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C88AE1" w14:textId="0F2FE587" w:rsidR="00AF2FF1" w:rsidRPr="00E202C2" w:rsidRDefault="00AF2FF1" w:rsidP="006A57E3">
      <w:pPr>
        <w:shd w:val="clear" w:color="auto" w:fill="FFFFFF" w:themeFill="background1"/>
        <w:spacing w:after="0"/>
        <w:jc w:val="center"/>
        <w:rPr>
          <w:rFonts w:cstheme="minorHAnsi"/>
          <w:sz w:val="28"/>
          <w:szCs w:val="28"/>
        </w:rPr>
      </w:pPr>
    </w:p>
    <w:p w14:paraId="5CC51127" w14:textId="1B0C5E70" w:rsidR="00AF2FF1" w:rsidRDefault="00AF2FF1" w:rsidP="006A57E3">
      <w:pPr>
        <w:shd w:val="clear" w:color="auto" w:fill="FFFFFF" w:themeFill="background1"/>
        <w:spacing w:after="0"/>
        <w:jc w:val="center"/>
        <w:rPr>
          <w:rFonts w:cstheme="minorHAnsi"/>
          <w:b/>
          <w:bCs/>
          <w:sz w:val="28"/>
          <w:szCs w:val="28"/>
        </w:rPr>
      </w:pPr>
    </w:p>
    <w:p w14:paraId="579B17AA" w14:textId="77777777" w:rsidR="002F71ED" w:rsidRPr="00EC2E5A" w:rsidRDefault="002F71ED" w:rsidP="006A57E3">
      <w:pPr>
        <w:pStyle w:val="Sidehoved"/>
        <w:shd w:val="clear" w:color="auto" w:fill="FFFFFF" w:themeFill="background1"/>
        <w:tabs>
          <w:tab w:val="clear" w:pos="4819"/>
          <w:tab w:val="clear" w:pos="9638"/>
        </w:tabs>
        <w:spacing w:line="380" w:lineRule="exact"/>
        <w:jc w:val="both"/>
        <w:rPr>
          <w:rFonts w:ascii="Verdana" w:hAnsi="Verdana"/>
          <w:b/>
          <w:bCs/>
        </w:rPr>
      </w:pPr>
    </w:p>
    <w:p w14:paraId="6157D8B7" w14:textId="21B963D7" w:rsidR="00F33B8F" w:rsidRPr="00EC2E5A" w:rsidRDefault="00DD3F74" w:rsidP="00F33B8F">
      <w:pPr>
        <w:shd w:val="clear" w:color="auto" w:fill="FFFFFF" w:themeFill="background1"/>
        <w:spacing w:after="0"/>
        <w:jc w:val="both"/>
        <w:rPr>
          <w:rFonts w:ascii="Verdana" w:hAnsi="Verdana"/>
          <w:b/>
          <w:bCs/>
          <w:color w:val="FF0000"/>
          <w:sz w:val="28"/>
          <w:szCs w:val="28"/>
        </w:rPr>
      </w:pPr>
      <w:r>
        <w:rPr>
          <w:rFonts w:ascii="Verdana" w:hAnsi="Verdana"/>
          <w:b/>
          <w:bCs/>
          <w:color w:val="FF0000"/>
          <w:sz w:val="28"/>
          <w:szCs w:val="28"/>
        </w:rPr>
        <w:t>Høringsudkast</w:t>
      </w:r>
    </w:p>
    <w:p w14:paraId="0221C238" w14:textId="77777777" w:rsidR="00F33B8F" w:rsidRPr="00834EA2" w:rsidRDefault="00F33B8F" w:rsidP="00F33B8F">
      <w:pPr>
        <w:shd w:val="clear" w:color="auto" w:fill="FFFFFF" w:themeFill="background1"/>
        <w:spacing w:after="0"/>
        <w:rPr>
          <w:rFonts w:ascii="Verdana" w:hAnsi="Verdana"/>
        </w:rPr>
      </w:pPr>
    </w:p>
    <w:p w14:paraId="64249ABC" w14:textId="77777777" w:rsidR="00F33B8F" w:rsidRPr="00834EA2" w:rsidRDefault="00F33B8F" w:rsidP="00F33B8F">
      <w:pPr>
        <w:shd w:val="clear" w:color="auto" w:fill="FFFFFF" w:themeFill="background1"/>
        <w:spacing w:after="0"/>
        <w:jc w:val="both"/>
        <w:rPr>
          <w:rFonts w:ascii="Verdana" w:hAnsi="Verdana"/>
          <w:b/>
          <w:sz w:val="32"/>
          <w:szCs w:val="32"/>
        </w:rPr>
      </w:pPr>
    </w:p>
    <w:p w14:paraId="6B510792" w14:textId="77777777" w:rsidR="00F33B8F" w:rsidRPr="00834EA2" w:rsidRDefault="00F33B8F" w:rsidP="00F33B8F">
      <w:pPr>
        <w:shd w:val="clear" w:color="auto" w:fill="FFFFFF" w:themeFill="background1"/>
        <w:spacing w:after="0"/>
        <w:jc w:val="both"/>
        <w:rPr>
          <w:rFonts w:ascii="Verdana" w:hAnsi="Verdana"/>
          <w:b/>
          <w:sz w:val="32"/>
          <w:szCs w:val="32"/>
        </w:rPr>
      </w:pPr>
    </w:p>
    <w:p w14:paraId="1E9C64C0" w14:textId="77777777" w:rsidR="00F33B8F" w:rsidRPr="00834EA2" w:rsidRDefault="00F33B8F" w:rsidP="00F33B8F">
      <w:pPr>
        <w:shd w:val="clear" w:color="auto" w:fill="FFFFFF" w:themeFill="background1"/>
        <w:spacing w:after="0"/>
        <w:jc w:val="both"/>
        <w:rPr>
          <w:rFonts w:ascii="Verdana" w:hAnsi="Verdana"/>
          <w:b/>
          <w:color w:val="FF0000"/>
          <w:sz w:val="32"/>
          <w:szCs w:val="32"/>
        </w:rPr>
      </w:pPr>
      <w:r w:rsidRPr="00834EA2">
        <w:rPr>
          <w:rFonts w:ascii="Verdana" w:hAnsi="Verdana"/>
          <w:b/>
          <w:sz w:val="32"/>
          <w:szCs w:val="32"/>
        </w:rPr>
        <w:t xml:space="preserve">BL 7-5 </w:t>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r w:rsidRPr="00834EA2">
        <w:rPr>
          <w:rFonts w:ascii="Verdana" w:hAnsi="Verdana"/>
          <w:b/>
          <w:sz w:val="32"/>
          <w:szCs w:val="32"/>
        </w:rPr>
        <w:tab/>
      </w:r>
    </w:p>
    <w:p w14:paraId="70D1E533" w14:textId="77777777" w:rsidR="00F33B8F" w:rsidRPr="00834EA2" w:rsidRDefault="00F33B8F" w:rsidP="00F33B8F">
      <w:pPr>
        <w:shd w:val="clear" w:color="auto" w:fill="FFFFFF" w:themeFill="background1"/>
        <w:jc w:val="both"/>
        <w:rPr>
          <w:rFonts w:ascii="Verdana" w:hAnsi="Verdana"/>
          <w:b/>
          <w:sz w:val="32"/>
          <w:szCs w:val="32"/>
        </w:rPr>
      </w:pPr>
    </w:p>
    <w:p w14:paraId="3F52D25C" w14:textId="77777777" w:rsidR="00F33B8F" w:rsidRPr="00834EA2" w:rsidRDefault="00F33B8F" w:rsidP="00F33B8F">
      <w:pPr>
        <w:shd w:val="clear" w:color="auto" w:fill="FFFFFF" w:themeFill="background1"/>
        <w:jc w:val="both"/>
        <w:rPr>
          <w:rFonts w:ascii="Verdana" w:hAnsi="Verdana"/>
          <w:b/>
          <w:sz w:val="32"/>
          <w:szCs w:val="32"/>
        </w:rPr>
      </w:pPr>
      <w:r w:rsidRPr="00834EA2">
        <w:rPr>
          <w:rFonts w:ascii="Verdana" w:hAnsi="Verdana"/>
          <w:b/>
          <w:sz w:val="32"/>
          <w:szCs w:val="32"/>
        </w:rPr>
        <w:t xml:space="preserve">Bestemmelser for Færøerne og Grønland om krav til udøvelse af luftfartstjenester </w:t>
      </w:r>
      <w:r>
        <w:rPr>
          <w:rFonts w:ascii="Verdana" w:hAnsi="Verdana"/>
          <w:b/>
          <w:sz w:val="32"/>
          <w:szCs w:val="32"/>
        </w:rPr>
        <w:t>og visse øvrige tjenester til brug for luftfarten m.v.</w:t>
      </w:r>
    </w:p>
    <w:p w14:paraId="675CDE93" w14:textId="77777777" w:rsidR="00F33B8F" w:rsidRPr="00034F4F" w:rsidRDefault="00F33B8F" w:rsidP="00F33B8F">
      <w:pPr>
        <w:shd w:val="clear" w:color="auto" w:fill="FFFFFF" w:themeFill="background1"/>
        <w:ind w:right="567"/>
        <w:jc w:val="both"/>
        <w:rPr>
          <w:rFonts w:ascii="Verdana" w:hAnsi="Verdana"/>
          <w:sz w:val="20"/>
        </w:rPr>
      </w:pPr>
    </w:p>
    <w:p w14:paraId="70D38E5B" w14:textId="77777777" w:rsidR="00F33B8F" w:rsidRPr="00B93207" w:rsidRDefault="00F33B8F" w:rsidP="00F33B8F">
      <w:pPr>
        <w:shd w:val="clear" w:color="auto" w:fill="FFFFFF" w:themeFill="background1"/>
        <w:ind w:right="567"/>
        <w:jc w:val="both"/>
        <w:rPr>
          <w:rFonts w:ascii="Verdana" w:hAnsi="Verdana"/>
          <w:b/>
          <w:bCs/>
          <w:sz w:val="20"/>
        </w:rPr>
      </w:pPr>
      <w:r w:rsidRPr="00B93207">
        <w:rPr>
          <w:rFonts w:ascii="Verdana" w:hAnsi="Verdana"/>
          <w:b/>
          <w:sz w:val="20"/>
        </w:rPr>
        <w:t>Udgave 1, xx.xx.2021</w:t>
      </w:r>
    </w:p>
    <w:p w14:paraId="2025CE3E" w14:textId="208E5589"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spacing w:val="-2"/>
          <w:sz w:val="20"/>
        </w:rPr>
      </w:pPr>
    </w:p>
    <w:p w14:paraId="60609A29" w14:textId="758EF5E1" w:rsidR="00A236B6" w:rsidRDefault="00A236B6" w:rsidP="00A236B6">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cs="Tahoma"/>
          <w:color w:val="000000"/>
          <w:sz w:val="20"/>
          <w:shd w:val="clear" w:color="auto" w:fill="FFFFFF"/>
        </w:rPr>
      </w:pPr>
      <w:r>
        <w:rPr>
          <w:rFonts w:ascii="Verdana" w:hAnsi="Verdana"/>
          <w:sz w:val="20"/>
        </w:rPr>
        <w:t xml:space="preserve">I medfør af </w:t>
      </w:r>
      <w:r>
        <w:rPr>
          <w:rFonts w:ascii="Verdana" w:hAnsi="Verdana"/>
          <w:spacing w:val="-2"/>
          <w:sz w:val="20"/>
        </w:rPr>
        <w:t xml:space="preserve">§ 54, § 74, </w:t>
      </w:r>
      <w:r>
        <w:rPr>
          <w:rFonts w:ascii="Verdana" w:hAnsi="Verdana" w:cs="Tahoma"/>
          <w:color w:val="000000"/>
          <w:sz w:val="20"/>
          <w:shd w:val="clear" w:color="auto" w:fill="FFFFFF"/>
        </w:rPr>
        <w:t>§ 149, stk. 10 og § 153, stk. 1 i lov om luftfart, jf. lovbekendtgørelse nr. 1149 af 13. oktober 2017, som sat i kraft for Færøerne ved kongelig anordning, jf. anordningsbekendtgørelse nr. 1373 af 4. december 2013, som senest ændret ved anordning nr. 996 af 25. august 2017, og som sat i kraft for Grønland ved lov og kongelig anordning, jf. lovbekendtgørelse nr. 408 af 11. september 1985, som senest ændret ved anordning nr. 1268 af 28. november 2017, fastsættes efter bemyndigelse i henhold til § 6, stk. 1, i bekendtgørelse nr. 2243 af 29. december 2020 om Trafik-, Bygge- og Boligstyrelsens opgaver og beføjelser, klageadgang og kundgørelse af visse af Trafik-, Bygge- og Boligstyrelsens forskrifter:</w:t>
      </w:r>
    </w:p>
    <w:p w14:paraId="0F741AAD" w14:textId="77777777" w:rsidR="00A236B6" w:rsidRPr="00834EA2" w:rsidRDefault="00A236B6"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spacing w:val="-2"/>
          <w:sz w:val="20"/>
        </w:rPr>
      </w:pPr>
    </w:p>
    <w:p w14:paraId="6565F304" w14:textId="77777777" w:rsidR="00F33B8F" w:rsidRPr="00834EA2"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spacing w:val="-2"/>
          <w:sz w:val="20"/>
        </w:rPr>
      </w:pPr>
    </w:p>
    <w:p w14:paraId="1328E022" w14:textId="77777777" w:rsidR="00F33B8F" w:rsidRPr="006C091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spacing w:val="-2"/>
        </w:rPr>
      </w:pPr>
      <w:r w:rsidRPr="006C091F">
        <w:rPr>
          <w:rFonts w:ascii="Verdana" w:hAnsi="Verdana"/>
          <w:b/>
          <w:spacing w:val="-2"/>
        </w:rPr>
        <w:t>1.</w:t>
      </w:r>
      <w:r w:rsidRPr="006C091F">
        <w:rPr>
          <w:rFonts w:ascii="Verdana" w:hAnsi="Verdana"/>
          <w:b/>
          <w:spacing w:val="-2"/>
        </w:rPr>
        <w:tab/>
        <w:t>Referencedokumenter</w:t>
      </w:r>
    </w:p>
    <w:p w14:paraId="222B3F9C"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rPr>
      </w:pPr>
      <w:r w:rsidRPr="00F47355">
        <w:rPr>
          <w:rFonts w:ascii="Verdana" w:hAnsi="Verdana" w:cs="TimesNewRomanBold"/>
          <w:sz w:val="20"/>
          <w:lang w:eastAsia="da-DK"/>
        </w:rPr>
        <w:t>1.1</w:t>
      </w:r>
      <w:r w:rsidRPr="00F47355">
        <w:rPr>
          <w:rFonts w:ascii="Verdana" w:hAnsi="Verdana" w:cs="TimesNewRomanBold"/>
          <w:sz w:val="20"/>
          <w:lang w:eastAsia="da-DK"/>
        </w:rPr>
        <w:tab/>
        <w:t xml:space="preserve">Europa-Parlamentets og Rådets forordning (EF) </w:t>
      </w:r>
      <w:r>
        <w:rPr>
          <w:rFonts w:ascii="Verdana" w:hAnsi="Verdana" w:cs="TimesNewRomanBold"/>
          <w:sz w:val="20"/>
          <w:lang w:eastAsia="da-DK"/>
        </w:rPr>
        <w:t>n</w:t>
      </w:r>
      <w:r w:rsidRPr="00F47355">
        <w:rPr>
          <w:rFonts w:ascii="Verdana" w:hAnsi="Verdana" w:cs="TimesNewRomanBold"/>
          <w:sz w:val="20"/>
          <w:lang w:eastAsia="da-DK"/>
        </w:rPr>
        <w:t xml:space="preserve">r. 549/2004 af 10. marts 2004 om rammerne for oprettelse af et fælles europæisk luftrum, som ændret ved </w:t>
      </w:r>
      <w:r w:rsidRPr="00F47355">
        <w:rPr>
          <w:rFonts w:ascii="Verdana" w:hAnsi="Verdana" w:cs="TimesNewRoman"/>
          <w:sz w:val="20"/>
          <w:lang w:eastAsia="da-DK"/>
        </w:rPr>
        <w:t>Europa-Parlamentets og Rådets forordning (EF) nr. 1070/2009 af 21. oktober 2009</w:t>
      </w:r>
      <w:r w:rsidRPr="00F47355">
        <w:rPr>
          <w:rFonts w:ascii="Verdana" w:hAnsi="Verdana" w:cs="TimesNewRomanBold"/>
          <w:sz w:val="20"/>
          <w:lang w:eastAsia="da-DK"/>
        </w:rPr>
        <w:t xml:space="preserve"> i </w:t>
      </w:r>
      <w:r>
        <w:rPr>
          <w:rFonts w:ascii="Verdana" w:hAnsi="Verdana" w:cs="TimesNewRomanBold"/>
          <w:sz w:val="20"/>
          <w:lang w:eastAsia="da-DK"/>
        </w:rPr>
        <w:t>det følgende</w:t>
      </w:r>
      <w:r w:rsidRPr="00F47355">
        <w:rPr>
          <w:rFonts w:ascii="Verdana" w:hAnsi="Verdana" w:cs="TimesNewRomanBold"/>
          <w:sz w:val="20"/>
          <w:lang w:eastAsia="da-DK"/>
        </w:rPr>
        <w:t xml:space="preserve"> benævnt </w:t>
      </w:r>
      <w:r w:rsidRPr="00A97D1A">
        <w:rPr>
          <w:rFonts w:ascii="Verdana" w:hAnsi="Verdana" w:cs="TimesNewRomanBold"/>
          <w:iCs/>
          <w:sz w:val="20"/>
          <w:lang w:eastAsia="da-DK"/>
        </w:rPr>
        <w:t>SES-rammeforordningen</w:t>
      </w:r>
      <w:r w:rsidRPr="00F47355">
        <w:rPr>
          <w:rFonts w:ascii="Verdana" w:hAnsi="Verdana" w:cs="TimesNewRomanBold"/>
          <w:i/>
          <w:iCs/>
          <w:sz w:val="20"/>
          <w:lang w:eastAsia="da-DK"/>
        </w:rPr>
        <w:t>.</w:t>
      </w:r>
      <w:r w:rsidRPr="00F47355">
        <w:rPr>
          <w:rFonts w:ascii="Verdana" w:hAnsi="Verdana"/>
          <w:sz w:val="20"/>
        </w:rPr>
        <w:t xml:space="preserve"> </w:t>
      </w:r>
    </w:p>
    <w:p w14:paraId="7034138B"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18DEAD77"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cs="Tahoma"/>
          <w:color w:val="000000"/>
          <w:sz w:val="20"/>
          <w:szCs w:val="20"/>
        </w:rPr>
      </w:pPr>
      <w:r w:rsidRPr="00F47355">
        <w:rPr>
          <w:rFonts w:ascii="Verdana" w:hAnsi="Verdana"/>
          <w:sz w:val="20"/>
          <w:szCs w:val="20"/>
        </w:rPr>
        <w:t>1.2</w:t>
      </w:r>
      <w:r w:rsidRPr="00F47355">
        <w:rPr>
          <w:rFonts w:ascii="Verdana" w:hAnsi="Verdana" w:cs="Tahoma"/>
          <w:color w:val="000000"/>
          <w:sz w:val="20"/>
          <w:szCs w:val="20"/>
        </w:rPr>
        <w:t xml:space="preserve"> </w:t>
      </w:r>
      <w:r w:rsidRPr="00F47355">
        <w:rPr>
          <w:rFonts w:ascii="Verdana" w:hAnsi="Verdana" w:cs="Tahoma"/>
          <w:color w:val="000000"/>
          <w:sz w:val="20"/>
          <w:szCs w:val="20"/>
        </w:rPr>
        <w:tab/>
        <w:t xml:space="preserve">Europa-Parlamentets og Rådets forordning (EU) 2018/1139 af 4. juli 2018 om fælles regler for civil luftfart og oprettelse af Den Europæiske Unions Luftfartssikkerhedsagentur og om ændring af forordning (EF) nr. 2111/2005, (EF) nr. 1008/2008, (EU) nr. 996/2010, (EU) nr. 376/2014 og direktiv 2014/30/EU og 2014/53/EU og om ophævelse af </w:t>
      </w:r>
      <w:r>
        <w:rPr>
          <w:rFonts w:ascii="Verdana" w:hAnsi="Verdana" w:cs="Tahoma"/>
          <w:color w:val="000000"/>
          <w:sz w:val="20"/>
          <w:szCs w:val="20"/>
        </w:rPr>
        <w:t xml:space="preserve">forordning </w:t>
      </w:r>
      <w:r w:rsidRPr="00F47355">
        <w:rPr>
          <w:rFonts w:ascii="Verdana" w:hAnsi="Verdana" w:cs="Tahoma"/>
          <w:color w:val="000000"/>
          <w:sz w:val="20"/>
          <w:szCs w:val="20"/>
        </w:rPr>
        <w:t xml:space="preserve">(EF) nr. 552/2004 og (EF) nr. 216/2008 og </w:t>
      </w:r>
      <w:r w:rsidRPr="006D3280">
        <w:rPr>
          <w:rFonts w:ascii="Verdana" w:hAnsi="Verdana"/>
          <w:sz w:val="20"/>
        </w:rPr>
        <w:t>Rådets</w:t>
      </w:r>
      <w:r w:rsidRPr="00F47355">
        <w:rPr>
          <w:rFonts w:ascii="Verdana" w:hAnsi="Verdana" w:cs="Tahoma"/>
          <w:color w:val="000000"/>
          <w:sz w:val="20"/>
          <w:szCs w:val="20"/>
        </w:rPr>
        <w:t xml:space="preserve"> forordning (EØF) nr. 3922/91 i </w:t>
      </w:r>
      <w:r>
        <w:rPr>
          <w:rFonts w:ascii="Verdana" w:hAnsi="Verdana" w:cs="Tahoma"/>
          <w:color w:val="000000"/>
          <w:sz w:val="20"/>
          <w:szCs w:val="20"/>
        </w:rPr>
        <w:t>det følgende</w:t>
      </w:r>
      <w:r w:rsidRPr="00F47355">
        <w:rPr>
          <w:rFonts w:ascii="Verdana" w:hAnsi="Verdana" w:cs="Tahoma"/>
          <w:color w:val="000000"/>
          <w:sz w:val="20"/>
          <w:szCs w:val="20"/>
        </w:rPr>
        <w:t xml:space="preserve"> benævnt </w:t>
      </w:r>
      <w:r w:rsidRPr="00A97D1A">
        <w:rPr>
          <w:rFonts w:ascii="Verdana" w:hAnsi="Verdana" w:cs="Tahoma"/>
          <w:color w:val="000000"/>
          <w:sz w:val="20"/>
          <w:szCs w:val="20"/>
        </w:rPr>
        <w:t>luftfartsgrundforordningen</w:t>
      </w:r>
      <w:r w:rsidRPr="00EE4847">
        <w:rPr>
          <w:rFonts w:ascii="Verdana" w:hAnsi="Verdana" w:cs="Tahoma"/>
          <w:color w:val="000000"/>
          <w:sz w:val="20"/>
          <w:szCs w:val="20"/>
        </w:rPr>
        <w:t>.</w:t>
      </w:r>
    </w:p>
    <w:p w14:paraId="31B16C59" w14:textId="77777777" w:rsidR="00F33B8F" w:rsidRPr="00F4735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7E965C0F" w14:textId="77777777" w:rsidR="00F33B8F" w:rsidRPr="00972099"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cs="EUAlbertina"/>
          <w:bCs/>
          <w:sz w:val="20"/>
          <w:szCs w:val="20"/>
        </w:rPr>
      </w:pPr>
      <w:r w:rsidRPr="00F47355">
        <w:rPr>
          <w:rFonts w:ascii="Verdana" w:hAnsi="Verdana"/>
          <w:sz w:val="20"/>
          <w:szCs w:val="20"/>
        </w:rPr>
        <w:t>1.3</w:t>
      </w:r>
      <w:r w:rsidRPr="00F47355">
        <w:rPr>
          <w:rFonts w:ascii="Verdana" w:hAnsi="Verdana"/>
          <w:sz w:val="20"/>
          <w:szCs w:val="20"/>
        </w:rPr>
        <w:tab/>
        <w:t>Kommissionens gennemførelsesforordning</w:t>
      </w:r>
      <w:r w:rsidRPr="00F47355">
        <w:rPr>
          <w:rFonts w:ascii="Verdana" w:hAnsi="Verdana" w:cs="EUAlbertina"/>
          <w:bCs/>
          <w:sz w:val="20"/>
          <w:szCs w:val="20"/>
        </w:rPr>
        <w:t xml:space="preserve"> (EU) 2017/373 af 1. marts 2017 </w:t>
      </w:r>
      <w:bookmarkStart w:id="0" w:name="_Hlk2849566"/>
      <w:r w:rsidRPr="00F47355">
        <w:rPr>
          <w:rFonts w:ascii="Verdana" w:hAnsi="Verdana" w:cs="EUAlbertina"/>
          <w:bCs/>
          <w:sz w:val="20"/>
          <w:szCs w:val="20"/>
        </w:rPr>
        <w:t>om fastsættelse af fælles krav til udøvere af lufttrafikstyrings- og luftfartstjenester og andre lufttrafikstyringsnetfunktioner og tilsynet med disse udøvere</w:t>
      </w:r>
      <w:bookmarkEnd w:id="0"/>
      <w:r w:rsidRPr="00F47355">
        <w:rPr>
          <w:rFonts w:ascii="Verdana" w:hAnsi="Verdana" w:cs="EUAlbertina"/>
          <w:bCs/>
          <w:sz w:val="20"/>
          <w:szCs w:val="20"/>
        </w:rPr>
        <w:t xml:space="preserve">, om ophævelse af forordning (EF) nr. 482/2008, gennemførelsesforordning (EU) nr. 1034/2011 og (EU) nr. 1035/2011 samt forordning (EU) 2016/1377 og om ændring af forordning (EU) nr. 677/2011, </w:t>
      </w:r>
      <w:r w:rsidRPr="001F209D">
        <w:rPr>
          <w:rFonts w:ascii="Verdana" w:hAnsi="Verdana" w:cs="EUAlbertina"/>
          <w:bCs/>
          <w:sz w:val="20"/>
          <w:szCs w:val="20"/>
        </w:rPr>
        <w:t xml:space="preserve">som ændret ved </w:t>
      </w:r>
      <w:r w:rsidRPr="001F209D">
        <w:rPr>
          <w:rFonts w:ascii="Verdana" w:hAnsi="Verdana" w:cs="EUAlbertina"/>
          <w:bCs/>
          <w:sz w:val="20"/>
          <w:szCs w:val="20"/>
        </w:rPr>
        <w:lastRenderedPageBreak/>
        <w:t xml:space="preserve">forordning nr. 2020/469 af 14. </w:t>
      </w:r>
      <w:r w:rsidRPr="006D3280">
        <w:rPr>
          <w:rFonts w:ascii="Verdana" w:hAnsi="Verdana"/>
          <w:sz w:val="20"/>
        </w:rPr>
        <w:t>februar</w:t>
      </w:r>
      <w:r w:rsidRPr="001F209D">
        <w:rPr>
          <w:rFonts w:ascii="Verdana" w:hAnsi="Verdana" w:cs="EUAlbertina"/>
          <w:bCs/>
          <w:sz w:val="20"/>
          <w:szCs w:val="20"/>
        </w:rPr>
        <w:t xml:space="preserve"> 2020</w:t>
      </w:r>
      <w:r w:rsidRPr="00F47355">
        <w:rPr>
          <w:rFonts w:ascii="Verdana" w:hAnsi="Verdana" w:cs="EUAlbertina"/>
          <w:bCs/>
          <w:sz w:val="20"/>
          <w:szCs w:val="20"/>
        </w:rPr>
        <w:t>,</w:t>
      </w:r>
      <w:r>
        <w:rPr>
          <w:rFonts w:ascii="Verdana" w:hAnsi="Verdana" w:cs="EUAlbertina"/>
          <w:bCs/>
          <w:sz w:val="20"/>
          <w:szCs w:val="20"/>
        </w:rPr>
        <w:t xml:space="preserve"> forordning nr. 2021/665 af 22. april 2021 og forordning nr. 2021</w:t>
      </w:r>
      <w:r w:rsidRPr="00633A55">
        <w:rPr>
          <w:rFonts w:ascii="Verdana" w:hAnsi="Verdana" w:cs="EUAlbertina"/>
          <w:bCs/>
          <w:sz w:val="20"/>
          <w:szCs w:val="20"/>
          <w:highlight w:val="yellow"/>
        </w:rPr>
        <w:t xml:space="preserve">/xxx af </w:t>
      </w:r>
      <w:r>
        <w:rPr>
          <w:rFonts w:ascii="Verdana" w:hAnsi="Verdana" w:cs="EUAlbertina"/>
          <w:bCs/>
          <w:sz w:val="20"/>
          <w:szCs w:val="20"/>
          <w:highlight w:val="yellow"/>
        </w:rPr>
        <w:t>xx.xx</w:t>
      </w:r>
      <w:r w:rsidRPr="00633A55">
        <w:rPr>
          <w:rFonts w:ascii="Verdana" w:hAnsi="Verdana" w:cs="EUAlbertina"/>
          <w:bCs/>
          <w:sz w:val="20"/>
          <w:szCs w:val="20"/>
          <w:highlight w:val="yellow"/>
        </w:rPr>
        <w:t xml:space="preserve"> 2021</w:t>
      </w:r>
      <w:r>
        <w:rPr>
          <w:rFonts w:ascii="Verdana" w:hAnsi="Verdana" w:cs="EUAlbertina"/>
          <w:bCs/>
          <w:sz w:val="20"/>
          <w:szCs w:val="20"/>
        </w:rPr>
        <w:t xml:space="preserve"> </w:t>
      </w:r>
      <w:r w:rsidRPr="00F47355">
        <w:rPr>
          <w:rFonts w:ascii="Verdana" w:hAnsi="Verdana" w:cs="EUAlbertina"/>
          <w:bCs/>
          <w:sz w:val="20"/>
          <w:szCs w:val="20"/>
        </w:rPr>
        <w:t xml:space="preserve">i </w:t>
      </w:r>
      <w:r>
        <w:rPr>
          <w:rFonts w:ascii="Verdana" w:hAnsi="Verdana" w:cs="EUAlbertina"/>
          <w:bCs/>
          <w:sz w:val="20"/>
          <w:szCs w:val="20"/>
        </w:rPr>
        <w:t>det følgende</w:t>
      </w:r>
      <w:r w:rsidRPr="00F47355">
        <w:rPr>
          <w:rFonts w:ascii="Verdana" w:hAnsi="Verdana" w:cs="EUAlbertina"/>
          <w:bCs/>
          <w:sz w:val="20"/>
          <w:szCs w:val="20"/>
        </w:rPr>
        <w:t xml:space="preserve"> benævnt </w:t>
      </w:r>
      <w:r w:rsidRPr="00A97D1A">
        <w:rPr>
          <w:rFonts w:ascii="Verdana" w:hAnsi="Verdana" w:cs="EUAlbertina"/>
          <w:bCs/>
          <w:sz w:val="20"/>
          <w:szCs w:val="20"/>
        </w:rPr>
        <w:t>ATM/ANS-forordningen</w:t>
      </w:r>
      <w:r>
        <w:rPr>
          <w:rFonts w:ascii="Verdana" w:hAnsi="Verdana" w:cs="EUAlbertina"/>
          <w:bCs/>
          <w:i/>
          <w:sz w:val="20"/>
          <w:szCs w:val="20"/>
        </w:rPr>
        <w:t>.</w:t>
      </w:r>
      <w:r w:rsidRPr="00F47355">
        <w:rPr>
          <w:rFonts w:ascii="Verdana" w:hAnsi="Verdana" w:cs="EUAlbertina"/>
          <w:bCs/>
          <w:i/>
          <w:sz w:val="20"/>
          <w:szCs w:val="20"/>
        </w:rPr>
        <w:t xml:space="preserve"> </w:t>
      </w:r>
    </w:p>
    <w:p w14:paraId="6956A176" w14:textId="77777777" w:rsidR="00F33B8F" w:rsidRPr="00972099" w:rsidRDefault="00F33B8F" w:rsidP="00F33B8F">
      <w:pPr>
        <w:pStyle w:val="Default"/>
        <w:shd w:val="clear" w:color="auto" w:fill="FFFFFF" w:themeFill="background1"/>
        <w:tabs>
          <w:tab w:val="left" w:pos="851"/>
        </w:tabs>
        <w:jc w:val="both"/>
        <w:rPr>
          <w:rFonts w:ascii="Verdana" w:hAnsi="Verdana" w:cs="EUAlbertina"/>
          <w:bCs/>
          <w:sz w:val="20"/>
          <w:szCs w:val="20"/>
        </w:rPr>
      </w:pPr>
    </w:p>
    <w:p w14:paraId="3B7D0901" w14:textId="77777777" w:rsidR="00F33B8F" w:rsidRPr="009246E6"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szCs w:val="20"/>
          <w:lang w:val="en-US"/>
        </w:rPr>
      </w:pPr>
      <w:r w:rsidRPr="00F47355">
        <w:rPr>
          <w:rFonts w:ascii="Verdana" w:hAnsi="Verdana" w:cs="EUAlbertina"/>
          <w:bCs/>
          <w:sz w:val="20"/>
          <w:szCs w:val="20"/>
        </w:rPr>
        <w:t>1.4</w:t>
      </w:r>
      <w:r w:rsidRPr="00F47355">
        <w:rPr>
          <w:rFonts w:ascii="Verdana" w:hAnsi="Verdana" w:cs="EUAlbertina"/>
          <w:bCs/>
          <w:sz w:val="20"/>
          <w:szCs w:val="20"/>
        </w:rPr>
        <w:tab/>
        <w:t>V</w:t>
      </w:r>
      <w:r w:rsidRPr="00F47355">
        <w:rPr>
          <w:rFonts w:ascii="Verdana" w:hAnsi="Verdana"/>
          <w:sz w:val="20"/>
          <w:szCs w:val="20"/>
        </w:rPr>
        <w:t xml:space="preserve">ejledning om reglerne i ATM/ANS-forordningen, jf. </w:t>
      </w:r>
      <w:r w:rsidRPr="009246E6">
        <w:rPr>
          <w:rFonts w:ascii="Verdana" w:hAnsi="Verdana"/>
          <w:sz w:val="20"/>
          <w:szCs w:val="20"/>
          <w:lang w:val="en-US"/>
        </w:rPr>
        <w:t xml:space="preserve">Acceptable Means of Compliance (AMC) og </w:t>
      </w:r>
      <w:r w:rsidRPr="009246E6">
        <w:rPr>
          <w:rFonts w:ascii="Verdana" w:hAnsi="Verdana"/>
          <w:sz w:val="20"/>
          <w:lang w:val="en-US"/>
        </w:rPr>
        <w:t>Guidance</w:t>
      </w:r>
      <w:r w:rsidRPr="009246E6">
        <w:rPr>
          <w:rFonts w:ascii="Verdana" w:hAnsi="Verdana"/>
          <w:sz w:val="20"/>
          <w:szCs w:val="20"/>
          <w:lang w:val="en-US"/>
        </w:rPr>
        <w:t xml:space="preserve"> Material (GM). </w:t>
      </w:r>
    </w:p>
    <w:p w14:paraId="46CF3CBC" w14:textId="77777777" w:rsidR="00F33B8F" w:rsidRPr="009246E6"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lang w:val="en-US"/>
        </w:rPr>
      </w:pPr>
    </w:p>
    <w:p w14:paraId="70555B1F" w14:textId="06111122" w:rsidR="00F276EB" w:rsidRDefault="00F33B8F" w:rsidP="00F276EB">
      <w:pPr>
        <w:shd w:val="clear" w:color="auto" w:fill="FFFFFF" w:themeFill="background1"/>
        <w:tabs>
          <w:tab w:val="left" w:pos="851"/>
        </w:tabs>
        <w:ind w:left="851" w:right="340" w:hanging="851"/>
        <w:jc w:val="both"/>
      </w:pPr>
      <w:r w:rsidRPr="00834EA2">
        <w:rPr>
          <w:rFonts w:ascii="Verdana" w:hAnsi="Verdana"/>
          <w:sz w:val="20"/>
        </w:rPr>
        <w:t>1.</w:t>
      </w:r>
      <w:r>
        <w:rPr>
          <w:rFonts w:ascii="Verdana" w:hAnsi="Verdana"/>
          <w:sz w:val="20"/>
        </w:rPr>
        <w:t xml:space="preserve">5 </w:t>
      </w:r>
      <w:r>
        <w:rPr>
          <w:rFonts w:ascii="Verdana" w:hAnsi="Verdana"/>
          <w:sz w:val="20"/>
        </w:rPr>
        <w:tab/>
      </w:r>
      <w:r w:rsidRPr="00834EA2">
        <w:rPr>
          <w:rFonts w:ascii="Verdana" w:hAnsi="Verdana"/>
          <w:sz w:val="20"/>
        </w:rPr>
        <w:t>De dokumenter, der er nævnt i pkt. 1.1 - 1.</w:t>
      </w:r>
      <w:r>
        <w:rPr>
          <w:rFonts w:ascii="Verdana" w:hAnsi="Verdana"/>
          <w:sz w:val="20"/>
        </w:rPr>
        <w:t>3</w:t>
      </w:r>
      <w:r w:rsidRPr="00834EA2">
        <w:rPr>
          <w:rFonts w:ascii="Verdana" w:hAnsi="Verdana"/>
          <w:sz w:val="20"/>
        </w:rPr>
        <w:t xml:space="preserve">, findes på den Europæiske Unions hjemmeside </w:t>
      </w:r>
      <w:hyperlink r:id="rId8" w:history="1">
        <w:r w:rsidRPr="006941B9">
          <w:rPr>
            <w:rStyle w:val="Hyperlink"/>
            <w:rFonts w:ascii="Verdana" w:hAnsi="Verdana"/>
            <w:sz w:val="20"/>
          </w:rPr>
          <w:t>www.eur-lex.europa.eu</w:t>
        </w:r>
      </w:hyperlink>
      <w:r>
        <w:rPr>
          <w:rFonts w:ascii="Verdana" w:hAnsi="Verdana"/>
          <w:sz w:val="20"/>
        </w:rPr>
        <w:t xml:space="preserve">, og dokumentet nævnt i pkt. 1.3 er desuden medtaget i uddrag som bilag til denne BL. Dokumenterne nævnt i pkt. 1.4 findes på det europæiske luftfartssikkerhedsagentur EASA’s hjemmeside </w:t>
      </w:r>
      <w:hyperlink r:id="rId9" w:history="1">
        <w:r w:rsidRPr="007A5A5C">
          <w:rPr>
            <w:rStyle w:val="Hyperlink"/>
            <w:rFonts w:ascii="Verdana" w:hAnsi="Verdana"/>
            <w:sz w:val="20"/>
          </w:rPr>
          <w:t>www.easa.europa.eu</w:t>
        </w:r>
      </w:hyperlink>
      <w:r>
        <w:rPr>
          <w:rStyle w:val="Hyperlink"/>
          <w:rFonts w:ascii="Verdana" w:hAnsi="Verdana"/>
          <w:sz w:val="20"/>
        </w:rPr>
        <w:t>,</w:t>
      </w:r>
      <w:r>
        <w:rPr>
          <w:rFonts w:ascii="Verdana" w:hAnsi="Verdana"/>
          <w:sz w:val="20"/>
        </w:rPr>
        <w:t xml:space="preserve"> og</w:t>
      </w:r>
      <w:r>
        <w:rPr>
          <w:rFonts w:ascii="Verdana" w:hAnsi="Verdana"/>
          <w:sz w:val="20"/>
          <w:szCs w:val="20"/>
        </w:rPr>
        <w:t xml:space="preserve"> ve</w:t>
      </w:r>
      <w:r w:rsidRPr="00EE1901">
        <w:rPr>
          <w:rFonts w:ascii="Verdana" w:hAnsi="Verdana"/>
          <w:sz w:val="20"/>
          <w:szCs w:val="20"/>
        </w:rPr>
        <w:t xml:space="preserve">jledningen kan </w:t>
      </w:r>
      <w:r w:rsidRPr="00103ECF">
        <w:rPr>
          <w:rFonts w:ascii="Verdana" w:hAnsi="Verdana"/>
          <w:sz w:val="20"/>
          <w:szCs w:val="20"/>
        </w:rPr>
        <w:t xml:space="preserve">ses via EASA’s Easy Access Rules for ATM/ANS via følgende link: </w:t>
      </w:r>
      <w:hyperlink r:id="rId10" w:history="1">
        <w:r w:rsidR="00F276EB" w:rsidRPr="0036206C">
          <w:rPr>
            <w:rStyle w:val="Hyperlink"/>
          </w:rPr>
          <w:t>https://www.easa.europa.eu/sites/default/files/dfu/Applicable%20as%20of%2027%20January%202022%20%E2%80%94%20Easy%20Access%20Rules%20for%20ATM-ANS%20%28Regulation%20%28EU%29%202017-373%29.pdf</w:t>
        </w:r>
      </w:hyperlink>
    </w:p>
    <w:p w14:paraId="6D60890E" w14:textId="77777777" w:rsidR="00F33B8F" w:rsidRPr="00834EA2"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2B76CEB4"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07E4A988" w14:textId="77777777" w:rsidR="00F33B8F" w:rsidRPr="00A97D1A" w:rsidRDefault="00F33B8F" w:rsidP="00F33B8F">
      <w:pPr>
        <w:shd w:val="clear" w:color="auto" w:fill="FFFFFF" w:themeFill="background1"/>
        <w:tabs>
          <w:tab w:val="left" w:pos="851"/>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2.</w:t>
      </w:r>
      <w:r w:rsidRPr="00B81025">
        <w:rPr>
          <w:rFonts w:ascii="Verdana" w:hAnsi="Verdana"/>
          <w:b/>
        </w:rPr>
        <w:tab/>
        <w:t>Definitioner</w:t>
      </w:r>
    </w:p>
    <w:p w14:paraId="6A488D96"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sz w:val="20"/>
        </w:rPr>
      </w:pPr>
      <w:r>
        <w:rPr>
          <w:rFonts w:ascii="Verdana" w:hAnsi="Verdana"/>
          <w:sz w:val="20"/>
        </w:rPr>
        <w:t>2.1.</w:t>
      </w:r>
      <w:r>
        <w:rPr>
          <w:rFonts w:ascii="Verdana" w:hAnsi="Verdana"/>
          <w:sz w:val="20"/>
        </w:rPr>
        <w:tab/>
        <w:t>I denne BL forstås ved:</w:t>
      </w:r>
    </w:p>
    <w:p w14:paraId="7C6CA2C2" w14:textId="77777777" w:rsidR="00F33B8F" w:rsidRPr="00107466" w:rsidRDefault="00F33B8F" w:rsidP="00F33B8F">
      <w:pPr>
        <w:pStyle w:val="Listeafsnit"/>
        <w:numPr>
          <w:ilvl w:val="0"/>
          <w:numId w:val="18"/>
        </w:num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1276" w:hanging="1276"/>
        <w:jc w:val="both"/>
        <w:rPr>
          <w:rFonts w:ascii="Verdana" w:hAnsi="Verdana"/>
          <w:sz w:val="20"/>
          <w:lang w:val="da-DK"/>
        </w:rPr>
      </w:pPr>
      <w:r w:rsidRPr="00107466">
        <w:rPr>
          <w:rFonts w:ascii="Verdana" w:hAnsi="Verdana"/>
          <w:i/>
          <w:sz w:val="20"/>
          <w:lang w:val="da-DK"/>
        </w:rPr>
        <w:t xml:space="preserve">”Certifikat”: </w:t>
      </w:r>
      <w:r w:rsidRPr="00107466">
        <w:rPr>
          <w:rFonts w:ascii="Verdana" w:hAnsi="Verdana"/>
          <w:sz w:val="20"/>
          <w:lang w:val="da-DK"/>
        </w:rPr>
        <w:t>Hvor der i ATM/ANS-forordningen</w:t>
      </w:r>
      <w:r w:rsidRPr="00107466" w:rsidDel="00252123">
        <w:rPr>
          <w:rFonts w:ascii="Verdana" w:hAnsi="Verdana"/>
          <w:sz w:val="20"/>
          <w:lang w:val="da-DK"/>
        </w:rPr>
        <w:t xml:space="preserve"> </w:t>
      </w:r>
      <w:r w:rsidRPr="00107466">
        <w:rPr>
          <w:rFonts w:ascii="Verdana" w:hAnsi="Verdana"/>
          <w:sz w:val="20"/>
          <w:lang w:val="da-DK"/>
        </w:rPr>
        <w:t>nævnes “certifikat” menes det certifikat, der udstedes i henhold til pkt. 5.</w:t>
      </w:r>
    </w:p>
    <w:p w14:paraId="6EACE290"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1276" w:hanging="1276"/>
        <w:jc w:val="both"/>
        <w:rPr>
          <w:rFonts w:ascii="Verdana" w:hAnsi="Verdana"/>
          <w:sz w:val="20"/>
        </w:rPr>
      </w:pPr>
    </w:p>
    <w:p w14:paraId="797C9257" w14:textId="77777777" w:rsidR="00F33B8F" w:rsidRPr="00A97D1A" w:rsidRDefault="00F33B8F" w:rsidP="00F33B8F">
      <w:pPr>
        <w:pStyle w:val="Listeafsnit"/>
        <w:numPr>
          <w:ilvl w:val="0"/>
          <w:numId w:val="18"/>
        </w:num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1276" w:hanging="1276"/>
        <w:jc w:val="both"/>
        <w:rPr>
          <w:rFonts w:ascii="Verdana" w:hAnsi="Verdana"/>
          <w:sz w:val="20"/>
          <w:lang w:val="da-DK"/>
        </w:rPr>
      </w:pPr>
      <w:r w:rsidRPr="00B93207">
        <w:rPr>
          <w:rFonts w:ascii="Verdana" w:hAnsi="Verdana"/>
          <w:i/>
          <w:sz w:val="20"/>
          <w:lang w:val="da-DK"/>
        </w:rPr>
        <w:t xml:space="preserve">“Myndighed”: </w:t>
      </w:r>
      <w:r w:rsidRPr="00A97D1A">
        <w:rPr>
          <w:rFonts w:ascii="Verdana" w:hAnsi="Verdana"/>
          <w:sz w:val="20"/>
          <w:lang w:val="da-DK"/>
        </w:rPr>
        <w:t>Hvor der i ATM/ANS-forordningen</w:t>
      </w:r>
      <w:r w:rsidRPr="00A97D1A" w:rsidDel="00252123">
        <w:rPr>
          <w:rFonts w:ascii="Verdana" w:hAnsi="Verdana"/>
          <w:sz w:val="20"/>
          <w:lang w:val="da-DK"/>
        </w:rPr>
        <w:t xml:space="preserve"> </w:t>
      </w:r>
      <w:r w:rsidRPr="00A97D1A">
        <w:rPr>
          <w:rFonts w:ascii="Verdana" w:hAnsi="Verdana"/>
          <w:sz w:val="20"/>
          <w:lang w:val="da-DK"/>
        </w:rPr>
        <w:t>nævnes “den kompetente myndighed” eller ”national tilsynsmyndighed” menes Trafikstyrelsen.</w:t>
      </w:r>
    </w:p>
    <w:p w14:paraId="3B070054"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16A45F93"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rPr>
      </w:pPr>
      <w:r>
        <w:rPr>
          <w:rFonts w:ascii="Verdana" w:hAnsi="Verdana"/>
          <w:sz w:val="20"/>
        </w:rPr>
        <w:t>2.2.</w:t>
      </w:r>
      <w:r>
        <w:rPr>
          <w:rFonts w:ascii="Verdana" w:hAnsi="Verdana"/>
          <w:sz w:val="20"/>
        </w:rPr>
        <w:tab/>
      </w:r>
      <w:r w:rsidRPr="00B81025">
        <w:rPr>
          <w:rFonts w:ascii="Verdana" w:hAnsi="Verdana"/>
          <w:sz w:val="20"/>
        </w:rPr>
        <w:t>For øvrige begreber og forkortelser, der anvendes i denne BL, gælder de definitioner, der følger af ATM/ANS-forordningens artikel 2, idet henvisningen til forordning 216/2008 dog skal forstås som luftfartsgrundforordningen.</w:t>
      </w:r>
      <w:r w:rsidRPr="00B81025" w:rsidDel="004B0CCA">
        <w:rPr>
          <w:rFonts w:ascii="Verdana" w:hAnsi="Verdana"/>
          <w:sz w:val="20"/>
        </w:rPr>
        <w:t xml:space="preserve"> </w:t>
      </w:r>
    </w:p>
    <w:p w14:paraId="3AF341B3"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212C4BD1" w14:textId="77777777" w:rsidR="00F33B8F" w:rsidRPr="0062666F" w:rsidRDefault="00F33B8F" w:rsidP="00F33B8F">
      <w:pPr>
        <w:pStyle w:val="BJniveau3"/>
        <w:numPr>
          <w:ilvl w:val="0"/>
          <w:numId w:val="0"/>
        </w:numPr>
        <w:shd w:val="clear" w:color="auto" w:fill="FFFFFF" w:themeFill="background1"/>
        <w:tabs>
          <w:tab w:val="left" w:pos="851"/>
        </w:tabs>
        <w:spacing w:before="0"/>
        <w:ind w:left="851" w:hanging="851"/>
        <w:jc w:val="both"/>
        <w:rPr>
          <w:rFonts w:cs="Times New Roman"/>
          <w:spacing w:val="-1"/>
          <w:sz w:val="20"/>
          <w:szCs w:val="20"/>
        </w:rPr>
      </w:pPr>
      <w:r>
        <w:rPr>
          <w:rFonts w:cs="Times New Roman"/>
          <w:spacing w:val="-1"/>
          <w:sz w:val="20"/>
          <w:szCs w:val="20"/>
        </w:rPr>
        <w:t xml:space="preserve">2.3.     </w:t>
      </w:r>
      <w:r>
        <w:rPr>
          <w:rFonts w:cs="Times New Roman"/>
          <w:spacing w:val="-1"/>
          <w:sz w:val="20"/>
          <w:szCs w:val="20"/>
        </w:rPr>
        <w:tab/>
      </w:r>
      <w:r w:rsidRPr="0062666F">
        <w:rPr>
          <w:rFonts w:cs="Times New Roman"/>
          <w:spacing w:val="-1"/>
          <w:sz w:val="20"/>
          <w:szCs w:val="20"/>
        </w:rPr>
        <w:t xml:space="preserve">Hvor der i ATM/ANS-forordningen henvises til andre EU-forordninger, </w:t>
      </w:r>
      <w:r>
        <w:rPr>
          <w:rFonts w:cs="Times New Roman"/>
          <w:spacing w:val="-1"/>
          <w:sz w:val="20"/>
          <w:szCs w:val="20"/>
        </w:rPr>
        <w:t>menes</w:t>
      </w:r>
      <w:r w:rsidRPr="0062666F">
        <w:rPr>
          <w:rFonts w:cs="Times New Roman"/>
          <w:spacing w:val="-1"/>
          <w:sz w:val="20"/>
          <w:szCs w:val="20"/>
        </w:rPr>
        <w:t xml:space="preserve"> i stedet de tilsvarende nationale bestemmelser gældende for Færøerne og Grønland.  </w:t>
      </w:r>
    </w:p>
    <w:p w14:paraId="3B6557F5"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r>
        <w:rPr>
          <w:rFonts w:ascii="Verdana" w:hAnsi="Verdana"/>
          <w:sz w:val="20"/>
        </w:rPr>
        <w:tab/>
      </w:r>
    </w:p>
    <w:p w14:paraId="39EC3356"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357A4235"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rPr>
      </w:pPr>
      <w:bookmarkStart w:id="1" w:name="_Hlk30073886"/>
      <w:bookmarkStart w:id="2" w:name="_Hlk30145943"/>
      <w:bookmarkStart w:id="3" w:name="_Hlk55465795"/>
      <w:r>
        <w:rPr>
          <w:rFonts w:ascii="Verdana" w:hAnsi="Verdana"/>
          <w:b/>
        </w:rPr>
        <w:t>3.</w:t>
      </w:r>
      <w:r>
        <w:rPr>
          <w:rFonts w:ascii="Verdana" w:hAnsi="Verdana"/>
          <w:b/>
        </w:rPr>
        <w:tab/>
        <w:t>Anvendelsesområde</w:t>
      </w:r>
    </w:p>
    <w:p w14:paraId="2E4ACE89"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851" w:hanging="851"/>
        <w:jc w:val="both"/>
        <w:rPr>
          <w:rFonts w:ascii="Verdana" w:hAnsi="Verdana"/>
          <w:sz w:val="20"/>
        </w:rPr>
      </w:pPr>
      <w:r>
        <w:rPr>
          <w:rFonts w:ascii="Verdana" w:hAnsi="Verdana"/>
          <w:sz w:val="20"/>
        </w:rPr>
        <w:t>3.1</w:t>
      </w:r>
      <w:r>
        <w:rPr>
          <w:rFonts w:ascii="Verdana" w:hAnsi="Verdana"/>
          <w:b/>
          <w:sz w:val="20"/>
        </w:rPr>
        <w:tab/>
      </w:r>
      <w:r>
        <w:rPr>
          <w:rFonts w:ascii="Verdana" w:hAnsi="Verdana"/>
          <w:sz w:val="20"/>
        </w:rPr>
        <w:t xml:space="preserve">Denne BL fastsætter krav om certificering af udøvere af luftfartstjenester og visse øvrige tjenester til brug for luftfarten for Færøerne og Grønland og det bestemmes, at ATM/ANS-forordningen med tilhørende AMC skal være gældende på Færøerne og i Grønland i nærmere bestemt omfang. </w:t>
      </w:r>
    </w:p>
    <w:p w14:paraId="06E22B19" w14:textId="77777777" w:rsidR="00F33B8F" w:rsidRDefault="00F33B8F" w:rsidP="00F33B8F">
      <w:pPr>
        <w:pStyle w:val="gmail-m-1530542685193737387cm1"/>
        <w:shd w:val="clear" w:color="auto" w:fill="FFFFFF" w:themeFill="background1"/>
        <w:ind w:left="851" w:hanging="851"/>
        <w:jc w:val="both"/>
        <w:rPr>
          <w:rFonts w:ascii="Verdana" w:hAnsi="Verdana"/>
          <w:sz w:val="20"/>
          <w:szCs w:val="20"/>
        </w:rPr>
      </w:pPr>
      <w:r>
        <w:rPr>
          <w:rFonts w:ascii="Verdana" w:hAnsi="Verdana"/>
          <w:sz w:val="20"/>
          <w:szCs w:val="20"/>
        </w:rPr>
        <w:t>3.2       Bestemmelserne gælder for organisationer, som udøver én eller flere af følgende tjenester (tjenesteudøvere):</w:t>
      </w:r>
    </w:p>
    <w:p w14:paraId="2D9C22F1"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Pr>
          <w:rFonts w:ascii="Verdana" w:hAnsi="Verdana"/>
          <w:sz w:val="20"/>
          <w:szCs w:val="20"/>
        </w:rPr>
        <w:t xml:space="preserve">a. </w:t>
      </w:r>
      <w:r>
        <w:rPr>
          <w:rFonts w:ascii="Verdana" w:hAnsi="Verdana"/>
          <w:sz w:val="20"/>
          <w:szCs w:val="20"/>
        </w:rPr>
        <w:tab/>
        <w:t>Lufttrafik</w:t>
      </w:r>
      <w:r w:rsidRPr="006D3280">
        <w:rPr>
          <w:rFonts w:ascii="Verdana" w:hAnsi="Verdana"/>
          <w:sz w:val="20"/>
        </w:rPr>
        <w:t xml:space="preserve">tjenester. </w:t>
      </w:r>
    </w:p>
    <w:p w14:paraId="59F54E9E"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sidRPr="006D3280">
        <w:rPr>
          <w:rFonts w:ascii="Verdana" w:hAnsi="Verdana"/>
          <w:sz w:val="20"/>
        </w:rPr>
        <w:t xml:space="preserve">b. </w:t>
      </w:r>
      <w:r w:rsidRPr="006D3280">
        <w:rPr>
          <w:rFonts w:ascii="Verdana" w:hAnsi="Verdana"/>
          <w:sz w:val="20"/>
        </w:rPr>
        <w:tab/>
        <w:t xml:space="preserve">Meteorologiske tjenester. </w:t>
      </w:r>
    </w:p>
    <w:p w14:paraId="32D5DFC9"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sidRPr="006D3280">
        <w:rPr>
          <w:rFonts w:ascii="Verdana" w:hAnsi="Verdana"/>
          <w:sz w:val="20"/>
        </w:rPr>
        <w:t xml:space="preserve">c. </w:t>
      </w:r>
      <w:r w:rsidRPr="006D3280">
        <w:rPr>
          <w:rFonts w:ascii="Verdana" w:hAnsi="Verdana"/>
          <w:sz w:val="20"/>
        </w:rPr>
        <w:tab/>
        <w:t xml:space="preserve">Luftfartsinformationstjenester. </w:t>
      </w:r>
    </w:p>
    <w:p w14:paraId="51F6FA6F" w14:textId="77777777" w:rsidR="00F33B8F" w:rsidRPr="006D3280"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rPr>
      </w:pPr>
      <w:r w:rsidRPr="006D3280">
        <w:rPr>
          <w:rFonts w:ascii="Verdana" w:hAnsi="Verdana"/>
          <w:sz w:val="20"/>
        </w:rPr>
        <w:t xml:space="preserve">d. </w:t>
      </w:r>
      <w:r w:rsidRPr="006D3280">
        <w:rPr>
          <w:rFonts w:ascii="Verdana" w:hAnsi="Verdana"/>
          <w:sz w:val="20"/>
        </w:rPr>
        <w:tab/>
        <w:t>Kommunikations-, navigations- eller overvågningstjenester.</w:t>
      </w:r>
    </w:p>
    <w:p w14:paraId="0AF25B0E"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line="360" w:lineRule="auto"/>
        <w:jc w:val="both"/>
        <w:rPr>
          <w:rFonts w:ascii="Verdana" w:hAnsi="Verdana"/>
          <w:sz w:val="20"/>
          <w:szCs w:val="20"/>
        </w:rPr>
      </w:pPr>
      <w:r w:rsidRPr="006D3280">
        <w:rPr>
          <w:rFonts w:ascii="Verdana" w:hAnsi="Verdana"/>
          <w:sz w:val="20"/>
        </w:rPr>
        <w:t xml:space="preserve">e. </w:t>
      </w:r>
      <w:r w:rsidRPr="006D3280">
        <w:rPr>
          <w:rFonts w:ascii="Verdana" w:hAnsi="Verdana"/>
          <w:sz w:val="20"/>
        </w:rPr>
        <w:tab/>
        <w:t>Flyveprocedureu</w:t>
      </w:r>
      <w:r>
        <w:rPr>
          <w:rFonts w:ascii="Verdana" w:hAnsi="Verdana"/>
          <w:sz w:val="20"/>
          <w:szCs w:val="20"/>
        </w:rPr>
        <w:t>dformningstjenester.</w:t>
      </w:r>
    </w:p>
    <w:p w14:paraId="0E9BDCB0" w14:textId="77777777" w:rsidR="00F33B8F" w:rsidRDefault="00F33B8F" w:rsidP="00F33B8F">
      <w:pPr>
        <w:pStyle w:val="gmail-m-1530542685193737387cm1"/>
        <w:shd w:val="clear" w:color="auto" w:fill="FFFFFF" w:themeFill="background1"/>
        <w:tabs>
          <w:tab w:val="left" w:pos="851"/>
        </w:tabs>
        <w:spacing w:after="0" w:afterAutospacing="0"/>
        <w:ind w:left="851" w:hanging="851"/>
        <w:jc w:val="both"/>
        <w:rPr>
          <w:rFonts w:ascii="Verdana" w:hAnsi="Verdana"/>
          <w:sz w:val="20"/>
          <w:szCs w:val="20"/>
        </w:rPr>
      </w:pPr>
      <w:r>
        <w:rPr>
          <w:rFonts w:ascii="Verdana" w:hAnsi="Verdana"/>
          <w:sz w:val="20"/>
          <w:szCs w:val="20"/>
        </w:rPr>
        <w:t xml:space="preserve">3.3. </w:t>
      </w:r>
      <w:r>
        <w:rPr>
          <w:rFonts w:ascii="Verdana" w:hAnsi="Verdana"/>
          <w:sz w:val="20"/>
          <w:szCs w:val="20"/>
        </w:rPr>
        <w:tab/>
        <w:t>Bestemmelserne gælder for de tjenester, som nævnt i pkt. 3.2, der udøves i luftrummet uden for det fælles europæiske luftrum, hvor Danmark i henhold til internationale aftaler er forpligtet til at udøve disse tjenester, dvs. i luftrummet inden for Vagar TIZ og Nuuk FIR, jf. dog pkt. 3.3.1.</w:t>
      </w:r>
    </w:p>
    <w:p w14:paraId="0C6E130C"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p>
    <w:p w14:paraId="75DD754B"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ind w:left="851" w:hanging="851"/>
        <w:jc w:val="both"/>
        <w:rPr>
          <w:rFonts w:ascii="Verdana" w:hAnsi="Verdana"/>
          <w:b/>
        </w:rPr>
      </w:pPr>
      <w:r>
        <w:rPr>
          <w:rFonts w:ascii="Verdana" w:hAnsi="Verdana"/>
          <w:sz w:val="20"/>
        </w:rPr>
        <w:t xml:space="preserve">3.3.1 </w:t>
      </w:r>
      <w:r>
        <w:rPr>
          <w:rFonts w:ascii="Verdana" w:hAnsi="Verdana"/>
          <w:sz w:val="20"/>
        </w:rPr>
        <w:tab/>
        <w:t>For Nuuk FIR gælder bestemmelserne for lufttrafiktjenester, kommunikations-, navigations- eller overvågningstjenester samt flyveprocedureudformningstjenester kun for tjenesteudøvelse i luftrummet under 19.500 fods højde.</w:t>
      </w:r>
      <w:r w:rsidRPr="00B81025" w:rsidDel="005216BC">
        <w:rPr>
          <w:rFonts w:ascii="Verdana" w:hAnsi="Verdana"/>
          <w:b/>
        </w:rPr>
        <w:t xml:space="preserve"> </w:t>
      </w:r>
      <w:bookmarkEnd w:id="1"/>
      <w:bookmarkEnd w:id="2"/>
      <w:bookmarkEnd w:id="3"/>
    </w:p>
    <w:p w14:paraId="4BE9B874"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rPr>
      </w:pPr>
    </w:p>
    <w:p w14:paraId="60561DDE"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 xml:space="preserve">4. </w:t>
      </w:r>
      <w:r w:rsidRPr="00B81025">
        <w:rPr>
          <w:rFonts w:ascii="Verdana" w:hAnsi="Verdana"/>
          <w:b/>
        </w:rPr>
        <w:tab/>
        <w:t>Krav til tjenesteudøvere</w:t>
      </w:r>
    </w:p>
    <w:p w14:paraId="62C4C4C8"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sz w:val="20"/>
        </w:rPr>
      </w:pPr>
      <w:r>
        <w:rPr>
          <w:rFonts w:ascii="Verdana" w:hAnsi="Verdana"/>
          <w:sz w:val="20"/>
        </w:rPr>
        <w:t>For at kunne udøve én eller flere tjenester som nævnt i pkt. 3.2 skal tjenesteudøveren have et gyldigt certifikat udstedt af Trafikstyrelsen efter pkt. 5 eller et gyldigt ikke-begrænset EU-certifikat udstedt af Trafikstyrelsen efter ATM/ANS-forordningen.</w:t>
      </w:r>
    </w:p>
    <w:p w14:paraId="31BE2584" w14:textId="77777777" w:rsidR="00F33B8F" w:rsidRPr="00B81025" w:rsidRDefault="00F33B8F" w:rsidP="00F33B8F">
      <w:pPr>
        <w:pStyle w:val="Opstilling-punkttegn"/>
      </w:pPr>
    </w:p>
    <w:p w14:paraId="66B21244" w14:textId="77777777" w:rsidR="00F33B8F" w:rsidRPr="00B81025" w:rsidRDefault="00F33B8F" w:rsidP="00F33B8F">
      <w:pPr>
        <w:pStyle w:val="Opstilling-punkttegn"/>
      </w:pPr>
    </w:p>
    <w:p w14:paraId="5873A852"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5.</w:t>
      </w:r>
      <w:r w:rsidRPr="00B81025">
        <w:rPr>
          <w:rFonts w:ascii="Verdana" w:hAnsi="Verdana"/>
          <w:b/>
        </w:rPr>
        <w:tab/>
        <w:t xml:space="preserve">Certifikat til tjenesteudøvere </w:t>
      </w:r>
    </w:p>
    <w:p w14:paraId="680D4806" w14:textId="77777777" w:rsidR="00F33B8F" w:rsidRPr="00B93207"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ind w:left="851" w:hanging="851"/>
        <w:jc w:val="both"/>
        <w:rPr>
          <w:rFonts w:ascii="Verdana" w:hAnsi="Verdana"/>
          <w:sz w:val="20"/>
          <w:szCs w:val="20"/>
        </w:rPr>
      </w:pPr>
      <w:r w:rsidRPr="00B93207">
        <w:rPr>
          <w:rFonts w:ascii="Verdana" w:hAnsi="Verdana"/>
          <w:sz w:val="20"/>
          <w:szCs w:val="20"/>
        </w:rPr>
        <w:t xml:space="preserve">5.1 </w:t>
      </w:r>
      <w:r w:rsidRPr="00B93207">
        <w:rPr>
          <w:rFonts w:ascii="Verdana" w:hAnsi="Verdana"/>
          <w:sz w:val="20"/>
          <w:szCs w:val="20"/>
        </w:rPr>
        <w:tab/>
        <w:t>Certifikat tildeles tjenesteudøveren, som har ret til at udøve de rettigheder, der fremgår af certifikatet, hvis tjenesteudøveren overholder – og fortsætter med at overholde – de krav i ATM/ANS-forordningen, som følger af bilag 1 til denne BL</w:t>
      </w:r>
      <w:r>
        <w:rPr>
          <w:rFonts w:ascii="Verdana" w:hAnsi="Verdana"/>
          <w:sz w:val="20"/>
          <w:szCs w:val="20"/>
        </w:rPr>
        <w:t>.</w:t>
      </w:r>
    </w:p>
    <w:p w14:paraId="60910025" w14:textId="77777777" w:rsidR="00F33B8F" w:rsidRPr="00B93207" w:rsidRDefault="00F33B8F" w:rsidP="00F33B8F">
      <w:pPr>
        <w:pStyle w:val="Almindeligtekst"/>
        <w:shd w:val="clear" w:color="auto" w:fill="FFFFFF" w:themeFill="background1"/>
        <w:spacing w:line="280" w:lineRule="atLeast"/>
        <w:jc w:val="both"/>
        <w:rPr>
          <w:rFonts w:ascii="Verdana" w:hAnsi="Verdana"/>
          <w:sz w:val="20"/>
          <w:szCs w:val="20"/>
        </w:rPr>
      </w:pPr>
    </w:p>
    <w:p w14:paraId="35BF6FD9" w14:textId="77777777" w:rsidR="00F33B8F" w:rsidRPr="00B93207" w:rsidRDefault="00F33B8F" w:rsidP="00F33B8F">
      <w:pPr>
        <w:pStyle w:val="Opstilling-punkttegn"/>
        <w:ind w:left="851" w:hanging="851"/>
      </w:pPr>
      <w:r w:rsidRPr="00B93207">
        <w:rPr>
          <w:rFonts w:eastAsiaTheme="minorHAnsi" w:cstheme="minorBidi"/>
          <w:spacing w:val="0"/>
          <w:lang w:eastAsia="en-US"/>
        </w:rPr>
        <w:t>5.2</w:t>
      </w:r>
      <w:r w:rsidRPr="00B93207">
        <w:rPr>
          <w:rFonts w:eastAsiaTheme="minorHAnsi" w:cstheme="minorBidi"/>
          <w:spacing w:val="0"/>
          <w:lang w:eastAsia="en-US"/>
        </w:rPr>
        <w:tab/>
        <w:t>Når</w:t>
      </w:r>
      <w:r w:rsidRPr="00B93207">
        <w:t xml:space="preserve"> AMC til kravene i ATM/ANS-forordningen indeholdt i bilag 1 er overholdt, skal kravene anses for at være opfyldt. </w:t>
      </w:r>
    </w:p>
    <w:p w14:paraId="0C329A99" w14:textId="77777777" w:rsidR="00F33B8F" w:rsidRDefault="00F33B8F" w:rsidP="00F33B8F">
      <w:pPr>
        <w:pStyle w:val="Brdtekst"/>
        <w:shd w:val="clear" w:color="auto" w:fill="FFFFFF" w:themeFill="background1"/>
        <w:tabs>
          <w:tab w:val="left" w:pos="872"/>
        </w:tabs>
        <w:spacing w:line="210" w:lineRule="exact"/>
        <w:ind w:right="640"/>
        <w:jc w:val="both"/>
        <w:rPr>
          <w:lang w:val="da-DK"/>
        </w:rPr>
      </w:pPr>
    </w:p>
    <w:p w14:paraId="0C618CFE" w14:textId="77777777" w:rsidR="00F33B8F" w:rsidRDefault="00F33B8F" w:rsidP="00F33B8F">
      <w:pPr>
        <w:pStyle w:val="Almindeligtekst"/>
        <w:shd w:val="clear" w:color="auto" w:fill="FFFFFF" w:themeFill="background1"/>
        <w:spacing w:line="280" w:lineRule="atLeast"/>
        <w:jc w:val="both"/>
        <w:rPr>
          <w:rFonts w:ascii="Verdana" w:hAnsi="Verdana"/>
          <w:sz w:val="20"/>
          <w:szCs w:val="20"/>
        </w:rPr>
      </w:pPr>
    </w:p>
    <w:p w14:paraId="156AA299" w14:textId="77777777" w:rsidR="00F33B8F" w:rsidRPr="00B81025" w:rsidRDefault="00F33B8F" w:rsidP="00F33B8F">
      <w:pPr>
        <w:shd w:val="clear" w:color="auto" w:fill="FFFFFF" w:themeFill="background1"/>
        <w:tabs>
          <w:tab w:val="left" w:pos="851"/>
        </w:tabs>
        <w:autoSpaceDE w:val="0"/>
        <w:autoSpaceDN w:val="0"/>
        <w:adjustRightInd w:val="0"/>
        <w:jc w:val="both"/>
        <w:rPr>
          <w:rFonts w:ascii="Verdana" w:hAnsi="Verdana" w:cs="Verdana"/>
          <w:b/>
          <w:bCs/>
          <w:lang w:eastAsia="da-DK"/>
        </w:rPr>
      </w:pPr>
      <w:r w:rsidRPr="00B81025">
        <w:rPr>
          <w:rFonts w:ascii="Verdana" w:hAnsi="Verdana" w:cs="Verdana"/>
          <w:b/>
          <w:bCs/>
          <w:lang w:eastAsia="da-DK"/>
        </w:rPr>
        <w:t>6.</w:t>
      </w:r>
      <w:r w:rsidRPr="00B81025">
        <w:rPr>
          <w:rFonts w:ascii="Verdana" w:hAnsi="Verdana" w:cs="Verdana"/>
          <w:b/>
          <w:bCs/>
          <w:lang w:eastAsia="da-DK"/>
        </w:rPr>
        <w:tab/>
      </w:r>
      <w:r>
        <w:rPr>
          <w:rFonts w:ascii="Verdana" w:hAnsi="Verdana" w:cs="Verdana"/>
          <w:b/>
          <w:bCs/>
          <w:lang w:eastAsia="da-DK"/>
        </w:rPr>
        <w:t>Tjenesteudøveres p</w:t>
      </w:r>
      <w:r w:rsidRPr="00B81025">
        <w:rPr>
          <w:rFonts w:ascii="Verdana" w:hAnsi="Verdana" w:cs="Verdana"/>
          <w:b/>
          <w:bCs/>
          <w:lang w:eastAsia="da-DK"/>
        </w:rPr>
        <w:t>ersonale</w:t>
      </w:r>
      <w:r>
        <w:rPr>
          <w:rFonts w:ascii="Verdana" w:hAnsi="Verdana" w:cs="Verdana"/>
          <w:b/>
          <w:bCs/>
          <w:lang w:eastAsia="da-DK"/>
        </w:rPr>
        <w:t xml:space="preserve"> omfattet af luftfartslovens § 74</w:t>
      </w:r>
    </w:p>
    <w:p w14:paraId="36EC9582" w14:textId="77777777" w:rsidR="00F33B8F" w:rsidRPr="004B4A9F" w:rsidRDefault="00F33B8F" w:rsidP="00F33B8F">
      <w:pPr>
        <w:shd w:val="clear" w:color="auto" w:fill="FFFFFF" w:themeFill="background1"/>
        <w:tabs>
          <w:tab w:val="left" w:pos="851"/>
        </w:tabs>
        <w:autoSpaceDE w:val="0"/>
        <w:autoSpaceDN w:val="0"/>
        <w:adjustRightInd w:val="0"/>
        <w:spacing w:after="0"/>
        <w:jc w:val="both"/>
        <w:rPr>
          <w:rFonts w:ascii="Verdana" w:hAnsi="Verdana" w:cs="Verdana"/>
          <w:sz w:val="20"/>
          <w:szCs w:val="20"/>
          <w:lang w:eastAsia="da-DK"/>
        </w:rPr>
      </w:pPr>
      <w:r w:rsidRPr="004B4A9F">
        <w:rPr>
          <w:rFonts w:ascii="Verdana" w:hAnsi="Verdana" w:cs="Verdana"/>
          <w:sz w:val="20"/>
          <w:lang w:eastAsia="da-DK"/>
        </w:rPr>
        <w:t>Udover flyveledere, jf. luftfartslovens § 74, og personer der udøver flyveinformationstjeneste (FIS og AFIS)</w:t>
      </w:r>
      <w:r>
        <w:rPr>
          <w:rFonts w:ascii="Verdana" w:hAnsi="Verdana" w:cs="Verdana"/>
          <w:sz w:val="20"/>
          <w:lang w:eastAsia="da-DK"/>
        </w:rPr>
        <w:t xml:space="preserve"> ved en lufttrafiktjenesteenhed</w:t>
      </w:r>
      <w:r w:rsidRPr="004B4A9F">
        <w:rPr>
          <w:rFonts w:ascii="Verdana" w:hAnsi="Verdana" w:cs="Verdana"/>
          <w:sz w:val="20"/>
          <w:lang w:eastAsia="da-DK"/>
        </w:rPr>
        <w:t xml:space="preserve">, jf. luftfartslovens § 74, jf. BL 6-71, </w:t>
      </w:r>
      <w:r>
        <w:rPr>
          <w:rFonts w:ascii="Verdana" w:hAnsi="Verdana" w:cs="Verdana"/>
          <w:sz w:val="20"/>
          <w:lang w:eastAsia="da-DK"/>
        </w:rPr>
        <w:t xml:space="preserve">pkt. 7, </w:t>
      </w:r>
      <w:r w:rsidRPr="004B4A9F">
        <w:rPr>
          <w:rFonts w:ascii="Verdana" w:hAnsi="Verdana" w:cs="Verdana"/>
          <w:sz w:val="20"/>
          <w:lang w:eastAsia="da-DK"/>
        </w:rPr>
        <w:t xml:space="preserve">er </w:t>
      </w:r>
      <w:r>
        <w:rPr>
          <w:rFonts w:ascii="Verdana" w:hAnsi="Verdana" w:cs="Verdana"/>
          <w:sz w:val="20"/>
          <w:lang w:eastAsia="da-DK"/>
        </w:rPr>
        <w:t xml:space="preserve">også </w:t>
      </w:r>
      <w:r w:rsidRPr="004B4A9F">
        <w:rPr>
          <w:rFonts w:ascii="Verdana" w:hAnsi="Verdana" w:cs="Verdana"/>
          <w:sz w:val="20"/>
          <w:lang w:eastAsia="da-DK"/>
        </w:rPr>
        <w:t>personer</w:t>
      </w:r>
      <w:r>
        <w:rPr>
          <w:rFonts w:ascii="Verdana" w:hAnsi="Verdana" w:cs="Verdana"/>
          <w:sz w:val="20"/>
          <w:lang w:eastAsia="da-DK"/>
        </w:rPr>
        <w:t>,</w:t>
      </w:r>
      <w:r w:rsidRPr="004B4A9F">
        <w:rPr>
          <w:rFonts w:ascii="Verdana" w:hAnsi="Verdana" w:cs="Verdana"/>
          <w:sz w:val="20"/>
          <w:lang w:eastAsia="da-DK"/>
        </w:rPr>
        <w:t xml:space="preserve"> der udøver helikopterflyveplads-flyveinformationstjeneste ved en HIS-enhed omfattet af luftfartslovens § 74, hvorefter kravene i luftfartslovens § 50 </w:t>
      </w:r>
      <w:r w:rsidRPr="004B4A9F">
        <w:rPr>
          <w:rFonts w:ascii="Verdana" w:hAnsi="Verdana" w:cs="Verdana"/>
          <w:sz w:val="20"/>
          <w:szCs w:val="20"/>
          <w:lang w:eastAsia="da-DK"/>
        </w:rPr>
        <w:t>om tjeneste under påvirkning af alkohol, sygdom, svækkelse, overanstrengelse, mangel på søvn, opstemmende eller bedøvende midler eller lignende finder anvendelse.</w:t>
      </w:r>
    </w:p>
    <w:p w14:paraId="2D307278" w14:textId="77777777" w:rsidR="00F33B8F" w:rsidRDefault="00F33B8F" w:rsidP="00F33B8F">
      <w:pPr>
        <w:shd w:val="clear" w:color="auto" w:fill="FFFFFF" w:themeFill="background1"/>
        <w:tabs>
          <w:tab w:val="left" w:pos="851"/>
        </w:tabs>
        <w:autoSpaceDE w:val="0"/>
        <w:autoSpaceDN w:val="0"/>
        <w:adjustRightInd w:val="0"/>
        <w:spacing w:after="0"/>
        <w:jc w:val="both"/>
        <w:rPr>
          <w:rFonts w:ascii="Verdana" w:hAnsi="Verdana" w:cs="Verdana"/>
          <w:i/>
          <w:iCs/>
          <w:sz w:val="20"/>
          <w:szCs w:val="20"/>
          <w:lang w:eastAsia="da-DK"/>
        </w:rPr>
      </w:pPr>
    </w:p>
    <w:p w14:paraId="36A4420E"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rPr>
      </w:pPr>
    </w:p>
    <w:p w14:paraId="5686F278"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7.</w:t>
      </w:r>
      <w:r w:rsidRPr="00B81025">
        <w:rPr>
          <w:rFonts w:ascii="Verdana" w:hAnsi="Verdana"/>
          <w:b/>
        </w:rPr>
        <w:tab/>
        <w:t>Tilbagekaldelse</w:t>
      </w:r>
    </w:p>
    <w:p w14:paraId="1210C834" w14:textId="77777777" w:rsidR="00F33B8F" w:rsidRPr="00B81025" w:rsidRDefault="00F33B8F" w:rsidP="00F33B8F">
      <w:pPr>
        <w:shd w:val="clear" w:color="auto" w:fill="FFFFFF" w:themeFill="background1"/>
        <w:spacing w:after="0"/>
        <w:jc w:val="both"/>
        <w:rPr>
          <w:rFonts w:ascii="Verdana" w:hAnsi="Verdana" w:cs="Tahoma"/>
          <w:sz w:val="20"/>
        </w:rPr>
      </w:pPr>
      <w:r>
        <w:rPr>
          <w:rFonts w:ascii="Verdana" w:eastAsia="Calibri" w:hAnsi="Verdana"/>
          <w:sz w:val="20"/>
        </w:rPr>
        <w:t>Trafikstyrelsen</w:t>
      </w:r>
      <w:r w:rsidRPr="00B81025">
        <w:rPr>
          <w:rFonts w:ascii="Verdana" w:eastAsia="Calibri" w:hAnsi="Verdana"/>
          <w:sz w:val="20"/>
        </w:rPr>
        <w:t xml:space="preserve"> kan tilbagekalde et certifikat udstedt efter pkt. 5, hvis betingelserne for opnåelse af certifikatet ikke længere er opfyldt. </w:t>
      </w:r>
    </w:p>
    <w:p w14:paraId="28DD27DE" w14:textId="77777777" w:rsidR="00F33B8F" w:rsidRPr="00B81025" w:rsidRDefault="00F33B8F" w:rsidP="00F33B8F">
      <w:pPr>
        <w:pStyle w:val="Opstilling-punkttegn"/>
      </w:pPr>
    </w:p>
    <w:p w14:paraId="474F333C" w14:textId="77777777" w:rsidR="00F33B8F"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spacing w:after="0"/>
        <w:jc w:val="both"/>
        <w:rPr>
          <w:rFonts w:ascii="Verdana" w:hAnsi="Verdana"/>
          <w:b/>
        </w:rPr>
      </w:pPr>
    </w:p>
    <w:p w14:paraId="446D587E"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8.</w:t>
      </w:r>
      <w:r w:rsidRPr="00B81025">
        <w:rPr>
          <w:rFonts w:ascii="Verdana" w:hAnsi="Verdana"/>
          <w:b/>
        </w:rPr>
        <w:tab/>
        <w:t>Dispensation</w:t>
      </w:r>
    </w:p>
    <w:p w14:paraId="31E8AF7E" w14:textId="77777777" w:rsidR="00F33B8F" w:rsidRPr="00B81025" w:rsidRDefault="00F33B8F" w:rsidP="00F33B8F">
      <w:pPr>
        <w:shd w:val="clear" w:color="auto" w:fill="FFFFFF" w:themeFill="background1"/>
        <w:tabs>
          <w:tab w:val="left" w:pos="795"/>
          <w:tab w:val="left" w:pos="1361"/>
          <w:tab w:val="left" w:pos="1928"/>
          <w:tab w:val="left" w:pos="2495"/>
          <w:tab w:val="left" w:pos="3062"/>
          <w:tab w:val="left" w:pos="3629"/>
          <w:tab w:val="left" w:pos="4196"/>
          <w:tab w:val="left" w:pos="4763"/>
          <w:tab w:val="left" w:pos="5896"/>
        </w:tabs>
        <w:spacing w:after="0"/>
        <w:jc w:val="both"/>
        <w:rPr>
          <w:rFonts w:ascii="Verdana" w:hAnsi="Verdana"/>
          <w:spacing w:val="-2"/>
          <w:sz w:val="20"/>
        </w:rPr>
      </w:pPr>
      <w:r w:rsidRPr="00B81025">
        <w:rPr>
          <w:rFonts w:ascii="Verdana" w:hAnsi="Verdana"/>
          <w:spacing w:val="-2"/>
          <w:sz w:val="20"/>
        </w:rPr>
        <w:t>Trafikstyrelsen kan i særlige tilfælde dispensere fra bestemmelserne i denne BL</w:t>
      </w:r>
      <w:r>
        <w:rPr>
          <w:rFonts w:ascii="Verdana" w:hAnsi="Verdana"/>
          <w:spacing w:val="-2"/>
          <w:sz w:val="20"/>
        </w:rPr>
        <w:t>,</w:t>
      </w:r>
      <w:r w:rsidRPr="00B81025">
        <w:rPr>
          <w:rFonts w:ascii="Verdana" w:hAnsi="Verdana"/>
          <w:spacing w:val="-2"/>
          <w:sz w:val="20"/>
        </w:rPr>
        <w:t xml:space="preserve"> når det skønnes foreneligt med de hensyn, der ligger til grund for de pågældende bestemmelser, herunder internationale regler på området.</w:t>
      </w:r>
    </w:p>
    <w:p w14:paraId="46A146D2" w14:textId="77777777" w:rsidR="00F33B8F" w:rsidRPr="00B81025" w:rsidRDefault="00F33B8F" w:rsidP="00F33B8F">
      <w:pPr>
        <w:shd w:val="clear" w:color="auto" w:fill="FFFFFF" w:themeFill="background1"/>
        <w:tabs>
          <w:tab w:val="left" w:pos="795"/>
          <w:tab w:val="left" w:pos="1361"/>
          <w:tab w:val="left" w:pos="1928"/>
          <w:tab w:val="left" w:pos="2495"/>
          <w:tab w:val="left" w:pos="3062"/>
          <w:tab w:val="left" w:pos="3629"/>
          <w:tab w:val="left" w:pos="4196"/>
          <w:tab w:val="left" w:pos="4763"/>
          <w:tab w:val="left" w:pos="5896"/>
        </w:tabs>
        <w:spacing w:after="0"/>
        <w:jc w:val="both"/>
        <w:rPr>
          <w:rFonts w:ascii="Verdana" w:hAnsi="Verdana"/>
          <w:spacing w:val="-2"/>
          <w:sz w:val="20"/>
        </w:rPr>
      </w:pPr>
    </w:p>
    <w:p w14:paraId="3426BC28"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spacing w:after="0"/>
        <w:ind w:right="-71"/>
        <w:jc w:val="both"/>
        <w:rPr>
          <w:rFonts w:ascii="Verdana" w:hAnsi="Verdana"/>
          <w:b/>
          <w:sz w:val="20"/>
        </w:rPr>
      </w:pPr>
    </w:p>
    <w:p w14:paraId="4D0D2A84"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ind w:right="-71"/>
        <w:jc w:val="both"/>
        <w:rPr>
          <w:rFonts w:ascii="Verdana" w:hAnsi="Verdana"/>
        </w:rPr>
      </w:pPr>
      <w:r w:rsidRPr="00B81025">
        <w:rPr>
          <w:rFonts w:ascii="Verdana" w:hAnsi="Verdana"/>
          <w:b/>
        </w:rPr>
        <w:t>9.</w:t>
      </w:r>
      <w:r w:rsidRPr="00B81025">
        <w:rPr>
          <w:rFonts w:ascii="Verdana" w:hAnsi="Verdana"/>
          <w:b/>
        </w:rPr>
        <w:tab/>
        <w:t>Klageadgang</w:t>
      </w:r>
    </w:p>
    <w:p w14:paraId="0D24D795"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spacing w:after="0"/>
        <w:ind w:right="-74"/>
        <w:jc w:val="both"/>
        <w:rPr>
          <w:rFonts w:ascii="Verdana" w:hAnsi="Verdana"/>
          <w:sz w:val="20"/>
        </w:rPr>
      </w:pPr>
      <w:r w:rsidRPr="00B81025">
        <w:rPr>
          <w:rFonts w:ascii="Verdana" w:hAnsi="Verdana"/>
          <w:sz w:val="20"/>
        </w:rPr>
        <w:t xml:space="preserve">Afgørelser truffet af </w:t>
      </w:r>
      <w:r>
        <w:rPr>
          <w:rFonts w:ascii="Verdana" w:hAnsi="Verdana"/>
          <w:sz w:val="20"/>
        </w:rPr>
        <w:t>Trafikstyrelsen</w:t>
      </w:r>
      <w:r w:rsidRPr="00B81025">
        <w:rPr>
          <w:rFonts w:ascii="Verdana" w:hAnsi="Verdana"/>
          <w:sz w:val="20"/>
        </w:rPr>
        <w:t xml:space="preserve"> efter denne BL kan ikke indbringes for transportministeren eller anden administrativ myndighed</w:t>
      </w:r>
      <w:r w:rsidRPr="00625534">
        <w:rPr>
          <w:rFonts w:ascii="Verdana" w:hAnsi="Verdana"/>
          <w:sz w:val="20"/>
          <w:szCs w:val="20"/>
        </w:rPr>
        <w:t xml:space="preserve">, jf. </w:t>
      </w:r>
      <w:r w:rsidRPr="00B93207">
        <w:rPr>
          <w:rFonts w:ascii="Verdana" w:hAnsi="Verdana"/>
          <w:sz w:val="20"/>
          <w:szCs w:val="20"/>
        </w:rPr>
        <w:t>bekendtgørelse om Trafik-, Bygge- og Boligstyrelsens opgaver og beføjelser, klageadgang og kundgørelse af visse af Trafik-, Bygge- og Boligstyrelsens forskrifter.</w:t>
      </w:r>
    </w:p>
    <w:p w14:paraId="596F297F" w14:textId="77777777" w:rsidR="00F33B8F" w:rsidRPr="00B81025" w:rsidRDefault="00F33B8F" w:rsidP="00F33B8F">
      <w:pPr>
        <w:shd w:val="clear" w:color="auto" w:fill="FFFFFF" w:themeFill="background1"/>
        <w:tabs>
          <w:tab w:val="left" w:pos="795"/>
          <w:tab w:val="left" w:pos="1361"/>
          <w:tab w:val="left" w:pos="1928"/>
          <w:tab w:val="left" w:pos="2495"/>
          <w:tab w:val="left" w:pos="3062"/>
          <w:tab w:val="left" w:pos="3629"/>
          <w:tab w:val="left" w:pos="4196"/>
          <w:tab w:val="left" w:pos="4763"/>
          <w:tab w:val="left" w:pos="5896"/>
        </w:tabs>
        <w:spacing w:after="0"/>
        <w:jc w:val="both"/>
        <w:rPr>
          <w:rFonts w:ascii="Verdana" w:eastAsia="Calibri" w:hAnsi="Verdana"/>
          <w:b/>
          <w:bCs/>
          <w:sz w:val="20"/>
        </w:rPr>
      </w:pPr>
      <w:r w:rsidRPr="00B81025">
        <w:rPr>
          <w:rFonts w:ascii="Verdana" w:hAnsi="Verdana"/>
          <w:spacing w:val="-2"/>
          <w:sz w:val="20"/>
        </w:rPr>
        <w:t xml:space="preserve"> </w:t>
      </w:r>
    </w:p>
    <w:p w14:paraId="1897DA16"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spacing w:after="0"/>
        <w:jc w:val="both"/>
        <w:rPr>
          <w:rFonts w:ascii="Verdana" w:hAnsi="Verdana"/>
          <w:b/>
          <w:spacing w:val="-2"/>
        </w:rPr>
      </w:pPr>
    </w:p>
    <w:p w14:paraId="14963584"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b/>
          <w:spacing w:val="-2"/>
        </w:rPr>
      </w:pPr>
    </w:p>
    <w:p w14:paraId="618FD348"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b/>
          <w:spacing w:val="-2"/>
        </w:rPr>
      </w:pPr>
    </w:p>
    <w:p w14:paraId="65A95230" w14:textId="77777777" w:rsidR="00F33B8F"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b/>
          <w:spacing w:val="-2"/>
        </w:rPr>
      </w:pPr>
    </w:p>
    <w:p w14:paraId="2BC2DDE5" w14:textId="77777777" w:rsidR="00F33B8F" w:rsidRPr="00B81025" w:rsidRDefault="00F33B8F" w:rsidP="00F33B8F">
      <w:pPr>
        <w:shd w:val="clear" w:color="auto" w:fill="FFFFFF" w:themeFill="background1"/>
        <w:tabs>
          <w:tab w:val="left" w:pos="851"/>
          <w:tab w:val="left" w:pos="1361"/>
          <w:tab w:val="left" w:pos="1928"/>
          <w:tab w:val="left" w:pos="2495"/>
          <w:tab w:val="left" w:pos="3062"/>
          <w:tab w:val="left" w:pos="3629"/>
          <w:tab w:val="left" w:pos="4196"/>
          <w:tab w:val="left" w:pos="4763"/>
          <w:tab w:val="left" w:pos="5896"/>
        </w:tabs>
        <w:jc w:val="both"/>
        <w:rPr>
          <w:rFonts w:ascii="Verdana" w:hAnsi="Verdana"/>
          <w:spacing w:val="-2"/>
        </w:rPr>
      </w:pPr>
      <w:r w:rsidRPr="00B81025">
        <w:rPr>
          <w:rFonts w:ascii="Verdana" w:hAnsi="Verdana"/>
          <w:b/>
          <w:spacing w:val="-2"/>
        </w:rPr>
        <w:t>10.</w:t>
      </w:r>
      <w:r w:rsidRPr="00B81025">
        <w:rPr>
          <w:rFonts w:ascii="Verdana" w:hAnsi="Verdana"/>
          <w:b/>
          <w:spacing w:val="-2"/>
        </w:rPr>
        <w:tab/>
        <w:t>Straffebestemmelse</w:t>
      </w:r>
    </w:p>
    <w:p w14:paraId="6DC76797" w14:textId="77777777" w:rsidR="00F33B8F" w:rsidRPr="00B81025" w:rsidRDefault="00F33B8F" w:rsidP="00F33B8F">
      <w:pPr>
        <w:shd w:val="clear" w:color="auto" w:fill="FFFFFF" w:themeFill="background1"/>
        <w:tabs>
          <w:tab w:val="left" w:pos="851"/>
          <w:tab w:val="left" w:pos="1418"/>
          <w:tab w:val="left" w:pos="1985"/>
          <w:tab w:val="left" w:pos="2552"/>
          <w:tab w:val="left" w:pos="3119"/>
        </w:tabs>
        <w:spacing w:after="0"/>
        <w:jc w:val="both"/>
        <w:rPr>
          <w:rFonts w:ascii="Verdana" w:hAnsi="Verdana"/>
          <w:spacing w:val="-2"/>
          <w:sz w:val="20"/>
        </w:rPr>
      </w:pPr>
      <w:r w:rsidRPr="00B81025">
        <w:rPr>
          <w:rFonts w:ascii="Verdana" w:hAnsi="Verdana"/>
          <w:sz w:val="20"/>
        </w:rPr>
        <w:t>10.1</w:t>
      </w:r>
      <w:r w:rsidRPr="00B81025">
        <w:rPr>
          <w:rFonts w:ascii="Verdana" w:hAnsi="Verdana"/>
          <w:sz w:val="20"/>
        </w:rPr>
        <w:tab/>
        <w:t xml:space="preserve">Overtrædelse af bestemmelsen i pkt. 4 straffes </w:t>
      </w:r>
      <w:r w:rsidRPr="00B81025">
        <w:rPr>
          <w:rFonts w:ascii="Verdana" w:hAnsi="Verdana"/>
          <w:spacing w:val="-2"/>
          <w:sz w:val="20"/>
        </w:rPr>
        <w:t>med bøde.</w:t>
      </w:r>
    </w:p>
    <w:p w14:paraId="15DDFE0D" w14:textId="77777777" w:rsidR="00F33B8F" w:rsidRPr="00B81025" w:rsidRDefault="00F33B8F" w:rsidP="00F33B8F">
      <w:pPr>
        <w:pStyle w:val="BJniveau3"/>
        <w:numPr>
          <w:ilvl w:val="0"/>
          <w:numId w:val="0"/>
        </w:numPr>
        <w:shd w:val="clear" w:color="auto" w:fill="FFFFFF" w:themeFill="background1"/>
        <w:spacing w:before="0" w:line="240" w:lineRule="auto"/>
        <w:jc w:val="both"/>
        <w:rPr>
          <w:sz w:val="20"/>
          <w:szCs w:val="20"/>
        </w:rPr>
      </w:pPr>
    </w:p>
    <w:p w14:paraId="0067E54F" w14:textId="77777777" w:rsidR="00F33B8F" w:rsidRDefault="00F33B8F" w:rsidP="00F33B8F">
      <w:pPr>
        <w:pStyle w:val="BJniveau3"/>
        <w:numPr>
          <w:ilvl w:val="0"/>
          <w:numId w:val="0"/>
        </w:numPr>
        <w:shd w:val="clear" w:color="auto" w:fill="FFFFFF" w:themeFill="background1"/>
        <w:tabs>
          <w:tab w:val="left" w:pos="851"/>
        </w:tabs>
        <w:spacing w:before="0" w:line="240" w:lineRule="auto"/>
        <w:ind w:left="851" w:hanging="851"/>
        <w:jc w:val="both"/>
        <w:rPr>
          <w:sz w:val="20"/>
          <w:szCs w:val="20"/>
        </w:rPr>
      </w:pPr>
      <w:r w:rsidRPr="00B81025">
        <w:rPr>
          <w:sz w:val="20"/>
          <w:szCs w:val="20"/>
        </w:rPr>
        <w:t>10.2</w:t>
      </w:r>
      <w:r w:rsidRPr="00B81025">
        <w:rPr>
          <w:sz w:val="20"/>
          <w:szCs w:val="20"/>
        </w:rPr>
        <w:tab/>
        <w:t>Der kan pålægges selskaber m.v. (juridiske personer) strafansvar efter reglerne i straffelovens 5. kapitel.</w:t>
      </w:r>
    </w:p>
    <w:p w14:paraId="2CD4BE19" w14:textId="77777777" w:rsidR="00F33B8F" w:rsidRDefault="00F33B8F" w:rsidP="00F33B8F">
      <w:pPr>
        <w:pStyle w:val="BJniveau3"/>
        <w:numPr>
          <w:ilvl w:val="0"/>
          <w:numId w:val="0"/>
        </w:numPr>
        <w:shd w:val="clear" w:color="auto" w:fill="FFFFFF" w:themeFill="background1"/>
        <w:spacing w:before="0" w:line="240" w:lineRule="auto"/>
        <w:jc w:val="both"/>
        <w:rPr>
          <w:sz w:val="20"/>
          <w:szCs w:val="20"/>
        </w:rPr>
      </w:pPr>
    </w:p>
    <w:p w14:paraId="788D99F9" w14:textId="77777777" w:rsidR="00F33B8F" w:rsidRPr="00B81025" w:rsidRDefault="00F33B8F" w:rsidP="00F33B8F">
      <w:pPr>
        <w:pStyle w:val="BJniveau3"/>
        <w:numPr>
          <w:ilvl w:val="0"/>
          <w:numId w:val="0"/>
        </w:numPr>
        <w:shd w:val="clear" w:color="auto" w:fill="FFFFFF" w:themeFill="background1"/>
        <w:spacing w:before="0" w:line="240" w:lineRule="auto"/>
        <w:jc w:val="both"/>
        <w:rPr>
          <w:sz w:val="20"/>
          <w:szCs w:val="20"/>
        </w:rPr>
      </w:pPr>
    </w:p>
    <w:p w14:paraId="6B58EC53" w14:textId="77777777" w:rsidR="00F33B8F" w:rsidRPr="00B81025" w:rsidRDefault="00F33B8F" w:rsidP="00F33B8F">
      <w:pPr>
        <w:shd w:val="clear" w:color="auto" w:fill="FFFFFF" w:themeFill="background1"/>
        <w:tabs>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s>
        <w:jc w:val="both"/>
        <w:rPr>
          <w:rFonts w:ascii="Verdana" w:hAnsi="Verdana"/>
          <w:b/>
        </w:rPr>
      </w:pPr>
      <w:r w:rsidRPr="00B81025">
        <w:rPr>
          <w:rFonts w:ascii="Verdana" w:hAnsi="Verdana"/>
          <w:b/>
        </w:rPr>
        <w:t>11.</w:t>
      </w:r>
      <w:r w:rsidRPr="00B81025">
        <w:rPr>
          <w:rFonts w:ascii="Verdana" w:hAnsi="Verdana"/>
          <w:b/>
        </w:rPr>
        <w:tab/>
        <w:t xml:space="preserve">Ikrafttræden </w:t>
      </w:r>
    </w:p>
    <w:p w14:paraId="4D6F2A8E" w14:textId="77777777" w:rsidR="00F33B8F" w:rsidRDefault="00F33B8F" w:rsidP="00F33B8F">
      <w:pPr>
        <w:pStyle w:val="Opstilling-punkttegn"/>
      </w:pPr>
      <w:r w:rsidRPr="00FA0333">
        <w:t>11.1</w:t>
      </w:r>
      <w:r w:rsidRPr="00FA0333">
        <w:tab/>
      </w:r>
      <w:r>
        <w:t>Denne BL</w:t>
      </w:r>
      <w:r w:rsidRPr="00FA0333">
        <w:t xml:space="preserve"> træder i kraft den 1. januar 2023</w:t>
      </w:r>
      <w:r>
        <w:t>.</w:t>
      </w:r>
    </w:p>
    <w:p w14:paraId="3CC073E9" w14:textId="77777777" w:rsidR="00F33B8F" w:rsidRPr="00CA0A15" w:rsidRDefault="00F33B8F" w:rsidP="00F33B8F">
      <w:pPr>
        <w:pStyle w:val="Opstilling-punkttegn"/>
      </w:pPr>
    </w:p>
    <w:p w14:paraId="3E2B81D1" w14:textId="0199CC51" w:rsidR="00F33B8F" w:rsidRDefault="00F33B8F" w:rsidP="00F33B8F">
      <w:pPr>
        <w:pStyle w:val="Default"/>
        <w:shd w:val="clear" w:color="auto" w:fill="FFFFFF" w:themeFill="background1"/>
        <w:tabs>
          <w:tab w:val="left" w:pos="851"/>
        </w:tabs>
        <w:ind w:left="851" w:hanging="851"/>
        <w:jc w:val="both"/>
        <w:rPr>
          <w:rFonts w:ascii="Verdana" w:hAnsi="Verdana"/>
          <w:color w:val="auto"/>
          <w:sz w:val="20"/>
        </w:rPr>
      </w:pPr>
      <w:r w:rsidRPr="00CA0A15">
        <w:rPr>
          <w:rFonts w:ascii="Verdana" w:hAnsi="Verdana"/>
          <w:color w:val="auto"/>
          <w:sz w:val="20"/>
        </w:rPr>
        <w:t>11.2</w:t>
      </w:r>
      <w:r w:rsidRPr="00CA0A15">
        <w:rPr>
          <w:rFonts w:ascii="Verdana" w:hAnsi="Verdana"/>
          <w:color w:val="auto"/>
          <w:sz w:val="20"/>
        </w:rPr>
        <w:tab/>
        <w:t xml:space="preserve">BL 3-42, 1. udgave af 18. december 2006, BL 7-2, 3. udgave af 2. juni 2008, BL 7-8, 6. </w:t>
      </w:r>
      <w:r w:rsidRPr="006D3280">
        <w:rPr>
          <w:rFonts w:ascii="Verdana" w:eastAsia="Times New Roman" w:hAnsi="Verdana" w:cs="Times New Roman"/>
          <w:color w:val="auto"/>
          <w:spacing w:val="-4"/>
          <w:sz w:val="20"/>
          <w:szCs w:val="20"/>
          <w:lang w:eastAsia="da-DK"/>
        </w:rPr>
        <w:t>udgave af 27. oktober 2016, BL 7-10, 7.</w:t>
      </w:r>
      <w:r w:rsidRPr="00CA0A15">
        <w:rPr>
          <w:rFonts w:ascii="Verdana" w:hAnsi="Verdana"/>
          <w:color w:val="auto"/>
          <w:sz w:val="20"/>
          <w:szCs w:val="20"/>
        </w:rPr>
        <w:t xml:space="preserve"> udgave af 18. juni 2008,</w:t>
      </w:r>
      <w:r w:rsidRPr="00CA0A15">
        <w:rPr>
          <w:b/>
          <w:bCs/>
          <w:color w:val="auto"/>
          <w:sz w:val="26"/>
          <w:szCs w:val="26"/>
        </w:rPr>
        <w:t xml:space="preserve"> </w:t>
      </w:r>
      <w:r w:rsidRPr="00CA0A15">
        <w:rPr>
          <w:rFonts w:ascii="Verdana" w:hAnsi="Verdana"/>
          <w:color w:val="auto"/>
          <w:sz w:val="20"/>
        </w:rPr>
        <w:t>BL 7-25, 1. udgave af 17. juni 2003, BL 7-26, 1. udgave af 17. juni 2003</w:t>
      </w:r>
      <w:r w:rsidR="000B0680">
        <w:rPr>
          <w:rFonts w:ascii="Verdana" w:hAnsi="Verdana"/>
          <w:color w:val="auto"/>
          <w:sz w:val="20"/>
        </w:rPr>
        <w:t xml:space="preserve"> og</w:t>
      </w:r>
      <w:r w:rsidRPr="00CA0A15">
        <w:rPr>
          <w:rFonts w:ascii="Verdana" w:hAnsi="Verdana"/>
          <w:color w:val="auto"/>
          <w:sz w:val="20"/>
        </w:rPr>
        <w:t xml:space="preserve"> BL 7-27, 1. udgave af 13. december 2006 ophæves.</w:t>
      </w:r>
    </w:p>
    <w:p w14:paraId="26201667" w14:textId="77777777" w:rsidR="00F33B8F" w:rsidRDefault="00F33B8F" w:rsidP="00F33B8F">
      <w:pPr>
        <w:pStyle w:val="Default"/>
        <w:shd w:val="clear" w:color="auto" w:fill="FFFFFF" w:themeFill="background1"/>
        <w:tabs>
          <w:tab w:val="left" w:pos="851"/>
        </w:tabs>
        <w:jc w:val="both"/>
        <w:rPr>
          <w:rFonts w:ascii="Verdana" w:hAnsi="Verdana"/>
          <w:color w:val="auto"/>
          <w:sz w:val="20"/>
        </w:rPr>
      </w:pPr>
    </w:p>
    <w:p w14:paraId="38084157" w14:textId="77777777" w:rsidR="00F33B8F" w:rsidRPr="00CA0A15" w:rsidRDefault="00F33B8F" w:rsidP="00F33B8F">
      <w:pPr>
        <w:pStyle w:val="Default"/>
        <w:shd w:val="clear" w:color="auto" w:fill="FFFFFF" w:themeFill="background1"/>
        <w:tabs>
          <w:tab w:val="left" w:pos="851"/>
        </w:tabs>
        <w:ind w:left="851" w:hanging="851"/>
        <w:jc w:val="both"/>
        <w:rPr>
          <w:rFonts w:ascii="Verdana" w:hAnsi="Verdana"/>
          <w:color w:val="auto"/>
          <w:sz w:val="20"/>
        </w:rPr>
      </w:pPr>
      <w:r w:rsidRPr="00D10742">
        <w:rPr>
          <w:rFonts w:ascii="Verdana" w:hAnsi="Verdana"/>
          <w:color w:val="auto"/>
          <w:sz w:val="20"/>
        </w:rPr>
        <w:t>11.3</w:t>
      </w:r>
      <w:r w:rsidRPr="00D10742">
        <w:rPr>
          <w:rFonts w:ascii="Verdana" w:hAnsi="Verdana"/>
          <w:color w:val="auto"/>
          <w:sz w:val="20"/>
        </w:rPr>
        <w:tab/>
        <w:t xml:space="preserve">Tjenesteudøvere, der ved </w:t>
      </w:r>
      <w:r>
        <w:rPr>
          <w:rFonts w:ascii="Verdana" w:hAnsi="Verdana"/>
          <w:color w:val="auto"/>
          <w:sz w:val="20"/>
        </w:rPr>
        <w:t>denne BL’s</w:t>
      </w:r>
      <w:r w:rsidRPr="00D10742">
        <w:rPr>
          <w:rFonts w:ascii="Verdana" w:hAnsi="Verdana"/>
          <w:color w:val="auto"/>
          <w:sz w:val="20"/>
        </w:rPr>
        <w:t xml:space="preserve"> ikrafttræden udøver tjeneste omfattet af </w:t>
      </w:r>
      <w:r>
        <w:rPr>
          <w:rFonts w:ascii="Verdana" w:hAnsi="Verdana"/>
          <w:color w:val="auto"/>
          <w:sz w:val="20"/>
        </w:rPr>
        <w:t>denne BL</w:t>
      </w:r>
      <w:r w:rsidRPr="00D10742">
        <w:rPr>
          <w:rFonts w:ascii="Verdana" w:hAnsi="Verdana"/>
          <w:color w:val="auto"/>
          <w:sz w:val="20"/>
        </w:rPr>
        <w:t xml:space="preserve"> skal senest </w:t>
      </w:r>
      <w:r>
        <w:rPr>
          <w:rFonts w:ascii="Verdana" w:hAnsi="Verdana"/>
          <w:color w:val="auto"/>
          <w:sz w:val="20"/>
        </w:rPr>
        <w:t xml:space="preserve">den </w:t>
      </w:r>
      <w:r w:rsidRPr="00D10742">
        <w:rPr>
          <w:rFonts w:ascii="Verdana" w:hAnsi="Verdana"/>
          <w:color w:val="auto"/>
          <w:sz w:val="20"/>
        </w:rPr>
        <w:t>1. januar 2024 opfylde kravet i pkt. 4 om certifikat, herunder have dokumenteret opfyldelsen af de krav, der ligger til grund for udstedelsen af certifikatet, jf. pkt. 5.</w:t>
      </w:r>
      <w:r>
        <w:rPr>
          <w:rFonts w:ascii="Verdana" w:hAnsi="Verdana"/>
          <w:color w:val="auto"/>
          <w:sz w:val="20"/>
        </w:rPr>
        <w:t xml:space="preserve"> </w:t>
      </w:r>
    </w:p>
    <w:p w14:paraId="2FBF6ADE" w14:textId="77777777" w:rsidR="00F33B8F" w:rsidRDefault="00F33B8F" w:rsidP="00F33B8F">
      <w:pPr>
        <w:pStyle w:val="Default"/>
        <w:shd w:val="clear" w:color="auto" w:fill="FFFFFF" w:themeFill="background1"/>
        <w:tabs>
          <w:tab w:val="left" w:pos="851"/>
        </w:tabs>
        <w:rPr>
          <w:rFonts w:ascii="Verdana" w:hAnsi="Verdana"/>
          <w:color w:val="auto"/>
          <w:sz w:val="20"/>
        </w:rPr>
      </w:pPr>
    </w:p>
    <w:p w14:paraId="5D738C55" w14:textId="77777777" w:rsidR="00F33B8F" w:rsidRDefault="00F33B8F" w:rsidP="00F33B8F">
      <w:pPr>
        <w:pStyle w:val="Default"/>
        <w:shd w:val="clear" w:color="auto" w:fill="FFFFFF" w:themeFill="background1"/>
        <w:tabs>
          <w:tab w:val="left" w:pos="851"/>
        </w:tabs>
        <w:rPr>
          <w:rFonts w:ascii="Verdana" w:hAnsi="Verdana"/>
          <w:color w:val="auto"/>
          <w:sz w:val="20"/>
        </w:rPr>
      </w:pPr>
    </w:p>
    <w:p w14:paraId="34DB6FDF" w14:textId="77777777" w:rsidR="00F33B8F" w:rsidRPr="00B81025" w:rsidRDefault="00F33B8F" w:rsidP="00F33B8F">
      <w:pPr>
        <w:pStyle w:val="Opstilling-punkttegn"/>
      </w:pPr>
    </w:p>
    <w:p w14:paraId="615F936E" w14:textId="77777777" w:rsidR="00F33B8F" w:rsidRPr="00B81025" w:rsidRDefault="00F33B8F" w:rsidP="00F33B8F">
      <w:pPr>
        <w:shd w:val="clear" w:color="auto" w:fill="FFFFFF" w:themeFill="background1"/>
        <w:tabs>
          <w:tab w:val="left" w:pos="851"/>
        </w:tabs>
        <w:spacing w:after="0"/>
        <w:ind w:right="-71"/>
        <w:jc w:val="both"/>
        <w:rPr>
          <w:rFonts w:ascii="Verdana" w:hAnsi="Verdana"/>
          <w:sz w:val="20"/>
        </w:rPr>
      </w:pPr>
      <w:r w:rsidRPr="00B81025">
        <w:rPr>
          <w:rFonts w:ascii="Verdana" w:hAnsi="Verdana"/>
          <w:sz w:val="20"/>
        </w:rPr>
        <w:tab/>
      </w:r>
    </w:p>
    <w:p w14:paraId="2AA7BF80" w14:textId="77777777" w:rsidR="00F33B8F" w:rsidRDefault="00F33B8F" w:rsidP="00F33B8F">
      <w:pPr>
        <w:shd w:val="clear" w:color="auto" w:fill="FFFFFF" w:themeFill="background1"/>
        <w:spacing w:after="0" w:line="254" w:lineRule="auto"/>
        <w:jc w:val="center"/>
        <w:rPr>
          <w:rFonts w:ascii="Verdana" w:hAnsi="Verdana"/>
          <w:sz w:val="20"/>
        </w:rPr>
      </w:pPr>
    </w:p>
    <w:p w14:paraId="006A517E" w14:textId="77777777" w:rsidR="00F33B8F" w:rsidRDefault="00F33B8F" w:rsidP="00F33B8F">
      <w:pPr>
        <w:shd w:val="clear" w:color="auto" w:fill="FFFFFF" w:themeFill="background1"/>
        <w:spacing w:after="0" w:line="254" w:lineRule="auto"/>
        <w:jc w:val="center"/>
        <w:rPr>
          <w:rFonts w:ascii="Verdana" w:hAnsi="Verdana"/>
          <w:sz w:val="20"/>
        </w:rPr>
      </w:pPr>
    </w:p>
    <w:p w14:paraId="09C506E6" w14:textId="77777777" w:rsidR="00F33B8F" w:rsidRPr="00B93207" w:rsidRDefault="00F33B8F" w:rsidP="00F33B8F">
      <w:pPr>
        <w:shd w:val="clear" w:color="auto" w:fill="FFFFFF" w:themeFill="background1"/>
        <w:spacing w:after="0" w:line="254" w:lineRule="auto"/>
        <w:jc w:val="center"/>
        <w:rPr>
          <w:rFonts w:ascii="Verdana" w:hAnsi="Verdana"/>
          <w:i/>
          <w:sz w:val="20"/>
        </w:rPr>
      </w:pPr>
      <w:r w:rsidRPr="00D16BD2">
        <w:rPr>
          <w:rFonts w:ascii="Verdana" w:hAnsi="Verdana"/>
          <w:i/>
          <w:sz w:val="20"/>
        </w:rPr>
        <w:t>Trafikstyrelsen, den</w:t>
      </w:r>
      <w:r>
        <w:rPr>
          <w:rFonts w:ascii="Verdana" w:hAnsi="Verdana"/>
          <w:i/>
          <w:sz w:val="20"/>
        </w:rPr>
        <w:t xml:space="preserve"> xx</w:t>
      </w:r>
    </w:p>
    <w:p w14:paraId="66A65AE7" w14:textId="77777777" w:rsidR="00F33B8F" w:rsidRDefault="00F33B8F" w:rsidP="00F33B8F">
      <w:pPr>
        <w:shd w:val="clear" w:color="auto" w:fill="FFFFFF" w:themeFill="background1"/>
        <w:spacing w:after="0" w:line="254" w:lineRule="auto"/>
        <w:jc w:val="center"/>
        <w:rPr>
          <w:rFonts w:ascii="Verdana" w:hAnsi="Verdana"/>
          <w:sz w:val="20"/>
        </w:rPr>
      </w:pPr>
    </w:p>
    <w:p w14:paraId="16FA41D9" w14:textId="77777777" w:rsidR="00F33B8F" w:rsidRDefault="00F33B8F" w:rsidP="00F33B8F">
      <w:pPr>
        <w:shd w:val="clear" w:color="auto" w:fill="FFFFFF" w:themeFill="background1"/>
        <w:spacing w:after="0" w:line="254" w:lineRule="auto"/>
        <w:jc w:val="center"/>
        <w:rPr>
          <w:rFonts w:ascii="Verdana" w:hAnsi="Verdana"/>
          <w:sz w:val="20"/>
        </w:rPr>
      </w:pPr>
    </w:p>
    <w:p w14:paraId="19BCEF9C" w14:textId="77777777" w:rsidR="00F33B8F" w:rsidRDefault="00F33B8F" w:rsidP="00F33B8F">
      <w:pPr>
        <w:shd w:val="clear" w:color="auto" w:fill="FFFFFF" w:themeFill="background1"/>
        <w:spacing w:after="0" w:line="254" w:lineRule="auto"/>
        <w:jc w:val="center"/>
        <w:rPr>
          <w:rFonts w:ascii="Verdana" w:hAnsi="Verdana"/>
          <w:sz w:val="20"/>
        </w:rPr>
      </w:pPr>
      <w:r>
        <w:rPr>
          <w:rFonts w:ascii="Verdana" w:hAnsi="Verdana"/>
          <w:sz w:val="20"/>
        </w:rPr>
        <w:t>[Underskrift direktør]</w:t>
      </w:r>
    </w:p>
    <w:p w14:paraId="0040FBFB" w14:textId="77777777" w:rsidR="00F33B8F" w:rsidRDefault="00F33B8F" w:rsidP="00F33B8F">
      <w:pPr>
        <w:shd w:val="clear" w:color="auto" w:fill="FFFFFF" w:themeFill="background1"/>
        <w:spacing w:after="0" w:line="254" w:lineRule="auto"/>
        <w:jc w:val="center"/>
        <w:rPr>
          <w:rFonts w:ascii="Verdana" w:hAnsi="Verdana"/>
          <w:sz w:val="20"/>
        </w:rPr>
      </w:pPr>
    </w:p>
    <w:p w14:paraId="580F8A86" w14:textId="77777777" w:rsidR="00F33B8F" w:rsidRPr="00834EA2" w:rsidRDefault="00F33B8F" w:rsidP="00F33B8F">
      <w:pPr>
        <w:shd w:val="clear" w:color="auto" w:fill="FFFFFF" w:themeFill="background1"/>
        <w:spacing w:line="254" w:lineRule="auto"/>
        <w:jc w:val="right"/>
        <w:rPr>
          <w:rFonts w:ascii="Verdana" w:hAnsi="Verdana" w:cs="Verdana"/>
          <w:sz w:val="20"/>
        </w:rPr>
      </w:pPr>
      <w:r>
        <w:rPr>
          <w:rFonts w:ascii="Verdana" w:hAnsi="Verdana"/>
          <w:sz w:val="20"/>
        </w:rPr>
        <w:t>/[Underskrift kontorchef]</w:t>
      </w:r>
    </w:p>
    <w:p w14:paraId="74F67C7C" w14:textId="7DB9F0CD" w:rsidR="002F71ED" w:rsidRPr="00834EA2" w:rsidRDefault="002F71ED" w:rsidP="00103ECF">
      <w:pPr>
        <w:shd w:val="clear" w:color="auto" w:fill="FFFFFF" w:themeFill="background1"/>
        <w:spacing w:line="254" w:lineRule="auto"/>
        <w:jc w:val="right"/>
        <w:rPr>
          <w:rFonts w:ascii="Verdana" w:hAnsi="Verdana" w:cs="Verdana"/>
          <w:sz w:val="20"/>
        </w:rPr>
      </w:pPr>
    </w:p>
    <w:p w14:paraId="0DEB6849" w14:textId="19160B71" w:rsidR="006D3280" w:rsidRPr="00EC2E5A" w:rsidRDefault="006D3280" w:rsidP="00103ECF">
      <w:pPr>
        <w:shd w:val="clear" w:color="auto" w:fill="FFFFFF" w:themeFill="background1"/>
        <w:rPr>
          <w:rFonts w:cstheme="minorHAnsi"/>
          <w:sz w:val="28"/>
          <w:szCs w:val="28"/>
        </w:rPr>
      </w:pPr>
      <w:r>
        <w:rPr>
          <w:rFonts w:cstheme="minorHAnsi"/>
          <w:b/>
          <w:bCs/>
          <w:sz w:val="28"/>
          <w:szCs w:val="28"/>
        </w:rPr>
        <w:br w:type="page"/>
      </w:r>
    </w:p>
    <w:p w14:paraId="02046904" w14:textId="67A3EF7A" w:rsidR="007505F7" w:rsidRPr="00103ECF" w:rsidRDefault="007505F7" w:rsidP="00103ECF">
      <w:pPr>
        <w:shd w:val="clear" w:color="auto" w:fill="FFFFFF" w:themeFill="background1"/>
        <w:ind w:left="6520" w:firstLine="1304"/>
        <w:jc w:val="center"/>
        <w:rPr>
          <w:rFonts w:ascii="Verdana" w:hAnsi="Verdana" w:cstheme="minorHAnsi"/>
          <w:b/>
          <w:bCs/>
          <w:sz w:val="32"/>
          <w:szCs w:val="32"/>
        </w:rPr>
      </w:pPr>
      <w:r w:rsidRPr="00103ECF">
        <w:rPr>
          <w:rFonts w:ascii="Verdana" w:hAnsi="Verdana" w:cstheme="minorHAnsi"/>
          <w:b/>
          <w:bCs/>
          <w:sz w:val="32"/>
          <w:szCs w:val="32"/>
        </w:rPr>
        <w:t xml:space="preserve">Bilag 1 </w:t>
      </w:r>
    </w:p>
    <w:p w14:paraId="12272007" w14:textId="77777777" w:rsidR="007505F7" w:rsidRDefault="007505F7" w:rsidP="006A57E3">
      <w:pPr>
        <w:shd w:val="clear" w:color="auto" w:fill="FFFFFF" w:themeFill="background1"/>
        <w:jc w:val="center"/>
        <w:rPr>
          <w:rFonts w:cstheme="minorHAnsi"/>
          <w:b/>
          <w:bCs/>
          <w:sz w:val="40"/>
          <w:szCs w:val="40"/>
        </w:rPr>
      </w:pPr>
    </w:p>
    <w:sdt>
      <w:sdtPr>
        <w:rPr>
          <w:rFonts w:asciiTheme="minorHAnsi" w:eastAsiaTheme="minorHAnsi" w:hAnsiTheme="minorHAnsi" w:cstheme="minorBidi"/>
          <w:color w:val="auto"/>
          <w:sz w:val="22"/>
          <w:szCs w:val="22"/>
          <w:lang w:eastAsia="en-US"/>
        </w:rPr>
        <w:id w:val="-1268301174"/>
        <w:docPartObj>
          <w:docPartGallery w:val="Table of Contents"/>
          <w:docPartUnique/>
        </w:docPartObj>
      </w:sdtPr>
      <w:sdtEndPr>
        <w:rPr>
          <w:b/>
          <w:bCs/>
        </w:rPr>
      </w:sdtEndPr>
      <w:sdtContent>
        <w:p w14:paraId="32EEAB7D" w14:textId="1DB3884D" w:rsidR="00B70F60" w:rsidRPr="00B2711A" w:rsidRDefault="00B70F60" w:rsidP="006A57E3">
          <w:pPr>
            <w:pStyle w:val="Overskrift"/>
            <w:shd w:val="clear" w:color="auto" w:fill="FFFFFF" w:themeFill="background1"/>
            <w:ind w:left="180" w:right="340"/>
            <w:rPr>
              <w:rFonts w:ascii="Verdana" w:hAnsi="Verdana"/>
            </w:rPr>
          </w:pPr>
          <w:r w:rsidRPr="00B2711A">
            <w:rPr>
              <w:rFonts w:ascii="Verdana" w:hAnsi="Verdana"/>
            </w:rPr>
            <w:t>Indhold</w:t>
          </w:r>
          <w:r w:rsidR="00020741" w:rsidRPr="00B2711A">
            <w:rPr>
              <w:rFonts w:ascii="Verdana" w:hAnsi="Verdana"/>
            </w:rPr>
            <w:t>sfortegnelse</w:t>
          </w:r>
        </w:p>
        <w:p w14:paraId="0B80A826" w14:textId="77777777" w:rsidR="00020741" w:rsidRPr="00DB558C" w:rsidRDefault="00020741" w:rsidP="006A57E3">
          <w:pPr>
            <w:shd w:val="clear" w:color="auto" w:fill="FFFFFF" w:themeFill="background1"/>
            <w:ind w:left="180" w:right="340"/>
            <w:rPr>
              <w:rFonts w:ascii="Verdana" w:hAnsi="Verdana"/>
              <w:sz w:val="20"/>
              <w:szCs w:val="20"/>
              <w:lang w:eastAsia="da-DK"/>
            </w:rPr>
          </w:pPr>
        </w:p>
        <w:p w14:paraId="1A8AC945" w14:textId="31D6B6C8" w:rsidR="004D6EAB" w:rsidRDefault="00B70F60" w:rsidP="006A57E3">
          <w:pPr>
            <w:pStyle w:val="Indholdsfortegnelse1"/>
            <w:shd w:val="clear" w:color="auto" w:fill="FFFFFF" w:themeFill="background1"/>
            <w:tabs>
              <w:tab w:val="right" w:leader="dot" w:pos="10410"/>
            </w:tabs>
            <w:rPr>
              <w:rFonts w:eastAsiaTheme="minorEastAsia"/>
              <w:noProof/>
              <w:lang w:eastAsia="da-DK"/>
            </w:rPr>
          </w:pPr>
          <w:r w:rsidRPr="00DB558C">
            <w:rPr>
              <w:rFonts w:ascii="Verdana" w:hAnsi="Verdana"/>
              <w:sz w:val="20"/>
              <w:szCs w:val="20"/>
            </w:rPr>
            <w:fldChar w:fldCharType="begin"/>
          </w:r>
          <w:r w:rsidRPr="00DB558C">
            <w:rPr>
              <w:rFonts w:ascii="Verdana" w:hAnsi="Verdana"/>
              <w:sz w:val="20"/>
              <w:szCs w:val="20"/>
            </w:rPr>
            <w:instrText xml:space="preserve"> TOC \o "1-3" \h \z \u </w:instrText>
          </w:r>
          <w:r w:rsidRPr="00DB558C">
            <w:rPr>
              <w:rFonts w:ascii="Verdana" w:hAnsi="Verdana"/>
              <w:sz w:val="20"/>
              <w:szCs w:val="20"/>
            </w:rPr>
            <w:fldChar w:fldCharType="separate"/>
          </w:r>
          <w:hyperlink w:anchor="_Toc65170813" w:history="1">
            <w:r w:rsidR="004D6EAB" w:rsidRPr="00275865">
              <w:rPr>
                <w:rStyle w:val="Hyperlink"/>
                <w:noProof/>
              </w:rPr>
              <w:t>Indledning</w:t>
            </w:r>
            <w:r w:rsidR="004D6EAB">
              <w:rPr>
                <w:noProof/>
                <w:webHidden/>
              </w:rPr>
              <w:tab/>
            </w:r>
            <w:r w:rsidR="004D6EAB">
              <w:rPr>
                <w:noProof/>
                <w:webHidden/>
              </w:rPr>
              <w:fldChar w:fldCharType="begin"/>
            </w:r>
            <w:r w:rsidR="004D6EAB">
              <w:rPr>
                <w:noProof/>
                <w:webHidden/>
              </w:rPr>
              <w:instrText xml:space="preserve"> PAGEREF _Toc65170813 \h </w:instrText>
            </w:r>
            <w:r w:rsidR="004D6EAB">
              <w:rPr>
                <w:noProof/>
                <w:webHidden/>
              </w:rPr>
            </w:r>
            <w:r w:rsidR="004D6EAB">
              <w:rPr>
                <w:noProof/>
                <w:webHidden/>
              </w:rPr>
              <w:fldChar w:fldCharType="separate"/>
            </w:r>
            <w:r w:rsidR="003C2534">
              <w:rPr>
                <w:noProof/>
                <w:webHidden/>
              </w:rPr>
              <w:t>9</w:t>
            </w:r>
            <w:r w:rsidR="004D6EAB">
              <w:rPr>
                <w:noProof/>
                <w:webHidden/>
              </w:rPr>
              <w:fldChar w:fldCharType="end"/>
            </w:r>
          </w:hyperlink>
        </w:p>
        <w:p w14:paraId="59580B58" w14:textId="59E08D90"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14" w:history="1">
            <w:r w:rsidR="004D6EAB" w:rsidRPr="00275865">
              <w:rPr>
                <w:rStyle w:val="Hyperlink"/>
                <w:noProof/>
              </w:rPr>
              <w:t>BILAG I – DEFINITIONER AF TERMER BRUGT I  BILAG III TIL XIII (Del-DEFINITIONER)</w:t>
            </w:r>
            <w:r w:rsidR="004D6EAB">
              <w:rPr>
                <w:noProof/>
                <w:webHidden/>
              </w:rPr>
              <w:tab/>
            </w:r>
            <w:r w:rsidR="004D6EAB">
              <w:rPr>
                <w:noProof/>
                <w:webHidden/>
              </w:rPr>
              <w:fldChar w:fldCharType="begin"/>
            </w:r>
            <w:r w:rsidR="004D6EAB">
              <w:rPr>
                <w:noProof/>
                <w:webHidden/>
              </w:rPr>
              <w:instrText xml:space="preserve"> PAGEREF _Toc65170814 \h </w:instrText>
            </w:r>
            <w:r w:rsidR="004D6EAB">
              <w:rPr>
                <w:noProof/>
                <w:webHidden/>
              </w:rPr>
            </w:r>
            <w:r w:rsidR="004D6EAB">
              <w:rPr>
                <w:noProof/>
                <w:webHidden/>
              </w:rPr>
              <w:fldChar w:fldCharType="separate"/>
            </w:r>
            <w:r>
              <w:rPr>
                <w:noProof/>
                <w:webHidden/>
              </w:rPr>
              <w:t>10</w:t>
            </w:r>
            <w:r w:rsidR="004D6EAB">
              <w:rPr>
                <w:noProof/>
                <w:webHidden/>
              </w:rPr>
              <w:fldChar w:fldCharType="end"/>
            </w:r>
          </w:hyperlink>
        </w:p>
        <w:p w14:paraId="21B8206A" w14:textId="22A32E90"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15" w:history="1">
            <w:r w:rsidR="004D6EAB" w:rsidRPr="00275865">
              <w:rPr>
                <w:rStyle w:val="Hyperlink"/>
                <w:noProof/>
              </w:rPr>
              <w:t>BILAG III - FÆLLES KRAV TIL TJENESTEUDØVERE  (Del-ATM/ANS.OR)</w:t>
            </w:r>
            <w:r w:rsidR="004D6EAB">
              <w:rPr>
                <w:noProof/>
                <w:webHidden/>
              </w:rPr>
              <w:tab/>
            </w:r>
            <w:r w:rsidR="004D6EAB">
              <w:rPr>
                <w:noProof/>
                <w:webHidden/>
              </w:rPr>
              <w:fldChar w:fldCharType="begin"/>
            </w:r>
            <w:r w:rsidR="004D6EAB">
              <w:rPr>
                <w:noProof/>
                <w:webHidden/>
              </w:rPr>
              <w:instrText xml:space="preserve"> PAGEREF _Toc65170815 \h </w:instrText>
            </w:r>
            <w:r w:rsidR="004D6EAB">
              <w:rPr>
                <w:noProof/>
                <w:webHidden/>
              </w:rPr>
            </w:r>
            <w:r w:rsidR="004D6EAB">
              <w:rPr>
                <w:noProof/>
                <w:webHidden/>
              </w:rPr>
              <w:fldChar w:fldCharType="separate"/>
            </w:r>
            <w:r>
              <w:rPr>
                <w:noProof/>
                <w:webHidden/>
              </w:rPr>
              <w:t>34</w:t>
            </w:r>
            <w:r w:rsidR="004D6EAB">
              <w:rPr>
                <w:noProof/>
                <w:webHidden/>
              </w:rPr>
              <w:fldChar w:fldCharType="end"/>
            </w:r>
          </w:hyperlink>
        </w:p>
        <w:p w14:paraId="2FC03622" w14:textId="0B57B362" w:rsidR="004D6EAB" w:rsidRDefault="003C2534" w:rsidP="006A57E3">
          <w:pPr>
            <w:pStyle w:val="Indholdsfortegnelse2"/>
            <w:shd w:val="clear" w:color="auto" w:fill="FFFFFF" w:themeFill="background1"/>
            <w:rPr>
              <w:rFonts w:eastAsiaTheme="minorEastAsia"/>
              <w:noProof/>
              <w:lang w:eastAsia="da-DK"/>
            </w:rPr>
          </w:pPr>
          <w:hyperlink w:anchor="_Toc65170816" w:history="1">
            <w:r w:rsidR="004D6EAB" w:rsidRPr="00275865">
              <w:rPr>
                <w:rStyle w:val="Hyperlink"/>
                <w:noProof/>
              </w:rPr>
              <w:t>SUBPART A — GENERELLE KRAV (ATM/ANS.OR.A)</w:t>
            </w:r>
            <w:r w:rsidR="004D6EAB">
              <w:rPr>
                <w:noProof/>
                <w:webHidden/>
              </w:rPr>
              <w:tab/>
            </w:r>
            <w:r w:rsidR="004D6EAB">
              <w:rPr>
                <w:noProof/>
                <w:webHidden/>
              </w:rPr>
              <w:fldChar w:fldCharType="begin"/>
            </w:r>
            <w:r w:rsidR="004D6EAB">
              <w:rPr>
                <w:noProof/>
                <w:webHidden/>
              </w:rPr>
              <w:instrText xml:space="preserve"> PAGEREF _Toc65170816 \h </w:instrText>
            </w:r>
            <w:r w:rsidR="004D6EAB">
              <w:rPr>
                <w:noProof/>
                <w:webHidden/>
              </w:rPr>
            </w:r>
            <w:r w:rsidR="004D6EAB">
              <w:rPr>
                <w:noProof/>
                <w:webHidden/>
              </w:rPr>
              <w:fldChar w:fldCharType="separate"/>
            </w:r>
            <w:r>
              <w:rPr>
                <w:noProof/>
                <w:webHidden/>
              </w:rPr>
              <w:t>34</w:t>
            </w:r>
            <w:r w:rsidR="004D6EAB">
              <w:rPr>
                <w:noProof/>
                <w:webHidden/>
              </w:rPr>
              <w:fldChar w:fldCharType="end"/>
            </w:r>
          </w:hyperlink>
        </w:p>
        <w:p w14:paraId="7BE995F5" w14:textId="3B5DB46B" w:rsidR="004D6EAB" w:rsidRDefault="003C2534" w:rsidP="006A57E3">
          <w:pPr>
            <w:pStyle w:val="Indholdsfortegnelse2"/>
            <w:shd w:val="clear" w:color="auto" w:fill="FFFFFF" w:themeFill="background1"/>
            <w:rPr>
              <w:rFonts w:eastAsiaTheme="minorEastAsia"/>
              <w:noProof/>
              <w:lang w:eastAsia="da-DK"/>
            </w:rPr>
          </w:pPr>
          <w:hyperlink w:anchor="_Toc65170817" w:history="1">
            <w:r w:rsidR="004D6EAB" w:rsidRPr="00275865">
              <w:rPr>
                <w:rStyle w:val="Hyperlink"/>
                <w:noProof/>
              </w:rPr>
              <w:t>SUBPART B — STYRING (ATM/ANS.OR.B) ATM/ANS</w:t>
            </w:r>
            <w:r w:rsidR="004D6EAB">
              <w:rPr>
                <w:noProof/>
                <w:webHidden/>
              </w:rPr>
              <w:tab/>
            </w:r>
            <w:r w:rsidR="004D6EAB">
              <w:rPr>
                <w:noProof/>
                <w:webHidden/>
              </w:rPr>
              <w:fldChar w:fldCharType="begin"/>
            </w:r>
            <w:r w:rsidR="004D6EAB">
              <w:rPr>
                <w:noProof/>
                <w:webHidden/>
              </w:rPr>
              <w:instrText xml:space="preserve"> PAGEREF _Toc65170817 \h </w:instrText>
            </w:r>
            <w:r w:rsidR="004D6EAB">
              <w:rPr>
                <w:noProof/>
                <w:webHidden/>
              </w:rPr>
            </w:r>
            <w:r w:rsidR="004D6EAB">
              <w:rPr>
                <w:noProof/>
                <w:webHidden/>
              </w:rPr>
              <w:fldChar w:fldCharType="separate"/>
            </w:r>
            <w:r>
              <w:rPr>
                <w:noProof/>
                <w:webHidden/>
              </w:rPr>
              <w:t>40</w:t>
            </w:r>
            <w:r w:rsidR="004D6EAB">
              <w:rPr>
                <w:noProof/>
                <w:webHidden/>
              </w:rPr>
              <w:fldChar w:fldCharType="end"/>
            </w:r>
          </w:hyperlink>
        </w:p>
        <w:p w14:paraId="4B2ACF84" w14:textId="5291DDD8" w:rsidR="004D6EAB" w:rsidRDefault="003C2534" w:rsidP="006A57E3">
          <w:pPr>
            <w:pStyle w:val="Indholdsfortegnelse2"/>
            <w:shd w:val="clear" w:color="auto" w:fill="FFFFFF" w:themeFill="background1"/>
            <w:rPr>
              <w:rFonts w:eastAsiaTheme="minorEastAsia"/>
              <w:noProof/>
              <w:lang w:eastAsia="da-DK"/>
            </w:rPr>
          </w:pPr>
          <w:hyperlink w:anchor="_Toc65170818" w:history="1">
            <w:r w:rsidR="004D6EAB" w:rsidRPr="00275865">
              <w:rPr>
                <w:rStyle w:val="Hyperlink"/>
                <w:noProof/>
              </w:rPr>
              <w:t>SUBPART C — SPECIFIKKE ORGANISATIONSKRAV TIL ANDRE TJENESTEUDØVERE END LUFTTRAFIKTJENESTEUDØVERE (ATM/ANS.OR.C)</w:t>
            </w:r>
            <w:r w:rsidR="004D6EAB">
              <w:rPr>
                <w:noProof/>
                <w:webHidden/>
              </w:rPr>
              <w:tab/>
            </w:r>
            <w:r w:rsidR="004D6EAB">
              <w:rPr>
                <w:noProof/>
                <w:webHidden/>
              </w:rPr>
              <w:fldChar w:fldCharType="begin"/>
            </w:r>
            <w:r w:rsidR="004D6EAB">
              <w:rPr>
                <w:noProof/>
                <w:webHidden/>
              </w:rPr>
              <w:instrText xml:space="preserve"> PAGEREF _Toc65170818 \h </w:instrText>
            </w:r>
            <w:r w:rsidR="004D6EAB">
              <w:rPr>
                <w:noProof/>
                <w:webHidden/>
              </w:rPr>
            </w:r>
            <w:r w:rsidR="004D6EAB">
              <w:rPr>
                <w:noProof/>
                <w:webHidden/>
              </w:rPr>
              <w:fldChar w:fldCharType="separate"/>
            </w:r>
            <w:r>
              <w:rPr>
                <w:noProof/>
                <w:webHidden/>
              </w:rPr>
              <w:t>43</w:t>
            </w:r>
            <w:r w:rsidR="004D6EAB">
              <w:rPr>
                <w:noProof/>
                <w:webHidden/>
              </w:rPr>
              <w:fldChar w:fldCharType="end"/>
            </w:r>
          </w:hyperlink>
        </w:p>
        <w:p w14:paraId="4467CA01" w14:textId="18578771" w:rsidR="004D6EAB" w:rsidRDefault="003C2534" w:rsidP="006A57E3">
          <w:pPr>
            <w:pStyle w:val="Indholdsfortegnelse2"/>
            <w:shd w:val="clear" w:color="auto" w:fill="FFFFFF" w:themeFill="background1"/>
            <w:rPr>
              <w:rFonts w:eastAsiaTheme="minorEastAsia"/>
              <w:noProof/>
              <w:lang w:eastAsia="da-DK"/>
            </w:rPr>
          </w:pPr>
          <w:hyperlink w:anchor="_Toc65170819" w:history="1">
            <w:r w:rsidR="004D6EAB" w:rsidRPr="00275865">
              <w:rPr>
                <w:rStyle w:val="Hyperlink"/>
                <w:noProof/>
              </w:rPr>
              <w:t>SUBPART D — SÆRLIGE ORGANISATORISKE KRAV TIL ANS- OG ATFM-UDØVERE OG NETADMINISTRATOREN (ATM/ANS.OR.D)</w:t>
            </w:r>
            <w:r w:rsidR="004D6EAB">
              <w:rPr>
                <w:noProof/>
                <w:webHidden/>
              </w:rPr>
              <w:tab/>
            </w:r>
            <w:r w:rsidR="004D6EAB">
              <w:rPr>
                <w:noProof/>
                <w:webHidden/>
              </w:rPr>
              <w:fldChar w:fldCharType="begin"/>
            </w:r>
            <w:r w:rsidR="004D6EAB">
              <w:rPr>
                <w:noProof/>
                <w:webHidden/>
              </w:rPr>
              <w:instrText xml:space="preserve"> PAGEREF _Toc65170819 \h </w:instrText>
            </w:r>
            <w:r w:rsidR="004D6EAB">
              <w:rPr>
                <w:noProof/>
                <w:webHidden/>
              </w:rPr>
            </w:r>
            <w:r w:rsidR="004D6EAB">
              <w:rPr>
                <w:noProof/>
                <w:webHidden/>
              </w:rPr>
              <w:fldChar w:fldCharType="separate"/>
            </w:r>
            <w:r>
              <w:rPr>
                <w:noProof/>
                <w:webHidden/>
              </w:rPr>
              <w:t>43</w:t>
            </w:r>
            <w:r w:rsidR="004D6EAB">
              <w:rPr>
                <w:noProof/>
                <w:webHidden/>
              </w:rPr>
              <w:fldChar w:fldCharType="end"/>
            </w:r>
          </w:hyperlink>
        </w:p>
        <w:p w14:paraId="5CBD540A" w14:textId="536576E6"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20" w:history="1">
            <w:r w:rsidR="004D6EAB" w:rsidRPr="00275865">
              <w:rPr>
                <w:rStyle w:val="Hyperlink"/>
                <w:noProof/>
              </w:rPr>
              <w:t>Tillæg 1 til Bilag III - Luftfartsdatakatalog</w:t>
            </w:r>
            <w:r w:rsidR="004D6EAB">
              <w:rPr>
                <w:noProof/>
                <w:webHidden/>
              </w:rPr>
              <w:tab/>
            </w:r>
            <w:r w:rsidR="004D6EAB">
              <w:rPr>
                <w:noProof/>
                <w:webHidden/>
              </w:rPr>
              <w:fldChar w:fldCharType="begin"/>
            </w:r>
            <w:r w:rsidR="004D6EAB">
              <w:rPr>
                <w:noProof/>
                <w:webHidden/>
              </w:rPr>
              <w:instrText xml:space="preserve"> PAGEREF _Toc65170820 \h </w:instrText>
            </w:r>
            <w:r w:rsidR="004D6EAB">
              <w:rPr>
                <w:noProof/>
                <w:webHidden/>
              </w:rPr>
            </w:r>
            <w:r w:rsidR="004D6EAB">
              <w:rPr>
                <w:noProof/>
                <w:webHidden/>
              </w:rPr>
              <w:fldChar w:fldCharType="separate"/>
            </w:r>
            <w:r>
              <w:rPr>
                <w:noProof/>
                <w:webHidden/>
              </w:rPr>
              <w:t>47</w:t>
            </w:r>
            <w:r w:rsidR="004D6EAB">
              <w:rPr>
                <w:noProof/>
                <w:webHidden/>
              </w:rPr>
              <w:fldChar w:fldCharType="end"/>
            </w:r>
          </w:hyperlink>
        </w:p>
        <w:p w14:paraId="664DEF01" w14:textId="6EAF80A3" w:rsidR="004D6EAB" w:rsidRDefault="003C2534" w:rsidP="006A57E3">
          <w:pPr>
            <w:pStyle w:val="Indholdsfortegnelse2"/>
            <w:shd w:val="clear" w:color="auto" w:fill="FFFFFF" w:themeFill="background1"/>
            <w:rPr>
              <w:rFonts w:eastAsiaTheme="minorEastAsia"/>
              <w:noProof/>
              <w:lang w:eastAsia="da-DK"/>
            </w:rPr>
          </w:pPr>
          <w:hyperlink w:anchor="_Toc65170821" w:history="1">
            <w:r w:rsidR="004D6EAB" w:rsidRPr="00275865">
              <w:rPr>
                <w:rStyle w:val="Hyperlink"/>
                <w:noProof/>
              </w:rPr>
              <w:t>Indledning</w:t>
            </w:r>
            <w:r w:rsidR="004D6EAB">
              <w:rPr>
                <w:noProof/>
                <w:webHidden/>
              </w:rPr>
              <w:tab/>
            </w:r>
            <w:r w:rsidR="004D6EAB">
              <w:rPr>
                <w:noProof/>
                <w:webHidden/>
              </w:rPr>
              <w:fldChar w:fldCharType="begin"/>
            </w:r>
            <w:r w:rsidR="004D6EAB">
              <w:rPr>
                <w:noProof/>
                <w:webHidden/>
              </w:rPr>
              <w:instrText xml:space="preserve"> PAGEREF _Toc65170821 \h </w:instrText>
            </w:r>
            <w:r w:rsidR="004D6EAB">
              <w:rPr>
                <w:noProof/>
                <w:webHidden/>
              </w:rPr>
            </w:r>
            <w:r w:rsidR="004D6EAB">
              <w:rPr>
                <w:noProof/>
                <w:webHidden/>
              </w:rPr>
              <w:fldChar w:fldCharType="separate"/>
            </w:r>
            <w:r>
              <w:rPr>
                <w:noProof/>
                <w:webHidden/>
              </w:rPr>
              <w:t>47</w:t>
            </w:r>
            <w:r w:rsidR="004D6EAB">
              <w:rPr>
                <w:noProof/>
                <w:webHidden/>
              </w:rPr>
              <w:fldChar w:fldCharType="end"/>
            </w:r>
          </w:hyperlink>
        </w:p>
        <w:p w14:paraId="56D6DE5E" w14:textId="7BC51AEE" w:rsidR="004D6EAB" w:rsidRDefault="003C2534" w:rsidP="006A57E3">
          <w:pPr>
            <w:pStyle w:val="Indholdsfortegnelse2"/>
            <w:shd w:val="clear" w:color="auto" w:fill="FFFFFF" w:themeFill="background1"/>
            <w:rPr>
              <w:rFonts w:eastAsiaTheme="minorEastAsia"/>
              <w:noProof/>
              <w:lang w:eastAsia="da-DK"/>
            </w:rPr>
          </w:pPr>
          <w:hyperlink w:anchor="_Toc65170822" w:history="1">
            <w:r w:rsidR="004D6EAB" w:rsidRPr="00275865">
              <w:rPr>
                <w:rStyle w:val="Hyperlink"/>
                <w:noProof/>
              </w:rPr>
              <w:t>1. Flyvepladsdata</w:t>
            </w:r>
            <w:r w:rsidR="004D6EAB">
              <w:rPr>
                <w:noProof/>
                <w:webHidden/>
              </w:rPr>
              <w:tab/>
            </w:r>
            <w:r w:rsidR="004D6EAB">
              <w:rPr>
                <w:noProof/>
                <w:webHidden/>
              </w:rPr>
              <w:fldChar w:fldCharType="begin"/>
            </w:r>
            <w:r w:rsidR="004D6EAB">
              <w:rPr>
                <w:noProof/>
                <w:webHidden/>
              </w:rPr>
              <w:instrText xml:space="preserve"> PAGEREF _Toc65170822 \h </w:instrText>
            </w:r>
            <w:r w:rsidR="004D6EAB">
              <w:rPr>
                <w:noProof/>
                <w:webHidden/>
              </w:rPr>
            </w:r>
            <w:r w:rsidR="004D6EAB">
              <w:rPr>
                <w:noProof/>
                <w:webHidden/>
              </w:rPr>
              <w:fldChar w:fldCharType="separate"/>
            </w:r>
            <w:r>
              <w:rPr>
                <w:noProof/>
                <w:webHidden/>
              </w:rPr>
              <w:t>48</w:t>
            </w:r>
            <w:r w:rsidR="004D6EAB">
              <w:rPr>
                <w:noProof/>
                <w:webHidden/>
              </w:rPr>
              <w:fldChar w:fldCharType="end"/>
            </w:r>
          </w:hyperlink>
        </w:p>
        <w:p w14:paraId="0C1D904C" w14:textId="4C03A317" w:rsidR="004D6EAB" w:rsidRDefault="003C2534" w:rsidP="006A57E3">
          <w:pPr>
            <w:pStyle w:val="Indholdsfortegnelse2"/>
            <w:shd w:val="clear" w:color="auto" w:fill="FFFFFF" w:themeFill="background1"/>
            <w:rPr>
              <w:rFonts w:eastAsiaTheme="minorEastAsia"/>
              <w:noProof/>
              <w:lang w:eastAsia="da-DK"/>
            </w:rPr>
          </w:pPr>
          <w:hyperlink w:anchor="_Toc65170823" w:history="1">
            <w:r w:rsidR="004D6EAB" w:rsidRPr="00275865">
              <w:rPr>
                <w:rStyle w:val="Hyperlink"/>
                <w:noProof/>
              </w:rPr>
              <w:t>2. Luftrumsdata</w:t>
            </w:r>
            <w:r w:rsidR="004D6EAB">
              <w:rPr>
                <w:noProof/>
                <w:webHidden/>
              </w:rPr>
              <w:tab/>
            </w:r>
            <w:r w:rsidR="004D6EAB">
              <w:rPr>
                <w:noProof/>
                <w:webHidden/>
              </w:rPr>
              <w:fldChar w:fldCharType="begin"/>
            </w:r>
            <w:r w:rsidR="004D6EAB">
              <w:rPr>
                <w:noProof/>
                <w:webHidden/>
              </w:rPr>
              <w:instrText xml:space="preserve"> PAGEREF _Toc65170823 \h </w:instrText>
            </w:r>
            <w:r w:rsidR="004D6EAB">
              <w:rPr>
                <w:noProof/>
                <w:webHidden/>
              </w:rPr>
            </w:r>
            <w:r w:rsidR="004D6EAB">
              <w:rPr>
                <w:noProof/>
                <w:webHidden/>
              </w:rPr>
              <w:fldChar w:fldCharType="separate"/>
            </w:r>
            <w:r>
              <w:rPr>
                <w:noProof/>
                <w:webHidden/>
              </w:rPr>
              <w:t>88</w:t>
            </w:r>
            <w:r w:rsidR="004D6EAB">
              <w:rPr>
                <w:noProof/>
                <w:webHidden/>
              </w:rPr>
              <w:fldChar w:fldCharType="end"/>
            </w:r>
          </w:hyperlink>
        </w:p>
        <w:p w14:paraId="65356669" w14:textId="55F88CA8" w:rsidR="004D6EAB" w:rsidRDefault="003C2534" w:rsidP="006A57E3">
          <w:pPr>
            <w:pStyle w:val="Indholdsfortegnelse2"/>
            <w:shd w:val="clear" w:color="auto" w:fill="FFFFFF" w:themeFill="background1"/>
            <w:rPr>
              <w:rFonts w:eastAsiaTheme="minorEastAsia"/>
              <w:noProof/>
              <w:lang w:eastAsia="da-DK"/>
            </w:rPr>
          </w:pPr>
          <w:hyperlink w:anchor="_Toc65170824" w:history="1">
            <w:r w:rsidR="004D6EAB" w:rsidRPr="00275865">
              <w:rPr>
                <w:rStyle w:val="Hyperlink"/>
                <w:noProof/>
              </w:rPr>
              <w:t>3. ATS-data og data for  andre ruter</w:t>
            </w:r>
            <w:r w:rsidR="004D6EAB">
              <w:rPr>
                <w:noProof/>
                <w:webHidden/>
              </w:rPr>
              <w:tab/>
            </w:r>
            <w:r w:rsidR="004D6EAB">
              <w:rPr>
                <w:noProof/>
                <w:webHidden/>
              </w:rPr>
              <w:fldChar w:fldCharType="begin"/>
            </w:r>
            <w:r w:rsidR="004D6EAB">
              <w:rPr>
                <w:noProof/>
                <w:webHidden/>
              </w:rPr>
              <w:instrText xml:space="preserve"> PAGEREF _Toc65170824 \h </w:instrText>
            </w:r>
            <w:r w:rsidR="004D6EAB">
              <w:rPr>
                <w:noProof/>
                <w:webHidden/>
              </w:rPr>
            </w:r>
            <w:r w:rsidR="004D6EAB">
              <w:rPr>
                <w:noProof/>
                <w:webHidden/>
              </w:rPr>
              <w:fldChar w:fldCharType="separate"/>
            </w:r>
            <w:r>
              <w:rPr>
                <w:noProof/>
                <w:webHidden/>
              </w:rPr>
              <w:t>94</w:t>
            </w:r>
            <w:r w:rsidR="004D6EAB">
              <w:rPr>
                <w:noProof/>
                <w:webHidden/>
              </w:rPr>
              <w:fldChar w:fldCharType="end"/>
            </w:r>
          </w:hyperlink>
        </w:p>
        <w:p w14:paraId="4CA6A9D4" w14:textId="0F5EC275" w:rsidR="004D6EAB" w:rsidRDefault="003C2534" w:rsidP="006A57E3">
          <w:pPr>
            <w:pStyle w:val="Indholdsfortegnelse2"/>
            <w:shd w:val="clear" w:color="auto" w:fill="FFFFFF" w:themeFill="background1"/>
            <w:rPr>
              <w:rFonts w:eastAsiaTheme="minorEastAsia"/>
              <w:noProof/>
              <w:lang w:eastAsia="da-DK"/>
            </w:rPr>
          </w:pPr>
          <w:hyperlink w:anchor="_Toc65170825" w:history="1">
            <w:r w:rsidR="004D6EAB" w:rsidRPr="00275865">
              <w:rPr>
                <w:rStyle w:val="Hyperlink"/>
                <w:noProof/>
              </w:rPr>
              <w:t>4. Data vedrørende instrumentindflyvningsprocedurer</w:t>
            </w:r>
            <w:r w:rsidR="004D6EAB">
              <w:rPr>
                <w:noProof/>
                <w:webHidden/>
              </w:rPr>
              <w:tab/>
            </w:r>
            <w:r w:rsidR="004D6EAB">
              <w:rPr>
                <w:noProof/>
                <w:webHidden/>
              </w:rPr>
              <w:fldChar w:fldCharType="begin"/>
            </w:r>
            <w:r w:rsidR="004D6EAB">
              <w:rPr>
                <w:noProof/>
                <w:webHidden/>
              </w:rPr>
              <w:instrText xml:space="preserve"> PAGEREF _Toc65170825 \h </w:instrText>
            </w:r>
            <w:r w:rsidR="004D6EAB">
              <w:rPr>
                <w:noProof/>
                <w:webHidden/>
              </w:rPr>
            </w:r>
            <w:r w:rsidR="004D6EAB">
              <w:rPr>
                <w:noProof/>
                <w:webHidden/>
              </w:rPr>
              <w:fldChar w:fldCharType="separate"/>
            </w:r>
            <w:r>
              <w:rPr>
                <w:noProof/>
                <w:webHidden/>
              </w:rPr>
              <w:t>104</w:t>
            </w:r>
            <w:r w:rsidR="004D6EAB">
              <w:rPr>
                <w:noProof/>
                <w:webHidden/>
              </w:rPr>
              <w:fldChar w:fldCharType="end"/>
            </w:r>
          </w:hyperlink>
        </w:p>
        <w:p w14:paraId="30CE0222" w14:textId="35345F81" w:rsidR="004D6EAB" w:rsidRDefault="003C2534" w:rsidP="006A57E3">
          <w:pPr>
            <w:pStyle w:val="Indholdsfortegnelse2"/>
            <w:shd w:val="clear" w:color="auto" w:fill="FFFFFF" w:themeFill="background1"/>
            <w:rPr>
              <w:rFonts w:eastAsiaTheme="minorEastAsia"/>
              <w:noProof/>
              <w:lang w:eastAsia="da-DK"/>
            </w:rPr>
          </w:pPr>
          <w:hyperlink w:anchor="_Toc65170826" w:history="1">
            <w:r w:rsidR="004D6EAB" w:rsidRPr="00275865">
              <w:rPr>
                <w:rStyle w:val="Hyperlink"/>
                <w:noProof/>
              </w:rPr>
              <w:t>5. Data vedrørende radionavigationshjælpemidler/systemer</w:t>
            </w:r>
            <w:r w:rsidR="004D6EAB">
              <w:rPr>
                <w:noProof/>
                <w:webHidden/>
              </w:rPr>
              <w:tab/>
            </w:r>
            <w:r w:rsidR="004D6EAB">
              <w:rPr>
                <w:noProof/>
                <w:webHidden/>
              </w:rPr>
              <w:fldChar w:fldCharType="begin"/>
            </w:r>
            <w:r w:rsidR="004D6EAB">
              <w:rPr>
                <w:noProof/>
                <w:webHidden/>
              </w:rPr>
              <w:instrText xml:space="preserve"> PAGEREF _Toc65170826 \h </w:instrText>
            </w:r>
            <w:r w:rsidR="004D6EAB">
              <w:rPr>
                <w:noProof/>
                <w:webHidden/>
              </w:rPr>
            </w:r>
            <w:r w:rsidR="004D6EAB">
              <w:rPr>
                <w:noProof/>
                <w:webHidden/>
              </w:rPr>
              <w:fldChar w:fldCharType="separate"/>
            </w:r>
            <w:r>
              <w:rPr>
                <w:noProof/>
                <w:webHidden/>
              </w:rPr>
              <w:t>128</w:t>
            </w:r>
            <w:r w:rsidR="004D6EAB">
              <w:rPr>
                <w:noProof/>
                <w:webHidden/>
              </w:rPr>
              <w:fldChar w:fldCharType="end"/>
            </w:r>
          </w:hyperlink>
        </w:p>
        <w:p w14:paraId="6A349D34" w14:textId="0DD9F8F9" w:rsidR="004D6EAB" w:rsidRDefault="003C2534" w:rsidP="006A57E3">
          <w:pPr>
            <w:pStyle w:val="Indholdsfortegnelse2"/>
            <w:shd w:val="clear" w:color="auto" w:fill="FFFFFF" w:themeFill="background1"/>
            <w:rPr>
              <w:rFonts w:eastAsiaTheme="minorEastAsia"/>
              <w:noProof/>
              <w:lang w:eastAsia="da-DK"/>
            </w:rPr>
          </w:pPr>
          <w:hyperlink w:anchor="_Toc65170827" w:history="1">
            <w:r w:rsidR="004D6EAB" w:rsidRPr="00275865">
              <w:rPr>
                <w:rStyle w:val="Hyperlink"/>
                <w:noProof/>
              </w:rPr>
              <w:t>6. Hindringsdata</w:t>
            </w:r>
            <w:r w:rsidR="004D6EAB">
              <w:rPr>
                <w:noProof/>
                <w:webHidden/>
              </w:rPr>
              <w:tab/>
            </w:r>
            <w:r w:rsidR="004D6EAB">
              <w:rPr>
                <w:noProof/>
                <w:webHidden/>
              </w:rPr>
              <w:fldChar w:fldCharType="begin"/>
            </w:r>
            <w:r w:rsidR="004D6EAB">
              <w:rPr>
                <w:noProof/>
                <w:webHidden/>
              </w:rPr>
              <w:instrText xml:space="preserve"> PAGEREF _Toc65170827 \h </w:instrText>
            </w:r>
            <w:r w:rsidR="004D6EAB">
              <w:rPr>
                <w:noProof/>
                <w:webHidden/>
              </w:rPr>
            </w:r>
            <w:r w:rsidR="004D6EAB">
              <w:rPr>
                <w:noProof/>
                <w:webHidden/>
              </w:rPr>
              <w:fldChar w:fldCharType="separate"/>
            </w:r>
            <w:r>
              <w:rPr>
                <w:noProof/>
                <w:webHidden/>
              </w:rPr>
              <w:t>136</w:t>
            </w:r>
            <w:r w:rsidR="004D6EAB">
              <w:rPr>
                <w:noProof/>
                <w:webHidden/>
              </w:rPr>
              <w:fldChar w:fldCharType="end"/>
            </w:r>
          </w:hyperlink>
        </w:p>
        <w:p w14:paraId="7F7FBF56" w14:textId="3B8B22B2" w:rsidR="004D6EAB" w:rsidRDefault="003C2534" w:rsidP="006A57E3">
          <w:pPr>
            <w:pStyle w:val="Indholdsfortegnelse2"/>
            <w:shd w:val="clear" w:color="auto" w:fill="FFFFFF" w:themeFill="background1"/>
            <w:rPr>
              <w:rFonts w:eastAsiaTheme="minorEastAsia"/>
              <w:noProof/>
              <w:lang w:eastAsia="da-DK"/>
            </w:rPr>
          </w:pPr>
          <w:hyperlink w:anchor="_Toc65170828" w:history="1">
            <w:r w:rsidR="004D6EAB" w:rsidRPr="00275865">
              <w:rPr>
                <w:rStyle w:val="Hyperlink"/>
                <w:noProof/>
              </w:rPr>
              <w:t>7. Geografiske data</w:t>
            </w:r>
            <w:r w:rsidR="004D6EAB">
              <w:rPr>
                <w:noProof/>
                <w:webHidden/>
              </w:rPr>
              <w:tab/>
            </w:r>
            <w:r w:rsidR="004D6EAB">
              <w:rPr>
                <w:noProof/>
                <w:webHidden/>
              </w:rPr>
              <w:fldChar w:fldCharType="begin"/>
            </w:r>
            <w:r w:rsidR="004D6EAB">
              <w:rPr>
                <w:noProof/>
                <w:webHidden/>
              </w:rPr>
              <w:instrText xml:space="preserve"> PAGEREF _Toc65170828 \h </w:instrText>
            </w:r>
            <w:r w:rsidR="004D6EAB">
              <w:rPr>
                <w:noProof/>
                <w:webHidden/>
              </w:rPr>
            </w:r>
            <w:r w:rsidR="004D6EAB">
              <w:rPr>
                <w:noProof/>
                <w:webHidden/>
              </w:rPr>
              <w:fldChar w:fldCharType="separate"/>
            </w:r>
            <w:r>
              <w:rPr>
                <w:noProof/>
                <w:webHidden/>
              </w:rPr>
              <w:t>139</w:t>
            </w:r>
            <w:r w:rsidR="004D6EAB">
              <w:rPr>
                <w:noProof/>
                <w:webHidden/>
              </w:rPr>
              <w:fldChar w:fldCharType="end"/>
            </w:r>
          </w:hyperlink>
        </w:p>
        <w:p w14:paraId="62DC3236" w14:textId="2E4FB42C" w:rsidR="004D6EAB" w:rsidRDefault="003C2534" w:rsidP="006A57E3">
          <w:pPr>
            <w:pStyle w:val="Indholdsfortegnelse2"/>
            <w:shd w:val="clear" w:color="auto" w:fill="FFFFFF" w:themeFill="background1"/>
            <w:rPr>
              <w:rFonts w:eastAsiaTheme="minorEastAsia"/>
              <w:noProof/>
              <w:lang w:eastAsia="da-DK"/>
            </w:rPr>
          </w:pPr>
          <w:hyperlink w:anchor="_Toc65170829" w:history="1">
            <w:r w:rsidR="004D6EAB" w:rsidRPr="00275865">
              <w:rPr>
                <w:rStyle w:val="Hyperlink"/>
                <w:noProof/>
              </w:rPr>
              <w:t>Datatyper som omhandlet i luftfartsdatakatalogets kolonne 4 ”Type”</w:t>
            </w:r>
            <w:r w:rsidR="004D6EAB">
              <w:rPr>
                <w:noProof/>
                <w:webHidden/>
              </w:rPr>
              <w:tab/>
            </w:r>
            <w:r w:rsidR="004D6EAB">
              <w:rPr>
                <w:noProof/>
                <w:webHidden/>
              </w:rPr>
              <w:fldChar w:fldCharType="begin"/>
            </w:r>
            <w:r w:rsidR="004D6EAB">
              <w:rPr>
                <w:noProof/>
                <w:webHidden/>
              </w:rPr>
              <w:instrText xml:space="preserve"> PAGEREF _Toc65170829 \h </w:instrText>
            </w:r>
            <w:r w:rsidR="004D6EAB">
              <w:rPr>
                <w:noProof/>
                <w:webHidden/>
              </w:rPr>
            </w:r>
            <w:r w:rsidR="004D6EAB">
              <w:rPr>
                <w:noProof/>
                <w:webHidden/>
              </w:rPr>
              <w:fldChar w:fldCharType="separate"/>
            </w:r>
            <w:r>
              <w:rPr>
                <w:noProof/>
                <w:webHidden/>
              </w:rPr>
              <w:t>144</w:t>
            </w:r>
            <w:r w:rsidR="004D6EAB">
              <w:rPr>
                <w:noProof/>
                <w:webHidden/>
              </w:rPr>
              <w:fldChar w:fldCharType="end"/>
            </w:r>
          </w:hyperlink>
        </w:p>
        <w:p w14:paraId="347F3814" w14:textId="52F3E2E9"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30" w:history="1">
            <w:r w:rsidR="004D6EAB" w:rsidRPr="00275865">
              <w:rPr>
                <w:rStyle w:val="Hyperlink"/>
                <w:noProof/>
              </w:rPr>
              <w:t>BILAG IV - SÆRLIGE KRAV TIL UDØVERE AF LUFTTRAFIKTJENESTER (Del-ATS)</w:t>
            </w:r>
            <w:r w:rsidR="004D6EAB">
              <w:rPr>
                <w:noProof/>
                <w:webHidden/>
              </w:rPr>
              <w:tab/>
            </w:r>
            <w:r w:rsidR="004D6EAB">
              <w:rPr>
                <w:noProof/>
                <w:webHidden/>
              </w:rPr>
              <w:fldChar w:fldCharType="begin"/>
            </w:r>
            <w:r w:rsidR="004D6EAB">
              <w:rPr>
                <w:noProof/>
                <w:webHidden/>
              </w:rPr>
              <w:instrText xml:space="preserve"> PAGEREF _Toc65170830 \h </w:instrText>
            </w:r>
            <w:r w:rsidR="004D6EAB">
              <w:rPr>
                <w:noProof/>
                <w:webHidden/>
              </w:rPr>
            </w:r>
            <w:r w:rsidR="004D6EAB">
              <w:rPr>
                <w:noProof/>
                <w:webHidden/>
              </w:rPr>
              <w:fldChar w:fldCharType="separate"/>
            </w:r>
            <w:r>
              <w:rPr>
                <w:noProof/>
                <w:webHidden/>
              </w:rPr>
              <w:t>145</w:t>
            </w:r>
            <w:r w:rsidR="004D6EAB">
              <w:rPr>
                <w:noProof/>
                <w:webHidden/>
              </w:rPr>
              <w:fldChar w:fldCharType="end"/>
            </w:r>
          </w:hyperlink>
        </w:p>
        <w:p w14:paraId="0F9737C7" w14:textId="6357A525" w:rsidR="004D6EAB" w:rsidRDefault="003C2534" w:rsidP="006A57E3">
          <w:pPr>
            <w:pStyle w:val="Indholdsfortegnelse2"/>
            <w:shd w:val="clear" w:color="auto" w:fill="FFFFFF" w:themeFill="background1"/>
            <w:rPr>
              <w:rFonts w:eastAsiaTheme="minorEastAsia"/>
              <w:noProof/>
              <w:lang w:eastAsia="da-DK"/>
            </w:rPr>
          </w:pPr>
          <w:hyperlink w:anchor="_Toc65170831" w:history="1">
            <w:r w:rsidR="004D6EAB" w:rsidRPr="00275865">
              <w:rPr>
                <w:rStyle w:val="Hyperlink"/>
                <w:noProof/>
              </w:rPr>
              <w:t>SUBPART A — YDERLIGERE ORGANISATIONSKRAV FOR UDØVERE AF LUFTTRAFIKTJENESTER (ATS.OR)</w:t>
            </w:r>
            <w:r w:rsidR="004D6EAB">
              <w:rPr>
                <w:noProof/>
                <w:webHidden/>
              </w:rPr>
              <w:tab/>
            </w:r>
            <w:r w:rsidR="004D6EAB">
              <w:rPr>
                <w:noProof/>
                <w:webHidden/>
              </w:rPr>
              <w:fldChar w:fldCharType="begin"/>
            </w:r>
            <w:r w:rsidR="004D6EAB">
              <w:rPr>
                <w:noProof/>
                <w:webHidden/>
              </w:rPr>
              <w:instrText xml:space="preserve"> PAGEREF _Toc65170831 \h </w:instrText>
            </w:r>
            <w:r w:rsidR="004D6EAB">
              <w:rPr>
                <w:noProof/>
                <w:webHidden/>
              </w:rPr>
            </w:r>
            <w:r w:rsidR="004D6EAB">
              <w:rPr>
                <w:noProof/>
                <w:webHidden/>
              </w:rPr>
              <w:fldChar w:fldCharType="separate"/>
            </w:r>
            <w:r>
              <w:rPr>
                <w:noProof/>
                <w:webHidden/>
              </w:rPr>
              <w:t>145</w:t>
            </w:r>
            <w:r w:rsidR="004D6EAB">
              <w:rPr>
                <w:noProof/>
                <w:webHidden/>
              </w:rPr>
              <w:fldChar w:fldCharType="end"/>
            </w:r>
          </w:hyperlink>
        </w:p>
        <w:p w14:paraId="37437EF9" w14:textId="7C125211" w:rsidR="004D6EAB" w:rsidRDefault="003C2534" w:rsidP="006A57E3">
          <w:pPr>
            <w:pStyle w:val="Indholdsfortegnelse3"/>
            <w:shd w:val="clear" w:color="auto" w:fill="FFFFFF" w:themeFill="background1"/>
            <w:rPr>
              <w:rFonts w:eastAsiaTheme="minorEastAsia"/>
              <w:noProof/>
              <w:lang w:eastAsia="da-DK"/>
            </w:rPr>
          </w:pPr>
          <w:hyperlink w:anchor="_Toc65170832"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_Toc65170832 \h </w:instrText>
            </w:r>
            <w:r w:rsidR="004D6EAB">
              <w:rPr>
                <w:noProof/>
                <w:webHidden/>
              </w:rPr>
            </w:r>
            <w:r w:rsidR="004D6EAB">
              <w:rPr>
                <w:noProof/>
                <w:webHidden/>
              </w:rPr>
              <w:fldChar w:fldCharType="separate"/>
            </w:r>
            <w:r>
              <w:rPr>
                <w:noProof/>
                <w:webHidden/>
              </w:rPr>
              <w:t>145</w:t>
            </w:r>
            <w:r w:rsidR="004D6EAB">
              <w:rPr>
                <w:noProof/>
                <w:webHidden/>
              </w:rPr>
              <w:fldChar w:fldCharType="end"/>
            </w:r>
          </w:hyperlink>
        </w:p>
        <w:p w14:paraId="336ADA58" w14:textId="5AD4F73F" w:rsidR="004D6EAB" w:rsidRDefault="003C2534" w:rsidP="006A57E3">
          <w:pPr>
            <w:pStyle w:val="Indholdsfortegnelse3"/>
            <w:shd w:val="clear" w:color="auto" w:fill="FFFFFF" w:themeFill="background1"/>
            <w:rPr>
              <w:rFonts w:eastAsiaTheme="minorEastAsia"/>
              <w:noProof/>
              <w:lang w:eastAsia="da-DK"/>
            </w:rPr>
          </w:pPr>
          <w:hyperlink w:anchor="_Toc65170833" w:history="1">
            <w:r w:rsidR="004D6EAB" w:rsidRPr="00275865">
              <w:rPr>
                <w:rStyle w:val="Hyperlink"/>
                <w:noProof/>
              </w:rPr>
              <w:t>AFDELING 2 — SIKKERHED I FORBINDELSE MED TJENESTER</w:t>
            </w:r>
            <w:r w:rsidR="004D6EAB">
              <w:rPr>
                <w:noProof/>
                <w:webHidden/>
              </w:rPr>
              <w:tab/>
            </w:r>
            <w:r w:rsidR="004D6EAB">
              <w:rPr>
                <w:noProof/>
                <w:webHidden/>
              </w:rPr>
              <w:fldChar w:fldCharType="begin"/>
            </w:r>
            <w:r w:rsidR="004D6EAB">
              <w:rPr>
                <w:noProof/>
                <w:webHidden/>
              </w:rPr>
              <w:instrText xml:space="preserve"> PAGEREF _Toc65170833 \h </w:instrText>
            </w:r>
            <w:r w:rsidR="004D6EAB">
              <w:rPr>
                <w:noProof/>
                <w:webHidden/>
              </w:rPr>
            </w:r>
            <w:r w:rsidR="004D6EAB">
              <w:rPr>
                <w:noProof/>
                <w:webHidden/>
              </w:rPr>
              <w:fldChar w:fldCharType="separate"/>
            </w:r>
            <w:r>
              <w:rPr>
                <w:noProof/>
                <w:webHidden/>
              </w:rPr>
              <w:t>147</w:t>
            </w:r>
            <w:r w:rsidR="004D6EAB">
              <w:rPr>
                <w:noProof/>
                <w:webHidden/>
              </w:rPr>
              <w:fldChar w:fldCharType="end"/>
            </w:r>
          </w:hyperlink>
        </w:p>
        <w:p w14:paraId="25472B2D" w14:textId="1791CDF1" w:rsidR="004D6EAB" w:rsidRDefault="003C2534" w:rsidP="006A57E3">
          <w:pPr>
            <w:pStyle w:val="Indholdsfortegnelse3"/>
            <w:shd w:val="clear" w:color="auto" w:fill="FFFFFF" w:themeFill="background1"/>
            <w:rPr>
              <w:rFonts w:eastAsiaTheme="minorEastAsia"/>
              <w:noProof/>
              <w:lang w:eastAsia="da-DK"/>
            </w:rPr>
          </w:pPr>
          <w:hyperlink w:anchor="_Toc65170834" w:history="1">
            <w:r w:rsidR="004D6EAB" w:rsidRPr="00275865">
              <w:rPr>
                <w:rStyle w:val="Hyperlink"/>
                <w:noProof/>
              </w:rPr>
              <w:t>AFDELING 3 — SÆRLIGE KRAV VEDRØRENDE MENNESKELIGE FAKTORER I FORBINDELSE MED FLYVEKONTROLTJENESTEUDØVERE</w:t>
            </w:r>
            <w:r w:rsidR="004D6EAB">
              <w:rPr>
                <w:noProof/>
                <w:webHidden/>
              </w:rPr>
              <w:tab/>
            </w:r>
            <w:r w:rsidR="004D6EAB">
              <w:rPr>
                <w:noProof/>
                <w:webHidden/>
              </w:rPr>
              <w:fldChar w:fldCharType="begin"/>
            </w:r>
            <w:r w:rsidR="004D6EAB">
              <w:rPr>
                <w:noProof/>
                <w:webHidden/>
              </w:rPr>
              <w:instrText xml:space="preserve"> PAGEREF _Toc65170834 \h </w:instrText>
            </w:r>
            <w:r w:rsidR="004D6EAB">
              <w:rPr>
                <w:noProof/>
                <w:webHidden/>
              </w:rPr>
            </w:r>
            <w:r w:rsidR="004D6EAB">
              <w:rPr>
                <w:noProof/>
                <w:webHidden/>
              </w:rPr>
              <w:fldChar w:fldCharType="separate"/>
            </w:r>
            <w:r>
              <w:rPr>
                <w:noProof/>
                <w:webHidden/>
              </w:rPr>
              <w:t>149</w:t>
            </w:r>
            <w:r w:rsidR="004D6EAB">
              <w:rPr>
                <w:noProof/>
                <w:webHidden/>
              </w:rPr>
              <w:fldChar w:fldCharType="end"/>
            </w:r>
          </w:hyperlink>
        </w:p>
        <w:p w14:paraId="36502295" w14:textId="5457D811" w:rsidR="004D6EAB" w:rsidRDefault="003C2534" w:rsidP="006A57E3">
          <w:pPr>
            <w:pStyle w:val="Indholdsfortegnelse3"/>
            <w:shd w:val="clear" w:color="auto" w:fill="FFFFFF" w:themeFill="background1"/>
            <w:rPr>
              <w:rFonts w:eastAsiaTheme="minorEastAsia"/>
              <w:noProof/>
              <w:lang w:eastAsia="da-DK"/>
            </w:rPr>
          </w:pPr>
          <w:hyperlink w:anchor="_Toc65170835" w:history="1">
            <w:r w:rsidR="004D6EAB" w:rsidRPr="00275865">
              <w:rPr>
                <w:rStyle w:val="Hyperlink"/>
                <w:noProof/>
              </w:rPr>
              <w:t>AFDELING 4 — KRAV TIL KOMMUNIKATION</w:t>
            </w:r>
            <w:r w:rsidR="004D6EAB">
              <w:rPr>
                <w:noProof/>
                <w:webHidden/>
              </w:rPr>
              <w:tab/>
            </w:r>
            <w:r w:rsidR="004D6EAB">
              <w:rPr>
                <w:noProof/>
                <w:webHidden/>
              </w:rPr>
              <w:fldChar w:fldCharType="begin"/>
            </w:r>
            <w:r w:rsidR="004D6EAB">
              <w:rPr>
                <w:noProof/>
                <w:webHidden/>
              </w:rPr>
              <w:instrText xml:space="preserve"> PAGEREF _Toc65170835 \h </w:instrText>
            </w:r>
            <w:r w:rsidR="004D6EAB">
              <w:rPr>
                <w:noProof/>
                <w:webHidden/>
              </w:rPr>
            </w:r>
            <w:r w:rsidR="004D6EAB">
              <w:rPr>
                <w:noProof/>
                <w:webHidden/>
              </w:rPr>
              <w:fldChar w:fldCharType="separate"/>
            </w:r>
            <w:r>
              <w:rPr>
                <w:noProof/>
                <w:webHidden/>
              </w:rPr>
              <w:t>150</w:t>
            </w:r>
            <w:r w:rsidR="004D6EAB">
              <w:rPr>
                <w:noProof/>
                <w:webHidden/>
              </w:rPr>
              <w:fldChar w:fldCharType="end"/>
            </w:r>
          </w:hyperlink>
        </w:p>
        <w:p w14:paraId="3B4B81AD" w14:textId="757EE282" w:rsidR="004D6EAB" w:rsidRDefault="003C2534" w:rsidP="006A57E3">
          <w:pPr>
            <w:pStyle w:val="Indholdsfortegnelse3"/>
            <w:shd w:val="clear" w:color="auto" w:fill="FFFFFF" w:themeFill="background1"/>
            <w:rPr>
              <w:rFonts w:eastAsiaTheme="minorEastAsia"/>
              <w:noProof/>
              <w:lang w:eastAsia="da-DK"/>
            </w:rPr>
          </w:pPr>
          <w:hyperlink w:anchor="_Toc65170836" w:history="1">
            <w:r w:rsidR="004D6EAB" w:rsidRPr="00275865">
              <w:rPr>
                <w:rStyle w:val="Hyperlink"/>
                <w:noProof/>
              </w:rPr>
              <w:t>AFDELING 5 — KRAV TIL OPLYSNINGER</w:t>
            </w:r>
            <w:r w:rsidR="004D6EAB">
              <w:rPr>
                <w:noProof/>
                <w:webHidden/>
              </w:rPr>
              <w:tab/>
            </w:r>
            <w:r w:rsidR="004D6EAB">
              <w:rPr>
                <w:noProof/>
                <w:webHidden/>
              </w:rPr>
              <w:fldChar w:fldCharType="begin"/>
            </w:r>
            <w:r w:rsidR="004D6EAB">
              <w:rPr>
                <w:noProof/>
                <w:webHidden/>
              </w:rPr>
              <w:instrText xml:space="preserve"> PAGEREF _Toc65170836 \h </w:instrText>
            </w:r>
            <w:r w:rsidR="004D6EAB">
              <w:rPr>
                <w:noProof/>
                <w:webHidden/>
              </w:rPr>
            </w:r>
            <w:r w:rsidR="004D6EAB">
              <w:rPr>
                <w:noProof/>
                <w:webHidden/>
              </w:rPr>
              <w:fldChar w:fldCharType="separate"/>
            </w:r>
            <w:r>
              <w:rPr>
                <w:noProof/>
                <w:webHidden/>
              </w:rPr>
              <w:t>155</w:t>
            </w:r>
            <w:r w:rsidR="004D6EAB">
              <w:rPr>
                <w:noProof/>
                <w:webHidden/>
              </w:rPr>
              <w:fldChar w:fldCharType="end"/>
            </w:r>
          </w:hyperlink>
        </w:p>
        <w:p w14:paraId="5ABA91A1" w14:textId="52C818BD" w:rsidR="004D6EAB" w:rsidRDefault="003C2534" w:rsidP="006A57E3">
          <w:pPr>
            <w:pStyle w:val="Indholdsfortegnelse2"/>
            <w:shd w:val="clear" w:color="auto" w:fill="FFFFFF" w:themeFill="background1"/>
            <w:rPr>
              <w:rFonts w:eastAsiaTheme="minorEastAsia"/>
              <w:noProof/>
              <w:lang w:eastAsia="da-DK"/>
            </w:rPr>
          </w:pPr>
          <w:hyperlink w:anchor="_Toc65170837" w:history="1">
            <w:r w:rsidR="004D6EAB" w:rsidRPr="00275865">
              <w:rPr>
                <w:rStyle w:val="Hyperlink"/>
                <w:noProof/>
              </w:rPr>
              <w:t>SUBPART B — TEKNISKE KRAV FOR UDØVERE AF LUFTTRAFIKTJENESTER (ATS.TR)</w:t>
            </w:r>
            <w:r w:rsidR="004D6EAB">
              <w:rPr>
                <w:noProof/>
                <w:webHidden/>
              </w:rPr>
              <w:tab/>
            </w:r>
            <w:r w:rsidR="004D6EAB">
              <w:rPr>
                <w:noProof/>
                <w:webHidden/>
              </w:rPr>
              <w:fldChar w:fldCharType="begin"/>
            </w:r>
            <w:r w:rsidR="004D6EAB">
              <w:rPr>
                <w:noProof/>
                <w:webHidden/>
              </w:rPr>
              <w:instrText xml:space="preserve"> PAGEREF _Toc65170837 \h </w:instrText>
            </w:r>
            <w:r w:rsidR="004D6EAB">
              <w:rPr>
                <w:noProof/>
                <w:webHidden/>
              </w:rPr>
            </w:r>
            <w:r w:rsidR="004D6EAB">
              <w:rPr>
                <w:noProof/>
                <w:webHidden/>
              </w:rPr>
              <w:fldChar w:fldCharType="separate"/>
            </w:r>
            <w:r>
              <w:rPr>
                <w:noProof/>
                <w:webHidden/>
              </w:rPr>
              <w:t>157</w:t>
            </w:r>
            <w:r w:rsidR="004D6EAB">
              <w:rPr>
                <w:noProof/>
                <w:webHidden/>
              </w:rPr>
              <w:fldChar w:fldCharType="end"/>
            </w:r>
          </w:hyperlink>
        </w:p>
        <w:p w14:paraId="4271A7C7" w14:textId="3A04CAEB" w:rsidR="004D6EAB" w:rsidRDefault="003C2534" w:rsidP="006A57E3">
          <w:pPr>
            <w:pStyle w:val="Indholdsfortegnelse3"/>
            <w:shd w:val="clear" w:color="auto" w:fill="FFFFFF" w:themeFill="background1"/>
            <w:rPr>
              <w:rFonts w:eastAsiaTheme="minorEastAsia"/>
              <w:noProof/>
              <w:lang w:eastAsia="da-DK"/>
            </w:rPr>
          </w:pPr>
          <w:hyperlink w:anchor="_Toc65170838"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_Toc65170838 \h </w:instrText>
            </w:r>
            <w:r w:rsidR="004D6EAB">
              <w:rPr>
                <w:noProof/>
                <w:webHidden/>
              </w:rPr>
            </w:r>
            <w:r w:rsidR="004D6EAB">
              <w:rPr>
                <w:noProof/>
                <w:webHidden/>
              </w:rPr>
              <w:fldChar w:fldCharType="separate"/>
            </w:r>
            <w:r>
              <w:rPr>
                <w:noProof/>
                <w:webHidden/>
              </w:rPr>
              <w:t>157</w:t>
            </w:r>
            <w:r w:rsidR="004D6EAB">
              <w:rPr>
                <w:noProof/>
                <w:webHidden/>
              </w:rPr>
              <w:fldChar w:fldCharType="end"/>
            </w:r>
          </w:hyperlink>
        </w:p>
        <w:p w14:paraId="1D3E526A" w14:textId="695AA2C8" w:rsidR="004D6EAB" w:rsidRDefault="003C2534" w:rsidP="006A57E3">
          <w:pPr>
            <w:pStyle w:val="Indholdsfortegnelse3"/>
            <w:shd w:val="clear" w:color="auto" w:fill="FFFFFF" w:themeFill="background1"/>
            <w:rPr>
              <w:rFonts w:eastAsiaTheme="minorEastAsia"/>
              <w:noProof/>
              <w:lang w:eastAsia="da-DK"/>
            </w:rPr>
          </w:pPr>
          <w:hyperlink w:anchor="_Toc65170839" w:history="1">
            <w:r w:rsidR="004D6EAB" w:rsidRPr="00275865">
              <w:rPr>
                <w:rStyle w:val="Hyperlink"/>
                <w:noProof/>
              </w:rPr>
              <w:t>AFDELING 2 — FLYVEKONTROLTJENESTE</w:t>
            </w:r>
            <w:r w:rsidR="004D6EAB">
              <w:rPr>
                <w:noProof/>
                <w:webHidden/>
              </w:rPr>
              <w:tab/>
            </w:r>
            <w:r w:rsidR="004D6EAB">
              <w:rPr>
                <w:noProof/>
                <w:webHidden/>
              </w:rPr>
              <w:fldChar w:fldCharType="begin"/>
            </w:r>
            <w:r w:rsidR="004D6EAB">
              <w:rPr>
                <w:noProof/>
                <w:webHidden/>
              </w:rPr>
              <w:instrText xml:space="preserve"> PAGEREF _Toc65170839 \h </w:instrText>
            </w:r>
            <w:r w:rsidR="004D6EAB">
              <w:rPr>
                <w:noProof/>
                <w:webHidden/>
              </w:rPr>
            </w:r>
            <w:r w:rsidR="004D6EAB">
              <w:rPr>
                <w:noProof/>
                <w:webHidden/>
              </w:rPr>
              <w:fldChar w:fldCharType="separate"/>
            </w:r>
            <w:r>
              <w:rPr>
                <w:noProof/>
                <w:webHidden/>
              </w:rPr>
              <w:t>162</w:t>
            </w:r>
            <w:r w:rsidR="004D6EAB">
              <w:rPr>
                <w:noProof/>
                <w:webHidden/>
              </w:rPr>
              <w:fldChar w:fldCharType="end"/>
            </w:r>
          </w:hyperlink>
        </w:p>
        <w:p w14:paraId="7AEC6D2B" w14:textId="569FDEA8" w:rsidR="004D6EAB" w:rsidRDefault="003C2534" w:rsidP="006A57E3">
          <w:pPr>
            <w:pStyle w:val="Indholdsfortegnelse3"/>
            <w:shd w:val="clear" w:color="auto" w:fill="FFFFFF" w:themeFill="background1"/>
            <w:rPr>
              <w:rFonts w:eastAsiaTheme="minorEastAsia"/>
              <w:noProof/>
              <w:lang w:eastAsia="da-DK"/>
            </w:rPr>
          </w:pPr>
          <w:hyperlink w:anchor="_Toc65170840" w:history="1">
            <w:r w:rsidR="004D6EAB" w:rsidRPr="00275865">
              <w:rPr>
                <w:rStyle w:val="Hyperlink"/>
                <w:noProof/>
              </w:rPr>
              <w:t>AFDELING 3 — FLYVEINFORMATIONSTJENESTE</w:t>
            </w:r>
            <w:r w:rsidR="004D6EAB">
              <w:rPr>
                <w:noProof/>
                <w:webHidden/>
              </w:rPr>
              <w:tab/>
            </w:r>
            <w:r w:rsidR="004D6EAB">
              <w:rPr>
                <w:noProof/>
                <w:webHidden/>
              </w:rPr>
              <w:fldChar w:fldCharType="begin"/>
            </w:r>
            <w:r w:rsidR="004D6EAB">
              <w:rPr>
                <w:noProof/>
                <w:webHidden/>
              </w:rPr>
              <w:instrText xml:space="preserve"> PAGEREF _Toc65170840 \h </w:instrText>
            </w:r>
            <w:r w:rsidR="004D6EAB">
              <w:rPr>
                <w:noProof/>
                <w:webHidden/>
              </w:rPr>
            </w:r>
            <w:r w:rsidR="004D6EAB">
              <w:rPr>
                <w:noProof/>
                <w:webHidden/>
              </w:rPr>
              <w:fldChar w:fldCharType="separate"/>
            </w:r>
            <w:r>
              <w:rPr>
                <w:noProof/>
                <w:webHidden/>
              </w:rPr>
              <w:t>169</w:t>
            </w:r>
            <w:r w:rsidR="004D6EAB">
              <w:rPr>
                <w:noProof/>
                <w:webHidden/>
              </w:rPr>
              <w:fldChar w:fldCharType="end"/>
            </w:r>
          </w:hyperlink>
        </w:p>
        <w:p w14:paraId="5B250175" w14:textId="4DABE660" w:rsidR="004D6EAB" w:rsidRDefault="003C2534" w:rsidP="006A57E3">
          <w:pPr>
            <w:pStyle w:val="Indholdsfortegnelse3"/>
            <w:shd w:val="clear" w:color="auto" w:fill="FFFFFF" w:themeFill="background1"/>
            <w:rPr>
              <w:rFonts w:eastAsiaTheme="minorEastAsia"/>
              <w:noProof/>
              <w:lang w:eastAsia="da-DK"/>
            </w:rPr>
          </w:pPr>
          <w:hyperlink w:anchor="_Toc65170841" w:history="1">
            <w:r w:rsidR="004D6EAB" w:rsidRPr="00275865">
              <w:rPr>
                <w:rStyle w:val="Hyperlink"/>
                <w:noProof/>
              </w:rPr>
              <w:t>AFDELING 4 — ALARMERINGSTJENESTE</w:t>
            </w:r>
            <w:r w:rsidR="004D6EAB">
              <w:rPr>
                <w:noProof/>
                <w:webHidden/>
              </w:rPr>
              <w:tab/>
            </w:r>
            <w:r w:rsidR="004D6EAB">
              <w:rPr>
                <w:noProof/>
                <w:webHidden/>
              </w:rPr>
              <w:fldChar w:fldCharType="begin"/>
            </w:r>
            <w:r w:rsidR="004D6EAB">
              <w:rPr>
                <w:noProof/>
                <w:webHidden/>
              </w:rPr>
              <w:instrText xml:space="preserve"> PAGEREF _Toc65170841 \h </w:instrText>
            </w:r>
            <w:r w:rsidR="004D6EAB">
              <w:rPr>
                <w:noProof/>
                <w:webHidden/>
              </w:rPr>
            </w:r>
            <w:r w:rsidR="004D6EAB">
              <w:rPr>
                <w:noProof/>
                <w:webHidden/>
              </w:rPr>
              <w:fldChar w:fldCharType="separate"/>
            </w:r>
            <w:r>
              <w:rPr>
                <w:noProof/>
                <w:webHidden/>
              </w:rPr>
              <w:t>172</w:t>
            </w:r>
            <w:r w:rsidR="004D6EAB">
              <w:rPr>
                <w:noProof/>
                <w:webHidden/>
              </w:rPr>
              <w:fldChar w:fldCharType="end"/>
            </w:r>
          </w:hyperlink>
        </w:p>
        <w:p w14:paraId="35B5C2A4" w14:textId="7EE2B2D4"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42" w:history="1">
            <w:r w:rsidR="004D6EAB" w:rsidRPr="00275865">
              <w:rPr>
                <w:rStyle w:val="Hyperlink"/>
                <w:noProof/>
              </w:rPr>
              <w:t>BILAG V - SÆRLIGE KRAV TIL UDØVERE AF METEOROLOGISKE TJENESTER (Del-MET)</w:t>
            </w:r>
            <w:r w:rsidR="004D6EAB">
              <w:rPr>
                <w:noProof/>
                <w:webHidden/>
              </w:rPr>
              <w:tab/>
            </w:r>
            <w:r w:rsidR="004D6EAB">
              <w:rPr>
                <w:noProof/>
                <w:webHidden/>
              </w:rPr>
              <w:fldChar w:fldCharType="begin"/>
            </w:r>
            <w:r w:rsidR="004D6EAB">
              <w:rPr>
                <w:noProof/>
                <w:webHidden/>
              </w:rPr>
              <w:instrText xml:space="preserve"> PAGEREF _Toc65170842 \h </w:instrText>
            </w:r>
            <w:r w:rsidR="004D6EAB">
              <w:rPr>
                <w:noProof/>
                <w:webHidden/>
              </w:rPr>
            </w:r>
            <w:r w:rsidR="004D6EAB">
              <w:rPr>
                <w:noProof/>
                <w:webHidden/>
              </w:rPr>
              <w:fldChar w:fldCharType="separate"/>
            </w:r>
            <w:r>
              <w:rPr>
                <w:noProof/>
                <w:webHidden/>
              </w:rPr>
              <w:t>175</w:t>
            </w:r>
            <w:r w:rsidR="004D6EAB">
              <w:rPr>
                <w:noProof/>
                <w:webHidden/>
              </w:rPr>
              <w:fldChar w:fldCharType="end"/>
            </w:r>
          </w:hyperlink>
        </w:p>
        <w:p w14:paraId="18F8DEF4" w14:textId="6A8E6E0F" w:rsidR="004D6EAB" w:rsidRDefault="003C2534" w:rsidP="006A57E3">
          <w:pPr>
            <w:pStyle w:val="Indholdsfortegnelse2"/>
            <w:shd w:val="clear" w:color="auto" w:fill="FFFFFF" w:themeFill="background1"/>
            <w:rPr>
              <w:rFonts w:eastAsiaTheme="minorEastAsia"/>
              <w:noProof/>
              <w:lang w:eastAsia="da-DK"/>
            </w:rPr>
          </w:pPr>
          <w:hyperlink w:anchor="_Toc65170843" w:history="1">
            <w:r w:rsidR="004D6EAB" w:rsidRPr="00275865">
              <w:rPr>
                <w:rStyle w:val="Hyperlink"/>
                <w:noProof/>
              </w:rPr>
              <w:t xml:space="preserve">SUBPART A – YDERLIGERE ORGANISATIONSKRAV FOR UDØVERE AF METEOROLOGISKE TJENESTER </w:t>
            </w:r>
            <w:r w:rsidR="004D6EAB">
              <w:rPr>
                <w:rStyle w:val="Hyperlink"/>
                <w:noProof/>
              </w:rPr>
              <w:br/>
            </w:r>
            <w:r w:rsidR="004D6EAB" w:rsidRPr="00275865">
              <w:rPr>
                <w:rStyle w:val="Hyperlink"/>
                <w:noProof/>
              </w:rPr>
              <w:t>(MET.OR)</w:t>
            </w:r>
            <w:r w:rsidR="004D6EAB">
              <w:rPr>
                <w:noProof/>
                <w:webHidden/>
              </w:rPr>
              <w:tab/>
            </w:r>
            <w:r w:rsidR="004D6EAB">
              <w:rPr>
                <w:noProof/>
                <w:webHidden/>
              </w:rPr>
              <w:fldChar w:fldCharType="begin"/>
            </w:r>
            <w:r w:rsidR="004D6EAB">
              <w:rPr>
                <w:noProof/>
                <w:webHidden/>
              </w:rPr>
              <w:instrText xml:space="preserve"> PAGEREF _Toc65170843 \h </w:instrText>
            </w:r>
            <w:r w:rsidR="004D6EAB">
              <w:rPr>
                <w:noProof/>
                <w:webHidden/>
              </w:rPr>
            </w:r>
            <w:r w:rsidR="004D6EAB">
              <w:rPr>
                <w:noProof/>
                <w:webHidden/>
              </w:rPr>
              <w:fldChar w:fldCharType="separate"/>
            </w:r>
            <w:r>
              <w:rPr>
                <w:noProof/>
                <w:webHidden/>
              </w:rPr>
              <w:t>175</w:t>
            </w:r>
            <w:r w:rsidR="004D6EAB">
              <w:rPr>
                <w:noProof/>
                <w:webHidden/>
              </w:rPr>
              <w:fldChar w:fldCharType="end"/>
            </w:r>
          </w:hyperlink>
        </w:p>
        <w:p w14:paraId="1E8DF429" w14:textId="1159EFCA" w:rsidR="004D6EAB" w:rsidRDefault="003C2534" w:rsidP="006A57E3">
          <w:pPr>
            <w:pStyle w:val="Indholdsfortegnelse3"/>
            <w:shd w:val="clear" w:color="auto" w:fill="FFFFFF" w:themeFill="background1"/>
            <w:rPr>
              <w:rFonts w:eastAsiaTheme="minorEastAsia"/>
              <w:noProof/>
              <w:lang w:eastAsia="da-DK"/>
            </w:rPr>
          </w:pPr>
          <w:hyperlink w:anchor="_Toc65170844"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_Toc65170844 \h </w:instrText>
            </w:r>
            <w:r w:rsidR="004D6EAB">
              <w:rPr>
                <w:noProof/>
                <w:webHidden/>
              </w:rPr>
            </w:r>
            <w:r w:rsidR="004D6EAB">
              <w:rPr>
                <w:noProof/>
                <w:webHidden/>
              </w:rPr>
              <w:fldChar w:fldCharType="separate"/>
            </w:r>
            <w:r>
              <w:rPr>
                <w:noProof/>
                <w:webHidden/>
              </w:rPr>
              <w:t>175</w:t>
            </w:r>
            <w:r w:rsidR="004D6EAB">
              <w:rPr>
                <w:noProof/>
                <w:webHidden/>
              </w:rPr>
              <w:fldChar w:fldCharType="end"/>
            </w:r>
          </w:hyperlink>
        </w:p>
        <w:p w14:paraId="46DC813E" w14:textId="31E5BA5E" w:rsidR="004D6EAB" w:rsidRDefault="003C2534" w:rsidP="006A57E3">
          <w:pPr>
            <w:pStyle w:val="Indholdsfortegnelse3"/>
            <w:shd w:val="clear" w:color="auto" w:fill="FFFFFF" w:themeFill="background1"/>
            <w:rPr>
              <w:rFonts w:eastAsiaTheme="minorEastAsia"/>
              <w:noProof/>
              <w:lang w:eastAsia="da-DK"/>
            </w:rPr>
          </w:pPr>
          <w:hyperlink w:anchor="_Toc65170845" w:history="1">
            <w:r w:rsidR="004D6EAB" w:rsidRPr="00275865">
              <w:rPr>
                <w:rStyle w:val="Hyperlink"/>
                <w:noProof/>
              </w:rPr>
              <w:t>AFDELING 2 — SPECIFIKKE KRAV</w:t>
            </w:r>
            <w:r w:rsidR="004D6EAB">
              <w:rPr>
                <w:noProof/>
                <w:webHidden/>
              </w:rPr>
              <w:tab/>
            </w:r>
            <w:r w:rsidR="004D6EAB">
              <w:rPr>
                <w:noProof/>
                <w:webHidden/>
              </w:rPr>
              <w:fldChar w:fldCharType="begin"/>
            </w:r>
            <w:r w:rsidR="004D6EAB">
              <w:rPr>
                <w:noProof/>
                <w:webHidden/>
              </w:rPr>
              <w:instrText xml:space="preserve"> PAGEREF _Toc65170845 \h </w:instrText>
            </w:r>
            <w:r w:rsidR="004D6EAB">
              <w:rPr>
                <w:noProof/>
                <w:webHidden/>
              </w:rPr>
            </w:r>
            <w:r w:rsidR="004D6EAB">
              <w:rPr>
                <w:noProof/>
                <w:webHidden/>
              </w:rPr>
              <w:fldChar w:fldCharType="separate"/>
            </w:r>
            <w:r>
              <w:rPr>
                <w:noProof/>
                <w:webHidden/>
              </w:rPr>
              <w:t>175</w:t>
            </w:r>
            <w:r w:rsidR="004D6EAB">
              <w:rPr>
                <w:noProof/>
                <w:webHidden/>
              </w:rPr>
              <w:fldChar w:fldCharType="end"/>
            </w:r>
          </w:hyperlink>
        </w:p>
        <w:p w14:paraId="1456F1C8" w14:textId="02238D35" w:rsidR="004D6EAB" w:rsidRDefault="003C2534" w:rsidP="006A57E3">
          <w:pPr>
            <w:pStyle w:val="Indholdsfortegnelse2"/>
            <w:shd w:val="clear" w:color="auto" w:fill="FFFFFF" w:themeFill="background1"/>
            <w:rPr>
              <w:rFonts w:eastAsiaTheme="minorEastAsia"/>
              <w:noProof/>
              <w:lang w:eastAsia="da-DK"/>
            </w:rPr>
          </w:pPr>
          <w:hyperlink w:anchor="_Toc65170846" w:history="1">
            <w:r w:rsidR="004D6EAB" w:rsidRPr="00275865">
              <w:rPr>
                <w:rStyle w:val="Hyperlink"/>
                <w:noProof/>
              </w:rPr>
              <w:t>SUBPART B — TEKNISKE KRAV FOR UDØVERE AF METEOROLOGISKE TJENESTER (MET.TR)</w:t>
            </w:r>
            <w:r w:rsidR="004D6EAB">
              <w:rPr>
                <w:noProof/>
                <w:webHidden/>
              </w:rPr>
              <w:tab/>
            </w:r>
            <w:r w:rsidR="004D6EAB">
              <w:rPr>
                <w:noProof/>
                <w:webHidden/>
              </w:rPr>
              <w:fldChar w:fldCharType="begin"/>
            </w:r>
            <w:r w:rsidR="004D6EAB">
              <w:rPr>
                <w:noProof/>
                <w:webHidden/>
              </w:rPr>
              <w:instrText xml:space="preserve"> PAGEREF _Toc65170846 \h </w:instrText>
            </w:r>
            <w:r w:rsidR="004D6EAB">
              <w:rPr>
                <w:noProof/>
                <w:webHidden/>
              </w:rPr>
            </w:r>
            <w:r w:rsidR="004D6EAB">
              <w:rPr>
                <w:noProof/>
                <w:webHidden/>
              </w:rPr>
              <w:fldChar w:fldCharType="separate"/>
            </w:r>
            <w:r>
              <w:rPr>
                <w:noProof/>
                <w:webHidden/>
              </w:rPr>
              <w:t>182</w:t>
            </w:r>
            <w:r w:rsidR="004D6EAB">
              <w:rPr>
                <w:noProof/>
                <w:webHidden/>
              </w:rPr>
              <w:fldChar w:fldCharType="end"/>
            </w:r>
          </w:hyperlink>
        </w:p>
        <w:p w14:paraId="6686395B" w14:textId="1F56FF64" w:rsidR="004D6EAB" w:rsidRDefault="003C2534" w:rsidP="006A57E3">
          <w:pPr>
            <w:pStyle w:val="Indholdsfortegnelse3"/>
            <w:shd w:val="clear" w:color="auto" w:fill="FFFFFF" w:themeFill="background1"/>
            <w:rPr>
              <w:rFonts w:eastAsiaTheme="minorEastAsia"/>
              <w:noProof/>
              <w:lang w:eastAsia="da-DK"/>
            </w:rPr>
          </w:pPr>
          <w:hyperlink w:anchor="_Toc65170847"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_Toc65170847 \h </w:instrText>
            </w:r>
            <w:r w:rsidR="004D6EAB">
              <w:rPr>
                <w:noProof/>
                <w:webHidden/>
              </w:rPr>
            </w:r>
            <w:r w:rsidR="004D6EAB">
              <w:rPr>
                <w:noProof/>
                <w:webHidden/>
              </w:rPr>
              <w:fldChar w:fldCharType="separate"/>
            </w:r>
            <w:r>
              <w:rPr>
                <w:noProof/>
                <w:webHidden/>
              </w:rPr>
              <w:t>182</w:t>
            </w:r>
            <w:r w:rsidR="004D6EAB">
              <w:rPr>
                <w:noProof/>
                <w:webHidden/>
              </w:rPr>
              <w:fldChar w:fldCharType="end"/>
            </w:r>
          </w:hyperlink>
        </w:p>
        <w:p w14:paraId="46533EA3" w14:textId="27A8904B" w:rsidR="004D6EAB" w:rsidRDefault="003C2534" w:rsidP="006A57E3">
          <w:pPr>
            <w:pStyle w:val="Indholdsfortegnelse3"/>
            <w:shd w:val="clear" w:color="auto" w:fill="FFFFFF" w:themeFill="background1"/>
            <w:rPr>
              <w:rFonts w:eastAsiaTheme="minorEastAsia"/>
              <w:noProof/>
              <w:lang w:eastAsia="da-DK"/>
            </w:rPr>
          </w:pPr>
          <w:hyperlink w:anchor="_Toc65170848" w:history="1">
            <w:r w:rsidR="004D6EAB" w:rsidRPr="00275865">
              <w:rPr>
                <w:rStyle w:val="Hyperlink"/>
                <w:noProof/>
              </w:rPr>
              <w:t>AFDELING 2 — SPECIFIKKE KRAV</w:t>
            </w:r>
            <w:r w:rsidR="004D6EAB">
              <w:rPr>
                <w:noProof/>
                <w:webHidden/>
              </w:rPr>
              <w:tab/>
            </w:r>
            <w:r w:rsidR="004D6EAB">
              <w:rPr>
                <w:noProof/>
                <w:webHidden/>
              </w:rPr>
              <w:fldChar w:fldCharType="begin"/>
            </w:r>
            <w:r w:rsidR="004D6EAB">
              <w:rPr>
                <w:noProof/>
                <w:webHidden/>
              </w:rPr>
              <w:instrText xml:space="preserve"> PAGEREF _Toc65170848 \h </w:instrText>
            </w:r>
            <w:r w:rsidR="004D6EAB">
              <w:rPr>
                <w:noProof/>
                <w:webHidden/>
              </w:rPr>
            </w:r>
            <w:r w:rsidR="004D6EAB">
              <w:rPr>
                <w:noProof/>
                <w:webHidden/>
              </w:rPr>
              <w:fldChar w:fldCharType="separate"/>
            </w:r>
            <w:r>
              <w:rPr>
                <w:noProof/>
                <w:webHidden/>
              </w:rPr>
              <w:t>182</w:t>
            </w:r>
            <w:r w:rsidR="004D6EAB">
              <w:rPr>
                <w:noProof/>
                <w:webHidden/>
              </w:rPr>
              <w:fldChar w:fldCharType="end"/>
            </w:r>
          </w:hyperlink>
        </w:p>
        <w:p w14:paraId="0296C03F" w14:textId="090689A5"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49" w:history="1">
            <w:r w:rsidR="004D6EAB" w:rsidRPr="00275865">
              <w:rPr>
                <w:rStyle w:val="Hyperlink"/>
                <w:noProof/>
              </w:rPr>
              <w:t>Tillæg 1 til Bilag V - Model for METAR</w:t>
            </w:r>
            <w:r w:rsidR="004D6EAB">
              <w:rPr>
                <w:noProof/>
                <w:webHidden/>
              </w:rPr>
              <w:tab/>
            </w:r>
            <w:r w:rsidR="004D6EAB">
              <w:rPr>
                <w:noProof/>
                <w:webHidden/>
              </w:rPr>
              <w:fldChar w:fldCharType="begin"/>
            </w:r>
            <w:r w:rsidR="004D6EAB">
              <w:rPr>
                <w:noProof/>
                <w:webHidden/>
              </w:rPr>
              <w:instrText xml:space="preserve"> PAGEREF _Toc65170849 \h </w:instrText>
            </w:r>
            <w:r w:rsidR="004D6EAB">
              <w:rPr>
                <w:noProof/>
                <w:webHidden/>
              </w:rPr>
            </w:r>
            <w:r w:rsidR="004D6EAB">
              <w:rPr>
                <w:noProof/>
                <w:webHidden/>
              </w:rPr>
              <w:fldChar w:fldCharType="separate"/>
            </w:r>
            <w:r>
              <w:rPr>
                <w:noProof/>
                <w:webHidden/>
              </w:rPr>
              <w:t>200</w:t>
            </w:r>
            <w:r w:rsidR="004D6EAB">
              <w:rPr>
                <w:noProof/>
                <w:webHidden/>
              </w:rPr>
              <w:fldChar w:fldCharType="end"/>
            </w:r>
          </w:hyperlink>
        </w:p>
        <w:p w14:paraId="6C59D9DF" w14:textId="285A8B53" w:rsidR="004D6EAB" w:rsidRDefault="003C2534" w:rsidP="006A57E3">
          <w:pPr>
            <w:pStyle w:val="Indholdsfortegnelse2"/>
            <w:shd w:val="clear" w:color="auto" w:fill="FFFFFF" w:themeFill="background1"/>
            <w:rPr>
              <w:rFonts w:eastAsiaTheme="minorEastAsia"/>
              <w:noProof/>
              <w:lang w:eastAsia="da-DK"/>
            </w:rPr>
          </w:pPr>
          <w:hyperlink w:anchor="_Toc65170850" w:history="1">
            <w:r w:rsidR="004D6EAB" w:rsidRPr="00275865">
              <w:rPr>
                <w:rStyle w:val="Hyperlink"/>
                <w:noProof/>
                <w:spacing w:val="-1"/>
              </w:rPr>
              <w:t>Intervaller</w:t>
            </w:r>
            <w:r w:rsidR="004D6EAB" w:rsidRPr="00275865">
              <w:rPr>
                <w:rStyle w:val="Hyperlink"/>
                <w:noProof/>
                <w:spacing w:val="-4"/>
              </w:rPr>
              <w:t xml:space="preserve"> </w:t>
            </w:r>
            <w:r w:rsidR="004D6EAB" w:rsidRPr="00275865">
              <w:rPr>
                <w:rStyle w:val="Hyperlink"/>
                <w:noProof/>
              </w:rPr>
              <w:t>og</w:t>
            </w:r>
            <w:r w:rsidR="004D6EAB" w:rsidRPr="00275865">
              <w:rPr>
                <w:rStyle w:val="Hyperlink"/>
                <w:noProof/>
                <w:spacing w:val="-2"/>
              </w:rPr>
              <w:t xml:space="preserve"> </w:t>
            </w:r>
            <w:r w:rsidR="004D6EAB" w:rsidRPr="00275865">
              <w:rPr>
                <w:rStyle w:val="Hyperlink"/>
                <w:noProof/>
              </w:rPr>
              <w:t>detaljeringsgrader</w:t>
            </w:r>
            <w:r w:rsidR="004D6EAB" w:rsidRPr="00275865">
              <w:rPr>
                <w:rStyle w:val="Hyperlink"/>
                <w:noProof/>
                <w:spacing w:val="-2"/>
              </w:rPr>
              <w:t xml:space="preserve"> </w:t>
            </w:r>
            <w:r w:rsidR="004D6EAB" w:rsidRPr="00275865">
              <w:rPr>
                <w:rStyle w:val="Hyperlink"/>
                <w:noProof/>
                <w:spacing w:val="-1"/>
              </w:rPr>
              <w:t>for</w:t>
            </w:r>
            <w:r w:rsidR="004D6EAB" w:rsidRPr="00275865">
              <w:rPr>
                <w:rStyle w:val="Hyperlink"/>
                <w:noProof/>
                <w:spacing w:val="-2"/>
              </w:rPr>
              <w:t xml:space="preserve"> </w:t>
            </w:r>
            <w:r w:rsidR="004D6EAB" w:rsidRPr="00275865">
              <w:rPr>
                <w:rStyle w:val="Hyperlink"/>
                <w:noProof/>
              </w:rPr>
              <w:t>de</w:t>
            </w:r>
            <w:r w:rsidR="004D6EAB" w:rsidRPr="00275865">
              <w:rPr>
                <w:rStyle w:val="Hyperlink"/>
                <w:noProof/>
                <w:spacing w:val="-2"/>
              </w:rPr>
              <w:t xml:space="preserve"> </w:t>
            </w:r>
            <w:r w:rsidR="004D6EAB" w:rsidRPr="00275865">
              <w:rPr>
                <w:rStyle w:val="Hyperlink"/>
                <w:noProof/>
                <w:spacing w:val="-1"/>
              </w:rPr>
              <w:t>numeriske</w:t>
            </w:r>
            <w:r w:rsidR="004D6EAB" w:rsidRPr="00275865">
              <w:rPr>
                <w:rStyle w:val="Hyperlink"/>
                <w:noProof/>
                <w:spacing w:val="-4"/>
              </w:rPr>
              <w:t xml:space="preserve"> </w:t>
            </w:r>
            <w:r w:rsidR="004D6EAB" w:rsidRPr="00275865">
              <w:rPr>
                <w:rStyle w:val="Hyperlink"/>
                <w:noProof/>
              </w:rPr>
              <w:t>elementer</w:t>
            </w:r>
            <w:r w:rsidR="004D6EAB" w:rsidRPr="00275865">
              <w:rPr>
                <w:rStyle w:val="Hyperlink"/>
                <w:noProof/>
                <w:spacing w:val="-2"/>
              </w:rPr>
              <w:t xml:space="preserve"> </w:t>
            </w:r>
            <w:r w:rsidR="004D6EAB" w:rsidRPr="00275865">
              <w:rPr>
                <w:rStyle w:val="Hyperlink"/>
                <w:noProof/>
              </w:rPr>
              <w:t>i</w:t>
            </w:r>
            <w:r w:rsidR="004D6EAB" w:rsidRPr="00275865">
              <w:rPr>
                <w:rStyle w:val="Hyperlink"/>
                <w:noProof/>
                <w:spacing w:val="-2"/>
              </w:rPr>
              <w:t xml:space="preserve"> </w:t>
            </w:r>
            <w:r w:rsidR="004D6EAB" w:rsidRPr="00275865">
              <w:rPr>
                <w:rStyle w:val="Hyperlink"/>
                <w:noProof/>
                <w:spacing w:val="-6"/>
              </w:rPr>
              <w:t>TAF</w:t>
            </w:r>
            <w:r w:rsidR="004D6EAB">
              <w:rPr>
                <w:noProof/>
                <w:webHidden/>
              </w:rPr>
              <w:tab/>
            </w:r>
            <w:r w:rsidR="004D6EAB">
              <w:rPr>
                <w:noProof/>
                <w:webHidden/>
              </w:rPr>
              <w:fldChar w:fldCharType="begin"/>
            </w:r>
            <w:r w:rsidR="004D6EAB">
              <w:rPr>
                <w:noProof/>
                <w:webHidden/>
              </w:rPr>
              <w:instrText xml:space="preserve"> PAGEREF _Toc65170850 \h </w:instrText>
            </w:r>
            <w:r w:rsidR="004D6EAB">
              <w:rPr>
                <w:noProof/>
                <w:webHidden/>
              </w:rPr>
            </w:r>
            <w:r w:rsidR="004D6EAB">
              <w:rPr>
                <w:noProof/>
                <w:webHidden/>
              </w:rPr>
              <w:fldChar w:fldCharType="separate"/>
            </w:r>
            <w:r>
              <w:rPr>
                <w:noProof/>
                <w:webHidden/>
              </w:rPr>
              <w:t>204</w:t>
            </w:r>
            <w:r w:rsidR="004D6EAB">
              <w:rPr>
                <w:noProof/>
                <w:webHidden/>
              </w:rPr>
              <w:fldChar w:fldCharType="end"/>
            </w:r>
          </w:hyperlink>
        </w:p>
        <w:p w14:paraId="4E082790" w14:textId="712AE73A"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1" w:history="1">
            <w:r w:rsidR="004D6EAB" w:rsidRPr="00275865">
              <w:rPr>
                <w:rStyle w:val="Hyperlink"/>
                <w:noProof/>
              </w:rPr>
              <w:t>Tillæg 2 til Bilag V - Faste dækningsområder for WAFS-udsigter udformet som kort</w:t>
            </w:r>
            <w:r w:rsidR="004D6EAB">
              <w:rPr>
                <w:noProof/>
                <w:webHidden/>
              </w:rPr>
              <w:tab/>
            </w:r>
            <w:r w:rsidR="004D6EAB">
              <w:rPr>
                <w:noProof/>
                <w:webHidden/>
              </w:rPr>
              <w:fldChar w:fldCharType="begin"/>
            </w:r>
            <w:r w:rsidR="004D6EAB">
              <w:rPr>
                <w:noProof/>
                <w:webHidden/>
              </w:rPr>
              <w:instrText xml:space="preserve"> PAGEREF _Toc65170851 \h </w:instrText>
            </w:r>
            <w:r w:rsidR="004D6EAB">
              <w:rPr>
                <w:noProof/>
                <w:webHidden/>
              </w:rPr>
            </w:r>
            <w:r w:rsidR="004D6EAB">
              <w:rPr>
                <w:noProof/>
                <w:webHidden/>
              </w:rPr>
              <w:fldChar w:fldCharType="separate"/>
            </w:r>
            <w:r>
              <w:rPr>
                <w:noProof/>
                <w:webHidden/>
              </w:rPr>
              <w:t>205</w:t>
            </w:r>
            <w:r w:rsidR="004D6EAB">
              <w:rPr>
                <w:noProof/>
                <w:webHidden/>
              </w:rPr>
              <w:fldChar w:fldCharType="end"/>
            </w:r>
          </w:hyperlink>
        </w:p>
        <w:p w14:paraId="29E2B148" w14:textId="08EF2CF9"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2" w:history="1">
            <w:r w:rsidR="004D6EAB" w:rsidRPr="00275865">
              <w:rPr>
                <w:rStyle w:val="Hyperlink"/>
                <w:noProof/>
              </w:rPr>
              <w:t>Tillæg 3 til Bilag V - Model for TAF</w:t>
            </w:r>
            <w:r w:rsidR="004D6EAB">
              <w:rPr>
                <w:noProof/>
                <w:webHidden/>
              </w:rPr>
              <w:tab/>
            </w:r>
            <w:r w:rsidR="004D6EAB">
              <w:rPr>
                <w:noProof/>
                <w:webHidden/>
              </w:rPr>
              <w:fldChar w:fldCharType="begin"/>
            </w:r>
            <w:r w:rsidR="004D6EAB">
              <w:rPr>
                <w:noProof/>
                <w:webHidden/>
              </w:rPr>
              <w:instrText xml:space="preserve"> PAGEREF _Toc65170852 \h </w:instrText>
            </w:r>
            <w:r w:rsidR="004D6EAB">
              <w:rPr>
                <w:noProof/>
                <w:webHidden/>
              </w:rPr>
            </w:r>
            <w:r w:rsidR="004D6EAB">
              <w:rPr>
                <w:noProof/>
                <w:webHidden/>
              </w:rPr>
              <w:fldChar w:fldCharType="separate"/>
            </w:r>
            <w:r>
              <w:rPr>
                <w:noProof/>
                <w:webHidden/>
              </w:rPr>
              <w:t>208</w:t>
            </w:r>
            <w:r w:rsidR="004D6EAB">
              <w:rPr>
                <w:noProof/>
                <w:webHidden/>
              </w:rPr>
              <w:fldChar w:fldCharType="end"/>
            </w:r>
          </w:hyperlink>
        </w:p>
        <w:p w14:paraId="78B7D532" w14:textId="5477E0F8" w:rsidR="004D6EAB" w:rsidRDefault="003C2534" w:rsidP="006A57E3">
          <w:pPr>
            <w:pStyle w:val="Indholdsfortegnelse2"/>
            <w:shd w:val="clear" w:color="auto" w:fill="FFFFFF" w:themeFill="background1"/>
            <w:rPr>
              <w:rFonts w:eastAsiaTheme="minorEastAsia"/>
              <w:noProof/>
              <w:lang w:eastAsia="da-DK"/>
            </w:rPr>
          </w:pPr>
          <w:hyperlink w:anchor="_Toc65170853" w:history="1">
            <w:r w:rsidR="004D6EAB" w:rsidRPr="00275865">
              <w:rPr>
                <w:rStyle w:val="Hyperlink"/>
                <w:noProof/>
                <w:spacing w:val="-1"/>
              </w:rPr>
              <w:t>Intervaller</w:t>
            </w:r>
            <w:r w:rsidR="004D6EAB" w:rsidRPr="00275865">
              <w:rPr>
                <w:rStyle w:val="Hyperlink"/>
                <w:noProof/>
                <w:spacing w:val="-4"/>
              </w:rPr>
              <w:t xml:space="preserve"> </w:t>
            </w:r>
            <w:r w:rsidR="004D6EAB" w:rsidRPr="00275865">
              <w:rPr>
                <w:rStyle w:val="Hyperlink"/>
                <w:noProof/>
              </w:rPr>
              <w:t>og</w:t>
            </w:r>
            <w:r w:rsidR="004D6EAB" w:rsidRPr="00275865">
              <w:rPr>
                <w:rStyle w:val="Hyperlink"/>
                <w:noProof/>
                <w:spacing w:val="-2"/>
              </w:rPr>
              <w:t xml:space="preserve"> </w:t>
            </w:r>
            <w:r w:rsidR="004D6EAB" w:rsidRPr="00275865">
              <w:rPr>
                <w:rStyle w:val="Hyperlink"/>
                <w:noProof/>
              </w:rPr>
              <w:t>detaljeringsgrader</w:t>
            </w:r>
            <w:r w:rsidR="004D6EAB" w:rsidRPr="00275865">
              <w:rPr>
                <w:rStyle w:val="Hyperlink"/>
                <w:noProof/>
                <w:spacing w:val="-1"/>
              </w:rPr>
              <w:t xml:space="preserve"> for</w:t>
            </w:r>
            <w:r w:rsidR="004D6EAB" w:rsidRPr="00275865">
              <w:rPr>
                <w:rStyle w:val="Hyperlink"/>
                <w:noProof/>
                <w:spacing w:val="-3"/>
              </w:rPr>
              <w:t xml:space="preserve"> </w:t>
            </w:r>
            <w:r w:rsidR="004D6EAB" w:rsidRPr="00275865">
              <w:rPr>
                <w:rStyle w:val="Hyperlink"/>
                <w:noProof/>
              </w:rPr>
              <w:t>de</w:t>
            </w:r>
            <w:r w:rsidR="004D6EAB" w:rsidRPr="00275865">
              <w:rPr>
                <w:rStyle w:val="Hyperlink"/>
                <w:noProof/>
                <w:spacing w:val="-2"/>
              </w:rPr>
              <w:t xml:space="preserve"> </w:t>
            </w:r>
            <w:r w:rsidR="004D6EAB" w:rsidRPr="00275865">
              <w:rPr>
                <w:rStyle w:val="Hyperlink"/>
                <w:noProof/>
                <w:spacing w:val="-1"/>
              </w:rPr>
              <w:t>numeriske</w:t>
            </w:r>
            <w:r w:rsidR="004D6EAB" w:rsidRPr="00275865">
              <w:rPr>
                <w:rStyle w:val="Hyperlink"/>
                <w:noProof/>
                <w:spacing w:val="-4"/>
              </w:rPr>
              <w:t xml:space="preserve"> </w:t>
            </w:r>
            <w:r w:rsidR="004D6EAB" w:rsidRPr="00275865">
              <w:rPr>
                <w:rStyle w:val="Hyperlink"/>
                <w:noProof/>
              </w:rPr>
              <w:t>elementer</w:t>
            </w:r>
            <w:r w:rsidR="004D6EAB" w:rsidRPr="00275865">
              <w:rPr>
                <w:rStyle w:val="Hyperlink"/>
                <w:noProof/>
                <w:spacing w:val="-3"/>
              </w:rPr>
              <w:t xml:space="preserve"> </w:t>
            </w:r>
            <w:r w:rsidR="004D6EAB" w:rsidRPr="00275865">
              <w:rPr>
                <w:rStyle w:val="Hyperlink"/>
                <w:noProof/>
              </w:rPr>
              <w:t>i</w:t>
            </w:r>
            <w:r w:rsidR="004D6EAB" w:rsidRPr="00275865">
              <w:rPr>
                <w:rStyle w:val="Hyperlink"/>
                <w:noProof/>
                <w:spacing w:val="-2"/>
              </w:rPr>
              <w:t xml:space="preserve"> </w:t>
            </w:r>
            <w:r w:rsidR="004D6EAB" w:rsidRPr="00275865">
              <w:rPr>
                <w:rStyle w:val="Hyperlink"/>
                <w:noProof/>
                <w:spacing w:val="-6"/>
              </w:rPr>
              <w:t>TAF</w:t>
            </w:r>
            <w:r w:rsidR="004D6EAB">
              <w:rPr>
                <w:noProof/>
                <w:webHidden/>
              </w:rPr>
              <w:tab/>
            </w:r>
            <w:r w:rsidR="004D6EAB">
              <w:rPr>
                <w:noProof/>
                <w:webHidden/>
              </w:rPr>
              <w:fldChar w:fldCharType="begin"/>
            </w:r>
            <w:r w:rsidR="004D6EAB">
              <w:rPr>
                <w:noProof/>
                <w:webHidden/>
              </w:rPr>
              <w:instrText xml:space="preserve"> PAGEREF _Toc65170853 \h </w:instrText>
            </w:r>
            <w:r w:rsidR="004D6EAB">
              <w:rPr>
                <w:noProof/>
                <w:webHidden/>
              </w:rPr>
            </w:r>
            <w:r w:rsidR="004D6EAB">
              <w:rPr>
                <w:noProof/>
                <w:webHidden/>
              </w:rPr>
              <w:fldChar w:fldCharType="separate"/>
            </w:r>
            <w:r>
              <w:rPr>
                <w:noProof/>
                <w:webHidden/>
              </w:rPr>
              <w:t>211</w:t>
            </w:r>
            <w:r w:rsidR="004D6EAB">
              <w:rPr>
                <w:noProof/>
                <w:webHidden/>
              </w:rPr>
              <w:fldChar w:fldCharType="end"/>
            </w:r>
          </w:hyperlink>
        </w:p>
        <w:p w14:paraId="3F7AC84A" w14:textId="5C9CEA5D"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4" w:history="1">
            <w:r w:rsidR="004D6EAB" w:rsidRPr="00275865">
              <w:rPr>
                <w:rStyle w:val="Hyperlink"/>
                <w:noProof/>
              </w:rPr>
              <w:t>Tillæg 4 til Bilag V - Model for wind shear-varsler</w:t>
            </w:r>
            <w:r w:rsidR="004D6EAB">
              <w:rPr>
                <w:noProof/>
                <w:webHidden/>
              </w:rPr>
              <w:tab/>
            </w:r>
            <w:r w:rsidR="004D6EAB">
              <w:rPr>
                <w:noProof/>
                <w:webHidden/>
              </w:rPr>
              <w:fldChar w:fldCharType="begin"/>
            </w:r>
            <w:r w:rsidR="004D6EAB">
              <w:rPr>
                <w:noProof/>
                <w:webHidden/>
              </w:rPr>
              <w:instrText xml:space="preserve"> PAGEREF _Toc65170854 \h </w:instrText>
            </w:r>
            <w:r w:rsidR="004D6EAB">
              <w:rPr>
                <w:noProof/>
                <w:webHidden/>
              </w:rPr>
            </w:r>
            <w:r w:rsidR="004D6EAB">
              <w:rPr>
                <w:noProof/>
                <w:webHidden/>
              </w:rPr>
              <w:fldChar w:fldCharType="separate"/>
            </w:r>
            <w:r>
              <w:rPr>
                <w:noProof/>
                <w:webHidden/>
              </w:rPr>
              <w:t>212</w:t>
            </w:r>
            <w:r w:rsidR="004D6EAB">
              <w:rPr>
                <w:noProof/>
                <w:webHidden/>
              </w:rPr>
              <w:fldChar w:fldCharType="end"/>
            </w:r>
          </w:hyperlink>
        </w:p>
        <w:p w14:paraId="646292BA" w14:textId="16158EFF"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5" w:history="1">
            <w:r w:rsidR="004D6EAB" w:rsidRPr="00275865">
              <w:rPr>
                <w:rStyle w:val="Hyperlink"/>
                <w:noProof/>
              </w:rPr>
              <w:t>Tillæg 5A til Bilag V - Model for SIGMET og AIRMET</w:t>
            </w:r>
            <w:r w:rsidR="004D6EAB">
              <w:rPr>
                <w:noProof/>
                <w:webHidden/>
              </w:rPr>
              <w:tab/>
            </w:r>
            <w:r w:rsidR="004D6EAB">
              <w:rPr>
                <w:noProof/>
                <w:webHidden/>
              </w:rPr>
              <w:fldChar w:fldCharType="begin"/>
            </w:r>
            <w:r w:rsidR="004D6EAB">
              <w:rPr>
                <w:noProof/>
                <w:webHidden/>
              </w:rPr>
              <w:instrText xml:space="preserve"> PAGEREF _Toc65170855 \h </w:instrText>
            </w:r>
            <w:r w:rsidR="004D6EAB">
              <w:rPr>
                <w:noProof/>
                <w:webHidden/>
              </w:rPr>
            </w:r>
            <w:r w:rsidR="004D6EAB">
              <w:rPr>
                <w:noProof/>
                <w:webHidden/>
              </w:rPr>
              <w:fldChar w:fldCharType="separate"/>
            </w:r>
            <w:r>
              <w:rPr>
                <w:noProof/>
                <w:webHidden/>
              </w:rPr>
              <w:t>214</w:t>
            </w:r>
            <w:r w:rsidR="004D6EAB">
              <w:rPr>
                <w:noProof/>
                <w:webHidden/>
              </w:rPr>
              <w:fldChar w:fldCharType="end"/>
            </w:r>
          </w:hyperlink>
        </w:p>
        <w:p w14:paraId="34A3CD3A" w14:textId="3D709152"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6" w:history="1">
            <w:r w:rsidR="004D6EAB" w:rsidRPr="00275865">
              <w:rPr>
                <w:rStyle w:val="Hyperlink"/>
                <w:noProof/>
              </w:rPr>
              <w:t>Tillæg 5B til Bilag V - Model for specielle luftrapporter (uplink)</w:t>
            </w:r>
            <w:r w:rsidR="004D6EAB">
              <w:rPr>
                <w:noProof/>
                <w:webHidden/>
              </w:rPr>
              <w:tab/>
            </w:r>
            <w:r w:rsidR="004D6EAB">
              <w:rPr>
                <w:noProof/>
                <w:webHidden/>
              </w:rPr>
              <w:fldChar w:fldCharType="begin"/>
            </w:r>
            <w:r w:rsidR="004D6EAB">
              <w:rPr>
                <w:noProof/>
                <w:webHidden/>
              </w:rPr>
              <w:instrText xml:space="preserve"> PAGEREF _Toc65170856 \h </w:instrText>
            </w:r>
            <w:r w:rsidR="004D6EAB">
              <w:rPr>
                <w:noProof/>
                <w:webHidden/>
              </w:rPr>
            </w:r>
            <w:r w:rsidR="004D6EAB">
              <w:rPr>
                <w:noProof/>
                <w:webHidden/>
              </w:rPr>
              <w:fldChar w:fldCharType="separate"/>
            </w:r>
            <w:r>
              <w:rPr>
                <w:noProof/>
                <w:webHidden/>
              </w:rPr>
              <w:t>220</w:t>
            </w:r>
            <w:r w:rsidR="004D6EAB">
              <w:rPr>
                <w:noProof/>
                <w:webHidden/>
              </w:rPr>
              <w:fldChar w:fldCharType="end"/>
            </w:r>
          </w:hyperlink>
        </w:p>
        <w:p w14:paraId="0B04F3E1" w14:textId="354F2904"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7" w:history="1">
            <w:r w:rsidR="004D6EAB" w:rsidRPr="00275865">
              <w:rPr>
                <w:rStyle w:val="Hyperlink"/>
                <w:noProof/>
              </w:rPr>
              <w:t>Tillæg 6 til Bilag V - Model for en underretning om vulkansk aske</w:t>
            </w:r>
            <w:r w:rsidR="004D6EAB">
              <w:rPr>
                <w:noProof/>
                <w:webHidden/>
              </w:rPr>
              <w:tab/>
            </w:r>
            <w:r w:rsidR="004D6EAB">
              <w:rPr>
                <w:noProof/>
                <w:webHidden/>
              </w:rPr>
              <w:fldChar w:fldCharType="begin"/>
            </w:r>
            <w:r w:rsidR="004D6EAB">
              <w:rPr>
                <w:noProof/>
                <w:webHidden/>
              </w:rPr>
              <w:instrText xml:space="preserve"> PAGEREF _Toc65170857 \h </w:instrText>
            </w:r>
            <w:r w:rsidR="004D6EAB">
              <w:rPr>
                <w:noProof/>
                <w:webHidden/>
              </w:rPr>
            </w:r>
            <w:r w:rsidR="004D6EAB">
              <w:rPr>
                <w:noProof/>
                <w:webHidden/>
              </w:rPr>
              <w:fldChar w:fldCharType="separate"/>
            </w:r>
            <w:r>
              <w:rPr>
                <w:noProof/>
                <w:webHidden/>
              </w:rPr>
              <w:t>221</w:t>
            </w:r>
            <w:r w:rsidR="004D6EAB">
              <w:rPr>
                <w:noProof/>
                <w:webHidden/>
              </w:rPr>
              <w:fldChar w:fldCharType="end"/>
            </w:r>
          </w:hyperlink>
        </w:p>
        <w:p w14:paraId="580CAEFE" w14:textId="4FA47BFF"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8" w:history="1">
            <w:r w:rsidR="004D6EAB" w:rsidRPr="00275865">
              <w:rPr>
                <w:rStyle w:val="Hyperlink"/>
                <w:noProof/>
              </w:rPr>
              <w:t>Tillæg 7 til Bilag V - Model for en underretning om tropiske cykloner</w:t>
            </w:r>
            <w:r w:rsidR="004D6EAB">
              <w:rPr>
                <w:noProof/>
                <w:webHidden/>
              </w:rPr>
              <w:tab/>
            </w:r>
            <w:r w:rsidR="004D6EAB">
              <w:rPr>
                <w:noProof/>
                <w:webHidden/>
              </w:rPr>
              <w:fldChar w:fldCharType="begin"/>
            </w:r>
            <w:r w:rsidR="004D6EAB">
              <w:rPr>
                <w:noProof/>
                <w:webHidden/>
              </w:rPr>
              <w:instrText xml:space="preserve"> PAGEREF _Toc65170858 \h </w:instrText>
            </w:r>
            <w:r w:rsidR="004D6EAB">
              <w:rPr>
                <w:noProof/>
                <w:webHidden/>
              </w:rPr>
            </w:r>
            <w:r w:rsidR="004D6EAB">
              <w:rPr>
                <w:noProof/>
                <w:webHidden/>
              </w:rPr>
              <w:fldChar w:fldCharType="separate"/>
            </w:r>
            <w:r>
              <w:rPr>
                <w:noProof/>
                <w:webHidden/>
              </w:rPr>
              <w:t>226</w:t>
            </w:r>
            <w:r w:rsidR="004D6EAB">
              <w:rPr>
                <w:noProof/>
                <w:webHidden/>
              </w:rPr>
              <w:fldChar w:fldCharType="end"/>
            </w:r>
          </w:hyperlink>
        </w:p>
        <w:p w14:paraId="79A21F36" w14:textId="4FDC7C03"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59" w:history="1">
            <w:r w:rsidR="004D6EAB" w:rsidRPr="00275865">
              <w:rPr>
                <w:rStyle w:val="Hyperlink"/>
                <w:noProof/>
              </w:rPr>
              <w:t>Tillæg 8 til Bilag V - Intervaller og detaljeringsgrader for de numeriske elementer, der indgår i underretninger om vulkansk aske, underretninger om tropiske cykloner, SIGMET, AIRMET, flyvepladsvarsler og wind shear-varsler</w:t>
            </w:r>
            <w:r w:rsidR="004D6EAB">
              <w:rPr>
                <w:noProof/>
                <w:webHidden/>
              </w:rPr>
              <w:tab/>
            </w:r>
            <w:r w:rsidR="004D6EAB">
              <w:rPr>
                <w:noProof/>
                <w:webHidden/>
              </w:rPr>
              <w:fldChar w:fldCharType="begin"/>
            </w:r>
            <w:r w:rsidR="004D6EAB">
              <w:rPr>
                <w:noProof/>
                <w:webHidden/>
              </w:rPr>
              <w:instrText xml:space="preserve"> PAGEREF _Toc65170859 \h </w:instrText>
            </w:r>
            <w:r w:rsidR="004D6EAB">
              <w:rPr>
                <w:noProof/>
                <w:webHidden/>
              </w:rPr>
            </w:r>
            <w:r w:rsidR="004D6EAB">
              <w:rPr>
                <w:noProof/>
                <w:webHidden/>
              </w:rPr>
              <w:fldChar w:fldCharType="separate"/>
            </w:r>
            <w:r>
              <w:rPr>
                <w:noProof/>
                <w:webHidden/>
              </w:rPr>
              <w:t>229</w:t>
            </w:r>
            <w:r w:rsidR="004D6EAB">
              <w:rPr>
                <w:noProof/>
                <w:webHidden/>
              </w:rPr>
              <w:fldChar w:fldCharType="end"/>
            </w:r>
          </w:hyperlink>
        </w:p>
        <w:p w14:paraId="5B944BC2" w14:textId="6B660C8F"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60" w:history="1">
            <w:r w:rsidR="004D6EAB" w:rsidRPr="00275865">
              <w:rPr>
                <w:rStyle w:val="Hyperlink"/>
                <w:noProof/>
              </w:rPr>
              <w:t>BILAG VI – SÆRLIGE KRAV TIL UDØVERE AF LUFTFARTSINFORMATIONSTJENESER  (Del-AIS)</w:t>
            </w:r>
            <w:r w:rsidR="004D6EAB">
              <w:rPr>
                <w:noProof/>
                <w:webHidden/>
              </w:rPr>
              <w:tab/>
            </w:r>
            <w:r w:rsidR="004D6EAB">
              <w:rPr>
                <w:noProof/>
                <w:webHidden/>
              </w:rPr>
              <w:fldChar w:fldCharType="begin"/>
            </w:r>
            <w:r w:rsidR="004D6EAB">
              <w:rPr>
                <w:noProof/>
                <w:webHidden/>
              </w:rPr>
              <w:instrText xml:space="preserve"> PAGEREF _Toc65170860 \h </w:instrText>
            </w:r>
            <w:r w:rsidR="004D6EAB">
              <w:rPr>
                <w:noProof/>
                <w:webHidden/>
              </w:rPr>
            </w:r>
            <w:r w:rsidR="004D6EAB">
              <w:rPr>
                <w:noProof/>
                <w:webHidden/>
              </w:rPr>
              <w:fldChar w:fldCharType="separate"/>
            </w:r>
            <w:r>
              <w:rPr>
                <w:noProof/>
                <w:webHidden/>
              </w:rPr>
              <w:t>230</w:t>
            </w:r>
            <w:r w:rsidR="004D6EAB">
              <w:rPr>
                <w:noProof/>
                <w:webHidden/>
              </w:rPr>
              <w:fldChar w:fldCharType="end"/>
            </w:r>
          </w:hyperlink>
        </w:p>
        <w:p w14:paraId="632B361A" w14:textId="2BD0C65F" w:rsidR="004D6EAB" w:rsidRDefault="003C2534" w:rsidP="006A57E3">
          <w:pPr>
            <w:pStyle w:val="Indholdsfortegnelse2"/>
            <w:shd w:val="clear" w:color="auto" w:fill="FFFFFF" w:themeFill="background1"/>
            <w:rPr>
              <w:rFonts w:eastAsiaTheme="minorEastAsia"/>
              <w:noProof/>
              <w:lang w:eastAsia="da-DK"/>
            </w:rPr>
          </w:pPr>
          <w:hyperlink w:anchor="_Toc65170861" w:history="1">
            <w:r w:rsidR="004D6EAB" w:rsidRPr="00275865">
              <w:rPr>
                <w:rStyle w:val="Hyperlink"/>
                <w:noProof/>
              </w:rPr>
              <w:t>SUBPART A — YDERLIGERE ORGANISATIONSKRAV FOR UDØVERE AF LUFTFARTSINFORMATIONSTJENESTER (AIS.OR)</w:t>
            </w:r>
            <w:r w:rsidR="004D6EAB">
              <w:rPr>
                <w:noProof/>
                <w:webHidden/>
              </w:rPr>
              <w:tab/>
            </w:r>
            <w:r w:rsidR="004D6EAB">
              <w:rPr>
                <w:noProof/>
                <w:webHidden/>
              </w:rPr>
              <w:fldChar w:fldCharType="begin"/>
            </w:r>
            <w:r w:rsidR="004D6EAB">
              <w:rPr>
                <w:noProof/>
                <w:webHidden/>
              </w:rPr>
              <w:instrText xml:space="preserve"> PAGEREF _Toc65170861 \h </w:instrText>
            </w:r>
            <w:r w:rsidR="004D6EAB">
              <w:rPr>
                <w:noProof/>
                <w:webHidden/>
              </w:rPr>
            </w:r>
            <w:r w:rsidR="004D6EAB">
              <w:rPr>
                <w:noProof/>
                <w:webHidden/>
              </w:rPr>
              <w:fldChar w:fldCharType="separate"/>
            </w:r>
            <w:r>
              <w:rPr>
                <w:noProof/>
                <w:webHidden/>
              </w:rPr>
              <w:t>230</w:t>
            </w:r>
            <w:r w:rsidR="004D6EAB">
              <w:rPr>
                <w:noProof/>
                <w:webHidden/>
              </w:rPr>
              <w:fldChar w:fldCharType="end"/>
            </w:r>
          </w:hyperlink>
        </w:p>
        <w:p w14:paraId="0BC7817A" w14:textId="3AB9749A" w:rsidR="004D6EAB" w:rsidRDefault="003C2534" w:rsidP="006A57E3">
          <w:pPr>
            <w:pStyle w:val="Indholdsfortegnelse3"/>
            <w:shd w:val="clear" w:color="auto" w:fill="FFFFFF" w:themeFill="background1"/>
            <w:rPr>
              <w:rFonts w:eastAsiaTheme="minorEastAsia"/>
              <w:noProof/>
              <w:lang w:eastAsia="da-DK"/>
            </w:rPr>
          </w:pPr>
          <w:hyperlink w:anchor="_Toc65170862"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_Toc65170862 \h </w:instrText>
            </w:r>
            <w:r w:rsidR="004D6EAB">
              <w:rPr>
                <w:noProof/>
                <w:webHidden/>
              </w:rPr>
            </w:r>
            <w:r w:rsidR="004D6EAB">
              <w:rPr>
                <w:noProof/>
                <w:webHidden/>
              </w:rPr>
              <w:fldChar w:fldCharType="separate"/>
            </w:r>
            <w:r>
              <w:rPr>
                <w:noProof/>
                <w:webHidden/>
              </w:rPr>
              <w:t>230</w:t>
            </w:r>
            <w:r w:rsidR="004D6EAB">
              <w:rPr>
                <w:noProof/>
                <w:webHidden/>
              </w:rPr>
              <w:fldChar w:fldCharType="end"/>
            </w:r>
          </w:hyperlink>
        </w:p>
        <w:p w14:paraId="7FBEECB9" w14:textId="5F6C74C4" w:rsidR="004D6EAB" w:rsidRDefault="003C2534" w:rsidP="006A57E3">
          <w:pPr>
            <w:pStyle w:val="Indholdsfortegnelse3"/>
            <w:shd w:val="clear" w:color="auto" w:fill="FFFFFF" w:themeFill="background1"/>
            <w:rPr>
              <w:rFonts w:eastAsiaTheme="minorEastAsia"/>
              <w:noProof/>
              <w:lang w:eastAsia="da-DK"/>
            </w:rPr>
          </w:pPr>
          <w:hyperlink w:anchor="_Toc65170863" w:history="1">
            <w:r w:rsidR="004D6EAB" w:rsidRPr="00275865">
              <w:rPr>
                <w:rStyle w:val="Hyperlink"/>
                <w:noProof/>
              </w:rPr>
              <w:t>AFDELING 2 — DATAKVALITETSSTYRING</w:t>
            </w:r>
            <w:r w:rsidR="004D6EAB">
              <w:rPr>
                <w:noProof/>
                <w:webHidden/>
              </w:rPr>
              <w:tab/>
            </w:r>
            <w:r w:rsidR="004D6EAB">
              <w:rPr>
                <w:noProof/>
                <w:webHidden/>
              </w:rPr>
              <w:fldChar w:fldCharType="begin"/>
            </w:r>
            <w:r w:rsidR="004D6EAB">
              <w:rPr>
                <w:noProof/>
                <w:webHidden/>
              </w:rPr>
              <w:instrText xml:space="preserve"> PAGEREF _Toc65170863 \h </w:instrText>
            </w:r>
            <w:r w:rsidR="004D6EAB">
              <w:rPr>
                <w:noProof/>
                <w:webHidden/>
              </w:rPr>
            </w:r>
            <w:r w:rsidR="004D6EAB">
              <w:rPr>
                <w:noProof/>
                <w:webHidden/>
              </w:rPr>
              <w:fldChar w:fldCharType="separate"/>
            </w:r>
            <w:r>
              <w:rPr>
                <w:noProof/>
                <w:webHidden/>
              </w:rPr>
              <w:t>230</w:t>
            </w:r>
            <w:r w:rsidR="004D6EAB">
              <w:rPr>
                <w:noProof/>
                <w:webHidden/>
              </w:rPr>
              <w:fldChar w:fldCharType="end"/>
            </w:r>
          </w:hyperlink>
        </w:p>
        <w:p w14:paraId="5A8C7961" w14:textId="4AF91A63" w:rsidR="004D6EAB" w:rsidRDefault="003C2534" w:rsidP="006A57E3">
          <w:pPr>
            <w:pStyle w:val="Indholdsfortegnelse3"/>
            <w:shd w:val="clear" w:color="auto" w:fill="FFFFFF" w:themeFill="background1"/>
            <w:rPr>
              <w:rFonts w:eastAsiaTheme="minorEastAsia"/>
              <w:noProof/>
              <w:lang w:eastAsia="da-DK"/>
            </w:rPr>
          </w:pPr>
          <w:hyperlink w:anchor="_Toc65170864" w:history="1">
            <w:r w:rsidR="004D6EAB" w:rsidRPr="00275865">
              <w:rPr>
                <w:rStyle w:val="Hyperlink"/>
                <w:noProof/>
              </w:rPr>
              <w:t>AFDELING 3 — LUFTFARTSINFORMATIONSPRODUKTER</w:t>
            </w:r>
            <w:r w:rsidR="004D6EAB">
              <w:rPr>
                <w:noProof/>
                <w:webHidden/>
              </w:rPr>
              <w:tab/>
            </w:r>
            <w:r w:rsidR="004D6EAB">
              <w:rPr>
                <w:noProof/>
                <w:webHidden/>
              </w:rPr>
              <w:fldChar w:fldCharType="begin"/>
            </w:r>
            <w:r w:rsidR="004D6EAB">
              <w:rPr>
                <w:noProof/>
                <w:webHidden/>
              </w:rPr>
              <w:instrText xml:space="preserve"> PAGEREF _Toc65170864 \h </w:instrText>
            </w:r>
            <w:r w:rsidR="004D6EAB">
              <w:rPr>
                <w:noProof/>
                <w:webHidden/>
              </w:rPr>
            </w:r>
            <w:r w:rsidR="004D6EAB">
              <w:rPr>
                <w:noProof/>
                <w:webHidden/>
              </w:rPr>
              <w:fldChar w:fldCharType="separate"/>
            </w:r>
            <w:r>
              <w:rPr>
                <w:noProof/>
                <w:webHidden/>
              </w:rPr>
              <w:t>231</w:t>
            </w:r>
            <w:r w:rsidR="004D6EAB">
              <w:rPr>
                <w:noProof/>
                <w:webHidden/>
              </w:rPr>
              <w:fldChar w:fldCharType="end"/>
            </w:r>
          </w:hyperlink>
        </w:p>
        <w:p w14:paraId="5A1967F6" w14:textId="3D1560D6" w:rsidR="004D6EAB" w:rsidRDefault="003C2534" w:rsidP="006A57E3">
          <w:pPr>
            <w:pStyle w:val="Indholdsfortegnelse3"/>
            <w:shd w:val="clear" w:color="auto" w:fill="FFFFFF" w:themeFill="background1"/>
            <w:rPr>
              <w:rFonts w:eastAsiaTheme="minorEastAsia"/>
              <w:noProof/>
              <w:lang w:eastAsia="da-DK"/>
            </w:rPr>
          </w:pPr>
          <w:hyperlink w:anchor="_Toc65170865" w:history="1">
            <w:r w:rsidR="004D6EAB" w:rsidRPr="00275865">
              <w:rPr>
                <w:rStyle w:val="Hyperlink"/>
                <w:noProof/>
              </w:rPr>
              <w:t>AFDELING 4 — TJENESTER VEDRØRENDE DISTRIBUTION OG INFORMATIONER FORUD FOR FLYVNING</w:t>
            </w:r>
            <w:r w:rsidR="004D6EAB">
              <w:rPr>
                <w:noProof/>
                <w:webHidden/>
              </w:rPr>
              <w:tab/>
            </w:r>
            <w:r w:rsidR="004D6EAB">
              <w:rPr>
                <w:noProof/>
                <w:webHidden/>
              </w:rPr>
              <w:fldChar w:fldCharType="begin"/>
            </w:r>
            <w:r w:rsidR="004D6EAB">
              <w:rPr>
                <w:noProof/>
                <w:webHidden/>
              </w:rPr>
              <w:instrText xml:space="preserve"> PAGEREF _Toc65170865 \h </w:instrText>
            </w:r>
            <w:r w:rsidR="004D6EAB">
              <w:rPr>
                <w:noProof/>
                <w:webHidden/>
              </w:rPr>
            </w:r>
            <w:r w:rsidR="004D6EAB">
              <w:rPr>
                <w:noProof/>
                <w:webHidden/>
              </w:rPr>
              <w:fldChar w:fldCharType="separate"/>
            </w:r>
            <w:r>
              <w:rPr>
                <w:noProof/>
                <w:webHidden/>
              </w:rPr>
              <w:t>235</w:t>
            </w:r>
            <w:r w:rsidR="004D6EAB">
              <w:rPr>
                <w:noProof/>
                <w:webHidden/>
              </w:rPr>
              <w:fldChar w:fldCharType="end"/>
            </w:r>
          </w:hyperlink>
        </w:p>
        <w:p w14:paraId="1BB62D86" w14:textId="7FE5887E" w:rsidR="004D6EAB" w:rsidRDefault="003C2534" w:rsidP="006A57E3">
          <w:pPr>
            <w:pStyle w:val="Indholdsfortegnelse3"/>
            <w:shd w:val="clear" w:color="auto" w:fill="FFFFFF" w:themeFill="background1"/>
            <w:rPr>
              <w:rFonts w:eastAsiaTheme="minorEastAsia"/>
              <w:noProof/>
              <w:lang w:eastAsia="da-DK"/>
            </w:rPr>
          </w:pPr>
          <w:hyperlink w:anchor="_Toc65170866" w:history="1">
            <w:r w:rsidR="004D6EAB" w:rsidRPr="00275865">
              <w:rPr>
                <w:rStyle w:val="Hyperlink"/>
                <w:noProof/>
              </w:rPr>
              <w:t>AFDELING 5 — OPDATERING AF LUFTFARTSINFORMATIONSPRODUKTER</w:t>
            </w:r>
            <w:r w:rsidR="004D6EAB">
              <w:rPr>
                <w:noProof/>
                <w:webHidden/>
              </w:rPr>
              <w:tab/>
            </w:r>
            <w:r w:rsidR="004D6EAB">
              <w:rPr>
                <w:noProof/>
                <w:webHidden/>
              </w:rPr>
              <w:fldChar w:fldCharType="begin"/>
            </w:r>
            <w:r w:rsidR="004D6EAB">
              <w:rPr>
                <w:noProof/>
                <w:webHidden/>
              </w:rPr>
              <w:instrText xml:space="preserve"> PAGEREF _Toc65170866 \h </w:instrText>
            </w:r>
            <w:r w:rsidR="004D6EAB">
              <w:rPr>
                <w:noProof/>
                <w:webHidden/>
              </w:rPr>
            </w:r>
            <w:r w:rsidR="004D6EAB">
              <w:rPr>
                <w:noProof/>
                <w:webHidden/>
              </w:rPr>
              <w:fldChar w:fldCharType="separate"/>
            </w:r>
            <w:r>
              <w:rPr>
                <w:noProof/>
                <w:webHidden/>
              </w:rPr>
              <w:t>235</w:t>
            </w:r>
            <w:r w:rsidR="004D6EAB">
              <w:rPr>
                <w:noProof/>
                <w:webHidden/>
              </w:rPr>
              <w:fldChar w:fldCharType="end"/>
            </w:r>
          </w:hyperlink>
        </w:p>
        <w:p w14:paraId="36FD2966" w14:textId="07BBE55E" w:rsidR="004D6EAB" w:rsidRDefault="003C2534" w:rsidP="006A57E3">
          <w:pPr>
            <w:pStyle w:val="Indholdsfortegnelse3"/>
            <w:shd w:val="clear" w:color="auto" w:fill="FFFFFF" w:themeFill="background1"/>
            <w:rPr>
              <w:rFonts w:eastAsiaTheme="minorEastAsia"/>
              <w:noProof/>
              <w:lang w:eastAsia="da-DK"/>
            </w:rPr>
          </w:pPr>
          <w:hyperlink w:anchor="_Toc65170867" w:history="1">
            <w:r w:rsidR="004D6EAB" w:rsidRPr="00275865">
              <w:rPr>
                <w:rStyle w:val="Hyperlink"/>
                <w:noProof/>
              </w:rPr>
              <w:t>AFDELING 6 — KRAV TIL PERSONALE</w:t>
            </w:r>
            <w:r w:rsidR="004D6EAB">
              <w:rPr>
                <w:noProof/>
                <w:webHidden/>
              </w:rPr>
              <w:tab/>
            </w:r>
            <w:r w:rsidR="004D6EAB">
              <w:rPr>
                <w:noProof/>
                <w:webHidden/>
              </w:rPr>
              <w:fldChar w:fldCharType="begin"/>
            </w:r>
            <w:r w:rsidR="004D6EAB">
              <w:rPr>
                <w:noProof/>
                <w:webHidden/>
              </w:rPr>
              <w:instrText xml:space="preserve"> PAGEREF _Toc65170867 \h </w:instrText>
            </w:r>
            <w:r w:rsidR="004D6EAB">
              <w:rPr>
                <w:noProof/>
                <w:webHidden/>
              </w:rPr>
            </w:r>
            <w:r w:rsidR="004D6EAB">
              <w:rPr>
                <w:noProof/>
                <w:webHidden/>
              </w:rPr>
              <w:fldChar w:fldCharType="separate"/>
            </w:r>
            <w:r>
              <w:rPr>
                <w:noProof/>
                <w:webHidden/>
              </w:rPr>
              <w:t>236</w:t>
            </w:r>
            <w:r w:rsidR="004D6EAB">
              <w:rPr>
                <w:noProof/>
                <w:webHidden/>
              </w:rPr>
              <w:fldChar w:fldCharType="end"/>
            </w:r>
          </w:hyperlink>
        </w:p>
        <w:p w14:paraId="2929FEFB" w14:textId="12EEC211" w:rsidR="004D6EAB" w:rsidRDefault="003C2534" w:rsidP="006A57E3">
          <w:pPr>
            <w:pStyle w:val="Indholdsfortegnelse2"/>
            <w:shd w:val="clear" w:color="auto" w:fill="FFFFFF" w:themeFill="background1"/>
            <w:rPr>
              <w:rFonts w:eastAsiaTheme="minorEastAsia"/>
              <w:noProof/>
              <w:lang w:eastAsia="da-DK"/>
            </w:rPr>
          </w:pPr>
          <w:hyperlink w:anchor="_Toc65170868" w:history="1">
            <w:r w:rsidR="004D6EAB" w:rsidRPr="00275865">
              <w:rPr>
                <w:rStyle w:val="Hyperlink"/>
                <w:noProof/>
              </w:rPr>
              <w:t xml:space="preserve">SUBPART B — YDERLIGERE TEKNISKE KRAV FOR UDØVERE AF LUFTFARTSINFORMATIONSTJENESTER </w:t>
            </w:r>
            <w:r w:rsidR="004D6EAB">
              <w:rPr>
                <w:rStyle w:val="Hyperlink"/>
                <w:noProof/>
              </w:rPr>
              <w:br/>
            </w:r>
            <w:r w:rsidR="004D6EAB" w:rsidRPr="00275865">
              <w:rPr>
                <w:rStyle w:val="Hyperlink"/>
                <w:noProof/>
              </w:rPr>
              <w:t>(AIS.TR)</w:t>
            </w:r>
            <w:r w:rsidR="004D6EAB">
              <w:rPr>
                <w:noProof/>
                <w:webHidden/>
              </w:rPr>
              <w:tab/>
            </w:r>
            <w:r w:rsidR="004D6EAB">
              <w:rPr>
                <w:noProof/>
                <w:webHidden/>
              </w:rPr>
              <w:fldChar w:fldCharType="begin"/>
            </w:r>
            <w:r w:rsidR="004D6EAB">
              <w:rPr>
                <w:noProof/>
                <w:webHidden/>
              </w:rPr>
              <w:instrText xml:space="preserve"> PAGEREF _Toc65170868 \h </w:instrText>
            </w:r>
            <w:r w:rsidR="004D6EAB">
              <w:rPr>
                <w:noProof/>
                <w:webHidden/>
              </w:rPr>
            </w:r>
            <w:r w:rsidR="004D6EAB">
              <w:rPr>
                <w:noProof/>
                <w:webHidden/>
              </w:rPr>
              <w:fldChar w:fldCharType="separate"/>
            </w:r>
            <w:r>
              <w:rPr>
                <w:noProof/>
                <w:webHidden/>
              </w:rPr>
              <w:t>236</w:t>
            </w:r>
            <w:r w:rsidR="004D6EAB">
              <w:rPr>
                <w:noProof/>
                <w:webHidden/>
              </w:rPr>
              <w:fldChar w:fldCharType="end"/>
            </w:r>
          </w:hyperlink>
        </w:p>
        <w:p w14:paraId="4B279D41" w14:textId="16CACA09" w:rsidR="004D6EAB" w:rsidRDefault="003C2534" w:rsidP="006A57E3">
          <w:pPr>
            <w:pStyle w:val="Indholdsfortegnelse3"/>
            <w:shd w:val="clear" w:color="auto" w:fill="FFFFFF" w:themeFill="background1"/>
            <w:rPr>
              <w:rFonts w:eastAsiaTheme="minorEastAsia"/>
              <w:noProof/>
              <w:lang w:eastAsia="da-DK"/>
            </w:rPr>
          </w:pPr>
          <w:hyperlink w:anchor="_Toc65170869" w:history="1">
            <w:r w:rsidR="004D6EAB" w:rsidRPr="00275865">
              <w:rPr>
                <w:rStyle w:val="Hyperlink"/>
                <w:noProof/>
              </w:rPr>
              <w:t>AFDELING 2 — DATAKVALITETSSTYRING</w:t>
            </w:r>
            <w:r w:rsidR="004D6EAB">
              <w:rPr>
                <w:noProof/>
                <w:webHidden/>
              </w:rPr>
              <w:tab/>
            </w:r>
            <w:r w:rsidR="004D6EAB">
              <w:rPr>
                <w:noProof/>
                <w:webHidden/>
              </w:rPr>
              <w:fldChar w:fldCharType="begin"/>
            </w:r>
            <w:r w:rsidR="004D6EAB">
              <w:rPr>
                <w:noProof/>
                <w:webHidden/>
              </w:rPr>
              <w:instrText xml:space="preserve"> PAGEREF _Toc65170869 \h </w:instrText>
            </w:r>
            <w:r w:rsidR="004D6EAB">
              <w:rPr>
                <w:noProof/>
                <w:webHidden/>
              </w:rPr>
            </w:r>
            <w:r w:rsidR="004D6EAB">
              <w:rPr>
                <w:noProof/>
                <w:webHidden/>
              </w:rPr>
              <w:fldChar w:fldCharType="separate"/>
            </w:r>
            <w:r>
              <w:rPr>
                <w:noProof/>
                <w:webHidden/>
              </w:rPr>
              <w:t>236</w:t>
            </w:r>
            <w:r w:rsidR="004D6EAB">
              <w:rPr>
                <w:noProof/>
                <w:webHidden/>
              </w:rPr>
              <w:fldChar w:fldCharType="end"/>
            </w:r>
          </w:hyperlink>
        </w:p>
        <w:p w14:paraId="49C897AF" w14:textId="5B37BB16" w:rsidR="004D6EAB" w:rsidRDefault="003C2534" w:rsidP="006A57E3">
          <w:pPr>
            <w:pStyle w:val="Indholdsfortegnelse3"/>
            <w:shd w:val="clear" w:color="auto" w:fill="FFFFFF" w:themeFill="background1"/>
            <w:rPr>
              <w:rFonts w:eastAsiaTheme="minorEastAsia"/>
              <w:noProof/>
              <w:lang w:eastAsia="da-DK"/>
            </w:rPr>
          </w:pPr>
          <w:hyperlink w:anchor="_Toc65170870" w:history="1">
            <w:r w:rsidR="004D6EAB" w:rsidRPr="00275865">
              <w:rPr>
                <w:rStyle w:val="Hyperlink"/>
                <w:noProof/>
              </w:rPr>
              <w:t>AFDELING 3 — LUFTFARTSINFORMATIONSPRODUKTER</w:t>
            </w:r>
            <w:r w:rsidR="004D6EAB">
              <w:rPr>
                <w:noProof/>
                <w:webHidden/>
              </w:rPr>
              <w:tab/>
            </w:r>
            <w:r w:rsidR="004D6EAB">
              <w:rPr>
                <w:noProof/>
                <w:webHidden/>
              </w:rPr>
              <w:fldChar w:fldCharType="begin"/>
            </w:r>
            <w:r w:rsidR="004D6EAB">
              <w:rPr>
                <w:noProof/>
                <w:webHidden/>
              </w:rPr>
              <w:instrText xml:space="preserve"> PAGEREF _Toc65170870 \h </w:instrText>
            </w:r>
            <w:r w:rsidR="004D6EAB">
              <w:rPr>
                <w:noProof/>
                <w:webHidden/>
              </w:rPr>
            </w:r>
            <w:r w:rsidR="004D6EAB">
              <w:rPr>
                <w:noProof/>
                <w:webHidden/>
              </w:rPr>
              <w:fldChar w:fldCharType="separate"/>
            </w:r>
            <w:r>
              <w:rPr>
                <w:noProof/>
                <w:webHidden/>
              </w:rPr>
              <w:t>238</w:t>
            </w:r>
            <w:r w:rsidR="004D6EAB">
              <w:rPr>
                <w:noProof/>
                <w:webHidden/>
              </w:rPr>
              <w:fldChar w:fldCharType="end"/>
            </w:r>
          </w:hyperlink>
        </w:p>
        <w:p w14:paraId="2F7002F2" w14:textId="210AE204" w:rsidR="004D6EAB" w:rsidRDefault="003C2534" w:rsidP="006A57E3">
          <w:pPr>
            <w:pStyle w:val="Indholdsfortegnelse3"/>
            <w:shd w:val="clear" w:color="auto" w:fill="FFFFFF" w:themeFill="background1"/>
            <w:rPr>
              <w:rFonts w:eastAsiaTheme="minorEastAsia"/>
              <w:noProof/>
              <w:lang w:eastAsia="da-DK"/>
            </w:rPr>
          </w:pPr>
          <w:hyperlink w:anchor="_Toc65170871" w:history="1">
            <w:r w:rsidR="004D6EAB" w:rsidRPr="00275865">
              <w:rPr>
                <w:rStyle w:val="Hyperlink"/>
                <w:noProof/>
              </w:rPr>
              <w:t>AFDELING 4 — TJENESTER VEDRØRENDE DISTRIBUTION OG INFORMATIONER FORUD FOR FLYVNING</w:t>
            </w:r>
            <w:r w:rsidR="004D6EAB">
              <w:rPr>
                <w:noProof/>
                <w:webHidden/>
              </w:rPr>
              <w:tab/>
            </w:r>
            <w:r w:rsidR="004D6EAB">
              <w:rPr>
                <w:noProof/>
                <w:webHidden/>
              </w:rPr>
              <w:fldChar w:fldCharType="begin"/>
            </w:r>
            <w:r w:rsidR="004D6EAB">
              <w:rPr>
                <w:noProof/>
                <w:webHidden/>
              </w:rPr>
              <w:instrText xml:space="preserve"> PAGEREF _Toc65170871 \h </w:instrText>
            </w:r>
            <w:r w:rsidR="004D6EAB">
              <w:rPr>
                <w:noProof/>
                <w:webHidden/>
              </w:rPr>
            </w:r>
            <w:r w:rsidR="004D6EAB">
              <w:rPr>
                <w:noProof/>
                <w:webHidden/>
              </w:rPr>
              <w:fldChar w:fldCharType="separate"/>
            </w:r>
            <w:r>
              <w:rPr>
                <w:noProof/>
                <w:webHidden/>
              </w:rPr>
              <w:t>248</w:t>
            </w:r>
            <w:r w:rsidR="004D6EAB">
              <w:rPr>
                <w:noProof/>
                <w:webHidden/>
              </w:rPr>
              <w:fldChar w:fldCharType="end"/>
            </w:r>
          </w:hyperlink>
        </w:p>
        <w:p w14:paraId="772DC6BE" w14:textId="01E33C6E" w:rsidR="004D6EAB" w:rsidRDefault="003C2534" w:rsidP="006A57E3">
          <w:pPr>
            <w:pStyle w:val="Indholdsfortegnelse3"/>
            <w:shd w:val="clear" w:color="auto" w:fill="FFFFFF" w:themeFill="background1"/>
            <w:rPr>
              <w:rFonts w:eastAsiaTheme="minorEastAsia"/>
              <w:noProof/>
              <w:lang w:eastAsia="da-DK"/>
            </w:rPr>
          </w:pPr>
          <w:hyperlink w:anchor="_Toc65170872" w:history="1">
            <w:r w:rsidR="004D6EAB" w:rsidRPr="00275865">
              <w:rPr>
                <w:rStyle w:val="Hyperlink"/>
                <w:noProof/>
              </w:rPr>
              <w:t>AFDELING 5 — OPDATERING AF LUFTFARTSINFORMATIONSPRODUKTER</w:t>
            </w:r>
            <w:r w:rsidR="004D6EAB">
              <w:rPr>
                <w:noProof/>
                <w:webHidden/>
              </w:rPr>
              <w:tab/>
            </w:r>
            <w:r w:rsidR="004D6EAB">
              <w:rPr>
                <w:noProof/>
                <w:webHidden/>
              </w:rPr>
              <w:fldChar w:fldCharType="begin"/>
            </w:r>
            <w:r w:rsidR="004D6EAB">
              <w:rPr>
                <w:noProof/>
                <w:webHidden/>
              </w:rPr>
              <w:instrText xml:space="preserve"> PAGEREF _Toc65170872 \h </w:instrText>
            </w:r>
            <w:r w:rsidR="004D6EAB">
              <w:rPr>
                <w:noProof/>
                <w:webHidden/>
              </w:rPr>
            </w:r>
            <w:r w:rsidR="004D6EAB">
              <w:rPr>
                <w:noProof/>
                <w:webHidden/>
              </w:rPr>
              <w:fldChar w:fldCharType="separate"/>
            </w:r>
            <w:r>
              <w:rPr>
                <w:noProof/>
                <w:webHidden/>
              </w:rPr>
              <w:t>249</w:t>
            </w:r>
            <w:r w:rsidR="004D6EAB">
              <w:rPr>
                <w:noProof/>
                <w:webHidden/>
              </w:rPr>
              <w:fldChar w:fldCharType="end"/>
            </w:r>
          </w:hyperlink>
        </w:p>
        <w:p w14:paraId="322E5625" w14:textId="4A1D63BE"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73" w:history="1">
            <w:r w:rsidR="004D6EAB" w:rsidRPr="00275865">
              <w:rPr>
                <w:rStyle w:val="Hyperlink"/>
                <w:noProof/>
              </w:rPr>
              <w:t>Tillæg 1 til Bilag VI - INDHOLD AF LUFTFARTSINFORMATIONSPUBLIKATION (AIP)</w:t>
            </w:r>
            <w:r w:rsidR="004D6EAB">
              <w:rPr>
                <w:noProof/>
                <w:webHidden/>
              </w:rPr>
              <w:tab/>
            </w:r>
            <w:r w:rsidR="004D6EAB">
              <w:rPr>
                <w:noProof/>
                <w:webHidden/>
              </w:rPr>
              <w:fldChar w:fldCharType="begin"/>
            </w:r>
            <w:r w:rsidR="004D6EAB">
              <w:rPr>
                <w:noProof/>
                <w:webHidden/>
              </w:rPr>
              <w:instrText xml:space="preserve"> PAGEREF _Toc65170873 \h </w:instrText>
            </w:r>
            <w:r w:rsidR="004D6EAB">
              <w:rPr>
                <w:noProof/>
                <w:webHidden/>
              </w:rPr>
            </w:r>
            <w:r w:rsidR="004D6EAB">
              <w:rPr>
                <w:noProof/>
                <w:webHidden/>
              </w:rPr>
              <w:fldChar w:fldCharType="separate"/>
            </w:r>
            <w:r>
              <w:rPr>
                <w:noProof/>
                <w:webHidden/>
              </w:rPr>
              <w:t>252</w:t>
            </w:r>
            <w:r w:rsidR="004D6EAB">
              <w:rPr>
                <w:noProof/>
                <w:webHidden/>
              </w:rPr>
              <w:fldChar w:fldCharType="end"/>
            </w:r>
          </w:hyperlink>
        </w:p>
        <w:p w14:paraId="36AB8B4E" w14:textId="5E68D7B5" w:rsidR="004D6EAB" w:rsidRDefault="003C2534" w:rsidP="006A57E3">
          <w:pPr>
            <w:pStyle w:val="Indholdsfortegnelse2"/>
            <w:shd w:val="clear" w:color="auto" w:fill="FFFFFF" w:themeFill="background1"/>
            <w:rPr>
              <w:rFonts w:eastAsiaTheme="minorEastAsia"/>
              <w:noProof/>
              <w:lang w:eastAsia="da-DK"/>
            </w:rPr>
          </w:pPr>
          <w:hyperlink w:anchor="_Toc65170874" w:history="1">
            <w:r w:rsidR="004D6EAB" w:rsidRPr="00275865">
              <w:rPr>
                <w:rStyle w:val="Hyperlink"/>
                <w:noProof/>
              </w:rPr>
              <w:t>DEL 1 — GENERELT (GEN)</w:t>
            </w:r>
            <w:r w:rsidR="004D6EAB">
              <w:rPr>
                <w:noProof/>
                <w:webHidden/>
              </w:rPr>
              <w:tab/>
            </w:r>
            <w:r w:rsidR="004D6EAB">
              <w:rPr>
                <w:noProof/>
                <w:webHidden/>
              </w:rPr>
              <w:fldChar w:fldCharType="begin"/>
            </w:r>
            <w:r w:rsidR="004D6EAB">
              <w:rPr>
                <w:noProof/>
                <w:webHidden/>
              </w:rPr>
              <w:instrText xml:space="preserve"> PAGEREF _Toc65170874 \h </w:instrText>
            </w:r>
            <w:r w:rsidR="004D6EAB">
              <w:rPr>
                <w:noProof/>
                <w:webHidden/>
              </w:rPr>
            </w:r>
            <w:r w:rsidR="004D6EAB">
              <w:rPr>
                <w:noProof/>
                <w:webHidden/>
              </w:rPr>
              <w:fldChar w:fldCharType="separate"/>
            </w:r>
            <w:r>
              <w:rPr>
                <w:noProof/>
                <w:webHidden/>
              </w:rPr>
              <w:t>252</w:t>
            </w:r>
            <w:r w:rsidR="004D6EAB">
              <w:rPr>
                <w:noProof/>
                <w:webHidden/>
              </w:rPr>
              <w:fldChar w:fldCharType="end"/>
            </w:r>
          </w:hyperlink>
        </w:p>
        <w:p w14:paraId="6E0BFC36" w14:textId="598AE74B" w:rsidR="004D6EAB" w:rsidRDefault="003C2534" w:rsidP="006A57E3">
          <w:pPr>
            <w:pStyle w:val="Indholdsfortegnelse3"/>
            <w:shd w:val="clear" w:color="auto" w:fill="FFFFFF" w:themeFill="background1"/>
            <w:rPr>
              <w:rFonts w:eastAsiaTheme="minorEastAsia"/>
              <w:noProof/>
              <w:lang w:eastAsia="da-DK"/>
            </w:rPr>
          </w:pPr>
          <w:hyperlink w:anchor="_Toc65170875" w:history="1">
            <w:r w:rsidR="004D6EAB" w:rsidRPr="00275865">
              <w:rPr>
                <w:rStyle w:val="Hyperlink"/>
                <w:noProof/>
              </w:rPr>
              <w:t>GEN 1 - NATIONALE FORSKRIFTER OG KRAV</w:t>
            </w:r>
            <w:r w:rsidR="004D6EAB">
              <w:rPr>
                <w:noProof/>
                <w:webHidden/>
              </w:rPr>
              <w:tab/>
            </w:r>
            <w:r w:rsidR="004D6EAB">
              <w:rPr>
                <w:noProof/>
                <w:webHidden/>
              </w:rPr>
              <w:fldChar w:fldCharType="begin"/>
            </w:r>
            <w:r w:rsidR="004D6EAB">
              <w:rPr>
                <w:noProof/>
                <w:webHidden/>
              </w:rPr>
              <w:instrText xml:space="preserve"> PAGEREF _Toc65170875 \h </w:instrText>
            </w:r>
            <w:r w:rsidR="004D6EAB">
              <w:rPr>
                <w:noProof/>
                <w:webHidden/>
              </w:rPr>
            </w:r>
            <w:r w:rsidR="004D6EAB">
              <w:rPr>
                <w:noProof/>
                <w:webHidden/>
              </w:rPr>
              <w:fldChar w:fldCharType="separate"/>
            </w:r>
            <w:r>
              <w:rPr>
                <w:noProof/>
                <w:webHidden/>
              </w:rPr>
              <w:t>253</w:t>
            </w:r>
            <w:r w:rsidR="004D6EAB">
              <w:rPr>
                <w:noProof/>
                <w:webHidden/>
              </w:rPr>
              <w:fldChar w:fldCharType="end"/>
            </w:r>
          </w:hyperlink>
        </w:p>
        <w:p w14:paraId="5CD78B64" w14:textId="3A1F944D" w:rsidR="004D6EAB" w:rsidRDefault="003C2534" w:rsidP="006A57E3">
          <w:pPr>
            <w:pStyle w:val="Indholdsfortegnelse3"/>
            <w:shd w:val="clear" w:color="auto" w:fill="FFFFFF" w:themeFill="background1"/>
            <w:rPr>
              <w:rFonts w:eastAsiaTheme="minorEastAsia"/>
              <w:noProof/>
              <w:lang w:eastAsia="da-DK"/>
            </w:rPr>
          </w:pPr>
          <w:hyperlink w:anchor="_Toc65170876" w:history="1">
            <w:r w:rsidR="004D6EAB" w:rsidRPr="00275865">
              <w:rPr>
                <w:rStyle w:val="Hyperlink"/>
                <w:noProof/>
              </w:rPr>
              <w:t>GEN 2 - TABELLER OG KODER</w:t>
            </w:r>
            <w:r w:rsidR="004D6EAB">
              <w:rPr>
                <w:noProof/>
                <w:webHidden/>
              </w:rPr>
              <w:tab/>
            </w:r>
            <w:r w:rsidR="004D6EAB">
              <w:rPr>
                <w:noProof/>
                <w:webHidden/>
              </w:rPr>
              <w:fldChar w:fldCharType="begin"/>
            </w:r>
            <w:r w:rsidR="004D6EAB">
              <w:rPr>
                <w:noProof/>
                <w:webHidden/>
              </w:rPr>
              <w:instrText xml:space="preserve"> PAGEREF _Toc65170876 \h </w:instrText>
            </w:r>
            <w:r w:rsidR="004D6EAB">
              <w:rPr>
                <w:noProof/>
                <w:webHidden/>
              </w:rPr>
            </w:r>
            <w:r w:rsidR="004D6EAB">
              <w:rPr>
                <w:noProof/>
                <w:webHidden/>
              </w:rPr>
              <w:fldChar w:fldCharType="separate"/>
            </w:r>
            <w:r>
              <w:rPr>
                <w:noProof/>
                <w:webHidden/>
              </w:rPr>
              <w:t>254</w:t>
            </w:r>
            <w:r w:rsidR="004D6EAB">
              <w:rPr>
                <w:noProof/>
                <w:webHidden/>
              </w:rPr>
              <w:fldChar w:fldCharType="end"/>
            </w:r>
          </w:hyperlink>
        </w:p>
        <w:p w14:paraId="540B6B32" w14:textId="71E89B4D" w:rsidR="004D6EAB" w:rsidRDefault="003C2534" w:rsidP="006A57E3">
          <w:pPr>
            <w:pStyle w:val="Indholdsfortegnelse3"/>
            <w:shd w:val="clear" w:color="auto" w:fill="FFFFFF" w:themeFill="background1"/>
            <w:rPr>
              <w:rFonts w:eastAsiaTheme="minorEastAsia"/>
              <w:noProof/>
              <w:lang w:eastAsia="da-DK"/>
            </w:rPr>
          </w:pPr>
          <w:hyperlink w:anchor="_Toc65170877" w:history="1">
            <w:r w:rsidR="004D6EAB" w:rsidRPr="00275865">
              <w:rPr>
                <w:rStyle w:val="Hyperlink"/>
                <w:noProof/>
              </w:rPr>
              <w:t>GEN 3 - TJENESTER</w:t>
            </w:r>
            <w:r w:rsidR="004D6EAB">
              <w:rPr>
                <w:noProof/>
                <w:webHidden/>
              </w:rPr>
              <w:tab/>
            </w:r>
            <w:r w:rsidR="004D6EAB">
              <w:rPr>
                <w:noProof/>
                <w:webHidden/>
              </w:rPr>
              <w:fldChar w:fldCharType="begin"/>
            </w:r>
            <w:r w:rsidR="004D6EAB">
              <w:rPr>
                <w:noProof/>
                <w:webHidden/>
              </w:rPr>
              <w:instrText xml:space="preserve"> PAGEREF _Toc65170877 \h </w:instrText>
            </w:r>
            <w:r w:rsidR="004D6EAB">
              <w:rPr>
                <w:noProof/>
                <w:webHidden/>
              </w:rPr>
            </w:r>
            <w:r w:rsidR="004D6EAB">
              <w:rPr>
                <w:noProof/>
                <w:webHidden/>
              </w:rPr>
              <w:fldChar w:fldCharType="separate"/>
            </w:r>
            <w:r>
              <w:rPr>
                <w:noProof/>
                <w:webHidden/>
              </w:rPr>
              <w:t>256</w:t>
            </w:r>
            <w:r w:rsidR="004D6EAB">
              <w:rPr>
                <w:noProof/>
                <w:webHidden/>
              </w:rPr>
              <w:fldChar w:fldCharType="end"/>
            </w:r>
          </w:hyperlink>
        </w:p>
        <w:p w14:paraId="551C3E45" w14:textId="6234D703" w:rsidR="004D6EAB" w:rsidRDefault="003C2534" w:rsidP="006A57E3">
          <w:pPr>
            <w:pStyle w:val="Indholdsfortegnelse3"/>
            <w:shd w:val="clear" w:color="auto" w:fill="FFFFFF" w:themeFill="background1"/>
            <w:rPr>
              <w:rFonts w:eastAsiaTheme="minorEastAsia"/>
              <w:noProof/>
              <w:lang w:eastAsia="da-DK"/>
            </w:rPr>
          </w:pPr>
          <w:hyperlink w:anchor="_Toc65170878" w:history="1">
            <w:r w:rsidR="004D6EAB" w:rsidRPr="00275865">
              <w:rPr>
                <w:rStyle w:val="Hyperlink"/>
                <w:noProof/>
              </w:rPr>
              <w:t>GEN 4 - AFGIFTER FOR FLYVEPLADSER/HELIKOPTERFLYVEPLADSER OG LUFTFARTSTJENESTER (ANS)</w:t>
            </w:r>
            <w:r w:rsidR="004D6EAB">
              <w:rPr>
                <w:noProof/>
                <w:webHidden/>
              </w:rPr>
              <w:tab/>
            </w:r>
            <w:r w:rsidR="004D6EAB">
              <w:rPr>
                <w:noProof/>
                <w:webHidden/>
              </w:rPr>
              <w:fldChar w:fldCharType="begin"/>
            </w:r>
            <w:r w:rsidR="004D6EAB">
              <w:rPr>
                <w:noProof/>
                <w:webHidden/>
              </w:rPr>
              <w:instrText xml:space="preserve"> PAGEREF _Toc65170878 \h </w:instrText>
            </w:r>
            <w:r w:rsidR="004D6EAB">
              <w:rPr>
                <w:noProof/>
                <w:webHidden/>
              </w:rPr>
            </w:r>
            <w:r w:rsidR="004D6EAB">
              <w:rPr>
                <w:noProof/>
                <w:webHidden/>
              </w:rPr>
              <w:fldChar w:fldCharType="separate"/>
            </w:r>
            <w:r>
              <w:rPr>
                <w:noProof/>
                <w:webHidden/>
              </w:rPr>
              <w:t>263</w:t>
            </w:r>
            <w:r w:rsidR="004D6EAB">
              <w:rPr>
                <w:noProof/>
                <w:webHidden/>
              </w:rPr>
              <w:fldChar w:fldCharType="end"/>
            </w:r>
          </w:hyperlink>
        </w:p>
        <w:p w14:paraId="378DC67E" w14:textId="732B1D19" w:rsidR="004D6EAB" w:rsidRDefault="003C2534" w:rsidP="006A57E3">
          <w:pPr>
            <w:pStyle w:val="Indholdsfortegnelse2"/>
            <w:shd w:val="clear" w:color="auto" w:fill="FFFFFF" w:themeFill="background1"/>
            <w:rPr>
              <w:rFonts w:eastAsiaTheme="minorEastAsia"/>
              <w:noProof/>
              <w:lang w:eastAsia="da-DK"/>
            </w:rPr>
          </w:pPr>
          <w:hyperlink w:anchor="_Toc65170879" w:history="1">
            <w:r w:rsidR="004D6EAB" w:rsidRPr="00275865">
              <w:rPr>
                <w:rStyle w:val="Hyperlink"/>
                <w:noProof/>
              </w:rPr>
              <w:t>DEL 2 — EN-ROUTE (ENR)</w:t>
            </w:r>
            <w:r w:rsidR="004D6EAB">
              <w:rPr>
                <w:noProof/>
                <w:webHidden/>
              </w:rPr>
              <w:tab/>
            </w:r>
            <w:r w:rsidR="004D6EAB">
              <w:rPr>
                <w:noProof/>
                <w:webHidden/>
              </w:rPr>
              <w:fldChar w:fldCharType="begin"/>
            </w:r>
            <w:r w:rsidR="004D6EAB">
              <w:rPr>
                <w:noProof/>
                <w:webHidden/>
              </w:rPr>
              <w:instrText xml:space="preserve"> PAGEREF _Toc65170879 \h </w:instrText>
            </w:r>
            <w:r w:rsidR="004D6EAB">
              <w:rPr>
                <w:noProof/>
                <w:webHidden/>
              </w:rPr>
            </w:r>
            <w:r w:rsidR="004D6EAB">
              <w:rPr>
                <w:noProof/>
                <w:webHidden/>
              </w:rPr>
              <w:fldChar w:fldCharType="separate"/>
            </w:r>
            <w:r>
              <w:rPr>
                <w:noProof/>
                <w:webHidden/>
              </w:rPr>
              <w:t>264</w:t>
            </w:r>
            <w:r w:rsidR="004D6EAB">
              <w:rPr>
                <w:noProof/>
                <w:webHidden/>
              </w:rPr>
              <w:fldChar w:fldCharType="end"/>
            </w:r>
          </w:hyperlink>
        </w:p>
        <w:p w14:paraId="5504990D" w14:textId="513A054C" w:rsidR="004D6EAB" w:rsidRDefault="003C2534" w:rsidP="006A57E3">
          <w:pPr>
            <w:pStyle w:val="Indholdsfortegnelse3"/>
            <w:shd w:val="clear" w:color="auto" w:fill="FFFFFF" w:themeFill="background1"/>
            <w:rPr>
              <w:rFonts w:eastAsiaTheme="minorEastAsia"/>
              <w:noProof/>
              <w:lang w:eastAsia="da-DK"/>
            </w:rPr>
          </w:pPr>
          <w:hyperlink w:anchor="_Toc65170880" w:history="1">
            <w:r w:rsidR="004D6EAB" w:rsidRPr="00275865">
              <w:rPr>
                <w:rStyle w:val="Hyperlink"/>
                <w:noProof/>
              </w:rPr>
              <w:t>ENR 1 - GENERELLE REGLER OG PROCEDURER</w:t>
            </w:r>
            <w:r w:rsidR="004D6EAB">
              <w:rPr>
                <w:noProof/>
                <w:webHidden/>
              </w:rPr>
              <w:tab/>
            </w:r>
            <w:r w:rsidR="004D6EAB">
              <w:rPr>
                <w:noProof/>
                <w:webHidden/>
              </w:rPr>
              <w:fldChar w:fldCharType="begin"/>
            </w:r>
            <w:r w:rsidR="004D6EAB">
              <w:rPr>
                <w:noProof/>
                <w:webHidden/>
              </w:rPr>
              <w:instrText xml:space="preserve"> PAGEREF _Toc65170880 \h </w:instrText>
            </w:r>
            <w:r w:rsidR="004D6EAB">
              <w:rPr>
                <w:noProof/>
                <w:webHidden/>
              </w:rPr>
            </w:r>
            <w:r w:rsidR="004D6EAB">
              <w:rPr>
                <w:noProof/>
                <w:webHidden/>
              </w:rPr>
              <w:fldChar w:fldCharType="separate"/>
            </w:r>
            <w:r>
              <w:rPr>
                <w:noProof/>
                <w:webHidden/>
              </w:rPr>
              <w:t>264</w:t>
            </w:r>
            <w:r w:rsidR="004D6EAB">
              <w:rPr>
                <w:noProof/>
                <w:webHidden/>
              </w:rPr>
              <w:fldChar w:fldCharType="end"/>
            </w:r>
          </w:hyperlink>
        </w:p>
        <w:p w14:paraId="2C707A4A" w14:textId="6427B8B7" w:rsidR="004D6EAB" w:rsidRDefault="003C2534" w:rsidP="006A57E3">
          <w:pPr>
            <w:pStyle w:val="Indholdsfortegnelse3"/>
            <w:shd w:val="clear" w:color="auto" w:fill="FFFFFF" w:themeFill="background1"/>
            <w:rPr>
              <w:rFonts w:eastAsiaTheme="minorEastAsia"/>
              <w:noProof/>
              <w:lang w:eastAsia="da-DK"/>
            </w:rPr>
          </w:pPr>
          <w:hyperlink w:anchor="_Toc65170881" w:history="1">
            <w:r w:rsidR="004D6EAB" w:rsidRPr="00275865">
              <w:rPr>
                <w:rStyle w:val="Hyperlink"/>
                <w:noProof/>
              </w:rPr>
              <w:t>ENR 2 - ATS-LUFTRUM</w:t>
            </w:r>
            <w:r w:rsidR="004D6EAB">
              <w:rPr>
                <w:noProof/>
                <w:webHidden/>
              </w:rPr>
              <w:tab/>
            </w:r>
            <w:r w:rsidR="004D6EAB">
              <w:rPr>
                <w:noProof/>
                <w:webHidden/>
              </w:rPr>
              <w:fldChar w:fldCharType="begin"/>
            </w:r>
            <w:r w:rsidR="004D6EAB">
              <w:rPr>
                <w:noProof/>
                <w:webHidden/>
              </w:rPr>
              <w:instrText xml:space="preserve"> PAGEREF _Toc65170881 \h </w:instrText>
            </w:r>
            <w:r w:rsidR="004D6EAB">
              <w:rPr>
                <w:noProof/>
                <w:webHidden/>
              </w:rPr>
            </w:r>
            <w:r w:rsidR="004D6EAB">
              <w:rPr>
                <w:noProof/>
                <w:webHidden/>
              </w:rPr>
              <w:fldChar w:fldCharType="separate"/>
            </w:r>
            <w:r>
              <w:rPr>
                <w:noProof/>
                <w:webHidden/>
              </w:rPr>
              <w:t>267</w:t>
            </w:r>
            <w:r w:rsidR="004D6EAB">
              <w:rPr>
                <w:noProof/>
                <w:webHidden/>
              </w:rPr>
              <w:fldChar w:fldCharType="end"/>
            </w:r>
          </w:hyperlink>
        </w:p>
        <w:p w14:paraId="7210384E" w14:textId="31905CAD" w:rsidR="004D6EAB" w:rsidRDefault="003C2534" w:rsidP="006A57E3">
          <w:pPr>
            <w:pStyle w:val="Indholdsfortegnelse3"/>
            <w:shd w:val="clear" w:color="auto" w:fill="FFFFFF" w:themeFill="background1"/>
            <w:rPr>
              <w:rFonts w:eastAsiaTheme="minorEastAsia"/>
              <w:noProof/>
              <w:lang w:eastAsia="da-DK"/>
            </w:rPr>
          </w:pPr>
          <w:hyperlink w:anchor="_Toc65170882" w:history="1">
            <w:r w:rsidR="004D6EAB" w:rsidRPr="00275865">
              <w:rPr>
                <w:rStyle w:val="Hyperlink"/>
                <w:noProof/>
              </w:rPr>
              <w:t>ENR 3 - ATS-RUTER</w:t>
            </w:r>
            <w:r w:rsidR="004D6EAB">
              <w:rPr>
                <w:noProof/>
                <w:webHidden/>
              </w:rPr>
              <w:tab/>
            </w:r>
            <w:r w:rsidR="004D6EAB">
              <w:rPr>
                <w:noProof/>
                <w:webHidden/>
              </w:rPr>
              <w:fldChar w:fldCharType="begin"/>
            </w:r>
            <w:r w:rsidR="004D6EAB">
              <w:rPr>
                <w:noProof/>
                <w:webHidden/>
              </w:rPr>
              <w:instrText xml:space="preserve"> PAGEREF _Toc65170882 \h </w:instrText>
            </w:r>
            <w:r w:rsidR="004D6EAB">
              <w:rPr>
                <w:noProof/>
                <w:webHidden/>
              </w:rPr>
            </w:r>
            <w:r w:rsidR="004D6EAB">
              <w:rPr>
                <w:noProof/>
                <w:webHidden/>
              </w:rPr>
              <w:fldChar w:fldCharType="separate"/>
            </w:r>
            <w:r>
              <w:rPr>
                <w:noProof/>
                <w:webHidden/>
              </w:rPr>
              <w:t>268</w:t>
            </w:r>
            <w:r w:rsidR="004D6EAB">
              <w:rPr>
                <w:noProof/>
                <w:webHidden/>
              </w:rPr>
              <w:fldChar w:fldCharType="end"/>
            </w:r>
          </w:hyperlink>
        </w:p>
        <w:p w14:paraId="734CF6DA" w14:textId="5BF97AB4" w:rsidR="004D6EAB" w:rsidRDefault="003C2534" w:rsidP="006A57E3">
          <w:pPr>
            <w:pStyle w:val="Indholdsfortegnelse3"/>
            <w:shd w:val="clear" w:color="auto" w:fill="FFFFFF" w:themeFill="background1"/>
            <w:rPr>
              <w:rFonts w:eastAsiaTheme="minorEastAsia"/>
              <w:noProof/>
              <w:lang w:eastAsia="da-DK"/>
            </w:rPr>
          </w:pPr>
          <w:hyperlink w:anchor="_Toc65170883" w:history="1">
            <w:r w:rsidR="004D6EAB" w:rsidRPr="00275865">
              <w:rPr>
                <w:rStyle w:val="Hyperlink"/>
                <w:noProof/>
              </w:rPr>
              <w:t>ENR 4 - RADIONAVIGATIONSHJÆLPEMIDLER/SYSTEMER</w:t>
            </w:r>
            <w:r w:rsidR="004D6EAB">
              <w:rPr>
                <w:noProof/>
                <w:webHidden/>
              </w:rPr>
              <w:tab/>
            </w:r>
            <w:r w:rsidR="004D6EAB">
              <w:rPr>
                <w:noProof/>
                <w:webHidden/>
              </w:rPr>
              <w:fldChar w:fldCharType="begin"/>
            </w:r>
            <w:r w:rsidR="004D6EAB">
              <w:rPr>
                <w:noProof/>
                <w:webHidden/>
              </w:rPr>
              <w:instrText xml:space="preserve"> PAGEREF _Toc65170883 \h </w:instrText>
            </w:r>
            <w:r w:rsidR="004D6EAB">
              <w:rPr>
                <w:noProof/>
                <w:webHidden/>
              </w:rPr>
            </w:r>
            <w:r w:rsidR="004D6EAB">
              <w:rPr>
                <w:noProof/>
                <w:webHidden/>
              </w:rPr>
              <w:fldChar w:fldCharType="separate"/>
            </w:r>
            <w:r>
              <w:rPr>
                <w:noProof/>
                <w:webHidden/>
              </w:rPr>
              <w:t>270</w:t>
            </w:r>
            <w:r w:rsidR="004D6EAB">
              <w:rPr>
                <w:noProof/>
                <w:webHidden/>
              </w:rPr>
              <w:fldChar w:fldCharType="end"/>
            </w:r>
          </w:hyperlink>
        </w:p>
        <w:p w14:paraId="6AA70666" w14:textId="4F2DEA75" w:rsidR="004D6EAB" w:rsidRDefault="003C2534" w:rsidP="006A57E3">
          <w:pPr>
            <w:pStyle w:val="Indholdsfortegnelse3"/>
            <w:shd w:val="clear" w:color="auto" w:fill="FFFFFF" w:themeFill="background1"/>
            <w:rPr>
              <w:rFonts w:eastAsiaTheme="minorEastAsia"/>
              <w:noProof/>
              <w:lang w:eastAsia="da-DK"/>
            </w:rPr>
          </w:pPr>
          <w:hyperlink w:anchor="_Toc65170884" w:history="1">
            <w:r w:rsidR="004D6EAB" w:rsidRPr="00275865">
              <w:rPr>
                <w:rStyle w:val="Hyperlink"/>
                <w:noProof/>
              </w:rPr>
              <w:t>ENR 5 - NAVIGATIONSADVARSLER</w:t>
            </w:r>
            <w:r w:rsidR="004D6EAB">
              <w:rPr>
                <w:noProof/>
                <w:webHidden/>
              </w:rPr>
              <w:tab/>
            </w:r>
            <w:r w:rsidR="004D6EAB">
              <w:rPr>
                <w:noProof/>
                <w:webHidden/>
              </w:rPr>
              <w:fldChar w:fldCharType="begin"/>
            </w:r>
            <w:r w:rsidR="004D6EAB">
              <w:rPr>
                <w:noProof/>
                <w:webHidden/>
              </w:rPr>
              <w:instrText xml:space="preserve"> PAGEREF _Toc65170884 \h </w:instrText>
            </w:r>
            <w:r w:rsidR="004D6EAB">
              <w:rPr>
                <w:noProof/>
                <w:webHidden/>
              </w:rPr>
            </w:r>
            <w:r w:rsidR="004D6EAB">
              <w:rPr>
                <w:noProof/>
                <w:webHidden/>
              </w:rPr>
              <w:fldChar w:fldCharType="separate"/>
            </w:r>
            <w:r>
              <w:rPr>
                <w:noProof/>
                <w:webHidden/>
              </w:rPr>
              <w:t>272</w:t>
            </w:r>
            <w:r w:rsidR="004D6EAB">
              <w:rPr>
                <w:noProof/>
                <w:webHidden/>
              </w:rPr>
              <w:fldChar w:fldCharType="end"/>
            </w:r>
          </w:hyperlink>
        </w:p>
        <w:p w14:paraId="24AD64FA" w14:textId="1E6FF64A" w:rsidR="004D6EAB" w:rsidRDefault="003C2534" w:rsidP="006A57E3">
          <w:pPr>
            <w:pStyle w:val="Indholdsfortegnelse3"/>
            <w:shd w:val="clear" w:color="auto" w:fill="FFFFFF" w:themeFill="background1"/>
            <w:rPr>
              <w:rFonts w:eastAsiaTheme="minorEastAsia"/>
              <w:noProof/>
              <w:lang w:eastAsia="da-DK"/>
            </w:rPr>
          </w:pPr>
          <w:hyperlink w:anchor="_Toc65170885" w:history="1">
            <w:r w:rsidR="004D6EAB" w:rsidRPr="00275865">
              <w:rPr>
                <w:rStyle w:val="Hyperlink"/>
                <w:noProof/>
              </w:rPr>
              <w:t>ENR 6 - EN-ROUTE-KORT</w:t>
            </w:r>
            <w:r w:rsidR="004D6EAB">
              <w:rPr>
                <w:noProof/>
                <w:webHidden/>
              </w:rPr>
              <w:tab/>
            </w:r>
            <w:r w:rsidR="004D6EAB">
              <w:rPr>
                <w:noProof/>
                <w:webHidden/>
              </w:rPr>
              <w:fldChar w:fldCharType="begin"/>
            </w:r>
            <w:r w:rsidR="004D6EAB">
              <w:rPr>
                <w:noProof/>
                <w:webHidden/>
              </w:rPr>
              <w:instrText xml:space="preserve"> PAGEREF _Toc65170885 \h </w:instrText>
            </w:r>
            <w:r w:rsidR="004D6EAB">
              <w:rPr>
                <w:noProof/>
                <w:webHidden/>
              </w:rPr>
            </w:r>
            <w:r w:rsidR="004D6EAB">
              <w:rPr>
                <w:noProof/>
                <w:webHidden/>
              </w:rPr>
              <w:fldChar w:fldCharType="separate"/>
            </w:r>
            <w:r>
              <w:rPr>
                <w:noProof/>
                <w:webHidden/>
              </w:rPr>
              <w:t>273</w:t>
            </w:r>
            <w:r w:rsidR="004D6EAB">
              <w:rPr>
                <w:noProof/>
                <w:webHidden/>
              </w:rPr>
              <w:fldChar w:fldCharType="end"/>
            </w:r>
          </w:hyperlink>
        </w:p>
        <w:p w14:paraId="2B079035" w14:textId="1646604F" w:rsidR="004D6EAB" w:rsidRDefault="003C2534" w:rsidP="006A57E3">
          <w:pPr>
            <w:pStyle w:val="Indholdsfortegnelse2"/>
            <w:shd w:val="clear" w:color="auto" w:fill="FFFFFF" w:themeFill="background1"/>
            <w:rPr>
              <w:rFonts w:eastAsiaTheme="minorEastAsia"/>
              <w:noProof/>
              <w:lang w:eastAsia="da-DK"/>
            </w:rPr>
          </w:pPr>
          <w:hyperlink w:anchor="_Toc65170886" w:history="1">
            <w:r w:rsidR="004D6EAB" w:rsidRPr="00275865">
              <w:rPr>
                <w:rStyle w:val="Hyperlink"/>
                <w:noProof/>
              </w:rPr>
              <w:t>DEL 3 — FLYVEPLADSER (AD)</w:t>
            </w:r>
            <w:r w:rsidR="004D6EAB">
              <w:rPr>
                <w:noProof/>
                <w:webHidden/>
              </w:rPr>
              <w:tab/>
            </w:r>
            <w:r w:rsidR="004D6EAB">
              <w:rPr>
                <w:noProof/>
                <w:webHidden/>
              </w:rPr>
              <w:fldChar w:fldCharType="begin"/>
            </w:r>
            <w:r w:rsidR="004D6EAB">
              <w:rPr>
                <w:noProof/>
                <w:webHidden/>
              </w:rPr>
              <w:instrText xml:space="preserve"> PAGEREF _Toc65170886 \h </w:instrText>
            </w:r>
            <w:r w:rsidR="004D6EAB">
              <w:rPr>
                <w:noProof/>
                <w:webHidden/>
              </w:rPr>
            </w:r>
            <w:r w:rsidR="004D6EAB">
              <w:rPr>
                <w:noProof/>
                <w:webHidden/>
              </w:rPr>
              <w:fldChar w:fldCharType="separate"/>
            </w:r>
            <w:r>
              <w:rPr>
                <w:noProof/>
                <w:webHidden/>
              </w:rPr>
              <w:t>273</w:t>
            </w:r>
            <w:r w:rsidR="004D6EAB">
              <w:rPr>
                <w:noProof/>
                <w:webHidden/>
              </w:rPr>
              <w:fldChar w:fldCharType="end"/>
            </w:r>
          </w:hyperlink>
        </w:p>
        <w:p w14:paraId="5C33FC5F" w14:textId="2A222BF1" w:rsidR="004D6EAB" w:rsidRDefault="003C2534" w:rsidP="006A57E3">
          <w:pPr>
            <w:pStyle w:val="Indholdsfortegnelse3"/>
            <w:shd w:val="clear" w:color="auto" w:fill="FFFFFF" w:themeFill="background1"/>
            <w:rPr>
              <w:rFonts w:eastAsiaTheme="minorEastAsia"/>
              <w:noProof/>
              <w:lang w:eastAsia="da-DK"/>
            </w:rPr>
          </w:pPr>
          <w:hyperlink w:anchor="_Toc65170887" w:history="1">
            <w:r w:rsidR="004D6EAB" w:rsidRPr="00275865">
              <w:rPr>
                <w:rStyle w:val="Hyperlink"/>
                <w:noProof/>
              </w:rPr>
              <w:t>AD 1. FLYVEPLADSER/HELIKOPTERFLYVEPLADSER — INDLEDNING</w:t>
            </w:r>
            <w:r w:rsidR="004D6EAB">
              <w:rPr>
                <w:noProof/>
                <w:webHidden/>
              </w:rPr>
              <w:tab/>
            </w:r>
            <w:r w:rsidR="004D6EAB">
              <w:rPr>
                <w:noProof/>
                <w:webHidden/>
              </w:rPr>
              <w:fldChar w:fldCharType="begin"/>
            </w:r>
            <w:r w:rsidR="004D6EAB">
              <w:rPr>
                <w:noProof/>
                <w:webHidden/>
              </w:rPr>
              <w:instrText xml:space="preserve"> PAGEREF _Toc65170887 \h </w:instrText>
            </w:r>
            <w:r w:rsidR="004D6EAB">
              <w:rPr>
                <w:noProof/>
                <w:webHidden/>
              </w:rPr>
            </w:r>
            <w:r w:rsidR="004D6EAB">
              <w:rPr>
                <w:noProof/>
                <w:webHidden/>
              </w:rPr>
              <w:fldChar w:fldCharType="separate"/>
            </w:r>
            <w:r>
              <w:rPr>
                <w:noProof/>
                <w:webHidden/>
              </w:rPr>
              <w:t>274</w:t>
            </w:r>
            <w:r w:rsidR="004D6EAB">
              <w:rPr>
                <w:noProof/>
                <w:webHidden/>
              </w:rPr>
              <w:fldChar w:fldCharType="end"/>
            </w:r>
          </w:hyperlink>
        </w:p>
        <w:p w14:paraId="5165AE6A" w14:textId="23C93003" w:rsidR="004D6EAB" w:rsidRDefault="003C2534" w:rsidP="006A57E3">
          <w:pPr>
            <w:pStyle w:val="Indholdsfortegnelse3"/>
            <w:shd w:val="clear" w:color="auto" w:fill="FFFFFF" w:themeFill="background1"/>
            <w:rPr>
              <w:rFonts w:eastAsiaTheme="minorEastAsia"/>
              <w:noProof/>
              <w:lang w:eastAsia="da-DK"/>
            </w:rPr>
          </w:pPr>
          <w:hyperlink w:anchor="_Toc65170888" w:history="1">
            <w:r w:rsidR="004D6EAB" w:rsidRPr="00275865">
              <w:rPr>
                <w:rStyle w:val="Hyperlink"/>
                <w:noProof/>
              </w:rPr>
              <w:t>AD 2. FLYVEPLADSER</w:t>
            </w:r>
            <w:r w:rsidR="004D6EAB">
              <w:rPr>
                <w:noProof/>
                <w:webHidden/>
              </w:rPr>
              <w:tab/>
            </w:r>
            <w:r w:rsidR="004D6EAB">
              <w:rPr>
                <w:noProof/>
                <w:webHidden/>
              </w:rPr>
              <w:fldChar w:fldCharType="begin"/>
            </w:r>
            <w:r w:rsidR="004D6EAB">
              <w:rPr>
                <w:noProof/>
                <w:webHidden/>
              </w:rPr>
              <w:instrText xml:space="preserve"> PAGEREF _Toc65170888 \h </w:instrText>
            </w:r>
            <w:r w:rsidR="004D6EAB">
              <w:rPr>
                <w:noProof/>
                <w:webHidden/>
              </w:rPr>
            </w:r>
            <w:r w:rsidR="004D6EAB">
              <w:rPr>
                <w:noProof/>
                <w:webHidden/>
              </w:rPr>
              <w:fldChar w:fldCharType="separate"/>
            </w:r>
            <w:r>
              <w:rPr>
                <w:noProof/>
                <w:webHidden/>
              </w:rPr>
              <w:t>275</w:t>
            </w:r>
            <w:r w:rsidR="004D6EAB">
              <w:rPr>
                <w:noProof/>
                <w:webHidden/>
              </w:rPr>
              <w:fldChar w:fldCharType="end"/>
            </w:r>
          </w:hyperlink>
        </w:p>
        <w:p w14:paraId="44E0F38C" w14:textId="55CB7523" w:rsidR="004D6EAB" w:rsidRDefault="003C2534" w:rsidP="006A57E3">
          <w:pPr>
            <w:pStyle w:val="Indholdsfortegnelse3"/>
            <w:shd w:val="clear" w:color="auto" w:fill="FFFFFF" w:themeFill="background1"/>
            <w:rPr>
              <w:rFonts w:eastAsiaTheme="minorEastAsia"/>
              <w:noProof/>
              <w:lang w:eastAsia="da-DK"/>
            </w:rPr>
          </w:pPr>
          <w:hyperlink w:anchor="_Toc65170889" w:history="1">
            <w:r w:rsidR="004D6EAB" w:rsidRPr="00275865">
              <w:rPr>
                <w:rStyle w:val="Hyperlink"/>
                <w:noProof/>
              </w:rPr>
              <w:t>AD 3. HELIKOPTERFLYVEPLADSER</w:t>
            </w:r>
            <w:r w:rsidR="004D6EAB">
              <w:rPr>
                <w:noProof/>
                <w:webHidden/>
              </w:rPr>
              <w:tab/>
            </w:r>
            <w:r w:rsidR="004D6EAB">
              <w:rPr>
                <w:noProof/>
                <w:webHidden/>
              </w:rPr>
              <w:fldChar w:fldCharType="begin"/>
            </w:r>
            <w:r w:rsidR="004D6EAB">
              <w:rPr>
                <w:noProof/>
                <w:webHidden/>
              </w:rPr>
              <w:instrText xml:space="preserve"> PAGEREF _Toc65170889 \h </w:instrText>
            </w:r>
            <w:r w:rsidR="004D6EAB">
              <w:rPr>
                <w:noProof/>
                <w:webHidden/>
              </w:rPr>
            </w:r>
            <w:r w:rsidR="004D6EAB">
              <w:rPr>
                <w:noProof/>
                <w:webHidden/>
              </w:rPr>
              <w:fldChar w:fldCharType="separate"/>
            </w:r>
            <w:r>
              <w:rPr>
                <w:noProof/>
                <w:webHidden/>
              </w:rPr>
              <w:t>282</w:t>
            </w:r>
            <w:r w:rsidR="004D6EAB">
              <w:rPr>
                <w:noProof/>
                <w:webHidden/>
              </w:rPr>
              <w:fldChar w:fldCharType="end"/>
            </w:r>
          </w:hyperlink>
        </w:p>
        <w:p w14:paraId="04EC0FF0" w14:textId="7F8C956C"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90" w:history="1">
            <w:r w:rsidR="004D6EAB" w:rsidRPr="00275865">
              <w:rPr>
                <w:rStyle w:val="Hyperlink"/>
                <w:noProof/>
              </w:rPr>
              <w:t>Tillæg 2 til Bilag VI - NOTAM-FORMAT</w:t>
            </w:r>
            <w:r w:rsidR="004D6EAB">
              <w:rPr>
                <w:noProof/>
                <w:webHidden/>
              </w:rPr>
              <w:tab/>
            </w:r>
            <w:r w:rsidR="004D6EAB">
              <w:rPr>
                <w:noProof/>
                <w:webHidden/>
              </w:rPr>
              <w:fldChar w:fldCharType="begin"/>
            </w:r>
            <w:r w:rsidR="004D6EAB">
              <w:rPr>
                <w:noProof/>
                <w:webHidden/>
              </w:rPr>
              <w:instrText xml:space="preserve"> PAGEREF _Toc65170890 \h </w:instrText>
            </w:r>
            <w:r w:rsidR="004D6EAB">
              <w:rPr>
                <w:noProof/>
                <w:webHidden/>
              </w:rPr>
            </w:r>
            <w:r w:rsidR="004D6EAB">
              <w:rPr>
                <w:noProof/>
                <w:webHidden/>
              </w:rPr>
              <w:fldChar w:fldCharType="separate"/>
            </w:r>
            <w:r>
              <w:rPr>
                <w:noProof/>
                <w:webHidden/>
              </w:rPr>
              <w:t>289</w:t>
            </w:r>
            <w:r w:rsidR="004D6EAB">
              <w:rPr>
                <w:noProof/>
                <w:webHidden/>
              </w:rPr>
              <w:fldChar w:fldCharType="end"/>
            </w:r>
          </w:hyperlink>
        </w:p>
        <w:p w14:paraId="6F2C2800" w14:textId="6630121E" w:rsidR="004D6EAB" w:rsidRDefault="003C2534" w:rsidP="006A57E3">
          <w:pPr>
            <w:pStyle w:val="Indholdsfortegnelse2"/>
            <w:shd w:val="clear" w:color="auto" w:fill="FFFFFF" w:themeFill="background1"/>
            <w:rPr>
              <w:rFonts w:eastAsiaTheme="minorEastAsia"/>
              <w:noProof/>
              <w:lang w:eastAsia="da-DK"/>
            </w:rPr>
          </w:pPr>
          <w:hyperlink w:anchor="_Toc65170891" w:history="1">
            <w:r w:rsidR="004D6EAB" w:rsidRPr="00275865">
              <w:rPr>
                <w:rStyle w:val="Hyperlink"/>
                <w:noProof/>
              </w:rPr>
              <w:t>VEJLEDNING I UDFYLDELSE AF NOTAM-FORMATET</w:t>
            </w:r>
            <w:r w:rsidR="004D6EAB">
              <w:rPr>
                <w:noProof/>
                <w:webHidden/>
              </w:rPr>
              <w:tab/>
            </w:r>
            <w:r w:rsidR="004D6EAB">
              <w:rPr>
                <w:noProof/>
                <w:webHidden/>
              </w:rPr>
              <w:fldChar w:fldCharType="begin"/>
            </w:r>
            <w:r w:rsidR="004D6EAB">
              <w:rPr>
                <w:noProof/>
                <w:webHidden/>
              </w:rPr>
              <w:instrText xml:space="preserve"> PAGEREF _Toc65170891 \h </w:instrText>
            </w:r>
            <w:r w:rsidR="004D6EAB">
              <w:rPr>
                <w:noProof/>
                <w:webHidden/>
              </w:rPr>
            </w:r>
            <w:r w:rsidR="004D6EAB">
              <w:rPr>
                <w:noProof/>
                <w:webHidden/>
              </w:rPr>
              <w:fldChar w:fldCharType="separate"/>
            </w:r>
            <w:r>
              <w:rPr>
                <w:noProof/>
                <w:webHidden/>
              </w:rPr>
              <w:t>290</w:t>
            </w:r>
            <w:r w:rsidR="004D6EAB">
              <w:rPr>
                <w:noProof/>
                <w:webHidden/>
              </w:rPr>
              <w:fldChar w:fldCharType="end"/>
            </w:r>
          </w:hyperlink>
        </w:p>
        <w:p w14:paraId="0C078296" w14:textId="30289DCD"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92" w:history="1">
            <w:r w:rsidR="004D6EAB" w:rsidRPr="00275865">
              <w:rPr>
                <w:rStyle w:val="Hyperlink"/>
                <w:noProof/>
              </w:rPr>
              <w:t>Tillæg 3 til Bilag VI - SNOWTAM-FORMAT</w:t>
            </w:r>
            <w:r w:rsidR="004D6EAB">
              <w:rPr>
                <w:noProof/>
                <w:webHidden/>
              </w:rPr>
              <w:tab/>
            </w:r>
            <w:r w:rsidR="004D6EAB">
              <w:rPr>
                <w:noProof/>
                <w:webHidden/>
              </w:rPr>
              <w:fldChar w:fldCharType="begin"/>
            </w:r>
            <w:r w:rsidR="004D6EAB">
              <w:rPr>
                <w:noProof/>
                <w:webHidden/>
              </w:rPr>
              <w:instrText xml:space="preserve"> PAGEREF _Toc65170892 \h </w:instrText>
            </w:r>
            <w:r w:rsidR="004D6EAB">
              <w:rPr>
                <w:noProof/>
                <w:webHidden/>
              </w:rPr>
            </w:r>
            <w:r w:rsidR="004D6EAB">
              <w:rPr>
                <w:noProof/>
                <w:webHidden/>
              </w:rPr>
              <w:fldChar w:fldCharType="separate"/>
            </w:r>
            <w:r>
              <w:rPr>
                <w:noProof/>
                <w:webHidden/>
              </w:rPr>
              <w:t>293</w:t>
            </w:r>
            <w:r w:rsidR="004D6EAB">
              <w:rPr>
                <w:noProof/>
                <w:webHidden/>
              </w:rPr>
              <w:fldChar w:fldCharType="end"/>
            </w:r>
          </w:hyperlink>
        </w:p>
        <w:p w14:paraId="17296E44" w14:textId="5CDBA678" w:rsidR="004D6EAB" w:rsidRDefault="003C2534" w:rsidP="006A57E3">
          <w:pPr>
            <w:pStyle w:val="Indholdsfortegnelse2"/>
            <w:shd w:val="clear" w:color="auto" w:fill="FFFFFF" w:themeFill="background1"/>
            <w:rPr>
              <w:rFonts w:eastAsiaTheme="minorEastAsia"/>
              <w:noProof/>
              <w:lang w:eastAsia="da-DK"/>
            </w:rPr>
          </w:pPr>
          <w:hyperlink w:anchor="_Toc65170893" w:history="1">
            <w:r w:rsidR="004D6EAB" w:rsidRPr="00275865">
              <w:rPr>
                <w:rStyle w:val="Hyperlink"/>
                <w:noProof/>
              </w:rPr>
              <w:t>VEJLEDNING I UDFYLDELSE AF SNOWTAM-FORMATET</w:t>
            </w:r>
            <w:r w:rsidR="004D6EAB">
              <w:rPr>
                <w:noProof/>
                <w:webHidden/>
              </w:rPr>
              <w:tab/>
            </w:r>
            <w:r w:rsidR="004D6EAB">
              <w:rPr>
                <w:noProof/>
                <w:webHidden/>
              </w:rPr>
              <w:fldChar w:fldCharType="begin"/>
            </w:r>
            <w:r w:rsidR="004D6EAB">
              <w:rPr>
                <w:noProof/>
                <w:webHidden/>
              </w:rPr>
              <w:instrText xml:space="preserve"> PAGEREF _Toc65170893 \h </w:instrText>
            </w:r>
            <w:r w:rsidR="004D6EAB">
              <w:rPr>
                <w:noProof/>
                <w:webHidden/>
              </w:rPr>
            </w:r>
            <w:r w:rsidR="004D6EAB">
              <w:rPr>
                <w:noProof/>
                <w:webHidden/>
              </w:rPr>
              <w:fldChar w:fldCharType="separate"/>
            </w:r>
            <w:r>
              <w:rPr>
                <w:noProof/>
                <w:webHidden/>
              </w:rPr>
              <w:t>295</w:t>
            </w:r>
            <w:r w:rsidR="004D6EAB">
              <w:rPr>
                <w:noProof/>
                <w:webHidden/>
              </w:rPr>
              <w:fldChar w:fldCharType="end"/>
            </w:r>
          </w:hyperlink>
        </w:p>
        <w:p w14:paraId="2B77DBE7" w14:textId="79B2144A"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94" w:history="1">
            <w:r w:rsidR="004D6EAB" w:rsidRPr="00275865">
              <w:rPr>
                <w:rStyle w:val="Hyperlink"/>
                <w:noProof/>
              </w:rPr>
              <w:t>Tillæg 4 til Bilag VI - ASHTAM-FORMAT</w:t>
            </w:r>
            <w:r w:rsidR="004D6EAB">
              <w:rPr>
                <w:noProof/>
                <w:webHidden/>
              </w:rPr>
              <w:tab/>
            </w:r>
            <w:r w:rsidR="004D6EAB">
              <w:rPr>
                <w:noProof/>
                <w:webHidden/>
              </w:rPr>
              <w:fldChar w:fldCharType="begin"/>
            </w:r>
            <w:r w:rsidR="004D6EAB">
              <w:rPr>
                <w:noProof/>
                <w:webHidden/>
              </w:rPr>
              <w:instrText xml:space="preserve"> PAGEREF _Toc65170894 \h </w:instrText>
            </w:r>
            <w:r w:rsidR="004D6EAB">
              <w:rPr>
                <w:noProof/>
                <w:webHidden/>
              </w:rPr>
            </w:r>
            <w:r w:rsidR="004D6EAB">
              <w:rPr>
                <w:noProof/>
                <w:webHidden/>
              </w:rPr>
              <w:fldChar w:fldCharType="separate"/>
            </w:r>
            <w:r>
              <w:rPr>
                <w:noProof/>
                <w:webHidden/>
              </w:rPr>
              <w:t>298</w:t>
            </w:r>
            <w:r w:rsidR="004D6EAB">
              <w:rPr>
                <w:noProof/>
                <w:webHidden/>
              </w:rPr>
              <w:fldChar w:fldCharType="end"/>
            </w:r>
          </w:hyperlink>
        </w:p>
        <w:p w14:paraId="303C0569" w14:textId="753B0A7B" w:rsidR="004D6EAB" w:rsidRDefault="003C2534" w:rsidP="006A57E3">
          <w:pPr>
            <w:pStyle w:val="Indholdsfortegnelse2"/>
            <w:shd w:val="clear" w:color="auto" w:fill="FFFFFF" w:themeFill="background1"/>
            <w:rPr>
              <w:rFonts w:eastAsiaTheme="minorEastAsia"/>
              <w:noProof/>
              <w:lang w:eastAsia="da-DK"/>
            </w:rPr>
          </w:pPr>
          <w:hyperlink w:anchor="_Toc65170895" w:history="1">
            <w:r w:rsidR="004D6EAB" w:rsidRPr="00275865">
              <w:rPr>
                <w:rStyle w:val="Hyperlink"/>
                <w:noProof/>
              </w:rPr>
              <w:t>VEJLEDNING I UDFYLDELSE AF ASHTAM-FORMATET</w:t>
            </w:r>
            <w:r w:rsidR="004D6EAB">
              <w:rPr>
                <w:noProof/>
                <w:webHidden/>
              </w:rPr>
              <w:tab/>
            </w:r>
            <w:r w:rsidR="004D6EAB">
              <w:rPr>
                <w:noProof/>
                <w:webHidden/>
              </w:rPr>
              <w:fldChar w:fldCharType="begin"/>
            </w:r>
            <w:r w:rsidR="004D6EAB">
              <w:rPr>
                <w:noProof/>
                <w:webHidden/>
              </w:rPr>
              <w:instrText xml:space="preserve"> PAGEREF _Toc65170895 \h </w:instrText>
            </w:r>
            <w:r w:rsidR="004D6EAB">
              <w:rPr>
                <w:noProof/>
                <w:webHidden/>
              </w:rPr>
            </w:r>
            <w:r w:rsidR="004D6EAB">
              <w:rPr>
                <w:noProof/>
                <w:webHidden/>
              </w:rPr>
              <w:fldChar w:fldCharType="separate"/>
            </w:r>
            <w:r>
              <w:rPr>
                <w:noProof/>
                <w:webHidden/>
              </w:rPr>
              <w:t>299</w:t>
            </w:r>
            <w:r w:rsidR="004D6EAB">
              <w:rPr>
                <w:noProof/>
                <w:webHidden/>
              </w:rPr>
              <w:fldChar w:fldCharType="end"/>
            </w:r>
          </w:hyperlink>
        </w:p>
        <w:p w14:paraId="09A8547B" w14:textId="36F58E49"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896" w:history="1">
            <w:r w:rsidR="004D6EAB" w:rsidRPr="00275865">
              <w:rPr>
                <w:rStyle w:val="Hyperlink"/>
                <w:noProof/>
              </w:rPr>
              <w:t xml:space="preserve">BILAG VIII - SÆRLIGE KRAV TIL UDØVERE AF KOMMUNIKATIONS-, NAVIGATIONS- ELLER </w:t>
            </w:r>
            <w:r w:rsidR="002941C0">
              <w:rPr>
                <w:rStyle w:val="Hyperlink"/>
                <w:noProof/>
              </w:rPr>
              <w:br/>
            </w:r>
            <w:r w:rsidR="004D6EAB" w:rsidRPr="00275865">
              <w:rPr>
                <w:rStyle w:val="Hyperlink"/>
                <w:noProof/>
              </w:rPr>
              <w:t>OVERVÅGNINGSTJENESTER (Del-CNS)</w:t>
            </w:r>
            <w:r w:rsidR="004D6EAB">
              <w:rPr>
                <w:noProof/>
                <w:webHidden/>
              </w:rPr>
              <w:tab/>
            </w:r>
            <w:r w:rsidR="004D6EAB">
              <w:rPr>
                <w:noProof/>
                <w:webHidden/>
              </w:rPr>
              <w:fldChar w:fldCharType="begin"/>
            </w:r>
            <w:r w:rsidR="004D6EAB">
              <w:rPr>
                <w:noProof/>
                <w:webHidden/>
              </w:rPr>
              <w:instrText xml:space="preserve"> PAGEREF _Toc65170896 \h </w:instrText>
            </w:r>
            <w:r w:rsidR="004D6EAB">
              <w:rPr>
                <w:noProof/>
                <w:webHidden/>
              </w:rPr>
            </w:r>
            <w:r w:rsidR="004D6EAB">
              <w:rPr>
                <w:noProof/>
                <w:webHidden/>
              </w:rPr>
              <w:fldChar w:fldCharType="separate"/>
            </w:r>
            <w:r>
              <w:rPr>
                <w:noProof/>
                <w:webHidden/>
              </w:rPr>
              <w:t>301</w:t>
            </w:r>
            <w:r w:rsidR="004D6EAB">
              <w:rPr>
                <w:noProof/>
                <w:webHidden/>
              </w:rPr>
              <w:fldChar w:fldCharType="end"/>
            </w:r>
          </w:hyperlink>
        </w:p>
        <w:p w14:paraId="19BDA32A" w14:textId="5BF90B21" w:rsidR="004D6EAB" w:rsidRDefault="003C2534" w:rsidP="006A57E3">
          <w:pPr>
            <w:pStyle w:val="Indholdsfortegnelse2"/>
            <w:shd w:val="clear" w:color="auto" w:fill="FFFFFF" w:themeFill="background1"/>
            <w:rPr>
              <w:rFonts w:eastAsiaTheme="minorEastAsia"/>
              <w:noProof/>
              <w:lang w:eastAsia="da-DK"/>
            </w:rPr>
          </w:pPr>
          <w:hyperlink w:anchor="_Toc65170897" w:history="1">
            <w:r w:rsidR="004D6EAB" w:rsidRPr="00275865">
              <w:rPr>
                <w:rStyle w:val="Hyperlink"/>
                <w:noProof/>
              </w:rPr>
              <w:t>SUBPART A — YDERLIGERE ORGANISATIONSKRAV FOR UDØVERE AF KOMMUNIKATIONS-, NAVIGATIONS- ELLER OVERVÅGNINGSTJENESTER (CNS.OR)</w:t>
            </w:r>
            <w:r w:rsidR="004D6EAB">
              <w:rPr>
                <w:noProof/>
                <w:webHidden/>
              </w:rPr>
              <w:tab/>
            </w:r>
            <w:r w:rsidR="004D6EAB">
              <w:rPr>
                <w:noProof/>
                <w:webHidden/>
              </w:rPr>
              <w:fldChar w:fldCharType="begin"/>
            </w:r>
            <w:r w:rsidR="004D6EAB">
              <w:rPr>
                <w:noProof/>
                <w:webHidden/>
              </w:rPr>
              <w:instrText xml:space="preserve"> PAGEREF _Toc65170897 \h </w:instrText>
            </w:r>
            <w:r w:rsidR="004D6EAB">
              <w:rPr>
                <w:noProof/>
                <w:webHidden/>
              </w:rPr>
            </w:r>
            <w:r w:rsidR="004D6EAB">
              <w:rPr>
                <w:noProof/>
                <w:webHidden/>
              </w:rPr>
              <w:fldChar w:fldCharType="separate"/>
            </w:r>
            <w:r>
              <w:rPr>
                <w:noProof/>
                <w:webHidden/>
              </w:rPr>
              <w:t>301</w:t>
            </w:r>
            <w:r w:rsidR="004D6EAB">
              <w:rPr>
                <w:noProof/>
                <w:webHidden/>
              </w:rPr>
              <w:fldChar w:fldCharType="end"/>
            </w:r>
          </w:hyperlink>
        </w:p>
        <w:p w14:paraId="1B2949BE" w14:textId="5F342441" w:rsidR="004D6EAB" w:rsidRDefault="003C2534" w:rsidP="006A57E3">
          <w:pPr>
            <w:pStyle w:val="Indholdsfortegnelse3"/>
            <w:shd w:val="clear" w:color="auto" w:fill="FFFFFF" w:themeFill="background1"/>
            <w:rPr>
              <w:rFonts w:eastAsiaTheme="minorEastAsia"/>
              <w:noProof/>
              <w:lang w:eastAsia="da-DK"/>
            </w:rPr>
          </w:pPr>
          <w:hyperlink w:anchor="_Toc65170898"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_Toc65170898 \h </w:instrText>
            </w:r>
            <w:r w:rsidR="004D6EAB">
              <w:rPr>
                <w:noProof/>
                <w:webHidden/>
              </w:rPr>
            </w:r>
            <w:r w:rsidR="004D6EAB">
              <w:rPr>
                <w:noProof/>
                <w:webHidden/>
              </w:rPr>
              <w:fldChar w:fldCharType="separate"/>
            </w:r>
            <w:r>
              <w:rPr>
                <w:noProof/>
                <w:webHidden/>
              </w:rPr>
              <w:t>301</w:t>
            </w:r>
            <w:r w:rsidR="004D6EAB">
              <w:rPr>
                <w:noProof/>
                <w:webHidden/>
              </w:rPr>
              <w:fldChar w:fldCharType="end"/>
            </w:r>
          </w:hyperlink>
        </w:p>
        <w:p w14:paraId="19FEBC71" w14:textId="675851C7" w:rsidR="004D6EAB" w:rsidRDefault="003C2534" w:rsidP="006A57E3">
          <w:pPr>
            <w:pStyle w:val="Indholdsfortegnelse2"/>
            <w:shd w:val="clear" w:color="auto" w:fill="FFFFFF" w:themeFill="background1"/>
            <w:rPr>
              <w:rFonts w:eastAsiaTheme="minorEastAsia"/>
              <w:noProof/>
              <w:lang w:eastAsia="da-DK"/>
            </w:rPr>
          </w:pPr>
          <w:hyperlink w:anchor="_Toc65170899" w:history="1">
            <w:r w:rsidR="004D6EAB" w:rsidRPr="00275865">
              <w:rPr>
                <w:rStyle w:val="Hyperlink"/>
                <w:noProof/>
              </w:rPr>
              <w:t>SUBPART B — TEKNISKE KRAV FOR UDØVERE AF KOMMUNIKATIONS-, NAVIGATIONS- ELLER OVERVÅGNINGSTJENESTER (CNS.TR)</w:t>
            </w:r>
            <w:r w:rsidR="004D6EAB">
              <w:rPr>
                <w:noProof/>
                <w:webHidden/>
              </w:rPr>
              <w:tab/>
            </w:r>
            <w:r w:rsidR="004D6EAB">
              <w:rPr>
                <w:noProof/>
                <w:webHidden/>
              </w:rPr>
              <w:fldChar w:fldCharType="begin"/>
            </w:r>
            <w:r w:rsidR="004D6EAB">
              <w:rPr>
                <w:noProof/>
                <w:webHidden/>
              </w:rPr>
              <w:instrText xml:space="preserve"> PAGEREF _Toc65170899 \h </w:instrText>
            </w:r>
            <w:r w:rsidR="004D6EAB">
              <w:rPr>
                <w:noProof/>
                <w:webHidden/>
              </w:rPr>
            </w:r>
            <w:r w:rsidR="004D6EAB">
              <w:rPr>
                <w:noProof/>
                <w:webHidden/>
              </w:rPr>
              <w:fldChar w:fldCharType="separate"/>
            </w:r>
            <w:r>
              <w:rPr>
                <w:noProof/>
                <w:webHidden/>
              </w:rPr>
              <w:t>301</w:t>
            </w:r>
            <w:r w:rsidR="004D6EAB">
              <w:rPr>
                <w:noProof/>
                <w:webHidden/>
              </w:rPr>
              <w:fldChar w:fldCharType="end"/>
            </w:r>
          </w:hyperlink>
        </w:p>
        <w:p w14:paraId="5C8FFA4A" w14:textId="1702763B" w:rsidR="004D6EAB" w:rsidRDefault="003C2534" w:rsidP="006A57E3">
          <w:pPr>
            <w:pStyle w:val="Indholdsfortegnelse3"/>
            <w:shd w:val="clear" w:color="auto" w:fill="FFFFFF" w:themeFill="background1"/>
            <w:rPr>
              <w:rFonts w:eastAsiaTheme="minorEastAsia"/>
              <w:noProof/>
              <w:lang w:eastAsia="da-DK"/>
            </w:rPr>
          </w:pPr>
          <w:hyperlink w:anchor="_Toc65170900"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_Toc65170900 \h </w:instrText>
            </w:r>
            <w:r w:rsidR="004D6EAB">
              <w:rPr>
                <w:noProof/>
                <w:webHidden/>
              </w:rPr>
            </w:r>
            <w:r w:rsidR="004D6EAB">
              <w:rPr>
                <w:noProof/>
                <w:webHidden/>
              </w:rPr>
              <w:fldChar w:fldCharType="separate"/>
            </w:r>
            <w:r>
              <w:rPr>
                <w:noProof/>
                <w:webHidden/>
              </w:rPr>
              <w:t>301</w:t>
            </w:r>
            <w:r w:rsidR="004D6EAB">
              <w:rPr>
                <w:noProof/>
                <w:webHidden/>
              </w:rPr>
              <w:fldChar w:fldCharType="end"/>
            </w:r>
          </w:hyperlink>
        </w:p>
        <w:p w14:paraId="1A81CE6A" w14:textId="1479970E"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901" w:history="1">
            <w:r w:rsidR="004D6EAB" w:rsidRPr="00275865">
              <w:rPr>
                <w:rStyle w:val="Hyperlink"/>
                <w:noProof/>
              </w:rPr>
              <w:t>BILAG XI - SÆRLIGE KRAV TIL UDØVERE AF FLYVEPROCEDUREUDFORMNINGSTJENESTER (Del-FPD)</w:t>
            </w:r>
            <w:r w:rsidR="004D6EAB">
              <w:rPr>
                <w:noProof/>
                <w:webHidden/>
              </w:rPr>
              <w:tab/>
            </w:r>
            <w:r w:rsidR="004D6EAB">
              <w:rPr>
                <w:noProof/>
                <w:webHidden/>
              </w:rPr>
              <w:fldChar w:fldCharType="begin"/>
            </w:r>
            <w:r w:rsidR="004D6EAB">
              <w:rPr>
                <w:noProof/>
                <w:webHidden/>
              </w:rPr>
              <w:instrText xml:space="preserve"> PAGEREF _Toc65170901 \h </w:instrText>
            </w:r>
            <w:r w:rsidR="004D6EAB">
              <w:rPr>
                <w:noProof/>
                <w:webHidden/>
              </w:rPr>
            </w:r>
            <w:r w:rsidR="004D6EAB">
              <w:rPr>
                <w:noProof/>
                <w:webHidden/>
              </w:rPr>
              <w:fldChar w:fldCharType="separate"/>
            </w:r>
            <w:r>
              <w:rPr>
                <w:noProof/>
                <w:webHidden/>
              </w:rPr>
              <w:t>302</w:t>
            </w:r>
            <w:r w:rsidR="004D6EAB">
              <w:rPr>
                <w:noProof/>
                <w:webHidden/>
              </w:rPr>
              <w:fldChar w:fldCharType="end"/>
            </w:r>
          </w:hyperlink>
        </w:p>
        <w:p w14:paraId="00D870B5" w14:textId="24FBF71F" w:rsidR="004D6EAB" w:rsidRDefault="003C2534" w:rsidP="006A57E3">
          <w:pPr>
            <w:pStyle w:val="Indholdsfortegnelse2"/>
            <w:shd w:val="clear" w:color="auto" w:fill="FFFFFF" w:themeFill="background1"/>
            <w:rPr>
              <w:rFonts w:eastAsiaTheme="minorEastAsia"/>
              <w:noProof/>
              <w:lang w:eastAsia="da-DK"/>
            </w:rPr>
          </w:pPr>
          <w:hyperlink w:anchor="_Toc65170902" w:history="1">
            <w:r w:rsidR="004D6EAB" w:rsidRPr="00275865">
              <w:rPr>
                <w:rStyle w:val="Hyperlink"/>
                <w:noProof/>
              </w:rPr>
              <w:t>SUBPART A — YDERLIGERE ORGANISATIONSKRAV FOR UDØVERE AF FLYVEPROCEDUREUDFORMNINGSTJENESTER (FPD.OR)</w:t>
            </w:r>
            <w:r w:rsidR="004D6EAB">
              <w:rPr>
                <w:noProof/>
                <w:webHidden/>
              </w:rPr>
              <w:tab/>
            </w:r>
            <w:r w:rsidR="004D6EAB">
              <w:rPr>
                <w:noProof/>
                <w:webHidden/>
              </w:rPr>
              <w:fldChar w:fldCharType="begin"/>
            </w:r>
            <w:r w:rsidR="004D6EAB">
              <w:rPr>
                <w:noProof/>
                <w:webHidden/>
              </w:rPr>
              <w:instrText xml:space="preserve"> PAGEREF _Toc65170902 \h </w:instrText>
            </w:r>
            <w:r w:rsidR="004D6EAB">
              <w:rPr>
                <w:noProof/>
                <w:webHidden/>
              </w:rPr>
            </w:r>
            <w:r w:rsidR="004D6EAB">
              <w:rPr>
                <w:noProof/>
                <w:webHidden/>
              </w:rPr>
              <w:fldChar w:fldCharType="separate"/>
            </w:r>
            <w:r>
              <w:rPr>
                <w:noProof/>
                <w:webHidden/>
              </w:rPr>
              <w:t>302</w:t>
            </w:r>
            <w:r w:rsidR="004D6EAB">
              <w:rPr>
                <w:noProof/>
                <w:webHidden/>
              </w:rPr>
              <w:fldChar w:fldCharType="end"/>
            </w:r>
          </w:hyperlink>
        </w:p>
        <w:p w14:paraId="0A688C13" w14:textId="5E9BA9F7" w:rsidR="004D6EAB" w:rsidRDefault="003C2534" w:rsidP="006A57E3">
          <w:pPr>
            <w:pStyle w:val="Indholdsfortegnelse3"/>
            <w:shd w:val="clear" w:color="auto" w:fill="FFFFFF" w:themeFill="background1"/>
            <w:rPr>
              <w:rFonts w:eastAsiaTheme="minorEastAsia"/>
              <w:noProof/>
              <w:lang w:eastAsia="da-DK"/>
            </w:rPr>
          </w:pPr>
          <w:hyperlink w:anchor="_Toc65170903"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_Toc65170903 \h </w:instrText>
            </w:r>
            <w:r w:rsidR="004D6EAB">
              <w:rPr>
                <w:noProof/>
                <w:webHidden/>
              </w:rPr>
            </w:r>
            <w:r w:rsidR="004D6EAB">
              <w:rPr>
                <w:noProof/>
                <w:webHidden/>
              </w:rPr>
              <w:fldChar w:fldCharType="separate"/>
            </w:r>
            <w:r>
              <w:rPr>
                <w:noProof/>
                <w:webHidden/>
              </w:rPr>
              <w:t>302</w:t>
            </w:r>
            <w:r w:rsidR="004D6EAB">
              <w:rPr>
                <w:noProof/>
                <w:webHidden/>
              </w:rPr>
              <w:fldChar w:fldCharType="end"/>
            </w:r>
          </w:hyperlink>
        </w:p>
        <w:p w14:paraId="67D270D8" w14:textId="2F9D1A9B" w:rsidR="004D6EAB" w:rsidRDefault="003C2534" w:rsidP="006A57E3">
          <w:pPr>
            <w:pStyle w:val="Indholdsfortegnelse2"/>
            <w:shd w:val="clear" w:color="auto" w:fill="FFFFFF" w:themeFill="background1"/>
            <w:rPr>
              <w:rFonts w:eastAsiaTheme="minorEastAsia"/>
              <w:noProof/>
              <w:lang w:eastAsia="da-DK"/>
            </w:rPr>
          </w:pPr>
          <w:hyperlink w:anchor="_Toc65170904" w:history="1">
            <w:r w:rsidR="004D6EAB" w:rsidRPr="00275865">
              <w:rPr>
                <w:rStyle w:val="Hyperlink"/>
                <w:noProof/>
              </w:rPr>
              <w:t>SUBPART B — TEKNISKE KRAV FOR UDØVERE AF FLYVEPROCEDUREUDFORMNINGSTJENESTER (FPD.TR)</w:t>
            </w:r>
            <w:r w:rsidR="004D6EAB">
              <w:rPr>
                <w:noProof/>
                <w:webHidden/>
              </w:rPr>
              <w:tab/>
            </w:r>
            <w:r w:rsidR="004D6EAB">
              <w:rPr>
                <w:noProof/>
                <w:webHidden/>
              </w:rPr>
              <w:fldChar w:fldCharType="begin"/>
            </w:r>
            <w:r w:rsidR="004D6EAB">
              <w:rPr>
                <w:noProof/>
                <w:webHidden/>
              </w:rPr>
              <w:instrText xml:space="preserve"> PAGEREF _Toc65170904 \h </w:instrText>
            </w:r>
            <w:r w:rsidR="004D6EAB">
              <w:rPr>
                <w:noProof/>
                <w:webHidden/>
              </w:rPr>
            </w:r>
            <w:r w:rsidR="004D6EAB">
              <w:rPr>
                <w:noProof/>
                <w:webHidden/>
              </w:rPr>
              <w:fldChar w:fldCharType="separate"/>
            </w:r>
            <w:r>
              <w:rPr>
                <w:noProof/>
                <w:webHidden/>
              </w:rPr>
              <w:t>303</w:t>
            </w:r>
            <w:r w:rsidR="004D6EAB">
              <w:rPr>
                <w:noProof/>
                <w:webHidden/>
              </w:rPr>
              <w:fldChar w:fldCharType="end"/>
            </w:r>
          </w:hyperlink>
        </w:p>
        <w:p w14:paraId="0F3FFFCD" w14:textId="166674D8" w:rsidR="004D6EAB" w:rsidRDefault="003C2534" w:rsidP="006A57E3">
          <w:pPr>
            <w:pStyle w:val="Indholdsfortegnelse3"/>
            <w:shd w:val="clear" w:color="auto" w:fill="FFFFFF" w:themeFill="background1"/>
            <w:rPr>
              <w:rFonts w:eastAsiaTheme="minorEastAsia"/>
              <w:noProof/>
              <w:lang w:eastAsia="da-DK"/>
            </w:rPr>
          </w:pPr>
          <w:hyperlink w:anchor="_Toc65170905"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_Toc65170905 \h </w:instrText>
            </w:r>
            <w:r w:rsidR="004D6EAB">
              <w:rPr>
                <w:noProof/>
                <w:webHidden/>
              </w:rPr>
            </w:r>
            <w:r w:rsidR="004D6EAB">
              <w:rPr>
                <w:noProof/>
                <w:webHidden/>
              </w:rPr>
              <w:fldChar w:fldCharType="separate"/>
            </w:r>
            <w:r>
              <w:rPr>
                <w:noProof/>
                <w:webHidden/>
              </w:rPr>
              <w:t>303</w:t>
            </w:r>
            <w:r w:rsidR="004D6EAB">
              <w:rPr>
                <w:noProof/>
                <w:webHidden/>
              </w:rPr>
              <w:fldChar w:fldCharType="end"/>
            </w:r>
          </w:hyperlink>
        </w:p>
        <w:p w14:paraId="254517DE" w14:textId="6FE96511"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906" w:history="1">
            <w:r w:rsidR="004D6EAB" w:rsidRPr="00275865">
              <w:rPr>
                <w:rStyle w:val="Hyperlink"/>
                <w:noProof/>
              </w:rPr>
              <w:t>Tillæg 1 til Bilag XI - KRAV FOR LUFTRUMSSTRUKTURER OG TILKNYTTEDE FLYVEPROCEDURER</w:t>
            </w:r>
            <w:r w:rsidR="004D6EAB">
              <w:rPr>
                <w:noProof/>
                <w:webHidden/>
              </w:rPr>
              <w:tab/>
            </w:r>
            <w:r w:rsidR="004D6EAB">
              <w:rPr>
                <w:noProof/>
                <w:webHidden/>
              </w:rPr>
              <w:fldChar w:fldCharType="begin"/>
            </w:r>
            <w:r w:rsidR="004D6EAB">
              <w:rPr>
                <w:noProof/>
                <w:webHidden/>
              </w:rPr>
              <w:instrText xml:space="preserve"> PAGEREF _Toc65170906 \h </w:instrText>
            </w:r>
            <w:r w:rsidR="004D6EAB">
              <w:rPr>
                <w:noProof/>
                <w:webHidden/>
              </w:rPr>
            </w:r>
            <w:r w:rsidR="004D6EAB">
              <w:rPr>
                <w:noProof/>
                <w:webHidden/>
              </w:rPr>
              <w:fldChar w:fldCharType="separate"/>
            </w:r>
            <w:r>
              <w:rPr>
                <w:noProof/>
                <w:webHidden/>
              </w:rPr>
              <w:t>304</w:t>
            </w:r>
            <w:r w:rsidR="004D6EAB">
              <w:rPr>
                <w:noProof/>
                <w:webHidden/>
              </w:rPr>
              <w:fldChar w:fldCharType="end"/>
            </w:r>
          </w:hyperlink>
        </w:p>
        <w:p w14:paraId="66B1628F" w14:textId="477D026F" w:rsidR="004D6EAB" w:rsidRDefault="003C2534" w:rsidP="006A57E3">
          <w:pPr>
            <w:pStyle w:val="Indholdsfortegnelse3"/>
            <w:shd w:val="clear" w:color="auto" w:fill="FFFFFF" w:themeFill="background1"/>
            <w:rPr>
              <w:rFonts w:eastAsiaTheme="minorEastAsia"/>
              <w:noProof/>
              <w:lang w:eastAsia="da-DK"/>
            </w:rPr>
          </w:pPr>
          <w:hyperlink w:anchor="_Toc65170907" w:history="1">
            <w:r w:rsidR="004D6EAB" w:rsidRPr="00275865">
              <w:rPr>
                <w:rStyle w:val="Hyperlink"/>
                <w:noProof/>
              </w:rPr>
              <w:t>AFDELING 1 - Specifikationer for flyveinformationsregioner, kontrolområder, kontrolzoner og flyveinformationszoner</w:t>
            </w:r>
            <w:r w:rsidR="004D6EAB">
              <w:rPr>
                <w:noProof/>
                <w:webHidden/>
              </w:rPr>
              <w:tab/>
            </w:r>
            <w:r w:rsidR="004D6EAB">
              <w:rPr>
                <w:noProof/>
                <w:webHidden/>
              </w:rPr>
              <w:fldChar w:fldCharType="begin"/>
            </w:r>
            <w:r w:rsidR="004D6EAB">
              <w:rPr>
                <w:noProof/>
                <w:webHidden/>
              </w:rPr>
              <w:instrText xml:space="preserve"> PAGEREF _Toc65170907 \h </w:instrText>
            </w:r>
            <w:r w:rsidR="004D6EAB">
              <w:rPr>
                <w:noProof/>
                <w:webHidden/>
              </w:rPr>
            </w:r>
            <w:r w:rsidR="004D6EAB">
              <w:rPr>
                <w:noProof/>
                <w:webHidden/>
              </w:rPr>
              <w:fldChar w:fldCharType="separate"/>
            </w:r>
            <w:r>
              <w:rPr>
                <w:noProof/>
                <w:webHidden/>
              </w:rPr>
              <w:t>304</w:t>
            </w:r>
            <w:r w:rsidR="004D6EAB">
              <w:rPr>
                <w:noProof/>
                <w:webHidden/>
              </w:rPr>
              <w:fldChar w:fldCharType="end"/>
            </w:r>
          </w:hyperlink>
        </w:p>
        <w:p w14:paraId="3E1EE9A8" w14:textId="3E2262D2" w:rsidR="004D6EAB" w:rsidRDefault="003C2534" w:rsidP="006A57E3">
          <w:pPr>
            <w:pStyle w:val="Indholdsfortegnelse3"/>
            <w:shd w:val="clear" w:color="auto" w:fill="FFFFFF" w:themeFill="background1"/>
            <w:rPr>
              <w:rFonts w:eastAsiaTheme="minorEastAsia"/>
              <w:noProof/>
              <w:lang w:eastAsia="da-DK"/>
            </w:rPr>
          </w:pPr>
          <w:hyperlink w:anchor="_Toc65170908" w:history="1">
            <w:r w:rsidR="004D6EAB" w:rsidRPr="00275865">
              <w:rPr>
                <w:rStyle w:val="Hyperlink"/>
                <w:noProof/>
              </w:rPr>
              <w:t>AFDELING 2 - Identifikation af ATS-ruter bortset fra standard afgangs- og ankomstruter</w:t>
            </w:r>
            <w:r w:rsidR="004D6EAB">
              <w:rPr>
                <w:noProof/>
                <w:webHidden/>
              </w:rPr>
              <w:tab/>
            </w:r>
            <w:r w:rsidR="004D6EAB">
              <w:rPr>
                <w:noProof/>
                <w:webHidden/>
              </w:rPr>
              <w:fldChar w:fldCharType="begin"/>
            </w:r>
            <w:r w:rsidR="004D6EAB">
              <w:rPr>
                <w:noProof/>
                <w:webHidden/>
              </w:rPr>
              <w:instrText xml:space="preserve"> PAGEREF _Toc65170908 \h </w:instrText>
            </w:r>
            <w:r w:rsidR="004D6EAB">
              <w:rPr>
                <w:noProof/>
                <w:webHidden/>
              </w:rPr>
            </w:r>
            <w:r w:rsidR="004D6EAB">
              <w:rPr>
                <w:noProof/>
                <w:webHidden/>
              </w:rPr>
              <w:fldChar w:fldCharType="separate"/>
            </w:r>
            <w:r>
              <w:rPr>
                <w:noProof/>
                <w:webHidden/>
              </w:rPr>
              <w:t>304</w:t>
            </w:r>
            <w:r w:rsidR="004D6EAB">
              <w:rPr>
                <w:noProof/>
                <w:webHidden/>
              </w:rPr>
              <w:fldChar w:fldCharType="end"/>
            </w:r>
          </w:hyperlink>
        </w:p>
        <w:p w14:paraId="42F6A67A" w14:textId="550CFE0D" w:rsidR="004D6EAB" w:rsidRDefault="003C2534" w:rsidP="006A57E3">
          <w:pPr>
            <w:pStyle w:val="Indholdsfortegnelse3"/>
            <w:shd w:val="clear" w:color="auto" w:fill="FFFFFF" w:themeFill="background1"/>
            <w:rPr>
              <w:rFonts w:eastAsiaTheme="minorEastAsia"/>
              <w:noProof/>
              <w:lang w:eastAsia="da-DK"/>
            </w:rPr>
          </w:pPr>
          <w:hyperlink w:anchor="_Toc65170909" w:history="1">
            <w:r w:rsidR="004D6EAB" w:rsidRPr="00275865">
              <w:rPr>
                <w:rStyle w:val="Hyperlink"/>
                <w:noProof/>
              </w:rPr>
              <w:t xml:space="preserve">AFDELING 3 - Identifikation af standard afgangsruter og standard ankomstruter samt tilknyttede </w:t>
            </w:r>
            <w:r w:rsidR="004D6EAB">
              <w:rPr>
                <w:rStyle w:val="Hyperlink"/>
                <w:noProof/>
              </w:rPr>
              <w:br/>
            </w:r>
            <w:r w:rsidR="004D6EAB" w:rsidRPr="00275865">
              <w:rPr>
                <w:rStyle w:val="Hyperlink"/>
                <w:noProof/>
              </w:rPr>
              <w:t>procedurer</w:t>
            </w:r>
            <w:r w:rsidR="004D6EAB">
              <w:rPr>
                <w:noProof/>
                <w:webHidden/>
              </w:rPr>
              <w:tab/>
            </w:r>
            <w:r w:rsidR="004D6EAB">
              <w:rPr>
                <w:noProof/>
                <w:webHidden/>
              </w:rPr>
              <w:fldChar w:fldCharType="begin"/>
            </w:r>
            <w:r w:rsidR="004D6EAB">
              <w:rPr>
                <w:noProof/>
                <w:webHidden/>
              </w:rPr>
              <w:instrText xml:space="preserve"> PAGEREF _Toc65170909 \h </w:instrText>
            </w:r>
            <w:r w:rsidR="004D6EAB">
              <w:rPr>
                <w:noProof/>
                <w:webHidden/>
              </w:rPr>
            </w:r>
            <w:r w:rsidR="004D6EAB">
              <w:rPr>
                <w:noProof/>
                <w:webHidden/>
              </w:rPr>
              <w:fldChar w:fldCharType="separate"/>
            </w:r>
            <w:r>
              <w:rPr>
                <w:noProof/>
                <w:webHidden/>
              </w:rPr>
              <w:t>305</w:t>
            </w:r>
            <w:r w:rsidR="004D6EAB">
              <w:rPr>
                <w:noProof/>
                <w:webHidden/>
              </w:rPr>
              <w:fldChar w:fldCharType="end"/>
            </w:r>
          </w:hyperlink>
        </w:p>
        <w:p w14:paraId="0B5D6500" w14:textId="03DA0099" w:rsidR="004D6EAB" w:rsidRDefault="003C2534" w:rsidP="006A57E3">
          <w:pPr>
            <w:pStyle w:val="Indholdsfortegnelse3"/>
            <w:shd w:val="clear" w:color="auto" w:fill="FFFFFF" w:themeFill="background1"/>
            <w:rPr>
              <w:rFonts w:eastAsiaTheme="minorEastAsia"/>
              <w:noProof/>
              <w:lang w:eastAsia="da-DK"/>
            </w:rPr>
          </w:pPr>
          <w:hyperlink w:anchor="_Toc65170910" w:history="1">
            <w:r w:rsidR="004D6EAB" w:rsidRPr="00275865">
              <w:rPr>
                <w:rStyle w:val="Hyperlink"/>
                <w:noProof/>
              </w:rPr>
              <w:t>AFDELING 4 - Etablering og identifikation af betydningsfulde punkter</w:t>
            </w:r>
            <w:r w:rsidR="004D6EAB">
              <w:rPr>
                <w:noProof/>
                <w:webHidden/>
              </w:rPr>
              <w:tab/>
            </w:r>
            <w:r w:rsidR="004D6EAB">
              <w:rPr>
                <w:noProof/>
                <w:webHidden/>
              </w:rPr>
              <w:fldChar w:fldCharType="begin"/>
            </w:r>
            <w:r w:rsidR="004D6EAB">
              <w:rPr>
                <w:noProof/>
                <w:webHidden/>
              </w:rPr>
              <w:instrText xml:space="preserve"> PAGEREF _Toc65170910 \h </w:instrText>
            </w:r>
            <w:r w:rsidR="004D6EAB">
              <w:rPr>
                <w:noProof/>
                <w:webHidden/>
              </w:rPr>
            </w:r>
            <w:r w:rsidR="004D6EAB">
              <w:rPr>
                <w:noProof/>
                <w:webHidden/>
              </w:rPr>
              <w:fldChar w:fldCharType="separate"/>
            </w:r>
            <w:r>
              <w:rPr>
                <w:noProof/>
                <w:webHidden/>
              </w:rPr>
              <w:t>305</w:t>
            </w:r>
            <w:r w:rsidR="004D6EAB">
              <w:rPr>
                <w:noProof/>
                <w:webHidden/>
              </w:rPr>
              <w:fldChar w:fldCharType="end"/>
            </w:r>
          </w:hyperlink>
        </w:p>
        <w:p w14:paraId="18F859D7" w14:textId="3A41406A" w:rsidR="004D6EAB" w:rsidRDefault="003C2534" w:rsidP="006A57E3">
          <w:pPr>
            <w:pStyle w:val="Indholdsfortegnelse3"/>
            <w:shd w:val="clear" w:color="auto" w:fill="FFFFFF" w:themeFill="background1"/>
            <w:rPr>
              <w:rFonts w:eastAsiaTheme="minorEastAsia"/>
              <w:noProof/>
              <w:lang w:eastAsia="da-DK"/>
            </w:rPr>
          </w:pPr>
          <w:hyperlink w:anchor="_Toc65170911" w:history="1">
            <w:r w:rsidR="004D6EAB" w:rsidRPr="00275865">
              <w:rPr>
                <w:rStyle w:val="Hyperlink"/>
                <w:noProof/>
              </w:rPr>
              <w:t>AFDELING 5 - Minimumsflyvehøjder</w:t>
            </w:r>
            <w:r w:rsidR="004D6EAB">
              <w:rPr>
                <w:noProof/>
                <w:webHidden/>
              </w:rPr>
              <w:tab/>
            </w:r>
            <w:r w:rsidR="004D6EAB">
              <w:rPr>
                <w:noProof/>
                <w:webHidden/>
              </w:rPr>
              <w:fldChar w:fldCharType="begin"/>
            </w:r>
            <w:r w:rsidR="004D6EAB">
              <w:rPr>
                <w:noProof/>
                <w:webHidden/>
              </w:rPr>
              <w:instrText xml:space="preserve"> PAGEREF _Toc65170911 \h </w:instrText>
            </w:r>
            <w:r w:rsidR="004D6EAB">
              <w:rPr>
                <w:noProof/>
                <w:webHidden/>
              </w:rPr>
            </w:r>
            <w:r w:rsidR="004D6EAB">
              <w:rPr>
                <w:noProof/>
                <w:webHidden/>
              </w:rPr>
              <w:fldChar w:fldCharType="separate"/>
            </w:r>
            <w:r>
              <w:rPr>
                <w:noProof/>
                <w:webHidden/>
              </w:rPr>
              <w:t>306</w:t>
            </w:r>
            <w:r w:rsidR="004D6EAB">
              <w:rPr>
                <w:noProof/>
                <w:webHidden/>
              </w:rPr>
              <w:fldChar w:fldCharType="end"/>
            </w:r>
          </w:hyperlink>
        </w:p>
        <w:p w14:paraId="0A9B405C" w14:textId="5FA34E62" w:rsidR="004D6EAB" w:rsidRDefault="003C2534" w:rsidP="006A57E3">
          <w:pPr>
            <w:pStyle w:val="Indholdsfortegnelse3"/>
            <w:shd w:val="clear" w:color="auto" w:fill="FFFFFF" w:themeFill="background1"/>
            <w:rPr>
              <w:rFonts w:eastAsiaTheme="minorEastAsia"/>
              <w:noProof/>
              <w:lang w:eastAsia="da-DK"/>
            </w:rPr>
          </w:pPr>
          <w:hyperlink w:anchor="_Toc65170912" w:history="1">
            <w:r w:rsidR="004D6EAB" w:rsidRPr="00275865">
              <w:rPr>
                <w:rStyle w:val="Hyperlink"/>
                <w:noProof/>
              </w:rPr>
              <w:t>AFDELING 6 - Identifikation og afgrænsning af forbudte områder, restriktionsområder og fareområder</w:t>
            </w:r>
            <w:r w:rsidR="004D6EAB">
              <w:rPr>
                <w:noProof/>
                <w:webHidden/>
              </w:rPr>
              <w:tab/>
            </w:r>
            <w:r w:rsidR="004D6EAB">
              <w:rPr>
                <w:noProof/>
                <w:webHidden/>
              </w:rPr>
              <w:fldChar w:fldCharType="begin"/>
            </w:r>
            <w:r w:rsidR="004D6EAB">
              <w:rPr>
                <w:noProof/>
                <w:webHidden/>
              </w:rPr>
              <w:instrText xml:space="preserve"> PAGEREF _Toc65170912 \h </w:instrText>
            </w:r>
            <w:r w:rsidR="004D6EAB">
              <w:rPr>
                <w:noProof/>
                <w:webHidden/>
              </w:rPr>
            </w:r>
            <w:r w:rsidR="004D6EAB">
              <w:rPr>
                <w:noProof/>
                <w:webHidden/>
              </w:rPr>
              <w:fldChar w:fldCharType="separate"/>
            </w:r>
            <w:r>
              <w:rPr>
                <w:noProof/>
                <w:webHidden/>
              </w:rPr>
              <w:t>306</w:t>
            </w:r>
            <w:r w:rsidR="004D6EAB">
              <w:rPr>
                <w:noProof/>
                <w:webHidden/>
              </w:rPr>
              <w:fldChar w:fldCharType="end"/>
            </w:r>
          </w:hyperlink>
        </w:p>
        <w:p w14:paraId="0100C631" w14:textId="697887B7"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913" w:history="1">
            <w:r w:rsidR="004D6EAB" w:rsidRPr="00275865">
              <w:rPr>
                <w:rStyle w:val="Hyperlink"/>
                <w:noProof/>
              </w:rPr>
              <w:t>BILAG XIII - KRAV TIL TJENESTEUDØVERE VEDRØRENDE UDDANNELSE OG KOMPETENCEVURDERING AF PERSONALE (Del-PERS)</w:t>
            </w:r>
            <w:r w:rsidR="004D6EAB">
              <w:rPr>
                <w:noProof/>
                <w:webHidden/>
              </w:rPr>
              <w:tab/>
            </w:r>
            <w:r w:rsidR="004D6EAB">
              <w:rPr>
                <w:noProof/>
                <w:webHidden/>
              </w:rPr>
              <w:fldChar w:fldCharType="begin"/>
            </w:r>
            <w:r w:rsidR="004D6EAB">
              <w:rPr>
                <w:noProof/>
                <w:webHidden/>
              </w:rPr>
              <w:instrText xml:space="preserve"> PAGEREF _Toc65170913 \h </w:instrText>
            </w:r>
            <w:r w:rsidR="004D6EAB">
              <w:rPr>
                <w:noProof/>
                <w:webHidden/>
              </w:rPr>
            </w:r>
            <w:r w:rsidR="004D6EAB">
              <w:rPr>
                <w:noProof/>
                <w:webHidden/>
              </w:rPr>
              <w:fldChar w:fldCharType="separate"/>
            </w:r>
            <w:r>
              <w:rPr>
                <w:noProof/>
                <w:webHidden/>
              </w:rPr>
              <w:t>307</w:t>
            </w:r>
            <w:r w:rsidR="004D6EAB">
              <w:rPr>
                <w:noProof/>
                <w:webHidden/>
              </w:rPr>
              <w:fldChar w:fldCharType="end"/>
            </w:r>
          </w:hyperlink>
        </w:p>
        <w:p w14:paraId="15C00531" w14:textId="78403EE3" w:rsidR="004D6EAB" w:rsidRDefault="003C2534" w:rsidP="006A57E3">
          <w:pPr>
            <w:pStyle w:val="Indholdsfortegnelse2"/>
            <w:shd w:val="clear" w:color="auto" w:fill="FFFFFF" w:themeFill="background1"/>
            <w:rPr>
              <w:rFonts w:eastAsiaTheme="minorEastAsia"/>
              <w:noProof/>
              <w:lang w:eastAsia="da-DK"/>
            </w:rPr>
          </w:pPr>
          <w:hyperlink w:anchor="_Toc65170914" w:history="1">
            <w:r w:rsidR="004D6EAB" w:rsidRPr="00275865">
              <w:rPr>
                <w:rStyle w:val="Hyperlink"/>
                <w:noProof/>
              </w:rPr>
              <w:t>SUBPART A — PERSONALE, SOM ARBEJDER MED LUFTTRAFIKSIKKERHEDSELEKTRONIK</w:t>
            </w:r>
            <w:r w:rsidR="004D6EAB">
              <w:rPr>
                <w:noProof/>
                <w:webHidden/>
              </w:rPr>
              <w:tab/>
            </w:r>
            <w:r w:rsidR="004D6EAB">
              <w:rPr>
                <w:noProof/>
                <w:webHidden/>
              </w:rPr>
              <w:fldChar w:fldCharType="begin"/>
            </w:r>
            <w:r w:rsidR="004D6EAB">
              <w:rPr>
                <w:noProof/>
                <w:webHidden/>
              </w:rPr>
              <w:instrText xml:space="preserve"> PAGEREF _Toc65170914 \h </w:instrText>
            </w:r>
            <w:r w:rsidR="004D6EAB">
              <w:rPr>
                <w:noProof/>
                <w:webHidden/>
              </w:rPr>
            </w:r>
            <w:r w:rsidR="004D6EAB">
              <w:rPr>
                <w:noProof/>
                <w:webHidden/>
              </w:rPr>
              <w:fldChar w:fldCharType="separate"/>
            </w:r>
            <w:r>
              <w:rPr>
                <w:noProof/>
                <w:webHidden/>
              </w:rPr>
              <w:t>307</w:t>
            </w:r>
            <w:r w:rsidR="004D6EAB">
              <w:rPr>
                <w:noProof/>
                <w:webHidden/>
              </w:rPr>
              <w:fldChar w:fldCharType="end"/>
            </w:r>
          </w:hyperlink>
        </w:p>
        <w:p w14:paraId="0293F5E8" w14:textId="10431149" w:rsidR="004D6EAB" w:rsidRDefault="003C2534" w:rsidP="006A57E3">
          <w:pPr>
            <w:pStyle w:val="Indholdsfortegnelse3"/>
            <w:shd w:val="clear" w:color="auto" w:fill="FFFFFF" w:themeFill="background1"/>
            <w:rPr>
              <w:rFonts w:eastAsiaTheme="minorEastAsia"/>
              <w:noProof/>
              <w:lang w:eastAsia="da-DK"/>
            </w:rPr>
          </w:pPr>
          <w:hyperlink w:anchor="_Toc65170915" w:history="1">
            <w:r w:rsidR="004D6EAB" w:rsidRPr="00275865">
              <w:rPr>
                <w:rStyle w:val="Hyperlink"/>
                <w:noProof/>
              </w:rPr>
              <w:t>AFDELING 1 — GENERELLE KRAV</w:t>
            </w:r>
            <w:r w:rsidR="004D6EAB">
              <w:rPr>
                <w:noProof/>
                <w:webHidden/>
              </w:rPr>
              <w:tab/>
            </w:r>
            <w:r w:rsidR="004D6EAB">
              <w:rPr>
                <w:noProof/>
                <w:webHidden/>
              </w:rPr>
              <w:fldChar w:fldCharType="begin"/>
            </w:r>
            <w:r w:rsidR="004D6EAB">
              <w:rPr>
                <w:noProof/>
                <w:webHidden/>
              </w:rPr>
              <w:instrText xml:space="preserve"> PAGEREF _Toc65170915 \h </w:instrText>
            </w:r>
            <w:r w:rsidR="004D6EAB">
              <w:rPr>
                <w:noProof/>
                <w:webHidden/>
              </w:rPr>
            </w:r>
            <w:r w:rsidR="004D6EAB">
              <w:rPr>
                <w:noProof/>
                <w:webHidden/>
              </w:rPr>
              <w:fldChar w:fldCharType="separate"/>
            </w:r>
            <w:r>
              <w:rPr>
                <w:noProof/>
                <w:webHidden/>
              </w:rPr>
              <w:t>307</w:t>
            </w:r>
            <w:r w:rsidR="004D6EAB">
              <w:rPr>
                <w:noProof/>
                <w:webHidden/>
              </w:rPr>
              <w:fldChar w:fldCharType="end"/>
            </w:r>
          </w:hyperlink>
        </w:p>
        <w:p w14:paraId="014D80BE" w14:textId="6C5036E2" w:rsidR="004D6EAB" w:rsidRDefault="003C2534" w:rsidP="006A57E3">
          <w:pPr>
            <w:pStyle w:val="Indholdsfortegnelse3"/>
            <w:shd w:val="clear" w:color="auto" w:fill="FFFFFF" w:themeFill="background1"/>
            <w:rPr>
              <w:rFonts w:eastAsiaTheme="minorEastAsia"/>
              <w:noProof/>
              <w:lang w:eastAsia="da-DK"/>
            </w:rPr>
          </w:pPr>
          <w:hyperlink w:anchor="_Toc65170916" w:history="1">
            <w:r w:rsidR="004D6EAB" w:rsidRPr="00275865">
              <w:rPr>
                <w:rStyle w:val="Hyperlink"/>
                <w:noProof/>
              </w:rPr>
              <w:t>AFDELING 2 — UDDANNELSESKRAV</w:t>
            </w:r>
            <w:r w:rsidR="004D6EAB">
              <w:rPr>
                <w:noProof/>
                <w:webHidden/>
              </w:rPr>
              <w:tab/>
            </w:r>
            <w:r w:rsidR="004D6EAB">
              <w:rPr>
                <w:noProof/>
                <w:webHidden/>
              </w:rPr>
              <w:fldChar w:fldCharType="begin"/>
            </w:r>
            <w:r w:rsidR="004D6EAB">
              <w:rPr>
                <w:noProof/>
                <w:webHidden/>
              </w:rPr>
              <w:instrText xml:space="preserve"> PAGEREF _Toc65170916 \h </w:instrText>
            </w:r>
            <w:r w:rsidR="004D6EAB">
              <w:rPr>
                <w:noProof/>
                <w:webHidden/>
              </w:rPr>
            </w:r>
            <w:r w:rsidR="004D6EAB">
              <w:rPr>
                <w:noProof/>
                <w:webHidden/>
              </w:rPr>
              <w:fldChar w:fldCharType="separate"/>
            </w:r>
            <w:r>
              <w:rPr>
                <w:noProof/>
                <w:webHidden/>
              </w:rPr>
              <w:t>307</w:t>
            </w:r>
            <w:r w:rsidR="004D6EAB">
              <w:rPr>
                <w:noProof/>
                <w:webHidden/>
              </w:rPr>
              <w:fldChar w:fldCharType="end"/>
            </w:r>
          </w:hyperlink>
        </w:p>
        <w:p w14:paraId="15509E61" w14:textId="7BD1DAC1" w:rsidR="004D6EAB" w:rsidRDefault="003C2534" w:rsidP="006A57E3">
          <w:pPr>
            <w:pStyle w:val="Indholdsfortegnelse3"/>
            <w:shd w:val="clear" w:color="auto" w:fill="FFFFFF" w:themeFill="background1"/>
            <w:rPr>
              <w:rFonts w:eastAsiaTheme="minorEastAsia"/>
              <w:noProof/>
              <w:lang w:eastAsia="da-DK"/>
            </w:rPr>
          </w:pPr>
          <w:hyperlink w:anchor="_Toc65170917" w:history="1">
            <w:r w:rsidR="004D6EAB" w:rsidRPr="00275865">
              <w:rPr>
                <w:rStyle w:val="Hyperlink"/>
                <w:noProof/>
              </w:rPr>
              <w:t>AFDELING 3 — KRAV TIL KOMPETENCEVURDERINGEN</w:t>
            </w:r>
            <w:r w:rsidR="004D6EAB">
              <w:rPr>
                <w:noProof/>
                <w:webHidden/>
              </w:rPr>
              <w:tab/>
            </w:r>
            <w:r w:rsidR="004D6EAB">
              <w:rPr>
                <w:noProof/>
                <w:webHidden/>
              </w:rPr>
              <w:fldChar w:fldCharType="begin"/>
            </w:r>
            <w:r w:rsidR="004D6EAB">
              <w:rPr>
                <w:noProof/>
                <w:webHidden/>
              </w:rPr>
              <w:instrText xml:space="preserve"> PAGEREF _Toc65170917 \h </w:instrText>
            </w:r>
            <w:r w:rsidR="004D6EAB">
              <w:rPr>
                <w:noProof/>
                <w:webHidden/>
              </w:rPr>
            </w:r>
            <w:r w:rsidR="004D6EAB">
              <w:rPr>
                <w:noProof/>
                <w:webHidden/>
              </w:rPr>
              <w:fldChar w:fldCharType="separate"/>
            </w:r>
            <w:r>
              <w:rPr>
                <w:noProof/>
                <w:webHidden/>
              </w:rPr>
              <w:t>308</w:t>
            </w:r>
            <w:r w:rsidR="004D6EAB">
              <w:rPr>
                <w:noProof/>
                <w:webHidden/>
              </w:rPr>
              <w:fldChar w:fldCharType="end"/>
            </w:r>
          </w:hyperlink>
        </w:p>
        <w:p w14:paraId="50D8BB8C" w14:textId="7C544F24" w:rsidR="004D6EAB" w:rsidRDefault="003C2534" w:rsidP="006A57E3">
          <w:pPr>
            <w:pStyle w:val="Indholdsfortegnelse3"/>
            <w:shd w:val="clear" w:color="auto" w:fill="FFFFFF" w:themeFill="background1"/>
            <w:rPr>
              <w:rFonts w:eastAsiaTheme="minorEastAsia"/>
              <w:noProof/>
              <w:lang w:eastAsia="da-DK"/>
            </w:rPr>
          </w:pPr>
          <w:hyperlink w:anchor="_Toc65170918" w:history="1">
            <w:r w:rsidR="004D6EAB" w:rsidRPr="00275865">
              <w:rPr>
                <w:rStyle w:val="Hyperlink"/>
                <w:noProof/>
              </w:rPr>
              <w:t>AFDELING 4 — KRAV TIL INSTRUKTØRER OG BEDØMMERE</w:t>
            </w:r>
            <w:r w:rsidR="004D6EAB">
              <w:rPr>
                <w:noProof/>
                <w:webHidden/>
              </w:rPr>
              <w:tab/>
            </w:r>
            <w:r w:rsidR="004D6EAB">
              <w:rPr>
                <w:noProof/>
                <w:webHidden/>
              </w:rPr>
              <w:fldChar w:fldCharType="begin"/>
            </w:r>
            <w:r w:rsidR="004D6EAB">
              <w:rPr>
                <w:noProof/>
                <w:webHidden/>
              </w:rPr>
              <w:instrText xml:space="preserve"> PAGEREF _Toc65170918 \h </w:instrText>
            </w:r>
            <w:r w:rsidR="004D6EAB">
              <w:rPr>
                <w:noProof/>
                <w:webHidden/>
              </w:rPr>
            </w:r>
            <w:r w:rsidR="004D6EAB">
              <w:rPr>
                <w:noProof/>
                <w:webHidden/>
              </w:rPr>
              <w:fldChar w:fldCharType="separate"/>
            </w:r>
            <w:r>
              <w:rPr>
                <w:noProof/>
                <w:webHidden/>
              </w:rPr>
              <w:t>309</w:t>
            </w:r>
            <w:r w:rsidR="004D6EAB">
              <w:rPr>
                <w:noProof/>
                <w:webHidden/>
              </w:rPr>
              <w:fldChar w:fldCharType="end"/>
            </w:r>
          </w:hyperlink>
        </w:p>
        <w:p w14:paraId="259FC3CB" w14:textId="77358BE6"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919" w:history="1">
            <w:r w:rsidR="004D6EAB" w:rsidRPr="00275865">
              <w:rPr>
                <w:rStyle w:val="Hyperlink"/>
                <w:noProof/>
              </w:rPr>
              <w:t>Tillæg 1 til Bilag XIII – Basisuddannelse - fælles</w:t>
            </w:r>
            <w:r w:rsidR="004D6EAB">
              <w:rPr>
                <w:noProof/>
                <w:webHidden/>
              </w:rPr>
              <w:tab/>
            </w:r>
            <w:r w:rsidR="004D6EAB">
              <w:rPr>
                <w:noProof/>
                <w:webHidden/>
              </w:rPr>
              <w:fldChar w:fldCharType="begin"/>
            </w:r>
            <w:r w:rsidR="004D6EAB">
              <w:rPr>
                <w:noProof/>
                <w:webHidden/>
              </w:rPr>
              <w:instrText xml:space="preserve"> PAGEREF _Toc65170919 \h </w:instrText>
            </w:r>
            <w:r w:rsidR="004D6EAB">
              <w:rPr>
                <w:noProof/>
                <w:webHidden/>
              </w:rPr>
            </w:r>
            <w:r w:rsidR="004D6EAB">
              <w:rPr>
                <w:noProof/>
                <w:webHidden/>
              </w:rPr>
              <w:fldChar w:fldCharType="separate"/>
            </w:r>
            <w:r>
              <w:rPr>
                <w:noProof/>
                <w:webHidden/>
              </w:rPr>
              <w:t>310</w:t>
            </w:r>
            <w:r w:rsidR="004D6EAB">
              <w:rPr>
                <w:noProof/>
                <w:webHidden/>
              </w:rPr>
              <w:fldChar w:fldCharType="end"/>
            </w:r>
          </w:hyperlink>
        </w:p>
        <w:p w14:paraId="7D271384" w14:textId="5E05D36D"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920" w:history="1">
            <w:r w:rsidR="004D6EAB" w:rsidRPr="00275865">
              <w:rPr>
                <w:rStyle w:val="Hyperlink"/>
                <w:noProof/>
              </w:rPr>
              <w:t>Tillæg 2 til Bilag XIII – Basisuddannelse - linjer</w:t>
            </w:r>
            <w:r w:rsidR="004D6EAB">
              <w:rPr>
                <w:noProof/>
                <w:webHidden/>
              </w:rPr>
              <w:tab/>
            </w:r>
            <w:r w:rsidR="004D6EAB">
              <w:rPr>
                <w:noProof/>
                <w:webHidden/>
              </w:rPr>
              <w:fldChar w:fldCharType="begin"/>
            </w:r>
            <w:r w:rsidR="004D6EAB">
              <w:rPr>
                <w:noProof/>
                <w:webHidden/>
              </w:rPr>
              <w:instrText xml:space="preserve"> PAGEREF _Toc65170920 \h </w:instrText>
            </w:r>
            <w:r w:rsidR="004D6EAB">
              <w:rPr>
                <w:noProof/>
                <w:webHidden/>
              </w:rPr>
            </w:r>
            <w:r w:rsidR="004D6EAB">
              <w:rPr>
                <w:noProof/>
                <w:webHidden/>
              </w:rPr>
              <w:fldChar w:fldCharType="separate"/>
            </w:r>
            <w:r>
              <w:rPr>
                <w:noProof/>
                <w:webHidden/>
              </w:rPr>
              <w:t>311</w:t>
            </w:r>
            <w:r w:rsidR="004D6EAB">
              <w:rPr>
                <w:noProof/>
                <w:webHidden/>
              </w:rPr>
              <w:fldChar w:fldCharType="end"/>
            </w:r>
          </w:hyperlink>
        </w:p>
        <w:p w14:paraId="5F24A7D0" w14:textId="5608787D"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921" w:history="1">
            <w:r w:rsidR="004D6EAB" w:rsidRPr="00275865">
              <w:rPr>
                <w:rStyle w:val="Hyperlink"/>
                <w:noProof/>
              </w:rPr>
              <w:t>Tillæg 3 til Bilag XIII - Kompetencegivende uddannelse - fælles</w:t>
            </w:r>
            <w:r w:rsidR="004D6EAB">
              <w:rPr>
                <w:noProof/>
                <w:webHidden/>
              </w:rPr>
              <w:tab/>
            </w:r>
            <w:r w:rsidR="004D6EAB">
              <w:rPr>
                <w:noProof/>
                <w:webHidden/>
              </w:rPr>
              <w:fldChar w:fldCharType="begin"/>
            </w:r>
            <w:r w:rsidR="004D6EAB">
              <w:rPr>
                <w:noProof/>
                <w:webHidden/>
              </w:rPr>
              <w:instrText xml:space="preserve"> PAGEREF _Toc65170921 \h </w:instrText>
            </w:r>
            <w:r w:rsidR="004D6EAB">
              <w:rPr>
                <w:noProof/>
                <w:webHidden/>
              </w:rPr>
            </w:r>
            <w:r w:rsidR="004D6EAB">
              <w:rPr>
                <w:noProof/>
                <w:webHidden/>
              </w:rPr>
              <w:fldChar w:fldCharType="separate"/>
            </w:r>
            <w:r>
              <w:rPr>
                <w:noProof/>
                <w:webHidden/>
              </w:rPr>
              <w:t>312</w:t>
            </w:r>
            <w:r w:rsidR="004D6EAB">
              <w:rPr>
                <w:noProof/>
                <w:webHidden/>
              </w:rPr>
              <w:fldChar w:fldCharType="end"/>
            </w:r>
          </w:hyperlink>
        </w:p>
        <w:p w14:paraId="1C46AFF4" w14:textId="7B789B95" w:rsidR="004D6EAB" w:rsidRDefault="003C2534" w:rsidP="006A57E3">
          <w:pPr>
            <w:pStyle w:val="Indholdsfortegnelse1"/>
            <w:shd w:val="clear" w:color="auto" w:fill="FFFFFF" w:themeFill="background1"/>
            <w:tabs>
              <w:tab w:val="right" w:leader="dot" w:pos="10410"/>
            </w:tabs>
            <w:rPr>
              <w:rFonts w:eastAsiaTheme="minorEastAsia"/>
              <w:noProof/>
              <w:lang w:eastAsia="da-DK"/>
            </w:rPr>
          </w:pPr>
          <w:hyperlink w:anchor="_Toc65170922" w:history="1">
            <w:r w:rsidR="004D6EAB" w:rsidRPr="00275865">
              <w:rPr>
                <w:rStyle w:val="Hyperlink"/>
                <w:noProof/>
              </w:rPr>
              <w:t>Tillæg 4 til Bilag XIII - Kompetencegivende uddannelse - linjer</w:t>
            </w:r>
            <w:r w:rsidR="004D6EAB">
              <w:rPr>
                <w:noProof/>
                <w:webHidden/>
              </w:rPr>
              <w:tab/>
            </w:r>
            <w:r w:rsidR="004D6EAB">
              <w:rPr>
                <w:noProof/>
                <w:webHidden/>
              </w:rPr>
              <w:fldChar w:fldCharType="begin"/>
            </w:r>
            <w:r w:rsidR="004D6EAB">
              <w:rPr>
                <w:noProof/>
                <w:webHidden/>
              </w:rPr>
              <w:instrText xml:space="preserve"> PAGEREF _Toc65170922 \h </w:instrText>
            </w:r>
            <w:r w:rsidR="004D6EAB">
              <w:rPr>
                <w:noProof/>
                <w:webHidden/>
              </w:rPr>
            </w:r>
            <w:r w:rsidR="004D6EAB">
              <w:rPr>
                <w:noProof/>
                <w:webHidden/>
              </w:rPr>
              <w:fldChar w:fldCharType="separate"/>
            </w:r>
            <w:r>
              <w:rPr>
                <w:noProof/>
                <w:webHidden/>
              </w:rPr>
              <w:t>314</w:t>
            </w:r>
            <w:r w:rsidR="004D6EAB">
              <w:rPr>
                <w:noProof/>
                <w:webHidden/>
              </w:rPr>
              <w:fldChar w:fldCharType="end"/>
            </w:r>
          </w:hyperlink>
        </w:p>
        <w:p w14:paraId="5ED8F1DD" w14:textId="54F277EF" w:rsidR="004D6EAB" w:rsidRDefault="003C2534" w:rsidP="006A57E3">
          <w:pPr>
            <w:pStyle w:val="Indholdsfortegnelse2"/>
            <w:shd w:val="clear" w:color="auto" w:fill="FFFFFF" w:themeFill="background1"/>
            <w:rPr>
              <w:rFonts w:eastAsiaTheme="minorEastAsia"/>
              <w:noProof/>
              <w:lang w:eastAsia="da-DK"/>
            </w:rPr>
          </w:pPr>
          <w:hyperlink w:anchor="_Toc65170923" w:history="1">
            <w:r w:rsidR="004D6EAB" w:rsidRPr="00275865">
              <w:rPr>
                <w:rStyle w:val="Hyperlink"/>
                <w:noProof/>
              </w:rPr>
              <w:t>1. KOMMUNIKATION — TALE</w:t>
            </w:r>
            <w:r w:rsidR="004D6EAB">
              <w:rPr>
                <w:noProof/>
                <w:webHidden/>
              </w:rPr>
              <w:tab/>
            </w:r>
            <w:r w:rsidR="004D6EAB">
              <w:rPr>
                <w:noProof/>
                <w:webHidden/>
              </w:rPr>
              <w:fldChar w:fldCharType="begin"/>
            </w:r>
            <w:r w:rsidR="004D6EAB">
              <w:rPr>
                <w:noProof/>
                <w:webHidden/>
              </w:rPr>
              <w:instrText xml:space="preserve"> PAGEREF _Toc65170923 \h </w:instrText>
            </w:r>
            <w:r w:rsidR="004D6EAB">
              <w:rPr>
                <w:noProof/>
                <w:webHidden/>
              </w:rPr>
            </w:r>
            <w:r w:rsidR="004D6EAB">
              <w:rPr>
                <w:noProof/>
                <w:webHidden/>
              </w:rPr>
              <w:fldChar w:fldCharType="separate"/>
            </w:r>
            <w:r>
              <w:rPr>
                <w:noProof/>
                <w:webHidden/>
              </w:rPr>
              <w:t>314</w:t>
            </w:r>
            <w:r w:rsidR="004D6EAB">
              <w:rPr>
                <w:noProof/>
                <w:webHidden/>
              </w:rPr>
              <w:fldChar w:fldCharType="end"/>
            </w:r>
          </w:hyperlink>
        </w:p>
        <w:p w14:paraId="43C39D67" w14:textId="35277B74" w:rsidR="004D6EAB" w:rsidRDefault="003C2534" w:rsidP="006A57E3">
          <w:pPr>
            <w:pStyle w:val="Indholdsfortegnelse2"/>
            <w:shd w:val="clear" w:color="auto" w:fill="FFFFFF" w:themeFill="background1"/>
            <w:rPr>
              <w:rFonts w:eastAsiaTheme="minorEastAsia"/>
              <w:noProof/>
              <w:lang w:eastAsia="da-DK"/>
            </w:rPr>
          </w:pPr>
          <w:hyperlink w:anchor="_Toc65170924" w:history="1">
            <w:r w:rsidR="004D6EAB" w:rsidRPr="00275865">
              <w:rPr>
                <w:rStyle w:val="Hyperlink"/>
                <w:noProof/>
              </w:rPr>
              <w:t>2. KOMMUNIKATION — DATA</w:t>
            </w:r>
            <w:r w:rsidR="004D6EAB">
              <w:rPr>
                <w:noProof/>
                <w:webHidden/>
              </w:rPr>
              <w:tab/>
            </w:r>
            <w:r w:rsidR="004D6EAB">
              <w:rPr>
                <w:noProof/>
                <w:webHidden/>
              </w:rPr>
              <w:fldChar w:fldCharType="begin"/>
            </w:r>
            <w:r w:rsidR="004D6EAB">
              <w:rPr>
                <w:noProof/>
                <w:webHidden/>
              </w:rPr>
              <w:instrText xml:space="preserve"> PAGEREF _Toc65170924 \h </w:instrText>
            </w:r>
            <w:r w:rsidR="004D6EAB">
              <w:rPr>
                <w:noProof/>
                <w:webHidden/>
              </w:rPr>
            </w:r>
            <w:r w:rsidR="004D6EAB">
              <w:rPr>
                <w:noProof/>
                <w:webHidden/>
              </w:rPr>
              <w:fldChar w:fldCharType="separate"/>
            </w:r>
            <w:r>
              <w:rPr>
                <w:noProof/>
                <w:webHidden/>
              </w:rPr>
              <w:t>315</w:t>
            </w:r>
            <w:r w:rsidR="004D6EAB">
              <w:rPr>
                <w:noProof/>
                <w:webHidden/>
              </w:rPr>
              <w:fldChar w:fldCharType="end"/>
            </w:r>
          </w:hyperlink>
        </w:p>
        <w:p w14:paraId="427A4465" w14:textId="166E4B80" w:rsidR="004D6EAB" w:rsidRDefault="003C2534" w:rsidP="006A57E3">
          <w:pPr>
            <w:pStyle w:val="Indholdsfortegnelse2"/>
            <w:shd w:val="clear" w:color="auto" w:fill="FFFFFF" w:themeFill="background1"/>
            <w:rPr>
              <w:rFonts w:eastAsiaTheme="minorEastAsia"/>
              <w:noProof/>
              <w:lang w:eastAsia="da-DK"/>
            </w:rPr>
          </w:pPr>
          <w:hyperlink w:anchor="_Toc65170925" w:history="1">
            <w:r w:rsidR="004D6EAB" w:rsidRPr="00275865">
              <w:rPr>
                <w:rStyle w:val="Hyperlink"/>
                <w:noProof/>
              </w:rPr>
              <w:t>3. NAVIGATION — RUNDSTRÅLENDE RADIOFYR (NDB)</w:t>
            </w:r>
            <w:r w:rsidR="004D6EAB">
              <w:rPr>
                <w:noProof/>
                <w:webHidden/>
              </w:rPr>
              <w:tab/>
            </w:r>
            <w:r w:rsidR="004D6EAB">
              <w:rPr>
                <w:noProof/>
                <w:webHidden/>
              </w:rPr>
              <w:fldChar w:fldCharType="begin"/>
            </w:r>
            <w:r w:rsidR="004D6EAB">
              <w:rPr>
                <w:noProof/>
                <w:webHidden/>
              </w:rPr>
              <w:instrText xml:space="preserve"> PAGEREF _Toc65170925 \h </w:instrText>
            </w:r>
            <w:r w:rsidR="004D6EAB">
              <w:rPr>
                <w:noProof/>
                <w:webHidden/>
              </w:rPr>
            </w:r>
            <w:r w:rsidR="004D6EAB">
              <w:rPr>
                <w:noProof/>
                <w:webHidden/>
              </w:rPr>
              <w:fldChar w:fldCharType="separate"/>
            </w:r>
            <w:r>
              <w:rPr>
                <w:noProof/>
                <w:webHidden/>
              </w:rPr>
              <w:t>316</w:t>
            </w:r>
            <w:r w:rsidR="004D6EAB">
              <w:rPr>
                <w:noProof/>
                <w:webHidden/>
              </w:rPr>
              <w:fldChar w:fldCharType="end"/>
            </w:r>
          </w:hyperlink>
        </w:p>
        <w:p w14:paraId="679EB792" w14:textId="30D160BC" w:rsidR="004D6EAB" w:rsidRDefault="003C2534" w:rsidP="006A57E3">
          <w:pPr>
            <w:pStyle w:val="Indholdsfortegnelse2"/>
            <w:shd w:val="clear" w:color="auto" w:fill="FFFFFF" w:themeFill="background1"/>
            <w:rPr>
              <w:rFonts w:eastAsiaTheme="minorEastAsia"/>
              <w:noProof/>
              <w:lang w:eastAsia="da-DK"/>
            </w:rPr>
          </w:pPr>
          <w:hyperlink w:anchor="_Toc65170926" w:history="1">
            <w:r w:rsidR="004D6EAB" w:rsidRPr="00275865">
              <w:rPr>
                <w:rStyle w:val="Hyperlink"/>
                <w:noProof/>
                <w:lang w:val="en-US"/>
              </w:rPr>
              <w:t>4. NAVIGATION — PEJLING (DF — DIRECTION FINDING)</w:t>
            </w:r>
            <w:r w:rsidR="004D6EAB">
              <w:rPr>
                <w:noProof/>
                <w:webHidden/>
              </w:rPr>
              <w:tab/>
            </w:r>
            <w:r w:rsidR="004D6EAB">
              <w:rPr>
                <w:noProof/>
                <w:webHidden/>
              </w:rPr>
              <w:fldChar w:fldCharType="begin"/>
            </w:r>
            <w:r w:rsidR="004D6EAB">
              <w:rPr>
                <w:noProof/>
                <w:webHidden/>
              </w:rPr>
              <w:instrText xml:space="preserve"> PAGEREF _Toc65170926 \h </w:instrText>
            </w:r>
            <w:r w:rsidR="004D6EAB">
              <w:rPr>
                <w:noProof/>
                <w:webHidden/>
              </w:rPr>
            </w:r>
            <w:r w:rsidR="004D6EAB">
              <w:rPr>
                <w:noProof/>
                <w:webHidden/>
              </w:rPr>
              <w:fldChar w:fldCharType="separate"/>
            </w:r>
            <w:r>
              <w:rPr>
                <w:noProof/>
                <w:webHidden/>
              </w:rPr>
              <w:t>317</w:t>
            </w:r>
            <w:r w:rsidR="004D6EAB">
              <w:rPr>
                <w:noProof/>
                <w:webHidden/>
              </w:rPr>
              <w:fldChar w:fldCharType="end"/>
            </w:r>
          </w:hyperlink>
        </w:p>
        <w:p w14:paraId="4EF556EC" w14:textId="1580FCA7" w:rsidR="004D6EAB" w:rsidRDefault="003C2534" w:rsidP="006A57E3">
          <w:pPr>
            <w:pStyle w:val="Indholdsfortegnelse2"/>
            <w:shd w:val="clear" w:color="auto" w:fill="FFFFFF" w:themeFill="background1"/>
            <w:rPr>
              <w:rFonts w:eastAsiaTheme="minorEastAsia"/>
              <w:noProof/>
              <w:lang w:eastAsia="da-DK"/>
            </w:rPr>
          </w:pPr>
          <w:hyperlink w:anchor="_Toc65170927" w:history="1">
            <w:r w:rsidR="004D6EAB" w:rsidRPr="00275865">
              <w:rPr>
                <w:rStyle w:val="Hyperlink"/>
                <w:noProof/>
              </w:rPr>
              <w:t>5. NAVIGATION — VHF RUNDSTRÅLENDE RADIOFYR (VOR)</w:t>
            </w:r>
            <w:r w:rsidR="004D6EAB">
              <w:rPr>
                <w:noProof/>
                <w:webHidden/>
              </w:rPr>
              <w:tab/>
            </w:r>
            <w:r w:rsidR="004D6EAB">
              <w:rPr>
                <w:noProof/>
                <w:webHidden/>
              </w:rPr>
              <w:fldChar w:fldCharType="begin"/>
            </w:r>
            <w:r w:rsidR="004D6EAB">
              <w:rPr>
                <w:noProof/>
                <w:webHidden/>
              </w:rPr>
              <w:instrText xml:space="preserve"> PAGEREF _Toc65170927 \h </w:instrText>
            </w:r>
            <w:r w:rsidR="004D6EAB">
              <w:rPr>
                <w:noProof/>
                <w:webHidden/>
              </w:rPr>
            </w:r>
            <w:r w:rsidR="004D6EAB">
              <w:rPr>
                <w:noProof/>
                <w:webHidden/>
              </w:rPr>
              <w:fldChar w:fldCharType="separate"/>
            </w:r>
            <w:r>
              <w:rPr>
                <w:noProof/>
                <w:webHidden/>
              </w:rPr>
              <w:t>318</w:t>
            </w:r>
            <w:r w:rsidR="004D6EAB">
              <w:rPr>
                <w:noProof/>
                <w:webHidden/>
              </w:rPr>
              <w:fldChar w:fldCharType="end"/>
            </w:r>
          </w:hyperlink>
        </w:p>
        <w:p w14:paraId="35147161" w14:textId="326CC2D6" w:rsidR="004D6EAB" w:rsidRDefault="003C2534" w:rsidP="006A57E3">
          <w:pPr>
            <w:pStyle w:val="Indholdsfortegnelse2"/>
            <w:shd w:val="clear" w:color="auto" w:fill="FFFFFF" w:themeFill="background1"/>
            <w:rPr>
              <w:rFonts w:eastAsiaTheme="minorEastAsia"/>
              <w:noProof/>
              <w:lang w:eastAsia="da-DK"/>
            </w:rPr>
          </w:pPr>
          <w:hyperlink w:anchor="_Toc65170928" w:history="1">
            <w:r w:rsidR="004D6EAB" w:rsidRPr="00275865">
              <w:rPr>
                <w:rStyle w:val="Hyperlink"/>
                <w:noProof/>
              </w:rPr>
              <w:t>6. NAVIGATION — AFSTANDSMÅLEUDSTYR (DME)</w:t>
            </w:r>
            <w:r w:rsidR="004D6EAB">
              <w:rPr>
                <w:noProof/>
                <w:webHidden/>
              </w:rPr>
              <w:tab/>
            </w:r>
            <w:r w:rsidR="004D6EAB">
              <w:rPr>
                <w:noProof/>
                <w:webHidden/>
              </w:rPr>
              <w:fldChar w:fldCharType="begin"/>
            </w:r>
            <w:r w:rsidR="004D6EAB">
              <w:rPr>
                <w:noProof/>
                <w:webHidden/>
              </w:rPr>
              <w:instrText xml:space="preserve"> PAGEREF _Toc65170928 \h </w:instrText>
            </w:r>
            <w:r w:rsidR="004D6EAB">
              <w:rPr>
                <w:noProof/>
                <w:webHidden/>
              </w:rPr>
            </w:r>
            <w:r w:rsidR="004D6EAB">
              <w:rPr>
                <w:noProof/>
                <w:webHidden/>
              </w:rPr>
              <w:fldChar w:fldCharType="separate"/>
            </w:r>
            <w:r>
              <w:rPr>
                <w:noProof/>
                <w:webHidden/>
              </w:rPr>
              <w:t>319</w:t>
            </w:r>
            <w:r w:rsidR="004D6EAB">
              <w:rPr>
                <w:noProof/>
                <w:webHidden/>
              </w:rPr>
              <w:fldChar w:fldCharType="end"/>
            </w:r>
          </w:hyperlink>
        </w:p>
        <w:p w14:paraId="6C4E6150" w14:textId="469B8F4D" w:rsidR="004D6EAB" w:rsidRDefault="003C2534" w:rsidP="006A57E3">
          <w:pPr>
            <w:pStyle w:val="Indholdsfortegnelse2"/>
            <w:shd w:val="clear" w:color="auto" w:fill="FFFFFF" w:themeFill="background1"/>
            <w:rPr>
              <w:rFonts w:eastAsiaTheme="minorEastAsia"/>
              <w:noProof/>
              <w:lang w:eastAsia="da-DK"/>
            </w:rPr>
          </w:pPr>
          <w:hyperlink w:anchor="_Toc65170929" w:history="1">
            <w:r w:rsidR="004D6EAB" w:rsidRPr="00275865">
              <w:rPr>
                <w:rStyle w:val="Hyperlink"/>
                <w:noProof/>
              </w:rPr>
              <w:t>7. NAVIGATION — INSTRUMENTLANDINGSSYSTEM (ILS)</w:t>
            </w:r>
            <w:r w:rsidR="004D6EAB">
              <w:rPr>
                <w:noProof/>
                <w:webHidden/>
              </w:rPr>
              <w:tab/>
            </w:r>
            <w:r w:rsidR="004D6EAB">
              <w:rPr>
                <w:noProof/>
                <w:webHidden/>
              </w:rPr>
              <w:fldChar w:fldCharType="begin"/>
            </w:r>
            <w:r w:rsidR="004D6EAB">
              <w:rPr>
                <w:noProof/>
                <w:webHidden/>
              </w:rPr>
              <w:instrText xml:space="preserve"> PAGEREF _Toc65170929 \h </w:instrText>
            </w:r>
            <w:r w:rsidR="004D6EAB">
              <w:rPr>
                <w:noProof/>
                <w:webHidden/>
              </w:rPr>
            </w:r>
            <w:r w:rsidR="004D6EAB">
              <w:rPr>
                <w:noProof/>
                <w:webHidden/>
              </w:rPr>
              <w:fldChar w:fldCharType="separate"/>
            </w:r>
            <w:r>
              <w:rPr>
                <w:noProof/>
                <w:webHidden/>
              </w:rPr>
              <w:t>320</w:t>
            </w:r>
            <w:r w:rsidR="004D6EAB">
              <w:rPr>
                <w:noProof/>
                <w:webHidden/>
              </w:rPr>
              <w:fldChar w:fldCharType="end"/>
            </w:r>
          </w:hyperlink>
        </w:p>
        <w:p w14:paraId="15F83A6B" w14:textId="0A0BCB46" w:rsidR="004D6EAB" w:rsidRDefault="003C2534" w:rsidP="006A57E3">
          <w:pPr>
            <w:pStyle w:val="Indholdsfortegnelse2"/>
            <w:shd w:val="clear" w:color="auto" w:fill="FFFFFF" w:themeFill="background1"/>
            <w:rPr>
              <w:rFonts w:eastAsiaTheme="minorEastAsia"/>
              <w:noProof/>
              <w:lang w:eastAsia="da-DK"/>
            </w:rPr>
          </w:pPr>
          <w:hyperlink w:anchor="_Toc65170930" w:history="1">
            <w:r w:rsidR="004D6EAB" w:rsidRPr="00275865">
              <w:rPr>
                <w:rStyle w:val="Hyperlink"/>
                <w:noProof/>
              </w:rPr>
              <w:t>8. NAVIGATION — MIKROBØLGELANDINGSSYSTEM (MLS)</w:t>
            </w:r>
            <w:r w:rsidR="004D6EAB">
              <w:rPr>
                <w:noProof/>
                <w:webHidden/>
              </w:rPr>
              <w:tab/>
            </w:r>
            <w:r w:rsidR="004D6EAB">
              <w:rPr>
                <w:noProof/>
                <w:webHidden/>
              </w:rPr>
              <w:fldChar w:fldCharType="begin"/>
            </w:r>
            <w:r w:rsidR="004D6EAB">
              <w:rPr>
                <w:noProof/>
                <w:webHidden/>
              </w:rPr>
              <w:instrText xml:space="preserve"> PAGEREF _Toc65170930 \h </w:instrText>
            </w:r>
            <w:r w:rsidR="004D6EAB">
              <w:rPr>
                <w:noProof/>
                <w:webHidden/>
              </w:rPr>
            </w:r>
            <w:r w:rsidR="004D6EAB">
              <w:rPr>
                <w:noProof/>
                <w:webHidden/>
              </w:rPr>
              <w:fldChar w:fldCharType="separate"/>
            </w:r>
            <w:r>
              <w:rPr>
                <w:noProof/>
                <w:webHidden/>
              </w:rPr>
              <w:t>321</w:t>
            </w:r>
            <w:r w:rsidR="004D6EAB">
              <w:rPr>
                <w:noProof/>
                <w:webHidden/>
              </w:rPr>
              <w:fldChar w:fldCharType="end"/>
            </w:r>
          </w:hyperlink>
        </w:p>
        <w:p w14:paraId="6EE5D430" w14:textId="72A39484" w:rsidR="004D6EAB" w:rsidRDefault="003C2534" w:rsidP="006A57E3">
          <w:pPr>
            <w:pStyle w:val="Indholdsfortegnelse2"/>
            <w:shd w:val="clear" w:color="auto" w:fill="FFFFFF" w:themeFill="background1"/>
            <w:rPr>
              <w:rFonts w:eastAsiaTheme="minorEastAsia"/>
              <w:noProof/>
              <w:lang w:eastAsia="da-DK"/>
            </w:rPr>
          </w:pPr>
          <w:hyperlink w:anchor="_Toc65170931" w:history="1">
            <w:r w:rsidR="004D6EAB" w:rsidRPr="00275865">
              <w:rPr>
                <w:rStyle w:val="Hyperlink"/>
                <w:noProof/>
              </w:rPr>
              <w:t>9. OVERVÅGNING — PRIMÆR OVERVÅGNINGSRADAR (PSR)</w:t>
            </w:r>
            <w:r w:rsidR="004D6EAB">
              <w:rPr>
                <w:noProof/>
                <w:webHidden/>
              </w:rPr>
              <w:tab/>
            </w:r>
            <w:r w:rsidR="004D6EAB">
              <w:rPr>
                <w:noProof/>
                <w:webHidden/>
              </w:rPr>
              <w:fldChar w:fldCharType="begin"/>
            </w:r>
            <w:r w:rsidR="004D6EAB">
              <w:rPr>
                <w:noProof/>
                <w:webHidden/>
              </w:rPr>
              <w:instrText xml:space="preserve"> PAGEREF _Toc65170931 \h </w:instrText>
            </w:r>
            <w:r w:rsidR="004D6EAB">
              <w:rPr>
                <w:noProof/>
                <w:webHidden/>
              </w:rPr>
            </w:r>
            <w:r w:rsidR="004D6EAB">
              <w:rPr>
                <w:noProof/>
                <w:webHidden/>
              </w:rPr>
              <w:fldChar w:fldCharType="separate"/>
            </w:r>
            <w:r>
              <w:rPr>
                <w:noProof/>
                <w:webHidden/>
              </w:rPr>
              <w:t>321</w:t>
            </w:r>
            <w:r w:rsidR="004D6EAB">
              <w:rPr>
                <w:noProof/>
                <w:webHidden/>
              </w:rPr>
              <w:fldChar w:fldCharType="end"/>
            </w:r>
          </w:hyperlink>
        </w:p>
        <w:p w14:paraId="020A33EC" w14:textId="0675B6C9" w:rsidR="004D6EAB" w:rsidRDefault="003C2534" w:rsidP="006A57E3">
          <w:pPr>
            <w:pStyle w:val="Indholdsfortegnelse2"/>
            <w:shd w:val="clear" w:color="auto" w:fill="FFFFFF" w:themeFill="background1"/>
            <w:rPr>
              <w:rFonts w:eastAsiaTheme="minorEastAsia"/>
              <w:noProof/>
              <w:lang w:eastAsia="da-DK"/>
            </w:rPr>
          </w:pPr>
          <w:hyperlink w:anchor="_Toc65170932" w:history="1">
            <w:r w:rsidR="004D6EAB" w:rsidRPr="00275865">
              <w:rPr>
                <w:rStyle w:val="Hyperlink"/>
                <w:noProof/>
              </w:rPr>
              <w:t>10. OVERVÅGNING — SEKUNDÆR OVERVÅGNINGSRADAR</w:t>
            </w:r>
            <w:r w:rsidR="004D6EAB">
              <w:rPr>
                <w:noProof/>
                <w:webHidden/>
              </w:rPr>
              <w:tab/>
            </w:r>
            <w:r w:rsidR="004D6EAB">
              <w:rPr>
                <w:noProof/>
                <w:webHidden/>
              </w:rPr>
              <w:fldChar w:fldCharType="begin"/>
            </w:r>
            <w:r w:rsidR="004D6EAB">
              <w:rPr>
                <w:noProof/>
                <w:webHidden/>
              </w:rPr>
              <w:instrText xml:space="preserve"> PAGEREF _Toc65170932 \h </w:instrText>
            </w:r>
            <w:r w:rsidR="004D6EAB">
              <w:rPr>
                <w:noProof/>
                <w:webHidden/>
              </w:rPr>
            </w:r>
            <w:r w:rsidR="004D6EAB">
              <w:rPr>
                <w:noProof/>
                <w:webHidden/>
              </w:rPr>
              <w:fldChar w:fldCharType="separate"/>
            </w:r>
            <w:r>
              <w:rPr>
                <w:noProof/>
                <w:webHidden/>
              </w:rPr>
              <w:t>323</w:t>
            </w:r>
            <w:r w:rsidR="004D6EAB">
              <w:rPr>
                <w:noProof/>
                <w:webHidden/>
              </w:rPr>
              <w:fldChar w:fldCharType="end"/>
            </w:r>
          </w:hyperlink>
        </w:p>
        <w:p w14:paraId="5C768939" w14:textId="1A44D70F" w:rsidR="004D6EAB" w:rsidRDefault="003C2534" w:rsidP="006A57E3">
          <w:pPr>
            <w:pStyle w:val="Indholdsfortegnelse2"/>
            <w:shd w:val="clear" w:color="auto" w:fill="FFFFFF" w:themeFill="background1"/>
            <w:rPr>
              <w:rFonts w:eastAsiaTheme="minorEastAsia"/>
              <w:noProof/>
              <w:lang w:eastAsia="da-DK"/>
            </w:rPr>
          </w:pPr>
          <w:hyperlink w:anchor="_Toc65170933" w:history="1">
            <w:r w:rsidR="004D6EAB" w:rsidRPr="00275865">
              <w:rPr>
                <w:rStyle w:val="Hyperlink"/>
                <w:noProof/>
              </w:rPr>
              <w:t>11. OVERVÅGNING — AUTOMATISK POSITIONSOVERVÅGNING</w:t>
            </w:r>
            <w:r w:rsidR="004D6EAB">
              <w:rPr>
                <w:noProof/>
                <w:webHidden/>
              </w:rPr>
              <w:tab/>
            </w:r>
            <w:r w:rsidR="004D6EAB">
              <w:rPr>
                <w:noProof/>
                <w:webHidden/>
              </w:rPr>
              <w:fldChar w:fldCharType="begin"/>
            </w:r>
            <w:r w:rsidR="004D6EAB">
              <w:rPr>
                <w:noProof/>
                <w:webHidden/>
              </w:rPr>
              <w:instrText xml:space="preserve"> PAGEREF _Toc65170933 \h </w:instrText>
            </w:r>
            <w:r w:rsidR="004D6EAB">
              <w:rPr>
                <w:noProof/>
                <w:webHidden/>
              </w:rPr>
            </w:r>
            <w:r w:rsidR="004D6EAB">
              <w:rPr>
                <w:noProof/>
                <w:webHidden/>
              </w:rPr>
              <w:fldChar w:fldCharType="separate"/>
            </w:r>
            <w:r>
              <w:rPr>
                <w:noProof/>
                <w:webHidden/>
              </w:rPr>
              <w:t>324</w:t>
            </w:r>
            <w:r w:rsidR="004D6EAB">
              <w:rPr>
                <w:noProof/>
                <w:webHidden/>
              </w:rPr>
              <w:fldChar w:fldCharType="end"/>
            </w:r>
          </w:hyperlink>
        </w:p>
        <w:p w14:paraId="4A7B3B28" w14:textId="05B3735B" w:rsidR="004D6EAB" w:rsidRDefault="003C2534" w:rsidP="006A57E3">
          <w:pPr>
            <w:pStyle w:val="Indholdsfortegnelse2"/>
            <w:shd w:val="clear" w:color="auto" w:fill="FFFFFF" w:themeFill="background1"/>
            <w:rPr>
              <w:rFonts w:eastAsiaTheme="minorEastAsia"/>
              <w:noProof/>
              <w:lang w:eastAsia="da-DK"/>
            </w:rPr>
          </w:pPr>
          <w:hyperlink w:anchor="_Toc65170934" w:history="1">
            <w:r w:rsidR="004D6EAB" w:rsidRPr="00275865">
              <w:rPr>
                <w:rStyle w:val="Hyperlink"/>
                <w:noProof/>
              </w:rPr>
              <w:t>12. DATA — DATABEHANDLING</w:t>
            </w:r>
            <w:r w:rsidR="004D6EAB">
              <w:rPr>
                <w:noProof/>
                <w:webHidden/>
              </w:rPr>
              <w:tab/>
            </w:r>
            <w:r w:rsidR="004D6EAB">
              <w:rPr>
                <w:noProof/>
                <w:webHidden/>
              </w:rPr>
              <w:fldChar w:fldCharType="begin"/>
            </w:r>
            <w:r w:rsidR="004D6EAB">
              <w:rPr>
                <w:noProof/>
                <w:webHidden/>
              </w:rPr>
              <w:instrText xml:space="preserve"> PAGEREF _Toc65170934 \h </w:instrText>
            </w:r>
            <w:r w:rsidR="004D6EAB">
              <w:rPr>
                <w:noProof/>
                <w:webHidden/>
              </w:rPr>
            </w:r>
            <w:r w:rsidR="004D6EAB">
              <w:rPr>
                <w:noProof/>
                <w:webHidden/>
              </w:rPr>
              <w:fldChar w:fldCharType="separate"/>
            </w:r>
            <w:r>
              <w:rPr>
                <w:noProof/>
                <w:webHidden/>
              </w:rPr>
              <w:t>325</w:t>
            </w:r>
            <w:r w:rsidR="004D6EAB">
              <w:rPr>
                <w:noProof/>
                <w:webHidden/>
              </w:rPr>
              <w:fldChar w:fldCharType="end"/>
            </w:r>
          </w:hyperlink>
        </w:p>
        <w:p w14:paraId="74994A24" w14:textId="207F1438" w:rsidR="004D6EAB" w:rsidRDefault="003C2534" w:rsidP="006A57E3">
          <w:pPr>
            <w:pStyle w:val="Indholdsfortegnelse2"/>
            <w:shd w:val="clear" w:color="auto" w:fill="FFFFFF" w:themeFill="background1"/>
            <w:rPr>
              <w:rFonts w:eastAsiaTheme="minorEastAsia"/>
              <w:noProof/>
              <w:lang w:eastAsia="da-DK"/>
            </w:rPr>
          </w:pPr>
          <w:hyperlink w:anchor="_Toc65170935" w:history="1">
            <w:r w:rsidR="004D6EAB" w:rsidRPr="00275865">
              <w:rPr>
                <w:rStyle w:val="Hyperlink"/>
                <w:noProof/>
              </w:rPr>
              <w:t>13. SYSTEMOVERVÅGNING OG KONTROL — KOMMUNIKATION</w:t>
            </w:r>
            <w:r w:rsidR="004D6EAB">
              <w:rPr>
                <w:noProof/>
                <w:webHidden/>
              </w:rPr>
              <w:tab/>
            </w:r>
            <w:r w:rsidR="004D6EAB">
              <w:rPr>
                <w:noProof/>
                <w:webHidden/>
              </w:rPr>
              <w:fldChar w:fldCharType="begin"/>
            </w:r>
            <w:r w:rsidR="004D6EAB">
              <w:rPr>
                <w:noProof/>
                <w:webHidden/>
              </w:rPr>
              <w:instrText xml:space="preserve"> PAGEREF _Toc65170935 \h </w:instrText>
            </w:r>
            <w:r w:rsidR="004D6EAB">
              <w:rPr>
                <w:noProof/>
                <w:webHidden/>
              </w:rPr>
            </w:r>
            <w:r w:rsidR="004D6EAB">
              <w:rPr>
                <w:noProof/>
                <w:webHidden/>
              </w:rPr>
              <w:fldChar w:fldCharType="separate"/>
            </w:r>
            <w:r>
              <w:rPr>
                <w:noProof/>
                <w:webHidden/>
              </w:rPr>
              <w:t>327</w:t>
            </w:r>
            <w:r w:rsidR="004D6EAB">
              <w:rPr>
                <w:noProof/>
                <w:webHidden/>
              </w:rPr>
              <w:fldChar w:fldCharType="end"/>
            </w:r>
          </w:hyperlink>
        </w:p>
        <w:p w14:paraId="37BE3466" w14:textId="55C74D94" w:rsidR="004D6EAB" w:rsidRDefault="003C2534" w:rsidP="006A57E3">
          <w:pPr>
            <w:pStyle w:val="Indholdsfortegnelse2"/>
            <w:shd w:val="clear" w:color="auto" w:fill="FFFFFF" w:themeFill="background1"/>
            <w:rPr>
              <w:rFonts w:eastAsiaTheme="minorEastAsia"/>
              <w:noProof/>
              <w:lang w:eastAsia="da-DK"/>
            </w:rPr>
          </w:pPr>
          <w:hyperlink w:anchor="_Toc65170936" w:history="1">
            <w:r w:rsidR="004D6EAB" w:rsidRPr="00275865">
              <w:rPr>
                <w:rStyle w:val="Hyperlink"/>
                <w:noProof/>
              </w:rPr>
              <w:t>14. SYSTEMOVERVÅGNING OG -KONTROL — NAVIGATION</w:t>
            </w:r>
            <w:r w:rsidR="004D6EAB">
              <w:rPr>
                <w:noProof/>
                <w:webHidden/>
              </w:rPr>
              <w:tab/>
            </w:r>
            <w:r w:rsidR="004D6EAB">
              <w:rPr>
                <w:noProof/>
                <w:webHidden/>
              </w:rPr>
              <w:fldChar w:fldCharType="begin"/>
            </w:r>
            <w:r w:rsidR="004D6EAB">
              <w:rPr>
                <w:noProof/>
                <w:webHidden/>
              </w:rPr>
              <w:instrText xml:space="preserve"> PAGEREF _Toc65170936 \h </w:instrText>
            </w:r>
            <w:r w:rsidR="004D6EAB">
              <w:rPr>
                <w:noProof/>
                <w:webHidden/>
              </w:rPr>
            </w:r>
            <w:r w:rsidR="004D6EAB">
              <w:rPr>
                <w:noProof/>
                <w:webHidden/>
              </w:rPr>
              <w:fldChar w:fldCharType="separate"/>
            </w:r>
            <w:r>
              <w:rPr>
                <w:noProof/>
                <w:webHidden/>
              </w:rPr>
              <w:t>328</w:t>
            </w:r>
            <w:r w:rsidR="004D6EAB">
              <w:rPr>
                <w:noProof/>
                <w:webHidden/>
              </w:rPr>
              <w:fldChar w:fldCharType="end"/>
            </w:r>
          </w:hyperlink>
        </w:p>
        <w:p w14:paraId="16ED077F" w14:textId="1D4FA88C" w:rsidR="004D6EAB" w:rsidRDefault="003C2534" w:rsidP="006A57E3">
          <w:pPr>
            <w:pStyle w:val="Indholdsfortegnelse2"/>
            <w:shd w:val="clear" w:color="auto" w:fill="FFFFFF" w:themeFill="background1"/>
            <w:rPr>
              <w:rFonts w:eastAsiaTheme="minorEastAsia"/>
              <w:noProof/>
              <w:lang w:eastAsia="da-DK"/>
            </w:rPr>
          </w:pPr>
          <w:hyperlink w:anchor="_Toc65170937" w:history="1">
            <w:r w:rsidR="004D6EAB" w:rsidRPr="00275865">
              <w:rPr>
                <w:rStyle w:val="Hyperlink"/>
                <w:noProof/>
              </w:rPr>
              <w:t>15. SYSTEMOVERVÅGNING OG -KONTROL — OVERVÅGNING</w:t>
            </w:r>
            <w:r w:rsidR="004D6EAB">
              <w:rPr>
                <w:noProof/>
                <w:webHidden/>
              </w:rPr>
              <w:tab/>
            </w:r>
            <w:r w:rsidR="004D6EAB">
              <w:rPr>
                <w:noProof/>
                <w:webHidden/>
              </w:rPr>
              <w:fldChar w:fldCharType="begin"/>
            </w:r>
            <w:r w:rsidR="004D6EAB">
              <w:rPr>
                <w:noProof/>
                <w:webHidden/>
              </w:rPr>
              <w:instrText xml:space="preserve"> PAGEREF _Toc65170937 \h </w:instrText>
            </w:r>
            <w:r w:rsidR="004D6EAB">
              <w:rPr>
                <w:noProof/>
                <w:webHidden/>
              </w:rPr>
            </w:r>
            <w:r w:rsidR="004D6EAB">
              <w:rPr>
                <w:noProof/>
                <w:webHidden/>
              </w:rPr>
              <w:fldChar w:fldCharType="separate"/>
            </w:r>
            <w:r>
              <w:rPr>
                <w:noProof/>
                <w:webHidden/>
              </w:rPr>
              <w:t>330</w:t>
            </w:r>
            <w:r w:rsidR="004D6EAB">
              <w:rPr>
                <w:noProof/>
                <w:webHidden/>
              </w:rPr>
              <w:fldChar w:fldCharType="end"/>
            </w:r>
          </w:hyperlink>
        </w:p>
        <w:p w14:paraId="1E454FD5" w14:textId="23ED2E30" w:rsidR="004D6EAB" w:rsidRDefault="003C2534" w:rsidP="006A57E3">
          <w:pPr>
            <w:pStyle w:val="Indholdsfortegnelse2"/>
            <w:shd w:val="clear" w:color="auto" w:fill="FFFFFF" w:themeFill="background1"/>
            <w:rPr>
              <w:rFonts w:eastAsiaTheme="minorEastAsia"/>
              <w:noProof/>
              <w:lang w:eastAsia="da-DK"/>
            </w:rPr>
          </w:pPr>
          <w:hyperlink w:anchor="_Toc65170938" w:history="1">
            <w:r w:rsidR="004D6EAB" w:rsidRPr="00275865">
              <w:rPr>
                <w:rStyle w:val="Hyperlink"/>
                <w:noProof/>
              </w:rPr>
              <w:t>16. SYSTEMOVERVÅGNING OG -KONTROL — DATA</w:t>
            </w:r>
            <w:r w:rsidR="004D6EAB">
              <w:rPr>
                <w:noProof/>
                <w:webHidden/>
              </w:rPr>
              <w:tab/>
            </w:r>
            <w:r w:rsidR="004D6EAB">
              <w:rPr>
                <w:noProof/>
                <w:webHidden/>
              </w:rPr>
              <w:fldChar w:fldCharType="begin"/>
            </w:r>
            <w:r w:rsidR="004D6EAB">
              <w:rPr>
                <w:noProof/>
                <w:webHidden/>
              </w:rPr>
              <w:instrText xml:space="preserve"> PAGEREF _Toc65170938 \h </w:instrText>
            </w:r>
            <w:r w:rsidR="004D6EAB">
              <w:rPr>
                <w:noProof/>
                <w:webHidden/>
              </w:rPr>
            </w:r>
            <w:r w:rsidR="004D6EAB">
              <w:rPr>
                <w:noProof/>
                <w:webHidden/>
              </w:rPr>
              <w:fldChar w:fldCharType="separate"/>
            </w:r>
            <w:r>
              <w:rPr>
                <w:noProof/>
                <w:webHidden/>
              </w:rPr>
              <w:t>332</w:t>
            </w:r>
            <w:r w:rsidR="004D6EAB">
              <w:rPr>
                <w:noProof/>
                <w:webHidden/>
              </w:rPr>
              <w:fldChar w:fldCharType="end"/>
            </w:r>
          </w:hyperlink>
        </w:p>
        <w:p w14:paraId="336A930B" w14:textId="33623BDE" w:rsidR="004E14E7" w:rsidRDefault="00B70F60" w:rsidP="006A57E3">
          <w:pPr>
            <w:shd w:val="clear" w:color="auto" w:fill="FFFFFF" w:themeFill="background1"/>
            <w:ind w:left="180" w:right="340"/>
            <w:rPr>
              <w:b/>
              <w:bCs/>
            </w:rPr>
          </w:pPr>
          <w:r w:rsidRPr="00DB558C">
            <w:rPr>
              <w:rFonts w:ascii="Verdana" w:hAnsi="Verdana"/>
              <w:b/>
              <w:bCs/>
              <w:sz w:val="20"/>
              <w:szCs w:val="20"/>
            </w:rPr>
            <w:fldChar w:fldCharType="end"/>
          </w:r>
        </w:p>
      </w:sdtContent>
    </w:sdt>
    <w:p w14:paraId="27A15493" w14:textId="77777777" w:rsidR="00EB09CE" w:rsidRDefault="00EB09CE">
      <w:pPr>
        <w:rPr>
          <w:sz w:val="32"/>
          <w:szCs w:val="32"/>
        </w:rPr>
      </w:pPr>
      <w:bookmarkStart w:id="4" w:name="_Toc65170813"/>
      <w:r>
        <w:rPr>
          <w:sz w:val="32"/>
          <w:szCs w:val="32"/>
        </w:rPr>
        <w:br w:type="page"/>
      </w:r>
    </w:p>
    <w:p w14:paraId="26726F92" w14:textId="1D8C3A32" w:rsidR="004E14E7" w:rsidRPr="00DC0F31" w:rsidRDefault="004E14E7" w:rsidP="00DC0F31">
      <w:pPr>
        <w:shd w:val="clear" w:color="auto" w:fill="FFFFFF" w:themeFill="background1"/>
        <w:ind w:left="180"/>
        <w:rPr>
          <w:sz w:val="28"/>
          <w:szCs w:val="28"/>
        </w:rPr>
      </w:pPr>
      <w:r w:rsidRPr="00DC0F31">
        <w:rPr>
          <w:rFonts w:ascii="Verdana" w:hAnsi="Verdana"/>
          <w:sz w:val="28"/>
          <w:szCs w:val="28"/>
        </w:rPr>
        <w:t>Indledning</w:t>
      </w:r>
      <w:bookmarkEnd w:id="4"/>
    </w:p>
    <w:p w14:paraId="6DA26D98" w14:textId="0B5359D5" w:rsidR="00F86459" w:rsidRPr="00886881" w:rsidRDefault="00F86459" w:rsidP="006A57E3">
      <w:pPr>
        <w:pStyle w:val="Overskrift1"/>
        <w:shd w:val="clear" w:color="auto" w:fill="FFFFFF" w:themeFill="background1"/>
        <w:ind w:left="540" w:right="1070"/>
        <w:rPr>
          <w:lang w:val="da-DK"/>
        </w:rPr>
      </w:pPr>
    </w:p>
    <w:p w14:paraId="6C350940" w14:textId="51C3976B" w:rsidR="005114F8" w:rsidRPr="006845B1" w:rsidRDefault="00F811ED" w:rsidP="006A57E3">
      <w:pPr>
        <w:shd w:val="clear" w:color="auto" w:fill="FFFFFF" w:themeFill="background1"/>
        <w:ind w:left="180" w:right="340"/>
        <w:jc w:val="both"/>
        <w:rPr>
          <w:rFonts w:ascii="Verdana" w:hAnsi="Verdana"/>
          <w:sz w:val="18"/>
          <w:szCs w:val="18"/>
        </w:rPr>
      </w:pPr>
      <w:r w:rsidRPr="006845B1">
        <w:rPr>
          <w:rFonts w:ascii="Verdana" w:hAnsi="Verdana" w:cstheme="minorHAnsi"/>
          <w:sz w:val="18"/>
          <w:szCs w:val="18"/>
        </w:rPr>
        <w:t xml:space="preserve">Dette bilag indeholder en afskrift af </w:t>
      </w:r>
      <w:r w:rsidR="005114F8">
        <w:rPr>
          <w:rFonts w:ascii="Verdana" w:hAnsi="Verdana" w:cstheme="minorHAnsi"/>
          <w:sz w:val="18"/>
          <w:szCs w:val="18"/>
        </w:rPr>
        <w:t xml:space="preserve">den danske sprogversion af </w:t>
      </w:r>
      <w:r w:rsidRPr="006845B1">
        <w:rPr>
          <w:rFonts w:ascii="Verdana" w:hAnsi="Verdana" w:cstheme="minorHAnsi"/>
          <w:bCs/>
          <w:sz w:val="18"/>
          <w:szCs w:val="18"/>
        </w:rPr>
        <w:t>ATM/ANS-forordningen, jf. referencedokument 1.3, fsva. forordningens bilag I</w:t>
      </w:r>
      <w:r w:rsidR="00DC13AC" w:rsidRPr="006845B1">
        <w:rPr>
          <w:rFonts w:ascii="Verdana" w:hAnsi="Verdana" w:cstheme="minorHAnsi"/>
          <w:bCs/>
          <w:sz w:val="18"/>
          <w:szCs w:val="18"/>
        </w:rPr>
        <w:t xml:space="preserve"> (Del-DEFINITIONER)</w:t>
      </w:r>
      <w:r w:rsidRPr="006845B1">
        <w:rPr>
          <w:rFonts w:ascii="Verdana" w:hAnsi="Verdana" w:cstheme="minorHAnsi"/>
          <w:bCs/>
          <w:sz w:val="18"/>
          <w:szCs w:val="18"/>
        </w:rPr>
        <w:t xml:space="preserve">, </w:t>
      </w:r>
      <w:r w:rsidR="003D177D">
        <w:rPr>
          <w:rFonts w:ascii="Verdana" w:hAnsi="Verdana" w:cstheme="minorHAnsi"/>
          <w:bCs/>
          <w:sz w:val="18"/>
          <w:szCs w:val="18"/>
        </w:rPr>
        <w:t xml:space="preserve">bilag </w:t>
      </w:r>
      <w:r w:rsidRPr="006845B1">
        <w:rPr>
          <w:rFonts w:ascii="Verdana" w:hAnsi="Verdana" w:cstheme="minorHAnsi"/>
          <w:bCs/>
          <w:sz w:val="18"/>
          <w:szCs w:val="18"/>
        </w:rPr>
        <w:t>III</w:t>
      </w:r>
      <w:r w:rsidR="00DC13AC" w:rsidRPr="006845B1">
        <w:rPr>
          <w:rFonts w:ascii="Verdana" w:hAnsi="Verdana" w:cstheme="minorHAnsi"/>
          <w:bCs/>
          <w:sz w:val="18"/>
          <w:szCs w:val="18"/>
        </w:rPr>
        <w:t xml:space="preserve"> (Del-ATM/ANS.OR)</w:t>
      </w:r>
      <w:r w:rsidRPr="006845B1">
        <w:rPr>
          <w:rFonts w:ascii="Verdana" w:hAnsi="Verdana" w:cstheme="minorHAnsi"/>
          <w:bCs/>
          <w:sz w:val="18"/>
          <w:szCs w:val="18"/>
        </w:rPr>
        <w:t>,</w:t>
      </w:r>
      <w:r w:rsidR="00DC13AC" w:rsidRPr="006845B1">
        <w:rPr>
          <w:rFonts w:ascii="Verdana" w:hAnsi="Verdana" w:cstheme="minorHAnsi"/>
          <w:bCs/>
          <w:sz w:val="18"/>
          <w:szCs w:val="18"/>
        </w:rPr>
        <w:t xml:space="preserve"> bilag</w:t>
      </w:r>
      <w:r w:rsidRPr="006845B1">
        <w:rPr>
          <w:rFonts w:ascii="Verdana" w:hAnsi="Verdana" w:cstheme="minorHAnsi"/>
          <w:bCs/>
          <w:sz w:val="18"/>
          <w:szCs w:val="18"/>
        </w:rPr>
        <w:t xml:space="preserve"> IV</w:t>
      </w:r>
      <w:r w:rsidR="00DC13AC" w:rsidRPr="006845B1">
        <w:rPr>
          <w:rFonts w:ascii="Verdana" w:hAnsi="Verdana" w:cstheme="minorHAnsi"/>
          <w:bCs/>
          <w:sz w:val="18"/>
          <w:szCs w:val="18"/>
        </w:rPr>
        <w:t xml:space="preserve"> (Del-ATS)</w:t>
      </w:r>
      <w:r w:rsidRPr="006845B1">
        <w:rPr>
          <w:rFonts w:ascii="Verdana" w:hAnsi="Verdana" w:cstheme="minorHAnsi"/>
          <w:bCs/>
          <w:sz w:val="18"/>
          <w:szCs w:val="18"/>
        </w:rPr>
        <w:t>,</w:t>
      </w:r>
      <w:r w:rsidR="00DC13AC" w:rsidRPr="006845B1">
        <w:rPr>
          <w:rFonts w:ascii="Verdana" w:hAnsi="Verdana" w:cstheme="minorHAnsi"/>
          <w:bCs/>
          <w:sz w:val="18"/>
          <w:szCs w:val="18"/>
        </w:rPr>
        <w:t xml:space="preserve"> bilag</w:t>
      </w:r>
      <w:r w:rsidRPr="006845B1">
        <w:rPr>
          <w:rFonts w:ascii="Verdana" w:hAnsi="Verdana" w:cstheme="minorHAnsi"/>
          <w:bCs/>
          <w:sz w:val="18"/>
          <w:szCs w:val="18"/>
        </w:rPr>
        <w:t xml:space="preserve"> V</w:t>
      </w:r>
      <w:r w:rsidR="00DC13AC" w:rsidRPr="006845B1">
        <w:rPr>
          <w:rFonts w:ascii="Verdana" w:hAnsi="Verdana" w:cstheme="minorHAnsi"/>
          <w:bCs/>
          <w:sz w:val="18"/>
          <w:szCs w:val="18"/>
        </w:rPr>
        <w:t xml:space="preserve"> (Del-MET)</w:t>
      </w:r>
      <w:r w:rsidRPr="006845B1">
        <w:rPr>
          <w:rFonts w:ascii="Verdana" w:hAnsi="Verdana" w:cstheme="minorHAnsi"/>
          <w:bCs/>
          <w:sz w:val="18"/>
          <w:szCs w:val="18"/>
        </w:rPr>
        <w:t xml:space="preserve">,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VI</w:t>
      </w:r>
      <w:r w:rsidR="00DC13AC" w:rsidRPr="006845B1">
        <w:rPr>
          <w:rFonts w:ascii="Verdana" w:hAnsi="Verdana" w:cstheme="minorHAnsi"/>
          <w:bCs/>
          <w:sz w:val="18"/>
          <w:szCs w:val="18"/>
        </w:rPr>
        <w:t xml:space="preserve"> (Del-AIS)</w:t>
      </w:r>
      <w:r w:rsidRPr="006845B1">
        <w:rPr>
          <w:rFonts w:ascii="Verdana" w:hAnsi="Verdana" w:cstheme="minorHAnsi"/>
          <w:bCs/>
          <w:sz w:val="18"/>
          <w:szCs w:val="18"/>
        </w:rPr>
        <w:t xml:space="preserve">,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VIII</w:t>
      </w:r>
      <w:r w:rsidR="00DC13AC" w:rsidRPr="006845B1">
        <w:rPr>
          <w:rFonts w:ascii="Verdana" w:hAnsi="Verdana" w:cstheme="minorHAnsi"/>
          <w:bCs/>
          <w:sz w:val="18"/>
          <w:szCs w:val="18"/>
        </w:rPr>
        <w:t xml:space="preserve"> (Del-CNS)</w:t>
      </w:r>
      <w:r w:rsidRPr="006845B1">
        <w:rPr>
          <w:rFonts w:ascii="Verdana" w:hAnsi="Verdana" w:cstheme="minorHAnsi"/>
          <w:bCs/>
          <w:sz w:val="18"/>
          <w:szCs w:val="18"/>
        </w:rPr>
        <w:t xml:space="preserve">,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XI</w:t>
      </w:r>
      <w:r w:rsidR="00DC13AC" w:rsidRPr="006845B1">
        <w:rPr>
          <w:rFonts w:ascii="Verdana" w:hAnsi="Verdana" w:cstheme="minorHAnsi"/>
          <w:bCs/>
          <w:sz w:val="18"/>
          <w:szCs w:val="18"/>
        </w:rPr>
        <w:t xml:space="preserve"> (Del-FPD)</w:t>
      </w:r>
      <w:r w:rsidRPr="006845B1">
        <w:rPr>
          <w:rFonts w:ascii="Verdana" w:hAnsi="Verdana" w:cstheme="minorHAnsi"/>
          <w:bCs/>
          <w:sz w:val="18"/>
          <w:szCs w:val="18"/>
        </w:rPr>
        <w:t xml:space="preserve"> og </w:t>
      </w:r>
      <w:r w:rsidR="00DC13AC" w:rsidRPr="006845B1">
        <w:rPr>
          <w:rFonts w:ascii="Verdana" w:hAnsi="Verdana" w:cstheme="minorHAnsi"/>
          <w:bCs/>
          <w:sz w:val="18"/>
          <w:szCs w:val="18"/>
        </w:rPr>
        <w:t xml:space="preserve">bilag </w:t>
      </w:r>
      <w:r w:rsidRPr="006845B1">
        <w:rPr>
          <w:rFonts w:ascii="Verdana" w:hAnsi="Verdana" w:cstheme="minorHAnsi"/>
          <w:bCs/>
          <w:sz w:val="18"/>
          <w:szCs w:val="18"/>
        </w:rPr>
        <w:t>XIII</w:t>
      </w:r>
      <w:r w:rsidR="00DC13AC" w:rsidRPr="006845B1">
        <w:rPr>
          <w:rFonts w:ascii="Verdana" w:hAnsi="Verdana" w:cstheme="minorHAnsi"/>
          <w:bCs/>
          <w:sz w:val="18"/>
          <w:szCs w:val="18"/>
        </w:rPr>
        <w:t xml:space="preserve"> (Del-PERS)</w:t>
      </w:r>
      <w:r w:rsidR="005114F8">
        <w:rPr>
          <w:rFonts w:ascii="Verdana" w:hAnsi="Verdana" w:cstheme="minorHAnsi"/>
          <w:bCs/>
          <w:sz w:val="18"/>
          <w:szCs w:val="18"/>
        </w:rPr>
        <w:t>, idet enkelte åbenlyse fejl i den danske oversættelse er korrigeret i overensstemmelse med den engelske sprogversion.</w:t>
      </w:r>
    </w:p>
    <w:p w14:paraId="2602CD94" w14:textId="77777777" w:rsidR="00572769" w:rsidRPr="006845B1" w:rsidRDefault="00572769" w:rsidP="006A57E3">
      <w:pPr>
        <w:shd w:val="clear" w:color="auto" w:fill="FFFFFF" w:themeFill="background1"/>
        <w:ind w:left="180" w:right="340"/>
        <w:jc w:val="both"/>
        <w:rPr>
          <w:rFonts w:ascii="Verdana" w:hAnsi="Verdana" w:cstheme="minorHAnsi"/>
          <w:bCs/>
          <w:sz w:val="18"/>
          <w:szCs w:val="18"/>
        </w:rPr>
      </w:pPr>
      <w:r w:rsidRPr="006845B1">
        <w:rPr>
          <w:rFonts w:ascii="Verdana" w:hAnsi="Verdana" w:cstheme="minorHAnsi"/>
          <w:bCs/>
          <w:sz w:val="18"/>
          <w:szCs w:val="18"/>
        </w:rPr>
        <w:t>Hele teksten i hvert af forordningens bilag I, III, IV, V, VI, VIII, XI og XIII er medtaget for en så korrekt afskrift af forordningsteksten som muligt. I nogle tilfælde er de enkelte bestemmelser imidlertid ikke relevante for tjenesteudøvere omfattet af BL’en. I disse tilfælde er dette markeret i venstre margen med betegnelsen NIL.</w:t>
      </w:r>
    </w:p>
    <w:p w14:paraId="5B7022C2" w14:textId="156FBA7F" w:rsidR="001A6D2F" w:rsidRPr="006845B1" w:rsidRDefault="001A6D2F" w:rsidP="006A57E3">
      <w:pPr>
        <w:shd w:val="clear" w:color="auto" w:fill="FFFFFF" w:themeFill="background1"/>
        <w:ind w:left="180" w:right="567"/>
        <w:jc w:val="both"/>
        <w:rPr>
          <w:rFonts w:ascii="Verdana" w:hAnsi="Verdana" w:cstheme="minorHAnsi"/>
          <w:bCs/>
          <w:sz w:val="18"/>
          <w:szCs w:val="18"/>
        </w:rPr>
      </w:pPr>
      <w:r w:rsidRPr="006845B1">
        <w:rPr>
          <w:rFonts w:ascii="Verdana" w:hAnsi="Verdana" w:cstheme="minorHAnsi"/>
          <w:bCs/>
          <w:sz w:val="18"/>
          <w:szCs w:val="18"/>
        </w:rPr>
        <w:t>Forordningens bilag I (Del- DEFINITIONER)</w:t>
      </w:r>
      <w:r w:rsidR="0001417B">
        <w:rPr>
          <w:rFonts w:ascii="Verdana" w:hAnsi="Verdana" w:cstheme="minorHAnsi"/>
          <w:bCs/>
          <w:sz w:val="18"/>
          <w:szCs w:val="18"/>
        </w:rPr>
        <w:t xml:space="preserve"> og tillæg 1 til bilag III (Luftfartsdatakataloget)</w:t>
      </w:r>
      <w:r w:rsidRPr="006845B1">
        <w:rPr>
          <w:rFonts w:ascii="Verdana" w:hAnsi="Verdana" w:cstheme="minorHAnsi"/>
          <w:bCs/>
          <w:sz w:val="18"/>
          <w:szCs w:val="18"/>
        </w:rPr>
        <w:t xml:space="preserve"> gælder generelt for alle tjenesteudøvere.</w:t>
      </w:r>
    </w:p>
    <w:p w14:paraId="77F2567F" w14:textId="3F1CC49F" w:rsidR="001A6D2F" w:rsidRPr="006845B1" w:rsidRDefault="001A6D2F" w:rsidP="006A57E3">
      <w:pPr>
        <w:shd w:val="clear" w:color="auto" w:fill="FFFFFF" w:themeFill="background1"/>
        <w:ind w:left="180" w:right="340"/>
        <w:jc w:val="both"/>
        <w:rPr>
          <w:rFonts w:ascii="Verdana" w:hAnsi="Verdana" w:cstheme="minorHAnsi"/>
          <w:bCs/>
          <w:sz w:val="18"/>
          <w:szCs w:val="18"/>
        </w:rPr>
      </w:pPr>
      <w:r w:rsidRPr="006845B1">
        <w:rPr>
          <w:rFonts w:ascii="Verdana" w:hAnsi="Verdana" w:cstheme="minorHAnsi"/>
          <w:bCs/>
          <w:sz w:val="18"/>
          <w:szCs w:val="18"/>
        </w:rPr>
        <w:t>Forordningens bilag XIII (Del-PERS) gælder generelt for alle tjenesteudøvere, hvis certifikatindehaveren beskæftiger eget personale, som arbejder med lufttrafiksikkerhedselektronik (ATSEP). Når sådan aktivitet, eller enhver anden aktivitet inden for rammerne af tjenesteudøverens operationer udføres gennem udlicitering af aktiviteter (contracted activities) skal tjenesteudøvere opfylde kravet i pkt. ATM/ANS.OR.B.015.</w:t>
      </w:r>
    </w:p>
    <w:p w14:paraId="26ED472A" w14:textId="1318C3E2" w:rsidR="001A6D2F" w:rsidRPr="006845B1" w:rsidRDefault="001A6D2F" w:rsidP="006A57E3">
      <w:pPr>
        <w:shd w:val="clear" w:color="auto" w:fill="FFFFFF" w:themeFill="background1"/>
        <w:ind w:left="180" w:right="340"/>
        <w:jc w:val="both"/>
        <w:rPr>
          <w:rFonts w:ascii="Verdana" w:hAnsi="Verdana" w:cstheme="minorHAnsi"/>
          <w:bCs/>
          <w:sz w:val="18"/>
          <w:szCs w:val="18"/>
        </w:rPr>
      </w:pPr>
      <w:r w:rsidRPr="006845B1">
        <w:rPr>
          <w:rFonts w:ascii="Verdana" w:hAnsi="Verdana" w:cstheme="minorHAnsi"/>
          <w:bCs/>
          <w:sz w:val="18"/>
          <w:szCs w:val="18"/>
        </w:rPr>
        <w:t>I de andre af forordningens medtagne bilag – bilag III</w:t>
      </w:r>
      <w:r w:rsidR="00534B8F">
        <w:rPr>
          <w:rFonts w:ascii="Verdana" w:hAnsi="Verdana" w:cstheme="minorHAnsi"/>
          <w:bCs/>
          <w:sz w:val="18"/>
          <w:szCs w:val="18"/>
        </w:rPr>
        <w:t xml:space="preserve"> (Del-ATM/ANS.OR)</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IV</w:t>
      </w:r>
      <w:r w:rsidR="00534B8F">
        <w:rPr>
          <w:rFonts w:ascii="Verdana" w:hAnsi="Verdana" w:cstheme="minorHAnsi"/>
          <w:bCs/>
          <w:sz w:val="18"/>
          <w:szCs w:val="18"/>
        </w:rPr>
        <w:t xml:space="preserve"> (Del-ATS)</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V</w:t>
      </w:r>
      <w:r w:rsidR="00534B8F">
        <w:rPr>
          <w:rFonts w:ascii="Verdana" w:hAnsi="Verdana" w:cstheme="minorHAnsi"/>
          <w:bCs/>
          <w:sz w:val="18"/>
          <w:szCs w:val="18"/>
        </w:rPr>
        <w:t xml:space="preserve"> (Del-MET),</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VI</w:t>
      </w:r>
      <w:r w:rsidR="00534B8F">
        <w:rPr>
          <w:rFonts w:ascii="Verdana" w:hAnsi="Verdana" w:cstheme="minorHAnsi"/>
          <w:bCs/>
          <w:sz w:val="18"/>
          <w:szCs w:val="18"/>
        </w:rPr>
        <w:t xml:space="preserve"> (Del-AIS)</w:t>
      </w:r>
      <w:r w:rsidRPr="006845B1">
        <w:rPr>
          <w:rFonts w:ascii="Verdana" w:hAnsi="Verdana" w:cstheme="minorHAnsi"/>
          <w:bCs/>
          <w:sz w:val="18"/>
          <w:szCs w:val="18"/>
        </w:rPr>
        <w:t xml:space="preserve">, </w:t>
      </w:r>
      <w:r w:rsidR="00534B8F">
        <w:rPr>
          <w:rFonts w:ascii="Verdana" w:hAnsi="Verdana" w:cstheme="minorHAnsi"/>
          <w:bCs/>
          <w:sz w:val="18"/>
          <w:szCs w:val="18"/>
        </w:rPr>
        <w:t xml:space="preserve">bilag </w:t>
      </w:r>
      <w:r w:rsidRPr="006845B1">
        <w:rPr>
          <w:rFonts w:ascii="Verdana" w:hAnsi="Verdana" w:cstheme="minorHAnsi"/>
          <w:bCs/>
          <w:sz w:val="18"/>
          <w:szCs w:val="18"/>
        </w:rPr>
        <w:t>VIII</w:t>
      </w:r>
      <w:r w:rsidR="00534B8F">
        <w:rPr>
          <w:rFonts w:ascii="Verdana" w:hAnsi="Verdana" w:cstheme="minorHAnsi"/>
          <w:bCs/>
          <w:sz w:val="18"/>
          <w:szCs w:val="18"/>
        </w:rPr>
        <w:t xml:space="preserve"> (Del-CNS)</w:t>
      </w:r>
      <w:r w:rsidRPr="006845B1">
        <w:rPr>
          <w:rFonts w:ascii="Verdana" w:hAnsi="Verdana" w:cstheme="minorHAnsi"/>
          <w:bCs/>
          <w:sz w:val="18"/>
          <w:szCs w:val="18"/>
        </w:rPr>
        <w:t xml:space="preserve"> og </w:t>
      </w:r>
      <w:r w:rsidR="00534B8F">
        <w:rPr>
          <w:rFonts w:ascii="Verdana" w:hAnsi="Verdana" w:cstheme="minorHAnsi"/>
          <w:bCs/>
          <w:sz w:val="18"/>
          <w:szCs w:val="18"/>
        </w:rPr>
        <w:t xml:space="preserve">bilag </w:t>
      </w:r>
      <w:r w:rsidRPr="006845B1">
        <w:rPr>
          <w:rFonts w:ascii="Verdana" w:hAnsi="Verdana" w:cstheme="minorHAnsi"/>
          <w:bCs/>
          <w:sz w:val="18"/>
          <w:szCs w:val="18"/>
        </w:rPr>
        <w:t xml:space="preserve">XI </w:t>
      </w:r>
      <w:r w:rsidR="00534B8F">
        <w:rPr>
          <w:rFonts w:ascii="Verdana" w:hAnsi="Verdana" w:cstheme="minorHAnsi"/>
          <w:bCs/>
          <w:sz w:val="18"/>
          <w:szCs w:val="18"/>
        </w:rPr>
        <w:t xml:space="preserve">(Del-FPD) </w:t>
      </w:r>
      <w:r w:rsidRPr="006845B1">
        <w:rPr>
          <w:rFonts w:ascii="Verdana" w:hAnsi="Verdana" w:cstheme="minorHAnsi"/>
          <w:bCs/>
          <w:sz w:val="18"/>
          <w:szCs w:val="18"/>
        </w:rPr>
        <w:t>- er i margen</w:t>
      </w:r>
      <w:r w:rsidR="008E7C6D">
        <w:rPr>
          <w:rFonts w:ascii="Verdana" w:hAnsi="Verdana" w:cstheme="minorHAnsi"/>
          <w:bCs/>
          <w:sz w:val="18"/>
          <w:szCs w:val="18"/>
        </w:rPr>
        <w:t>en</w:t>
      </w:r>
      <w:r w:rsidRPr="006845B1">
        <w:rPr>
          <w:rFonts w:ascii="Verdana" w:hAnsi="Verdana" w:cstheme="minorHAnsi"/>
          <w:bCs/>
          <w:sz w:val="18"/>
          <w:szCs w:val="18"/>
        </w:rPr>
        <w:t xml:space="preserve"> til venstre udfor de enkelte bestemmelser anført i hvilket omfang bestemmelserne gælder for de enkelte tjenester, som er følgende:</w:t>
      </w:r>
    </w:p>
    <w:p w14:paraId="77CFE800" w14:textId="59FF7BF7" w:rsidR="001A6D2F" w:rsidRPr="006845B1" w:rsidRDefault="001A6D2F" w:rsidP="006A57E3">
      <w:pPr>
        <w:numPr>
          <w:ilvl w:val="0"/>
          <w:numId w:val="13"/>
        </w:numPr>
        <w:shd w:val="clear" w:color="auto" w:fill="FFFFFF" w:themeFill="background1"/>
        <w:spacing w:after="0" w:line="240" w:lineRule="auto"/>
        <w:ind w:left="540" w:right="340"/>
        <w:jc w:val="both"/>
        <w:rPr>
          <w:rFonts w:ascii="Verdana" w:hAnsi="Verdana" w:cstheme="minorHAnsi"/>
          <w:bCs/>
          <w:sz w:val="18"/>
          <w:szCs w:val="18"/>
        </w:rPr>
      </w:pPr>
      <w:r w:rsidRPr="006845B1">
        <w:rPr>
          <w:rFonts w:ascii="Verdana" w:hAnsi="Verdana" w:cstheme="minorHAnsi"/>
          <w:bCs/>
          <w:sz w:val="18"/>
          <w:szCs w:val="18"/>
        </w:rPr>
        <w:t>Lufttrafiktjeneste</w:t>
      </w:r>
      <w:r w:rsidR="00A22A49">
        <w:rPr>
          <w:rFonts w:ascii="Verdana" w:hAnsi="Verdana" w:cstheme="minorHAnsi"/>
          <w:bCs/>
          <w:sz w:val="18"/>
          <w:szCs w:val="18"/>
        </w:rPr>
        <w:t>r</w:t>
      </w:r>
      <w:r w:rsidR="003D177D">
        <w:rPr>
          <w:rFonts w:ascii="Verdana" w:hAnsi="Verdana" w:cstheme="minorHAnsi"/>
          <w:bCs/>
          <w:sz w:val="18"/>
          <w:szCs w:val="18"/>
        </w:rPr>
        <w:t xml:space="preserve"> (ATS)</w:t>
      </w:r>
      <w:r w:rsidR="00A22A49">
        <w:rPr>
          <w:rFonts w:ascii="Verdana" w:hAnsi="Verdana" w:cstheme="minorHAnsi"/>
          <w:bCs/>
          <w:sz w:val="18"/>
          <w:szCs w:val="18"/>
        </w:rPr>
        <w:t xml:space="preserve">, inddelt i </w:t>
      </w:r>
    </w:p>
    <w:p w14:paraId="7E044EB8" w14:textId="15BC0247" w:rsidR="001A6D2F" w:rsidRPr="006845B1" w:rsidRDefault="00A22A49" w:rsidP="006A57E3">
      <w:pPr>
        <w:pStyle w:val="Listeafsnit"/>
        <w:shd w:val="clear" w:color="auto" w:fill="FFFFFF" w:themeFill="background1"/>
        <w:ind w:left="900" w:right="340" w:hanging="360"/>
        <w:jc w:val="both"/>
        <w:rPr>
          <w:rFonts w:ascii="Verdana" w:hAnsi="Verdana" w:cstheme="minorHAnsi"/>
          <w:bCs/>
          <w:sz w:val="18"/>
          <w:szCs w:val="18"/>
          <w:lang w:val="da-DK"/>
        </w:rPr>
      </w:pPr>
      <w:r>
        <w:rPr>
          <w:rFonts w:ascii="Verdana" w:hAnsi="Verdana" w:cstheme="minorHAnsi"/>
          <w:bCs/>
          <w:sz w:val="18"/>
          <w:szCs w:val="18"/>
          <w:lang w:val="da-DK"/>
        </w:rPr>
        <w:t>a)</w:t>
      </w:r>
      <w:r w:rsidR="001A6D2F" w:rsidRPr="006845B1">
        <w:rPr>
          <w:rFonts w:ascii="Verdana" w:hAnsi="Verdana" w:cstheme="minorHAnsi"/>
          <w:bCs/>
          <w:sz w:val="18"/>
          <w:szCs w:val="18"/>
          <w:lang w:val="da-DK"/>
        </w:rPr>
        <w:tab/>
        <w:t>Flyvekontroltjeneste (ATC)</w:t>
      </w:r>
      <w:r w:rsidR="00AD7FF1" w:rsidRPr="006845B1">
        <w:rPr>
          <w:rFonts w:ascii="Verdana" w:hAnsi="Verdana" w:cstheme="minorHAnsi"/>
          <w:bCs/>
          <w:sz w:val="18"/>
          <w:szCs w:val="18"/>
          <w:lang w:val="da-DK"/>
        </w:rPr>
        <w:t xml:space="preserve">, enkelte steder </w:t>
      </w:r>
      <w:r w:rsidR="00662A55" w:rsidRPr="006845B1">
        <w:rPr>
          <w:rFonts w:ascii="Verdana" w:hAnsi="Verdana" w:cstheme="minorHAnsi"/>
          <w:bCs/>
          <w:sz w:val="18"/>
          <w:szCs w:val="18"/>
          <w:lang w:val="da-DK"/>
        </w:rPr>
        <w:t xml:space="preserve">anført </w:t>
      </w:r>
      <w:r w:rsidR="00AD7FF1" w:rsidRPr="006845B1">
        <w:rPr>
          <w:rFonts w:ascii="Verdana" w:hAnsi="Verdana" w:cstheme="minorHAnsi"/>
          <w:bCs/>
          <w:sz w:val="18"/>
          <w:szCs w:val="18"/>
          <w:lang w:val="da-DK"/>
        </w:rPr>
        <w:t>som</w:t>
      </w:r>
      <w:r w:rsidR="00662A55" w:rsidRPr="006845B1">
        <w:rPr>
          <w:rFonts w:ascii="Verdana" w:hAnsi="Verdana" w:cstheme="minorHAnsi"/>
          <w:bCs/>
          <w:sz w:val="18"/>
          <w:szCs w:val="18"/>
          <w:lang w:val="da-DK"/>
        </w:rPr>
        <w:t>:</w:t>
      </w:r>
      <w:r w:rsidR="00AD7FF1" w:rsidRPr="006845B1">
        <w:rPr>
          <w:rFonts w:ascii="Verdana" w:hAnsi="Verdana" w:cstheme="minorHAnsi"/>
          <w:bCs/>
          <w:sz w:val="18"/>
          <w:szCs w:val="18"/>
          <w:lang w:val="da-DK"/>
        </w:rPr>
        <w:t xml:space="preserve"> </w:t>
      </w:r>
    </w:p>
    <w:p w14:paraId="4EE975A1" w14:textId="2E5A2BAF" w:rsidR="00AD7FF1" w:rsidRPr="006845B1" w:rsidRDefault="00AD7FF1" w:rsidP="006A57E3">
      <w:pPr>
        <w:shd w:val="clear" w:color="auto" w:fill="FFFFFF" w:themeFill="background1"/>
        <w:tabs>
          <w:tab w:val="left" w:pos="1080"/>
          <w:tab w:val="left" w:pos="1440"/>
        </w:tabs>
        <w:ind w:left="900" w:right="340" w:hanging="360"/>
        <w:jc w:val="both"/>
        <w:rPr>
          <w:rFonts w:ascii="Verdana" w:hAnsi="Verdana" w:cstheme="minorHAnsi"/>
          <w:bCs/>
          <w:sz w:val="18"/>
          <w:szCs w:val="18"/>
        </w:rPr>
      </w:pPr>
      <w:r w:rsidRPr="006845B1">
        <w:rPr>
          <w:rFonts w:ascii="Verdana" w:hAnsi="Verdana" w:cstheme="minorHAnsi"/>
          <w:bCs/>
          <w:sz w:val="18"/>
          <w:szCs w:val="18"/>
        </w:rPr>
        <w:tab/>
      </w:r>
      <w:r w:rsidRPr="006845B1">
        <w:rPr>
          <w:rFonts w:ascii="Verdana" w:hAnsi="Verdana" w:cstheme="minorHAnsi"/>
          <w:bCs/>
          <w:sz w:val="18"/>
          <w:szCs w:val="18"/>
        </w:rPr>
        <w:tab/>
      </w:r>
      <w:r w:rsidR="00A22A49">
        <w:rPr>
          <w:rFonts w:ascii="Verdana" w:hAnsi="Verdana" w:cstheme="minorHAnsi"/>
          <w:bCs/>
          <w:sz w:val="18"/>
          <w:szCs w:val="18"/>
        </w:rPr>
        <w:t>i)</w:t>
      </w:r>
      <w:r w:rsidRPr="006845B1">
        <w:rPr>
          <w:rFonts w:ascii="Verdana" w:hAnsi="Verdana" w:cstheme="minorHAnsi"/>
          <w:sz w:val="18"/>
          <w:szCs w:val="18"/>
        </w:rPr>
        <w:t xml:space="preserve"> </w:t>
      </w:r>
      <w:r w:rsidRPr="006845B1">
        <w:rPr>
          <w:rFonts w:ascii="Verdana" w:hAnsi="Verdana" w:cstheme="minorHAnsi"/>
          <w:sz w:val="18"/>
          <w:szCs w:val="18"/>
        </w:rPr>
        <w:tab/>
      </w:r>
      <w:r w:rsidR="00534B8F">
        <w:rPr>
          <w:rFonts w:ascii="Verdana" w:hAnsi="Verdana" w:cstheme="minorHAnsi"/>
          <w:sz w:val="18"/>
          <w:szCs w:val="18"/>
        </w:rPr>
        <w:t>”</w:t>
      </w:r>
      <w:r w:rsidRPr="006845B1">
        <w:rPr>
          <w:rFonts w:ascii="Verdana" w:hAnsi="Verdana" w:cstheme="minorHAnsi"/>
          <w:sz w:val="18"/>
          <w:szCs w:val="18"/>
        </w:rPr>
        <w:t>ATC/ACC</w:t>
      </w:r>
      <w:r w:rsidR="00534B8F">
        <w:rPr>
          <w:rFonts w:ascii="Verdana" w:hAnsi="Verdana" w:cstheme="minorHAnsi"/>
          <w:sz w:val="18"/>
          <w:szCs w:val="18"/>
        </w:rPr>
        <w:t>”</w:t>
      </w:r>
      <w:r w:rsidRPr="006845B1">
        <w:rPr>
          <w:rFonts w:ascii="Verdana" w:hAnsi="Verdana" w:cstheme="minorHAnsi"/>
          <w:sz w:val="18"/>
          <w:szCs w:val="18"/>
        </w:rPr>
        <w:t xml:space="preserve">, som </w:t>
      </w:r>
      <w:r w:rsidR="006B0F0D">
        <w:rPr>
          <w:rFonts w:ascii="Verdana" w:hAnsi="Verdana" w:cstheme="minorHAnsi"/>
          <w:sz w:val="18"/>
          <w:szCs w:val="18"/>
        </w:rPr>
        <w:t>angiver</w:t>
      </w:r>
      <w:r w:rsidRPr="006845B1">
        <w:rPr>
          <w:rFonts w:ascii="Verdana" w:hAnsi="Verdana" w:cstheme="minorHAnsi"/>
          <w:sz w:val="18"/>
          <w:szCs w:val="18"/>
        </w:rPr>
        <w:t xml:space="preserve"> at kravet er gældende for den pågældende områdekontrolcentral,</w:t>
      </w:r>
      <w:r w:rsidRPr="006845B1">
        <w:rPr>
          <w:rFonts w:ascii="Verdana" w:hAnsi="Verdana" w:cstheme="minorHAnsi"/>
          <w:sz w:val="18"/>
          <w:szCs w:val="18"/>
        </w:rPr>
        <w:br/>
      </w:r>
      <w:r w:rsidRPr="006845B1">
        <w:rPr>
          <w:rFonts w:ascii="Verdana" w:hAnsi="Verdana" w:cstheme="minorHAnsi"/>
          <w:sz w:val="18"/>
          <w:szCs w:val="18"/>
        </w:rPr>
        <w:tab/>
      </w:r>
      <w:r w:rsidR="00A22A49">
        <w:rPr>
          <w:rFonts w:ascii="Verdana" w:hAnsi="Verdana" w:cstheme="minorHAnsi"/>
          <w:sz w:val="18"/>
          <w:szCs w:val="18"/>
        </w:rPr>
        <w:t>ii)</w:t>
      </w:r>
      <w:r w:rsidRPr="006845B1">
        <w:rPr>
          <w:rFonts w:ascii="Verdana" w:hAnsi="Verdana" w:cstheme="minorHAnsi"/>
          <w:sz w:val="18"/>
          <w:szCs w:val="18"/>
        </w:rPr>
        <w:t xml:space="preserve"> </w:t>
      </w:r>
      <w:r w:rsidRPr="006845B1">
        <w:rPr>
          <w:rFonts w:ascii="Verdana" w:hAnsi="Verdana" w:cstheme="minorHAnsi"/>
          <w:sz w:val="18"/>
          <w:szCs w:val="18"/>
        </w:rPr>
        <w:tab/>
      </w:r>
      <w:r w:rsidR="00534B8F">
        <w:rPr>
          <w:rFonts w:ascii="Verdana" w:hAnsi="Verdana" w:cstheme="minorHAnsi"/>
          <w:sz w:val="18"/>
          <w:szCs w:val="18"/>
        </w:rPr>
        <w:t>”</w:t>
      </w:r>
      <w:r w:rsidRPr="006845B1">
        <w:rPr>
          <w:rFonts w:ascii="Verdana" w:hAnsi="Verdana" w:cstheme="minorHAnsi"/>
          <w:sz w:val="18"/>
          <w:szCs w:val="18"/>
        </w:rPr>
        <w:t>ATC/APP</w:t>
      </w:r>
      <w:r w:rsidR="00534B8F">
        <w:rPr>
          <w:rFonts w:ascii="Verdana" w:hAnsi="Verdana" w:cstheme="minorHAnsi"/>
          <w:sz w:val="18"/>
          <w:szCs w:val="18"/>
        </w:rPr>
        <w:t>”</w:t>
      </w:r>
      <w:r w:rsidRPr="006845B1">
        <w:rPr>
          <w:rFonts w:ascii="Verdana" w:hAnsi="Verdana" w:cstheme="minorHAnsi"/>
          <w:sz w:val="18"/>
          <w:szCs w:val="18"/>
        </w:rPr>
        <w:t xml:space="preserve">, som </w:t>
      </w:r>
      <w:r w:rsidR="006B0F0D">
        <w:rPr>
          <w:rFonts w:ascii="Verdana" w:hAnsi="Verdana" w:cstheme="minorHAnsi"/>
          <w:sz w:val="18"/>
          <w:szCs w:val="18"/>
        </w:rPr>
        <w:t>angiver</w:t>
      </w:r>
      <w:r w:rsidRPr="006845B1">
        <w:rPr>
          <w:rFonts w:ascii="Verdana" w:hAnsi="Verdana" w:cstheme="minorHAnsi"/>
          <w:sz w:val="18"/>
          <w:szCs w:val="18"/>
        </w:rPr>
        <w:t xml:space="preserve"> at kravet er gældende for den pågældende indflyvningskontrolenhed,</w:t>
      </w:r>
      <w:r w:rsidRPr="006845B1">
        <w:rPr>
          <w:rFonts w:ascii="Verdana" w:hAnsi="Verdana" w:cstheme="minorHAnsi"/>
          <w:sz w:val="18"/>
          <w:szCs w:val="18"/>
        </w:rPr>
        <w:br/>
      </w:r>
      <w:r w:rsidRPr="006845B1">
        <w:rPr>
          <w:rFonts w:ascii="Verdana" w:hAnsi="Verdana" w:cstheme="minorHAnsi"/>
          <w:sz w:val="18"/>
          <w:szCs w:val="18"/>
        </w:rPr>
        <w:tab/>
      </w:r>
      <w:r w:rsidR="00A22A49">
        <w:rPr>
          <w:rFonts w:ascii="Verdana" w:hAnsi="Verdana" w:cstheme="minorHAnsi"/>
          <w:sz w:val="18"/>
          <w:szCs w:val="18"/>
        </w:rPr>
        <w:t>iii)</w:t>
      </w:r>
      <w:r w:rsidRPr="006845B1">
        <w:rPr>
          <w:rFonts w:ascii="Verdana" w:hAnsi="Verdana" w:cstheme="minorHAnsi"/>
          <w:sz w:val="18"/>
          <w:szCs w:val="18"/>
        </w:rPr>
        <w:t xml:space="preserve"> </w:t>
      </w:r>
      <w:r w:rsidRPr="006845B1">
        <w:rPr>
          <w:rFonts w:ascii="Verdana" w:hAnsi="Verdana" w:cstheme="minorHAnsi"/>
          <w:sz w:val="18"/>
          <w:szCs w:val="18"/>
        </w:rPr>
        <w:tab/>
      </w:r>
      <w:r w:rsidR="00534B8F">
        <w:rPr>
          <w:rFonts w:ascii="Verdana" w:hAnsi="Verdana" w:cstheme="minorHAnsi"/>
          <w:sz w:val="18"/>
          <w:szCs w:val="18"/>
        </w:rPr>
        <w:t>”</w:t>
      </w:r>
      <w:r w:rsidRPr="006845B1">
        <w:rPr>
          <w:rFonts w:ascii="Verdana" w:hAnsi="Verdana" w:cstheme="minorHAnsi"/>
          <w:sz w:val="18"/>
          <w:szCs w:val="18"/>
        </w:rPr>
        <w:t>ATC/TWR</w:t>
      </w:r>
      <w:r w:rsidR="00534B8F">
        <w:rPr>
          <w:rFonts w:ascii="Verdana" w:hAnsi="Verdana" w:cstheme="minorHAnsi"/>
          <w:sz w:val="18"/>
          <w:szCs w:val="18"/>
        </w:rPr>
        <w:t>”</w:t>
      </w:r>
      <w:r w:rsidRPr="006845B1">
        <w:rPr>
          <w:rFonts w:ascii="Verdana" w:hAnsi="Verdana" w:cstheme="minorHAnsi"/>
          <w:sz w:val="18"/>
          <w:szCs w:val="18"/>
        </w:rPr>
        <w:t xml:space="preserve">, som </w:t>
      </w:r>
      <w:r w:rsidR="006B0F0D">
        <w:rPr>
          <w:rFonts w:ascii="Verdana" w:hAnsi="Verdana" w:cstheme="minorHAnsi"/>
          <w:sz w:val="18"/>
          <w:szCs w:val="18"/>
        </w:rPr>
        <w:t>angiver</w:t>
      </w:r>
      <w:r w:rsidRPr="006845B1">
        <w:rPr>
          <w:rFonts w:ascii="Verdana" w:hAnsi="Verdana" w:cstheme="minorHAnsi"/>
          <w:sz w:val="18"/>
          <w:szCs w:val="18"/>
        </w:rPr>
        <w:t xml:space="preserve"> at kravet er gældende for den pågældende tårnkontrolenhed</w:t>
      </w:r>
      <w:r w:rsidRPr="006845B1">
        <w:rPr>
          <w:rFonts w:ascii="Verdana" w:hAnsi="Verdana" w:cstheme="minorHAnsi"/>
          <w:bCs/>
          <w:sz w:val="18"/>
          <w:szCs w:val="18"/>
        </w:rPr>
        <w:t>,</w:t>
      </w:r>
    </w:p>
    <w:p w14:paraId="4BFCE932" w14:textId="5FD1735A" w:rsidR="00AD7FF1" w:rsidRPr="006845B1" w:rsidRDefault="00A22A49" w:rsidP="006A57E3">
      <w:pPr>
        <w:shd w:val="clear" w:color="auto" w:fill="FFFFFF" w:themeFill="background1"/>
        <w:tabs>
          <w:tab w:val="left" w:pos="1080"/>
          <w:tab w:val="left" w:pos="1440"/>
        </w:tabs>
        <w:ind w:left="900" w:right="340" w:hanging="360"/>
        <w:rPr>
          <w:rFonts w:ascii="Verdana" w:hAnsi="Verdana" w:cstheme="minorHAnsi"/>
          <w:bCs/>
          <w:sz w:val="18"/>
          <w:szCs w:val="18"/>
        </w:rPr>
      </w:pPr>
      <w:r>
        <w:rPr>
          <w:rFonts w:ascii="Verdana" w:hAnsi="Verdana" w:cstheme="minorHAnsi"/>
          <w:bCs/>
          <w:sz w:val="18"/>
          <w:szCs w:val="18"/>
        </w:rPr>
        <w:t>b)</w:t>
      </w:r>
      <w:r w:rsidR="00AD7FF1" w:rsidRPr="006845B1">
        <w:rPr>
          <w:rFonts w:ascii="Verdana" w:hAnsi="Verdana" w:cstheme="minorHAnsi"/>
          <w:bCs/>
          <w:sz w:val="18"/>
          <w:szCs w:val="18"/>
        </w:rPr>
        <w:tab/>
      </w:r>
      <w:r w:rsidR="001A6D2F" w:rsidRPr="006845B1">
        <w:rPr>
          <w:rFonts w:ascii="Verdana" w:hAnsi="Verdana" w:cstheme="minorHAnsi"/>
          <w:bCs/>
          <w:sz w:val="18"/>
          <w:szCs w:val="18"/>
        </w:rPr>
        <w:t>Flyveinformationstjeneste (FIS)</w:t>
      </w:r>
      <w:r w:rsidR="00AD7FF1" w:rsidRPr="006845B1">
        <w:rPr>
          <w:rFonts w:ascii="Verdana" w:hAnsi="Verdana" w:cstheme="minorHAnsi"/>
          <w:bCs/>
          <w:sz w:val="18"/>
          <w:szCs w:val="18"/>
        </w:rPr>
        <w:t xml:space="preserve">, enkelte steder </w:t>
      </w:r>
      <w:r w:rsidR="006B0F0D">
        <w:rPr>
          <w:rFonts w:ascii="Verdana" w:hAnsi="Verdana" w:cstheme="minorHAnsi"/>
          <w:bCs/>
          <w:sz w:val="18"/>
          <w:szCs w:val="18"/>
        </w:rPr>
        <w:t xml:space="preserve">anført </w:t>
      </w:r>
      <w:r w:rsidR="00AD7FF1" w:rsidRPr="006845B1">
        <w:rPr>
          <w:rFonts w:ascii="Verdana" w:hAnsi="Verdana" w:cstheme="minorHAnsi"/>
          <w:bCs/>
          <w:sz w:val="18"/>
          <w:szCs w:val="18"/>
        </w:rPr>
        <w:t>som</w:t>
      </w:r>
      <w:r w:rsidR="006B0F0D">
        <w:rPr>
          <w:rFonts w:ascii="Verdana" w:hAnsi="Verdana" w:cstheme="minorHAnsi"/>
          <w:bCs/>
          <w:sz w:val="18"/>
          <w:szCs w:val="18"/>
        </w:rPr>
        <w:t>:</w:t>
      </w:r>
      <w:r w:rsidR="00AD7FF1" w:rsidRPr="006845B1">
        <w:rPr>
          <w:rFonts w:ascii="Verdana" w:hAnsi="Verdana" w:cstheme="minorHAnsi"/>
          <w:bCs/>
          <w:sz w:val="18"/>
          <w:szCs w:val="18"/>
        </w:rPr>
        <w:t xml:space="preserve"> </w:t>
      </w:r>
      <w:r w:rsidR="00AD7FF1" w:rsidRPr="006845B1">
        <w:rPr>
          <w:rFonts w:ascii="Verdana" w:hAnsi="Verdana" w:cstheme="minorHAnsi"/>
          <w:bCs/>
          <w:sz w:val="18"/>
          <w:szCs w:val="18"/>
        </w:rPr>
        <w:br/>
      </w:r>
      <w:r w:rsidR="00AD7FF1" w:rsidRPr="006845B1">
        <w:rPr>
          <w:rFonts w:ascii="Verdana" w:hAnsi="Verdana" w:cstheme="minorHAnsi"/>
          <w:bCs/>
          <w:sz w:val="18"/>
          <w:szCs w:val="18"/>
        </w:rPr>
        <w:tab/>
      </w:r>
      <w:r>
        <w:rPr>
          <w:rFonts w:ascii="Verdana" w:hAnsi="Verdana" w:cstheme="minorHAnsi"/>
          <w:bCs/>
          <w:sz w:val="18"/>
          <w:szCs w:val="18"/>
        </w:rPr>
        <w:t>i)</w:t>
      </w:r>
      <w:r>
        <w:rPr>
          <w:rFonts w:ascii="Verdana" w:hAnsi="Verdana" w:cstheme="minorHAnsi"/>
          <w:bCs/>
          <w:sz w:val="18"/>
          <w:szCs w:val="18"/>
        </w:rPr>
        <w:tab/>
      </w:r>
      <w:r w:rsidR="00534B8F">
        <w:rPr>
          <w:rFonts w:ascii="Verdana" w:hAnsi="Verdana" w:cstheme="minorHAnsi"/>
          <w:bCs/>
          <w:sz w:val="18"/>
          <w:szCs w:val="18"/>
        </w:rPr>
        <w:t>”</w:t>
      </w:r>
      <w:r w:rsidR="00AD7FF1" w:rsidRPr="006845B1">
        <w:rPr>
          <w:rFonts w:ascii="Verdana" w:hAnsi="Verdana" w:cstheme="minorHAnsi"/>
          <w:sz w:val="18"/>
          <w:szCs w:val="18"/>
        </w:rPr>
        <w:t>FIS/FIC</w:t>
      </w:r>
      <w:r w:rsidR="00534B8F">
        <w:rPr>
          <w:rFonts w:ascii="Verdana" w:hAnsi="Verdana" w:cstheme="minorHAnsi"/>
          <w:sz w:val="18"/>
          <w:szCs w:val="18"/>
        </w:rPr>
        <w:t>”</w:t>
      </w:r>
      <w:r w:rsidR="00AD7FF1" w:rsidRPr="006845B1">
        <w:rPr>
          <w:rFonts w:ascii="Verdana" w:hAnsi="Verdana" w:cstheme="minorHAnsi"/>
          <w:sz w:val="18"/>
          <w:szCs w:val="18"/>
        </w:rPr>
        <w:t>, som indikerer at kravet er gældende for den pågældende flyveinformationscentral,</w:t>
      </w:r>
    </w:p>
    <w:p w14:paraId="3E5ECE5D" w14:textId="325546AC" w:rsidR="001A6D2F" w:rsidRPr="006845B1" w:rsidRDefault="00A22A49" w:rsidP="006A57E3">
      <w:pPr>
        <w:pStyle w:val="Listeafsnit"/>
        <w:shd w:val="clear" w:color="auto" w:fill="FFFFFF" w:themeFill="background1"/>
        <w:ind w:left="900" w:right="340" w:hanging="360"/>
        <w:jc w:val="both"/>
        <w:rPr>
          <w:rFonts w:ascii="Verdana" w:hAnsi="Verdana" w:cstheme="minorHAnsi"/>
          <w:bCs/>
          <w:sz w:val="18"/>
          <w:szCs w:val="18"/>
          <w:lang w:val="da-DK"/>
        </w:rPr>
      </w:pPr>
      <w:r>
        <w:rPr>
          <w:rFonts w:ascii="Verdana" w:hAnsi="Verdana" w:cstheme="minorHAnsi"/>
          <w:bCs/>
          <w:sz w:val="18"/>
          <w:szCs w:val="18"/>
          <w:lang w:val="da-DK"/>
        </w:rPr>
        <w:t>c)</w:t>
      </w:r>
      <w:r w:rsidR="001A6D2F" w:rsidRPr="006845B1">
        <w:rPr>
          <w:rFonts w:ascii="Verdana" w:hAnsi="Verdana" w:cstheme="minorHAnsi"/>
          <w:bCs/>
          <w:sz w:val="18"/>
          <w:szCs w:val="18"/>
          <w:lang w:val="da-DK"/>
        </w:rPr>
        <w:tab/>
        <w:t>Flyvepladsflyveinformationstjeneste (AFIS)</w:t>
      </w:r>
      <w:r w:rsidR="00DA3F53">
        <w:rPr>
          <w:rFonts w:ascii="Verdana" w:hAnsi="Verdana" w:cstheme="minorHAnsi"/>
          <w:bCs/>
          <w:sz w:val="18"/>
          <w:szCs w:val="18"/>
          <w:lang w:val="da-DK"/>
        </w:rPr>
        <w:t xml:space="preserve">. </w:t>
      </w:r>
    </w:p>
    <w:p w14:paraId="4D3F5E01" w14:textId="232C7C6D" w:rsidR="001A6D2F" w:rsidRPr="006845B1" w:rsidRDefault="001A6D2F" w:rsidP="006A57E3">
      <w:pPr>
        <w:pStyle w:val="Listeafsnit"/>
        <w:shd w:val="clear" w:color="auto" w:fill="FFFFFF" w:themeFill="background1"/>
        <w:ind w:left="360" w:right="340" w:hanging="180"/>
        <w:jc w:val="both"/>
        <w:rPr>
          <w:rFonts w:ascii="Verdana" w:hAnsi="Verdana" w:cstheme="minorHAnsi"/>
          <w:bCs/>
          <w:sz w:val="18"/>
          <w:szCs w:val="18"/>
          <w:lang w:val="da-DK"/>
        </w:rPr>
      </w:pPr>
    </w:p>
    <w:p w14:paraId="08A023C5" w14:textId="37862586" w:rsidR="00333224" w:rsidRDefault="001A6D2F" w:rsidP="006A57E3">
      <w:pPr>
        <w:pStyle w:val="Listeafsnit"/>
        <w:numPr>
          <w:ilvl w:val="0"/>
          <w:numId w:val="15"/>
        </w:numPr>
        <w:shd w:val="clear" w:color="auto" w:fill="FFFFFF" w:themeFill="background1"/>
        <w:ind w:left="540" w:right="340"/>
        <w:jc w:val="both"/>
        <w:rPr>
          <w:rFonts w:ascii="Verdana" w:hAnsi="Verdana" w:cstheme="minorHAnsi"/>
          <w:bCs/>
          <w:sz w:val="18"/>
          <w:szCs w:val="18"/>
          <w:lang w:val="da-DK"/>
        </w:rPr>
      </w:pPr>
      <w:r w:rsidRPr="00333224">
        <w:rPr>
          <w:rFonts w:ascii="Verdana" w:hAnsi="Verdana" w:cstheme="minorHAnsi"/>
          <w:bCs/>
          <w:sz w:val="18"/>
          <w:szCs w:val="18"/>
          <w:lang w:val="da-DK"/>
        </w:rPr>
        <w:t>Meteorologisk</w:t>
      </w:r>
      <w:r w:rsidR="00A22A49" w:rsidRPr="00333224">
        <w:rPr>
          <w:rFonts w:ascii="Verdana" w:hAnsi="Verdana" w:cstheme="minorHAnsi"/>
          <w:bCs/>
          <w:sz w:val="18"/>
          <w:szCs w:val="18"/>
          <w:lang w:val="da-DK"/>
        </w:rPr>
        <w:t>e</w:t>
      </w:r>
      <w:r w:rsidRPr="00333224">
        <w:rPr>
          <w:rFonts w:ascii="Verdana" w:hAnsi="Verdana" w:cstheme="minorHAnsi"/>
          <w:bCs/>
          <w:sz w:val="18"/>
          <w:szCs w:val="18"/>
          <w:lang w:val="da-DK"/>
        </w:rPr>
        <w:t xml:space="preserve"> tjeneste</w:t>
      </w:r>
      <w:r w:rsidR="00A22A49" w:rsidRPr="00333224">
        <w:rPr>
          <w:rFonts w:ascii="Verdana" w:hAnsi="Verdana" w:cstheme="minorHAnsi"/>
          <w:bCs/>
          <w:sz w:val="18"/>
          <w:szCs w:val="18"/>
          <w:lang w:val="da-DK"/>
        </w:rPr>
        <w:t>r</w:t>
      </w:r>
      <w:r w:rsidRPr="00333224">
        <w:rPr>
          <w:rFonts w:ascii="Verdana" w:hAnsi="Verdana" w:cstheme="minorHAnsi"/>
          <w:bCs/>
          <w:sz w:val="18"/>
          <w:szCs w:val="18"/>
          <w:lang w:val="da-DK"/>
        </w:rPr>
        <w:t xml:space="preserve"> (MET)</w:t>
      </w:r>
      <w:r w:rsidR="00333224" w:rsidRPr="00333224">
        <w:rPr>
          <w:rFonts w:ascii="Verdana" w:hAnsi="Verdana" w:cstheme="minorHAnsi"/>
          <w:bCs/>
          <w:sz w:val="18"/>
          <w:szCs w:val="18"/>
          <w:lang w:val="da-DK"/>
        </w:rPr>
        <w:t>, anført som</w:t>
      </w:r>
      <w:r w:rsidR="006B0F0D">
        <w:rPr>
          <w:rFonts w:ascii="Verdana" w:hAnsi="Verdana" w:cstheme="minorHAnsi"/>
          <w:bCs/>
          <w:sz w:val="18"/>
          <w:szCs w:val="18"/>
          <w:lang w:val="da-DK"/>
        </w:rPr>
        <w:t>:</w:t>
      </w:r>
      <w:r w:rsidR="00333224" w:rsidRPr="00333224">
        <w:rPr>
          <w:rFonts w:ascii="Verdana" w:hAnsi="Verdana" w:cstheme="minorHAnsi"/>
          <w:bCs/>
          <w:sz w:val="18"/>
          <w:szCs w:val="18"/>
          <w:lang w:val="da-DK"/>
        </w:rPr>
        <w:t xml:space="preserve"> </w:t>
      </w:r>
    </w:p>
    <w:p w14:paraId="6245B568" w14:textId="12748C81" w:rsidR="00333224" w:rsidRDefault="00333224" w:rsidP="006A57E3">
      <w:pPr>
        <w:pStyle w:val="Listeafsnit"/>
        <w:shd w:val="clear" w:color="auto" w:fill="FFFFFF" w:themeFill="background1"/>
        <w:tabs>
          <w:tab w:val="left" w:pos="900"/>
        </w:tabs>
        <w:ind w:left="540" w:right="340"/>
        <w:jc w:val="both"/>
        <w:rPr>
          <w:rFonts w:ascii="Verdana" w:hAnsi="Verdana" w:cstheme="minorHAnsi"/>
          <w:sz w:val="18"/>
          <w:szCs w:val="18"/>
          <w:lang w:val="da-DK"/>
        </w:rPr>
      </w:pPr>
      <w:r>
        <w:rPr>
          <w:rFonts w:ascii="Verdana" w:hAnsi="Verdana" w:cstheme="minorHAnsi"/>
          <w:bCs/>
          <w:sz w:val="18"/>
          <w:szCs w:val="18"/>
          <w:lang w:val="da-DK"/>
        </w:rPr>
        <w:t>a)</w:t>
      </w:r>
      <w:r>
        <w:rPr>
          <w:rFonts w:ascii="Verdana" w:hAnsi="Verdana" w:cstheme="minorHAnsi"/>
          <w:bCs/>
          <w:sz w:val="18"/>
          <w:szCs w:val="18"/>
          <w:lang w:val="da-DK"/>
        </w:rPr>
        <w:tab/>
        <w:t xml:space="preserve">”MET”, som angiver </w:t>
      </w:r>
      <w:r w:rsidRPr="00534B8F">
        <w:rPr>
          <w:rFonts w:ascii="Verdana" w:hAnsi="Verdana" w:cstheme="minorHAnsi"/>
          <w:sz w:val="18"/>
          <w:szCs w:val="18"/>
          <w:lang w:val="da-DK"/>
        </w:rPr>
        <w:t>at kravet skal opfyldes af den meteorologiske myndighed (DMI)</w:t>
      </w:r>
      <w:r w:rsidR="006B0F0D">
        <w:rPr>
          <w:rFonts w:ascii="Verdana" w:hAnsi="Verdana" w:cstheme="minorHAnsi"/>
          <w:sz w:val="18"/>
          <w:szCs w:val="18"/>
          <w:lang w:val="da-DK"/>
        </w:rPr>
        <w:t>,</w:t>
      </w:r>
    </w:p>
    <w:p w14:paraId="130639E9" w14:textId="635BC7AC" w:rsidR="001A6D2F" w:rsidRDefault="00333224" w:rsidP="006A57E3">
      <w:pPr>
        <w:pStyle w:val="Listeafsnit"/>
        <w:shd w:val="clear" w:color="auto" w:fill="FFFFFF" w:themeFill="background1"/>
        <w:tabs>
          <w:tab w:val="left" w:pos="900"/>
        </w:tabs>
        <w:ind w:left="540" w:right="340"/>
        <w:jc w:val="both"/>
        <w:rPr>
          <w:rFonts w:ascii="Verdana" w:hAnsi="Verdana" w:cstheme="minorHAnsi"/>
          <w:bCs/>
          <w:sz w:val="18"/>
          <w:szCs w:val="18"/>
          <w:lang w:val="da-DK"/>
        </w:rPr>
      </w:pPr>
      <w:r>
        <w:rPr>
          <w:rFonts w:ascii="Verdana" w:hAnsi="Verdana" w:cstheme="minorHAnsi"/>
          <w:sz w:val="18"/>
          <w:szCs w:val="18"/>
          <w:lang w:val="da-DK"/>
        </w:rPr>
        <w:t>b)</w:t>
      </w:r>
      <w:r>
        <w:rPr>
          <w:rFonts w:ascii="Verdana" w:hAnsi="Verdana" w:cstheme="minorHAnsi"/>
          <w:sz w:val="18"/>
          <w:szCs w:val="18"/>
          <w:lang w:val="da-DK"/>
        </w:rPr>
        <w:tab/>
        <w:t xml:space="preserve">”WXOBS”, som angiver at kravet skal opfyldes af den pågældende </w:t>
      </w:r>
      <w:r w:rsidRPr="00534B8F">
        <w:rPr>
          <w:rFonts w:ascii="Verdana" w:hAnsi="Verdana" w:cstheme="minorHAnsi"/>
          <w:sz w:val="18"/>
          <w:szCs w:val="18"/>
          <w:lang w:val="da-DK"/>
        </w:rPr>
        <w:t>vejrobservationstjeneste</w:t>
      </w:r>
      <w:r w:rsidR="006B0F0D">
        <w:rPr>
          <w:rFonts w:ascii="Verdana" w:hAnsi="Verdana" w:cstheme="minorHAnsi"/>
          <w:bCs/>
          <w:sz w:val="18"/>
          <w:szCs w:val="18"/>
          <w:lang w:val="da-DK"/>
        </w:rPr>
        <w:t>,</w:t>
      </w:r>
      <w:r w:rsidR="00CA30E4">
        <w:rPr>
          <w:rFonts w:ascii="Verdana" w:hAnsi="Verdana" w:cstheme="minorHAnsi"/>
          <w:bCs/>
          <w:sz w:val="18"/>
          <w:szCs w:val="18"/>
          <w:lang w:val="da-DK"/>
        </w:rPr>
        <w:t xml:space="preserve"> eller</w:t>
      </w:r>
    </w:p>
    <w:p w14:paraId="6D1C4EDF" w14:textId="1AFC42AD" w:rsidR="006B0F0D" w:rsidRDefault="006B0F0D" w:rsidP="006A57E3">
      <w:pPr>
        <w:pStyle w:val="Listeafsnit"/>
        <w:shd w:val="clear" w:color="auto" w:fill="FFFFFF" w:themeFill="background1"/>
        <w:ind w:left="900" w:right="340" w:hanging="360"/>
        <w:jc w:val="both"/>
        <w:rPr>
          <w:rFonts w:ascii="Verdana" w:hAnsi="Verdana" w:cstheme="minorHAnsi"/>
          <w:sz w:val="18"/>
          <w:szCs w:val="18"/>
          <w:lang w:val="da-DK"/>
        </w:rPr>
      </w:pPr>
      <w:r>
        <w:rPr>
          <w:rFonts w:ascii="Verdana" w:hAnsi="Verdana" w:cstheme="minorHAnsi"/>
          <w:sz w:val="18"/>
          <w:szCs w:val="18"/>
          <w:lang w:val="da-DK"/>
        </w:rPr>
        <w:t>c</w:t>
      </w:r>
      <w:r w:rsidR="008E7C6D">
        <w:rPr>
          <w:rFonts w:ascii="Verdana" w:hAnsi="Verdana" w:cstheme="minorHAnsi"/>
          <w:sz w:val="18"/>
          <w:szCs w:val="18"/>
          <w:lang w:val="da-DK"/>
        </w:rPr>
        <w:t>)</w:t>
      </w:r>
      <w:r w:rsidR="00662A55" w:rsidRPr="00534B8F">
        <w:rPr>
          <w:rFonts w:ascii="Verdana" w:hAnsi="Verdana" w:cstheme="minorHAnsi"/>
          <w:sz w:val="18"/>
          <w:szCs w:val="18"/>
          <w:lang w:val="da-DK"/>
        </w:rPr>
        <w:tab/>
        <w:t>”MET/WXOBS”</w:t>
      </w:r>
      <w:r w:rsidR="008E7C6D">
        <w:rPr>
          <w:rFonts w:ascii="Verdana" w:hAnsi="Verdana" w:cstheme="minorHAnsi"/>
          <w:sz w:val="18"/>
          <w:szCs w:val="18"/>
          <w:lang w:val="da-DK"/>
        </w:rPr>
        <w:t>,</w:t>
      </w:r>
      <w:r w:rsidR="00662A55" w:rsidRPr="00534B8F">
        <w:rPr>
          <w:rFonts w:ascii="Verdana" w:hAnsi="Verdana" w:cstheme="minorHAnsi"/>
          <w:sz w:val="18"/>
          <w:szCs w:val="18"/>
          <w:lang w:val="da-DK"/>
        </w:rPr>
        <w:t xml:space="preserve"> </w:t>
      </w:r>
      <w:r>
        <w:rPr>
          <w:rFonts w:ascii="Verdana" w:hAnsi="Verdana" w:cstheme="minorHAnsi"/>
          <w:sz w:val="18"/>
          <w:szCs w:val="18"/>
          <w:lang w:val="da-DK"/>
        </w:rPr>
        <w:t xml:space="preserve">som angiver </w:t>
      </w:r>
      <w:r w:rsidR="00CA30E4">
        <w:rPr>
          <w:rFonts w:ascii="Verdana" w:hAnsi="Verdana" w:cstheme="minorHAnsi"/>
          <w:sz w:val="18"/>
          <w:szCs w:val="18"/>
          <w:lang w:val="da-DK"/>
        </w:rPr>
        <w:t>at kravet skal opfyldes</w:t>
      </w:r>
    </w:p>
    <w:p w14:paraId="7CC40381" w14:textId="3F589C77" w:rsidR="006B0F0D" w:rsidRDefault="006B0F0D" w:rsidP="006A57E3">
      <w:pPr>
        <w:pStyle w:val="Listeafsnit"/>
        <w:shd w:val="clear" w:color="auto" w:fill="FFFFFF" w:themeFill="background1"/>
        <w:tabs>
          <w:tab w:val="left" w:pos="1080"/>
          <w:tab w:val="left" w:pos="1440"/>
        </w:tabs>
        <w:ind w:left="900" w:right="340" w:hanging="360"/>
        <w:jc w:val="both"/>
        <w:rPr>
          <w:rFonts w:ascii="Verdana" w:hAnsi="Verdana" w:cstheme="minorHAnsi"/>
          <w:sz w:val="18"/>
          <w:szCs w:val="18"/>
          <w:lang w:val="da-DK"/>
        </w:rPr>
      </w:pPr>
      <w:r>
        <w:rPr>
          <w:rFonts w:ascii="Verdana" w:hAnsi="Verdana" w:cstheme="minorHAnsi"/>
          <w:sz w:val="18"/>
          <w:szCs w:val="18"/>
          <w:lang w:val="da-DK"/>
        </w:rPr>
        <w:tab/>
      </w:r>
      <w:r>
        <w:rPr>
          <w:rFonts w:ascii="Verdana" w:hAnsi="Verdana" w:cstheme="minorHAnsi"/>
          <w:sz w:val="18"/>
          <w:szCs w:val="18"/>
          <w:lang w:val="da-DK"/>
        </w:rPr>
        <w:tab/>
        <w:t>i)</w:t>
      </w:r>
      <w:r>
        <w:rPr>
          <w:rFonts w:ascii="Verdana" w:hAnsi="Verdana" w:cstheme="minorHAnsi"/>
          <w:sz w:val="18"/>
          <w:szCs w:val="18"/>
          <w:lang w:val="da-DK"/>
        </w:rPr>
        <w:tab/>
        <w:t xml:space="preserve">af </w:t>
      </w:r>
      <w:r w:rsidRPr="00534B8F">
        <w:rPr>
          <w:rFonts w:ascii="Verdana" w:hAnsi="Verdana" w:cstheme="minorHAnsi"/>
          <w:sz w:val="18"/>
          <w:szCs w:val="18"/>
          <w:lang w:val="da-DK"/>
        </w:rPr>
        <w:t xml:space="preserve">den </w:t>
      </w:r>
      <w:r>
        <w:rPr>
          <w:rFonts w:ascii="Verdana" w:hAnsi="Verdana" w:cstheme="minorHAnsi"/>
          <w:sz w:val="18"/>
          <w:szCs w:val="18"/>
          <w:lang w:val="da-DK"/>
        </w:rPr>
        <w:t>e</w:t>
      </w:r>
      <w:r w:rsidRPr="00534B8F">
        <w:rPr>
          <w:rFonts w:ascii="Verdana" w:hAnsi="Verdana" w:cstheme="minorHAnsi"/>
          <w:sz w:val="18"/>
          <w:szCs w:val="18"/>
          <w:lang w:val="da-DK"/>
        </w:rPr>
        <w:t>tablerede vejrobservationstjeneste</w:t>
      </w:r>
      <w:r>
        <w:rPr>
          <w:rFonts w:ascii="Verdana" w:hAnsi="Verdana" w:cstheme="minorHAnsi"/>
          <w:sz w:val="18"/>
          <w:szCs w:val="18"/>
          <w:lang w:val="da-DK"/>
        </w:rPr>
        <w:t xml:space="preserve">, </w:t>
      </w:r>
      <w:r w:rsidR="00CA30E4">
        <w:rPr>
          <w:rFonts w:ascii="Verdana" w:hAnsi="Verdana" w:cstheme="minorHAnsi"/>
          <w:sz w:val="18"/>
          <w:szCs w:val="18"/>
          <w:lang w:val="da-DK"/>
        </w:rPr>
        <w:t>hvor de</w:t>
      </w:r>
      <w:r>
        <w:rPr>
          <w:rFonts w:ascii="Verdana" w:hAnsi="Verdana" w:cstheme="minorHAnsi"/>
          <w:sz w:val="18"/>
          <w:szCs w:val="18"/>
          <w:lang w:val="da-DK"/>
        </w:rPr>
        <w:t xml:space="preserve">r foreligger en aftale herom mellem </w:t>
      </w:r>
      <w:r w:rsidR="00CA30E4">
        <w:rPr>
          <w:rFonts w:ascii="Verdana" w:hAnsi="Verdana" w:cstheme="minorHAnsi"/>
          <w:sz w:val="18"/>
          <w:szCs w:val="18"/>
          <w:lang w:val="da-DK"/>
        </w:rPr>
        <w:tab/>
      </w:r>
      <w:r w:rsidR="00CA30E4">
        <w:rPr>
          <w:rFonts w:ascii="Verdana" w:hAnsi="Verdana" w:cstheme="minorHAnsi"/>
          <w:sz w:val="18"/>
          <w:szCs w:val="18"/>
          <w:lang w:val="da-DK"/>
        </w:rPr>
        <w:tab/>
      </w:r>
      <w:r>
        <w:rPr>
          <w:rFonts w:ascii="Verdana" w:hAnsi="Verdana" w:cstheme="minorHAnsi"/>
          <w:sz w:val="18"/>
          <w:szCs w:val="18"/>
          <w:lang w:val="da-DK"/>
        </w:rPr>
        <w:t>den meteorologiske myndighed (DMI) og den pågældende flyveplads,</w:t>
      </w:r>
      <w:r w:rsidR="00CA30E4">
        <w:rPr>
          <w:rFonts w:ascii="Verdana" w:hAnsi="Verdana" w:cstheme="minorHAnsi"/>
          <w:sz w:val="18"/>
          <w:szCs w:val="18"/>
          <w:lang w:val="da-DK"/>
        </w:rPr>
        <w:t xml:space="preserve"> eller</w:t>
      </w:r>
    </w:p>
    <w:p w14:paraId="6E14C48C" w14:textId="39439137" w:rsidR="00CA30E4" w:rsidRDefault="00CA30E4" w:rsidP="006A57E3">
      <w:pPr>
        <w:pStyle w:val="Listeafsnit"/>
        <w:shd w:val="clear" w:color="auto" w:fill="FFFFFF" w:themeFill="background1"/>
        <w:tabs>
          <w:tab w:val="left" w:pos="1080"/>
          <w:tab w:val="left" w:pos="1440"/>
        </w:tabs>
        <w:ind w:left="900" w:right="340" w:hanging="360"/>
        <w:jc w:val="both"/>
        <w:rPr>
          <w:rFonts w:ascii="Verdana" w:hAnsi="Verdana" w:cstheme="minorHAnsi"/>
          <w:sz w:val="18"/>
          <w:szCs w:val="18"/>
          <w:lang w:val="da-DK"/>
        </w:rPr>
      </w:pPr>
      <w:r>
        <w:rPr>
          <w:rFonts w:ascii="Verdana" w:hAnsi="Verdana" w:cstheme="minorHAnsi"/>
          <w:sz w:val="18"/>
          <w:szCs w:val="18"/>
          <w:lang w:val="da-DK"/>
        </w:rPr>
        <w:tab/>
      </w:r>
      <w:r>
        <w:rPr>
          <w:rFonts w:ascii="Verdana" w:hAnsi="Verdana" w:cstheme="minorHAnsi"/>
          <w:sz w:val="18"/>
          <w:szCs w:val="18"/>
          <w:lang w:val="da-DK"/>
        </w:rPr>
        <w:tab/>
        <w:t xml:space="preserve">ii) </w:t>
      </w:r>
      <w:r>
        <w:rPr>
          <w:rFonts w:ascii="Verdana" w:hAnsi="Verdana" w:cstheme="minorHAnsi"/>
          <w:sz w:val="18"/>
          <w:szCs w:val="18"/>
          <w:lang w:val="da-DK"/>
        </w:rPr>
        <w:tab/>
        <w:t xml:space="preserve">af </w:t>
      </w:r>
      <w:r w:rsidRPr="00534B8F">
        <w:rPr>
          <w:rFonts w:ascii="Verdana" w:hAnsi="Verdana" w:cstheme="minorHAnsi"/>
          <w:sz w:val="18"/>
          <w:szCs w:val="18"/>
          <w:lang w:val="da-DK"/>
        </w:rPr>
        <w:t>den meteorologiske myndighed (DMI)</w:t>
      </w:r>
      <w:r>
        <w:rPr>
          <w:rFonts w:ascii="Verdana" w:hAnsi="Verdana" w:cstheme="minorHAnsi"/>
          <w:sz w:val="18"/>
          <w:szCs w:val="18"/>
          <w:lang w:val="da-DK"/>
        </w:rPr>
        <w:t>, hvor en sådan aftale ikke foreligger;</w:t>
      </w:r>
    </w:p>
    <w:p w14:paraId="7026C6B1" w14:textId="08BCF86A" w:rsidR="003D177D" w:rsidRDefault="003D177D" w:rsidP="003D177D">
      <w:pPr>
        <w:pStyle w:val="Listeafsnit"/>
        <w:shd w:val="clear" w:color="auto" w:fill="FFFFFF" w:themeFill="background1"/>
        <w:tabs>
          <w:tab w:val="left" w:pos="1080"/>
          <w:tab w:val="left" w:pos="1440"/>
        </w:tabs>
        <w:ind w:left="540" w:right="340" w:hanging="360"/>
        <w:jc w:val="both"/>
        <w:rPr>
          <w:rFonts w:ascii="Verdana" w:hAnsi="Verdana" w:cstheme="minorHAnsi"/>
          <w:sz w:val="18"/>
          <w:szCs w:val="18"/>
          <w:lang w:val="da-DK"/>
        </w:rPr>
      </w:pPr>
    </w:p>
    <w:p w14:paraId="5492A930" w14:textId="6545B729" w:rsidR="003D177D" w:rsidRPr="00534B8F" w:rsidRDefault="003D177D" w:rsidP="003D177D">
      <w:pPr>
        <w:pStyle w:val="Listeafsnit"/>
        <w:numPr>
          <w:ilvl w:val="0"/>
          <w:numId w:val="15"/>
        </w:numPr>
        <w:shd w:val="clear" w:color="auto" w:fill="FFFFFF" w:themeFill="background1"/>
        <w:tabs>
          <w:tab w:val="left" w:pos="1440"/>
        </w:tabs>
        <w:ind w:left="540" w:right="340"/>
        <w:jc w:val="both"/>
        <w:rPr>
          <w:rFonts w:ascii="Verdana" w:hAnsi="Verdana" w:cstheme="minorHAnsi"/>
          <w:sz w:val="18"/>
          <w:szCs w:val="18"/>
          <w:lang w:val="da-DK"/>
        </w:rPr>
      </w:pPr>
      <w:r>
        <w:rPr>
          <w:rFonts w:ascii="Verdana" w:hAnsi="Verdana" w:cstheme="minorHAnsi"/>
          <w:sz w:val="18"/>
          <w:szCs w:val="18"/>
          <w:lang w:val="da-DK"/>
        </w:rPr>
        <w:t>Luftfartsinformationstjeneste (AIS);</w:t>
      </w:r>
    </w:p>
    <w:p w14:paraId="06C778F5" w14:textId="77777777" w:rsidR="006B0F0D" w:rsidRPr="006A7D8F" w:rsidRDefault="006B0F0D" w:rsidP="006A57E3">
      <w:pPr>
        <w:pStyle w:val="Listeafsnit"/>
        <w:shd w:val="clear" w:color="auto" w:fill="FFFFFF" w:themeFill="background1"/>
        <w:tabs>
          <w:tab w:val="left" w:pos="1080"/>
        </w:tabs>
        <w:ind w:left="900" w:right="340" w:hanging="360"/>
        <w:jc w:val="both"/>
        <w:rPr>
          <w:rFonts w:ascii="Verdana" w:hAnsi="Verdana" w:cstheme="minorHAnsi"/>
          <w:sz w:val="18"/>
          <w:szCs w:val="18"/>
          <w:lang w:val="da-DK"/>
        </w:rPr>
      </w:pPr>
      <w:r w:rsidRPr="006A7D8F">
        <w:rPr>
          <w:rFonts w:ascii="Verdana" w:hAnsi="Verdana" w:cstheme="minorHAnsi"/>
          <w:sz w:val="18"/>
          <w:szCs w:val="18"/>
          <w:lang w:val="da-DK"/>
        </w:rPr>
        <w:t xml:space="preserve"> </w:t>
      </w:r>
    </w:p>
    <w:p w14:paraId="0A823F8B" w14:textId="5730C9D2" w:rsidR="001A6D2F" w:rsidRPr="006845B1" w:rsidRDefault="001A6D2F" w:rsidP="006A57E3">
      <w:pPr>
        <w:pStyle w:val="Listeafsnit"/>
        <w:numPr>
          <w:ilvl w:val="0"/>
          <w:numId w:val="16"/>
        </w:numPr>
        <w:shd w:val="clear" w:color="auto" w:fill="FFFFFF" w:themeFill="background1"/>
        <w:ind w:left="540" w:right="340"/>
        <w:jc w:val="both"/>
        <w:rPr>
          <w:rFonts w:ascii="Verdana" w:hAnsi="Verdana" w:cstheme="minorHAnsi"/>
          <w:bCs/>
          <w:sz w:val="18"/>
          <w:szCs w:val="18"/>
          <w:lang w:val="da-DK"/>
        </w:rPr>
      </w:pPr>
      <w:r w:rsidRPr="006845B1">
        <w:rPr>
          <w:rFonts w:ascii="Verdana" w:hAnsi="Verdana" w:cstheme="minorHAnsi"/>
          <w:bCs/>
          <w:sz w:val="18"/>
          <w:szCs w:val="18"/>
          <w:lang w:val="da-DK"/>
        </w:rPr>
        <w:t>Kommunikations-, navigations- eller overvågningstjenester (CNS)</w:t>
      </w:r>
      <w:r w:rsidR="00534B8F">
        <w:rPr>
          <w:rFonts w:ascii="Verdana" w:hAnsi="Verdana" w:cstheme="minorHAnsi"/>
          <w:bCs/>
          <w:sz w:val="18"/>
          <w:szCs w:val="18"/>
          <w:lang w:val="da-DK"/>
        </w:rPr>
        <w:t>;</w:t>
      </w:r>
    </w:p>
    <w:p w14:paraId="41CC6BF2" w14:textId="77777777" w:rsidR="001A6D2F" w:rsidRPr="006845B1" w:rsidRDefault="001A6D2F" w:rsidP="006A57E3">
      <w:pPr>
        <w:pStyle w:val="Listeafsnit"/>
        <w:shd w:val="clear" w:color="auto" w:fill="FFFFFF" w:themeFill="background1"/>
        <w:ind w:left="540" w:right="340"/>
        <w:jc w:val="both"/>
        <w:rPr>
          <w:rFonts w:ascii="Verdana" w:hAnsi="Verdana" w:cstheme="minorHAnsi"/>
          <w:bCs/>
          <w:sz w:val="18"/>
          <w:szCs w:val="18"/>
          <w:lang w:val="da-DK"/>
        </w:rPr>
      </w:pPr>
    </w:p>
    <w:p w14:paraId="7A517CAE" w14:textId="520ED2D5" w:rsidR="001A6D2F" w:rsidRPr="006845B1" w:rsidRDefault="001A6D2F" w:rsidP="006A57E3">
      <w:pPr>
        <w:pStyle w:val="Listeafsnit"/>
        <w:numPr>
          <w:ilvl w:val="0"/>
          <w:numId w:val="16"/>
        </w:numPr>
        <w:shd w:val="clear" w:color="auto" w:fill="FFFFFF" w:themeFill="background1"/>
        <w:ind w:left="540" w:right="340"/>
        <w:jc w:val="both"/>
        <w:rPr>
          <w:rFonts w:ascii="Verdana" w:hAnsi="Verdana"/>
          <w:sz w:val="18"/>
          <w:szCs w:val="18"/>
        </w:rPr>
      </w:pPr>
      <w:r w:rsidRPr="006845B1">
        <w:rPr>
          <w:rFonts w:ascii="Verdana" w:hAnsi="Verdana" w:cstheme="minorHAnsi"/>
          <w:bCs/>
          <w:sz w:val="18"/>
          <w:szCs w:val="18"/>
        </w:rPr>
        <w:t>Flyveprocedureudformningstjenester (FPD)</w:t>
      </w:r>
      <w:r w:rsidR="00A22A49">
        <w:rPr>
          <w:rFonts w:ascii="Verdana" w:hAnsi="Verdana" w:cstheme="minorHAnsi"/>
          <w:bCs/>
          <w:sz w:val="18"/>
          <w:szCs w:val="18"/>
        </w:rPr>
        <w:t>.</w:t>
      </w:r>
    </w:p>
    <w:p w14:paraId="5B5C500F" w14:textId="77777777" w:rsidR="00572769" w:rsidRPr="006845B1" w:rsidRDefault="00572769" w:rsidP="006A57E3">
      <w:pPr>
        <w:shd w:val="clear" w:color="auto" w:fill="FFFFFF" w:themeFill="background1"/>
        <w:tabs>
          <w:tab w:val="left" w:pos="360"/>
        </w:tabs>
        <w:ind w:left="180" w:right="160"/>
        <w:rPr>
          <w:rFonts w:ascii="Verdana" w:hAnsi="Verdana" w:cstheme="minorHAnsi"/>
          <w:sz w:val="18"/>
          <w:szCs w:val="18"/>
        </w:rPr>
      </w:pPr>
    </w:p>
    <w:p w14:paraId="6C8F2E1C" w14:textId="66DAA3DD" w:rsidR="00EB570F" w:rsidRPr="006845B1" w:rsidRDefault="005114F8" w:rsidP="006A57E3">
      <w:pPr>
        <w:shd w:val="clear" w:color="auto" w:fill="FFFFFF" w:themeFill="background1"/>
        <w:tabs>
          <w:tab w:val="left" w:pos="360"/>
        </w:tabs>
        <w:ind w:left="180" w:right="340"/>
        <w:jc w:val="both"/>
        <w:rPr>
          <w:rFonts w:ascii="Verdana" w:hAnsi="Verdana" w:cstheme="minorHAnsi"/>
          <w:bCs/>
          <w:sz w:val="20"/>
          <w:szCs w:val="20"/>
        </w:rPr>
      </w:pPr>
      <w:r>
        <w:rPr>
          <w:rFonts w:ascii="Verdana" w:hAnsi="Verdana" w:cstheme="minorHAnsi"/>
          <w:sz w:val="18"/>
          <w:szCs w:val="18"/>
        </w:rPr>
        <w:t xml:space="preserve"> </w:t>
      </w:r>
    </w:p>
    <w:p w14:paraId="4BE8D438" w14:textId="77777777" w:rsidR="00EB570F" w:rsidRPr="006845B1" w:rsidRDefault="00EB570F" w:rsidP="006A57E3">
      <w:pPr>
        <w:shd w:val="clear" w:color="auto" w:fill="FFFFFF" w:themeFill="background1"/>
        <w:ind w:right="567"/>
        <w:rPr>
          <w:rFonts w:ascii="Verdana" w:hAnsi="Verdana" w:cstheme="minorHAnsi"/>
          <w:bCs/>
          <w:sz w:val="20"/>
          <w:szCs w:val="20"/>
        </w:rPr>
      </w:pPr>
    </w:p>
    <w:p w14:paraId="3FE556E8" w14:textId="0D1C5148" w:rsidR="00510E02" w:rsidRPr="006845B1" w:rsidRDefault="00510E02" w:rsidP="006A57E3">
      <w:pPr>
        <w:shd w:val="clear" w:color="auto" w:fill="FFFFFF" w:themeFill="background1"/>
        <w:rPr>
          <w:rFonts w:ascii="Verdana" w:hAnsi="Verdana" w:cstheme="minorHAnsi"/>
          <w:sz w:val="20"/>
          <w:szCs w:val="20"/>
        </w:rPr>
      </w:pPr>
      <w:r w:rsidRPr="006845B1">
        <w:rPr>
          <w:rFonts w:ascii="Verdana" w:hAnsi="Verdana" w:cstheme="minorHAnsi"/>
          <w:sz w:val="20"/>
          <w:szCs w:val="20"/>
        </w:rPr>
        <w:br w:type="page"/>
      </w:r>
    </w:p>
    <w:p w14:paraId="337CF622" w14:textId="77777777" w:rsidR="004E14E7" w:rsidRPr="005C5266" w:rsidRDefault="004E14E7" w:rsidP="006A57E3">
      <w:pPr>
        <w:shd w:val="clear" w:color="auto" w:fill="FFFFFF" w:themeFill="background1"/>
        <w:rPr>
          <w:rFonts w:cstheme="minorHAnsi"/>
          <w:sz w:val="18"/>
          <w:szCs w:val="18"/>
        </w:rPr>
      </w:pPr>
    </w:p>
    <w:tbl>
      <w:tblPr>
        <w:tblpPr w:leftFromText="141" w:rightFromText="141" w:vertAnchor="text" w:tblpX="180" w:tblpY="1"/>
        <w:tblOverlap w:val="neve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8293"/>
      </w:tblGrid>
      <w:tr w:rsidR="004511D5" w:rsidRPr="00FF4D9F" w14:paraId="52C043F5" w14:textId="77777777" w:rsidTr="00103ECF">
        <w:trPr>
          <w:trHeight w:val="604"/>
        </w:trPr>
        <w:tc>
          <w:tcPr>
            <w:tcW w:w="1787" w:type="dxa"/>
          </w:tcPr>
          <w:p w14:paraId="23B07BB1" w14:textId="77777777" w:rsidR="00D32EC2" w:rsidRPr="00DB558C" w:rsidRDefault="004511D5" w:rsidP="006A57E3">
            <w:pPr>
              <w:shd w:val="clear" w:color="auto" w:fill="FFFFFF" w:themeFill="background1"/>
              <w:jc w:val="center"/>
              <w:rPr>
                <w:rFonts w:ascii="Verdana" w:hAnsi="Verdana" w:cstheme="minorHAnsi"/>
                <w:b/>
                <w:bCs/>
                <w:sz w:val="28"/>
                <w:szCs w:val="28"/>
              </w:rPr>
            </w:pPr>
            <w:r w:rsidRPr="00DB558C">
              <w:rPr>
                <w:rFonts w:ascii="Verdana" w:hAnsi="Verdana" w:cstheme="minorHAnsi"/>
                <w:b/>
                <w:bCs/>
                <w:sz w:val="28"/>
                <w:szCs w:val="28"/>
              </w:rPr>
              <w:t xml:space="preserve">Gældende </w:t>
            </w:r>
          </w:p>
          <w:p w14:paraId="08992BB6" w14:textId="67D2F93D" w:rsidR="004511D5" w:rsidRPr="00DB558C" w:rsidRDefault="004511D5" w:rsidP="006A57E3">
            <w:pPr>
              <w:shd w:val="clear" w:color="auto" w:fill="FFFFFF" w:themeFill="background1"/>
              <w:jc w:val="center"/>
              <w:rPr>
                <w:rFonts w:ascii="Verdana" w:hAnsi="Verdana" w:cstheme="minorHAnsi"/>
                <w:b/>
                <w:bCs/>
                <w:sz w:val="28"/>
                <w:szCs w:val="28"/>
              </w:rPr>
            </w:pPr>
            <w:r w:rsidRPr="00DB558C">
              <w:rPr>
                <w:rFonts w:ascii="Verdana" w:hAnsi="Verdana" w:cstheme="minorHAnsi"/>
                <w:b/>
                <w:bCs/>
                <w:sz w:val="28"/>
                <w:szCs w:val="28"/>
              </w:rPr>
              <w:t>for</w:t>
            </w:r>
          </w:p>
        </w:tc>
        <w:tc>
          <w:tcPr>
            <w:tcW w:w="8293" w:type="dxa"/>
          </w:tcPr>
          <w:p w14:paraId="772EA015" w14:textId="0E2D2E23" w:rsidR="004511D5" w:rsidRPr="00DB558C" w:rsidRDefault="004511D5" w:rsidP="006A57E3">
            <w:pPr>
              <w:shd w:val="clear" w:color="auto" w:fill="FFFFFF" w:themeFill="background1"/>
              <w:jc w:val="center"/>
              <w:rPr>
                <w:rFonts w:ascii="Verdana" w:hAnsi="Verdana" w:cstheme="minorHAnsi"/>
                <w:b/>
                <w:bCs/>
                <w:sz w:val="32"/>
                <w:szCs w:val="32"/>
              </w:rPr>
            </w:pPr>
            <w:r w:rsidRPr="00DB558C">
              <w:rPr>
                <w:rFonts w:ascii="Verdana" w:hAnsi="Verdana" w:cstheme="minorHAnsi"/>
                <w:b/>
                <w:bCs/>
                <w:sz w:val="32"/>
                <w:szCs w:val="32"/>
              </w:rPr>
              <w:t>Forordningstekst</w:t>
            </w:r>
          </w:p>
        </w:tc>
      </w:tr>
      <w:tr w:rsidR="005E4B1D" w:rsidRPr="00FF4D9F" w14:paraId="404817AA" w14:textId="77777777" w:rsidTr="00103ECF">
        <w:trPr>
          <w:trHeight w:val="604"/>
        </w:trPr>
        <w:tc>
          <w:tcPr>
            <w:tcW w:w="1787" w:type="dxa"/>
          </w:tcPr>
          <w:p w14:paraId="355A37AD" w14:textId="348C8A18" w:rsidR="00127532" w:rsidRPr="00DB558C" w:rsidRDefault="00471EC5" w:rsidP="00103ECF">
            <w:pPr>
              <w:shd w:val="clear" w:color="auto" w:fill="FFFFFF" w:themeFill="background1"/>
              <w:rPr>
                <w:rFonts w:ascii="Verdana" w:hAnsi="Verdana" w:cstheme="minorHAnsi"/>
                <w:sz w:val="18"/>
                <w:szCs w:val="18"/>
              </w:rPr>
            </w:pPr>
            <w:r>
              <w:rPr>
                <w:rFonts w:ascii="Verdana" w:hAnsi="Verdana" w:cstheme="minorHAnsi"/>
                <w:sz w:val="18"/>
                <w:szCs w:val="18"/>
              </w:rPr>
              <w:t xml:space="preserve">Gælder for alle </w:t>
            </w:r>
            <w:r w:rsidR="002360A7">
              <w:rPr>
                <w:rFonts w:ascii="Verdana" w:hAnsi="Verdana" w:cstheme="minorHAnsi"/>
                <w:sz w:val="18"/>
                <w:szCs w:val="18"/>
              </w:rPr>
              <w:t>tjenesteudøvere</w:t>
            </w:r>
          </w:p>
        </w:tc>
        <w:tc>
          <w:tcPr>
            <w:tcW w:w="8293" w:type="dxa"/>
          </w:tcPr>
          <w:p w14:paraId="6116BC71" w14:textId="1E679364" w:rsidR="00B2711A" w:rsidRPr="00DB558C" w:rsidRDefault="00B2711A" w:rsidP="00103ECF">
            <w:pPr>
              <w:pStyle w:val="Overskrift1"/>
              <w:shd w:val="clear" w:color="auto" w:fill="FFFFFF" w:themeFill="background1"/>
              <w:ind w:left="0"/>
              <w:rPr>
                <w:lang w:val="da-DK"/>
              </w:rPr>
            </w:pPr>
            <w:bookmarkStart w:id="5" w:name="_Toc65170814"/>
            <w:r w:rsidRPr="006A7D8F">
              <w:rPr>
                <w:lang w:val="da-DK"/>
              </w:rPr>
              <w:t xml:space="preserve">BILAG I – DEFINITIONER AF TERMER BRUGT I </w:t>
            </w:r>
            <w:r w:rsidR="006A03CC" w:rsidRPr="006A7D8F">
              <w:rPr>
                <w:lang w:val="da-DK"/>
              </w:rPr>
              <w:br/>
            </w:r>
            <w:r w:rsidRPr="006A7D8F">
              <w:rPr>
                <w:lang w:val="da-DK"/>
              </w:rPr>
              <w:t>BILAG III TIL XIII (Del-DEFINITIONER)</w:t>
            </w:r>
            <w:bookmarkEnd w:id="5"/>
          </w:p>
        </w:tc>
      </w:tr>
      <w:tr w:rsidR="005E4B1D" w:rsidRPr="00FF4D9F" w14:paraId="089A8F93" w14:textId="77777777" w:rsidTr="00103ECF">
        <w:trPr>
          <w:trHeight w:val="322"/>
        </w:trPr>
        <w:tc>
          <w:tcPr>
            <w:tcW w:w="1787" w:type="dxa"/>
          </w:tcPr>
          <w:p w14:paraId="2F32AB8C" w14:textId="77777777" w:rsidR="005E4B1D" w:rsidRPr="002D6E98" w:rsidRDefault="005E4B1D" w:rsidP="00103ECF">
            <w:pPr>
              <w:shd w:val="clear" w:color="auto" w:fill="FFFFFF" w:themeFill="background1"/>
              <w:jc w:val="center"/>
              <w:rPr>
                <w:rFonts w:cstheme="minorHAnsi"/>
                <w:b/>
                <w:bCs/>
                <w:sz w:val="28"/>
                <w:szCs w:val="28"/>
              </w:rPr>
            </w:pPr>
          </w:p>
        </w:tc>
        <w:tc>
          <w:tcPr>
            <w:tcW w:w="8293" w:type="dxa"/>
          </w:tcPr>
          <w:p w14:paraId="390F63C9"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 xml:space="preserve">1) »acceptable måder for overensstemmelse (AMC)«: </w:t>
            </w:r>
          </w:p>
          <w:p w14:paraId="45EBF81F" w14:textId="54FCBC4C" w:rsidR="005E4B1D" w:rsidRPr="006845B1" w:rsidRDefault="00CE7D8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ikke-bindende standarder, som agenturet har vedtaget med henblik på at illustrere, hvordan overensstemmelse med forordning (EF) nr. 216/2008 og gennemførelsesbestemmelserne kan sikres </w:t>
            </w:r>
          </w:p>
        </w:tc>
      </w:tr>
      <w:tr w:rsidR="005E4B1D" w:rsidRPr="00FF4D9F" w14:paraId="277C8C4F" w14:textId="77777777" w:rsidTr="00103ECF">
        <w:trPr>
          <w:trHeight w:hRule="exact" w:val="227"/>
        </w:trPr>
        <w:tc>
          <w:tcPr>
            <w:tcW w:w="1787" w:type="dxa"/>
          </w:tcPr>
          <w:p w14:paraId="60EFE9FF" w14:textId="77777777" w:rsidR="005E4B1D" w:rsidRPr="005E4B1D" w:rsidRDefault="005E4B1D" w:rsidP="00103ECF">
            <w:pPr>
              <w:shd w:val="clear" w:color="auto" w:fill="FFFFFF" w:themeFill="background1"/>
              <w:rPr>
                <w:rFonts w:cstheme="minorHAnsi"/>
                <w:sz w:val="20"/>
                <w:szCs w:val="20"/>
              </w:rPr>
            </w:pPr>
          </w:p>
        </w:tc>
        <w:tc>
          <w:tcPr>
            <w:tcW w:w="8293" w:type="dxa"/>
          </w:tcPr>
          <w:p w14:paraId="6EF0D086"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233A5060" w14:textId="77777777" w:rsidTr="00103ECF">
        <w:trPr>
          <w:trHeight w:val="274"/>
        </w:trPr>
        <w:tc>
          <w:tcPr>
            <w:tcW w:w="1787" w:type="dxa"/>
          </w:tcPr>
          <w:p w14:paraId="2DA8E155" w14:textId="77777777" w:rsidR="005E4B1D" w:rsidRPr="005E4B1D" w:rsidRDefault="005E4B1D" w:rsidP="00103ECF">
            <w:pPr>
              <w:shd w:val="clear" w:color="auto" w:fill="FFFFFF" w:themeFill="background1"/>
              <w:rPr>
                <w:rFonts w:cstheme="minorHAnsi"/>
                <w:sz w:val="20"/>
                <w:szCs w:val="20"/>
              </w:rPr>
            </w:pPr>
          </w:p>
        </w:tc>
        <w:tc>
          <w:tcPr>
            <w:tcW w:w="8293" w:type="dxa"/>
          </w:tcPr>
          <w:p w14:paraId="14BA70A5"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2) »arbejdsflyvning«:</w:t>
            </w:r>
          </w:p>
          <w:p w14:paraId="42D93E5D" w14:textId="534783C7" w:rsidR="00DB558C" w:rsidRPr="006845B1" w:rsidRDefault="00DB558C"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flyvning, hvor et luftfartøj anvendes til særlige tjenester i tilknytning til f.eks. landbrug, bygge- og anlægsvirksomhed, fotografering, landmåling, overvågning og patruljering, eftersøgnings- og redningsarbejde eller reklameflyvning</w:t>
            </w:r>
          </w:p>
        </w:tc>
      </w:tr>
      <w:tr w:rsidR="005E4B1D" w:rsidRPr="00FF4D9F" w14:paraId="4A276CF6" w14:textId="77777777" w:rsidTr="00103ECF">
        <w:trPr>
          <w:trHeight w:hRule="exact" w:val="227"/>
        </w:trPr>
        <w:tc>
          <w:tcPr>
            <w:tcW w:w="1787" w:type="dxa"/>
          </w:tcPr>
          <w:p w14:paraId="08267AFB" w14:textId="77777777" w:rsidR="005E4B1D" w:rsidRPr="005E4B1D" w:rsidRDefault="005E4B1D" w:rsidP="00103ECF">
            <w:pPr>
              <w:shd w:val="clear" w:color="auto" w:fill="FFFFFF" w:themeFill="background1"/>
              <w:rPr>
                <w:rFonts w:cstheme="minorHAnsi"/>
                <w:sz w:val="20"/>
                <w:szCs w:val="20"/>
              </w:rPr>
            </w:pPr>
          </w:p>
        </w:tc>
        <w:tc>
          <w:tcPr>
            <w:tcW w:w="8293" w:type="dxa"/>
          </w:tcPr>
          <w:p w14:paraId="4748AD26"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499761F3" w14:textId="77777777" w:rsidTr="00103ECF">
        <w:trPr>
          <w:trHeight w:val="274"/>
        </w:trPr>
        <w:tc>
          <w:tcPr>
            <w:tcW w:w="1787" w:type="dxa"/>
          </w:tcPr>
          <w:p w14:paraId="7C8089E2" w14:textId="77777777" w:rsidR="005E4B1D" w:rsidRPr="005E4B1D" w:rsidRDefault="005E4B1D" w:rsidP="00103ECF">
            <w:pPr>
              <w:shd w:val="clear" w:color="auto" w:fill="FFFFFF" w:themeFill="background1"/>
              <w:rPr>
                <w:rFonts w:cstheme="minorHAnsi"/>
                <w:sz w:val="20"/>
                <w:szCs w:val="20"/>
              </w:rPr>
            </w:pPr>
          </w:p>
        </w:tc>
        <w:tc>
          <w:tcPr>
            <w:tcW w:w="8293" w:type="dxa"/>
          </w:tcPr>
          <w:p w14:paraId="3F993287"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3) »klimatologisk resumé for en flyveplads«:</w:t>
            </w:r>
          </w:p>
          <w:p w14:paraId="6A368BA0" w14:textId="254C5629"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et kort resumé af nærmere angivne meteorologiske elementer på en flyveplads baseret på statistiske oplysninger </w:t>
            </w:r>
          </w:p>
        </w:tc>
      </w:tr>
      <w:tr w:rsidR="005E4B1D" w:rsidRPr="00FF4D9F" w14:paraId="7AF43252" w14:textId="77777777" w:rsidTr="00103ECF">
        <w:trPr>
          <w:trHeight w:hRule="exact" w:val="227"/>
        </w:trPr>
        <w:tc>
          <w:tcPr>
            <w:tcW w:w="1787" w:type="dxa"/>
          </w:tcPr>
          <w:p w14:paraId="278CFB90" w14:textId="77777777" w:rsidR="005E4B1D" w:rsidRPr="005E4B1D" w:rsidRDefault="005E4B1D" w:rsidP="00103ECF">
            <w:pPr>
              <w:shd w:val="clear" w:color="auto" w:fill="FFFFFF" w:themeFill="background1"/>
              <w:rPr>
                <w:rFonts w:cstheme="minorHAnsi"/>
                <w:sz w:val="20"/>
                <w:szCs w:val="20"/>
              </w:rPr>
            </w:pPr>
          </w:p>
        </w:tc>
        <w:tc>
          <w:tcPr>
            <w:tcW w:w="8293" w:type="dxa"/>
          </w:tcPr>
          <w:p w14:paraId="669B9D73"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6D89C8DB" w14:textId="77777777" w:rsidTr="00103ECF">
        <w:trPr>
          <w:trHeight w:val="274"/>
        </w:trPr>
        <w:tc>
          <w:tcPr>
            <w:tcW w:w="1787" w:type="dxa"/>
          </w:tcPr>
          <w:p w14:paraId="18D4CBE1" w14:textId="77777777" w:rsidR="005E4B1D" w:rsidRPr="005E4B1D" w:rsidRDefault="005E4B1D" w:rsidP="00103ECF">
            <w:pPr>
              <w:shd w:val="clear" w:color="auto" w:fill="FFFFFF" w:themeFill="background1"/>
              <w:rPr>
                <w:rFonts w:cstheme="minorHAnsi"/>
                <w:sz w:val="20"/>
                <w:szCs w:val="20"/>
              </w:rPr>
            </w:pPr>
          </w:p>
        </w:tc>
        <w:tc>
          <w:tcPr>
            <w:tcW w:w="8293" w:type="dxa"/>
          </w:tcPr>
          <w:p w14:paraId="37474F8B"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4) »klimatologisk tabel for en flyveplads«:</w:t>
            </w:r>
          </w:p>
          <w:p w14:paraId="369E2F4F" w14:textId="445D9BFE"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en tabel med statistiske data om den observerede forekomst af et eller flere meteorologiske elementer på en flyveplads </w:t>
            </w:r>
          </w:p>
        </w:tc>
      </w:tr>
      <w:tr w:rsidR="005E4B1D" w:rsidRPr="00FF4D9F" w14:paraId="628B0274" w14:textId="77777777" w:rsidTr="00103ECF">
        <w:trPr>
          <w:trHeight w:hRule="exact" w:val="227"/>
        </w:trPr>
        <w:tc>
          <w:tcPr>
            <w:tcW w:w="1787" w:type="dxa"/>
          </w:tcPr>
          <w:p w14:paraId="791AE46E" w14:textId="77777777" w:rsidR="005E4B1D" w:rsidRPr="005E4B1D" w:rsidRDefault="005E4B1D" w:rsidP="00103ECF">
            <w:pPr>
              <w:shd w:val="clear" w:color="auto" w:fill="FFFFFF" w:themeFill="background1"/>
              <w:rPr>
                <w:rFonts w:cstheme="minorHAnsi"/>
                <w:sz w:val="20"/>
                <w:szCs w:val="20"/>
              </w:rPr>
            </w:pPr>
          </w:p>
        </w:tc>
        <w:tc>
          <w:tcPr>
            <w:tcW w:w="8293" w:type="dxa"/>
          </w:tcPr>
          <w:p w14:paraId="17BA563C"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2AE0D477" w14:textId="77777777" w:rsidTr="00103ECF">
        <w:trPr>
          <w:trHeight w:val="274"/>
        </w:trPr>
        <w:tc>
          <w:tcPr>
            <w:tcW w:w="1787" w:type="dxa"/>
          </w:tcPr>
          <w:p w14:paraId="11EA776B" w14:textId="77777777" w:rsidR="005E4B1D" w:rsidRPr="005E4B1D" w:rsidRDefault="005E4B1D" w:rsidP="00103ECF">
            <w:pPr>
              <w:shd w:val="clear" w:color="auto" w:fill="FFFFFF" w:themeFill="background1"/>
              <w:rPr>
                <w:rFonts w:cstheme="minorHAnsi"/>
                <w:sz w:val="20"/>
                <w:szCs w:val="20"/>
              </w:rPr>
            </w:pPr>
          </w:p>
        </w:tc>
        <w:tc>
          <w:tcPr>
            <w:tcW w:w="8293" w:type="dxa"/>
          </w:tcPr>
          <w:p w14:paraId="0AF5D3F3"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5) »flyvepladsniveau«:</w:t>
            </w:r>
          </w:p>
          <w:p w14:paraId="6AF3ED3B" w14:textId="7C274E5A"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elevationen af det højeste punkt på landingsområdet </w:t>
            </w:r>
          </w:p>
        </w:tc>
      </w:tr>
      <w:tr w:rsidR="005E4B1D" w:rsidRPr="00FF4D9F" w14:paraId="3A70F46F" w14:textId="77777777" w:rsidTr="00103ECF">
        <w:trPr>
          <w:trHeight w:hRule="exact" w:val="227"/>
        </w:trPr>
        <w:tc>
          <w:tcPr>
            <w:tcW w:w="1787" w:type="dxa"/>
          </w:tcPr>
          <w:p w14:paraId="10BFA307" w14:textId="77777777" w:rsidR="005E4B1D" w:rsidRPr="005E4B1D" w:rsidRDefault="005E4B1D" w:rsidP="00103ECF">
            <w:pPr>
              <w:shd w:val="clear" w:color="auto" w:fill="FFFFFF" w:themeFill="background1"/>
              <w:rPr>
                <w:rFonts w:cstheme="minorHAnsi"/>
                <w:sz w:val="20"/>
                <w:szCs w:val="20"/>
              </w:rPr>
            </w:pPr>
          </w:p>
        </w:tc>
        <w:tc>
          <w:tcPr>
            <w:tcW w:w="8293" w:type="dxa"/>
          </w:tcPr>
          <w:p w14:paraId="22DE04F5"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0CCD6B5C" w14:textId="77777777" w:rsidTr="00103ECF">
        <w:trPr>
          <w:trHeight w:val="274"/>
        </w:trPr>
        <w:tc>
          <w:tcPr>
            <w:tcW w:w="1787" w:type="dxa"/>
          </w:tcPr>
          <w:p w14:paraId="448D38AB" w14:textId="7B9DD7FC" w:rsidR="00F86459" w:rsidRPr="00476DB2" w:rsidRDefault="00F86459" w:rsidP="00103ECF">
            <w:pPr>
              <w:shd w:val="clear" w:color="auto" w:fill="FFFFFF" w:themeFill="background1"/>
              <w:rPr>
                <w:rFonts w:cstheme="minorHAnsi"/>
                <w:i/>
                <w:iCs/>
                <w:sz w:val="20"/>
                <w:szCs w:val="20"/>
              </w:rPr>
            </w:pPr>
          </w:p>
        </w:tc>
        <w:tc>
          <w:tcPr>
            <w:tcW w:w="8293" w:type="dxa"/>
            <w:shd w:val="clear" w:color="auto" w:fill="FFFFFF" w:themeFill="background1"/>
          </w:tcPr>
          <w:p w14:paraId="59E067EF" w14:textId="7933A4BF" w:rsidR="005E4B1D"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 xml:space="preserve">6) »flyvepladsflyveinformationstjeneste (AFIS)«: </w:t>
            </w:r>
          </w:p>
          <w:p w14:paraId="78C3DB9F" w14:textId="4D442C8C" w:rsidR="0023032E" w:rsidRPr="006845B1" w:rsidRDefault="0023032E"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flyveinformationstjeneste, som en udpeget lufttrafiktjenesteudøver tilvejebringer med henblik på flyvepladstrafik</w:t>
            </w:r>
          </w:p>
        </w:tc>
      </w:tr>
      <w:tr w:rsidR="005E4B1D" w:rsidRPr="00FF4D9F" w14:paraId="2DCE62F6" w14:textId="77777777" w:rsidTr="00103ECF">
        <w:trPr>
          <w:trHeight w:hRule="exact" w:val="227"/>
        </w:trPr>
        <w:tc>
          <w:tcPr>
            <w:tcW w:w="1787" w:type="dxa"/>
          </w:tcPr>
          <w:p w14:paraId="38A03BB5" w14:textId="77777777" w:rsidR="005E4B1D" w:rsidRPr="005E4B1D" w:rsidRDefault="005E4B1D" w:rsidP="00103ECF">
            <w:pPr>
              <w:shd w:val="clear" w:color="auto" w:fill="FFFFFF" w:themeFill="background1"/>
              <w:rPr>
                <w:rFonts w:cstheme="minorHAnsi"/>
                <w:sz w:val="20"/>
                <w:szCs w:val="20"/>
              </w:rPr>
            </w:pPr>
          </w:p>
        </w:tc>
        <w:tc>
          <w:tcPr>
            <w:tcW w:w="8293" w:type="dxa"/>
          </w:tcPr>
          <w:p w14:paraId="761F6764"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3904D9BC" w14:textId="77777777" w:rsidTr="00103ECF">
        <w:trPr>
          <w:trHeight w:val="274"/>
        </w:trPr>
        <w:tc>
          <w:tcPr>
            <w:tcW w:w="1787" w:type="dxa"/>
          </w:tcPr>
          <w:p w14:paraId="7F4F0AE3" w14:textId="77777777" w:rsidR="005E4B1D" w:rsidRPr="005E4B1D" w:rsidRDefault="005E4B1D" w:rsidP="00103ECF">
            <w:pPr>
              <w:shd w:val="clear" w:color="auto" w:fill="FFFFFF" w:themeFill="background1"/>
              <w:rPr>
                <w:rFonts w:cstheme="minorHAnsi"/>
                <w:sz w:val="20"/>
                <w:szCs w:val="20"/>
              </w:rPr>
            </w:pPr>
          </w:p>
        </w:tc>
        <w:tc>
          <w:tcPr>
            <w:tcW w:w="8293" w:type="dxa"/>
          </w:tcPr>
          <w:p w14:paraId="3AB81DD7"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7) »flyvepladsens meteorologiske kontor«:</w:t>
            </w:r>
          </w:p>
          <w:p w14:paraId="166197AF" w14:textId="51C2D6D2"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et kontor med ansvar for meteorologisk tjeneste for flyvepladsen</w:t>
            </w:r>
          </w:p>
        </w:tc>
      </w:tr>
      <w:tr w:rsidR="005E4B1D" w:rsidRPr="00FF4D9F" w14:paraId="25681BA5" w14:textId="77777777" w:rsidTr="00103ECF">
        <w:trPr>
          <w:trHeight w:hRule="exact" w:val="227"/>
        </w:trPr>
        <w:tc>
          <w:tcPr>
            <w:tcW w:w="1787" w:type="dxa"/>
          </w:tcPr>
          <w:p w14:paraId="3024C48C" w14:textId="77777777" w:rsidR="005E4B1D" w:rsidRPr="005E4B1D" w:rsidRDefault="005E4B1D" w:rsidP="00103ECF">
            <w:pPr>
              <w:shd w:val="clear" w:color="auto" w:fill="FFFFFF" w:themeFill="background1"/>
              <w:rPr>
                <w:rFonts w:cstheme="minorHAnsi"/>
                <w:sz w:val="20"/>
                <w:szCs w:val="20"/>
              </w:rPr>
            </w:pPr>
          </w:p>
        </w:tc>
        <w:tc>
          <w:tcPr>
            <w:tcW w:w="8293" w:type="dxa"/>
          </w:tcPr>
          <w:p w14:paraId="0D94ED81"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5E4B1D" w:rsidRPr="00FF4D9F" w14:paraId="37BB7706" w14:textId="77777777" w:rsidTr="00103ECF">
        <w:trPr>
          <w:trHeight w:val="274"/>
        </w:trPr>
        <w:tc>
          <w:tcPr>
            <w:tcW w:w="1787" w:type="dxa"/>
          </w:tcPr>
          <w:p w14:paraId="0422C80B" w14:textId="77777777" w:rsidR="005E4B1D" w:rsidRPr="005E4B1D" w:rsidRDefault="005E4B1D" w:rsidP="00103ECF">
            <w:pPr>
              <w:shd w:val="clear" w:color="auto" w:fill="FFFFFF" w:themeFill="background1"/>
              <w:rPr>
                <w:rFonts w:cstheme="minorHAnsi"/>
                <w:sz w:val="20"/>
                <w:szCs w:val="20"/>
              </w:rPr>
            </w:pPr>
          </w:p>
        </w:tc>
        <w:tc>
          <w:tcPr>
            <w:tcW w:w="8293" w:type="dxa"/>
          </w:tcPr>
          <w:p w14:paraId="5054415E"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8) »flyvepladsvarsel«:</w:t>
            </w:r>
          </w:p>
          <w:p w14:paraId="4561104F" w14:textId="125E8D02" w:rsidR="005E4B1D"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oplysninger udstedt af flyvepladsens meteorologiske kontor om forekomst eller forventet forekomst af meteorologiske forhold, som på ugunstig måde kan påvirke luftfartøjer på jorden, herunder parkerede luftfartøjer, og flyvepladsens anlæg og tjenester </w:t>
            </w:r>
          </w:p>
        </w:tc>
      </w:tr>
      <w:tr w:rsidR="005E4B1D" w:rsidRPr="00FF4D9F" w14:paraId="240C2142" w14:textId="77777777" w:rsidTr="00103ECF">
        <w:trPr>
          <w:trHeight w:hRule="exact" w:val="227"/>
        </w:trPr>
        <w:tc>
          <w:tcPr>
            <w:tcW w:w="1787" w:type="dxa"/>
          </w:tcPr>
          <w:p w14:paraId="06592AE6" w14:textId="77777777" w:rsidR="005E4B1D" w:rsidRPr="005E4B1D" w:rsidRDefault="005E4B1D" w:rsidP="00103ECF">
            <w:pPr>
              <w:shd w:val="clear" w:color="auto" w:fill="FFFFFF" w:themeFill="background1"/>
              <w:rPr>
                <w:rFonts w:cstheme="minorHAnsi"/>
                <w:sz w:val="20"/>
                <w:szCs w:val="20"/>
              </w:rPr>
            </w:pPr>
          </w:p>
        </w:tc>
        <w:tc>
          <w:tcPr>
            <w:tcW w:w="8293" w:type="dxa"/>
          </w:tcPr>
          <w:p w14:paraId="25CF7D71" w14:textId="77777777" w:rsidR="005E4B1D" w:rsidRPr="006845B1" w:rsidRDefault="005E4B1D" w:rsidP="00103ECF">
            <w:pPr>
              <w:shd w:val="clear" w:color="auto" w:fill="FFFFFF" w:themeFill="background1"/>
              <w:rPr>
                <w:rFonts w:ascii="Verdana" w:hAnsi="Verdana" w:cstheme="minorHAnsi"/>
                <w:sz w:val="16"/>
                <w:szCs w:val="16"/>
              </w:rPr>
            </w:pPr>
          </w:p>
        </w:tc>
      </w:tr>
      <w:tr w:rsidR="00CE7D88" w:rsidRPr="00FF4D9F" w14:paraId="70D9A0D9" w14:textId="77777777" w:rsidTr="00103ECF">
        <w:trPr>
          <w:trHeight w:val="274"/>
        </w:trPr>
        <w:tc>
          <w:tcPr>
            <w:tcW w:w="1787" w:type="dxa"/>
          </w:tcPr>
          <w:p w14:paraId="3CE05801" w14:textId="77777777" w:rsidR="00CE7D88" w:rsidRPr="005E4B1D" w:rsidRDefault="00CE7D88" w:rsidP="00103ECF">
            <w:pPr>
              <w:shd w:val="clear" w:color="auto" w:fill="FFFFFF" w:themeFill="background1"/>
              <w:rPr>
                <w:rFonts w:cstheme="minorHAnsi"/>
                <w:sz w:val="20"/>
                <w:szCs w:val="20"/>
              </w:rPr>
            </w:pPr>
          </w:p>
        </w:tc>
        <w:tc>
          <w:tcPr>
            <w:tcW w:w="8293" w:type="dxa"/>
          </w:tcPr>
          <w:p w14:paraId="3BF7F0C9"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9) »luftfartsdata«:</w:t>
            </w:r>
          </w:p>
          <w:p w14:paraId="059CF117" w14:textId="4B5CA377"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en fremstilling af luftfartsrelaterede facts, begreber eller instrukser på en formaliseret måde, der egner sig til kommunikation, fortolkning eller forarbejdning </w:t>
            </w:r>
          </w:p>
        </w:tc>
      </w:tr>
      <w:tr w:rsidR="00CE7D88" w:rsidRPr="00FF4D9F" w14:paraId="4071FF44" w14:textId="77777777" w:rsidTr="00103ECF">
        <w:trPr>
          <w:trHeight w:hRule="exact" w:val="227"/>
        </w:trPr>
        <w:tc>
          <w:tcPr>
            <w:tcW w:w="1787" w:type="dxa"/>
          </w:tcPr>
          <w:p w14:paraId="45EAAC83" w14:textId="77777777" w:rsidR="00CE7D88" w:rsidRPr="005E4B1D" w:rsidRDefault="00CE7D88" w:rsidP="00103ECF">
            <w:pPr>
              <w:shd w:val="clear" w:color="auto" w:fill="FFFFFF" w:themeFill="background1"/>
              <w:rPr>
                <w:rFonts w:cstheme="minorHAnsi"/>
                <w:sz w:val="20"/>
                <w:szCs w:val="20"/>
              </w:rPr>
            </w:pPr>
          </w:p>
        </w:tc>
        <w:tc>
          <w:tcPr>
            <w:tcW w:w="8293" w:type="dxa"/>
          </w:tcPr>
          <w:p w14:paraId="56E8EA51" w14:textId="77777777" w:rsidR="00CE7D88" w:rsidRPr="005E4B1D" w:rsidRDefault="00CE7D88" w:rsidP="00103ECF">
            <w:pPr>
              <w:shd w:val="clear" w:color="auto" w:fill="FFFFFF" w:themeFill="background1"/>
              <w:jc w:val="both"/>
              <w:rPr>
                <w:rFonts w:cstheme="minorHAnsi"/>
                <w:sz w:val="20"/>
                <w:szCs w:val="20"/>
              </w:rPr>
            </w:pPr>
          </w:p>
        </w:tc>
      </w:tr>
      <w:tr w:rsidR="00CE7D88" w:rsidRPr="00FF4D9F" w14:paraId="51667A14" w14:textId="77777777" w:rsidTr="00103ECF">
        <w:trPr>
          <w:trHeight w:val="274"/>
        </w:trPr>
        <w:tc>
          <w:tcPr>
            <w:tcW w:w="1787" w:type="dxa"/>
          </w:tcPr>
          <w:p w14:paraId="54A57E51" w14:textId="77777777" w:rsidR="00CE7D88" w:rsidRPr="005E4B1D" w:rsidRDefault="00CE7D88" w:rsidP="00103ECF">
            <w:pPr>
              <w:shd w:val="clear" w:color="auto" w:fill="FFFFFF" w:themeFill="background1"/>
              <w:rPr>
                <w:rFonts w:cstheme="minorHAnsi"/>
                <w:sz w:val="20"/>
                <w:szCs w:val="20"/>
              </w:rPr>
            </w:pPr>
          </w:p>
        </w:tc>
        <w:tc>
          <w:tcPr>
            <w:tcW w:w="8293" w:type="dxa"/>
          </w:tcPr>
          <w:p w14:paraId="0B16A160"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10) »luftfartsdatabase«:</w:t>
            </w:r>
          </w:p>
          <w:p w14:paraId="6BEBD565" w14:textId="31DD1FB8"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samling af luftfartsdata organiseret og udformet som et struktureret datasæt, som er lagret elektronisk på systemer, og som er gyldigt i en specifik periode og kan ajourføres</w:t>
            </w:r>
          </w:p>
        </w:tc>
      </w:tr>
      <w:tr w:rsidR="00CE7D88" w:rsidRPr="00FF4D9F" w14:paraId="13D3C4D4" w14:textId="77777777" w:rsidTr="00103ECF">
        <w:trPr>
          <w:trHeight w:hRule="exact" w:val="227"/>
        </w:trPr>
        <w:tc>
          <w:tcPr>
            <w:tcW w:w="1787" w:type="dxa"/>
          </w:tcPr>
          <w:p w14:paraId="3C3866D2" w14:textId="77777777" w:rsidR="00CE7D88" w:rsidRPr="005E4B1D" w:rsidRDefault="00CE7D88" w:rsidP="00103ECF">
            <w:pPr>
              <w:shd w:val="clear" w:color="auto" w:fill="FFFFFF" w:themeFill="background1"/>
              <w:rPr>
                <w:rFonts w:cstheme="minorHAnsi"/>
                <w:sz w:val="20"/>
                <w:szCs w:val="20"/>
              </w:rPr>
            </w:pPr>
          </w:p>
        </w:tc>
        <w:tc>
          <w:tcPr>
            <w:tcW w:w="8293" w:type="dxa"/>
          </w:tcPr>
          <w:p w14:paraId="5ACD5F74"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1A7CC0DF" w14:textId="77777777" w:rsidTr="00103ECF">
        <w:trPr>
          <w:trHeight w:val="274"/>
        </w:trPr>
        <w:tc>
          <w:tcPr>
            <w:tcW w:w="1787" w:type="dxa"/>
          </w:tcPr>
          <w:p w14:paraId="0F7280B7" w14:textId="77777777" w:rsidR="00CE7D88" w:rsidRPr="005E4B1D" w:rsidRDefault="00CE7D88" w:rsidP="00103ECF">
            <w:pPr>
              <w:shd w:val="clear" w:color="auto" w:fill="FFFFFF" w:themeFill="background1"/>
              <w:rPr>
                <w:rFonts w:cstheme="minorHAnsi"/>
                <w:sz w:val="20"/>
                <w:szCs w:val="20"/>
              </w:rPr>
            </w:pPr>
          </w:p>
        </w:tc>
        <w:tc>
          <w:tcPr>
            <w:tcW w:w="8293" w:type="dxa"/>
          </w:tcPr>
          <w:p w14:paraId="0260AF2A"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11) »luftfartens faste tjeneste (AFS)«:</w:t>
            </w:r>
          </w:p>
          <w:p w14:paraId="36C0B8C2" w14:textId="7E3996F2"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telekommunikationstjeneste mellem nærmere angivne faste punkter, der primært udøves af hensyn til luftfartens sikkerhed og regelmæssig, effektiv og økonomisk drift af lufttrafiktjenester</w:t>
            </w:r>
          </w:p>
        </w:tc>
      </w:tr>
      <w:tr w:rsidR="00CE7D88" w:rsidRPr="00FF4D9F" w14:paraId="1E7B577E" w14:textId="77777777" w:rsidTr="00103ECF">
        <w:trPr>
          <w:trHeight w:hRule="exact" w:val="227"/>
        </w:trPr>
        <w:tc>
          <w:tcPr>
            <w:tcW w:w="1787" w:type="dxa"/>
          </w:tcPr>
          <w:p w14:paraId="1BC8C10C" w14:textId="77777777" w:rsidR="00CE7D88" w:rsidRPr="005E4B1D" w:rsidRDefault="00CE7D88" w:rsidP="00103ECF">
            <w:pPr>
              <w:shd w:val="clear" w:color="auto" w:fill="FFFFFF" w:themeFill="background1"/>
              <w:rPr>
                <w:rFonts w:cstheme="minorHAnsi"/>
                <w:sz w:val="20"/>
                <w:szCs w:val="20"/>
              </w:rPr>
            </w:pPr>
          </w:p>
        </w:tc>
        <w:tc>
          <w:tcPr>
            <w:tcW w:w="8293" w:type="dxa"/>
          </w:tcPr>
          <w:p w14:paraId="7FA2AAB1"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495B495C" w14:textId="77777777" w:rsidTr="00103ECF">
        <w:trPr>
          <w:trHeight w:val="274"/>
        </w:trPr>
        <w:tc>
          <w:tcPr>
            <w:tcW w:w="1787" w:type="dxa"/>
          </w:tcPr>
          <w:p w14:paraId="17C1A09B" w14:textId="77777777" w:rsidR="00CE7D88" w:rsidRPr="005E4B1D" w:rsidRDefault="00CE7D88" w:rsidP="00103ECF">
            <w:pPr>
              <w:shd w:val="clear" w:color="auto" w:fill="FFFFFF" w:themeFill="background1"/>
              <w:rPr>
                <w:rFonts w:cstheme="minorHAnsi"/>
                <w:sz w:val="20"/>
                <w:szCs w:val="20"/>
              </w:rPr>
            </w:pPr>
          </w:p>
        </w:tc>
        <w:tc>
          <w:tcPr>
            <w:tcW w:w="8293" w:type="dxa"/>
          </w:tcPr>
          <w:p w14:paraId="11EE35D6"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12) »luftfartens faste telekommunikationsnet (AFTN)«:</w:t>
            </w:r>
          </w:p>
          <w:p w14:paraId="7A3B2083" w14:textId="522C8B70"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et verdensomspændende system af luftfartens faste kredsløb, der indgår i AFS, til udveksling af meldinger og/eller digitale data mellem luftfartens faste stationer med samme eller forenelige kommunikationskarakteristika</w:t>
            </w:r>
          </w:p>
        </w:tc>
      </w:tr>
      <w:tr w:rsidR="00CE7D88" w:rsidRPr="00FF4D9F" w14:paraId="3B95245B" w14:textId="77777777" w:rsidTr="00103ECF">
        <w:trPr>
          <w:trHeight w:hRule="exact" w:val="227"/>
        </w:trPr>
        <w:tc>
          <w:tcPr>
            <w:tcW w:w="1787" w:type="dxa"/>
          </w:tcPr>
          <w:p w14:paraId="1EF16623" w14:textId="77777777" w:rsidR="00CE7D88" w:rsidRPr="005E4B1D" w:rsidRDefault="00CE7D88" w:rsidP="00103ECF">
            <w:pPr>
              <w:shd w:val="clear" w:color="auto" w:fill="FFFFFF" w:themeFill="background1"/>
              <w:rPr>
                <w:rFonts w:cstheme="minorHAnsi"/>
                <w:sz w:val="20"/>
                <w:szCs w:val="20"/>
              </w:rPr>
            </w:pPr>
          </w:p>
        </w:tc>
        <w:tc>
          <w:tcPr>
            <w:tcW w:w="8293" w:type="dxa"/>
          </w:tcPr>
          <w:p w14:paraId="2DE815B2"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6C4DC3A7" w14:textId="77777777" w:rsidTr="00103ECF">
        <w:trPr>
          <w:trHeight w:val="274"/>
        </w:trPr>
        <w:tc>
          <w:tcPr>
            <w:tcW w:w="1787" w:type="dxa"/>
          </w:tcPr>
          <w:p w14:paraId="667079ED" w14:textId="77777777" w:rsidR="00CE7D88" w:rsidRPr="005E4B1D" w:rsidRDefault="00CE7D88" w:rsidP="00103ECF">
            <w:pPr>
              <w:shd w:val="clear" w:color="auto" w:fill="FFFFFF" w:themeFill="background1"/>
              <w:rPr>
                <w:rFonts w:cstheme="minorHAnsi"/>
                <w:sz w:val="20"/>
                <w:szCs w:val="20"/>
              </w:rPr>
            </w:pPr>
          </w:p>
        </w:tc>
        <w:tc>
          <w:tcPr>
            <w:tcW w:w="8293" w:type="dxa"/>
          </w:tcPr>
          <w:p w14:paraId="1F431B8A"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13) »luftfartsinformation«:</w:t>
            </w:r>
          </w:p>
          <w:p w14:paraId="04026E4A" w14:textId="7A941DAB"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information, der følger af sammenstilling, analyse og formatering af luftfartsdata</w:t>
            </w:r>
          </w:p>
        </w:tc>
      </w:tr>
      <w:tr w:rsidR="00CE7D88" w:rsidRPr="00FF4D9F" w14:paraId="30087D87" w14:textId="77777777" w:rsidTr="00103ECF">
        <w:trPr>
          <w:trHeight w:hRule="exact" w:val="227"/>
        </w:trPr>
        <w:tc>
          <w:tcPr>
            <w:tcW w:w="1787" w:type="dxa"/>
          </w:tcPr>
          <w:p w14:paraId="2BF9E515" w14:textId="77777777" w:rsidR="00CE7D88" w:rsidRPr="005E4B1D" w:rsidRDefault="00CE7D88" w:rsidP="00103ECF">
            <w:pPr>
              <w:shd w:val="clear" w:color="auto" w:fill="FFFFFF" w:themeFill="background1"/>
              <w:rPr>
                <w:rFonts w:cstheme="minorHAnsi"/>
                <w:sz w:val="20"/>
                <w:szCs w:val="20"/>
              </w:rPr>
            </w:pPr>
          </w:p>
        </w:tc>
        <w:tc>
          <w:tcPr>
            <w:tcW w:w="8293" w:type="dxa"/>
          </w:tcPr>
          <w:p w14:paraId="2CD63052" w14:textId="77777777" w:rsidR="00CE7D88" w:rsidRPr="006845B1" w:rsidRDefault="00CE7D88" w:rsidP="00103ECF">
            <w:pPr>
              <w:shd w:val="clear" w:color="auto" w:fill="FFFFFF" w:themeFill="background1"/>
              <w:rPr>
                <w:rFonts w:ascii="Verdana" w:hAnsi="Verdana" w:cstheme="minorHAnsi"/>
                <w:sz w:val="16"/>
                <w:szCs w:val="16"/>
              </w:rPr>
            </w:pPr>
          </w:p>
        </w:tc>
      </w:tr>
      <w:tr w:rsidR="00CE7D88" w:rsidRPr="00FF4D9F" w14:paraId="7EBAD70D" w14:textId="77777777" w:rsidTr="00103ECF">
        <w:trPr>
          <w:trHeight w:val="274"/>
        </w:trPr>
        <w:tc>
          <w:tcPr>
            <w:tcW w:w="1787" w:type="dxa"/>
          </w:tcPr>
          <w:p w14:paraId="682DB0D6" w14:textId="77777777" w:rsidR="00CE7D88" w:rsidRPr="005E4B1D" w:rsidRDefault="00CE7D88" w:rsidP="00103ECF">
            <w:pPr>
              <w:shd w:val="clear" w:color="auto" w:fill="FFFFFF" w:themeFill="background1"/>
              <w:rPr>
                <w:rFonts w:cstheme="minorHAnsi"/>
                <w:sz w:val="20"/>
                <w:szCs w:val="20"/>
              </w:rPr>
            </w:pPr>
          </w:p>
        </w:tc>
        <w:tc>
          <w:tcPr>
            <w:tcW w:w="8293" w:type="dxa"/>
          </w:tcPr>
          <w:p w14:paraId="11D28600"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14) »flyvepladskortlægningsdata«:</w:t>
            </w:r>
          </w:p>
          <w:p w14:paraId="3BE5ECD1" w14:textId="7073495E"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data, der indsamles med henblik på at udarbejde flyvepladskortlægningsinformation </w:t>
            </w:r>
          </w:p>
        </w:tc>
      </w:tr>
      <w:tr w:rsidR="00CE7D88" w:rsidRPr="00FF4D9F" w14:paraId="525DECAF" w14:textId="77777777" w:rsidTr="00103ECF">
        <w:trPr>
          <w:trHeight w:hRule="exact" w:val="227"/>
        </w:trPr>
        <w:tc>
          <w:tcPr>
            <w:tcW w:w="1787" w:type="dxa"/>
          </w:tcPr>
          <w:p w14:paraId="2D7F349E" w14:textId="77777777" w:rsidR="00CE7D88" w:rsidRPr="005E4B1D" w:rsidRDefault="00CE7D88" w:rsidP="00103ECF">
            <w:pPr>
              <w:shd w:val="clear" w:color="auto" w:fill="FFFFFF" w:themeFill="background1"/>
              <w:rPr>
                <w:rFonts w:cstheme="minorHAnsi"/>
                <w:sz w:val="20"/>
                <w:szCs w:val="20"/>
              </w:rPr>
            </w:pPr>
          </w:p>
        </w:tc>
        <w:tc>
          <w:tcPr>
            <w:tcW w:w="8293" w:type="dxa"/>
          </w:tcPr>
          <w:p w14:paraId="04126FF6"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4D3846AD" w14:textId="77777777" w:rsidTr="00103ECF">
        <w:trPr>
          <w:trHeight w:val="274"/>
        </w:trPr>
        <w:tc>
          <w:tcPr>
            <w:tcW w:w="1787" w:type="dxa"/>
          </w:tcPr>
          <w:p w14:paraId="2C3CC9DA" w14:textId="77777777" w:rsidR="00CE7D88" w:rsidRPr="005E4B1D" w:rsidRDefault="00CE7D88" w:rsidP="00103ECF">
            <w:pPr>
              <w:shd w:val="clear" w:color="auto" w:fill="FFFFFF" w:themeFill="background1"/>
              <w:rPr>
                <w:rFonts w:cstheme="minorHAnsi"/>
                <w:sz w:val="20"/>
                <w:szCs w:val="20"/>
              </w:rPr>
            </w:pPr>
          </w:p>
        </w:tc>
        <w:tc>
          <w:tcPr>
            <w:tcW w:w="8293" w:type="dxa"/>
          </w:tcPr>
          <w:p w14:paraId="1B0380DC"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15) »flyvepladskortlægningsdatabase (AMDB)«:</w:t>
            </w:r>
          </w:p>
          <w:p w14:paraId="33187B20" w14:textId="662455FC"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samling af flyvepladskortlægningsdata organiseret og udformet som et struktureret datasæt</w:t>
            </w:r>
          </w:p>
        </w:tc>
      </w:tr>
      <w:tr w:rsidR="00CE7D88" w:rsidRPr="00FF4D9F" w14:paraId="08627F86" w14:textId="77777777" w:rsidTr="00103ECF">
        <w:trPr>
          <w:trHeight w:hRule="exact" w:val="227"/>
        </w:trPr>
        <w:tc>
          <w:tcPr>
            <w:tcW w:w="1787" w:type="dxa"/>
          </w:tcPr>
          <w:p w14:paraId="1908C11A" w14:textId="77777777" w:rsidR="00CE7D88" w:rsidRPr="005E4B1D" w:rsidRDefault="00CE7D88" w:rsidP="00103ECF">
            <w:pPr>
              <w:shd w:val="clear" w:color="auto" w:fill="FFFFFF" w:themeFill="background1"/>
              <w:rPr>
                <w:rFonts w:cstheme="minorHAnsi"/>
                <w:sz w:val="20"/>
                <w:szCs w:val="20"/>
              </w:rPr>
            </w:pPr>
          </w:p>
        </w:tc>
        <w:tc>
          <w:tcPr>
            <w:tcW w:w="8293" w:type="dxa"/>
          </w:tcPr>
          <w:p w14:paraId="7FE4D23E"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13CCB660" w14:textId="77777777" w:rsidTr="00103ECF">
        <w:trPr>
          <w:trHeight w:val="274"/>
        </w:trPr>
        <w:tc>
          <w:tcPr>
            <w:tcW w:w="1787" w:type="dxa"/>
          </w:tcPr>
          <w:p w14:paraId="26478D77" w14:textId="77777777" w:rsidR="00CE7D88" w:rsidRPr="005E4B1D" w:rsidRDefault="00CE7D88" w:rsidP="00103ECF">
            <w:pPr>
              <w:shd w:val="clear" w:color="auto" w:fill="FFFFFF" w:themeFill="background1"/>
              <w:rPr>
                <w:rFonts w:cstheme="minorHAnsi"/>
                <w:sz w:val="20"/>
                <w:szCs w:val="20"/>
              </w:rPr>
            </w:pPr>
          </w:p>
        </w:tc>
        <w:tc>
          <w:tcPr>
            <w:tcW w:w="8293" w:type="dxa"/>
          </w:tcPr>
          <w:p w14:paraId="406E64F8"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16) »luftfartens meteorologiske station«:</w:t>
            </w:r>
          </w:p>
          <w:p w14:paraId="220ACFA5" w14:textId="5D0FC110"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station, der foretager observationer og afgiver meteorologiske meldinger til brug i luftfarten</w:t>
            </w:r>
          </w:p>
        </w:tc>
      </w:tr>
      <w:tr w:rsidR="00CE7D88" w:rsidRPr="00FF4D9F" w14:paraId="7B5616FE" w14:textId="77777777" w:rsidTr="00103ECF">
        <w:trPr>
          <w:trHeight w:hRule="exact" w:val="227"/>
        </w:trPr>
        <w:tc>
          <w:tcPr>
            <w:tcW w:w="1787" w:type="dxa"/>
          </w:tcPr>
          <w:p w14:paraId="515185EF" w14:textId="77777777" w:rsidR="00CE7D88" w:rsidRPr="005E4B1D" w:rsidRDefault="00CE7D88" w:rsidP="00103ECF">
            <w:pPr>
              <w:shd w:val="clear" w:color="auto" w:fill="FFFFFF" w:themeFill="background1"/>
              <w:rPr>
                <w:rFonts w:cstheme="minorHAnsi"/>
                <w:sz w:val="20"/>
                <w:szCs w:val="20"/>
              </w:rPr>
            </w:pPr>
          </w:p>
        </w:tc>
        <w:tc>
          <w:tcPr>
            <w:tcW w:w="8293" w:type="dxa"/>
          </w:tcPr>
          <w:p w14:paraId="3F8C1032"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712301B6" w14:textId="77777777" w:rsidTr="00103ECF">
        <w:trPr>
          <w:trHeight w:val="274"/>
        </w:trPr>
        <w:tc>
          <w:tcPr>
            <w:tcW w:w="1787" w:type="dxa"/>
          </w:tcPr>
          <w:p w14:paraId="34E86654" w14:textId="77777777" w:rsidR="00CE7D88" w:rsidRPr="005E4B1D" w:rsidRDefault="00CE7D88" w:rsidP="00103ECF">
            <w:pPr>
              <w:shd w:val="clear" w:color="auto" w:fill="FFFFFF" w:themeFill="background1"/>
              <w:rPr>
                <w:rFonts w:cstheme="minorHAnsi"/>
                <w:sz w:val="20"/>
                <w:szCs w:val="20"/>
              </w:rPr>
            </w:pPr>
          </w:p>
        </w:tc>
        <w:tc>
          <w:tcPr>
            <w:tcW w:w="8293" w:type="dxa"/>
          </w:tcPr>
          <w:p w14:paraId="1A878BED"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17) »luftrapport«:</w:t>
            </w:r>
          </w:p>
          <w:p w14:paraId="52AA7A4F" w14:textId="7368E78A"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rapport fra et luftfartøj under flyvning udarbejdet i overensstemmelse med kravene om position samt operationelle og/eller meteorologiske meldinger</w:t>
            </w:r>
          </w:p>
        </w:tc>
      </w:tr>
      <w:tr w:rsidR="005E4B1D" w:rsidRPr="00FF4D9F" w14:paraId="22055300" w14:textId="77777777" w:rsidTr="00103ECF">
        <w:trPr>
          <w:trHeight w:hRule="exact" w:val="227"/>
        </w:trPr>
        <w:tc>
          <w:tcPr>
            <w:tcW w:w="1787" w:type="dxa"/>
          </w:tcPr>
          <w:p w14:paraId="42486836" w14:textId="77777777" w:rsidR="005E4B1D" w:rsidRPr="005E4B1D" w:rsidRDefault="005E4B1D" w:rsidP="00103ECF">
            <w:pPr>
              <w:shd w:val="clear" w:color="auto" w:fill="FFFFFF" w:themeFill="background1"/>
              <w:rPr>
                <w:rFonts w:cstheme="minorHAnsi"/>
                <w:sz w:val="20"/>
                <w:szCs w:val="20"/>
              </w:rPr>
            </w:pPr>
          </w:p>
        </w:tc>
        <w:tc>
          <w:tcPr>
            <w:tcW w:w="8293" w:type="dxa"/>
          </w:tcPr>
          <w:p w14:paraId="6ED2A4B3" w14:textId="77777777" w:rsidR="005E4B1D" w:rsidRPr="006845B1" w:rsidRDefault="005E4B1D" w:rsidP="00103ECF">
            <w:pPr>
              <w:shd w:val="clear" w:color="auto" w:fill="FFFFFF" w:themeFill="background1"/>
              <w:jc w:val="both"/>
              <w:rPr>
                <w:rFonts w:ascii="Verdana" w:hAnsi="Verdana" w:cstheme="minorHAnsi"/>
                <w:sz w:val="16"/>
                <w:szCs w:val="16"/>
              </w:rPr>
            </w:pPr>
          </w:p>
        </w:tc>
      </w:tr>
      <w:tr w:rsidR="00CE7D88" w:rsidRPr="00FF4D9F" w14:paraId="699023B7" w14:textId="77777777" w:rsidTr="00103ECF">
        <w:trPr>
          <w:trHeight w:val="274"/>
        </w:trPr>
        <w:tc>
          <w:tcPr>
            <w:tcW w:w="1787" w:type="dxa"/>
          </w:tcPr>
          <w:p w14:paraId="00B86866" w14:textId="77777777" w:rsidR="00CE7D88" w:rsidRPr="005E4B1D" w:rsidRDefault="00CE7D88" w:rsidP="00103ECF">
            <w:pPr>
              <w:shd w:val="clear" w:color="auto" w:fill="FFFFFF" w:themeFill="background1"/>
              <w:rPr>
                <w:rFonts w:cstheme="minorHAnsi"/>
                <w:sz w:val="20"/>
                <w:szCs w:val="20"/>
              </w:rPr>
            </w:pPr>
          </w:p>
        </w:tc>
        <w:tc>
          <w:tcPr>
            <w:tcW w:w="8293" w:type="dxa"/>
          </w:tcPr>
          <w:p w14:paraId="51A99FEB"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18) »luftfartøj«:</w:t>
            </w:r>
          </w:p>
          <w:p w14:paraId="3D89C67B" w14:textId="17BD3BBE" w:rsidR="00CE7D88" w:rsidRPr="006845B1" w:rsidRDefault="00CE7D88"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enhver maskine, der i atmosfæren kan oppebæres af andre af luftens reaktioner end luftens reaktioner mod jordoverfladen</w:t>
            </w:r>
          </w:p>
        </w:tc>
      </w:tr>
      <w:tr w:rsidR="00CE7D88" w:rsidRPr="00FF4D9F" w14:paraId="7204E5F2" w14:textId="77777777" w:rsidTr="00103ECF">
        <w:trPr>
          <w:trHeight w:hRule="exact" w:val="227"/>
        </w:trPr>
        <w:tc>
          <w:tcPr>
            <w:tcW w:w="1787" w:type="dxa"/>
          </w:tcPr>
          <w:p w14:paraId="01F507C7" w14:textId="77777777" w:rsidR="00CE7D88" w:rsidRPr="005E4B1D" w:rsidRDefault="00CE7D88" w:rsidP="00103ECF">
            <w:pPr>
              <w:shd w:val="clear" w:color="auto" w:fill="FFFFFF" w:themeFill="background1"/>
              <w:rPr>
                <w:rFonts w:cstheme="minorHAnsi"/>
                <w:sz w:val="20"/>
                <w:szCs w:val="20"/>
              </w:rPr>
            </w:pPr>
          </w:p>
        </w:tc>
        <w:tc>
          <w:tcPr>
            <w:tcW w:w="8293" w:type="dxa"/>
          </w:tcPr>
          <w:p w14:paraId="30381185" w14:textId="77777777" w:rsidR="00CE7D88" w:rsidRPr="006845B1" w:rsidRDefault="00CE7D88" w:rsidP="00103ECF">
            <w:pPr>
              <w:shd w:val="clear" w:color="auto" w:fill="FFFFFF" w:themeFill="background1"/>
              <w:rPr>
                <w:rFonts w:ascii="Verdana" w:hAnsi="Verdana" w:cstheme="minorHAnsi"/>
                <w:sz w:val="16"/>
                <w:szCs w:val="16"/>
              </w:rPr>
            </w:pPr>
          </w:p>
        </w:tc>
      </w:tr>
      <w:tr w:rsidR="00CE7D88" w:rsidRPr="00FF4D9F" w14:paraId="717FAD67" w14:textId="77777777" w:rsidTr="00103ECF">
        <w:trPr>
          <w:trHeight w:val="274"/>
        </w:trPr>
        <w:tc>
          <w:tcPr>
            <w:tcW w:w="1787" w:type="dxa"/>
          </w:tcPr>
          <w:p w14:paraId="5112B731" w14:textId="77777777" w:rsidR="00CE7D88" w:rsidRPr="005E4B1D" w:rsidRDefault="00CE7D88" w:rsidP="00103ECF">
            <w:pPr>
              <w:shd w:val="clear" w:color="auto" w:fill="FFFFFF" w:themeFill="background1"/>
              <w:rPr>
                <w:rFonts w:cstheme="minorHAnsi"/>
                <w:sz w:val="20"/>
                <w:szCs w:val="20"/>
              </w:rPr>
            </w:pPr>
          </w:p>
        </w:tc>
        <w:tc>
          <w:tcPr>
            <w:tcW w:w="8293" w:type="dxa"/>
            <w:shd w:val="clear" w:color="auto" w:fill="FFFFFF" w:themeFill="background1"/>
          </w:tcPr>
          <w:p w14:paraId="49FD5BF2" w14:textId="77777777" w:rsidR="00CE7D88" w:rsidRPr="006845B1" w:rsidRDefault="00CE7D88" w:rsidP="00103ECF">
            <w:pPr>
              <w:shd w:val="clear" w:color="auto" w:fill="FFFFFF" w:themeFill="background1"/>
              <w:jc w:val="both"/>
              <w:rPr>
                <w:rFonts w:ascii="Verdana" w:hAnsi="Verdana"/>
                <w:sz w:val="16"/>
                <w:szCs w:val="16"/>
              </w:rPr>
            </w:pPr>
            <w:r w:rsidRPr="006845B1">
              <w:rPr>
                <w:rFonts w:ascii="Verdana" w:hAnsi="Verdana"/>
                <w:sz w:val="16"/>
                <w:szCs w:val="16"/>
              </w:rPr>
              <w:t>19) »AIRMET-oplysning«:</w:t>
            </w:r>
          </w:p>
          <w:p w14:paraId="560AA598" w14:textId="4F4D2CBE" w:rsidR="007C07D4" w:rsidRPr="006845B1" w:rsidRDefault="0023032E" w:rsidP="00103ECF">
            <w:pPr>
              <w:shd w:val="clear" w:color="auto" w:fill="FFFFFF" w:themeFill="background1"/>
              <w:jc w:val="both"/>
              <w:rPr>
                <w:rFonts w:ascii="Verdana" w:hAnsi="Verdana"/>
                <w:sz w:val="16"/>
                <w:szCs w:val="16"/>
              </w:rPr>
            </w:pPr>
            <w:r w:rsidRPr="006845B1">
              <w:rPr>
                <w:rFonts w:ascii="Verdana" w:hAnsi="Verdana"/>
                <w:sz w:val="16"/>
                <w:szCs w:val="16"/>
              </w:rPr>
              <w:t xml:space="preserve">oplysninger udstedt af et meteorologisk overvågningskontor om forekomst eller forventet forekomst af nærmere angivne </w:t>
            </w:r>
            <w:r w:rsidR="00707C1C">
              <w:rPr>
                <w:rFonts w:ascii="Verdana" w:hAnsi="Verdana"/>
                <w:sz w:val="16"/>
                <w:szCs w:val="16"/>
              </w:rPr>
              <w:t>en-route</w:t>
            </w:r>
            <w:r w:rsidRPr="006845B1">
              <w:rPr>
                <w:rFonts w:ascii="Verdana" w:hAnsi="Verdana"/>
                <w:sz w:val="16"/>
                <w:szCs w:val="16"/>
              </w:rPr>
              <w:t>-vejrfænomener og udviklingen i tid og rum af disse fænomener, som kan have sikkerhedsmæssig indflydelse på flyveoperationer i lav højde, og som ikke allerede er indeholdt i den udstedte udsigt for flyvninger i lav højde i den pågældende flyveinformationsregion eller en del deraf</w:t>
            </w:r>
          </w:p>
        </w:tc>
      </w:tr>
      <w:tr w:rsidR="00CE7D88" w:rsidRPr="00FF4D9F" w14:paraId="7F2AA70C" w14:textId="77777777" w:rsidTr="00103ECF">
        <w:trPr>
          <w:trHeight w:hRule="exact" w:val="227"/>
        </w:trPr>
        <w:tc>
          <w:tcPr>
            <w:tcW w:w="1787" w:type="dxa"/>
          </w:tcPr>
          <w:p w14:paraId="36F47E9C" w14:textId="77777777" w:rsidR="00CE7D88" w:rsidRPr="005E4B1D" w:rsidRDefault="00CE7D88" w:rsidP="00103ECF">
            <w:pPr>
              <w:shd w:val="clear" w:color="auto" w:fill="FFFFFF" w:themeFill="background1"/>
              <w:rPr>
                <w:rFonts w:cstheme="minorHAnsi"/>
                <w:sz w:val="20"/>
                <w:szCs w:val="20"/>
              </w:rPr>
            </w:pPr>
          </w:p>
        </w:tc>
        <w:tc>
          <w:tcPr>
            <w:tcW w:w="8293" w:type="dxa"/>
          </w:tcPr>
          <w:p w14:paraId="5CA9F50C"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512794A1" w14:textId="77777777" w:rsidTr="00103ECF">
        <w:trPr>
          <w:trHeight w:val="274"/>
        </w:trPr>
        <w:tc>
          <w:tcPr>
            <w:tcW w:w="1787" w:type="dxa"/>
          </w:tcPr>
          <w:p w14:paraId="533684F1" w14:textId="77777777" w:rsidR="00CE7D88" w:rsidRPr="005E4B1D" w:rsidRDefault="00CE7D88" w:rsidP="00103ECF">
            <w:pPr>
              <w:shd w:val="clear" w:color="auto" w:fill="FFFFFF" w:themeFill="background1"/>
              <w:rPr>
                <w:rFonts w:cstheme="minorHAnsi"/>
                <w:sz w:val="20"/>
                <w:szCs w:val="20"/>
              </w:rPr>
            </w:pPr>
          </w:p>
        </w:tc>
        <w:tc>
          <w:tcPr>
            <w:tcW w:w="8293" w:type="dxa"/>
          </w:tcPr>
          <w:p w14:paraId="5E483077" w14:textId="0F3E2123"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20) »personale, som arbejder med lufttrafiksikkerhedselektronik (ATSEP)«:</w:t>
            </w:r>
          </w:p>
          <w:p w14:paraId="6D96E6F7" w14:textId="562ED903"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bemyndiget personale, der er kompetent til at operere og vedligeholde udstyr i funktionssystemet samt frigive og returnere dette til operationer </w:t>
            </w:r>
          </w:p>
        </w:tc>
      </w:tr>
      <w:tr w:rsidR="00CE7D88" w:rsidRPr="00FF4D9F" w14:paraId="14ABE8C1" w14:textId="77777777" w:rsidTr="00103ECF">
        <w:trPr>
          <w:trHeight w:hRule="exact" w:val="227"/>
        </w:trPr>
        <w:tc>
          <w:tcPr>
            <w:tcW w:w="1787" w:type="dxa"/>
          </w:tcPr>
          <w:p w14:paraId="6DE7EB97" w14:textId="77777777" w:rsidR="00CE7D88" w:rsidRPr="005E4B1D" w:rsidRDefault="00CE7D88" w:rsidP="00103ECF">
            <w:pPr>
              <w:shd w:val="clear" w:color="auto" w:fill="FFFFFF" w:themeFill="background1"/>
              <w:rPr>
                <w:rFonts w:cstheme="minorHAnsi"/>
                <w:sz w:val="20"/>
                <w:szCs w:val="20"/>
              </w:rPr>
            </w:pPr>
          </w:p>
        </w:tc>
        <w:tc>
          <w:tcPr>
            <w:tcW w:w="8293" w:type="dxa"/>
          </w:tcPr>
          <w:p w14:paraId="7545DFE9"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598E7143" w14:textId="77777777" w:rsidTr="00103ECF">
        <w:trPr>
          <w:trHeight w:val="274"/>
        </w:trPr>
        <w:tc>
          <w:tcPr>
            <w:tcW w:w="1787" w:type="dxa"/>
          </w:tcPr>
          <w:p w14:paraId="2BC5D213" w14:textId="77777777" w:rsidR="00CE7D88" w:rsidRPr="005E4B1D" w:rsidRDefault="00CE7D88" w:rsidP="00103ECF">
            <w:pPr>
              <w:shd w:val="clear" w:color="auto" w:fill="FFFFFF" w:themeFill="background1"/>
              <w:rPr>
                <w:rFonts w:cstheme="minorHAnsi"/>
                <w:sz w:val="20"/>
                <w:szCs w:val="20"/>
              </w:rPr>
            </w:pPr>
          </w:p>
        </w:tc>
        <w:tc>
          <w:tcPr>
            <w:tcW w:w="8293" w:type="dxa"/>
          </w:tcPr>
          <w:p w14:paraId="25722588"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21) »lufttrafiktjenesteenhed«:</w:t>
            </w:r>
          </w:p>
          <w:p w14:paraId="5F18E823" w14:textId="1278200C"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fællesbetegnelse for flyvekontrolenhed, flyveinformationscentral, AFIS-enhed og meldekontor for lufttrafiktjeneste</w:t>
            </w:r>
          </w:p>
        </w:tc>
      </w:tr>
      <w:tr w:rsidR="00CE7D88" w:rsidRPr="00FF4D9F" w14:paraId="4330F5F4" w14:textId="77777777" w:rsidTr="00103ECF">
        <w:trPr>
          <w:trHeight w:hRule="exact" w:val="227"/>
        </w:trPr>
        <w:tc>
          <w:tcPr>
            <w:tcW w:w="1787" w:type="dxa"/>
          </w:tcPr>
          <w:p w14:paraId="0105F24C" w14:textId="77777777" w:rsidR="00CE7D88" w:rsidRPr="005E4B1D" w:rsidRDefault="00CE7D88" w:rsidP="00103ECF">
            <w:pPr>
              <w:shd w:val="clear" w:color="auto" w:fill="FFFFFF" w:themeFill="background1"/>
              <w:rPr>
                <w:rFonts w:cstheme="minorHAnsi"/>
                <w:sz w:val="20"/>
                <w:szCs w:val="20"/>
              </w:rPr>
            </w:pPr>
          </w:p>
        </w:tc>
        <w:tc>
          <w:tcPr>
            <w:tcW w:w="8293" w:type="dxa"/>
          </w:tcPr>
          <w:p w14:paraId="5C2CF146"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69F5DB65" w14:textId="77777777" w:rsidTr="00103ECF">
        <w:trPr>
          <w:trHeight w:val="274"/>
        </w:trPr>
        <w:tc>
          <w:tcPr>
            <w:tcW w:w="1787" w:type="dxa"/>
          </w:tcPr>
          <w:p w14:paraId="5B3DD53D" w14:textId="77777777" w:rsidR="00CE7D88" w:rsidRPr="005E4B1D" w:rsidRDefault="00CE7D88" w:rsidP="00103ECF">
            <w:pPr>
              <w:shd w:val="clear" w:color="auto" w:fill="FFFFFF" w:themeFill="background1"/>
              <w:rPr>
                <w:rFonts w:cstheme="minorHAnsi"/>
                <w:sz w:val="20"/>
                <w:szCs w:val="20"/>
              </w:rPr>
            </w:pPr>
          </w:p>
        </w:tc>
        <w:tc>
          <w:tcPr>
            <w:tcW w:w="8293" w:type="dxa"/>
          </w:tcPr>
          <w:p w14:paraId="2981F997"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22) »alternativ flyveplads«:</w:t>
            </w:r>
          </w:p>
          <w:p w14:paraId="6E2A5B1A" w14:textId="27169C96"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flyveplads, hvortil et luftfartøj kan fortsætte, når fortsættelse til eller landing på bestemmelsesstedet er umulig eller ikke skønnes tilrådelig, hvor de nødvendige tjenester og faciliteter står til rådighed, hvor luftfartøjets performancekrav kan opfyldes, og som er operationel på det forventede anvendelsestidspunkt</w:t>
            </w:r>
          </w:p>
        </w:tc>
      </w:tr>
      <w:tr w:rsidR="00CE7D88" w:rsidRPr="00FF4D9F" w14:paraId="40D04BCD" w14:textId="77777777" w:rsidTr="00103ECF">
        <w:trPr>
          <w:trHeight w:hRule="exact" w:val="227"/>
        </w:trPr>
        <w:tc>
          <w:tcPr>
            <w:tcW w:w="1787" w:type="dxa"/>
          </w:tcPr>
          <w:p w14:paraId="402D586B" w14:textId="77777777" w:rsidR="00CE7D88" w:rsidRPr="005E4B1D" w:rsidRDefault="00CE7D88" w:rsidP="00103ECF">
            <w:pPr>
              <w:shd w:val="clear" w:color="auto" w:fill="FFFFFF" w:themeFill="background1"/>
              <w:rPr>
                <w:rFonts w:cstheme="minorHAnsi"/>
                <w:sz w:val="20"/>
                <w:szCs w:val="20"/>
              </w:rPr>
            </w:pPr>
          </w:p>
        </w:tc>
        <w:tc>
          <w:tcPr>
            <w:tcW w:w="8293" w:type="dxa"/>
          </w:tcPr>
          <w:p w14:paraId="26A5C701"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6810E792" w14:textId="77777777" w:rsidTr="00103ECF">
        <w:trPr>
          <w:trHeight w:val="274"/>
        </w:trPr>
        <w:tc>
          <w:tcPr>
            <w:tcW w:w="1787" w:type="dxa"/>
          </w:tcPr>
          <w:p w14:paraId="0A52270A" w14:textId="77777777" w:rsidR="00CE7D88" w:rsidRPr="005E4B1D" w:rsidRDefault="00CE7D88" w:rsidP="00103ECF">
            <w:pPr>
              <w:shd w:val="clear" w:color="auto" w:fill="FFFFFF" w:themeFill="background1"/>
              <w:rPr>
                <w:rFonts w:cstheme="minorHAnsi"/>
                <w:sz w:val="20"/>
                <w:szCs w:val="20"/>
              </w:rPr>
            </w:pPr>
          </w:p>
        </w:tc>
        <w:tc>
          <w:tcPr>
            <w:tcW w:w="8293" w:type="dxa"/>
          </w:tcPr>
          <w:p w14:paraId="0ACF5675"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23) »alternative måder for overensstemmelse (AltMOC)«:</w:t>
            </w:r>
          </w:p>
          <w:p w14:paraId="0CB071F8" w14:textId="7A50DA30"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måder for overensstemmelse, der foreslås som alternativ til eksisterende AMC eller forslag til nye måder til påvisning af overholdelse af forordning (EF) nr. 216/2008 og dens gennemførelsesbestemmelser, for hvilke agenturet ikke har fastsat tilknyttede AMC</w:t>
            </w:r>
          </w:p>
        </w:tc>
      </w:tr>
      <w:tr w:rsidR="00CE7D88" w:rsidRPr="00FF4D9F" w14:paraId="0ED9F514" w14:textId="77777777" w:rsidTr="00103ECF">
        <w:trPr>
          <w:trHeight w:hRule="exact" w:val="227"/>
        </w:trPr>
        <w:tc>
          <w:tcPr>
            <w:tcW w:w="1787" w:type="dxa"/>
          </w:tcPr>
          <w:p w14:paraId="754BA297" w14:textId="77777777" w:rsidR="00CE7D88" w:rsidRPr="005E4B1D" w:rsidRDefault="00CE7D88" w:rsidP="00103ECF">
            <w:pPr>
              <w:shd w:val="clear" w:color="auto" w:fill="FFFFFF" w:themeFill="background1"/>
              <w:rPr>
                <w:rFonts w:cstheme="minorHAnsi"/>
                <w:sz w:val="20"/>
                <w:szCs w:val="20"/>
              </w:rPr>
            </w:pPr>
          </w:p>
        </w:tc>
        <w:tc>
          <w:tcPr>
            <w:tcW w:w="8293" w:type="dxa"/>
          </w:tcPr>
          <w:p w14:paraId="71A98180"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192FE2C6" w14:textId="77777777" w:rsidTr="00103ECF">
        <w:trPr>
          <w:trHeight w:val="274"/>
        </w:trPr>
        <w:tc>
          <w:tcPr>
            <w:tcW w:w="1787" w:type="dxa"/>
          </w:tcPr>
          <w:p w14:paraId="5A9BB131" w14:textId="77777777" w:rsidR="00CE7D88" w:rsidRPr="005E4B1D" w:rsidRDefault="00CE7D88" w:rsidP="00103ECF">
            <w:pPr>
              <w:shd w:val="clear" w:color="auto" w:fill="FFFFFF" w:themeFill="background1"/>
              <w:rPr>
                <w:rFonts w:cstheme="minorHAnsi"/>
                <w:sz w:val="20"/>
                <w:szCs w:val="20"/>
              </w:rPr>
            </w:pPr>
          </w:p>
        </w:tc>
        <w:tc>
          <w:tcPr>
            <w:tcW w:w="8293" w:type="dxa"/>
          </w:tcPr>
          <w:p w14:paraId="4510F02A" w14:textId="77777777" w:rsidR="00B86271"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24) »højde over havet«:</w:t>
            </w:r>
          </w:p>
          <w:p w14:paraId="21E99618" w14:textId="7D15B6C0"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den lodrette afstand fra middelvandstanden til et niveau, et punkt eller en genstand betragtet som værende et punkt</w:t>
            </w:r>
          </w:p>
        </w:tc>
      </w:tr>
      <w:tr w:rsidR="00CE7D88" w:rsidRPr="00FF4D9F" w14:paraId="63100115" w14:textId="77777777" w:rsidTr="00103ECF">
        <w:trPr>
          <w:trHeight w:hRule="exact" w:val="227"/>
        </w:trPr>
        <w:tc>
          <w:tcPr>
            <w:tcW w:w="1787" w:type="dxa"/>
          </w:tcPr>
          <w:p w14:paraId="5D1B876A" w14:textId="77777777" w:rsidR="00CE7D88" w:rsidRPr="005E4B1D" w:rsidRDefault="00CE7D88" w:rsidP="00103ECF">
            <w:pPr>
              <w:shd w:val="clear" w:color="auto" w:fill="FFFFFF" w:themeFill="background1"/>
              <w:rPr>
                <w:rFonts w:cstheme="minorHAnsi"/>
                <w:sz w:val="20"/>
                <w:szCs w:val="20"/>
              </w:rPr>
            </w:pPr>
          </w:p>
        </w:tc>
        <w:tc>
          <w:tcPr>
            <w:tcW w:w="8293" w:type="dxa"/>
          </w:tcPr>
          <w:p w14:paraId="0426E446"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CE7D88" w:rsidRPr="00FF4D9F" w14:paraId="0C5699F2" w14:textId="77777777" w:rsidTr="00103ECF">
        <w:trPr>
          <w:trHeight w:val="274"/>
        </w:trPr>
        <w:tc>
          <w:tcPr>
            <w:tcW w:w="1787" w:type="dxa"/>
          </w:tcPr>
          <w:p w14:paraId="7806708C" w14:textId="77777777" w:rsidR="00CE7D88" w:rsidRPr="005E4B1D" w:rsidRDefault="00CE7D88" w:rsidP="00103ECF">
            <w:pPr>
              <w:shd w:val="clear" w:color="auto" w:fill="FFFFFF" w:themeFill="background1"/>
              <w:rPr>
                <w:rFonts w:cstheme="minorHAnsi"/>
                <w:sz w:val="20"/>
                <w:szCs w:val="20"/>
              </w:rPr>
            </w:pPr>
          </w:p>
        </w:tc>
        <w:tc>
          <w:tcPr>
            <w:tcW w:w="8293" w:type="dxa"/>
          </w:tcPr>
          <w:p w14:paraId="2A2FEFC1"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25) »kontrolcentral (ACC)«:</w:t>
            </w:r>
          </w:p>
          <w:p w14:paraId="2A18969C" w14:textId="4F347316" w:rsidR="00CE7D88"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enhed, der udøver flyvekontroltjeneste for kontrollerede flyvninger inden for kontrolområder under dens ansvarsområde</w:t>
            </w:r>
          </w:p>
        </w:tc>
      </w:tr>
      <w:tr w:rsidR="00CE7D88" w:rsidRPr="00FF4D9F" w14:paraId="4A5E5B81" w14:textId="77777777" w:rsidTr="00103ECF">
        <w:trPr>
          <w:trHeight w:hRule="exact" w:val="227"/>
        </w:trPr>
        <w:tc>
          <w:tcPr>
            <w:tcW w:w="1787" w:type="dxa"/>
          </w:tcPr>
          <w:p w14:paraId="715C8006" w14:textId="77777777" w:rsidR="00CE7D88" w:rsidRPr="005E4B1D" w:rsidRDefault="00CE7D88" w:rsidP="00103ECF">
            <w:pPr>
              <w:shd w:val="clear" w:color="auto" w:fill="FFFFFF" w:themeFill="background1"/>
              <w:rPr>
                <w:rFonts w:cstheme="minorHAnsi"/>
                <w:sz w:val="20"/>
                <w:szCs w:val="20"/>
              </w:rPr>
            </w:pPr>
          </w:p>
        </w:tc>
        <w:tc>
          <w:tcPr>
            <w:tcW w:w="8293" w:type="dxa"/>
          </w:tcPr>
          <w:p w14:paraId="04A85F58" w14:textId="77777777" w:rsidR="00CE7D88" w:rsidRPr="006845B1" w:rsidRDefault="00CE7D88" w:rsidP="00103ECF">
            <w:pPr>
              <w:shd w:val="clear" w:color="auto" w:fill="FFFFFF" w:themeFill="background1"/>
              <w:jc w:val="both"/>
              <w:rPr>
                <w:rFonts w:ascii="Verdana" w:hAnsi="Verdana" w:cstheme="minorHAnsi"/>
                <w:sz w:val="16"/>
                <w:szCs w:val="16"/>
              </w:rPr>
            </w:pPr>
          </w:p>
        </w:tc>
      </w:tr>
      <w:tr w:rsidR="00E76CD0" w:rsidRPr="00FF4D9F" w14:paraId="707E8E38" w14:textId="77777777" w:rsidTr="00103ECF">
        <w:trPr>
          <w:trHeight w:val="274"/>
        </w:trPr>
        <w:tc>
          <w:tcPr>
            <w:tcW w:w="1787" w:type="dxa"/>
          </w:tcPr>
          <w:p w14:paraId="20E947F8" w14:textId="77777777" w:rsidR="00E76CD0" w:rsidRPr="005E4B1D" w:rsidRDefault="00E76CD0" w:rsidP="00103ECF">
            <w:pPr>
              <w:shd w:val="clear" w:color="auto" w:fill="FFFFFF" w:themeFill="background1"/>
              <w:rPr>
                <w:rFonts w:cstheme="minorHAnsi"/>
                <w:sz w:val="20"/>
                <w:szCs w:val="20"/>
              </w:rPr>
            </w:pPr>
          </w:p>
        </w:tc>
        <w:tc>
          <w:tcPr>
            <w:tcW w:w="8293" w:type="dxa"/>
          </w:tcPr>
          <w:p w14:paraId="7FF3E2D8" w14:textId="77777777" w:rsidR="00E76CD0" w:rsidRPr="006845B1" w:rsidRDefault="00E76CD0" w:rsidP="00103ECF">
            <w:pPr>
              <w:shd w:val="clear" w:color="auto" w:fill="FFFFFF" w:themeFill="background1"/>
              <w:jc w:val="both"/>
              <w:rPr>
                <w:rFonts w:ascii="Verdana" w:hAnsi="Verdana"/>
                <w:sz w:val="16"/>
                <w:szCs w:val="16"/>
              </w:rPr>
            </w:pPr>
            <w:r w:rsidRPr="006845B1">
              <w:rPr>
                <w:rFonts w:ascii="Verdana" w:hAnsi="Verdana"/>
                <w:sz w:val="16"/>
                <w:szCs w:val="16"/>
              </w:rPr>
              <w:t>26) »områdeudsigt for flyvninger i lav flyvehøjde«:</w:t>
            </w:r>
          </w:p>
          <w:p w14:paraId="307AC259" w14:textId="0C0D9403" w:rsidR="00E76CD0" w:rsidRPr="006845B1" w:rsidRDefault="00E76CD0"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udsigt over vejrfænomener for en flyveinformationsregion, eller en del deraf, udstedt for luftrummet under flyveniveau 100 (eller under flyveniveau 150 i bjergrige områder eller højere endnu, hvor det er relevant)</w:t>
            </w:r>
          </w:p>
        </w:tc>
      </w:tr>
      <w:tr w:rsidR="00E76CD0" w:rsidRPr="00FF4D9F" w14:paraId="01AEF2B4" w14:textId="77777777" w:rsidTr="00103ECF">
        <w:trPr>
          <w:trHeight w:hRule="exact" w:val="227"/>
        </w:trPr>
        <w:tc>
          <w:tcPr>
            <w:tcW w:w="1787" w:type="dxa"/>
          </w:tcPr>
          <w:p w14:paraId="4222FBE5" w14:textId="77777777" w:rsidR="00E76CD0" w:rsidRPr="005E4B1D" w:rsidRDefault="00E76CD0" w:rsidP="00103ECF">
            <w:pPr>
              <w:shd w:val="clear" w:color="auto" w:fill="FFFFFF" w:themeFill="background1"/>
              <w:rPr>
                <w:rFonts w:cstheme="minorHAnsi"/>
                <w:sz w:val="20"/>
                <w:szCs w:val="20"/>
              </w:rPr>
            </w:pPr>
          </w:p>
        </w:tc>
        <w:tc>
          <w:tcPr>
            <w:tcW w:w="8293" w:type="dxa"/>
          </w:tcPr>
          <w:p w14:paraId="53265C47"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3CB65B4D" w14:textId="77777777" w:rsidTr="00103ECF">
        <w:trPr>
          <w:trHeight w:val="274"/>
        </w:trPr>
        <w:tc>
          <w:tcPr>
            <w:tcW w:w="1787" w:type="dxa"/>
          </w:tcPr>
          <w:p w14:paraId="2FA18DE0" w14:textId="77777777" w:rsidR="00E76CD0" w:rsidRPr="005E4B1D" w:rsidRDefault="00E76CD0" w:rsidP="00103ECF">
            <w:pPr>
              <w:shd w:val="clear" w:color="auto" w:fill="FFFFFF" w:themeFill="background1"/>
              <w:rPr>
                <w:rFonts w:cstheme="minorHAnsi"/>
                <w:sz w:val="20"/>
                <w:szCs w:val="20"/>
              </w:rPr>
            </w:pPr>
          </w:p>
        </w:tc>
        <w:tc>
          <w:tcPr>
            <w:tcW w:w="8293" w:type="dxa"/>
          </w:tcPr>
          <w:p w14:paraId="678B696E" w14:textId="77777777" w:rsidR="00674A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27) »områdenavigation (RNAV)«:</w:t>
            </w:r>
          </w:p>
          <w:p w14:paraId="63CCA3D7" w14:textId="1F6E5A50"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 xml:space="preserve">navigationsmetode, som tillader et luftfartøj at følge vilkårlige ruter, enten inden for det anvendte jord- eller luftrumsbaserede navigationssystems dækningsområde, eller ved hjælp af luftfartøjets egne hertil egnede navigationssystemer, eller en kombination heraf </w:t>
            </w:r>
          </w:p>
        </w:tc>
      </w:tr>
      <w:tr w:rsidR="00E76CD0" w:rsidRPr="00FF4D9F" w14:paraId="0E387A02" w14:textId="77777777" w:rsidTr="00103ECF">
        <w:trPr>
          <w:trHeight w:hRule="exact" w:val="227"/>
        </w:trPr>
        <w:tc>
          <w:tcPr>
            <w:tcW w:w="1787" w:type="dxa"/>
          </w:tcPr>
          <w:p w14:paraId="3AD97DE7" w14:textId="77777777" w:rsidR="00E76CD0" w:rsidRPr="005E4B1D" w:rsidRDefault="00E76CD0" w:rsidP="00103ECF">
            <w:pPr>
              <w:shd w:val="clear" w:color="auto" w:fill="FFFFFF" w:themeFill="background1"/>
              <w:rPr>
                <w:rFonts w:cstheme="minorHAnsi"/>
                <w:sz w:val="20"/>
                <w:szCs w:val="20"/>
              </w:rPr>
            </w:pPr>
          </w:p>
        </w:tc>
        <w:tc>
          <w:tcPr>
            <w:tcW w:w="8293" w:type="dxa"/>
          </w:tcPr>
          <w:p w14:paraId="44BFD418" w14:textId="77777777" w:rsidR="00E76CD0" w:rsidRPr="006845B1" w:rsidRDefault="00E76CD0" w:rsidP="00103ECF">
            <w:pPr>
              <w:shd w:val="clear" w:color="auto" w:fill="FFFFFF" w:themeFill="background1"/>
              <w:rPr>
                <w:rFonts w:ascii="Verdana" w:hAnsi="Verdana" w:cstheme="minorHAnsi"/>
                <w:sz w:val="16"/>
                <w:szCs w:val="16"/>
              </w:rPr>
            </w:pPr>
          </w:p>
        </w:tc>
      </w:tr>
      <w:tr w:rsidR="00E76CD0" w:rsidRPr="00FF4D9F" w14:paraId="3D7AADB9" w14:textId="77777777" w:rsidTr="00103ECF">
        <w:trPr>
          <w:trHeight w:val="274"/>
        </w:trPr>
        <w:tc>
          <w:tcPr>
            <w:tcW w:w="1787" w:type="dxa"/>
          </w:tcPr>
          <w:p w14:paraId="27AD57AD" w14:textId="77777777" w:rsidR="00E76CD0" w:rsidRPr="005E4B1D" w:rsidRDefault="00E76CD0" w:rsidP="00103ECF">
            <w:pPr>
              <w:shd w:val="clear" w:color="auto" w:fill="FFFFFF" w:themeFill="background1"/>
              <w:rPr>
                <w:rFonts w:cstheme="minorHAnsi"/>
                <w:sz w:val="20"/>
                <w:szCs w:val="20"/>
              </w:rPr>
            </w:pPr>
          </w:p>
        </w:tc>
        <w:tc>
          <w:tcPr>
            <w:tcW w:w="8293" w:type="dxa"/>
          </w:tcPr>
          <w:p w14:paraId="5559AC76"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28) »argument«:</w:t>
            </w:r>
          </w:p>
          <w:p w14:paraId="40093D1F" w14:textId="77A378AE"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påstand, som via følgeslutninger underbygges af en række beviser</w:t>
            </w:r>
          </w:p>
        </w:tc>
      </w:tr>
      <w:tr w:rsidR="00E76CD0" w:rsidRPr="00FF4D9F" w14:paraId="19B05351" w14:textId="77777777" w:rsidTr="00103ECF">
        <w:trPr>
          <w:trHeight w:hRule="exact" w:val="227"/>
        </w:trPr>
        <w:tc>
          <w:tcPr>
            <w:tcW w:w="1787" w:type="dxa"/>
          </w:tcPr>
          <w:p w14:paraId="2667556B" w14:textId="77777777" w:rsidR="00E76CD0" w:rsidRPr="005E4B1D" w:rsidRDefault="00E76CD0" w:rsidP="00103ECF">
            <w:pPr>
              <w:shd w:val="clear" w:color="auto" w:fill="FFFFFF" w:themeFill="background1"/>
              <w:rPr>
                <w:rFonts w:cstheme="minorHAnsi"/>
                <w:sz w:val="20"/>
                <w:szCs w:val="20"/>
              </w:rPr>
            </w:pPr>
          </w:p>
        </w:tc>
        <w:tc>
          <w:tcPr>
            <w:tcW w:w="8293" w:type="dxa"/>
          </w:tcPr>
          <w:p w14:paraId="6544C116"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71F8DE5E" w14:textId="77777777" w:rsidTr="00103ECF">
        <w:trPr>
          <w:trHeight w:val="274"/>
        </w:trPr>
        <w:tc>
          <w:tcPr>
            <w:tcW w:w="1787" w:type="dxa"/>
          </w:tcPr>
          <w:p w14:paraId="1C791A9A" w14:textId="77777777" w:rsidR="00E76CD0" w:rsidRPr="005E4B1D" w:rsidRDefault="00E76CD0" w:rsidP="00103ECF">
            <w:pPr>
              <w:shd w:val="clear" w:color="auto" w:fill="FFFFFF" w:themeFill="background1"/>
              <w:rPr>
                <w:rFonts w:cstheme="minorHAnsi"/>
                <w:sz w:val="20"/>
                <w:szCs w:val="20"/>
              </w:rPr>
            </w:pPr>
          </w:p>
        </w:tc>
        <w:tc>
          <w:tcPr>
            <w:tcW w:w="8293" w:type="dxa"/>
          </w:tcPr>
          <w:p w14:paraId="2C453F8B"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29) »ASHTAM«:</w:t>
            </w:r>
          </w:p>
          <w:p w14:paraId="6CFE470E" w14:textId="31EEABE5"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særlig serie i NOTAM, der ved hjælp af et specifikt format meddeler en ændring i en vulkans aktivitetsniveau, et vulkansk udbrud og/eller en vulkansk askesky af betydning for flyveoperationer</w:t>
            </w:r>
          </w:p>
        </w:tc>
      </w:tr>
      <w:tr w:rsidR="00E76CD0" w:rsidRPr="00FF4D9F" w14:paraId="63592CBF" w14:textId="77777777" w:rsidTr="00103ECF">
        <w:trPr>
          <w:trHeight w:hRule="exact" w:val="227"/>
        </w:trPr>
        <w:tc>
          <w:tcPr>
            <w:tcW w:w="1787" w:type="dxa"/>
          </w:tcPr>
          <w:p w14:paraId="2F5FF49B" w14:textId="77777777" w:rsidR="00E76CD0" w:rsidRPr="005E4B1D" w:rsidRDefault="00E76CD0" w:rsidP="00103ECF">
            <w:pPr>
              <w:shd w:val="clear" w:color="auto" w:fill="FFFFFF" w:themeFill="background1"/>
              <w:rPr>
                <w:rFonts w:cstheme="minorHAnsi"/>
                <w:sz w:val="20"/>
                <w:szCs w:val="20"/>
              </w:rPr>
            </w:pPr>
          </w:p>
        </w:tc>
        <w:tc>
          <w:tcPr>
            <w:tcW w:w="8293" w:type="dxa"/>
          </w:tcPr>
          <w:p w14:paraId="0F379B9A"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27FD1F1E" w14:textId="77777777" w:rsidTr="00103ECF">
        <w:trPr>
          <w:trHeight w:val="274"/>
        </w:trPr>
        <w:tc>
          <w:tcPr>
            <w:tcW w:w="1787" w:type="dxa"/>
          </w:tcPr>
          <w:p w14:paraId="3B58C86D" w14:textId="77777777" w:rsidR="00E76CD0" w:rsidRPr="005E4B1D" w:rsidRDefault="00E76CD0" w:rsidP="00103ECF">
            <w:pPr>
              <w:shd w:val="clear" w:color="auto" w:fill="FFFFFF" w:themeFill="background1"/>
              <w:rPr>
                <w:rFonts w:cstheme="minorHAnsi"/>
                <w:sz w:val="20"/>
                <w:szCs w:val="20"/>
              </w:rPr>
            </w:pPr>
          </w:p>
        </w:tc>
        <w:tc>
          <w:tcPr>
            <w:tcW w:w="8293" w:type="dxa"/>
          </w:tcPr>
          <w:p w14:paraId="2BB540BE"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30) »ATM-netfunktioner«:</w:t>
            </w:r>
          </w:p>
          <w:p w14:paraId="580DE453" w14:textId="39346FE4"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de funktioner, der varetages af netadministratoren i overensstemmelse med forordning (EU) nr. 677/2011</w:t>
            </w:r>
          </w:p>
        </w:tc>
      </w:tr>
      <w:tr w:rsidR="00E76CD0" w:rsidRPr="00FF4D9F" w14:paraId="08228F58" w14:textId="77777777" w:rsidTr="00103ECF">
        <w:trPr>
          <w:trHeight w:hRule="exact" w:val="227"/>
        </w:trPr>
        <w:tc>
          <w:tcPr>
            <w:tcW w:w="1787" w:type="dxa"/>
          </w:tcPr>
          <w:p w14:paraId="301E12BF" w14:textId="77777777" w:rsidR="00E76CD0" w:rsidRPr="005E4B1D" w:rsidRDefault="00E76CD0" w:rsidP="00103ECF">
            <w:pPr>
              <w:shd w:val="clear" w:color="auto" w:fill="FFFFFF" w:themeFill="background1"/>
              <w:rPr>
                <w:rFonts w:cstheme="minorHAnsi"/>
                <w:sz w:val="20"/>
                <w:szCs w:val="20"/>
              </w:rPr>
            </w:pPr>
          </w:p>
        </w:tc>
        <w:tc>
          <w:tcPr>
            <w:tcW w:w="8293" w:type="dxa"/>
          </w:tcPr>
          <w:p w14:paraId="0CC1F6B7" w14:textId="77777777" w:rsidR="00E76CD0" w:rsidRPr="006845B1" w:rsidRDefault="00E76CD0" w:rsidP="00103ECF">
            <w:pPr>
              <w:shd w:val="clear" w:color="auto" w:fill="FFFFFF" w:themeFill="background1"/>
              <w:jc w:val="both"/>
              <w:rPr>
                <w:rFonts w:ascii="Verdana" w:hAnsi="Verdana" w:cstheme="minorHAnsi"/>
                <w:sz w:val="16"/>
                <w:szCs w:val="16"/>
              </w:rPr>
            </w:pPr>
          </w:p>
        </w:tc>
      </w:tr>
      <w:tr w:rsidR="00E76CD0" w:rsidRPr="00FF4D9F" w14:paraId="26F0DFB3" w14:textId="77777777" w:rsidTr="00103ECF">
        <w:trPr>
          <w:trHeight w:val="274"/>
        </w:trPr>
        <w:tc>
          <w:tcPr>
            <w:tcW w:w="1787" w:type="dxa"/>
          </w:tcPr>
          <w:p w14:paraId="4D2C4DF8" w14:textId="77777777" w:rsidR="00E76CD0" w:rsidRPr="005E4B1D" w:rsidRDefault="00E76CD0" w:rsidP="00103ECF">
            <w:pPr>
              <w:shd w:val="clear" w:color="auto" w:fill="FFFFFF" w:themeFill="background1"/>
              <w:rPr>
                <w:rFonts w:cstheme="minorHAnsi"/>
                <w:sz w:val="20"/>
                <w:szCs w:val="20"/>
              </w:rPr>
            </w:pPr>
          </w:p>
        </w:tc>
        <w:tc>
          <w:tcPr>
            <w:tcW w:w="8293" w:type="dxa"/>
          </w:tcPr>
          <w:p w14:paraId="785A0E97"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31) »audit«:</w:t>
            </w:r>
          </w:p>
          <w:p w14:paraId="37B7F2F8" w14:textId="6381745D" w:rsidR="00E76CD0" w:rsidRPr="006845B1" w:rsidRDefault="002E6C9D" w:rsidP="00103ECF">
            <w:pPr>
              <w:shd w:val="clear" w:color="auto" w:fill="FFFFFF" w:themeFill="background1"/>
              <w:jc w:val="both"/>
              <w:rPr>
                <w:rFonts w:ascii="Verdana" w:hAnsi="Verdana" w:cstheme="minorHAnsi"/>
                <w:sz w:val="16"/>
                <w:szCs w:val="16"/>
              </w:rPr>
            </w:pPr>
            <w:r w:rsidRPr="006845B1">
              <w:rPr>
                <w:rFonts w:ascii="Verdana" w:hAnsi="Verdana"/>
                <w:sz w:val="16"/>
                <w:szCs w:val="16"/>
              </w:rPr>
              <w:t>en systematisk, uafhængig og dokumenteret proces, hvis formål er at fremskaffe beviser og bedømme det objektivt for at afgøre, i hvilket omfang kravene er opfyldt</w:t>
            </w:r>
          </w:p>
        </w:tc>
      </w:tr>
      <w:tr w:rsidR="00E76CD0" w:rsidRPr="00FF4D9F" w14:paraId="4EBC8066" w14:textId="77777777" w:rsidTr="00103ECF">
        <w:trPr>
          <w:trHeight w:hRule="exact" w:val="227"/>
        </w:trPr>
        <w:tc>
          <w:tcPr>
            <w:tcW w:w="1787" w:type="dxa"/>
          </w:tcPr>
          <w:p w14:paraId="173526FD" w14:textId="77777777" w:rsidR="00E76CD0" w:rsidRPr="002D6E98" w:rsidRDefault="00E76CD0" w:rsidP="00103ECF">
            <w:pPr>
              <w:shd w:val="clear" w:color="auto" w:fill="FFFFFF" w:themeFill="background1"/>
              <w:jc w:val="center"/>
              <w:rPr>
                <w:rFonts w:cstheme="minorHAnsi"/>
                <w:b/>
                <w:bCs/>
                <w:sz w:val="28"/>
                <w:szCs w:val="28"/>
              </w:rPr>
            </w:pPr>
          </w:p>
        </w:tc>
        <w:tc>
          <w:tcPr>
            <w:tcW w:w="8293" w:type="dxa"/>
          </w:tcPr>
          <w:p w14:paraId="6D2565BA" w14:textId="77777777" w:rsidR="00E76CD0" w:rsidRPr="006845B1" w:rsidRDefault="00E76CD0" w:rsidP="00103ECF">
            <w:pPr>
              <w:shd w:val="clear" w:color="auto" w:fill="FFFFFF" w:themeFill="background1"/>
              <w:jc w:val="both"/>
              <w:rPr>
                <w:rFonts w:ascii="Verdana" w:hAnsi="Verdana" w:cstheme="minorHAnsi"/>
                <w:b/>
                <w:bCs/>
                <w:sz w:val="16"/>
                <w:szCs w:val="16"/>
              </w:rPr>
            </w:pPr>
          </w:p>
        </w:tc>
      </w:tr>
      <w:tr w:rsidR="002E6C9D" w:rsidRPr="00FF4D9F" w14:paraId="23A10FC0" w14:textId="77777777" w:rsidTr="00103ECF">
        <w:trPr>
          <w:trHeight w:val="604"/>
        </w:trPr>
        <w:tc>
          <w:tcPr>
            <w:tcW w:w="1787" w:type="dxa"/>
          </w:tcPr>
          <w:p w14:paraId="19C98C3B"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4E114D0B"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 xml:space="preserve">32) »autoritativ kilde«: </w:t>
            </w:r>
          </w:p>
          <w:p w14:paraId="1649D760" w14:textId="77777777" w:rsidR="00B86271" w:rsidRPr="006845B1" w:rsidRDefault="002E6C9D"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en statslig myndighed, eller </w:t>
            </w:r>
          </w:p>
          <w:p w14:paraId="641563C3" w14:textId="35DA6462" w:rsidR="002E6C9D" w:rsidRPr="006845B1" w:rsidRDefault="002E6C9D"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en organisation, der formelt anerkendes af den statslige myndighed med henblik på at være kilde til og/eller offentliggøre data, der opfylder de datakvalitetskrav (DQR), som angives nærmere af den pågældende stat</w:t>
            </w:r>
          </w:p>
        </w:tc>
      </w:tr>
      <w:tr w:rsidR="002E6C9D" w:rsidRPr="00FF4D9F" w14:paraId="0571BC94" w14:textId="77777777" w:rsidTr="00103ECF">
        <w:trPr>
          <w:trHeight w:hRule="exact" w:val="227"/>
        </w:trPr>
        <w:tc>
          <w:tcPr>
            <w:tcW w:w="1787" w:type="dxa"/>
          </w:tcPr>
          <w:p w14:paraId="74E5FF68"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36841DA3" w14:textId="77777777" w:rsidR="002E6C9D" w:rsidRPr="006845B1" w:rsidRDefault="002E6C9D" w:rsidP="00103ECF">
            <w:pPr>
              <w:shd w:val="clear" w:color="auto" w:fill="FFFFFF" w:themeFill="background1"/>
              <w:jc w:val="center"/>
              <w:rPr>
                <w:rFonts w:ascii="Verdana" w:hAnsi="Verdana" w:cstheme="minorHAnsi"/>
                <w:b/>
                <w:bCs/>
                <w:sz w:val="16"/>
                <w:szCs w:val="16"/>
              </w:rPr>
            </w:pPr>
          </w:p>
        </w:tc>
      </w:tr>
      <w:tr w:rsidR="002E6C9D" w:rsidRPr="00FF4D9F" w14:paraId="5A72502E" w14:textId="77777777" w:rsidTr="00103ECF">
        <w:trPr>
          <w:trHeight w:val="604"/>
        </w:trPr>
        <w:tc>
          <w:tcPr>
            <w:tcW w:w="1787" w:type="dxa"/>
          </w:tcPr>
          <w:p w14:paraId="25F9C73B"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36D006FB" w14:textId="77777777" w:rsidR="002E6C9D" w:rsidRPr="006845B1" w:rsidRDefault="002E6C9D" w:rsidP="00103ECF">
            <w:pPr>
              <w:shd w:val="clear" w:color="auto" w:fill="FFFFFF" w:themeFill="background1"/>
              <w:jc w:val="both"/>
              <w:rPr>
                <w:rFonts w:ascii="Verdana" w:hAnsi="Verdana"/>
                <w:sz w:val="16"/>
                <w:szCs w:val="16"/>
              </w:rPr>
            </w:pPr>
            <w:r w:rsidRPr="006845B1">
              <w:rPr>
                <w:rFonts w:ascii="Verdana" w:hAnsi="Verdana"/>
                <w:sz w:val="16"/>
                <w:szCs w:val="16"/>
              </w:rPr>
              <w:t>33) »automatisk observationssystem«:</w:t>
            </w:r>
          </w:p>
          <w:p w14:paraId="7A5CF00E" w14:textId="2623646A" w:rsidR="002E6C9D" w:rsidRPr="006845B1" w:rsidRDefault="002E6C9D"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observationssystem, som måler, udleder og indberetter alle påkrævede elementer uden menneskelig mellemkomst</w:t>
            </w:r>
          </w:p>
        </w:tc>
      </w:tr>
      <w:tr w:rsidR="002E6C9D" w:rsidRPr="00FF4D9F" w14:paraId="615BB6BD" w14:textId="77777777" w:rsidTr="00103ECF">
        <w:trPr>
          <w:trHeight w:hRule="exact" w:val="227"/>
        </w:trPr>
        <w:tc>
          <w:tcPr>
            <w:tcW w:w="1787" w:type="dxa"/>
          </w:tcPr>
          <w:p w14:paraId="6E7AE1BB"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7B32A7C9" w14:textId="77777777" w:rsidR="002E6C9D" w:rsidRPr="006845B1" w:rsidRDefault="002E6C9D" w:rsidP="00103ECF">
            <w:pPr>
              <w:shd w:val="clear" w:color="auto" w:fill="FFFFFF" w:themeFill="background1"/>
              <w:jc w:val="both"/>
              <w:rPr>
                <w:rFonts w:ascii="Verdana" w:hAnsi="Verdana" w:cstheme="minorHAnsi"/>
                <w:b/>
                <w:bCs/>
                <w:sz w:val="16"/>
                <w:szCs w:val="16"/>
              </w:rPr>
            </w:pPr>
          </w:p>
        </w:tc>
      </w:tr>
      <w:tr w:rsidR="002E6C9D" w:rsidRPr="00FF4D9F" w14:paraId="60B4ABE2" w14:textId="77777777" w:rsidTr="00103ECF">
        <w:trPr>
          <w:trHeight w:val="193"/>
        </w:trPr>
        <w:tc>
          <w:tcPr>
            <w:tcW w:w="1787" w:type="dxa"/>
          </w:tcPr>
          <w:p w14:paraId="167E6015" w14:textId="77777777" w:rsidR="002E6C9D" w:rsidRPr="002D6E98" w:rsidRDefault="002E6C9D" w:rsidP="00103ECF">
            <w:pPr>
              <w:shd w:val="clear" w:color="auto" w:fill="FFFFFF" w:themeFill="background1"/>
              <w:jc w:val="center"/>
              <w:rPr>
                <w:rFonts w:cstheme="minorHAnsi"/>
                <w:b/>
                <w:bCs/>
                <w:sz w:val="28"/>
                <w:szCs w:val="28"/>
              </w:rPr>
            </w:pPr>
          </w:p>
        </w:tc>
        <w:tc>
          <w:tcPr>
            <w:tcW w:w="8293" w:type="dxa"/>
          </w:tcPr>
          <w:p w14:paraId="7E0B5FF2"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34) »luftfartsaktør«:</w:t>
            </w:r>
          </w:p>
          <w:p w14:paraId="0938BCEE" w14:textId="62A56472" w:rsidR="002E6C9D"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enhed, person eller organisation, bortset fra tjenesteudøverne omfattet af denne forordnings forskrifter, der er berørt af eller berører en tjeneste, som tilvejebringes af en tjenesteudøver </w:t>
            </w:r>
          </w:p>
        </w:tc>
      </w:tr>
      <w:tr w:rsidR="00234938" w:rsidRPr="00FF4D9F" w14:paraId="068BA9C1" w14:textId="77777777" w:rsidTr="00103ECF">
        <w:trPr>
          <w:trHeight w:hRule="exact" w:val="227"/>
        </w:trPr>
        <w:tc>
          <w:tcPr>
            <w:tcW w:w="1787" w:type="dxa"/>
          </w:tcPr>
          <w:p w14:paraId="05B1060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3405862"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CD101C9" w14:textId="77777777" w:rsidTr="00103ECF">
        <w:trPr>
          <w:trHeight w:val="193"/>
        </w:trPr>
        <w:tc>
          <w:tcPr>
            <w:tcW w:w="1787" w:type="dxa"/>
          </w:tcPr>
          <w:p w14:paraId="36FC183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B2AC41D"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35) »pause«:</w:t>
            </w:r>
          </w:p>
          <w:p w14:paraId="003A04A6" w14:textId="156CD4C2"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hviletidsperiode inden for tjenesteperioden, hvor en flyveleder ikke pålægges at udføre tjenestepligter</w:t>
            </w:r>
          </w:p>
        </w:tc>
      </w:tr>
      <w:tr w:rsidR="00234938" w:rsidRPr="00FF4D9F" w14:paraId="67CE4793" w14:textId="77777777" w:rsidTr="00103ECF">
        <w:trPr>
          <w:trHeight w:hRule="exact" w:val="227"/>
        </w:trPr>
        <w:tc>
          <w:tcPr>
            <w:tcW w:w="1787" w:type="dxa"/>
          </w:tcPr>
          <w:p w14:paraId="687D797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0A93E7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B21B709" w14:textId="77777777" w:rsidTr="00103ECF">
        <w:trPr>
          <w:trHeight w:val="193"/>
        </w:trPr>
        <w:tc>
          <w:tcPr>
            <w:tcW w:w="1787" w:type="dxa"/>
          </w:tcPr>
          <w:p w14:paraId="6F9CC54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91DFDFC"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36) »certificeret softwareapplikation til luftfartøjer«:</w:t>
            </w:r>
          </w:p>
          <w:p w14:paraId="6C48AD00" w14:textId="02B23167"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softwareapplikation, agenturet har godkendt som dele til luftfartøjer, jf. artikel 4 i forordning (EF) nr. 216/2008</w:t>
            </w:r>
          </w:p>
        </w:tc>
      </w:tr>
      <w:tr w:rsidR="00234938" w:rsidRPr="00FF4D9F" w14:paraId="73BAA70B" w14:textId="77777777" w:rsidTr="00103ECF">
        <w:trPr>
          <w:trHeight w:hRule="exact" w:val="227"/>
        </w:trPr>
        <w:tc>
          <w:tcPr>
            <w:tcW w:w="1787" w:type="dxa"/>
          </w:tcPr>
          <w:p w14:paraId="1777AC9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525BC6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60F7ACC" w14:textId="77777777" w:rsidTr="00103ECF">
        <w:trPr>
          <w:trHeight w:val="193"/>
        </w:trPr>
        <w:tc>
          <w:tcPr>
            <w:tcW w:w="1787" w:type="dxa"/>
          </w:tcPr>
          <w:p w14:paraId="5AA73E17"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902D31E"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37) »sky af operationel betydning«:</w:t>
            </w:r>
          </w:p>
          <w:p w14:paraId="5D05E42D" w14:textId="5EA55D8D"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sky med en skybasehøjde på under 1 500 m (5 000 ft) eller under den højeste minimumssektorhøjde, afhængigt af hvilken højde der er størst, eller en cumulonimbus eller optårnet cumulus i en hvilken som helst højde</w:t>
            </w:r>
          </w:p>
        </w:tc>
      </w:tr>
      <w:tr w:rsidR="00234938" w:rsidRPr="00FF4D9F" w14:paraId="6B9B5432" w14:textId="77777777" w:rsidTr="00103ECF">
        <w:trPr>
          <w:trHeight w:hRule="exact" w:val="227"/>
        </w:trPr>
        <w:tc>
          <w:tcPr>
            <w:tcW w:w="1787" w:type="dxa"/>
          </w:tcPr>
          <w:p w14:paraId="2FB0F01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1F6FED7"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C79592F" w14:textId="77777777" w:rsidTr="00103ECF">
        <w:trPr>
          <w:trHeight w:val="193"/>
        </w:trPr>
        <w:tc>
          <w:tcPr>
            <w:tcW w:w="1787" w:type="dxa"/>
          </w:tcPr>
          <w:p w14:paraId="40F9F70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7CF27E0"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38) »erhvervsmæssig lufttransport«:</w:t>
            </w:r>
          </w:p>
          <w:p w14:paraId="50879559" w14:textId="511182AE"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enhver flyveoperation med transport af passagerer, fragt eller post mod betaling eller en anden form for vederlag </w:t>
            </w:r>
          </w:p>
        </w:tc>
      </w:tr>
      <w:tr w:rsidR="00234938" w:rsidRPr="00FF4D9F" w14:paraId="64229706" w14:textId="77777777" w:rsidTr="00103ECF">
        <w:trPr>
          <w:trHeight w:hRule="exact" w:val="227"/>
        </w:trPr>
        <w:tc>
          <w:tcPr>
            <w:tcW w:w="1787" w:type="dxa"/>
          </w:tcPr>
          <w:p w14:paraId="565F68D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54506CC"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9C8DD71" w14:textId="77777777" w:rsidTr="00103ECF">
        <w:trPr>
          <w:trHeight w:val="193"/>
        </w:trPr>
        <w:tc>
          <w:tcPr>
            <w:tcW w:w="1787" w:type="dxa"/>
          </w:tcPr>
          <w:p w14:paraId="1E08B5F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8085BE1"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39) »kontrolområde«:</w:t>
            </w:r>
          </w:p>
          <w:p w14:paraId="4F3AB1EE" w14:textId="51398DF9"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kontrolleret luftrum, der strækker sig opefter fra en fastsat grænse over jorden</w:t>
            </w:r>
          </w:p>
        </w:tc>
      </w:tr>
      <w:tr w:rsidR="00234938" w:rsidRPr="00FF4D9F" w14:paraId="6F5F3AF3" w14:textId="77777777" w:rsidTr="00103ECF">
        <w:trPr>
          <w:trHeight w:hRule="exact" w:val="227"/>
        </w:trPr>
        <w:tc>
          <w:tcPr>
            <w:tcW w:w="1787" w:type="dxa"/>
          </w:tcPr>
          <w:p w14:paraId="49E3F3B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908BD9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6A381A8" w14:textId="77777777" w:rsidTr="00103ECF">
        <w:trPr>
          <w:trHeight w:val="193"/>
        </w:trPr>
        <w:tc>
          <w:tcPr>
            <w:tcW w:w="1787" w:type="dxa"/>
          </w:tcPr>
          <w:p w14:paraId="33657357"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232AC5E"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40) »kritisk hændelse-stress«:</w:t>
            </w:r>
          </w:p>
          <w:p w14:paraId="56069C35" w14:textId="63B99915"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usædvanlig og/eller ekstrem følelsesmæssig, fysisk og/eller adfærdsmæssig reaktion hos et individ efter en episode eller hændelse</w:t>
            </w:r>
          </w:p>
        </w:tc>
      </w:tr>
      <w:tr w:rsidR="00234938" w:rsidRPr="00FF4D9F" w14:paraId="56397BA8" w14:textId="77777777" w:rsidTr="00103ECF">
        <w:trPr>
          <w:trHeight w:hRule="exact" w:val="227"/>
        </w:trPr>
        <w:tc>
          <w:tcPr>
            <w:tcW w:w="1787" w:type="dxa"/>
          </w:tcPr>
          <w:p w14:paraId="59B1F32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ACA194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C9FACD4" w14:textId="77777777" w:rsidTr="00103ECF">
        <w:trPr>
          <w:trHeight w:val="193"/>
        </w:trPr>
        <w:tc>
          <w:tcPr>
            <w:tcW w:w="1787" w:type="dxa"/>
          </w:tcPr>
          <w:p w14:paraId="1609AAA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E6DAA37"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41) »datakvalitet«:</w:t>
            </w:r>
          </w:p>
          <w:p w14:paraId="0BE3C8EC" w14:textId="4D0B8803"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grad eller et niveau af forvisning om, at de tilvejebragte data opfylder brugerens datakrav med hensyn til nøjagtighed, detaljeringsgrad og integritet (eller et tilsvarende sikkerhedsniveau) samt sporbarhed, rettidighed, fuldstændighed og format</w:t>
            </w:r>
          </w:p>
        </w:tc>
      </w:tr>
      <w:tr w:rsidR="00234938" w:rsidRPr="00FF4D9F" w14:paraId="3C7DFC1E" w14:textId="77777777" w:rsidTr="00103ECF">
        <w:trPr>
          <w:trHeight w:hRule="exact" w:val="227"/>
        </w:trPr>
        <w:tc>
          <w:tcPr>
            <w:tcW w:w="1787" w:type="dxa"/>
          </w:tcPr>
          <w:p w14:paraId="54B61BA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94FFBDB"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6D792AD6" w14:textId="77777777" w:rsidTr="00103ECF">
        <w:trPr>
          <w:trHeight w:val="193"/>
        </w:trPr>
        <w:tc>
          <w:tcPr>
            <w:tcW w:w="1787" w:type="dxa"/>
          </w:tcPr>
          <w:p w14:paraId="483DD28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2C82B60"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42) »datakvalitetskrav (DQR)«:</w:t>
            </w:r>
          </w:p>
          <w:p w14:paraId="06C277C3" w14:textId="6027D2A0"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specifikation af datas karakteristik (dvs. nøjagtighed, detaljeringsgrad og integritet (eller tilsvarende sikkerhedsniveau) samt sporbarhed, rettidighed, fuldstændighed og format) for at sikre, at dataene er forenelige med den tilsigtede anvendelse heraf</w:t>
            </w:r>
          </w:p>
        </w:tc>
      </w:tr>
      <w:tr w:rsidR="00234938" w:rsidRPr="00FF4D9F" w14:paraId="6F0AE195" w14:textId="77777777" w:rsidTr="00103ECF">
        <w:trPr>
          <w:trHeight w:hRule="exact" w:val="227"/>
        </w:trPr>
        <w:tc>
          <w:tcPr>
            <w:tcW w:w="1787" w:type="dxa"/>
          </w:tcPr>
          <w:p w14:paraId="5C6D3A0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557A96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6521ADA7" w14:textId="77777777" w:rsidTr="00103ECF">
        <w:trPr>
          <w:trHeight w:val="193"/>
        </w:trPr>
        <w:tc>
          <w:tcPr>
            <w:tcW w:w="1787" w:type="dxa"/>
          </w:tcPr>
          <w:p w14:paraId="0F7CF31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C98794F"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43) »ankomst alternativ flyveplads«:</w:t>
            </w:r>
          </w:p>
          <w:p w14:paraId="47856FE0" w14:textId="0434E742"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alternativ flyveplads, hvor et luftfartøj er i stand til at lande, hvis det er umuligt eller ikke skønnes tilrådeligt at lande på bestemmelsesstedet </w:t>
            </w:r>
          </w:p>
        </w:tc>
      </w:tr>
      <w:tr w:rsidR="00234938" w:rsidRPr="00FF4D9F" w14:paraId="2EE4ADDD" w14:textId="77777777" w:rsidTr="00103ECF">
        <w:trPr>
          <w:trHeight w:hRule="exact" w:val="227"/>
        </w:trPr>
        <w:tc>
          <w:tcPr>
            <w:tcW w:w="1787" w:type="dxa"/>
          </w:tcPr>
          <w:p w14:paraId="580FD23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201173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A9AD35F" w14:textId="77777777" w:rsidTr="00103ECF">
        <w:trPr>
          <w:trHeight w:val="193"/>
        </w:trPr>
        <w:tc>
          <w:tcPr>
            <w:tcW w:w="1787" w:type="dxa"/>
          </w:tcPr>
          <w:p w14:paraId="15EECE2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CE0274A"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44) »tjeneste«:</w:t>
            </w:r>
          </w:p>
          <w:p w14:paraId="05668F79" w14:textId="0072BD98"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opgave, som en flyvekontroltjenesteudøver pålægger en flyveleder at udføre</w:t>
            </w:r>
          </w:p>
        </w:tc>
      </w:tr>
      <w:tr w:rsidR="00234938" w:rsidRPr="00FF4D9F" w14:paraId="00CC9B60" w14:textId="77777777" w:rsidTr="00103ECF">
        <w:trPr>
          <w:trHeight w:hRule="exact" w:val="227"/>
        </w:trPr>
        <w:tc>
          <w:tcPr>
            <w:tcW w:w="1787" w:type="dxa"/>
          </w:tcPr>
          <w:p w14:paraId="30ABC91E"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94F4310"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F4B6D19" w14:textId="77777777" w:rsidTr="00103ECF">
        <w:trPr>
          <w:trHeight w:val="193"/>
        </w:trPr>
        <w:tc>
          <w:tcPr>
            <w:tcW w:w="1787" w:type="dxa"/>
          </w:tcPr>
          <w:p w14:paraId="44716E3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72BBC14"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45) »tjenesteperiode«:</w:t>
            </w:r>
          </w:p>
          <w:p w14:paraId="4E9D301B" w14:textId="562DD406"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periode, som påbegyndes, når en flyvekontroltjenesteudøver pålægger en flyveleder at møde til, stå til rådighed til eller påbegynde tjeneste, og som afsluttes, når flyvelederen fritages for tjeneste</w:t>
            </w:r>
          </w:p>
        </w:tc>
      </w:tr>
      <w:tr w:rsidR="00234938" w:rsidRPr="00FF4D9F" w14:paraId="15B2872F" w14:textId="77777777" w:rsidTr="00103ECF">
        <w:trPr>
          <w:trHeight w:hRule="exact" w:val="227"/>
        </w:trPr>
        <w:tc>
          <w:tcPr>
            <w:tcW w:w="1787" w:type="dxa"/>
          </w:tcPr>
          <w:p w14:paraId="0BA54A8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F27D210"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A030D2C" w14:textId="77777777" w:rsidTr="00103ECF">
        <w:trPr>
          <w:trHeight w:val="193"/>
        </w:trPr>
        <w:tc>
          <w:tcPr>
            <w:tcW w:w="1787" w:type="dxa"/>
          </w:tcPr>
          <w:p w14:paraId="7CF8C19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52CE3D8"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46) »elevation«:</w:t>
            </w:r>
          </w:p>
          <w:p w14:paraId="6E28459A" w14:textId="4E502F21"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lodrette afstand målt fra middelvandstanden til et punkt eller et niveau på eller i fast forbindelse med jordoverfladen</w:t>
            </w:r>
          </w:p>
        </w:tc>
      </w:tr>
      <w:tr w:rsidR="00234938" w:rsidRPr="00FF4D9F" w14:paraId="0276CE5B" w14:textId="77777777" w:rsidTr="00103ECF">
        <w:trPr>
          <w:trHeight w:hRule="exact" w:val="227"/>
        </w:trPr>
        <w:tc>
          <w:tcPr>
            <w:tcW w:w="1787" w:type="dxa"/>
          </w:tcPr>
          <w:p w14:paraId="021D1DF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2124892"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82A895B" w14:textId="77777777" w:rsidTr="00103ECF">
        <w:trPr>
          <w:trHeight w:val="193"/>
        </w:trPr>
        <w:tc>
          <w:tcPr>
            <w:tcW w:w="1787" w:type="dxa"/>
          </w:tcPr>
          <w:p w14:paraId="4AB514D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FF298BF"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47) »en-route alternativ flyveplads«:</w:t>
            </w:r>
          </w:p>
          <w:p w14:paraId="1FECBD65" w14:textId="7D195584"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alternativ flyveplads, på hvilken et luftfartøj kan lande, hvis en omdirigering bliver nødvendig undervejs på ruten </w:t>
            </w:r>
          </w:p>
        </w:tc>
      </w:tr>
      <w:tr w:rsidR="00234938" w:rsidRPr="00FF4D9F" w14:paraId="5756EB17" w14:textId="77777777" w:rsidTr="00103ECF">
        <w:trPr>
          <w:trHeight w:hRule="exact" w:val="227"/>
        </w:trPr>
        <w:tc>
          <w:tcPr>
            <w:tcW w:w="1787" w:type="dxa"/>
          </w:tcPr>
          <w:p w14:paraId="72E454B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C9265C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AF5C8A8" w14:textId="77777777" w:rsidTr="00103ECF">
        <w:trPr>
          <w:trHeight w:val="193"/>
        </w:trPr>
        <w:tc>
          <w:tcPr>
            <w:tcW w:w="1787" w:type="dxa"/>
          </w:tcPr>
          <w:p w14:paraId="3C85B7DC"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EA00CD7"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48) »træthed«:</w:t>
            </w:r>
          </w:p>
          <w:p w14:paraId="70EB38FA" w14:textId="0359946F"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fysiologisk tilstand af nedsat mental eller fysisk ydeevne som følge af søvnmangel eller langvarig årvågenhed, døgnrytme eller arbejdsbyrde (psykisk eller fysisk aktivitet, eller en kombination heraf), som kan svække et individs agtpågivenhed og evne til at udføre sine opgaver på sikker vis</w:t>
            </w:r>
          </w:p>
        </w:tc>
      </w:tr>
      <w:tr w:rsidR="00234938" w:rsidRPr="00FF4D9F" w14:paraId="44DF2943" w14:textId="77777777" w:rsidTr="00103ECF">
        <w:trPr>
          <w:trHeight w:hRule="exact" w:val="227"/>
        </w:trPr>
        <w:tc>
          <w:tcPr>
            <w:tcW w:w="1787" w:type="dxa"/>
          </w:tcPr>
          <w:p w14:paraId="121F95F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0CA1D9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F0FD883" w14:textId="77777777" w:rsidTr="00103ECF">
        <w:trPr>
          <w:trHeight w:val="193"/>
        </w:trPr>
        <w:tc>
          <w:tcPr>
            <w:tcW w:w="1787" w:type="dxa"/>
          </w:tcPr>
          <w:p w14:paraId="403EDAA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7BDB1C5"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49) »flyvedokumentation«:</w:t>
            </w:r>
          </w:p>
          <w:p w14:paraId="46567D40" w14:textId="164387CE"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dokumentation, herunder diagrammer eller formularer, der indeholder meteorologiske oplysninger til brug for en flyvning</w:t>
            </w:r>
          </w:p>
        </w:tc>
      </w:tr>
      <w:tr w:rsidR="00234938" w:rsidRPr="00FF4D9F" w14:paraId="4393C1A9" w14:textId="77777777" w:rsidTr="00103ECF">
        <w:trPr>
          <w:trHeight w:hRule="exact" w:val="227"/>
        </w:trPr>
        <w:tc>
          <w:tcPr>
            <w:tcW w:w="1787" w:type="dxa"/>
          </w:tcPr>
          <w:p w14:paraId="1DF218B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BAC144D"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572189F" w14:textId="77777777" w:rsidTr="00103ECF">
        <w:trPr>
          <w:trHeight w:val="193"/>
        </w:trPr>
        <w:tc>
          <w:tcPr>
            <w:tcW w:w="1787" w:type="dxa"/>
          </w:tcPr>
          <w:p w14:paraId="16795B9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4017072"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50) »flyveinformationscentral (FIC)«:</w:t>
            </w:r>
          </w:p>
          <w:p w14:paraId="48BC9377" w14:textId="01E6F2E8"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enhed, som udøver flyveinformations- og alarmeringstjeneste</w:t>
            </w:r>
          </w:p>
        </w:tc>
      </w:tr>
      <w:tr w:rsidR="00234938" w:rsidRPr="00FF4D9F" w14:paraId="0B9E60D9" w14:textId="77777777" w:rsidTr="00103ECF">
        <w:trPr>
          <w:trHeight w:hRule="exact" w:val="227"/>
        </w:trPr>
        <w:tc>
          <w:tcPr>
            <w:tcW w:w="1787" w:type="dxa"/>
          </w:tcPr>
          <w:p w14:paraId="05273DD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D7B3B4A"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E015542" w14:textId="77777777" w:rsidTr="00103ECF">
        <w:trPr>
          <w:trHeight w:val="193"/>
        </w:trPr>
        <w:tc>
          <w:tcPr>
            <w:tcW w:w="1787" w:type="dxa"/>
          </w:tcPr>
          <w:p w14:paraId="55F62BF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264D908"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51) »flyveinformationsregion (FIR)«:</w:t>
            </w:r>
          </w:p>
          <w:p w14:paraId="60007E7C" w14:textId="08F5A26D"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udøves flyveinformations- og alarmeringstjeneste</w:t>
            </w:r>
          </w:p>
        </w:tc>
      </w:tr>
      <w:tr w:rsidR="00234938" w:rsidRPr="00FF4D9F" w14:paraId="5964F3A1" w14:textId="77777777" w:rsidTr="00103ECF">
        <w:trPr>
          <w:trHeight w:hRule="exact" w:val="227"/>
        </w:trPr>
        <w:tc>
          <w:tcPr>
            <w:tcW w:w="1787" w:type="dxa"/>
          </w:tcPr>
          <w:p w14:paraId="6430824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4025ADF"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5DCE524" w14:textId="77777777" w:rsidTr="00103ECF">
        <w:trPr>
          <w:trHeight w:val="193"/>
        </w:trPr>
        <w:tc>
          <w:tcPr>
            <w:tcW w:w="1787" w:type="dxa"/>
          </w:tcPr>
          <w:p w14:paraId="10E3406E"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FCD1042"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52) »flyveniveau (FL)«:</w:t>
            </w:r>
          </w:p>
          <w:p w14:paraId="792B86BC" w14:textId="2EE2D9DF"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flade med konstant lufttryk, som bestemmes med trykværdien 1 013,2 hektopascal (hPa) som udgangspunkt, og som er adskilt fra andre sådanne flader med bestemte trykintervaller</w:t>
            </w:r>
          </w:p>
        </w:tc>
      </w:tr>
      <w:tr w:rsidR="00234938" w:rsidRPr="00FF4D9F" w14:paraId="284C66C9" w14:textId="77777777" w:rsidTr="00103ECF">
        <w:trPr>
          <w:trHeight w:hRule="exact" w:val="227"/>
        </w:trPr>
        <w:tc>
          <w:tcPr>
            <w:tcW w:w="1787" w:type="dxa"/>
          </w:tcPr>
          <w:p w14:paraId="564F5FE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E1E37B8"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2553796" w14:textId="77777777" w:rsidTr="00103ECF">
        <w:trPr>
          <w:trHeight w:val="193"/>
        </w:trPr>
        <w:tc>
          <w:tcPr>
            <w:tcW w:w="1787" w:type="dxa"/>
          </w:tcPr>
          <w:p w14:paraId="160FF7C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66C2C0D" w14:textId="77777777" w:rsidR="00234938" w:rsidRPr="006845B1" w:rsidRDefault="00234938" w:rsidP="00103ECF">
            <w:pPr>
              <w:shd w:val="clear" w:color="auto" w:fill="FFFFFF" w:themeFill="background1"/>
              <w:jc w:val="both"/>
              <w:rPr>
                <w:rFonts w:ascii="Verdana" w:hAnsi="Verdana"/>
                <w:sz w:val="16"/>
                <w:szCs w:val="16"/>
              </w:rPr>
            </w:pPr>
            <w:r w:rsidRPr="006845B1">
              <w:rPr>
                <w:rFonts w:ascii="Verdana" w:hAnsi="Verdana"/>
                <w:sz w:val="16"/>
                <w:szCs w:val="16"/>
              </w:rPr>
              <w:t>53) »prøveflyvning«:</w:t>
            </w:r>
          </w:p>
          <w:p w14:paraId="7DA23196" w14:textId="335C4913" w:rsidR="00234938" w:rsidRPr="006845B1" w:rsidRDefault="0023493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flyvning i den fase, hvor en ny konstruktion (luftfartøj, fremdriftssystemer, dele og apparatur) udvikles, en flyvning til påvisning af overensstemmelse med certificeringsgrundlag eller typekonstruktion for nyproducerede luftfartøjer, en flyvning, hvor der eksperimenteres med nye konstruktionskoncepter, som kræver utraditionelle manøvrer eller profiler, og hvor der kan forekomme flyvning uden for de operationelle begrænsninger, der er godkendt for luftfartøjet, en flyvning med det formål at uddanne i prøveflyvning</w:t>
            </w:r>
          </w:p>
        </w:tc>
      </w:tr>
      <w:tr w:rsidR="00234938" w:rsidRPr="00FF4D9F" w14:paraId="3C79567C" w14:textId="77777777" w:rsidTr="00103ECF">
        <w:trPr>
          <w:trHeight w:hRule="exact" w:val="227"/>
        </w:trPr>
        <w:tc>
          <w:tcPr>
            <w:tcW w:w="1787" w:type="dxa"/>
          </w:tcPr>
          <w:p w14:paraId="2A42452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B63532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974476C" w14:textId="77777777" w:rsidTr="00103ECF">
        <w:trPr>
          <w:trHeight w:val="193"/>
        </w:trPr>
        <w:tc>
          <w:tcPr>
            <w:tcW w:w="1787" w:type="dxa"/>
          </w:tcPr>
          <w:p w14:paraId="15F794B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2801B20" w14:textId="77777777" w:rsidR="004236E0" w:rsidRPr="006845B1" w:rsidRDefault="004236E0" w:rsidP="00103ECF">
            <w:pPr>
              <w:shd w:val="clear" w:color="auto" w:fill="FFFFFF" w:themeFill="background1"/>
              <w:jc w:val="both"/>
              <w:rPr>
                <w:rFonts w:ascii="Verdana" w:hAnsi="Verdana"/>
                <w:sz w:val="16"/>
                <w:szCs w:val="16"/>
              </w:rPr>
            </w:pPr>
            <w:r w:rsidRPr="006845B1">
              <w:rPr>
                <w:rFonts w:ascii="Verdana" w:hAnsi="Verdana"/>
                <w:sz w:val="16"/>
                <w:szCs w:val="16"/>
              </w:rPr>
              <w:t>54) »udsigt«:</w:t>
            </w:r>
          </w:p>
          <w:p w14:paraId="560FDBE8" w14:textId="6A1D562E" w:rsidR="00234938" w:rsidRPr="006845B1" w:rsidRDefault="004236E0"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beskrivelse af de forventede meteorologiske forhold på et nærmere fastsat tidspunkt eller for en nærmere fastsat periode og for et nærmere fastsat område eller en nærmere fastsat del af luftrummet </w:t>
            </w:r>
          </w:p>
        </w:tc>
      </w:tr>
      <w:tr w:rsidR="00234938" w:rsidRPr="00FF4D9F" w14:paraId="05F5ADE1" w14:textId="77777777" w:rsidTr="00103ECF">
        <w:trPr>
          <w:trHeight w:hRule="exact" w:val="227"/>
        </w:trPr>
        <w:tc>
          <w:tcPr>
            <w:tcW w:w="1787" w:type="dxa"/>
          </w:tcPr>
          <w:p w14:paraId="22D71DDA"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1A0EECB"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79BC06D" w14:textId="77777777" w:rsidTr="00103ECF">
        <w:trPr>
          <w:trHeight w:val="193"/>
        </w:trPr>
        <w:tc>
          <w:tcPr>
            <w:tcW w:w="1787" w:type="dxa"/>
          </w:tcPr>
          <w:p w14:paraId="3D1C32D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748ACE2" w14:textId="77777777" w:rsidR="004236E0" w:rsidRPr="006845B1" w:rsidRDefault="004236E0" w:rsidP="00103ECF">
            <w:pPr>
              <w:shd w:val="clear" w:color="auto" w:fill="FFFFFF" w:themeFill="background1"/>
              <w:jc w:val="both"/>
              <w:rPr>
                <w:rFonts w:ascii="Verdana" w:hAnsi="Verdana"/>
                <w:sz w:val="16"/>
                <w:szCs w:val="16"/>
              </w:rPr>
            </w:pPr>
            <w:r w:rsidRPr="006845B1">
              <w:rPr>
                <w:rFonts w:ascii="Verdana" w:hAnsi="Verdana"/>
                <w:sz w:val="16"/>
                <w:szCs w:val="16"/>
              </w:rPr>
              <w:t>55) »udsigt for start«:</w:t>
            </w:r>
          </w:p>
          <w:p w14:paraId="7DD6E1A7" w14:textId="66D728E4" w:rsidR="00234938" w:rsidRPr="006845B1" w:rsidRDefault="004236E0"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udsigt for et nærmere angivet tidsrum udarbejdet af flyvepladsens meteorologiske kontor med oplysninger om forventede forhold over banerne med hensyn til vindretning og -hastighed ved jorden og eventuelle variationer heraf, temperatur, tryk (QNH) og eventuelle andre elementer, som er aftalt på lokalt plan</w:t>
            </w:r>
          </w:p>
        </w:tc>
      </w:tr>
      <w:tr w:rsidR="00234938" w:rsidRPr="00FF4D9F" w14:paraId="2D543ADE" w14:textId="77777777" w:rsidTr="00103ECF">
        <w:trPr>
          <w:trHeight w:hRule="exact" w:val="227"/>
        </w:trPr>
        <w:tc>
          <w:tcPr>
            <w:tcW w:w="1787" w:type="dxa"/>
          </w:tcPr>
          <w:p w14:paraId="62E14C6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83BE885"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C99C9D9" w14:textId="77777777" w:rsidTr="00103ECF">
        <w:trPr>
          <w:trHeight w:val="193"/>
        </w:trPr>
        <w:tc>
          <w:tcPr>
            <w:tcW w:w="1787" w:type="dxa"/>
          </w:tcPr>
          <w:p w14:paraId="1363169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997279A" w14:textId="77777777" w:rsidR="004236E0" w:rsidRPr="006845B1" w:rsidRDefault="004236E0" w:rsidP="00103ECF">
            <w:pPr>
              <w:shd w:val="clear" w:color="auto" w:fill="FFFFFF" w:themeFill="background1"/>
              <w:jc w:val="both"/>
              <w:rPr>
                <w:rFonts w:ascii="Verdana" w:hAnsi="Verdana"/>
                <w:sz w:val="16"/>
                <w:szCs w:val="16"/>
              </w:rPr>
            </w:pPr>
            <w:r w:rsidRPr="006845B1">
              <w:rPr>
                <w:rFonts w:ascii="Verdana" w:hAnsi="Verdana"/>
                <w:sz w:val="16"/>
                <w:szCs w:val="16"/>
              </w:rPr>
              <w:t>56) »funktionssystem«:</w:t>
            </w:r>
          </w:p>
          <w:p w14:paraId="5B6569D4" w14:textId="21F5B115" w:rsidR="00234938" w:rsidRPr="006845B1" w:rsidRDefault="004236E0"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kombination af procedurer, menneskelige ressourcer og udstyr, herunder hardware og software, der er tilrettelagt med henblik på at varetage en funktion i ATM/ANS og andre ATM-netfunktioner</w:t>
            </w:r>
          </w:p>
        </w:tc>
      </w:tr>
      <w:tr w:rsidR="00234938" w:rsidRPr="00FF4D9F" w14:paraId="3DCD27E8" w14:textId="77777777" w:rsidTr="00103ECF">
        <w:trPr>
          <w:trHeight w:hRule="exact" w:val="227"/>
        </w:trPr>
        <w:tc>
          <w:tcPr>
            <w:tcW w:w="1787" w:type="dxa"/>
          </w:tcPr>
          <w:p w14:paraId="212DD38A"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61925D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7C333F8" w14:textId="77777777" w:rsidTr="00103ECF">
        <w:trPr>
          <w:trHeight w:val="193"/>
        </w:trPr>
        <w:tc>
          <w:tcPr>
            <w:tcW w:w="1787" w:type="dxa"/>
          </w:tcPr>
          <w:p w14:paraId="0280CCB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266491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57) »almenflyvning«:</w:t>
            </w:r>
          </w:p>
          <w:p w14:paraId="223A75BA" w14:textId="10A844DB"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al civil luftfart, bortset fra arbejdsflyvning eller erhvervsmæssig lufttransport </w:t>
            </w:r>
          </w:p>
        </w:tc>
      </w:tr>
      <w:tr w:rsidR="00234938" w:rsidRPr="00FF4D9F" w14:paraId="25F872A6" w14:textId="77777777" w:rsidTr="00103ECF">
        <w:trPr>
          <w:trHeight w:hRule="exact" w:val="227"/>
        </w:trPr>
        <w:tc>
          <w:tcPr>
            <w:tcW w:w="1787" w:type="dxa"/>
          </w:tcPr>
          <w:p w14:paraId="56AD81F1"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95ED404"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B8FBB7E" w14:textId="77777777" w:rsidTr="00103ECF">
        <w:trPr>
          <w:trHeight w:val="193"/>
        </w:trPr>
        <w:tc>
          <w:tcPr>
            <w:tcW w:w="1787" w:type="dxa"/>
          </w:tcPr>
          <w:p w14:paraId="475311F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A830D75"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58) »gridpunkt-data i digital form«:</w:t>
            </w:r>
          </w:p>
          <w:p w14:paraId="58E3F08A" w14:textId="102BC722"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edb-behandlede meteorologiske data for et sæt jævnt fordelte punkter i et diagram; de transmitteres fra en meteorologisk computer til en anden computer i en kodet form, der egner sig til automatiseret brug</w:t>
            </w:r>
          </w:p>
        </w:tc>
      </w:tr>
      <w:tr w:rsidR="00234938" w:rsidRPr="00FF4D9F" w14:paraId="30F414FF" w14:textId="77777777" w:rsidTr="00103ECF">
        <w:trPr>
          <w:trHeight w:hRule="exact" w:val="227"/>
        </w:trPr>
        <w:tc>
          <w:tcPr>
            <w:tcW w:w="1787" w:type="dxa"/>
          </w:tcPr>
          <w:p w14:paraId="1418B70E"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333453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B8296D2" w14:textId="77777777" w:rsidTr="00103ECF">
        <w:trPr>
          <w:trHeight w:val="193"/>
        </w:trPr>
        <w:tc>
          <w:tcPr>
            <w:tcW w:w="1787" w:type="dxa"/>
          </w:tcPr>
          <w:p w14:paraId="1ED63A5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2DCEAE3"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59) »vejledende materiale«:</w:t>
            </w:r>
          </w:p>
          <w:p w14:paraId="1B886B21" w14:textId="4A330894"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ikke-bindende materiale udarbejdet af agenturet, som belyser betydningen af et krav eller en specifikation, og som anvendes til at understøtte fortolkningen af forordning (EF) nr. 216/2008, de tilknyttede gennemførelsesbestemmelser og AMC</w:t>
            </w:r>
          </w:p>
        </w:tc>
      </w:tr>
      <w:tr w:rsidR="00234938" w:rsidRPr="00FF4D9F" w14:paraId="01548B9B" w14:textId="77777777" w:rsidTr="00103ECF">
        <w:trPr>
          <w:trHeight w:hRule="exact" w:val="227"/>
        </w:trPr>
        <w:tc>
          <w:tcPr>
            <w:tcW w:w="1787" w:type="dxa"/>
          </w:tcPr>
          <w:p w14:paraId="3BE0DB3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C46C085"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7E19937" w14:textId="77777777" w:rsidTr="00103ECF">
        <w:trPr>
          <w:trHeight w:val="193"/>
        </w:trPr>
        <w:tc>
          <w:tcPr>
            <w:tcW w:w="1787" w:type="dxa"/>
          </w:tcPr>
          <w:p w14:paraId="237C724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428A2ED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60) »globale udsigter i gridpunkt-form«:</w:t>
            </w:r>
          </w:p>
          <w:p w14:paraId="78380340" w14:textId="5AC13E91"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udsigter for forventede værdier af meteorologiske elementer på globalt net med en nærmere bestemt vertikal og horisontal detaljeringsgrad</w:t>
            </w:r>
          </w:p>
        </w:tc>
      </w:tr>
      <w:tr w:rsidR="00234938" w:rsidRPr="00FF4D9F" w14:paraId="279CA754" w14:textId="77777777" w:rsidTr="00103ECF">
        <w:trPr>
          <w:trHeight w:hRule="exact" w:val="227"/>
        </w:trPr>
        <w:tc>
          <w:tcPr>
            <w:tcW w:w="1787" w:type="dxa"/>
          </w:tcPr>
          <w:p w14:paraId="44BF7E8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16555E3"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950E36D" w14:textId="77777777" w:rsidTr="00103ECF">
        <w:trPr>
          <w:trHeight w:val="193"/>
        </w:trPr>
        <w:tc>
          <w:tcPr>
            <w:tcW w:w="1787" w:type="dxa"/>
          </w:tcPr>
          <w:p w14:paraId="3FCC0E6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A549ABE"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61) »fare«:</w:t>
            </w:r>
          </w:p>
          <w:p w14:paraId="1251059C" w14:textId="79FEAD8B"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ethvert forhold og enhver begivenhed eller omstændighed, som kan føre til en skadelig virkning</w:t>
            </w:r>
          </w:p>
        </w:tc>
      </w:tr>
      <w:tr w:rsidR="00234938" w:rsidRPr="00FF4D9F" w14:paraId="523E30AE" w14:textId="77777777" w:rsidTr="00103ECF">
        <w:trPr>
          <w:trHeight w:hRule="exact" w:val="227"/>
        </w:trPr>
        <w:tc>
          <w:tcPr>
            <w:tcW w:w="1787" w:type="dxa"/>
          </w:tcPr>
          <w:p w14:paraId="3F31977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C8C0239"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430F6F4B" w14:textId="77777777" w:rsidTr="00103ECF">
        <w:trPr>
          <w:trHeight w:val="193"/>
        </w:trPr>
        <w:tc>
          <w:tcPr>
            <w:tcW w:w="1787" w:type="dxa"/>
          </w:tcPr>
          <w:p w14:paraId="36DE534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AB056CD"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62) »højde«:</w:t>
            </w:r>
          </w:p>
          <w:p w14:paraId="0A2EDE36" w14:textId="7A39E919"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lodrette afstand fra et angivet referenceplan til et niveau, et punkt eller en genstand betragtet som værende et punkt</w:t>
            </w:r>
          </w:p>
        </w:tc>
      </w:tr>
      <w:tr w:rsidR="00234938" w:rsidRPr="00FF4D9F" w14:paraId="3D75AC34" w14:textId="77777777" w:rsidTr="00103ECF">
        <w:trPr>
          <w:trHeight w:hRule="exact" w:val="227"/>
        </w:trPr>
        <w:tc>
          <w:tcPr>
            <w:tcW w:w="1787" w:type="dxa"/>
          </w:tcPr>
          <w:p w14:paraId="422D7A7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65C12357"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BBE8FE3" w14:textId="77777777" w:rsidTr="00103ECF">
        <w:trPr>
          <w:trHeight w:val="193"/>
        </w:trPr>
        <w:tc>
          <w:tcPr>
            <w:tcW w:w="1787" w:type="dxa"/>
          </w:tcPr>
          <w:p w14:paraId="665C1A6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E8D9FD7"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63) »flyvehøjde«:</w:t>
            </w:r>
          </w:p>
          <w:p w14:paraId="766F0277" w14:textId="37193EDE"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fællesbetegnelse for et luftfartøjs position i lodret linje under flyvning, udtrykt i højde over jorden, højde over havet eller i flyveniveau</w:t>
            </w:r>
          </w:p>
        </w:tc>
      </w:tr>
      <w:tr w:rsidR="00234938" w:rsidRPr="00FF4D9F" w14:paraId="2F820BE0" w14:textId="77777777" w:rsidTr="00103ECF">
        <w:trPr>
          <w:trHeight w:hRule="exact" w:val="227"/>
        </w:trPr>
        <w:tc>
          <w:tcPr>
            <w:tcW w:w="1787" w:type="dxa"/>
          </w:tcPr>
          <w:p w14:paraId="78A2A64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2D2793E"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5986FDEB" w14:textId="77777777" w:rsidTr="00103ECF">
        <w:trPr>
          <w:trHeight w:val="193"/>
        </w:trPr>
        <w:tc>
          <w:tcPr>
            <w:tcW w:w="1787" w:type="dxa"/>
          </w:tcPr>
          <w:p w14:paraId="2B0E6DB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FEDF694"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64) »lokal rutinemelding«:</w:t>
            </w:r>
          </w:p>
          <w:p w14:paraId="6394AB92" w14:textId="2F84AD02"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meteorologisk melding udstedt med faste tidsintervaller — kun beregnet til udbredelse på afgangsflyvepladsen, hvor observationerne blev foretaget</w:t>
            </w:r>
          </w:p>
        </w:tc>
      </w:tr>
      <w:tr w:rsidR="00234938" w:rsidRPr="00FF4D9F" w14:paraId="42DCF687" w14:textId="77777777" w:rsidTr="00103ECF">
        <w:trPr>
          <w:trHeight w:hRule="exact" w:val="227"/>
        </w:trPr>
        <w:tc>
          <w:tcPr>
            <w:tcW w:w="1787" w:type="dxa"/>
          </w:tcPr>
          <w:p w14:paraId="2AC8003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5BCB0F1"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F8B3718" w14:textId="77777777" w:rsidTr="00103ECF">
        <w:trPr>
          <w:trHeight w:val="193"/>
        </w:trPr>
        <w:tc>
          <w:tcPr>
            <w:tcW w:w="1787" w:type="dxa"/>
          </w:tcPr>
          <w:p w14:paraId="12E16FE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EF6DCE3"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65) »lokal særmelding«:</w:t>
            </w:r>
          </w:p>
          <w:p w14:paraId="6D8E1A13" w14:textId="48EEDF3C"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meteorologisk melding udstedt i henhold til de kriterier, der er fastsat for særlige observationer — kun beregnet til udbredelse på afgangsflyvepladsen, hvor observationerne blev foretaget</w:t>
            </w:r>
          </w:p>
        </w:tc>
      </w:tr>
      <w:tr w:rsidR="00234938" w:rsidRPr="00FF4D9F" w14:paraId="613F04DC" w14:textId="77777777" w:rsidTr="00103ECF">
        <w:trPr>
          <w:trHeight w:hRule="exact" w:val="227"/>
        </w:trPr>
        <w:tc>
          <w:tcPr>
            <w:tcW w:w="1787" w:type="dxa"/>
          </w:tcPr>
          <w:p w14:paraId="1ACD9F03"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5D5A0357"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7E76BC02" w14:textId="77777777" w:rsidTr="00103ECF">
        <w:trPr>
          <w:trHeight w:val="193"/>
        </w:trPr>
        <w:tc>
          <w:tcPr>
            <w:tcW w:w="1787" w:type="dxa"/>
          </w:tcPr>
          <w:p w14:paraId="49AA471C"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2CEB327"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66) »meteorologisk bulletin«:</w:t>
            </w:r>
          </w:p>
          <w:p w14:paraId="2476D930" w14:textId="7F030B1F"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tekst, der indeholder meteorologiske oplysninger, med en passende overskrift </w:t>
            </w:r>
          </w:p>
        </w:tc>
      </w:tr>
      <w:tr w:rsidR="00234938" w:rsidRPr="00FF4D9F" w14:paraId="1FFA3297" w14:textId="77777777" w:rsidTr="00103ECF">
        <w:trPr>
          <w:trHeight w:hRule="exact" w:val="227"/>
        </w:trPr>
        <w:tc>
          <w:tcPr>
            <w:tcW w:w="1787" w:type="dxa"/>
          </w:tcPr>
          <w:p w14:paraId="2C17940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F97DCB1"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E92032A" w14:textId="77777777" w:rsidTr="00103ECF">
        <w:trPr>
          <w:trHeight w:val="193"/>
        </w:trPr>
        <w:tc>
          <w:tcPr>
            <w:tcW w:w="1787" w:type="dxa"/>
          </w:tcPr>
          <w:p w14:paraId="5C739ED9"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71204BA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67) »meteorologiske oplysninger«:</w:t>
            </w:r>
          </w:p>
          <w:p w14:paraId="5AA1DC6C" w14:textId="3DF813E7"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meteorologiske meldinger, analyser, udsigter og enhver anden beskrivelse, der vedrører eksisterende eller forventede meteorologiske forhold</w:t>
            </w:r>
          </w:p>
        </w:tc>
      </w:tr>
      <w:tr w:rsidR="00234938" w:rsidRPr="00FF4D9F" w14:paraId="7531C317" w14:textId="77777777" w:rsidTr="00103ECF">
        <w:trPr>
          <w:trHeight w:hRule="exact" w:val="227"/>
        </w:trPr>
        <w:tc>
          <w:tcPr>
            <w:tcW w:w="1787" w:type="dxa"/>
          </w:tcPr>
          <w:p w14:paraId="12901344"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C3FC33D"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9526403" w14:textId="77777777" w:rsidTr="00103ECF">
        <w:trPr>
          <w:trHeight w:val="193"/>
        </w:trPr>
        <w:tc>
          <w:tcPr>
            <w:tcW w:w="1787" w:type="dxa"/>
          </w:tcPr>
          <w:p w14:paraId="11163195"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662F90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68) »meteorologisk observation«:</w:t>
            </w:r>
          </w:p>
          <w:p w14:paraId="1B78EE15" w14:textId="1A180420"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måling og/eller evaluering af et eller flere meteorologiske elementer</w:t>
            </w:r>
          </w:p>
        </w:tc>
      </w:tr>
      <w:tr w:rsidR="00234938" w:rsidRPr="00FF4D9F" w14:paraId="620247B3" w14:textId="77777777" w:rsidTr="00103ECF">
        <w:trPr>
          <w:trHeight w:hRule="exact" w:val="227"/>
        </w:trPr>
        <w:tc>
          <w:tcPr>
            <w:tcW w:w="1787" w:type="dxa"/>
          </w:tcPr>
          <w:p w14:paraId="38D38C66"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26BDFF92"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35C71CFA" w14:textId="77777777" w:rsidTr="00103ECF">
        <w:trPr>
          <w:trHeight w:val="193"/>
        </w:trPr>
        <w:tc>
          <w:tcPr>
            <w:tcW w:w="1787" w:type="dxa"/>
          </w:tcPr>
          <w:p w14:paraId="0C8578B2"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0D448E69"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69) »meteorologisk melding«:</w:t>
            </w:r>
          </w:p>
          <w:p w14:paraId="7773EFE5" w14:textId="5636BEDA"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beskrivelse af de observerede meteorologiske forhold på et bestemt tidspunkt og sted </w:t>
            </w:r>
          </w:p>
        </w:tc>
      </w:tr>
      <w:tr w:rsidR="00234938" w:rsidRPr="00FF4D9F" w14:paraId="6C3BD57F" w14:textId="77777777" w:rsidTr="00103ECF">
        <w:trPr>
          <w:trHeight w:hRule="exact" w:val="227"/>
        </w:trPr>
        <w:tc>
          <w:tcPr>
            <w:tcW w:w="1787" w:type="dxa"/>
          </w:tcPr>
          <w:p w14:paraId="32AF752B"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02EBE01"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054A56D2" w14:textId="77777777" w:rsidTr="00103ECF">
        <w:trPr>
          <w:trHeight w:val="193"/>
        </w:trPr>
        <w:tc>
          <w:tcPr>
            <w:tcW w:w="1787" w:type="dxa"/>
          </w:tcPr>
          <w:p w14:paraId="4E7A5EA0"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1A9B2A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70) »meteorologisk satellit«:</w:t>
            </w:r>
          </w:p>
          <w:p w14:paraId="478CF2C5" w14:textId="2BA69B89" w:rsidR="00234938"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kunstig jordsatellit, der foretager meteorologiske observationer og transmitterer disse observationer til jorden</w:t>
            </w:r>
          </w:p>
        </w:tc>
      </w:tr>
      <w:tr w:rsidR="00234938" w:rsidRPr="00FF4D9F" w14:paraId="290DFEEE" w14:textId="77777777" w:rsidTr="00103ECF">
        <w:trPr>
          <w:trHeight w:hRule="exact" w:val="227"/>
        </w:trPr>
        <w:tc>
          <w:tcPr>
            <w:tcW w:w="1787" w:type="dxa"/>
          </w:tcPr>
          <w:p w14:paraId="0FF1754F"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3D2E01F6"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234938" w:rsidRPr="00FF4D9F" w14:paraId="1E430F0D" w14:textId="77777777" w:rsidTr="00103ECF">
        <w:trPr>
          <w:trHeight w:val="193"/>
        </w:trPr>
        <w:tc>
          <w:tcPr>
            <w:tcW w:w="1787" w:type="dxa"/>
          </w:tcPr>
          <w:p w14:paraId="18F9ABA8"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shd w:val="clear" w:color="auto" w:fill="FFFFFF" w:themeFill="background1"/>
          </w:tcPr>
          <w:p w14:paraId="4117084F" w14:textId="44BD601A"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71)</w:t>
            </w:r>
            <w:r w:rsidR="007C07D4" w:rsidRPr="006845B1">
              <w:rPr>
                <w:rFonts w:ascii="Verdana" w:hAnsi="Verdana"/>
                <w:sz w:val="16"/>
                <w:szCs w:val="16"/>
              </w:rPr>
              <w:t xml:space="preserve"> </w:t>
            </w:r>
            <w:r w:rsidRPr="006845B1">
              <w:rPr>
                <w:rFonts w:ascii="Verdana" w:hAnsi="Verdana"/>
                <w:sz w:val="16"/>
                <w:szCs w:val="16"/>
              </w:rPr>
              <w:t>»meteorologisk overvågningskontor</w:t>
            </w:r>
            <w:r w:rsidR="0023032E" w:rsidRPr="006845B1">
              <w:rPr>
                <w:rFonts w:ascii="Verdana" w:hAnsi="Verdana"/>
                <w:sz w:val="16"/>
                <w:szCs w:val="16"/>
              </w:rPr>
              <w:t xml:space="preserve"> (MWO)</w:t>
            </w:r>
            <w:r w:rsidRPr="006845B1">
              <w:rPr>
                <w:rFonts w:ascii="Verdana" w:hAnsi="Verdana"/>
                <w:sz w:val="16"/>
                <w:szCs w:val="16"/>
              </w:rPr>
              <w:t>«:</w:t>
            </w:r>
          </w:p>
          <w:p w14:paraId="3D3B128A" w14:textId="12BB68A7" w:rsidR="007C07D4" w:rsidRPr="006845B1" w:rsidRDefault="0023032E" w:rsidP="00103ECF">
            <w:pPr>
              <w:shd w:val="clear" w:color="auto" w:fill="FFFFFF" w:themeFill="background1"/>
              <w:jc w:val="both"/>
              <w:rPr>
                <w:rFonts w:ascii="Verdana" w:hAnsi="Verdana"/>
                <w:sz w:val="16"/>
                <w:szCs w:val="16"/>
              </w:rPr>
            </w:pPr>
            <w:r w:rsidRPr="006845B1">
              <w:rPr>
                <w:rFonts w:ascii="Verdana" w:hAnsi="Verdana"/>
                <w:sz w:val="16"/>
                <w:szCs w:val="16"/>
              </w:rPr>
              <w:t xml:space="preserve">et kontor, der overvåger meteorologiske forhold, der påvirker flyveoperationer, og tilvejebringer oplysninger om forekomst eller forventet forekomst af nærmere angivne </w:t>
            </w:r>
            <w:r w:rsidR="00707C1C">
              <w:rPr>
                <w:rFonts w:ascii="Verdana" w:hAnsi="Verdana"/>
                <w:sz w:val="16"/>
                <w:szCs w:val="16"/>
              </w:rPr>
              <w:t>en-route</w:t>
            </w:r>
            <w:r w:rsidRPr="006845B1">
              <w:rPr>
                <w:rFonts w:ascii="Verdana" w:hAnsi="Verdana"/>
                <w:sz w:val="16"/>
                <w:szCs w:val="16"/>
              </w:rPr>
              <w:t>-vejrfænomener og andre fænomener i atmosfæren, som kan have sikkerhedsmæssig indflydelse på flyveoperationer inden for et bestemt ansvarsområde</w:t>
            </w:r>
          </w:p>
        </w:tc>
      </w:tr>
      <w:tr w:rsidR="00234938" w:rsidRPr="00FF4D9F" w14:paraId="4F21E58E" w14:textId="77777777" w:rsidTr="00103ECF">
        <w:trPr>
          <w:trHeight w:hRule="exact" w:val="227"/>
        </w:trPr>
        <w:tc>
          <w:tcPr>
            <w:tcW w:w="1787" w:type="dxa"/>
          </w:tcPr>
          <w:p w14:paraId="0DA5342D" w14:textId="77777777" w:rsidR="00234938" w:rsidRPr="002D6E98" w:rsidRDefault="00234938" w:rsidP="00103ECF">
            <w:pPr>
              <w:shd w:val="clear" w:color="auto" w:fill="FFFFFF" w:themeFill="background1"/>
              <w:jc w:val="center"/>
              <w:rPr>
                <w:rFonts w:cstheme="minorHAnsi"/>
                <w:b/>
                <w:bCs/>
                <w:sz w:val="28"/>
                <w:szCs w:val="28"/>
              </w:rPr>
            </w:pPr>
          </w:p>
        </w:tc>
        <w:tc>
          <w:tcPr>
            <w:tcW w:w="8293" w:type="dxa"/>
          </w:tcPr>
          <w:p w14:paraId="15CF5CA5" w14:textId="77777777" w:rsidR="00234938" w:rsidRPr="006845B1" w:rsidRDefault="00234938" w:rsidP="00103ECF">
            <w:pPr>
              <w:shd w:val="clear" w:color="auto" w:fill="FFFFFF" w:themeFill="background1"/>
              <w:jc w:val="both"/>
              <w:rPr>
                <w:rFonts w:ascii="Verdana" w:hAnsi="Verdana" w:cstheme="minorHAnsi"/>
                <w:b/>
                <w:bCs/>
                <w:sz w:val="16"/>
                <w:szCs w:val="16"/>
              </w:rPr>
            </w:pPr>
          </w:p>
        </w:tc>
      </w:tr>
      <w:tr w:rsidR="004236E0" w:rsidRPr="00FF4D9F" w14:paraId="2042D3A0" w14:textId="77777777" w:rsidTr="00103ECF">
        <w:trPr>
          <w:trHeight w:val="193"/>
        </w:trPr>
        <w:tc>
          <w:tcPr>
            <w:tcW w:w="1787" w:type="dxa"/>
          </w:tcPr>
          <w:p w14:paraId="592DC185"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62516C8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72) »minimum sektorhøjde (MSA)«:</w:t>
            </w:r>
          </w:p>
          <w:p w14:paraId="4B65ED06" w14:textId="4BFDCA94"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laveste anvendelige højde over havet, der sikrer en mindste afstand på 300 m (1 000 ft) over alle hindringer i et område inden for en sektor af en cirkel med radius 46 km (25 NM) med centrum i et betydningsfuldt punkt, flyvepladsreferencepunkt (ARP) eller heliportreferencepunkt (HRP)</w:t>
            </w:r>
          </w:p>
        </w:tc>
      </w:tr>
      <w:tr w:rsidR="004236E0" w:rsidRPr="00FF4D9F" w14:paraId="5EAFD219" w14:textId="77777777" w:rsidTr="00103ECF">
        <w:trPr>
          <w:trHeight w:hRule="exact" w:val="227"/>
        </w:trPr>
        <w:tc>
          <w:tcPr>
            <w:tcW w:w="1787" w:type="dxa"/>
          </w:tcPr>
          <w:p w14:paraId="3EBD6FCD"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476DAAD"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4D467D1A" w14:textId="77777777" w:rsidTr="00103ECF">
        <w:trPr>
          <w:trHeight w:val="193"/>
        </w:trPr>
        <w:tc>
          <w:tcPr>
            <w:tcW w:w="1787" w:type="dxa"/>
          </w:tcPr>
          <w:p w14:paraId="0EB32F47"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7C5D80B"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73) »NOTAM«:</w:t>
            </w:r>
          </w:p>
          <w:p w14:paraId="0B295FA2" w14:textId="0A194DAF"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oplysning, der formidles via telekommunikation og indeholder information vedrørende etablering, tilstand eller ændring ved enhver luftfartsfacilitet, tjeneste, procedure eller fare, hvorom betimelig viden er nødvendig for personale beskæftiget med flyveoperationer </w:t>
            </w:r>
          </w:p>
        </w:tc>
      </w:tr>
      <w:tr w:rsidR="004236E0" w:rsidRPr="00FF4D9F" w14:paraId="1CCE5DA3" w14:textId="77777777" w:rsidTr="00103ECF">
        <w:trPr>
          <w:trHeight w:hRule="exact" w:val="227"/>
        </w:trPr>
        <w:tc>
          <w:tcPr>
            <w:tcW w:w="1787" w:type="dxa"/>
          </w:tcPr>
          <w:p w14:paraId="243A3194"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678CBA27"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18EF44FD" w14:textId="77777777" w:rsidTr="00103ECF">
        <w:trPr>
          <w:trHeight w:val="193"/>
        </w:trPr>
        <w:tc>
          <w:tcPr>
            <w:tcW w:w="1787" w:type="dxa"/>
          </w:tcPr>
          <w:p w14:paraId="33EAE62C"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551B0EF2"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74) »hindring«:</w:t>
            </w:r>
          </w:p>
          <w:p w14:paraId="51BE290C"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enhver fast, midlertidig eller permanent, eller flytbar genstand eller dele heraf, der: </w:t>
            </w:r>
          </w:p>
          <w:p w14:paraId="45533890" w14:textId="77777777" w:rsidR="00F05D2C" w:rsidRPr="006845B1" w:rsidRDefault="00F05D2C"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befinder sig på et område, der er beregnet til luftfartøjers manøvrering på jorden eller </w:t>
            </w:r>
          </w:p>
          <w:p w14:paraId="3855A653" w14:textId="77777777" w:rsidR="00F05D2C" w:rsidRPr="006845B1" w:rsidRDefault="00F05D2C"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b) gennemskærer en nærmere angivet flade, hvis formål er at beskytte luftfartøjer under flyvning eller </w:t>
            </w:r>
          </w:p>
          <w:p w14:paraId="558CE30D" w14:textId="24ADBDC3" w:rsidR="004236E0" w:rsidRPr="006845B1" w:rsidRDefault="00F05D2C"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c) befinder sig uden for de nærmere angivne flader, og som anses for at udgøre en fare for lufttrafikken</w:t>
            </w:r>
          </w:p>
        </w:tc>
      </w:tr>
      <w:tr w:rsidR="004236E0" w:rsidRPr="00FF4D9F" w14:paraId="6DFC0143" w14:textId="77777777" w:rsidTr="00103ECF">
        <w:trPr>
          <w:trHeight w:hRule="exact" w:val="227"/>
        </w:trPr>
        <w:tc>
          <w:tcPr>
            <w:tcW w:w="1787" w:type="dxa"/>
          </w:tcPr>
          <w:p w14:paraId="2E365A87"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763BC4DB"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6CB92E14" w14:textId="77777777" w:rsidTr="00103ECF">
        <w:trPr>
          <w:trHeight w:val="193"/>
        </w:trPr>
        <w:tc>
          <w:tcPr>
            <w:tcW w:w="1787" w:type="dxa"/>
          </w:tcPr>
          <w:p w14:paraId="77C96358"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16E3EAE7"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75) »OPMET«:</w:t>
            </w:r>
          </w:p>
          <w:p w14:paraId="03F5187D" w14:textId="6BFE53DB"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operationelle meteorologiske oplysninger til brug for planlægning af flyveoperationer før eller under flyvningen</w:t>
            </w:r>
          </w:p>
        </w:tc>
      </w:tr>
      <w:tr w:rsidR="004236E0" w:rsidRPr="00FF4D9F" w14:paraId="09E9293F" w14:textId="77777777" w:rsidTr="00103ECF">
        <w:trPr>
          <w:trHeight w:hRule="exact" w:val="227"/>
        </w:trPr>
        <w:tc>
          <w:tcPr>
            <w:tcW w:w="1787" w:type="dxa"/>
          </w:tcPr>
          <w:p w14:paraId="172997B9"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31AE61C2"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067901FC" w14:textId="77777777" w:rsidTr="00103ECF">
        <w:trPr>
          <w:trHeight w:val="193"/>
        </w:trPr>
        <w:tc>
          <w:tcPr>
            <w:tcW w:w="1787" w:type="dxa"/>
          </w:tcPr>
          <w:p w14:paraId="50DFFA3A"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43FF68BD"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76) »OPMET-database«:</w:t>
            </w:r>
          </w:p>
          <w:p w14:paraId="3B8F6095" w14:textId="1DEDB9D8"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database oprettet for at lagre og stille operationelle meteorologiske oplysninger til rådighed til luftfartsformål internationalt </w:t>
            </w:r>
          </w:p>
        </w:tc>
      </w:tr>
      <w:tr w:rsidR="004236E0" w:rsidRPr="00FF4D9F" w14:paraId="1D2A2114" w14:textId="77777777" w:rsidTr="00103ECF">
        <w:trPr>
          <w:trHeight w:hRule="exact" w:val="227"/>
        </w:trPr>
        <w:tc>
          <w:tcPr>
            <w:tcW w:w="1787" w:type="dxa"/>
          </w:tcPr>
          <w:p w14:paraId="6B4DC975"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22366E17"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212B1D08" w14:textId="77777777" w:rsidTr="00103ECF">
        <w:trPr>
          <w:trHeight w:val="193"/>
        </w:trPr>
        <w:tc>
          <w:tcPr>
            <w:tcW w:w="1787" w:type="dxa"/>
          </w:tcPr>
          <w:p w14:paraId="7443C2FF"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1F3E7793"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77) »tegn på vulkansk aktivitet«:</w:t>
            </w:r>
          </w:p>
          <w:p w14:paraId="669C9C75" w14:textId="3861E943"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usædvanlig og/eller øget vulkansk aktivitet, som kunne varsle et vulkanudbrud</w:t>
            </w:r>
          </w:p>
        </w:tc>
      </w:tr>
      <w:tr w:rsidR="004236E0" w:rsidRPr="00FF4D9F" w14:paraId="182EAB10" w14:textId="77777777" w:rsidTr="00103ECF">
        <w:trPr>
          <w:trHeight w:hRule="exact" w:val="227"/>
        </w:trPr>
        <w:tc>
          <w:tcPr>
            <w:tcW w:w="1787" w:type="dxa"/>
          </w:tcPr>
          <w:p w14:paraId="0E057E4C"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3CADA8B"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344A0D1D" w14:textId="77777777" w:rsidTr="00103ECF">
        <w:trPr>
          <w:trHeight w:val="193"/>
        </w:trPr>
        <w:tc>
          <w:tcPr>
            <w:tcW w:w="1787" w:type="dxa"/>
          </w:tcPr>
          <w:p w14:paraId="516550DD"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0DE403B0"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78) »fremherskende sigtbarhed«:</w:t>
            </w:r>
          </w:p>
          <w:p w14:paraId="36DC1623" w14:textId="3A7DF9C6"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største sigtbarhedsværdi, som observeres i overensstemmelse med definitionen på »sigtbarhed«, der opnås inden for mindst halvdelen af horisontcirklen eller inden for mindst halvdelen af flyvepladsens overflade. Disse områder kan bestå af sammenhængende eller ikke-sammenhængende sektorer</w:t>
            </w:r>
          </w:p>
        </w:tc>
      </w:tr>
      <w:tr w:rsidR="004236E0" w:rsidRPr="00FF4D9F" w14:paraId="5CB922D3" w14:textId="77777777" w:rsidTr="00103ECF">
        <w:trPr>
          <w:trHeight w:hRule="exact" w:val="227"/>
        </w:trPr>
        <w:tc>
          <w:tcPr>
            <w:tcW w:w="1787" w:type="dxa"/>
          </w:tcPr>
          <w:p w14:paraId="17E5E78E"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69F0FA24"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44F208A7" w14:textId="77777777" w:rsidTr="00103ECF">
        <w:trPr>
          <w:trHeight w:val="193"/>
        </w:trPr>
        <w:tc>
          <w:tcPr>
            <w:tcW w:w="1787" w:type="dxa"/>
          </w:tcPr>
          <w:p w14:paraId="4579DA22"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42AE1B8A"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79) »problematisk anvendelse af psykoaktive stoffer«:</w:t>
            </w:r>
          </w:p>
          <w:p w14:paraId="4900CE7F" w14:textId="77777777" w:rsidR="00B86271"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 xml:space="preserve">et individs brug af et eller flere psykoaktive stoffer på en måde, der: </w:t>
            </w:r>
          </w:p>
          <w:p w14:paraId="4D15A14B" w14:textId="77777777" w:rsidR="00B86271" w:rsidRPr="006845B1" w:rsidRDefault="00F05D2C"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udgør en direkte fare for brugeren eller bringer andres liv, helbred eller velfærd i fare og/eller </w:t>
            </w:r>
          </w:p>
          <w:p w14:paraId="6EB23040" w14:textId="3EFEB940" w:rsidR="004236E0" w:rsidRPr="006845B1" w:rsidRDefault="00F05D2C"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forårsager eller forværrer et erhvervsmæssigt, socialt, mentalt eller fysisk problem eller tilsvarende sygdom</w:t>
            </w:r>
          </w:p>
        </w:tc>
      </w:tr>
      <w:tr w:rsidR="004236E0" w:rsidRPr="00FF4D9F" w14:paraId="7C616DFF" w14:textId="77777777" w:rsidTr="00103ECF">
        <w:trPr>
          <w:trHeight w:hRule="exact" w:val="227"/>
        </w:trPr>
        <w:tc>
          <w:tcPr>
            <w:tcW w:w="1787" w:type="dxa"/>
          </w:tcPr>
          <w:p w14:paraId="1442BCD2"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5F528912"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4236E0" w:rsidRPr="00FF4D9F" w14:paraId="567A47F3" w14:textId="77777777" w:rsidTr="00103ECF">
        <w:trPr>
          <w:trHeight w:val="193"/>
        </w:trPr>
        <w:tc>
          <w:tcPr>
            <w:tcW w:w="1787" w:type="dxa"/>
          </w:tcPr>
          <w:p w14:paraId="40C5D682"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793D6970"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80) »prognosekort«:</w:t>
            </w:r>
          </w:p>
          <w:p w14:paraId="00C31146" w14:textId="2C635194" w:rsidR="004236E0"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udsigt for et eller flere nærmere angivne meteorologiske elementer på et angivet tidspunkt eller for en nærmere angivet periode og en angivet flade eller del af luftrummet afbildet grafisk på et kort</w:t>
            </w:r>
          </w:p>
        </w:tc>
      </w:tr>
      <w:tr w:rsidR="004236E0" w:rsidRPr="00FF4D9F" w14:paraId="218651F0" w14:textId="77777777" w:rsidTr="00103ECF">
        <w:trPr>
          <w:trHeight w:hRule="exact" w:val="227"/>
        </w:trPr>
        <w:tc>
          <w:tcPr>
            <w:tcW w:w="1787" w:type="dxa"/>
          </w:tcPr>
          <w:p w14:paraId="2C2724D9" w14:textId="77777777" w:rsidR="004236E0" w:rsidRPr="002D6E98" w:rsidRDefault="004236E0" w:rsidP="00103ECF">
            <w:pPr>
              <w:shd w:val="clear" w:color="auto" w:fill="FFFFFF" w:themeFill="background1"/>
              <w:jc w:val="center"/>
              <w:rPr>
                <w:rFonts w:cstheme="minorHAnsi"/>
                <w:b/>
                <w:bCs/>
                <w:sz w:val="28"/>
                <w:szCs w:val="28"/>
              </w:rPr>
            </w:pPr>
          </w:p>
        </w:tc>
        <w:tc>
          <w:tcPr>
            <w:tcW w:w="8293" w:type="dxa"/>
          </w:tcPr>
          <w:p w14:paraId="74BD6987" w14:textId="77777777" w:rsidR="004236E0" w:rsidRPr="006845B1" w:rsidRDefault="004236E0" w:rsidP="00103ECF">
            <w:pPr>
              <w:shd w:val="clear" w:color="auto" w:fill="FFFFFF" w:themeFill="background1"/>
              <w:jc w:val="both"/>
              <w:rPr>
                <w:rFonts w:ascii="Verdana" w:hAnsi="Verdana" w:cstheme="minorHAnsi"/>
                <w:b/>
                <w:bCs/>
                <w:sz w:val="16"/>
                <w:szCs w:val="16"/>
              </w:rPr>
            </w:pPr>
          </w:p>
        </w:tc>
      </w:tr>
      <w:tr w:rsidR="00F05D2C" w:rsidRPr="00FF4D9F" w14:paraId="4AFB7E1A" w14:textId="77777777" w:rsidTr="00103ECF">
        <w:trPr>
          <w:trHeight w:val="193"/>
        </w:trPr>
        <w:tc>
          <w:tcPr>
            <w:tcW w:w="1787" w:type="dxa"/>
          </w:tcPr>
          <w:p w14:paraId="39021B43"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3DD4E7F1"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81)»psykoaktive stoffer«:</w:t>
            </w:r>
          </w:p>
          <w:p w14:paraId="20DCA039" w14:textId="4402E340" w:rsidR="00F05D2C"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alkohol, opioider, cannabinoider, beroligende midler, hypnotika, kokain og andre psykostimulerende midler, hallucinogener og flygtige opløsningsmidler, men ikke koffein og tobak</w:t>
            </w:r>
          </w:p>
        </w:tc>
      </w:tr>
      <w:tr w:rsidR="00F05D2C" w:rsidRPr="00FF4D9F" w14:paraId="006540E7" w14:textId="77777777" w:rsidTr="00103ECF">
        <w:trPr>
          <w:trHeight w:hRule="exact" w:val="227"/>
        </w:trPr>
        <w:tc>
          <w:tcPr>
            <w:tcW w:w="1787" w:type="dxa"/>
          </w:tcPr>
          <w:p w14:paraId="2D218BA8"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7AF76832"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4A650ECD" w14:textId="77777777" w:rsidTr="00103ECF">
        <w:trPr>
          <w:trHeight w:val="193"/>
        </w:trPr>
        <w:tc>
          <w:tcPr>
            <w:tcW w:w="1787" w:type="dxa"/>
          </w:tcPr>
          <w:p w14:paraId="47777F69"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50F3EE26"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82) »redningscentral (RCC)«:</w:t>
            </w:r>
          </w:p>
          <w:p w14:paraId="4E5FC067" w14:textId="2BD2CC4A" w:rsidR="00F05D2C"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enhed, der er ansvarlig for at fremme effektiv tilrettelæggelse af eftersøgnings- og redningstjenester og for at samordne udførelsen af eftersøgnings- og redningsoperationer inden for en eftersøgnings- og redningsregion</w:t>
            </w:r>
          </w:p>
        </w:tc>
      </w:tr>
      <w:tr w:rsidR="00F05D2C" w:rsidRPr="00FF4D9F" w14:paraId="312D437B" w14:textId="77777777" w:rsidTr="00103ECF">
        <w:trPr>
          <w:trHeight w:hRule="exact" w:val="227"/>
        </w:trPr>
        <w:tc>
          <w:tcPr>
            <w:tcW w:w="1787" w:type="dxa"/>
          </w:tcPr>
          <w:p w14:paraId="16915B6D"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16D178C"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348EB7A1" w14:textId="77777777" w:rsidTr="00103ECF">
        <w:trPr>
          <w:trHeight w:val="193"/>
        </w:trPr>
        <w:tc>
          <w:tcPr>
            <w:tcW w:w="1787" w:type="dxa"/>
          </w:tcPr>
          <w:p w14:paraId="3082958F"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DA55BBC" w14:textId="77777777" w:rsidR="00F05D2C" w:rsidRPr="006845B1" w:rsidRDefault="00F05D2C" w:rsidP="00103ECF">
            <w:pPr>
              <w:shd w:val="clear" w:color="auto" w:fill="FFFFFF" w:themeFill="background1"/>
              <w:jc w:val="both"/>
              <w:rPr>
                <w:rFonts w:ascii="Verdana" w:hAnsi="Verdana"/>
                <w:sz w:val="16"/>
                <w:szCs w:val="16"/>
              </w:rPr>
            </w:pPr>
            <w:r w:rsidRPr="006845B1">
              <w:rPr>
                <w:rFonts w:ascii="Verdana" w:hAnsi="Verdana"/>
                <w:sz w:val="16"/>
                <w:szCs w:val="16"/>
              </w:rPr>
              <w:t>83) »hvileperiode«:</w:t>
            </w:r>
          </w:p>
          <w:p w14:paraId="1CB05A8E" w14:textId="39041BA5" w:rsidR="00F05D2C" w:rsidRPr="006845B1" w:rsidRDefault="00F05D2C"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uafbrudt og nærmere fastlagt periode efter og/eller før tjeneste, hvori en flyveleder er fritaget for alle tjenestepligter</w:t>
            </w:r>
          </w:p>
        </w:tc>
      </w:tr>
      <w:tr w:rsidR="00F05D2C" w:rsidRPr="00FF4D9F" w14:paraId="09634982" w14:textId="77777777" w:rsidTr="00103ECF">
        <w:trPr>
          <w:trHeight w:hRule="exact" w:val="227"/>
        </w:trPr>
        <w:tc>
          <w:tcPr>
            <w:tcW w:w="1787" w:type="dxa"/>
          </w:tcPr>
          <w:p w14:paraId="62275E3F"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1B579106"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2E1CC497" w14:textId="77777777" w:rsidTr="00103ECF">
        <w:trPr>
          <w:trHeight w:val="193"/>
        </w:trPr>
        <w:tc>
          <w:tcPr>
            <w:tcW w:w="1787" w:type="dxa"/>
          </w:tcPr>
          <w:p w14:paraId="4107A7CA"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4D171996"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84) »vagtordning«:</w:t>
            </w:r>
          </w:p>
          <w:p w14:paraId="5DBCC6A0" w14:textId="066586EB"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struktur for flyvelederes tjeneste- og hvileperioder i overensstemmelse med retlige og operationelle krav </w:t>
            </w:r>
          </w:p>
        </w:tc>
      </w:tr>
      <w:tr w:rsidR="00F05D2C" w:rsidRPr="00FF4D9F" w14:paraId="1A49F486" w14:textId="77777777" w:rsidTr="00103ECF">
        <w:trPr>
          <w:trHeight w:hRule="exact" w:val="227"/>
        </w:trPr>
        <w:tc>
          <w:tcPr>
            <w:tcW w:w="1787" w:type="dxa"/>
          </w:tcPr>
          <w:p w14:paraId="20AE8DE1"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385ACFB"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7C07D4" w:rsidRPr="00FF4D9F" w14:paraId="0F3C925A" w14:textId="77777777" w:rsidTr="00103ECF">
        <w:trPr>
          <w:trHeight w:hRule="exact" w:val="1068"/>
        </w:trPr>
        <w:tc>
          <w:tcPr>
            <w:tcW w:w="1787" w:type="dxa"/>
          </w:tcPr>
          <w:p w14:paraId="3DE34FD9" w14:textId="77777777" w:rsidR="007C07D4" w:rsidRPr="002D6E98" w:rsidRDefault="007C07D4" w:rsidP="00103ECF">
            <w:pPr>
              <w:shd w:val="clear" w:color="auto" w:fill="FFFFFF" w:themeFill="background1"/>
              <w:jc w:val="center"/>
              <w:rPr>
                <w:rFonts w:cstheme="minorHAnsi"/>
                <w:b/>
                <w:bCs/>
                <w:sz w:val="28"/>
                <w:szCs w:val="28"/>
              </w:rPr>
            </w:pPr>
          </w:p>
        </w:tc>
        <w:tc>
          <w:tcPr>
            <w:tcW w:w="8293" w:type="dxa"/>
          </w:tcPr>
          <w:p w14:paraId="107630E0" w14:textId="77777777" w:rsidR="007C07D4" w:rsidRPr="006845B1" w:rsidRDefault="007C07D4" w:rsidP="00103ECF">
            <w:pPr>
              <w:shd w:val="clear" w:color="auto" w:fill="FFFFFF" w:themeFill="background1"/>
              <w:jc w:val="both"/>
              <w:rPr>
                <w:rFonts w:ascii="Verdana" w:hAnsi="Verdana"/>
                <w:sz w:val="16"/>
                <w:szCs w:val="16"/>
              </w:rPr>
            </w:pPr>
            <w:r w:rsidRPr="006845B1">
              <w:rPr>
                <w:rFonts w:ascii="Verdana" w:hAnsi="Verdana"/>
                <w:sz w:val="16"/>
                <w:szCs w:val="16"/>
              </w:rPr>
              <w:t>85) »risiko«:</w:t>
            </w:r>
          </w:p>
          <w:p w14:paraId="547B0A07" w14:textId="213DABC9" w:rsidR="007C07D4" w:rsidRPr="006845B1" w:rsidRDefault="007C07D4"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kombinationen af den overordnede sandsynlighed for eller hyppighed af en skadelig virkning, der er forårsaget af en fare, og alvoren af en sådan virkning</w:t>
            </w:r>
          </w:p>
        </w:tc>
      </w:tr>
      <w:tr w:rsidR="007C07D4" w:rsidRPr="00FF4D9F" w14:paraId="53C737F5" w14:textId="77777777" w:rsidTr="00103ECF">
        <w:trPr>
          <w:trHeight w:hRule="exact" w:val="227"/>
        </w:trPr>
        <w:tc>
          <w:tcPr>
            <w:tcW w:w="1787" w:type="dxa"/>
          </w:tcPr>
          <w:p w14:paraId="0A99D162" w14:textId="77777777" w:rsidR="007C07D4" w:rsidRPr="002D6E98" w:rsidRDefault="007C07D4" w:rsidP="00103ECF">
            <w:pPr>
              <w:shd w:val="clear" w:color="auto" w:fill="FFFFFF" w:themeFill="background1"/>
              <w:jc w:val="center"/>
              <w:rPr>
                <w:rFonts w:cstheme="minorHAnsi"/>
                <w:b/>
                <w:bCs/>
                <w:sz w:val="28"/>
                <w:szCs w:val="28"/>
              </w:rPr>
            </w:pPr>
          </w:p>
        </w:tc>
        <w:tc>
          <w:tcPr>
            <w:tcW w:w="8293" w:type="dxa"/>
          </w:tcPr>
          <w:p w14:paraId="4A0242BD" w14:textId="77777777" w:rsidR="007C07D4" w:rsidRPr="006845B1" w:rsidRDefault="007C07D4" w:rsidP="00103ECF">
            <w:pPr>
              <w:shd w:val="clear" w:color="auto" w:fill="FFFFFF" w:themeFill="background1"/>
              <w:jc w:val="both"/>
              <w:rPr>
                <w:rFonts w:ascii="Verdana" w:hAnsi="Verdana" w:cstheme="minorHAnsi"/>
                <w:b/>
                <w:bCs/>
                <w:sz w:val="16"/>
                <w:szCs w:val="16"/>
              </w:rPr>
            </w:pPr>
          </w:p>
        </w:tc>
      </w:tr>
      <w:tr w:rsidR="00F05D2C" w:rsidRPr="00FF4D9F" w14:paraId="7763EEC5" w14:textId="77777777" w:rsidTr="00103ECF">
        <w:trPr>
          <w:trHeight w:val="193"/>
        </w:trPr>
        <w:tc>
          <w:tcPr>
            <w:tcW w:w="1787" w:type="dxa"/>
          </w:tcPr>
          <w:p w14:paraId="22367C44"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23CCA88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86) »bane«:</w:t>
            </w:r>
          </w:p>
          <w:p w14:paraId="1F4A1066" w14:textId="09E4A64E" w:rsidR="00F05D2C"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på en landflyveplads afmærket rektangulært område til brug ved landing og start med luftfartøjer</w:t>
            </w:r>
          </w:p>
        </w:tc>
      </w:tr>
      <w:tr w:rsidR="00F05D2C" w:rsidRPr="00FF4D9F" w14:paraId="7A4086CA" w14:textId="77777777" w:rsidTr="00103ECF">
        <w:trPr>
          <w:trHeight w:hRule="exact" w:val="227"/>
        </w:trPr>
        <w:tc>
          <w:tcPr>
            <w:tcW w:w="1787" w:type="dxa"/>
          </w:tcPr>
          <w:p w14:paraId="4FCBF3FA"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5E5B93C3"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4C173F5A" w14:textId="77777777" w:rsidTr="00103ECF">
        <w:trPr>
          <w:trHeight w:val="193"/>
        </w:trPr>
        <w:tc>
          <w:tcPr>
            <w:tcW w:w="1787" w:type="dxa"/>
          </w:tcPr>
          <w:p w14:paraId="187FE341"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0C4108A6"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87) »banesynsvidde (RVR)«:</w:t>
            </w:r>
          </w:p>
          <w:p w14:paraId="7D3DEF6E" w14:textId="0C9A0867"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afstand, over hvilken en pilot i et luftfartøj på en banes centerlinje kan se enten banens markeringer, banekantlysene eller banens centerlinjelys</w:t>
            </w:r>
          </w:p>
        </w:tc>
      </w:tr>
      <w:tr w:rsidR="00F05D2C" w:rsidRPr="00FF4D9F" w14:paraId="08327CA4" w14:textId="77777777" w:rsidTr="00103ECF">
        <w:trPr>
          <w:trHeight w:hRule="exact" w:val="227"/>
        </w:trPr>
        <w:tc>
          <w:tcPr>
            <w:tcW w:w="1787" w:type="dxa"/>
          </w:tcPr>
          <w:p w14:paraId="32E64B38"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47E06FEC"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312382C2" w14:textId="77777777" w:rsidTr="00103ECF">
        <w:trPr>
          <w:trHeight w:val="193"/>
        </w:trPr>
        <w:tc>
          <w:tcPr>
            <w:tcW w:w="1787" w:type="dxa"/>
          </w:tcPr>
          <w:p w14:paraId="13E45322"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2FEF5B9B"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88) »flyvesikkerhedsdirektiv«:</w:t>
            </w:r>
          </w:p>
          <w:p w14:paraId="3955F1A1" w14:textId="0F6EFD12"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dokument, som udstedes eller vedtages af en kompetent myndighed, og som pålægger gennemførelse af foranstaltninger i et funktionssystem eller fastsætter restriktioner for den operationelle brug heraf for at genoprette sikkerheden, når der er bevis for, at flyvesikkerheden ellers kan blive bragt i fare</w:t>
            </w:r>
          </w:p>
        </w:tc>
      </w:tr>
      <w:tr w:rsidR="00F05D2C" w:rsidRPr="00FF4D9F" w14:paraId="3EA563DF" w14:textId="77777777" w:rsidTr="00103ECF">
        <w:trPr>
          <w:trHeight w:hRule="exact" w:val="227"/>
        </w:trPr>
        <w:tc>
          <w:tcPr>
            <w:tcW w:w="1787" w:type="dxa"/>
          </w:tcPr>
          <w:p w14:paraId="3A5C1B14"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7A87967E"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2F381FEB" w14:textId="77777777" w:rsidTr="00103ECF">
        <w:trPr>
          <w:trHeight w:val="193"/>
        </w:trPr>
        <w:tc>
          <w:tcPr>
            <w:tcW w:w="1787" w:type="dxa"/>
          </w:tcPr>
          <w:p w14:paraId="69F544D7"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6AB07B16"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89) »flyvesikkerhedsstyringssystem (SMS)«:</w:t>
            </w:r>
          </w:p>
          <w:p w14:paraId="015EDC5A" w14:textId="5B01AF57"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systematisk tilgang til styring af flyvesikkerheden, herunder den nødvendige organisationsstruktur og ansvarsfordeling samt de nødvendige politikker og procedurer</w:t>
            </w:r>
          </w:p>
        </w:tc>
      </w:tr>
      <w:tr w:rsidR="00F05D2C" w:rsidRPr="00FF4D9F" w14:paraId="072D0EC0" w14:textId="77777777" w:rsidTr="00103ECF">
        <w:trPr>
          <w:trHeight w:hRule="exact" w:val="227"/>
        </w:trPr>
        <w:tc>
          <w:tcPr>
            <w:tcW w:w="1787" w:type="dxa"/>
          </w:tcPr>
          <w:p w14:paraId="172D4F32"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4043E175"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5E68FE76" w14:textId="77777777" w:rsidTr="00103ECF">
        <w:trPr>
          <w:trHeight w:val="193"/>
        </w:trPr>
        <w:tc>
          <w:tcPr>
            <w:tcW w:w="1787" w:type="dxa"/>
          </w:tcPr>
          <w:p w14:paraId="669B913F"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3423C322" w14:textId="77777777" w:rsidR="00B86271" w:rsidRPr="006845B1" w:rsidRDefault="00B86271" w:rsidP="00103ECF">
            <w:pPr>
              <w:shd w:val="clear" w:color="auto" w:fill="FFFFFF" w:themeFill="background1"/>
              <w:jc w:val="both"/>
              <w:rPr>
                <w:rFonts w:ascii="Verdana" w:hAnsi="Verdana"/>
                <w:sz w:val="16"/>
                <w:szCs w:val="16"/>
              </w:rPr>
            </w:pPr>
            <w:r w:rsidRPr="006845B1">
              <w:rPr>
                <w:rFonts w:ascii="Verdana" w:hAnsi="Verdana"/>
                <w:sz w:val="16"/>
                <w:szCs w:val="16"/>
              </w:rPr>
              <w:t>90) »eftersøgnings- og redningsenhed«:</w:t>
            </w:r>
          </w:p>
          <w:p w14:paraId="7920123F" w14:textId="3B93E778" w:rsidR="00F05D2C" w:rsidRPr="006845B1" w:rsidRDefault="00B86271"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fællesbetegnelse for en redningscentral, redningsundercentral eller alarmeringspost alt efter tilfældet</w:t>
            </w:r>
          </w:p>
        </w:tc>
      </w:tr>
      <w:tr w:rsidR="00F05D2C" w:rsidRPr="00FF4D9F" w14:paraId="4EC33453" w14:textId="77777777" w:rsidTr="00103ECF">
        <w:trPr>
          <w:trHeight w:hRule="exact" w:val="227"/>
        </w:trPr>
        <w:tc>
          <w:tcPr>
            <w:tcW w:w="1787" w:type="dxa"/>
          </w:tcPr>
          <w:p w14:paraId="7CF6CD34" w14:textId="77777777" w:rsidR="00F05D2C" w:rsidRPr="002D6E98" w:rsidRDefault="00F05D2C" w:rsidP="00103ECF">
            <w:pPr>
              <w:shd w:val="clear" w:color="auto" w:fill="FFFFFF" w:themeFill="background1"/>
              <w:jc w:val="center"/>
              <w:rPr>
                <w:rFonts w:cstheme="minorHAnsi"/>
                <w:b/>
                <w:bCs/>
                <w:sz w:val="28"/>
                <w:szCs w:val="28"/>
              </w:rPr>
            </w:pPr>
          </w:p>
        </w:tc>
        <w:tc>
          <w:tcPr>
            <w:tcW w:w="8293" w:type="dxa"/>
          </w:tcPr>
          <w:p w14:paraId="232B4A04" w14:textId="77777777" w:rsidR="00F05D2C" w:rsidRPr="006845B1" w:rsidRDefault="00F05D2C" w:rsidP="00103ECF">
            <w:pPr>
              <w:shd w:val="clear" w:color="auto" w:fill="FFFFFF" w:themeFill="background1"/>
              <w:jc w:val="both"/>
              <w:rPr>
                <w:rFonts w:ascii="Verdana" w:hAnsi="Verdana" w:cstheme="minorHAnsi"/>
                <w:b/>
                <w:bCs/>
                <w:sz w:val="16"/>
                <w:szCs w:val="16"/>
              </w:rPr>
            </w:pPr>
          </w:p>
        </w:tc>
      </w:tr>
      <w:tr w:rsidR="00F05D2C" w:rsidRPr="00FF4D9F" w14:paraId="2047A4DA" w14:textId="77777777" w:rsidTr="00103ECF">
        <w:trPr>
          <w:trHeight w:val="193"/>
        </w:trPr>
        <w:tc>
          <w:tcPr>
            <w:tcW w:w="1787" w:type="dxa"/>
            <w:shd w:val="clear" w:color="auto" w:fill="FFFFFF" w:themeFill="background1"/>
          </w:tcPr>
          <w:p w14:paraId="31BB28D3" w14:textId="66B1FDA1" w:rsidR="00F05D2C" w:rsidRPr="0023032E" w:rsidRDefault="00F05D2C" w:rsidP="00590C62">
            <w:pPr>
              <w:shd w:val="clear" w:color="auto" w:fill="FFFFFF" w:themeFill="background1"/>
              <w:rPr>
                <w:rFonts w:cstheme="minorHAnsi"/>
                <w:sz w:val="20"/>
                <w:szCs w:val="20"/>
              </w:rPr>
            </w:pPr>
          </w:p>
        </w:tc>
        <w:tc>
          <w:tcPr>
            <w:tcW w:w="8293" w:type="dxa"/>
            <w:shd w:val="clear" w:color="auto" w:fill="FFFFFF" w:themeFill="background1"/>
          </w:tcPr>
          <w:p w14:paraId="7419E3DE" w14:textId="286F971D" w:rsidR="00F05D2C" w:rsidRPr="006845B1" w:rsidRDefault="00B86271" w:rsidP="00590C62">
            <w:pPr>
              <w:shd w:val="clear" w:color="auto" w:fill="FFFFFF" w:themeFill="background1"/>
              <w:jc w:val="both"/>
              <w:rPr>
                <w:rFonts w:ascii="Verdana" w:hAnsi="Verdana" w:cstheme="minorHAnsi"/>
                <w:b/>
                <w:bCs/>
                <w:sz w:val="16"/>
                <w:szCs w:val="16"/>
              </w:rPr>
            </w:pPr>
            <w:r w:rsidRPr="00590C62">
              <w:rPr>
                <w:rFonts w:ascii="Verdana" w:hAnsi="Verdana"/>
                <w:sz w:val="16"/>
                <w:szCs w:val="16"/>
              </w:rPr>
              <w:t>91)</w:t>
            </w:r>
            <w:r w:rsidR="00726F9C" w:rsidRPr="00590C62">
              <w:rPr>
                <w:rFonts w:ascii="Verdana" w:hAnsi="Verdana"/>
                <w:sz w:val="16"/>
                <w:szCs w:val="16"/>
              </w:rPr>
              <w:t xml:space="preserve"> </w:t>
            </w:r>
            <w:r w:rsidR="00F46D1C">
              <w:rPr>
                <w:rFonts w:ascii="Verdana" w:hAnsi="Verdana"/>
                <w:sz w:val="16"/>
                <w:szCs w:val="16"/>
              </w:rPr>
              <w:t>ophævet</w:t>
            </w:r>
          </w:p>
        </w:tc>
      </w:tr>
      <w:tr w:rsidR="00F05D2C" w:rsidRPr="00FF4D9F" w14:paraId="1A8008C3" w14:textId="77777777" w:rsidTr="00103ECF">
        <w:trPr>
          <w:trHeight w:hRule="exact" w:val="227"/>
        </w:trPr>
        <w:tc>
          <w:tcPr>
            <w:tcW w:w="1787" w:type="dxa"/>
          </w:tcPr>
          <w:p w14:paraId="778BF391"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4F0C009B" w14:textId="77777777" w:rsidR="00F05D2C" w:rsidRPr="006845B1" w:rsidRDefault="00F05D2C" w:rsidP="00590C62">
            <w:pPr>
              <w:shd w:val="clear" w:color="auto" w:fill="FFFFFF" w:themeFill="background1"/>
              <w:jc w:val="both"/>
              <w:rPr>
                <w:rFonts w:ascii="Verdana" w:hAnsi="Verdana" w:cstheme="minorHAnsi"/>
                <w:b/>
                <w:bCs/>
                <w:sz w:val="16"/>
                <w:szCs w:val="16"/>
              </w:rPr>
            </w:pPr>
          </w:p>
        </w:tc>
      </w:tr>
      <w:tr w:rsidR="00F05D2C" w:rsidRPr="00FF4D9F" w14:paraId="586DB185" w14:textId="77777777" w:rsidTr="00103ECF">
        <w:trPr>
          <w:trHeight w:val="193"/>
        </w:trPr>
        <w:tc>
          <w:tcPr>
            <w:tcW w:w="1787" w:type="dxa"/>
          </w:tcPr>
          <w:p w14:paraId="3CDCDB22"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44B3E487" w14:textId="77777777" w:rsidR="00B86271" w:rsidRPr="006845B1" w:rsidRDefault="00B86271" w:rsidP="00590C62">
            <w:pPr>
              <w:shd w:val="clear" w:color="auto" w:fill="FFFFFF" w:themeFill="background1"/>
              <w:jc w:val="both"/>
              <w:rPr>
                <w:rFonts w:ascii="Verdana" w:hAnsi="Verdana"/>
                <w:sz w:val="16"/>
                <w:szCs w:val="16"/>
              </w:rPr>
            </w:pPr>
            <w:r w:rsidRPr="006845B1">
              <w:rPr>
                <w:rFonts w:ascii="Verdana" w:hAnsi="Verdana"/>
                <w:sz w:val="16"/>
                <w:szCs w:val="16"/>
              </w:rPr>
              <w:t>92) »halvautomatisk observationssystem«:</w:t>
            </w:r>
          </w:p>
          <w:p w14:paraId="7FCF8D53" w14:textId="519E65CA" w:rsidR="00F05D2C" w:rsidRPr="006845B1" w:rsidRDefault="00B86271" w:rsidP="00590C62">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observationssystem, der gør det muligt at observere en forøgelse af målte elementer og kræver en menneskelig medvirken for at afgive de relevante meldinger </w:t>
            </w:r>
          </w:p>
        </w:tc>
      </w:tr>
      <w:tr w:rsidR="00F05D2C" w:rsidRPr="00FF4D9F" w14:paraId="7E1FC87A" w14:textId="77777777" w:rsidTr="00103ECF">
        <w:trPr>
          <w:trHeight w:hRule="exact" w:val="227"/>
        </w:trPr>
        <w:tc>
          <w:tcPr>
            <w:tcW w:w="1787" w:type="dxa"/>
          </w:tcPr>
          <w:p w14:paraId="03402BA3"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4FD6CA68" w14:textId="77777777" w:rsidR="00F05D2C" w:rsidRPr="006845B1" w:rsidRDefault="00F05D2C" w:rsidP="00590C62">
            <w:pPr>
              <w:shd w:val="clear" w:color="auto" w:fill="FFFFFF" w:themeFill="background1"/>
              <w:jc w:val="both"/>
              <w:rPr>
                <w:rFonts w:ascii="Verdana" w:hAnsi="Verdana" w:cstheme="minorHAnsi"/>
                <w:b/>
                <w:bCs/>
                <w:sz w:val="16"/>
                <w:szCs w:val="16"/>
              </w:rPr>
            </w:pPr>
          </w:p>
        </w:tc>
      </w:tr>
      <w:tr w:rsidR="00F05D2C" w:rsidRPr="00FF4D9F" w14:paraId="40713E9D" w14:textId="77777777" w:rsidTr="00103ECF">
        <w:trPr>
          <w:trHeight w:val="193"/>
        </w:trPr>
        <w:tc>
          <w:tcPr>
            <w:tcW w:w="1787" w:type="dxa"/>
          </w:tcPr>
          <w:p w14:paraId="1A1BEC37"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shd w:val="clear" w:color="auto" w:fill="FFFFFF" w:themeFill="background1"/>
          </w:tcPr>
          <w:p w14:paraId="3BCE36FF" w14:textId="77777777" w:rsidR="00B86271" w:rsidRPr="006845B1" w:rsidRDefault="00B86271" w:rsidP="00590C62">
            <w:pPr>
              <w:shd w:val="clear" w:color="auto" w:fill="FFFFFF" w:themeFill="background1"/>
              <w:jc w:val="both"/>
              <w:rPr>
                <w:rFonts w:ascii="Verdana" w:hAnsi="Verdana"/>
                <w:sz w:val="16"/>
                <w:szCs w:val="16"/>
              </w:rPr>
            </w:pPr>
            <w:r w:rsidRPr="006845B1">
              <w:rPr>
                <w:rFonts w:ascii="Verdana" w:hAnsi="Verdana"/>
                <w:sz w:val="16"/>
                <w:szCs w:val="16"/>
              </w:rPr>
              <w:t>93)»SIGMET«:</w:t>
            </w:r>
          </w:p>
          <w:p w14:paraId="3C41B95F" w14:textId="3BBCA6B0" w:rsidR="00F05D2C" w:rsidRPr="006845B1" w:rsidRDefault="0023032E" w:rsidP="00590C62">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oplysninger udstedt af et meteorologisk overvågningskontor om forekomst eller forventet forekomst af nærmere angivne </w:t>
            </w:r>
            <w:r w:rsidR="00707C1C">
              <w:rPr>
                <w:rFonts w:ascii="Verdana" w:hAnsi="Verdana"/>
                <w:sz w:val="16"/>
                <w:szCs w:val="16"/>
              </w:rPr>
              <w:t>en-route</w:t>
            </w:r>
            <w:r w:rsidRPr="006845B1">
              <w:rPr>
                <w:rFonts w:ascii="Verdana" w:hAnsi="Verdana"/>
                <w:sz w:val="16"/>
                <w:szCs w:val="16"/>
              </w:rPr>
              <w:t>-vejrfænomener og andre fænomener i atmosfæren og udviklingen i tid og rum af disse fænomener, som kan have sikkerhedsmæssig indflydelse på flyveoperationer</w:t>
            </w:r>
          </w:p>
        </w:tc>
      </w:tr>
      <w:tr w:rsidR="00F05D2C" w:rsidRPr="00FF4D9F" w14:paraId="3DC2C1E3" w14:textId="77777777" w:rsidTr="00103ECF">
        <w:trPr>
          <w:trHeight w:hRule="exact" w:val="227"/>
        </w:trPr>
        <w:tc>
          <w:tcPr>
            <w:tcW w:w="1787" w:type="dxa"/>
          </w:tcPr>
          <w:p w14:paraId="537BE35A" w14:textId="77777777" w:rsidR="00F05D2C" w:rsidRPr="002D6E98" w:rsidRDefault="00F05D2C" w:rsidP="00590C62">
            <w:pPr>
              <w:shd w:val="clear" w:color="auto" w:fill="FFFFFF" w:themeFill="background1"/>
              <w:jc w:val="center"/>
              <w:rPr>
                <w:rFonts w:cstheme="minorHAnsi"/>
                <w:b/>
                <w:bCs/>
                <w:sz w:val="28"/>
                <w:szCs w:val="28"/>
              </w:rPr>
            </w:pPr>
          </w:p>
        </w:tc>
        <w:tc>
          <w:tcPr>
            <w:tcW w:w="8293" w:type="dxa"/>
          </w:tcPr>
          <w:p w14:paraId="52CDD720" w14:textId="77777777" w:rsidR="00F05D2C" w:rsidRPr="006845B1" w:rsidRDefault="00F05D2C" w:rsidP="00590C62">
            <w:pPr>
              <w:shd w:val="clear" w:color="auto" w:fill="FFFFFF" w:themeFill="background1"/>
              <w:jc w:val="both"/>
              <w:rPr>
                <w:rFonts w:ascii="Verdana" w:hAnsi="Verdana" w:cstheme="minorHAnsi"/>
                <w:b/>
                <w:bCs/>
                <w:sz w:val="16"/>
                <w:szCs w:val="16"/>
              </w:rPr>
            </w:pPr>
          </w:p>
        </w:tc>
      </w:tr>
      <w:tr w:rsidR="00395928" w:rsidRPr="00FF4D9F" w14:paraId="2616E9C7" w14:textId="77777777" w:rsidTr="00103ECF">
        <w:trPr>
          <w:trHeight w:val="193"/>
        </w:trPr>
        <w:tc>
          <w:tcPr>
            <w:tcW w:w="1787" w:type="dxa"/>
            <w:shd w:val="clear" w:color="auto" w:fill="FFFFFF" w:themeFill="background1"/>
          </w:tcPr>
          <w:p w14:paraId="73950471" w14:textId="5C05001C" w:rsidR="00395928" w:rsidRPr="002D6E98" w:rsidRDefault="00395928" w:rsidP="00590C62">
            <w:pPr>
              <w:shd w:val="clear" w:color="auto" w:fill="FFFFFF" w:themeFill="background1"/>
              <w:jc w:val="center"/>
              <w:rPr>
                <w:rFonts w:cstheme="minorHAnsi"/>
                <w:b/>
                <w:bCs/>
                <w:sz w:val="28"/>
                <w:szCs w:val="28"/>
              </w:rPr>
            </w:pPr>
          </w:p>
        </w:tc>
        <w:tc>
          <w:tcPr>
            <w:tcW w:w="8293" w:type="dxa"/>
            <w:shd w:val="clear" w:color="auto" w:fill="FFFFFF" w:themeFill="background1"/>
          </w:tcPr>
          <w:p w14:paraId="36D8613B" w14:textId="0FA0F1D7" w:rsidR="00395928" w:rsidRPr="006845B1" w:rsidRDefault="00395928" w:rsidP="00590C62">
            <w:pPr>
              <w:shd w:val="clear" w:color="auto" w:fill="FFFFFF" w:themeFill="background1"/>
              <w:jc w:val="both"/>
              <w:rPr>
                <w:rFonts w:ascii="Verdana" w:hAnsi="Verdana" w:cstheme="minorHAnsi"/>
                <w:b/>
                <w:bCs/>
                <w:sz w:val="16"/>
                <w:szCs w:val="16"/>
              </w:rPr>
            </w:pPr>
            <w:r w:rsidRPr="00590C62">
              <w:rPr>
                <w:rFonts w:ascii="Verdana" w:hAnsi="Verdana"/>
                <w:sz w:val="16"/>
                <w:szCs w:val="16"/>
              </w:rPr>
              <w:t>94)</w:t>
            </w:r>
            <w:r w:rsidR="00F46D1C" w:rsidRPr="00590C62">
              <w:rPr>
                <w:rFonts w:ascii="Verdana" w:hAnsi="Verdana"/>
                <w:sz w:val="16"/>
                <w:szCs w:val="16"/>
              </w:rPr>
              <w:t xml:space="preserve"> </w:t>
            </w:r>
            <w:r w:rsidR="00F46D1C">
              <w:rPr>
                <w:rFonts w:ascii="Verdana" w:hAnsi="Verdana"/>
                <w:sz w:val="16"/>
                <w:szCs w:val="16"/>
              </w:rPr>
              <w:t>o</w:t>
            </w:r>
            <w:r w:rsidR="00F46D1C" w:rsidRPr="00590C62">
              <w:rPr>
                <w:rFonts w:ascii="Verdana" w:hAnsi="Verdana"/>
                <w:sz w:val="16"/>
                <w:szCs w:val="16"/>
              </w:rPr>
              <w:t>phævet</w:t>
            </w:r>
          </w:p>
        </w:tc>
      </w:tr>
      <w:tr w:rsidR="00395928" w:rsidRPr="00FF4D9F" w14:paraId="6495C6CD" w14:textId="77777777" w:rsidTr="00103ECF">
        <w:trPr>
          <w:trHeight w:hRule="exact" w:val="227"/>
        </w:trPr>
        <w:tc>
          <w:tcPr>
            <w:tcW w:w="1787" w:type="dxa"/>
          </w:tcPr>
          <w:p w14:paraId="58134CD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7787E64"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3F2A23D0" w14:textId="77777777" w:rsidTr="00103ECF">
        <w:trPr>
          <w:trHeight w:val="193"/>
        </w:trPr>
        <w:tc>
          <w:tcPr>
            <w:tcW w:w="1787" w:type="dxa"/>
          </w:tcPr>
          <w:p w14:paraId="60F885B4"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DF343F6"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95) »speciel luftrapport«:</w:t>
            </w:r>
          </w:p>
          <w:p w14:paraId="392E456C" w14:textId="0104BDD5"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luftfartøjs meteorologiske melding, som udstedes i overensstemmelse med kriterierne og baseres på observationer under flyvningen </w:t>
            </w:r>
          </w:p>
        </w:tc>
      </w:tr>
      <w:tr w:rsidR="00395928" w:rsidRPr="00FF4D9F" w14:paraId="04C85056" w14:textId="77777777" w:rsidTr="00103ECF">
        <w:trPr>
          <w:trHeight w:hRule="exact" w:val="227"/>
        </w:trPr>
        <w:tc>
          <w:tcPr>
            <w:tcW w:w="1787" w:type="dxa"/>
          </w:tcPr>
          <w:p w14:paraId="4EACCBC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611D294"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3C87982E" w14:textId="77777777" w:rsidTr="00103ECF">
        <w:trPr>
          <w:trHeight w:val="193"/>
        </w:trPr>
        <w:tc>
          <w:tcPr>
            <w:tcW w:w="1787" w:type="dxa"/>
          </w:tcPr>
          <w:p w14:paraId="13BE9B2F"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2C23F57"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96) »stress«:</w:t>
            </w:r>
          </w:p>
          <w:p w14:paraId="1254066F" w14:textId="4BBDFDE6"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 følgevirkninger, som et individ oplever, når vedkommende står over for en potentiel årsag (»stressfaktor«) til en påvirkning af den menneskelige præstation. Oplevelsen af stressfaktoren kan påvirke individets præstation negativt (distress/afmagt), neutralt eller positivt (eustress) alt efter individets opfattelse af hans/hendes evne til at håndtere den pågældende stressfaktor</w:t>
            </w:r>
          </w:p>
        </w:tc>
      </w:tr>
      <w:tr w:rsidR="00395928" w:rsidRPr="00FF4D9F" w14:paraId="22D72DC2" w14:textId="77777777" w:rsidTr="00103ECF">
        <w:trPr>
          <w:trHeight w:hRule="exact" w:val="227"/>
        </w:trPr>
        <w:tc>
          <w:tcPr>
            <w:tcW w:w="1787" w:type="dxa"/>
          </w:tcPr>
          <w:p w14:paraId="38E5FDF8"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6A4CE417"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4BB2A147" w14:textId="77777777" w:rsidTr="00103ECF">
        <w:trPr>
          <w:trHeight w:val="193"/>
        </w:trPr>
        <w:tc>
          <w:tcPr>
            <w:tcW w:w="1787" w:type="dxa"/>
          </w:tcPr>
          <w:p w14:paraId="3403386E"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A5937C8"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97) »system- og udstyrskategorigivende uddannelse«:</w:t>
            </w:r>
          </w:p>
          <w:p w14:paraId="7A989C57" w14:textId="09B18573"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uddannelse, som skal give eleven specifik viden og praktiske færdigheder mht. systemer og udstyr og bane vejen for operationel kompetence</w:t>
            </w:r>
          </w:p>
        </w:tc>
      </w:tr>
      <w:tr w:rsidR="00395928" w:rsidRPr="00FF4D9F" w14:paraId="4C0A19CD" w14:textId="77777777" w:rsidTr="00103ECF">
        <w:trPr>
          <w:trHeight w:hRule="exact" w:val="227"/>
        </w:trPr>
        <w:tc>
          <w:tcPr>
            <w:tcW w:w="1787" w:type="dxa"/>
          </w:tcPr>
          <w:p w14:paraId="423DDB54"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A13FE28"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285F115C" w14:textId="77777777" w:rsidTr="00103ECF">
        <w:trPr>
          <w:trHeight w:val="193"/>
        </w:trPr>
        <w:tc>
          <w:tcPr>
            <w:tcW w:w="1787" w:type="dxa"/>
          </w:tcPr>
          <w:p w14:paraId="3108EA76"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350469C"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98) »specifikt tilpassede data«:</w:t>
            </w:r>
          </w:p>
          <w:p w14:paraId="3E178BE8" w14:textId="75C14A67"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luftfartsdata, som tilvejebringes af luftfartøjsoperatøren eller DAT-udbyderen på luftfartøjsoperatørens vegne og produceres til denne luftfartøjsoperatør med henblik på den tilsigtede operationelle brug heraf</w:t>
            </w:r>
          </w:p>
        </w:tc>
      </w:tr>
      <w:tr w:rsidR="00395928" w:rsidRPr="00FF4D9F" w14:paraId="5D88D55F" w14:textId="77777777" w:rsidTr="00103ECF">
        <w:trPr>
          <w:trHeight w:hRule="exact" w:val="227"/>
        </w:trPr>
        <w:tc>
          <w:tcPr>
            <w:tcW w:w="1787" w:type="dxa"/>
          </w:tcPr>
          <w:p w14:paraId="6229B43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4F45C60"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2C6DA1EA" w14:textId="77777777" w:rsidTr="00103ECF">
        <w:trPr>
          <w:trHeight w:val="193"/>
        </w:trPr>
        <w:tc>
          <w:tcPr>
            <w:tcW w:w="1787" w:type="dxa"/>
          </w:tcPr>
          <w:p w14:paraId="656E7926"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shd w:val="clear" w:color="auto" w:fill="FFFFFF" w:themeFill="background1"/>
          </w:tcPr>
          <w:p w14:paraId="4E14244C" w14:textId="6A18B57B"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99) »start alternativ flyveplads«:</w:t>
            </w:r>
          </w:p>
          <w:p w14:paraId="5A2A8643" w14:textId="69A98A42"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alternativ flyveplads, på hvilken et luftfartøj vil kunne lande, hvis det bliver nødvendigt kort efter start, og startflyvepladsen ikke kan benyttes</w:t>
            </w:r>
          </w:p>
        </w:tc>
      </w:tr>
      <w:tr w:rsidR="00395928" w:rsidRPr="00FF4D9F" w14:paraId="2708D115" w14:textId="77777777" w:rsidTr="00103ECF">
        <w:trPr>
          <w:trHeight w:hRule="exact" w:val="227"/>
        </w:trPr>
        <w:tc>
          <w:tcPr>
            <w:tcW w:w="1787" w:type="dxa"/>
          </w:tcPr>
          <w:p w14:paraId="04E9653A"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8DD2609"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1A374F2D" w14:textId="77777777" w:rsidTr="00103ECF">
        <w:trPr>
          <w:trHeight w:val="193"/>
        </w:trPr>
        <w:tc>
          <w:tcPr>
            <w:tcW w:w="1787" w:type="dxa"/>
          </w:tcPr>
          <w:p w14:paraId="1849D3BF"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A56D739"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100) »flyvepladsudsigt (TAF)«:</w:t>
            </w:r>
          </w:p>
          <w:p w14:paraId="634CF3F1" w14:textId="7588C0BC"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kortfattet beskrivelse af de forventede meteorologiske forhold på en flyveplads i en nærmere angivet periode</w:t>
            </w:r>
          </w:p>
        </w:tc>
      </w:tr>
      <w:tr w:rsidR="00395928" w:rsidRPr="00FF4D9F" w14:paraId="0131C0FA" w14:textId="77777777" w:rsidTr="00103ECF">
        <w:trPr>
          <w:trHeight w:hRule="exact" w:val="227"/>
        </w:trPr>
        <w:tc>
          <w:tcPr>
            <w:tcW w:w="1787" w:type="dxa"/>
          </w:tcPr>
          <w:p w14:paraId="56E53708"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327D04E6"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6A058E25" w14:textId="77777777" w:rsidTr="00103ECF">
        <w:trPr>
          <w:trHeight w:val="193"/>
        </w:trPr>
        <w:tc>
          <w:tcPr>
            <w:tcW w:w="1787" w:type="dxa"/>
          </w:tcPr>
          <w:p w14:paraId="6CC4ECFE"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762D4C2"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101) »terræn«:</w:t>
            </w:r>
          </w:p>
          <w:p w14:paraId="59C4B2A0" w14:textId="6143F6E0"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jordens overflade indeholdende naturlige karakteristika såsom bjerge, bakker, bakkekamme, dale, vandområder, permanente is- og snelag, men undtagen hindringer</w:t>
            </w:r>
          </w:p>
        </w:tc>
      </w:tr>
      <w:tr w:rsidR="00395928" w:rsidRPr="00FF4D9F" w14:paraId="61AA554C" w14:textId="77777777" w:rsidTr="00103ECF">
        <w:trPr>
          <w:trHeight w:hRule="exact" w:val="227"/>
        </w:trPr>
        <w:tc>
          <w:tcPr>
            <w:tcW w:w="1787" w:type="dxa"/>
          </w:tcPr>
          <w:p w14:paraId="722B2277"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BD62730"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D1CE0D4" w14:textId="77777777" w:rsidTr="00103ECF">
        <w:trPr>
          <w:trHeight w:val="193"/>
        </w:trPr>
        <w:tc>
          <w:tcPr>
            <w:tcW w:w="1787" w:type="dxa"/>
          </w:tcPr>
          <w:p w14:paraId="5E971DFF"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6CF1420"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102) »tærskel«:</w:t>
            </w:r>
          </w:p>
          <w:p w14:paraId="6666B439" w14:textId="518AD9B7"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begyndelsen af den del af banen, der kan bruges til landing</w:t>
            </w:r>
          </w:p>
        </w:tc>
      </w:tr>
      <w:tr w:rsidR="00395928" w:rsidRPr="00FF4D9F" w14:paraId="1C640809" w14:textId="77777777" w:rsidTr="00103ECF">
        <w:trPr>
          <w:trHeight w:hRule="exact" w:val="227"/>
        </w:trPr>
        <w:tc>
          <w:tcPr>
            <w:tcW w:w="1787" w:type="dxa"/>
          </w:tcPr>
          <w:p w14:paraId="27E9CAA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4F0F635F"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5D938FF6" w14:textId="77777777" w:rsidTr="00103ECF">
        <w:trPr>
          <w:trHeight w:val="193"/>
        </w:trPr>
        <w:tc>
          <w:tcPr>
            <w:tcW w:w="1787" w:type="dxa"/>
          </w:tcPr>
          <w:p w14:paraId="4494F08D"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C4A8471"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103) »sætningszone«:</w:t>
            </w:r>
          </w:p>
          <w:p w14:paraId="20DD1C4E" w14:textId="2A320730"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den del af en bane efter tærsklen, hvor det er hensigten, at landende flyvemaskiner først berører banen </w:t>
            </w:r>
          </w:p>
        </w:tc>
      </w:tr>
      <w:tr w:rsidR="00395928" w:rsidRPr="00FF4D9F" w14:paraId="41722B12" w14:textId="77777777" w:rsidTr="00103ECF">
        <w:trPr>
          <w:trHeight w:hRule="exact" w:val="227"/>
        </w:trPr>
        <w:tc>
          <w:tcPr>
            <w:tcW w:w="1787" w:type="dxa"/>
          </w:tcPr>
          <w:p w14:paraId="0106AFFB"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899DAF7"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77AA4707" w14:textId="77777777" w:rsidTr="00103ECF">
        <w:trPr>
          <w:trHeight w:val="193"/>
        </w:trPr>
        <w:tc>
          <w:tcPr>
            <w:tcW w:w="1787" w:type="dxa"/>
          </w:tcPr>
          <w:p w14:paraId="53EB21C9"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9D983A4"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104) »tropisk cyklon«:</w:t>
            </w:r>
          </w:p>
          <w:p w14:paraId="7E7C0A76" w14:textId="31C7D23F"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fællesbetegnelse for cykloner uden egentlige fronter på synoptisk skala med oprindelse over tropiske og subtropiske farvande og med organiseret kraftig skydannelse og tydelig cyklonal vindcirkulation ved jorden</w:t>
            </w:r>
          </w:p>
        </w:tc>
      </w:tr>
      <w:tr w:rsidR="00395928" w:rsidRPr="00FF4D9F" w14:paraId="14D0D2C2" w14:textId="77777777" w:rsidTr="00103ECF">
        <w:trPr>
          <w:trHeight w:hRule="exact" w:val="227"/>
        </w:trPr>
        <w:tc>
          <w:tcPr>
            <w:tcW w:w="1787" w:type="dxa"/>
          </w:tcPr>
          <w:p w14:paraId="744972E5"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40C9B27A" w14:textId="77777777" w:rsidR="00395928" w:rsidRPr="006845B1" w:rsidRDefault="00395928" w:rsidP="00103ECF">
            <w:pPr>
              <w:shd w:val="clear" w:color="auto" w:fill="FFFFFF" w:themeFill="background1"/>
              <w:jc w:val="both"/>
              <w:rPr>
                <w:rFonts w:ascii="Verdana" w:hAnsi="Verdana"/>
                <w:sz w:val="16"/>
                <w:szCs w:val="16"/>
              </w:rPr>
            </w:pPr>
          </w:p>
        </w:tc>
      </w:tr>
      <w:tr w:rsidR="00395928" w:rsidRPr="00FF4D9F" w14:paraId="6D37EF16" w14:textId="77777777" w:rsidTr="00103ECF">
        <w:trPr>
          <w:trHeight w:val="193"/>
        </w:trPr>
        <w:tc>
          <w:tcPr>
            <w:tcW w:w="1787" w:type="dxa"/>
          </w:tcPr>
          <w:p w14:paraId="3A8C9C1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668755D7"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105) »rådgivningscenter om tropiske cykloner (TCAC)«:</w:t>
            </w:r>
          </w:p>
          <w:p w14:paraId="3F4C4D22" w14:textId="089C12BB"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meteorologisk centers rådgivende oplysninger til meteorologiske overvågningskontorer, world area forecast centres og internationale OPMET-databaser om tropiske cykloners position, forudsagt bevægelsesretning og -hastighed, centralt tryk og maksimal vindhastighed ved jorden</w:t>
            </w:r>
          </w:p>
        </w:tc>
      </w:tr>
      <w:tr w:rsidR="00395928" w:rsidRPr="00FF4D9F" w14:paraId="78EC25D7" w14:textId="77777777" w:rsidTr="00103ECF">
        <w:trPr>
          <w:trHeight w:hRule="exact" w:val="227"/>
        </w:trPr>
        <w:tc>
          <w:tcPr>
            <w:tcW w:w="1787" w:type="dxa"/>
          </w:tcPr>
          <w:p w14:paraId="15DC01C0"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343BE5D0"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F5166AD" w14:textId="77777777" w:rsidTr="00103ECF">
        <w:trPr>
          <w:trHeight w:val="193"/>
        </w:trPr>
        <w:tc>
          <w:tcPr>
            <w:tcW w:w="1787" w:type="dxa"/>
          </w:tcPr>
          <w:p w14:paraId="16749BA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2CDC06C"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106) »sigtbarhed«:</w:t>
            </w:r>
          </w:p>
          <w:p w14:paraId="25D23148" w14:textId="77777777" w:rsidR="00666CB2"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 sigtbarhed til luftfartsmæssig brug, der er størst af følgende: </w:t>
            </w:r>
          </w:p>
          <w:p w14:paraId="618776F5" w14:textId="77777777" w:rsidR="00666CB2" w:rsidRPr="006845B1" w:rsidRDefault="00395928"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den største afstand, i hvilken en sort genstand af passende dimensioner placeret tæt på jordoverfladen kan ses og genkendes mod en lys baggrund </w:t>
            </w:r>
          </w:p>
          <w:p w14:paraId="1284E4FD" w14:textId="0BB95F3E" w:rsidR="00395928" w:rsidRPr="006845B1" w:rsidRDefault="00395928"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den største afstand, i hvilken lys på omkring 1 000 candela kan ses og identificeres mod en uoplyst baggrund</w:t>
            </w:r>
          </w:p>
        </w:tc>
      </w:tr>
      <w:tr w:rsidR="00395928" w:rsidRPr="00FF4D9F" w14:paraId="0451FD8B" w14:textId="77777777" w:rsidTr="00103ECF">
        <w:trPr>
          <w:trHeight w:hRule="exact" w:val="227"/>
        </w:trPr>
        <w:tc>
          <w:tcPr>
            <w:tcW w:w="1787" w:type="dxa"/>
          </w:tcPr>
          <w:p w14:paraId="40DCA721"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6C04843D"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51059EB7" w14:textId="77777777" w:rsidTr="00103ECF">
        <w:trPr>
          <w:trHeight w:val="193"/>
        </w:trPr>
        <w:tc>
          <w:tcPr>
            <w:tcW w:w="1787" w:type="dxa"/>
          </w:tcPr>
          <w:p w14:paraId="587867D4"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9136B12" w14:textId="77777777" w:rsidR="00395928" w:rsidRPr="006845B1" w:rsidRDefault="00395928" w:rsidP="00103ECF">
            <w:pPr>
              <w:shd w:val="clear" w:color="auto" w:fill="FFFFFF" w:themeFill="background1"/>
              <w:jc w:val="both"/>
              <w:rPr>
                <w:rFonts w:ascii="Verdana" w:hAnsi="Verdana"/>
                <w:sz w:val="16"/>
                <w:szCs w:val="16"/>
              </w:rPr>
            </w:pPr>
            <w:r w:rsidRPr="006845B1">
              <w:rPr>
                <w:rFonts w:ascii="Verdana" w:hAnsi="Verdana"/>
                <w:sz w:val="16"/>
                <w:szCs w:val="16"/>
              </w:rPr>
              <w:t>107) »rådgivningscenter om vulkansk aske (VAAC)«:</w:t>
            </w:r>
          </w:p>
          <w:p w14:paraId="1E3421E9" w14:textId="2A5BA69C"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meteorologisk centers rådgivende oplysninger til meteorologiske overvågningskontorer, kontrolcentraler, flyveinformationscentraler, world area forecast centres og internationale OPMET-databaser vedrørende den laterale og vertikale udstrækning og forudsagt bevægelse af vulkansk aske i atmosfæren efter vulkansk udbrud</w:t>
            </w:r>
          </w:p>
        </w:tc>
      </w:tr>
      <w:tr w:rsidR="00395928" w:rsidRPr="00FF4D9F" w14:paraId="395584F0" w14:textId="77777777" w:rsidTr="00103ECF">
        <w:trPr>
          <w:trHeight w:hRule="exact" w:val="227"/>
        </w:trPr>
        <w:tc>
          <w:tcPr>
            <w:tcW w:w="1787" w:type="dxa"/>
          </w:tcPr>
          <w:p w14:paraId="5FA6BFB9"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B1615F8"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26765B1" w14:textId="77777777" w:rsidTr="00103ECF">
        <w:trPr>
          <w:trHeight w:val="193"/>
        </w:trPr>
        <w:tc>
          <w:tcPr>
            <w:tcW w:w="1787" w:type="dxa"/>
          </w:tcPr>
          <w:p w14:paraId="20D9CDB8"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shd w:val="clear" w:color="auto" w:fill="FFFFFF" w:themeFill="background1"/>
          </w:tcPr>
          <w:p w14:paraId="140A5C00" w14:textId="77777777" w:rsidR="00395928" w:rsidRPr="006845B1" w:rsidRDefault="00395928" w:rsidP="00103ECF">
            <w:pPr>
              <w:shd w:val="clear" w:color="auto" w:fill="FFFFFF" w:themeFill="background1"/>
              <w:jc w:val="both"/>
              <w:rPr>
                <w:rFonts w:ascii="Verdana" w:hAnsi="Verdana"/>
                <w:sz w:val="16"/>
                <w:szCs w:val="16"/>
                <w:lang w:val="en-US"/>
              </w:rPr>
            </w:pPr>
            <w:r w:rsidRPr="006845B1">
              <w:rPr>
                <w:rFonts w:ascii="Verdana" w:hAnsi="Verdana"/>
                <w:sz w:val="16"/>
                <w:szCs w:val="16"/>
                <w:lang w:val="en-US"/>
              </w:rPr>
              <w:t>108) »World Area Forecast Centre (WAFC)«:</w:t>
            </w:r>
          </w:p>
          <w:p w14:paraId="5EB5E036" w14:textId="7DE6BF88"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meteorologisk center, der udarbejder og udsteder udsigter over signifikant vejr (SIGWX) og udsigter for det øvre luftrum i digital form globalt og direkte til medlemsstaterne som led i AFS' (luftfartens faste tjeneste) internetbaserede tjenester</w:t>
            </w:r>
          </w:p>
        </w:tc>
      </w:tr>
      <w:tr w:rsidR="00395928" w:rsidRPr="00FF4D9F" w14:paraId="33C0E8A3" w14:textId="77777777" w:rsidTr="00103ECF">
        <w:trPr>
          <w:trHeight w:hRule="exact" w:val="227"/>
        </w:trPr>
        <w:tc>
          <w:tcPr>
            <w:tcW w:w="1787" w:type="dxa"/>
          </w:tcPr>
          <w:p w14:paraId="53B4E44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DA59138"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2C48E4A0" w14:textId="77777777" w:rsidTr="00103ECF">
        <w:trPr>
          <w:trHeight w:val="193"/>
        </w:trPr>
        <w:tc>
          <w:tcPr>
            <w:tcW w:w="1787" w:type="dxa"/>
          </w:tcPr>
          <w:p w14:paraId="0AA98026"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1890FDD" w14:textId="77777777" w:rsidR="00395928" w:rsidRPr="006845B1" w:rsidRDefault="00395928" w:rsidP="00103ECF">
            <w:pPr>
              <w:shd w:val="clear" w:color="auto" w:fill="FFFFFF" w:themeFill="background1"/>
              <w:jc w:val="both"/>
              <w:rPr>
                <w:rFonts w:ascii="Verdana" w:hAnsi="Verdana"/>
                <w:sz w:val="16"/>
                <w:szCs w:val="16"/>
                <w:lang w:val="en-US"/>
              </w:rPr>
            </w:pPr>
            <w:r w:rsidRPr="006845B1">
              <w:rPr>
                <w:rFonts w:ascii="Verdana" w:hAnsi="Verdana"/>
                <w:sz w:val="16"/>
                <w:szCs w:val="16"/>
                <w:lang w:val="en-US"/>
              </w:rPr>
              <w:t>109) »World area forecast system (WAFS)«:</w:t>
            </w:r>
          </w:p>
          <w:p w14:paraId="23A5D77F" w14:textId="79432FAE" w:rsidR="00395928" w:rsidRPr="006845B1" w:rsidRDefault="00395928"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verdensomspændende system, med hvilket world area forecast centre leverer meteorologiske en-route-udsigter til luftfarten i ensartede standardiserede formater.</w:t>
            </w:r>
          </w:p>
        </w:tc>
      </w:tr>
      <w:tr w:rsidR="00395928" w:rsidRPr="00FF4D9F" w14:paraId="4369AA95" w14:textId="77777777" w:rsidTr="00103ECF">
        <w:trPr>
          <w:trHeight w:hRule="exact" w:val="227"/>
        </w:trPr>
        <w:tc>
          <w:tcPr>
            <w:tcW w:w="1787" w:type="dxa"/>
          </w:tcPr>
          <w:p w14:paraId="03779E87"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1F0950B3"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62EA12F9" w14:textId="77777777" w:rsidTr="00103ECF">
        <w:trPr>
          <w:trHeight w:val="193"/>
        </w:trPr>
        <w:tc>
          <w:tcPr>
            <w:tcW w:w="1787" w:type="dxa"/>
          </w:tcPr>
          <w:p w14:paraId="1EE1FB6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51AC49D2"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110) »kontroltårn«: </w:t>
            </w:r>
          </w:p>
          <w:p w14:paraId="5E75A93B" w14:textId="624023DA"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enhed, der yder flyvekontroltjeneste for flyvepladstrafik </w:t>
            </w:r>
          </w:p>
        </w:tc>
      </w:tr>
      <w:tr w:rsidR="00395928" w:rsidRPr="00FF4D9F" w14:paraId="353367F9" w14:textId="77777777" w:rsidTr="00103ECF">
        <w:trPr>
          <w:trHeight w:hRule="exact" w:val="227"/>
        </w:trPr>
        <w:tc>
          <w:tcPr>
            <w:tcW w:w="1787" w:type="dxa"/>
          </w:tcPr>
          <w:p w14:paraId="414C7980"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DDDE8A9"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3C75F1E2" w14:textId="77777777" w:rsidTr="00103ECF">
        <w:trPr>
          <w:trHeight w:val="193"/>
        </w:trPr>
        <w:tc>
          <w:tcPr>
            <w:tcW w:w="1787" w:type="dxa"/>
          </w:tcPr>
          <w:p w14:paraId="1028875D"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2F9E2D64"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111) »flyvepladstrafik«: </w:t>
            </w:r>
          </w:p>
          <w:p w14:paraId="7DDDAE55" w14:textId="054127BD"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al trafik på en flyveplads' manøvreområde og alle luftfartøjer i luften i nærheden af en flyveplads. Luftfartøjer, der opererer i nærheden af en flyveplads, omfatter, men er ikke begrænset til, luftfartøjer, der flyver ind i eller forlader flyvepladsens trafikrunde</w:t>
            </w:r>
          </w:p>
        </w:tc>
      </w:tr>
      <w:tr w:rsidR="00395928" w:rsidRPr="00FF4D9F" w14:paraId="3A33C9A8" w14:textId="77777777" w:rsidTr="00103ECF">
        <w:trPr>
          <w:trHeight w:hRule="exact" w:val="227"/>
        </w:trPr>
        <w:tc>
          <w:tcPr>
            <w:tcW w:w="1787" w:type="dxa"/>
          </w:tcPr>
          <w:p w14:paraId="13CD407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442E2AFB"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05DC15CF" w14:textId="77777777" w:rsidTr="00103ECF">
        <w:trPr>
          <w:trHeight w:val="193"/>
        </w:trPr>
        <w:tc>
          <w:tcPr>
            <w:tcW w:w="1787" w:type="dxa"/>
          </w:tcPr>
          <w:p w14:paraId="6FCC1023"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812D34D"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112) »trafikrunde«: </w:t>
            </w:r>
          </w:p>
          <w:p w14:paraId="02941451" w14:textId="2FE17A05"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angivne flyvevej, som luftfartøjer følger under flyvning i nærheden af en flyveplads</w:t>
            </w:r>
          </w:p>
        </w:tc>
      </w:tr>
      <w:tr w:rsidR="00395928" w:rsidRPr="00FF4D9F" w14:paraId="0C10089D" w14:textId="77777777" w:rsidTr="00103ECF">
        <w:trPr>
          <w:trHeight w:hRule="exact" w:val="227"/>
        </w:trPr>
        <w:tc>
          <w:tcPr>
            <w:tcW w:w="1787" w:type="dxa"/>
          </w:tcPr>
          <w:p w14:paraId="673D6A62"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3A272DAD"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395928" w:rsidRPr="00FF4D9F" w14:paraId="117EDB97" w14:textId="77777777" w:rsidTr="00103ECF">
        <w:trPr>
          <w:trHeight w:val="193"/>
        </w:trPr>
        <w:tc>
          <w:tcPr>
            <w:tcW w:w="1787" w:type="dxa"/>
          </w:tcPr>
          <w:p w14:paraId="5E271C71"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04CFB864" w14:textId="77777777" w:rsidR="00250997" w:rsidRPr="006845B1" w:rsidRDefault="00250997"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113) »fast luftfartsstation«: </w:t>
            </w:r>
          </w:p>
          <w:p w14:paraId="1D7AF7BD" w14:textId="216041F9" w:rsidR="00395928" w:rsidRPr="006845B1" w:rsidRDefault="00250997"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jordstation i luftfartens faste tjeneste</w:t>
            </w:r>
          </w:p>
        </w:tc>
      </w:tr>
      <w:tr w:rsidR="00395928" w:rsidRPr="00FF4D9F" w14:paraId="149DF0DD" w14:textId="77777777" w:rsidTr="00103ECF">
        <w:trPr>
          <w:trHeight w:hRule="exact" w:val="227"/>
        </w:trPr>
        <w:tc>
          <w:tcPr>
            <w:tcW w:w="1787" w:type="dxa"/>
          </w:tcPr>
          <w:p w14:paraId="4ABADFBC" w14:textId="77777777" w:rsidR="00395928" w:rsidRPr="002D6E98" w:rsidRDefault="00395928" w:rsidP="00103ECF">
            <w:pPr>
              <w:shd w:val="clear" w:color="auto" w:fill="FFFFFF" w:themeFill="background1"/>
              <w:jc w:val="center"/>
              <w:rPr>
                <w:rFonts w:cstheme="minorHAnsi"/>
                <w:b/>
                <w:bCs/>
                <w:sz w:val="28"/>
                <w:szCs w:val="28"/>
              </w:rPr>
            </w:pPr>
          </w:p>
        </w:tc>
        <w:tc>
          <w:tcPr>
            <w:tcW w:w="8293" w:type="dxa"/>
          </w:tcPr>
          <w:p w14:paraId="7E260BC1" w14:textId="77777777" w:rsidR="00395928" w:rsidRPr="006845B1" w:rsidRDefault="00395928" w:rsidP="00103ECF">
            <w:pPr>
              <w:shd w:val="clear" w:color="auto" w:fill="FFFFFF" w:themeFill="background1"/>
              <w:jc w:val="both"/>
              <w:rPr>
                <w:rFonts w:ascii="Verdana" w:hAnsi="Verdana" w:cstheme="minorHAnsi"/>
                <w:b/>
                <w:bCs/>
                <w:sz w:val="16"/>
                <w:szCs w:val="16"/>
              </w:rPr>
            </w:pPr>
          </w:p>
        </w:tc>
      </w:tr>
      <w:tr w:rsidR="00476DB2" w:rsidRPr="00FF4D9F" w14:paraId="3F32B514" w14:textId="77777777" w:rsidTr="00103ECF">
        <w:trPr>
          <w:trHeight w:val="193"/>
        </w:trPr>
        <w:tc>
          <w:tcPr>
            <w:tcW w:w="1787" w:type="dxa"/>
          </w:tcPr>
          <w:p w14:paraId="0A2E0A9B" w14:textId="71DE638C" w:rsidR="00476DB2" w:rsidRPr="002D6E98" w:rsidRDefault="00476DB2" w:rsidP="00103ECF">
            <w:pPr>
              <w:shd w:val="clear" w:color="auto" w:fill="FFFFFF" w:themeFill="background1"/>
              <w:rPr>
                <w:rFonts w:cstheme="minorHAnsi"/>
                <w:b/>
                <w:bCs/>
                <w:sz w:val="28"/>
                <w:szCs w:val="28"/>
              </w:rPr>
            </w:pPr>
          </w:p>
        </w:tc>
        <w:tc>
          <w:tcPr>
            <w:tcW w:w="8293" w:type="dxa"/>
          </w:tcPr>
          <w:p w14:paraId="3DDB4E86" w14:textId="18981C80"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114) »luftfartslys«: </w:t>
            </w:r>
          </w:p>
          <w:p w14:paraId="23599841" w14:textId="2269547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form for belysning, der er anbragt til hjælp for luftfarten, bortset fra belysning anbragt på et luftfartøj</w:t>
            </w:r>
          </w:p>
        </w:tc>
      </w:tr>
      <w:tr w:rsidR="00476DB2" w:rsidRPr="00FF4D9F" w14:paraId="27EBA17E" w14:textId="77777777" w:rsidTr="00103ECF">
        <w:trPr>
          <w:trHeight w:hRule="exact" w:val="227"/>
        </w:trPr>
        <w:tc>
          <w:tcPr>
            <w:tcW w:w="1787" w:type="dxa"/>
          </w:tcPr>
          <w:p w14:paraId="1759945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9C797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B135435" w14:textId="77777777" w:rsidTr="00103ECF">
        <w:trPr>
          <w:trHeight w:val="193"/>
        </w:trPr>
        <w:tc>
          <w:tcPr>
            <w:tcW w:w="1787" w:type="dxa"/>
          </w:tcPr>
          <w:p w14:paraId="159F368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1A06C5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115) »AIC (aeronautical information circular)«: </w:t>
            </w:r>
          </w:p>
          <w:p w14:paraId="17FB3455" w14:textId="2C0D9F2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meddelelse, der indeholder oplysninger, som ikke kan komme i betragtning til, at der udarbejdes en NOTAM, eller til optagelse i luftfartsinformationspublikationen, men som vedrører flyvesikkerhed og luftfart samt tekniske, administrative eller lovgivningsmæssige forhold</w:t>
            </w:r>
          </w:p>
        </w:tc>
      </w:tr>
      <w:tr w:rsidR="00476DB2" w:rsidRPr="00FF4D9F" w14:paraId="3BDD58F9" w14:textId="77777777" w:rsidTr="00103ECF">
        <w:trPr>
          <w:trHeight w:hRule="exact" w:val="227"/>
        </w:trPr>
        <w:tc>
          <w:tcPr>
            <w:tcW w:w="1787" w:type="dxa"/>
          </w:tcPr>
          <w:p w14:paraId="4F9238F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7A1238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65DB4D2" w14:textId="77777777" w:rsidTr="00103ECF">
        <w:trPr>
          <w:trHeight w:val="193"/>
        </w:trPr>
        <w:tc>
          <w:tcPr>
            <w:tcW w:w="1787" w:type="dxa"/>
          </w:tcPr>
          <w:p w14:paraId="35AB1B4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03518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116) »luftfartsinformationsledelse (AIM)«: </w:t>
            </w:r>
          </w:p>
          <w:p w14:paraId="00415B71" w14:textId="16843C2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dynamiske og integrerede styring af luftfartsinformation gennem tilvejebringelse og udveksling af kvalitetssikrede digitale luftfartsdata i samarbejde med alle parter</w:t>
            </w:r>
          </w:p>
        </w:tc>
      </w:tr>
      <w:tr w:rsidR="00476DB2" w:rsidRPr="00FF4D9F" w14:paraId="38BA920C" w14:textId="77777777" w:rsidTr="00103ECF">
        <w:trPr>
          <w:trHeight w:hRule="exact" w:val="227"/>
        </w:trPr>
        <w:tc>
          <w:tcPr>
            <w:tcW w:w="1787" w:type="dxa"/>
          </w:tcPr>
          <w:p w14:paraId="48E6D2C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A3184A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9950E49" w14:textId="77777777" w:rsidTr="00103ECF">
        <w:trPr>
          <w:trHeight w:val="193"/>
        </w:trPr>
        <w:tc>
          <w:tcPr>
            <w:tcW w:w="1787" w:type="dxa"/>
          </w:tcPr>
          <w:p w14:paraId="6881A39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8A50B1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117) »luftfartsinformationsprodukt«: </w:t>
            </w:r>
          </w:p>
          <w:p w14:paraId="52BA226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luftfartsdata og luftfartsinformation, der tilvejebringes enten som digitale datasæt eller som en standardiseret præsentation i trykt form eller via elektroniske medier. Luftfartsinformationsprodukter omfatter: </w:t>
            </w:r>
          </w:p>
          <w:p w14:paraId="50F98CE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luftfartsinformationspublikationer, herunder ændringer og tillæg </w:t>
            </w:r>
          </w:p>
          <w:p w14:paraId="4718BC4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AIC </w:t>
            </w:r>
          </w:p>
          <w:p w14:paraId="5E58615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aeronautiske kort </w:t>
            </w:r>
          </w:p>
          <w:p w14:paraId="7A6FA72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 NOTAM </w:t>
            </w:r>
          </w:p>
          <w:p w14:paraId="506E7BED" w14:textId="7F9B0DD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digitale datasæt</w:t>
            </w:r>
          </w:p>
        </w:tc>
      </w:tr>
      <w:tr w:rsidR="00476DB2" w:rsidRPr="00FF4D9F" w14:paraId="0D5F9FF1" w14:textId="77777777" w:rsidTr="00103ECF">
        <w:trPr>
          <w:trHeight w:hRule="exact" w:val="227"/>
        </w:trPr>
        <w:tc>
          <w:tcPr>
            <w:tcW w:w="1787" w:type="dxa"/>
          </w:tcPr>
          <w:p w14:paraId="2651E28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6C575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609CE78" w14:textId="77777777" w:rsidTr="00103ECF">
        <w:trPr>
          <w:trHeight w:val="193"/>
        </w:trPr>
        <w:tc>
          <w:tcPr>
            <w:tcW w:w="1787" w:type="dxa"/>
          </w:tcPr>
          <w:p w14:paraId="28879347" w14:textId="15190B95" w:rsidR="00476DB2" w:rsidRPr="00662EB0" w:rsidRDefault="00476DB2" w:rsidP="00103ECF">
            <w:pPr>
              <w:shd w:val="clear" w:color="auto" w:fill="FFFFFF" w:themeFill="background1"/>
              <w:rPr>
                <w:rFonts w:cstheme="minorHAnsi"/>
                <w:sz w:val="18"/>
                <w:szCs w:val="18"/>
              </w:rPr>
            </w:pPr>
          </w:p>
        </w:tc>
        <w:tc>
          <w:tcPr>
            <w:tcW w:w="8293" w:type="dxa"/>
          </w:tcPr>
          <w:p w14:paraId="3C1D159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118) »luftfartsinformationspublikation (AIP)«: </w:t>
            </w:r>
          </w:p>
          <w:p w14:paraId="7429E381" w14:textId="2EA99DF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publikation, som er udgivet af en stat eller efter bemyndigelse fra en stat, som indeholder luftfartsinformation af varig natur, og som er af væsentlig betydning for luftfarten </w:t>
            </w:r>
          </w:p>
        </w:tc>
      </w:tr>
      <w:tr w:rsidR="00476DB2" w:rsidRPr="00FF4D9F" w14:paraId="719EF04F" w14:textId="77777777" w:rsidTr="00103ECF">
        <w:trPr>
          <w:trHeight w:hRule="exact" w:val="227"/>
        </w:trPr>
        <w:tc>
          <w:tcPr>
            <w:tcW w:w="1787" w:type="dxa"/>
          </w:tcPr>
          <w:p w14:paraId="414275C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AD6F9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4690DD4" w14:textId="77777777" w:rsidTr="00103ECF">
        <w:trPr>
          <w:trHeight w:val="193"/>
        </w:trPr>
        <w:tc>
          <w:tcPr>
            <w:tcW w:w="1787" w:type="dxa"/>
          </w:tcPr>
          <w:p w14:paraId="7975FB9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650CD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119) »AIP-ændring«: </w:t>
            </w:r>
          </w:p>
          <w:p w14:paraId="3E41911E" w14:textId="157EC55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permanent ændring af oplysningerne i AIP</w:t>
            </w:r>
          </w:p>
        </w:tc>
      </w:tr>
      <w:tr w:rsidR="00476DB2" w:rsidRPr="00FF4D9F" w14:paraId="23B49602" w14:textId="77777777" w:rsidTr="00103ECF">
        <w:trPr>
          <w:trHeight w:hRule="exact" w:val="227"/>
        </w:trPr>
        <w:tc>
          <w:tcPr>
            <w:tcW w:w="1787" w:type="dxa"/>
          </w:tcPr>
          <w:p w14:paraId="7D44675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3E439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33E3752" w14:textId="77777777" w:rsidTr="00103ECF">
        <w:trPr>
          <w:trHeight w:val="193"/>
        </w:trPr>
        <w:tc>
          <w:tcPr>
            <w:tcW w:w="1787" w:type="dxa"/>
          </w:tcPr>
          <w:p w14:paraId="61EB98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0DD11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120) »AIP-tillæg«: </w:t>
            </w:r>
          </w:p>
          <w:p w14:paraId="2646552C" w14:textId="30297F8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midlertidig ændring af oplysningerne i AIP, som stilles til rådighed i form af særlige sider</w:t>
            </w:r>
          </w:p>
        </w:tc>
      </w:tr>
      <w:tr w:rsidR="00476DB2" w:rsidRPr="00FF4D9F" w14:paraId="349E972D" w14:textId="77777777" w:rsidTr="00103ECF">
        <w:trPr>
          <w:trHeight w:hRule="exact" w:val="227"/>
        </w:trPr>
        <w:tc>
          <w:tcPr>
            <w:tcW w:w="1787" w:type="dxa"/>
          </w:tcPr>
          <w:p w14:paraId="34DD49C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648DB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FB4ED89" w14:textId="77777777" w:rsidTr="00103ECF">
        <w:trPr>
          <w:trHeight w:val="193"/>
        </w:trPr>
        <w:tc>
          <w:tcPr>
            <w:tcW w:w="1787" w:type="dxa"/>
          </w:tcPr>
          <w:p w14:paraId="431A7B6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37D66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121)»luftfartsinformationsregulering og -kontrol (AIRAC)«: </w:t>
            </w:r>
          </w:p>
          <w:p w14:paraId="69FDFBE2" w14:textId="068B25D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system, der på grundlag af fælles ikrafttrædelsesdatoer tager sigte på at forudanmelde forhold, som nødvendiggør betydelige ændringer af den operative praksis</w:t>
            </w:r>
          </w:p>
        </w:tc>
      </w:tr>
      <w:tr w:rsidR="00476DB2" w:rsidRPr="00FF4D9F" w14:paraId="0000983B" w14:textId="77777777" w:rsidTr="00103ECF">
        <w:trPr>
          <w:trHeight w:hRule="exact" w:val="227"/>
        </w:trPr>
        <w:tc>
          <w:tcPr>
            <w:tcW w:w="1787" w:type="dxa"/>
          </w:tcPr>
          <w:p w14:paraId="6B0971D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461337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9C4D15D" w14:textId="77777777" w:rsidTr="00103ECF">
        <w:trPr>
          <w:trHeight w:val="193"/>
        </w:trPr>
        <w:tc>
          <w:tcPr>
            <w:tcW w:w="1787" w:type="dxa"/>
          </w:tcPr>
          <w:p w14:paraId="31DCB8C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1640E7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122) »luftfartens mobile tjeneste«: </w:t>
            </w:r>
          </w:p>
          <w:p w14:paraId="7BAA27C6" w14:textId="003A232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mobiltjeneste mellem luftfartsstationer og luftfartøjer, mellem luftfartøjer indbyrdes og mellem luftfartøjer og redningsfartøjer. Nødradiopejlesendere med positionsangivelse kan også indgå i denne tjeneste på angivne nødfrekvenser</w:t>
            </w:r>
          </w:p>
        </w:tc>
      </w:tr>
      <w:tr w:rsidR="00476DB2" w:rsidRPr="00FF4D9F" w14:paraId="56B6B36E" w14:textId="77777777" w:rsidTr="00103ECF">
        <w:trPr>
          <w:trHeight w:hRule="exact" w:val="227"/>
        </w:trPr>
        <w:tc>
          <w:tcPr>
            <w:tcW w:w="1787" w:type="dxa"/>
          </w:tcPr>
          <w:p w14:paraId="1EA0AF2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56B76B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710647D" w14:textId="77777777" w:rsidTr="00103ECF">
        <w:trPr>
          <w:trHeight w:val="193"/>
        </w:trPr>
        <w:tc>
          <w:tcPr>
            <w:tcW w:w="1787" w:type="dxa"/>
          </w:tcPr>
          <w:p w14:paraId="3A0E787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8ADC8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123) »luftfartsstation«: </w:t>
            </w:r>
          </w:p>
          <w:p w14:paraId="582FA66C" w14:textId="43AE3DE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jordstation i luftfartens mobile tjeneste. En luftfartsstation kan være placeret om bord på et skib eller på en platform på havet</w:t>
            </w:r>
          </w:p>
        </w:tc>
      </w:tr>
      <w:tr w:rsidR="00476DB2" w:rsidRPr="00FF4D9F" w14:paraId="248ADB45" w14:textId="77777777" w:rsidTr="00103ECF">
        <w:trPr>
          <w:trHeight w:hRule="exact" w:val="227"/>
        </w:trPr>
        <w:tc>
          <w:tcPr>
            <w:tcW w:w="1787" w:type="dxa"/>
          </w:tcPr>
          <w:p w14:paraId="0AEBCE6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5AFC3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38C54D3" w14:textId="77777777" w:rsidTr="00103ECF">
        <w:trPr>
          <w:trHeight w:val="193"/>
        </w:trPr>
        <w:tc>
          <w:tcPr>
            <w:tcW w:w="1787" w:type="dxa"/>
          </w:tcPr>
          <w:p w14:paraId="7E0AA14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DA384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124) »luftfartstelekommunikationsstation«: </w:t>
            </w:r>
          </w:p>
          <w:p w14:paraId="78D94DD8" w14:textId="026BBA6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station i en telekommunikationstjeneste, der stilles til rådighed til ethvert luftfartsrelateret formål</w:t>
            </w:r>
          </w:p>
        </w:tc>
      </w:tr>
      <w:tr w:rsidR="00476DB2" w:rsidRPr="00FF4D9F" w14:paraId="101FD426" w14:textId="77777777" w:rsidTr="00103ECF">
        <w:trPr>
          <w:trHeight w:hRule="exact" w:val="227"/>
        </w:trPr>
        <w:tc>
          <w:tcPr>
            <w:tcW w:w="1787" w:type="dxa"/>
          </w:tcPr>
          <w:p w14:paraId="799EF82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A286F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B711514" w14:textId="77777777" w:rsidTr="00103ECF">
        <w:trPr>
          <w:trHeight w:val="193"/>
        </w:trPr>
        <w:tc>
          <w:tcPr>
            <w:tcW w:w="1787" w:type="dxa"/>
          </w:tcPr>
          <w:p w14:paraId="301A6E4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BED12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125) »AFIS-flyveplads«: </w:t>
            </w:r>
          </w:p>
          <w:p w14:paraId="0106582B" w14:textId="6D70CEE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flyveplads, hvor AFIS stilles til rådighed inden for det luftrum, der er tilknyttet flyvepladsen</w:t>
            </w:r>
          </w:p>
        </w:tc>
      </w:tr>
      <w:tr w:rsidR="00476DB2" w:rsidRPr="00FF4D9F" w14:paraId="589B4785" w14:textId="77777777" w:rsidTr="00103ECF">
        <w:trPr>
          <w:trHeight w:hRule="exact" w:val="227"/>
        </w:trPr>
        <w:tc>
          <w:tcPr>
            <w:tcW w:w="1787" w:type="dxa"/>
          </w:tcPr>
          <w:p w14:paraId="6D31D9B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79D2D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B376201" w14:textId="77777777" w:rsidTr="00103ECF">
        <w:trPr>
          <w:trHeight w:val="193"/>
        </w:trPr>
        <w:tc>
          <w:tcPr>
            <w:tcW w:w="1787" w:type="dxa"/>
          </w:tcPr>
          <w:p w14:paraId="7228529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B2BA6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126) »AFIS-enhed«: </w:t>
            </w:r>
          </w:p>
          <w:p w14:paraId="0FF52920" w14:textId="1492D99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enhed, der etableres for at stille AFIS og alarmeringstjeneste til rådighed </w:t>
            </w:r>
          </w:p>
        </w:tc>
      </w:tr>
      <w:tr w:rsidR="00476DB2" w:rsidRPr="00FF4D9F" w14:paraId="718BBA6E" w14:textId="77777777" w:rsidTr="00103ECF">
        <w:trPr>
          <w:trHeight w:hRule="exact" w:val="227"/>
        </w:trPr>
        <w:tc>
          <w:tcPr>
            <w:tcW w:w="1787" w:type="dxa"/>
          </w:tcPr>
          <w:p w14:paraId="26B78EB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EBC25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8D0CA55" w14:textId="77777777" w:rsidTr="00103ECF">
        <w:trPr>
          <w:trHeight w:val="193"/>
        </w:trPr>
        <w:tc>
          <w:tcPr>
            <w:tcW w:w="1787" w:type="dxa"/>
          </w:tcPr>
          <w:p w14:paraId="187BEF9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268DF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127) »luftfartøjsidentitetsbetegnelse« </w:t>
            </w:r>
          </w:p>
          <w:p w14:paraId="65A367C4" w14:textId="43A5792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gruppe bogstaver, tal eller en kombination heraf, som enten er identisk med eller er den tilsvarende kodebetegnelse for det flykaldesignal, der skal benyttes i luft til jord- kommunikation, og som benyttes til at identificere luftfartøjet i lufttrafiktjenestens jord til jord- kommunikation</w:t>
            </w:r>
          </w:p>
        </w:tc>
      </w:tr>
      <w:tr w:rsidR="00476DB2" w:rsidRPr="00FF4D9F" w14:paraId="10CE1F6F" w14:textId="77777777" w:rsidTr="00103ECF">
        <w:trPr>
          <w:trHeight w:hRule="exact" w:val="227"/>
        </w:trPr>
        <w:tc>
          <w:tcPr>
            <w:tcW w:w="1787" w:type="dxa"/>
          </w:tcPr>
          <w:p w14:paraId="0CEEE99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83D6A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99E8C3F" w14:textId="77777777" w:rsidTr="00103ECF">
        <w:trPr>
          <w:trHeight w:val="193"/>
        </w:trPr>
        <w:tc>
          <w:tcPr>
            <w:tcW w:w="1787" w:type="dxa"/>
          </w:tcPr>
          <w:p w14:paraId="4E988E3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E5FA7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128) »luft til jord-kommunikation«: </w:t>
            </w:r>
          </w:p>
          <w:p w14:paraId="4D957461" w14:textId="681FFAD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tovejskommunikation mellem luftfartøjer og stationer eller lokaliteter på jordens overflade</w:t>
            </w:r>
          </w:p>
        </w:tc>
      </w:tr>
      <w:tr w:rsidR="00476DB2" w:rsidRPr="00FF4D9F" w14:paraId="38DDFCDA" w14:textId="77777777" w:rsidTr="00103ECF">
        <w:trPr>
          <w:trHeight w:hRule="exact" w:val="227"/>
        </w:trPr>
        <w:tc>
          <w:tcPr>
            <w:tcW w:w="1787" w:type="dxa"/>
          </w:tcPr>
          <w:p w14:paraId="5277330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ECEA1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AAB1B3A" w14:textId="77777777" w:rsidTr="00103ECF">
        <w:trPr>
          <w:trHeight w:val="193"/>
        </w:trPr>
        <w:tc>
          <w:tcPr>
            <w:tcW w:w="1787" w:type="dxa"/>
          </w:tcPr>
          <w:p w14:paraId="373A186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E44C9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129) »flyverådgivningstjeneste«: </w:t>
            </w:r>
          </w:p>
          <w:p w14:paraId="4AC60B44" w14:textId="6AC69F9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tjeneste, som udøves i et nærmere angivet luftrum eller for en angivet rute (rådgivningsluftrum), for at sikre adskillelse, hvor dette er muligt, mellem luftfartøjer, der opererer på flyveplaner i henhold til instrumentflyvereglerne (IFR)</w:t>
            </w:r>
          </w:p>
        </w:tc>
      </w:tr>
      <w:tr w:rsidR="00476DB2" w:rsidRPr="00FF4D9F" w14:paraId="36E3F32B" w14:textId="77777777" w:rsidTr="00103ECF">
        <w:trPr>
          <w:trHeight w:hRule="exact" w:val="227"/>
        </w:trPr>
        <w:tc>
          <w:tcPr>
            <w:tcW w:w="1787" w:type="dxa"/>
          </w:tcPr>
          <w:p w14:paraId="01404CA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C9483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AB73EC2" w14:textId="77777777" w:rsidTr="00103ECF">
        <w:trPr>
          <w:trHeight w:val="193"/>
        </w:trPr>
        <w:tc>
          <w:tcPr>
            <w:tcW w:w="1787" w:type="dxa"/>
          </w:tcPr>
          <w:p w14:paraId="1DD9F9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10335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130) »klarering fra en flyvekontrolenhed« eller »ATC-klarering«: </w:t>
            </w:r>
          </w:p>
          <w:p w14:paraId="4E4290BB" w14:textId="315A879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tilladelse til at et luftfartøj foretager manøvrer i overensstemmelse med de nærmere betingelser, der er angivet af en flyvekontrolenhed</w:t>
            </w:r>
          </w:p>
        </w:tc>
      </w:tr>
      <w:tr w:rsidR="00476DB2" w:rsidRPr="00FF4D9F" w14:paraId="44E48305" w14:textId="77777777" w:rsidTr="00103ECF">
        <w:trPr>
          <w:trHeight w:hRule="exact" w:val="227"/>
        </w:trPr>
        <w:tc>
          <w:tcPr>
            <w:tcW w:w="1787" w:type="dxa"/>
          </w:tcPr>
          <w:p w14:paraId="12EF76B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7AAF77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09BB179" w14:textId="77777777" w:rsidTr="00103ECF">
        <w:trPr>
          <w:trHeight w:val="193"/>
        </w:trPr>
        <w:tc>
          <w:tcPr>
            <w:tcW w:w="1787" w:type="dxa"/>
          </w:tcPr>
          <w:p w14:paraId="0D833B2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74198B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131) »flyvekontrolinstruktion« eller »ATC-instruktion«: </w:t>
            </w:r>
          </w:p>
          <w:p w14:paraId="7E80DC98" w14:textId="59373D9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direktiver udstedt af en flyvekontrolenhed for at kræve, at en pilot udfører en given handling </w:t>
            </w:r>
          </w:p>
        </w:tc>
      </w:tr>
      <w:tr w:rsidR="00476DB2" w:rsidRPr="00FF4D9F" w14:paraId="77EE6153" w14:textId="77777777" w:rsidTr="00103ECF">
        <w:trPr>
          <w:trHeight w:hRule="exact" w:val="227"/>
        </w:trPr>
        <w:tc>
          <w:tcPr>
            <w:tcW w:w="1787" w:type="dxa"/>
          </w:tcPr>
          <w:p w14:paraId="5FF44B5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FB476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C3BCC6C" w14:textId="77777777" w:rsidTr="00103ECF">
        <w:trPr>
          <w:trHeight w:val="193"/>
        </w:trPr>
        <w:tc>
          <w:tcPr>
            <w:tcW w:w="1787" w:type="dxa"/>
          </w:tcPr>
          <w:p w14:paraId="0F18AE7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8D7E6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132) »flyvekontrolenhed« eller »ATC-enhed«: </w:t>
            </w:r>
          </w:p>
          <w:p w14:paraId="40EA6BF1" w14:textId="77AF138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fællesbetegnelse for kontrolcentral, indflyvningskontrolenhed og kontroltårn</w:t>
            </w:r>
          </w:p>
        </w:tc>
      </w:tr>
      <w:tr w:rsidR="00476DB2" w:rsidRPr="00FF4D9F" w14:paraId="309FC075" w14:textId="77777777" w:rsidTr="00103ECF">
        <w:trPr>
          <w:trHeight w:hRule="exact" w:val="227"/>
        </w:trPr>
        <w:tc>
          <w:tcPr>
            <w:tcW w:w="1787" w:type="dxa"/>
          </w:tcPr>
          <w:p w14:paraId="1D1E3D3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1EB20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2A93AFE" w14:textId="77777777" w:rsidTr="00103ECF">
        <w:trPr>
          <w:trHeight w:val="193"/>
        </w:trPr>
        <w:tc>
          <w:tcPr>
            <w:tcW w:w="1787" w:type="dxa"/>
          </w:tcPr>
          <w:p w14:paraId="7BA7182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FF355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133) »ALERFA«: </w:t>
            </w:r>
          </w:p>
          <w:p w14:paraId="54566D3A" w14:textId="2C14DA1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kodeord, der anvendes til at angive en beredskabsfase</w:t>
            </w:r>
          </w:p>
        </w:tc>
      </w:tr>
      <w:tr w:rsidR="00476DB2" w:rsidRPr="00FF4D9F" w14:paraId="5464759A" w14:textId="77777777" w:rsidTr="00103ECF">
        <w:trPr>
          <w:trHeight w:hRule="exact" w:val="227"/>
        </w:trPr>
        <w:tc>
          <w:tcPr>
            <w:tcW w:w="1787" w:type="dxa"/>
          </w:tcPr>
          <w:p w14:paraId="0148CB7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B32A2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C9E52D8" w14:textId="77777777" w:rsidTr="00103ECF">
        <w:trPr>
          <w:trHeight w:val="193"/>
        </w:trPr>
        <w:tc>
          <w:tcPr>
            <w:tcW w:w="1787" w:type="dxa"/>
          </w:tcPr>
          <w:p w14:paraId="2D00880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BC47A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134) »alarmeringstjeneste«: </w:t>
            </w:r>
          </w:p>
          <w:p w14:paraId="086F9B1D" w14:textId="4E72BCA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tjeneste, som har til formål at underrette relevante organisationer om luftfartøjer, der har behov for eftersøgnings- og redningstjeneste, og i nødvendigt omfang assistere sådanne organisationer</w:t>
            </w:r>
          </w:p>
        </w:tc>
      </w:tr>
      <w:tr w:rsidR="00476DB2" w:rsidRPr="00FF4D9F" w14:paraId="7C5A348E" w14:textId="77777777" w:rsidTr="00103ECF">
        <w:trPr>
          <w:trHeight w:hRule="exact" w:val="227"/>
        </w:trPr>
        <w:tc>
          <w:tcPr>
            <w:tcW w:w="1787" w:type="dxa"/>
          </w:tcPr>
          <w:p w14:paraId="20DD01D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99D232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4C7567" w14:textId="77777777" w:rsidTr="00103ECF">
        <w:trPr>
          <w:trHeight w:val="193"/>
        </w:trPr>
        <w:tc>
          <w:tcPr>
            <w:tcW w:w="1787" w:type="dxa"/>
          </w:tcPr>
          <w:p w14:paraId="3CF7C5B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049E8B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135) »beredskabsfase«: </w:t>
            </w:r>
          </w:p>
          <w:p w14:paraId="08687B3D" w14:textId="2312B8D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situation, hvor der næres frygt for et luftfartøjs og de ombordværendes sikkerhed</w:t>
            </w:r>
          </w:p>
        </w:tc>
      </w:tr>
      <w:tr w:rsidR="00476DB2" w:rsidRPr="00FF4D9F" w14:paraId="1DA42626" w14:textId="77777777" w:rsidTr="00103ECF">
        <w:trPr>
          <w:trHeight w:hRule="exact" w:val="227"/>
        </w:trPr>
        <w:tc>
          <w:tcPr>
            <w:tcW w:w="1787" w:type="dxa"/>
          </w:tcPr>
          <w:p w14:paraId="2F40CAA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3AA770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5BAFAA3" w14:textId="77777777" w:rsidTr="00103ECF">
        <w:trPr>
          <w:trHeight w:val="193"/>
        </w:trPr>
        <w:tc>
          <w:tcPr>
            <w:tcW w:w="1787" w:type="dxa"/>
          </w:tcPr>
          <w:p w14:paraId="3D584FE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45DF1D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136) »indflyvningskontrolenhed«: </w:t>
            </w:r>
          </w:p>
          <w:p w14:paraId="7FFE316C" w14:textId="090E4AF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enhed, som yder flyvekontroltjeneste for ankommende og afgående kontrollerede flyvninger ved en eller flere flyvepladser</w:t>
            </w:r>
          </w:p>
        </w:tc>
      </w:tr>
      <w:tr w:rsidR="00476DB2" w:rsidRPr="00FF4D9F" w14:paraId="077A8ED1" w14:textId="77777777" w:rsidTr="00103ECF">
        <w:trPr>
          <w:trHeight w:hRule="exact" w:val="227"/>
        </w:trPr>
        <w:tc>
          <w:tcPr>
            <w:tcW w:w="1787" w:type="dxa"/>
          </w:tcPr>
          <w:p w14:paraId="012E298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FC634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4EA37A8" w14:textId="77777777" w:rsidTr="00103ECF">
        <w:trPr>
          <w:trHeight w:val="193"/>
        </w:trPr>
        <w:tc>
          <w:tcPr>
            <w:tcW w:w="1787" w:type="dxa"/>
          </w:tcPr>
          <w:p w14:paraId="03C5A0F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8F9250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137) »områdenavigationsrute«: </w:t>
            </w:r>
          </w:p>
          <w:p w14:paraId="4FBC4685" w14:textId="30E5BFB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ATS-rute etableret til brug for luftfartøjer, som kan anvende områdenavigation</w:t>
            </w:r>
          </w:p>
        </w:tc>
      </w:tr>
      <w:tr w:rsidR="00476DB2" w:rsidRPr="00FF4D9F" w14:paraId="2DFDCE70" w14:textId="77777777" w:rsidTr="00103ECF">
        <w:trPr>
          <w:trHeight w:hRule="exact" w:val="227"/>
        </w:trPr>
        <w:tc>
          <w:tcPr>
            <w:tcW w:w="1787" w:type="dxa"/>
          </w:tcPr>
          <w:p w14:paraId="2865EB9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90CE01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319D565" w14:textId="77777777" w:rsidTr="00103ECF">
        <w:trPr>
          <w:trHeight w:val="193"/>
        </w:trPr>
        <w:tc>
          <w:tcPr>
            <w:tcW w:w="1787" w:type="dxa"/>
          </w:tcPr>
          <w:p w14:paraId="7CE570B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3ECA5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138) »sammenstille«: </w:t>
            </w:r>
          </w:p>
          <w:p w14:paraId="0922B22B" w14:textId="78D151D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proces, der består i at sammenlægge data fra flere kilder i en database og fastlægge et udgangspunkt for den efterfølgende behandling</w:t>
            </w:r>
          </w:p>
        </w:tc>
      </w:tr>
      <w:tr w:rsidR="00476DB2" w:rsidRPr="00FF4D9F" w14:paraId="521F201F" w14:textId="77777777" w:rsidTr="00103ECF">
        <w:trPr>
          <w:trHeight w:hRule="exact" w:val="227"/>
        </w:trPr>
        <w:tc>
          <w:tcPr>
            <w:tcW w:w="1787" w:type="dxa"/>
          </w:tcPr>
          <w:p w14:paraId="611C38E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BF5B5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8689EA9" w14:textId="77777777" w:rsidTr="00103ECF">
        <w:trPr>
          <w:trHeight w:val="193"/>
        </w:trPr>
        <w:tc>
          <w:tcPr>
            <w:tcW w:w="1787" w:type="dxa"/>
          </w:tcPr>
          <w:p w14:paraId="0F201C1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BF9BD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139) »ATS-rute«: </w:t>
            </w:r>
          </w:p>
          <w:p w14:paraId="5DE2FF4A" w14:textId="1517024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nærmere fastsat rute oprettet for at kanalisere lufttrafik, hvor dette er nødvendigt for at udøve ATS </w:t>
            </w:r>
          </w:p>
        </w:tc>
      </w:tr>
      <w:tr w:rsidR="00476DB2" w:rsidRPr="00FF4D9F" w14:paraId="62A163D1" w14:textId="77777777" w:rsidTr="00103ECF">
        <w:trPr>
          <w:trHeight w:hRule="exact" w:val="227"/>
        </w:trPr>
        <w:tc>
          <w:tcPr>
            <w:tcW w:w="1787" w:type="dxa"/>
          </w:tcPr>
          <w:p w14:paraId="109B9F0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D2F822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3025BDD" w14:textId="77777777" w:rsidTr="00103ECF">
        <w:trPr>
          <w:trHeight w:val="193"/>
        </w:trPr>
        <w:tc>
          <w:tcPr>
            <w:tcW w:w="1787" w:type="dxa"/>
          </w:tcPr>
          <w:p w14:paraId="647F2B9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FA6DCE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140) »ATS-overvågningstjeneste«: </w:t>
            </w:r>
          </w:p>
          <w:p w14:paraId="7DB8BB9C" w14:textId="07C9469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tjeneste, som udøves direkte ved hjælp af et ATS-overvågningssystem</w:t>
            </w:r>
          </w:p>
        </w:tc>
      </w:tr>
      <w:tr w:rsidR="00476DB2" w:rsidRPr="00FF4D9F" w14:paraId="77385575" w14:textId="77777777" w:rsidTr="00103ECF">
        <w:trPr>
          <w:trHeight w:hRule="exact" w:val="227"/>
        </w:trPr>
        <w:tc>
          <w:tcPr>
            <w:tcW w:w="1787" w:type="dxa"/>
          </w:tcPr>
          <w:p w14:paraId="7C8B01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BC2B21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1931AE9" w14:textId="77777777" w:rsidTr="00103ECF">
        <w:trPr>
          <w:trHeight w:val="193"/>
        </w:trPr>
        <w:tc>
          <w:tcPr>
            <w:tcW w:w="1787" w:type="dxa"/>
          </w:tcPr>
          <w:p w14:paraId="47334FA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17B44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141) »ATS-overvågningssystem«: </w:t>
            </w:r>
          </w:p>
          <w:p w14:paraId="1682C382" w14:textId="4F74C0D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fælles udtryk for henholdsvis ADS-B, PSR, SSR eller ethvert sammenligneligt jordbaseret system, som muliggør identifikation af luftfartøjer</w:t>
            </w:r>
          </w:p>
        </w:tc>
      </w:tr>
      <w:tr w:rsidR="00476DB2" w:rsidRPr="00FF4D9F" w14:paraId="7339A17F" w14:textId="77777777" w:rsidTr="00103ECF">
        <w:trPr>
          <w:trHeight w:hRule="exact" w:val="227"/>
        </w:trPr>
        <w:tc>
          <w:tcPr>
            <w:tcW w:w="1787" w:type="dxa"/>
          </w:tcPr>
          <w:p w14:paraId="737C177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A9CFA4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C8E8C4C" w14:textId="77777777" w:rsidTr="00103ECF">
        <w:trPr>
          <w:trHeight w:val="193"/>
        </w:trPr>
        <w:tc>
          <w:tcPr>
            <w:tcW w:w="1787" w:type="dxa"/>
          </w:tcPr>
          <w:p w14:paraId="04F5782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3CA59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142) »afhængig automatisk overvågning — udsendelse (ADS-B)«: </w:t>
            </w:r>
          </w:p>
          <w:p w14:paraId="580F431D" w14:textId="216CDBE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metode, efter hvilken luftfartøjer, køretøjer på flyvepladsen og andre genstande ved behov automatisk kan sende og/eller modtage data såsom identitetsbetegnelse, position og supplerende data i en udsendelseskonfiguration via datalink</w:t>
            </w:r>
          </w:p>
        </w:tc>
      </w:tr>
      <w:tr w:rsidR="00476DB2" w:rsidRPr="00FF4D9F" w14:paraId="3B092262" w14:textId="77777777" w:rsidTr="00103ECF">
        <w:trPr>
          <w:trHeight w:hRule="exact" w:val="227"/>
        </w:trPr>
        <w:tc>
          <w:tcPr>
            <w:tcW w:w="1787" w:type="dxa"/>
          </w:tcPr>
          <w:p w14:paraId="63A914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846AFC" w14:textId="5BAF0AC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465B8A5" w14:textId="77777777" w:rsidTr="00103ECF">
        <w:trPr>
          <w:trHeight w:val="193"/>
        </w:trPr>
        <w:tc>
          <w:tcPr>
            <w:tcW w:w="1787" w:type="dxa"/>
          </w:tcPr>
          <w:p w14:paraId="6878E57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DBB990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143) »afhængig automatisk overvågning — kontrakt (ADS-C)«: </w:t>
            </w:r>
          </w:p>
          <w:p w14:paraId="0107D43C" w14:textId="79A8D9E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metode, efter hvilken vilkårene for en ADS-C- aftale vil blive udvekslet mellem jordsystemet og luftfartøjet via datalink, og som specificerer vilkår for ADS- C-rapporternes påbegyndelse, og hvilke data rapporterne skal indeholde</w:t>
            </w:r>
          </w:p>
        </w:tc>
      </w:tr>
      <w:tr w:rsidR="00476DB2" w:rsidRPr="00FF4D9F" w14:paraId="489DCB47" w14:textId="77777777" w:rsidTr="00103ECF">
        <w:trPr>
          <w:trHeight w:hRule="exact" w:val="227"/>
        </w:trPr>
        <w:tc>
          <w:tcPr>
            <w:tcW w:w="1787" w:type="dxa"/>
          </w:tcPr>
          <w:p w14:paraId="6D696A4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01F376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24D9572" w14:textId="77777777" w:rsidTr="00103ECF">
        <w:trPr>
          <w:trHeight w:val="193"/>
        </w:trPr>
        <w:tc>
          <w:tcPr>
            <w:tcW w:w="1787" w:type="dxa"/>
          </w:tcPr>
          <w:p w14:paraId="688C409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C3BBB7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144) »automatisk terminalinformationstjeneste (ATIS)«: </w:t>
            </w:r>
          </w:p>
          <w:p w14:paraId="67974C0E" w14:textId="00E9966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automatisk afgivelse af gældende rutineinformationer til ankommende og afgående luftfartøjer 24 timer i døgnet eller for en nærmere specificeret del af døgnet</w:t>
            </w:r>
          </w:p>
        </w:tc>
      </w:tr>
      <w:tr w:rsidR="00476DB2" w:rsidRPr="00FF4D9F" w14:paraId="05FB4A73" w14:textId="77777777" w:rsidTr="00103ECF">
        <w:trPr>
          <w:trHeight w:hRule="exact" w:val="227"/>
        </w:trPr>
        <w:tc>
          <w:tcPr>
            <w:tcW w:w="1787" w:type="dxa"/>
          </w:tcPr>
          <w:p w14:paraId="2B9F1DE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4BEE2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9983A6E" w14:textId="77777777" w:rsidTr="00103ECF">
        <w:trPr>
          <w:trHeight w:val="193"/>
        </w:trPr>
        <w:tc>
          <w:tcPr>
            <w:tcW w:w="1787" w:type="dxa"/>
          </w:tcPr>
          <w:p w14:paraId="5691ED6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5EED45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145) »datalink-automatisk terminalinformationstjeneste (D-ATIS)«: </w:t>
            </w:r>
          </w:p>
          <w:p w14:paraId="374E1569" w14:textId="3A94B4F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udøvelse af ATIS via datalink</w:t>
            </w:r>
          </w:p>
        </w:tc>
      </w:tr>
      <w:tr w:rsidR="00476DB2" w:rsidRPr="00FF4D9F" w14:paraId="6A8597EC" w14:textId="77777777" w:rsidTr="00103ECF">
        <w:trPr>
          <w:trHeight w:hRule="exact" w:val="227"/>
        </w:trPr>
        <w:tc>
          <w:tcPr>
            <w:tcW w:w="1787" w:type="dxa"/>
          </w:tcPr>
          <w:p w14:paraId="70066D4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9ACBB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A4FFE2B" w14:textId="77777777" w:rsidTr="00103ECF">
        <w:trPr>
          <w:trHeight w:val="193"/>
        </w:trPr>
        <w:tc>
          <w:tcPr>
            <w:tcW w:w="1787" w:type="dxa"/>
          </w:tcPr>
          <w:p w14:paraId="2222294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843BB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146) »tale-automatisk terminalinformationstjeneste (tale-ATIS)«: </w:t>
            </w:r>
          </w:p>
          <w:p w14:paraId="13965BE4" w14:textId="60D409A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udøvelse af ATIS som kontinuerligt repeterede taleudsendelser via radiotelefoni </w:t>
            </w:r>
          </w:p>
        </w:tc>
      </w:tr>
      <w:tr w:rsidR="00476DB2" w:rsidRPr="00FF4D9F" w14:paraId="207E4BC0" w14:textId="77777777" w:rsidTr="00103ECF">
        <w:trPr>
          <w:trHeight w:hRule="exact" w:val="227"/>
        </w:trPr>
        <w:tc>
          <w:tcPr>
            <w:tcW w:w="1787" w:type="dxa"/>
          </w:tcPr>
          <w:p w14:paraId="39D65DE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FDD868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79E182" w14:textId="77777777" w:rsidTr="00103ECF">
        <w:trPr>
          <w:trHeight w:val="193"/>
        </w:trPr>
        <w:tc>
          <w:tcPr>
            <w:tcW w:w="1787" w:type="dxa"/>
          </w:tcPr>
          <w:p w14:paraId="282CB7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C1CDF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147) »udsendelse«: </w:t>
            </w:r>
          </w:p>
          <w:p w14:paraId="56879C09" w14:textId="08F3BDB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transmission af oplysninger vedrørende luftfart, som ikke er rettet til en eller flere bestemte stationer</w:t>
            </w:r>
          </w:p>
        </w:tc>
      </w:tr>
      <w:tr w:rsidR="00476DB2" w:rsidRPr="00FF4D9F" w14:paraId="037A7DB7" w14:textId="77777777" w:rsidTr="00103ECF">
        <w:trPr>
          <w:trHeight w:hRule="exact" w:val="227"/>
        </w:trPr>
        <w:tc>
          <w:tcPr>
            <w:tcW w:w="1787" w:type="dxa"/>
          </w:tcPr>
          <w:p w14:paraId="7DCD02B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CEDA25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F70E721" w14:textId="77777777" w:rsidTr="00103ECF">
        <w:trPr>
          <w:trHeight w:val="193"/>
        </w:trPr>
        <w:tc>
          <w:tcPr>
            <w:tcW w:w="1787" w:type="dxa"/>
          </w:tcPr>
          <w:p w14:paraId="0D3584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90ECE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148) »skydækkehøjde«: </w:t>
            </w:r>
          </w:p>
          <w:p w14:paraId="591ED8D2" w14:textId="6B07C80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højden over jorden eller vandet af underkanten af det laveste skylag under 6 000 m (20 000 ft), der dækker mere end halvdelen af himlen</w:t>
            </w:r>
          </w:p>
        </w:tc>
      </w:tr>
      <w:tr w:rsidR="00476DB2" w:rsidRPr="00FF4D9F" w14:paraId="62DB34B7" w14:textId="77777777" w:rsidTr="00103ECF">
        <w:trPr>
          <w:trHeight w:hRule="exact" w:val="227"/>
        </w:trPr>
        <w:tc>
          <w:tcPr>
            <w:tcW w:w="1787" w:type="dxa"/>
          </w:tcPr>
          <w:p w14:paraId="795F939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AEB17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195113F" w14:textId="77777777" w:rsidTr="00103ECF">
        <w:trPr>
          <w:trHeight w:val="193"/>
        </w:trPr>
        <w:tc>
          <w:tcPr>
            <w:tcW w:w="1787" w:type="dxa"/>
          </w:tcPr>
          <w:p w14:paraId="0E822E7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9D6ECA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149) »klareringsgrænse«: </w:t>
            </w:r>
          </w:p>
          <w:p w14:paraId="333C7659" w14:textId="585401D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det punkt, hvortil et luftfartøj har modtaget klarering </w:t>
            </w:r>
          </w:p>
        </w:tc>
      </w:tr>
      <w:tr w:rsidR="00476DB2" w:rsidRPr="00FF4D9F" w14:paraId="06A5BAC7" w14:textId="77777777" w:rsidTr="00103ECF">
        <w:trPr>
          <w:trHeight w:hRule="exact" w:val="227"/>
        </w:trPr>
        <w:tc>
          <w:tcPr>
            <w:tcW w:w="1787" w:type="dxa"/>
          </w:tcPr>
          <w:p w14:paraId="3EC35A5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76E1EF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213F0E0" w14:textId="77777777" w:rsidTr="00103ECF">
        <w:trPr>
          <w:trHeight w:val="193"/>
        </w:trPr>
        <w:tc>
          <w:tcPr>
            <w:tcW w:w="1787" w:type="dxa"/>
          </w:tcPr>
          <w:p w14:paraId="1EFB12C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595366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150) »skyhøjde«: </w:t>
            </w:r>
          </w:p>
          <w:p w14:paraId="210B1AE8" w14:textId="282CB12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højden på basen af det nederste observerede eller forudsagte skyelement i nærheden af en flyveplads eller et driftssted eller inden for et angivet operationsområde, normalt målt over flyvepladsniveauet eller havoverfladen i tilfælde af offshoreoperationer</w:t>
            </w:r>
          </w:p>
        </w:tc>
      </w:tr>
      <w:tr w:rsidR="00476DB2" w:rsidRPr="00FF4D9F" w14:paraId="2B681FA7" w14:textId="77777777" w:rsidTr="00103ECF">
        <w:trPr>
          <w:trHeight w:hRule="exact" w:val="227"/>
        </w:trPr>
        <w:tc>
          <w:tcPr>
            <w:tcW w:w="1787" w:type="dxa"/>
          </w:tcPr>
          <w:p w14:paraId="120C9CD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8EA9BD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42FCADE" w14:textId="77777777" w:rsidTr="00103ECF">
        <w:trPr>
          <w:trHeight w:val="193"/>
        </w:trPr>
        <w:tc>
          <w:tcPr>
            <w:tcW w:w="1787" w:type="dxa"/>
          </w:tcPr>
          <w:p w14:paraId="5493202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97372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151) »fuldstændighed«: </w:t>
            </w:r>
          </w:p>
          <w:p w14:paraId="2B44A9B8" w14:textId="38F89C7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for så vidt angår data, graden af forvisning om, at alle data, der er nødvendige til støtte for den påtænkte anvendelse, står til rådighed</w:t>
            </w:r>
          </w:p>
        </w:tc>
      </w:tr>
      <w:tr w:rsidR="00476DB2" w:rsidRPr="00FF4D9F" w14:paraId="22098992" w14:textId="77777777" w:rsidTr="00103ECF">
        <w:trPr>
          <w:trHeight w:hRule="exact" w:val="227"/>
        </w:trPr>
        <w:tc>
          <w:tcPr>
            <w:tcW w:w="1787" w:type="dxa"/>
          </w:tcPr>
          <w:p w14:paraId="3886640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B7BE3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2676448" w14:textId="77777777" w:rsidTr="00103ECF">
        <w:trPr>
          <w:trHeight w:val="193"/>
        </w:trPr>
        <w:tc>
          <w:tcPr>
            <w:tcW w:w="1787" w:type="dxa"/>
          </w:tcPr>
          <w:p w14:paraId="62EF58F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A729B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152) »konfidensniveau«: </w:t>
            </w:r>
          </w:p>
          <w:p w14:paraId="1335CF89" w14:textId="32C188B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sandsynligheden for, at en parameters sande værdi ligger inden for et bestemt interval omkring skønnet over dens værdi</w:t>
            </w:r>
          </w:p>
        </w:tc>
      </w:tr>
      <w:tr w:rsidR="00476DB2" w:rsidRPr="00FF4D9F" w14:paraId="1B9AEFDD" w14:textId="77777777" w:rsidTr="00103ECF">
        <w:trPr>
          <w:trHeight w:hRule="exact" w:val="227"/>
        </w:trPr>
        <w:tc>
          <w:tcPr>
            <w:tcW w:w="1787" w:type="dxa"/>
          </w:tcPr>
          <w:p w14:paraId="237EE9C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6DA9BE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A7327DC" w14:textId="77777777" w:rsidTr="00103ECF">
        <w:trPr>
          <w:trHeight w:val="193"/>
        </w:trPr>
        <w:tc>
          <w:tcPr>
            <w:tcW w:w="1787" w:type="dxa"/>
          </w:tcPr>
          <w:p w14:paraId="21F0C50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173639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153) »konferencekommunikationsfaciliteter«: </w:t>
            </w:r>
          </w:p>
          <w:p w14:paraId="2CC486C6" w14:textId="45C4FEE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kommunikationsmidler, hvorved der kan føres direkte samtaler mellem tre eller flere steder samtidigt</w:t>
            </w:r>
          </w:p>
        </w:tc>
      </w:tr>
      <w:tr w:rsidR="00476DB2" w:rsidRPr="00FF4D9F" w14:paraId="65D8565B" w14:textId="77777777" w:rsidTr="00103ECF">
        <w:trPr>
          <w:trHeight w:hRule="exact" w:val="227"/>
        </w:trPr>
        <w:tc>
          <w:tcPr>
            <w:tcW w:w="1787" w:type="dxa"/>
          </w:tcPr>
          <w:p w14:paraId="7ECCD2C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BFDEF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1316E55" w14:textId="77777777" w:rsidTr="00103ECF">
        <w:trPr>
          <w:trHeight w:val="193"/>
        </w:trPr>
        <w:tc>
          <w:tcPr>
            <w:tcW w:w="1787" w:type="dxa"/>
          </w:tcPr>
          <w:p w14:paraId="3775D19A" w14:textId="64ED0633" w:rsidR="00476DB2" w:rsidRPr="002D6E98" w:rsidRDefault="00476DB2" w:rsidP="00103ECF">
            <w:pPr>
              <w:shd w:val="clear" w:color="auto" w:fill="FFFFFF" w:themeFill="background1"/>
              <w:rPr>
                <w:rFonts w:cstheme="minorHAnsi"/>
                <w:b/>
                <w:bCs/>
                <w:sz w:val="28"/>
                <w:szCs w:val="28"/>
              </w:rPr>
            </w:pPr>
          </w:p>
        </w:tc>
        <w:tc>
          <w:tcPr>
            <w:tcW w:w="8293" w:type="dxa"/>
          </w:tcPr>
          <w:p w14:paraId="580EAB0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154) »kontrolzone«: </w:t>
            </w:r>
          </w:p>
          <w:p w14:paraId="3DF6D40B" w14:textId="3FEF3D4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kontrolleret luftrum, der strækker sig opefter fra jordoverfladen til en fastsat øvre grænse</w:t>
            </w:r>
          </w:p>
        </w:tc>
      </w:tr>
      <w:tr w:rsidR="00476DB2" w:rsidRPr="00FF4D9F" w14:paraId="49F81496" w14:textId="77777777" w:rsidTr="00103ECF">
        <w:trPr>
          <w:trHeight w:hRule="exact" w:val="227"/>
        </w:trPr>
        <w:tc>
          <w:tcPr>
            <w:tcW w:w="1787" w:type="dxa"/>
          </w:tcPr>
          <w:p w14:paraId="20627F8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DC3574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4F93C36" w14:textId="77777777" w:rsidTr="00103ECF">
        <w:trPr>
          <w:trHeight w:val="193"/>
        </w:trPr>
        <w:tc>
          <w:tcPr>
            <w:tcW w:w="1787" w:type="dxa"/>
          </w:tcPr>
          <w:p w14:paraId="6B702AD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576F70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155) »kontrolleret flyveplads«: </w:t>
            </w:r>
          </w:p>
          <w:p w14:paraId="4927BFE3" w14:textId="1FEA958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flyveplads, hvor der udøves flyvekontroltjeneste for flyvepladstrafik </w:t>
            </w:r>
          </w:p>
        </w:tc>
      </w:tr>
      <w:tr w:rsidR="00476DB2" w:rsidRPr="00FF4D9F" w14:paraId="15152457" w14:textId="77777777" w:rsidTr="00103ECF">
        <w:trPr>
          <w:trHeight w:hRule="exact" w:val="227"/>
        </w:trPr>
        <w:tc>
          <w:tcPr>
            <w:tcW w:w="1787" w:type="dxa"/>
          </w:tcPr>
          <w:p w14:paraId="3887A7C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73D488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13CBE5D" w14:textId="77777777" w:rsidTr="00103ECF">
        <w:trPr>
          <w:trHeight w:val="193"/>
        </w:trPr>
        <w:tc>
          <w:tcPr>
            <w:tcW w:w="1787" w:type="dxa"/>
          </w:tcPr>
          <w:p w14:paraId="671FCC4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5285F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156) »kontrolleret luftrum«: </w:t>
            </w:r>
          </w:p>
          <w:p w14:paraId="49ECEC94" w14:textId="5C5C130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udøves flyvekontroltjeneste i overensstemmelse med luftrumsklassifikationen</w:t>
            </w:r>
          </w:p>
        </w:tc>
      </w:tr>
      <w:tr w:rsidR="00476DB2" w:rsidRPr="00FF4D9F" w14:paraId="0B113770" w14:textId="77777777" w:rsidTr="00103ECF">
        <w:trPr>
          <w:trHeight w:hRule="exact" w:val="227"/>
        </w:trPr>
        <w:tc>
          <w:tcPr>
            <w:tcW w:w="1787" w:type="dxa"/>
          </w:tcPr>
          <w:p w14:paraId="325FAC0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579C3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58A8792" w14:textId="77777777" w:rsidTr="00103ECF">
        <w:trPr>
          <w:trHeight w:val="193"/>
        </w:trPr>
        <w:tc>
          <w:tcPr>
            <w:tcW w:w="1787" w:type="dxa"/>
          </w:tcPr>
          <w:p w14:paraId="2E88796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A19D70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157) »kontrolleret flyvning«: </w:t>
            </w:r>
          </w:p>
          <w:p w14:paraId="44A6940D" w14:textId="705D65D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flyvning, for hvilken der er udstedt en klarering</w:t>
            </w:r>
          </w:p>
        </w:tc>
      </w:tr>
      <w:tr w:rsidR="00476DB2" w:rsidRPr="00FF4D9F" w14:paraId="4DBCF628" w14:textId="77777777" w:rsidTr="00103ECF">
        <w:trPr>
          <w:trHeight w:hRule="exact" w:val="227"/>
        </w:trPr>
        <w:tc>
          <w:tcPr>
            <w:tcW w:w="1787" w:type="dxa"/>
          </w:tcPr>
          <w:p w14:paraId="6E7FC5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C8BB0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83263FA" w14:textId="77777777" w:rsidTr="00103ECF">
        <w:trPr>
          <w:trHeight w:val="193"/>
        </w:trPr>
        <w:tc>
          <w:tcPr>
            <w:tcW w:w="1787" w:type="dxa"/>
          </w:tcPr>
          <w:p w14:paraId="653C2FD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88DA9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158) »datalink-kommunikation mellem flyveleder og pilot (CPDLC)«: </w:t>
            </w:r>
          </w:p>
          <w:p w14:paraId="5104976F" w14:textId="3328351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metode til kommunikation mellem flyveleder og pilot, som anvender datalink til ATC-kommunikation </w:t>
            </w:r>
          </w:p>
        </w:tc>
      </w:tr>
      <w:tr w:rsidR="00476DB2" w:rsidRPr="00FF4D9F" w14:paraId="46D95218" w14:textId="77777777" w:rsidTr="00103ECF">
        <w:trPr>
          <w:trHeight w:hRule="exact" w:val="227"/>
        </w:trPr>
        <w:tc>
          <w:tcPr>
            <w:tcW w:w="1787" w:type="dxa"/>
          </w:tcPr>
          <w:p w14:paraId="003241D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13BA2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C0D70C4" w14:textId="77777777" w:rsidTr="00103ECF">
        <w:trPr>
          <w:trHeight w:val="193"/>
        </w:trPr>
        <w:tc>
          <w:tcPr>
            <w:tcW w:w="1787" w:type="dxa"/>
          </w:tcPr>
          <w:p w14:paraId="1A2F487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9A637C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159) »kritisk område«: </w:t>
            </w:r>
          </w:p>
          <w:p w14:paraId="22FC170F" w14:textId="2535BD2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område med fastlagte dimensioner, der strækker sig rundt om jordbaseret udstyr, som benyttes til præcisionsinstrumentindflyvning, hvor tilstedeværelsen af køretøjer eller luftfartøjer vil forårsage en uacceptabel forstyrrelse af navigationsvejledningssignalerne</w:t>
            </w:r>
          </w:p>
        </w:tc>
      </w:tr>
      <w:tr w:rsidR="00476DB2" w:rsidRPr="00FF4D9F" w14:paraId="3B459784" w14:textId="77777777" w:rsidTr="00103ECF">
        <w:trPr>
          <w:trHeight w:hRule="exact" w:val="227"/>
        </w:trPr>
        <w:tc>
          <w:tcPr>
            <w:tcW w:w="1787" w:type="dxa"/>
          </w:tcPr>
          <w:p w14:paraId="6AABF2A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880C1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1423C4A" w14:textId="77777777" w:rsidTr="00103ECF">
        <w:trPr>
          <w:trHeight w:val="193"/>
        </w:trPr>
        <w:tc>
          <w:tcPr>
            <w:tcW w:w="1787" w:type="dxa"/>
          </w:tcPr>
          <w:p w14:paraId="77D27AC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DA12D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160) »marchhøjde«: </w:t>
            </w:r>
          </w:p>
          <w:p w14:paraId="60BCACE8" w14:textId="18B72A2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flyvehøjde, hvori en væsentlig del af en flyvning foregår</w:t>
            </w:r>
          </w:p>
        </w:tc>
      </w:tr>
      <w:tr w:rsidR="00476DB2" w:rsidRPr="00FF4D9F" w14:paraId="1C5BD2AB" w14:textId="77777777" w:rsidTr="00103ECF">
        <w:trPr>
          <w:trHeight w:hRule="exact" w:val="227"/>
        </w:trPr>
        <w:tc>
          <w:tcPr>
            <w:tcW w:w="1787" w:type="dxa"/>
          </w:tcPr>
          <w:p w14:paraId="250FADF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91905B" w14:textId="5793A01D"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3920BB5" w14:textId="77777777" w:rsidTr="00103ECF">
        <w:trPr>
          <w:trHeight w:val="193"/>
        </w:trPr>
        <w:tc>
          <w:tcPr>
            <w:tcW w:w="1787" w:type="dxa"/>
          </w:tcPr>
          <w:p w14:paraId="09ADBB4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B701E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161) »cyklisk redundanskontrol (CRC)«: </w:t>
            </w:r>
          </w:p>
          <w:p w14:paraId="68F6150A" w14:textId="5A11535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matematisk algoritme, som anvendes på data i digital form, og som giver en vis sikkerhed mod tab eller ændring af data</w:t>
            </w:r>
          </w:p>
        </w:tc>
      </w:tr>
      <w:tr w:rsidR="00476DB2" w:rsidRPr="00FF4D9F" w14:paraId="4800B699" w14:textId="77777777" w:rsidTr="00103ECF">
        <w:trPr>
          <w:trHeight w:hRule="exact" w:val="227"/>
        </w:trPr>
        <w:tc>
          <w:tcPr>
            <w:tcW w:w="1787" w:type="dxa"/>
          </w:tcPr>
          <w:p w14:paraId="54D7E7E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E7ADB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EA5455E" w14:textId="77777777" w:rsidTr="00103ECF">
        <w:trPr>
          <w:trHeight w:val="193"/>
        </w:trPr>
        <w:tc>
          <w:tcPr>
            <w:tcW w:w="1787" w:type="dxa"/>
          </w:tcPr>
          <w:p w14:paraId="5E69F98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F4C2D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162) »fareområde«: </w:t>
            </w:r>
          </w:p>
          <w:p w14:paraId="22958F40" w14:textId="38D0D7D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på angivne tidspunkter kan forekomme virksomhed, som er til fare for luftfartøjer under flyvning</w:t>
            </w:r>
          </w:p>
        </w:tc>
      </w:tr>
      <w:tr w:rsidR="00476DB2" w:rsidRPr="00FF4D9F" w14:paraId="3056B4EB" w14:textId="77777777" w:rsidTr="00103ECF">
        <w:trPr>
          <w:trHeight w:hRule="exact" w:val="227"/>
        </w:trPr>
        <w:tc>
          <w:tcPr>
            <w:tcW w:w="1787" w:type="dxa"/>
          </w:tcPr>
          <w:p w14:paraId="05630D0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F886C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003BF2B" w14:textId="77777777" w:rsidTr="00103ECF">
        <w:trPr>
          <w:trHeight w:val="193"/>
        </w:trPr>
        <w:tc>
          <w:tcPr>
            <w:tcW w:w="1787" w:type="dxa"/>
          </w:tcPr>
          <w:p w14:paraId="0967593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97CBB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163) »datanøjagtighed«: </w:t>
            </w:r>
          </w:p>
          <w:p w14:paraId="5CD55AA8" w14:textId="4EE3C8B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grad af overensstemmelse mellem den skønnede eller målte værdi og den sande værdi</w:t>
            </w:r>
          </w:p>
        </w:tc>
      </w:tr>
      <w:tr w:rsidR="00476DB2" w:rsidRPr="00FF4D9F" w14:paraId="27856ED0" w14:textId="77777777" w:rsidTr="00103ECF">
        <w:trPr>
          <w:trHeight w:hRule="exact" w:val="227"/>
        </w:trPr>
        <w:tc>
          <w:tcPr>
            <w:tcW w:w="1787" w:type="dxa"/>
          </w:tcPr>
          <w:p w14:paraId="2AC989D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0B915C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58F2071" w14:textId="77777777" w:rsidTr="00103ECF">
        <w:trPr>
          <w:trHeight w:val="193"/>
        </w:trPr>
        <w:tc>
          <w:tcPr>
            <w:tcW w:w="1787" w:type="dxa"/>
          </w:tcPr>
          <w:p w14:paraId="44F8F8E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57A4B7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164) »dataindsamlingsoverflade«: </w:t>
            </w:r>
          </w:p>
          <w:p w14:paraId="1E71246D" w14:textId="4B9A31E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angivet flade, for hvilken hindrings- eller terrændata indsamles </w:t>
            </w:r>
          </w:p>
        </w:tc>
      </w:tr>
      <w:tr w:rsidR="00476DB2" w:rsidRPr="00FF4D9F" w14:paraId="5FC59DF7" w14:textId="77777777" w:rsidTr="00103ECF">
        <w:trPr>
          <w:trHeight w:hRule="exact" w:val="227"/>
        </w:trPr>
        <w:tc>
          <w:tcPr>
            <w:tcW w:w="1787" w:type="dxa"/>
          </w:tcPr>
          <w:p w14:paraId="0EDC8DC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3704F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C872C0E" w14:textId="77777777" w:rsidTr="00103ECF">
        <w:trPr>
          <w:trHeight w:val="193"/>
        </w:trPr>
        <w:tc>
          <w:tcPr>
            <w:tcW w:w="1787" w:type="dxa"/>
          </w:tcPr>
          <w:p w14:paraId="1463C4D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0E2F7D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165) »dataintegritet«: </w:t>
            </w:r>
          </w:p>
          <w:p w14:paraId="528251C1" w14:textId="6FAD92B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grad af sikkerhed for, at luftfartsdata og værdierne herfor ikke er gået tabt eller ændret siden datafrembringelsen eller den godkendte ændring</w:t>
            </w:r>
          </w:p>
        </w:tc>
      </w:tr>
      <w:tr w:rsidR="00476DB2" w:rsidRPr="00FF4D9F" w14:paraId="6100F3EC" w14:textId="77777777" w:rsidTr="00103ECF">
        <w:trPr>
          <w:trHeight w:hRule="exact" w:val="227"/>
        </w:trPr>
        <w:tc>
          <w:tcPr>
            <w:tcW w:w="1787" w:type="dxa"/>
          </w:tcPr>
          <w:p w14:paraId="1EEB085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AA9AC9" w14:textId="6D6D020E"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9371025" w14:textId="77777777" w:rsidTr="00103ECF">
        <w:trPr>
          <w:trHeight w:val="193"/>
        </w:trPr>
        <w:tc>
          <w:tcPr>
            <w:tcW w:w="1787" w:type="dxa"/>
          </w:tcPr>
          <w:p w14:paraId="3C32358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07EAB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166) »dataelement«: </w:t>
            </w:r>
          </w:p>
          <w:p w14:paraId="6D3C312A" w14:textId="4E4B8A5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enkelt attribut i et komplet datasæt, som er tildelt en værdi, der definerer dets aktuelle status</w:t>
            </w:r>
          </w:p>
        </w:tc>
      </w:tr>
      <w:tr w:rsidR="00476DB2" w:rsidRPr="00FF4D9F" w14:paraId="40A15039" w14:textId="77777777" w:rsidTr="00103ECF">
        <w:trPr>
          <w:trHeight w:hRule="exact" w:val="227"/>
        </w:trPr>
        <w:tc>
          <w:tcPr>
            <w:tcW w:w="1787" w:type="dxa"/>
          </w:tcPr>
          <w:p w14:paraId="78B0DD3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23131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D7B0EE6" w14:textId="77777777" w:rsidTr="00103ECF">
        <w:trPr>
          <w:trHeight w:val="193"/>
        </w:trPr>
        <w:tc>
          <w:tcPr>
            <w:tcW w:w="1787" w:type="dxa"/>
          </w:tcPr>
          <w:p w14:paraId="078F6AE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14B6D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167) »datalink-kommunikation«: </w:t>
            </w:r>
          </w:p>
          <w:p w14:paraId="24042137" w14:textId="21C4AC5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kommunikationsform, der anvendes til udveksling af meldinger via et datalink</w:t>
            </w:r>
          </w:p>
        </w:tc>
      </w:tr>
      <w:tr w:rsidR="00476DB2" w:rsidRPr="00FF4D9F" w14:paraId="7E61F3AE" w14:textId="77777777" w:rsidTr="00103ECF">
        <w:trPr>
          <w:trHeight w:hRule="exact" w:val="227"/>
        </w:trPr>
        <w:tc>
          <w:tcPr>
            <w:tcW w:w="1787" w:type="dxa"/>
          </w:tcPr>
          <w:p w14:paraId="04F7782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CA426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B75648D" w14:textId="77777777" w:rsidTr="00103ECF">
        <w:trPr>
          <w:trHeight w:val="193"/>
        </w:trPr>
        <w:tc>
          <w:tcPr>
            <w:tcW w:w="1787" w:type="dxa"/>
          </w:tcPr>
          <w:p w14:paraId="0ECE55F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0EF3E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168) »datalink-VOLMET (D-VOLMET)«: </w:t>
            </w:r>
          </w:p>
          <w:p w14:paraId="1CC5CDD0" w14:textId="62B6134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tilrådighedsstillelse via datalink af gældende meteorologiske rutinemeldinger for en given flyveplads (METAR) og særlige meteorologiske meldinger for flyvepladsen (SPECI), flyvepladsudsigter (TAF), SIGMET, specielle luftrapporter, der ikke er omfattet af SIGMET, og AIRMET, når sådanne står til rådighed</w:t>
            </w:r>
          </w:p>
        </w:tc>
      </w:tr>
      <w:tr w:rsidR="00476DB2" w:rsidRPr="00FF4D9F" w14:paraId="4B48F587" w14:textId="77777777" w:rsidTr="00103ECF">
        <w:trPr>
          <w:trHeight w:hRule="exact" w:val="227"/>
        </w:trPr>
        <w:tc>
          <w:tcPr>
            <w:tcW w:w="1787" w:type="dxa"/>
          </w:tcPr>
          <w:p w14:paraId="119F53B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5B228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82CF264" w14:textId="77777777" w:rsidTr="00103ECF">
        <w:trPr>
          <w:trHeight w:val="193"/>
        </w:trPr>
        <w:tc>
          <w:tcPr>
            <w:tcW w:w="1787" w:type="dxa"/>
          </w:tcPr>
          <w:p w14:paraId="49001D6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BC1B2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169) »datafrembringelse«: </w:t>
            </w:r>
          </w:p>
          <w:p w14:paraId="2473C3D8" w14:textId="6D135BF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skabelse af et nyt dataelement med dettes tilknyttede værdi, ændring af værdien af et eksisterende dataelement eller bortfald af et eksisterende dataelement </w:t>
            </w:r>
          </w:p>
        </w:tc>
      </w:tr>
      <w:tr w:rsidR="00476DB2" w:rsidRPr="00FF4D9F" w14:paraId="0C1051E1" w14:textId="77777777" w:rsidTr="00103ECF">
        <w:trPr>
          <w:trHeight w:hRule="exact" w:val="227"/>
        </w:trPr>
        <w:tc>
          <w:tcPr>
            <w:tcW w:w="1787" w:type="dxa"/>
          </w:tcPr>
          <w:p w14:paraId="3F5B8D4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483B1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76AFB56" w14:textId="77777777" w:rsidTr="00103ECF">
        <w:trPr>
          <w:trHeight w:val="193"/>
        </w:trPr>
        <w:tc>
          <w:tcPr>
            <w:tcW w:w="1787" w:type="dxa"/>
          </w:tcPr>
          <w:p w14:paraId="6921DAC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B0F3D5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170) »specifikation af dataprodukt«: </w:t>
            </w:r>
          </w:p>
          <w:p w14:paraId="52D24341" w14:textId="3D6B5E5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udførlig beskrivelse af et datasæt eller en samling af datasæt sammen med yderligere oplysninger, hvormed det/den kan oprettes og stilles til rådighed for en anden part, som kan benytte det</w:t>
            </w:r>
          </w:p>
        </w:tc>
      </w:tr>
      <w:tr w:rsidR="00476DB2" w:rsidRPr="00FF4D9F" w14:paraId="42881F66" w14:textId="77777777" w:rsidTr="00103ECF">
        <w:trPr>
          <w:trHeight w:hRule="exact" w:val="227"/>
        </w:trPr>
        <w:tc>
          <w:tcPr>
            <w:tcW w:w="1787" w:type="dxa"/>
          </w:tcPr>
          <w:p w14:paraId="107326E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A7F5A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562FAB2" w14:textId="77777777" w:rsidTr="00103ECF">
        <w:trPr>
          <w:trHeight w:val="193"/>
        </w:trPr>
        <w:tc>
          <w:tcPr>
            <w:tcW w:w="1787" w:type="dxa"/>
          </w:tcPr>
          <w:p w14:paraId="7B295F1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46C79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171) »datasæt«: </w:t>
            </w:r>
          </w:p>
          <w:p w14:paraId="7D313FA1" w14:textId="72B2327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identificerbar samling af data</w:t>
            </w:r>
          </w:p>
        </w:tc>
      </w:tr>
      <w:tr w:rsidR="00476DB2" w:rsidRPr="00FF4D9F" w14:paraId="6562679D" w14:textId="77777777" w:rsidTr="00103ECF">
        <w:trPr>
          <w:trHeight w:hRule="exact" w:val="227"/>
        </w:trPr>
        <w:tc>
          <w:tcPr>
            <w:tcW w:w="1787" w:type="dxa"/>
          </w:tcPr>
          <w:p w14:paraId="21387E9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5C5C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31F64E8" w14:textId="77777777" w:rsidTr="00103ECF">
        <w:trPr>
          <w:trHeight w:val="193"/>
        </w:trPr>
        <w:tc>
          <w:tcPr>
            <w:tcW w:w="1787" w:type="dxa"/>
          </w:tcPr>
          <w:p w14:paraId="0B2DE52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D14A53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172) »datum«: </w:t>
            </w:r>
          </w:p>
          <w:p w14:paraId="7ABBD676" w14:textId="6B64977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enhver mængde eller sæt af mængder, som kan tjene som reference for eller danne grundlag for beregningen af andre mængder</w:t>
            </w:r>
          </w:p>
        </w:tc>
      </w:tr>
      <w:tr w:rsidR="00476DB2" w:rsidRPr="00FF4D9F" w14:paraId="75E51AA1" w14:textId="77777777" w:rsidTr="00103ECF">
        <w:trPr>
          <w:trHeight w:hRule="exact" w:val="227"/>
        </w:trPr>
        <w:tc>
          <w:tcPr>
            <w:tcW w:w="1787" w:type="dxa"/>
          </w:tcPr>
          <w:p w14:paraId="366ECB7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8023A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DD4040E" w14:textId="77777777" w:rsidTr="00103ECF">
        <w:trPr>
          <w:trHeight w:val="193"/>
        </w:trPr>
        <w:tc>
          <w:tcPr>
            <w:tcW w:w="1787" w:type="dxa"/>
          </w:tcPr>
          <w:p w14:paraId="713B859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80589C" w14:textId="03E59B4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173) »DETRESFA«: det kodeord, der anvendes til at angive en nødfase</w:t>
            </w:r>
          </w:p>
        </w:tc>
      </w:tr>
      <w:tr w:rsidR="00476DB2" w:rsidRPr="00FF4D9F" w14:paraId="1BEF5272" w14:textId="77777777" w:rsidTr="00103ECF">
        <w:trPr>
          <w:trHeight w:hRule="exact" w:val="227"/>
        </w:trPr>
        <w:tc>
          <w:tcPr>
            <w:tcW w:w="1787" w:type="dxa"/>
          </w:tcPr>
          <w:p w14:paraId="09AC6D7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EF788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A640747" w14:textId="77777777" w:rsidTr="00103ECF">
        <w:trPr>
          <w:trHeight w:val="193"/>
        </w:trPr>
        <w:tc>
          <w:tcPr>
            <w:tcW w:w="1787" w:type="dxa"/>
          </w:tcPr>
          <w:p w14:paraId="473AA7D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DFC1F9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174) »nødfase«: </w:t>
            </w:r>
          </w:p>
          <w:p w14:paraId="3046E24A" w14:textId="6C135DA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situation, hvor der er rimelig vished for, at et luftfartøj og de ombordværende befinder sig i en alvorlig og overhængende fare og har behov for øjeblikkelig hjælp</w:t>
            </w:r>
          </w:p>
        </w:tc>
      </w:tr>
      <w:tr w:rsidR="00476DB2" w:rsidRPr="00FF4D9F" w14:paraId="3D468FE3" w14:textId="77777777" w:rsidTr="00103ECF">
        <w:trPr>
          <w:trHeight w:hRule="exact" w:val="227"/>
        </w:trPr>
        <w:tc>
          <w:tcPr>
            <w:tcW w:w="1787" w:type="dxa"/>
          </w:tcPr>
          <w:p w14:paraId="5A77F2D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6AB862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E04DA4D" w14:textId="77777777" w:rsidTr="00103ECF">
        <w:trPr>
          <w:trHeight w:val="193"/>
        </w:trPr>
        <w:tc>
          <w:tcPr>
            <w:tcW w:w="1787" w:type="dxa"/>
          </w:tcPr>
          <w:p w14:paraId="167066B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3FEDCF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175) »downstream klarering«: </w:t>
            </w:r>
          </w:p>
          <w:p w14:paraId="71225ADE" w14:textId="0C53C02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klarering udstedt til et luftfartøj af en flyvekontrolenhed, der ikke er den aktuelt kontrollerende flyvekontrolenhed for det pågældende luftfartøj</w:t>
            </w:r>
          </w:p>
        </w:tc>
      </w:tr>
      <w:tr w:rsidR="00476DB2" w:rsidRPr="00FF4D9F" w14:paraId="5EC7D462" w14:textId="77777777" w:rsidTr="00103ECF">
        <w:trPr>
          <w:trHeight w:hRule="exact" w:val="227"/>
        </w:trPr>
        <w:tc>
          <w:tcPr>
            <w:tcW w:w="1787" w:type="dxa"/>
          </w:tcPr>
          <w:p w14:paraId="2B37AC4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D97771" w14:textId="531771BC"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D0CCE80" w14:textId="77777777" w:rsidTr="00103ECF">
        <w:trPr>
          <w:trHeight w:val="193"/>
        </w:trPr>
        <w:tc>
          <w:tcPr>
            <w:tcW w:w="1787" w:type="dxa"/>
          </w:tcPr>
          <w:p w14:paraId="332BA57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0F9D1E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176) »væsentlig trafik«: </w:t>
            </w:r>
          </w:p>
          <w:p w14:paraId="2C78B036" w14:textId="637029A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kontrolleret trafik, for hvilken flyvekontroltjenesten skal sikre adskillelse, men hvor der for en bestemt kontrolleret flyvnings vedkommende ikke sikres eller ikke vil blive sikret adskillelse fra anden kontrolleret trafik ved hjælp af det passende adskillelsesminimum</w:t>
            </w:r>
          </w:p>
        </w:tc>
      </w:tr>
      <w:tr w:rsidR="00476DB2" w:rsidRPr="00FF4D9F" w14:paraId="3769ACD7" w14:textId="77777777" w:rsidTr="00103ECF">
        <w:trPr>
          <w:trHeight w:hRule="exact" w:val="227"/>
        </w:trPr>
        <w:tc>
          <w:tcPr>
            <w:tcW w:w="1787" w:type="dxa"/>
          </w:tcPr>
          <w:p w14:paraId="11B3CD0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CE38E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989DBF9" w14:textId="77777777" w:rsidTr="00103ECF">
        <w:trPr>
          <w:trHeight w:val="193"/>
        </w:trPr>
        <w:tc>
          <w:tcPr>
            <w:tcW w:w="1787" w:type="dxa"/>
          </w:tcPr>
          <w:p w14:paraId="6C18936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5E3C94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177) »væsentlig lokal trafik«: </w:t>
            </w:r>
          </w:p>
          <w:p w14:paraId="05DC2526" w14:textId="7F936DA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ethvert luftfartøj, køretøj eller personale på eller nær manøvreområdet eller trafik i start- og stigningsområdet eller slutindflyvningsområdet, som kan udgøre en fare for det pågældende luftfartøj </w:t>
            </w:r>
          </w:p>
        </w:tc>
      </w:tr>
      <w:tr w:rsidR="00476DB2" w:rsidRPr="00FF4D9F" w14:paraId="0D467A6C" w14:textId="77777777" w:rsidTr="00103ECF">
        <w:trPr>
          <w:trHeight w:hRule="exact" w:val="227"/>
        </w:trPr>
        <w:tc>
          <w:tcPr>
            <w:tcW w:w="1787" w:type="dxa"/>
          </w:tcPr>
          <w:p w14:paraId="68C8CFF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AE0631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5F48104" w14:textId="77777777" w:rsidTr="00103ECF">
        <w:trPr>
          <w:trHeight w:val="193"/>
        </w:trPr>
        <w:tc>
          <w:tcPr>
            <w:tcW w:w="1787" w:type="dxa"/>
          </w:tcPr>
          <w:p w14:paraId="63D3278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DC6E0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178) »beregnet ankomsttidspunkt«: </w:t>
            </w:r>
          </w:p>
          <w:p w14:paraId="03B69C4E" w14:textId="77777777"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for IFR-flyvningers vedkommende det tidspunkt, på hvilket luftfartøjet beregnes at ville ankomme over et angivet punkt, som er fastsat i relation til navigationshjælpemidler, og hvorfra en instrumentindflyvningsprocedure agtes påbegyndt, eller, hvis der ikke findes navigationshjælpemidler i tilknytning til flyvepladsen, det tidspunkt, hvor luftfartøjet beregnes at ville ankomme over flyvepladsen. </w:t>
            </w:r>
          </w:p>
          <w:p w14:paraId="36A0128D" w14:textId="6B7507BC"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for VFR-flyvningers vedkommende det tidspunkt, hvor luftfartøjet beregnes at ville ankomme over flyvepladsen</w:t>
            </w:r>
          </w:p>
        </w:tc>
      </w:tr>
      <w:tr w:rsidR="00476DB2" w:rsidRPr="00FF4D9F" w14:paraId="25FF69F7" w14:textId="77777777" w:rsidTr="00103ECF">
        <w:trPr>
          <w:trHeight w:hRule="exact" w:val="227"/>
        </w:trPr>
        <w:tc>
          <w:tcPr>
            <w:tcW w:w="1787" w:type="dxa"/>
          </w:tcPr>
          <w:p w14:paraId="00064F7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D23805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960A914" w14:textId="77777777" w:rsidTr="00103ECF">
        <w:trPr>
          <w:trHeight w:val="193"/>
        </w:trPr>
        <w:tc>
          <w:tcPr>
            <w:tcW w:w="1787" w:type="dxa"/>
          </w:tcPr>
          <w:p w14:paraId="5291007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FCCA849" w14:textId="5D80B30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179) »feature«: abstraktion af fænomener i den virkelige verden </w:t>
            </w:r>
          </w:p>
        </w:tc>
      </w:tr>
      <w:tr w:rsidR="00476DB2" w:rsidRPr="00FF4D9F" w14:paraId="41FC97AC" w14:textId="77777777" w:rsidTr="00103ECF">
        <w:trPr>
          <w:trHeight w:hRule="exact" w:val="227"/>
        </w:trPr>
        <w:tc>
          <w:tcPr>
            <w:tcW w:w="1787" w:type="dxa"/>
          </w:tcPr>
          <w:p w14:paraId="5C430C5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33DB95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154BE1F" w14:textId="77777777" w:rsidTr="00103ECF">
        <w:trPr>
          <w:trHeight w:val="193"/>
        </w:trPr>
        <w:tc>
          <w:tcPr>
            <w:tcW w:w="1787" w:type="dxa"/>
          </w:tcPr>
          <w:p w14:paraId="1253837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8E842BB" w14:textId="634CCF8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180) »featureattribut«: et kendetegn ved et feature, der har en betegnelse, en datatype og et værdiområde tilknyttet</w:t>
            </w:r>
          </w:p>
        </w:tc>
      </w:tr>
      <w:tr w:rsidR="00476DB2" w:rsidRPr="00FF4D9F" w14:paraId="5C2D7184" w14:textId="77777777" w:rsidTr="00103ECF">
        <w:trPr>
          <w:trHeight w:hRule="exact" w:val="227"/>
        </w:trPr>
        <w:tc>
          <w:tcPr>
            <w:tcW w:w="1787" w:type="dxa"/>
          </w:tcPr>
          <w:p w14:paraId="5B0EA25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B7615C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7A30AF5" w14:textId="77777777" w:rsidTr="00103ECF">
        <w:trPr>
          <w:trHeight w:val="193"/>
        </w:trPr>
        <w:tc>
          <w:tcPr>
            <w:tcW w:w="1787" w:type="dxa"/>
          </w:tcPr>
          <w:p w14:paraId="5668BE1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B50D90A" w14:textId="2239263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181) »featuretype«: en klasse af fænomener i den virkelige verden med fælles egenskaber, som udgør det grundlæggende klassifikationsniveau i et featurekatalog</w:t>
            </w:r>
          </w:p>
        </w:tc>
      </w:tr>
      <w:tr w:rsidR="00476DB2" w:rsidRPr="00FF4D9F" w14:paraId="471A2BDA" w14:textId="77777777" w:rsidTr="00103ECF">
        <w:trPr>
          <w:trHeight w:hRule="exact" w:val="227"/>
        </w:trPr>
        <w:tc>
          <w:tcPr>
            <w:tcW w:w="1787" w:type="dxa"/>
          </w:tcPr>
          <w:p w14:paraId="04E826E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92A4EB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CF618D9" w14:textId="77777777" w:rsidTr="00103ECF">
        <w:trPr>
          <w:trHeight w:val="193"/>
        </w:trPr>
        <w:tc>
          <w:tcPr>
            <w:tcW w:w="1787" w:type="dxa"/>
          </w:tcPr>
          <w:p w14:paraId="5211299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B94C7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182) »slutindflyvning«: </w:t>
            </w:r>
          </w:p>
          <w:p w14:paraId="2EB91A7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den del af instrumentindflyvningsproceduren, som: </w:t>
            </w:r>
          </w:p>
          <w:p w14:paraId="3EE96FB5" w14:textId="7EAC2FF7"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påbegyndes ved det specificerede fikspunkt eller punkt eller, hvis et sådant fikspunkt eller punkt ikke er specificeret, på et af følgende steder: </w:t>
            </w:r>
          </w:p>
          <w:p w14:paraId="75D449A3" w14:textId="77777777" w:rsidR="00476DB2" w:rsidRPr="006845B1" w:rsidRDefault="00476DB2" w:rsidP="00103ECF">
            <w:pPr>
              <w:shd w:val="clear" w:color="auto" w:fill="FFFFFF" w:themeFill="background1"/>
              <w:ind w:left="250"/>
              <w:jc w:val="both"/>
              <w:rPr>
                <w:rFonts w:ascii="Verdana" w:hAnsi="Verdana"/>
                <w:sz w:val="16"/>
                <w:szCs w:val="16"/>
              </w:rPr>
            </w:pPr>
            <w:r w:rsidRPr="006845B1">
              <w:rPr>
                <w:rFonts w:ascii="Verdana" w:hAnsi="Verdana"/>
                <w:sz w:val="16"/>
                <w:szCs w:val="16"/>
              </w:rPr>
              <w:t xml:space="preserve">i) ved afslutningen af det sidste proceduredrej, basedrej eller indadgående drej i en racetrack-procedure, hvis dette er specificeret </w:t>
            </w:r>
          </w:p>
          <w:p w14:paraId="3867BC36" w14:textId="77777777" w:rsidR="00476DB2" w:rsidRPr="006845B1" w:rsidRDefault="00476DB2" w:rsidP="00103ECF">
            <w:pPr>
              <w:shd w:val="clear" w:color="auto" w:fill="FFFFFF" w:themeFill="background1"/>
              <w:ind w:left="250"/>
              <w:jc w:val="both"/>
              <w:rPr>
                <w:rFonts w:ascii="Verdana" w:hAnsi="Verdana"/>
                <w:sz w:val="16"/>
                <w:szCs w:val="16"/>
              </w:rPr>
            </w:pPr>
            <w:r w:rsidRPr="006845B1">
              <w:rPr>
                <w:rFonts w:ascii="Verdana" w:hAnsi="Verdana"/>
                <w:sz w:val="16"/>
                <w:szCs w:val="16"/>
              </w:rPr>
              <w:t xml:space="preserve">ii) ved intercept-punktet af den sidste beholdne kurs, som er specificeret i indflyvningsproceduren </w:t>
            </w:r>
          </w:p>
          <w:p w14:paraId="7774F55E" w14:textId="6C19E4B4"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afsluttes i et punkt i nærheden af en flyveplads, hvorfra en landing kan foretages, eller en afbrudt indflyvningsprocedure indledes</w:t>
            </w:r>
          </w:p>
        </w:tc>
      </w:tr>
      <w:tr w:rsidR="00476DB2" w:rsidRPr="00FF4D9F" w14:paraId="10A4AE4F" w14:textId="77777777" w:rsidTr="00103ECF">
        <w:trPr>
          <w:trHeight w:hRule="exact" w:val="227"/>
        </w:trPr>
        <w:tc>
          <w:tcPr>
            <w:tcW w:w="1787" w:type="dxa"/>
          </w:tcPr>
          <w:p w14:paraId="682426D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F37A3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29BB607" w14:textId="77777777" w:rsidTr="00103ECF">
        <w:trPr>
          <w:trHeight w:val="193"/>
        </w:trPr>
        <w:tc>
          <w:tcPr>
            <w:tcW w:w="1787" w:type="dxa"/>
          </w:tcPr>
          <w:p w14:paraId="18BFB8C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270B0C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183)»flyveinformationszone«: </w:t>
            </w:r>
          </w:p>
          <w:p w14:paraId="0E1FBCD3" w14:textId="6766164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inden for hvilket der stilles flyvepladsflyveinformations- og alarmeringstjeneste til rådighed for flyvepladstrafik</w:t>
            </w:r>
          </w:p>
        </w:tc>
      </w:tr>
      <w:tr w:rsidR="00476DB2" w:rsidRPr="00FF4D9F" w14:paraId="240EEACD" w14:textId="77777777" w:rsidTr="00103ECF">
        <w:trPr>
          <w:trHeight w:hRule="exact" w:val="227"/>
        </w:trPr>
        <w:tc>
          <w:tcPr>
            <w:tcW w:w="1787" w:type="dxa"/>
          </w:tcPr>
          <w:p w14:paraId="5AA3206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F1F04F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6219243" w14:textId="77777777" w:rsidTr="00103ECF">
        <w:trPr>
          <w:trHeight w:val="193"/>
        </w:trPr>
        <w:tc>
          <w:tcPr>
            <w:tcW w:w="1787" w:type="dxa"/>
          </w:tcPr>
          <w:p w14:paraId="6B5277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0D320C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184) »flyveprocedureudformningstjenester«: </w:t>
            </w:r>
          </w:p>
          <w:p w14:paraId="55B544E9" w14:textId="7D9C50C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tjenester vedrørende udformning, dokumentation, validering, opretholdelse og periodisk gennemgang af flyveprocedurer, der er nødvendige for luftfartens sikkerhed, regelmæssighed og effektivitet  </w:t>
            </w:r>
          </w:p>
        </w:tc>
      </w:tr>
      <w:tr w:rsidR="00476DB2" w:rsidRPr="00FF4D9F" w14:paraId="47B53BD9" w14:textId="77777777" w:rsidTr="00103ECF">
        <w:trPr>
          <w:trHeight w:hRule="exact" w:val="227"/>
        </w:trPr>
        <w:tc>
          <w:tcPr>
            <w:tcW w:w="1787" w:type="dxa"/>
          </w:tcPr>
          <w:p w14:paraId="70F4D23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B31FC9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4DD7B95" w14:textId="77777777" w:rsidTr="00103ECF">
        <w:trPr>
          <w:trHeight w:val="193"/>
        </w:trPr>
        <w:tc>
          <w:tcPr>
            <w:tcW w:w="1787" w:type="dxa"/>
          </w:tcPr>
          <w:p w14:paraId="0EC5D6D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2CA60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185) »flyveprocedureudformer«: </w:t>
            </w:r>
          </w:p>
          <w:p w14:paraId="56CEC161" w14:textId="6E9E624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kvalificeret person, der varetager udformning, dokumentation, validering, løbende opretholdelse og periodisk gennemgang af flyveprocedurer</w:t>
            </w:r>
          </w:p>
        </w:tc>
      </w:tr>
      <w:tr w:rsidR="00476DB2" w:rsidRPr="00FF4D9F" w14:paraId="5494C796" w14:textId="77777777" w:rsidTr="00103ECF">
        <w:trPr>
          <w:trHeight w:hRule="exact" w:val="227"/>
        </w:trPr>
        <w:tc>
          <w:tcPr>
            <w:tcW w:w="1787" w:type="dxa"/>
          </w:tcPr>
          <w:p w14:paraId="5F5AD7E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194C6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38B3598" w14:textId="77777777" w:rsidTr="00103ECF">
        <w:trPr>
          <w:trHeight w:val="193"/>
        </w:trPr>
        <w:tc>
          <w:tcPr>
            <w:tcW w:w="1787" w:type="dxa"/>
          </w:tcPr>
          <w:p w14:paraId="6AB999D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B9482B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186) »flyveprocedure«: </w:t>
            </w:r>
          </w:p>
          <w:p w14:paraId="6D507AFD" w14:textId="44EAB7A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sæt på forhånd fastlagte flyvemanøvrer, som piloter forventes at følge, og som offentliggøres i trykt og/eller digital form. Flyveproceduren udføres enten efter instrumentflyvereglerne (IFR) eller visuelflyvereglerne (VFR)</w:t>
            </w:r>
          </w:p>
        </w:tc>
      </w:tr>
      <w:tr w:rsidR="00476DB2" w:rsidRPr="00FF4D9F" w14:paraId="37D3CE87" w14:textId="77777777" w:rsidTr="00103ECF">
        <w:trPr>
          <w:trHeight w:hRule="exact" w:val="227"/>
        </w:trPr>
        <w:tc>
          <w:tcPr>
            <w:tcW w:w="1787" w:type="dxa"/>
          </w:tcPr>
          <w:p w14:paraId="4E93E17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3D2C2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84729A3" w14:textId="77777777" w:rsidTr="00103ECF">
        <w:trPr>
          <w:trHeight w:val="193"/>
        </w:trPr>
        <w:tc>
          <w:tcPr>
            <w:tcW w:w="1787" w:type="dxa"/>
          </w:tcPr>
          <w:p w14:paraId="53A6DC4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B7B4D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187) »flyveplan«: </w:t>
            </w:r>
          </w:p>
          <w:p w14:paraId="435D2AFE" w14:textId="0B66B84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specificerede oplysninger vedrørende et luftfartøjs påtænkte flyvning eller en del deraf afgivet til en lufttrafiktjenesteenhed</w:t>
            </w:r>
          </w:p>
        </w:tc>
      </w:tr>
      <w:tr w:rsidR="00476DB2" w:rsidRPr="00FF4D9F" w14:paraId="4518697A" w14:textId="77777777" w:rsidTr="00103ECF">
        <w:trPr>
          <w:trHeight w:hRule="exact" w:val="227"/>
        </w:trPr>
        <w:tc>
          <w:tcPr>
            <w:tcW w:w="1787" w:type="dxa"/>
          </w:tcPr>
          <w:p w14:paraId="0D154A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4D6F24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80221FB" w14:textId="77777777" w:rsidTr="00103ECF">
        <w:trPr>
          <w:trHeight w:val="193"/>
        </w:trPr>
        <w:tc>
          <w:tcPr>
            <w:tcW w:w="1787" w:type="dxa"/>
          </w:tcPr>
          <w:p w14:paraId="54933A3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62B9B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188) »flyvesigtbarhed«: </w:t>
            </w:r>
          </w:p>
          <w:p w14:paraId="2F2C77F1" w14:textId="68A14F0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sigtbarheden fremad fra cockpittet i et luftfartøj under flyvning</w:t>
            </w:r>
          </w:p>
        </w:tc>
      </w:tr>
      <w:tr w:rsidR="00476DB2" w:rsidRPr="00FF4D9F" w14:paraId="2BB9BB26" w14:textId="77777777" w:rsidTr="00103ECF">
        <w:trPr>
          <w:trHeight w:hRule="exact" w:val="227"/>
        </w:trPr>
        <w:tc>
          <w:tcPr>
            <w:tcW w:w="1787" w:type="dxa"/>
          </w:tcPr>
          <w:p w14:paraId="64DE745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215B56"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02ED230" w14:textId="77777777" w:rsidTr="00103ECF">
        <w:trPr>
          <w:trHeight w:val="193"/>
        </w:trPr>
        <w:tc>
          <w:tcPr>
            <w:tcW w:w="1787" w:type="dxa"/>
          </w:tcPr>
          <w:p w14:paraId="0F4D708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439001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189) »format«: </w:t>
            </w:r>
          </w:p>
          <w:p w14:paraId="28E2CF13" w14:textId="597B24A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en struktur af dataelementer, registreringer og filer, der er ordnet med henblik på at opfylde standarder, specifikationer eller datakvalitetskrav</w:t>
            </w:r>
          </w:p>
        </w:tc>
      </w:tr>
      <w:tr w:rsidR="00476DB2" w:rsidRPr="00FF4D9F" w14:paraId="01606365" w14:textId="77777777" w:rsidTr="00103ECF">
        <w:trPr>
          <w:trHeight w:hRule="exact" w:val="227"/>
        </w:trPr>
        <w:tc>
          <w:tcPr>
            <w:tcW w:w="1787" w:type="dxa"/>
          </w:tcPr>
          <w:p w14:paraId="3F423D7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B3C3F9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0E664D8" w14:textId="77777777" w:rsidTr="00103ECF">
        <w:trPr>
          <w:trHeight w:val="193"/>
        </w:trPr>
        <w:tc>
          <w:tcPr>
            <w:tcW w:w="1787" w:type="dxa"/>
          </w:tcPr>
          <w:p w14:paraId="69D1BD9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9E399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190) »geoide«: </w:t>
            </w:r>
          </w:p>
          <w:p w14:paraId="2E62D732" w14:textId="79C556C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ækvivalent potentialflade i jordens tyngdefelt, som er sammenfaldende med en upåvirket middelvandstand (MSL), der strækker sig kontinuerligt over kontinenterne</w:t>
            </w:r>
          </w:p>
        </w:tc>
      </w:tr>
      <w:tr w:rsidR="00476DB2" w:rsidRPr="00FF4D9F" w14:paraId="6B020C4B" w14:textId="77777777" w:rsidTr="00103ECF">
        <w:trPr>
          <w:trHeight w:hRule="exact" w:val="227"/>
        </w:trPr>
        <w:tc>
          <w:tcPr>
            <w:tcW w:w="1787" w:type="dxa"/>
          </w:tcPr>
          <w:p w14:paraId="41B777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6F685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FDF5E4" w14:textId="77777777" w:rsidTr="00103ECF">
        <w:trPr>
          <w:trHeight w:val="193"/>
        </w:trPr>
        <w:tc>
          <w:tcPr>
            <w:tcW w:w="1787" w:type="dxa"/>
          </w:tcPr>
          <w:p w14:paraId="489E98C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816A96" w14:textId="7BE2C2D9"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191) »geoideundulation«: </w:t>
            </w:r>
          </w:p>
          <w:p w14:paraId="0757C3C4" w14:textId="76516AF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afstanden til geoiden over (positiv) eller under (negativ) den matematiske referenceellipsoide </w:t>
            </w:r>
          </w:p>
        </w:tc>
      </w:tr>
      <w:tr w:rsidR="00476DB2" w:rsidRPr="00FF4D9F" w14:paraId="2F0FB22A" w14:textId="77777777" w:rsidTr="00103ECF">
        <w:trPr>
          <w:trHeight w:hRule="exact" w:val="227"/>
        </w:trPr>
        <w:tc>
          <w:tcPr>
            <w:tcW w:w="1787" w:type="dxa"/>
          </w:tcPr>
          <w:p w14:paraId="13841DC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E76650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4871DC2" w14:textId="77777777" w:rsidTr="00103ECF">
        <w:trPr>
          <w:trHeight w:val="193"/>
        </w:trPr>
        <w:tc>
          <w:tcPr>
            <w:tcW w:w="1787" w:type="dxa"/>
          </w:tcPr>
          <w:p w14:paraId="0832B43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0F8729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192) »glidelinie«: </w:t>
            </w:r>
          </w:p>
          <w:p w14:paraId="1C37D22F" w14:textId="2C890E5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nedstigningsprofil, der er fastlagt med henblik på vertikal vejledning i forbindelse med slutindflyvning</w:t>
            </w:r>
          </w:p>
        </w:tc>
      </w:tr>
      <w:tr w:rsidR="00476DB2" w:rsidRPr="00FF4D9F" w14:paraId="591237BC" w14:textId="77777777" w:rsidTr="00103ECF">
        <w:trPr>
          <w:trHeight w:hRule="exact" w:val="227"/>
        </w:trPr>
        <w:tc>
          <w:tcPr>
            <w:tcW w:w="1787" w:type="dxa"/>
          </w:tcPr>
          <w:p w14:paraId="6E8D564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F346BA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126D9BA" w14:textId="77777777" w:rsidTr="00103ECF">
        <w:trPr>
          <w:trHeight w:val="193"/>
        </w:trPr>
        <w:tc>
          <w:tcPr>
            <w:tcW w:w="1787" w:type="dxa"/>
          </w:tcPr>
          <w:p w14:paraId="2AF11A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7729B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193) »sigtbarhed ved jorden«: </w:t>
            </w:r>
          </w:p>
          <w:p w14:paraId="7E88620F" w14:textId="7B63606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sigtbarheden på en flyveplads, angivet af en godkendt observatør eller af automatiske systemer</w:t>
            </w:r>
          </w:p>
        </w:tc>
      </w:tr>
      <w:tr w:rsidR="00476DB2" w:rsidRPr="00FF4D9F" w14:paraId="01EB4412" w14:textId="77777777" w:rsidTr="00103ECF">
        <w:trPr>
          <w:trHeight w:hRule="exact" w:val="227"/>
        </w:trPr>
        <w:tc>
          <w:tcPr>
            <w:tcW w:w="1787" w:type="dxa"/>
          </w:tcPr>
          <w:p w14:paraId="5A7B8D3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0E525E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4DD0B6" w14:textId="77777777" w:rsidTr="00103ECF">
        <w:trPr>
          <w:trHeight w:val="193"/>
        </w:trPr>
        <w:tc>
          <w:tcPr>
            <w:tcW w:w="1787" w:type="dxa"/>
          </w:tcPr>
          <w:p w14:paraId="399F086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03138F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194) »styret kurs«: </w:t>
            </w:r>
          </w:p>
          <w:p w14:paraId="25125B85" w14:textId="714BB37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retningen af et luftfartøjs længdeakse under flyvning, udtrykt i grader fra nord (retvisende, misvisende, devierende eller grid)</w:t>
            </w:r>
          </w:p>
        </w:tc>
      </w:tr>
      <w:tr w:rsidR="00476DB2" w:rsidRPr="00FF4D9F" w14:paraId="3E1EBDF2" w14:textId="77777777" w:rsidTr="00103ECF">
        <w:trPr>
          <w:trHeight w:hRule="exact" w:val="227"/>
        </w:trPr>
        <w:tc>
          <w:tcPr>
            <w:tcW w:w="1787" w:type="dxa"/>
          </w:tcPr>
          <w:p w14:paraId="604CB65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FB70A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999D1A7" w14:textId="77777777" w:rsidTr="00103ECF">
        <w:trPr>
          <w:trHeight w:val="193"/>
        </w:trPr>
        <w:tc>
          <w:tcPr>
            <w:tcW w:w="1787" w:type="dxa"/>
          </w:tcPr>
          <w:p w14:paraId="3C69B4C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B82AB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195) »helikopterflyveplads«: </w:t>
            </w:r>
          </w:p>
          <w:p w14:paraId="3E48CAD3" w14:textId="2793873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flyveplads eller et bestemt område på en struktur, der er beregnet til helt eller delvist at blive benyttet til helikopteres ankomst, afgang og bevægelser på jorden</w:t>
            </w:r>
          </w:p>
        </w:tc>
      </w:tr>
      <w:tr w:rsidR="00476DB2" w:rsidRPr="00FF4D9F" w14:paraId="318DF836" w14:textId="77777777" w:rsidTr="00103ECF">
        <w:trPr>
          <w:trHeight w:hRule="exact" w:val="227"/>
        </w:trPr>
        <w:tc>
          <w:tcPr>
            <w:tcW w:w="1787" w:type="dxa"/>
          </w:tcPr>
          <w:p w14:paraId="6D0CB4B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7D50B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0917C87" w14:textId="77777777" w:rsidTr="00103ECF">
        <w:trPr>
          <w:trHeight w:val="193"/>
        </w:trPr>
        <w:tc>
          <w:tcPr>
            <w:tcW w:w="1787" w:type="dxa"/>
          </w:tcPr>
          <w:p w14:paraId="2E77FBE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1D01A7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196) »integritetsklassifikation«: </w:t>
            </w:r>
          </w:p>
          <w:p w14:paraId="4C075695" w14:textId="0DC9626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luftfartsdata en klassifikation, som er baseret på den potentielle risiko, der følger af at anvende forvanskede data, og hvorved rutinemæssige, væsentlige og kritiske data fastlægges</w:t>
            </w:r>
          </w:p>
        </w:tc>
      </w:tr>
      <w:tr w:rsidR="00476DB2" w:rsidRPr="00FF4D9F" w14:paraId="50CE1C92" w14:textId="77777777" w:rsidTr="00103ECF">
        <w:trPr>
          <w:trHeight w:hRule="exact" w:val="227"/>
        </w:trPr>
        <w:tc>
          <w:tcPr>
            <w:tcW w:w="1787" w:type="dxa"/>
          </w:tcPr>
          <w:p w14:paraId="6638DD5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E8F76D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A332F52" w14:textId="77777777" w:rsidTr="00103ECF">
        <w:trPr>
          <w:trHeight w:val="193"/>
        </w:trPr>
        <w:tc>
          <w:tcPr>
            <w:tcW w:w="1787" w:type="dxa"/>
          </w:tcPr>
          <w:p w14:paraId="0E2AF56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D8260D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197) »internationalt NOTAM-kontor (NOF)«: </w:t>
            </w:r>
          </w:p>
          <w:p w14:paraId="2115BE53" w14:textId="21F98C2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kontor, der er udpeget af en medlemsstat til international udveksling af NOTAM</w:t>
            </w:r>
          </w:p>
        </w:tc>
      </w:tr>
      <w:tr w:rsidR="00476DB2" w:rsidRPr="00FF4D9F" w14:paraId="680DA33A" w14:textId="77777777" w:rsidTr="00103ECF">
        <w:trPr>
          <w:trHeight w:hRule="exact" w:val="227"/>
        </w:trPr>
        <w:tc>
          <w:tcPr>
            <w:tcW w:w="1787" w:type="dxa"/>
          </w:tcPr>
          <w:p w14:paraId="78AB4D5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EC288F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6BF44FD" w14:textId="77777777" w:rsidTr="00103ECF">
        <w:trPr>
          <w:trHeight w:val="193"/>
        </w:trPr>
        <w:tc>
          <w:tcPr>
            <w:tcW w:w="1787" w:type="dxa"/>
          </w:tcPr>
          <w:p w14:paraId="6E3BE20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3D6C96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198) »fikspunkt for venteflyvning«: </w:t>
            </w:r>
          </w:p>
          <w:p w14:paraId="0A5C01D7" w14:textId="08D08DA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geografisk position, der tjener som reference for en venteprocedure </w:t>
            </w:r>
          </w:p>
        </w:tc>
      </w:tr>
      <w:tr w:rsidR="00476DB2" w:rsidRPr="00FF4D9F" w14:paraId="191E04DB" w14:textId="77777777" w:rsidTr="00103ECF">
        <w:trPr>
          <w:trHeight w:hRule="exact" w:val="227"/>
        </w:trPr>
        <w:tc>
          <w:tcPr>
            <w:tcW w:w="1787" w:type="dxa"/>
          </w:tcPr>
          <w:p w14:paraId="72C6540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D91B01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04B7796" w14:textId="77777777" w:rsidTr="00103ECF">
        <w:trPr>
          <w:trHeight w:val="193"/>
        </w:trPr>
        <w:tc>
          <w:tcPr>
            <w:tcW w:w="1787" w:type="dxa"/>
          </w:tcPr>
          <w:p w14:paraId="2FAD018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0E25E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199) »venteprocedure«: </w:t>
            </w:r>
          </w:p>
          <w:p w14:paraId="1B1F7155" w14:textId="7870D0FB"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forudbestemt manøvre, som holder luftfartøjet inden for et nærmere angivet luftrum, mens det venter på videre klarering</w:t>
            </w:r>
          </w:p>
        </w:tc>
      </w:tr>
      <w:tr w:rsidR="00476DB2" w:rsidRPr="00FF4D9F" w14:paraId="09A2A6C5" w14:textId="77777777" w:rsidTr="00103ECF">
        <w:trPr>
          <w:trHeight w:hRule="exact" w:val="227"/>
        </w:trPr>
        <w:tc>
          <w:tcPr>
            <w:tcW w:w="1787" w:type="dxa"/>
          </w:tcPr>
          <w:p w14:paraId="0A3787B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5D4EB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8156A3D" w14:textId="77777777" w:rsidTr="00103ECF">
        <w:trPr>
          <w:trHeight w:val="193"/>
        </w:trPr>
        <w:tc>
          <w:tcPr>
            <w:tcW w:w="1787" w:type="dxa"/>
          </w:tcPr>
          <w:p w14:paraId="3FE47B9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7B31E7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200) »identifikation«: </w:t>
            </w:r>
          </w:p>
          <w:p w14:paraId="3B65B675" w14:textId="53FFCEF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den situation, som er til stede, når positionsvisningen af et bestemt luftfartøj ses på et skærmbillede og med sikkerhed er identificeret </w:t>
            </w:r>
          </w:p>
        </w:tc>
      </w:tr>
      <w:tr w:rsidR="00476DB2" w:rsidRPr="00FF4D9F" w14:paraId="267511A8" w14:textId="77777777" w:rsidTr="00103ECF">
        <w:trPr>
          <w:trHeight w:hRule="exact" w:val="227"/>
        </w:trPr>
        <w:tc>
          <w:tcPr>
            <w:tcW w:w="1787" w:type="dxa"/>
          </w:tcPr>
          <w:p w14:paraId="789987C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FB443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D9B43C2" w14:textId="77777777" w:rsidTr="00103ECF">
        <w:trPr>
          <w:trHeight w:val="193"/>
        </w:trPr>
        <w:tc>
          <w:tcPr>
            <w:tcW w:w="1787" w:type="dxa"/>
          </w:tcPr>
          <w:p w14:paraId="743310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A12321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201) »instrumentflyveregler«: </w:t>
            </w:r>
          </w:p>
          <w:p w14:paraId="660A20DA" w14:textId="4DA47B1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regler, der danner grundlag for, at et luftfartøj, som er udstyret med egnet navigationsudstyr afpasset til den rute, der skal beflyves, kan flyve i overensstemmelse med de gældende krav til flyveoperationer</w:t>
            </w:r>
          </w:p>
        </w:tc>
      </w:tr>
      <w:tr w:rsidR="00476DB2" w:rsidRPr="00FF4D9F" w14:paraId="29C76FE9" w14:textId="77777777" w:rsidTr="00103ECF">
        <w:trPr>
          <w:trHeight w:hRule="exact" w:val="227"/>
        </w:trPr>
        <w:tc>
          <w:tcPr>
            <w:tcW w:w="1787" w:type="dxa"/>
          </w:tcPr>
          <w:p w14:paraId="388326E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78DD1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6F9B574" w14:textId="77777777" w:rsidTr="00103ECF">
        <w:trPr>
          <w:trHeight w:val="193"/>
        </w:trPr>
        <w:tc>
          <w:tcPr>
            <w:tcW w:w="1787" w:type="dxa"/>
          </w:tcPr>
          <w:p w14:paraId="631D175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3F7E9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202) »INCERFA«: </w:t>
            </w:r>
          </w:p>
          <w:p w14:paraId="6E1501FA" w14:textId="671859F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kodeord, der anvendes til at angive en uvishedsfase</w:t>
            </w:r>
          </w:p>
        </w:tc>
      </w:tr>
      <w:tr w:rsidR="00476DB2" w:rsidRPr="00FF4D9F" w14:paraId="4C4BA6E1" w14:textId="77777777" w:rsidTr="00103ECF">
        <w:trPr>
          <w:trHeight w:hRule="exact" w:val="227"/>
        </w:trPr>
        <w:tc>
          <w:tcPr>
            <w:tcW w:w="1787" w:type="dxa"/>
          </w:tcPr>
          <w:p w14:paraId="24B2F0B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FC8901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3360A9D" w14:textId="77777777" w:rsidTr="00103ECF">
        <w:trPr>
          <w:trHeight w:val="193"/>
        </w:trPr>
        <w:tc>
          <w:tcPr>
            <w:tcW w:w="1787" w:type="dxa"/>
          </w:tcPr>
          <w:p w14:paraId="0D4DE35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DD27E2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203) »instrumentindflyvningsoperationer«: </w:t>
            </w:r>
          </w:p>
          <w:p w14:paraId="56B3B1E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 indflyvning og landing gennemført ved hjælp af navigationsvejledningsinstrumenter baseret på en instrumentindflyvningsprocedure. Instrumentindflyvningsoperationer kan udføres på to måder: </w:t>
            </w:r>
          </w:p>
          <w:p w14:paraId="2F319191" w14:textId="77D8E41A"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en todimensionel (2D) instrumentindflyvningsoperation, som alene anvender navigationsvejledning i det horisontale plan </w:t>
            </w:r>
          </w:p>
          <w:p w14:paraId="0016BBFA" w14:textId="6F3DC167"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en tredimensionel (3D) instrumentindflyvningsoperation, som anvender navigationsvejledning i såvel det horisontale som det vertikale plan</w:t>
            </w:r>
          </w:p>
        </w:tc>
      </w:tr>
      <w:tr w:rsidR="00476DB2" w:rsidRPr="00FF4D9F" w14:paraId="0F4192C2" w14:textId="77777777" w:rsidTr="00103ECF">
        <w:trPr>
          <w:trHeight w:hRule="exact" w:val="227"/>
        </w:trPr>
        <w:tc>
          <w:tcPr>
            <w:tcW w:w="1787" w:type="dxa"/>
          </w:tcPr>
          <w:p w14:paraId="4B41E3A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C680A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0706158" w14:textId="77777777" w:rsidTr="00103ECF">
        <w:trPr>
          <w:trHeight w:val="193"/>
        </w:trPr>
        <w:tc>
          <w:tcPr>
            <w:tcW w:w="1787" w:type="dxa"/>
          </w:tcPr>
          <w:p w14:paraId="61A7D00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5A94D2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204) »instrumentindflyvningsprocedure (IAP)«: </w:t>
            </w:r>
          </w:p>
          <w:p w14:paraId="6ADC3BAA" w14:textId="54897813"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 serie forudbestemte manøvrer, som udføres under anvendelse af flyveinstrumenter. Manøvrerne er beskyttet mod hindringer fra indflyvningspunktet eller fra begyndelsen af en fastsat indflyvningsrute til et punkt, hvorfra landing kan udføres, og i tilfælde af, at landing ikke udføres, til en position, hvor kriterierne for hindringsfrihed under venteflyvning eller </w:t>
            </w:r>
            <w:r w:rsidR="00707C1C">
              <w:rPr>
                <w:rFonts w:ascii="Verdana" w:hAnsi="Verdana"/>
                <w:sz w:val="16"/>
                <w:szCs w:val="16"/>
              </w:rPr>
              <w:t>en-route</w:t>
            </w:r>
            <w:r w:rsidRPr="006845B1">
              <w:rPr>
                <w:rFonts w:ascii="Verdana" w:hAnsi="Verdana"/>
                <w:sz w:val="16"/>
                <w:szCs w:val="16"/>
              </w:rPr>
              <w:t xml:space="preserve">-flyvning gælder. Instrumentindflyvningsprocedurer klassificeres som følger: </w:t>
            </w:r>
          </w:p>
          <w:p w14:paraId="32027276" w14:textId="255480C8"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»ikke-præcisionsindflyvningsprocedure (NPA-procedure)«: en instrumentindflyvningsprocedure udarbejdet for 2D instrumentindflyvningsoperationer af type A </w:t>
            </w:r>
          </w:p>
          <w:p w14:paraId="1982A999" w14:textId="35DD472F"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b) »indflyvningsprocedure med vertikal vejledning (APV-procedure)«: en instrumentindflyvningsprocedure baseret på præstationsbaseret navigation (PBN) udarbejdet for 3D instrumentindflyvningsoperationer af type A </w:t>
            </w:r>
          </w:p>
          <w:p w14:paraId="7DE4752E" w14:textId="05009757"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c) »præcisionsindflyvningsprocedure (PA-procedure)«: en instrumentindflyvningsprocedure baseret på navigationssystemer (ILS, MLS, GLS og SBAS Cat I) udarbejdet for 3D instrumentindflyvningsoperationer af type A eller B</w:t>
            </w:r>
          </w:p>
        </w:tc>
      </w:tr>
      <w:tr w:rsidR="00476DB2" w:rsidRPr="00FF4D9F" w14:paraId="7339C095" w14:textId="77777777" w:rsidTr="00103ECF">
        <w:trPr>
          <w:trHeight w:hRule="exact" w:val="227"/>
        </w:trPr>
        <w:tc>
          <w:tcPr>
            <w:tcW w:w="1787" w:type="dxa"/>
          </w:tcPr>
          <w:p w14:paraId="32533BB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26D80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107D87C" w14:textId="77777777" w:rsidTr="00103ECF">
        <w:trPr>
          <w:trHeight w:val="193"/>
        </w:trPr>
        <w:tc>
          <w:tcPr>
            <w:tcW w:w="1787" w:type="dxa"/>
          </w:tcPr>
          <w:p w14:paraId="099DF7A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164CC4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205) »instrumentvejrforhold (IMC)«: </w:t>
            </w:r>
          </w:p>
          <w:p w14:paraId="0C31E416" w14:textId="0EA7409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vejrforhold, udtrykt i værdier for sigtbarhed, afstand fra skyer og skydækkehøjde, der er mindre end de minima, der er fastsat for visuelle vejrforhold </w:t>
            </w:r>
          </w:p>
        </w:tc>
      </w:tr>
      <w:tr w:rsidR="00476DB2" w:rsidRPr="00FF4D9F" w14:paraId="716DFA66" w14:textId="77777777" w:rsidTr="00103ECF">
        <w:trPr>
          <w:trHeight w:hRule="exact" w:val="227"/>
        </w:trPr>
        <w:tc>
          <w:tcPr>
            <w:tcW w:w="1787" w:type="dxa"/>
          </w:tcPr>
          <w:p w14:paraId="55090B9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70EE4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7F8FC0B" w14:textId="77777777" w:rsidTr="00103ECF">
        <w:trPr>
          <w:trHeight w:val="193"/>
        </w:trPr>
        <w:tc>
          <w:tcPr>
            <w:tcW w:w="1787" w:type="dxa"/>
          </w:tcPr>
          <w:p w14:paraId="27CAD6D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C2F11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206) »operationer ved lav sigtbarhed (LVO)«: </w:t>
            </w:r>
          </w:p>
          <w:p w14:paraId="2B9FAE93" w14:textId="39B7F87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indflyvnings- eller startoperationer på en bane med RVR under 550 m eller under kørsel på en flyveplads, hvor RVR er under 550 m</w:t>
            </w:r>
          </w:p>
        </w:tc>
      </w:tr>
      <w:tr w:rsidR="00476DB2" w:rsidRPr="00FF4D9F" w14:paraId="1B176636" w14:textId="77777777" w:rsidTr="00103ECF">
        <w:trPr>
          <w:trHeight w:hRule="exact" w:val="227"/>
        </w:trPr>
        <w:tc>
          <w:tcPr>
            <w:tcW w:w="1787" w:type="dxa"/>
          </w:tcPr>
          <w:p w14:paraId="15EA062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DFA6C3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AD2354E" w14:textId="77777777" w:rsidTr="00103ECF">
        <w:trPr>
          <w:trHeight w:val="193"/>
        </w:trPr>
        <w:tc>
          <w:tcPr>
            <w:tcW w:w="1787" w:type="dxa"/>
          </w:tcPr>
          <w:p w14:paraId="6BB8D75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AC81AC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207) »manøvreområde«: </w:t>
            </w:r>
          </w:p>
          <w:p w14:paraId="2D2B225E" w14:textId="59A785E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del af en flyveplads, der anvendes til luftfartøjers start, landing og kørsel, bortset fra forpladser</w:t>
            </w:r>
          </w:p>
        </w:tc>
      </w:tr>
      <w:tr w:rsidR="00476DB2" w:rsidRPr="00FF4D9F" w14:paraId="7F5C9D51" w14:textId="77777777" w:rsidTr="00103ECF">
        <w:trPr>
          <w:trHeight w:hRule="exact" w:val="227"/>
        </w:trPr>
        <w:tc>
          <w:tcPr>
            <w:tcW w:w="1787" w:type="dxa"/>
          </w:tcPr>
          <w:p w14:paraId="1D53E44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66943D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DD035EE" w14:textId="77777777" w:rsidTr="00103ECF">
        <w:trPr>
          <w:trHeight w:val="193"/>
        </w:trPr>
        <w:tc>
          <w:tcPr>
            <w:tcW w:w="1787" w:type="dxa"/>
          </w:tcPr>
          <w:p w14:paraId="1F0C233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110B97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208) »metadata«: </w:t>
            </w:r>
          </w:p>
          <w:p w14:paraId="2FAEBE88" w14:textId="154DB47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data om data</w:t>
            </w:r>
          </w:p>
        </w:tc>
      </w:tr>
      <w:tr w:rsidR="00476DB2" w:rsidRPr="00FF4D9F" w14:paraId="27216B37" w14:textId="77777777" w:rsidTr="00103ECF">
        <w:trPr>
          <w:trHeight w:hRule="exact" w:val="227"/>
        </w:trPr>
        <w:tc>
          <w:tcPr>
            <w:tcW w:w="1787" w:type="dxa"/>
          </w:tcPr>
          <w:p w14:paraId="17B1D31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BFBD4D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AAA4014" w14:textId="77777777" w:rsidTr="00103ECF">
        <w:trPr>
          <w:trHeight w:val="193"/>
        </w:trPr>
        <w:tc>
          <w:tcPr>
            <w:tcW w:w="1787" w:type="dxa"/>
          </w:tcPr>
          <w:p w14:paraId="481AE36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57546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209) »trafikområde«: </w:t>
            </w:r>
          </w:p>
          <w:p w14:paraId="4A932975" w14:textId="6A46AC9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del af en flyveplads, der anvendes til luftfartøjers start, landing og kørsel, dvs. manøvreområde og forpladsen</w:t>
            </w:r>
          </w:p>
        </w:tc>
      </w:tr>
      <w:tr w:rsidR="00476DB2" w:rsidRPr="00FF4D9F" w14:paraId="40DAFCA7" w14:textId="77777777" w:rsidTr="00103ECF">
        <w:trPr>
          <w:trHeight w:hRule="exact" w:val="227"/>
        </w:trPr>
        <w:tc>
          <w:tcPr>
            <w:tcW w:w="1787" w:type="dxa"/>
          </w:tcPr>
          <w:p w14:paraId="4068F92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2C699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E46B0DC" w14:textId="77777777" w:rsidTr="00103ECF">
        <w:trPr>
          <w:trHeight w:val="193"/>
        </w:trPr>
        <w:tc>
          <w:tcPr>
            <w:tcW w:w="1787" w:type="dxa"/>
          </w:tcPr>
          <w:p w14:paraId="2C1B5AC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C05818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210) »navigationshjælpemidler«: </w:t>
            </w:r>
          </w:p>
          <w:p w14:paraId="3075478D" w14:textId="42BB71B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facilitet eller et system uden for luftfartøjet, der genererer elektromagnetiske signaler, som luftfartøjssystemer benytter til positionsbestemmelse eller flyvevejsvejledning</w:t>
            </w:r>
          </w:p>
        </w:tc>
      </w:tr>
      <w:tr w:rsidR="00476DB2" w:rsidRPr="00FF4D9F" w14:paraId="121EF088" w14:textId="77777777" w:rsidTr="00103ECF">
        <w:trPr>
          <w:trHeight w:hRule="exact" w:val="227"/>
        </w:trPr>
        <w:tc>
          <w:tcPr>
            <w:tcW w:w="1787" w:type="dxa"/>
          </w:tcPr>
          <w:p w14:paraId="18FBAA1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B8D06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808F419" w14:textId="77777777" w:rsidTr="00103ECF">
        <w:trPr>
          <w:trHeight w:val="193"/>
        </w:trPr>
        <w:tc>
          <w:tcPr>
            <w:tcW w:w="1787" w:type="dxa"/>
          </w:tcPr>
          <w:p w14:paraId="47FE5C5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34194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211) »funktionstilstand sekundær overvågningsradar (SSR)«: </w:t>
            </w:r>
          </w:p>
          <w:p w14:paraId="04291B4C" w14:textId="3659C70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konventionelle identifikator i forbindelse med bestemte funktioner for de funktionstilstandssignaler, der sendes af en SSR-interrogator. Der er angivet fire funktionstilstande i ICAO bilag 10: A, C, S og intermodal</w:t>
            </w:r>
          </w:p>
        </w:tc>
      </w:tr>
      <w:tr w:rsidR="00476DB2" w:rsidRPr="00FF4D9F" w14:paraId="76FB7FF2" w14:textId="77777777" w:rsidTr="00103ECF">
        <w:trPr>
          <w:trHeight w:hRule="exact" w:val="227"/>
        </w:trPr>
        <w:tc>
          <w:tcPr>
            <w:tcW w:w="1787" w:type="dxa"/>
          </w:tcPr>
          <w:p w14:paraId="4A89337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C88CBB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93F7D05" w14:textId="77777777" w:rsidTr="00103ECF">
        <w:trPr>
          <w:trHeight w:val="193"/>
        </w:trPr>
        <w:tc>
          <w:tcPr>
            <w:tcW w:w="1787" w:type="dxa"/>
          </w:tcPr>
          <w:p w14:paraId="296852A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3DB124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212) »næsten parallelle baner«: </w:t>
            </w:r>
          </w:p>
          <w:p w14:paraId="2237FF07" w14:textId="37CDF92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ikke-indbyrdes forbundne baner, hvis udvidede centerlinjer har en vinkel med konvergens/divergens på 15 grader eller derunder</w:t>
            </w:r>
          </w:p>
        </w:tc>
      </w:tr>
      <w:tr w:rsidR="00476DB2" w:rsidRPr="00FF4D9F" w14:paraId="6B55C90E" w14:textId="77777777" w:rsidTr="00103ECF">
        <w:trPr>
          <w:trHeight w:hRule="exact" w:val="227"/>
        </w:trPr>
        <w:tc>
          <w:tcPr>
            <w:tcW w:w="1787" w:type="dxa"/>
          </w:tcPr>
          <w:p w14:paraId="73ABFB9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7E084D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636F913" w14:textId="77777777" w:rsidTr="00103ECF">
        <w:trPr>
          <w:trHeight w:val="193"/>
        </w:trPr>
        <w:tc>
          <w:tcPr>
            <w:tcW w:w="1787" w:type="dxa"/>
          </w:tcPr>
          <w:p w14:paraId="550F15D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D1BD5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213) »luftfartøjschef«: </w:t>
            </w:r>
          </w:p>
          <w:p w14:paraId="3EC4FD52" w14:textId="0E84E1A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den pilot, der er udpeget af operatøren eller ved almenflyvning af luftfartøjets ejer til at have kommandoen over flyvningen, og som er pålagt ansvaret for flyvningens sikre gennemførelse </w:t>
            </w:r>
          </w:p>
        </w:tc>
      </w:tr>
      <w:tr w:rsidR="00476DB2" w:rsidRPr="00FF4D9F" w14:paraId="2F037DD3" w14:textId="77777777" w:rsidTr="00103ECF">
        <w:trPr>
          <w:trHeight w:hRule="exact" w:val="227"/>
        </w:trPr>
        <w:tc>
          <w:tcPr>
            <w:tcW w:w="1787" w:type="dxa"/>
          </w:tcPr>
          <w:p w14:paraId="25FE0FE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EB55ED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21CAF2E" w14:textId="77777777" w:rsidTr="00103ECF">
        <w:trPr>
          <w:trHeight w:val="193"/>
        </w:trPr>
        <w:tc>
          <w:tcPr>
            <w:tcW w:w="1787" w:type="dxa"/>
          </w:tcPr>
          <w:p w14:paraId="203F1FD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695FD7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214) »position«: </w:t>
            </w:r>
          </w:p>
          <w:p w14:paraId="30B67113" w14:textId="7B59FEE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en geografisk sammenhæng et koordinatsæt (bredde og længde), hvormed der henvises til den matematiske referenceellipsoide, som definerer positionen af et punkt på jordens overflade</w:t>
            </w:r>
          </w:p>
        </w:tc>
      </w:tr>
      <w:tr w:rsidR="00476DB2" w:rsidRPr="00FF4D9F" w14:paraId="4F422D80" w14:textId="77777777" w:rsidTr="00103ECF">
        <w:trPr>
          <w:trHeight w:hRule="exact" w:val="227"/>
        </w:trPr>
        <w:tc>
          <w:tcPr>
            <w:tcW w:w="1787" w:type="dxa"/>
          </w:tcPr>
          <w:p w14:paraId="01796A4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9EEF53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06F4DF3" w14:textId="77777777" w:rsidTr="00103ECF">
        <w:trPr>
          <w:trHeight w:val="193"/>
        </w:trPr>
        <w:tc>
          <w:tcPr>
            <w:tcW w:w="1787" w:type="dxa"/>
          </w:tcPr>
          <w:p w14:paraId="38D869C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207F6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215) »positionsvisning«: </w:t>
            </w:r>
          </w:p>
          <w:p w14:paraId="615E79B0" w14:textId="032A057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synlige tegn, i ikke-symbolsk og/eller symbolsk form, på et skærmbillede af positionen på et luftfartøj, et køretøj på en flyveplads eller anden genstand</w:t>
            </w:r>
          </w:p>
        </w:tc>
      </w:tr>
      <w:tr w:rsidR="00476DB2" w:rsidRPr="00FF4D9F" w14:paraId="72EBFD4D" w14:textId="77777777" w:rsidTr="00103ECF">
        <w:trPr>
          <w:trHeight w:hRule="exact" w:val="227"/>
        </w:trPr>
        <w:tc>
          <w:tcPr>
            <w:tcW w:w="1787" w:type="dxa"/>
          </w:tcPr>
          <w:p w14:paraId="490E242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E8E44A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86778F4" w14:textId="77777777" w:rsidTr="00103ECF">
        <w:trPr>
          <w:trHeight w:val="193"/>
        </w:trPr>
        <w:tc>
          <w:tcPr>
            <w:tcW w:w="1787" w:type="dxa"/>
          </w:tcPr>
          <w:p w14:paraId="626155E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2DAC2F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216) »trykhøjde«: </w:t>
            </w:r>
          </w:p>
          <w:p w14:paraId="4B286996" w14:textId="3FC4256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atmosfærisk tryk, som angives i den højde over havet, som svarer til det pågældende tryk i standardatmosfæren</w:t>
            </w:r>
          </w:p>
        </w:tc>
      </w:tr>
      <w:tr w:rsidR="00476DB2" w:rsidRPr="00FF4D9F" w14:paraId="238E7140" w14:textId="77777777" w:rsidTr="00103ECF">
        <w:trPr>
          <w:trHeight w:hRule="exact" w:val="227"/>
        </w:trPr>
        <w:tc>
          <w:tcPr>
            <w:tcW w:w="1787" w:type="dxa"/>
          </w:tcPr>
          <w:p w14:paraId="6498243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B1802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E4430C6" w14:textId="77777777" w:rsidTr="00103ECF">
        <w:trPr>
          <w:trHeight w:val="193"/>
        </w:trPr>
        <w:tc>
          <w:tcPr>
            <w:tcW w:w="1787" w:type="dxa"/>
          </w:tcPr>
          <w:p w14:paraId="2A9B5B4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6D858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217) »primær radar«: </w:t>
            </w:r>
          </w:p>
          <w:p w14:paraId="2508662A" w14:textId="7D77726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radarsystem, som anvender reflekterede radiosignaler</w:t>
            </w:r>
          </w:p>
        </w:tc>
      </w:tr>
      <w:tr w:rsidR="00476DB2" w:rsidRPr="00FF4D9F" w14:paraId="08CB0CCE" w14:textId="77777777" w:rsidTr="00103ECF">
        <w:trPr>
          <w:trHeight w:hRule="exact" w:val="227"/>
        </w:trPr>
        <w:tc>
          <w:tcPr>
            <w:tcW w:w="1787" w:type="dxa"/>
          </w:tcPr>
          <w:p w14:paraId="290FFBC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3A4DE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A7A10F9" w14:textId="77777777" w:rsidTr="00103ECF">
        <w:trPr>
          <w:trHeight w:val="193"/>
        </w:trPr>
        <w:tc>
          <w:tcPr>
            <w:tcW w:w="1787" w:type="dxa"/>
          </w:tcPr>
          <w:p w14:paraId="70B700A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5928EC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218) »trykt kommunikation«: </w:t>
            </w:r>
          </w:p>
          <w:p w14:paraId="37A1850D" w14:textId="06A791D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kommunikation, der automatisk giver en permanent udskrift ved hver terminal i et kredsløb af alle meldinger, som passerer i et sådant kredsløb</w:t>
            </w:r>
          </w:p>
        </w:tc>
      </w:tr>
      <w:tr w:rsidR="00476DB2" w:rsidRPr="00FF4D9F" w14:paraId="2543AD5A" w14:textId="77777777" w:rsidTr="00103ECF">
        <w:trPr>
          <w:trHeight w:hRule="exact" w:val="227"/>
        </w:trPr>
        <w:tc>
          <w:tcPr>
            <w:tcW w:w="1787" w:type="dxa"/>
          </w:tcPr>
          <w:p w14:paraId="47EA04B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7C3954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FF6D15B" w14:textId="77777777" w:rsidTr="00103ECF">
        <w:trPr>
          <w:trHeight w:val="193"/>
        </w:trPr>
        <w:tc>
          <w:tcPr>
            <w:tcW w:w="1787" w:type="dxa"/>
          </w:tcPr>
          <w:p w14:paraId="305E0B4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B72B3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219) »forbudt område«: </w:t>
            </w:r>
          </w:p>
          <w:p w14:paraId="22E32B0A" w14:textId="427BCEB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afgrænset luftrum over en medlemsstats territorium eller territoriale farvand, inden for hvilket flyvning er forbudt</w:t>
            </w:r>
          </w:p>
        </w:tc>
      </w:tr>
      <w:tr w:rsidR="00476DB2" w:rsidRPr="00FF4D9F" w14:paraId="063E1420" w14:textId="77777777" w:rsidTr="00103ECF">
        <w:trPr>
          <w:trHeight w:hRule="exact" w:val="227"/>
        </w:trPr>
        <w:tc>
          <w:tcPr>
            <w:tcW w:w="1787" w:type="dxa"/>
          </w:tcPr>
          <w:p w14:paraId="3ACA8F2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7E20DF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F60CB6F" w14:textId="77777777" w:rsidTr="00103ECF">
        <w:trPr>
          <w:trHeight w:val="193"/>
        </w:trPr>
        <w:tc>
          <w:tcPr>
            <w:tcW w:w="1787" w:type="dxa"/>
          </w:tcPr>
          <w:p w14:paraId="1696B1D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A1F85C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220) »radionavigationstjeneste«: </w:t>
            </w:r>
          </w:p>
          <w:p w14:paraId="2E326BDD" w14:textId="5AEFBC8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tjeneste, der med hjælp fra et eller flere radionavigationshjælpemidler giver retningsinformationer eller positionsdata til brug for luftfartøjers effektive og sikre operationer </w:t>
            </w:r>
          </w:p>
        </w:tc>
      </w:tr>
      <w:tr w:rsidR="00476DB2" w:rsidRPr="00FF4D9F" w14:paraId="28018F98" w14:textId="77777777" w:rsidTr="00103ECF">
        <w:trPr>
          <w:trHeight w:hRule="exact" w:val="227"/>
        </w:trPr>
        <w:tc>
          <w:tcPr>
            <w:tcW w:w="1787" w:type="dxa"/>
          </w:tcPr>
          <w:p w14:paraId="1F694C7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5A78E0F"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E0CF246" w14:textId="77777777" w:rsidTr="00103ECF">
        <w:trPr>
          <w:trHeight w:val="193"/>
        </w:trPr>
        <w:tc>
          <w:tcPr>
            <w:tcW w:w="1787" w:type="dxa"/>
          </w:tcPr>
          <w:p w14:paraId="5EEE924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548E9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221) »radiotelefoni«: </w:t>
            </w:r>
          </w:p>
          <w:p w14:paraId="016DD83B" w14:textId="29A46F74"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form for radiokommunikation med det primære formål at udveksle oplysninger ved hjælp af tale</w:t>
            </w:r>
          </w:p>
        </w:tc>
      </w:tr>
      <w:tr w:rsidR="00476DB2" w:rsidRPr="00FF4D9F" w14:paraId="00F32BA9" w14:textId="77777777" w:rsidTr="00103ECF">
        <w:trPr>
          <w:trHeight w:hRule="exact" w:val="227"/>
        </w:trPr>
        <w:tc>
          <w:tcPr>
            <w:tcW w:w="1787" w:type="dxa"/>
          </w:tcPr>
          <w:p w14:paraId="33FED1D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1C4AB79"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412AAB5" w14:textId="77777777" w:rsidTr="00103ECF">
        <w:trPr>
          <w:trHeight w:val="193"/>
        </w:trPr>
        <w:tc>
          <w:tcPr>
            <w:tcW w:w="1787" w:type="dxa"/>
          </w:tcPr>
          <w:p w14:paraId="0BDE98B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241995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222) »specifikation af påkrævet kommunikationspræstation« eller »RCP-specifikation«: </w:t>
            </w:r>
          </w:p>
          <w:p w14:paraId="75944471" w14:textId="1B7F6B3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række krav vedrørende udøvelse af lufttrafiktjenester og tilhørende jordbaseret udstyr, luftfartøjskapacitet og operationer, der er nødvendige til støtte for præstationsbaseret kommunikation</w:t>
            </w:r>
          </w:p>
        </w:tc>
      </w:tr>
      <w:tr w:rsidR="00476DB2" w:rsidRPr="00FF4D9F" w14:paraId="523AFEE1" w14:textId="77777777" w:rsidTr="00103ECF">
        <w:trPr>
          <w:trHeight w:hRule="exact" w:val="227"/>
        </w:trPr>
        <w:tc>
          <w:tcPr>
            <w:tcW w:w="1787" w:type="dxa"/>
          </w:tcPr>
          <w:p w14:paraId="6B2BC98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DF2F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BA75467" w14:textId="77777777" w:rsidTr="00103ECF">
        <w:trPr>
          <w:trHeight w:val="193"/>
        </w:trPr>
        <w:tc>
          <w:tcPr>
            <w:tcW w:w="1787" w:type="dxa"/>
          </w:tcPr>
          <w:p w14:paraId="78631E2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1BAEF6A"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223) »specifikation af påkrævet overvågningspræstation« eller »RSP-specifikation«: </w:t>
            </w:r>
          </w:p>
          <w:p w14:paraId="0D89D46F" w14:textId="6D278F8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række krav vedrørende udøvelse af lufttrafiktjenester og tilhørende jordbaseret udstyr, luftfartøjskapacitet og operationer, der er nødvendige til støtte for præstationsbaseret overvågning</w:t>
            </w:r>
          </w:p>
        </w:tc>
      </w:tr>
      <w:tr w:rsidR="00476DB2" w:rsidRPr="00FF4D9F" w14:paraId="312055BF" w14:textId="77777777" w:rsidTr="00103ECF">
        <w:trPr>
          <w:trHeight w:hRule="exact" w:val="227"/>
        </w:trPr>
        <w:tc>
          <w:tcPr>
            <w:tcW w:w="1787" w:type="dxa"/>
          </w:tcPr>
          <w:p w14:paraId="5D5DE87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6AB9FD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079AD4AB" w14:textId="77777777" w:rsidTr="00103ECF">
        <w:trPr>
          <w:trHeight w:val="193"/>
        </w:trPr>
        <w:tc>
          <w:tcPr>
            <w:tcW w:w="1787" w:type="dxa"/>
          </w:tcPr>
          <w:p w14:paraId="40865B6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B328BB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224) »detaljeringsgrad«: </w:t>
            </w:r>
          </w:p>
          <w:p w14:paraId="7D6E32AB" w14:textId="1F5A88D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 forbindelse med data et antal enheder eller cifre, som en målt eller beregnet værdi udtrykkes og </w:t>
            </w:r>
            <w:r w:rsidRPr="006845B1">
              <w:rPr>
                <w:rFonts w:ascii="Verdana" w:hAnsi="Verdana"/>
                <w:sz w:val="16"/>
                <w:szCs w:val="16"/>
              </w:rPr>
              <w:br/>
              <w:t>anvendes i</w:t>
            </w:r>
          </w:p>
        </w:tc>
      </w:tr>
      <w:tr w:rsidR="00476DB2" w:rsidRPr="00FF4D9F" w14:paraId="4616AD18" w14:textId="77777777" w:rsidTr="00103ECF">
        <w:trPr>
          <w:trHeight w:hRule="exact" w:val="227"/>
        </w:trPr>
        <w:tc>
          <w:tcPr>
            <w:tcW w:w="1787" w:type="dxa"/>
          </w:tcPr>
          <w:p w14:paraId="59DD520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AA1A3D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10912A7" w14:textId="77777777" w:rsidTr="00103ECF">
        <w:trPr>
          <w:trHeight w:val="193"/>
        </w:trPr>
        <w:tc>
          <w:tcPr>
            <w:tcW w:w="1787" w:type="dxa"/>
          </w:tcPr>
          <w:p w14:paraId="6EFB4A9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085AA2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225) »restriktionsområde«: </w:t>
            </w:r>
          </w:p>
          <w:p w14:paraId="3969204E" w14:textId="05C7795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nærmere afgrænset luftrum over en medlemsstats territorium eller territoriale farvand, inden for hvilket flyvning kun må foregå på visse nærmere angivne betingelser </w:t>
            </w:r>
          </w:p>
        </w:tc>
      </w:tr>
      <w:tr w:rsidR="00476DB2" w:rsidRPr="00FF4D9F" w14:paraId="65139A94" w14:textId="77777777" w:rsidTr="00103ECF">
        <w:trPr>
          <w:trHeight w:hRule="exact" w:val="227"/>
        </w:trPr>
        <w:tc>
          <w:tcPr>
            <w:tcW w:w="1787" w:type="dxa"/>
          </w:tcPr>
          <w:p w14:paraId="7C9A9BF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25D6C6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0136BCC" w14:textId="77777777" w:rsidTr="00103ECF">
        <w:trPr>
          <w:trHeight w:val="193"/>
        </w:trPr>
        <w:tc>
          <w:tcPr>
            <w:tcW w:w="1787" w:type="dxa"/>
          </w:tcPr>
          <w:p w14:paraId="0B219F2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FE0D7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226) »ruteetape«: </w:t>
            </w:r>
          </w:p>
          <w:p w14:paraId="23E26A44" w14:textId="32DEA8C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rute eller en del af en rute, der flyves uden mellemlanding</w:t>
            </w:r>
          </w:p>
        </w:tc>
      </w:tr>
      <w:tr w:rsidR="00476DB2" w:rsidRPr="00FF4D9F" w14:paraId="15A7A9B5" w14:textId="77777777" w:rsidTr="00103ECF">
        <w:trPr>
          <w:trHeight w:hRule="exact" w:val="227"/>
        </w:trPr>
        <w:tc>
          <w:tcPr>
            <w:tcW w:w="1787" w:type="dxa"/>
          </w:tcPr>
          <w:p w14:paraId="441B5AA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72C2C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DB7AE52" w14:textId="77777777" w:rsidTr="00103ECF">
        <w:trPr>
          <w:trHeight w:val="193"/>
        </w:trPr>
        <w:tc>
          <w:tcPr>
            <w:tcW w:w="1787" w:type="dxa"/>
          </w:tcPr>
          <w:p w14:paraId="5C2654E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43F233E"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227) »bane i brug«: </w:t>
            </w:r>
          </w:p>
          <w:p w14:paraId="4594EF93" w14:textId="0756B3D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eller de baner, der på et givet tidspunkt af lufttrafiktjenesteenheden anses for at være mest egnede til brug for de luftfartøjstyper, der forventes at lande eller starte på flyvepladsen. Særskilte eller flere baner må udpeges som baner i brug for ankommende luftfartøjer henholdsvis afgående luftfartøjer</w:t>
            </w:r>
          </w:p>
        </w:tc>
      </w:tr>
      <w:tr w:rsidR="00476DB2" w:rsidRPr="00FF4D9F" w14:paraId="422450AA" w14:textId="77777777" w:rsidTr="00103ECF">
        <w:trPr>
          <w:trHeight w:hRule="exact" w:val="227"/>
        </w:trPr>
        <w:tc>
          <w:tcPr>
            <w:tcW w:w="1787" w:type="dxa"/>
          </w:tcPr>
          <w:p w14:paraId="0AA76A6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AA2A44" w14:textId="401B9C33"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A58D77" w14:textId="77777777" w:rsidTr="00103ECF">
        <w:trPr>
          <w:trHeight w:val="193"/>
        </w:trPr>
        <w:tc>
          <w:tcPr>
            <w:tcW w:w="1787" w:type="dxa"/>
          </w:tcPr>
          <w:p w14:paraId="06375B0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718DC4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228) »sekundær radar«: </w:t>
            </w:r>
          </w:p>
          <w:p w14:paraId="14AD0500" w14:textId="2537C1F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radarsystem, hvor et radiosignal, der transmitteres fra radarstationen, igangsætter transmissionen af et radiosignal fra en anden station</w:t>
            </w:r>
          </w:p>
        </w:tc>
      </w:tr>
      <w:tr w:rsidR="00476DB2" w:rsidRPr="00FF4D9F" w14:paraId="193BBA51" w14:textId="77777777" w:rsidTr="00103ECF">
        <w:trPr>
          <w:trHeight w:hRule="exact" w:val="227"/>
        </w:trPr>
        <w:tc>
          <w:tcPr>
            <w:tcW w:w="1787" w:type="dxa"/>
          </w:tcPr>
          <w:p w14:paraId="0630FE7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09F458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0BC2AB1" w14:textId="77777777" w:rsidTr="00103ECF">
        <w:trPr>
          <w:trHeight w:val="193"/>
        </w:trPr>
        <w:tc>
          <w:tcPr>
            <w:tcW w:w="1787" w:type="dxa"/>
          </w:tcPr>
          <w:p w14:paraId="2367809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F3DF7A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229) »sekundær overvågningsradar (SSR)«: </w:t>
            </w:r>
          </w:p>
          <w:p w14:paraId="54BC8EB9" w14:textId="3FC838F5"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radarovervågningssystem, der benytter sendere og modtagere (interrogatorer) og transpondere</w:t>
            </w:r>
          </w:p>
        </w:tc>
      </w:tr>
      <w:tr w:rsidR="00476DB2" w:rsidRPr="00FF4D9F" w14:paraId="675E4D4B" w14:textId="77777777" w:rsidTr="00103ECF">
        <w:trPr>
          <w:trHeight w:hRule="exact" w:val="227"/>
        </w:trPr>
        <w:tc>
          <w:tcPr>
            <w:tcW w:w="1787" w:type="dxa"/>
          </w:tcPr>
          <w:p w14:paraId="2DBEC03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DFBCE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82A74AC" w14:textId="77777777" w:rsidTr="00103ECF">
        <w:trPr>
          <w:trHeight w:val="193"/>
        </w:trPr>
        <w:tc>
          <w:tcPr>
            <w:tcW w:w="1787" w:type="dxa"/>
          </w:tcPr>
          <w:p w14:paraId="76914DD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FE6B03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230) »følsomt område«: </w:t>
            </w:r>
          </w:p>
          <w:p w14:paraId="3F631BB3" w14:textId="0B35897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et område, der strækker sig ud over det kritiske område, hvor luftfartøjers eller køretøjers parkering eller bevægelse vil påvirke navigationsvejledningssignalet, i det omfang dette kan udgøre en uacceptabel forstyrrelse af det luftfartøj, som benytter signalet </w:t>
            </w:r>
          </w:p>
        </w:tc>
      </w:tr>
      <w:tr w:rsidR="00476DB2" w:rsidRPr="00FF4D9F" w14:paraId="0323038D" w14:textId="77777777" w:rsidTr="00103ECF">
        <w:trPr>
          <w:trHeight w:hRule="exact" w:val="227"/>
        </w:trPr>
        <w:tc>
          <w:tcPr>
            <w:tcW w:w="1787" w:type="dxa"/>
          </w:tcPr>
          <w:p w14:paraId="6FCAD1B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2DCFEA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A77D94D" w14:textId="77777777" w:rsidTr="00103ECF">
        <w:trPr>
          <w:trHeight w:val="193"/>
        </w:trPr>
        <w:tc>
          <w:tcPr>
            <w:tcW w:w="1787" w:type="dxa"/>
          </w:tcPr>
          <w:p w14:paraId="714BDD6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9CB0BF" w14:textId="7002BA44"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231) »SNOWTAM«: </w:t>
            </w:r>
          </w:p>
          <w:p w14:paraId="0678FC68" w14:textId="4F653B3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særlig serie i NOTAM, som gives i et standardformat, og som indeholder en overfladetilstandsrapport, der oplyser om tilstedeværelse eller ophør af farlige situationer som følge af sne, is, snesjap, rim eller vand i tilknytning til sne, sjap, is eller rim i trafikområdet</w:t>
            </w:r>
          </w:p>
        </w:tc>
      </w:tr>
      <w:tr w:rsidR="00476DB2" w:rsidRPr="00FF4D9F" w14:paraId="189EE0D7" w14:textId="77777777" w:rsidTr="00103ECF">
        <w:trPr>
          <w:trHeight w:hRule="exact" w:val="227"/>
        </w:trPr>
        <w:tc>
          <w:tcPr>
            <w:tcW w:w="1787" w:type="dxa"/>
          </w:tcPr>
          <w:p w14:paraId="12D84FA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F750DC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8770408" w14:textId="77777777" w:rsidTr="00103ECF">
        <w:trPr>
          <w:trHeight w:val="193"/>
        </w:trPr>
        <w:tc>
          <w:tcPr>
            <w:tcW w:w="1787" w:type="dxa"/>
          </w:tcPr>
          <w:p w14:paraId="2224658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CECB98"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232) »betydningsfuldt punkt«: </w:t>
            </w:r>
          </w:p>
          <w:p w14:paraId="6956F80D" w14:textId="7ADDA34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angivet geografisk punkt anvendt til at angive en ATS-rute, et luftfartøjs flyvevej eller til andre navigations- og lufttrafiktjenestemæssige formål</w:t>
            </w:r>
          </w:p>
        </w:tc>
      </w:tr>
      <w:tr w:rsidR="00476DB2" w:rsidRPr="00FF4D9F" w14:paraId="2EF3C793" w14:textId="77777777" w:rsidTr="00103ECF">
        <w:trPr>
          <w:trHeight w:hRule="exact" w:val="227"/>
        </w:trPr>
        <w:tc>
          <w:tcPr>
            <w:tcW w:w="1787" w:type="dxa"/>
          </w:tcPr>
          <w:p w14:paraId="18E283A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E20C0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5FF9B2E" w14:textId="77777777" w:rsidTr="00103ECF">
        <w:trPr>
          <w:trHeight w:val="193"/>
        </w:trPr>
        <w:tc>
          <w:tcPr>
            <w:tcW w:w="1787" w:type="dxa"/>
          </w:tcPr>
          <w:p w14:paraId="593C2F3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7F4F16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233) »skærmbillede«: </w:t>
            </w:r>
          </w:p>
          <w:p w14:paraId="74ED1305" w14:textId="2D7977C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elektronisk billede, som afbilder luftfartøjers position og bevægelser og andre oplysninger efter behov</w:t>
            </w:r>
          </w:p>
        </w:tc>
      </w:tr>
      <w:tr w:rsidR="00476DB2" w:rsidRPr="00FF4D9F" w14:paraId="38F3508D" w14:textId="77777777" w:rsidTr="00103ECF">
        <w:trPr>
          <w:trHeight w:hRule="exact" w:val="227"/>
        </w:trPr>
        <w:tc>
          <w:tcPr>
            <w:tcW w:w="1787" w:type="dxa"/>
          </w:tcPr>
          <w:p w14:paraId="79F110F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025E5F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CAF123C" w14:textId="77777777" w:rsidTr="00103ECF">
        <w:trPr>
          <w:trHeight w:val="193"/>
        </w:trPr>
        <w:tc>
          <w:tcPr>
            <w:tcW w:w="1787" w:type="dxa"/>
          </w:tcPr>
          <w:p w14:paraId="696610A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088DC5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234) »standard instrumentindflyvning (STAR)«: </w:t>
            </w:r>
          </w:p>
          <w:p w14:paraId="0B9ACCCA" w14:textId="3383560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nærmere angivet IFR-rute for ankommende luftfartøjer, som forbinder et betydningsfuldt punkt, normalt på en ATS-rute, med et punkt, hvorfra en publiceret instrumentindflyvningsprocedure kan påbegyndes</w:t>
            </w:r>
          </w:p>
        </w:tc>
      </w:tr>
      <w:tr w:rsidR="00476DB2" w:rsidRPr="00FF4D9F" w14:paraId="5449C5E7" w14:textId="77777777" w:rsidTr="00103ECF">
        <w:trPr>
          <w:trHeight w:hRule="exact" w:val="227"/>
        </w:trPr>
        <w:tc>
          <w:tcPr>
            <w:tcW w:w="1787" w:type="dxa"/>
          </w:tcPr>
          <w:p w14:paraId="7D7876F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1786F12"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9BADB8D" w14:textId="77777777" w:rsidTr="00103ECF">
        <w:trPr>
          <w:trHeight w:val="193"/>
        </w:trPr>
        <w:tc>
          <w:tcPr>
            <w:tcW w:w="1787" w:type="dxa"/>
          </w:tcPr>
          <w:p w14:paraId="2D3A09E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8DB637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235) »standard instrumentudflyvning (SID)«: </w:t>
            </w:r>
          </w:p>
          <w:p w14:paraId="2699EA36" w14:textId="29AACE6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nærmere angivet IFR-rute for udflyvende luftfartøjer, som forbinder flyvepladsen eller en specificeret bane på flyvepladsen med et betydningsfuldt punkt, normalt på en ATS-rute, hvorfra flyvningens </w:t>
            </w:r>
            <w:r w:rsidR="00707C1C">
              <w:rPr>
                <w:rFonts w:ascii="Verdana" w:hAnsi="Verdana"/>
                <w:sz w:val="16"/>
                <w:szCs w:val="16"/>
              </w:rPr>
              <w:t>en-route</w:t>
            </w:r>
            <w:r w:rsidRPr="006845B1">
              <w:rPr>
                <w:rFonts w:ascii="Verdana" w:hAnsi="Verdana"/>
                <w:sz w:val="16"/>
                <w:szCs w:val="16"/>
              </w:rPr>
              <w:t>-fase påbegyndes</w:t>
            </w:r>
          </w:p>
        </w:tc>
      </w:tr>
      <w:tr w:rsidR="00476DB2" w:rsidRPr="00FF4D9F" w14:paraId="4E615413" w14:textId="77777777" w:rsidTr="00103ECF">
        <w:trPr>
          <w:trHeight w:hRule="exact" w:val="227"/>
        </w:trPr>
        <w:tc>
          <w:tcPr>
            <w:tcW w:w="1787" w:type="dxa"/>
          </w:tcPr>
          <w:p w14:paraId="1085AA6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2E821B0"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0FF188D" w14:textId="77777777" w:rsidTr="00103ECF">
        <w:trPr>
          <w:trHeight w:val="193"/>
        </w:trPr>
        <w:tc>
          <w:tcPr>
            <w:tcW w:w="1787" w:type="dxa"/>
          </w:tcPr>
          <w:p w14:paraId="06E32F8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EE6D784"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236) »speciel VFR-flyvning«: </w:t>
            </w:r>
          </w:p>
          <w:p w14:paraId="54A3F51C" w14:textId="5F3211E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en VFR-flyvning, som har fået ATC-klarering til at flyve i en kontrolzone under vejrforhold, der er ugunstigere end VMC </w:t>
            </w:r>
          </w:p>
        </w:tc>
      </w:tr>
      <w:tr w:rsidR="00476DB2" w:rsidRPr="00FF4D9F" w14:paraId="66B413E2" w14:textId="77777777" w:rsidTr="00103ECF">
        <w:trPr>
          <w:trHeight w:hRule="exact" w:val="227"/>
        </w:trPr>
        <w:tc>
          <w:tcPr>
            <w:tcW w:w="1787" w:type="dxa"/>
          </w:tcPr>
          <w:p w14:paraId="455DA9D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549AE64"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0585553" w14:textId="77777777" w:rsidTr="00103ECF">
        <w:trPr>
          <w:trHeight w:val="193"/>
        </w:trPr>
        <w:tc>
          <w:tcPr>
            <w:tcW w:w="1787" w:type="dxa"/>
          </w:tcPr>
          <w:p w14:paraId="256BB1F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3958F9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237) »kørsel«: </w:t>
            </w:r>
          </w:p>
          <w:p w14:paraId="2F977460" w14:textId="18E6A6B1"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luftfartøjs bevægelse ved egen kraft på en flyveplads eller en operationslokalitet bortset fra start og landing</w:t>
            </w:r>
          </w:p>
        </w:tc>
      </w:tr>
      <w:tr w:rsidR="00476DB2" w:rsidRPr="00FF4D9F" w14:paraId="18FB785B" w14:textId="77777777" w:rsidTr="00103ECF">
        <w:trPr>
          <w:trHeight w:hRule="exact" w:val="227"/>
        </w:trPr>
        <w:tc>
          <w:tcPr>
            <w:tcW w:w="1787" w:type="dxa"/>
          </w:tcPr>
          <w:p w14:paraId="37CE31D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C59B82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1CA12A4" w14:textId="77777777" w:rsidTr="00103ECF">
        <w:trPr>
          <w:trHeight w:val="193"/>
        </w:trPr>
        <w:tc>
          <w:tcPr>
            <w:tcW w:w="1787" w:type="dxa"/>
          </w:tcPr>
          <w:p w14:paraId="0245050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88E17B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238) »rullevej«: </w:t>
            </w:r>
          </w:p>
          <w:p w14:paraId="2CDE28A5" w14:textId="7BB1A18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vej, der er anlagt på en landflyveplads til brug for luftfartøjer under kørsel fra en del af flyvepladsen til en anden</w:t>
            </w:r>
          </w:p>
        </w:tc>
      </w:tr>
      <w:tr w:rsidR="00476DB2" w:rsidRPr="00FF4D9F" w14:paraId="16BECA35" w14:textId="77777777" w:rsidTr="00103ECF">
        <w:trPr>
          <w:trHeight w:hRule="exact" w:val="227"/>
        </w:trPr>
        <w:tc>
          <w:tcPr>
            <w:tcW w:w="1787" w:type="dxa"/>
          </w:tcPr>
          <w:p w14:paraId="203A001C"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C23068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70F521A" w14:textId="77777777" w:rsidTr="00103ECF">
        <w:trPr>
          <w:trHeight w:val="193"/>
        </w:trPr>
        <w:tc>
          <w:tcPr>
            <w:tcW w:w="1787" w:type="dxa"/>
          </w:tcPr>
          <w:p w14:paraId="3060004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CC3976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239) »terminalområde«: </w:t>
            </w:r>
          </w:p>
          <w:p w14:paraId="6DF7D0BA" w14:textId="2E31EFA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kontrolområde, der normalt oprettes ved sammenløbet af ATS-ruter i nærheden af en eller flere store flyvepladser</w:t>
            </w:r>
          </w:p>
        </w:tc>
      </w:tr>
      <w:tr w:rsidR="00476DB2" w:rsidRPr="00FF4D9F" w14:paraId="55397410" w14:textId="77777777" w:rsidTr="00103ECF">
        <w:trPr>
          <w:trHeight w:hRule="exact" w:val="227"/>
        </w:trPr>
        <w:tc>
          <w:tcPr>
            <w:tcW w:w="1787" w:type="dxa"/>
          </w:tcPr>
          <w:p w14:paraId="01CD83E5"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449908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3C1D4C2" w14:textId="77777777" w:rsidTr="00103ECF">
        <w:trPr>
          <w:trHeight w:val="193"/>
        </w:trPr>
        <w:tc>
          <w:tcPr>
            <w:tcW w:w="1787" w:type="dxa"/>
          </w:tcPr>
          <w:p w14:paraId="18267A6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5DC5AF3"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240) »rettidighed«: </w:t>
            </w:r>
          </w:p>
          <w:p w14:paraId="1733A807" w14:textId="06946466"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graden af forvisning om, at dataene er gyldige i den periode, hvori de påtænkes anvendt</w:t>
            </w:r>
          </w:p>
        </w:tc>
      </w:tr>
      <w:tr w:rsidR="00476DB2" w:rsidRPr="00FF4D9F" w14:paraId="06064E2C" w14:textId="77777777" w:rsidTr="00103ECF">
        <w:trPr>
          <w:trHeight w:hRule="exact" w:val="227"/>
        </w:trPr>
        <w:tc>
          <w:tcPr>
            <w:tcW w:w="1787" w:type="dxa"/>
          </w:tcPr>
          <w:p w14:paraId="2E0BE38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9239B3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EA43AFE" w14:textId="77777777" w:rsidTr="00103ECF">
        <w:trPr>
          <w:trHeight w:val="193"/>
        </w:trPr>
        <w:tc>
          <w:tcPr>
            <w:tcW w:w="1787" w:type="dxa"/>
          </w:tcPr>
          <w:p w14:paraId="3AF1A28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4F7AE7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241) »sporbarhed«: </w:t>
            </w:r>
          </w:p>
          <w:p w14:paraId="62F43BBA" w14:textId="7199D11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i hvor høj grad et system eller et dataprodukt indeholder dokumentation af de ændringer, der er foretaget i det pågældende produkt, og dermed gør det muligt at følge et auditspor fra slutbrugeren til den part, som har frembragt dataene</w:t>
            </w:r>
          </w:p>
        </w:tc>
      </w:tr>
      <w:tr w:rsidR="00476DB2" w:rsidRPr="00FF4D9F" w14:paraId="0B6CBFF1" w14:textId="77777777" w:rsidTr="00103ECF">
        <w:trPr>
          <w:trHeight w:hRule="exact" w:val="227"/>
        </w:trPr>
        <w:tc>
          <w:tcPr>
            <w:tcW w:w="1787" w:type="dxa"/>
          </w:tcPr>
          <w:p w14:paraId="0D77F5B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E1B6133"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15770CF" w14:textId="77777777" w:rsidTr="00103ECF">
        <w:trPr>
          <w:trHeight w:val="193"/>
        </w:trPr>
        <w:tc>
          <w:tcPr>
            <w:tcW w:w="1787" w:type="dxa"/>
          </w:tcPr>
          <w:p w14:paraId="660C2EE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EDB60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242) »beholden kurs«: </w:t>
            </w:r>
          </w:p>
          <w:p w14:paraId="7C714B01" w14:textId="1CEC9A7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projektion på jordens overflade af et luftfartøj under flyvning. Retningen i et givet punkt udtrykkes i grader fra nord (retvisende, misvisende eller grid)</w:t>
            </w:r>
          </w:p>
        </w:tc>
      </w:tr>
      <w:tr w:rsidR="00476DB2" w:rsidRPr="00FF4D9F" w14:paraId="23BBE7BD" w14:textId="77777777" w:rsidTr="00103ECF">
        <w:trPr>
          <w:trHeight w:hRule="exact" w:val="227"/>
        </w:trPr>
        <w:tc>
          <w:tcPr>
            <w:tcW w:w="1787" w:type="dxa"/>
          </w:tcPr>
          <w:p w14:paraId="328F6A0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42E34431"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6C59D8F" w14:textId="77777777" w:rsidTr="00103ECF">
        <w:trPr>
          <w:trHeight w:val="193"/>
        </w:trPr>
        <w:tc>
          <w:tcPr>
            <w:tcW w:w="1787" w:type="dxa"/>
          </w:tcPr>
          <w:p w14:paraId="7AB612A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864661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243) »trafikinformationer«: </w:t>
            </w:r>
          </w:p>
          <w:p w14:paraId="35F58394" w14:textId="4419447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informationer udstedt af en lufttrafiktjenesteenhed for at oplyse en pilot om anden kendt eller observeret trafik, som kan være i nærheden af det pågældende luftfartøjs position eller forventede rute, og for at hjælpe piloten til at undgå sammenstød </w:t>
            </w:r>
          </w:p>
        </w:tc>
      </w:tr>
      <w:tr w:rsidR="00476DB2" w:rsidRPr="00FF4D9F" w14:paraId="4B8709CA" w14:textId="77777777" w:rsidTr="00103ECF">
        <w:trPr>
          <w:trHeight w:hRule="exact" w:val="227"/>
        </w:trPr>
        <w:tc>
          <w:tcPr>
            <w:tcW w:w="1787" w:type="dxa"/>
          </w:tcPr>
          <w:p w14:paraId="063A33C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1E1B91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8D46B85" w14:textId="77777777" w:rsidTr="00103ECF">
        <w:trPr>
          <w:trHeight w:val="193"/>
        </w:trPr>
        <w:tc>
          <w:tcPr>
            <w:tcW w:w="1787" w:type="dxa"/>
          </w:tcPr>
          <w:p w14:paraId="168F611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F76639"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244) »kontroloverdragelsespunkt«: </w:t>
            </w:r>
          </w:p>
          <w:p w14:paraId="158C0CD1" w14:textId="11E4BB70"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nærmere bestemt punkt på et luftfartøjs flyvevej, hvor ansvaret for at udøve flyvekontroltjeneste for luftfartøjet overdrages fra én flyvekontrolenhed eller kontrolposition til den næste</w:t>
            </w:r>
          </w:p>
        </w:tc>
      </w:tr>
      <w:tr w:rsidR="00476DB2" w:rsidRPr="00FF4D9F" w14:paraId="378EE5FC" w14:textId="77777777" w:rsidTr="00103ECF">
        <w:trPr>
          <w:trHeight w:hRule="exact" w:val="227"/>
        </w:trPr>
        <w:tc>
          <w:tcPr>
            <w:tcW w:w="1787" w:type="dxa"/>
          </w:tcPr>
          <w:p w14:paraId="482D8CA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678E8FD"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5E289028" w14:textId="77777777" w:rsidTr="00103ECF">
        <w:trPr>
          <w:trHeight w:val="193"/>
        </w:trPr>
        <w:tc>
          <w:tcPr>
            <w:tcW w:w="1787" w:type="dxa"/>
          </w:tcPr>
          <w:p w14:paraId="0019D79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0FE969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245) »overdragende enhed«: </w:t>
            </w:r>
          </w:p>
          <w:p w14:paraId="7A710DBA" w14:textId="2CB403B2"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flyvekontrolenhed, der er i færd med at overføre ansvaret for at udøve flyvekontroltjeneste til et luftfartøj til den næste flyvekontrolenhed eller flyvekontroltjeneste langs flyveruten</w:t>
            </w:r>
          </w:p>
        </w:tc>
      </w:tr>
      <w:tr w:rsidR="00476DB2" w:rsidRPr="00FF4D9F" w14:paraId="5ED8FC08" w14:textId="77777777" w:rsidTr="00103ECF">
        <w:trPr>
          <w:trHeight w:hRule="exact" w:val="227"/>
        </w:trPr>
        <w:tc>
          <w:tcPr>
            <w:tcW w:w="1787" w:type="dxa"/>
          </w:tcPr>
          <w:p w14:paraId="552F324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A8051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FF6989B" w14:textId="77777777" w:rsidTr="00103ECF">
        <w:trPr>
          <w:trHeight w:val="193"/>
        </w:trPr>
        <w:tc>
          <w:tcPr>
            <w:tcW w:w="1787" w:type="dxa"/>
          </w:tcPr>
          <w:p w14:paraId="4549983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4611D7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246) »gennemgangshøjde«: </w:t>
            </w:r>
          </w:p>
          <w:p w14:paraId="336189F7" w14:textId="60FC915A"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den højde over havet, i eller hvorunder et luftfartøjs lodrette position kontrolleres med reference til middelvandstanden</w:t>
            </w:r>
          </w:p>
        </w:tc>
      </w:tr>
      <w:tr w:rsidR="00476DB2" w:rsidRPr="00FF4D9F" w14:paraId="64B0CD7B" w14:textId="77777777" w:rsidTr="00103ECF">
        <w:trPr>
          <w:trHeight w:hRule="exact" w:val="227"/>
        </w:trPr>
        <w:tc>
          <w:tcPr>
            <w:tcW w:w="1787" w:type="dxa"/>
          </w:tcPr>
          <w:p w14:paraId="72493DE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ED8F80C"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C98CF4" w14:textId="77777777" w:rsidTr="00103ECF">
        <w:trPr>
          <w:trHeight w:val="193"/>
        </w:trPr>
        <w:tc>
          <w:tcPr>
            <w:tcW w:w="1787" w:type="dxa"/>
          </w:tcPr>
          <w:p w14:paraId="735B721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284F01F"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247) »gennemgangslag«: </w:t>
            </w:r>
          </w:p>
          <w:p w14:paraId="1635DF70" w14:textId="2F426E0F"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luftrummet mellem gennemgangshøjden og gennemgangsniveauet</w:t>
            </w:r>
          </w:p>
        </w:tc>
      </w:tr>
      <w:tr w:rsidR="00476DB2" w:rsidRPr="00FF4D9F" w14:paraId="42ED2CCE" w14:textId="77777777" w:rsidTr="00103ECF">
        <w:trPr>
          <w:trHeight w:hRule="exact" w:val="227"/>
        </w:trPr>
        <w:tc>
          <w:tcPr>
            <w:tcW w:w="1787" w:type="dxa"/>
          </w:tcPr>
          <w:p w14:paraId="6E312822"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EDD82B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1B2169DD" w14:textId="77777777" w:rsidTr="00103ECF">
        <w:trPr>
          <w:trHeight w:val="193"/>
        </w:trPr>
        <w:tc>
          <w:tcPr>
            <w:tcW w:w="1787" w:type="dxa"/>
          </w:tcPr>
          <w:p w14:paraId="1FDCB1D4"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A274301"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248) »gennemgangsniveau«: </w:t>
            </w:r>
          </w:p>
          <w:p w14:paraId="709EE76E" w14:textId="1ACD89A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det laveste flyveniveau, der er tilgængeligt over gennemgangshøjden</w:t>
            </w:r>
          </w:p>
        </w:tc>
      </w:tr>
      <w:tr w:rsidR="00476DB2" w:rsidRPr="00FF4D9F" w14:paraId="5B0CC0C2" w14:textId="77777777" w:rsidTr="00103ECF">
        <w:trPr>
          <w:trHeight w:hRule="exact" w:val="227"/>
        </w:trPr>
        <w:tc>
          <w:tcPr>
            <w:tcW w:w="1787" w:type="dxa"/>
          </w:tcPr>
          <w:p w14:paraId="6BE7035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87852CA"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4A42439" w14:textId="77777777" w:rsidTr="00103ECF">
        <w:trPr>
          <w:trHeight w:val="193"/>
        </w:trPr>
        <w:tc>
          <w:tcPr>
            <w:tcW w:w="1787" w:type="dxa"/>
          </w:tcPr>
          <w:p w14:paraId="134BC73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9874345"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249) »validering«: </w:t>
            </w:r>
          </w:p>
          <w:p w14:paraId="5D2662AB" w14:textId="028A2A59"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i forbindelse med data en proces, hvormed det sikres, at data opfylder kravene til den specificerede applikation eller tiltænkte anvendelse </w:t>
            </w:r>
          </w:p>
        </w:tc>
      </w:tr>
      <w:tr w:rsidR="00476DB2" w:rsidRPr="00FF4D9F" w14:paraId="046BCB69" w14:textId="77777777" w:rsidTr="00103ECF">
        <w:trPr>
          <w:trHeight w:hRule="exact" w:val="227"/>
        </w:trPr>
        <w:tc>
          <w:tcPr>
            <w:tcW w:w="1787" w:type="dxa"/>
          </w:tcPr>
          <w:p w14:paraId="480E59FA"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99E994B"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B75BCC9" w14:textId="77777777" w:rsidTr="00103ECF">
        <w:trPr>
          <w:trHeight w:val="193"/>
        </w:trPr>
        <w:tc>
          <w:tcPr>
            <w:tcW w:w="1787" w:type="dxa"/>
          </w:tcPr>
          <w:p w14:paraId="3667239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DFCB3CB"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250) »verifikation«: </w:t>
            </w:r>
          </w:p>
          <w:p w14:paraId="2DCDCE72" w14:textId="3D23B5A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i forbindelse med data evalueringen af outputtet af en luftfartsdataproces med henblik på rigtighed og sammenhæng for så vidt angår input og de gældende datastandarder, -regler og -konventioner, som er anvendt i forbindelse med denne proces</w:t>
            </w:r>
          </w:p>
        </w:tc>
      </w:tr>
      <w:tr w:rsidR="00476DB2" w:rsidRPr="00FF4D9F" w14:paraId="634358ED" w14:textId="77777777" w:rsidTr="00103ECF">
        <w:trPr>
          <w:trHeight w:hRule="exact" w:val="227"/>
        </w:trPr>
        <w:tc>
          <w:tcPr>
            <w:tcW w:w="1787" w:type="dxa"/>
          </w:tcPr>
          <w:p w14:paraId="414BC31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1287152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668A2AA8" w14:textId="77777777" w:rsidTr="00103ECF">
        <w:trPr>
          <w:trHeight w:val="193"/>
        </w:trPr>
        <w:tc>
          <w:tcPr>
            <w:tcW w:w="1787" w:type="dxa"/>
          </w:tcPr>
          <w:p w14:paraId="29B75B2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A482797"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251) »uvishedsfase«: </w:t>
            </w:r>
          </w:p>
          <w:p w14:paraId="7A31E0CE" w14:textId="26613558"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situation, hvor der hersker uvished om et luftfartøjs og de ombordværendes sikkerhed</w:t>
            </w:r>
          </w:p>
        </w:tc>
      </w:tr>
      <w:tr w:rsidR="00476DB2" w:rsidRPr="00FF4D9F" w14:paraId="328F7989" w14:textId="77777777" w:rsidTr="00103ECF">
        <w:trPr>
          <w:trHeight w:hRule="exact" w:val="227"/>
        </w:trPr>
        <w:tc>
          <w:tcPr>
            <w:tcW w:w="1787" w:type="dxa"/>
          </w:tcPr>
          <w:p w14:paraId="5D93578E"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892CB5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2B5DD302" w14:textId="77777777" w:rsidTr="00103ECF">
        <w:trPr>
          <w:trHeight w:val="193"/>
        </w:trPr>
        <w:tc>
          <w:tcPr>
            <w:tcW w:w="1787" w:type="dxa"/>
          </w:tcPr>
          <w:p w14:paraId="453647C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F62E7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252) »ubemandet friballon«: </w:t>
            </w:r>
          </w:p>
          <w:p w14:paraId="4E6C49F3" w14:textId="1F7B303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et ubemandet luftfartøj, der i fri flyvning er lettere end luft, og som ikke fremdrives ved egen kraft</w:t>
            </w:r>
          </w:p>
        </w:tc>
      </w:tr>
      <w:tr w:rsidR="00476DB2" w:rsidRPr="00FF4D9F" w14:paraId="55548289" w14:textId="77777777" w:rsidTr="00103ECF">
        <w:trPr>
          <w:trHeight w:hRule="exact" w:val="227"/>
        </w:trPr>
        <w:tc>
          <w:tcPr>
            <w:tcW w:w="1787" w:type="dxa"/>
          </w:tcPr>
          <w:p w14:paraId="31F1C551"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32B75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6CE8DEC" w14:textId="77777777" w:rsidTr="00103ECF">
        <w:trPr>
          <w:trHeight w:val="193"/>
        </w:trPr>
        <w:tc>
          <w:tcPr>
            <w:tcW w:w="1787" w:type="dxa"/>
          </w:tcPr>
          <w:p w14:paraId="26209BE9"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DC23BC0"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253) »kursdirigering«: </w:t>
            </w:r>
          </w:p>
          <w:p w14:paraId="4C0A00D3" w14:textId="4B5101E3"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udøvelse af navigationsvejledning til luftfartøjer i form af en specifik kurs baseret på brugen af et ATS-overvågningssystem</w:t>
            </w:r>
          </w:p>
        </w:tc>
      </w:tr>
      <w:tr w:rsidR="00476DB2" w:rsidRPr="00FF4D9F" w14:paraId="1D73A00E" w14:textId="77777777" w:rsidTr="00103ECF">
        <w:trPr>
          <w:trHeight w:hRule="exact" w:val="227"/>
        </w:trPr>
        <w:tc>
          <w:tcPr>
            <w:tcW w:w="1787" w:type="dxa"/>
          </w:tcPr>
          <w:p w14:paraId="2D27667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B927A88" w14:textId="2F21BBCE"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A87D8BA" w14:textId="77777777" w:rsidTr="00103ECF">
        <w:trPr>
          <w:trHeight w:val="193"/>
        </w:trPr>
        <w:tc>
          <w:tcPr>
            <w:tcW w:w="1787" w:type="dxa"/>
          </w:tcPr>
          <w:p w14:paraId="77CFFB18"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6A2FEAD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254) »flyvning efter visuelflyvereglerne« eller »VFR-flyvning«: </w:t>
            </w:r>
          </w:p>
          <w:p w14:paraId="00E0C8E6" w14:textId="519C09C7"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flyvning udført i overensstemmelse med visuelflyvereglerne</w:t>
            </w:r>
          </w:p>
        </w:tc>
      </w:tr>
      <w:tr w:rsidR="00476DB2" w:rsidRPr="00FF4D9F" w14:paraId="33AA3662" w14:textId="77777777" w:rsidTr="00103ECF">
        <w:trPr>
          <w:trHeight w:hRule="exact" w:val="227"/>
        </w:trPr>
        <w:tc>
          <w:tcPr>
            <w:tcW w:w="1787" w:type="dxa"/>
          </w:tcPr>
          <w:p w14:paraId="589221C0"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7925A14E"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045511D" w14:textId="77777777" w:rsidTr="00103ECF">
        <w:trPr>
          <w:trHeight w:val="193"/>
        </w:trPr>
        <w:tc>
          <w:tcPr>
            <w:tcW w:w="1787" w:type="dxa"/>
          </w:tcPr>
          <w:p w14:paraId="23F5099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BBA1E0D"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255) »visuel indflyvning«: </w:t>
            </w:r>
          </w:p>
          <w:p w14:paraId="0A7EDF33" w14:textId="5FE3A83D"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en indflyvning udført under IFR-flyvning, hvor enten en del af eller hele instrumentindflyvningsproceduren ikke fuldføres, men indflyvningen udføres med jordsigt</w:t>
            </w:r>
          </w:p>
        </w:tc>
      </w:tr>
      <w:tr w:rsidR="00476DB2" w:rsidRPr="00FF4D9F" w14:paraId="211A6FDB" w14:textId="77777777" w:rsidTr="00103ECF">
        <w:trPr>
          <w:trHeight w:hRule="exact" w:val="227"/>
        </w:trPr>
        <w:tc>
          <w:tcPr>
            <w:tcW w:w="1787" w:type="dxa"/>
          </w:tcPr>
          <w:p w14:paraId="3E45981B"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EE92418"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74821A5C" w14:textId="77777777" w:rsidTr="00103ECF">
        <w:trPr>
          <w:trHeight w:val="193"/>
        </w:trPr>
        <w:tc>
          <w:tcPr>
            <w:tcW w:w="1787" w:type="dxa"/>
          </w:tcPr>
          <w:p w14:paraId="6837E1A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067A34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256) »visuelle vejrforhold (VMC)«: </w:t>
            </w:r>
          </w:p>
          <w:p w14:paraId="42D8069A" w14:textId="2ACA5D3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 xml:space="preserve">vejrforhold, udtrykt i værdier for sigtbarhed, afstand fra skyer og skydækkehøjde, der er lig med eller større end fastsatte minima </w:t>
            </w:r>
          </w:p>
        </w:tc>
      </w:tr>
      <w:tr w:rsidR="00476DB2" w:rsidRPr="00FF4D9F" w14:paraId="5670BA8B" w14:textId="77777777" w:rsidTr="00103ECF">
        <w:trPr>
          <w:trHeight w:hRule="exact" w:val="227"/>
        </w:trPr>
        <w:tc>
          <w:tcPr>
            <w:tcW w:w="1787" w:type="dxa"/>
          </w:tcPr>
          <w:p w14:paraId="3E3A2226"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73CE6D7"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429EA34F" w14:textId="77777777" w:rsidTr="00103ECF">
        <w:trPr>
          <w:trHeight w:val="193"/>
        </w:trPr>
        <w:tc>
          <w:tcPr>
            <w:tcW w:w="1787" w:type="dxa"/>
          </w:tcPr>
          <w:p w14:paraId="3DB14AAD"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D29771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257) »VOLMET«: </w:t>
            </w:r>
          </w:p>
          <w:p w14:paraId="558AA311" w14:textId="0B7F493E"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meteorologiske oplysninger til luftfartøjer under flyvning</w:t>
            </w:r>
          </w:p>
        </w:tc>
      </w:tr>
      <w:tr w:rsidR="00476DB2" w:rsidRPr="00FF4D9F" w14:paraId="3D47BDB6" w14:textId="77777777" w:rsidTr="00103ECF">
        <w:trPr>
          <w:trHeight w:hRule="exact" w:val="227"/>
        </w:trPr>
        <w:tc>
          <w:tcPr>
            <w:tcW w:w="1787" w:type="dxa"/>
          </w:tcPr>
          <w:p w14:paraId="5AEBE943"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276087D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2C6AA9D" w14:textId="77777777" w:rsidTr="00103ECF">
        <w:trPr>
          <w:trHeight w:val="193"/>
        </w:trPr>
        <w:tc>
          <w:tcPr>
            <w:tcW w:w="1787" w:type="dxa"/>
          </w:tcPr>
          <w:p w14:paraId="0445C5F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04249BF2"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258) »VOLMET-udsendelse«: </w:t>
            </w:r>
          </w:p>
          <w:p w14:paraId="03C835DA" w14:textId="4E3C8E1C" w:rsidR="00476DB2" w:rsidRPr="006845B1" w:rsidRDefault="00476DB2" w:rsidP="00103ECF">
            <w:pPr>
              <w:shd w:val="clear" w:color="auto" w:fill="FFFFFF" w:themeFill="background1"/>
              <w:jc w:val="both"/>
              <w:rPr>
                <w:rFonts w:ascii="Verdana" w:hAnsi="Verdana" w:cstheme="minorHAnsi"/>
                <w:b/>
                <w:bCs/>
                <w:sz w:val="16"/>
                <w:szCs w:val="16"/>
              </w:rPr>
            </w:pPr>
            <w:r w:rsidRPr="006845B1">
              <w:rPr>
                <w:rFonts w:ascii="Verdana" w:hAnsi="Verdana"/>
                <w:sz w:val="16"/>
                <w:szCs w:val="16"/>
              </w:rPr>
              <w:t>udøvelse, hvor det er relevant, af gældende METAR, SPECI, TAF og SIGMET som kontinuerligt repeterede taleudsendelser via radiotelefoni</w:t>
            </w:r>
          </w:p>
        </w:tc>
      </w:tr>
      <w:tr w:rsidR="00476DB2" w:rsidRPr="00FF4D9F" w14:paraId="0D167791" w14:textId="77777777" w:rsidTr="00103ECF">
        <w:trPr>
          <w:trHeight w:hRule="exact" w:val="227"/>
        </w:trPr>
        <w:tc>
          <w:tcPr>
            <w:tcW w:w="1787" w:type="dxa"/>
          </w:tcPr>
          <w:p w14:paraId="0A8C0847"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39264AF5" w14:textId="77777777" w:rsidR="00476DB2" w:rsidRPr="006845B1" w:rsidRDefault="00476DB2" w:rsidP="00103ECF">
            <w:pPr>
              <w:shd w:val="clear" w:color="auto" w:fill="FFFFFF" w:themeFill="background1"/>
              <w:jc w:val="both"/>
              <w:rPr>
                <w:rFonts w:ascii="Verdana" w:hAnsi="Verdana" w:cstheme="minorHAnsi"/>
                <w:b/>
                <w:bCs/>
                <w:sz w:val="16"/>
                <w:szCs w:val="16"/>
              </w:rPr>
            </w:pPr>
          </w:p>
        </w:tc>
      </w:tr>
      <w:tr w:rsidR="00476DB2" w:rsidRPr="00FF4D9F" w14:paraId="3925F698" w14:textId="77777777" w:rsidTr="00103ECF">
        <w:trPr>
          <w:trHeight w:val="193"/>
        </w:trPr>
        <w:tc>
          <w:tcPr>
            <w:tcW w:w="1787" w:type="dxa"/>
          </w:tcPr>
          <w:p w14:paraId="31F5B1FF" w14:textId="77777777" w:rsidR="00476DB2" w:rsidRPr="002D6E98" w:rsidRDefault="00476DB2" w:rsidP="00103ECF">
            <w:pPr>
              <w:shd w:val="clear" w:color="auto" w:fill="FFFFFF" w:themeFill="background1"/>
              <w:jc w:val="center"/>
              <w:rPr>
                <w:rFonts w:cstheme="minorHAnsi"/>
                <w:b/>
                <w:bCs/>
                <w:sz w:val="28"/>
                <w:szCs w:val="28"/>
              </w:rPr>
            </w:pPr>
          </w:p>
        </w:tc>
        <w:tc>
          <w:tcPr>
            <w:tcW w:w="8293" w:type="dxa"/>
          </w:tcPr>
          <w:p w14:paraId="5382712C"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259) »waypoint«: </w:t>
            </w:r>
          </w:p>
          <w:p w14:paraId="75077E06" w14:textId="77777777" w:rsidR="00476DB2" w:rsidRPr="006845B1" w:rsidRDefault="00476DB2" w:rsidP="00103ECF">
            <w:pPr>
              <w:shd w:val="clear" w:color="auto" w:fill="FFFFFF" w:themeFill="background1"/>
              <w:jc w:val="both"/>
              <w:rPr>
                <w:rFonts w:ascii="Verdana" w:hAnsi="Verdana"/>
                <w:sz w:val="16"/>
                <w:szCs w:val="16"/>
              </w:rPr>
            </w:pPr>
            <w:r w:rsidRPr="006845B1">
              <w:rPr>
                <w:rFonts w:ascii="Verdana" w:hAnsi="Verdana"/>
                <w:sz w:val="16"/>
                <w:szCs w:val="16"/>
              </w:rPr>
              <w:t xml:space="preserve">en nærmere angivet geografisk position, der anvendes til at fastlægge en områdenavigationsrute eller flyvevejen for et luftfartøj, der anvender områdenavigation. Waypoints opdeles i: </w:t>
            </w:r>
          </w:p>
          <w:p w14:paraId="6C6D7AC2" w14:textId="77777777" w:rsidR="00476DB2" w:rsidRPr="006845B1" w:rsidRDefault="00476DB2" w:rsidP="00103ECF">
            <w:pPr>
              <w:shd w:val="clear" w:color="auto" w:fill="FFFFFF" w:themeFill="background1"/>
              <w:ind w:left="70"/>
              <w:jc w:val="both"/>
              <w:rPr>
                <w:rFonts w:ascii="Verdana" w:hAnsi="Verdana"/>
                <w:sz w:val="16"/>
                <w:szCs w:val="16"/>
              </w:rPr>
            </w:pPr>
            <w:r w:rsidRPr="006845B1">
              <w:rPr>
                <w:rFonts w:ascii="Verdana" w:hAnsi="Verdana"/>
                <w:sz w:val="16"/>
                <w:szCs w:val="16"/>
              </w:rPr>
              <w:t xml:space="preserve">a) »fly-by waypoint« — et waypoint, hvor turn anticipation er påkrævet for at muliggøre en tangentiel afskæring mod næste segment af en rute eller procedure, eller </w:t>
            </w:r>
          </w:p>
          <w:p w14:paraId="39BA3F94" w14:textId="10D4DD40" w:rsidR="00476DB2" w:rsidRPr="006845B1" w:rsidRDefault="00476DB2" w:rsidP="00103ECF">
            <w:pPr>
              <w:shd w:val="clear" w:color="auto" w:fill="FFFFFF" w:themeFill="background1"/>
              <w:ind w:left="70"/>
              <w:jc w:val="both"/>
              <w:rPr>
                <w:rFonts w:ascii="Verdana" w:hAnsi="Verdana" w:cstheme="minorHAnsi"/>
                <w:b/>
                <w:bCs/>
                <w:sz w:val="16"/>
                <w:szCs w:val="16"/>
              </w:rPr>
            </w:pPr>
            <w:r w:rsidRPr="006845B1">
              <w:rPr>
                <w:rFonts w:ascii="Verdana" w:hAnsi="Verdana"/>
                <w:sz w:val="16"/>
                <w:szCs w:val="16"/>
              </w:rPr>
              <w:t>b) »fly-over waypoint« — et waypoint, over hvilket drejning indledes i retning mod næste segment af en rute eller procedure</w:t>
            </w:r>
          </w:p>
        </w:tc>
      </w:tr>
      <w:tr w:rsidR="003028D2" w:rsidRPr="00FF4D9F" w14:paraId="735860DF" w14:textId="77777777" w:rsidTr="00103ECF">
        <w:trPr>
          <w:trHeight w:hRule="exact" w:val="293"/>
        </w:trPr>
        <w:tc>
          <w:tcPr>
            <w:tcW w:w="1787" w:type="dxa"/>
          </w:tcPr>
          <w:p w14:paraId="69DBD670" w14:textId="77777777" w:rsidR="003028D2" w:rsidRPr="002D6E98" w:rsidRDefault="003028D2">
            <w:pPr>
              <w:shd w:val="clear" w:color="auto" w:fill="FFFFFF" w:themeFill="background1"/>
              <w:jc w:val="center"/>
              <w:rPr>
                <w:rFonts w:cstheme="minorHAnsi"/>
                <w:b/>
                <w:bCs/>
                <w:sz w:val="28"/>
                <w:szCs w:val="28"/>
              </w:rPr>
            </w:pPr>
          </w:p>
        </w:tc>
        <w:tc>
          <w:tcPr>
            <w:tcW w:w="8293" w:type="dxa"/>
          </w:tcPr>
          <w:p w14:paraId="31BE79EE" w14:textId="77777777" w:rsidR="003028D2" w:rsidRPr="00103ECF" w:rsidRDefault="003028D2">
            <w:pPr>
              <w:shd w:val="clear" w:color="auto" w:fill="FFFFFF" w:themeFill="background1"/>
              <w:jc w:val="both"/>
              <w:rPr>
                <w:rFonts w:cstheme="minorHAnsi"/>
                <w:b/>
                <w:bCs/>
                <w:sz w:val="28"/>
                <w:szCs w:val="28"/>
              </w:rPr>
            </w:pPr>
          </w:p>
        </w:tc>
      </w:tr>
      <w:tr w:rsidR="00476DB2" w:rsidRPr="00FF4D9F" w14:paraId="18016DB3" w14:textId="77777777" w:rsidTr="00103ECF">
        <w:trPr>
          <w:trHeight w:hRule="exact" w:val="898"/>
        </w:trPr>
        <w:tc>
          <w:tcPr>
            <w:tcW w:w="1787" w:type="dxa"/>
          </w:tcPr>
          <w:p w14:paraId="6CBE1195" w14:textId="7DF8F556" w:rsidR="00476DB2" w:rsidRPr="002D6E98" w:rsidRDefault="00476DB2" w:rsidP="00590C62">
            <w:pPr>
              <w:shd w:val="clear" w:color="auto" w:fill="FFFFFF" w:themeFill="background1"/>
              <w:rPr>
                <w:rFonts w:cstheme="minorHAnsi"/>
                <w:b/>
                <w:bCs/>
                <w:sz w:val="28"/>
                <w:szCs w:val="28"/>
              </w:rPr>
            </w:pPr>
          </w:p>
        </w:tc>
        <w:tc>
          <w:tcPr>
            <w:tcW w:w="8293" w:type="dxa"/>
          </w:tcPr>
          <w:p w14:paraId="5EA33AC3" w14:textId="77777777" w:rsidR="003028D2" w:rsidRPr="00590C62" w:rsidRDefault="003028D2">
            <w:pPr>
              <w:shd w:val="clear" w:color="auto" w:fill="FFFFFF" w:themeFill="background1"/>
              <w:jc w:val="both"/>
              <w:rPr>
                <w:rFonts w:ascii="Verdana" w:hAnsi="Verdana"/>
                <w:sz w:val="16"/>
                <w:szCs w:val="16"/>
              </w:rPr>
            </w:pPr>
            <w:r w:rsidRPr="00590C62">
              <w:rPr>
                <w:rFonts w:ascii="Verdana" w:hAnsi="Verdana"/>
                <w:sz w:val="16"/>
                <w:szCs w:val="16"/>
              </w:rPr>
              <w:t xml:space="preserve">260) »U-space-luftrum«: </w:t>
            </w:r>
          </w:p>
          <w:p w14:paraId="52B58022" w14:textId="62046BAA" w:rsidR="00476DB2" w:rsidRPr="00590C62" w:rsidRDefault="003028D2" w:rsidP="00590C62">
            <w:pPr>
              <w:shd w:val="clear" w:color="auto" w:fill="FFFFFF" w:themeFill="background1"/>
              <w:jc w:val="both"/>
              <w:rPr>
                <w:rFonts w:ascii="Verdana" w:hAnsi="Verdana"/>
                <w:sz w:val="16"/>
                <w:szCs w:val="16"/>
              </w:rPr>
            </w:pPr>
            <w:r w:rsidRPr="00590C62">
              <w:rPr>
                <w:rFonts w:ascii="Verdana" w:hAnsi="Verdana"/>
                <w:sz w:val="16"/>
                <w:szCs w:val="16"/>
              </w:rPr>
              <w:t>en geografisk UAS-zone udpeget af medlemsstaterne, hvor UAS-operationer kun må finde sted med støtte fra U-space-tjenester</w:t>
            </w:r>
          </w:p>
        </w:tc>
      </w:tr>
      <w:tr w:rsidR="003028D2" w:rsidRPr="00FF4D9F" w14:paraId="66E9876E" w14:textId="77777777" w:rsidTr="003028D2">
        <w:trPr>
          <w:trHeight w:hRule="exact" w:val="227"/>
        </w:trPr>
        <w:tc>
          <w:tcPr>
            <w:tcW w:w="1787" w:type="dxa"/>
          </w:tcPr>
          <w:p w14:paraId="307A5539" w14:textId="77777777" w:rsidR="003028D2" w:rsidRPr="002D6E98" w:rsidRDefault="003028D2" w:rsidP="003028D2">
            <w:pPr>
              <w:shd w:val="clear" w:color="auto" w:fill="FFFFFF" w:themeFill="background1"/>
              <w:jc w:val="center"/>
              <w:rPr>
                <w:rFonts w:cstheme="minorHAnsi"/>
                <w:b/>
                <w:bCs/>
                <w:sz w:val="28"/>
                <w:szCs w:val="28"/>
              </w:rPr>
            </w:pPr>
          </w:p>
        </w:tc>
        <w:tc>
          <w:tcPr>
            <w:tcW w:w="8293" w:type="dxa"/>
          </w:tcPr>
          <w:p w14:paraId="60242D45"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r w:rsidR="003028D2" w:rsidRPr="00FF4D9F" w14:paraId="2548FFB6" w14:textId="77777777" w:rsidTr="00103ECF">
        <w:trPr>
          <w:trHeight w:hRule="exact" w:val="859"/>
        </w:trPr>
        <w:tc>
          <w:tcPr>
            <w:tcW w:w="1787" w:type="dxa"/>
          </w:tcPr>
          <w:p w14:paraId="41951BB6" w14:textId="52E8D948" w:rsidR="003028D2" w:rsidRPr="002D6E98" w:rsidRDefault="003028D2" w:rsidP="00590C62">
            <w:pPr>
              <w:shd w:val="clear" w:color="auto" w:fill="FFFFFF" w:themeFill="background1"/>
              <w:rPr>
                <w:rFonts w:cstheme="minorHAnsi"/>
                <w:b/>
                <w:bCs/>
                <w:sz w:val="28"/>
                <w:szCs w:val="28"/>
              </w:rPr>
            </w:pPr>
          </w:p>
        </w:tc>
        <w:tc>
          <w:tcPr>
            <w:tcW w:w="8293" w:type="dxa"/>
          </w:tcPr>
          <w:p w14:paraId="481ADB6C" w14:textId="77777777" w:rsidR="003028D2"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 xml:space="preserve">261) »U-space-tjeneste«: </w:t>
            </w:r>
          </w:p>
          <w:p w14:paraId="1054EE5C" w14:textId="156112CC" w:rsidR="003028D2" w:rsidRPr="00590C62"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en tjeneste baseret på digitale tjenester og automatisering af funktioner, som er udformet til at understøtte sikker, sikret og effektiv adgang til U-space-luftrum for et stort antal UAS'er</w:t>
            </w:r>
          </w:p>
        </w:tc>
      </w:tr>
      <w:tr w:rsidR="003028D2" w:rsidRPr="00FF4D9F" w14:paraId="4EE86CEF" w14:textId="77777777" w:rsidTr="003028D2">
        <w:trPr>
          <w:trHeight w:hRule="exact" w:val="227"/>
        </w:trPr>
        <w:tc>
          <w:tcPr>
            <w:tcW w:w="1787" w:type="dxa"/>
          </w:tcPr>
          <w:p w14:paraId="3DE93CC4" w14:textId="77777777" w:rsidR="003028D2" w:rsidRPr="002D6E98" w:rsidRDefault="003028D2" w:rsidP="00590C62">
            <w:pPr>
              <w:shd w:val="clear" w:color="auto" w:fill="FFFFFF" w:themeFill="background1"/>
              <w:rPr>
                <w:rFonts w:cstheme="minorHAnsi"/>
                <w:b/>
                <w:bCs/>
                <w:sz w:val="28"/>
                <w:szCs w:val="28"/>
              </w:rPr>
            </w:pPr>
          </w:p>
        </w:tc>
        <w:tc>
          <w:tcPr>
            <w:tcW w:w="8293" w:type="dxa"/>
          </w:tcPr>
          <w:p w14:paraId="37CD0292"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r w:rsidR="003028D2" w:rsidRPr="00FF4D9F" w14:paraId="0C4F059D" w14:textId="77777777" w:rsidTr="00103ECF">
        <w:trPr>
          <w:trHeight w:hRule="exact" w:val="847"/>
        </w:trPr>
        <w:tc>
          <w:tcPr>
            <w:tcW w:w="1787" w:type="dxa"/>
          </w:tcPr>
          <w:p w14:paraId="5E2BB0BB" w14:textId="49E46E81" w:rsidR="003028D2" w:rsidRPr="002D6E98" w:rsidRDefault="003028D2" w:rsidP="00590C62">
            <w:pPr>
              <w:shd w:val="clear" w:color="auto" w:fill="FFFFFF" w:themeFill="background1"/>
              <w:rPr>
                <w:rFonts w:cstheme="minorHAnsi"/>
                <w:b/>
                <w:bCs/>
                <w:sz w:val="28"/>
                <w:szCs w:val="28"/>
              </w:rPr>
            </w:pPr>
          </w:p>
        </w:tc>
        <w:tc>
          <w:tcPr>
            <w:tcW w:w="8293" w:type="dxa"/>
          </w:tcPr>
          <w:p w14:paraId="4A5B7093" w14:textId="77777777" w:rsidR="006A61DB"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 xml:space="preserve">262) »fælles informationstjeneste«: </w:t>
            </w:r>
          </w:p>
          <w:p w14:paraId="4D27D624" w14:textId="1F7799FE" w:rsidR="003028D2" w:rsidRPr="00590C62" w:rsidRDefault="003028D2" w:rsidP="003028D2">
            <w:pPr>
              <w:shd w:val="clear" w:color="auto" w:fill="FFFFFF" w:themeFill="background1"/>
              <w:jc w:val="both"/>
              <w:rPr>
                <w:rFonts w:ascii="Verdana" w:hAnsi="Verdana"/>
                <w:sz w:val="16"/>
                <w:szCs w:val="16"/>
              </w:rPr>
            </w:pPr>
            <w:r w:rsidRPr="00590C62">
              <w:rPr>
                <w:rFonts w:ascii="Verdana" w:hAnsi="Verdana"/>
                <w:sz w:val="16"/>
                <w:szCs w:val="16"/>
              </w:rPr>
              <w:t>en tjeneste, som består i at formidle statiske og dynamiske data for at muliggøre udøvelsen af U-space-tjenester med henblik på at styre trafikken af ubemandede luftfartøjer</w:t>
            </w:r>
          </w:p>
        </w:tc>
      </w:tr>
      <w:tr w:rsidR="003028D2" w:rsidRPr="00FF4D9F" w14:paraId="497257D3" w14:textId="77777777" w:rsidTr="003028D2">
        <w:trPr>
          <w:trHeight w:hRule="exact" w:val="227"/>
        </w:trPr>
        <w:tc>
          <w:tcPr>
            <w:tcW w:w="1787" w:type="dxa"/>
          </w:tcPr>
          <w:p w14:paraId="21AF06D7" w14:textId="77777777" w:rsidR="003028D2" w:rsidRPr="002D6E98" w:rsidRDefault="003028D2" w:rsidP="00590C62">
            <w:pPr>
              <w:shd w:val="clear" w:color="auto" w:fill="FFFFFF" w:themeFill="background1"/>
              <w:rPr>
                <w:rFonts w:cstheme="minorHAnsi"/>
                <w:b/>
                <w:bCs/>
                <w:sz w:val="28"/>
                <w:szCs w:val="28"/>
              </w:rPr>
            </w:pPr>
          </w:p>
        </w:tc>
        <w:tc>
          <w:tcPr>
            <w:tcW w:w="8293" w:type="dxa"/>
          </w:tcPr>
          <w:p w14:paraId="52A61B4E"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r w:rsidR="003028D2" w:rsidRPr="00FF4D9F" w14:paraId="7BCD7DD3" w14:textId="77777777" w:rsidTr="00103ECF">
        <w:trPr>
          <w:trHeight w:hRule="exact" w:val="863"/>
        </w:trPr>
        <w:tc>
          <w:tcPr>
            <w:tcW w:w="1787" w:type="dxa"/>
          </w:tcPr>
          <w:p w14:paraId="42A02759" w14:textId="5B70326A" w:rsidR="003028D2" w:rsidRPr="002D6E98" w:rsidRDefault="003028D2" w:rsidP="00103ECF">
            <w:pPr>
              <w:shd w:val="clear" w:color="auto" w:fill="FFFFFF" w:themeFill="background1"/>
              <w:rPr>
                <w:rFonts w:cstheme="minorHAnsi"/>
                <w:b/>
                <w:bCs/>
                <w:sz w:val="28"/>
                <w:szCs w:val="28"/>
              </w:rPr>
            </w:pPr>
          </w:p>
        </w:tc>
        <w:tc>
          <w:tcPr>
            <w:tcW w:w="8293" w:type="dxa"/>
          </w:tcPr>
          <w:p w14:paraId="1ACA84DB" w14:textId="77777777" w:rsidR="006A61DB" w:rsidRDefault="003028D2" w:rsidP="003028D2">
            <w:pPr>
              <w:shd w:val="clear" w:color="auto" w:fill="FFFFFF" w:themeFill="background1"/>
              <w:jc w:val="both"/>
              <w:rPr>
                <w:rFonts w:ascii="Verdana" w:hAnsi="Verdana"/>
                <w:sz w:val="16"/>
                <w:szCs w:val="16"/>
              </w:rPr>
            </w:pPr>
            <w:r w:rsidRPr="00103ECF">
              <w:rPr>
                <w:rFonts w:ascii="Verdana" w:hAnsi="Verdana"/>
                <w:sz w:val="16"/>
                <w:szCs w:val="16"/>
              </w:rPr>
              <w:t xml:space="preserve">263) »dynamisk rekonfigurering af luftrum«: </w:t>
            </w:r>
          </w:p>
          <w:p w14:paraId="1512582D" w14:textId="30FAA64C" w:rsidR="003028D2" w:rsidRPr="00103ECF" w:rsidRDefault="003028D2" w:rsidP="003028D2">
            <w:pPr>
              <w:shd w:val="clear" w:color="auto" w:fill="FFFFFF" w:themeFill="background1"/>
              <w:jc w:val="both"/>
              <w:rPr>
                <w:rFonts w:ascii="Verdana" w:hAnsi="Verdana"/>
                <w:sz w:val="16"/>
                <w:szCs w:val="16"/>
              </w:rPr>
            </w:pPr>
            <w:r w:rsidRPr="00103ECF">
              <w:rPr>
                <w:rFonts w:ascii="Verdana" w:hAnsi="Verdana"/>
                <w:sz w:val="16"/>
                <w:szCs w:val="16"/>
              </w:rPr>
              <w:t>midlertidig ændring af U-space-luftrummet for at give plads til kortvarige ændringer i efterspørgslen efter bemandet trafik ved at justere U-space-luftrummets geografiske grænser.«</w:t>
            </w:r>
          </w:p>
        </w:tc>
      </w:tr>
      <w:tr w:rsidR="003028D2" w:rsidRPr="00FF4D9F" w14:paraId="1CC320DD" w14:textId="77777777" w:rsidTr="003028D2">
        <w:trPr>
          <w:trHeight w:hRule="exact" w:val="227"/>
        </w:trPr>
        <w:tc>
          <w:tcPr>
            <w:tcW w:w="1787" w:type="dxa"/>
          </w:tcPr>
          <w:p w14:paraId="39B96EDE" w14:textId="77777777" w:rsidR="003028D2" w:rsidRPr="002D6E98" w:rsidRDefault="003028D2" w:rsidP="003028D2">
            <w:pPr>
              <w:shd w:val="clear" w:color="auto" w:fill="FFFFFF" w:themeFill="background1"/>
              <w:jc w:val="center"/>
              <w:rPr>
                <w:rFonts w:cstheme="minorHAnsi"/>
                <w:b/>
                <w:bCs/>
                <w:sz w:val="28"/>
                <w:szCs w:val="28"/>
              </w:rPr>
            </w:pPr>
          </w:p>
        </w:tc>
        <w:tc>
          <w:tcPr>
            <w:tcW w:w="8293" w:type="dxa"/>
          </w:tcPr>
          <w:p w14:paraId="19DF0B59" w14:textId="77777777" w:rsidR="003028D2" w:rsidRPr="006845B1" w:rsidRDefault="003028D2" w:rsidP="003028D2">
            <w:pPr>
              <w:shd w:val="clear" w:color="auto" w:fill="FFFFFF" w:themeFill="background1"/>
              <w:jc w:val="both"/>
              <w:rPr>
                <w:rFonts w:ascii="Verdana" w:hAnsi="Verdana" w:cstheme="minorHAnsi"/>
                <w:b/>
                <w:bCs/>
                <w:sz w:val="16"/>
                <w:szCs w:val="16"/>
              </w:rPr>
            </w:pPr>
          </w:p>
        </w:tc>
      </w:tr>
    </w:tbl>
    <w:p w14:paraId="16970C30" w14:textId="77777777" w:rsidR="00AD4788" w:rsidRDefault="00AD4788" w:rsidP="00103ECF">
      <w:pPr>
        <w:shd w:val="clear" w:color="auto" w:fill="FFFFFF" w:themeFill="background1"/>
      </w:pPr>
      <w:r>
        <w:br w:type="page"/>
      </w:r>
    </w:p>
    <w:tbl>
      <w:tblPr>
        <w:tblpPr w:leftFromText="141" w:rightFromText="141" w:vertAnchor="text" w:tblpX="180"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8274"/>
      </w:tblGrid>
      <w:tr w:rsidR="003752CD" w:rsidRPr="00FF4D9F" w14:paraId="43ECE44F" w14:textId="77777777" w:rsidTr="00572769">
        <w:tc>
          <w:tcPr>
            <w:tcW w:w="1615" w:type="dxa"/>
            <w:shd w:val="clear" w:color="auto" w:fill="auto"/>
          </w:tcPr>
          <w:p w14:paraId="153E0FBD"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shd w:val="clear" w:color="auto" w:fill="auto"/>
          </w:tcPr>
          <w:p w14:paraId="08EE9593" w14:textId="720FEBB8" w:rsidR="009E5C78" w:rsidRPr="00886881" w:rsidRDefault="009E5C78" w:rsidP="00103ECF">
            <w:pPr>
              <w:pStyle w:val="Overskrift1"/>
              <w:shd w:val="clear" w:color="auto" w:fill="FFFFFF" w:themeFill="background1"/>
              <w:ind w:left="64"/>
              <w:rPr>
                <w:lang w:val="da-DK"/>
              </w:rPr>
            </w:pPr>
            <w:bookmarkStart w:id="6" w:name="_Toc65170815"/>
            <w:r w:rsidRPr="00886881">
              <w:rPr>
                <w:lang w:val="da-DK"/>
              </w:rPr>
              <w:t xml:space="preserve">BILAG III - FÆLLES KRAV TIL TJENESTEUDØVERE </w:t>
            </w:r>
            <w:r w:rsidRPr="00886881">
              <w:rPr>
                <w:lang w:val="da-DK"/>
              </w:rPr>
              <w:br/>
              <w:t>(Del-ATM/ANS.OR)</w:t>
            </w:r>
            <w:bookmarkEnd w:id="6"/>
          </w:p>
        </w:tc>
      </w:tr>
      <w:tr w:rsidR="003752CD" w:rsidRPr="00FF4D9F" w14:paraId="01367AB8" w14:textId="77777777" w:rsidTr="00572769">
        <w:tc>
          <w:tcPr>
            <w:tcW w:w="1615" w:type="dxa"/>
            <w:shd w:val="clear" w:color="auto" w:fill="FFFFFF" w:themeFill="background1"/>
          </w:tcPr>
          <w:p w14:paraId="6E021C3B"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201FC3C" w14:textId="08CCB3A3" w:rsidR="009E5C78" w:rsidRPr="00FF4D9F" w:rsidRDefault="009E5C78" w:rsidP="00103ECF">
            <w:pPr>
              <w:shd w:val="clear" w:color="auto" w:fill="FFFFFF" w:themeFill="background1"/>
              <w:jc w:val="center"/>
              <w:rPr>
                <w:rFonts w:cstheme="minorHAnsi"/>
                <w:b/>
                <w:bCs/>
                <w:sz w:val="20"/>
                <w:szCs w:val="20"/>
              </w:rPr>
            </w:pPr>
          </w:p>
        </w:tc>
      </w:tr>
      <w:tr w:rsidR="003752CD" w:rsidRPr="00FF4D9F" w14:paraId="5702000E" w14:textId="77777777" w:rsidTr="00572769">
        <w:tc>
          <w:tcPr>
            <w:tcW w:w="1615" w:type="dxa"/>
            <w:shd w:val="clear" w:color="auto" w:fill="auto"/>
          </w:tcPr>
          <w:p w14:paraId="22D4DB8B"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shd w:val="clear" w:color="auto" w:fill="auto"/>
          </w:tcPr>
          <w:p w14:paraId="5AF7298D" w14:textId="4A712205" w:rsidR="006845B1" w:rsidRPr="006845B1" w:rsidRDefault="009E5C78" w:rsidP="00103ECF">
            <w:pPr>
              <w:pStyle w:val="Overskrift2"/>
              <w:shd w:val="clear" w:color="auto" w:fill="FFFFFF" w:themeFill="background1"/>
            </w:pPr>
            <w:bookmarkStart w:id="7" w:name="_Toc65170816"/>
            <w:r w:rsidRPr="00F23F21">
              <w:t>SUBPART A — GENERELLE KRAV (ATM/ANS.OR.A)</w:t>
            </w:r>
            <w:bookmarkEnd w:id="7"/>
          </w:p>
        </w:tc>
      </w:tr>
      <w:tr w:rsidR="003752CD" w:rsidRPr="00FF4D9F" w14:paraId="73951329" w14:textId="77777777" w:rsidTr="00572769">
        <w:trPr>
          <w:trHeight w:hRule="exact" w:val="284"/>
        </w:trPr>
        <w:tc>
          <w:tcPr>
            <w:tcW w:w="1615" w:type="dxa"/>
          </w:tcPr>
          <w:p w14:paraId="51ECD570" w14:textId="77777777" w:rsidR="009E5C78" w:rsidRPr="006845B1" w:rsidRDefault="009E5C78" w:rsidP="00103ECF">
            <w:pPr>
              <w:shd w:val="clear" w:color="auto" w:fill="FFFFFF" w:themeFill="background1"/>
              <w:rPr>
                <w:rFonts w:ascii="Verdana" w:hAnsi="Verdana" w:cstheme="minorHAnsi"/>
                <w:sz w:val="18"/>
                <w:szCs w:val="18"/>
              </w:rPr>
            </w:pPr>
          </w:p>
        </w:tc>
        <w:tc>
          <w:tcPr>
            <w:tcW w:w="8274" w:type="dxa"/>
          </w:tcPr>
          <w:p w14:paraId="05C50D1F" w14:textId="77777777" w:rsidR="009E5C78" w:rsidRPr="00B9538C" w:rsidRDefault="009E5C78" w:rsidP="00103ECF">
            <w:pPr>
              <w:shd w:val="clear" w:color="auto" w:fill="FFFFFF" w:themeFill="background1"/>
              <w:rPr>
                <w:rFonts w:cstheme="minorHAnsi"/>
                <w:b/>
                <w:bCs/>
                <w:sz w:val="28"/>
                <w:szCs w:val="28"/>
              </w:rPr>
            </w:pPr>
          </w:p>
        </w:tc>
      </w:tr>
      <w:tr w:rsidR="003752CD" w:rsidRPr="00FF4D9F" w14:paraId="0C5D0B1F" w14:textId="77777777" w:rsidTr="00572769">
        <w:tc>
          <w:tcPr>
            <w:tcW w:w="1615" w:type="dxa"/>
          </w:tcPr>
          <w:p w14:paraId="467361AA" w14:textId="37A8BD57" w:rsidR="004C3351" w:rsidRPr="006845B1" w:rsidRDefault="004C0051"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73746462" w14:textId="77777777" w:rsidR="004C3351" w:rsidRPr="006845B1" w:rsidRDefault="004C3351" w:rsidP="00103ECF">
            <w:pPr>
              <w:shd w:val="clear" w:color="auto" w:fill="FFFFFF" w:themeFill="background1"/>
              <w:jc w:val="both"/>
              <w:rPr>
                <w:rFonts w:ascii="Verdana" w:hAnsi="Verdana" w:cstheme="minorHAnsi"/>
                <w:b/>
                <w:bCs/>
                <w:sz w:val="17"/>
                <w:szCs w:val="17"/>
              </w:rPr>
            </w:pPr>
            <w:r w:rsidRPr="006845B1">
              <w:rPr>
                <w:rFonts w:ascii="Verdana" w:hAnsi="Verdana" w:cstheme="minorHAnsi"/>
                <w:b/>
                <w:bCs/>
                <w:sz w:val="17"/>
                <w:szCs w:val="17"/>
              </w:rPr>
              <w:t xml:space="preserve">ATM/ANS.OR.A.001 Anvendelsesområde </w:t>
            </w:r>
          </w:p>
          <w:p w14:paraId="53769EE8" w14:textId="6EE5D011"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I overensstemmelse med artikel 6 fastlægges ved dette bilag krav, som skal opfyldes af tjenesteudøverne.</w:t>
            </w:r>
          </w:p>
        </w:tc>
      </w:tr>
      <w:tr w:rsidR="003752CD" w:rsidRPr="00FF4D9F" w14:paraId="74CC06A9" w14:textId="77777777" w:rsidTr="00572769">
        <w:trPr>
          <w:trHeight w:hRule="exact" w:val="284"/>
        </w:trPr>
        <w:tc>
          <w:tcPr>
            <w:tcW w:w="1615" w:type="dxa"/>
          </w:tcPr>
          <w:p w14:paraId="14DEAB4F"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3D5EB17E" w14:textId="77777777" w:rsidR="004C3351" w:rsidRPr="00B9538C" w:rsidRDefault="004C3351" w:rsidP="00103ECF">
            <w:pPr>
              <w:shd w:val="clear" w:color="auto" w:fill="FFFFFF" w:themeFill="background1"/>
              <w:rPr>
                <w:rFonts w:cstheme="minorHAnsi"/>
                <w:b/>
                <w:bCs/>
                <w:sz w:val="28"/>
                <w:szCs w:val="28"/>
              </w:rPr>
            </w:pPr>
          </w:p>
        </w:tc>
      </w:tr>
      <w:tr w:rsidR="003752CD" w:rsidRPr="00FF4D9F" w14:paraId="07DBD4B1" w14:textId="77777777" w:rsidTr="00572769">
        <w:trPr>
          <w:trHeight w:val="3052"/>
        </w:trPr>
        <w:tc>
          <w:tcPr>
            <w:tcW w:w="1615" w:type="dxa"/>
          </w:tcPr>
          <w:p w14:paraId="68806D51" w14:textId="509ED595" w:rsidR="004C3351" w:rsidRPr="003B3325" w:rsidRDefault="004C0051" w:rsidP="00103ECF">
            <w:pPr>
              <w:shd w:val="clear" w:color="auto" w:fill="FFFFFF" w:themeFill="background1"/>
              <w:rPr>
                <w:rFonts w:ascii="Verdana" w:hAnsi="Verdana" w:cstheme="minorHAnsi"/>
                <w:sz w:val="18"/>
                <w:szCs w:val="18"/>
              </w:rPr>
            </w:pPr>
            <w:r w:rsidRPr="003B3325">
              <w:rPr>
                <w:rFonts w:ascii="Verdana" w:hAnsi="Verdana" w:cstheme="minorHAnsi"/>
                <w:sz w:val="18"/>
                <w:szCs w:val="18"/>
                <w:lang w:val="en-US"/>
              </w:rPr>
              <w:t>NIL</w:t>
            </w:r>
          </w:p>
        </w:tc>
        <w:tc>
          <w:tcPr>
            <w:tcW w:w="8274" w:type="dxa"/>
          </w:tcPr>
          <w:p w14:paraId="0EA16B2C" w14:textId="77777777" w:rsidR="004C3351" w:rsidRPr="006845B1" w:rsidRDefault="004C3351" w:rsidP="00103ECF">
            <w:pPr>
              <w:shd w:val="clear" w:color="auto" w:fill="FFFFFF" w:themeFill="background1"/>
              <w:jc w:val="both"/>
              <w:rPr>
                <w:rFonts w:ascii="Verdana" w:hAnsi="Verdana" w:cstheme="minorHAnsi"/>
                <w:b/>
                <w:bCs/>
                <w:sz w:val="17"/>
                <w:szCs w:val="17"/>
              </w:rPr>
            </w:pPr>
            <w:r w:rsidRPr="006845B1">
              <w:rPr>
                <w:rFonts w:ascii="Verdana" w:hAnsi="Verdana" w:cstheme="minorHAnsi"/>
                <w:b/>
                <w:bCs/>
                <w:sz w:val="17"/>
                <w:szCs w:val="17"/>
              </w:rPr>
              <w:t xml:space="preserve">ATM/ANS.OR.A.005 Ansøgning om et tjenesteudøvercertifikat </w:t>
            </w:r>
          </w:p>
          <w:p w14:paraId="01C2E938"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a) Ansøgning om et tjenesteudøvercertifikat eller om en ændring af et eksisterende certifikat skal ske i en form og på en måde, som den kompetente myndighed fastsætter på grundlag af de gældende krav i denne forordning. </w:t>
            </w:r>
          </w:p>
          <w:p w14:paraId="0536AC9D"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b) I overensstemmelse med artikel 6 skal tjenesteudøveren med henblik på at opnå certifikatet overholde: </w:t>
            </w:r>
          </w:p>
          <w:p w14:paraId="3D178451" w14:textId="3B2B3FAD"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1) de krav, der henvises til i artikel 8b, stk. 1, i forordning (EF) nr. 216/2008; </w:t>
            </w:r>
          </w:p>
          <w:p w14:paraId="063180D8" w14:textId="0A3CF59B"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2) de fælles krav, der er fastlagt i dette bilag;</w:t>
            </w:r>
          </w:p>
          <w:p w14:paraId="21EE9A17" w14:textId="342895D8" w:rsidR="004C3351" w:rsidRPr="00FF4D9F" w:rsidRDefault="004C3351" w:rsidP="00103ECF">
            <w:pPr>
              <w:shd w:val="clear" w:color="auto" w:fill="FFFFFF" w:themeFill="background1"/>
              <w:ind w:left="250"/>
              <w:jc w:val="both"/>
              <w:rPr>
                <w:rFonts w:cstheme="minorHAnsi"/>
                <w:sz w:val="19"/>
                <w:szCs w:val="19"/>
              </w:rPr>
            </w:pPr>
            <w:r w:rsidRPr="006845B1">
              <w:rPr>
                <w:rFonts w:ascii="Verdana" w:hAnsi="Verdana" w:cstheme="minorHAnsi"/>
                <w:sz w:val="16"/>
                <w:szCs w:val="16"/>
              </w:rPr>
              <w:t>3) de særlige krav i bilag IV til XIII, når disse krav gælder i lyset af de tjenester, som tjenesteudøveren udøver eller påtænker at udøve.</w:t>
            </w:r>
          </w:p>
        </w:tc>
      </w:tr>
      <w:tr w:rsidR="003752CD" w:rsidRPr="00B9538C" w14:paraId="73E32D2C" w14:textId="77777777" w:rsidTr="00572769">
        <w:trPr>
          <w:trHeight w:hRule="exact" w:val="284"/>
        </w:trPr>
        <w:tc>
          <w:tcPr>
            <w:tcW w:w="1615" w:type="dxa"/>
          </w:tcPr>
          <w:p w14:paraId="6A3C42DD"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24DE0143" w14:textId="77777777" w:rsidR="004C3351" w:rsidRPr="00B9538C" w:rsidRDefault="004C3351" w:rsidP="00103ECF">
            <w:pPr>
              <w:shd w:val="clear" w:color="auto" w:fill="FFFFFF" w:themeFill="background1"/>
              <w:rPr>
                <w:rFonts w:cstheme="minorHAnsi"/>
                <w:sz w:val="28"/>
                <w:szCs w:val="28"/>
              </w:rPr>
            </w:pPr>
          </w:p>
        </w:tc>
      </w:tr>
      <w:tr w:rsidR="003752CD" w:rsidRPr="00FF4D9F" w14:paraId="1CAD3CD7" w14:textId="77777777" w:rsidTr="00572769">
        <w:tc>
          <w:tcPr>
            <w:tcW w:w="1615" w:type="dxa"/>
          </w:tcPr>
          <w:p w14:paraId="177B4546" w14:textId="629B3BC3" w:rsidR="004C3351" w:rsidRPr="006845B1" w:rsidRDefault="004C0051"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2BF524CD" w14:textId="77777777" w:rsidR="004C3351" w:rsidRPr="006603A4" w:rsidRDefault="004C3351"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ATM/ANS.OR.A.010 Ansøgning om et begrænset certifikat </w:t>
            </w:r>
          </w:p>
          <w:p w14:paraId="55646C0C"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a) Uanset litra b), kan en udøver af lufttrafiktjenester ansøge om et certifikat, der er begrænset til udøvelse af tjenester i det luftrum, som hører ind under ansvarsområdet for den medlemsstat, hvor ansøgerens hovedaktivitetssted og eventuelle vedtægtsmæssige hjemsted er beliggende, når den pågældende udøver eller påtænker at udøve tjenester udelukkende for en eller flere af følgende kategorier: </w:t>
            </w:r>
          </w:p>
          <w:p w14:paraId="3DEA257E" w14:textId="72A9DBED"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1) arbejdsflyvning; </w:t>
            </w:r>
          </w:p>
          <w:p w14:paraId="4F4A6FF9" w14:textId="01C3E9A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2) almenflyvning;</w:t>
            </w:r>
          </w:p>
          <w:p w14:paraId="611A6A95" w14:textId="53E760F1"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3) erhvervsmæssig lufttransport begrænset til luftfartøjer med en maksimal startmasse på mindre end 10 ton eller færre end 20 passagersæder; </w:t>
            </w:r>
          </w:p>
          <w:p w14:paraId="0B730B19" w14:textId="7777777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4) erhvervsmæssig lufttransport med færre end 10 000 flybevægelser om året uanset den maksimale startmasse og antallet af passagersæder; med henblik på denne bestemmelse forstås ved »flybevægelser« i et givet år gennemsnittet af de foregående tre års samlede antal starter og landinger. </w:t>
            </w:r>
          </w:p>
          <w:p w14:paraId="3F72E1AE"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b) Derudover kan følgende luftfartstjenesteudøvere også ansøge om et begrænset certifikat: </w:t>
            </w:r>
          </w:p>
          <w:p w14:paraId="7D6BCC44" w14:textId="53368136"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1) en luftfartstjenesteudøver, der ikke er lufttrafiktjenesteudøver, med en årlig bruttoomsætning på 1 000 000 EUR eller derunder i forbindelse med de tjenester, den pågældende udøver eller påtænker at udøve; </w:t>
            </w:r>
          </w:p>
          <w:p w14:paraId="55BC8E77" w14:textId="7777777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2) en luftfartstjenesteudøver, der udøver flyvepladsflyveinformationstjeneste, når vedkommende i reglen højst driver én arbejdsposition på en given flyveplads. </w:t>
            </w:r>
          </w:p>
          <w:p w14:paraId="2495069D" w14:textId="77777777" w:rsidR="004C3351" w:rsidRPr="00FF4D9F" w:rsidRDefault="004C3351" w:rsidP="00103ECF">
            <w:pPr>
              <w:shd w:val="clear" w:color="auto" w:fill="FFFFFF" w:themeFill="background1"/>
              <w:jc w:val="both"/>
              <w:rPr>
                <w:rFonts w:cstheme="minorHAnsi"/>
                <w:sz w:val="19"/>
                <w:szCs w:val="19"/>
              </w:rPr>
            </w:pPr>
            <w:r w:rsidRPr="006845B1">
              <w:rPr>
                <w:rFonts w:ascii="Verdana" w:hAnsi="Verdana" w:cstheme="minorHAnsi"/>
                <w:sz w:val="16"/>
                <w:szCs w:val="16"/>
              </w:rPr>
              <w:t xml:space="preserve">c) Som foreskrevet af den kompetente myndighed skal en luftfartstjenesteudøver, der ansøger om et begrænset certifikat i henhold til litra a) eller litra b), nr. 1), som minimum overholde følgende krav, der er fastsat i: </w:t>
            </w:r>
          </w:p>
          <w:p w14:paraId="3C27BFA9" w14:textId="13F1964E"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1) punkt ATM/ANS.OR.B.001 Teknisk og operativ kompetence og kapacitet;</w:t>
            </w:r>
          </w:p>
          <w:p w14:paraId="0E7278F6" w14:textId="361FFC7D"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2) punkt ATM/ANS.OR.B.005 Styringssystem; </w:t>
            </w:r>
          </w:p>
          <w:p w14:paraId="1CB16AA4" w14:textId="04260C33"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3) punkt ATM/ANS.OR.B.020 Krav til personale; </w:t>
            </w:r>
          </w:p>
          <w:p w14:paraId="38F64720" w14:textId="42AEAA43"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 xml:space="preserve">4) punkt ATM/ANS.OR.A.075 Åben og gennemskuelig udøvelse af tjenester; </w:t>
            </w:r>
          </w:p>
          <w:p w14:paraId="545B5C21" w14:textId="77777777" w:rsidR="004C3351" w:rsidRPr="006845B1" w:rsidRDefault="004C3351" w:rsidP="00103ECF">
            <w:pPr>
              <w:shd w:val="clear" w:color="auto" w:fill="FFFFFF" w:themeFill="background1"/>
              <w:ind w:left="250"/>
              <w:jc w:val="both"/>
              <w:rPr>
                <w:rFonts w:ascii="Verdana" w:hAnsi="Verdana" w:cstheme="minorHAnsi"/>
                <w:sz w:val="16"/>
                <w:szCs w:val="16"/>
              </w:rPr>
            </w:pPr>
            <w:r w:rsidRPr="006845B1">
              <w:rPr>
                <w:rFonts w:ascii="Verdana" w:hAnsi="Verdana" w:cstheme="minorHAnsi"/>
                <w:sz w:val="16"/>
                <w:szCs w:val="16"/>
              </w:rPr>
              <w:t>5) bilag IV, V, VI og VIII, når disse krav gælder i lyset af de tjenester, som tjenesteudøveren udøver eller påtænker at udøve, jf. artikel 6.</w:t>
            </w:r>
          </w:p>
          <w:p w14:paraId="1923722C" w14:textId="77777777" w:rsidR="004C3351" w:rsidRPr="006845B1" w:rsidRDefault="004C3351" w:rsidP="00103ECF">
            <w:pPr>
              <w:shd w:val="clear" w:color="auto" w:fill="FFFFFF" w:themeFill="background1"/>
              <w:jc w:val="both"/>
              <w:rPr>
                <w:rFonts w:ascii="Verdana" w:hAnsi="Verdana" w:cstheme="minorHAnsi"/>
                <w:sz w:val="16"/>
                <w:szCs w:val="16"/>
              </w:rPr>
            </w:pPr>
            <w:r w:rsidRPr="006845B1">
              <w:rPr>
                <w:rFonts w:ascii="Verdana" w:hAnsi="Verdana" w:cstheme="minorHAnsi"/>
                <w:sz w:val="16"/>
                <w:szCs w:val="16"/>
              </w:rPr>
              <w:t xml:space="preserve">d) Som foreskrevet af den kompetente myndighed skal en luftfartstjenesteudøver, der ansøger om et begrænset certifikat i henhold til litra b), nr. 2), som minimum overholde de krav, der er fastsat i litra c), nr. 1) til 4), og de særlige krav, der er fastsat i bilag IV. </w:t>
            </w:r>
          </w:p>
          <w:p w14:paraId="6F1D4008" w14:textId="7FDFD334" w:rsidR="004C3351" w:rsidRPr="00FF4D9F" w:rsidRDefault="004C3351" w:rsidP="00103ECF">
            <w:pPr>
              <w:shd w:val="clear" w:color="auto" w:fill="FFFFFF" w:themeFill="background1"/>
              <w:jc w:val="both"/>
              <w:rPr>
                <w:rFonts w:cstheme="minorHAnsi"/>
                <w:sz w:val="19"/>
                <w:szCs w:val="19"/>
              </w:rPr>
            </w:pPr>
            <w:r w:rsidRPr="006845B1">
              <w:rPr>
                <w:rFonts w:ascii="Verdana" w:hAnsi="Verdana" w:cstheme="minorHAnsi"/>
                <w:sz w:val="16"/>
                <w:szCs w:val="16"/>
              </w:rPr>
              <w:t>e) En ansøger til et begrænset certifikat forelægger den kompetente myndighed en ansøgning i en form og på en måde, som den kompetente myndighed fastlægger.</w:t>
            </w:r>
          </w:p>
        </w:tc>
      </w:tr>
      <w:tr w:rsidR="003752CD" w:rsidRPr="00FF4D9F" w14:paraId="5661358F" w14:textId="77777777" w:rsidTr="00572769">
        <w:trPr>
          <w:trHeight w:hRule="exact" w:val="227"/>
        </w:trPr>
        <w:tc>
          <w:tcPr>
            <w:tcW w:w="1615" w:type="dxa"/>
          </w:tcPr>
          <w:p w14:paraId="68FB93FC"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166907E9" w14:textId="3E211C9D" w:rsidR="004C3351" w:rsidRPr="00B9538C" w:rsidRDefault="004C3351" w:rsidP="00103ECF">
            <w:pPr>
              <w:shd w:val="clear" w:color="auto" w:fill="FFFFFF" w:themeFill="background1"/>
              <w:rPr>
                <w:rFonts w:cstheme="minorHAnsi"/>
                <w:b/>
                <w:bCs/>
                <w:sz w:val="28"/>
                <w:szCs w:val="28"/>
              </w:rPr>
            </w:pPr>
          </w:p>
        </w:tc>
      </w:tr>
      <w:tr w:rsidR="003752CD" w:rsidRPr="00FF4D9F" w14:paraId="6A5D0B68" w14:textId="77777777" w:rsidTr="00572769">
        <w:tc>
          <w:tcPr>
            <w:tcW w:w="1615" w:type="dxa"/>
          </w:tcPr>
          <w:p w14:paraId="3D03CFEF" w14:textId="3912B0A6" w:rsidR="004C3351" w:rsidRPr="006845B1" w:rsidRDefault="004C0051"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1ECFAD4F" w14:textId="77777777" w:rsidR="004C3351" w:rsidRPr="006603A4" w:rsidRDefault="004C3351"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ATM/ANS.OR.A.015 Erklæring fra udøvere af flyveinformationstjenester </w:t>
            </w:r>
          </w:p>
          <w:p w14:paraId="0395C4F5"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I medfør af artikel 7 kan en udøver af flyveinformationstjenester afgive en erklæring om, at vedkommende er kvalificeret og har midler til at varetage det ansvar, der er forbundet med tjenesteudøvelsen, når udøveren foruden de krav, der er omhandlet i artikel 8b, stk. 1, i forordning (EF) nr. 216/2008, opfylder følgende alternative krav: </w:t>
            </w:r>
          </w:p>
          <w:p w14:paraId="3B9C0469" w14:textId="7DE1D8DF"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1) udøveren af flyveinformationstjenester udøver eller påtænker at udøve sine tjenester ved i reglen højst at drive én arbejdsposition;</w:t>
            </w:r>
          </w:p>
          <w:p w14:paraId="3DE6E882" w14:textId="7777777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disse tjenester er af midlertidig art, af en varighed der aftales med den kompetente myndighed, alt efter hvad der er nødvendigt for at garantere en passende flyvesikkerhed. </w:t>
            </w:r>
          </w:p>
          <w:p w14:paraId="592772FA"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En udøver af flyveinformationstjenester, der afgiver erklæring om sine aktiviteter, skal: </w:t>
            </w:r>
          </w:p>
          <w:p w14:paraId="515364F0" w14:textId="5C49CD42"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forelægge den kompetente myndighed alle de relevante oplysninger, inden operationer påbegyndes, i en form og på en måde, som den kompetente myndighed fastlægger; </w:t>
            </w:r>
          </w:p>
          <w:p w14:paraId="7169F26E" w14:textId="16544CB3"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forelægge den kompetente myndighed en liste over de alternative måder for overensstemmelse, der anvendes, i overensstemmelse med punkt ATM/ANS.OR.A.020; </w:t>
            </w:r>
          </w:p>
          <w:p w14:paraId="49DE7A88" w14:textId="3B0F1BD6"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3) opretholde overensstemmelse med de gældende krav og med de oplysninger, der anføres i erklæringen; </w:t>
            </w:r>
          </w:p>
          <w:p w14:paraId="5AB95F7D" w14:textId="4DABAC0B"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4) underrette den kompetente myndighed om eventuelle ændringer af udøverens erklæring eller de måder for overensstemmelse, som vedkommende anvender, ved at indsende en ændret erklæring; </w:t>
            </w:r>
          </w:p>
          <w:p w14:paraId="7A26FA90" w14:textId="7777777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5) udøve sine tjenester i overensstemmelse med sin driftshåndbog og overholde alle relevante bestemmelser heri. </w:t>
            </w:r>
          </w:p>
          <w:p w14:paraId="27FCF83F"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c) Udøveren af flyveinformationstjenester, der afgiver erklæring om sine aktiviteter, skal — før vedkommende ophører med at udøve sine tjenester — underrette den kompetente myndighed inden for en frist, som den kompetente myndighed fastsætter. </w:t>
            </w:r>
          </w:p>
          <w:p w14:paraId="1593F9D4" w14:textId="77777777"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d) En udøver af flyveinformationstjenester, der afgiver erklæring om sine aktiviteter, skal overholde følgende krav, der er fastsat i: </w:t>
            </w:r>
          </w:p>
          <w:p w14:paraId="24BF0702" w14:textId="4DF410E4"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punkt ATM/ANS.OR.A.001 Anvendelsesområde; </w:t>
            </w:r>
          </w:p>
          <w:p w14:paraId="7E48ECDE" w14:textId="2738CE13"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punkt ATM/ANS.OR.A.020 Måder for overensstemmelse; </w:t>
            </w:r>
          </w:p>
          <w:p w14:paraId="4E8ECC23" w14:textId="4946812C"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3) punkt ATM/ANS.OR.A.035 Påvisning af overensstemmelse; </w:t>
            </w:r>
          </w:p>
          <w:p w14:paraId="522957B8" w14:textId="30D65FC2"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4) punkt ATM/ANS.OR.A.040 Ændringer — generelt; </w:t>
            </w:r>
          </w:p>
          <w:p w14:paraId="267306B4" w14:textId="2B246919"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5) punkt ATM/ANS.OR.A.045 Ændringer af funktionssystemet; </w:t>
            </w:r>
          </w:p>
          <w:p w14:paraId="40CC425D" w14:textId="2EE0B2D5"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6) punkt ATM/ANS.OR.A.050 Facilitering og samarbejde; </w:t>
            </w:r>
          </w:p>
          <w:p w14:paraId="209E52DA" w14:textId="1EDFAF5B"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7) punkt ATM/ANS.OR.A.055 Anmærkninger og korrigerende handlinger;</w:t>
            </w:r>
          </w:p>
          <w:p w14:paraId="0FADCF42" w14:textId="0656F34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8) punkt ATM/ANS.OR.A.060 Omgående reaktion på et sikkerhedsproblem; </w:t>
            </w:r>
          </w:p>
          <w:p w14:paraId="46AD35F3" w14:textId="50BFADA1"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9) punkt ATM/ANS.OR.A.065 Indberetning af hændelser; </w:t>
            </w:r>
          </w:p>
          <w:p w14:paraId="1F54D89E" w14:textId="6474D439"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10) punkt ATM/ANS.OR.B.001 Teknisk og operativ kompetence og kapacitet; </w:t>
            </w:r>
          </w:p>
          <w:p w14:paraId="7CDA79A2" w14:textId="70FE8DA2"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11) punkt ATM/ANS.OR.B.005 Styringssystem; </w:t>
            </w:r>
          </w:p>
          <w:p w14:paraId="1ADDA2E9" w14:textId="708C7483"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12) punkt ATM/ANS.OR.B.020 Krav til personale; </w:t>
            </w:r>
          </w:p>
          <w:p w14:paraId="5C83C68C" w14:textId="575EBEBF"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13) punkt ATM/ANS.OR.B.035 Driftshåndbøger; </w:t>
            </w:r>
          </w:p>
          <w:p w14:paraId="79560C06" w14:textId="68C89AA6"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14) punkt ATM/ANS.OR.D.020 Erstatningsansvar og forsikringsdækning; </w:t>
            </w:r>
          </w:p>
          <w:p w14:paraId="59D719FA" w14:textId="77777777" w:rsidR="004C3351" w:rsidRPr="006603A4" w:rsidRDefault="004C3351"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15) bilag IV. </w:t>
            </w:r>
          </w:p>
          <w:p w14:paraId="564CD6C5" w14:textId="2C0C5F84" w:rsidR="004C3351" w:rsidRPr="006603A4" w:rsidRDefault="004C3351"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 En udøver af flyveinformationstjenester, der afgiver erklæring om sine aktiviteter, må først påbegynde sin operationer efter at have modtaget den kompetente myndigheds bekræftelse af, at erklæringen er modtaget.</w:t>
            </w:r>
          </w:p>
        </w:tc>
      </w:tr>
      <w:tr w:rsidR="003752CD" w:rsidRPr="00FF4D9F" w14:paraId="22160FB8" w14:textId="77777777" w:rsidTr="00572769">
        <w:trPr>
          <w:trHeight w:hRule="exact" w:val="227"/>
        </w:trPr>
        <w:tc>
          <w:tcPr>
            <w:tcW w:w="1615" w:type="dxa"/>
          </w:tcPr>
          <w:p w14:paraId="4530F971" w14:textId="77777777" w:rsidR="004C3351" w:rsidRPr="006845B1" w:rsidRDefault="004C3351" w:rsidP="00103ECF">
            <w:pPr>
              <w:shd w:val="clear" w:color="auto" w:fill="FFFFFF" w:themeFill="background1"/>
              <w:rPr>
                <w:rFonts w:ascii="Verdana" w:hAnsi="Verdana" w:cstheme="minorHAnsi"/>
                <w:sz w:val="18"/>
                <w:szCs w:val="18"/>
              </w:rPr>
            </w:pPr>
          </w:p>
        </w:tc>
        <w:tc>
          <w:tcPr>
            <w:tcW w:w="8274" w:type="dxa"/>
          </w:tcPr>
          <w:p w14:paraId="02DE37F9" w14:textId="77777777" w:rsidR="004C3351" w:rsidRPr="00B9538C" w:rsidRDefault="004C3351" w:rsidP="00103ECF">
            <w:pPr>
              <w:shd w:val="clear" w:color="auto" w:fill="FFFFFF" w:themeFill="background1"/>
              <w:rPr>
                <w:rFonts w:cstheme="minorHAnsi"/>
                <w:b/>
                <w:bCs/>
                <w:sz w:val="28"/>
                <w:szCs w:val="28"/>
              </w:rPr>
            </w:pPr>
          </w:p>
        </w:tc>
      </w:tr>
      <w:tr w:rsidR="003752CD" w:rsidRPr="00FF4D9F" w14:paraId="734BBFA2" w14:textId="77777777" w:rsidTr="00572769">
        <w:tc>
          <w:tcPr>
            <w:tcW w:w="1615" w:type="dxa"/>
          </w:tcPr>
          <w:p w14:paraId="0E8B8D45" w14:textId="3A4B30A6" w:rsidR="00092F32" w:rsidRPr="009246E6" w:rsidRDefault="00092F32"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sidR="00DA3F53">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48A40DDB" w14:textId="77777777" w:rsidR="00092F32" w:rsidRPr="006603A4" w:rsidRDefault="00092F32"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ATM/ANS.OR.A.020 Måder for overensstemmelse </w:t>
            </w:r>
          </w:p>
          <w:p w14:paraId="4B96CE20" w14:textId="77777777"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 kan anvende alternative måder for overensstemmelse (AltMOC) i forhold til de AMC, som agenturet har vedtaget, til at påvise overensstemmelse med denne forordning. </w:t>
            </w:r>
          </w:p>
          <w:p w14:paraId="2EDCCAF9" w14:textId="31B527DD"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Ønsker tjenesteudøveren at anvende AltMOC, skal den forelægge den kompetente myndighed en fyldestgørende beskrivelse af disse AltMOC, før den implementerer dem. Beskrivelsen skal omfatte eventuelle revisioner af håndbøger eller procedurer, som måtte være relevante, samt en vurdering, der påviser overensstemmelse med kravene i denne forordning. </w:t>
            </w:r>
          </w:p>
          <w:p w14:paraId="1AB7468B" w14:textId="3039A788"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En tjenesteudøver må gennemføre disse alternative måder for overensstemmelse med forbehold af den kompetente myndigheds forhåndsgodkendelse og efter modtagelse af underretningen som foreskrevet i punkt ATM/ANS.AR. A.015, litra d).</w:t>
            </w:r>
          </w:p>
        </w:tc>
      </w:tr>
      <w:tr w:rsidR="003752CD" w:rsidRPr="00FF4D9F" w14:paraId="5952A190" w14:textId="77777777" w:rsidTr="00572769">
        <w:trPr>
          <w:trHeight w:hRule="exact" w:val="284"/>
        </w:trPr>
        <w:tc>
          <w:tcPr>
            <w:tcW w:w="1615" w:type="dxa"/>
          </w:tcPr>
          <w:p w14:paraId="055E3F6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BB27C2E" w14:textId="77777777" w:rsidR="00092F32" w:rsidRPr="006603A4" w:rsidRDefault="00092F32" w:rsidP="00103ECF">
            <w:pPr>
              <w:shd w:val="clear" w:color="auto" w:fill="FFFFFF" w:themeFill="background1"/>
              <w:rPr>
                <w:rFonts w:ascii="Verdana" w:hAnsi="Verdana" w:cstheme="minorHAnsi"/>
                <w:b/>
                <w:bCs/>
                <w:sz w:val="16"/>
                <w:szCs w:val="16"/>
              </w:rPr>
            </w:pPr>
          </w:p>
        </w:tc>
      </w:tr>
      <w:tr w:rsidR="003752CD" w:rsidRPr="00FF4D9F" w14:paraId="450E9726" w14:textId="77777777" w:rsidTr="00572769">
        <w:tc>
          <w:tcPr>
            <w:tcW w:w="1615" w:type="dxa"/>
          </w:tcPr>
          <w:p w14:paraId="5EBDE7AF" w14:textId="77777777" w:rsidR="00DA3F53" w:rsidRDefault="00DA3F53"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p w14:paraId="3C03AD6D" w14:textId="4EA5DC47" w:rsidR="00DA3F53" w:rsidRPr="003752CD" w:rsidRDefault="00DA3F53" w:rsidP="00364187">
            <w:pPr>
              <w:shd w:val="clear" w:color="auto" w:fill="FFFFFF" w:themeFill="background1"/>
              <w:rPr>
                <w:rFonts w:ascii="Verdana" w:hAnsi="Verdana" w:cstheme="minorHAnsi"/>
                <w:sz w:val="18"/>
                <w:szCs w:val="18"/>
                <w:lang w:val="en-US"/>
              </w:rPr>
            </w:pPr>
          </w:p>
        </w:tc>
        <w:tc>
          <w:tcPr>
            <w:tcW w:w="8274" w:type="dxa"/>
          </w:tcPr>
          <w:p w14:paraId="4CC1BF58" w14:textId="77777777" w:rsidR="00DA3F53" w:rsidRPr="006603A4" w:rsidRDefault="00DA3F53" w:rsidP="00364187">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ATM/ANS.OR.A.025 Et certifikats fortsatte gyldighed </w:t>
            </w:r>
          </w:p>
          <w:p w14:paraId="3CE67750" w14:textId="77777777" w:rsidR="00DA3F53" w:rsidRPr="006603A4" w:rsidRDefault="00DA3F53" w:rsidP="00364187">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tjenesteudøvers certifikat skal forblive gyldigt, såfremt: </w:t>
            </w:r>
          </w:p>
          <w:p w14:paraId="418E60CC" w14:textId="72E1B668" w:rsidR="00DA3F53" w:rsidRPr="006603A4" w:rsidRDefault="00DA3F53" w:rsidP="00364187">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tjenesteudøveren til stadighed overholder de relevante krav i denne forordning, herunder krav om facilitering og samarbejde med henblik på de kompetente myndigheders varetagelse af beføjelser og krav om håndtering af anmærkninger som nærmere angivet i henholdsvis punkt ATM/ANS.OR.A.050 og ATM/ANS.OR.A.055; </w:t>
            </w:r>
          </w:p>
          <w:p w14:paraId="57074CF3" w14:textId="77777777" w:rsidR="00DA3F53" w:rsidRPr="006603A4" w:rsidRDefault="00DA3F53" w:rsidP="00364187">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certifikatet ikke er overdraget, inddraget eller tilbagekaldt. </w:t>
            </w:r>
          </w:p>
          <w:p w14:paraId="742106EF" w14:textId="4E1FE8F5" w:rsidR="00DA3F53" w:rsidRPr="006603A4" w:rsidRDefault="00DA3F53" w:rsidP="00364187">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Ved tilbagekaldelse eller overdragelse skal certifikatet straks returneres til den kompetente myndighed.</w:t>
            </w:r>
          </w:p>
        </w:tc>
      </w:tr>
      <w:tr w:rsidR="003752CD" w:rsidRPr="00FF4D9F" w14:paraId="6BBA86D4" w14:textId="77777777" w:rsidTr="00572769">
        <w:trPr>
          <w:trHeight w:hRule="exact" w:val="284"/>
        </w:trPr>
        <w:tc>
          <w:tcPr>
            <w:tcW w:w="1615" w:type="dxa"/>
          </w:tcPr>
          <w:p w14:paraId="5BC96179"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7AD4289"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68F89BE6" w14:textId="77777777" w:rsidTr="00572769">
        <w:tc>
          <w:tcPr>
            <w:tcW w:w="1615" w:type="dxa"/>
          </w:tcPr>
          <w:p w14:paraId="6DD371F1" w14:textId="4BCE98B8"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rPr>
              <w:t>NIL</w:t>
            </w:r>
          </w:p>
        </w:tc>
        <w:tc>
          <w:tcPr>
            <w:tcW w:w="8274" w:type="dxa"/>
          </w:tcPr>
          <w:p w14:paraId="2E87FEAA" w14:textId="77777777" w:rsidR="00092F32" w:rsidRPr="006603A4" w:rsidRDefault="00092F32"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ATM/ANS.OR.A.030 Fortsat gyldighed af en erklæring, som er afgivet af en udøver af flyveinformationstjenester </w:t>
            </w:r>
          </w:p>
          <w:p w14:paraId="1770D07E" w14:textId="77777777"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En erklæring afgivet af en udøver af flyveinformationstjenester i overensstemmelse med punkt ATM/ANS.OR.A.015 forbliver gyldig, såfremt: </w:t>
            </w:r>
          </w:p>
          <w:p w14:paraId="21C9C556" w14:textId="77777777"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udøveren af flyveinformationstjenester til stadighed overholder de relevante krav i denne forordning, herunder krav om facilitering og samarbejde med henblik på de kompetente myndigheders varetagelse af beføjelser og krav om håndtering af anmærkninger som nærmere angivet i henholdsvis punkt ATM/ANS.OR.A.050 og ATM/ANS.OR.A.055 </w:t>
            </w:r>
          </w:p>
          <w:p w14:paraId="63C71F5D" w14:textId="54A44098"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erklæringen ikke er trukket tilbage af udøveren af disse tjenester eller afregistreret af den kompetente myndighed.</w:t>
            </w:r>
          </w:p>
        </w:tc>
      </w:tr>
      <w:tr w:rsidR="003752CD" w:rsidRPr="00FF4D9F" w14:paraId="55AA2A52" w14:textId="77777777" w:rsidTr="00572769">
        <w:trPr>
          <w:trHeight w:hRule="exact" w:val="284"/>
        </w:trPr>
        <w:tc>
          <w:tcPr>
            <w:tcW w:w="1615" w:type="dxa"/>
          </w:tcPr>
          <w:p w14:paraId="735C308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32BE5215"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5D46BC3E" w14:textId="77777777" w:rsidTr="00572769">
        <w:tc>
          <w:tcPr>
            <w:tcW w:w="1615" w:type="dxa"/>
          </w:tcPr>
          <w:p w14:paraId="7C26646D" w14:textId="44663F05" w:rsidR="00DA3F53" w:rsidRPr="009246E6" w:rsidRDefault="00DA3F53"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622E9F49" w14:textId="77777777" w:rsidR="00DA3F53" w:rsidRPr="006603A4" w:rsidRDefault="00DA3F53"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ATM/ANS.OR.A.035 Påvisning af overensstemmelse </w:t>
            </w:r>
          </w:p>
          <w:p w14:paraId="67E7A53A" w14:textId="31A19CA5" w:rsidR="00DA3F53" w:rsidRPr="006603A4" w:rsidRDefault="00DA3F53"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Efter anmodning fra den kompetente myndighed forelægger en tjenesteudøver al relevant dokumentation for, at de relevante krav i denne forordning overholdes.</w:t>
            </w:r>
          </w:p>
        </w:tc>
      </w:tr>
      <w:tr w:rsidR="003752CD" w:rsidRPr="00FF4D9F" w14:paraId="5BC4E9BB" w14:textId="77777777" w:rsidTr="00572769">
        <w:trPr>
          <w:trHeight w:hRule="exact" w:val="284"/>
        </w:trPr>
        <w:tc>
          <w:tcPr>
            <w:tcW w:w="1615" w:type="dxa"/>
          </w:tcPr>
          <w:p w14:paraId="7DB06C0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742CB8F4"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37F61211" w14:textId="77777777" w:rsidTr="00572769">
        <w:tc>
          <w:tcPr>
            <w:tcW w:w="1615" w:type="dxa"/>
          </w:tcPr>
          <w:p w14:paraId="2C478A2B" w14:textId="5E6952CC"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15C0B42B"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ATM/ANS.OR.A.040 Ændringer — generelt </w:t>
            </w:r>
          </w:p>
          <w:p w14:paraId="03AAC2F4"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Underretning om og styring af: </w:t>
            </w:r>
          </w:p>
          <w:p w14:paraId="59BFF19D" w14:textId="581FA76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en ændring af et funktionssystem eller en ændring, som påvirker funktionssystemet, skal udføres i overensstemmelse med punkt ATM/ANS.OR.A.045; </w:t>
            </w:r>
          </w:p>
          <w:p w14:paraId="6C91BAF2" w14:textId="465E88D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en ændring af tjenesteudøvelsen, tjenesteudøverens styringssystem og/eller flyvesikkerhedsstyringssystem, som ikke påvirker funktionssystemet, skal udføres i overensstemmelse med litra b). </w:t>
            </w:r>
          </w:p>
          <w:p w14:paraId="4F8C684A" w14:textId="2DBDC7F5"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Enhver ændring, der er nævnt i litra a) nr. 2), kræver forhåndsgodkendelse før gennemførelsen, medmindre en sådan ændring er anmeldt og styres efter en procedure, som den kompetente myndighed har godkendt, jf. punkt ATM/ANS. AR.C.025, litra c).</w:t>
            </w:r>
          </w:p>
        </w:tc>
      </w:tr>
      <w:tr w:rsidR="003752CD" w:rsidRPr="00FF4D9F" w14:paraId="43358DDA" w14:textId="77777777" w:rsidTr="00572769">
        <w:trPr>
          <w:trHeight w:hRule="exact" w:val="284"/>
        </w:trPr>
        <w:tc>
          <w:tcPr>
            <w:tcW w:w="1615" w:type="dxa"/>
          </w:tcPr>
          <w:p w14:paraId="761FF0E9"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26A1993"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27C71AC6" w14:textId="77777777" w:rsidTr="00572769">
        <w:tc>
          <w:tcPr>
            <w:tcW w:w="1615" w:type="dxa"/>
          </w:tcPr>
          <w:p w14:paraId="788FCA52" w14:textId="2B3D9ECB" w:rsidR="00651FFF" w:rsidRPr="009246E6" w:rsidRDefault="00651FFF"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5B1D9F93"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ATM/ANS.OR.A.045 Ændringer af et funktionssystem </w:t>
            </w:r>
          </w:p>
          <w:p w14:paraId="5030F034"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 der planlægger en ændring af sit funktionssystem, skal: </w:t>
            </w:r>
          </w:p>
          <w:p w14:paraId="15E8CD3A" w14:textId="5165B20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underrette den kompetente myndighed om ændringen; </w:t>
            </w:r>
          </w:p>
          <w:p w14:paraId="5E74E19A" w14:textId="404E6759"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efter anmodning forelægge den kompetente myndighed alle yderligere oplysninger, som sætter den kompetente myndighed i stand til at afgøre, hvorvidt den vil gennemgå argumentationen for ændringen; </w:t>
            </w:r>
          </w:p>
          <w:p w14:paraId="6572B5E5" w14:textId="77777777"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3) oplyse andre tjenesteudøvere og, hvor det er praktisk muligt, luftfartsaktører, der berøres af den planlagte ændring.</w:t>
            </w:r>
          </w:p>
          <w:p w14:paraId="696B1A05"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Efter at have anmeldt en ændring skal tjenesteudøveren i givet fald oplyse den kompetente myndighed om væsentlige ændringer af de oplysninger, der forelægges i henhold til litra a), nr. 1) og 2), og de relevante tjenesteudøvere og luftfartsaktører oplyses om væsentlige ændringer af de oplysninger, der forelægges i henhold til litra a), nr. 3). </w:t>
            </w:r>
          </w:p>
          <w:p w14:paraId="7F8E9595"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c) En tjenesteudøver tillader alene ibrugtagning i operationel tjeneste af de dele af ændringen, for hvilke de aktiviteter, der kræves ifølge procedurerne i punkt ATM/ANS.OR.B.010, er fuldført. </w:t>
            </w:r>
          </w:p>
          <w:p w14:paraId="07F137C9"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d) Er ændringen underlagt den kompetente myndigheds gennemgang i overensstemmelse med punkt ATM/ANS.AR. C.035, tillader tjenesteudøveren alene ibrugtagning i operationel tjeneste af de dele af ændringen, for hvilke den kompetente myndighed har godkendt argumentationen. </w:t>
            </w:r>
          </w:p>
          <w:p w14:paraId="4E622889"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 Får en ændring betydning for andre tjenesteudøvere og/eller luftfartsaktører som angivet i litra a), nr. 3), fastslår tjenesteudøveren og disse andre udøvere i fællesskab: </w:t>
            </w:r>
          </w:p>
          <w:p w14:paraId="671EAE22" w14:textId="1ADF9DA5"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1) den indbyrdes afhængighed og, hvor det er praktisk muligt, i forholdet til de berørte luftfartsaktører; </w:t>
            </w:r>
          </w:p>
          <w:p w14:paraId="3286AD0E" w14:textId="77777777" w:rsidR="00651FFF" w:rsidRPr="006603A4" w:rsidRDefault="00651FFF" w:rsidP="00103ECF">
            <w:pPr>
              <w:shd w:val="clear" w:color="auto" w:fill="FFFFFF" w:themeFill="background1"/>
              <w:ind w:left="250"/>
              <w:jc w:val="both"/>
              <w:rPr>
                <w:rFonts w:ascii="Verdana" w:hAnsi="Verdana" w:cstheme="minorHAnsi"/>
                <w:sz w:val="16"/>
                <w:szCs w:val="16"/>
              </w:rPr>
            </w:pPr>
            <w:r w:rsidRPr="006603A4">
              <w:rPr>
                <w:rFonts w:ascii="Verdana" w:hAnsi="Verdana" w:cstheme="minorHAnsi"/>
                <w:sz w:val="16"/>
                <w:szCs w:val="16"/>
              </w:rPr>
              <w:t xml:space="preserve">2) de antagelser og risikobegrænsende foranstaltninger, som berører flere tjenesteudøvere eller luftfartsaktører. </w:t>
            </w:r>
          </w:p>
          <w:p w14:paraId="3F519BBB" w14:textId="73A9D331"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f) Tjenesteudøvere, som berøres af de antagelser og risikobegrænsende foranstaltninger, der er omhandlet i litra e), nr. 2), skal i deres argumentation for ændringen alene fremføre antagelser og risikobegrænsende foranstaltninger, der er aftalt og tilpasset indbyrdes — og med luftfartsaktører, hvor det er praktisk muligt.</w:t>
            </w:r>
          </w:p>
        </w:tc>
      </w:tr>
      <w:tr w:rsidR="003752CD" w:rsidRPr="00FF4D9F" w14:paraId="35B6D859" w14:textId="77777777" w:rsidTr="00572769">
        <w:trPr>
          <w:trHeight w:hRule="exact" w:val="284"/>
        </w:trPr>
        <w:tc>
          <w:tcPr>
            <w:tcW w:w="1615" w:type="dxa"/>
          </w:tcPr>
          <w:p w14:paraId="1C5ADF58"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536FC66"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0680C29D" w14:textId="77777777" w:rsidTr="00572769">
        <w:tc>
          <w:tcPr>
            <w:tcW w:w="1615" w:type="dxa"/>
          </w:tcPr>
          <w:p w14:paraId="6A4D0A53" w14:textId="74C0E560"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6AE8F9BE" w14:textId="77777777" w:rsidR="0015477B" w:rsidRPr="006603A4" w:rsidRDefault="0015477B"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ATM/ANS.OR.A.050 Facilitering og samarbejde </w:t>
            </w:r>
          </w:p>
          <w:p w14:paraId="2892101C" w14:textId="06C1E1A4"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En tjenesteudøver skal facilitere inspektioner og audit foretaget af den kompetente myndighed eller et kvalificeret organ, der optræder på dennes vegne, og skal i nødvendigt omfang samarbejde om en virkningsfuld og effektiv varetagelse af de beføjelser, som er tillagt de kompetente myndigheder, der er nævnt i artikel 5.</w:t>
            </w:r>
          </w:p>
        </w:tc>
      </w:tr>
      <w:tr w:rsidR="003752CD" w:rsidRPr="00FF4D9F" w14:paraId="3EFEAAEC" w14:textId="77777777" w:rsidTr="00572769">
        <w:trPr>
          <w:trHeight w:hRule="exact" w:val="284"/>
        </w:trPr>
        <w:tc>
          <w:tcPr>
            <w:tcW w:w="1615" w:type="dxa"/>
          </w:tcPr>
          <w:p w14:paraId="14B6BC9B"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16E494B"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363F802E" w14:textId="77777777" w:rsidTr="00572769">
        <w:tc>
          <w:tcPr>
            <w:tcW w:w="1615" w:type="dxa"/>
          </w:tcPr>
          <w:p w14:paraId="4AEFF00F" w14:textId="35F5A54C"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32C907CA" w14:textId="77777777" w:rsidR="0015477B" w:rsidRPr="006603A4" w:rsidRDefault="0015477B"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ATM/ANS.OR.A.055 Anmærkninger og korrigerende handlinger </w:t>
            </w:r>
          </w:p>
          <w:p w14:paraId="025ECCEE" w14:textId="77777777"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Efter at have modtaget den kompetente myndigheds underretning om anmærkninger skal tjenesteudøveren: </w:t>
            </w:r>
          </w:p>
          <w:p w14:paraId="143CA47D" w14:textId="5DDC84D0"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a) påvise årsagen til den manglende overensstemmelse;</w:t>
            </w:r>
          </w:p>
          <w:p w14:paraId="5861011C" w14:textId="7E8C74CB"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fastlægge en plan for korrigerende handlinger, som den kompetente myndighed kan godkende; </w:t>
            </w:r>
          </w:p>
          <w:p w14:paraId="71D93E7F" w14:textId="1C748197"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c) påvise gennemførelsen af de korrigerende handlinger til den kompetente myndigheds tilfredshed inden for det tidsrum, tjenesteudøveren har foreslået og aftalt med myndigheden som fastlagt i punkt ATM/ANS.AR.C.050, litra e).</w:t>
            </w:r>
          </w:p>
        </w:tc>
      </w:tr>
      <w:tr w:rsidR="003752CD" w:rsidRPr="00FF4D9F" w14:paraId="5F8998C2" w14:textId="77777777" w:rsidTr="00572769">
        <w:trPr>
          <w:trHeight w:hRule="exact" w:val="284"/>
        </w:trPr>
        <w:tc>
          <w:tcPr>
            <w:tcW w:w="1615" w:type="dxa"/>
          </w:tcPr>
          <w:p w14:paraId="3D2529D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5C41C96"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155C475D" w14:textId="77777777" w:rsidTr="00572769">
        <w:tc>
          <w:tcPr>
            <w:tcW w:w="1615" w:type="dxa"/>
          </w:tcPr>
          <w:p w14:paraId="3CB62464" w14:textId="2C8BE1E5"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84F1A19" w14:textId="77777777" w:rsidR="0015477B" w:rsidRPr="006603A4" w:rsidRDefault="0015477B"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ATM/ANS.OR.A.060 Omgående reaktion på et sikkerhedsproblem </w:t>
            </w:r>
          </w:p>
          <w:p w14:paraId="329EE8F8" w14:textId="2DA8EC34"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Tjenesteudøveren gennemfører alle sikkerhedsforanstaltninger, herunder flyvesikkerhedsdirektiver, som den kompetente myndighed pålægger i henhold til punkt ATM/ANS.AR.A.025, litra c).</w:t>
            </w:r>
          </w:p>
        </w:tc>
      </w:tr>
      <w:tr w:rsidR="003752CD" w:rsidRPr="00FF4D9F" w14:paraId="5D1B52E6" w14:textId="77777777" w:rsidTr="00572769">
        <w:trPr>
          <w:trHeight w:hRule="exact" w:val="284"/>
        </w:trPr>
        <w:tc>
          <w:tcPr>
            <w:tcW w:w="1615" w:type="dxa"/>
          </w:tcPr>
          <w:p w14:paraId="102A896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AE56332"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3465B5D4" w14:textId="77777777" w:rsidTr="00572769">
        <w:tc>
          <w:tcPr>
            <w:tcW w:w="1615" w:type="dxa"/>
          </w:tcPr>
          <w:p w14:paraId="1492857C" w14:textId="77777777" w:rsidR="00092F32" w:rsidRPr="009246E6" w:rsidRDefault="001E6622" w:rsidP="00103ECF">
            <w:pPr>
              <w:shd w:val="clear" w:color="auto" w:fill="FFFFFF" w:themeFill="background1"/>
              <w:rPr>
                <w:rFonts w:ascii="Verdana" w:hAnsi="Verdana" w:cstheme="minorHAnsi"/>
                <w:sz w:val="18"/>
                <w:szCs w:val="18"/>
              </w:rPr>
            </w:pPr>
            <w:r w:rsidRPr="009246E6">
              <w:rPr>
                <w:rFonts w:ascii="Verdana" w:hAnsi="Verdana" w:cstheme="minorHAnsi"/>
                <w:sz w:val="18"/>
                <w:szCs w:val="18"/>
              </w:rPr>
              <w:t>NIL</w:t>
            </w:r>
          </w:p>
          <w:p w14:paraId="52C1D93D" w14:textId="76093348" w:rsidR="0015477B" w:rsidRPr="000E5C73" w:rsidRDefault="0015477B" w:rsidP="000E5C73">
            <w:pPr>
              <w:shd w:val="clear" w:color="auto" w:fill="FFFFFF" w:themeFill="background1"/>
              <w:rPr>
                <w:rFonts w:ascii="Verdana" w:hAnsi="Verdana" w:cstheme="minorHAnsi"/>
                <w:sz w:val="18"/>
                <w:szCs w:val="18"/>
              </w:rPr>
            </w:pPr>
            <w:r w:rsidRPr="0097529C">
              <w:rPr>
                <w:rFonts w:ascii="Verdana" w:hAnsi="Verdana" w:cstheme="minorHAnsi"/>
                <w:i/>
                <w:iCs/>
                <w:sz w:val="18"/>
                <w:szCs w:val="18"/>
              </w:rPr>
              <w:t xml:space="preserve">Anm.: </w:t>
            </w:r>
            <w:r w:rsidR="000E5C73" w:rsidRPr="0097529C">
              <w:rPr>
                <w:rFonts w:ascii="Verdana" w:hAnsi="Verdana" w:cstheme="minorHAnsi"/>
                <w:i/>
                <w:iCs/>
                <w:sz w:val="18"/>
                <w:szCs w:val="18"/>
              </w:rPr>
              <w:t xml:space="preserve">For </w:t>
            </w:r>
            <w:r w:rsidR="003752CD" w:rsidRPr="0097529C">
              <w:rPr>
                <w:rFonts w:ascii="Verdana" w:hAnsi="Verdana" w:cstheme="minorHAnsi"/>
                <w:i/>
                <w:iCs/>
                <w:sz w:val="18"/>
                <w:szCs w:val="18"/>
              </w:rPr>
              <w:t xml:space="preserve">Færøerne og Grønland gælder BL 8-10 og </w:t>
            </w:r>
            <w:r w:rsidRPr="0097529C">
              <w:rPr>
                <w:rFonts w:ascii="Verdana" w:hAnsi="Verdana" w:cstheme="minorHAnsi"/>
                <w:i/>
                <w:iCs/>
                <w:sz w:val="18"/>
                <w:szCs w:val="18"/>
              </w:rPr>
              <w:t>Bekendtgørelse</w:t>
            </w:r>
            <w:r w:rsidR="000E5C73" w:rsidRPr="0097529C">
              <w:rPr>
                <w:rFonts w:ascii="Verdana" w:hAnsi="Verdana" w:cstheme="minorHAnsi"/>
                <w:i/>
                <w:iCs/>
                <w:sz w:val="18"/>
                <w:szCs w:val="18"/>
              </w:rPr>
              <w:t xml:space="preserve"> nr. 301/1997</w:t>
            </w:r>
            <w:r w:rsidRPr="0097529C">
              <w:rPr>
                <w:rFonts w:ascii="Verdana" w:hAnsi="Verdana" w:cstheme="minorHAnsi"/>
                <w:i/>
                <w:iCs/>
                <w:sz w:val="18"/>
                <w:szCs w:val="18"/>
              </w:rPr>
              <w:t>.</w:t>
            </w:r>
          </w:p>
        </w:tc>
        <w:tc>
          <w:tcPr>
            <w:tcW w:w="8274" w:type="dxa"/>
          </w:tcPr>
          <w:p w14:paraId="4186378C" w14:textId="77777777" w:rsidR="00092F32" w:rsidRPr="006603A4" w:rsidRDefault="00092F32"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ATM/ANS.OR.A.065 Indberetning af hændelser</w:t>
            </w:r>
          </w:p>
          <w:p w14:paraId="227AF285" w14:textId="19859E46"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a) En tjenesteudøver skal til den kompetente myndighed og alle andre organisationer, hvortil det kræves af medlemsstat, hvor tjenesteudøveren udøver sine tjenester, indberette alle havarier, alvorlige hændelser og hændelser som defineret i Europa-Parlamentets og Rådets forordning (EU) nr. 996/2010 og forordning (EU) nr. 376/2014.</w:t>
            </w:r>
          </w:p>
          <w:p w14:paraId="04D915EF" w14:textId="606DCD23"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Med forbehold af litra a) skal tjenesteudøveren over for den kompetente myndighed og den organisation, der har ansvaret for systemets og komponenters konstruktion, medmindre dette er tjenesteudøveren selv, indberette enhver form for funktionsfejl, teknisk defekt, overskridelse af tekniske begrænsninger, hændelse eller anden unormal omstændighed, der har eller kan have bragt sikkerheden i relation til tjenesten i fare, og som ikke har medført et havari eller alvorlig hændelse.</w:t>
            </w:r>
          </w:p>
          <w:p w14:paraId="034CB3F7" w14:textId="50796E3D"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c) Med forbehold af forordning (EU) nr. 996/2010 og (EU) nr. 376/2014 skal de indberetninger, der henvises til i litra a) og b), foretages i en form og på en måde, som fastlægges af den kompetente myndighed, og indeholde alle de relevante oplysninger om den episode, som tjenesteudøveren har kendskab til.</w:t>
            </w:r>
          </w:p>
          <w:p w14:paraId="1C381FA4" w14:textId="77777777"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d) En indberetning skal foretages hurtigst muligt og i alle tilfælde inden for 72 timer efter, at tjenesteudøveren har opnået klarhed over den episode, som indberetningen vedrører, medmindre helt særlige omstændigheder umuliggør dette. </w:t>
            </w:r>
          </w:p>
          <w:p w14:paraId="71B7D4A5" w14:textId="04D6A1B4"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 Med forbehold af forordning (EU) nr. 376/2014, og hvis det er relevant, skal tjenesteudøveren udarbejde en opfølgningsrapport med oplysninger om de handlinger, udøveren vil iværksætte for at forhindre lignende hændelser i fremtiden, så snart disse handlinger er blevet fastlagt. Denne rapport skal indgives i den form og på den måde, som den kompetente myndighed fastlægger.</w:t>
            </w:r>
          </w:p>
        </w:tc>
      </w:tr>
      <w:tr w:rsidR="003752CD" w:rsidRPr="00FF4D9F" w14:paraId="5F1F13D0" w14:textId="77777777" w:rsidTr="00572769">
        <w:trPr>
          <w:trHeight w:hRule="exact" w:val="284"/>
        </w:trPr>
        <w:tc>
          <w:tcPr>
            <w:tcW w:w="1615" w:type="dxa"/>
          </w:tcPr>
          <w:p w14:paraId="3CFD5178"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D2B3F0F"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5B7A58B6" w14:textId="77777777" w:rsidTr="00572769">
        <w:tc>
          <w:tcPr>
            <w:tcW w:w="1615" w:type="dxa"/>
          </w:tcPr>
          <w:p w14:paraId="46480BF2" w14:textId="2358236C" w:rsidR="0015477B" w:rsidRPr="009246E6" w:rsidRDefault="0015477B"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94E763C" w14:textId="77777777" w:rsidR="0015477B" w:rsidRPr="006603A4" w:rsidRDefault="0015477B" w:rsidP="00103ECF">
            <w:pPr>
              <w:shd w:val="clear" w:color="auto" w:fill="FFFFFF" w:themeFill="background1"/>
              <w:jc w:val="both"/>
              <w:rPr>
                <w:rFonts w:ascii="Verdana" w:hAnsi="Verdana" w:cstheme="minorHAnsi"/>
                <w:b/>
                <w:bCs/>
                <w:sz w:val="16"/>
                <w:szCs w:val="16"/>
              </w:rPr>
            </w:pPr>
            <w:r w:rsidRPr="006603A4">
              <w:rPr>
                <w:rFonts w:ascii="Verdana" w:hAnsi="Verdana" w:cstheme="minorHAnsi"/>
                <w:b/>
                <w:bCs/>
                <w:sz w:val="16"/>
                <w:szCs w:val="16"/>
              </w:rPr>
              <w:t xml:space="preserve">ATM/ANS.OR.A.070 Nødplaner </w:t>
            </w:r>
          </w:p>
          <w:p w14:paraId="54FF26A5" w14:textId="721AAB4B" w:rsidR="0015477B" w:rsidRPr="006603A4" w:rsidRDefault="0015477B"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En tjenesteudøver skal have fastlagt nødplaner for alle de udøvede tjenester i tilfælde af, at der indtræder begivenheder, som fører til væsentlig forringelse eller afbrydelse af tjenesterne.</w:t>
            </w:r>
          </w:p>
        </w:tc>
      </w:tr>
      <w:tr w:rsidR="003752CD" w:rsidRPr="00FF4D9F" w14:paraId="24BB7BF9" w14:textId="77777777" w:rsidTr="00572769">
        <w:trPr>
          <w:trHeight w:hRule="exact" w:val="284"/>
        </w:trPr>
        <w:tc>
          <w:tcPr>
            <w:tcW w:w="1615" w:type="dxa"/>
          </w:tcPr>
          <w:p w14:paraId="7FAA36F9"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00BEE23" w14:textId="77777777" w:rsidR="00092F32" w:rsidRPr="006603A4" w:rsidRDefault="00092F32" w:rsidP="00103ECF">
            <w:pPr>
              <w:shd w:val="clear" w:color="auto" w:fill="FFFFFF" w:themeFill="background1"/>
              <w:rPr>
                <w:rFonts w:ascii="Verdana" w:hAnsi="Verdana" w:cstheme="minorHAnsi"/>
                <w:sz w:val="16"/>
                <w:szCs w:val="16"/>
              </w:rPr>
            </w:pPr>
          </w:p>
        </w:tc>
      </w:tr>
      <w:tr w:rsidR="003752CD" w:rsidRPr="00FF4D9F" w14:paraId="0A524217" w14:textId="77777777" w:rsidTr="00572769">
        <w:tc>
          <w:tcPr>
            <w:tcW w:w="1615" w:type="dxa"/>
          </w:tcPr>
          <w:p w14:paraId="478FCF55" w14:textId="748A3104"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41B2FB9A" w14:textId="7B2CFEF6" w:rsidR="00092F32" w:rsidRPr="006603A4" w:rsidRDefault="00092F32" w:rsidP="00103ECF">
            <w:pPr>
              <w:shd w:val="clear" w:color="auto" w:fill="FFFFFF" w:themeFill="background1"/>
              <w:jc w:val="both"/>
              <w:rPr>
                <w:rFonts w:ascii="Verdana" w:hAnsi="Verdana" w:cstheme="minorHAnsi"/>
                <w:b/>
                <w:bCs/>
                <w:sz w:val="16"/>
                <w:szCs w:val="16"/>
              </w:rPr>
            </w:pPr>
            <w:r w:rsidRPr="006603A4">
              <w:rPr>
                <w:rFonts w:ascii="Verdana" w:hAnsi="Verdana" w:cstheme="minorHAnsi"/>
                <w:b/>
                <w:bCs/>
                <w:sz w:val="16"/>
                <w:szCs w:val="16"/>
              </w:rPr>
              <w:t>ATM/ANS.OR.A.075 Åben og gennemskuelig udøvelse af tjenester</w:t>
            </w:r>
          </w:p>
          <w:p w14:paraId="49D781BD" w14:textId="54C8CAE0"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a) En tjenesteudøver skal udøve sine tjenester på en åben og gennemskuelig måde. Tjenesteudøveren skal offentliggøre betingelserne for adgang til sine tjenester og ændringer hertil og fastlægge en proces til individuel eller kollektiv høring af brugerne af disse tjenester regelmæssigt eller efter behov i forbindelse med specifikke ændringer i tjenesteudøvelsen.</w:t>
            </w:r>
          </w:p>
          <w:p w14:paraId="7311BB7B" w14:textId="6B99E64E" w:rsidR="00092F32" w:rsidRPr="006603A4" w:rsidRDefault="00092F32"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b) En tjenesteudøver må ikke forskelsbehandle brugerne af sine tjenester på grundlag af nationalitet eller andre af brugeres eller brugerkategoriers karakteristika på en måde, som er i strid med EU-retten.</w:t>
            </w:r>
          </w:p>
        </w:tc>
      </w:tr>
      <w:tr w:rsidR="003752CD" w:rsidRPr="00FF4D9F" w14:paraId="3FBE4907" w14:textId="77777777" w:rsidTr="00572769">
        <w:trPr>
          <w:trHeight w:hRule="exact" w:val="284"/>
        </w:trPr>
        <w:tc>
          <w:tcPr>
            <w:tcW w:w="1615" w:type="dxa"/>
          </w:tcPr>
          <w:p w14:paraId="3F39258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E612467" w14:textId="77777777" w:rsidR="00092F32" w:rsidRPr="006603A4" w:rsidRDefault="00092F32" w:rsidP="00103ECF">
            <w:pPr>
              <w:shd w:val="clear" w:color="auto" w:fill="FFFFFF" w:themeFill="background1"/>
              <w:jc w:val="both"/>
              <w:rPr>
                <w:rFonts w:ascii="Verdana" w:hAnsi="Verdana" w:cstheme="minorHAnsi"/>
                <w:b/>
                <w:bCs/>
                <w:sz w:val="16"/>
                <w:szCs w:val="16"/>
              </w:rPr>
            </w:pPr>
          </w:p>
        </w:tc>
      </w:tr>
      <w:tr w:rsidR="003752CD" w:rsidRPr="00FF4D9F" w14:paraId="0AD7D5A3" w14:textId="77777777" w:rsidTr="00824C84">
        <w:tc>
          <w:tcPr>
            <w:tcW w:w="1615" w:type="dxa"/>
            <w:shd w:val="clear" w:color="auto" w:fill="FFFFFF" w:themeFill="background1"/>
          </w:tcPr>
          <w:p w14:paraId="5CFDA272" w14:textId="146032EC" w:rsidR="0015477B" w:rsidRPr="009246E6" w:rsidRDefault="0015477B"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CNS, FPD</w:t>
            </w:r>
          </w:p>
        </w:tc>
        <w:tc>
          <w:tcPr>
            <w:tcW w:w="8274" w:type="dxa"/>
            <w:shd w:val="clear" w:color="auto" w:fill="FFFFFF" w:themeFill="background1"/>
          </w:tcPr>
          <w:p w14:paraId="798B8A88" w14:textId="77777777" w:rsidR="0015477B" w:rsidRPr="006603A4" w:rsidRDefault="0015477B" w:rsidP="00103ECF">
            <w:pPr>
              <w:shd w:val="clear" w:color="auto" w:fill="FFFFFF" w:themeFill="background1"/>
              <w:jc w:val="both"/>
              <w:rPr>
                <w:rFonts w:ascii="Verdana" w:hAnsi="Verdana"/>
                <w:sz w:val="16"/>
                <w:szCs w:val="16"/>
              </w:rPr>
            </w:pPr>
            <w:r w:rsidRPr="006603A4">
              <w:rPr>
                <w:rFonts w:ascii="Verdana" w:hAnsi="Verdana" w:cstheme="minorHAnsi"/>
                <w:b/>
                <w:bCs/>
                <w:sz w:val="16"/>
                <w:szCs w:val="16"/>
              </w:rPr>
              <w:t>ATM/ANS.OR.A.080 Tilrådighedsstillelse af luftfartsdata</w:t>
            </w:r>
            <w:r w:rsidRPr="006603A4">
              <w:rPr>
                <w:rFonts w:ascii="Verdana" w:hAnsi="Verdana"/>
                <w:sz w:val="16"/>
                <w:szCs w:val="16"/>
              </w:rPr>
              <w:t xml:space="preserve"> </w:t>
            </w:r>
          </w:p>
          <w:p w14:paraId="32472E7D" w14:textId="07539BD0" w:rsidR="0015477B" w:rsidRPr="006603A4" w:rsidRDefault="0015477B"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sikre, at luftfartsdata i relation til dennes tjenester stilles til rådighed rettidigt for AIS-udøveren. </w:t>
            </w:r>
          </w:p>
          <w:p w14:paraId="2EC767B9" w14:textId="77777777" w:rsidR="0015477B" w:rsidRPr="006603A4" w:rsidRDefault="0015477B"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Når luftfartsdata i relation til tjenesteudøverens tjenester offentliggøres, skal vedkommende: </w:t>
            </w:r>
          </w:p>
          <w:p w14:paraId="7971AFC9" w14:textId="1CBDAA29" w:rsidR="0015477B" w:rsidRPr="006603A4" w:rsidRDefault="0015477B" w:rsidP="00103ECF">
            <w:pPr>
              <w:shd w:val="clear" w:color="auto" w:fill="FFFFFF" w:themeFill="background1"/>
              <w:ind w:left="250"/>
              <w:jc w:val="both"/>
              <w:rPr>
                <w:rFonts w:ascii="Verdana" w:hAnsi="Verdana"/>
                <w:sz w:val="16"/>
                <w:szCs w:val="16"/>
              </w:rPr>
            </w:pPr>
            <w:r w:rsidRPr="006603A4">
              <w:rPr>
                <w:rFonts w:ascii="Verdana" w:hAnsi="Verdana"/>
                <w:sz w:val="16"/>
                <w:szCs w:val="16"/>
              </w:rPr>
              <w:t>(1) overvåge dataene;</w:t>
            </w:r>
          </w:p>
          <w:p w14:paraId="490E6E04" w14:textId="2F1BCA63" w:rsidR="0015477B" w:rsidRPr="006603A4" w:rsidRDefault="0015477B" w:rsidP="00103ECF">
            <w:pPr>
              <w:shd w:val="clear" w:color="auto" w:fill="FFFFFF" w:themeFill="background1"/>
              <w:ind w:left="250"/>
              <w:jc w:val="both"/>
              <w:rPr>
                <w:rFonts w:ascii="Verdana" w:hAnsi="Verdana"/>
                <w:sz w:val="16"/>
                <w:szCs w:val="16"/>
              </w:rPr>
            </w:pPr>
            <w:r w:rsidRPr="006603A4">
              <w:rPr>
                <w:rFonts w:ascii="Verdana" w:hAnsi="Verdana"/>
                <w:sz w:val="16"/>
                <w:szCs w:val="16"/>
              </w:rPr>
              <w:t>(2) underrette AIS-udøveren om eventuelle nødvendige ændringer for at sikre, at dataene er korrekte og fuldstændige;</w:t>
            </w:r>
          </w:p>
          <w:p w14:paraId="094DDB04" w14:textId="499F665F" w:rsidR="0015477B" w:rsidRPr="006603A4" w:rsidRDefault="0015477B" w:rsidP="00103ECF">
            <w:pPr>
              <w:shd w:val="clear" w:color="auto" w:fill="FFFFFF" w:themeFill="background1"/>
              <w:ind w:left="250"/>
              <w:jc w:val="both"/>
              <w:rPr>
                <w:rFonts w:ascii="Verdana" w:hAnsi="Verdana" w:cstheme="minorHAnsi"/>
                <w:b/>
                <w:bCs/>
                <w:sz w:val="16"/>
                <w:szCs w:val="16"/>
              </w:rPr>
            </w:pPr>
            <w:r w:rsidRPr="006603A4">
              <w:rPr>
                <w:rFonts w:ascii="Verdana" w:hAnsi="Verdana"/>
                <w:sz w:val="16"/>
                <w:szCs w:val="16"/>
              </w:rPr>
              <w:t>(3) underrette AIS-udøveren, når dataene er ukorrekte eller uhensigtsmæssige.</w:t>
            </w:r>
          </w:p>
        </w:tc>
      </w:tr>
      <w:tr w:rsidR="003752CD" w:rsidRPr="00FF4D9F" w14:paraId="1400BE02" w14:textId="77777777" w:rsidTr="00824C84">
        <w:trPr>
          <w:trHeight w:hRule="exact" w:val="284"/>
        </w:trPr>
        <w:tc>
          <w:tcPr>
            <w:tcW w:w="1615" w:type="dxa"/>
            <w:shd w:val="clear" w:color="auto" w:fill="FFFFFF" w:themeFill="background1"/>
          </w:tcPr>
          <w:p w14:paraId="2894EAE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4058D0A"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0816ED43" w14:textId="77777777" w:rsidTr="00824C84">
        <w:tc>
          <w:tcPr>
            <w:tcW w:w="1615" w:type="dxa"/>
            <w:shd w:val="clear" w:color="auto" w:fill="FFFFFF" w:themeFill="background1"/>
          </w:tcPr>
          <w:p w14:paraId="293B55B7" w14:textId="716E0DAE"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 CNS, FPD</w:t>
            </w:r>
          </w:p>
        </w:tc>
        <w:tc>
          <w:tcPr>
            <w:tcW w:w="8274" w:type="dxa"/>
            <w:shd w:val="clear" w:color="auto" w:fill="FFFFFF" w:themeFill="background1"/>
          </w:tcPr>
          <w:p w14:paraId="6D2FE9E3"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b/>
                <w:bCs/>
                <w:sz w:val="16"/>
                <w:szCs w:val="16"/>
              </w:rPr>
              <w:t>ATM/ANS.OR.A.085 Kvalitetsstyring af luftfartsdata</w:t>
            </w:r>
            <w:r w:rsidRPr="006603A4">
              <w:rPr>
                <w:rFonts w:ascii="Verdana" w:hAnsi="Verdana"/>
                <w:sz w:val="16"/>
                <w:szCs w:val="16"/>
              </w:rPr>
              <w:t xml:space="preserve"> </w:t>
            </w:r>
          </w:p>
          <w:p w14:paraId="64D736D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Tjenesteudøveren skal, hvis vedkommende frembringer eller behandler data eller transmitterer disse til AIS-udøveren: </w:t>
            </w:r>
          </w:p>
          <w:p w14:paraId="1542959D"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sikre, at de luftfartsdata, der er omhandlet i tillæg 1, er i overensstemmelse med specifikationerne i luftfartsdatakataloget </w:t>
            </w:r>
          </w:p>
          <w:p w14:paraId="20AE73B0" w14:textId="19B3795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sikre, at følgende datakvalitetskrav er opfyldt: </w:t>
            </w:r>
          </w:p>
          <w:p w14:paraId="2B3C3835" w14:textId="739F4342"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(1) luftfartsdatas nøjagtighed er som angivet i luftfartsdatakataloget; </w:t>
            </w:r>
          </w:p>
          <w:p w14:paraId="064989CD" w14:textId="300FF8DC"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(2) integriteten af luftfartsdata opretholdes;</w:t>
            </w:r>
          </w:p>
          <w:p w14:paraId="198F5210"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(3) baseret på den integritetsklassifikation, der er angivet i luftfartsdatakataloget, er der indført procedurer således, at: </w:t>
            </w:r>
          </w:p>
          <w:p w14:paraId="69413DB9" w14:textId="4BB071D9" w:rsidR="00651FFF" w:rsidRPr="006603A4" w:rsidRDefault="00651FFF" w:rsidP="00103ECF">
            <w:pPr>
              <w:shd w:val="clear" w:color="auto" w:fill="FFFFFF" w:themeFill="background1"/>
              <w:ind w:left="430"/>
              <w:jc w:val="both"/>
              <w:rPr>
                <w:rFonts w:ascii="Verdana" w:hAnsi="Verdana"/>
                <w:sz w:val="16"/>
                <w:szCs w:val="16"/>
              </w:rPr>
            </w:pPr>
            <w:r w:rsidRPr="006603A4">
              <w:rPr>
                <w:rFonts w:ascii="Verdana" w:hAnsi="Verdana"/>
                <w:sz w:val="16"/>
                <w:szCs w:val="16"/>
              </w:rPr>
              <w:t xml:space="preserve">i) forvanskelse af rutinemæssige data undgås i forbindelse med databehandlingen; </w:t>
            </w:r>
          </w:p>
          <w:p w14:paraId="659C9DED" w14:textId="0B8020F3" w:rsidR="00651FFF" w:rsidRPr="006603A4" w:rsidRDefault="00651FFF" w:rsidP="00103ECF">
            <w:pPr>
              <w:shd w:val="clear" w:color="auto" w:fill="FFFFFF" w:themeFill="background1"/>
              <w:ind w:left="430"/>
              <w:jc w:val="both"/>
              <w:rPr>
                <w:rFonts w:ascii="Verdana" w:hAnsi="Verdana"/>
                <w:sz w:val="16"/>
                <w:szCs w:val="16"/>
              </w:rPr>
            </w:pPr>
            <w:r w:rsidRPr="006603A4">
              <w:rPr>
                <w:rFonts w:ascii="Verdana" w:hAnsi="Verdana"/>
                <w:sz w:val="16"/>
                <w:szCs w:val="16"/>
              </w:rPr>
              <w:t>ii) forvanskelse af væsentlige data forekommer ikke på noget tidspunkt i processen, og der indføres om nødvendigt yderligere processer for at imødegå potentielle risici i den overordnede systemarkitektur for yderligere at sikre dataintegriteten på dette niveau;</w:t>
            </w:r>
          </w:p>
          <w:p w14:paraId="124E26A4" w14:textId="4D7CC459" w:rsidR="00651FFF" w:rsidRPr="006603A4" w:rsidRDefault="00651FFF" w:rsidP="00103ECF">
            <w:pPr>
              <w:shd w:val="clear" w:color="auto" w:fill="FFFFFF" w:themeFill="background1"/>
              <w:ind w:left="430"/>
              <w:jc w:val="both"/>
              <w:rPr>
                <w:rFonts w:ascii="Verdana" w:hAnsi="Verdana"/>
                <w:sz w:val="16"/>
                <w:szCs w:val="16"/>
              </w:rPr>
            </w:pPr>
            <w:r w:rsidRPr="006603A4">
              <w:rPr>
                <w:rFonts w:ascii="Verdana" w:hAnsi="Verdana"/>
                <w:sz w:val="16"/>
                <w:szCs w:val="16"/>
              </w:rPr>
              <w:t xml:space="preserve">iii) forvanskelse af kritiske data forekommer ikke på noget tidspunkt i processen, og der indføres yderligere integritetssikringsprocesser for fuldt ud at afbøde virkningerne af fejl, der påvises som potentielle dataintegritetsrisici via en grundig analyse af den overordnede systemarkitektur; </w:t>
            </w:r>
          </w:p>
          <w:p w14:paraId="4D3F43FC" w14:textId="46855B68"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(4) luftfartsdatas detaljeringsgrad står i et rimeligt forhold til den faktiske datanøjagtighed; </w:t>
            </w:r>
          </w:p>
          <w:p w14:paraId="6DB54611" w14:textId="7AE9E3E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(5) sporbarheden af luftfartsdata sikres;</w:t>
            </w:r>
          </w:p>
          <w:p w14:paraId="48DF57F3" w14:textId="09454234"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(6) rettidigheden af luftfartsdata sikres, herunder eventuelle grænser for den periode, hvori dataene er i kraft;</w:t>
            </w:r>
          </w:p>
          <w:p w14:paraId="230C3F19" w14:textId="41098D0C"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(7) fuldstændigheden af luftfartsdataene sikres (8) formatet af de leverede data opfylder kravspecifikationerne; </w:t>
            </w:r>
          </w:p>
          <w:p w14:paraId="1A4114DF"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med hensyn til datafrembringelse indgå specifikke formelle ordninger med den part, der frembringer data; ordningerne skal indeholde instrukser vedrørende oprettelse, ændring eller sletning af data og som minimum indeholde: </w:t>
            </w:r>
          </w:p>
          <w:p w14:paraId="05A69010" w14:textId="6C2D9E80"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(1) en entydig beskrivelse af de luftfartsdata, som skal skabes, ændres eller slettes;</w:t>
            </w:r>
          </w:p>
          <w:p w14:paraId="1D453196" w14:textId="2D267D6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betegnelsen for den enhed, som luftfartsdataene skal stilles til rådighed for; </w:t>
            </w:r>
          </w:p>
          <w:p w14:paraId="1178C5B1" w14:textId="43A98E3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(3) dato og tidspunkt for, hvornår luftfartsdataene skal stilles til rådighed;</w:t>
            </w:r>
          </w:p>
          <w:p w14:paraId="27C68D1F" w14:textId="5AC1540E"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(4) formatet for den datafrembringelsesrapport, der skal anvendes; </w:t>
            </w:r>
          </w:p>
          <w:p w14:paraId="6EEC046B" w14:textId="45C27DE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(5) formatet af de luftfartsdata, der skal transmitteres; </w:t>
            </w:r>
          </w:p>
          <w:p w14:paraId="60EE8A69" w14:textId="516487BE"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(6) kravet om at angive eventuelle begrænsninger for anvendelsen af dataene;</w:t>
            </w:r>
          </w:p>
          <w:p w14:paraId="4F477434"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d) sikre, at datavaliderings- og dataverifikationsteknikker anvendes til at sikre, at de pågældende luftfartsdata opfylder de tilknyttede datakvalitetskrav, og derudover: </w:t>
            </w:r>
          </w:p>
          <w:p w14:paraId="57F4EC17" w14:textId="300669FA"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(1) skal verifikationen sikre, at luftfartsdata modtages uden forvanskelse, og at forvanskelse ikke forekommer på noget tidspunkt i den samlede luftfartsdataproces;</w:t>
            </w:r>
          </w:p>
          <w:p w14:paraId="09B2C3F4" w14:textId="1FE018E5"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(2) luftfartsdata og luftfartsinformation, som indlæses manuelt, skal underkastes en uafhængig verifikation for at påpege eventuelle indlæsningsfejl;</w:t>
            </w:r>
          </w:p>
          <w:p w14:paraId="2DECE3D0"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(3) hvis luftfartsdata anvendes til at udlede eller beregne nye luftfartsdata, skal de oprindelige data verificeres og valideres, medmindre de tilvejebringes af en autoritativ kilde. </w:t>
            </w:r>
          </w:p>
          <w:p w14:paraId="69FA0C8F" w14:textId="071F511B"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e) transmittere luftfartsdata ad elektronisk vej; </w:t>
            </w:r>
          </w:p>
          <w:p w14:paraId="5E88A4B3"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f) indgå formelle ordninger med: </w:t>
            </w:r>
          </w:p>
          <w:p w14:paraId="2678AA5F" w14:textId="4DACC4A3"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(1) alle parter, der transmitterer data til dem;</w:t>
            </w:r>
          </w:p>
          <w:p w14:paraId="4DB4F8F0" w14:textId="1A26731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(2) andre tjenesteudøvere eller flyvepladsoperatører i forbindelse med udveksling af luftfartsdata og luftfartsinformation;</w:t>
            </w:r>
          </w:p>
          <w:p w14:paraId="3C53763B" w14:textId="02ABA065"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g) sikre, at de oplysninger, der omhandles i punkt AIS.OR.505, litra a), gives rettidigt til AIS-udøveren; </w:t>
            </w:r>
          </w:p>
          <w:p w14:paraId="57284552" w14:textId="68EB8B8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h) indsamle og transmittere metadata, der som minimum omfatter: </w:t>
            </w:r>
          </w:p>
          <w:p w14:paraId="24800DD5" w14:textId="34399F9B"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(1) identifikation af de organisationer eller enheder, der på nogen måde medvirker til at frembringe, transmittere eller manipulere luftfartsdata; </w:t>
            </w:r>
          </w:p>
          <w:p w14:paraId="5669C1FE" w14:textId="21ACC5D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den gennemførte handling; </w:t>
            </w:r>
          </w:p>
          <w:p w14:paraId="44D61F9C" w14:textId="2330FAF8"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(3) dato og tidspunkt, hvor handlingen blev gennemført;</w:t>
            </w:r>
          </w:p>
          <w:p w14:paraId="34DD55C7" w14:textId="62797F93"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i) sikre, at værktøjer og software, der anvendes til at støtte eller automatisere luftfartsdata- og luftfartsinformationsprocesser, udfører deres funktioner uden på ugunstig vis at påvirke kvaliteten af luftfartsdata og luftfartsinformation;</w:t>
            </w:r>
          </w:p>
          <w:p w14:paraId="0087E58B" w14:textId="6E9F330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j) sikre, at der anvendes digitale datafejldetekteringsteknikker i forbindelse med transmission og/eller lagring af luftfartsdata til støtte for de relevante dataintegritetsniveauer;</w:t>
            </w:r>
          </w:p>
          <w:p w14:paraId="020CC327" w14:textId="6C754DD6"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k) sikre, at overførslen af luftfartsdata er underlagt en passende autentificeringsprocedure, således at modtagerne kan få bekræftet, at dataene er transmitteret af en godkendt kilde; </w:t>
            </w:r>
          </w:p>
          <w:p w14:paraId="645410D7" w14:textId="3EA74D84"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l) sikre, at fejl, der konstateres i forbindelse med datafrembringelsen og efter datalevering, behandles, korrigeres eller afhjælpes, og at der gives prioritet til at håndtere fejl i kritiske og væsentlige luftfartsdata.</w:t>
            </w:r>
          </w:p>
        </w:tc>
      </w:tr>
      <w:tr w:rsidR="003752CD" w:rsidRPr="00FF4D9F" w14:paraId="0330FC00" w14:textId="77777777" w:rsidTr="00824C84">
        <w:trPr>
          <w:trHeight w:hRule="exact" w:val="284"/>
        </w:trPr>
        <w:tc>
          <w:tcPr>
            <w:tcW w:w="1615" w:type="dxa"/>
            <w:shd w:val="clear" w:color="auto" w:fill="FFFFFF" w:themeFill="background1"/>
          </w:tcPr>
          <w:p w14:paraId="531C2CD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AF0CE8D"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B756C17" w14:textId="77777777" w:rsidTr="00824C84">
        <w:tc>
          <w:tcPr>
            <w:tcW w:w="1615" w:type="dxa"/>
            <w:shd w:val="clear" w:color="auto" w:fill="FFFFFF" w:themeFill="background1"/>
          </w:tcPr>
          <w:p w14:paraId="09403A62" w14:textId="7AEF48BB" w:rsidR="00651FFF" w:rsidRPr="00651FFF"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103ECF">
              <w:rPr>
                <w:rFonts w:ascii="Verdana" w:hAnsi="Verdana" w:cstheme="minorHAnsi"/>
                <w:sz w:val="18"/>
                <w:szCs w:val="18"/>
                <w:lang w:val="en-US"/>
              </w:rPr>
              <w:t>AIS</w:t>
            </w:r>
            <w:r w:rsidRPr="006845B1">
              <w:rPr>
                <w:rFonts w:ascii="Verdana" w:hAnsi="Verdana" w:cstheme="minorHAnsi"/>
                <w:sz w:val="18"/>
                <w:szCs w:val="18"/>
                <w:lang w:val="en-US"/>
              </w:rPr>
              <w:t>, CNS, FPD</w:t>
            </w:r>
          </w:p>
        </w:tc>
        <w:tc>
          <w:tcPr>
            <w:tcW w:w="8274" w:type="dxa"/>
            <w:shd w:val="clear" w:color="auto" w:fill="FFFFFF" w:themeFill="background1"/>
          </w:tcPr>
          <w:p w14:paraId="49AE032C"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b/>
                <w:bCs/>
                <w:sz w:val="16"/>
                <w:szCs w:val="16"/>
              </w:rPr>
              <w:t>ATM/ANS.OR.A.090 Fælles referencesystemer for luftfart</w:t>
            </w:r>
            <w:r w:rsidRPr="006603A4">
              <w:rPr>
                <w:rFonts w:ascii="Verdana" w:hAnsi="Verdana"/>
                <w:sz w:val="16"/>
                <w:szCs w:val="16"/>
              </w:rPr>
              <w:t xml:space="preserve"> </w:t>
            </w:r>
          </w:p>
          <w:p w14:paraId="791F323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Tjenesteudøvere skal i forbindelse med luftfarten benytte: </w:t>
            </w:r>
          </w:p>
          <w:p w14:paraId="6E7932AD"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Det globale geodætiske system – 1984 (WGS-84) som det horisontale referencesystem </w:t>
            </w:r>
          </w:p>
          <w:p w14:paraId="116F1B7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middelvandstanden (MSL) som datum for det vertikale referencesystem </w:t>
            </w:r>
          </w:p>
          <w:p w14:paraId="000C85CB" w14:textId="6E7DCBEB"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c) den gregorianske kalender og den koordinerede verdenstid (UTC) som tidsreferencesystemer.</w:t>
            </w:r>
          </w:p>
        </w:tc>
      </w:tr>
      <w:tr w:rsidR="003752CD" w:rsidRPr="00FF4D9F" w14:paraId="240D9530" w14:textId="77777777" w:rsidTr="00572769">
        <w:tc>
          <w:tcPr>
            <w:tcW w:w="1615" w:type="dxa"/>
          </w:tcPr>
          <w:p w14:paraId="276933FC"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9FC030C" w14:textId="77777777" w:rsidR="00092F32" w:rsidRPr="001C3E72" w:rsidRDefault="00092F32" w:rsidP="00103ECF">
            <w:pPr>
              <w:shd w:val="clear" w:color="auto" w:fill="FFFFFF" w:themeFill="background1"/>
              <w:rPr>
                <w:b/>
                <w:bCs/>
                <w:sz w:val="28"/>
                <w:szCs w:val="28"/>
              </w:rPr>
            </w:pPr>
          </w:p>
        </w:tc>
      </w:tr>
      <w:tr w:rsidR="003752CD" w:rsidRPr="00FF4D9F" w14:paraId="275BC5C7" w14:textId="77777777" w:rsidTr="00572769">
        <w:tc>
          <w:tcPr>
            <w:tcW w:w="1615" w:type="dxa"/>
          </w:tcPr>
          <w:p w14:paraId="14F1B25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754B2CB" w14:textId="09CFD4F8" w:rsidR="00092F32" w:rsidRPr="009864B4" w:rsidRDefault="00092F32" w:rsidP="00103ECF">
            <w:pPr>
              <w:pStyle w:val="Overskrift2"/>
              <w:shd w:val="clear" w:color="auto" w:fill="FFFFFF" w:themeFill="background1"/>
            </w:pPr>
            <w:bookmarkStart w:id="8" w:name="_Toc65170817"/>
            <w:r w:rsidRPr="009864B4">
              <w:rPr>
                <w:rStyle w:val="Overskrift2Tegn"/>
                <w:b/>
              </w:rPr>
              <w:t>SUBPART B — STYRING (ATM/ANS.OR.B) ATM/ANS</w:t>
            </w:r>
            <w:bookmarkEnd w:id="8"/>
          </w:p>
        </w:tc>
      </w:tr>
      <w:tr w:rsidR="003752CD" w:rsidRPr="00FF4D9F" w14:paraId="1F1D5A49" w14:textId="77777777" w:rsidTr="00572769">
        <w:trPr>
          <w:trHeight w:hRule="exact" w:val="284"/>
        </w:trPr>
        <w:tc>
          <w:tcPr>
            <w:tcW w:w="1615" w:type="dxa"/>
          </w:tcPr>
          <w:p w14:paraId="7B7E9256"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1C0DE4F" w14:textId="77777777" w:rsidR="00092F32" w:rsidRPr="001C3E72" w:rsidRDefault="00092F32" w:rsidP="00103ECF">
            <w:pPr>
              <w:shd w:val="clear" w:color="auto" w:fill="FFFFFF" w:themeFill="background1"/>
              <w:rPr>
                <w:b/>
                <w:bCs/>
                <w:sz w:val="28"/>
                <w:szCs w:val="28"/>
              </w:rPr>
            </w:pPr>
          </w:p>
        </w:tc>
      </w:tr>
      <w:tr w:rsidR="003752CD" w:rsidRPr="00FF4D9F" w14:paraId="36D77C16" w14:textId="77777777" w:rsidTr="00572769">
        <w:tc>
          <w:tcPr>
            <w:tcW w:w="1615" w:type="dxa"/>
          </w:tcPr>
          <w:p w14:paraId="4E01666F" w14:textId="554CE785"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44C0058F" w14:textId="77777777" w:rsidR="00651FFF" w:rsidRPr="006603A4" w:rsidRDefault="00651FFF" w:rsidP="00103ECF">
            <w:pPr>
              <w:shd w:val="clear" w:color="auto" w:fill="FFFFFF" w:themeFill="background1"/>
              <w:jc w:val="both"/>
              <w:rPr>
                <w:rFonts w:ascii="Verdana" w:hAnsi="Verdana" w:cstheme="minorHAnsi"/>
                <w:sz w:val="17"/>
                <w:szCs w:val="17"/>
              </w:rPr>
            </w:pPr>
            <w:r w:rsidRPr="006603A4">
              <w:rPr>
                <w:rFonts w:ascii="Verdana" w:hAnsi="Verdana" w:cstheme="minorHAnsi"/>
                <w:b/>
                <w:bCs/>
                <w:sz w:val="17"/>
                <w:szCs w:val="17"/>
              </w:rPr>
              <w:t>ATM/ANS.OR.B.001 Teknisk og operativ kompetence og kapacitet</w:t>
            </w:r>
            <w:r w:rsidRPr="006603A4">
              <w:rPr>
                <w:rFonts w:ascii="Verdana" w:hAnsi="Verdana" w:cstheme="minorHAnsi"/>
                <w:sz w:val="17"/>
                <w:szCs w:val="17"/>
              </w:rPr>
              <w:t xml:space="preserve"> </w:t>
            </w:r>
          </w:p>
          <w:p w14:paraId="26C38BD0" w14:textId="15A21545"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cstheme="minorHAnsi"/>
                <w:sz w:val="16"/>
                <w:szCs w:val="16"/>
              </w:rPr>
              <w:t>En tjenesteudøver skal sørge for at være i stand til at udøve sine tjenester på en sikker, effektiv, kontinuerlig og holdbar måde, der er afstemt efter ethvert forventeligt efterspørgselsniveau for et givet luftrum. I dette øjemed skal udøveren opretholde passende teknisk og operativ kapacitet og ekspertise.</w:t>
            </w:r>
          </w:p>
        </w:tc>
      </w:tr>
      <w:tr w:rsidR="003752CD" w:rsidRPr="00FF4D9F" w14:paraId="28CB099E" w14:textId="77777777" w:rsidTr="00572769">
        <w:trPr>
          <w:trHeight w:hRule="exact" w:val="284"/>
        </w:trPr>
        <w:tc>
          <w:tcPr>
            <w:tcW w:w="1615" w:type="dxa"/>
          </w:tcPr>
          <w:p w14:paraId="4EA1831B"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52F75E8"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3A742503" w14:textId="77777777" w:rsidTr="00572769">
        <w:tc>
          <w:tcPr>
            <w:tcW w:w="1615" w:type="dxa"/>
          </w:tcPr>
          <w:p w14:paraId="103CBF0E" w14:textId="17EBEC7B"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5815CDD7"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ATM/ANS.OR.B.005 Styringssystem </w:t>
            </w:r>
          </w:p>
          <w:p w14:paraId="57869E20"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a) En tjenesteudøver etablerer, gennemfører og vedligeholder et styringssystem, som omfatter: </w:t>
            </w:r>
          </w:p>
          <w:p w14:paraId="626D167A"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1) klare linjer med hensyn til ansvar og forpligtelser i hele sin organisation, herunder den ansvarlige leders direkte ansvar; </w:t>
            </w:r>
          </w:p>
          <w:p w14:paraId="0E0432E5"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2) en beskrivelse af tjenesteudøverens overordnede filosofi og principper med hensyn til sikkerhed, kvalitet og beskyttelse af sine tjenester, der under ét udgør en politik, og denne underskrives af den ansvarlige leder; </w:t>
            </w:r>
          </w:p>
          <w:p w14:paraId="5221363C"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3) midlerne til at kontrollere tjenesteudøverens organisations præstationer på baggrund af styringssystemets præstationsindikatorer og præstationsmål;</w:t>
            </w:r>
          </w:p>
          <w:p w14:paraId="5F2A7ABB"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4) en proces til at afdække ændringer i tjenesteudøverens organisation og den sammenhæng, som den opererer i, og som kan påvirke etablerede processer, procedurer og tjenester, og om fornødent ændre styringssystemet og/eller funktionssystemet for at tage højde for disse ændringer;</w:t>
            </w:r>
          </w:p>
          <w:p w14:paraId="7BB33717"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5) en proces med henblik på at gennemgå styringssystemet, afdække årsagerne til, at styringssystemet ikke lever op til standarderne, fastslå konsekvenserne heraf og fjerne eller begrænse disse årsager; </w:t>
            </w:r>
          </w:p>
          <w:p w14:paraId="2555616C"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6) en proces med henblik på at sikre, at tjenesteudøverens personale er uddannet og kompetent til at udføre sine tjenestepligter på en sikker, virkningsfuld, kontinuerlig og holdbar måde. I den sammenhæng fastlægger tjenesteudøveren politikker for ansættelse og uddannelse af sit personale; </w:t>
            </w:r>
          </w:p>
          <w:p w14:paraId="57872DA5"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7) formelle midler til kommunikation, som sikrer, at tjenesteudøverens personale har fuldt kendskab til det styringssystem, som skaber grundlaget for at videregive vigtige oplysninger, og som gør det muligt at gøre rede for, hvorfor bestemte foranstaltninger er truffet, og hvorfor procedurer indføres eller ændres. </w:t>
            </w:r>
          </w:p>
          <w:p w14:paraId="77EF02BB"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b) En tjenesteudøver skal dokumentere alle vigtige processer for styringssystemet, herunder en proces for bevidstgørelse af personalet om sit ansvar og proceduren for ændring af disse processer. </w:t>
            </w:r>
          </w:p>
          <w:p w14:paraId="2748C070"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c) En tjenesteudøver skal etablere en funktion til at overvåge sin organisations overholdelse af de gældende krav, og at procedurerne er tilstrækkelige. Denne overvågning af overholdelsen skal omfatte et system til tilbagemeldinger om anmærkninger til den ansvarlige leder for om fornødent at sikre en effektiv gennemførelse af korrigerende handlinger.</w:t>
            </w:r>
          </w:p>
          <w:p w14:paraId="2D0B4FF2"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d) En tjenesteudøver skal overvåge sit funktionssystems respons, og på områder, hvor en utilstrækkelig præstationen er påvist, skal udøveren klarlægge årsagerne til dette og eliminere dem eller, efter at have fastslået følgerne af den utilstrækkelige præstation, afbøde virkningerne heraf. </w:t>
            </w:r>
          </w:p>
          <w:p w14:paraId="2606C6CA"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e) Styringssystemet skal stå i et rimeligt forhold til tjenesteudøverens størrelse og aktiviteter under hensyntagen til de iboende farer og risici ved disse aktiviteter. </w:t>
            </w:r>
          </w:p>
          <w:p w14:paraId="6D04FEFC" w14:textId="77777777" w:rsidR="00651FFF" w:rsidRPr="006603A4" w:rsidRDefault="00651FFF" w:rsidP="00103ECF">
            <w:pPr>
              <w:shd w:val="clear" w:color="auto" w:fill="FFFFFF" w:themeFill="background1"/>
              <w:jc w:val="both"/>
              <w:rPr>
                <w:rFonts w:ascii="Verdana" w:hAnsi="Verdana" w:cstheme="minorHAnsi"/>
                <w:sz w:val="16"/>
                <w:szCs w:val="16"/>
              </w:rPr>
            </w:pPr>
            <w:r w:rsidRPr="006603A4">
              <w:rPr>
                <w:rFonts w:ascii="Verdana" w:hAnsi="Verdana" w:cstheme="minorHAnsi"/>
                <w:sz w:val="16"/>
                <w:szCs w:val="16"/>
              </w:rPr>
              <w:t xml:space="preserve">f) Tjenesteudøveren skal i sit styringssystem etablere formelle grænseflader med de relevante tjenesteudøvere og luftfartsaktører for at: </w:t>
            </w:r>
          </w:p>
          <w:p w14:paraId="73B6EDF3"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1) sikre, at farer for flyvesikkerheden som følge af tjenesteudøverens aktiviteter er påvist og evalueret, og at de dermed forbundne risici håndteres og afbødes i det nødvendige omfang; </w:t>
            </w:r>
          </w:p>
          <w:p w14:paraId="4BD36C67" w14:textId="77777777" w:rsidR="00651FFF" w:rsidRPr="006603A4" w:rsidRDefault="00651FFF" w:rsidP="00103ECF">
            <w:pPr>
              <w:shd w:val="clear" w:color="auto" w:fill="FFFFFF" w:themeFill="background1"/>
              <w:ind w:left="210"/>
              <w:jc w:val="both"/>
              <w:rPr>
                <w:rFonts w:ascii="Verdana" w:hAnsi="Verdana" w:cstheme="minorHAnsi"/>
                <w:sz w:val="16"/>
                <w:szCs w:val="16"/>
              </w:rPr>
            </w:pPr>
            <w:r w:rsidRPr="006603A4">
              <w:rPr>
                <w:rFonts w:ascii="Verdana" w:hAnsi="Verdana" w:cstheme="minorHAnsi"/>
                <w:sz w:val="16"/>
                <w:szCs w:val="16"/>
              </w:rPr>
              <w:t xml:space="preserve">2) sikre, at tjenesten udøves i overensstemmelse med kravene i denne forordning. </w:t>
            </w:r>
          </w:p>
          <w:p w14:paraId="057A2899" w14:textId="08F27F44"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cstheme="minorHAnsi"/>
                <w:sz w:val="16"/>
                <w:szCs w:val="16"/>
              </w:rPr>
              <w:t>g) Har tjenesteudøveren også et certifikat som flyvepladsoperatør, skal vedkommende sikre, at styringssystemet dækker alle aktiviteter inden for det anvendelsesområde, som udøverens certifikater omfatter.</w:t>
            </w:r>
          </w:p>
        </w:tc>
      </w:tr>
      <w:tr w:rsidR="003752CD" w:rsidRPr="00FF4D9F" w14:paraId="13C9D5F2" w14:textId="77777777" w:rsidTr="00572769">
        <w:trPr>
          <w:trHeight w:hRule="exact" w:val="284"/>
        </w:trPr>
        <w:tc>
          <w:tcPr>
            <w:tcW w:w="1615" w:type="dxa"/>
          </w:tcPr>
          <w:p w14:paraId="14BCBD1C"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7AF868F"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07ED4D1" w14:textId="77777777" w:rsidTr="00572769">
        <w:tc>
          <w:tcPr>
            <w:tcW w:w="1615" w:type="dxa"/>
          </w:tcPr>
          <w:p w14:paraId="3E714863" w14:textId="25D28D64" w:rsidR="00651FFF" w:rsidRPr="009246E6" w:rsidRDefault="00651FFF" w:rsidP="00364187">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15A316DC"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ATM/ANS.OR.B.010 Procedurer for ændringshåndtering </w:t>
            </w:r>
          </w:p>
          <w:p w14:paraId="2CB0B6BD"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benytte procedurer til at forvalte, vurdere og om nødvendigt afbøde virkningerne af ændringer af sine funktionssystemer i overensstemmelse med punkt ATM/ANS.OR.A.045, ATM/ANS.OR.C.005, ATS.OR.205 og ATS.OR.210, alt efter tilfældet. </w:t>
            </w:r>
          </w:p>
          <w:p w14:paraId="125F28B6"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De procedurer, der er omhandlet i litra a), og eventuelle væsentlige ændringer af disse procedurer: </w:t>
            </w:r>
          </w:p>
          <w:p w14:paraId="67A97C7F"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1) skal af tjenesteudøveren forelægges den kompetente myndighed med henblik på godkendelse </w:t>
            </w:r>
          </w:p>
          <w:p w14:paraId="6C19FEAF"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må ikke anvendes, før den kompetente myndighed har godkendt dem. </w:t>
            </w:r>
          </w:p>
          <w:p w14:paraId="3C4C64A7"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Når de godkendte procedurer, som er nævnt i litra b), ikke er egnet til en given ændring, skal tjenesteudøveren: </w:t>
            </w:r>
          </w:p>
          <w:p w14:paraId="59BE35DB"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anmode den kompetente myndighed om en fritagelse med henblik på at afvige fra de godkendte procedurer; </w:t>
            </w:r>
          </w:p>
          <w:p w14:paraId="7124EE91"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forelægge den kompetente myndighed nærmere oplysninger om afvigelsen og begrundelsen for at anvende den; </w:t>
            </w:r>
          </w:p>
          <w:p w14:paraId="1AF2D269" w14:textId="30E132FA"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t>3) undlade at anvende afvigelsen, før den kompetente myndighed har godkendt den.</w:t>
            </w:r>
          </w:p>
        </w:tc>
      </w:tr>
      <w:tr w:rsidR="003752CD" w:rsidRPr="00FF4D9F" w14:paraId="66CE8228" w14:textId="77777777" w:rsidTr="00572769">
        <w:trPr>
          <w:trHeight w:hRule="exact" w:val="284"/>
        </w:trPr>
        <w:tc>
          <w:tcPr>
            <w:tcW w:w="1615" w:type="dxa"/>
          </w:tcPr>
          <w:p w14:paraId="522EBD86"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629A5E7"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68010C20" w14:textId="77777777" w:rsidTr="00572769">
        <w:tc>
          <w:tcPr>
            <w:tcW w:w="1615" w:type="dxa"/>
          </w:tcPr>
          <w:p w14:paraId="1B64204F" w14:textId="46B3D6B0"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31A0CB4C"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ATM/ANS.OR.B.015 Udliciterede aktiviteter </w:t>
            </w:r>
          </w:p>
          <w:p w14:paraId="00A40299"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Udliciterede aktiviteter omfatter alle de aktiviteter inden for rammerne af tjenesteudøverens operationer i henhold til betingelserne i certifikatet, der udføres af andre organisationer, som enten selv er certificeret til at udføre disse aktiviteter eller, hvis de ikke er certificeret, arbejder under tjenesteudøverens tilsyn. En tjenesteudøver skal ved udlicitering eller køb af en hvilken som helst del af sine aktiviteter, der leveres af eksterne organisationer, sikre, at de udliciterede eller købte aktiviteter, systemer eller dele heraf opfylder de gældende krav. </w:t>
            </w:r>
          </w:p>
          <w:p w14:paraId="6B384020" w14:textId="2F044ED9"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b) Hvis en tjenesteudøver udliciterer en del af sine aktiviteter til en organisation, som ikke selv er certificeret til at udføre disse aktiviteter i overensstemmelse med denne forordning, skal tjenesteudøveren sikre, at den organisation, med hvilken der er indgået en kontrakt, arbejder under tjenesteudøverens godkendelse og tilsyn. Tjenesteudøveren skal sikre, at den kompetente myndighed får adgang til den organisation, med hvilken der er indgået en kontrakt, for at slå fast, om der til stadighed er overensstemmelse med de gældende krav i henhold til denne forordning.</w:t>
            </w:r>
          </w:p>
        </w:tc>
      </w:tr>
      <w:tr w:rsidR="003752CD" w:rsidRPr="00FF4D9F" w14:paraId="1638AFC8" w14:textId="77777777" w:rsidTr="00572769">
        <w:trPr>
          <w:trHeight w:hRule="exact" w:val="284"/>
        </w:trPr>
        <w:tc>
          <w:tcPr>
            <w:tcW w:w="1615" w:type="dxa"/>
          </w:tcPr>
          <w:p w14:paraId="067D78F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69611E1"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017BB22F" w14:textId="77777777" w:rsidTr="00572769">
        <w:tc>
          <w:tcPr>
            <w:tcW w:w="1615" w:type="dxa"/>
          </w:tcPr>
          <w:p w14:paraId="257AC4C3" w14:textId="326BA63F"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7BD5BDF9"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ATM/ANS.OR.B.020 Krav til personale </w:t>
            </w:r>
          </w:p>
          <w:p w14:paraId="51E5E5F4"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udpege en ansvarlig leder, der har bemyndigelse til at sikre, at alle aktiviteter kan finansieres og udføres i overensstemmelse med de gældende krav. Denne ansvarlige leder har ansvaret for at fastlægge og opretholde et effektivt styringssystem. </w:t>
            </w:r>
          </w:p>
          <w:p w14:paraId="71DB348B" w14:textId="7BB39C13"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t>b) En tjenesteudøver skal fastsætte de udpegede stillingsindehaveres beføjelser, tjenestepligter og ansvar, navnlig hvad angår det ledelsespersonale, som er ansvarligt for funktioner med tilknytning til flyvesikkerhed, kvalitet, luftfartssikkerhed, økonomiske anliggender og menneskelige ressourcer alt efter tilfældet.</w:t>
            </w:r>
          </w:p>
        </w:tc>
      </w:tr>
      <w:tr w:rsidR="003752CD" w:rsidRPr="00FF4D9F" w14:paraId="49799A0E" w14:textId="77777777" w:rsidTr="00572769">
        <w:trPr>
          <w:trHeight w:hRule="exact" w:val="284"/>
        </w:trPr>
        <w:tc>
          <w:tcPr>
            <w:tcW w:w="1615" w:type="dxa"/>
          </w:tcPr>
          <w:p w14:paraId="58D52790"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045B9BEE"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5F5A2930" w14:textId="77777777" w:rsidTr="00572769">
        <w:tc>
          <w:tcPr>
            <w:tcW w:w="1615" w:type="dxa"/>
          </w:tcPr>
          <w:p w14:paraId="5917E573" w14:textId="10E3CE53"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33C3A1F0"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ATM/ANS.OR.B.025 Krav til faciliteter </w:t>
            </w:r>
          </w:p>
          <w:p w14:paraId="04CA48DE" w14:textId="732838AB"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t>En tjenesteudøver skal sikre, at der forefindes tilstrækkelige og egnede faciliteter til at udføre og forvalte alle opgaver og aktiviteter i overensstemmelse med de gældende krav.</w:t>
            </w:r>
          </w:p>
        </w:tc>
      </w:tr>
      <w:tr w:rsidR="003752CD" w:rsidRPr="00FF4D9F" w14:paraId="28F0AD2F" w14:textId="77777777" w:rsidTr="00572769">
        <w:trPr>
          <w:trHeight w:hRule="exact" w:val="284"/>
        </w:trPr>
        <w:tc>
          <w:tcPr>
            <w:tcW w:w="1615" w:type="dxa"/>
          </w:tcPr>
          <w:p w14:paraId="4CB74B7D"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ED7D41A"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B35F188" w14:textId="77777777" w:rsidTr="00572769">
        <w:tc>
          <w:tcPr>
            <w:tcW w:w="1615" w:type="dxa"/>
          </w:tcPr>
          <w:p w14:paraId="16F09E5E" w14:textId="559C313A" w:rsidR="00651FFF" w:rsidRPr="009246E6" w:rsidRDefault="00651FFF" w:rsidP="009B3EF4">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 MET, </w:t>
            </w:r>
            <w:r>
              <w:rPr>
                <w:rFonts w:ascii="Verdana" w:hAnsi="Verdana" w:cstheme="minorHAnsi"/>
                <w:sz w:val="18"/>
                <w:szCs w:val="18"/>
                <w:lang w:val="en-US"/>
              </w:rPr>
              <w:t xml:space="preserve"> </w:t>
            </w:r>
            <w:r w:rsidRPr="006845B1">
              <w:rPr>
                <w:rFonts w:ascii="Verdana" w:hAnsi="Verdana" w:cstheme="minorHAnsi"/>
                <w:sz w:val="18"/>
                <w:szCs w:val="18"/>
                <w:lang w:val="en-US"/>
              </w:rPr>
              <w:t>AIS, CNS, FPD</w:t>
            </w:r>
          </w:p>
        </w:tc>
        <w:tc>
          <w:tcPr>
            <w:tcW w:w="8274" w:type="dxa"/>
          </w:tcPr>
          <w:p w14:paraId="17EA189C" w14:textId="77777777" w:rsidR="00651FFF" w:rsidRPr="006603A4" w:rsidRDefault="00651FFF" w:rsidP="009B3EF4">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ATM/ANS.OR.B.030 Registrering </w:t>
            </w:r>
          </w:p>
          <w:p w14:paraId="0ABECFD3" w14:textId="77777777" w:rsidR="00651FFF" w:rsidRPr="006603A4" w:rsidRDefault="00651FFF" w:rsidP="009B3EF4">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oprette et registreringssystem, der muliggør tilstrækkelig lagring af registreringerne og pålidelig sporbarhed for alle sine aktiviteter, herunder navnlig alle de elementer, der er anført i punkt ATM/ANS.OR. B.005. </w:t>
            </w:r>
          </w:p>
          <w:p w14:paraId="55377923" w14:textId="77777777" w:rsidR="00651FFF" w:rsidRPr="006603A4" w:rsidRDefault="00651FFF" w:rsidP="009B3EF4">
            <w:pPr>
              <w:shd w:val="clear" w:color="auto" w:fill="FFFFFF" w:themeFill="background1"/>
              <w:jc w:val="both"/>
              <w:rPr>
                <w:rFonts w:ascii="Verdana" w:hAnsi="Verdana"/>
                <w:sz w:val="16"/>
                <w:szCs w:val="16"/>
              </w:rPr>
            </w:pPr>
            <w:r w:rsidRPr="006603A4">
              <w:rPr>
                <w:rFonts w:ascii="Verdana" w:hAnsi="Verdana"/>
                <w:sz w:val="16"/>
                <w:szCs w:val="16"/>
              </w:rPr>
              <w:t xml:space="preserve">b) Format og opbevaringsperiode for den registrering, der er nævnt i litra a), skal være nærmere angivet i tjenesteudøverens styringssystems procedurer. </w:t>
            </w:r>
          </w:p>
          <w:p w14:paraId="27F849DA" w14:textId="4C2F295A" w:rsidR="00651FFF" w:rsidRPr="006603A4" w:rsidRDefault="00651FFF" w:rsidP="009B3EF4">
            <w:pPr>
              <w:shd w:val="clear" w:color="auto" w:fill="FFFFFF" w:themeFill="background1"/>
              <w:rPr>
                <w:rFonts w:ascii="Verdana" w:hAnsi="Verdana"/>
                <w:b/>
                <w:bCs/>
                <w:sz w:val="16"/>
                <w:szCs w:val="16"/>
              </w:rPr>
            </w:pPr>
            <w:r w:rsidRPr="006603A4">
              <w:rPr>
                <w:rFonts w:ascii="Verdana" w:hAnsi="Verdana"/>
                <w:sz w:val="16"/>
                <w:szCs w:val="16"/>
              </w:rPr>
              <w:t>c) Registreringer skal opbevares på en måde, der sikrer beskyttelse mod beskadigelse, ændring og tyveri.</w:t>
            </w:r>
          </w:p>
        </w:tc>
      </w:tr>
      <w:tr w:rsidR="003752CD" w:rsidRPr="00FF4D9F" w14:paraId="7105E357" w14:textId="77777777" w:rsidTr="00572769">
        <w:trPr>
          <w:trHeight w:hRule="exact" w:val="284"/>
        </w:trPr>
        <w:tc>
          <w:tcPr>
            <w:tcW w:w="1615" w:type="dxa"/>
          </w:tcPr>
          <w:p w14:paraId="5F7FD73B"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4670D0C5"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4E1097DB" w14:textId="77777777" w:rsidTr="00572769">
        <w:tc>
          <w:tcPr>
            <w:tcW w:w="1615" w:type="dxa"/>
          </w:tcPr>
          <w:p w14:paraId="09EF6F47" w14:textId="1B3B7DB5"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ATC, FIS, AFIS, 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6C57CCE" w14:textId="77777777"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ATM/ANS.OR.B.035 Driftshåndbøger </w:t>
            </w:r>
          </w:p>
          <w:p w14:paraId="3151AA9A"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En tjenesteudøver skal udarbejde og ajourføre driftshåndbøger for udøvelsen af sine tjenester til brug og vejledning for det operative personale. </w:t>
            </w:r>
          </w:p>
          <w:p w14:paraId="250A9F87"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Tjenesteudøveren skal sikre, at: </w:t>
            </w:r>
          </w:p>
          <w:p w14:paraId="2396BFC2"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driftshåndbøgerne indeholder de instrukser og oplysninger, der er nødvendige for, at det operative personale kan udføre sine tjenestepligter; </w:t>
            </w:r>
          </w:p>
          <w:p w14:paraId="6947346A"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relevante dele af driftshåndbøgerne står til rådighed for det berørte personale; </w:t>
            </w:r>
          </w:p>
          <w:p w14:paraId="418CB535" w14:textId="6BB2B686" w:rsidR="00651FFF" w:rsidRPr="006603A4" w:rsidRDefault="00651FFF" w:rsidP="00103ECF">
            <w:pPr>
              <w:shd w:val="clear" w:color="auto" w:fill="FFFFFF" w:themeFill="background1"/>
              <w:jc w:val="both"/>
              <w:rPr>
                <w:rFonts w:ascii="Verdana" w:hAnsi="Verdana"/>
                <w:b/>
                <w:bCs/>
                <w:sz w:val="16"/>
                <w:szCs w:val="16"/>
              </w:rPr>
            </w:pPr>
            <w:r w:rsidRPr="006603A4">
              <w:rPr>
                <w:rFonts w:ascii="Verdana" w:hAnsi="Verdana"/>
                <w:sz w:val="16"/>
                <w:szCs w:val="16"/>
              </w:rPr>
              <w:t>3) det operative personale underrettes om ændringer i driftshåndbogen vedrørende deres tjenestepligter, således at ændringerne kan anvendes fra disses ikrafttrædelsestidspunkt.</w:t>
            </w:r>
          </w:p>
        </w:tc>
      </w:tr>
      <w:tr w:rsidR="003752CD" w:rsidRPr="00FF4D9F" w14:paraId="098755FB" w14:textId="77777777" w:rsidTr="00572769">
        <w:trPr>
          <w:trHeight w:hRule="exact" w:val="454"/>
        </w:trPr>
        <w:tc>
          <w:tcPr>
            <w:tcW w:w="1615" w:type="dxa"/>
          </w:tcPr>
          <w:p w14:paraId="21C16F30"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4D34EEB" w14:textId="77777777" w:rsidR="00092F32" w:rsidRPr="00FE46C7" w:rsidRDefault="00092F32" w:rsidP="00103ECF">
            <w:pPr>
              <w:pStyle w:val="Overskrift2"/>
              <w:shd w:val="clear" w:color="auto" w:fill="FFFFFF" w:themeFill="background1"/>
            </w:pPr>
          </w:p>
        </w:tc>
      </w:tr>
      <w:tr w:rsidR="003752CD" w:rsidRPr="00FF4D9F" w14:paraId="5D26032F" w14:textId="77777777" w:rsidTr="00572769">
        <w:tc>
          <w:tcPr>
            <w:tcW w:w="1615" w:type="dxa"/>
          </w:tcPr>
          <w:p w14:paraId="6787E80D"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3DE2B0A" w14:textId="2FDBD114" w:rsidR="00092F32" w:rsidRPr="001C3E72" w:rsidRDefault="00092F32" w:rsidP="00103ECF">
            <w:pPr>
              <w:pStyle w:val="Overskrift2"/>
              <w:shd w:val="clear" w:color="auto" w:fill="FFFFFF" w:themeFill="background1"/>
              <w:rPr>
                <w:bCs/>
                <w:sz w:val="28"/>
                <w:szCs w:val="28"/>
              </w:rPr>
            </w:pPr>
            <w:bookmarkStart w:id="9" w:name="_Toc65170818"/>
            <w:r w:rsidRPr="00FE46C7">
              <w:t>SUBPART C — SPECIFIKKE ORGANISATIONSKRAV TIL ANDRE TJENESTEUDØVERE END LUFTTRAFIKTJENESTEUDØVERE (ATM/ANS.OR.C)</w:t>
            </w:r>
            <w:bookmarkEnd w:id="9"/>
          </w:p>
        </w:tc>
      </w:tr>
      <w:tr w:rsidR="003752CD" w:rsidRPr="00FF4D9F" w14:paraId="21656AF6" w14:textId="77777777" w:rsidTr="00572769">
        <w:trPr>
          <w:trHeight w:hRule="exact" w:val="284"/>
        </w:trPr>
        <w:tc>
          <w:tcPr>
            <w:tcW w:w="1615" w:type="dxa"/>
          </w:tcPr>
          <w:p w14:paraId="1655192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9B21F3E" w14:textId="77777777" w:rsidR="00092F32" w:rsidRPr="001C3E72" w:rsidRDefault="00092F32" w:rsidP="00103ECF">
            <w:pPr>
              <w:shd w:val="clear" w:color="auto" w:fill="FFFFFF" w:themeFill="background1"/>
              <w:rPr>
                <w:b/>
                <w:bCs/>
                <w:sz w:val="28"/>
                <w:szCs w:val="28"/>
              </w:rPr>
            </w:pPr>
          </w:p>
        </w:tc>
      </w:tr>
      <w:tr w:rsidR="003752CD" w:rsidRPr="00FF4D9F" w14:paraId="61DEF226" w14:textId="77777777" w:rsidTr="00572769">
        <w:tc>
          <w:tcPr>
            <w:tcW w:w="1615" w:type="dxa"/>
          </w:tcPr>
          <w:p w14:paraId="4AC52640" w14:textId="40F391E7" w:rsidR="00651FFF" w:rsidRPr="009246E6" w:rsidRDefault="00651FFF" w:rsidP="009B3EF4">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120A383B" w14:textId="77777777" w:rsidR="00651FFF" w:rsidRPr="006603A4" w:rsidRDefault="00651FFF" w:rsidP="009B3EF4">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ATM/ANS.OR.C.001 Anvendelsesområde </w:t>
            </w:r>
          </w:p>
          <w:p w14:paraId="085938A6" w14:textId="2D1BE8E8" w:rsidR="00651FFF" w:rsidRPr="006603A4" w:rsidRDefault="00651FFF" w:rsidP="009B3EF4">
            <w:pPr>
              <w:shd w:val="clear" w:color="auto" w:fill="FFFFFF" w:themeFill="background1"/>
              <w:jc w:val="both"/>
              <w:rPr>
                <w:rFonts w:ascii="Verdana" w:hAnsi="Verdana"/>
                <w:b/>
                <w:bCs/>
                <w:sz w:val="16"/>
                <w:szCs w:val="16"/>
              </w:rPr>
            </w:pPr>
            <w:r w:rsidRPr="006603A4">
              <w:rPr>
                <w:rFonts w:ascii="Verdana" w:hAnsi="Verdana"/>
                <w:sz w:val="16"/>
                <w:szCs w:val="16"/>
              </w:rPr>
              <w:t>Denne subpart fastlægger de krav, der skal opfyldes af andre tjenesteudøvere end lufttrafiktjenesteudøvere, ud over de krav, der er fastsat i subpart A og B.</w:t>
            </w:r>
          </w:p>
        </w:tc>
      </w:tr>
      <w:tr w:rsidR="003752CD" w:rsidRPr="00FF4D9F" w14:paraId="4FACA836" w14:textId="77777777" w:rsidTr="00572769">
        <w:trPr>
          <w:trHeight w:hRule="exact" w:val="284"/>
        </w:trPr>
        <w:tc>
          <w:tcPr>
            <w:tcW w:w="1615" w:type="dxa"/>
          </w:tcPr>
          <w:p w14:paraId="34309F58" w14:textId="77777777" w:rsidR="00092F32" w:rsidRPr="006845B1" w:rsidRDefault="00092F32" w:rsidP="009B3EF4">
            <w:pPr>
              <w:shd w:val="clear" w:color="auto" w:fill="FFFFFF" w:themeFill="background1"/>
              <w:rPr>
                <w:rFonts w:ascii="Verdana" w:hAnsi="Verdana" w:cstheme="minorHAnsi"/>
                <w:sz w:val="18"/>
                <w:szCs w:val="18"/>
              </w:rPr>
            </w:pPr>
          </w:p>
        </w:tc>
        <w:tc>
          <w:tcPr>
            <w:tcW w:w="8274" w:type="dxa"/>
          </w:tcPr>
          <w:p w14:paraId="485DC072" w14:textId="77777777" w:rsidR="00092F32" w:rsidRPr="006603A4" w:rsidRDefault="00092F32" w:rsidP="009B3EF4">
            <w:pPr>
              <w:shd w:val="clear" w:color="auto" w:fill="FFFFFF" w:themeFill="background1"/>
              <w:rPr>
                <w:rFonts w:ascii="Verdana" w:hAnsi="Verdana"/>
                <w:b/>
                <w:bCs/>
                <w:sz w:val="16"/>
                <w:szCs w:val="16"/>
              </w:rPr>
            </w:pPr>
          </w:p>
        </w:tc>
      </w:tr>
      <w:tr w:rsidR="003752CD" w:rsidRPr="00FF4D9F" w14:paraId="11CFC01D" w14:textId="77777777" w:rsidTr="00572769">
        <w:tc>
          <w:tcPr>
            <w:tcW w:w="1615" w:type="dxa"/>
          </w:tcPr>
          <w:p w14:paraId="238D611A" w14:textId="07AC7488" w:rsidR="00651FFF" w:rsidRPr="009246E6" w:rsidRDefault="00651FFF" w:rsidP="00103ECF">
            <w:pPr>
              <w:shd w:val="clear" w:color="auto" w:fill="FFFFFF" w:themeFill="background1"/>
              <w:rPr>
                <w:rFonts w:ascii="Verdana" w:hAnsi="Verdana" w:cstheme="minorHAnsi"/>
                <w:sz w:val="18"/>
                <w:szCs w:val="18"/>
                <w:lang w:val="en-US"/>
              </w:rPr>
            </w:pPr>
            <w:r w:rsidRPr="006845B1">
              <w:rPr>
                <w:rFonts w:ascii="Verdana" w:hAnsi="Verdana" w:cstheme="minorHAnsi"/>
                <w:sz w:val="18"/>
                <w:szCs w:val="18"/>
                <w:lang w:val="en-US"/>
              </w:rPr>
              <w:t xml:space="preserve">MET, </w:t>
            </w:r>
            <w:r>
              <w:rPr>
                <w:rFonts w:ascii="Verdana" w:hAnsi="Verdana" w:cstheme="minorHAnsi"/>
                <w:sz w:val="18"/>
                <w:szCs w:val="18"/>
                <w:lang w:val="en-US"/>
              </w:rPr>
              <w:t xml:space="preserve">WXOBS, </w:t>
            </w:r>
            <w:r w:rsidRPr="006845B1">
              <w:rPr>
                <w:rFonts w:ascii="Verdana" w:hAnsi="Verdana" w:cstheme="minorHAnsi"/>
                <w:sz w:val="18"/>
                <w:szCs w:val="18"/>
                <w:lang w:val="en-US"/>
              </w:rPr>
              <w:t>AIS, CNS, FPD</w:t>
            </w:r>
          </w:p>
        </w:tc>
        <w:tc>
          <w:tcPr>
            <w:tcW w:w="8274" w:type="dxa"/>
          </w:tcPr>
          <w:p w14:paraId="6A7234A2" w14:textId="52D5657B" w:rsidR="00651FFF" w:rsidRPr="006603A4" w:rsidRDefault="00651FFF" w:rsidP="00103ECF">
            <w:pPr>
              <w:shd w:val="clear" w:color="auto" w:fill="FFFFFF" w:themeFill="background1"/>
              <w:jc w:val="both"/>
              <w:rPr>
                <w:rFonts w:ascii="Verdana" w:hAnsi="Verdana" w:cstheme="minorHAnsi"/>
                <w:b/>
                <w:bCs/>
                <w:sz w:val="17"/>
                <w:szCs w:val="17"/>
              </w:rPr>
            </w:pPr>
            <w:r w:rsidRPr="006603A4">
              <w:rPr>
                <w:rFonts w:ascii="Verdana" w:hAnsi="Verdana" w:cstheme="minorHAnsi"/>
                <w:b/>
                <w:bCs/>
                <w:sz w:val="17"/>
                <w:szCs w:val="17"/>
              </w:rPr>
              <w:t xml:space="preserve">ATM/ANS.OR.C.005 Understøttende sikkerhedsvurdering og -styring af ændringer af funktionssystemet </w:t>
            </w:r>
          </w:p>
          <w:p w14:paraId="3A5A1566"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For enhver ændring, der anmeldes i henhold til punkt ATM/ANS.OR.A.045, litra a), nr. 1), skal andre tjenesteudøvere end lufttrafiktjenesteudøvere: </w:t>
            </w:r>
          </w:p>
          <w:p w14:paraId="2CF3CF22"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sørge for, at der foretages en understøttende sikkerhedsvurdering, som omfatter anvendelsesområdet for ændringen, dvs.: </w:t>
            </w:r>
          </w:p>
          <w:p w14:paraId="205E2677"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 det udstyr samt procedurer og menneskelige faktorer, der ændres; </w:t>
            </w:r>
          </w:p>
          <w:p w14:paraId="56F67846"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 grænseflader og interaktion mellem de ændrede faktorer og den resterende del af funktionssystemet; </w:t>
            </w:r>
          </w:p>
          <w:p w14:paraId="4870F57D"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iii) grænseflader og interaktion mellem de ændrede faktorer og den tilsigtede, operationelle sammenhæng; </w:t>
            </w:r>
          </w:p>
          <w:p w14:paraId="30869101"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iv) ændringens livscyklus fra definition til implementering og herunder overgang til tjeneste; </w:t>
            </w:r>
          </w:p>
          <w:p w14:paraId="3575AFFA"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v) planer i tilfælde af funktionsforstyrrelser </w:t>
            </w:r>
          </w:p>
          <w:p w14:paraId="7EECD0C6" w14:textId="77777777" w:rsidR="00651FFF" w:rsidRPr="006603A4" w:rsidRDefault="00651FFF"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tilsikre — med tilstrækkelig vished i kraft af en fyldestgørende, dokumenteret og gyldig argumentation — at tjenesten vil fungere og vedvarende fungere alene som specificeret i den angivne sammenhæng. </w:t>
            </w:r>
          </w:p>
          <w:p w14:paraId="5E123CA8" w14:textId="77777777" w:rsidR="00651FFF" w:rsidRPr="006603A4" w:rsidRDefault="00651FFF"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Andre tjenesteudøvere end lufttrafiktjenesteudøvere skal sørge for, at den understøttende sikkerhedsvurdering, der er nævnt i litra a), omfatter: </w:t>
            </w:r>
          </w:p>
          <w:p w14:paraId="7CADD544" w14:textId="77777777" w:rsidR="00651FFF" w:rsidRPr="006603A4" w:rsidRDefault="00651FFF"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verifikation af, at: </w:t>
            </w:r>
          </w:p>
          <w:p w14:paraId="33DB828C"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 vurderingen svarer til ændringens anvendelsesområde som defineret i litra a), nr. 1); </w:t>
            </w:r>
          </w:p>
          <w:p w14:paraId="072BFD9E"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ii) tjenesten fungerer alene som specificeret i den angivne sammenhæng;</w:t>
            </w:r>
          </w:p>
          <w:p w14:paraId="3DAD5830" w14:textId="77777777" w:rsidR="00651FFF" w:rsidRPr="006603A4" w:rsidRDefault="00651FFF"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iii) tjenestens funktionsmåde er i overensstemmelse med og strider ikke mod denne forordnings gældende krav, som er pålagt de tjenester, der udøves af det ændrede funktionssystem; og </w:t>
            </w:r>
          </w:p>
          <w:p w14:paraId="01D2DF5E" w14:textId="3E1CEF59" w:rsidR="00651FFF" w:rsidRPr="006603A4" w:rsidRDefault="00651FFF" w:rsidP="00103ECF">
            <w:pPr>
              <w:shd w:val="clear" w:color="auto" w:fill="FFFFFF" w:themeFill="background1"/>
              <w:rPr>
                <w:rFonts w:ascii="Verdana" w:hAnsi="Verdana"/>
                <w:b/>
                <w:bCs/>
                <w:sz w:val="16"/>
                <w:szCs w:val="16"/>
              </w:rPr>
            </w:pPr>
            <w:r w:rsidRPr="006603A4">
              <w:rPr>
                <w:rFonts w:ascii="Verdana" w:hAnsi="Verdana"/>
                <w:sz w:val="16"/>
                <w:szCs w:val="16"/>
              </w:rPr>
              <w:t>2) specifikation af de kriterier for overvågningen, der er nødvendige for at godtgøre, at de tjenester, der leveres via det ændrede funktionssystem, fortsat vil fungere alene som angivet i den specifikke sammenhæng.</w:t>
            </w:r>
          </w:p>
        </w:tc>
      </w:tr>
      <w:tr w:rsidR="003752CD" w:rsidRPr="00FF4D9F" w14:paraId="0BA3612A" w14:textId="77777777" w:rsidTr="00572769">
        <w:tc>
          <w:tcPr>
            <w:tcW w:w="1615" w:type="dxa"/>
          </w:tcPr>
          <w:p w14:paraId="6A09DD65"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177F59C4" w14:textId="77777777" w:rsidR="00092F32" w:rsidRPr="001C3E72" w:rsidRDefault="00092F32" w:rsidP="00103ECF">
            <w:pPr>
              <w:shd w:val="clear" w:color="auto" w:fill="FFFFFF" w:themeFill="background1"/>
              <w:rPr>
                <w:b/>
                <w:bCs/>
                <w:sz w:val="28"/>
                <w:szCs w:val="28"/>
              </w:rPr>
            </w:pPr>
          </w:p>
        </w:tc>
      </w:tr>
      <w:tr w:rsidR="003752CD" w:rsidRPr="00FF4D9F" w14:paraId="36D8F05C" w14:textId="77777777" w:rsidTr="00572769">
        <w:tc>
          <w:tcPr>
            <w:tcW w:w="1615" w:type="dxa"/>
          </w:tcPr>
          <w:p w14:paraId="15D33B23"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3906E00" w14:textId="70A39CB6" w:rsidR="00092F32" w:rsidRPr="001C3E72" w:rsidRDefault="00092F32" w:rsidP="00103ECF">
            <w:pPr>
              <w:pStyle w:val="Overskrift2"/>
              <w:shd w:val="clear" w:color="auto" w:fill="FFFFFF" w:themeFill="background1"/>
              <w:rPr>
                <w:bCs/>
                <w:sz w:val="28"/>
                <w:szCs w:val="28"/>
              </w:rPr>
            </w:pPr>
            <w:bookmarkStart w:id="10" w:name="_Toc65170819"/>
            <w:r w:rsidRPr="0066628D">
              <w:t>SUBPART D — SÆRLIGE ORGANISATORISKE KRAV TIL ANS- OG ATFM-UDØVERE OG NETADMINISTRATOREN (ATM/ANS.OR.D)</w:t>
            </w:r>
            <w:bookmarkEnd w:id="10"/>
          </w:p>
        </w:tc>
      </w:tr>
      <w:tr w:rsidR="003752CD" w:rsidRPr="00FF4D9F" w14:paraId="445E3ACD" w14:textId="77777777" w:rsidTr="00572769">
        <w:trPr>
          <w:trHeight w:hRule="exact" w:val="284"/>
        </w:trPr>
        <w:tc>
          <w:tcPr>
            <w:tcW w:w="1615" w:type="dxa"/>
          </w:tcPr>
          <w:p w14:paraId="3B89C4A7"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2F49FC3B" w14:textId="77777777" w:rsidR="00092F32" w:rsidRPr="001C3E72" w:rsidRDefault="00092F32" w:rsidP="00103ECF">
            <w:pPr>
              <w:shd w:val="clear" w:color="auto" w:fill="FFFFFF" w:themeFill="background1"/>
              <w:rPr>
                <w:b/>
                <w:bCs/>
                <w:sz w:val="28"/>
                <w:szCs w:val="28"/>
              </w:rPr>
            </w:pPr>
          </w:p>
        </w:tc>
      </w:tr>
      <w:tr w:rsidR="003752CD" w:rsidRPr="00FF4D9F" w14:paraId="1604FCD0" w14:textId="77777777" w:rsidTr="00572769">
        <w:tc>
          <w:tcPr>
            <w:tcW w:w="1615" w:type="dxa"/>
          </w:tcPr>
          <w:p w14:paraId="2DBDEE71" w14:textId="0A90033F" w:rsidR="00092F32" w:rsidRPr="006845B1" w:rsidRDefault="0076526B" w:rsidP="00103ECF">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tcPr>
          <w:p w14:paraId="0F86DF25" w14:textId="77777777" w:rsidR="00092F32" w:rsidRPr="006603A4" w:rsidRDefault="00092F32" w:rsidP="00103ECF">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ATM/ANS.OR.D.001 Anvendelsesområde </w:t>
            </w:r>
          </w:p>
          <w:p w14:paraId="6A71422F" w14:textId="442B52C7" w:rsidR="00092F32" w:rsidRPr="006603A4" w:rsidRDefault="00092F32" w:rsidP="00103ECF">
            <w:pPr>
              <w:shd w:val="clear" w:color="auto" w:fill="FFFFFF" w:themeFill="background1"/>
              <w:rPr>
                <w:rFonts w:ascii="Verdana" w:hAnsi="Verdana"/>
                <w:b/>
                <w:bCs/>
                <w:sz w:val="16"/>
                <w:szCs w:val="16"/>
              </w:rPr>
            </w:pPr>
            <w:r w:rsidRPr="006603A4">
              <w:rPr>
                <w:rFonts w:ascii="Verdana" w:hAnsi="Verdana"/>
                <w:sz w:val="16"/>
                <w:szCs w:val="16"/>
              </w:rPr>
              <w:t>Denne subpart fastlægger de krav, der skal opfyldes af udøvere af luftfartstjenester (ANS), udøvere af lufttrafikregulering (ATFM) og netadministratoren, ud over de krav, der er fastsat i subpart A, B og C.</w:t>
            </w:r>
          </w:p>
        </w:tc>
      </w:tr>
      <w:tr w:rsidR="003752CD" w:rsidRPr="00FF4D9F" w14:paraId="693B6712" w14:textId="77777777" w:rsidTr="00572769">
        <w:trPr>
          <w:trHeight w:hRule="exact" w:val="284"/>
        </w:trPr>
        <w:tc>
          <w:tcPr>
            <w:tcW w:w="1615" w:type="dxa"/>
          </w:tcPr>
          <w:p w14:paraId="58637514"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7A8F5EF9"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529AD49E" w14:textId="77777777" w:rsidTr="00572769">
        <w:tc>
          <w:tcPr>
            <w:tcW w:w="1615" w:type="dxa"/>
          </w:tcPr>
          <w:p w14:paraId="26EE1E0B" w14:textId="6EC62C7F"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12AAE86D" w14:textId="77777777" w:rsidR="00092F32" w:rsidRPr="006603A4" w:rsidRDefault="00092F32" w:rsidP="00103ECF">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ATM/ANS.OR.D.005 Forretningsplaner, årlige planer og præstationsplaner </w:t>
            </w:r>
          </w:p>
          <w:p w14:paraId="41A35FD6" w14:textId="77777777" w:rsidR="00092F32" w:rsidRPr="006603A4" w:rsidRDefault="00092F32"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Forretningsplan </w:t>
            </w:r>
          </w:p>
          <w:p w14:paraId="2A46B841" w14:textId="77777777" w:rsidR="00092F32" w:rsidRPr="006603A4" w:rsidRDefault="00092F32"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Udøvere af luftfartstjenester og lufttrafikregulering skal udfærdige en forretningsplan, der som minimum gælder for en femårsperiode. Forretningsplanen skal: </w:t>
            </w:r>
          </w:p>
          <w:p w14:paraId="761760EA"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 fastlægge overordnede mål for luftfartstjenesteudøveren og udøveren af lufttrafikregulering og deres strategi for virkeliggørelsen af disse i overensstemmelse med luftfartstjenesteudøverens hhv. udøveren af lufttrafikregulerings eventuelle overordnede og mere langsigtede plan og med krav fra EU-rettens side angående udbygningen af infrastruktur eller anden teknologi; </w:t>
            </w:r>
          </w:p>
          <w:p w14:paraId="79EDDFE6" w14:textId="0CE10048"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 xml:space="preserve">ii) indeholde præstationsmål i henseende til f.eks. sikkerhed, kapacitet, miljø og omkostningseffektivitet i henhold til Kommissionens gennemførelsesforordning (EU) nr. 390/2013. </w:t>
            </w:r>
          </w:p>
          <w:p w14:paraId="35B3742A" w14:textId="77777777" w:rsidR="00092F32" w:rsidRPr="006603A4" w:rsidRDefault="00092F32" w:rsidP="00103ECF">
            <w:pPr>
              <w:shd w:val="clear" w:color="auto" w:fill="FFFFFF" w:themeFill="background1"/>
              <w:ind w:left="250"/>
              <w:jc w:val="both"/>
              <w:rPr>
                <w:rFonts w:ascii="Verdana" w:hAnsi="Verdana"/>
                <w:sz w:val="16"/>
                <w:szCs w:val="16"/>
              </w:rPr>
            </w:pPr>
            <w:r w:rsidRPr="006603A4">
              <w:rPr>
                <w:rFonts w:ascii="Verdana" w:hAnsi="Verdana"/>
                <w:sz w:val="16"/>
                <w:szCs w:val="16"/>
              </w:rPr>
              <w:t xml:space="preserve">2) Oplysningerne under nr. 1), i) og ii) skal tilpasses den nationale præstationsplan, som er nævnt i artikel 11 i forordning (EF) nr. 549/2004, og for så vidt angår sikkerhedsdataene skal de være i overensstemmelse med det statslige sikkerhedsprogram, der henvises til i standard 3.1.1, i bilag 19 til Chicago-konventionen i 1. udgave af juli 2013. </w:t>
            </w:r>
          </w:p>
          <w:p w14:paraId="407C419B" w14:textId="77777777" w:rsidR="00092F32" w:rsidRPr="006603A4" w:rsidRDefault="00092F32" w:rsidP="00103ECF">
            <w:pPr>
              <w:shd w:val="clear" w:color="auto" w:fill="FFFFFF" w:themeFill="background1"/>
              <w:ind w:left="250"/>
              <w:jc w:val="both"/>
              <w:rPr>
                <w:rFonts w:ascii="Verdana" w:hAnsi="Verdana"/>
                <w:sz w:val="16"/>
                <w:szCs w:val="16"/>
              </w:rPr>
            </w:pPr>
            <w:r w:rsidRPr="006603A4">
              <w:rPr>
                <w:rFonts w:ascii="Verdana" w:hAnsi="Verdana"/>
                <w:sz w:val="16"/>
                <w:szCs w:val="16"/>
              </w:rPr>
              <w:t>3) Udøvere af luftfartstjenester og lufttrafikregulering skal forelægge sikkerheds- og forretningsmæssige begrundelser for større investeringsprojekter, herunder evt. den estimerede indvirkning på de relevante præstationsmål som nævnt i afsnit 1), nr. ii), og angive investeringer, der kan henføres til de lovmæssige krav, som er forbundet med gennemførelsen af programmet for forskning i lufttrafikstyring i det fælles europæiske luftrum (SESAR).</w:t>
            </w:r>
          </w:p>
          <w:p w14:paraId="79EDA2AF" w14:textId="77777777" w:rsidR="00092F32" w:rsidRPr="006603A4" w:rsidRDefault="00092F32"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Årlig Plan </w:t>
            </w:r>
          </w:p>
          <w:p w14:paraId="2C870970" w14:textId="77777777" w:rsidR="00092F32" w:rsidRPr="006603A4" w:rsidRDefault="00092F32"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Udøvere af luftfartstjenester og lufttrafikregulering skal udarbejde en årlig plan, som dækker det følgende år, og hvori forretningsplanens enkelte elementer specificeres yderligere, og eventuelle ændringer deraf i forhold til den tidligere plan beskrives. </w:t>
            </w:r>
          </w:p>
          <w:p w14:paraId="5381DCE3" w14:textId="77777777" w:rsidR="00092F32" w:rsidRPr="006603A4" w:rsidRDefault="00092F32"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Den årlige plan skal indeholde følgende bestemmelser om tjenestens niveau og kvalitet såsom det forventede niveau for kapacitet, sikkerhed, miljø og omkostningseffektivitet: </w:t>
            </w:r>
          </w:p>
          <w:p w14:paraId="3803CA14"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i) oplysninger om iværksættelsen af ny infrastruktur eller andre udviklingsforløb og en meddelelse om, hvorledes de vil bidrage til at forbedre udøvere af luftfartstjenesters og lufttrafikregulerings præstation, herunder tjenesternes niveau og kvalitet;</w:t>
            </w:r>
          </w:p>
          <w:p w14:paraId="046C4466"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ii) præstationsindikatorer, alt efter tilfældet, som er i overensstemmelse med præstationsplanen som nævnt i artikel 11 i forordning (EF) nr. 549/2004, og som kan danne grundlag for en rimelig vurdering af præstationsniveauet og tjenesternes kvalitet;</w:t>
            </w:r>
          </w:p>
          <w:p w14:paraId="4888BC72"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iii) oplysninger om de planlagte foranstaltninger, der skal afhjælpe de af udøvere af luftfartstjenester og lufttrafikregulering påviste sikkerhedsrisici, herunder sikkerhedsindikatorer til overvågning af sikkerhedsrisikoen og om nødvendigt de estimerede omkostninger, der er forbundet med de afhjælpende foranstaltninger;</w:t>
            </w:r>
          </w:p>
          <w:p w14:paraId="40B22E84" w14:textId="77777777" w:rsidR="00092F32" w:rsidRPr="006603A4" w:rsidRDefault="00092F32" w:rsidP="00103ECF">
            <w:pPr>
              <w:shd w:val="clear" w:color="auto" w:fill="FFFFFF" w:themeFill="background1"/>
              <w:ind w:left="400"/>
              <w:jc w:val="both"/>
              <w:rPr>
                <w:rFonts w:ascii="Verdana" w:hAnsi="Verdana"/>
                <w:sz w:val="16"/>
                <w:szCs w:val="16"/>
              </w:rPr>
            </w:pPr>
            <w:r w:rsidRPr="006603A4">
              <w:rPr>
                <w:rFonts w:ascii="Verdana" w:hAnsi="Verdana"/>
                <w:sz w:val="16"/>
                <w:szCs w:val="16"/>
              </w:rPr>
              <w:t>iv) udøvere af luftfartstjenesters og lufttrafikregulerings forventede økonomiske situation på kort sigt og alle ændringer af eller virkninger for forretningsplanen.</w:t>
            </w:r>
          </w:p>
          <w:p w14:paraId="0EAF5446" w14:textId="77777777" w:rsidR="00092F32" w:rsidRPr="006603A4" w:rsidRDefault="00092F32"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Planernes præstationsdel </w:t>
            </w:r>
          </w:p>
          <w:p w14:paraId="1803532E" w14:textId="7740BE7E" w:rsidR="00092F32" w:rsidRPr="006603A4" w:rsidRDefault="00092F32" w:rsidP="00103ECF">
            <w:pPr>
              <w:shd w:val="clear" w:color="auto" w:fill="FFFFFF" w:themeFill="background1"/>
              <w:rPr>
                <w:rFonts w:ascii="Verdana" w:hAnsi="Verdana"/>
                <w:b/>
                <w:bCs/>
                <w:sz w:val="16"/>
                <w:szCs w:val="16"/>
              </w:rPr>
            </w:pPr>
            <w:r w:rsidRPr="006603A4">
              <w:rPr>
                <w:rFonts w:ascii="Verdana" w:hAnsi="Verdana"/>
                <w:sz w:val="16"/>
                <w:szCs w:val="16"/>
              </w:rPr>
              <w:t>Udøvere af luftfartstjenester og lufttrafikregulering skal stille indholdet af deres forretningsplaners og årsrapporters præstationsdel til rådighed for Kommissionen på dennes anmodning på betingelser, der fastsættes af den kompetente myndighed i overensstemmelse med den nationale lovgivning.</w:t>
            </w:r>
          </w:p>
        </w:tc>
      </w:tr>
      <w:tr w:rsidR="003752CD" w:rsidRPr="00FF4D9F" w14:paraId="740256C4" w14:textId="77777777" w:rsidTr="00572769">
        <w:trPr>
          <w:trHeight w:hRule="exact" w:val="284"/>
        </w:trPr>
        <w:tc>
          <w:tcPr>
            <w:tcW w:w="1615" w:type="dxa"/>
          </w:tcPr>
          <w:p w14:paraId="27BEC747"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5CEFBBBE"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1B02755D" w14:textId="77777777" w:rsidTr="00572769">
        <w:tc>
          <w:tcPr>
            <w:tcW w:w="1615" w:type="dxa"/>
          </w:tcPr>
          <w:p w14:paraId="18C788E1" w14:textId="313D5080" w:rsidR="0076526B" w:rsidRPr="009246E6" w:rsidRDefault="0076526B" w:rsidP="009B3EF4">
            <w:pPr>
              <w:shd w:val="clear" w:color="auto" w:fill="FFFFFF" w:themeFill="background1"/>
              <w:rPr>
                <w:rFonts w:ascii="Verdana" w:hAnsi="Verdana" w:cstheme="minorHAnsi"/>
                <w:sz w:val="18"/>
                <w:szCs w:val="18"/>
                <w:lang w:val="en-US"/>
              </w:rPr>
            </w:pPr>
            <w:r w:rsidRPr="0076526B">
              <w:rPr>
                <w:rFonts w:ascii="Verdana" w:hAnsi="Verdana" w:cstheme="minorHAnsi"/>
                <w:sz w:val="18"/>
                <w:szCs w:val="18"/>
                <w:lang w:val="en-US"/>
              </w:rPr>
              <w:t xml:space="preserve">ATC, FIS, </w:t>
            </w:r>
            <w:r w:rsidRPr="006845B1">
              <w:rPr>
                <w:rFonts w:ascii="Verdana" w:hAnsi="Verdana" w:cstheme="minorHAnsi"/>
                <w:sz w:val="18"/>
                <w:szCs w:val="18"/>
                <w:lang w:val="en-US"/>
              </w:rPr>
              <w:t xml:space="preserve">MET, AIS, CNS </w:t>
            </w:r>
          </w:p>
        </w:tc>
        <w:tc>
          <w:tcPr>
            <w:tcW w:w="8274" w:type="dxa"/>
          </w:tcPr>
          <w:p w14:paraId="106F455B" w14:textId="77777777" w:rsidR="0076526B" w:rsidRPr="006603A4" w:rsidRDefault="0076526B" w:rsidP="00103ECF">
            <w:pPr>
              <w:shd w:val="clear" w:color="auto" w:fill="FFFFFF" w:themeFill="background1"/>
              <w:jc w:val="both"/>
              <w:rPr>
                <w:rFonts w:ascii="Verdana" w:hAnsi="Verdana"/>
                <w:sz w:val="17"/>
                <w:szCs w:val="17"/>
              </w:rPr>
            </w:pPr>
            <w:r w:rsidRPr="006603A4">
              <w:rPr>
                <w:rFonts w:ascii="Verdana" w:hAnsi="Verdana"/>
                <w:b/>
                <w:bCs/>
                <w:sz w:val="17"/>
                <w:szCs w:val="17"/>
              </w:rPr>
              <w:t>ATM/ANS.OR.D.010 Luftfartssikkerhedsstyring (security)</w:t>
            </w:r>
            <w:r w:rsidRPr="006603A4">
              <w:rPr>
                <w:rFonts w:ascii="Verdana" w:hAnsi="Verdana"/>
                <w:sz w:val="17"/>
                <w:szCs w:val="17"/>
              </w:rPr>
              <w:t xml:space="preserve"> </w:t>
            </w:r>
          </w:p>
          <w:p w14:paraId="17C47E04" w14:textId="77777777" w:rsidR="0076526B" w:rsidRPr="006603A4" w:rsidRDefault="0076526B" w:rsidP="00103ECF">
            <w:pPr>
              <w:shd w:val="clear" w:color="auto" w:fill="FFFFFF" w:themeFill="background1"/>
              <w:jc w:val="both"/>
              <w:rPr>
                <w:rFonts w:ascii="Verdana" w:hAnsi="Verdana"/>
                <w:sz w:val="16"/>
                <w:szCs w:val="16"/>
              </w:rPr>
            </w:pPr>
            <w:r w:rsidRPr="006603A4">
              <w:rPr>
                <w:rFonts w:ascii="Verdana" w:hAnsi="Verdana"/>
                <w:sz w:val="16"/>
                <w:szCs w:val="16"/>
              </w:rPr>
              <w:t xml:space="preserve">a) Udøvere af luftfartstjenester og lufttrafikregulering og netadministratoren skal som en integrerende del af deres styringssystem, jf. punkt ATM/ANS.OR.B.005, oprette et luftfartssikkerhedsstyringssystem for at tilgodese: </w:t>
            </w:r>
          </w:p>
          <w:p w14:paraId="68231DA4"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deres faciliteters og personales sikkerhed med henblik på at forhindre ulovlig indgriben i udøvelsen af tjenesterne; </w:t>
            </w:r>
          </w:p>
          <w:p w14:paraId="263513A4"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sikkerheden af de operative data, som de modtager, frembringer eller på anden måde anvender, således at adgangen dertil strengt begrænses til dem, der er bemyndiget dertil. </w:t>
            </w:r>
          </w:p>
          <w:p w14:paraId="5D3F461B" w14:textId="77777777" w:rsidR="0076526B" w:rsidRPr="006603A4" w:rsidRDefault="0076526B" w:rsidP="00103ECF">
            <w:pPr>
              <w:shd w:val="clear" w:color="auto" w:fill="FFFFFF" w:themeFill="background1"/>
              <w:jc w:val="both"/>
              <w:rPr>
                <w:rFonts w:ascii="Verdana" w:hAnsi="Verdana"/>
                <w:sz w:val="16"/>
                <w:szCs w:val="16"/>
              </w:rPr>
            </w:pPr>
            <w:r w:rsidRPr="006603A4">
              <w:rPr>
                <w:rFonts w:ascii="Verdana" w:hAnsi="Verdana"/>
                <w:sz w:val="16"/>
                <w:szCs w:val="16"/>
              </w:rPr>
              <w:t xml:space="preserve">b) Luftfartssikkerhedsstyringssystemet skal omfatte: </w:t>
            </w:r>
          </w:p>
          <w:p w14:paraId="5F71573E"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1) procedurer for vurdering og reduktion af luftfartssikkerhedsrisici, overvågning og forbedring af luftfartssikkerheden, luftfartssikkerhedsundersøgelser og udbredelse af indhøstede erfaringer; </w:t>
            </w:r>
          </w:p>
          <w:p w14:paraId="1A2CD2C6"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2) midler til påvisning af brud på luftfartssikkerhedsbeskyttelsen og varsling af personalet ved hjælp af passende sikkerhedsalarmer; </w:t>
            </w:r>
          </w:p>
          <w:p w14:paraId="449EA2F6" w14:textId="77777777" w:rsidR="0076526B" w:rsidRPr="006603A4" w:rsidRDefault="0076526B" w:rsidP="00103ECF">
            <w:pPr>
              <w:shd w:val="clear" w:color="auto" w:fill="FFFFFF" w:themeFill="background1"/>
              <w:ind w:left="220"/>
              <w:jc w:val="both"/>
              <w:rPr>
                <w:rFonts w:ascii="Verdana" w:hAnsi="Verdana"/>
                <w:sz w:val="16"/>
                <w:szCs w:val="16"/>
              </w:rPr>
            </w:pPr>
            <w:r w:rsidRPr="006603A4">
              <w:rPr>
                <w:rFonts w:ascii="Verdana" w:hAnsi="Verdana"/>
                <w:sz w:val="16"/>
                <w:szCs w:val="16"/>
              </w:rPr>
              <w:t xml:space="preserve">3) midler til at holde virkningerne af brud på luftfartssikkerheden under kontrol og til at fastlægge udbedrende foranstaltninger og risikoreducerende procedurer for at forhindre gentagelse. </w:t>
            </w:r>
          </w:p>
          <w:p w14:paraId="14DE9794" w14:textId="77777777" w:rsidR="0076526B" w:rsidRPr="006603A4" w:rsidRDefault="0076526B" w:rsidP="00103ECF">
            <w:pPr>
              <w:shd w:val="clear" w:color="auto" w:fill="FFFFFF" w:themeFill="background1"/>
              <w:jc w:val="both"/>
              <w:rPr>
                <w:rFonts w:ascii="Verdana" w:hAnsi="Verdana"/>
                <w:sz w:val="16"/>
                <w:szCs w:val="16"/>
              </w:rPr>
            </w:pPr>
            <w:r w:rsidRPr="006603A4">
              <w:rPr>
                <w:rFonts w:ascii="Verdana" w:hAnsi="Verdana"/>
                <w:sz w:val="16"/>
                <w:szCs w:val="16"/>
              </w:rPr>
              <w:t xml:space="preserve">c) Udøvere af luftfartstjenester og lufttrafikregulering og netadministratoren skal, når der er grundlag herfor, sørge for sikkerhedsgodkendelse af deres personale samt for koordination med de relevante civile og militære myndigheder med henblik på at tilgodese deres faciliteters, personales og datas sikkerhed. </w:t>
            </w:r>
          </w:p>
          <w:p w14:paraId="39DAD3F7" w14:textId="3A69C4EF" w:rsidR="0076526B" w:rsidRPr="006603A4" w:rsidRDefault="0076526B" w:rsidP="00103ECF">
            <w:pPr>
              <w:shd w:val="clear" w:color="auto" w:fill="FFFFFF" w:themeFill="background1"/>
              <w:rPr>
                <w:rFonts w:ascii="Verdana" w:hAnsi="Verdana"/>
                <w:b/>
                <w:bCs/>
                <w:sz w:val="16"/>
                <w:szCs w:val="16"/>
              </w:rPr>
            </w:pPr>
            <w:r w:rsidRPr="006603A4">
              <w:rPr>
                <w:rFonts w:ascii="Verdana" w:hAnsi="Verdana"/>
                <w:sz w:val="16"/>
                <w:szCs w:val="16"/>
              </w:rPr>
              <w:t>d) Udøvere af luftfartstjenester og lufttrafikregulering og netadministratoren skal træffe de nødvendige foranstaltninger til beskyttelse af deres systemer, anvendte komponenter og data og forhindre, at nettet kompromitteres af trusler mod oplysningers sikkerhed og cybersikkerhedstrusler, der på ulovlig vis kan gribe ind i udøvelsen af deres tjeneste.</w:t>
            </w:r>
          </w:p>
        </w:tc>
      </w:tr>
      <w:tr w:rsidR="003752CD" w:rsidRPr="00FF4D9F" w14:paraId="539E494A" w14:textId="77777777" w:rsidTr="00572769">
        <w:trPr>
          <w:trHeight w:hRule="exact" w:val="284"/>
        </w:trPr>
        <w:tc>
          <w:tcPr>
            <w:tcW w:w="1615" w:type="dxa"/>
          </w:tcPr>
          <w:p w14:paraId="485D20F7"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37C675B4"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792E3B38" w14:textId="77777777" w:rsidTr="00572769">
        <w:tc>
          <w:tcPr>
            <w:tcW w:w="1615" w:type="dxa"/>
          </w:tcPr>
          <w:p w14:paraId="7A6E7FFC" w14:textId="6453E28F" w:rsidR="00092F32" w:rsidRPr="006845B1" w:rsidRDefault="001E6622" w:rsidP="00103ECF">
            <w:pPr>
              <w:shd w:val="clear" w:color="auto" w:fill="FFFFFF" w:themeFill="background1"/>
              <w:rPr>
                <w:rFonts w:ascii="Verdana" w:hAnsi="Verdana" w:cstheme="minorHAnsi"/>
                <w:sz w:val="18"/>
                <w:szCs w:val="18"/>
              </w:rPr>
            </w:pPr>
            <w:r w:rsidRPr="006845B1">
              <w:rPr>
                <w:rFonts w:ascii="Verdana" w:hAnsi="Verdana" w:cstheme="minorHAnsi"/>
                <w:sz w:val="18"/>
                <w:szCs w:val="18"/>
                <w:lang w:val="en-US"/>
              </w:rPr>
              <w:t>NIL</w:t>
            </w:r>
          </w:p>
        </w:tc>
        <w:tc>
          <w:tcPr>
            <w:tcW w:w="8274" w:type="dxa"/>
          </w:tcPr>
          <w:p w14:paraId="62FD1ADE" w14:textId="77777777" w:rsidR="00092F32" w:rsidRPr="006603A4" w:rsidRDefault="00092F32" w:rsidP="00103ECF">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ATM/ANS.OR.D.015 Økonomisk styrke — økonomisk og finansiel kapacitet </w:t>
            </w:r>
          </w:p>
          <w:p w14:paraId="7C30DA28" w14:textId="22FCB056" w:rsidR="00092F32" w:rsidRPr="006603A4" w:rsidRDefault="00092F32" w:rsidP="00103ECF">
            <w:pPr>
              <w:shd w:val="clear" w:color="auto" w:fill="FFFFFF" w:themeFill="background1"/>
              <w:rPr>
                <w:rFonts w:ascii="Verdana" w:hAnsi="Verdana"/>
                <w:b/>
                <w:bCs/>
                <w:sz w:val="16"/>
                <w:szCs w:val="16"/>
              </w:rPr>
            </w:pPr>
            <w:r w:rsidRPr="006603A4">
              <w:rPr>
                <w:rFonts w:ascii="Verdana" w:hAnsi="Verdana"/>
                <w:sz w:val="16"/>
                <w:szCs w:val="16"/>
              </w:rPr>
              <w:t>Udøvere af luftfartstjenester og lufttrafikregulering og netadministratoren skal kunne opfylde deres økonomiske forpligtelser såsom de faste og variable driftsomkostninger eller kapitalomkostninger. De skal benytte et passende internt regnskabssystem. De skal påvise deres kapacitet ved hjælp af den i punkt ATM/ANS.OR.D.005, litra b), omhandlede årlige plan og via balancer og regnskaber i den udstrækning, alt efter tilfældet ifølge deres retlige status, og de underkastes regelmæssigt en uafhængig audit.</w:t>
            </w:r>
          </w:p>
        </w:tc>
      </w:tr>
      <w:tr w:rsidR="003752CD" w:rsidRPr="00FF4D9F" w14:paraId="01203580" w14:textId="77777777" w:rsidTr="00572769">
        <w:trPr>
          <w:trHeight w:hRule="exact" w:val="284"/>
        </w:trPr>
        <w:tc>
          <w:tcPr>
            <w:tcW w:w="1615" w:type="dxa"/>
          </w:tcPr>
          <w:p w14:paraId="7DA2DBEF" w14:textId="77777777" w:rsidR="00092F32" w:rsidRPr="006845B1" w:rsidRDefault="00092F32" w:rsidP="00103ECF">
            <w:pPr>
              <w:shd w:val="clear" w:color="auto" w:fill="FFFFFF" w:themeFill="background1"/>
              <w:rPr>
                <w:rFonts w:ascii="Verdana" w:hAnsi="Verdana" w:cstheme="minorHAnsi"/>
                <w:sz w:val="18"/>
                <w:szCs w:val="18"/>
              </w:rPr>
            </w:pPr>
          </w:p>
        </w:tc>
        <w:tc>
          <w:tcPr>
            <w:tcW w:w="8274" w:type="dxa"/>
          </w:tcPr>
          <w:p w14:paraId="6BDC651F" w14:textId="77777777" w:rsidR="00092F32" w:rsidRPr="006603A4" w:rsidRDefault="00092F32" w:rsidP="00103ECF">
            <w:pPr>
              <w:shd w:val="clear" w:color="auto" w:fill="FFFFFF" w:themeFill="background1"/>
              <w:rPr>
                <w:rFonts w:ascii="Verdana" w:hAnsi="Verdana"/>
                <w:b/>
                <w:bCs/>
                <w:sz w:val="16"/>
                <w:szCs w:val="16"/>
              </w:rPr>
            </w:pPr>
          </w:p>
        </w:tc>
      </w:tr>
      <w:tr w:rsidR="003752CD" w:rsidRPr="00FF4D9F" w14:paraId="3A8D8010" w14:textId="77777777" w:rsidTr="00572769">
        <w:tc>
          <w:tcPr>
            <w:tcW w:w="1615" w:type="dxa"/>
          </w:tcPr>
          <w:p w14:paraId="4BB11DE1" w14:textId="028FE9EA" w:rsidR="0076526B" w:rsidRPr="006845B1" w:rsidRDefault="0076526B" w:rsidP="009B3EF4">
            <w:pPr>
              <w:shd w:val="clear" w:color="auto" w:fill="FFFFFF" w:themeFill="background1"/>
              <w:rPr>
                <w:rFonts w:ascii="Verdana" w:hAnsi="Verdana" w:cstheme="minorHAnsi"/>
                <w:sz w:val="18"/>
                <w:szCs w:val="18"/>
                <w:lang w:val="en-US"/>
              </w:rPr>
            </w:pPr>
            <w:r w:rsidRPr="0076526B">
              <w:rPr>
                <w:rFonts w:ascii="Verdana" w:hAnsi="Verdana" w:cstheme="minorHAnsi"/>
                <w:sz w:val="18"/>
                <w:szCs w:val="18"/>
                <w:lang w:val="en-US"/>
              </w:rPr>
              <w:t>ATC, FIS, AFIS,</w:t>
            </w:r>
            <w:r w:rsidRPr="006845B1">
              <w:rPr>
                <w:rFonts w:ascii="Verdana" w:hAnsi="Verdana" w:cstheme="minorHAnsi"/>
                <w:sz w:val="18"/>
                <w:szCs w:val="18"/>
                <w:lang w:val="en-US"/>
              </w:rPr>
              <w:t xml:space="preserve"> MET, AIS, CNS, </w:t>
            </w:r>
          </w:p>
        </w:tc>
        <w:tc>
          <w:tcPr>
            <w:tcW w:w="8274" w:type="dxa"/>
          </w:tcPr>
          <w:p w14:paraId="15F7138E" w14:textId="77777777" w:rsidR="0076526B" w:rsidRPr="006603A4" w:rsidRDefault="0076526B" w:rsidP="009B3EF4">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ATM/ANS.OR.D.020 Erstatningsansvar og forsikringsdækning </w:t>
            </w:r>
          </w:p>
          <w:p w14:paraId="42B5DC38" w14:textId="77777777" w:rsidR="0076526B" w:rsidRPr="006603A4" w:rsidRDefault="0076526B" w:rsidP="009B3EF4">
            <w:pPr>
              <w:shd w:val="clear" w:color="auto" w:fill="FFFFFF" w:themeFill="background1"/>
              <w:jc w:val="both"/>
              <w:rPr>
                <w:rFonts w:ascii="Verdana" w:hAnsi="Verdana"/>
                <w:sz w:val="16"/>
                <w:szCs w:val="16"/>
              </w:rPr>
            </w:pPr>
            <w:r w:rsidRPr="006603A4">
              <w:rPr>
                <w:rFonts w:ascii="Verdana" w:hAnsi="Verdana"/>
                <w:sz w:val="16"/>
                <w:szCs w:val="16"/>
              </w:rPr>
              <w:t xml:space="preserve">a) Udøvere af luftfartstjenester og lufttrafikregulering og netadministratoren skal have ordninger til dækning af erstatningsansvar i tilknytning til udførelsen af deres opgaver i overensstemmelse med gældende ret. </w:t>
            </w:r>
          </w:p>
          <w:p w14:paraId="55CE1B92" w14:textId="77777777" w:rsidR="0076526B" w:rsidRPr="006603A4" w:rsidRDefault="0076526B" w:rsidP="009B3EF4">
            <w:pPr>
              <w:shd w:val="clear" w:color="auto" w:fill="FFFFFF" w:themeFill="background1"/>
              <w:jc w:val="both"/>
              <w:rPr>
                <w:rFonts w:ascii="Verdana" w:hAnsi="Verdana"/>
                <w:sz w:val="16"/>
                <w:szCs w:val="16"/>
              </w:rPr>
            </w:pPr>
            <w:r w:rsidRPr="006603A4">
              <w:rPr>
                <w:rFonts w:ascii="Verdana" w:hAnsi="Verdana"/>
                <w:sz w:val="16"/>
                <w:szCs w:val="16"/>
              </w:rPr>
              <w:t xml:space="preserve">b) Den metode, der anvendes til at sikre denne dækning, skal stå i rimeligt forhold til det potentielle tab og de potentielle skader under hensyntagen til de pågældende udøveres og netadministratorens juridiske status og den gældende kommercielle forsikringsdækning. </w:t>
            </w:r>
          </w:p>
          <w:p w14:paraId="64D42B49" w14:textId="5F0497F7" w:rsidR="0076526B" w:rsidRPr="006603A4" w:rsidRDefault="0076526B" w:rsidP="009B3EF4">
            <w:pPr>
              <w:shd w:val="clear" w:color="auto" w:fill="FFFFFF" w:themeFill="background1"/>
              <w:rPr>
                <w:rFonts w:ascii="Verdana" w:hAnsi="Verdana"/>
                <w:b/>
                <w:bCs/>
                <w:sz w:val="16"/>
                <w:szCs w:val="16"/>
              </w:rPr>
            </w:pPr>
            <w:r w:rsidRPr="006603A4">
              <w:rPr>
                <w:rFonts w:ascii="Verdana" w:hAnsi="Verdana"/>
                <w:sz w:val="16"/>
                <w:szCs w:val="16"/>
              </w:rPr>
              <w:t>c) Udøvere af luftfartstjenester og lufttrafikregulering og netadministratoren, som benytter sig af en anden tjenesteudøvers tjenester, skal i de aftaler, der indgås til dette formål, sørge for at præcisere fordelingen af erstatningsansvaret mellem dem.</w:t>
            </w:r>
          </w:p>
        </w:tc>
      </w:tr>
      <w:tr w:rsidR="003752CD" w:rsidRPr="00FF4D9F" w14:paraId="036717D7" w14:textId="77777777" w:rsidTr="00572769">
        <w:trPr>
          <w:trHeight w:hRule="exact" w:val="284"/>
        </w:trPr>
        <w:tc>
          <w:tcPr>
            <w:tcW w:w="1615" w:type="dxa"/>
          </w:tcPr>
          <w:p w14:paraId="6176B8E8" w14:textId="77777777" w:rsidR="00092F32" w:rsidRPr="006845B1" w:rsidRDefault="00092F32" w:rsidP="009B3EF4">
            <w:pPr>
              <w:shd w:val="clear" w:color="auto" w:fill="FFFFFF" w:themeFill="background1"/>
              <w:rPr>
                <w:rFonts w:ascii="Verdana" w:hAnsi="Verdana" w:cstheme="minorHAnsi"/>
                <w:sz w:val="18"/>
                <w:szCs w:val="18"/>
              </w:rPr>
            </w:pPr>
          </w:p>
        </w:tc>
        <w:tc>
          <w:tcPr>
            <w:tcW w:w="8274" w:type="dxa"/>
          </w:tcPr>
          <w:p w14:paraId="22A086FB" w14:textId="77777777" w:rsidR="00092F32" w:rsidRPr="006603A4" w:rsidRDefault="00092F32" w:rsidP="009B3EF4">
            <w:pPr>
              <w:shd w:val="clear" w:color="auto" w:fill="FFFFFF" w:themeFill="background1"/>
              <w:rPr>
                <w:rFonts w:ascii="Verdana" w:hAnsi="Verdana"/>
                <w:b/>
                <w:bCs/>
                <w:sz w:val="16"/>
                <w:szCs w:val="16"/>
              </w:rPr>
            </w:pPr>
          </w:p>
        </w:tc>
      </w:tr>
      <w:tr w:rsidR="003752CD" w:rsidRPr="00FF4D9F" w14:paraId="03988109" w14:textId="77777777" w:rsidTr="00572769">
        <w:tc>
          <w:tcPr>
            <w:tcW w:w="1615" w:type="dxa"/>
          </w:tcPr>
          <w:p w14:paraId="6D28D877" w14:textId="5B3D6654" w:rsidR="006823DD" w:rsidRPr="00D12492" w:rsidRDefault="00F25300" w:rsidP="00D12492">
            <w:pPr>
              <w:shd w:val="clear" w:color="auto" w:fill="FFFFFF" w:themeFill="background1"/>
              <w:rPr>
                <w:rFonts w:ascii="Verdana" w:hAnsi="Verdana" w:cstheme="minorHAnsi"/>
                <w:strike/>
                <w:sz w:val="18"/>
                <w:szCs w:val="18"/>
              </w:rPr>
            </w:pPr>
            <w:r w:rsidRPr="00D12492">
              <w:rPr>
                <w:rFonts w:ascii="Verdana" w:hAnsi="Verdana" w:cstheme="minorHAnsi"/>
                <w:sz w:val="18"/>
                <w:szCs w:val="18"/>
              </w:rPr>
              <w:t xml:space="preserve">ATC, FIS, MET, AIS, CNS, </w:t>
            </w:r>
            <w:r w:rsidR="00D12492" w:rsidRPr="00D12492">
              <w:rPr>
                <w:rFonts w:ascii="Verdana" w:hAnsi="Verdana" w:cstheme="minorHAnsi"/>
                <w:sz w:val="18"/>
                <w:szCs w:val="18"/>
              </w:rPr>
              <w:t xml:space="preserve">dog kun fsva. </w:t>
            </w:r>
            <w:r w:rsidR="00D12492">
              <w:rPr>
                <w:rFonts w:ascii="Verdana" w:hAnsi="Verdana" w:cstheme="minorHAnsi"/>
                <w:sz w:val="18"/>
                <w:szCs w:val="18"/>
              </w:rPr>
              <w:t>l</w:t>
            </w:r>
            <w:r w:rsidR="00D12492" w:rsidRPr="00D12492">
              <w:rPr>
                <w:rFonts w:ascii="Verdana" w:hAnsi="Verdana" w:cstheme="minorHAnsi"/>
                <w:sz w:val="18"/>
                <w:szCs w:val="18"/>
              </w:rPr>
              <w:t xml:space="preserve">itra a, </w:t>
            </w:r>
            <w:r w:rsidR="00D12492">
              <w:rPr>
                <w:rFonts w:ascii="Verdana" w:hAnsi="Verdana" w:cstheme="minorHAnsi"/>
                <w:sz w:val="18"/>
                <w:szCs w:val="18"/>
              </w:rPr>
              <w:t>b, d, nr. 1, 5, 7 og 8.</w:t>
            </w:r>
          </w:p>
          <w:p w14:paraId="250A3F9D" w14:textId="23E98C3A" w:rsidR="002B3578" w:rsidRPr="00D12492" w:rsidRDefault="002B3578" w:rsidP="00D12492">
            <w:pPr>
              <w:shd w:val="clear" w:color="auto" w:fill="FFFFFF" w:themeFill="background1"/>
              <w:rPr>
                <w:rFonts w:ascii="Verdana" w:hAnsi="Verdana" w:cstheme="minorHAnsi"/>
                <w:sz w:val="18"/>
                <w:szCs w:val="18"/>
              </w:rPr>
            </w:pPr>
          </w:p>
        </w:tc>
        <w:tc>
          <w:tcPr>
            <w:tcW w:w="8274" w:type="dxa"/>
          </w:tcPr>
          <w:p w14:paraId="09C4AEFB" w14:textId="77777777" w:rsidR="006823DD" w:rsidRPr="006603A4" w:rsidRDefault="006823DD" w:rsidP="00D12492">
            <w:pPr>
              <w:shd w:val="clear" w:color="auto" w:fill="FFFFFF" w:themeFill="background1"/>
              <w:jc w:val="both"/>
              <w:rPr>
                <w:rFonts w:ascii="Verdana" w:hAnsi="Verdana"/>
                <w:b/>
                <w:bCs/>
                <w:sz w:val="17"/>
                <w:szCs w:val="17"/>
              </w:rPr>
            </w:pPr>
            <w:r w:rsidRPr="006603A4">
              <w:rPr>
                <w:rFonts w:ascii="Verdana" w:hAnsi="Verdana"/>
                <w:b/>
                <w:bCs/>
                <w:sz w:val="17"/>
                <w:szCs w:val="17"/>
              </w:rPr>
              <w:t xml:space="preserve">ATM/ANS.OR.D.025 Rapporteringskrav </w:t>
            </w:r>
          </w:p>
          <w:p w14:paraId="59799B1D" w14:textId="77777777" w:rsidR="006823DD" w:rsidRPr="006603A4" w:rsidRDefault="006823DD" w:rsidP="00D12492">
            <w:pPr>
              <w:shd w:val="clear" w:color="auto" w:fill="FFFFFF" w:themeFill="background1"/>
              <w:jc w:val="both"/>
              <w:rPr>
                <w:rFonts w:ascii="Verdana" w:hAnsi="Verdana"/>
                <w:sz w:val="16"/>
                <w:szCs w:val="16"/>
              </w:rPr>
            </w:pPr>
            <w:r w:rsidRPr="006603A4">
              <w:rPr>
                <w:rFonts w:ascii="Verdana" w:hAnsi="Verdana"/>
                <w:sz w:val="16"/>
                <w:szCs w:val="16"/>
              </w:rPr>
              <w:t xml:space="preserve">a) Udøvere af luftfartstjenester og lufttrafikregulering skal forelægge en årsrapport over deres aktiviteter for den kompetente myndighed. </w:t>
            </w:r>
          </w:p>
          <w:p w14:paraId="29408FC3" w14:textId="77777777" w:rsidR="006823DD" w:rsidRPr="006603A4" w:rsidRDefault="006823DD" w:rsidP="00D12492">
            <w:pPr>
              <w:shd w:val="clear" w:color="auto" w:fill="FFFFFF" w:themeFill="background1"/>
              <w:jc w:val="both"/>
              <w:rPr>
                <w:rFonts w:ascii="Verdana" w:hAnsi="Verdana"/>
                <w:sz w:val="16"/>
                <w:szCs w:val="16"/>
              </w:rPr>
            </w:pPr>
            <w:r w:rsidRPr="006603A4">
              <w:rPr>
                <w:rFonts w:ascii="Verdana" w:hAnsi="Verdana"/>
                <w:sz w:val="16"/>
                <w:szCs w:val="16"/>
              </w:rPr>
              <w:t xml:space="preserve">b) For udøvere af luftfartstjenester og lufttrafikregulering skal årsrapporten dække </w:t>
            </w:r>
            <w:r w:rsidRPr="00D12492">
              <w:rPr>
                <w:rFonts w:ascii="Verdana" w:hAnsi="Verdana"/>
                <w:sz w:val="16"/>
                <w:szCs w:val="16"/>
              </w:rPr>
              <w:t>deres økonomiske resultater, jf. dog artikel 12 i forordning (EF) nr. 550/2004, og</w:t>
            </w:r>
            <w:r w:rsidRPr="006603A4">
              <w:rPr>
                <w:rFonts w:ascii="Verdana" w:hAnsi="Verdana"/>
                <w:sz w:val="16"/>
                <w:szCs w:val="16"/>
              </w:rPr>
              <w:t xml:space="preserve"> udøverens operationelle præstationer samt alle andre væsentlige aktiviteter og udviklingsforløb, navnlig i flyvesikkerhedsmæssig henseende. </w:t>
            </w:r>
          </w:p>
          <w:p w14:paraId="2CD7F8B8" w14:textId="77777777" w:rsidR="006823DD" w:rsidRPr="00D12492" w:rsidRDefault="006823DD" w:rsidP="00D12492">
            <w:pPr>
              <w:shd w:val="clear" w:color="auto" w:fill="FFFFFF" w:themeFill="background1"/>
              <w:jc w:val="both"/>
              <w:rPr>
                <w:rFonts w:ascii="Verdana" w:hAnsi="Verdana"/>
                <w:sz w:val="16"/>
                <w:szCs w:val="16"/>
              </w:rPr>
            </w:pPr>
            <w:r w:rsidRPr="00D12492">
              <w:rPr>
                <w:rFonts w:ascii="Verdana" w:hAnsi="Verdana"/>
                <w:sz w:val="16"/>
                <w:szCs w:val="16"/>
              </w:rPr>
              <w:t>c) Netadministratoren skal i overensstemmelse med artikel 20 i forordning (EU) nr. 677/2011 forelægge Kommissionen og agenturet en årsrapport om sine aktiviteter. Rapporten skal omfatte den operationelle præstation samt væsentlige aktiviteter og udviklingen navnlig på sikkerhedsområdet</w:t>
            </w:r>
            <w:r w:rsidRPr="00D12492">
              <w:rPr>
                <w:rFonts w:ascii="Verdana" w:hAnsi="Verdana"/>
                <w:strike/>
                <w:sz w:val="16"/>
                <w:szCs w:val="16"/>
              </w:rPr>
              <w:t>.</w:t>
            </w:r>
          </w:p>
          <w:p w14:paraId="746D6C41" w14:textId="77777777" w:rsidR="006823DD" w:rsidRPr="006603A4" w:rsidRDefault="006823DD" w:rsidP="00D12492">
            <w:pPr>
              <w:shd w:val="clear" w:color="auto" w:fill="FFFFFF" w:themeFill="background1"/>
              <w:jc w:val="both"/>
              <w:rPr>
                <w:rFonts w:ascii="Verdana" w:hAnsi="Verdana"/>
                <w:sz w:val="16"/>
                <w:szCs w:val="16"/>
              </w:rPr>
            </w:pPr>
            <w:r w:rsidRPr="006603A4">
              <w:rPr>
                <w:rFonts w:ascii="Verdana" w:hAnsi="Verdana"/>
                <w:sz w:val="16"/>
                <w:szCs w:val="16"/>
              </w:rPr>
              <w:t xml:space="preserve">d) Årsrapporterne, der er nævnt i litra a) </w:t>
            </w:r>
            <w:r w:rsidRPr="00D12492">
              <w:rPr>
                <w:rFonts w:ascii="Verdana" w:hAnsi="Verdana"/>
                <w:sz w:val="16"/>
                <w:szCs w:val="16"/>
              </w:rPr>
              <w:t>og c)</w:t>
            </w:r>
            <w:r w:rsidRPr="006603A4">
              <w:rPr>
                <w:rFonts w:ascii="Verdana" w:hAnsi="Verdana"/>
                <w:sz w:val="16"/>
                <w:szCs w:val="16"/>
              </w:rPr>
              <w:t xml:space="preserve">, skal som minimum omfatte: </w:t>
            </w:r>
          </w:p>
          <w:p w14:paraId="24DEE969"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1) en vurdering af præstationsniveauet for den udøvede tjeneste; </w:t>
            </w:r>
          </w:p>
          <w:p w14:paraId="16AD14EC" w14:textId="77777777" w:rsidR="006823DD" w:rsidRPr="00D12492" w:rsidRDefault="006823DD" w:rsidP="00D12492">
            <w:pPr>
              <w:shd w:val="clear" w:color="auto" w:fill="FFFFFF" w:themeFill="background1"/>
              <w:ind w:left="220"/>
              <w:jc w:val="both"/>
              <w:rPr>
                <w:rFonts w:ascii="Verdana" w:hAnsi="Verdana"/>
                <w:sz w:val="16"/>
                <w:szCs w:val="16"/>
              </w:rPr>
            </w:pPr>
            <w:r w:rsidRPr="00D12492">
              <w:rPr>
                <w:rFonts w:ascii="Verdana" w:hAnsi="Verdana"/>
                <w:sz w:val="16"/>
                <w:szCs w:val="16"/>
              </w:rPr>
              <w:t xml:space="preserve">2) for udøvere af luftfartstjenesters og lufttrafikregulerings vedkommende deres præstation sammenlignet med de præstationsmål, der er fastsat i forretningsplanen nævnt i punkt ATM/ANS.OR.D.005, litra a), idet den faktiske præstation sammenlignes med den præstation, der er fastsat i den årlige plan ved hjælp af de præstationsindikatorer, der er fastsat i den årlige plan; </w:t>
            </w:r>
          </w:p>
          <w:p w14:paraId="090868EC" w14:textId="77777777" w:rsidR="006823DD" w:rsidRPr="00D12492" w:rsidRDefault="006823DD" w:rsidP="00D12492">
            <w:pPr>
              <w:shd w:val="clear" w:color="auto" w:fill="FFFFFF" w:themeFill="background1"/>
              <w:ind w:left="220"/>
              <w:jc w:val="both"/>
              <w:rPr>
                <w:rFonts w:ascii="Verdana" w:hAnsi="Verdana"/>
                <w:sz w:val="16"/>
                <w:szCs w:val="16"/>
              </w:rPr>
            </w:pPr>
            <w:r w:rsidRPr="00D12492">
              <w:rPr>
                <w:rFonts w:ascii="Verdana" w:hAnsi="Verdana"/>
                <w:sz w:val="16"/>
                <w:szCs w:val="16"/>
              </w:rPr>
              <w:t xml:space="preserve">3) for netadministratorens vedkommende dennes præstation sammenlignet med de præstationsmål, der er fastsat i netstrategiplanen nævnt i artikel 2, nr. 24), i forordning (EU) nr. 677/2011, idet den faktiske præstation sammenlignes med den præstation, der er fastsat i netoperationsplanen nævnt i denne forordnings artikel 2, nr. 23), ved hjælp af de præstationsindikatorer, der er fastsat i netoperationsplanen; </w:t>
            </w:r>
          </w:p>
          <w:p w14:paraId="22ADC847" w14:textId="77777777" w:rsidR="006823DD" w:rsidRPr="00D12492" w:rsidRDefault="006823DD" w:rsidP="00D12492">
            <w:pPr>
              <w:shd w:val="clear" w:color="auto" w:fill="FFFFFF" w:themeFill="background1"/>
              <w:ind w:left="220"/>
              <w:jc w:val="both"/>
              <w:rPr>
                <w:rFonts w:ascii="Verdana" w:hAnsi="Verdana"/>
                <w:strike/>
                <w:sz w:val="16"/>
                <w:szCs w:val="16"/>
              </w:rPr>
            </w:pPr>
            <w:r w:rsidRPr="00D12492">
              <w:rPr>
                <w:rFonts w:ascii="Verdana" w:hAnsi="Verdana"/>
                <w:sz w:val="16"/>
                <w:szCs w:val="16"/>
              </w:rPr>
              <w:t>4) en redegørelse for afvigelser fra de relevante mål og målsætninger og fastlæggelse af de foranstaltninger, der er nødvendige for at lukke eventuelle huller mellem planerne og den faktiske præstation, i den referenceperiode, som er nævnt i artikel 11 i forordning (EF) nr. 549/2004;</w:t>
            </w:r>
            <w:r w:rsidRPr="00D12492">
              <w:rPr>
                <w:rFonts w:ascii="Verdana" w:hAnsi="Verdana"/>
                <w:strike/>
                <w:sz w:val="16"/>
                <w:szCs w:val="16"/>
              </w:rPr>
              <w:t xml:space="preserve"> </w:t>
            </w:r>
          </w:p>
          <w:p w14:paraId="7FE91B83"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5) udviklingen inden for operationer og infrastruktur; </w:t>
            </w:r>
          </w:p>
          <w:p w14:paraId="2CD17AFC" w14:textId="77777777" w:rsidR="006823DD" w:rsidRPr="00F25300" w:rsidRDefault="006823DD" w:rsidP="00D12492">
            <w:pPr>
              <w:shd w:val="clear" w:color="auto" w:fill="FFFFFF" w:themeFill="background1"/>
              <w:ind w:left="220"/>
              <w:jc w:val="both"/>
              <w:rPr>
                <w:rFonts w:ascii="Verdana" w:hAnsi="Verdana"/>
                <w:strike/>
                <w:sz w:val="16"/>
                <w:szCs w:val="16"/>
              </w:rPr>
            </w:pPr>
            <w:r w:rsidRPr="00D12492">
              <w:rPr>
                <w:rFonts w:ascii="Verdana" w:hAnsi="Verdana"/>
                <w:sz w:val="16"/>
                <w:szCs w:val="16"/>
              </w:rPr>
              <w:t>6) de økonomiske resultater, medmindre de offentliggøres særskilt i henhold til artikel 12, stk. 1, i forordning (EF) nr. 550/2004</w:t>
            </w:r>
            <w:r w:rsidRPr="00D12492">
              <w:rPr>
                <w:rFonts w:ascii="Verdana" w:hAnsi="Verdana"/>
                <w:strike/>
                <w:sz w:val="16"/>
                <w:szCs w:val="16"/>
              </w:rPr>
              <w:t>;</w:t>
            </w:r>
            <w:r w:rsidRPr="00F25300">
              <w:rPr>
                <w:rFonts w:ascii="Verdana" w:hAnsi="Verdana"/>
                <w:strike/>
                <w:sz w:val="16"/>
                <w:szCs w:val="16"/>
              </w:rPr>
              <w:t xml:space="preserve"> </w:t>
            </w:r>
          </w:p>
          <w:p w14:paraId="7B67DBE7"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7) oplysninger om den formelle høringsproces med brugerne af dens tjenester; </w:t>
            </w:r>
          </w:p>
          <w:p w14:paraId="5A6C1C43" w14:textId="77777777" w:rsidR="006823DD" w:rsidRPr="006603A4" w:rsidRDefault="006823DD" w:rsidP="00D12492">
            <w:pPr>
              <w:shd w:val="clear" w:color="auto" w:fill="FFFFFF" w:themeFill="background1"/>
              <w:ind w:left="220"/>
              <w:jc w:val="both"/>
              <w:rPr>
                <w:rFonts w:ascii="Verdana" w:hAnsi="Verdana"/>
                <w:sz w:val="16"/>
                <w:szCs w:val="16"/>
              </w:rPr>
            </w:pPr>
            <w:r w:rsidRPr="006603A4">
              <w:rPr>
                <w:rFonts w:ascii="Verdana" w:hAnsi="Verdana"/>
                <w:sz w:val="16"/>
                <w:szCs w:val="16"/>
              </w:rPr>
              <w:t xml:space="preserve">8) oplysninger om politikken for menneskelige ressourcer. </w:t>
            </w:r>
          </w:p>
          <w:p w14:paraId="15373FD5" w14:textId="00850D30" w:rsidR="006823DD" w:rsidRPr="00D12492" w:rsidRDefault="006823DD" w:rsidP="00D12492">
            <w:pPr>
              <w:shd w:val="clear" w:color="auto" w:fill="FFFFFF" w:themeFill="background1"/>
              <w:jc w:val="both"/>
              <w:rPr>
                <w:rFonts w:ascii="Verdana" w:hAnsi="Verdana"/>
                <w:b/>
                <w:bCs/>
                <w:sz w:val="16"/>
                <w:szCs w:val="16"/>
              </w:rPr>
            </w:pPr>
            <w:r w:rsidRPr="00D12492">
              <w:rPr>
                <w:rFonts w:ascii="Verdana" w:hAnsi="Verdana"/>
                <w:sz w:val="16"/>
                <w:szCs w:val="16"/>
              </w:rPr>
              <w:t>e) Udøvere af luftfartstjenester og lufttrafikregulering og netadministratoren skal stille deres årsrapporter til rådighed for Kommissionen og agenturet på disses anmodning. De skal desuden gøre disse rapporter tilgængelige for offentligheden på de betingelser, som den kompetente myndighed fastsætter i overensstemmelse med EU-lovgivningen og national lovgivning.</w:t>
            </w:r>
          </w:p>
        </w:tc>
      </w:tr>
    </w:tbl>
    <w:p w14:paraId="712E7B19" w14:textId="77777777" w:rsidR="009864B4" w:rsidRDefault="009864B4" w:rsidP="00103ECF">
      <w:pPr>
        <w:shd w:val="clear" w:color="auto" w:fill="FFFFFF" w:themeFill="background1"/>
      </w:pPr>
      <w:r>
        <w:br w:type="page"/>
      </w:r>
    </w:p>
    <w:tbl>
      <w:tblPr>
        <w:tblpPr w:leftFromText="141" w:rightFromText="141" w:vertAnchor="text" w:tblpX="180"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8206"/>
      </w:tblGrid>
      <w:tr w:rsidR="009E5C78" w:rsidRPr="00FF4D9F" w14:paraId="26563093" w14:textId="77777777" w:rsidTr="00572769">
        <w:tc>
          <w:tcPr>
            <w:tcW w:w="1615" w:type="dxa"/>
          </w:tcPr>
          <w:p w14:paraId="6D6CFBFC" w14:textId="4B8EC5C8" w:rsidR="002360A7" w:rsidRPr="002D6E98" w:rsidRDefault="002360A7" w:rsidP="00103ECF">
            <w:pPr>
              <w:shd w:val="clear" w:color="auto" w:fill="FFFFFF" w:themeFill="background1"/>
              <w:rPr>
                <w:rFonts w:cstheme="minorHAnsi"/>
                <w:sz w:val="20"/>
                <w:szCs w:val="20"/>
              </w:rPr>
            </w:pPr>
            <w:r>
              <w:rPr>
                <w:rFonts w:ascii="Verdana" w:hAnsi="Verdana" w:cstheme="minorHAnsi"/>
                <w:sz w:val="18"/>
                <w:szCs w:val="18"/>
              </w:rPr>
              <w:t>Gælder for alle tjenesteudøvere</w:t>
            </w:r>
          </w:p>
        </w:tc>
        <w:tc>
          <w:tcPr>
            <w:tcW w:w="8274" w:type="dxa"/>
          </w:tcPr>
          <w:p w14:paraId="090BD77B" w14:textId="0D8CF85A" w:rsidR="009E5C78" w:rsidRPr="00886881" w:rsidRDefault="009E5C78" w:rsidP="00103ECF">
            <w:pPr>
              <w:pStyle w:val="Overskrift1"/>
              <w:shd w:val="clear" w:color="auto" w:fill="FFFFFF" w:themeFill="background1"/>
              <w:ind w:left="252"/>
              <w:rPr>
                <w:lang w:val="da-DK"/>
              </w:rPr>
            </w:pPr>
            <w:bookmarkStart w:id="11" w:name="_Toc65170820"/>
            <w:r w:rsidRPr="00886881">
              <w:rPr>
                <w:lang w:val="da-DK"/>
              </w:rPr>
              <w:t xml:space="preserve">Tillæg 1 til </w:t>
            </w:r>
            <w:r w:rsidR="002F2886" w:rsidRPr="00886881">
              <w:rPr>
                <w:lang w:val="da-DK"/>
              </w:rPr>
              <w:t>B</w:t>
            </w:r>
            <w:r w:rsidRPr="00886881">
              <w:rPr>
                <w:lang w:val="da-DK"/>
              </w:rPr>
              <w:t>ilag III - Luftfartsdatakatalog</w:t>
            </w:r>
            <w:bookmarkEnd w:id="11"/>
          </w:p>
        </w:tc>
      </w:tr>
      <w:tr w:rsidR="009614AC" w:rsidRPr="00FF4D9F" w14:paraId="2404FF71" w14:textId="77777777" w:rsidTr="00103ECF">
        <w:trPr>
          <w:trHeight w:hRule="exact" w:val="273"/>
        </w:trPr>
        <w:tc>
          <w:tcPr>
            <w:tcW w:w="1615" w:type="dxa"/>
          </w:tcPr>
          <w:p w14:paraId="4068DABA" w14:textId="77777777" w:rsidR="009614AC" w:rsidRPr="002D6E98" w:rsidRDefault="009614AC" w:rsidP="00103ECF">
            <w:pPr>
              <w:shd w:val="clear" w:color="auto" w:fill="FFFFFF" w:themeFill="background1"/>
              <w:rPr>
                <w:rFonts w:cstheme="minorHAnsi"/>
                <w:sz w:val="20"/>
                <w:szCs w:val="20"/>
              </w:rPr>
            </w:pPr>
          </w:p>
        </w:tc>
        <w:tc>
          <w:tcPr>
            <w:tcW w:w="8274" w:type="dxa"/>
          </w:tcPr>
          <w:p w14:paraId="119BE09F" w14:textId="77777777" w:rsidR="009614AC" w:rsidRPr="000D10C6" w:rsidRDefault="009614AC" w:rsidP="00103ECF">
            <w:pPr>
              <w:shd w:val="clear" w:color="auto" w:fill="FFFFFF" w:themeFill="background1"/>
            </w:pPr>
          </w:p>
        </w:tc>
      </w:tr>
      <w:tr w:rsidR="009E5C78" w:rsidRPr="00FF4D9F" w14:paraId="17AF542F" w14:textId="77777777" w:rsidTr="00572769">
        <w:tc>
          <w:tcPr>
            <w:tcW w:w="1615" w:type="dxa"/>
          </w:tcPr>
          <w:p w14:paraId="522B3166" w14:textId="77777777" w:rsidR="009E5C78" w:rsidRPr="002D6E98" w:rsidRDefault="009E5C78" w:rsidP="00103ECF">
            <w:pPr>
              <w:shd w:val="clear" w:color="auto" w:fill="FFFFFF" w:themeFill="background1"/>
              <w:rPr>
                <w:rFonts w:cstheme="minorHAnsi"/>
                <w:sz w:val="20"/>
                <w:szCs w:val="20"/>
              </w:rPr>
            </w:pPr>
          </w:p>
        </w:tc>
        <w:tc>
          <w:tcPr>
            <w:tcW w:w="8274" w:type="dxa"/>
          </w:tcPr>
          <w:p w14:paraId="4686FA5A" w14:textId="77777777" w:rsidR="009614AC" w:rsidRPr="009C2D72" w:rsidRDefault="009614AC" w:rsidP="00103ECF">
            <w:pPr>
              <w:pStyle w:val="Overskrift2"/>
              <w:shd w:val="clear" w:color="auto" w:fill="FFFFFF" w:themeFill="background1"/>
            </w:pPr>
            <w:bookmarkStart w:id="12" w:name="_Toc65170821"/>
            <w:r w:rsidRPr="009C2D72">
              <w:t>Indledning</w:t>
            </w:r>
            <w:bookmarkEnd w:id="12"/>
            <w:r w:rsidRPr="009C2D72">
              <w:t xml:space="preserve"> </w:t>
            </w:r>
          </w:p>
          <w:p w14:paraId="212D6326" w14:textId="77777777" w:rsidR="009C2D72" w:rsidRDefault="009C2D72" w:rsidP="00103ECF">
            <w:pPr>
              <w:shd w:val="clear" w:color="auto" w:fill="FFFFFF" w:themeFill="background1"/>
              <w:jc w:val="both"/>
              <w:rPr>
                <w:sz w:val="19"/>
                <w:szCs w:val="19"/>
              </w:rPr>
            </w:pPr>
          </w:p>
          <w:p w14:paraId="6BC321C1" w14:textId="63E69D4C" w:rsidR="009614AC" w:rsidRPr="002C0CA5" w:rsidRDefault="009614AC" w:rsidP="00103ECF">
            <w:pPr>
              <w:shd w:val="clear" w:color="auto" w:fill="FFFFFF" w:themeFill="background1"/>
              <w:jc w:val="both"/>
              <w:rPr>
                <w:rFonts w:ascii="Verdana" w:hAnsi="Verdana"/>
                <w:sz w:val="16"/>
                <w:szCs w:val="16"/>
              </w:rPr>
            </w:pPr>
            <w:r w:rsidRPr="002C0CA5">
              <w:rPr>
                <w:rFonts w:ascii="Verdana" w:hAnsi="Verdana"/>
                <w:sz w:val="16"/>
                <w:szCs w:val="16"/>
              </w:rPr>
              <w:t xml:space="preserve">a) Luftfartsdatakataloget indeholder en henvisning til de luftfartsdataobjekter, -egenskaber og -underegenskaber, der er organiseret i: </w:t>
            </w:r>
          </w:p>
          <w:p w14:paraId="7B07D01A"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 flyvepladsdata </w:t>
            </w:r>
          </w:p>
          <w:p w14:paraId="7D21F3D8"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(2) luftrumsdata </w:t>
            </w:r>
          </w:p>
          <w:p w14:paraId="50F2A845"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(3) ATS-data og data for andre ruter </w:t>
            </w:r>
          </w:p>
          <w:p w14:paraId="7002112F"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(4) data vedrørende instrumentflyvningsprocedurer </w:t>
            </w:r>
          </w:p>
          <w:p w14:paraId="104DC311"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(5) data vedrørende radionavigationshjælpemidler/systemer </w:t>
            </w:r>
          </w:p>
          <w:p w14:paraId="65A47B1F"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(6) hindringsdata </w:t>
            </w:r>
          </w:p>
          <w:p w14:paraId="10C28D5D"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(7) geografiske positionsdata. </w:t>
            </w:r>
          </w:p>
          <w:p w14:paraId="1334E44C" w14:textId="77777777" w:rsidR="009614AC" w:rsidRPr="002C0CA5" w:rsidRDefault="009614AC" w:rsidP="00103ECF">
            <w:pPr>
              <w:shd w:val="clear" w:color="auto" w:fill="FFFFFF" w:themeFill="background1"/>
              <w:jc w:val="both"/>
              <w:rPr>
                <w:rFonts w:ascii="Verdana" w:hAnsi="Verdana"/>
                <w:sz w:val="16"/>
                <w:szCs w:val="16"/>
              </w:rPr>
            </w:pPr>
            <w:r w:rsidRPr="002C0CA5">
              <w:rPr>
                <w:rFonts w:ascii="Verdana" w:hAnsi="Verdana"/>
                <w:sz w:val="16"/>
                <w:szCs w:val="16"/>
              </w:rPr>
              <w:t xml:space="preserve">b) Tabellerne i luftfartsdatakataloget består af følgende kolonner: </w:t>
            </w:r>
          </w:p>
          <w:p w14:paraId="424F2596"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 genstand, om hvilken der kan indsamles data </w:t>
            </w:r>
          </w:p>
          <w:p w14:paraId="512C44E9"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(2) egenskab: en identificerbar karakteristik ved en genstand, der kan defineres nærmere i underegenskaber </w:t>
            </w:r>
          </w:p>
          <w:p w14:paraId="37B80808"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(3) samme som i 2 </w:t>
            </w:r>
          </w:p>
          <w:p w14:paraId="18D9E76D"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(4) typer: dataene er opdelt i forskellige typer </w:t>
            </w:r>
          </w:p>
          <w:p w14:paraId="00F7BE8B"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(5) beskrivelse: en beskrivelse af dataelementet </w:t>
            </w:r>
          </w:p>
          <w:p w14:paraId="5A5170DB"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(6) bemærkninger: indeholder yderligere oplysninger eller betingelser for levering af data </w:t>
            </w:r>
          </w:p>
          <w:p w14:paraId="5DA1B39C"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(7) nøjagtighed: kravene til luftfartsdata er baseret på et konfidensniveau på 95 % </w:t>
            </w:r>
          </w:p>
          <w:p w14:paraId="4D9152BB"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(8) integritetsklassifikation </w:t>
            </w:r>
          </w:p>
          <w:p w14:paraId="672E74B5"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(9) frembringelsesmåde: data angives som opmålt, beregnet eller erklæret </w:t>
            </w:r>
          </w:p>
          <w:p w14:paraId="42E46015"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(10) offentliggørelse af detaljeringsgrad </w:t>
            </w:r>
          </w:p>
          <w:p w14:paraId="0D00F269" w14:textId="77777777" w:rsidR="009614AC" w:rsidRPr="002C0CA5" w:rsidRDefault="009614AC" w:rsidP="00103ECF">
            <w:pPr>
              <w:shd w:val="clear" w:color="auto" w:fill="FFFFFF" w:themeFill="background1"/>
              <w:ind w:left="250"/>
              <w:jc w:val="both"/>
              <w:rPr>
                <w:rFonts w:ascii="Verdana" w:hAnsi="Verdana"/>
                <w:sz w:val="16"/>
                <w:szCs w:val="16"/>
              </w:rPr>
            </w:pPr>
            <w:r w:rsidRPr="002C0CA5">
              <w:rPr>
                <w:rFonts w:ascii="Verdana" w:hAnsi="Verdana"/>
                <w:sz w:val="16"/>
                <w:szCs w:val="16"/>
              </w:rPr>
              <w:t xml:space="preserve">(11) kortopløsning. </w:t>
            </w:r>
          </w:p>
          <w:p w14:paraId="132FF7CD" w14:textId="77777777" w:rsidR="009614AC" w:rsidRPr="002C0CA5" w:rsidRDefault="009614AC" w:rsidP="00103ECF">
            <w:pPr>
              <w:shd w:val="clear" w:color="auto" w:fill="FFFFFF" w:themeFill="background1"/>
              <w:jc w:val="both"/>
              <w:rPr>
                <w:rFonts w:ascii="Verdana" w:hAnsi="Verdana"/>
                <w:i/>
                <w:iCs/>
                <w:sz w:val="16"/>
                <w:szCs w:val="16"/>
              </w:rPr>
            </w:pPr>
            <w:r w:rsidRPr="002C0CA5">
              <w:rPr>
                <w:rFonts w:ascii="Verdana" w:hAnsi="Verdana"/>
                <w:i/>
                <w:iCs/>
                <w:sz w:val="16"/>
                <w:szCs w:val="16"/>
              </w:rPr>
              <w:t xml:space="preserve">Bemærkning til litra b), punkt 2 og 3: klassifikationen af et katalogelement som genstand, egenskab eller underegenskab forudsætter ikke en bestemt datamodel. </w:t>
            </w:r>
          </w:p>
          <w:p w14:paraId="255AA36A" w14:textId="1D22DB3A" w:rsidR="009614AC" w:rsidRPr="002C0CA5" w:rsidRDefault="009614AC" w:rsidP="00103ECF">
            <w:pPr>
              <w:shd w:val="clear" w:color="auto" w:fill="FFFFFF" w:themeFill="background1"/>
              <w:jc w:val="both"/>
              <w:rPr>
                <w:rFonts w:ascii="Verdana" w:hAnsi="Verdana"/>
                <w:i/>
                <w:iCs/>
                <w:sz w:val="16"/>
                <w:szCs w:val="16"/>
              </w:rPr>
            </w:pPr>
            <w:r w:rsidRPr="002C0CA5">
              <w:rPr>
                <w:rFonts w:ascii="Verdana" w:hAnsi="Verdana"/>
                <w:i/>
                <w:iCs/>
                <w:sz w:val="16"/>
                <w:szCs w:val="16"/>
              </w:rPr>
              <w:t>Bemærkning til litra b), punkt 7: for et fikspunkt/punkt, der tjener et dobbelt formål, f.eks. ventepunkt og punkt for afbrudt indflyvning, finder den højere nøjagtighed anvendelse. Nøjagtighedskravene til hindrings- eller terrændata er baseret på et konfidensniveau på 90 %</w:t>
            </w:r>
            <w:r w:rsidR="009C2D72" w:rsidRPr="002C0CA5">
              <w:rPr>
                <w:rFonts w:ascii="Verdana" w:hAnsi="Verdana"/>
                <w:i/>
                <w:iCs/>
                <w:sz w:val="16"/>
                <w:szCs w:val="16"/>
              </w:rPr>
              <w:t>.</w:t>
            </w:r>
            <w:r w:rsidRPr="002C0CA5">
              <w:rPr>
                <w:rFonts w:ascii="Verdana" w:hAnsi="Verdana"/>
                <w:i/>
                <w:iCs/>
                <w:sz w:val="16"/>
                <w:szCs w:val="16"/>
              </w:rPr>
              <w:t xml:space="preserve"> </w:t>
            </w:r>
          </w:p>
          <w:p w14:paraId="5E12F0DE" w14:textId="786066F4" w:rsidR="009E5C78" w:rsidRPr="000D10C6" w:rsidRDefault="009614AC" w:rsidP="00103ECF">
            <w:pPr>
              <w:shd w:val="clear" w:color="auto" w:fill="FFFFFF" w:themeFill="background1"/>
              <w:jc w:val="both"/>
            </w:pPr>
            <w:r w:rsidRPr="002C0CA5">
              <w:rPr>
                <w:rFonts w:ascii="Verdana" w:hAnsi="Verdana"/>
                <w:i/>
                <w:iCs/>
                <w:sz w:val="16"/>
                <w:szCs w:val="16"/>
              </w:rPr>
              <w:t>Bemærkning til litra b), punkt 10: offentliggørelsesdetaljeringsgraderne for geografiske positionsdata (bredde og længde) gælder for koordinater formateret i grader, minutter og sekunder. Anvendes et andet format (f.eks. grader med decimaler for digitale datasæt), eller hvis positionen befinder sig betydeligt længere mod nord/syd, skal offentliggørelsesdetaljeringsgraden være i et rimeligt forhold til nøjagtighedskravene.</w:t>
            </w:r>
          </w:p>
        </w:tc>
      </w:tr>
    </w:tbl>
    <w:p w14:paraId="70426146" w14:textId="77777777" w:rsidR="006D18C3" w:rsidRDefault="006D18C3" w:rsidP="00103ECF">
      <w:pPr>
        <w:shd w:val="clear" w:color="auto" w:fill="FFFFFF" w:themeFill="background1"/>
        <w:sectPr w:rsidR="006D18C3" w:rsidSect="002B34BC">
          <w:footerReference w:type="even" r:id="rId11"/>
          <w:footerReference w:type="default" r:id="rId12"/>
          <w:headerReference w:type="first" r:id="rId13"/>
          <w:footerReference w:type="first" r:id="rId14"/>
          <w:pgSz w:w="11910" w:h="16840"/>
          <w:pgMar w:top="1134" w:right="750" w:bottom="851" w:left="740" w:header="737" w:footer="283" w:gutter="0"/>
          <w:pgNumType w:start="1"/>
          <w:cols w:space="708"/>
          <w:titlePg/>
          <w:docGrid w:linePitch="299"/>
        </w:sectPr>
      </w:pPr>
    </w:p>
    <w:p w14:paraId="71EB716B" w14:textId="77777777" w:rsidR="00680A06" w:rsidRPr="00E751EE" w:rsidRDefault="00D51969" w:rsidP="00680A06">
      <w:pPr>
        <w:pStyle w:val="Overskrift2"/>
      </w:pPr>
      <w:r w:rsidRPr="00E751EE">
        <w:tab/>
      </w:r>
      <w:bookmarkStart w:id="13" w:name="_Toc65170822"/>
      <w:r w:rsidR="00680A06" w:rsidRPr="00E751EE">
        <w:t>1. Flyvepladsdata</w:t>
      </w:r>
      <w:bookmarkEnd w:id="13"/>
      <w:r w:rsidR="00680A06" w:rsidRPr="00E751EE">
        <w:br/>
      </w:r>
    </w:p>
    <w:tbl>
      <w:tblPr>
        <w:tblStyle w:val="TableNormal"/>
        <w:tblW w:w="14089" w:type="dxa"/>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66"/>
        <w:gridCol w:w="1067"/>
        <w:gridCol w:w="1067"/>
        <w:gridCol w:w="7"/>
        <w:gridCol w:w="25"/>
        <w:gridCol w:w="3204"/>
        <w:gridCol w:w="18"/>
        <w:gridCol w:w="15"/>
        <w:gridCol w:w="13"/>
        <w:gridCol w:w="1028"/>
        <w:gridCol w:w="18"/>
        <w:gridCol w:w="15"/>
        <w:gridCol w:w="13"/>
        <w:gridCol w:w="1033"/>
        <w:gridCol w:w="18"/>
        <w:gridCol w:w="15"/>
        <w:gridCol w:w="13"/>
        <w:gridCol w:w="6"/>
        <w:gridCol w:w="16"/>
        <w:gridCol w:w="1006"/>
        <w:gridCol w:w="18"/>
        <w:gridCol w:w="16"/>
        <w:gridCol w:w="12"/>
        <w:gridCol w:w="17"/>
        <w:gridCol w:w="1067"/>
        <w:gridCol w:w="29"/>
        <w:gridCol w:w="1049"/>
        <w:gridCol w:w="34"/>
        <w:gridCol w:w="1038"/>
        <w:gridCol w:w="35"/>
        <w:gridCol w:w="18"/>
        <w:gridCol w:w="21"/>
        <w:gridCol w:w="14"/>
      </w:tblGrid>
      <w:tr w:rsidR="00680A06" w:rsidRPr="004C13EB" w14:paraId="42898722" w14:textId="77777777" w:rsidTr="003028D2">
        <w:trPr>
          <w:gridAfter w:val="3"/>
          <w:wAfter w:w="53" w:type="dxa"/>
          <w:trHeight w:hRule="exact" w:val="535"/>
          <w:tblHeader/>
        </w:trPr>
        <w:tc>
          <w:tcPr>
            <w:tcW w:w="1058" w:type="dxa"/>
            <w:tcBorders>
              <w:left w:val="nil"/>
            </w:tcBorders>
          </w:tcPr>
          <w:p w14:paraId="706B0FED"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564EF341" w14:textId="77777777" w:rsidR="00680A06" w:rsidRPr="004C13EB" w:rsidRDefault="00680A06" w:rsidP="003028D2">
            <w:pPr>
              <w:pStyle w:val="TableParagraph"/>
              <w:ind w:left="252"/>
              <w:rPr>
                <w:rFonts w:ascii="Verdana" w:eastAsia="Cambria" w:hAnsi="Verdana" w:cs="Cambria"/>
                <w:b/>
                <w:bCs/>
                <w:sz w:val="16"/>
                <w:szCs w:val="16"/>
                <w:lang w:val="da-DK"/>
              </w:rPr>
            </w:pPr>
            <w:r w:rsidRPr="004C13EB">
              <w:rPr>
                <w:rFonts w:ascii="Verdana" w:hAnsi="Verdana"/>
                <w:b/>
                <w:bCs/>
                <w:sz w:val="16"/>
                <w:szCs w:val="16"/>
                <w:lang w:val="da-DK"/>
              </w:rPr>
              <w:t>Objekt</w:t>
            </w:r>
          </w:p>
        </w:tc>
        <w:tc>
          <w:tcPr>
            <w:tcW w:w="1066" w:type="dxa"/>
          </w:tcPr>
          <w:p w14:paraId="2DD6DDB4"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27041B1C" w14:textId="77777777" w:rsidR="00680A06" w:rsidRPr="004C13EB" w:rsidRDefault="00680A06" w:rsidP="003028D2">
            <w:pPr>
              <w:pStyle w:val="TableParagraph"/>
              <w:ind w:left="20"/>
              <w:jc w:val="center"/>
              <w:rPr>
                <w:rFonts w:ascii="Verdana" w:eastAsia="Cambria" w:hAnsi="Verdana" w:cs="Cambria"/>
                <w:b/>
                <w:bCs/>
                <w:sz w:val="16"/>
                <w:szCs w:val="16"/>
                <w:lang w:val="da-DK"/>
              </w:rPr>
            </w:pPr>
            <w:r w:rsidRPr="004C13EB">
              <w:rPr>
                <w:rFonts w:ascii="Verdana" w:hAnsi="Verdana"/>
                <w:b/>
                <w:bCs/>
                <w:sz w:val="16"/>
                <w:szCs w:val="16"/>
                <w:lang w:val="da-DK"/>
              </w:rPr>
              <w:t>Egenskab</w:t>
            </w:r>
          </w:p>
        </w:tc>
        <w:tc>
          <w:tcPr>
            <w:tcW w:w="1067" w:type="dxa"/>
          </w:tcPr>
          <w:p w14:paraId="6390B70B" w14:textId="77777777" w:rsidR="00680A06" w:rsidRPr="004C13EB" w:rsidRDefault="00680A06" w:rsidP="003028D2">
            <w:pPr>
              <w:pStyle w:val="TableParagraph"/>
              <w:spacing w:before="75" w:line="192" w:lineRule="exact"/>
              <w:ind w:left="40"/>
              <w:jc w:val="center"/>
              <w:rPr>
                <w:rFonts w:ascii="Verdana" w:eastAsia="Cambria" w:hAnsi="Verdana" w:cs="Cambria"/>
                <w:b/>
                <w:bCs/>
                <w:sz w:val="16"/>
                <w:szCs w:val="16"/>
                <w:lang w:val="da-DK"/>
              </w:rPr>
            </w:pPr>
            <w:r w:rsidRPr="004C13EB">
              <w:rPr>
                <w:rFonts w:ascii="Verdana" w:hAnsi="Verdana"/>
                <w:b/>
                <w:bCs/>
                <w:spacing w:val="-1"/>
                <w:w w:val="90"/>
                <w:sz w:val="16"/>
                <w:szCs w:val="16"/>
                <w:lang w:val="da-DK"/>
              </w:rPr>
              <w:t>Under-egen</w:t>
            </w:r>
            <w:r w:rsidRPr="004C13EB">
              <w:rPr>
                <w:rFonts w:ascii="Verdana" w:hAnsi="Verdana"/>
                <w:b/>
                <w:bCs/>
                <w:sz w:val="16"/>
                <w:szCs w:val="16"/>
                <w:lang w:val="da-DK"/>
              </w:rPr>
              <w:t>skab</w:t>
            </w:r>
          </w:p>
        </w:tc>
        <w:tc>
          <w:tcPr>
            <w:tcW w:w="1074" w:type="dxa"/>
            <w:gridSpan w:val="2"/>
          </w:tcPr>
          <w:p w14:paraId="41CB11D7"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26782DB6"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spacing w:val="-4"/>
                <w:sz w:val="16"/>
                <w:szCs w:val="16"/>
                <w:lang w:val="da-DK"/>
              </w:rPr>
              <w:t>Type</w:t>
            </w:r>
          </w:p>
        </w:tc>
        <w:tc>
          <w:tcPr>
            <w:tcW w:w="3247" w:type="dxa"/>
            <w:gridSpan w:val="3"/>
          </w:tcPr>
          <w:p w14:paraId="6B7E7954"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6E018007"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w w:val="95"/>
                <w:sz w:val="16"/>
                <w:szCs w:val="16"/>
                <w:lang w:val="da-DK"/>
              </w:rPr>
              <w:t>Beskrivelse</w:t>
            </w:r>
          </w:p>
        </w:tc>
        <w:tc>
          <w:tcPr>
            <w:tcW w:w="1074" w:type="dxa"/>
            <w:gridSpan w:val="4"/>
            <w:vAlign w:val="center"/>
          </w:tcPr>
          <w:p w14:paraId="4A9977C4"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w w:val="95"/>
                <w:sz w:val="16"/>
                <w:szCs w:val="16"/>
                <w:lang w:val="da-DK"/>
              </w:rPr>
              <w:t>Bemærk</w:t>
            </w:r>
            <w:r>
              <w:rPr>
                <w:rFonts w:ascii="Verdana" w:hAnsi="Verdana"/>
                <w:b/>
                <w:bCs/>
                <w:w w:val="95"/>
                <w:sz w:val="16"/>
                <w:szCs w:val="16"/>
                <w:lang w:val="da-DK"/>
              </w:rPr>
              <w:t>-</w:t>
            </w:r>
            <w:r w:rsidRPr="004C13EB">
              <w:rPr>
                <w:rFonts w:ascii="Verdana" w:hAnsi="Verdana"/>
                <w:b/>
                <w:bCs/>
                <w:w w:val="95"/>
                <w:sz w:val="16"/>
                <w:szCs w:val="16"/>
                <w:lang w:val="da-DK"/>
              </w:rPr>
              <w:t>n</w:t>
            </w:r>
            <w:r>
              <w:rPr>
                <w:rFonts w:ascii="Verdana" w:hAnsi="Verdana"/>
                <w:b/>
                <w:bCs/>
                <w:w w:val="95"/>
                <w:sz w:val="16"/>
                <w:szCs w:val="16"/>
                <w:lang w:val="da-DK"/>
              </w:rPr>
              <w:t>inger</w:t>
            </w:r>
          </w:p>
        </w:tc>
        <w:tc>
          <w:tcPr>
            <w:tcW w:w="1079" w:type="dxa"/>
            <w:gridSpan w:val="4"/>
            <w:vAlign w:val="center"/>
          </w:tcPr>
          <w:p w14:paraId="7C947157" w14:textId="77777777" w:rsidR="00680A06" w:rsidRPr="004C13EB" w:rsidRDefault="00680A06" w:rsidP="003028D2">
            <w:pPr>
              <w:pStyle w:val="TableParagraph"/>
              <w:jc w:val="center"/>
              <w:rPr>
                <w:rFonts w:ascii="Verdana" w:eastAsia="Cambria" w:hAnsi="Verdana" w:cs="Cambria"/>
                <w:b/>
                <w:bCs/>
                <w:sz w:val="16"/>
                <w:szCs w:val="16"/>
                <w:lang w:val="da-DK"/>
              </w:rPr>
            </w:pPr>
            <w:r w:rsidRPr="004C13EB">
              <w:rPr>
                <w:rFonts w:ascii="Verdana" w:hAnsi="Verdana"/>
                <w:b/>
                <w:bCs/>
                <w:sz w:val="16"/>
                <w:szCs w:val="16"/>
                <w:lang w:val="da-DK"/>
              </w:rPr>
              <w:t>Nøjagtig</w:t>
            </w:r>
            <w:r>
              <w:rPr>
                <w:rFonts w:ascii="Verdana" w:hAnsi="Verdana"/>
                <w:b/>
                <w:bCs/>
                <w:sz w:val="16"/>
                <w:szCs w:val="16"/>
                <w:lang w:val="da-DK"/>
              </w:rPr>
              <w:t>-</w:t>
            </w:r>
            <w:r w:rsidRPr="004C13EB">
              <w:rPr>
                <w:rFonts w:ascii="Verdana" w:hAnsi="Verdana"/>
                <w:b/>
                <w:bCs/>
                <w:sz w:val="16"/>
                <w:szCs w:val="16"/>
                <w:lang w:val="da-DK"/>
              </w:rPr>
              <w:t>h</w:t>
            </w:r>
            <w:r>
              <w:rPr>
                <w:rFonts w:ascii="Verdana" w:hAnsi="Verdana"/>
                <w:b/>
                <w:bCs/>
                <w:sz w:val="16"/>
                <w:szCs w:val="16"/>
                <w:lang w:val="da-DK"/>
              </w:rPr>
              <w:t>ed</w:t>
            </w:r>
          </w:p>
        </w:tc>
        <w:tc>
          <w:tcPr>
            <w:tcW w:w="1074" w:type="dxa"/>
            <w:gridSpan w:val="6"/>
          </w:tcPr>
          <w:p w14:paraId="65CD2052"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095DE49A" w14:textId="77777777" w:rsidR="00680A06" w:rsidRPr="004C13EB" w:rsidRDefault="00680A06" w:rsidP="003028D2">
            <w:pPr>
              <w:pStyle w:val="TableParagraph"/>
              <w:ind w:left="60"/>
              <w:jc w:val="center"/>
              <w:rPr>
                <w:rFonts w:ascii="Verdana" w:eastAsia="Cambria" w:hAnsi="Verdana" w:cs="Cambria"/>
                <w:b/>
                <w:bCs/>
                <w:sz w:val="16"/>
                <w:szCs w:val="16"/>
                <w:lang w:val="da-DK"/>
              </w:rPr>
            </w:pPr>
            <w:r w:rsidRPr="004C13EB">
              <w:rPr>
                <w:rFonts w:ascii="Verdana" w:hAnsi="Verdana"/>
                <w:b/>
                <w:bCs/>
                <w:spacing w:val="-2"/>
                <w:w w:val="95"/>
                <w:sz w:val="16"/>
                <w:szCs w:val="16"/>
                <w:lang w:val="da-DK"/>
              </w:rPr>
              <w:t>Integritet</w:t>
            </w:r>
          </w:p>
        </w:tc>
        <w:tc>
          <w:tcPr>
            <w:tcW w:w="1112" w:type="dxa"/>
            <w:gridSpan w:val="4"/>
          </w:tcPr>
          <w:p w14:paraId="72179041"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0D06032E" w14:textId="77777777" w:rsidR="00680A06" w:rsidRPr="004C13EB" w:rsidRDefault="00680A06" w:rsidP="003028D2">
            <w:pPr>
              <w:pStyle w:val="TableParagraph"/>
              <w:ind w:left="196"/>
              <w:rPr>
                <w:rFonts w:ascii="Verdana" w:eastAsia="Cambria" w:hAnsi="Verdana" w:cs="Cambria"/>
                <w:b/>
                <w:bCs/>
                <w:sz w:val="16"/>
                <w:szCs w:val="16"/>
                <w:lang w:val="da-DK"/>
              </w:rPr>
            </w:pPr>
            <w:r w:rsidRPr="004C13EB">
              <w:rPr>
                <w:rFonts w:ascii="Verdana" w:hAnsi="Verdana"/>
                <w:b/>
                <w:bCs/>
                <w:w w:val="95"/>
                <w:sz w:val="16"/>
                <w:szCs w:val="16"/>
                <w:lang w:val="da-DK"/>
              </w:rPr>
              <w:t>Orig.</w:t>
            </w:r>
            <w:r w:rsidRPr="004C13EB">
              <w:rPr>
                <w:rFonts w:ascii="Verdana" w:hAnsi="Verdana"/>
                <w:b/>
                <w:bCs/>
                <w:spacing w:val="-6"/>
                <w:w w:val="95"/>
                <w:sz w:val="16"/>
                <w:szCs w:val="16"/>
                <w:lang w:val="da-DK"/>
              </w:rPr>
              <w:t xml:space="preserve"> </w:t>
            </w:r>
            <w:r w:rsidRPr="004C13EB">
              <w:rPr>
                <w:rFonts w:ascii="Verdana" w:hAnsi="Verdana"/>
                <w:b/>
                <w:bCs/>
                <w:w w:val="95"/>
                <w:sz w:val="16"/>
                <w:szCs w:val="16"/>
                <w:lang w:val="da-DK"/>
              </w:rPr>
              <w:t>type</w:t>
            </w:r>
          </w:p>
        </w:tc>
        <w:tc>
          <w:tcPr>
            <w:tcW w:w="1078" w:type="dxa"/>
            <w:gridSpan w:val="2"/>
            <w:vAlign w:val="center"/>
          </w:tcPr>
          <w:p w14:paraId="3AB4AF0A" w14:textId="77777777" w:rsidR="00680A06" w:rsidRPr="001C35A9" w:rsidRDefault="00680A06" w:rsidP="003028D2">
            <w:pPr>
              <w:pStyle w:val="TableParagraph"/>
              <w:ind w:left="151"/>
              <w:jc w:val="center"/>
              <w:rPr>
                <w:rFonts w:ascii="Verdana" w:eastAsia="Cambria" w:hAnsi="Verdana" w:cs="Cambria"/>
                <w:b/>
                <w:bCs/>
                <w:sz w:val="16"/>
                <w:szCs w:val="16"/>
                <w:lang w:val="da-DK"/>
              </w:rPr>
            </w:pPr>
            <w:r w:rsidRPr="001C35A9">
              <w:rPr>
                <w:rFonts w:ascii="Verdana" w:hAnsi="Verdana"/>
                <w:b/>
                <w:bCs/>
                <w:spacing w:val="-1"/>
                <w:w w:val="90"/>
                <w:sz w:val="16"/>
                <w:szCs w:val="16"/>
                <w:lang w:val="da-DK"/>
              </w:rPr>
              <w:t>Pub</w:t>
            </w:r>
            <w:r>
              <w:rPr>
                <w:rFonts w:ascii="Verdana" w:hAnsi="Verdana"/>
                <w:b/>
                <w:bCs/>
                <w:spacing w:val="-1"/>
                <w:w w:val="90"/>
                <w:sz w:val="16"/>
                <w:szCs w:val="16"/>
                <w:lang w:val="da-DK"/>
              </w:rPr>
              <w:t>.</w:t>
            </w:r>
            <w:r w:rsidRPr="001C35A9">
              <w:rPr>
                <w:rFonts w:ascii="Verdana" w:hAnsi="Verdana"/>
                <w:b/>
                <w:bCs/>
                <w:spacing w:val="-1"/>
                <w:w w:val="90"/>
                <w:sz w:val="16"/>
                <w:szCs w:val="16"/>
                <w:lang w:val="da-DK"/>
              </w:rPr>
              <w:t xml:space="preserve"> Detalj</w:t>
            </w:r>
            <w:r>
              <w:rPr>
                <w:rFonts w:ascii="Verdana" w:hAnsi="Verdana"/>
                <w:b/>
                <w:bCs/>
                <w:spacing w:val="-1"/>
                <w:w w:val="90"/>
                <w:sz w:val="16"/>
                <w:szCs w:val="16"/>
                <w:lang w:val="da-DK"/>
              </w:rPr>
              <w:t>.</w:t>
            </w:r>
          </w:p>
        </w:tc>
        <w:tc>
          <w:tcPr>
            <w:tcW w:w="1107" w:type="dxa"/>
            <w:gridSpan w:val="3"/>
            <w:tcBorders>
              <w:right w:val="nil"/>
            </w:tcBorders>
          </w:tcPr>
          <w:p w14:paraId="40ABD65E" w14:textId="77777777" w:rsidR="00680A06" w:rsidRPr="004C13EB" w:rsidRDefault="00680A06" w:rsidP="003028D2">
            <w:pPr>
              <w:pStyle w:val="TableParagraph"/>
              <w:spacing w:before="7"/>
              <w:rPr>
                <w:rFonts w:ascii="Verdana" w:eastAsia="Book Antiqua" w:hAnsi="Verdana" w:cs="Book Antiqua"/>
                <w:b/>
                <w:bCs/>
                <w:sz w:val="16"/>
                <w:szCs w:val="16"/>
                <w:lang w:val="da-DK"/>
              </w:rPr>
            </w:pPr>
          </w:p>
          <w:p w14:paraId="1B4BB5C8" w14:textId="77777777" w:rsidR="00680A06" w:rsidRPr="004C13EB" w:rsidRDefault="00680A06" w:rsidP="003028D2">
            <w:pPr>
              <w:pStyle w:val="TableParagraph"/>
              <w:ind w:left="30"/>
              <w:jc w:val="center"/>
              <w:rPr>
                <w:rFonts w:ascii="Verdana" w:eastAsia="Cambria" w:hAnsi="Verdana" w:cs="Cambria"/>
                <w:b/>
                <w:bCs/>
                <w:sz w:val="16"/>
                <w:szCs w:val="16"/>
                <w:lang w:val="da-DK"/>
              </w:rPr>
            </w:pPr>
            <w:r w:rsidRPr="004C13EB">
              <w:rPr>
                <w:rFonts w:ascii="Verdana" w:hAnsi="Verdana"/>
                <w:b/>
                <w:bCs/>
                <w:sz w:val="16"/>
                <w:szCs w:val="16"/>
                <w:lang w:val="da-DK"/>
              </w:rPr>
              <w:t>Kortopl.</w:t>
            </w:r>
          </w:p>
        </w:tc>
      </w:tr>
      <w:tr w:rsidR="00680A06" w:rsidRPr="00E751EE" w14:paraId="779258A8" w14:textId="77777777" w:rsidTr="003028D2">
        <w:trPr>
          <w:gridAfter w:val="3"/>
          <w:wAfter w:w="53" w:type="dxa"/>
          <w:trHeight w:hRule="exact" w:val="1412"/>
        </w:trPr>
        <w:tc>
          <w:tcPr>
            <w:tcW w:w="1058" w:type="dxa"/>
            <w:tcBorders>
              <w:left w:val="nil"/>
            </w:tcBorders>
            <w:shd w:val="clear" w:color="auto" w:fill="D1D3D4"/>
          </w:tcPr>
          <w:p w14:paraId="3111F626" w14:textId="77777777" w:rsidR="00680A06" w:rsidRPr="005F1682" w:rsidRDefault="00680A06" w:rsidP="003028D2">
            <w:pPr>
              <w:pStyle w:val="TableParagraph"/>
              <w:spacing w:before="9"/>
              <w:rPr>
                <w:rFonts w:ascii="Verdana" w:hAnsi="Verdana"/>
                <w:w w:val="90"/>
                <w:sz w:val="16"/>
                <w:szCs w:val="16"/>
                <w:lang w:val="da-DK"/>
              </w:rPr>
            </w:pPr>
          </w:p>
          <w:p w14:paraId="191CDEA2" w14:textId="77777777" w:rsidR="00680A06" w:rsidRPr="005F1682" w:rsidRDefault="00680A06" w:rsidP="003028D2">
            <w:pPr>
              <w:pStyle w:val="TableParagraph"/>
              <w:spacing w:line="214" w:lineRule="exact"/>
              <w:ind w:left="-1" w:right="111"/>
              <w:rPr>
                <w:rFonts w:ascii="Verdana" w:hAnsi="Verdana"/>
                <w:w w:val="90"/>
                <w:sz w:val="16"/>
                <w:szCs w:val="16"/>
                <w:lang w:val="da-DK"/>
              </w:rPr>
            </w:pPr>
            <w:r w:rsidRPr="005F1682">
              <w:rPr>
                <w:rFonts w:ascii="Verdana" w:hAnsi="Verdana"/>
                <w:w w:val="90"/>
                <w:sz w:val="16"/>
                <w:szCs w:val="16"/>
                <w:lang w:val="da-DK"/>
              </w:rPr>
              <w:t>Flyveplad­ sen/Helikop­ terflyveplad­ sen</w:t>
            </w:r>
          </w:p>
        </w:tc>
        <w:tc>
          <w:tcPr>
            <w:tcW w:w="1066" w:type="dxa"/>
            <w:shd w:val="clear" w:color="auto" w:fill="D1D3D4"/>
          </w:tcPr>
          <w:p w14:paraId="0395A3A1"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1EB30280"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5473A604" w14:textId="77777777" w:rsidR="00680A06" w:rsidRPr="005F1682" w:rsidRDefault="00680A06" w:rsidP="003028D2">
            <w:pPr>
              <w:rPr>
                <w:rFonts w:ascii="Verdana" w:hAnsi="Verdana"/>
                <w:w w:val="90"/>
                <w:sz w:val="16"/>
                <w:szCs w:val="16"/>
                <w:lang w:val="da-DK"/>
              </w:rPr>
            </w:pPr>
          </w:p>
        </w:tc>
        <w:tc>
          <w:tcPr>
            <w:tcW w:w="3247" w:type="dxa"/>
            <w:gridSpan w:val="3"/>
          </w:tcPr>
          <w:p w14:paraId="73B4C629" w14:textId="77777777" w:rsidR="00680A06" w:rsidRPr="005F1682" w:rsidRDefault="00680A06" w:rsidP="003028D2">
            <w:pPr>
              <w:pStyle w:val="TableParagraph"/>
              <w:spacing w:before="9"/>
              <w:rPr>
                <w:rFonts w:ascii="Verdana" w:hAnsi="Verdana"/>
                <w:w w:val="90"/>
                <w:sz w:val="16"/>
                <w:szCs w:val="16"/>
                <w:lang w:val="da-DK"/>
              </w:rPr>
            </w:pPr>
          </w:p>
          <w:p w14:paraId="7923038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nærmere bestemt område på landjor­ den eller vandet (herunder bygninger, installationer og udstyr) beregnet til an­ vendelse helt eller delvist ved luftfartøjers landing, start og kørsel.</w:t>
            </w:r>
          </w:p>
        </w:tc>
        <w:tc>
          <w:tcPr>
            <w:tcW w:w="1074" w:type="dxa"/>
            <w:gridSpan w:val="4"/>
          </w:tcPr>
          <w:p w14:paraId="4F4A92B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AEBD73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4AB42A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929B29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FB589E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27903C5" w14:textId="77777777" w:rsidR="00680A06" w:rsidRPr="005F1682" w:rsidRDefault="00680A06" w:rsidP="003028D2">
            <w:pPr>
              <w:rPr>
                <w:rFonts w:ascii="Verdana" w:hAnsi="Verdana"/>
                <w:w w:val="90"/>
                <w:sz w:val="16"/>
                <w:szCs w:val="16"/>
                <w:lang w:val="da-DK"/>
              </w:rPr>
            </w:pPr>
          </w:p>
        </w:tc>
      </w:tr>
      <w:tr w:rsidR="00680A06" w:rsidRPr="00E751EE" w14:paraId="633F0D22" w14:textId="77777777" w:rsidTr="003028D2">
        <w:trPr>
          <w:gridAfter w:val="3"/>
          <w:wAfter w:w="53" w:type="dxa"/>
          <w:trHeight w:hRule="exact" w:val="772"/>
        </w:trPr>
        <w:tc>
          <w:tcPr>
            <w:tcW w:w="1058" w:type="dxa"/>
            <w:tcBorders>
              <w:left w:val="nil"/>
            </w:tcBorders>
          </w:tcPr>
          <w:p w14:paraId="446018CC" w14:textId="77777777" w:rsidR="00680A06" w:rsidRPr="005F1682" w:rsidRDefault="00680A06" w:rsidP="003028D2">
            <w:pPr>
              <w:rPr>
                <w:rFonts w:ascii="Verdana" w:hAnsi="Verdana"/>
                <w:w w:val="90"/>
                <w:sz w:val="16"/>
                <w:szCs w:val="16"/>
                <w:lang w:val="da-DK"/>
              </w:rPr>
            </w:pPr>
          </w:p>
        </w:tc>
        <w:tc>
          <w:tcPr>
            <w:tcW w:w="1066" w:type="dxa"/>
          </w:tcPr>
          <w:p w14:paraId="35A42CF1" w14:textId="77777777" w:rsidR="00680A06" w:rsidRPr="005F1682" w:rsidRDefault="00680A06" w:rsidP="003028D2">
            <w:pPr>
              <w:pStyle w:val="TableParagraph"/>
              <w:spacing w:before="9"/>
              <w:rPr>
                <w:rFonts w:ascii="Verdana" w:hAnsi="Verdana"/>
                <w:w w:val="90"/>
                <w:sz w:val="16"/>
                <w:szCs w:val="16"/>
                <w:lang w:val="da-DK"/>
              </w:rPr>
            </w:pPr>
          </w:p>
          <w:p w14:paraId="765CE36D"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648DD08B" w14:textId="77777777" w:rsidR="00680A06" w:rsidRPr="005F1682" w:rsidRDefault="00680A06" w:rsidP="003028D2">
            <w:pPr>
              <w:rPr>
                <w:rFonts w:ascii="Verdana" w:hAnsi="Verdana"/>
                <w:w w:val="90"/>
                <w:sz w:val="16"/>
                <w:szCs w:val="16"/>
                <w:lang w:val="da-DK"/>
              </w:rPr>
            </w:pPr>
          </w:p>
        </w:tc>
        <w:tc>
          <w:tcPr>
            <w:tcW w:w="1074" w:type="dxa"/>
            <w:gridSpan w:val="2"/>
          </w:tcPr>
          <w:p w14:paraId="2F865FC1" w14:textId="77777777" w:rsidR="00680A06" w:rsidRPr="005F1682" w:rsidRDefault="00680A06" w:rsidP="003028D2">
            <w:pPr>
              <w:rPr>
                <w:rFonts w:ascii="Verdana" w:hAnsi="Verdana"/>
                <w:w w:val="90"/>
                <w:sz w:val="16"/>
                <w:szCs w:val="16"/>
                <w:lang w:val="da-DK"/>
              </w:rPr>
            </w:pPr>
          </w:p>
        </w:tc>
        <w:tc>
          <w:tcPr>
            <w:tcW w:w="3247" w:type="dxa"/>
            <w:gridSpan w:val="3"/>
          </w:tcPr>
          <w:p w14:paraId="5114413C" w14:textId="77777777" w:rsidR="00680A06" w:rsidRPr="005F1682" w:rsidRDefault="00680A06" w:rsidP="003028D2">
            <w:pPr>
              <w:pStyle w:val="TableParagraph"/>
              <w:spacing w:before="9"/>
              <w:rPr>
                <w:rFonts w:ascii="Verdana" w:hAnsi="Verdana"/>
                <w:w w:val="90"/>
                <w:sz w:val="16"/>
                <w:szCs w:val="16"/>
                <w:lang w:val="da-DK"/>
              </w:rPr>
            </w:pPr>
          </w:p>
          <w:p w14:paraId="111777A3" w14:textId="77777777" w:rsidR="00680A06" w:rsidRPr="005F1682" w:rsidRDefault="00680A06" w:rsidP="003028D2">
            <w:pPr>
              <w:pStyle w:val="TableParagraph"/>
              <w:spacing w:line="214" w:lineRule="exact"/>
              <w:ind w:left="105" w:right="176"/>
              <w:rPr>
                <w:rFonts w:ascii="Verdana" w:hAnsi="Verdana"/>
                <w:w w:val="90"/>
                <w:sz w:val="16"/>
                <w:szCs w:val="16"/>
                <w:lang w:val="da-DK"/>
              </w:rPr>
            </w:pPr>
            <w:r w:rsidRPr="005F1682">
              <w:rPr>
                <w:rFonts w:ascii="Verdana" w:hAnsi="Verdana"/>
                <w:w w:val="90"/>
                <w:sz w:val="16"/>
                <w:szCs w:val="16"/>
                <w:lang w:val="da-DK"/>
              </w:rPr>
              <w:t>Designationskode for flyvepladsen/heli­ kopterflyvepladsen</w:t>
            </w:r>
          </w:p>
        </w:tc>
        <w:tc>
          <w:tcPr>
            <w:tcW w:w="1074" w:type="dxa"/>
            <w:gridSpan w:val="4"/>
          </w:tcPr>
          <w:p w14:paraId="4C555DB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1F9037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90762E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B69C38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37F2F2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1415AA4" w14:textId="77777777" w:rsidR="00680A06" w:rsidRPr="005F1682" w:rsidRDefault="00680A06" w:rsidP="003028D2">
            <w:pPr>
              <w:rPr>
                <w:rFonts w:ascii="Verdana" w:hAnsi="Verdana"/>
                <w:w w:val="90"/>
                <w:sz w:val="16"/>
                <w:szCs w:val="16"/>
                <w:lang w:val="da-DK"/>
              </w:rPr>
            </w:pPr>
          </w:p>
        </w:tc>
      </w:tr>
      <w:tr w:rsidR="00680A06" w:rsidRPr="00E751EE" w14:paraId="67DADDD2" w14:textId="77777777" w:rsidTr="003028D2">
        <w:trPr>
          <w:gridAfter w:val="3"/>
          <w:wAfter w:w="53" w:type="dxa"/>
          <w:trHeight w:hRule="exact" w:val="1199"/>
        </w:trPr>
        <w:tc>
          <w:tcPr>
            <w:tcW w:w="1058" w:type="dxa"/>
            <w:tcBorders>
              <w:left w:val="nil"/>
            </w:tcBorders>
          </w:tcPr>
          <w:p w14:paraId="04E7BD1A" w14:textId="77777777" w:rsidR="00680A06" w:rsidRPr="005F1682" w:rsidRDefault="00680A06" w:rsidP="003028D2">
            <w:pPr>
              <w:rPr>
                <w:rFonts w:ascii="Verdana" w:hAnsi="Verdana"/>
                <w:w w:val="90"/>
                <w:sz w:val="16"/>
                <w:szCs w:val="16"/>
                <w:lang w:val="da-DK"/>
              </w:rPr>
            </w:pPr>
          </w:p>
        </w:tc>
        <w:tc>
          <w:tcPr>
            <w:tcW w:w="1066" w:type="dxa"/>
          </w:tcPr>
          <w:p w14:paraId="494E4990" w14:textId="77777777" w:rsidR="00680A06" w:rsidRPr="005F1682" w:rsidRDefault="00680A06" w:rsidP="003028D2">
            <w:pPr>
              <w:rPr>
                <w:rFonts w:ascii="Verdana" w:hAnsi="Verdana"/>
                <w:w w:val="90"/>
                <w:sz w:val="16"/>
                <w:szCs w:val="16"/>
                <w:lang w:val="da-DK"/>
              </w:rPr>
            </w:pPr>
          </w:p>
        </w:tc>
        <w:tc>
          <w:tcPr>
            <w:tcW w:w="1067" w:type="dxa"/>
          </w:tcPr>
          <w:p w14:paraId="5B68FF37" w14:textId="77777777" w:rsidR="00680A06" w:rsidRPr="005F1682" w:rsidRDefault="00680A06" w:rsidP="003028D2">
            <w:pPr>
              <w:pStyle w:val="TableParagraph"/>
              <w:spacing w:before="9"/>
              <w:rPr>
                <w:rFonts w:ascii="Verdana" w:hAnsi="Verdana"/>
                <w:w w:val="90"/>
                <w:sz w:val="16"/>
                <w:szCs w:val="16"/>
                <w:lang w:val="da-DK"/>
              </w:rPr>
            </w:pPr>
          </w:p>
          <w:p w14:paraId="6613BC04"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ICAO-sted­ indikator</w:t>
            </w:r>
          </w:p>
        </w:tc>
        <w:tc>
          <w:tcPr>
            <w:tcW w:w="1074" w:type="dxa"/>
            <w:gridSpan w:val="2"/>
          </w:tcPr>
          <w:p w14:paraId="1E20D9E5" w14:textId="77777777" w:rsidR="00680A06" w:rsidRPr="005F1682" w:rsidRDefault="00680A06" w:rsidP="003028D2">
            <w:pPr>
              <w:pStyle w:val="TableParagraph"/>
              <w:spacing w:before="11"/>
              <w:rPr>
                <w:rFonts w:ascii="Verdana" w:hAnsi="Verdana"/>
                <w:w w:val="90"/>
                <w:sz w:val="16"/>
                <w:szCs w:val="16"/>
                <w:lang w:val="da-DK"/>
              </w:rPr>
            </w:pPr>
          </w:p>
          <w:p w14:paraId="6D53E4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65EF4F2" w14:textId="77777777" w:rsidR="00680A06" w:rsidRPr="005F1682" w:rsidRDefault="00680A06" w:rsidP="003028D2">
            <w:pPr>
              <w:pStyle w:val="TableParagraph"/>
              <w:spacing w:before="9"/>
              <w:rPr>
                <w:rFonts w:ascii="Verdana" w:hAnsi="Verdana"/>
                <w:w w:val="90"/>
                <w:sz w:val="16"/>
                <w:szCs w:val="16"/>
                <w:lang w:val="da-DK"/>
              </w:rPr>
            </w:pPr>
          </w:p>
          <w:p w14:paraId="43E7C80C"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En ICAO-stedindikator på fire bogstaver for en flyveplads/helikopterflyveplads som anført i ICAO Doc 7910 »Location Indicators«</w:t>
            </w:r>
          </w:p>
        </w:tc>
        <w:tc>
          <w:tcPr>
            <w:tcW w:w="1074" w:type="dxa"/>
            <w:gridSpan w:val="4"/>
          </w:tcPr>
          <w:p w14:paraId="2DF24FEC" w14:textId="77777777" w:rsidR="00680A06" w:rsidRPr="005F1682" w:rsidRDefault="00680A06" w:rsidP="003028D2">
            <w:pPr>
              <w:pStyle w:val="TableParagraph"/>
              <w:spacing w:before="11"/>
              <w:rPr>
                <w:rFonts w:ascii="Verdana" w:hAnsi="Verdana"/>
                <w:w w:val="90"/>
                <w:sz w:val="16"/>
                <w:szCs w:val="16"/>
                <w:lang w:val="da-DK"/>
              </w:rPr>
            </w:pPr>
          </w:p>
          <w:p w14:paraId="43F0E93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Hvis tildelt</w:t>
            </w:r>
          </w:p>
        </w:tc>
        <w:tc>
          <w:tcPr>
            <w:tcW w:w="1079" w:type="dxa"/>
            <w:gridSpan w:val="4"/>
            <w:shd w:val="clear" w:color="auto" w:fill="D1D3D4"/>
          </w:tcPr>
          <w:p w14:paraId="0C301D6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CE4CF4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0F004D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2F5D11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B625EC7" w14:textId="77777777" w:rsidR="00680A06" w:rsidRPr="005F1682" w:rsidRDefault="00680A06" w:rsidP="003028D2">
            <w:pPr>
              <w:rPr>
                <w:rFonts w:ascii="Verdana" w:hAnsi="Verdana"/>
                <w:w w:val="90"/>
                <w:sz w:val="16"/>
                <w:szCs w:val="16"/>
                <w:lang w:val="da-DK"/>
              </w:rPr>
            </w:pPr>
          </w:p>
        </w:tc>
      </w:tr>
      <w:tr w:rsidR="00680A06" w:rsidRPr="00E751EE" w14:paraId="4F807B8F" w14:textId="77777777" w:rsidTr="003028D2">
        <w:trPr>
          <w:gridAfter w:val="3"/>
          <w:wAfter w:w="53" w:type="dxa"/>
          <w:trHeight w:hRule="exact" w:val="986"/>
        </w:trPr>
        <w:tc>
          <w:tcPr>
            <w:tcW w:w="1058" w:type="dxa"/>
            <w:tcBorders>
              <w:left w:val="nil"/>
            </w:tcBorders>
          </w:tcPr>
          <w:p w14:paraId="527C9FD9" w14:textId="77777777" w:rsidR="00680A06" w:rsidRPr="005F1682" w:rsidRDefault="00680A06" w:rsidP="003028D2">
            <w:pPr>
              <w:rPr>
                <w:rFonts w:ascii="Verdana" w:hAnsi="Verdana"/>
                <w:w w:val="90"/>
                <w:sz w:val="16"/>
                <w:szCs w:val="16"/>
                <w:lang w:val="da-DK"/>
              </w:rPr>
            </w:pPr>
          </w:p>
        </w:tc>
        <w:tc>
          <w:tcPr>
            <w:tcW w:w="1066" w:type="dxa"/>
          </w:tcPr>
          <w:p w14:paraId="120D2A84" w14:textId="77777777" w:rsidR="00680A06" w:rsidRPr="005F1682" w:rsidRDefault="00680A06" w:rsidP="003028D2">
            <w:pPr>
              <w:rPr>
                <w:rFonts w:ascii="Verdana" w:hAnsi="Verdana"/>
                <w:w w:val="90"/>
                <w:sz w:val="16"/>
                <w:szCs w:val="16"/>
                <w:lang w:val="da-DK"/>
              </w:rPr>
            </w:pPr>
          </w:p>
        </w:tc>
        <w:tc>
          <w:tcPr>
            <w:tcW w:w="1067" w:type="dxa"/>
          </w:tcPr>
          <w:p w14:paraId="1E24C5E6" w14:textId="77777777" w:rsidR="00680A06" w:rsidRPr="005F1682" w:rsidRDefault="00680A06" w:rsidP="003028D2">
            <w:pPr>
              <w:pStyle w:val="TableParagraph"/>
              <w:spacing w:before="11"/>
              <w:rPr>
                <w:rFonts w:ascii="Verdana" w:hAnsi="Verdana"/>
                <w:w w:val="90"/>
                <w:sz w:val="16"/>
                <w:szCs w:val="16"/>
                <w:lang w:val="da-DK"/>
              </w:rPr>
            </w:pPr>
          </w:p>
          <w:p w14:paraId="03C8C806" w14:textId="77777777" w:rsidR="00680A06" w:rsidRPr="005F1682" w:rsidRDefault="00680A06" w:rsidP="003028D2">
            <w:pPr>
              <w:pStyle w:val="TableParagraph"/>
              <w:spacing w:line="219" w:lineRule="exact"/>
              <w:ind w:left="105"/>
              <w:rPr>
                <w:rFonts w:ascii="Verdana" w:hAnsi="Verdana"/>
                <w:w w:val="90"/>
                <w:sz w:val="16"/>
                <w:szCs w:val="16"/>
                <w:lang w:val="da-DK"/>
              </w:rPr>
            </w:pPr>
            <w:r w:rsidRPr="005F1682">
              <w:rPr>
                <w:rFonts w:ascii="Verdana" w:hAnsi="Verdana"/>
                <w:w w:val="90"/>
                <w:sz w:val="16"/>
                <w:szCs w:val="16"/>
                <w:lang w:val="da-DK"/>
              </w:rPr>
              <w:t>IATA-de­</w:t>
            </w:r>
          </w:p>
          <w:p w14:paraId="48AE3BE3" w14:textId="77777777" w:rsidR="00680A06" w:rsidRPr="005F1682" w:rsidRDefault="00680A06" w:rsidP="003028D2">
            <w:pPr>
              <w:pStyle w:val="TableParagraph"/>
              <w:spacing w:before="5" w:line="214" w:lineRule="exact"/>
              <w:ind w:left="105" w:right="141"/>
              <w:rPr>
                <w:rFonts w:ascii="Verdana" w:hAnsi="Verdana"/>
                <w:w w:val="90"/>
                <w:sz w:val="16"/>
                <w:szCs w:val="16"/>
                <w:lang w:val="da-DK"/>
              </w:rPr>
            </w:pPr>
            <w:r w:rsidRPr="005F1682">
              <w:rPr>
                <w:rFonts w:ascii="Verdana" w:hAnsi="Verdana"/>
                <w:w w:val="90"/>
                <w:sz w:val="16"/>
                <w:szCs w:val="16"/>
                <w:lang w:val="da-DK"/>
              </w:rPr>
              <w:t>signations­ kode</w:t>
            </w:r>
          </w:p>
        </w:tc>
        <w:tc>
          <w:tcPr>
            <w:tcW w:w="1074" w:type="dxa"/>
            <w:gridSpan w:val="2"/>
          </w:tcPr>
          <w:p w14:paraId="5F3C45A9" w14:textId="77777777" w:rsidR="00680A06" w:rsidRPr="005F1682" w:rsidRDefault="00680A06" w:rsidP="003028D2">
            <w:pPr>
              <w:pStyle w:val="TableParagraph"/>
              <w:spacing w:before="11"/>
              <w:rPr>
                <w:rFonts w:ascii="Verdana" w:hAnsi="Verdana"/>
                <w:w w:val="90"/>
                <w:sz w:val="16"/>
                <w:szCs w:val="16"/>
                <w:lang w:val="da-DK"/>
              </w:rPr>
            </w:pPr>
          </w:p>
          <w:p w14:paraId="2649483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463A444" w14:textId="77777777" w:rsidR="00680A06" w:rsidRPr="005F1682" w:rsidRDefault="00680A06" w:rsidP="003028D2">
            <w:pPr>
              <w:pStyle w:val="TableParagraph"/>
              <w:spacing w:before="6"/>
              <w:rPr>
                <w:rFonts w:ascii="Verdana" w:hAnsi="Verdana"/>
                <w:w w:val="90"/>
                <w:sz w:val="16"/>
                <w:szCs w:val="16"/>
                <w:lang w:val="da-DK"/>
              </w:rPr>
            </w:pPr>
          </w:p>
          <w:p w14:paraId="5DA1B971" w14:textId="77777777" w:rsidR="00680A06" w:rsidRPr="005F1682" w:rsidRDefault="00680A06" w:rsidP="003028D2">
            <w:pPr>
              <w:pStyle w:val="TableParagraph"/>
              <w:spacing w:line="230" w:lineRule="auto"/>
              <w:ind w:left="105" w:right="102"/>
              <w:jc w:val="both"/>
              <w:rPr>
                <w:rFonts w:ascii="Verdana" w:hAnsi="Verdana"/>
                <w:w w:val="90"/>
                <w:sz w:val="16"/>
                <w:szCs w:val="16"/>
                <w:lang w:val="da-DK"/>
              </w:rPr>
            </w:pPr>
            <w:r w:rsidRPr="005F1682">
              <w:rPr>
                <w:rFonts w:ascii="Verdana" w:hAnsi="Verdana"/>
                <w:w w:val="90"/>
                <w:sz w:val="16"/>
                <w:szCs w:val="16"/>
                <w:lang w:val="da-DK"/>
              </w:rPr>
              <w:t>Identifikator, som er tildelt et sted i over­ ensstemmelse med IATA-reglerne (Reso­ lution 767)</w:t>
            </w:r>
          </w:p>
        </w:tc>
        <w:tc>
          <w:tcPr>
            <w:tcW w:w="1074" w:type="dxa"/>
            <w:gridSpan w:val="4"/>
          </w:tcPr>
          <w:p w14:paraId="2053FDBE" w14:textId="77777777" w:rsidR="00680A06" w:rsidRPr="005F1682" w:rsidRDefault="00680A06" w:rsidP="003028D2">
            <w:pPr>
              <w:pStyle w:val="TableParagraph"/>
              <w:spacing w:before="11"/>
              <w:rPr>
                <w:rFonts w:ascii="Verdana" w:hAnsi="Verdana"/>
                <w:w w:val="90"/>
                <w:sz w:val="16"/>
                <w:szCs w:val="16"/>
                <w:lang w:val="da-DK"/>
              </w:rPr>
            </w:pPr>
          </w:p>
          <w:p w14:paraId="513A25C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Hvis tildelt</w:t>
            </w:r>
          </w:p>
        </w:tc>
        <w:tc>
          <w:tcPr>
            <w:tcW w:w="1079" w:type="dxa"/>
            <w:gridSpan w:val="4"/>
            <w:shd w:val="clear" w:color="auto" w:fill="D1D3D4"/>
          </w:tcPr>
          <w:p w14:paraId="3EC7651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27EB0A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14BA31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DBCEB4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39AAA35" w14:textId="77777777" w:rsidR="00680A06" w:rsidRPr="005F1682" w:rsidRDefault="00680A06" w:rsidP="003028D2">
            <w:pPr>
              <w:rPr>
                <w:rFonts w:ascii="Verdana" w:hAnsi="Verdana"/>
                <w:w w:val="90"/>
                <w:sz w:val="16"/>
                <w:szCs w:val="16"/>
                <w:lang w:val="da-DK"/>
              </w:rPr>
            </w:pPr>
          </w:p>
        </w:tc>
      </w:tr>
      <w:tr w:rsidR="00680A06" w:rsidRPr="00E751EE" w14:paraId="58A2C202" w14:textId="77777777" w:rsidTr="003028D2">
        <w:trPr>
          <w:gridAfter w:val="3"/>
          <w:wAfter w:w="53" w:type="dxa"/>
          <w:trHeight w:hRule="exact" w:val="986"/>
        </w:trPr>
        <w:tc>
          <w:tcPr>
            <w:tcW w:w="1058" w:type="dxa"/>
            <w:tcBorders>
              <w:left w:val="nil"/>
            </w:tcBorders>
          </w:tcPr>
          <w:p w14:paraId="0F1101A8" w14:textId="77777777" w:rsidR="00680A06" w:rsidRPr="005F1682" w:rsidRDefault="00680A06" w:rsidP="003028D2">
            <w:pPr>
              <w:rPr>
                <w:rFonts w:ascii="Verdana" w:hAnsi="Verdana"/>
                <w:w w:val="90"/>
                <w:sz w:val="16"/>
                <w:szCs w:val="16"/>
                <w:lang w:val="da-DK"/>
              </w:rPr>
            </w:pPr>
          </w:p>
        </w:tc>
        <w:tc>
          <w:tcPr>
            <w:tcW w:w="1066" w:type="dxa"/>
          </w:tcPr>
          <w:p w14:paraId="1A79424E" w14:textId="77777777" w:rsidR="00680A06" w:rsidRPr="005F1682" w:rsidRDefault="00680A06" w:rsidP="003028D2">
            <w:pPr>
              <w:rPr>
                <w:rFonts w:ascii="Verdana" w:hAnsi="Verdana"/>
                <w:w w:val="90"/>
                <w:sz w:val="16"/>
                <w:szCs w:val="16"/>
                <w:lang w:val="da-DK"/>
              </w:rPr>
            </w:pPr>
          </w:p>
        </w:tc>
        <w:tc>
          <w:tcPr>
            <w:tcW w:w="1067" w:type="dxa"/>
          </w:tcPr>
          <w:p w14:paraId="38F16D9F" w14:textId="77777777" w:rsidR="00680A06" w:rsidRPr="005F1682" w:rsidRDefault="00680A06" w:rsidP="003028D2">
            <w:pPr>
              <w:pStyle w:val="TableParagraph"/>
              <w:spacing w:before="12"/>
              <w:rPr>
                <w:rFonts w:ascii="Verdana" w:hAnsi="Verdana"/>
                <w:w w:val="90"/>
                <w:sz w:val="16"/>
                <w:szCs w:val="16"/>
                <w:lang w:val="da-DK"/>
              </w:rPr>
            </w:pPr>
          </w:p>
          <w:p w14:paraId="21074A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Andet</w:t>
            </w:r>
          </w:p>
        </w:tc>
        <w:tc>
          <w:tcPr>
            <w:tcW w:w="1074" w:type="dxa"/>
            <w:gridSpan w:val="2"/>
          </w:tcPr>
          <w:p w14:paraId="2FD30C1E" w14:textId="77777777" w:rsidR="00680A06" w:rsidRPr="005F1682" w:rsidRDefault="00680A06" w:rsidP="003028D2">
            <w:pPr>
              <w:pStyle w:val="TableParagraph"/>
              <w:spacing w:before="12"/>
              <w:rPr>
                <w:rFonts w:ascii="Verdana" w:hAnsi="Verdana"/>
                <w:w w:val="90"/>
                <w:sz w:val="16"/>
                <w:szCs w:val="16"/>
                <w:lang w:val="da-DK"/>
              </w:rPr>
            </w:pPr>
          </w:p>
          <w:p w14:paraId="4E84AB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2B2185E" w14:textId="77777777" w:rsidR="00680A06" w:rsidRPr="005F1682" w:rsidRDefault="00680A06" w:rsidP="003028D2">
            <w:pPr>
              <w:pStyle w:val="TableParagraph"/>
              <w:spacing w:before="9"/>
              <w:rPr>
                <w:rFonts w:ascii="Verdana" w:hAnsi="Verdana"/>
                <w:w w:val="90"/>
                <w:sz w:val="16"/>
                <w:szCs w:val="16"/>
                <w:lang w:val="da-DK"/>
              </w:rPr>
            </w:pPr>
          </w:p>
          <w:p w14:paraId="155DB3D4" w14:textId="77777777" w:rsidR="00680A06" w:rsidRPr="005F1682" w:rsidRDefault="00680A06" w:rsidP="003028D2">
            <w:pPr>
              <w:pStyle w:val="TableParagraph"/>
              <w:spacing w:line="214" w:lineRule="exact"/>
              <w:ind w:left="105" w:right="103"/>
              <w:jc w:val="both"/>
              <w:rPr>
                <w:rFonts w:ascii="Verdana" w:hAnsi="Verdana"/>
                <w:w w:val="90"/>
                <w:sz w:val="16"/>
                <w:szCs w:val="16"/>
                <w:lang w:val="da-DK"/>
              </w:rPr>
            </w:pPr>
            <w:r w:rsidRPr="005F1682">
              <w:rPr>
                <w:rFonts w:ascii="Verdana" w:hAnsi="Verdana"/>
                <w:w w:val="90"/>
                <w:sz w:val="16"/>
                <w:szCs w:val="16"/>
                <w:lang w:val="da-DK"/>
              </w:rPr>
              <w:t>En lokalt defineret lufthavnsidentifikator, hvis den afviger fra en ICAO-stedindika­ tor</w:t>
            </w:r>
          </w:p>
        </w:tc>
        <w:tc>
          <w:tcPr>
            <w:tcW w:w="1074" w:type="dxa"/>
            <w:gridSpan w:val="4"/>
          </w:tcPr>
          <w:p w14:paraId="46C8922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79B963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6DFAB94"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DC62B8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681917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3B5985C" w14:textId="77777777" w:rsidR="00680A06" w:rsidRPr="005F1682" w:rsidRDefault="00680A06" w:rsidP="003028D2">
            <w:pPr>
              <w:rPr>
                <w:rFonts w:ascii="Verdana" w:hAnsi="Verdana"/>
                <w:w w:val="90"/>
                <w:sz w:val="16"/>
                <w:szCs w:val="16"/>
                <w:lang w:val="da-DK"/>
              </w:rPr>
            </w:pPr>
          </w:p>
        </w:tc>
      </w:tr>
      <w:tr w:rsidR="00680A06" w:rsidRPr="00E751EE" w14:paraId="3C8E0EB7" w14:textId="77777777" w:rsidTr="003028D2">
        <w:trPr>
          <w:gridAfter w:val="3"/>
          <w:wAfter w:w="53" w:type="dxa"/>
          <w:trHeight w:hRule="exact" w:val="986"/>
        </w:trPr>
        <w:tc>
          <w:tcPr>
            <w:tcW w:w="1058" w:type="dxa"/>
            <w:tcBorders>
              <w:left w:val="nil"/>
            </w:tcBorders>
          </w:tcPr>
          <w:p w14:paraId="76F9B697" w14:textId="77777777" w:rsidR="00680A06" w:rsidRPr="005F1682" w:rsidRDefault="00680A06" w:rsidP="003028D2">
            <w:pPr>
              <w:rPr>
                <w:rFonts w:ascii="Verdana" w:hAnsi="Verdana"/>
                <w:w w:val="90"/>
                <w:sz w:val="16"/>
                <w:szCs w:val="16"/>
                <w:lang w:val="da-DK"/>
              </w:rPr>
            </w:pPr>
          </w:p>
        </w:tc>
        <w:tc>
          <w:tcPr>
            <w:tcW w:w="1066" w:type="dxa"/>
          </w:tcPr>
          <w:p w14:paraId="64DEC653" w14:textId="77777777" w:rsidR="00680A06" w:rsidRPr="005F1682" w:rsidRDefault="00680A06" w:rsidP="003028D2">
            <w:pPr>
              <w:pStyle w:val="TableParagraph"/>
              <w:spacing w:before="12"/>
              <w:rPr>
                <w:rFonts w:ascii="Verdana" w:hAnsi="Verdana"/>
                <w:w w:val="90"/>
                <w:sz w:val="16"/>
                <w:szCs w:val="16"/>
                <w:lang w:val="da-DK"/>
              </w:rPr>
            </w:pPr>
          </w:p>
          <w:p w14:paraId="516B47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w:t>
            </w:r>
          </w:p>
        </w:tc>
        <w:tc>
          <w:tcPr>
            <w:tcW w:w="1067" w:type="dxa"/>
          </w:tcPr>
          <w:p w14:paraId="1BA5C20C" w14:textId="77777777" w:rsidR="00680A06" w:rsidRPr="005F1682" w:rsidRDefault="00680A06" w:rsidP="003028D2">
            <w:pPr>
              <w:rPr>
                <w:rFonts w:ascii="Verdana" w:hAnsi="Verdana"/>
                <w:w w:val="90"/>
                <w:sz w:val="16"/>
                <w:szCs w:val="16"/>
                <w:lang w:val="da-DK"/>
              </w:rPr>
            </w:pPr>
          </w:p>
        </w:tc>
        <w:tc>
          <w:tcPr>
            <w:tcW w:w="1074" w:type="dxa"/>
            <w:gridSpan w:val="2"/>
          </w:tcPr>
          <w:p w14:paraId="41121290" w14:textId="77777777" w:rsidR="00680A06" w:rsidRPr="005F1682" w:rsidRDefault="00680A06" w:rsidP="003028D2">
            <w:pPr>
              <w:pStyle w:val="TableParagraph"/>
              <w:spacing w:before="12"/>
              <w:rPr>
                <w:rFonts w:ascii="Verdana" w:hAnsi="Verdana"/>
                <w:w w:val="90"/>
                <w:sz w:val="16"/>
                <w:szCs w:val="16"/>
                <w:lang w:val="da-DK"/>
              </w:rPr>
            </w:pPr>
          </w:p>
          <w:p w14:paraId="6D5EEDB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DD333D0" w14:textId="77777777" w:rsidR="00680A06" w:rsidRPr="005F1682" w:rsidRDefault="00680A06" w:rsidP="003028D2">
            <w:pPr>
              <w:pStyle w:val="TableParagraph"/>
              <w:spacing w:before="9"/>
              <w:rPr>
                <w:rFonts w:ascii="Verdana" w:hAnsi="Verdana"/>
                <w:w w:val="90"/>
                <w:sz w:val="16"/>
                <w:szCs w:val="16"/>
                <w:lang w:val="da-DK"/>
              </w:rPr>
            </w:pPr>
          </w:p>
          <w:p w14:paraId="5A77AFC4" w14:textId="77777777" w:rsidR="00680A06" w:rsidRPr="005F1682" w:rsidRDefault="00680A06" w:rsidP="003028D2">
            <w:pPr>
              <w:pStyle w:val="TableParagraph"/>
              <w:spacing w:line="214" w:lineRule="exact"/>
              <w:ind w:left="105" w:right="197"/>
              <w:rPr>
                <w:rFonts w:ascii="Verdana" w:hAnsi="Verdana"/>
                <w:w w:val="90"/>
                <w:sz w:val="16"/>
                <w:szCs w:val="16"/>
                <w:lang w:val="da-DK"/>
              </w:rPr>
            </w:pPr>
            <w:r w:rsidRPr="005F1682">
              <w:rPr>
                <w:rFonts w:ascii="Verdana" w:hAnsi="Verdana"/>
                <w:w w:val="90"/>
                <w:sz w:val="16"/>
                <w:szCs w:val="16"/>
                <w:lang w:val="da-DK"/>
              </w:rPr>
              <w:t>Den primære officielle betegnelse på en flyveplads angivet af den kompetente myndighed</w:t>
            </w:r>
          </w:p>
        </w:tc>
        <w:tc>
          <w:tcPr>
            <w:tcW w:w="1074" w:type="dxa"/>
            <w:gridSpan w:val="4"/>
          </w:tcPr>
          <w:p w14:paraId="3C9EE02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608F10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012BB3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9A4C62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152C79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FBEFA1D" w14:textId="77777777" w:rsidR="00680A06" w:rsidRPr="005F1682" w:rsidRDefault="00680A06" w:rsidP="003028D2">
            <w:pPr>
              <w:rPr>
                <w:rFonts w:ascii="Verdana" w:hAnsi="Verdana"/>
                <w:w w:val="90"/>
                <w:sz w:val="16"/>
                <w:szCs w:val="16"/>
                <w:lang w:val="da-DK"/>
              </w:rPr>
            </w:pPr>
          </w:p>
        </w:tc>
      </w:tr>
      <w:tr w:rsidR="00680A06" w:rsidRPr="00E751EE" w14:paraId="0B32EC74" w14:textId="77777777" w:rsidTr="003028D2">
        <w:trPr>
          <w:gridAfter w:val="3"/>
          <w:wAfter w:w="53" w:type="dxa"/>
          <w:trHeight w:hRule="exact" w:val="986"/>
        </w:trPr>
        <w:tc>
          <w:tcPr>
            <w:tcW w:w="1058" w:type="dxa"/>
            <w:tcBorders>
              <w:left w:val="nil"/>
            </w:tcBorders>
          </w:tcPr>
          <w:p w14:paraId="30D7622A" w14:textId="77777777" w:rsidR="00680A06" w:rsidRPr="005F1682" w:rsidRDefault="00680A06" w:rsidP="003028D2">
            <w:pPr>
              <w:rPr>
                <w:rFonts w:ascii="Verdana" w:hAnsi="Verdana"/>
                <w:w w:val="90"/>
                <w:sz w:val="16"/>
                <w:szCs w:val="16"/>
                <w:lang w:val="da-DK"/>
              </w:rPr>
            </w:pPr>
          </w:p>
        </w:tc>
        <w:tc>
          <w:tcPr>
            <w:tcW w:w="1066" w:type="dxa"/>
          </w:tcPr>
          <w:p w14:paraId="51DDBD5F" w14:textId="77777777" w:rsidR="00680A06" w:rsidRPr="005F1682" w:rsidRDefault="00680A06" w:rsidP="003028D2">
            <w:pPr>
              <w:pStyle w:val="TableParagraph"/>
              <w:spacing w:before="12"/>
              <w:rPr>
                <w:rFonts w:ascii="Verdana" w:hAnsi="Verdana"/>
                <w:w w:val="90"/>
                <w:sz w:val="16"/>
                <w:szCs w:val="16"/>
                <w:lang w:val="da-DK"/>
              </w:rPr>
            </w:pPr>
          </w:p>
          <w:p w14:paraId="42B6D6B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Betjent by</w:t>
            </w:r>
          </w:p>
        </w:tc>
        <w:tc>
          <w:tcPr>
            <w:tcW w:w="1067" w:type="dxa"/>
          </w:tcPr>
          <w:p w14:paraId="7B588904" w14:textId="77777777" w:rsidR="00680A06" w:rsidRPr="005F1682" w:rsidRDefault="00680A06" w:rsidP="003028D2">
            <w:pPr>
              <w:rPr>
                <w:rFonts w:ascii="Verdana" w:hAnsi="Verdana"/>
                <w:w w:val="90"/>
                <w:sz w:val="16"/>
                <w:szCs w:val="16"/>
                <w:lang w:val="da-DK"/>
              </w:rPr>
            </w:pPr>
          </w:p>
        </w:tc>
        <w:tc>
          <w:tcPr>
            <w:tcW w:w="1074" w:type="dxa"/>
            <w:gridSpan w:val="2"/>
          </w:tcPr>
          <w:p w14:paraId="0E8D4A6E" w14:textId="77777777" w:rsidR="00680A06" w:rsidRPr="005F1682" w:rsidRDefault="00680A06" w:rsidP="003028D2">
            <w:pPr>
              <w:pStyle w:val="TableParagraph"/>
              <w:spacing w:before="12"/>
              <w:rPr>
                <w:rFonts w:ascii="Verdana" w:hAnsi="Verdana"/>
                <w:w w:val="90"/>
                <w:sz w:val="16"/>
                <w:szCs w:val="16"/>
                <w:lang w:val="da-DK"/>
              </w:rPr>
            </w:pPr>
          </w:p>
          <w:p w14:paraId="5D6D07B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ACD182C" w14:textId="77777777" w:rsidR="00680A06" w:rsidRPr="005F1682" w:rsidRDefault="00680A06" w:rsidP="003028D2">
            <w:pPr>
              <w:pStyle w:val="TableParagraph"/>
              <w:spacing w:before="9"/>
              <w:rPr>
                <w:rFonts w:ascii="Verdana" w:hAnsi="Verdana"/>
                <w:w w:val="90"/>
                <w:sz w:val="16"/>
                <w:szCs w:val="16"/>
                <w:lang w:val="da-DK"/>
              </w:rPr>
            </w:pPr>
          </w:p>
          <w:p w14:paraId="69252806" w14:textId="77777777" w:rsidR="00680A06" w:rsidRPr="005F1682" w:rsidRDefault="00680A06" w:rsidP="003028D2">
            <w:pPr>
              <w:pStyle w:val="TableParagraph"/>
              <w:spacing w:line="214" w:lineRule="exact"/>
              <w:ind w:left="105" w:right="127"/>
              <w:rPr>
                <w:rFonts w:ascii="Verdana" w:hAnsi="Verdana"/>
                <w:w w:val="90"/>
                <w:sz w:val="16"/>
                <w:szCs w:val="16"/>
                <w:lang w:val="da-DK"/>
              </w:rPr>
            </w:pPr>
            <w:r w:rsidRPr="005F1682">
              <w:rPr>
                <w:rFonts w:ascii="Verdana" w:hAnsi="Verdana"/>
                <w:w w:val="90"/>
                <w:sz w:val="16"/>
                <w:szCs w:val="16"/>
                <w:lang w:val="da-DK"/>
              </w:rPr>
              <w:t>Det fulde navn (fritekst) på byen, som betjenes af flyvepladsen/helikopterflyve­ pladsen</w:t>
            </w:r>
          </w:p>
        </w:tc>
        <w:tc>
          <w:tcPr>
            <w:tcW w:w="1074" w:type="dxa"/>
            <w:gridSpan w:val="4"/>
          </w:tcPr>
          <w:p w14:paraId="517D586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0B63D2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A555FD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84B281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64E5BAA"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771F6A03" w14:textId="77777777" w:rsidR="00680A06" w:rsidRPr="005F1682" w:rsidRDefault="00680A06" w:rsidP="003028D2">
            <w:pPr>
              <w:rPr>
                <w:rFonts w:ascii="Verdana" w:hAnsi="Verdana"/>
                <w:w w:val="90"/>
                <w:sz w:val="16"/>
                <w:szCs w:val="16"/>
                <w:lang w:val="da-DK"/>
              </w:rPr>
            </w:pPr>
          </w:p>
        </w:tc>
      </w:tr>
      <w:tr w:rsidR="00680A06" w:rsidRPr="00E751EE" w14:paraId="40D90D1F" w14:textId="77777777" w:rsidTr="003028D2">
        <w:trPr>
          <w:gridAfter w:val="3"/>
          <w:wAfter w:w="53" w:type="dxa"/>
          <w:trHeight w:hRule="exact" w:val="772"/>
        </w:trPr>
        <w:tc>
          <w:tcPr>
            <w:tcW w:w="1058" w:type="dxa"/>
            <w:tcBorders>
              <w:left w:val="nil"/>
            </w:tcBorders>
          </w:tcPr>
          <w:p w14:paraId="3BA5DF41" w14:textId="77777777" w:rsidR="00680A06" w:rsidRPr="005F1682" w:rsidRDefault="00680A06" w:rsidP="003028D2">
            <w:pPr>
              <w:rPr>
                <w:rFonts w:ascii="Verdana" w:hAnsi="Verdana"/>
                <w:w w:val="90"/>
                <w:sz w:val="16"/>
                <w:szCs w:val="16"/>
                <w:lang w:val="da-DK"/>
              </w:rPr>
            </w:pPr>
          </w:p>
        </w:tc>
        <w:tc>
          <w:tcPr>
            <w:tcW w:w="1066" w:type="dxa"/>
          </w:tcPr>
          <w:p w14:paraId="65729488" w14:textId="77777777" w:rsidR="00680A06" w:rsidRPr="005F1682" w:rsidRDefault="00680A06" w:rsidP="003028D2">
            <w:pPr>
              <w:pStyle w:val="TableParagraph"/>
              <w:spacing w:before="9"/>
              <w:rPr>
                <w:rFonts w:ascii="Verdana" w:hAnsi="Verdana"/>
                <w:w w:val="90"/>
                <w:sz w:val="16"/>
                <w:szCs w:val="16"/>
                <w:lang w:val="da-DK"/>
              </w:rPr>
            </w:pPr>
          </w:p>
          <w:p w14:paraId="77B91007" w14:textId="77777777" w:rsidR="00680A06" w:rsidRPr="005F1682" w:rsidRDefault="00680A06" w:rsidP="003028D2">
            <w:pPr>
              <w:pStyle w:val="TableParagraph"/>
              <w:spacing w:line="214" w:lineRule="exact"/>
              <w:ind w:left="105" w:right="111"/>
              <w:rPr>
                <w:rFonts w:ascii="Verdana" w:hAnsi="Verdana"/>
                <w:w w:val="90"/>
                <w:sz w:val="16"/>
                <w:szCs w:val="16"/>
                <w:lang w:val="da-DK"/>
              </w:rPr>
            </w:pPr>
            <w:r w:rsidRPr="005F1682">
              <w:rPr>
                <w:rFonts w:ascii="Verdana" w:hAnsi="Verdana"/>
                <w:w w:val="90"/>
                <w:sz w:val="16"/>
                <w:szCs w:val="16"/>
                <w:lang w:val="da-DK"/>
              </w:rPr>
              <w:t>Tilladt type trafik</w:t>
            </w:r>
          </w:p>
        </w:tc>
        <w:tc>
          <w:tcPr>
            <w:tcW w:w="1067" w:type="dxa"/>
          </w:tcPr>
          <w:p w14:paraId="11A8C898" w14:textId="77777777" w:rsidR="00680A06" w:rsidRPr="005F1682" w:rsidRDefault="00680A06" w:rsidP="003028D2">
            <w:pPr>
              <w:rPr>
                <w:rFonts w:ascii="Verdana" w:hAnsi="Verdana"/>
                <w:w w:val="90"/>
                <w:sz w:val="16"/>
                <w:szCs w:val="16"/>
                <w:lang w:val="da-DK"/>
              </w:rPr>
            </w:pPr>
          </w:p>
        </w:tc>
        <w:tc>
          <w:tcPr>
            <w:tcW w:w="1074" w:type="dxa"/>
            <w:gridSpan w:val="2"/>
          </w:tcPr>
          <w:p w14:paraId="13242000" w14:textId="77777777" w:rsidR="00680A06" w:rsidRPr="005F1682" w:rsidRDefault="00680A06" w:rsidP="003028D2">
            <w:pPr>
              <w:rPr>
                <w:rFonts w:ascii="Verdana" w:hAnsi="Verdana"/>
                <w:w w:val="90"/>
                <w:sz w:val="16"/>
                <w:szCs w:val="16"/>
                <w:lang w:val="da-DK"/>
              </w:rPr>
            </w:pPr>
          </w:p>
        </w:tc>
        <w:tc>
          <w:tcPr>
            <w:tcW w:w="3247" w:type="dxa"/>
            <w:gridSpan w:val="3"/>
          </w:tcPr>
          <w:p w14:paraId="6BEC5CFD" w14:textId="77777777" w:rsidR="00680A06" w:rsidRPr="005F1682" w:rsidRDefault="00680A06" w:rsidP="003028D2">
            <w:pPr>
              <w:rPr>
                <w:rFonts w:ascii="Verdana" w:hAnsi="Verdana"/>
                <w:w w:val="90"/>
                <w:sz w:val="16"/>
                <w:szCs w:val="16"/>
                <w:lang w:val="da-DK"/>
              </w:rPr>
            </w:pPr>
          </w:p>
          <w:p w14:paraId="65B85091" w14:textId="77777777" w:rsidR="00680A06" w:rsidRPr="005F1682" w:rsidRDefault="00680A06" w:rsidP="003028D2">
            <w:pPr>
              <w:rPr>
                <w:rFonts w:ascii="Verdana" w:hAnsi="Verdana"/>
                <w:w w:val="90"/>
                <w:sz w:val="16"/>
                <w:szCs w:val="16"/>
                <w:lang w:val="da-DK"/>
              </w:rPr>
            </w:pPr>
          </w:p>
          <w:p w14:paraId="6AF7B1DA" w14:textId="77777777" w:rsidR="00680A06" w:rsidRPr="005F1682" w:rsidRDefault="00680A06" w:rsidP="003028D2">
            <w:pPr>
              <w:rPr>
                <w:rFonts w:ascii="Verdana" w:hAnsi="Verdana"/>
                <w:w w:val="90"/>
                <w:sz w:val="16"/>
                <w:szCs w:val="16"/>
                <w:lang w:val="da-DK"/>
              </w:rPr>
            </w:pPr>
          </w:p>
          <w:p w14:paraId="3B6ED69B" w14:textId="77777777" w:rsidR="00680A06" w:rsidRPr="005F1682" w:rsidRDefault="00680A06" w:rsidP="003028D2">
            <w:pPr>
              <w:rPr>
                <w:rFonts w:ascii="Verdana" w:hAnsi="Verdana"/>
                <w:w w:val="90"/>
                <w:sz w:val="16"/>
                <w:szCs w:val="16"/>
                <w:lang w:val="da-DK"/>
              </w:rPr>
            </w:pPr>
          </w:p>
          <w:p w14:paraId="262BCD0E" w14:textId="77777777" w:rsidR="00680A06" w:rsidRPr="005F1682" w:rsidRDefault="00680A06" w:rsidP="003028D2">
            <w:pPr>
              <w:rPr>
                <w:rFonts w:ascii="Verdana" w:hAnsi="Verdana"/>
                <w:w w:val="90"/>
                <w:sz w:val="16"/>
                <w:szCs w:val="16"/>
                <w:lang w:val="da-DK"/>
              </w:rPr>
            </w:pPr>
          </w:p>
        </w:tc>
        <w:tc>
          <w:tcPr>
            <w:tcW w:w="1074" w:type="dxa"/>
            <w:gridSpan w:val="4"/>
          </w:tcPr>
          <w:p w14:paraId="7966564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6087A2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E42B8A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0B1D48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1320E7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860B3A8" w14:textId="77777777" w:rsidR="00680A06" w:rsidRPr="005F1682" w:rsidRDefault="00680A06" w:rsidP="003028D2">
            <w:pPr>
              <w:rPr>
                <w:rFonts w:ascii="Verdana" w:hAnsi="Verdana"/>
                <w:w w:val="90"/>
                <w:sz w:val="16"/>
                <w:szCs w:val="16"/>
                <w:lang w:val="da-DK"/>
              </w:rPr>
            </w:pPr>
          </w:p>
        </w:tc>
      </w:tr>
      <w:tr w:rsidR="00680A06" w:rsidRPr="00E751EE" w14:paraId="6A8B3DAD" w14:textId="77777777" w:rsidTr="003028D2">
        <w:trPr>
          <w:gridAfter w:val="3"/>
          <w:wAfter w:w="53" w:type="dxa"/>
          <w:trHeight w:hRule="exact" w:val="986"/>
        </w:trPr>
        <w:tc>
          <w:tcPr>
            <w:tcW w:w="1058" w:type="dxa"/>
            <w:tcBorders>
              <w:left w:val="nil"/>
            </w:tcBorders>
          </w:tcPr>
          <w:p w14:paraId="61D936FA" w14:textId="77777777" w:rsidR="00680A06" w:rsidRPr="005F1682" w:rsidRDefault="00680A06" w:rsidP="003028D2">
            <w:pPr>
              <w:rPr>
                <w:rFonts w:ascii="Verdana" w:hAnsi="Verdana"/>
                <w:w w:val="90"/>
                <w:sz w:val="16"/>
                <w:szCs w:val="16"/>
                <w:lang w:val="da-DK"/>
              </w:rPr>
            </w:pPr>
          </w:p>
        </w:tc>
        <w:tc>
          <w:tcPr>
            <w:tcW w:w="1066" w:type="dxa"/>
          </w:tcPr>
          <w:p w14:paraId="651EF10E" w14:textId="77777777" w:rsidR="00680A06" w:rsidRPr="005F1682" w:rsidRDefault="00680A06" w:rsidP="003028D2">
            <w:pPr>
              <w:rPr>
                <w:rFonts w:ascii="Verdana" w:hAnsi="Verdana"/>
                <w:w w:val="90"/>
                <w:sz w:val="16"/>
                <w:szCs w:val="16"/>
                <w:lang w:val="da-DK"/>
              </w:rPr>
            </w:pPr>
          </w:p>
        </w:tc>
        <w:tc>
          <w:tcPr>
            <w:tcW w:w="1067" w:type="dxa"/>
          </w:tcPr>
          <w:p w14:paraId="6F1296ED" w14:textId="77777777" w:rsidR="00680A06" w:rsidRPr="005F1682" w:rsidRDefault="00680A06" w:rsidP="003028D2">
            <w:pPr>
              <w:pStyle w:val="TableParagraph"/>
              <w:spacing w:before="6"/>
              <w:rPr>
                <w:rFonts w:ascii="Verdana" w:hAnsi="Verdana"/>
                <w:w w:val="90"/>
                <w:sz w:val="16"/>
                <w:szCs w:val="16"/>
                <w:lang w:val="da-DK"/>
              </w:rPr>
            </w:pPr>
          </w:p>
          <w:p w14:paraId="3734F111" w14:textId="77777777" w:rsidR="00680A06" w:rsidRPr="005F1682" w:rsidRDefault="00680A06" w:rsidP="003028D2">
            <w:pPr>
              <w:pStyle w:val="TableParagraph"/>
              <w:spacing w:line="230" w:lineRule="auto"/>
              <w:ind w:left="105" w:right="158"/>
              <w:rPr>
                <w:rFonts w:ascii="Verdana" w:hAnsi="Verdana"/>
                <w:w w:val="90"/>
                <w:sz w:val="16"/>
                <w:szCs w:val="16"/>
                <w:lang w:val="da-DK"/>
              </w:rPr>
            </w:pPr>
            <w:r w:rsidRPr="005F1682">
              <w:rPr>
                <w:rFonts w:ascii="Verdana" w:hAnsi="Verdana"/>
                <w:w w:val="90"/>
                <w:sz w:val="16"/>
                <w:szCs w:val="16"/>
                <w:lang w:val="da-DK"/>
              </w:rPr>
              <w:t>Internatio­ nal/natio­ nal</w:t>
            </w:r>
          </w:p>
        </w:tc>
        <w:tc>
          <w:tcPr>
            <w:tcW w:w="1074" w:type="dxa"/>
            <w:gridSpan w:val="2"/>
          </w:tcPr>
          <w:p w14:paraId="0510F378" w14:textId="77777777" w:rsidR="00680A06" w:rsidRPr="005F1682" w:rsidRDefault="00680A06" w:rsidP="003028D2">
            <w:pPr>
              <w:pStyle w:val="TableParagraph"/>
              <w:spacing w:before="11"/>
              <w:rPr>
                <w:rFonts w:ascii="Verdana" w:hAnsi="Verdana"/>
                <w:w w:val="90"/>
                <w:sz w:val="16"/>
                <w:szCs w:val="16"/>
                <w:lang w:val="da-DK"/>
              </w:rPr>
            </w:pPr>
          </w:p>
          <w:p w14:paraId="7658F15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4D2FCA5C" w14:textId="77777777" w:rsidR="00680A06" w:rsidRPr="005F1682" w:rsidRDefault="00680A06" w:rsidP="003028D2">
            <w:pPr>
              <w:pStyle w:val="TableParagraph"/>
              <w:spacing w:before="6"/>
              <w:rPr>
                <w:rFonts w:ascii="Verdana" w:hAnsi="Verdana"/>
                <w:w w:val="90"/>
                <w:sz w:val="16"/>
                <w:szCs w:val="16"/>
                <w:lang w:val="da-DK"/>
              </w:rPr>
            </w:pPr>
          </w:p>
          <w:p w14:paraId="3D72FBF8" w14:textId="77777777" w:rsidR="00680A06" w:rsidRPr="005F1682" w:rsidRDefault="00680A06" w:rsidP="003028D2">
            <w:pPr>
              <w:pStyle w:val="TableParagraph"/>
              <w:spacing w:line="230" w:lineRule="auto"/>
              <w:ind w:left="105" w:right="198"/>
              <w:rPr>
                <w:rFonts w:ascii="Verdana" w:hAnsi="Verdana"/>
                <w:w w:val="90"/>
                <w:sz w:val="16"/>
                <w:szCs w:val="16"/>
                <w:lang w:val="da-DK"/>
              </w:rPr>
            </w:pPr>
            <w:r w:rsidRPr="005F1682">
              <w:rPr>
                <w:rFonts w:ascii="Verdana" w:hAnsi="Verdana"/>
                <w:w w:val="90"/>
                <w:sz w:val="16"/>
                <w:szCs w:val="16"/>
                <w:lang w:val="da-DK"/>
              </w:rPr>
              <w:t>Angivelse af, om internationale og/eller nationale flyvninger er tilladt på flyve­ pladsen/helikopterflyvepladsen</w:t>
            </w:r>
          </w:p>
        </w:tc>
        <w:tc>
          <w:tcPr>
            <w:tcW w:w="1074" w:type="dxa"/>
            <w:gridSpan w:val="4"/>
          </w:tcPr>
          <w:p w14:paraId="7F393D0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1E7DB0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6CAD4D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E541D8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BFD098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56338EA" w14:textId="77777777" w:rsidR="00680A06" w:rsidRPr="005F1682" w:rsidRDefault="00680A06" w:rsidP="003028D2">
            <w:pPr>
              <w:rPr>
                <w:rFonts w:ascii="Verdana" w:hAnsi="Verdana"/>
                <w:w w:val="90"/>
                <w:sz w:val="16"/>
                <w:szCs w:val="16"/>
                <w:lang w:val="da-DK"/>
              </w:rPr>
            </w:pPr>
          </w:p>
        </w:tc>
      </w:tr>
      <w:tr w:rsidR="00680A06" w:rsidRPr="00E751EE" w14:paraId="4165AB92" w14:textId="77777777" w:rsidTr="003028D2">
        <w:trPr>
          <w:gridAfter w:val="3"/>
          <w:wAfter w:w="53" w:type="dxa"/>
          <w:trHeight w:hRule="exact" w:val="1715"/>
        </w:trPr>
        <w:tc>
          <w:tcPr>
            <w:tcW w:w="1058" w:type="dxa"/>
            <w:tcBorders>
              <w:left w:val="nil"/>
            </w:tcBorders>
          </w:tcPr>
          <w:p w14:paraId="7AC9F96D" w14:textId="77777777" w:rsidR="00680A06" w:rsidRPr="005F1682" w:rsidRDefault="00680A06" w:rsidP="003028D2">
            <w:pPr>
              <w:rPr>
                <w:rFonts w:ascii="Verdana" w:hAnsi="Verdana"/>
                <w:w w:val="90"/>
                <w:sz w:val="16"/>
                <w:szCs w:val="16"/>
                <w:lang w:val="da-DK"/>
              </w:rPr>
            </w:pPr>
          </w:p>
        </w:tc>
        <w:tc>
          <w:tcPr>
            <w:tcW w:w="1066" w:type="dxa"/>
          </w:tcPr>
          <w:p w14:paraId="3172B3CC" w14:textId="77777777" w:rsidR="00680A06" w:rsidRPr="005F1682" w:rsidRDefault="00680A06" w:rsidP="003028D2">
            <w:pPr>
              <w:rPr>
                <w:rFonts w:ascii="Verdana" w:hAnsi="Verdana"/>
                <w:w w:val="90"/>
                <w:sz w:val="16"/>
                <w:szCs w:val="16"/>
                <w:lang w:val="da-DK"/>
              </w:rPr>
            </w:pPr>
          </w:p>
        </w:tc>
        <w:tc>
          <w:tcPr>
            <w:tcW w:w="1067" w:type="dxa"/>
          </w:tcPr>
          <w:p w14:paraId="186873DA" w14:textId="77777777" w:rsidR="00680A06" w:rsidRPr="005F1682" w:rsidRDefault="00680A06" w:rsidP="003028D2">
            <w:pPr>
              <w:pStyle w:val="TableParagraph"/>
              <w:rPr>
                <w:rFonts w:ascii="Verdana" w:hAnsi="Verdana"/>
                <w:w w:val="90"/>
                <w:sz w:val="16"/>
                <w:szCs w:val="16"/>
                <w:lang w:val="da-DK"/>
              </w:rPr>
            </w:pPr>
          </w:p>
          <w:p w14:paraId="7A312465" w14:textId="77777777" w:rsidR="00680A06" w:rsidRPr="005F1682" w:rsidRDefault="00680A06" w:rsidP="003028D2">
            <w:pPr>
              <w:pStyle w:val="TableParagraph"/>
              <w:spacing w:before="156" w:line="214" w:lineRule="exact"/>
              <w:ind w:left="105" w:right="-50"/>
              <w:rPr>
                <w:rFonts w:ascii="Verdana" w:hAnsi="Verdana"/>
                <w:w w:val="90"/>
                <w:sz w:val="16"/>
                <w:szCs w:val="16"/>
                <w:lang w:val="da-DK"/>
              </w:rPr>
            </w:pPr>
            <w:r w:rsidRPr="005F1682">
              <w:rPr>
                <w:rFonts w:ascii="Verdana" w:hAnsi="Verdana"/>
                <w:w w:val="90"/>
                <w:sz w:val="16"/>
                <w:szCs w:val="16"/>
                <w:lang w:val="da-DK"/>
              </w:rPr>
              <w:t>Instru</w:t>
            </w:r>
            <w:r>
              <w:rPr>
                <w:rFonts w:ascii="Verdana" w:hAnsi="Verdana"/>
                <w:w w:val="90"/>
                <w:sz w:val="16"/>
                <w:szCs w:val="16"/>
                <w:lang w:val="da-DK"/>
              </w:rPr>
              <w:t>ment-</w:t>
            </w:r>
            <w:r w:rsidRPr="005F1682">
              <w:rPr>
                <w:rFonts w:ascii="Verdana" w:hAnsi="Verdana"/>
                <w:w w:val="90"/>
                <w:sz w:val="16"/>
                <w:szCs w:val="16"/>
                <w:lang w:val="da-DK"/>
              </w:rPr>
              <w:t xml:space="preserve"> flyveregler (IFR)/ Visuelfly</w:t>
            </w:r>
            <w:r>
              <w:rPr>
                <w:rFonts w:ascii="Verdana" w:hAnsi="Verdana"/>
                <w:w w:val="90"/>
                <w:sz w:val="16"/>
                <w:szCs w:val="16"/>
                <w:lang w:val="da-DK"/>
              </w:rPr>
              <w:t>ve-</w:t>
            </w:r>
            <w:r w:rsidRPr="005F1682">
              <w:rPr>
                <w:rFonts w:ascii="Verdana" w:hAnsi="Verdana"/>
                <w:w w:val="90"/>
                <w:sz w:val="16"/>
                <w:szCs w:val="16"/>
                <w:lang w:val="da-DK"/>
              </w:rPr>
              <w:t xml:space="preserve"> regler (VFR)</w:t>
            </w:r>
          </w:p>
        </w:tc>
        <w:tc>
          <w:tcPr>
            <w:tcW w:w="1074" w:type="dxa"/>
            <w:gridSpan w:val="2"/>
          </w:tcPr>
          <w:p w14:paraId="4A4E2B5B" w14:textId="77777777" w:rsidR="00680A06" w:rsidRPr="005F1682" w:rsidRDefault="00680A06" w:rsidP="003028D2">
            <w:pPr>
              <w:pStyle w:val="TableParagraph"/>
              <w:rPr>
                <w:rFonts w:ascii="Verdana" w:hAnsi="Verdana"/>
                <w:w w:val="90"/>
                <w:sz w:val="16"/>
                <w:szCs w:val="16"/>
                <w:lang w:val="da-DK"/>
              </w:rPr>
            </w:pPr>
          </w:p>
          <w:p w14:paraId="33E214DB"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0346E463" w14:textId="77777777" w:rsidR="00680A06" w:rsidRPr="005F1682" w:rsidRDefault="00680A06" w:rsidP="003028D2">
            <w:pPr>
              <w:pStyle w:val="TableParagraph"/>
              <w:rPr>
                <w:rFonts w:ascii="Verdana" w:hAnsi="Verdana"/>
                <w:w w:val="90"/>
                <w:sz w:val="16"/>
                <w:szCs w:val="16"/>
                <w:lang w:val="da-DK"/>
              </w:rPr>
            </w:pPr>
          </w:p>
          <w:p w14:paraId="51B460BD" w14:textId="77777777" w:rsidR="00680A06" w:rsidRPr="005F1682" w:rsidRDefault="00680A06" w:rsidP="003028D2">
            <w:pPr>
              <w:pStyle w:val="TableParagraph"/>
              <w:spacing w:before="156" w:line="214" w:lineRule="exact"/>
              <w:ind w:left="105" w:right="180"/>
              <w:jc w:val="both"/>
              <w:rPr>
                <w:rFonts w:ascii="Verdana" w:hAnsi="Verdana"/>
                <w:w w:val="90"/>
                <w:sz w:val="16"/>
                <w:szCs w:val="16"/>
                <w:lang w:val="da-DK"/>
              </w:rPr>
            </w:pPr>
            <w:r w:rsidRPr="005F1682">
              <w:rPr>
                <w:rFonts w:ascii="Verdana" w:hAnsi="Verdana"/>
                <w:w w:val="90"/>
                <w:sz w:val="16"/>
                <w:szCs w:val="16"/>
                <w:lang w:val="da-DK"/>
              </w:rPr>
              <w:t>Angivelse af, om IFR- og/eller VFR-flyv­ ninger er tilladt på flyvepladsen/heli­ kopterflyvepladsen</w:t>
            </w:r>
          </w:p>
        </w:tc>
        <w:tc>
          <w:tcPr>
            <w:tcW w:w="1074" w:type="dxa"/>
            <w:gridSpan w:val="4"/>
          </w:tcPr>
          <w:p w14:paraId="0FF0040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5D7A1C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C66980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6E30F9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FDB20C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484455B" w14:textId="77777777" w:rsidR="00680A06" w:rsidRPr="005F1682" w:rsidRDefault="00680A06" w:rsidP="003028D2">
            <w:pPr>
              <w:rPr>
                <w:rFonts w:ascii="Verdana" w:hAnsi="Verdana"/>
                <w:w w:val="90"/>
                <w:sz w:val="16"/>
                <w:szCs w:val="16"/>
                <w:lang w:val="da-DK"/>
              </w:rPr>
            </w:pPr>
          </w:p>
        </w:tc>
      </w:tr>
      <w:tr w:rsidR="00680A06" w:rsidRPr="00E751EE" w14:paraId="4395DAC8" w14:textId="77777777" w:rsidTr="003028D2">
        <w:trPr>
          <w:gridAfter w:val="3"/>
          <w:wAfter w:w="53" w:type="dxa"/>
          <w:trHeight w:hRule="exact" w:val="1075"/>
        </w:trPr>
        <w:tc>
          <w:tcPr>
            <w:tcW w:w="1058" w:type="dxa"/>
            <w:tcBorders>
              <w:left w:val="nil"/>
            </w:tcBorders>
          </w:tcPr>
          <w:p w14:paraId="7473CF03" w14:textId="77777777" w:rsidR="00680A06" w:rsidRPr="005F1682" w:rsidRDefault="00680A06" w:rsidP="003028D2">
            <w:pPr>
              <w:rPr>
                <w:rFonts w:ascii="Verdana" w:hAnsi="Verdana"/>
                <w:w w:val="90"/>
                <w:sz w:val="16"/>
                <w:szCs w:val="16"/>
                <w:lang w:val="da-DK"/>
              </w:rPr>
            </w:pPr>
          </w:p>
        </w:tc>
        <w:tc>
          <w:tcPr>
            <w:tcW w:w="1066" w:type="dxa"/>
          </w:tcPr>
          <w:p w14:paraId="19D9912A" w14:textId="77777777" w:rsidR="00680A06" w:rsidRPr="005F1682" w:rsidRDefault="00680A06" w:rsidP="003028D2">
            <w:pPr>
              <w:rPr>
                <w:rFonts w:ascii="Verdana" w:hAnsi="Verdana"/>
                <w:w w:val="90"/>
                <w:sz w:val="16"/>
                <w:szCs w:val="16"/>
                <w:lang w:val="da-DK"/>
              </w:rPr>
            </w:pPr>
          </w:p>
        </w:tc>
        <w:tc>
          <w:tcPr>
            <w:tcW w:w="1067" w:type="dxa"/>
          </w:tcPr>
          <w:p w14:paraId="4AA2C176" w14:textId="77777777" w:rsidR="00680A06" w:rsidRPr="005F1682" w:rsidRDefault="00680A06" w:rsidP="003028D2">
            <w:pPr>
              <w:pStyle w:val="TableParagraph"/>
              <w:rPr>
                <w:rFonts w:ascii="Verdana" w:hAnsi="Verdana"/>
                <w:w w:val="90"/>
                <w:sz w:val="16"/>
                <w:szCs w:val="16"/>
                <w:lang w:val="da-DK"/>
              </w:rPr>
            </w:pPr>
          </w:p>
          <w:p w14:paraId="60E4B776" w14:textId="77777777" w:rsidR="00680A06" w:rsidRPr="005F1682" w:rsidRDefault="00680A06" w:rsidP="003028D2">
            <w:pPr>
              <w:pStyle w:val="TableParagraph"/>
              <w:spacing w:before="157" w:line="214" w:lineRule="exact"/>
              <w:ind w:left="105" w:right="131"/>
              <w:rPr>
                <w:rFonts w:ascii="Verdana" w:hAnsi="Verdana"/>
                <w:w w:val="90"/>
                <w:sz w:val="16"/>
                <w:szCs w:val="16"/>
                <w:lang w:val="da-DK"/>
              </w:rPr>
            </w:pPr>
            <w:r w:rsidRPr="005F1682">
              <w:rPr>
                <w:rFonts w:ascii="Verdana" w:hAnsi="Verdana"/>
                <w:w w:val="90"/>
                <w:sz w:val="16"/>
                <w:szCs w:val="16"/>
                <w:lang w:val="da-DK"/>
              </w:rPr>
              <w:t>Ruteflyv­ ning/Char­ terflyvning</w:t>
            </w:r>
          </w:p>
        </w:tc>
        <w:tc>
          <w:tcPr>
            <w:tcW w:w="1074" w:type="dxa"/>
            <w:gridSpan w:val="2"/>
          </w:tcPr>
          <w:p w14:paraId="415F23C7" w14:textId="77777777" w:rsidR="00680A06" w:rsidRPr="005F1682" w:rsidRDefault="00680A06" w:rsidP="003028D2">
            <w:pPr>
              <w:pStyle w:val="TableParagraph"/>
              <w:rPr>
                <w:rFonts w:ascii="Verdana" w:hAnsi="Verdana"/>
                <w:w w:val="90"/>
                <w:sz w:val="16"/>
                <w:szCs w:val="16"/>
                <w:lang w:val="da-DK"/>
              </w:rPr>
            </w:pPr>
          </w:p>
          <w:p w14:paraId="79EC5112" w14:textId="77777777" w:rsidR="00680A06" w:rsidRPr="005F1682" w:rsidRDefault="00680A06" w:rsidP="003028D2">
            <w:pPr>
              <w:pStyle w:val="TableParagraph"/>
              <w:spacing w:before="148"/>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79EF2030" w14:textId="77777777" w:rsidR="00680A06" w:rsidRPr="005F1682" w:rsidRDefault="00680A06" w:rsidP="003028D2">
            <w:pPr>
              <w:pStyle w:val="TableParagraph"/>
              <w:rPr>
                <w:rFonts w:ascii="Verdana" w:hAnsi="Verdana"/>
                <w:w w:val="90"/>
                <w:sz w:val="16"/>
                <w:szCs w:val="16"/>
                <w:lang w:val="da-DK"/>
              </w:rPr>
            </w:pPr>
          </w:p>
          <w:p w14:paraId="65B2CCFE" w14:textId="77777777" w:rsidR="00680A06" w:rsidRPr="005F1682" w:rsidRDefault="00680A06" w:rsidP="003028D2">
            <w:pPr>
              <w:pStyle w:val="TableParagraph"/>
              <w:spacing w:before="157" w:line="214" w:lineRule="exact"/>
              <w:ind w:left="105" w:right="104"/>
              <w:rPr>
                <w:rFonts w:ascii="Verdana" w:hAnsi="Verdana"/>
                <w:w w:val="90"/>
                <w:sz w:val="16"/>
                <w:szCs w:val="16"/>
                <w:lang w:val="da-DK"/>
              </w:rPr>
            </w:pPr>
            <w:r w:rsidRPr="005F1682">
              <w:rPr>
                <w:rFonts w:ascii="Verdana" w:hAnsi="Verdana"/>
                <w:w w:val="90"/>
                <w:sz w:val="16"/>
                <w:szCs w:val="16"/>
                <w:lang w:val="da-DK"/>
              </w:rPr>
              <w:t>Angivelse af, om rute- og/eller charter­ flyvninger er tilladt på flyvepladsen/heli­ kopterflyvepladsen</w:t>
            </w:r>
          </w:p>
        </w:tc>
        <w:tc>
          <w:tcPr>
            <w:tcW w:w="1074" w:type="dxa"/>
            <w:gridSpan w:val="4"/>
          </w:tcPr>
          <w:p w14:paraId="176F1A5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C52754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26A712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88298E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5311D0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8327A97" w14:textId="77777777" w:rsidR="00680A06" w:rsidRPr="005F1682" w:rsidRDefault="00680A06" w:rsidP="003028D2">
            <w:pPr>
              <w:rPr>
                <w:rFonts w:ascii="Verdana" w:hAnsi="Verdana"/>
                <w:w w:val="90"/>
                <w:sz w:val="16"/>
                <w:szCs w:val="16"/>
                <w:lang w:val="da-DK"/>
              </w:rPr>
            </w:pPr>
          </w:p>
        </w:tc>
      </w:tr>
      <w:tr w:rsidR="00680A06" w:rsidRPr="00E751EE" w14:paraId="49ADD0AB" w14:textId="77777777" w:rsidTr="003028D2">
        <w:trPr>
          <w:gridAfter w:val="3"/>
          <w:wAfter w:w="53" w:type="dxa"/>
          <w:trHeight w:hRule="exact" w:val="1288"/>
        </w:trPr>
        <w:tc>
          <w:tcPr>
            <w:tcW w:w="1058" w:type="dxa"/>
            <w:tcBorders>
              <w:left w:val="nil"/>
            </w:tcBorders>
          </w:tcPr>
          <w:p w14:paraId="66F70218" w14:textId="77777777" w:rsidR="00680A06" w:rsidRPr="005F1682" w:rsidRDefault="00680A06" w:rsidP="003028D2">
            <w:pPr>
              <w:rPr>
                <w:rFonts w:ascii="Verdana" w:hAnsi="Verdana"/>
                <w:w w:val="90"/>
                <w:sz w:val="16"/>
                <w:szCs w:val="16"/>
                <w:lang w:val="da-DK"/>
              </w:rPr>
            </w:pPr>
          </w:p>
        </w:tc>
        <w:tc>
          <w:tcPr>
            <w:tcW w:w="1066" w:type="dxa"/>
          </w:tcPr>
          <w:p w14:paraId="2D1851F3" w14:textId="77777777" w:rsidR="00680A06" w:rsidRPr="005F1682" w:rsidRDefault="00680A06" w:rsidP="003028D2">
            <w:pPr>
              <w:rPr>
                <w:rFonts w:ascii="Verdana" w:hAnsi="Verdana"/>
                <w:w w:val="90"/>
                <w:sz w:val="16"/>
                <w:szCs w:val="16"/>
                <w:lang w:val="da-DK"/>
              </w:rPr>
            </w:pPr>
          </w:p>
        </w:tc>
        <w:tc>
          <w:tcPr>
            <w:tcW w:w="1067" w:type="dxa"/>
          </w:tcPr>
          <w:p w14:paraId="190C9B17" w14:textId="77777777" w:rsidR="00680A06" w:rsidRPr="005F1682" w:rsidRDefault="00680A06" w:rsidP="003028D2">
            <w:pPr>
              <w:pStyle w:val="TableParagraph"/>
              <w:rPr>
                <w:rFonts w:ascii="Verdana" w:hAnsi="Verdana"/>
                <w:w w:val="90"/>
                <w:sz w:val="16"/>
                <w:szCs w:val="16"/>
                <w:lang w:val="da-DK"/>
              </w:rPr>
            </w:pPr>
          </w:p>
          <w:p w14:paraId="13A68398" w14:textId="77777777" w:rsidR="00680A06" w:rsidRPr="005F1682" w:rsidRDefault="00680A06" w:rsidP="003028D2">
            <w:pPr>
              <w:pStyle w:val="TableParagraph"/>
              <w:spacing w:before="157" w:line="214" w:lineRule="exact"/>
              <w:ind w:left="105"/>
              <w:rPr>
                <w:rFonts w:ascii="Verdana" w:hAnsi="Verdana"/>
                <w:w w:val="90"/>
                <w:sz w:val="16"/>
                <w:szCs w:val="16"/>
                <w:lang w:val="da-DK"/>
              </w:rPr>
            </w:pPr>
            <w:r w:rsidRPr="005F1682">
              <w:rPr>
                <w:rFonts w:ascii="Verdana" w:hAnsi="Verdana"/>
                <w:w w:val="90"/>
                <w:sz w:val="16"/>
                <w:szCs w:val="16"/>
                <w:lang w:val="da-DK"/>
              </w:rPr>
              <w:t>Civil/militær</w:t>
            </w:r>
          </w:p>
        </w:tc>
        <w:tc>
          <w:tcPr>
            <w:tcW w:w="1074" w:type="dxa"/>
            <w:gridSpan w:val="2"/>
          </w:tcPr>
          <w:p w14:paraId="76132792" w14:textId="77777777" w:rsidR="00680A06" w:rsidRPr="005F1682" w:rsidRDefault="00680A06" w:rsidP="003028D2">
            <w:pPr>
              <w:pStyle w:val="TableParagraph"/>
              <w:rPr>
                <w:rFonts w:ascii="Verdana" w:hAnsi="Verdana"/>
                <w:w w:val="90"/>
                <w:sz w:val="16"/>
                <w:szCs w:val="16"/>
                <w:lang w:val="da-DK"/>
              </w:rPr>
            </w:pPr>
          </w:p>
          <w:p w14:paraId="57E20592"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14FCA3DC" w14:textId="77777777" w:rsidR="00680A06" w:rsidRPr="005F1682" w:rsidRDefault="00680A06" w:rsidP="003028D2">
            <w:pPr>
              <w:pStyle w:val="TableParagraph"/>
              <w:rPr>
                <w:rFonts w:ascii="Verdana" w:hAnsi="Verdana"/>
                <w:w w:val="90"/>
                <w:sz w:val="16"/>
                <w:szCs w:val="16"/>
                <w:lang w:val="da-DK"/>
              </w:rPr>
            </w:pPr>
          </w:p>
          <w:p w14:paraId="3B26DF07" w14:textId="77777777" w:rsidR="00680A06" w:rsidRPr="005F1682" w:rsidRDefault="00680A06" w:rsidP="003028D2">
            <w:pPr>
              <w:pStyle w:val="TableParagraph"/>
              <w:spacing w:before="157" w:line="214" w:lineRule="exact"/>
              <w:ind w:left="105" w:right="110"/>
              <w:rPr>
                <w:rFonts w:ascii="Verdana" w:hAnsi="Verdana"/>
                <w:w w:val="90"/>
                <w:sz w:val="16"/>
                <w:szCs w:val="16"/>
                <w:lang w:val="da-DK"/>
              </w:rPr>
            </w:pPr>
            <w:r w:rsidRPr="005F1682">
              <w:rPr>
                <w:rFonts w:ascii="Verdana" w:hAnsi="Verdana"/>
                <w:w w:val="90"/>
                <w:sz w:val="16"/>
                <w:szCs w:val="16"/>
                <w:lang w:val="da-DK"/>
              </w:rPr>
              <w:t>Angivelse af, hvorvidt civil luftfart og/el­ ler almenflyvning og/eller militære fly­ vninger er tilladt på flyvepladsen heli­ kopterflyvepladsen</w:t>
            </w:r>
          </w:p>
        </w:tc>
        <w:tc>
          <w:tcPr>
            <w:tcW w:w="1074" w:type="dxa"/>
            <w:gridSpan w:val="4"/>
          </w:tcPr>
          <w:p w14:paraId="5D46DA8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23AFFE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C773E7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5A4525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BF8C9A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25CB58D" w14:textId="77777777" w:rsidR="00680A06" w:rsidRPr="005F1682" w:rsidRDefault="00680A06" w:rsidP="003028D2">
            <w:pPr>
              <w:rPr>
                <w:rFonts w:ascii="Verdana" w:hAnsi="Verdana"/>
                <w:w w:val="90"/>
                <w:sz w:val="16"/>
                <w:szCs w:val="16"/>
                <w:lang w:val="da-DK"/>
              </w:rPr>
            </w:pPr>
          </w:p>
        </w:tc>
      </w:tr>
      <w:tr w:rsidR="00680A06" w:rsidRPr="00E751EE" w14:paraId="0BC80D7D" w14:textId="77777777" w:rsidTr="003028D2">
        <w:trPr>
          <w:gridAfter w:val="3"/>
          <w:wAfter w:w="53" w:type="dxa"/>
          <w:trHeight w:hRule="exact" w:val="1288"/>
        </w:trPr>
        <w:tc>
          <w:tcPr>
            <w:tcW w:w="1058" w:type="dxa"/>
            <w:tcBorders>
              <w:left w:val="nil"/>
            </w:tcBorders>
          </w:tcPr>
          <w:p w14:paraId="2C2AFFEC" w14:textId="77777777" w:rsidR="00680A06" w:rsidRPr="005F1682" w:rsidRDefault="00680A06" w:rsidP="003028D2">
            <w:pPr>
              <w:rPr>
                <w:rFonts w:ascii="Verdana" w:hAnsi="Verdana"/>
                <w:w w:val="90"/>
                <w:sz w:val="16"/>
                <w:szCs w:val="16"/>
                <w:lang w:val="da-DK"/>
              </w:rPr>
            </w:pPr>
          </w:p>
        </w:tc>
        <w:tc>
          <w:tcPr>
            <w:tcW w:w="1066" w:type="dxa"/>
          </w:tcPr>
          <w:p w14:paraId="08A8C55F" w14:textId="77777777" w:rsidR="00680A06" w:rsidRPr="005F1682" w:rsidRDefault="00680A06" w:rsidP="003028D2">
            <w:pPr>
              <w:rPr>
                <w:rFonts w:ascii="Verdana" w:hAnsi="Verdana"/>
                <w:w w:val="90"/>
                <w:sz w:val="16"/>
                <w:szCs w:val="16"/>
                <w:lang w:val="da-DK"/>
              </w:rPr>
            </w:pPr>
          </w:p>
        </w:tc>
        <w:tc>
          <w:tcPr>
            <w:tcW w:w="1067" w:type="dxa"/>
          </w:tcPr>
          <w:p w14:paraId="4DA88FAC" w14:textId="77777777" w:rsidR="00680A06" w:rsidRPr="005F1682" w:rsidRDefault="00680A06" w:rsidP="003028D2">
            <w:pPr>
              <w:pStyle w:val="TableParagraph"/>
              <w:rPr>
                <w:rFonts w:ascii="Verdana" w:hAnsi="Verdana"/>
                <w:w w:val="90"/>
                <w:sz w:val="16"/>
                <w:szCs w:val="16"/>
                <w:lang w:val="da-DK"/>
              </w:rPr>
            </w:pPr>
          </w:p>
          <w:p w14:paraId="569CA23C" w14:textId="77777777" w:rsidR="00680A06" w:rsidRPr="005F1682" w:rsidRDefault="00680A06" w:rsidP="003028D2">
            <w:pPr>
              <w:pStyle w:val="TableParagraph"/>
              <w:spacing w:before="156" w:line="214" w:lineRule="exact"/>
              <w:ind w:left="105" w:right="186"/>
              <w:rPr>
                <w:rFonts w:ascii="Verdana" w:hAnsi="Verdana"/>
                <w:w w:val="90"/>
                <w:sz w:val="16"/>
                <w:szCs w:val="16"/>
                <w:lang w:val="da-DK"/>
              </w:rPr>
            </w:pPr>
            <w:r w:rsidRPr="005F1682">
              <w:rPr>
                <w:rFonts w:ascii="Verdana" w:hAnsi="Verdana"/>
                <w:w w:val="90"/>
                <w:sz w:val="16"/>
                <w:szCs w:val="16"/>
                <w:lang w:val="da-DK"/>
              </w:rPr>
              <w:t>Anvendel­ sesbe­ grænsnin­ ger</w:t>
            </w:r>
          </w:p>
        </w:tc>
        <w:tc>
          <w:tcPr>
            <w:tcW w:w="1074" w:type="dxa"/>
            <w:gridSpan w:val="2"/>
          </w:tcPr>
          <w:p w14:paraId="5208AF16" w14:textId="77777777" w:rsidR="00680A06" w:rsidRPr="005F1682" w:rsidRDefault="00680A06" w:rsidP="003028D2">
            <w:pPr>
              <w:pStyle w:val="TableParagraph"/>
              <w:rPr>
                <w:rFonts w:ascii="Verdana" w:hAnsi="Verdana"/>
                <w:w w:val="90"/>
                <w:sz w:val="16"/>
                <w:szCs w:val="16"/>
                <w:lang w:val="da-DK"/>
              </w:rPr>
            </w:pPr>
          </w:p>
          <w:p w14:paraId="3231D049"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C104C93" w14:textId="77777777" w:rsidR="00680A06" w:rsidRPr="005F1682" w:rsidRDefault="00680A06" w:rsidP="003028D2">
            <w:pPr>
              <w:pStyle w:val="TableParagraph"/>
              <w:rPr>
                <w:rFonts w:ascii="Verdana" w:hAnsi="Verdana"/>
                <w:w w:val="90"/>
                <w:sz w:val="16"/>
                <w:szCs w:val="16"/>
                <w:lang w:val="da-DK"/>
              </w:rPr>
            </w:pPr>
          </w:p>
          <w:p w14:paraId="585664E3" w14:textId="77777777" w:rsidR="00680A06" w:rsidRPr="005F1682" w:rsidRDefault="00680A06" w:rsidP="003028D2">
            <w:pPr>
              <w:pStyle w:val="TableParagraph"/>
              <w:spacing w:before="156" w:line="214" w:lineRule="exact"/>
              <w:ind w:left="105" w:right="153"/>
              <w:rPr>
                <w:rFonts w:ascii="Verdana" w:hAnsi="Verdana"/>
                <w:w w:val="90"/>
                <w:sz w:val="16"/>
                <w:szCs w:val="16"/>
                <w:lang w:val="da-DK"/>
              </w:rPr>
            </w:pPr>
            <w:r w:rsidRPr="005F1682">
              <w:rPr>
                <w:rFonts w:ascii="Verdana" w:hAnsi="Verdana"/>
                <w:w w:val="90"/>
                <w:sz w:val="16"/>
                <w:szCs w:val="16"/>
                <w:lang w:val="da-DK"/>
              </w:rPr>
              <w:t>Angivelse af, om en flyveplads eller en helikopterflyveplads ikke er åben for of­ fentligheden (kun til brug for ejerne)</w:t>
            </w:r>
          </w:p>
        </w:tc>
        <w:tc>
          <w:tcPr>
            <w:tcW w:w="1074" w:type="dxa"/>
            <w:gridSpan w:val="4"/>
          </w:tcPr>
          <w:p w14:paraId="05694F3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4113A1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3EE4BE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7E3156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DB87ED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9E5B11A" w14:textId="77777777" w:rsidR="00680A06" w:rsidRPr="005F1682" w:rsidRDefault="00680A06" w:rsidP="003028D2">
            <w:pPr>
              <w:rPr>
                <w:rFonts w:ascii="Verdana" w:hAnsi="Verdana"/>
                <w:w w:val="90"/>
                <w:sz w:val="16"/>
                <w:szCs w:val="16"/>
                <w:lang w:val="da-DK"/>
              </w:rPr>
            </w:pPr>
          </w:p>
        </w:tc>
      </w:tr>
      <w:tr w:rsidR="00680A06" w:rsidRPr="00E751EE" w14:paraId="5543CD60" w14:textId="77777777" w:rsidTr="003028D2">
        <w:trPr>
          <w:gridAfter w:val="3"/>
          <w:wAfter w:w="53" w:type="dxa"/>
          <w:trHeight w:hRule="exact" w:val="1075"/>
        </w:trPr>
        <w:tc>
          <w:tcPr>
            <w:tcW w:w="1058" w:type="dxa"/>
            <w:tcBorders>
              <w:left w:val="nil"/>
            </w:tcBorders>
          </w:tcPr>
          <w:p w14:paraId="14BA1C20" w14:textId="77777777" w:rsidR="00680A06" w:rsidRPr="005F1682" w:rsidRDefault="00680A06" w:rsidP="003028D2">
            <w:pPr>
              <w:rPr>
                <w:rFonts w:ascii="Verdana" w:hAnsi="Verdana"/>
                <w:w w:val="90"/>
                <w:sz w:val="16"/>
                <w:szCs w:val="16"/>
                <w:lang w:val="da-DK"/>
              </w:rPr>
            </w:pPr>
          </w:p>
        </w:tc>
        <w:tc>
          <w:tcPr>
            <w:tcW w:w="1066" w:type="dxa"/>
          </w:tcPr>
          <w:p w14:paraId="42D5B571" w14:textId="77777777" w:rsidR="00680A06" w:rsidRPr="005F1682" w:rsidRDefault="00680A06" w:rsidP="003028D2">
            <w:pPr>
              <w:pStyle w:val="TableParagraph"/>
              <w:rPr>
                <w:rFonts w:ascii="Verdana" w:hAnsi="Verdana"/>
                <w:w w:val="90"/>
                <w:sz w:val="16"/>
                <w:szCs w:val="16"/>
                <w:lang w:val="da-DK"/>
              </w:rPr>
            </w:pPr>
          </w:p>
          <w:p w14:paraId="1B9E8446" w14:textId="77777777" w:rsidR="00680A06" w:rsidRPr="005F1682" w:rsidRDefault="00680A06" w:rsidP="003028D2">
            <w:pPr>
              <w:pStyle w:val="TableParagraph"/>
              <w:spacing w:before="157" w:line="214" w:lineRule="exact"/>
              <w:ind w:left="105" w:right="118"/>
              <w:jc w:val="both"/>
              <w:rPr>
                <w:rFonts w:ascii="Verdana" w:hAnsi="Verdana"/>
                <w:w w:val="90"/>
                <w:sz w:val="16"/>
                <w:szCs w:val="16"/>
                <w:lang w:val="da-DK"/>
              </w:rPr>
            </w:pPr>
            <w:r w:rsidRPr="005F1682">
              <w:rPr>
                <w:rFonts w:ascii="Verdana" w:hAnsi="Verdana"/>
                <w:w w:val="90"/>
                <w:sz w:val="16"/>
                <w:szCs w:val="16"/>
                <w:lang w:val="da-DK"/>
              </w:rPr>
              <w:t>Type af he­ likopterfly­ veplads</w:t>
            </w:r>
          </w:p>
        </w:tc>
        <w:tc>
          <w:tcPr>
            <w:tcW w:w="1067" w:type="dxa"/>
          </w:tcPr>
          <w:p w14:paraId="2B452B33" w14:textId="77777777" w:rsidR="00680A06" w:rsidRPr="005F1682" w:rsidRDefault="00680A06" w:rsidP="003028D2">
            <w:pPr>
              <w:rPr>
                <w:rFonts w:ascii="Verdana" w:hAnsi="Verdana"/>
                <w:w w:val="90"/>
                <w:sz w:val="16"/>
                <w:szCs w:val="16"/>
                <w:lang w:val="da-DK"/>
              </w:rPr>
            </w:pPr>
          </w:p>
        </w:tc>
        <w:tc>
          <w:tcPr>
            <w:tcW w:w="1074" w:type="dxa"/>
            <w:gridSpan w:val="2"/>
          </w:tcPr>
          <w:p w14:paraId="17971F18" w14:textId="77777777" w:rsidR="00680A06" w:rsidRPr="005F1682" w:rsidRDefault="00680A06" w:rsidP="003028D2">
            <w:pPr>
              <w:pStyle w:val="TableParagraph"/>
              <w:rPr>
                <w:rFonts w:ascii="Verdana" w:hAnsi="Verdana"/>
                <w:w w:val="90"/>
                <w:sz w:val="16"/>
                <w:szCs w:val="16"/>
                <w:lang w:val="da-DK"/>
              </w:rPr>
            </w:pPr>
          </w:p>
          <w:p w14:paraId="1B908DD9" w14:textId="77777777" w:rsidR="00680A06" w:rsidRPr="005F1682" w:rsidRDefault="00680A06" w:rsidP="003028D2">
            <w:pPr>
              <w:pStyle w:val="TableParagraph"/>
              <w:spacing w:before="148"/>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39E852B" w14:textId="77777777" w:rsidR="00680A06" w:rsidRPr="005F1682" w:rsidRDefault="00680A06" w:rsidP="003028D2">
            <w:pPr>
              <w:pStyle w:val="TableParagraph"/>
              <w:rPr>
                <w:rFonts w:ascii="Verdana" w:hAnsi="Verdana"/>
                <w:w w:val="90"/>
                <w:sz w:val="16"/>
                <w:szCs w:val="16"/>
                <w:lang w:val="da-DK"/>
              </w:rPr>
            </w:pPr>
          </w:p>
          <w:p w14:paraId="4367731A" w14:textId="77777777" w:rsidR="00680A06" w:rsidRPr="005F1682" w:rsidRDefault="00680A06" w:rsidP="003028D2">
            <w:pPr>
              <w:pStyle w:val="TableParagraph"/>
              <w:spacing w:before="157" w:line="214" w:lineRule="exact"/>
              <w:ind w:left="105" w:right="103"/>
              <w:jc w:val="both"/>
              <w:rPr>
                <w:rFonts w:ascii="Verdana" w:hAnsi="Verdana"/>
                <w:w w:val="90"/>
                <w:sz w:val="16"/>
                <w:szCs w:val="16"/>
                <w:lang w:val="da-DK"/>
              </w:rPr>
            </w:pPr>
            <w:r w:rsidRPr="005F1682">
              <w:rPr>
                <w:rFonts w:ascii="Verdana" w:hAnsi="Verdana"/>
                <w:w w:val="90"/>
                <w:sz w:val="16"/>
                <w:szCs w:val="16"/>
                <w:lang w:val="da-DK"/>
              </w:rPr>
              <w:t>Helikopterflyvepladsens type (overflade­ niveau, hævet FATO, skibsbåren eller he­ likopterdæk)</w:t>
            </w:r>
          </w:p>
        </w:tc>
        <w:tc>
          <w:tcPr>
            <w:tcW w:w="1074" w:type="dxa"/>
            <w:gridSpan w:val="4"/>
          </w:tcPr>
          <w:p w14:paraId="72B773E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2E72FE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A248A0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6D1013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B28B2DB"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636282E1" w14:textId="77777777" w:rsidR="00680A06" w:rsidRPr="005F1682" w:rsidRDefault="00680A06" w:rsidP="003028D2">
            <w:pPr>
              <w:rPr>
                <w:rFonts w:ascii="Verdana" w:hAnsi="Verdana"/>
                <w:w w:val="90"/>
                <w:sz w:val="16"/>
                <w:szCs w:val="16"/>
                <w:lang w:val="da-DK"/>
              </w:rPr>
            </w:pPr>
          </w:p>
        </w:tc>
      </w:tr>
      <w:tr w:rsidR="00680A06" w:rsidRPr="00E751EE" w14:paraId="7671A73F" w14:textId="77777777" w:rsidTr="003028D2">
        <w:trPr>
          <w:gridAfter w:val="3"/>
          <w:wAfter w:w="53" w:type="dxa"/>
          <w:trHeight w:hRule="exact" w:val="1075"/>
        </w:trPr>
        <w:tc>
          <w:tcPr>
            <w:tcW w:w="1058" w:type="dxa"/>
            <w:tcBorders>
              <w:left w:val="nil"/>
            </w:tcBorders>
          </w:tcPr>
          <w:p w14:paraId="252ABB56" w14:textId="77777777" w:rsidR="00680A06" w:rsidRPr="005F1682" w:rsidRDefault="00680A06" w:rsidP="003028D2">
            <w:pPr>
              <w:rPr>
                <w:rFonts w:ascii="Verdana" w:hAnsi="Verdana"/>
                <w:w w:val="90"/>
                <w:sz w:val="16"/>
                <w:szCs w:val="16"/>
                <w:lang w:val="da-DK"/>
              </w:rPr>
            </w:pPr>
          </w:p>
        </w:tc>
        <w:tc>
          <w:tcPr>
            <w:tcW w:w="1066" w:type="dxa"/>
          </w:tcPr>
          <w:p w14:paraId="73619573" w14:textId="77777777" w:rsidR="00680A06" w:rsidRPr="005F1682" w:rsidRDefault="00680A06" w:rsidP="003028D2">
            <w:pPr>
              <w:pStyle w:val="TableParagraph"/>
              <w:rPr>
                <w:rFonts w:ascii="Verdana" w:hAnsi="Verdana"/>
                <w:w w:val="90"/>
                <w:sz w:val="16"/>
                <w:szCs w:val="16"/>
                <w:lang w:val="da-DK"/>
              </w:rPr>
            </w:pPr>
          </w:p>
          <w:p w14:paraId="01AF5A5C" w14:textId="77777777" w:rsidR="00680A06" w:rsidRPr="005F1682" w:rsidRDefault="00680A06" w:rsidP="003028D2">
            <w:pPr>
              <w:pStyle w:val="TableParagraph"/>
              <w:spacing w:before="157" w:line="214" w:lineRule="exact"/>
              <w:ind w:left="105" w:right="180"/>
              <w:rPr>
                <w:rFonts w:ascii="Verdana" w:hAnsi="Verdana"/>
                <w:w w:val="90"/>
                <w:sz w:val="16"/>
                <w:szCs w:val="16"/>
                <w:lang w:val="da-DK"/>
              </w:rPr>
            </w:pPr>
            <w:r w:rsidRPr="005F1682">
              <w:rPr>
                <w:rFonts w:ascii="Verdana" w:hAnsi="Verdana"/>
                <w:w w:val="90"/>
                <w:sz w:val="16"/>
                <w:szCs w:val="16"/>
                <w:lang w:val="da-DK"/>
              </w:rPr>
              <w:t>Kontrolty­ pe</w:t>
            </w:r>
          </w:p>
        </w:tc>
        <w:tc>
          <w:tcPr>
            <w:tcW w:w="1067" w:type="dxa"/>
          </w:tcPr>
          <w:p w14:paraId="3F2A3F62" w14:textId="77777777" w:rsidR="00680A06" w:rsidRPr="005F1682" w:rsidRDefault="00680A06" w:rsidP="003028D2">
            <w:pPr>
              <w:rPr>
                <w:rFonts w:ascii="Verdana" w:hAnsi="Verdana"/>
                <w:w w:val="90"/>
                <w:sz w:val="16"/>
                <w:szCs w:val="16"/>
                <w:lang w:val="da-DK"/>
              </w:rPr>
            </w:pPr>
          </w:p>
        </w:tc>
        <w:tc>
          <w:tcPr>
            <w:tcW w:w="1074" w:type="dxa"/>
            <w:gridSpan w:val="2"/>
          </w:tcPr>
          <w:p w14:paraId="52CE62C7" w14:textId="77777777" w:rsidR="00680A06" w:rsidRPr="005F1682" w:rsidRDefault="00680A06" w:rsidP="003028D2">
            <w:pPr>
              <w:pStyle w:val="TableParagraph"/>
              <w:rPr>
                <w:rFonts w:ascii="Verdana" w:hAnsi="Verdana"/>
                <w:w w:val="90"/>
                <w:sz w:val="16"/>
                <w:szCs w:val="16"/>
                <w:lang w:val="da-DK"/>
              </w:rPr>
            </w:pPr>
          </w:p>
          <w:p w14:paraId="52B04468"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F3D3AFF" w14:textId="77777777" w:rsidR="00680A06" w:rsidRPr="005F1682" w:rsidRDefault="00680A06" w:rsidP="003028D2">
            <w:pPr>
              <w:pStyle w:val="TableParagraph"/>
              <w:rPr>
                <w:rFonts w:ascii="Verdana" w:hAnsi="Verdana"/>
                <w:w w:val="90"/>
                <w:sz w:val="16"/>
                <w:szCs w:val="16"/>
                <w:lang w:val="da-DK"/>
              </w:rPr>
            </w:pPr>
          </w:p>
          <w:p w14:paraId="7B0D3415" w14:textId="77777777" w:rsidR="00680A06" w:rsidRPr="005F1682" w:rsidRDefault="00680A06" w:rsidP="003028D2">
            <w:pPr>
              <w:pStyle w:val="TableParagraph"/>
              <w:spacing w:before="157" w:line="214" w:lineRule="exact"/>
              <w:ind w:left="105" w:right="157"/>
              <w:rPr>
                <w:rFonts w:ascii="Verdana" w:hAnsi="Verdana"/>
                <w:w w:val="90"/>
                <w:sz w:val="16"/>
                <w:szCs w:val="16"/>
                <w:lang w:val="da-DK"/>
              </w:rPr>
            </w:pPr>
            <w:r w:rsidRPr="005F1682">
              <w:rPr>
                <w:rFonts w:ascii="Verdana" w:hAnsi="Verdana"/>
                <w:w w:val="90"/>
                <w:sz w:val="16"/>
                <w:szCs w:val="16"/>
                <w:lang w:val="da-DK"/>
              </w:rPr>
              <w:t>Angivelse af, hvorvidt en flyveplads er under civil kontrol, militær kontrol eller fælles kontrol</w:t>
            </w:r>
          </w:p>
        </w:tc>
        <w:tc>
          <w:tcPr>
            <w:tcW w:w="1074" w:type="dxa"/>
            <w:gridSpan w:val="4"/>
          </w:tcPr>
          <w:p w14:paraId="4493F59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B41E50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9FCB78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F18A7E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FEE332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02DC1D5" w14:textId="77777777" w:rsidR="00680A06" w:rsidRPr="005F1682" w:rsidRDefault="00680A06" w:rsidP="003028D2">
            <w:pPr>
              <w:rPr>
                <w:rFonts w:ascii="Verdana" w:hAnsi="Verdana"/>
                <w:w w:val="90"/>
                <w:sz w:val="16"/>
                <w:szCs w:val="16"/>
                <w:lang w:val="da-DK"/>
              </w:rPr>
            </w:pPr>
          </w:p>
        </w:tc>
      </w:tr>
      <w:tr w:rsidR="00680A06" w:rsidRPr="005F1682" w14:paraId="3514E5EA" w14:textId="77777777" w:rsidTr="003028D2">
        <w:trPr>
          <w:gridAfter w:val="3"/>
          <w:wAfter w:w="53" w:type="dxa"/>
          <w:trHeight w:hRule="exact" w:val="1288"/>
        </w:trPr>
        <w:tc>
          <w:tcPr>
            <w:tcW w:w="1058" w:type="dxa"/>
            <w:tcBorders>
              <w:left w:val="nil"/>
            </w:tcBorders>
          </w:tcPr>
          <w:p w14:paraId="012A15CD" w14:textId="77777777" w:rsidR="00680A06" w:rsidRPr="005F1682" w:rsidRDefault="00680A06" w:rsidP="003028D2">
            <w:pPr>
              <w:rPr>
                <w:rFonts w:ascii="Verdana" w:hAnsi="Verdana"/>
                <w:w w:val="90"/>
                <w:sz w:val="16"/>
                <w:szCs w:val="16"/>
                <w:lang w:val="da-DK"/>
              </w:rPr>
            </w:pPr>
          </w:p>
        </w:tc>
        <w:tc>
          <w:tcPr>
            <w:tcW w:w="1066" w:type="dxa"/>
          </w:tcPr>
          <w:p w14:paraId="4693095A" w14:textId="77777777" w:rsidR="00680A06" w:rsidRPr="005F1682" w:rsidRDefault="00680A06" w:rsidP="003028D2">
            <w:pPr>
              <w:pStyle w:val="TableParagraph"/>
              <w:rPr>
                <w:rFonts w:ascii="Verdana" w:hAnsi="Verdana"/>
                <w:w w:val="90"/>
                <w:sz w:val="16"/>
                <w:szCs w:val="16"/>
                <w:lang w:val="da-DK"/>
              </w:rPr>
            </w:pPr>
          </w:p>
          <w:p w14:paraId="11DA9E29"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Certificeret</w:t>
            </w:r>
          </w:p>
        </w:tc>
        <w:tc>
          <w:tcPr>
            <w:tcW w:w="1067" w:type="dxa"/>
          </w:tcPr>
          <w:p w14:paraId="0AF24F62" w14:textId="77777777" w:rsidR="00680A06" w:rsidRPr="005F1682" w:rsidRDefault="00680A06" w:rsidP="003028D2">
            <w:pPr>
              <w:rPr>
                <w:rFonts w:ascii="Verdana" w:hAnsi="Verdana"/>
                <w:w w:val="90"/>
                <w:sz w:val="16"/>
                <w:szCs w:val="16"/>
                <w:lang w:val="da-DK"/>
              </w:rPr>
            </w:pPr>
          </w:p>
        </w:tc>
        <w:tc>
          <w:tcPr>
            <w:tcW w:w="1074" w:type="dxa"/>
            <w:gridSpan w:val="2"/>
          </w:tcPr>
          <w:p w14:paraId="0CDC16D4" w14:textId="77777777" w:rsidR="00680A06" w:rsidRPr="005F1682" w:rsidRDefault="00680A06" w:rsidP="003028D2">
            <w:pPr>
              <w:pStyle w:val="TableParagraph"/>
              <w:rPr>
                <w:rFonts w:ascii="Verdana" w:hAnsi="Verdana"/>
                <w:w w:val="90"/>
                <w:sz w:val="16"/>
                <w:szCs w:val="16"/>
                <w:lang w:val="da-DK"/>
              </w:rPr>
            </w:pPr>
          </w:p>
          <w:p w14:paraId="72648DA4" w14:textId="77777777" w:rsidR="00680A06" w:rsidRPr="005F1682" w:rsidRDefault="00680A06" w:rsidP="003028D2">
            <w:pPr>
              <w:pStyle w:val="TableParagraph"/>
              <w:spacing w:before="147"/>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69AC97D" w14:textId="77777777" w:rsidR="00680A06" w:rsidRPr="005F1682" w:rsidRDefault="00680A06" w:rsidP="003028D2">
            <w:pPr>
              <w:pStyle w:val="TableParagraph"/>
              <w:rPr>
                <w:rFonts w:ascii="Verdana" w:hAnsi="Verdana"/>
                <w:w w:val="90"/>
                <w:sz w:val="16"/>
                <w:szCs w:val="16"/>
                <w:lang w:val="da-DK"/>
              </w:rPr>
            </w:pPr>
          </w:p>
          <w:p w14:paraId="4B306C18" w14:textId="77777777" w:rsidR="00680A06" w:rsidRPr="005F1682" w:rsidRDefault="00680A06" w:rsidP="003028D2">
            <w:pPr>
              <w:pStyle w:val="TableParagraph"/>
              <w:spacing w:before="156" w:line="214" w:lineRule="exact"/>
              <w:ind w:left="105" w:right="102"/>
              <w:rPr>
                <w:rFonts w:ascii="Verdana" w:hAnsi="Verdana"/>
                <w:w w:val="90"/>
                <w:sz w:val="16"/>
                <w:szCs w:val="16"/>
                <w:lang w:val="da-DK"/>
              </w:rPr>
            </w:pPr>
            <w:r w:rsidRPr="005F1682">
              <w:rPr>
                <w:rFonts w:ascii="Verdana" w:hAnsi="Verdana"/>
                <w:w w:val="90"/>
                <w:sz w:val="16"/>
                <w:szCs w:val="16"/>
                <w:lang w:val="da-DK"/>
              </w:rPr>
              <w:t>Angivelse af, hvorvidt en flyveplads er/ikke er certificeret i overensstemmelse med ICAO's regler eller forordning (EU) nr. 139/2014</w:t>
            </w:r>
          </w:p>
        </w:tc>
        <w:tc>
          <w:tcPr>
            <w:tcW w:w="1074" w:type="dxa"/>
            <w:gridSpan w:val="4"/>
          </w:tcPr>
          <w:p w14:paraId="1BAFAA9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D301C7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9C141F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60BC1A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C10C3F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A3A9938" w14:textId="77777777" w:rsidR="00680A06" w:rsidRPr="005F1682" w:rsidRDefault="00680A06" w:rsidP="003028D2">
            <w:pPr>
              <w:rPr>
                <w:rFonts w:ascii="Verdana" w:hAnsi="Verdana"/>
                <w:w w:val="90"/>
                <w:sz w:val="16"/>
                <w:szCs w:val="16"/>
                <w:lang w:val="da-DK"/>
              </w:rPr>
            </w:pPr>
          </w:p>
        </w:tc>
      </w:tr>
      <w:tr w:rsidR="00680A06" w:rsidRPr="005F1682" w14:paraId="318CE1C7" w14:textId="77777777" w:rsidTr="003028D2">
        <w:trPr>
          <w:gridAfter w:val="3"/>
          <w:wAfter w:w="53" w:type="dxa"/>
          <w:trHeight w:hRule="exact" w:val="862"/>
        </w:trPr>
        <w:tc>
          <w:tcPr>
            <w:tcW w:w="1058" w:type="dxa"/>
            <w:tcBorders>
              <w:left w:val="nil"/>
            </w:tcBorders>
          </w:tcPr>
          <w:p w14:paraId="7DC5237C" w14:textId="77777777" w:rsidR="00680A06" w:rsidRPr="005F1682" w:rsidRDefault="00680A06" w:rsidP="003028D2">
            <w:pPr>
              <w:rPr>
                <w:rFonts w:ascii="Verdana" w:hAnsi="Verdana"/>
                <w:w w:val="90"/>
                <w:sz w:val="16"/>
                <w:szCs w:val="16"/>
                <w:lang w:val="da-DK"/>
              </w:rPr>
            </w:pPr>
          </w:p>
        </w:tc>
        <w:tc>
          <w:tcPr>
            <w:tcW w:w="1066" w:type="dxa"/>
          </w:tcPr>
          <w:p w14:paraId="0EEF5851" w14:textId="77777777" w:rsidR="00680A06" w:rsidRPr="005F1682" w:rsidRDefault="00680A06" w:rsidP="003028D2">
            <w:pPr>
              <w:pStyle w:val="TableParagraph"/>
              <w:rPr>
                <w:rFonts w:ascii="Verdana" w:hAnsi="Verdana"/>
                <w:w w:val="90"/>
                <w:sz w:val="16"/>
                <w:szCs w:val="16"/>
                <w:lang w:val="da-DK"/>
              </w:rPr>
            </w:pPr>
          </w:p>
          <w:p w14:paraId="0F1BD01B" w14:textId="77777777" w:rsidR="00680A06" w:rsidRPr="005F1682" w:rsidRDefault="00680A06" w:rsidP="003028D2">
            <w:pPr>
              <w:pStyle w:val="TableParagraph"/>
              <w:spacing w:before="157" w:line="214" w:lineRule="exact"/>
              <w:ind w:left="105" w:right="160"/>
              <w:rPr>
                <w:rFonts w:ascii="Verdana" w:hAnsi="Verdana"/>
                <w:w w:val="90"/>
                <w:sz w:val="16"/>
                <w:szCs w:val="16"/>
                <w:lang w:val="da-DK"/>
              </w:rPr>
            </w:pPr>
            <w:r w:rsidRPr="005F1682">
              <w:rPr>
                <w:rFonts w:ascii="Verdana" w:hAnsi="Verdana"/>
                <w:w w:val="90"/>
                <w:sz w:val="16"/>
                <w:szCs w:val="16"/>
                <w:lang w:val="da-DK"/>
              </w:rPr>
              <w:t>Certificer­ ingsdato</w:t>
            </w:r>
          </w:p>
        </w:tc>
        <w:tc>
          <w:tcPr>
            <w:tcW w:w="1067" w:type="dxa"/>
          </w:tcPr>
          <w:p w14:paraId="390B4385" w14:textId="77777777" w:rsidR="00680A06" w:rsidRPr="005F1682" w:rsidRDefault="00680A06" w:rsidP="003028D2">
            <w:pPr>
              <w:rPr>
                <w:rFonts w:ascii="Verdana" w:hAnsi="Verdana"/>
                <w:w w:val="90"/>
                <w:sz w:val="16"/>
                <w:szCs w:val="16"/>
                <w:lang w:val="da-DK"/>
              </w:rPr>
            </w:pPr>
          </w:p>
        </w:tc>
        <w:tc>
          <w:tcPr>
            <w:tcW w:w="1074" w:type="dxa"/>
            <w:gridSpan w:val="2"/>
          </w:tcPr>
          <w:p w14:paraId="002A2980" w14:textId="77777777" w:rsidR="00680A06" w:rsidRPr="005F1682" w:rsidRDefault="00680A06" w:rsidP="003028D2">
            <w:pPr>
              <w:pStyle w:val="TableParagraph"/>
              <w:rPr>
                <w:rFonts w:ascii="Verdana" w:hAnsi="Verdana"/>
                <w:w w:val="90"/>
                <w:sz w:val="16"/>
                <w:szCs w:val="16"/>
                <w:lang w:val="da-DK"/>
              </w:rPr>
            </w:pPr>
          </w:p>
          <w:p w14:paraId="6C86C15B" w14:textId="77777777" w:rsidR="00680A06" w:rsidRPr="005F1682" w:rsidRDefault="00680A06" w:rsidP="003028D2">
            <w:pPr>
              <w:pStyle w:val="TableParagraph"/>
              <w:spacing w:before="148"/>
              <w:ind w:left="105"/>
              <w:rPr>
                <w:rFonts w:ascii="Verdana" w:hAnsi="Verdana"/>
                <w:w w:val="90"/>
                <w:sz w:val="16"/>
                <w:szCs w:val="16"/>
                <w:lang w:val="da-DK"/>
              </w:rPr>
            </w:pPr>
            <w:r w:rsidRPr="005F1682">
              <w:rPr>
                <w:rFonts w:ascii="Verdana" w:hAnsi="Verdana"/>
                <w:w w:val="90"/>
                <w:sz w:val="16"/>
                <w:szCs w:val="16"/>
                <w:lang w:val="da-DK"/>
              </w:rPr>
              <w:t>Dato</w:t>
            </w:r>
          </w:p>
        </w:tc>
        <w:tc>
          <w:tcPr>
            <w:tcW w:w="3247" w:type="dxa"/>
            <w:gridSpan w:val="3"/>
          </w:tcPr>
          <w:p w14:paraId="08B4A032" w14:textId="77777777" w:rsidR="00680A06" w:rsidRPr="005F1682" w:rsidRDefault="00680A06" w:rsidP="003028D2">
            <w:pPr>
              <w:pStyle w:val="TableParagraph"/>
              <w:rPr>
                <w:rFonts w:ascii="Verdana" w:hAnsi="Verdana"/>
                <w:w w:val="90"/>
                <w:sz w:val="16"/>
                <w:szCs w:val="16"/>
                <w:lang w:val="da-DK"/>
              </w:rPr>
            </w:pPr>
          </w:p>
          <w:p w14:paraId="147261D4" w14:textId="77777777" w:rsidR="00680A06" w:rsidRPr="005F1682" w:rsidRDefault="00680A06" w:rsidP="003028D2">
            <w:pPr>
              <w:pStyle w:val="TableParagraph"/>
              <w:spacing w:before="157" w:line="214" w:lineRule="exact"/>
              <w:ind w:left="105" w:right="146"/>
              <w:rPr>
                <w:rFonts w:ascii="Verdana" w:hAnsi="Verdana"/>
                <w:w w:val="90"/>
                <w:sz w:val="16"/>
                <w:szCs w:val="16"/>
                <w:lang w:val="da-DK"/>
              </w:rPr>
            </w:pPr>
            <w:r w:rsidRPr="005F1682">
              <w:rPr>
                <w:rFonts w:ascii="Verdana" w:hAnsi="Verdana"/>
                <w:w w:val="90"/>
                <w:sz w:val="16"/>
                <w:szCs w:val="16"/>
                <w:lang w:val="da-DK"/>
              </w:rPr>
              <w:t>Den dato, hvor den kompetente myn­ dighed udstedte lufthavnscertificeringen</w:t>
            </w:r>
          </w:p>
        </w:tc>
        <w:tc>
          <w:tcPr>
            <w:tcW w:w="1074" w:type="dxa"/>
            <w:gridSpan w:val="4"/>
          </w:tcPr>
          <w:p w14:paraId="031FB65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2A2130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EC09F9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EB7C05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A5BC5C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DBFC8F3" w14:textId="77777777" w:rsidR="00680A06" w:rsidRPr="005F1682" w:rsidRDefault="00680A06" w:rsidP="003028D2">
            <w:pPr>
              <w:rPr>
                <w:rFonts w:ascii="Verdana" w:hAnsi="Verdana"/>
                <w:w w:val="90"/>
                <w:sz w:val="16"/>
                <w:szCs w:val="16"/>
                <w:lang w:val="da-DK"/>
              </w:rPr>
            </w:pPr>
          </w:p>
        </w:tc>
      </w:tr>
      <w:tr w:rsidR="00680A06" w:rsidRPr="005F1682" w14:paraId="11262AA5" w14:textId="77777777" w:rsidTr="003028D2">
        <w:trPr>
          <w:gridAfter w:val="3"/>
          <w:wAfter w:w="53" w:type="dxa"/>
          <w:trHeight w:hRule="exact" w:val="956"/>
        </w:trPr>
        <w:tc>
          <w:tcPr>
            <w:tcW w:w="1058" w:type="dxa"/>
            <w:tcBorders>
              <w:left w:val="nil"/>
            </w:tcBorders>
          </w:tcPr>
          <w:p w14:paraId="04BE5E6C" w14:textId="77777777" w:rsidR="00680A06" w:rsidRPr="005F1682" w:rsidRDefault="00680A06" w:rsidP="003028D2">
            <w:pPr>
              <w:rPr>
                <w:rFonts w:ascii="Verdana" w:hAnsi="Verdana"/>
                <w:w w:val="90"/>
                <w:sz w:val="16"/>
                <w:szCs w:val="16"/>
                <w:lang w:val="da-DK"/>
              </w:rPr>
            </w:pPr>
          </w:p>
        </w:tc>
        <w:tc>
          <w:tcPr>
            <w:tcW w:w="1066" w:type="dxa"/>
          </w:tcPr>
          <w:p w14:paraId="16390185" w14:textId="77777777" w:rsidR="00680A06" w:rsidRPr="005F1682" w:rsidRDefault="00680A06" w:rsidP="003028D2">
            <w:pPr>
              <w:pStyle w:val="TableParagraph"/>
              <w:spacing w:before="1"/>
              <w:rPr>
                <w:rFonts w:ascii="Verdana" w:hAnsi="Verdana"/>
                <w:w w:val="90"/>
                <w:sz w:val="16"/>
                <w:szCs w:val="16"/>
                <w:lang w:val="da-DK"/>
              </w:rPr>
            </w:pPr>
          </w:p>
          <w:p w14:paraId="23FC0C35" w14:textId="77777777" w:rsidR="00680A06" w:rsidRPr="005F1682" w:rsidRDefault="00680A06" w:rsidP="003028D2">
            <w:pPr>
              <w:pStyle w:val="TableParagraph"/>
              <w:spacing w:line="230" w:lineRule="auto"/>
              <w:ind w:left="105" w:right="178"/>
              <w:jc w:val="both"/>
              <w:rPr>
                <w:rFonts w:ascii="Verdana" w:hAnsi="Verdana"/>
                <w:w w:val="90"/>
                <w:sz w:val="16"/>
                <w:szCs w:val="16"/>
                <w:lang w:val="da-DK"/>
              </w:rPr>
            </w:pPr>
            <w:r w:rsidRPr="005F1682">
              <w:rPr>
                <w:rFonts w:ascii="Verdana" w:hAnsi="Verdana"/>
                <w:w w:val="90"/>
                <w:sz w:val="16"/>
                <w:szCs w:val="16"/>
                <w:lang w:val="da-DK"/>
              </w:rPr>
              <w:t>Certificer­ ingens ud­ løbsdato</w:t>
            </w:r>
          </w:p>
        </w:tc>
        <w:tc>
          <w:tcPr>
            <w:tcW w:w="1067" w:type="dxa"/>
          </w:tcPr>
          <w:p w14:paraId="176D0C45" w14:textId="77777777" w:rsidR="00680A06" w:rsidRPr="005F1682" w:rsidRDefault="00680A06" w:rsidP="003028D2">
            <w:pPr>
              <w:rPr>
                <w:rFonts w:ascii="Verdana" w:hAnsi="Verdana"/>
                <w:w w:val="90"/>
                <w:sz w:val="16"/>
                <w:szCs w:val="16"/>
                <w:lang w:val="da-DK"/>
              </w:rPr>
            </w:pPr>
          </w:p>
        </w:tc>
        <w:tc>
          <w:tcPr>
            <w:tcW w:w="1074" w:type="dxa"/>
            <w:gridSpan w:val="2"/>
          </w:tcPr>
          <w:p w14:paraId="4D7C83B0" w14:textId="77777777" w:rsidR="00680A06" w:rsidRPr="005F1682" w:rsidRDefault="00680A06" w:rsidP="003028D2">
            <w:pPr>
              <w:pStyle w:val="TableParagraph"/>
              <w:spacing w:before="5"/>
              <w:rPr>
                <w:rFonts w:ascii="Verdana" w:hAnsi="Verdana"/>
                <w:w w:val="90"/>
                <w:sz w:val="16"/>
                <w:szCs w:val="16"/>
                <w:lang w:val="da-DK"/>
              </w:rPr>
            </w:pPr>
          </w:p>
          <w:p w14:paraId="3CD4E1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Dato</w:t>
            </w:r>
          </w:p>
        </w:tc>
        <w:tc>
          <w:tcPr>
            <w:tcW w:w="3247" w:type="dxa"/>
            <w:gridSpan w:val="3"/>
          </w:tcPr>
          <w:p w14:paraId="4DE9967A" w14:textId="77777777" w:rsidR="00680A06" w:rsidRPr="005F1682" w:rsidRDefault="00680A06" w:rsidP="003028D2">
            <w:pPr>
              <w:pStyle w:val="TableParagraph"/>
              <w:spacing w:before="3"/>
              <w:rPr>
                <w:rFonts w:ascii="Verdana" w:hAnsi="Verdana"/>
                <w:w w:val="90"/>
                <w:sz w:val="16"/>
                <w:szCs w:val="16"/>
                <w:lang w:val="da-DK"/>
              </w:rPr>
            </w:pPr>
          </w:p>
          <w:p w14:paraId="153EB332" w14:textId="77777777" w:rsidR="00680A06" w:rsidRPr="005F1682" w:rsidRDefault="00680A06" w:rsidP="003028D2">
            <w:pPr>
              <w:pStyle w:val="TableParagraph"/>
              <w:spacing w:line="214" w:lineRule="exact"/>
              <w:ind w:left="105" w:right="128"/>
              <w:rPr>
                <w:rFonts w:ascii="Verdana" w:hAnsi="Verdana"/>
                <w:w w:val="90"/>
                <w:sz w:val="16"/>
                <w:szCs w:val="16"/>
                <w:lang w:val="da-DK"/>
              </w:rPr>
            </w:pPr>
            <w:r w:rsidRPr="005F1682">
              <w:rPr>
                <w:rFonts w:ascii="Verdana" w:hAnsi="Verdana"/>
                <w:w w:val="90"/>
                <w:sz w:val="16"/>
                <w:szCs w:val="16"/>
                <w:lang w:val="da-DK"/>
              </w:rPr>
              <w:t>Den dato, hvor flyvepladscertificeringen bliver ugyldig</w:t>
            </w:r>
          </w:p>
        </w:tc>
        <w:tc>
          <w:tcPr>
            <w:tcW w:w="1074" w:type="dxa"/>
            <w:gridSpan w:val="4"/>
          </w:tcPr>
          <w:p w14:paraId="216D35B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5B2A24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108F7E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01B3F0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04E78F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D827742" w14:textId="77777777" w:rsidR="00680A06" w:rsidRPr="005F1682" w:rsidRDefault="00680A06" w:rsidP="003028D2">
            <w:pPr>
              <w:rPr>
                <w:rFonts w:ascii="Verdana" w:hAnsi="Verdana"/>
                <w:w w:val="90"/>
                <w:sz w:val="16"/>
                <w:szCs w:val="16"/>
                <w:lang w:val="da-DK"/>
              </w:rPr>
            </w:pPr>
          </w:p>
        </w:tc>
      </w:tr>
      <w:tr w:rsidR="00680A06" w:rsidRPr="005F1682" w14:paraId="441458EB" w14:textId="77777777" w:rsidTr="003028D2">
        <w:trPr>
          <w:gridAfter w:val="3"/>
          <w:wAfter w:w="53" w:type="dxa"/>
          <w:trHeight w:hRule="exact" w:val="743"/>
        </w:trPr>
        <w:tc>
          <w:tcPr>
            <w:tcW w:w="1058" w:type="dxa"/>
            <w:tcBorders>
              <w:left w:val="nil"/>
            </w:tcBorders>
          </w:tcPr>
          <w:p w14:paraId="003EC59A" w14:textId="77777777" w:rsidR="00680A06" w:rsidRPr="005F1682" w:rsidRDefault="00680A06" w:rsidP="003028D2">
            <w:pPr>
              <w:rPr>
                <w:rFonts w:ascii="Verdana" w:hAnsi="Verdana"/>
                <w:w w:val="90"/>
                <w:sz w:val="16"/>
                <w:szCs w:val="16"/>
                <w:lang w:val="da-DK"/>
              </w:rPr>
            </w:pPr>
          </w:p>
        </w:tc>
        <w:tc>
          <w:tcPr>
            <w:tcW w:w="1066" w:type="dxa"/>
          </w:tcPr>
          <w:p w14:paraId="032F4744" w14:textId="77777777" w:rsidR="00680A06" w:rsidRPr="005F1682" w:rsidRDefault="00680A06" w:rsidP="003028D2">
            <w:pPr>
              <w:pStyle w:val="TableParagraph"/>
              <w:spacing w:before="4"/>
              <w:rPr>
                <w:rFonts w:ascii="Verdana" w:hAnsi="Verdana"/>
                <w:w w:val="90"/>
                <w:sz w:val="16"/>
                <w:szCs w:val="16"/>
                <w:lang w:val="da-DK"/>
              </w:rPr>
            </w:pPr>
          </w:p>
          <w:p w14:paraId="47CDB686" w14:textId="77777777" w:rsidR="00680A06" w:rsidRPr="005F1682" w:rsidRDefault="00680A06" w:rsidP="003028D2">
            <w:pPr>
              <w:pStyle w:val="TableParagraph"/>
              <w:spacing w:line="214" w:lineRule="exact"/>
              <w:ind w:left="105" w:right="218"/>
              <w:rPr>
                <w:rFonts w:ascii="Verdana" w:hAnsi="Verdana"/>
                <w:w w:val="90"/>
                <w:sz w:val="16"/>
                <w:szCs w:val="16"/>
                <w:lang w:val="da-DK"/>
              </w:rPr>
            </w:pPr>
            <w:r w:rsidRPr="005F1682">
              <w:rPr>
                <w:rFonts w:ascii="Verdana" w:hAnsi="Verdana"/>
                <w:w w:val="90"/>
                <w:sz w:val="16"/>
                <w:szCs w:val="16"/>
                <w:lang w:val="da-DK"/>
              </w:rPr>
              <w:t>Områdets elevation</w:t>
            </w:r>
          </w:p>
        </w:tc>
        <w:tc>
          <w:tcPr>
            <w:tcW w:w="1067" w:type="dxa"/>
          </w:tcPr>
          <w:p w14:paraId="39E00B16" w14:textId="77777777" w:rsidR="00680A06" w:rsidRPr="005F1682" w:rsidRDefault="00680A06" w:rsidP="003028D2">
            <w:pPr>
              <w:rPr>
                <w:rFonts w:ascii="Verdana" w:hAnsi="Verdana"/>
                <w:w w:val="90"/>
                <w:sz w:val="16"/>
                <w:szCs w:val="16"/>
                <w:lang w:val="da-DK"/>
              </w:rPr>
            </w:pPr>
          </w:p>
        </w:tc>
        <w:tc>
          <w:tcPr>
            <w:tcW w:w="1074" w:type="dxa"/>
            <w:gridSpan w:val="2"/>
          </w:tcPr>
          <w:p w14:paraId="63160B6E" w14:textId="77777777" w:rsidR="00680A06" w:rsidRPr="005F1682" w:rsidRDefault="00680A06" w:rsidP="003028D2">
            <w:pPr>
              <w:rPr>
                <w:rFonts w:ascii="Verdana" w:hAnsi="Verdana"/>
                <w:w w:val="90"/>
                <w:sz w:val="16"/>
                <w:szCs w:val="16"/>
                <w:lang w:val="da-DK"/>
              </w:rPr>
            </w:pPr>
          </w:p>
        </w:tc>
        <w:tc>
          <w:tcPr>
            <w:tcW w:w="3247" w:type="dxa"/>
            <w:gridSpan w:val="3"/>
          </w:tcPr>
          <w:p w14:paraId="5FC15CE4" w14:textId="77777777" w:rsidR="00680A06" w:rsidRPr="005F1682" w:rsidRDefault="00680A06" w:rsidP="003028D2">
            <w:pPr>
              <w:rPr>
                <w:rFonts w:ascii="Verdana" w:hAnsi="Verdana"/>
                <w:w w:val="90"/>
                <w:sz w:val="16"/>
                <w:szCs w:val="16"/>
                <w:lang w:val="da-DK"/>
              </w:rPr>
            </w:pPr>
          </w:p>
        </w:tc>
        <w:tc>
          <w:tcPr>
            <w:tcW w:w="1074" w:type="dxa"/>
            <w:gridSpan w:val="4"/>
          </w:tcPr>
          <w:p w14:paraId="1815802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BE3270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45CE18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A43E0E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9183CB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1DCF0F2" w14:textId="77777777" w:rsidR="00680A06" w:rsidRPr="005F1682" w:rsidRDefault="00680A06" w:rsidP="003028D2">
            <w:pPr>
              <w:rPr>
                <w:rFonts w:ascii="Verdana" w:hAnsi="Verdana"/>
                <w:w w:val="90"/>
                <w:sz w:val="16"/>
                <w:szCs w:val="16"/>
                <w:lang w:val="da-DK"/>
              </w:rPr>
            </w:pPr>
          </w:p>
        </w:tc>
      </w:tr>
      <w:tr w:rsidR="00680A06" w:rsidRPr="005F1682" w14:paraId="520A6EFB" w14:textId="77777777" w:rsidTr="003028D2">
        <w:trPr>
          <w:gridAfter w:val="3"/>
          <w:wAfter w:w="53" w:type="dxa"/>
          <w:trHeight w:hRule="exact" w:val="956"/>
        </w:trPr>
        <w:tc>
          <w:tcPr>
            <w:tcW w:w="1058" w:type="dxa"/>
            <w:tcBorders>
              <w:left w:val="nil"/>
            </w:tcBorders>
          </w:tcPr>
          <w:p w14:paraId="5BA40384" w14:textId="77777777" w:rsidR="00680A06" w:rsidRPr="005F1682" w:rsidRDefault="00680A06" w:rsidP="003028D2">
            <w:pPr>
              <w:rPr>
                <w:rFonts w:ascii="Verdana" w:hAnsi="Verdana"/>
                <w:w w:val="90"/>
                <w:sz w:val="16"/>
                <w:szCs w:val="16"/>
                <w:lang w:val="da-DK"/>
              </w:rPr>
            </w:pPr>
          </w:p>
        </w:tc>
        <w:tc>
          <w:tcPr>
            <w:tcW w:w="1066" w:type="dxa"/>
          </w:tcPr>
          <w:p w14:paraId="3E27B81E" w14:textId="77777777" w:rsidR="00680A06" w:rsidRPr="005F1682" w:rsidRDefault="00680A06" w:rsidP="003028D2">
            <w:pPr>
              <w:rPr>
                <w:rFonts w:ascii="Verdana" w:hAnsi="Verdana"/>
                <w:w w:val="90"/>
                <w:sz w:val="16"/>
                <w:szCs w:val="16"/>
                <w:lang w:val="da-DK"/>
              </w:rPr>
            </w:pPr>
          </w:p>
        </w:tc>
        <w:tc>
          <w:tcPr>
            <w:tcW w:w="1067" w:type="dxa"/>
          </w:tcPr>
          <w:p w14:paraId="14CF3696" w14:textId="77777777" w:rsidR="00680A06" w:rsidRPr="005F1682" w:rsidRDefault="00680A06" w:rsidP="003028D2">
            <w:pPr>
              <w:pStyle w:val="TableParagraph"/>
              <w:spacing w:before="5"/>
              <w:rPr>
                <w:rFonts w:ascii="Verdana" w:hAnsi="Verdana"/>
                <w:w w:val="90"/>
                <w:sz w:val="16"/>
                <w:szCs w:val="16"/>
                <w:lang w:val="da-DK"/>
              </w:rPr>
            </w:pPr>
          </w:p>
          <w:p w14:paraId="6C6DCA3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4AF49DBD" w14:textId="77777777" w:rsidR="00680A06" w:rsidRPr="005F1682" w:rsidRDefault="00680A06" w:rsidP="003028D2">
            <w:pPr>
              <w:pStyle w:val="TableParagraph"/>
              <w:spacing w:before="5"/>
              <w:rPr>
                <w:rFonts w:ascii="Verdana" w:hAnsi="Verdana"/>
                <w:w w:val="90"/>
                <w:sz w:val="16"/>
                <w:szCs w:val="16"/>
                <w:lang w:val="da-DK"/>
              </w:rPr>
            </w:pPr>
          </w:p>
          <w:p w14:paraId="2554472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2D3BA2A7" w14:textId="77777777" w:rsidR="00680A06" w:rsidRPr="005F1682" w:rsidRDefault="00680A06" w:rsidP="003028D2">
            <w:pPr>
              <w:pStyle w:val="TableParagraph"/>
              <w:spacing w:before="1"/>
              <w:rPr>
                <w:rFonts w:ascii="Verdana" w:hAnsi="Verdana"/>
                <w:w w:val="90"/>
                <w:sz w:val="16"/>
                <w:szCs w:val="16"/>
                <w:lang w:val="da-DK"/>
              </w:rPr>
            </w:pPr>
          </w:p>
          <w:p w14:paraId="63DBAC92" w14:textId="77777777" w:rsidR="00680A06" w:rsidRPr="005F1682" w:rsidRDefault="00680A06" w:rsidP="003028D2">
            <w:pPr>
              <w:pStyle w:val="TableParagraph"/>
              <w:spacing w:line="230" w:lineRule="auto"/>
              <w:ind w:left="105" w:right="193"/>
              <w:rPr>
                <w:rFonts w:ascii="Verdana" w:hAnsi="Verdana"/>
                <w:w w:val="90"/>
                <w:sz w:val="16"/>
                <w:szCs w:val="16"/>
                <w:lang w:val="da-DK"/>
              </w:rPr>
            </w:pPr>
            <w:r w:rsidRPr="005F1682">
              <w:rPr>
                <w:rFonts w:ascii="Verdana" w:hAnsi="Verdana"/>
                <w:w w:val="90"/>
                <w:sz w:val="16"/>
                <w:szCs w:val="16"/>
                <w:lang w:val="da-DK"/>
              </w:rPr>
              <w:t>Den lodrette afstand over middelvands­ tanden (MSL) fra det højeste punkt på landingsområdet</w:t>
            </w:r>
          </w:p>
        </w:tc>
        <w:tc>
          <w:tcPr>
            <w:tcW w:w="1074" w:type="dxa"/>
            <w:gridSpan w:val="4"/>
          </w:tcPr>
          <w:p w14:paraId="7D7836F3" w14:textId="77777777" w:rsidR="00680A06" w:rsidRPr="005F1682" w:rsidRDefault="00680A06" w:rsidP="003028D2">
            <w:pPr>
              <w:rPr>
                <w:rFonts w:ascii="Verdana" w:hAnsi="Verdana"/>
                <w:w w:val="90"/>
                <w:sz w:val="16"/>
                <w:szCs w:val="16"/>
                <w:lang w:val="da-DK"/>
              </w:rPr>
            </w:pPr>
          </w:p>
        </w:tc>
        <w:tc>
          <w:tcPr>
            <w:tcW w:w="1079" w:type="dxa"/>
            <w:gridSpan w:val="4"/>
          </w:tcPr>
          <w:p w14:paraId="07E10749" w14:textId="77777777" w:rsidR="00680A06" w:rsidRPr="005F1682" w:rsidRDefault="00680A06" w:rsidP="003028D2">
            <w:pPr>
              <w:pStyle w:val="TableParagraph"/>
              <w:spacing w:before="5"/>
              <w:rPr>
                <w:rFonts w:ascii="Verdana" w:hAnsi="Verdana"/>
                <w:w w:val="90"/>
                <w:sz w:val="16"/>
                <w:szCs w:val="16"/>
                <w:lang w:val="da-DK"/>
              </w:rPr>
            </w:pPr>
          </w:p>
          <w:p w14:paraId="5EE12A7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7F284611" w14:textId="77777777" w:rsidR="00680A06" w:rsidRPr="005F1682" w:rsidRDefault="00680A06" w:rsidP="003028D2">
            <w:pPr>
              <w:pStyle w:val="TableParagraph"/>
              <w:spacing w:before="5"/>
              <w:rPr>
                <w:rFonts w:ascii="Verdana" w:hAnsi="Verdana"/>
                <w:w w:val="90"/>
                <w:sz w:val="16"/>
                <w:szCs w:val="16"/>
                <w:lang w:val="da-DK"/>
              </w:rPr>
            </w:pPr>
          </w:p>
          <w:p w14:paraId="4714E4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794927E" w14:textId="77777777" w:rsidR="00680A06" w:rsidRPr="005F1682" w:rsidRDefault="00680A06" w:rsidP="003028D2">
            <w:pPr>
              <w:pStyle w:val="TableParagraph"/>
              <w:spacing w:before="5"/>
              <w:rPr>
                <w:rFonts w:ascii="Verdana" w:hAnsi="Verdana"/>
                <w:w w:val="90"/>
                <w:sz w:val="16"/>
                <w:szCs w:val="16"/>
                <w:lang w:val="da-DK"/>
              </w:rPr>
            </w:pPr>
          </w:p>
          <w:p w14:paraId="69C4AB9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38F87695" w14:textId="77777777" w:rsidR="00680A06" w:rsidRPr="005F1682" w:rsidRDefault="00680A06" w:rsidP="003028D2">
            <w:pPr>
              <w:pStyle w:val="TableParagraph"/>
              <w:spacing w:before="3"/>
              <w:rPr>
                <w:rFonts w:ascii="Verdana" w:hAnsi="Verdana"/>
                <w:w w:val="90"/>
                <w:sz w:val="16"/>
                <w:szCs w:val="16"/>
                <w:lang w:val="da-DK"/>
              </w:rPr>
            </w:pPr>
          </w:p>
          <w:p w14:paraId="2EEA1616"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55E094E"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6397E1D5" w14:textId="77777777" w:rsidR="00680A06" w:rsidRPr="005F1682" w:rsidRDefault="00680A06" w:rsidP="003028D2">
            <w:pPr>
              <w:pStyle w:val="TableParagraph"/>
              <w:spacing w:before="5"/>
              <w:rPr>
                <w:rFonts w:ascii="Verdana" w:hAnsi="Verdana"/>
                <w:w w:val="90"/>
                <w:sz w:val="16"/>
                <w:szCs w:val="16"/>
                <w:lang w:val="da-DK"/>
              </w:rPr>
            </w:pPr>
          </w:p>
          <w:p w14:paraId="54BF82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 eller 1 ft</w:t>
            </w:r>
          </w:p>
        </w:tc>
      </w:tr>
      <w:tr w:rsidR="00680A06" w:rsidRPr="005F1682" w14:paraId="32C151CA" w14:textId="77777777" w:rsidTr="003028D2">
        <w:trPr>
          <w:gridAfter w:val="3"/>
          <w:wAfter w:w="53" w:type="dxa"/>
          <w:trHeight w:hRule="exact" w:val="956"/>
        </w:trPr>
        <w:tc>
          <w:tcPr>
            <w:tcW w:w="1058" w:type="dxa"/>
            <w:tcBorders>
              <w:left w:val="nil"/>
            </w:tcBorders>
          </w:tcPr>
          <w:p w14:paraId="755071F7" w14:textId="77777777" w:rsidR="00680A06" w:rsidRPr="005F1682" w:rsidRDefault="00680A06" w:rsidP="003028D2">
            <w:pPr>
              <w:rPr>
                <w:rFonts w:ascii="Verdana" w:hAnsi="Verdana"/>
                <w:w w:val="90"/>
                <w:sz w:val="16"/>
                <w:szCs w:val="16"/>
                <w:lang w:val="da-DK"/>
              </w:rPr>
            </w:pPr>
          </w:p>
        </w:tc>
        <w:tc>
          <w:tcPr>
            <w:tcW w:w="1066" w:type="dxa"/>
          </w:tcPr>
          <w:p w14:paraId="2A310851" w14:textId="77777777" w:rsidR="00680A06" w:rsidRPr="005F1682" w:rsidRDefault="00680A06" w:rsidP="003028D2">
            <w:pPr>
              <w:rPr>
                <w:rFonts w:ascii="Verdana" w:hAnsi="Verdana"/>
                <w:w w:val="90"/>
                <w:sz w:val="16"/>
                <w:szCs w:val="16"/>
                <w:lang w:val="da-DK"/>
              </w:rPr>
            </w:pPr>
          </w:p>
        </w:tc>
        <w:tc>
          <w:tcPr>
            <w:tcW w:w="1067" w:type="dxa"/>
          </w:tcPr>
          <w:p w14:paraId="3618E15F" w14:textId="77777777" w:rsidR="00680A06" w:rsidRPr="005F1682" w:rsidRDefault="00680A06" w:rsidP="003028D2">
            <w:pPr>
              <w:pStyle w:val="TableParagraph"/>
              <w:spacing w:before="4"/>
              <w:rPr>
                <w:rFonts w:ascii="Verdana" w:hAnsi="Verdana"/>
                <w:w w:val="90"/>
                <w:sz w:val="16"/>
                <w:szCs w:val="16"/>
                <w:lang w:val="da-DK"/>
              </w:rPr>
            </w:pPr>
          </w:p>
          <w:p w14:paraId="738ABA19"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74" w:type="dxa"/>
            <w:gridSpan w:val="2"/>
          </w:tcPr>
          <w:p w14:paraId="2C1240F4" w14:textId="77777777" w:rsidR="00680A06" w:rsidRPr="005F1682" w:rsidRDefault="00680A06" w:rsidP="003028D2">
            <w:pPr>
              <w:pStyle w:val="TableParagraph"/>
              <w:spacing w:before="6"/>
              <w:rPr>
                <w:rFonts w:ascii="Verdana" w:hAnsi="Verdana"/>
                <w:w w:val="90"/>
                <w:sz w:val="16"/>
                <w:szCs w:val="16"/>
                <w:lang w:val="da-DK"/>
              </w:rPr>
            </w:pPr>
          </w:p>
          <w:p w14:paraId="53528B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47" w:type="dxa"/>
            <w:gridSpan w:val="3"/>
          </w:tcPr>
          <w:p w14:paraId="20BCF7E6" w14:textId="77777777" w:rsidR="00680A06" w:rsidRPr="005F1682" w:rsidRDefault="00680A06" w:rsidP="003028D2">
            <w:pPr>
              <w:pStyle w:val="TableParagraph"/>
              <w:spacing w:before="4"/>
              <w:rPr>
                <w:rFonts w:ascii="Verdana" w:hAnsi="Verdana"/>
                <w:w w:val="90"/>
                <w:sz w:val="16"/>
                <w:szCs w:val="16"/>
                <w:lang w:val="da-DK"/>
              </w:rPr>
            </w:pPr>
          </w:p>
          <w:p w14:paraId="0C7EF7B8"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Geoideundulationen ved flyvepladsen</w:t>
            </w:r>
            <w:r>
              <w:rPr>
                <w:rFonts w:ascii="Verdana" w:hAnsi="Verdana"/>
                <w:w w:val="90"/>
                <w:sz w:val="16"/>
                <w:szCs w:val="16"/>
                <w:lang w:val="da-DK"/>
              </w:rPr>
              <w:t>s/</w:t>
            </w:r>
            <w:r w:rsidRPr="005F1682">
              <w:rPr>
                <w:rFonts w:ascii="Verdana" w:hAnsi="Verdana"/>
                <w:w w:val="90"/>
                <w:sz w:val="16"/>
                <w:szCs w:val="16"/>
                <w:lang w:val="da-DK"/>
              </w:rPr>
              <w:t xml:space="preserve"> helikopterflyvepladsens elevationspo­ sition</w:t>
            </w:r>
          </w:p>
        </w:tc>
        <w:tc>
          <w:tcPr>
            <w:tcW w:w="1074" w:type="dxa"/>
            <w:gridSpan w:val="4"/>
          </w:tcPr>
          <w:p w14:paraId="7DF1F40E" w14:textId="77777777" w:rsidR="00680A06" w:rsidRPr="005F1682" w:rsidRDefault="00680A06" w:rsidP="003028D2">
            <w:pPr>
              <w:pStyle w:val="TableParagraph"/>
              <w:spacing w:before="4"/>
              <w:rPr>
                <w:rFonts w:ascii="Verdana" w:hAnsi="Verdana"/>
                <w:w w:val="90"/>
                <w:sz w:val="16"/>
                <w:szCs w:val="16"/>
                <w:lang w:val="da-DK"/>
              </w:rPr>
            </w:pPr>
          </w:p>
          <w:p w14:paraId="462CAF5A"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Hvis det er relevant</w:t>
            </w:r>
          </w:p>
        </w:tc>
        <w:tc>
          <w:tcPr>
            <w:tcW w:w="1079" w:type="dxa"/>
            <w:gridSpan w:val="4"/>
          </w:tcPr>
          <w:p w14:paraId="3B4FE9AF" w14:textId="77777777" w:rsidR="00680A06" w:rsidRPr="005F1682" w:rsidRDefault="00680A06" w:rsidP="003028D2">
            <w:pPr>
              <w:pStyle w:val="TableParagraph"/>
              <w:spacing w:before="6"/>
              <w:rPr>
                <w:rFonts w:ascii="Verdana" w:hAnsi="Verdana"/>
                <w:w w:val="90"/>
                <w:sz w:val="16"/>
                <w:szCs w:val="16"/>
                <w:lang w:val="da-DK"/>
              </w:rPr>
            </w:pPr>
          </w:p>
          <w:p w14:paraId="03C4BE3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2DC0E239" w14:textId="77777777" w:rsidR="00680A06" w:rsidRPr="005F1682" w:rsidRDefault="00680A06" w:rsidP="003028D2">
            <w:pPr>
              <w:pStyle w:val="TableParagraph"/>
              <w:spacing w:before="6"/>
              <w:rPr>
                <w:rFonts w:ascii="Verdana" w:hAnsi="Verdana"/>
                <w:w w:val="90"/>
                <w:sz w:val="16"/>
                <w:szCs w:val="16"/>
                <w:lang w:val="da-DK"/>
              </w:rPr>
            </w:pPr>
          </w:p>
          <w:p w14:paraId="5BB373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E69C549" w14:textId="77777777" w:rsidR="00680A06" w:rsidRPr="005F1682" w:rsidRDefault="00680A06" w:rsidP="003028D2">
            <w:pPr>
              <w:pStyle w:val="TableParagraph"/>
              <w:spacing w:before="6"/>
              <w:rPr>
                <w:rFonts w:ascii="Verdana" w:hAnsi="Verdana"/>
                <w:w w:val="90"/>
                <w:sz w:val="16"/>
                <w:szCs w:val="16"/>
                <w:lang w:val="da-DK"/>
              </w:rPr>
            </w:pPr>
          </w:p>
          <w:p w14:paraId="0AC24AA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AB6A6EF" w14:textId="77777777" w:rsidR="00680A06" w:rsidRPr="005F1682" w:rsidRDefault="00680A06" w:rsidP="003028D2">
            <w:pPr>
              <w:pStyle w:val="TableParagraph"/>
              <w:spacing w:before="4"/>
              <w:rPr>
                <w:rFonts w:ascii="Verdana" w:hAnsi="Verdana"/>
                <w:w w:val="90"/>
                <w:sz w:val="16"/>
                <w:szCs w:val="16"/>
                <w:lang w:val="da-DK"/>
              </w:rPr>
            </w:pPr>
          </w:p>
          <w:p w14:paraId="2C2EF67E"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20B3072F"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0F274D86" w14:textId="77777777" w:rsidR="00680A06" w:rsidRPr="005F1682" w:rsidRDefault="00680A06" w:rsidP="003028D2">
            <w:pPr>
              <w:pStyle w:val="TableParagraph"/>
              <w:spacing w:before="6"/>
              <w:rPr>
                <w:rFonts w:ascii="Verdana" w:hAnsi="Verdana"/>
                <w:w w:val="90"/>
                <w:sz w:val="16"/>
                <w:szCs w:val="16"/>
                <w:lang w:val="da-DK"/>
              </w:rPr>
            </w:pPr>
          </w:p>
          <w:p w14:paraId="71D5D1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 eller 1 ft</w:t>
            </w:r>
          </w:p>
        </w:tc>
      </w:tr>
      <w:tr w:rsidR="00680A06" w:rsidRPr="005F1682" w14:paraId="69E1E37E" w14:textId="77777777" w:rsidTr="003028D2">
        <w:trPr>
          <w:gridAfter w:val="3"/>
          <w:wAfter w:w="53" w:type="dxa"/>
          <w:trHeight w:hRule="exact" w:val="1383"/>
        </w:trPr>
        <w:tc>
          <w:tcPr>
            <w:tcW w:w="1058" w:type="dxa"/>
            <w:tcBorders>
              <w:left w:val="nil"/>
            </w:tcBorders>
          </w:tcPr>
          <w:p w14:paraId="3D6B6E40" w14:textId="77777777" w:rsidR="00680A06" w:rsidRPr="005F1682" w:rsidRDefault="00680A06" w:rsidP="003028D2">
            <w:pPr>
              <w:rPr>
                <w:rFonts w:ascii="Verdana" w:hAnsi="Verdana"/>
                <w:w w:val="90"/>
                <w:sz w:val="16"/>
                <w:szCs w:val="16"/>
                <w:lang w:val="da-DK"/>
              </w:rPr>
            </w:pPr>
          </w:p>
        </w:tc>
        <w:tc>
          <w:tcPr>
            <w:tcW w:w="1066" w:type="dxa"/>
          </w:tcPr>
          <w:p w14:paraId="5D716C1C" w14:textId="77777777" w:rsidR="00680A06" w:rsidRPr="005F1682" w:rsidRDefault="00680A06" w:rsidP="003028D2">
            <w:pPr>
              <w:pStyle w:val="TableParagraph"/>
              <w:spacing w:before="3"/>
              <w:rPr>
                <w:rFonts w:ascii="Verdana" w:hAnsi="Verdana"/>
                <w:w w:val="90"/>
                <w:sz w:val="16"/>
                <w:szCs w:val="16"/>
                <w:lang w:val="da-DK"/>
              </w:rPr>
            </w:pPr>
          </w:p>
          <w:p w14:paraId="634D465C" w14:textId="77777777" w:rsidR="00680A06" w:rsidRPr="005F1682" w:rsidRDefault="00680A06" w:rsidP="003028D2">
            <w:pPr>
              <w:pStyle w:val="TableParagraph"/>
              <w:spacing w:line="214" w:lineRule="exact"/>
              <w:ind w:left="105" w:right="127"/>
              <w:rPr>
                <w:rFonts w:ascii="Verdana" w:hAnsi="Verdana"/>
                <w:w w:val="90"/>
                <w:sz w:val="16"/>
                <w:szCs w:val="16"/>
                <w:lang w:val="da-DK"/>
              </w:rPr>
            </w:pPr>
            <w:r w:rsidRPr="005F1682">
              <w:rPr>
                <w:rFonts w:ascii="Verdana" w:hAnsi="Verdana"/>
                <w:w w:val="90"/>
                <w:sz w:val="16"/>
                <w:szCs w:val="16"/>
                <w:lang w:val="da-DK"/>
              </w:rPr>
              <w:t>Reference­ temperatur</w:t>
            </w:r>
          </w:p>
        </w:tc>
        <w:tc>
          <w:tcPr>
            <w:tcW w:w="1067" w:type="dxa"/>
          </w:tcPr>
          <w:p w14:paraId="26912F9C" w14:textId="77777777" w:rsidR="00680A06" w:rsidRPr="005F1682" w:rsidRDefault="00680A06" w:rsidP="003028D2">
            <w:pPr>
              <w:rPr>
                <w:rFonts w:ascii="Verdana" w:hAnsi="Verdana"/>
                <w:w w:val="90"/>
                <w:sz w:val="16"/>
                <w:szCs w:val="16"/>
                <w:lang w:val="da-DK"/>
              </w:rPr>
            </w:pPr>
          </w:p>
        </w:tc>
        <w:tc>
          <w:tcPr>
            <w:tcW w:w="1074" w:type="dxa"/>
            <w:gridSpan w:val="2"/>
          </w:tcPr>
          <w:p w14:paraId="2ADC34A3" w14:textId="77777777" w:rsidR="00680A06" w:rsidRPr="005F1682" w:rsidRDefault="00680A06" w:rsidP="003028D2">
            <w:pPr>
              <w:pStyle w:val="TableParagraph"/>
              <w:spacing w:before="5"/>
              <w:rPr>
                <w:rFonts w:ascii="Verdana" w:hAnsi="Verdana"/>
                <w:w w:val="90"/>
                <w:sz w:val="16"/>
                <w:szCs w:val="16"/>
                <w:lang w:val="da-DK"/>
              </w:rPr>
            </w:pPr>
          </w:p>
          <w:p w14:paraId="5CDC173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0272CC09" w14:textId="77777777" w:rsidR="00680A06" w:rsidRPr="005F1682" w:rsidRDefault="00680A06" w:rsidP="003028D2">
            <w:pPr>
              <w:pStyle w:val="TableParagraph"/>
              <w:spacing w:before="1"/>
              <w:rPr>
                <w:rFonts w:ascii="Verdana" w:hAnsi="Verdana"/>
                <w:w w:val="90"/>
                <w:sz w:val="16"/>
                <w:szCs w:val="16"/>
                <w:lang w:val="da-DK"/>
              </w:rPr>
            </w:pPr>
          </w:p>
          <w:p w14:paraId="090A13D8" w14:textId="77777777" w:rsidR="00680A06" w:rsidRPr="005F1682" w:rsidRDefault="00680A06" w:rsidP="003028D2">
            <w:pPr>
              <w:pStyle w:val="TableParagraph"/>
              <w:spacing w:line="229" w:lineRule="auto"/>
              <w:ind w:left="105" w:right="103"/>
              <w:jc w:val="both"/>
              <w:rPr>
                <w:rFonts w:ascii="Verdana" w:hAnsi="Verdana"/>
                <w:w w:val="90"/>
                <w:sz w:val="16"/>
                <w:szCs w:val="16"/>
                <w:lang w:val="da-DK"/>
              </w:rPr>
            </w:pPr>
            <w:r w:rsidRPr="005F1682">
              <w:rPr>
                <w:rFonts w:ascii="Verdana" w:hAnsi="Verdana"/>
                <w:w w:val="90"/>
                <w:sz w:val="16"/>
                <w:szCs w:val="16"/>
                <w:lang w:val="da-DK"/>
              </w:rPr>
              <w:t>Den månedlige middelværdi af de daglige maksimumstemperaturer i den varmeste måned på en flyveplads; denne tempera­ tur beregnes som et gennemsnit over en årrække.</w:t>
            </w:r>
          </w:p>
        </w:tc>
        <w:tc>
          <w:tcPr>
            <w:tcW w:w="1074" w:type="dxa"/>
            <w:gridSpan w:val="4"/>
          </w:tcPr>
          <w:p w14:paraId="62A7FD24" w14:textId="77777777" w:rsidR="00680A06" w:rsidRPr="005F1682" w:rsidRDefault="00680A06" w:rsidP="003028D2">
            <w:pPr>
              <w:rPr>
                <w:rFonts w:ascii="Verdana" w:hAnsi="Verdana"/>
                <w:w w:val="90"/>
                <w:sz w:val="16"/>
                <w:szCs w:val="16"/>
                <w:lang w:val="da-DK"/>
              </w:rPr>
            </w:pPr>
          </w:p>
        </w:tc>
        <w:tc>
          <w:tcPr>
            <w:tcW w:w="1079" w:type="dxa"/>
            <w:gridSpan w:val="4"/>
          </w:tcPr>
          <w:p w14:paraId="61A73D56" w14:textId="77777777" w:rsidR="00680A06" w:rsidRPr="005F1682" w:rsidRDefault="00680A06" w:rsidP="003028D2">
            <w:pPr>
              <w:rPr>
                <w:rFonts w:ascii="Verdana" w:hAnsi="Verdana"/>
                <w:w w:val="90"/>
                <w:sz w:val="16"/>
                <w:szCs w:val="16"/>
                <w:lang w:val="da-DK"/>
              </w:rPr>
            </w:pPr>
          </w:p>
        </w:tc>
        <w:tc>
          <w:tcPr>
            <w:tcW w:w="1074" w:type="dxa"/>
            <w:gridSpan w:val="6"/>
          </w:tcPr>
          <w:p w14:paraId="67E8F30B" w14:textId="77777777" w:rsidR="00680A06" w:rsidRPr="005F1682" w:rsidRDefault="00680A06" w:rsidP="003028D2">
            <w:pPr>
              <w:rPr>
                <w:rFonts w:ascii="Verdana" w:hAnsi="Verdana"/>
                <w:w w:val="90"/>
                <w:sz w:val="16"/>
                <w:szCs w:val="16"/>
                <w:lang w:val="da-DK"/>
              </w:rPr>
            </w:pPr>
          </w:p>
        </w:tc>
        <w:tc>
          <w:tcPr>
            <w:tcW w:w="1112" w:type="dxa"/>
            <w:gridSpan w:val="4"/>
          </w:tcPr>
          <w:p w14:paraId="6EC0CEED" w14:textId="77777777" w:rsidR="00680A06" w:rsidRPr="005F1682" w:rsidRDefault="00680A06" w:rsidP="003028D2">
            <w:pPr>
              <w:rPr>
                <w:rFonts w:ascii="Verdana" w:hAnsi="Verdana"/>
                <w:w w:val="90"/>
                <w:sz w:val="16"/>
                <w:szCs w:val="16"/>
                <w:lang w:val="da-DK"/>
              </w:rPr>
            </w:pPr>
          </w:p>
        </w:tc>
        <w:tc>
          <w:tcPr>
            <w:tcW w:w="1078" w:type="dxa"/>
            <w:gridSpan w:val="2"/>
          </w:tcPr>
          <w:p w14:paraId="75CF4372"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tcPr>
          <w:p w14:paraId="2B5B553E" w14:textId="77777777" w:rsidR="00680A06" w:rsidRPr="005F1682" w:rsidRDefault="00680A06" w:rsidP="003028D2">
            <w:pPr>
              <w:rPr>
                <w:rFonts w:ascii="Verdana" w:hAnsi="Verdana"/>
                <w:w w:val="90"/>
                <w:sz w:val="16"/>
                <w:szCs w:val="16"/>
                <w:lang w:val="da-DK"/>
              </w:rPr>
            </w:pPr>
          </w:p>
        </w:tc>
      </w:tr>
      <w:tr w:rsidR="00680A06" w:rsidRPr="005F1682" w14:paraId="1A04DD26" w14:textId="77777777" w:rsidTr="003028D2">
        <w:trPr>
          <w:gridAfter w:val="3"/>
          <w:wAfter w:w="53" w:type="dxa"/>
          <w:trHeight w:hRule="exact" w:val="956"/>
        </w:trPr>
        <w:tc>
          <w:tcPr>
            <w:tcW w:w="1058" w:type="dxa"/>
            <w:tcBorders>
              <w:left w:val="nil"/>
            </w:tcBorders>
          </w:tcPr>
          <w:p w14:paraId="19E14CEA" w14:textId="77777777" w:rsidR="00680A06" w:rsidRPr="005F1682" w:rsidRDefault="00680A06" w:rsidP="003028D2">
            <w:pPr>
              <w:rPr>
                <w:rFonts w:ascii="Verdana" w:hAnsi="Verdana"/>
                <w:w w:val="90"/>
                <w:sz w:val="16"/>
                <w:szCs w:val="16"/>
                <w:lang w:val="da-DK"/>
              </w:rPr>
            </w:pPr>
          </w:p>
        </w:tc>
        <w:tc>
          <w:tcPr>
            <w:tcW w:w="1066" w:type="dxa"/>
          </w:tcPr>
          <w:p w14:paraId="73507550" w14:textId="77777777" w:rsidR="00680A06" w:rsidRPr="005F1682" w:rsidRDefault="00680A06" w:rsidP="003028D2">
            <w:pPr>
              <w:pStyle w:val="TableParagraph"/>
              <w:spacing w:before="3"/>
              <w:rPr>
                <w:rFonts w:ascii="Verdana" w:hAnsi="Verdana"/>
                <w:w w:val="90"/>
                <w:sz w:val="16"/>
                <w:szCs w:val="16"/>
                <w:lang w:val="da-DK"/>
              </w:rPr>
            </w:pPr>
          </w:p>
          <w:p w14:paraId="70B162C3"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Middelvær</w:t>
            </w:r>
            <w:r>
              <w:rPr>
                <w:rFonts w:ascii="Verdana" w:hAnsi="Verdana"/>
                <w:w w:val="90"/>
                <w:sz w:val="16"/>
                <w:szCs w:val="16"/>
                <w:lang w:val="da-DK"/>
              </w:rPr>
              <w:t>di</w:t>
            </w:r>
            <w:r w:rsidRPr="005F1682">
              <w:rPr>
                <w:rFonts w:ascii="Verdana" w:hAnsi="Verdana"/>
                <w:w w:val="90"/>
                <w:sz w:val="16"/>
                <w:szCs w:val="16"/>
                <w:lang w:val="da-DK"/>
              </w:rPr>
              <w:t xml:space="preserve">  af laveste temperatur</w:t>
            </w:r>
          </w:p>
        </w:tc>
        <w:tc>
          <w:tcPr>
            <w:tcW w:w="1067" w:type="dxa"/>
          </w:tcPr>
          <w:p w14:paraId="6026D7D6" w14:textId="77777777" w:rsidR="00680A06" w:rsidRPr="005F1682" w:rsidRDefault="00680A06" w:rsidP="003028D2">
            <w:pPr>
              <w:rPr>
                <w:rFonts w:ascii="Verdana" w:hAnsi="Verdana"/>
                <w:w w:val="90"/>
                <w:sz w:val="16"/>
                <w:szCs w:val="16"/>
                <w:lang w:val="da-DK"/>
              </w:rPr>
            </w:pPr>
          </w:p>
        </w:tc>
        <w:tc>
          <w:tcPr>
            <w:tcW w:w="1074" w:type="dxa"/>
            <w:gridSpan w:val="2"/>
          </w:tcPr>
          <w:p w14:paraId="4D331677" w14:textId="77777777" w:rsidR="00680A06" w:rsidRPr="005F1682" w:rsidRDefault="00680A06" w:rsidP="003028D2">
            <w:pPr>
              <w:pStyle w:val="TableParagraph"/>
              <w:spacing w:before="6"/>
              <w:rPr>
                <w:rFonts w:ascii="Verdana" w:hAnsi="Verdana"/>
                <w:w w:val="90"/>
                <w:sz w:val="16"/>
                <w:szCs w:val="16"/>
                <w:lang w:val="da-DK"/>
              </w:rPr>
            </w:pPr>
          </w:p>
          <w:p w14:paraId="3BF1B8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433B69AF" w14:textId="77777777" w:rsidR="00680A06" w:rsidRPr="005F1682" w:rsidRDefault="00680A06" w:rsidP="003028D2">
            <w:pPr>
              <w:pStyle w:val="TableParagraph"/>
              <w:spacing w:before="3"/>
              <w:rPr>
                <w:rFonts w:ascii="Verdana" w:hAnsi="Verdana"/>
                <w:w w:val="90"/>
                <w:sz w:val="16"/>
                <w:szCs w:val="16"/>
                <w:lang w:val="da-DK"/>
              </w:rPr>
            </w:pPr>
          </w:p>
          <w:p w14:paraId="59522F7F"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Middelværdien af den laveste temperatur i årets koldeste måned i de sidste fem års data ved flyvepladsniveauet</w:t>
            </w:r>
          </w:p>
        </w:tc>
        <w:tc>
          <w:tcPr>
            <w:tcW w:w="1074" w:type="dxa"/>
            <w:gridSpan w:val="4"/>
          </w:tcPr>
          <w:p w14:paraId="40F4FB92" w14:textId="77777777" w:rsidR="00680A06" w:rsidRPr="005F1682" w:rsidRDefault="00680A06" w:rsidP="003028D2">
            <w:pPr>
              <w:rPr>
                <w:rFonts w:ascii="Verdana" w:hAnsi="Verdana"/>
                <w:w w:val="90"/>
                <w:sz w:val="16"/>
                <w:szCs w:val="16"/>
                <w:lang w:val="da-DK"/>
              </w:rPr>
            </w:pPr>
          </w:p>
        </w:tc>
        <w:tc>
          <w:tcPr>
            <w:tcW w:w="1079" w:type="dxa"/>
            <w:gridSpan w:val="4"/>
          </w:tcPr>
          <w:p w14:paraId="1163E11D" w14:textId="77777777" w:rsidR="00680A06" w:rsidRPr="005F1682" w:rsidRDefault="00680A06" w:rsidP="003028D2">
            <w:pPr>
              <w:pStyle w:val="TableParagraph"/>
              <w:spacing w:before="6"/>
              <w:rPr>
                <w:rFonts w:ascii="Verdana" w:hAnsi="Verdana"/>
                <w:w w:val="90"/>
                <w:sz w:val="16"/>
                <w:szCs w:val="16"/>
                <w:lang w:val="da-DK"/>
              </w:rPr>
            </w:pPr>
          </w:p>
          <w:p w14:paraId="3FBFDD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5 grader</w:t>
            </w:r>
          </w:p>
        </w:tc>
        <w:tc>
          <w:tcPr>
            <w:tcW w:w="1074" w:type="dxa"/>
            <w:gridSpan w:val="6"/>
          </w:tcPr>
          <w:p w14:paraId="3EA2E654" w14:textId="77777777" w:rsidR="00680A06" w:rsidRPr="005F1682" w:rsidRDefault="00680A06" w:rsidP="003028D2">
            <w:pPr>
              <w:rPr>
                <w:rFonts w:ascii="Verdana" w:hAnsi="Verdana"/>
                <w:w w:val="90"/>
                <w:sz w:val="16"/>
                <w:szCs w:val="16"/>
                <w:lang w:val="da-DK"/>
              </w:rPr>
            </w:pPr>
          </w:p>
        </w:tc>
        <w:tc>
          <w:tcPr>
            <w:tcW w:w="1112" w:type="dxa"/>
            <w:gridSpan w:val="4"/>
          </w:tcPr>
          <w:p w14:paraId="0A6AED46" w14:textId="77777777" w:rsidR="00680A06" w:rsidRPr="005F1682" w:rsidRDefault="00680A06" w:rsidP="003028D2">
            <w:pPr>
              <w:rPr>
                <w:rFonts w:ascii="Verdana" w:hAnsi="Verdana"/>
                <w:w w:val="90"/>
                <w:sz w:val="16"/>
                <w:szCs w:val="16"/>
                <w:lang w:val="da-DK"/>
              </w:rPr>
            </w:pPr>
          </w:p>
        </w:tc>
        <w:tc>
          <w:tcPr>
            <w:tcW w:w="1078" w:type="dxa"/>
            <w:gridSpan w:val="2"/>
          </w:tcPr>
          <w:p w14:paraId="431D583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7CE2240" w14:textId="77777777" w:rsidR="00680A06" w:rsidRPr="005F1682" w:rsidRDefault="00680A06" w:rsidP="003028D2">
            <w:pPr>
              <w:rPr>
                <w:rFonts w:ascii="Verdana" w:hAnsi="Verdana"/>
                <w:w w:val="90"/>
                <w:sz w:val="16"/>
                <w:szCs w:val="16"/>
                <w:lang w:val="da-DK"/>
              </w:rPr>
            </w:pPr>
          </w:p>
        </w:tc>
      </w:tr>
      <w:tr w:rsidR="00680A06" w:rsidRPr="005F1682" w14:paraId="416B7DDD" w14:textId="77777777" w:rsidTr="003028D2">
        <w:trPr>
          <w:gridAfter w:val="3"/>
          <w:wAfter w:w="53" w:type="dxa"/>
          <w:trHeight w:hRule="exact" w:val="743"/>
        </w:trPr>
        <w:tc>
          <w:tcPr>
            <w:tcW w:w="1058" w:type="dxa"/>
            <w:tcBorders>
              <w:left w:val="nil"/>
            </w:tcBorders>
          </w:tcPr>
          <w:p w14:paraId="47A4C3DC" w14:textId="77777777" w:rsidR="00680A06" w:rsidRPr="005F1682" w:rsidRDefault="00680A06" w:rsidP="003028D2">
            <w:pPr>
              <w:rPr>
                <w:rFonts w:ascii="Verdana" w:hAnsi="Verdana"/>
                <w:w w:val="90"/>
                <w:sz w:val="16"/>
                <w:szCs w:val="16"/>
                <w:lang w:val="da-DK"/>
              </w:rPr>
            </w:pPr>
          </w:p>
        </w:tc>
        <w:tc>
          <w:tcPr>
            <w:tcW w:w="1066" w:type="dxa"/>
          </w:tcPr>
          <w:p w14:paraId="16FAAC96" w14:textId="77777777" w:rsidR="00680A06" w:rsidRPr="005F1682" w:rsidRDefault="00680A06" w:rsidP="003028D2">
            <w:pPr>
              <w:pStyle w:val="TableParagraph"/>
              <w:spacing w:before="4"/>
              <w:rPr>
                <w:rFonts w:ascii="Verdana" w:hAnsi="Verdana"/>
                <w:w w:val="90"/>
                <w:sz w:val="16"/>
                <w:szCs w:val="16"/>
                <w:lang w:val="da-DK"/>
              </w:rPr>
            </w:pPr>
          </w:p>
          <w:p w14:paraId="29BBABEB"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Magnetisk misvisning</w:t>
            </w:r>
          </w:p>
        </w:tc>
        <w:tc>
          <w:tcPr>
            <w:tcW w:w="1067" w:type="dxa"/>
          </w:tcPr>
          <w:p w14:paraId="1FBF1D68" w14:textId="77777777" w:rsidR="00680A06" w:rsidRPr="005F1682" w:rsidRDefault="00680A06" w:rsidP="003028D2">
            <w:pPr>
              <w:rPr>
                <w:rFonts w:ascii="Verdana" w:hAnsi="Verdana"/>
                <w:w w:val="90"/>
                <w:sz w:val="16"/>
                <w:szCs w:val="16"/>
                <w:lang w:val="da-DK"/>
              </w:rPr>
            </w:pPr>
          </w:p>
        </w:tc>
        <w:tc>
          <w:tcPr>
            <w:tcW w:w="1074" w:type="dxa"/>
            <w:gridSpan w:val="2"/>
          </w:tcPr>
          <w:p w14:paraId="01D7D9C1" w14:textId="77777777" w:rsidR="00680A06" w:rsidRPr="005F1682" w:rsidRDefault="00680A06" w:rsidP="003028D2">
            <w:pPr>
              <w:rPr>
                <w:rFonts w:ascii="Verdana" w:hAnsi="Verdana"/>
                <w:w w:val="90"/>
                <w:sz w:val="16"/>
                <w:szCs w:val="16"/>
                <w:lang w:val="da-DK"/>
              </w:rPr>
            </w:pPr>
          </w:p>
        </w:tc>
        <w:tc>
          <w:tcPr>
            <w:tcW w:w="3247" w:type="dxa"/>
            <w:gridSpan w:val="3"/>
          </w:tcPr>
          <w:p w14:paraId="50C972B7" w14:textId="77777777" w:rsidR="00680A06" w:rsidRPr="005F1682" w:rsidRDefault="00680A06" w:rsidP="003028D2">
            <w:pPr>
              <w:pStyle w:val="TableParagraph"/>
              <w:spacing w:before="4"/>
              <w:rPr>
                <w:rFonts w:ascii="Verdana" w:hAnsi="Verdana"/>
                <w:w w:val="90"/>
                <w:sz w:val="16"/>
                <w:szCs w:val="16"/>
                <w:lang w:val="da-DK"/>
              </w:rPr>
            </w:pPr>
          </w:p>
          <w:p w14:paraId="5B42B9C3" w14:textId="77777777" w:rsidR="00680A06" w:rsidRPr="005F1682" w:rsidRDefault="00680A06" w:rsidP="003028D2">
            <w:pPr>
              <w:pStyle w:val="TableParagraph"/>
              <w:spacing w:line="214" w:lineRule="exact"/>
              <w:ind w:left="105" w:right="288"/>
              <w:rPr>
                <w:rFonts w:ascii="Verdana" w:hAnsi="Verdana"/>
                <w:w w:val="90"/>
                <w:sz w:val="16"/>
                <w:szCs w:val="16"/>
                <w:lang w:val="da-DK"/>
              </w:rPr>
            </w:pPr>
            <w:r w:rsidRPr="005F1682">
              <w:rPr>
                <w:rFonts w:ascii="Verdana" w:hAnsi="Verdana"/>
                <w:w w:val="90"/>
                <w:sz w:val="16"/>
                <w:szCs w:val="16"/>
                <w:lang w:val="da-DK"/>
              </w:rPr>
              <w:t>Vinkelforskellen mellem geografisk og magnetisk nord</w:t>
            </w:r>
          </w:p>
        </w:tc>
        <w:tc>
          <w:tcPr>
            <w:tcW w:w="1074" w:type="dxa"/>
            <w:gridSpan w:val="4"/>
          </w:tcPr>
          <w:p w14:paraId="29DD522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AA61DC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1D1332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1A56E6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2889D6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E0BAFFF" w14:textId="77777777" w:rsidR="00680A06" w:rsidRPr="005F1682" w:rsidRDefault="00680A06" w:rsidP="003028D2">
            <w:pPr>
              <w:rPr>
                <w:rFonts w:ascii="Verdana" w:hAnsi="Verdana"/>
                <w:w w:val="90"/>
                <w:sz w:val="16"/>
                <w:szCs w:val="16"/>
                <w:lang w:val="da-DK"/>
              </w:rPr>
            </w:pPr>
          </w:p>
        </w:tc>
      </w:tr>
      <w:tr w:rsidR="00680A06" w:rsidRPr="005F1682" w14:paraId="3744702B" w14:textId="77777777" w:rsidTr="003028D2">
        <w:trPr>
          <w:gridAfter w:val="3"/>
          <w:wAfter w:w="53" w:type="dxa"/>
          <w:trHeight w:hRule="exact" w:val="743"/>
        </w:trPr>
        <w:tc>
          <w:tcPr>
            <w:tcW w:w="1058" w:type="dxa"/>
            <w:tcBorders>
              <w:left w:val="nil"/>
            </w:tcBorders>
          </w:tcPr>
          <w:p w14:paraId="53C851EA" w14:textId="77777777" w:rsidR="00680A06" w:rsidRPr="005F1682" w:rsidRDefault="00680A06" w:rsidP="003028D2">
            <w:pPr>
              <w:rPr>
                <w:rFonts w:ascii="Verdana" w:hAnsi="Verdana"/>
                <w:w w:val="90"/>
                <w:sz w:val="16"/>
                <w:szCs w:val="16"/>
                <w:lang w:val="da-DK"/>
              </w:rPr>
            </w:pPr>
          </w:p>
        </w:tc>
        <w:tc>
          <w:tcPr>
            <w:tcW w:w="1066" w:type="dxa"/>
          </w:tcPr>
          <w:p w14:paraId="46FB548D" w14:textId="77777777" w:rsidR="00680A06" w:rsidRPr="005F1682" w:rsidRDefault="00680A06" w:rsidP="003028D2">
            <w:pPr>
              <w:rPr>
                <w:rFonts w:ascii="Verdana" w:hAnsi="Verdana"/>
                <w:w w:val="90"/>
                <w:sz w:val="16"/>
                <w:szCs w:val="16"/>
                <w:lang w:val="da-DK"/>
              </w:rPr>
            </w:pPr>
          </w:p>
        </w:tc>
        <w:tc>
          <w:tcPr>
            <w:tcW w:w="1067" w:type="dxa"/>
          </w:tcPr>
          <w:p w14:paraId="32E77732" w14:textId="77777777" w:rsidR="00680A06" w:rsidRPr="005F1682" w:rsidRDefault="00680A06" w:rsidP="003028D2">
            <w:pPr>
              <w:pStyle w:val="TableParagraph"/>
              <w:spacing w:before="6"/>
              <w:rPr>
                <w:rFonts w:ascii="Verdana" w:hAnsi="Verdana"/>
                <w:w w:val="90"/>
                <w:sz w:val="16"/>
                <w:szCs w:val="16"/>
                <w:lang w:val="da-DK"/>
              </w:rPr>
            </w:pPr>
          </w:p>
          <w:p w14:paraId="74D488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1074" w:type="dxa"/>
            <w:gridSpan w:val="2"/>
          </w:tcPr>
          <w:p w14:paraId="1874B1EB" w14:textId="77777777" w:rsidR="00680A06" w:rsidRPr="005F1682" w:rsidRDefault="00680A06" w:rsidP="003028D2">
            <w:pPr>
              <w:pStyle w:val="TableParagraph"/>
              <w:spacing w:before="6"/>
              <w:rPr>
                <w:rFonts w:ascii="Verdana" w:hAnsi="Verdana"/>
                <w:w w:val="90"/>
                <w:sz w:val="16"/>
                <w:szCs w:val="16"/>
                <w:lang w:val="da-DK"/>
              </w:rPr>
            </w:pPr>
          </w:p>
          <w:p w14:paraId="4FDA51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3247" w:type="dxa"/>
            <w:gridSpan w:val="3"/>
          </w:tcPr>
          <w:p w14:paraId="057A2505" w14:textId="77777777" w:rsidR="00680A06" w:rsidRPr="005F1682" w:rsidRDefault="00680A06" w:rsidP="003028D2">
            <w:pPr>
              <w:pStyle w:val="TableParagraph"/>
              <w:spacing w:before="3"/>
              <w:rPr>
                <w:rFonts w:ascii="Verdana" w:hAnsi="Verdana"/>
                <w:w w:val="90"/>
                <w:sz w:val="16"/>
                <w:szCs w:val="16"/>
                <w:lang w:val="da-DK"/>
              </w:rPr>
            </w:pPr>
          </w:p>
          <w:p w14:paraId="39EAE5A4" w14:textId="77777777" w:rsidR="00680A06" w:rsidRPr="005F1682" w:rsidRDefault="00680A06" w:rsidP="003028D2">
            <w:pPr>
              <w:pStyle w:val="TableParagraph"/>
              <w:spacing w:line="214" w:lineRule="exact"/>
              <w:ind w:left="105" w:right="296"/>
              <w:rPr>
                <w:rFonts w:ascii="Verdana" w:hAnsi="Verdana"/>
                <w:w w:val="90"/>
                <w:sz w:val="16"/>
                <w:szCs w:val="16"/>
                <w:lang w:val="da-DK"/>
              </w:rPr>
            </w:pPr>
            <w:r w:rsidRPr="005F1682">
              <w:rPr>
                <w:rFonts w:ascii="Verdana" w:hAnsi="Verdana"/>
                <w:w w:val="90"/>
                <w:sz w:val="16"/>
                <w:szCs w:val="16"/>
                <w:lang w:val="da-DK"/>
              </w:rPr>
              <w:t>Vinkelværdien af den magnetiske mis­ visning</w:t>
            </w:r>
          </w:p>
        </w:tc>
        <w:tc>
          <w:tcPr>
            <w:tcW w:w="1074" w:type="dxa"/>
            <w:gridSpan w:val="4"/>
          </w:tcPr>
          <w:p w14:paraId="0378A098" w14:textId="77777777" w:rsidR="00680A06" w:rsidRPr="005F1682" w:rsidRDefault="00680A06" w:rsidP="003028D2">
            <w:pPr>
              <w:rPr>
                <w:rFonts w:ascii="Verdana" w:hAnsi="Verdana"/>
                <w:w w:val="90"/>
                <w:sz w:val="16"/>
                <w:szCs w:val="16"/>
                <w:lang w:val="da-DK"/>
              </w:rPr>
            </w:pPr>
          </w:p>
        </w:tc>
        <w:tc>
          <w:tcPr>
            <w:tcW w:w="1079" w:type="dxa"/>
            <w:gridSpan w:val="4"/>
          </w:tcPr>
          <w:p w14:paraId="45B59CCB" w14:textId="77777777" w:rsidR="00680A06" w:rsidRPr="005F1682" w:rsidRDefault="00680A06" w:rsidP="003028D2">
            <w:pPr>
              <w:pStyle w:val="TableParagraph"/>
              <w:spacing w:before="6"/>
              <w:rPr>
                <w:rFonts w:ascii="Verdana" w:hAnsi="Verdana"/>
                <w:w w:val="90"/>
                <w:sz w:val="16"/>
                <w:szCs w:val="16"/>
                <w:lang w:val="da-DK"/>
              </w:rPr>
            </w:pPr>
          </w:p>
          <w:p w14:paraId="634CECB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grad</w:t>
            </w:r>
          </w:p>
        </w:tc>
        <w:tc>
          <w:tcPr>
            <w:tcW w:w="1074" w:type="dxa"/>
            <w:gridSpan w:val="6"/>
          </w:tcPr>
          <w:p w14:paraId="19220193" w14:textId="77777777" w:rsidR="00680A06" w:rsidRPr="005F1682" w:rsidRDefault="00680A06" w:rsidP="003028D2">
            <w:pPr>
              <w:pStyle w:val="TableParagraph"/>
              <w:spacing w:before="6"/>
              <w:rPr>
                <w:rFonts w:ascii="Verdana" w:hAnsi="Verdana"/>
                <w:w w:val="90"/>
                <w:sz w:val="16"/>
                <w:szCs w:val="16"/>
                <w:lang w:val="da-DK"/>
              </w:rPr>
            </w:pPr>
          </w:p>
          <w:p w14:paraId="48A316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33ACC65A" w14:textId="77777777" w:rsidR="00680A06" w:rsidRPr="005F1682" w:rsidRDefault="00680A06" w:rsidP="003028D2">
            <w:pPr>
              <w:pStyle w:val="TableParagraph"/>
              <w:spacing w:before="6"/>
              <w:rPr>
                <w:rFonts w:ascii="Verdana" w:hAnsi="Verdana"/>
                <w:w w:val="90"/>
                <w:sz w:val="16"/>
                <w:szCs w:val="16"/>
                <w:lang w:val="da-DK"/>
              </w:rPr>
            </w:pPr>
          </w:p>
          <w:p w14:paraId="0642352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34FEC7F4" w14:textId="77777777" w:rsidR="00680A06" w:rsidRPr="005F1682" w:rsidRDefault="00680A06" w:rsidP="003028D2">
            <w:pPr>
              <w:pStyle w:val="TableParagraph"/>
              <w:spacing w:before="6"/>
              <w:rPr>
                <w:rFonts w:ascii="Verdana" w:hAnsi="Verdana"/>
                <w:w w:val="90"/>
                <w:sz w:val="16"/>
                <w:szCs w:val="16"/>
                <w:lang w:val="da-DK"/>
              </w:rPr>
            </w:pPr>
          </w:p>
          <w:p w14:paraId="2D49B5D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grad</w:t>
            </w:r>
          </w:p>
        </w:tc>
        <w:tc>
          <w:tcPr>
            <w:tcW w:w="1107" w:type="dxa"/>
            <w:gridSpan w:val="3"/>
            <w:tcBorders>
              <w:right w:val="nil"/>
            </w:tcBorders>
          </w:tcPr>
          <w:p w14:paraId="7FD260B5" w14:textId="77777777" w:rsidR="00680A06" w:rsidRPr="005F1682" w:rsidRDefault="00680A06" w:rsidP="003028D2">
            <w:pPr>
              <w:pStyle w:val="TableParagraph"/>
              <w:spacing w:before="6"/>
              <w:rPr>
                <w:rFonts w:ascii="Verdana" w:hAnsi="Verdana"/>
                <w:w w:val="90"/>
                <w:sz w:val="16"/>
                <w:szCs w:val="16"/>
                <w:lang w:val="da-DK"/>
              </w:rPr>
            </w:pPr>
          </w:p>
          <w:p w14:paraId="44D4EAE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grad</w:t>
            </w:r>
          </w:p>
        </w:tc>
      </w:tr>
      <w:tr w:rsidR="00680A06" w:rsidRPr="005F1682" w14:paraId="3B5B37C3" w14:textId="77777777" w:rsidTr="003028D2">
        <w:trPr>
          <w:gridAfter w:val="3"/>
          <w:wAfter w:w="53" w:type="dxa"/>
          <w:trHeight w:hRule="exact" w:val="743"/>
        </w:trPr>
        <w:tc>
          <w:tcPr>
            <w:tcW w:w="1058" w:type="dxa"/>
            <w:tcBorders>
              <w:left w:val="nil"/>
            </w:tcBorders>
          </w:tcPr>
          <w:p w14:paraId="578FE9B3" w14:textId="77777777" w:rsidR="00680A06" w:rsidRPr="005F1682" w:rsidRDefault="00680A06" w:rsidP="003028D2">
            <w:pPr>
              <w:rPr>
                <w:rFonts w:ascii="Verdana" w:hAnsi="Verdana"/>
                <w:w w:val="90"/>
                <w:sz w:val="16"/>
                <w:szCs w:val="16"/>
                <w:lang w:val="da-DK"/>
              </w:rPr>
            </w:pPr>
          </w:p>
        </w:tc>
        <w:tc>
          <w:tcPr>
            <w:tcW w:w="1066" w:type="dxa"/>
          </w:tcPr>
          <w:p w14:paraId="47056E30" w14:textId="77777777" w:rsidR="00680A06" w:rsidRPr="005F1682" w:rsidRDefault="00680A06" w:rsidP="003028D2">
            <w:pPr>
              <w:rPr>
                <w:rFonts w:ascii="Verdana" w:hAnsi="Verdana"/>
                <w:w w:val="90"/>
                <w:sz w:val="16"/>
                <w:szCs w:val="16"/>
                <w:lang w:val="da-DK"/>
              </w:rPr>
            </w:pPr>
          </w:p>
        </w:tc>
        <w:tc>
          <w:tcPr>
            <w:tcW w:w="1067" w:type="dxa"/>
          </w:tcPr>
          <w:p w14:paraId="36611270" w14:textId="77777777" w:rsidR="00680A06" w:rsidRPr="005F1682" w:rsidRDefault="00680A06" w:rsidP="003028D2">
            <w:pPr>
              <w:pStyle w:val="TableParagraph"/>
              <w:spacing w:before="6"/>
              <w:rPr>
                <w:rFonts w:ascii="Verdana" w:hAnsi="Verdana"/>
                <w:w w:val="90"/>
                <w:sz w:val="16"/>
                <w:szCs w:val="16"/>
                <w:lang w:val="da-DK"/>
              </w:rPr>
            </w:pPr>
          </w:p>
          <w:p w14:paraId="450D14D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Dato</w:t>
            </w:r>
          </w:p>
        </w:tc>
        <w:tc>
          <w:tcPr>
            <w:tcW w:w="1074" w:type="dxa"/>
            <w:gridSpan w:val="2"/>
          </w:tcPr>
          <w:p w14:paraId="21E5B195" w14:textId="77777777" w:rsidR="00680A06" w:rsidRPr="005F1682" w:rsidRDefault="00680A06" w:rsidP="003028D2">
            <w:pPr>
              <w:pStyle w:val="TableParagraph"/>
              <w:spacing w:before="6"/>
              <w:rPr>
                <w:rFonts w:ascii="Verdana" w:hAnsi="Verdana"/>
                <w:w w:val="90"/>
                <w:sz w:val="16"/>
                <w:szCs w:val="16"/>
                <w:lang w:val="da-DK"/>
              </w:rPr>
            </w:pPr>
          </w:p>
          <w:p w14:paraId="03DA786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Dato</w:t>
            </w:r>
          </w:p>
        </w:tc>
        <w:tc>
          <w:tcPr>
            <w:tcW w:w="3247" w:type="dxa"/>
            <w:gridSpan w:val="3"/>
          </w:tcPr>
          <w:p w14:paraId="6F4A9229" w14:textId="77777777" w:rsidR="00680A06" w:rsidRPr="005F1682" w:rsidRDefault="00680A06" w:rsidP="003028D2">
            <w:pPr>
              <w:pStyle w:val="TableParagraph"/>
              <w:spacing w:before="4"/>
              <w:rPr>
                <w:rFonts w:ascii="Verdana" w:hAnsi="Verdana"/>
                <w:w w:val="90"/>
                <w:sz w:val="16"/>
                <w:szCs w:val="16"/>
                <w:lang w:val="da-DK"/>
              </w:rPr>
            </w:pPr>
          </w:p>
          <w:p w14:paraId="1AD62150" w14:textId="77777777" w:rsidR="00680A06" w:rsidRPr="005F1682" w:rsidRDefault="00680A06" w:rsidP="003028D2">
            <w:pPr>
              <w:pStyle w:val="TableParagraph"/>
              <w:spacing w:line="214" w:lineRule="exact"/>
              <w:ind w:left="105" w:right="229"/>
              <w:rPr>
                <w:rFonts w:ascii="Verdana" w:hAnsi="Verdana"/>
                <w:w w:val="90"/>
                <w:sz w:val="16"/>
                <w:szCs w:val="16"/>
                <w:lang w:val="da-DK"/>
              </w:rPr>
            </w:pPr>
            <w:r w:rsidRPr="005F1682">
              <w:rPr>
                <w:rFonts w:ascii="Verdana" w:hAnsi="Verdana"/>
                <w:w w:val="90"/>
                <w:sz w:val="16"/>
                <w:szCs w:val="16"/>
                <w:lang w:val="da-DK"/>
              </w:rPr>
              <w:t>Den dato, hvor den magnetiske misvis­ ning havde den tilsvarende værdi</w:t>
            </w:r>
          </w:p>
        </w:tc>
        <w:tc>
          <w:tcPr>
            <w:tcW w:w="1074" w:type="dxa"/>
            <w:gridSpan w:val="4"/>
          </w:tcPr>
          <w:p w14:paraId="23C8BBA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6D2C07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E2F73A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D75556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95AABB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67B182D" w14:textId="77777777" w:rsidR="00680A06" w:rsidRPr="005F1682" w:rsidRDefault="00680A06" w:rsidP="003028D2">
            <w:pPr>
              <w:rPr>
                <w:rFonts w:ascii="Verdana" w:hAnsi="Verdana"/>
                <w:w w:val="90"/>
                <w:sz w:val="16"/>
                <w:szCs w:val="16"/>
                <w:lang w:val="da-DK"/>
              </w:rPr>
            </w:pPr>
          </w:p>
        </w:tc>
      </w:tr>
      <w:tr w:rsidR="00680A06" w:rsidRPr="005F1682" w14:paraId="6A881B54" w14:textId="77777777" w:rsidTr="003028D2">
        <w:trPr>
          <w:gridAfter w:val="3"/>
          <w:wAfter w:w="53" w:type="dxa"/>
          <w:trHeight w:hRule="exact" w:val="743"/>
        </w:trPr>
        <w:tc>
          <w:tcPr>
            <w:tcW w:w="1058" w:type="dxa"/>
            <w:tcBorders>
              <w:left w:val="nil"/>
            </w:tcBorders>
          </w:tcPr>
          <w:p w14:paraId="3576FD45" w14:textId="77777777" w:rsidR="00680A06" w:rsidRPr="005F1682" w:rsidRDefault="00680A06" w:rsidP="003028D2">
            <w:pPr>
              <w:rPr>
                <w:rFonts w:ascii="Verdana" w:hAnsi="Verdana"/>
                <w:w w:val="90"/>
                <w:sz w:val="16"/>
                <w:szCs w:val="16"/>
                <w:lang w:val="da-DK"/>
              </w:rPr>
            </w:pPr>
          </w:p>
        </w:tc>
        <w:tc>
          <w:tcPr>
            <w:tcW w:w="1066" w:type="dxa"/>
          </w:tcPr>
          <w:p w14:paraId="30DF1A35" w14:textId="77777777" w:rsidR="00680A06" w:rsidRPr="005F1682" w:rsidRDefault="00680A06" w:rsidP="003028D2">
            <w:pPr>
              <w:rPr>
                <w:rFonts w:ascii="Verdana" w:hAnsi="Verdana"/>
                <w:w w:val="90"/>
                <w:sz w:val="16"/>
                <w:szCs w:val="16"/>
                <w:lang w:val="da-DK"/>
              </w:rPr>
            </w:pPr>
          </w:p>
        </w:tc>
        <w:tc>
          <w:tcPr>
            <w:tcW w:w="1067" w:type="dxa"/>
          </w:tcPr>
          <w:p w14:paraId="79FD2A6F" w14:textId="77777777" w:rsidR="00680A06" w:rsidRPr="005F1682" w:rsidRDefault="00680A06" w:rsidP="003028D2">
            <w:pPr>
              <w:pStyle w:val="TableParagraph"/>
              <w:spacing w:before="3"/>
              <w:rPr>
                <w:rFonts w:ascii="Verdana" w:hAnsi="Verdana"/>
                <w:w w:val="90"/>
                <w:sz w:val="16"/>
                <w:szCs w:val="16"/>
                <w:lang w:val="da-DK"/>
              </w:rPr>
            </w:pPr>
          </w:p>
          <w:p w14:paraId="0051D399" w14:textId="77777777" w:rsidR="00680A06" w:rsidRPr="005F1682" w:rsidRDefault="00680A06" w:rsidP="003028D2">
            <w:pPr>
              <w:pStyle w:val="TableParagraph"/>
              <w:spacing w:line="214" w:lineRule="exact"/>
              <w:ind w:left="105" w:right="256"/>
              <w:rPr>
                <w:rFonts w:ascii="Verdana" w:hAnsi="Verdana"/>
                <w:w w:val="90"/>
                <w:sz w:val="16"/>
                <w:szCs w:val="16"/>
                <w:lang w:val="da-DK"/>
              </w:rPr>
            </w:pPr>
            <w:r w:rsidRPr="005F1682">
              <w:rPr>
                <w:rFonts w:ascii="Verdana" w:hAnsi="Verdana"/>
                <w:w w:val="90"/>
                <w:sz w:val="16"/>
                <w:szCs w:val="16"/>
                <w:lang w:val="da-DK"/>
              </w:rPr>
              <w:t>Årlig æn­ dring</w:t>
            </w:r>
          </w:p>
        </w:tc>
        <w:tc>
          <w:tcPr>
            <w:tcW w:w="1074" w:type="dxa"/>
            <w:gridSpan w:val="2"/>
          </w:tcPr>
          <w:p w14:paraId="5E2F3E04" w14:textId="77777777" w:rsidR="00680A06" w:rsidRPr="005F1682" w:rsidRDefault="00680A06" w:rsidP="003028D2">
            <w:pPr>
              <w:pStyle w:val="TableParagraph"/>
              <w:spacing w:before="6"/>
              <w:rPr>
                <w:rFonts w:ascii="Verdana" w:hAnsi="Verdana"/>
                <w:w w:val="90"/>
                <w:sz w:val="16"/>
                <w:szCs w:val="16"/>
                <w:lang w:val="da-DK"/>
              </w:rPr>
            </w:pPr>
          </w:p>
          <w:p w14:paraId="556B0A7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067CD4B1" w14:textId="77777777" w:rsidR="00680A06" w:rsidRPr="005F1682" w:rsidRDefault="00680A06" w:rsidP="003028D2">
            <w:pPr>
              <w:pStyle w:val="TableParagraph"/>
              <w:spacing w:before="3"/>
              <w:rPr>
                <w:rFonts w:ascii="Verdana" w:hAnsi="Verdana"/>
                <w:w w:val="90"/>
                <w:sz w:val="16"/>
                <w:szCs w:val="16"/>
                <w:lang w:val="da-DK"/>
              </w:rPr>
            </w:pPr>
          </w:p>
          <w:p w14:paraId="7DF847E3" w14:textId="77777777" w:rsidR="00680A06" w:rsidRPr="005F1682" w:rsidRDefault="00680A06" w:rsidP="003028D2">
            <w:pPr>
              <w:pStyle w:val="TableParagraph"/>
              <w:spacing w:line="214" w:lineRule="exact"/>
              <w:ind w:left="105" w:right="402"/>
              <w:rPr>
                <w:rFonts w:ascii="Verdana" w:hAnsi="Verdana"/>
                <w:w w:val="90"/>
                <w:sz w:val="16"/>
                <w:szCs w:val="16"/>
                <w:lang w:val="da-DK"/>
              </w:rPr>
            </w:pPr>
            <w:r w:rsidRPr="005F1682">
              <w:rPr>
                <w:rFonts w:ascii="Verdana" w:hAnsi="Verdana"/>
                <w:w w:val="90"/>
                <w:sz w:val="16"/>
                <w:szCs w:val="16"/>
                <w:lang w:val="da-DK"/>
              </w:rPr>
              <w:t>Den årlige ændring i den magnetiske misvisning</w:t>
            </w:r>
          </w:p>
        </w:tc>
        <w:tc>
          <w:tcPr>
            <w:tcW w:w="1074" w:type="dxa"/>
            <w:gridSpan w:val="4"/>
          </w:tcPr>
          <w:p w14:paraId="38EADB8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4F3D07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89013B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A51CBD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F06E2C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637ECE6" w14:textId="77777777" w:rsidR="00680A06" w:rsidRPr="005F1682" w:rsidRDefault="00680A06" w:rsidP="003028D2">
            <w:pPr>
              <w:rPr>
                <w:rFonts w:ascii="Verdana" w:hAnsi="Verdana"/>
                <w:w w:val="90"/>
                <w:sz w:val="16"/>
                <w:szCs w:val="16"/>
                <w:lang w:val="da-DK"/>
              </w:rPr>
            </w:pPr>
          </w:p>
        </w:tc>
      </w:tr>
      <w:tr w:rsidR="00680A06" w:rsidRPr="005F1682" w14:paraId="3C506404" w14:textId="77777777" w:rsidTr="003028D2">
        <w:trPr>
          <w:gridAfter w:val="3"/>
          <w:wAfter w:w="53" w:type="dxa"/>
          <w:trHeight w:hRule="exact" w:val="743"/>
        </w:trPr>
        <w:tc>
          <w:tcPr>
            <w:tcW w:w="1058" w:type="dxa"/>
            <w:tcBorders>
              <w:left w:val="nil"/>
            </w:tcBorders>
          </w:tcPr>
          <w:p w14:paraId="028D5550" w14:textId="77777777" w:rsidR="00680A06" w:rsidRPr="005F1682" w:rsidRDefault="00680A06" w:rsidP="003028D2">
            <w:pPr>
              <w:rPr>
                <w:rFonts w:ascii="Verdana" w:hAnsi="Verdana"/>
                <w:w w:val="90"/>
                <w:sz w:val="16"/>
                <w:szCs w:val="16"/>
                <w:lang w:val="da-DK"/>
              </w:rPr>
            </w:pPr>
          </w:p>
        </w:tc>
        <w:tc>
          <w:tcPr>
            <w:tcW w:w="1066" w:type="dxa"/>
          </w:tcPr>
          <w:p w14:paraId="030E91D8" w14:textId="77777777" w:rsidR="00680A06" w:rsidRPr="005F1682" w:rsidRDefault="00680A06" w:rsidP="003028D2">
            <w:pPr>
              <w:pStyle w:val="TableParagraph"/>
              <w:spacing w:before="4"/>
              <w:rPr>
                <w:rFonts w:ascii="Verdana" w:hAnsi="Verdana"/>
                <w:w w:val="90"/>
                <w:sz w:val="16"/>
                <w:szCs w:val="16"/>
                <w:lang w:val="da-DK"/>
              </w:rPr>
            </w:pPr>
          </w:p>
          <w:p w14:paraId="60FDAC4A"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Reference­ punkt</w:t>
            </w:r>
          </w:p>
        </w:tc>
        <w:tc>
          <w:tcPr>
            <w:tcW w:w="1067" w:type="dxa"/>
          </w:tcPr>
          <w:p w14:paraId="7EC772C8" w14:textId="77777777" w:rsidR="00680A06" w:rsidRPr="005F1682" w:rsidRDefault="00680A06" w:rsidP="003028D2">
            <w:pPr>
              <w:rPr>
                <w:rFonts w:ascii="Verdana" w:hAnsi="Verdana"/>
                <w:w w:val="90"/>
                <w:sz w:val="16"/>
                <w:szCs w:val="16"/>
                <w:lang w:val="da-DK"/>
              </w:rPr>
            </w:pPr>
          </w:p>
        </w:tc>
        <w:tc>
          <w:tcPr>
            <w:tcW w:w="1074" w:type="dxa"/>
            <w:gridSpan w:val="2"/>
          </w:tcPr>
          <w:p w14:paraId="448B6E66" w14:textId="77777777" w:rsidR="00680A06" w:rsidRPr="005F1682" w:rsidRDefault="00680A06" w:rsidP="003028D2">
            <w:pPr>
              <w:rPr>
                <w:rFonts w:ascii="Verdana" w:hAnsi="Verdana"/>
                <w:w w:val="90"/>
                <w:sz w:val="16"/>
                <w:szCs w:val="16"/>
                <w:lang w:val="da-DK"/>
              </w:rPr>
            </w:pPr>
          </w:p>
        </w:tc>
        <w:tc>
          <w:tcPr>
            <w:tcW w:w="3247" w:type="dxa"/>
            <w:gridSpan w:val="3"/>
          </w:tcPr>
          <w:p w14:paraId="34170FC1" w14:textId="77777777" w:rsidR="00680A06" w:rsidRPr="005F1682" w:rsidRDefault="00680A06" w:rsidP="003028D2">
            <w:pPr>
              <w:pStyle w:val="TableParagraph"/>
              <w:spacing w:before="4"/>
              <w:rPr>
                <w:rFonts w:ascii="Verdana" w:hAnsi="Verdana"/>
                <w:w w:val="90"/>
                <w:sz w:val="16"/>
                <w:szCs w:val="16"/>
                <w:lang w:val="da-DK"/>
              </w:rPr>
            </w:pPr>
          </w:p>
          <w:p w14:paraId="73C42AA3" w14:textId="77777777" w:rsidR="00680A06" w:rsidRPr="005F1682" w:rsidRDefault="00680A06" w:rsidP="003028D2">
            <w:pPr>
              <w:pStyle w:val="TableParagraph"/>
              <w:spacing w:line="214" w:lineRule="exact"/>
              <w:ind w:left="105" w:right="176"/>
              <w:rPr>
                <w:rFonts w:ascii="Verdana" w:hAnsi="Verdana"/>
                <w:w w:val="90"/>
                <w:sz w:val="16"/>
                <w:szCs w:val="16"/>
                <w:lang w:val="da-DK"/>
              </w:rPr>
            </w:pPr>
            <w:r w:rsidRPr="005F1682">
              <w:rPr>
                <w:rFonts w:ascii="Verdana" w:hAnsi="Verdana"/>
                <w:w w:val="90"/>
                <w:sz w:val="16"/>
                <w:szCs w:val="16"/>
                <w:lang w:val="da-DK"/>
              </w:rPr>
              <w:t>Flyvepladsens angivne geografiske posi­ tion</w:t>
            </w:r>
          </w:p>
        </w:tc>
        <w:tc>
          <w:tcPr>
            <w:tcW w:w="1074" w:type="dxa"/>
            <w:gridSpan w:val="4"/>
          </w:tcPr>
          <w:p w14:paraId="47A4B30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474676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0B0018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B36B45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CB043F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12C51F2" w14:textId="77777777" w:rsidR="00680A06" w:rsidRPr="005F1682" w:rsidRDefault="00680A06" w:rsidP="003028D2">
            <w:pPr>
              <w:rPr>
                <w:rFonts w:ascii="Verdana" w:hAnsi="Verdana"/>
                <w:w w:val="90"/>
                <w:sz w:val="16"/>
                <w:szCs w:val="16"/>
                <w:lang w:val="da-DK"/>
              </w:rPr>
            </w:pPr>
          </w:p>
        </w:tc>
      </w:tr>
      <w:tr w:rsidR="00680A06" w:rsidRPr="005F1682" w14:paraId="06034200" w14:textId="77777777" w:rsidTr="003028D2">
        <w:trPr>
          <w:gridAfter w:val="3"/>
          <w:wAfter w:w="53" w:type="dxa"/>
          <w:trHeight w:hRule="exact" w:val="875"/>
        </w:trPr>
        <w:tc>
          <w:tcPr>
            <w:tcW w:w="1058" w:type="dxa"/>
            <w:tcBorders>
              <w:left w:val="nil"/>
            </w:tcBorders>
          </w:tcPr>
          <w:p w14:paraId="7319C2A5" w14:textId="77777777" w:rsidR="00680A06" w:rsidRPr="005F1682" w:rsidRDefault="00680A06" w:rsidP="003028D2">
            <w:pPr>
              <w:rPr>
                <w:rFonts w:ascii="Verdana" w:hAnsi="Verdana"/>
                <w:w w:val="90"/>
                <w:sz w:val="16"/>
                <w:szCs w:val="16"/>
                <w:lang w:val="da-DK"/>
              </w:rPr>
            </w:pPr>
          </w:p>
        </w:tc>
        <w:tc>
          <w:tcPr>
            <w:tcW w:w="1066" w:type="dxa"/>
          </w:tcPr>
          <w:p w14:paraId="3E4D21F0" w14:textId="77777777" w:rsidR="00680A06" w:rsidRPr="005F1682" w:rsidRDefault="00680A06" w:rsidP="003028D2">
            <w:pPr>
              <w:rPr>
                <w:rFonts w:ascii="Verdana" w:hAnsi="Verdana"/>
                <w:w w:val="90"/>
                <w:sz w:val="16"/>
                <w:szCs w:val="16"/>
                <w:lang w:val="da-DK"/>
              </w:rPr>
            </w:pPr>
          </w:p>
        </w:tc>
        <w:tc>
          <w:tcPr>
            <w:tcW w:w="1067" w:type="dxa"/>
          </w:tcPr>
          <w:p w14:paraId="301BC08A"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33B64B7F"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737B070C" w14:textId="77777777" w:rsidR="00680A06" w:rsidRPr="005F1682" w:rsidRDefault="00680A06" w:rsidP="003028D2">
            <w:pPr>
              <w:pStyle w:val="TableParagraph"/>
              <w:spacing w:before="2"/>
              <w:rPr>
                <w:rFonts w:ascii="Verdana" w:hAnsi="Verdana"/>
                <w:w w:val="90"/>
                <w:sz w:val="16"/>
                <w:szCs w:val="16"/>
                <w:lang w:val="da-DK"/>
              </w:rPr>
            </w:pPr>
          </w:p>
          <w:p w14:paraId="51CA553D" w14:textId="77777777" w:rsidR="00680A06" w:rsidRPr="005F1682" w:rsidRDefault="00680A06" w:rsidP="003028D2">
            <w:pPr>
              <w:pStyle w:val="TableParagraph"/>
              <w:spacing w:line="214" w:lineRule="exact"/>
              <w:ind w:left="105" w:right="231"/>
              <w:rPr>
                <w:rFonts w:ascii="Verdana" w:hAnsi="Verdana"/>
                <w:w w:val="90"/>
                <w:sz w:val="16"/>
                <w:szCs w:val="16"/>
                <w:lang w:val="da-DK"/>
              </w:rPr>
            </w:pPr>
            <w:r w:rsidRPr="005F1682">
              <w:rPr>
                <w:rFonts w:ascii="Verdana" w:hAnsi="Verdana"/>
                <w:w w:val="90"/>
                <w:sz w:val="16"/>
                <w:szCs w:val="16"/>
                <w:lang w:val="da-DK"/>
              </w:rPr>
              <w:t>Den geografiske position af flyveplads­ referencepunktet</w:t>
            </w:r>
          </w:p>
        </w:tc>
        <w:tc>
          <w:tcPr>
            <w:tcW w:w="1074" w:type="dxa"/>
            <w:gridSpan w:val="4"/>
          </w:tcPr>
          <w:p w14:paraId="5A34E4FE" w14:textId="77777777" w:rsidR="00680A06" w:rsidRPr="005F1682" w:rsidRDefault="00680A06" w:rsidP="003028D2">
            <w:pPr>
              <w:rPr>
                <w:rFonts w:ascii="Verdana" w:hAnsi="Verdana"/>
                <w:w w:val="90"/>
                <w:sz w:val="16"/>
                <w:szCs w:val="16"/>
                <w:lang w:val="da-DK"/>
              </w:rPr>
            </w:pPr>
          </w:p>
        </w:tc>
        <w:tc>
          <w:tcPr>
            <w:tcW w:w="1079" w:type="dxa"/>
            <w:gridSpan w:val="4"/>
          </w:tcPr>
          <w:p w14:paraId="3A41CA54"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30 m</w:t>
            </w:r>
          </w:p>
        </w:tc>
        <w:tc>
          <w:tcPr>
            <w:tcW w:w="1074" w:type="dxa"/>
            <w:gridSpan w:val="6"/>
          </w:tcPr>
          <w:p w14:paraId="08FBBB21" w14:textId="77777777" w:rsidR="00680A06" w:rsidRPr="005F1682" w:rsidRDefault="00680A06" w:rsidP="003028D2">
            <w:pPr>
              <w:pStyle w:val="TableParagraph"/>
              <w:spacing w:before="2"/>
              <w:rPr>
                <w:rFonts w:ascii="Verdana" w:hAnsi="Verdana"/>
                <w:w w:val="90"/>
                <w:sz w:val="16"/>
                <w:szCs w:val="16"/>
                <w:lang w:val="da-DK"/>
              </w:rPr>
            </w:pPr>
          </w:p>
          <w:p w14:paraId="3C46A6D2"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7D7AAB37" w14:textId="77777777" w:rsidR="00680A06" w:rsidRPr="005F1682" w:rsidRDefault="00680A06" w:rsidP="003028D2">
            <w:pPr>
              <w:pStyle w:val="TableParagraph"/>
              <w:spacing w:before="161" w:line="230" w:lineRule="auto"/>
              <w:ind w:left="105" w:right="331"/>
              <w:rPr>
                <w:rFonts w:ascii="Verdana" w:hAnsi="Verdana"/>
                <w:w w:val="90"/>
                <w:sz w:val="16"/>
                <w:szCs w:val="16"/>
                <w:lang w:val="da-DK"/>
              </w:rPr>
            </w:pPr>
            <w:r w:rsidRPr="005F1682">
              <w:rPr>
                <w:rFonts w:ascii="Verdana" w:hAnsi="Verdana"/>
                <w:w w:val="90"/>
                <w:sz w:val="16"/>
                <w:szCs w:val="16"/>
                <w:lang w:val="da-DK"/>
              </w:rPr>
              <w:t>Op­ målt/be­ regnet</w:t>
            </w:r>
          </w:p>
        </w:tc>
        <w:tc>
          <w:tcPr>
            <w:tcW w:w="1078" w:type="dxa"/>
            <w:gridSpan w:val="2"/>
          </w:tcPr>
          <w:p w14:paraId="66075085"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1 sek.</w:t>
            </w:r>
          </w:p>
        </w:tc>
        <w:tc>
          <w:tcPr>
            <w:tcW w:w="1107" w:type="dxa"/>
            <w:gridSpan w:val="3"/>
            <w:tcBorders>
              <w:right w:val="nil"/>
            </w:tcBorders>
          </w:tcPr>
          <w:p w14:paraId="41A8DBC1"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5F1682" w14:paraId="4E16DEEC" w14:textId="77777777" w:rsidTr="003028D2">
        <w:trPr>
          <w:gridAfter w:val="3"/>
          <w:wAfter w:w="53" w:type="dxa"/>
          <w:trHeight w:hRule="exact" w:val="662"/>
        </w:trPr>
        <w:tc>
          <w:tcPr>
            <w:tcW w:w="1058" w:type="dxa"/>
            <w:tcBorders>
              <w:left w:val="nil"/>
            </w:tcBorders>
          </w:tcPr>
          <w:p w14:paraId="4607A708" w14:textId="77777777" w:rsidR="00680A06" w:rsidRPr="005F1682" w:rsidRDefault="00680A06" w:rsidP="003028D2">
            <w:pPr>
              <w:rPr>
                <w:rFonts w:ascii="Verdana" w:hAnsi="Verdana"/>
                <w:w w:val="90"/>
                <w:sz w:val="16"/>
                <w:szCs w:val="16"/>
                <w:lang w:val="da-DK"/>
              </w:rPr>
            </w:pPr>
          </w:p>
        </w:tc>
        <w:tc>
          <w:tcPr>
            <w:tcW w:w="1066" w:type="dxa"/>
          </w:tcPr>
          <w:p w14:paraId="2E9FBE1E" w14:textId="77777777" w:rsidR="00680A06" w:rsidRPr="005F1682" w:rsidRDefault="00680A06" w:rsidP="003028D2">
            <w:pPr>
              <w:rPr>
                <w:rFonts w:ascii="Verdana" w:hAnsi="Verdana"/>
                <w:w w:val="90"/>
                <w:sz w:val="16"/>
                <w:szCs w:val="16"/>
                <w:lang w:val="da-DK"/>
              </w:rPr>
            </w:pPr>
          </w:p>
        </w:tc>
        <w:tc>
          <w:tcPr>
            <w:tcW w:w="1067" w:type="dxa"/>
          </w:tcPr>
          <w:p w14:paraId="414D411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Sted</w:t>
            </w:r>
          </w:p>
        </w:tc>
        <w:tc>
          <w:tcPr>
            <w:tcW w:w="1074" w:type="dxa"/>
            <w:gridSpan w:val="2"/>
          </w:tcPr>
          <w:p w14:paraId="4BC5FD8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59CAB92" w14:textId="77777777" w:rsidR="00680A06" w:rsidRPr="005F1682" w:rsidRDefault="00680A06" w:rsidP="003028D2">
            <w:pPr>
              <w:pStyle w:val="TableParagraph"/>
              <w:spacing w:before="2"/>
              <w:rPr>
                <w:rFonts w:ascii="Verdana" w:hAnsi="Verdana"/>
                <w:w w:val="90"/>
                <w:sz w:val="16"/>
                <w:szCs w:val="16"/>
                <w:lang w:val="da-DK"/>
              </w:rPr>
            </w:pPr>
          </w:p>
          <w:p w14:paraId="666EACFE" w14:textId="77777777" w:rsidR="00680A06" w:rsidRPr="005F1682" w:rsidRDefault="00680A06" w:rsidP="003028D2">
            <w:pPr>
              <w:pStyle w:val="TableParagraph"/>
              <w:spacing w:line="214" w:lineRule="exact"/>
              <w:ind w:left="105" w:right="119"/>
              <w:rPr>
                <w:rFonts w:ascii="Verdana" w:hAnsi="Verdana"/>
                <w:w w:val="90"/>
                <w:sz w:val="16"/>
                <w:szCs w:val="16"/>
                <w:lang w:val="da-DK"/>
              </w:rPr>
            </w:pPr>
            <w:r w:rsidRPr="005F1682">
              <w:rPr>
                <w:rFonts w:ascii="Verdana" w:hAnsi="Verdana"/>
                <w:w w:val="90"/>
                <w:sz w:val="16"/>
                <w:szCs w:val="16"/>
                <w:lang w:val="da-DK"/>
              </w:rPr>
              <w:t>Referencepunktets beliggenhed på flyve­ pladsen</w:t>
            </w:r>
          </w:p>
        </w:tc>
        <w:tc>
          <w:tcPr>
            <w:tcW w:w="1074" w:type="dxa"/>
            <w:gridSpan w:val="4"/>
          </w:tcPr>
          <w:p w14:paraId="3EEF8BE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6D5F70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9729B8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CC5C85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AA4595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E0482B3" w14:textId="77777777" w:rsidR="00680A06" w:rsidRPr="005F1682" w:rsidRDefault="00680A06" w:rsidP="003028D2">
            <w:pPr>
              <w:rPr>
                <w:rFonts w:ascii="Verdana" w:hAnsi="Verdana"/>
                <w:w w:val="90"/>
                <w:sz w:val="16"/>
                <w:szCs w:val="16"/>
                <w:lang w:val="da-DK"/>
              </w:rPr>
            </w:pPr>
          </w:p>
        </w:tc>
      </w:tr>
      <w:tr w:rsidR="00680A06" w:rsidRPr="005F1682" w14:paraId="6439073A" w14:textId="77777777" w:rsidTr="003028D2">
        <w:trPr>
          <w:gridAfter w:val="3"/>
          <w:wAfter w:w="53" w:type="dxa"/>
          <w:trHeight w:hRule="exact" w:val="875"/>
        </w:trPr>
        <w:tc>
          <w:tcPr>
            <w:tcW w:w="1058" w:type="dxa"/>
            <w:tcBorders>
              <w:left w:val="nil"/>
            </w:tcBorders>
          </w:tcPr>
          <w:p w14:paraId="5E72F207" w14:textId="77777777" w:rsidR="00680A06" w:rsidRPr="005F1682" w:rsidRDefault="00680A06" w:rsidP="003028D2">
            <w:pPr>
              <w:rPr>
                <w:rFonts w:ascii="Verdana" w:hAnsi="Verdana"/>
                <w:w w:val="90"/>
                <w:sz w:val="16"/>
                <w:szCs w:val="16"/>
                <w:lang w:val="da-DK"/>
              </w:rPr>
            </w:pPr>
          </w:p>
        </w:tc>
        <w:tc>
          <w:tcPr>
            <w:tcW w:w="1066" w:type="dxa"/>
          </w:tcPr>
          <w:p w14:paraId="7ABBDEC4" w14:textId="77777777" w:rsidR="00680A06" w:rsidRPr="005F1682" w:rsidRDefault="00680A06" w:rsidP="003028D2">
            <w:pPr>
              <w:rPr>
                <w:rFonts w:ascii="Verdana" w:hAnsi="Verdana"/>
                <w:w w:val="90"/>
                <w:sz w:val="16"/>
                <w:szCs w:val="16"/>
                <w:lang w:val="da-DK"/>
              </w:rPr>
            </w:pPr>
          </w:p>
        </w:tc>
        <w:tc>
          <w:tcPr>
            <w:tcW w:w="1067" w:type="dxa"/>
          </w:tcPr>
          <w:p w14:paraId="145DF87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Retning</w:t>
            </w:r>
          </w:p>
        </w:tc>
        <w:tc>
          <w:tcPr>
            <w:tcW w:w="1074" w:type="dxa"/>
            <w:gridSpan w:val="2"/>
          </w:tcPr>
          <w:p w14:paraId="7410EEF9"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8ACC430" w14:textId="77777777" w:rsidR="00680A06" w:rsidRPr="005F1682" w:rsidRDefault="00680A06" w:rsidP="003028D2">
            <w:pPr>
              <w:pStyle w:val="TableParagraph"/>
              <w:spacing w:before="3"/>
              <w:rPr>
                <w:rFonts w:ascii="Verdana" w:hAnsi="Verdana"/>
                <w:w w:val="90"/>
                <w:sz w:val="16"/>
                <w:szCs w:val="16"/>
                <w:lang w:val="da-DK"/>
              </w:rPr>
            </w:pPr>
          </w:p>
          <w:p w14:paraId="26EF377C" w14:textId="77777777" w:rsidR="00680A06" w:rsidRPr="005F1682" w:rsidRDefault="00680A06" w:rsidP="003028D2">
            <w:pPr>
              <w:pStyle w:val="TableParagraph"/>
              <w:spacing w:line="214" w:lineRule="exact"/>
              <w:ind w:left="105" w:right="196"/>
              <w:rPr>
                <w:rFonts w:ascii="Verdana" w:hAnsi="Verdana"/>
                <w:w w:val="90"/>
                <w:sz w:val="16"/>
                <w:szCs w:val="16"/>
                <w:lang w:val="da-DK"/>
              </w:rPr>
            </w:pPr>
            <w:r w:rsidRPr="005F1682">
              <w:rPr>
                <w:rFonts w:ascii="Verdana" w:hAnsi="Verdana"/>
                <w:w w:val="90"/>
                <w:sz w:val="16"/>
                <w:szCs w:val="16"/>
                <w:lang w:val="da-DK"/>
              </w:rPr>
              <w:t>Flyvepladsreferencepunktets retning i forhold til centrum i den by, som flyve­ pladsen betjener</w:t>
            </w:r>
          </w:p>
        </w:tc>
        <w:tc>
          <w:tcPr>
            <w:tcW w:w="1074" w:type="dxa"/>
            <w:gridSpan w:val="4"/>
          </w:tcPr>
          <w:p w14:paraId="423065E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5C2A1F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6CD5AE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F250A4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B087F7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00ED61D" w14:textId="77777777" w:rsidR="00680A06" w:rsidRPr="005F1682" w:rsidRDefault="00680A06" w:rsidP="003028D2">
            <w:pPr>
              <w:rPr>
                <w:rFonts w:ascii="Verdana" w:hAnsi="Verdana"/>
                <w:w w:val="90"/>
                <w:sz w:val="16"/>
                <w:szCs w:val="16"/>
                <w:lang w:val="da-DK"/>
              </w:rPr>
            </w:pPr>
          </w:p>
        </w:tc>
      </w:tr>
      <w:tr w:rsidR="00680A06" w:rsidRPr="005F1682" w14:paraId="3632C753" w14:textId="77777777" w:rsidTr="003028D2">
        <w:trPr>
          <w:gridAfter w:val="3"/>
          <w:wAfter w:w="53" w:type="dxa"/>
          <w:trHeight w:hRule="exact" w:val="875"/>
        </w:trPr>
        <w:tc>
          <w:tcPr>
            <w:tcW w:w="1058" w:type="dxa"/>
            <w:tcBorders>
              <w:left w:val="nil"/>
            </w:tcBorders>
          </w:tcPr>
          <w:p w14:paraId="7AD71D19" w14:textId="77777777" w:rsidR="00680A06" w:rsidRPr="005F1682" w:rsidRDefault="00680A06" w:rsidP="003028D2">
            <w:pPr>
              <w:rPr>
                <w:rFonts w:ascii="Verdana" w:hAnsi="Verdana"/>
                <w:w w:val="90"/>
                <w:sz w:val="16"/>
                <w:szCs w:val="16"/>
                <w:lang w:val="da-DK"/>
              </w:rPr>
            </w:pPr>
          </w:p>
        </w:tc>
        <w:tc>
          <w:tcPr>
            <w:tcW w:w="1066" w:type="dxa"/>
          </w:tcPr>
          <w:p w14:paraId="298450E7" w14:textId="77777777" w:rsidR="00680A06" w:rsidRPr="005F1682" w:rsidRDefault="00680A06" w:rsidP="003028D2">
            <w:pPr>
              <w:rPr>
                <w:rFonts w:ascii="Verdana" w:hAnsi="Verdana"/>
                <w:w w:val="90"/>
                <w:sz w:val="16"/>
                <w:szCs w:val="16"/>
                <w:lang w:val="da-DK"/>
              </w:rPr>
            </w:pPr>
          </w:p>
        </w:tc>
        <w:tc>
          <w:tcPr>
            <w:tcW w:w="1067" w:type="dxa"/>
          </w:tcPr>
          <w:p w14:paraId="54207B7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1074" w:type="dxa"/>
            <w:gridSpan w:val="2"/>
          </w:tcPr>
          <w:p w14:paraId="7D2D845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563B8820" w14:textId="77777777" w:rsidR="00680A06" w:rsidRPr="005F1682" w:rsidRDefault="00680A06" w:rsidP="003028D2">
            <w:pPr>
              <w:pStyle w:val="TableParagraph"/>
              <w:spacing w:before="2"/>
              <w:rPr>
                <w:rFonts w:ascii="Verdana" w:hAnsi="Verdana"/>
                <w:w w:val="90"/>
                <w:sz w:val="16"/>
                <w:szCs w:val="16"/>
                <w:lang w:val="da-DK"/>
              </w:rPr>
            </w:pPr>
          </w:p>
          <w:p w14:paraId="44E21136" w14:textId="77777777" w:rsidR="00680A06" w:rsidRPr="005F1682" w:rsidRDefault="00680A06" w:rsidP="003028D2">
            <w:pPr>
              <w:pStyle w:val="TableParagraph"/>
              <w:spacing w:line="214" w:lineRule="exact"/>
              <w:ind w:left="105" w:right="135"/>
              <w:rPr>
                <w:rFonts w:ascii="Verdana" w:hAnsi="Verdana"/>
                <w:w w:val="90"/>
                <w:sz w:val="16"/>
                <w:szCs w:val="16"/>
                <w:lang w:val="da-DK"/>
              </w:rPr>
            </w:pPr>
            <w:r w:rsidRPr="005F1682">
              <w:rPr>
                <w:rFonts w:ascii="Verdana" w:hAnsi="Verdana"/>
                <w:w w:val="90"/>
                <w:sz w:val="16"/>
                <w:szCs w:val="16"/>
                <w:lang w:val="da-DK"/>
              </w:rPr>
              <w:t>Afstand mellem flyvepladsreference­ punktet og centrum i den by, som flyve­ pladsen betjener</w:t>
            </w:r>
          </w:p>
        </w:tc>
        <w:tc>
          <w:tcPr>
            <w:tcW w:w="1074" w:type="dxa"/>
            <w:gridSpan w:val="4"/>
          </w:tcPr>
          <w:p w14:paraId="2FBB1970" w14:textId="77777777" w:rsidR="00680A06" w:rsidRPr="005F1682" w:rsidRDefault="00680A06" w:rsidP="003028D2">
            <w:pPr>
              <w:rPr>
                <w:rFonts w:ascii="Verdana" w:hAnsi="Verdana"/>
                <w:w w:val="90"/>
                <w:sz w:val="16"/>
                <w:szCs w:val="16"/>
                <w:lang w:val="da-DK"/>
              </w:rPr>
            </w:pPr>
          </w:p>
        </w:tc>
        <w:tc>
          <w:tcPr>
            <w:tcW w:w="1079" w:type="dxa"/>
            <w:gridSpan w:val="4"/>
          </w:tcPr>
          <w:p w14:paraId="37CBA8D7" w14:textId="77777777" w:rsidR="00680A06" w:rsidRPr="005F1682" w:rsidRDefault="00680A06" w:rsidP="003028D2">
            <w:pPr>
              <w:rPr>
                <w:rFonts w:ascii="Verdana" w:hAnsi="Verdana"/>
                <w:w w:val="90"/>
                <w:sz w:val="16"/>
                <w:szCs w:val="16"/>
                <w:lang w:val="da-DK"/>
              </w:rPr>
            </w:pPr>
          </w:p>
        </w:tc>
        <w:tc>
          <w:tcPr>
            <w:tcW w:w="1074" w:type="dxa"/>
            <w:gridSpan w:val="6"/>
          </w:tcPr>
          <w:p w14:paraId="1B192111" w14:textId="77777777" w:rsidR="00680A06" w:rsidRPr="005F1682" w:rsidRDefault="00680A06" w:rsidP="003028D2">
            <w:pPr>
              <w:rPr>
                <w:rFonts w:ascii="Verdana" w:hAnsi="Verdana"/>
                <w:w w:val="90"/>
                <w:sz w:val="16"/>
                <w:szCs w:val="16"/>
                <w:lang w:val="da-DK"/>
              </w:rPr>
            </w:pPr>
          </w:p>
        </w:tc>
        <w:tc>
          <w:tcPr>
            <w:tcW w:w="1112" w:type="dxa"/>
            <w:gridSpan w:val="4"/>
          </w:tcPr>
          <w:p w14:paraId="2E163E4D" w14:textId="77777777" w:rsidR="00680A06" w:rsidRPr="005F1682" w:rsidRDefault="00680A06" w:rsidP="003028D2">
            <w:pPr>
              <w:rPr>
                <w:rFonts w:ascii="Verdana" w:hAnsi="Verdana"/>
                <w:w w:val="90"/>
                <w:sz w:val="16"/>
                <w:szCs w:val="16"/>
                <w:lang w:val="da-DK"/>
              </w:rPr>
            </w:pPr>
          </w:p>
        </w:tc>
        <w:tc>
          <w:tcPr>
            <w:tcW w:w="1078" w:type="dxa"/>
            <w:gridSpan w:val="2"/>
          </w:tcPr>
          <w:p w14:paraId="2660E17F"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tcPr>
          <w:p w14:paraId="6DB79096" w14:textId="77777777" w:rsidR="00680A06" w:rsidRPr="005F1682" w:rsidRDefault="00680A06" w:rsidP="003028D2">
            <w:pPr>
              <w:rPr>
                <w:rFonts w:ascii="Verdana" w:hAnsi="Verdana"/>
                <w:w w:val="90"/>
                <w:sz w:val="16"/>
                <w:szCs w:val="16"/>
                <w:lang w:val="da-DK"/>
              </w:rPr>
            </w:pPr>
          </w:p>
        </w:tc>
      </w:tr>
      <w:tr w:rsidR="00680A06" w:rsidRPr="005F1682" w14:paraId="2079B783" w14:textId="77777777" w:rsidTr="003028D2">
        <w:trPr>
          <w:gridAfter w:val="3"/>
          <w:wAfter w:w="53" w:type="dxa"/>
          <w:trHeight w:hRule="exact" w:val="875"/>
        </w:trPr>
        <w:tc>
          <w:tcPr>
            <w:tcW w:w="1058" w:type="dxa"/>
            <w:tcBorders>
              <w:left w:val="nil"/>
            </w:tcBorders>
            <w:shd w:val="clear" w:color="auto" w:fill="D1D3D4"/>
          </w:tcPr>
          <w:p w14:paraId="5515864E" w14:textId="77777777" w:rsidR="00680A06" w:rsidRPr="005F1682" w:rsidRDefault="00680A06" w:rsidP="003028D2">
            <w:pPr>
              <w:pStyle w:val="TableParagraph"/>
              <w:spacing w:before="3"/>
              <w:rPr>
                <w:rFonts w:ascii="Verdana" w:hAnsi="Verdana"/>
                <w:w w:val="90"/>
                <w:sz w:val="16"/>
                <w:szCs w:val="16"/>
                <w:lang w:val="da-DK"/>
              </w:rPr>
            </w:pPr>
          </w:p>
          <w:p w14:paraId="35CE3F4B" w14:textId="77777777" w:rsidR="00680A06" w:rsidRPr="005F1682" w:rsidRDefault="00680A06" w:rsidP="003028D2">
            <w:pPr>
              <w:pStyle w:val="TableParagraph"/>
              <w:spacing w:line="214" w:lineRule="exact"/>
              <w:ind w:right="132"/>
              <w:jc w:val="both"/>
              <w:rPr>
                <w:rFonts w:ascii="Verdana" w:hAnsi="Verdana"/>
                <w:w w:val="90"/>
                <w:sz w:val="16"/>
                <w:szCs w:val="16"/>
                <w:lang w:val="da-DK"/>
              </w:rPr>
            </w:pPr>
            <w:r w:rsidRPr="005F1682">
              <w:rPr>
                <w:rFonts w:ascii="Verdana" w:hAnsi="Verdana"/>
                <w:w w:val="90"/>
                <w:sz w:val="16"/>
                <w:szCs w:val="16"/>
                <w:lang w:val="da-DK"/>
              </w:rPr>
              <w:t>Landingsret­ ningsindika­ tor</w:t>
            </w:r>
          </w:p>
        </w:tc>
        <w:tc>
          <w:tcPr>
            <w:tcW w:w="1066" w:type="dxa"/>
            <w:shd w:val="clear" w:color="auto" w:fill="D1D3D4"/>
          </w:tcPr>
          <w:p w14:paraId="445EFBBC"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0AEC2CD3"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21803FBE" w14:textId="77777777" w:rsidR="00680A06" w:rsidRPr="005F1682" w:rsidRDefault="00680A06" w:rsidP="003028D2">
            <w:pPr>
              <w:rPr>
                <w:rFonts w:ascii="Verdana" w:hAnsi="Verdana"/>
                <w:w w:val="90"/>
                <w:sz w:val="16"/>
                <w:szCs w:val="16"/>
                <w:lang w:val="da-DK"/>
              </w:rPr>
            </w:pPr>
          </w:p>
        </w:tc>
        <w:tc>
          <w:tcPr>
            <w:tcW w:w="3247" w:type="dxa"/>
            <w:gridSpan w:val="3"/>
          </w:tcPr>
          <w:p w14:paraId="501A327D" w14:textId="77777777" w:rsidR="00680A06" w:rsidRPr="005F1682" w:rsidRDefault="00680A06" w:rsidP="003028D2">
            <w:pPr>
              <w:pStyle w:val="TableParagraph"/>
              <w:spacing w:before="3"/>
              <w:rPr>
                <w:rFonts w:ascii="Verdana" w:hAnsi="Verdana"/>
                <w:w w:val="90"/>
                <w:sz w:val="16"/>
                <w:szCs w:val="16"/>
                <w:lang w:val="da-DK"/>
              </w:rPr>
            </w:pPr>
          </w:p>
          <w:p w14:paraId="180FD6C8" w14:textId="77777777" w:rsidR="00680A06" w:rsidRPr="005F1682" w:rsidRDefault="00680A06" w:rsidP="003028D2">
            <w:pPr>
              <w:pStyle w:val="TableParagraph"/>
              <w:spacing w:line="214" w:lineRule="exact"/>
              <w:ind w:left="105" w:right="193"/>
              <w:rPr>
                <w:rFonts w:ascii="Verdana" w:hAnsi="Verdana"/>
                <w:w w:val="90"/>
                <w:sz w:val="16"/>
                <w:szCs w:val="16"/>
                <w:lang w:val="da-DK"/>
              </w:rPr>
            </w:pPr>
            <w:r w:rsidRPr="005F1682">
              <w:rPr>
                <w:rFonts w:ascii="Verdana" w:hAnsi="Verdana"/>
                <w:w w:val="90"/>
                <w:sz w:val="16"/>
                <w:szCs w:val="16"/>
                <w:lang w:val="da-DK"/>
              </w:rPr>
              <w:t>En anordning, som visuelt angiver den retning, der på det aktuelle tidspunkt er beregnet til landing og start</w:t>
            </w:r>
          </w:p>
        </w:tc>
        <w:tc>
          <w:tcPr>
            <w:tcW w:w="1074" w:type="dxa"/>
            <w:gridSpan w:val="4"/>
          </w:tcPr>
          <w:p w14:paraId="32AF635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D81D7C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940578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46A5BD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F5113E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47465FF" w14:textId="77777777" w:rsidR="00680A06" w:rsidRPr="005F1682" w:rsidRDefault="00680A06" w:rsidP="003028D2">
            <w:pPr>
              <w:rPr>
                <w:rFonts w:ascii="Verdana" w:hAnsi="Verdana"/>
                <w:w w:val="90"/>
                <w:sz w:val="16"/>
                <w:szCs w:val="16"/>
                <w:lang w:val="da-DK"/>
              </w:rPr>
            </w:pPr>
          </w:p>
        </w:tc>
      </w:tr>
      <w:tr w:rsidR="00680A06" w:rsidRPr="005F1682" w14:paraId="7A42D278" w14:textId="77777777" w:rsidTr="003028D2">
        <w:trPr>
          <w:gridAfter w:val="3"/>
          <w:wAfter w:w="53" w:type="dxa"/>
          <w:trHeight w:hRule="exact" w:val="662"/>
        </w:trPr>
        <w:tc>
          <w:tcPr>
            <w:tcW w:w="1058" w:type="dxa"/>
            <w:tcBorders>
              <w:left w:val="nil"/>
            </w:tcBorders>
          </w:tcPr>
          <w:p w14:paraId="7881E830" w14:textId="77777777" w:rsidR="00680A06" w:rsidRPr="005F1682" w:rsidRDefault="00680A06" w:rsidP="003028D2">
            <w:pPr>
              <w:rPr>
                <w:rFonts w:ascii="Verdana" w:hAnsi="Verdana"/>
                <w:w w:val="90"/>
                <w:sz w:val="16"/>
                <w:szCs w:val="16"/>
                <w:lang w:val="da-DK"/>
              </w:rPr>
            </w:pPr>
          </w:p>
        </w:tc>
        <w:tc>
          <w:tcPr>
            <w:tcW w:w="1066" w:type="dxa"/>
          </w:tcPr>
          <w:p w14:paraId="2AB58435" w14:textId="77777777" w:rsidR="00680A06" w:rsidRPr="005F1682" w:rsidRDefault="00680A06" w:rsidP="003028D2">
            <w:pPr>
              <w:pStyle w:val="TableParagraph"/>
              <w:spacing w:before="3"/>
              <w:rPr>
                <w:rFonts w:ascii="Verdana" w:hAnsi="Verdana"/>
                <w:w w:val="90"/>
                <w:sz w:val="16"/>
                <w:szCs w:val="16"/>
                <w:lang w:val="da-DK"/>
              </w:rPr>
            </w:pPr>
          </w:p>
          <w:p w14:paraId="109DA805" w14:textId="77777777" w:rsidR="00680A06" w:rsidRPr="005F1682" w:rsidRDefault="00680A06" w:rsidP="003028D2">
            <w:pPr>
              <w:pStyle w:val="TableParagraph"/>
              <w:spacing w:line="214" w:lineRule="exact"/>
              <w:ind w:left="105" w:right="26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0B43753A" w14:textId="77777777" w:rsidR="00680A06" w:rsidRPr="005F1682" w:rsidRDefault="00680A06" w:rsidP="003028D2">
            <w:pPr>
              <w:rPr>
                <w:rFonts w:ascii="Verdana" w:hAnsi="Verdana"/>
                <w:w w:val="90"/>
                <w:sz w:val="16"/>
                <w:szCs w:val="16"/>
                <w:lang w:val="da-DK"/>
              </w:rPr>
            </w:pPr>
          </w:p>
        </w:tc>
        <w:tc>
          <w:tcPr>
            <w:tcW w:w="1074" w:type="dxa"/>
            <w:gridSpan w:val="2"/>
          </w:tcPr>
          <w:p w14:paraId="35F4E865"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F84389F" w14:textId="77777777" w:rsidR="00680A06" w:rsidRPr="005F1682" w:rsidRDefault="00680A06" w:rsidP="003028D2">
            <w:pPr>
              <w:pStyle w:val="TableParagraph"/>
              <w:spacing w:before="3"/>
              <w:rPr>
                <w:rFonts w:ascii="Verdana" w:hAnsi="Verdana"/>
                <w:w w:val="90"/>
                <w:sz w:val="16"/>
                <w:szCs w:val="16"/>
                <w:lang w:val="da-DK"/>
              </w:rPr>
            </w:pPr>
          </w:p>
          <w:p w14:paraId="5E7CDBA4" w14:textId="77777777" w:rsidR="00680A06" w:rsidRPr="005F1682" w:rsidRDefault="00680A06" w:rsidP="003028D2">
            <w:pPr>
              <w:pStyle w:val="TableParagraph"/>
              <w:spacing w:line="214" w:lineRule="exact"/>
              <w:ind w:left="105" w:right="201"/>
              <w:rPr>
                <w:rFonts w:ascii="Verdana" w:hAnsi="Verdana"/>
                <w:w w:val="90"/>
                <w:sz w:val="16"/>
                <w:szCs w:val="16"/>
                <w:lang w:val="da-DK"/>
              </w:rPr>
            </w:pPr>
            <w:r w:rsidRPr="005F1682">
              <w:rPr>
                <w:rFonts w:ascii="Verdana" w:hAnsi="Verdana"/>
                <w:w w:val="90"/>
                <w:sz w:val="16"/>
                <w:szCs w:val="16"/>
                <w:lang w:val="da-DK"/>
              </w:rPr>
              <w:t>Landingsretningsindikatorens beliggen­ hed</w:t>
            </w:r>
          </w:p>
        </w:tc>
        <w:tc>
          <w:tcPr>
            <w:tcW w:w="1074" w:type="dxa"/>
            <w:gridSpan w:val="4"/>
          </w:tcPr>
          <w:p w14:paraId="7702FF0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8FF020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9FD362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21298A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E774AD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17FADFE" w14:textId="77777777" w:rsidR="00680A06" w:rsidRPr="005F1682" w:rsidRDefault="00680A06" w:rsidP="003028D2">
            <w:pPr>
              <w:rPr>
                <w:rFonts w:ascii="Verdana" w:hAnsi="Verdana"/>
                <w:w w:val="90"/>
                <w:sz w:val="16"/>
                <w:szCs w:val="16"/>
                <w:lang w:val="da-DK"/>
              </w:rPr>
            </w:pPr>
          </w:p>
        </w:tc>
      </w:tr>
      <w:tr w:rsidR="00680A06" w:rsidRPr="005F1682" w14:paraId="5AA333D5" w14:textId="77777777" w:rsidTr="003028D2">
        <w:trPr>
          <w:gridAfter w:val="3"/>
          <w:wAfter w:w="53" w:type="dxa"/>
          <w:trHeight w:hRule="exact" w:val="662"/>
        </w:trPr>
        <w:tc>
          <w:tcPr>
            <w:tcW w:w="1058" w:type="dxa"/>
            <w:tcBorders>
              <w:left w:val="nil"/>
            </w:tcBorders>
          </w:tcPr>
          <w:p w14:paraId="709146B1" w14:textId="77777777" w:rsidR="00680A06" w:rsidRPr="005F1682" w:rsidRDefault="00680A06" w:rsidP="003028D2">
            <w:pPr>
              <w:rPr>
                <w:rFonts w:ascii="Verdana" w:hAnsi="Verdana"/>
                <w:w w:val="90"/>
                <w:sz w:val="16"/>
                <w:szCs w:val="16"/>
                <w:lang w:val="da-DK"/>
              </w:rPr>
            </w:pPr>
          </w:p>
        </w:tc>
        <w:tc>
          <w:tcPr>
            <w:tcW w:w="1066" w:type="dxa"/>
          </w:tcPr>
          <w:p w14:paraId="1051F34F"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Belysning</w:t>
            </w:r>
          </w:p>
        </w:tc>
        <w:tc>
          <w:tcPr>
            <w:tcW w:w="1067" w:type="dxa"/>
          </w:tcPr>
          <w:p w14:paraId="32EFCCAE" w14:textId="77777777" w:rsidR="00680A06" w:rsidRPr="005F1682" w:rsidRDefault="00680A06" w:rsidP="003028D2">
            <w:pPr>
              <w:rPr>
                <w:rFonts w:ascii="Verdana" w:hAnsi="Verdana"/>
                <w:w w:val="90"/>
                <w:sz w:val="16"/>
                <w:szCs w:val="16"/>
                <w:lang w:val="da-DK"/>
              </w:rPr>
            </w:pPr>
          </w:p>
        </w:tc>
        <w:tc>
          <w:tcPr>
            <w:tcW w:w="1074" w:type="dxa"/>
            <w:gridSpan w:val="2"/>
          </w:tcPr>
          <w:p w14:paraId="348C04C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7AA030C3"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Landingsretningsindikatorens belysning</w:t>
            </w:r>
          </w:p>
        </w:tc>
        <w:tc>
          <w:tcPr>
            <w:tcW w:w="1074" w:type="dxa"/>
            <w:gridSpan w:val="4"/>
          </w:tcPr>
          <w:p w14:paraId="6E7BAD50" w14:textId="77777777" w:rsidR="00680A06" w:rsidRPr="005F1682" w:rsidRDefault="00680A06" w:rsidP="003028D2">
            <w:pPr>
              <w:pStyle w:val="TableParagraph"/>
              <w:spacing w:before="2"/>
              <w:rPr>
                <w:rFonts w:ascii="Verdana" w:hAnsi="Verdana"/>
                <w:w w:val="90"/>
                <w:sz w:val="16"/>
                <w:szCs w:val="16"/>
                <w:lang w:val="da-DK"/>
              </w:rPr>
            </w:pPr>
          </w:p>
          <w:p w14:paraId="19B4B54D" w14:textId="77777777" w:rsidR="00680A06" w:rsidRPr="005F1682" w:rsidRDefault="00680A06" w:rsidP="003028D2">
            <w:pPr>
              <w:pStyle w:val="TableParagraph"/>
              <w:spacing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79" w:type="dxa"/>
            <w:gridSpan w:val="4"/>
            <w:shd w:val="clear" w:color="auto" w:fill="D1D3D4"/>
          </w:tcPr>
          <w:p w14:paraId="449BF95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EB9DC3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B431B9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886BE0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4361A7D" w14:textId="77777777" w:rsidR="00680A06" w:rsidRPr="005F1682" w:rsidRDefault="00680A06" w:rsidP="003028D2">
            <w:pPr>
              <w:rPr>
                <w:rFonts w:ascii="Verdana" w:hAnsi="Verdana"/>
                <w:w w:val="90"/>
                <w:sz w:val="16"/>
                <w:szCs w:val="16"/>
                <w:lang w:val="da-DK"/>
              </w:rPr>
            </w:pPr>
          </w:p>
        </w:tc>
      </w:tr>
      <w:tr w:rsidR="00680A06" w:rsidRPr="005F1682" w14:paraId="0B2A4E0A" w14:textId="77777777" w:rsidTr="003028D2">
        <w:trPr>
          <w:gridAfter w:val="3"/>
          <w:wAfter w:w="53" w:type="dxa"/>
          <w:trHeight w:hRule="exact" w:val="875"/>
        </w:trPr>
        <w:tc>
          <w:tcPr>
            <w:tcW w:w="1058" w:type="dxa"/>
            <w:tcBorders>
              <w:left w:val="nil"/>
            </w:tcBorders>
            <w:shd w:val="clear" w:color="auto" w:fill="D1D3D4"/>
          </w:tcPr>
          <w:p w14:paraId="4208471F" w14:textId="77777777" w:rsidR="00680A06" w:rsidRPr="005F1682" w:rsidRDefault="00680A06" w:rsidP="003028D2">
            <w:pPr>
              <w:pStyle w:val="TableParagraph"/>
              <w:spacing w:before="3"/>
              <w:rPr>
                <w:rFonts w:ascii="Verdana" w:hAnsi="Verdana"/>
                <w:w w:val="90"/>
                <w:sz w:val="16"/>
                <w:szCs w:val="16"/>
                <w:lang w:val="da-DK"/>
              </w:rPr>
            </w:pPr>
          </w:p>
          <w:p w14:paraId="529D5ACF" w14:textId="77777777" w:rsidR="00680A06" w:rsidRPr="005F1682" w:rsidRDefault="00680A06" w:rsidP="003028D2">
            <w:pPr>
              <w:pStyle w:val="TableParagraph"/>
              <w:spacing w:line="214" w:lineRule="exact"/>
              <w:ind w:right="190"/>
              <w:rPr>
                <w:rFonts w:ascii="Verdana" w:hAnsi="Verdana"/>
                <w:w w:val="90"/>
                <w:sz w:val="16"/>
                <w:szCs w:val="16"/>
                <w:lang w:val="da-DK"/>
              </w:rPr>
            </w:pPr>
            <w:r w:rsidRPr="005F1682">
              <w:rPr>
                <w:rFonts w:ascii="Verdana" w:hAnsi="Verdana"/>
                <w:w w:val="90"/>
                <w:sz w:val="16"/>
                <w:szCs w:val="16"/>
                <w:lang w:val="da-DK"/>
              </w:rPr>
              <w:t>Sekundær strømforsy­ ning</w:t>
            </w:r>
          </w:p>
        </w:tc>
        <w:tc>
          <w:tcPr>
            <w:tcW w:w="1066" w:type="dxa"/>
            <w:shd w:val="clear" w:color="auto" w:fill="D1D3D4"/>
          </w:tcPr>
          <w:p w14:paraId="79B19C46"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2DC52AE8"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000BDB54" w14:textId="77777777" w:rsidR="00680A06" w:rsidRPr="005F1682" w:rsidRDefault="00680A06" w:rsidP="003028D2">
            <w:pPr>
              <w:rPr>
                <w:rFonts w:ascii="Verdana" w:hAnsi="Verdana"/>
                <w:w w:val="90"/>
                <w:sz w:val="16"/>
                <w:szCs w:val="16"/>
                <w:lang w:val="da-DK"/>
              </w:rPr>
            </w:pPr>
          </w:p>
        </w:tc>
        <w:tc>
          <w:tcPr>
            <w:tcW w:w="3247" w:type="dxa"/>
            <w:gridSpan w:val="3"/>
          </w:tcPr>
          <w:p w14:paraId="61E9DF35" w14:textId="77777777" w:rsidR="00680A06" w:rsidRPr="005F1682" w:rsidRDefault="00680A06" w:rsidP="003028D2">
            <w:pPr>
              <w:rPr>
                <w:rFonts w:ascii="Verdana" w:hAnsi="Verdana"/>
                <w:w w:val="90"/>
                <w:sz w:val="16"/>
                <w:szCs w:val="16"/>
                <w:lang w:val="da-DK"/>
              </w:rPr>
            </w:pPr>
          </w:p>
        </w:tc>
        <w:tc>
          <w:tcPr>
            <w:tcW w:w="1074" w:type="dxa"/>
            <w:gridSpan w:val="4"/>
          </w:tcPr>
          <w:p w14:paraId="6424EF3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7F9D4D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66811D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181C3D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A43F62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C476CEA" w14:textId="77777777" w:rsidR="00680A06" w:rsidRPr="005F1682" w:rsidRDefault="00680A06" w:rsidP="003028D2">
            <w:pPr>
              <w:rPr>
                <w:rFonts w:ascii="Verdana" w:hAnsi="Verdana"/>
                <w:w w:val="90"/>
                <w:sz w:val="16"/>
                <w:szCs w:val="16"/>
                <w:lang w:val="da-DK"/>
              </w:rPr>
            </w:pPr>
          </w:p>
        </w:tc>
      </w:tr>
      <w:tr w:rsidR="00680A06" w:rsidRPr="005F1682" w14:paraId="2553B453" w14:textId="77777777" w:rsidTr="003028D2">
        <w:trPr>
          <w:gridAfter w:val="3"/>
          <w:wAfter w:w="53" w:type="dxa"/>
          <w:trHeight w:hRule="exact" w:val="662"/>
        </w:trPr>
        <w:tc>
          <w:tcPr>
            <w:tcW w:w="1058" w:type="dxa"/>
            <w:tcBorders>
              <w:left w:val="nil"/>
            </w:tcBorders>
          </w:tcPr>
          <w:p w14:paraId="71008103" w14:textId="77777777" w:rsidR="00680A06" w:rsidRPr="005F1682" w:rsidRDefault="00680A06" w:rsidP="003028D2">
            <w:pPr>
              <w:rPr>
                <w:rFonts w:ascii="Verdana" w:hAnsi="Verdana"/>
                <w:w w:val="90"/>
                <w:sz w:val="16"/>
                <w:szCs w:val="16"/>
                <w:lang w:val="da-DK"/>
              </w:rPr>
            </w:pPr>
          </w:p>
        </w:tc>
        <w:tc>
          <w:tcPr>
            <w:tcW w:w="1066" w:type="dxa"/>
          </w:tcPr>
          <w:p w14:paraId="3B6256D0" w14:textId="77777777" w:rsidR="00680A06" w:rsidRPr="005F1682" w:rsidRDefault="00680A06" w:rsidP="003028D2">
            <w:pPr>
              <w:pStyle w:val="TableParagraph"/>
              <w:spacing w:before="2"/>
              <w:rPr>
                <w:rFonts w:ascii="Verdana" w:hAnsi="Verdana"/>
                <w:w w:val="90"/>
                <w:sz w:val="16"/>
                <w:szCs w:val="16"/>
                <w:lang w:val="da-DK"/>
              </w:rPr>
            </w:pPr>
          </w:p>
          <w:p w14:paraId="46A933D1" w14:textId="77777777" w:rsidR="00680A06" w:rsidRPr="005F1682" w:rsidRDefault="00680A06" w:rsidP="003028D2">
            <w:pPr>
              <w:pStyle w:val="TableParagraph"/>
              <w:spacing w:line="214" w:lineRule="exact"/>
              <w:ind w:left="105" w:right="70"/>
              <w:rPr>
                <w:rFonts w:ascii="Verdana" w:hAnsi="Verdana"/>
                <w:w w:val="90"/>
                <w:sz w:val="16"/>
                <w:szCs w:val="16"/>
                <w:lang w:val="da-DK"/>
              </w:rPr>
            </w:pPr>
            <w:r w:rsidRPr="005F1682">
              <w:rPr>
                <w:rFonts w:ascii="Verdana" w:hAnsi="Verdana"/>
                <w:w w:val="90"/>
                <w:sz w:val="16"/>
                <w:szCs w:val="16"/>
                <w:lang w:val="da-DK"/>
              </w:rPr>
              <w:t>Karakteri­ stika</w:t>
            </w:r>
          </w:p>
        </w:tc>
        <w:tc>
          <w:tcPr>
            <w:tcW w:w="1067" w:type="dxa"/>
          </w:tcPr>
          <w:p w14:paraId="6435B2FD" w14:textId="77777777" w:rsidR="00680A06" w:rsidRPr="005F1682" w:rsidRDefault="00680A06" w:rsidP="003028D2">
            <w:pPr>
              <w:rPr>
                <w:rFonts w:ascii="Verdana" w:hAnsi="Verdana"/>
                <w:w w:val="90"/>
                <w:sz w:val="16"/>
                <w:szCs w:val="16"/>
                <w:lang w:val="da-DK"/>
              </w:rPr>
            </w:pPr>
          </w:p>
        </w:tc>
        <w:tc>
          <w:tcPr>
            <w:tcW w:w="1074" w:type="dxa"/>
            <w:gridSpan w:val="2"/>
          </w:tcPr>
          <w:p w14:paraId="7B207A7C"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807DA70" w14:textId="77777777" w:rsidR="00680A06" w:rsidRPr="005F1682" w:rsidRDefault="00680A06" w:rsidP="003028D2">
            <w:pPr>
              <w:pStyle w:val="TableParagraph"/>
              <w:spacing w:before="2"/>
              <w:rPr>
                <w:rFonts w:ascii="Verdana" w:hAnsi="Verdana"/>
                <w:w w:val="90"/>
                <w:sz w:val="16"/>
                <w:szCs w:val="16"/>
                <w:lang w:val="da-DK"/>
              </w:rPr>
            </w:pPr>
          </w:p>
          <w:p w14:paraId="5053CA09" w14:textId="77777777" w:rsidR="00680A06" w:rsidRPr="005F1682" w:rsidRDefault="00680A06" w:rsidP="003028D2">
            <w:pPr>
              <w:pStyle w:val="TableParagraph"/>
              <w:spacing w:line="214" w:lineRule="exact"/>
              <w:ind w:left="105" w:right="205"/>
              <w:rPr>
                <w:rFonts w:ascii="Verdana" w:hAnsi="Verdana"/>
                <w:w w:val="90"/>
                <w:sz w:val="16"/>
                <w:szCs w:val="16"/>
                <w:lang w:val="da-DK"/>
              </w:rPr>
            </w:pPr>
            <w:r w:rsidRPr="005F1682">
              <w:rPr>
                <w:rFonts w:ascii="Verdana" w:hAnsi="Verdana"/>
                <w:w w:val="90"/>
                <w:sz w:val="16"/>
                <w:szCs w:val="16"/>
                <w:lang w:val="da-DK"/>
              </w:rPr>
              <w:t>Beskrivelse af den sekundære strømfor­ syning</w:t>
            </w:r>
          </w:p>
        </w:tc>
        <w:tc>
          <w:tcPr>
            <w:tcW w:w="1074" w:type="dxa"/>
            <w:gridSpan w:val="4"/>
          </w:tcPr>
          <w:p w14:paraId="397AA2D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0C52D2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762FDD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BB15A4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DE0431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F7A63CE" w14:textId="77777777" w:rsidR="00680A06" w:rsidRPr="005F1682" w:rsidRDefault="00680A06" w:rsidP="003028D2">
            <w:pPr>
              <w:rPr>
                <w:rFonts w:ascii="Verdana" w:hAnsi="Verdana"/>
                <w:w w:val="90"/>
                <w:sz w:val="16"/>
                <w:szCs w:val="16"/>
                <w:lang w:val="da-DK"/>
              </w:rPr>
            </w:pPr>
          </w:p>
        </w:tc>
      </w:tr>
      <w:tr w:rsidR="00680A06" w:rsidRPr="005F1682" w14:paraId="79EE16A3" w14:textId="77777777" w:rsidTr="003028D2">
        <w:trPr>
          <w:gridAfter w:val="3"/>
          <w:wAfter w:w="53" w:type="dxa"/>
          <w:trHeight w:hRule="exact" w:val="662"/>
        </w:trPr>
        <w:tc>
          <w:tcPr>
            <w:tcW w:w="1058" w:type="dxa"/>
            <w:tcBorders>
              <w:left w:val="nil"/>
            </w:tcBorders>
          </w:tcPr>
          <w:p w14:paraId="17398981" w14:textId="77777777" w:rsidR="00680A06" w:rsidRPr="005F1682" w:rsidRDefault="00680A06" w:rsidP="003028D2">
            <w:pPr>
              <w:rPr>
                <w:rFonts w:ascii="Verdana" w:hAnsi="Verdana"/>
                <w:w w:val="90"/>
                <w:sz w:val="16"/>
                <w:szCs w:val="16"/>
                <w:lang w:val="da-DK"/>
              </w:rPr>
            </w:pPr>
          </w:p>
        </w:tc>
        <w:tc>
          <w:tcPr>
            <w:tcW w:w="1066" w:type="dxa"/>
          </w:tcPr>
          <w:p w14:paraId="155CD9EE" w14:textId="77777777" w:rsidR="00680A06" w:rsidRPr="005F1682" w:rsidRDefault="00680A06" w:rsidP="003028D2">
            <w:pPr>
              <w:pStyle w:val="TableParagraph"/>
              <w:spacing w:before="3"/>
              <w:rPr>
                <w:rFonts w:ascii="Verdana" w:hAnsi="Verdana"/>
                <w:w w:val="90"/>
                <w:sz w:val="16"/>
                <w:szCs w:val="16"/>
                <w:lang w:val="da-DK"/>
              </w:rPr>
            </w:pPr>
          </w:p>
          <w:p w14:paraId="26213E8D" w14:textId="77777777" w:rsidR="00680A06" w:rsidRPr="005F1682" w:rsidRDefault="00680A06" w:rsidP="003028D2">
            <w:pPr>
              <w:pStyle w:val="TableParagraph"/>
              <w:spacing w:line="214" w:lineRule="exact"/>
              <w:ind w:left="105" w:right="310"/>
              <w:rPr>
                <w:rFonts w:ascii="Verdana" w:hAnsi="Verdana"/>
                <w:w w:val="90"/>
                <w:sz w:val="16"/>
                <w:szCs w:val="16"/>
                <w:lang w:val="da-DK"/>
              </w:rPr>
            </w:pPr>
            <w:r w:rsidRPr="005F1682">
              <w:rPr>
                <w:rFonts w:ascii="Verdana" w:hAnsi="Verdana"/>
                <w:w w:val="90"/>
                <w:sz w:val="16"/>
                <w:szCs w:val="16"/>
                <w:lang w:val="da-DK"/>
              </w:rPr>
              <w:t>Tilkob­ lingstid</w:t>
            </w:r>
          </w:p>
        </w:tc>
        <w:tc>
          <w:tcPr>
            <w:tcW w:w="1067" w:type="dxa"/>
          </w:tcPr>
          <w:p w14:paraId="64697ED0" w14:textId="77777777" w:rsidR="00680A06" w:rsidRPr="005F1682" w:rsidRDefault="00680A06" w:rsidP="003028D2">
            <w:pPr>
              <w:rPr>
                <w:rFonts w:ascii="Verdana" w:hAnsi="Verdana"/>
                <w:w w:val="90"/>
                <w:sz w:val="16"/>
                <w:szCs w:val="16"/>
                <w:lang w:val="da-DK"/>
              </w:rPr>
            </w:pPr>
          </w:p>
        </w:tc>
        <w:tc>
          <w:tcPr>
            <w:tcW w:w="1074" w:type="dxa"/>
            <w:gridSpan w:val="2"/>
          </w:tcPr>
          <w:p w14:paraId="3E32D85D"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3FA349B7" w14:textId="77777777" w:rsidR="00680A06" w:rsidRPr="005F1682" w:rsidRDefault="00680A06" w:rsidP="003028D2">
            <w:pPr>
              <w:pStyle w:val="TableParagraph"/>
              <w:spacing w:before="3"/>
              <w:rPr>
                <w:rFonts w:ascii="Verdana" w:hAnsi="Verdana"/>
                <w:w w:val="90"/>
                <w:sz w:val="16"/>
                <w:szCs w:val="16"/>
                <w:lang w:val="da-DK"/>
              </w:rPr>
            </w:pPr>
          </w:p>
          <w:p w14:paraId="764FDAD4"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Tidsforbrug til sekundær strømforsyning er tilkoblet</w:t>
            </w:r>
          </w:p>
        </w:tc>
        <w:tc>
          <w:tcPr>
            <w:tcW w:w="1074" w:type="dxa"/>
            <w:gridSpan w:val="4"/>
          </w:tcPr>
          <w:p w14:paraId="708ADFB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AB459B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3E1FE1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FDEB9C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E8A3BA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81F0ACD" w14:textId="77777777" w:rsidR="00680A06" w:rsidRPr="005F1682" w:rsidRDefault="00680A06" w:rsidP="003028D2">
            <w:pPr>
              <w:rPr>
                <w:rFonts w:ascii="Verdana" w:hAnsi="Verdana"/>
                <w:w w:val="90"/>
                <w:sz w:val="16"/>
                <w:szCs w:val="16"/>
                <w:lang w:val="da-DK"/>
              </w:rPr>
            </w:pPr>
          </w:p>
        </w:tc>
      </w:tr>
      <w:tr w:rsidR="00680A06" w:rsidRPr="005F1682" w14:paraId="354EF77E" w14:textId="77777777" w:rsidTr="003028D2">
        <w:trPr>
          <w:gridAfter w:val="3"/>
          <w:wAfter w:w="53" w:type="dxa"/>
          <w:trHeight w:hRule="exact" w:val="662"/>
        </w:trPr>
        <w:tc>
          <w:tcPr>
            <w:tcW w:w="1058" w:type="dxa"/>
            <w:tcBorders>
              <w:left w:val="nil"/>
            </w:tcBorders>
            <w:shd w:val="clear" w:color="auto" w:fill="D1D3D4"/>
          </w:tcPr>
          <w:p w14:paraId="3DE765F3" w14:textId="77777777" w:rsidR="00680A06" w:rsidRPr="005F1682" w:rsidRDefault="00680A06" w:rsidP="003028D2">
            <w:pPr>
              <w:pStyle w:val="TableParagraph"/>
              <w:spacing w:before="2"/>
              <w:rPr>
                <w:rFonts w:ascii="Verdana" w:hAnsi="Verdana"/>
                <w:w w:val="90"/>
                <w:sz w:val="16"/>
                <w:szCs w:val="16"/>
                <w:lang w:val="da-DK"/>
              </w:rPr>
            </w:pPr>
          </w:p>
          <w:p w14:paraId="713EE322" w14:textId="77777777" w:rsidR="00680A06" w:rsidRPr="005F1682" w:rsidRDefault="00680A06" w:rsidP="003028D2">
            <w:pPr>
              <w:pStyle w:val="TableParagraph"/>
              <w:spacing w:line="214" w:lineRule="exact"/>
              <w:ind w:right="199"/>
              <w:rPr>
                <w:rFonts w:ascii="Verdana" w:hAnsi="Verdana"/>
                <w:w w:val="90"/>
                <w:sz w:val="16"/>
                <w:szCs w:val="16"/>
                <w:lang w:val="da-DK"/>
              </w:rPr>
            </w:pPr>
            <w:r w:rsidRPr="005F1682">
              <w:rPr>
                <w:rFonts w:ascii="Verdana" w:hAnsi="Verdana"/>
                <w:w w:val="90"/>
                <w:sz w:val="16"/>
                <w:szCs w:val="16"/>
                <w:lang w:val="da-DK"/>
              </w:rPr>
              <w:t>Vindstyrke­ måler</w:t>
            </w:r>
          </w:p>
        </w:tc>
        <w:tc>
          <w:tcPr>
            <w:tcW w:w="1066" w:type="dxa"/>
            <w:shd w:val="clear" w:color="auto" w:fill="D1D3D4"/>
          </w:tcPr>
          <w:p w14:paraId="149C709D"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5098E1D2"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141C0444" w14:textId="77777777" w:rsidR="00680A06" w:rsidRPr="005F1682" w:rsidRDefault="00680A06" w:rsidP="003028D2">
            <w:pPr>
              <w:rPr>
                <w:rFonts w:ascii="Verdana" w:hAnsi="Verdana"/>
                <w:w w:val="90"/>
                <w:sz w:val="16"/>
                <w:szCs w:val="16"/>
                <w:lang w:val="da-DK"/>
              </w:rPr>
            </w:pPr>
          </w:p>
        </w:tc>
        <w:tc>
          <w:tcPr>
            <w:tcW w:w="3247" w:type="dxa"/>
            <w:gridSpan w:val="3"/>
          </w:tcPr>
          <w:p w14:paraId="11DC696A" w14:textId="77777777" w:rsidR="00680A06" w:rsidRPr="005F1682" w:rsidRDefault="00680A06" w:rsidP="003028D2">
            <w:pPr>
              <w:pStyle w:val="TableParagraph"/>
              <w:spacing w:before="153"/>
              <w:ind w:left="105"/>
              <w:rPr>
                <w:rFonts w:ascii="Verdana" w:hAnsi="Verdana"/>
                <w:w w:val="90"/>
                <w:sz w:val="16"/>
                <w:szCs w:val="16"/>
                <w:lang w:val="da-DK"/>
              </w:rPr>
            </w:pPr>
            <w:r w:rsidRPr="005F1682">
              <w:rPr>
                <w:rFonts w:ascii="Verdana" w:hAnsi="Verdana"/>
                <w:w w:val="90"/>
                <w:sz w:val="16"/>
                <w:szCs w:val="16"/>
                <w:lang w:val="da-DK"/>
              </w:rPr>
              <w:t>Anordning til måling af vindhastighed</w:t>
            </w:r>
          </w:p>
        </w:tc>
        <w:tc>
          <w:tcPr>
            <w:tcW w:w="1074" w:type="dxa"/>
            <w:gridSpan w:val="4"/>
          </w:tcPr>
          <w:p w14:paraId="4FC4D0A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C84E1D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0D8F32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DF44D1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03F7C1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E87A842" w14:textId="77777777" w:rsidR="00680A06" w:rsidRPr="005F1682" w:rsidRDefault="00680A06" w:rsidP="003028D2">
            <w:pPr>
              <w:rPr>
                <w:rFonts w:ascii="Verdana" w:hAnsi="Verdana"/>
                <w:w w:val="90"/>
                <w:sz w:val="16"/>
                <w:szCs w:val="16"/>
                <w:lang w:val="da-DK"/>
              </w:rPr>
            </w:pPr>
          </w:p>
        </w:tc>
      </w:tr>
      <w:tr w:rsidR="00680A06" w:rsidRPr="005F1682" w14:paraId="2D0D61E8" w14:textId="77777777" w:rsidTr="003028D2">
        <w:trPr>
          <w:gridAfter w:val="3"/>
          <w:wAfter w:w="53" w:type="dxa"/>
          <w:trHeight w:hRule="exact" w:val="662"/>
        </w:trPr>
        <w:tc>
          <w:tcPr>
            <w:tcW w:w="1058" w:type="dxa"/>
            <w:tcBorders>
              <w:left w:val="nil"/>
            </w:tcBorders>
          </w:tcPr>
          <w:p w14:paraId="31797F01" w14:textId="77777777" w:rsidR="00680A06" w:rsidRPr="005F1682" w:rsidRDefault="00680A06" w:rsidP="003028D2">
            <w:pPr>
              <w:rPr>
                <w:rFonts w:ascii="Verdana" w:hAnsi="Verdana"/>
                <w:w w:val="90"/>
                <w:sz w:val="16"/>
                <w:szCs w:val="16"/>
                <w:lang w:val="da-DK"/>
              </w:rPr>
            </w:pPr>
          </w:p>
        </w:tc>
        <w:tc>
          <w:tcPr>
            <w:tcW w:w="1066" w:type="dxa"/>
          </w:tcPr>
          <w:p w14:paraId="1D0A283A" w14:textId="77777777" w:rsidR="00680A06" w:rsidRPr="005F1682" w:rsidRDefault="00680A06" w:rsidP="003028D2">
            <w:pPr>
              <w:pStyle w:val="TableParagraph"/>
              <w:spacing w:before="3"/>
              <w:rPr>
                <w:rFonts w:ascii="Verdana" w:hAnsi="Verdana"/>
                <w:w w:val="90"/>
                <w:sz w:val="16"/>
                <w:szCs w:val="16"/>
                <w:lang w:val="da-DK"/>
              </w:rPr>
            </w:pPr>
          </w:p>
          <w:p w14:paraId="29B5EAE6"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43014B60" w14:textId="77777777" w:rsidR="00680A06" w:rsidRPr="005F1682" w:rsidRDefault="00680A06" w:rsidP="003028D2">
            <w:pPr>
              <w:rPr>
                <w:rFonts w:ascii="Verdana" w:hAnsi="Verdana"/>
                <w:w w:val="90"/>
                <w:sz w:val="16"/>
                <w:szCs w:val="16"/>
                <w:lang w:val="da-DK"/>
              </w:rPr>
            </w:pPr>
          </w:p>
        </w:tc>
        <w:tc>
          <w:tcPr>
            <w:tcW w:w="1074" w:type="dxa"/>
            <w:gridSpan w:val="2"/>
          </w:tcPr>
          <w:p w14:paraId="23B58934"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65D55E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Vindstyrkemålerens beliggenhed</w:t>
            </w:r>
          </w:p>
        </w:tc>
        <w:tc>
          <w:tcPr>
            <w:tcW w:w="1074" w:type="dxa"/>
            <w:gridSpan w:val="4"/>
          </w:tcPr>
          <w:p w14:paraId="45B43EE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EDD02A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FBC5E84"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882EC9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1BAE91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A8C2251" w14:textId="77777777" w:rsidR="00680A06" w:rsidRPr="005F1682" w:rsidRDefault="00680A06" w:rsidP="003028D2">
            <w:pPr>
              <w:rPr>
                <w:rFonts w:ascii="Verdana" w:hAnsi="Verdana"/>
                <w:w w:val="90"/>
                <w:sz w:val="16"/>
                <w:szCs w:val="16"/>
                <w:lang w:val="da-DK"/>
              </w:rPr>
            </w:pPr>
          </w:p>
        </w:tc>
      </w:tr>
      <w:tr w:rsidR="00680A06" w:rsidRPr="005F1682" w14:paraId="02FB5C7B" w14:textId="77777777" w:rsidTr="003028D2">
        <w:trPr>
          <w:gridAfter w:val="3"/>
          <w:wAfter w:w="53" w:type="dxa"/>
          <w:trHeight w:hRule="exact" w:val="662"/>
        </w:trPr>
        <w:tc>
          <w:tcPr>
            <w:tcW w:w="1058" w:type="dxa"/>
            <w:tcBorders>
              <w:left w:val="nil"/>
            </w:tcBorders>
          </w:tcPr>
          <w:p w14:paraId="7571CB02" w14:textId="77777777" w:rsidR="00680A06" w:rsidRPr="005F1682" w:rsidRDefault="00680A06" w:rsidP="003028D2">
            <w:pPr>
              <w:rPr>
                <w:rFonts w:ascii="Verdana" w:hAnsi="Verdana"/>
                <w:w w:val="90"/>
                <w:sz w:val="16"/>
                <w:szCs w:val="16"/>
                <w:lang w:val="da-DK"/>
              </w:rPr>
            </w:pPr>
          </w:p>
        </w:tc>
        <w:tc>
          <w:tcPr>
            <w:tcW w:w="1066" w:type="dxa"/>
          </w:tcPr>
          <w:p w14:paraId="298601BE"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Belysning</w:t>
            </w:r>
          </w:p>
        </w:tc>
        <w:tc>
          <w:tcPr>
            <w:tcW w:w="1067" w:type="dxa"/>
          </w:tcPr>
          <w:p w14:paraId="14FD8CCD" w14:textId="77777777" w:rsidR="00680A06" w:rsidRPr="005F1682" w:rsidRDefault="00680A06" w:rsidP="003028D2">
            <w:pPr>
              <w:rPr>
                <w:rFonts w:ascii="Verdana" w:hAnsi="Verdana"/>
                <w:w w:val="90"/>
                <w:sz w:val="16"/>
                <w:szCs w:val="16"/>
                <w:lang w:val="da-DK"/>
              </w:rPr>
            </w:pPr>
          </w:p>
        </w:tc>
        <w:tc>
          <w:tcPr>
            <w:tcW w:w="1074" w:type="dxa"/>
            <w:gridSpan w:val="2"/>
          </w:tcPr>
          <w:p w14:paraId="5E0F3F7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A03359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Vindstyrkemålerens belysning</w:t>
            </w:r>
          </w:p>
        </w:tc>
        <w:tc>
          <w:tcPr>
            <w:tcW w:w="1074" w:type="dxa"/>
            <w:gridSpan w:val="4"/>
          </w:tcPr>
          <w:p w14:paraId="382AB406" w14:textId="77777777" w:rsidR="00680A06" w:rsidRPr="005F1682" w:rsidRDefault="00680A06" w:rsidP="003028D2">
            <w:pPr>
              <w:pStyle w:val="TableParagraph"/>
              <w:spacing w:before="3"/>
              <w:rPr>
                <w:rFonts w:ascii="Verdana" w:hAnsi="Verdana"/>
                <w:w w:val="90"/>
                <w:sz w:val="16"/>
                <w:szCs w:val="16"/>
                <w:lang w:val="da-DK"/>
              </w:rPr>
            </w:pPr>
          </w:p>
          <w:p w14:paraId="5949146F" w14:textId="77777777" w:rsidR="00680A06" w:rsidRPr="005F1682" w:rsidRDefault="00680A06" w:rsidP="003028D2">
            <w:pPr>
              <w:pStyle w:val="TableParagraph"/>
              <w:spacing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79" w:type="dxa"/>
            <w:gridSpan w:val="4"/>
            <w:shd w:val="clear" w:color="auto" w:fill="D1D3D4"/>
          </w:tcPr>
          <w:p w14:paraId="63A1C06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F5E7C8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6DCAD8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AF9BD0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9D59D2C" w14:textId="77777777" w:rsidR="00680A06" w:rsidRPr="005F1682" w:rsidRDefault="00680A06" w:rsidP="003028D2">
            <w:pPr>
              <w:rPr>
                <w:rFonts w:ascii="Verdana" w:hAnsi="Verdana"/>
                <w:w w:val="90"/>
                <w:sz w:val="16"/>
                <w:szCs w:val="16"/>
                <w:lang w:val="da-DK"/>
              </w:rPr>
            </w:pPr>
          </w:p>
        </w:tc>
      </w:tr>
      <w:tr w:rsidR="00680A06" w:rsidRPr="005F1682" w14:paraId="63139E49" w14:textId="77777777" w:rsidTr="003028D2">
        <w:trPr>
          <w:gridAfter w:val="3"/>
          <w:wAfter w:w="53" w:type="dxa"/>
          <w:trHeight w:hRule="exact" w:val="1121"/>
        </w:trPr>
        <w:tc>
          <w:tcPr>
            <w:tcW w:w="1058" w:type="dxa"/>
            <w:tcBorders>
              <w:left w:val="nil"/>
            </w:tcBorders>
            <w:shd w:val="clear" w:color="auto" w:fill="D1D3D4"/>
          </w:tcPr>
          <w:p w14:paraId="001796B5" w14:textId="77777777" w:rsidR="00680A06" w:rsidRPr="005F1682" w:rsidRDefault="00680A06" w:rsidP="003028D2">
            <w:pPr>
              <w:pStyle w:val="TableParagraph"/>
              <w:spacing w:before="10"/>
              <w:rPr>
                <w:rFonts w:ascii="Verdana" w:hAnsi="Verdana"/>
                <w:w w:val="90"/>
                <w:sz w:val="16"/>
                <w:szCs w:val="16"/>
                <w:lang w:val="da-DK"/>
              </w:rPr>
            </w:pPr>
          </w:p>
          <w:p w14:paraId="23FD3DD4" w14:textId="77777777" w:rsidR="00680A06" w:rsidRPr="005F1682" w:rsidRDefault="00680A06" w:rsidP="003028D2">
            <w:pPr>
              <w:pStyle w:val="TableParagraph"/>
              <w:spacing w:line="230" w:lineRule="auto"/>
              <w:ind w:left="-1" w:right="150"/>
              <w:rPr>
                <w:rFonts w:ascii="Verdana" w:hAnsi="Verdana"/>
                <w:w w:val="90"/>
                <w:sz w:val="16"/>
                <w:szCs w:val="16"/>
                <w:lang w:val="da-DK"/>
              </w:rPr>
            </w:pPr>
            <w:r w:rsidRPr="005F1682">
              <w:rPr>
                <w:rFonts w:ascii="Verdana" w:hAnsi="Verdana"/>
                <w:w w:val="90"/>
                <w:sz w:val="16"/>
                <w:szCs w:val="16"/>
                <w:lang w:val="da-DK"/>
              </w:rPr>
              <w:t>Flyveplads­ fyr (ABN)/ identifikati­ onsfyr (IBN)</w:t>
            </w:r>
          </w:p>
        </w:tc>
        <w:tc>
          <w:tcPr>
            <w:tcW w:w="1066" w:type="dxa"/>
            <w:shd w:val="clear" w:color="auto" w:fill="D1D3D4"/>
          </w:tcPr>
          <w:p w14:paraId="4539AE99"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50EC027A"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0927F138" w14:textId="77777777" w:rsidR="00680A06" w:rsidRPr="005F1682" w:rsidRDefault="00680A06" w:rsidP="003028D2">
            <w:pPr>
              <w:rPr>
                <w:rFonts w:ascii="Verdana" w:hAnsi="Verdana"/>
                <w:w w:val="90"/>
                <w:sz w:val="16"/>
                <w:szCs w:val="16"/>
                <w:lang w:val="da-DK"/>
              </w:rPr>
            </w:pPr>
          </w:p>
        </w:tc>
        <w:tc>
          <w:tcPr>
            <w:tcW w:w="3247" w:type="dxa"/>
            <w:gridSpan w:val="3"/>
          </w:tcPr>
          <w:p w14:paraId="5C5D9E39" w14:textId="77777777" w:rsidR="00680A06" w:rsidRPr="005F1682" w:rsidRDefault="00680A06" w:rsidP="003028D2">
            <w:pPr>
              <w:pStyle w:val="TableParagraph"/>
              <w:spacing w:before="10"/>
              <w:rPr>
                <w:rFonts w:ascii="Verdana" w:hAnsi="Verdana"/>
                <w:w w:val="90"/>
                <w:sz w:val="16"/>
                <w:szCs w:val="16"/>
                <w:lang w:val="da-DK"/>
              </w:rPr>
            </w:pPr>
          </w:p>
          <w:p w14:paraId="0E8BE958" w14:textId="77777777" w:rsidR="00680A06" w:rsidRPr="005F1682" w:rsidRDefault="00680A06" w:rsidP="003028D2">
            <w:pPr>
              <w:pStyle w:val="TableParagraph"/>
              <w:spacing w:line="230" w:lineRule="auto"/>
              <w:ind w:left="105" w:right="193"/>
              <w:jc w:val="both"/>
              <w:rPr>
                <w:rFonts w:ascii="Verdana" w:hAnsi="Verdana"/>
                <w:w w:val="90"/>
                <w:sz w:val="16"/>
                <w:szCs w:val="16"/>
                <w:lang w:val="da-DK"/>
              </w:rPr>
            </w:pPr>
            <w:r w:rsidRPr="005F1682">
              <w:rPr>
                <w:rFonts w:ascii="Verdana" w:hAnsi="Verdana"/>
                <w:w w:val="90"/>
                <w:sz w:val="16"/>
                <w:szCs w:val="16"/>
                <w:lang w:val="da-DK"/>
              </w:rPr>
              <w:t>Flyvepladsfyr/identifikationsfyr, der an­ vendes til at angive en flyveplads' belig­ genhed fra luften</w:t>
            </w:r>
          </w:p>
        </w:tc>
        <w:tc>
          <w:tcPr>
            <w:tcW w:w="1074" w:type="dxa"/>
            <w:gridSpan w:val="4"/>
          </w:tcPr>
          <w:p w14:paraId="28839961" w14:textId="77777777" w:rsidR="00680A06" w:rsidRPr="005F1682" w:rsidRDefault="00680A06" w:rsidP="003028D2">
            <w:pPr>
              <w:rPr>
                <w:rFonts w:ascii="Verdana" w:hAnsi="Verdana"/>
                <w:w w:val="90"/>
                <w:sz w:val="16"/>
                <w:szCs w:val="16"/>
                <w:lang w:val="da-DK"/>
              </w:rPr>
            </w:pPr>
          </w:p>
        </w:tc>
        <w:tc>
          <w:tcPr>
            <w:tcW w:w="1079" w:type="dxa"/>
            <w:gridSpan w:val="4"/>
          </w:tcPr>
          <w:p w14:paraId="5B9FF1DB" w14:textId="77777777" w:rsidR="00680A06" w:rsidRPr="005F1682" w:rsidRDefault="00680A06" w:rsidP="003028D2">
            <w:pPr>
              <w:rPr>
                <w:rFonts w:ascii="Verdana" w:hAnsi="Verdana"/>
                <w:w w:val="90"/>
                <w:sz w:val="16"/>
                <w:szCs w:val="16"/>
                <w:lang w:val="da-DK"/>
              </w:rPr>
            </w:pPr>
          </w:p>
        </w:tc>
        <w:tc>
          <w:tcPr>
            <w:tcW w:w="1074" w:type="dxa"/>
            <w:gridSpan w:val="6"/>
          </w:tcPr>
          <w:p w14:paraId="220E53AC" w14:textId="77777777" w:rsidR="00680A06" w:rsidRPr="005F1682" w:rsidRDefault="00680A06" w:rsidP="003028D2">
            <w:pPr>
              <w:rPr>
                <w:rFonts w:ascii="Verdana" w:hAnsi="Verdana"/>
                <w:w w:val="90"/>
                <w:sz w:val="16"/>
                <w:szCs w:val="16"/>
                <w:lang w:val="da-DK"/>
              </w:rPr>
            </w:pPr>
          </w:p>
        </w:tc>
        <w:tc>
          <w:tcPr>
            <w:tcW w:w="1112" w:type="dxa"/>
            <w:gridSpan w:val="4"/>
          </w:tcPr>
          <w:p w14:paraId="1AACC3A8" w14:textId="77777777" w:rsidR="00680A06" w:rsidRPr="005F1682" w:rsidRDefault="00680A06" w:rsidP="003028D2">
            <w:pPr>
              <w:rPr>
                <w:rFonts w:ascii="Verdana" w:hAnsi="Verdana"/>
                <w:w w:val="90"/>
                <w:sz w:val="16"/>
                <w:szCs w:val="16"/>
                <w:lang w:val="da-DK"/>
              </w:rPr>
            </w:pPr>
          </w:p>
        </w:tc>
        <w:tc>
          <w:tcPr>
            <w:tcW w:w="1078" w:type="dxa"/>
            <w:gridSpan w:val="2"/>
          </w:tcPr>
          <w:p w14:paraId="70DAB32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11180F67" w14:textId="77777777" w:rsidR="00680A06" w:rsidRPr="005F1682" w:rsidRDefault="00680A06" w:rsidP="003028D2">
            <w:pPr>
              <w:rPr>
                <w:rFonts w:ascii="Verdana" w:hAnsi="Verdana"/>
                <w:w w:val="90"/>
                <w:sz w:val="16"/>
                <w:szCs w:val="16"/>
                <w:lang w:val="da-DK"/>
              </w:rPr>
            </w:pPr>
          </w:p>
        </w:tc>
      </w:tr>
      <w:tr w:rsidR="00680A06" w:rsidRPr="005F1682" w14:paraId="0269D892" w14:textId="77777777" w:rsidTr="003028D2">
        <w:trPr>
          <w:gridAfter w:val="3"/>
          <w:wAfter w:w="53" w:type="dxa"/>
          <w:trHeight w:hRule="exact" w:val="694"/>
        </w:trPr>
        <w:tc>
          <w:tcPr>
            <w:tcW w:w="1058" w:type="dxa"/>
            <w:tcBorders>
              <w:left w:val="nil"/>
            </w:tcBorders>
          </w:tcPr>
          <w:p w14:paraId="02AC3562" w14:textId="77777777" w:rsidR="00680A06" w:rsidRPr="005F1682" w:rsidRDefault="00680A06" w:rsidP="003028D2">
            <w:pPr>
              <w:rPr>
                <w:rFonts w:ascii="Verdana" w:hAnsi="Verdana"/>
                <w:w w:val="90"/>
                <w:sz w:val="16"/>
                <w:szCs w:val="16"/>
                <w:lang w:val="da-DK"/>
              </w:rPr>
            </w:pPr>
          </w:p>
        </w:tc>
        <w:tc>
          <w:tcPr>
            <w:tcW w:w="1066" w:type="dxa"/>
          </w:tcPr>
          <w:p w14:paraId="2388A26E" w14:textId="77777777" w:rsidR="00680A06" w:rsidRPr="005F1682" w:rsidRDefault="00680A06" w:rsidP="003028D2">
            <w:pPr>
              <w:pStyle w:val="TableParagraph"/>
              <w:spacing w:before="1"/>
              <w:rPr>
                <w:rFonts w:ascii="Verdana" w:hAnsi="Verdana"/>
                <w:w w:val="90"/>
                <w:sz w:val="16"/>
                <w:szCs w:val="16"/>
                <w:lang w:val="da-DK"/>
              </w:rPr>
            </w:pPr>
          </w:p>
          <w:p w14:paraId="4BCC27C9"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721F21FC" w14:textId="77777777" w:rsidR="00680A06" w:rsidRPr="005F1682" w:rsidRDefault="00680A06" w:rsidP="003028D2">
            <w:pPr>
              <w:rPr>
                <w:rFonts w:ascii="Verdana" w:hAnsi="Verdana"/>
                <w:w w:val="90"/>
                <w:sz w:val="16"/>
                <w:szCs w:val="16"/>
                <w:lang w:val="da-DK"/>
              </w:rPr>
            </w:pPr>
          </w:p>
        </w:tc>
        <w:tc>
          <w:tcPr>
            <w:tcW w:w="1074" w:type="dxa"/>
            <w:gridSpan w:val="2"/>
          </w:tcPr>
          <w:p w14:paraId="2F67A3D4" w14:textId="77777777" w:rsidR="00680A06" w:rsidRPr="005F1682" w:rsidRDefault="00680A06" w:rsidP="003028D2">
            <w:pPr>
              <w:pStyle w:val="TableParagraph"/>
              <w:spacing w:before="3"/>
              <w:rPr>
                <w:rFonts w:ascii="Verdana" w:hAnsi="Verdana"/>
                <w:w w:val="90"/>
                <w:sz w:val="16"/>
                <w:szCs w:val="16"/>
                <w:lang w:val="da-DK"/>
              </w:rPr>
            </w:pPr>
          </w:p>
          <w:p w14:paraId="3604C9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70AFD9B2" w14:textId="77777777" w:rsidR="00680A06" w:rsidRPr="005F1682" w:rsidRDefault="00680A06" w:rsidP="003028D2">
            <w:pPr>
              <w:pStyle w:val="TableParagraph"/>
              <w:spacing w:before="1"/>
              <w:rPr>
                <w:rFonts w:ascii="Verdana" w:hAnsi="Verdana"/>
                <w:w w:val="90"/>
                <w:sz w:val="16"/>
                <w:szCs w:val="16"/>
                <w:lang w:val="da-DK"/>
              </w:rPr>
            </w:pPr>
          </w:p>
          <w:p w14:paraId="253F7AFA" w14:textId="77777777" w:rsidR="00680A06" w:rsidRPr="005F1682" w:rsidRDefault="00680A06" w:rsidP="003028D2">
            <w:pPr>
              <w:pStyle w:val="TableParagraph"/>
              <w:spacing w:line="214" w:lineRule="exact"/>
              <w:ind w:left="105" w:right="310"/>
              <w:rPr>
                <w:rFonts w:ascii="Verdana" w:hAnsi="Verdana"/>
                <w:w w:val="90"/>
                <w:sz w:val="16"/>
                <w:szCs w:val="16"/>
                <w:lang w:val="da-DK"/>
              </w:rPr>
            </w:pPr>
            <w:r w:rsidRPr="005F1682">
              <w:rPr>
                <w:rFonts w:ascii="Verdana" w:hAnsi="Verdana"/>
                <w:w w:val="90"/>
                <w:sz w:val="16"/>
                <w:szCs w:val="16"/>
                <w:lang w:val="da-DK"/>
              </w:rPr>
              <w:t>Flyvepladsfyrets/identifikationsfyrets   beliggenhed</w:t>
            </w:r>
          </w:p>
        </w:tc>
        <w:tc>
          <w:tcPr>
            <w:tcW w:w="1074" w:type="dxa"/>
            <w:gridSpan w:val="4"/>
          </w:tcPr>
          <w:p w14:paraId="0F5D7F4C" w14:textId="77777777" w:rsidR="00680A06" w:rsidRPr="005F1682" w:rsidRDefault="00680A06" w:rsidP="003028D2">
            <w:pPr>
              <w:pStyle w:val="TableParagraph"/>
              <w:spacing w:before="1"/>
              <w:rPr>
                <w:rFonts w:ascii="Verdana" w:hAnsi="Verdana"/>
                <w:w w:val="90"/>
                <w:sz w:val="16"/>
                <w:szCs w:val="16"/>
                <w:lang w:val="da-DK"/>
              </w:rPr>
            </w:pPr>
          </w:p>
          <w:p w14:paraId="10E93C1D" w14:textId="77777777" w:rsidR="00680A06" w:rsidRPr="005F1682" w:rsidRDefault="00680A06" w:rsidP="003028D2">
            <w:pPr>
              <w:pStyle w:val="TableParagraph"/>
              <w:spacing w:line="214" w:lineRule="exact"/>
              <w:ind w:left="105" w:right="225"/>
              <w:rPr>
                <w:rFonts w:ascii="Verdana" w:hAnsi="Verdana"/>
                <w:w w:val="90"/>
                <w:sz w:val="16"/>
                <w:szCs w:val="16"/>
                <w:lang w:val="da-DK"/>
              </w:rPr>
            </w:pPr>
            <w:r w:rsidRPr="005F1682">
              <w:rPr>
                <w:rFonts w:ascii="Verdana" w:hAnsi="Verdana"/>
                <w:w w:val="90"/>
                <w:sz w:val="16"/>
                <w:szCs w:val="16"/>
                <w:lang w:val="da-DK"/>
              </w:rPr>
              <w:t>Hvis fore­ findes</w:t>
            </w:r>
          </w:p>
        </w:tc>
        <w:tc>
          <w:tcPr>
            <w:tcW w:w="1079" w:type="dxa"/>
            <w:gridSpan w:val="4"/>
            <w:shd w:val="clear" w:color="auto" w:fill="D1D3D4"/>
          </w:tcPr>
          <w:p w14:paraId="5EB3CC2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2AC913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14B038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5D24B9F"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7FABF1D8" w14:textId="77777777" w:rsidR="00680A06" w:rsidRPr="005F1682" w:rsidRDefault="00680A06" w:rsidP="003028D2">
            <w:pPr>
              <w:rPr>
                <w:rFonts w:ascii="Verdana" w:hAnsi="Verdana"/>
                <w:w w:val="90"/>
                <w:sz w:val="16"/>
                <w:szCs w:val="16"/>
                <w:lang w:val="da-DK"/>
              </w:rPr>
            </w:pPr>
          </w:p>
        </w:tc>
      </w:tr>
      <w:tr w:rsidR="00680A06" w:rsidRPr="005F1682" w14:paraId="6C304AD4" w14:textId="77777777" w:rsidTr="003028D2">
        <w:trPr>
          <w:gridAfter w:val="3"/>
          <w:wAfter w:w="53" w:type="dxa"/>
          <w:trHeight w:hRule="exact" w:val="694"/>
        </w:trPr>
        <w:tc>
          <w:tcPr>
            <w:tcW w:w="1058" w:type="dxa"/>
            <w:tcBorders>
              <w:left w:val="nil"/>
            </w:tcBorders>
          </w:tcPr>
          <w:p w14:paraId="31A5F823" w14:textId="77777777" w:rsidR="00680A06" w:rsidRPr="005F1682" w:rsidRDefault="00680A06" w:rsidP="003028D2">
            <w:pPr>
              <w:rPr>
                <w:rFonts w:ascii="Verdana" w:hAnsi="Verdana"/>
                <w:w w:val="90"/>
                <w:sz w:val="16"/>
                <w:szCs w:val="16"/>
                <w:lang w:val="da-DK"/>
              </w:rPr>
            </w:pPr>
          </w:p>
        </w:tc>
        <w:tc>
          <w:tcPr>
            <w:tcW w:w="1066" w:type="dxa"/>
          </w:tcPr>
          <w:p w14:paraId="472D18CE" w14:textId="77777777" w:rsidR="00680A06" w:rsidRPr="005F1682" w:rsidRDefault="00680A06" w:rsidP="003028D2">
            <w:pPr>
              <w:pStyle w:val="TableParagraph"/>
              <w:spacing w:before="1"/>
              <w:rPr>
                <w:rFonts w:ascii="Verdana" w:hAnsi="Verdana"/>
                <w:w w:val="90"/>
                <w:sz w:val="16"/>
                <w:szCs w:val="16"/>
                <w:lang w:val="da-DK"/>
              </w:rPr>
            </w:pPr>
          </w:p>
          <w:p w14:paraId="281D6942"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Karakteri­ stika</w:t>
            </w:r>
          </w:p>
        </w:tc>
        <w:tc>
          <w:tcPr>
            <w:tcW w:w="1067" w:type="dxa"/>
          </w:tcPr>
          <w:p w14:paraId="0B5BDB54" w14:textId="77777777" w:rsidR="00680A06" w:rsidRPr="005F1682" w:rsidRDefault="00680A06" w:rsidP="003028D2">
            <w:pPr>
              <w:rPr>
                <w:rFonts w:ascii="Verdana" w:hAnsi="Verdana"/>
                <w:w w:val="90"/>
                <w:sz w:val="16"/>
                <w:szCs w:val="16"/>
                <w:lang w:val="da-DK"/>
              </w:rPr>
            </w:pPr>
          </w:p>
        </w:tc>
        <w:tc>
          <w:tcPr>
            <w:tcW w:w="1074" w:type="dxa"/>
            <w:gridSpan w:val="2"/>
          </w:tcPr>
          <w:p w14:paraId="5DF9CA87" w14:textId="77777777" w:rsidR="00680A06" w:rsidRPr="005F1682" w:rsidRDefault="00680A06" w:rsidP="003028D2">
            <w:pPr>
              <w:pStyle w:val="TableParagraph"/>
              <w:spacing w:before="4"/>
              <w:rPr>
                <w:rFonts w:ascii="Verdana" w:hAnsi="Verdana"/>
                <w:w w:val="90"/>
                <w:sz w:val="16"/>
                <w:szCs w:val="16"/>
                <w:lang w:val="da-DK"/>
              </w:rPr>
            </w:pPr>
          </w:p>
          <w:p w14:paraId="52DB92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C9F9D68" w14:textId="77777777" w:rsidR="00680A06" w:rsidRPr="005F1682" w:rsidRDefault="00680A06" w:rsidP="003028D2">
            <w:pPr>
              <w:pStyle w:val="TableParagraph"/>
              <w:spacing w:before="1"/>
              <w:rPr>
                <w:rFonts w:ascii="Verdana" w:hAnsi="Verdana"/>
                <w:w w:val="90"/>
                <w:sz w:val="16"/>
                <w:szCs w:val="16"/>
                <w:lang w:val="da-DK"/>
              </w:rPr>
            </w:pPr>
          </w:p>
          <w:p w14:paraId="2266716E"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Beskrivelse  af  flyvepladsfyr/identifikati</w:t>
            </w:r>
            <w:r>
              <w:rPr>
                <w:rFonts w:ascii="Verdana" w:hAnsi="Verdana"/>
                <w:w w:val="90"/>
                <w:sz w:val="16"/>
                <w:szCs w:val="16"/>
                <w:lang w:val="da-DK"/>
              </w:rPr>
              <w:t>-</w:t>
            </w:r>
            <w:r w:rsidRPr="005F1682">
              <w:rPr>
                <w:rFonts w:ascii="Verdana" w:hAnsi="Verdana"/>
                <w:w w:val="90"/>
                <w:sz w:val="16"/>
                <w:szCs w:val="16"/>
                <w:lang w:val="da-DK"/>
              </w:rPr>
              <w:t xml:space="preserve"> onsfyr</w:t>
            </w:r>
          </w:p>
        </w:tc>
        <w:tc>
          <w:tcPr>
            <w:tcW w:w="1074" w:type="dxa"/>
            <w:gridSpan w:val="4"/>
          </w:tcPr>
          <w:p w14:paraId="4F1A49D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E8FEF3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2D8BB3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F93FE1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B874D3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0A8F0F3" w14:textId="77777777" w:rsidR="00680A06" w:rsidRPr="005F1682" w:rsidRDefault="00680A06" w:rsidP="003028D2">
            <w:pPr>
              <w:rPr>
                <w:rFonts w:ascii="Verdana" w:hAnsi="Verdana"/>
                <w:w w:val="90"/>
                <w:sz w:val="16"/>
                <w:szCs w:val="16"/>
                <w:lang w:val="da-DK"/>
              </w:rPr>
            </w:pPr>
          </w:p>
        </w:tc>
      </w:tr>
      <w:tr w:rsidR="00680A06" w:rsidRPr="005F1682" w14:paraId="63BD948C" w14:textId="77777777" w:rsidTr="003028D2">
        <w:trPr>
          <w:gridAfter w:val="3"/>
          <w:wAfter w:w="53" w:type="dxa"/>
          <w:trHeight w:hRule="exact" w:val="694"/>
        </w:trPr>
        <w:tc>
          <w:tcPr>
            <w:tcW w:w="1058" w:type="dxa"/>
            <w:tcBorders>
              <w:left w:val="nil"/>
            </w:tcBorders>
          </w:tcPr>
          <w:p w14:paraId="13B39BD5" w14:textId="77777777" w:rsidR="00680A06" w:rsidRPr="005F1682" w:rsidRDefault="00680A06" w:rsidP="003028D2">
            <w:pPr>
              <w:rPr>
                <w:rFonts w:ascii="Verdana" w:hAnsi="Verdana"/>
                <w:w w:val="90"/>
                <w:sz w:val="16"/>
                <w:szCs w:val="16"/>
                <w:lang w:val="da-DK"/>
              </w:rPr>
            </w:pPr>
          </w:p>
        </w:tc>
        <w:tc>
          <w:tcPr>
            <w:tcW w:w="1066" w:type="dxa"/>
          </w:tcPr>
          <w:p w14:paraId="6C6E0049" w14:textId="77777777" w:rsidR="00680A06" w:rsidRPr="005F1682" w:rsidRDefault="00680A06" w:rsidP="003028D2">
            <w:pPr>
              <w:pStyle w:val="TableParagraph"/>
              <w:spacing w:before="3"/>
              <w:rPr>
                <w:rFonts w:ascii="Verdana" w:hAnsi="Verdana"/>
                <w:w w:val="90"/>
                <w:sz w:val="16"/>
                <w:szCs w:val="16"/>
                <w:lang w:val="da-DK"/>
              </w:rPr>
            </w:pPr>
          </w:p>
          <w:p w14:paraId="530DDC6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Driftstid</w:t>
            </w:r>
          </w:p>
        </w:tc>
        <w:tc>
          <w:tcPr>
            <w:tcW w:w="1067" w:type="dxa"/>
          </w:tcPr>
          <w:p w14:paraId="55CDBDED" w14:textId="77777777" w:rsidR="00680A06" w:rsidRPr="005F1682" w:rsidRDefault="00680A06" w:rsidP="003028D2">
            <w:pPr>
              <w:rPr>
                <w:rFonts w:ascii="Verdana" w:hAnsi="Verdana"/>
                <w:w w:val="90"/>
                <w:sz w:val="16"/>
                <w:szCs w:val="16"/>
                <w:lang w:val="da-DK"/>
              </w:rPr>
            </w:pPr>
          </w:p>
        </w:tc>
        <w:tc>
          <w:tcPr>
            <w:tcW w:w="1074" w:type="dxa"/>
            <w:gridSpan w:val="2"/>
          </w:tcPr>
          <w:p w14:paraId="50FC0AC2" w14:textId="77777777" w:rsidR="00680A06" w:rsidRPr="005F1682" w:rsidRDefault="00680A06" w:rsidP="003028D2">
            <w:pPr>
              <w:pStyle w:val="TableParagraph"/>
              <w:spacing w:before="3"/>
              <w:rPr>
                <w:rFonts w:ascii="Verdana" w:hAnsi="Verdana"/>
                <w:w w:val="90"/>
                <w:sz w:val="16"/>
                <w:szCs w:val="16"/>
                <w:lang w:val="da-DK"/>
              </w:rPr>
            </w:pPr>
          </w:p>
          <w:p w14:paraId="703590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Tidsplan</w:t>
            </w:r>
          </w:p>
        </w:tc>
        <w:tc>
          <w:tcPr>
            <w:tcW w:w="3247" w:type="dxa"/>
            <w:gridSpan w:val="3"/>
          </w:tcPr>
          <w:p w14:paraId="51EC47BC" w14:textId="77777777" w:rsidR="00680A06" w:rsidRPr="005F1682" w:rsidRDefault="00680A06" w:rsidP="003028D2">
            <w:pPr>
              <w:pStyle w:val="TableParagraph"/>
              <w:spacing w:before="1"/>
              <w:rPr>
                <w:rFonts w:ascii="Verdana" w:hAnsi="Verdana"/>
                <w:w w:val="90"/>
                <w:sz w:val="16"/>
                <w:szCs w:val="16"/>
                <w:lang w:val="da-DK"/>
              </w:rPr>
            </w:pPr>
          </w:p>
          <w:p w14:paraId="7088D8A0"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De tidspunkter, hvor flyvepladsfyr/iden­ tifikationsfyr er i drift</w:t>
            </w:r>
          </w:p>
        </w:tc>
        <w:tc>
          <w:tcPr>
            <w:tcW w:w="1074" w:type="dxa"/>
            <w:gridSpan w:val="4"/>
          </w:tcPr>
          <w:p w14:paraId="4CEB707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F45F59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9EABD4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D6D161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CF5C93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C3476C7" w14:textId="77777777" w:rsidR="00680A06" w:rsidRPr="005F1682" w:rsidRDefault="00680A06" w:rsidP="003028D2">
            <w:pPr>
              <w:rPr>
                <w:rFonts w:ascii="Verdana" w:hAnsi="Verdana"/>
                <w:w w:val="90"/>
                <w:sz w:val="16"/>
                <w:szCs w:val="16"/>
                <w:lang w:val="da-DK"/>
              </w:rPr>
            </w:pPr>
          </w:p>
        </w:tc>
      </w:tr>
      <w:tr w:rsidR="00680A06" w:rsidRPr="005F1682" w14:paraId="56CD074B" w14:textId="77777777" w:rsidTr="003028D2">
        <w:trPr>
          <w:gridAfter w:val="3"/>
          <w:wAfter w:w="53" w:type="dxa"/>
          <w:trHeight w:hRule="exact" w:val="908"/>
        </w:trPr>
        <w:tc>
          <w:tcPr>
            <w:tcW w:w="1058" w:type="dxa"/>
            <w:tcBorders>
              <w:left w:val="nil"/>
            </w:tcBorders>
            <w:shd w:val="clear" w:color="auto" w:fill="D1D3D4"/>
          </w:tcPr>
          <w:p w14:paraId="7AF89A0B" w14:textId="77777777" w:rsidR="00680A06" w:rsidRPr="005F1682" w:rsidRDefault="00680A06" w:rsidP="003028D2">
            <w:pPr>
              <w:pStyle w:val="TableParagraph"/>
              <w:spacing w:before="1"/>
              <w:rPr>
                <w:rFonts w:ascii="Verdana" w:hAnsi="Verdana"/>
                <w:w w:val="90"/>
                <w:sz w:val="16"/>
                <w:szCs w:val="16"/>
                <w:lang w:val="da-DK"/>
              </w:rPr>
            </w:pPr>
          </w:p>
          <w:p w14:paraId="2E3A9A5F" w14:textId="77777777" w:rsidR="00680A06" w:rsidRPr="005F1682" w:rsidRDefault="00680A06" w:rsidP="003028D2">
            <w:pPr>
              <w:pStyle w:val="TableParagraph"/>
              <w:spacing w:line="214" w:lineRule="exact"/>
              <w:ind w:left="-1" w:right="137"/>
              <w:rPr>
                <w:rFonts w:ascii="Verdana" w:hAnsi="Verdana"/>
                <w:w w:val="90"/>
                <w:sz w:val="16"/>
                <w:szCs w:val="16"/>
                <w:lang w:val="da-DK"/>
              </w:rPr>
            </w:pPr>
            <w:r w:rsidRPr="005F1682">
              <w:rPr>
                <w:rFonts w:ascii="Verdana" w:hAnsi="Verdana"/>
                <w:w w:val="90"/>
                <w:sz w:val="16"/>
                <w:szCs w:val="16"/>
                <w:lang w:val="da-DK"/>
              </w:rPr>
              <w:t>Vindret­ ningsindika­ tor</w:t>
            </w:r>
          </w:p>
        </w:tc>
        <w:tc>
          <w:tcPr>
            <w:tcW w:w="1066" w:type="dxa"/>
            <w:shd w:val="clear" w:color="auto" w:fill="D1D3D4"/>
          </w:tcPr>
          <w:p w14:paraId="19410A74"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6F3AB2BE"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39E8227A" w14:textId="77777777" w:rsidR="00680A06" w:rsidRPr="005F1682" w:rsidRDefault="00680A06" w:rsidP="003028D2">
            <w:pPr>
              <w:rPr>
                <w:rFonts w:ascii="Verdana" w:hAnsi="Verdana"/>
                <w:w w:val="90"/>
                <w:sz w:val="16"/>
                <w:szCs w:val="16"/>
                <w:lang w:val="da-DK"/>
              </w:rPr>
            </w:pPr>
          </w:p>
        </w:tc>
        <w:tc>
          <w:tcPr>
            <w:tcW w:w="3247" w:type="dxa"/>
            <w:gridSpan w:val="3"/>
          </w:tcPr>
          <w:p w14:paraId="197F7B1D" w14:textId="77777777" w:rsidR="00680A06" w:rsidRPr="005F1682" w:rsidRDefault="00680A06" w:rsidP="003028D2">
            <w:pPr>
              <w:rPr>
                <w:rFonts w:ascii="Verdana" w:hAnsi="Verdana"/>
                <w:w w:val="90"/>
                <w:sz w:val="16"/>
                <w:szCs w:val="16"/>
                <w:lang w:val="da-DK"/>
              </w:rPr>
            </w:pPr>
          </w:p>
        </w:tc>
        <w:tc>
          <w:tcPr>
            <w:tcW w:w="1074" w:type="dxa"/>
            <w:gridSpan w:val="4"/>
          </w:tcPr>
          <w:p w14:paraId="4AA2C46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154839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2494D9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131640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ED65A4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0520D17" w14:textId="77777777" w:rsidR="00680A06" w:rsidRPr="005F1682" w:rsidRDefault="00680A06" w:rsidP="003028D2">
            <w:pPr>
              <w:rPr>
                <w:rFonts w:ascii="Verdana" w:hAnsi="Verdana"/>
                <w:w w:val="90"/>
                <w:sz w:val="16"/>
                <w:szCs w:val="16"/>
                <w:lang w:val="da-DK"/>
              </w:rPr>
            </w:pPr>
          </w:p>
        </w:tc>
      </w:tr>
      <w:tr w:rsidR="00680A06" w:rsidRPr="005F1682" w14:paraId="5B911E11" w14:textId="77777777" w:rsidTr="003028D2">
        <w:trPr>
          <w:gridAfter w:val="3"/>
          <w:wAfter w:w="53" w:type="dxa"/>
          <w:trHeight w:hRule="exact" w:val="694"/>
        </w:trPr>
        <w:tc>
          <w:tcPr>
            <w:tcW w:w="1058" w:type="dxa"/>
            <w:tcBorders>
              <w:left w:val="nil"/>
            </w:tcBorders>
          </w:tcPr>
          <w:p w14:paraId="129D9D38" w14:textId="77777777" w:rsidR="00680A06" w:rsidRPr="005F1682" w:rsidRDefault="00680A06" w:rsidP="003028D2">
            <w:pPr>
              <w:rPr>
                <w:rFonts w:ascii="Verdana" w:hAnsi="Verdana"/>
                <w:w w:val="90"/>
                <w:sz w:val="16"/>
                <w:szCs w:val="16"/>
                <w:lang w:val="da-DK"/>
              </w:rPr>
            </w:pPr>
          </w:p>
        </w:tc>
        <w:tc>
          <w:tcPr>
            <w:tcW w:w="1066" w:type="dxa"/>
          </w:tcPr>
          <w:p w14:paraId="43A52012" w14:textId="77777777" w:rsidR="00680A06" w:rsidRPr="005F1682" w:rsidRDefault="00680A06" w:rsidP="003028D2">
            <w:pPr>
              <w:pStyle w:val="TableParagraph"/>
              <w:spacing w:before="1"/>
              <w:rPr>
                <w:rFonts w:ascii="Verdana" w:hAnsi="Verdana"/>
                <w:w w:val="90"/>
                <w:sz w:val="16"/>
                <w:szCs w:val="16"/>
                <w:lang w:val="da-DK"/>
              </w:rPr>
            </w:pPr>
          </w:p>
          <w:p w14:paraId="30CC2B41"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23A438DA" w14:textId="77777777" w:rsidR="00680A06" w:rsidRPr="005F1682" w:rsidRDefault="00680A06" w:rsidP="003028D2">
            <w:pPr>
              <w:rPr>
                <w:rFonts w:ascii="Verdana" w:hAnsi="Verdana"/>
                <w:w w:val="90"/>
                <w:sz w:val="16"/>
                <w:szCs w:val="16"/>
                <w:lang w:val="da-DK"/>
              </w:rPr>
            </w:pPr>
          </w:p>
        </w:tc>
        <w:tc>
          <w:tcPr>
            <w:tcW w:w="1074" w:type="dxa"/>
            <w:gridSpan w:val="2"/>
          </w:tcPr>
          <w:p w14:paraId="6E25CDAC" w14:textId="77777777" w:rsidR="00680A06" w:rsidRPr="005F1682" w:rsidRDefault="00680A06" w:rsidP="003028D2">
            <w:pPr>
              <w:pStyle w:val="TableParagraph"/>
              <w:spacing w:before="3"/>
              <w:rPr>
                <w:rFonts w:ascii="Verdana" w:hAnsi="Verdana"/>
                <w:w w:val="90"/>
                <w:sz w:val="16"/>
                <w:szCs w:val="16"/>
                <w:lang w:val="da-DK"/>
              </w:rPr>
            </w:pPr>
          </w:p>
          <w:p w14:paraId="3B502E7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E12F26F" w14:textId="77777777" w:rsidR="00680A06" w:rsidRPr="005F1682" w:rsidRDefault="00680A06" w:rsidP="003028D2">
            <w:pPr>
              <w:pStyle w:val="TableParagraph"/>
              <w:spacing w:before="3"/>
              <w:rPr>
                <w:rFonts w:ascii="Verdana" w:hAnsi="Verdana"/>
                <w:w w:val="90"/>
                <w:sz w:val="16"/>
                <w:szCs w:val="16"/>
                <w:lang w:val="da-DK"/>
              </w:rPr>
            </w:pPr>
          </w:p>
          <w:p w14:paraId="07EB3B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Vindretningsindikatorens beliggenhed</w:t>
            </w:r>
          </w:p>
        </w:tc>
        <w:tc>
          <w:tcPr>
            <w:tcW w:w="1074" w:type="dxa"/>
            <w:gridSpan w:val="4"/>
          </w:tcPr>
          <w:p w14:paraId="6646554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342EEB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9CCE5D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499DFD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E2C1AB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D088989" w14:textId="77777777" w:rsidR="00680A06" w:rsidRPr="005F1682" w:rsidRDefault="00680A06" w:rsidP="003028D2">
            <w:pPr>
              <w:rPr>
                <w:rFonts w:ascii="Verdana" w:hAnsi="Verdana"/>
                <w:w w:val="90"/>
                <w:sz w:val="16"/>
                <w:szCs w:val="16"/>
                <w:lang w:val="da-DK"/>
              </w:rPr>
            </w:pPr>
          </w:p>
        </w:tc>
      </w:tr>
      <w:tr w:rsidR="00680A06" w:rsidRPr="005F1682" w14:paraId="771EAEAF" w14:textId="77777777" w:rsidTr="003028D2">
        <w:trPr>
          <w:gridAfter w:val="3"/>
          <w:wAfter w:w="53" w:type="dxa"/>
          <w:trHeight w:hRule="exact" w:val="481"/>
        </w:trPr>
        <w:tc>
          <w:tcPr>
            <w:tcW w:w="1058" w:type="dxa"/>
            <w:tcBorders>
              <w:left w:val="nil"/>
            </w:tcBorders>
          </w:tcPr>
          <w:p w14:paraId="693B4F16" w14:textId="77777777" w:rsidR="00680A06" w:rsidRPr="005F1682" w:rsidRDefault="00680A06" w:rsidP="003028D2">
            <w:pPr>
              <w:rPr>
                <w:rFonts w:ascii="Verdana" w:hAnsi="Verdana"/>
                <w:w w:val="90"/>
                <w:sz w:val="16"/>
                <w:szCs w:val="16"/>
                <w:lang w:val="da-DK"/>
              </w:rPr>
            </w:pPr>
          </w:p>
        </w:tc>
        <w:tc>
          <w:tcPr>
            <w:tcW w:w="1066" w:type="dxa"/>
          </w:tcPr>
          <w:p w14:paraId="2355E1D3" w14:textId="77777777" w:rsidR="00680A06" w:rsidRPr="005F1682" w:rsidRDefault="00680A06" w:rsidP="003028D2">
            <w:pPr>
              <w:pStyle w:val="TableParagraph"/>
              <w:spacing w:before="3"/>
              <w:rPr>
                <w:rFonts w:ascii="Verdana" w:hAnsi="Verdana"/>
                <w:w w:val="90"/>
                <w:sz w:val="16"/>
                <w:szCs w:val="16"/>
                <w:lang w:val="da-DK"/>
              </w:rPr>
            </w:pPr>
          </w:p>
          <w:p w14:paraId="30C5258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Belysning</w:t>
            </w:r>
          </w:p>
        </w:tc>
        <w:tc>
          <w:tcPr>
            <w:tcW w:w="1067" w:type="dxa"/>
          </w:tcPr>
          <w:p w14:paraId="163DAFFF" w14:textId="77777777" w:rsidR="00680A06" w:rsidRPr="005F1682" w:rsidRDefault="00680A06" w:rsidP="003028D2">
            <w:pPr>
              <w:rPr>
                <w:rFonts w:ascii="Verdana" w:hAnsi="Verdana"/>
                <w:w w:val="90"/>
                <w:sz w:val="16"/>
                <w:szCs w:val="16"/>
                <w:lang w:val="da-DK"/>
              </w:rPr>
            </w:pPr>
          </w:p>
        </w:tc>
        <w:tc>
          <w:tcPr>
            <w:tcW w:w="1074" w:type="dxa"/>
            <w:gridSpan w:val="2"/>
          </w:tcPr>
          <w:p w14:paraId="57957817" w14:textId="77777777" w:rsidR="00680A06" w:rsidRPr="005F1682" w:rsidRDefault="00680A06" w:rsidP="003028D2">
            <w:pPr>
              <w:pStyle w:val="TableParagraph"/>
              <w:spacing w:before="3"/>
              <w:rPr>
                <w:rFonts w:ascii="Verdana" w:hAnsi="Verdana"/>
                <w:w w:val="90"/>
                <w:sz w:val="16"/>
                <w:szCs w:val="16"/>
                <w:lang w:val="da-DK"/>
              </w:rPr>
            </w:pPr>
          </w:p>
          <w:p w14:paraId="1C2CFB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4C77AF9" w14:textId="77777777" w:rsidR="00680A06" w:rsidRPr="005F1682" w:rsidRDefault="00680A06" w:rsidP="003028D2">
            <w:pPr>
              <w:pStyle w:val="TableParagraph"/>
              <w:spacing w:before="3"/>
              <w:rPr>
                <w:rFonts w:ascii="Verdana" w:hAnsi="Verdana"/>
                <w:w w:val="90"/>
                <w:sz w:val="16"/>
                <w:szCs w:val="16"/>
                <w:lang w:val="da-DK"/>
              </w:rPr>
            </w:pPr>
          </w:p>
          <w:p w14:paraId="73C5579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Vindretningsindikatorens belysning</w:t>
            </w:r>
          </w:p>
        </w:tc>
        <w:tc>
          <w:tcPr>
            <w:tcW w:w="1074" w:type="dxa"/>
            <w:gridSpan w:val="4"/>
          </w:tcPr>
          <w:p w14:paraId="74BDC0A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E94921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4B685C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93801C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4AA311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02A7031" w14:textId="77777777" w:rsidR="00680A06" w:rsidRPr="005F1682" w:rsidRDefault="00680A06" w:rsidP="003028D2">
            <w:pPr>
              <w:rPr>
                <w:rFonts w:ascii="Verdana" w:hAnsi="Verdana"/>
                <w:w w:val="90"/>
                <w:sz w:val="16"/>
                <w:szCs w:val="16"/>
                <w:lang w:val="da-DK"/>
              </w:rPr>
            </w:pPr>
          </w:p>
        </w:tc>
      </w:tr>
      <w:tr w:rsidR="00680A06" w:rsidRPr="005F1682" w14:paraId="4204AB4B" w14:textId="77777777" w:rsidTr="003028D2">
        <w:trPr>
          <w:gridAfter w:val="3"/>
          <w:wAfter w:w="53" w:type="dxa"/>
          <w:trHeight w:hRule="exact" w:val="1121"/>
        </w:trPr>
        <w:tc>
          <w:tcPr>
            <w:tcW w:w="1058" w:type="dxa"/>
            <w:tcBorders>
              <w:left w:val="nil"/>
            </w:tcBorders>
            <w:shd w:val="clear" w:color="auto" w:fill="D1D3D4"/>
          </w:tcPr>
          <w:p w14:paraId="6F207A31" w14:textId="77777777" w:rsidR="00680A06" w:rsidRPr="005F1682" w:rsidRDefault="00680A06" w:rsidP="003028D2">
            <w:pPr>
              <w:pStyle w:val="TableParagraph"/>
              <w:spacing w:before="1"/>
              <w:rPr>
                <w:rFonts w:ascii="Verdana" w:hAnsi="Verdana"/>
                <w:w w:val="90"/>
                <w:sz w:val="16"/>
                <w:szCs w:val="16"/>
                <w:lang w:val="da-DK"/>
              </w:rPr>
            </w:pPr>
          </w:p>
          <w:p w14:paraId="4BFC9360" w14:textId="77777777" w:rsidR="00680A06" w:rsidRPr="005F1682" w:rsidRDefault="00680A06" w:rsidP="003028D2">
            <w:pPr>
              <w:pStyle w:val="TableParagraph"/>
              <w:spacing w:line="214" w:lineRule="exact"/>
              <w:ind w:left="-1" w:right="177"/>
              <w:rPr>
                <w:rFonts w:ascii="Verdana" w:hAnsi="Verdana"/>
                <w:w w:val="90"/>
                <w:sz w:val="16"/>
                <w:szCs w:val="16"/>
                <w:lang w:val="da-DK"/>
              </w:rPr>
            </w:pPr>
            <w:r w:rsidRPr="005F1682">
              <w:rPr>
                <w:rFonts w:ascii="Verdana" w:hAnsi="Verdana"/>
                <w:w w:val="90"/>
                <w:sz w:val="16"/>
                <w:szCs w:val="16"/>
                <w:lang w:val="da-DK"/>
              </w:rPr>
              <w:t>Banesyns­ vidde (RVR) observati­ onsområde</w:t>
            </w:r>
          </w:p>
        </w:tc>
        <w:tc>
          <w:tcPr>
            <w:tcW w:w="1066" w:type="dxa"/>
            <w:shd w:val="clear" w:color="auto" w:fill="D1D3D4"/>
          </w:tcPr>
          <w:p w14:paraId="33AEA12B"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4D69B98D"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6C002246" w14:textId="77777777" w:rsidR="00680A06" w:rsidRPr="005F1682" w:rsidRDefault="00680A06" w:rsidP="003028D2">
            <w:pPr>
              <w:rPr>
                <w:rFonts w:ascii="Verdana" w:hAnsi="Verdana"/>
                <w:w w:val="90"/>
                <w:sz w:val="16"/>
                <w:szCs w:val="16"/>
                <w:lang w:val="da-DK"/>
              </w:rPr>
            </w:pPr>
          </w:p>
        </w:tc>
        <w:tc>
          <w:tcPr>
            <w:tcW w:w="3247" w:type="dxa"/>
            <w:gridSpan w:val="3"/>
          </w:tcPr>
          <w:p w14:paraId="5C2FBF47" w14:textId="77777777" w:rsidR="00680A06" w:rsidRPr="005F1682" w:rsidRDefault="00680A06" w:rsidP="003028D2">
            <w:pPr>
              <w:pStyle w:val="TableParagraph"/>
              <w:spacing w:before="3"/>
              <w:rPr>
                <w:rFonts w:ascii="Verdana" w:hAnsi="Verdana"/>
                <w:w w:val="90"/>
                <w:sz w:val="16"/>
                <w:szCs w:val="16"/>
                <w:lang w:val="da-DK"/>
              </w:rPr>
            </w:pPr>
          </w:p>
          <w:p w14:paraId="2EC9FDB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RVR-observationsområdet.</w:t>
            </w:r>
          </w:p>
        </w:tc>
        <w:tc>
          <w:tcPr>
            <w:tcW w:w="1074" w:type="dxa"/>
            <w:gridSpan w:val="4"/>
          </w:tcPr>
          <w:p w14:paraId="1616C65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2C403A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4CCBD7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D8C4C2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A5161A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F1D4C4B" w14:textId="77777777" w:rsidR="00680A06" w:rsidRPr="005F1682" w:rsidRDefault="00680A06" w:rsidP="003028D2">
            <w:pPr>
              <w:rPr>
                <w:rFonts w:ascii="Verdana" w:hAnsi="Verdana"/>
                <w:w w:val="90"/>
                <w:sz w:val="16"/>
                <w:szCs w:val="16"/>
                <w:lang w:val="da-DK"/>
              </w:rPr>
            </w:pPr>
          </w:p>
        </w:tc>
      </w:tr>
      <w:tr w:rsidR="00680A06" w:rsidRPr="005F1682" w14:paraId="56B9F10F" w14:textId="77777777" w:rsidTr="003028D2">
        <w:trPr>
          <w:gridAfter w:val="3"/>
          <w:wAfter w:w="53" w:type="dxa"/>
          <w:trHeight w:hRule="exact" w:val="694"/>
        </w:trPr>
        <w:tc>
          <w:tcPr>
            <w:tcW w:w="1058" w:type="dxa"/>
            <w:tcBorders>
              <w:left w:val="nil"/>
            </w:tcBorders>
          </w:tcPr>
          <w:p w14:paraId="482C321D" w14:textId="77777777" w:rsidR="00680A06" w:rsidRPr="005F1682" w:rsidRDefault="00680A06" w:rsidP="003028D2">
            <w:pPr>
              <w:rPr>
                <w:rFonts w:ascii="Verdana" w:hAnsi="Verdana"/>
                <w:w w:val="90"/>
                <w:sz w:val="16"/>
                <w:szCs w:val="16"/>
                <w:lang w:val="da-DK"/>
              </w:rPr>
            </w:pPr>
          </w:p>
        </w:tc>
        <w:tc>
          <w:tcPr>
            <w:tcW w:w="1066" w:type="dxa"/>
          </w:tcPr>
          <w:p w14:paraId="628B6284" w14:textId="77777777" w:rsidR="00680A06" w:rsidRPr="005F1682" w:rsidRDefault="00680A06" w:rsidP="003028D2">
            <w:pPr>
              <w:pStyle w:val="TableParagraph"/>
              <w:spacing w:before="3"/>
              <w:rPr>
                <w:rFonts w:ascii="Verdana" w:hAnsi="Verdana"/>
                <w:w w:val="90"/>
                <w:sz w:val="16"/>
                <w:szCs w:val="16"/>
                <w:lang w:val="da-DK"/>
              </w:rPr>
            </w:pPr>
          </w:p>
          <w:p w14:paraId="184F55F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36A0DF49" w14:textId="77777777" w:rsidR="00680A06" w:rsidRPr="005F1682" w:rsidRDefault="00680A06" w:rsidP="003028D2">
            <w:pPr>
              <w:rPr>
                <w:rFonts w:ascii="Verdana" w:hAnsi="Verdana"/>
                <w:w w:val="90"/>
                <w:sz w:val="16"/>
                <w:szCs w:val="16"/>
                <w:lang w:val="da-DK"/>
              </w:rPr>
            </w:pPr>
          </w:p>
        </w:tc>
        <w:tc>
          <w:tcPr>
            <w:tcW w:w="1074" w:type="dxa"/>
            <w:gridSpan w:val="2"/>
          </w:tcPr>
          <w:p w14:paraId="54A2BA1A" w14:textId="77777777" w:rsidR="00680A06" w:rsidRPr="005F1682" w:rsidRDefault="00680A06" w:rsidP="003028D2">
            <w:pPr>
              <w:pStyle w:val="TableParagraph"/>
              <w:spacing w:before="3"/>
              <w:rPr>
                <w:rFonts w:ascii="Verdana" w:hAnsi="Verdana"/>
                <w:w w:val="90"/>
                <w:sz w:val="16"/>
                <w:szCs w:val="16"/>
                <w:lang w:val="da-DK"/>
              </w:rPr>
            </w:pPr>
          </w:p>
          <w:p w14:paraId="01CA555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4A386835" w14:textId="77777777" w:rsidR="00680A06" w:rsidRPr="005F1682" w:rsidRDefault="00680A06" w:rsidP="003028D2">
            <w:pPr>
              <w:pStyle w:val="TableParagraph"/>
              <w:spacing w:before="1"/>
              <w:rPr>
                <w:rFonts w:ascii="Verdana" w:hAnsi="Verdana"/>
                <w:w w:val="90"/>
                <w:sz w:val="16"/>
                <w:szCs w:val="16"/>
                <w:lang w:val="da-DK"/>
              </w:rPr>
            </w:pPr>
          </w:p>
          <w:p w14:paraId="71029A49" w14:textId="77777777" w:rsidR="00680A06" w:rsidRPr="005F1682" w:rsidRDefault="00680A06" w:rsidP="003028D2">
            <w:pPr>
              <w:pStyle w:val="TableParagraph"/>
              <w:spacing w:line="214" w:lineRule="exact"/>
              <w:ind w:left="105" w:right="197"/>
              <w:rPr>
                <w:rFonts w:ascii="Verdana" w:hAnsi="Verdana"/>
                <w:w w:val="90"/>
                <w:sz w:val="16"/>
                <w:szCs w:val="16"/>
                <w:lang w:val="da-DK"/>
              </w:rPr>
            </w:pPr>
            <w:r w:rsidRPr="005F1682">
              <w:rPr>
                <w:rFonts w:ascii="Verdana" w:hAnsi="Verdana"/>
                <w:w w:val="90"/>
                <w:sz w:val="16"/>
                <w:szCs w:val="16"/>
                <w:lang w:val="da-DK"/>
              </w:rPr>
              <w:t>RVR-observationsområdernes geografi­ ske position</w:t>
            </w:r>
          </w:p>
        </w:tc>
        <w:tc>
          <w:tcPr>
            <w:tcW w:w="1074" w:type="dxa"/>
            <w:gridSpan w:val="4"/>
          </w:tcPr>
          <w:p w14:paraId="0BE5DBFB" w14:textId="77777777" w:rsidR="00680A06" w:rsidRPr="005F1682" w:rsidRDefault="00680A06" w:rsidP="003028D2">
            <w:pPr>
              <w:rPr>
                <w:rFonts w:ascii="Verdana" w:hAnsi="Verdana"/>
                <w:w w:val="90"/>
                <w:sz w:val="16"/>
                <w:szCs w:val="16"/>
                <w:lang w:val="da-DK"/>
              </w:rPr>
            </w:pPr>
          </w:p>
        </w:tc>
        <w:tc>
          <w:tcPr>
            <w:tcW w:w="1079" w:type="dxa"/>
            <w:gridSpan w:val="4"/>
          </w:tcPr>
          <w:p w14:paraId="0C34F099" w14:textId="77777777" w:rsidR="00680A06" w:rsidRPr="005F1682" w:rsidRDefault="00680A06" w:rsidP="003028D2">
            <w:pPr>
              <w:rPr>
                <w:rFonts w:ascii="Verdana" w:hAnsi="Verdana"/>
                <w:w w:val="90"/>
                <w:sz w:val="16"/>
                <w:szCs w:val="16"/>
                <w:lang w:val="da-DK"/>
              </w:rPr>
            </w:pPr>
          </w:p>
        </w:tc>
        <w:tc>
          <w:tcPr>
            <w:tcW w:w="1074" w:type="dxa"/>
            <w:gridSpan w:val="6"/>
          </w:tcPr>
          <w:p w14:paraId="65FECAD6" w14:textId="77777777" w:rsidR="00680A06" w:rsidRPr="005F1682" w:rsidRDefault="00680A06" w:rsidP="003028D2">
            <w:pPr>
              <w:rPr>
                <w:rFonts w:ascii="Verdana" w:hAnsi="Verdana"/>
                <w:w w:val="90"/>
                <w:sz w:val="16"/>
                <w:szCs w:val="16"/>
                <w:lang w:val="da-DK"/>
              </w:rPr>
            </w:pPr>
          </w:p>
        </w:tc>
        <w:tc>
          <w:tcPr>
            <w:tcW w:w="1112" w:type="dxa"/>
            <w:gridSpan w:val="4"/>
          </w:tcPr>
          <w:p w14:paraId="7AB868DA" w14:textId="77777777" w:rsidR="00680A06" w:rsidRPr="005F1682" w:rsidRDefault="00680A06" w:rsidP="003028D2">
            <w:pPr>
              <w:rPr>
                <w:rFonts w:ascii="Verdana" w:hAnsi="Verdana"/>
                <w:w w:val="90"/>
                <w:sz w:val="16"/>
                <w:szCs w:val="16"/>
                <w:lang w:val="da-DK"/>
              </w:rPr>
            </w:pPr>
          </w:p>
        </w:tc>
        <w:tc>
          <w:tcPr>
            <w:tcW w:w="1078" w:type="dxa"/>
            <w:gridSpan w:val="2"/>
          </w:tcPr>
          <w:p w14:paraId="0F9B6FB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91A0836" w14:textId="77777777" w:rsidR="00680A06" w:rsidRPr="005F1682" w:rsidRDefault="00680A06" w:rsidP="003028D2">
            <w:pPr>
              <w:rPr>
                <w:rFonts w:ascii="Verdana" w:hAnsi="Verdana"/>
                <w:w w:val="90"/>
                <w:sz w:val="16"/>
                <w:szCs w:val="16"/>
                <w:lang w:val="da-DK"/>
              </w:rPr>
            </w:pPr>
          </w:p>
        </w:tc>
      </w:tr>
      <w:tr w:rsidR="00680A06" w:rsidRPr="005F1682" w14:paraId="43A301BE" w14:textId="77777777" w:rsidTr="003028D2">
        <w:trPr>
          <w:gridAfter w:val="3"/>
          <w:wAfter w:w="53" w:type="dxa"/>
          <w:trHeight w:hRule="exact" w:val="908"/>
        </w:trPr>
        <w:tc>
          <w:tcPr>
            <w:tcW w:w="1058" w:type="dxa"/>
            <w:tcBorders>
              <w:left w:val="nil"/>
            </w:tcBorders>
            <w:shd w:val="clear" w:color="auto" w:fill="D1D3D4"/>
          </w:tcPr>
          <w:p w14:paraId="3661A670" w14:textId="77777777" w:rsidR="00680A06" w:rsidRPr="005F1682" w:rsidRDefault="00680A06" w:rsidP="003028D2">
            <w:pPr>
              <w:pStyle w:val="TableParagraph"/>
              <w:spacing w:before="1"/>
              <w:rPr>
                <w:rFonts w:ascii="Verdana" w:hAnsi="Verdana"/>
                <w:w w:val="90"/>
                <w:sz w:val="16"/>
                <w:szCs w:val="16"/>
                <w:lang w:val="da-DK"/>
              </w:rPr>
            </w:pPr>
          </w:p>
          <w:p w14:paraId="5B3AF64B" w14:textId="77777777" w:rsidR="00680A06" w:rsidRPr="005F1682" w:rsidRDefault="00680A06" w:rsidP="003028D2">
            <w:pPr>
              <w:pStyle w:val="TableParagraph"/>
              <w:spacing w:line="214" w:lineRule="exact"/>
              <w:ind w:left="-1" w:right="150"/>
              <w:rPr>
                <w:rFonts w:ascii="Verdana" w:hAnsi="Verdana"/>
                <w:w w:val="90"/>
                <w:sz w:val="16"/>
                <w:szCs w:val="16"/>
                <w:lang w:val="da-DK"/>
              </w:rPr>
            </w:pPr>
            <w:r w:rsidRPr="005F1682">
              <w:rPr>
                <w:rFonts w:ascii="Verdana" w:hAnsi="Verdana"/>
                <w:w w:val="90"/>
                <w:sz w:val="16"/>
                <w:szCs w:val="16"/>
                <w:lang w:val="da-DK"/>
              </w:rPr>
              <w:t>Frekvens­ område</w:t>
            </w:r>
          </w:p>
        </w:tc>
        <w:tc>
          <w:tcPr>
            <w:tcW w:w="1066" w:type="dxa"/>
            <w:shd w:val="clear" w:color="auto" w:fill="D1D3D4"/>
          </w:tcPr>
          <w:p w14:paraId="000792C3"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3D95EB74"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3B7685DA" w14:textId="77777777" w:rsidR="00680A06" w:rsidRPr="005F1682" w:rsidRDefault="00680A06" w:rsidP="003028D2">
            <w:pPr>
              <w:rPr>
                <w:rFonts w:ascii="Verdana" w:hAnsi="Verdana"/>
                <w:w w:val="90"/>
                <w:sz w:val="16"/>
                <w:szCs w:val="16"/>
                <w:lang w:val="da-DK"/>
              </w:rPr>
            </w:pPr>
          </w:p>
        </w:tc>
        <w:tc>
          <w:tcPr>
            <w:tcW w:w="3247" w:type="dxa"/>
            <w:gridSpan w:val="3"/>
          </w:tcPr>
          <w:p w14:paraId="4CF9D2F6" w14:textId="77777777" w:rsidR="00680A06" w:rsidRPr="005F1682" w:rsidRDefault="00680A06" w:rsidP="003028D2">
            <w:pPr>
              <w:pStyle w:val="TableParagraph"/>
              <w:spacing w:before="1"/>
              <w:rPr>
                <w:rFonts w:ascii="Verdana" w:hAnsi="Verdana"/>
                <w:w w:val="90"/>
                <w:sz w:val="16"/>
                <w:szCs w:val="16"/>
                <w:lang w:val="da-DK"/>
              </w:rPr>
            </w:pPr>
          </w:p>
          <w:p w14:paraId="271F0E3F"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Den del af et trafikområde, hvori ATC eller kontrol på jorden anviser en bestemt frekvens</w:t>
            </w:r>
          </w:p>
        </w:tc>
        <w:tc>
          <w:tcPr>
            <w:tcW w:w="1074" w:type="dxa"/>
            <w:gridSpan w:val="4"/>
          </w:tcPr>
          <w:p w14:paraId="6D72496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477997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B472CF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495E00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4C0E2A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6C52180" w14:textId="77777777" w:rsidR="00680A06" w:rsidRPr="005F1682" w:rsidRDefault="00680A06" w:rsidP="003028D2">
            <w:pPr>
              <w:rPr>
                <w:rFonts w:ascii="Verdana" w:hAnsi="Verdana"/>
                <w:w w:val="90"/>
                <w:sz w:val="16"/>
                <w:szCs w:val="16"/>
                <w:lang w:val="da-DK"/>
              </w:rPr>
            </w:pPr>
          </w:p>
        </w:tc>
      </w:tr>
      <w:tr w:rsidR="00680A06" w:rsidRPr="005F1682" w14:paraId="088334C7" w14:textId="77777777" w:rsidTr="003028D2">
        <w:trPr>
          <w:gridAfter w:val="3"/>
          <w:wAfter w:w="53" w:type="dxa"/>
          <w:trHeight w:hRule="exact" w:val="481"/>
        </w:trPr>
        <w:tc>
          <w:tcPr>
            <w:tcW w:w="1058" w:type="dxa"/>
            <w:tcBorders>
              <w:left w:val="nil"/>
            </w:tcBorders>
          </w:tcPr>
          <w:p w14:paraId="5F86B27C" w14:textId="77777777" w:rsidR="00680A06" w:rsidRPr="005F1682" w:rsidRDefault="00680A06" w:rsidP="003028D2">
            <w:pPr>
              <w:rPr>
                <w:rFonts w:ascii="Verdana" w:hAnsi="Verdana"/>
                <w:w w:val="90"/>
                <w:sz w:val="16"/>
                <w:szCs w:val="16"/>
                <w:lang w:val="da-DK"/>
              </w:rPr>
            </w:pPr>
          </w:p>
        </w:tc>
        <w:tc>
          <w:tcPr>
            <w:tcW w:w="1066" w:type="dxa"/>
          </w:tcPr>
          <w:p w14:paraId="4D7A1E6E" w14:textId="77777777" w:rsidR="00680A06" w:rsidRPr="005F1682" w:rsidRDefault="00680A06" w:rsidP="003028D2">
            <w:pPr>
              <w:pStyle w:val="TableParagraph"/>
              <w:spacing w:before="3"/>
              <w:rPr>
                <w:rFonts w:ascii="Verdana" w:hAnsi="Verdana"/>
                <w:w w:val="90"/>
                <w:sz w:val="16"/>
                <w:szCs w:val="16"/>
                <w:lang w:val="da-DK"/>
              </w:rPr>
            </w:pPr>
          </w:p>
          <w:p w14:paraId="60EE449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Station</w:t>
            </w:r>
          </w:p>
        </w:tc>
        <w:tc>
          <w:tcPr>
            <w:tcW w:w="1067" w:type="dxa"/>
          </w:tcPr>
          <w:p w14:paraId="2FC94A04" w14:textId="77777777" w:rsidR="00680A06" w:rsidRPr="005F1682" w:rsidRDefault="00680A06" w:rsidP="003028D2">
            <w:pPr>
              <w:rPr>
                <w:rFonts w:ascii="Verdana" w:hAnsi="Verdana"/>
                <w:w w:val="90"/>
                <w:sz w:val="16"/>
                <w:szCs w:val="16"/>
                <w:lang w:val="da-DK"/>
              </w:rPr>
            </w:pPr>
          </w:p>
        </w:tc>
        <w:tc>
          <w:tcPr>
            <w:tcW w:w="1074" w:type="dxa"/>
            <w:gridSpan w:val="2"/>
          </w:tcPr>
          <w:p w14:paraId="58293F0A" w14:textId="77777777" w:rsidR="00680A06" w:rsidRPr="005F1682" w:rsidRDefault="00680A06" w:rsidP="003028D2">
            <w:pPr>
              <w:pStyle w:val="TableParagraph"/>
              <w:spacing w:before="3"/>
              <w:rPr>
                <w:rFonts w:ascii="Verdana" w:hAnsi="Verdana"/>
                <w:w w:val="90"/>
                <w:sz w:val="16"/>
                <w:szCs w:val="16"/>
                <w:lang w:val="da-DK"/>
              </w:rPr>
            </w:pPr>
          </w:p>
          <w:p w14:paraId="416436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C850A3C" w14:textId="77777777" w:rsidR="00680A06" w:rsidRPr="005F1682" w:rsidRDefault="00680A06" w:rsidP="003028D2">
            <w:pPr>
              <w:pStyle w:val="TableParagraph"/>
              <w:spacing w:before="3"/>
              <w:rPr>
                <w:rFonts w:ascii="Verdana" w:hAnsi="Verdana"/>
                <w:w w:val="90"/>
                <w:sz w:val="16"/>
                <w:szCs w:val="16"/>
                <w:lang w:val="da-DK"/>
              </w:rPr>
            </w:pPr>
          </w:p>
          <w:p w14:paraId="56E671D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Navn på den station, der udøver tjenesten</w:t>
            </w:r>
          </w:p>
        </w:tc>
        <w:tc>
          <w:tcPr>
            <w:tcW w:w="1074" w:type="dxa"/>
            <w:gridSpan w:val="4"/>
          </w:tcPr>
          <w:p w14:paraId="61AA415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B99603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60D5EB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9F6B36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84D16A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06A491B" w14:textId="77777777" w:rsidR="00680A06" w:rsidRPr="005F1682" w:rsidRDefault="00680A06" w:rsidP="003028D2">
            <w:pPr>
              <w:rPr>
                <w:rFonts w:ascii="Verdana" w:hAnsi="Verdana"/>
                <w:w w:val="90"/>
                <w:sz w:val="16"/>
                <w:szCs w:val="16"/>
                <w:lang w:val="da-DK"/>
              </w:rPr>
            </w:pPr>
          </w:p>
        </w:tc>
      </w:tr>
      <w:tr w:rsidR="00680A06" w:rsidRPr="005F1682" w14:paraId="45260E49" w14:textId="77777777" w:rsidTr="003028D2">
        <w:trPr>
          <w:gridAfter w:val="3"/>
          <w:wAfter w:w="53" w:type="dxa"/>
          <w:trHeight w:hRule="exact" w:val="694"/>
        </w:trPr>
        <w:tc>
          <w:tcPr>
            <w:tcW w:w="1058" w:type="dxa"/>
            <w:tcBorders>
              <w:left w:val="nil"/>
            </w:tcBorders>
          </w:tcPr>
          <w:p w14:paraId="2C8C70F7" w14:textId="77777777" w:rsidR="00680A06" w:rsidRPr="005F1682" w:rsidRDefault="00680A06" w:rsidP="003028D2">
            <w:pPr>
              <w:rPr>
                <w:rFonts w:ascii="Verdana" w:hAnsi="Verdana"/>
                <w:w w:val="90"/>
                <w:sz w:val="16"/>
                <w:szCs w:val="16"/>
                <w:lang w:val="da-DK"/>
              </w:rPr>
            </w:pPr>
          </w:p>
        </w:tc>
        <w:tc>
          <w:tcPr>
            <w:tcW w:w="1066" w:type="dxa"/>
          </w:tcPr>
          <w:p w14:paraId="22D67B54" w14:textId="77777777" w:rsidR="00680A06" w:rsidRPr="005F1682" w:rsidRDefault="00680A06" w:rsidP="003028D2">
            <w:pPr>
              <w:pStyle w:val="TableParagraph"/>
              <w:spacing w:before="3"/>
              <w:rPr>
                <w:rFonts w:ascii="Verdana" w:hAnsi="Verdana"/>
                <w:w w:val="90"/>
                <w:sz w:val="16"/>
                <w:szCs w:val="16"/>
                <w:lang w:val="da-DK"/>
              </w:rPr>
            </w:pPr>
          </w:p>
          <w:p w14:paraId="1945FB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Frekvens</w:t>
            </w:r>
          </w:p>
        </w:tc>
        <w:tc>
          <w:tcPr>
            <w:tcW w:w="1067" w:type="dxa"/>
          </w:tcPr>
          <w:p w14:paraId="2CC2C622" w14:textId="77777777" w:rsidR="00680A06" w:rsidRPr="005F1682" w:rsidRDefault="00680A06" w:rsidP="003028D2">
            <w:pPr>
              <w:rPr>
                <w:rFonts w:ascii="Verdana" w:hAnsi="Verdana"/>
                <w:w w:val="90"/>
                <w:sz w:val="16"/>
                <w:szCs w:val="16"/>
                <w:lang w:val="da-DK"/>
              </w:rPr>
            </w:pPr>
          </w:p>
        </w:tc>
        <w:tc>
          <w:tcPr>
            <w:tcW w:w="1074" w:type="dxa"/>
            <w:gridSpan w:val="2"/>
          </w:tcPr>
          <w:p w14:paraId="4737C614" w14:textId="77777777" w:rsidR="00680A06" w:rsidRPr="005F1682" w:rsidRDefault="00680A06" w:rsidP="003028D2">
            <w:pPr>
              <w:pStyle w:val="TableParagraph"/>
              <w:spacing w:before="3"/>
              <w:rPr>
                <w:rFonts w:ascii="Verdana" w:hAnsi="Verdana"/>
                <w:w w:val="90"/>
                <w:sz w:val="16"/>
                <w:szCs w:val="16"/>
                <w:lang w:val="da-DK"/>
              </w:rPr>
            </w:pPr>
          </w:p>
          <w:p w14:paraId="41B6C6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1BEB996A" w14:textId="77777777" w:rsidR="00680A06" w:rsidRPr="005F1682" w:rsidRDefault="00680A06" w:rsidP="003028D2">
            <w:pPr>
              <w:pStyle w:val="TableParagraph"/>
              <w:spacing w:before="1"/>
              <w:rPr>
                <w:rFonts w:ascii="Verdana" w:hAnsi="Verdana"/>
                <w:w w:val="90"/>
                <w:sz w:val="16"/>
                <w:szCs w:val="16"/>
                <w:lang w:val="da-DK"/>
              </w:rPr>
            </w:pPr>
          </w:p>
          <w:p w14:paraId="386945F5" w14:textId="77777777" w:rsidR="00680A06" w:rsidRPr="005F1682" w:rsidRDefault="00680A06" w:rsidP="003028D2">
            <w:pPr>
              <w:pStyle w:val="TableParagraph"/>
              <w:spacing w:line="214" w:lineRule="exact"/>
              <w:ind w:left="105" w:right="183"/>
              <w:rPr>
                <w:rFonts w:ascii="Verdana" w:hAnsi="Verdana"/>
                <w:w w:val="90"/>
                <w:sz w:val="16"/>
                <w:szCs w:val="16"/>
                <w:lang w:val="da-DK"/>
              </w:rPr>
            </w:pPr>
            <w:r w:rsidRPr="005F1682">
              <w:rPr>
                <w:rFonts w:ascii="Verdana" w:hAnsi="Verdana"/>
                <w:w w:val="90"/>
                <w:sz w:val="16"/>
                <w:szCs w:val="16"/>
                <w:lang w:val="da-DK"/>
              </w:rPr>
              <w:t xml:space="preserve">Frekvens på den station, der udøver </w:t>
            </w:r>
            <w:r w:rsidRPr="005F1682">
              <w:rPr>
                <w:rFonts w:ascii="Verdana" w:hAnsi="Verdana"/>
                <w:w w:val="90"/>
                <w:sz w:val="16"/>
                <w:szCs w:val="16"/>
                <w:lang w:val="da-DK"/>
              </w:rPr>
              <w:br/>
              <w:t>tjenesten</w:t>
            </w:r>
          </w:p>
        </w:tc>
        <w:tc>
          <w:tcPr>
            <w:tcW w:w="1074" w:type="dxa"/>
            <w:gridSpan w:val="4"/>
          </w:tcPr>
          <w:p w14:paraId="39ADA8AA" w14:textId="77777777" w:rsidR="00680A06" w:rsidRPr="005F1682" w:rsidRDefault="00680A06" w:rsidP="003028D2">
            <w:pPr>
              <w:rPr>
                <w:rFonts w:ascii="Verdana" w:hAnsi="Verdana"/>
                <w:w w:val="90"/>
                <w:sz w:val="16"/>
                <w:szCs w:val="16"/>
                <w:lang w:val="da-DK"/>
              </w:rPr>
            </w:pPr>
          </w:p>
        </w:tc>
        <w:tc>
          <w:tcPr>
            <w:tcW w:w="1079" w:type="dxa"/>
            <w:gridSpan w:val="4"/>
          </w:tcPr>
          <w:p w14:paraId="562C415F" w14:textId="77777777" w:rsidR="00680A06" w:rsidRPr="005F1682" w:rsidRDefault="00680A06" w:rsidP="003028D2">
            <w:pPr>
              <w:rPr>
                <w:rFonts w:ascii="Verdana" w:hAnsi="Verdana"/>
                <w:w w:val="90"/>
                <w:sz w:val="16"/>
                <w:szCs w:val="16"/>
                <w:lang w:val="da-DK"/>
              </w:rPr>
            </w:pPr>
          </w:p>
        </w:tc>
        <w:tc>
          <w:tcPr>
            <w:tcW w:w="1074" w:type="dxa"/>
            <w:gridSpan w:val="6"/>
          </w:tcPr>
          <w:p w14:paraId="7AD4BB84" w14:textId="77777777" w:rsidR="00680A06" w:rsidRPr="005F1682" w:rsidRDefault="00680A06" w:rsidP="003028D2">
            <w:pPr>
              <w:rPr>
                <w:rFonts w:ascii="Verdana" w:hAnsi="Verdana"/>
                <w:w w:val="90"/>
                <w:sz w:val="16"/>
                <w:szCs w:val="16"/>
                <w:lang w:val="da-DK"/>
              </w:rPr>
            </w:pPr>
          </w:p>
        </w:tc>
        <w:tc>
          <w:tcPr>
            <w:tcW w:w="1112" w:type="dxa"/>
            <w:gridSpan w:val="4"/>
          </w:tcPr>
          <w:p w14:paraId="4E2AA745" w14:textId="77777777" w:rsidR="00680A06" w:rsidRPr="005F1682" w:rsidRDefault="00680A06" w:rsidP="003028D2">
            <w:pPr>
              <w:rPr>
                <w:rFonts w:ascii="Verdana" w:hAnsi="Verdana"/>
                <w:w w:val="90"/>
                <w:sz w:val="16"/>
                <w:szCs w:val="16"/>
                <w:lang w:val="da-DK"/>
              </w:rPr>
            </w:pPr>
          </w:p>
        </w:tc>
        <w:tc>
          <w:tcPr>
            <w:tcW w:w="1078" w:type="dxa"/>
            <w:gridSpan w:val="2"/>
          </w:tcPr>
          <w:p w14:paraId="555FE6B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B221254" w14:textId="77777777" w:rsidR="00680A06" w:rsidRPr="005F1682" w:rsidRDefault="00680A06" w:rsidP="003028D2">
            <w:pPr>
              <w:rPr>
                <w:rFonts w:ascii="Verdana" w:hAnsi="Verdana"/>
                <w:w w:val="90"/>
                <w:sz w:val="16"/>
                <w:szCs w:val="16"/>
                <w:lang w:val="da-DK"/>
              </w:rPr>
            </w:pPr>
          </w:p>
        </w:tc>
      </w:tr>
      <w:tr w:rsidR="00680A06" w:rsidRPr="005F1682" w14:paraId="6CE405CA" w14:textId="77777777" w:rsidTr="003028D2">
        <w:trPr>
          <w:gridAfter w:val="3"/>
          <w:wAfter w:w="53" w:type="dxa"/>
          <w:trHeight w:hRule="exact" w:val="481"/>
        </w:trPr>
        <w:tc>
          <w:tcPr>
            <w:tcW w:w="1058" w:type="dxa"/>
            <w:tcBorders>
              <w:left w:val="nil"/>
            </w:tcBorders>
          </w:tcPr>
          <w:p w14:paraId="5FFEE454" w14:textId="77777777" w:rsidR="00680A06" w:rsidRPr="005F1682" w:rsidRDefault="00680A06" w:rsidP="003028D2">
            <w:pPr>
              <w:rPr>
                <w:rFonts w:ascii="Verdana" w:hAnsi="Verdana"/>
                <w:w w:val="90"/>
                <w:sz w:val="16"/>
                <w:szCs w:val="16"/>
                <w:lang w:val="da-DK"/>
              </w:rPr>
            </w:pPr>
          </w:p>
        </w:tc>
        <w:tc>
          <w:tcPr>
            <w:tcW w:w="1066" w:type="dxa"/>
          </w:tcPr>
          <w:p w14:paraId="508A543D" w14:textId="77777777" w:rsidR="00680A06" w:rsidRPr="005F1682" w:rsidRDefault="00680A06" w:rsidP="003028D2">
            <w:pPr>
              <w:pStyle w:val="TableParagraph"/>
              <w:spacing w:before="3"/>
              <w:rPr>
                <w:rFonts w:ascii="Verdana" w:hAnsi="Verdana"/>
                <w:w w:val="90"/>
                <w:sz w:val="16"/>
                <w:szCs w:val="16"/>
                <w:lang w:val="da-DK"/>
              </w:rPr>
            </w:pPr>
          </w:p>
          <w:p w14:paraId="65CE8D5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Grænse</w:t>
            </w:r>
          </w:p>
        </w:tc>
        <w:tc>
          <w:tcPr>
            <w:tcW w:w="1067" w:type="dxa"/>
          </w:tcPr>
          <w:p w14:paraId="40101825" w14:textId="77777777" w:rsidR="00680A06" w:rsidRPr="005F1682" w:rsidRDefault="00680A06" w:rsidP="003028D2">
            <w:pPr>
              <w:rPr>
                <w:rFonts w:ascii="Verdana" w:hAnsi="Verdana"/>
                <w:w w:val="90"/>
                <w:sz w:val="16"/>
                <w:szCs w:val="16"/>
                <w:lang w:val="da-DK"/>
              </w:rPr>
            </w:pPr>
          </w:p>
        </w:tc>
        <w:tc>
          <w:tcPr>
            <w:tcW w:w="1074" w:type="dxa"/>
            <w:gridSpan w:val="2"/>
          </w:tcPr>
          <w:p w14:paraId="447B145D" w14:textId="77777777" w:rsidR="00680A06" w:rsidRPr="005F1682" w:rsidRDefault="00680A06" w:rsidP="003028D2">
            <w:pPr>
              <w:pStyle w:val="TableParagraph"/>
              <w:spacing w:before="3"/>
              <w:rPr>
                <w:rFonts w:ascii="Verdana" w:hAnsi="Verdana"/>
                <w:w w:val="90"/>
                <w:sz w:val="16"/>
                <w:szCs w:val="16"/>
                <w:lang w:val="da-DK"/>
              </w:rPr>
            </w:pPr>
          </w:p>
          <w:p w14:paraId="40C914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7D19796A" w14:textId="77777777" w:rsidR="00680A06" w:rsidRPr="005F1682" w:rsidRDefault="00680A06" w:rsidP="003028D2">
            <w:pPr>
              <w:pStyle w:val="TableParagraph"/>
              <w:spacing w:before="3"/>
              <w:rPr>
                <w:rFonts w:ascii="Verdana" w:hAnsi="Verdana"/>
                <w:w w:val="90"/>
                <w:sz w:val="16"/>
                <w:szCs w:val="16"/>
                <w:lang w:val="da-DK"/>
              </w:rPr>
            </w:pPr>
          </w:p>
          <w:p w14:paraId="5553C5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Frekvensområdets   områdegrænse</w:t>
            </w:r>
          </w:p>
        </w:tc>
        <w:tc>
          <w:tcPr>
            <w:tcW w:w="1074" w:type="dxa"/>
            <w:gridSpan w:val="4"/>
          </w:tcPr>
          <w:p w14:paraId="09DB11A6" w14:textId="77777777" w:rsidR="00680A06" w:rsidRPr="005F1682" w:rsidRDefault="00680A06" w:rsidP="003028D2">
            <w:pPr>
              <w:rPr>
                <w:rFonts w:ascii="Verdana" w:hAnsi="Verdana"/>
                <w:w w:val="90"/>
                <w:sz w:val="16"/>
                <w:szCs w:val="16"/>
                <w:lang w:val="da-DK"/>
              </w:rPr>
            </w:pPr>
          </w:p>
        </w:tc>
        <w:tc>
          <w:tcPr>
            <w:tcW w:w="1079" w:type="dxa"/>
            <w:gridSpan w:val="4"/>
          </w:tcPr>
          <w:p w14:paraId="3440B6AB" w14:textId="77777777" w:rsidR="00680A06" w:rsidRPr="005F1682" w:rsidRDefault="00680A06" w:rsidP="003028D2">
            <w:pPr>
              <w:rPr>
                <w:rFonts w:ascii="Verdana" w:hAnsi="Verdana"/>
                <w:w w:val="90"/>
                <w:sz w:val="16"/>
                <w:szCs w:val="16"/>
                <w:lang w:val="da-DK"/>
              </w:rPr>
            </w:pPr>
          </w:p>
        </w:tc>
        <w:tc>
          <w:tcPr>
            <w:tcW w:w="1074" w:type="dxa"/>
            <w:gridSpan w:val="6"/>
          </w:tcPr>
          <w:p w14:paraId="31AC7BCA" w14:textId="77777777" w:rsidR="00680A06" w:rsidRPr="005F1682" w:rsidRDefault="00680A06" w:rsidP="003028D2">
            <w:pPr>
              <w:rPr>
                <w:rFonts w:ascii="Verdana" w:hAnsi="Verdana"/>
                <w:w w:val="90"/>
                <w:sz w:val="16"/>
                <w:szCs w:val="16"/>
                <w:lang w:val="da-DK"/>
              </w:rPr>
            </w:pPr>
          </w:p>
        </w:tc>
        <w:tc>
          <w:tcPr>
            <w:tcW w:w="1112" w:type="dxa"/>
            <w:gridSpan w:val="4"/>
          </w:tcPr>
          <w:p w14:paraId="4115BAAA" w14:textId="77777777" w:rsidR="00680A06" w:rsidRPr="005F1682" w:rsidRDefault="00680A06" w:rsidP="003028D2">
            <w:pPr>
              <w:rPr>
                <w:rFonts w:ascii="Verdana" w:hAnsi="Verdana"/>
                <w:w w:val="90"/>
                <w:sz w:val="16"/>
                <w:szCs w:val="16"/>
                <w:lang w:val="da-DK"/>
              </w:rPr>
            </w:pPr>
          </w:p>
        </w:tc>
        <w:tc>
          <w:tcPr>
            <w:tcW w:w="1078" w:type="dxa"/>
            <w:gridSpan w:val="2"/>
          </w:tcPr>
          <w:p w14:paraId="79A6F421"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tcPr>
          <w:p w14:paraId="14F0972B" w14:textId="77777777" w:rsidR="00680A06" w:rsidRPr="005F1682" w:rsidRDefault="00680A06" w:rsidP="003028D2">
            <w:pPr>
              <w:rPr>
                <w:rFonts w:ascii="Verdana" w:hAnsi="Verdana"/>
                <w:w w:val="90"/>
                <w:sz w:val="16"/>
                <w:szCs w:val="16"/>
                <w:lang w:val="da-DK"/>
              </w:rPr>
            </w:pPr>
          </w:p>
        </w:tc>
      </w:tr>
      <w:tr w:rsidR="00680A06" w:rsidRPr="005F1682" w14:paraId="7574211D" w14:textId="77777777" w:rsidTr="003028D2">
        <w:trPr>
          <w:gridAfter w:val="3"/>
          <w:wAfter w:w="53" w:type="dxa"/>
          <w:trHeight w:hRule="exact" w:val="1363"/>
        </w:trPr>
        <w:tc>
          <w:tcPr>
            <w:tcW w:w="1058" w:type="dxa"/>
            <w:tcBorders>
              <w:left w:val="nil"/>
            </w:tcBorders>
            <w:shd w:val="clear" w:color="auto" w:fill="D1D3D4"/>
          </w:tcPr>
          <w:p w14:paraId="02BF06EE" w14:textId="77777777" w:rsidR="00680A06" w:rsidRPr="005F1682" w:rsidRDefault="00680A06" w:rsidP="003028D2">
            <w:pPr>
              <w:pStyle w:val="TableParagraph"/>
              <w:spacing w:before="9"/>
              <w:rPr>
                <w:rFonts w:ascii="Verdana" w:hAnsi="Verdana"/>
                <w:w w:val="90"/>
                <w:sz w:val="16"/>
                <w:szCs w:val="16"/>
                <w:lang w:val="da-DK"/>
              </w:rPr>
            </w:pPr>
          </w:p>
          <w:p w14:paraId="75798557" w14:textId="77777777" w:rsidR="00680A06" w:rsidRPr="005F1682" w:rsidRDefault="00680A06" w:rsidP="003028D2">
            <w:pPr>
              <w:pStyle w:val="TableParagraph"/>
              <w:ind w:left="-1"/>
              <w:rPr>
                <w:rFonts w:ascii="Verdana" w:hAnsi="Verdana"/>
                <w:w w:val="90"/>
                <w:sz w:val="16"/>
                <w:szCs w:val="16"/>
                <w:lang w:val="da-DK"/>
              </w:rPr>
            </w:pPr>
            <w:r w:rsidRPr="005F1682">
              <w:rPr>
                <w:rFonts w:ascii="Verdana" w:hAnsi="Verdana"/>
                <w:w w:val="90"/>
                <w:sz w:val="16"/>
                <w:szCs w:val="16"/>
                <w:lang w:val="da-DK"/>
              </w:rPr>
              <w:t>Hotspot</w:t>
            </w:r>
          </w:p>
        </w:tc>
        <w:tc>
          <w:tcPr>
            <w:tcW w:w="1066" w:type="dxa"/>
            <w:shd w:val="clear" w:color="auto" w:fill="D1D3D4"/>
          </w:tcPr>
          <w:p w14:paraId="51FD533E"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7E6F4D02"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0EEA3D9D" w14:textId="77777777" w:rsidR="00680A06" w:rsidRPr="005F1682" w:rsidRDefault="00680A06" w:rsidP="003028D2">
            <w:pPr>
              <w:rPr>
                <w:rFonts w:ascii="Verdana" w:hAnsi="Verdana"/>
                <w:w w:val="90"/>
                <w:sz w:val="16"/>
                <w:szCs w:val="16"/>
                <w:lang w:val="da-DK"/>
              </w:rPr>
            </w:pPr>
          </w:p>
        </w:tc>
        <w:tc>
          <w:tcPr>
            <w:tcW w:w="3247" w:type="dxa"/>
            <w:gridSpan w:val="3"/>
          </w:tcPr>
          <w:p w14:paraId="4B4A7B7D" w14:textId="77777777" w:rsidR="00680A06" w:rsidRPr="005F1682" w:rsidRDefault="00680A06" w:rsidP="003028D2">
            <w:pPr>
              <w:pStyle w:val="TableParagraph"/>
              <w:spacing w:before="7"/>
              <w:rPr>
                <w:rFonts w:ascii="Verdana" w:hAnsi="Verdana"/>
                <w:w w:val="90"/>
                <w:sz w:val="16"/>
                <w:szCs w:val="16"/>
                <w:lang w:val="da-DK"/>
              </w:rPr>
            </w:pPr>
          </w:p>
          <w:p w14:paraId="037040E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sted på en flyveplads' trafikområde med en historisk eller potentiel risiko for sammenstød eller indtrængen på banen, og hvor piloters/chaufførers opmærk­ somhed er særligt påkrævet</w:t>
            </w:r>
          </w:p>
        </w:tc>
        <w:tc>
          <w:tcPr>
            <w:tcW w:w="1074" w:type="dxa"/>
            <w:gridSpan w:val="4"/>
          </w:tcPr>
          <w:p w14:paraId="0475C2B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4BCC60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90677B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82BEB5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7F0617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BD7EB8C" w14:textId="77777777" w:rsidR="00680A06" w:rsidRPr="005F1682" w:rsidRDefault="00680A06" w:rsidP="003028D2">
            <w:pPr>
              <w:rPr>
                <w:rFonts w:ascii="Verdana" w:hAnsi="Verdana"/>
                <w:w w:val="90"/>
                <w:sz w:val="16"/>
                <w:szCs w:val="16"/>
                <w:lang w:val="da-DK"/>
              </w:rPr>
            </w:pPr>
          </w:p>
        </w:tc>
      </w:tr>
      <w:tr w:rsidR="00680A06" w:rsidRPr="005F1682" w14:paraId="3D88FF44" w14:textId="77777777" w:rsidTr="003028D2">
        <w:trPr>
          <w:gridAfter w:val="3"/>
          <w:wAfter w:w="53" w:type="dxa"/>
          <w:trHeight w:hRule="exact" w:val="723"/>
        </w:trPr>
        <w:tc>
          <w:tcPr>
            <w:tcW w:w="1058" w:type="dxa"/>
            <w:tcBorders>
              <w:left w:val="nil"/>
            </w:tcBorders>
          </w:tcPr>
          <w:p w14:paraId="03274BC7" w14:textId="77777777" w:rsidR="00680A06" w:rsidRPr="005F1682" w:rsidRDefault="00680A06" w:rsidP="003028D2">
            <w:pPr>
              <w:rPr>
                <w:rFonts w:ascii="Verdana" w:hAnsi="Verdana"/>
                <w:w w:val="90"/>
                <w:sz w:val="16"/>
                <w:szCs w:val="16"/>
                <w:lang w:val="da-DK"/>
              </w:rPr>
            </w:pPr>
          </w:p>
        </w:tc>
        <w:tc>
          <w:tcPr>
            <w:tcW w:w="1066" w:type="dxa"/>
          </w:tcPr>
          <w:p w14:paraId="1592B6AF" w14:textId="77777777" w:rsidR="00680A06" w:rsidRPr="005F1682" w:rsidRDefault="00680A06" w:rsidP="003028D2">
            <w:pPr>
              <w:pStyle w:val="TableParagraph"/>
              <w:spacing w:before="7"/>
              <w:rPr>
                <w:rFonts w:ascii="Verdana" w:hAnsi="Verdana"/>
                <w:w w:val="90"/>
                <w:sz w:val="16"/>
                <w:szCs w:val="16"/>
                <w:lang w:val="da-DK"/>
              </w:rPr>
            </w:pPr>
          </w:p>
          <w:p w14:paraId="3877238E"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Identifika­ tor</w:t>
            </w:r>
          </w:p>
        </w:tc>
        <w:tc>
          <w:tcPr>
            <w:tcW w:w="1067" w:type="dxa"/>
          </w:tcPr>
          <w:p w14:paraId="4D9BD01B" w14:textId="77777777" w:rsidR="00680A06" w:rsidRPr="005F1682" w:rsidRDefault="00680A06" w:rsidP="003028D2">
            <w:pPr>
              <w:rPr>
                <w:rFonts w:ascii="Verdana" w:hAnsi="Verdana"/>
                <w:w w:val="90"/>
                <w:sz w:val="16"/>
                <w:szCs w:val="16"/>
                <w:lang w:val="da-DK"/>
              </w:rPr>
            </w:pPr>
          </w:p>
        </w:tc>
        <w:tc>
          <w:tcPr>
            <w:tcW w:w="1074" w:type="dxa"/>
            <w:gridSpan w:val="2"/>
          </w:tcPr>
          <w:p w14:paraId="6D8B8D9F" w14:textId="77777777" w:rsidR="00680A06" w:rsidRPr="005F1682" w:rsidRDefault="00680A06" w:rsidP="003028D2">
            <w:pPr>
              <w:pStyle w:val="TableParagraph"/>
              <w:spacing w:before="9"/>
              <w:rPr>
                <w:rFonts w:ascii="Verdana" w:hAnsi="Verdana"/>
                <w:w w:val="90"/>
                <w:sz w:val="16"/>
                <w:szCs w:val="16"/>
                <w:lang w:val="da-DK"/>
              </w:rPr>
            </w:pPr>
          </w:p>
          <w:p w14:paraId="1DC509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B0DD760" w14:textId="77777777" w:rsidR="00680A06" w:rsidRPr="005F1682" w:rsidRDefault="00680A06" w:rsidP="003028D2">
            <w:pPr>
              <w:pStyle w:val="TableParagraph"/>
              <w:spacing w:before="9"/>
              <w:rPr>
                <w:rFonts w:ascii="Verdana" w:hAnsi="Verdana"/>
                <w:w w:val="90"/>
                <w:sz w:val="16"/>
                <w:szCs w:val="16"/>
                <w:lang w:val="da-DK"/>
              </w:rPr>
            </w:pPr>
          </w:p>
          <w:p w14:paraId="4D0C38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Det pågældende hotspots identifikator</w:t>
            </w:r>
          </w:p>
        </w:tc>
        <w:tc>
          <w:tcPr>
            <w:tcW w:w="1074" w:type="dxa"/>
            <w:gridSpan w:val="4"/>
          </w:tcPr>
          <w:p w14:paraId="68DF2F1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51E0A2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C78459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D13BB3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902919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2980874" w14:textId="77777777" w:rsidR="00680A06" w:rsidRPr="005F1682" w:rsidRDefault="00680A06" w:rsidP="003028D2">
            <w:pPr>
              <w:rPr>
                <w:rFonts w:ascii="Verdana" w:hAnsi="Verdana"/>
                <w:w w:val="90"/>
                <w:sz w:val="16"/>
                <w:szCs w:val="16"/>
                <w:lang w:val="da-DK"/>
              </w:rPr>
            </w:pPr>
          </w:p>
        </w:tc>
      </w:tr>
      <w:tr w:rsidR="00680A06" w:rsidRPr="005F1682" w14:paraId="62F0A7BF" w14:textId="77777777" w:rsidTr="003028D2">
        <w:trPr>
          <w:gridAfter w:val="3"/>
          <w:wAfter w:w="53" w:type="dxa"/>
          <w:trHeight w:hRule="exact" w:val="723"/>
        </w:trPr>
        <w:tc>
          <w:tcPr>
            <w:tcW w:w="1058" w:type="dxa"/>
            <w:tcBorders>
              <w:left w:val="nil"/>
            </w:tcBorders>
          </w:tcPr>
          <w:p w14:paraId="4BB5A53A" w14:textId="77777777" w:rsidR="00680A06" w:rsidRPr="005F1682" w:rsidRDefault="00680A06" w:rsidP="003028D2">
            <w:pPr>
              <w:rPr>
                <w:rFonts w:ascii="Verdana" w:hAnsi="Verdana"/>
                <w:w w:val="90"/>
                <w:sz w:val="16"/>
                <w:szCs w:val="16"/>
                <w:lang w:val="da-DK"/>
              </w:rPr>
            </w:pPr>
          </w:p>
        </w:tc>
        <w:tc>
          <w:tcPr>
            <w:tcW w:w="1066" w:type="dxa"/>
          </w:tcPr>
          <w:p w14:paraId="12906D87" w14:textId="77777777" w:rsidR="00680A06" w:rsidRPr="005F1682" w:rsidRDefault="00680A06" w:rsidP="003028D2">
            <w:pPr>
              <w:pStyle w:val="TableParagraph"/>
              <w:spacing w:before="6"/>
              <w:rPr>
                <w:rFonts w:ascii="Verdana" w:hAnsi="Verdana"/>
                <w:w w:val="90"/>
                <w:sz w:val="16"/>
                <w:szCs w:val="16"/>
                <w:lang w:val="da-DK"/>
              </w:rPr>
            </w:pPr>
          </w:p>
          <w:p w14:paraId="49C68426" w14:textId="77777777" w:rsidR="00680A06" w:rsidRPr="005F1682" w:rsidRDefault="00680A06" w:rsidP="003028D2">
            <w:pPr>
              <w:pStyle w:val="TableParagraph"/>
              <w:spacing w:line="214" w:lineRule="exact"/>
              <w:ind w:left="105" w:right="237"/>
              <w:rPr>
                <w:rFonts w:ascii="Verdana" w:hAnsi="Verdana"/>
                <w:w w:val="90"/>
                <w:sz w:val="16"/>
                <w:szCs w:val="16"/>
                <w:lang w:val="da-DK"/>
              </w:rPr>
            </w:pPr>
            <w:r w:rsidRPr="005F1682">
              <w:rPr>
                <w:rFonts w:ascii="Verdana" w:hAnsi="Verdana"/>
                <w:w w:val="90"/>
                <w:sz w:val="16"/>
                <w:szCs w:val="16"/>
                <w:lang w:val="da-DK"/>
              </w:rPr>
              <w:t>Anmærk­ ning</w:t>
            </w:r>
          </w:p>
        </w:tc>
        <w:tc>
          <w:tcPr>
            <w:tcW w:w="1067" w:type="dxa"/>
          </w:tcPr>
          <w:p w14:paraId="5FC870CE" w14:textId="77777777" w:rsidR="00680A06" w:rsidRPr="005F1682" w:rsidRDefault="00680A06" w:rsidP="003028D2">
            <w:pPr>
              <w:rPr>
                <w:rFonts w:ascii="Verdana" w:hAnsi="Verdana"/>
                <w:w w:val="90"/>
                <w:sz w:val="16"/>
                <w:szCs w:val="16"/>
                <w:lang w:val="da-DK"/>
              </w:rPr>
            </w:pPr>
          </w:p>
        </w:tc>
        <w:tc>
          <w:tcPr>
            <w:tcW w:w="1074" w:type="dxa"/>
            <w:gridSpan w:val="2"/>
          </w:tcPr>
          <w:p w14:paraId="279C8839" w14:textId="77777777" w:rsidR="00680A06" w:rsidRPr="005F1682" w:rsidRDefault="00680A06" w:rsidP="003028D2">
            <w:pPr>
              <w:pStyle w:val="TableParagraph"/>
              <w:spacing w:before="8"/>
              <w:rPr>
                <w:rFonts w:ascii="Verdana" w:hAnsi="Verdana"/>
                <w:w w:val="90"/>
                <w:sz w:val="16"/>
                <w:szCs w:val="16"/>
                <w:lang w:val="da-DK"/>
              </w:rPr>
            </w:pPr>
          </w:p>
          <w:p w14:paraId="3B22B0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CC999AD" w14:textId="77777777" w:rsidR="00680A06" w:rsidRPr="005F1682" w:rsidRDefault="00680A06" w:rsidP="003028D2">
            <w:pPr>
              <w:pStyle w:val="TableParagraph"/>
              <w:spacing w:before="6"/>
              <w:rPr>
                <w:rFonts w:ascii="Verdana" w:hAnsi="Verdana"/>
                <w:w w:val="90"/>
                <w:sz w:val="16"/>
                <w:szCs w:val="16"/>
                <w:lang w:val="da-DK"/>
              </w:rPr>
            </w:pPr>
          </w:p>
          <w:p w14:paraId="1D195459" w14:textId="77777777" w:rsidR="00680A06" w:rsidRPr="005F1682" w:rsidRDefault="00680A06" w:rsidP="003028D2">
            <w:pPr>
              <w:pStyle w:val="TableParagraph"/>
              <w:spacing w:line="214" w:lineRule="exact"/>
              <w:ind w:left="105" w:right="163"/>
              <w:rPr>
                <w:rFonts w:ascii="Verdana" w:hAnsi="Verdana"/>
                <w:w w:val="90"/>
                <w:sz w:val="16"/>
                <w:szCs w:val="16"/>
                <w:lang w:val="da-DK"/>
              </w:rPr>
            </w:pPr>
            <w:r w:rsidRPr="005F1682">
              <w:rPr>
                <w:rFonts w:ascii="Verdana" w:hAnsi="Verdana"/>
                <w:w w:val="90"/>
                <w:sz w:val="16"/>
                <w:szCs w:val="16"/>
                <w:lang w:val="da-DK"/>
              </w:rPr>
              <w:t>Supplerende oplysninger om det pågæl­ dende hotspot</w:t>
            </w:r>
          </w:p>
        </w:tc>
        <w:tc>
          <w:tcPr>
            <w:tcW w:w="1074" w:type="dxa"/>
            <w:gridSpan w:val="4"/>
          </w:tcPr>
          <w:p w14:paraId="6FC58D4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8C9F0C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626D23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A5C671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5EBE40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596BD7F" w14:textId="77777777" w:rsidR="00680A06" w:rsidRPr="005F1682" w:rsidRDefault="00680A06" w:rsidP="003028D2">
            <w:pPr>
              <w:rPr>
                <w:rFonts w:ascii="Verdana" w:hAnsi="Verdana"/>
                <w:w w:val="90"/>
                <w:sz w:val="16"/>
                <w:szCs w:val="16"/>
                <w:lang w:val="da-DK"/>
              </w:rPr>
            </w:pPr>
          </w:p>
        </w:tc>
      </w:tr>
      <w:tr w:rsidR="00680A06" w:rsidRPr="005F1682" w14:paraId="5E8DEDC6" w14:textId="77777777" w:rsidTr="003028D2">
        <w:trPr>
          <w:gridAfter w:val="3"/>
          <w:wAfter w:w="53" w:type="dxa"/>
          <w:trHeight w:hRule="exact" w:val="723"/>
        </w:trPr>
        <w:tc>
          <w:tcPr>
            <w:tcW w:w="1058" w:type="dxa"/>
            <w:tcBorders>
              <w:left w:val="nil"/>
            </w:tcBorders>
          </w:tcPr>
          <w:p w14:paraId="456038D5" w14:textId="77777777" w:rsidR="00680A06" w:rsidRPr="005F1682" w:rsidRDefault="00680A06" w:rsidP="003028D2">
            <w:pPr>
              <w:rPr>
                <w:rFonts w:ascii="Verdana" w:hAnsi="Verdana"/>
                <w:w w:val="90"/>
                <w:sz w:val="16"/>
                <w:szCs w:val="16"/>
                <w:lang w:val="da-DK"/>
              </w:rPr>
            </w:pPr>
          </w:p>
        </w:tc>
        <w:tc>
          <w:tcPr>
            <w:tcW w:w="1066" w:type="dxa"/>
          </w:tcPr>
          <w:p w14:paraId="1771132E" w14:textId="77777777" w:rsidR="00680A06" w:rsidRPr="005F1682" w:rsidRDefault="00680A06" w:rsidP="003028D2">
            <w:pPr>
              <w:pStyle w:val="TableParagraph"/>
              <w:spacing w:before="8"/>
              <w:rPr>
                <w:rFonts w:ascii="Verdana" w:hAnsi="Verdana"/>
                <w:w w:val="90"/>
                <w:sz w:val="16"/>
                <w:szCs w:val="16"/>
                <w:lang w:val="da-DK"/>
              </w:rPr>
            </w:pPr>
          </w:p>
          <w:p w14:paraId="67F9905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6C23687E" w14:textId="77777777" w:rsidR="00680A06" w:rsidRPr="005F1682" w:rsidRDefault="00680A06" w:rsidP="003028D2">
            <w:pPr>
              <w:rPr>
                <w:rFonts w:ascii="Verdana" w:hAnsi="Verdana"/>
                <w:w w:val="90"/>
                <w:sz w:val="16"/>
                <w:szCs w:val="16"/>
                <w:lang w:val="da-DK"/>
              </w:rPr>
            </w:pPr>
          </w:p>
        </w:tc>
        <w:tc>
          <w:tcPr>
            <w:tcW w:w="1074" w:type="dxa"/>
            <w:gridSpan w:val="2"/>
          </w:tcPr>
          <w:p w14:paraId="256C9286" w14:textId="77777777" w:rsidR="00680A06" w:rsidRPr="005F1682" w:rsidRDefault="00680A06" w:rsidP="003028D2">
            <w:pPr>
              <w:pStyle w:val="TableParagraph"/>
              <w:spacing w:before="8"/>
              <w:rPr>
                <w:rFonts w:ascii="Verdana" w:hAnsi="Verdana"/>
                <w:w w:val="90"/>
                <w:sz w:val="16"/>
                <w:szCs w:val="16"/>
                <w:lang w:val="da-DK"/>
              </w:rPr>
            </w:pPr>
          </w:p>
          <w:p w14:paraId="513DF6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5117DC20" w14:textId="77777777" w:rsidR="00680A06" w:rsidRPr="005F1682" w:rsidRDefault="00680A06" w:rsidP="003028D2">
            <w:pPr>
              <w:pStyle w:val="TableParagraph"/>
              <w:spacing w:before="6"/>
              <w:rPr>
                <w:rFonts w:ascii="Verdana" w:hAnsi="Verdana"/>
                <w:w w:val="90"/>
                <w:sz w:val="16"/>
                <w:szCs w:val="16"/>
                <w:lang w:val="da-DK"/>
              </w:rPr>
            </w:pPr>
          </w:p>
          <w:p w14:paraId="1B64A1CD" w14:textId="77777777" w:rsidR="00680A06" w:rsidRPr="005F1682" w:rsidRDefault="00680A06" w:rsidP="003028D2">
            <w:pPr>
              <w:pStyle w:val="TableParagraph"/>
              <w:spacing w:line="214" w:lineRule="exact"/>
              <w:ind w:left="105" w:right="357"/>
              <w:rPr>
                <w:rFonts w:ascii="Verdana" w:hAnsi="Verdana"/>
                <w:w w:val="90"/>
                <w:sz w:val="16"/>
                <w:szCs w:val="16"/>
                <w:lang w:val="da-DK"/>
              </w:rPr>
            </w:pPr>
            <w:r w:rsidRPr="005F1682">
              <w:rPr>
                <w:rFonts w:ascii="Verdana" w:hAnsi="Verdana"/>
                <w:w w:val="90"/>
                <w:sz w:val="16"/>
                <w:szCs w:val="16"/>
                <w:lang w:val="da-DK"/>
              </w:rPr>
              <w:t>Det pågældende hotspots geografiske område</w:t>
            </w:r>
          </w:p>
        </w:tc>
        <w:tc>
          <w:tcPr>
            <w:tcW w:w="1074" w:type="dxa"/>
            <w:gridSpan w:val="4"/>
          </w:tcPr>
          <w:p w14:paraId="7E9FF7B5" w14:textId="77777777" w:rsidR="00680A06" w:rsidRPr="005F1682" w:rsidRDefault="00680A06" w:rsidP="003028D2">
            <w:pPr>
              <w:rPr>
                <w:rFonts w:ascii="Verdana" w:hAnsi="Verdana"/>
                <w:w w:val="90"/>
                <w:sz w:val="16"/>
                <w:szCs w:val="16"/>
                <w:lang w:val="da-DK"/>
              </w:rPr>
            </w:pPr>
          </w:p>
        </w:tc>
        <w:tc>
          <w:tcPr>
            <w:tcW w:w="1079" w:type="dxa"/>
            <w:gridSpan w:val="4"/>
          </w:tcPr>
          <w:p w14:paraId="59EECA79" w14:textId="77777777" w:rsidR="00680A06" w:rsidRPr="005F1682" w:rsidRDefault="00680A06" w:rsidP="003028D2">
            <w:pPr>
              <w:rPr>
                <w:rFonts w:ascii="Verdana" w:hAnsi="Verdana"/>
                <w:w w:val="90"/>
                <w:sz w:val="16"/>
                <w:szCs w:val="16"/>
                <w:lang w:val="da-DK"/>
              </w:rPr>
            </w:pPr>
          </w:p>
        </w:tc>
        <w:tc>
          <w:tcPr>
            <w:tcW w:w="1074" w:type="dxa"/>
            <w:gridSpan w:val="6"/>
          </w:tcPr>
          <w:p w14:paraId="38DA5734" w14:textId="77777777" w:rsidR="00680A06" w:rsidRPr="005F1682" w:rsidRDefault="00680A06" w:rsidP="003028D2">
            <w:pPr>
              <w:rPr>
                <w:rFonts w:ascii="Verdana" w:hAnsi="Verdana"/>
                <w:w w:val="90"/>
                <w:sz w:val="16"/>
                <w:szCs w:val="16"/>
                <w:lang w:val="da-DK"/>
              </w:rPr>
            </w:pPr>
          </w:p>
        </w:tc>
        <w:tc>
          <w:tcPr>
            <w:tcW w:w="1112" w:type="dxa"/>
            <w:gridSpan w:val="4"/>
          </w:tcPr>
          <w:p w14:paraId="2B50382A" w14:textId="77777777" w:rsidR="00680A06" w:rsidRPr="005F1682" w:rsidRDefault="00680A06" w:rsidP="003028D2">
            <w:pPr>
              <w:rPr>
                <w:rFonts w:ascii="Verdana" w:hAnsi="Verdana"/>
                <w:w w:val="90"/>
                <w:sz w:val="16"/>
                <w:szCs w:val="16"/>
                <w:lang w:val="da-DK"/>
              </w:rPr>
            </w:pPr>
          </w:p>
        </w:tc>
        <w:tc>
          <w:tcPr>
            <w:tcW w:w="1078" w:type="dxa"/>
            <w:gridSpan w:val="2"/>
          </w:tcPr>
          <w:p w14:paraId="3F8767A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48A0DEBE" w14:textId="77777777" w:rsidR="00680A06" w:rsidRPr="005F1682" w:rsidRDefault="00680A06" w:rsidP="003028D2">
            <w:pPr>
              <w:rPr>
                <w:rFonts w:ascii="Verdana" w:hAnsi="Verdana"/>
                <w:w w:val="90"/>
                <w:sz w:val="16"/>
                <w:szCs w:val="16"/>
                <w:lang w:val="da-DK"/>
              </w:rPr>
            </w:pPr>
          </w:p>
        </w:tc>
      </w:tr>
      <w:tr w:rsidR="00680A06" w:rsidRPr="00E751EE" w14:paraId="13578F39" w14:textId="77777777" w:rsidTr="003028D2">
        <w:trPr>
          <w:gridAfter w:val="1"/>
          <w:wAfter w:w="14" w:type="dxa"/>
          <w:trHeight w:hRule="exact" w:val="936"/>
        </w:trPr>
        <w:tc>
          <w:tcPr>
            <w:tcW w:w="1058" w:type="dxa"/>
            <w:tcBorders>
              <w:left w:val="nil"/>
            </w:tcBorders>
            <w:shd w:val="clear" w:color="auto" w:fill="D1D3D4"/>
          </w:tcPr>
          <w:p w14:paraId="05E79B1A" w14:textId="77777777" w:rsidR="00680A06" w:rsidRPr="005F1682" w:rsidRDefault="00680A06" w:rsidP="003028D2">
            <w:pPr>
              <w:pStyle w:val="TableParagraph"/>
              <w:spacing w:before="9"/>
              <w:rPr>
                <w:rFonts w:ascii="Verdana" w:hAnsi="Verdana"/>
                <w:w w:val="90"/>
                <w:sz w:val="16"/>
                <w:szCs w:val="16"/>
                <w:lang w:val="da-DK"/>
              </w:rPr>
            </w:pPr>
          </w:p>
          <w:p w14:paraId="2135E394" w14:textId="77777777" w:rsidR="00680A06" w:rsidRPr="005F1682" w:rsidRDefault="00680A06" w:rsidP="003028D2">
            <w:pPr>
              <w:pStyle w:val="TableParagraph"/>
              <w:ind w:left="-1"/>
              <w:rPr>
                <w:rFonts w:ascii="Verdana" w:hAnsi="Verdana"/>
                <w:w w:val="90"/>
                <w:sz w:val="16"/>
                <w:szCs w:val="16"/>
                <w:lang w:val="da-DK"/>
              </w:rPr>
            </w:pPr>
            <w:r w:rsidRPr="005F1682">
              <w:rPr>
                <w:rFonts w:ascii="Verdana" w:hAnsi="Verdana"/>
                <w:w w:val="90"/>
                <w:sz w:val="16"/>
                <w:szCs w:val="16"/>
                <w:lang w:val="da-DK"/>
              </w:rPr>
              <w:t>RWY</w:t>
            </w:r>
          </w:p>
        </w:tc>
        <w:tc>
          <w:tcPr>
            <w:tcW w:w="1066" w:type="dxa"/>
            <w:shd w:val="clear" w:color="auto" w:fill="D1D3D4"/>
          </w:tcPr>
          <w:p w14:paraId="2B6861E9"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5E80E383"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11A4F774" w14:textId="77777777" w:rsidR="00680A06" w:rsidRPr="005F1682" w:rsidRDefault="00680A06" w:rsidP="003028D2">
            <w:pPr>
              <w:rPr>
                <w:rFonts w:ascii="Verdana" w:hAnsi="Verdana"/>
                <w:w w:val="90"/>
                <w:sz w:val="16"/>
                <w:szCs w:val="16"/>
                <w:lang w:val="da-DK"/>
              </w:rPr>
            </w:pPr>
          </w:p>
        </w:tc>
        <w:tc>
          <w:tcPr>
            <w:tcW w:w="3236" w:type="dxa"/>
            <w:gridSpan w:val="3"/>
          </w:tcPr>
          <w:p w14:paraId="00B5CEF9" w14:textId="77777777" w:rsidR="00680A06" w:rsidRPr="005F1682" w:rsidRDefault="00680A06" w:rsidP="003028D2">
            <w:pPr>
              <w:pStyle w:val="TableParagraph"/>
              <w:spacing w:before="7"/>
              <w:rPr>
                <w:rFonts w:ascii="Verdana" w:hAnsi="Verdana"/>
                <w:w w:val="90"/>
                <w:sz w:val="16"/>
                <w:szCs w:val="16"/>
                <w:lang w:val="da-DK"/>
              </w:rPr>
            </w:pPr>
          </w:p>
          <w:p w14:paraId="59D1D1EA"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på en landflyveplads afmærket rekt­ angulært område til brug ved landing og start med luftfartøjer</w:t>
            </w:r>
          </w:p>
        </w:tc>
        <w:tc>
          <w:tcPr>
            <w:tcW w:w="1074" w:type="dxa"/>
            <w:gridSpan w:val="4"/>
          </w:tcPr>
          <w:p w14:paraId="616EE55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660E5B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E587BC8"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2391A8C2"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603F31E"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00929B2C" w14:textId="77777777" w:rsidR="00680A06" w:rsidRPr="005F1682" w:rsidRDefault="00680A06" w:rsidP="003028D2">
            <w:pPr>
              <w:rPr>
                <w:rFonts w:ascii="Verdana" w:hAnsi="Verdana"/>
                <w:w w:val="90"/>
                <w:sz w:val="16"/>
                <w:szCs w:val="16"/>
                <w:lang w:val="da-DK"/>
              </w:rPr>
            </w:pPr>
          </w:p>
        </w:tc>
      </w:tr>
      <w:tr w:rsidR="00680A06" w:rsidRPr="00E751EE" w14:paraId="381CD7D1" w14:textId="77777777" w:rsidTr="003028D2">
        <w:trPr>
          <w:gridAfter w:val="1"/>
          <w:wAfter w:w="14" w:type="dxa"/>
          <w:trHeight w:hRule="exact" w:val="1363"/>
        </w:trPr>
        <w:tc>
          <w:tcPr>
            <w:tcW w:w="1058" w:type="dxa"/>
            <w:tcBorders>
              <w:left w:val="nil"/>
            </w:tcBorders>
          </w:tcPr>
          <w:p w14:paraId="211E45F1" w14:textId="77777777" w:rsidR="00680A06" w:rsidRPr="005F1682" w:rsidRDefault="00680A06" w:rsidP="003028D2">
            <w:pPr>
              <w:rPr>
                <w:rFonts w:ascii="Verdana" w:hAnsi="Verdana"/>
                <w:w w:val="90"/>
                <w:sz w:val="16"/>
                <w:szCs w:val="16"/>
                <w:lang w:val="da-DK"/>
              </w:rPr>
            </w:pPr>
          </w:p>
        </w:tc>
        <w:tc>
          <w:tcPr>
            <w:tcW w:w="1066" w:type="dxa"/>
          </w:tcPr>
          <w:p w14:paraId="216DF16D" w14:textId="77777777" w:rsidR="00680A06" w:rsidRPr="005F1682" w:rsidRDefault="00680A06" w:rsidP="003028D2">
            <w:pPr>
              <w:pStyle w:val="TableParagraph"/>
              <w:spacing w:before="7"/>
              <w:rPr>
                <w:rFonts w:ascii="Verdana" w:hAnsi="Verdana"/>
                <w:w w:val="90"/>
                <w:sz w:val="16"/>
                <w:szCs w:val="16"/>
                <w:lang w:val="da-DK"/>
              </w:rPr>
            </w:pPr>
          </w:p>
          <w:p w14:paraId="11D3ADA4"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00B92FE8" w14:textId="77777777" w:rsidR="00680A06" w:rsidRPr="005F1682" w:rsidRDefault="00680A06" w:rsidP="003028D2">
            <w:pPr>
              <w:rPr>
                <w:rFonts w:ascii="Verdana" w:hAnsi="Verdana"/>
                <w:w w:val="90"/>
                <w:sz w:val="16"/>
                <w:szCs w:val="16"/>
                <w:lang w:val="da-DK"/>
              </w:rPr>
            </w:pPr>
          </w:p>
        </w:tc>
        <w:tc>
          <w:tcPr>
            <w:tcW w:w="1067" w:type="dxa"/>
          </w:tcPr>
          <w:p w14:paraId="5B6F7F67" w14:textId="77777777" w:rsidR="00680A06" w:rsidRPr="005F1682" w:rsidRDefault="00680A06" w:rsidP="003028D2">
            <w:pPr>
              <w:pStyle w:val="TableParagraph"/>
              <w:spacing w:before="9"/>
              <w:rPr>
                <w:rFonts w:ascii="Verdana" w:hAnsi="Verdana"/>
                <w:w w:val="90"/>
                <w:sz w:val="16"/>
                <w:szCs w:val="16"/>
                <w:lang w:val="da-DK"/>
              </w:rPr>
            </w:pPr>
          </w:p>
          <w:p w14:paraId="5F7789B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07EC1A44" w14:textId="77777777" w:rsidR="00680A06" w:rsidRPr="005F1682" w:rsidRDefault="00680A06" w:rsidP="003028D2">
            <w:pPr>
              <w:pStyle w:val="TableParagraph"/>
              <w:spacing w:before="7"/>
              <w:rPr>
                <w:rFonts w:ascii="Verdana" w:hAnsi="Verdana"/>
                <w:w w:val="90"/>
                <w:sz w:val="16"/>
                <w:szCs w:val="16"/>
                <w:lang w:val="da-DK"/>
              </w:rPr>
            </w:pPr>
          </w:p>
          <w:p w14:paraId="07B846D3"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Designation i fuld tekst for den pågæl­ dende RWY, der anvendes til entydig identifikation af RWY på en flyve­ plads/helikopterflyveplads (f.eks. 09/27, 02R/20L, RWY 1)</w:t>
            </w:r>
          </w:p>
        </w:tc>
        <w:tc>
          <w:tcPr>
            <w:tcW w:w="1074" w:type="dxa"/>
            <w:gridSpan w:val="4"/>
          </w:tcPr>
          <w:p w14:paraId="4381AEE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611F616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0BE8A0EF"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7672B59B"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9ADF1C6"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1120F327" w14:textId="77777777" w:rsidR="00680A06" w:rsidRPr="005F1682" w:rsidRDefault="00680A06" w:rsidP="003028D2">
            <w:pPr>
              <w:rPr>
                <w:rFonts w:ascii="Verdana" w:hAnsi="Verdana"/>
                <w:w w:val="90"/>
                <w:sz w:val="16"/>
                <w:szCs w:val="16"/>
                <w:lang w:val="da-DK"/>
              </w:rPr>
            </w:pPr>
          </w:p>
        </w:tc>
      </w:tr>
      <w:tr w:rsidR="00680A06" w:rsidRPr="00E751EE" w14:paraId="49D86346" w14:textId="77777777" w:rsidTr="003028D2">
        <w:trPr>
          <w:gridAfter w:val="1"/>
          <w:wAfter w:w="14" w:type="dxa"/>
          <w:trHeight w:hRule="exact" w:val="936"/>
        </w:trPr>
        <w:tc>
          <w:tcPr>
            <w:tcW w:w="1058" w:type="dxa"/>
            <w:tcBorders>
              <w:left w:val="nil"/>
            </w:tcBorders>
          </w:tcPr>
          <w:p w14:paraId="45902CB1" w14:textId="77777777" w:rsidR="00680A06" w:rsidRPr="005F1682" w:rsidRDefault="00680A06" w:rsidP="003028D2">
            <w:pPr>
              <w:rPr>
                <w:rFonts w:ascii="Verdana" w:hAnsi="Verdana"/>
                <w:w w:val="90"/>
                <w:sz w:val="16"/>
                <w:szCs w:val="16"/>
                <w:lang w:val="da-DK"/>
              </w:rPr>
            </w:pPr>
          </w:p>
        </w:tc>
        <w:tc>
          <w:tcPr>
            <w:tcW w:w="1066" w:type="dxa"/>
          </w:tcPr>
          <w:p w14:paraId="470F4BE1" w14:textId="77777777" w:rsidR="00680A06" w:rsidRPr="005F1682" w:rsidRDefault="00680A06" w:rsidP="003028D2">
            <w:pPr>
              <w:pStyle w:val="TableParagraph"/>
              <w:spacing w:before="7"/>
              <w:rPr>
                <w:rFonts w:ascii="Verdana" w:hAnsi="Verdana"/>
                <w:w w:val="90"/>
                <w:sz w:val="16"/>
                <w:szCs w:val="16"/>
                <w:lang w:val="da-DK"/>
              </w:rPr>
            </w:pPr>
          </w:p>
          <w:p w14:paraId="30DEDED1" w14:textId="77777777" w:rsidR="00680A06" w:rsidRPr="005F1682" w:rsidRDefault="00680A06" w:rsidP="003028D2">
            <w:pPr>
              <w:pStyle w:val="TableParagraph"/>
              <w:spacing w:line="214" w:lineRule="exact"/>
              <w:ind w:left="105" w:right="304"/>
              <w:rPr>
                <w:rFonts w:ascii="Verdana" w:hAnsi="Verdana"/>
                <w:w w:val="90"/>
                <w:sz w:val="16"/>
                <w:szCs w:val="16"/>
                <w:lang w:val="da-DK"/>
              </w:rPr>
            </w:pPr>
            <w:r w:rsidRPr="005F1682">
              <w:rPr>
                <w:rFonts w:ascii="Verdana" w:hAnsi="Verdana"/>
                <w:w w:val="90"/>
                <w:sz w:val="16"/>
                <w:szCs w:val="16"/>
                <w:lang w:val="da-DK"/>
              </w:rPr>
              <w:t>Nominel længde</w:t>
            </w:r>
          </w:p>
        </w:tc>
        <w:tc>
          <w:tcPr>
            <w:tcW w:w="1067" w:type="dxa"/>
          </w:tcPr>
          <w:p w14:paraId="7116B6DD" w14:textId="77777777" w:rsidR="00680A06" w:rsidRPr="005F1682" w:rsidRDefault="00680A06" w:rsidP="003028D2">
            <w:pPr>
              <w:rPr>
                <w:rFonts w:ascii="Verdana" w:hAnsi="Verdana"/>
                <w:w w:val="90"/>
                <w:sz w:val="16"/>
                <w:szCs w:val="16"/>
                <w:lang w:val="da-DK"/>
              </w:rPr>
            </w:pPr>
          </w:p>
        </w:tc>
        <w:tc>
          <w:tcPr>
            <w:tcW w:w="1067" w:type="dxa"/>
          </w:tcPr>
          <w:p w14:paraId="0F722C4E" w14:textId="77777777" w:rsidR="00680A06" w:rsidRPr="005F1682" w:rsidRDefault="00680A06" w:rsidP="003028D2">
            <w:pPr>
              <w:pStyle w:val="TableParagraph"/>
              <w:spacing w:before="9"/>
              <w:rPr>
                <w:rFonts w:ascii="Verdana" w:hAnsi="Verdana"/>
                <w:w w:val="90"/>
                <w:sz w:val="16"/>
                <w:szCs w:val="16"/>
                <w:lang w:val="da-DK"/>
              </w:rPr>
            </w:pPr>
          </w:p>
          <w:p w14:paraId="2A1A751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540ADB81" w14:textId="77777777" w:rsidR="00680A06" w:rsidRPr="005F1682" w:rsidRDefault="00680A06" w:rsidP="003028D2">
            <w:pPr>
              <w:pStyle w:val="TableParagraph"/>
              <w:spacing w:before="7"/>
              <w:rPr>
                <w:rFonts w:ascii="Verdana" w:hAnsi="Verdana"/>
                <w:w w:val="90"/>
                <w:sz w:val="16"/>
                <w:szCs w:val="16"/>
                <w:lang w:val="da-DK"/>
              </w:rPr>
            </w:pPr>
          </w:p>
          <w:p w14:paraId="3F93D023" w14:textId="77777777" w:rsidR="00680A06" w:rsidRPr="005F1682" w:rsidRDefault="00680A06" w:rsidP="003028D2">
            <w:pPr>
              <w:pStyle w:val="TableParagraph"/>
              <w:spacing w:line="214" w:lineRule="exact"/>
              <w:ind w:left="105" w:right="192"/>
              <w:rPr>
                <w:rFonts w:ascii="Verdana" w:hAnsi="Verdana"/>
                <w:w w:val="90"/>
                <w:sz w:val="16"/>
                <w:szCs w:val="16"/>
                <w:lang w:val="da-DK"/>
              </w:rPr>
            </w:pPr>
            <w:r w:rsidRPr="005F1682">
              <w:rPr>
                <w:rFonts w:ascii="Verdana" w:hAnsi="Verdana"/>
                <w:w w:val="90"/>
                <w:sz w:val="16"/>
                <w:szCs w:val="16"/>
                <w:lang w:val="da-DK"/>
              </w:rPr>
              <w:t>RWY's opgivne udstrækning i længde­ retningen med henblik på operationelle (performance)   beregninger</w:t>
            </w:r>
          </w:p>
        </w:tc>
        <w:tc>
          <w:tcPr>
            <w:tcW w:w="1074" w:type="dxa"/>
            <w:gridSpan w:val="4"/>
          </w:tcPr>
          <w:p w14:paraId="24A49440" w14:textId="77777777" w:rsidR="00680A06" w:rsidRPr="005F1682" w:rsidRDefault="00680A06" w:rsidP="003028D2">
            <w:pPr>
              <w:rPr>
                <w:rFonts w:ascii="Verdana" w:hAnsi="Verdana"/>
                <w:w w:val="90"/>
                <w:sz w:val="16"/>
                <w:szCs w:val="16"/>
                <w:lang w:val="da-DK"/>
              </w:rPr>
            </w:pPr>
          </w:p>
        </w:tc>
        <w:tc>
          <w:tcPr>
            <w:tcW w:w="1079" w:type="dxa"/>
            <w:gridSpan w:val="4"/>
          </w:tcPr>
          <w:p w14:paraId="58D8244E" w14:textId="77777777" w:rsidR="00680A06" w:rsidRPr="005F1682" w:rsidRDefault="00680A06" w:rsidP="003028D2">
            <w:pPr>
              <w:pStyle w:val="TableParagraph"/>
              <w:spacing w:before="9"/>
              <w:rPr>
                <w:rFonts w:ascii="Verdana" w:hAnsi="Verdana"/>
                <w:w w:val="90"/>
                <w:sz w:val="16"/>
                <w:szCs w:val="16"/>
                <w:lang w:val="da-DK"/>
              </w:rPr>
            </w:pPr>
          </w:p>
          <w:p w14:paraId="76F5A1F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48548F6C" w14:textId="77777777" w:rsidR="00680A06" w:rsidRPr="005F1682" w:rsidRDefault="00680A06" w:rsidP="003028D2">
            <w:pPr>
              <w:pStyle w:val="TableParagraph"/>
              <w:spacing w:before="9"/>
              <w:rPr>
                <w:rFonts w:ascii="Verdana" w:hAnsi="Verdana"/>
                <w:w w:val="90"/>
                <w:sz w:val="16"/>
                <w:szCs w:val="16"/>
                <w:lang w:val="da-DK"/>
              </w:rPr>
            </w:pPr>
          </w:p>
          <w:p w14:paraId="6F0F0FB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30" w:type="dxa"/>
            <w:gridSpan w:val="5"/>
          </w:tcPr>
          <w:p w14:paraId="2FDA54B1" w14:textId="77777777" w:rsidR="00680A06" w:rsidRPr="005F1682" w:rsidRDefault="00680A06" w:rsidP="003028D2">
            <w:pPr>
              <w:pStyle w:val="TableParagraph"/>
              <w:spacing w:before="9"/>
              <w:rPr>
                <w:rFonts w:ascii="Verdana" w:hAnsi="Verdana"/>
                <w:w w:val="90"/>
                <w:sz w:val="16"/>
                <w:szCs w:val="16"/>
                <w:lang w:val="da-DK"/>
              </w:rPr>
            </w:pPr>
          </w:p>
          <w:p w14:paraId="65EFDE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3E2A1519" w14:textId="77777777" w:rsidR="00680A06" w:rsidRPr="005F1682" w:rsidRDefault="00680A06" w:rsidP="003028D2">
            <w:pPr>
              <w:pStyle w:val="TableParagraph"/>
              <w:spacing w:before="7"/>
              <w:rPr>
                <w:rFonts w:ascii="Verdana" w:hAnsi="Verdana"/>
                <w:w w:val="90"/>
                <w:sz w:val="16"/>
                <w:szCs w:val="16"/>
                <w:lang w:val="da-DK"/>
              </w:rPr>
            </w:pPr>
          </w:p>
          <w:p w14:paraId="6F7829E2"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FEBC014"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12" w:type="dxa"/>
            <w:gridSpan w:val="4"/>
            <w:tcBorders>
              <w:right w:val="nil"/>
            </w:tcBorders>
          </w:tcPr>
          <w:p w14:paraId="4234BE92" w14:textId="77777777" w:rsidR="00680A06" w:rsidRPr="005F1682" w:rsidRDefault="00680A06" w:rsidP="003028D2">
            <w:pPr>
              <w:pStyle w:val="TableParagraph"/>
              <w:spacing w:before="9"/>
              <w:rPr>
                <w:rFonts w:ascii="Verdana" w:hAnsi="Verdana"/>
                <w:w w:val="90"/>
                <w:sz w:val="16"/>
                <w:szCs w:val="16"/>
                <w:lang w:val="da-DK"/>
              </w:rPr>
            </w:pPr>
          </w:p>
          <w:p w14:paraId="7C7FB1E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47EE12EE" w14:textId="77777777" w:rsidTr="003028D2">
        <w:trPr>
          <w:gridAfter w:val="1"/>
          <w:wAfter w:w="14" w:type="dxa"/>
          <w:trHeight w:hRule="exact" w:val="936"/>
        </w:trPr>
        <w:tc>
          <w:tcPr>
            <w:tcW w:w="1058" w:type="dxa"/>
            <w:tcBorders>
              <w:left w:val="nil"/>
            </w:tcBorders>
          </w:tcPr>
          <w:p w14:paraId="0D65608E" w14:textId="77777777" w:rsidR="00680A06" w:rsidRPr="005F1682" w:rsidRDefault="00680A06" w:rsidP="003028D2">
            <w:pPr>
              <w:rPr>
                <w:rFonts w:ascii="Verdana" w:hAnsi="Verdana"/>
                <w:w w:val="90"/>
                <w:sz w:val="16"/>
                <w:szCs w:val="16"/>
                <w:lang w:val="da-DK"/>
              </w:rPr>
            </w:pPr>
          </w:p>
        </w:tc>
        <w:tc>
          <w:tcPr>
            <w:tcW w:w="1066" w:type="dxa"/>
          </w:tcPr>
          <w:p w14:paraId="0535DF30" w14:textId="77777777" w:rsidR="00680A06" w:rsidRPr="005F1682" w:rsidRDefault="00680A06" w:rsidP="003028D2">
            <w:pPr>
              <w:pStyle w:val="TableParagraph"/>
              <w:spacing w:before="7"/>
              <w:rPr>
                <w:rFonts w:ascii="Verdana" w:hAnsi="Verdana"/>
                <w:w w:val="90"/>
                <w:sz w:val="16"/>
                <w:szCs w:val="16"/>
                <w:lang w:val="da-DK"/>
              </w:rPr>
            </w:pPr>
          </w:p>
          <w:p w14:paraId="7EBFDF5E" w14:textId="77777777" w:rsidR="00680A06" w:rsidRPr="005F1682" w:rsidRDefault="00680A06" w:rsidP="003028D2">
            <w:pPr>
              <w:pStyle w:val="TableParagraph"/>
              <w:spacing w:line="214" w:lineRule="exact"/>
              <w:ind w:left="105" w:right="304"/>
              <w:rPr>
                <w:rFonts w:ascii="Verdana" w:hAnsi="Verdana"/>
                <w:w w:val="90"/>
                <w:sz w:val="16"/>
                <w:szCs w:val="16"/>
                <w:lang w:val="da-DK"/>
              </w:rPr>
            </w:pPr>
            <w:r w:rsidRPr="005F1682">
              <w:rPr>
                <w:rFonts w:ascii="Verdana" w:hAnsi="Verdana"/>
                <w:w w:val="90"/>
                <w:sz w:val="16"/>
                <w:szCs w:val="16"/>
                <w:lang w:val="da-DK"/>
              </w:rPr>
              <w:t>Nominel bredde</w:t>
            </w:r>
          </w:p>
        </w:tc>
        <w:tc>
          <w:tcPr>
            <w:tcW w:w="1067" w:type="dxa"/>
          </w:tcPr>
          <w:p w14:paraId="21E91C6D" w14:textId="77777777" w:rsidR="00680A06" w:rsidRPr="005F1682" w:rsidRDefault="00680A06" w:rsidP="003028D2">
            <w:pPr>
              <w:rPr>
                <w:rFonts w:ascii="Verdana" w:hAnsi="Verdana"/>
                <w:w w:val="90"/>
                <w:sz w:val="16"/>
                <w:szCs w:val="16"/>
                <w:lang w:val="da-DK"/>
              </w:rPr>
            </w:pPr>
          </w:p>
        </w:tc>
        <w:tc>
          <w:tcPr>
            <w:tcW w:w="1067" w:type="dxa"/>
          </w:tcPr>
          <w:p w14:paraId="06F43E12" w14:textId="77777777" w:rsidR="00680A06" w:rsidRPr="005F1682" w:rsidRDefault="00680A06" w:rsidP="003028D2">
            <w:pPr>
              <w:pStyle w:val="TableParagraph"/>
              <w:spacing w:before="9"/>
              <w:rPr>
                <w:rFonts w:ascii="Verdana" w:hAnsi="Verdana"/>
                <w:w w:val="90"/>
                <w:sz w:val="16"/>
                <w:szCs w:val="16"/>
                <w:lang w:val="da-DK"/>
              </w:rPr>
            </w:pPr>
          </w:p>
          <w:p w14:paraId="62FDDC0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3FEFE2AC" w14:textId="77777777" w:rsidR="00680A06" w:rsidRPr="005F1682" w:rsidRDefault="00680A06" w:rsidP="003028D2">
            <w:pPr>
              <w:pStyle w:val="TableParagraph"/>
              <w:spacing w:before="7"/>
              <w:rPr>
                <w:rFonts w:ascii="Verdana" w:hAnsi="Verdana"/>
                <w:w w:val="90"/>
                <w:sz w:val="16"/>
                <w:szCs w:val="16"/>
                <w:lang w:val="da-DK"/>
              </w:rPr>
            </w:pPr>
          </w:p>
          <w:p w14:paraId="70D7B54D"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RWY's opgivne udstrækning i tværret­ ningen med henblik på operationelle (performance)   beregninger</w:t>
            </w:r>
          </w:p>
        </w:tc>
        <w:tc>
          <w:tcPr>
            <w:tcW w:w="1074" w:type="dxa"/>
            <w:gridSpan w:val="4"/>
          </w:tcPr>
          <w:p w14:paraId="1E533C7E" w14:textId="77777777" w:rsidR="00680A06" w:rsidRPr="005F1682" w:rsidRDefault="00680A06" w:rsidP="003028D2">
            <w:pPr>
              <w:rPr>
                <w:rFonts w:ascii="Verdana" w:hAnsi="Verdana"/>
                <w:w w:val="90"/>
                <w:sz w:val="16"/>
                <w:szCs w:val="16"/>
                <w:lang w:val="da-DK"/>
              </w:rPr>
            </w:pPr>
          </w:p>
        </w:tc>
        <w:tc>
          <w:tcPr>
            <w:tcW w:w="1079" w:type="dxa"/>
            <w:gridSpan w:val="4"/>
          </w:tcPr>
          <w:p w14:paraId="7A446870" w14:textId="77777777" w:rsidR="00680A06" w:rsidRPr="005F1682" w:rsidRDefault="00680A06" w:rsidP="003028D2">
            <w:pPr>
              <w:pStyle w:val="TableParagraph"/>
              <w:spacing w:before="9"/>
              <w:rPr>
                <w:rFonts w:ascii="Verdana" w:hAnsi="Verdana"/>
                <w:w w:val="90"/>
                <w:sz w:val="16"/>
                <w:szCs w:val="16"/>
                <w:lang w:val="da-DK"/>
              </w:rPr>
            </w:pPr>
          </w:p>
          <w:p w14:paraId="2D67998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7A78DDC6" w14:textId="77777777" w:rsidR="00680A06" w:rsidRPr="005F1682" w:rsidRDefault="00680A06" w:rsidP="003028D2">
            <w:pPr>
              <w:pStyle w:val="TableParagraph"/>
              <w:spacing w:before="9"/>
              <w:rPr>
                <w:rFonts w:ascii="Verdana" w:hAnsi="Verdana"/>
                <w:w w:val="90"/>
                <w:sz w:val="16"/>
                <w:szCs w:val="16"/>
                <w:lang w:val="da-DK"/>
              </w:rPr>
            </w:pPr>
          </w:p>
          <w:p w14:paraId="09E0F5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30" w:type="dxa"/>
            <w:gridSpan w:val="5"/>
          </w:tcPr>
          <w:p w14:paraId="16260B4E" w14:textId="77777777" w:rsidR="00680A06" w:rsidRPr="005F1682" w:rsidRDefault="00680A06" w:rsidP="003028D2">
            <w:pPr>
              <w:pStyle w:val="TableParagraph"/>
              <w:spacing w:before="9"/>
              <w:rPr>
                <w:rFonts w:ascii="Verdana" w:hAnsi="Verdana"/>
                <w:w w:val="90"/>
                <w:sz w:val="16"/>
                <w:szCs w:val="16"/>
                <w:lang w:val="da-DK"/>
              </w:rPr>
            </w:pPr>
          </w:p>
          <w:p w14:paraId="4C8C74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435B18D8" w14:textId="77777777" w:rsidR="00680A06" w:rsidRPr="005F1682" w:rsidRDefault="00680A06" w:rsidP="003028D2">
            <w:pPr>
              <w:pStyle w:val="TableParagraph"/>
              <w:spacing w:before="7"/>
              <w:rPr>
                <w:rFonts w:ascii="Verdana" w:hAnsi="Verdana"/>
                <w:w w:val="90"/>
                <w:sz w:val="16"/>
                <w:szCs w:val="16"/>
                <w:lang w:val="da-DK"/>
              </w:rPr>
            </w:pPr>
          </w:p>
          <w:p w14:paraId="18D4E67F"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3A9B495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12" w:type="dxa"/>
            <w:gridSpan w:val="4"/>
            <w:tcBorders>
              <w:right w:val="nil"/>
            </w:tcBorders>
          </w:tcPr>
          <w:p w14:paraId="72585E39" w14:textId="77777777" w:rsidR="00680A06" w:rsidRPr="005F1682" w:rsidRDefault="00680A06" w:rsidP="003028D2">
            <w:pPr>
              <w:pStyle w:val="TableParagraph"/>
              <w:spacing w:before="9"/>
              <w:rPr>
                <w:rFonts w:ascii="Verdana" w:hAnsi="Verdana"/>
                <w:w w:val="90"/>
                <w:sz w:val="16"/>
                <w:szCs w:val="16"/>
                <w:lang w:val="da-DK"/>
              </w:rPr>
            </w:pPr>
          </w:p>
          <w:p w14:paraId="43239A9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650658EB" w14:textId="77777777" w:rsidTr="003028D2">
        <w:trPr>
          <w:gridAfter w:val="1"/>
          <w:wAfter w:w="14" w:type="dxa"/>
          <w:trHeight w:hRule="exact" w:val="936"/>
        </w:trPr>
        <w:tc>
          <w:tcPr>
            <w:tcW w:w="1058" w:type="dxa"/>
            <w:tcBorders>
              <w:left w:val="nil"/>
            </w:tcBorders>
          </w:tcPr>
          <w:p w14:paraId="13591545" w14:textId="77777777" w:rsidR="00680A06" w:rsidRPr="005F1682" w:rsidRDefault="00680A06" w:rsidP="003028D2">
            <w:pPr>
              <w:rPr>
                <w:rFonts w:ascii="Verdana" w:hAnsi="Verdana"/>
                <w:w w:val="90"/>
                <w:sz w:val="16"/>
                <w:szCs w:val="16"/>
                <w:lang w:val="da-DK"/>
              </w:rPr>
            </w:pPr>
          </w:p>
        </w:tc>
        <w:tc>
          <w:tcPr>
            <w:tcW w:w="1066" w:type="dxa"/>
          </w:tcPr>
          <w:p w14:paraId="5B91C59E" w14:textId="77777777" w:rsidR="00680A06" w:rsidRPr="005F1682" w:rsidRDefault="00680A06" w:rsidP="003028D2">
            <w:pPr>
              <w:pStyle w:val="TableParagraph"/>
              <w:spacing w:before="8"/>
              <w:rPr>
                <w:rFonts w:ascii="Verdana" w:hAnsi="Verdana"/>
                <w:w w:val="90"/>
                <w:sz w:val="16"/>
                <w:szCs w:val="16"/>
                <w:lang w:val="da-DK"/>
              </w:rPr>
            </w:pPr>
          </w:p>
          <w:p w14:paraId="0257182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6246CDF6" w14:textId="77777777" w:rsidR="00680A06" w:rsidRPr="005F1682" w:rsidRDefault="00680A06" w:rsidP="003028D2">
            <w:pPr>
              <w:rPr>
                <w:rFonts w:ascii="Verdana" w:hAnsi="Verdana"/>
                <w:w w:val="90"/>
                <w:sz w:val="16"/>
                <w:szCs w:val="16"/>
                <w:lang w:val="da-DK"/>
              </w:rPr>
            </w:pPr>
          </w:p>
        </w:tc>
        <w:tc>
          <w:tcPr>
            <w:tcW w:w="1067" w:type="dxa"/>
          </w:tcPr>
          <w:p w14:paraId="515833E1" w14:textId="77777777" w:rsidR="00680A06" w:rsidRPr="005F1682" w:rsidRDefault="00680A06" w:rsidP="003028D2">
            <w:pPr>
              <w:pStyle w:val="TableParagraph"/>
              <w:spacing w:before="8"/>
              <w:rPr>
                <w:rFonts w:ascii="Verdana" w:hAnsi="Verdana"/>
                <w:w w:val="90"/>
                <w:sz w:val="16"/>
                <w:szCs w:val="16"/>
                <w:lang w:val="da-DK"/>
              </w:rPr>
            </w:pPr>
          </w:p>
          <w:p w14:paraId="3FCB23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36" w:type="dxa"/>
            <w:gridSpan w:val="3"/>
          </w:tcPr>
          <w:p w14:paraId="6F21446D" w14:textId="77777777" w:rsidR="00680A06" w:rsidRPr="005F1682" w:rsidRDefault="00680A06" w:rsidP="003028D2">
            <w:pPr>
              <w:pStyle w:val="TableParagraph"/>
              <w:spacing w:before="4"/>
              <w:rPr>
                <w:rFonts w:ascii="Verdana" w:hAnsi="Verdana"/>
                <w:w w:val="90"/>
                <w:sz w:val="16"/>
                <w:szCs w:val="16"/>
                <w:lang w:val="da-DK"/>
              </w:rPr>
            </w:pPr>
          </w:p>
          <w:p w14:paraId="6A4AEB01" w14:textId="77777777" w:rsidR="00680A06" w:rsidRPr="005F1682" w:rsidRDefault="00680A06" w:rsidP="003028D2">
            <w:pPr>
              <w:pStyle w:val="TableParagraph"/>
              <w:spacing w:line="230" w:lineRule="auto"/>
              <w:ind w:left="105" w:right="362"/>
              <w:rPr>
                <w:rFonts w:ascii="Verdana" w:hAnsi="Verdana"/>
                <w:w w:val="90"/>
                <w:sz w:val="16"/>
                <w:szCs w:val="16"/>
                <w:lang w:val="da-DK"/>
              </w:rPr>
            </w:pPr>
            <w:r w:rsidRPr="005F1682">
              <w:rPr>
                <w:rFonts w:ascii="Verdana" w:hAnsi="Verdana"/>
                <w:w w:val="90"/>
                <w:sz w:val="16"/>
                <w:szCs w:val="16"/>
                <w:lang w:val="da-DK"/>
              </w:rPr>
              <w:t>RWY-elementets geometriske form, RWY-forskydning og RWY-skærings­ punkt</w:t>
            </w:r>
          </w:p>
        </w:tc>
        <w:tc>
          <w:tcPr>
            <w:tcW w:w="1074" w:type="dxa"/>
            <w:gridSpan w:val="4"/>
          </w:tcPr>
          <w:p w14:paraId="5726644C" w14:textId="77777777" w:rsidR="00680A06" w:rsidRPr="005F1682" w:rsidRDefault="00680A06" w:rsidP="003028D2">
            <w:pPr>
              <w:rPr>
                <w:rFonts w:ascii="Verdana" w:hAnsi="Verdana"/>
                <w:w w:val="90"/>
                <w:sz w:val="16"/>
                <w:szCs w:val="16"/>
                <w:lang w:val="da-DK"/>
              </w:rPr>
            </w:pPr>
          </w:p>
        </w:tc>
        <w:tc>
          <w:tcPr>
            <w:tcW w:w="1079" w:type="dxa"/>
            <w:gridSpan w:val="4"/>
          </w:tcPr>
          <w:p w14:paraId="76E296C4" w14:textId="77777777" w:rsidR="00680A06" w:rsidRPr="005F1682" w:rsidRDefault="00680A06" w:rsidP="003028D2">
            <w:pPr>
              <w:rPr>
                <w:rFonts w:ascii="Verdana" w:hAnsi="Verdana"/>
                <w:w w:val="90"/>
                <w:sz w:val="16"/>
                <w:szCs w:val="16"/>
                <w:lang w:val="da-DK"/>
              </w:rPr>
            </w:pPr>
          </w:p>
        </w:tc>
        <w:tc>
          <w:tcPr>
            <w:tcW w:w="1074" w:type="dxa"/>
            <w:gridSpan w:val="6"/>
          </w:tcPr>
          <w:p w14:paraId="6DBED144" w14:textId="77777777" w:rsidR="00680A06" w:rsidRPr="005F1682" w:rsidRDefault="00680A06" w:rsidP="003028D2">
            <w:pPr>
              <w:rPr>
                <w:rFonts w:ascii="Verdana" w:hAnsi="Verdana"/>
                <w:w w:val="90"/>
                <w:sz w:val="16"/>
                <w:szCs w:val="16"/>
                <w:lang w:val="da-DK"/>
              </w:rPr>
            </w:pPr>
          </w:p>
        </w:tc>
        <w:tc>
          <w:tcPr>
            <w:tcW w:w="1130" w:type="dxa"/>
            <w:gridSpan w:val="5"/>
          </w:tcPr>
          <w:p w14:paraId="4C6F057A" w14:textId="77777777" w:rsidR="00680A06" w:rsidRPr="005F1682" w:rsidRDefault="00680A06" w:rsidP="003028D2">
            <w:pPr>
              <w:rPr>
                <w:rFonts w:ascii="Verdana" w:hAnsi="Verdana"/>
                <w:w w:val="90"/>
                <w:sz w:val="16"/>
                <w:szCs w:val="16"/>
                <w:lang w:val="da-DK"/>
              </w:rPr>
            </w:pPr>
          </w:p>
        </w:tc>
        <w:tc>
          <w:tcPr>
            <w:tcW w:w="1112" w:type="dxa"/>
            <w:gridSpan w:val="3"/>
          </w:tcPr>
          <w:p w14:paraId="5A320930" w14:textId="77777777" w:rsidR="00680A06" w:rsidRPr="005F1682" w:rsidRDefault="00680A06" w:rsidP="003028D2">
            <w:pPr>
              <w:rPr>
                <w:rFonts w:ascii="Verdana" w:hAnsi="Verdana"/>
                <w:w w:val="90"/>
                <w:sz w:val="16"/>
                <w:szCs w:val="16"/>
                <w:lang w:val="da-DK"/>
              </w:rPr>
            </w:pPr>
          </w:p>
        </w:tc>
        <w:tc>
          <w:tcPr>
            <w:tcW w:w="1112" w:type="dxa"/>
            <w:gridSpan w:val="4"/>
            <w:tcBorders>
              <w:bottom w:val="single" w:sz="4" w:space="0" w:color="auto"/>
              <w:right w:val="nil"/>
            </w:tcBorders>
          </w:tcPr>
          <w:p w14:paraId="4C97578B" w14:textId="77777777" w:rsidR="00680A06" w:rsidRPr="005F1682" w:rsidRDefault="00680A06" w:rsidP="003028D2">
            <w:pPr>
              <w:rPr>
                <w:rFonts w:ascii="Verdana" w:hAnsi="Verdana"/>
                <w:w w:val="90"/>
                <w:sz w:val="16"/>
                <w:szCs w:val="16"/>
                <w:lang w:val="da-DK"/>
              </w:rPr>
            </w:pPr>
          </w:p>
        </w:tc>
      </w:tr>
      <w:tr w:rsidR="00680A06" w:rsidRPr="00E751EE" w14:paraId="013D5FCF" w14:textId="77777777" w:rsidTr="003028D2">
        <w:tblPrEx>
          <w:tblLook w:val="04A0" w:firstRow="1" w:lastRow="0" w:firstColumn="1" w:lastColumn="0" w:noHBand="0" w:noVBand="1"/>
        </w:tblPrEx>
        <w:trPr>
          <w:gridAfter w:val="1"/>
          <w:wAfter w:w="14" w:type="dxa"/>
          <w:trHeight w:hRule="exact" w:val="646"/>
        </w:trPr>
        <w:tc>
          <w:tcPr>
            <w:tcW w:w="1058" w:type="dxa"/>
            <w:tcBorders>
              <w:left w:val="nil"/>
            </w:tcBorders>
          </w:tcPr>
          <w:p w14:paraId="3F8E1F04" w14:textId="77777777" w:rsidR="00680A06" w:rsidRPr="005F1682" w:rsidRDefault="00680A06" w:rsidP="003028D2">
            <w:pPr>
              <w:rPr>
                <w:rFonts w:ascii="Verdana" w:hAnsi="Verdana"/>
                <w:w w:val="90"/>
                <w:sz w:val="16"/>
                <w:szCs w:val="16"/>
                <w:lang w:val="da-DK"/>
              </w:rPr>
            </w:pPr>
          </w:p>
        </w:tc>
        <w:tc>
          <w:tcPr>
            <w:tcW w:w="1066" w:type="dxa"/>
          </w:tcPr>
          <w:p w14:paraId="4A48A8A8" w14:textId="77777777" w:rsidR="00680A06" w:rsidRPr="005F1682" w:rsidRDefault="00680A06" w:rsidP="003028D2">
            <w:pPr>
              <w:pStyle w:val="TableParagraph"/>
              <w:spacing w:before="147"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7" w:type="dxa"/>
          </w:tcPr>
          <w:p w14:paraId="607B0474" w14:textId="77777777" w:rsidR="00680A06" w:rsidRPr="005F1682" w:rsidRDefault="00680A06" w:rsidP="003028D2">
            <w:pPr>
              <w:rPr>
                <w:rFonts w:ascii="Verdana" w:hAnsi="Verdana"/>
                <w:w w:val="90"/>
                <w:sz w:val="16"/>
                <w:szCs w:val="16"/>
                <w:lang w:val="da-DK"/>
              </w:rPr>
            </w:pPr>
          </w:p>
        </w:tc>
        <w:tc>
          <w:tcPr>
            <w:tcW w:w="1067" w:type="dxa"/>
          </w:tcPr>
          <w:p w14:paraId="6A66C4A8" w14:textId="77777777" w:rsidR="00680A06" w:rsidRPr="005F1682" w:rsidRDefault="00680A06" w:rsidP="003028D2">
            <w:pPr>
              <w:rPr>
                <w:rFonts w:ascii="Verdana" w:hAnsi="Verdana"/>
                <w:w w:val="90"/>
                <w:sz w:val="16"/>
                <w:szCs w:val="16"/>
                <w:lang w:val="da-DK"/>
              </w:rPr>
            </w:pPr>
          </w:p>
        </w:tc>
        <w:tc>
          <w:tcPr>
            <w:tcW w:w="3236" w:type="dxa"/>
            <w:gridSpan w:val="3"/>
          </w:tcPr>
          <w:p w14:paraId="03935E2A" w14:textId="77777777" w:rsidR="00680A06" w:rsidRPr="005F1682" w:rsidRDefault="00680A06" w:rsidP="003028D2">
            <w:pPr>
              <w:rPr>
                <w:rFonts w:ascii="Verdana" w:hAnsi="Verdana"/>
                <w:w w:val="90"/>
                <w:sz w:val="16"/>
                <w:szCs w:val="16"/>
                <w:lang w:val="da-DK"/>
              </w:rPr>
            </w:pPr>
          </w:p>
        </w:tc>
        <w:tc>
          <w:tcPr>
            <w:tcW w:w="1074" w:type="dxa"/>
            <w:gridSpan w:val="4"/>
            <w:shd w:val="clear" w:color="auto" w:fill="auto"/>
          </w:tcPr>
          <w:p w14:paraId="479031C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01D23B7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9402975"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2D83568F"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29C6978"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6586D8F0" w14:textId="77777777" w:rsidR="00680A06" w:rsidRPr="005F1682" w:rsidRDefault="00680A06" w:rsidP="003028D2">
            <w:pPr>
              <w:rPr>
                <w:rFonts w:ascii="Verdana" w:hAnsi="Verdana"/>
                <w:w w:val="90"/>
                <w:sz w:val="16"/>
                <w:szCs w:val="16"/>
                <w:lang w:val="da-DK"/>
              </w:rPr>
            </w:pPr>
          </w:p>
        </w:tc>
      </w:tr>
      <w:tr w:rsidR="00680A06" w:rsidRPr="00E751EE" w14:paraId="5AE3A95C" w14:textId="77777777" w:rsidTr="003028D2">
        <w:tblPrEx>
          <w:tblLook w:val="04A0" w:firstRow="1" w:lastRow="0" w:firstColumn="1" w:lastColumn="0" w:noHBand="0" w:noVBand="1"/>
        </w:tblPrEx>
        <w:trPr>
          <w:gridAfter w:val="1"/>
          <w:wAfter w:w="14" w:type="dxa"/>
          <w:trHeight w:hRule="exact" w:val="1499"/>
        </w:trPr>
        <w:tc>
          <w:tcPr>
            <w:tcW w:w="1058" w:type="dxa"/>
            <w:tcBorders>
              <w:left w:val="nil"/>
            </w:tcBorders>
          </w:tcPr>
          <w:p w14:paraId="2A913BE7" w14:textId="77777777" w:rsidR="00680A06" w:rsidRPr="005F1682" w:rsidRDefault="00680A06" w:rsidP="003028D2">
            <w:pPr>
              <w:rPr>
                <w:rFonts w:ascii="Verdana" w:hAnsi="Verdana"/>
                <w:w w:val="90"/>
                <w:sz w:val="16"/>
                <w:szCs w:val="16"/>
                <w:lang w:val="da-DK"/>
              </w:rPr>
            </w:pPr>
          </w:p>
        </w:tc>
        <w:tc>
          <w:tcPr>
            <w:tcW w:w="1066" w:type="dxa"/>
          </w:tcPr>
          <w:p w14:paraId="20B3CD23" w14:textId="77777777" w:rsidR="00680A06" w:rsidRPr="005F1682" w:rsidRDefault="00680A06" w:rsidP="003028D2">
            <w:pPr>
              <w:rPr>
                <w:rFonts w:ascii="Verdana" w:hAnsi="Verdana"/>
                <w:w w:val="90"/>
                <w:sz w:val="16"/>
                <w:szCs w:val="16"/>
                <w:lang w:val="da-DK"/>
              </w:rPr>
            </w:pPr>
          </w:p>
        </w:tc>
        <w:tc>
          <w:tcPr>
            <w:tcW w:w="1067" w:type="dxa"/>
          </w:tcPr>
          <w:p w14:paraId="2CD169E1"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78D7BABC"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Punkt</w:t>
            </w:r>
          </w:p>
        </w:tc>
        <w:tc>
          <w:tcPr>
            <w:tcW w:w="3236" w:type="dxa"/>
            <w:gridSpan w:val="3"/>
          </w:tcPr>
          <w:p w14:paraId="0723A644" w14:textId="77777777" w:rsidR="00680A06" w:rsidRPr="005F1682" w:rsidRDefault="00680A06" w:rsidP="003028D2">
            <w:pPr>
              <w:pStyle w:val="TableParagraph"/>
              <w:spacing w:before="147" w:line="214" w:lineRule="exact"/>
              <w:ind w:left="105"/>
              <w:rPr>
                <w:rFonts w:ascii="Verdana" w:hAnsi="Verdana"/>
                <w:w w:val="90"/>
                <w:sz w:val="16"/>
                <w:szCs w:val="16"/>
                <w:lang w:val="da-DK"/>
              </w:rPr>
            </w:pPr>
            <w:r w:rsidRPr="005F1682">
              <w:rPr>
                <w:rFonts w:ascii="Verdana" w:hAnsi="Verdana"/>
                <w:w w:val="90"/>
                <w:sz w:val="16"/>
                <w:szCs w:val="16"/>
                <w:lang w:val="da-DK"/>
              </w:rPr>
              <w:t xml:space="preserve">Den geografiske position af banens cen­ terlinje ved hver baneende, ved stopvejen (SWY) og ved hvert startflyvevejsområ­ des begyndelsespunkt samt ved hver </w:t>
            </w:r>
            <w:r w:rsidRPr="005F1682">
              <w:rPr>
                <w:rFonts w:ascii="Verdana" w:hAnsi="Verdana"/>
                <w:w w:val="90"/>
                <w:sz w:val="16"/>
                <w:szCs w:val="16"/>
                <w:lang w:val="da-DK"/>
              </w:rPr>
              <w:br/>
              <w:t>væsentlig ændring af banens og stopvejens hældning</w:t>
            </w:r>
          </w:p>
        </w:tc>
        <w:tc>
          <w:tcPr>
            <w:tcW w:w="1074" w:type="dxa"/>
            <w:gridSpan w:val="4"/>
          </w:tcPr>
          <w:p w14:paraId="7DAE200B" w14:textId="77777777" w:rsidR="00680A06" w:rsidRPr="005F1682" w:rsidRDefault="00680A06" w:rsidP="003028D2">
            <w:pPr>
              <w:pStyle w:val="TableParagraph"/>
              <w:spacing w:before="147" w:line="214" w:lineRule="exact"/>
              <w:ind w:left="80"/>
              <w:rPr>
                <w:rFonts w:ascii="Verdana" w:hAnsi="Verdana"/>
                <w:w w:val="90"/>
                <w:sz w:val="16"/>
                <w:szCs w:val="16"/>
                <w:lang w:val="da-DK"/>
              </w:rPr>
            </w:pPr>
            <w:r w:rsidRPr="005F1682">
              <w:rPr>
                <w:rFonts w:ascii="Verdana" w:hAnsi="Verdana"/>
                <w:w w:val="90"/>
                <w:sz w:val="16"/>
                <w:szCs w:val="16"/>
                <w:lang w:val="da-DK"/>
              </w:rPr>
              <w:t>Definition fra ICAO bilag 4, pkt.  3.8.4.2</w:t>
            </w:r>
          </w:p>
        </w:tc>
        <w:tc>
          <w:tcPr>
            <w:tcW w:w="1079" w:type="dxa"/>
            <w:gridSpan w:val="4"/>
          </w:tcPr>
          <w:p w14:paraId="1C103FAF"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667CF74"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Kritisk</w:t>
            </w:r>
          </w:p>
        </w:tc>
        <w:tc>
          <w:tcPr>
            <w:tcW w:w="1130" w:type="dxa"/>
            <w:gridSpan w:val="5"/>
          </w:tcPr>
          <w:p w14:paraId="478E556E"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3A7030F5"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7D12F23A" w14:textId="77777777" w:rsidR="00680A06" w:rsidRPr="005F1682" w:rsidRDefault="00680A06" w:rsidP="003028D2">
            <w:pPr>
              <w:rPr>
                <w:rFonts w:ascii="Verdana" w:hAnsi="Verdana"/>
                <w:w w:val="90"/>
                <w:sz w:val="16"/>
                <w:szCs w:val="16"/>
                <w:lang w:val="da-DK"/>
              </w:rPr>
            </w:pPr>
          </w:p>
        </w:tc>
      </w:tr>
      <w:tr w:rsidR="00680A06" w:rsidRPr="00E751EE" w14:paraId="56A622A1" w14:textId="77777777" w:rsidTr="003028D2">
        <w:tblPrEx>
          <w:tblLook w:val="04A0" w:firstRow="1" w:lastRow="0" w:firstColumn="1" w:lastColumn="0" w:noHBand="0" w:noVBand="1"/>
        </w:tblPrEx>
        <w:trPr>
          <w:gridAfter w:val="1"/>
          <w:wAfter w:w="14" w:type="dxa"/>
          <w:trHeight w:hRule="exact" w:val="1499"/>
        </w:trPr>
        <w:tc>
          <w:tcPr>
            <w:tcW w:w="1058" w:type="dxa"/>
            <w:tcBorders>
              <w:left w:val="nil"/>
            </w:tcBorders>
          </w:tcPr>
          <w:p w14:paraId="6AE505DC" w14:textId="77777777" w:rsidR="00680A06" w:rsidRPr="005F1682" w:rsidRDefault="00680A06" w:rsidP="003028D2">
            <w:pPr>
              <w:rPr>
                <w:rFonts w:ascii="Verdana" w:hAnsi="Verdana"/>
                <w:w w:val="90"/>
                <w:sz w:val="16"/>
                <w:szCs w:val="16"/>
                <w:lang w:val="da-DK"/>
              </w:rPr>
            </w:pPr>
          </w:p>
        </w:tc>
        <w:tc>
          <w:tcPr>
            <w:tcW w:w="1066" w:type="dxa"/>
          </w:tcPr>
          <w:p w14:paraId="6F1EC826" w14:textId="77777777" w:rsidR="00680A06" w:rsidRPr="005F1682" w:rsidRDefault="00680A06" w:rsidP="003028D2">
            <w:pPr>
              <w:rPr>
                <w:rFonts w:ascii="Verdana" w:hAnsi="Verdana"/>
                <w:w w:val="90"/>
                <w:sz w:val="16"/>
                <w:szCs w:val="16"/>
                <w:lang w:val="da-DK"/>
              </w:rPr>
            </w:pPr>
          </w:p>
        </w:tc>
        <w:tc>
          <w:tcPr>
            <w:tcW w:w="1067" w:type="dxa"/>
          </w:tcPr>
          <w:p w14:paraId="0AF14422"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Elevation</w:t>
            </w:r>
          </w:p>
        </w:tc>
        <w:tc>
          <w:tcPr>
            <w:tcW w:w="1067" w:type="dxa"/>
          </w:tcPr>
          <w:p w14:paraId="64CF763C"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Elevation</w:t>
            </w:r>
          </w:p>
        </w:tc>
        <w:tc>
          <w:tcPr>
            <w:tcW w:w="3236" w:type="dxa"/>
            <w:gridSpan w:val="3"/>
          </w:tcPr>
          <w:p w14:paraId="05F7CA3F" w14:textId="77777777" w:rsidR="00680A06" w:rsidRPr="005F1682" w:rsidRDefault="00680A06" w:rsidP="003028D2">
            <w:pPr>
              <w:pStyle w:val="TableParagraph"/>
              <w:spacing w:before="148" w:line="214" w:lineRule="exact"/>
              <w:ind w:left="105" w:right="103"/>
              <w:rPr>
                <w:rFonts w:ascii="Verdana" w:hAnsi="Verdana"/>
                <w:w w:val="90"/>
                <w:sz w:val="16"/>
                <w:szCs w:val="16"/>
                <w:lang w:val="da-DK"/>
              </w:rPr>
            </w:pPr>
            <w:r w:rsidRPr="005F1682">
              <w:rPr>
                <w:rFonts w:ascii="Verdana" w:hAnsi="Verdana"/>
                <w:w w:val="90"/>
                <w:sz w:val="16"/>
                <w:szCs w:val="16"/>
                <w:lang w:val="da-DK"/>
              </w:rPr>
              <w:t>Elevationen af det tilsvarende punkt på centerlinjen. Ved ikke-præcisionsind­ flyvninger måles alle signifikante høje og lave mellemliggende punkter langs RWY med en nøjagtighed på en halv m eller en ft.</w:t>
            </w:r>
          </w:p>
        </w:tc>
        <w:tc>
          <w:tcPr>
            <w:tcW w:w="1074" w:type="dxa"/>
            <w:gridSpan w:val="4"/>
          </w:tcPr>
          <w:p w14:paraId="0E167C53" w14:textId="77777777" w:rsidR="00680A06" w:rsidRPr="005F1682" w:rsidRDefault="00680A06" w:rsidP="003028D2">
            <w:pPr>
              <w:rPr>
                <w:rFonts w:ascii="Verdana" w:hAnsi="Verdana"/>
                <w:w w:val="90"/>
                <w:sz w:val="16"/>
                <w:szCs w:val="16"/>
                <w:lang w:val="da-DK"/>
              </w:rPr>
            </w:pPr>
          </w:p>
        </w:tc>
        <w:tc>
          <w:tcPr>
            <w:tcW w:w="1079" w:type="dxa"/>
            <w:gridSpan w:val="4"/>
          </w:tcPr>
          <w:p w14:paraId="0FAC40CA"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0,25 m</w:t>
            </w:r>
          </w:p>
        </w:tc>
        <w:tc>
          <w:tcPr>
            <w:tcW w:w="1074" w:type="dxa"/>
            <w:gridSpan w:val="6"/>
          </w:tcPr>
          <w:p w14:paraId="5E3E478B"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Kritisk</w:t>
            </w:r>
          </w:p>
        </w:tc>
        <w:tc>
          <w:tcPr>
            <w:tcW w:w="1130" w:type="dxa"/>
            <w:gridSpan w:val="5"/>
          </w:tcPr>
          <w:p w14:paraId="164B8840"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6AB6B02D"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7D919FA3" w14:textId="77777777" w:rsidR="00680A06" w:rsidRPr="005F1682" w:rsidRDefault="00680A06" w:rsidP="003028D2">
            <w:pPr>
              <w:rPr>
                <w:rFonts w:ascii="Verdana" w:hAnsi="Verdana"/>
                <w:w w:val="90"/>
                <w:sz w:val="16"/>
                <w:szCs w:val="16"/>
                <w:lang w:val="da-DK"/>
              </w:rPr>
            </w:pPr>
          </w:p>
        </w:tc>
      </w:tr>
      <w:tr w:rsidR="00680A06" w:rsidRPr="00E751EE" w14:paraId="78B9B722" w14:textId="77777777" w:rsidTr="003028D2">
        <w:tblPrEx>
          <w:tblLook w:val="04A0" w:firstRow="1" w:lastRow="0" w:firstColumn="1" w:lastColumn="0" w:noHBand="0" w:noVBand="1"/>
        </w:tblPrEx>
        <w:trPr>
          <w:gridAfter w:val="1"/>
          <w:wAfter w:w="14" w:type="dxa"/>
          <w:trHeight w:hRule="exact" w:val="646"/>
        </w:trPr>
        <w:tc>
          <w:tcPr>
            <w:tcW w:w="1058" w:type="dxa"/>
            <w:tcBorders>
              <w:left w:val="nil"/>
            </w:tcBorders>
          </w:tcPr>
          <w:p w14:paraId="3E8B626A" w14:textId="77777777" w:rsidR="00680A06" w:rsidRPr="005F1682" w:rsidRDefault="00680A06" w:rsidP="003028D2">
            <w:pPr>
              <w:rPr>
                <w:rFonts w:ascii="Verdana" w:hAnsi="Verdana"/>
                <w:w w:val="90"/>
                <w:sz w:val="16"/>
                <w:szCs w:val="16"/>
                <w:lang w:val="da-DK"/>
              </w:rPr>
            </w:pPr>
          </w:p>
        </w:tc>
        <w:tc>
          <w:tcPr>
            <w:tcW w:w="1066" w:type="dxa"/>
          </w:tcPr>
          <w:p w14:paraId="044B53E1" w14:textId="77777777" w:rsidR="00680A06" w:rsidRPr="005F1682" w:rsidRDefault="00680A06" w:rsidP="003028D2">
            <w:pPr>
              <w:rPr>
                <w:rFonts w:ascii="Verdana" w:hAnsi="Verdana"/>
                <w:w w:val="90"/>
                <w:sz w:val="16"/>
                <w:szCs w:val="16"/>
                <w:lang w:val="da-DK"/>
              </w:rPr>
            </w:pPr>
          </w:p>
        </w:tc>
        <w:tc>
          <w:tcPr>
            <w:tcW w:w="1067" w:type="dxa"/>
          </w:tcPr>
          <w:p w14:paraId="58DD8A45" w14:textId="77777777" w:rsidR="00680A06" w:rsidRPr="005F1682" w:rsidRDefault="00680A06" w:rsidP="003028D2">
            <w:pPr>
              <w:pStyle w:val="TableParagraph"/>
              <w:spacing w:before="147"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67" w:type="dxa"/>
          </w:tcPr>
          <w:p w14:paraId="460E675C"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Højde</w:t>
            </w:r>
          </w:p>
        </w:tc>
        <w:tc>
          <w:tcPr>
            <w:tcW w:w="3236" w:type="dxa"/>
            <w:gridSpan w:val="3"/>
          </w:tcPr>
          <w:p w14:paraId="31A01CA6" w14:textId="77777777" w:rsidR="00680A06" w:rsidRPr="005F1682" w:rsidRDefault="00680A06" w:rsidP="003028D2">
            <w:pPr>
              <w:pStyle w:val="TableParagraph"/>
              <w:spacing w:before="147" w:line="214" w:lineRule="exact"/>
              <w:ind w:left="105" w:right="480"/>
              <w:rPr>
                <w:rFonts w:ascii="Verdana" w:hAnsi="Verdana"/>
                <w:w w:val="90"/>
                <w:sz w:val="16"/>
                <w:szCs w:val="16"/>
                <w:lang w:val="da-DK"/>
              </w:rPr>
            </w:pPr>
            <w:r w:rsidRPr="005F1682">
              <w:rPr>
                <w:rFonts w:ascii="Verdana" w:hAnsi="Verdana"/>
                <w:w w:val="90"/>
                <w:sz w:val="16"/>
                <w:szCs w:val="16"/>
                <w:lang w:val="da-DK"/>
              </w:rPr>
              <w:t>Geoideundulation af det tilsvarende punkt på centerlinjen.</w:t>
            </w:r>
          </w:p>
        </w:tc>
        <w:tc>
          <w:tcPr>
            <w:tcW w:w="1074" w:type="dxa"/>
            <w:gridSpan w:val="4"/>
            <w:shd w:val="clear" w:color="auto" w:fill="auto"/>
          </w:tcPr>
          <w:p w14:paraId="6677D92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ED3A17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7E701D7"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343E6F3F"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5A3E8B11"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2C69FA72" w14:textId="77777777" w:rsidR="00680A06" w:rsidRPr="005F1682" w:rsidRDefault="00680A06" w:rsidP="003028D2">
            <w:pPr>
              <w:rPr>
                <w:rFonts w:ascii="Verdana" w:hAnsi="Verdana"/>
                <w:w w:val="90"/>
                <w:sz w:val="16"/>
                <w:szCs w:val="16"/>
                <w:lang w:val="da-DK"/>
              </w:rPr>
            </w:pPr>
          </w:p>
        </w:tc>
      </w:tr>
      <w:tr w:rsidR="00680A06" w:rsidRPr="00E751EE" w14:paraId="60CE5D07" w14:textId="77777777" w:rsidTr="003028D2">
        <w:tblPrEx>
          <w:tblLook w:val="04A0" w:firstRow="1" w:lastRow="0" w:firstColumn="1" w:lastColumn="0" w:noHBand="0" w:noVBand="1"/>
        </w:tblPrEx>
        <w:trPr>
          <w:gridAfter w:val="1"/>
          <w:wAfter w:w="14" w:type="dxa"/>
          <w:trHeight w:hRule="exact" w:val="646"/>
        </w:trPr>
        <w:tc>
          <w:tcPr>
            <w:tcW w:w="1058" w:type="dxa"/>
            <w:tcBorders>
              <w:left w:val="nil"/>
            </w:tcBorders>
          </w:tcPr>
          <w:p w14:paraId="07B39DBF" w14:textId="77777777" w:rsidR="00680A06" w:rsidRPr="005F1682" w:rsidRDefault="00680A06" w:rsidP="003028D2">
            <w:pPr>
              <w:rPr>
                <w:rFonts w:ascii="Verdana" w:hAnsi="Verdana"/>
                <w:w w:val="90"/>
                <w:sz w:val="16"/>
                <w:szCs w:val="16"/>
                <w:lang w:val="da-DK"/>
              </w:rPr>
            </w:pPr>
          </w:p>
        </w:tc>
        <w:tc>
          <w:tcPr>
            <w:tcW w:w="1066" w:type="dxa"/>
          </w:tcPr>
          <w:p w14:paraId="10B76EBF" w14:textId="77777777" w:rsidR="00680A06" w:rsidRPr="005F1682" w:rsidRDefault="00680A06" w:rsidP="003028D2">
            <w:pPr>
              <w:pStyle w:val="TableParagraph"/>
              <w:spacing w:before="147" w:line="214" w:lineRule="exact"/>
              <w:ind w:left="105" w:right="184"/>
              <w:rPr>
                <w:rFonts w:ascii="Verdana" w:hAnsi="Verdana"/>
                <w:w w:val="90"/>
                <w:sz w:val="16"/>
                <w:szCs w:val="16"/>
                <w:lang w:val="da-DK"/>
              </w:rPr>
            </w:pPr>
            <w:r w:rsidRPr="005F1682">
              <w:rPr>
                <w:rFonts w:ascii="Verdana" w:hAnsi="Verdana"/>
                <w:w w:val="90"/>
                <w:sz w:val="16"/>
                <w:szCs w:val="16"/>
                <w:lang w:val="da-DK"/>
              </w:rPr>
              <w:t>RWY-exit­ linje</w:t>
            </w:r>
          </w:p>
        </w:tc>
        <w:tc>
          <w:tcPr>
            <w:tcW w:w="1067" w:type="dxa"/>
          </w:tcPr>
          <w:p w14:paraId="68205E5D" w14:textId="77777777" w:rsidR="00680A06" w:rsidRPr="005F1682" w:rsidRDefault="00680A06" w:rsidP="003028D2">
            <w:pPr>
              <w:rPr>
                <w:rFonts w:ascii="Verdana" w:hAnsi="Verdana"/>
                <w:w w:val="90"/>
                <w:sz w:val="16"/>
                <w:szCs w:val="16"/>
                <w:lang w:val="da-DK"/>
              </w:rPr>
            </w:pPr>
          </w:p>
        </w:tc>
        <w:tc>
          <w:tcPr>
            <w:tcW w:w="1067" w:type="dxa"/>
          </w:tcPr>
          <w:p w14:paraId="3CD112D7" w14:textId="77777777" w:rsidR="00680A06" w:rsidRPr="005F1682" w:rsidRDefault="00680A06" w:rsidP="003028D2">
            <w:pPr>
              <w:rPr>
                <w:rFonts w:ascii="Verdana" w:hAnsi="Verdana"/>
                <w:w w:val="90"/>
                <w:sz w:val="16"/>
                <w:szCs w:val="16"/>
                <w:lang w:val="da-DK"/>
              </w:rPr>
            </w:pPr>
          </w:p>
        </w:tc>
        <w:tc>
          <w:tcPr>
            <w:tcW w:w="3236" w:type="dxa"/>
            <w:gridSpan w:val="3"/>
          </w:tcPr>
          <w:p w14:paraId="3BCCA204" w14:textId="77777777" w:rsidR="00680A06" w:rsidRPr="005F1682" w:rsidRDefault="00680A06" w:rsidP="003028D2">
            <w:pPr>
              <w:rPr>
                <w:rFonts w:ascii="Verdana" w:hAnsi="Verdana"/>
                <w:w w:val="90"/>
                <w:sz w:val="16"/>
                <w:szCs w:val="16"/>
                <w:lang w:val="da-DK"/>
              </w:rPr>
            </w:pPr>
          </w:p>
        </w:tc>
        <w:tc>
          <w:tcPr>
            <w:tcW w:w="1074" w:type="dxa"/>
            <w:gridSpan w:val="4"/>
            <w:shd w:val="clear" w:color="auto" w:fill="auto"/>
          </w:tcPr>
          <w:p w14:paraId="34703A1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072290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69CB7C0"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05422229"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55253777"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0FCDAF65" w14:textId="77777777" w:rsidR="00680A06" w:rsidRPr="005F1682" w:rsidRDefault="00680A06" w:rsidP="003028D2">
            <w:pPr>
              <w:rPr>
                <w:rFonts w:ascii="Verdana" w:hAnsi="Verdana"/>
                <w:w w:val="90"/>
                <w:sz w:val="16"/>
                <w:szCs w:val="16"/>
                <w:lang w:val="da-DK"/>
              </w:rPr>
            </w:pPr>
          </w:p>
        </w:tc>
      </w:tr>
      <w:tr w:rsidR="00680A06" w:rsidRPr="00E751EE" w14:paraId="19AFA66A" w14:textId="77777777" w:rsidTr="003028D2">
        <w:tblPrEx>
          <w:tblLook w:val="04A0" w:firstRow="1" w:lastRow="0" w:firstColumn="1" w:lastColumn="0" w:noHBand="0" w:noVBand="1"/>
        </w:tblPrEx>
        <w:trPr>
          <w:gridAfter w:val="1"/>
          <w:wAfter w:w="14" w:type="dxa"/>
          <w:trHeight w:hRule="exact" w:val="646"/>
        </w:trPr>
        <w:tc>
          <w:tcPr>
            <w:tcW w:w="1058" w:type="dxa"/>
            <w:tcBorders>
              <w:left w:val="nil"/>
            </w:tcBorders>
          </w:tcPr>
          <w:p w14:paraId="67D3BD3E" w14:textId="77777777" w:rsidR="00680A06" w:rsidRPr="005F1682" w:rsidRDefault="00680A06" w:rsidP="003028D2">
            <w:pPr>
              <w:rPr>
                <w:rFonts w:ascii="Verdana" w:hAnsi="Verdana"/>
                <w:w w:val="90"/>
                <w:sz w:val="16"/>
                <w:szCs w:val="16"/>
                <w:lang w:val="da-DK"/>
              </w:rPr>
            </w:pPr>
          </w:p>
        </w:tc>
        <w:tc>
          <w:tcPr>
            <w:tcW w:w="1066" w:type="dxa"/>
          </w:tcPr>
          <w:p w14:paraId="410FDC59" w14:textId="77777777" w:rsidR="00680A06" w:rsidRPr="005F1682" w:rsidRDefault="00680A06" w:rsidP="003028D2">
            <w:pPr>
              <w:rPr>
                <w:rFonts w:ascii="Verdana" w:hAnsi="Verdana"/>
                <w:w w:val="90"/>
                <w:sz w:val="16"/>
                <w:szCs w:val="16"/>
                <w:lang w:val="da-DK"/>
              </w:rPr>
            </w:pPr>
          </w:p>
        </w:tc>
        <w:tc>
          <w:tcPr>
            <w:tcW w:w="1067" w:type="dxa"/>
          </w:tcPr>
          <w:p w14:paraId="18852098" w14:textId="77777777" w:rsidR="00680A06" w:rsidRPr="005F1682" w:rsidRDefault="00680A06" w:rsidP="003028D2">
            <w:pPr>
              <w:pStyle w:val="TableParagraph"/>
              <w:spacing w:before="147" w:line="214" w:lineRule="exact"/>
              <w:ind w:left="105"/>
              <w:rPr>
                <w:rFonts w:ascii="Verdana" w:hAnsi="Verdana"/>
                <w:w w:val="90"/>
                <w:sz w:val="16"/>
                <w:szCs w:val="16"/>
                <w:lang w:val="da-DK"/>
              </w:rPr>
            </w:pPr>
            <w:r w:rsidRPr="005F1682">
              <w:rPr>
                <w:rFonts w:ascii="Verdana" w:hAnsi="Verdana"/>
                <w:w w:val="90"/>
                <w:sz w:val="16"/>
                <w:szCs w:val="16"/>
                <w:lang w:val="da-DK"/>
              </w:rPr>
              <w:t>Exit-vejled­ ningslinje</w:t>
            </w:r>
          </w:p>
        </w:tc>
        <w:tc>
          <w:tcPr>
            <w:tcW w:w="1067" w:type="dxa"/>
          </w:tcPr>
          <w:p w14:paraId="46402E07"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Linje</w:t>
            </w:r>
          </w:p>
        </w:tc>
        <w:tc>
          <w:tcPr>
            <w:tcW w:w="3236" w:type="dxa"/>
            <w:gridSpan w:val="3"/>
          </w:tcPr>
          <w:p w14:paraId="27328EF9"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RWY-exitlinjens geografiske position</w:t>
            </w:r>
          </w:p>
        </w:tc>
        <w:tc>
          <w:tcPr>
            <w:tcW w:w="1074" w:type="dxa"/>
            <w:gridSpan w:val="4"/>
          </w:tcPr>
          <w:p w14:paraId="59A3A46C" w14:textId="77777777" w:rsidR="00680A06" w:rsidRPr="005F1682" w:rsidRDefault="00680A06" w:rsidP="003028D2">
            <w:pPr>
              <w:rPr>
                <w:rFonts w:ascii="Verdana" w:hAnsi="Verdana"/>
                <w:w w:val="90"/>
                <w:sz w:val="16"/>
                <w:szCs w:val="16"/>
                <w:lang w:val="da-DK"/>
              </w:rPr>
            </w:pPr>
          </w:p>
        </w:tc>
        <w:tc>
          <w:tcPr>
            <w:tcW w:w="1079" w:type="dxa"/>
            <w:gridSpan w:val="4"/>
          </w:tcPr>
          <w:p w14:paraId="75E7A563"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52C0C538"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Afgørende</w:t>
            </w:r>
          </w:p>
        </w:tc>
        <w:tc>
          <w:tcPr>
            <w:tcW w:w="1130" w:type="dxa"/>
            <w:gridSpan w:val="5"/>
          </w:tcPr>
          <w:p w14:paraId="485AD1BB"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5F2CCB59"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1/100 sek.</w:t>
            </w:r>
          </w:p>
        </w:tc>
        <w:tc>
          <w:tcPr>
            <w:tcW w:w="1112" w:type="dxa"/>
            <w:gridSpan w:val="4"/>
            <w:tcBorders>
              <w:right w:val="nil"/>
            </w:tcBorders>
          </w:tcPr>
          <w:p w14:paraId="5481FC0F"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E751EE" w14:paraId="0EFD6C2A" w14:textId="77777777" w:rsidTr="003028D2">
        <w:tblPrEx>
          <w:tblLook w:val="04A0" w:firstRow="1" w:lastRow="0" w:firstColumn="1" w:lastColumn="0" w:noHBand="0" w:noVBand="1"/>
        </w:tblPrEx>
        <w:trPr>
          <w:gridAfter w:val="1"/>
          <w:wAfter w:w="14" w:type="dxa"/>
          <w:trHeight w:hRule="exact" w:val="433"/>
        </w:trPr>
        <w:tc>
          <w:tcPr>
            <w:tcW w:w="1058" w:type="dxa"/>
            <w:tcBorders>
              <w:left w:val="nil"/>
            </w:tcBorders>
          </w:tcPr>
          <w:p w14:paraId="028FF79E" w14:textId="77777777" w:rsidR="00680A06" w:rsidRPr="005F1682" w:rsidRDefault="00680A06" w:rsidP="003028D2">
            <w:pPr>
              <w:rPr>
                <w:rFonts w:ascii="Verdana" w:hAnsi="Verdana"/>
                <w:w w:val="90"/>
                <w:sz w:val="16"/>
                <w:szCs w:val="16"/>
                <w:lang w:val="da-DK"/>
              </w:rPr>
            </w:pPr>
          </w:p>
        </w:tc>
        <w:tc>
          <w:tcPr>
            <w:tcW w:w="1066" w:type="dxa"/>
          </w:tcPr>
          <w:p w14:paraId="681B2A55" w14:textId="77777777" w:rsidR="00680A06" w:rsidRPr="005F1682" w:rsidRDefault="00680A06" w:rsidP="003028D2">
            <w:pPr>
              <w:rPr>
                <w:rFonts w:ascii="Verdana" w:hAnsi="Verdana"/>
                <w:w w:val="90"/>
                <w:sz w:val="16"/>
                <w:szCs w:val="16"/>
                <w:lang w:val="da-DK"/>
              </w:rPr>
            </w:pPr>
          </w:p>
        </w:tc>
        <w:tc>
          <w:tcPr>
            <w:tcW w:w="1067" w:type="dxa"/>
          </w:tcPr>
          <w:p w14:paraId="7533F916"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Farve</w:t>
            </w:r>
          </w:p>
        </w:tc>
        <w:tc>
          <w:tcPr>
            <w:tcW w:w="1067" w:type="dxa"/>
          </w:tcPr>
          <w:p w14:paraId="65E7BBA6"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0616B67C"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RWY-exitlinjens farve</w:t>
            </w:r>
          </w:p>
        </w:tc>
        <w:tc>
          <w:tcPr>
            <w:tcW w:w="1074" w:type="dxa"/>
            <w:gridSpan w:val="4"/>
            <w:shd w:val="clear" w:color="auto" w:fill="auto"/>
          </w:tcPr>
          <w:p w14:paraId="30636B1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1104C7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1952356B"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01D808BD"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57D3FD58"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7AAB0C22" w14:textId="77777777" w:rsidR="00680A06" w:rsidRPr="005F1682" w:rsidRDefault="00680A06" w:rsidP="003028D2">
            <w:pPr>
              <w:rPr>
                <w:rFonts w:ascii="Verdana" w:hAnsi="Verdana"/>
                <w:w w:val="90"/>
                <w:sz w:val="16"/>
                <w:szCs w:val="16"/>
                <w:lang w:val="da-DK"/>
              </w:rPr>
            </w:pPr>
          </w:p>
        </w:tc>
      </w:tr>
      <w:tr w:rsidR="00680A06" w:rsidRPr="00E751EE" w14:paraId="76187C7E" w14:textId="77777777" w:rsidTr="003028D2">
        <w:tblPrEx>
          <w:tblLook w:val="04A0" w:firstRow="1" w:lastRow="0" w:firstColumn="1" w:lastColumn="0" w:noHBand="0" w:noVBand="1"/>
        </w:tblPrEx>
        <w:trPr>
          <w:gridAfter w:val="1"/>
          <w:wAfter w:w="14" w:type="dxa"/>
          <w:trHeight w:hRule="exact" w:val="646"/>
        </w:trPr>
        <w:tc>
          <w:tcPr>
            <w:tcW w:w="1058" w:type="dxa"/>
            <w:tcBorders>
              <w:left w:val="nil"/>
            </w:tcBorders>
          </w:tcPr>
          <w:p w14:paraId="2B2B4BD2" w14:textId="77777777" w:rsidR="00680A06" w:rsidRPr="005F1682" w:rsidRDefault="00680A06" w:rsidP="003028D2">
            <w:pPr>
              <w:rPr>
                <w:rFonts w:ascii="Verdana" w:hAnsi="Verdana"/>
                <w:w w:val="90"/>
                <w:sz w:val="16"/>
                <w:szCs w:val="16"/>
                <w:lang w:val="da-DK"/>
              </w:rPr>
            </w:pPr>
          </w:p>
        </w:tc>
        <w:tc>
          <w:tcPr>
            <w:tcW w:w="1066" w:type="dxa"/>
          </w:tcPr>
          <w:p w14:paraId="3708727C" w14:textId="77777777" w:rsidR="00680A06" w:rsidRPr="005F1682" w:rsidRDefault="00680A06" w:rsidP="003028D2">
            <w:pPr>
              <w:rPr>
                <w:rFonts w:ascii="Verdana" w:hAnsi="Verdana"/>
                <w:w w:val="90"/>
                <w:sz w:val="16"/>
                <w:szCs w:val="16"/>
                <w:lang w:val="da-DK"/>
              </w:rPr>
            </w:pPr>
          </w:p>
        </w:tc>
        <w:tc>
          <w:tcPr>
            <w:tcW w:w="1067" w:type="dxa"/>
          </w:tcPr>
          <w:p w14:paraId="5A1CC58E" w14:textId="77777777" w:rsidR="00680A06" w:rsidRPr="005F1682" w:rsidRDefault="00680A06" w:rsidP="003028D2">
            <w:pPr>
              <w:pStyle w:val="TableParagraph"/>
              <w:spacing w:before="147" w:line="214" w:lineRule="exact"/>
              <w:ind w:left="105" w:right="306"/>
              <w:rPr>
                <w:rFonts w:ascii="Verdana" w:hAnsi="Verdana"/>
                <w:w w:val="90"/>
                <w:sz w:val="16"/>
                <w:szCs w:val="16"/>
                <w:lang w:val="da-DK"/>
              </w:rPr>
            </w:pPr>
            <w:r w:rsidRPr="005F1682">
              <w:rPr>
                <w:rFonts w:ascii="Verdana" w:hAnsi="Verdana"/>
                <w:w w:val="90"/>
                <w:sz w:val="16"/>
                <w:szCs w:val="16"/>
                <w:lang w:val="da-DK"/>
              </w:rPr>
              <w:t>Udform­ ning</w:t>
            </w:r>
          </w:p>
        </w:tc>
        <w:tc>
          <w:tcPr>
            <w:tcW w:w="1067" w:type="dxa"/>
          </w:tcPr>
          <w:p w14:paraId="1CD3AF81"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0000B651"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RWY-exitlinjens  udformning</w:t>
            </w:r>
          </w:p>
        </w:tc>
        <w:tc>
          <w:tcPr>
            <w:tcW w:w="1074" w:type="dxa"/>
            <w:gridSpan w:val="4"/>
            <w:shd w:val="clear" w:color="auto" w:fill="auto"/>
          </w:tcPr>
          <w:p w14:paraId="365EFBB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4EBA7D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0F921316"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71F2E6C4"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0E8BDAC0"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2653C0CF" w14:textId="77777777" w:rsidR="00680A06" w:rsidRPr="005F1682" w:rsidRDefault="00680A06" w:rsidP="003028D2">
            <w:pPr>
              <w:rPr>
                <w:rFonts w:ascii="Verdana" w:hAnsi="Verdana"/>
                <w:w w:val="90"/>
                <w:sz w:val="16"/>
                <w:szCs w:val="16"/>
                <w:lang w:val="da-DK"/>
              </w:rPr>
            </w:pPr>
          </w:p>
        </w:tc>
      </w:tr>
      <w:tr w:rsidR="00680A06" w:rsidRPr="00E751EE" w14:paraId="3757A122" w14:textId="77777777" w:rsidTr="003028D2">
        <w:tblPrEx>
          <w:tblLook w:val="04A0" w:firstRow="1" w:lastRow="0" w:firstColumn="1" w:lastColumn="0" w:noHBand="0" w:noVBand="1"/>
        </w:tblPrEx>
        <w:trPr>
          <w:gridAfter w:val="1"/>
          <w:wAfter w:w="14" w:type="dxa"/>
          <w:trHeight w:hRule="exact" w:val="646"/>
        </w:trPr>
        <w:tc>
          <w:tcPr>
            <w:tcW w:w="1058" w:type="dxa"/>
            <w:tcBorders>
              <w:left w:val="nil"/>
            </w:tcBorders>
          </w:tcPr>
          <w:p w14:paraId="246CEFED" w14:textId="77777777" w:rsidR="00680A06" w:rsidRPr="005F1682" w:rsidRDefault="00680A06" w:rsidP="003028D2">
            <w:pPr>
              <w:rPr>
                <w:rFonts w:ascii="Verdana" w:hAnsi="Verdana"/>
                <w:w w:val="90"/>
                <w:sz w:val="16"/>
                <w:szCs w:val="16"/>
                <w:lang w:val="da-DK"/>
              </w:rPr>
            </w:pPr>
          </w:p>
        </w:tc>
        <w:tc>
          <w:tcPr>
            <w:tcW w:w="1066" w:type="dxa"/>
          </w:tcPr>
          <w:p w14:paraId="023D1E35" w14:textId="77777777" w:rsidR="00680A06" w:rsidRPr="005F1682" w:rsidRDefault="00680A06" w:rsidP="003028D2">
            <w:pPr>
              <w:rPr>
                <w:rFonts w:ascii="Verdana" w:hAnsi="Verdana"/>
                <w:w w:val="90"/>
                <w:sz w:val="16"/>
                <w:szCs w:val="16"/>
                <w:lang w:val="da-DK"/>
              </w:rPr>
            </w:pPr>
          </w:p>
        </w:tc>
        <w:tc>
          <w:tcPr>
            <w:tcW w:w="1067" w:type="dxa"/>
          </w:tcPr>
          <w:p w14:paraId="7DBC9930"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Retning</w:t>
            </w:r>
          </w:p>
        </w:tc>
        <w:tc>
          <w:tcPr>
            <w:tcW w:w="1067" w:type="dxa"/>
          </w:tcPr>
          <w:p w14:paraId="474DC0A6"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Kodeliste</w:t>
            </w:r>
          </w:p>
        </w:tc>
        <w:tc>
          <w:tcPr>
            <w:tcW w:w="3236" w:type="dxa"/>
            <w:gridSpan w:val="3"/>
          </w:tcPr>
          <w:p w14:paraId="0CE4749A" w14:textId="77777777" w:rsidR="00680A06" w:rsidRPr="005F1682" w:rsidRDefault="00680A06" w:rsidP="003028D2">
            <w:pPr>
              <w:pStyle w:val="TableParagraph"/>
              <w:spacing w:before="147" w:line="214" w:lineRule="exact"/>
              <w:ind w:left="105" w:right="257"/>
              <w:rPr>
                <w:rFonts w:ascii="Verdana" w:hAnsi="Verdana"/>
                <w:w w:val="90"/>
                <w:sz w:val="16"/>
                <w:szCs w:val="16"/>
                <w:lang w:val="da-DK"/>
              </w:rPr>
            </w:pPr>
            <w:r w:rsidRPr="005F1682">
              <w:rPr>
                <w:rFonts w:ascii="Verdana" w:hAnsi="Verdana"/>
                <w:w w:val="90"/>
                <w:sz w:val="16"/>
                <w:szCs w:val="16"/>
                <w:lang w:val="da-DK"/>
              </w:rPr>
              <w:t>RWY-exitlinjens retning (ensrettet eller tovejs)</w:t>
            </w:r>
          </w:p>
        </w:tc>
        <w:tc>
          <w:tcPr>
            <w:tcW w:w="1074" w:type="dxa"/>
            <w:gridSpan w:val="4"/>
            <w:shd w:val="clear" w:color="auto" w:fill="auto"/>
          </w:tcPr>
          <w:p w14:paraId="3359F8A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DA6290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0A805752"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78A2A899"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132ADE2F"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6E9A7A6D" w14:textId="77777777" w:rsidR="00680A06" w:rsidRPr="005F1682" w:rsidRDefault="00680A06" w:rsidP="003028D2">
            <w:pPr>
              <w:rPr>
                <w:rFonts w:ascii="Verdana" w:hAnsi="Verdana"/>
                <w:w w:val="90"/>
                <w:sz w:val="16"/>
                <w:szCs w:val="16"/>
                <w:lang w:val="da-DK"/>
              </w:rPr>
            </w:pPr>
          </w:p>
        </w:tc>
      </w:tr>
      <w:tr w:rsidR="00680A06" w:rsidRPr="00E751EE" w14:paraId="27716B39" w14:textId="77777777" w:rsidTr="003028D2">
        <w:tblPrEx>
          <w:tblLook w:val="04A0" w:firstRow="1" w:lastRow="0" w:firstColumn="1" w:lastColumn="0" w:noHBand="0" w:noVBand="1"/>
        </w:tblPrEx>
        <w:trPr>
          <w:gridAfter w:val="1"/>
          <w:wAfter w:w="14" w:type="dxa"/>
          <w:trHeight w:hRule="exact" w:val="646"/>
        </w:trPr>
        <w:tc>
          <w:tcPr>
            <w:tcW w:w="1058" w:type="dxa"/>
            <w:tcBorders>
              <w:left w:val="nil"/>
            </w:tcBorders>
          </w:tcPr>
          <w:p w14:paraId="37CD60CE" w14:textId="77777777" w:rsidR="00680A06" w:rsidRPr="005F1682" w:rsidRDefault="00680A06" w:rsidP="003028D2">
            <w:pPr>
              <w:rPr>
                <w:rFonts w:ascii="Verdana" w:hAnsi="Verdana"/>
                <w:w w:val="90"/>
                <w:sz w:val="16"/>
                <w:szCs w:val="16"/>
                <w:lang w:val="da-DK"/>
              </w:rPr>
            </w:pPr>
          </w:p>
        </w:tc>
        <w:tc>
          <w:tcPr>
            <w:tcW w:w="1066" w:type="dxa"/>
          </w:tcPr>
          <w:p w14:paraId="5D07954D" w14:textId="77777777" w:rsidR="00680A06" w:rsidRPr="005F1682" w:rsidRDefault="00680A06" w:rsidP="003028D2">
            <w:pPr>
              <w:pStyle w:val="TableParagraph"/>
              <w:spacing w:before="147"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06F79C58" w14:textId="77777777" w:rsidR="00680A06" w:rsidRPr="005F1682" w:rsidRDefault="00680A06" w:rsidP="003028D2">
            <w:pPr>
              <w:rPr>
                <w:rFonts w:ascii="Verdana" w:hAnsi="Verdana"/>
                <w:w w:val="90"/>
                <w:sz w:val="16"/>
                <w:szCs w:val="16"/>
                <w:lang w:val="da-DK"/>
              </w:rPr>
            </w:pPr>
          </w:p>
        </w:tc>
        <w:tc>
          <w:tcPr>
            <w:tcW w:w="1067" w:type="dxa"/>
          </w:tcPr>
          <w:p w14:paraId="643588A0"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74C745DA"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RWY's overfladetype</w:t>
            </w:r>
          </w:p>
        </w:tc>
        <w:tc>
          <w:tcPr>
            <w:tcW w:w="1074" w:type="dxa"/>
            <w:gridSpan w:val="4"/>
            <w:shd w:val="clear" w:color="auto" w:fill="auto"/>
          </w:tcPr>
          <w:p w14:paraId="1BCFB35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0A1F968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8DE79ED"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09F884D8"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1E0CFCCE"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734B365C" w14:textId="77777777" w:rsidR="00680A06" w:rsidRPr="005F1682" w:rsidRDefault="00680A06" w:rsidP="003028D2">
            <w:pPr>
              <w:rPr>
                <w:rFonts w:ascii="Verdana" w:hAnsi="Verdana"/>
                <w:w w:val="90"/>
                <w:sz w:val="16"/>
                <w:szCs w:val="16"/>
                <w:lang w:val="da-DK"/>
              </w:rPr>
            </w:pPr>
          </w:p>
        </w:tc>
      </w:tr>
      <w:tr w:rsidR="00680A06" w:rsidRPr="00E751EE" w14:paraId="50D7EECA" w14:textId="77777777" w:rsidTr="003028D2">
        <w:tblPrEx>
          <w:tblLook w:val="04A0" w:firstRow="1" w:lastRow="0" w:firstColumn="1" w:lastColumn="0" w:noHBand="0" w:noVBand="1"/>
        </w:tblPrEx>
        <w:trPr>
          <w:gridAfter w:val="1"/>
          <w:wAfter w:w="14" w:type="dxa"/>
          <w:trHeight w:hRule="exact" w:val="433"/>
        </w:trPr>
        <w:tc>
          <w:tcPr>
            <w:tcW w:w="1058" w:type="dxa"/>
            <w:tcBorders>
              <w:left w:val="nil"/>
            </w:tcBorders>
          </w:tcPr>
          <w:p w14:paraId="452B30AA" w14:textId="77777777" w:rsidR="00680A06" w:rsidRPr="005F1682" w:rsidRDefault="00680A06" w:rsidP="003028D2">
            <w:pPr>
              <w:rPr>
                <w:rFonts w:ascii="Verdana" w:hAnsi="Verdana"/>
                <w:w w:val="90"/>
                <w:sz w:val="16"/>
                <w:szCs w:val="16"/>
                <w:lang w:val="da-DK"/>
              </w:rPr>
            </w:pPr>
          </w:p>
        </w:tc>
        <w:tc>
          <w:tcPr>
            <w:tcW w:w="1066" w:type="dxa"/>
          </w:tcPr>
          <w:p w14:paraId="24F6C420" w14:textId="77777777" w:rsidR="00680A06" w:rsidRPr="005F1682" w:rsidRDefault="00680A06" w:rsidP="003028D2">
            <w:pPr>
              <w:pStyle w:val="TableParagraph"/>
              <w:spacing w:before="138"/>
              <w:ind w:left="105"/>
              <w:rPr>
                <w:rFonts w:ascii="Verdana" w:hAnsi="Verdana"/>
                <w:w w:val="90"/>
                <w:sz w:val="16"/>
                <w:szCs w:val="16"/>
                <w:lang w:val="da-DK"/>
              </w:rPr>
            </w:pPr>
            <w:r w:rsidRPr="005F1682">
              <w:rPr>
                <w:rFonts w:ascii="Verdana" w:hAnsi="Verdana"/>
                <w:w w:val="90"/>
                <w:sz w:val="16"/>
                <w:szCs w:val="16"/>
                <w:lang w:val="da-DK"/>
              </w:rPr>
              <w:t>Bæreevne</w:t>
            </w:r>
          </w:p>
        </w:tc>
        <w:tc>
          <w:tcPr>
            <w:tcW w:w="1067" w:type="dxa"/>
          </w:tcPr>
          <w:p w14:paraId="29CEB55A" w14:textId="77777777" w:rsidR="00680A06" w:rsidRPr="005F1682" w:rsidRDefault="00680A06" w:rsidP="003028D2">
            <w:pPr>
              <w:rPr>
                <w:rFonts w:ascii="Verdana" w:hAnsi="Verdana"/>
                <w:w w:val="90"/>
                <w:sz w:val="16"/>
                <w:szCs w:val="16"/>
                <w:lang w:val="da-DK"/>
              </w:rPr>
            </w:pPr>
          </w:p>
        </w:tc>
        <w:tc>
          <w:tcPr>
            <w:tcW w:w="1067" w:type="dxa"/>
          </w:tcPr>
          <w:p w14:paraId="7A0FFA3C" w14:textId="77777777" w:rsidR="00680A06" w:rsidRPr="005F1682" w:rsidRDefault="00680A06" w:rsidP="003028D2">
            <w:pPr>
              <w:rPr>
                <w:rFonts w:ascii="Verdana" w:hAnsi="Verdana"/>
                <w:w w:val="90"/>
                <w:sz w:val="16"/>
                <w:szCs w:val="16"/>
                <w:lang w:val="da-DK"/>
              </w:rPr>
            </w:pPr>
          </w:p>
        </w:tc>
        <w:tc>
          <w:tcPr>
            <w:tcW w:w="3236" w:type="dxa"/>
            <w:gridSpan w:val="3"/>
          </w:tcPr>
          <w:p w14:paraId="51FFC702" w14:textId="77777777" w:rsidR="00680A06" w:rsidRPr="005F1682" w:rsidRDefault="00680A06" w:rsidP="003028D2">
            <w:pPr>
              <w:rPr>
                <w:rFonts w:ascii="Verdana" w:hAnsi="Verdana"/>
                <w:w w:val="90"/>
                <w:sz w:val="16"/>
                <w:szCs w:val="16"/>
                <w:lang w:val="da-DK"/>
              </w:rPr>
            </w:pPr>
          </w:p>
        </w:tc>
        <w:tc>
          <w:tcPr>
            <w:tcW w:w="1074" w:type="dxa"/>
            <w:gridSpan w:val="4"/>
            <w:shd w:val="clear" w:color="auto" w:fill="auto"/>
          </w:tcPr>
          <w:p w14:paraId="5C82714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34019D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1D2D1D29"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66C47A9E"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1AA0FF9A" w14:textId="77777777" w:rsidR="00680A06" w:rsidRPr="005F1682" w:rsidRDefault="00680A06" w:rsidP="003028D2">
            <w:pPr>
              <w:rPr>
                <w:rFonts w:ascii="Verdana" w:hAnsi="Verdana"/>
                <w:w w:val="90"/>
                <w:sz w:val="16"/>
                <w:szCs w:val="16"/>
                <w:lang w:val="da-DK"/>
              </w:rPr>
            </w:pPr>
          </w:p>
        </w:tc>
        <w:tc>
          <w:tcPr>
            <w:tcW w:w="1112" w:type="dxa"/>
            <w:gridSpan w:val="4"/>
            <w:tcBorders>
              <w:bottom w:val="single" w:sz="4" w:space="0" w:color="auto"/>
              <w:right w:val="nil"/>
            </w:tcBorders>
            <w:shd w:val="clear" w:color="auto" w:fill="D9D9D9" w:themeFill="background1" w:themeFillShade="D9"/>
          </w:tcPr>
          <w:p w14:paraId="2D7A889E" w14:textId="77777777" w:rsidR="00680A06" w:rsidRPr="005F1682" w:rsidRDefault="00680A06" w:rsidP="003028D2">
            <w:pPr>
              <w:rPr>
                <w:rFonts w:ascii="Verdana" w:hAnsi="Verdana"/>
                <w:w w:val="90"/>
                <w:sz w:val="16"/>
                <w:szCs w:val="16"/>
                <w:lang w:val="da-DK"/>
              </w:rPr>
            </w:pPr>
          </w:p>
        </w:tc>
      </w:tr>
      <w:tr w:rsidR="00680A06" w:rsidRPr="00E751EE" w14:paraId="0F7B136A" w14:textId="77777777" w:rsidTr="003028D2">
        <w:tblPrEx>
          <w:tblLook w:val="04A0" w:firstRow="1" w:lastRow="0" w:firstColumn="1" w:lastColumn="0" w:noHBand="0" w:noVBand="1"/>
        </w:tblPrEx>
        <w:trPr>
          <w:gridAfter w:val="1"/>
          <w:wAfter w:w="14" w:type="dxa"/>
          <w:trHeight w:hRule="exact" w:val="1285"/>
        </w:trPr>
        <w:tc>
          <w:tcPr>
            <w:tcW w:w="1058" w:type="dxa"/>
            <w:tcBorders>
              <w:left w:val="nil"/>
            </w:tcBorders>
          </w:tcPr>
          <w:p w14:paraId="06F0899D" w14:textId="77777777" w:rsidR="00680A06" w:rsidRPr="005F1682" w:rsidRDefault="00680A06" w:rsidP="003028D2">
            <w:pPr>
              <w:rPr>
                <w:rFonts w:ascii="Verdana" w:hAnsi="Verdana"/>
                <w:w w:val="90"/>
                <w:sz w:val="16"/>
                <w:szCs w:val="16"/>
                <w:lang w:val="da-DK"/>
              </w:rPr>
            </w:pPr>
          </w:p>
        </w:tc>
        <w:tc>
          <w:tcPr>
            <w:tcW w:w="1066" w:type="dxa"/>
          </w:tcPr>
          <w:p w14:paraId="54DBF16C" w14:textId="77777777" w:rsidR="00680A06" w:rsidRPr="005F1682" w:rsidRDefault="00680A06" w:rsidP="003028D2">
            <w:pPr>
              <w:rPr>
                <w:rFonts w:ascii="Verdana" w:hAnsi="Verdana"/>
                <w:w w:val="90"/>
                <w:sz w:val="16"/>
                <w:szCs w:val="16"/>
                <w:lang w:val="da-DK"/>
              </w:rPr>
            </w:pPr>
          </w:p>
        </w:tc>
        <w:tc>
          <w:tcPr>
            <w:tcW w:w="1067" w:type="dxa"/>
          </w:tcPr>
          <w:p w14:paraId="14C9AE94" w14:textId="77777777" w:rsidR="00680A06" w:rsidRPr="005F1682" w:rsidRDefault="00680A06" w:rsidP="003028D2">
            <w:pPr>
              <w:pStyle w:val="TableParagraph"/>
              <w:spacing w:before="145" w:line="229" w:lineRule="auto"/>
              <w:ind w:left="105" w:right="133"/>
              <w:rPr>
                <w:rFonts w:ascii="Verdana" w:hAnsi="Verdana"/>
                <w:w w:val="90"/>
                <w:sz w:val="16"/>
                <w:szCs w:val="16"/>
                <w:lang w:val="da-DK"/>
              </w:rPr>
            </w:pPr>
            <w:r w:rsidRPr="005F1682">
              <w:rPr>
                <w:rFonts w:ascii="Verdana" w:hAnsi="Verdana"/>
                <w:w w:val="90"/>
                <w:sz w:val="16"/>
                <w:szCs w:val="16"/>
                <w:lang w:val="da-DK"/>
              </w:rPr>
              <w:t>Belæg­ ningsklas­ sifikations­ nummer (PCN)</w:t>
            </w:r>
          </w:p>
        </w:tc>
        <w:tc>
          <w:tcPr>
            <w:tcW w:w="1067" w:type="dxa"/>
          </w:tcPr>
          <w:p w14:paraId="183B1E4A"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2F05AB0A" w14:textId="77777777" w:rsidR="00680A06" w:rsidRPr="005F1682" w:rsidRDefault="00680A06" w:rsidP="003028D2">
            <w:pPr>
              <w:pStyle w:val="TableParagraph"/>
              <w:spacing w:before="137"/>
              <w:ind w:left="105"/>
              <w:rPr>
                <w:rFonts w:ascii="Verdana" w:hAnsi="Verdana"/>
                <w:w w:val="90"/>
                <w:sz w:val="16"/>
                <w:szCs w:val="16"/>
                <w:lang w:val="da-DK"/>
              </w:rPr>
            </w:pPr>
            <w:r w:rsidRPr="005F1682">
              <w:rPr>
                <w:rFonts w:ascii="Verdana" w:hAnsi="Verdana"/>
                <w:w w:val="90"/>
                <w:sz w:val="16"/>
                <w:szCs w:val="16"/>
                <w:lang w:val="da-DK"/>
              </w:rPr>
              <w:t>PCN</w:t>
            </w:r>
          </w:p>
        </w:tc>
        <w:tc>
          <w:tcPr>
            <w:tcW w:w="1074" w:type="dxa"/>
            <w:gridSpan w:val="4"/>
            <w:shd w:val="clear" w:color="auto" w:fill="auto"/>
          </w:tcPr>
          <w:p w14:paraId="077F744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F9C92D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4BB4EFF"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50D2929C"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394F3BD2"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2FB6B644" w14:textId="77777777" w:rsidR="00680A06" w:rsidRPr="005F1682" w:rsidRDefault="00680A06" w:rsidP="003028D2">
            <w:pPr>
              <w:rPr>
                <w:rFonts w:ascii="Verdana" w:hAnsi="Verdana"/>
                <w:w w:val="90"/>
                <w:sz w:val="16"/>
                <w:szCs w:val="16"/>
                <w:lang w:val="da-DK"/>
              </w:rPr>
            </w:pPr>
          </w:p>
        </w:tc>
      </w:tr>
      <w:tr w:rsidR="00680A06" w:rsidRPr="00E751EE" w14:paraId="0D63B69F" w14:textId="77777777" w:rsidTr="003028D2">
        <w:tblPrEx>
          <w:tblLook w:val="04A0" w:firstRow="1" w:lastRow="0" w:firstColumn="1" w:lastColumn="0" w:noHBand="0" w:noVBand="1"/>
        </w:tblPrEx>
        <w:trPr>
          <w:gridAfter w:val="1"/>
          <w:wAfter w:w="14" w:type="dxa"/>
          <w:trHeight w:hRule="exact" w:val="1137"/>
        </w:trPr>
        <w:tc>
          <w:tcPr>
            <w:tcW w:w="1058" w:type="dxa"/>
            <w:tcBorders>
              <w:left w:val="nil"/>
            </w:tcBorders>
          </w:tcPr>
          <w:p w14:paraId="7FA492A2" w14:textId="77777777" w:rsidR="00680A06" w:rsidRPr="005F1682" w:rsidRDefault="00680A06" w:rsidP="003028D2">
            <w:pPr>
              <w:rPr>
                <w:rFonts w:ascii="Verdana" w:hAnsi="Verdana"/>
                <w:w w:val="90"/>
                <w:sz w:val="16"/>
                <w:szCs w:val="16"/>
                <w:lang w:val="da-DK"/>
              </w:rPr>
            </w:pPr>
          </w:p>
        </w:tc>
        <w:tc>
          <w:tcPr>
            <w:tcW w:w="1066" w:type="dxa"/>
          </w:tcPr>
          <w:p w14:paraId="679A5BD7" w14:textId="77777777" w:rsidR="00680A06" w:rsidRPr="005F1682" w:rsidRDefault="00680A06" w:rsidP="003028D2">
            <w:pPr>
              <w:rPr>
                <w:rFonts w:ascii="Verdana" w:hAnsi="Verdana"/>
                <w:w w:val="90"/>
                <w:sz w:val="16"/>
                <w:szCs w:val="16"/>
                <w:lang w:val="da-DK"/>
              </w:rPr>
            </w:pPr>
          </w:p>
        </w:tc>
        <w:tc>
          <w:tcPr>
            <w:tcW w:w="1067" w:type="dxa"/>
          </w:tcPr>
          <w:p w14:paraId="27C24536" w14:textId="77777777" w:rsidR="00680A06" w:rsidRPr="005F1682" w:rsidRDefault="00680A06" w:rsidP="003028D2">
            <w:pPr>
              <w:pStyle w:val="TableParagraph"/>
              <w:spacing w:before="6"/>
              <w:rPr>
                <w:rFonts w:ascii="Verdana" w:hAnsi="Verdana"/>
                <w:w w:val="90"/>
                <w:sz w:val="16"/>
                <w:szCs w:val="16"/>
                <w:lang w:val="da-DK"/>
              </w:rPr>
            </w:pPr>
          </w:p>
          <w:p w14:paraId="62E5F6FE" w14:textId="77777777" w:rsidR="00680A06" w:rsidRPr="005F1682" w:rsidRDefault="00680A06" w:rsidP="003028D2">
            <w:pPr>
              <w:pStyle w:val="TableParagraph"/>
              <w:spacing w:line="214" w:lineRule="exact"/>
              <w:ind w:left="105" w:right="228"/>
              <w:rPr>
                <w:rFonts w:ascii="Verdana" w:hAnsi="Verdana"/>
                <w:w w:val="90"/>
                <w:sz w:val="16"/>
                <w:szCs w:val="16"/>
                <w:lang w:val="da-DK"/>
              </w:rPr>
            </w:pPr>
            <w:r w:rsidRPr="005F1682">
              <w:rPr>
                <w:rFonts w:ascii="Verdana" w:hAnsi="Verdana"/>
                <w:w w:val="90"/>
                <w:sz w:val="16"/>
                <w:szCs w:val="16"/>
                <w:lang w:val="da-DK"/>
              </w:rPr>
              <w:t>Belæg­ ningstype</w:t>
            </w:r>
          </w:p>
        </w:tc>
        <w:tc>
          <w:tcPr>
            <w:tcW w:w="1067" w:type="dxa"/>
          </w:tcPr>
          <w:p w14:paraId="2B4147F7" w14:textId="77777777" w:rsidR="00680A06" w:rsidRPr="005F1682" w:rsidRDefault="00680A06" w:rsidP="003028D2">
            <w:pPr>
              <w:pStyle w:val="TableParagraph"/>
              <w:spacing w:before="8"/>
              <w:rPr>
                <w:rFonts w:ascii="Verdana" w:hAnsi="Verdana"/>
                <w:w w:val="90"/>
                <w:sz w:val="16"/>
                <w:szCs w:val="16"/>
                <w:lang w:val="da-DK"/>
              </w:rPr>
            </w:pPr>
          </w:p>
          <w:p w14:paraId="027292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0069C0DE" w14:textId="77777777" w:rsidR="00680A06" w:rsidRPr="005F1682" w:rsidRDefault="00680A06" w:rsidP="003028D2">
            <w:pPr>
              <w:pStyle w:val="TableParagraph"/>
              <w:spacing w:before="6"/>
              <w:rPr>
                <w:rFonts w:ascii="Verdana" w:hAnsi="Verdana"/>
                <w:w w:val="90"/>
                <w:sz w:val="16"/>
                <w:szCs w:val="16"/>
                <w:lang w:val="da-DK"/>
              </w:rPr>
            </w:pPr>
          </w:p>
          <w:p w14:paraId="7418ABC3" w14:textId="77777777" w:rsidR="00680A06" w:rsidRPr="005F1682" w:rsidRDefault="00680A06" w:rsidP="003028D2">
            <w:pPr>
              <w:pStyle w:val="TableParagraph"/>
              <w:spacing w:line="214" w:lineRule="exact"/>
              <w:ind w:left="105" w:right="128"/>
              <w:rPr>
                <w:rFonts w:ascii="Verdana" w:hAnsi="Verdana"/>
                <w:w w:val="90"/>
                <w:sz w:val="16"/>
                <w:szCs w:val="16"/>
                <w:lang w:val="da-DK"/>
              </w:rPr>
            </w:pPr>
            <w:r w:rsidRPr="005F1682">
              <w:rPr>
                <w:rFonts w:ascii="Verdana" w:hAnsi="Verdana"/>
                <w:w w:val="90"/>
                <w:sz w:val="16"/>
                <w:szCs w:val="16"/>
                <w:lang w:val="da-DK"/>
              </w:rPr>
              <w:t>Belægningstype med henblik på bestem­ melse af luftfartøjsklassifikationsnum­ mer — belægningsklassifikationsnum­ mer (ACN-PCN)</w:t>
            </w:r>
          </w:p>
        </w:tc>
        <w:tc>
          <w:tcPr>
            <w:tcW w:w="1074" w:type="dxa"/>
            <w:gridSpan w:val="4"/>
          </w:tcPr>
          <w:p w14:paraId="718241A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2D1CBFC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2F67D6D"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05369EA9"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1B7167A1"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68A141BC" w14:textId="77777777" w:rsidR="00680A06" w:rsidRPr="005F1682" w:rsidRDefault="00680A06" w:rsidP="003028D2">
            <w:pPr>
              <w:rPr>
                <w:rFonts w:ascii="Verdana" w:hAnsi="Verdana"/>
                <w:w w:val="90"/>
                <w:sz w:val="16"/>
                <w:szCs w:val="16"/>
                <w:lang w:val="da-DK"/>
              </w:rPr>
            </w:pPr>
          </w:p>
        </w:tc>
      </w:tr>
      <w:tr w:rsidR="00680A06" w:rsidRPr="00E751EE" w14:paraId="136EE82B" w14:textId="77777777" w:rsidTr="003028D2">
        <w:tblPrEx>
          <w:tblLook w:val="04A0" w:firstRow="1" w:lastRow="0" w:firstColumn="1" w:lastColumn="0" w:noHBand="0" w:noVBand="1"/>
        </w:tblPrEx>
        <w:trPr>
          <w:gridAfter w:val="1"/>
          <w:wAfter w:w="14" w:type="dxa"/>
          <w:trHeight w:hRule="exact" w:val="924"/>
        </w:trPr>
        <w:tc>
          <w:tcPr>
            <w:tcW w:w="1058" w:type="dxa"/>
            <w:tcBorders>
              <w:left w:val="nil"/>
            </w:tcBorders>
          </w:tcPr>
          <w:p w14:paraId="4561A5C3" w14:textId="77777777" w:rsidR="00680A06" w:rsidRPr="005F1682" w:rsidRDefault="00680A06" w:rsidP="003028D2">
            <w:pPr>
              <w:rPr>
                <w:rFonts w:ascii="Verdana" w:hAnsi="Verdana"/>
                <w:w w:val="90"/>
                <w:sz w:val="16"/>
                <w:szCs w:val="16"/>
                <w:lang w:val="da-DK"/>
              </w:rPr>
            </w:pPr>
          </w:p>
        </w:tc>
        <w:tc>
          <w:tcPr>
            <w:tcW w:w="1066" w:type="dxa"/>
          </w:tcPr>
          <w:p w14:paraId="4E2105ED" w14:textId="77777777" w:rsidR="00680A06" w:rsidRPr="005F1682" w:rsidRDefault="00680A06" w:rsidP="003028D2">
            <w:pPr>
              <w:rPr>
                <w:rFonts w:ascii="Verdana" w:hAnsi="Verdana"/>
                <w:w w:val="90"/>
                <w:sz w:val="16"/>
                <w:szCs w:val="16"/>
                <w:lang w:val="da-DK"/>
              </w:rPr>
            </w:pPr>
          </w:p>
        </w:tc>
        <w:tc>
          <w:tcPr>
            <w:tcW w:w="1067" w:type="dxa"/>
          </w:tcPr>
          <w:p w14:paraId="63ED3800" w14:textId="77777777" w:rsidR="00680A06" w:rsidRPr="005F1682" w:rsidRDefault="00680A06" w:rsidP="003028D2">
            <w:pPr>
              <w:pStyle w:val="TableParagraph"/>
              <w:spacing w:before="6"/>
              <w:rPr>
                <w:rFonts w:ascii="Verdana" w:hAnsi="Verdana"/>
                <w:w w:val="90"/>
                <w:sz w:val="16"/>
                <w:szCs w:val="16"/>
                <w:lang w:val="da-DK"/>
              </w:rPr>
            </w:pPr>
          </w:p>
          <w:p w14:paraId="1E8A4F37" w14:textId="77777777" w:rsidR="00680A06" w:rsidRPr="005F1682" w:rsidRDefault="00680A06" w:rsidP="003028D2">
            <w:pPr>
              <w:pStyle w:val="TableParagraph"/>
              <w:spacing w:line="214" w:lineRule="exact"/>
              <w:ind w:left="105" w:right="163"/>
              <w:rPr>
                <w:rFonts w:ascii="Verdana" w:hAnsi="Verdana"/>
                <w:w w:val="90"/>
                <w:sz w:val="16"/>
                <w:szCs w:val="16"/>
                <w:lang w:val="da-DK"/>
              </w:rPr>
            </w:pPr>
            <w:r w:rsidRPr="005F1682">
              <w:rPr>
                <w:rFonts w:ascii="Verdana" w:hAnsi="Verdana"/>
                <w:w w:val="90"/>
                <w:sz w:val="16"/>
                <w:szCs w:val="16"/>
                <w:lang w:val="da-DK"/>
              </w:rPr>
              <w:t>Underbyg­ ningens kategori</w:t>
            </w:r>
          </w:p>
        </w:tc>
        <w:tc>
          <w:tcPr>
            <w:tcW w:w="1067" w:type="dxa"/>
          </w:tcPr>
          <w:p w14:paraId="3B0DA415" w14:textId="77777777" w:rsidR="00680A06" w:rsidRPr="005F1682" w:rsidRDefault="00680A06" w:rsidP="003028D2">
            <w:pPr>
              <w:pStyle w:val="TableParagraph"/>
              <w:spacing w:before="8"/>
              <w:rPr>
                <w:rFonts w:ascii="Verdana" w:hAnsi="Verdana"/>
                <w:w w:val="90"/>
                <w:sz w:val="16"/>
                <w:szCs w:val="16"/>
                <w:lang w:val="da-DK"/>
              </w:rPr>
            </w:pPr>
          </w:p>
          <w:p w14:paraId="155C8E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1ADFFC49" w14:textId="77777777" w:rsidR="00680A06" w:rsidRPr="005F1682" w:rsidRDefault="00680A06" w:rsidP="003028D2">
            <w:pPr>
              <w:pStyle w:val="TableParagraph"/>
              <w:spacing w:before="6"/>
              <w:rPr>
                <w:rFonts w:ascii="Verdana" w:hAnsi="Verdana"/>
                <w:w w:val="90"/>
                <w:sz w:val="16"/>
                <w:szCs w:val="16"/>
                <w:lang w:val="da-DK"/>
              </w:rPr>
            </w:pPr>
          </w:p>
          <w:p w14:paraId="1DDE48E0"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RWY's underbygnings kategori mht. bæ­ reevne</w:t>
            </w:r>
          </w:p>
        </w:tc>
        <w:tc>
          <w:tcPr>
            <w:tcW w:w="1074" w:type="dxa"/>
            <w:gridSpan w:val="4"/>
          </w:tcPr>
          <w:p w14:paraId="739E705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2049D2C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B2866F9"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68034542"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6084D6E8"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63356BA1" w14:textId="77777777" w:rsidR="00680A06" w:rsidRPr="005F1682" w:rsidRDefault="00680A06" w:rsidP="003028D2">
            <w:pPr>
              <w:rPr>
                <w:rFonts w:ascii="Verdana" w:hAnsi="Verdana"/>
                <w:w w:val="90"/>
                <w:sz w:val="16"/>
                <w:szCs w:val="16"/>
                <w:lang w:val="da-DK"/>
              </w:rPr>
            </w:pPr>
          </w:p>
        </w:tc>
      </w:tr>
      <w:tr w:rsidR="00680A06" w:rsidRPr="00E751EE" w14:paraId="110305CE" w14:textId="77777777" w:rsidTr="003028D2">
        <w:tblPrEx>
          <w:tblLook w:val="04A0" w:firstRow="1" w:lastRow="0" w:firstColumn="1" w:lastColumn="0" w:noHBand="0" w:noVBand="1"/>
        </w:tblPrEx>
        <w:trPr>
          <w:gridAfter w:val="1"/>
          <w:wAfter w:w="14" w:type="dxa"/>
          <w:trHeight w:hRule="exact" w:val="924"/>
        </w:trPr>
        <w:tc>
          <w:tcPr>
            <w:tcW w:w="1058" w:type="dxa"/>
            <w:tcBorders>
              <w:left w:val="nil"/>
            </w:tcBorders>
          </w:tcPr>
          <w:p w14:paraId="20CD6395" w14:textId="77777777" w:rsidR="00680A06" w:rsidRPr="005F1682" w:rsidRDefault="00680A06" w:rsidP="003028D2">
            <w:pPr>
              <w:rPr>
                <w:rFonts w:ascii="Verdana" w:hAnsi="Verdana"/>
                <w:w w:val="90"/>
                <w:sz w:val="16"/>
                <w:szCs w:val="16"/>
                <w:lang w:val="da-DK"/>
              </w:rPr>
            </w:pPr>
          </w:p>
        </w:tc>
        <w:tc>
          <w:tcPr>
            <w:tcW w:w="1066" w:type="dxa"/>
          </w:tcPr>
          <w:p w14:paraId="02721A2F" w14:textId="77777777" w:rsidR="00680A06" w:rsidRPr="005F1682" w:rsidRDefault="00680A06" w:rsidP="003028D2">
            <w:pPr>
              <w:rPr>
                <w:rFonts w:ascii="Verdana" w:hAnsi="Verdana"/>
                <w:w w:val="90"/>
                <w:sz w:val="16"/>
                <w:szCs w:val="16"/>
                <w:lang w:val="da-DK"/>
              </w:rPr>
            </w:pPr>
          </w:p>
        </w:tc>
        <w:tc>
          <w:tcPr>
            <w:tcW w:w="1067" w:type="dxa"/>
          </w:tcPr>
          <w:p w14:paraId="6E632263" w14:textId="77777777" w:rsidR="00680A06" w:rsidRPr="005F1682" w:rsidRDefault="00680A06" w:rsidP="003028D2">
            <w:pPr>
              <w:pStyle w:val="TableParagraph"/>
              <w:spacing w:before="8"/>
              <w:rPr>
                <w:rFonts w:ascii="Verdana" w:hAnsi="Verdana"/>
                <w:w w:val="90"/>
                <w:sz w:val="16"/>
                <w:szCs w:val="16"/>
                <w:lang w:val="da-DK"/>
              </w:rPr>
            </w:pPr>
          </w:p>
          <w:p w14:paraId="6C2B1B5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Tilladt tryk</w:t>
            </w:r>
          </w:p>
        </w:tc>
        <w:tc>
          <w:tcPr>
            <w:tcW w:w="1067" w:type="dxa"/>
          </w:tcPr>
          <w:p w14:paraId="4CC4AE40" w14:textId="77777777" w:rsidR="00680A06" w:rsidRPr="005F1682" w:rsidRDefault="00680A06" w:rsidP="003028D2">
            <w:pPr>
              <w:pStyle w:val="TableParagraph"/>
              <w:spacing w:before="8"/>
              <w:rPr>
                <w:rFonts w:ascii="Verdana" w:hAnsi="Verdana"/>
                <w:w w:val="90"/>
                <w:sz w:val="16"/>
                <w:szCs w:val="16"/>
                <w:lang w:val="da-DK"/>
              </w:rPr>
            </w:pPr>
          </w:p>
          <w:p w14:paraId="305D986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11AC8861" w14:textId="77777777" w:rsidR="00680A06" w:rsidRPr="005F1682" w:rsidRDefault="00680A06" w:rsidP="003028D2">
            <w:pPr>
              <w:pStyle w:val="TableParagraph"/>
              <w:spacing w:before="6"/>
              <w:rPr>
                <w:rFonts w:ascii="Verdana" w:hAnsi="Verdana"/>
                <w:w w:val="90"/>
                <w:sz w:val="16"/>
                <w:szCs w:val="16"/>
                <w:lang w:val="da-DK"/>
              </w:rPr>
            </w:pPr>
          </w:p>
          <w:p w14:paraId="22F8A65D" w14:textId="77777777" w:rsidR="00680A06" w:rsidRPr="005F1682" w:rsidRDefault="00680A06" w:rsidP="003028D2">
            <w:pPr>
              <w:pStyle w:val="TableParagraph"/>
              <w:spacing w:line="214" w:lineRule="exact"/>
              <w:ind w:left="105" w:right="123"/>
              <w:rPr>
                <w:rFonts w:ascii="Verdana" w:hAnsi="Verdana"/>
                <w:w w:val="90"/>
                <w:sz w:val="16"/>
                <w:szCs w:val="16"/>
                <w:lang w:val="da-DK"/>
              </w:rPr>
            </w:pPr>
            <w:r w:rsidRPr="005F1682">
              <w:rPr>
                <w:rFonts w:ascii="Verdana" w:hAnsi="Verdana"/>
                <w:w w:val="90"/>
                <w:sz w:val="16"/>
                <w:szCs w:val="16"/>
                <w:lang w:val="da-DK"/>
              </w:rPr>
              <w:t>Kategorien for det maksimale tilladte dæktryk eller værdien for det maksimale tilladte dæktryk</w:t>
            </w:r>
          </w:p>
        </w:tc>
        <w:tc>
          <w:tcPr>
            <w:tcW w:w="1074" w:type="dxa"/>
            <w:gridSpan w:val="4"/>
          </w:tcPr>
          <w:p w14:paraId="38130F4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E3F152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51B4FA2"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63CAEB37"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7AAE965C"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16CB5184" w14:textId="77777777" w:rsidR="00680A06" w:rsidRPr="005F1682" w:rsidRDefault="00680A06" w:rsidP="003028D2">
            <w:pPr>
              <w:rPr>
                <w:rFonts w:ascii="Verdana" w:hAnsi="Verdana"/>
                <w:w w:val="90"/>
                <w:sz w:val="16"/>
                <w:szCs w:val="16"/>
                <w:lang w:val="da-DK"/>
              </w:rPr>
            </w:pPr>
          </w:p>
        </w:tc>
      </w:tr>
      <w:tr w:rsidR="00680A06" w:rsidRPr="00E751EE" w14:paraId="0FB1462C" w14:textId="77777777" w:rsidTr="003028D2">
        <w:tblPrEx>
          <w:tblLook w:val="04A0" w:firstRow="1" w:lastRow="0" w:firstColumn="1" w:lastColumn="0" w:noHBand="0" w:noVBand="1"/>
        </w:tblPrEx>
        <w:trPr>
          <w:gridAfter w:val="1"/>
          <w:wAfter w:w="14" w:type="dxa"/>
          <w:trHeight w:hRule="exact" w:val="924"/>
        </w:trPr>
        <w:tc>
          <w:tcPr>
            <w:tcW w:w="1058" w:type="dxa"/>
            <w:tcBorders>
              <w:left w:val="nil"/>
            </w:tcBorders>
          </w:tcPr>
          <w:p w14:paraId="3C0262F0" w14:textId="77777777" w:rsidR="00680A06" w:rsidRPr="005F1682" w:rsidRDefault="00680A06" w:rsidP="003028D2">
            <w:pPr>
              <w:rPr>
                <w:rFonts w:ascii="Verdana" w:hAnsi="Verdana"/>
                <w:w w:val="90"/>
                <w:sz w:val="16"/>
                <w:szCs w:val="16"/>
                <w:lang w:val="da-DK"/>
              </w:rPr>
            </w:pPr>
          </w:p>
        </w:tc>
        <w:tc>
          <w:tcPr>
            <w:tcW w:w="1066" w:type="dxa"/>
          </w:tcPr>
          <w:p w14:paraId="429A6662" w14:textId="77777777" w:rsidR="00680A06" w:rsidRPr="005F1682" w:rsidRDefault="00680A06" w:rsidP="003028D2">
            <w:pPr>
              <w:rPr>
                <w:rFonts w:ascii="Verdana" w:hAnsi="Verdana"/>
                <w:w w:val="90"/>
                <w:sz w:val="16"/>
                <w:szCs w:val="16"/>
                <w:lang w:val="da-DK"/>
              </w:rPr>
            </w:pPr>
          </w:p>
        </w:tc>
        <w:tc>
          <w:tcPr>
            <w:tcW w:w="1067" w:type="dxa"/>
          </w:tcPr>
          <w:p w14:paraId="3856853C" w14:textId="77777777" w:rsidR="00680A06" w:rsidRPr="005F1682" w:rsidRDefault="00680A06" w:rsidP="003028D2">
            <w:pPr>
              <w:pStyle w:val="TableParagraph"/>
              <w:spacing w:before="6"/>
              <w:rPr>
                <w:rFonts w:ascii="Verdana" w:hAnsi="Verdana"/>
                <w:w w:val="90"/>
                <w:sz w:val="16"/>
                <w:szCs w:val="16"/>
                <w:lang w:val="da-DK"/>
              </w:rPr>
            </w:pPr>
          </w:p>
          <w:p w14:paraId="6A421B26"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Evalue­ ringsmetode</w:t>
            </w:r>
          </w:p>
        </w:tc>
        <w:tc>
          <w:tcPr>
            <w:tcW w:w="1067" w:type="dxa"/>
          </w:tcPr>
          <w:p w14:paraId="05185E2B" w14:textId="77777777" w:rsidR="00680A06" w:rsidRPr="005F1682" w:rsidRDefault="00680A06" w:rsidP="003028D2">
            <w:pPr>
              <w:pStyle w:val="TableParagraph"/>
              <w:spacing w:before="8"/>
              <w:rPr>
                <w:rFonts w:ascii="Verdana" w:hAnsi="Verdana"/>
                <w:w w:val="90"/>
                <w:sz w:val="16"/>
                <w:szCs w:val="16"/>
                <w:lang w:val="da-DK"/>
              </w:rPr>
            </w:pPr>
          </w:p>
          <w:p w14:paraId="12E157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69E7FA49" w14:textId="77777777" w:rsidR="00680A06" w:rsidRPr="005F1682" w:rsidRDefault="00680A06" w:rsidP="003028D2">
            <w:pPr>
              <w:pStyle w:val="TableParagraph"/>
              <w:spacing w:before="8"/>
              <w:rPr>
                <w:rFonts w:ascii="Verdana" w:hAnsi="Verdana"/>
                <w:w w:val="90"/>
                <w:sz w:val="16"/>
                <w:szCs w:val="16"/>
                <w:lang w:val="da-DK"/>
              </w:rPr>
            </w:pPr>
          </w:p>
          <w:p w14:paraId="0379A25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Den anvendte evalueringsmetode</w:t>
            </w:r>
          </w:p>
        </w:tc>
        <w:tc>
          <w:tcPr>
            <w:tcW w:w="1074" w:type="dxa"/>
            <w:gridSpan w:val="4"/>
          </w:tcPr>
          <w:p w14:paraId="6C563CB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365545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216239B2"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504C2732"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14889896"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575269CA" w14:textId="77777777" w:rsidR="00680A06" w:rsidRPr="005F1682" w:rsidRDefault="00680A06" w:rsidP="003028D2">
            <w:pPr>
              <w:rPr>
                <w:rFonts w:ascii="Verdana" w:hAnsi="Verdana"/>
                <w:w w:val="90"/>
                <w:sz w:val="16"/>
                <w:szCs w:val="16"/>
                <w:lang w:val="da-DK"/>
              </w:rPr>
            </w:pPr>
          </w:p>
        </w:tc>
      </w:tr>
      <w:tr w:rsidR="00680A06" w:rsidRPr="00E751EE" w14:paraId="20D13D39" w14:textId="77777777" w:rsidTr="003028D2">
        <w:tblPrEx>
          <w:tblLook w:val="04A0" w:firstRow="1" w:lastRow="0" w:firstColumn="1" w:lastColumn="0" w:noHBand="0" w:noVBand="1"/>
        </w:tblPrEx>
        <w:trPr>
          <w:gridAfter w:val="1"/>
          <w:wAfter w:w="14" w:type="dxa"/>
          <w:trHeight w:hRule="exact" w:val="1990"/>
        </w:trPr>
        <w:tc>
          <w:tcPr>
            <w:tcW w:w="1058" w:type="dxa"/>
            <w:tcBorders>
              <w:left w:val="nil"/>
            </w:tcBorders>
          </w:tcPr>
          <w:p w14:paraId="1EDDCD05" w14:textId="77777777" w:rsidR="00680A06" w:rsidRPr="005F1682" w:rsidRDefault="00680A06" w:rsidP="003028D2">
            <w:pPr>
              <w:rPr>
                <w:rFonts w:ascii="Verdana" w:hAnsi="Verdana"/>
                <w:w w:val="90"/>
                <w:sz w:val="16"/>
                <w:szCs w:val="16"/>
                <w:lang w:val="da-DK"/>
              </w:rPr>
            </w:pPr>
          </w:p>
        </w:tc>
        <w:tc>
          <w:tcPr>
            <w:tcW w:w="1066" w:type="dxa"/>
          </w:tcPr>
          <w:p w14:paraId="3E0EF3C9" w14:textId="77777777" w:rsidR="00680A06" w:rsidRPr="005F1682" w:rsidRDefault="00680A06" w:rsidP="003028D2">
            <w:pPr>
              <w:pStyle w:val="TableParagraph"/>
              <w:spacing w:before="6"/>
              <w:rPr>
                <w:rFonts w:ascii="Verdana" w:hAnsi="Verdana"/>
                <w:w w:val="90"/>
                <w:sz w:val="16"/>
                <w:szCs w:val="16"/>
                <w:lang w:val="da-DK"/>
              </w:rPr>
            </w:pPr>
          </w:p>
          <w:p w14:paraId="5EAB3DFC" w14:textId="77777777" w:rsidR="00680A06" w:rsidRPr="005F1682" w:rsidRDefault="00680A06" w:rsidP="003028D2">
            <w:pPr>
              <w:pStyle w:val="TableParagraph"/>
              <w:spacing w:line="214" w:lineRule="exact"/>
              <w:ind w:left="105" w:right="250"/>
              <w:rPr>
                <w:rFonts w:ascii="Verdana" w:hAnsi="Verdana"/>
                <w:w w:val="90"/>
                <w:sz w:val="16"/>
                <w:szCs w:val="16"/>
                <w:lang w:val="da-DK"/>
              </w:rPr>
            </w:pPr>
            <w:r w:rsidRPr="005F1682">
              <w:rPr>
                <w:rFonts w:ascii="Verdana" w:hAnsi="Verdana"/>
                <w:w w:val="90"/>
                <w:sz w:val="16"/>
                <w:szCs w:val="16"/>
                <w:lang w:val="da-DK"/>
              </w:rPr>
              <w:t>Sikker­ hedszone</w:t>
            </w:r>
          </w:p>
        </w:tc>
        <w:tc>
          <w:tcPr>
            <w:tcW w:w="1067" w:type="dxa"/>
          </w:tcPr>
          <w:p w14:paraId="6A75CFD3" w14:textId="77777777" w:rsidR="00680A06" w:rsidRPr="005F1682" w:rsidRDefault="00680A06" w:rsidP="003028D2">
            <w:pPr>
              <w:rPr>
                <w:rFonts w:ascii="Verdana" w:hAnsi="Verdana"/>
                <w:w w:val="90"/>
                <w:sz w:val="16"/>
                <w:szCs w:val="16"/>
                <w:lang w:val="da-DK"/>
              </w:rPr>
            </w:pPr>
          </w:p>
        </w:tc>
        <w:tc>
          <w:tcPr>
            <w:tcW w:w="1067" w:type="dxa"/>
          </w:tcPr>
          <w:p w14:paraId="44B2C557" w14:textId="77777777" w:rsidR="00680A06" w:rsidRPr="005F1682" w:rsidRDefault="00680A06" w:rsidP="003028D2">
            <w:pPr>
              <w:rPr>
                <w:rFonts w:ascii="Verdana" w:hAnsi="Verdana"/>
                <w:w w:val="90"/>
                <w:sz w:val="16"/>
                <w:szCs w:val="16"/>
                <w:lang w:val="da-DK"/>
              </w:rPr>
            </w:pPr>
          </w:p>
        </w:tc>
        <w:tc>
          <w:tcPr>
            <w:tcW w:w="3236" w:type="dxa"/>
            <w:gridSpan w:val="3"/>
          </w:tcPr>
          <w:p w14:paraId="194985D5" w14:textId="77777777" w:rsidR="00680A06" w:rsidRPr="005F1682" w:rsidRDefault="00680A06" w:rsidP="003028D2">
            <w:pPr>
              <w:pStyle w:val="TableParagraph"/>
              <w:spacing w:before="6"/>
              <w:rPr>
                <w:rFonts w:ascii="Verdana" w:hAnsi="Verdana"/>
                <w:w w:val="90"/>
                <w:sz w:val="16"/>
                <w:szCs w:val="16"/>
                <w:lang w:val="da-DK"/>
              </w:rPr>
            </w:pPr>
          </w:p>
          <w:p w14:paraId="349FED15" w14:textId="77777777" w:rsidR="00680A06" w:rsidRPr="005F1682" w:rsidRDefault="00680A06" w:rsidP="003028D2">
            <w:pPr>
              <w:pStyle w:val="TableParagraph"/>
              <w:spacing w:line="214" w:lineRule="exact"/>
              <w:ind w:left="60" w:right="110"/>
              <w:rPr>
                <w:rFonts w:ascii="Verdana" w:hAnsi="Verdana"/>
                <w:w w:val="90"/>
                <w:sz w:val="16"/>
                <w:szCs w:val="16"/>
                <w:lang w:val="da-DK"/>
              </w:rPr>
            </w:pPr>
            <w:r w:rsidRPr="005F1682">
              <w:rPr>
                <w:rFonts w:ascii="Verdana" w:hAnsi="Verdana"/>
                <w:w w:val="90"/>
                <w:sz w:val="16"/>
                <w:szCs w:val="16"/>
                <w:lang w:val="da-DK"/>
              </w:rPr>
              <w:t>Et nærmere angivet område, der omfatter RWY og SWY, hvis et sådant forefindes:</w:t>
            </w:r>
          </w:p>
          <w:p w14:paraId="76571B03" w14:textId="77777777" w:rsidR="00680A06" w:rsidRPr="005F1682" w:rsidRDefault="00680A06" w:rsidP="003028D2">
            <w:pPr>
              <w:pStyle w:val="Listeafsnit"/>
              <w:numPr>
                <w:ilvl w:val="0"/>
                <w:numId w:val="6"/>
              </w:numPr>
              <w:tabs>
                <w:tab w:val="left" w:pos="366"/>
              </w:tabs>
              <w:spacing w:line="214" w:lineRule="exact"/>
              <w:ind w:left="60" w:right="110"/>
              <w:jc w:val="both"/>
              <w:rPr>
                <w:rFonts w:ascii="Verdana" w:hAnsi="Verdana"/>
                <w:w w:val="90"/>
                <w:sz w:val="16"/>
                <w:szCs w:val="16"/>
                <w:lang w:val="da-DK"/>
              </w:rPr>
            </w:pPr>
            <w:r w:rsidRPr="005F1682">
              <w:rPr>
                <w:rFonts w:ascii="Verdana" w:hAnsi="Verdana"/>
                <w:w w:val="90"/>
                <w:sz w:val="16"/>
                <w:szCs w:val="16"/>
                <w:lang w:val="da-DK"/>
              </w:rPr>
              <w:t>for at mindske risikoen for beskadigelse af luftfartøjer, der kører af en RWY, og</w:t>
            </w:r>
            <w:r>
              <w:rPr>
                <w:rFonts w:ascii="Verdana" w:hAnsi="Verdana"/>
                <w:w w:val="90"/>
                <w:sz w:val="16"/>
                <w:szCs w:val="16"/>
                <w:lang w:val="da-DK"/>
              </w:rPr>
              <w:t xml:space="preserve"> for at</w:t>
            </w:r>
          </w:p>
          <w:p w14:paraId="06B440DF" w14:textId="77777777" w:rsidR="00680A06" w:rsidRPr="005F1682" w:rsidRDefault="00680A06" w:rsidP="003028D2">
            <w:pPr>
              <w:pStyle w:val="Listeafsnit"/>
              <w:numPr>
                <w:ilvl w:val="0"/>
                <w:numId w:val="6"/>
              </w:numPr>
              <w:tabs>
                <w:tab w:val="left" w:pos="366"/>
              </w:tabs>
              <w:spacing w:line="230" w:lineRule="auto"/>
              <w:ind w:left="60" w:right="110"/>
              <w:jc w:val="both"/>
              <w:rPr>
                <w:rFonts w:ascii="Verdana" w:hAnsi="Verdana"/>
                <w:w w:val="90"/>
                <w:sz w:val="16"/>
                <w:szCs w:val="16"/>
                <w:lang w:val="da-DK"/>
              </w:rPr>
            </w:pPr>
            <w:r w:rsidRPr="005F1682">
              <w:rPr>
                <w:rFonts w:ascii="Verdana" w:hAnsi="Verdana"/>
                <w:w w:val="90"/>
                <w:sz w:val="16"/>
                <w:szCs w:val="16"/>
                <w:lang w:val="da-DK"/>
              </w:rPr>
              <w:t>beskytte luftfartøjer, der over­ flyver RWY i forbindelse med start- eller landingsoperationer</w:t>
            </w:r>
          </w:p>
        </w:tc>
        <w:tc>
          <w:tcPr>
            <w:tcW w:w="1074" w:type="dxa"/>
            <w:gridSpan w:val="4"/>
          </w:tcPr>
          <w:p w14:paraId="4C296B6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6C091CD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4A42B37"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191A9EFF"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D525117"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49FD9887" w14:textId="77777777" w:rsidR="00680A06" w:rsidRPr="005F1682" w:rsidRDefault="00680A06" w:rsidP="003028D2">
            <w:pPr>
              <w:rPr>
                <w:rFonts w:ascii="Verdana" w:hAnsi="Verdana"/>
                <w:w w:val="90"/>
                <w:sz w:val="16"/>
                <w:szCs w:val="16"/>
                <w:lang w:val="da-DK"/>
              </w:rPr>
            </w:pPr>
          </w:p>
        </w:tc>
      </w:tr>
      <w:tr w:rsidR="00680A06" w:rsidRPr="00E751EE" w14:paraId="3078E3B9" w14:textId="77777777" w:rsidTr="003028D2">
        <w:tblPrEx>
          <w:tblLook w:val="04A0" w:firstRow="1" w:lastRow="0" w:firstColumn="1" w:lastColumn="0" w:noHBand="0" w:noVBand="1"/>
        </w:tblPrEx>
        <w:trPr>
          <w:gridAfter w:val="1"/>
          <w:wAfter w:w="14" w:type="dxa"/>
          <w:trHeight w:hRule="exact" w:val="711"/>
        </w:trPr>
        <w:tc>
          <w:tcPr>
            <w:tcW w:w="1058" w:type="dxa"/>
            <w:tcBorders>
              <w:left w:val="nil"/>
            </w:tcBorders>
          </w:tcPr>
          <w:p w14:paraId="162686CE" w14:textId="77777777" w:rsidR="00680A06" w:rsidRPr="005F1682" w:rsidRDefault="00680A06" w:rsidP="003028D2">
            <w:pPr>
              <w:rPr>
                <w:rFonts w:ascii="Verdana" w:hAnsi="Verdana"/>
                <w:w w:val="90"/>
                <w:sz w:val="16"/>
                <w:szCs w:val="16"/>
                <w:lang w:val="da-DK"/>
              </w:rPr>
            </w:pPr>
          </w:p>
        </w:tc>
        <w:tc>
          <w:tcPr>
            <w:tcW w:w="1066" w:type="dxa"/>
          </w:tcPr>
          <w:p w14:paraId="5F0E512B" w14:textId="77777777" w:rsidR="00680A06" w:rsidRPr="005F1682" w:rsidRDefault="00680A06" w:rsidP="003028D2">
            <w:pPr>
              <w:rPr>
                <w:rFonts w:ascii="Verdana" w:hAnsi="Verdana"/>
                <w:w w:val="90"/>
                <w:sz w:val="16"/>
                <w:szCs w:val="16"/>
                <w:lang w:val="da-DK"/>
              </w:rPr>
            </w:pPr>
          </w:p>
        </w:tc>
        <w:tc>
          <w:tcPr>
            <w:tcW w:w="1067" w:type="dxa"/>
          </w:tcPr>
          <w:p w14:paraId="434CD1A3" w14:textId="77777777" w:rsidR="00680A06" w:rsidRPr="005F1682" w:rsidRDefault="00680A06" w:rsidP="003028D2">
            <w:pPr>
              <w:pStyle w:val="TableParagraph"/>
              <w:spacing w:before="8"/>
              <w:rPr>
                <w:rFonts w:ascii="Verdana" w:hAnsi="Verdana"/>
                <w:w w:val="90"/>
                <w:sz w:val="16"/>
                <w:szCs w:val="16"/>
                <w:lang w:val="da-DK"/>
              </w:rPr>
            </w:pPr>
          </w:p>
          <w:p w14:paraId="75132D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7BB57AC8" w14:textId="77777777" w:rsidR="00680A06" w:rsidRPr="005F1682" w:rsidRDefault="00680A06" w:rsidP="003028D2">
            <w:pPr>
              <w:pStyle w:val="TableParagraph"/>
              <w:spacing w:before="8"/>
              <w:rPr>
                <w:rFonts w:ascii="Verdana" w:hAnsi="Verdana"/>
                <w:w w:val="90"/>
                <w:sz w:val="16"/>
                <w:szCs w:val="16"/>
                <w:lang w:val="da-DK"/>
              </w:rPr>
            </w:pPr>
          </w:p>
          <w:p w14:paraId="7C344A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7D0BECF5" w14:textId="77777777" w:rsidR="00680A06" w:rsidRPr="005F1682" w:rsidRDefault="00680A06" w:rsidP="003028D2">
            <w:pPr>
              <w:pStyle w:val="TableParagraph"/>
              <w:spacing w:before="6"/>
              <w:rPr>
                <w:rFonts w:ascii="Verdana" w:hAnsi="Verdana"/>
                <w:w w:val="90"/>
                <w:sz w:val="16"/>
                <w:szCs w:val="16"/>
                <w:lang w:val="da-DK"/>
              </w:rPr>
            </w:pPr>
          </w:p>
          <w:p w14:paraId="4D8E7CA6" w14:textId="77777777" w:rsidR="00680A06" w:rsidRPr="005F1682" w:rsidRDefault="00680A06" w:rsidP="003028D2">
            <w:pPr>
              <w:pStyle w:val="TableParagraph"/>
              <w:spacing w:line="214" w:lineRule="exact"/>
              <w:ind w:left="105" w:right="303"/>
              <w:rPr>
                <w:rFonts w:ascii="Verdana" w:hAnsi="Verdana"/>
                <w:w w:val="90"/>
                <w:sz w:val="16"/>
                <w:szCs w:val="16"/>
                <w:lang w:val="da-DK"/>
              </w:rPr>
            </w:pPr>
            <w:r w:rsidRPr="005F1682">
              <w:rPr>
                <w:rFonts w:ascii="Verdana" w:hAnsi="Verdana"/>
                <w:w w:val="90"/>
                <w:sz w:val="16"/>
                <w:szCs w:val="16"/>
                <w:lang w:val="da-DK"/>
              </w:rPr>
              <w:t>RWY-sikkerhedszonens udstrækning i længderetningen</w:t>
            </w:r>
          </w:p>
        </w:tc>
        <w:tc>
          <w:tcPr>
            <w:tcW w:w="1074" w:type="dxa"/>
            <w:gridSpan w:val="4"/>
          </w:tcPr>
          <w:p w14:paraId="6E50B9B4" w14:textId="77777777" w:rsidR="00680A06" w:rsidRPr="005F1682" w:rsidRDefault="00680A06" w:rsidP="003028D2">
            <w:pPr>
              <w:rPr>
                <w:rFonts w:ascii="Verdana" w:hAnsi="Verdana"/>
                <w:w w:val="90"/>
                <w:sz w:val="16"/>
                <w:szCs w:val="16"/>
                <w:lang w:val="da-DK"/>
              </w:rPr>
            </w:pPr>
          </w:p>
        </w:tc>
        <w:tc>
          <w:tcPr>
            <w:tcW w:w="1079" w:type="dxa"/>
            <w:gridSpan w:val="4"/>
          </w:tcPr>
          <w:p w14:paraId="29F12095" w14:textId="77777777" w:rsidR="00680A06" w:rsidRPr="005F1682" w:rsidRDefault="00680A06" w:rsidP="003028D2">
            <w:pPr>
              <w:rPr>
                <w:rFonts w:ascii="Verdana" w:hAnsi="Verdana"/>
                <w:w w:val="90"/>
                <w:sz w:val="16"/>
                <w:szCs w:val="16"/>
                <w:lang w:val="da-DK"/>
              </w:rPr>
            </w:pPr>
          </w:p>
        </w:tc>
        <w:tc>
          <w:tcPr>
            <w:tcW w:w="1074" w:type="dxa"/>
            <w:gridSpan w:val="6"/>
          </w:tcPr>
          <w:p w14:paraId="227BC714" w14:textId="77777777" w:rsidR="00680A06" w:rsidRPr="005F1682" w:rsidRDefault="00680A06" w:rsidP="003028D2">
            <w:pPr>
              <w:rPr>
                <w:rFonts w:ascii="Verdana" w:hAnsi="Verdana"/>
                <w:w w:val="90"/>
                <w:sz w:val="16"/>
                <w:szCs w:val="16"/>
                <w:lang w:val="da-DK"/>
              </w:rPr>
            </w:pPr>
          </w:p>
        </w:tc>
        <w:tc>
          <w:tcPr>
            <w:tcW w:w="1130" w:type="dxa"/>
            <w:gridSpan w:val="5"/>
          </w:tcPr>
          <w:p w14:paraId="019100AB" w14:textId="77777777" w:rsidR="00680A06" w:rsidRPr="005F1682" w:rsidRDefault="00680A06" w:rsidP="003028D2">
            <w:pPr>
              <w:rPr>
                <w:rFonts w:ascii="Verdana" w:hAnsi="Verdana"/>
                <w:w w:val="90"/>
                <w:sz w:val="16"/>
                <w:szCs w:val="16"/>
                <w:lang w:val="da-DK"/>
              </w:rPr>
            </w:pPr>
          </w:p>
        </w:tc>
        <w:tc>
          <w:tcPr>
            <w:tcW w:w="1112" w:type="dxa"/>
            <w:gridSpan w:val="3"/>
          </w:tcPr>
          <w:p w14:paraId="32D34EA7"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6F7D2ECA" w14:textId="77777777" w:rsidR="00680A06" w:rsidRPr="005F1682" w:rsidRDefault="00680A06" w:rsidP="003028D2">
            <w:pPr>
              <w:rPr>
                <w:rFonts w:ascii="Verdana" w:hAnsi="Verdana"/>
                <w:w w:val="90"/>
                <w:sz w:val="16"/>
                <w:szCs w:val="16"/>
                <w:lang w:val="da-DK"/>
              </w:rPr>
            </w:pPr>
          </w:p>
        </w:tc>
      </w:tr>
      <w:tr w:rsidR="00680A06" w:rsidRPr="00E751EE" w14:paraId="0B0D93E3" w14:textId="77777777" w:rsidTr="003028D2">
        <w:tblPrEx>
          <w:tblLook w:val="04A0" w:firstRow="1" w:lastRow="0" w:firstColumn="1" w:lastColumn="0" w:noHBand="0" w:noVBand="1"/>
        </w:tblPrEx>
        <w:trPr>
          <w:gridAfter w:val="1"/>
          <w:wAfter w:w="14" w:type="dxa"/>
          <w:trHeight w:hRule="exact" w:val="498"/>
        </w:trPr>
        <w:tc>
          <w:tcPr>
            <w:tcW w:w="1058" w:type="dxa"/>
            <w:tcBorders>
              <w:left w:val="nil"/>
            </w:tcBorders>
          </w:tcPr>
          <w:p w14:paraId="28C4F478" w14:textId="77777777" w:rsidR="00680A06" w:rsidRPr="005F1682" w:rsidRDefault="00680A06" w:rsidP="003028D2">
            <w:pPr>
              <w:rPr>
                <w:rFonts w:ascii="Verdana" w:hAnsi="Verdana"/>
                <w:w w:val="90"/>
                <w:sz w:val="16"/>
                <w:szCs w:val="16"/>
                <w:lang w:val="da-DK"/>
              </w:rPr>
            </w:pPr>
          </w:p>
        </w:tc>
        <w:tc>
          <w:tcPr>
            <w:tcW w:w="1066" w:type="dxa"/>
          </w:tcPr>
          <w:p w14:paraId="26E36547" w14:textId="77777777" w:rsidR="00680A06" w:rsidRPr="005F1682" w:rsidRDefault="00680A06" w:rsidP="003028D2">
            <w:pPr>
              <w:rPr>
                <w:rFonts w:ascii="Verdana" w:hAnsi="Verdana"/>
                <w:w w:val="90"/>
                <w:sz w:val="16"/>
                <w:szCs w:val="16"/>
                <w:lang w:val="da-DK"/>
              </w:rPr>
            </w:pPr>
          </w:p>
        </w:tc>
        <w:tc>
          <w:tcPr>
            <w:tcW w:w="1067" w:type="dxa"/>
          </w:tcPr>
          <w:p w14:paraId="7CB12BC8" w14:textId="77777777" w:rsidR="00680A06" w:rsidRPr="005F1682" w:rsidRDefault="00680A06" w:rsidP="003028D2">
            <w:pPr>
              <w:pStyle w:val="TableParagraph"/>
              <w:spacing w:before="7"/>
              <w:rPr>
                <w:rFonts w:ascii="Verdana" w:hAnsi="Verdana"/>
                <w:w w:val="90"/>
                <w:sz w:val="16"/>
                <w:szCs w:val="16"/>
                <w:lang w:val="da-DK"/>
              </w:rPr>
            </w:pPr>
          </w:p>
          <w:p w14:paraId="33E9937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22CA0C3A" w14:textId="77777777" w:rsidR="00680A06" w:rsidRPr="005F1682" w:rsidRDefault="00680A06" w:rsidP="003028D2">
            <w:pPr>
              <w:pStyle w:val="TableParagraph"/>
              <w:spacing w:before="7"/>
              <w:rPr>
                <w:rFonts w:ascii="Verdana" w:hAnsi="Verdana"/>
                <w:w w:val="90"/>
                <w:sz w:val="16"/>
                <w:szCs w:val="16"/>
                <w:lang w:val="da-DK"/>
              </w:rPr>
            </w:pPr>
          </w:p>
          <w:p w14:paraId="3C43CD0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101E96F0" w14:textId="77777777" w:rsidR="00680A06" w:rsidRPr="005F1682" w:rsidRDefault="00680A06" w:rsidP="003028D2">
            <w:pPr>
              <w:pStyle w:val="TableParagraph"/>
              <w:spacing w:before="7"/>
              <w:rPr>
                <w:rFonts w:ascii="Verdana" w:hAnsi="Verdana"/>
                <w:w w:val="90"/>
                <w:sz w:val="16"/>
                <w:szCs w:val="16"/>
                <w:lang w:val="da-DK"/>
              </w:rPr>
            </w:pPr>
          </w:p>
          <w:p w14:paraId="00912A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 af RWY-sikkerhedszonen</w:t>
            </w:r>
          </w:p>
        </w:tc>
        <w:tc>
          <w:tcPr>
            <w:tcW w:w="1074" w:type="dxa"/>
            <w:gridSpan w:val="4"/>
          </w:tcPr>
          <w:p w14:paraId="5C19B032" w14:textId="77777777" w:rsidR="00680A06" w:rsidRPr="005F1682" w:rsidRDefault="00680A06" w:rsidP="003028D2">
            <w:pPr>
              <w:rPr>
                <w:rFonts w:ascii="Verdana" w:hAnsi="Verdana"/>
                <w:w w:val="90"/>
                <w:sz w:val="16"/>
                <w:szCs w:val="16"/>
                <w:lang w:val="da-DK"/>
              </w:rPr>
            </w:pPr>
          </w:p>
        </w:tc>
        <w:tc>
          <w:tcPr>
            <w:tcW w:w="1079" w:type="dxa"/>
            <w:gridSpan w:val="4"/>
          </w:tcPr>
          <w:p w14:paraId="6089539E" w14:textId="77777777" w:rsidR="00680A06" w:rsidRPr="005F1682" w:rsidRDefault="00680A06" w:rsidP="003028D2">
            <w:pPr>
              <w:rPr>
                <w:rFonts w:ascii="Verdana" w:hAnsi="Verdana"/>
                <w:w w:val="90"/>
                <w:sz w:val="16"/>
                <w:szCs w:val="16"/>
                <w:lang w:val="da-DK"/>
              </w:rPr>
            </w:pPr>
          </w:p>
        </w:tc>
        <w:tc>
          <w:tcPr>
            <w:tcW w:w="1074" w:type="dxa"/>
            <w:gridSpan w:val="6"/>
          </w:tcPr>
          <w:p w14:paraId="0F59B775" w14:textId="77777777" w:rsidR="00680A06" w:rsidRPr="005F1682" w:rsidRDefault="00680A06" w:rsidP="003028D2">
            <w:pPr>
              <w:rPr>
                <w:rFonts w:ascii="Verdana" w:hAnsi="Verdana"/>
                <w:w w:val="90"/>
                <w:sz w:val="16"/>
                <w:szCs w:val="16"/>
                <w:lang w:val="da-DK"/>
              </w:rPr>
            </w:pPr>
          </w:p>
        </w:tc>
        <w:tc>
          <w:tcPr>
            <w:tcW w:w="1130" w:type="dxa"/>
            <w:gridSpan w:val="5"/>
          </w:tcPr>
          <w:p w14:paraId="7FDFBBEC" w14:textId="77777777" w:rsidR="00680A06" w:rsidRPr="005F1682" w:rsidRDefault="00680A06" w:rsidP="003028D2">
            <w:pPr>
              <w:rPr>
                <w:rFonts w:ascii="Verdana" w:hAnsi="Verdana"/>
                <w:w w:val="90"/>
                <w:sz w:val="16"/>
                <w:szCs w:val="16"/>
                <w:lang w:val="da-DK"/>
              </w:rPr>
            </w:pPr>
          </w:p>
        </w:tc>
        <w:tc>
          <w:tcPr>
            <w:tcW w:w="1112" w:type="dxa"/>
            <w:gridSpan w:val="3"/>
          </w:tcPr>
          <w:p w14:paraId="45394452" w14:textId="77777777" w:rsidR="00680A06" w:rsidRPr="005F1682" w:rsidRDefault="00680A06" w:rsidP="003028D2">
            <w:pPr>
              <w:rPr>
                <w:rFonts w:ascii="Verdana" w:hAnsi="Verdana"/>
                <w:w w:val="90"/>
                <w:sz w:val="16"/>
                <w:szCs w:val="16"/>
                <w:lang w:val="da-DK"/>
              </w:rPr>
            </w:pPr>
          </w:p>
        </w:tc>
        <w:tc>
          <w:tcPr>
            <w:tcW w:w="1112" w:type="dxa"/>
            <w:gridSpan w:val="4"/>
            <w:tcBorders>
              <w:bottom w:val="single" w:sz="4" w:space="0" w:color="auto"/>
              <w:right w:val="nil"/>
            </w:tcBorders>
          </w:tcPr>
          <w:p w14:paraId="40FED3BB" w14:textId="77777777" w:rsidR="00680A06" w:rsidRPr="005F1682" w:rsidRDefault="00680A06" w:rsidP="003028D2">
            <w:pPr>
              <w:rPr>
                <w:rFonts w:ascii="Verdana" w:hAnsi="Verdana"/>
                <w:w w:val="90"/>
                <w:sz w:val="16"/>
                <w:szCs w:val="16"/>
                <w:lang w:val="da-DK"/>
              </w:rPr>
            </w:pPr>
          </w:p>
        </w:tc>
      </w:tr>
      <w:tr w:rsidR="00680A06" w:rsidRPr="00E751EE" w14:paraId="2A7C617D" w14:textId="77777777" w:rsidTr="003028D2">
        <w:tblPrEx>
          <w:tblLook w:val="04A0" w:firstRow="1" w:lastRow="0" w:firstColumn="1" w:lastColumn="0" w:noHBand="0" w:noVBand="1"/>
        </w:tblPrEx>
        <w:trPr>
          <w:gridAfter w:val="1"/>
          <w:wAfter w:w="14" w:type="dxa"/>
          <w:trHeight w:hRule="exact" w:val="711"/>
        </w:trPr>
        <w:tc>
          <w:tcPr>
            <w:tcW w:w="1058" w:type="dxa"/>
            <w:tcBorders>
              <w:left w:val="nil"/>
            </w:tcBorders>
          </w:tcPr>
          <w:p w14:paraId="22EF34F9" w14:textId="77777777" w:rsidR="00680A06" w:rsidRPr="005F1682" w:rsidRDefault="00680A06" w:rsidP="003028D2">
            <w:pPr>
              <w:rPr>
                <w:rFonts w:ascii="Verdana" w:hAnsi="Verdana"/>
                <w:w w:val="90"/>
                <w:sz w:val="16"/>
                <w:szCs w:val="16"/>
                <w:lang w:val="da-DK"/>
              </w:rPr>
            </w:pPr>
          </w:p>
        </w:tc>
        <w:tc>
          <w:tcPr>
            <w:tcW w:w="1066" w:type="dxa"/>
          </w:tcPr>
          <w:p w14:paraId="4DCFEF33" w14:textId="77777777" w:rsidR="00680A06" w:rsidRPr="005F1682" w:rsidRDefault="00680A06" w:rsidP="003028D2">
            <w:pPr>
              <w:rPr>
                <w:rFonts w:ascii="Verdana" w:hAnsi="Verdana"/>
                <w:w w:val="90"/>
                <w:sz w:val="16"/>
                <w:szCs w:val="16"/>
                <w:lang w:val="da-DK"/>
              </w:rPr>
            </w:pPr>
          </w:p>
        </w:tc>
        <w:tc>
          <w:tcPr>
            <w:tcW w:w="1067" w:type="dxa"/>
          </w:tcPr>
          <w:p w14:paraId="3D1860F4" w14:textId="77777777" w:rsidR="00680A06" w:rsidRPr="005F1682" w:rsidRDefault="00680A06" w:rsidP="003028D2">
            <w:pPr>
              <w:pStyle w:val="TableParagraph"/>
              <w:spacing w:before="5"/>
              <w:rPr>
                <w:rFonts w:ascii="Verdana" w:hAnsi="Verdana"/>
                <w:w w:val="90"/>
                <w:sz w:val="16"/>
                <w:szCs w:val="16"/>
                <w:lang w:val="da-DK"/>
              </w:rPr>
            </w:pPr>
          </w:p>
          <w:p w14:paraId="6B4C39EB"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6656DEEF" w14:textId="77777777" w:rsidR="00680A06" w:rsidRPr="005F1682" w:rsidRDefault="00680A06" w:rsidP="003028D2">
            <w:pPr>
              <w:pStyle w:val="TableParagraph"/>
              <w:spacing w:before="7"/>
              <w:rPr>
                <w:rFonts w:ascii="Verdana" w:hAnsi="Verdana"/>
                <w:w w:val="90"/>
                <w:sz w:val="16"/>
                <w:szCs w:val="16"/>
                <w:lang w:val="da-DK"/>
              </w:rPr>
            </w:pPr>
          </w:p>
          <w:p w14:paraId="2DB36CB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575D6B10" w14:textId="77777777" w:rsidR="00680A06" w:rsidRPr="005F1682" w:rsidRDefault="00680A06" w:rsidP="003028D2">
            <w:pPr>
              <w:pStyle w:val="TableParagraph"/>
              <w:spacing w:before="7"/>
              <w:rPr>
                <w:rFonts w:ascii="Verdana" w:hAnsi="Verdana"/>
                <w:w w:val="90"/>
                <w:sz w:val="16"/>
                <w:szCs w:val="16"/>
                <w:lang w:val="da-DK"/>
              </w:rPr>
            </w:pPr>
          </w:p>
          <w:p w14:paraId="35E1177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RWY-sikkerhedszonens overfladetype</w:t>
            </w:r>
          </w:p>
        </w:tc>
        <w:tc>
          <w:tcPr>
            <w:tcW w:w="1074" w:type="dxa"/>
            <w:gridSpan w:val="4"/>
          </w:tcPr>
          <w:p w14:paraId="174DCAC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E68337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1E8C3966"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0482C29E"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770E298"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30B1A7BA" w14:textId="77777777" w:rsidR="00680A06" w:rsidRPr="005F1682" w:rsidRDefault="00680A06" w:rsidP="003028D2">
            <w:pPr>
              <w:rPr>
                <w:rFonts w:ascii="Verdana" w:hAnsi="Verdana"/>
                <w:w w:val="90"/>
                <w:sz w:val="16"/>
                <w:szCs w:val="16"/>
                <w:lang w:val="da-DK"/>
              </w:rPr>
            </w:pPr>
          </w:p>
        </w:tc>
      </w:tr>
      <w:tr w:rsidR="00680A06" w:rsidRPr="00E751EE" w14:paraId="1AF20783" w14:textId="77777777" w:rsidTr="003028D2">
        <w:tblPrEx>
          <w:tblLook w:val="04A0" w:firstRow="1" w:lastRow="0" w:firstColumn="1" w:lastColumn="0" w:noHBand="0" w:noVBand="1"/>
        </w:tblPrEx>
        <w:trPr>
          <w:gridAfter w:val="1"/>
          <w:wAfter w:w="14" w:type="dxa"/>
          <w:trHeight w:hRule="exact" w:val="1351"/>
        </w:trPr>
        <w:tc>
          <w:tcPr>
            <w:tcW w:w="1058" w:type="dxa"/>
            <w:tcBorders>
              <w:left w:val="nil"/>
            </w:tcBorders>
          </w:tcPr>
          <w:p w14:paraId="00B4C6DD" w14:textId="77777777" w:rsidR="00680A06" w:rsidRPr="005F1682" w:rsidRDefault="00680A06" w:rsidP="003028D2">
            <w:pPr>
              <w:rPr>
                <w:rFonts w:ascii="Verdana" w:hAnsi="Verdana"/>
                <w:w w:val="90"/>
                <w:sz w:val="16"/>
                <w:szCs w:val="16"/>
                <w:lang w:val="da-DK"/>
              </w:rPr>
            </w:pPr>
          </w:p>
        </w:tc>
        <w:tc>
          <w:tcPr>
            <w:tcW w:w="1066" w:type="dxa"/>
          </w:tcPr>
          <w:p w14:paraId="323DC695" w14:textId="77777777" w:rsidR="00680A06" w:rsidRPr="005F1682" w:rsidRDefault="00680A06" w:rsidP="003028D2">
            <w:pPr>
              <w:pStyle w:val="TableParagraph"/>
              <w:spacing w:before="7"/>
              <w:rPr>
                <w:rFonts w:ascii="Verdana" w:hAnsi="Verdana"/>
                <w:w w:val="90"/>
                <w:sz w:val="16"/>
                <w:szCs w:val="16"/>
                <w:lang w:val="da-DK"/>
              </w:rPr>
            </w:pPr>
          </w:p>
          <w:p w14:paraId="06F801B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Skulder</w:t>
            </w:r>
          </w:p>
        </w:tc>
        <w:tc>
          <w:tcPr>
            <w:tcW w:w="1067" w:type="dxa"/>
          </w:tcPr>
          <w:p w14:paraId="7367C387" w14:textId="77777777" w:rsidR="00680A06" w:rsidRPr="005F1682" w:rsidRDefault="00680A06" w:rsidP="003028D2">
            <w:pPr>
              <w:rPr>
                <w:rFonts w:ascii="Verdana" w:hAnsi="Verdana"/>
                <w:w w:val="90"/>
                <w:sz w:val="16"/>
                <w:szCs w:val="16"/>
                <w:lang w:val="da-DK"/>
              </w:rPr>
            </w:pPr>
          </w:p>
        </w:tc>
        <w:tc>
          <w:tcPr>
            <w:tcW w:w="1067" w:type="dxa"/>
          </w:tcPr>
          <w:p w14:paraId="6EC51102" w14:textId="77777777" w:rsidR="00680A06" w:rsidRPr="005F1682" w:rsidRDefault="00680A06" w:rsidP="003028D2">
            <w:pPr>
              <w:rPr>
                <w:rFonts w:ascii="Verdana" w:hAnsi="Verdana"/>
                <w:w w:val="90"/>
                <w:sz w:val="16"/>
                <w:szCs w:val="16"/>
                <w:lang w:val="da-DK"/>
              </w:rPr>
            </w:pPr>
          </w:p>
        </w:tc>
        <w:tc>
          <w:tcPr>
            <w:tcW w:w="3236" w:type="dxa"/>
            <w:gridSpan w:val="3"/>
          </w:tcPr>
          <w:p w14:paraId="192A5ECF" w14:textId="77777777" w:rsidR="00680A06" w:rsidRPr="005F1682" w:rsidRDefault="00680A06" w:rsidP="003028D2">
            <w:pPr>
              <w:pStyle w:val="TableParagraph"/>
              <w:spacing w:before="4"/>
              <w:rPr>
                <w:rFonts w:ascii="Verdana" w:hAnsi="Verdana"/>
                <w:w w:val="90"/>
                <w:sz w:val="16"/>
                <w:szCs w:val="16"/>
                <w:lang w:val="da-DK"/>
              </w:rPr>
            </w:pPr>
          </w:p>
          <w:p w14:paraId="0983E007" w14:textId="77777777" w:rsidR="00680A06" w:rsidRPr="005F1682" w:rsidRDefault="00680A06" w:rsidP="003028D2">
            <w:pPr>
              <w:pStyle w:val="TableParagraph"/>
              <w:spacing w:line="229" w:lineRule="auto"/>
              <w:ind w:left="105" w:right="134"/>
              <w:rPr>
                <w:rFonts w:ascii="Verdana" w:hAnsi="Verdana"/>
                <w:w w:val="90"/>
                <w:sz w:val="16"/>
                <w:szCs w:val="16"/>
                <w:lang w:val="da-DK"/>
              </w:rPr>
            </w:pPr>
            <w:r w:rsidRPr="005F1682">
              <w:rPr>
                <w:rFonts w:ascii="Verdana" w:hAnsi="Verdana"/>
                <w:w w:val="90"/>
                <w:sz w:val="16"/>
                <w:szCs w:val="16"/>
                <w:lang w:val="da-DK"/>
              </w:rPr>
              <w:t>Et område, der støder op til kanten af en fast belægning, og som er behandlet så­ ledes, at der opnås en jævn overgang mellem belægningen og den tilstødende overflade</w:t>
            </w:r>
          </w:p>
        </w:tc>
        <w:tc>
          <w:tcPr>
            <w:tcW w:w="1074" w:type="dxa"/>
            <w:gridSpan w:val="4"/>
          </w:tcPr>
          <w:p w14:paraId="2336223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6ECA8DB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BAC60A0"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4F03D9BA"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61C49B4C"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4E868D92" w14:textId="77777777" w:rsidR="00680A06" w:rsidRPr="005F1682" w:rsidRDefault="00680A06" w:rsidP="003028D2">
            <w:pPr>
              <w:rPr>
                <w:rFonts w:ascii="Verdana" w:hAnsi="Verdana"/>
                <w:w w:val="90"/>
                <w:sz w:val="16"/>
                <w:szCs w:val="16"/>
                <w:lang w:val="da-DK"/>
              </w:rPr>
            </w:pPr>
          </w:p>
        </w:tc>
      </w:tr>
      <w:tr w:rsidR="00680A06" w:rsidRPr="00E751EE" w14:paraId="62890AA8" w14:textId="77777777" w:rsidTr="003028D2">
        <w:tblPrEx>
          <w:tblLook w:val="04A0" w:firstRow="1" w:lastRow="0" w:firstColumn="1" w:lastColumn="0" w:noHBand="0" w:noVBand="1"/>
        </w:tblPrEx>
        <w:trPr>
          <w:gridAfter w:val="1"/>
          <w:wAfter w:w="14" w:type="dxa"/>
          <w:trHeight w:hRule="exact" w:val="498"/>
        </w:trPr>
        <w:tc>
          <w:tcPr>
            <w:tcW w:w="1058" w:type="dxa"/>
            <w:tcBorders>
              <w:left w:val="nil"/>
            </w:tcBorders>
          </w:tcPr>
          <w:p w14:paraId="5216EE87" w14:textId="77777777" w:rsidR="00680A06" w:rsidRPr="005F1682" w:rsidRDefault="00680A06" w:rsidP="003028D2">
            <w:pPr>
              <w:rPr>
                <w:rFonts w:ascii="Verdana" w:hAnsi="Verdana"/>
                <w:w w:val="90"/>
                <w:sz w:val="16"/>
                <w:szCs w:val="16"/>
                <w:lang w:val="da-DK"/>
              </w:rPr>
            </w:pPr>
          </w:p>
        </w:tc>
        <w:tc>
          <w:tcPr>
            <w:tcW w:w="1066" w:type="dxa"/>
          </w:tcPr>
          <w:p w14:paraId="54C984E3" w14:textId="77777777" w:rsidR="00680A06" w:rsidRPr="005F1682" w:rsidRDefault="00680A06" w:rsidP="003028D2">
            <w:pPr>
              <w:rPr>
                <w:rFonts w:ascii="Verdana" w:hAnsi="Verdana"/>
                <w:w w:val="90"/>
                <w:sz w:val="16"/>
                <w:szCs w:val="16"/>
                <w:lang w:val="da-DK"/>
              </w:rPr>
            </w:pPr>
          </w:p>
        </w:tc>
        <w:tc>
          <w:tcPr>
            <w:tcW w:w="1067" w:type="dxa"/>
          </w:tcPr>
          <w:p w14:paraId="51FBDC1E" w14:textId="77777777" w:rsidR="00680A06" w:rsidRPr="005F1682" w:rsidRDefault="00680A06" w:rsidP="003028D2">
            <w:pPr>
              <w:pStyle w:val="TableParagraph"/>
              <w:spacing w:before="8"/>
              <w:rPr>
                <w:rFonts w:ascii="Verdana" w:hAnsi="Verdana"/>
                <w:w w:val="90"/>
                <w:sz w:val="16"/>
                <w:szCs w:val="16"/>
                <w:lang w:val="da-DK"/>
              </w:rPr>
            </w:pPr>
          </w:p>
          <w:p w14:paraId="46385B1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7B0A71CA" w14:textId="77777777" w:rsidR="00680A06" w:rsidRPr="005F1682" w:rsidRDefault="00680A06" w:rsidP="003028D2">
            <w:pPr>
              <w:pStyle w:val="TableParagraph"/>
              <w:spacing w:before="8"/>
              <w:rPr>
                <w:rFonts w:ascii="Verdana" w:hAnsi="Verdana"/>
                <w:w w:val="90"/>
                <w:sz w:val="16"/>
                <w:szCs w:val="16"/>
                <w:lang w:val="da-DK"/>
              </w:rPr>
            </w:pPr>
          </w:p>
          <w:p w14:paraId="5ABC51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36" w:type="dxa"/>
            <w:gridSpan w:val="3"/>
          </w:tcPr>
          <w:p w14:paraId="059697CB" w14:textId="77777777" w:rsidR="00680A06" w:rsidRPr="005F1682" w:rsidRDefault="00680A06" w:rsidP="003028D2">
            <w:pPr>
              <w:pStyle w:val="TableParagraph"/>
              <w:spacing w:before="8"/>
              <w:rPr>
                <w:rFonts w:ascii="Verdana" w:hAnsi="Verdana"/>
                <w:w w:val="90"/>
                <w:sz w:val="16"/>
                <w:szCs w:val="16"/>
                <w:lang w:val="da-DK"/>
              </w:rPr>
            </w:pPr>
          </w:p>
          <w:p w14:paraId="7D4A0BD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RWY-skuldres geografiske position</w:t>
            </w:r>
          </w:p>
        </w:tc>
        <w:tc>
          <w:tcPr>
            <w:tcW w:w="1074" w:type="dxa"/>
            <w:gridSpan w:val="4"/>
          </w:tcPr>
          <w:p w14:paraId="1CB4AFFD" w14:textId="77777777" w:rsidR="00680A06" w:rsidRPr="005F1682" w:rsidRDefault="00680A06" w:rsidP="003028D2">
            <w:pPr>
              <w:rPr>
                <w:rFonts w:ascii="Verdana" w:hAnsi="Verdana"/>
                <w:w w:val="90"/>
                <w:sz w:val="16"/>
                <w:szCs w:val="16"/>
                <w:lang w:val="da-DK"/>
              </w:rPr>
            </w:pPr>
          </w:p>
        </w:tc>
        <w:tc>
          <w:tcPr>
            <w:tcW w:w="1079" w:type="dxa"/>
            <w:gridSpan w:val="4"/>
          </w:tcPr>
          <w:p w14:paraId="5AD04D02" w14:textId="77777777" w:rsidR="00680A06" w:rsidRPr="005F1682" w:rsidRDefault="00680A06" w:rsidP="003028D2">
            <w:pPr>
              <w:rPr>
                <w:rFonts w:ascii="Verdana" w:hAnsi="Verdana"/>
                <w:w w:val="90"/>
                <w:sz w:val="16"/>
                <w:szCs w:val="16"/>
                <w:lang w:val="da-DK"/>
              </w:rPr>
            </w:pPr>
          </w:p>
        </w:tc>
        <w:tc>
          <w:tcPr>
            <w:tcW w:w="1074" w:type="dxa"/>
            <w:gridSpan w:val="6"/>
          </w:tcPr>
          <w:p w14:paraId="0427263D" w14:textId="77777777" w:rsidR="00680A06" w:rsidRPr="005F1682" w:rsidRDefault="00680A06" w:rsidP="003028D2">
            <w:pPr>
              <w:rPr>
                <w:rFonts w:ascii="Verdana" w:hAnsi="Verdana"/>
                <w:w w:val="90"/>
                <w:sz w:val="16"/>
                <w:szCs w:val="16"/>
                <w:lang w:val="da-DK"/>
              </w:rPr>
            </w:pPr>
          </w:p>
        </w:tc>
        <w:tc>
          <w:tcPr>
            <w:tcW w:w="1130" w:type="dxa"/>
            <w:gridSpan w:val="5"/>
          </w:tcPr>
          <w:p w14:paraId="6CF2A3D6" w14:textId="77777777" w:rsidR="00680A06" w:rsidRPr="005F1682" w:rsidRDefault="00680A06" w:rsidP="003028D2">
            <w:pPr>
              <w:rPr>
                <w:rFonts w:ascii="Verdana" w:hAnsi="Verdana"/>
                <w:w w:val="90"/>
                <w:sz w:val="16"/>
                <w:szCs w:val="16"/>
                <w:lang w:val="da-DK"/>
              </w:rPr>
            </w:pPr>
          </w:p>
        </w:tc>
        <w:tc>
          <w:tcPr>
            <w:tcW w:w="1112" w:type="dxa"/>
            <w:gridSpan w:val="3"/>
          </w:tcPr>
          <w:p w14:paraId="338432FE"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71A503A0" w14:textId="77777777" w:rsidR="00680A06" w:rsidRPr="005F1682" w:rsidRDefault="00680A06" w:rsidP="003028D2">
            <w:pPr>
              <w:rPr>
                <w:rFonts w:ascii="Verdana" w:hAnsi="Verdana"/>
                <w:w w:val="90"/>
                <w:sz w:val="16"/>
                <w:szCs w:val="16"/>
                <w:lang w:val="da-DK"/>
              </w:rPr>
            </w:pPr>
          </w:p>
        </w:tc>
      </w:tr>
      <w:tr w:rsidR="00680A06" w:rsidRPr="00E751EE" w14:paraId="1EE37E1C" w14:textId="77777777" w:rsidTr="003028D2">
        <w:tblPrEx>
          <w:tblLook w:val="04A0" w:firstRow="1" w:lastRow="0" w:firstColumn="1" w:lastColumn="0" w:noHBand="0" w:noVBand="1"/>
        </w:tblPrEx>
        <w:trPr>
          <w:gridAfter w:val="1"/>
          <w:wAfter w:w="14" w:type="dxa"/>
          <w:trHeight w:hRule="exact" w:val="630"/>
        </w:trPr>
        <w:tc>
          <w:tcPr>
            <w:tcW w:w="1058" w:type="dxa"/>
            <w:tcBorders>
              <w:left w:val="nil"/>
            </w:tcBorders>
          </w:tcPr>
          <w:p w14:paraId="3E6AC0D9" w14:textId="77777777" w:rsidR="00680A06" w:rsidRPr="005F1682" w:rsidRDefault="00680A06" w:rsidP="003028D2">
            <w:pPr>
              <w:rPr>
                <w:rFonts w:ascii="Verdana" w:hAnsi="Verdana"/>
                <w:w w:val="90"/>
                <w:sz w:val="16"/>
                <w:szCs w:val="16"/>
                <w:lang w:val="da-DK"/>
              </w:rPr>
            </w:pPr>
          </w:p>
        </w:tc>
        <w:tc>
          <w:tcPr>
            <w:tcW w:w="1066" w:type="dxa"/>
          </w:tcPr>
          <w:p w14:paraId="20751B4D" w14:textId="77777777" w:rsidR="00680A06" w:rsidRPr="005F1682" w:rsidRDefault="00680A06" w:rsidP="003028D2">
            <w:pPr>
              <w:rPr>
                <w:rFonts w:ascii="Verdana" w:hAnsi="Verdana"/>
                <w:w w:val="90"/>
                <w:sz w:val="16"/>
                <w:szCs w:val="16"/>
                <w:lang w:val="da-DK"/>
              </w:rPr>
            </w:pPr>
          </w:p>
        </w:tc>
        <w:tc>
          <w:tcPr>
            <w:tcW w:w="1067" w:type="dxa"/>
          </w:tcPr>
          <w:p w14:paraId="47A523FA" w14:textId="77777777" w:rsidR="00680A06" w:rsidRPr="005F1682" w:rsidRDefault="00680A06" w:rsidP="003028D2">
            <w:pPr>
              <w:pStyle w:val="TableParagraph"/>
              <w:spacing w:before="132"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256200D8"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3BC71BD6"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RWY-skulders overfladetype</w:t>
            </w:r>
          </w:p>
        </w:tc>
        <w:tc>
          <w:tcPr>
            <w:tcW w:w="1074" w:type="dxa"/>
            <w:gridSpan w:val="4"/>
          </w:tcPr>
          <w:p w14:paraId="6083B183" w14:textId="77777777" w:rsidR="00680A06" w:rsidRPr="005F1682" w:rsidRDefault="00680A06" w:rsidP="003028D2">
            <w:pPr>
              <w:rPr>
                <w:rFonts w:ascii="Verdana" w:hAnsi="Verdana"/>
                <w:w w:val="90"/>
                <w:sz w:val="16"/>
                <w:szCs w:val="16"/>
                <w:lang w:val="da-DK"/>
              </w:rPr>
            </w:pPr>
          </w:p>
        </w:tc>
        <w:tc>
          <w:tcPr>
            <w:tcW w:w="1079" w:type="dxa"/>
            <w:gridSpan w:val="4"/>
          </w:tcPr>
          <w:p w14:paraId="373DE773" w14:textId="77777777" w:rsidR="00680A06" w:rsidRPr="005F1682" w:rsidRDefault="00680A06" w:rsidP="003028D2">
            <w:pPr>
              <w:rPr>
                <w:rFonts w:ascii="Verdana" w:hAnsi="Verdana"/>
                <w:w w:val="90"/>
                <w:sz w:val="16"/>
                <w:szCs w:val="16"/>
                <w:lang w:val="da-DK"/>
              </w:rPr>
            </w:pPr>
          </w:p>
        </w:tc>
        <w:tc>
          <w:tcPr>
            <w:tcW w:w="1074" w:type="dxa"/>
            <w:gridSpan w:val="6"/>
          </w:tcPr>
          <w:p w14:paraId="5CE50017" w14:textId="77777777" w:rsidR="00680A06" w:rsidRPr="005F1682" w:rsidRDefault="00680A06" w:rsidP="003028D2">
            <w:pPr>
              <w:rPr>
                <w:rFonts w:ascii="Verdana" w:hAnsi="Verdana"/>
                <w:w w:val="90"/>
                <w:sz w:val="16"/>
                <w:szCs w:val="16"/>
                <w:lang w:val="da-DK"/>
              </w:rPr>
            </w:pPr>
          </w:p>
        </w:tc>
        <w:tc>
          <w:tcPr>
            <w:tcW w:w="1130" w:type="dxa"/>
            <w:gridSpan w:val="5"/>
          </w:tcPr>
          <w:p w14:paraId="58415FF9" w14:textId="77777777" w:rsidR="00680A06" w:rsidRPr="005F1682" w:rsidRDefault="00680A06" w:rsidP="003028D2">
            <w:pPr>
              <w:rPr>
                <w:rFonts w:ascii="Verdana" w:hAnsi="Verdana"/>
                <w:w w:val="90"/>
                <w:sz w:val="16"/>
                <w:szCs w:val="16"/>
                <w:lang w:val="da-DK"/>
              </w:rPr>
            </w:pPr>
          </w:p>
        </w:tc>
        <w:tc>
          <w:tcPr>
            <w:tcW w:w="1112" w:type="dxa"/>
            <w:gridSpan w:val="3"/>
          </w:tcPr>
          <w:p w14:paraId="5F0BC9B1"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62457D44" w14:textId="77777777" w:rsidR="00680A06" w:rsidRPr="005F1682" w:rsidRDefault="00680A06" w:rsidP="003028D2">
            <w:pPr>
              <w:rPr>
                <w:rFonts w:ascii="Verdana" w:hAnsi="Verdana"/>
                <w:w w:val="90"/>
                <w:sz w:val="16"/>
                <w:szCs w:val="16"/>
                <w:lang w:val="da-DK"/>
              </w:rPr>
            </w:pPr>
          </w:p>
        </w:tc>
      </w:tr>
      <w:tr w:rsidR="00680A06" w:rsidRPr="00E751EE" w14:paraId="41BF6124" w14:textId="77777777" w:rsidTr="003028D2">
        <w:tblPrEx>
          <w:tblLook w:val="04A0" w:firstRow="1" w:lastRow="0" w:firstColumn="1" w:lastColumn="0" w:noHBand="0" w:noVBand="1"/>
        </w:tblPrEx>
        <w:trPr>
          <w:gridAfter w:val="1"/>
          <w:wAfter w:w="14" w:type="dxa"/>
          <w:trHeight w:hRule="exact" w:val="630"/>
        </w:trPr>
        <w:tc>
          <w:tcPr>
            <w:tcW w:w="1058" w:type="dxa"/>
            <w:tcBorders>
              <w:left w:val="nil"/>
            </w:tcBorders>
          </w:tcPr>
          <w:p w14:paraId="1869BAF0" w14:textId="77777777" w:rsidR="00680A06" w:rsidRPr="005F1682" w:rsidRDefault="00680A06" w:rsidP="003028D2">
            <w:pPr>
              <w:rPr>
                <w:rFonts w:ascii="Verdana" w:hAnsi="Verdana"/>
                <w:w w:val="90"/>
                <w:sz w:val="16"/>
                <w:szCs w:val="16"/>
                <w:lang w:val="da-DK"/>
              </w:rPr>
            </w:pPr>
          </w:p>
        </w:tc>
        <w:tc>
          <w:tcPr>
            <w:tcW w:w="1066" w:type="dxa"/>
          </w:tcPr>
          <w:p w14:paraId="2B353698" w14:textId="77777777" w:rsidR="00680A06" w:rsidRPr="005F1682" w:rsidRDefault="00680A06" w:rsidP="003028D2">
            <w:pPr>
              <w:rPr>
                <w:rFonts w:ascii="Verdana" w:hAnsi="Verdana"/>
                <w:w w:val="90"/>
                <w:sz w:val="16"/>
                <w:szCs w:val="16"/>
                <w:lang w:val="da-DK"/>
              </w:rPr>
            </w:pPr>
          </w:p>
        </w:tc>
        <w:tc>
          <w:tcPr>
            <w:tcW w:w="1067" w:type="dxa"/>
          </w:tcPr>
          <w:p w14:paraId="337C41E8"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40F92F3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3294DA7F"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RWY-skulders bredde</w:t>
            </w:r>
          </w:p>
        </w:tc>
        <w:tc>
          <w:tcPr>
            <w:tcW w:w="1074" w:type="dxa"/>
            <w:gridSpan w:val="4"/>
          </w:tcPr>
          <w:p w14:paraId="138F169A" w14:textId="77777777" w:rsidR="00680A06" w:rsidRPr="005F1682" w:rsidRDefault="00680A06" w:rsidP="003028D2">
            <w:pPr>
              <w:rPr>
                <w:rFonts w:ascii="Verdana" w:hAnsi="Verdana"/>
                <w:w w:val="90"/>
                <w:sz w:val="16"/>
                <w:szCs w:val="16"/>
                <w:lang w:val="da-DK"/>
              </w:rPr>
            </w:pPr>
          </w:p>
        </w:tc>
        <w:tc>
          <w:tcPr>
            <w:tcW w:w="1079" w:type="dxa"/>
            <w:gridSpan w:val="4"/>
          </w:tcPr>
          <w:p w14:paraId="7362CAF7"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0114856"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Afgørende</w:t>
            </w:r>
          </w:p>
        </w:tc>
        <w:tc>
          <w:tcPr>
            <w:tcW w:w="1130" w:type="dxa"/>
            <w:gridSpan w:val="5"/>
          </w:tcPr>
          <w:p w14:paraId="2210E69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7D6AA5B6" w14:textId="77777777" w:rsidR="00680A06" w:rsidRPr="005F1682" w:rsidRDefault="00680A06" w:rsidP="003028D2">
            <w:pPr>
              <w:pStyle w:val="TableParagraph"/>
              <w:spacing w:before="132"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12" w:type="dxa"/>
            <w:gridSpan w:val="4"/>
            <w:tcBorders>
              <w:right w:val="nil"/>
            </w:tcBorders>
          </w:tcPr>
          <w:p w14:paraId="7F64312C" w14:textId="77777777" w:rsidR="00680A06" w:rsidRPr="005F1682" w:rsidRDefault="00680A06" w:rsidP="003028D2">
            <w:pPr>
              <w:rPr>
                <w:rFonts w:ascii="Verdana" w:hAnsi="Verdana"/>
                <w:w w:val="90"/>
                <w:sz w:val="16"/>
                <w:szCs w:val="16"/>
                <w:lang w:val="da-DK"/>
              </w:rPr>
            </w:pPr>
          </w:p>
        </w:tc>
      </w:tr>
      <w:tr w:rsidR="00680A06" w:rsidRPr="00E751EE" w14:paraId="1375D4F8" w14:textId="77777777" w:rsidTr="003028D2">
        <w:tblPrEx>
          <w:tblLook w:val="04A0" w:firstRow="1" w:lastRow="0" w:firstColumn="1" w:lastColumn="0" w:noHBand="0" w:noVBand="1"/>
        </w:tblPrEx>
        <w:trPr>
          <w:gridAfter w:val="1"/>
          <w:wAfter w:w="14" w:type="dxa"/>
          <w:trHeight w:hRule="exact" w:val="1483"/>
        </w:trPr>
        <w:tc>
          <w:tcPr>
            <w:tcW w:w="1058" w:type="dxa"/>
            <w:tcBorders>
              <w:left w:val="nil"/>
            </w:tcBorders>
          </w:tcPr>
          <w:p w14:paraId="65FE7B2A" w14:textId="77777777" w:rsidR="00680A06" w:rsidRPr="005F1682" w:rsidRDefault="00680A06" w:rsidP="003028D2">
            <w:pPr>
              <w:rPr>
                <w:rFonts w:ascii="Verdana" w:hAnsi="Verdana"/>
                <w:w w:val="90"/>
                <w:sz w:val="16"/>
                <w:szCs w:val="16"/>
                <w:lang w:val="da-DK"/>
              </w:rPr>
            </w:pPr>
          </w:p>
        </w:tc>
        <w:tc>
          <w:tcPr>
            <w:tcW w:w="1066" w:type="dxa"/>
          </w:tcPr>
          <w:p w14:paraId="6EC7F95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Blast pad</w:t>
            </w:r>
          </w:p>
        </w:tc>
        <w:tc>
          <w:tcPr>
            <w:tcW w:w="1067" w:type="dxa"/>
          </w:tcPr>
          <w:p w14:paraId="08B5347C" w14:textId="77777777" w:rsidR="00680A06" w:rsidRPr="005F1682" w:rsidRDefault="00680A06" w:rsidP="003028D2">
            <w:pPr>
              <w:rPr>
                <w:rFonts w:ascii="Verdana" w:hAnsi="Verdana"/>
                <w:w w:val="90"/>
                <w:sz w:val="16"/>
                <w:szCs w:val="16"/>
                <w:lang w:val="da-DK"/>
              </w:rPr>
            </w:pPr>
          </w:p>
        </w:tc>
        <w:tc>
          <w:tcPr>
            <w:tcW w:w="1067" w:type="dxa"/>
          </w:tcPr>
          <w:p w14:paraId="2AAB1D3D" w14:textId="77777777" w:rsidR="00680A06" w:rsidRPr="005F1682" w:rsidRDefault="00680A06" w:rsidP="003028D2">
            <w:pPr>
              <w:rPr>
                <w:rFonts w:ascii="Verdana" w:hAnsi="Verdana"/>
                <w:w w:val="90"/>
                <w:sz w:val="16"/>
                <w:szCs w:val="16"/>
                <w:lang w:val="da-DK"/>
              </w:rPr>
            </w:pPr>
          </w:p>
        </w:tc>
        <w:tc>
          <w:tcPr>
            <w:tcW w:w="3236" w:type="dxa"/>
            <w:gridSpan w:val="3"/>
          </w:tcPr>
          <w:p w14:paraId="018D7CBD" w14:textId="77777777" w:rsidR="00680A06" w:rsidRPr="005F1682" w:rsidRDefault="00680A06" w:rsidP="003028D2">
            <w:pPr>
              <w:pStyle w:val="TableParagraph"/>
              <w:spacing w:before="132" w:line="214" w:lineRule="exact"/>
              <w:ind w:left="105" w:right="125"/>
              <w:rPr>
                <w:rFonts w:ascii="Verdana" w:hAnsi="Verdana"/>
                <w:w w:val="90"/>
                <w:sz w:val="16"/>
                <w:szCs w:val="16"/>
                <w:lang w:val="da-DK"/>
              </w:rPr>
            </w:pPr>
            <w:r w:rsidRPr="005F1682">
              <w:rPr>
                <w:rFonts w:ascii="Verdana" w:hAnsi="Verdana"/>
                <w:w w:val="90"/>
                <w:sz w:val="16"/>
                <w:szCs w:val="16"/>
                <w:lang w:val="da-DK"/>
              </w:rPr>
              <w:t>Specialbehandlet overflade, der er place­ ret ved enden af RWY for at eliminere erosionsvirkningen af de stærke vindpå­ virkninger, som flyvemaskiner frem­ bringer ved begyndelsen af startrulle­ strækningen</w:t>
            </w:r>
          </w:p>
        </w:tc>
        <w:tc>
          <w:tcPr>
            <w:tcW w:w="1074" w:type="dxa"/>
            <w:gridSpan w:val="4"/>
          </w:tcPr>
          <w:p w14:paraId="2BF70E6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FEFE0D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091FE52"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2BD68055"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5F06101F"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06A56DE6" w14:textId="77777777" w:rsidR="00680A06" w:rsidRPr="005F1682" w:rsidRDefault="00680A06" w:rsidP="003028D2">
            <w:pPr>
              <w:rPr>
                <w:rFonts w:ascii="Verdana" w:hAnsi="Verdana"/>
                <w:w w:val="90"/>
                <w:sz w:val="16"/>
                <w:szCs w:val="16"/>
                <w:lang w:val="da-DK"/>
              </w:rPr>
            </w:pPr>
          </w:p>
        </w:tc>
      </w:tr>
      <w:tr w:rsidR="00680A06" w:rsidRPr="00E751EE" w14:paraId="7223E5FD" w14:textId="77777777" w:rsidTr="003028D2">
        <w:tblPrEx>
          <w:tblLook w:val="04A0" w:firstRow="1" w:lastRow="0" w:firstColumn="1" w:lastColumn="0" w:noHBand="0" w:noVBand="1"/>
        </w:tblPrEx>
        <w:trPr>
          <w:gridAfter w:val="1"/>
          <w:wAfter w:w="14" w:type="dxa"/>
          <w:trHeight w:hRule="exact" w:val="417"/>
        </w:trPr>
        <w:tc>
          <w:tcPr>
            <w:tcW w:w="1058" w:type="dxa"/>
            <w:tcBorders>
              <w:left w:val="nil"/>
            </w:tcBorders>
          </w:tcPr>
          <w:p w14:paraId="2A77DB5A" w14:textId="77777777" w:rsidR="00680A06" w:rsidRPr="005F1682" w:rsidRDefault="00680A06" w:rsidP="003028D2">
            <w:pPr>
              <w:rPr>
                <w:rFonts w:ascii="Verdana" w:hAnsi="Verdana"/>
                <w:w w:val="90"/>
                <w:sz w:val="16"/>
                <w:szCs w:val="16"/>
                <w:lang w:val="da-DK"/>
              </w:rPr>
            </w:pPr>
          </w:p>
        </w:tc>
        <w:tc>
          <w:tcPr>
            <w:tcW w:w="1066" w:type="dxa"/>
          </w:tcPr>
          <w:p w14:paraId="5326DA72" w14:textId="77777777" w:rsidR="00680A06" w:rsidRPr="005F1682" w:rsidRDefault="00680A06" w:rsidP="003028D2">
            <w:pPr>
              <w:rPr>
                <w:rFonts w:ascii="Verdana" w:hAnsi="Verdana"/>
                <w:w w:val="90"/>
                <w:sz w:val="16"/>
                <w:szCs w:val="16"/>
                <w:lang w:val="da-DK"/>
              </w:rPr>
            </w:pPr>
          </w:p>
        </w:tc>
        <w:tc>
          <w:tcPr>
            <w:tcW w:w="1067" w:type="dxa"/>
          </w:tcPr>
          <w:p w14:paraId="14971D96"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0456B2A0"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Polygon</w:t>
            </w:r>
          </w:p>
        </w:tc>
        <w:tc>
          <w:tcPr>
            <w:tcW w:w="3236" w:type="dxa"/>
            <w:gridSpan w:val="3"/>
          </w:tcPr>
          <w:p w14:paraId="0D0F614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Blast pad's geografiske position</w:t>
            </w:r>
          </w:p>
        </w:tc>
        <w:tc>
          <w:tcPr>
            <w:tcW w:w="1074" w:type="dxa"/>
            <w:gridSpan w:val="4"/>
          </w:tcPr>
          <w:p w14:paraId="22134FF0" w14:textId="77777777" w:rsidR="00680A06" w:rsidRPr="005F1682" w:rsidRDefault="00680A06" w:rsidP="003028D2">
            <w:pPr>
              <w:rPr>
                <w:rFonts w:ascii="Verdana" w:hAnsi="Verdana"/>
                <w:w w:val="90"/>
                <w:sz w:val="16"/>
                <w:szCs w:val="16"/>
                <w:lang w:val="da-DK"/>
              </w:rPr>
            </w:pPr>
          </w:p>
        </w:tc>
        <w:tc>
          <w:tcPr>
            <w:tcW w:w="1079" w:type="dxa"/>
            <w:gridSpan w:val="4"/>
          </w:tcPr>
          <w:p w14:paraId="59EE62AF" w14:textId="77777777" w:rsidR="00680A06" w:rsidRPr="005F1682" w:rsidRDefault="00680A06" w:rsidP="003028D2">
            <w:pPr>
              <w:rPr>
                <w:rFonts w:ascii="Verdana" w:hAnsi="Verdana"/>
                <w:w w:val="90"/>
                <w:sz w:val="16"/>
                <w:szCs w:val="16"/>
                <w:lang w:val="da-DK"/>
              </w:rPr>
            </w:pPr>
          </w:p>
        </w:tc>
        <w:tc>
          <w:tcPr>
            <w:tcW w:w="1074" w:type="dxa"/>
            <w:gridSpan w:val="6"/>
          </w:tcPr>
          <w:p w14:paraId="294CABC4" w14:textId="77777777" w:rsidR="00680A06" w:rsidRPr="005F1682" w:rsidRDefault="00680A06" w:rsidP="003028D2">
            <w:pPr>
              <w:rPr>
                <w:rFonts w:ascii="Verdana" w:hAnsi="Verdana"/>
                <w:w w:val="90"/>
                <w:sz w:val="16"/>
                <w:szCs w:val="16"/>
                <w:lang w:val="da-DK"/>
              </w:rPr>
            </w:pPr>
          </w:p>
        </w:tc>
        <w:tc>
          <w:tcPr>
            <w:tcW w:w="1130" w:type="dxa"/>
            <w:gridSpan w:val="5"/>
          </w:tcPr>
          <w:p w14:paraId="7D665005" w14:textId="77777777" w:rsidR="00680A06" w:rsidRPr="005F1682" w:rsidRDefault="00680A06" w:rsidP="003028D2">
            <w:pPr>
              <w:rPr>
                <w:rFonts w:ascii="Verdana" w:hAnsi="Verdana"/>
                <w:w w:val="90"/>
                <w:sz w:val="16"/>
                <w:szCs w:val="16"/>
                <w:lang w:val="da-DK"/>
              </w:rPr>
            </w:pPr>
          </w:p>
        </w:tc>
        <w:tc>
          <w:tcPr>
            <w:tcW w:w="1112" w:type="dxa"/>
            <w:gridSpan w:val="3"/>
          </w:tcPr>
          <w:p w14:paraId="5918DD81"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29F68A49" w14:textId="77777777" w:rsidR="00680A06" w:rsidRPr="005F1682" w:rsidRDefault="00680A06" w:rsidP="003028D2">
            <w:pPr>
              <w:rPr>
                <w:rFonts w:ascii="Verdana" w:hAnsi="Verdana"/>
                <w:w w:val="90"/>
                <w:sz w:val="16"/>
                <w:szCs w:val="16"/>
                <w:lang w:val="da-DK"/>
              </w:rPr>
            </w:pPr>
          </w:p>
        </w:tc>
      </w:tr>
      <w:tr w:rsidR="00680A06" w:rsidRPr="00E751EE" w14:paraId="61FCA633" w14:textId="77777777" w:rsidTr="003028D2">
        <w:tblPrEx>
          <w:tblLook w:val="04A0" w:firstRow="1" w:lastRow="0" w:firstColumn="1" w:lastColumn="0" w:noHBand="0" w:noVBand="1"/>
        </w:tblPrEx>
        <w:trPr>
          <w:gridAfter w:val="1"/>
          <w:wAfter w:w="14" w:type="dxa"/>
          <w:trHeight w:hRule="exact" w:val="844"/>
        </w:trPr>
        <w:tc>
          <w:tcPr>
            <w:tcW w:w="1058" w:type="dxa"/>
            <w:tcBorders>
              <w:left w:val="nil"/>
            </w:tcBorders>
          </w:tcPr>
          <w:p w14:paraId="663B0216" w14:textId="77777777" w:rsidR="00680A06" w:rsidRPr="005F1682" w:rsidRDefault="00680A06" w:rsidP="003028D2">
            <w:pPr>
              <w:rPr>
                <w:rFonts w:ascii="Verdana" w:hAnsi="Verdana"/>
                <w:w w:val="90"/>
                <w:sz w:val="16"/>
                <w:szCs w:val="16"/>
                <w:lang w:val="da-DK"/>
              </w:rPr>
            </w:pPr>
          </w:p>
        </w:tc>
        <w:tc>
          <w:tcPr>
            <w:tcW w:w="1066" w:type="dxa"/>
          </w:tcPr>
          <w:p w14:paraId="00CBE47B" w14:textId="77777777" w:rsidR="00680A06" w:rsidRPr="005F1682" w:rsidRDefault="00680A06" w:rsidP="003028D2">
            <w:pPr>
              <w:pStyle w:val="TableParagraph"/>
              <w:spacing w:before="132" w:line="214" w:lineRule="exact"/>
              <w:ind w:left="105" w:right="112"/>
              <w:rPr>
                <w:rFonts w:ascii="Verdana" w:hAnsi="Verdana"/>
                <w:w w:val="90"/>
                <w:sz w:val="16"/>
                <w:szCs w:val="16"/>
                <w:lang w:val="da-DK"/>
              </w:rPr>
            </w:pPr>
            <w:r w:rsidRPr="005F1682">
              <w:rPr>
                <w:rFonts w:ascii="Verdana" w:hAnsi="Verdana"/>
                <w:w w:val="90"/>
                <w:sz w:val="16"/>
                <w:szCs w:val="16"/>
                <w:lang w:val="da-DK"/>
              </w:rPr>
              <w:t>Hindrings­ frit område</w:t>
            </w:r>
          </w:p>
        </w:tc>
        <w:tc>
          <w:tcPr>
            <w:tcW w:w="1067" w:type="dxa"/>
          </w:tcPr>
          <w:p w14:paraId="2908F809" w14:textId="77777777" w:rsidR="00680A06" w:rsidRPr="005F1682" w:rsidRDefault="00680A06" w:rsidP="003028D2">
            <w:pPr>
              <w:rPr>
                <w:rFonts w:ascii="Verdana" w:hAnsi="Verdana"/>
                <w:w w:val="90"/>
                <w:sz w:val="16"/>
                <w:szCs w:val="16"/>
                <w:lang w:val="da-DK"/>
              </w:rPr>
            </w:pPr>
          </w:p>
        </w:tc>
        <w:tc>
          <w:tcPr>
            <w:tcW w:w="1067" w:type="dxa"/>
          </w:tcPr>
          <w:p w14:paraId="5820315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66117AD5" w14:textId="77777777" w:rsidR="00680A06" w:rsidRPr="005F1682" w:rsidRDefault="00680A06" w:rsidP="003028D2">
            <w:pPr>
              <w:pStyle w:val="TableParagraph"/>
              <w:spacing w:before="132" w:line="214" w:lineRule="exact"/>
              <w:ind w:left="105" w:right="330"/>
              <w:rPr>
                <w:rFonts w:ascii="Verdana" w:hAnsi="Verdana"/>
                <w:w w:val="90"/>
                <w:sz w:val="16"/>
                <w:szCs w:val="16"/>
                <w:lang w:val="da-DK"/>
              </w:rPr>
            </w:pPr>
            <w:r w:rsidRPr="005F1682">
              <w:rPr>
                <w:rFonts w:ascii="Verdana" w:hAnsi="Verdana"/>
                <w:w w:val="90"/>
                <w:sz w:val="16"/>
                <w:szCs w:val="16"/>
                <w:lang w:val="da-DK"/>
              </w:rPr>
              <w:t>Et hindringsfrit område til en præcisi­ onsindflyvning RWY, kategori I</w:t>
            </w:r>
          </w:p>
        </w:tc>
        <w:tc>
          <w:tcPr>
            <w:tcW w:w="1074" w:type="dxa"/>
            <w:gridSpan w:val="4"/>
          </w:tcPr>
          <w:p w14:paraId="47A22395" w14:textId="77777777" w:rsidR="00680A06" w:rsidRPr="005F1682" w:rsidRDefault="00680A06" w:rsidP="003028D2">
            <w:pPr>
              <w:pStyle w:val="TableParagraph"/>
              <w:spacing w:before="132" w:line="214" w:lineRule="exact"/>
              <w:ind w:left="105" w:right="226"/>
              <w:jc w:val="both"/>
              <w:rPr>
                <w:rFonts w:ascii="Verdana" w:hAnsi="Verdana"/>
                <w:w w:val="90"/>
                <w:sz w:val="16"/>
                <w:szCs w:val="16"/>
                <w:lang w:val="da-DK"/>
              </w:rPr>
            </w:pPr>
            <w:r w:rsidRPr="005F1682">
              <w:rPr>
                <w:rFonts w:ascii="Verdana" w:hAnsi="Verdana"/>
                <w:w w:val="90"/>
                <w:sz w:val="16"/>
                <w:szCs w:val="16"/>
                <w:lang w:val="da-DK"/>
              </w:rPr>
              <w:t>Når et så­ dant fore­ findes</w:t>
            </w:r>
          </w:p>
        </w:tc>
        <w:tc>
          <w:tcPr>
            <w:tcW w:w="1079" w:type="dxa"/>
            <w:gridSpan w:val="4"/>
          </w:tcPr>
          <w:p w14:paraId="323BDBAE" w14:textId="77777777" w:rsidR="00680A06" w:rsidRPr="005F1682" w:rsidRDefault="00680A06" w:rsidP="003028D2">
            <w:pPr>
              <w:rPr>
                <w:rFonts w:ascii="Verdana" w:hAnsi="Verdana"/>
                <w:w w:val="90"/>
                <w:sz w:val="16"/>
                <w:szCs w:val="16"/>
                <w:lang w:val="da-DK"/>
              </w:rPr>
            </w:pPr>
          </w:p>
        </w:tc>
        <w:tc>
          <w:tcPr>
            <w:tcW w:w="1074" w:type="dxa"/>
            <w:gridSpan w:val="6"/>
          </w:tcPr>
          <w:p w14:paraId="3D675FCD" w14:textId="77777777" w:rsidR="00680A06" w:rsidRPr="005F1682" w:rsidRDefault="00680A06" w:rsidP="003028D2">
            <w:pPr>
              <w:rPr>
                <w:rFonts w:ascii="Verdana" w:hAnsi="Verdana"/>
                <w:w w:val="90"/>
                <w:sz w:val="16"/>
                <w:szCs w:val="16"/>
                <w:lang w:val="da-DK"/>
              </w:rPr>
            </w:pPr>
          </w:p>
        </w:tc>
        <w:tc>
          <w:tcPr>
            <w:tcW w:w="1130" w:type="dxa"/>
            <w:gridSpan w:val="5"/>
          </w:tcPr>
          <w:p w14:paraId="41D32127" w14:textId="77777777" w:rsidR="00680A06" w:rsidRPr="005F1682" w:rsidRDefault="00680A06" w:rsidP="003028D2">
            <w:pPr>
              <w:rPr>
                <w:rFonts w:ascii="Verdana" w:hAnsi="Verdana"/>
                <w:w w:val="90"/>
                <w:sz w:val="16"/>
                <w:szCs w:val="16"/>
                <w:lang w:val="da-DK"/>
              </w:rPr>
            </w:pPr>
          </w:p>
        </w:tc>
        <w:tc>
          <w:tcPr>
            <w:tcW w:w="1112" w:type="dxa"/>
            <w:gridSpan w:val="3"/>
          </w:tcPr>
          <w:p w14:paraId="5BAB9B4D"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6171B369" w14:textId="77777777" w:rsidR="00680A06" w:rsidRPr="005F1682" w:rsidRDefault="00680A06" w:rsidP="003028D2">
            <w:pPr>
              <w:rPr>
                <w:rFonts w:ascii="Verdana" w:hAnsi="Verdana"/>
                <w:w w:val="90"/>
                <w:sz w:val="16"/>
                <w:szCs w:val="16"/>
                <w:lang w:val="da-DK"/>
              </w:rPr>
            </w:pPr>
          </w:p>
        </w:tc>
      </w:tr>
      <w:tr w:rsidR="00680A06" w:rsidRPr="00E751EE" w14:paraId="35CF344E" w14:textId="77777777" w:rsidTr="003028D2">
        <w:tblPrEx>
          <w:tblLook w:val="04A0" w:firstRow="1" w:lastRow="0" w:firstColumn="1" w:lastColumn="0" w:noHBand="0" w:noVBand="1"/>
        </w:tblPrEx>
        <w:trPr>
          <w:gridAfter w:val="1"/>
          <w:wAfter w:w="14" w:type="dxa"/>
          <w:trHeight w:hRule="exact" w:val="630"/>
        </w:trPr>
        <w:tc>
          <w:tcPr>
            <w:tcW w:w="1058" w:type="dxa"/>
            <w:tcBorders>
              <w:left w:val="nil"/>
            </w:tcBorders>
          </w:tcPr>
          <w:p w14:paraId="3480D150" w14:textId="77777777" w:rsidR="00680A06" w:rsidRPr="005F1682" w:rsidRDefault="00680A06" w:rsidP="003028D2">
            <w:pPr>
              <w:rPr>
                <w:rFonts w:ascii="Verdana" w:hAnsi="Verdana"/>
                <w:w w:val="90"/>
                <w:sz w:val="16"/>
                <w:szCs w:val="16"/>
                <w:lang w:val="da-DK"/>
              </w:rPr>
            </w:pPr>
          </w:p>
        </w:tc>
        <w:tc>
          <w:tcPr>
            <w:tcW w:w="1066" w:type="dxa"/>
          </w:tcPr>
          <w:p w14:paraId="4CEABB49" w14:textId="77777777" w:rsidR="00680A06" w:rsidRPr="005F1682" w:rsidRDefault="00680A06" w:rsidP="003028D2">
            <w:pPr>
              <w:pStyle w:val="TableParagraph"/>
              <w:spacing w:before="123" w:line="218" w:lineRule="exact"/>
              <w:ind w:left="105"/>
              <w:rPr>
                <w:rFonts w:ascii="Verdana" w:hAnsi="Verdana"/>
                <w:w w:val="90"/>
                <w:sz w:val="16"/>
                <w:szCs w:val="16"/>
                <w:lang w:val="da-DK"/>
              </w:rPr>
            </w:pPr>
            <w:r w:rsidRPr="005F1682">
              <w:rPr>
                <w:rFonts w:ascii="Verdana" w:hAnsi="Verdana"/>
                <w:w w:val="90"/>
                <w:sz w:val="16"/>
                <w:szCs w:val="16"/>
                <w:lang w:val="da-DK"/>
              </w:rPr>
              <w:t>RWY-af­</w:t>
            </w:r>
          </w:p>
          <w:p w14:paraId="641FB576"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mærkning</w:t>
            </w:r>
          </w:p>
        </w:tc>
        <w:tc>
          <w:tcPr>
            <w:tcW w:w="1067" w:type="dxa"/>
          </w:tcPr>
          <w:p w14:paraId="2F8156D2" w14:textId="77777777" w:rsidR="00680A06" w:rsidRPr="005F1682" w:rsidRDefault="00680A06" w:rsidP="003028D2">
            <w:pPr>
              <w:rPr>
                <w:rFonts w:ascii="Verdana" w:hAnsi="Verdana"/>
                <w:w w:val="90"/>
                <w:sz w:val="16"/>
                <w:szCs w:val="16"/>
                <w:lang w:val="da-DK"/>
              </w:rPr>
            </w:pPr>
          </w:p>
        </w:tc>
        <w:tc>
          <w:tcPr>
            <w:tcW w:w="1067" w:type="dxa"/>
          </w:tcPr>
          <w:p w14:paraId="0FEC7FCC" w14:textId="77777777" w:rsidR="00680A06" w:rsidRPr="005F1682" w:rsidRDefault="00680A06" w:rsidP="003028D2">
            <w:pPr>
              <w:rPr>
                <w:rFonts w:ascii="Verdana" w:hAnsi="Verdana"/>
                <w:w w:val="90"/>
                <w:sz w:val="16"/>
                <w:szCs w:val="16"/>
                <w:lang w:val="da-DK"/>
              </w:rPr>
            </w:pPr>
          </w:p>
        </w:tc>
        <w:tc>
          <w:tcPr>
            <w:tcW w:w="3236" w:type="dxa"/>
            <w:gridSpan w:val="3"/>
          </w:tcPr>
          <w:p w14:paraId="7EEF6FDA" w14:textId="77777777" w:rsidR="00680A06" w:rsidRPr="005F1682" w:rsidRDefault="00680A06" w:rsidP="003028D2">
            <w:pPr>
              <w:rPr>
                <w:rFonts w:ascii="Verdana" w:hAnsi="Verdana"/>
                <w:w w:val="90"/>
                <w:sz w:val="16"/>
                <w:szCs w:val="16"/>
                <w:lang w:val="da-DK"/>
              </w:rPr>
            </w:pPr>
          </w:p>
        </w:tc>
        <w:tc>
          <w:tcPr>
            <w:tcW w:w="1074" w:type="dxa"/>
            <w:gridSpan w:val="4"/>
          </w:tcPr>
          <w:p w14:paraId="42A2E79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E9C881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561EBA11"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73D50FFD"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4FD359BD"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7A26992C" w14:textId="77777777" w:rsidR="00680A06" w:rsidRPr="005F1682" w:rsidRDefault="00680A06" w:rsidP="003028D2">
            <w:pPr>
              <w:rPr>
                <w:rFonts w:ascii="Verdana" w:hAnsi="Verdana"/>
                <w:w w:val="90"/>
                <w:sz w:val="16"/>
                <w:szCs w:val="16"/>
                <w:lang w:val="da-DK"/>
              </w:rPr>
            </w:pPr>
          </w:p>
        </w:tc>
      </w:tr>
      <w:tr w:rsidR="00680A06" w:rsidRPr="00E751EE" w14:paraId="3118A636" w14:textId="77777777" w:rsidTr="003028D2">
        <w:tblPrEx>
          <w:tblLook w:val="04A0" w:firstRow="1" w:lastRow="0" w:firstColumn="1" w:lastColumn="0" w:noHBand="0" w:noVBand="1"/>
        </w:tblPrEx>
        <w:trPr>
          <w:gridAfter w:val="1"/>
          <w:wAfter w:w="14" w:type="dxa"/>
          <w:trHeight w:hRule="exact" w:val="417"/>
        </w:trPr>
        <w:tc>
          <w:tcPr>
            <w:tcW w:w="1058" w:type="dxa"/>
            <w:tcBorders>
              <w:left w:val="nil"/>
            </w:tcBorders>
          </w:tcPr>
          <w:p w14:paraId="69166FF9" w14:textId="77777777" w:rsidR="00680A06" w:rsidRPr="005F1682" w:rsidRDefault="00680A06" w:rsidP="003028D2">
            <w:pPr>
              <w:rPr>
                <w:rFonts w:ascii="Verdana" w:hAnsi="Verdana"/>
                <w:w w:val="90"/>
                <w:sz w:val="16"/>
                <w:szCs w:val="16"/>
                <w:lang w:val="da-DK"/>
              </w:rPr>
            </w:pPr>
          </w:p>
        </w:tc>
        <w:tc>
          <w:tcPr>
            <w:tcW w:w="1066" w:type="dxa"/>
          </w:tcPr>
          <w:p w14:paraId="1CD282EB" w14:textId="77777777" w:rsidR="00680A06" w:rsidRPr="005F1682" w:rsidRDefault="00680A06" w:rsidP="003028D2">
            <w:pPr>
              <w:rPr>
                <w:rFonts w:ascii="Verdana" w:hAnsi="Verdana"/>
                <w:w w:val="90"/>
                <w:sz w:val="16"/>
                <w:szCs w:val="16"/>
                <w:lang w:val="da-DK"/>
              </w:rPr>
            </w:pPr>
          </w:p>
        </w:tc>
        <w:tc>
          <w:tcPr>
            <w:tcW w:w="1067" w:type="dxa"/>
          </w:tcPr>
          <w:p w14:paraId="52F53495"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Type</w:t>
            </w:r>
          </w:p>
        </w:tc>
        <w:tc>
          <w:tcPr>
            <w:tcW w:w="1067" w:type="dxa"/>
          </w:tcPr>
          <w:p w14:paraId="23EF0F59"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252C8D4B"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Type  RWY-afmærkning</w:t>
            </w:r>
          </w:p>
        </w:tc>
        <w:tc>
          <w:tcPr>
            <w:tcW w:w="1074" w:type="dxa"/>
            <w:gridSpan w:val="4"/>
          </w:tcPr>
          <w:p w14:paraId="3935466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BDB5E5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9BF5041"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7B7691DF"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0EC70410"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03F38A98" w14:textId="77777777" w:rsidR="00680A06" w:rsidRPr="005F1682" w:rsidRDefault="00680A06" w:rsidP="003028D2">
            <w:pPr>
              <w:rPr>
                <w:rFonts w:ascii="Verdana" w:hAnsi="Verdana"/>
                <w:w w:val="90"/>
                <w:sz w:val="16"/>
                <w:szCs w:val="16"/>
                <w:lang w:val="da-DK"/>
              </w:rPr>
            </w:pPr>
          </w:p>
        </w:tc>
      </w:tr>
      <w:tr w:rsidR="00680A06" w:rsidRPr="00E751EE" w14:paraId="157682F0" w14:textId="77777777" w:rsidTr="003028D2">
        <w:tblPrEx>
          <w:tblLook w:val="04A0" w:firstRow="1" w:lastRow="0" w:firstColumn="1" w:lastColumn="0" w:noHBand="0" w:noVBand="1"/>
        </w:tblPrEx>
        <w:trPr>
          <w:gridAfter w:val="1"/>
          <w:wAfter w:w="14" w:type="dxa"/>
          <w:trHeight w:hRule="exact" w:val="417"/>
        </w:trPr>
        <w:tc>
          <w:tcPr>
            <w:tcW w:w="1058" w:type="dxa"/>
            <w:tcBorders>
              <w:left w:val="nil"/>
            </w:tcBorders>
          </w:tcPr>
          <w:p w14:paraId="19AD39EA" w14:textId="77777777" w:rsidR="00680A06" w:rsidRPr="005F1682" w:rsidRDefault="00680A06" w:rsidP="003028D2">
            <w:pPr>
              <w:rPr>
                <w:rFonts w:ascii="Verdana" w:hAnsi="Verdana"/>
                <w:w w:val="90"/>
                <w:sz w:val="16"/>
                <w:szCs w:val="16"/>
                <w:lang w:val="da-DK"/>
              </w:rPr>
            </w:pPr>
          </w:p>
        </w:tc>
        <w:tc>
          <w:tcPr>
            <w:tcW w:w="1066" w:type="dxa"/>
          </w:tcPr>
          <w:p w14:paraId="259386BF" w14:textId="77777777" w:rsidR="00680A06" w:rsidRPr="005F1682" w:rsidRDefault="00680A06" w:rsidP="003028D2">
            <w:pPr>
              <w:rPr>
                <w:rFonts w:ascii="Verdana" w:hAnsi="Verdana"/>
                <w:w w:val="90"/>
                <w:sz w:val="16"/>
                <w:szCs w:val="16"/>
                <w:lang w:val="da-DK"/>
              </w:rPr>
            </w:pPr>
          </w:p>
        </w:tc>
        <w:tc>
          <w:tcPr>
            <w:tcW w:w="1067" w:type="dxa"/>
          </w:tcPr>
          <w:p w14:paraId="27A524D4"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Beskrivelse</w:t>
            </w:r>
          </w:p>
        </w:tc>
        <w:tc>
          <w:tcPr>
            <w:tcW w:w="1067" w:type="dxa"/>
          </w:tcPr>
          <w:p w14:paraId="0582B1E2"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01EEEEEA"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Beskrivelse af RWY-afmærkningen</w:t>
            </w:r>
          </w:p>
        </w:tc>
        <w:tc>
          <w:tcPr>
            <w:tcW w:w="1074" w:type="dxa"/>
            <w:gridSpan w:val="4"/>
          </w:tcPr>
          <w:p w14:paraId="4650493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116BF3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0B397B3"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74CF7043"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5512AA0F"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4812D4B2" w14:textId="77777777" w:rsidR="00680A06" w:rsidRPr="005F1682" w:rsidRDefault="00680A06" w:rsidP="003028D2">
            <w:pPr>
              <w:rPr>
                <w:rFonts w:ascii="Verdana" w:hAnsi="Verdana"/>
                <w:w w:val="90"/>
                <w:sz w:val="16"/>
                <w:szCs w:val="16"/>
                <w:lang w:val="da-DK"/>
              </w:rPr>
            </w:pPr>
          </w:p>
        </w:tc>
      </w:tr>
      <w:tr w:rsidR="00680A06" w:rsidRPr="00E751EE" w14:paraId="238387C6" w14:textId="77777777" w:rsidTr="003028D2">
        <w:tblPrEx>
          <w:tblLook w:val="04A0" w:firstRow="1" w:lastRow="0" w:firstColumn="1" w:lastColumn="0" w:noHBand="0" w:noVBand="1"/>
        </w:tblPrEx>
        <w:trPr>
          <w:gridAfter w:val="1"/>
          <w:wAfter w:w="14" w:type="dxa"/>
          <w:trHeight w:hRule="exact" w:val="630"/>
        </w:trPr>
        <w:tc>
          <w:tcPr>
            <w:tcW w:w="1058" w:type="dxa"/>
            <w:tcBorders>
              <w:left w:val="nil"/>
            </w:tcBorders>
          </w:tcPr>
          <w:p w14:paraId="7E89F598" w14:textId="77777777" w:rsidR="00680A06" w:rsidRPr="005F1682" w:rsidRDefault="00680A06" w:rsidP="003028D2">
            <w:pPr>
              <w:rPr>
                <w:rFonts w:ascii="Verdana" w:hAnsi="Verdana"/>
                <w:w w:val="90"/>
                <w:sz w:val="16"/>
                <w:szCs w:val="16"/>
                <w:lang w:val="da-DK"/>
              </w:rPr>
            </w:pPr>
          </w:p>
        </w:tc>
        <w:tc>
          <w:tcPr>
            <w:tcW w:w="1066" w:type="dxa"/>
          </w:tcPr>
          <w:p w14:paraId="0D9FC235" w14:textId="77777777" w:rsidR="00680A06" w:rsidRPr="005F1682" w:rsidRDefault="00680A06" w:rsidP="003028D2">
            <w:pPr>
              <w:rPr>
                <w:rFonts w:ascii="Verdana" w:hAnsi="Verdana"/>
                <w:w w:val="90"/>
                <w:sz w:val="16"/>
                <w:szCs w:val="16"/>
                <w:lang w:val="da-DK"/>
              </w:rPr>
            </w:pPr>
          </w:p>
        </w:tc>
        <w:tc>
          <w:tcPr>
            <w:tcW w:w="1067" w:type="dxa"/>
          </w:tcPr>
          <w:p w14:paraId="44EA13A4"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630050BE"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Polygon</w:t>
            </w:r>
          </w:p>
        </w:tc>
        <w:tc>
          <w:tcPr>
            <w:tcW w:w="3236" w:type="dxa"/>
            <w:gridSpan w:val="3"/>
          </w:tcPr>
          <w:p w14:paraId="1E2684E2" w14:textId="77777777" w:rsidR="00680A06" w:rsidRPr="005F1682" w:rsidRDefault="00680A06" w:rsidP="003028D2">
            <w:pPr>
              <w:pStyle w:val="TableParagraph"/>
              <w:spacing w:before="132" w:line="214" w:lineRule="exact"/>
              <w:ind w:left="105" w:right="237"/>
              <w:rPr>
                <w:rFonts w:ascii="Verdana" w:hAnsi="Verdana"/>
                <w:w w:val="90"/>
                <w:sz w:val="16"/>
                <w:szCs w:val="16"/>
                <w:lang w:val="da-DK"/>
              </w:rPr>
            </w:pPr>
            <w:r w:rsidRPr="005F1682">
              <w:rPr>
                <w:rFonts w:ascii="Verdana" w:hAnsi="Verdana"/>
                <w:w w:val="90"/>
                <w:sz w:val="16"/>
                <w:szCs w:val="16"/>
                <w:lang w:val="da-DK"/>
              </w:rPr>
              <w:t>RWY-afmærkningens geografiske posi­ tion</w:t>
            </w:r>
          </w:p>
        </w:tc>
        <w:tc>
          <w:tcPr>
            <w:tcW w:w="1074" w:type="dxa"/>
            <w:gridSpan w:val="4"/>
          </w:tcPr>
          <w:p w14:paraId="46C48F3E" w14:textId="77777777" w:rsidR="00680A06" w:rsidRPr="005F1682" w:rsidRDefault="00680A06" w:rsidP="003028D2">
            <w:pPr>
              <w:rPr>
                <w:rFonts w:ascii="Verdana" w:hAnsi="Verdana"/>
                <w:w w:val="90"/>
                <w:sz w:val="16"/>
                <w:szCs w:val="16"/>
                <w:lang w:val="da-DK"/>
              </w:rPr>
            </w:pPr>
          </w:p>
        </w:tc>
        <w:tc>
          <w:tcPr>
            <w:tcW w:w="1079" w:type="dxa"/>
            <w:gridSpan w:val="4"/>
          </w:tcPr>
          <w:p w14:paraId="7DB81FC0" w14:textId="77777777" w:rsidR="00680A06" w:rsidRPr="005F1682" w:rsidRDefault="00680A06" w:rsidP="003028D2">
            <w:pPr>
              <w:rPr>
                <w:rFonts w:ascii="Verdana" w:hAnsi="Verdana"/>
                <w:w w:val="90"/>
                <w:sz w:val="16"/>
                <w:szCs w:val="16"/>
                <w:lang w:val="da-DK"/>
              </w:rPr>
            </w:pPr>
          </w:p>
        </w:tc>
        <w:tc>
          <w:tcPr>
            <w:tcW w:w="1074" w:type="dxa"/>
            <w:gridSpan w:val="6"/>
          </w:tcPr>
          <w:p w14:paraId="1BA70DFA" w14:textId="77777777" w:rsidR="00680A06" w:rsidRPr="005F1682" w:rsidRDefault="00680A06" w:rsidP="003028D2">
            <w:pPr>
              <w:rPr>
                <w:rFonts w:ascii="Verdana" w:hAnsi="Verdana"/>
                <w:w w:val="90"/>
                <w:sz w:val="16"/>
                <w:szCs w:val="16"/>
                <w:lang w:val="da-DK"/>
              </w:rPr>
            </w:pPr>
          </w:p>
        </w:tc>
        <w:tc>
          <w:tcPr>
            <w:tcW w:w="1130" w:type="dxa"/>
            <w:gridSpan w:val="5"/>
          </w:tcPr>
          <w:p w14:paraId="72CFE1CB" w14:textId="77777777" w:rsidR="00680A06" w:rsidRPr="005F1682" w:rsidRDefault="00680A06" w:rsidP="003028D2">
            <w:pPr>
              <w:rPr>
                <w:rFonts w:ascii="Verdana" w:hAnsi="Verdana"/>
                <w:w w:val="90"/>
                <w:sz w:val="16"/>
                <w:szCs w:val="16"/>
                <w:lang w:val="da-DK"/>
              </w:rPr>
            </w:pPr>
          </w:p>
        </w:tc>
        <w:tc>
          <w:tcPr>
            <w:tcW w:w="1112" w:type="dxa"/>
            <w:gridSpan w:val="3"/>
          </w:tcPr>
          <w:p w14:paraId="2C162EDF" w14:textId="77777777" w:rsidR="00680A06" w:rsidRPr="005F1682" w:rsidRDefault="00680A06" w:rsidP="003028D2">
            <w:pPr>
              <w:rPr>
                <w:rFonts w:ascii="Verdana" w:hAnsi="Verdana"/>
                <w:w w:val="90"/>
                <w:sz w:val="16"/>
                <w:szCs w:val="16"/>
                <w:lang w:val="da-DK"/>
              </w:rPr>
            </w:pPr>
          </w:p>
        </w:tc>
        <w:tc>
          <w:tcPr>
            <w:tcW w:w="1112" w:type="dxa"/>
            <w:gridSpan w:val="4"/>
            <w:tcBorders>
              <w:bottom w:val="single" w:sz="4" w:space="0" w:color="auto"/>
              <w:right w:val="nil"/>
            </w:tcBorders>
          </w:tcPr>
          <w:p w14:paraId="6A10D9E1" w14:textId="77777777" w:rsidR="00680A06" w:rsidRPr="005F1682" w:rsidRDefault="00680A06" w:rsidP="003028D2">
            <w:pPr>
              <w:rPr>
                <w:rFonts w:ascii="Verdana" w:hAnsi="Verdana"/>
                <w:w w:val="90"/>
                <w:sz w:val="16"/>
                <w:szCs w:val="16"/>
                <w:lang w:val="da-DK"/>
              </w:rPr>
            </w:pPr>
          </w:p>
        </w:tc>
      </w:tr>
      <w:tr w:rsidR="00680A06" w:rsidRPr="00E751EE" w14:paraId="3F8F9DBC" w14:textId="77777777" w:rsidTr="003028D2">
        <w:tblPrEx>
          <w:tblLook w:val="04A0" w:firstRow="1" w:lastRow="0" w:firstColumn="1" w:lastColumn="0" w:noHBand="0" w:noVBand="1"/>
        </w:tblPrEx>
        <w:trPr>
          <w:gridAfter w:val="1"/>
          <w:wAfter w:w="14" w:type="dxa"/>
          <w:trHeight w:hRule="exact" w:val="844"/>
        </w:trPr>
        <w:tc>
          <w:tcPr>
            <w:tcW w:w="1058" w:type="dxa"/>
            <w:tcBorders>
              <w:left w:val="nil"/>
            </w:tcBorders>
          </w:tcPr>
          <w:p w14:paraId="07FC7426" w14:textId="77777777" w:rsidR="00680A06" w:rsidRPr="005F1682" w:rsidRDefault="00680A06" w:rsidP="003028D2">
            <w:pPr>
              <w:rPr>
                <w:rFonts w:ascii="Verdana" w:hAnsi="Verdana"/>
                <w:w w:val="90"/>
                <w:sz w:val="16"/>
                <w:szCs w:val="16"/>
                <w:lang w:val="da-DK"/>
              </w:rPr>
            </w:pPr>
          </w:p>
        </w:tc>
        <w:tc>
          <w:tcPr>
            <w:tcW w:w="1066" w:type="dxa"/>
          </w:tcPr>
          <w:p w14:paraId="7B0098A3" w14:textId="77777777" w:rsidR="00680A06" w:rsidRPr="005F1682" w:rsidRDefault="00680A06" w:rsidP="003028D2">
            <w:pPr>
              <w:pStyle w:val="TableParagraph"/>
              <w:spacing w:before="132" w:line="214" w:lineRule="exact"/>
              <w:ind w:left="105" w:right="197"/>
              <w:rPr>
                <w:rFonts w:ascii="Verdana" w:hAnsi="Verdana"/>
                <w:w w:val="90"/>
                <w:sz w:val="16"/>
                <w:szCs w:val="16"/>
                <w:lang w:val="da-DK"/>
              </w:rPr>
            </w:pPr>
            <w:r w:rsidRPr="005F1682">
              <w:rPr>
                <w:rFonts w:ascii="Verdana" w:hAnsi="Verdana"/>
                <w:w w:val="90"/>
                <w:sz w:val="16"/>
                <w:szCs w:val="16"/>
                <w:lang w:val="da-DK"/>
              </w:rPr>
              <w:t>RWY-cen­ terlinje LGT</w:t>
            </w:r>
          </w:p>
        </w:tc>
        <w:tc>
          <w:tcPr>
            <w:tcW w:w="1067" w:type="dxa"/>
          </w:tcPr>
          <w:p w14:paraId="60ECA651" w14:textId="77777777" w:rsidR="00680A06" w:rsidRPr="005F1682" w:rsidRDefault="00680A06" w:rsidP="003028D2">
            <w:pPr>
              <w:rPr>
                <w:rFonts w:ascii="Verdana" w:hAnsi="Verdana"/>
                <w:w w:val="90"/>
                <w:sz w:val="16"/>
                <w:szCs w:val="16"/>
                <w:lang w:val="da-DK"/>
              </w:rPr>
            </w:pPr>
          </w:p>
        </w:tc>
        <w:tc>
          <w:tcPr>
            <w:tcW w:w="1067" w:type="dxa"/>
          </w:tcPr>
          <w:p w14:paraId="71B54A10" w14:textId="77777777" w:rsidR="00680A06" w:rsidRPr="005F1682" w:rsidRDefault="00680A06" w:rsidP="003028D2">
            <w:pPr>
              <w:rPr>
                <w:rFonts w:ascii="Verdana" w:hAnsi="Verdana"/>
                <w:w w:val="90"/>
                <w:sz w:val="16"/>
                <w:szCs w:val="16"/>
                <w:lang w:val="da-DK"/>
              </w:rPr>
            </w:pPr>
          </w:p>
        </w:tc>
        <w:tc>
          <w:tcPr>
            <w:tcW w:w="3236" w:type="dxa"/>
            <w:gridSpan w:val="3"/>
          </w:tcPr>
          <w:p w14:paraId="52E74372" w14:textId="77777777" w:rsidR="00680A06" w:rsidRPr="005F1682" w:rsidRDefault="00680A06" w:rsidP="003028D2">
            <w:pPr>
              <w:rPr>
                <w:rFonts w:ascii="Verdana" w:hAnsi="Verdana"/>
                <w:w w:val="90"/>
                <w:sz w:val="16"/>
                <w:szCs w:val="16"/>
                <w:lang w:val="da-DK"/>
              </w:rPr>
            </w:pPr>
          </w:p>
        </w:tc>
        <w:tc>
          <w:tcPr>
            <w:tcW w:w="1074" w:type="dxa"/>
            <w:gridSpan w:val="4"/>
          </w:tcPr>
          <w:p w14:paraId="0D133B2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5D1906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39E7B17"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31E504DD"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39F84E27"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05DB0D08" w14:textId="77777777" w:rsidR="00680A06" w:rsidRPr="005F1682" w:rsidRDefault="00680A06" w:rsidP="003028D2">
            <w:pPr>
              <w:rPr>
                <w:rFonts w:ascii="Verdana" w:hAnsi="Verdana"/>
                <w:w w:val="90"/>
                <w:sz w:val="16"/>
                <w:szCs w:val="16"/>
                <w:lang w:val="da-DK"/>
              </w:rPr>
            </w:pPr>
          </w:p>
        </w:tc>
      </w:tr>
      <w:tr w:rsidR="00680A06" w:rsidRPr="00E751EE" w14:paraId="62035C62" w14:textId="77777777" w:rsidTr="003028D2">
        <w:tblPrEx>
          <w:tblLook w:val="04A0" w:firstRow="1" w:lastRow="0" w:firstColumn="1" w:lastColumn="0" w:noHBand="0" w:noVBand="1"/>
        </w:tblPrEx>
        <w:trPr>
          <w:gridAfter w:val="1"/>
          <w:wAfter w:w="14" w:type="dxa"/>
          <w:trHeight w:hRule="exact" w:val="630"/>
        </w:trPr>
        <w:tc>
          <w:tcPr>
            <w:tcW w:w="1058" w:type="dxa"/>
            <w:tcBorders>
              <w:left w:val="nil"/>
            </w:tcBorders>
          </w:tcPr>
          <w:p w14:paraId="03A3071F" w14:textId="77777777" w:rsidR="00680A06" w:rsidRPr="005F1682" w:rsidRDefault="00680A06" w:rsidP="003028D2">
            <w:pPr>
              <w:rPr>
                <w:rFonts w:ascii="Verdana" w:hAnsi="Verdana"/>
                <w:w w:val="90"/>
                <w:sz w:val="16"/>
                <w:szCs w:val="16"/>
                <w:lang w:val="da-DK"/>
              </w:rPr>
            </w:pPr>
          </w:p>
        </w:tc>
        <w:tc>
          <w:tcPr>
            <w:tcW w:w="1066" w:type="dxa"/>
          </w:tcPr>
          <w:p w14:paraId="2054F13A" w14:textId="77777777" w:rsidR="00680A06" w:rsidRPr="005F1682" w:rsidRDefault="00680A06" w:rsidP="003028D2">
            <w:pPr>
              <w:rPr>
                <w:rFonts w:ascii="Verdana" w:hAnsi="Verdana"/>
                <w:w w:val="90"/>
                <w:sz w:val="16"/>
                <w:szCs w:val="16"/>
                <w:lang w:val="da-DK"/>
              </w:rPr>
            </w:pPr>
          </w:p>
        </w:tc>
        <w:tc>
          <w:tcPr>
            <w:tcW w:w="1067" w:type="dxa"/>
          </w:tcPr>
          <w:p w14:paraId="75B7040D"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09235997"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2C30BADE" w14:textId="77777777" w:rsidR="00680A06" w:rsidRPr="005F1682" w:rsidRDefault="00680A06" w:rsidP="003028D2">
            <w:pPr>
              <w:pStyle w:val="TableParagraph"/>
              <w:spacing w:before="132" w:line="214" w:lineRule="exact"/>
              <w:ind w:left="105" w:right="315"/>
              <w:rPr>
                <w:rFonts w:ascii="Verdana" w:hAnsi="Verdana"/>
                <w:w w:val="90"/>
                <w:sz w:val="16"/>
                <w:szCs w:val="16"/>
                <w:lang w:val="da-DK"/>
              </w:rPr>
            </w:pPr>
            <w:r w:rsidRPr="005F1682">
              <w:rPr>
                <w:rFonts w:ascii="Verdana" w:hAnsi="Verdana"/>
                <w:w w:val="90"/>
                <w:sz w:val="16"/>
                <w:szCs w:val="16"/>
                <w:lang w:val="da-DK"/>
              </w:rPr>
              <w:t>RWY-centerlinjelysenes udstrækning i længderetningen</w:t>
            </w:r>
          </w:p>
        </w:tc>
        <w:tc>
          <w:tcPr>
            <w:tcW w:w="1074" w:type="dxa"/>
            <w:gridSpan w:val="4"/>
          </w:tcPr>
          <w:p w14:paraId="647D9549" w14:textId="77777777" w:rsidR="00680A06" w:rsidRPr="005F1682" w:rsidRDefault="00680A06" w:rsidP="003028D2">
            <w:pPr>
              <w:rPr>
                <w:rFonts w:ascii="Verdana" w:hAnsi="Verdana"/>
                <w:w w:val="90"/>
                <w:sz w:val="16"/>
                <w:szCs w:val="16"/>
                <w:lang w:val="da-DK"/>
              </w:rPr>
            </w:pPr>
          </w:p>
        </w:tc>
        <w:tc>
          <w:tcPr>
            <w:tcW w:w="1079" w:type="dxa"/>
            <w:gridSpan w:val="4"/>
          </w:tcPr>
          <w:p w14:paraId="40D50C07" w14:textId="77777777" w:rsidR="00680A06" w:rsidRPr="005F1682" w:rsidRDefault="00680A06" w:rsidP="003028D2">
            <w:pPr>
              <w:rPr>
                <w:rFonts w:ascii="Verdana" w:hAnsi="Verdana"/>
                <w:w w:val="90"/>
                <w:sz w:val="16"/>
                <w:szCs w:val="16"/>
                <w:lang w:val="da-DK"/>
              </w:rPr>
            </w:pPr>
          </w:p>
        </w:tc>
        <w:tc>
          <w:tcPr>
            <w:tcW w:w="1074" w:type="dxa"/>
            <w:gridSpan w:val="6"/>
          </w:tcPr>
          <w:p w14:paraId="483B41B5" w14:textId="77777777" w:rsidR="00680A06" w:rsidRPr="005F1682" w:rsidRDefault="00680A06" w:rsidP="003028D2">
            <w:pPr>
              <w:rPr>
                <w:rFonts w:ascii="Verdana" w:hAnsi="Verdana"/>
                <w:w w:val="90"/>
                <w:sz w:val="16"/>
                <w:szCs w:val="16"/>
                <w:lang w:val="da-DK"/>
              </w:rPr>
            </w:pPr>
          </w:p>
        </w:tc>
        <w:tc>
          <w:tcPr>
            <w:tcW w:w="1130" w:type="dxa"/>
            <w:gridSpan w:val="5"/>
          </w:tcPr>
          <w:p w14:paraId="24549C70" w14:textId="77777777" w:rsidR="00680A06" w:rsidRPr="005F1682" w:rsidRDefault="00680A06" w:rsidP="003028D2">
            <w:pPr>
              <w:rPr>
                <w:rFonts w:ascii="Verdana" w:hAnsi="Verdana"/>
                <w:w w:val="90"/>
                <w:sz w:val="16"/>
                <w:szCs w:val="16"/>
                <w:lang w:val="da-DK"/>
              </w:rPr>
            </w:pPr>
          </w:p>
        </w:tc>
        <w:tc>
          <w:tcPr>
            <w:tcW w:w="1112" w:type="dxa"/>
            <w:gridSpan w:val="3"/>
          </w:tcPr>
          <w:p w14:paraId="5D024CCD"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3C4945B1" w14:textId="77777777" w:rsidR="00680A06" w:rsidRPr="005F1682" w:rsidRDefault="00680A06" w:rsidP="003028D2">
            <w:pPr>
              <w:rPr>
                <w:rFonts w:ascii="Verdana" w:hAnsi="Verdana"/>
                <w:w w:val="90"/>
                <w:sz w:val="16"/>
                <w:szCs w:val="16"/>
                <w:lang w:val="da-DK"/>
              </w:rPr>
            </w:pPr>
          </w:p>
        </w:tc>
      </w:tr>
      <w:tr w:rsidR="00680A06" w:rsidRPr="00E751EE" w14:paraId="33DFBE9E" w14:textId="77777777" w:rsidTr="003028D2">
        <w:tblPrEx>
          <w:tblLook w:val="04A0" w:firstRow="1" w:lastRow="0" w:firstColumn="1" w:lastColumn="0" w:noHBand="0" w:noVBand="1"/>
        </w:tblPrEx>
        <w:trPr>
          <w:gridAfter w:val="1"/>
          <w:wAfter w:w="14" w:type="dxa"/>
          <w:trHeight w:hRule="exact" w:val="630"/>
        </w:trPr>
        <w:tc>
          <w:tcPr>
            <w:tcW w:w="1058" w:type="dxa"/>
            <w:tcBorders>
              <w:left w:val="nil"/>
            </w:tcBorders>
          </w:tcPr>
          <w:p w14:paraId="35FC0793" w14:textId="77777777" w:rsidR="00680A06" w:rsidRPr="005F1682" w:rsidRDefault="00680A06" w:rsidP="003028D2">
            <w:pPr>
              <w:rPr>
                <w:rFonts w:ascii="Verdana" w:hAnsi="Verdana"/>
                <w:w w:val="90"/>
                <w:sz w:val="16"/>
                <w:szCs w:val="16"/>
                <w:lang w:val="da-DK"/>
              </w:rPr>
            </w:pPr>
          </w:p>
        </w:tc>
        <w:tc>
          <w:tcPr>
            <w:tcW w:w="1066" w:type="dxa"/>
          </w:tcPr>
          <w:p w14:paraId="20BB626E" w14:textId="77777777" w:rsidR="00680A06" w:rsidRPr="005F1682" w:rsidRDefault="00680A06" w:rsidP="003028D2">
            <w:pPr>
              <w:rPr>
                <w:rFonts w:ascii="Verdana" w:hAnsi="Verdana"/>
                <w:w w:val="90"/>
                <w:sz w:val="16"/>
                <w:szCs w:val="16"/>
                <w:lang w:val="da-DK"/>
              </w:rPr>
            </w:pPr>
          </w:p>
        </w:tc>
        <w:tc>
          <w:tcPr>
            <w:tcW w:w="1067" w:type="dxa"/>
          </w:tcPr>
          <w:p w14:paraId="4FBBC923" w14:textId="77777777" w:rsidR="00680A06" w:rsidRPr="005F1682" w:rsidRDefault="00680A06" w:rsidP="003028D2">
            <w:pPr>
              <w:pStyle w:val="TableParagraph"/>
              <w:spacing w:before="132" w:line="214" w:lineRule="exact"/>
              <w:ind w:left="105" w:right="217"/>
              <w:rPr>
                <w:rFonts w:ascii="Verdana" w:hAnsi="Verdana"/>
                <w:w w:val="90"/>
                <w:sz w:val="16"/>
                <w:szCs w:val="16"/>
                <w:lang w:val="da-DK"/>
              </w:rPr>
            </w:pPr>
            <w:r w:rsidRPr="005F1682">
              <w:rPr>
                <w:rFonts w:ascii="Verdana" w:hAnsi="Verdana"/>
                <w:w w:val="90"/>
                <w:sz w:val="16"/>
                <w:szCs w:val="16"/>
                <w:lang w:val="da-DK"/>
              </w:rPr>
              <w:t>Indbyrdes afstand</w:t>
            </w:r>
          </w:p>
        </w:tc>
        <w:tc>
          <w:tcPr>
            <w:tcW w:w="1067" w:type="dxa"/>
          </w:tcPr>
          <w:p w14:paraId="72201FE0"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5573BE3F" w14:textId="77777777" w:rsidR="00680A06" w:rsidRPr="005F1682" w:rsidRDefault="00680A06" w:rsidP="003028D2">
            <w:pPr>
              <w:pStyle w:val="TableParagraph"/>
              <w:spacing w:before="132" w:line="214" w:lineRule="exact"/>
              <w:ind w:left="105" w:right="371"/>
              <w:rPr>
                <w:rFonts w:ascii="Verdana" w:hAnsi="Verdana"/>
                <w:w w:val="90"/>
                <w:sz w:val="16"/>
                <w:szCs w:val="16"/>
                <w:lang w:val="da-DK"/>
              </w:rPr>
            </w:pPr>
            <w:r w:rsidRPr="005F1682">
              <w:rPr>
                <w:rFonts w:ascii="Verdana" w:hAnsi="Verdana"/>
                <w:w w:val="90"/>
                <w:sz w:val="16"/>
                <w:szCs w:val="16"/>
                <w:lang w:val="da-DK"/>
              </w:rPr>
              <w:t>RWY-centerlinjelysenes indbyrdes af­ stand</w:t>
            </w:r>
          </w:p>
        </w:tc>
        <w:tc>
          <w:tcPr>
            <w:tcW w:w="1074" w:type="dxa"/>
            <w:gridSpan w:val="4"/>
          </w:tcPr>
          <w:p w14:paraId="54566A0D" w14:textId="77777777" w:rsidR="00680A06" w:rsidRPr="005F1682" w:rsidRDefault="00680A06" w:rsidP="003028D2">
            <w:pPr>
              <w:rPr>
                <w:rFonts w:ascii="Verdana" w:hAnsi="Verdana"/>
                <w:w w:val="90"/>
                <w:sz w:val="16"/>
                <w:szCs w:val="16"/>
                <w:lang w:val="da-DK"/>
              </w:rPr>
            </w:pPr>
          </w:p>
        </w:tc>
        <w:tc>
          <w:tcPr>
            <w:tcW w:w="1079" w:type="dxa"/>
            <w:gridSpan w:val="4"/>
          </w:tcPr>
          <w:p w14:paraId="122F5588" w14:textId="77777777" w:rsidR="00680A06" w:rsidRPr="005F1682" w:rsidRDefault="00680A06" w:rsidP="003028D2">
            <w:pPr>
              <w:rPr>
                <w:rFonts w:ascii="Verdana" w:hAnsi="Verdana"/>
                <w:w w:val="90"/>
                <w:sz w:val="16"/>
                <w:szCs w:val="16"/>
                <w:lang w:val="da-DK"/>
              </w:rPr>
            </w:pPr>
          </w:p>
        </w:tc>
        <w:tc>
          <w:tcPr>
            <w:tcW w:w="1074" w:type="dxa"/>
            <w:gridSpan w:val="6"/>
          </w:tcPr>
          <w:p w14:paraId="3CF10FF5" w14:textId="77777777" w:rsidR="00680A06" w:rsidRPr="005F1682" w:rsidRDefault="00680A06" w:rsidP="003028D2">
            <w:pPr>
              <w:rPr>
                <w:rFonts w:ascii="Verdana" w:hAnsi="Verdana"/>
                <w:w w:val="90"/>
                <w:sz w:val="16"/>
                <w:szCs w:val="16"/>
                <w:lang w:val="da-DK"/>
              </w:rPr>
            </w:pPr>
          </w:p>
        </w:tc>
        <w:tc>
          <w:tcPr>
            <w:tcW w:w="1130" w:type="dxa"/>
            <w:gridSpan w:val="5"/>
          </w:tcPr>
          <w:p w14:paraId="06FE03C6" w14:textId="77777777" w:rsidR="00680A06" w:rsidRPr="005F1682" w:rsidRDefault="00680A06" w:rsidP="003028D2">
            <w:pPr>
              <w:rPr>
                <w:rFonts w:ascii="Verdana" w:hAnsi="Verdana"/>
                <w:w w:val="90"/>
                <w:sz w:val="16"/>
                <w:szCs w:val="16"/>
                <w:lang w:val="da-DK"/>
              </w:rPr>
            </w:pPr>
          </w:p>
        </w:tc>
        <w:tc>
          <w:tcPr>
            <w:tcW w:w="1112" w:type="dxa"/>
            <w:gridSpan w:val="3"/>
          </w:tcPr>
          <w:p w14:paraId="59E36745"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tcPr>
          <w:p w14:paraId="03FD9F95" w14:textId="77777777" w:rsidR="00680A06" w:rsidRPr="005F1682" w:rsidRDefault="00680A06" w:rsidP="003028D2">
            <w:pPr>
              <w:rPr>
                <w:rFonts w:ascii="Verdana" w:hAnsi="Verdana"/>
                <w:w w:val="90"/>
                <w:sz w:val="16"/>
                <w:szCs w:val="16"/>
                <w:lang w:val="da-DK"/>
              </w:rPr>
            </w:pPr>
          </w:p>
        </w:tc>
      </w:tr>
      <w:tr w:rsidR="00680A06" w:rsidRPr="00E751EE" w14:paraId="41B7EA6F" w14:textId="77777777" w:rsidTr="003028D2">
        <w:tblPrEx>
          <w:tblLook w:val="04A0" w:firstRow="1" w:lastRow="0" w:firstColumn="1" w:lastColumn="0" w:noHBand="0" w:noVBand="1"/>
        </w:tblPrEx>
        <w:trPr>
          <w:gridAfter w:val="1"/>
          <w:wAfter w:w="14" w:type="dxa"/>
          <w:trHeight w:hRule="exact" w:val="417"/>
        </w:trPr>
        <w:tc>
          <w:tcPr>
            <w:tcW w:w="1058" w:type="dxa"/>
            <w:tcBorders>
              <w:left w:val="nil"/>
            </w:tcBorders>
          </w:tcPr>
          <w:p w14:paraId="29A082AD" w14:textId="77777777" w:rsidR="00680A06" w:rsidRPr="005F1682" w:rsidRDefault="00680A06" w:rsidP="003028D2">
            <w:pPr>
              <w:rPr>
                <w:rFonts w:ascii="Verdana" w:hAnsi="Verdana"/>
                <w:w w:val="90"/>
                <w:sz w:val="16"/>
                <w:szCs w:val="16"/>
                <w:lang w:val="da-DK"/>
              </w:rPr>
            </w:pPr>
          </w:p>
        </w:tc>
        <w:tc>
          <w:tcPr>
            <w:tcW w:w="1066" w:type="dxa"/>
          </w:tcPr>
          <w:p w14:paraId="0DC1E112" w14:textId="77777777" w:rsidR="00680A06" w:rsidRPr="005F1682" w:rsidRDefault="00680A06" w:rsidP="003028D2">
            <w:pPr>
              <w:rPr>
                <w:rFonts w:ascii="Verdana" w:hAnsi="Verdana"/>
                <w:w w:val="90"/>
                <w:sz w:val="16"/>
                <w:szCs w:val="16"/>
                <w:lang w:val="da-DK"/>
              </w:rPr>
            </w:pPr>
          </w:p>
        </w:tc>
        <w:tc>
          <w:tcPr>
            <w:tcW w:w="1067" w:type="dxa"/>
          </w:tcPr>
          <w:p w14:paraId="61E4282F"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Farve</w:t>
            </w:r>
          </w:p>
        </w:tc>
        <w:tc>
          <w:tcPr>
            <w:tcW w:w="1067" w:type="dxa"/>
          </w:tcPr>
          <w:p w14:paraId="08E67935"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0CC48979"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RWY-centerlinjelysenes farve</w:t>
            </w:r>
          </w:p>
        </w:tc>
        <w:tc>
          <w:tcPr>
            <w:tcW w:w="1074" w:type="dxa"/>
            <w:gridSpan w:val="4"/>
          </w:tcPr>
          <w:p w14:paraId="6ADAA8A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61858D6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5B8F5840"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25397E4C"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9AEE46E"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357E19FE" w14:textId="77777777" w:rsidR="00680A06" w:rsidRPr="005F1682" w:rsidRDefault="00680A06" w:rsidP="003028D2">
            <w:pPr>
              <w:rPr>
                <w:rFonts w:ascii="Verdana" w:hAnsi="Verdana"/>
                <w:w w:val="90"/>
                <w:sz w:val="16"/>
                <w:szCs w:val="16"/>
                <w:lang w:val="da-DK"/>
              </w:rPr>
            </w:pPr>
          </w:p>
        </w:tc>
      </w:tr>
      <w:tr w:rsidR="00680A06" w:rsidRPr="00E751EE" w14:paraId="50CD2B14" w14:textId="77777777" w:rsidTr="003028D2">
        <w:tblPrEx>
          <w:tblLook w:val="04A0" w:firstRow="1" w:lastRow="0" w:firstColumn="1" w:lastColumn="0" w:noHBand="0" w:noVBand="1"/>
        </w:tblPrEx>
        <w:trPr>
          <w:gridAfter w:val="1"/>
          <w:wAfter w:w="14" w:type="dxa"/>
          <w:trHeight w:hRule="exact" w:val="417"/>
        </w:trPr>
        <w:tc>
          <w:tcPr>
            <w:tcW w:w="1058" w:type="dxa"/>
            <w:tcBorders>
              <w:left w:val="nil"/>
            </w:tcBorders>
          </w:tcPr>
          <w:p w14:paraId="47A970E7" w14:textId="77777777" w:rsidR="00680A06" w:rsidRPr="005F1682" w:rsidRDefault="00680A06" w:rsidP="003028D2">
            <w:pPr>
              <w:rPr>
                <w:rFonts w:ascii="Verdana" w:hAnsi="Verdana"/>
                <w:w w:val="90"/>
                <w:sz w:val="16"/>
                <w:szCs w:val="16"/>
                <w:lang w:val="da-DK"/>
              </w:rPr>
            </w:pPr>
          </w:p>
        </w:tc>
        <w:tc>
          <w:tcPr>
            <w:tcW w:w="1066" w:type="dxa"/>
          </w:tcPr>
          <w:p w14:paraId="4A5D19D2" w14:textId="77777777" w:rsidR="00680A06" w:rsidRPr="005F1682" w:rsidRDefault="00680A06" w:rsidP="003028D2">
            <w:pPr>
              <w:rPr>
                <w:rFonts w:ascii="Verdana" w:hAnsi="Verdana"/>
                <w:w w:val="90"/>
                <w:sz w:val="16"/>
                <w:szCs w:val="16"/>
                <w:lang w:val="da-DK"/>
              </w:rPr>
            </w:pPr>
          </w:p>
        </w:tc>
        <w:tc>
          <w:tcPr>
            <w:tcW w:w="1067" w:type="dxa"/>
          </w:tcPr>
          <w:p w14:paraId="70B46733"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Lysstyrke</w:t>
            </w:r>
          </w:p>
        </w:tc>
        <w:tc>
          <w:tcPr>
            <w:tcW w:w="1067" w:type="dxa"/>
          </w:tcPr>
          <w:p w14:paraId="53E80E88"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08824CC1" w14:textId="77777777" w:rsidR="00680A06" w:rsidRPr="005F1682" w:rsidRDefault="00680A06" w:rsidP="003028D2">
            <w:pPr>
              <w:pStyle w:val="TableParagraph"/>
              <w:spacing w:before="123"/>
              <w:ind w:left="105"/>
              <w:rPr>
                <w:rFonts w:ascii="Verdana" w:hAnsi="Verdana"/>
                <w:w w:val="90"/>
                <w:sz w:val="16"/>
                <w:szCs w:val="16"/>
                <w:lang w:val="da-DK"/>
              </w:rPr>
            </w:pPr>
            <w:r w:rsidRPr="005F1682">
              <w:rPr>
                <w:rFonts w:ascii="Verdana" w:hAnsi="Verdana"/>
                <w:w w:val="90"/>
                <w:sz w:val="16"/>
                <w:szCs w:val="16"/>
                <w:lang w:val="da-DK"/>
              </w:rPr>
              <w:t>RWY-centerlinjelysenes lysstyrke</w:t>
            </w:r>
          </w:p>
        </w:tc>
        <w:tc>
          <w:tcPr>
            <w:tcW w:w="1074" w:type="dxa"/>
            <w:gridSpan w:val="4"/>
          </w:tcPr>
          <w:p w14:paraId="09C7375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AA208E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53C3DA9"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231681FE"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3185C205"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7370FE00" w14:textId="77777777" w:rsidR="00680A06" w:rsidRPr="005F1682" w:rsidRDefault="00680A06" w:rsidP="003028D2">
            <w:pPr>
              <w:rPr>
                <w:rFonts w:ascii="Verdana" w:hAnsi="Verdana"/>
                <w:w w:val="90"/>
                <w:sz w:val="16"/>
                <w:szCs w:val="16"/>
                <w:lang w:val="da-DK"/>
              </w:rPr>
            </w:pPr>
          </w:p>
        </w:tc>
      </w:tr>
      <w:tr w:rsidR="00680A06" w:rsidRPr="005F1682" w14:paraId="6F9E631D" w14:textId="77777777" w:rsidTr="003028D2">
        <w:tblPrEx>
          <w:tblLook w:val="04A0" w:firstRow="1" w:lastRow="0" w:firstColumn="1" w:lastColumn="0" w:noHBand="0" w:noVBand="1"/>
        </w:tblPrEx>
        <w:trPr>
          <w:gridAfter w:val="3"/>
          <w:wAfter w:w="53" w:type="dxa"/>
          <w:trHeight w:hRule="exact" w:val="630"/>
        </w:trPr>
        <w:tc>
          <w:tcPr>
            <w:tcW w:w="1058" w:type="dxa"/>
            <w:tcBorders>
              <w:left w:val="nil"/>
            </w:tcBorders>
          </w:tcPr>
          <w:p w14:paraId="69FA7973" w14:textId="77777777" w:rsidR="00680A06" w:rsidRPr="005F1682" w:rsidRDefault="00680A06" w:rsidP="003028D2">
            <w:pPr>
              <w:rPr>
                <w:rFonts w:ascii="Verdana" w:hAnsi="Verdana"/>
                <w:w w:val="90"/>
                <w:sz w:val="16"/>
                <w:szCs w:val="16"/>
                <w:lang w:val="da-DK"/>
              </w:rPr>
            </w:pPr>
          </w:p>
        </w:tc>
        <w:tc>
          <w:tcPr>
            <w:tcW w:w="1066" w:type="dxa"/>
          </w:tcPr>
          <w:p w14:paraId="49123327" w14:textId="77777777" w:rsidR="00680A06" w:rsidRPr="005F1682" w:rsidRDefault="00680A06" w:rsidP="003028D2">
            <w:pPr>
              <w:rPr>
                <w:rFonts w:ascii="Verdana" w:hAnsi="Verdana"/>
                <w:w w:val="90"/>
                <w:sz w:val="16"/>
                <w:szCs w:val="16"/>
                <w:lang w:val="da-DK"/>
              </w:rPr>
            </w:pPr>
          </w:p>
        </w:tc>
        <w:tc>
          <w:tcPr>
            <w:tcW w:w="1067" w:type="dxa"/>
          </w:tcPr>
          <w:p w14:paraId="5A413B1B"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13854FC8" w14:textId="77777777" w:rsidR="00680A06" w:rsidRPr="005F1682" w:rsidRDefault="00680A06" w:rsidP="003028D2">
            <w:pPr>
              <w:pStyle w:val="TableParagraph"/>
              <w:spacing w:before="122"/>
              <w:ind w:left="105"/>
              <w:rPr>
                <w:rFonts w:ascii="Verdana" w:hAnsi="Verdana"/>
                <w:w w:val="90"/>
                <w:sz w:val="16"/>
                <w:szCs w:val="16"/>
                <w:lang w:val="da-DK"/>
              </w:rPr>
            </w:pPr>
            <w:r w:rsidRPr="005F1682">
              <w:rPr>
                <w:rFonts w:ascii="Verdana" w:hAnsi="Verdana"/>
                <w:w w:val="90"/>
                <w:sz w:val="16"/>
                <w:szCs w:val="16"/>
                <w:lang w:val="da-DK"/>
              </w:rPr>
              <w:t>Punkt</w:t>
            </w:r>
          </w:p>
        </w:tc>
        <w:tc>
          <w:tcPr>
            <w:tcW w:w="3236" w:type="dxa"/>
            <w:gridSpan w:val="3"/>
          </w:tcPr>
          <w:p w14:paraId="7C525E61" w14:textId="77777777" w:rsidR="00680A06" w:rsidRPr="005F1682" w:rsidRDefault="00680A06" w:rsidP="003028D2">
            <w:pPr>
              <w:pStyle w:val="TableParagraph"/>
              <w:spacing w:before="131"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RWY-centerlinjelysene</w:t>
            </w:r>
          </w:p>
        </w:tc>
        <w:tc>
          <w:tcPr>
            <w:tcW w:w="1074" w:type="dxa"/>
            <w:gridSpan w:val="4"/>
          </w:tcPr>
          <w:p w14:paraId="7EFBAE50" w14:textId="77777777" w:rsidR="00680A06" w:rsidRPr="005F1682" w:rsidRDefault="00680A06" w:rsidP="003028D2">
            <w:pPr>
              <w:rPr>
                <w:rFonts w:ascii="Verdana" w:hAnsi="Verdana"/>
                <w:w w:val="90"/>
                <w:sz w:val="16"/>
                <w:szCs w:val="16"/>
                <w:lang w:val="da-DK"/>
              </w:rPr>
            </w:pPr>
          </w:p>
        </w:tc>
        <w:tc>
          <w:tcPr>
            <w:tcW w:w="1079" w:type="dxa"/>
            <w:gridSpan w:val="4"/>
          </w:tcPr>
          <w:p w14:paraId="185B35AA" w14:textId="77777777" w:rsidR="00680A06" w:rsidRPr="005F1682" w:rsidRDefault="00680A06" w:rsidP="003028D2">
            <w:pPr>
              <w:rPr>
                <w:rFonts w:ascii="Verdana" w:hAnsi="Verdana"/>
                <w:w w:val="90"/>
                <w:sz w:val="16"/>
                <w:szCs w:val="16"/>
                <w:lang w:val="da-DK"/>
              </w:rPr>
            </w:pPr>
          </w:p>
        </w:tc>
        <w:tc>
          <w:tcPr>
            <w:tcW w:w="1074" w:type="dxa"/>
            <w:gridSpan w:val="6"/>
          </w:tcPr>
          <w:p w14:paraId="7E26854F" w14:textId="77777777" w:rsidR="00680A06" w:rsidRPr="005F1682" w:rsidRDefault="00680A06" w:rsidP="003028D2">
            <w:pPr>
              <w:rPr>
                <w:rFonts w:ascii="Verdana" w:hAnsi="Verdana"/>
                <w:w w:val="90"/>
                <w:sz w:val="16"/>
                <w:szCs w:val="16"/>
                <w:lang w:val="da-DK"/>
              </w:rPr>
            </w:pPr>
          </w:p>
        </w:tc>
        <w:tc>
          <w:tcPr>
            <w:tcW w:w="1130" w:type="dxa"/>
            <w:gridSpan w:val="5"/>
          </w:tcPr>
          <w:p w14:paraId="26D51DA3" w14:textId="77777777" w:rsidR="00680A06" w:rsidRPr="005F1682" w:rsidRDefault="00680A06" w:rsidP="003028D2">
            <w:pPr>
              <w:rPr>
                <w:rFonts w:ascii="Verdana" w:hAnsi="Verdana"/>
                <w:w w:val="90"/>
                <w:sz w:val="16"/>
                <w:szCs w:val="16"/>
                <w:lang w:val="da-DK"/>
              </w:rPr>
            </w:pPr>
          </w:p>
        </w:tc>
        <w:tc>
          <w:tcPr>
            <w:tcW w:w="1078" w:type="dxa"/>
            <w:gridSpan w:val="2"/>
          </w:tcPr>
          <w:p w14:paraId="58DECC7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765680F6" w14:textId="77777777" w:rsidR="00680A06" w:rsidRPr="005F1682" w:rsidRDefault="00680A06" w:rsidP="003028D2">
            <w:pPr>
              <w:rPr>
                <w:rFonts w:ascii="Verdana" w:hAnsi="Verdana"/>
                <w:w w:val="90"/>
                <w:sz w:val="16"/>
                <w:szCs w:val="16"/>
                <w:lang w:val="da-DK"/>
              </w:rPr>
            </w:pPr>
          </w:p>
        </w:tc>
      </w:tr>
      <w:tr w:rsidR="00680A06" w:rsidRPr="00E751EE" w14:paraId="73D8220B" w14:textId="77777777" w:rsidTr="003028D2">
        <w:trPr>
          <w:gridAfter w:val="1"/>
          <w:wAfter w:w="14" w:type="dxa"/>
          <w:trHeight w:hRule="exact" w:val="662"/>
        </w:trPr>
        <w:tc>
          <w:tcPr>
            <w:tcW w:w="1058" w:type="dxa"/>
            <w:tcBorders>
              <w:left w:val="nil"/>
            </w:tcBorders>
          </w:tcPr>
          <w:p w14:paraId="2A4D3238" w14:textId="77777777" w:rsidR="00680A06" w:rsidRPr="005F1682" w:rsidRDefault="00680A06" w:rsidP="003028D2">
            <w:pPr>
              <w:rPr>
                <w:rFonts w:ascii="Verdana" w:hAnsi="Verdana"/>
                <w:w w:val="90"/>
                <w:sz w:val="16"/>
                <w:szCs w:val="16"/>
                <w:lang w:val="da-DK"/>
              </w:rPr>
            </w:pPr>
          </w:p>
        </w:tc>
        <w:tc>
          <w:tcPr>
            <w:tcW w:w="1066" w:type="dxa"/>
          </w:tcPr>
          <w:p w14:paraId="6E8C4A5C" w14:textId="77777777" w:rsidR="00680A06" w:rsidRPr="005F1682" w:rsidRDefault="00680A06" w:rsidP="003028D2">
            <w:pPr>
              <w:pStyle w:val="TableParagraph"/>
              <w:spacing w:before="2"/>
              <w:rPr>
                <w:rFonts w:ascii="Verdana" w:hAnsi="Verdana"/>
                <w:w w:val="90"/>
                <w:sz w:val="16"/>
                <w:szCs w:val="16"/>
                <w:lang w:val="da-DK"/>
              </w:rPr>
            </w:pPr>
          </w:p>
          <w:p w14:paraId="170D9838" w14:textId="77777777" w:rsidR="00680A06" w:rsidRPr="005F1682" w:rsidRDefault="00680A06" w:rsidP="003028D2">
            <w:pPr>
              <w:pStyle w:val="TableParagraph"/>
              <w:spacing w:line="214" w:lineRule="exact"/>
              <w:ind w:left="105" w:right="183"/>
              <w:rPr>
                <w:rFonts w:ascii="Verdana" w:hAnsi="Verdana"/>
                <w:w w:val="90"/>
                <w:sz w:val="16"/>
                <w:szCs w:val="16"/>
                <w:lang w:val="da-DK"/>
              </w:rPr>
            </w:pPr>
            <w:r w:rsidRPr="005F1682">
              <w:rPr>
                <w:rFonts w:ascii="Verdana" w:hAnsi="Verdana"/>
                <w:w w:val="90"/>
                <w:sz w:val="16"/>
                <w:szCs w:val="16"/>
                <w:lang w:val="da-DK"/>
              </w:rPr>
              <w:t>RWY-kant LGT</w:t>
            </w:r>
          </w:p>
        </w:tc>
        <w:tc>
          <w:tcPr>
            <w:tcW w:w="1067" w:type="dxa"/>
          </w:tcPr>
          <w:p w14:paraId="7F956C4A" w14:textId="77777777" w:rsidR="00680A06" w:rsidRPr="005F1682" w:rsidRDefault="00680A06" w:rsidP="003028D2">
            <w:pPr>
              <w:rPr>
                <w:rFonts w:ascii="Verdana" w:hAnsi="Verdana"/>
                <w:w w:val="90"/>
                <w:sz w:val="16"/>
                <w:szCs w:val="16"/>
                <w:lang w:val="da-DK"/>
              </w:rPr>
            </w:pPr>
          </w:p>
        </w:tc>
        <w:tc>
          <w:tcPr>
            <w:tcW w:w="1074" w:type="dxa"/>
            <w:gridSpan w:val="2"/>
          </w:tcPr>
          <w:p w14:paraId="22684BD2" w14:textId="77777777" w:rsidR="00680A06" w:rsidRPr="005F1682" w:rsidRDefault="00680A06" w:rsidP="003028D2">
            <w:pPr>
              <w:rPr>
                <w:rFonts w:ascii="Verdana" w:hAnsi="Verdana"/>
                <w:w w:val="90"/>
                <w:sz w:val="16"/>
                <w:szCs w:val="16"/>
                <w:lang w:val="da-DK"/>
              </w:rPr>
            </w:pPr>
          </w:p>
        </w:tc>
        <w:tc>
          <w:tcPr>
            <w:tcW w:w="3229" w:type="dxa"/>
            <w:gridSpan w:val="2"/>
          </w:tcPr>
          <w:p w14:paraId="1631715D" w14:textId="77777777" w:rsidR="00680A06" w:rsidRPr="005F1682" w:rsidRDefault="00680A06" w:rsidP="003028D2">
            <w:pPr>
              <w:rPr>
                <w:rFonts w:ascii="Verdana" w:hAnsi="Verdana"/>
                <w:w w:val="90"/>
                <w:sz w:val="16"/>
                <w:szCs w:val="16"/>
                <w:lang w:val="da-DK"/>
              </w:rPr>
            </w:pPr>
          </w:p>
        </w:tc>
        <w:tc>
          <w:tcPr>
            <w:tcW w:w="1074" w:type="dxa"/>
            <w:gridSpan w:val="4"/>
          </w:tcPr>
          <w:p w14:paraId="01D6A78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2E47B2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2550346" w14:textId="77777777" w:rsidR="00680A06" w:rsidRPr="005F1682" w:rsidRDefault="00680A06" w:rsidP="003028D2">
            <w:pPr>
              <w:rPr>
                <w:rFonts w:ascii="Verdana" w:hAnsi="Verdana"/>
                <w:w w:val="90"/>
                <w:sz w:val="16"/>
                <w:szCs w:val="16"/>
                <w:lang w:val="da-DK"/>
              </w:rPr>
            </w:pPr>
          </w:p>
        </w:tc>
        <w:tc>
          <w:tcPr>
            <w:tcW w:w="1130" w:type="dxa"/>
            <w:gridSpan w:val="5"/>
            <w:shd w:val="clear" w:color="auto" w:fill="D1D3D4"/>
          </w:tcPr>
          <w:p w14:paraId="026B743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F553485"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32CCBF6A" w14:textId="77777777" w:rsidR="00680A06" w:rsidRPr="005F1682" w:rsidRDefault="00680A06" w:rsidP="003028D2">
            <w:pPr>
              <w:rPr>
                <w:rFonts w:ascii="Verdana" w:hAnsi="Verdana"/>
                <w:w w:val="90"/>
                <w:sz w:val="16"/>
                <w:szCs w:val="16"/>
                <w:lang w:val="da-DK"/>
              </w:rPr>
            </w:pPr>
          </w:p>
        </w:tc>
      </w:tr>
      <w:tr w:rsidR="00680A06" w:rsidRPr="005F1682" w14:paraId="21BE273A" w14:textId="77777777" w:rsidTr="003028D2">
        <w:trPr>
          <w:gridAfter w:val="4"/>
          <w:wAfter w:w="88" w:type="dxa"/>
          <w:trHeight w:hRule="exact" w:val="662"/>
        </w:trPr>
        <w:tc>
          <w:tcPr>
            <w:tcW w:w="1058" w:type="dxa"/>
            <w:tcBorders>
              <w:left w:val="nil"/>
            </w:tcBorders>
          </w:tcPr>
          <w:p w14:paraId="459EE659" w14:textId="77777777" w:rsidR="00680A06" w:rsidRPr="005F1682" w:rsidRDefault="00680A06" w:rsidP="003028D2">
            <w:pPr>
              <w:rPr>
                <w:rFonts w:ascii="Verdana" w:hAnsi="Verdana"/>
                <w:w w:val="90"/>
                <w:sz w:val="16"/>
                <w:szCs w:val="16"/>
                <w:lang w:val="da-DK"/>
              </w:rPr>
            </w:pPr>
          </w:p>
        </w:tc>
        <w:tc>
          <w:tcPr>
            <w:tcW w:w="1066" w:type="dxa"/>
          </w:tcPr>
          <w:p w14:paraId="7BF7C2F7" w14:textId="77777777" w:rsidR="00680A06" w:rsidRPr="005F1682" w:rsidRDefault="00680A06" w:rsidP="003028D2">
            <w:pPr>
              <w:rPr>
                <w:rFonts w:ascii="Verdana" w:hAnsi="Verdana"/>
                <w:w w:val="90"/>
                <w:sz w:val="16"/>
                <w:szCs w:val="16"/>
                <w:lang w:val="da-DK"/>
              </w:rPr>
            </w:pPr>
          </w:p>
        </w:tc>
        <w:tc>
          <w:tcPr>
            <w:tcW w:w="1067" w:type="dxa"/>
          </w:tcPr>
          <w:p w14:paraId="6AFF676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Længde</w:t>
            </w:r>
          </w:p>
        </w:tc>
        <w:tc>
          <w:tcPr>
            <w:tcW w:w="1074" w:type="dxa"/>
            <w:gridSpan w:val="2"/>
          </w:tcPr>
          <w:p w14:paraId="632DD29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3229" w:type="dxa"/>
            <w:gridSpan w:val="2"/>
          </w:tcPr>
          <w:p w14:paraId="6FF41F40" w14:textId="77777777" w:rsidR="00680A06" w:rsidRPr="005F1682" w:rsidRDefault="00680A06" w:rsidP="003028D2">
            <w:pPr>
              <w:pStyle w:val="TableParagraph"/>
              <w:spacing w:before="2"/>
              <w:rPr>
                <w:rFonts w:ascii="Verdana" w:hAnsi="Verdana"/>
                <w:w w:val="90"/>
                <w:sz w:val="16"/>
                <w:szCs w:val="16"/>
                <w:lang w:val="da-DK"/>
              </w:rPr>
            </w:pPr>
          </w:p>
          <w:p w14:paraId="035FCFE4" w14:textId="77777777" w:rsidR="00680A06" w:rsidRPr="005F1682" w:rsidRDefault="00680A06" w:rsidP="003028D2">
            <w:pPr>
              <w:pStyle w:val="TableParagraph"/>
              <w:spacing w:line="214" w:lineRule="exact"/>
              <w:ind w:left="105" w:right="125"/>
              <w:rPr>
                <w:rFonts w:ascii="Verdana" w:hAnsi="Verdana"/>
                <w:w w:val="90"/>
                <w:sz w:val="16"/>
                <w:szCs w:val="16"/>
                <w:lang w:val="da-DK"/>
              </w:rPr>
            </w:pPr>
            <w:r w:rsidRPr="005F1682">
              <w:rPr>
                <w:rFonts w:ascii="Verdana" w:hAnsi="Verdana"/>
                <w:w w:val="90"/>
                <w:sz w:val="16"/>
                <w:szCs w:val="16"/>
                <w:lang w:val="da-DK"/>
              </w:rPr>
              <w:t>RWY-kantlysenes udstrækning i længde­ retningen</w:t>
            </w:r>
          </w:p>
        </w:tc>
        <w:tc>
          <w:tcPr>
            <w:tcW w:w="1074" w:type="dxa"/>
            <w:gridSpan w:val="4"/>
          </w:tcPr>
          <w:p w14:paraId="0DB71833" w14:textId="77777777" w:rsidR="00680A06" w:rsidRPr="005F1682" w:rsidRDefault="00680A06" w:rsidP="003028D2">
            <w:pPr>
              <w:rPr>
                <w:rFonts w:ascii="Verdana" w:hAnsi="Verdana"/>
                <w:w w:val="90"/>
                <w:sz w:val="16"/>
                <w:szCs w:val="16"/>
                <w:lang w:val="da-DK"/>
              </w:rPr>
            </w:pPr>
          </w:p>
        </w:tc>
        <w:tc>
          <w:tcPr>
            <w:tcW w:w="1079" w:type="dxa"/>
            <w:gridSpan w:val="4"/>
          </w:tcPr>
          <w:p w14:paraId="4428231C" w14:textId="77777777" w:rsidR="00680A06" w:rsidRPr="005F1682" w:rsidRDefault="00680A06" w:rsidP="003028D2">
            <w:pPr>
              <w:rPr>
                <w:rFonts w:ascii="Verdana" w:hAnsi="Verdana"/>
                <w:w w:val="90"/>
                <w:sz w:val="16"/>
                <w:szCs w:val="16"/>
                <w:lang w:val="da-DK"/>
              </w:rPr>
            </w:pPr>
          </w:p>
        </w:tc>
        <w:tc>
          <w:tcPr>
            <w:tcW w:w="1074" w:type="dxa"/>
            <w:gridSpan w:val="6"/>
          </w:tcPr>
          <w:p w14:paraId="52D7C70E" w14:textId="77777777" w:rsidR="00680A06" w:rsidRPr="005F1682" w:rsidRDefault="00680A06" w:rsidP="003028D2">
            <w:pPr>
              <w:rPr>
                <w:rFonts w:ascii="Verdana" w:hAnsi="Verdana"/>
                <w:w w:val="90"/>
                <w:sz w:val="16"/>
                <w:szCs w:val="16"/>
                <w:lang w:val="da-DK"/>
              </w:rPr>
            </w:pPr>
          </w:p>
        </w:tc>
        <w:tc>
          <w:tcPr>
            <w:tcW w:w="1130" w:type="dxa"/>
            <w:gridSpan w:val="5"/>
          </w:tcPr>
          <w:p w14:paraId="3AFC54C7" w14:textId="77777777" w:rsidR="00680A06" w:rsidRPr="005F1682" w:rsidRDefault="00680A06" w:rsidP="003028D2">
            <w:pPr>
              <w:rPr>
                <w:rFonts w:ascii="Verdana" w:hAnsi="Verdana"/>
                <w:w w:val="90"/>
                <w:sz w:val="16"/>
                <w:szCs w:val="16"/>
                <w:lang w:val="da-DK"/>
              </w:rPr>
            </w:pPr>
          </w:p>
        </w:tc>
        <w:tc>
          <w:tcPr>
            <w:tcW w:w="1078" w:type="dxa"/>
            <w:gridSpan w:val="2"/>
          </w:tcPr>
          <w:p w14:paraId="7D4D3752" w14:textId="77777777" w:rsidR="00680A06" w:rsidRPr="005F1682" w:rsidRDefault="00680A06" w:rsidP="003028D2">
            <w:pPr>
              <w:rPr>
                <w:rFonts w:ascii="Verdana" w:hAnsi="Verdana"/>
                <w:w w:val="90"/>
                <w:sz w:val="16"/>
                <w:szCs w:val="16"/>
                <w:lang w:val="da-DK"/>
              </w:rPr>
            </w:pPr>
          </w:p>
        </w:tc>
        <w:tc>
          <w:tcPr>
            <w:tcW w:w="1072" w:type="dxa"/>
            <w:gridSpan w:val="2"/>
            <w:tcBorders>
              <w:right w:val="nil"/>
            </w:tcBorders>
          </w:tcPr>
          <w:p w14:paraId="16504D9C" w14:textId="77777777" w:rsidR="00680A06" w:rsidRPr="005F1682" w:rsidRDefault="00680A06" w:rsidP="003028D2">
            <w:pPr>
              <w:rPr>
                <w:rFonts w:ascii="Verdana" w:hAnsi="Verdana"/>
                <w:w w:val="90"/>
                <w:sz w:val="16"/>
                <w:szCs w:val="16"/>
                <w:lang w:val="da-DK"/>
              </w:rPr>
            </w:pPr>
          </w:p>
        </w:tc>
      </w:tr>
      <w:tr w:rsidR="00680A06" w:rsidRPr="005F1682" w14:paraId="39AC41F6" w14:textId="77777777" w:rsidTr="003028D2">
        <w:trPr>
          <w:gridAfter w:val="4"/>
          <w:wAfter w:w="88" w:type="dxa"/>
          <w:trHeight w:hRule="exact" w:val="662"/>
        </w:trPr>
        <w:tc>
          <w:tcPr>
            <w:tcW w:w="1058" w:type="dxa"/>
            <w:tcBorders>
              <w:left w:val="nil"/>
            </w:tcBorders>
          </w:tcPr>
          <w:p w14:paraId="16F38F79" w14:textId="77777777" w:rsidR="00680A06" w:rsidRPr="005F1682" w:rsidRDefault="00680A06" w:rsidP="003028D2">
            <w:pPr>
              <w:rPr>
                <w:rFonts w:ascii="Verdana" w:hAnsi="Verdana"/>
                <w:w w:val="90"/>
                <w:sz w:val="16"/>
                <w:szCs w:val="16"/>
                <w:lang w:val="da-DK"/>
              </w:rPr>
            </w:pPr>
          </w:p>
        </w:tc>
        <w:tc>
          <w:tcPr>
            <w:tcW w:w="1066" w:type="dxa"/>
          </w:tcPr>
          <w:p w14:paraId="18D3DFAA" w14:textId="77777777" w:rsidR="00680A06" w:rsidRPr="005F1682" w:rsidRDefault="00680A06" w:rsidP="003028D2">
            <w:pPr>
              <w:rPr>
                <w:rFonts w:ascii="Verdana" w:hAnsi="Verdana"/>
                <w:w w:val="90"/>
                <w:sz w:val="16"/>
                <w:szCs w:val="16"/>
                <w:lang w:val="da-DK"/>
              </w:rPr>
            </w:pPr>
          </w:p>
        </w:tc>
        <w:tc>
          <w:tcPr>
            <w:tcW w:w="1067" w:type="dxa"/>
          </w:tcPr>
          <w:p w14:paraId="133833E8" w14:textId="77777777" w:rsidR="00680A06" w:rsidRPr="005F1682" w:rsidRDefault="00680A06" w:rsidP="003028D2">
            <w:pPr>
              <w:pStyle w:val="TableParagraph"/>
              <w:spacing w:before="3"/>
              <w:rPr>
                <w:rFonts w:ascii="Verdana" w:hAnsi="Verdana"/>
                <w:w w:val="90"/>
                <w:sz w:val="16"/>
                <w:szCs w:val="16"/>
                <w:lang w:val="da-DK"/>
              </w:rPr>
            </w:pPr>
          </w:p>
          <w:p w14:paraId="6E2C1921" w14:textId="77777777" w:rsidR="00680A06" w:rsidRPr="005F1682" w:rsidRDefault="00680A06" w:rsidP="003028D2">
            <w:pPr>
              <w:pStyle w:val="TableParagraph"/>
              <w:spacing w:line="214" w:lineRule="exact"/>
              <w:ind w:left="105" w:right="217"/>
              <w:rPr>
                <w:rFonts w:ascii="Verdana" w:hAnsi="Verdana"/>
                <w:w w:val="90"/>
                <w:sz w:val="16"/>
                <w:szCs w:val="16"/>
                <w:lang w:val="da-DK"/>
              </w:rPr>
            </w:pPr>
            <w:r w:rsidRPr="005F1682">
              <w:rPr>
                <w:rFonts w:ascii="Verdana" w:hAnsi="Verdana"/>
                <w:w w:val="90"/>
                <w:sz w:val="16"/>
                <w:szCs w:val="16"/>
                <w:lang w:val="da-DK"/>
              </w:rPr>
              <w:t>Indbyrdes afstand</w:t>
            </w:r>
          </w:p>
        </w:tc>
        <w:tc>
          <w:tcPr>
            <w:tcW w:w="1074" w:type="dxa"/>
            <w:gridSpan w:val="2"/>
          </w:tcPr>
          <w:p w14:paraId="2CCCFCA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Afstand</w:t>
            </w:r>
          </w:p>
        </w:tc>
        <w:tc>
          <w:tcPr>
            <w:tcW w:w="3229" w:type="dxa"/>
            <w:gridSpan w:val="2"/>
          </w:tcPr>
          <w:p w14:paraId="4F0466D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RWY-kantlysenes indbyrdes afstand</w:t>
            </w:r>
          </w:p>
        </w:tc>
        <w:tc>
          <w:tcPr>
            <w:tcW w:w="1074" w:type="dxa"/>
            <w:gridSpan w:val="4"/>
          </w:tcPr>
          <w:p w14:paraId="76EACC80" w14:textId="77777777" w:rsidR="00680A06" w:rsidRPr="005F1682" w:rsidRDefault="00680A06" w:rsidP="003028D2">
            <w:pPr>
              <w:rPr>
                <w:rFonts w:ascii="Verdana" w:hAnsi="Verdana"/>
                <w:w w:val="90"/>
                <w:sz w:val="16"/>
                <w:szCs w:val="16"/>
                <w:lang w:val="da-DK"/>
              </w:rPr>
            </w:pPr>
          </w:p>
        </w:tc>
        <w:tc>
          <w:tcPr>
            <w:tcW w:w="1079" w:type="dxa"/>
            <w:gridSpan w:val="4"/>
          </w:tcPr>
          <w:p w14:paraId="28B44EC0" w14:textId="77777777" w:rsidR="00680A06" w:rsidRPr="005F1682" w:rsidRDefault="00680A06" w:rsidP="003028D2">
            <w:pPr>
              <w:rPr>
                <w:rFonts w:ascii="Verdana" w:hAnsi="Verdana"/>
                <w:w w:val="90"/>
                <w:sz w:val="16"/>
                <w:szCs w:val="16"/>
                <w:lang w:val="da-DK"/>
              </w:rPr>
            </w:pPr>
          </w:p>
        </w:tc>
        <w:tc>
          <w:tcPr>
            <w:tcW w:w="1074" w:type="dxa"/>
            <w:gridSpan w:val="6"/>
          </w:tcPr>
          <w:p w14:paraId="283DE628" w14:textId="77777777" w:rsidR="00680A06" w:rsidRPr="005F1682" w:rsidRDefault="00680A06" w:rsidP="003028D2">
            <w:pPr>
              <w:rPr>
                <w:rFonts w:ascii="Verdana" w:hAnsi="Verdana"/>
                <w:w w:val="90"/>
                <w:sz w:val="16"/>
                <w:szCs w:val="16"/>
                <w:lang w:val="da-DK"/>
              </w:rPr>
            </w:pPr>
          </w:p>
        </w:tc>
        <w:tc>
          <w:tcPr>
            <w:tcW w:w="1130" w:type="dxa"/>
            <w:gridSpan w:val="5"/>
          </w:tcPr>
          <w:p w14:paraId="69B34E2B" w14:textId="77777777" w:rsidR="00680A06" w:rsidRPr="005F1682" w:rsidRDefault="00680A06" w:rsidP="003028D2">
            <w:pPr>
              <w:rPr>
                <w:rFonts w:ascii="Verdana" w:hAnsi="Verdana"/>
                <w:w w:val="90"/>
                <w:sz w:val="16"/>
                <w:szCs w:val="16"/>
                <w:lang w:val="da-DK"/>
              </w:rPr>
            </w:pPr>
          </w:p>
        </w:tc>
        <w:tc>
          <w:tcPr>
            <w:tcW w:w="1078" w:type="dxa"/>
            <w:gridSpan w:val="2"/>
          </w:tcPr>
          <w:p w14:paraId="1ECAA5F5" w14:textId="77777777" w:rsidR="00680A06" w:rsidRPr="005F1682" w:rsidRDefault="00680A06" w:rsidP="003028D2">
            <w:pPr>
              <w:rPr>
                <w:rFonts w:ascii="Verdana" w:hAnsi="Verdana"/>
                <w:w w:val="90"/>
                <w:sz w:val="16"/>
                <w:szCs w:val="16"/>
                <w:lang w:val="da-DK"/>
              </w:rPr>
            </w:pPr>
          </w:p>
        </w:tc>
        <w:tc>
          <w:tcPr>
            <w:tcW w:w="1072" w:type="dxa"/>
            <w:gridSpan w:val="2"/>
            <w:tcBorders>
              <w:right w:val="nil"/>
            </w:tcBorders>
          </w:tcPr>
          <w:p w14:paraId="5F4D75C7" w14:textId="77777777" w:rsidR="00680A06" w:rsidRPr="005F1682" w:rsidRDefault="00680A06" w:rsidP="003028D2">
            <w:pPr>
              <w:rPr>
                <w:rFonts w:ascii="Verdana" w:hAnsi="Verdana"/>
                <w:w w:val="90"/>
                <w:sz w:val="16"/>
                <w:szCs w:val="16"/>
                <w:lang w:val="da-DK"/>
              </w:rPr>
            </w:pPr>
          </w:p>
        </w:tc>
      </w:tr>
      <w:tr w:rsidR="00680A06" w:rsidRPr="005F1682" w14:paraId="3553ED04" w14:textId="77777777" w:rsidTr="003028D2">
        <w:trPr>
          <w:gridAfter w:val="4"/>
          <w:wAfter w:w="88" w:type="dxa"/>
          <w:trHeight w:hRule="exact" w:val="448"/>
        </w:trPr>
        <w:tc>
          <w:tcPr>
            <w:tcW w:w="1058" w:type="dxa"/>
            <w:tcBorders>
              <w:left w:val="nil"/>
            </w:tcBorders>
          </w:tcPr>
          <w:p w14:paraId="206B5F13" w14:textId="77777777" w:rsidR="00680A06" w:rsidRPr="005F1682" w:rsidRDefault="00680A06" w:rsidP="003028D2">
            <w:pPr>
              <w:rPr>
                <w:rFonts w:ascii="Verdana" w:hAnsi="Verdana"/>
                <w:w w:val="90"/>
                <w:sz w:val="16"/>
                <w:szCs w:val="16"/>
                <w:lang w:val="da-DK"/>
              </w:rPr>
            </w:pPr>
          </w:p>
        </w:tc>
        <w:tc>
          <w:tcPr>
            <w:tcW w:w="1066" w:type="dxa"/>
          </w:tcPr>
          <w:p w14:paraId="522B142C" w14:textId="77777777" w:rsidR="00680A06" w:rsidRPr="005F1682" w:rsidRDefault="00680A06" w:rsidP="003028D2">
            <w:pPr>
              <w:rPr>
                <w:rFonts w:ascii="Verdana" w:hAnsi="Verdana"/>
                <w:w w:val="90"/>
                <w:sz w:val="16"/>
                <w:szCs w:val="16"/>
                <w:lang w:val="da-DK"/>
              </w:rPr>
            </w:pPr>
          </w:p>
        </w:tc>
        <w:tc>
          <w:tcPr>
            <w:tcW w:w="1067" w:type="dxa"/>
          </w:tcPr>
          <w:p w14:paraId="59B1C5A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Farve</w:t>
            </w:r>
          </w:p>
        </w:tc>
        <w:tc>
          <w:tcPr>
            <w:tcW w:w="1074" w:type="dxa"/>
            <w:gridSpan w:val="2"/>
          </w:tcPr>
          <w:p w14:paraId="13F7B60A"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29" w:type="dxa"/>
            <w:gridSpan w:val="2"/>
          </w:tcPr>
          <w:p w14:paraId="210F5D79"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RWY-kantlysenes farve</w:t>
            </w:r>
          </w:p>
        </w:tc>
        <w:tc>
          <w:tcPr>
            <w:tcW w:w="1074" w:type="dxa"/>
            <w:gridSpan w:val="4"/>
          </w:tcPr>
          <w:p w14:paraId="6581BB8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D0327D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D1B629B" w14:textId="77777777" w:rsidR="00680A06" w:rsidRPr="005F1682" w:rsidRDefault="00680A06" w:rsidP="003028D2">
            <w:pPr>
              <w:rPr>
                <w:rFonts w:ascii="Verdana" w:hAnsi="Verdana"/>
                <w:w w:val="90"/>
                <w:sz w:val="16"/>
                <w:szCs w:val="16"/>
                <w:lang w:val="da-DK"/>
              </w:rPr>
            </w:pPr>
          </w:p>
        </w:tc>
        <w:tc>
          <w:tcPr>
            <w:tcW w:w="1130" w:type="dxa"/>
            <w:gridSpan w:val="5"/>
            <w:shd w:val="clear" w:color="auto" w:fill="D1D3D4"/>
          </w:tcPr>
          <w:p w14:paraId="5EA29A7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F0BBB7E" w14:textId="77777777" w:rsidR="00680A06" w:rsidRPr="005F1682" w:rsidRDefault="00680A06" w:rsidP="003028D2">
            <w:pPr>
              <w:rPr>
                <w:rFonts w:ascii="Verdana" w:hAnsi="Verdana"/>
                <w:w w:val="90"/>
                <w:sz w:val="16"/>
                <w:szCs w:val="16"/>
                <w:lang w:val="da-DK"/>
              </w:rPr>
            </w:pPr>
          </w:p>
        </w:tc>
        <w:tc>
          <w:tcPr>
            <w:tcW w:w="1072" w:type="dxa"/>
            <w:gridSpan w:val="2"/>
            <w:tcBorders>
              <w:right w:val="nil"/>
            </w:tcBorders>
            <w:shd w:val="clear" w:color="auto" w:fill="D1D3D4"/>
          </w:tcPr>
          <w:p w14:paraId="20248D78" w14:textId="77777777" w:rsidR="00680A06" w:rsidRPr="005F1682" w:rsidRDefault="00680A06" w:rsidP="003028D2">
            <w:pPr>
              <w:rPr>
                <w:rFonts w:ascii="Verdana" w:hAnsi="Verdana"/>
                <w:w w:val="90"/>
                <w:sz w:val="16"/>
                <w:szCs w:val="16"/>
                <w:lang w:val="da-DK"/>
              </w:rPr>
            </w:pPr>
          </w:p>
        </w:tc>
      </w:tr>
      <w:tr w:rsidR="00680A06" w:rsidRPr="005F1682" w14:paraId="29458042" w14:textId="77777777" w:rsidTr="003028D2">
        <w:trPr>
          <w:gridAfter w:val="4"/>
          <w:wAfter w:w="88" w:type="dxa"/>
          <w:trHeight w:hRule="exact" w:val="448"/>
        </w:trPr>
        <w:tc>
          <w:tcPr>
            <w:tcW w:w="1058" w:type="dxa"/>
            <w:tcBorders>
              <w:left w:val="nil"/>
            </w:tcBorders>
          </w:tcPr>
          <w:p w14:paraId="6FB883AC" w14:textId="77777777" w:rsidR="00680A06" w:rsidRPr="005F1682" w:rsidRDefault="00680A06" w:rsidP="003028D2">
            <w:pPr>
              <w:rPr>
                <w:rFonts w:ascii="Verdana" w:hAnsi="Verdana"/>
                <w:w w:val="90"/>
                <w:sz w:val="16"/>
                <w:szCs w:val="16"/>
                <w:lang w:val="da-DK"/>
              </w:rPr>
            </w:pPr>
          </w:p>
        </w:tc>
        <w:tc>
          <w:tcPr>
            <w:tcW w:w="1066" w:type="dxa"/>
          </w:tcPr>
          <w:p w14:paraId="14A059CB" w14:textId="77777777" w:rsidR="00680A06" w:rsidRPr="005F1682" w:rsidRDefault="00680A06" w:rsidP="003028D2">
            <w:pPr>
              <w:rPr>
                <w:rFonts w:ascii="Verdana" w:hAnsi="Verdana"/>
                <w:w w:val="90"/>
                <w:sz w:val="16"/>
                <w:szCs w:val="16"/>
                <w:lang w:val="da-DK"/>
              </w:rPr>
            </w:pPr>
          </w:p>
        </w:tc>
        <w:tc>
          <w:tcPr>
            <w:tcW w:w="1067" w:type="dxa"/>
          </w:tcPr>
          <w:p w14:paraId="66A1816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Lysstyrke</w:t>
            </w:r>
          </w:p>
        </w:tc>
        <w:tc>
          <w:tcPr>
            <w:tcW w:w="1074" w:type="dxa"/>
            <w:gridSpan w:val="2"/>
          </w:tcPr>
          <w:p w14:paraId="5CEE699E"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29" w:type="dxa"/>
            <w:gridSpan w:val="2"/>
          </w:tcPr>
          <w:p w14:paraId="4156AF6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RWY-kantlysenes lysstyrke</w:t>
            </w:r>
          </w:p>
        </w:tc>
        <w:tc>
          <w:tcPr>
            <w:tcW w:w="1074" w:type="dxa"/>
            <w:gridSpan w:val="4"/>
          </w:tcPr>
          <w:p w14:paraId="35932C6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A1B312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03A694F" w14:textId="77777777" w:rsidR="00680A06" w:rsidRPr="005F1682" w:rsidRDefault="00680A06" w:rsidP="003028D2">
            <w:pPr>
              <w:rPr>
                <w:rFonts w:ascii="Verdana" w:hAnsi="Verdana"/>
                <w:w w:val="90"/>
                <w:sz w:val="16"/>
                <w:szCs w:val="16"/>
                <w:lang w:val="da-DK"/>
              </w:rPr>
            </w:pPr>
          </w:p>
        </w:tc>
        <w:tc>
          <w:tcPr>
            <w:tcW w:w="1130" w:type="dxa"/>
            <w:gridSpan w:val="5"/>
            <w:shd w:val="clear" w:color="auto" w:fill="D1D3D4"/>
          </w:tcPr>
          <w:p w14:paraId="4BE6CCF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0532F8C" w14:textId="77777777" w:rsidR="00680A06" w:rsidRPr="005F1682" w:rsidRDefault="00680A06" w:rsidP="003028D2">
            <w:pPr>
              <w:rPr>
                <w:rFonts w:ascii="Verdana" w:hAnsi="Verdana"/>
                <w:w w:val="90"/>
                <w:sz w:val="16"/>
                <w:szCs w:val="16"/>
                <w:lang w:val="da-DK"/>
              </w:rPr>
            </w:pPr>
          </w:p>
        </w:tc>
        <w:tc>
          <w:tcPr>
            <w:tcW w:w="1072" w:type="dxa"/>
            <w:gridSpan w:val="2"/>
            <w:tcBorders>
              <w:right w:val="nil"/>
            </w:tcBorders>
            <w:shd w:val="clear" w:color="auto" w:fill="D1D3D4"/>
          </w:tcPr>
          <w:p w14:paraId="4253F0B1" w14:textId="77777777" w:rsidR="00680A06" w:rsidRPr="005F1682" w:rsidRDefault="00680A06" w:rsidP="003028D2">
            <w:pPr>
              <w:rPr>
                <w:rFonts w:ascii="Verdana" w:hAnsi="Verdana"/>
                <w:w w:val="90"/>
                <w:sz w:val="16"/>
                <w:szCs w:val="16"/>
                <w:lang w:val="da-DK"/>
              </w:rPr>
            </w:pPr>
          </w:p>
        </w:tc>
      </w:tr>
      <w:tr w:rsidR="00680A06" w:rsidRPr="005F1682" w14:paraId="5324DEC6" w14:textId="77777777" w:rsidTr="003028D2">
        <w:trPr>
          <w:gridAfter w:val="4"/>
          <w:wAfter w:w="88" w:type="dxa"/>
          <w:trHeight w:hRule="exact" w:val="662"/>
        </w:trPr>
        <w:tc>
          <w:tcPr>
            <w:tcW w:w="1058" w:type="dxa"/>
            <w:tcBorders>
              <w:left w:val="nil"/>
            </w:tcBorders>
          </w:tcPr>
          <w:p w14:paraId="6A56222A" w14:textId="77777777" w:rsidR="00680A06" w:rsidRPr="005F1682" w:rsidRDefault="00680A06" w:rsidP="003028D2">
            <w:pPr>
              <w:rPr>
                <w:rFonts w:ascii="Verdana" w:hAnsi="Verdana"/>
                <w:w w:val="90"/>
                <w:sz w:val="16"/>
                <w:szCs w:val="16"/>
                <w:lang w:val="da-DK"/>
              </w:rPr>
            </w:pPr>
          </w:p>
        </w:tc>
        <w:tc>
          <w:tcPr>
            <w:tcW w:w="1066" w:type="dxa"/>
          </w:tcPr>
          <w:p w14:paraId="05699C53" w14:textId="77777777" w:rsidR="00680A06" w:rsidRPr="005F1682" w:rsidRDefault="00680A06" w:rsidP="003028D2">
            <w:pPr>
              <w:rPr>
                <w:rFonts w:ascii="Verdana" w:hAnsi="Verdana"/>
                <w:w w:val="90"/>
                <w:sz w:val="16"/>
                <w:szCs w:val="16"/>
                <w:lang w:val="da-DK"/>
              </w:rPr>
            </w:pPr>
          </w:p>
        </w:tc>
        <w:tc>
          <w:tcPr>
            <w:tcW w:w="1067" w:type="dxa"/>
          </w:tcPr>
          <w:p w14:paraId="3F9EC151"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486B1DDC"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Punkt</w:t>
            </w:r>
          </w:p>
        </w:tc>
        <w:tc>
          <w:tcPr>
            <w:tcW w:w="3229" w:type="dxa"/>
            <w:gridSpan w:val="2"/>
          </w:tcPr>
          <w:p w14:paraId="50656E2B" w14:textId="77777777" w:rsidR="00680A06" w:rsidRPr="005F1682" w:rsidRDefault="00680A06" w:rsidP="003028D2">
            <w:pPr>
              <w:pStyle w:val="TableParagraph"/>
              <w:spacing w:before="2"/>
              <w:rPr>
                <w:rFonts w:ascii="Verdana" w:hAnsi="Verdana"/>
                <w:w w:val="90"/>
                <w:sz w:val="16"/>
                <w:szCs w:val="16"/>
                <w:lang w:val="da-DK"/>
              </w:rPr>
            </w:pPr>
          </w:p>
          <w:p w14:paraId="5E403B04"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RWY-kantlysene</w:t>
            </w:r>
          </w:p>
        </w:tc>
        <w:tc>
          <w:tcPr>
            <w:tcW w:w="1074" w:type="dxa"/>
            <w:gridSpan w:val="4"/>
          </w:tcPr>
          <w:p w14:paraId="6124E8A9" w14:textId="77777777" w:rsidR="00680A06" w:rsidRPr="005F1682" w:rsidRDefault="00680A06" w:rsidP="003028D2">
            <w:pPr>
              <w:rPr>
                <w:rFonts w:ascii="Verdana" w:hAnsi="Verdana"/>
                <w:w w:val="90"/>
                <w:sz w:val="16"/>
                <w:szCs w:val="16"/>
                <w:lang w:val="da-DK"/>
              </w:rPr>
            </w:pPr>
          </w:p>
        </w:tc>
        <w:tc>
          <w:tcPr>
            <w:tcW w:w="1079" w:type="dxa"/>
            <w:gridSpan w:val="4"/>
          </w:tcPr>
          <w:p w14:paraId="5FFE7DEC" w14:textId="77777777" w:rsidR="00680A06" w:rsidRPr="005F1682" w:rsidRDefault="00680A06" w:rsidP="003028D2">
            <w:pPr>
              <w:rPr>
                <w:rFonts w:ascii="Verdana" w:hAnsi="Verdana"/>
                <w:w w:val="90"/>
                <w:sz w:val="16"/>
                <w:szCs w:val="16"/>
                <w:lang w:val="da-DK"/>
              </w:rPr>
            </w:pPr>
          </w:p>
        </w:tc>
        <w:tc>
          <w:tcPr>
            <w:tcW w:w="1074" w:type="dxa"/>
            <w:gridSpan w:val="6"/>
          </w:tcPr>
          <w:p w14:paraId="4131C178" w14:textId="77777777" w:rsidR="00680A06" w:rsidRPr="005F1682" w:rsidRDefault="00680A06" w:rsidP="003028D2">
            <w:pPr>
              <w:rPr>
                <w:rFonts w:ascii="Verdana" w:hAnsi="Verdana"/>
                <w:w w:val="90"/>
                <w:sz w:val="16"/>
                <w:szCs w:val="16"/>
                <w:lang w:val="da-DK"/>
              </w:rPr>
            </w:pPr>
          </w:p>
        </w:tc>
        <w:tc>
          <w:tcPr>
            <w:tcW w:w="1130" w:type="dxa"/>
            <w:gridSpan w:val="5"/>
          </w:tcPr>
          <w:p w14:paraId="2CD7E04D" w14:textId="77777777" w:rsidR="00680A06" w:rsidRPr="005F1682" w:rsidRDefault="00680A06" w:rsidP="003028D2">
            <w:pPr>
              <w:rPr>
                <w:rFonts w:ascii="Verdana" w:hAnsi="Verdana"/>
                <w:w w:val="90"/>
                <w:sz w:val="16"/>
                <w:szCs w:val="16"/>
                <w:lang w:val="da-DK"/>
              </w:rPr>
            </w:pPr>
          </w:p>
        </w:tc>
        <w:tc>
          <w:tcPr>
            <w:tcW w:w="1078" w:type="dxa"/>
            <w:gridSpan w:val="2"/>
          </w:tcPr>
          <w:p w14:paraId="70C4BD4A" w14:textId="77777777" w:rsidR="00680A06" w:rsidRPr="005F1682" w:rsidRDefault="00680A06" w:rsidP="003028D2">
            <w:pPr>
              <w:rPr>
                <w:rFonts w:ascii="Verdana" w:hAnsi="Verdana"/>
                <w:w w:val="90"/>
                <w:sz w:val="16"/>
                <w:szCs w:val="16"/>
                <w:lang w:val="da-DK"/>
              </w:rPr>
            </w:pPr>
          </w:p>
        </w:tc>
        <w:tc>
          <w:tcPr>
            <w:tcW w:w="1072" w:type="dxa"/>
            <w:gridSpan w:val="2"/>
            <w:tcBorders>
              <w:right w:val="nil"/>
            </w:tcBorders>
          </w:tcPr>
          <w:p w14:paraId="469EBF7C" w14:textId="77777777" w:rsidR="00680A06" w:rsidRPr="005F1682" w:rsidRDefault="00680A06" w:rsidP="003028D2">
            <w:pPr>
              <w:rPr>
                <w:rFonts w:ascii="Verdana" w:hAnsi="Verdana"/>
                <w:w w:val="90"/>
                <w:sz w:val="16"/>
                <w:szCs w:val="16"/>
                <w:lang w:val="da-DK"/>
              </w:rPr>
            </w:pPr>
          </w:p>
        </w:tc>
      </w:tr>
      <w:tr w:rsidR="00680A06" w:rsidRPr="00E751EE" w14:paraId="56E37034" w14:textId="77777777" w:rsidTr="003028D2">
        <w:trPr>
          <w:gridAfter w:val="1"/>
          <w:wAfter w:w="14" w:type="dxa"/>
          <w:trHeight w:hRule="exact" w:val="1941"/>
        </w:trPr>
        <w:tc>
          <w:tcPr>
            <w:tcW w:w="1058" w:type="dxa"/>
            <w:tcBorders>
              <w:left w:val="nil"/>
            </w:tcBorders>
          </w:tcPr>
          <w:p w14:paraId="48832CE4" w14:textId="77777777" w:rsidR="00680A06" w:rsidRPr="005F1682" w:rsidRDefault="00680A06" w:rsidP="003028D2">
            <w:pPr>
              <w:rPr>
                <w:rFonts w:ascii="Verdana" w:hAnsi="Verdana"/>
                <w:w w:val="90"/>
                <w:sz w:val="16"/>
                <w:szCs w:val="16"/>
                <w:lang w:val="da-DK"/>
              </w:rPr>
            </w:pPr>
          </w:p>
        </w:tc>
        <w:tc>
          <w:tcPr>
            <w:tcW w:w="1066" w:type="dxa"/>
          </w:tcPr>
          <w:p w14:paraId="6B5E144C" w14:textId="77777777" w:rsidR="00680A06" w:rsidRPr="005F1682" w:rsidRDefault="00680A06" w:rsidP="003028D2">
            <w:pPr>
              <w:pStyle w:val="TableParagraph"/>
              <w:spacing w:before="3"/>
              <w:rPr>
                <w:rFonts w:ascii="Verdana" w:hAnsi="Verdana"/>
                <w:w w:val="90"/>
                <w:sz w:val="16"/>
                <w:szCs w:val="16"/>
                <w:lang w:val="da-DK"/>
              </w:rPr>
            </w:pPr>
          </w:p>
          <w:p w14:paraId="133D8FEA"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Reference­ kode</w:t>
            </w:r>
          </w:p>
        </w:tc>
        <w:tc>
          <w:tcPr>
            <w:tcW w:w="1067" w:type="dxa"/>
          </w:tcPr>
          <w:p w14:paraId="3BC6B17D" w14:textId="77777777" w:rsidR="00680A06" w:rsidRPr="005F1682" w:rsidRDefault="00680A06" w:rsidP="003028D2">
            <w:pPr>
              <w:rPr>
                <w:rFonts w:ascii="Verdana" w:hAnsi="Verdana"/>
                <w:w w:val="90"/>
                <w:sz w:val="16"/>
                <w:szCs w:val="16"/>
                <w:lang w:val="da-DK"/>
              </w:rPr>
            </w:pPr>
          </w:p>
        </w:tc>
        <w:tc>
          <w:tcPr>
            <w:tcW w:w="1074" w:type="dxa"/>
            <w:gridSpan w:val="2"/>
          </w:tcPr>
          <w:p w14:paraId="5093EC10" w14:textId="77777777" w:rsidR="00680A06" w:rsidRPr="005F1682" w:rsidRDefault="00680A06" w:rsidP="003028D2">
            <w:pPr>
              <w:rPr>
                <w:rFonts w:ascii="Verdana" w:hAnsi="Verdana"/>
                <w:w w:val="90"/>
                <w:sz w:val="16"/>
                <w:szCs w:val="16"/>
                <w:lang w:val="da-DK"/>
              </w:rPr>
            </w:pPr>
          </w:p>
        </w:tc>
        <w:tc>
          <w:tcPr>
            <w:tcW w:w="3247" w:type="dxa"/>
            <w:gridSpan w:val="3"/>
          </w:tcPr>
          <w:p w14:paraId="55D411FB" w14:textId="77777777" w:rsidR="00680A06" w:rsidRPr="005F1682" w:rsidRDefault="00680A06" w:rsidP="003028D2">
            <w:pPr>
              <w:pStyle w:val="TableParagraph"/>
              <w:spacing w:before="3"/>
              <w:rPr>
                <w:rFonts w:ascii="Verdana" w:hAnsi="Verdana"/>
                <w:w w:val="90"/>
                <w:sz w:val="16"/>
                <w:szCs w:val="16"/>
                <w:lang w:val="da-DK"/>
              </w:rPr>
            </w:pPr>
          </w:p>
          <w:p w14:paraId="43C2A0CD" w14:textId="77777777" w:rsidR="00680A06" w:rsidRPr="005F1682" w:rsidRDefault="00680A06" w:rsidP="003028D2">
            <w:pPr>
              <w:pStyle w:val="TableParagraph"/>
              <w:spacing w:line="214" w:lineRule="exact"/>
              <w:ind w:left="105" w:right="118"/>
              <w:rPr>
                <w:rFonts w:ascii="Verdana" w:hAnsi="Verdana"/>
                <w:w w:val="90"/>
                <w:sz w:val="16"/>
                <w:szCs w:val="16"/>
                <w:lang w:val="da-DK"/>
              </w:rPr>
            </w:pPr>
            <w:r w:rsidRPr="005F1682">
              <w:rPr>
                <w:rFonts w:ascii="Verdana" w:hAnsi="Verdana"/>
                <w:w w:val="90"/>
                <w:sz w:val="16"/>
                <w:szCs w:val="16"/>
                <w:lang w:val="da-DK"/>
              </w:rPr>
              <w:t>Formålet med referencekoden er med en simpel metode at skabe indbyrdes for­ bindelse mellem de mange specifikatio­ ner vedrørende flyvepladsers karakteri­ stika for at tilvejebringe en række flyvepladsfaciliteter, som egner sig til de flyvemaskiner, der forventes at operere på flyvepladsen.</w:t>
            </w:r>
          </w:p>
        </w:tc>
        <w:tc>
          <w:tcPr>
            <w:tcW w:w="1074" w:type="dxa"/>
            <w:gridSpan w:val="4"/>
          </w:tcPr>
          <w:p w14:paraId="1C9FB16A" w14:textId="77777777" w:rsidR="00680A06" w:rsidRPr="005F1682" w:rsidRDefault="00680A06" w:rsidP="003028D2">
            <w:pPr>
              <w:rPr>
                <w:rFonts w:ascii="Verdana" w:hAnsi="Verdana"/>
                <w:w w:val="90"/>
                <w:sz w:val="16"/>
                <w:szCs w:val="16"/>
                <w:lang w:val="da-DK"/>
              </w:rPr>
            </w:pPr>
          </w:p>
        </w:tc>
        <w:tc>
          <w:tcPr>
            <w:tcW w:w="1079" w:type="dxa"/>
            <w:gridSpan w:val="4"/>
          </w:tcPr>
          <w:p w14:paraId="3565FA4A" w14:textId="77777777" w:rsidR="00680A06" w:rsidRPr="005F1682" w:rsidRDefault="00680A06" w:rsidP="003028D2">
            <w:pPr>
              <w:rPr>
                <w:rFonts w:ascii="Verdana" w:hAnsi="Verdana"/>
                <w:w w:val="90"/>
                <w:sz w:val="16"/>
                <w:szCs w:val="16"/>
                <w:lang w:val="da-DK"/>
              </w:rPr>
            </w:pPr>
          </w:p>
        </w:tc>
        <w:tc>
          <w:tcPr>
            <w:tcW w:w="1074" w:type="dxa"/>
            <w:gridSpan w:val="6"/>
          </w:tcPr>
          <w:p w14:paraId="243FA700" w14:textId="77777777" w:rsidR="00680A06" w:rsidRPr="005F1682" w:rsidRDefault="00680A06" w:rsidP="003028D2">
            <w:pPr>
              <w:rPr>
                <w:rFonts w:ascii="Verdana" w:hAnsi="Verdana"/>
                <w:w w:val="90"/>
                <w:sz w:val="16"/>
                <w:szCs w:val="16"/>
                <w:lang w:val="da-DK"/>
              </w:rPr>
            </w:pPr>
          </w:p>
        </w:tc>
        <w:tc>
          <w:tcPr>
            <w:tcW w:w="1112" w:type="dxa"/>
            <w:gridSpan w:val="4"/>
          </w:tcPr>
          <w:p w14:paraId="38F674BB" w14:textId="77777777" w:rsidR="00680A06" w:rsidRPr="005F1682" w:rsidRDefault="00680A06" w:rsidP="003028D2">
            <w:pPr>
              <w:rPr>
                <w:rFonts w:ascii="Verdana" w:hAnsi="Verdana"/>
                <w:w w:val="90"/>
                <w:sz w:val="16"/>
                <w:szCs w:val="16"/>
                <w:lang w:val="da-DK"/>
              </w:rPr>
            </w:pPr>
          </w:p>
        </w:tc>
        <w:tc>
          <w:tcPr>
            <w:tcW w:w="1078" w:type="dxa"/>
            <w:gridSpan w:val="2"/>
          </w:tcPr>
          <w:p w14:paraId="61E8F995"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41BBA631" w14:textId="77777777" w:rsidR="00680A06" w:rsidRPr="005F1682" w:rsidRDefault="00680A06" w:rsidP="003028D2">
            <w:pPr>
              <w:rPr>
                <w:rFonts w:ascii="Verdana" w:hAnsi="Verdana"/>
                <w:w w:val="90"/>
                <w:sz w:val="16"/>
                <w:szCs w:val="16"/>
                <w:lang w:val="da-DK"/>
              </w:rPr>
            </w:pPr>
          </w:p>
        </w:tc>
      </w:tr>
      <w:tr w:rsidR="00680A06" w:rsidRPr="00E751EE" w14:paraId="71BEF171" w14:textId="77777777" w:rsidTr="003028D2">
        <w:trPr>
          <w:gridAfter w:val="1"/>
          <w:wAfter w:w="14" w:type="dxa"/>
          <w:trHeight w:hRule="exact" w:val="662"/>
        </w:trPr>
        <w:tc>
          <w:tcPr>
            <w:tcW w:w="1058" w:type="dxa"/>
            <w:tcBorders>
              <w:left w:val="nil"/>
            </w:tcBorders>
          </w:tcPr>
          <w:p w14:paraId="6E5462E3" w14:textId="77777777" w:rsidR="00680A06" w:rsidRPr="005F1682" w:rsidRDefault="00680A06" w:rsidP="003028D2">
            <w:pPr>
              <w:rPr>
                <w:rFonts w:ascii="Verdana" w:hAnsi="Verdana"/>
                <w:w w:val="90"/>
                <w:sz w:val="16"/>
                <w:szCs w:val="16"/>
                <w:lang w:val="da-DK"/>
              </w:rPr>
            </w:pPr>
          </w:p>
        </w:tc>
        <w:tc>
          <w:tcPr>
            <w:tcW w:w="1066" w:type="dxa"/>
          </w:tcPr>
          <w:p w14:paraId="3662A32A" w14:textId="77777777" w:rsidR="00680A06" w:rsidRPr="005F1682" w:rsidRDefault="00680A06" w:rsidP="003028D2">
            <w:pPr>
              <w:rPr>
                <w:rFonts w:ascii="Verdana" w:hAnsi="Verdana"/>
                <w:w w:val="90"/>
                <w:sz w:val="16"/>
                <w:szCs w:val="16"/>
                <w:lang w:val="da-DK"/>
              </w:rPr>
            </w:pPr>
          </w:p>
        </w:tc>
        <w:tc>
          <w:tcPr>
            <w:tcW w:w="1067" w:type="dxa"/>
          </w:tcPr>
          <w:p w14:paraId="011A501D"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Nummer</w:t>
            </w:r>
          </w:p>
        </w:tc>
        <w:tc>
          <w:tcPr>
            <w:tcW w:w="1074" w:type="dxa"/>
            <w:gridSpan w:val="2"/>
          </w:tcPr>
          <w:p w14:paraId="69801172"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712A22FF" w14:textId="77777777" w:rsidR="00680A06" w:rsidRPr="005F1682" w:rsidRDefault="00680A06" w:rsidP="003028D2">
            <w:pPr>
              <w:pStyle w:val="TableParagraph"/>
              <w:spacing w:before="3"/>
              <w:rPr>
                <w:rFonts w:ascii="Verdana" w:hAnsi="Verdana"/>
                <w:w w:val="90"/>
                <w:sz w:val="16"/>
                <w:szCs w:val="16"/>
                <w:lang w:val="da-DK"/>
              </w:rPr>
            </w:pPr>
          </w:p>
          <w:p w14:paraId="788D7B1B" w14:textId="77777777" w:rsidR="00680A06" w:rsidRPr="005F1682" w:rsidRDefault="00680A06" w:rsidP="003028D2">
            <w:pPr>
              <w:pStyle w:val="TableParagraph"/>
              <w:spacing w:line="214" w:lineRule="exact"/>
              <w:ind w:left="105" w:right="129"/>
              <w:rPr>
                <w:rFonts w:ascii="Verdana" w:hAnsi="Verdana"/>
                <w:w w:val="90"/>
                <w:sz w:val="16"/>
                <w:szCs w:val="16"/>
                <w:lang w:val="da-DK"/>
              </w:rPr>
            </w:pPr>
            <w:r w:rsidRPr="005F1682">
              <w:rPr>
                <w:rFonts w:ascii="Verdana" w:hAnsi="Verdana"/>
                <w:w w:val="90"/>
                <w:sz w:val="16"/>
                <w:szCs w:val="16"/>
                <w:lang w:val="da-DK"/>
              </w:rPr>
              <w:t>Et tal baseret på flyvemaskinens referen­ cebanelængde</w:t>
            </w:r>
          </w:p>
        </w:tc>
        <w:tc>
          <w:tcPr>
            <w:tcW w:w="1074" w:type="dxa"/>
            <w:gridSpan w:val="4"/>
          </w:tcPr>
          <w:p w14:paraId="66B8BF5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891EC5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12476C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EECD05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E004CD3"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6C902A98" w14:textId="77777777" w:rsidR="00680A06" w:rsidRPr="005F1682" w:rsidRDefault="00680A06" w:rsidP="003028D2">
            <w:pPr>
              <w:rPr>
                <w:rFonts w:ascii="Verdana" w:hAnsi="Verdana"/>
                <w:w w:val="90"/>
                <w:sz w:val="16"/>
                <w:szCs w:val="16"/>
                <w:lang w:val="da-DK"/>
              </w:rPr>
            </w:pPr>
          </w:p>
        </w:tc>
      </w:tr>
      <w:tr w:rsidR="00680A06" w:rsidRPr="00E751EE" w14:paraId="5682460F" w14:textId="77777777" w:rsidTr="003028D2">
        <w:trPr>
          <w:gridAfter w:val="1"/>
          <w:wAfter w:w="14" w:type="dxa"/>
          <w:trHeight w:hRule="exact" w:val="875"/>
        </w:trPr>
        <w:tc>
          <w:tcPr>
            <w:tcW w:w="1058" w:type="dxa"/>
            <w:tcBorders>
              <w:left w:val="nil"/>
            </w:tcBorders>
          </w:tcPr>
          <w:p w14:paraId="45416F5E" w14:textId="77777777" w:rsidR="00680A06" w:rsidRPr="005F1682" w:rsidRDefault="00680A06" w:rsidP="003028D2">
            <w:pPr>
              <w:rPr>
                <w:rFonts w:ascii="Verdana" w:hAnsi="Verdana"/>
                <w:w w:val="90"/>
                <w:sz w:val="16"/>
                <w:szCs w:val="16"/>
                <w:lang w:val="da-DK"/>
              </w:rPr>
            </w:pPr>
          </w:p>
        </w:tc>
        <w:tc>
          <w:tcPr>
            <w:tcW w:w="1066" w:type="dxa"/>
          </w:tcPr>
          <w:p w14:paraId="7A5A319A" w14:textId="77777777" w:rsidR="00680A06" w:rsidRPr="005F1682" w:rsidRDefault="00680A06" w:rsidP="003028D2">
            <w:pPr>
              <w:rPr>
                <w:rFonts w:ascii="Verdana" w:hAnsi="Verdana"/>
                <w:w w:val="90"/>
                <w:sz w:val="16"/>
                <w:szCs w:val="16"/>
                <w:lang w:val="da-DK"/>
              </w:rPr>
            </w:pPr>
          </w:p>
        </w:tc>
        <w:tc>
          <w:tcPr>
            <w:tcW w:w="1067" w:type="dxa"/>
          </w:tcPr>
          <w:p w14:paraId="712DD395"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Bogstav</w:t>
            </w:r>
          </w:p>
        </w:tc>
        <w:tc>
          <w:tcPr>
            <w:tcW w:w="1074" w:type="dxa"/>
            <w:gridSpan w:val="2"/>
          </w:tcPr>
          <w:p w14:paraId="061AF80A"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53AA4351" w14:textId="77777777" w:rsidR="00680A06" w:rsidRPr="005F1682" w:rsidRDefault="00680A06" w:rsidP="003028D2">
            <w:pPr>
              <w:pStyle w:val="TableParagraph"/>
              <w:spacing w:before="2"/>
              <w:rPr>
                <w:rFonts w:ascii="Verdana" w:hAnsi="Verdana"/>
                <w:w w:val="90"/>
                <w:sz w:val="16"/>
                <w:szCs w:val="16"/>
                <w:lang w:val="da-DK"/>
              </w:rPr>
            </w:pPr>
          </w:p>
          <w:p w14:paraId="45E5504B" w14:textId="77777777" w:rsidR="00680A06" w:rsidRPr="005F1682" w:rsidRDefault="00680A06" w:rsidP="003028D2">
            <w:pPr>
              <w:pStyle w:val="TableParagraph"/>
              <w:spacing w:line="214" w:lineRule="exact"/>
              <w:ind w:left="105" w:right="144"/>
              <w:jc w:val="both"/>
              <w:rPr>
                <w:rFonts w:ascii="Verdana" w:hAnsi="Verdana"/>
                <w:w w:val="90"/>
                <w:sz w:val="16"/>
                <w:szCs w:val="16"/>
                <w:lang w:val="da-DK"/>
              </w:rPr>
            </w:pPr>
            <w:r w:rsidRPr="005F1682">
              <w:rPr>
                <w:rFonts w:ascii="Verdana" w:hAnsi="Verdana"/>
                <w:w w:val="90"/>
                <w:sz w:val="16"/>
                <w:szCs w:val="16"/>
                <w:lang w:val="da-DK"/>
              </w:rPr>
              <w:t>Et bogstav, der er baseret på flyvemaski­ nens vingefang og spændet mellem lan­ dingsstelshjulene</w:t>
            </w:r>
          </w:p>
        </w:tc>
        <w:tc>
          <w:tcPr>
            <w:tcW w:w="1074" w:type="dxa"/>
            <w:gridSpan w:val="4"/>
          </w:tcPr>
          <w:p w14:paraId="09462D3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441FE0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2BC662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0A8DFA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9990DEC"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4FB7BAB3" w14:textId="77777777" w:rsidR="00680A06" w:rsidRPr="005F1682" w:rsidRDefault="00680A06" w:rsidP="003028D2">
            <w:pPr>
              <w:rPr>
                <w:rFonts w:ascii="Verdana" w:hAnsi="Verdana"/>
                <w:w w:val="90"/>
                <w:sz w:val="16"/>
                <w:szCs w:val="16"/>
                <w:lang w:val="da-DK"/>
              </w:rPr>
            </w:pPr>
          </w:p>
        </w:tc>
      </w:tr>
      <w:tr w:rsidR="00680A06" w:rsidRPr="00E751EE" w14:paraId="41A38319" w14:textId="77777777" w:rsidTr="003028D2">
        <w:trPr>
          <w:gridAfter w:val="1"/>
          <w:wAfter w:w="14" w:type="dxa"/>
          <w:trHeight w:hRule="exact" w:val="662"/>
        </w:trPr>
        <w:tc>
          <w:tcPr>
            <w:tcW w:w="1058" w:type="dxa"/>
            <w:tcBorders>
              <w:left w:val="nil"/>
            </w:tcBorders>
          </w:tcPr>
          <w:p w14:paraId="5EC68FE7" w14:textId="77777777" w:rsidR="00680A06" w:rsidRPr="005F1682" w:rsidRDefault="00680A06" w:rsidP="003028D2">
            <w:pPr>
              <w:rPr>
                <w:rFonts w:ascii="Verdana" w:hAnsi="Verdana"/>
                <w:w w:val="90"/>
                <w:sz w:val="16"/>
                <w:szCs w:val="16"/>
                <w:lang w:val="da-DK"/>
              </w:rPr>
            </w:pPr>
          </w:p>
        </w:tc>
        <w:tc>
          <w:tcPr>
            <w:tcW w:w="1066" w:type="dxa"/>
          </w:tcPr>
          <w:p w14:paraId="028B84B0"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Restriktion</w:t>
            </w:r>
          </w:p>
        </w:tc>
        <w:tc>
          <w:tcPr>
            <w:tcW w:w="1067" w:type="dxa"/>
          </w:tcPr>
          <w:p w14:paraId="3D6DF967" w14:textId="77777777" w:rsidR="00680A06" w:rsidRPr="005F1682" w:rsidRDefault="00680A06" w:rsidP="003028D2">
            <w:pPr>
              <w:rPr>
                <w:rFonts w:ascii="Verdana" w:hAnsi="Verdana"/>
                <w:w w:val="90"/>
                <w:sz w:val="16"/>
                <w:szCs w:val="16"/>
                <w:lang w:val="da-DK"/>
              </w:rPr>
            </w:pPr>
          </w:p>
        </w:tc>
        <w:tc>
          <w:tcPr>
            <w:tcW w:w="1074" w:type="dxa"/>
            <w:gridSpan w:val="2"/>
          </w:tcPr>
          <w:p w14:paraId="3F05B75E"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9585E8C" w14:textId="77777777" w:rsidR="00680A06" w:rsidRPr="005F1682" w:rsidRDefault="00680A06" w:rsidP="003028D2">
            <w:pPr>
              <w:pStyle w:val="TableParagraph"/>
              <w:spacing w:before="3"/>
              <w:rPr>
                <w:rFonts w:ascii="Verdana" w:hAnsi="Verdana"/>
                <w:w w:val="90"/>
                <w:sz w:val="16"/>
                <w:szCs w:val="16"/>
                <w:lang w:val="da-DK"/>
              </w:rPr>
            </w:pPr>
          </w:p>
          <w:p w14:paraId="2E30130D"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Beskrivelse af restriktioner, som er pålagt RWY</w:t>
            </w:r>
          </w:p>
        </w:tc>
        <w:tc>
          <w:tcPr>
            <w:tcW w:w="1074" w:type="dxa"/>
            <w:gridSpan w:val="4"/>
          </w:tcPr>
          <w:p w14:paraId="0557ACA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F87F8E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E63CAF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56F6AC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E5F7151"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4E8AE5ED" w14:textId="77777777" w:rsidR="00680A06" w:rsidRPr="005F1682" w:rsidRDefault="00680A06" w:rsidP="003028D2">
            <w:pPr>
              <w:rPr>
                <w:rFonts w:ascii="Verdana" w:hAnsi="Verdana"/>
                <w:w w:val="90"/>
                <w:sz w:val="16"/>
                <w:szCs w:val="16"/>
                <w:lang w:val="da-DK"/>
              </w:rPr>
            </w:pPr>
          </w:p>
        </w:tc>
      </w:tr>
      <w:tr w:rsidR="00680A06" w:rsidRPr="00E751EE" w14:paraId="5516CA2F" w14:textId="77777777" w:rsidTr="003028D2">
        <w:trPr>
          <w:gridAfter w:val="1"/>
          <w:wAfter w:w="14" w:type="dxa"/>
          <w:trHeight w:hRule="exact" w:val="662"/>
        </w:trPr>
        <w:tc>
          <w:tcPr>
            <w:tcW w:w="1058" w:type="dxa"/>
            <w:tcBorders>
              <w:left w:val="nil"/>
            </w:tcBorders>
            <w:shd w:val="clear" w:color="auto" w:fill="D1D3D4"/>
          </w:tcPr>
          <w:p w14:paraId="38E9334B" w14:textId="77777777" w:rsidR="00680A06" w:rsidRPr="005F1682" w:rsidRDefault="00680A06" w:rsidP="003028D2">
            <w:pPr>
              <w:pStyle w:val="TableParagraph"/>
              <w:spacing w:before="2"/>
              <w:rPr>
                <w:rFonts w:ascii="Verdana" w:hAnsi="Verdana"/>
                <w:w w:val="90"/>
                <w:sz w:val="16"/>
                <w:szCs w:val="16"/>
                <w:lang w:val="da-DK"/>
              </w:rPr>
            </w:pPr>
          </w:p>
          <w:p w14:paraId="65619C96" w14:textId="77777777" w:rsidR="00680A06" w:rsidRPr="005F1682" w:rsidRDefault="00680A06" w:rsidP="003028D2">
            <w:pPr>
              <w:pStyle w:val="TableParagraph"/>
              <w:spacing w:line="214" w:lineRule="exact"/>
              <w:rPr>
                <w:rFonts w:ascii="Verdana" w:hAnsi="Verdana"/>
                <w:w w:val="90"/>
                <w:sz w:val="16"/>
                <w:szCs w:val="16"/>
                <w:lang w:val="da-DK"/>
              </w:rPr>
            </w:pPr>
            <w:r w:rsidRPr="005F1682">
              <w:rPr>
                <w:rFonts w:ascii="Verdana" w:hAnsi="Verdana"/>
                <w:w w:val="90"/>
                <w:sz w:val="16"/>
                <w:szCs w:val="16"/>
                <w:lang w:val="da-DK"/>
              </w:rPr>
              <w:t>RWY-retning</w:t>
            </w:r>
          </w:p>
        </w:tc>
        <w:tc>
          <w:tcPr>
            <w:tcW w:w="1066" w:type="dxa"/>
            <w:shd w:val="clear" w:color="auto" w:fill="D1D3D4"/>
          </w:tcPr>
          <w:p w14:paraId="6CC10640"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4419A456"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26C23E0D" w14:textId="77777777" w:rsidR="00680A06" w:rsidRPr="005F1682" w:rsidRDefault="00680A06" w:rsidP="003028D2">
            <w:pPr>
              <w:rPr>
                <w:rFonts w:ascii="Verdana" w:hAnsi="Verdana"/>
                <w:w w:val="90"/>
                <w:sz w:val="16"/>
                <w:szCs w:val="16"/>
                <w:lang w:val="da-DK"/>
              </w:rPr>
            </w:pPr>
          </w:p>
        </w:tc>
        <w:tc>
          <w:tcPr>
            <w:tcW w:w="3247" w:type="dxa"/>
            <w:gridSpan w:val="3"/>
          </w:tcPr>
          <w:p w14:paraId="04D34527" w14:textId="77777777" w:rsidR="00680A06" w:rsidRPr="005F1682" w:rsidRDefault="00680A06" w:rsidP="003028D2">
            <w:pPr>
              <w:rPr>
                <w:rFonts w:ascii="Verdana" w:hAnsi="Verdana"/>
                <w:w w:val="90"/>
                <w:sz w:val="16"/>
                <w:szCs w:val="16"/>
                <w:lang w:val="da-DK"/>
              </w:rPr>
            </w:pPr>
          </w:p>
        </w:tc>
        <w:tc>
          <w:tcPr>
            <w:tcW w:w="1074" w:type="dxa"/>
            <w:gridSpan w:val="4"/>
          </w:tcPr>
          <w:p w14:paraId="3810A72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1E8A58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522441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E9C0F4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4033BF0"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5B1F268D" w14:textId="77777777" w:rsidR="00680A06" w:rsidRPr="005F1682" w:rsidRDefault="00680A06" w:rsidP="003028D2">
            <w:pPr>
              <w:rPr>
                <w:rFonts w:ascii="Verdana" w:hAnsi="Verdana"/>
                <w:w w:val="90"/>
                <w:sz w:val="16"/>
                <w:szCs w:val="16"/>
                <w:lang w:val="da-DK"/>
              </w:rPr>
            </w:pPr>
          </w:p>
        </w:tc>
      </w:tr>
      <w:tr w:rsidR="00680A06" w:rsidRPr="00E751EE" w14:paraId="660BDB68" w14:textId="77777777" w:rsidTr="003028D2">
        <w:trPr>
          <w:gridAfter w:val="1"/>
          <w:wAfter w:w="14" w:type="dxa"/>
          <w:trHeight w:hRule="exact" w:val="662"/>
        </w:trPr>
        <w:tc>
          <w:tcPr>
            <w:tcW w:w="1058" w:type="dxa"/>
            <w:tcBorders>
              <w:left w:val="nil"/>
            </w:tcBorders>
          </w:tcPr>
          <w:p w14:paraId="66575A8B" w14:textId="77777777" w:rsidR="00680A06" w:rsidRPr="005F1682" w:rsidRDefault="00680A06" w:rsidP="003028D2">
            <w:pPr>
              <w:rPr>
                <w:rFonts w:ascii="Verdana" w:hAnsi="Verdana"/>
                <w:w w:val="90"/>
                <w:sz w:val="16"/>
                <w:szCs w:val="16"/>
                <w:lang w:val="da-DK"/>
              </w:rPr>
            </w:pPr>
          </w:p>
        </w:tc>
        <w:tc>
          <w:tcPr>
            <w:tcW w:w="1066" w:type="dxa"/>
          </w:tcPr>
          <w:p w14:paraId="40396ECC" w14:textId="77777777" w:rsidR="00680A06" w:rsidRPr="005F1682" w:rsidRDefault="00680A06" w:rsidP="003028D2">
            <w:pPr>
              <w:pStyle w:val="TableParagraph"/>
              <w:spacing w:before="3"/>
              <w:rPr>
                <w:rFonts w:ascii="Verdana" w:hAnsi="Verdana"/>
                <w:w w:val="90"/>
                <w:sz w:val="16"/>
                <w:szCs w:val="16"/>
                <w:lang w:val="da-DK"/>
              </w:rPr>
            </w:pPr>
          </w:p>
          <w:p w14:paraId="765C5BF3"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5040834B" w14:textId="77777777" w:rsidR="00680A06" w:rsidRPr="005F1682" w:rsidRDefault="00680A06" w:rsidP="003028D2">
            <w:pPr>
              <w:rPr>
                <w:rFonts w:ascii="Verdana" w:hAnsi="Verdana"/>
                <w:w w:val="90"/>
                <w:sz w:val="16"/>
                <w:szCs w:val="16"/>
                <w:lang w:val="da-DK"/>
              </w:rPr>
            </w:pPr>
          </w:p>
        </w:tc>
        <w:tc>
          <w:tcPr>
            <w:tcW w:w="1074" w:type="dxa"/>
            <w:gridSpan w:val="2"/>
          </w:tcPr>
          <w:p w14:paraId="55F9C490"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9F6ACDD" w14:textId="77777777" w:rsidR="00680A06" w:rsidRPr="005F1682" w:rsidRDefault="00680A06" w:rsidP="003028D2">
            <w:pPr>
              <w:pStyle w:val="TableParagraph"/>
              <w:spacing w:before="3"/>
              <w:rPr>
                <w:rFonts w:ascii="Verdana" w:hAnsi="Verdana"/>
                <w:w w:val="90"/>
                <w:sz w:val="16"/>
                <w:szCs w:val="16"/>
                <w:lang w:val="da-DK"/>
              </w:rPr>
            </w:pPr>
          </w:p>
          <w:p w14:paraId="37529159"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Designation i fuld tekst for landings- og startretning — eksempler: 27, 35L, 01R</w:t>
            </w:r>
          </w:p>
        </w:tc>
        <w:tc>
          <w:tcPr>
            <w:tcW w:w="1074" w:type="dxa"/>
            <w:gridSpan w:val="4"/>
          </w:tcPr>
          <w:p w14:paraId="759ECED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872AB5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224AF6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468F69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9C94E08"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6AC36BCF" w14:textId="77777777" w:rsidR="00680A06" w:rsidRPr="005F1682" w:rsidRDefault="00680A06" w:rsidP="003028D2">
            <w:pPr>
              <w:rPr>
                <w:rFonts w:ascii="Verdana" w:hAnsi="Verdana"/>
                <w:w w:val="90"/>
                <w:sz w:val="16"/>
                <w:szCs w:val="16"/>
                <w:lang w:val="da-DK"/>
              </w:rPr>
            </w:pPr>
          </w:p>
        </w:tc>
      </w:tr>
      <w:tr w:rsidR="00680A06" w:rsidRPr="00E751EE" w14:paraId="04150689" w14:textId="77777777" w:rsidTr="003028D2">
        <w:trPr>
          <w:gridAfter w:val="1"/>
          <w:wAfter w:w="14" w:type="dxa"/>
          <w:trHeight w:hRule="exact" w:val="662"/>
        </w:trPr>
        <w:tc>
          <w:tcPr>
            <w:tcW w:w="1058" w:type="dxa"/>
            <w:tcBorders>
              <w:left w:val="nil"/>
            </w:tcBorders>
          </w:tcPr>
          <w:p w14:paraId="6FED249B" w14:textId="77777777" w:rsidR="00680A06" w:rsidRPr="005F1682" w:rsidRDefault="00680A06" w:rsidP="003028D2">
            <w:pPr>
              <w:rPr>
                <w:rFonts w:ascii="Verdana" w:hAnsi="Verdana"/>
                <w:w w:val="90"/>
                <w:sz w:val="16"/>
                <w:szCs w:val="16"/>
                <w:lang w:val="da-DK"/>
              </w:rPr>
            </w:pPr>
          </w:p>
        </w:tc>
        <w:tc>
          <w:tcPr>
            <w:tcW w:w="1066" w:type="dxa"/>
          </w:tcPr>
          <w:p w14:paraId="77A249DD" w14:textId="77777777" w:rsidR="00680A06" w:rsidRPr="005F1682" w:rsidRDefault="00680A06" w:rsidP="003028D2">
            <w:pPr>
              <w:pStyle w:val="TableParagraph"/>
              <w:spacing w:before="3"/>
              <w:rPr>
                <w:rFonts w:ascii="Verdana" w:hAnsi="Verdana"/>
                <w:w w:val="90"/>
                <w:sz w:val="16"/>
                <w:szCs w:val="16"/>
                <w:lang w:val="da-DK"/>
              </w:rPr>
            </w:pPr>
          </w:p>
          <w:p w14:paraId="27F8915B" w14:textId="77777777" w:rsidR="00680A06" w:rsidRPr="005F1682" w:rsidRDefault="00680A06" w:rsidP="003028D2">
            <w:pPr>
              <w:pStyle w:val="TableParagraph"/>
              <w:spacing w:line="214" w:lineRule="exact"/>
              <w:ind w:left="105" w:right="151"/>
              <w:rPr>
                <w:rFonts w:ascii="Verdana" w:hAnsi="Verdana"/>
                <w:w w:val="90"/>
                <w:sz w:val="16"/>
                <w:szCs w:val="16"/>
                <w:lang w:val="da-DK"/>
              </w:rPr>
            </w:pPr>
            <w:r w:rsidRPr="005F1682">
              <w:rPr>
                <w:rFonts w:ascii="Verdana" w:hAnsi="Verdana"/>
                <w:w w:val="90"/>
                <w:sz w:val="16"/>
                <w:szCs w:val="16"/>
                <w:lang w:val="da-DK"/>
              </w:rPr>
              <w:t>Retvisende pejling</w:t>
            </w:r>
          </w:p>
        </w:tc>
        <w:tc>
          <w:tcPr>
            <w:tcW w:w="1067" w:type="dxa"/>
          </w:tcPr>
          <w:p w14:paraId="05ED2375" w14:textId="77777777" w:rsidR="00680A06" w:rsidRPr="005F1682" w:rsidRDefault="00680A06" w:rsidP="003028D2">
            <w:pPr>
              <w:rPr>
                <w:rFonts w:ascii="Verdana" w:hAnsi="Verdana"/>
                <w:w w:val="90"/>
                <w:sz w:val="16"/>
                <w:szCs w:val="16"/>
                <w:lang w:val="da-DK"/>
              </w:rPr>
            </w:pPr>
          </w:p>
        </w:tc>
        <w:tc>
          <w:tcPr>
            <w:tcW w:w="1074" w:type="dxa"/>
            <w:gridSpan w:val="2"/>
          </w:tcPr>
          <w:p w14:paraId="7575F958"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Pejling</w:t>
            </w:r>
          </w:p>
        </w:tc>
        <w:tc>
          <w:tcPr>
            <w:tcW w:w="3247" w:type="dxa"/>
            <w:gridSpan w:val="3"/>
          </w:tcPr>
          <w:p w14:paraId="49EBADDD"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RWY's retvisende pejling</w:t>
            </w:r>
          </w:p>
        </w:tc>
        <w:tc>
          <w:tcPr>
            <w:tcW w:w="1074" w:type="dxa"/>
            <w:gridSpan w:val="4"/>
          </w:tcPr>
          <w:p w14:paraId="7179CBBA" w14:textId="77777777" w:rsidR="00680A06" w:rsidRPr="005F1682" w:rsidRDefault="00680A06" w:rsidP="003028D2">
            <w:pPr>
              <w:rPr>
                <w:rFonts w:ascii="Verdana" w:hAnsi="Verdana"/>
                <w:w w:val="90"/>
                <w:sz w:val="16"/>
                <w:szCs w:val="16"/>
                <w:lang w:val="da-DK"/>
              </w:rPr>
            </w:pPr>
          </w:p>
        </w:tc>
        <w:tc>
          <w:tcPr>
            <w:tcW w:w="1079" w:type="dxa"/>
            <w:gridSpan w:val="4"/>
          </w:tcPr>
          <w:p w14:paraId="6889939B"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1/100 grad</w:t>
            </w:r>
          </w:p>
        </w:tc>
        <w:tc>
          <w:tcPr>
            <w:tcW w:w="1074" w:type="dxa"/>
            <w:gridSpan w:val="6"/>
          </w:tcPr>
          <w:p w14:paraId="00F09706" w14:textId="77777777" w:rsidR="00680A06" w:rsidRPr="005F1682" w:rsidRDefault="00680A06" w:rsidP="003028D2">
            <w:pPr>
              <w:pStyle w:val="TableParagraph"/>
              <w:spacing w:before="3"/>
              <w:rPr>
                <w:rFonts w:ascii="Verdana" w:hAnsi="Verdana"/>
                <w:w w:val="90"/>
                <w:sz w:val="16"/>
                <w:szCs w:val="16"/>
                <w:lang w:val="da-DK"/>
              </w:rPr>
            </w:pPr>
          </w:p>
          <w:p w14:paraId="28DE825E" w14:textId="77777777" w:rsidR="00680A06" w:rsidRPr="005F1682" w:rsidRDefault="00680A06" w:rsidP="003028D2">
            <w:pPr>
              <w:pStyle w:val="TableParagraph"/>
              <w:spacing w:line="214" w:lineRule="exact"/>
              <w:ind w:left="105" w:right="405"/>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7B3C2B09"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4E4BEA46"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1/100 grad</w:t>
            </w:r>
          </w:p>
        </w:tc>
        <w:tc>
          <w:tcPr>
            <w:tcW w:w="1146" w:type="dxa"/>
            <w:gridSpan w:val="5"/>
            <w:tcBorders>
              <w:right w:val="nil"/>
            </w:tcBorders>
          </w:tcPr>
          <w:p w14:paraId="5167542C" w14:textId="77777777" w:rsidR="00680A06" w:rsidRPr="005F1682" w:rsidRDefault="00680A06" w:rsidP="003028D2">
            <w:pPr>
              <w:pStyle w:val="TableParagraph"/>
              <w:spacing w:before="154"/>
              <w:ind w:left="105"/>
              <w:rPr>
                <w:rFonts w:ascii="Verdana" w:hAnsi="Verdana"/>
                <w:w w:val="90"/>
                <w:sz w:val="16"/>
                <w:szCs w:val="16"/>
                <w:lang w:val="da-DK"/>
              </w:rPr>
            </w:pPr>
            <w:r w:rsidRPr="005F1682">
              <w:rPr>
                <w:rFonts w:ascii="Verdana" w:hAnsi="Verdana"/>
                <w:w w:val="90"/>
                <w:sz w:val="16"/>
                <w:szCs w:val="16"/>
                <w:lang w:val="da-DK"/>
              </w:rPr>
              <w:t>1 grad</w:t>
            </w:r>
          </w:p>
        </w:tc>
      </w:tr>
      <w:tr w:rsidR="00680A06" w:rsidRPr="00E751EE" w14:paraId="3E38EB9A" w14:textId="77777777" w:rsidTr="003028D2">
        <w:tblPrEx>
          <w:tblLook w:val="04A0" w:firstRow="1" w:lastRow="0" w:firstColumn="1" w:lastColumn="0" w:noHBand="0" w:noVBand="1"/>
        </w:tblPrEx>
        <w:trPr>
          <w:gridAfter w:val="1"/>
          <w:wAfter w:w="14" w:type="dxa"/>
          <w:trHeight w:hRule="exact" w:val="752"/>
        </w:trPr>
        <w:tc>
          <w:tcPr>
            <w:tcW w:w="1058" w:type="dxa"/>
            <w:tcBorders>
              <w:left w:val="nil"/>
            </w:tcBorders>
          </w:tcPr>
          <w:p w14:paraId="35A8747C" w14:textId="77777777" w:rsidR="00680A06" w:rsidRPr="005F1682" w:rsidRDefault="00680A06" w:rsidP="003028D2">
            <w:pPr>
              <w:rPr>
                <w:rFonts w:ascii="Verdana" w:hAnsi="Verdana"/>
                <w:w w:val="90"/>
                <w:sz w:val="16"/>
                <w:szCs w:val="16"/>
                <w:lang w:val="da-DK"/>
              </w:rPr>
            </w:pPr>
          </w:p>
        </w:tc>
        <w:tc>
          <w:tcPr>
            <w:tcW w:w="1066" w:type="dxa"/>
          </w:tcPr>
          <w:p w14:paraId="1A89942A" w14:textId="77777777" w:rsidR="00680A06" w:rsidRPr="005F1682" w:rsidRDefault="00680A06" w:rsidP="003028D2">
            <w:pPr>
              <w:pStyle w:val="TableParagraph"/>
              <w:spacing w:before="3"/>
              <w:rPr>
                <w:rFonts w:ascii="Verdana" w:hAnsi="Verdana"/>
                <w:w w:val="90"/>
                <w:sz w:val="16"/>
                <w:szCs w:val="16"/>
                <w:lang w:val="da-DK"/>
              </w:rPr>
            </w:pPr>
          </w:p>
          <w:p w14:paraId="2B05BDF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7" w:type="dxa"/>
          </w:tcPr>
          <w:p w14:paraId="16548040" w14:textId="77777777" w:rsidR="00680A06" w:rsidRPr="005F1682" w:rsidRDefault="00680A06" w:rsidP="003028D2">
            <w:pPr>
              <w:rPr>
                <w:rFonts w:ascii="Verdana" w:hAnsi="Verdana"/>
                <w:w w:val="90"/>
                <w:sz w:val="16"/>
                <w:szCs w:val="16"/>
                <w:lang w:val="da-DK"/>
              </w:rPr>
            </w:pPr>
          </w:p>
        </w:tc>
        <w:tc>
          <w:tcPr>
            <w:tcW w:w="1074" w:type="dxa"/>
            <w:gridSpan w:val="2"/>
          </w:tcPr>
          <w:p w14:paraId="42C8C57B" w14:textId="77777777" w:rsidR="00680A06" w:rsidRPr="005F1682" w:rsidRDefault="00680A06" w:rsidP="003028D2">
            <w:pPr>
              <w:pStyle w:val="TableParagraph"/>
              <w:spacing w:before="3"/>
              <w:rPr>
                <w:rFonts w:ascii="Verdana" w:hAnsi="Verdana"/>
                <w:w w:val="90"/>
                <w:sz w:val="16"/>
                <w:szCs w:val="16"/>
                <w:lang w:val="da-DK"/>
              </w:rPr>
            </w:pPr>
          </w:p>
          <w:p w14:paraId="2B4CDC4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EAC1691" w14:textId="77777777" w:rsidR="00680A06" w:rsidRPr="005F1682" w:rsidRDefault="00680A06" w:rsidP="003028D2">
            <w:pPr>
              <w:pStyle w:val="TableParagraph"/>
              <w:spacing w:before="1"/>
              <w:rPr>
                <w:rFonts w:ascii="Verdana" w:hAnsi="Verdana"/>
                <w:w w:val="90"/>
                <w:sz w:val="16"/>
                <w:szCs w:val="16"/>
                <w:lang w:val="da-DK"/>
              </w:rPr>
            </w:pPr>
          </w:p>
          <w:p w14:paraId="6AEA9309" w14:textId="77777777" w:rsidR="00680A06" w:rsidRPr="005F1682" w:rsidRDefault="00680A06" w:rsidP="003028D2">
            <w:pPr>
              <w:pStyle w:val="TableParagraph"/>
              <w:spacing w:line="214" w:lineRule="exact"/>
              <w:ind w:left="105" w:right="180"/>
              <w:rPr>
                <w:rFonts w:ascii="Verdana" w:hAnsi="Verdana"/>
                <w:w w:val="90"/>
                <w:sz w:val="16"/>
                <w:szCs w:val="16"/>
                <w:lang w:val="da-DK"/>
              </w:rPr>
            </w:pPr>
            <w:r w:rsidRPr="005F1682">
              <w:rPr>
                <w:rFonts w:ascii="Verdana" w:hAnsi="Verdana"/>
                <w:w w:val="90"/>
                <w:sz w:val="16"/>
                <w:szCs w:val="16"/>
                <w:lang w:val="da-DK"/>
              </w:rPr>
              <w:t>RWY-type: præcision (kat. I, II, III)/ikke- præcision/ikke-instrument</w:t>
            </w:r>
          </w:p>
        </w:tc>
        <w:tc>
          <w:tcPr>
            <w:tcW w:w="1074" w:type="dxa"/>
            <w:gridSpan w:val="4"/>
          </w:tcPr>
          <w:p w14:paraId="4417C2B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E95EFD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91E497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59F555F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33EEADC2"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668CAF96" w14:textId="77777777" w:rsidR="00680A06" w:rsidRPr="005F1682" w:rsidRDefault="00680A06" w:rsidP="003028D2">
            <w:pPr>
              <w:rPr>
                <w:rFonts w:ascii="Verdana" w:hAnsi="Verdana"/>
                <w:w w:val="90"/>
                <w:sz w:val="16"/>
                <w:szCs w:val="16"/>
                <w:lang w:val="da-DK"/>
              </w:rPr>
            </w:pPr>
          </w:p>
        </w:tc>
      </w:tr>
      <w:tr w:rsidR="00680A06" w:rsidRPr="00E751EE" w14:paraId="50DF3570" w14:textId="77777777" w:rsidTr="003028D2">
        <w:tblPrEx>
          <w:tblLook w:val="04A0" w:firstRow="1" w:lastRow="0" w:firstColumn="1" w:lastColumn="0" w:noHBand="0" w:noVBand="1"/>
        </w:tblPrEx>
        <w:trPr>
          <w:gridAfter w:val="1"/>
          <w:wAfter w:w="14" w:type="dxa"/>
          <w:trHeight w:hRule="exact" w:val="752"/>
        </w:trPr>
        <w:tc>
          <w:tcPr>
            <w:tcW w:w="1058" w:type="dxa"/>
            <w:tcBorders>
              <w:left w:val="nil"/>
            </w:tcBorders>
          </w:tcPr>
          <w:p w14:paraId="28B3522E" w14:textId="77777777" w:rsidR="00680A06" w:rsidRPr="005F1682" w:rsidRDefault="00680A06" w:rsidP="003028D2">
            <w:pPr>
              <w:rPr>
                <w:rFonts w:ascii="Verdana" w:hAnsi="Verdana"/>
                <w:w w:val="90"/>
                <w:sz w:val="16"/>
                <w:szCs w:val="16"/>
                <w:lang w:val="da-DK"/>
              </w:rPr>
            </w:pPr>
          </w:p>
        </w:tc>
        <w:tc>
          <w:tcPr>
            <w:tcW w:w="1066" w:type="dxa"/>
          </w:tcPr>
          <w:p w14:paraId="02648362" w14:textId="77777777" w:rsidR="00680A06" w:rsidRPr="005F1682" w:rsidRDefault="00680A06" w:rsidP="003028D2">
            <w:pPr>
              <w:pStyle w:val="TableParagraph"/>
              <w:spacing w:before="3"/>
              <w:rPr>
                <w:rFonts w:ascii="Verdana" w:hAnsi="Verdana"/>
                <w:w w:val="90"/>
                <w:sz w:val="16"/>
                <w:szCs w:val="16"/>
                <w:lang w:val="da-DK"/>
              </w:rPr>
            </w:pPr>
          </w:p>
          <w:p w14:paraId="651103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Tærskel</w:t>
            </w:r>
          </w:p>
        </w:tc>
        <w:tc>
          <w:tcPr>
            <w:tcW w:w="1067" w:type="dxa"/>
          </w:tcPr>
          <w:p w14:paraId="58CC5220" w14:textId="77777777" w:rsidR="00680A06" w:rsidRPr="005F1682" w:rsidRDefault="00680A06" w:rsidP="003028D2">
            <w:pPr>
              <w:rPr>
                <w:rFonts w:ascii="Verdana" w:hAnsi="Verdana"/>
                <w:w w:val="90"/>
                <w:sz w:val="16"/>
                <w:szCs w:val="16"/>
                <w:lang w:val="da-DK"/>
              </w:rPr>
            </w:pPr>
          </w:p>
        </w:tc>
        <w:tc>
          <w:tcPr>
            <w:tcW w:w="1074" w:type="dxa"/>
            <w:gridSpan w:val="2"/>
          </w:tcPr>
          <w:p w14:paraId="3177875E" w14:textId="77777777" w:rsidR="00680A06" w:rsidRPr="005F1682" w:rsidRDefault="00680A06" w:rsidP="003028D2">
            <w:pPr>
              <w:rPr>
                <w:rFonts w:ascii="Verdana" w:hAnsi="Verdana"/>
                <w:w w:val="90"/>
                <w:sz w:val="16"/>
                <w:szCs w:val="16"/>
                <w:lang w:val="da-DK"/>
              </w:rPr>
            </w:pPr>
          </w:p>
        </w:tc>
        <w:tc>
          <w:tcPr>
            <w:tcW w:w="3247" w:type="dxa"/>
            <w:gridSpan w:val="3"/>
          </w:tcPr>
          <w:p w14:paraId="5190F0A6" w14:textId="77777777" w:rsidR="00680A06" w:rsidRPr="005F1682" w:rsidRDefault="00680A06" w:rsidP="003028D2">
            <w:pPr>
              <w:pStyle w:val="TableParagraph"/>
              <w:spacing w:before="1"/>
              <w:rPr>
                <w:rFonts w:ascii="Verdana" w:hAnsi="Verdana"/>
                <w:w w:val="90"/>
                <w:sz w:val="16"/>
                <w:szCs w:val="16"/>
                <w:lang w:val="da-DK"/>
              </w:rPr>
            </w:pPr>
          </w:p>
          <w:p w14:paraId="406CDF6E" w14:textId="77777777" w:rsidR="00680A06" w:rsidRPr="005F1682" w:rsidRDefault="00680A06" w:rsidP="003028D2">
            <w:pPr>
              <w:pStyle w:val="TableParagraph"/>
              <w:spacing w:line="214" w:lineRule="exact"/>
              <w:ind w:left="105" w:right="252"/>
              <w:rPr>
                <w:rFonts w:ascii="Verdana" w:hAnsi="Verdana"/>
                <w:w w:val="90"/>
                <w:sz w:val="16"/>
                <w:szCs w:val="16"/>
                <w:lang w:val="da-DK"/>
              </w:rPr>
            </w:pPr>
            <w:r w:rsidRPr="005F1682">
              <w:rPr>
                <w:rFonts w:ascii="Verdana" w:hAnsi="Verdana"/>
                <w:w w:val="90"/>
                <w:sz w:val="16"/>
                <w:szCs w:val="16"/>
                <w:lang w:val="da-DK"/>
              </w:rPr>
              <w:t>Starten på den del af RWY, der kan an­ vendes til landing</w:t>
            </w:r>
          </w:p>
        </w:tc>
        <w:tc>
          <w:tcPr>
            <w:tcW w:w="1074" w:type="dxa"/>
            <w:gridSpan w:val="4"/>
          </w:tcPr>
          <w:p w14:paraId="2BC4519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257B8E9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1018E95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26BC0C2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172A85A4"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55559FC5" w14:textId="77777777" w:rsidR="00680A06" w:rsidRPr="005F1682" w:rsidRDefault="00680A06" w:rsidP="003028D2">
            <w:pPr>
              <w:rPr>
                <w:rFonts w:ascii="Verdana" w:hAnsi="Verdana"/>
                <w:w w:val="90"/>
                <w:sz w:val="16"/>
                <w:szCs w:val="16"/>
                <w:lang w:val="da-DK"/>
              </w:rPr>
            </w:pPr>
          </w:p>
        </w:tc>
      </w:tr>
      <w:tr w:rsidR="00680A06" w:rsidRPr="00E751EE" w14:paraId="7801765A" w14:textId="77777777" w:rsidTr="003028D2">
        <w:tblPrEx>
          <w:tblLook w:val="04A0" w:firstRow="1" w:lastRow="0" w:firstColumn="1" w:lastColumn="0" w:noHBand="0" w:noVBand="1"/>
        </w:tblPrEx>
        <w:trPr>
          <w:gridAfter w:val="1"/>
          <w:wAfter w:w="14" w:type="dxa"/>
          <w:trHeight w:hRule="exact" w:val="539"/>
        </w:trPr>
        <w:tc>
          <w:tcPr>
            <w:tcW w:w="1058" w:type="dxa"/>
            <w:tcBorders>
              <w:left w:val="nil"/>
            </w:tcBorders>
          </w:tcPr>
          <w:p w14:paraId="1E11E09B" w14:textId="77777777" w:rsidR="00680A06" w:rsidRPr="005F1682" w:rsidRDefault="00680A06" w:rsidP="003028D2">
            <w:pPr>
              <w:rPr>
                <w:rFonts w:ascii="Verdana" w:hAnsi="Verdana"/>
                <w:w w:val="90"/>
                <w:sz w:val="16"/>
                <w:szCs w:val="16"/>
                <w:lang w:val="da-DK"/>
              </w:rPr>
            </w:pPr>
          </w:p>
        </w:tc>
        <w:tc>
          <w:tcPr>
            <w:tcW w:w="1066" w:type="dxa"/>
          </w:tcPr>
          <w:p w14:paraId="2EE268C3" w14:textId="77777777" w:rsidR="00680A06" w:rsidRPr="005F1682" w:rsidRDefault="00680A06" w:rsidP="003028D2">
            <w:pPr>
              <w:rPr>
                <w:rFonts w:ascii="Verdana" w:hAnsi="Verdana"/>
                <w:w w:val="90"/>
                <w:sz w:val="16"/>
                <w:szCs w:val="16"/>
                <w:lang w:val="da-DK"/>
              </w:rPr>
            </w:pPr>
          </w:p>
        </w:tc>
        <w:tc>
          <w:tcPr>
            <w:tcW w:w="1067" w:type="dxa"/>
          </w:tcPr>
          <w:p w14:paraId="3ED9BB22" w14:textId="77777777" w:rsidR="00680A06" w:rsidRPr="005F1682" w:rsidRDefault="00680A06" w:rsidP="003028D2">
            <w:pPr>
              <w:pStyle w:val="TableParagraph"/>
              <w:spacing w:before="4"/>
              <w:rPr>
                <w:rFonts w:ascii="Verdana" w:hAnsi="Verdana"/>
                <w:w w:val="90"/>
                <w:sz w:val="16"/>
                <w:szCs w:val="16"/>
                <w:lang w:val="da-DK"/>
              </w:rPr>
            </w:pPr>
          </w:p>
          <w:p w14:paraId="41ECED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39599186" w14:textId="77777777" w:rsidR="00680A06" w:rsidRPr="005F1682" w:rsidRDefault="00680A06" w:rsidP="003028D2">
            <w:pPr>
              <w:pStyle w:val="TableParagraph"/>
              <w:spacing w:before="4"/>
              <w:rPr>
                <w:rFonts w:ascii="Verdana" w:hAnsi="Verdana"/>
                <w:w w:val="90"/>
                <w:sz w:val="16"/>
                <w:szCs w:val="16"/>
                <w:lang w:val="da-DK"/>
              </w:rPr>
            </w:pPr>
          </w:p>
          <w:p w14:paraId="3C308BA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2D69AA68" w14:textId="77777777" w:rsidR="00680A06" w:rsidRPr="005F1682" w:rsidRDefault="00680A06" w:rsidP="003028D2">
            <w:pPr>
              <w:pStyle w:val="TableParagraph"/>
              <w:spacing w:before="4"/>
              <w:rPr>
                <w:rFonts w:ascii="Verdana" w:hAnsi="Verdana"/>
                <w:w w:val="90"/>
                <w:sz w:val="16"/>
                <w:szCs w:val="16"/>
                <w:lang w:val="da-DK"/>
              </w:rPr>
            </w:pPr>
          </w:p>
          <w:p w14:paraId="49BB287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RWY-tærsklens geografiske position</w:t>
            </w:r>
          </w:p>
        </w:tc>
        <w:tc>
          <w:tcPr>
            <w:tcW w:w="1074" w:type="dxa"/>
            <w:gridSpan w:val="4"/>
          </w:tcPr>
          <w:p w14:paraId="2C0CC236" w14:textId="77777777" w:rsidR="00680A06" w:rsidRPr="005F1682" w:rsidRDefault="00680A06" w:rsidP="003028D2">
            <w:pPr>
              <w:rPr>
                <w:rFonts w:ascii="Verdana" w:hAnsi="Verdana"/>
                <w:w w:val="90"/>
                <w:sz w:val="16"/>
                <w:szCs w:val="16"/>
                <w:lang w:val="da-DK"/>
              </w:rPr>
            </w:pPr>
          </w:p>
        </w:tc>
        <w:tc>
          <w:tcPr>
            <w:tcW w:w="1079" w:type="dxa"/>
            <w:gridSpan w:val="4"/>
            <w:tcBorders>
              <w:bottom w:val="single" w:sz="4" w:space="0" w:color="auto"/>
            </w:tcBorders>
          </w:tcPr>
          <w:p w14:paraId="00836F0F" w14:textId="77777777" w:rsidR="00680A06" w:rsidRPr="005F1682" w:rsidRDefault="00680A06" w:rsidP="003028D2">
            <w:pPr>
              <w:pStyle w:val="TableParagraph"/>
              <w:spacing w:before="4"/>
              <w:rPr>
                <w:rFonts w:ascii="Verdana" w:hAnsi="Verdana"/>
                <w:w w:val="90"/>
                <w:sz w:val="16"/>
                <w:szCs w:val="16"/>
                <w:lang w:val="da-DK"/>
              </w:rPr>
            </w:pPr>
          </w:p>
          <w:p w14:paraId="4D4832F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65D8277D" w14:textId="77777777" w:rsidR="00680A06" w:rsidRPr="005F1682" w:rsidRDefault="00680A06" w:rsidP="003028D2">
            <w:pPr>
              <w:pStyle w:val="TableParagraph"/>
              <w:spacing w:before="4"/>
              <w:rPr>
                <w:rFonts w:ascii="Verdana" w:hAnsi="Verdana"/>
                <w:w w:val="90"/>
                <w:sz w:val="16"/>
                <w:szCs w:val="16"/>
                <w:lang w:val="da-DK"/>
              </w:rPr>
            </w:pPr>
          </w:p>
          <w:p w14:paraId="306FD2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4CDB4A24" w14:textId="77777777" w:rsidR="00680A06" w:rsidRPr="005F1682" w:rsidRDefault="00680A06" w:rsidP="003028D2">
            <w:pPr>
              <w:pStyle w:val="TableParagraph"/>
              <w:spacing w:before="4"/>
              <w:rPr>
                <w:rFonts w:ascii="Verdana" w:hAnsi="Verdana"/>
                <w:w w:val="90"/>
                <w:sz w:val="16"/>
                <w:szCs w:val="16"/>
                <w:lang w:val="da-DK"/>
              </w:rPr>
            </w:pPr>
          </w:p>
          <w:p w14:paraId="13B831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1C408D1C" w14:textId="77777777" w:rsidR="00680A06" w:rsidRPr="005F1682" w:rsidRDefault="00680A06" w:rsidP="003028D2">
            <w:pPr>
              <w:pStyle w:val="TableParagraph"/>
              <w:spacing w:before="4"/>
              <w:rPr>
                <w:rFonts w:ascii="Verdana" w:hAnsi="Verdana"/>
                <w:w w:val="90"/>
                <w:sz w:val="16"/>
                <w:szCs w:val="16"/>
                <w:lang w:val="da-DK"/>
              </w:rPr>
            </w:pPr>
          </w:p>
          <w:p w14:paraId="73723CC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6" w:type="dxa"/>
            <w:gridSpan w:val="5"/>
            <w:tcBorders>
              <w:right w:val="nil"/>
            </w:tcBorders>
          </w:tcPr>
          <w:p w14:paraId="009223FE" w14:textId="77777777" w:rsidR="00680A06" w:rsidRPr="005F1682" w:rsidRDefault="00680A06" w:rsidP="003028D2">
            <w:pPr>
              <w:pStyle w:val="TableParagraph"/>
              <w:spacing w:before="4"/>
              <w:rPr>
                <w:rFonts w:ascii="Verdana" w:hAnsi="Verdana"/>
                <w:w w:val="90"/>
                <w:sz w:val="16"/>
                <w:szCs w:val="16"/>
                <w:lang w:val="da-DK"/>
              </w:rPr>
            </w:pPr>
          </w:p>
          <w:p w14:paraId="017B73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5F1682" w14:paraId="4997FADD" w14:textId="77777777" w:rsidTr="003028D2">
        <w:tblPrEx>
          <w:tblLook w:val="04A0" w:firstRow="1" w:lastRow="0" w:firstColumn="1" w:lastColumn="0" w:noHBand="0" w:noVBand="1"/>
        </w:tblPrEx>
        <w:trPr>
          <w:gridAfter w:val="18"/>
          <w:wAfter w:w="4424" w:type="dxa"/>
          <w:trHeight w:hRule="exact" w:val="539"/>
        </w:trPr>
        <w:tc>
          <w:tcPr>
            <w:tcW w:w="1058" w:type="dxa"/>
            <w:tcBorders>
              <w:left w:val="nil"/>
            </w:tcBorders>
          </w:tcPr>
          <w:p w14:paraId="6B265C0E" w14:textId="77777777" w:rsidR="00680A06" w:rsidRPr="005F1682" w:rsidRDefault="00680A06" w:rsidP="003028D2">
            <w:pPr>
              <w:rPr>
                <w:rFonts w:ascii="Verdana" w:hAnsi="Verdana"/>
                <w:w w:val="90"/>
                <w:sz w:val="16"/>
                <w:szCs w:val="16"/>
                <w:lang w:val="da-DK"/>
              </w:rPr>
            </w:pPr>
          </w:p>
        </w:tc>
        <w:tc>
          <w:tcPr>
            <w:tcW w:w="1066" w:type="dxa"/>
          </w:tcPr>
          <w:p w14:paraId="39A67242" w14:textId="77777777" w:rsidR="00680A06" w:rsidRPr="005F1682" w:rsidRDefault="00680A06" w:rsidP="003028D2">
            <w:pPr>
              <w:rPr>
                <w:rFonts w:ascii="Verdana" w:hAnsi="Verdana"/>
                <w:w w:val="90"/>
                <w:sz w:val="16"/>
                <w:szCs w:val="16"/>
                <w:lang w:val="da-DK"/>
              </w:rPr>
            </w:pPr>
          </w:p>
        </w:tc>
        <w:tc>
          <w:tcPr>
            <w:tcW w:w="1067" w:type="dxa"/>
          </w:tcPr>
          <w:p w14:paraId="417A1A7B" w14:textId="77777777" w:rsidR="00680A06" w:rsidRPr="005F1682" w:rsidRDefault="00680A06" w:rsidP="003028D2">
            <w:pPr>
              <w:pStyle w:val="TableParagraph"/>
              <w:spacing w:before="3"/>
              <w:rPr>
                <w:rFonts w:ascii="Verdana" w:hAnsi="Verdana"/>
                <w:w w:val="90"/>
                <w:sz w:val="16"/>
                <w:szCs w:val="16"/>
                <w:lang w:val="da-DK"/>
              </w:rPr>
            </w:pPr>
          </w:p>
          <w:p w14:paraId="0456A5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0B1C7C70" w14:textId="77777777" w:rsidR="00680A06" w:rsidRPr="005F1682" w:rsidRDefault="00680A06" w:rsidP="003028D2">
            <w:pPr>
              <w:pStyle w:val="TableParagraph"/>
              <w:spacing w:before="3"/>
              <w:rPr>
                <w:rFonts w:ascii="Verdana" w:hAnsi="Verdana"/>
                <w:w w:val="90"/>
                <w:sz w:val="16"/>
                <w:szCs w:val="16"/>
                <w:lang w:val="da-DK"/>
              </w:rPr>
            </w:pPr>
          </w:p>
          <w:p w14:paraId="5EDE86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19DE27A6" w14:textId="77777777" w:rsidR="00680A06" w:rsidRPr="005F1682" w:rsidRDefault="00680A06" w:rsidP="003028D2">
            <w:pPr>
              <w:pStyle w:val="TableParagraph"/>
              <w:spacing w:before="3"/>
              <w:rPr>
                <w:rFonts w:ascii="Verdana" w:hAnsi="Verdana"/>
                <w:w w:val="90"/>
                <w:sz w:val="16"/>
                <w:szCs w:val="16"/>
                <w:lang w:val="da-DK"/>
              </w:rPr>
            </w:pPr>
          </w:p>
          <w:p w14:paraId="7AA3C8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RWY-tærsklen</w:t>
            </w:r>
          </w:p>
        </w:tc>
        <w:tc>
          <w:tcPr>
            <w:tcW w:w="1074" w:type="dxa"/>
            <w:gridSpan w:val="4"/>
          </w:tcPr>
          <w:p w14:paraId="78422029" w14:textId="77777777" w:rsidR="00680A06" w:rsidRPr="005F1682" w:rsidRDefault="00680A06" w:rsidP="003028D2">
            <w:pPr>
              <w:rPr>
                <w:rFonts w:ascii="Verdana" w:hAnsi="Verdana"/>
                <w:w w:val="90"/>
                <w:sz w:val="16"/>
                <w:szCs w:val="16"/>
                <w:lang w:val="da-DK"/>
              </w:rPr>
            </w:pPr>
          </w:p>
        </w:tc>
        <w:tc>
          <w:tcPr>
            <w:tcW w:w="1079" w:type="dxa"/>
            <w:gridSpan w:val="4"/>
            <w:tcBorders>
              <w:right w:val="nil"/>
            </w:tcBorders>
          </w:tcPr>
          <w:p w14:paraId="1BD8B451" w14:textId="77777777" w:rsidR="00680A06" w:rsidRPr="005F1682" w:rsidRDefault="00680A06" w:rsidP="003028D2">
            <w:pPr>
              <w:pStyle w:val="TableParagraph"/>
              <w:spacing w:before="3"/>
              <w:rPr>
                <w:rFonts w:ascii="Verdana" w:hAnsi="Verdana"/>
                <w:w w:val="90"/>
                <w:sz w:val="16"/>
                <w:szCs w:val="16"/>
                <w:lang w:val="da-DK"/>
              </w:rPr>
            </w:pPr>
          </w:p>
          <w:p w14:paraId="638A3EC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1</w:t>
            </w:r>
          </w:p>
        </w:tc>
      </w:tr>
      <w:tr w:rsidR="00680A06" w:rsidRPr="005F1682" w14:paraId="4EF3F95C" w14:textId="77777777" w:rsidTr="003028D2">
        <w:tblPrEx>
          <w:tblLook w:val="04A0" w:firstRow="1" w:lastRow="0" w:firstColumn="1" w:lastColumn="0" w:noHBand="0" w:noVBand="1"/>
        </w:tblPrEx>
        <w:trPr>
          <w:gridAfter w:val="18"/>
          <w:wAfter w:w="4424" w:type="dxa"/>
          <w:trHeight w:hRule="exact" w:val="752"/>
        </w:trPr>
        <w:tc>
          <w:tcPr>
            <w:tcW w:w="1058" w:type="dxa"/>
            <w:tcBorders>
              <w:left w:val="nil"/>
            </w:tcBorders>
          </w:tcPr>
          <w:p w14:paraId="667FD98F" w14:textId="77777777" w:rsidR="00680A06" w:rsidRPr="005F1682" w:rsidRDefault="00680A06" w:rsidP="003028D2">
            <w:pPr>
              <w:rPr>
                <w:rFonts w:ascii="Verdana" w:hAnsi="Verdana"/>
                <w:w w:val="90"/>
                <w:sz w:val="16"/>
                <w:szCs w:val="16"/>
                <w:lang w:val="da-DK"/>
              </w:rPr>
            </w:pPr>
          </w:p>
        </w:tc>
        <w:tc>
          <w:tcPr>
            <w:tcW w:w="1066" w:type="dxa"/>
          </w:tcPr>
          <w:p w14:paraId="51CA24A8" w14:textId="77777777" w:rsidR="00680A06" w:rsidRPr="005F1682" w:rsidRDefault="00680A06" w:rsidP="003028D2">
            <w:pPr>
              <w:rPr>
                <w:rFonts w:ascii="Verdana" w:hAnsi="Verdana"/>
                <w:w w:val="90"/>
                <w:sz w:val="16"/>
                <w:szCs w:val="16"/>
                <w:lang w:val="da-DK"/>
              </w:rPr>
            </w:pPr>
          </w:p>
        </w:tc>
        <w:tc>
          <w:tcPr>
            <w:tcW w:w="1067" w:type="dxa"/>
          </w:tcPr>
          <w:p w14:paraId="52ED1579" w14:textId="77777777" w:rsidR="00680A06" w:rsidRPr="005F1682" w:rsidRDefault="00680A06" w:rsidP="003028D2">
            <w:pPr>
              <w:pStyle w:val="TableParagraph"/>
              <w:spacing w:before="1"/>
              <w:rPr>
                <w:rFonts w:ascii="Verdana" w:hAnsi="Verdana"/>
                <w:w w:val="90"/>
                <w:sz w:val="16"/>
                <w:szCs w:val="16"/>
                <w:lang w:val="da-DK"/>
              </w:rPr>
            </w:pPr>
          </w:p>
          <w:p w14:paraId="6C5DB7FE"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74" w:type="dxa"/>
            <w:gridSpan w:val="2"/>
          </w:tcPr>
          <w:p w14:paraId="626880D6" w14:textId="77777777" w:rsidR="00680A06" w:rsidRPr="005F1682" w:rsidRDefault="00680A06" w:rsidP="003028D2">
            <w:pPr>
              <w:pStyle w:val="TableParagraph"/>
              <w:spacing w:before="3"/>
              <w:rPr>
                <w:rFonts w:ascii="Verdana" w:hAnsi="Verdana"/>
                <w:w w:val="90"/>
                <w:sz w:val="16"/>
                <w:szCs w:val="16"/>
                <w:lang w:val="da-DK"/>
              </w:rPr>
            </w:pPr>
          </w:p>
          <w:p w14:paraId="5E236B6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47" w:type="dxa"/>
            <w:gridSpan w:val="3"/>
          </w:tcPr>
          <w:p w14:paraId="0FDD4510" w14:textId="77777777" w:rsidR="00680A06" w:rsidRPr="005F1682" w:rsidRDefault="00680A06" w:rsidP="003028D2">
            <w:pPr>
              <w:pStyle w:val="TableParagraph"/>
              <w:spacing w:before="1"/>
              <w:rPr>
                <w:rFonts w:ascii="Verdana" w:hAnsi="Verdana"/>
                <w:w w:val="90"/>
                <w:sz w:val="16"/>
                <w:szCs w:val="16"/>
                <w:lang w:val="da-DK"/>
              </w:rPr>
            </w:pPr>
          </w:p>
          <w:p w14:paraId="36AF3215" w14:textId="77777777" w:rsidR="00680A06" w:rsidRPr="005F1682" w:rsidRDefault="00680A06" w:rsidP="003028D2">
            <w:pPr>
              <w:pStyle w:val="TableParagraph"/>
              <w:spacing w:line="214" w:lineRule="exact"/>
              <w:ind w:left="105" w:right="165"/>
              <w:rPr>
                <w:rFonts w:ascii="Verdana" w:hAnsi="Verdana"/>
                <w:w w:val="90"/>
                <w:sz w:val="16"/>
                <w:szCs w:val="16"/>
                <w:lang w:val="da-DK"/>
              </w:rPr>
            </w:pPr>
            <w:r w:rsidRPr="005F1682">
              <w:rPr>
                <w:rFonts w:ascii="Verdana" w:hAnsi="Verdana"/>
                <w:w w:val="90"/>
                <w:sz w:val="16"/>
                <w:szCs w:val="16"/>
                <w:lang w:val="da-DK"/>
              </w:rPr>
              <w:t>WGS-84 geoideundulationen ved RWY- tærskelpositionen</w:t>
            </w:r>
          </w:p>
        </w:tc>
        <w:tc>
          <w:tcPr>
            <w:tcW w:w="1074" w:type="dxa"/>
            <w:gridSpan w:val="4"/>
          </w:tcPr>
          <w:p w14:paraId="7A211D1A" w14:textId="77777777" w:rsidR="00680A06" w:rsidRPr="005F1682" w:rsidRDefault="00680A06" w:rsidP="003028D2">
            <w:pPr>
              <w:rPr>
                <w:rFonts w:ascii="Verdana" w:hAnsi="Verdana"/>
                <w:w w:val="90"/>
                <w:sz w:val="16"/>
                <w:szCs w:val="16"/>
                <w:lang w:val="da-DK"/>
              </w:rPr>
            </w:pPr>
          </w:p>
        </w:tc>
        <w:tc>
          <w:tcPr>
            <w:tcW w:w="1079" w:type="dxa"/>
            <w:gridSpan w:val="4"/>
            <w:tcBorders>
              <w:right w:val="nil"/>
            </w:tcBorders>
          </w:tcPr>
          <w:p w14:paraId="6366679A" w14:textId="77777777" w:rsidR="00680A06" w:rsidRPr="005F1682" w:rsidRDefault="00680A06" w:rsidP="003028D2">
            <w:pPr>
              <w:pStyle w:val="TableParagraph"/>
              <w:spacing w:before="3"/>
              <w:rPr>
                <w:rFonts w:ascii="Verdana" w:hAnsi="Verdana"/>
                <w:w w:val="90"/>
                <w:sz w:val="16"/>
                <w:szCs w:val="16"/>
                <w:lang w:val="da-DK"/>
              </w:rPr>
            </w:pPr>
          </w:p>
          <w:p w14:paraId="6AA1743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2</w:t>
            </w:r>
          </w:p>
        </w:tc>
      </w:tr>
      <w:tr w:rsidR="00680A06" w:rsidRPr="00E751EE" w14:paraId="7B6470A7" w14:textId="77777777" w:rsidTr="003028D2">
        <w:tblPrEx>
          <w:tblLook w:val="04A0" w:firstRow="1" w:lastRow="0" w:firstColumn="1" w:lastColumn="0" w:noHBand="0" w:noVBand="1"/>
        </w:tblPrEx>
        <w:trPr>
          <w:gridAfter w:val="1"/>
          <w:wAfter w:w="14" w:type="dxa"/>
          <w:trHeight w:hRule="exact" w:val="966"/>
        </w:trPr>
        <w:tc>
          <w:tcPr>
            <w:tcW w:w="1058" w:type="dxa"/>
            <w:tcBorders>
              <w:left w:val="nil"/>
            </w:tcBorders>
          </w:tcPr>
          <w:p w14:paraId="00B20BAD" w14:textId="77777777" w:rsidR="00680A06" w:rsidRPr="005F1682" w:rsidRDefault="00680A06" w:rsidP="003028D2">
            <w:pPr>
              <w:rPr>
                <w:rFonts w:ascii="Verdana" w:hAnsi="Verdana"/>
                <w:w w:val="90"/>
                <w:sz w:val="16"/>
                <w:szCs w:val="16"/>
                <w:lang w:val="da-DK"/>
              </w:rPr>
            </w:pPr>
          </w:p>
        </w:tc>
        <w:tc>
          <w:tcPr>
            <w:tcW w:w="1066" w:type="dxa"/>
          </w:tcPr>
          <w:p w14:paraId="4976A9BD" w14:textId="77777777" w:rsidR="00680A06" w:rsidRPr="005F1682" w:rsidRDefault="00680A06" w:rsidP="003028D2">
            <w:pPr>
              <w:rPr>
                <w:rFonts w:ascii="Verdana" w:hAnsi="Verdana"/>
                <w:w w:val="90"/>
                <w:sz w:val="16"/>
                <w:szCs w:val="16"/>
                <w:lang w:val="da-DK"/>
              </w:rPr>
            </w:pPr>
          </w:p>
        </w:tc>
        <w:tc>
          <w:tcPr>
            <w:tcW w:w="1067" w:type="dxa"/>
          </w:tcPr>
          <w:p w14:paraId="685A92D9" w14:textId="77777777" w:rsidR="00680A06" w:rsidRPr="005F1682" w:rsidRDefault="00680A06" w:rsidP="003028D2">
            <w:pPr>
              <w:pStyle w:val="TableParagraph"/>
              <w:spacing w:before="3"/>
              <w:rPr>
                <w:rFonts w:ascii="Verdana" w:hAnsi="Verdana"/>
                <w:w w:val="90"/>
                <w:sz w:val="16"/>
                <w:szCs w:val="16"/>
                <w:lang w:val="da-DK"/>
              </w:rPr>
            </w:pPr>
          </w:p>
          <w:p w14:paraId="75C076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74" w:type="dxa"/>
            <w:gridSpan w:val="2"/>
          </w:tcPr>
          <w:p w14:paraId="7387889E" w14:textId="77777777" w:rsidR="00680A06" w:rsidRPr="005F1682" w:rsidRDefault="00680A06" w:rsidP="003028D2">
            <w:pPr>
              <w:pStyle w:val="TableParagraph"/>
              <w:spacing w:before="3"/>
              <w:rPr>
                <w:rFonts w:ascii="Verdana" w:hAnsi="Verdana"/>
                <w:w w:val="90"/>
                <w:sz w:val="16"/>
                <w:szCs w:val="16"/>
                <w:lang w:val="da-DK"/>
              </w:rPr>
            </w:pPr>
          </w:p>
          <w:p w14:paraId="3191000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2BAABF1" w14:textId="77777777" w:rsidR="00680A06" w:rsidRPr="005F1682" w:rsidRDefault="00680A06" w:rsidP="003028D2">
            <w:pPr>
              <w:pStyle w:val="TableParagraph"/>
              <w:spacing w:before="1"/>
              <w:rPr>
                <w:rFonts w:ascii="Verdana" w:hAnsi="Verdana"/>
                <w:w w:val="90"/>
                <w:sz w:val="16"/>
                <w:szCs w:val="16"/>
                <w:lang w:val="da-DK"/>
              </w:rPr>
            </w:pPr>
          </w:p>
          <w:p w14:paraId="6E62F425" w14:textId="77777777" w:rsidR="00680A06" w:rsidRPr="005F1682" w:rsidRDefault="00680A06" w:rsidP="003028D2">
            <w:pPr>
              <w:pStyle w:val="TableParagraph"/>
              <w:spacing w:line="214" w:lineRule="exact"/>
              <w:ind w:left="105" w:right="105"/>
              <w:jc w:val="both"/>
              <w:rPr>
                <w:rFonts w:ascii="Verdana" w:hAnsi="Verdana"/>
                <w:w w:val="90"/>
                <w:sz w:val="16"/>
                <w:szCs w:val="16"/>
                <w:lang w:val="da-DK"/>
              </w:rPr>
            </w:pPr>
            <w:r w:rsidRPr="005F1682">
              <w:rPr>
                <w:rFonts w:ascii="Verdana" w:hAnsi="Verdana"/>
                <w:w w:val="90"/>
                <w:sz w:val="16"/>
                <w:szCs w:val="16"/>
                <w:lang w:val="da-DK"/>
              </w:rPr>
              <w:t>Angivelse af, om tærsklen er forskudt eller ikke forskudt; en forskudt tærskel befin­ der sig ikke for enden af RWY</w:t>
            </w:r>
          </w:p>
        </w:tc>
        <w:tc>
          <w:tcPr>
            <w:tcW w:w="1074" w:type="dxa"/>
            <w:gridSpan w:val="4"/>
          </w:tcPr>
          <w:p w14:paraId="653D271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611ED6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28CE7EC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4E1C49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343FFF8B"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163B48CC" w14:textId="77777777" w:rsidR="00680A06" w:rsidRPr="005F1682" w:rsidRDefault="00680A06" w:rsidP="003028D2">
            <w:pPr>
              <w:rPr>
                <w:rFonts w:ascii="Verdana" w:hAnsi="Verdana"/>
                <w:w w:val="90"/>
                <w:sz w:val="16"/>
                <w:szCs w:val="16"/>
                <w:lang w:val="da-DK"/>
              </w:rPr>
            </w:pPr>
          </w:p>
        </w:tc>
      </w:tr>
      <w:tr w:rsidR="00680A06" w:rsidRPr="00E751EE" w14:paraId="2719A768" w14:textId="77777777" w:rsidTr="003028D2">
        <w:tblPrEx>
          <w:tblLook w:val="04A0" w:firstRow="1" w:lastRow="0" w:firstColumn="1" w:lastColumn="0" w:noHBand="0" w:noVBand="1"/>
        </w:tblPrEx>
        <w:trPr>
          <w:gridAfter w:val="1"/>
          <w:wAfter w:w="14" w:type="dxa"/>
          <w:trHeight w:hRule="exact" w:val="966"/>
        </w:trPr>
        <w:tc>
          <w:tcPr>
            <w:tcW w:w="1058" w:type="dxa"/>
            <w:tcBorders>
              <w:left w:val="nil"/>
            </w:tcBorders>
          </w:tcPr>
          <w:p w14:paraId="5742BFDC" w14:textId="77777777" w:rsidR="00680A06" w:rsidRPr="005F1682" w:rsidRDefault="00680A06" w:rsidP="003028D2">
            <w:pPr>
              <w:rPr>
                <w:rFonts w:ascii="Verdana" w:hAnsi="Verdana"/>
                <w:w w:val="90"/>
                <w:sz w:val="16"/>
                <w:szCs w:val="16"/>
                <w:lang w:val="da-DK"/>
              </w:rPr>
            </w:pPr>
          </w:p>
        </w:tc>
        <w:tc>
          <w:tcPr>
            <w:tcW w:w="1066" w:type="dxa"/>
          </w:tcPr>
          <w:p w14:paraId="36C74B3E" w14:textId="77777777" w:rsidR="00680A06" w:rsidRPr="005F1682" w:rsidRDefault="00680A06" w:rsidP="003028D2">
            <w:pPr>
              <w:rPr>
                <w:rFonts w:ascii="Verdana" w:hAnsi="Verdana"/>
                <w:w w:val="90"/>
                <w:sz w:val="16"/>
                <w:szCs w:val="16"/>
                <w:lang w:val="da-DK"/>
              </w:rPr>
            </w:pPr>
          </w:p>
        </w:tc>
        <w:tc>
          <w:tcPr>
            <w:tcW w:w="1067" w:type="dxa"/>
          </w:tcPr>
          <w:p w14:paraId="169E47B7" w14:textId="77777777" w:rsidR="00680A06" w:rsidRPr="005F1682" w:rsidRDefault="00680A06" w:rsidP="003028D2">
            <w:pPr>
              <w:pStyle w:val="TableParagraph"/>
              <w:spacing w:before="2"/>
              <w:rPr>
                <w:rFonts w:ascii="Verdana" w:hAnsi="Verdana"/>
                <w:w w:val="90"/>
                <w:sz w:val="16"/>
                <w:szCs w:val="16"/>
                <w:lang w:val="da-DK"/>
              </w:rPr>
            </w:pPr>
          </w:p>
          <w:p w14:paraId="5132082D"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Forskyd­ ning</w:t>
            </w:r>
          </w:p>
        </w:tc>
        <w:tc>
          <w:tcPr>
            <w:tcW w:w="1074" w:type="dxa"/>
            <w:gridSpan w:val="2"/>
          </w:tcPr>
          <w:p w14:paraId="0770983E" w14:textId="77777777" w:rsidR="00680A06" w:rsidRPr="005F1682" w:rsidRDefault="00680A06" w:rsidP="003028D2">
            <w:pPr>
              <w:pStyle w:val="TableParagraph"/>
              <w:spacing w:before="4"/>
              <w:rPr>
                <w:rFonts w:ascii="Verdana" w:hAnsi="Verdana"/>
                <w:w w:val="90"/>
                <w:sz w:val="16"/>
                <w:szCs w:val="16"/>
                <w:lang w:val="da-DK"/>
              </w:rPr>
            </w:pPr>
          </w:p>
          <w:p w14:paraId="058D399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15E76978" w14:textId="77777777" w:rsidR="00680A06" w:rsidRPr="005F1682" w:rsidRDefault="00680A06" w:rsidP="003028D2">
            <w:pPr>
              <w:pStyle w:val="TableParagraph"/>
              <w:spacing w:before="4"/>
              <w:rPr>
                <w:rFonts w:ascii="Verdana" w:hAnsi="Verdana"/>
                <w:w w:val="90"/>
                <w:sz w:val="16"/>
                <w:szCs w:val="16"/>
                <w:lang w:val="da-DK"/>
              </w:rPr>
            </w:pPr>
          </w:p>
          <w:p w14:paraId="69C5CD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 for den forskudte tærskel</w:t>
            </w:r>
          </w:p>
        </w:tc>
        <w:tc>
          <w:tcPr>
            <w:tcW w:w="1074" w:type="dxa"/>
            <w:gridSpan w:val="4"/>
          </w:tcPr>
          <w:p w14:paraId="646E5355" w14:textId="77777777" w:rsidR="00680A06" w:rsidRPr="005F1682" w:rsidRDefault="00680A06" w:rsidP="003028D2">
            <w:pPr>
              <w:pStyle w:val="TableParagraph"/>
              <w:spacing w:before="2"/>
              <w:rPr>
                <w:rFonts w:ascii="Verdana" w:hAnsi="Verdana"/>
                <w:w w:val="90"/>
                <w:sz w:val="16"/>
                <w:szCs w:val="16"/>
                <w:lang w:val="da-DK"/>
              </w:rPr>
            </w:pPr>
          </w:p>
          <w:p w14:paraId="777FC668" w14:textId="77777777" w:rsidR="00680A06" w:rsidRPr="005F1682" w:rsidRDefault="00680A06" w:rsidP="003028D2">
            <w:pPr>
              <w:pStyle w:val="TableParagraph"/>
              <w:spacing w:line="214" w:lineRule="exact"/>
              <w:ind w:left="105" w:right="113"/>
              <w:rPr>
                <w:rFonts w:ascii="Verdana" w:hAnsi="Verdana"/>
                <w:w w:val="90"/>
                <w:sz w:val="16"/>
                <w:szCs w:val="16"/>
                <w:lang w:val="da-DK"/>
              </w:rPr>
            </w:pPr>
            <w:r w:rsidRPr="005F1682">
              <w:rPr>
                <w:rFonts w:ascii="Verdana" w:hAnsi="Verdana"/>
                <w:w w:val="90"/>
                <w:sz w:val="16"/>
                <w:szCs w:val="16"/>
                <w:lang w:val="da-DK"/>
              </w:rPr>
              <w:t>Hvis tærsk­ len er for­ skudt</w:t>
            </w:r>
          </w:p>
        </w:tc>
        <w:tc>
          <w:tcPr>
            <w:tcW w:w="1079" w:type="dxa"/>
            <w:gridSpan w:val="4"/>
          </w:tcPr>
          <w:p w14:paraId="7BEB7E83" w14:textId="77777777" w:rsidR="00680A06" w:rsidRPr="005F1682" w:rsidRDefault="00680A06" w:rsidP="003028D2">
            <w:pPr>
              <w:pStyle w:val="TableParagraph"/>
              <w:spacing w:before="4"/>
              <w:rPr>
                <w:rFonts w:ascii="Verdana" w:hAnsi="Verdana"/>
                <w:w w:val="90"/>
                <w:sz w:val="16"/>
                <w:szCs w:val="16"/>
                <w:lang w:val="da-DK"/>
              </w:rPr>
            </w:pPr>
          </w:p>
          <w:p w14:paraId="146155D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7525C787" w14:textId="77777777" w:rsidR="00680A06" w:rsidRPr="005F1682" w:rsidRDefault="00680A06" w:rsidP="003028D2">
            <w:pPr>
              <w:pStyle w:val="TableParagraph"/>
              <w:spacing w:before="2"/>
              <w:rPr>
                <w:rFonts w:ascii="Verdana" w:hAnsi="Verdana"/>
                <w:w w:val="90"/>
                <w:sz w:val="16"/>
                <w:szCs w:val="16"/>
                <w:lang w:val="da-DK"/>
              </w:rPr>
            </w:pPr>
          </w:p>
          <w:p w14:paraId="4564845F" w14:textId="77777777" w:rsidR="00680A06" w:rsidRPr="005F1682" w:rsidRDefault="00680A06" w:rsidP="003028D2">
            <w:pPr>
              <w:pStyle w:val="TableParagraph"/>
              <w:spacing w:line="214" w:lineRule="exact"/>
              <w:ind w:left="105" w:right="405"/>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3C3713F1" w14:textId="77777777" w:rsidR="00680A06" w:rsidRPr="005F1682" w:rsidRDefault="00680A06" w:rsidP="003028D2">
            <w:pPr>
              <w:pStyle w:val="TableParagraph"/>
              <w:spacing w:before="4"/>
              <w:rPr>
                <w:rFonts w:ascii="Verdana" w:hAnsi="Verdana"/>
                <w:w w:val="90"/>
                <w:sz w:val="16"/>
                <w:szCs w:val="16"/>
                <w:lang w:val="da-DK"/>
              </w:rPr>
            </w:pPr>
          </w:p>
          <w:p w14:paraId="2804DF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E0B118B"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69ACD94F" w14:textId="77777777" w:rsidR="00680A06" w:rsidRPr="005F1682" w:rsidRDefault="00680A06" w:rsidP="003028D2">
            <w:pPr>
              <w:rPr>
                <w:rFonts w:ascii="Verdana" w:hAnsi="Verdana"/>
                <w:w w:val="90"/>
                <w:sz w:val="16"/>
                <w:szCs w:val="16"/>
                <w:lang w:val="da-DK"/>
              </w:rPr>
            </w:pPr>
          </w:p>
        </w:tc>
      </w:tr>
      <w:tr w:rsidR="00680A06" w:rsidRPr="003C2534" w14:paraId="4A94BD08" w14:textId="77777777" w:rsidTr="003028D2">
        <w:tblPrEx>
          <w:tblLook w:val="04A0" w:firstRow="1" w:lastRow="0" w:firstColumn="1" w:lastColumn="0" w:noHBand="0" w:noVBand="1"/>
        </w:tblPrEx>
        <w:trPr>
          <w:gridAfter w:val="1"/>
          <w:wAfter w:w="14" w:type="dxa"/>
          <w:trHeight w:hRule="exact" w:val="752"/>
        </w:trPr>
        <w:tc>
          <w:tcPr>
            <w:tcW w:w="1058" w:type="dxa"/>
            <w:tcBorders>
              <w:left w:val="nil"/>
            </w:tcBorders>
          </w:tcPr>
          <w:p w14:paraId="1E38165A" w14:textId="77777777" w:rsidR="00680A06" w:rsidRPr="005F1682" w:rsidRDefault="00680A06" w:rsidP="003028D2">
            <w:pPr>
              <w:rPr>
                <w:rFonts w:ascii="Verdana" w:hAnsi="Verdana"/>
                <w:w w:val="90"/>
                <w:sz w:val="16"/>
                <w:szCs w:val="16"/>
                <w:lang w:val="da-DK"/>
              </w:rPr>
            </w:pPr>
          </w:p>
        </w:tc>
        <w:tc>
          <w:tcPr>
            <w:tcW w:w="1066" w:type="dxa"/>
          </w:tcPr>
          <w:p w14:paraId="68BE3ECE" w14:textId="77777777" w:rsidR="00680A06" w:rsidRPr="005F1682" w:rsidRDefault="00680A06" w:rsidP="003028D2">
            <w:pPr>
              <w:pStyle w:val="TableParagraph"/>
              <w:spacing w:before="1"/>
              <w:rPr>
                <w:rFonts w:ascii="Verdana" w:hAnsi="Verdana"/>
                <w:w w:val="90"/>
                <w:sz w:val="16"/>
                <w:szCs w:val="16"/>
                <w:lang w:val="da-DK"/>
              </w:rPr>
            </w:pPr>
          </w:p>
          <w:p w14:paraId="657C42F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RWY-ende­ punkt</w:t>
            </w:r>
          </w:p>
        </w:tc>
        <w:tc>
          <w:tcPr>
            <w:tcW w:w="1067" w:type="dxa"/>
          </w:tcPr>
          <w:p w14:paraId="6B211D25" w14:textId="77777777" w:rsidR="00680A06" w:rsidRPr="005F1682" w:rsidRDefault="00680A06" w:rsidP="003028D2">
            <w:pPr>
              <w:rPr>
                <w:rFonts w:ascii="Verdana" w:hAnsi="Verdana"/>
                <w:w w:val="90"/>
                <w:sz w:val="16"/>
                <w:szCs w:val="16"/>
                <w:lang w:val="da-DK"/>
              </w:rPr>
            </w:pPr>
          </w:p>
        </w:tc>
        <w:tc>
          <w:tcPr>
            <w:tcW w:w="1074" w:type="dxa"/>
            <w:gridSpan w:val="2"/>
          </w:tcPr>
          <w:p w14:paraId="70680F79" w14:textId="77777777" w:rsidR="00680A06" w:rsidRPr="005F1682" w:rsidRDefault="00680A06" w:rsidP="003028D2">
            <w:pPr>
              <w:rPr>
                <w:rFonts w:ascii="Verdana" w:hAnsi="Verdana"/>
                <w:w w:val="90"/>
                <w:sz w:val="16"/>
                <w:szCs w:val="16"/>
                <w:lang w:val="da-DK"/>
              </w:rPr>
            </w:pPr>
          </w:p>
        </w:tc>
        <w:tc>
          <w:tcPr>
            <w:tcW w:w="3247" w:type="dxa"/>
            <w:gridSpan w:val="3"/>
          </w:tcPr>
          <w:p w14:paraId="632678AF" w14:textId="77777777" w:rsidR="00680A06" w:rsidRPr="006F1D82" w:rsidRDefault="00680A06" w:rsidP="003028D2">
            <w:pPr>
              <w:pStyle w:val="TableParagraph"/>
              <w:spacing w:before="1"/>
              <w:rPr>
                <w:rFonts w:ascii="Verdana" w:hAnsi="Verdana"/>
                <w:w w:val="90"/>
                <w:sz w:val="16"/>
                <w:szCs w:val="16"/>
              </w:rPr>
            </w:pPr>
          </w:p>
          <w:p w14:paraId="55F0C8C9" w14:textId="77777777" w:rsidR="00680A06" w:rsidRPr="006F1D82" w:rsidRDefault="00680A06" w:rsidP="003028D2">
            <w:pPr>
              <w:pStyle w:val="TableParagraph"/>
              <w:spacing w:line="214" w:lineRule="exact"/>
              <w:ind w:left="105" w:right="213"/>
              <w:rPr>
                <w:rFonts w:ascii="Verdana" w:hAnsi="Verdana"/>
                <w:w w:val="90"/>
                <w:sz w:val="16"/>
                <w:szCs w:val="16"/>
              </w:rPr>
            </w:pPr>
            <w:r w:rsidRPr="006F1D82">
              <w:rPr>
                <w:rFonts w:ascii="Verdana" w:hAnsi="Verdana"/>
                <w:w w:val="90"/>
                <w:sz w:val="16"/>
                <w:szCs w:val="16"/>
              </w:rPr>
              <w:t>RWY-endepunkt (flight path alignment point)</w:t>
            </w:r>
          </w:p>
        </w:tc>
        <w:tc>
          <w:tcPr>
            <w:tcW w:w="1074" w:type="dxa"/>
            <w:gridSpan w:val="4"/>
          </w:tcPr>
          <w:p w14:paraId="1153A07D" w14:textId="77777777" w:rsidR="00680A06" w:rsidRPr="006F1D82" w:rsidRDefault="00680A06" w:rsidP="003028D2">
            <w:pPr>
              <w:rPr>
                <w:rFonts w:ascii="Verdana" w:hAnsi="Verdana"/>
                <w:w w:val="90"/>
                <w:sz w:val="16"/>
                <w:szCs w:val="16"/>
              </w:rPr>
            </w:pPr>
          </w:p>
        </w:tc>
        <w:tc>
          <w:tcPr>
            <w:tcW w:w="1079" w:type="dxa"/>
            <w:gridSpan w:val="4"/>
            <w:shd w:val="clear" w:color="auto" w:fill="D9D9D9" w:themeFill="background1" w:themeFillShade="D9"/>
          </w:tcPr>
          <w:p w14:paraId="50408A3D" w14:textId="77777777" w:rsidR="00680A06" w:rsidRPr="006F1D82" w:rsidRDefault="00680A06" w:rsidP="003028D2">
            <w:pPr>
              <w:rPr>
                <w:rFonts w:ascii="Verdana" w:hAnsi="Verdana"/>
                <w:w w:val="90"/>
                <w:sz w:val="16"/>
                <w:szCs w:val="16"/>
              </w:rPr>
            </w:pPr>
          </w:p>
        </w:tc>
        <w:tc>
          <w:tcPr>
            <w:tcW w:w="1074" w:type="dxa"/>
            <w:gridSpan w:val="6"/>
            <w:shd w:val="clear" w:color="auto" w:fill="D9D9D9" w:themeFill="background1" w:themeFillShade="D9"/>
          </w:tcPr>
          <w:p w14:paraId="57043427" w14:textId="77777777" w:rsidR="00680A06" w:rsidRPr="006F1D82" w:rsidRDefault="00680A06" w:rsidP="003028D2">
            <w:pPr>
              <w:rPr>
                <w:rFonts w:ascii="Verdana" w:hAnsi="Verdana"/>
                <w:w w:val="90"/>
                <w:sz w:val="16"/>
                <w:szCs w:val="16"/>
              </w:rPr>
            </w:pPr>
          </w:p>
        </w:tc>
        <w:tc>
          <w:tcPr>
            <w:tcW w:w="1112" w:type="dxa"/>
            <w:gridSpan w:val="4"/>
            <w:shd w:val="clear" w:color="auto" w:fill="D9D9D9" w:themeFill="background1" w:themeFillShade="D9"/>
          </w:tcPr>
          <w:p w14:paraId="5751AEE2" w14:textId="77777777" w:rsidR="00680A06" w:rsidRPr="006F1D82" w:rsidRDefault="00680A06" w:rsidP="003028D2">
            <w:pPr>
              <w:rPr>
                <w:rFonts w:ascii="Verdana" w:hAnsi="Verdana"/>
                <w:w w:val="90"/>
                <w:sz w:val="16"/>
                <w:szCs w:val="16"/>
              </w:rPr>
            </w:pPr>
          </w:p>
        </w:tc>
        <w:tc>
          <w:tcPr>
            <w:tcW w:w="1078" w:type="dxa"/>
            <w:gridSpan w:val="2"/>
            <w:shd w:val="clear" w:color="auto" w:fill="D9D9D9" w:themeFill="background1" w:themeFillShade="D9"/>
          </w:tcPr>
          <w:p w14:paraId="73AEF176" w14:textId="77777777" w:rsidR="00680A06" w:rsidRPr="006F1D82" w:rsidRDefault="00680A06" w:rsidP="003028D2">
            <w:pPr>
              <w:rPr>
                <w:rFonts w:ascii="Verdana" w:hAnsi="Verdana"/>
                <w:w w:val="90"/>
                <w:sz w:val="16"/>
                <w:szCs w:val="16"/>
              </w:rPr>
            </w:pPr>
          </w:p>
        </w:tc>
        <w:tc>
          <w:tcPr>
            <w:tcW w:w="1146" w:type="dxa"/>
            <w:gridSpan w:val="5"/>
            <w:tcBorders>
              <w:right w:val="nil"/>
            </w:tcBorders>
            <w:shd w:val="clear" w:color="auto" w:fill="D9D9D9" w:themeFill="background1" w:themeFillShade="D9"/>
          </w:tcPr>
          <w:p w14:paraId="19722226" w14:textId="77777777" w:rsidR="00680A06" w:rsidRPr="006F1D82" w:rsidRDefault="00680A06" w:rsidP="003028D2">
            <w:pPr>
              <w:rPr>
                <w:rFonts w:ascii="Verdana" w:hAnsi="Verdana"/>
                <w:w w:val="90"/>
                <w:sz w:val="16"/>
                <w:szCs w:val="16"/>
              </w:rPr>
            </w:pPr>
          </w:p>
        </w:tc>
      </w:tr>
      <w:tr w:rsidR="00680A06" w:rsidRPr="00E751EE" w14:paraId="02C04C89" w14:textId="77777777" w:rsidTr="003028D2">
        <w:tblPrEx>
          <w:tblLook w:val="04A0" w:firstRow="1" w:lastRow="0" w:firstColumn="1" w:lastColumn="0" w:noHBand="0" w:noVBand="1"/>
        </w:tblPrEx>
        <w:trPr>
          <w:gridAfter w:val="1"/>
          <w:wAfter w:w="14" w:type="dxa"/>
          <w:trHeight w:hRule="exact" w:val="752"/>
        </w:trPr>
        <w:tc>
          <w:tcPr>
            <w:tcW w:w="1058" w:type="dxa"/>
            <w:tcBorders>
              <w:left w:val="nil"/>
            </w:tcBorders>
          </w:tcPr>
          <w:p w14:paraId="4724C2B5" w14:textId="77777777" w:rsidR="00680A06" w:rsidRPr="006F1D82" w:rsidRDefault="00680A06" w:rsidP="003028D2">
            <w:pPr>
              <w:rPr>
                <w:rFonts w:ascii="Verdana" w:hAnsi="Verdana"/>
                <w:w w:val="90"/>
                <w:sz w:val="16"/>
                <w:szCs w:val="16"/>
              </w:rPr>
            </w:pPr>
          </w:p>
        </w:tc>
        <w:tc>
          <w:tcPr>
            <w:tcW w:w="1066" w:type="dxa"/>
          </w:tcPr>
          <w:p w14:paraId="684E7BAF" w14:textId="77777777" w:rsidR="00680A06" w:rsidRPr="006F1D82" w:rsidRDefault="00680A06" w:rsidP="003028D2">
            <w:pPr>
              <w:rPr>
                <w:rFonts w:ascii="Verdana" w:hAnsi="Verdana"/>
                <w:w w:val="90"/>
                <w:sz w:val="16"/>
                <w:szCs w:val="16"/>
              </w:rPr>
            </w:pPr>
          </w:p>
        </w:tc>
        <w:tc>
          <w:tcPr>
            <w:tcW w:w="1067" w:type="dxa"/>
          </w:tcPr>
          <w:p w14:paraId="25EBD1ED" w14:textId="77777777" w:rsidR="00680A06" w:rsidRPr="006F1D82" w:rsidRDefault="00680A06" w:rsidP="003028D2">
            <w:pPr>
              <w:pStyle w:val="TableParagraph"/>
              <w:spacing w:before="4"/>
              <w:rPr>
                <w:rFonts w:ascii="Verdana" w:hAnsi="Verdana"/>
                <w:w w:val="90"/>
                <w:sz w:val="16"/>
                <w:szCs w:val="16"/>
              </w:rPr>
            </w:pPr>
          </w:p>
          <w:p w14:paraId="62E1336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747E1377" w14:textId="77777777" w:rsidR="00680A06" w:rsidRPr="005F1682" w:rsidRDefault="00680A06" w:rsidP="003028D2">
            <w:pPr>
              <w:pStyle w:val="TableParagraph"/>
              <w:spacing w:before="4"/>
              <w:rPr>
                <w:rFonts w:ascii="Verdana" w:hAnsi="Verdana"/>
                <w:w w:val="90"/>
                <w:sz w:val="16"/>
                <w:szCs w:val="16"/>
                <w:lang w:val="da-DK"/>
              </w:rPr>
            </w:pPr>
          </w:p>
          <w:p w14:paraId="23BDB1A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3F54D2B2" w14:textId="77777777" w:rsidR="00680A06" w:rsidRPr="005F1682" w:rsidRDefault="00680A06" w:rsidP="003028D2">
            <w:pPr>
              <w:pStyle w:val="TableParagraph"/>
              <w:spacing w:before="1"/>
              <w:rPr>
                <w:rFonts w:ascii="Verdana" w:hAnsi="Verdana"/>
                <w:w w:val="90"/>
                <w:sz w:val="16"/>
                <w:szCs w:val="16"/>
                <w:lang w:val="da-DK"/>
              </w:rPr>
            </w:pPr>
          </w:p>
          <w:p w14:paraId="3423C2A4" w14:textId="77777777" w:rsidR="00680A06" w:rsidRPr="005F1682" w:rsidRDefault="00680A06" w:rsidP="003028D2">
            <w:pPr>
              <w:pStyle w:val="TableParagraph"/>
              <w:spacing w:line="214" w:lineRule="exact"/>
              <w:ind w:left="105" w:right="455"/>
              <w:rPr>
                <w:rFonts w:ascii="Verdana" w:hAnsi="Verdana"/>
                <w:w w:val="90"/>
                <w:sz w:val="16"/>
                <w:szCs w:val="16"/>
                <w:lang w:val="da-DK"/>
              </w:rPr>
            </w:pPr>
            <w:r w:rsidRPr="005F1682">
              <w:rPr>
                <w:rFonts w:ascii="Verdana" w:hAnsi="Verdana"/>
                <w:w w:val="90"/>
                <w:sz w:val="16"/>
                <w:szCs w:val="16"/>
                <w:lang w:val="da-DK"/>
              </w:rPr>
              <w:t>Positionen af RWY's endepunkt i af­ gangsretningen</w:t>
            </w:r>
          </w:p>
        </w:tc>
        <w:tc>
          <w:tcPr>
            <w:tcW w:w="1074" w:type="dxa"/>
            <w:gridSpan w:val="4"/>
          </w:tcPr>
          <w:p w14:paraId="5AEEEE76" w14:textId="77777777" w:rsidR="00680A06" w:rsidRPr="005F1682" w:rsidRDefault="00680A06" w:rsidP="003028D2">
            <w:pPr>
              <w:rPr>
                <w:rFonts w:ascii="Verdana" w:hAnsi="Verdana"/>
                <w:w w:val="90"/>
                <w:sz w:val="16"/>
                <w:szCs w:val="16"/>
                <w:lang w:val="da-DK"/>
              </w:rPr>
            </w:pPr>
          </w:p>
        </w:tc>
        <w:tc>
          <w:tcPr>
            <w:tcW w:w="1079" w:type="dxa"/>
            <w:gridSpan w:val="4"/>
          </w:tcPr>
          <w:p w14:paraId="1B3EF964" w14:textId="77777777" w:rsidR="00680A06" w:rsidRPr="005F1682" w:rsidRDefault="00680A06" w:rsidP="003028D2">
            <w:pPr>
              <w:pStyle w:val="TableParagraph"/>
              <w:spacing w:before="4"/>
              <w:rPr>
                <w:rFonts w:ascii="Verdana" w:hAnsi="Verdana"/>
                <w:w w:val="90"/>
                <w:sz w:val="16"/>
                <w:szCs w:val="16"/>
                <w:lang w:val="da-DK"/>
              </w:rPr>
            </w:pPr>
          </w:p>
          <w:p w14:paraId="59F2209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8D9CBC0" w14:textId="77777777" w:rsidR="00680A06" w:rsidRPr="005F1682" w:rsidRDefault="00680A06" w:rsidP="003028D2">
            <w:pPr>
              <w:pStyle w:val="TableParagraph"/>
              <w:spacing w:before="4"/>
              <w:rPr>
                <w:rFonts w:ascii="Verdana" w:hAnsi="Verdana"/>
                <w:w w:val="90"/>
                <w:sz w:val="16"/>
                <w:szCs w:val="16"/>
                <w:lang w:val="da-DK"/>
              </w:rPr>
            </w:pPr>
          </w:p>
          <w:p w14:paraId="166A5EB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09C15846" w14:textId="77777777" w:rsidR="00680A06" w:rsidRPr="005F1682" w:rsidRDefault="00680A06" w:rsidP="003028D2">
            <w:pPr>
              <w:pStyle w:val="TableParagraph"/>
              <w:spacing w:before="4"/>
              <w:rPr>
                <w:rFonts w:ascii="Verdana" w:hAnsi="Verdana"/>
                <w:w w:val="90"/>
                <w:sz w:val="16"/>
                <w:szCs w:val="16"/>
                <w:lang w:val="da-DK"/>
              </w:rPr>
            </w:pPr>
          </w:p>
          <w:p w14:paraId="5964203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7134ACF4" w14:textId="77777777" w:rsidR="00680A06" w:rsidRPr="005F1682" w:rsidRDefault="00680A06" w:rsidP="003028D2">
            <w:pPr>
              <w:pStyle w:val="TableParagraph"/>
              <w:spacing w:before="4"/>
              <w:rPr>
                <w:rFonts w:ascii="Verdana" w:hAnsi="Verdana"/>
                <w:w w:val="90"/>
                <w:sz w:val="16"/>
                <w:szCs w:val="16"/>
                <w:lang w:val="da-DK"/>
              </w:rPr>
            </w:pPr>
          </w:p>
          <w:p w14:paraId="0CDBF7B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46" w:type="dxa"/>
            <w:gridSpan w:val="5"/>
            <w:tcBorders>
              <w:right w:val="nil"/>
            </w:tcBorders>
          </w:tcPr>
          <w:p w14:paraId="6DBAF0AF" w14:textId="77777777" w:rsidR="00680A06" w:rsidRPr="005F1682" w:rsidRDefault="00680A06" w:rsidP="003028D2">
            <w:pPr>
              <w:pStyle w:val="TableParagraph"/>
              <w:spacing w:before="4"/>
              <w:rPr>
                <w:rFonts w:ascii="Verdana" w:hAnsi="Verdana"/>
                <w:w w:val="90"/>
                <w:sz w:val="16"/>
                <w:szCs w:val="16"/>
                <w:lang w:val="da-DK"/>
              </w:rPr>
            </w:pPr>
          </w:p>
          <w:p w14:paraId="37B0552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E751EE" w14:paraId="71AE1424" w14:textId="77777777" w:rsidTr="003028D2">
        <w:tblPrEx>
          <w:tblLook w:val="04A0" w:firstRow="1" w:lastRow="0" w:firstColumn="1" w:lastColumn="0" w:noHBand="0" w:noVBand="1"/>
        </w:tblPrEx>
        <w:trPr>
          <w:gridAfter w:val="1"/>
          <w:wAfter w:w="14" w:type="dxa"/>
          <w:trHeight w:hRule="exact" w:val="966"/>
        </w:trPr>
        <w:tc>
          <w:tcPr>
            <w:tcW w:w="1058" w:type="dxa"/>
            <w:tcBorders>
              <w:left w:val="nil"/>
            </w:tcBorders>
          </w:tcPr>
          <w:p w14:paraId="2644C530" w14:textId="77777777" w:rsidR="00680A06" w:rsidRPr="005F1682" w:rsidRDefault="00680A06" w:rsidP="003028D2">
            <w:pPr>
              <w:rPr>
                <w:rFonts w:ascii="Verdana" w:hAnsi="Verdana"/>
                <w:w w:val="90"/>
                <w:sz w:val="16"/>
                <w:szCs w:val="16"/>
                <w:lang w:val="da-DK"/>
              </w:rPr>
            </w:pPr>
          </w:p>
        </w:tc>
        <w:tc>
          <w:tcPr>
            <w:tcW w:w="1066" w:type="dxa"/>
          </w:tcPr>
          <w:p w14:paraId="374D9CBB" w14:textId="77777777" w:rsidR="00680A06" w:rsidRPr="005F1682" w:rsidRDefault="00680A06" w:rsidP="003028D2">
            <w:pPr>
              <w:rPr>
                <w:rFonts w:ascii="Verdana" w:hAnsi="Verdana"/>
                <w:w w:val="90"/>
                <w:sz w:val="16"/>
                <w:szCs w:val="16"/>
                <w:lang w:val="da-DK"/>
              </w:rPr>
            </w:pPr>
          </w:p>
        </w:tc>
        <w:tc>
          <w:tcPr>
            <w:tcW w:w="1067" w:type="dxa"/>
          </w:tcPr>
          <w:p w14:paraId="378277B1" w14:textId="77777777" w:rsidR="00680A06" w:rsidRPr="005F1682" w:rsidRDefault="00680A06" w:rsidP="003028D2">
            <w:pPr>
              <w:pStyle w:val="TableParagraph"/>
              <w:spacing w:before="3"/>
              <w:rPr>
                <w:rFonts w:ascii="Verdana" w:hAnsi="Verdana"/>
                <w:w w:val="90"/>
                <w:sz w:val="16"/>
                <w:szCs w:val="16"/>
                <w:lang w:val="da-DK"/>
              </w:rPr>
            </w:pPr>
          </w:p>
          <w:p w14:paraId="23369F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01889EA4" w14:textId="77777777" w:rsidR="00680A06" w:rsidRPr="005F1682" w:rsidRDefault="00680A06" w:rsidP="003028D2">
            <w:pPr>
              <w:pStyle w:val="TableParagraph"/>
              <w:spacing w:before="3"/>
              <w:rPr>
                <w:rFonts w:ascii="Verdana" w:hAnsi="Verdana"/>
                <w:w w:val="90"/>
                <w:sz w:val="16"/>
                <w:szCs w:val="16"/>
                <w:lang w:val="da-DK"/>
              </w:rPr>
            </w:pPr>
          </w:p>
          <w:p w14:paraId="713AB0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73839E74" w14:textId="77777777" w:rsidR="00680A06" w:rsidRPr="005F1682" w:rsidRDefault="00680A06" w:rsidP="003028D2">
            <w:pPr>
              <w:pStyle w:val="TableParagraph"/>
              <w:spacing w:before="3"/>
              <w:rPr>
                <w:rFonts w:ascii="Verdana" w:hAnsi="Verdana"/>
                <w:w w:val="90"/>
                <w:sz w:val="16"/>
                <w:szCs w:val="16"/>
                <w:lang w:val="da-DK"/>
              </w:rPr>
            </w:pPr>
          </w:p>
          <w:p w14:paraId="1B62C4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RWY-endeposition</w:t>
            </w:r>
          </w:p>
        </w:tc>
        <w:tc>
          <w:tcPr>
            <w:tcW w:w="1074" w:type="dxa"/>
            <w:gridSpan w:val="4"/>
          </w:tcPr>
          <w:p w14:paraId="3705F138" w14:textId="77777777" w:rsidR="00680A06" w:rsidRPr="005F1682" w:rsidRDefault="00680A06" w:rsidP="003028D2">
            <w:pPr>
              <w:rPr>
                <w:rFonts w:ascii="Verdana" w:hAnsi="Verdana"/>
                <w:w w:val="90"/>
                <w:sz w:val="16"/>
                <w:szCs w:val="16"/>
                <w:lang w:val="da-DK"/>
              </w:rPr>
            </w:pPr>
          </w:p>
        </w:tc>
        <w:tc>
          <w:tcPr>
            <w:tcW w:w="1079" w:type="dxa"/>
            <w:gridSpan w:val="4"/>
          </w:tcPr>
          <w:p w14:paraId="7A03B42D" w14:textId="77777777" w:rsidR="00680A06" w:rsidRPr="005F1682" w:rsidRDefault="00680A06" w:rsidP="003028D2">
            <w:pPr>
              <w:pStyle w:val="TableParagraph"/>
              <w:spacing w:before="3"/>
              <w:rPr>
                <w:rFonts w:ascii="Verdana" w:hAnsi="Verdana"/>
                <w:w w:val="90"/>
                <w:sz w:val="16"/>
                <w:szCs w:val="16"/>
                <w:lang w:val="da-DK"/>
              </w:rPr>
            </w:pPr>
          </w:p>
          <w:p w14:paraId="7B242372"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Jf. RWY</w:t>
            </w:r>
          </w:p>
          <w:p w14:paraId="3470CB6B" w14:textId="77777777" w:rsidR="00680A06" w:rsidRPr="005F1682" w:rsidRDefault="00680A06" w:rsidP="003028D2">
            <w:pPr>
              <w:pStyle w:val="TableParagraph"/>
              <w:spacing w:before="4" w:line="214" w:lineRule="exact"/>
              <w:ind w:left="105" w:right="123"/>
              <w:rPr>
                <w:rFonts w:ascii="Verdana" w:hAnsi="Verdana"/>
                <w:w w:val="90"/>
                <w:sz w:val="16"/>
                <w:szCs w:val="16"/>
                <w:lang w:val="da-DK"/>
              </w:rPr>
            </w:pPr>
            <w:r w:rsidRPr="005F1682">
              <w:rPr>
                <w:rFonts w:ascii="Verdana" w:hAnsi="Verdana"/>
                <w:w w:val="90"/>
                <w:sz w:val="16"/>
                <w:szCs w:val="16"/>
                <w:lang w:val="da-DK"/>
              </w:rPr>
              <w:t>centerlinje­ punkter</w:t>
            </w:r>
          </w:p>
        </w:tc>
        <w:tc>
          <w:tcPr>
            <w:tcW w:w="1074" w:type="dxa"/>
            <w:gridSpan w:val="6"/>
          </w:tcPr>
          <w:p w14:paraId="66389D36" w14:textId="77777777" w:rsidR="00680A06" w:rsidRPr="005F1682" w:rsidRDefault="00680A06" w:rsidP="003028D2">
            <w:pPr>
              <w:rPr>
                <w:rFonts w:ascii="Verdana" w:hAnsi="Verdana"/>
                <w:w w:val="90"/>
                <w:sz w:val="16"/>
                <w:szCs w:val="16"/>
                <w:lang w:val="da-DK"/>
              </w:rPr>
            </w:pPr>
          </w:p>
        </w:tc>
        <w:tc>
          <w:tcPr>
            <w:tcW w:w="1112" w:type="dxa"/>
            <w:gridSpan w:val="4"/>
          </w:tcPr>
          <w:p w14:paraId="24F41C8D" w14:textId="77777777" w:rsidR="00680A06" w:rsidRPr="005F1682" w:rsidRDefault="00680A06" w:rsidP="003028D2">
            <w:pPr>
              <w:rPr>
                <w:rFonts w:ascii="Verdana" w:hAnsi="Verdana"/>
                <w:w w:val="90"/>
                <w:sz w:val="16"/>
                <w:szCs w:val="16"/>
                <w:lang w:val="da-DK"/>
              </w:rPr>
            </w:pPr>
          </w:p>
        </w:tc>
        <w:tc>
          <w:tcPr>
            <w:tcW w:w="1078" w:type="dxa"/>
            <w:gridSpan w:val="2"/>
          </w:tcPr>
          <w:p w14:paraId="43F81155"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1EBDC7FE" w14:textId="77777777" w:rsidR="00680A06" w:rsidRPr="005F1682" w:rsidRDefault="00680A06" w:rsidP="003028D2">
            <w:pPr>
              <w:rPr>
                <w:rFonts w:ascii="Verdana" w:hAnsi="Verdana"/>
                <w:w w:val="90"/>
                <w:sz w:val="16"/>
                <w:szCs w:val="16"/>
                <w:lang w:val="da-DK"/>
              </w:rPr>
            </w:pPr>
          </w:p>
        </w:tc>
      </w:tr>
      <w:tr w:rsidR="00680A06" w:rsidRPr="00E751EE" w14:paraId="7003525E" w14:textId="77777777" w:rsidTr="003028D2">
        <w:tblPrEx>
          <w:tblLook w:val="04A0" w:firstRow="1" w:lastRow="0" w:firstColumn="1" w:lastColumn="0" w:noHBand="0" w:noVBand="1"/>
        </w:tblPrEx>
        <w:trPr>
          <w:gridAfter w:val="1"/>
          <w:wAfter w:w="14" w:type="dxa"/>
          <w:trHeight w:hRule="exact" w:val="1392"/>
        </w:trPr>
        <w:tc>
          <w:tcPr>
            <w:tcW w:w="1058" w:type="dxa"/>
            <w:tcBorders>
              <w:left w:val="nil"/>
            </w:tcBorders>
          </w:tcPr>
          <w:p w14:paraId="3E47A41C" w14:textId="77777777" w:rsidR="00680A06" w:rsidRPr="005F1682" w:rsidRDefault="00680A06" w:rsidP="003028D2">
            <w:pPr>
              <w:rPr>
                <w:rFonts w:ascii="Verdana" w:hAnsi="Verdana"/>
                <w:w w:val="90"/>
                <w:sz w:val="16"/>
                <w:szCs w:val="16"/>
                <w:lang w:val="da-DK"/>
              </w:rPr>
            </w:pPr>
          </w:p>
        </w:tc>
        <w:tc>
          <w:tcPr>
            <w:tcW w:w="1066" w:type="dxa"/>
          </w:tcPr>
          <w:p w14:paraId="5D6FA9E6" w14:textId="77777777" w:rsidR="00680A06" w:rsidRPr="005F1682" w:rsidRDefault="00680A06" w:rsidP="003028D2">
            <w:pPr>
              <w:pStyle w:val="TableParagraph"/>
              <w:spacing w:before="1"/>
              <w:rPr>
                <w:rFonts w:ascii="Verdana" w:hAnsi="Verdana"/>
                <w:w w:val="90"/>
                <w:sz w:val="16"/>
                <w:szCs w:val="16"/>
                <w:lang w:val="da-DK"/>
              </w:rPr>
            </w:pPr>
          </w:p>
          <w:p w14:paraId="1FD5D3B1"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Udflyv­ ningsende af RWY (DER)</w:t>
            </w:r>
          </w:p>
        </w:tc>
        <w:tc>
          <w:tcPr>
            <w:tcW w:w="1067" w:type="dxa"/>
          </w:tcPr>
          <w:p w14:paraId="6926FFCB" w14:textId="77777777" w:rsidR="00680A06" w:rsidRPr="005F1682" w:rsidRDefault="00680A06" w:rsidP="003028D2">
            <w:pPr>
              <w:rPr>
                <w:rFonts w:ascii="Verdana" w:hAnsi="Verdana"/>
                <w:w w:val="90"/>
                <w:sz w:val="16"/>
                <w:szCs w:val="16"/>
                <w:lang w:val="da-DK"/>
              </w:rPr>
            </w:pPr>
          </w:p>
        </w:tc>
        <w:tc>
          <w:tcPr>
            <w:tcW w:w="1074" w:type="dxa"/>
            <w:gridSpan w:val="2"/>
          </w:tcPr>
          <w:p w14:paraId="18300E6D" w14:textId="77777777" w:rsidR="00680A06" w:rsidRPr="005F1682" w:rsidRDefault="00680A06" w:rsidP="003028D2">
            <w:pPr>
              <w:rPr>
                <w:rFonts w:ascii="Verdana" w:hAnsi="Verdana"/>
                <w:w w:val="90"/>
                <w:sz w:val="16"/>
                <w:szCs w:val="16"/>
                <w:lang w:val="da-DK"/>
              </w:rPr>
            </w:pPr>
          </w:p>
        </w:tc>
        <w:tc>
          <w:tcPr>
            <w:tcW w:w="3247" w:type="dxa"/>
            <w:gridSpan w:val="3"/>
          </w:tcPr>
          <w:p w14:paraId="06A632DC" w14:textId="77777777" w:rsidR="00680A06" w:rsidRPr="005F1682" w:rsidRDefault="00680A06" w:rsidP="003028D2">
            <w:pPr>
              <w:pStyle w:val="TableParagraph"/>
              <w:spacing w:before="1"/>
              <w:rPr>
                <w:rFonts w:ascii="Verdana" w:hAnsi="Verdana"/>
                <w:w w:val="90"/>
                <w:sz w:val="16"/>
                <w:szCs w:val="16"/>
                <w:lang w:val="da-DK"/>
              </w:rPr>
            </w:pPr>
          </w:p>
          <w:p w14:paraId="30F9CB6F"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Enden af det område, der er erklæret egnet til start (dvs. ved RWY-ende eller, hvis en clearway er til rådighed, ophør af clear­ way)</w:t>
            </w:r>
          </w:p>
        </w:tc>
        <w:tc>
          <w:tcPr>
            <w:tcW w:w="1074" w:type="dxa"/>
            <w:gridSpan w:val="4"/>
          </w:tcPr>
          <w:p w14:paraId="79FE2CEC" w14:textId="77777777" w:rsidR="00680A06" w:rsidRPr="005F1682" w:rsidRDefault="00680A06" w:rsidP="003028D2">
            <w:pPr>
              <w:pStyle w:val="TableParagraph"/>
              <w:spacing w:before="1"/>
              <w:rPr>
                <w:rFonts w:ascii="Verdana" w:hAnsi="Verdana"/>
                <w:w w:val="90"/>
                <w:sz w:val="16"/>
                <w:szCs w:val="16"/>
                <w:lang w:val="da-DK"/>
              </w:rPr>
            </w:pPr>
          </w:p>
          <w:p w14:paraId="270E6481" w14:textId="77777777" w:rsidR="00680A06" w:rsidRPr="005F1682" w:rsidRDefault="00680A06" w:rsidP="003028D2">
            <w:pPr>
              <w:pStyle w:val="TableParagraph"/>
              <w:spacing w:line="214" w:lineRule="exact"/>
              <w:ind w:left="105" w:right="120"/>
              <w:rPr>
                <w:rFonts w:ascii="Verdana" w:hAnsi="Verdana"/>
                <w:w w:val="90"/>
                <w:sz w:val="16"/>
                <w:szCs w:val="16"/>
                <w:lang w:val="da-DK"/>
              </w:rPr>
            </w:pPr>
            <w:r w:rsidRPr="005F1682">
              <w:rPr>
                <w:rFonts w:ascii="Verdana" w:hAnsi="Verdana"/>
                <w:w w:val="90"/>
                <w:sz w:val="16"/>
                <w:szCs w:val="16"/>
                <w:lang w:val="da-DK"/>
              </w:rPr>
              <w:t>Begyndel­ sen på ud­ flyvnings­ procedu­ ren</w:t>
            </w:r>
          </w:p>
        </w:tc>
        <w:tc>
          <w:tcPr>
            <w:tcW w:w="1079" w:type="dxa"/>
            <w:gridSpan w:val="4"/>
            <w:shd w:val="clear" w:color="auto" w:fill="D9D9D9" w:themeFill="background1" w:themeFillShade="D9"/>
          </w:tcPr>
          <w:p w14:paraId="6E326B9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1F57ACE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0190AA0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25D7AA68"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5DB125C8" w14:textId="77777777" w:rsidR="00680A06" w:rsidRPr="005F1682" w:rsidRDefault="00680A06" w:rsidP="003028D2">
            <w:pPr>
              <w:rPr>
                <w:rFonts w:ascii="Verdana" w:hAnsi="Verdana"/>
                <w:w w:val="90"/>
                <w:sz w:val="16"/>
                <w:szCs w:val="16"/>
                <w:lang w:val="da-DK"/>
              </w:rPr>
            </w:pPr>
          </w:p>
        </w:tc>
      </w:tr>
      <w:tr w:rsidR="00680A06" w:rsidRPr="00E751EE" w14:paraId="31B443B8" w14:textId="77777777" w:rsidTr="003028D2">
        <w:tblPrEx>
          <w:tblLook w:val="04A0" w:firstRow="1" w:lastRow="0" w:firstColumn="1" w:lastColumn="0" w:noHBand="0" w:noVBand="1"/>
        </w:tblPrEx>
        <w:trPr>
          <w:gridAfter w:val="1"/>
          <w:wAfter w:w="14" w:type="dxa"/>
          <w:trHeight w:hRule="exact" w:val="539"/>
        </w:trPr>
        <w:tc>
          <w:tcPr>
            <w:tcW w:w="1058" w:type="dxa"/>
            <w:tcBorders>
              <w:left w:val="nil"/>
            </w:tcBorders>
          </w:tcPr>
          <w:p w14:paraId="4A7BC71A" w14:textId="77777777" w:rsidR="00680A06" w:rsidRPr="005F1682" w:rsidRDefault="00680A06" w:rsidP="003028D2">
            <w:pPr>
              <w:rPr>
                <w:rFonts w:ascii="Verdana" w:hAnsi="Verdana"/>
                <w:w w:val="90"/>
                <w:sz w:val="16"/>
                <w:szCs w:val="16"/>
                <w:lang w:val="da-DK"/>
              </w:rPr>
            </w:pPr>
          </w:p>
        </w:tc>
        <w:tc>
          <w:tcPr>
            <w:tcW w:w="1066" w:type="dxa"/>
          </w:tcPr>
          <w:p w14:paraId="0991FA1A" w14:textId="77777777" w:rsidR="00680A06" w:rsidRPr="005F1682" w:rsidRDefault="00680A06" w:rsidP="003028D2">
            <w:pPr>
              <w:rPr>
                <w:rFonts w:ascii="Verdana" w:hAnsi="Verdana"/>
                <w:w w:val="90"/>
                <w:sz w:val="16"/>
                <w:szCs w:val="16"/>
                <w:lang w:val="da-DK"/>
              </w:rPr>
            </w:pPr>
          </w:p>
        </w:tc>
        <w:tc>
          <w:tcPr>
            <w:tcW w:w="1067" w:type="dxa"/>
          </w:tcPr>
          <w:p w14:paraId="40348020" w14:textId="77777777" w:rsidR="00680A06" w:rsidRPr="005F1682" w:rsidRDefault="00680A06" w:rsidP="003028D2">
            <w:pPr>
              <w:pStyle w:val="TableParagraph"/>
              <w:spacing w:before="4"/>
              <w:rPr>
                <w:rFonts w:ascii="Verdana" w:hAnsi="Verdana"/>
                <w:w w:val="90"/>
                <w:sz w:val="16"/>
                <w:szCs w:val="16"/>
                <w:lang w:val="da-DK"/>
              </w:rPr>
            </w:pPr>
          </w:p>
          <w:p w14:paraId="39242C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3BD7CB3B" w14:textId="77777777" w:rsidR="00680A06" w:rsidRPr="005F1682" w:rsidRDefault="00680A06" w:rsidP="003028D2">
            <w:pPr>
              <w:pStyle w:val="TableParagraph"/>
              <w:spacing w:before="4"/>
              <w:rPr>
                <w:rFonts w:ascii="Verdana" w:hAnsi="Verdana"/>
                <w:w w:val="90"/>
                <w:sz w:val="16"/>
                <w:szCs w:val="16"/>
                <w:lang w:val="da-DK"/>
              </w:rPr>
            </w:pPr>
          </w:p>
          <w:p w14:paraId="609C5B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6972A2CB" w14:textId="77777777" w:rsidR="00680A06" w:rsidRPr="005F1682" w:rsidRDefault="00680A06" w:rsidP="003028D2">
            <w:pPr>
              <w:pStyle w:val="TableParagraph"/>
              <w:spacing w:before="4"/>
              <w:rPr>
                <w:rFonts w:ascii="Verdana" w:hAnsi="Verdana"/>
                <w:w w:val="90"/>
                <w:sz w:val="16"/>
                <w:szCs w:val="16"/>
                <w:lang w:val="da-DK"/>
              </w:rPr>
            </w:pPr>
          </w:p>
          <w:p w14:paraId="6DDC380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DER's geografiske position</w:t>
            </w:r>
          </w:p>
        </w:tc>
        <w:tc>
          <w:tcPr>
            <w:tcW w:w="1074" w:type="dxa"/>
            <w:gridSpan w:val="4"/>
          </w:tcPr>
          <w:p w14:paraId="345DA501" w14:textId="77777777" w:rsidR="00680A06" w:rsidRPr="005F1682" w:rsidRDefault="00680A06" w:rsidP="003028D2">
            <w:pPr>
              <w:rPr>
                <w:rFonts w:ascii="Verdana" w:hAnsi="Verdana"/>
                <w:w w:val="90"/>
                <w:sz w:val="16"/>
                <w:szCs w:val="16"/>
                <w:lang w:val="da-DK"/>
              </w:rPr>
            </w:pPr>
          </w:p>
        </w:tc>
        <w:tc>
          <w:tcPr>
            <w:tcW w:w="1079" w:type="dxa"/>
            <w:gridSpan w:val="4"/>
          </w:tcPr>
          <w:p w14:paraId="078FF002" w14:textId="77777777" w:rsidR="00680A06" w:rsidRPr="005F1682" w:rsidRDefault="00680A06" w:rsidP="003028D2">
            <w:pPr>
              <w:rPr>
                <w:rFonts w:ascii="Verdana" w:hAnsi="Verdana"/>
                <w:w w:val="90"/>
                <w:sz w:val="16"/>
                <w:szCs w:val="16"/>
                <w:lang w:val="da-DK"/>
              </w:rPr>
            </w:pPr>
          </w:p>
        </w:tc>
        <w:tc>
          <w:tcPr>
            <w:tcW w:w="1074" w:type="dxa"/>
            <w:gridSpan w:val="6"/>
          </w:tcPr>
          <w:p w14:paraId="37F72BA2" w14:textId="77777777" w:rsidR="00680A06" w:rsidRPr="005F1682" w:rsidRDefault="00680A06" w:rsidP="003028D2">
            <w:pPr>
              <w:rPr>
                <w:rFonts w:ascii="Verdana" w:hAnsi="Verdana"/>
                <w:w w:val="90"/>
                <w:sz w:val="16"/>
                <w:szCs w:val="16"/>
                <w:lang w:val="da-DK"/>
              </w:rPr>
            </w:pPr>
          </w:p>
        </w:tc>
        <w:tc>
          <w:tcPr>
            <w:tcW w:w="1112" w:type="dxa"/>
            <w:gridSpan w:val="4"/>
          </w:tcPr>
          <w:p w14:paraId="2051B474" w14:textId="77777777" w:rsidR="00680A06" w:rsidRPr="005F1682" w:rsidRDefault="00680A06" w:rsidP="003028D2">
            <w:pPr>
              <w:rPr>
                <w:rFonts w:ascii="Verdana" w:hAnsi="Verdana"/>
                <w:w w:val="90"/>
                <w:sz w:val="16"/>
                <w:szCs w:val="16"/>
                <w:lang w:val="da-DK"/>
              </w:rPr>
            </w:pPr>
          </w:p>
        </w:tc>
        <w:tc>
          <w:tcPr>
            <w:tcW w:w="1078" w:type="dxa"/>
            <w:gridSpan w:val="2"/>
          </w:tcPr>
          <w:p w14:paraId="79848E5E"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6D56B03F" w14:textId="77777777" w:rsidR="00680A06" w:rsidRPr="005F1682" w:rsidRDefault="00680A06" w:rsidP="003028D2">
            <w:pPr>
              <w:rPr>
                <w:rFonts w:ascii="Verdana" w:hAnsi="Verdana"/>
                <w:w w:val="90"/>
                <w:sz w:val="16"/>
                <w:szCs w:val="16"/>
                <w:lang w:val="da-DK"/>
              </w:rPr>
            </w:pPr>
          </w:p>
        </w:tc>
      </w:tr>
      <w:tr w:rsidR="00680A06" w:rsidRPr="00E751EE" w14:paraId="5119E779" w14:textId="77777777" w:rsidTr="003028D2">
        <w:tblPrEx>
          <w:tblLook w:val="04A0" w:firstRow="1" w:lastRow="0" w:firstColumn="1" w:lastColumn="0" w:noHBand="0" w:noVBand="1"/>
        </w:tblPrEx>
        <w:trPr>
          <w:gridAfter w:val="1"/>
          <w:wAfter w:w="14" w:type="dxa"/>
          <w:trHeight w:hRule="exact" w:val="891"/>
        </w:trPr>
        <w:tc>
          <w:tcPr>
            <w:tcW w:w="1058" w:type="dxa"/>
            <w:tcBorders>
              <w:left w:val="nil"/>
            </w:tcBorders>
          </w:tcPr>
          <w:p w14:paraId="6B96B3CC" w14:textId="77777777" w:rsidR="00680A06" w:rsidRPr="005F1682" w:rsidRDefault="00680A06" w:rsidP="003028D2">
            <w:pPr>
              <w:rPr>
                <w:rFonts w:ascii="Verdana" w:hAnsi="Verdana"/>
                <w:w w:val="90"/>
                <w:sz w:val="16"/>
                <w:szCs w:val="16"/>
                <w:lang w:val="da-DK"/>
              </w:rPr>
            </w:pPr>
          </w:p>
        </w:tc>
        <w:tc>
          <w:tcPr>
            <w:tcW w:w="1066" w:type="dxa"/>
          </w:tcPr>
          <w:p w14:paraId="0F7C7DAB" w14:textId="77777777" w:rsidR="00680A06" w:rsidRPr="005F1682" w:rsidRDefault="00680A06" w:rsidP="003028D2">
            <w:pPr>
              <w:rPr>
                <w:rFonts w:ascii="Verdana" w:hAnsi="Verdana"/>
                <w:w w:val="90"/>
                <w:sz w:val="16"/>
                <w:szCs w:val="16"/>
                <w:lang w:val="da-DK"/>
              </w:rPr>
            </w:pPr>
          </w:p>
        </w:tc>
        <w:tc>
          <w:tcPr>
            <w:tcW w:w="1067" w:type="dxa"/>
          </w:tcPr>
          <w:p w14:paraId="35EDB39B" w14:textId="77777777" w:rsidR="00680A06" w:rsidRPr="005F1682" w:rsidRDefault="00680A06" w:rsidP="003028D2">
            <w:pPr>
              <w:pStyle w:val="TableParagraph"/>
              <w:spacing w:before="10"/>
              <w:rPr>
                <w:rFonts w:ascii="Verdana" w:hAnsi="Verdana"/>
                <w:w w:val="90"/>
                <w:sz w:val="16"/>
                <w:szCs w:val="16"/>
                <w:lang w:val="da-DK"/>
              </w:rPr>
            </w:pPr>
          </w:p>
          <w:p w14:paraId="7B101A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33DFF320" w14:textId="77777777" w:rsidR="00680A06" w:rsidRPr="005F1682" w:rsidRDefault="00680A06" w:rsidP="003028D2">
            <w:pPr>
              <w:pStyle w:val="TableParagraph"/>
              <w:spacing w:before="10"/>
              <w:rPr>
                <w:rFonts w:ascii="Verdana" w:hAnsi="Verdana"/>
                <w:w w:val="90"/>
                <w:sz w:val="16"/>
                <w:szCs w:val="16"/>
                <w:lang w:val="da-DK"/>
              </w:rPr>
            </w:pPr>
          </w:p>
          <w:p w14:paraId="317EDA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6A8AC232" w14:textId="77777777" w:rsidR="00680A06" w:rsidRPr="005F1682" w:rsidRDefault="00680A06" w:rsidP="003028D2">
            <w:pPr>
              <w:pStyle w:val="TableParagraph"/>
              <w:spacing w:before="7"/>
              <w:rPr>
                <w:rFonts w:ascii="Verdana" w:hAnsi="Verdana"/>
                <w:w w:val="90"/>
                <w:sz w:val="16"/>
                <w:szCs w:val="16"/>
                <w:lang w:val="da-DK"/>
              </w:rPr>
            </w:pPr>
          </w:p>
          <w:p w14:paraId="6848F7C4"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Elevationen af  DER er elevationen ved RWY-enden, dog enden af clearway, hvis denne er højere.</w:t>
            </w:r>
          </w:p>
        </w:tc>
        <w:tc>
          <w:tcPr>
            <w:tcW w:w="1074" w:type="dxa"/>
            <w:gridSpan w:val="4"/>
          </w:tcPr>
          <w:p w14:paraId="525600DB" w14:textId="77777777" w:rsidR="00680A06" w:rsidRPr="005F1682" w:rsidRDefault="00680A06" w:rsidP="003028D2">
            <w:pPr>
              <w:rPr>
                <w:rFonts w:ascii="Verdana" w:hAnsi="Verdana"/>
                <w:w w:val="90"/>
                <w:sz w:val="16"/>
                <w:szCs w:val="16"/>
                <w:lang w:val="da-DK"/>
              </w:rPr>
            </w:pPr>
          </w:p>
        </w:tc>
        <w:tc>
          <w:tcPr>
            <w:tcW w:w="1079" w:type="dxa"/>
            <w:gridSpan w:val="4"/>
          </w:tcPr>
          <w:p w14:paraId="486BA58E" w14:textId="77777777" w:rsidR="00680A06" w:rsidRPr="005F1682" w:rsidRDefault="00680A06" w:rsidP="003028D2">
            <w:pPr>
              <w:rPr>
                <w:rFonts w:ascii="Verdana" w:hAnsi="Verdana"/>
                <w:w w:val="90"/>
                <w:sz w:val="16"/>
                <w:szCs w:val="16"/>
                <w:lang w:val="da-DK"/>
              </w:rPr>
            </w:pPr>
          </w:p>
        </w:tc>
        <w:tc>
          <w:tcPr>
            <w:tcW w:w="1074" w:type="dxa"/>
            <w:gridSpan w:val="6"/>
          </w:tcPr>
          <w:p w14:paraId="64BB03D0" w14:textId="77777777" w:rsidR="00680A06" w:rsidRPr="005F1682" w:rsidRDefault="00680A06" w:rsidP="003028D2">
            <w:pPr>
              <w:rPr>
                <w:rFonts w:ascii="Verdana" w:hAnsi="Verdana"/>
                <w:w w:val="90"/>
                <w:sz w:val="16"/>
                <w:szCs w:val="16"/>
                <w:lang w:val="da-DK"/>
              </w:rPr>
            </w:pPr>
          </w:p>
        </w:tc>
        <w:tc>
          <w:tcPr>
            <w:tcW w:w="1112" w:type="dxa"/>
            <w:gridSpan w:val="4"/>
          </w:tcPr>
          <w:p w14:paraId="758E2A7C" w14:textId="77777777" w:rsidR="00680A06" w:rsidRPr="005F1682" w:rsidRDefault="00680A06" w:rsidP="003028D2">
            <w:pPr>
              <w:rPr>
                <w:rFonts w:ascii="Verdana" w:hAnsi="Verdana"/>
                <w:w w:val="90"/>
                <w:sz w:val="16"/>
                <w:szCs w:val="16"/>
                <w:lang w:val="da-DK"/>
              </w:rPr>
            </w:pPr>
          </w:p>
        </w:tc>
        <w:tc>
          <w:tcPr>
            <w:tcW w:w="1078" w:type="dxa"/>
            <w:gridSpan w:val="2"/>
          </w:tcPr>
          <w:p w14:paraId="6A00D4C6" w14:textId="77777777" w:rsidR="00680A06" w:rsidRPr="005F1682" w:rsidRDefault="00680A06" w:rsidP="003028D2">
            <w:pPr>
              <w:rPr>
                <w:rFonts w:ascii="Verdana" w:hAnsi="Verdana"/>
                <w:w w:val="90"/>
                <w:sz w:val="16"/>
                <w:szCs w:val="16"/>
                <w:lang w:val="da-DK"/>
              </w:rPr>
            </w:pPr>
          </w:p>
        </w:tc>
        <w:tc>
          <w:tcPr>
            <w:tcW w:w="1146" w:type="dxa"/>
            <w:gridSpan w:val="5"/>
            <w:tcBorders>
              <w:bottom w:val="single" w:sz="4" w:space="0" w:color="auto"/>
              <w:right w:val="nil"/>
            </w:tcBorders>
          </w:tcPr>
          <w:p w14:paraId="3CEFA857" w14:textId="77777777" w:rsidR="00680A06" w:rsidRPr="005F1682" w:rsidRDefault="00680A06" w:rsidP="003028D2">
            <w:pPr>
              <w:rPr>
                <w:rFonts w:ascii="Verdana" w:hAnsi="Verdana"/>
                <w:w w:val="90"/>
                <w:sz w:val="16"/>
                <w:szCs w:val="16"/>
                <w:lang w:val="da-DK"/>
              </w:rPr>
            </w:pPr>
          </w:p>
        </w:tc>
      </w:tr>
      <w:tr w:rsidR="00680A06" w:rsidRPr="00E751EE" w14:paraId="15C8AFA9" w14:textId="77777777" w:rsidTr="003028D2">
        <w:tblPrEx>
          <w:tblLook w:val="04A0" w:firstRow="1" w:lastRow="0" w:firstColumn="1" w:lastColumn="0" w:noHBand="0" w:noVBand="1"/>
        </w:tblPrEx>
        <w:trPr>
          <w:gridAfter w:val="1"/>
          <w:wAfter w:w="14" w:type="dxa"/>
          <w:trHeight w:hRule="exact" w:val="891"/>
        </w:trPr>
        <w:tc>
          <w:tcPr>
            <w:tcW w:w="1058" w:type="dxa"/>
            <w:tcBorders>
              <w:left w:val="nil"/>
            </w:tcBorders>
          </w:tcPr>
          <w:p w14:paraId="69D1ECF0" w14:textId="77777777" w:rsidR="00680A06" w:rsidRPr="005F1682" w:rsidRDefault="00680A06" w:rsidP="003028D2">
            <w:pPr>
              <w:rPr>
                <w:rFonts w:ascii="Verdana" w:hAnsi="Verdana"/>
                <w:w w:val="90"/>
                <w:sz w:val="16"/>
                <w:szCs w:val="16"/>
                <w:lang w:val="da-DK"/>
              </w:rPr>
            </w:pPr>
          </w:p>
        </w:tc>
        <w:tc>
          <w:tcPr>
            <w:tcW w:w="1066" w:type="dxa"/>
          </w:tcPr>
          <w:p w14:paraId="357BA72D" w14:textId="77777777" w:rsidR="00680A06" w:rsidRPr="005F1682" w:rsidRDefault="00680A06" w:rsidP="003028D2">
            <w:pPr>
              <w:pStyle w:val="TableParagraph"/>
              <w:spacing w:before="7"/>
              <w:rPr>
                <w:rFonts w:ascii="Verdana" w:hAnsi="Verdana"/>
                <w:w w:val="90"/>
                <w:sz w:val="16"/>
                <w:szCs w:val="16"/>
                <w:lang w:val="da-DK"/>
              </w:rPr>
            </w:pPr>
          </w:p>
          <w:p w14:paraId="63C94A14"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Sætnings­ zone</w:t>
            </w:r>
          </w:p>
        </w:tc>
        <w:tc>
          <w:tcPr>
            <w:tcW w:w="1067" w:type="dxa"/>
          </w:tcPr>
          <w:p w14:paraId="3C2BCE36" w14:textId="77777777" w:rsidR="00680A06" w:rsidRPr="005F1682" w:rsidRDefault="00680A06" w:rsidP="003028D2">
            <w:pPr>
              <w:rPr>
                <w:rFonts w:ascii="Verdana" w:hAnsi="Verdana"/>
                <w:w w:val="90"/>
                <w:sz w:val="16"/>
                <w:szCs w:val="16"/>
                <w:lang w:val="da-DK"/>
              </w:rPr>
            </w:pPr>
          </w:p>
        </w:tc>
        <w:tc>
          <w:tcPr>
            <w:tcW w:w="1074" w:type="dxa"/>
            <w:gridSpan w:val="2"/>
          </w:tcPr>
          <w:p w14:paraId="7792CB80" w14:textId="77777777" w:rsidR="00680A06" w:rsidRPr="005F1682" w:rsidRDefault="00680A06" w:rsidP="003028D2">
            <w:pPr>
              <w:rPr>
                <w:rFonts w:ascii="Verdana" w:hAnsi="Verdana"/>
                <w:w w:val="90"/>
                <w:sz w:val="16"/>
                <w:szCs w:val="16"/>
                <w:lang w:val="da-DK"/>
              </w:rPr>
            </w:pPr>
          </w:p>
        </w:tc>
        <w:tc>
          <w:tcPr>
            <w:tcW w:w="3247" w:type="dxa"/>
            <w:gridSpan w:val="3"/>
          </w:tcPr>
          <w:p w14:paraId="5595DE31" w14:textId="77777777" w:rsidR="00680A06" w:rsidRPr="005F1682" w:rsidRDefault="00680A06" w:rsidP="003028D2">
            <w:pPr>
              <w:pStyle w:val="TableParagraph"/>
              <w:spacing w:before="7"/>
              <w:rPr>
                <w:rFonts w:ascii="Verdana" w:hAnsi="Verdana"/>
                <w:w w:val="90"/>
                <w:sz w:val="16"/>
                <w:szCs w:val="16"/>
                <w:lang w:val="da-DK"/>
              </w:rPr>
            </w:pPr>
          </w:p>
          <w:p w14:paraId="7179DED5"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Den del af en RWY efter tærsklen, hvor det er hensigten, at landende flyvemaskiner først berører RWY</w:t>
            </w:r>
          </w:p>
        </w:tc>
        <w:tc>
          <w:tcPr>
            <w:tcW w:w="1074" w:type="dxa"/>
            <w:gridSpan w:val="4"/>
          </w:tcPr>
          <w:p w14:paraId="6B6673D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476A64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6D6651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49F0CEA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36352926"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30786508" w14:textId="77777777" w:rsidR="00680A06" w:rsidRPr="005F1682" w:rsidRDefault="00680A06" w:rsidP="003028D2">
            <w:pPr>
              <w:rPr>
                <w:rFonts w:ascii="Verdana" w:hAnsi="Verdana"/>
                <w:w w:val="90"/>
                <w:sz w:val="16"/>
                <w:szCs w:val="16"/>
                <w:lang w:val="da-DK"/>
              </w:rPr>
            </w:pPr>
          </w:p>
        </w:tc>
      </w:tr>
      <w:tr w:rsidR="00680A06" w:rsidRPr="00E751EE" w14:paraId="2C18D24B" w14:textId="77777777" w:rsidTr="003028D2">
        <w:tblPrEx>
          <w:tblLook w:val="04A0" w:firstRow="1" w:lastRow="0" w:firstColumn="1" w:lastColumn="0" w:noHBand="0" w:noVBand="1"/>
        </w:tblPrEx>
        <w:trPr>
          <w:gridAfter w:val="1"/>
          <w:wAfter w:w="14" w:type="dxa"/>
          <w:trHeight w:hRule="exact" w:val="1105"/>
        </w:trPr>
        <w:tc>
          <w:tcPr>
            <w:tcW w:w="1058" w:type="dxa"/>
            <w:tcBorders>
              <w:left w:val="nil"/>
            </w:tcBorders>
          </w:tcPr>
          <w:p w14:paraId="4F07B25F" w14:textId="77777777" w:rsidR="00680A06" w:rsidRPr="005F1682" w:rsidRDefault="00680A06" w:rsidP="003028D2">
            <w:pPr>
              <w:rPr>
                <w:rFonts w:ascii="Verdana" w:hAnsi="Verdana"/>
                <w:w w:val="90"/>
                <w:sz w:val="16"/>
                <w:szCs w:val="16"/>
                <w:lang w:val="da-DK"/>
              </w:rPr>
            </w:pPr>
          </w:p>
        </w:tc>
        <w:tc>
          <w:tcPr>
            <w:tcW w:w="1066" w:type="dxa"/>
          </w:tcPr>
          <w:p w14:paraId="7552C764" w14:textId="77777777" w:rsidR="00680A06" w:rsidRPr="005F1682" w:rsidRDefault="00680A06" w:rsidP="003028D2">
            <w:pPr>
              <w:rPr>
                <w:rFonts w:ascii="Verdana" w:hAnsi="Verdana"/>
                <w:w w:val="90"/>
                <w:sz w:val="16"/>
                <w:szCs w:val="16"/>
                <w:lang w:val="da-DK"/>
              </w:rPr>
            </w:pPr>
          </w:p>
        </w:tc>
        <w:tc>
          <w:tcPr>
            <w:tcW w:w="1067" w:type="dxa"/>
          </w:tcPr>
          <w:p w14:paraId="03B84237" w14:textId="77777777" w:rsidR="00680A06" w:rsidRPr="005F1682" w:rsidRDefault="00680A06" w:rsidP="003028D2">
            <w:pPr>
              <w:pStyle w:val="TableParagraph"/>
              <w:spacing w:before="9"/>
              <w:rPr>
                <w:rFonts w:ascii="Verdana" w:hAnsi="Verdana"/>
                <w:w w:val="90"/>
                <w:sz w:val="16"/>
                <w:szCs w:val="16"/>
                <w:lang w:val="da-DK"/>
              </w:rPr>
            </w:pPr>
          </w:p>
          <w:p w14:paraId="4ED0E74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3F44C06B" w14:textId="77777777" w:rsidR="00680A06" w:rsidRPr="005F1682" w:rsidRDefault="00680A06" w:rsidP="003028D2">
            <w:pPr>
              <w:pStyle w:val="TableParagraph"/>
              <w:spacing w:before="9"/>
              <w:rPr>
                <w:rFonts w:ascii="Verdana" w:hAnsi="Verdana"/>
                <w:w w:val="90"/>
                <w:sz w:val="16"/>
                <w:szCs w:val="16"/>
                <w:lang w:val="da-DK"/>
              </w:rPr>
            </w:pPr>
          </w:p>
          <w:p w14:paraId="4B96A2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6CF2B187" w14:textId="77777777" w:rsidR="00680A06" w:rsidRPr="005F1682" w:rsidRDefault="00680A06" w:rsidP="003028D2">
            <w:pPr>
              <w:pStyle w:val="TableParagraph"/>
              <w:spacing w:before="7"/>
              <w:rPr>
                <w:rFonts w:ascii="Verdana" w:hAnsi="Verdana"/>
                <w:w w:val="90"/>
                <w:sz w:val="16"/>
                <w:szCs w:val="16"/>
                <w:lang w:val="da-DK"/>
              </w:rPr>
            </w:pPr>
          </w:p>
          <w:p w14:paraId="35917F8E" w14:textId="77777777" w:rsidR="00680A06" w:rsidRPr="005F1682" w:rsidRDefault="00680A06" w:rsidP="003028D2">
            <w:pPr>
              <w:pStyle w:val="TableParagraph"/>
              <w:spacing w:line="214" w:lineRule="exact"/>
              <w:ind w:left="105" w:right="107"/>
              <w:rPr>
                <w:rFonts w:ascii="Verdana" w:hAnsi="Verdana"/>
                <w:w w:val="90"/>
                <w:sz w:val="16"/>
                <w:szCs w:val="16"/>
                <w:lang w:val="da-DK"/>
              </w:rPr>
            </w:pPr>
            <w:r w:rsidRPr="005F1682">
              <w:rPr>
                <w:rFonts w:ascii="Verdana" w:hAnsi="Verdana"/>
                <w:w w:val="90"/>
                <w:sz w:val="16"/>
                <w:szCs w:val="16"/>
                <w:lang w:val="da-DK"/>
              </w:rPr>
              <w:t>Den højeste elevation for sætningszonen for en præcisionsindflyvnings-RWY</w:t>
            </w:r>
          </w:p>
        </w:tc>
        <w:tc>
          <w:tcPr>
            <w:tcW w:w="1074" w:type="dxa"/>
            <w:gridSpan w:val="4"/>
          </w:tcPr>
          <w:p w14:paraId="29D739A3" w14:textId="77777777" w:rsidR="00680A06" w:rsidRPr="005F1682" w:rsidRDefault="00680A06" w:rsidP="003028D2">
            <w:pPr>
              <w:pStyle w:val="TableParagraph"/>
              <w:spacing w:before="7"/>
              <w:rPr>
                <w:rFonts w:ascii="Verdana" w:hAnsi="Verdana"/>
                <w:w w:val="90"/>
                <w:sz w:val="16"/>
                <w:szCs w:val="16"/>
                <w:lang w:val="da-DK"/>
              </w:rPr>
            </w:pPr>
          </w:p>
          <w:p w14:paraId="40CAEDE5"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Præcisions­ indflyv­ nings- RWY</w:t>
            </w:r>
          </w:p>
        </w:tc>
        <w:tc>
          <w:tcPr>
            <w:tcW w:w="1079" w:type="dxa"/>
            <w:gridSpan w:val="4"/>
          </w:tcPr>
          <w:p w14:paraId="44152F33" w14:textId="77777777" w:rsidR="00680A06" w:rsidRPr="005F1682" w:rsidRDefault="00680A06" w:rsidP="003028D2">
            <w:pPr>
              <w:pStyle w:val="TableParagraph"/>
              <w:spacing w:before="7"/>
              <w:rPr>
                <w:rFonts w:ascii="Verdana" w:hAnsi="Verdana"/>
                <w:w w:val="90"/>
                <w:sz w:val="16"/>
                <w:szCs w:val="16"/>
                <w:lang w:val="da-DK"/>
              </w:rPr>
            </w:pPr>
          </w:p>
          <w:p w14:paraId="7BC09C87" w14:textId="77777777" w:rsidR="00680A06" w:rsidRPr="005F1682" w:rsidRDefault="00680A06" w:rsidP="003028D2">
            <w:pPr>
              <w:pStyle w:val="TableParagraph"/>
              <w:spacing w:line="214" w:lineRule="exact"/>
              <w:ind w:left="105" w:right="105"/>
              <w:rPr>
                <w:rFonts w:ascii="Verdana" w:hAnsi="Verdana"/>
                <w:w w:val="90"/>
                <w:sz w:val="16"/>
                <w:szCs w:val="16"/>
                <w:lang w:val="da-DK"/>
              </w:rPr>
            </w:pPr>
            <w:r w:rsidRPr="005F1682">
              <w:rPr>
                <w:rFonts w:ascii="Verdana" w:hAnsi="Verdana"/>
                <w:w w:val="90"/>
                <w:sz w:val="16"/>
                <w:szCs w:val="16"/>
                <w:lang w:val="da-DK"/>
              </w:rPr>
              <w:t>0,25 meller 0,25 ft</w:t>
            </w:r>
          </w:p>
        </w:tc>
        <w:tc>
          <w:tcPr>
            <w:tcW w:w="1074" w:type="dxa"/>
            <w:gridSpan w:val="6"/>
          </w:tcPr>
          <w:p w14:paraId="2741E18D" w14:textId="77777777" w:rsidR="00680A06" w:rsidRPr="005F1682" w:rsidRDefault="00680A06" w:rsidP="003028D2">
            <w:pPr>
              <w:rPr>
                <w:rFonts w:ascii="Verdana" w:hAnsi="Verdana"/>
                <w:w w:val="90"/>
                <w:sz w:val="16"/>
                <w:szCs w:val="16"/>
                <w:lang w:val="da-DK"/>
              </w:rPr>
            </w:pPr>
          </w:p>
        </w:tc>
        <w:tc>
          <w:tcPr>
            <w:tcW w:w="1112" w:type="dxa"/>
            <w:gridSpan w:val="4"/>
          </w:tcPr>
          <w:p w14:paraId="2576B777" w14:textId="77777777" w:rsidR="00680A06" w:rsidRPr="005F1682" w:rsidRDefault="00680A06" w:rsidP="003028D2">
            <w:pPr>
              <w:rPr>
                <w:rFonts w:ascii="Verdana" w:hAnsi="Verdana"/>
                <w:w w:val="90"/>
                <w:sz w:val="16"/>
                <w:szCs w:val="16"/>
                <w:lang w:val="da-DK"/>
              </w:rPr>
            </w:pPr>
          </w:p>
        </w:tc>
        <w:tc>
          <w:tcPr>
            <w:tcW w:w="1078" w:type="dxa"/>
            <w:gridSpan w:val="2"/>
          </w:tcPr>
          <w:p w14:paraId="56691085"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17AB9250" w14:textId="77777777" w:rsidR="00680A06" w:rsidRPr="005F1682" w:rsidRDefault="00680A06" w:rsidP="003028D2">
            <w:pPr>
              <w:rPr>
                <w:rFonts w:ascii="Verdana" w:hAnsi="Verdana"/>
                <w:w w:val="90"/>
                <w:sz w:val="16"/>
                <w:szCs w:val="16"/>
                <w:lang w:val="da-DK"/>
              </w:rPr>
            </w:pPr>
          </w:p>
        </w:tc>
      </w:tr>
      <w:tr w:rsidR="00680A06" w:rsidRPr="00E751EE" w14:paraId="0C2E1F3A" w14:textId="77777777" w:rsidTr="003028D2">
        <w:tblPrEx>
          <w:tblLook w:val="04A0" w:firstRow="1" w:lastRow="0" w:firstColumn="1" w:lastColumn="0" w:noHBand="0" w:noVBand="1"/>
        </w:tblPrEx>
        <w:trPr>
          <w:gridAfter w:val="1"/>
          <w:wAfter w:w="14" w:type="dxa"/>
          <w:trHeight w:hRule="exact" w:val="465"/>
        </w:trPr>
        <w:tc>
          <w:tcPr>
            <w:tcW w:w="1058" w:type="dxa"/>
            <w:tcBorders>
              <w:left w:val="nil"/>
            </w:tcBorders>
          </w:tcPr>
          <w:p w14:paraId="4F4848CF" w14:textId="77777777" w:rsidR="00680A06" w:rsidRPr="005F1682" w:rsidRDefault="00680A06" w:rsidP="003028D2">
            <w:pPr>
              <w:rPr>
                <w:rFonts w:ascii="Verdana" w:hAnsi="Verdana"/>
                <w:w w:val="90"/>
                <w:sz w:val="16"/>
                <w:szCs w:val="16"/>
                <w:lang w:val="da-DK"/>
              </w:rPr>
            </w:pPr>
          </w:p>
        </w:tc>
        <w:tc>
          <w:tcPr>
            <w:tcW w:w="1066" w:type="dxa"/>
          </w:tcPr>
          <w:p w14:paraId="231E0491" w14:textId="77777777" w:rsidR="00680A06" w:rsidRPr="005F1682" w:rsidRDefault="00680A06" w:rsidP="003028D2">
            <w:pPr>
              <w:rPr>
                <w:rFonts w:ascii="Verdana" w:hAnsi="Verdana"/>
                <w:w w:val="90"/>
                <w:sz w:val="16"/>
                <w:szCs w:val="16"/>
                <w:lang w:val="da-DK"/>
              </w:rPr>
            </w:pPr>
          </w:p>
        </w:tc>
        <w:tc>
          <w:tcPr>
            <w:tcW w:w="1067" w:type="dxa"/>
          </w:tcPr>
          <w:p w14:paraId="51A20092" w14:textId="77777777" w:rsidR="00680A06" w:rsidRPr="005F1682" w:rsidRDefault="00680A06" w:rsidP="003028D2">
            <w:pPr>
              <w:pStyle w:val="TableParagraph"/>
              <w:spacing w:before="9"/>
              <w:rPr>
                <w:rFonts w:ascii="Verdana" w:hAnsi="Verdana"/>
                <w:w w:val="90"/>
                <w:sz w:val="16"/>
                <w:szCs w:val="16"/>
                <w:lang w:val="da-DK"/>
              </w:rPr>
            </w:pPr>
          </w:p>
          <w:p w14:paraId="4EFCCF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74" w:type="dxa"/>
            <w:gridSpan w:val="2"/>
          </w:tcPr>
          <w:p w14:paraId="53AAD81A" w14:textId="77777777" w:rsidR="00680A06" w:rsidRPr="005F1682" w:rsidRDefault="00680A06" w:rsidP="003028D2">
            <w:pPr>
              <w:pStyle w:val="TableParagraph"/>
              <w:spacing w:before="9"/>
              <w:rPr>
                <w:rFonts w:ascii="Verdana" w:hAnsi="Verdana"/>
                <w:w w:val="90"/>
                <w:sz w:val="16"/>
                <w:szCs w:val="16"/>
                <w:lang w:val="da-DK"/>
              </w:rPr>
            </w:pPr>
          </w:p>
          <w:p w14:paraId="5C3150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6AF13159" w14:textId="77777777" w:rsidR="00680A06" w:rsidRPr="005F1682" w:rsidRDefault="00680A06" w:rsidP="003028D2">
            <w:pPr>
              <w:pStyle w:val="TableParagraph"/>
              <w:spacing w:before="9"/>
              <w:rPr>
                <w:rFonts w:ascii="Verdana" w:hAnsi="Verdana"/>
                <w:w w:val="90"/>
                <w:sz w:val="16"/>
                <w:szCs w:val="16"/>
                <w:lang w:val="da-DK"/>
              </w:rPr>
            </w:pPr>
          </w:p>
          <w:p w14:paraId="41FF13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Hældningen af  RWY-sætningszonen</w:t>
            </w:r>
          </w:p>
        </w:tc>
        <w:tc>
          <w:tcPr>
            <w:tcW w:w="1074" w:type="dxa"/>
            <w:gridSpan w:val="4"/>
          </w:tcPr>
          <w:p w14:paraId="718D8CC3" w14:textId="77777777" w:rsidR="00680A06" w:rsidRPr="005F1682" w:rsidRDefault="00680A06" w:rsidP="003028D2">
            <w:pPr>
              <w:rPr>
                <w:rFonts w:ascii="Verdana" w:hAnsi="Verdana"/>
                <w:w w:val="90"/>
                <w:sz w:val="16"/>
                <w:szCs w:val="16"/>
                <w:lang w:val="da-DK"/>
              </w:rPr>
            </w:pPr>
          </w:p>
        </w:tc>
        <w:tc>
          <w:tcPr>
            <w:tcW w:w="1079" w:type="dxa"/>
            <w:gridSpan w:val="4"/>
          </w:tcPr>
          <w:p w14:paraId="5E5E0262" w14:textId="77777777" w:rsidR="00680A06" w:rsidRPr="005F1682" w:rsidRDefault="00680A06" w:rsidP="003028D2">
            <w:pPr>
              <w:rPr>
                <w:rFonts w:ascii="Verdana" w:hAnsi="Verdana"/>
                <w:w w:val="90"/>
                <w:sz w:val="16"/>
                <w:szCs w:val="16"/>
                <w:lang w:val="da-DK"/>
              </w:rPr>
            </w:pPr>
          </w:p>
        </w:tc>
        <w:tc>
          <w:tcPr>
            <w:tcW w:w="1074" w:type="dxa"/>
            <w:gridSpan w:val="6"/>
          </w:tcPr>
          <w:p w14:paraId="578E5905" w14:textId="77777777" w:rsidR="00680A06" w:rsidRPr="005F1682" w:rsidRDefault="00680A06" w:rsidP="003028D2">
            <w:pPr>
              <w:rPr>
                <w:rFonts w:ascii="Verdana" w:hAnsi="Verdana"/>
                <w:w w:val="90"/>
                <w:sz w:val="16"/>
                <w:szCs w:val="16"/>
                <w:lang w:val="da-DK"/>
              </w:rPr>
            </w:pPr>
          </w:p>
        </w:tc>
        <w:tc>
          <w:tcPr>
            <w:tcW w:w="1112" w:type="dxa"/>
            <w:gridSpan w:val="4"/>
          </w:tcPr>
          <w:p w14:paraId="0AF9F27B" w14:textId="77777777" w:rsidR="00680A06" w:rsidRPr="005F1682" w:rsidRDefault="00680A06" w:rsidP="003028D2">
            <w:pPr>
              <w:rPr>
                <w:rFonts w:ascii="Verdana" w:hAnsi="Verdana"/>
                <w:w w:val="90"/>
                <w:sz w:val="16"/>
                <w:szCs w:val="16"/>
                <w:lang w:val="da-DK"/>
              </w:rPr>
            </w:pPr>
          </w:p>
        </w:tc>
        <w:tc>
          <w:tcPr>
            <w:tcW w:w="1078" w:type="dxa"/>
            <w:gridSpan w:val="2"/>
          </w:tcPr>
          <w:p w14:paraId="31D80E1C"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48A20F34" w14:textId="77777777" w:rsidR="00680A06" w:rsidRPr="005F1682" w:rsidRDefault="00680A06" w:rsidP="003028D2">
            <w:pPr>
              <w:rPr>
                <w:rFonts w:ascii="Verdana" w:hAnsi="Verdana"/>
                <w:w w:val="90"/>
                <w:sz w:val="16"/>
                <w:szCs w:val="16"/>
                <w:lang w:val="da-DK"/>
              </w:rPr>
            </w:pPr>
          </w:p>
        </w:tc>
      </w:tr>
      <w:tr w:rsidR="00680A06" w:rsidRPr="00E751EE" w14:paraId="4ACC24DC" w14:textId="77777777" w:rsidTr="003028D2">
        <w:tblPrEx>
          <w:tblLook w:val="04A0" w:firstRow="1" w:lastRow="0" w:firstColumn="1" w:lastColumn="0" w:noHBand="0" w:noVBand="1"/>
        </w:tblPrEx>
        <w:trPr>
          <w:gridAfter w:val="1"/>
          <w:wAfter w:w="14" w:type="dxa"/>
          <w:trHeight w:hRule="exact" w:val="465"/>
        </w:trPr>
        <w:tc>
          <w:tcPr>
            <w:tcW w:w="1058" w:type="dxa"/>
            <w:tcBorders>
              <w:left w:val="nil"/>
            </w:tcBorders>
          </w:tcPr>
          <w:p w14:paraId="6070A5AC" w14:textId="77777777" w:rsidR="00680A06" w:rsidRPr="005F1682" w:rsidRDefault="00680A06" w:rsidP="003028D2">
            <w:pPr>
              <w:rPr>
                <w:rFonts w:ascii="Verdana" w:hAnsi="Verdana"/>
                <w:w w:val="90"/>
                <w:sz w:val="16"/>
                <w:szCs w:val="16"/>
                <w:lang w:val="da-DK"/>
              </w:rPr>
            </w:pPr>
          </w:p>
        </w:tc>
        <w:tc>
          <w:tcPr>
            <w:tcW w:w="1066" w:type="dxa"/>
          </w:tcPr>
          <w:p w14:paraId="5C909AC3" w14:textId="77777777" w:rsidR="00680A06" w:rsidRPr="005F1682" w:rsidRDefault="00680A06" w:rsidP="003028D2">
            <w:pPr>
              <w:pStyle w:val="TableParagraph"/>
              <w:spacing w:before="9"/>
              <w:rPr>
                <w:rFonts w:ascii="Verdana" w:hAnsi="Verdana"/>
                <w:w w:val="90"/>
                <w:sz w:val="16"/>
                <w:szCs w:val="16"/>
                <w:lang w:val="da-DK"/>
              </w:rPr>
            </w:pPr>
          </w:p>
          <w:p w14:paraId="328E1E8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67" w:type="dxa"/>
          </w:tcPr>
          <w:p w14:paraId="11360C45" w14:textId="77777777" w:rsidR="00680A06" w:rsidRPr="005F1682" w:rsidRDefault="00680A06" w:rsidP="003028D2">
            <w:pPr>
              <w:rPr>
                <w:rFonts w:ascii="Verdana" w:hAnsi="Verdana"/>
                <w:w w:val="90"/>
                <w:sz w:val="16"/>
                <w:szCs w:val="16"/>
                <w:lang w:val="da-DK"/>
              </w:rPr>
            </w:pPr>
          </w:p>
        </w:tc>
        <w:tc>
          <w:tcPr>
            <w:tcW w:w="1074" w:type="dxa"/>
            <w:gridSpan w:val="2"/>
          </w:tcPr>
          <w:p w14:paraId="618163C5" w14:textId="77777777" w:rsidR="00680A06" w:rsidRPr="005F1682" w:rsidRDefault="00680A06" w:rsidP="003028D2">
            <w:pPr>
              <w:pStyle w:val="TableParagraph"/>
              <w:spacing w:before="9"/>
              <w:rPr>
                <w:rFonts w:ascii="Verdana" w:hAnsi="Verdana"/>
                <w:w w:val="90"/>
                <w:sz w:val="16"/>
                <w:szCs w:val="16"/>
                <w:lang w:val="da-DK"/>
              </w:rPr>
            </w:pPr>
          </w:p>
          <w:p w14:paraId="3BDD58F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35AA610F" w14:textId="77777777" w:rsidR="00680A06" w:rsidRPr="005F1682" w:rsidRDefault="00680A06" w:rsidP="003028D2">
            <w:pPr>
              <w:pStyle w:val="TableParagraph"/>
              <w:spacing w:before="9"/>
              <w:rPr>
                <w:rFonts w:ascii="Verdana" w:hAnsi="Verdana"/>
                <w:w w:val="90"/>
                <w:sz w:val="16"/>
                <w:szCs w:val="16"/>
                <w:lang w:val="da-DK"/>
              </w:rPr>
            </w:pPr>
          </w:p>
          <w:p w14:paraId="645A3CD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Hældningen af RWY</w:t>
            </w:r>
          </w:p>
        </w:tc>
        <w:tc>
          <w:tcPr>
            <w:tcW w:w="1074" w:type="dxa"/>
            <w:gridSpan w:val="4"/>
          </w:tcPr>
          <w:p w14:paraId="74DBD286" w14:textId="77777777" w:rsidR="00680A06" w:rsidRPr="005F1682" w:rsidRDefault="00680A06" w:rsidP="003028D2">
            <w:pPr>
              <w:rPr>
                <w:rFonts w:ascii="Verdana" w:hAnsi="Verdana"/>
                <w:w w:val="90"/>
                <w:sz w:val="16"/>
                <w:szCs w:val="16"/>
                <w:lang w:val="da-DK"/>
              </w:rPr>
            </w:pPr>
          </w:p>
        </w:tc>
        <w:tc>
          <w:tcPr>
            <w:tcW w:w="1079" w:type="dxa"/>
            <w:gridSpan w:val="4"/>
          </w:tcPr>
          <w:p w14:paraId="30284C27" w14:textId="77777777" w:rsidR="00680A06" w:rsidRPr="005F1682" w:rsidRDefault="00680A06" w:rsidP="003028D2">
            <w:pPr>
              <w:rPr>
                <w:rFonts w:ascii="Verdana" w:hAnsi="Verdana"/>
                <w:w w:val="90"/>
                <w:sz w:val="16"/>
                <w:szCs w:val="16"/>
                <w:lang w:val="da-DK"/>
              </w:rPr>
            </w:pPr>
          </w:p>
        </w:tc>
        <w:tc>
          <w:tcPr>
            <w:tcW w:w="1074" w:type="dxa"/>
            <w:gridSpan w:val="6"/>
          </w:tcPr>
          <w:p w14:paraId="14FE362F" w14:textId="77777777" w:rsidR="00680A06" w:rsidRPr="005F1682" w:rsidRDefault="00680A06" w:rsidP="003028D2">
            <w:pPr>
              <w:rPr>
                <w:rFonts w:ascii="Verdana" w:hAnsi="Verdana"/>
                <w:w w:val="90"/>
                <w:sz w:val="16"/>
                <w:szCs w:val="16"/>
                <w:lang w:val="da-DK"/>
              </w:rPr>
            </w:pPr>
          </w:p>
        </w:tc>
        <w:tc>
          <w:tcPr>
            <w:tcW w:w="1112" w:type="dxa"/>
            <w:gridSpan w:val="4"/>
          </w:tcPr>
          <w:p w14:paraId="77715D85" w14:textId="77777777" w:rsidR="00680A06" w:rsidRPr="005F1682" w:rsidRDefault="00680A06" w:rsidP="003028D2">
            <w:pPr>
              <w:rPr>
                <w:rFonts w:ascii="Verdana" w:hAnsi="Verdana"/>
                <w:w w:val="90"/>
                <w:sz w:val="16"/>
                <w:szCs w:val="16"/>
                <w:lang w:val="da-DK"/>
              </w:rPr>
            </w:pPr>
          </w:p>
        </w:tc>
        <w:tc>
          <w:tcPr>
            <w:tcW w:w="1078" w:type="dxa"/>
            <w:gridSpan w:val="2"/>
          </w:tcPr>
          <w:p w14:paraId="531DBD36"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36F0B13C" w14:textId="77777777" w:rsidR="00680A06" w:rsidRPr="005F1682" w:rsidRDefault="00680A06" w:rsidP="003028D2">
            <w:pPr>
              <w:rPr>
                <w:rFonts w:ascii="Verdana" w:hAnsi="Verdana"/>
                <w:w w:val="90"/>
                <w:sz w:val="16"/>
                <w:szCs w:val="16"/>
                <w:lang w:val="da-DK"/>
              </w:rPr>
            </w:pPr>
          </w:p>
        </w:tc>
      </w:tr>
      <w:tr w:rsidR="00680A06" w:rsidRPr="00E751EE" w14:paraId="7A397787" w14:textId="77777777" w:rsidTr="003028D2">
        <w:tblPrEx>
          <w:tblLook w:val="04A0" w:firstRow="1" w:lastRow="0" w:firstColumn="1" w:lastColumn="0" w:noHBand="0" w:noVBand="1"/>
        </w:tblPrEx>
        <w:trPr>
          <w:gridAfter w:val="1"/>
          <w:wAfter w:w="14" w:type="dxa"/>
          <w:trHeight w:hRule="exact" w:val="1105"/>
        </w:trPr>
        <w:tc>
          <w:tcPr>
            <w:tcW w:w="1058" w:type="dxa"/>
            <w:tcBorders>
              <w:left w:val="nil"/>
            </w:tcBorders>
          </w:tcPr>
          <w:p w14:paraId="14AEF280" w14:textId="77777777" w:rsidR="00680A06" w:rsidRPr="005F1682" w:rsidRDefault="00680A06" w:rsidP="003028D2">
            <w:pPr>
              <w:rPr>
                <w:rFonts w:ascii="Verdana" w:hAnsi="Verdana"/>
                <w:w w:val="90"/>
                <w:sz w:val="16"/>
                <w:szCs w:val="16"/>
                <w:lang w:val="da-DK"/>
              </w:rPr>
            </w:pPr>
          </w:p>
        </w:tc>
        <w:tc>
          <w:tcPr>
            <w:tcW w:w="1066" w:type="dxa"/>
          </w:tcPr>
          <w:p w14:paraId="1699E587" w14:textId="77777777" w:rsidR="00680A06" w:rsidRPr="006F1D82" w:rsidRDefault="00680A06" w:rsidP="003028D2">
            <w:pPr>
              <w:pStyle w:val="TableParagraph"/>
              <w:spacing w:before="9"/>
              <w:rPr>
                <w:rFonts w:ascii="Verdana" w:hAnsi="Verdana"/>
                <w:w w:val="90"/>
                <w:sz w:val="16"/>
                <w:szCs w:val="16"/>
              </w:rPr>
            </w:pPr>
          </w:p>
          <w:p w14:paraId="29073B65" w14:textId="77777777" w:rsidR="00680A06" w:rsidRPr="006F1D82" w:rsidRDefault="00680A06" w:rsidP="003028D2">
            <w:pPr>
              <w:pStyle w:val="TableParagraph"/>
              <w:spacing w:line="218" w:lineRule="exact"/>
              <w:ind w:left="105"/>
              <w:jc w:val="both"/>
              <w:rPr>
                <w:rFonts w:ascii="Verdana" w:hAnsi="Verdana"/>
                <w:w w:val="90"/>
                <w:sz w:val="16"/>
                <w:szCs w:val="16"/>
              </w:rPr>
            </w:pPr>
            <w:r w:rsidRPr="006F1D82">
              <w:rPr>
                <w:rFonts w:ascii="Verdana" w:hAnsi="Verdana"/>
                <w:w w:val="90"/>
                <w:sz w:val="16"/>
                <w:szCs w:val="16"/>
              </w:rPr>
              <w:t>LAHSO</w:t>
            </w:r>
          </w:p>
          <w:p w14:paraId="157E52E2" w14:textId="77777777" w:rsidR="00680A06" w:rsidRPr="006F1D82" w:rsidRDefault="00680A06" w:rsidP="003028D2">
            <w:pPr>
              <w:pStyle w:val="TableParagraph"/>
              <w:spacing w:before="4" w:line="214" w:lineRule="exact"/>
              <w:ind w:left="105" w:right="175"/>
              <w:jc w:val="both"/>
              <w:rPr>
                <w:rFonts w:ascii="Verdana" w:hAnsi="Verdana"/>
                <w:w w:val="90"/>
                <w:sz w:val="16"/>
                <w:szCs w:val="16"/>
              </w:rPr>
            </w:pPr>
            <w:r w:rsidRPr="006F1D82">
              <w:rPr>
                <w:rFonts w:ascii="Verdana" w:hAnsi="Verdana"/>
                <w:w w:val="90"/>
                <w:sz w:val="16"/>
                <w:szCs w:val="16"/>
              </w:rPr>
              <w:t>(land-and- hold short operation)</w:t>
            </w:r>
          </w:p>
        </w:tc>
        <w:tc>
          <w:tcPr>
            <w:tcW w:w="1067" w:type="dxa"/>
          </w:tcPr>
          <w:p w14:paraId="2A3E5CA1" w14:textId="77777777" w:rsidR="00680A06" w:rsidRPr="006F1D82" w:rsidRDefault="00680A06" w:rsidP="003028D2">
            <w:pPr>
              <w:rPr>
                <w:rFonts w:ascii="Verdana" w:hAnsi="Verdana"/>
                <w:w w:val="90"/>
                <w:sz w:val="16"/>
                <w:szCs w:val="16"/>
              </w:rPr>
            </w:pPr>
          </w:p>
        </w:tc>
        <w:tc>
          <w:tcPr>
            <w:tcW w:w="1074" w:type="dxa"/>
            <w:gridSpan w:val="2"/>
          </w:tcPr>
          <w:p w14:paraId="35744CA1" w14:textId="77777777" w:rsidR="00680A06" w:rsidRPr="006F1D82" w:rsidRDefault="00680A06" w:rsidP="003028D2">
            <w:pPr>
              <w:rPr>
                <w:rFonts w:ascii="Verdana" w:hAnsi="Verdana"/>
                <w:w w:val="90"/>
                <w:sz w:val="16"/>
                <w:szCs w:val="16"/>
              </w:rPr>
            </w:pPr>
          </w:p>
        </w:tc>
        <w:tc>
          <w:tcPr>
            <w:tcW w:w="3247" w:type="dxa"/>
            <w:gridSpan w:val="3"/>
          </w:tcPr>
          <w:p w14:paraId="49AC828C" w14:textId="77777777" w:rsidR="00680A06" w:rsidRPr="006F1D82" w:rsidRDefault="00680A06" w:rsidP="003028D2">
            <w:pPr>
              <w:pStyle w:val="TableParagraph"/>
              <w:spacing w:before="9"/>
              <w:rPr>
                <w:rFonts w:ascii="Verdana" w:hAnsi="Verdana"/>
                <w:w w:val="90"/>
                <w:sz w:val="16"/>
                <w:szCs w:val="16"/>
              </w:rPr>
            </w:pPr>
          </w:p>
          <w:p w14:paraId="7A1908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LAHSO</w:t>
            </w:r>
          </w:p>
        </w:tc>
        <w:tc>
          <w:tcPr>
            <w:tcW w:w="1074" w:type="dxa"/>
            <w:gridSpan w:val="4"/>
          </w:tcPr>
          <w:p w14:paraId="2D6165B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0C8715C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55B9BB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6723B5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375C1DE0"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63F2F1F7" w14:textId="77777777" w:rsidR="00680A06" w:rsidRPr="005F1682" w:rsidRDefault="00680A06" w:rsidP="003028D2">
            <w:pPr>
              <w:rPr>
                <w:rFonts w:ascii="Verdana" w:hAnsi="Verdana"/>
                <w:w w:val="90"/>
                <w:sz w:val="16"/>
                <w:szCs w:val="16"/>
                <w:lang w:val="da-DK"/>
              </w:rPr>
            </w:pPr>
          </w:p>
        </w:tc>
      </w:tr>
      <w:tr w:rsidR="00680A06" w:rsidRPr="00E751EE" w14:paraId="2D695C1D" w14:textId="77777777" w:rsidTr="003028D2">
        <w:tblPrEx>
          <w:tblLook w:val="04A0" w:firstRow="1" w:lastRow="0" w:firstColumn="1" w:lastColumn="0" w:noHBand="0" w:noVBand="1"/>
        </w:tblPrEx>
        <w:trPr>
          <w:gridAfter w:val="1"/>
          <w:wAfter w:w="14" w:type="dxa"/>
          <w:trHeight w:hRule="exact" w:val="465"/>
        </w:trPr>
        <w:tc>
          <w:tcPr>
            <w:tcW w:w="1058" w:type="dxa"/>
            <w:tcBorders>
              <w:left w:val="nil"/>
            </w:tcBorders>
          </w:tcPr>
          <w:p w14:paraId="09AB7E57" w14:textId="77777777" w:rsidR="00680A06" w:rsidRPr="005F1682" w:rsidRDefault="00680A06" w:rsidP="003028D2">
            <w:pPr>
              <w:rPr>
                <w:rFonts w:ascii="Verdana" w:hAnsi="Verdana"/>
                <w:w w:val="90"/>
                <w:sz w:val="16"/>
                <w:szCs w:val="16"/>
                <w:lang w:val="da-DK"/>
              </w:rPr>
            </w:pPr>
          </w:p>
        </w:tc>
        <w:tc>
          <w:tcPr>
            <w:tcW w:w="1066" w:type="dxa"/>
          </w:tcPr>
          <w:p w14:paraId="131A92AB" w14:textId="77777777" w:rsidR="00680A06" w:rsidRPr="005F1682" w:rsidRDefault="00680A06" w:rsidP="003028D2">
            <w:pPr>
              <w:rPr>
                <w:rFonts w:ascii="Verdana" w:hAnsi="Verdana"/>
                <w:w w:val="90"/>
                <w:sz w:val="16"/>
                <w:szCs w:val="16"/>
                <w:lang w:val="da-DK"/>
              </w:rPr>
            </w:pPr>
          </w:p>
        </w:tc>
        <w:tc>
          <w:tcPr>
            <w:tcW w:w="1067" w:type="dxa"/>
          </w:tcPr>
          <w:p w14:paraId="7D797366" w14:textId="77777777" w:rsidR="00680A06" w:rsidRPr="005F1682" w:rsidRDefault="00680A06" w:rsidP="003028D2">
            <w:pPr>
              <w:pStyle w:val="TableParagraph"/>
              <w:spacing w:before="9"/>
              <w:rPr>
                <w:rFonts w:ascii="Verdana" w:hAnsi="Verdana"/>
                <w:w w:val="90"/>
                <w:sz w:val="16"/>
                <w:szCs w:val="16"/>
                <w:lang w:val="da-DK"/>
              </w:rPr>
            </w:pPr>
          </w:p>
          <w:p w14:paraId="374D02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74" w:type="dxa"/>
            <w:gridSpan w:val="2"/>
          </w:tcPr>
          <w:p w14:paraId="206A5D43" w14:textId="77777777" w:rsidR="00680A06" w:rsidRPr="005F1682" w:rsidRDefault="00680A06" w:rsidP="003028D2">
            <w:pPr>
              <w:pStyle w:val="TableParagraph"/>
              <w:spacing w:before="9"/>
              <w:rPr>
                <w:rFonts w:ascii="Verdana" w:hAnsi="Verdana"/>
                <w:w w:val="90"/>
                <w:sz w:val="16"/>
                <w:szCs w:val="16"/>
                <w:lang w:val="da-DK"/>
              </w:rPr>
            </w:pPr>
          </w:p>
          <w:p w14:paraId="2B88A2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33CD81E1" w14:textId="77777777" w:rsidR="00680A06" w:rsidRPr="005F1682" w:rsidRDefault="00680A06" w:rsidP="003028D2">
            <w:pPr>
              <w:pStyle w:val="TableParagraph"/>
              <w:spacing w:before="9"/>
              <w:rPr>
                <w:rFonts w:ascii="Verdana" w:hAnsi="Verdana"/>
                <w:w w:val="90"/>
                <w:sz w:val="16"/>
                <w:szCs w:val="16"/>
                <w:lang w:val="da-DK"/>
              </w:rPr>
            </w:pPr>
          </w:p>
          <w:p w14:paraId="6DFC55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LAHSO's geografiske position</w:t>
            </w:r>
          </w:p>
        </w:tc>
        <w:tc>
          <w:tcPr>
            <w:tcW w:w="1074" w:type="dxa"/>
            <w:gridSpan w:val="4"/>
          </w:tcPr>
          <w:p w14:paraId="046DC082" w14:textId="77777777" w:rsidR="00680A06" w:rsidRPr="005F1682" w:rsidRDefault="00680A06" w:rsidP="003028D2">
            <w:pPr>
              <w:rPr>
                <w:rFonts w:ascii="Verdana" w:hAnsi="Verdana"/>
                <w:w w:val="90"/>
                <w:sz w:val="16"/>
                <w:szCs w:val="16"/>
                <w:lang w:val="da-DK"/>
              </w:rPr>
            </w:pPr>
          </w:p>
        </w:tc>
        <w:tc>
          <w:tcPr>
            <w:tcW w:w="1079" w:type="dxa"/>
            <w:gridSpan w:val="4"/>
          </w:tcPr>
          <w:p w14:paraId="017EE591" w14:textId="77777777" w:rsidR="00680A06" w:rsidRPr="005F1682" w:rsidRDefault="00680A06" w:rsidP="003028D2">
            <w:pPr>
              <w:rPr>
                <w:rFonts w:ascii="Verdana" w:hAnsi="Verdana"/>
                <w:w w:val="90"/>
                <w:sz w:val="16"/>
                <w:szCs w:val="16"/>
                <w:lang w:val="da-DK"/>
              </w:rPr>
            </w:pPr>
          </w:p>
        </w:tc>
        <w:tc>
          <w:tcPr>
            <w:tcW w:w="1074" w:type="dxa"/>
            <w:gridSpan w:val="6"/>
          </w:tcPr>
          <w:p w14:paraId="7C3990D6" w14:textId="77777777" w:rsidR="00680A06" w:rsidRPr="005F1682" w:rsidRDefault="00680A06" w:rsidP="003028D2">
            <w:pPr>
              <w:rPr>
                <w:rFonts w:ascii="Verdana" w:hAnsi="Verdana"/>
                <w:w w:val="90"/>
                <w:sz w:val="16"/>
                <w:szCs w:val="16"/>
                <w:lang w:val="da-DK"/>
              </w:rPr>
            </w:pPr>
          </w:p>
        </w:tc>
        <w:tc>
          <w:tcPr>
            <w:tcW w:w="1112" w:type="dxa"/>
            <w:gridSpan w:val="4"/>
          </w:tcPr>
          <w:p w14:paraId="4776658B" w14:textId="77777777" w:rsidR="00680A06" w:rsidRPr="005F1682" w:rsidRDefault="00680A06" w:rsidP="003028D2">
            <w:pPr>
              <w:rPr>
                <w:rFonts w:ascii="Verdana" w:hAnsi="Verdana"/>
                <w:w w:val="90"/>
                <w:sz w:val="16"/>
                <w:szCs w:val="16"/>
                <w:lang w:val="da-DK"/>
              </w:rPr>
            </w:pPr>
          </w:p>
        </w:tc>
        <w:tc>
          <w:tcPr>
            <w:tcW w:w="1078" w:type="dxa"/>
            <w:gridSpan w:val="2"/>
          </w:tcPr>
          <w:p w14:paraId="242257FF"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54968496" w14:textId="77777777" w:rsidR="00680A06" w:rsidRPr="005F1682" w:rsidRDefault="00680A06" w:rsidP="003028D2">
            <w:pPr>
              <w:rPr>
                <w:rFonts w:ascii="Verdana" w:hAnsi="Verdana"/>
                <w:w w:val="90"/>
                <w:sz w:val="16"/>
                <w:szCs w:val="16"/>
                <w:lang w:val="da-DK"/>
              </w:rPr>
            </w:pPr>
          </w:p>
        </w:tc>
      </w:tr>
      <w:tr w:rsidR="00680A06" w:rsidRPr="00E751EE" w14:paraId="30A1C952" w14:textId="77777777" w:rsidTr="003028D2">
        <w:tblPrEx>
          <w:tblLook w:val="04A0" w:firstRow="1" w:lastRow="0" w:firstColumn="1" w:lastColumn="0" w:noHBand="0" w:noVBand="1"/>
        </w:tblPrEx>
        <w:trPr>
          <w:gridAfter w:val="1"/>
          <w:wAfter w:w="14" w:type="dxa"/>
          <w:trHeight w:hRule="exact" w:val="678"/>
        </w:trPr>
        <w:tc>
          <w:tcPr>
            <w:tcW w:w="1058" w:type="dxa"/>
            <w:tcBorders>
              <w:left w:val="nil"/>
            </w:tcBorders>
          </w:tcPr>
          <w:p w14:paraId="3DFF9469" w14:textId="77777777" w:rsidR="00680A06" w:rsidRPr="005F1682" w:rsidRDefault="00680A06" w:rsidP="003028D2">
            <w:pPr>
              <w:rPr>
                <w:rFonts w:ascii="Verdana" w:hAnsi="Verdana"/>
                <w:w w:val="90"/>
                <w:sz w:val="16"/>
                <w:szCs w:val="16"/>
                <w:lang w:val="da-DK"/>
              </w:rPr>
            </w:pPr>
          </w:p>
        </w:tc>
        <w:tc>
          <w:tcPr>
            <w:tcW w:w="1066" w:type="dxa"/>
          </w:tcPr>
          <w:p w14:paraId="10ED4BC0" w14:textId="77777777" w:rsidR="00680A06" w:rsidRPr="005F1682" w:rsidRDefault="00680A06" w:rsidP="003028D2">
            <w:pPr>
              <w:rPr>
                <w:rFonts w:ascii="Verdana" w:hAnsi="Verdana"/>
                <w:w w:val="90"/>
                <w:sz w:val="16"/>
                <w:szCs w:val="16"/>
                <w:lang w:val="da-DK"/>
              </w:rPr>
            </w:pPr>
          </w:p>
        </w:tc>
        <w:tc>
          <w:tcPr>
            <w:tcW w:w="1067" w:type="dxa"/>
          </w:tcPr>
          <w:p w14:paraId="7A7FC2CA" w14:textId="77777777" w:rsidR="00680A06" w:rsidRPr="005F1682" w:rsidRDefault="00680A06" w:rsidP="003028D2">
            <w:pPr>
              <w:pStyle w:val="TableParagraph"/>
              <w:spacing w:before="7"/>
              <w:rPr>
                <w:rFonts w:ascii="Verdana" w:hAnsi="Verdana"/>
                <w:w w:val="90"/>
                <w:sz w:val="16"/>
                <w:szCs w:val="16"/>
                <w:lang w:val="da-DK"/>
              </w:rPr>
            </w:pPr>
          </w:p>
          <w:p w14:paraId="1260A883" w14:textId="77777777" w:rsidR="00680A06" w:rsidRPr="005F1682" w:rsidRDefault="00680A06" w:rsidP="003028D2">
            <w:pPr>
              <w:pStyle w:val="TableParagraph"/>
              <w:spacing w:line="214" w:lineRule="exact"/>
              <w:ind w:left="105" w:right="277"/>
              <w:rPr>
                <w:rFonts w:ascii="Verdana" w:hAnsi="Verdana"/>
                <w:w w:val="90"/>
                <w:sz w:val="16"/>
                <w:szCs w:val="16"/>
                <w:lang w:val="da-DK"/>
              </w:rPr>
            </w:pPr>
            <w:r w:rsidRPr="005F1682">
              <w:rPr>
                <w:rFonts w:ascii="Verdana" w:hAnsi="Verdana"/>
                <w:w w:val="90"/>
                <w:sz w:val="16"/>
                <w:szCs w:val="16"/>
                <w:lang w:val="da-DK"/>
              </w:rPr>
              <w:t>Beskyttet element</w:t>
            </w:r>
          </w:p>
        </w:tc>
        <w:tc>
          <w:tcPr>
            <w:tcW w:w="1074" w:type="dxa"/>
            <w:gridSpan w:val="2"/>
          </w:tcPr>
          <w:p w14:paraId="212D5713" w14:textId="77777777" w:rsidR="00680A06" w:rsidRPr="005F1682" w:rsidRDefault="00680A06" w:rsidP="003028D2">
            <w:pPr>
              <w:pStyle w:val="TableParagraph"/>
              <w:spacing w:before="9"/>
              <w:rPr>
                <w:rFonts w:ascii="Verdana" w:hAnsi="Verdana"/>
                <w:w w:val="90"/>
                <w:sz w:val="16"/>
                <w:szCs w:val="16"/>
                <w:lang w:val="da-DK"/>
              </w:rPr>
            </w:pPr>
          </w:p>
          <w:p w14:paraId="6372313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ED614F8" w14:textId="77777777" w:rsidR="00680A06" w:rsidRPr="005F1682" w:rsidRDefault="00680A06" w:rsidP="003028D2">
            <w:pPr>
              <w:pStyle w:val="TableParagraph"/>
              <w:spacing w:before="7"/>
              <w:rPr>
                <w:rFonts w:ascii="Verdana" w:hAnsi="Verdana"/>
                <w:w w:val="90"/>
                <w:sz w:val="16"/>
                <w:szCs w:val="16"/>
                <w:lang w:val="da-DK"/>
              </w:rPr>
            </w:pPr>
          </w:p>
          <w:p w14:paraId="65EF44B5"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Betegnelsen for RWY eller rullevej (TWY), der beskyttes</w:t>
            </w:r>
          </w:p>
        </w:tc>
        <w:tc>
          <w:tcPr>
            <w:tcW w:w="1074" w:type="dxa"/>
            <w:gridSpan w:val="4"/>
          </w:tcPr>
          <w:p w14:paraId="272BD30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74CB13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437E28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5EFB04F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5EF9D44A"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3151F7F2" w14:textId="77777777" w:rsidR="00680A06" w:rsidRPr="005F1682" w:rsidRDefault="00680A06" w:rsidP="003028D2">
            <w:pPr>
              <w:rPr>
                <w:rFonts w:ascii="Verdana" w:hAnsi="Verdana"/>
                <w:w w:val="90"/>
                <w:sz w:val="16"/>
                <w:szCs w:val="16"/>
                <w:lang w:val="da-DK"/>
              </w:rPr>
            </w:pPr>
          </w:p>
        </w:tc>
      </w:tr>
      <w:tr w:rsidR="00680A06" w:rsidRPr="00E751EE" w14:paraId="2E4A6AD8" w14:textId="77777777" w:rsidTr="003028D2">
        <w:tblPrEx>
          <w:tblLook w:val="04A0" w:firstRow="1" w:lastRow="0" w:firstColumn="1" w:lastColumn="0" w:noHBand="0" w:noVBand="1"/>
        </w:tblPrEx>
        <w:trPr>
          <w:gridAfter w:val="1"/>
          <w:wAfter w:w="14" w:type="dxa"/>
          <w:trHeight w:hRule="exact" w:val="891"/>
        </w:trPr>
        <w:tc>
          <w:tcPr>
            <w:tcW w:w="1058" w:type="dxa"/>
            <w:tcBorders>
              <w:left w:val="nil"/>
            </w:tcBorders>
          </w:tcPr>
          <w:p w14:paraId="49B5106D" w14:textId="77777777" w:rsidR="00680A06" w:rsidRPr="005F1682" w:rsidRDefault="00680A06" w:rsidP="003028D2">
            <w:pPr>
              <w:rPr>
                <w:rFonts w:ascii="Verdana" w:hAnsi="Verdana"/>
                <w:w w:val="90"/>
                <w:sz w:val="16"/>
                <w:szCs w:val="16"/>
                <w:lang w:val="da-DK"/>
              </w:rPr>
            </w:pPr>
          </w:p>
        </w:tc>
        <w:tc>
          <w:tcPr>
            <w:tcW w:w="1066" w:type="dxa"/>
          </w:tcPr>
          <w:p w14:paraId="424403EF" w14:textId="77777777" w:rsidR="00680A06" w:rsidRPr="005F1682" w:rsidRDefault="00680A06" w:rsidP="003028D2">
            <w:pPr>
              <w:pStyle w:val="TableParagraph"/>
              <w:spacing w:before="7"/>
              <w:rPr>
                <w:rFonts w:ascii="Verdana" w:hAnsi="Verdana"/>
                <w:w w:val="90"/>
                <w:sz w:val="16"/>
                <w:szCs w:val="16"/>
                <w:lang w:val="da-DK"/>
              </w:rPr>
            </w:pPr>
          </w:p>
          <w:p w14:paraId="4657B59A" w14:textId="77777777" w:rsidR="00680A06" w:rsidRPr="005F1682" w:rsidRDefault="00680A06" w:rsidP="003028D2">
            <w:pPr>
              <w:pStyle w:val="TableParagraph"/>
              <w:spacing w:line="214" w:lineRule="exact"/>
              <w:ind w:left="105" w:right="298"/>
              <w:rPr>
                <w:rFonts w:ascii="Verdana" w:hAnsi="Verdana"/>
                <w:w w:val="90"/>
                <w:sz w:val="16"/>
                <w:szCs w:val="16"/>
                <w:lang w:val="da-DK"/>
              </w:rPr>
            </w:pPr>
            <w:r w:rsidRPr="005F1682">
              <w:rPr>
                <w:rFonts w:ascii="Verdana" w:hAnsi="Verdana"/>
                <w:w w:val="90"/>
                <w:sz w:val="16"/>
                <w:szCs w:val="16"/>
                <w:lang w:val="da-DK"/>
              </w:rPr>
              <w:t>Forskudt område</w:t>
            </w:r>
          </w:p>
        </w:tc>
        <w:tc>
          <w:tcPr>
            <w:tcW w:w="1067" w:type="dxa"/>
          </w:tcPr>
          <w:p w14:paraId="2DDE9D41" w14:textId="77777777" w:rsidR="00680A06" w:rsidRPr="005F1682" w:rsidRDefault="00680A06" w:rsidP="003028D2">
            <w:pPr>
              <w:rPr>
                <w:rFonts w:ascii="Verdana" w:hAnsi="Verdana"/>
                <w:w w:val="90"/>
                <w:sz w:val="16"/>
                <w:szCs w:val="16"/>
                <w:lang w:val="da-DK"/>
              </w:rPr>
            </w:pPr>
          </w:p>
        </w:tc>
        <w:tc>
          <w:tcPr>
            <w:tcW w:w="1074" w:type="dxa"/>
            <w:gridSpan w:val="2"/>
          </w:tcPr>
          <w:p w14:paraId="504384F4" w14:textId="77777777" w:rsidR="00680A06" w:rsidRPr="005F1682" w:rsidRDefault="00680A06" w:rsidP="003028D2">
            <w:pPr>
              <w:rPr>
                <w:rFonts w:ascii="Verdana" w:hAnsi="Verdana"/>
                <w:w w:val="90"/>
                <w:sz w:val="16"/>
                <w:szCs w:val="16"/>
                <w:lang w:val="da-DK"/>
              </w:rPr>
            </w:pPr>
          </w:p>
        </w:tc>
        <w:tc>
          <w:tcPr>
            <w:tcW w:w="3247" w:type="dxa"/>
            <w:gridSpan w:val="3"/>
          </w:tcPr>
          <w:p w14:paraId="49506346" w14:textId="77777777" w:rsidR="00680A06" w:rsidRPr="005F1682" w:rsidRDefault="00680A06" w:rsidP="003028D2">
            <w:pPr>
              <w:pStyle w:val="TableParagraph"/>
              <w:spacing w:before="7"/>
              <w:rPr>
                <w:rFonts w:ascii="Verdana" w:hAnsi="Verdana"/>
                <w:w w:val="90"/>
                <w:sz w:val="16"/>
                <w:szCs w:val="16"/>
                <w:lang w:val="da-DK"/>
              </w:rPr>
            </w:pPr>
          </w:p>
          <w:p w14:paraId="2BFD5E15" w14:textId="77777777" w:rsidR="00680A06" w:rsidRPr="005F1682" w:rsidRDefault="00680A06" w:rsidP="003028D2">
            <w:pPr>
              <w:pStyle w:val="TableParagraph"/>
              <w:spacing w:line="214" w:lineRule="exact"/>
              <w:ind w:left="105" w:right="136"/>
              <w:rPr>
                <w:rFonts w:ascii="Verdana" w:hAnsi="Verdana"/>
                <w:w w:val="90"/>
                <w:sz w:val="16"/>
                <w:szCs w:val="16"/>
                <w:lang w:val="da-DK"/>
              </w:rPr>
            </w:pPr>
            <w:r w:rsidRPr="005F1682">
              <w:rPr>
                <w:rFonts w:ascii="Verdana" w:hAnsi="Verdana"/>
                <w:w w:val="90"/>
                <w:sz w:val="16"/>
                <w:szCs w:val="16"/>
                <w:lang w:val="da-DK"/>
              </w:rPr>
              <w:t>Den del af en RWY, der er mellem be­ gyndelsen af RWY og den forskudte tær­ skel</w:t>
            </w:r>
          </w:p>
        </w:tc>
        <w:tc>
          <w:tcPr>
            <w:tcW w:w="1074" w:type="dxa"/>
            <w:gridSpan w:val="4"/>
          </w:tcPr>
          <w:p w14:paraId="320F037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050438F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0E0AC5B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4E507AE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00873C26"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5F1B1D93" w14:textId="77777777" w:rsidR="00680A06" w:rsidRPr="005F1682" w:rsidRDefault="00680A06" w:rsidP="003028D2">
            <w:pPr>
              <w:rPr>
                <w:rFonts w:ascii="Verdana" w:hAnsi="Verdana"/>
                <w:w w:val="90"/>
                <w:sz w:val="16"/>
                <w:szCs w:val="16"/>
                <w:lang w:val="da-DK"/>
              </w:rPr>
            </w:pPr>
          </w:p>
        </w:tc>
      </w:tr>
      <w:tr w:rsidR="00680A06" w:rsidRPr="00E751EE" w14:paraId="38AA9257" w14:textId="77777777" w:rsidTr="003028D2">
        <w:tblPrEx>
          <w:tblLook w:val="04A0" w:firstRow="1" w:lastRow="0" w:firstColumn="1" w:lastColumn="0" w:noHBand="0" w:noVBand="1"/>
        </w:tblPrEx>
        <w:trPr>
          <w:gridAfter w:val="1"/>
          <w:wAfter w:w="14" w:type="dxa"/>
          <w:trHeight w:hRule="exact" w:val="678"/>
        </w:trPr>
        <w:tc>
          <w:tcPr>
            <w:tcW w:w="1058" w:type="dxa"/>
            <w:tcBorders>
              <w:left w:val="nil"/>
            </w:tcBorders>
          </w:tcPr>
          <w:p w14:paraId="77F1A89F" w14:textId="77777777" w:rsidR="00680A06" w:rsidRPr="005F1682" w:rsidRDefault="00680A06" w:rsidP="003028D2">
            <w:pPr>
              <w:rPr>
                <w:rFonts w:ascii="Verdana" w:hAnsi="Verdana"/>
                <w:w w:val="90"/>
                <w:sz w:val="16"/>
                <w:szCs w:val="16"/>
                <w:lang w:val="da-DK"/>
              </w:rPr>
            </w:pPr>
          </w:p>
        </w:tc>
        <w:tc>
          <w:tcPr>
            <w:tcW w:w="1066" w:type="dxa"/>
          </w:tcPr>
          <w:p w14:paraId="0CDED8E5" w14:textId="77777777" w:rsidR="00680A06" w:rsidRPr="005F1682" w:rsidRDefault="00680A06" w:rsidP="003028D2">
            <w:pPr>
              <w:rPr>
                <w:rFonts w:ascii="Verdana" w:hAnsi="Verdana"/>
                <w:w w:val="90"/>
                <w:sz w:val="16"/>
                <w:szCs w:val="16"/>
                <w:lang w:val="da-DK"/>
              </w:rPr>
            </w:pPr>
          </w:p>
        </w:tc>
        <w:tc>
          <w:tcPr>
            <w:tcW w:w="1067" w:type="dxa"/>
          </w:tcPr>
          <w:p w14:paraId="5C3389DA" w14:textId="77777777" w:rsidR="00680A06" w:rsidRPr="005F1682" w:rsidRDefault="00680A06" w:rsidP="003028D2">
            <w:pPr>
              <w:pStyle w:val="TableParagraph"/>
              <w:spacing w:before="9"/>
              <w:rPr>
                <w:rFonts w:ascii="Verdana" w:hAnsi="Verdana"/>
                <w:w w:val="90"/>
                <w:sz w:val="16"/>
                <w:szCs w:val="16"/>
                <w:lang w:val="da-DK"/>
              </w:rPr>
            </w:pPr>
          </w:p>
          <w:p w14:paraId="403C670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74" w:type="dxa"/>
            <w:gridSpan w:val="2"/>
          </w:tcPr>
          <w:p w14:paraId="68497AE4" w14:textId="77777777" w:rsidR="00680A06" w:rsidRPr="005F1682" w:rsidRDefault="00680A06" w:rsidP="003028D2">
            <w:pPr>
              <w:pStyle w:val="TableParagraph"/>
              <w:spacing w:before="9"/>
              <w:rPr>
                <w:rFonts w:ascii="Verdana" w:hAnsi="Verdana"/>
                <w:w w:val="90"/>
                <w:sz w:val="16"/>
                <w:szCs w:val="16"/>
                <w:lang w:val="da-DK"/>
              </w:rPr>
            </w:pPr>
          </w:p>
          <w:p w14:paraId="65FC66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1EF9F440" w14:textId="77777777" w:rsidR="00680A06" w:rsidRPr="005F1682" w:rsidRDefault="00680A06" w:rsidP="003028D2">
            <w:pPr>
              <w:pStyle w:val="TableParagraph"/>
              <w:spacing w:before="7"/>
              <w:rPr>
                <w:rFonts w:ascii="Verdana" w:hAnsi="Verdana"/>
                <w:w w:val="90"/>
                <w:sz w:val="16"/>
                <w:szCs w:val="16"/>
                <w:lang w:val="da-DK"/>
              </w:rPr>
            </w:pPr>
          </w:p>
          <w:p w14:paraId="761BF2D8" w14:textId="77777777" w:rsidR="00680A06" w:rsidRPr="005F1682" w:rsidRDefault="00680A06" w:rsidP="003028D2">
            <w:pPr>
              <w:pStyle w:val="TableParagraph"/>
              <w:spacing w:line="214" w:lineRule="exact"/>
              <w:ind w:left="105" w:right="129"/>
              <w:rPr>
                <w:rFonts w:ascii="Verdana" w:hAnsi="Verdana"/>
                <w:w w:val="90"/>
                <w:sz w:val="16"/>
                <w:szCs w:val="16"/>
                <w:lang w:val="da-DK"/>
              </w:rPr>
            </w:pPr>
            <w:r w:rsidRPr="005F1682">
              <w:rPr>
                <w:rFonts w:ascii="Verdana" w:hAnsi="Verdana"/>
                <w:w w:val="90"/>
                <w:sz w:val="16"/>
                <w:szCs w:val="16"/>
                <w:lang w:val="da-DK"/>
              </w:rPr>
              <w:t>Det forskudte områdes geografiske posi­ tion</w:t>
            </w:r>
          </w:p>
        </w:tc>
        <w:tc>
          <w:tcPr>
            <w:tcW w:w="1074" w:type="dxa"/>
            <w:gridSpan w:val="4"/>
          </w:tcPr>
          <w:p w14:paraId="29404022" w14:textId="77777777" w:rsidR="00680A06" w:rsidRPr="005F1682" w:rsidRDefault="00680A06" w:rsidP="003028D2">
            <w:pPr>
              <w:rPr>
                <w:rFonts w:ascii="Verdana" w:hAnsi="Verdana"/>
                <w:w w:val="90"/>
                <w:sz w:val="16"/>
                <w:szCs w:val="16"/>
                <w:lang w:val="da-DK"/>
              </w:rPr>
            </w:pPr>
          </w:p>
        </w:tc>
        <w:tc>
          <w:tcPr>
            <w:tcW w:w="1079" w:type="dxa"/>
            <w:gridSpan w:val="4"/>
          </w:tcPr>
          <w:p w14:paraId="20E90EFA" w14:textId="77777777" w:rsidR="00680A06" w:rsidRPr="005F1682" w:rsidRDefault="00680A06" w:rsidP="003028D2">
            <w:pPr>
              <w:rPr>
                <w:rFonts w:ascii="Verdana" w:hAnsi="Verdana"/>
                <w:w w:val="90"/>
                <w:sz w:val="16"/>
                <w:szCs w:val="16"/>
                <w:lang w:val="da-DK"/>
              </w:rPr>
            </w:pPr>
          </w:p>
        </w:tc>
        <w:tc>
          <w:tcPr>
            <w:tcW w:w="1074" w:type="dxa"/>
            <w:gridSpan w:val="6"/>
          </w:tcPr>
          <w:p w14:paraId="27F05042" w14:textId="77777777" w:rsidR="00680A06" w:rsidRPr="005F1682" w:rsidRDefault="00680A06" w:rsidP="003028D2">
            <w:pPr>
              <w:rPr>
                <w:rFonts w:ascii="Verdana" w:hAnsi="Verdana"/>
                <w:w w:val="90"/>
                <w:sz w:val="16"/>
                <w:szCs w:val="16"/>
                <w:lang w:val="da-DK"/>
              </w:rPr>
            </w:pPr>
          </w:p>
        </w:tc>
        <w:tc>
          <w:tcPr>
            <w:tcW w:w="1112" w:type="dxa"/>
            <w:gridSpan w:val="4"/>
          </w:tcPr>
          <w:p w14:paraId="4943B9BC" w14:textId="77777777" w:rsidR="00680A06" w:rsidRPr="005F1682" w:rsidRDefault="00680A06" w:rsidP="003028D2">
            <w:pPr>
              <w:rPr>
                <w:rFonts w:ascii="Verdana" w:hAnsi="Verdana"/>
                <w:w w:val="90"/>
                <w:sz w:val="16"/>
                <w:szCs w:val="16"/>
                <w:lang w:val="da-DK"/>
              </w:rPr>
            </w:pPr>
          </w:p>
        </w:tc>
        <w:tc>
          <w:tcPr>
            <w:tcW w:w="1078" w:type="dxa"/>
            <w:gridSpan w:val="2"/>
          </w:tcPr>
          <w:p w14:paraId="46393F42"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1D3C9847" w14:textId="77777777" w:rsidR="00680A06" w:rsidRPr="005F1682" w:rsidRDefault="00680A06" w:rsidP="003028D2">
            <w:pPr>
              <w:rPr>
                <w:rFonts w:ascii="Verdana" w:hAnsi="Verdana"/>
                <w:w w:val="90"/>
                <w:sz w:val="16"/>
                <w:szCs w:val="16"/>
                <w:lang w:val="da-DK"/>
              </w:rPr>
            </w:pPr>
          </w:p>
        </w:tc>
      </w:tr>
      <w:tr w:rsidR="00680A06" w:rsidRPr="00E751EE" w14:paraId="6D7661F4" w14:textId="77777777" w:rsidTr="003028D2">
        <w:tblPrEx>
          <w:tblLook w:val="04A0" w:firstRow="1" w:lastRow="0" w:firstColumn="1" w:lastColumn="0" w:noHBand="0" w:noVBand="1"/>
        </w:tblPrEx>
        <w:trPr>
          <w:gridAfter w:val="1"/>
          <w:wAfter w:w="14" w:type="dxa"/>
          <w:trHeight w:hRule="exact" w:val="465"/>
        </w:trPr>
        <w:tc>
          <w:tcPr>
            <w:tcW w:w="1058" w:type="dxa"/>
            <w:tcBorders>
              <w:left w:val="nil"/>
            </w:tcBorders>
          </w:tcPr>
          <w:p w14:paraId="02BCF671" w14:textId="77777777" w:rsidR="00680A06" w:rsidRPr="005F1682" w:rsidRDefault="00680A06" w:rsidP="003028D2">
            <w:pPr>
              <w:rPr>
                <w:rFonts w:ascii="Verdana" w:hAnsi="Verdana"/>
                <w:w w:val="90"/>
                <w:sz w:val="16"/>
                <w:szCs w:val="16"/>
                <w:lang w:val="da-DK"/>
              </w:rPr>
            </w:pPr>
          </w:p>
        </w:tc>
        <w:tc>
          <w:tcPr>
            <w:tcW w:w="1066" w:type="dxa"/>
          </w:tcPr>
          <w:p w14:paraId="2646F092" w14:textId="77777777" w:rsidR="00680A06" w:rsidRPr="005F1682" w:rsidRDefault="00680A06" w:rsidP="003028D2">
            <w:pPr>
              <w:rPr>
                <w:rFonts w:ascii="Verdana" w:hAnsi="Verdana"/>
                <w:w w:val="90"/>
                <w:sz w:val="16"/>
                <w:szCs w:val="16"/>
                <w:lang w:val="da-DK"/>
              </w:rPr>
            </w:pPr>
          </w:p>
        </w:tc>
        <w:tc>
          <w:tcPr>
            <w:tcW w:w="1067" w:type="dxa"/>
          </w:tcPr>
          <w:p w14:paraId="0A87C844" w14:textId="77777777" w:rsidR="00680A06" w:rsidRPr="005F1682" w:rsidRDefault="00680A06" w:rsidP="003028D2">
            <w:pPr>
              <w:pStyle w:val="TableParagraph"/>
              <w:spacing w:before="9"/>
              <w:rPr>
                <w:rFonts w:ascii="Verdana" w:hAnsi="Verdana"/>
                <w:w w:val="90"/>
                <w:sz w:val="16"/>
                <w:szCs w:val="16"/>
                <w:lang w:val="da-DK"/>
              </w:rPr>
            </w:pPr>
          </w:p>
          <w:p w14:paraId="161A9E2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74" w:type="dxa"/>
            <w:gridSpan w:val="2"/>
          </w:tcPr>
          <w:p w14:paraId="16327359" w14:textId="77777777" w:rsidR="00680A06" w:rsidRPr="005F1682" w:rsidRDefault="00680A06" w:rsidP="003028D2">
            <w:pPr>
              <w:pStyle w:val="TableParagraph"/>
              <w:spacing w:before="9"/>
              <w:rPr>
                <w:rFonts w:ascii="Verdana" w:hAnsi="Verdana"/>
                <w:w w:val="90"/>
                <w:sz w:val="16"/>
                <w:szCs w:val="16"/>
                <w:lang w:val="da-DK"/>
              </w:rPr>
            </w:pPr>
          </w:p>
          <w:p w14:paraId="287FD8C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BAB192A" w14:textId="77777777" w:rsidR="00680A06" w:rsidRPr="005F1682" w:rsidRDefault="00680A06" w:rsidP="003028D2">
            <w:pPr>
              <w:pStyle w:val="TableParagraph"/>
              <w:spacing w:before="9"/>
              <w:rPr>
                <w:rFonts w:ascii="Verdana" w:hAnsi="Verdana"/>
                <w:w w:val="90"/>
                <w:sz w:val="16"/>
                <w:szCs w:val="16"/>
                <w:lang w:val="da-DK"/>
              </w:rPr>
            </w:pPr>
          </w:p>
          <w:p w14:paraId="7DF12A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det forskudte område</w:t>
            </w:r>
          </w:p>
        </w:tc>
        <w:tc>
          <w:tcPr>
            <w:tcW w:w="1074" w:type="dxa"/>
            <w:gridSpan w:val="4"/>
          </w:tcPr>
          <w:p w14:paraId="28043D2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5AA3DF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2F17BC7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3CA6009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477269A4"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0B4B93EB" w14:textId="77777777" w:rsidR="00680A06" w:rsidRPr="005F1682" w:rsidRDefault="00680A06" w:rsidP="003028D2">
            <w:pPr>
              <w:rPr>
                <w:rFonts w:ascii="Verdana" w:hAnsi="Verdana"/>
                <w:w w:val="90"/>
                <w:sz w:val="16"/>
                <w:szCs w:val="16"/>
                <w:lang w:val="da-DK"/>
              </w:rPr>
            </w:pPr>
          </w:p>
        </w:tc>
      </w:tr>
      <w:tr w:rsidR="00680A06" w:rsidRPr="005F1682" w14:paraId="66F08417" w14:textId="77777777" w:rsidTr="003028D2">
        <w:tblPrEx>
          <w:tblLook w:val="04A0" w:firstRow="1" w:lastRow="0" w:firstColumn="1" w:lastColumn="0" w:noHBand="0" w:noVBand="1"/>
        </w:tblPrEx>
        <w:trPr>
          <w:gridAfter w:val="3"/>
          <w:wAfter w:w="53" w:type="dxa"/>
          <w:trHeight w:hRule="exact" w:val="678"/>
        </w:trPr>
        <w:tc>
          <w:tcPr>
            <w:tcW w:w="1058" w:type="dxa"/>
            <w:tcBorders>
              <w:left w:val="nil"/>
            </w:tcBorders>
          </w:tcPr>
          <w:p w14:paraId="7198C7B2" w14:textId="77777777" w:rsidR="00680A06" w:rsidRPr="005F1682" w:rsidRDefault="00680A06" w:rsidP="003028D2">
            <w:pPr>
              <w:rPr>
                <w:rFonts w:ascii="Verdana" w:hAnsi="Verdana"/>
                <w:w w:val="90"/>
                <w:sz w:val="16"/>
                <w:szCs w:val="16"/>
                <w:lang w:val="da-DK"/>
              </w:rPr>
            </w:pPr>
          </w:p>
        </w:tc>
        <w:tc>
          <w:tcPr>
            <w:tcW w:w="1066" w:type="dxa"/>
          </w:tcPr>
          <w:p w14:paraId="0D31F3D3" w14:textId="77777777" w:rsidR="00680A06" w:rsidRPr="005F1682" w:rsidRDefault="00680A06" w:rsidP="003028D2">
            <w:pPr>
              <w:rPr>
                <w:rFonts w:ascii="Verdana" w:hAnsi="Verdana"/>
                <w:w w:val="90"/>
                <w:sz w:val="16"/>
                <w:szCs w:val="16"/>
                <w:lang w:val="da-DK"/>
              </w:rPr>
            </w:pPr>
          </w:p>
        </w:tc>
        <w:tc>
          <w:tcPr>
            <w:tcW w:w="1067" w:type="dxa"/>
          </w:tcPr>
          <w:p w14:paraId="50639861" w14:textId="77777777" w:rsidR="00680A06" w:rsidRPr="005F1682" w:rsidRDefault="00680A06" w:rsidP="003028D2">
            <w:pPr>
              <w:pStyle w:val="TableParagraph"/>
              <w:spacing w:before="7"/>
              <w:rPr>
                <w:rFonts w:ascii="Verdana" w:hAnsi="Verdana"/>
                <w:w w:val="90"/>
                <w:sz w:val="16"/>
                <w:szCs w:val="16"/>
                <w:lang w:val="da-DK"/>
              </w:rPr>
            </w:pPr>
          </w:p>
          <w:p w14:paraId="17D999F5"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74" w:type="dxa"/>
            <w:gridSpan w:val="2"/>
          </w:tcPr>
          <w:p w14:paraId="11F401E1" w14:textId="77777777" w:rsidR="00680A06" w:rsidRPr="005F1682" w:rsidRDefault="00680A06" w:rsidP="003028D2">
            <w:pPr>
              <w:pStyle w:val="TableParagraph"/>
              <w:spacing w:before="9"/>
              <w:rPr>
                <w:rFonts w:ascii="Verdana" w:hAnsi="Verdana"/>
                <w:w w:val="90"/>
                <w:sz w:val="16"/>
                <w:szCs w:val="16"/>
                <w:lang w:val="da-DK"/>
              </w:rPr>
            </w:pPr>
          </w:p>
          <w:p w14:paraId="58F8DF3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E982FF3" w14:textId="77777777" w:rsidR="00680A06" w:rsidRPr="005F1682" w:rsidRDefault="00680A06" w:rsidP="003028D2">
            <w:pPr>
              <w:pStyle w:val="TableParagraph"/>
              <w:spacing w:before="9"/>
              <w:rPr>
                <w:rFonts w:ascii="Verdana" w:hAnsi="Verdana"/>
                <w:w w:val="90"/>
                <w:sz w:val="16"/>
                <w:szCs w:val="16"/>
                <w:lang w:val="da-DK"/>
              </w:rPr>
            </w:pPr>
          </w:p>
          <w:p w14:paraId="0F74577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Det forskudte områdes overfladetype</w:t>
            </w:r>
          </w:p>
        </w:tc>
        <w:tc>
          <w:tcPr>
            <w:tcW w:w="1074" w:type="dxa"/>
            <w:gridSpan w:val="4"/>
          </w:tcPr>
          <w:p w14:paraId="7D4D4AE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9402AE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DB9F05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714674C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36FAC61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4D8E4B6D" w14:textId="77777777" w:rsidR="00680A06" w:rsidRPr="005F1682" w:rsidRDefault="00680A06" w:rsidP="003028D2">
            <w:pPr>
              <w:rPr>
                <w:rFonts w:ascii="Verdana" w:hAnsi="Verdana"/>
                <w:w w:val="90"/>
                <w:sz w:val="16"/>
                <w:szCs w:val="16"/>
                <w:lang w:val="da-DK"/>
              </w:rPr>
            </w:pPr>
          </w:p>
        </w:tc>
      </w:tr>
      <w:tr w:rsidR="00680A06" w:rsidRPr="00E751EE" w14:paraId="7F25C254" w14:textId="77777777" w:rsidTr="003028D2">
        <w:tblPrEx>
          <w:tblLook w:val="04A0" w:firstRow="1" w:lastRow="0" w:firstColumn="1" w:lastColumn="0" w:noHBand="0" w:noVBand="1"/>
        </w:tblPrEx>
        <w:trPr>
          <w:gridAfter w:val="1"/>
          <w:wAfter w:w="14" w:type="dxa"/>
          <w:trHeight w:hRule="exact" w:val="891"/>
        </w:trPr>
        <w:tc>
          <w:tcPr>
            <w:tcW w:w="1058" w:type="dxa"/>
            <w:tcBorders>
              <w:left w:val="nil"/>
            </w:tcBorders>
          </w:tcPr>
          <w:p w14:paraId="34084AFC" w14:textId="77777777" w:rsidR="00680A06" w:rsidRPr="005F1682" w:rsidRDefault="00680A06" w:rsidP="003028D2">
            <w:pPr>
              <w:rPr>
                <w:rFonts w:ascii="Verdana" w:hAnsi="Verdana"/>
                <w:w w:val="90"/>
                <w:sz w:val="16"/>
                <w:szCs w:val="16"/>
                <w:lang w:val="da-DK"/>
              </w:rPr>
            </w:pPr>
          </w:p>
        </w:tc>
        <w:tc>
          <w:tcPr>
            <w:tcW w:w="1066" w:type="dxa"/>
          </w:tcPr>
          <w:p w14:paraId="3D317D37" w14:textId="77777777" w:rsidR="00680A06" w:rsidRPr="005F1682" w:rsidRDefault="00680A06" w:rsidP="003028D2">
            <w:pPr>
              <w:rPr>
                <w:rFonts w:ascii="Verdana" w:hAnsi="Verdana"/>
                <w:w w:val="90"/>
                <w:sz w:val="16"/>
                <w:szCs w:val="16"/>
                <w:lang w:val="da-DK"/>
              </w:rPr>
            </w:pPr>
          </w:p>
        </w:tc>
        <w:tc>
          <w:tcPr>
            <w:tcW w:w="1067" w:type="dxa"/>
          </w:tcPr>
          <w:p w14:paraId="2E9D6E63" w14:textId="77777777" w:rsidR="00680A06" w:rsidRPr="005F1682" w:rsidRDefault="00680A06" w:rsidP="003028D2">
            <w:pPr>
              <w:pStyle w:val="TableParagraph"/>
              <w:spacing w:before="5"/>
              <w:rPr>
                <w:rFonts w:ascii="Verdana" w:hAnsi="Verdana"/>
                <w:w w:val="90"/>
                <w:sz w:val="16"/>
                <w:szCs w:val="16"/>
                <w:lang w:val="da-DK"/>
              </w:rPr>
            </w:pPr>
          </w:p>
          <w:p w14:paraId="68A0A9C6" w14:textId="77777777" w:rsidR="00680A06" w:rsidRPr="005F1682" w:rsidRDefault="00680A06" w:rsidP="003028D2">
            <w:pPr>
              <w:pStyle w:val="TableParagraph"/>
              <w:spacing w:line="230" w:lineRule="auto"/>
              <w:ind w:left="105" w:right="128"/>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74" w:type="dxa"/>
            <w:gridSpan w:val="2"/>
          </w:tcPr>
          <w:p w14:paraId="769DFAA7" w14:textId="77777777" w:rsidR="00680A06" w:rsidRPr="005F1682" w:rsidRDefault="00680A06" w:rsidP="003028D2">
            <w:pPr>
              <w:pStyle w:val="TableParagraph"/>
              <w:spacing w:before="9"/>
              <w:rPr>
                <w:rFonts w:ascii="Verdana" w:hAnsi="Verdana"/>
                <w:w w:val="90"/>
                <w:sz w:val="16"/>
                <w:szCs w:val="16"/>
                <w:lang w:val="da-DK"/>
              </w:rPr>
            </w:pPr>
          </w:p>
          <w:p w14:paraId="25A5BD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29" w:type="dxa"/>
            <w:gridSpan w:val="2"/>
          </w:tcPr>
          <w:p w14:paraId="62700385" w14:textId="77777777" w:rsidR="00680A06" w:rsidRPr="005F1682" w:rsidRDefault="00680A06" w:rsidP="003028D2">
            <w:pPr>
              <w:pStyle w:val="TableParagraph"/>
              <w:spacing w:before="7"/>
              <w:rPr>
                <w:rFonts w:ascii="Verdana" w:hAnsi="Verdana"/>
                <w:w w:val="90"/>
                <w:sz w:val="16"/>
                <w:szCs w:val="16"/>
                <w:lang w:val="da-DK"/>
              </w:rPr>
            </w:pPr>
          </w:p>
          <w:p w14:paraId="7E43E42C" w14:textId="77777777" w:rsidR="00680A06" w:rsidRPr="005F1682" w:rsidRDefault="00680A06" w:rsidP="003028D2">
            <w:pPr>
              <w:pStyle w:val="TableParagraph"/>
              <w:spacing w:line="214" w:lineRule="exact"/>
              <w:ind w:left="105" w:right="264"/>
              <w:rPr>
                <w:rFonts w:ascii="Verdana" w:hAnsi="Verdana"/>
                <w:w w:val="90"/>
                <w:sz w:val="16"/>
                <w:szCs w:val="16"/>
                <w:lang w:val="da-DK"/>
              </w:rPr>
            </w:pPr>
            <w:r w:rsidRPr="005F1682">
              <w:rPr>
                <w:rFonts w:ascii="Verdana" w:hAnsi="Verdana"/>
                <w:w w:val="90"/>
                <w:sz w:val="16"/>
                <w:szCs w:val="16"/>
                <w:lang w:val="da-DK"/>
              </w:rPr>
              <w:t>Brugsrestriktion for en specifik luftfar­ tøjstype</w:t>
            </w:r>
          </w:p>
        </w:tc>
        <w:tc>
          <w:tcPr>
            <w:tcW w:w="1074" w:type="dxa"/>
            <w:gridSpan w:val="4"/>
          </w:tcPr>
          <w:p w14:paraId="0D956A8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825020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ECBB4D5" w14:textId="77777777" w:rsidR="00680A06" w:rsidRPr="005F1682" w:rsidRDefault="00680A06" w:rsidP="003028D2">
            <w:pPr>
              <w:rPr>
                <w:rFonts w:ascii="Verdana" w:hAnsi="Verdana"/>
                <w:w w:val="90"/>
                <w:sz w:val="16"/>
                <w:szCs w:val="16"/>
                <w:lang w:val="da-DK"/>
              </w:rPr>
            </w:pPr>
          </w:p>
        </w:tc>
        <w:tc>
          <w:tcPr>
            <w:tcW w:w="1130" w:type="dxa"/>
            <w:gridSpan w:val="5"/>
            <w:shd w:val="clear" w:color="auto" w:fill="D9D9D9" w:themeFill="background1" w:themeFillShade="D9"/>
          </w:tcPr>
          <w:p w14:paraId="67E55DF7"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6552C00B"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329E54BE" w14:textId="77777777" w:rsidR="00680A06" w:rsidRPr="005F1682" w:rsidRDefault="00680A06" w:rsidP="003028D2">
            <w:pPr>
              <w:rPr>
                <w:rFonts w:ascii="Verdana" w:hAnsi="Verdana"/>
                <w:w w:val="90"/>
                <w:sz w:val="16"/>
                <w:szCs w:val="16"/>
                <w:lang w:val="da-DK"/>
              </w:rPr>
            </w:pPr>
          </w:p>
        </w:tc>
      </w:tr>
      <w:tr w:rsidR="00680A06" w:rsidRPr="00E751EE" w14:paraId="34A9D48D" w14:textId="77777777" w:rsidTr="003028D2">
        <w:trPr>
          <w:gridAfter w:val="1"/>
          <w:wAfter w:w="14" w:type="dxa"/>
          <w:trHeight w:hRule="exact" w:val="1479"/>
        </w:trPr>
        <w:tc>
          <w:tcPr>
            <w:tcW w:w="1058" w:type="dxa"/>
            <w:tcBorders>
              <w:left w:val="nil"/>
            </w:tcBorders>
          </w:tcPr>
          <w:p w14:paraId="669D1164" w14:textId="77777777" w:rsidR="00680A06" w:rsidRPr="005F1682" w:rsidRDefault="00680A06" w:rsidP="003028D2">
            <w:pPr>
              <w:rPr>
                <w:rFonts w:ascii="Verdana" w:hAnsi="Verdana"/>
                <w:w w:val="90"/>
                <w:sz w:val="16"/>
                <w:szCs w:val="16"/>
                <w:lang w:val="da-DK"/>
              </w:rPr>
            </w:pPr>
          </w:p>
        </w:tc>
        <w:tc>
          <w:tcPr>
            <w:tcW w:w="1066" w:type="dxa"/>
          </w:tcPr>
          <w:p w14:paraId="32B1135A" w14:textId="77777777" w:rsidR="00680A06" w:rsidRPr="005F1682" w:rsidRDefault="00680A06" w:rsidP="003028D2">
            <w:pPr>
              <w:pStyle w:val="TableParagraph"/>
              <w:rPr>
                <w:rFonts w:ascii="Verdana" w:hAnsi="Verdana"/>
                <w:w w:val="90"/>
                <w:sz w:val="16"/>
                <w:szCs w:val="16"/>
                <w:lang w:val="da-DK"/>
              </w:rPr>
            </w:pPr>
          </w:p>
          <w:p w14:paraId="4E403E5C"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w:t>
            </w:r>
          </w:p>
        </w:tc>
        <w:tc>
          <w:tcPr>
            <w:tcW w:w="1067" w:type="dxa"/>
          </w:tcPr>
          <w:p w14:paraId="11A52106" w14:textId="77777777" w:rsidR="00680A06" w:rsidRPr="005F1682" w:rsidRDefault="00680A06" w:rsidP="003028D2">
            <w:pPr>
              <w:rPr>
                <w:rFonts w:ascii="Verdana" w:hAnsi="Verdana"/>
                <w:w w:val="90"/>
                <w:sz w:val="16"/>
                <w:szCs w:val="16"/>
                <w:lang w:val="da-DK"/>
              </w:rPr>
            </w:pPr>
          </w:p>
        </w:tc>
        <w:tc>
          <w:tcPr>
            <w:tcW w:w="1067" w:type="dxa"/>
          </w:tcPr>
          <w:p w14:paraId="06F08F3E" w14:textId="77777777" w:rsidR="00680A06" w:rsidRPr="005F1682" w:rsidRDefault="00680A06" w:rsidP="003028D2">
            <w:pPr>
              <w:rPr>
                <w:rFonts w:ascii="Verdana" w:hAnsi="Verdana"/>
                <w:w w:val="90"/>
                <w:sz w:val="16"/>
                <w:szCs w:val="16"/>
                <w:lang w:val="da-DK"/>
              </w:rPr>
            </w:pPr>
          </w:p>
        </w:tc>
        <w:tc>
          <w:tcPr>
            <w:tcW w:w="3236" w:type="dxa"/>
            <w:gridSpan w:val="3"/>
          </w:tcPr>
          <w:p w14:paraId="55B3E981" w14:textId="77777777" w:rsidR="00680A06" w:rsidRPr="005F1682" w:rsidRDefault="00680A06" w:rsidP="003028D2">
            <w:pPr>
              <w:pStyle w:val="TableParagraph"/>
              <w:rPr>
                <w:rFonts w:ascii="Verdana" w:hAnsi="Verdana"/>
                <w:w w:val="90"/>
                <w:sz w:val="16"/>
                <w:szCs w:val="16"/>
                <w:lang w:val="da-DK"/>
              </w:rPr>
            </w:pPr>
          </w:p>
          <w:p w14:paraId="7211EB9A" w14:textId="77777777" w:rsidR="00680A06" w:rsidRPr="005F1682" w:rsidRDefault="00680A06" w:rsidP="003028D2">
            <w:pPr>
              <w:pStyle w:val="TableParagraph"/>
              <w:spacing w:before="134" w:line="214" w:lineRule="exact"/>
              <w:ind w:left="105" w:right="103"/>
              <w:rPr>
                <w:rFonts w:ascii="Verdana" w:hAnsi="Verdana"/>
                <w:w w:val="90"/>
                <w:sz w:val="16"/>
                <w:szCs w:val="16"/>
                <w:lang w:val="da-DK"/>
              </w:rPr>
            </w:pPr>
            <w:r w:rsidRPr="005F1682">
              <w:rPr>
                <w:rFonts w:ascii="Verdana" w:hAnsi="Verdana"/>
                <w:w w:val="90"/>
                <w:sz w:val="16"/>
                <w:szCs w:val="16"/>
                <w:lang w:val="da-DK"/>
              </w:rPr>
              <w:t>Et afmærket rektangulært område på jorden ved enden af den disponible start- RWY, der er klargjort således, at området egner sig til at standse et luftfartøj i til­ fælde af afbrudt start</w:t>
            </w:r>
          </w:p>
        </w:tc>
        <w:tc>
          <w:tcPr>
            <w:tcW w:w="1074" w:type="dxa"/>
            <w:gridSpan w:val="4"/>
          </w:tcPr>
          <w:p w14:paraId="348868C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0299C6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761CEAC" w14:textId="77777777" w:rsidR="00680A06" w:rsidRPr="005F1682" w:rsidRDefault="00680A06" w:rsidP="003028D2">
            <w:pPr>
              <w:rPr>
                <w:rFonts w:ascii="Verdana" w:hAnsi="Verdana"/>
                <w:w w:val="90"/>
                <w:sz w:val="16"/>
                <w:szCs w:val="16"/>
                <w:lang w:val="da-DK"/>
              </w:rPr>
            </w:pPr>
          </w:p>
        </w:tc>
        <w:tc>
          <w:tcPr>
            <w:tcW w:w="1130" w:type="dxa"/>
            <w:gridSpan w:val="5"/>
            <w:shd w:val="clear" w:color="auto" w:fill="D1D3D4"/>
          </w:tcPr>
          <w:p w14:paraId="4E42594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266D200"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1D933D78" w14:textId="77777777" w:rsidR="00680A06" w:rsidRPr="005F1682" w:rsidRDefault="00680A06" w:rsidP="003028D2">
            <w:pPr>
              <w:rPr>
                <w:rFonts w:ascii="Verdana" w:hAnsi="Verdana"/>
                <w:w w:val="90"/>
                <w:sz w:val="16"/>
                <w:szCs w:val="16"/>
                <w:lang w:val="da-DK"/>
              </w:rPr>
            </w:pPr>
          </w:p>
        </w:tc>
      </w:tr>
      <w:tr w:rsidR="00680A06" w:rsidRPr="00E751EE" w14:paraId="0C7B9DEE" w14:textId="77777777" w:rsidTr="003028D2">
        <w:trPr>
          <w:gridAfter w:val="1"/>
          <w:wAfter w:w="14" w:type="dxa"/>
          <w:trHeight w:hRule="exact" w:val="839"/>
        </w:trPr>
        <w:tc>
          <w:tcPr>
            <w:tcW w:w="1058" w:type="dxa"/>
            <w:tcBorders>
              <w:left w:val="nil"/>
            </w:tcBorders>
          </w:tcPr>
          <w:p w14:paraId="724BE249" w14:textId="77777777" w:rsidR="00680A06" w:rsidRPr="005F1682" w:rsidRDefault="00680A06" w:rsidP="003028D2">
            <w:pPr>
              <w:rPr>
                <w:rFonts w:ascii="Verdana" w:hAnsi="Verdana"/>
                <w:w w:val="90"/>
                <w:sz w:val="16"/>
                <w:szCs w:val="16"/>
                <w:lang w:val="da-DK"/>
              </w:rPr>
            </w:pPr>
          </w:p>
        </w:tc>
        <w:tc>
          <w:tcPr>
            <w:tcW w:w="1066" w:type="dxa"/>
          </w:tcPr>
          <w:p w14:paraId="64350C25" w14:textId="77777777" w:rsidR="00680A06" w:rsidRPr="005F1682" w:rsidRDefault="00680A06" w:rsidP="003028D2">
            <w:pPr>
              <w:rPr>
                <w:rFonts w:ascii="Verdana" w:hAnsi="Verdana"/>
                <w:w w:val="90"/>
                <w:sz w:val="16"/>
                <w:szCs w:val="16"/>
                <w:lang w:val="da-DK"/>
              </w:rPr>
            </w:pPr>
          </w:p>
        </w:tc>
        <w:tc>
          <w:tcPr>
            <w:tcW w:w="1067" w:type="dxa"/>
          </w:tcPr>
          <w:p w14:paraId="621FCA92" w14:textId="77777777" w:rsidR="00680A06" w:rsidRPr="005F1682" w:rsidRDefault="00680A06" w:rsidP="003028D2">
            <w:pPr>
              <w:pStyle w:val="TableParagraph"/>
              <w:rPr>
                <w:rFonts w:ascii="Verdana" w:hAnsi="Verdana"/>
                <w:w w:val="90"/>
                <w:sz w:val="16"/>
                <w:szCs w:val="16"/>
                <w:lang w:val="da-DK"/>
              </w:rPr>
            </w:pPr>
          </w:p>
          <w:p w14:paraId="78AB28CA"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5948C0D9" w14:textId="77777777" w:rsidR="00680A06" w:rsidRPr="005F1682" w:rsidRDefault="00680A06" w:rsidP="003028D2">
            <w:pPr>
              <w:pStyle w:val="TableParagraph"/>
              <w:rPr>
                <w:rFonts w:ascii="Verdana" w:hAnsi="Verdana"/>
                <w:w w:val="90"/>
                <w:sz w:val="16"/>
                <w:szCs w:val="16"/>
                <w:lang w:val="da-DK"/>
              </w:rPr>
            </w:pPr>
          </w:p>
          <w:p w14:paraId="571B1B3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45F0441B" w14:textId="77777777" w:rsidR="00680A06" w:rsidRPr="005F1682" w:rsidRDefault="00680A06" w:rsidP="003028D2">
            <w:pPr>
              <w:pStyle w:val="TableParagraph"/>
              <w:rPr>
                <w:rFonts w:ascii="Verdana" w:hAnsi="Verdana"/>
                <w:w w:val="90"/>
                <w:sz w:val="16"/>
                <w:szCs w:val="16"/>
                <w:lang w:val="da-DK"/>
              </w:rPr>
            </w:pPr>
          </w:p>
          <w:p w14:paraId="2D7196F4"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SWY's udstrækning i længderetningen</w:t>
            </w:r>
          </w:p>
        </w:tc>
        <w:tc>
          <w:tcPr>
            <w:tcW w:w="1074" w:type="dxa"/>
            <w:gridSpan w:val="4"/>
          </w:tcPr>
          <w:p w14:paraId="79B8CBA1" w14:textId="77777777" w:rsidR="00680A06" w:rsidRPr="005F1682" w:rsidRDefault="00680A06" w:rsidP="003028D2">
            <w:pPr>
              <w:pStyle w:val="TableParagraph"/>
              <w:rPr>
                <w:rFonts w:ascii="Verdana" w:hAnsi="Verdana"/>
                <w:w w:val="90"/>
                <w:sz w:val="16"/>
                <w:szCs w:val="16"/>
                <w:lang w:val="da-DK"/>
              </w:rPr>
            </w:pPr>
          </w:p>
          <w:p w14:paraId="4168DA25" w14:textId="77777777" w:rsidR="00680A06" w:rsidRPr="005F1682" w:rsidRDefault="00680A06" w:rsidP="003028D2">
            <w:pPr>
              <w:pStyle w:val="TableParagraph"/>
              <w:spacing w:before="134"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79" w:type="dxa"/>
            <w:gridSpan w:val="4"/>
          </w:tcPr>
          <w:p w14:paraId="6E85A49D" w14:textId="77777777" w:rsidR="00680A06" w:rsidRPr="005F1682" w:rsidRDefault="00680A06" w:rsidP="003028D2">
            <w:pPr>
              <w:pStyle w:val="TableParagraph"/>
              <w:rPr>
                <w:rFonts w:ascii="Verdana" w:hAnsi="Verdana"/>
                <w:w w:val="90"/>
                <w:sz w:val="16"/>
                <w:szCs w:val="16"/>
                <w:lang w:val="da-DK"/>
              </w:rPr>
            </w:pPr>
          </w:p>
          <w:p w14:paraId="18091FD0"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1161CF2" w14:textId="77777777" w:rsidR="00680A06" w:rsidRPr="005F1682" w:rsidRDefault="00680A06" w:rsidP="003028D2">
            <w:pPr>
              <w:pStyle w:val="TableParagraph"/>
              <w:rPr>
                <w:rFonts w:ascii="Verdana" w:hAnsi="Verdana"/>
                <w:w w:val="90"/>
                <w:sz w:val="16"/>
                <w:szCs w:val="16"/>
                <w:lang w:val="da-DK"/>
              </w:rPr>
            </w:pPr>
          </w:p>
          <w:p w14:paraId="3861341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Kritisk</w:t>
            </w:r>
          </w:p>
        </w:tc>
        <w:tc>
          <w:tcPr>
            <w:tcW w:w="1130" w:type="dxa"/>
            <w:gridSpan w:val="5"/>
          </w:tcPr>
          <w:p w14:paraId="0418882A" w14:textId="77777777" w:rsidR="00680A06" w:rsidRPr="005F1682" w:rsidRDefault="00680A06" w:rsidP="003028D2">
            <w:pPr>
              <w:pStyle w:val="TableParagraph"/>
              <w:rPr>
                <w:rFonts w:ascii="Verdana" w:hAnsi="Verdana"/>
                <w:w w:val="90"/>
                <w:sz w:val="16"/>
                <w:szCs w:val="16"/>
                <w:lang w:val="da-DK"/>
              </w:rPr>
            </w:pPr>
          </w:p>
          <w:p w14:paraId="3C2C6802"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E9EE9C6" w14:textId="77777777" w:rsidR="00680A06" w:rsidRPr="005F1682" w:rsidRDefault="00680A06" w:rsidP="003028D2">
            <w:pPr>
              <w:pStyle w:val="TableParagraph"/>
              <w:rPr>
                <w:rFonts w:ascii="Verdana" w:hAnsi="Verdana"/>
                <w:w w:val="90"/>
                <w:sz w:val="16"/>
                <w:szCs w:val="16"/>
                <w:lang w:val="da-DK"/>
              </w:rPr>
            </w:pPr>
          </w:p>
          <w:p w14:paraId="017B0AA1"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46" w:type="dxa"/>
            <w:gridSpan w:val="5"/>
            <w:tcBorders>
              <w:right w:val="nil"/>
            </w:tcBorders>
          </w:tcPr>
          <w:p w14:paraId="685370B8" w14:textId="77777777" w:rsidR="00680A06" w:rsidRPr="005F1682" w:rsidRDefault="00680A06" w:rsidP="003028D2">
            <w:pPr>
              <w:pStyle w:val="TableParagraph"/>
              <w:rPr>
                <w:rFonts w:ascii="Verdana" w:hAnsi="Verdana"/>
                <w:w w:val="90"/>
                <w:sz w:val="16"/>
                <w:szCs w:val="16"/>
                <w:lang w:val="da-DK"/>
              </w:rPr>
            </w:pPr>
          </w:p>
          <w:p w14:paraId="64181F74"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58FF3DB8" w14:textId="77777777" w:rsidTr="003028D2">
        <w:trPr>
          <w:gridAfter w:val="1"/>
          <w:wAfter w:w="14" w:type="dxa"/>
          <w:trHeight w:hRule="exact" w:val="839"/>
        </w:trPr>
        <w:tc>
          <w:tcPr>
            <w:tcW w:w="1058" w:type="dxa"/>
            <w:tcBorders>
              <w:left w:val="nil"/>
            </w:tcBorders>
          </w:tcPr>
          <w:p w14:paraId="7D665F71" w14:textId="77777777" w:rsidR="00680A06" w:rsidRPr="005F1682" w:rsidRDefault="00680A06" w:rsidP="003028D2">
            <w:pPr>
              <w:rPr>
                <w:rFonts w:ascii="Verdana" w:hAnsi="Verdana"/>
                <w:w w:val="90"/>
                <w:sz w:val="16"/>
                <w:szCs w:val="16"/>
                <w:lang w:val="da-DK"/>
              </w:rPr>
            </w:pPr>
          </w:p>
        </w:tc>
        <w:tc>
          <w:tcPr>
            <w:tcW w:w="1066" w:type="dxa"/>
          </w:tcPr>
          <w:p w14:paraId="5B6863CA" w14:textId="77777777" w:rsidR="00680A06" w:rsidRPr="005F1682" w:rsidRDefault="00680A06" w:rsidP="003028D2">
            <w:pPr>
              <w:rPr>
                <w:rFonts w:ascii="Verdana" w:hAnsi="Verdana"/>
                <w:w w:val="90"/>
                <w:sz w:val="16"/>
                <w:szCs w:val="16"/>
                <w:lang w:val="da-DK"/>
              </w:rPr>
            </w:pPr>
          </w:p>
        </w:tc>
        <w:tc>
          <w:tcPr>
            <w:tcW w:w="1067" w:type="dxa"/>
          </w:tcPr>
          <w:p w14:paraId="4EC93265" w14:textId="77777777" w:rsidR="00680A06" w:rsidRPr="005F1682" w:rsidRDefault="00680A06" w:rsidP="003028D2">
            <w:pPr>
              <w:pStyle w:val="TableParagraph"/>
              <w:rPr>
                <w:rFonts w:ascii="Verdana" w:hAnsi="Verdana"/>
                <w:w w:val="90"/>
                <w:sz w:val="16"/>
                <w:szCs w:val="16"/>
                <w:lang w:val="da-DK"/>
              </w:rPr>
            </w:pPr>
          </w:p>
          <w:p w14:paraId="179F29C1"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50119B84" w14:textId="77777777" w:rsidR="00680A06" w:rsidRPr="005F1682" w:rsidRDefault="00680A06" w:rsidP="003028D2">
            <w:pPr>
              <w:pStyle w:val="TableParagraph"/>
              <w:rPr>
                <w:rFonts w:ascii="Verdana" w:hAnsi="Verdana"/>
                <w:w w:val="90"/>
                <w:sz w:val="16"/>
                <w:szCs w:val="16"/>
                <w:lang w:val="da-DK"/>
              </w:rPr>
            </w:pPr>
          </w:p>
          <w:p w14:paraId="4E87FEF4"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Afstand</w:t>
            </w:r>
          </w:p>
        </w:tc>
        <w:tc>
          <w:tcPr>
            <w:tcW w:w="3236" w:type="dxa"/>
            <w:gridSpan w:val="3"/>
          </w:tcPr>
          <w:p w14:paraId="524CB4F9" w14:textId="77777777" w:rsidR="00680A06" w:rsidRPr="005F1682" w:rsidRDefault="00680A06" w:rsidP="003028D2">
            <w:pPr>
              <w:pStyle w:val="TableParagraph"/>
              <w:rPr>
                <w:rFonts w:ascii="Verdana" w:hAnsi="Verdana"/>
                <w:w w:val="90"/>
                <w:sz w:val="16"/>
                <w:szCs w:val="16"/>
                <w:lang w:val="da-DK"/>
              </w:rPr>
            </w:pPr>
          </w:p>
          <w:p w14:paraId="63C7A898"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Bredde af SWY</w:t>
            </w:r>
          </w:p>
        </w:tc>
        <w:tc>
          <w:tcPr>
            <w:tcW w:w="1074" w:type="dxa"/>
            <w:gridSpan w:val="4"/>
          </w:tcPr>
          <w:p w14:paraId="7D9BBDE2" w14:textId="77777777" w:rsidR="00680A06" w:rsidRPr="005F1682" w:rsidRDefault="00680A06" w:rsidP="003028D2">
            <w:pPr>
              <w:rPr>
                <w:rFonts w:ascii="Verdana" w:hAnsi="Verdana"/>
                <w:w w:val="90"/>
                <w:sz w:val="16"/>
                <w:szCs w:val="16"/>
                <w:lang w:val="da-DK"/>
              </w:rPr>
            </w:pPr>
          </w:p>
        </w:tc>
        <w:tc>
          <w:tcPr>
            <w:tcW w:w="1079" w:type="dxa"/>
            <w:gridSpan w:val="4"/>
          </w:tcPr>
          <w:p w14:paraId="5AD0922B" w14:textId="77777777" w:rsidR="00680A06" w:rsidRPr="005F1682" w:rsidRDefault="00680A06" w:rsidP="003028D2">
            <w:pPr>
              <w:pStyle w:val="TableParagraph"/>
              <w:rPr>
                <w:rFonts w:ascii="Verdana" w:hAnsi="Verdana"/>
                <w:w w:val="90"/>
                <w:sz w:val="16"/>
                <w:szCs w:val="16"/>
                <w:lang w:val="da-DK"/>
              </w:rPr>
            </w:pPr>
          </w:p>
          <w:p w14:paraId="0E845A42"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06875944" w14:textId="77777777" w:rsidR="00680A06" w:rsidRPr="005F1682" w:rsidRDefault="00680A06" w:rsidP="003028D2">
            <w:pPr>
              <w:pStyle w:val="TableParagraph"/>
              <w:rPr>
                <w:rFonts w:ascii="Verdana" w:hAnsi="Verdana"/>
                <w:w w:val="90"/>
                <w:sz w:val="16"/>
                <w:szCs w:val="16"/>
                <w:lang w:val="da-DK"/>
              </w:rPr>
            </w:pPr>
          </w:p>
          <w:p w14:paraId="11783D87"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Kritisk</w:t>
            </w:r>
          </w:p>
        </w:tc>
        <w:tc>
          <w:tcPr>
            <w:tcW w:w="1130" w:type="dxa"/>
            <w:gridSpan w:val="5"/>
          </w:tcPr>
          <w:p w14:paraId="4CDD23E2" w14:textId="77777777" w:rsidR="00680A06" w:rsidRPr="005F1682" w:rsidRDefault="00680A06" w:rsidP="003028D2">
            <w:pPr>
              <w:pStyle w:val="TableParagraph"/>
              <w:rPr>
                <w:rFonts w:ascii="Verdana" w:hAnsi="Verdana"/>
                <w:w w:val="90"/>
                <w:sz w:val="16"/>
                <w:szCs w:val="16"/>
                <w:lang w:val="da-DK"/>
              </w:rPr>
            </w:pPr>
          </w:p>
          <w:p w14:paraId="5AB665A6"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22667543" w14:textId="77777777" w:rsidR="00680A06" w:rsidRPr="005F1682" w:rsidRDefault="00680A06" w:rsidP="003028D2">
            <w:pPr>
              <w:pStyle w:val="TableParagraph"/>
              <w:rPr>
                <w:rFonts w:ascii="Verdana" w:hAnsi="Verdana"/>
                <w:w w:val="90"/>
                <w:sz w:val="16"/>
                <w:szCs w:val="16"/>
                <w:lang w:val="da-DK"/>
              </w:rPr>
            </w:pPr>
          </w:p>
          <w:p w14:paraId="4FAD4AA7"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46" w:type="dxa"/>
            <w:gridSpan w:val="5"/>
            <w:tcBorders>
              <w:right w:val="nil"/>
            </w:tcBorders>
          </w:tcPr>
          <w:p w14:paraId="4615D52A" w14:textId="77777777" w:rsidR="00680A06" w:rsidRPr="005F1682" w:rsidRDefault="00680A06" w:rsidP="003028D2">
            <w:pPr>
              <w:pStyle w:val="TableParagraph"/>
              <w:rPr>
                <w:rFonts w:ascii="Verdana" w:hAnsi="Verdana"/>
                <w:w w:val="90"/>
                <w:sz w:val="16"/>
                <w:szCs w:val="16"/>
                <w:lang w:val="da-DK"/>
              </w:rPr>
            </w:pPr>
          </w:p>
          <w:p w14:paraId="4E9F86B2" w14:textId="77777777" w:rsidR="00680A06" w:rsidRPr="005F1682" w:rsidRDefault="00680A06" w:rsidP="003028D2">
            <w:pPr>
              <w:pStyle w:val="TableParagraph"/>
              <w:spacing w:before="125"/>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36313F7E" w14:textId="77777777" w:rsidTr="003028D2">
        <w:trPr>
          <w:gridAfter w:val="1"/>
          <w:wAfter w:w="14" w:type="dxa"/>
          <w:trHeight w:hRule="exact" w:val="626"/>
        </w:trPr>
        <w:tc>
          <w:tcPr>
            <w:tcW w:w="1058" w:type="dxa"/>
            <w:tcBorders>
              <w:left w:val="nil"/>
            </w:tcBorders>
          </w:tcPr>
          <w:p w14:paraId="52EF9AA1" w14:textId="77777777" w:rsidR="00680A06" w:rsidRPr="005F1682" w:rsidRDefault="00680A06" w:rsidP="003028D2">
            <w:pPr>
              <w:rPr>
                <w:rFonts w:ascii="Verdana" w:hAnsi="Verdana"/>
                <w:w w:val="90"/>
                <w:sz w:val="16"/>
                <w:szCs w:val="16"/>
                <w:lang w:val="da-DK"/>
              </w:rPr>
            </w:pPr>
          </w:p>
        </w:tc>
        <w:tc>
          <w:tcPr>
            <w:tcW w:w="1066" w:type="dxa"/>
          </w:tcPr>
          <w:p w14:paraId="4D0BE3B6" w14:textId="77777777" w:rsidR="00680A06" w:rsidRPr="005F1682" w:rsidRDefault="00680A06" w:rsidP="003028D2">
            <w:pPr>
              <w:rPr>
                <w:rFonts w:ascii="Verdana" w:hAnsi="Verdana"/>
                <w:w w:val="90"/>
                <w:sz w:val="16"/>
                <w:szCs w:val="16"/>
                <w:lang w:val="da-DK"/>
              </w:rPr>
            </w:pPr>
          </w:p>
        </w:tc>
        <w:tc>
          <w:tcPr>
            <w:tcW w:w="1067" w:type="dxa"/>
          </w:tcPr>
          <w:p w14:paraId="5C2B930F" w14:textId="77777777" w:rsidR="00680A06" w:rsidRPr="005F1682" w:rsidRDefault="00680A06" w:rsidP="003028D2">
            <w:pPr>
              <w:pStyle w:val="TableParagraph"/>
              <w:rPr>
                <w:rFonts w:ascii="Verdana" w:hAnsi="Verdana"/>
                <w:w w:val="90"/>
                <w:sz w:val="16"/>
                <w:szCs w:val="16"/>
                <w:lang w:val="da-DK"/>
              </w:rPr>
            </w:pPr>
          </w:p>
          <w:p w14:paraId="0EB58D67"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65FE71EC" w14:textId="77777777" w:rsidR="00680A06" w:rsidRPr="005F1682" w:rsidRDefault="00680A06" w:rsidP="003028D2">
            <w:pPr>
              <w:pStyle w:val="TableParagraph"/>
              <w:rPr>
                <w:rFonts w:ascii="Verdana" w:hAnsi="Verdana"/>
                <w:w w:val="90"/>
                <w:sz w:val="16"/>
                <w:szCs w:val="16"/>
                <w:lang w:val="da-DK"/>
              </w:rPr>
            </w:pPr>
          </w:p>
          <w:p w14:paraId="6D654BD7"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Polygon</w:t>
            </w:r>
          </w:p>
        </w:tc>
        <w:tc>
          <w:tcPr>
            <w:tcW w:w="3236" w:type="dxa"/>
            <w:gridSpan w:val="3"/>
          </w:tcPr>
          <w:p w14:paraId="621B6087" w14:textId="77777777" w:rsidR="00680A06" w:rsidRPr="005F1682" w:rsidRDefault="00680A06" w:rsidP="003028D2">
            <w:pPr>
              <w:pStyle w:val="TableParagraph"/>
              <w:rPr>
                <w:rFonts w:ascii="Verdana" w:hAnsi="Verdana"/>
                <w:w w:val="90"/>
                <w:sz w:val="16"/>
                <w:szCs w:val="16"/>
                <w:lang w:val="da-DK"/>
              </w:rPr>
            </w:pPr>
          </w:p>
          <w:p w14:paraId="4F530AC3"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SWY's geografiske position</w:t>
            </w:r>
          </w:p>
        </w:tc>
        <w:tc>
          <w:tcPr>
            <w:tcW w:w="1074" w:type="dxa"/>
            <w:gridSpan w:val="4"/>
          </w:tcPr>
          <w:p w14:paraId="3FD0AE03" w14:textId="77777777" w:rsidR="00680A06" w:rsidRPr="005F1682" w:rsidRDefault="00680A06" w:rsidP="003028D2">
            <w:pPr>
              <w:rPr>
                <w:rFonts w:ascii="Verdana" w:hAnsi="Verdana"/>
                <w:w w:val="90"/>
                <w:sz w:val="16"/>
                <w:szCs w:val="16"/>
                <w:lang w:val="da-DK"/>
              </w:rPr>
            </w:pPr>
          </w:p>
        </w:tc>
        <w:tc>
          <w:tcPr>
            <w:tcW w:w="1079" w:type="dxa"/>
            <w:gridSpan w:val="4"/>
          </w:tcPr>
          <w:p w14:paraId="43B07465" w14:textId="77777777" w:rsidR="00680A06" w:rsidRPr="005F1682" w:rsidRDefault="00680A06" w:rsidP="003028D2">
            <w:pPr>
              <w:rPr>
                <w:rFonts w:ascii="Verdana" w:hAnsi="Verdana"/>
                <w:w w:val="90"/>
                <w:sz w:val="16"/>
                <w:szCs w:val="16"/>
                <w:lang w:val="da-DK"/>
              </w:rPr>
            </w:pPr>
          </w:p>
        </w:tc>
        <w:tc>
          <w:tcPr>
            <w:tcW w:w="1074" w:type="dxa"/>
            <w:gridSpan w:val="6"/>
          </w:tcPr>
          <w:p w14:paraId="636E0F38" w14:textId="77777777" w:rsidR="00680A06" w:rsidRPr="005F1682" w:rsidRDefault="00680A06" w:rsidP="003028D2">
            <w:pPr>
              <w:rPr>
                <w:rFonts w:ascii="Verdana" w:hAnsi="Verdana"/>
                <w:w w:val="90"/>
                <w:sz w:val="16"/>
                <w:szCs w:val="16"/>
                <w:lang w:val="da-DK"/>
              </w:rPr>
            </w:pPr>
          </w:p>
        </w:tc>
        <w:tc>
          <w:tcPr>
            <w:tcW w:w="1130" w:type="dxa"/>
            <w:gridSpan w:val="5"/>
          </w:tcPr>
          <w:p w14:paraId="104AD0F5" w14:textId="77777777" w:rsidR="00680A06" w:rsidRPr="005F1682" w:rsidRDefault="00680A06" w:rsidP="003028D2">
            <w:pPr>
              <w:rPr>
                <w:rFonts w:ascii="Verdana" w:hAnsi="Verdana"/>
                <w:w w:val="90"/>
                <w:sz w:val="16"/>
                <w:szCs w:val="16"/>
                <w:lang w:val="da-DK"/>
              </w:rPr>
            </w:pPr>
          </w:p>
        </w:tc>
        <w:tc>
          <w:tcPr>
            <w:tcW w:w="1078" w:type="dxa"/>
            <w:gridSpan w:val="2"/>
          </w:tcPr>
          <w:p w14:paraId="213EF2EA"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06F9BF6C" w14:textId="77777777" w:rsidR="00680A06" w:rsidRPr="005F1682" w:rsidRDefault="00680A06" w:rsidP="003028D2">
            <w:pPr>
              <w:rPr>
                <w:rFonts w:ascii="Verdana" w:hAnsi="Verdana"/>
                <w:w w:val="90"/>
                <w:sz w:val="16"/>
                <w:szCs w:val="16"/>
                <w:lang w:val="da-DK"/>
              </w:rPr>
            </w:pPr>
          </w:p>
        </w:tc>
      </w:tr>
      <w:tr w:rsidR="00680A06" w:rsidRPr="00E751EE" w14:paraId="067BD2E6" w14:textId="77777777" w:rsidTr="003028D2">
        <w:trPr>
          <w:gridAfter w:val="1"/>
          <w:wAfter w:w="14" w:type="dxa"/>
          <w:trHeight w:hRule="exact" w:val="626"/>
        </w:trPr>
        <w:tc>
          <w:tcPr>
            <w:tcW w:w="1058" w:type="dxa"/>
            <w:tcBorders>
              <w:left w:val="nil"/>
            </w:tcBorders>
          </w:tcPr>
          <w:p w14:paraId="1A5D9387" w14:textId="77777777" w:rsidR="00680A06" w:rsidRPr="005F1682" w:rsidRDefault="00680A06" w:rsidP="003028D2">
            <w:pPr>
              <w:rPr>
                <w:rFonts w:ascii="Verdana" w:hAnsi="Verdana"/>
                <w:w w:val="90"/>
                <w:sz w:val="16"/>
                <w:szCs w:val="16"/>
                <w:lang w:val="da-DK"/>
              </w:rPr>
            </w:pPr>
          </w:p>
        </w:tc>
        <w:tc>
          <w:tcPr>
            <w:tcW w:w="1066" w:type="dxa"/>
          </w:tcPr>
          <w:p w14:paraId="12F151DA" w14:textId="77777777" w:rsidR="00680A06" w:rsidRPr="005F1682" w:rsidRDefault="00680A06" w:rsidP="003028D2">
            <w:pPr>
              <w:rPr>
                <w:rFonts w:ascii="Verdana" w:hAnsi="Verdana"/>
                <w:w w:val="90"/>
                <w:sz w:val="16"/>
                <w:szCs w:val="16"/>
                <w:lang w:val="da-DK"/>
              </w:rPr>
            </w:pPr>
          </w:p>
        </w:tc>
        <w:tc>
          <w:tcPr>
            <w:tcW w:w="1067" w:type="dxa"/>
          </w:tcPr>
          <w:p w14:paraId="4EDDC753" w14:textId="77777777" w:rsidR="00680A06" w:rsidRPr="005F1682" w:rsidRDefault="00680A06" w:rsidP="003028D2">
            <w:pPr>
              <w:pStyle w:val="TableParagraph"/>
              <w:rPr>
                <w:rFonts w:ascii="Verdana" w:hAnsi="Verdana"/>
                <w:w w:val="90"/>
                <w:sz w:val="16"/>
                <w:szCs w:val="16"/>
                <w:lang w:val="da-DK"/>
              </w:rPr>
            </w:pPr>
          </w:p>
          <w:p w14:paraId="2D349EA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Hældning</w:t>
            </w:r>
          </w:p>
        </w:tc>
        <w:tc>
          <w:tcPr>
            <w:tcW w:w="1067" w:type="dxa"/>
          </w:tcPr>
          <w:p w14:paraId="56B77543" w14:textId="77777777" w:rsidR="00680A06" w:rsidRPr="005F1682" w:rsidRDefault="00680A06" w:rsidP="003028D2">
            <w:pPr>
              <w:pStyle w:val="TableParagraph"/>
              <w:rPr>
                <w:rFonts w:ascii="Verdana" w:hAnsi="Verdana"/>
                <w:w w:val="90"/>
                <w:sz w:val="16"/>
                <w:szCs w:val="16"/>
                <w:lang w:val="da-DK"/>
              </w:rPr>
            </w:pPr>
          </w:p>
          <w:p w14:paraId="571A6A33"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Værdi</w:t>
            </w:r>
          </w:p>
        </w:tc>
        <w:tc>
          <w:tcPr>
            <w:tcW w:w="3236" w:type="dxa"/>
            <w:gridSpan w:val="3"/>
          </w:tcPr>
          <w:p w14:paraId="2B68FEB8" w14:textId="77777777" w:rsidR="00680A06" w:rsidRPr="005F1682" w:rsidRDefault="00680A06" w:rsidP="003028D2">
            <w:pPr>
              <w:pStyle w:val="TableParagraph"/>
              <w:rPr>
                <w:rFonts w:ascii="Verdana" w:hAnsi="Verdana"/>
                <w:w w:val="90"/>
                <w:sz w:val="16"/>
                <w:szCs w:val="16"/>
                <w:lang w:val="da-DK"/>
              </w:rPr>
            </w:pPr>
          </w:p>
          <w:p w14:paraId="7600AAAA"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Hældningen af SWY</w:t>
            </w:r>
          </w:p>
        </w:tc>
        <w:tc>
          <w:tcPr>
            <w:tcW w:w="1074" w:type="dxa"/>
            <w:gridSpan w:val="4"/>
          </w:tcPr>
          <w:p w14:paraId="12A02316" w14:textId="77777777" w:rsidR="00680A06" w:rsidRPr="005F1682" w:rsidRDefault="00680A06" w:rsidP="003028D2">
            <w:pPr>
              <w:rPr>
                <w:rFonts w:ascii="Verdana" w:hAnsi="Verdana"/>
                <w:w w:val="90"/>
                <w:sz w:val="16"/>
                <w:szCs w:val="16"/>
                <w:lang w:val="da-DK"/>
              </w:rPr>
            </w:pPr>
          </w:p>
        </w:tc>
        <w:tc>
          <w:tcPr>
            <w:tcW w:w="1079" w:type="dxa"/>
            <w:gridSpan w:val="4"/>
          </w:tcPr>
          <w:p w14:paraId="246EC90D" w14:textId="77777777" w:rsidR="00680A06" w:rsidRPr="005F1682" w:rsidRDefault="00680A06" w:rsidP="003028D2">
            <w:pPr>
              <w:rPr>
                <w:rFonts w:ascii="Verdana" w:hAnsi="Verdana"/>
                <w:w w:val="90"/>
                <w:sz w:val="16"/>
                <w:szCs w:val="16"/>
                <w:lang w:val="da-DK"/>
              </w:rPr>
            </w:pPr>
          </w:p>
        </w:tc>
        <w:tc>
          <w:tcPr>
            <w:tcW w:w="1074" w:type="dxa"/>
            <w:gridSpan w:val="6"/>
          </w:tcPr>
          <w:p w14:paraId="4923CB31" w14:textId="77777777" w:rsidR="00680A06" w:rsidRPr="005F1682" w:rsidRDefault="00680A06" w:rsidP="003028D2">
            <w:pPr>
              <w:rPr>
                <w:rFonts w:ascii="Verdana" w:hAnsi="Verdana"/>
                <w:w w:val="90"/>
                <w:sz w:val="16"/>
                <w:szCs w:val="16"/>
                <w:lang w:val="da-DK"/>
              </w:rPr>
            </w:pPr>
          </w:p>
        </w:tc>
        <w:tc>
          <w:tcPr>
            <w:tcW w:w="1130" w:type="dxa"/>
            <w:gridSpan w:val="5"/>
          </w:tcPr>
          <w:p w14:paraId="7D36FDF9" w14:textId="77777777" w:rsidR="00680A06" w:rsidRPr="005F1682" w:rsidRDefault="00680A06" w:rsidP="003028D2">
            <w:pPr>
              <w:rPr>
                <w:rFonts w:ascii="Verdana" w:hAnsi="Verdana"/>
                <w:w w:val="90"/>
                <w:sz w:val="16"/>
                <w:szCs w:val="16"/>
                <w:lang w:val="da-DK"/>
              </w:rPr>
            </w:pPr>
          </w:p>
        </w:tc>
        <w:tc>
          <w:tcPr>
            <w:tcW w:w="1078" w:type="dxa"/>
            <w:gridSpan w:val="2"/>
          </w:tcPr>
          <w:p w14:paraId="41BA3E3B"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20F2322E" w14:textId="77777777" w:rsidR="00680A06" w:rsidRPr="005F1682" w:rsidRDefault="00680A06" w:rsidP="003028D2">
            <w:pPr>
              <w:rPr>
                <w:rFonts w:ascii="Verdana" w:hAnsi="Verdana"/>
                <w:w w:val="90"/>
                <w:sz w:val="16"/>
                <w:szCs w:val="16"/>
                <w:lang w:val="da-DK"/>
              </w:rPr>
            </w:pPr>
          </w:p>
        </w:tc>
      </w:tr>
      <w:tr w:rsidR="00680A06" w:rsidRPr="00E751EE" w14:paraId="5439C8BF" w14:textId="77777777" w:rsidTr="003028D2">
        <w:trPr>
          <w:gridAfter w:val="1"/>
          <w:wAfter w:w="14" w:type="dxa"/>
          <w:trHeight w:hRule="exact" w:val="839"/>
        </w:trPr>
        <w:tc>
          <w:tcPr>
            <w:tcW w:w="1058" w:type="dxa"/>
            <w:tcBorders>
              <w:left w:val="nil"/>
            </w:tcBorders>
          </w:tcPr>
          <w:p w14:paraId="57568045" w14:textId="77777777" w:rsidR="00680A06" w:rsidRPr="005F1682" w:rsidRDefault="00680A06" w:rsidP="003028D2">
            <w:pPr>
              <w:rPr>
                <w:rFonts w:ascii="Verdana" w:hAnsi="Verdana"/>
                <w:w w:val="90"/>
                <w:sz w:val="16"/>
                <w:szCs w:val="16"/>
                <w:lang w:val="da-DK"/>
              </w:rPr>
            </w:pPr>
          </w:p>
        </w:tc>
        <w:tc>
          <w:tcPr>
            <w:tcW w:w="1066" w:type="dxa"/>
          </w:tcPr>
          <w:p w14:paraId="2C83B22E" w14:textId="77777777" w:rsidR="00680A06" w:rsidRPr="005F1682" w:rsidRDefault="00680A06" w:rsidP="003028D2">
            <w:pPr>
              <w:rPr>
                <w:rFonts w:ascii="Verdana" w:hAnsi="Verdana"/>
                <w:w w:val="90"/>
                <w:sz w:val="16"/>
                <w:szCs w:val="16"/>
                <w:lang w:val="da-DK"/>
              </w:rPr>
            </w:pPr>
          </w:p>
        </w:tc>
        <w:tc>
          <w:tcPr>
            <w:tcW w:w="1067" w:type="dxa"/>
          </w:tcPr>
          <w:p w14:paraId="535763C1" w14:textId="77777777" w:rsidR="00680A06" w:rsidRPr="005F1682" w:rsidRDefault="00680A06" w:rsidP="003028D2">
            <w:pPr>
              <w:pStyle w:val="TableParagraph"/>
              <w:rPr>
                <w:rFonts w:ascii="Verdana" w:hAnsi="Verdana"/>
                <w:w w:val="90"/>
                <w:sz w:val="16"/>
                <w:szCs w:val="16"/>
                <w:lang w:val="da-DK"/>
              </w:rPr>
            </w:pPr>
          </w:p>
          <w:p w14:paraId="5A9AC32C" w14:textId="77777777" w:rsidR="00680A06" w:rsidRPr="005F1682" w:rsidRDefault="00680A06" w:rsidP="003028D2">
            <w:pPr>
              <w:pStyle w:val="TableParagraph"/>
              <w:spacing w:before="133"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7E3E4393" w14:textId="77777777" w:rsidR="00680A06" w:rsidRPr="005F1682" w:rsidRDefault="00680A06" w:rsidP="003028D2">
            <w:pPr>
              <w:pStyle w:val="TableParagraph"/>
              <w:rPr>
                <w:rFonts w:ascii="Verdana" w:hAnsi="Verdana"/>
                <w:w w:val="90"/>
                <w:sz w:val="16"/>
                <w:szCs w:val="16"/>
                <w:lang w:val="da-DK"/>
              </w:rPr>
            </w:pPr>
          </w:p>
          <w:p w14:paraId="35B36161"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Tekst</w:t>
            </w:r>
          </w:p>
        </w:tc>
        <w:tc>
          <w:tcPr>
            <w:tcW w:w="3236" w:type="dxa"/>
            <w:gridSpan w:val="3"/>
          </w:tcPr>
          <w:p w14:paraId="3DAB8D32" w14:textId="77777777" w:rsidR="00680A06" w:rsidRPr="005F1682" w:rsidRDefault="00680A06" w:rsidP="003028D2">
            <w:pPr>
              <w:pStyle w:val="TableParagraph"/>
              <w:rPr>
                <w:rFonts w:ascii="Verdana" w:hAnsi="Verdana"/>
                <w:w w:val="90"/>
                <w:sz w:val="16"/>
                <w:szCs w:val="16"/>
                <w:lang w:val="da-DK"/>
              </w:rPr>
            </w:pPr>
          </w:p>
          <w:p w14:paraId="79549186"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SWY's overfladetype</w:t>
            </w:r>
          </w:p>
        </w:tc>
        <w:tc>
          <w:tcPr>
            <w:tcW w:w="1074" w:type="dxa"/>
            <w:gridSpan w:val="4"/>
          </w:tcPr>
          <w:p w14:paraId="3C5FC42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0F408F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D08E9E8" w14:textId="77777777" w:rsidR="00680A06" w:rsidRPr="005F1682" w:rsidRDefault="00680A06" w:rsidP="003028D2">
            <w:pPr>
              <w:rPr>
                <w:rFonts w:ascii="Verdana" w:hAnsi="Verdana"/>
                <w:w w:val="90"/>
                <w:sz w:val="16"/>
                <w:szCs w:val="16"/>
                <w:lang w:val="da-DK"/>
              </w:rPr>
            </w:pPr>
          </w:p>
        </w:tc>
        <w:tc>
          <w:tcPr>
            <w:tcW w:w="1130" w:type="dxa"/>
            <w:gridSpan w:val="5"/>
            <w:shd w:val="clear" w:color="auto" w:fill="D1D3D4"/>
          </w:tcPr>
          <w:p w14:paraId="0A0264F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8E9138E"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409FF9AA" w14:textId="77777777" w:rsidR="00680A06" w:rsidRPr="005F1682" w:rsidRDefault="00680A06" w:rsidP="003028D2">
            <w:pPr>
              <w:rPr>
                <w:rFonts w:ascii="Verdana" w:hAnsi="Verdana"/>
                <w:w w:val="90"/>
                <w:sz w:val="16"/>
                <w:szCs w:val="16"/>
                <w:lang w:val="da-DK"/>
              </w:rPr>
            </w:pPr>
          </w:p>
        </w:tc>
      </w:tr>
      <w:tr w:rsidR="00680A06" w:rsidRPr="00E751EE" w14:paraId="565AD85C" w14:textId="77777777" w:rsidTr="003028D2">
        <w:trPr>
          <w:gridAfter w:val="1"/>
          <w:wAfter w:w="14" w:type="dxa"/>
          <w:trHeight w:hRule="exact" w:val="1905"/>
        </w:trPr>
        <w:tc>
          <w:tcPr>
            <w:tcW w:w="1058" w:type="dxa"/>
            <w:tcBorders>
              <w:left w:val="nil"/>
            </w:tcBorders>
          </w:tcPr>
          <w:p w14:paraId="47D726FF" w14:textId="77777777" w:rsidR="00680A06" w:rsidRPr="005F1682" w:rsidRDefault="00680A06" w:rsidP="003028D2">
            <w:pPr>
              <w:rPr>
                <w:rFonts w:ascii="Verdana" w:hAnsi="Verdana"/>
                <w:w w:val="90"/>
                <w:sz w:val="16"/>
                <w:szCs w:val="16"/>
                <w:lang w:val="da-DK"/>
              </w:rPr>
            </w:pPr>
          </w:p>
        </w:tc>
        <w:tc>
          <w:tcPr>
            <w:tcW w:w="1066" w:type="dxa"/>
          </w:tcPr>
          <w:p w14:paraId="23FFD5C9" w14:textId="77777777" w:rsidR="00680A06" w:rsidRPr="005F1682" w:rsidRDefault="00680A06" w:rsidP="003028D2">
            <w:pPr>
              <w:pStyle w:val="TableParagraph"/>
              <w:rPr>
                <w:rFonts w:ascii="Verdana" w:hAnsi="Verdana"/>
                <w:w w:val="90"/>
                <w:sz w:val="16"/>
                <w:szCs w:val="16"/>
                <w:lang w:val="da-DK"/>
              </w:rPr>
            </w:pPr>
          </w:p>
          <w:p w14:paraId="28B94EFF"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Clearway</w:t>
            </w:r>
          </w:p>
        </w:tc>
        <w:tc>
          <w:tcPr>
            <w:tcW w:w="1067" w:type="dxa"/>
          </w:tcPr>
          <w:p w14:paraId="68185158" w14:textId="77777777" w:rsidR="00680A06" w:rsidRPr="005F1682" w:rsidRDefault="00680A06" w:rsidP="003028D2">
            <w:pPr>
              <w:rPr>
                <w:rFonts w:ascii="Verdana" w:hAnsi="Verdana"/>
                <w:w w:val="90"/>
                <w:sz w:val="16"/>
                <w:szCs w:val="16"/>
                <w:lang w:val="da-DK"/>
              </w:rPr>
            </w:pPr>
          </w:p>
        </w:tc>
        <w:tc>
          <w:tcPr>
            <w:tcW w:w="1067" w:type="dxa"/>
          </w:tcPr>
          <w:p w14:paraId="07F58C77" w14:textId="77777777" w:rsidR="00680A06" w:rsidRPr="005F1682" w:rsidRDefault="00680A06" w:rsidP="003028D2">
            <w:pPr>
              <w:rPr>
                <w:rFonts w:ascii="Verdana" w:hAnsi="Verdana"/>
                <w:w w:val="90"/>
                <w:sz w:val="16"/>
                <w:szCs w:val="16"/>
                <w:lang w:val="da-DK"/>
              </w:rPr>
            </w:pPr>
          </w:p>
        </w:tc>
        <w:tc>
          <w:tcPr>
            <w:tcW w:w="3236" w:type="dxa"/>
            <w:gridSpan w:val="3"/>
          </w:tcPr>
          <w:p w14:paraId="721A6F7E" w14:textId="77777777" w:rsidR="00680A06" w:rsidRPr="005F1682" w:rsidRDefault="00680A06" w:rsidP="003028D2">
            <w:pPr>
              <w:pStyle w:val="TableParagraph"/>
              <w:rPr>
                <w:rFonts w:ascii="Verdana" w:hAnsi="Verdana"/>
                <w:w w:val="90"/>
                <w:sz w:val="16"/>
                <w:szCs w:val="16"/>
                <w:lang w:val="da-DK"/>
              </w:rPr>
            </w:pPr>
          </w:p>
          <w:p w14:paraId="7B3432CD" w14:textId="77777777" w:rsidR="00680A06" w:rsidRPr="005F1682" w:rsidRDefault="00680A06" w:rsidP="003028D2">
            <w:pPr>
              <w:pStyle w:val="TableParagraph"/>
              <w:spacing w:before="134" w:line="214" w:lineRule="exact"/>
              <w:ind w:left="105" w:right="103"/>
              <w:rPr>
                <w:rFonts w:ascii="Verdana" w:hAnsi="Verdana"/>
                <w:w w:val="90"/>
                <w:sz w:val="16"/>
                <w:szCs w:val="16"/>
                <w:lang w:val="da-DK"/>
              </w:rPr>
            </w:pPr>
            <w:r w:rsidRPr="005F1682">
              <w:rPr>
                <w:rFonts w:ascii="Verdana" w:hAnsi="Verdana"/>
                <w:w w:val="90"/>
                <w:sz w:val="16"/>
                <w:szCs w:val="16"/>
                <w:lang w:val="da-DK"/>
              </w:rPr>
              <w:t>Et defineret rektangulært område på jor­ den eller vandet under den kompetente myndigheds kontrol, der er udvalgt eller klargjort som et passende område, hvor en flyvemaskine kan foretage en del af sin indledende opstigning til en angivet høj­ de</w:t>
            </w:r>
          </w:p>
        </w:tc>
        <w:tc>
          <w:tcPr>
            <w:tcW w:w="1074" w:type="dxa"/>
            <w:gridSpan w:val="4"/>
          </w:tcPr>
          <w:p w14:paraId="1C8DD06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780782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68E3241" w14:textId="77777777" w:rsidR="00680A06" w:rsidRPr="005F1682" w:rsidRDefault="00680A06" w:rsidP="003028D2">
            <w:pPr>
              <w:rPr>
                <w:rFonts w:ascii="Verdana" w:hAnsi="Verdana"/>
                <w:w w:val="90"/>
                <w:sz w:val="16"/>
                <w:szCs w:val="16"/>
                <w:lang w:val="da-DK"/>
              </w:rPr>
            </w:pPr>
          </w:p>
        </w:tc>
        <w:tc>
          <w:tcPr>
            <w:tcW w:w="1130" w:type="dxa"/>
            <w:gridSpan w:val="5"/>
            <w:shd w:val="clear" w:color="auto" w:fill="D1D3D4"/>
          </w:tcPr>
          <w:p w14:paraId="782AC96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C7D031B"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1D3D4"/>
          </w:tcPr>
          <w:p w14:paraId="02ECED5E" w14:textId="77777777" w:rsidR="00680A06" w:rsidRPr="005F1682" w:rsidRDefault="00680A06" w:rsidP="003028D2">
            <w:pPr>
              <w:rPr>
                <w:rFonts w:ascii="Verdana" w:hAnsi="Verdana"/>
                <w:w w:val="90"/>
                <w:sz w:val="16"/>
                <w:szCs w:val="16"/>
                <w:lang w:val="da-DK"/>
              </w:rPr>
            </w:pPr>
          </w:p>
        </w:tc>
      </w:tr>
      <w:tr w:rsidR="00680A06" w:rsidRPr="005F1682" w14:paraId="34A3E36E" w14:textId="77777777" w:rsidTr="003028D2">
        <w:trPr>
          <w:gridAfter w:val="3"/>
          <w:wAfter w:w="53" w:type="dxa"/>
          <w:trHeight w:hRule="exact" w:val="839"/>
        </w:trPr>
        <w:tc>
          <w:tcPr>
            <w:tcW w:w="1058" w:type="dxa"/>
            <w:tcBorders>
              <w:left w:val="nil"/>
            </w:tcBorders>
          </w:tcPr>
          <w:p w14:paraId="762B1784" w14:textId="77777777" w:rsidR="00680A06" w:rsidRPr="005F1682" w:rsidRDefault="00680A06" w:rsidP="003028D2">
            <w:pPr>
              <w:rPr>
                <w:rFonts w:ascii="Verdana" w:hAnsi="Verdana"/>
                <w:w w:val="90"/>
                <w:sz w:val="16"/>
                <w:szCs w:val="16"/>
                <w:lang w:val="da-DK"/>
              </w:rPr>
            </w:pPr>
          </w:p>
        </w:tc>
        <w:tc>
          <w:tcPr>
            <w:tcW w:w="1066" w:type="dxa"/>
          </w:tcPr>
          <w:p w14:paraId="6E32087A" w14:textId="77777777" w:rsidR="00680A06" w:rsidRPr="005F1682" w:rsidRDefault="00680A06" w:rsidP="003028D2">
            <w:pPr>
              <w:rPr>
                <w:rFonts w:ascii="Verdana" w:hAnsi="Verdana"/>
                <w:w w:val="90"/>
                <w:sz w:val="16"/>
                <w:szCs w:val="16"/>
                <w:lang w:val="da-DK"/>
              </w:rPr>
            </w:pPr>
          </w:p>
        </w:tc>
        <w:tc>
          <w:tcPr>
            <w:tcW w:w="1067" w:type="dxa"/>
          </w:tcPr>
          <w:p w14:paraId="107C3552" w14:textId="77777777" w:rsidR="00680A06" w:rsidRPr="005F1682" w:rsidRDefault="00680A06" w:rsidP="003028D2">
            <w:pPr>
              <w:pStyle w:val="TableParagraph"/>
              <w:rPr>
                <w:rFonts w:ascii="Verdana" w:hAnsi="Verdana"/>
                <w:w w:val="90"/>
                <w:sz w:val="16"/>
                <w:szCs w:val="16"/>
                <w:lang w:val="da-DK"/>
              </w:rPr>
            </w:pPr>
          </w:p>
          <w:p w14:paraId="08164E27"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Længde</w:t>
            </w:r>
          </w:p>
        </w:tc>
        <w:tc>
          <w:tcPr>
            <w:tcW w:w="1099" w:type="dxa"/>
            <w:gridSpan w:val="3"/>
          </w:tcPr>
          <w:p w14:paraId="5AC0ECF5" w14:textId="77777777" w:rsidR="00680A06" w:rsidRPr="005F1682" w:rsidRDefault="00680A06" w:rsidP="003028D2">
            <w:pPr>
              <w:pStyle w:val="TableParagraph"/>
              <w:rPr>
                <w:rFonts w:ascii="Verdana" w:hAnsi="Verdana"/>
                <w:w w:val="90"/>
                <w:sz w:val="16"/>
                <w:szCs w:val="16"/>
                <w:lang w:val="da-DK"/>
              </w:rPr>
            </w:pPr>
          </w:p>
          <w:p w14:paraId="364F5516"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Afstand</w:t>
            </w:r>
          </w:p>
        </w:tc>
        <w:tc>
          <w:tcPr>
            <w:tcW w:w="3237" w:type="dxa"/>
            <w:gridSpan w:val="3"/>
          </w:tcPr>
          <w:p w14:paraId="1C7FFDEB" w14:textId="77777777" w:rsidR="00680A06" w:rsidRPr="005F1682" w:rsidRDefault="00680A06" w:rsidP="003028D2">
            <w:pPr>
              <w:pStyle w:val="TableParagraph"/>
              <w:rPr>
                <w:rFonts w:ascii="Verdana" w:hAnsi="Verdana"/>
                <w:w w:val="90"/>
                <w:sz w:val="16"/>
                <w:szCs w:val="16"/>
                <w:lang w:val="da-DK"/>
              </w:rPr>
            </w:pPr>
          </w:p>
          <w:p w14:paraId="753CDA70" w14:textId="77777777" w:rsidR="00680A06" w:rsidRPr="005F1682" w:rsidRDefault="00680A06" w:rsidP="003028D2">
            <w:pPr>
              <w:pStyle w:val="TableParagraph"/>
              <w:spacing w:before="134" w:line="214" w:lineRule="exact"/>
              <w:ind w:left="105" w:right="189"/>
              <w:rPr>
                <w:rFonts w:ascii="Verdana" w:hAnsi="Verdana"/>
                <w:w w:val="90"/>
                <w:sz w:val="16"/>
                <w:szCs w:val="16"/>
                <w:lang w:val="da-DK"/>
              </w:rPr>
            </w:pPr>
            <w:r w:rsidRPr="005F1682">
              <w:rPr>
                <w:rFonts w:ascii="Verdana" w:hAnsi="Verdana"/>
                <w:w w:val="90"/>
                <w:sz w:val="16"/>
                <w:szCs w:val="16"/>
                <w:lang w:val="da-DK"/>
              </w:rPr>
              <w:t>Clearway's udstrækning i længderetnin­ gen</w:t>
            </w:r>
          </w:p>
        </w:tc>
        <w:tc>
          <w:tcPr>
            <w:tcW w:w="1074" w:type="dxa"/>
            <w:gridSpan w:val="4"/>
          </w:tcPr>
          <w:p w14:paraId="3A94F220" w14:textId="77777777" w:rsidR="00680A06" w:rsidRPr="005F1682" w:rsidRDefault="00680A06" w:rsidP="003028D2">
            <w:pPr>
              <w:rPr>
                <w:rFonts w:ascii="Verdana" w:hAnsi="Verdana"/>
                <w:w w:val="90"/>
                <w:sz w:val="16"/>
                <w:szCs w:val="16"/>
                <w:lang w:val="da-DK"/>
              </w:rPr>
            </w:pPr>
          </w:p>
        </w:tc>
        <w:tc>
          <w:tcPr>
            <w:tcW w:w="1079" w:type="dxa"/>
            <w:gridSpan w:val="4"/>
          </w:tcPr>
          <w:p w14:paraId="7F197DC7" w14:textId="77777777" w:rsidR="00680A06" w:rsidRPr="005F1682" w:rsidRDefault="00680A06" w:rsidP="003028D2">
            <w:pPr>
              <w:pStyle w:val="TableParagraph"/>
              <w:rPr>
                <w:rFonts w:ascii="Verdana" w:hAnsi="Verdana"/>
                <w:w w:val="90"/>
                <w:sz w:val="16"/>
                <w:szCs w:val="16"/>
                <w:lang w:val="da-DK"/>
              </w:rPr>
            </w:pPr>
          </w:p>
          <w:p w14:paraId="0FFB386D"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c>
          <w:tcPr>
            <w:tcW w:w="1075" w:type="dxa"/>
            <w:gridSpan w:val="6"/>
          </w:tcPr>
          <w:p w14:paraId="33B06E43" w14:textId="77777777" w:rsidR="00680A06" w:rsidRPr="005F1682" w:rsidRDefault="00680A06" w:rsidP="003028D2">
            <w:pPr>
              <w:pStyle w:val="TableParagraph"/>
              <w:rPr>
                <w:rFonts w:ascii="Verdana" w:hAnsi="Verdana"/>
                <w:w w:val="90"/>
                <w:sz w:val="16"/>
                <w:szCs w:val="16"/>
                <w:lang w:val="da-DK"/>
              </w:rPr>
            </w:pPr>
          </w:p>
          <w:p w14:paraId="1282D0D1"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Afgørende</w:t>
            </w:r>
          </w:p>
        </w:tc>
        <w:tc>
          <w:tcPr>
            <w:tcW w:w="1096" w:type="dxa"/>
            <w:gridSpan w:val="3"/>
          </w:tcPr>
          <w:p w14:paraId="3F91988D" w14:textId="77777777" w:rsidR="00680A06" w:rsidRPr="005F1682" w:rsidRDefault="00680A06" w:rsidP="003028D2">
            <w:pPr>
              <w:pStyle w:val="TableParagraph"/>
              <w:rPr>
                <w:rFonts w:ascii="Verdana" w:hAnsi="Verdana"/>
                <w:w w:val="90"/>
                <w:sz w:val="16"/>
                <w:szCs w:val="16"/>
                <w:lang w:val="da-DK"/>
              </w:rPr>
            </w:pPr>
          </w:p>
          <w:p w14:paraId="4F961CA8"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4CD64527" w14:textId="77777777" w:rsidR="00680A06" w:rsidRPr="005F1682" w:rsidRDefault="00680A06" w:rsidP="003028D2">
            <w:pPr>
              <w:pStyle w:val="TableParagraph"/>
              <w:rPr>
                <w:rFonts w:ascii="Verdana" w:hAnsi="Verdana"/>
                <w:w w:val="90"/>
                <w:sz w:val="16"/>
                <w:szCs w:val="16"/>
                <w:lang w:val="da-DK"/>
              </w:rPr>
            </w:pPr>
          </w:p>
          <w:p w14:paraId="5327C721"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07" w:type="dxa"/>
            <w:gridSpan w:val="3"/>
            <w:tcBorders>
              <w:right w:val="nil"/>
            </w:tcBorders>
          </w:tcPr>
          <w:p w14:paraId="380F0E49" w14:textId="77777777" w:rsidR="00680A06" w:rsidRPr="005F1682" w:rsidRDefault="00680A06" w:rsidP="003028D2">
            <w:pPr>
              <w:rPr>
                <w:rFonts w:ascii="Verdana" w:hAnsi="Verdana"/>
                <w:w w:val="90"/>
                <w:sz w:val="16"/>
                <w:szCs w:val="16"/>
                <w:lang w:val="da-DK"/>
              </w:rPr>
            </w:pPr>
          </w:p>
        </w:tc>
      </w:tr>
      <w:tr w:rsidR="00680A06" w:rsidRPr="005F1682" w14:paraId="3C653B2A" w14:textId="77777777" w:rsidTr="003028D2">
        <w:trPr>
          <w:gridAfter w:val="3"/>
          <w:wAfter w:w="53" w:type="dxa"/>
          <w:trHeight w:hRule="exact" w:val="839"/>
        </w:trPr>
        <w:tc>
          <w:tcPr>
            <w:tcW w:w="1058" w:type="dxa"/>
            <w:tcBorders>
              <w:left w:val="nil"/>
            </w:tcBorders>
          </w:tcPr>
          <w:p w14:paraId="0E58D5CB" w14:textId="77777777" w:rsidR="00680A06" w:rsidRPr="005F1682" w:rsidRDefault="00680A06" w:rsidP="003028D2">
            <w:pPr>
              <w:rPr>
                <w:rFonts w:ascii="Verdana" w:hAnsi="Verdana"/>
                <w:w w:val="90"/>
                <w:sz w:val="16"/>
                <w:szCs w:val="16"/>
                <w:lang w:val="da-DK"/>
              </w:rPr>
            </w:pPr>
          </w:p>
        </w:tc>
        <w:tc>
          <w:tcPr>
            <w:tcW w:w="1066" w:type="dxa"/>
          </w:tcPr>
          <w:p w14:paraId="010E96A1" w14:textId="77777777" w:rsidR="00680A06" w:rsidRPr="005F1682" w:rsidRDefault="00680A06" w:rsidP="003028D2">
            <w:pPr>
              <w:rPr>
                <w:rFonts w:ascii="Verdana" w:hAnsi="Verdana"/>
                <w:w w:val="90"/>
                <w:sz w:val="16"/>
                <w:szCs w:val="16"/>
                <w:lang w:val="da-DK"/>
              </w:rPr>
            </w:pPr>
          </w:p>
        </w:tc>
        <w:tc>
          <w:tcPr>
            <w:tcW w:w="1067" w:type="dxa"/>
          </w:tcPr>
          <w:p w14:paraId="27B555B6" w14:textId="77777777" w:rsidR="00680A06" w:rsidRPr="005F1682" w:rsidRDefault="00680A06" w:rsidP="003028D2">
            <w:pPr>
              <w:pStyle w:val="TableParagraph"/>
              <w:rPr>
                <w:rFonts w:ascii="Verdana" w:hAnsi="Verdana"/>
                <w:w w:val="90"/>
                <w:sz w:val="16"/>
                <w:szCs w:val="16"/>
                <w:lang w:val="da-DK"/>
              </w:rPr>
            </w:pPr>
          </w:p>
          <w:p w14:paraId="72A5FBEF"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Bredde</w:t>
            </w:r>
          </w:p>
        </w:tc>
        <w:tc>
          <w:tcPr>
            <w:tcW w:w="1099" w:type="dxa"/>
            <w:gridSpan w:val="3"/>
          </w:tcPr>
          <w:p w14:paraId="64BEFCD7" w14:textId="77777777" w:rsidR="00680A06" w:rsidRPr="005F1682" w:rsidRDefault="00680A06" w:rsidP="003028D2">
            <w:pPr>
              <w:pStyle w:val="TableParagraph"/>
              <w:rPr>
                <w:rFonts w:ascii="Verdana" w:hAnsi="Verdana"/>
                <w:w w:val="90"/>
                <w:sz w:val="16"/>
                <w:szCs w:val="16"/>
                <w:lang w:val="da-DK"/>
              </w:rPr>
            </w:pPr>
          </w:p>
          <w:p w14:paraId="0DF6B3D4"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Afstand</w:t>
            </w:r>
          </w:p>
        </w:tc>
        <w:tc>
          <w:tcPr>
            <w:tcW w:w="3237" w:type="dxa"/>
            <w:gridSpan w:val="3"/>
          </w:tcPr>
          <w:p w14:paraId="4C5D78D3" w14:textId="77777777" w:rsidR="00680A06" w:rsidRPr="005F1682" w:rsidRDefault="00680A06" w:rsidP="003028D2">
            <w:pPr>
              <w:pStyle w:val="TableParagraph"/>
              <w:rPr>
                <w:rFonts w:ascii="Verdana" w:hAnsi="Verdana"/>
                <w:w w:val="90"/>
                <w:sz w:val="16"/>
                <w:szCs w:val="16"/>
                <w:lang w:val="da-DK"/>
              </w:rPr>
            </w:pPr>
          </w:p>
          <w:p w14:paraId="38F101F5"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Clearway's udstrækning i tværretningen</w:t>
            </w:r>
          </w:p>
        </w:tc>
        <w:tc>
          <w:tcPr>
            <w:tcW w:w="1074" w:type="dxa"/>
            <w:gridSpan w:val="4"/>
          </w:tcPr>
          <w:p w14:paraId="10E4DC8A" w14:textId="77777777" w:rsidR="00680A06" w:rsidRPr="005F1682" w:rsidRDefault="00680A06" w:rsidP="003028D2">
            <w:pPr>
              <w:rPr>
                <w:rFonts w:ascii="Verdana" w:hAnsi="Verdana"/>
                <w:w w:val="90"/>
                <w:sz w:val="16"/>
                <w:szCs w:val="16"/>
                <w:lang w:val="da-DK"/>
              </w:rPr>
            </w:pPr>
          </w:p>
        </w:tc>
        <w:tc>
          <w:tcPr>
            <w:tcW w:w="1079" w:type="dxa"/>
            <w:gridSpan w:val="4"/>
          </w:tcPr>
          <w:p w14:paraId="36ED4704" w14:textId="77777777" w:rsidR="00680A06" w:rsidRPr="005F1682" w:rsidRDefault="00680A06" w:rsidP="003028D2">
            <w:pPr>
              <w:pStyle w:val="TableParagraph"/>
              <w:rPr>
                <w:rFonts w:ascii="Verdana" w:hAnsi="Verdana"/>
                <w:w w:val="90"/>
                <w:sz w:val="16"/>
                <w:szCs w:val="16"/>
                <w:lang w:val="da-DK"/>
              </w:rPr>
            </w:pPr>
          </w:p>
          <w:p w14:paraId="47CA36B9"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1 m</w:t>
            </w:r>
          </w:p>
        </w:tc>
        <w:tc>
          <w:tcPr>
            <w:tcW w:w="1075" w:type="dxa"/>
            <w:gridSpan w:val="6"/>
          </w:tcPr>
          <w:p w14:paraId="33A241FB" w14:textId="77777777" w:rsidR="00680A06" w:rsidRPr="005F1682" w:rsidRDefault="00680A06" w:rsidP="003028D2">
            <w:pPr>
              <w:pStyle w:val="TableParagraph"/>
              <w:rPr>
                <w:rFonts w:ascii="Verdana" w:hAnsi="Verdana"/>
                <w:w w:val="90"/>
                <w:sz w:val="16"/>
                <w:szCs w:val="16"/>
                <w:lang w:val="da-DK"/>
              </w:rPr>
            </w:pPr>
          </w:p>
          <w:p w14:paraId="72CA0DCD"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Afgørende</w:t>
            </w:r>
          </w:p>
        </w:tc>
        <w:tc>
          <w:tcPr>
            <w:tcW w:w="1096" w:type="dxa"/>
            <w:gridSpan w:val="3"/>
          </w:tcPr>
          <w:p w14:paraId="4C806696" w14:textId="77777777" w:rsidR="00680A06" w:rsidRPr="005F1682" w:rsidRDefault="00680A06" w:rsidP="003028D2">
            <w:pPr>
              <w:pStyle w:val="TableParagraph"/>
              <w:rPr>
                <w:rFonts w:ascii="Verdana" w:hAnsi="Verdana"/>
                <w:w w:val="90"/>
                <w:sz w:val="16"/>
                <w:szCs w:val="16"/>
                <w:lang w:val="da-DK"/>
              </w:rPr>
            </w:pPr>
          </w:p>
          <w:p w14:paraId="74EC5EBB" w14:textId="77777777" w:rsidR="00680A06" w:rsidRPr="005F1682" w:rsidRDefault="00680A06" w:rsidP="003028D2">
            <w:pPr>
              <w:pStyle w:val="TableParagraph"/>
              <w:spacing w:before="124"/>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2AFB2EC3" w14:textId="77777777" w:rsidR="00680A06" w:rsidRPr="005F1682" w:rsidRDefault="00680A06" w:rsidP="003028D2">
            <w:pPr>
              <w:pStyle w:val="TableParagraph"/>
              <w:rPr>
                <w:rFonts w:ascii="Verdana" w:hAnsi="Verdana"/>
                <w:w w:val="90"/>
                <w:sz w:val="16"/>
                <w:szCs w:val="16"/>
                <w:lang w:val="da-DK"/>
              </w:rPr>
            </w:pPr>
          </w:p>
          <w:p w14:paraId="013DA804" w14:textId="77777777" w:rsidR="00680A06" w:rsidRPr="005F1682" w:rsidRDefault="00680A06" w:rsidP="003028D2">
            <w:pPr>
              <w:pStyle w:val="TableParagraph"/>
              <w:spacing w:before="134"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07" w:type="dxa"/>
            <w:gridSpan w:val="3"/>
            <w:tcBorders>
              <w:right w:val="nil"/>
            </w:tcBorders>
          </w:tcPr>
          <w:p w14:paraId="35634545" w14:textId="77777777" w:rsidR="00680A06" w:rsidRPr="005F1682" w:rsidRDefault="00680A06" w:rsidP="003028D2">
            <w:pPr>
              <w:rPr>
                <w:rFonts w:ascii="Verdana" w:hAnsi="Verdana"/>
                <w:w w:val="90"/>
                <w:sz w:val="16"/>
                <w:szCs w:val="16"/>
                <w:lang w:val="da-DK"/>
              </w:rPr>
            </w:pPr>
          </w:p>
        </w:tc>
      </w:tr>
      <w:tr w:rsidR="00680A06" w:rsidRPr="005F1682" w14:paraId="71CBEE55" w14:textId="77777777" w:rsidTr="003028D2">
        <w:trPr>
          <w:gridAfter w:val="3"/>
          <w:wAfter w:w="53" w:type="dxa"/>
          <w:trHeight w:hRule="exact" w:val="839"/>
        </w:trPr>
        <w:tc>
          <w:tcPr>
            <w:tcW w:w="1058" w:type="dxa"/>
            <w:tcBorders>
              <w:left w:val="nil"/>
            </w:tcBorders>
          </w:tcPr>
          <w:p w14:paraId="129B8A0F" w14:textId="77777777" w:rsidR="00680A06" w:rsidRPr="005F1682" w:rsidRDefault="00680A06" w:rsidP="003028D2">
            <w:pPr>
              <w:rPr>
                <w:rFonts w:ascii="Verdana" w:hAnsi="Verdana"/>
                <w:w w:val="90"/>
                <w:sz w:val="16"/>
                <w:szCs w:val="16"/>
                <w:lang w:val="da-DK"/>
              </w:rPr>
            </w:pPr>
          </w:p>
        </w:tc>
        <w:tc>
          <w:tcPr>
            <w:tcW w:w="1066" w:type="dxa"/>
          </w:tcPr>
          <w:p w14:paraId="740C2615" w14:textId="77777777" w:rsidR="00680A06" w:rsidRPr="005F1682" w:rsidRDefault="00680A06" w:rsidP="003028D2">
            <w:pPr>
              <w:rPr>
                <w:rFonts w:ascii="Verdana" w:hAnsi="Verdana"/>
                <w:w w:val="90"/>
                <w:sz w:val="16"/>
                <w:szCs w:val="16"/>
                <w:lang w:val="da-DK"/>
              </w:rPr>
            </w:pPr>
          </w:p>
        </w:tc>
        <w:tc>
          <w:tcPr>
            <w:tcW w:w="1067" w:type="dxa"/>
          </w:tcPr>
          <w:p w14:paraId="111DDC28" w14:textId="77777777" w:rsidR="00680A06" w:rsidRPr="005F1682" w:rsidRDefault="00680A06" w:rsidP="003028D2">
            <w:pPr>
              <w:pStyle w:val="TableParagraph"/>
              <w:rPr>
                <w:rFonts w:ascii="Verdana" w:hAnsi="Verdana"/>
                <w:w w:val="90"/>
                <w:sz w:val="16"/>
                <w:szCs w:val="16"/>
                <w:lang w:val="da-DK"/>
              </w:rPr>
            </w:pPr>
          </w:p>
          <w:p w14:paraId="4193ACFE" w14:textId="77777777" w:rsidR="00680A06" w:rsidRPr="005F1682" w:rsidRDefault="00680A06" w:rsidP="003028D2">
            <w:pPr>
              <w:pStyle w:val="TableParagraph"/>
              <w:spacing w:before="133" w:line="214" w:lineRule="exact"/>
              <w:ind w:left="105" w:right="310"/>
              <w:rPr>
                <w:rFonts w:ascii="Verdana" w:hAnsi="Verdana"/>
                <w:w w:val="90"/>
                <w:sz w:val="16"/>
                <w:szCs w:val="16"/>
                <w:lang w:val="da-DK"/>
              </w:rPr>
            </w:pPr>
            <w:r w:rsidRPr="005F1682">
              <w:rPr>
                <w:rFonts w:ascii="Verdana" w:hAnsi="Verdana"/>
                <w:w w:val="90"/>
                <w:sz w:val="16"/>
                <w:szCs w:val="16"/>
                <w:lang w:val="da-DK"/>
              </w:rPr>
              <w:t>Længde­ profil</w:t>
            </w:r>
          </w:p>
        </w:tc>
        <w:tc>
          <w:tcPr>
            <w:tcW w:w="1099" w:type="dxa"/>
            <w:gridSpan w:val="3"/>
          </w:tcPr>
          <w:p w14:paraId="59606A88" w14:textId="77777777" w:rsidR="00680A06" w:rsidRPr="005F1682" w:rsidRDefault="00680A06" w:rsidP="003028D2">
            <w:pPr>
              <w:rPr>
                <w:rFonts w:ascii="Verdana" w:hAnsi="Verdana"/>
                <w:w w:val="90"/>
                <w:sz w:val="16"/>
                <w:szCs w:val="16"/>
                <w:lang w:val="da-DK"/>
              </w:rPr>
            </w:pPr>
          </w:p>
        </w:tc>
        <w:tc>
          <w:tcPr>
            <w:tcW w:w="3237" w:type="dxa"/>
            <w:gridSpan w:val="3"/>
          </w:tcPr>
          <w:p w14:paraId="62E3D093" w14:textId="77777777" w:rsidR="00680A06" w:rsidRPr="005F1682" w:rsidRDefault="00680A06" w:rsidP="003028D2">
            <w:pPr>
              <w:pStyle w:val="TableParagraph"/>
              <w:rPr>
                <w:rFonts w:ascii="Verdana" w:hAnsi="Verdana"/>
                <w:w w:val="90"/>
                <w:sz w:val="16"/>
                <w:szCs w:val="16"/>
                <w:lang w:val="da-DK"/>
              </w:rPr>
            </w:pPr>
          </w:p>
          <w:p w14:paraId="58C58A31" w14:textId="77777777" w:rsidR="00680A06" w:rsidRPr="005F1682" w:rsidRDefault="00680A06" w:rsidP="003028D2">
            <w:pPr>
              <w:pStyle w:val="TableParagraph"/>
              <w:spacing w:before="133" w:line="214" w:lineRule="exact"/>
              <w:ind w:left="105" w:right="355"/>
              <w:rPr>
                <w:rFonts w:ascii="Verdana" w:hAnsi="Verdana"/>
                <w:w w:val="90"/>
                <w:sz w:val="16"/>
                <w:szCs w:val="16"/>
                <w:lang w:val="da-DK"/>
              </w:rPr>
            </w:pPr>
            <w:r w:rsidRPr="005F1682">
              <w:rPr>
                <w:rFonts w:ascii="Verdana" w:hAnsi="Verdana"/>
                <w:w w:val="90"/>
                <w:sz w:val="16"/>
                <w:szCs w:val="16"/>
                <w:lang w:val="da-DK"/>
              </w:rPr>
              <w:t>Den lodrette profil (eller hældning) af clearway</w:t>
            </w:r>
          </w:p>
        </w:tc>
        <w:tc>
          <w:tcPr>
            <w:tcW w:w="1074" w:type="dxa"/>
            <w:gridSpan w:val="4"/>
          </w:tcPr>
          <w:p w14:paraId="2D535E22" w14:textId="77777777" w:rsidR="00680A06" w:rsidRPr="005F1682" w:rsidRDefault="00680A06" w:rsidP="003028D2">
            <w:pPr>
              <w:pStyle w:val="TableParagraph"/>
              <w:rPr>
                <w:rFonts w:ascii="Verdana" w:hAnsi="Verdana"/>
                <w:w w:val="90"/>
                <w:sz w:val="16"/>
                <w:szCs w:val="16"/>
                <w:lang w:val="da-DK"/>
              </w:rPr>
            </w:pPr>
          </w:p>
          <w:p w14:paraId="724EFA24" w14:textId="77777777" w:rsidR="00680A06" w:rsidRPr="005F1682" w:rsidRDefault="00680A06" w:rsidP="003028D2">
            <w:pPr>
              <w:pStyle w:val="TableParagraph"/>
              <w:spacing w:before="133"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79" w:type="dxa"/>
            <w:gridSpan w:val="4"/>
            <w:shd w:val="clear" w:color="auto" w:fill="D1D3D4"/>
          </w:tcPr>
          <w:p w14:paraId="5ADF3555" w14:textId="77777777" w:rsidR="00680A06" w:rsidRPr="005F1682" w:rsidRDefault="00680A06" w:rsidP="003028D2">
            <w:pPr>
              <w:rPr>
                <w:rFonts w:ascii="Verdana" w:hAnsi="Verdana"/>
                <w:w w:val="90"/>
                <w:sz w:val="16"/>
                <w:szCs w:val="16"/>
                <w:lang w:val="da-DK"/>
              </w:rPr>
            </w:pPr>
          </w:p>
        </w:tc>
        <w:tc>
          <w:tcPr>
            <w:tcW w:w="1075" w:type="dxa"/>
            <w:gridSpan w:val="6"/>
            <w:shd w:val="clear" w:color="auto" w:fill="D1D3D4"/>
          </w:tcPr>
          <w:p w14:paraId="400DDA44" w14:textId="77777777" w:rsidR="00680A06" w:rsidRPr="005F1682" w:rsidRDefault="00680A06" w:rsidP="003028D2">
            <w:pPr>
              <w:rPr>
                <w:rFonts w:ascii="Verdana" w:hAnsi="Verdana"/>
                <w:w w:val="90"/>
                <w:sz w:val="16"/>
                <w:szCs w:val="16"/>
                <w:lang w:val="da-DK"/>
              </w:rPr>
            </w:pPr>
          </w:p>
        </w:tc>
        <w:tc>
          <w:tcPr>
            <w:tcW w:w="1096" w:type="dxa"/>
            <w:gridSpan w:val="3"/>
            <w:shd w:val="clear" w:color="auto" w:fill="D1D3D4"/>
          </w:tcPr>
          <w:p w14:paraId="6E7B3B1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897D4A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3C4D92A" w14:textId="77777777" w:rsidR="00680A06" w:rsidRPr="005F1682" w:rsidRDefault="00680A06" w:rsidP="003028D2">
            <w:pPr>
              <w:rPr>
                <w:rFonts w:ascii="Verdana" w:hAnsi="Verdana"/>
                <w:w w:val="90"/>
                <w:sz w:val="16"/>
                <w:szCs w:val="16"/>
                <w:lang w:val="da-DK"/>
              </w:rPr>
            </w:pPr>
          </w:p>
        </w:tc>
      </w:tr>
      <w:tr w:rsidR="00680A06" w:rsidRPr="005F1682" w14:paraId="4254B8C7" w14:textId="77777777" w:rsidTr="003028D2">
        <w:tblPrEx>
          <w:tblLook w:val="04A0" w:firstRow="1" w:lastRow="0" w:firstColumn="1" w:lastColumn="0" w:noHBand="0" w:noVBand="1"/>
        </w:tblPrEx>
        <w:trPr>
          <w:gridAfter w:val="3"/>
          <w:wAfter w:w="53" w:type="dxa"/>
          <w:trHeight w:hRule="exact" w:val="1734"/>
        </w:trPr>
        <w:tc>
          <w:tcPr>
            <w:tcW w:w="1058" w:type="dxa"/>
            <w:tcBorders>
              <w:left w:val="nil"/>
            </w:tcBorders>
          </w:tcPr>
          <w:p w14:paraId="3783170F" w14:textId="77777777" w:rsidR="00680A06" w:rsidRPr="005F1682" w:rsidRDefault="00680A06" w:rsidP="003028D2">
            <w:pPr>
              <w:rPr>
                <w:rFonts w:ascii="Verdana" w:hAnsi="Verdana"/>
                <w:w w:val="90"/>
                <w:sz w:val="16"/>
                <w:szCs w:val="16"/>
                <w:lang w:val="da-DK"/>
              </w:rPr>
            </w:pPr>
          </w:p>
        </w:tc>
        <w:tc>
          <w:tcPr>
            <w:tcW w:w="1066" w:type="dxa"/>
          </w:tcPr>
          <w:p w14:paraId="3B186EBF" w14:textId="77777777" w:rsidR="00680A06" w:rsidRPr="005F1682" w:rsidRDefault="00680A06" w:rsidP="003028D2">
            <w:pPr>
              <w:pStyle w:val="TableParagraph"/>
              <w:spacing w:before="7"/>
              <w:rPr>
                <w:rFonts w:ascii="Verdana" w:hAnsi="Verdana"/>
                <w:w w:val="90"/>
                <w:sz w:val="16"/>
                <w:szCs w:val="16"/>
                <w:lang w:val="da-DK"/>
              </w:rPr>
            </w:pPr>
          </w:p>
          <w:p w14:paraId="335D5620" w14:textId="77777777" w:rsidR="00680A06" w:rsidRPr="005F1682" w:rsidRDefault="00680A06" w:rsidP="003028D2">
            <w:pPr>
              <w:pStyle w:val="TableParagraph"/>
              <w:spacing w:line="229" w:lineRule="auto"/>
              <w:ind w:left="105"/>
              <w:rPr>
                <w:rFonts w:ascii="Verdana" w:hAnsi="Verdana"/>
                <w:w w:val="90"/>
                <w:sz w:val="16"/>
                <w:szCs w:val="16"/>
                <w:lang w:val="da-DK"/>
              </w:rPr>
            </w:pPr>
            <w:r w:rsidRPr="005F1682">
              <w:rPr>
                <w:rFonts w:ascii="Verdana" w:hAnsi="Verdana"/>
                <w:w w:val="90"/>
                <w:sz w:val="16"/>
                <w:szCs w:val="16"/>
                <w:lang w:val="da-DK"/>
              </w:rPr>
              <w:t>Sikker</w:t>
            </w:r>
            <w:r>
              <w:rPr>
                <w:rFonts w:ascii="Verdana" w:hAnsi="Verdana"/>
                <w:w w:val="90"/>
                <w:sz w:val="16"/>
                <w:szCs w:val="16"/>
                <w:lang w:val="da-DK"/>
              </w:rPr>
              <w:t>heds-</w:t>
            </w:r>
            <w:r w:rsidRPr="005F1682">
              <w:rPr>
                <w:rFonts w:ascii="Verdana" w:hAnsi="Verdana"/>
                <w:w w:val="90"/>
                <w:sz w:val="16"/>
                <w:szCs w:val="16"/>
                <w:lang w:val="da-DK"/>
              </w:rPr>
              <w:t xml:space="preserve"> område ved RWY-ende­ punkt </w:t>
            </w:r>
            <w:r>
              <w:rPr>
                <w:rFonts w:ascii="Verdana" w:hAnsi="Verdana"/>
                <w:w w:val="90"/>
                <w:sz w:val="16"/>
                <w:szCs w:val="16"/>
                <w:lang w:val="da-DK"/>
              </w:rPr>
              <w:br/>
            </w:r>
            <w:r w:rsidRPr="005F1682">
              <w:rPr>
                <w:rFonts w:ascii="Verdana" w:hAnsi="Verdana"/>
                <w:w w:val="90"/>
                <w:sz w:val="16"/>
                <w:szCs w:val="16"/>
                <w:lang w:val="da-DK"/>
              </w:rPr>
              <w:t>(RESA)</w:t>
            </w:r>
          </w:p>
        </w:tc>
        <w:tc>
          <w:tcPr>
            <w:tcW w:w="1067" w:type="dxa"/>
          </w:tcPr>
          <w:p w14:paraId="1EBDE112" w14:textId="77777777" w:rsidR="00680A06" w:rsidRPr="005F1682" w:rsidRDefault="00680A06" w:rsidP="003028D2">
            <w:pPr>
              <w:rPr>
                <w:rFonts w:ascii="Verdana" w:hAnsi="Verdana"/>
                <w:w w:val="90"/>
                <w:sz w:val="16"/>
                <w:szCs w:val="16"/>
                <w:lang w:val="da-DK"/>
              </w:rPr>
            </w:pPr>
          </w:p>
        </w:tc>
        <w:tc>
          <w:tcPr>
            <w:tcW w:w="1099" w:type="dxa"/>
            <w:gridSpan w:val="3"/>
          </w:tcPr>
          <w:p w14:paraId="7570220A" w14:textId="77777777" w:rsidR="00680A06" w:rsidRPr="005F1682" w:rsidRDefault="00680A06" w:rsidP="003028D2">
            <w:pPr>
              <w:rPr>
                <w:rFonts w:ascii="Verdana" w:hAnsi="Verdana"/>
                <w:w w:val="90"/>
                <w:sz w:val="16"/>
                <w:szCs w:val="16"/>
                <w:lang w:val="da-DK"/>
              </w:rPr>
            </w:pPr>
          </w:p>
        </w:tc>
        <w:tc>
          <w:tcPr>
            <w:tcW w:w="3237" w:type="dxa"/>
            <w:gridSpan w:val="3"/>
          </w:tcPr>
          <w:p w14:paraId="69D6C3CE" w14:textId="77777777" w:rsidR="00680A06" w:rsidRPr="005F1682" w:rsidRDefault="00680A06" w:rsidP="003028D2">
            <w:pPr>
              <w:pStyle w:val="TableParagraph"/>
              <w:spacing w:before="7"/>
              <w:rPr>
                <w:rFonts w:ascii="Verdana" w:hAnsi="Verdana"/>
                <w:w w:val="90"/>
                <w:sz w:val="16"/>
                <w:szCs w:val="16"/>
                <w:lang w:val="da-DK"/>
              </w:rPr>
            </w:pPr>
          </w:p>
          <w:p w14:paraId="6F229E82" w14:textId="77777777" w:rsidR="00680A06" w:rsidRPr="005F1682" w:rsidRDefault="00680A06" w:rsidP="003028D2">
            <w:pPr>
              <w:pStyle w:val="TableParagraph"/>
              <w:spacing w:line="229" w:lineRule="auto"/>
              <w:ind w:left="105" w:right="102"/>
              <w:rPr>
                <w:rFonts w:ascii="Verdana" w:hAnsi="Verdana"/>
                <w:w w:val="90"/>
                <w:sz w:val="16"/>
                <w:szCs w:val="16"/>
                <w:lang w:val="da-DK"/>
              </w:rPr>
            </w:pPr>
            <w:r w:rsidRPr="005F1682">
              <w:rPr>
                <w:rFonts w:ascii="Verdana" w:hAnsi="Verdana"/>
                <w:w w:val="90"/>
                <w:sz w:val="16"/>
                <w:szCs w:val="16"/>
                <w:lang w:val="da-DK"/>
              </w:rPr>
              <w:t xml:space="preserve">Et symmetrisk område omkring den for­ længede RWY-centerlinje, som støder op til sikkerhedszonens ende, og som </w:t>
            </w:r>
            <w:r w:rsidRPr="005F1682">
              <w:rPr>
                <w:rFonts w:ascii="Verdana" w:hAnsi="Verdana"/>
                <w:w w:val="90"/>
                <w:sz w:val="16"/>
                <w:szCs w:val="16"/>
                <w:lang w:val="da-DK"/>
              </w:rPr>
              <w:br/>
              <w:t>primært har til formål at mindske risikoen for beskadigelse af en flyvemaskine ved for lav indflyvning eller kørsel ud over RWY</w:t>
            </w:r>
          </w:p>
        </w:tc>
        <w:tc>
          <w:tcPr>
            <w:tcW w:w="1074" w:type="dxa"/>
            <w:gridSpan w:val="4"/>
          </w:tcPr>
          <w:p w14:paraId="1E27D7E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992FB0E" w14:textId="77777777" w:rsidR="00680A06" w:rsidRPr="005F1682" w:rsidRDefault="00680A06" w:rsidP="003028D2">
            <w:pPr>
              <w:rPr>
                <w:rFonts w:ascii="Verdana" w:hAnsi="Verdana"/>
                <w:w w:val="90"/>
                <w:sz w:val="16"/>
                <w:szCs w:val="16"/>
                <w:lang w:val="da-DK"/>
              </w:rPr>
            </w:pPr>
          </w:p>
        </w:tc>
        <w:tc>
          <w:tcPr>
            <w:tcW w:w="1075" w:type="dxa"/>
            <w:gridSpan w:val="6"/>
            <w:shd w:val="clear" w:color="auto" w:fill="D9D9D9" w:themeFill="background1" w:themeFillShade="D9"/>
          </w:tcPr>
          <w:p w14:paraId="16B63A21" w14:textId="77777777" w:rsidR="00680A06" w:rsidRPr="005F1682" w:rsidRDefault="00680A06" w:rsidP="003028D2">
            <w:pPr>
              <w:rPr>
                <w:rFonts w:ascii="Verdana" w:hAnsi="Verdana"/>
                <w:w w:val="90"/>
                <w:sz w:val="16"/>
                <w:szCs w:val="16"/>
                <w:lang w:val="da-DK"/>
              </w:rPr>
            </w:pPr>
          </w:p>
        </w:tc>
        <w:tc>
          <w:tcPr>
            <w:tcW w:w="1096" w:type="dxa"/>
            <w:gridSpan w:val="3"/>
            <w:shd w:val="clear" w:color="auto" w:fill="D9D9D9" w:themeFill="background1" w:themeFillShade="D9"/>
          </w:tcPr>
          <w:p w14:paraId="67E0C92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3591836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2A6A1281" w14:textId="77777777" w:rsidR="00680A06" w:rsidRPr="005F1682" w:rsidRDefault="00680A06" w:rsidP="003028D2">
            <w:pPr>
              <w:rPr>
                <w:rFonts w:ascii="Verdana" w:hAnsi="Verdana"/>
                <w:w w:val="90"/>
                <w:sz w:val="16"/>
                <w:szCs w:val="16"/>
                <w:lang w:val="da-DK"/>
              </w:rPr>
            </w:pPr>
          </w:p>
        </w:tc>
      </w:tr>
      <w:tr w:rsidR="00680A06" w:rsidRPr="005F1682" w14:paraId="39BF7DC7" w14:textId="77777777" w:rsidTr="003028D2">
        <w:tblPrEx>
          <w:tblLook w:val="04A0" w:firstRow="1" w:lastRow="0" w:firstColumn="1" w:lastColumn="0" w:noHBand="0" w:noVBand="1"/>
        </w:tblPrEx>
        <w:trPr>
          <w:gridAfter w:val="3"/>
          <w:wAfter w:w="53" w:type="dxa"/>
          <w:trHeight w:hRule="exact" w:val="455"/>
        </w:trPr>
        <w:tc>
          <w:tcPr>
            <w:tcW w:w="1058" w:type="dxa"/>
            <w:tcBorders>
              <w:left w:val="nil"/>
            </w:tcBorders>
          </w:tcPr>
          <w:p w14:paraId="474182EF" w14:textId="77777777" w:rsidR="00680A06" w:rsidRPr="005F1682" w:rsidRDefault="00680A06" w:rsidP="003028D2">
            <w:pPr>
              <w:rPr>
                <w:rFonts w:ascii="Verdana" w:hAnsi="Verdana"/>
                <w:w w:val="90"/>
                <w:sz w:val="16"/>
                <w:szCs w:val="16"/>
                <w:lang w:val="da-DK"/>
              </w:rPr>
            </w:pPr>
          </w:p>
        </w:tc>
        <w:tc>
          <w:tcPr>
            <w:tcW w:w="1066" w:type="dxa"/>
          </w:tcPr>
          <w:p w14:paraId="3748E018" w14:textId="77777777" w:rsidR="00680A06" w:rsidRPr="005F1682" w:rsidRDefault="00680A06" w:rsidP="003028D2">
            <w:pPr>
              <w:rPr>
                <w:rFonts w:ascii="Verdana" w:hAnsi="Verdana"/>
                <w:w w:val="90"/>
                <w:sz w:val="16"/>
                <w:szCs w:val="16"/>
                <w:lang w:val="da-DK"/>
              </w:rPr>
            </w:pPr>
          </w:p>
        </w:tc>
        <w:tc>
          <w:tcPr>
            <w:tcW w:w="1067" w:type="dxa"/>
          </w:tcPr>
          <w:p w14:paraId="01C9C753"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Længde</w:t>
            </w:r>
          </w:p>
        </w:tc>
        <w:tc>
          <w:tcPr>
            <w:tcW w:w="1099" w:type="dxa"/>
            <w:gridSpan w:val="3"/>
          </w:tcPr>
          <w:p w14:paraId="34F05D05"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37" w:type="dxa"/>
            <w:gridSpan w:val="3"/>
          </w:tcPr>
          <w:p w14:paraId="042D668F"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RESA's udstrækning i længderetningen</w:t>
            </w:r>
          </w:p>
        </w:tc>
        <w:tc>
          <w:tcPr>
            <w:tcW w:w="1074" w:type="dxa"/>
            <w:gridSpan w:val="4"/>
          </w:tcPr>
          <w:p w14:paraId="5CC428FB" w14:textId="77777777" w:rsidR="00680A06" w:rsidRPr="005F1682" w:rsidRDefault="00680A06" w:rsidP="003028D2">
            <w:pPr>
              <w:rPr>
                <w:rFonts w:ascii="Verdana" w:hAnsi="Verdana"/>
                <w:w w:val="90"/>
                <w:sz w:val="16"/>
                <w:szCs w:val="16"/>
                <w:lang w:val="da-DK"/>
              </w:rPr>
            </w:pPr>
          </w:p>
        </w:tc>
        <w:tc>
          <w:tcPr>
            <w:tcW w:w="1079" w:type="dxa"/>
            <w:gridSpan w:val="4"/>
          </w:tcPr>
          <w:p w14:paraId="6C650564" w14:textId="77777777" w:rsidR="00680A06" w:rsidRPr="005F1682" w:rsidRDefault="00680A06" w:rsidP="003028D2">
            <w:pPr>
              <w:rPr>
                <w:rFonts w:ascii="Verdana" w:hAnsi="Verdana"/>
                <w:w w:val="90"/>
                <w:sz w:val="16"/>
                <w:szCs w:val="16"/>
                <w:lang w:val="da-DK"/>
              </w:rPr>
            </w:pPr>
          </w:p>
        </w:tc>
        <w:tc>
          <w:tcPr>
            <w:tcW w:w="1075" w:type="dxa"/>
            <w:gridSpan w:val="6"/>
          </w:tcPr>
          <w:p w14:paraId="7A8CAFDB" w14:textId="77777777" w:rsidR="00680A06" w:rsidRPr="005F1682" w:rsidRDefault="00680A06" w:rsidP="003028D2">
            <w:pPr>
              <w:rPr>
                <w:rFonts w:ascii="Verdana" w:hAnsi="Verdana"/>
                <w:w w:val="90"/>
                <w:sz w:val="16"/>
                <w:szCs w:val="16"/>
                <w:lang w:val="da-DK"/>
              </w:rPr>
            </w:pPr>
          </w:p>
        </w:tc>
        <w:tc>
          <w:tcPr>
            <w:tcW w:w="1096" w:type="dxa"/>
            <w:gridSpan w:val="3"/>
          </w:tcPr>
          <w:p w14:paraId="02435F5F" w14:textId="77777777" w:rsidR="00680A06" w:rsidRPr="005F1682" w:rsidRDefault="00680A06" w:rsidP="003028D2">
            <w:pPr>
              <w:rPr>
                <w:rFonts w:ascii="Verdana" w:hAnsi="Verdana"/>
                <w:w w:val="90"/>
                <w:sz w:val="16"/>
                <w:szCs w:val="16"/>
                <w:lang w:val="da-DK"/>
              </w:rPr>
            </w:pPr>
          </w:p>
        </w:tc>
        <w:tc>
          <w:tcPr>
            <w:tcW w:w="1078" w:type="dxa"/>
            <w:gridSpan w:val="2"/>
          </w:tcPr>
          <w:p w14:paraId="6DAE67E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6D4B8B9" w14:textId="77777777" w:rsidR="00680A06" w:rsidRPr="005F1682" w:rsidRDefault="00680A06" w:rsidP="003028D2">
            <w:pPr>
              <w:rPr>
                <w:rFonts w:ascii="Verdana" w:hAnsi="Verdana"/>
                <w:w w:val="90"/>
                <w:sz w:val="16"/>
                <w:szCs w:val="16"/>
                <w:lang w:val="da-DK"/>
              </w:rPr>
            </w:pPr>
          </w:p>
        </w:tc>
      </w:tr>
      <w:tr w:rsidR="00680A06" w:rsidRPr="005F1682" w14:paraId="5F2D8D6C" w14:textId="77777777" w:rsidTr="003028D2">
        <w:tblPrEx>
          <w:tblLook w:val="04A0" w:firstRow="1" w:lastRow="0" w:firstColumn="1" w:lastColumn="0" w:noHBand="0" w:noVBand="1"/>
        </w:tblPrEx>
        <w:trPr>
          <w:gridAfter w:val="3"/>
          <w:wAfter w:w="53" w:type="dxa"/>
          <w:trHeight w:hRule="exact" w:val="455"/>
        </w:trPr>
        <w:tc>
          <w:tcPr>
            <w:tcW w:w="1058" w:type="dxa"/>
            <w:tcBorders>
              <w:left w:val="nil"/>
            </w:tcBorders>
          </w:tcPr>
          <w:p w14:paraId="02491CB4" w14:textId="77777777" w:rsidR="00680A06" w:rsidRPr="005F1682" w:rsidRDefault="00680A06" w:rsidP="003028D2">
            <w:pPr>
              <w:rPr>
                <w:rFonts w:ascii="Verdana" w:hAnsi="Verdana"/>
                <w:w w:val="90"/>
                <w:sz w:val="16"/>
                <w:szCs w:val="16"/>
                <w:lang w:val="da-DK"/>
              </w:rPr>
            </w:pPr>
          </w:p>
        </w:tc>
        <w:tc>
          <w:tcPr>
            <w:tcW w:w="1066" w:type="dxa"/>
          </w:tcPr>
          <w:p w14:paraId="49DEDDF6" w14:textId="77777777" w:rsidR="00680A06" w:rsidRPr="005F1682" w:rsidRDefault="00680A06" w:rsidP="003028D2">
            <w:pPr>
              <w:rPr>
                <w:rFonts w:ascii="Verdana" w:hAnsi="Verdana"/>
                <w:w w:val="90"/>
                <w:sz w:val="16"/>
                <w:szCs w:val="16"/>
                <w:lang w:val="da-DK"/>
              </w:rPr>
            </w:pPr>
          </w:p>
        </w:tc>
        <w:tc>
          <w:tcPr>
            <w:tcW w:w="1067" w:type="dxa"/>
          </w:tcPr>
          <w:p w14:paraId="05F60588"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Bredde</w:t>
            </w:r>
          </w:p>
        </w:tc>
        <w:tc>
          <w:tcPr>
            <w:tcW w:w="1099" w:type="dxa"/>
            <w:gridSpan w:val="3"/>
          </w:tcPr>
          <w:p w14:paraId="4A3EF0BF"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37" w:type="dxa"/>
            <w:gridSpan w:val="3"/>
          </w:tcPr>
          <w:p w14:paraId="6BA6AE05"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RESA's udstrækning i tværretningen</w:t>
            </w:r>
          </w:p>
        </w:tc>
        <w:tc>
          <w:tcPr>
            <w:tcW w:w="1074" w:type="dxa"/>
            <w:gridSpan w:val="4"/>
          </w:tcPr>
          <w:p w14:paraId="746EDF76" w14:textId="77777777" w:rsidR="00680A06" w:rsidRPr="005F1682" w:rsidRDefault="00680A06" w:rsidP="003028D2">
            <w:pPr>
              <w:rPr>
                <w:rFonts w:ascii="Verdana" w:hAnsi="Verdana"/>
                <w:w w:val="90"/>
                <w:sz w:val="16"/>
                <w:szCs w:val="16"/>
                <w:lang w:val="da-DK"/>
              </w:rPr>
            </w:pPr>
          </w:p>
        </w:tc>
        <w:tc>
          <w:tcPr>
            <w:tcW w:w="1079" w:type="dxa"/>
            <w:gridSpan w:val="4"/>
          </w:tcPr>
          <w:p w14:paraId="5C7FB690" w14:textId="77777777" w:rsidR="00680A06" w:rsidRPr="005F1682" w:rsidRDefault="00680A06" w:rsidP="003028D2">
            <w:pPr>
              <w:rPr>
                <w:rFonts w:ascii="Verdana" w:hAnsi="Verdana"/>
                <w:w w:val="90"/>
                <w:sz w:val="16"/>
                <w:szCs w:val="16"/>
                <w:lang w:val="da-DK"/>
              </w:rPr>
            </w:pPr>
          </w:p>
        </w:tc>
        <w:tc>
          <w:tcPr>
            <w:tcW w:w="1075" w:type="dxa"/>
            <w:gridSpan w:val="6"/>
          </w:tcPr>
          <w:p w14:paraId="2A8BA687" w14:textId="77777777" w:rsidR="00680A06" w:rsidRPr="005F1682" w:rsidRDefault="00680A06" w:rsidP="003028D2">
            <w:pPr>
              <w:rPr>
                <w:rFonts w:ascii="Verdana" w:hAnsi="Verdana"/>
                <w:w w:val="90"/>
                <w:sz w:val="16"/>
                <w:szCs w:val="16"/>
                <w:lang w:val="da-DK"/>
              </w:rPr>
            </w:pPr>
          </w:p>
        </w:tc>
        <w:tc>
          <w:tcPr>
            <w:tcW w:w="1096" w:type="dxa"/>
            <w:gridSpan w:val="3"/>
          </w:tcPr>
          <w:p w14:paraId="4A805851" w14:textId="77777777" w:rsidR="00680A06" w:rsidRPr="005F1682" w:rsidRDefault="00680A06" w:rsidP="003028D2">
            <w:pPr>
              <w:rPr>
                <w:rFonts w:ascii="Verdana" w:hAnsi="Verdana"/>
                <w:w w:val="90"/>
                <w:sz w:val="16"/>
                <w:szCs w:val="16"/>
                <w:lang w:val="da-DK"/>
              </w:rPr>
            </w:pPr>
          </w:p>
        </w:tc>
        <w:tc>
          <w:tcPr>
            <w:tcW w:w="1078" w:type="dxa"/>
            <w:gridSpan w:val="2"/>
          </w:tcPr>
          <w:p w14:paraId="38C8FC0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1178B7BD" w14:textId="77777777" w:rsidR="00680A06" w:rsidRPr="005F1682" w:rsidRDefault="00680A06" w:rsidP="003028D2">
            <w:pPr>
              <w:rPr>
                <w:rFonts w:ascii="Verdana" w:hAnsi="Verdana"/>
                <w:w w:val="90"/>
                <w:sz w:val="16"/>
                <w:szCs w:val="16"/>
                <w:lang w:val="da-DK"/>
              </w:rPr>
            </w:pPr>
          </w:p>
        </w:tc>
      </w:tr>
      <w:tr w:rsidR="00680A06" w:rsidRPr="005F1682" w14:paraId="429B6D93" w14:textId="77777777" w:rsidTr="003028D2">
        <w:tblPrEx>
          <w:tblLook w:val="04A0" w:firstRow="1" w:lastRow="0" w:firstColumn="1" w:lastColumn="0" w:noHBand="0" w:noVBand="1"/>
        </w:tblPrEx>
        <w:trPr>
          <w:gridAfter w:val="3"/>
          <w:wAfter w:w="53" w:type="dxa"/>
          <w:trHeight w:hRule="exact" w:val="881"/>
        </w:trPr>
        <w:tc>
          <w:tcPr>
            <w:tcW w:w="1058" w:type="dxa"/>
            <w:tcBorders>
              <w:left w:val="nil"/>
            </w:tcBorders>
          </w:tcPr>
          <w:p w14:paraId="7197582D" w14:textId="77777777" w:rsidR="00680A06" w:rsidRPr="005F1682" w:rsidRDefault="00680A06" w:rsidP="003028D2">
            <w:pPr>
              <w:rPr>
                <w:rFonts w:ascii="Verdana" w:hAnsi="Verdana"/>
                <w:w w:val="90"/>
                <w:sz w:val="16"/>
                <w:szCs w:val="16"/>
                <w:lang w:val="da-DK"/>
              </w:rPr>
            </w:pPr>
          </w:p>
        </w:tc>
        <w:tc>
          <w:tcPr>
            <w:tcW w:w="1066" w:type="dxa"/>
          </w:tcPr>
          <w:p w14:paraId="561E9E6C" w14:textId="77777777" w:rsidR="00680A06" w:rsidRPr="005F1682" w:rsidRDefault="00680A06" w:rsidP="003028D2">
            <w:pPr>
              <w:rPr>
                <w:rFonts w:ascii="Verdana" w:hAnsi="Verdana"/>
                <w:w w:val="90"/>
                <w:sz w:val="16"/>
                <w:szCs w:val="16"/>
                <w:lang w:val="da-DK"/>
              </w:rPr>
            </w:pPr>
          </w:p>
        </w:tc>
        <w:tc>
          <w:tcPr>
            <w:tcW w:w="1067" w:type="dxa"/>
          </w:tcPr>
          <w:p w14:paraId="6FB07A9C" w14:textId="77777777" w:rsidR="00680A06" w:rsidRPr="005F1682" w:rsidRDefault="00680A06" w:rsidP="003028D2">
            <w:pPr>
              <w:pStyle w:val="TableParagraph"/>
              <w:spacing w:before="10"/>
              <w:rPr>
                <w:rFonts w:ascii="Verdana" w:hAnsi="Verdana"/>
                <w:w w:val="90"/>
                <w:sz w:val="16"/>
                <w:szCs w:val="16"/>
                <w:lang w:val="da-DK"/>
              </w:rPr>
            </w:pPr>
          </w:p>
          <w:p w14:paraId="605CA9A8" w14:textId="77777777" w:rsidR="00680A06" w:rsidRPr="005F1682" w:rsidRDefault="00680A06" w:rsidP="003028D2">
            <w:pPr>
              <w:pStyle w:val="TableParagraph"/>
              <w:spacing w:line="214" w:lineRule="exact"/>
              <w:ind w:left="105" w:right="133"/>
              <w:jc w:val="both"/>
              <w:rPr>
                <w:rFonts w:ascii="Verdana" w:hAnsi="Verdana"/>
                <w:w w:val="90"/>
                <w:sz w:val="16"/>
                <w:szCs w:val="16"/>
                <w:lang w:val="da-DK"/>
              </w:rPr>
            </w:pPr>
            <w:r w:rsidRPr="005F1682">
              <w:rPr>
                <w:rFonts w:ascii="Verdana" w:hAnsi="Verdana"/>
                <w:w w:val="90"/>
                <w:sz w:val="16"/>
                <w:szCs w:val="16"/>
                <w:lang w:val="da-DK"/>
              </w:rPr>
              <w:t>Hældning i længderet­ ningen</w:t>
            </w:r>
          </w:p>
        </w:tc>
        <w:tc>
          <w:tcPr>
            <w:tcW w:w="1099" w:type="dxa"/>
            <w:gridSpan w:val="3"/>
          </w:tcPr>
          <w:p w14:paraId="5DE57CF4"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Værdi</w:t>
            </w:r>
          </w:p>
        </w:tc>
        <w:tc>
          <w:tcPr>
            <w:tcW w:w="3237" w:type="dxa"/>
            <w:gridSpan w:val="3"/>
          </w:tcPr>
          <w:p w14:paraId="47F77E32"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Hældning af RESA i længderetningen</w:t>
            </w:r>
          </w:p>
        </w:tc>
        <w:tc>
          <w:tcPr>
            <w:tcW w:w="1074" w:type="dxa"/>
            <w:gridSpan w:val="4"/>
          </w:tcPr>
          <w:p w14:paraId="7CB13108" w14:textId="77777777" w:rsidR="00680A06" w:rsidRPr="005F1682" w:rsidRDefault="00680A06" w:rsidP="003028D2">
            <w:pPr>
              <w:rPr>
                <w:rFonts w:ascii="Verdana" w:hAnsi="Verdana"/>
                <w:w w:val="90"/>
                <w:sz w:val="16"/>
                <w:szCs w:val="16"/>
                <w:lang w:val="da-DK"/>
              </w:rPr>
            </w:pPr>
          </w:p>
        </w:tc>
        <w:tc>
          <w:tcPr>
            <w:tcW w:w="1079" w:type="dxa"/>
            <w:gridSpan w:val="4"/>
          </w:tcPr>
          <w:p w14:paraId="34B2FD30" w14:textId="77777777" w:rsidR="00680A06" w:rsidRPr="005F1682" w:rsidRDefault="00680A06" w:rsidP="003028D2">
            <w:pPr>
              <w:rPr>
                <w:rFonts w:ascii="Verdana" w:hAnsi="Verdana"/>
                <w:w w:val="90"/>
                <w:sz w:val="16"/>
                <w:szCs w:val="16"/>
                <w:lang w:val="da-DK"/>
              </w:rPr>
            </w:pPr>
          </w:p>
        </w:tc>
        <w:tc>
          <w:tcPr>
            <w:tcW w:w="1075" w:type="dxa"/>
            <w:gridSpan w:val="6"/>
          </w:tcPr>
          <w:p w14:paraId="51A7E8E3" w14:textId="77777777" w:rsidR="00680A06" w:rsidRPr="005F1682" w:rsidRDefault="00680A06" w:rsidP="003028D2">
            <w:pPr>
              <w:rPr>
                <w:rFonts w:ascii="Verdana" w:hAnsi="Verdana"/>
                <w:w w:val="90"/>
                <w:sz w:val="16"/>
                <w:szCs w:val="16"/>
                <w:lang w:val="da-DK"/>
              </w:rPr>
            </w:pPr>
          </w:p>
        </w:tc>
        <w:tc>
          <w:tcPr>
            <w:tcW w:w="1096" w:type="dxa"/>
            <w:gridSpan w:val="3"/>
          </w:tcPr>
          <w:p w14:paraId="319E2D20" w14:textId="77777777" w:rsidR="00680A06" w:rsidRPr="005F1682" w:rsidRDefault="00680A06" w:rsidP="003028D2">
            <w:pPr>
              <w:rPr>
                <w:rFonts w:ascii="Verdana" w:hAnsi="Verdana"/>
                <w:w w:val="90"/>
                <w:sz w:val="16"/>
                <w:szCs w:val="16"/>
                <w:lang w:val="da-DK"/>
              </w:rPr>
            </w:pPr>
          </w:p>
        </w:tc>
        <w:tc>
          <w:tcPr>
            <w:tcW w:w="1078" w:type="dxa"/>
            <w:gridSpan w:val="2"/>
          </w:tcPr>
          <w:p w14:paraId="1C35E43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A81DA2A" w14:textId="77777777" w:rsidR="00680A06" w:rsidRPr="005F1682" w:rsidRDefault="00680A06" w:rsidP="003028D2">
            <w:pPr>
              <w:rPr>
                <w:rFonts w:ascii="Verdana" w:hAnsi="Verdana"/>
                <w:w w:val="90"/>
                <w:sz w:val="16"/>
                <w:szCs w:val="16"/>
                <w:lang w:val="da-DK"/>
              </w:rPr>
            </w:pPr>
          </w:p>
        </w:tc>
      </w:tr>
      <w:tr w:rsidR="00680A06" w:rsidRPr="005F1682" w14:paraId="129E0E05" w14:textId="77777777" w:rsidTr="003028D2">
        <w:tblPrEx>
          <w:tblLook w:val="04A0" w:firstRow="1" w:lastRow="0" w:firstColumn="1" w:lastColumn="0" w:noHBand="0" w:noVBand="1"/>
        </w:tblPrEx>
        <w:trPr>
          <w:gridAfter w:val="3"/>
          <w:wAfter w:w="53" w:type="dxa"/>
          <w:trHeight w:hRule="exact" w:val="882"/>
        </w:trPr>
        <w:tc>
          <w:tcPr>
            <w:tcW w:w="1058" w:type="dxa"/>
            <w:tcBorders>
              <w:left w:val="nil"/>
            </w:tcBorders>
          </w:tcPr>
          <w:p w14:paraId="5FC784F4" w14:textId="77777777" w:rsidR="00680A06" w:rsidRPr="005F1682" w:rsidRDefault="00680A06" w:rsidP="003028D2">
            <w:pPr>
              <w:rPr>
                <w:rFonts w:ascii="Verdana" w:hAnsi="Verdana"/>
                <w:w w:val="90"/>
                <w:sz w:val="16"/>
                <w:szCs w:val="16"/>
                <w:lang w:val="da-DK"/>
              </w:rPr>
            </w:pPr>
          </w:p>
        </w:tc>
        <w:tc>
          <w:tcPr>
            <w:tcW w:w="1066" w:type="dxa"/>
          </w:tcPr>
          <w:p w14:paraId="04447BB5" w14:textId="77777777" w:rsidR="00680A06" w:rsidRPr="005F1682" w:rsidRDefault="00680A06" w:rsidP="003028D2">
            <w:pPr>
              <w:rPr>
                <w:rFonts w:ascii="Verdana" w:hAnsi="Verdana"/>
                <w:w w:val="90"/>
                <w:sz w:val="16"/>
                <w:szCs w:val="16"/>
                <w:lang w:val="da-DK"/>
              </w:rPr>
            </w:pPr>
          </w:p>
        </w:tc>
        <w:tc>
          <w:tcPr>
            <w:tcW w:w="1067" w:type="dxa"/>
          </w:tcPr>
          <w:p w14:paraId="524A73EB" w14:textId="77777777" w:rsidR="00680A06" w:rsidRPr="005F1682" w:rsidRDefault="00680A06" w:rsidP="003028D2">
            <w:pPr>
              <w:pStyle w:val="TableParagraph"/>
              <w:spacing w:before="9"/>
              <w:rPr>
                <w:rFonts w:ascii="Verdana" w:hAnsi="Verdana"/>
                <w:w w:val="90"/>
                <w:sz w:val="16"/>
                <w:szCs w:val="16"/>
                <w:lang w:val="da-DK"/>
              </w:rPr>
            </w:pPr>
          </w:p>
          <w:p w14:paraId="0D4DDBCF" w14:textId="77777777" w:rsidR="00680A06" w:rsidRPr="005F1682" w:rsidRDefault="00680A06" w:rsidP="003028D2">
            <w:pPr>
              <w:pStyle w:val="TableParagraph"/>
              <w:spacing w:line="214" w:lineRule="exact"/>
              <w:ind w:left="105" w:right="114"/>
              <w:jc w:val="both"/>
              <w:rPr>
                <w:rFonts w:ascii="Verdana" w:hAnsi="Verdana"/>
                <w:w w:val="90"/>
                <w:sz w:val="16"/>
                <w:szCs w:val="16"/>
                <w:lang w:val="da-DK"/>
              </w:rPr>
            </w:pPr>
            <w:r w:rsidRPr="005F1682">
              <w:rPr>
                <w:rFonts w:ascii="Verdana" w:hAnsi="Verdana"/>
                <w:w w:val="90"/>
                <w:sz w:val="16"/>
                <w:szCs w:val="16"/>
                <w:lang w:val="da-DK"/>
              </w:rPr>
              <w:t>Hældning i tværretnin­ gen</w:t>
            </w:r>
          </w:p>
        </w:tc>
        <w:tc>
          <w:tcPr>
            <w:tcW w:w="1099" w:type="dxa"/>
            <w:gridSpan w:val="3"/>
          </w:tcPr>
          <w:p w14:paraId="7EF65B14"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Værdi</w:t>
            </w:r>
          </w:p>
        </w:tc>
        <w:tc>
          <w:tcPr>
            <w:tcW w:w="3237" w:type="dxa"/>
            <w:gridSpan w:val="3"/>
          </w:tcPr>
          <w:p w14:paraId="4C110806"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Hældning af RESA i tværretningen</w:t>
            </w:r>
          </w:p>
        </w:tc>
        <w:tc>
          <w:tcPr>
            <w:tcW w:w="1074" w:type="dxa"/>
            <w:gridSpan w:val="4"/>
          </w:tcPr>
          <w:p w14:paraId="446DAE76" w14:textId="77777777" w:rsidR="00680A06" w:rsidRPr="005F1682" w:rsidRDefault="00680A06" w:rsidP="003028D2">
            <w:pPr>
              <w:rPr>
                <w:rFonts w:ascii="Verdana" w:hAnsi="Verdana"/>
                <w:w w:val="90"/>
                <w:sz w:val="16"/>
                <w:szCs w:val="16"/>
                <w:lang w:val="da-DK"/>
              </w:rPr>
            </w:pPr>
          </w:p>
        </w:tc>
        <w:tc>
          <w:tcPr>
            <w:tcW w:w="1079" w:type="dxa"/>
            <w:gridSpan w:val="4"/>
          </w:tcPr>
          <w:p w14:paraId="3ECACE5E" w14:textId="77777777" w:rsidR="00680A06" w:rsidRPr="005F1682" w:rsidRDefault="00680A06" w:rsidP="003028D2">
            <w:pPr>
              <w:rPr>
                <w:rFonts w:ascii="Verdana" w:hAnsi="Verdana"/>
                <w:w w:val="90"/>
                <w:sz w:val="16"/>
                <w:szCs w:val="16"/>
                <w:lang w:val="da-DK"/>
              </w:rPr>
            </w:pPr>
          </w:p>
        </w:tc>
        <w:tc>
          <w:tcPr>
            <w:tcW w:w="1075" w:type="dxa"/>
            <w:gridSpan w:val="6"/>
          </w:tcPr>
          <w:p w14:paraId="055BBC67" w14:textId="77777777" w:rsidR="00680A06" w:rsidRPr="005F1682" w:rsidRDefault="00680A06" w:rsidP="003028D2">
            <w:pPr>
              <w:rPr>
                <w:rFonts w:ascii="Verdana" w:hAnsi="Verdana"/>
                <w:w w:val="90"/>
                <w:sz w:val="16"/>
                <w:szCs w:val="16"/>
                <w:lang w:val="da-DK"/>
              </w:rPr>
            </w:pPr>
          </w:p>
        </w:tc>
        <w:tc>
          <w:tcPr>
            <w:tcW w:w="1096" w:type="dxa"/>
            <w:gridSpan w:val="3"/>
          </w:tcPr>
          <w:p w14:paraId="2B575D23" w14:textId="77777777" w:rsidR="00680A06" w:rsidRPr="005F1682" w:rsidRDefault="00680A06" w:rsidP="003028D2">
            <w:pPr>
              <w:rPr>
                <w:rFonts w:ascii="Verdana" w:hAnsi="Verdana"/>
                <w:w w:val="90"/>
                <w:sz w:val="16"/>
                <w:szCs w:val="16"/>
                <w:lang w:val="da-DK"/>
              </w:rPr>
            </w:pPr>
          </w:p>
        </w:tc>
        <w:tc>
          <w:tcPr>
            <w:tcW w:w="1078" w:type="dxa"/>
            <w:gridSpan w:val="2"/>
          </w:tcPr>
          <w:p w14:paraId="519CD78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0904A797" w14:textId="77777777" w:rsidR="00680A06" w:rsidRPr="005F1682" w:rsidRDefault="00680A06" w:rsidP="003028D2">
            <w:pPr>
              <w:rPr>
                <w:rFonts w:ascii="Verdana" w:hAnsi="Verdana"/>
                <w:w w:val="90"/>
                <w:sz w:val="16"/>
                <w:szCs w:val="16"/>
                <w:lang w:val="da-DK"/>
              </w:rPr>
            </w:pPr>
          </w:p>
        </w:tc>
      </w:tr>
      <w:tr w:rsidR="00680A06" w:rsidRPr="005F1682" w14:paraId="4683087B" w14:textId="77777777" w:rsidTr="003028D2">
        <w:tblPrEx>
          <w:tblLook w:val="04A0" w:firstRow="1" w:lastRow="0" w:firstColumn="1" w:lastColumn="0" w:noHBand="0" w:noVBand="1"/>
        </w:tblPrEx>
        <w:trPr>
          <w:gridAfter w:val="3"/>
          <w:wAfter w:w="53" w:type="dxa"/>
          <w:trHeight w:hRule="exact" w:val="881"/>
        </w:trPr>
        <w:tc>
          <w:tcPr>
            <w:tcW w:w="1058" w:type="dxa"/>
            <w:tcBorders>
              <w:left w:val="nil"/>
            </w:tcBorders>
          </w:tcPr>
          <w:p w14:paraId="548C9834" w14:textId="77777777" w:rsidR="00680A06" w:rsidRPr="005F1682" w:rsidRDefault="00680A06" w:rsidP="003028D2">
            <w:pPr>
              <w:rPr>
                <w:rFonts w:ascii="Verdana" w:hAnsi="Verdana"/>
                <w:w w:val="90"/>
                <w:sz w:val="16"/>
                <w:szCs w:val="16"/>
                <w:lang w:val="da-DK"/>
              </w:rPr>
            </w:pPr>
          </w:p>
        </w:tc>
        <w:tc>
          <w:tcPr>
            <w:tcW w:w="1066" w:type="dxa"/>
          </w:tcPr>
          <w:p w14:paraId="30B7DA2F" w14:textId="77777777" w:rsidR="00680A06" w:rsidRPr="005F1682" w:rsidRDefault="00680A06" w:rsidP="003028D2">
            <w:pPr>
              <w:pStyle w:val="TableParagraph"/>
              <w:spacing w:before="6"/>
              <w:rPr>
                <w:rFonts w:ascii="Verdana" w:hAnsi="Verdana"/>
                <w:w w:val="90"/>
                <w:sz w:val="16"/>
                <w:szCs w:val="16"/>
                <w:lang w:val="da-DK"/>
              </w:rPr>
            </w:pPr>
          </w:p>
          <w:p w14:paraId="183A0801" w14:textId="77777777" w:rsidR="00680A06" w:rsidRPr="005F1682" w:rsidRDefault="00680A06" w:rsidP="003028D2">
            <w:pPr>
              <w:pStyle w:val="TableParagraph"/>
              <w:spacing w:line="230" w:lineRule="auto"/>
              <w:ind w:left="105" w:right="140"/>
              <w:jc w:val="both"/>
              <w:rPr>
                <w:rFonts w:ascii="Verdana" w:hAnsi="Verdana"/>
                <w:w w:val="90"/>
                <w:sz w:val="16"/>
                <w:szCs w:val="16"/>
                <w:lang w:val="da-DK"/>
              </w:rPr>
            </w:pPr>
            <w:r w:rsidRPr="005F1682">
              <w:rPr>
                <w:rFonts w:ascii="Verdana" w:hAnsi="Verdana"/>
                <w:w w:val="90"/>
                <w:sz w:val="16"/>
                <w:szCs w:val="16"/>
                <w:lang w:val="da-DK"/>
              </w:rPr>
              <w:t>Operative banelæng­ der</w:t>
            </w:r>
          </w:p>
        </w:tc>
        <w:tc>
          <w:tcPr>
            <w:tcW w:w="1067" w:type="dxa"/>
          </w:tcPr>
          <w:p w14:paraId="0551DA6B" w14:textId="77777777" w:rsidR="00680A06" w:rsidRPr="005F1682" w:rsidRDefault="00680A06" w:rsidP="003028D2">
            <w:pPr>
              <w:rPr>
                <w:rFonts w:ascii="Verdana" w:hAnsi="Verdana"/>
                <w:w w:val="90"/>
                <w:sz w:val="16"/>
                <w:szCs w:val="16"/>
                <w:lang w:val="da-DK"/>
              </w:rPr>
            </w:pPr>
          </w:p>
        </w:tc>
        <w:tc>
          <w:tcPr>
            <w:tcW w:w="1099" w:type="dxa"/>
            <w:gridSpan w:val="3"/>
          </w:tcPr>
          <w:p w14:paraId="3034FC5C" w14:textId="77777777" w:rsidR="00680A06" w:rsidRPr="005F1682" w:rsidRDefault="00680A06" w:rsidP="003028D2">
            <w:pPr>
              <w:rPr>
                <w:rFonts w:ascii="Verdana" w:hAnsi="Verdana"/>
                <w:w w:val="90"/>
                <w:sz w:val="16"/>
                <w:szCs w:val="16"/>
                <w:lang w:val="da-DK"/>
              </w:rPr>
            </w:pPr>
          </w:p>
        </w:tc>
        <w:tc>
          <w:tcPr>
            <w:tcW w:w="3237" w:type="dxa"/>
            <w:gridSpan w:val="3"/>
          </w:tcPr>
          <w:p w14:paraId="7BC225D1" w14:textId="77777777" w:rsidR="00680A06" w:rsidRPr="005F1682" w:rsidRDefault="00680A06" w:rsidP="003028D2">
            <w:pPr>
              <w:rPr>
                <w:rFonts w:ascii="Verdana" w:hAnsi="Verdana"/>
                <w:w w:val="90"/>
                <w:sz w:val="16"/>
                <w:szCs w:val="16"/>
                <w:lang w:val="da-DK"/>
              </w:rPr>
            </w:pPr>
          </w:p>
        </w:tc>
        <w:tc>
          <w:tcPr>
            <w:tcW w:w="1074" w:type="dxa"/>
            <w:gridSpan w:val="4"/>
          </w:tcPr>
          <w:p w14:paraId="6231BF4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29850142" w14:textId="77777777" w:rsidR="00680A06" w:rsidRPr="005F1682" w:rsidRDefault="00680A06" w:rsidP="003028D2">
            <w:pPr>
              <w:rPr>
                <w:rFonts w:ascii="Verdana" w:hAnsi="Verdana"/>
                <w:w w:val="90"/>
                <w:sz w:val="16"/>
                <w:szCs w:val="16"/>
                <w:lang w:val="da-DK"/>
              </w:rPr>
            </w:pPr>
          </w:p>
        </w:tc>
        <w:tc>
          <w:tcPr>
            <w:tcW w:w="1075" w:type="dxa"/>
            <w:gridSpan w:val="6"/>
            <w:shd w:val="clear" w:color="auto" w:fill="D9D9D9" w:themeFill="background1" w:themeFillShade="D9"/>
          </w:tcPr>
          <w:p w14:paraId="6E8E065C" w14:textId="77777777" w:rsidR="00680A06" w:rsidRPr="005F1682" w:rsidRDefault="00680A06" w:rsidP="003028D2">
            <w:pPr>
              <w:rPr>
                <w:rFonts w:ascii="Verdana" w:hAnsi="Verdana"/>
                <w:w w:val="90"/>
                <w:sz w:val="16"/>
                <w:szCs w:val="16"/>
                <w:lang w:val="da-DK"/>
              </w:rPr>
            </w:pPr>
          </w:p>
        </w:tc>
        <w:tc>
          <w:tcPr>
            <w:tcW w:w="1096" w:type="dxa"/>
            <w:gridSpan w:val="3"/>
            <w:shd w:val="clear" w:color="auto" w:fill="D9D9D9" w:themeFill="background1" w:themeFillShade="D9"/>
          </w:tcPr>
          <w:p w14:paraId="5996D8E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0B0BFBE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65CB6232" w14:textId="77777777" w:rsidR="00680A06" w:rsidRPr="005F1682" w:rsidRDefault="00680A06" w:rsidP="003028D2">
            <w:pPr>
              <w:rPr>
                <w:rFonts w:ascii="Verdana" w:hAnsi="Verdana"/>
                <w:w w:val="90"/>
                <w:sz w:val="16"/>
                <w:szCs w:val="16"/>
                <w:lang w:val="da-DK"/>
              </w:rPr>
            </w:pPr>
          </w:p>
        </w:tc>
      </w:tr>
      <w:tr w:rsidR="00680A06" w:rsidRPr="00E751EE" w14:paraId="455CD90E" w14:textId="77777777" w:rsidTr="003028D2">
        <w:tblPrEx>
          <w:tblLook w:val="04A0" w:firstRow="1" w:lastRow="0" w:firstColumn="1" w:lastColumn="0" w:noHBand="0" w:noVBand="1"/>
        </w:tblPrEx>
        <w:trPr>
          <w:gridAfter w:val="1"/>
          <w:wAfter w:w="14" w:type="dxa"/>
          <w:trHeight w:hRule="exact" w:val="882"/>
        </w:trPr>
        <w:tc>
          <w:tcPr>
            <w:tcW w:w="1058" w:type="dxa"/>
            <w:tcBorders>
              <w:left w:val="nil"/>
            </w:tcBorders>
          </w:tcPr>
          <w:p w14:paraId="2BE93B3D" w14:textId="77777777" w:rsidR="00680A06" w:rsidRPr="005F1682" w:rsidRDefault="00680A06" w:rsidP="003028D2">
            <w:pPr>
              <w:rPr>
                <w:rFonts w:ascii="Verdana" w:hAnsi="Verdana"/>
                <w:w w:val="90"/>
                <w:sz w:val="16"/>
                <w:szCs w:val="16"/>
                <w:lang w:val="da-DK"/>
              </w:rPr>
            </w:pPr>
          </w:p>
        </w:tc>
        <w:tc>
          <w:tcPr>
            <w:tcW w:w="1066" w:type="dxa"/>
          </w:tcPr>
          <w:p w14:paraId="2D9263DC" w14:textId="77777777" w:rsidR="00680A06" w:rsidRPr="005F1682" w:rsidRDefault="00680A06" w:rsidP="003028D2">
            <w:pPr>
              <w:rPr>
                <w:rFonts w:ascii="Verdana" w:hAnsi="Verdana"/>
                <w:w w:val="90"/>
                <w:sz w:val="16"/>
                <w:szCs w:val="16"/>
                <w:lang w:val="da-DK"/>
              </w:rPr>
            </w:pPr>
          </w:p>
        </w:tc>
        <w:tc>
          <w:tcPr>
            <w:tcW w:w="1067" w:type="dxa"/>
          </w:tcPr>
          <w:p w14:paraId="640DBA73" w14:textId="77777777" w:rsidR="00680A06" w:rsidRPr="005F1682" w:rsidRDefault="00680A06" w:rsidP="003028D2">
            <w:pPr>
              <w:pStyle w:val="TableParagraph"/>
              <w:spacing w:before="9"/>
              <w:rPr>
                <w:rFonts w:ascii="Verdana" w:hAnsi="Verdana"/>
                <w:w w:val="90"/>
                <w:sz w:val="16"/>
                <w:szCs w:val="16"/>
                <w:lang w:val="da-DK"/>
              </w:rPr>
            </w:pPr>
          </w:p>
          <w:p w14:paraId="7DB6AB36" w14:textId="77777777" w:rsidR="00680A06" w:rsidRPr="005F1682" w:rsidRDefault="00680A06" w:rsidP="003028D2">
            <w:pPr>
              <w:pStyle w:val="TableParagraph"/>
              <w:spacing w:line="214" w:lineRule="exact"/>
              <w:ind w:left="105" w:right="159"/>
              <w:rPr>
                <w:rFonts w:ascii="Verdana" w:hAnsi="Verdana"/>
                <w:w w:val="90"/>
                <w:sz w:val="16"/>
                <w:szCs w:val="16"/>
                <w:lang w:val="da-DK"/>
              </w:rPr>
            </w:pPr>
            <w:r w:rsidRPr="005F1682">
              <w:rPr>
                <w:rFonts w:ascii="Verdana" w:hAnsi="Verdana"/>
                <w:w w:val="90"/>
                <w:sz w:val="16"/>
                <w:szCs w:val="16"/>
                <w:lang w:val="da-DK"/>
              </w:rPr>
              <w:t>Startløb til rådighed (TORA)</w:t>
            </w:r>
          </w:p>
        </w:tc>
        <w:tc>
          <w:tcPr>
            <w:tcW w:w="1067" w:type="dxa"/>
          </w:tcPr>
          <w:p w14:paraId="63D323DC"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Afstand</w:t>
            </w:r>
          </w:p>
        </w:tc>
        <w:tc>
          <w:tcPr>
            <w:tcW w:w="3254" w:type="dxa"/>
            <w:gridSpan w:val="4"/>
          </w:tcPr>
          <w:p w14:paraId="3613A8D5" w14:textId="77777777" w:rsidR="00680A06" w:rsidRPr="005F1682" w:rsidRDefault="00680A06" w:rsidP="003028D2">
            <w:pPr>
              <w:pStyle w:val="TableParagraph"/>
              <w:spacing w:before="9"/>
              <w:rPr>
                <w:rFonts w:ascii="Verdana" w:hAnsi="Verdana"/>
                <w:w w:val="90"/>
                <w:sz w:val="16"/>
                <w:szCs w:val="16"/>
                <w:lang w:val="da-DK"/>
              </w:rPr>
            </w:pPr>
          </w:p>
          <w:p w14:paraId="2B40BB29"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Længden af den RWY, som er erklæret til rådighed, og som er egnet til løbet på jorden for en startende flyvemaskine</w:t>
            </w:r>
          </w:p>
        </w:tc>
        <w:tc>
          <w:tcPr>
            <w:tcW w:w="1074" w:type="dxa"/>
            <w:gridSpan w:val="4"/>
          </w:tcPr>
          <w:p w14:paraId="6D58EE2E" w14:textId="77777777" w:rsidR="00680A06" w:rsidRPr="005F1682" w:rsidRDefault="00680A06" w:rsidP="003028D2">
            <w:pPr>
              <w:rPr>
                <w:rFonts w:ascii="Verdana" w:hAnsi="Verdana"/>
                <w:w w:val="90"/>
                <w:sz w:val="16"/>
                <w:szCs w:val="16"/>
                <w:lang w:val="da-DK"/>
              </w:rPr>
            </w:pPr>
          </w:p>
        </w:tc>
        <w:tc>
          <w:tcPr>
            <w:tcW w:w="1079" w:type="dxa"/>
            <w:gridSpan w:val="4"/>
          </w:tcPr>
          <w:p w14:paraId="07B65632"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79157CD3"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4862A17D"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0ADA158D" w14:textId="77777777" w:rsidR="00680A06" w:rsidRPr="005F1682" w:rsidRDefault="00680A06" w:rsidP="003028D2">
            <w:pPr>
              <w:pStyle w:val="TableParagraph"/>
              <w:spacing w:before="9"/>
              <w:rPr>
                <w:rFonts w:ascii="Verdana" w:hAnsi="Verdana"/>
                <w:w w:val="90"/>
                <w:sz w:val="16"/>
                <w:szCs w:val="16"/>
                <w:lang w:val="da-DK"/>
              </w:rPr>
            </w:pPr>
          </w:p>
          <w:p w14:paraId="6B796D3B"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2C605451"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12" w:type="dxa"/>
            <w:gridSpan w:val="4"/>
            <w:tcBorders>
              <w:right w:val="nil"/>
            </w:tcBorders>
          </w:tcPr>
          <w:p w14:paraId="068F5FDA"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6965D79C" w14:textId="77777777" w:rsidTr="003028D2">
        <w:tblPrEx>
          <w:tblLook w:val="04A0" w:firstRow="1" w:lastRow="0" w:firstColumn="1" w:lastColumn="0" w:noHBand="0" w:noVBand="1"/>
        </w:tblPrEx>
        <w:trPr>
          <w:gridAfter w:val="1"/>
          <w:wAfter w:w="14" w:type="dxa"/>
          <w:trHeight w:hRule="exact" w:val="1095"/>
        </w:trPr>
        <w:tc>
          <w:tcPr>
            <w:tcW w:w="1058" w:type="dxa"/>
            <w:tcBorders>
              <w:left w:val="nil"/>
            </w:tcBorders>
          </w:tcPr>
          <w:p w14:paraId="15FFC408" w14:textId="77777777" w:rsidR="00680A06" w:rsidRPr="005F1682" w:rsidRDefault="00680A06" w:rsidP="003028D2">
            <w:pPr>
              <w:rPr>
                <w:rFonts w:ascii="Verdana" w:hAnsi="Verdana"/>
                <w:w w:val="90"/>
                <w:sz w:val="16"/>
                <w:szCs w:val="16"/>
                <w:lang w:val="da-DK"/>
              </w:rPr>
            </w:pPr>
          </w:p>
        </w:tc>
        <w:tc>
          <w:tcPr>
            <w:tcW w:w="1066" w:type="dxa"/>
          </w:tcPr>
          <w:p w14:paraId="1010277F" w14:textId="77777777" w:rsidR="00680A06" w:rsidRPr="005F1682" w:rsidRDefault="00680A06" w:rsidP="003028D2">
            <w:pPr>
              <w:rPr>
                <w:rFonts w:ascii="Verdana" w:hAnsi="Verdana"/>
                <w:w w:val="90"/>
                <w:sz w:val="16"/>
                <w:szCs w:val="16"/>
                <w:lang w:val="da-DK"/>
              </w:rPr>
            </w:pPr>
          </w:p>
        </w:tc>
        <w:tc>
          <w:tcPr>
            <w:tcW w:w="1067" w:type="dxa"/>
          </w:tcPr>
          <w:p w14:paraId="56C7FCA4" w14:textId="77777777" w:rsidR="00680A06" w:rsidRPr="005F1682" w:rsidRDefault="00680A06" w:rsidP="003028D2">
            <w:pPr>
              <w:pStyle w:val="TableParagraph"/>
              <w:spacing w:before="7"/>
              <w:rPr>
                <w:rFonts w:ascii="Verdana" w:hAnsi="Verdana"/>
                <w:w w:val="90"/>
                <w:sz w:val="16"/>
                <w:szCs w:val="16"/>
                <w:lang w:val="da-DK"/>
              </w:rPr>
            </w:pPr>
          </w:p>
          <w:p w14:paraId="513400AF" w14:textId="77777777" w:rsidR="00680A06" w:rsidRPr="005F1682" w:rsidRDefault="00680A06" w:rsidP="003028D2">
            <w:pPr>
              <w:pStyle w:val="TableParagraph"/>
              <w:spacing w:line="230" w:lineRule="auto"/>
              <w:ind w:left="105" w:right="295"/>
              <w:rPr>
                <w:rFonts w:ascii="Verdana" w:hAnsi="Verdana"/>
                <w:w w:val="90"/>
                <w:sz w:val="16"/>
                <w:szCs w:val="16"/>
                <w:lang w:val="da-DK"/>
              </w:rPr>
            </w:pPr>
            <w:r w:rsidRPr="005F1682">
              <w:rPr>
                <w:rFonts w:ascii="Verdana" w:hAnsi="Verdana"/>
                <w:w w:val="90"/>
                <w:sz w:val="16"/>
                <w:szCs w:val="16"/>
                <w:lang w:val="da-DK"/>
              </w:rPr>
              <w:t>Startdi­ stance til rådighed (TODA)</w:t>
            </w:r>
          </w:p>
        </w:tc>
        <w:tc>
          <w:tcPr>
            <w:tcW w:w="1067" w:type="dxa"/>
          </w:tcPr>
          <w:p w14:paraId="530B22FF"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54" w:type="dxa"/>
            <w:gridSpan w:val="4"/>
          </w:tcPr>
          <w:p w14:paraId="6D4A8047" w14:textId="77777777" w:rsidR="00680A06" w:rsidRPr="005F1682" w:rsidRDefault="00680A06" w:rsidP="003028D2">
            <w:pPr>
              <w:pStyle w:val="TableParagraph"/>
              <w:spacing w:before="9"/>
              <w:rPr>
                <w:rFonts w:ascii="Verdana" w:hAnsi="Verdana"/>
                <w:w w:val="90"/>
                <w:sz w:val="16"/>
                <w:szCs w:val="16"/>
                <w:lang w:val="da-DK"/>
              </w:rPr>
            </w:pPr>
          </w:p>
          <w:p w14:paraId="5E28165B"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Længden af det startløb, der er til rådig­ hed, plus længden af clearway, hvis en sådan er til rådighed</w:t>
            </w:r>
          </w:p>
        </w:tc>
        <w:tc>
          <w:tcPr>
            <w:tcW w:w="1074" w:type="dxa"/>
            <w:gridSpan w:val="4"/>
          </w:tcPr>
          <w:p w14:paraId="42EE96EC" w14:textId="77777777" w:rsidR="00680A06" w:rsidRPr="005F1682" w:rsidRDefault="00680A06" w:rsidP="003028D2">
            <w:pPr>
              <w:rPr>
                <w:rFonts w:ascii="Verdana" w:hAnsi="Verdana"/>
                <w:w w:val="90"/>
                <w:sz w:val="16"/>
                <w:szCs w:val="16"/>
                <w:lang w:val="da-DK"/>
              </w:rPr>
            </w:pPr>
          </w:p>
        </w:tc>
        <w:tc>
          <w:tcPr>
            <w:tcW w:w="1079" w:type="dxa"/>
            <w:gridSpan w:val="4"/>
          </w:tcPr>
          <w:p w14:paraId="5620AADC"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E478C91"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59E87DED"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4733D27A" w14:textId="77777777" w:rsidR="00680A06" w:rsidRPr="005F1682" w:rsidRDefault="00680A06" w:rsidP="003028D2">
            <w:pPr>
              <w:pStyle w:val="TableParagraph"/>
              <w:spacing w:before="9"/>
              <w:rPr>
                <w:rFonts w:ascii="Verdana" w:hAnsi="Verdana"/>
                <w:w w:val="90"/>
                <w:sz w:val="16"/>
                <w:szCs w:val="16"/>
                <w:lang w:val="da-DK"/>
              </w:rPr>
            </w:pPr>
          </w:p>
          <w:p w14:paraId="2A1E62F2"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AC6A279"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12" w:type="dxa"/>
            <w:gridSpan w:val="4"/>
            <w:tcBorders>
              <w:right w:val="nil"/>
            </w:tcBorders>
          </w:tcPr>
          <w:p w14:paraId="6153DD83"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7F32D208" w14:textId="77777777" w:rsidTr="003028D2">
        <w:tblPrEx>
          <w:tblLook w:val="04A0" w:firstRow="1" w:lastRow="0" w:firstColumn="1" w:lastColumn="0" w:noHBand="0" w:noVBand="1"/>
        </w:tblPrEx>
        <w:trPr>
          <w:gridAfter w:val="1"/>
          <w:wAfter w:w="14" w:type="dxa"/>
          <w:trHeight w:hRule="exact" w:val="1308"/>
        </w:trPr>
        <w:tc>
          <w:tcPr>
            <w:tcW w:w="1058" w:type="dxa"/>
            <w:tcBorders>
              <w:left w:val="nil"/>
            </w:tcBorders>
          </w:tcPr>
          <w:p w14:paraId="030D6088" w14:textId="77777777" w:rsidR="00680A06" w:rsidRPr="005F1682" w:rsidRDefault="00680A06" w:rsidP="003028D2">
            <w:pPr>
              <w:rPr>
                <w:rFonts w:ascii="Verdana" w:hAnsi="Verdana"/>
                <w:w w:val="90"/>
                <w:sz w:val="16"/>
                <w:szCs w:val="16"/>
                <w:lang w:val="da-DK"/>
              </w:rPr>
            </w:pPr>
          </w:p>
        </w:tc>
        <w:tc>
          <w:tcPr>
            <w:tcW w:w="1066" w:type="dxa"/>
          </w:tcPr>
          <w:p w14:paraId="333CE140" w14:textId="77777777" w:rsidR="00680A06" w:rsidRPr="005F1682" w:rsidRDefault="00680A06" w:rsidP="003028D2">
            <w:pPr>
              <w:rPr>
                <w:rFonts w:ascii="Verdana" w:hAnsi="Verdana"/>
                <w:w w:val="90"/>
                <w:sz w:val="16"/>
                <w:szCs w:val="16"/>
                <w:lang w:val="da-DK"/>
              </w:rPr>
            </w:pPr>
          </w:p>
        </w:tc>
        <w:tc>
          <w:tcPr>
            <w:tcW w:w="1067" w:type="dxa"/>
          </w:tcPr>
          <w:p w14:paraId="419A35A9" w14:textId="77777777" w:rsidR="00680A06" w:rsidRPr="005F1682" w:rsidRDefault="00680A06" w:rsidP="003028D2">
            <w:pPr>
              <w:pStyle w:val="TableParagraph"/>
              <w:spacing w:before="9"/>
              <w:rPr>
                <w:rFonts w:ascii="Verdana" w:hAnsi="Verdana"/>
                <w:w w:val="90"/>
                <w:sz w:val="16"/>
                <w:szCs w:val="16"/>
                <w:lang w:val="da-DK"/>
              </w:rPr>
            </w:pPr>
          </w:p>
          <w:p w14:paraId="540963F8" w14:textId="77777777" w:rsidR="00680A06" w:rsidRPr="005F1682" w:rsidRDefault="00680A06" w:rsidP="003028D2">
            <w:pPr>
              <w:pStyle w:val="TableParagraph"/>
              <w:spacing w:line="214" w:lineRule="exact"/>
              <w:ind w:left="105" w:right="152"/>
              <w:rPr>
                <w:rFonts w:ascii="Verdana" w:hAnsi="Verdana"/>
                <w:w w:val="90"/>
                <w:sz w:val="16"/>
                <w:szCs w:val="16"/>
                <w:lang w:val="da-DK"/>
              </w:rPr>
            </w:pPr>
            <w:r w:rsidRPr="005F1682">
              <w:rPr>
                <w:rFonts w:ascii="Verdana" w:hAnsi="Verdana"/>
                <w:w w:val="90"/>
                <w:sz w:val="16"/>
                <w:szCs w:val="16"/>
                <w:lang w:val="da-DK"/>
              </w:rPr>
              <w:t>Accelerati­ on-stop distance til rådighed (ASDA)</w:t>
            </w:r>
          </w:p>
        </w:tc>
        <w:tc>
          <w:tcPr>
            <w:tcW w:w="1067" w:type="dxa"/>
          </w:tcPr>
          <w:p w14:paraId="074CF731"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Afstand</w:t>
            </w:r>
          </w:p>
        </w:tc>
        <w:tc>
          <w:tcPr>
            <w:tcW w:w="3254" w:type="dxa"/>
            <w:gridSpan w:val="4"/>
          </w:tcPr>
          <w:p w14:paraId="2EB3BAF7" w14:textId="77777777" w:rsidR="00680A06" w:rsidRPr="005F1682" w:rsidRDefault="00680A06" w:rsidP="003028D2">
            <w:pPr>
              <w:pStyle w:val="TableParagraph"/>
              <w:spacing w:before="9"/>
              <w:rPr>
                <w:rFonts w:ascii="Verdana" w:hAnsi="Verdana"/>
                <w:w w:val="90"/>
                <w:sz w:val="16"/>
                <w:szCs w:val="16"/>
                <w:lang w:val="da-DK"/>
              </w:rPr>
            </w:pPr>
          </w:p>
          <w:p w14:paraId="401856FE"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Længden af det startløb, der er til rådig­ hed, plus længden af SWY, hvis en sådan er til rådighed</w:t>
            </w:r>
          </w:p>
        </w:tc>
        <w:tc>
          <w:tcPr>
            <w:tcW w:w="1074" w:type="dxa"/>
            <w:gridSpan w:val="4"/>
          </w:tcPr>
          <w:p w14:paraId="00CE3022" w14:textId="77777777" w:rsidR="00680A06" w:rsidRPr="005F1682" w:rsidRDefault="00680A06" w:rsidP="003028D2">
            <w:pPr>
              <w:rPr>
                <w:rFonts w:ascii="Verdana" w:hAnsi="Verdana"/>
                <w:w w:val="90"/>
                <w:sz w:val="16"/>
                <w:szCs w:val="16"/>
                <w:lang w:val="da-DK"/>
              </w:rPr>
            </w:pPr>
          </w:p>
        </w:tc>
        <w:tc>
          <w:tcPr>
            <w:tcW w:w="1079" w:type="dxa"/>
            <w:gridSpan w:val="4"/>
          </w:tcPr>
          <w:p w14:paraId="01194460"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4160B6F2"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36573D5D"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4BD9E30A" w14:textId="77777777" w:rsidR="00680A06" w:rsidRPr="005F1682" w:rsidRDefault="00680A06" w:rsidP="003028D2">
            <w:pPr>
              <w:pStyle w:val="TableParagraph"/>
              <w:spacing w:before="9"/>
              <w:rPr>
                <w:rFonts w:ascii="Verdana" w:hAnsi="Verdana"/>
                <w:w w:val="90"/>
                <w:sz w:val="16"/>
                <w:szCs w:val="16"/>
                <w:lang w:val="da-DK"/>
              </w:rPr>
            </w:pPr>
          </w:p>
          <w:p w14:paraId="00E7D0B3"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583E233D"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12" w:type="dxa"/>
            <w:gridSpan w:val="4"/>
            <w:tcBorders>
              <w:right w:val="nil"/>
            </w:tcBorders>
          </w:tcPr>
          <w:p w14:paraId="62DACE8D" w14:textId="77777777" w:rsidR="00680A06" w:rsidRPr="005F1682" w:rsidRDefault="00680A06" w:rsidP="003028D2">
            <w:pPr>
              <w:pStyle w:val="TableParagraph"/>
              <w:spacing w:before="161"/>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628A3C35" w14:textId="77777777" w:rsidTr="003028D2">
        <w:tblPrEx>
          <w:tblLook w:val="04A0" w:firstRow="1" w:lastRow="0" w:firstColumn="1" w:lastColumn="0" w:noHBand="0" w:noVBand="1"/>
        </w:tblPrEx>
        <w:trPr>
          <w:gridAfter w:val="1"/>
          <w:wAfter w:w="14" w:type="dxa"/>
          <w:trHeight w:hRule="exact" w:val="1095"/>
        </w:trPr>
        <w:tc>
          <w:tcPr>
            <w:tcW w:w="1058" w:type="dxa"/>
            <w:tcBorders>
              <w:left w:val="nil"/>
            </w:tcBorders>
          </w:tcPr>
          <w:p w14:paraId="5BB082CD" w14:textId="77777777" w:rsidR="00680A06" w:rsidRPr="005F1682" w:rsidRDefault="00680A06" w:rsidP="003028D2">
            <w:pPr>
              <w:rPr>
                <w:rFonts w:ascii="Verdana" w:hAnsi="Verdana"/>
                <w:w w:val="90"/>
                <w:sz w:val="16"/>
                <w:szCs w:val="16"/>
                <w:lang w:val="da-DK"/>
              </w:rPr>
            </w:pPr>
          </w:p>
        </w:tc>
        <w:tc>
          <w:tcPr>
            <w:tcW w:w="1066" w:type="dxa"/>
          </w:tcPr>
          <w:p w14:paraId="1D96E318" w14:textId="77777777" w:rsidR="00680A06" w:rsidRPr="005F1682" w:rsidRDefault="00680A06" w:rsidP="003028D2">
            <w:pPr>
              <w:rPr>
                <w:rFonts w:ascii="Verdana" w:hAnsi="Verdana"/>
                <w:w w:val="90"/>
                <w:sz w:val="16"/>
                <w:szCs w:val="16"/>
                <w:lang w:val="da-DK"/>
              </w:rPr>
            </w:pPr>
          </w:p>
        </w:tc>
        <w:tc>
          <w:tcPr>
            <w:tcW w:w="1067" w:type="dxa"/>
          </w:tcPr>
          <w:p w14:paraId="4092C36B" w14:textId="77777777" w:rsidR="00680A06" w:rsidRPr="005F1682" w:rsidRDefault="00680A06" w:rsidP="003028D2">
            <w:pPr>
              <w:pStyle w:val="TableParagraph"/>
              <w:spacing w:before="7"/>
              <w:rPr>
                <w:rFonts w:ascii="Verdana" w:hAnsi="Verdana"/>
                <w:w w:val="90"/>
                <w:sz w:val="16"/>
                <w:szCs w:val="16"/>
                <w:lang w:val="da-DK"/>
              </w:rPr>
            </w:pPr>
          </w:p>
          <w:p w14:paraId="595FC672" w14:textId="77777777" w:rsidR="00680A06" w:rsidRPr="005F1682" w:rsidRDefault="00680A06" w:rsidP="003028D2">
            <w:pPr>
              <w:pStyle w:val="TableParagraph"/>
              <w:spacing w:line="230" w:lineRule="auto"/>
              <w:ind w:left="105" w:right="152"/>
              <w:rPr>
                <w:rFonts w:ascii="Verdana" w:hAnsi="Verdana"/>
                <w:w w:val="90"/>
                <w:sz w:val="16"/>
                <w:szCs w:val="16"/>
                <w:lang w:val="da-DK"/>
              </w:rPr>
            </w:pPr>
            <w:r w:rsidRPr="005F1682">
              <w:rPr>
                <w:rFonts w:ascii="Verdana" w:hAnsi="Verdana"/>
                <w:w w:val="90"/>
                <w:sz w:val="16"/>
                <w:szCs w:val="16"/>
                <w:lang w:val="da-DK"/>
              </w:rPr>
              <w:t>Landings­ distance til rådighed (LDA)</w:t>
            </w:r>
          </w:p>
        </w:tc>
        <w:tc>
          <w:tcPr>
            <w:tcW w:w="1067" w:type="dxa"/>
          </w:tcPr>
          <w:p w14:paraId="4A4CF6CE"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Afstand</w:t>
            </w:r>
          </w:p>
        </w:tc>
        <w:tc>
          <w:tcPr>
            <w:tcW w:w="3254" w:type="dxa"/>
            <w:gridSpan w:val="4"/>
          </w:tcPr>
          <w:p w14:paraId="05A50C30" w14:textId="77777777" w:rsidR="00680A06" w:rsidRPr="005F1682" w:rsidRDefault="00680A06" w:rsidP="003028D2">
            <w:pPr>
              <w:pStyle w:val="TableParagraph"/>
              <w:spacing w:before="6"/>
              <w:rPr>
                <w:rFonts w:ascii="Verdana" w:hAnsi="Verdana"/>
                <w:w w:val="90"/>
                <w:sz w:val="16"/>
                <w:szCs w:val="16"/>
                <w:lang w:val="da-DK"/>
              </w:rPr>
            </w:pPr>
          </w:p>
          <w:p w14:paraId="27D14EA0" w14:textId="77777777" w:rsidR="00680A06" w:rsidRPr="005F1682"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Længden af den RWY, som er erklæret til rådighed, og som er egnet til løbet på jorden for en landende flyvemaskine.</w:t>
            </w:r>
          </w:p>
        </w:tc>
        <w:tc>
          <w:tcPr>
            <w:tcW w:w="1074" w:type="dxa"/>
            <w:gridSpan w:val="4"/>
          </w:tcPr>
          <w:p w14:paraId="23C22B04" w14:textId="77777777" w:rsidR="00680A06" w:rsidRPr="005F1682" w:rsidRDefault="00680A06" w:rsidP="003028D2">
            <w:pPr>
              <w:rPr>
                <w:rFonts w:ascii="Verdana" w:hAnsi="Verdana"/>
                <w:w w:val="90"/>
                <w:sz w:val="16"/>
                <w:szCs w:val="16"/>
                <w:lang w:val="da-DK"/>
              </w:rPr>
            </w:pPr>
          </w:p>
        </w:tc>
        <w:tc>
          <w:tcPr>
            <w:tcW w:w="1079" w:type="dxa"/>
            <w:gridSpan w:val="4"/>
          </w:tcPr>
          <w:p w14:paraId="6AF8F897"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6C65A546"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12826857"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Opmålt</w:t>
            </w:r>
          </w:p>
        </w:tc>
        <w:tc>
          <w:tcPr>
            <w:tcW w:w="1112" w:type="dxa"/>
            <w:gridSpan w:val="3"/>
          </w:tcPr>
          <w:p w14:paraId="2FE99977" w14:textId="77777777" w:rsidR="00680A06" w:rsidRPr="005F1682" w:rsidRDefault="00680A06" w:rsidP="003028D2">
            <w:pPr>
              <w:pStyle w:val="TableParagraph"/>
              <w:spacing w:before="9"/>
              <w:rPr>
                <w:rFonts w:ascii="Verdana" w:hAnsi="Verdana"/>
                <w:w w:val="90"/>
                <w:sz w:val="16"/>
                <w:szCs w:val="16"/>
                <w:lang w:val="da-DK"/>
              </w:rPr>
            </w:pPr>
          </w:p>
          <w:p w14:paraId="2FB12520"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39EA0DA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12" w:type="dxa"/>
            <w:gridSpan w:val="4"/>
            <w:tcBorders>
              <w:right w:val="nil"/>
            </w:tcBorders>
          </w:tcPr>
          <w:p w14:paraId="63197429" w14:textId="77777777" w:rsidR="00680A06" w:rsidRPr="005F1682" w:rsidRDefault="00680A06" w:rsidP="003028D2">
            <w:pPr>
              <w:pStyle w:val="TableParagraph"/>
              <w:spacing w:before="160"/>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E751EE" w14:paraId="2D85228F" w14:textId="77777777" w:rsidTr="003028D2">
        <w:tblPrEx>
          <w:tblLook w:val="04A0" w:firstRow="1" w:lastRow="0" w:firstColumn="1" w:lastColumn="0" w:noHBand="0" w:noVBand="1"/>
        </w:tblPrEx>
        <w:trPr>
          <w:gridAfter w:val="1"/>
          <w:wAfter w:w="14" w:type="dxa"/>
          <w:trHeight w:hRule="exact" w:val="908"/>
        </w:trPr>
        <w:tc>
          <w:tcPr>
            <w:tcW w:w="1058" w:type="dxa"/>
            <w:tcBorders>
              <w:left w:val="nil"/>
            </w:tcBorders>
          </w:tcPr>
          <w:p w14:paraId="6C34ABFF" w14:textId="77777777" w:rsidR="00680A06" w:rsidRPr="005F1682" w:rsidRDefault="00680A06" w:rsidP="003028D2">
            <w:pPr>
              <w:rPr>
                <w:rFonts w:ascii="Verdana" w:hAnsi="Verdana"/>
                <w:w w:val="90"/>
                <w:sz w:val="16"/>
                <w:szCs w:val="16"/>
                <w:lang w:val="da-DK"/>
              </w:rPr>
            </w:pPr>
          </w:p>
        </w:tc>
        <w:tc>
          <w:tcPr>
            <w:tcW w:w="1066" w:type="dxa"/>
          </w:tcPr>
          <w:p w14:paraId="3BB7414F" w14:textId="77777777" w:rsidR="00680A06" w:rsidRPr="005F1682" w:rsidRDefault="00680A06" w:rsidP="003028D2">
            <w:pPr>
              <w:rPr>
                <w:rFonts w:ascii="Verdana" w:hAnsi="Verdana"/>
                <w:w w:val="90"/>
                <w:sz w:val="16"/>
                <w:szCs w:val="16"/>
                <w:lang w:val="da-DK"/>
              </w:rPr>
            </w:pPr>
          </w:p>
        </w:tc>
        <w:tc>
          <w:tcPr>
            <w:tcW w:w="1067" w:type="dxa"/>
          </w:tcPr>
          <w:p w14:paraId="00514E4B" w14:textId="77777777" w:rsidR="00680A06" w:rsidRPr="005F1682" w:rsidRDefault="00680A06" w:rsidP="003028D2">
            <w:pPr>
              <w:pStyle w:val="TableParagraph"/>
              <w:rPr>
                <w:rFonts w:ascii="Verdana" w:hAnsi="Verdana"/>
                <w:w w:val="90"/>
                <w:sz w:val="16"/>
                <w:szCs w:val="16"/>
                <w:lang w:val="da-DK"/>
              </w:rPr>
            </w:pPr>
          </w:p>
          <w:p w14:paraId="4A353783"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Bemærk­ ninger</w:t>
            </w:r>
          </w:p>
        </w:tc>
        <w:tc>
          <w:tcPr>
            <w:tcW w:w="1067" w:type="dxa"/>
          </w:tcPr>
          <w:p w14:paraId="769F7321" w14:textId="77777777" w:rsidR="00680A06" w:rsidRPr="005F1682" w:rsidRDefault="00680A06" w:rsidP="003028D2">
            <w:pPr>
              <w:pStyle w:val="TableParagraph"/>
              <w:spacing w:before="3"/>
              <w:rPr>
                <w:rFonts w:ascii="Verdana" w:hAnsi="Verdana"/>
                <w:w w:val="90"/>
                <w:sz w:val="16"/>
                <w:szCs w:val="16"/>
                <w:lang w:val="da-DK"/>
              </w:rPr>
            </w:pPr>
          </w:p>
          <w:p w14:paraId="5E10BFB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54" w:type="dxa"/>
            <w:gridSpan w:val="4"/>
          </w:tcPr>
          <w:p w14:paraId="4397735F" w14:textId="77777777" w:rsidR="00680A06" w:rsidRPr="005F1682" w:rsidRDefault="00680A06" w:rsidP="003028D2">
            <w:pPr>
              <w:pStyle w:val="TableParagraph"/>
              <w:spacing w:before="10"/>
              <w:rPr>
                <w:rFonts w:ascii="Verdana" w:hAnsi="Verdana"/>
                <w:w w:val="90"/>
                <w:sz w:val="16"/>
                <w:szCs w:val="16"/>
                <w:lang w:val="da-DK"/>
              </w:rPr>
            </w:pPr>
          </w:p>
          <w:p w14:paraId="2431DD94" w14:textId="77777777" w:rsidR="00680A06" w:rsidRPr="005F1682" w:rsidRDefault="00680A06" w:rsidP="003028D2">
            <w:pPr>
              <w:pStyle w:val="TableParagraph"/>
              <w:spacing w:line="230" w:lineRule="auto"/>
              <w:ind w:left="105" w:right="102"/>
              <w:jc w:val="both"/>
              <w:rPr>
                <w:rFonts w:ascii="Verdana" w:hAnsi="Verdana"/>
                <w:w w:val="90"/>
                <w:sz w:val="16"/>
                <w:szCs w:val="16"/>
                <w:lang w:val="da-DK"/>
              </w:rPr>
            </w:pPr>
            <w:r w:rsidRPr="005F1682">
              <w:rPr>
                <w:rFonts w:ascii="Verdana" w:hAnsi="Verdana"/>
                <w:w w:val="90"/>
                <w:sz w:val="16"/>
                <w:szCs w:val="16"/>
                <w:lang w:val="da-DK"/>
              </w:rPr>
              <w:t>Bemærkninger, herunder RWY-indgangs- eller startpunkt, hvis der er opgivet alter­ native reducerede afstande</w:t>
            </w:r>
          </w:p>
        </w:tc>
        <w:tc>
          <w:tcPr>
            <w:tcW w:w="1074" w:type="dxa"/>
            <w:gridSpan w:val="4"/>
          </w:tcPr>
          <w:p w14:paraId="280E36F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460083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327CEF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93BC149"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472C20C"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618B067F" w14:textId="77777777" w:rsidR="00680A06" w:rsidRPr="005F1682" w:rsidRDefault="00680A06" w:rsidP="003028D2">
            <w:pPr>
              <w:rPr>
                <w:rFonts w:ascii="Verdana" w:hAnsi="Verdana"/>
                <w:w w:val="90"/>
                <w:sz w:val="16"/>
                <w:szCs w:val="16"/>
                <w:lang w:val="da-DK"/>
              </w:rPr>
            </w:pPr>
          </w:p>
        </w:tc>
      </w:tr>
      <w:tr w:rsidR="00680A06" w:rsidRPr="00E751EE" w14:paraId="0AE6B007" w14:textId="77777777" w:rsidTr="003028D2">
        <w:tblPrEx>
          <w:tblLook w:val="04A0" w:firstRow="1" w:lastRow="0" w:firstColumn="1" w:lastColumn="0" w:noHBand="0" w:noVBand="1"/>
        </w:tblPrEx>
        <w:trPr>
          <w:gridAfter w:val="1"/>
          <w:wAfter w:w="14" w:type="dxa"/>
          <w:trHeight w:hRule="exact" w:val="694"/>
        </w:trPr>
        <w:tc>
          <w:tcPr>
            <w:tcW w:w="1058" w:type="dxa"/>
            <w:tcBorders>
              <w:left w:val="nil"/>
            </w:tcBorders>
          </w:tcPr>
          <w:p w14:paraId="678B9B6B" w14:textId="77777777" w:rsidR="00680A06" w:rsidRPr="005F1682" w:rsidRDefault="00680A06" w:rsidP="003028D2">
            <w:pPr>
              <w:rPr>
                <w:rFonts w:ascii="Verdana" w:hAnsi="Verdana"/>
                <w:w w:val="90"/>
                <w:sz w:val="16"/>
                <w:szCs w:val="16"/>
                <w:lang w:val="da-DK"/>
              </w:rPr>
            </w:pPr>
          </w:p>
        </w:tc>
        <w:tc>
          <w:tcPr>
            <w:tcW w:w="1066" w:type="dxa"/>
          </w:tcPr>
          <w:p w14:paraId="71D63F0B" w14:textId="77777777" w:rsidR="00680A06" w:rsidRPr="005F1682" w:rsidRDefault="00680A06" w:rsidP="003028D2">
            <w:pPr>
              <w:pStyle w:val="TableParagraph"/>
              <w:spacing w:before="1"/>
              <w:rPr>
                <w:rFonts w:ascii="Verdana" w:hAnsi="Verdana"/>
                <w:w w:val="90"/>
                <w:sz w:val="16"/>
                <w:szCs w:val="16"/>
                <w:lang w:val="da-DK"/>
              </w:rPr>
            </w:pPr>
          </w:p>
          <w:p w14:paraId="433D8DC5"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RWY-ende­ punkt LGT</w:t>
            </w:r>
          </w:p>
        </w:tc>
        <w:tc>
          <w:tcPr>
            <w:tcW w:w="1067" w:type="dxa"/>
          </w:tcPr>
          <w:p w14:paraId="2B749350" w14:textId="77777777" w:rsidR="00680A06" w:rsidRPr="005F1682" w:rsidRDefault="00680A06" w:rsidP="003028D2">
            <w:pPr>
              <w:rPr>
                <w:rFonts w:ascii="Verdana" w:hAnsi="Verdana"/>
                <w:w w:val="90"/>
                <w:sz w:val="16"/>
                <w:szCs w:val="16"/>
                <w:lang w:val="da-DK"/>
              </w:rPr>
            </w:pPr>
          </w:p>
        </w:tc>
        <w:tc>
          <w:tcPr>
            <w:tcW w:w="1067" w:type="dxa"/>
          </w:tcPr>
          <w:p w14:paraId="32442840" w14:textId="77777777" w:rsidR="00680A06" w:rsidRPr="005F1682" w:rsidRDefault="00680A06" w:rsidP="003028D2">
            <w:pPr>
              <w:rPr>
                <w:rFonts w:ascii="Verdana" w:hAnsi="Verdana"/>
                <w:w w:val="90"/>
                <w:sz w:val="16"/>
                <w:szCs w:val="16"/>
                <w:lang w:val="da-DK"/>
              </w:rPr>
            </w:pPr>
          </w:p>
        </w:tc>
        <w:tc>
          <w:tcPr>
            <w:tcW w:w="3254" w:type="dxa"/>
            <w:gridSpan w:val="4"/>
          </w:tcPr>
          <w:p w14:paraId="7BC8DDF6" w14:textId="77777777" w:rsidR="00680A06" w:rsidRPr="005F1682" w:rsidRDefault="00680A06" w:rsidP="003028D2">
            <w:pPr>
              <w:rPr>
                <w:rFonts w:ascii="Verdana" w:hAnsi="Verdana"/>
                <w:w w:val="90"/>
                <w:sz w:val="16"/>
                <w:szCs w:val="16"/>
                <w:lang w:val="da-DK"/>
              </w:rPr>
            </w:pPr>
          </w:p>
        </w:tc>
        <w:tc>
          <w:tcPr>
            <w:tcW w:w="1074" w:type="dxa"/>
            <w:gridSpan w:val="4"/>
          </w:tcPr>
          <w:p w14:paraId="63F827D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21D5E8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BBFA7A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028F5FE7"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515ED73E"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3E743374" w14:textId="77777777" w:rsidR="00680A06" w:rsidRPr="005F1682" w:rsidRDefault="00680A06" w:rsidP="003028D2">
            <w:pPr>
              <w:rPr>
                <w:rFonts w:ascii="Verdana" w:hAnsi="Verdana"/>
                <w:w w:val="90"/>
                <w:sz w:val="16"/>
                <w:szCs w:val="16"/>
                <w:lang w:val="da-DK"/>
              </w:rPr>
            </w:pPr>
          </w:p>
        </w:tc>
      </w:tr>
      <w:tr w:rsidR="00680A06" w:rsidRPr="00E751EE" w14:paraId="59DE5286" w14:textId="77777777" w:rsidTr="003028D2">
        <w:tblPrEx>
          <w:tblLook w:val="04A0" w:firstRow="1" w:lastRow="0" w:firstColumn="1" w:lastColumn="0" w:noHBand="0" w:noVBand="1"/>
        </w:tblPrEx>
        <w:trPr>
          <w:gridAfter w:val="1"/>
          <w:wAfter w:w="14" w:type="dxa"/>
          <w:trHeight w:hRule="exact" w:val="481"/>
        </w:trPr>
        <w:tc>
          <w:tcPr>
            <w:tcW w:w="1058" w:type="dxa"/>
            <w:tcBorders>
              <w:left w:val="nil"/>
            </w:tcBorders>
          </w:tcPr>
          <w:p w14:paraId="4EFBA993" w14:textId="77777777" w:rsidR="00680A06" w:rsidRPr="005F1682" w:rsidRDefault="00680A06" w:rsidP="003028D2">
            <w:pPr>
              <w:rPr>
                <w:rFonts w:ascii="Verdana" w:hAnsi="Verdana"/>
                <w:w w:val="90"/>
                <w:sz w:val="16"/>
                <w:szCs w:val="16"/>
                <w:lang w:val="da-DK"/>
              </w:rPr>
            </w:pPr>
          </w:p>
        </w:tc>
        <w:tc>
          <w:tcPr>
            <w:tcW w:w="1066" w:type="dxa"/>
          </w:tcPr>
          <w:p w14:paraId="27A54C9D" w14:textId="77777777" w:rsidR="00680A06" w:rsidRPr="005F1682" w:rsidRDefault="00680A06" w:rsidP="003028D2">
            <w:pPr>
              <w:rPr>
                <w:rFonts w:ascii="Verdana" w:hAnsi="Verdana"/>
                <w:w w:val="90"/>
                <w:sz w:val="16"/>
                <w:szCs w:val="16"/>
                <w:lang w:val="da-DK"/>
              </w:rPr>
            </w:pPr>
          </w:p>
        </w:tc>
        <w:tc>
          <w:tcPr>
            <w:tcW w:w="1067" w:type="dxa"/>
          </w:tcPr>
          <w:p w14:paraId="0B78DF35" w14:textId="77777777" w:rsidR="00680A06" w:rsidRPr="005F1682" w:rsidRDefault="00680A06" w:rsidP="003028D2">
            <w:pPr>
              <w:pStyle w:val="TableParagraph"/>
              <w:spacing w:before="2"/>
              <w:rPr>
                <w:rFonts w:ascii="Verdana" w:hAnsi="Verdana"/>
                <w:w w:val="90"/>
                <w:sz w:val="16"/>
                <w:szCs w:val="16"/>
                <w:lang w:val="da-DK"/>
              </w:rPr>
            </w:pPr>
          </w:p>
          <w:p w14:paraId="3717A2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7" w:type="dxa"/>
          </w:tcPr>
          <w:p w14:paraId="20B8AC0C" w14:textId="77777777" w:rsidR="00680A06" w:rsidRPr="005F1682" w:rsidRDefault="00680A06" w:rsidP="003028D2">
            <w:pPr>
              <w:pStyle w:val="TableParagraph"/>
              <w:spacing w:before="2"/>
              <w:rPr>
                <w:rFonts w:ascii="Verdana" w:hAnsi="Verdana"/>
                <w:w w:val="90"/>
                <w:sz w:val="16"/>
                <w:szCs w:val="16"/>
                <w:lang w:val="da-DK"/>
              </w:rPr>
            </w:pPr>
          </w:p>
          <w:p w14:paraId="67AD1BA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54" w:type="dxa"/>
            <w:gridSpan w:val="4"/>
          </w:tcPr>
          <w:p w14:paraId="770BBB73" w14:textId="77777777" w:rsidR="00680A06" w:rsidRPr="005F1682" w:rsidRDefault="00680A06" w:rsidP="003028D2">
            <w:pPr>
              <w:pStyle w:val="TableParagraph"/>
              <w:spacing w:before="2"/>
              <w:rPr>
                <w:rFonts w:ascii="Verdana" w:hAnsi="Verdana"/>
                <w:w w:val="90"/>
                <w:sz w:val="16"/>
                <w:szCs w:val="16"/>
                <w:lang w:val="da-DK"/>
              </w:rPr>
            </w:pPr>
          </w:p>
          <w:p w14:paraId="182311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RWY-endepunktlysenes farve</w:t>
            </w:r>
          </w:p>
        </w:tc>
        <w:tc>
          <w:tcPr>
            <w:tcW w:w="1074" w:type="dxa"/>
            <w:gridSpan w:val="4"/>
          </w:tcPr>
          <w:p w14:paraId="14607D1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4AC4DF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138292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28F2232"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181FA305"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10BDBBE7" w14:textId="77777777" w:rsidR="00680A06" w:rsidRPr="005F1682" w:rsidRDefault="00680A06" w:rsidP="003028D2">
            <w:pPr>
              <w:rPr>
                <w:rFonts w:ascii="Verdana" w:hAnsi="Verdana"/>
                <w:w w:val="90"/>
                <w:sz w:val="16"/>
                <w:szCs w:val="16"/>
                <w:lang w:val="da-DK"/>
              </w:rPr>
            </w:pPr>
          </w:p>
        </w:tc>
      </w:tr>
      <w:tr w:rsidR="00680A06" w:rsidRPr="00E751EE" w14:paraId="03840C15" w14:textId="77777777" w:rsidTr="003028D2">
        <w:tblPrEx>
          <w:tblLook w:val="04A0" w:firstRow="1" w:lastRow="0" w:firstColumn="1" w:lastColumn="0" w:noHBand="0" w:noVBand="1"/>
        </w:tblPrEx>
        <w:trPr>
          <w:gridAfter w:val="1"/>
          <w:wAfter w:w="14" w:type="dxa"/>
          <w:trHeight w:hRule="exact" w:val="694"/>
        </w:trPr>
        <w:tc>
          <w:tcPr>
            <w:tcW w:w="1058" w:type="dxa"/>
            <w:tcBorders>
              <w:left w:val="nil"/>
            </w:tcBorders>
          </w:tcPr>
          <w:p w14:paraId="4110D511" w14:textId="77777777" w:rsidR="00680A06" w:rsidRPr="005F1682" w:rsidRDefault="00680A06" w:rsidP="003028D2">
            <w:pPr>
              <w:rPr>
                <w:rFonts w:ascii="Verdana" w:hAnsi="Verdana"/>
                <w:w w:val="90"/>
                <w:sz w:val="16"/>
                <w:szCs w:val="16"/>
                <w:lang w:val="da-DK"/>
              </w:rPr>
            </w:pPr>
          </w:p>
        </w:tc>
        <w:tc>
          <w:tcPr>
            <w:tcW w:w="1066" w:type="dxa"/>
          </w:tcPr>
          <w:p w14:paraId="3DCAC6B7" w14:textId="77777777" w:rsidR="00680A06" w:rsidRPr="005F1682" w:rsidRDefault="00680A06" w:rsidP="003028D2">
            <w:pPr>
              <w:rPr>
                <w:rFonts w:ascii="Verdana" w:hAnsi="Verdana"/>
                <w:w w:val="90"/>
                <w:sz w:val="16"/>
                <w:szCs w:val="16"/>
                <w:lang w:val="da-DK"/>
              </w:rPr>
            </w:pPr>
          </w:p>
        </w:tc>
        <w:tc>
          <w:tcPr>
            <w:tcW w:w="1067" w:type="dxa"/>
          </w:tcPr>
          <w:p w14:paraId="273636A5" w14:textId="77777777" w:rsidR="00680A06" w:rsidRPr="005F1682" w:rsidRDefault="00680A06" w:rsidP="003028D2">
            <w:pPr>
              <w:pStyle w:val="TableParagraph"/>
              <w:spacing w:before="3"/>
              <w:rPr>
                <w:rFonts w:ascii="Verdana" w:hAnsi="Verdana"/>
                <w:w w:val="90"/>
                <w:sz w:val="16"/>
                <w:szCs w:val="16"/>
                <w:lang w:val="da-DK"/>
              </w:rPr>
            </w:pPr>
          </w:p>
          <w:p w14:paraId="65DB1B7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21B8FDDF" w14:textId="77777777" w:rsidR="00680A06" w:rsidRPr="005F1682" w:rsidRDefault="00680A06" w:rsidP="003028D2">
            <w:pPr>
              <w:pStyle w:val="TableParagraph"/>
              <w:spacing w:before="3"/>
              <w:rPr>
                <w:rFonts w:ascii="Verdana" w:hAnsi="Verdana"/>
                <w:w w:val="90"/>
                <w:sz w:val="16"/>
                <w:szCs w:val="16"/>
                <w:lang w:val="da-DK"/>
              </w:rPr>
            </w:pPr>
          </w:p>
          <w:p w14:paraId="50F007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54" w:type="dxa"/>
            <w:gridSpan w:val="4"/>
          </w:tcPr>
          <w:p w14:paraId="235C1816" w14:textId="77777777" w:rsidR="00680A06" w:rsidRPr="005F1682" w:rsidRDefault="00680A06" w:rsidP="003028D2">
            <w:pPr>
              <w:pStyle w:val="TableParagraph"/>
              <w:spacing w:before="1"/>
              <w:rPr>
                <w:rFonts w:ascii="Verdana" w:hAnsi="Verdana"/>
                <w:w w:val="90"/>
                <w:sz w:val="16"/>
                <w:szCs w:val="16"/>
                <w:lang w:val="da-DK"/>
              </w:rPr>
            </w:pPr>
          </w:p>
          <w:p w14:paraId="1F14B705"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RWY-endepunktlysene</w:t>
            </w:r>
          </w:p>
        </w:tc>
        <w:tc>
          <w:tcPr>
            <w:tcW w:w="1074" w:type="dxa"/>
            <w:gridSpan w:val="4"/>
          </w:tcPr>
          <w:p w14:paraId="78BE090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2D6DB6C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508AFC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94D3353"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41B6C78D"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1C12423E" w14:textId="77777777" w:rsidR="00680A06" w:rsidRPr="005F1682" w:rsidRDefault="00680A06" w:rsidP="003028D2">
            <w:pPr>
              <w:rPr>
                <w:rFonts w:ascii="Verdana" w:hAnsi="Verdana"/>
                <w:w w:val="90"/>
                <w:sz w:val="16"/>
                <w:szCs w:val="16"/>
                <w:lang w:val="da-DK"/>
              </w:rPr>
            </w:pPr>
          </w:p>
        </w:tc>
      </w:tr>
      <w:tr w:rsidR="00680A06" w:rsidRPr="00E751EE" w14:paraId="7934EE34" w14:textId="77777777" w:rsidTr="003028D2">
        <w:tblPrEx>
          <w:tblLook w:val="04A0" w:firstRow="1" w:lastRow="0" w:firstColumn="1" w:lastColumn="0" w:noHBand="0" w:noVBand="1"/>
        </w:tblPrEx>
        <w:trPr>
          <w:gridAfter w:val="1"/>
          <w:wAfter w:w="14" w:type="dxa"/>
          <w:trHeight w:hRule="exact" w:val="481"/>
        </w:trPr>
        <w:tc>
          <w:tcPr>
            <w:tcW w:w="1058" w:type="dxa"/>
            <w:tcBorders>
              <w:left w:val="nil"/>
            </w:tcBorders>
          </w:tcPr>
          <w:p w14:paraId="7BD04702" w14:textId="77777777" w:rsidR="00680A06" w:rsidRPr="005F1682" w:rsidRDefault="00680A06" w:rsidP="003028D2">
            <w:pPr>
              <w:rPr>
                <w:rFonts w:ascii="Verdana" w:hAnsi="Verdana"/>
                <w:w w:val="90"/>
                <w:sz w:val="16"/>
                <w:szCs w:val="16"/>
                <w:lang w:val="da-DK"/>
              </w:rPr>
            </w:pPr>
          </w:p>
        </w:tc>
        <w:tc>
          <w:tcPr>
            <w:tcW w:w="1066" w:type="dxa"/>
          </w:tcPr>
          <w:p w14:paraId="00411F93" w14:textId="77777777" w:rsidR="00680A06" w:rsidRPr="005F1682" w:rsidRDefault="00680A06" w:rsidP="003028D2">
            <w:pPr>
              <w:pStyle w:val="TableParagraph"/>
              <w:spacing w:before="3"/>
              <w:rPr>
                <w:rFonts w:ascii="Verdana" w:hAnsi="Verdana"/>
                <w:w w:val="90"/>
                <w:sz w:val="16"/>
                <w:szCs w:val="16"/>
                <w:lang w:val="da-DK"/>
              </w:rPr>
            </w:pPr>
          </w:p>
          <w:p w14:paraId="5D650A0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SWY LGT</w:t>
            </w:r>
          </w:p>
        </w:tc>
        <w:tc>
          <w:tcPr>
            <w:tcW w:w="1067" w:type="dxa"/>
          </w:tcPr>
          <w:p w14:paraId="083E1D77" w14:textId="77777777" w:rsidR="00680A06" w:rsidRPr="005F1682" w:rsidRDefault="00680A06" w:rsidP="003028D2">
            <w:pPr>
              <w:rPr>
                <w:rFonts w:ascii="Verdana" w:hAnsi="Verdana"/>
                <w:w w:val="90"/>
                <w:sz w:val="16"/>
                <w:szCs w:val="16"/>
                <w:lang w:val="da-DK"/>
              </w:rPr>
            </w:pPr>
          </w:p>
        </w:tc>
        <w:tc>
          <w:tcPr>
            <w:tcW w:w="1067" w:type="dxa"/>
          </w:tcPr>
          <w:p w14:paraId="51FD1035" w14:textId="77777777" w:rsidR="00680A06" w:rsidRPr="005F1682" w:rsidRDefault="00680A06" w:rsidP="003028D2">
            <w:pPr>
              <w:rPr>
                <w:rFonts w:ascii="Verdana" w:hAnsi="Verdana"/>
                <w:w w:val="90"/>
                <w:sz w:val="16"/>
                <w:szCs w:val="16"/>
                <w:lang w:val="da-DK"/>
              </w:rPr>
            </w:pPr>
          </w:p>
        </w:tc>
        <w:tc>
          <w:tcPr>
            <w:tcW w:w="3254" w:type="dxa"/>
            <w:gridSpan w:val="4"/>
          </w:tcPr>
          <w:p w14:paraId="7463A102" w14:textId="77777777" w:rsidR="00680A06" w:rsidRPr="005F1682" w:rsidRDefault="00680A06" w:rsidP="003028D2">
            <w:pPr>
              <w:rPr>
                <w:rFonts w:ascii="Verdana" w:hAnsi="Verdana"/>
                <w:w w:val="90"/>
                <w:sz w:val="16"/>
                <w:szCs w:val="16"/>
                <w:lang w:val="da-DK"/>
              </w:rPr>
            </w:pPr>
          </w:p>
        </w:tc>
        <w:tc>
          <w:tcPr>
            <w:tcW w:w="1074" w:type="dxa"/>
            <w:gridSpan w:val="4"/>
          </w:tcPr>
          <w:p w14:paraId="2D24CF2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82CB82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6A1A2F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61F57555" w14:textId="77777777" w:rsidR="00680A06" w:rsidRPr="005F1682" w:rsidRDefault="00680A06" w:rsidP="003028D2">
            <w:pPr>
              <w:rPr>
                <w:rFonts w:ascii="Verdana" w:hAnsi="Verdana"/>
                <w:w w:val="90"/>
                <w:sz w:val="16"/>
                <w:szCs w:val="16"/>
                <w:lang w:val="da-DK"/>
              </w:rPr>
            </w:pPr>
          </w:p>
        </w:tc>
        <w:tc>
          <w:tcPr>
            <w:tcW w:w="1112" w:type="dxa"/>
            <w:gridSpan w:val="3"/>
            <w:shd w:val="clear" w:color="auto" w:fill="D9D9D9" w:themeFill="background1" w:themeFillShade="D9"/>
          </w:tcPr>
          <w:p w14:paraId="20A3200A"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2D10D129" w14:textId="77777777" w:rsidR="00680A06" w:rsidRPr="005F1682" w:rsidRDefault="00680A06" w:rsidP="003028D2">
            <w:pPr>
              <w:rPr>
                <w:rFonts w:ascii="Verdana" w:hAnsi="Verdana"/>
                <w:w w:val="90"/>
                <w:sz w:val="16"/>
                <w:szCs w:val="16"/>
                <w:lang w:val="da-DK"/>
              </w:rPr>
            </w:pPr>
          </w:p>
        </w:tc>
      </w:tr>
      <w:tr w:rsidR="00680A06" w:rsidRPr="00E751EE" w14:paraId="37BD4A59" w14:textId="77777777" w:rsidTr="003028D2">
        <w:tblPrEx>
          <w:tblLook w:val="04A0" w:firstRow="1" w:lastRow="0" w:firstColumn="1" w:lastColumn="0" w:noHBand="0" w:noVBand="1"/>
        </w:tblPrEx>
        <w:trPr>
          <w:gridAfter w:val="1"/>
          <w:wAfter w:w="14" w:type="dxa"/>
          <w:trHeight w:hRule="exact" w:val="694"/>
        </w:trPr>
        <w:tc>
          <w:tcPr>
            <w:tcW w:w="1058" w:type="dxa"/>
            <w:tcBorders>
              <w:left w:val="nil"/>
            </w:tcBorders>
          </w:tcPr>
          <w:p w14:paraId="7EA338B3" w14:textId="77777777" w:rsidR="00680A06" w:rsidRPr="005F1682" w:rsidRDefault="00680A06" w:rsidP="003028D2">
            <w:pPr>
              <w:rPr>
                <w:rFonts w:ascii="Verdana" w:hAnsi="Verdana"/>
                <w:w w:val="90"/>
                <w:sz w:val="16"/>
                <w:szCs w:val="16"/>
                <w:lang w:val="da-DK"/>
              </w:rPr>
            </w:pPr>
          </w:p>
        </w:tc>
        <w:tc>
          <w:tcPr>
            <w:tcW w:w="1066" w:type="dxa"/>
          </w:tcPr>
          <w:p w14:paraId="56C315F3" w14:textId="77777777" w:rsidR="00680A06" w:rsidRPr="005F1682" w:rsidRDefault="00680A06" w:rsidP="003028D2">
            <w:pPr>
              <w:rPr>
                <w:rFonts w:ascii="Verdana" w:hAnsi="Verdana"/>
                <w:w w:val="90"/>
                <w:sz w:val="16"/>
                <w:szCs w:val="16"/>
                <w:lang w:val="da-DK"/>
              </w:rPr>
            </w:pPr>
          </w:p>
        </w:tc>
        <w:tc>
          <w:tcPr>
            <w:tcW w:w="1067" w:type="dxa"/>
          </w:tcPr>
          <w:p w14:paraId="152DECE9" w14:textId="77777777" w:rsidR="00680A06" w:rsidRPr="005F1682" w:rsidRDefault="00680A06" w:rsidP="003028D2">
            <w:pPr>
              <w:pStyle w:val="TableParagraph"/>
              <w:spacing w:before="3"/>
              <w:rPr>
                <w:rFonts w:ascii="Verdana" w:hAnsi="Verdana"/>
                <w:w w:val="90"/>
                <w:sz w:val="16"/>
                <w:szCs w:val="16"/>
                <w:lang w:val="da-DK"/>
              </w:rPr>
            </w:pPr>
          </w:p>
          <w:p w14:paraId="1DE674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2D019C0F" w14:textId="77777777" w:rsidR="00680A06" w:rsidRPr="005F1682" w:rsidRDefault="00680A06" w:rsidP="003028D2">
            <w:pPr>
              <w:pStyle w:val="TableParagraph"/>
              <w:spacing w:before="3"/>
              <w:rPr>
                <w:rFonts w:ascii="Verdana" w:hAnsi="Verdana"/>
                <w:w w:val="90"/>
                <w:sz w:val="16"/>
                <w:szCs w:val="16"/>
                <w:lang w:val="da-DK"/>
              </w:rPr>
            </w:pPr>
          </w:p>
          <w:p w14:paraId="31CCBA4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54" w:type="dxa"/>
            <w:gridSpan w:val="4"/>
          </w:tcPr>
          <w:p w14:paraId="1612EC92" w14:textId="77777777" w:rsidR="00680A06" w:rsidRPr="005F1682" w:rsidRDefault="00680A06" w:rsidP="003028D2">
            <w:pPr>
              <w:pStyle w:val="TableParagraph"/>
              <w:spacing w:before="1"/>
              <w:rPr>
                <w:rFonts w:ascii="Verdana" w:hAnsi="Verdana"/>
                <w:w w:val="90"/>
                <w:sz w:val="16"/>
                <w:szCs w:val="16"/>
                <w:lang w:val="da-DK"/>
              </w:rPr>
            </w:pPr>
          </w:p>
          <w:p w14:paraId="6F0A480C" w14:textId="77777777" w:rsidR="00680A06" w:rsidRPr="005F1682" w:rsidRDefault="00680A06" w:rsidP="003028D2">
            <w:pPr>
              <w:pStyle w:val="TableParagraph"/>
              <w:spacing w:line="214" w:lineRule="exact"/>
              <w:ind w:left="105" w:right="272"/>
              <w:rPr>
                <w:rFonts w:ascii="Verdana" w:hAnsi="Verdana"/>
                <w:w w:val="90"/>
                <w:sz w:val="16"/>
                <w:szCs w:val="16"/>
                <w:lang w:val="da-DK"/>
              </w:rPr>
            </w:pPr>
            <w:r w:rsidRPr="005F1682">
              <w:rPr>
                <w:rFonts w:ascii="Verdana" w:hAnsi="Verdana"/>
                <w:w w:val="90"/>
                <w:sz w:val="16"/>
                <w:szCs w:val="16"/>
                <w:lang w:val="da-DK"/>
              </w:rPr>
              <w:t>SWY-lysenes udstrækning i længderet­ ningen</w:t>
            </w:r>
          </w:p>
        </w:tc>
        <w:tc>
          <w:tcPr>
            <w:tcW w:w="1074" w:type="dxa"/>
            <w:gridSpan w:val="4"/>
          </w:tcPr>
          <w:p w14:paraId="787AD83C" w14:textId="77777777" w:rsidR="00680A06" w:rsidRPr="005F1682" w:rsidRDefault="00680A06" w:rsidP="003028D2">
            <w:pPr>
              <w:rPr>
                <w:rFonts w:ascii="Verdana" w:hAnsi="Verdana"/>
                <w:w w:val="90"/>
                <w:sz w:val="16"/>
                <w:szCs w:val="16"/>
                <w:lang w:val="da-DK"/>
              </w:rPr>
            </w:pPr>
          </w:p>
        </w:tc>
        <w:tc>
          <w:tcPr>
            <w:tcW w:w="1079" w:type="dxa"/>
            <w:gridSpan w:val="4"/>
          </w:tcPr>
          <w:p w14:paraId="1BC67AF2" w14:textId="77777777" w:rsidR="00680A06" w:rsidRPr="005F1682" w:rsidRDefault="00680A06" w:rsidP="003028D2">
            <w:pPr>
              <w:rPr>
                <w:rFonts w:ascii="Verdana" w:hAnsi="Verdana"/>
                <w:w w:val="90"/>
                <w:sz w:val="16"/>
                <w:szCs w:val="16"/>
                <w:lang w:val="da-DK"/>
              </w:rPr>
            </w:pPr>
          </w:p>
        </w:tc>
        <w:tc>
          <w:tcPr>
            <w:tcW w:w="1074" w:type="dxa"/>
            <w:gridSpan w:val="6"/>
          </w:tcPr>
          <w:p w14:paraId="28676737" w14:textId="77777777" w:rsidR="00680A06" w:rsidRPr="005F1682" w:rsidRDefault="00680A06" w:rsidP="003028D2">
            <w:pPr>
              <w:rPr>
                <w:rFonts w:ascii="Verdana" w:hAnsi="Verdana"/>
                <w:w w:val="90"/>
                <w:sz w:val="16"/>
                <w:szCs w:val="16"/>
                <w:lang w:val="da-DK"/>
              </w:rPr>
            </w:pPr>
          </w:p>
        </w:tc>
        <w:tc>
          <w:tcPr>
            <w:tcW w:w="1112" w:type="dxa"/>
            <w:gridSpan w:val="4"/>
          </w:tcPr>
          <w:p w14:paraId="21EF5F88" w14:textId="77777777" w:rsidR="00680A06" w:rsidRPr="005F1682" w:rsidRDefault="00680A06" w:rsidP="003028D2">
            <w:pPr>
              <w:rPr>
                <w:rFonts w:ascii="Verdana" w:hAnsi="Verdana"/>
                <w:w w:val="90"/>
                <w:sz w:val="16"/>
                <w:szCs w:val="16"/>
                <w:lang w:val="da-DK"/>
              </w:rPr>
            </w:pPr>
          </w:p>
        </w:tc>
        <w:tc>
          <w:tcPr>
            <w:tcW w:w="1112" w:type="dxa"/>
            <w:gridSpan w:val="3"/>
          </w:tcPr>
          <w:p w14:paraId="7730A0DF" w14:textId="77777777" w:rsidR="00680A06" w:rsidRPr="005F1682" w:rsidRDefault="00680A06" w:rsidP="003028D2">
            <w:pPr>
              <w:rPr>
                <w:rFonts w:ascii="Verdana" w:hAnsi="Verdana"/>
                <w:w w:val="90"/>
                <w:sz w:val="16"/>
                <w:szCs w:val="16"/>
                <w:lang w:val="da-DK"/>
              </w:rPr>
            </w:pPr>
          </w:p>
        </w:tc>
        <w:tc>
          <w:tcPr>
            <w:tcW w:w="1112" w:type="dxa"/>
            <w:gridSpan w:val="4"/>
            <w:tcBorders>
              <w:bottom w:val="single" w:sz="4" w:space="0" w:color="auto"/>
              <w:right w:val="nil"/>
            </w:tcBorders>
          </w:tcPr>
          <w:p w14:paraId="1F987B42" w14:textId="77777777" w:rsidR="00680A06" w:rsidRPr="005F1682" w:rsidRDefault="00680A06" w:rsidP="003028D2">
            <w:pPr>
              <w:rPr>
                <w:rFonts w:ascii="Verdana" w:hAnsi="Verdana"/>
                <w:w w:val="90"/>
                <w:sz w:val="16"/>
                <w:szCs w:val="16"/>
                <w:lang w:val="da-DK"/>
              </w:rPr>
            </w:pPr>
          </w:p>
        </w:tc>
      </w:tr>
      <w:tr w:rsidR="00680A06" w:rsidRPr="005F1682" w14:paraId="5AC07A52" w14:textId="77777777" w:rsidTr="003028D2">
        <w:tblPrEx>
          <w:tblLook w:val="04A0" w:firstRow="1" w:lastRow="0" w:firstColumn="1" w:lastColumn="0" w:noHBand="0" w:noVBand="1"/>
        </w:tblPrEx>
        <w:trPr>
          <w:gridAfter w:val="3"/>
          <w:wAfter w:w="53" w:type="dxa"/>
          <w:trHeight w:hRule="exact" w:val="481"/>
        </w:trPr>
        <w:tc>
          <w:tcPr>
            <w:tcW w:w="1058" w:type="dxa"/>
            <w:tcBorders>
              <w:left w:val="nil"/>
            </w:tcBorders>
          </w:tcPr>
          <w:p w14:paraId="73DA1B16" w14:textId="77777777" w:rsidR="00680A06" w:rsidRPr="005F1682" w:rsidRDefault="00680A06" w:rsidP="003028D2">
            <w:pPr>
              <w:rPr>
                <w:rFonts w:ascii="Verdana" w:hAnsi="Verdana"/>
                <w:w w:val="90"/>
                <w:sz w:val="16"/>
                <w:szCs w:val="16"/>
                <w:lang w:val="da-DK"/>
              </w:rPr>
            </w:pPr>
          </w:p>
        </w:tc>
        <w:tc>
          <w:tcPr>
            <w:tcW w:w="1066" w:type="dxa"/>
          </w:tcPr>
          <w:p w14:paraId="114E0445" w14:textId="77777777" w:rsidR="00680A06" w:rsidRPr="005F1682" w:rsidRDefault="00680A06" w:rsidP="003028D2">
            <w:pPr>
              <w:rPr>
                <w:rFonts w:ascii="Verdana" w:hAnsi="Verdana"/>
                <w:w w:val="90"/>
                <w:sz w:val="16"/>
                <w:szCs w:val="16"/>
                <w:lang w:val="da-DK"/>
              </w:rPr>
            </w:pPr>
          </w:p>
        </w:tc>
        <w:tc>
          <w:tcPr>
            <w:tcW w:w="1067" w:type="dxa"/>
          </w:tcPr>
          <w:p w14:paraId="7906867B" w14:textId="77777777" w:rsidR="00680A06" w:rsidRPr="005F1682" w:rsidRDefault="00680A06" w:rsidP="003028D2">
            <w:pPr>
              <w:pStyle w:val="TableParagraph"/>
              <w:spacing w:before="3"/>
              <w:rPr>
                <w:rFonts w:ascii="Verdana" w:hAnsi="Verdana"/>
                <w:w w:val="90"/>
                <w:sz w:val="16"/>
                <w:szCs w:val="16"/>
                <w:lang w:val="da-DK"/>
              </w:rPr>
            </w:pPr>
          </w:p>
          <w:p w14:paraId="0A621E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7" w:type="dxa"/>
          </w:tcPr>
          <w:p w14:paraId="71375F6B" w14:textId="77777777" w:rsidR="00680A06" w:rsidRPr="005F1682" w:rsidRDefault="00680A06" w:rsidP="003028D2">
            <w:pPr>
              <w:pStyle w:val="TableParagraph"/>
              <w:spacing w:before="3"/>
              <w:rPr>
                <w:rFonts w:ascii="Verdana" w:hAnsi="Verdana"/>
                <w:w w:val="90"/>
                <w:sz w:val="16"/>
                <w:szCs w:val="16"/>
                <w:lang w:val="da-DK"/>
              </w:rPr>
            </w:pPr>
          </w:p>
          <w:p w14:paraId="745481C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54" w:type="dxa"/>
            <w:gridSpan w:val="4"/>
          </w:tcPr>
          <w:p w14:paraId="6904B871" w14:textId="77777777" w:rsidR="00680A06" w:rsidRPr="005F1682" w:rsidRDefault="00680A06" w:rsidP="003028D2">
            <w:pPr>
              <w:pStyle w:val="TableParagraph"/>
              <w:spacing w:before="3"/>
              <w:rPr>
                <w:rFonts w:ascii="Verdana" w:hAnsi="Verdana"/>
                <w:w w:val="90"/>
                <w:sz w:val="16"/>
                <w:szCs w:val="16"/>
                <w:lang w:val="da-DK"/>
              </w:rPr>
            </w:pPr>
          </w:p>
          <w:p w14:paraId="7524A3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SWY-lysenes farve</w:t>
            </w:r>
          </w:p>
        </w:tc>
        <w:tc>
          <w:tcPr>
            <w:tcW w:w="1074" w:type="dxa"/>
            <w:gridSpan w:val="4"/>
          </w:tcPr>
          <w:p w14:paraId="19A497D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A62181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0043871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39A281E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2A5E612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01C0C133" w14:textId="77777777" w:rsidR="00680A06" w:rsidRPr="005F1682" w:rsidRDefault="00680A06" w:rsidP="003028D2">
            <w:pPr>
              <w:rPr>
                <w:rFonts w:ascii="Verdana" w:hAnsi="Verdana"/>
                <w:w w:val="90"/>
                <w:sz w:val="16"/>
                <w:szCs w:val="16"/>
                <w:lang w:val="da-DK"/>
              </w:rPr>
            </w:pPr>
          </w:p>
        </w:tc>
      </w:tr>
      <w:tr w:rsidR="00680A06" w:rsidRPr="005F1682" w14:paraId="3B0E671A" w14:textId="77777777" w:rsidTr="003028D2">
        <w:tblPrEx>
          <w:tblLook w:val="04A0" w:firstRow="1" w:lastRow="0" w:firstColumn="1" w:lastColumn="0" w:noHBand="0" w:noVBand="1"/>
        </w:tblPrEx>
        <w:trPr>
          <w:gridAfter w:val="3"/>
          <w:wAfter w:w="53" w:type="dxa"/>
          <w:trHeight w:hRule="exact" w:val="694"/>
        </w:trPr>
        <w:tc>
          <w:tcPr>
            <w:tcW w:w="1058" w:type="dxa"/>
            <w:tcBorders>
              <w:left w:val="nil"/>
            </w:tcBorders>
          </w:tcPr>
          <w:p w14:paraId="25218FDB" w14:textId="77777777" w:rsidR="00680A06" w:rsidRPr="005F1682" w:rsidRDefault="00680A06" w:rsidP="003028D2">
            <w:pPr>
              <w:rPr>
                <w:rFonts w:ascii="Verdana" w:hAnsi="Verdana"/>
                <w:w w:val="90"/>
                <w:sz w:val="16"/>
                <w:szCs w:val="16"/>
                <w:lang w:val="da-DK"/>
              </w:rPr>
            </w:pPr>
          </w:p>
        </w:tc>
        <w:tc>
          <w:tcPr>
            <w:tcW w:w="1066" w:type="dxa"/>
          </w:tcPr>
          <w:p w14:paraId="13989CE7" w14:textId="77777777" w:rsidR="00680A06" w:rsidRPr="005F1682" w:rsidRDefault="00680A06" w:rsidP="003028D2">
            <w:pPr>
              <w:rPr>
                <w:rFonts w:ascii="Verdana" w:hAnsi="Verdana"/>
                <w:w w:val="90"/>
                <w:sz w:val="16"/>
                <w:szCs w:val="16"/>
                <w:lang w:val="da-DK"/>
              </w:rPr>
            </w:pPr>
          </w:p>
        </w:tc>
        <w:tc>
          <w:tcPr>
            <w:tcW w:w="1067" w:type="dxa"/>
          </w:tcPr>
          <w:p w14:paraId="60C80350" w14:textId="77777777" w:rsidR="00680A06" w:rsidRPr="005F1682" w:rsidRDefault="00680A06" w:rsidP="003028D2">
            <w:pPr>
              <w:pStyle w:val="TableParagraph"/>
              <w:spacing w:before="3"/>
              <w:rPr>
                <w:rFonts w:ascii="Verdana" w:hAnsi="Verdana"/>
                <w:w w:val="90"/>
                <w:sz w:val="16"/>
                <w:szCs w:val="16"/>
                <w:lang w:val="da-DK"/>
              </w:rPr>
            </w:pPr>
          </w:p>
          <w:p w14:paraId="7433F3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0803BF8A" w14:textId="77777777" w:rsidR="00680A06" w:rsidRPr="005F1682" w:rsidRDefault="00680A06" w:rsidP="003028D2">
            <w:pPr>
              <w:pStyle w:val="TableParagraph"/>
              <w:spacing w:before="3"/>
              <w:rPr>
                <w:rFonts w:ascii="Verdana" w:hAnsi="Verdana"/>
                <w:w w:val="90"/>
                <w:sz w:val="16"/>
                <w:szCs w:val="16"/>
                <w:lang w:val="da-DK"/>
              </w:rPr>
            </w:pPr>
          </w:p>
          <w:p w14:paraId="12D7D6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54" w:type="dxa"/>
            <w:gridSpan w:val="4"/>
          </w:tcPr>
          <w:p w14:paraId="7D50474D" w14:textId="77777777" w:rsidR="00680A06" w:rsidRPr="005F1682" w:rsidRDefault="00680A06" w:rsidP="003028D2">
            <w:pPr>
              <w:pStyle w:val="TableParagraph"/>
              <w:spacing w:before="1"/>
              <w:rPr>
                <w:rFonts w:ascii="Verdana" w:hAnsi="Verdana"/>
                <w:w w:val="90"/>
                <w:sz w:val="16"/>
                <w:szCs w:val="16"/>
                <w:lang w:val="da-DK"/>
              </w:rPr>
            </w:pPr>
          </w:p>
          <w:p w14:paraId="0BCC5D1F"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SWY-lysene</w:t>
            </w:r>
          </w:p>
        </w:tc>
        <w:tc>
          <w:tcPr>
            <w:tcW w:w="1074" w:type="dxa"/>
            <w:gridSpan w:val="4"/>
          </w:tcPr>
          <w:p w14:paraId="3A1D2363" w14:textId="77777777" w:rsidR="00680A06" w:rsidRPr="005F1682" w:rsidRDefault="00680A06" w:rsidP="003028D2">
            <w:pPr>
              <w:rPr>
                <w:rFonts w:ascii="Verdana" w:hAnsi="Verdana"/>
                <w:w w:val="90"/>
                <w:sz w:val="16"/>
                <w:szCs w:val="16"/>
                <w:lang w:val="da-DK"/>
              </w:rPr>
            </w:pPr>
          </w:p>
        </w:tc>
        <w:tc>
          <w:tcPr>
            <w:tcW w:w="1079" w:type="dxa"/>
            <w:gridSpan w:val="4"/>
          </w:tcPr>
          <w:p w14:paraId="0AE35E7E" w14:textId="77777777" w:rsidR="00680A06" w:rsidRPr="005F1682" w:rsidRDefault="00680A06" w:rsidP="003028D2">
            <w:pPr>
              <w:rPr>
                <w:rFonts w:ascii="Verdana" w:hAnsi="Verdana"/>
                <w:w w:val="90"/>
                <w:sz w:val="16"/>
                <w:szCs w:val="16"/>
                <w:lang w:val="da-DK"/>
              </w:rPr>
            </w:pPr>
          </w:p>
        </w:tc>
        <w:tc>
          <w:tcPr>
            <w:tcW w:w="1074" w:type="dxa"/>
            <w:gridSpan w:val="6"/>
          </w:tcPr>
          <w:p w14:paraId="4FACACDD" w14:textId="77777777" w:rsidR="00680A06" w:rsidRPr="005F1682" w:rsidRDefault="00680A06" w:rsidP="003028D2">
            <w:pPr>
              <w:rPr>
                <w:rFonts w:ascii="Verdana" w:hAnsi="Verdana"/>
                <w:w w:val="90"/>
                <w:sz w:val="16"/>
                <w:szCs w:val="16"/>
                <w:lang w:val="da-DK"/>
              </w:rPr>
            </w:pPr>
          </w:p>
        </w:tc>
        <w:tc>
          <w:tcPr>
            <w:tcW w:w="1112" w:type="dxa"/>
            <w:gridSpan w:val="4"/>
          </w:tcPr>
          <w:p w14:paraId="2E7070C1" w14:textId="77777777" w:rsidR="00680A06" w:rsidRPr="005F1682" w:rsidRDefault="00680A06" w:rsidP="003028D2">
            <w:pPr>
              <w:rPr>
                <w:rFonts w:ascii="Verdana" w:hAnsi="Verdana"/>
                <w:w w:val="90"/>
                <w:sz w:val="16"/>
                <w:szCs w:val="16"/>
                <w:lang w:val="da-DK"/>
              </w:rPr>
            </w:pPr>
          </w:p>
        </w:tc>
        <w:tc>
          <w:tcPr>
            <w:tcW w:w="1078" w:type="dxa"/>
            <w:gridSpan w:val="2"/>
          </w:tcPr>
          <w:p w14:paraId="2AA2671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35ABCEC" w14:textId="77777777" w:rsidR="00680A06" w:rsidRPr="005F1682" w:rsidRDefault="00680A06" w:rsidP="003028D2">
            <w:pPr>
              <w:rPr>
                <w:rFonts w:ascii="Verdana" w:hAnsi="Verdana"/>
                <w:w w:val="90"/>
                <w:sz w:val="16"/>
                <w:szCs w:val="16"/>
                <w:lang w:val="da-DK"/>
              </w:rPr>
            </w:pPr>
          </w:p>
        </w:tc>
      </w:tr>
      <w:tr w:rsidR="00680A06" w:rsidRPr="005F1682" w14:paraId="455F0D35" w14:textId="77777777" w:rsidTr="003028D2">
        <w:tblPrEx>
          <w:tblLook w:val="04A0" w:firstRow="1" w:lastRow="0" w:firstColumn="1" w:lastColumn="0" w:noHBand="0" w:noVBand="1"/>
        </w:tblPrEx>
        <w:trPr>
          <w:gridAfter w:val="3"/>
          <w:wAfter w:w="53" w:type="dxa"/>
          <w:trHeight w:hRule="exact" w:val="1121"/>
        </w:trPr>
        <w:tc>
          <w:tcPr>
            <w:tcW w:w="1058" w:type="dxa"/>
            <w:tcBorders>
              <w:left w:val="nil"/>
            </w:tcBorders>
          </w:tcPr>
          <w:p w14:paraId="32962138" w14:textId="77777777" w:rsidR="00680A06" w:rsidRPr="005F1682" w:rsidRDefault="00680A06" w:rsidP="003028D2">
            <w:pPr>
              <w:rPr>
                <w:rFonts w:ascii="Verdana" w:hAnsi="Verdana"/>
                <w:w w:val="90"/>
                <w:sz w:val="16"/>
                <w:szCs w:val="16"/>
                <w:lang w:val="da-DK"/>
              </w:rPr>
            </w:pPr>
          </w:p>
        </w:tc>
        <w:tc>
          <w:tcPr>
            <w:tcW w:w="1066" w:type="dxa"/>
          </w:tcPr>
          <w:p w14:paraId="448533D7" w14:textId="77777777" w:rsidR="00680A06" w:rsidRPr="005F1682" w:rsidRDefault="00680A06" w:rsidP="003028D2">
            <w:pPr>
              <w:pStyle w:val="TableParagraph"/>
              <w:spacing w:before="1"/>
              <w:rPr>
                <w:rFonts w:ascii="Verdana" w:hAnsi="Verdana"/>
                <w:w w:val="90"/>
                <w:sz w:val="16"/>
                <w:szCs w:val="16"/>
                <w:lang w:val="da-DK"/>
              </w:rPr>
            </w:pPr>
          </w:p>
          <w:p w14:paraId="4522986C"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Indflyv­ ningsbelys­ ningssy­ stem</w:t>
            </w:r>
          </w:p>
        </w:tc>
        <w:tc>
          <w:tcPr>
            <w:tcW w:w="1067" w:type="dxa"/>
          </w:tcPr>
          <w:p w14:paraId="5B3E2E7D" w14:textId="77777777" w:rsidR="00680A06" w:rsidRPr="005F1682" w:rsidRDefault="00680A06" w:rsidP="003028D2">
            <w:pPr>
              <w:rPr>
                <w:rFonts w:ascii="Verdana" w:hAnsi="Verdana"/>
                <w:w w:val="90"/>
                <w:sz w:val="16"/>
                <w:szCs w:val="16"/>
                <w:lang w:val="da-DK"/>
              </w:rPr>
            </w:pPr>
          </w:p>
        </w:tc>
        <w:tc>
          <w:tcPr>
            <w:tcW w:w="1067" w:type="dxa"/>
          </w:tcPr>
          <w:p w14:paraId="7B8A67A5" w14:textId="77777777" w:rsidR="00680A06" w:rsidRPr="005F1682" w:rsidRDefault="00680A06" w:rsidP="003028D2">
            <w:pPr>
              <w:rPr>
                <w:rFonts w:ascii="Verdana" w:hAnsi="Verdana"/>
                <w:w w:val="90"/>
                <w:sz w:val="16"/>
                <w:szCs w:val="16"/>
                <w:lang w:val="da-DK"/>
              </w:rPr>
            </w:pPr>
          </w:p>
        </w:tc>
        <w:tc>
          <w:tcPr>
            <w:tcW w:w="3254" w:type="dxa"/>
            <w:gridSpan w:val="4"/>
          </w:tcPr>
          <w:p w14:paraId="07B716E9" w14:textId="77777777" w:rsidR="00680A06" w:rsidRPr="005F1682" w:rsidRDefault="00680A06" w:rsidP="003028D2">
            <w:pPr>
              <w:rPr>
                <w:rFonts w:ascii="Verdana" w:hAnsi="Verdana"/>
                <w:w w:val="90"/>
                <w:sz w:val="16"/>
                <w:szCs w:val="16"/>
                <w:lang w:val="da-DK"/>
              </w:rPr>
            </w:pPr>
          </w:p>
        </w:tc>
        <w:tc>
          <w:tcPr>
            <w:tcW w:w="1074" w:type="dxa"/>
            <w:gridSpan w:val="4"/>
          </w:tcPr>
          <w:p w14:paraId="15F6A6C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268509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6E7C0B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63D7FCF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7011B36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721C5E6A" w14:textId="77777777" w:rsidR="00680A06" w:rsidRPr="005F1682" w:rsidRDefault="00680A06" w:rsidP="003028D2">
            <w:pPr>
              <w:rPr>
                <w:rFonts w:ascii="Verdana" w:hAnsi="Verdana"/>
                <w:w w:val="90"/>
                <w:sz w:val="16"/>
                <w:szCs w:val="16"/>
                <w:lang w:val="da-DK"/>
              </w:rPr>
            </w:pPr>
          </w:p>
        </w:tc>
      </w:tr>
      <w:tr w:rsidR="00680A06" w:rsidRPr="005F1682" w14:paraId="106C82CF" w14:textId="77777777" w:rsidTr="003028D2">
        <w:tblPrEx>
          <w:tblLook w:val="04A0" w:firstRow="1" w:lastRow="0" w:firstColumn="1" w:lastColumn="0" w:noHBand="0" w:noVBand="1"/>
        </w:tblPrEx>
        <w:trPr>
          <w:gridAfter w:val="3"/>
          <w:wAfter w:w="53" w:type="dxa"/>
          <w:trHeight w:hRule="exact" w:val="1334"/>
        </w:trPr>
        <w:tc>
          <w:tcPr>
            <w:tcW w:w="1058" w:type="dxa"/>
            <w:tcBorders>
              <w:left w:val="nil"/>
            </w:tcBorders>
          </w:tcPr>
          <w:p w14:paraId="6A8A781A" w14:textId="77777777" w:rsidR="00680A06" w:rsidRPr="005F1682" w:rsidRDefault="00680A06" w:rsidP="003028D2">
            <w:pPr>
              <w:rPr>
                <w:rFonts w:ascii="Verdana" w:hAnsi="Verdana"/>
                <w:w w:val="90"/>
                <w:sz w:val="16"/>
                <w:szCs w:val="16"/>
                <w:lang w:val="da-DK"/>
              </w:rPr>
            </w:pPr>
          </w:p>
        </w:tc>
        <w:tc>
          <w:tcPr>
            <w:tcW w:w="1066" w:type="dxa"/>
          </w:tcPr>
          <w:p w14:paraId="5D2E7315" w14:textId="77777777" w:rsidR="00680A06" w:rsidRPr="005F1682" w:rsidRDefault="00680A06" w:rsidP="003028D2">
            <w:pPr>
              <w:rPr>
                <w:rFonts w:ascii="Verdana" w:hAnsi="Verdana"/>
                <w:w w:val="90"/>
                <w:sz w:val="16"/>
                <w:szCs w:val="16"/>
                <w:lang w:val="da-DK"/>
              </w:rPr>
            </w:pPr>
          </w:p>
        </w:tc>
        <w:tc>
          <w:tcPr>
            <w:tcW w:w="1067" w:type="dxa"/>
          </w:tcPr>
          <w:p w14:paraId="5A01CD36" w14:textId="77777777" w:rsidR="00680A06" w:rsidRPr="005F1682" w:rsidRDefault="00680A06" w:rsidP="003028D2">
            <w:pPr>
              <w:pStyle w:val="TableParagraph"/>
              <w:spacing w:before="3"/>
              <w:rPr>
                <w:rFonts w:ascii="Verdana" w:hAnsi="Verdana"/>
                <w:w w:val="90"/>
                <w:sz w:val="16"/>
                <w:szCs w:val="16"/>
                <w:lang w:val="da-DK"/>
              </w:rPr>
            </w:pPr>
          </w:p>
          <w:p w14:paraId="122A6F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7" w:type="dxa"/>
          </w:tcPr>
          <w:p w14:paraId="01093342" w14:textId="77777777" w:rsidR="00680A06" w:rsidRPr="005F1682" w:rsidRDefault="00680A06" w:rsidP="003028D2">
            <w:pPr>
              <w:pStyle w:val="TableParagraph"/>
              <w:spacing w:before="3"/>
              <w:rPr>
                <w:rFonts w:ascii="Verdana" w:hAnsi="Verdana"/>
                <w:w w:val="90"/>
                <w:sz w:val="16"/>
                <w:szCs w:val="16"/>
                <w:lang w:val="da-DK"/>
              </w:rPr>
            </w:pPr>
          </w:p>
          <w:p w14:paraId="59000E3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54" w:type="dxa"/>
            <w:gridSpan w:val="4"/>
          </w:tcPr>
          <w:p w14:paraId="722D55E0" w14:textId="77777777" w:rsidR="00680A06" w:rsidRPr="005F1682" w:rsidRDefault="00680A06" w:rsidP="003028D2">
            <w:pPr>
              <w:pStyle w:val="TableParagraph"/>
              <w:spacing w:before="1"/>
              <w:rPr>
                <w:rFonts w:ascii="Verdana" w:hAnsi="Verdana"/>
                <w:w w:val="90"/>
                <w:sz w:val="16"/>
                <w:szCs w:val="16"/>
                <w:lang w:val="da-DK"/>
              </w:rPr>
            </w:pPr>
          </w:p>
          <w:p w14:paraId="50446324" w14:textId="77777777" w:rsidR="00680A06" w:rsidRPr="005F1682" w:rsidRDefault="00680A06" w:rsidP="003028D2">
            <w:pPr>
              <w:pStyle w:val="TableParagraph"/>
              <w:spacing w:line="214" w:lineRule="exact"/>
              <w:ind w:left="105" w:right="126"/>
              <w:rPr>
                <w:rFonts w:ascii="Verdana" w:hAnsi="Verdana"/>
                <w:w w:val="90"/>
                <w:sz w:val="16"/>
                <w:szCs w:val="16"/>
                <w:lang w:val="da-DK"/>
              </w:rPr>
            </w:pPr>
            <w:r w:rsidRPr="005F1682">
              <w:rPr>
                <w:rFonts w:ascii="Verdana" w:hAnsi="Verdana"/>
                <w:w w:val="90"/>
                <w:sz w:val="16"/>
                <w:szCs w:val="16"/>
                <w:lang w:val="da-DK"/>
              </w:rPr>
              <w:t>Klassifikation af indflyvningsbelysnings­ systemet, idet forordning (EU)</w:t>
            </w:r>
          </w:p>
          <w:p w14:paraId="6A9C4427" w14:textId="77777777" w:rsidR="00680A06" w:rsidRPr="005F1682" w:rsidRDefault="00680A06" w:rsidP="003028D2">
            <w:pPr>
              <w:pStyle w:val="TableParagraph"/>
              <w:spacing w:line="214" w:lineRule="exact"/>
              <w:ind w:left="105" w:right="320"/>
              <w:rPr>
                <w:rFonts w:ascii="Verdana" w:hAnsi="Verdana"/>
                <w:w w:val="90"/>
                <w:sz w:val="16"/>
                <w:szCs w:val="16"/>
                <w:lang w:val="da-DK"/>
              </w:rPr>
            </w:pPr>
            <w:r w:rsidRPr="005F1682">
              <w:rPr>
                <w:rFonts w:ascii="Verdana" w:hAnsi="Verdana"/>
                <w:w w:val="90"/>
                <w:sz w:val="16"/>
                <w:szCs w:val="16"/>
                <w:lang w:val="da-DK"/>
              </w:rPr>
              <w:t>nr. 139/2014 og CS-ADR, navnlig CS ADR-DSN.M.625 og CS ADR-DSN.</w:t>
            </w:r>
          </w:p>
          <w:p w14:paraId="07EF717A" w14:textId="77777777" w:rsidR="00680A06" w:rsidRPr="005F1682" w:rsidRDefault="00680A06" w:rsidP="003028D2">
            <w:pPr>
              <w:pStyle w:val="TableParagraph"/>
              <w:spacing w:line="213" w:lineRule="exact"/>
              <w:ind w:left="105"/>
              <w:rPr>
                <w:rFonts w:ascii="Verdana" w:hAnsi="Verdana"/>
                <w:w w:val="90"/>
                <w:sz w:val="16"/>
                <w:szCs w:val="16"/>
                <w:lang w:val="da-DK"/>
              </w:rPr>
            </w:pPr>
            <w:r w:rsidRPr="005F1682">
              <w:rPr>
                <w:rFonts w:ascii="Verdana" w:hAnsi="Verdana"/>
                <w:w w:val="90"/>
                <w:sz w:val="16"/>
                <w:szCs w:val="16"/>
                <w:lang w:val="da-DK"/>
              </w:rPr>
              <w:t>M.626 anvendes som kriterier</w:t>
            </w:r>
          </w:p>
        </w:tc>
        <w:tc>
          <w:tcPr>
            <w:tcW w:w="1074" w:type="dxa"/>
            <w:gridSpan w:val="4"/>
          </w:tcPr>
          <w:p w14:paraId="07E0F89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CAE67B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29CDB8A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54321BC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2160D98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1B867613" w14:textId="77777777" w:rsidR="00680A06" w:rsidRPr="005F1682" w:rsidRDefault="00680A06" w:rsidP="003028D2">
            <w:pPr>
              <w:rPr>
                <w:rFonts w:ascii="Verdana" w:hAnsi="Verdana"/>
                <w:w w:val="90"/>
                <w:sz w:val="16"/>
                <w:szCs w:val="16"/>
                <w:lang w:val="da-DK"/>
              </w:rPr>
            </w:pPr>
          </w:p>
        </w:tc>
      </w:tr>
      <w:tr w:rsidR="00680A06" w:rsidRPr="005F1682" w14:paraId="1D44D029" w14:textId="77777777" w:rsidTr="003028D2">
        <w:tblPrEx>
          <w:tblLook w:val="04A0" w:firstRow="1" w:lastRow="0" w:firstColumn="1" w:lastColumn="0" w:noHBand="0" w:noVBand="1"/>
        </w:tblPrEx>
        <w:trPr>
          <w:gridAfter w:val="3"/>
          <w:wAfter w:w="53" w:type="dxa"/>
          <w:trHeight w:hRule="exact" w:val="694"/>
        </w:trPr>
        <w:tc>
          <w:tcPr>
            <w:tcW w:w="1058" w:type="dxa"/>
            <w:tcBorders>
              <w:left w:val="nil"/>
            </w:tcBorders>
          </w:tcPr>
          <w:p w14:paraId="2DE2F2C0" w14:textId="77777777" w:rsidR="00680A06" w:rsidRPr="005F1682" w:rsidRDefault="00680A06" w:rsidP="003028D2">
            <w:pPr>
              <w:rPr>
                <w:rFonts w:ascii="Verdana" w:hAnsi="Verdana"/>
                <w:w w:val="90"/>
                <w:sz w:val="16"/>
                <w:szCs w:val="16"/>
                <w:lang w:val="da-DK"/>
              </w:rPr>
            </w:pPr>
          </w:p>
        </w:tc>
        <w:tc>
          <w:tcPr>
            <w:tcW w:w="1066" w:type="dxa"/>
          </w:tcPr>
          <w:p w14:paraId="76878863" w14:textId="77777777" w:rsidR="00680A06" w:rsidRPr="005F1682" w:rsidRDefault="00680A06" w:rsidP="003028D2">
            <w:pPr>
              <w:rPr>
                <w:rFonts w:ascii="Verdana" w:hAnsi="Verdana"/>
                <w:w w:val="90"/>
                <w:sz w:val="16"/>
                <w:szCs w:val="16"/>
                <w:lang w:val="da-DK"/>
              </w:rPr>
            </w:pPr>
          </w:p>
        </w:tc>
        <w:tc>
          <w:tcPr>
            <w:tcW w:w="1067" w:type="dxa"/>
          </w:tcPr>
          <w:p w14:paraId="48883999" w14:textId="77777777" w:rsidR="00680A06" w:rsidRPr="005F1682" w:rsidRDefault="00680A06" w:rsidP="003028D2">
            <w:pPr>
              <w:pStyle w:val="TableParagraph"/>
              <w:spacing w:before="4"/>
              <w:rPr>
                <w:rFonts w:ascii="Verdana" w:hAnsi="Verdana"/>
                <w:w w:val="90"/>
                <w:sz w:val="16"/>
                <w:szCs w:val="16"/>
                <w:lang w:val="da-DK"/>
              </w:rPr>
            </w:pPr>
          </w:p>
          <w:p w14:paraId="2D1671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5106A00C" w14:textId="77777777" w:rsidR="00680A06" w:rsidRPr="005F1682" w:rsidRDefault="00680A06" w:rsidP="003028D2">
            <w:pPr>
              <w:pStyle w:val="TableParagraph"/>
              <w:spacing w:before="4"/>
              <w:rPr>
                <w:rFonts w:ascii="Verdana" w:hAnsi="Verdana"/>
                <w:w w:val="90"/>
                <w:sz w:val="16"/>
                <w:szCs w:val="16"/>
                <w:lang w:val="da-DK"/>
              </w:rPr>
            </w:pPr>
          </w:p>
          <w:p w14:paraId="0636C1D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54" w:type="dxa"/>
            <w:gridSpan w:val="4"/>
          </w:tcPr>
          <w:p w14:paraId="7DB7ABB2" w14:textId="77777777" w:rsidR="00680A06" w:rsidRPr="005F1682" w:rsidRDefault="00680A06" w:rsidP="003028D2">
            <w:pPr>
              <w:pStyle w:val="TableParagraph"/>
              <w:spacing w:before="1"/>
              <w:rPr>
                <w:rFonts w:ascii="Verdana" w:hAnsi="Verdana"/>
                <w:w w:val="90"/>
                <w:sz w:val="16"/>
                <w:szCs w:val="16"/>
                <w:lang w:val="da-DK"/>
              </w:rPr>
            </w:pPr>
          </w:p>
          <w:p w14:paraId="0A42D443" w14:textId="77777777" w:rsidR="00680A06" w:rsidRPr="005F1682" w:rsidRDefault="00680A06" w:rsidP="003028D2">
            <w:pPr>
              <w:pStyle w:val="TableParagraph"/>
              <w:spacing w:line="214" w:lineRule="exact"/>
              <w:ind w:left="105" w:right="400"/>
              <w:rPr>
                <w:rFonts w:ascii="Verdana" w:hAnsi="Verdana"/>
                <w:w w:val="90"/>
                <w:sz w:val="16"/>
                <w:szCs w:val="16"/>
                <w:lang w:val="da-DK"/>
              </w:rPr>
            </w:pPr>
            <w:r w:rsidRPr="005F1682">
              <w:rPr>
                <w:rFonts w:ascii="Verdana" w:hAnsi="Verdana"/>
                <w:w w:val="90"/>
                <w:sz w:val="16"/>
                <w:szCs w:val="16"/>
                <w:lang w:val="da-DK"/>
              </w:rPr>
              <w:t>Indflyvningsbelysningssystemets ud­ strækning i længderetningen</w:t>
            </w:r>
          </w:p>
        </w:tc>
        <w:tc>
          <w:tcPr>
            <w:tcW w:w="1074" w:type="dxa"/>
            <w:gridSpan w:val="4"/>
          </w:tcPr>
          <w:p w14:paraId="40D5C6E9" w14:textId="77777777" w:rsidR="00680A06" w:rsidRPr="005F1682" w:rsidRDefault="00680A06" w:rsidP="003028D2">
            <w:pPr>
              <w:rPr>
                <w:rFonts w:ascii="Verdana" w:hAnsi="Verdana"/>
                <w:w w:val="90"/>
                <w:sz w:val="16"/>
                <w:szCs w:val="16"/>
                <w:lang w:val="da-DK"/>
              </w:rPr>
            </w:pPr>
          </w:p>
        </w:tc>
        <w:tc>
          <w:tcPr>
            <w:tcW w:w="1079" w:type="dxa"/>
            <w:gridSpan w:val="4"/>
          </w:tcPr>
          <w:p w14:paraId="643CB7CD" w14:textId="77777777" w:rsidR="00680A06" w:rsidRPr="005F1682" w:rsidRDefault="00680A06" w:rsidP="003028D2">
            <w:pPr>
              <w:rPr>
                <w:rFonts w:ascii="Verdana" w:hAnsi="Verdana"/>
                <w:w w:val="90"/>
                <w:sz w:val="16"/>
                <w:szCs w:val="16"/>
                <w:lang w:val="da-DK"/>
              </w:rPr>
            </w:pPr>
          </w:p>
        </w:tc>
        <w:tc>
          <w:tcPr>
            <w:tcW w:w="1074" w:type="dxa"/>
            <w:gridSpan w:val="6"/>
          </w:tcPr>
          <w:p w14:paraId="0864278A" w14:textId="77777777" w:rsidR="00680A06" w:rsidRPr="005F1682" w:rsidRDefault="00680A06" w:rsidP="003028D2">
            <w:pPr>
              <w:rPr>
                <w:rFonts w:ascii="Verdana" w:hAnsi="Verdana"/>
                <w:w w:val="90"/>
                <w:sz w:val="16"/>
                <w:szCs w:val="16"/>
                <w:lang w:val="da-DK"/>
              </w:rPr>
            </w:pPr>
          </w:p>
        </w:tc>
        <w:tc>
          <w:tcPr>
            <w:tcW w:w="1112" w:type="dxa"/>
            <w:gridSpan w:val="4"/>
          </w:tcPr>
          <w:p w14:paraId="054D9A79" w14:textId="77777777" w:rsidR="00680A06" w:rsidRPr="005F1682" w:rsidRDefault="00680A06" w:rsidP="003028D2">
            <w:pPr>
              <w:rPr>
                <w:rFonts w:ascii="Verdana" w:hAnsi="Verdana"/>
                <w:w w:val="90"/>
                <w:sz w:val="16"/>
                <w:szCs w:val="16"/>
                <w:lang w:val="da-DK"/>
              </w:rPr>
            </w:pPr>
          </w:p>
        </w:tc>
        <w:tc>
          <w:tcPr>
            <w:tcW w:w="1078" w:type="dxa"/>
            <w:gridSpan w:val="2"/>
          </w:tcPr>
          <w:p w14:paraId="0D2BD66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5CDA521" w14:textId="77777777" w:rsidR="00680A06" w:rsidRPr="005F1682" w:rsidRDefault="00680A06" w:rsidP="003028D2">
            <w:pPr>
              <w:rPr>
                <w:rFonts w:ascii="Verdana" w:hAnsi="Verdana"/>
                <w:w w:val="90"/>
                <w:sz w:val="16"/>
                <w:szCs w:val="16"/>
                <w:lang w:val="da-DK"/>
              </w:rPr>
            </w:pPr>
          </w:p>
        </w:tc>
      </w:tr>
      <w:tr w:rsidR="00680A06" w:rsidRPr="005F1682" w14:paraId="66716F97" w14:textId="77777777" w:rsidTr="003028D2">
        <w:tblPrEx>
          <w:tblLook w:val="04A0" w:firstRow="1" w:lastRow="0" w:firstColumn="1" w:lastColumn="0" w:noHBand="0" w:noVBand="1"/>
        </w:tblPrEx>
        <w:trPr>
          <w:gridAfter w:val="3"/>
          <w:wAfter w:w="53" w:type="dxa"/>
          <w:trHeight w:hRule="exact" w:val="694"/>
        </w:trPr>
        <w:tc>
          <w:tcPr>
            <w:tcW w:w="1058" w:type="dxa"/>
            <w:tcBorders>
              <w:left w:val="nil"/>
            </w:tcBorders>
          </w:tcPr>
          <w:p w14:paraId="73F28152" w14:textId="77777777" w:rsidR="00680A06" w:rsidRPr="005F1682" w:rsidRDefault="00680A06" w:rsidP="003028D2">
            <w:pPr>
              <w:rPr>
                <w:rFonts w:ascii="Verdana" w:hAnsi="Verdana"/>
                <w:w w:val="90"/>
                <w:sz w:val="16"/>
                <w:szCs w:val="16"/>
                <w:lang w:val="da-DK"/>
              </w:rPr>
            </w:pPr>
          </w:p>
        </w:tc>
        <w:tc>
          <w:tcPr>
            <w:tcW w:w="1066" w:type="dxa"/>
          </w:tcPr>
          <w:p w14:paraId="39580B1E" w14:textId="77777777" w:rsidR="00680A06" w:rsidRPr="005F1682" w:rsidRDefault="00680A06" w:rsidP="003028D2">
            <w:pPr>
              <w:rPr>
                <w:rFonts w:ascii="Verdana" w:hAnsi="Verdana"/>
                <w:w w:val="90"/>
                <w:sz w:val="16"/>
                <w:szCs w:val="16"/>
                <w:lang w:val="da-DK"/>
              </w:rPr>
            </w:pPr>
          </w:p>
        </w:tc>
        <w:tc>
          <w:tcPr>
            <w:tcW w:w="1067" w:type="dxa"/>
          </w:tcPr>
          <w:p w14:paraId="01AF6022" w14:textId="77777777" w:rsidR="00680A06" w:rsidRPr="005F1682" w:rsidRDefault="00680A06" w:rsidP="003028D2">
            <w:pPr>
              <w:pStyle w:val="TableParagraph"/>
              <w:spacing w:before="3"/>
              <w:rPr>
                <w:rFonts w:ascii="Verdana" w:hAnsi="Verdana"/>
                <w:w w:val="90"/>
                <w:sz w:val="16"/>
                <w:szCs w:val="16"/>
                <w:lang w:val="da-DK"/>
              </w:rPr>
            </w:pPr>
          </w:p>
          <w:p w14:paraId="4007B0D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Lysstyrke</w:t>
            </w:r>
          </w:p>
        </w:tc>
        <w:tc>
          <w:tcPr>
            <w:tcW w:w="1067" w:type="dxa"/>
          </w:tcPr>
          <w:p w14:paraId="02184D07" w14:textId="77777777" w:rsidR="00680A06" w:rsidRPr="005F1682" w:rsidRDefault="00680A06" w:rsidP="003028D2">
            <w:pPr>
              <w:pStyle w:val="TableParagraph"/>
              <w:spacing w:before="3"/>
              <w:rPr>
                <w:rFonts w:ascii="Verdana" w:hAnsi="Verdana"/>
                <w:w w:val="90"/>
                <w:sz w:val="16"/>
                <w:szCs w:val="16"/>
                <w:lang w:val="da-DK"/>
              </w:rPr>
            </w:pPr>
          </w:p>
          <w:p w14:paraId="794FC8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54" w:type="dxa"/>
            <w:gridSpan w:val="4"/>
          </w:tcPr>
          <w:p w14:paraId="04B8ACA1" w14:textId="77777777" w:rsidR="00680A06" w:rsidRPr="005F1682" w:rsidRDefault="00680A06" w:rsidP="003028D2">
            <w:pPr>
              <w:pStyle w:val="TableParagraph"/>
              <w:spacing w:before="1"/>
              <w:rPr>
                <w:rFonts w:ascii="Verdana" w:hAnsi="Verdana"/>
                <w:w w:val="90"/>
                <w:sz w:val="16"/>
                <w:szCs w:val="16"/>
                <w:lang w:val="da-DK"/>
              </w:rPr>
            </w:pPr>
          </w:p>
          <w:p w14:paraId="3BC35403" w14:textId="77777777" w:rsidR="00680A06" w:rsidRPr="005F1682" w:rsidRDefault="00680A06" w:rsidP="003028D2">
            <w:pPr>
              <w:pStyle w:val="TableParagraph"/>
              <w:spacing w:line="214" w:lineRule="exact"/>
              <w:ind w:left="105" w:right="193"/>
              <w:rPr>
                <w:rFonts w:ascii="Verdana" w:hAnsi="Verdana"/>
                <w:w w:val="90"/>
                <w:sz w:val="16"/>
                <w:szCs w:val="16"/>
                <w:lang w:val="da-DK"/>
              </w:rPr>
            </w:pPr>
            <w:r w:rsidRPr="005F1682">
              <w:rPr>
                <w:rFonts w:ascii="Verdana" w:hAnsi="Verdana"/>
                <w:w w:val="90"/>
                <w:sz w:val="16"/>
                <w:szCs w:val="16"/>
                <w:lang w:val="da-DK"/>
              </w:rPr>
              <w:t>En kode, der angiver indflyvningsbelys­ ningssystemets relative lysstyrke</w:t>
            </w:r>
          </w:p>
        </w:tc>
        <w:tc>
          <w:tcPr>
            <w:tcW w:w="1074" w:type="dxa"/>
            <w:gridSpan w:val="4"/>
          </w:tcPr>
          <w:p w14:paraId="4F7AC16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35B06E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624AE6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0842664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765A7D9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08920FB6" w14:textId="77777777" w:rsidR="00680A06" w:rsidRPr="005F1682" w:rsidRDefault="00680A06" w:rsidP="003028D2">
            <w:pPr>
              <w:rPr>
                <w:rFonts w:ascii="Verdana" w:hAnsi="Verdana"/>
                <w:w w:val="90"/>
                <w:sz w:val="16"/>
                <w:szCs w:val="16"/>
                <w:lang w:val="da-DK"/>
              </w:rPr>
            </w:pPr>
          </w:p>
        </w:tc>
      </w:tr>
      <w:tr w:rsidR="00680A06" w:rsidRPr="005F1682" w14:paraId="126764E3" w14:textId="77777777" w:rsidTr="003028D2">
        <w:tblPrEx>
          <w:tblLook w:val="04A0" w:firstRow="1" w:lastRow="0" w:firstColumn="1" w:lastColumn="0" w:noHBand="0" w:noVBand="1"/>
        </w:tblPrEx>
        <w:trPr>
          <w:gridAfter w:val="3"/>
          <w:wAfter w:w="53" w:type="dxa"/>
          <w:trHeight w:hRule="exact" w:val="694"/>
        </w:trPr>
        <w:tc>
          <w:tcPr>
            <w:tcW w:w="1058" w:type="dxa"/>
            <w:tcBorders>
              <w:left w:val="nil"/>
            </w:tcBorders>
          </w:tcPr>
          <w:p w14:paraId="28D2CFB8" w14:textId="77777777" w:rsidR="00680A06" w:rsidRPr="005F1682" w:rsidRDefault="00680A06" w:rsidP="003028D2">
            <w:pPr>
              <w:rPr>
                <w:rFonts w:ascii="Verdana" w:hAnsi="Verdana"/>
                <w:w w:val="90"/>
                <w:sz w:val="16"/>
                <w:szCs w:val="16"/>
                <w:lang w:val="da-DK"/>
              </w:rPr>
            </w:pPr>
          </w:p>
        </w:tc>
        <w:tc>
          <w:tcPr>
            <w:tcW w:w="1066" w:type="dxa"/>
          </w:tcPr>
          <w:p w14:paraId="3A7793D8" w14:textId="77777777" w:rsidR="00680A06" w:rsidRPr="005F1682" w:rsidRDefault="00680A06" w:rsidP="003028D2">
            <w:pPr>
              <w:rPr>
                <w:rFonts w:ascii="Verdana" w:hAnsi="Verdana"/>
                <w:w w:val="90"/>
                <w:sz w:val="16"/>
                <w:szCs w:val="16"/>
                <w:lang w:val="da-DK"/>
              </w:rPr>
            </w:pPr>
          </w:p>
        </w:tc>
        <w:tc>
          <w:tcPr>
            <w:tcW w:w="1067" w:type="dxa"/>
          </w:tcPr>
          <w:p w14:paraId="186FA2AF" w14:textId="77777777" w:rsidR="00680A06" w:rsidRPr="005F1682" w:rsidRDefault="00680A06" w:rsidP="003028D2">
            <w:pPr>
              <w:pStyle w:val="TableParagraph"/>
              <w:spacing w:before="2"/>
              <w:rPr>
                <w:rFonts w:ascii="Verdana" w:hAnsi="Verdana"/>
                <w:w w:val="90"/>
                <w:sz w:val="16"/>
                <w:szCs w:val="16"/>
                <w:lang w:val="da-DK"/>
              </w:rPr>
            </w:pPr>
          </w:p>
          <w:p w14:paraId="0DC0C58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376791FB" w14:textId="77777777" w:rsidR="00680A06" w:rsidRPr="005F1682" w:rsidRDefault="00680A06" w:rsidP="003028D2">
            <w:pPr>
              <w:pStyle w:val="TableParagraph"/>
              <w:spacing w:before="2"/>
              <w:rPr>
                <w:rFonts w:ascii="Verdana" w:hAnsi="Verdana"/>
                <w:w w:val="90"/>
                <w:sz w:val="16"/>
                <w:szCs w:val="16"/>
                <w:lang w:val="da-DK"/>
              </w:rPr>
            </w:pPr>
          </w:p>
          <w:p w14:paraId="1B5829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54" w:type="dxa"/>
            <w:gridSpan w:val="4"/>
          </w:tcPr>
          <w:p w14:paraId="203402CD" w14:textId="77777777" w:rsidR="00680A06" w:rsidRPr="005F1682" w:rsidRDefault="00680A06" w:rsidP="003028D2">
            <w:pPr>
              <w:pStyle w:val="TableParagraph"/>
              <w:rPr>
                <w:rFonts w:ascii="Verdana" w:hAnsi="Verdana"/>
                <w:w w:val="90"/>
                <w:sz w:val="16"/>
                <w:szCs w:val="16"/>
                <w:lang w:val="da-DK"/>
              </w:rPr>
            </w:pPr>
          </w:p>
          <w:p w14:paraId="065C37EF"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indflyvningsbelysningssystemet</w:t>
            </w:r>
          </w:p>
        </w:tc>
        <w:tc>
          <w:tcPr>
            <w:tcW w:w="1074" w:type="dxa"/>
            <w:gridSpan w:val="4"/>
          </w:tcPr>
          <w:p w14:paraId="1ADA8DEA" w14:textId="77777777" w:rsidR="00680A06" w:rsidRPr="005F1682" w:rsidRDefault="00680A06" w:rsidP="003028D2">
            <w:pPr>
              <w:rPr>
                <w:rFonts w:ascii="Verdana" w:hAnsi="Verdana"/>
                <w:w w:val="90"/>
                <w:sz w:val="16"/>
                <w:szCs w:val="16"/>
                <w:lang w:val="da-DK"/>
              </w:rPr>
            </w:pPr>
          </w:p>
        </w:tc>
        <w:tc>
          <w:tcPr>
            <w:tcW w:w="1079" w:type="dxa"/>
            <w:gridSpan w:val="4"/>
          </w:tcPr>
          <w:p w14:paraId="4D83056D" w14:textId="77777777" w:rsidR="00680A06" w:rsidRPr="005F1682" w:rsidRDefault="00680A06" w:rsidP="003028D2">
            <w:pPr>
              <w:rPr>
                <w:rFonts w:ascii="Verdana" w:hAnsi="Verdana"/>
                <w:w w:val="90"/>
                <w:sz w:val="16"/>
                <w:szCs w:val="16"/>
                <w:lang w:val="da-DK"/>
              </w:rPr>
            </w:pPr>
          </w:p>
        </w:tc>
        <w:tc>
          <w:tcPr>
            <w:tcW w:w="1074" w:type="dxa"/>
            <w:gridSpan w:val="6"/>
          </w:tcPr>
          <w:p w14:paraId="36740203" w14:textId="77777777" w:rsidR="00680A06" w:rsidRPr="005F1682" w:rsidRDefault="00680A06" w:rsidP="003028D2">
            <w:pPr>
              <w:rPr>
                <w:rFonts w:ascii="Verdana" w:hAnsi="Verdana"/>
                <w:w w:val="90"/>
                <w:sz w:val="16"/>
                <w:szCs w:val="16"/>
                <w:lang w:val="da-DK"/>
              </w:rPr>
            </w:pPr>
          </w:p>
        </w:tc>
        <w:tc>
          <w:tcPr>
            <w:tcW w:w="1112" w:type="dxa"/>
            <w:gridSpan w:val="4"/>
          </w:tcPr>
          <w:p w14:paraId="1B7DF7A5" w14:textId="77777777" w:rsidR="00680A06" w:rsidRPr="005F1682" w:rsidRDefault="00680A06" w:rsidP="003028D2">
            <w:pPr>
              <w:rPr>
                <w:rFonts w:ascii="Verdana" w:hAnsi="Verdana"/>
                <w:w w:val="90"/>
                <w:sz w:val="16"/>
                <w:szCs w:val="16"/>
                <w:lang w:val="da-DK"/>
              </w:rPr>
            </w:pPr>
          </w:p>
        </w:tc>
        <w:tc>
          <w:tcPr>
            <w:tcW w:w="1078" w:type="dxa"/>
            <w:gridSpan w:val="2"/>
          </w:tcPr>
          <w:p w14:paraId="4A92448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85B520B" w14:textId="77777777" w:rsidR="00680A06" w:rsidRPr="005F1682" w:rsidRDefault="00680A06" w:rsidP="003028D2">
            <w:pPr>
              <w:rPr>
                <w:rFonts w:ascii="Verdana" w:hAnsi="Verdana"/>
                <w:w w:val="90"/>
                <w:sz w:val="16"/>
                <w:szCs w:val="16"/>
                <w:lang w:val="da-DK"/>
              </w:rPr>
            </w:pPr>
          </w:p>
        </w:tc>
      </w:tr>
      <w:tr w:rsidR="00680A06" w:rsidRPr="005F1682" w14:paraId="7B3AA079" w14:textId="77777777" w:rsidTr="003028D2">
        <w:tblPrEx>
          <w:tblLook w:val="04A0" w:firstRow="1" w:lastRow="0" w:firstColumn="1" w:lastColumn="0" w:noHBand="0" w:noVBand="1"/>
        </w:tblPrEx>
        <w:trPr>
          <w:gridAfter w:val="3"/>
          <w:wAfter w:w="53" w:type="dxa"/>
          <w:trHeight w:hRule="exact" w:val="801"/>
        </w:trPr>
        <w:tc>
          <w:tcPr>
            <w:tcW w:w="1058" w:type="dxa"/>
            <w:tcBorders>
              <w:left w:val="nil"/>
            </w:tcBorders>
          </w:tcPr>
          <w:p w14:paraId="239619BB" w14:textId="77777777" w:rsidR="00680A06" w:rsidRPr="005F1682" w:rsidRDefault="00680A06" w:rsidP="003028D2">
            <w:pPr>
              <w:rPr>
                <w:rFonts w:ascii="Verdana" w:hAnsi="Verdana"/>
                <w:w w:val="90"/>
                <w:sz w:val="16"/>
                <w:szCs w:val="16"/>
                <w:lang w:val="da-DK"/>
              </w:rPr>
            </w:pPr>
          </w:p>
        </w:tc>
        <w:tc>
          <w:tcPr>
            <w:tcW w:w="1066" w:type="dxa"/>
          </w:tcPr>
          <w:p w14:paraId="5065D66D" w14:textId="77777777" w:rsidR="00680A06" w:rsidRPr="005F1682" w:rsidRDefault="00680A06" w:rsidP="003028D2">
            <w:pPr>
              <w:pStyle w:val="TableParagraph"/>
              <w:spacing w:before="5"/>
              <w:rPr>
                <w:rFonts w:ascii="Verdana" w:hAnsi="Verdana"/>
                <w:w w:val="90"/>
                <w:sz w:val="16"/>
                <w:szCs w:val="16"/>
                <w:lang w:val="da-DK"/>
              </w:rPr>
            </w:pPr>
          </w:p>
          <w:p w14:paraId="6DDFF5FA" w14:textId="77777777" w:rsidR="00680A06" w:rsidRPr="005F1682" w:rsidRDefault="00680A06" w:rsidP="003028D2">
            <w:pPr>
              <w:pStyle w:val="TableParagraph"/>
              <w:spacing w:line="214" w:lineRule="exact"/>
              <w:ind w:left="105" w:right="212"/>
              <w:rPr>
                <w:rFonts w:ascii="Verdana" w:hAnsi="Verdana"/>
                <w:w w:val="90"/>
                <w:sz w:val="16"/>
                <w:szCs w:val="16"/>
                <w:lang w:val="da-DK"/>
              </w:rPr>
            </w:pPr>
            <w:r w:rsidRPr="005F1682">
              <w:rPr>
                <w:rFonts w:ascii="Verdana" w:hAnsi="Verdana"/>
                <w:w w:val="90"/>
                <w:sz w:val="16"/>
                <w:szCs w:val="16"/>
                <w:lang w:val="da-DK"/>
              </w:rPr>
              <w:t>RWY-tær­ skellys</w:t>
            </w:r>
          </w:p>
        </w:tc>
        <w:tc>
          <w:tcPr>
            <w:tcW w:w="1067" w:type="dxa"/>
          </w:tcPr>
          <w:p w14:paraId="43EC649E" w14:textId="77777777" w:rsidR="00680A06" w:rsidRPr="005F1682" w:rsidRDefault="00680A06" w:rsidP="003028D2">
            <w:pPr>
              <w:rPr>
                <w:rFonts w:ascii="Verdana" w:hAnsi="Verdana"/>
                <w:w w:val="90"/>
                <w:sz w:val="16"/>
                <w:szCs w:val="16"/>
                <w:lang w:val="da-DK"/>
              </w:rPr>
            </w:pPr>
          </w:p>
        </w:tc>
        <w:tc>
          <w:tcPr>
            <w:tcW w:w="1067" w:type="dxa"/>
          </w:tcPr>
          <w:p w14:paraId="5EDCD158" w14:textId="77777777" w:rsidR="00680A06" w:rsidRPr="005F1682" w:rsidRDefault="00680A06" w:rsidP="003028D2">
            <w:pPr>
              <w:rPr>
                <w:rFonts w:ascii="Verdana" w:hAnsi="Verdana"/>
                <w:w w:val="90"/>
                <w:sz w:val="16"/>
                <w:szCs w:val="16"/>
                <w:lang w:val="da-DK"/>
              </w:rPr>
            </w:pPr>
          </w:p>
        </w:tc>
        <w:tc>
          <w:tcPr>
            <w:tcW w:w="3254" w:type="dxa"/>
            <w:gridSpan w:val="4"/>
          </w:tcPr>
          <w:p w14:paraId="585815E7" w14:textId="77777777" w:rsidR="00680A06" w:rsidRPr="005F1682" w:rsidRDefault="00680A06" w:rsidP="003028D2">
            <w:pPr>
              <w:rPr>
                <w:rFonts w:ascii="Verdana" w:hAnsi="Verdana"/>
                <w:w w:val="90"/>
                <w:sz w:val="16"/>
                <w:szCs w:val="16"/>
                <w:lang w:val="da-DK"/>
              </w:rPr>
            </w:pPr>
          </w:p>
        </w:tc>
        <w:tc>
          <w:tcPr>
            <w:tcW w:w="1074" w:type="dxa"/>
            <w:gridSpan w:val="4"/>
          </w:tcPr>
          <w:p w14:paraId="464D1F3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7B2D10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209C9C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0C8F38D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6D83ECD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7920D28F" w14:textId="77777777" w:rsidR="00680A06" w:rsidRPr="005F1682" w:rsidRDefault="00680A06" w:rsidP="003028D2">
            <w:pPr>
              <w:rPr>
                <w:rFonts w:ascii="Verdana" w:hAnsi="Verdana"/>
                <w:w w:val="90"/>
                <w:sz w:val="16"/>
                <w:szCs w:val="16"/>
                <w:lang w:val="da-DK"/>
              </w:rPr>
            </w:pPr>
          </w:p>
        </w:tc>
      </w:tr>
      <w:tr w:rsidR="00680A06" w:rsidRPr="005F1682" w14:paraId="21FF1E5F" w14:textId="77777777" w:rsidTr="003028D2">
        <w:tblPrEx>
          <w:tblLook w:val="04A0" w:firstRow="1" w:lastRow="0" w:firstColumn="1" w:lastColumn="0" w:noHBand="0" w:noVBand="1"/>
        </w:tblPrEx>
        <w:trPr>
          <w:gridAfter w:val="3"/>
          <w:wAfter w:w="53" w:type="dxa"/>
          <w:trHeight w:hRule="exact" w:val="588"/>
        </w:trPr>
        <w:tc>
          <w:tcPr>
            <w:tcW w:w="1058" w:type="dxa"/>
            <w:tcBorders>
              <w:left w:val="nil"/>
            </w:tcBorders>
          </w:tcPr>
          <w:p w14:paraId="132B2AC9" w14:textId="77777777" w:rsidR="00680A06" w:rsidRPr="005F1682" w:rsidRDefault="00680A06" w:rsidP="003028D2">
            <w:pPr>
              <w:rPr>
                <w:rFonts w:ascii="Verdana" w:hAnsi="Verdana"/>
                <w:w w:val="90"/>
                <w:sz w:val="16"/>
                <w:szCs w:val="16"/>
                <w:lang w:val="da-DK"/>
              </w:rPr>
            </w:pPr>
          </w:p>
        </w:tc>
        <w:tc>
          <w:tcPr>
            <w:tcW w:w="1066" w:type="dxa"/>
          </w:tcPr>
          <w:p w14:paraId="7A1518FD" w14:textId="77777777" w:rsidR="00680A06" w:rsidRPr="005F1682" w:rsidRDefault="00680A06" w:rsidP="003028D2">
            <w:pPr>
              <w:rPr>
                <w:rFonts w:ascii="Verdana" w:hAnsi="Verdana"/>
                <w:w w:val="90"/>
                <w:sz w:val="16"/>
                <w:szCs w:val="16"/>
                <w:lang w:val="da-DK"/>
              </w:rPr>
            </w:pPr>
          </w:p>
        </w:tc>
        <w:tc>
          <w:tcPr>
            <w:tcW w:w="1067" w:type="dxa"/>
          </w:tcPr>
          <w:p w14:paraId="166C960D" w14:textId="77777777" w:rsidR="00680A06" w:rsidRPr="005F1682" w:rsidRDefault="00680A06" w:rsidP="003028D2">
            <w:pPr>
              <w:pStyle w:val="TableParagraph"/>
              <w:spacing w:before="6"/>
              <w:rPr>
                <w:rFonts w:ascii="Verdana" w:hAnsi="Verdana"/>
                <w:w w:val="90"/>
                <w:sz w:val="16"/>
                <w:szCs w:val="16"/>
                <w:lang w:val="da-DK"/>
              </w:rPr>
            </w:pPr>
          </w:p>
          <w:p w14:paraId="5EC5392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67" w:type="dxa"/>
          </w:tcPr>
          <w:p w14:paraId="4F2F65FD" w14:textId="77777777" w:rsidR="00680A06" w:rsidRPr="005F1682" w:rsidRDefault="00680A06" w:rsidP="003028D2">
            <w:pPr>
              <w:pStyle w:val="TableParagraph"/>
              <w:spacing w:before="6"/>
              <w:rPr>
                <w:rFonts w:ascii="Verdana" w:hAnsi="Verdana"/>
                <w:w w:val="90"/>
                <w:sz w:val="16"/>
                <w:szCs w:val="16"/>
                <w:lang w:val="da-DK"/>
              </w:rPr>
            </w:pPr>
          </w:p>
          <w:p w14:paraId="6868714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54" w:type="dxa"/>
            <w:gridSpan w:val="4"/>
          </w:tcPr>
          <w:p w14:paraId="09CF8160" w14:textId="77777777" w:rsidR="00680A06" w:rsidRPr="005F1682" w:rsidRDefault="00680A06" w:rsidP="003028D2">
            <w:pPr>
              <w:pStyle w:val="TableParagraph"/>
              <w:spacing w:before="6"/>
              <w:rPr>
                <w:rFonts w:ascii="Verdana" w:hAnsi="Verdana"/>
                <w:w w:val="90"/>
                <w:sz w:val="16"/>
                <w:szCs w:val="16"/>
                <w:lang w:val="da-DK"/>
              </w:rPr>
            </w:pPr>
          </w:p>
          <w:p w14:paraId="78A2F0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RWY-tærskellysenes farve</w:t>
            </w:r>
          </w:p>
        </w:tc>
        <w:tc>
          <w:tcPr>
            <w:tcW w:w="1074" w:type="dxa"/>
            <w:gridSpan w:val="4"/>
          </w:tcPr>
          <w:p w14:paraId="1DF71A0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2BAE2CA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53F2C4C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2374BBA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50508F1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3D8E9536" w14:textId="77777777" w:rsidR="00680A06" w:rsidRPr="005F1682" w:rsidRDefault="00680A06" w:rsidP="003028D2">
            <w:pPr>
              <w:rPr>
                <w:rFonts w:ascii="Verdana" w:hAnsi="Verdana"/>
                <w:w w:val="90"/>
                <w:sz w:val="16"/>
                <w:szCs w:val="16"/>
                <w:lang w:val="da-DK"/>
              </w:rPr>
            </w:pPr>
          </w:p>
        </w:tc>
      </w:tr>
      <w:tr w:rsidR="00680A06" w:rsidRPr="00412CB4" w14:paraId="5A875383" w14:textId="77777777" w:rsidTr="003028D2">
        <w:tblPrEx>
          <w:tblLook w:val="04A0" w:firstRow="1" w:lastRow="0" w:firstColumn="1" w:lastColumn="0" w:noHBand="0" w:noVBand="1"/>
        </w:tblPrEx>
        <w:trPr>
          <w:gridAfter w:val="1"/>
          <w:wAfter w:w="14" w:type="dxa"/>
          <w:trHeight w:hRule="exact" w:val="801"/>
        </w:trPr>
        <w:tc>
          <w:tcPr>
            <w:tcW w:w="1058" w:type="dxa"/>
            <w:tcBorders>
              <w:left w:val="nil"/>
            </w:tcBorders>
          </w:tcPr>
          <w:p w14:paraId="533CEF9D" w14:textId="77777777" w:rsidR="00680A06" w:rsidRPr="005F1682" w:rsidRDefault="00680A06" w:rsidP="003028D2">
            <w:pPr>
              <w:rPr>
                <w:rFonts w:ascii="Verdana" w:hAnsi="Verdana"/>
                <w:w w:val="90"/>
                <w:sz w:val="16"/>
                <w:szCs w:val="16"/>
                <w:lang w:val="da-DK"/>
              </w:rPr>
            </w:pPr>
          </w:p>
        </w:tc>
        <w:tc>
          <w:tcPr>
            <w:tcW w:w="1066" w:type="dxa"/>
          </w:tcPr>
          <w:p w14:paraId="63C1305A" w14:textId="77777777" w:rsidR="00680A06" w:rsidRPr="005F1682" w:rsidRDefault="00680A06" w:rsidP="003028D2">
            <w:pPr>
              <w:rPr>
                <w:rFonts w:ascii="Verdana" w:hAnsi="Verdana"/>
                <w:w w:val="90"/>
                <w:sz w:val="16"/>
                <w:szCs w:val="16"/>
                <w:lang w:val="da-DK"/>
              </w:rPr>
            </w:pPr>
          </w:p>
        </w:tc>
        <w:tc>
          <w:tcPr>
            <w:tcW w:w="1067" w:type="dxa"/>
          </w:tcPr>
          <w:p w14:paraId="0568D021" w14:textId="77777777" w:rsidR="00680A06" w:rsidRPr="005F1682" w:rsidRDefault="00680A06" w:rsidP="003028D2">
            <w:pPr>
              <w:pStyle w:val="TableParagraph"/>
              <w:spacing w:before="4"/>
              <w:rPr>
                <w:rFonts w:ascii="Verdana" w:hAnsi="Verdana"/>
                <w:w w:val="90"/>
                <w:sz w:val="16"/>
                <w:szCs w:val="16"/>
                <w:lang w:val="da-DK"/>
              </w:rPr>
            </w:pPr>
          </w:p>
          <w:p w14:paraId="210536E4"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Lysbarrers farve</w:t>
            </w:r>
          </w:p>
        </w:tc>
        <w:tc>
          <w:tcPr>
            <w:tcW w:w="1067" w:type="dxa"/>
          </w:tcPr>
          <w:p w14:paraId="60178572" w14:textId="77777777" w:rsidR="00680A06" w:rsidRPr="005F1682" w:rsidRDefault="00680A06" w:rsidP="003028D2">
            <w:pPr>
              <w:pStyle w:val="TableParagraph"/>
              <w:spacing w:before="6"/>
              <w:rPr>
                <w:rFonts w:ascii="Verdana" w:hAnsi="Verdana"/>
                <w:w w:val="90"/>
                <w:sz w:val="16"/>
                <w:szCs w:val="16"/>
                <w:lang w:val="da-DK"/>
              </w:rPr>
            </w:pPr>
          </w:p>
          <w:p w14:paraId="01673E3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82" w:type="dxa"/>
            <w:gridSpan w:val="6"/>
          </w:tcPr>
          <w:p w14:paraId="70CB32C6" w14:textId="77777777" w:rsidR="00680A06" w:rsidRPr="005F1682" w:rsidRDefault="00680A06" w:rsidP="003028D2">
            <w:pPr>
              <w:pStyle w:val="TableParagraph"/>
              <w:spacing w:before="6"/>
              <w:rPr>
                <w:rFonts w:ascii="Verdana" w:hAnsi="Verdana"/>
                <w:w w:val="90"/>
                <w:sz w:val="16"/>
                <w:szCs w:val="16"/>
                <w:lang w:val="da-DK"/>
              </w:rPr>
            </w:pPr>
          </w:p>
          <w:p w14:paraId="3E67D1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RWY-tærskellysbarrers farve</w:t>
            </w:r>
          </w:p>
        </w:tc>
        <w:tc>
          <w:tcPr>
            <w:tcW w:w="1074" w:type="dxa"/>
            <w:gridSpan w:val="4"/>
          </w:tcPr>
          <w:p w14:paraId="2FEADAE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FDDDFE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5DE2D1DE" w14:textId="77777777" w:rsidR="00680A06" w:rsidRPr="005F1682" w:rsidRDefault="00680A06" w:rsidP="003028D2">
            <w:pPr>
              <w:rPr>
                <w:rFonts w:ascii="Verdana" w:hAnsi="Verdana"/>
                <w:w w:val="90"/>
                <w:sz w:val="16"/>
                <w:szCs w:val="16"/>
                <w:lang w:val="da-DK"/>
              </w:rPr>
            </w:pPr>
          </w:p>
        </w:tc>
        <w:tc>
          <w:tcPr>
            <w:tcW w:w="1113" w:type="dxa"/>
            <w:gridSpan w:val="3"/>
            <w:shd w:val="clear" w:color="auto" w:fill="D9D9D9" w:themeFill="background1" w:themeFillShade="D9"/>
          </w:tcPr>
          <w:p w14:paraId="619A19A6" w14:textId="77777777" w:rsidR="00680A06" w:rsidRPr="005F1682" w:rsidRDefault="00680A06" w:rsidP="003028D2">
            <w:pPr>
              <w:rPr>
                <w:rFonts w:ascii="Verdana" w:hAnsi="Verdana"/>
                <w:w w:val="90"/>
                <w:sz w:val="16"/>
                <w:szCs w:val="16"/>
                <w:lang w:val="da-DK"/>
              </w:rPr>
            </w:pPr>
          </w:p>
        </w:tc>
        <w:tc>
          <w:tcPr>
            <w:tcW w:w="1083" w:type="dxa"/>
            <w:gridSpan w:val="2"/>
            <w:shd w:val="clear" w:color="auto" w:fill="D9D9D9" w:themeFill="background1" w:themeFillShade="D9"/>
          </w:tcPr>
          <w:p w14:paraId="6FD6D3A3" w14:textId="77777777" w:rsidR="00680A06" w:rsidRPr="005F1682" w:rsidRDefault="00680A06" w:rsidP="003028D2">
            <w:pPr>
              <w:rPr>
                <w:rFonts w:ascii="Verdana" w:hAnsi="Verdana"/>
                <w:w w:val="90"/>
                <w:sz w:val="16"/>
                <w:szCs w:val="16"/>
                <w:lang w:val="da-DK"/>
              </w:rPr>
            </w:pPr>
          </w:p>
        </w:tc>
        <w:tc>
          <w:tcPr>
            <w:tcW w:w="1112" w:type="dxa"/>
            <w:gridSpan w:val="4"/>
            <w:tcBorders>
              <w:right w:val="nil"/>
            </w:tcBorders>
            <w:shd w:val="clear" w:color="auto" w:fill="D9D9D9" w:themeFill="background1" w:themeFillShade="D9"/>
          </w:tcPr>
          <w:p w14:paraId="1F82085B" w14:textId="77777777" w:rsidR="00680A06" w:rsidRPr="005F1682" w:rsidRDefault="00680A06" w:rsidP="003028D2">
            <w:pPr>
              <w:rPr>
                <w:rFonts w:ascii="Verdana" w:hAnsi="Verdana"/>
                <w:w w:val="90"/>
                <w:sz w:val="16"/>
                <w:szCs w:val="16"/>
                <w:lang w:val="da-DK"/>
              </w:rPr>
            </w:pPr>
          </w:p>
        </w:tc>
      </w:tr>
      <w:tr w:rsidR="00680A06" w:rsidRPr="00412CB4" w14:paraId="2FA009D1" w14:textId="77777777" w:rsidTr="003028D2">
        <w:tblPrEx>
          <w:tblLook w:val="04A0" w:firstRow="1" w:lastRow="0" w:firstColumn="1" w:lastColumn="0" w:noHBand="0" w:noVBand="1"/>
        </w:tblPrEx>
        <w:trPr>
          <w:trHeight w:hRule="exact" w:val="801"/>
        </w:trPr>
        <w:tc>
          <w:tcPr>
            <w:tcW w:w="1058" w:type="dxa"/>
            <w:tcBorders>
              <w:left w:val="nil"/>
            </w:tcBorders>
          </w:tcPr>
          <w:p w14:paraId="149BBB3C" w14:textId="77777777" w:rsidR="00680A06" w:rsidRPr="005F1682" w:rsidRDefault="00680A06" w:rsidP="003028D2">
            <w:pPr>
              <w:rPr>
                <w:rFonts w:ascii="Verdana" w:hAnsi="Verdana"/>
                <w:w w:val="90"/>
                <w:sz w:val="16"/>
                <w:szCs w:val="16"/>
                <w:lang w:val="da-DK"/>
              </w:rPr>
            </w:pPr>
          </w:p>
        </w:tc>
        <w:tc>
          <w:tcPr>
            <w:tcW w:w="1066" w:type="dxa"/>
          </w:tcPr>
          <w:p w14:paraId="356A9CD4" w14:textId="77777777" w:rsidR="00680A06" w:rsidRPr="005F1682" w:rsidRDefault="00680A06" w:rsidP="003028D2">
            <w:pPr>
              <w:rPr>
                <w:rFonts w:ascii="Verdana" w:hAnsi="Verdana"/>
                <w:w w:val="90"/>
                <w:sz w:val="16"/>
                <w:szCs w:val="16"/>
                <w:lang w:val="da-DK"/>
              </w:rPr>
            </w:pPr>
          </w:p>
        </w:tc>
        <w:tc>
          <w:tcPr>
            <w:tcW w:w="1067" w:type="dxa"/>
          </w:tcPr>
          <w:p w14:paraId="560F350D" w14:textId="77777777" w:rsidR="00680A06" w:rsidRPr="005F1682" w:rsidRDefault="00680A06" w:rsidP="003028D2">
            <w:pPr>
              <w:pStyle w:val="TableParagraph"/>
              <w:spacing w:before="6"/>
              <w:rPr>
                <w:rFonts w:ascii="Verdana" w:hAnsi="Verdana"/>
                <w:w w:val="90"/>
                <w:sz w:val="16"/>
                <w:szCs w:val="16"/>
                <w:lang w:val="da-DK"/>
              </w:rPr>
            </w:pPr>
          </w:p>
          <w:p w14:paraId="20730A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7874A3A3" w14:textId="77777777" w:rsidR="00680A06" w:rsidRPr="005F1682" w:rsidRDefault="00680A06" w:rsidP="003028D2">
            <w:pPr>
              <w:pStyle w:val="TableParagraph"/>
              <w:spacing w:before="6"/>
              <w:rPr>
                <w:rFonts w:ascii="Verdana" w:hAnsi="Verdana"/>
                <w:w w:val="90"/>
                <w:sz w:val="16"/>
                <w:szCs w:val="16"/>
                <w:lang w:val="da-DK"/>
              </w:rPr>
            </w:pPr>
          </w:p>
          <w:p w14:paraId="2DB69E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82" w:type="dxa"/>
            <w:gridSpan w:val="6"/>
          </w:tcPr>
          <w:p w14:paraId="51F9B830" w14:textId="77777777" w:rsidR="00680A06" w:rsidRPr="005F1682" w:rsidRDefault="00680A06" w:rsidP="003028D2">
            <w:pPr>
              <w:pStyle w:val="TableParagraph"/>
              <w:spacing w:before="4"/>
              <w:rPr>
                <w:rFonts w:ascii="Verdana" w:hAnsi="Verdana"/>
                <w:w w:val="90"/>
                <w:sz w:val="16"/>
                <w:szCs w:val="16"/>
                <w:lang w:val="da-DK"/>
              </w:rPr>
            </w:pPr>
          </w:p>
          <w:p w14:paraId="741BE7D8"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tærskellys og lysbarrers lys</w:t>
            </w:r>
          </w:p>
        </w:tc>
        <w:tc>
          <w:tcPr>
            <w:tcW w:w="1074" w:type="dxa"/>
            <w:gridSpan w:val="4"/>
          </w:tcPr>
          <w:p w14:paraId="6D9A4493" w14:textId="77777777" w:rsidR="00680A06" w:rsidRPr="005F1682" w:rsidRDefault="00680A06" w:rsidP="003028D2">
            <w:pPr>
              <w:rPr>
                <w:rFonts w:ascii="Verdana" w:hAnsi="Verdana"/>
                <w:w w:val="90"/>
                <w:sz w:val="16"/>
                <w:szCs w:val="16"/>
                <w:lang w:val="da-DK"/>
              </w:rPr>
            </w:pPr>
          </w:p>
        </w:tc>
        <w:tc>
          <w:tcPr>
            <w:tcW w:w="1101" w:type="dxa"/>
            <w:gridSpan w:val="6"/>
          </w:tcPr>
          <w:p w14:paraId="5245A606" w14:textId="77777777" w:rsidR="00680A06" w:rsidRPr="005F1682" w:rsidRDefault="00680A06" w:rsidP="003028D2">
            <w:pPr>
              <w:rPr>
                <w:rFonts w:ascii="Verdana" w:hAnsi="Verdana"/>
                <w:w w:val="90"/>
                <w:sz w:val="16"/>
                <w:szCs w:val="16"/>
                <w:lang w:val="da-DK"/>
              </w:rPr>
            </w:pPr>
          </w:p>
        </w:tc>
        <w:tc>
          <w:tcPr>
            <w:tcW w:w="1069" w:type="dxa"/>
            <w:gridSpan w:val="5"/>
          </w:tcPr>
          <w:p w14:paraId="54FF204D" w14:textId="77777777" w:rsidR="00680A06" w:rsidRPr="005F1682" w:rsidRDefault="00680A06" w:rsidP="003028D2">
            <w:pPr>
              <w:rPr>
                <w:rFonts w:ascii="Verdana" w:hAnsi="Verdana"/>
                <w:w w:val="90"/>
                <w:sz w:val="16"/>
                <w:szCs w:val="16"/>
                <w:lang w:val="da-DK"/>
              </w:rPr>
            </w:pPr>
          </w:p>
        </w:tc>
        <w:tc>
          <w:tcPr>
            <w:tcW w:w="1096" w:type="dxa"/>
            <w:gridSpan w:val="2"/>
          </w:tcPr>
          <w:p w14:paraId="5A8707EE" w14:textId="77777777" w:rsidR="00680A06" w:rsidRPr="005F1682" w:rsidRDefault="00680A06" w:rsidP="003028D2">
            <w:pPr>
              <w:rPr>
                <w:rFonts w:ascii="Verdana" w:hAnsi="Verdana"/>
                <w:w w:val="90"/>
                <w:sz w:val="16"/>
                <w:szCs w:val="16"/>
                <w:lang w:val="da-DK"/>
              </w:rPr>
            </w:pPr>
          </w:p>
        </w:tc>
        <w:tc>
          <w:tcPr>
            <w:tcW w:w="1083" w:type="dxa"/>
            <w:gridSpan w:val="2"/>
          </w:tcPr>
          <w:p w14:paraId="09482D20" w14:textId="77777777" w:rsidR="00680A06" w:rsidRPr="005F1682" w:rsidRDefault="00680A06" w:rsidP="003028D2">
            <w:pPr>
              <w:rPr>
                <w:rFonts w:ascii="Verdana" w:hAnsi="Verdana"/>
                <w:w w:val="90"/>
                <w:sz w:val="16"/>
                <w:szCs w:val="16"/>
                <w:lang w:val="da-DK"/>
              </w:rPr>
            </w:pPr>
          </w:p>
        </w:tc>
        <w:tc>
          <w:tcPr>
            <w:tcW w:w="1126" w:type="dxa"/>
            <w:gridSpan w:val="5"/>
            <w:tcBorders>
              <w:right w:val="nil"/>
            </w:tcBorders>
          </w:tcPr>
          <w:p w14:paraId="30F7DB2D" w14:textId="77777777" w:rsidR="00680A06" w:rsidRPr="005F1682" w:rsidRDefault="00680A06" w:rsidP="003028D2">
            <w:pPr>
              <w:rPr>
                <w:rFonts w:ascii="Verdana" w:hAnsi="Verdana"/>
                <w:w w:val="90"/>
                <w:sz w:val="16"/>
                <w:szCs w:val="16"/>
                <w:lang w:val="da-DK"/>
              </w:rPr>
            </w:pPr>
          </w:p>
        </w:tc>
      </w:tr>
      <w:tr w:rsidR="00680A06" w:rsidRPr="00412CB4" w14:paraId="32464D4B" w14:textId="77777777" w:rsidTr="003028D2">
        <w:tblPrEx>
          <w:tblLook w:val="04A0" w:firstRow="1" w:lastRow="0" w:firstColumn="1" w:lastColumn="0" w:noHBand="0" w:noVBand="1"/>
        </w:tblPrEx>
        <w:trPr>
          <w:trHeight w:hRule="exact" w:val="801"/>
        </w:trPr>
        <w:tc>
          <w:tcPr>
            <w:tcW w:w="1058" w:type="dxa"/>
            <w:tcBorders>
              <w:left w:val="nil"/>
            </w:tcBorders>
          </w:tcPr>
          <w:p w14:paraId="29A560CF" w14:textId="77777777" w:rsidR="00680A06" w:rsidRPr="005F1682" w:rsidRDefault="00680A06" w:rsidP="003028D2">
            <w:pPr>
              <w:rPr>
                <w:rFonts w:ascii="Verdana" w:hAnsi="Verdana"/>
                <w:w w:val="90"/>
                <w:sz w:val="16"/>
                <w:szCs w:val="16"/>
                <w:lang w:val="da-DK"/>
              </w:rPr>
            </w:pPr>
          </w:p>
        </w:tc>
        <w:tc>
          <w:tcPr>
            <w:tcW w:w="1066" w:type="dxa"/>
          </w:tcPr>
          <w:p w14:paraId="487F9C6C" w14:textId="77777777" w:rsidR="00680A06" w:rsidRPr="005F1682" w:rsidRDefault="00680A06" w:rsidP="003028D2">
            <w:pPr>
              <w:pStyle w:val="TableParagraph"/>
              <w:spacing w:before="5"/>
              <w:rPr>
                <w:rFonts w:ascii="Verdana" w:hAnsi="Verdana"/>
                <w:w w:val="90"/>
                <w:sz w:val="16"/>
                <w:szCs w:val="16"/>
                <w:lang w:val="da-DK"/>
              </w:rPr>
            </w:pPr>
          </w:p>
          <w:p w14:paraId="62A0B00D"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Sætnings­ zonelys</w:t>
            </w:r>
          </w:p>
        </w:tc>
        <w:tc>
          <w:tcPr>
            <w:tcW w:w="1067" w:type="dxa"/>
          </w:tcPr>
          <w:p w14:paraId="498ED43D" w14:textId="77777777" w:rsidR="00680A06" w:rsidRPr="005F1682" w:rsidRDefault="00680A06" w:rsidP="003028D2">
            <w:pPr>
              <w:rPr>
                <w:rFonts w:ascii="Verdana" w:hAnsi="Verdana"/>
                <w:w w:val="90"/>
                <w:sz w:val="16"/>
                <w:szCs w:val="16"/>
                <w:lang w:val="da-DK"/>
              </w:rPr>
            </w:pPr>
          </w:p>
        </w:tc>
        <w:tc>
          <w:tcPr>
            <w:tcW w:w="1067" w:type="dxa"/>
          </w:tcPr>
          <w:p w14:paraId="0771091F" w14:textId="77777777" w:rsidR="00680A06" w:rsidRPr="005F1682" w:rsidRDefault="00680A06" w:rsidP="003028D2">
            <w:pPr>
              <w:rPr>
                <w:rFonts w:ascii="Verdana" w:hAnsi="Verdana"/>
                <w:w w:val="90"/>
                <w:sz w:val="16"/>
                <w:szCs w:val="16"/>
                <w:lang w:val="da-DK"/>
              </w:rPr>
            </w:pPr>
          </w:p>
        </w:tc>
        <w:tc>
          <w:tcPr>
            <w:tcW w:w="3282" w:type="dxa"/>
            <w:gridSpan w:val="6"/>
          </w:tcPr>
          <w:p w14:paraId="16779F64" w14:textId="77777777" w:rsidR="00680A06" w:rsidRPr="005F1682" w:rsidRDefault="00680A06" w:rsidP="003028D2">
            <w:pPr>
              <w:rPr>
                <w:rFonts w:ascii="Verdana" w:hAnsi="Verdana"/>
                <w:w w:val="90"/>
                <w:sz w:val="16"/>
                <w:szCs w:val="16"/>
                <w:lang w:val="da-DK"/>
              </w:rPr>
            </w:pPr>
          </w:p>
        </w:tc>
        <w:tc>
          <w:tcPr>
            <w:tcW w:w="1074" w:type="dxa"/>
            <w:gridSpan w:val="4"/>
          </w:tcPr>
          <w:p w14:paraId="062A6A7E" w14:textId="77777777" w:rsidR="00680A06" w:rsidRPr="005F1682" w:rsidRDefault="00680A06" w:rsidP="003028D2">
            <w:pPr>
              <w:rPr>
                <w:rFonts w:ascii="Verdana" w:hAnsi="Verdana"/>
                <w:w w:val="90"/>
                <w:sz w:val="16"/>
                <w:szCs w:val="16"/>
                <w:lang w:val="da-DK"/>
              </w:rPr>
            </w:pPr>
          </w:p>
        </w:tc>
        <w:tc>
          <w:tcPr>
            <w:tcW w:w="1101" w:type="dxa"/>
            <w:gridSpan w:val="6"/>
            <w:shd w:val="clear" w:color="auto" w:fill="D9D9D9" w:themeFill="background1" w:themeFillShade="D9"/>
          </w:tcPr>
          <w:p w14:paraId="244408DD" w14:textId="77777777" w:rsidR="00680A06" w:rsidRPr="005F1682" w:rsidRDefault="00680A06" w:rsidP="003028D2">
            <w:pPr>
              <w:rPr>
                <w:rFonts w:ascii="Verdana" w:hAnsi="Verdana"/>
                <w:w w:val="90"/>
                <w:sz w:val="16"/>
                <w:szCs w:val="16"/>
                <w:lang w:val="da-DK"/>
              </w:rPr>
            </w:pPr>
          </w:p>
        </w:tc>
        <w:tc>
          <w:tcPr>
            <w:tcW w:w="1069" w:type="dxa"/>
            <w:gridSpan w:val="5"/>
            <w:shd w:val="clear" w:color="auto" w:fill="D9D9D9" w:themeFill="background1" w:themeFillShade="D9"/>
          </w:tcPr>
          <w:p w14:paraId="6114DCC0" w14:textId="77777777" w:rsidR="00680A06" w:rsidRPr="005F1682" w:rsidRDefault="00680A06" w:rsidP="003028D2">
            <w:pPr>
              <w:rPr>
                <w:rFonts w:ascii="Verdana" w:hAnsi="Verdana"/>
                <w:w w:val="90"/>
                <w:sz w:val="16"/>
                <w:szCs w:val="16"/>
                <w:lang w:val="da-DK"/>
              </w:rPr>
            </w:pPr>
          </w:p>
        </w:tc>
        <w:tc>
          <w:tcPr>
            <w:tcW w:w="1096" w:type="dxa"/>
            <w:gridSpan w:val="2"/>
            <w:shd w:val="clear" w:color="auto" w:fill="D9D9D9" w:themeFill="background1" w:themeFillShade="D9"/>
          </w:tcPr>
          <w:p w14:paraId="7865A31D" w14:textId="77777777" w:rsidR="00680A06" w:rsidRPr="005F1682" w:rsidRDefault="00680A06" w:rsidP="003028D2">
            <w:pPr>
              <w:rPr>
                <w:rFonts w:ascii="Verdana" w:hAnsi="Verdana"/>
                <w:w w:val="90"/>
                <w:sz w:val="16"/>
                <w:szCs w:val="16"/>
                <w:lang w:val="da-DK"/>
              </w:rPr>
            </w:pPr>
          </w:p>
        </w:tc>
        <w:tc>
          <w:tcPr>
            <w:tcW w:w="1083" w:type="dxa"/>
            <w:gridSpan w:val="2"/>
            <w:shd w:val="clear" w:color="auto" w:fill="D9D9D9" w:themeFill="background1" w:themeFillShade="D9"/>
          </w:tcPr>
          <w:p w14:paraId="6E2F88EB" w14:textId="77777777" w:rsidR="00680A06" w:rsidRPr="005F1682" w:rsidRDefault="00680A06" w:rsidP="003028D2">
            <w:pPr>
              <w:rPr>
                <w:rFonts w:ascii="Verdana" w:hAnsi="Verdana"/>
                <w:w w:val="90"/>
                <w:sz w:val="16"/>
                <w:szCs w:val="16"/>
                <w:lang w:val="da-DK"/>
              </w:rPr>
            </w:pPr>
          </w:p>
        </w:tc>
        <w:tc>
          <w:tcPr>
            <w:tcW w:w="1126" w:type="dxa"/>
            <w:gridSpan w:val="5"/>
            <w:tcBorders>
              <w:right w:val="nil"/>
            </w:tcBorders>
            <w:shd w:val="clear" w:color="auto" w:fill="D9D9D9" w:themeFill="background1" w:themeFillShade="D9"/>
          </w:tcPr>
          <w:p w14:paraId="30A4831A" w14:textId="77777777" w:rsidR="00680A06" w:rsidRPr="005F1682" w:rsidRDefault="00680A06" w:rsidP="003028D2">
            <w:pPr>
              <w:rPr>
                <w:rFonts w:ascii="Verdana" w:hAnsi="Verdana"/>
                <w:w w:val="90"/>
                <w:sz w:val="16"/>
                <w:szCs w:val="16"/>
                <w:lang w:val="da-DK"/>
              </w:rPr>
            </w:pPr>
          </w:p>
        </w:tc>
      </w:tr>
      <w:tr w:rsidR="00680A06" w:rsidRPr="00412CB4" w14:paraId="00F353E4" w14:textId="77777777" w:rsidTr="003028D2">
        <w:tblPrEx>
          <w:tblLook w:val="04A0" w:firstRow="1" w:lastRow="0" w:firstColumn="1" w:lastColumn="0" w:noHBand="0" w:noVBand="1"/>
        </w:tblPrEx>
        <w:trPr>
          <w:trHeight w:hRule="exact" w:val="801"/>
        </w:trPr>
        <w:tc>
          <w:tcPr>
            <w:tcW w:w="1058" w:type="dxa"/>
            <w:tcBorders>
              <w:left w:val="nil"/>
            </w:tcBorders>
          </w:tcPr>
          <w:p w14:paraId="4E100FB6" w14:textId="77777777" w:rsidR="00680A06" w:rsidRPr="005F1682" w:rsidRDefault="00680A06" w:rsidP="003028D2">
            <w:pPr>
              <w:rPr>
                <w:rFonts w:ascii="Verdana" w:hAnsi="Verdana"/>
                <w:w w:val="90"/>
                <w:sz w:val="16"/>
                <w:szCs w:val="16"/>
                <w:lang w:val="da-DK"/>
              </w:rPr>
            </w:pPr>
          </w:p>
        </w:tc>
        <w:tc>
          <w:tcPr>
            <w:tcW w:w="1066" w:type="dxa"/>
          </w:tcPr>
          <w:p w14:paraId="59378E4F" w14:textId="77777777" w:rsidR="00680A06" w:rsidRPr="005F1682" w:rsidRDefault="00680A06" w:rsidP="003028D2">
            <w:pPr>
              <w:rPr>
                <w:rFonts w:ascii="Verdana" w:hAnsi="Verdana"/>
                <w:w w:val="90"/>
                <w:sz w:val="16"/>
                <w:szCs w:val="16"/>
                <w:lang w:val="da-DK"/>
              </w:rPr>
            </w:pPr>
          </w:p>
        </w:tc>
        <w:tc>
          <w:tcPr>
            <w:tcW w:w="1067" w:type="dxa"/>
          </w:tcPr>
          <w:p w14:paraId="435B5AB2" w14:textId="77777777" w:rsidR="00680A06" w:rsidRPr="005F1682" w:rsidRDefault="00680A06" w:rsidP="003028D2">
            <w:pPr>
              <w:pStyle w:val="TableParagraph"/>
              <w:spacing w:before="6"/>
              <w:rPr>
                <w:rFonts w:ascii="Verdana" w:hAnsi="Verdana"/>
                <w:w w:val="90"/>
                <w:sz w:val="16"/>
                <w:szCs w:val="16"/>
                <w:lang w:val="da-DK"/>
              </w:rPr>
            </w:pPr>
          </w:p>
          <w:p w14:paraId="22B32B0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4E8615D0" w14:textId="77777777" w:rsidR="00680A06" w:rsidRPr="005F1682" w:rsidRDefault="00680A06" w:rsidP="003028D2">
            <w:pPr>
              <w:pStyle w:val="TableParagraph"/>
              <w:spacing w:before="6"/>
              <w:rPr>
                <w:rFonts w:ascii="Verdana" w:hAnsi="Verdana"/>
                <w:w w:val="90"/>
                <w:sz w:val="16"/>
                <w:szCs w:val="16"/>
                <w:lang w:val="da-DK"/>
              </w:rPr>
            </w:pPr>
          </w:p>
          <w:p w14:paraId="08FFB2D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82" w:type="dxa"/>
            <w:gridSpan w:val="6"/>
          </w:tcPr>
          <w:p w14:paraId="547CB99F" w14:textId="77777777" w:rsidR="00680A06" w:rsidRPr="005F1682" w:rsidRDefault="00680A06" w:rsidP="003028D2">
            <w:pPr>
              <w:pStyle w:val="TableParagraph"/>
              <w:spacing w:before="4"/>
              <w:rPr>
                <w:rFonts w:ascii="Verdana" w:hAnsi="Verdana"/>
                <w:w w:val="90"/>
                <w:sz w:val="16"/>
                <w:szCs w:val="16"/>
                <w:lang w:val="da-DK"/>
              </w:rPr>
            </w:pPr>
          </w:p>
          <w:p w14:paraId="4FE9E898"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RWY-sætningszonelysenes udstrækning i længderetningen</w:t>
            </w:r>
          </w:p>
        </w:tc>
        <w:tc>
          <w:tcPr>
            <w:tcW w:w="1074" w:type="dxa"/>
            <w:gridSpan w:val="4"/>
          </w:tcPr>
          <w:p w14:paraId="5B8CF545" w14:textId="77777777" w:rsidR="00680A06" w:rsidRPr="005F1682" w:rsidRDefault="00680A06" w:rsidP="003028D2">
            <w:pPr>
              <w:rPr>
                <w:rFonts w:ascii="Verdana" w:hAnsi="Verdana"/>
                <w:w w:val="90"/>
                <w:sz w:val="16"/>
                <w:szCs w:val="16"/>
                <w:lang w:val="da-DK"/>
              </w:rPr>
            </w:pPr>
          </w:p>
        </w:tc>
        <w:tc>
          <w:tcPr>
            <w:tcW w:w="1101" w:type="dxa"/>
            <w:gridSpan w:val="6"/>
          </w:tcPr>
          <w:p w14:paraId="49AA410A" w14:textId="77777777" w:rsidR="00680A06" w:rsidRPr="005F1682" w:rsidRDefault="00680A06" w:rsidP="003028D2">
            <w:pPr>
              <w:rPr>
                <w:rFonts w:ascii="Verdana" w:hAnsi="Verdana"/>
                <w:w w:val="90"/>
                <w:sz w:val="16"/>
                <w:szCs w:val="16"/>
                <w:lang w:val="da-DK"/>
              </w:rPr>
            </w:pPr>
          </w:p>
        </w:tc>
        <w:tc>
          <w:tcPr>
            <w:tcW w:w="1069" w:type="dxa"/>
            <w:gridSpan w:val="5"/>
          </w:tcPr>
          <w:p w14:paraId="238E08D5" w14:textId="77777777" w:rsidR="00680A06" w:rsidRPr="005F1682" w:rsidRDefault="00680A06" w:rsidP="003028D2">
            <w:pPr>
              <w:rPr>
                <w:rFonts w:ascii="Verdana" w:hAnsi="Verdana"/>
                <w:w w:val="90"/>
                <w:sz w:val="16"/>
                <w:szCs w:val="16"/>
                <w:lang w:val="da-DK"/>
              </w:rPr>
            </w:pPr>
          </w:p>
        </w:tc>
        <w:tc>
          <w:tcPr>
            <w:tcW w:w="1096" w:type="dxa"/>
            <w:gridSpan w:val="2"/>
          </w:tcPr>
          <w:p w14:paraId="1AF591F2" w14:textId="77777777" w:rsidR="00680A06" w:rsidRPr="005F1682" w:rsidRDefault="00680A06" w:rsidP="003028D2">
            <w:pPr>
              <w:rPr>
                <w:rFonts w:ascii="Verdana" w:hAnsi="Verdana"/>
                <w:w w:val="90"/>
                <w:sz w:val="16"/>
                <w:szCs w:val="16"/>
                <w:lang w:val="da-DK"/>
              </w:rPr>
            </w:pPr>
          </w:p>
        </w:tc>
        <w:tc>
          <w:tcPr>
            <w:tcW w:w="1083" w:type="dxa"/>
            <w:gridSpan w:val="2"/>
          </w:tcPr>
          <w:p w14:paraId="59ECBE17" w14:textId="77777777" w:rsidR="00680A06" w:rsidRPr="005F1682" w:rsidRDefault="00680A06" w:rsidP="003028D2">
            <w:pPr>
              <w:rPr>
                <w:rFonts w:ascii="Verdana" w:hAnsi="Verdana"/>
                <w:w w:val="90"/>
                <w:sz w:val="16"/>
                <w:szCs w:val="16"/>
                <w:lang w:val="da-DK"/>
              </w:rPr>
            </w:pPr>
          </w:p>
        </w:tc>
        <w:tc>
          <w:tcPr>
            <w:tcW w:w="1126" w:type="dxa"/>
            <w:gridSpan w:val="5"/>
            <w:tcBorders>
              <w:right w:val="nil"/>
            </w:tcBorders>
          </w:tcPr>
          <w:p w14:paraId="6A4555A4" w14:textId="77777777" w:rsidR="00680A06" w:rsidRPr="005F1682" w:rsidRDefault="00680A06" w:rsidP="003028D2">
            <w:pPr>
              <w:rPr>
                <w:rFonts w:ascii="Verdana" w:hAnsi="Verdana"/>
                <w:w w:val="90"/>
                <w:sz w:val="16"/>
                <w:szCs w:val="16"/>
                <w:lang w:val="da-DK"/>
              </w:rPr>
            </w:pPr>
          </w:p>
        </w:tc>
      </w:tr>
      <w:tr w:rsidR="00680A06" w:rsidRPr="00412CB4" w14:paraId="715946B2" w14:textId="77777777" w:rsidTr="003028D2">
        <w:tblPrEx>
          <w:tblLook w:val="04A0" w:firstRow="1" w:lastRow="0" w:firstColumn="1" w:lastColumn="0" w:noHBand="0" w:noVBand="1"/>
        </w:tblPrEx>
        <w:trPr>
          <w:trHeight w:hRule="exact" w:val="801"/>
        </w:trPr>
        <w:tc>
          <w:tcPr>
            <w:tcW w:w="1058" w:type="dxa"/>
            <w:tcBorders>
              <w:left w:val="nil"/>
            </w:tcBorders>
          </w:tcPr>
          <w:p w14:paraId="11E6071B" w14:textId="77777777" w:rsidR="00680A06" w:rsidRPr="005F1682" w:rsidRDefault="00680A06" w:rsidP="003028D2">
            <w:pPr>
              <w:rPr>
                <w:rFonts w:ascii="Verdana" w:hAnsi="Verdana"/>
                <w:w w:val="90"/>
                <w:sz w:val="16"/>
                <w:szCs w:val="16"/>
                <w:lang w:val="da-DK"/>
              </w:rPr>
            </w:pPr>
          </w:p>
        </w:tc>
        <w:tc>
          <w:tcPr>
            <w:tcW w:w="1066" w:type="dxa"/>
          </w:tcPr>
          <w:p w14:paraId="40AB4FE8" w14:textId="77777777" w:rsidR="00680A06" w:rsidRPr="005F1682" w:rsidRDefault="00680A06" w:rsidP="003028D2">
            <w:pPr>
              <w:rPr>
                <w:rFonts w:ascii="Verdana" w:hAnsi="Verdana"/>
                <w:w w:val="90"/>
                <w:sz w:val="16"/>
                <w:szCs w:val="16"/>
                <w:lang w:val="da-DK"/>
              </w:rPr>
            </w:pPr>
          </w:p>
        </w:tc>
        <w:tc>
          <w:tcPr>
            <w:tcW w:w="1067" w:type="dxa"/>
          </w:tcPr>
          <w:p w14:paraId="072545FF" w14:textId="77777777" w:rsidR="00680A06" w:rsidRPr="005F1682" w:rsidRDefault="00680A06" w:rsidP="003028D2">
            <w:pPr>
              <w:pStyle w:val="TableParagraph"/>
              <w:spacing w:before="6"/>
              <w:rPr>
                <w:rFonts w:ascii="Verdana" w:hAnsi="Verdana"/>
                <w:w w:val="90"/>
                <w:sz w:val="16"/>
                <w:szCs w:val="16"/>
                <w:lang w:val="da-DK"/>
              </w:rPr>
            </w:pPr>
          </w:p>
          <w:p w14:paraId="3BFB072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67" w:type="dxa"/>
          </w:tcPr>
          <w:p w14:paraId="284F2463" w14:textId="77777777" w:rsidR="00680A06" w:rsidRPr="005F1682" w:rsidRDefault="00680A06" w:rsidP="003028D2">
            <w:pPr>
              <w:pStyle w:val="TableParagraph"/>
              <w:spacing w:before="6"/>
              <w:rPr>
                <w:rFonts w:ascii="Verdana" w:hAnsi="Verdana"/>
                <w:w w:val="90"/>
                <w:sz w:val="16"/>
                <w:szCs w:val="16"/>
                <w:lang w:val="da-DK"/>
              </w:rPr>
            </w:pPr>
          </w:p>
          <w:p w14:paraId="7F33B80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82" w:type="dxa"/>
            <w:gridSpan w:val="6"/>
          </w:tcPr>
          <w:p w14:paraId="7E283BCF" w14:textId="77777777" w:rsidR="00680A06" w:rsidRPr="005F1682" w:rsidRDefault="00680A06" w:rsidP="003028D2">
            <w:pPr>
              <w:pStyle w:val="TableParagraph"/>
              <w:spacing w:before="4"/>
              <w:rPr>
                <w:rFonts w:ascii="Verdana" w:hAnsi="Verdana"/>
                <w:w w:val="90"/>
                <w:sz w:val="16"/>
                <w:szCs w:val="16"/>
                <w:lang w:val="da-DK"/>
              </w:rPr>
            </w:pPr>
          </w:p>
          <w:p w14:paraId="688B6EDB"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RWY-sætningszonelys</w:t>
            </w:r>
          </w:p>
        </w:tc>
        <w:tc>
          <w:tcPr>
            <w:tcW w:w="1074" w:type="dxa"/>
            <w:gridSpan w:val="4"/>
          </w:tcPr>
          <w:p w14:paraId="4828AEBC" w14:textId="77777777" w:rsidR="00680A06" w:rsidRPr="005F1682" w:rsidRDefault="00680A06" w:rsidP="003028D2">
            <w:pPr>
              <w:rPr>
                <w:rFonts w:ascii="Verdana" w:hAnsi="Verdana"/>
                <w:w w:val="90"/>
                <w:sz w:val="16"/>
                <w:szCs w:val="16"/>
                <w:lang w:val="da-DK"/>
              </w:rPr>
            </w:pPr>
          </w:p>
        </w:tc>
        <w:tc>
          <w:tcPr>
            <w:tcW w:w="1101" w:type="dxa"/>
            <w:gridSpan w:val="6"/>
          </w:tcPr>
          <w:p w14:paraId="5BC440B5" w14:textId="77777777" w:rsidR="00680A06" w:rsidRPr="005F1682" w:rsidRDefault="00680A06" w:rsidP="003028D2">
            <w:pPr>
              <w:rPr>
                <w:rFonts w:ascii="Verdana" w:hAnsi="Verdana"/>
                <w:w w:val="90"/>
                <w:sz w:val="16"/>
                <w:szCs w:val="16"/>
                <w:lang w:val="da-DK"/>
              </w:rPr>
            </w:pPr>
          </w:p>
        </w:tc>
        <w:tc>
          <w:tcPr>
            <w:tcW w:w="1069" w:type="dxa"/>
            <w:gridSpan w:val="5"/>
          </w:tcPr>
          <w:p w14:paraId="12F33480" w14:textId="77777777" w:rsidR="00680A06" w:rsidRPr="005F1682" w:rsidRDefault="00680A06" w:rsidP="003028D2">
            <w:pPr>
              <w:rPr>
                <w:rFonts w:ascii="Verdana" w:hAnsi="Verdana"/>
                <w:w w:val="90"/>
                <w:sz w:val="16"/>
                <w:szCs w:val="16"/>
                <w:lang w:val="da-DK"/>
              </w:rPr>
            </w:pPr>
          </w:p>
        </w:tc>
        <w:tc>
          <w:tcPr>
            <w:tcW w:w="1096" w:type="dxa"/>
            <w:gridSpan w:val="2"/>
          </w:tcPr>
          <w:p w14:paraId="1731D6B0" w14:textId="77777777" w:rsidR="00680A06" w:rsidRPr="005F1682" w:rsidRDefault="00680A06" w:rsidP="003028D2">
            <w:pPr>
              <w:rPr>
                <w:rFonts w:ascii="Verdana" w:hAnsi="Verdana"/>
                <w:w w:val="90"/>
                <w:sz w:val="16"/>
                <w:szCs w:val="16"/>
                <w:lang w:val="da-DK"/>
              </w:rPr>
            </w:pPr>
          </w:p>
        </w:tc>
        <w:tc>
          <w:tcPr>
            <w:tcW w:w="1083" w:type="dxa"/>
            <w:gridSpan w:val="2"/>
          </w:tcPr>
          <w:p w14:paraId="6E05DCA6" w14:textId="77777777" w:rsidR="00680A06" w:rsidRPr="005F1682" w:rsidRDefault="00680A06" w:rsidP="003028D2">
            <w:pPr>
              <w:rPr>
                <w:rFonts w:ascii="Verdana" w:hAnsi="Verdana"/>
                <w:w w:val="90"/>
                <w:sz w:val="16"/>
                <w:szCs w:val="16"/>
                <w:lang w:val="da-DK"/>
              </w:rPr>
            </w:pPr>
          </w:p>
        </w:tc>
        <w:tc>
          <w:tcPr>
            <w:tcW w:w="1126" w:type="dxa"/>
            <w:gridSpan w:val="5"/>
            <w:tcBorders>
              <w:right w:val="nil"/>
            </w:tcBorders>
          </w:tcPr>
          <w:p w14:paraId="71EECDC7" w14:textId="77777777" w:rsidR="00680A06" w:rsidRPr="005F1682" w:rsidRDefault="00680A06" w:rsidP="003028D2">
            <w:pPr>
              <w:rPr>
                <w:rFonts w:ascii="Verdana" w:hAnsi="Verdana"/>
                <w:w w:val="90"/>
                <w:sz w:val="16"/>
                <w:szCs w:val="16"/>
                <w:lang w:val="da-DK"/>
              </w:rPr>
            </w:pPr>
          </w:p>
        </w:tc>
      </w:tr>
      <w:tr w:rsidR="00680A06" w:rsidRPr="00412CB4" w14:paraId="5CD4FBEF" w14:textId="77777777" w:rsidTr="003028D2">
        <w:tblPrEx>
          <w:tblLook w:val="04A0" w:firstRow="1" w:lastRow="0" w:firstColumn="1" w:lastColumn="0" w:noHBand="0" w:noVBand="1"/>
        </w:tblPrEx>
        <w:trPr>
          <w:trHeight w:hRule="exact" w:val="1441"/>
        </w:trPr>
        <w:tc>
          <w:tcPr>
            <w:tcW w:w="1058" w:type="dxa"/>
            <w:tcBorders>
              <w:left w:val="nil"/>
            </w:tcBorders>
          </w:tcPr>
          <w:p w14:paraId="08FA212A" w14:textId="77777777" w:rsidR="00680A06" w:rsidRPr="005F1682" w:rsidRDefault="00680A06" w:rsidP="003028D2">
            <w:pPr>
              <w:rPr>
                <w:rFonts w:ascii="Verdana" w:hAnsi="Verdana"/>
                <w:w w:val="90"/>
                <w:sz w:val="16"/>
                <w:szCs w:val="16"/>
                <w:lang w:val="da-DK"/>
              </w:rPr>
            </w:pPr>
          </w:p>
        </w:tc>
        <w:tc>
          <w:tcPr>
            <w:tcW w:w="1066" w:type="dxa"/>
          </w:tcPr>
          <w:p w14:paraId="7ED6FD87" w14:textId="77777777" w:rsidR="00680A06" w:rsidRPr="005F1682" w:rsidRDefault="00680A06" w:rsidP="003028D2">
            <w:pPr>
              <w:pStyle w:val="TableParagraph"/>
              <w:spacing w:before="4"/>
              <w:rPr>
                <w:rFonts w:ascii="Verdana" w:hAnsi="Verdana"/>
                <w:w w:val="90"/>
                <w:sz w:val="16"/>
                <w:szCs w:val="16"/>
                <w:lang w:val="da-DK"/>
              </w:rPr>
            </w:pPr>
          </w:p>
          <w:p w14:paraId="18C929DE"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Visuelt ind­ flyvnings­ vinkelindi­ katorsy­ stem</w:t>
            </w:r>
          </w:p>
        </w:tc>
        <w:tc>
          <w:tcPr>
            <w:tcW w:w="1067" w:type="dxa"/>
          </w:tcPr>
          <w:p w14:paraId="7857ED02" w14:textId="77777777" w:rsidR="00680A06" w:rsidRPr="005F1682" w:rsidRDefault="00680A06" w:rsidP="003028D2">
            <w:pPr>
              <w:rPr>
                <w:rFonts w:ascii="Verdana" w:hAnsi="Verdana"/>
                <w:w w:val="90"/>
                <w:sz w:val="16"/>
                <w:szCs w:val="16"/>
                <w:lang w:val="da-DK"/>
              </w:rPr>
            </w:pPr>
          </w:p>
        </w:tc>
        <w:tc>
          <w:tcPr>
            <w:tcW w:w="1067" w:type="dxa"/>
          </w:tcPr>
          <w:p w14:paraId="602C4AE1" w14:textId="77777777" w:rsidR="00680A06" w:rsidRPr="005F1682" w:rsidRDefault="00680A06" w:rsidP="003028D2">
            <w:pPr>
              <w:rPr>
                <w:rFonts w:ascii="Verdana" w:hAnsi="Verdana"/>
                <w:w w:val="90"/>
                <w:sz w:val="16"/>
                <w:szCs w:val="16"/>
                <w:lang w:val="da-DK"/>
              </w:rPr>
            </w:pPr>
          </w:p>
        </w:tc>
        <w:tc>
          <w:tcPr>
            <w:tcW w:w="3282" w:type="dxa"/>
            <w:gridSpan w:val="6"/>
          </w:tcPr>
          <w:p w14:paraId="1E417BF9" w14:textId="77777777" w:rsidR="00680A06" w:rsidRPr="005F1682" w:rsidRDefault="00680A06" w:rsidP="003028D2">
            <w:pPr>
              <w:rPr>
                <w:rFonts w:ascii="Verdana" w:hAnsi="Verdana"/>
                <w:w w:val="90"/>
                <w:sz w:val="16"/>
                <w:szCs w:val="16"/>
                <w:lang w:val="da-DK"/>
              </w:rPr>
            </w:pPr>
          </w:p>
        </w:tc>
        <w:tc>
          <w:tcPr>
            <w:tcW w:w="1074" w:type="dxa"/>
            <w:gridSpan w:val="4"/>
          </w:tcPr>
          <w:p w14:paraId="513DB7F4" w14:textId="77777777" w:rsidR="00680A06" w:rsidRPr="005F1682" w:rsidRDefault="00680A06" w:rsidP="003028D2">
            <w:pPr>
              <w:rPr>
                <w:rFonts w:ascii="Verdana" w:hAnsi="Verdana"/>
                <w:w w:val="90"/>
                <w:sz w:val="16"/>
                <w:szCs w:val="16"/>
                <w:lang w:val="da-DK"/>
              </w:rPr>
            </w:pPr>
          </w:p>
        </w:tc>
        <w:tc>
          <w:tcPr>
            <w:tcW w:w="1101" w:type="dxa"/>
            <w:gridSpan w:val="6"/>
            <w:shd w:val="clear" w:color="auto" w:fill="D9D9D9" w:themeFill="background1" w:themeFillShade="D9"/>
          </w:tcPr>
          <w:p w14:paraId="47C6E3D5" w14:textId="77777777" w:rsidR="00680A06" w:rsidRPr="005F1682" w:rsidRDefault="00680A06" w:rsidP="003028D2">
            <w:pPr>
              <w:rPr>
                <w:rFonts w:ascii="Verdana" w:hAnsi="Verdana"/>
                <w:w w:val="90"/>
                <w:sz w:val="16"/>
                <w:szCs w:val="16"/>
                <w:lang w:val="da-DK"/>
              </w:rPr>
            </w:pPr>
          </w:p>
        </w:tc>
        <w:tc>
          <w:tcPr>
            <w:tcW w:w="1069" w:type="dxa"/>
            <w:gridSpan w:val="5"/>
            <w:shd w:val="clear" w:color="auto" w:fill="D9D9D9" w:themeFill="background1" w:themeFillShade="D9"/>
          </w:tcPr>
          <w:p w14:paraId="341F3434" w14:textId="77777777" w:rsidR="00680A06" w:rsidRPr="005F1682" w:rsidRDefault="00680A06" w:rsidP="003028D2">
            <w:pPr>
              <w:rPr>
                <w:rFonts w:ascii="Verdana" w:hAnsi="Verdana"/>
                <w:w w:val="90"/>
                <w:sz w:val="16"/>
                <w:szCs w:val="16"/>
                <w:lang w:val="da-DK"/>
              </w:rPr>
            </w:pPr>
          </w:p>
        </w:tc>
        <w:tc>
          <w:tcPr>
            <w:tcW w:w="1096" w:type="dxa"/>
            <w:gridSpan w:val="2"/>
            <w:shd w:val="clear" w:color="auto" w:fill="D9D9D9" w:themeFill="background1" w:themeFillShade="D9"/>
          </w:tcPr>
          <w:p w14:paraId="2C226FDB" w14:textId="77777777" w:rsidR="00680A06" w:rsidRPr="005F1682" w:rsidRDefault="00680A06" w:rsidP="003028D2">
            <w:pPr>
              <w:rPr>
                <w:rFonts w:ascii="Verdana" w:hAnsi="Verdana"/>
                <w:w w:val="90"/>
                <w:sz w:val="16"/>
                <w:szCs w:val="16"/>
                <w:lang w:val="da-DK"/>
              </w:rPr>
            </w:pPr>
          </w:p>
        </w:tc>
        <w:tc>
          <w:tcPr>
            <w:tcW w:w="1083" w:type="dxa"/>
            <w:gridSpan w:val="2"/>
            <w:shd w:val="clear" w:color="auto" w:fill="D9D9D9" w:themeFill="background1" w:themeFillShade="D9"/>
          </w:tcPr>
          <w:p w14:paraId="4029EA8B" w14:textId="77777777" w:rsidR="00680A06" w:rsidRPr="005F1682" w:rsidRDefault="00680A06" w:rsidP="003028D2">
            <w:pPr>
              <w:rPr>
                <w:rFonts w:ascii="Verdana" w:hAnsi="Verdana"/>
                <w:w w:val="90"/>
                <w:sz w:val="16"/>
                <w:szCs w:val="16"/>
                <w:lang w:val="da-DK"/>
              </w:rPr>
            </w:pPr>
          </w:p>
        </w:tc>
        <w:tc>
          <w:tcPr>
            <w:tcW w:w="1126" w:type="dxa"/>
            <w:gridSpan w:val="5"/>
            <w:tcBorders>
              <w:right w:val="nil"/>
            </w:tcBorders>
            <w:shd w:val="clear" w:color="auto" w:fill="D9D9D9" w:themeFill="background1" w:themeFillShade="D9"/>
          </w:tcPr>
          <w:p w14:paraId="2317A300" w14:textId="77777777" w:rsidR="00680A06" w:rsidRPr="005F1682" w:rsidRDefault="00680A06" w:rsidP="003028D2">
            <w:pPr>
              <w:rPr>
                <w:rFonts w:ascii="Verdana" w:hAnsi="Verdana"/>
                <w:w w:val="90"/>
                <w:sz w:val="16"/>
                <w:szCs w:val="16"/>
                <w:lang w:val="da-DK"/>
              </w:rPr>
            </w:pPr>
          </w:p>
        </w:tc>
      </w:tr>
      <w:tr w:rsidR="00680A06" w:rsidRPr="00412CB4" w14:paraId="72A4A97B" w14:textId="77777777" w:rsidTr="003028D2">
        <w:tblPrEx>
          <w:tblLook w:val="04A0" w:firstRow="1" w:lastRow="0" w:firstColumn="1" w:lastColumn="0" w:noHBand="0" w:noVBand="1"/>
        </w:tblPrEx>
        <w:trPr>
          <w:trHeight w:hRule="exact" w:val="1441"/>
        </w:trPr>
        <w:tc>
          <w:tcPr>
            <w:tcW w:w="1058" w:type="dxa"/>
            <w:tcBorders>
              <w:left w:val="nil"/>
            </w:tcBorders>
          </w:tcPr>
          <w:p w14:paraId="71D1DDDB" w14:textId="77777777" w:rsidR="00680A06" w:rsidRPr="005F1682" w:rsidRDefault="00680A06" w:rsidP="003028D2">
            <w:pPr>
              <w:rPr>
                <w:rFonts w:ascii="Verdana" w:hAnsi="Verdana"/>
                <w:w w:val="90"/>
                <w:sz w:val="16"/>
                <w:szCs w:val="16"/>
                <w:lang w:val="da-DK"/>
              </w:rPr>
            </w:pPr>
          </w:p>
        </w:tc>
        <w:tc>
          <w:tcPr>
            <w:tcW w:w="1066" w:type="dxa"/>
          </w:tcPr>
          <w:p w14:paraId="1B391931" w14:textId="77777777" w:rsidR="00680A06" w:rsidRPr="005F1682" w:rsidRDefault="00680A06" w:rsidP="003028D2">
            <w:pPr>
              <w:rPr>
                <w:rFonts w:ascii="Verdana" w:hAnsi="Verdana"/>
                <w:w w:val="90"/>
                <w:sz w:val="16"/>
                <w:szCs w:val="16"/>
                <w:lang w:val="da-DK"/>
              </w:rPr>
            </w:pPr>
          </w:p>
        </w:tc>
        <w:tc>
          <w:tcPr>
            <w:tcW w:w="1067" w:type="dxa"/>
          </w:tcPr>
          <w:p w14:paraId="78881F60" w14:textId="77777777" w:rsidR="00680A06" w:rsidRPr="005F1682" w:rsidRDefault="00680A06" w:rsidP="003028D2">
            <w:pPr>
              <w:pStyle w:val="TableParagraph"/>
              <w:spacing w:before="4"/>
              <w:rPr>
                <w:rFonts w:ascii="Verdana" w:hAnsi="Verdana"/>
                <w:w w:val="90"/>
                <w:sz w:val="16"/>
                <w:szCs w:val="16"/>
                <w:lang w:val="da-DK"/>
              </w:rPr>
            </w:pPr>
          </w:p>
          <w:p w14:paraId="19289705"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Laveste øjenhøjde over bane­ tærsklen (MEHT)</w:t>
            </w:r>
          </w:p>
        </w:tc>
        <w:tc>
          <w:tcPr>
            <w:tcW w:w="1067" w:type="dxa"/>
          </w:tcPr>
          <w:p w14:paraId="45365915" w14:textId="77777777" w:rsidR="00680A06" w:rsidRPr="005F1682" w:rsidRDefault="00680A06" w:rsidP="003028D2">
            <w:pPr>
              <w:pStyle w:val="TableParagraph"/>
              <w:spacing w:before="6"/>
              <w:rPr>
                <w:rFonts w:ascii="Verdana" w:hAnsi="Verdana"/>
                <w:w w:val="90"/>
                <w:sz w:val="16"/>
                <w:szCs w:val="16"/>
                <w:lang w:val="da-DK"/>
              </w:rPr>
            </w:pPr>
          </w:p>
          <w:p w14:paraId="5104524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82" w:type="dxa"/>
            <w:gridSpan w:val="6"/>
          </w:tcPr>
          <w:p w14:paraId="2DD5F504" w14:textId="77777777" w:rsidR="00680A06" w:rsidRPr="005F1682" w:rsidRDefault="00680A06" w:rsidP="003028D2">
            <w:pPr>
              <w:pStyle w:val="TableParagraph"/>
              <w:spacing w:before="6"/>
              <w:rPr>
                <w:rFonts w:ascii="Verdana" w:hAnsi="Verdana"/>
                <w:w w:val="90"/>
                <w:sz w:val="16"/>
                <w:szCs w:val="16"/>
                <w:lang w:val="da-DK"/>
              </w:rPr>
            </w:pPr>
          </w:p>
          <w:p w14:paraId="0425784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MEHT</w:t>
            </w:r>
          </w:p>
        </w:tc>
        <w:tc>
          <w:tcPr>
            <w:tcW w:w="1074" w:type="dxa"/>
            <w:gridSpan w:val="4"/>
          </w:tcPr>
          <w:p w14:paraId="2C838C11" w14:textId="77777777" w:rsidR="00680A06" w:rsidRPr="005F1682" w:rsidRDefault="00680A06" w:rsidP="003028D2">
            <w:pPr>
              <w:rPr>
                <w:rFonts w:ascii="Verdana" w:hAnsi="Verdana"/>
                <w:w w:val="90"/>
                <w:sz w:val="16"/>
                <w:szCs w:val="16"/>
                <w:lang w:val="da-DK"/>
              </w:rPr>
            </w:pPr>
          </w:p>
        </w:tc>
        <w:tc>
          <w:tcPr>
            <w:tcW w:w="1101" w:type="dxa"/>
            <w:gridSpan w:val="6"/>
          </w:tcPr>
          <w:p w14:paraId="4DA126F7" w14:textId="77777777" w:rsidR="00680A06" w:rsidRPr="005F1682" w:rsidRDefault="00680A06" w:rsidP="003028D2">
            <w:pPr>
              <w:rPr>
                <w:rFonts w:ascii="Verdana" w:hAnsi="Verdana"/>
                <w:w w:val="90"/>
                <w:sz w:val="16"/>
                <w:szCs w:val="16"/>
                <w:lang w:val="da-DK"/>
              </w:rPr>
            </w:pPr>
          </w:p>
        </w:tc>
        <w:tc>
          <w:tcPr>
            <w:tcW w:w="1069" w:type="dxa"/>
            <w:gridSpan w:val="5"/>
          </w:tcPr>
          <w:p w14:paraId="3A60B3D0" w14:textId="77777777" w:rsidR="00680A06" w:rsidRPr="005F1682" w:rsidRDefault="00680A06" w:rsidP="003028D2">
            <w:pPr>
              <w:rPr>
                <w:rFonts w:ascii="Verdana" w:hAnsi="Verdana"/>
                <w:w w:val="90"/>
                <w:sz w:val="16"/>
                <w:szCs w:val="16"/>
                <w:lang w:val="da-DK"/>
              </w:rPr>
            </w:pPr>
          </w:p>
        </w:tc>
        <w:tc>
          <w:tcPr>
            <w:tcW w:w="1096" w:type="dxa"/>
            <w:gridSpan w:val="2"/>
          </w:tcPr>
          <w:p w14:paraId="2ADF037D" w14:textId="77777777" w:rsidR="00680A06" w:rsidRPr="005F1682" w:rsidRDefault="00680A06" w:rsidP="003028D2">
            <w:pPr>
              <w:rPr>
                <w:rFonts w:ascii="Verdana" w:hAnsi="Verdana"/>
                <w:w w:val="90"/>
                <w:sz w:val="16"/>
                <w:szCs w:val="16"/>
                <w:lang w:val="da-DK"/>
              </w:rPr>
            </w:pPr>
          </w:p>
        </w:tc>
        <w:tc>
          <w:tcPr>
            <w:tcW w:w="1083" w:type="dxa"/>
            <w:gridSpan w:val="2"/>
          </w:tcPr>
          <w:p w14:paraId="48958C7B" w14:textId="77777777" w:rsidR="00680A06" w:rsidRPr="005F1682" w:rsidRDefault="00680A06" w:rsidP="003028D2">
            <w:pPr>
              <w:rPr>
                <w:rFonts w:ascii="Verdana" w:hAnsi="Verdana"/>
                <w:w w:val="90"/>
                <w:sz w:val="16"/>
                <w:szCs w:val="16"/>
                <w:lang w:val="da-DK"/>
              </w:rPr>
            </w:pPr>
          </w:p>
        </w:tc>
        <w:tc>
          <w:tcPr>
            <w:tcW w:w="1126" w:type="dxa"/>
            <w:gridSpan w:val="5"/>
            <w:tcBorders>
              <w:right w:val="nil"/>
            </w:tcBorders>
          </w:tcPr>
          <w:p w14:paraId="2C3B1BC2" w14:textId="77777777" w:rsidR="00680A06" w:rsidRPr="005F1682" w:rsidRDefault="00680A06" w:rsidP="003028D2">
            <w:pPr>
              <w:rPr>
                <w:rFonts w:ascii="Verdana" w:hAnsi="Verdana"/>
                <w:w w:val="90"/>
                <w:sz w:val="16"/>
                <w:szCs w:val="16"/>
                <w:lang w:val="da-DK"/>
              </w:rPr>
            </w:pPr>
          </w:p>
        </w:tc>
      </w:tr>
      <w:tr w:rsidR="00680A06" w:rsidRPr="00412CB4" w14:paraId="37B28DFE" w14:textId="77777777" w:rsidTr="003028D2">
        <w:tblPrEx>
          <w:tblLook w:val="04A0" w:firstRow="1" w:lastRow="0" w:firstColumn="1" w:lastColumn="0" w:noHBand="0" w:noVBand="1"/>
        </w:tblPrEx>
        <w:trPr>
          <w:trHeight w:hRule="exact" w:val="801"/>
        </w:trPr>
        <w:tc>
          <w:tcPr>
            <w:tcW w:w="1058" w:type="dxa"/>
            <w:tcBorders>
              <w:left w:val="nil"/>
            </w:tcBorders>
          </w:tcPr>
          <w:p w14:paraId="3206C2E1" w14:textId="77777777" w:rsidR="00680A06" w:rsidRPr="005F1682" w:rsidRDefault="00680A06" w:rsidP="003028D2">
            <w:pPr>
              <w:rPr>
                <w:rFonts w:ascii="Verdana" w:hAnsi="Verdana"/>
                <w:w w:val="90"/>
                <w:sz w:val="16"/>
                <w:szCs w:val="16"/>
                <w:lang w:val="da-DK"/>
              </w:rPr>
            </w:pPr>
          </w:p>
        </w:tc>
        <w:tc>
          <w:tcPr>
            <w:tcW w:w="1066" w:type="dxa"/>
          </w:tcPr>
          <w:p w14:paraId="486EFA7E" w14:textId="77777777" w:rsidR="00680A06" w:rsidRPr="005F1682" w:rsidRDefault="00680A06" w:rsidP="003028D2">
            <w:pPr>
              <w:rPr>
                <w:rFonts w:ascii="Verdana" w:hAnsi="Verdana"/>
                <w:w w:val="90"/>
                <w:sz w:val="16"/>
                <w:szCs w:val="16"/>
                <w:lang w:val="da-DK"/>
              </w:rPr>
            </w:pPr>
          </w:p>
        </w:tc>
        <w:tc>
          <w:tcPr>
            <w:tcW w:w="1067" w:type="dxa"/>
          </w:tcPr>
          <w:p w14:paraId="648C9BEC" w14:textId="77777777" w:rsidR="00680A06" w:rsidRPr="005F1682" w:rsidRDefault="00680A06" w:rsidP="003028D2">
            <w:pPr>
              <w:pStyle w:val="TableParagraph"/>
              <w:spacing w:before="4"/>
              <w:rPr>
                <w:rFonts w:ascii="Verdana" w:hAnsi="Verdana"/>
                <w:w w:val="90"/>
                <w:sz w:val="16"/>
                <w:szCs w:val="16"/>
                <w:lang w:val="da-DK"/>
              </w:rPr>
            </w:pPr>
          </w:p>
          <w:p w14:paraId="01469903"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0C68A743" w14:textId="77777777" w:rsidR="00680A06" w:rsidRPr="005F1682" w:rsidRDefault="00680A06" w:rsidP="003028D2">
            <w:pPr>
              <w:pStyle w:val="TableParagraph"/>
              <w:spacing w:before="7"/>
              <w:rPr>
                <w:rFonts w:ascii="Verdana" w:hAnsi="Verdana"/>
                <w:w w:val="90"/>
                <w:sz w:val="16"/>
                <w:szCs w:val="16"/>
                <w:lang w:val="da-DK"/>
              </w:rPr>
            </w:pPr>
          </w:p>
          <w:p w14:paraId="25E57E6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82" w:type="dxa"/>
            <w:gridSpan w:val="6"/>
          </w:tcPr>
          <w:p w14:paraId="702ED1DA" w14:textId="77777777" w:rsidR="00680A06" w:rsidRPr="005F1682" w:rsidRDefault="00680A06" w:rsidP="003028D2">
            <w:pPr>
              <w:pStyle w:val="TableParagraph"/>
              <w:spacing w:before="4"/>
              <w:rPr>
                <w:rFonts w:ascii="Verdana" w:hAnsi="Verdana"/>
                <w:w w:val="90"/>
                <w:sz w:val="16"/>
                <w:szCs w:val="16"/>
                <w:lang w:val="da-DK"/>
              </w:rPr>
            </w:pPr>
          </w:p>
          <w:p w14:paraId="4F3582A1" w14:textId="77777777" w:rsidR="00680A06" w:rsidRPr="005F1682" w:rsidRDefault="00680A06" w:rsidP="003028D2">
            <w:pPr>
              <w:pStyle w:val="TableParagraph"/>
              <w:spacing w:line="214" w:lineRule="exact"/>
              <w:ind w:left="105" w:right="265"/>
              <w:rPr>
                <w:rFonts w:ascii="Verdana" w:hAnsi="Verdana"/>
                <w:w w:val="90"/>
                <w:sz w:val="16"/>
                <w:szCs w:val="16"/>
                <w:lang w:val="da-DK"/>
              </w:rPr>
            </w:pPr>
            <w:r w:rsidRPr="005F1682">
              <w:rPr>
                <w:rFonts w:ascii="Verdana" w:hAnsi="Verdana"/>
                <w:w w:val="90"/>
                <w:sz w:val="16"/>
                <w:szCs w:val="16"/>
                <w:lang w:val="da-DK"/>
              </w:rPr>
              <w:t>Geografisk position af det visuelle ind­ flyvningsvinkelindikatorsystem</w:t>
            </w:r>
          </w:p>
        </w:tc>
        <w:tc>
          <w:tcPr>
            <w:tcW w:w="1074" w:type="dxa"/>
            <w:gridSpan w:val="4"/>
          </w:tcPr>
          <w:p w14:paraId="52E14868" w14:textId="77777777" w:rsidR="00680A06" w:rsidRPr="005F1682" w:rsidRDefault="00680A06" w:rsidP="003028D2">
            <w:pPr>
              <w:rPr>
                <w:rFonts w:ascii="Verdana" w:hAnsi="Verdana"/>
                <w:w w:val="90"/>
                <w:sz w:val="16"/>
                <w:szCs w:val="16"/>
                <w:lang w:val="da-DK"/>
              </w:rPr>
            </w:pPr>
          </w:p>
        </w:tc>
        <w:tc>
          <w:tcPr>
            <w:tcW w:w="1101" w:type="dxa"/>
            <w:gridSpan w:val="6"/>
          </w:tcPr>
          <w:p w14:paraId="27A3A988" w14:textId="77777777" w:rsidR="00680A06" w:rsidRPr="005F1682" w:rsidRDefault="00680A06" w:rsidP="003028D2">
            <w:pPr>
              <w:rPr>
                <w:rFonts w:ascii="Verdana" w:hAnsi="Verdana"/>
                <w:w w:val="90"/>
                <w:sz w:val="16"/>
                <w:szCs w:val="16"/>
                <w:lang w:val="da-DK"/>
              </w:rPr>
            </w:pPr>
          </w:p>
        </w:tc>
        <w:tc>
          <w:tcPr>
            <w:tcW w:w="1069" w:type="dxa"/>
            <w:gridSpan w:val="5"/>
          </w:tcPr>
          <w:p w14:paraId="4CAB8186" w14:textId="77777777" w:rsidR="00680A06" w:rsidRPr="005F1682" w:rsidRDefault="00680A06" w:rsidP="003028D2">
            <w:pPr>
              <w:rPr>
                <w:rFonts w:ascii="Verdana" w:hAnsi="Verdana"/>
                <w:w w:val="90"/>
                <w:sz w:val="16"/>
                <w:szCs w:val="16"/>
                <w:lang w:val="da-DK"/>
              </w:rPr>
            </w:pPr>
          </w:p>
        </w:tc>
        <w:tc>
          <w:tcPr>
            <w:tcW w:w="1096" w:type="dxa"/>
            <w:gridSpan w:val="2"/>
          </w:tcPr>
          <w:p w14:paraId="6A94D794" w14:textId="77777777" w:rsidR="00680A06" w:rsidRPr="005F1682" w:rsidRDefault="00680A06" w:rsidP="003028D2">
            <w:pPr>
              <w:rPr>
                <w:rFonts w:ascii="Verdana" w:hAnsi="Verdana"/>
                <w:w w:val="90"/>
                <w:sz w:val="16"/>
                <w:szCs w:val="16"/>
                <w:lang w:val="da-DK"/>
              </w:rPr>
            </w:pPr>
          </w:p>
        </w:tc>
        <w:tc>
          <w:tcPr>
            <w:tcW w:w="1083" w:type="dxa"/>
            <w:gridSpan w:val="2"/>
          </w:tcPr>
          <w:p w14:paraId="6B1F4A2A" w14:textId="77777777" w:rsidR="00680A06" w:rsidRPr="005F1682" w:rsidRDefault="00680A06" w:rsidP="003028D2">
            <w:pPr>
              <w:rPr>
                <w:rFonts w:ascii="Verdana" w:hAnsi="Verdana"/>
                <w:w w:val="90"/>
                <w:sz w:val="16"/>
                <w:szCs w:val="16"/>
                <w:lang w:val="da-DK"/>
              </w:rPr>
            </w:pPr>
          </w:p>
        </w:tc>
        <w:tc>
          <w:tcPr>
            <w:tcW w:w="1126" w:type="dxa"/>
            <w:gridSpan w:val="5"/>
            <w:tcBorders>
              <w:right w:val="nil"/>
            </w:tcBorders>
          </w:tcPr>
          <w:p w14:paraId="2A6D21B3" w14:textId="77777777" w:rsidR="00680A06" w:rsidRPr="005F1682" w:rsidRDefault="00680A06" w:rsidP="003028D2">
            <w:pPr>
              <w:rPr>
                <w:rFonts w:ascii="Verdana" w:hAnsi="Verdana"/>
                <w:w w:val="90"/>
                <w:sz w:val="16"/>
                <w:szCs w:val="16"/>
                <w:lang w:val="da-DK"/>
              </w:rPr>
            </w:pPr>
          </w:p>
        </w:tc>
      </w:tr>
      <w:tr w:rsidR="00680A06" w:rsidRPr="005F1682" w14:paraId="46BAEE1D" w14:textId="77777777" w:rsidTr="003028D2">
        <w:tblPrEx>
          <w:tblLook w:val="04A0" w:firstRow="1" w:lastRow="0" w:firstColumn="1" w:lastColumn="0" w:noHBand="0" w:noVBand="1"/>
        </w:tblPrEx>
        <w:trPr>
          <w:gridAfter w:val="2"/>
          <w:wAfter w:w="35" w:type="dxa"/>
          <w:trHeight w:hRule="exact" w:val="588"/>
        </w:trPr>
        <w:tc>
          <w:tcPr>
            <w:tcW w:w="1058" w:type="dxa"/>
            <w:tcBorders>
              <w:left w:val="nil"/>
            </w:tcBorders>
          </w:tcPr>
          <w:p w14:paraId="57FE2B6E" w14:textId="77777777" w:rsidR="00680A06" w:rsidRPr="005F1682" w:rsidRDefault="00680A06" w:rsidP="003028D2">
            <w:pPr>
              <w:rPr>
                <w:rFonts w:ascii="Verdana" w:hAnsi="Verdana"/>
                <w:w w:val="90"/>
                <w:sz w:val="16"/>
                <w:szCs w:val="16"/>
                <w:lang w:val="da-DK"/>
              </w:rPr>
            </w:pPr>
          </w:p>
        </w:tc>
        <w:tc>
          <w:tcPr>
            <w:tcW w:w="1066" w:type="dxa"/>
          </w:tcPr>
          <w:p w14:paraId="4CD4F2DA" w14:textId="77777777" w:rsidR="00680A06" w:rsidRPr="005F1682" w:rsidRDefault="00680A06" w:rsidP="003028D2">
            <w:pPr>
              <w:rPr>
                <w:rFonts w:ascii="Verdana" w:hAnsi="Verdana"/>
                <w:w w:val="90"/>
                <w:sz w:val="16"/>
                <w:szCs w:val="16"/>
                <w:lang w:val="da-DK"/>
              </w:rPr>
            </w:pPr>
          </w:p>
        </w:tc>
        <w:tc>
          <w:tcPr>
            <w:tcW w:w="1067" w:type="dxa"/>
          </w:tcPr>
          <w:p w14:paraId="20757182" w14:textId="77777777" w:rsidR="00680A06" w:rsidRPr="005F1682" w:rsidRDefault="00680A06" w:rsidP="003028D2">
            <w:pPr>
              <w:pStyle w:val="TableParagraph"/>
              <w:spacing w:before="7"/>
              <w:rPr>
                <w:rFonts w:ascii="Verdana" w:hAnsi="Verdana"/>
                <w:w w:val="90"/>
                <w:sz w:val="16"/>
                <w:szCs w:val="16"/>
                <w:lang w:val="da-DK"/>
              </w:rPr>
            </w:pPr>
          </w:p>
          <w:p w14:paraId="549059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1067" w:type="dxa"/>
          </w:tcPr>
          <w:p w14:paraId="40CD0655" w14:textId="77777777" w:rsidR="00680A06" w:rsidRPr="005F1682" w:rsidRDefault="00680A06" w:rsidP="003028D2">
            <w:pPr>
              <w:pStyle w:val="TableParagraph"/>
              <w:spacing w:before="7"/>
              <w:rPr>
                <w:rFonts w:ascii="Verdana" w:hAnsi="Verdana"/>
                <w:w w:val="90"/>
                <w:sz w:val="16"/>
                <w:szCs w:val="16"/>
                <w:lang w:val="da-DK"/>
              </w:rPr>
            </w:pPr>
          </w:p>
          <w:p w14:paraId="1478C5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3282" w:type="dxa"/>
            <w:gridSpan w:val="6"/>
          </w:tcPr>
          <w:p w14:paraId="783C5738" w14:textId="77777777" w:rsidR="00680A06" w:rsidRPr="005F1682" w:rsidRDefault="00680A06" w:rsidP="003028D2">
            <w:pPr>
              <w:pStyle w:val="TableParagraph"/>
              <w:spacing w:before="7"/>
              <w:rPr>
                <w:rFonts w:ascii="Verdana" w:hAnsi="Verdana"/>
                <w:w w:val="90"/>
                <w:sz w:val="16"/>
                <w:szCs w:val="16"/>
                <w:lang w:val="da-DK"/>
              </w:rPr>
            </w:pPr>
          </w:p>
          <w:p w14:paraId="3DEAFC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Den eller de nominelle hældningsvinkler</w:t>
            </w:r>
          </w:p>
        </w:tc>
        <w:tc>
          <w:tcPr>
            <w:tcW w:w="1074" w:type="dxa"/>
            <w:gridSpan w:val="4"/>
          </w:tcPr>
          <w:p w14:paraId="7ADBF54B" w14:textId="77777777" w:rsidR="00680A06" w:rsidRPr="005F1682" w:rsidRDefault="00680A06" w:rsidP="003028D2">
            <w:pPr>
              <w:rPr>
                <w:rFonts w:ascii="Verdana" w:hAnsi="Verdana"/>
                <w:w w:val="90"/>
                <w:sz w:val="16"/>
                <w:szCs w:val="16"/>
                <w:lang w:val="da-DK"/>
              </w:rPr>
            </w:pPr>
          </w:p>
        </w:tc>
        <w:tc>
          <w:tcPr>
            <w:tcW w:w="1085" w:type="dxa"/>
            <w:gridSpan w:val="5"/>
          </w:tcPr>
          <w:p w14:paraId="635E3A7A" w14:textId="77777777" w:rsidR="00680A06" w:rsidRPr="005F1682" w:rsidRDefault="00680A06" w:rsidP="003028D2">
            <w:pPr>
              <w:rPr>
                <w:rFonts w:ascii="Verdana" w:hAnsi="Verdana"/>
                <w:w w:val="90"/>
                <w:sz w:val="16"/>
                <w:szCs w:val="16"/>
                <w:lang w:val="da-DK"/>
              </w:rPr>
            </w:pPr>
          </w:p>
        </w:tc>
        <w:tc>
          <w:tcPr>
            <w:tcW w:w="1056" w:type="dxa"/>
            <w:gridSpan w:val="4"/>
          </w:tcPr>
          <w:p w14:paraId="30F63A74" w14:textId="77777777" w:rsidR="00680A06" w:rsidRPr="005F1682" w:rsidRDefault="00680A06" w:rsidP="003028D2">
            <w:pPr>
              <w:rPr>
                <w:rFonts w:ascii="Verdana" w:hAnsi="Verdana"/>
                <w:w w:val="90"/>
                <w:sz w:val="16"/>
                <w:szCs w:val="16"/>
                <w:lang w:val="da-DK"/>
              </w:rPr>
            </w:pPr>
          </w:p>
        </w:tc>
        <w:tc>
          <w:tcPr>
            <w:tcW w:w="1096" w:type="dxa"/>
            <w:gridSpan w:val="3"/>
          </w:tcPr>
          <w:p w14:paraId="712D4FB3" w14:textId="77777777" w:rsidR="00680A06" w:rsidRPr="005F1682" w:rsidRDefault="00680A06" w:rsidP="003028D2">
            <w:pPr>
              <w:rPr>
                <w:rFonts w:ascii="Verdana" w:hAnsi="Verdana"/>
                <w:w w:val="90"/>
                <w:sz w:val="16"/>
                <w:szCs w:val="16"/>
                <w:lang w:val="da-DK"/>
              </w:rPr>
            </w:pPr>
          </w:p>
        </w:tc>
        <w:tc>
          <w:tcPr>
            <w:tcW w:w="1078" w:type="dxa"/>
            <w:gridSpan w:val="2"/>
          </w:tcPr>
          <w:p w14:paraId="725784E1" w14:textId="77777777" w:rsidR="00680A06" w:rsidRPr="005F1682" w:rsidRDefault="00680A06" w:rsidP="003028D2">
            <w:pPr>
              <w:rPr>
                <w:rFonts w:ascii="Verdana" w:hAnsi="Verdana"/>
                <w:w w:val="90"/>
                <w:sz w:val="16"/>
                <w:szCs w:val="16"/>
                <w:lang w:val="da-DK"/>
              </w:rPr>
            </w:pPr>
          </w:p>
        </w:tc>
        <w:tc>
          <w:tcPr>
            <w:tcW w:w="1125" w:type="dxa"/>
            <w:gridSpan w:val="4"/>
            <w:tcBorders>
              <w:bottom w:val="single" w:sz="4" w:space="0" w:color="auto"/>
              <w:right w:val="nil"/>
            </w:tcBorders>
          </w:tcPr>
          <w:p w14:paraId="22919983" w14:textId="77777777" w:rsidR="00680A06" w:rsidRPr="005F1682" w:rsidRDefault="00680A06" w:rsidP="003028D2">
            <w:pPr>
              <w:rPr>
                <w:rFonts w:ascii="Verdana" w:hAnsi="Verdana"/>
                <w:w w:val="90"/>
                <w:sz w:val="16"/>
                <w:szCs w:val="16"/>
                <w:lang w:val="da-DK"/>
              </w:rPr>
            </w:pPr>
          </w:p>
        </w:tc>
      </w:tr>
      <w:tr w:rsidR="00680A06" w:rsidRPr="00412CB4" w14:paraId="2C23BB43" w14:textId="77777777" w:rsidTr="003028D2">
        <w:tblPrEx>
          <w:tblLook w:val="04A0" w:firstRow="1" w:lastRow="0" w:firstColumn="1" w:lastColumn="0" w:noHBand="0" w:noVBand="1"/>
        </w:tblPrEx>
        <w:trPr>
          <w:gridAfter w:val="1"/>
          <w:wAfter w:w="14" w:type="dxa"/>
          <w:trHeight w:hRule="exact" w:val="1201"/>
        </w:trPr>
        <w:tc>
          <w:tcPr>
            <w:tcW w:w="1058" w:type="dxa"/>
            <w:tcBorders>
              <w:left w:val="nil"/>
            </w:tcBorders>
          </w:tcPr>
          <w:p w14:paraId="0C4D98DE" w14:textId="77777777" w:rsidR="00680A06" w:rsidRPr="005F1682" w:rsidRDefault="00680A06" w:rsidP="003028D2">
            <w:pPr>
              <w:rPr>
                <w:rFonts w:ascii="Verdana" w:hAnsi="Verdana"/>
                <w:w w:val="90"/>
                <w:sz w:val="16"/>
                <w:szCs w:val="16"/>
                <w:lang w:val="da-DK"/>
              </w:rPr>
            </w:pPr>
          </w:p>
        </w:tc>
        <w:tc>
          <w:tcPr>
            <w:tcW w:w="1066" w:type="dxa"/>
          </w:tcPr>
          <w:p w14:paraId="17EE3752" w14:textId="77777777" w:rsidR="00680A06" w:rsidRPr="005F1682" w:rsidRDefault="00680A06" w:rsidP="003028D2">
            <w:pPr>
              <w:rPr>
                <w:rFonts w:ascii="Verdana" w:hAnsi="Verdana"/>
                <w:w w:val="90"/>
                <w:sz w:val="16"/>
                <w:szCs w:val="16"/>
                <w:lang w:val="da-DK"/>
              </w:rPr>
            </w:pPr>
          </w:p>
        </w:tc>
        <w:tc>
          <w:tcPr>
            <w:tcW w:w="1067" w:type="dxa"/>
          </w:tcPr>
          <w:p w14:paraId="28CD00E2" w14:textId="77777777" w:rsidR="00680A06" w:rsidRPr="005F1682" w:rsidRDefault="00680A06" w:rsidP="003028D2">
            <w:pPr>
              <w:pStyle w:val="TableParagraph"/>
              <w:spacing w:before="3"/>
              <w:rPr>
                <w:rFonts w:ascii="Verdana" w:hAnsi="Verdana"/>
                <w:w w:val="90"/>
                <w:sz w:val="16"/>
                <w:szCs w:val="16"/>
                <w:lang w:val="da-DK"/>
              </w:rPr>
            </w:pPr>
          </w:p>
          <w:p w14:paraId="5BA7AB8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7" w:type="dxa"/>
          </w:tcPr>
          <w:p w14:paraId="4A6B3FB1" w14:textId="77777777" w:rsidR="00680A06" w:rsidRPr="005F1682" w:rsidRDefault="00680A06" w:rsidP="003028D2">
            <w:pPr>
              <w:pStyle w:val="TableParagraph"/>
              <w:spacing w:before="3"/>
              <w:rPr>
                <w:rFonts w:ascii="Verdana" w:hAnsi="Verdana"/>
                <w:w w:val="90"/>
                <w:sz w:val="16"/>
                <w:szCs w:val="16"/>
                <w:lang w:val="da-DK"/>
              </w:rPr>
            </w:pPr>
          </w:p>
          <w:p w14:paraId="0F773C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69" w:type="dxa"/>
            <w:gridSpan w:val="5"/>
          </w:tcPr>
          <w:p w14:paraId="6C4F19A5" w14:textId="77777777" w:rsidR="00680A06" w:rsidRPr="005F1682" w:rsidRDefault="00680A06" w:rsidP="003028D2">
            <w:pPr>
              <w:pStyle w:val="TableParagraph"/>
              <w:spacing w:before="10"/>
              <w:rPr>
                <w:rFonts w:ascii="Verdana" w:hAnsi="Verdana"/>
                <w:w w:val="90"/>
                <w:sz w:val="16"/>
                <w:szCs w:val="16"/>
                <w:lang w:val="da-DK"/>
              </w:rPr>
            </w:pPr>
          </w:p>
          <w:p w14:paraId="3197CA33" w14:textId="77777777" w:rsidR="00680A06"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 xml:space="preserve">Typen af visuel glidevinkelindikator (VGSI), visuel indflyvningsindikator </w:t>
            </w:r>
          </w:p>
          <w:p w14:paraId="2734D8BA" w14:textId="77777777" w:rsidR="00680A06" w:rsidRPr="005F1682"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(VASI), præcisionsindflyvningsindikator (PAPI) osv.</w:t>
            </w:r>
          </w:p>
        </w:tc>
        <w:tc>
          <w:tcPr>
            <w:tcW w:w="1074" w:type="dxa"/>
            <w:gridSpan w:val="4"/>
          </w:tcPr>
          <w:p w14:paraId="316B150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7411EBD4" w14:textId="77777777" w:rsidR="00680A06" w:rsidRPr="005F1682" w:rsidRDefault="00680A06" w:rsidP="003028D2">
            <w:pPr>
              <w:rPr>
                <w:rFonts w:ascii="Verdana" w:hAnsi="Verdana"/>
                <w:w w:val="90"/>
                <w:sz w:val="16"/>
                <w:szCs w:val="16"/>
                <w:lang w:val="da-DK"/>
              </w:rPr>
            </w:pPr>
          </w:p>
        </w:tc>
        <w:tc>
          <w:tcPr>
            <w:tcW w:w="1075" w:type="dxa"/>
            <w:gridSpan w:val="6"/>
            <w:shd w:val="clear" w:color="auto" w:fill="D9D9D9" w:themeFill="background1" w:themeFillShade="D9"/>
          </w:tcPr>
          <w:p w14:paraId="6E9118C0" w14:textId="77777777" w:rsidR="00680A06" w:rsidRPr="005F1682" w:rsidRDefault="00680A06" w:rsidP="003028D2">
            <w:pPr>
              <w:rPr>
                <w:rFonts w:ascii="Verdana" w:hAnsi="Verdana"/>
                <w:w w:val="90"/>
                <w:sz w:val="16"/>
                <w:szCs w:val="16"/>
                <w:lang w:val="da-DK"/>
              </w:rPr>
            </w:pPr>
          </w:p>
        </w:tc>
        <w:tc>
          <w:tcPr>
            <w:tcW w:w="1096" w:type="dxa"/>
            <w:gridSpan w:val="3"/>
            <w:shd w:val="clear" w:color="auto" w:fill="D9D9D9" w:themeFill="background1" w:themeFillShade="D9"/>
          </w:tcPr>
          <w:p w14:paraId="4F6F7DF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033FCB64"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416A7553" w14:textId="77777777" w:rsidR="00680A06" w:rsidRPr="005F1682" w:rsidRDefault="00680A06" w:rsidP="003028D2">
            <w:pPr>
              <w:rPr>
                <w:rFonts w:ascii="Verdana" w:hAnsi="Verdana"/>
                <w:w w:val="90"/>
                <w:sz w:val="16"/>
                <w:szCs w:val="16"/>
                <w:lang w:val="da-DK"/>
              </w:rPr>
            </w:pPr>
          </w:p>
        </w:tc>
      </w:tr>
      <w:tr w:rsidR="00680A06" w:rsidRPr="00412CB4" w14:paraId="53B3FF4A" w14:textId="77777777" w:rsidTr="003028D2">
        <w:tblPrEx>
          <w:tblLook w:val="04A0" w:firstRow="1" w:lastRow="0" w:firstColumn="1" w:lastColumn="0" w:noHBand="0" w:noVBand="1"/>
        </w:tblPrEx>
        <w:trPr>
          <w:gridAfter w:val="1"/>
          <w:wAfter w:w="14" w:type="dxa"/>
          <w:trHeight w:hRule="exact" w:val="988"/>
        </w:trPr>
        <w:tc>
          <w:tcPr>
            <w:tcW w:w="1058" w:type="dxa"/>
            <w:tcBorders>
              <w:left w:val="nil"/>
            </w:tcBorders>
          </w:tcPr>
          <w:p w14:paraId="71D3B61B" w14:textId="77777777" w:rsidR="00680A06" w:rsidRPr="005F1682" w:rsidRDefault="00680A06" w:rsidP="003028D2">
            <w:pPr>
              <w:rPr>
                <w:rFonts w:ascii="Verdana" w:hAnsi="Verdana"/>
                <w:w w:val="90"/>
                <w:sz w:val="16"/>
                <w:szCs w:val="16"/>
                <w:lang w:val="da-DK"/>
              </w:rPr>
            </w:pPr>
          </w:p>
        </w:tc>
        <w:tc>
          <w:tcPr>
            <w:tcW w:w="1066" w:type="dxa"/>
          </w:tcPr>
          <w:p w14:paraId="61FE0F8F" w14:textId="77777777" w:rsidR="00680A06" w:rsidRPr="005F1682" w:rsidRDefault="00680A06" w:rsidP="003028D2">
            <w:pPr>
              <w:rPr>
                <w:rFonts w:ascii="Verdana" w:hAnsi="Verdana"/>
                <w:w w:val="90"/>
                <w:sz w:val="16"/>
                <w:szCs w:val="16"/>
                <w:lang w:val="da-DK"/>
              </w:rPr>
            </w:pPr>
          </w:p>
        </w:tc>
        <w:tc>
          <w:tcPr>
            <w:tcW w:w="1067" w:type="dxa"/>
          </w:tcPr>
          <w:p w14:paraId="6AA7D490" w14:textId="77777777" w:rsidR="00680A06" w:rsidRPr="005F1682" w:rsidRDefault="00680A06" w:rsidP="003028D2">
            <w:pPr>
              <w:pStyle w:val="TableParagraph"/>
              <w:spacing w:before="1"/>
              <w:rPr>
                <w:rFonts w:ascii="Verdana" w:hAnsi="Verdana"/>
                <w:w w:val="90"/>
                <w:sz w:val="16"/>
                <w:szCs w:val="16"/>
                <w:lang w:val="da-DK"/>
              </w:rPr>
            </w:pPr>
          </w:p>
          <w:p w14:paraId="43927C91" w14:textId="77777777" w:rsidR="00680A06" w:rsidRPr="005F1682" w:rsidRDefault="00680A06" w:rsidP="003028D2">
            <w:pPr>
              <w:pStyle w:val="TableParagraph"/>
              <w:spacing w:line="214" w:lineRule="exact"/>
              <w:ind w:left="105" w:right="258"/>
              <w:jc w:val="both"/>
              <w:rPr>
                <w:rFonts w:ascii="Verdana" w:hAnsi="Verdana"/>
                <w:w w:val="90"/>
                <w:sz w:val="16"/>
                <w:szCs w:val="16"/>
                <w:lang w:val="da-DK"/>
              </w:rPr>
            </w:pPr>
            <w:r w:rsidRPr="005F1682">
              <w:rPr>
                <w:rFonts w:ascii="Verdana" w:hAnsi="Verdana"/>
                <w:w w:val="90"/>
                <w:sz w:val="16"/>
                <w:szCs w:val="16"/>
                <w:lang w:val="da-DK"/>
              </w:rPr>
              <w:t>Forskyd­ ningsvin­ kel</w:t>
            </w:r>
          </w:p>
        </w:tc>
        <w:tc>
          <w:tcPr>
            <w:tcW w:w="1067" w:type="dxa"/>
          </w:tcPr>
          <w:p w14:paraId="65C1A1DD" w14:textId="77777777" w:rsidR="00680A06" w:rsidRPr="005F1682" w:rsidRDefault="00680A06" w:rsidP="003028D2">
            <w:pPr>
              <w:pStyle w:val="TableParagraph"/>
              <w:spacing w:before="3"/>
              <w:rPr>
                <w:rFonts w:ascii="Verdana" w:hAnsi="Verdana"/>
                <w:w w:val="90"/>
                <w:sz w:val="16"/>
                <w:szCs w:val="16"/>
                <w:lang w:val="da-DK"/>
              </w:rPr>
            </w:pPr>
          </w:p>
          <w:p w14:paraId="506B774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Vinkel</w:t>
            </w:r>
          </w:p>
        </w:tc>
        <w:tc>
          <w:tcPr>
            <w:tcW w:w="3269" w:type="dxa"/>
            <w:gridSpan w:val="5"/>
          </w:tcPr>
          <w:p w14:paraId="45CC7A8C" w14:textId="77777777" w:rsidR="00680A06" w:rsidRPr="005F1682" w:rsidRDefault="00680A06" w:rsidP="003028D2">
            <w:pPr>
              <w:pStyle w:val="TableParagraph"/>
              <w:spacing w:before="1"/>
              <w:rPr>
                <w:rFonts w:ascii="Verdana" w:hAnsi="Verdana"/>
                <w:w w:val="90"/>
                <w:sz w:val="16"/>
                <w:szCs w:val="16"/>
                <w:lang w:val="da-DK"/>
              </w:rPr>
            </w:pPr>
          </w:p>
          <w:p w14:paraId="508621D4"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Er systemets akse ikke parallel med RWY- centerlinjen: forskydningens vinkel og retning, dvs. til venstre eller til højre</w:t>
            </w:r>
          </w:p>
        </w:tc>
        <w:tc>
          <w:tcPr>
            <w:tcW w:w="1074" w:type="dxa"/>
            <w:gridSpan w:val="4"/>
          </w:tcPr>
          <w:p w14:paraId="44CC9B1B" w14:textId="77777777" w:rsidR="00680A06" w:rsidRPr="005F1682" w:rsidRDefault="00680A06" w:rsidP="003028D2">
            <w:pPr>
              <w:rPr>
                <w:rFonts w:ascii="Verdana" w:hAnsi="Verdana"/>
                <w:w w:val="90"/>
                <w:sz w:val="16"/>
                <w:szCs w:val="16"/>
                <w:lang w:val="da-DK"/>
              </w:rPr>
            </w:pPr>
          </w:p>
        </w:tc>
        <w:tc>
          <w:tcPr>
            <w:tcW w:w="1079" w:type="dxa"/>
            <w:gridSpan w:val="4"/>
          </w:tcPr>
          <w:p w14:paraId="78673385" w14:textId="77777777" w:rsidR="00680A06" w:rsidRPr="005F1682" w:rsidRDefault="00680A06" w:rsidP="003028D2">
            <w:pPr>
              <w:rPr>
                <w:rFonts w:ascii="Verdana" w:hAnsi="Verdana"/>
                <w:w w:val="90"/>
                <w:sz w:val="16"/>
                <w:szCs w:val="16"/>
                <w:lang w:val="da-DK"/>
              </w:rPr>
            </w:pPr>
          </w:p>
        </w:tc>
        <w:tc>
          <w:tcPr>
            <w:tcW w:w="1075" w:type="dxa"/>
            <w:gridSpan w:val="6"/>
          </w:tcPr>
          <w:p w14:paraId="2A3077EB" w14:textId="77777777" w:rsidR="00680A06" w:rsidRPr="005F1682" w:rsidRDefault="00680A06" w:rsidP="003028D2">
            <w:pPr>
              <w:rPr>
                <w:rFonts w:ascii="Verdana" w:hAnsi="Verdana"/>
                <w:w w:val="90"/>
                <w:sz w:val="16"/>
                <w:szCs w:val="16"/>
                <w:lang w:val="da-DK"/>
              </w:rPr>
            </w:pPr>
          </w:p>
        </w:tc>
        <w:tc>
          <w:tcPr>
            <w:tcW w:w="1096" w:type="dxa"/>
            <w:gridSpan w:val="3"/>
          </w:tcPr>
          <w:p w14:paraId="20753CED" w14:textId="77777777" w:rsidR="00680A06" w:rsidRPr="005F1682" w:rsidRDefault="00680A06" w:rsidP="003028D2">
            <w:pPr>
              <w:rPr>
                <w:rFonts w:ascii="Verdana" w:hAnsi="Verdana"/>
                <w:w w:val="90"/>
                <w:sz w:val="16"/>
                <w:szCs w:val="16"/>
                <w:lang w:val="da-DK"/>
              </w:rPr>
            </w:pPr>
          </w:p>
        </w:tc>
        <w:tc>
          <w:tcPr>
            <w:tcW w:w="1078" w:type="dxa"/>
            <w:gridSpan w:val="2"/>
          </w:tcPr>
          <w:p w14:paraId="4CAF1FAC"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755EDF93" w14:textId="77777777" w:rsidR="00680A06" w:rsidRPr="005F1682" w:rsidRDefault="00680A06" w:rsidP="003028D2">
            <w:pPr>
              <w:rPr>
                <w:rFonts w:ascii="Verdana" w:hAnsi="Verdana"/>
                <w:w w:val="90"/>
                <w:sz w:val="16"/>
                <w:szCs w:val="16"/>
                <w:lang w:val="da-DK"/>
              </w:rPr>
            </w:pPr>
          </w:p>
        </w:tc>
      </w:tr>
      <w:tr w:rsidR="00680A06" w:rsidRPr="00412CB4" w14:paraId="685F1C2C" w14:textId="77777777" w:rsidTr="003028D2">
        <w:tblPrEx>
          <w:tblLook w:val="04A0" w:firstRow="1" w:lastRow="0" w:firstColumn="1" w:lastColumn="0" w:noHBand="0" w:noVBand="1"/>
        </w:tblPrEx>
        <w:trPr>
          <w:gridAfter w:val="1"/>
          <w:wAfter w:w="14" w:type="dxa"/>
          <w:trHeight w:hRule="exact" w:val="988"/>
        </w:trPr>
        <w:tc>
          <w:tcPr>
            <w:tcW w:w="1058" w:type="dxa"/>
            <w:tcBorders>
              <w:left w:val="nil"/>
            </w:tcBorders>
          </w:tcPr>
          <w:p w14:paraId="3B55A182" w14:textId="77777777" w:rsidR="00680A06" w:rsidRPr="005F1682" w:rsidRDefault="00680A06" w:rsidP="003028D2">
            <w:pPr>
              <w:rPr>
                <w:rFonts w:ascii="Verdana" w:hAnsi="Verdana"/>
                <w:w w:val="90"/>
                <w:sz w:val="16"/>
                <w:szCs w:val="16"/>
                <w:lang w:val="da-DK"/>
              </w:rPr>
            </w:pPr>
          </w:p>
        </w:tc>
        <w:tc>
          <w:tcPr>
            <w:tcW w:w="1066" w:type="dxa"/>
          </w:tcPr>
          <w:p w14:paraId="5F21DA15" w14:textId="77777777" w:rsidR="00680A06" w:rsidRPr="005F1682" w:rsidRDefault="00680A06" w:rsidP="003028D2">
            <w:pPr>
              <w:rPr>
                <w:rFonts w:ascii="Verdana" w:hAnsi="Verdana"/>
                <w:w w:val="90"/>
                <w:sz w:val="16"/>
                <w:szCs w:val="16"/>
                <w:lang w:val="da-DK"/>
              </w:rPr>
            </w:pPr>
          </w:p>
        </w:tc>
        <w:tc>
          <w:tcPr>
            <w:tcW w:w="1067" w:type="dxa"/>
          </w:tcPr>
          <w:p w14:paraId="30B83A03" w14:textId="77777777" w:rsidR="00680A06" w:rsidRPr="005F1682" w:rsidRDefault="00680A06" w:rsidP="003028D2">
            <w:pPr>
              <w:pStyle w:val="TableParagraph"/>
              <w:rPr>
                <w:rFonts w:ascii="Verdana" w:hAnsi="Verdana"/>
                <w:w w:val="90"/>
                <w:sz w:val="16"/>
                <w:szCs w:val="16"/>
                <w:lang w:val="da-DK"/>
              </w:rPr>
            </w:pPr>
          </w:p>
          <w:p w14:paraId="26964B86"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Forskyd­ ningens retning</w:t>
            </w:r>
          </w:p>
        </w:tc>
        <w:tc>
          <w:tcPr>
            <w:tcW w:w="1067" w:type="dxa"/>
          </w:tcPr>
          <w:p w14:paraId="6EDC23A0" w14:textId="77777777" w:rsidR="00680A06" w:rsidRPr="005F1682" w:rsidRDefault="00680A06" w:rsidP="003028D2">
            <w:pPr>
              <w:pStyle w:val="TableParagraph"/>
              <w:spacing w:before="3"/>
              <w:rPr>
                <w:rFonts w:ascii="Verdana" w:hAnsi="Verdana"/>
                <w:w w:val="90"/>
                <w:sz w:val="16"/>
                <w:szCs w:val="16"/>
                <w:lang w:val="da-DK"/>
              </w:rPr>
            </w:pPr>
          </w:p>
          <w:p w14:paraId="0E4FAA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69" w:type="dxa"/>
            <w:gridSpan w:val="5"/>
          </w:tcPr>
          <w:p w14:paraId="213BE1E2" w14:textId="77777777" w:rsidR="00680A06" w:rsidRPr="005F1682" w:rsidRDefault="00680A06" w:rsidP="003028D2">
            <w:pPr>
              <w:pStyle w:val="TableParagraph"/>
              <w:rPr>
                <w:rFonts w:ascii="Verdana" w:hAnsi="Verdana"/>
                <w:w w:val="90"/>
                <w:sz w:val="16"/>
                <w:szCs w:val="16"/>
                <w:lang w:val="da-DK"/>
              </w:rPr>
            </w:pPr>
          </w:p>
          <w:p w14:paraId="11556C2D"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Er systemets akse ikke parallel med RWY- centerlinjen: forskydningens vinkel og retning, dvs. til venstre eller til højre</w:t>
            </w:r>
          </w:p>
        </w:tc>
        <w:tc>
          <w:tcPr>
            <w:tcW w:w="1074" w:type="dxa"/>
            <w:gridSpan w:val="4"/>
          </w:tcPr>
          <w:p w14:paraId="1523C25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7E3E5E4" w14:textId="77777777" w:rsidR="00680A06" w:rsidRPr="005F1682" w:rsidRDefault="00680A06" w:rsidP="003028D2">
            <w:pPr>
              <w:rPr>
                <w:rFonts w:ascii="Verdana" w:hAnsi="Verdana"/>
                <w:w w:val="90"/>
                <w:sz w:val="16"/>
                <w:szCs w:val="16"/>
                <w:lang w:val="da-DK"/>
              </w:rPr>
            </w:pPr>
          </w:p>
        </w:tc>
        <w:tc>
          <w:tcPr>
            <w:tcW w:w="1075" w:type="dxa"/>
            <w:gridSpan w:val="6"/>
            <w:shd w:val="clear" w:color="auto" w:fill="D9D9D9" w:themeFill="background1" w:themeFillShade="D9"/>
          </w:tcPr>
          <w:p w14:paraId="1CF72496" w14:textId="77777777" w:rsidR="00680A06" w:rsidRPr="005F1682" w:rsidRDefault="00680A06" w:rsidP="003028D2">
            <w:pPr>
              <w:rPr>
                <w:rFonts w:ascii="Verdana" w:hAnsi="Verdana"/>
                <w:w w:val="90"/>
                <w:sz w:val="16"/>
                <w:szCs w:val="16"/>
                <w:lang w:val="da-DK"/>
              </w:rPr>
            </w:pPr>
          </w:p>
        </w:tc>
        <w:tc>
          <w:tcPr>
            <w:tcW w:w="1096" w:type="dxa"/>
            <w:gridSpan w:val="3"/>
            <w:shd w:val="clear" w:color="auto" w:fill="D9D9D9" w:themeFill="background1" w:themeFillShade="D9"/>
          </w:tcPr>
          <w:p w14:paraId="5043504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416BA011"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58E871B5" w14:textId="77777777" w:rsidR="00680A06" w:rsidRPr="005F1682" w:rsidRDefault="00680A06" w:rsidP="003028D2">
            <w:pPr>
              <w:rPr>
                <w:rFonts w:ascii="Verdana" w:hAnsi="Verdana"/>
                <w:w w:val="90"/>
                <w:sz w:val="16"/>
                <w:szCs w:val="16"/>
                <w:lang w:val="da-DK"/>
              </w:rPr>
            </w:pPr>
          </w:p>
        </w:tc>
      </w:tr>
      <w:tr w:rsidR="00680A06" w:rsidRPr="00412CB4" w14:paraId="564D208C" w14:textId="77777777" w:rsidTr="003028D2">
        <w:tblPrEx>
          <w:tblLook w:val="04A0" w:firstRow="1" w:lastRow="0" w:firstColumn="1" w:lastColumn="0" w:noHBand="0" w:noVBand="1"/>
        </w:tblPrEx>
        <w:trPr>
          <w:gridAfter w:val="1"/>
          <w:wAfter w:w="14" w:type="dxa"/>
          <w:trHeight w:hRule="exact" w:val="988"/>
        </w:trPr>
        <w:tc>
          <w:tcPr>
            <w:tcW w:w="1058" w:type="dxa"/>
            <w:tcBorders>
              <w:left w:val="nil"/>
            </w:tcBorders>
          </w:tcPr>
          <w:p w14:paraId="23C8A1A6" w14:textId="77777777" w:rsidR="00680A06" w:rsidRPr="005F1682" w:rsidRDefault="00680A06" w:rsidP="003028D2">
            <w:pPr>
              <w:rPr>
                <w:rFonts w:ascii="Verdana" w:hAnsi="Verdana"/>
                <w:w w:val="90"/>
                <w:sz w:val="16"/>
                <w:szCs w:val="16"/>
                <w:lang w:val="da-DK"/>
              </w:rPr>
            </w:pPr>
          </w:p>
        </w:tc>
        <w:tc>
          <w:tcPr>
            <w:tcW w:w="1066" w:type="dxa"/>
          </w:tcPr>
          <w:p w14:paraId="62EE12BA" w14:textId="77777777" w:rsidR="00680A06" w:rsidRPr="005F1682" w:rsidRDefault="00680A06" w:rsidP="003028D2">
            <w:pPr>
              <w:pStyle w:val="TableParagraph"/>
              <w:spacing w:before="1"/>
              <w:rPr>
                <w:rFonts w:ascii="Verdana" w:hAnsi="Verdana"/>
                <w:w w:val="90"/>
                <w:sz w:val="16"/>
                <w:szCs w:val="16"/>
                <w:lang w:val="da-DK"/>
              </w:rPr>
            </w:pPr>
          </w:p>
          <w:p w14:paraId="625156F7" w14:textId="77777777" w:rsidR="00680A06" w:rsidRPr="005F1682" w:rsidRDefault="00680A06" w:rsidP="003028D2">
            <w:pPr>
              <w:pStyle w:val="TableParagraph"/>
              <w:spacing w:line="214" w:lineRule="exact"/>
              <w:ind w:left="105" w:right="219"/>
              <w:jc w:val="both"/>
              <w:rPr>
                <w:rFonts w:ascii="Verdana" w:hAnsi="Verdana"/>
                <w:w w:val="90"/>
                <w:sz w:val="16"/>
                <w:szCs w:val="16"/>
                <w:lang w:val="da-DK"/>
              </w:rPr>
            </w:pPr>
            <w:r w:rsidRPr="005F1682">
              <w:rPr>
                <w:rFonts w:ascii="Verdana" w:hAnsi="Verdana"/>
                <w:w w:val="90"/>
                <w:sz w:val="16"/>
                <w:szCs w:val="16"/>
                <w:lang w:val="da-DK"/>
              </w:rPr>
              <w:t>Opfang­ ningsan­ ordninger</w:t>
            </w:r>
          </w:p>
        </w:tc>
        <w:tc>
          <w:tcPr>
            <w:tcW w:w="1067" w:type="dxa"/>
          </w:tcPr>
          <w:p w14:paraId="6582230F" w14:textId="77777777" w:rsidR="00680A06" w:rsidRPr="005F1682" w:rsidRDefault="00680A06" w:rsidP="003028D2">
            <w:pPr>
              <w:rPr>
                <w:rFonts w:ascii="Verdana" w:hAnsi="Verdana"/>
                <w:w w:val="90"/>
                <w:sz w:val="16"/>
                <w:szCs w:val="16"/>
                <w:lang w:val="da-DK"/>
              </w:rPr>
            </w:pPr>
          </w:p>
        </w:tc>
        <w:tc>
          <w:tcPr>
            <w:tcW w:w="1067" w:type="dxa"/>
          </w:tcPr>
          <w:p w14:paraId="4C87F4C7" w14:textId="77777777" w:rsidR="00680A06" w:rsidRPr="005F1682" w:rsidRDefault="00680A06" w:rsidP="003028D2">
            <w:pPr>
              <w:pStyle w:val="TableParagraph"/>
              <w:spacing w:before="3"/>
              <w:rPr>
                <w:rFonts w:ascii="Verdana" w:hAnsi="Verdana"/>
                <w:w w:val="90"/>
                <w:sz w:val="16"/>
                <w:szCs w:val="16"/>
                <w:lang w:val="da-DK"/>
              </w:rPr>
            </w:pPr>
          </w:p>
          <w:p w14:paraId="16C659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69" w:type="dxa"/>
            <w:gridSpan w:val="5"/>
          </w:tcPr>
          <w:p w14:paraId="526729BA" w14:textId="77777777" w:rsidR="00680A06" w:rsidRPr="005F1682" w:rsidRDefault="00680A06" w:rsidP="003028D2">
            <w:pPr>
              <w:pStyle w:val="TableParagraph"/>
              <w:spacing w:before="1"/>
              <w:rPr>
                <w:rFonts w:ascii="Verdana" w:hAnsi="Verdana"/>
                <w:w w:val="90"/>
                <w:sz w:val="16"/>
                <w:szCs w:val="16"/>
                <w:lang w:val="da-DK"/>
              </w:rPr>
            </w:pPr>
          </w:p>
          <w:p w14:paraId="5AB8AFCB" w14:textId="77777777" w:rsidR="00680A06" w:rsidRPr="005F1682" w:rsidRDefault="00680A06" w:rsidP="003028D2">
            <w:pPr>
              <w:pStyle w:val="TableParagraph"/>
              <w:spacing w:line="214" w:lineRule="exact"/>
              <w:ind w:left="105" w:right="473"/>
              <w:rPr>
                <w:rFonts w:ascii="Verdana" w:hAnsi="Verdana"/>
                <w:w w:val="90"/>
                <w:sz w:val="16"/>
                <w:szCs w:val="16"/>
                <w:lang w:val="da-DK"/>
              </w:rPr>
            </w:pPr>
            <w:r w:rsidRPr="005F1682">
              <w:rPr>
                <w:rFonts w:ascii="Verdana" w:hAnsi="Verdana"/>
                <w:w w:val="90"/>
                <w:sz w:val="16"/>
                <w:szCs w:val="16"/>
                <w:lang w:val="da-DK"/>
              </w:rPr>
              <w:t>Den geografiske position af opfang­ ningskablet på tværs af RWY</w:t>
            </w:r>
          </w:p>
        </w:tc>
        <w:tc>
          <w:tcPr>
            <w:tcW w:w="1074" w:type="dxa"/>
            <w:gridSpan w:val="4"/>
          </w:tcPr>
          <w:p w14:paraId="7A3CD5CF" w14:textId="77777777" w:rsidR="00680A06" w:rsidRPr="005F1682" w:rsidRDefault="00680A06" w:rsidP="003028D2">
            <w:pPr>
              <w:rPr>
                <w:rFonts w:ascii="Verdana" w:hAnsi="Verdana"/>
                <w:w w:val="90"/>
                <w:sz w:val="16"/>
                <w:szCs w:val="16"/>
                <w:lang w:val="da-DK"/>
              </w:rPr>
            </w:pPr>
          </w:p>
        </w:tc>
        <w:tc>
          <w:tcPr>
            <w:tcW w:w="1079" w:type="dxa"/>
            <w:gridSpan w:val="4"/>
          </w:tcPr>
          <w:p w14:paraId="0AE368F4" w14:textId="77777777" w:rsidR="00680A06" w:rsidRPr="005F1682" w:rsidRDefault="00680A06" w:rsidP="003028D2">
            <w:pPr>
              <w:rPr>
                <w:rFonts w:ascii="Verdana" w:hAnsi="Verdana"/>
                <w:w w:val="90"/>
                <w:sz w:val="16"/>
                <w:szCs w:val="16"/>
                <w:lang w:val="da-DK"/>
              </w:rPr>
            </w:pPr>
          </w:p>
        </w:tc>
        <w:tc>
          <w:tcPr>
            <w:tcW w:w="1075" w:type="dxa"/>
            <w:gridSpan w:val="6"/>
          </w:tcPr>
          <w:p w14:paraId="513E0AC4" w14:textId="77777777" w:rsidR="00680A06" w:rsidRPr="005F1682" w:rsidRDefault="00680A06" w:rsidP="003028D2">
            <w:pPr>
              <w:rPr>
                <w:rFonts w:ascii="Verdana" w:hAnsi="Verdana"/>
                <w:w w:val="90"/>
                <w:sz w:val="16"/>
                <w:szCs w:val="16"/>
                <w:lang w:val="da-DK"/>
              </w:rPr>
            </w:pPr>
          </w:p>
        </w:tc>
        <w:tc>
          <w:tcPr>
            <w:tcW w:w="1096" w:type="dxa"/>
            <w:gridSpan w:val="3"/>
          </w:tcPr>
          <w:p w14:paraId="542FEEE6" w14:textId="77777777" w:rsidR="00680A06" w:rsidRPr="005F1682" w:rsidRDefault="00680A06" w:rsidP="003028D2">
            <w:pPr>
              <w:rPr>
                <w:rFonts w:ascii="Verdana" w:hAnsi="Verdana"/>
                <w:w w:val="90"/>
                <w:sz w:val="16"/>
                <w:szCs w:val="16"/>
                <w:lang w:val="da-DK"/>
              </w:rPr>
            </w:pPr>
          </w:p>
        </w:tc>
        <w:tc>
          <w:tcPr>
            <w:tcW w:w="1078" w:type="dxa"/>
            <w:gridSpan w:val="2"/>
          </w:tcPr>
          <w:p w14:paraId="4DECC465"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0F37448A" w14:textId="77777777" w:rsidR="00680A06" w:rsidRPr="005F1682" w:rsidRDefault="00680A06" w:rsidP="003028D2">
            <w:pPr>
              <w:rPr>
                <w:rFonts w:ascii="Verdana" w:hAnsi="Verdana"/>
                <w:w w:val="90"/>
                <w:sz w:val="16"/>
                <w:szCs w:val="16"/>
                <w:lang w:val="da-DK"/>
              </w:rPr>
            </w:pPr>
          </w:p>
        </w:tc>
      </w:tr>
      <w:tr w:rsidR="00680A06" w:rsidRPr="00412CB4" w14:paraId="19D2817E" w14:textId="77777777" w:rsidTr="003028D2">
        <w:tblPrEx>
          <w:tblLook w:val="04A0" w:firstRow="1" w:lastRow="0" w:firstColumn="1" w:lastColumn="0" w:noHBand="0" w:noVBand="1"/>
        </w:tblPrEx>
        <w:trPr>
          <w:gridAfter w:val="1"/>
          <w:wAfter w:w="14" w:type="dxa"/>
          <w:trHeight w:hRule="exact" w:val="1628"/>
        </w:trPr>
        <w:tc>
          <w:tcPr>
            <w:tcW w:w="1058" w:type="dxa"/>
            <w:tcBorders>
              <w:left w:val="nil"/>
            </w:tcBorders>
          </w:tcPr>
          <w:p w14:paraId="67E68076" w14:textId="77777777" w:rsidR="00680A06" w:rsidRPr="005F1682" w:rsidRDefault="00680A06" w:rsidP="003028D2">
            <w:pPr>
              <w:rPr>
                <w:rFonts w:ascii="Verdana" w:hAnsi="Verdana"/>
                <w:w w:val="90"/>
                <w:sz w:val="16"/>
                <w:szCs w:val="16"/>
                <w:lang w:val="da-DK"/>
              </w:rPr>
            </w:pPr>
          </w:p>
        </w:tc>
        <w:tc>
          <w:tcPr>
            <w:tcW w:w="1066" w:type="dxa"/>
          </w:tcPr>
          <w:p w14:paraId="10DB1466" w14:textId="77777777" w:rsidR="00680A06" w:rsidRPr="005F1682" w:rsidRDefault="00680A06" w:rsidP="003028D2">
            <w:pPr>
              <w:pStyle w:val="TableParagraph"/>
              <w:rPr>
                <w:rFonts w:ascii="Verdana" w:hAnsi="Verdana"/>
                <w:w w:val="90"/>
                <w:sz w:val="16"/>
                <w:szCs w:val="16"/>
                <w:lang w:val="da-DK"/>
              </w:rPr>
            </w:pPr>
          </w:p>
          <w:p w14:paraId="3FAA4540" w14:textId="77777777" w:rsidR="00680A06" w:rsidRPr="005F1682" w:rsidRDefault="00680A06" w:rsidP="003028D2">
            <w:pPr>
              <w:pStyle w:val="TableParagraph"/>
              <w:spacing w:line="214" w:lineRule="exact"/>
              <w:ind w:left="105"/>
              <w:jc w:val="both"/>
              <w:rPr>
                <w:rFonts w:ascii="Verdana" w:hAnsi="Verdana"/>
                <w:w w:val="90"/>
                <w:sz w:val="16"/>
                <w:szCs w:val="16"/>
                <w:lang w:val="da-DK"/>
              </w:rPr>
            </w:pPr>
            <w:r w:rsidRPr="005F1682">
              <w:rPr>
                <w:rFonts w:ascii="Verdana" w:hAnsi="Verdana"/>
                <w:w w:val="90"/>
                <w:sz w:val="16"/>
                <w:szCs w:val="16"/>
                <w:lang w:val="da-DK"/>
              </w:rPr>
              <w:t>Opfang</w:t>
            </w:r>
            <w:r>
              <w:rPr>
                <w:rFonts w:ascii="Verdana" w:hAnsi="Verdana"/>
                <w:w w:val="90"/>
                <w:sz w:val="16"/>
                <w:szCs w:val="16"/>
                <w:lang w:val="da-DK"/>
              </w:rPr>
              <w:t>-</w:t>
            </w:r>
            <w:r w:rsidRPr="005F1682">
              <w:rPr>
                <w:rFonts w:ascii="Verdana" w:hAnsi="Verdana"/>
                <w:w w:val="90"/>
                <w:sz w:val="16"/>
                <w:szCs w:val="16"/>
                <w:lang w:val="da-DK"/>
              </w:rPr>
              <w:t xml:space="preserve"> ningssystem</w:t>
            </w:r>
          </w:p>
        </w:tc>
        <w:tc>
          <w:tcPr>
            <w:tcW w:w="1067" w:type="dxa"/>
          </w:tcPr>
          <w:p w14:paraId="022F8AEF" w14:textId="77777777" w:rsidR="00680A06" w:rsidRPr="005F1682" w:rsidRDefault="00680A06" w:rsidP="003028D2">
            <w:pPr>
              <w:rPr>
                <w:rFonts w:ascii="Verdana" w:hAnsi="Verdana"/>
                <w:w w:val="90"/>
                <w:sz w:val="16"/>
                <w:szCs w:val="16"/>
                <w:lang w:val="da-DK"/>
              </w:rPr>
            </w:pPr>
          </w:p>
        </w:tc>
        <w:tc>
          <w:tcPr>
            <w:tcW w:w="1067" w:type="dxa"/>
          </w:tcPr>
          <w:p w14:paraId="74F1AEC4" w14:textId="77777777" w:rsidR="00680A06" w:rsidRPr="005F1682" w:rsidRDefault="00680A06" w:rsidP="003028D2">
            <w:pPr>
              <w:rPr>
                <w:rFonts w:ascii="Verdana" w:hAnsi="Verdana"/>
                <w:w w:val="90"/>
                <w:sz w:val="16"/>
                <w:szCs w:val="16"/>
                <w:lang w:val="da-DK"/>
              </w:rPr>
            </w:pPr>
          </w:p>
        </w:tc>
        <w:tc>
          <w:tcPr>
            <w:tcW w:w="3269" w:type="dxa"/>
            <w:gridSpan w:val="5"/>
          </w:tcPr>
          <w:p w14:paraId="76CA7B08" w14:textId="77777777" w:rsidR="00680A06" w:rsidRPr="005F1682" w:rsidRDefault="00680A06" w:rsidP="003028D2">
            <w:pPr>
              <w:pStyle w:val="TableParagraph"/>
              <w:spacing w:before="10"/>
              <w:rPr>
                <w:rFonts w:ascii="Verdana" w:hAnsi="Verdana"/>
                <w:w w:val="90"/>
                <w:sz w:val="16"/>
                <w:szCs w:val="16"/>
                <w:lang w:val="da-DK"/>
              </w:rPr>
            </w:pPr>
          </w:p>
          <w:p w14:paraId="50DECCFA" w14:textId="77777777" w:rsidR="00680A06" w:rsidRPr="005F1682" w:rsidRDefault="00680A06" w:rsidP="003028D2">
            <w:pPr>
              <w:pStyle w:val="TableParagraph"/>
              <w:spacing w:line="229" w:lineRule="auto"/>
              <w:ind w:left="105" w:right="104"/>
              <w:rPr>
                <w:rFonts w:ascii="Verdana" w:hAnsi="Verdana"/>
                <w:w w:val="90"/>
                <w:sz w:val="16"/>
                <w:szCs w:val="16"/>
                <w:lang w:val="da-DK"/>
              </w:rPr>
            </w:pPr>
            <w:r w:rsidRPr="005F1682">
              <w:rPr>
                <w:rFonts w:ascii="Verdana" w:hAnsi="Verdana"/>
                <w:w w:val="90"/>
                <w:sz w:val="16"/>
                <w:szCs w:val="16"/>
                <w:lang w:val="da-DK"/>
              </w:rPr>
              <w:t>Højenergiabsorberende materiale, der er placeret ved en RWY- eller SWY-ende, som er beregnet til at blive knust under en flyvemaskines vægt, mens materialet udøver decelerationskræfter på luftfar­ tøjets landingsstel</w:t>
            </w:r>
          </w:p>
        </w:tc>
        <w:tc>
          <w:tcPr>
            <w:tcW w:w="1074" w:type="dxa"/>
            <w:gridSpan w:val="4"/>
          </w:tcPr>
          <w:p w14:paraId="0E6A826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2718FB90" w14:textId="77777777" w:rsidR="00680A06" w:rsidRPr="005F1682" w:rsidRDefault="00680A06" w:rsidP="003028D2">
            <w:pPr>
              <w:rPr>
                <w:rFonts w:ascii="Verdana" w:hAnsi="Verdana"/>
                <w:w w:val="90"/>
                <w:sz w:val="16"/>
                <w:szCs w:val="16"/>
                <w:lang w:val="da-DK"/>
              </w:rPr>
            </w:pPr>
          </w:p>
        </w:tc>
        <w:tc>
          <w:tcPr>
            <w:tcW w:w="1075" w:type="dxa"/>
            <w:gridSpan w:val="6"/>
            <w:shd w:val="clear" w:color="auto" w:fill="D9D9D9" w:themeFill="background1" w:themeFillShade="D9"/>
          </w:tcPr>
          <w:p w14:paraId="047796DD" w14:textId="77777777" w:rsidR="00680A06" w:rsidRPr="005F1682" w:rsidRDefault="00680A06" w:rsidP="003028D2">
            <w:pPr>
              <w:rPr>
                <w:rFonts w:ascii="Verdana" w:hAnsi="Verdana"/>
                <w:w w:val="90"/>
                <w:sz w:val="16"/>
                <w:szCs w:val="16"/>
                <w:lang w:val="da-DK"/>
              </w:rPr>
            </w:pPr>
          </w:p>
        </w:tc>
        <w:tc>
          <w:tcPr>
            <w:tcW w:w="1096" w:type="dxa"/>
            <w:gridSpan w:val="3"/>
            <w:shd w:val="clear" w:color="auto" w:fill="D9D9D9" w:themeFill="background1" w:themeFillShade="D9"/>
          </w:tcPr>
          <w:p w14:paraId="7AE33DB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7AC2FCAD"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25647468" w14:textId="77777777" w:rsidR="00680A06" w:rsidRPr="005F1682" w:rsidRDefault="00680A06" w:rsidP="003028D2">
            <w:pPr>
              <w:rPr>
                <w:rFonts w:ascii="Verdana" w:hAnsi="Verdana"/>
                <w:w w:val="90"/>
                <w:sz w:val="16"/>
                <w:szCs w:val="16"/>
                <w:lang w:val="da-DK"/>
              </w:rPr>
            </w:pPr>
          </w:p>
        </w:tc>
      </w:tr>
      <w:tr w:rsidR="00680A06" w:rsidRPr="00412CB4" w14:paraId="2D463FA1" w14:textId="77777777" w:rsidTr="003028D2">
        <w:tblPrEx>
          <w:tblLook w:val="04A0" w:firstRow="1" w:lastRow="0" w:firstColumn="1" w:lastColumn="0" w:noHBand="0" w:noVBand="1"/>
        </w:tblPrEx>
        <w:trPr>
          <w:gridAfter w:val="1"/>
          <w:wAfter w:w="14" w:type="dxa"/>
          <w:trHeight w:hRule="exact" w:val="775"/>
        </w:trPr>
        <w:tc>
          <w:tcPr>
            <w:tcW w:w="1058" w:type="dxa"/>
            <w:tcBorders>
              <w:left w:val="nil"/>
            </w:tcBorders>
          </w:tcPr>
          <w:p w14:paraId="3BBE6BBB" w14:textId="77777777" w:rsidR="00680A06" w:rsidRPr="005F1682" w:rsidRDefault="00680A06" w:rsidP="003028D2">
            <w:pPr>
              <w:rPr>
                <w:rFonts w:ascii="Verdana" w:hAnsi="Verdana"/>
                <w:w w:val="90"/>
                <w:sz w:val="16"/>
                <w:szCs w:val="16"/>
                <w:lang w:val="da-DK"/>
              </w:rPr>
            </w:pPr>
          </w:p>
        </w:tc>
        <w:tc>
          <w:tcPr>
            <w:tcW w:w="1066" w:type="dxa"/>
          </w:tcPr>
          <w:p w14:paraId="1337BE2D" w14:textId="77777777" w:rsidR="00680A06" w:rsidRPr="005F1682" w:rsidRDefault="00680A06" w:rsidP="003028D2">
            <w:pPr>
              <w:rPr>
                <w:rFonts w:ascii="Verdana" w:hAnsi="Verdana"/>
                <w:w w:val="90"/>
                <w:sz w:val="16"/>
                <w:szCs w:val="16"/>
                <w:lang w:val="da-DK"/>
              </w:rPr>
            </w:pPr>
          </w:p>
        </w:tc>
        <w:tc>
          <w:tcPr>
            <w:tcW w:w="1067" w:type="dxa"/>
          </w:tcPr>
          <w:p w14:paraId="5C8784A2" w14:textId="77777777" w:rsidR="00680A06" w:rsidRPr="005F1682" w:rsidRDefault="00680A06" w:rsidP="003028D2">
            <w:pPr>
              <w:pStyle w:val="TableParagraph"/>
              <w:spacing w:before="3"/>
              <w:rPr>
                <w:rFonts w:ascii="Verdana" w:hAnsi="Verdana"/>
                <w:w w:val="90"/>
                <w:sz w:val="16"/>
                <w:szCs w:val="16"/>
                <w:lang w:val="da-DK"/>
              </w:rPr>
            </w:pPr>
          </w:p>
          <w:p w14:paraId="55F8353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2E1E23D9" w14:textId="77777777" w:rsidR="00680A06" w:rsidRPr="005F1682" w:rsidRDefault="00680A06" w:rsidP="003028D2">
            <w:pPr>
              <w:pStyle w:val="TableParagraph"/>
              <w:spacing w:before="3"/>
              <w:rPr>
                <w:rFonts w:ascii="Verdana" w:hAnsi="Verdana"/>
                <w:w w:val="90"/>
                <w:sz w:val="16"/>
                <w:szCs w:val="16"/>
                <w:lang w:val="da-DK"/>
              </w:rPr>
            </w:pPr>
          </w:p>
          <w:p w14:paraId="5551FD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69" w:type="dxa"/>
            <w:gridSpan w:val="5"/>
          </w:tcPr>
          <w:p w14:paraId="4572E30F" w14:textId="77777777" w:rsidR="00680A06" w:rsidRPr="005F1682" w:rsidRDefault="00680A06" w:rsidP="003028D2">
            <w:pPr>
              <w:pStyle w:val="TableParagraph"/>
              <w:spacing w:before="1"/>
              <w:rPr>
                <w:rFonts w:ascii="Verdana" w:hAnsi="Verdana"/>
                <w:w w:val="90"/>
                <w:sz w:val="16"/>
                <w:szCs w:val="16"/>
                <w:lang w:val="da-DK"/>
              </w:rPr>
            </w:pPr>
          </w:p>
          <w:p w14:paraId="637D8858" w14:textId="77777777" w:rsidR="00680A06" w:rsidRPr="005F1682" w:rsidRDefault="00680A06" w:rsidP="003028D2">
            <w:pPr>
              <w:pStyle w:val="TableParagraph"/>
              <w:spacing w:line="214" w:lineRule="exact"/>
              <w:ind w:left="105" w:right="102"/>
              <w:rPr>
                <w:rFonts w:ascii="Verdana" w:hAnsi="Verdana"/>
                <w:w w:val="90"/>
                <w:sz w:val="16"/>
                <w:szCs w:val="16"/>
                <w:lang w:val="da-DK"/>
              </w:rPr>
            </w:pPr>
            <w:r w:rsidRPr="005F1682">
              <w:rPr>
                <w:rFonts w:ascii="Verdana" w:hAnsi="Verdana"/>
                <w:w w:val="90"/>
                <w:sz w:val="16"/>
                <w:szCs w:val="16"/>
                <w:lang w:val="da-DK"/>
              </w:rPr>
              <w:t>Geografisk position af opfangningssyste­ met</w:t>
            </w:r>
          </w:p>
        </w:tc>
        <w:tc>
          <w:tcPr>
            <w:tcW w:w="1074" w:type="dxa"/>
            <w:gridSpan w:val="4"/>
          </w:tcPr>
          <w:p w14:paraId="61E48643" w14:textId="77777777" w:rsidR="00680A06" w:rsidRPr="005F1682" w:rsidRDefault="00680A06" w:rsidP="003028D2">
            <w:pPr>
              <w:rPr>
                <w:rFonts w:ascii="Verdana" w:hAnsi="Verdana"/>
                <w:w w:val="90"/>
                <w:sz w:val="16"/>
                <w:szCs w:val="16"/>
                <w:lang w:val="da-DK"/>
              </w:rPr>
            </w:pPr>
          </w:p>
        </w:tc>
        <w:tc>
          <w:tcPr>
            <w:tcW w:w="1079" w:type="dxa"/>
            <w:gridSpan w:val="4"/>
          </w:tcPr>
          <w:p w14:paraId="16FFA091" w14:textId="77777777" w:rsidR="00680A06" w:rsidRPr="005F1682" w:rsidRDefault="00680A06" w:rsidP="003028D2">
            <w:pPr>
              <w:rPr>
                <w:rFonts w:ascii="Verdana" w:hAnsi="Verdana"/>
                <w:w w:val="90"/>
                <w:sz w:val="16"/>
                <w:szCs w:val="16"/>
                <w:lang w:val="da-DK"/>
              </w:rPr>
            </w:pPr>
          </w:p>
        </w:tc>
        <w:tc>
          <w:tcPr>
            <w:tcW w:w="1075" w:type="dxa"/>
            <w:gridSpan w:val="6"/>
          </w:tcPr>
          <w:p w14:paraId="67BFA78D" w14:textId="77777777" w:rsidR="00680A06" w:rsidRPr="005F1682" w:rsidRDefault="00680A06" w:rsidP="003028D2">
            <w:pPr>
              <w:rPr>
                <w:rFonts w:ascii="Verdana" w:hAnsi="Verdana"/>
                <w:w w:val="90"/>
                <w:sz w:val="16"/>
                <w:szCs w:val="16"/>
                <w:lang w:val="da-DK"/>
              </w:rPr>
            </w:pPr>
          </w:p>
        </w:tc>
        <w:tc>
          <w:tcPr>
            <w:tcW w:w="1096" w:type="dxa"/>
            <w:gridSpan w:val="3"/>
          </w:tcPr>
          <w:p w14:paraId="3E8BB400" w14:textId="77777777" w:rsidR="00680A06" w:rsidRPr="005F1682" w:rsidRDefault="00680A06" w:rsidP="003028D2">
            <w:pPr>
              <w:rPr>
                <w:rFonts w:ascii="Verdana" w:hAnsi="Verdana"/>
                <w:w w:val="90"/>
                <w:sz w:val="16"/>
                <w:szCs w:val="16"/>
                <w:lang w:val="da-DK"/>
              </w:rPr>
            </w:pPr>
          </w:p>
        </w:tc>
        <w:tc>
          <w:tcPr>
            <w:tcW w:w="1078" w:type="dxa"/>
            <w:gridSpan w:val="2"/>
          </w:tcPr>
          <w:p w14:paraId="10852D6F"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602CAF19" w14:textId="77777777" w:rsidR="00680A06" w:rsidRPr="005F1682" w:rsidRDefault="00680A06" w:rsidP="003028D2">
            <w:pPr>
              <w:rPr>
                <w:rFonts w:ascii="Verdana" w:hAnsi="Verdana"/>
                <w:w w:val="90"/>
                <w:sz w:val="16"/>
                <w:szCs w:val="16"/>
                <w:lang w:val="da-DK"/>
              </w:rPr>
            </w:pPr>
          </w:p>
        </w:tc>
      </w:tr>
      <w:tr w:rsidR="00680A06" w:rsidRPr="00412CB4" w14:paraId="47038C45" w14:textId="77777777" w:rsidTr="003028D2">
        <w:tblPrEx>
          <w:tblLook w:val="04A0" w:firstRow="1" w:lastRow="0" w:firstColumn="1" w:lastColumn="0" w:noHBand="0" w:noVBand="1"/>
        </w:tblPrEx>
        <w:trPr>
          <w:gridAfter w:val="1"/>
          <w:wAfter w:w="14" w:type="dxa"/>
          <w:trHeight w:hRule="exact" w:val="562"/>
        </w:trPr>
        <w:tc>
          <w:tcPr>
            <w:tcW w:w="1058" w:type="dxa"/>
            <w:tcBorders>
              <w:left w:val="nil"/>
            </w:tcBorders>
          </w:tcPr>
          <w:p w14:paraId="7B03CC64" w14:textId="77777777" w:rsidR="00680A06" w:rsidRPr="005F1682" w:rsidRDefault="00680A06" w:rsidP="003028D2">
            <w:pPr>
              <w:rPr>
                <w:rFonts w:ascii="Verdana" w:hAnsi="Verdana"/>
                <w:w w:val="90"/>
                <w:sz w:val="16"/>
                <w:szCs w:val="16"/>
                <w:lang w:val="da-DK"/>
              </w:rPr>
            </w:pPr>
          </w:p>
        </w:tc>
        <w:tc>
          <w:tcPr>
            <w:tcW w:w="1066" w:type="dxa"/>
          </w:tcPr>
          <w:p w14:paraId="5BC50E6A" w14:textId="77777777" w:rsidR="00680A06" w:rsidRPr="005F1682" w:rsidRDefault="00680A06" w:rsidP="003028D2">
            <w:pPr>
              <w:rPr>
                <w:rFonts w:ascii="Verdana" w:hAnsi="Verdana"/>
                <w:w w:val="90"/>
                <w:sz w:val="16"/>
                <w:szCs w:val="16"/>
                <w:lang w:val="da-DK"/>
              </w:rPr>
            </w:pPr>
          </w:p>
        </w:tc>
        <w:tc>
          <w:tcPr>
            <w:tcW w:w="1067" w:type="dxa"/>
          </w:tcPr>
          <w:p w14:paraId="31C6DC8A" w14:textId="77777777" w:rsidR="00680A06" w:rsidRPr="005F1682" w:rsidRDefault="00680A06" w:rsidP="003028D2">
            <w:pPr>
              <w:pStyle w:val="TableParagraph"/>
              <w:spacing w:before="3"/>
              <w:rPr>
                <w:rFonts w:ascii="Verdana" w:hAnsi="Verdana"/>
                <w:w w:val="90"/>
                <w:sz w:val="16"/>
                <w:szCs w:val="16"/>
                <w:lang w:val="da-DK"/>
              </w:rPr>
            </w:pPr>
          </w:p>
          <w:p w14:paraId="350760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Setback</w:t>
            </w:r>
          </w:p>
        </w:tc>
        <w:tc>
          <w:tcPr>
            <w:tcW w:w="1067" w:type="dxa"/>
          </w:tcPr>
          <w:p w14:paraId="770AAAE1" w14:textId="77777777" w:rsidR="00680A06" w:rsidRPr="005F1682" w:rsidRDefault="00680A06" w:rsidP="003028D2">
            <w:pPr>
              <w:pStyle w:val="TableParagraph"/>
              <w:spacing w:before="3"/>
              <w:rPr>
                <w:rFonts w:ascii="Verdana" w:hAnsi="Verdana"/>
                <w:w w:val="90"/>
                <w:sz w:val="16"/>
                <w:szCs w:val="16"/>
                <w:lang w:val="da-DK"/>
              </w:rPr>
            </w:pPr>
          </w:p>
          <w:p w14:paraId="6F4A7AE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69" w:type="dxa"/>
            <w:gridSpan w:val="5"/>
          </w:tcPr>
          <w:p w14:paraId="175A428B" w14:textId="77777777" w:rsidR="00680A06" w:rsidRPr="005F1682" w:rsidRDefault="00680A06" w:rsidP="003028D2">
            <w:pPr>
              <w:pStyle w:val="TableParagraph"/>
              <w:spacing w:before="3"/>
              <w:rPr>
                <w:rFonts w:ascii="Verdana" w:hAnsi="Verdana"/>
                <w:w w:val="90"/>
                <w:sz w:val="16"/>
                <w:szCs w:val="16"/>
                <w:lang w:val="da-DK"/>
              </w:rPr>
            </w:pPr>
          </w:p>
          <w:p w14:paraId="7CB798B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Opfangningssystemets setback</w:t>
            </w:r>
          </w:p>
        </w:tc>
        <w:tc>
          <w:tcPr>
            <w:tcW w:w="1074" w:type="dxa"/>
            <w:gridSpan w:val="4"/>
          </w:tcPr>
          <w:p w14:paraId="2A6BD7D1" w14:textId="77777777" w:rsidR="00680A06" w:rsidRPr="005F1682" w:rsidRDefault="00680A06" w:rsidP="003028D2">
            <w:pPr>
              <w:rPr>
                <w:rFonts w:ascii="Verdana" w:hAnsi="Verdana"/>
                <w:w w:val="90"/>
                <w:sz w:val="16"/>
                <w:szCs w:val="16"/>
                <w:lang w:val="da-DK"/>
              </w:rPr>
            </w:pPr>
          </w:p>
        </w:tc>
        <w:tc>
          <w:tcPr>
            <w:tcW w:w="1079" w:type="dxa"/>
            <w:gridSpan w:val="4"/>
          </w:tcPr>
          <w:p w14:paraId="06432D4B" w14:textId="77777777" w:rsidR="00680A06" w:rsidRPr="005F1682" w:rsidRDefault="00680A06" w:rsidP="003028D2">
            <w:pPr>
              <w:rPr>
                <w:rFonts w:ascii="Verdana" w:hAnsi="Verdana"/>
                <w:w w:val="90"/>
                <w:sz w:val="16"/>
                <w:szCs w:val="16"/>
                <w:lang w:val="da-DK"/>
              </w:rPr>
            </w:pPr>
          </w:p>
        </w:tc>
        <w:tc>
          <w:tcPr>
            <w:tcW w:w="1075" w:type="dxa"/>
            <w:gridSpan w:val="6"/>
          </w:tcPr>
          <w:p w14:paraId="5A2D4AD8" w14:textId="77777777" w:rsidR="00680A06" w:rsidRPr="005F1682" w:rsidRDefault="00680A06" w:rsidP="003028D2">
            <w:pPr>
              <w:rPr>
                <w:rFonts w:ascii="Verdana" w:hAnsi="Verdana"/>
                <w:w w:val="90"/>
                <w:sz w:val="16"/>
                <w:szCs w:val="16"/>
                <w:lang w:val="da-DK"/>
              </w:rPr>
            </w:pPr>
          </w:p>
        </w:tc>
        <w:tc>
          <w:tcPr>
            <w:tcW w:w="1096" w:type="dxa"/>
            <w:gridSpan w:val="3"/>
          </w:tcPr>
          <w:p w14:paraId="169D2DF1" w14:textId="77777777" w:rsidR="00680A06" w:rsidRPr="005F1682" w:rsidRDefault="00680A06" w:rsidP="003028D2">
            <w:pPr>
              <w:rPr>
                <w:rFonts w:ascii="Verdana" w:hAnsi="Verdana"/>
                <w:w w:val="90"/>
                <w:sz w:val="16"/>
                <w:szCs w:val="16"/>
                <w:lang w:val="da-DK"/>
              </w:rPr>
            </w:pPr>
          </w:p>
        </w:tc>
        <w:tc>
          <w:tcPr>
            <w:tcW w:w="1078" w:type="dxa"/>
            <w:gridSpan w:val="2"/>
          </w:tcPr>
          <w:p w14:paraId="26F8387D"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1B9BE742" w14:textId="77777777" w:rsidR="00680A06" w:rsidRPr="005F1682" w:rsidRDefault="00680A06" w:rsidP="003028D2">
            <w:pPr>
              <w:rPr>
                <w:rFonts w:ascii="Verdana" w:hAnsi="Verdana"/>
                <w:w w:val="90"/>
                <w:sz w:val="16"/>
                <w:szCs w:val="16"/>
                <w:lang w:val="da-DK"/>
              </w:rPr>
            </w:pPr>
          </w:p>
        </w:tc>
      </w:tr>
      <w:tr w:rsidR="00680A06" w:rsidRPr="00412CB4" w14:paraId="76E49D6C" w14:textId="77777777" w:rsidTr="003028D2">
        <w:tblPrEx>
          <w:tblLook w:val="04A0" w:firstRow="1" w:lastRow="0" w:firstColumn="1" w:lastColumn="0" w:noHBand="0" w:noVBand="1"/>
        </w:tblPrEx>
        <w:trPr>
          <w:gridAfter w:val="1"/>
          <w:wAfter w:w="14" w:type="dxa"/>
          <w:trHeight w:hRule="exact" w:val="775"/>
        </w:trPr>
        <w:tc>
          <w:tcPr>
            <w:tcW w:w="1058" w:type="dxa"/>
            <w:tcBorders>
              <w:left w:val="nil"/>
            </w:tcBorders>
          </w:tcPr>
          <w:p w14:paraId="6E28FCDE" w14:textId="77777777" w:rsidR="00680A06" w:rsidRPr="005F1682" w:rsidRDefault="00680A06" w:rsidP="003028D2">
            <w:pPr>
              <w:rPr>
                <w:rFonts w:ascii="Verdana" w:hAnsi="Verdana"/>
                <w:w w:val="90"/>
                <w:sz w:val="16"/>
                <w:szCs w:val="16"/>
                <w:lang w:val="da-DK"/>
              </w:rPr>
            </w:pPr>
          </w:p>
        </w:tc>
        <w:tc>
          <w:tcPr>
            <w:tcW w:w="1066" w:type="dxa"/>
          </w:tcPr>
          <w:p w14:paraId="3579CDA1" w14:textId="77777777" w:rsidR="00680A06" w:rsidRPr="005F1682" w:rsidRDefault="00680A06" w:rsidP="003028D2">
            <w:pPr>
              <w:rPr>
                <w:rFonts w:ascii="Verdana" w:hAnsi="Verdana"/>
                <w:w w:val="90"/>
                <w:sz w:val="16"/>
                <w:szCs w:val="16"/>
                <w:lang w:val="da-DK"/>
              </w:rPr>
            </w:pPr>
          </w:p>
        </w:tc>
        <w:tc>
          <w:tcPr>
            <w:tcW w:w="1067" w:type="dxa"/>
          </w:tcPr>
          <w:p w14:paraId="1CD2726E" w14:textId="77777777" w:rsidR="00680A06" w:rsidRPr="005F1682" w:rsidRDefault="00680A06" w:rsidP="003028D2">
            <w:pPr>
              <w:pStyle w:val="TableParagraph"/>
              <w:spacing w:before="3"/>
              <w:rPr>
                <w:rFonts w:ascii="Verdana" w:hAnsi="Verdana"/>
                <w:w w:val="90"/>
                <w:sz w:val="16"/>
                <w:szCs w:val="16"/>
                <w:lang w:val="da-DK"/>
              </w:rPr>
            </w:pPr>
          </w:p>
          <w:p w14:paraId="507CB0B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5A952723" w14:textId="77777777" w:rsidR="00680A06" w:rsidRPr="005F1682" w:rsidRDefault="00680A06" w:rsidP="003028D2">
            <w:pPr>
              <w:pStyle w:val="TableParagraph"/>
              <w:spacing w:before="3"/>
              <w:rPr>
                <w:rFonts w:ascii="Verdana" w:hAnsi="Verdana"/>
                <w:w w:val="90"/>
                <w:sz w:val="16"/>
                <w:szCs w:val="16"/>
                <w:lang w:val="da-DK"/>
              </w:rPr>
            </w:pPr>
          </w:p>
          <w:p w14:paraId="270B59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69" w:type="dxa"/>
            <w:gridSpan w:val="5"/>
          </w:tcPr>
          <w:p w14:paraId="798129D8" w14:textId="77777777" w:rsidR="00680A06" w:rsidRPr="005F1682" w:rsidRDefault="00680A06" w:rsidP="003028D2">
            <w:pPr>
              <w:pStyle w:val="TableParagraph"/>
              <w:spacing w:before="1"/>
              <w:rPr>
                <w:rFonts w:ascii="Verdana" w:hAnsi="Verdana"/>
                <w:w w:val="90"/>
                <w:sz w:val="16"/>
                <w:szCs w:val="16"/>
                <w:lang w:val="da-DK"/>
              </w:rPr>
            </w:pPr>
          </w:p>
          <w:p w14:paraId="6B2F46E4" w14:textId="77777777" w:rsidR="00680A06" w:rsidRPr="005F1682" w:rsidRDefault="00680A06" w:rsidP="003028D2">
            <w:pPr>
              <w:pStyle w:val="TableParagraph"/>
              <w:spacing w:line="214" w:lineRule="exact"/>
              <w:ind w:left="105" w:right="380"/>
              <w:rPr>
                <w:rFonts w:ascii="Verdana" w:hAnsi="Verdana"/>
                <w:w w:val="90"/>
                <w:sz w:val="16"/>
                <w:szCs w:val="16"/>
                <w:lang w:val="da-DK"/>
              </w:rPr>
            </w:pPr>
            <w:r w:rsidRPr="005F1682">
              <w:rPr>
                <w:rFonts w:ascii="Verdana" w:hAnsi="Verdana"/>
                <w:w w:val="90"/>
                <w:sz w:val="16"/>
                <w:szCs w:val="16"/>
                <w:lang w:val="da-DK"/>
              </w:rPr>
              <w:t>Opfangningssystemets udstrækning i længderetningen</w:t>
            </w:r>
          </w:p>
        </w:tc>
        <w:tc>
          <w:tcPr>
            <w:tcW w:w="1074" w:type="dxa"/>
            <w:gridSpan w:val="4"/>
          </w:tcPr>
          <w:p w14:paraId="0FBF89C0" w14:textId="77777777" w:rsidR="00680A06" w:rsidRPr="005F1682" w:rsidRDefault="00680A06" w:rsidP="003028D2">
            <w:pPr>
              <w:rPr>
                <w:rFonts w:ascii="Verdana" w:hAnsi="Verdana"/>
                <w:w w:val="90"/>
                <w:sz w:val="16"/>
                <w:szCs w:val="16"/>
                <w:lang w:val="da-DK"/>
              </w:rPr>
            </w:pPr>
          </w:p>
        </w:tc>
        <w:tc>
          <w:tcPr>
            <w:tcW w:w="1079" w:type="dxa"/>
            <w:gridSpan w:val="4"/>
          </w:tcPr>
          <w:p w14:paraId="42143409" w14:textId="77777777" w:rsidR="00680A06" w:rsidRPr="005F1682" w:rsidRDefault="00680A06" w:rsidP="003028D2">
            <w:pPr>
              <w:rPr>
                <w:rFonts w:ascii="Verdana" w:hAnsi="Verdana"/>
                <w:w w:val="90"/>
                <w:sz w:val="16"/>
                <w:szCs w:val="16"/>
                <w:lang w:val="da-DK"/>
              </w:rPr>
            </w:pPr>
          </w:p>
        </w:tc>
        <w:tc>
          <w:tcPr>
            <w:tcW w:w="1075" w:type="dxa"/>
            <w:gridSpan w:val="6"/>
          </w:tcPr>
          <w:p w14:paraId="1C1D1A55" w14:textId="77777777" w:rsidR="00680A06" w:rsidRPr="005F1682" w:rsidRDefault="00680A06" w:rsidP="003028D2">
            <w:pPr>
              <w:rPr>
                <w:rFonts w:ascii="Verdana" w:hAnsi="Verdana"/>
                <w:w w:val="90"/>
                <w:sz w:val="16"/>
                <w:szCs w:val="16"/>
                <w:lang w:val="da-DK"/>
              </w:rPr>
            </w:pPr>
          </w:p>
        </w:tc>
        <w:tc>
          <w:tcPr>
            <w:tcW w:w="1096" w:type="dxa"/>
            <w:gridSpan w:val="3"/>
          </w:tcPr>
          <w:p w14:paraId="2387F949" w14:textId="77777777" w:rsidR="00680A06" w:rsidRPr="005F1682" w:rsidRDefault="00680A06" w:rsidP="003028D2">
            <w:pPr>
              <w:rPr>
                <w:rFonts w:ascii="Verdana" w:hAnsi="Verdana"/>
                <w:w w:val="90"/>
                <w:sz w:val="16"/>
                <w:szCs w:val="16"/>
                <w:lang w:val="da-DK"/>
              </w:rPr>
            </w:pPr>
          </w:p>
        </w:tc>
        <w:tc>
          <w:tcPr>
            <w:tcW w:w="1078" w:type="dxa"/>
            <w:gridSpan w:val="2"/>
          </w:tcPr>
          <w:p w14:paraId="32732728"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06B207DF" w14:textId="77777777" w:rsidR="00680A06" w:rsidRPr="005F1682" w:rsidRDefault="00680A06" w:rsidP="003028D2">
            <w:pPr>
              <w:rPr>
                <w:rFonts w:ascii="Verdana" w:hAnsi="Verdana"/>
                <w:w w:val="90"/>
                <w:sz w:val="16"/>
                <w:szCs w:val="16"/>
                <w:lang w:val="da-DK"/>
              </w:rPr>
            </w:pPr>
          </w:p>
        </w:tc>
      </w:tr>
      <w:tr w:rsidR="00680A06" w:rsidRPr="00412CB4" w14:paraId="5F104636" w14:textId="77777777" w:rsidTr="003028D2">
        <w:tblPrEx>
          <w:tblLook w:val="04A0" w:firstRow="1" w:lastRow="0" w:firstColumn="1" w:lastColumn="0" w:noHBand="0" w:noVBand="1"/>
        </w:tblPrEx>
        <w:trPr>
          <w:gridAfter w:val="1"/>
          <w:wAfter w:w="14" w:type="dxa"/>
          <w:trHeight w:hRule="exact" w:val="775"/>
        </w:trPr>
        <w:tc>
          <w:tcPr>
            <w:tcW w:w="1058" w:type="dxa"/>
            <w:tcBorders>
              <w:left w:val="nil"/>
            </w:tcBorders>
          </w:tcPr>
          <w:p w14:paraId="3B7826E7" w14:textId="77777777" w:rsidR="00680A06" w:rsidRPr="005F1682" w:rsidRDefault="00680A06" w:rsidP="003028D2">
            <w:pPr>
              <w:rPr>
                <w:rFonts w:ascii="Verdana" w:hAnsi="Verdana"/>
                <w:w w:val="90"/>
                <w:sz w:val="16"/>
                <w:szCs w:val="16"/>
                <w:lang w:val="da-DK"/>
              </w:rPr>
            </w:pPr>
          </w:p>
        </w:tc>
        <w:tc>
          <w:tcPr>
            <w:tcW w:w="1066" w:type="dxa"/>
          </w:tcPr>
          <w:p w14:paraId="0B7950B3" w14:textId="77777777" w:rsidR="00680A06" w:rsidRPr="005F1682" w:rsidRDefault="00680A06" w:rsidP="003028D2">
            <w:pPr>
              <w:rPr>
                <w:rFonts w:ascii="Verdana" w:hAnsi="Verdana"/>
                <w:w w:val="90"/>
                <w:sz w:val="16"/>
                <w:szCs w:val="16"/>
                <w:lang w:val="da-DK"/>
              </w:rPr>
            </w:pPr>
          </w:p>
        </w:tc>
        <w:tc>
          <w:tcPr>
            <w:tcW w:w="1067" w:type="dxa"/>
          </w:tcPr>
          <w:p w14:paraId="4819A244" w14:textId="77777777" w:rsidR="00680A06" w:rsidRPr="005F1682" w:rsidRDefault="00680A06" w:rsidP="003028D2">
            <w:pPr>
              <w:pStyle w:val="TableParagraph"/>
              <w:spacing w:before="3"/>
              <w:rPr>
                <w:rFonts w:ascii="Verdana" w:hAnsi="Verdana"/>
                <w:w w:val="90"/>
                <w:sz w:val="16"/>
                <w:szCs w:val="16"/>
                <w:lang w:val="da-DK"/>
              </w:rPr>
            </w:pPr>
          </w:p>
          <w:p w14:paraId="1A72F03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74" w:type="dxa"/>
            <w:gridSpan w:val="2"/>
          </w:tcPr>
          <w:p w14:paraId="4676E5FE" w14:textId="77777777" w:rsidR="00680A06" w:rsidRPr="005F1682" w:rsidRDefault="00680A06" w:rsidP="003028D2">
            <w:pPr>
              <w:pStyle w:val="TableParagraph"/>
              <w:spacing w:before="3"/>
              <w:rPr>
                <w:rFonts w:ascii="Verdana" w:hAnsi="Verdana"/>
                <w:w w:val="90"/>
                <w:sz w:val="16"/>
                <w:szCs w:val="16"/>
                <w:lang w:val="da-DK"/>
              </w:rPr>
            </w:pPr>
          </w:p>
          <w:p w14:paraId="5A6223F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020A29F3" w14:textId="77777777" w:rsidR="00680A06" w:rsidRPr="005F1682" w:rsidRDefault="00680A06" w:rsidP="003028D2">
            <w:pPr>
              <w:pStyle w:val="TableParagraph"/>
              <w:spacing w:before="1"/>
              <w:rPr>
                <w:rFonts w:ascii="Verdana" w:hAnsi="Verdana"/>
                <w:w w:val="90"/>
                <w:sz w:val="16"/>
                <w:szCs w:val="16"/>
                <w:lang w:val="da-DK"/>
              </w:rPr>
            </w:pPr>
          </w:p>
          <w:p w14:paraId="5AF80EBE" w14:textId="77777777" w:rsidR="00680A06" w:rsidRPr="005F1682" w:rsidRDefault="00680A06" w:rsidP="003028D2">
            <w:pPr>
              <w:pStyle w:val="TableParagraph"/>
              <w:spacing w:line="214" w:lineRule="exact"/>
              <w:ind w:left="105" w:right="380"/>
              <w:rPr>
                <w:rFonts w:ascii="Verdana" w:hAnsi="Verdana"/>
                <w:w w:val="90"/>
                <w:sz w:val="16"/>
                <w:szCs w:val="16"/>
                <w:lang w:val="da-DK"/>
              </w:rPr>
            </w:pPr>
            <w:r w:rsidRPr="005F1682">
              <w:rPr>
                <w:rFonts w:ascii="Verdana" w:hAnsi="Verdana"/>
                <w:w w:val="90"/>
                <w:sz w:val="16"/>
                <w:szCs w:val="16"/>
                <w:lang w:val="da-DK"/>
              </w:rPr>
              <w:t>Opfangningssystemets udstrækning i tværretningen</w:t>
            </w:r>
          </w:p>
        </w:tc>
        <w:tc>
          <w:tcPr>
            <w:tcW w:w="1074" w:type="dxa"/>
            <w:gridSpan w:val="4"/>
          </w:tcPr>
          <w:p w14:paraId="795A6318" w14:textId="77777777" w:rsidR="00680A06" w:rsidRPr="005F1682" w:rsidRDefault="00680A06" w:rsidP="003028D2">
            <w:pPr>
              <w:rPr>
                <w:rFonts w:ascii="Verdana" w:hAnsi="Verdana"/>
                <w:w w:val="90"/>
                <w:sz w:val="16"/>
                <w:szCs w:val="16"/>
                <w:lang w:val="da-DK"/>
              </w:rPr>
            </w:pPr>
          </w:p>
        </w:tc>
        <w:tc>
          <w:tcPr>
            <w:tcW w:w="1079" w:type="dxa"/>
            <w:gridSpan w:val="4"/>
          </w:tcPr>
          <w:p w14:paraId="1B9878EC" w14:textId="77777777" w:rsidR="00680A06" w:rsidRPr="005F1682" w:rsidRDefault="00680A06" w:rsidP="003028D2">
            <w:pPr>
              <w:rPr>
                <w:rFonts w:ascii="Verdana" w:hAnsi="Verdana"/>
                <w:w w:val="90"/>
                <w:sz w:val="16"/>
                <w:szCs w:val="16"/>
                <w:lang w:val="da-DK"/>
              </w:rPr>
            </w:pPr>
          </w:p>
        </w:tc>
        <w:tc>
          <w:tcPr>
            <w:tcW w:w="1074" w:type="dxa"/>
            <w:gridSpan w:val="6"/>
          </w:tcPr>
          <w:p w14:paraId="4363AA1C" w14:textId="77777777" w:rsidR="00680A06" w:rsidRPr="005F1682" w:rsidRDefault="00680A06" w:rsidP="003028D2">
            <w:pPr>
              <w:rPr>
                <w:rFonts w:ascii="Verdana" w:hAnsi="Verdana"/>
                <w:w w:val="90"/>
                <w:sz w:val="16"/>
                <w:szCs w:val="16"/>
                <w:lang w:val="da-DK"/>
              </w:rPr>
            </w:pPr>
          </w:p>
        </w:tc>
        <w:tc>
          <w:tcPr>
            <w:tcW w:w="1112" w:type="dxa"/>
            <w:gridSpan w:val="4"/>
          </w:tcPr>
          <w:p w14:paraId="6181CCBC" w14:textId="77777777" w:rsidR="00680A06" w:rsidRPr="005F1682" w:rsidRDefault="00680A06" w:rsidP="003028D2">
            <w:pPr>
              <w:rPr>
                <w:rFonts w:ascii="Verdana" w:hAnsi="Verdana"/>
                <w:w w:val="90"/>
                <w:sz w:val="16"/>
                <w:szCs w:val="16"/>
                <w:lang w:val="da-DK"/>
              </w:rPr>
            </w:pPr>
          </w:p>
        </w:tc>
        <w:tc>
          <w:tcPr>
            <w:tcW w:w="1078" w:type="dxa"/>
            <w:gridSpan w:val="2"/>
          </w:tcPr>
          <w:p w14:paraId="4B983CF6"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2A677C17" w14:textId="77777777" w:rsidR="00680A06" w:rsidRPr="005F1682" w:rsidRDefault="00680A06" w:rsidP="003028D2">
            <w:pPr>
              <w:rPr>
                <w:rFonts w:ascii="Verdana" w:hAnsi="Verdana"/>
                <w:w w:val="90"/>
                <w:sz w:val="16"/>
                <w:szCs w:val="16"/>
                <w:lang w:val="da-DK"/>
              </w:rPr>
            </w:pPr>
          </w:p>
        </w:tc>
      </w:tr>
      <w:tr w:rsidR="00680A06" w:rsidRPr="00412CB4" w14:paraId="3D6C4825" w14:textId="77777777" w:rsidTr="003028D2">
        <w:tblPrEx>
          <w:tblLook w:val="04A0" w:firstRow="1" w:lastRow="0" w:firstColumn="1" w:lastColumn="0" w:noHBand="0" w:noVBand="1"/>
        </w:tblPrEx>
        <w:trPr>
          <w:gridAfter w:val="1"/>
          <w:wAfter w:w="14" w:type="dxa"/>
          <w:trHeight w:hRule="exact" w:val="988"/>
        </w:trPr>
        <w:tc>
          <w:tcPr>
            <w:tcW w:w="1058" w:type="dxa"/>
            <w:tcBorders>
              <w:left w:val="nil"/>
            </w:tcBorders>
            <w:shd w:val="clear" w:color="auto" w:fill="D9D9D9" w:themeFill="background1" w:themeFillShade="D9"/>
          </w:tcPr>
          <w:p w14:paraId="0E6266E1" w14:textId="77777777" w:rsidR="00680A06" w:rsidRPr="005F1682" w:rsidRDefault="00680A06" w:rsidP="003028D2">
            <w:pPr>
              <w:pStyle w:val="TableParagraph"/>
              <w:spacing w:before="10"/>
              <w:rPr>
                <w:rFonts w:ascii="Verdana" w:hAnsi="Verdana"/>
                <w:w w:val="90"/>
                <w:sz w:val="16"/>
                <w:szCs w:val="16"/>
                <w:lang w:val="da-DK"/>
              </w:rPr>
            </w:pPr>
          </w:p>
          <w:p w14:paraId="7011705F" w14:textId="77777777" w:rsidR="00680A06" w:rsidRPr="005F1682" w:rsidRDefault="00680A06" w:rsidP="003028D2">
            <w:pPr>
              <w:pStyle w:val="TableParagraph"/>
              <w:spacing w:line="230" w:lineRule="auto"/>
              <w:jc w:val="both"/>
              <w:rPr>
                <w:rFonts w:ascii="Verdana" w:hAnsi="Verdana"/>
                <w:w w:val="90"/>
                <w:sz w:val="16"/>
                <w:szCs w:val="16"/>
                <w:lang w:val="da-DK"/>
              </w:rPr>
            </w:pPr>
            <w:r w:rsidRPr="005F1682">
              <w:rPr>
                <w:rFonts w:ascii="Verdana" w:hAnsi="Verdana"/>
                <w:w w:val="90"/>
                <w:sz w:val="16"/>
                <w:szCs w:val="16"/>
                <w:lang w:val="da-DK"/>
              </w:rPr>
              <w:t>Radiohøjde­ målerområde</w:t>
            </w:r>
          </w:p>
        </w:tc>
        <w:tc>
          <w:tcPr>
            <w:tcW w:w="1066" w:type="dxa"/>
            <w:shd w:val="clear" w:color="auto" w:fill="D9D9D9" w:themeFill="background1" w:themeFillShade="D9"/>
          </w:tcPr>
          <w:p w14:paraId="6810D3E9" w14:textId="77777777" w:rsidR="00680A06" w:rsidRPr="005F1682" w:rsidRDefault="00680A06" w:rsidP="003028D2">
            <w:pPr>
              <w:rPr>
                <w:rFonts w:ascii="Verdana" w:hAnsi="Verdana"/>
                <w:w w:val="90"/>
                <w:sz w:val="16"/>
                <w:szCs w:val="16"/>
                <w:lang w:val="da-DK"/>
              </w:rPr>
            </w:pPr>
          </w:p>
        </w:tc>
        <w:tc>
          <w:tcPr>
            <w:tcW w:w="1067" w:type="dxa"/>
            <w:shd w:val="clear" w:color="auto" w:fill="D9D9D9" w:themeFill="background1" w:themeFillShade="D9"/>
          </w:tcPr>
          <w:p w14:paraId="689E84F5" w14:textId="77777777" w:rsidR="00680A06" w:rsidRPr="005F1682" w:rsidRDefault="00680A06" w:rsidP="003028D2">
            <w:pPr>
              <w:rPr>
                <w:rFonts w:ascii="Verdana" w:hAnsi="Verdana"/>
                <w:w w:val="90"/>
                <w:sz w:val="16"/>
                <w:szCs w:val="16"/>
                <w:lang w:val="da-DK"/>
              </w:rPr>
            </w:pPr>
          </w:p>
        </w:tc>
        <w:tc>
          <w:tcPr>
            <w:tcW w:w="1074" w:type="dxa"/>
            <w:gridSpan w:val="2"/>
            <w:shd w:val="clear" w:color="auto" w:fill="D9D9D9" w:themeFill="background1" w:themeFillShade="D9"/>
          </w:tcPr>
          <w:p w14:paraId="245F99C0" w14:textId="77777777" w:rsidR="00680A06" w:rsidRPr="005F1682" w:rsidRDefault="00680A06" w:rsidP="003028D2">
            <w:pPr>
              <w:rPr>
                <w:rFonts w:ascii="Verdana" w:hAnsi="Verdana"/>
                <w:w w:val="90"/>
                <w:sz w:val="16"/>
                <w:szCs w:val="16"/>
                <w:lang w:val="da-DK"/>
              </w:rPr>
            </w:pPr>
          </w:p>
        </w:tc>
        <w:tc>
          <w:tcPr>
            <w:tcW w:w="3247" w:type="dxa"/>
            <w:gridSpan w:val="3"/>
          </w:tcPr>
          <w:p w14:paraId="029A2010" w14:textId="77777777" w:rsidR="00680A06" w:rsidRPr="005F1682" w:rsidRDefault="00680A06" w:rsidP="003028D2">
            <w:pPr>
              <w:rPr>
                <w:rFonts w:ascii="Verdana" w:hAnsi="Verdana"/>
                <w:w w:val="90"/>
                <w:sz w:val="16"/>
                <w:szCs w:val="16"/>
                <w:lang w:val="da-DK"/>
              </w:rPr>
            </w:pPr>
          </w:p>
        </w:tc>
        <w:tc>
          <w:tcPr>
            <w:tcW w:w="1074" w:type="dxa"/>
            <w:gridSpan w:val="4"/>
          </w:tcPr>
          <w:p w14:paraId="6DCCB9F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6206FC6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10D79F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3D0DF42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5B5CE8DD"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shd w:val="clear" w:color="auto" w:fill="D9D9D9" w:themeFill="background1" w:themeFillShade="D9"/>
          </w:tcPr>
          <w:p w14:paraId="165E5EEC" w14:textId="77777777" w:rsidR="00680A06" w:rsidRPr="005F1682" w:rsidRDefault="00680A06" w:rsidP="003028D2">
            <w:pPr>
              <w:rPr>
                <w:rFonts w:ascii="Verdana" w:hAnsi="Verdana"/>
                <w:w w:val="90"/>
                <w:sz w:val="16"/>
                <w:szCs w:val="16"/>
                <w:lang w:val="da-DK"/>
              </w:rPr>
            </w:pPr>
          </w:p>
        </w:tc>
      </w:tr>
      <w:tr w:rsidR="00680A06" w:rsidRPr="00412CB4" w14:paraId="7D659D44" w14:textId="77777777" w:rsidTr="003028D2">
        <w:tblPrEx>
          <w:tblLook w:val="04A0" w:firstRow="1" w:lastRow="0" w:firstColumn="1" w:lastColumn="0" w:noHBand="0" w:noVBand="1"/>
        </w:tblPrEx>
        <w:trPr>
          <w:gridAfter w:val="1"/>
          <w:wAfter w:w="14" w:type="dxa"/>
          <w:trHeight w:hRule="exact" w:val="650"/>
        </w:trPr>
        <w:tc>
          <w:tcPr>
            <w:tcW w:w="1058" w:type="dxa"/>
            <w:tcBorders>
              <w:left w:val="nil"/>
            </w:tcBorders>
          </w:tcPr>
          <w:p w14:paraId="7E18870F" w14:textId="77777777" w:rsidR="00680A06" w:rsidRPr="005F1682" w:rsidRDefault="00680A06" w:rsidP="003028D2">
            <w:pPr>
              <w:rPr>
                <w:rFonts w:ascii="Verdana" w:hAnsi="Verdana"/>
                <w:w w:val="90"/>
                <w:sz w:val="16"/>
                <w:szCs w:val="16"/>
                <w:lang w:val="da-DK"/>
              </w:rPr>
            </w:pPr>
          </w:p>
        </w:tc>
        <w:tc>
          <w:tcPr>
            <w:tcW w:w="1066" w:type="dxa"/>
          </w:tcPr>
          <w:p w14:paraId="0E023F91"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074D4D8F" w14:textId="77777777" w:rsidR="00680A06" w:rsidRPr="005F1682" w:rsidRDefault="00680A06" w:rsidP="003028D2">
            <w:pPr>
              <w:rPr>
                <w:rFonts w:ascii="Verdana" w:hAnsi="Verdana"/>
                <w:w w:val="90"/>
                <w:sz w:val="16"/>
                <w:szCs w:val="16"/>
                <w:lang w:val="da-DK"/>
              </w:rPr>
            </w:pPr>
          </w:p>
        </w:tc>
        <w:tc>
          <w:tcPr>
            <w:tcW w:w="1074" w:type="dxa"/>
            <w:gridSpan w:val="2"/>
          </w:tcPr>
          <w:p w14:paraId="3BA51D0C"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485834BE" w14:textId="77777777" w:rsidR="00680A06" w:rsidRPr="005F1682" w:rsidRDefault="00680A06" w:rsidP="003028D2">
            <w:pPr>
              <w:pStyle w:val="TableParagraph"/>
              <w:spacing w:before="151" w:line="214" w:lineRule="exact"/>
              <w:ind w:left="105" w:right="103"/>
              <w:rPr>
                <w:rFonts w:ascii="Verdana" w:hAnsi="Verdana"/>
                <w:w w:val="90"/>
                <w:sz w:val="16"/>
                <w:szCs w:val="16"/>
                <w:lang w:val="da-DK"/>
              </w:rPr>
            </w:pPr>
            <w:r w:rsidRPr="005F1682">
              <w:rPr>
                <w:rFonts w:ascii="Verdana" w:hAnsi="Verdana"/>
                <w:w w:val="90"/>
                <w:sz w:val="16"/>
                <w:szCs w:val="16"/>
                <w:lang w:val="da-DK"/>
              </w:rPr>
              <w:t>Radiohøjdemålerområdets udstrækning i længderetningen</w:t>
            </w:r>
          </w:p>
        </w:tc>
        <w:tc>
          <w:tcPr>
            <w:tcW w:w="1074" w:type="dxa"/>
            <w:gridSpan w:val="4"/>
          </w:tcPr>
          <w:p w14:paraId="7AEC3FA0" w14:textId="77777777" w:rsidR="00680A06" w:rsidRPr="005F1682" w:rsidRDefault="00680A06" w:rsidP="003028D2">
            <w:pPr>
              <w:rPr>
                <w:rFonts w:ascii="Verdana" w:hAnsi="Verdana"/>
                <w:w w:val="90"/>
                <w:sz w:val="16"/>
                <w:szCs w:val="16"/>
                <w:lang w:val="da-DK"/>
              </w:rPr>
            </w:pPr>
          </w:p>
        </w:tc>
        <w:tc>
          <w:tcPr>
            <w:tcW w:w="1079" w:type="dxa"/>
            <w:gridSpan w:val="4"/>
          </w:tcPr>
          <w:p w14:paraId="5451DED3" w14:textId="77777777" w:rsidR="00680A06" w:rsidRPr="005F1682" w:rsidRDefault="00680A06" w:rsidP="003028D2">
            <w:pPr>
              <w:rPr>
                <w:rFonts w:ascii="Verdana" w:hAnsi="Verdana"/>
                <w:w w:val="90"/>
                <w:sz w:val="16"/>
                <w:szCs w:val="16"/>
                <w:lang w:val="da-DK"/>
              </w:rPr>
            </w:pPr>
          </w:p>
        </w:tc>
        <w:tc>
          <w:tcPr>
            <w:tcW w:w="1074" w:type="dxa"/>
            <w:gridSpan w:val="6"/>
          </w:tcPr>
          <w:p w14:paraId="63DE2EAD" w14:textId="77777777" w:rsidR="00680A06" w:rsidRPr="005F1682" w:rsidRDefault="00680A06" w:rsidP="003028D2">
            <w:pPr>
              <w:rPr>
                <w:rFonts w:ascii="Verdana" w:hAnsi="Verdana"/>
                <w:w w:val="90"/>
                <w:sz w:val="16"/>
                <w:szCs w:val="16"/>
                <w:lang w:val="da-DK"/>
              </w:rPr>
            </w:pPr>
          </w:p>
        </w:tc>
        <w:tc>
          <w:tcPr>
            <w:tcW w:w="1112" w:type="dxa"/>
            <w:gridSpan w:val="4"/>
          </w:tcPr>
          <w:p w14:paraId="5DB17D82" w14:textId="77777777" w:rsidR="00680A06" w:rsidRPr="005F1682" w:rsidRDefault="00680A06" w:rsidP="003028D2">
            <w:pPr>
              <w:rPr>
                <w:rFonts w:ascii="Verdana" w:hAnsi="Verdana"/>
                <w:w w:val="90"/>
                <w:sz w:val="16"/>
                <w:szCs w:val="16"/>
                <w:lang w:val="da-DK"/>
              </w:rPr>
            </w:pPr>
          </w:p>
        </w:tc>
        <w:tc>
          <w:tcPr>
            <w:tcW w:w="1078" w:type="dxa"/>
            <w:gridSpan w:val="2"/>
          </w:tcPr>
          <w:p w14:paraId="7D28DC2F"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2393EFDC" w14:textId="77777777" w:rsidR="00680A06" w:rsidRPr="005F1682" w:rsidRDefault="00680A06" w:rsidP="003028D2">
            <w:pPr>
              <w:rPr>
                <w:rFonts w:ascii="Verdana" w:hAnsi="Verdana"/>
                <w:w w:val="90"/>
                <w:sz w:val="16"/>
                <w:szCs w:val="16"/>
                <w:lang w:val="da-DK"/>
              </w:rPr>
            </w:pPr>
          </w:p>
        </w:tc>
      </w:tr>
      <w:tr w:rsidR="00680A06" w:rsidRPr="00412CB4" w14:paraId="142E3971" w14:textId="77777777" w:rsidTr="003028D2">
        <w:tblPrEx>
          <w:tblLook w:val="04A0" w:firstRow="1" w:lastRow="0" w:firstColumn="1" w:lastColumn="0" w:noHBand="0" w:noVBand="1"/>
        </w:tblPrEx>
        <w:trPr>
          <w:gridAfter w:val="1"/>
          <w:wAfter w:w="14" w:type="dxa"/>
          <w:trHeight w:hRule="exact" w:val="650"/>
        </w:trPr>
        <w:tc>
          <w:tcPr>
            <w:tcW w:w="1058" w:type="dxa"/>
            <w:tcBorders>
              <w:left w:val="nil"/>
            </w:tcBorders>
          </w:tcPr>
          <w:p w14:paraId="3E4F2B72" w14:textId="77777777" w:rsidR="00680A06" w:rsidRPr="005F1682" w:rsidRDefault="00680A06" w:rsidP="003028D2">
            <w:pPr>
              <w:rPr>
                <w:rFonts w:ascii="Verdana" w:hAnsi="Verdana"/>
                <w:w w:val="90"/>
                <w:sz w:val="16"/>
                <w:szCs w:val="16"/>
                <w:lang w:val="da-DK"/>
              </w:rPr>
            </w:pPr>
          </w:p>
        </w:tc>
        <w:tc>
          <w:tcPr>
            <w:tcW w:w="1066" w:type="dxa"/>
          </w:tcPr>
          <w:p w14:paraId="7E42840F"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58D136DF" w14:textId="77777777" w:rsidR="00680A06" w:rsidRPr="005F1682" w:rsidRDefault="00680A06" w:rsidP="003028D2">
            <w:pPr>
              <w:rPr>
                <w:rFonts w:ascii="Verdana" w:hAnsi="Verdana"/>
                <w:w w:val="90"/>
                <w:sz w:val="16"/>
                <w:szCs w:val="16"/>
                <w:lang w:val="da-DK"/>
              </w:rPr>
            </w:pPr>
          </w:p>
        </w:tc>
        <w:tc>
          <w:tcPr>
            <w:tcW w:w="1074" w:type="dxa"/>
            <w:gridSpan w:val="2"/>
          </w:tcPr>
          <w:p w14:paraId="6D32F9ED"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57AAEF09" w14:textId="77777777" w:rsidR="00680A06" w:rsidRPr="005F1682" w:rsidRDefault="00680A06" w:rsidP="003028D2">
            <w:pPr>
              <w:pStyle w:val="TableParagraph"/>
              <w:spacing w:before="151" w:line="214" w:lineRule="exact"/>
              <w:ind w:left="105" w:right="103"/>
              <w:rPr>
                <w:rFonts w:ascii="Verdana" w:hAnsi="Verdana"/>
                <w:w w:val="90"/>
                <w:sz w:val="16"/>
                <w:szCs w:val="16"/>
                <w:lang w:val="da-DK"/>
              </w:rPr>
            </w:pPr>
            <w:r w:rsidRPr="005F1682">
              <w:rPr>
                <w:rFonts w:ascii="Verdana" w:hAnsi="Verdana"/>
                <w:w w:val="90"/>
                <w:sz w:val="16"/>
                <w:szCs w:val="16"/>
                <w:lang w:val="da-DK"/>
              </w:rPr>
              <w:t>Radiohøjdemålerområdets udstrækning i tværretningen</w:t>
            </w:r>
          </w:p>
        </w:tc>
        <w:tc>
          <w:tcPr>
            <w:tcW w:w="1074" w:type="dxa"/>
            <w:gridSpan w:val="4"/>
          </w:tcPr>
          <w:p w14:paraId="53A10283" w14:textId="77777777" w:rsidR="00680A06" w:rsidRPr="005F1682" w:rsidRDefault="00680A06" w:rsidP="003028D2">
            <w:pPr>
              <w:rPr>
                <w:rFonts w:ascii="Verdana" w:hAnsi="Verdana"/>
                <w:w w:val="90"/>
                <w:sz w:val="16"/>
                <w:szCs w:val="16"/>
                <w:lang w:val="da-DK"/>
              </w:rPr>
            </w:pPr>
          </w:p>
        </w:tc>
        <w:tc>
          <w:tcPr>
            <w:tcW w:w="1079" w:type="dxa"/>
            <w:gridSpan w:val="4"/>
          </w:tcPr>
          <w:p w14:paraId="62EA380D" w14:textId="77777777" w:rsidR="00680A06" w:rsidRPr="005F1682" w:rsidRDefault="00680A06" w:rsidP="003028D2">
            <w:pPr>
              <w:rPr>
                <w:rFonts w:ascii="Verdana" w:hAnsi="Verdana"/>
                <w:w w:val="90"/>
                <w:sz w:val="16"/>
                <w:szCs w:val="16"/>
                <w:lang w:val="da-DK"/>
              </w:rPr>
            </w:pPr>
          </w:p>
        </w:tc>
        <w:tc>
          <w:tcPr>
            <w:tcW w:w="1074" w:type="dxa"/>
            <w:gridSpan w:val="6"/>
          </w:tcPr>
          <w:p w14:paraId="4E752A1B" w14:textId="77777777" w:rsidR="00680A06" w:rsidRPr="005F1682" w:rsidRDefault="00680A06" w:rsidP="003028D2">
            <w:pPr>
              <w:rPr>
                <w:rFonts w:ascii="Verdana" w:hAnsi="Verdana"/>
                <w:w w:val="90"/>
                <w:sz w:val="16"/>
                <w:szCs w:val="16"/>
                <w:lang w:val="da-DK"/>
              </w:rPr>
            </w:pPr>
          </w:p>
        </w:tc>
        <w:tc>
          <w:tcPr>
            <w:tcW w:w="1112" w:type="dxa"/>
            <w:gridSpan w:val="4"/>
          </w:tcPr>
          <w:p w14:paraId="7FDD3069" w14:textId="77777777" w:rsidR="00680A06" w:rsidRPr="005F1682" w:rsidRDefault="00680A06" w:rsidP="003028D2">
            <w:pPr>
              <w:rPr>
                <w:rFonts w:ascii="Verdana" w:hAnsi="Verdana"/>
                <w:w w:val="90"/>
                <w:sz w:val="16"/>
                <w:szCs w:val="16"/>
                <w:lang w:val="da-DK"/>
              </w:rPr>
            </w:pPr>
          </w:p>
        </w:tc>
        <w:tc>
          <w:tcPr>
            <w:tcW w:w="1078" w:type="dxa"/>
            <w:gridSpan w:val="2"/>
          </w:tcPr>
          <w:p w14:paraId="63972DD8"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39C6A17E" w14:textId="77777777" w:rsidR="00680A06" w:rsidRPr="005F1682" w:rsidRDefault="00680A06" w:rsidP="003028D2">
            <w:pPr>
              <w:rPr>
                <w:rFonts w:ascii="Verdana" w:hAnsi="Verdana"/>
                <w:w w:val="90"/>
                <w:sz w:val="16"/>
                <w:szCs w:val="16"/>
                <w:lang w:val="da-DK"/>
              </w:rPr>
            </w:pPr>
          </w:p>
        </w:tc>
      </w:tr>
      <w:tr w:rsidR="00680A06" w:rsidRPr="00412CB4" w14:paraId="3A08DF78" w14:textId="77777777" w:rsidTr="003028D2">
        <w:tblPrEx>
          <w:tblLook w:val="04A0" w:firstRow="1" w:lastRow="0" w:firstColumn="1" w:lastColumn="0" w:noHBand="0" w:noVBand="1"/>
        </w:tblPrEx>
        <w:trPr>
          <w:gridAfter w:val="1"/>
          <w:wAfter w:w="14" w:type="dxa"/>
          <w:trHeight w:hRule="exact" w:val="650"/>
        </w:trPr>
        <w:tc>
          <w:tcPr>
            <w:tcW w:w="1058" w:type="dxa"/>
            <w:tcBorders>
              <w:left w:val="nil"/>
            </w:tcBorders>
          </w:tcPr>
          <w:p w14:paraId="4C5E4F49" w14:textId="77777777" w:rsidR="00680A06" w:rsidRPr="005F1682" w:rsidRDefault="00680A06" w:rsidP="003028D2">
            <w:pPr>
              <w:rPr>
                <w:rFonts w:ascii="Verdana" w:hAnsi="Verdana"/>
                <w:w w:val="90"/>
                <w:sz w:val="16"/>
                <w:szCs w:val="16"/>
                <w:lang w:val="da-DK"/>
              </w:rPr>
            </w:pPr>
          </w:p>
        </w:tc>
        <w:tc>
          <w:tcPr>
            <w:tcW w:w="1066" w:type="dxa"/>
          </w:tcPr>
          <w:p w14:paraId="591475F0"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00FD70E7" w14:textId="77777777" w:rsidR="00680A06" w:rsidRPr="005F1682" w:rsidRDefault="00680A06" w:rsidP="003028D2">
            <w:pPr>
              <w:rPr>
                <w:rFonts w:ascii="Verdana" w:hAnsi="Verdana"/>
                <w:w w:val="90"/>
                <w:sz w:val="16"/>
                <w:szCs w:val="16"/>
                <w:lang w:val="da-DK"/>
              </w:rPr>
            </w:pPr>
          </w:p>
        </w:tc>
        <w:tc>
          <w:tcPr>
            <w:tcW w:w="1074" w:type="dxa"/>
            <w:gridSpan w:val="2"/>
          </w:tcPr>
          <w:p w14:paraId="15E0F2EF"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71D48A52" w14:textId="77777777" w:rsidR="00680A06" w:rsidRPr="005F1682" w:rsidRDefault="00680A06" w:rsidP="003028D2">
            <w:pPr>
              <w:pStyle w:val="TableParagraph"/>
              <w:spacing w:before="151" w:line="214" w:lineRule="exact"/>
              <w:ind w:left="105" w:right="214"/>
              <w:rPr>
                <w:rFonts w:ascii="Verdana" w:hAnsi="Verdana"/>
                <w:w w:val="90"/>
                <w:sz w:val="16"/>
                <w:szCs w:val="16"/>
                <w:lang w:val="da-DK"/>
              </w:rPr>
            </w:pPr>
            <w:r w:rsidRPr="005F1682">
              <w:rPr>
                <w:rFonts w:ascii="Verdana" w:hAnsi="Verdana"/>
                <w:w w:val="90"/>
                <w:sz w:val="16"/>
                <w:szCs w:val="16"/>
                <w:lang w:val="da-DK"/>
              </w:rPr>
              <w:t>Geografisk position af radiohøjdemåle­ rområdet</w:t>
            </w:r>
          </w:p>
        </w:tc>
        <w:tc>
          <w:tcPr>
            <w:tcW w:w="1074" w:type="dxa"/>
            <w:gridSpan w:val="4"/>
          </w:tcPr>
          <w:p w14:paraId="01CB6CC8" w14:textId="77777777" w:rsidR="00680A06" w:rsidRPr="005F1682" w:rsidRDefault="00680A06" w:rsidP="003028D2">
            <w:pPr>
              <w:rPr>
                <w:rFonts w:ascii="Verdana" w:hAnsi="Verdana"/>
                <w:w w:val="90"/>
                <w:sz w:val="16"/>
                <w:szCs w:val="16"/>
                <w:lang w:val="da-DK"/>
              </w:rPr>
            </w:pPr>
          </w:p>
        </w:tc>
        <w:tc>
          <w:tcPr>
            <w:tcW w:w="1079" w:type="dxa"/>
            <w:gridSpan w:val="4"/>
          </w:tcPr>
          <w:p w14:paraId="7418EF9F" w14:textId="77777777" w:rsidR="00680A06" w:rsidRPr="005F1682" w:rsidRDefault="00680A06" w:rsidP="003028D2">
            <w:pPr>
              <w:rPr>
                <w:rFonts w:ascii="Verdana" w:hAnsi="Verdana"/>
                <w:w w:val="90"/>
                <w:sz w:val="16"/>
                <w:szCs w:val="16"/>
                <w:lang w:val="da-DK"/>
              </w:rPr>
            </w:pPr>
          </w:p>
        </w:tc>
        <w:tc>
          <w:tcPr>
            <w:tcW w:w="1074" w:type="dxa"/>
            <w:gridSpan w:val="6"/>
          </w:tcPr>
          <w:p w14:paraId="7BADA517" w14:textId="77777777" w:rsidR="00680A06" w:rsidRPr="005F1682" w:rsidRDefault="00680A06" w:rsidP="003028D2">
            <w:pPr>
              <w:rPr>
                <w:rFonts w:ascii="Verdana" w:hAnsi="Verdana"/>
                <w:w w:val="90"/>
                <w:sz w:val="16"/>
                <w:szCs w:val="16"/>
                <w:lang w:val="da-DK"/>
              </w:rPr>
            </w:pPr>
          </w:p>
        </w:tc>
        <w:tc>
          <w:tcPr>
            <w:tcW w:w="1112" w:type="dxa"/>
            <w:gridSpan w:val="4"/>
          </w:tcPr>
          <w:p w14:paraId="4FA35DB6" w14:textId="77777777" w:rsidR="00680A06" w:rsidRPr="005F1682" w:rsidRDefault="00680A06" w:rsidP="003028D2">
            <w:pPr>
              <w:rPr>
                <w:rFonts w:ascii="Verdana" w:hAnsi="Verdana"/>
                <w:w w:val="90"/>
                <w:sz w:val="16"/>
                <w:szCs w:val="16"/>
                <w:lang w:val="da-DK"/>
              </w:rPr>
            </w:pPr>
          </w:p>
        </w:tc>
        <w:tc>
          <w:tcPr>
            <w:tcW w:w="1078" w:type="dxa"/>
            <w:gridSpan w:val="2"/>
          </w:tcPr>
          <w:p w14:paraId="494F00C8" w14:textId="77777777" w:rsidR="00680A06" w:rsidRPr="005F1682" w:rsidRDefault="00680A06" w:rsidP="003028D2">
            <w:pPr>
              <w:rPr>
                <w:rFonts w:ascii="Verdana" w:hAnsi="Verdana"/>
                <w:w w:val="90"/>
                <w:sz w:val="16"/>
                <w:szCs w:val="16"/>
                <w:lang w:val="da-DK"/>
              </w:rPr>
            </w:pPr>
          </w:p>
        </w:tc>
        <w:tc>
          <w:tcPr>
            <w:tcW w:w="1146" w:type="dxa"/>
            <w:gridSpan w:val="5"/>
            <w:tcBorders>
              <w:right w:val="nil"/>
            </w:tcBorders>
          </w:tcPr>
          <w:p w14:paraId="76DDE78C" w14:textId="77777777" w:rsidR="00680A06" w:rsidRPr="005F1682" w:rsidRDefault="00680A06" w:rsidP="003028D2">
            <w:pPr>
              <w:rPr>
                <w:rFonts w:ascii="Verdana" w:hAnsi="Verdana"/>
                <w:w w:val="90"/>
                <w:sz w:val="16"/>
                <w:szCs w:val="16"/>
                <w:lang w:val="da-DK"/>
              </w:rPr>
            </w:pPr>
          </w:p>
        </w:tc>
      </w:tr>
      <w:tr w:rsidR="00680A06" w:rsidRPr="00412CB4" w14:paraId="240FDB10" w14:textId="77777777" w:rsidTr="003028D2">
        <w:tblPrEx>
          <w:tblLook w:val="04A0" w:firstRow="1" w:lastRow="0" w:firstColumn="1" w:lastColumn="0" w:noHBand="0" w:noVBand="1"/>
        </w:tblPrEx>
        <w:trPr>
          <w:gridAfter w:val="1"/>
          <w:wAfter w:w="14" w:type="dxa"/>
          <w:trHeight w:hRule="exact" w:val="650"/>
        </w:trPr>
        <w:tc>
          <w:tcPr>
            <w:tcW w:w="1058" w:type="dxa"/>
            <w:tcBorders>
              <w:left w:val="nil"/>
            </w:tcBorders>
          </w:tcPr>
          <w:p w14:paraId="0171D0F2" w14:textId="77777777" w:rsidR="00680A06" w:rsidRPr="005F1682" w:rsidRDefault="00680A06" w:rsidP="003028D2">
            <w:pPr>
              <w:rPr>
                <w:rFonts w:ascii="Verdana" w:hAnsi="Verdana"/>
                <w:w w:val="90"/>
                <w:sz w:val="16"/>
                <w:szCs w:val="16"/>
                <w:lang w:val="da-DK"/>
              </w:rPr>
            </w:pPr>
          </w:p>
        </w:tc>
        <w:tc>
          <w:tcPr>
            <w:tcW w:w="1066" w:type="dxa"/>
          </w:tcPr>
          <w:p w14:paraId="066978EF" w14:textId="77777777" w:rsidR="00680A06" w:rsidRPr="005F1682" w:rsidRDefault="00680A06" w:rsidP="003028D2">
            <w:pPr>
              <w:rPr>
                <w:rFonts w:ascii="Verdana" w:hAnsi="Verdana"/>
                <w:w w:val="90"/>
                <w:sz w:val="16"/>
                <w:szCs w:val="16"/>
                <w:lang w:val="da-DK"/>
              </w:rPr>
            </w:pPr>
          </w:p>
        </w:tc>
        <w:tc>
          <w:tcPr>
            <w:tcW w:w="1067" w:type="dxa"/>
          </w:tcPr>
          <w:p w14:paraId="175111F7" w14:textId="77777777" w:rsidR="00680A06" w:rsidRPr="005F1682" w:rsidRDefault="00680A06" w:rsidP="003028D2">
            <w:pPr>
              <w:rPr>
                <w:rFonts w:ascii="Verdana" w:hAnsi="Verdana"/>
                <w:w w:val="90"/>
                <w:sz w:val="16"/>
                <w:szCs w:val="16"/>
                <w:lang w:val="da-DK"/>
              </w:rPr>
            </w:pPr>
          </w:p>
        </w:tc>
        <w:tc>
          <w:tcPr>
            <w:tcW w:w="1074" w:type="dxa"/>
            <w:gridSpan w:val="2"/>
          </w:tcPr>
          <w:p w14:paraId="1C2AE4FE" w14:textId="77777777" w:rsidR="00680A06" w:rsidRPr="005F1682" w:rsidRDefault="00680A06" w:rsidP="003028D2">
            <w:pPr>
              <w:pStyle w:val="TableParagraph"/>
              <w:spacing w:before="151" w:line="214" w:lineRule="exact"/>
              <w:ind w:left="105" w:right="283"/>
              <w:rPr>
                <w:rFonts w:ascii="Verdana" w:hAnsi="Verdana"/>
                <w:w w:val="90"/>
                <w:sz w:val="16"/>
                <w:szCs w:val="16"/>
                <w:lang w:val="da-DK"/>
              </w:rPr>
            </w:pPr>
            <w:r w:rsidRPr="005F1682">
              <w:rPr>
                <w:rFonts w:ascii="Verdana" w:hAnsi="Verdana"/>
                <w:w w:val="90"/>
                <w:sz w:val="16"/>
                <w:szCs w:val="16"/>
                <w:lang w:val="da-DK"/>
              </w:rPr>
              <w:t>Bemærk­ ning 1:</w:t>
            </w:r>
          </w:p>
        </w:tc>
        <w:tc>
          <w:tcPr>
            <w:tcW w:w="3247" w:type="dxa"/>
            <w:gridSpan w:val="3"/>
          </w:tcPr>
          <w:p w14:paraId="349F9795" w14:textId="77777777" w:rsidR="00680A06" w:rsidRPr="005F1682" w:rsidRDefault="00680A06" w:rsidP="003028D2">
            <w:pPr>
              <w:pStyle w:val="TableParagraph"/>
              <w:spacing w:before="151" w:line="214" w:lineRule="exact"/>
              <w:ind w:left="105" w:right="309"/>
              <w:rPr>
                <w:rFonts w:ascii="Verdana" w:hAnsi="Verdana"/>
                <w:w w:val="90"/>
                <w:sz w:val="16"/>
                <w:szCs w:val="16"/>
                <w:lang w:val="da-DK"/>
              </w:rPr>
            </w:pPr>
            <w:r w:rsidRPr="005F1682">
              <w:rPr>
                <w:rFonts w:ascii="Verdana" w:hAnsi="Verdana"/>
                <w:w w:val="90"/>
                <w:sz w:val="16"/>
                <w:szCs w:val="16"/>
                <w:lang w:val="da-DK"/>
              </w:rPr>
              <w:t>Tærskelelevation for RWY's med ikke- præcisionsindflyvninger</w:t>
            </w:r>
          </w:p>
        </w:tc>
        <w:tc>
          <w:tcPr>
            <w:tcW w:w="1074" w:type="dxa"/>
            <w:gridSpan w:val="4"/>
          </w:tcPr>
          <w:p w14:paraId="6986FABB" w14:textId="77777777" w:rsidR="00680A06" w:rsidRPr="005F1682" w:rsidRDefault="00680A06" w:rsidP="003028D2">
            <w:pPr>
              <w:rPr>
                <w:rFonts w:ascii="Verdana" w:hAnsi="Verdana"/>
                <w:w w:val="90"/>
                <w:sz w:val="16"/>
                <w:szCs w:val="16"/>
                <w:lang w:val="da-DK"/>
              </w:rPr>
            </w:pPr>
          </w:p>
        </w:tc>
        <w:tc>
          <w:tcPr>
            <w:tcW w:w="1079" w:type="dxa"/>
            <w:gridSpan w:val="4"/>
          </w:tcPr>
          <w:p w14:paraId="7A4DBC56"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133F185F"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7696A1FD"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BD170EE" w14:textId="77777777" w:rsidR="00680A06" w:rsidRPr="005F1682" w:rsidRDefault="00680A06" w:rsidP="003028D2">
            <w:pPr>
              <w:pStyle w:val="TableParagraph"/>
              <w:spacing w:before="151"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46" w:type="dxa"/>
            <w:gridSpan w:val="5"/>
            <w:tcBorders>
              <w:right w:val="nil"/>
            </w:tcBorders>
          </w:tcPr>
          <w:p w14:paraId="7CE62469"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r>
      <w:tr w:rsidR="00680A06" w:rsidRPr="00412CB4" w14:paraId="3D59C794" w14:textId="77777777" w:rsidTr="003028D2">
        <w:tblPrEx>
          <w:tblLook w:val="04A0" w:firstRow="1" w:lastRow="0" w:firstColumn="1" w:lastColumn="0" w:noHBand="0" w:noVBand="1"/>
        </w:tblPrEx>
        <w:trPr>
          <w:gridAfter w:val="1"/>
          <w:wAfter w:w="14" w:type="dxa"/>
          <w:trHeight w:hRule="exact" w:val="650"/>
        </w:trPr>
        <w:tc>
          <w:tcPr>
            <w:tcW w:w="1058" w:type="dxa"/>
            <w:tcBorders>
              <w:left w:val="nil"/>
            </w:tcBorders>
          </w:tcPr>
          <w:p w14:paraId="0F53C5AA" w14:textId="77777777" w:rsidR="00680A06" w:rsidRPr="005F1682" w:rsidRDefault="00680A06" w:rsidP="003028D2">
            <w:pPr>
              <w:rPr>
                <w:rFonts w:ascii="Verdana" w:hAnsi="Verdana"/>
                <w:w w:val="90"/>
                <w:sz w:val="16"/>
                <w:szCs w:val="16"/>
                <w:lang w:val="da-DK"/>
              </w:rPr>
            </w:pPr>
          </w:p>
        </w:tc>
        <w:tc>
          <w:tcPr>
            <w:tcW w:w="1066" w:type="dxa"/>
          </w:tcPr>
          <w:p w14:paraId="1BD2BDDD" w14:textId="77777777" w:rsidR="00680A06" w:rsidRPr="005F1682" w:rsidRDefault="00680A06" w:rsidP="003028D2">
            <w:pPr>
              <w:rPr>
                <w:rFonts w:ascii="Verdana" w:hAnsi="Verdana"/>
                <w:w w:val="90"/>
                <w:sz w:val="16"/>
                <w:szCs w:val="16"/>
                <w:lang w:val="da-DK"/>
              </w:rPr>
            </w:pPr>
          </w:p>
        </w:tc>
        <w:tc>
          <w:tcPr>
            <w:tcW w:w="1067" w:type="dxa"/>
          </w:tcPr>
          <w:p w14:paraId="7ECA761D" w14:textId="77777777" w:rsidR="00680A06" w:rsidRPr="005F1682" w:rsidRDefault="00680A06" w:rsidP="003028D2">
            <w:pPr>
              <w:rPr>
                <w:rFonts w:ascii="Verdana" w:hAnsi="Verdana"/>
                <w:w w:val="90"/>
                <w:sz w:val="16"/>
                <w:szCs w:val="16"/>
                <w:lang w:val="da-DK"/>
              </w:rPr>
            </w:pPr>
          </w:p>
        </w:tc>
        <w:tc>
          <w:tcPr>
            <w:tcW w:w="1074" w:type="dxa"/>
            <w:gridSpan w:val="2"/>
          </w:tcPr>
          <w:p w14:paraId="38222488" w14:textId="77777777" w:rsidR="00680A06" w:rsidRPr="005F1682" w:rsidRDefault="00680A06" w:rsidP="003028D2">
            <w:pPr>
              <w:rPr>
                <w:rFonts w:ascii="Verdana" w:hAnsi="Verdana"/>
                <w:w w:val="90"/>
                <w:sz w:val="16"/>
                <w:szCs w:val="16"/>
                <w:lang w:val="da-DK"/>
              </w:rPr>
            </w:pPr>
          </w:p>
        </w:tc>
        <w:tc>
          <w:tcPr>
            <w:tcW w:w="3247" w:type="dxa"/>
            <w:gridSpan w:val="3"/>
          </w:tcPr>
          <w:p w14:paraId="10E041C3" w14:textId="77777777" w:rsidR="00680A06" w:rsidRPr="005F1682" w:rsidRDefault="00680A06" w:rsidP="003028D2">
            <w:pPr>
              <w:pStyle w:val="TableParagraph"/>
              <w:spacing w:before="152" w:line="214" w:lineRule="exact"/>
              <w:ind w:left="105" w:right="206"/>
              <w:rPr>
                <w:rFonts w:ascii="Verdana" w:hAnsi="Verdana"/>
                <w:w w:val="90"/>
                <w:sz w:val="16"/>
                <w:szCs w:val="16"/>
                <w:lang w:val="da-DK"/>
              </w:rPr>
            </w:pPr>
            <w:r w:rsidRPr="005F1682">
              <w:rPr>
                <w:rFonts w:ascii="Verdana" w:hAnsi="Verdana"/>
                <w:w w:val="90"/>
                <w:sz w:val="16"/>
                <w:szCs w:val="16"/>
                <w:lang w:val="da-DK"/>
              </w:rPr>
              <w:t>Tærskelelevation for RWY's med præci­ sionsindflyvninger</w:t>
            </w:r>
          </w:p>
        </w:tc>
        <w:tc>
          <w:tcPr>
            <w:tcW w:w="1074" w:type="dxa"/>
            <w:gridSpan w:val="4"/>
          </w:tcPr>
          <w:p w14:paraId="06478CD7" w14:textId="77777777" w:rsidR="00680A06" w:rsidRPr="005F1682" w:rsidRDefault="00680A06" w:rsidP="003028D2">
            <w:pPr>
              <w:rPr>
                <w:rFonts w:ascii="Verdana" w:hAnsi="Verdana"/>
                <w:w w:val="90"/>
                <w:sz w:val="16"/>
                <w:szCs w:val="16"/>
                <w:lang w:val="da-DK"/>
              </w:rPr>
            </w:pPr>
          </w:p>
        </w:tc>
        <w:tc>
          <w:tcPr>
            <w:tcW w:w="1079" w:type="dxa"/>
            <w:gridSpan w:val="4"/>
          </w:tcPr>
          <w:p w14:paraId="01F2D406"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0,25 m</w:t>
            </w:r>
          </w:p>
        </w:tc>
        <w:tc>
          <w:tcPr>
            <w:tcW w:w="1074" w:type="dxa"/>
            <w:gridSpan w:val="6"/>
          </w:tcPr>
          <w:p w14:paraId="5BBC9B55"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6D9FEBB6"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2B22A22D" w14:textId="77777777" w:rsidR="00680A06" w:rsidRPr="005F1682" w:rsidRDefault="00680A06" w:rsidP="003028D2">
            <w:pPr>
              <w:pStyle w:val="TableParagraph"/>
              <w:spacing w:before="143" w:line="218" w:lineRule="exact"/>
              <w:ind w:left="105"/>
              <w:rPr>
                <w:rFonts w:ascii="Verdana" w:hAnsi="Verdana"/>
                <w:w w:val="90"/>
                <w:sz w:val="16"/>
                <w:szCs w:val="16"/>
                <w:lang w:val="da-DK"/>
              </w:rPr>
            </w:pPr>
            <w:r w:rsidRPr="005F1682">
              <w:rPr>
                <w:rFonts w:ascii="Verdana" w:hAnsi="Verdana"/>
                <w:w w:val="90"/>
                <w:sz w:val="16"/>
                <w:szCs w:val="16"/>
                <w:lang w:val="da-DK"/>
              </w:rPr>
              <w:t>0,1 m eller</w:t>
            </w:r>
          </w:p>
          <w:p w14:paraId="6AB451F7"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0,1 ft</w:t>
            </w:r>
          </w:p>
        </w:tc>
        <w:tc>
          <w:tcPr>
            <w:tcW w:w="1146" w:type="dxa"/>
            <w:gridSpan w:val="5"/>
            <w:tcBorders>
              <w:right w:val="nil"/>
            </w:tcBorders>
          </w:tcPr>
          <w:p w14:paraId="22B964B9" w14:textId="77777777" w:rsidR="00680A06" w:rsidRPr="005F1682" w:rsidRDefault="00680A06" w:rsidP="003028D2">
            <w:pPr>
              <w:pStyle w:val="TableParagraph"/>
              <w:spacing w:before="152" w:line="214" w:lineRule="exact"/>
              <w:ind w:left="105" w:right="12"/>
              <w:rPr>
                <w:rFonts w:ascii="Verdana" w:hAnsi="Verdana"/>
                <w:w w:val="90"/>
                <w:sz w:val="16"/>
                <w:szCs w:val="16"/>
                <w:lang w:val="da-DK"/>
              </w:rPr>
            </w:pPr>
            <w:r w:rsidRPr="005F1682">
              <w:rPr>
                <w:rFonts w:ascii="Verdana" w:hAnsi="Verdana"/>
                <w:w w:val="90"/>
                <w:sz w:val="16"/>
                <w:szCs w:val="16"/>
                <w:lang w:val="da-DK"/>
              </w:rPr>
              <w:t xml:space="preserve">0,5 m eller </w:t>
            </w:r>
            <w:r>
              <w:rPr>
                <w:rFonts w:ascii="Verdana" w:hAnsi="Verdana"/>
                <w:w w:val="90"/>
                <w:sz w:val="16"/>
                <w:szCs w:val="16"/>
                <w:lang w:val="da-DK"/>
              </w:rPr>
              <w:br/>
            </w:r>
            <w:r w:rsidRPr="005F1682">
              <w:rPr>
                <w:rFonts w:ascii="Verdana" w:hAnsi="Verdana"/>
                <w:w w:val="90"/>
                <w:sz w:val="16"/>
                <w:szCs w:val="16"/>
                <w:lang w:val="da-DK"/>
              </w:rPr>
              <w:t>1 ft</w:t>
            </w:r>
          </w:p>
        </w:tc>
      </w:tr>
      <w:tr w:rsidR="00680A06" w:rsidRPr="00412CB4" w14:paraId="40EE0382" w14:textId="77777777" w:rsidTr="003028D2">
        <w:tblPrEx>
          <w:tblLook w:val="04A0" w:firstRow="1" w:lastRow="0" w:firstColumn="1" w:lastColumn="0" w:noHBand="0" w:noVBand="1"/>
        </w:tblPrEx>
        <w:trPr>
          <w:gridAfter w:val="1"/>
          <w:wAfter w:w="14" w:type="dxa"/>
          <w:trHeight w:hRule="exact" w:val="863"/>
        </w:trPr>
        <w:tc>
          <w:tcPr>
            <w:tcW w:w="1058" w:type="dxa"/>
            <w:tcBorders>
              <w:left w:val="nil"/>
            </w:tcBorders>
          </w:tcPr>
          <w:p w14:paraId="384A3F59" w14:textId="77777777" w:rsidR="00680A06" w:rsidRPr="005F1682" w:rsidRDefault="00680A06" w:rsidP="003028D2">
            <w:pPr>
              <w:rPr>
                <w:rFonts w:ascii="Verdana" w:hAnsi="Verdana"/>
                <w:w w:val="90"/>
                <w:sz w:val="16"/>
                <w:szCs w:val="16"/>
                <w:lang w:val="da-DK"/>
              </w:rPr>
            </w:pPr>
          </w:p>
        </w:tc>
        <w:tc>
          <w:tcPr>
            <w:tcW w:w="1066" w:type="dxa"/>
          </w:tcPr>
          <w:p w14:paraId="136D1738" w14:textId="77777777" w:rsidR="00680A06" w:rsidRPr="005F1682" w:rsidRDefault="00680A06" w:rsidP="003028D2">
            <w:pPr>
              <w:rPr>
                <w:rFonts w:ascii="Verdana" w:hAnsi="Verdana"/>
                <w:w w:val="90"/>
                <w:sz w:val="16"/>
                <w:szCs w:val="16"/>
                <w:lang w:val="da-DK"/>
              </w:rPr>
            </w:pPr>
          </w:p>
        </w:tc>
        <w:tc>
          <w:tcPr>
            <w:tcW w:w="1067" w:type="dxa"/>
          </w:tcPr>
          <w:p w14:paraId="5B2089AC" w14:textId="77777777" w:rsidR="00680A06" w:rsidRPr="005F1682" w:rsidRDefault="00680A06" w:rsidP="003028D2">
            <w:pPr>
              <w:rPr>
                <w:rFonts w:ascii="Verdana" w:hAnsi="Verdana"/>
                <w:w w:val="90"/>
                <w:sz w:val="16"/>
                <w:szCs w:val="16"/>
                <w:lang w:val="da-DK"/>
              </w:rPr>
            </w:pPr>
          </w:p>
        </w:tc>
        <w:tc>
          <w:tcPr>
            <w:tcW w:w="1074" w:type="dxa"/>
            <w:gridSpan w:val="2"/>
          </w:tcPr>
          <w:p w14:paraId="0A4E6C85" w14:textId="77777777" w:rsidR="00680A06" w:rsidRPr="005F1682" w:rsidRDefault="00680A06" w:rsidP="003028D2">
            <w:pPr>
              <w:pStyle w:val="TableParagraph"/>
              <w:spacing w:before="152" w:line="214" w:lineRule="exact"/>
              <w:ind w:left="105" w:right="283"/>
              <w:rPr>
                <w:rFonts w:ascii="Verdana" w:hAnsi="Verdana"/>
                <w:w w:val="90"/>
                <w:sz w:val="16"/>
                <w:szCs w:val="16"/>
                <w:lang w:val="da-DK"/>
              </w:rPr>
            </w:pPr>
            <w:r w:rsidRPr="005F1682">
              <w:rPr>
                <w:rFonts w:ascii="Verdana" w:hAnsi="Verdana"/>
                <w:w w:val="90"/>
                <w:sz w:val="16"/>
                <w:szCs w:val="16"/>
                <w:lang w:val="da-DK"/>
              </w:rPr>
              <w:t>Bemærk­ ning 2:</w:t>
            </w:r>
          </w:p>
        </w:tc>
        <w:tc>
          <w:tcPr>
            <w:tcW w:w="3247" w:type="dxa"/>
            <w:gridSpan w:val="3"/>
          </w:tcPr>
          <w:p w14:paraId="7DA5E668" w14:textId="77777777" w:rsidR="00680A06" w:rsidRPr="005F1682" w:rsidRDefault="00680A06" w:rsidP="003028D2">
            <w:pPr>
              <w:pStyle w:val="TableParagraph"/>
              <w:spacing w:before="152" w:line="214" w:lineRule="exact"/>
              <w:ind w:left="105"/>
              <w:rPr>
                <w:rFonts w:ascii="Verdana" w:hAnsi="Verdana"/>
                <w:w w:val="90"/>
                <w:sz w:val="16"/>
                <w:szCs w:val="16"/>
                <w:lang w:val="da-DK"/>
              </w:rPr>
            </w:pPr>
            <w:r w:rsidRPr="005F1682">
              <w:rPr>
                <w:rFonts w:ascii="Verdana" w:hAnsi="Verdana"/>
                <w:w w:val="90"/>
                <w:sz w:val="16"/>
                <w:szCs w:val="16"/>
                <w:lang w:val="da-DK"/>
              </w:rPr>
              <w:t>WGS-84 geoideundulation ved RWY- tærsklen for ikke-præcisionsindflyvninger</w:t>
            </w:r>
          </w:p>
        </w:tc>
        <w:tc>
          <w:tcPr>
            <w:tcW w:w="1074" w:type="dxa"/>
            <w:gridSpan w:val="4"/>
          </w:tcPr>
          <w:p w14:paraId="6085178B" w14:textId="77777777" w:rsidR="00680A06" w:rsidRPr="005F1682" w:rsidRDefault="00680A06" w:rsidP="003028D2">
            <w:pPr>
              <w:rPr>
                <w:rFonts w:ascii="Verdana" w:hAnsi="Verdana"/>
                <w:w w:val="90"/>
                <w:sz w:val="16"/>
                <w:szCs w:val="16"/>
                <w:lang w:val="da-DK"/>
              </w:rPr>
            </w:pPr>
          </w:p>
        </w:tc>
        <w:tc>
          <w:tcPr>
            <w:tcW w:w="1079" w:type="dxa"/>
            <w:gridSpan w:val="4"/>
          </w:tcPr>
          <w:p w14:paraId="6CE521C2"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2D4D0FC1"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06237C2"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301BC61" w14:textId="77777777" w:rsidR="00680A06" w:rsidRPr="005F1682" w:rsidRDefault="00680A06" w:rsidP="003028D2">
            <w:pPr>
              <w:pStyle w:val="TableParagraph"/>
              <w:spacing w:before="152"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c>
          <w:tcPr>
            <w:tcW w:w="1146" w:type="dxa"/>
            <w:gridSpan w:val="5"/>
            <w:tcBorders>
              <w:right w:val="nil"/>
            </w:tcBorders>
          </w:tcPr>
          <w:p w14:paraId="04A4CA35"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 xml:space="preserve">1 m eller </w:t>
            </w:r>
            <w:r>
              <w:rPr>
                <w:rFonts w:ascii="Verdana" w:hAnsi="Verdana"/>
                <w:w w:val="90"/>
                <w:sz w:val="16"/>
                <w:szCs w:val="16"/>
                <w:lang w:val="da-DK"/>
              </w:rPr>
              <w:br/>
            </w:r>
            <w:r w:rsidRPr="005F1682">
              <w:rPr>
                <w:rFonts w:ascii="Verdana" w:hAnsi="Verdana"/>
                <w:w w:val="90"/>
                <w:sz w:val="16"/>
                <w:szCs w:val="16"/>
                <w:lang w:val="da-DK"/>
              </w:rPr>
              <w:t>1 ft</w:t>
            </w:r>
          </w:p>
        </w:tc>
      </w:tr>
      <w:tr w:rsidR="00680A06" w:rsidRPr="00412CB4" w14:paraId="0E668FD7" w14:textId="77777777" w:rsidTr="003028D2">
        <w:tblPrEx>
          <w:tblLook w:val="04A0" w:firstRow="1" w:lastRow="0" w:firstColumn="1" w:lastColumn="0" w:noHBand="0" w:noVBand="1"/>
        </w:tblPrEx>
        <w:trPr>
          <w:gridAfter w:val="1"/>
          <w:wAfter w:w="14" w:type="dxa"/>
          <w:trHeight w:hRule="exact" w:val="650"/>
        </w:trPr>
        <w:tc>
          <w:tcPr>
            <w:tcW w:w="1058" w:type="dxa"/>
            <w:tcBorders>
              <w:left w:val="nil"/>
            </w:tcBorders>
          </w:tcPr>
          <w:p w14:paraId="06096B2C" w14:textId="77777777" w:rsidR="00680A06" w:rsidRPr="005F1682" w:rsidRDefault="00680A06" w:rsidP="003028D2">
            <w:pPr>
              <w:rPr>
                <w:rFonts w:ascii="Verdana" w:hAnsi="Verdana"/>
                <w:w w:val="90"/>
                <w:sz w:val="16"/>
                <w:szCs w:val="16"/>
                <w:lang w:val="da-DK"/>
              </w:rPr>
            </w:pPr>
          </w:p>
        </w:tc>
        <w:tc>
          <w:tcPr>
            <w:tcW w:w="1066" w:type="dxa"/>
          </w:tcPr>
          <w:p w14:paraId="32611B67" w14:textId="77777777" w:rsidR="00680A06" w:rsidRPr="005F1682" w:rsidRDefault="00680A06" w:rsidP="003028D2">
            <w:pPr>
              <w:rPr>
                <w:rFonts w:ascii="Verdana" w:hAnsi="Verdana"/>
                <w:w w:val="90"/>
                <w:sz w:val="16"/>
                <w:szCs w:val="16"/>
                <w:lang w:val="da-DK"/>
              </w:rPr>
            </w:pPr>
          </w:p>
        </w:tc>
        <w:tc>
          <w:tcPr>
            <w:tcW w:w="1067" w:type="dxa"/>
          </w:tcPr>
          <w:p w14:paraId="5264FC88" w14:textId="77777777" w:rsidR="00680A06" w:rsidRPr="005F1682" w:rsidRDefault="00680A06" w:rsidP="003028D2">
            <w:pPr>
              <w:rPr>
                <w:rFonts w:ascii="Verdana" w:hAnsi="Verdana"/>
                <w:w w:val="90"/>
                <w:sz w:val="16"/>
                <w:szCs w:val="16"/>
                <w:lang w:val="da-DK"/>
              </w:rPr>
            </w:pPr>
          </w:p>
        </w:tc>
        <w:tc>
          <w:tcPr>
            <w:tcW w:w="1074" w:type="dxa"/>
            <w:gridSpan w:val="2"/>
          </w:tcPr>
          <w:p w14:paraId="0738DD81" w14:textId="77777777" w:rsidR="00680A06" w:rsidRPr="005F1682" w:rsidRDefault="00680A06" w:rsidP="003028D2">
            <w:pPr>
              <w:rPr>
                <w:rFonts w:ascii="Verdana" w:hAnsi="Verdana"/>
                <w:w w:val="90"/>
                <w:sz w:val="16"/>
                <w:szCs w:val="16"/>
                <w:lang w:val="da-DK"/>
              </w:rPr>
            </w:pPr>
          </w:p>
        </w:tc>
        <w:tc>
          <w:tcPr>
            <w:tcW w:w="3247" w:type="dxa"/>
            <w:gridSpan w:val="3"/>
          </w:tcPr>
          <w:p w14:paraId="2B964726" w14:textId="77777777" w:rsidR="00680A06" w:rsidRPr="005F1682" w:rsidRDefault="00680A06" w:rsidP="003028D2">
            <w:pPr>
              <w:pStyle w:val="TableParagraph"/>
              <w:spacing w:before="152" w:line="214" w:lineRule="exact"/>
              <w:ind w:left="105" w:right="344"/>
              <w:rPr>
                <w:rFonts w:ascii="Verdana" w:hAnsi="Verdana"/>
                <w:w w:val="90"/>
                <w:sz w:val="16"/>
                <w:szCs w:val="16"/>
                <w:lang w:val="da-DK"/>
              </w:rPr>
            </w:pPr>
            <w:r w:rsidRPr="005F1682">
              <w:rPr>
                <w:rFonts w:ascii="Verdana" w:hAnsi="Verdana"/>
                <w:w w:val="90"/>
                <w:sz w:val="16"/>
                <w:szCs w:val="16"/>
                <w:lang w:val="da-DK"/>
              </w:rPr>
              <w:t>WGS-84 geoideundulation ved RWY- tærsklen for præcisionsindflyvninger</w:t>
            </w:r>
          </w:p>
        </w:tc>
        <w:tc>
          <w:tcPr>
            <w:tcW w:w="1074" w:type="dxa"/>
            <w:gridSpan w:val="4"/>
          </w:tcPr>
          <w:p w14:paraId="3F3459DE" w14:textId="77777777" w:rsidR="00680A06" w:rsidRPr="005F1682" w:rsidRDefault="00680A06" w:rsidP="003028D2">
            <w:pPr>
              <w:rPr>
                <w:rFonts w:ascii="Verdana" w:hAnsi="Verdana"/>
                <w:w w:val="90"/>
                <w:sz w:val="16"/>
                <w:szCs w:val="16"/>
                <w:lang w:val="da-DK"/>
              </w:rPr>
            </w:pPr>
          </w:p>
        </w:tc>
        <w:tc>
          <w:tcPr>
            <w:tcW w:w="1079" w:type="dxa"/>
            <w:gridSpan w:val="4"/>
          </w:tcPr>
          <w:p w14:paraId="5668640D"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0,25 m</w:t>
            </w:r>
          </w:p>
        </w:tc>
        <w:tc>
          <w:tcPr>
            <w:tcW w:w="1074" w:type="dxa"/>
            <w:gridSpan w:val="6"/>
          </w:tcPr>
          <w:p w14:paraId="7DD32EB8"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29B44D8B" w14:textId="77777777" w:rsidR="00680A06" w:rsidRPr="005F1682" w:rsidRDefault="00680A06" w:rsidP="003028D2">
            <w:pPr>
              <w:pStyle w:val="TableParagraph"/>
              <w:spacing w:before="142"/>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50F9B5A" w14:textId="77777777" w:rsidR="00680A06" w:rsidRPr="005F1682" w:rsidRDefault="00680A06" w:rsidP="003028D2">
            <w:pPr>
              <w:pStyle w:val="TableParagraph"/>
              <w:spacing w:before="142" w:line="218" w:lineRule="exact"/>
              <w:ind w:left="105"/>
              <w:rPr>
                <w:rFonts w:ascii="Verdana" w:hAnsi="Verdana"/>
                <w:w w:val="90"/>
                <w:sz w:val="16"/>
                <w:szCs w:val="16"/>
                <w:lang w:val="da-DK"/>
              </w:rPr>
            </w:pPr>
            <w:r w:rsidRPr="005F1682">
              <w:rPr>
                <w:rFonts w:ascii="Verdana" w:hAnsi="Verdana"/>
                <w:w w:val="90"/>
                <w:sz w:val="16"/>
                <w:szCs w:val="16"/>
                <w:lang w:val="da-DK"/>
              </w:rPr>
              <w:t>0,1 m eller</w:t>
            </w:r>
          </w:p>
          <w:p w14:paraId="42C7749B"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0,1 ft</w:t>
            </w:r>
          </w:p>
        </w:tc>
        <w:tc>
          <w:tcPr>
            <w:tcW w:w="1146" w:type="dxa"/>
            <w:gridSpan w:val="5"/>
            <w:tcBorders>
              <w:right w:val="nil"/>
            </w:tcBorders>
          </w:tcPr>
          <w:p w14:paraId="78D13EE3" w14:textId="77777777" w:rsidR="00680A06" w:rsidRPr="005F1682" w:rsidRDefault="00680A06" w:rsidP="003028D2">
            <w:pPr>
              <w:pStyle w:val="TableParagraph"/>
              <w:spacing w:before="152" w:line="214" w:lineRule="exact"/>
              <w:ind w:left="105" w:right="12"/>
              <w:rPr>
                <w:rFonts w:ascii="Verdana" w:hAnsi="Verdana"/>
                <w:w w:val="90"/>
                <w:sz w:val="16"/>
                <w:szCs w:val="16"/>
                <w:lang w:val="da-DK"/>
              </w:rPr>
            </w:pPr>
            <w:r w:rsidRPr="005F1682">
              <w:rPr>
                <w:rFonts w:ascii="Verdana" w:hAnsi="Verdana"/>
                <w:w w:val="90"/>
                <w:sz w:val="16"/>
                <w:szCs w:val="16"/>
                <w:lang w:val="da-DK"/>
              </w:rPr>
              <w:t xml:space="preserve">0,5 m eller </w:t>
            </w:r>
            <w:r>
              <w:rPr>
                <w:rFonts w:ascii="Verdana" w:hAnsi="Verdana"/>
                <w:w w:val="90"/>
                <w:sz w:val="16"/>
                <w:szCs w:val="16"/>
                <w:lang w:val="da-DK"/>
              </w:rPr>
              <w:br/>
            </w:r>
            <w:r w:rsidRPr="005F1682">
              <w:rPr>
                <w:rFonts w:ascii="Verdana" w:hAnsi="Verdana"/>
                <w:w w:val="90"/>
                <w:sz w:val="16"/>
                <w:szCs w:val="16"/>
                <w:lang w:val="da-DK"/>
              </w:rPr>
              <w:t>1 ft</w:t>
            </w:r>
          </w:p>
        </w:tc>
      </w:tr>
      <w:tr w:rsidR="00680A06" w:rsidRPr="00412CB4" w14:paraId="4B503FCF" w14:textId="77777777" w:rsidTr="003028D2">
        <w:trPr>
          <w:gridAfter w:val="3"/>
          <w:wAfter w:w="53" w:type="dxa"/>
          <w:trHeight w:hRule="exact" w:val="2142"/>
        </w:trPr>
        <w:tc>
          <w:tcPr>
            <w:tcW w:w="1058" w:type="dxa"/>
            <w:tcBorders>
              <w:left w:val="nil"/>
            </w:tcBorders>
            <w:shd w:val="clear" w:color="auto" w:fill="D1D3D4"/>
          </w:tcPr>
          <w:p w14:paraId="0FA8EADF" w14:textId="77777777" w:rsidR="00680A06" w:rsidRPr="005F1682" w:rsidRDefault="00680A06" w:rsidP="003028D2">
            <w:pPr>
              <w:pStyle w:val="TableParagraph"/>
              <w:spacing w:before="152" w:line="214" w:lineRule="exact"/>
              <w:ind w:left="-1" w:right="157"/>
              <w:rPr>
                <w:rFonts w:ascii="Verdana" w:hAnsi="Verdana"/>
                <w:w w:val="90"/>
                <w:sz w:val="16"/>
                <w:szCs w:val="16"/>
                <w:lang w:val="da-DK"/>
              </w:rPr>
            </w:pPr>
            <w:r w:rsidRPr="005F1682">
              <w:rPr>
                <w:rFonts w:ascii="Verdana" w:hAnsi="Verdana"/>
                <w:w w:val="90"/>
                <w:sz w:val="16"/>
                <w:szCs w:val="16"/>
                <w:lang w:val="da-DK"/>
              </w:rPr>
              <w:t>Slutindflyv­ nings- og startområde (FATO)</w:t>
            </w:r>
          </w:p>
        </w:tc>
        <w:tc>
          <w:tcPr>
            <w:tcW w:w="1066" w:type="dxa"/>
            <w:shd w:val="clear" w:color="auto" w:fill="D1D3D4"/>
          </w:tcPr>
          <w:p w14:paraId="5E473697"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6D0626EE"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20105DC4" w14:textId="77777777" w:rsidR="00680A06" w:rsidRPr="005F1682" w:rsidRDefault="00680A06" w:rsidP="003028D2">
            <w:pPr>
              <w:rPr>
                <w:rFonts w:ascii="Verdana" w:hAnsi="Verdana"/>
                <w:w w:val="90"/>
                <w:sz w:val="16"/>
                <w:szCs w:val="16"/>
                <w:lang w:val="da-DK"/>
              </w:rPr>
            </w:pPr>
          </w:p>
        </w:tc>
        <w:tc>
          <w:tcPr>
            <w:tcW w:w="3247" w:type="dxa"/>
            <w:gridSpan w:val="3"/>
          </w:tcPr>
          <w:p w14:paraId="2EE9F1DC" w14:textId="77777777" w:rsidR="00680A06" w:rsidRPr="005F1682" w:rsidRDefault="00680A06" w:rsidP="003028D2">
            <w:pPr>
              <w:pStyle w:val="TableParagraph"/>
              <w:spacing w:before="152" w:line="214" w:lineRule="exact"/>
              <w:ind w:left="105" w:right="104"/>
              <w:rPr>
                <w:rFonts w:ascii="Verdana" w:hAnsi="Verdana"/>
                <w:w w:val="90"/>
                <w:sz w:val="16"/>
                <w:szCs w:val="16"/>
                <w:lang w:val="da-DK"/>
              </w:rPr>
            </w:pPr>
            <w:r w:rsidRPr="005F1682">
              <w:rPr>
                <w:rFonts w:ascii="Verdana" w:hAnsi="Verdana"/>
                <w:w w:val="90"/>
                <w:sz w:val="16"/>
                <w:szCs w:val="16"/>
                <w:lang w:val="da-DK"/>
              </w:rPr>
              <w:t>Et defineret område til helikopteropera­ tioner, over hvilket slutfasen af indflyv­ ningsoperationen forud for at svæve eller lande gennemføres, og hvorfra startope­ rationen påbegyndes; hvor FATO benyt­ tes af helikoptere, som opereres i præ­ stationsklasse 1, omfatter det definerede område det disponible område for af­ brudt start</w:t>
            </w:r>
          </w:p>
        </w:tc>
        <w:tc>
          <w:tcPr>
            <w:tcW w:w="1074" w:type="dxa"/>
            <w:gridSpan w:val="4"/>
          </w:tcPr>
          <w:p w14:paraId="5FF04D9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0DDEE2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D053204"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B5CAEF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DB1797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C8DE9D4" w14:textId="77777777" w:rsidR="00680A06" w:rsidRPr="005F1682" w:rsidRDefault="00680A06" w:rsidP="003028D2">
            <w:pPr>
              <w:rPr>
                <w:rFonts w:ascii="Verdana" w:hAnsi="Verdana"/>
                <w:w w:val="90"/>
                <w:sz w:val="16"/>
                <w:szCs w:val="16"/>
                <w:lang w:val="da-DK"/>
              </w:rPr>
            </w:pPr>
          </w:p>
        </w:tc>
      </w:tr>
      <w:tr w:rsidR="00680A06" w:rsidRPr="00412CB4" w14:paraId="4C1DD131" w14:textId="77777777" w:rsidTr="003028D2">
        <w:trPr>
          <w:gridAfter w:val="3"/>
          <w:wAfter w:w="53" w:type="dxa"/>
          <w:trHeight w:hRule="exact" w:val="650"/>
        </w:trPr>
        <w:tc>
          <w:tcPr>
            <w:tcW w:w="1058" w:type="dxa"/>
            <w:tcBorders>
              <w:left w:val="nil"/>
            </w:tcBorders>
          </w:tcPr>
          <w:p w14:paraId="60ACC136" w14:textId="77777777" w:rsidR="00680A06" w:rsidRPr="005F1682" w:rsidRDefault="00680A06" w:rsidP="003028D2">
            <w:pPr>
              <w:rPr>
                <w:rFonts w:ascii="Verdana" w:hAnsi="Verdana"/>
                <w:w w:val="90"/>
                <w:sz w:val="16"/>
                <w:szCs w:val="16"/>
                <w:lang w:val="da-DK"/>
              </w:rPr>
            </w:pPr>
          </w:p>
        </w:tc>
        <w:tc>
          <w:tcPr>
            <w:tcW w:w="1066" w:type="dxa"/>
          </w:tcPr>
          <w:p w14:paraId="5E7D2CBA" w14:textId="77777777" w:rsidR="00680A06" w:rsidRPr="005F1682" w:rsidRDefault="00680A06" w:rsidP="003028D2">
            <w:pPr>
              <w:pStyle w:val="TableParagraph"/>
              <w:spacing w:before="151" w:line="214" w:lineRule="exact"/>
              <w:ind w:left="105" w:right="140"/>
              <w:rPr>
                <w:rFonts w:ascii="Verdana" w:hAnsi="Verdana"/>
                <w:w w:val="90"/>
                <w:sz w:val="16"/>
                <w:szCs w:val="16"/>
                <w:lang w:val="da-DK"/>
              </w:rPr>
            </w:pPr>
            <w:r w:rsidRPr="005F1682">
              <w:rPr>
                <w:rFonts w:ascii="Verdana" w:hAnsi="Verdana"/>
                <w:w w:val="90"/>
                <w:sz w:val="16"/>
                <w:szCs w:val="16"/>
                <w:lang w:val="da-DK"/>
              </w:rPr>
              <w:t>Tærskel­ punkt</w:t>
            </w:r>
          </w:p>
        </w:tc>
        <w:tc>
          <w:tcPr>
            <w:tcW w:w="1067" w:type="dxa"/>
          </w:tcPr>
          <w:p w14:paraId="0329BBEF" w14:textId="77777777" w:rsidR="00680A06" w:rsidRPr="005F1682" w:rsidRDefault="00680A06" w:rsidP="003028D2">
            <w:pPr>
              <w:rPr>
                <w:rFonts w:ascii="Verdana" w:hAnsi="Verdana"/>
                <w:w w:val="90"/>
                <w:sz w:val="16"/>
                <w:szCs w:val="16"/>
                <w:lang w:val="da-DK"/>
              </w:rPr>
            </w:pPr>
          </w:p>
        </w:tc>
        <w:tc>
          <w:tcPr>
            <w:tcW w:w="1074" w:type="dxa"/>
            <w:gridSpan w:val="2"/>
          </w:tcPr>
          <w:p w14:paraId="731B6390" w14:textId="77777777" w:rsidR="00680A06" w:rsidRPr="005F1682" w:rsidRDefault="00680A06" w:rsidP="003028D2">
            <w:pPr>
              <w:rPr>
                <w:rFonts w:ascii="Verdana" w:hAnsi="Verdana"/>
                <w:w w:val="90"/>
                <w:sz w:val="16"/>
                <w:szCs w:val="16"/>
                <w:lang w:val="da-DK"/>
              </w:rPr>
            </w:pPr>
          </w:p>
        </w:tc>
        <w:tc>
          <w:tcPr>
            <w:tcW w:w="3247" w:type="dxa"/>
            <w:gridSpan w:val="3"/>
          </w:tcPr>
          <w:p w14:paraId="7CC77DCD" w14:textId="77777777" w:rsidR="00680A06" w:rsidRPr="005F1682" w:rsidRDefault="00680A06" w:rsidP="003028D2">
            <w:pPr>
              <w:pStyle w:val="TableParagraph"/>
              <w:spacing w:before="151" w:line="214" w:lineRule="exact"/>
              <w:ind w:left="105" w:right="193"/>
              <w:rPr>
                <w:rFonts w:ascii="Verdana" w:hAnsi="Verdana"/>
                <w:w w:val="90"/>
                <w:sz w:val="16"/>
                <w:szCs w:val="16"/>
                <w:lang w:val="da-DK"/>
              </w:rPr>
            </w:pPr>
            <w:r w:rsidRPr="005F1682">
              <w:rPr>
                <w:rFonts w:ascii="Verdana" w:hAnsi="Verdana"/>
                <w:w w:val="90"/>
                <w:sz w:val="16"/>
                <w:szCs w:val="16"/>
                <w:lang w:val="da-DK"/>
              </w:rPr>
              <w:t>Starten på den del af FATO, der kan an­ vendes til landing</w:t>
            </w:r>
          </w:p>
        </w:tc>
        <w:tc>
          <w:tcPr>
            <w:tcW w:w="1074" w:type="dxa"/>
            <w:gridSpan w:val="4"/>
          </w:tcPr>
          <w:p w14:paraId="0C32275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B1D31C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A0B064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3FC456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00067E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A9FB635" w14:textId="77777777" w:rsidR="00680A06" w:rsidRPr="005F1682" w:rsidRDefault="00680A06" w:rsidP="003028D2">
            <w:pPr>
              <w:rPr>
                <w:rFonts w:ascii="Verdana" w:hAnsi="Verdana"/>
                <w:w w:val="90"/>
                <w:sz w:val="16"/>
                <w:szCs w:val="16"/>
                <w:lang w:val="da-DK"/>
              </w:rPr>
            </w:pPr>
          </w:p>
        </w:tc>
      </w:tr>
      <w:tr w:rsidR="00680A06" w:rsidRPr="00412CB4" w14:paraId="7571361F" w14:textId="77777777" w:rsidTr="003028D2">
        <w:trPr>
          <w:gridAfter w:val="3"/>
          <w:wAfter w:w="53" w:type="dxa"/>
          <w:trHeight w:hRule="exact" w:val="650"/>
        </w:trPr>
        <w:tc>
          <w:tcPr>
            <w:tcW w:w="1058" w:type="dxa"/>
            <w:tcBorders>
              <w:left w:val="nil"/>
            </w:tcBorders>
          </w:tcPr>
          <w:p w14:paraId="2EEF266F" w14:textId="77777777" w:rsidR="00680A06" w:rsidRPr="005F1682" w:rsidRDefault="00680A06" w:rsidP="003028D2">
            <w:pPr>
              <w:rPr>
                <w:rFonts w:ascii="Verdana" w:hAnsi="Verdana"/>
                <w:w w:val="90"/>
                <w:sz w:val="16"/>
                <w:szCs w:val="16"/>
                <w:lang w:val="da-DK"/>
              </w:rPr>
            </w:pPr>
          </w:p>
        </w:tc>
        <w:tc>
          <w:tcPr>
            <w:tcW w:w="1066" w:type="dxa"/>
          </w:tcPr>
          <w:p w14:paraId="27A23DCD" w14:textId="77777777" w:rsidR="00680A06" w:rsidRPr="005F1682" w:rsidRDefault="00680A06" w:rsidP="003028D2">
            <w:pPr>
              <w:rPr>
                <w:rFonts w:ascii="Verdana" w:hAnsi="Verdana"/>
                <w:w w:val="90"/>
                <w:sz w:val="16"/>
                <w:szCs w:val="16"/>
                <w:lang w:val="da-DK"/>
              </w:rPr>
            </w:pPr>
          </w:p>
        </w:tc>
        <w:tc>
          <w:tcPr>
            <w:tcW w:w="1067" w:type="dxa"/>
          </w:tcPr>
          <w:p w14:paraId="1629B445"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58F589E4"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5EB7CCF6" w14:textId="77777777" w:rsidR="00680A06" w:rsidRPr="005F1682" w:rsidRDefault="00680A06" w:rsidP="003028D2">
            <w:pPr>
              <w:pStyle w:val="TableParagraph"/>
              <w:spacing w:before="152" w:line="214" w:lineRule="exact"/>
              <w:ind w:left="105" w:right="355"/>
              <w:rPr>
                <w:rFonts w:ascii="Verdana" w:hAnsi="Verdana"/>
                <w:w w:val="90"/>
                <w:sz w:val="16"/>
                <w:szCs w:val="16"/>
                <w:lang w:val="da-DK"/>
              </w:rPr>
            </w:pPr>
            <w:r w:rsidRPr="005F1682">
              <w:rPr>
                <w:rFonts w:ascii="Verdana" w:hAnsi="Verdana"/>
                <w:w w:val="90"/>
                <w:sz w:val="16"/>
                <w:szCs w:val="16"/>
                <w:lang w:val="da-DK"/>
              </w:rPr>
              <w:t>Geografisk position af FATO-tærskel­ punktet</w:t>
            </w:r>
          </w:p>
        </w:tc>
        <w:tc>
          <w:tcPr>
            <w:tcW w:w="1074" w:type="dxa"/>
            <w:gridSpan w:val="4"/>
          </w:tcPr>
          <w:p w14:paraId="4C3EF11A" w14:textId="77777777" w:rsidR="00680A06" w:rsidRPr="005F1682" w:rsidRDefault="00680A06" w:rsidP="003028D2">
            <w:pPr>
              <w:rPr>
                <w:rFonts w:ascii="Verdana" w:hAnsi="Verdana"/>
                <w:w w:val="90"/>
                <w:sz w:val="16"/>
                <w:szCs w:val="16"/>
                <w:lang w:val="da-DK"/>
              </w:rPr>
            </w:pPr>
          </w:p>
        </w:tc>
        <w:tc>
          <w:tcPr>
            <w:tcW w:w="1079" w:type="dxa"/>
            <w:gridSpan w:val="4"/>
            <w:tcBorders>
              <w:bottom w:val="single" w:sz="4" w:space="0" w:color="auto"/>
            </w:tcBorders>
          </w:tcPr>
          <w:p w14:paraId="25B45654"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12608CDD"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1D08C48B"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7468BC32"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7108B0BD" w14:textId="77777777" w:rsidR="00680A06" w:rsidRPr="005F1682" w:rsidRDefault="00680A06" w:rsidP="003028D2">
            <w:pPr>
              <w:pStyle w:val="TableParagraph"/>
              <w:spacing w:before="143"/>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5F1682" w14:paraId="0FCB08E5" w14:textId="77777777" w:rsidTr="003028D2">
        <w:tblPrEx>
          <w:tblLook w:val="04A0" w:firstRow="1" w:lastRow="0" w:firstColumn="1" w:lastColumn="0" w:noHBand="0" w:noVBand="1"/>
        </w:tblPrEx>
        <w:trPr>
          <w:gridAfter w:val="18"/>
          <w:wAfter w:w="4424" w:type="dxa"/>
          <w:trHeight w:hRule="exact" w:val="523"/>
        </w:trPr>
        <w:tc>
          <w:tcPr>
            <w:tcW w:w="1058" w:type="dxa"/>
            <w:tcBorders>
              <w:left w:val="nil"/>
            </w:tcBorders>
          </w:tcPr>
          <w:p w14:paraId="13364005" w14:textId="77777777" w:rsidR="00680A06" w:rsidRPr="005F1682" w:rsidRDefault="00680A06" w:rsidP="003028D2">
            <w:pPr>
              <w:rPr>
                <w:rFonts w:ascii="Verdana" w:hAnsi="Verdana"/>
                <w:w w:val="90"/>
                <w:sz w:val="16"/>
                <w:szCs w:val="16"/>
                <w:lang w:val="da-DK"/>
              </w:rPr>
            </w:pPr>
          </w:p>
        </w:tc>
        <w:tc>
          <w:tcPr>
            <w:tcW w:w="1066" w:type="dxa"/>
          </w:tcPr>
          <w:p w14:paraId="2342C3EE" w14:textId="77777777" w:rsidR="00680A06" w:rsidRPr="005F1682" w:rsidRDefault="00680A06" w:rsidP="003028D2">
            <w:pPr>
              <w:rPr>
                <w:rFonts w:ascii="Verdana" w:hAnsi="Verdana"/>
                <w:w w:val="90"/>
                <w:sz w:val="16"/>
                <w:szCs w:val="16"/>
                <w:lang w:val="da-DK"/>
              </w:rPr>
            </w:pPr>
          </w:p>
        </w:tc>
        <w:tc>
          <w:tcPr>
            <w:tcW w:w="1067" w:type="dxa"/>
          </w:tcPr>
          <w:p w14:paraId="53633935" w14:textId="77777777" w:rsidR="00680A06" w:rsidRPr="005F1682" w:rsidRDefault="00680A06" w:rsidP="003028D2">
            <w:pPr>
              <w:pStyle w:val="TableParagraph"/>
              <w:spacing w:before="10"/>
              <w:rPr>
                <w:rFonts w:ascii="Verdana" w:hAnsi="Verdana"/>
                <w:w w:val="90"/>
                <w:sz w:val="16"/>
                <w:szCs w:val="16"/>
                <w:lang w:val="da-DK"/>
              </w:rPr>
            </w:pPr>
          </w:p>
          <w:p w14:paraId="209685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498BE114" w14:textId="77777777" w:rsidR="00680A06" w:rsidRPr="005F1682" w:rsidRDefault="00680A06" w:rsidP="003028D2">
            <w:pPr>
              <w:pStyle w:val="TableParagraph"/>
              <w:spacing w:before="10"/>
              <w:rPr>
                <w:rFonts w:ascii="Verdana" w:hAnsi="Verdana"/>
                <w:w w:val="90"/>
                <w:sz w:val="16"/>
                <w:szCs w:val="16"/>
                <w:lang w:val="da-DK"/>
              </w:rPr>
            </w:pPr>
          </w:p>
          <w:p w14:paraId="16469FD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2E6F0AAB" w14:textId="77777777" w:rsidR="00680A06" w:rsidRPr="005F1682" w:rsidRDefault="00680A06" w:rsidP="003028D2">
            <w:pPr>
              <w:pStyle w:val="TableParagraph"/>
              <w:spacing w:before="10"/>
              <w:rPr>
                <w:rFonts w:ascii="Verdana" w:hAnsi="Verdana"/>
                <w:w w:val="90"/>
                <w:sz w:val="16"/>
                <w:szCs w:val="16"/>
                <w:lang w:val="da-DK"/>
              </w:rPr>
            </w:pPr>
          </w:p>
          <w:p w14:paraId="74F91CD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FATO-tærsklen</w:t>
            </w:r>
          </w:p>
        </w:tc>
        <w:tc>
          <w:tcPr>
            <w:tcW w:w="1074" w:type="dxa"/>
            <w:gridSpan w:val="4"/>
          </w:tcPr>
          <w:p w14:paraId="13D4FC7D" w14:textId="77777777" w:rsidR="00680A06" w:rsidRPr="005F1682" w:rsidRDefault="00680A06" w:rsidP="003028D2">
            <w:pPr>
              <w:rPr>
                <w:rFonts w:ascii="Verdana" w:hAnsi="Verdana"/>
                <w:w w:val="90"/>
                <w:sz w:val="16"/>
                <w:szCs w:val="16"/>
                <w:lang w:val="da-DK"/>
              </w:rPr>
            </w:pPr>
          </w:p>
        </w:tc>
        <w:tc>
          <w:tcPr>
            <w:tcW w:w="1079" w:type="dxa"/>
            <w:gridSpan w:val="4"/>
            <w:tcBorders>
              <w:right w:val="nil"/>
            </w:tcBorders>
          </w:tcPr>
          <w:p w14:paraId="6CE715DC" w14:textId="77777777" w:rsidR="00680A06" w:rsidRPr="005F1682" w:rsidRDefault="00680A06" w:rsidP="003028D2">
            <w:pPr>
              <w:pStyle w:val="TableParagraph"/>
              <w:spacing w:before="10"/>
              <w:rPr>
                <w:rFonts w:ascii="Verdana" w:hAnsi="Verdana"/>
                <w:w w:val="90"/>
                <w:sz w:val="16"/>
                <w:szCs w:val="16"/>
                <w:lang w:val="da-DK"/>
              </w:rPr>
            </w:pPr>
          </w:p>
          <w:p w14:paraId="783E799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1</w:t>
            </w:r>
          </w:p>
        </w:tc>
      </w:tr>
      <w:tr w:rsidR="00680A06" w:rsidRPr="005F1682" w14:paraId="06D0A7EE" w14:textId="77777777" w:rsidTr="003028D2">
        <w:tblPrEx>
          <w:tblLook w:val="04A0" w:firstRow="1" w:lastRow="0" w:firstColumn="1" w:lastColumn="0" w:noHBand="0" w:noVBand="1"/>
        </w:tblPrEx>
        <w:trPr>
          <w:gridAfter w:val="18"/>
          <w:wAfter w:w="4424" w:type="dxa"/>
          <w:trHeight w:hRule="exact" w:val="736"/>
        </w:trPr>
        <w:tc>
          <w:tcPr>
            <w:tcW w:w="1058" w:type="dxa"/>
            <w:tcBorders>
              <w:left w:val="nil"/>
            </w:tcBorders>
          </w:tcPr>
          <w:p w14:paraId="7B2102D8" w14:textId="77777777" w:rsidR="00680A06" w:rsidRPr="005F1682" w:rsidRDefault="00680A06" w:rsidP="003028D2">
            <w:pPr>
              <w:rPr>
                <w:rFonts w:ascii="Verdana" w:hAnsi="Verdana"/>
                <w:w w:val="90"/>
                <w:sz w:val="16"/>
                <w:szCs w:val="16"/>
                <w:lang w:val="da-DK"/>
              </w:rPr>
            </w:pPr>
          </w:p>
        </w:tc>
        <w:tc>
          <w:tcPr>
            <w:tcW w:w="1066" w:type="dxa"/>
          </w:tcPr>
          <w:p w14:paraId="3C770783" w14:textId="77777777" w:rsidR="00680A06" w:rsidRPr="005F1682" w:rsidRDefault="00680A06" w:rsidP="003028D2">
            <w:pPr>
              <w:rPr>
                <w:rFonts w:ascii="Verdana" w:hAnsi="Verdana"/>
                <w:w w:val="90"/>
                <w:sz w:val="16"/>
                <w:szCs w:val="16"/>
                <w:lang w:val="da-DK"/>
              </w:rPr>
            </w:pPr>
          </w:p>
        </w:tc>
        <w:tc>
          <w:tcPr>
            <w:tcW w:w="1067" w:type="dxa"/>
          </w:tcPr>
          <w:p w14:paraId="3D680DEC" w14:textId="77777777" w:rsidR="00680A06" w:rsidRPr="005F1682" w:rsidRDefault="00680A06" w:rsidP="003028D2">
            <w:pPr>
              <w:pStyle w:val="TableParagraph"/>
              <w:spacing w:before="9"/>
              <w:rPr>
                <w:rFonts w:ascii="Verdana" w:hAnsi="Verdana"/>
                <w:w w:val="90"/>
                <w:sz w:val="16"/>
                <w:szCs w:val="16"/>
                <w:lang w:val="da-DK"/>
              </w:rPr>
            </w:pPr>
          </w:p>
          <w:p w14:paraId="5BEAEEB3"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74" w:type="dxa"/>
            <w:gridSpan w:val="2"/>
          </w:tcPr>
          <w:p w14:paraId="5ED42C4E" w14:textId="77777777" w:rsidR="00680A06" w:rsidRPr="005F1682" w:rsidRDefault="00680A06" w:rsidP="003028D2">
            <w:pPr>
              <w:pStyle w:val="TableParagraph"/>
              <w:spacing w:before="11"/>
              <w:rPr>
                <w:rFonts w:ascii="Verdana" w:hAnsi="Verdana"/>
                <w:w w:val="90"/>
                <w:sz w:val="16"/>
                <w:szCs w:val="16"/>
                <w:lang w:val="da-DK"/>
              </w:rPr>
            </w:pPr>
          </w:p>
          <w:p w14:paraId="0CB4A00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47" w:type="dxa"/>
            <w:gridSpan w:val="3"/>
          </w:tcPr>
          <w:p w14:paraId="086BF168" w14:textId="77777777" w:rsidR="00680A06" w:rsidRPr="005F1682" w:rsidRDefault="00680A06" w:rsidP="003028D2">
            <w:pPr>
              <w:pStyle w:val="TableParagraph"/>
              <w:spacing w:before="9"/>
              <w:rPr>
                <w:rFonts w:ascii="Verdana" w:hAnsi="Verdana"/>
                <w:w w:val="90"/>
                <w:sz w:val="16"/>
                <w:szCs w:val="16"/>
                <w:lang w:val="da-DK"/>
              </w:rPr>
            </w:pPr>
          </w:p>
          <w:p w14:paraId="3018D37C" w14:textId="77777777" w:rsidR="00680A06" w:rsidRPr="005F1682" w:rsidRDefault="00680A06" w:rsidP="003028D2">
            <w:pPr>
              <w:pStyle w:val="TableParagraph"/>
              <w:spacing w:line="214" w:lineRule="exact"/>
              <w:ind w:left="105" w:right="110"/>
              <w:rPr>
                <w:rFonts w:ascii="Verdana" w:hAnsi="Verdana"/>
                <w:w w:val="90"/>
                <w:sz w:val="16"/>
                <w:szCs w:val="16"/>
                <w:lang w:val="da-DK"/>
              </w:rPr>
            </w:pPr>
            <w:r w:rsidRPr="005F1682">
              <w:rPr>
                <w:rFonts w:ascii="Verdana" w:hAnsi="Verdana"/>
                <w:w w:val="90"/>
                <w:sz w:val="16"/>
                <w:szCs w:val="16"/>
                <w:lang w:val="da-DK"/>
              </w:rPr>
              <w:t>WGS-84 geoideundulationen ved FATO- tærskelpositionen</w:t>
            </w:r>
          </w:p>
        </w:tc>
        <w:tc>
          <w:tcPr>
            <w:tcW w:w="1074" w:type="dxa"/>
            <w:gridSpan w:val="4"/>
          </w:tcPr>
          <w:p w14:paraId="4376186F" w14:textId="77777777" w:rsidR="00680A06" w:rsidRPr="005F1682" w:rsidRDefault="00680A06" w:rsidP="003028D2">
            <w:pPr>
              <w:rPr>
                <w:rFonts w:ascii="Verdana" w:hAnsi="Verdana"/>
                <w:w w:val="90"/>
                <w:sz w:val="16"/>
                <w:szCs w:val="16"/>
                <w:lang w:val="da-DK"/>
              </w:rPr>
            </w:pPr>
          </w:p>
        </w:tc>
        <w:tc>
          <w:tcPr>
            <w:tcW w:w="1079" w:type="dxa"/>
            <w:gridSpan w:val="4"/>
            <w:tcBorders>
              <w:right w:val="nil"/>
            </w:tcBorders>
          </w:tcPr>
          <w:p w14:paraId="249432BE" w14:textId="77777777" w:rsidR="00680A06" w:rsidRPr="005F1682" w:rsidRDefault="00680A06" w:rsidP="003028D2">
            <w:pPr>
              <w:pStyle w:val="TableParagraph"/>
              <w:spacing w:before="11"/>
              <w:rPr>
                <w:rFonts w:ascii="Verdana" w:hAnsi="Verdana"/>
                <w:w w:val="90"/>
                <w:sz w:val="16"/>
                <w:szCs w:val="16"/>
                <w:lang w:val="da-DK"/>
              </w:rPr>
            </w:pPr>
          </w:p>
          <w:p w14:paraId="646B636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2</w:t>
            </w:r>
          </w:p>
        </w:tc>
      </w:tr>
      <w:tr w:rsidR="00680A06" w:rsidRPr="00412CB4" w14:paraId="103203F6" w14:textId="77777777" w:rsidTr="003028D2">
        <w:tblPrEx>
          <w:tblLook w:val="04A0" w:firstRow="1" w:lastRow="0" w:firstColumn="1" w:lastColumn="0" w:noHBand="0" w:noVBand="1"/>
        </w:tblPrEx>
        <w:trPr>
          <w:gridAfter w:val="3"/>
          <w:wAfter w:w="53" w:type="dxa"/>
          <w:trHeight w:hRule="exact" w:val="1163"/>
        </w:trPr>
        <w:tc>
          <w:tcPr>
            <w:tcW w:w="1058" w:type="dxa"/>
            <w:tcBorders>
              <w:left w:val="nil"/>
            </w:tcBorders>
          </w:tcPr>
          <w:p w14:paraId="0DC71C92" w14:textId="77777777" w:rsidR="00680A06" w:rsidRPr="005F1682" w:rsidRDefault="00680A06" w:rsidP="003028D2">
            <w:pPr>
              <w:rPr>
                <w:rFonts w:ascii="Verdana" w:hAnsi="Verdana"/>
                <w:w w:val="90"/>
                <w:sz w:val="16"/>
                <w:szCs w:val="16"/>
                <w:lang w:val="da-DK"/>
              </w:rPr>
            </w:pPr>
          </w:p>
        </w:tc>
        <w:tc>
          <w:tcPr>
            <w:tcW w:w="1066" w:type="dxa"/>
          </w:tcPr>
          <w:p w14:paraId="2A9FCEFA" w14:textId="77777777" w:rsidR="00680A06" w:rsidRPr="005F1682" w:rsidRDefault="00680A06" w:rsidP="003028D2">
            <w:pPr>
              <w:pStyle w:val="TableParagraph"/>
              <w:spacing w:before="10"/>
              <w:rPr>
                <w:rFonts w:ascii="Verdana" w:hAnsi="Verdana"/>
                <w:w w:val="90"/>
                <w:sz w:val="16"/>
                <w:szCs w:val="16"/>
                <w:lang w:val="da-DK"/>
              </w:rPr>
            </w:pPr>
          </w:p>
          <w:p w14:paraId="4FD420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DER</w:t>
            </w:r>
          </w:p>
        </w:tc>
        <w:tc>
          <w:tcPr>
            <w:tcW w:w="1067" w:type="dxa"/>
          </w:tcPr>
          <w:p w14:paraId="17F5FD6A" w14:textId="77777777" w:rsidR="00680A06" w:rsidRPr="005F1682" w:rsidRDefault="00680A06" w:rsidP="003028D2">
            <w:pPr>
              <w:rPr>
                <w:rFonts w:ascii="Verdana" w:hAnsi="Verdana"/>
                <w:w w:val="90"/>
                <w:sz w:val="16"/>
                <w:szCs w:val="16"/>
                <w:lang w:val="da-DK"/>
              </w:rPr>
            </w:pPr>
          </w:p>
        </w:tc>
        <w:tc>
          <w:tcPr>
            <w:tcW w:w="1074" w:type="dxa"/>
            <w:gridSpan w:val="2"/>
          </w:tcPr>
          <w:p w14:paraId="53079550" w14:textId="77777777" w:rsidR="00680A06" w:rsidRPr="005F1682" w:rsidRDefault="00680A06" w:rsidP="003028D2">
            <w:pPr>
              <w:rPr>
                <w:rFonts w:ascii="Verdana" w:hAnsi="Verdana"/>
                <w:w w:val="90"/>
                <w:sz w:val="16"/>
                <w:szCs w:val="16"/>
                <w:lang w:val="da-DK"/>
              </w:rPr>
            </w:pPr>
          </w:p>
        </w:tc>
        <w:tc>
          <w:tcPr>
            <w:tcW w:w="3247" w:type="dxa"/>
            <w:gridSpan w:val="3"/>
          </w:tcPr>
          <w:p w14:paraId="64F7F4AD" w14:textId="77777777" w:rsidR="00680A06" w:rsidRPr="005F1682" w:rsidRDefault="00680A06" w:rsidP="003028D2">
            <w:pPr>
              <w:pStyle w:val="TableParagraph"/>
              <w:spacing w:before="8"/>
              <w:rPr>
                <w:rFonts w:ascii="Verdana" w:hAnsi="Verdana"/>
                <w:w w:val="90"/>
                <w:sz w:val="16"/>
                <w:szCs w:val="16"/>
                <w:lang w:val="da-DK"/>
              </w:rPr>
            </w:pPr>
          </w:p>
          <w:p w14:paraId="17729027" w14:textId="77777777" w:rsidR="00680A06" w:rsidRDefault="00680A06" w:rsidP="003028D2">
            <w:pPr>
              <w:pStyle w:val="TableParagraph"/>
              <w:spacing w:line="214" w:lineRule="exact"/>
              <w:ind w:left="105" w:right="-50"/>
              <w:rPr>
                <w:rFonts w:ascii="Verdana" w:hAnsi="Verdana"/>
                <w:w w:val="90"/>
                <w:sz w:val="16"/>
                <w:szCs w:val="16"/>
                <w:lang w:val="da-DK"/>
              </w:rPr>
            </w:pPr>
            <w:r w:rsidRPr="005F1682">
              <w:rPr>
                <w:rFonts w:ascii="Verdana" w:hAnsi="Verdana"/>
                <w:w w:val="90"/>
                <w:sz w:val="16"/>
                <w:szCs w:val="16"/>
                <w:lang w:val="da-DK"/>
              </w:rPr>
              <w:t xml:space="preserve">Enden af det område, der er erklæret </w:t>
            </w:r>
          </w:p>
          <w:p w14:paraId="2110F2F3" w14:textId="77777777" w:rsidR="00680A06" w:rsidRPr="005F1682" w:rsidRDefault="00680A06" w:rsidP="003028D2">
            <w:pPr>
              <w:pStyle w:val="TableParagraph"/>
              <w:spacing w:line="214" w:lineRule="exact"/>
              <w:ind w:left="105" w:right="-50"/>
              <w:rPr>
                <w:rFonts w:ascii="Verdana" w:hAnsi="Verdana"/>
                <w:w w:val="90"/>
                <w:sz w:val="16"/>
                <w:szCs w:val="16"/>
                <w:lang w:val="da-DK"/>
              </w:rPr>
            </w:pPr>
            <w:r w:rsidRPr="005F1682">
              <w:rPr>
                <w:rFonts w:ascii="Verdana" w:hAnsi="Verdana"/>
                <w:w w:val="90"/>
                <w:sz w:val="16"/>
                <w:szCs w:val="16"/>
                <w:lang w:val="da-DK"/>
              </w:rPr>
              <w:t>egnet til start (dvs. ved RWY-ende eller, hvis en clearway er til rådighed, clearway-ende eller enden af FATO-området)</w:t>
            </w:r>
          </w:p>
        </w:tc>
        <w:tc>
          <w:tcPr>
            <w:tcW w:w="1074" w:type="dxa"/>
            <w:gridSpan w:val="4"/>
          </w:tcPr>
          <w:p w14:paraId="2245126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EDF766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DCEDCE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33FCA72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7EA5C0C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37E2BB23" w14:textId="77777777" w:rsidR="00680A06" w:rsidRPr="005F1682" w:rsidRDefault="00680A06" w:rsidP="003028D2">
            <w:pPr>
              <w:rPr>
                <w:rFonts w:ascii="Verdana" w:hAnsi="Verdana"/>
                <w:w w:val="90"/>
                <w:sz w:val="16"/>
                <w:szCs w:val="16"/>
                <w:lang w:val="da-DK"/>
              </w:rPr>
            </w:pPr>
          </w:p>
        </w:tc>
      </w:tr>
      <w:tr w:rsidR="00680A06" w:rsidRPr="00412CB4" w14:paraId="20929D9E" w14:textId="77777777" w:rsidTr="003028D2">
        <w:tblPrEx>
          <w:tblLook w:val="04A0" w:firstRow="1" w:lastRow="0" w:firstColumn="1" w:lastColumn="0" w:noHBand="0" w:noVBand="1"/>
        </w:tblPrEx>
        <w:trPr>
          <w:gridAfter w:val="3"/>
          <w:wAfter w:w="53" w:type="dxa"/>
          <w:trHeight w:hRule="exact" w:val="523"/>
        </w:trPr>
        <w:tc>
          <w:tcPr>
            <w:tcW w:w="1058" w:type="dxa"/>
            <w:tcBorders>
              <w:left w:val="nil"/>
            </w:tcBorders>
          </w:tcPr>
          <w:p w14:paraId="69CEAA77" w14:textId="77777777" w:rsidR="00680A06" w:rsidRPr="005F1682" w:rsidRDefault="00680A06" w:rsidP="003028D2">
            <w:pPr>
              <w:rPr>
                <w:rFonts w:ascii="Verdana" w:hAnsi="Verdana"/>
                <w:w w:val="90"/>
                <w:sz w:val="16"/>
                <w:szCs w:val="16"/>
                <w:lang w:val="da-DK"/>
              </w:rPr>
            </w:pPr>
          </w:p>
        </w:tc>
        <w:tc>
          <w:tcPr>
            <w:tcW w:w="1066" w:type="dxa"/>
          </w:tcPr>
          <w:p w14:paraId="386E769D" w14:textId="77777777" w:rsidR="00680A06" w:rsidRPr="005F1682" w:rsidRDefault="00680A06" w:rsidP="003028D2">
            <w:pPr>
              <w:rPr>
                <w:rFonts w:ascii="Verdana" w:hAnsi="Verdana"/>
                <w:w w:val="90"/>
                <w:sz w:val="16"/>
                <w:szCs w:val="16"/>
                <w:lang w:val="da-DK"/>
              </w:rPr>
            </w:pPr>
          </w:p>
        </w:tc>
        <w:tc>
          <w:tcPr>
            <w:tcW w:w="1067" w:type="dxa"/>
          </w:tcPr>
          <w:p w14:paraId="00C947A5" w14:textId="77777777" w:rsidR="00680A06" w:rsidRPr="005F1682" w:rsidRDefault="00680A06" w:rsidP="003028D2">
            <w:pPr>
              <w:pStyle w:val="TableParagraph"/>
              <w:spacing w:before="10"/>
              <w:rPr>
                <w:rFonts w:ascii="Verdana" w:hAnsi="Verdana"/>
                <w:w w:val="90"/>
                <w:sz w:val="16"/>
                <w:szCs w:val="16"/>
                <w:lang w:val="da-DK"/>
              </w:rPr>
            </w:pPr>
          </w:p>
          <w:p w14:paraId="44CE39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3690AFF5" w14:textId="77777777" w:rsidR="00680A06" w:rsidRPr="005F1682" w:rsidRDefault="00680A06" w:rsidP="003028D2">
            <w:pPr>
              <w:pStyle w:val="TableParagraph"/>
              <w:spacing w:before="10"/>
              <w:rPr>
                <w:rFonts w:ascii="Verdana" w:hAnsi="Verdana"/>
                <w:w w:val="90"/>
                <w:sz w:val="16"/>
                <w:szCs w:val="16"/>
                <w:lang w:val="da-DK"/>
              </w:rPr>
            </w:pPr>
          </w:p>
          <w:p w14:paraId="67BB292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1226FDF6" w14:textId="77777777" w:rsidR="00680A06" w:rsidRPr="005F1682" w:rsidRDefault="00680A06" w:rsidP="003028D2">
            <w:pPr>
              <w:pStyle w:val="TableParagraph"/>
              <w:spacing w:before="10"/>
              <w:rPr>
                <w:rFonts w:ascii="Verdana" w:hAnsi="Verdana"/>
                <w:w w:val="90"/>
                <w:sz w:val="16"/>
                <w:szCs w:val="16"/>
                <w:lang w:val="da-DK"/>
              </w:rPr>
            </w:pPr>
          </w:p>
          <w:p w14:paraId="7CE987B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DER</w:t>
            </w:r>
          </w:p>
        </w:tc>
        <w:tc>
          <w:tcPr>
            <w:tcW w:w="1074" w:type="dxa"/>
            <w:gridSpan w:val="4"/>
          </w:tcPr>
          <w:p w14:paraId="2607ED38" w14:textId="77777777" w:rsidR="00680A06" w:rsidRPr="005F1682" w:rsidRDefault="00680A06" w:rsidP="003028D2">
            <w:pPr>
              <w:rPr>
                <w:rFonts w:ascii="Verdana" w:hAnsi="Verdana"/>
                <w:w w:val="90"/>
                <w:sz w:val="16"/>
                <w:szCs w:val="16"/>
                <w:lang w:val="da-DK"/>
              </w:rPr>
            </w:pPr>
          </w:p>
        </w:tc>
        <w:tc>
          <w:tcPr>
            <w:tcW w:w="1079" w:type="dxa"/>
            <w:gridSpan w:val="4"/>
          </w:tcPr>
          <w:p w14:paraId="19243551" w14:textId="77777777" w:rsidR="00680A06" w:rsidRPr="005F1682" w:rsidRDefault="00680A06" w:rsidP="003028D2">
            <w:pPr>
              <w:pStyle w:val="TableParagraph"/>
              <w:spacing w:before="10"/>
              <w:rPr>
                <w:rFonts w:ascii="Verdana" w:hAnsi="Verdana"/>
                <w:w w:val="90"/>
                <w:sz w:val="16"/>
                <w:szCs w:val="16"/>
                <w:lang w:val="da-DK"/>
              </w:rPr>
            </w:pPr>
          </w:p>
          <w:p w14:paraId="1D1E32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2A78BD33" w14:textId="77777777" w:rsidR="00680A06" w:rsidRPr="005F1682" w:rsidRDefault="00680A06" w:rsidP="003028D2">
            <w:pPr>
              <w:pStyle w:val="TableParagraph"/>
              <w:spacing w:before="10"/>
              <w:rPr>
                <w:rFonts w:ascii="Verdana" w:hAnsi="Verdana"/>
                <w:w w:val="90"/>
                <w:sz w:val="16"/>
                <w:szCs w:val="16"/>
                <w:lang w:val="da-DK"/>
              </w:rPr>
            </w:pPr>
          </w:p>
          <w:p w14:paraId="74FF0B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77772248" w14:textId="77777777" w:rsidR="00680A06" w:rsidRPr="005F1682" w:rsidRDefault="00680A06" w:rsidP="003028D2">
            <w:pPr>
              <w:pStyle w:val="TableParagraph"/>
              <w:spacing w:before="10"/>
              <w:rPr>
                <w:rFonts w:ascii="Verdana" w:hAnsi="Verdana"/>
                <w:w w:val="90"/>
                <w:sz w:val="16"/>
                <w:szCs w:val="16"/>
                <w:lang w:val="da-DK"/>
              </w:rPr>
            </w:pPr>
          </w:p>
          <w:p w14:paraId="306B0D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160055F8" w14:textId="77777777" w:rsidR="00680A06" w:rsidRPr="005F1682" w:rsidRDefault="00680A06" w:rsidP="003028D2">
            <w:pPr>
              <w:pStyle w:val="TableParagraph"/>
              <w:spacing w:before="10"/>
              <w:rPr>
                <w:rFonts w:ascii="Verdana" w:hAnsi="Verdana"/>
                <w:w w:val="90"/>
                <w:sz w:val="16"/>
                <w:szCs w:val="16"/>
                <w:lang w:val="da-DK"/>
              </w:rPr>
            </w:pPr>
          </w:p>
          <w:p w14:paraId="25EECD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55593E75" w14:textId="77777777" w:rsidR="00680A06" w:rsidRPr="005F1682" w:rsidRDefault="00680A06" w:rsidP="003028D2">
            <w:pPr>
              <w:pStyle w:val="TableParagraph"/>
              <w:spacing w:before="10"/>
              <w:rPr>
                <w:rFonts w:ascii="Verdana" w:hAnsi="Verdana"/>
                <w:w w:val="90"/>
                <w:sz w:val="16"/>
                <w:szCs w:val="16"/>
                <w:lang w:val="da-DK"/>
              </w:rPr>
            </w:pPr>
          </w:p>
          <w:p w14:paraId="5BBDEF4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412CB4" w14:paraId="3B3D7392" w14:textId="77777777" w:rsidTr="003028D2">
        <w:tblPrEx>
          <w:tblLook w:val="04A0" w:firstRow="1" w:lastRow="0" w:firstColumn="1" w:lastColumn="0" w:noHBand="0" w:noVBand="1"/>
        </w:tblPrEx>
        <w:trPr>
          <w:gridAfter w:val="3"/>
          <w:wAfter w:w="53" w:type="dxa"/>
          <w:trHeight w:hRule="exact" w:val="736"/>
        </w:trPr>
        <w:tc>
          <w:tcPr>
            <w:tcW w:w="1058" w:type="dxa"/>
            <w:tcBorders>
              <w:left w:val="nil"/>
            </w:tcBorders>
          </w:tcPr>
          <w:p w14:paraId="33B569CD" w14:textId="77777777" w:rsidR="00680A06" w:rsidRPr="005F1682" w:rsidRDefault="00680A06" w:rsidP="003028D2">
            <w:pPr>
              <w:rPr>
                <w:rFonts w:ascii="Verdana" w:hAnsi="Verdana"/>
                <w:w w:val="90"/>
                <w:sz w:val="16"/>
                <w:szCs w:val="16"/>
                <w:lang w:val="da-DK"/>
              </w:rPr>
            </w:pPr>
          </w:p>
        </w:tc>
        <w:tc>
          <w:tcPr>
            <w:tcW w:w="1066" w:type="dxa"/>
          </w:tcPr>
          <w:p w14:paraId="51A8A82D" w14:textId="77777777" w:rsidR="00680A06" w:rsidRPr="005F1682" w:rsidRDefault="00680A06" w:rsidP="003028D2">
            <w:pPr>
              <w:rPr>
                <w:rFonts w:ascii="Verdana" w:hAnsi="Verdana"/>
                <w:w w:val="90"/>
                <w:sz w:val="16"/>
                <w:szCs w:val="16"/>
                <w:lang w:val="da-DK"/>
              </w:rPr>
            </w:pPr>
          </w:p>
        </w:tc>
        <w:tc>
          <w:tcPr>
            <w:tcW w:w="1067" w:type="dxa"/>
          </w:tcPr>
          <w:p w14:paraId="4E48A3DC" w14:textId="77777777" w:rsidR="00680A06" w:rsidRPr="005F1682" w:rsidRDefault="00680A06" w:rsidP="003028D2">
            <w:pPr>
              <w:pStyle w:val="TableParagraph"/>
              <w:spacing w:before="11"/>
              <w:rPr>
                <w:rFonts w:ascii="Verdana" w:hAnsi="Verdana"/>
                <w:w w:val="90"/>
                <w:sz w:val="16"/>
                <w:szCs w:val="16"/>
                <w:lang w:val="da-DK"/>
              </w:rPr>
            </w:pPr>
          </w:p>
          <w:p w14:paraId="53C2FC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7A680733" w14:textId="77777777" w:rsidR="00680A06" w:rsidRPr="005F1682" w:rsidRDefault="00680A06" w:rsidP="003028D2">
            <w:pPr>
              <w:pStyle w:val="TableParagraph"/>
              <w:spacing w:before="11"/>
              <w:rPr>
                <w:rFonts w:ascii="Verdana" w:hAnsi="Verdana"/>
                <w:w w:val="90"/>
                <w:sz w:val="16"/>
                <w:szCs w:val="16"/>
                <w:lang w:val="da-DK"/>
              </w:rPr>
            </w:pPr>
          </w:p>
          <w:p w14:paraId="03E9367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24DB9F0B" w14:textId="77777777" w:rsidR="00680A06" w:rsidRPr="005F1682" w:rsidRDefault="00680A06" w:rsidP="003028D2">
            <w:pPr>
              <w:pStyle w:val="TableParagraph"/>
              <w:spacing w:before="9"/>
              <w:rPr>
                <w:rFonts w:ascii="Verdana" w:hAnsi="Verdana"/>
                <w:w w:val="90"/>
                <w:sz w:val="16"/>
                <w:szCs w:val="16"/>
                <w:lang w:val="da-DK"/>
              </w:rPr>
            </w:pPr>
          </w:p>
          <w:p w14:paraId="18712FBB" w14:textId="77777777" w:rsidR="00680A06" w:rsidRPr="005F1682" w:rsidRDefault="00680A06" w:rsidP="003028D2">
            <w:pPr>
              <w:pStyle w:val="TableParagraph"/>
              <w:spacing w:line="214" w:lineRule="exact"/>
              <w:ind w:left="105" w:right="155"/>
              <w:rPr>
                <w:rFonts w:ascii="Verdana" w:hAnsi="Verdana"/>
                <w:w w:val="90"/>
                <w:sz w:val="16"/>
                <w:szCs w:val="16"/>
                <w:lang w:val="da-DK"/>
              </w:rPr>
            </w:pPr>
            <w:r w:rsidRPr="005F1682">
              <w:rPr>
                <w:rFonts w:ascii="Verdana" w:hAnsi="Verdana"/>
                <w:w w:val="90"/>
                <w:sz w:val="16"/>
                <w:szCs w:val="16"/>
                <w:lang w:val="da-DK"/>
              </w:rPr>
              <w:t>Den højeste af elevationerne ved starten og enden af RWY/FATO</w:t>
            </w:r>
          </w:p>
        </w:tc>
        <w:tc>
          <w:tcPr>
            <w:tcW w:w="1074" w:type="dxa"/>
            <w:gridSpan w:val="4"/>
          </w:tcPr>
          <w:p w14:paraId="4940DE64" w14:textId="77777777" w:rsidR="00680A06" w:rsidRPr="005F1682" w:rsidRDefault="00680A06" w:rsidP="003028D2">
            <w:pPr>
              <w:rPr>
                <w:rFonts w:ascii="Verdana" w:hAnsi="Verdana"/>
                <w:w w:val="90"/>
                <w:sz w:val="16"/>
                <w:szCs w:val="16"/>
                <w:lang w:val="da-DK"/>
              </w:rPr>
            </w:pPr>
          </w:p>
        </w:tc>
        <w:tc>
          <w:tcPr>
            <w:tcW w:w="1079" w:type="dxa"/>
            <w:gridSpan w:val="4"/>
          </w:tcPr>
          <w:p w14:paraId="58A08AC7" w14:textId="77777777" w:rsidR="00680A06" w:rsidRPr="005F1682" w:rsidRDefault="00680A06" w:rsidP="003028D2">
            <w:pPr>
              <w:rPr>
                <w:rFonts w:ascii="Verdana" w:hAnsi="Verdana"/>
                <w:w w:val="90"/>
                <w:sz w:val="16"/>
                <w:szCs w:val="16"/>
                <w:lang w:val="da-DK"/>
              </w:rPr>
            </w:pPr>
          </w:p>
        </w:tc>
        <w:tc>
          <w:tcPr>
            <w:tcW w:w="1074" w:type="dxa"/>
            <w:gridSpan w:val="6"/>
          </w:tcPr>
          <w:p w14:paraId="21F8D614" w14:textId="77777777" w:rsidR="00680A06" w:rsidRPr="005F1682" w:rsidRDefault="00680A06" w:rsidP="003028D2">
            <w:pPr>
              <w:rPr>
                <w:rFonts w:ascii="Verdana" w:hAnsi="Verdana"/>
                <w:w w:val="90"/>
                <w:sz w:val="16"/>
                <w:szCs w:val="16"/>
                <w:lang w:val="da-DK"/>
              </w:rPr>
            </w:pPr>
          </w:p>
        </w:tc>
        <w:tc>
          <w:tcPr>
            <w:tcW w:w="1112" w:type="dxa"/>
            <w:gridSpan w:val="4"/>
          </w:tcPr>
          <w:p w14:paraId="62397250" w14:textId="77777777" w:rsidR="00680A06" w:rsidRPr="005F1682" w:rsidRDefault="00680A06" w:rsidP="003028D2">
            <w:pPr>
              <w:rPr>
                <w:rFonts w:ascii="Verdana" w:hAnsi="Verdana"/>
                <w:w w:val="90"/>
                <w:sz w:val="16"/>
                <w:szCs w:val="16"/>
                <w:lang w:val="da-DK"/>
              </w:rPr>
            </w:pPr>
          </w:p>
        </w:tc>
        <w:tc>
          <w:tcPr>
            <w:tcW w:w="1078" w:type="dxa"/>
            <w:gridSpan w:val="2"/>
          </w:tcPr>
          <w:p w14:paraId="50E357F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CB307C2" w14:textId="77777777" w:rsidR="00680A06" w:rsidRPr="005F1682" w:rsidRDefault="00680A06" w:rsidP="003028D2">
            <w:pPr>
              <w:rPr>
                <w:rFonts w:ascii="Verdana" w:hAnsi="Verdana"/>
                <w:w w:val="90"/>
                <w:sz w:val="16"/>
                <w:szCs w:val="16"/>
                <w:lang w:val="da-DK"/>
              </w:rPr>
            </w:pPr>
          </w:p>
        </w:tc>
      </w:tr>
      <w:tr w:rsidR="00680A06" w:rsidRPr="00412CB4" w14:paraId="2A130967" w14:textId="77777777" w:rsidTr="003028D2">
        <w:tblPrEx>
          <w:tblLook w:val="04A0" w:firstRow="1" w:lastRow="0" w:firstColumn="1" w:lastColumn="0" w:noHBand="0" w:noVBand="1"/>
        </w:tblPrEx>
        <w:trPr>
          <w:gridAfter w:val="3"/>
          <w:wAfter w:w="53" w:type="dxa"/>
          <w:trHeight w:hRule="exact" w:val="523"/>
        </w:trPr>
        <w:tc>
          <w:tcPr>
            <w:tcW w:w="1058" w:type="dxa"/>
            <w:tcBorders>
              <w:left w:val="nil"/>
            </w:tcBorders>
          </w:tcPr>
          <w:p w14:paraId="3F877690" w14:textId="77777777" w:rsidR="00680A06" w:rsidRPr="005F1682" w:rsidRDefault="00680A06" w:rsidP="003028D2">
            <w:pPr>
              <w:rPr>
                <w:rFonts w:ascii="Verdana" w:hAnsi="Verdana"/>
                <w:w w:val="90"/>
                <w:sz w:val="16"/>
                <w:szCs w:val="16"/>
                <w:lang w:val="da-DK"/>
              </w:rPr>
            </w:pPr>
          </w:p>
        </w:tc>
        <w:tc>
          <w:tcPr>
            <w:tcW w:w="1066" w:type="dxa"/>
          </w:tcPr>
          <w:p w14:paraId="4ADC59F0" w14:textId="77777777" w:rsidR="00680A06" w:rsidRPr="005F1682" w:rsidRDefault="00680A06" w:rsidP="003028D2">
            <w:pPr>
              <w:pStyle w:val="TableParagraph"/>
              <w:spacing w:before="10"/>
              <w:rPr>
                <w:rFonts w:ascii="Verdana" w:hAnsi="Verdana"/>
                <w:w w:val="90"/>
                <w:sz w:val="16"/>
                <w:szCs w:val="16"/>
                <w:lang w:val="da-DK"/>
              </w:rPr>
            </w:pPr>
          </w:p>
          <w:p w14:paraId="02732E0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7" w:type="dxa"/>
          </w:tcPr>
          <w:p w14:paraId="17BA3E61" w14:textId="77777777" w:rsidR="00680A06" w:rsidRPr="005F1682" w:rsidRDefault="00680A06" w:rsidP="003028D2">
            <w:pPr>
              <w:rPr>
                <w:rFonts w:ascii="Verdana" w:hAnsi="Verdana"/>
                <w:w w:val="90"/>
                <w:sz w:val="16"/>
                <w:szCs w:val="16"/>
                <w:lang w:val="da-DK"/>
              </w:rPr>
            </w:pPr>
          </w:p>
        </w:tc>
        <w:tc>
          <w:tcPr>
            <w:tcW w:w="1074" w:type="dxa"/>
            <w:gridSpan w:val="2"/>
          </w:tcPr>
          <w:p w14:paraId="5EF7D5AC" w14:textId="77777777" w:rsidR="00680A06" w:rsidRPr="005F1682" w:rsidRDefault="00680A06" w:rsidP="003028D2">
            <w:pPr>
              <w:pStyle w:val="TableParagraph"/>
              <w:spacing w:before="10"/>
              <w:rPr>
                <w:rFonts w:ascii="Verdana" w:hAnsi="Verdana"/>
                <w:w w:val="90"/>
                <w:sz w:val="16"/>
                <w:szCs w:val="16"/>
                <w:lang w:val="da-DK"/>
              </w:rPr>
            </w:pPr>
          </w:p>
          <w:p w14:paraId="64CD0E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9AFA832" w14:textId="77777777" w:rsidR="00680A06" w:rsidRPr="005F1682" w:rsidRDefault="00680A06" w:rsidP="003028D2">
            <w:pPr>
              <w:pStyle w:val="TableParagraph"/>
              <w:spacing w:before="10"/>
              <w:rPr>
                <w:rFonts w:ascii="Verdana" w:hAnsi="Verdana"/>
                <w:w w:val="90"/>
                <w:sz w:val="16"/>
                <w:szCs w:val="16"/>
                <w:lang w:val="da-DK"/>
              </w:rPr>
            </w:pPr>
          </w:p>
          <w:p w14:paraId="52D440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FATO-type</w:t>
            </w:r>
          </w:p>
        </w:tc>
        <w:tc>
          <w:tcPr>
            <w:tcW w:w="1074" w:type="dxa"/>
            <w:gridSpan w:val="4"/>
          </w:tcPr>
          <w:p w14:paraId="33CAEDB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0B0E020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370DF7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0C39F46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26611BC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7672B83E" w14:textId="77777777" w:rsidR="00680A06" w:rsidRPr="005F1682" w:rsidRDefault="00680A06" w:rsidP="003028D2">
            <w:pPr>
              <w:rPr>
                <w:rFonts w:ascii="Verdana" w:hAnsi="Verdana"/>
                <w:w w:val="90"/>
                <w:sz w:val="16"/>
                <w:szCs w:val="16"/>
                <w:lang w:val="da-DK"/>
              </w:rPr>
            </w:pPr>
          </w:p>
        </w:tc>
      </w:tr>
      <w:tr w:rsidR="00680A06" w:rsidRPr="00412CB4" w14:paraId="337DE585" w14:textId="77777777" w:rsidTr="003028D2">
        <w:tblPrEx>
          <w:tblLook w:val="04A0" w:firstRow="1" w:lastRow="0" w:firstColumn="1" w:lastColumn="0" w:noHBand="0" w:noVBand="1"/>
        </w:tblPrEx>
        <w:trPr>
          <w:gridAfter w:val="3"/>
          <w:wAfter w:w="53" w:type="dxa"/>
          <w:trHeight w:hRule="exact" w:val="736"/>
        </w:trPr>
        <w:tc>
          <w:tcPr>
            <w:tcW w:w="1058" w:type="dxa"/>
            <w:tcBorders>
              <w:left w:val="nil"/>
            </w:tcBorders>
          </w:tcPr>
          <w:p w14:paraId="375C7708" w14:textId="77777777" w:rsidR="00680A06" w:rsidRPr="005F1682" w:rsidRDefault="00680A06" w:rsidP="003028D2">
            <w:pPr>
              <w:rPr>
                <w:rFonts w:ascii="Verdana" w:hAnsi="Verdana"/>
                <w:w w:val="90"/>
                <w:sz w:val="16"/>
                <w:szCs w:val="16"/>
                <w:lang w:val="da-DK"/>
              </w:rPr>
            </w:pPr>
          </w:p>
        </w:tc>
        <w:tc>
          <w:tcPr>
            <w:tcW w:w="1066" w:type="dxa"/>
          </w:tcPr>
          <w:p w14:paraId="714F33BD" w14:textId="77777777" w:rsidR="00680A06" w:rsidRPr="005F1682" w:rsidRDefault="00680A06" w:rsidP="003028D2">
            <w:pPr>
              <w:pStyle w:val="TableParagraph"/>
              <w:spacing w:before="8"/>
              <w:rPr>
                <w:rFonts w:ascii="Verdana" w:hAnsi="Verdana"/>
                <w:w w:val="90"/>
                <w:sz w:val="16"/>
                <w:szCs w:val="16"/>
                <w:lang w:val="da-DK"/>
              </w:rPr>
            </w:pPr>
          </w:p>
          <w:p w14:paraId="0680BE98"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141C741C" w14:textId="77777777" w:rsidR="00680A06" w:rsidRPr="005F1682" w:rsidRDefault="00680A06" w:rsidP="003028D2">
            <w:pPr>
              <w:rPr>
                <w:rFonts w:ascii="Verdana" w:hAnsi="Verdana"/>
                <w:w w:val="90"/>
                <w:sz w:val="16"/>
                <w:szCs w:val="16"/>
                <w:lang w:val="da-DK"/>
              </w:rPr>
            </w:pPr>
          </w:p>
        </w:tc>
        <w:tc>
          <w:tcPr>
            <w:tcW w:w="1074" w:type="dxa"/>
            <w:gridSpan w:val="2"/>
          </w:tcPr>
          <w:p w14:paraId="229F1411" w14:textId="77777777" w:rsidR="00680A06" w:rsidRPr="005F1682" w:rsidRDefault="00680A06" w:rsidP="003028D2">
            <w:pPr>
              <w:pStyle w:val="TableParagraph"/>
              <w:spacing w:before="10"/>
              <w:rPr>
                <w:rFonts w:ascii="Verdana" w:hAnsi="Verdana"/>
                <w:w w:val="90"/>
                <w:sz w:val="16"/>
                <w:szCs w:val="16"/>
                <w:lang w:val="da-DK"/>
              </w:rPr>
            </w:pPr>
          </w:p>
          <w:p w14:paraId="4BD185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FE82D03" w14:textId="77777777" w:rsidR="00680A06" w:rsidRPr="005F1682" w:rsidRDefault="00680A06" w:rsidP="003028D2">
            <w:pPr>
              <w:pStyle w:val="TableParagraph"/>
              <w:spacing w:before="8"/>
              <w:rPr>
                <w:rFonts w:ascii="Verdana" w:hAnsi="Verdana"/>
                <w:w w:val="90"/>
                <w:sz w:val="16"/>
                <w:szCs w:val="16"/>
                <w:lang w:val="da-DK"/>
              </w:rPr>
            </w:pPr>
          </w:p>
          <w:p w14:paraId="4913A807" w14:textId="77777777" w:rsidR="00680A06" w:rsidRPr="005F1682" w:rsidRDefault="00680A06" w:rsidP="003028D2">
            <w:pPr>
              <w:pStyle w:val="TableParagraph"/>
              <w:spacing w:line="214" w:lineRule="exact"/>
              <w:ind w:left="105" w:right="180"/>
              <w:rPr>
                <w:rFonts w:ascii="Verdana" w:hAnsi="Verdana"/>
                <w:w w:val="90"/>
                <w:sz w:val="16"/>
                <w:szCs w:val="16"/>
                <w:lang w:val="da-DK"/>
              </w:rPr>
            </w:pPr>
            <w:r w:rsidRPr="005F1682">
              <w:rPr>
                <w:rFonts w:ascii="Verdana" w:hAnsi="Verdana"/>
                <w:w w:val="90"/>
                <w:sz w:val="16"/>
                <w:szCs w:val="16"/>
                <w:lang w:val="da-DK"/>
              </w:rPr>
              <w:t>Designation i fuld tekst for landings- og startområde</w:t>
            </w:r>
          </w:p>
        </w:tc>
        <w:tc>
          <w:tcPr>
            <w:tcW w:w="1074" w:type="dxa"/>
            <w:gridSpan w:val="4"/>
          </w:tcPr>
          <w:p w14:paraId="1221E98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A081FA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4B42EE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6F79165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135AABB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187AA0F7" w14:textId="77777777" w:rsidR="00680A06" w:rsidRPr="005F1682" w:rsidRDefault="00680A06" w:rsidP="003028D2">
            <w:pPr>
              <w:rPr>
                <w:rFonts w:ascii="Verdana" w:hAnsi="Verdana"/>
                <w:w w:val="90"/>
                <w:sz w:val="16"/>
                <w:szCs w:val="16"/>
                <w:lang w:val="da-DK"/>
              </w:rPr>
            </w:pPr>
          </w:p>
        </w:tc>
      </w:tr>
      <w:tr w:rsidR="00680A06" w:rsidRPr="00412CB4" w14:paraId="066A19A1" w14:textId="77777777" w:rsidTr="003028D2">
        <w:tblPrEx>
          <w:tblLook w:val="04A0" w:firstRow="1" w:lastRow="0" w:firstColumn="1" w:lastColumn="0" w:noHBand="0" w:noVBand="1"/>
        </w:tblPrEx>
        <w:trPr>
          <w:gridAfter w:val="3"/>
          <w:wAfter w:w="53" w:type="dxa"/>
          <w:trHeight w:hRule="exact" w:val="736"/>
        </w:trPr>
        <w:tc>
          <w:tcPr>
            <w:tcW w:w="1058" w:type="dxa"/>
            <w:tcBorders>
              <w:left w:val="nil"/>
            </w:tcBorders>
          </w:tcPr>
          <w:p w14:paraId="7FDAE539" w14:textId="77777777" w:rsidR="00680A06" w:rsidRPr="005F1682" w:rsidRDefault="00680A06" w:rsidP="003028D2">
            <w:pPr>
              <w:rPr>
                <w:rFonts w:ascii="Verdana" w:hAnsi="Verdana"/>
                <w:w w:val="90"/>
                <w:sz w:val="16"/>
                <w:szCs w:val="16"/>
                <w:lang w:val="da-DK"/>
              </w:rPr>
            </w:pPr>
          </w:p>
        </w:tc>
        <w:tc>
          <w:tcPr>
            <w:tcW w:w="1066" w:type="dxa"/>
          </w:tcPr>
          <w:p w14:paraId="0B98A79B" w14:textId="77777777" w:rsidR="00680A06" w:rsidRPr="005F1682" w:rsidRDefault="00680A06" w:rsidP="003028D2">
            <w:pPr>
              <w:pStyle w:val="TableParagraph"/>
              <w:spacing w:before="11"/>
              <w:rPr>
                <w:rFonts w:ascii="Verdana" w:hAnsi="Verdana"/>
                <w:w w:val="90"/>
                <w:sz w:val="16"/>
                <w:szCs w:val="16"/>
                <w:lang w:val="da-DK"/>
              </w:rPr>
            </w:pPr>
          </w:p>
          <w:p w14:paraId="7A62AE5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36C80372" w14:textId="77777777" w:rsidR="00680A06" w:rsidRPr="005F1682" w:rsidRDefault="00680A06" w:rsidP="003028D2">
            <w:pPr>
              <w:rPr>
                <w:rFonts w:ascii="Verdana" w:hAnsi="Verdana"/>
                <w:w w:val="90"/>
                <w:sz w:val="16"/>
                <w:szCs w:val="16"/>
                <w:lang w:val="da-DK"/>
              </w:rPr>
            </w:pPr>
          </w:p>
        </w:tc>
        <w:tc>
          <w:tcPr>
            <w:tcW w:w="1074" w:type="dxa"/>
            <w:gridSpan w:val="2"/>
          </w:tcPr>
          <w:p w14:paraId="3239085A" w14:textId="77777777" w:rsidR="00680A06" w:rsidRPr="005F1682" w:rsidRDefault="00680A06" w:rsidP="003028D2">
            <w:pPr>
              <w:pStyle w:val="TableParagraph"/>
              <w:spacing w:before="11"/>
              <w:rPr>
                <w:rFonts w:ascii="Verdana" w:hAnsi="Verdana"/>
                <w:w w:val="90"/>
                <w:sz w:val="16"/>
                <w:szCs w:val="16"/>
                <w:lang w:val="da-DK"/>
              </w:rPr>
            </w:pPr>
          </w:p>
          <w:p w14:paraId="510239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5D6B07D9" w14:textId="77777777" w:rsidR="00680A06" w:rsidRPr="005F1682" w:rsidRDefault="00680A06" w:rsidP="003028D2">
            <w:pPr>
              <w:pStyle w:val="TableParagraph"/>
              <w:spacing w:before="11"/>
              <w:rPr>
                <w:rFonts w:ascii="Verdana" w:hAnsi="Verdana"/>
                <w:w w:val="90"/>
                <w:sz w:val="16"/>
                <w:szCs w:val="16"/>
                <w:lang w:val="da-DK"/>
              </w:rPr>
            </w:pPr>
          </w:p>
          <w:p w14:paraId="6E18E8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udstrækning i længderetningen</w:t>
            </w:r>
          </w:p>
        </w:tc>
        <w:tc>
          <w:tcPr>
            <w:tcW w:w="1074" w:type="dxa"/>
            <w:gridSpan w:val="4"/>
          </w:tcPr>
          <w:p w14:paraId="4C9E1F18" w14:textId="77777777" w:rsidR="00680A06" w:rsidRPr="005F1682" w:rsidRDefault="00680A06" w:rsidP="003028D2">
            <w:pPr>
              <w:rPr>
                <w:rFonts w:ascii="Verdana" w:hAnsi="Verdana"/>
                <w:w w:val="90"/>
                <w:sz w:val="16"/>
                <w:szCs w:val="16"/>
                <w:lang w:val="da-DK"/>
              </w:rPr>
            </w:pPr>
          </w:p>
        </w:tc>
        <w:tc>
          <w:tcPr>
            <w:tcW w:w="1079" w:type="dxa"/>
            <w:gridSpan w:val="4"/>
          </w:tcPr>
          <w:p w14:paraId="691BCCA2" w14:textId="77777777" w:rsidR="00680A06" w:rsidRPr="005F1682" w:rsidRDefault="00680A06" w:rsidP="003028D2">
            <w:pPr>
              <w:pStyle w:val="TableParagraph"/>
              <w:spacing w:before="11"/>
              <w:rPr>
                <w:rFonts w:ascii="Verdana" w:hAnsi="Verdana"/>
                <w:w w:val="90"/>
                <w:sz w:val="16"/>
                <w:szCs w:val="16"/>
                <w:lang w:val="da-DK"/>
              </w:rPr>
            </w:pPr>
          </w:p>
          <w:p w14:paraId="6A8658C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F09137A" w14:textId="77777777" w:rsidR="00680A06" w:rsidRPr="005F1682" w:rsidRDefault="00680A06" w:rsidP="003028D2">
            <w:pPr>
              <w:pStyle w:val="TableParagraph"/>
              <w:spacing w:before="11"/>
              <w:rPr>
                <w:rFonts w:ascii="Verdana" w:hAnsi="Verdana"/>
                <w:w w:val="90"/>
                <w:sz w:val="16"/>
                <w:szCs w:val="16"/>
                <w:lang w:val="da-DK"/>
              </w:rPr>
            </w:pPr>
          </w:p>
          <w:p w14:paraId="5A3CFDD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70E32F18" w14:textId="77777777" w:rsidR="00680A06" w:rsidRPr="005F1682" w:rsidRDefault="00680A06" w:rsidP="003028D2">
            <w:pPr>
              <w:pStyle w:val="TableParagraph"/>
              <w:spacing w:before="11"/>
              <w:rPr>
                <w:rFonts w:ascii="Verdana" w:hAnsi="Verdana"/>
                <w:w w:val="90"/>
                <w:sz w:val="16"/>
                <w:szCs w:val="16"/>
                <w:lang w:val="da-DK"/>
              </w:rPr>
            </w:pPr>
          </w:p>
          <w:p w14:paraId="56928D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4F4E22EF" w14:textId="77777777" w:rsidR="00680A06" w:rsidRPr="005F1682" w:rsidRDefault="00680A06" w:rsidP="003028D2">
            <w:pPr>
              <w:pStyle w:val="TableParagraph"/>
              <w:spacing w:before="9"/>
              <w:rPr>
                <w:rFonts w:ascii="Verdana" w:hAnsi="Verdana"/>
                <w:w w:val="90"/>
                <w:sz w:val="16"/>
                <w:szCs w:val="16"/>
                <w:lang w:val="da-DK"/>
              </w:rPr>
            </w:pPr>
          </w:p>
          <w:p w14:paraId="039EFF33"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05B0E8E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6EE28654" w14:textId="77777777" w:rsidR="00680A06" w:rsidRPr="005F1682" w:rsidRDefault="00680A06" w:rsidP="003028D2">
            <w:pPr>
              <w:pStyle w:val="TableParagraph"/>
              <w:spacing w:before="11"/>
              <w:rPr>
                <w:rFonts w:ascii="Verdana" w:hAnsi="Verdana"/>
                <w:w w:val="90"/>
                <w:sz w:val="16"/>
                <w:szCs w:val="16"/>
                <w:lang w:val="da-DK"/>
              </w:rPr>
            </w:pPr>
          </w:p>
          <w:p w14:paraId="034844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412CB4" w14:paraId="6DEF30F5" w14:textId="77777777" w:rsidTr="003028D2">
        <w:tblPrEx>
          <w:tblLook w:val="04A0" w:firstRow="1" w:lastRow="0" w:firstColumn="1" w:lastColumn="0" w:noHBand="0" w:noVBand="1"/>
        </w:tblPrEx>
        <w:trPr>
          <w:gridAfter w:val="3"/>
          <w:wAfter w:w="53" w:type="dxa"/>
          <w:trHeight w:hRule="exact" w:val="523"/>
        </w:trPr>
        <w:tc>
          <w:tcPr>
            <w:tcW w:w="1058" w:type="dxa"/>
            <w:tcBorders>
              <w:left w:val="nil"/>
            </w:tcBorders>
          </w:tcPr>
          <w:p w14:paraId="2F65EA17" w14:textId="77777777" w:rsidR="00680A06" w:rsidRPr="005F1682" w:rsidRDefault="00680A06" w:rsidP="003028D2">
            <w:pPr>
              <w:rPr>
                <w:rFonts w:ascii="Verdana" w:hAnsi="Verdana"/>
                <w:w w:val="90"/>
                <w:sz w:val="16"/>
                <w:szCs w:val="16"/>
                <w:lang w:val="da-DK"/>
              </w:rPr>
            </w:pPr>
          </w:p>
        </w:tc>
        <w:tc>
          <w:tcPr>
            <w:tcW w:w="1066" w:type="dxa"/>
          </w:tcPr>
          <w:p w14:paraId="73D25274" w14:textId="77777777" w:rsidR="00680A06" w:rsidRPr="005F1682" w:rsidRDefault="00680A06" w:rsidP="003028D2">
            <w:pPr>
              <w:pStyle w:val="TableParagraph"/>
              <w:spacing w:before="10"/>
              <w:rPr>
                <w:rFonts w:ascii="Verdana" w:hAnsi="Verdana"/>
                <w:w w:val="90"/>
                <w:sz w:val="16"/>
                <w:szCs w:val="16"/>
                <w:lang w:val="da-DK"/>
              </w:rPr>
            </w:pPr>
          </w:p>
          <w:p w14:paraId="66B222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5AE1FEAF" w14:textId="77777777" w:rsidR="00680A06" w:rsidRPr="005F1682" w:rsidRDefault="00680A06" w:rsidP="003028D2">
            <w:pPr>
              <w:rPr>
                <w:rFonts w:ascii="Verdana" w:hAnsi="Verdana"/>
                <w:w w:val="90"/>
                <w:sz w:val="16"/>
                <w:szCs w:val="16"/>
                <w:lang w:val="da-DK"/>
              </w:rPr>
            </w:pPr>
          </w:p>
        </w:tc>
        <w:tc>
          <w:tcPr>
            <w:tcW w:w="1074" w:type="dxa"/>
            <w:gridSpan w:val="2"/>
          </w:tcPr>
          <w:p w14:paraId="2AF46148" w14:textId="77777777" w:rsidR="00680A06" w:rsidRPr="005F1682" w:rsidRDefault="00680A06" w:rsidP="003028D2">
            <w:pPr>
              <w:pStyle w:val="TableParagraph"/>
              <w:spacing w:before="10"/>
              <w:rPr>
                <w:rFonts w:ascii="Verdana" w:hAnsi="Verdana"/>
                <w:w w:val="90"/>
                <w:sz w:val="16"/>
                <w:szCs w:val="16"/>
                <w:lang w:val="da-DK"/>
              </w:rPr>
            </w:pPr>
          </w:p>
          <w:p w14:paraId="7C44DB9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78A9719E" w14:textId="77777777" w:rsidR="00680A06" w:rsidRPr="005F1682" w:rsidRDefault="00680A06" w:rsidP="003028D2">
            <w:pPr>
              <w:pStyle w:val="TableParagraph"/>
              <w:spacing w:before="10"/>
              <w:rPr>
                <w:rFonts w:ascii="Verdana" w:hAnsi="Verdana"/>
                <w:w w:val="90"/>
                <w:sz w:val="16"/>
                <w:szCs w:val="16"/>
                <w:lang w:val="da-DK"/>
              </w:rPr>
            </w:pPr>
          </w:p>
          <w:p w14:paraId="1778B0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udstrækning i tværretningen</w:t>
            </w:r>
          </w:p>
        </w:tc>
        <w:tc>
          <w:tcPr>
            <w:tcW w:w="1074" w:type="dxa"/>
            <w:gridSpan w:val="4"/>
          </w:tcPr>
          <w:p w14:paraId="0C0909CD" w14:textId="77777777" w:rsidR="00680A06" w:rsidRPr="005F1682" w:rsidRDefault="00680A06" w:rsidP="003028D2">
            <w:pPr>
              <w:rPr>
                <w:rFonts w:ascii="Verdana" w:hAnsi="Verdana"/>
                <w:w w:val="90"/>
                <w:sz w:val="16"/>
                <w:szCs w:val="16"/>
                <w:lang w:val="da-DK"/>
              </w:rPr>
            </w:pPr>
          </w:p>
        </w:tc>
        <w:tc>
          <w:tcPr>
            <w:tcW w:w="1079" w:type="dxa"/>
            <w:gridSpan w:val="4"/>
          </w:tcPr>
          <w:p w14:paraId="51C9B8F7" w14:textId="77777777" w:rsidR="00680A06" w:rsidRPr="005F1682" w:rsidRDefault="00680A06" w:rsidP="003028D2">
            <w:pPr>
              <w:rPr>
                <w:rFonts w:ascii="Verdana" w:hAnsi="Verdana"/>
                <w:w w:val="90"/>
                <w:sz w:val="16"/>
                <w:szCs w:val="16"/>
                <w:lang w:val="da-DK"/>
              </w:rPr>
            </w:pPr>
          </w:p>
        </w:tc>
        <w:tc>
          <w:tcPr>
            <w:tcW w:w="1074" w:type="dxa"/>
            <w:gridSpan w:val="6"/>
          </w:tcPr>
          <w:p w14:paraId="42C9BE1D" w14:textId="77777777" w:rsidR="00680A06" w:rsidRPr="005F1682" w:rsidRDefault="00680A06" w:rsidP="003028D2">
            <w:pPr>
              <w:rPr>
                <w:rFonts w:ascii="Verdana" w:hAnsi="Verdana"/>
                <w:w w:val="90"/>
                <w:sz w:val="16"/>
                <w:szCs w:val="16"/>
                <w:lang w:val="da-DK"/>
              </w:rPr>
            </w:pPr>
          </w:p>
        </w:tc>
        <w:tc>
          <w:tcPr>
            <w:tcW w:w="1112" w:type="dxa"/>
            <w:gridSpan w:val="4"/>
          </w:tcPr>
          <w:p w14:paraId="508F24F8" w14:textId="77777777" w:rsidR="00680A06" w:rsidRPr="005F1682" w:rsidRDefault="00680A06" w:rsidP="003028D2">
            <w:pPr>
              <w:rPr>
                <w:rFonts w:ascii="Verdana" w:hAnsi="Verdana"/>
                <w:w w:val="90"/>
                <w:sz w:val="16"/>
                <w:szCs w:val="16"/>
                <w:lang w:val="da-DK"/>
              </w:rPr>
            </w:pPr>
          </w:p>
        </w:tc>
        <w:tc>
          <w:tcPr>
            <w:tcW w:w="1078" w:type="dxa"/>
            <w:gridSpan w:val="2"/>
          </w:tcPr>
          <w:p w14:paraId="1E8A0E0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1498E91" w14:textId="77777777" w:rsidR="00680A06" w:rsidRPr="005F1682" w:rsidRDefault="00680A06" w:rsidP="003028D2">
            <w:pPr>
              <w:rPr>
                <w:rFonts w:ascii="Verdana" w:hAnsi="Verdana"/>
                <w:w w:val="90"/>
                <w:sz w:val="16"/>
                <w:szCs w:val="16"/>
                <w:lang w:val="da-DK"/>
              </w:rPr>
            </w:pPr>
          </w:p>
        </w:tc>
      </w:tr>
      <w:tr w:rsidR="00680A06" w:rsidRPr="00412CB4" w14:paraId="1126B024" w14:textId="77777777" w:rsidTr="003028D2">
        <w:tblPrEx>
          <w:tblLook w:val="04A0" w:firstRow="1" w:lastRow="0" w:firstColumn="1" w:lastColumn="0" w:noHBand="0" w:noVBand="1"/>
        </w:tblPrEx>
        <w:trPr>
          <w:gridAfter w:val="3"/>
          <w:wAfter w:w="53" w:type="dxa"/>
          <w:trHeight w:hRule="exact" w:val="523"/>
        </w:trPr>
        <w:tc>
          <w:tcPr>
            <w:tcW w:w="1058" w:type="dxa"/>
            <w:tcBorders>
              <w:left w:val="nil"/>
            </w:tcBorders>
          </w:tcPr>
          <w:p w14:paraId="0C361082" w14:textId="77777777" w:rsidR="00680A06" w:rsidRPr="005F1682" w:rsidRDefault="00680A06" w:rsidP="003028D2">
            <w:pPr>
              <w:rPr>
                <w:rFonts w:ascii="Verdana" w:hAnsi="Verdana"/>
                <w:w w:val="90"/>
                <w:sz w:val="16"/>
                <w:szCs w:val="16"/>
                <w:lang w:val="da-DK"/>
              </w:rPr>
            </w:pPr>
          </w:p>
        </w:tc>
        <w:tc>
          <w:tcPr>
            <w:tcW w:w="1066" w:type="dxa"/>
          </w:tcPr>
          <w:p w14:paraId="1123F51D" w14:textId="77777777" w:rsidR="00680A06" w:rsidRPr="005F1682" w:rsidRDefault="00680A06" w:rsidP="003028D2">
            <w:pPr>
              <w:pStyle w:val="TableParagraph"/>
              <w:spacing w:before="10"/>
              <w:rPr>
                <w:rFonts w:ascii="Verdana" w:hAnsi="Verdana"/>
                <w:w w:val="90"/>
                <w:sz w:val="16"/>
                <w:szCs w:val="16"/>
                <w:lang w:val="da-DK"/>
              </w:rPr>
            </w:pPr>
          </w:p>
          <w:p w14:paraId="2B7F219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47397A32" w14:textId="77777777" w:rsidR="00680A06" w:rsidRPr="005F1682" w:rsidRDefault="00680A06" w:rsidP="003028D2">
            <w:pPr>
              <w:rPr>
                <w:rFonts w:ascii="Verdana" w:hAnsi="Verdana"/>
                <w:w w:val="90"/>
                <w:sz w:val="16"/>
                <w:szCs w:val="16"/>
                <w:lang w:val="da-DK"/>
              </w:rPr>
            </w:pPr>
          </w:p>
        </w:tc>
        <w:tc>
          <w:tcPr>
            <w:tcW w:w="1074" w:type="dxa"/>
            <w:gridSpan w:val="2"/>
          </w:tcPr>
          <w:p w14:paraId="0311BB2A" w14:textId="77777777" w:rsidR="00680A06" w:rsidRPr="005F1682" w:rsidRDefault="00680A06" w:rsidP="003028D2">
            <w:pPr>
              <w:pStyle w:val="TableParagraph"/>
              <w:spacing w:before="10"/>
              <w:rPr>
                <w:rFonts w:ascii="Verdana" w:hAnsi="Verdana"/>
                <w:w w:val="90"/>
                <w:sz w:val="16"/>
                <w:szCs w:val="16"/>
                <w:lang w:val="da-DK"/>
              </w:rPr>
            </w:pPr>
          </w:p>
          <w:p w14:paraId="5A45FC6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49F17D9F" w14:textId="77777777" w:rsidR="00680A06" w:rsidRPr="005F1682" w:rsidRDefault="00680A06" w:rsidP="003028D2">
            <w:pPr>
              <w:pStyle w:val="TableParagraph"/>
              <w:spacing w:before="10"/>
              <w:rPr>
                <w:rFonts w:ascii="Verdana" w:hAnsi="Verdana"/>
                <w:w w:val="90"/>
                <w:sz w:val="16"/>
                <w:szCs w:val="16"/>
                <w:lang w:val="da-DK"/>
              </w:rPr>
            </w:pPr>
          </w:p>
          <w:p w14:paraId="506D2B0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FATO-elementet</w:t>
            </w:r>
          </w:p>
        </w:tc>
        <w:tc>
          <w:tcPr>
            <w:tcW w:w="1074" w:type="dxa"/>
            <w:gridSpan w:val="4"/>
          </w:tcPr>
          <w:p w14:paraId="0719A051" w14:textId="77777777" w:rsidR="00680A06" w:rsidRPr="005F1682" w:rsidRDefault="00680A06" w:rsidP="003028D2">
            <w:pPr>
              <w:rPr>
                <w:rFonts w:ascii="Verdana" w:hAnsi="Verdana"/>
                <w:w w:val="90"/>
                <w:sz w:val="16"/>
                <w:szCs w:val="16"/>
                <w:lang w:val="da-DK"/>
              </w:rPr>
            </w:pPr>
          </w:p>
        </w:tc>
        <w:tc>
          <w:tcPr>
            <w:tcW w:w="1079" w:type="dxa"/>
            <w:gridSpan w:val="4"/>
          </w:tcPr>
          <w:p w14:paraId="7D27E9EF" w14:textId="77777777" w:rsidR="00680A06" w:rsidRPr="005F1682" w:rsidRDefault="00680A06" w:rsidP="003028D2">
            <w:pPr>
              <w:rPr>
                <w:rFonts w:ascii="Verdana" w:hAnsi="Verdana"/>
                <w:w w:val="90"/>
                <w:sz w:val="16"/>
                <w:szCs w:val="16"/>
                <w:lang w:val="da-DK"/>
              </w:rPr>
            </w:pPr>
          </w:p>
        </w:tc>
        <w:tc>
          <w:tcPr>
            <w:tcW w:w="1074" w:type="dxa"/>
            <w:gridSpan w:val="6"/>
          </w:tcPr>
          <w:p w14:paraId="7F4683F6" w14:textId="77777777" w:rsidR="00680A06" w:rsidRPr="005F1682" w:rsidRDefault="00680A06" w:rsidP="003028D2">
            <w:pPr>
              <w:rPr>
                <w:rFonts w:ascii="Verdana" w:hAnsi="Verdana"/>
                <w:w w:val="90"/>
                <w:sz w:val="16"/>
                <w:szCs w:val="16"/>
                <w:lang w:val="da-DK"/>
              </w:rPr>
            </w:pPr>
          </w:p>
        </w:tc>
        <w:tc>
          <w:tcPr>
            <w:tcW w:w="1112" w:type="dxa"/>
            <w:gridSpan w:val="4"/>
          </w:tcPr>
          <w:p w14:paraId="4F41643C" w14:textId="77777777" w:rsidR="00680A06" w:rsidRPr="005F1682" w:rsidRDefault="00680A06" w:rsidP="003028D2">
            <w:pPr>
              <w:rPr>
                <w:rFonts w:ascii="Verdana" w:hAnsi="Verdana"/>
                <w:w w:val="90"/>
                <w:sz w:val="16"/>
                <w:szCs w:val="16"/>
                <w:lang w:val="da-DK"/>
              </w:rPr>
            </w:pPr>
          </w:p>
        </w:tc>
        <w:tc>
          <w:tcPr>
            <w:tcW w:w="1078" w:type="dxa"/>
            <w:gridSpan w:val="2"/>
          </w:tcPr>
          <w:p w14:paraId="1AAF32F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4E439136" w14:textId="77777777" w:rsidR="00680A06" w:rsidRPr="005F1682" w:rsidRDefault="00680A06" w:rsidP="003028D2">
            <w:pPr>
              <w:rPr>
                <w:rFonts w:ascii="Verdana" w:hAnsi="Verdana"/>
                <w:w w:val="90"/>
                <w:sz w:val="16"/>
                <w:szCs w:val="16"/>
                <w:lang w:val="da-DK"/>
              </w:rPr>
            </w:pPr>
          </w:p>
        </w:tc>
      </w:tr>
      <w:tr w:rsidR="00680A06" w:rsidRPr="00412CB4" w14:paraId="4A3180C8" w14:textId="77777777" w:rsidTr="003028D2">
        <w:tblPrEx>
          <w:tblLook w:val="04A0" w:firstRow="1" w:lastRow="0" w:firstColumn="1" w:lastColumn="0" w:noHBand="0" w:noVBand="1"/>
        </w:tblPrEx>
        <w:trPr>
          <w:gridAfter w:val="3"/>
          <w:wAfter w:w="53" w:type="dxa"/>
          <w:trHeight w:hRule="exact" w:val="523"/>
        </w:trPr>
        <w:tc>
          <w:tcPr>
            <w:tcW w:w="1058" w:type="dxa"/>
            <w:tcBorders>
              <w:left w:val="nil"/>
            </w:tcBorders>
          </w:tcPr>
          <w:p w14:paraId="144021A8" w14:textId="77777777" w:rsidR="00680A06" w:rsidRPr="005F1682" w:rsidRDefault="00680A06" w:rsidP="003028D2">
            <w:pPr>
              <w:rPr>
                <w:rFonts w:ascii="Verdana" w:hAnsi="Verdana"/>
                <w:w w:val="90"/>
                <w:sz w:val="16"/>
                <w:szCs w:val="16"/>
                <w:lang w:val="da-DK"/>
              </w:rPr>
            </w:pPr>
          </w:p>
        </w:tc>
        <w:tc>
          <w:tcPr>
            <w:tcW w:w="1066" w:type="dxa"/>
          </w:tcPr>
          <w:p w14:paraId="7B57F5EE" w14:textId="77777777" w:rsidR="00680A06" w:rsidRPr="005F1682" w:rsidRDefault="00680A06" w:rsidP="003028D2">
            <w:pPr>
              <w:pStyle w:val="TableParagraph"/>
              <w:spacing w:before="10"/>
              <w:rPr>
                <w:rFonts w:ascii="Verdana" w:hAnsi="Verdana"/>
                <w:w w:val="90"/>
                <w:sz w:val="16"/>
                <w:szCs w:val="16"/>
                <w:lang w:val="da-DK"/>
              </w:rPr>
            </w:pPr>
          </w:p>
          <w:p w14:paraId="7882ABB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67" w:type="dxa"/>
          </w:tcPr>
          <w:p w14:paraId="48034A4D" w14:textId="77777777" w:rsidR="00680A06" w:rsidRPr="005F1682" w:rsidRDefault="00680A06" w:rsidP="003028D2">
            <w:pPr>
              <w:rPr>
                <w:rFonts w:ascii="Verdana" w:hAnsi="Verdana"/>
                <w:w w:val="90"/>
                <w:sz w:val="16"/>
                <w:szCs w:val="16"/>
                <w:lang w:val="da-DK"/>
              </w:rPr>
            </w:pPr>
          </w:p>
        </w:tc>
        <w:tc>
          <w:tcPr>
            <w:tcW w:w="1074" w:type="dxa"/>
            <w:gridSpan w:val="2"/>
          </w:tcPr>
          <w:p w14:paraId="41464151" w14:textId="77777777" w:rsidR="00680A06" w:rsidRPr="005F1682" w:rsidRDefault="00680A06" w:rsidP="003028D2">
            <w:pPr>
              <w:pStyle w:val="TableParagraph"/>
              <w:spacing w:before="10"/>
              <w:rPr>
                <w:rFonts w:ascii="Verdana" w:hAnsi="Verdana"/>
                <w:w w:val="90"/>
                <w:sz w:val="16"/>
                <w:szCs w:val="16"/>
                <w:lang w:val="da-DK"/>
              </w:rPr>
            </w:pPr>
          </w:p>
          <w:p w14:paraId="3F4495F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453B1BBF" w14:textId="77777777" w:rsidR="00680A06" w:rsidRPr="005F1682" w:rsidRDefault="00680A06" w:rsidP="003028D2">
            <w:pPr>
              <w:pStyle w:val="TableParagraph"/>
              <w:spacing w:before="10"/>
              <w:rPr>
                <w:rFonts w:ascii="Verdana" w:hAnsi="Verdana"/>
                <w:w w:val="90"/>
                <w:sz w:val="16"/>
                <w:szCs w:val="16"/>
                <w:lang w:val="da-DK"/>
              </w:rPr>
            </w:pPr>
          </w:p>
          <w:p w14:paraId="07A44C8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hældning</w:t>
            </w:r>
          </w:p>
        </w:tc>
        <w:tc>
          <w:tcPr>
            <w:tcW w:w="1074" w:type="dxa"/>
            <w:gridSpan w:val="4"/>
          </w:tcPr>
          <w:p w14:paraId="4517835F" w14:textId="77777777" w:rsidR="00680A06" w:rsidRPr="005F1682" w:rsidRDefault="00680A06" w:rsidP="003028D2">
            <w:pPr>
              <w:rPr>
                <w:rFonts w:ascii="Verdana" w:hAnsi="Verdana"/>
                <w:w w:val="90"/>
                <w:sz w:val="16"/>
                <w:szCs w:val="16"/>
                <w:lang w:val="da-DK"/>
              </w:rPr>
            </w:pPr>
          </w:p>
        </w:tc>
        <w:tc>
          <w:tcPr>
            <w:tcW w:w="1079" w:type="dxa"/>
            <w:gridSpan w:val="4"/>
          </w:tcPr>
          <w:p w14:paraId="3217A82F" w14:textId="77777777" w:rsidR="00680A06" w:rsidRPr="005F1682" w:rsidRDefault="00680A06" w:rsidP="003028D2">
            <w:pPr>
              <w:rPr>
                <w:rFonts w:ascii="Verdana" w:hAnsi="Verdana"/>
                <w:w w:val="90"/>
                <w:sz w:val="16"/>
                <w:szCs w:val="16"/>
                <w:lang w:val="da-DK"/>
              </w:rPr>
            </w:pPr>
          </w:p>
        </w:tc>
        <w:tc>
          <w:tcPr>
            <w:tcW w:w="1074" w:type="dxa"/>
            <w:gridSpan w:val="6"/>
          </w:tcPr>
          <w:p w14:paraId="509BD04A" w14:textId="77777777" w:rsidR="00680A06" w:rsidRPr="005F1682" w:rsidRDefault="00680A06" w:rsidP="003028D2">
            <w:pPr>
              <w:rPr>
                <w:rFonts w:ascii="Verdana" w:hAnsi="Verdana"/>
                <w:w w:val="90"/>
                <w:sz w:val="16"/>
                <w:szCs w:val="16"/>
                <w:lang w:val="da-DK"/>
              </w:rPr>
            </w:pPr>
          </w:p>
        </w:tc>
        <w:tc>
          <w:tcPr>
            <w:tcW w:w="1112" w:type="dxa"/>
            <w:gridSpan w:val="4"/>
          </w:tcPr>
          <w:p w14:paraId="04929016" w14:textId="77777777" w:rsidR="00680A06" w:rsidRPr="005F1682" w:rsidRDefault="00680A06" w:rsidP="003028D2">
            <w:pPr>
              <w:rPr>
                <w:rFonts w:ascii="Verdana" w:hAnsi="Verdana"/>
                <w:w w:val="90"/>
                <w:sz w:val="16"/>
                <w:szCs w:val="16"/>
                <w:lang w:val="da-DK"/>
              </w:rPr>
            </w:pPr>
          </w:p>
        </w:tc>
        <w:tc>
          <w:tcPr>
            <w:tcW w:w="1078" w:type="dxa"/>
            <w:gridSpan w:val="2"/>
          </w:tcPr>
          <w:p w14:paraId="05AE505F"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tcPr>
          <w:p w14:paraId="0B4DFEB8" w14:textId="77777777" w:rsidR="00680A06" w:rsidRPr="005F1682" w:rsidRDefault="00680A06" w:rsidP="003028D2">
            <w:pPr>
              <w:rPr>
                <w:rFonts w:ascii="Verdana" w:hAnsi="Verdana"/>
                <w:w w:val="90"/>
                <w:sz w:val="16"/>
                <w:szCs w:val="16"/>
                <w:lang w:val="da-DK"/>
              </w:rPr>
            </w:pPr>
          </w:p>
        </w:tc>
      </w:tr>
      <w:tr w:rsidR="00680A06" w:rsidRPr="00412CB4" w14:paraId="321E6AA6" w14:textId="77777777" w:rsidTr="003028D2">
        <w:tblPrEx>
          <w:tblLook w:val="04A0" w:firstRow="1" w:lastRow="0" w:firstColumn="1" w:lastColumn="0" w:noHBand="0" w:noVBand="1"/>
        </w:tblPrEx>
        <w:trPr>
          <w:gridAfter w:val="3"/>
          <w:wAfter w:w="53" w:type="dxa"/>
          <w:trHeight w:hRule="exact" w:val="736"/>
        </w:trPr>
        <w:tc>
          <w:tcPr>
            <w:tcW w:w="1058" w:type="dxa"/>
            <w:tcBorders>
              <w:left w:val="nil"/>
            </w:tcBorders>
          </w:tcPr>
          <w:p w14:paraId="68264B60" w14:textId="77777777" w:rsidR="00680A06" w:rsidRPr="005F1682" w:rsidRDefault="00680A06" w:rsidP="003028D2">
            <w:pPr>
              <w:rPr>
                <w:rFonts w:ascii="Verdana" w:hAnsi="Verdana"/>
                <w:w w:val="90"/>
                <w:sz w:val="16"/>
                <w:szCs w:val="16"/>
                <w:lang w:val="da-DK"/>
              </w:rPr>
            </w:pPr>
          </w:p>
        </w:tc>
        <w:tc>
          <w:tcPr>
            <w:tcW w:w="1066" w:type="dxa"/>
          </w:tcPr>
          <w:p w14:paraId="20269019" w14:textId="77777777" w:rsidR="00680A06" w:rsidRPr="005F1682" w:rsidRDefault="00680A06" w:rsidP="003028D2">
            <w:pPr>
              <w:pStyle w:val="TableParagraph"/>
              <w:spacing w:before="8"/>
              <w:rPr>
                <w:rFonts w:ascii="Verdana" w:hAnsi="Verdana"/>
                <w:w w:val="90"/>
                <w:sz w:val="16"/>
                <w:szCs w:val="16"/>
                <w:lang w:val="da-DK"/>
              </w:rPr>
            </w:pPr>
          </w:p>
          <w:p w14:paraId="0272C9FB"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08BB4CD2" w14:textId="77777777" w:rsidR="00680A06" w:rsidRPr="005F1682" w:rsidRDefault="00680A06" w:rsidP="003028D2">
            <w:pPr>
              <w:rPr>
                <w:rFonts w:ascii="Verdana" w:hAnsi="Verdana"/>
                <w:w w:val="90"/>
                <w:sz w:val="16"/>
                <w:szCs w:val="16"/>
                <w:lang w:val="da-DK"/>
              </w:rPr>
            </w:pPr>
          </w:p>
        </w:tc>
        <w:tc>
          <w:tcPr>
            <w:tcW w:w="1074" w:type="dxa"/>
            <w:gridSpan w:val="2"/>
          </w:tcPr>
          <w:p w14:paraId="147ED555" w14:textId="77777777" w:rsidR="00680A06" w:rsidRPr="005F1682" w:rsidRDefault="00680A06" w:rsidP="003028D2">
            <w:pPr>
              <w:pStyle w:val="TableParagraph"/>
              <w:spacing w:before="10"/>
              <w:rPr>
                <w:rFonts w:ascii="Verdana" w:hAnsi="Verdana"/>
                <w:w w:val="90"/>
                <w:sz w:val="16"/>
                <w:szCs w:val="16"/>
                <w:lang w:val="da-DK"/>
              </w:rPr>
            </w:pPr>
          </w:p>
          <w:p w14:paraId="60CADB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152144C" w14:textId="77777777" w:rsidR="00680A06" w:rsidRPr="005F1682" w:rsidRDefault="00680A06" w:rsidP="003028D2">
            <w:pPr>
              <w:pStyle w:val="TableParagraph"/>
              <w:spacing w:before="10"/>
              <w:rPr>
                <w:rFonts w:ascii="Verdana" w:hAnsi="Verdana"/>
                <w:w w:val="90"/>
                <w:sz w:val="16"/>
                <w:szCs w:val="16"/>
                <w:lang w:val="da-DK"/>
              </w:rPr>
            </w:pPr>
          </w:p>
          <w:p w14:paraId="24E1824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FATO's overfladetype</w:t>
            </w:r>
          </w:p>
        </w:tc>
        <w:tc>
          <w:tcPr>
            <w:tcW w:w="1074" w:type="dxa"/>
            <w:gridSpan w:val="4"/>
          </w:tcPr>
          <w:p w14:paraId="7A4F890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5848A3F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75C70D1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704D83A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68C0209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2DAF1DFE" w14:textId="77777777" w:rsidR="00680A06" w:rsidRPr="005F1682" w:rsidRDefault="00680A06" w:rsidP="003028D2">
            <w:pPr>
              <w:rPr>
                <w:rFonts w:ascii="Verdana" w:hAnsi="Verdana"/>
                <w:w w:val="90"/>
                <w:sz w:val="16"/>
                <w:szCs w:val="16"/>
                <w:lang w:val="da-DK"/>
              </w:rPr>
            </w:pPr>
          </w:p>
        </w:tc>
      </w:tr>
      <w:tr w:rsidR="00680A06" w:rsidRPr="00412CB4" w14:paraId="274EE6BB" w14:textId="77777777" w:rsidTr="003028D2">
        <w:tblPrEx>
          <w:tblLook w:val="04A0" w:firstRow="1" w:lastRow="0" w:firstColumn="1" w:lastColumn="0" w:noHBand="0" w:noVBand="1"/>
        </w:tblPrEx>
        <w:trPr>
          <w:gridAfter w:val="3"/>
          <w:wAfter w:w="53" w:type="dxa"/>
          <w:trHeight w:hRule="exact" w:val="736"/>
        </w:trPr>
        <w:tc>
          <w:tcPr>
            <w:tcW w:w="1058" w:type="dxa"/>
            <w:tcBorders>
              <w:left w:val="nil"/>
            </w:tcBorders>
          </w:tcPr>
          <w:p w14:paraId="53EE1FD2" w14:textId="77777777" w:rsidR="00680A06" w:rsidRPr="005F1682" w:rsidRDefault="00680A06" w:rsidP="003028D2">
            <w:pPr>
              <w:rPr>
                <w:rFonts w:ascii="Verdana" w:hAnsi="Verdana"/>
                <w:w w:val="90"/>
                <w:sz w:val="16"/>
                <w:szCs w:val="16"/>
                <w:lang w:val="da-DK"/>
              </w:rPr>
            </w:pPr>
          </w:p>
        </w:tc>
        <w:tc>
          <w:tcPr>
            <w:tcW w:w="1066" w:type="dxa"/>
          </w:tcPr>
          <w:p w14:paraId="714799FF" w14:textId="77777777" w:rsidR="00680A06" w:rsidRPr="005F1682" w:rsidRDefault="00680A06" w:rsidP="003028D2">
            <w:pPr>
              <w:pStyle w:val="TableParagraph"/>
              <w:spacing w:before="8"/>
              <w:rPr>
                <w:rFonts w:ascii="Verdana" w:hAnsi="Verdana"/>
                <w:w w:val="90"/>
                <w:sz w:val="16"/>
                <w:szCs w:val="16"/>
                <w:lang w:val="da-DK"/>
              </w:rPr>
            </w:pPr>
          </w:p>
          <w:p w14:paraId="62EBBC41" w14:textId="77777777" w:rsidR="00680A06" w:rsidRPr="005F1682" w:rsidRDefault="00680A06" w:rsidP="003028D2">
            <w:pPr>
              <w:pStyle w:val="TableParagraph"/>
              <w:spacing w:line="214" w:lineRule="exact"/>
              <w:ind w:left="105" w:right="151"/>
              <w:rPr>
                <w:rFonts w:ascii="Verdana" w:hAnsi="Verdana"/>
                <w:w w:val="90"/>
                <w:sz w:val="16"/>
                <w:szCs w:val="16"/>
                <w:lang w:val="da-DK"/>
              </w:rPr>
            </w:pPr>
            <w:r w:rsidRPr="005F1682">
              <w:rPr>
                <w:rFonts w:ascii="Verdana" w:hAnsi="Verdana"/>
                <w:w w:val="90"/>
                <w:sz w:val="16"/>
                <w:szCs w:val="16"/>
                <w:lang w:val="da-DK"/>
              </w:rPr>
              <w:t>Retvisende pejling</w:t>
            </w:r>
          </w:p>
        </w:tc>
        <w:tc>
          <w:tcPr>
            <w:tcW w:w="1067" w:type="dxa"/>
          </w:tcPr>
          <w:p w14:paraId="08A1E3C1" w14:textId="77777777" w:rsidR="00680A06" w:rsidRPr="005F1682" w:rsidRDefault="00680A06" w:rsidP="003028D2">
            <w:pPr>
              <w:rPr>
                <w:rFonts w:ascii="Verdana" w:hAnsi="Verdana"/>
                <w:w w:val="90"/>
                <w:sz w:val="16"/>
                <w:szCs w:val="16"/>
                <w:lang w:val="da-DK"/>
              </w:rPr>
            </w:pPr>
          </w:p>
        </w:tc>
        <w:tc>
          <w:tcPr>
            <w:tcW w:w="1074" w:type="dxa"/>
            <w:gridSpan w:val="2"/>
          </w:tcPr>
          <w:p w14:paraId="45AB2A4C" w14:textId="77777777" w:rsidR="00680A06" w:rsidRPr="005F1682" w:rsidRDefault="00680A06" w:rsidP="003028D2">
            <w:pPr>
              <w:pStyle w:val="TableParagraph"/>
              <w:spacing w:before="10"/>
              <w:rPr>
                <w:rFonts w:ascii="Verdana" w:hAnsi="Verdana"/>
                <w:w w:val="90"/>
                <w:sz w:val="16"/>
                <w:szCs w:val="16"/>
                <w:lang w:val="da-DK"/>
              </w:rPr>
            </w:pPr>
          </w:p>
          <w:p w14:paraId="52826E8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Pejling</w:t>
            </w:r>
          </w:p>
        </w:tc>
        <w:tc>
          <w:tcPr>
            <w:tcW w:w="3247" w:type="dxa"/>
            <w:gridSpan w:val="3"/>
          </w:tcPr>
          <w:p w14:paraId="70D68DAD" w14:textId="77777777" w:rsidR="00680A06" w:rsidRPr="005F1682" w:rsidRDefault="00680A06" w:rsidP="003028D2">
            <w:pPr>
              <w:pStyle w:val="TableParagraph"/>
              <w:spacing w:before="10"/>
              <w:rPr>
                <w:rFonts w:ascii="Verdana" w:hAnsi="Verdana"/>
                <w:w w:val="90"/>
                <w:sz w:val="16"/>
                <w:szCs w:val="16"/>
                <w:lang w:val="da-DK"/>
              </w:rPr>
            </w:pPr>
          </w:p>
          <w:p w14:paraId="720609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RWY's retvisende pejling</w:t>
            </w:r>
          </w:p>
        </w:tc>
        <w:tc>
          <w:tcPr>
            <w:tcW w:w="1074" w:type="dxa"/>
            <w:gridSpan w:val="4"/>
          </w:tcPr>
          <w:p w14:paraId="6CB5C318" w14:textId="77777777" w:rsidR="00680A06" w:rsidRPr="005F1682" w:rsidRDefault="00680A06" w:rsidP="003028D2">
            <w:pPr>
              <w:rPr>
                <w:rFonts w:ascii="Verdana" w:hAnsi="Verdana"/>
                <w:w w:val="90"/>
                <w:sz w:val="16"/>
                <w:szCs w:val="16"/>
                <w:lang w:val="da-DK"/>
              </w:rPr>
            </w:pPr>
          </w:p>
        </w:tc>
        <w:tc>
          <w:tcPr>
            <w:tcW w:w="1079" w:type="dxa"/>
            <w:gridSpan w:val="4"/>
          </w:tcPr>
          <w:p w14:paraId="140A5F24" w14:textId="77777777" w:rsidR="00680A06" w:rsidRPr="005F1682" w:rsidRDefault="00680A06" w:rsidP="003028D2">
            <w:pPr>
              <w:pStyle w:val="TableParagraph"/>
              <w:spacing w:before="10"/>
              <w:rPr>
                <w:rFonts w:ascii="Verdana" w:hAnsi="Verdana"/>
                <w:w w:val="90"/>
                <w:sz w:val="16"/>
                <w:szCs w:val="16"/>
                <w:lang w:val="da-DK"/>
              </w:rPr>
            </w:pPr>
          </w:p>
          <w:p w14:paraId="6CF09F7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grad</w:t>
            </w:r>
          </w:p>
        </w:tc>
        <w:tc>
          <w:tcPr>
            <w:tcW w:w="1074" w:type="dxa"/>
            <w:gridSpan w:val="6"/>
          </w:tcPr>
          <w:p w14:paraId="6621E188" w14:textId="77777777" w:rsidR="00680A06" w:rsidRPr="005F1682" w:rsidRDefault="00680A06" w:rsidP="003028D2">
            <w:pPr>
              <w:pStyle w:val="TableParagraph"/>
              <w:spacing w:before="8"/>
              <w:rPr>
                <w:rFonts w:ascii="Verdana" w:hAnsi="Verdana"/>
                <w:w w:val="90"/>
                <w:sz w:val="16"/>
                <w:szCs w:val="16"/>
                <w:lang w:val="da-DK"/>
              </w:rPr>
            </w:pPr>
          </w:p>
          <w:p w14:paraId="3CD607D5"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79F73FA8" w14:textId="77777777" w:rsidR="00680A06" w:rsidRPr="005F1682" w:rsidRDefault="00680A06" w:rsidP="003028D2">
            <w:pPr>
              <w:pStyle w:val="TableParagraph"/>
              <w:spacing w:before="10"/>
              <w:rPr>
                <w:rFonts w:ascii="Verdana" w:hAnsi="Verdana"/>
                <w:w w:val="90"/>
                <w:sz w:val="16"/>
                <w:szCs w:val="16"/>
                <w:lang w:val="da-DK"/>
              </w:rPr>
            </w:pPr>
          </w:p>
          <w:p w14:paraId="1D52029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6E3A7714" w14:textId="77777777" w:rsidR="00680A06" w:rsidRPr="005F1682" w:rsidRDefault="00680A06" w:rsidP="003028D2">
            <w:pPr>
              <w:pStyle w:val="TableParagraph"/>
              <w:spacing w:before="10"/>
              <w:rPr>
                <w:rFonts w:ascii="Verdana" w:hAnsi="Verdana"/>
                <w:w w:val="90"/>
                <w:sz w:val="16"/>
                <w:szCs w:val="16"/>
                <w:lang w:val="da-DK"/>
              </w:rPr>
            </w:pPr>
          </w:p>
          <w:p w14:paraId="53F72F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grad</w:t>
            </w:r>
          </w:p>
        </w:tc>
        <w:tc>
          <w:tcPr>
            <w:tcW w:w="1107" w:type="dxa"/>
            <w:gridSpan w:val="3"/>
            <w:tcBorders>
              <w:right w:val="nil"/>
            </w:tcBorders>
          </w:tcPr>
          <w:p w14:paraId="4CEFD1C2" w14:textId="77777777" w:rsidR="00680A06" w:rsidRPr="005F1682" w:rsidRDefault="00680A06" w:rsidP="003028D2">
            <w:pPr>
              <w:rPr>
                <w:rFonts w:ascii="Verdana" w:hAnsi="Verdana"/>
                <w:w w:val="90"/>
                <w:sz w:val="16"/>
                <w:szCs w:val="16"/>
                <w:lang w:val="da-DK"/>
              </w:rPr>
            </w:pPr>
          </w:p>
        </w:tc>
      </w:tr>
      <w:tr w:rsidR="00680A06" w:rsidRPr="00412CB4" w14:paraId="7834DE2E" w14:textId="77777777" w:rsidTr="003028D2">
        <w:tblPrEx>
          <w:tblLook w:val="04A0" w:firstRow="1" w:lastRow="0" w:firstColumn="1" w:lastColumn="0" w:noHBand="0" w:noVBand="1"/>
        </w:tblPrEx>
        <w:trPr>
          <w:gridAfter w:val="3"/>
          <w:wAfter w:w="53" w:type="dxa"/>
          <w:trHeight w:hRule="exact" w:val="950"/>
        </w:trPr>
        <w:tc>
          <w:tcPr>
            <w:tcW w:w="1058" w:type="dxa"/>
            <w:tcBorders>
              <w:left w:val="nil"/>
            </w:tcBorders>
          </w:tcPr>
          <w:p w14:paraId="18F652F3" w14:textId="77777777" w:rsidR="00680A06" w:rsidRPr="005F1682" w:rsidRDefault="00680A06" w:rsidP="003028D2">
            <w:pPr>
              <w:rPr>
                <w:rFonts w:ascii="Verdana" w:hAnsi="Verdana"/>
                <w:w w:val="90"/>
                <w:sz w:val="16"/>
                <w:szCs w:val="16"/>
                <w:lang w:val="da-DK"/>
              </w:rPr>
            </w:pPr>
          </w:p>
        </w:tc>
        <w:tc>
          <w:tcPr>
            <w:tcW w:w="1066" w:type="dxa"/>
          </w:tcPr>
          <w:p w14:paraId="3CD904E7" w14:textId="77777777" w:rsidR="00680A06" w:rsidRPr="005F1682" w:rsidRDefault="00680A06" w:rsidP="003028D2">
            <w:pPr>
              <w:pStyle w:val="TableParagraph"/>
              <w:spacing w:before="5"/>
              <w:rPr>
                <w:rFonts w:ascii="Verdana" w:hAnsi="Verdana"/>
                <w:w w:val="90"/>
                <w:sz w:val="16"/>
                <w:szCs w:val="16"/>
                <w:lang w:val="da-DK"/>
              </w:rPr>
            </w:pPr>
          </w:p>
          <w:p w14:paraId="6C9DD67A" w14:textId="77777777" w:rsidR="00680A06" w:rsidRPr="005F1682" w:rsidRDefault="00680A06" w:rsidP="003028D2">
            <w:pPr>
              <w:pStyle w:val="TableParagraph"/>
              <w:spacing w:line="230" w:lineRule="auto"/>
              <w:ind w:left="105" w:right="140"/>
              <w:jc w:val="both"/>
              <w:rPr>
                <w:rFonts w:ascii="Verdana" w:hAnsi="Verdana"/>
                <w:w w:val="90"/>
                <w:sz w:val="16"/>
                <w:szCs w:val="16"/>
                <w:lang w:val="da-DK"/>
              </w:rPr>
            </w:pPr>
            <w:r w:rsidRPr="005F1682">
              <w:rPr>
                <w:rFonts w:ascii="Verdana" w:hAnsi="Verdana"/>
                <w:w w:val="90"/>
                <w:sz w:val="16"/>
                <w:szCs w:val="16"/>
                <w:lang w:val="da-DK"/>
              </w:rPr>
              <w:t>Operative banelæng­ der</w:t>
            </w:r>
          </w:p>
        </w:tc>
        <w:tc>
          <w:tcPr>
            <w:tcW w:w="1067" w:type="dxa"/>
          </w:tcPr>
          <w:p w14:paraId="7E39E7E0" w14:textId="77777777" w:rsidR="00680A06" w:rsidRPr="005F1682" w:rsidRDefault="00680A06" w:rsidP="003028D2">
            <w:pPr>
              <w:rPr>
                <w:rFonts w:ascii="Verdana" w:hAnsi="Verdana"/>
                <w:w w:val="90"/>
                <w:sz w:val="16"/>
                <w:szCs w:val="16"/>
                <w:lang w:val="da-DK"/>
              </w:rPr>
            </w:pPr>
          </w:p>
        </w:tc>
        <w:tc>
          <w:tcPr>
            <w:tcW w:w="1074" w:type="dxa"/>
            <w:gridSpan w:val="2"/>
          </w:tcPr>
          <w:p w14:paraId="0E816966" w14:textId="77777777" w:rsidR="00680A06" w:rsidRPr="005F1682" w:rsidRDefault="00680A06" w:rsidP="003028D2">
            <w:pPr>
              <w:rPr>
                <w:rFonts w:ascii="Verdana" w:hAnsi="Verdana"/>
                <w:w w:val="90"/>
                <w:sz w:val="16"/>
                <w:szCs w:val="16"/>
                <w:lang w:val="da-DK"/>
              </w:rPr>
            </w:pPr>
          </w:p>
        </w:tc>
        <w:tc>
          <w:tcPr>
            <w:tcW w:w="3247" w:type="dxa"/>
            <w:gridSpan w:val="3"/>
          </w:tcPr>
          <w:p w14:paraId="15B52C9F" w14:textId="77777777" w:rsidR="00680A06" w:rsidRPr="005F1682" w:rsidRDefault="00680A06" w:rsidP="003028D2">
            <w:pPr>
              <w:rPr>
                <w:rFonts w:ascii="Verdana" w:hAnsi="Verdana"/>
                <w:w w:val="90"/>
                <w:sz w:val="16"/>
                <w:szCs w:val="16"/>
                <w:lang w:val="da-DK"/>
              </w:rPr>
            </w:pPr>
          </w:p>
        </w:tc>
        <w:tc>
          <w:tcPr>
            <w:tcW w:w="1074" w:type="dxa"/>
            <w:gridSpan w:val="4"/>
          </w:tcPr>
          <w:p w14:paraId="627D9CF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07FA807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301F8144"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43AEE95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283A8E1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6968E562" w14:textId="77777777" w:rsidR="00680A06" w:rsidRPr="005F1682" w:rsidRDefault="00680A06" w:rsidP="003028D2">
            <w:pPr>
              <w:rPr>
                <w:rFonts w:ascii="Verdana" w:hAnsi="Verdana"/>
                <w:w w:val="90"/>
                <w:sz w:val="16"/>
                <w:szCs w:val="16"/>
                <w:lang w:val="da-DK"/>
              </w:rPr>
            </w:pPr>
          </w:p>
        </w:tc>
      </w:tr>
      <w:tr w:rsidR="00680A06" w:rsidRPr="00412CB4" w14:paraId="2E7C4144" w14:textId="77777777" w:rsidTr="003028D2">
        <w:tblPrEx>
          <w:tblLook w:val="04A0" w:firstRow="1" w:lastRow="0" w:firstColumn="1" w:lastColumn="0" w:noHBand="0" w:noVBand="1"/>
        </w:tblPrEx>
        <w:trPr>
          <w:gridAfter w:val="3"/>
          <w:wAfter w:w="53" w:type="dxa"/>
          <w:trHeight w:hRule="exact" w:val="1785"/>
        </w:trPr>
        <w:tc>
          <w:tcPr>
            <w:tcW w:w="1058" w:type="dxa"/>
            <w:tcBorders>
              <w:left w:val="nil"/>
            </w:tcBorders>
          </w:tcPr>
          <w:p w14:paraId="1F3C7509" w14:textId="77777777" w:rsidR="00680A06" w:rsidRPr="005F1682" w:rsidRDefault="00680A06" w:rsidP="003028D2">
            <w:pPr>
              <w:rPr>
                <w:rFonts w:ascii="Verdana" w:hAnsi="Verdana"/>
                <w:w w:val="90"/>
                <w:sz w:val="16"/>
                <w:szCs w:val="16"/>
                <w:lang w:val="da-DK"/>
              </w:rPr>
            </w:pPr>
          </w:p>
        </w:tc>
        <w:tc>
          <w:tcPr>
            <w:tcW w:w="1066" w:type="dxa"/>
          </w:tcPr>
          <w:p w14:paraId="6D62AA84" w14:textId="77777777" w:rsidR="00680A06" w:rsidRPr="005F1682" w:rsidRDefault="00680A06" w:rsidP="003028D2">
            <w:pPr>
              <w:rPr>
                <w:rFonts w:ascii="Verdana" w:hAnsi="Verdana"/>
                <w:w w:val="90"/>
                <w:sz w:val="16"/>
                <w:szCs w:val="16"/>
                <w:lang w:val="da-DK"/>
              </w:rPr>
            </w:pPr>
          </w:p>
        </w:tc>
        <w:tc>
          <w:tcPr>
            <w:tcW w:w="1067" w:type="dxa"/>
          </w:tcPr>
          <w:p w14:paraId="7D347865" w14:textId="77777777" w:rsidR="00680A06" w:rsidRPr="005F1682" w:rsidRDefault="00680A06" w:rsidP="003028D2">
            <w:pPr>
              <w:pStyle w:val="TableParagraph"/>
              <w:spacing w:before="2"/>
              <w:rPr>
                <w:rFonts w:ascii="Verdana" w:hAnsi="Verdana"/>
                <w:w w:val="90"/>
                <w:sz w:val="16"/>
                <w:szCs w:val="16"/>
                <w:lang w:val="da-DK"/>
              </w:rPr>
            </w:pPr>
          </w:p>
          <w:p w14:paraId="60FBB100" w14:textId="77777777" w:rsidR="00680A06" w:rsidRPr="005F1682" w:rsidRDefault="00680A06" w:rsidP="003028D2">
            <w:pPr>
              <w:pStyle w:val="TableParagraph"/>
              <w:spacing w:line="214" w:lineRule="exact"/>
              <w:ind w:left="105" w:right="235"/>
              <w:rPr>
                <w:rFonts w:ascii="Verdana" w:hAnsi="Verdana"/>
                <w:w w:val="90"/>
                <w:sz w:val="16"/>
                <w:szCs w:val="16"/>
                <w:lang w:val="da-DK"/>
              </w:rPr>
            </w:pPr>
            <w:r w:rsidRPr="005F1682">
              <w:rPr>
                <w:rFonts w:ascii="Verdana" w:hAnsi="Verdana"/>
                <w:w w:val="90"/>
                <w:sz w:val="16"/>
                <w:szCs w:val="16"/>
                <w:lang w:val="da-DK"/>
              </w:rPr>
              <w:t>Startdi­ stance til rådighed (TODAH)</w:t>
            </w:r>
          </w:p>
        </w:tc>
        <w:tc>
          <w:tcPr>
            <w:tcW w:w="1074" w:type="dxa"/>
            <w:gridSpan w:val="2"/>
          </w:tcPr>
          <w:p w14:paraId="32C24603" w14:textId="77777777" w:rsidR="00680A06" w:rsidRPr="005F1682" w:rsidRDefault="00680A06" w:rsidP="003028D2">
            <w:pPr>
              <w:pStyle w:val="TableParagraph"/>
              <w:spacing w:before="4"/>
              <w:rPr>
                <w:rFonts w:ascii="Verdana" w:hAnsi="Verdana"/>
                <w:w w:val="90"/>
                <w:sz w:val="16"/>
                <w:szCs w:val="16"/>
                <w:lang w:val="da-DK"/>
              </w:rPr>
            </w:pPr>
          </w:p>
          <w:p w14:paraId="6204A1F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66C6D932" w14:textId="77777777" w:rsidR="00680A06" w:rsidRPr="005F1682" w:rsidRDefault="00680A06" w:rsidP="003028D2">
            <w:pPr>
              <w:pStyle w:val="TableParagraph"/>
              <w:spacing w:before="2"/>
              <w:rPr>
                <w:rFonts w:ascii="Verdana" w:hAnsi="Verdana"/>
                <w:w w:val="90"/>
                <w:sz w:val="16"/>
                <w:szCs w:val="16"/>
                <w:lang w:val="da-DK"/>
              </w:rPr>
            </w:pPr>
          </w:p>
          <w:p w14:paraId="75874A26" w14:textId="77777777" w:rsidR="00680A06" w:rsidRPr="005F1682" w:rsidRDefault="00680A06" w:rsidP="003028D2">
            <w:pPr>
              <w:pStyle w:val="TableParagraph"/>
              <w:spacing w:line="214" w:lineRule="exact"/>
              <w:ind w:left="105" w:right="105"/>
              <w:rPr>
                <w:rFonts w:ascii="Verdana" w:hAnsi="Verdana"/>
                <w:w w:val="90"/>
                <w:sz w:val="16"/>
                <w:szCs w:val="16"/>
                <w:lang w:val="da-DK"/>
              </w:rPr>
            </w:pPr>
            <w:r w:rsidRPr="005F1682">
              <w:rPr>
                <w:rFonts w:ascii="Verdana" w:hAnsi="Verdana"/>
                <w:w w:val="90"/>
                <w:sz w:val="16"/>
                <w:szCs w:val="16"/>
                <w:lang w:val="da-DK"/>
              </w:rPr>
              <w:t>FATO-længden plus længden af helikop­ terens clearway (hvis en sådan forefindes)</w:t>
            </w:r>
          </w:p>
        </w:tc>
        <w:tc>
          <w:tcPr>
            <w:tcW w:w="1074" w:type="dxa"/>
            <w:gridSpan w:val="4"/>
          </w:tcPr>
          <w:p w14:paraId="62347EBA" w14:textId="77777777" w:rsidR="00680A06" w:rsidRPr="005F1682" w:rsidRDefault="00680A06" w:rsidP="003028D2">
            <w:pPr>
              <w:pStyle w:val="TableParagraph"/>
              <w:spacing w:before="2"/>
              <w:rPr>
                <w:rFonts w:ascii="Verdana" w:hAnsi="Verdana"/>
                <w:w w:val="90"/>
                <w:sz w:val="16"/>
                <w:szCs w:val="16"/>
                <w:lang w:val="da-DK"/>
              </w:rPr>
            </w:pPr>
          </w:p>
          <w:p w14:paraId="12EE8734"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Og, hvis det er relevant, alternative reducerede operative banelæng­ der</w:t>
            </w:r>
          </w:p>
        </w:tc>
        <w:tc>
          <w:tcPr>
            <w:tcW w:w="1079" w:type="dxa"/>
            <w:gridSpan w:val="4"/>
          </w:tcPr>
          <w:p w14:paraId="63C5A35D" w14:textId="77777777" w:rsidR="00680A06" w:rsidRPr="005F1682" w:rsidRDefault="00680A06" w:rsidP="003028D2">
            <w:pPr>
              <w:pStyle w:val="TableParagraph"/>
              <w:spacing w:before="4"/>
              <w:rPr>
                <w:rFonts w:ascii="Verdana" w:hAnsi="Verdana"/>
                <w:w w:val="90"/>
                <w:sz w:val="16"/>
                <w:szCs w:val="16"/>
                <w:lang w:val="da-DK"/>
              </w:rPr>
            </w:pPr>
          </w:p>
          <w:p w14:paraId="30191FF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4EEB55BD" w14:textId="77777777" w:rsidR="00680A06" w:rsidRPr="005F1682" w:rsidRDefault="00680A06" w:rsidP="003028D2">
            <w:pPr>
              <w:pStyle w:val="TableParagraph"/>
              <w:spacing w:before="4"/>
              <w:rPr>
                <w:rFonts w:ascii="Verdana" w:hAnsi="Verdana"/>
                <w:w w:val="90"/>
                <w:sz w:val="16"/>
                <w:szCs w:val="16"/>
                <w:lang w:val="da-DK"/>
              </w:rPr>
            </w:pPr>
          </w:p>
          <w:p w14:paraId="354510C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35A2337C" w14:textId="77777777" w:rsidR="00680A06" w:rsidRPr="005F1682" w:rsidRDefault="00680A06" w:rsidP="003028D2">
            <w:pPr>
              <w:pStyle w:val="TableParagraph"/>
              <w:spacing w:before="4"/>
              <w:rPr>
                <w:rFonts w:ascii="Verdana" w:hAnsi="Verdana"/>
                <w:w w:val="90"/>
                <w:sz w:val="16"/>
                <w:szCs w:val="16"/>
                <w:lang w:val="da-DK"/>
              </w:rPr>
            </w:pPr>
          </w:p>
          <w:p w14:paraId="2A9DD99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4B04807" w14:textId="77777777" w:rsidR="00680A06" w:rsidRPr="005F1682" w:rsidRDefault="00680A06" w:rsidP="003028D2">
            <w:pPr>
              <w:pStyle w:val="TableParagraph"/>
              <w:spacing w:before="2"/>
              <w:rPr>
                <w:rFonts w:ascii="Verdana" w:hAnsi="Verdana"/>
                <w:w w:val="90"/>
                <w:sz w:val="16"/>
                <w:szCs w:val="16"/>
                <w:lang w:val="da-DK"/>
              </w:rPr>
            </w:pPr>
          </w:p>
          <w:p w14:paraId="79C7D86E"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02C6F464"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259A60B2" w14:textId="77777777" w:rsidR="00680A06" w:rsidRPr="005F1682" w:rsidRDefault="00680A06" w:rsidP="003028D2">
            <w:pPr>
              <w:rPr>
                <w:rFonts w:ascii="Verdana" w:hAnsi="Verdana"/>
                <w:w w:val="90"/>
                <w:sz w:val="16"/>
                <w:szCs w:val="16"/>
                <w:lang w:val="da-DK"/>
              </w:rPr>
            </w:pPr>
          </w:p>
        </w:tc>
      </w:tr>
      <w:tr w:rsidR="00680A06" w:rsidRPr="00412CB4" w14:paraId="137C7CA1" w14:textId="77777777" w:rsidTr="003028D2">
        <w:tblPrEx>
          <w:tblLook w:val="04A0" w:firstRow="1" w:lastRow="0" w:firstColumn="1" w:lastColumn="0" w:noHBand="0" w:noVBand="1"/>
        </w:tblPrEx>
        <w:trPr>
          <w:gridAfter w:val="3"/>
          <w:wAfter w:w="53" w:type="dxa"/>
          <w:trHeight w:hRule="exact" w:val="1359"/>
        </w:trPr>
        <w:tc>
          <w:tcPr>
            <w:tcW w:w="1058" w:type="dxa"/>
            <w:tcBorders>
              <w:left w:val="nil"/>
            </w:tcBorders>
          </w:tcPr>
          <w:p w14:paraId="6FE0ABCF" w14:textId="77777777" w:rsidR="00680A06" w:rsidRPr="005F1682" w:rsidRDefault="00680A06" w:rsidP="003028D2">
            <w:pPr>
              <w:rPr>
                <w:rFonts w:ascii="Verdana" w:hAnsi="Verdana"/>
                <w:w w:val="90"/>
                <w:sz w:val="16"/>
                <w:szCs w:val="16"/>
                <w:lang w:val="da-DK"/>
              </w:rPr>
            </w:pPr>
          </w:p>
        </w:tc>
        <w:tc>
          <w:tcPr>
            <w:tcW w:w="1066" w:type="dxa"/>
          </w:tcPr>
          <w:p w14:paraId="192C29CD" w14:textId="77777777" w:rsidR="00680A06" w:rsidRPr="005F1682" w:rsidRDefault="00680A06" w:rsidP="003028D2">
            <w:pPr>
              <w:rPr>
                <w:rFonts w:ascii="Verdana" w:hAnsi="Verdana"/>
                <w:w w:val="90"/>
                <w:sz w:val="16"/>
                <w:szCs w:val="16"/>
                <w:lang w:val="da-DK"/>
              </w:rPr>
            </w:pPr>
          </w:p>
        </w:tc>
        <w:tc>
          <w:tcPr>
            <w:tcW w:w="1067" w:type="dxa"/>
          </w:tcPr>
          <w:p w14:paraId="4E4C4BDA" w14:textId="77777777" w:rsidR="00680A06" w:rsidRPr="005F1682" w:rsidRDefault="00680A06" w:rsidP="003028D2">
            <w:pPr>
              <w:pStyle w:val="TableParagraph"/>
              <w:spacing w:before="2"/>
              <w:rPr>
                <w:rFonts w:ascii="Verdana" w:hAnsi="Verdana"/>
                <w:w w:val="90"/>
                <w:sz w:val="16"/>
                <w:szCs w:val="16"/>
                <w:lang w:val="da-DK"/>
              </w:rPr>
            </w:pPr>
          </w:p>
          <w:p w14:paraId="6006D4BE"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Distance til rådighed for en af­ brudt start (RTODAH)</w:t>
            </w:r>
          </w:p>
        </w:tc>
        <w:tc>
          <w:tcPr>
            <w:tcW w:w="1074" w:type="dxa"/>
            <w:gridSpan w:val="2"/>
          </w:tcPr>
          <w:p w14:paraId="011C621B" w14:textId="77777777" w:rsidR="00680A06" w:rsidRPr="005F1682" w:rsidRDefault="00680A06" w:rsidP="003028D2">
            <w:pPr>
              <w:pStyle w:val="TableParagraph"/>
              <w:spacing w:before="4"/>
              <w:rPr>
                <w:rFonts w:ascii="Verdana" w:hAnsi="Verdana"/>
                <w:w w:val="90"/>
                <w:sz w:val="16"/>
                <w:szCs w:val="16"/>
                <w:lang w:val="da-DK"/>
              </w:rPr>
            </w:pPr>
          </w:p>
          <w:p w14:paraId="38EC5A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5E5AF4FE" w14:textId="77777777" w:rsidR="00680A06" w:rsidRPr="005F1682" w:rsidRDefault="00680A06" w:rsidP="003028D2">
            <w:pPr>
              <w:pStyle w:val="TableParagraph"/>
              <w:spacing w:before="2"/>
              <w:rPr>
                <w:rFonts w:ascii="Verdana" w:hAnsi="Verdana"/>
                <w:w w:val="90"/>
                <w:sz w:val="16"/>
                <w:szCs w:val="16"/>
                <w:lang w:val="da-DK"/>
              </w:rPr>
            </w:pPr>
          </w:p>
          <w:p w14:paraId="62759FCB"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Længden af det FATO, der er udpeget som disponibelt og anvendeligt til afslutning af en performance klasse 1 afbrudt helikopterstart</w:t>
            </w:r>
          </w:p>
        </w:tc>
        <w:tc>
          <w:tcPr>
            <w:tcW w:w="1074" w:type="dxa"/>
            <w:gridSpan w:val="4"/>
          </w:tcPr>
          <w:p w14:paraId="558021AF" w14:textId="77777777" w:rsidR="00680A06" w:rsidRPr="005F1682" w:rsidRDefault="00680A06" w:rsidP="003028D2">
            <w:pPr>
              <w:rPr>
                <w:rFonts w:ascii="Verdana" w:hAnsi="Verdana"/>
                <w:w w:val="90"/>
                <w:sz w:val="16"/>
                <w:szCs w:val="16"/>
                <w:lang w:val="da-DK"/>
              </w:rPr>
            </w:pPr>
          </w:p>
        </w:tc>
        <w:tc>
          <w:tcPr>
            <w:tcW w:w="1079" w:type="dxa"/>
            <w:gridSpan w:val="4"/>
          </w:tcPr>
          <w:p w14:paraId="2F9928D7" w14:textId="77777777" w:rsidR="00680A06" w:rsidRPr="005F1682" w:rsidRDefault="00680A06" w:rsidP="003028D2">
            <w:pPr>
              <w:pStyle w:val="TableParagraph"/>
              <w:spacing w:before="4"/>
              <w:rPr>
                <w:rFonts w:ascii="Verdana" w:hAnsi="Verdana"/>
                <w:w w:val="90"/>
                <w:sz w:val="16"/>
                <w:szCs w:val="16"/>
                <w:lang w:val="da-DK"/>
              </w:rPr>
            </w:pPr>
          </w:p>
          <w:p w14:paraId="21C09A0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74E18A74" w14:textId="77777777" w:rsidR="00680A06" w:rsidRPr="005F1682" w:rsidRDefault="00680A06" w:rsidP="003028D2">
            <w:pPr>
              <w:pStyle w:val="TableParagraph"/>
              <w:spacing w:before="4"/>
              <w:rPr>
                <w:rFonts w:ascii="Verdana" w:hAnsi="Verdana"/>
                <w:w w:val="90"/>
                <w:sz w:val="16"/>
                <w:szCs w:val="16"/>
                <w:lang w:val="da-DK"/>
              </w:rPr>
            </w:pPr>
          </w:p>
          <w:p w14:paraId="0B897FC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34F79DAE" w14:textId="77777777" w:rsidR="00680A06" w:rsidRPr="005F1682" w:rsidRDefault="00680A06" w:rsidP="003028D2">
            <w:pPr>
              <w:pStyle w:val="TableParagraph"/>
              <w:spacing w:before="4"/>
              <w:rPr>
                <w:rFonts w:ascii="Verdana" w:hAnsi="Verdana"/>
                <w:w w:val="90"/>
                <w:sz w:val="16"/>
                <w:szCs w:val="16"/>
                <w:lang w:val="da-DK"/>
              </w:rPr>
            </w:pPr>
          </w:p>
          <w:p w14:paraId="1A68F2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472748BB" w14:textId="77777777" w:rsidR="00680A06" w:rsidRPr="005F1682" w:rsidRDefault="00680A06" w:rsidP="003028D2">
            <w:pPr>
              <w:pStyle w:val="TableParagraph"/>
              <w:spacing w:before="2"/>
              <w:rPr>
                <w:rFonts w:ascii="Verdana" w:hAnsi="Verdana"/>
                <w:w w:val="90"/>
                <w:sz w:val="16"/>
                <w:szCs w:val="16"/>
                <w:lang w:val="da-DK"/>
              </w:rPr>
            </w:pPr>
          </w:p>
          <w:p w14:paraId="491E1170"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218FD7EC"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265B313B" w14:textId="77777777" w:rsidR="00680A06" w:rsidRPr="005F1682" w:rsidRDefault="00680A06" w:rsidP="003028D2">
            <w:pPr>
              <w:rPr>
                <w:rFonts w:ascii="Verdana" w:hAnsi="Verdana"/>
                <w:w w:val="90"/>
                <w:sz w:val="16"/>
                <w:szCs w:val="16"/>
                <w:lang w:val="da-DK"/>
              </w:rPr>
            </w:pPr>
          </w:p>
        </w:tc>
      </w:tr>
      <w:tr w:rsidR="00680A06" w:rsidRPr="00412CB4" w14:paraId="4D21EC1E" w14:textId="77777777" w:rsidTr="003028D2">
        <w:tblPrEx>
          <w:tblLook w:val="04A0" w:firstRow="1" w:lastRow="0" w:firstColumn="1" w:lastColumn="0" w:noHBand="0" w:noVBand="1"/>
        </w:tblPrEx>
        <w:trPr>
          <w:gridAfter w:val="3"/>
          <w:wAfter w:w="53" w:type="dxa"/>
          <w:trHeight w:hRule="exact" w:val="1145"/>
        </w:trPr>
        <w:tc>
          <w:tcPr>
            <w:tcW w:w="1058" w:type="dxa"/>
            <w:tcBorders>
              <w:left w:val="nil"/>
            </w:tcBorders>
          </w:tcPr>
          <w:p w14:paraId="29C5D7F3" w14:textId="77777777" w:rsidR="00680A06" w:rsidRPr="005F1682" w:rsidRDefault="00680A06" w:rsidP="003028D2">
            <w:pPr>
              <w:rPr>
                <w:rFonts w:ascii="Verdana" w:hAnsi="Verdana"/>
                <w:w w:val="90"/>
                <w:sz w:val="16"/>
                <w:szCs w:val="16"/>
                <w:lang w:val="da-DK"/>
              </w:rPr>
            </w:pPr>
          </w:p>
        </w:tc>
        <w:tc>
          <w:tcPr>
            <w:tcW w:w="1066" w:type="dxa"/>
          </w:tcPr>
          <w:p w14:paraId="25FA463E" w14:textId="77777777" w:rsidR="00680A06" w:rsidRPr="005F1682" w:rsidRDefault="00680A06" w:rsidP="003028D2">
            <w:pPr>
              <w:rPr>
                <w:rFonts w:ascii="Verdana" w:hAnsi="Verdana"/>
                <w:w w:val="90"/>
                <w:sz w:val="16"/>
                <w:szCs w:val="16"/>
                <w:lang w:val="da-DK"/>
              </w:rPr>
            </w:pPr>
          </w:p>
        </w:tc>
        <w:tc>
          <w:tcPr>
            <w:tcW w:w="1067" w:type="dxa"/>
          </w:tcPr>
          <w:p w14:paraId="0D657E83" w14:textId="77777777" w:rsidR="00680A06" w:rsidRPr="005F1682" w:rsidRDefault="00680A06" w:rsidP="003028D2">
            <w:pPr>
              <w:pStyle w:val="TableParagraph"/>
              <w:spacing w:before="2"/>
              <w:rPr>
                <w:rFonts w:ascii="Verdana" w:hAnsi="Verdana"/>
                <w:w w:val="90"/>
                <w:sz w:val="16"/>
                <w:szCs w:val="16"/>
                <w:lang w:val="da-DK"/>
              </w:rPr>
            </w:pPr>
          </w:p>
          <w:p w14:paraId="09B30DBB" w14:textId="77777777" w:rsidR="00680A06" w:rsidRPr="005F1682" w:rsidRDefault="00680A06" w:rsidP="003028D2">
            <w:pPr>
              <w:pStyle w:val="TableParagraph"/>
              <w:spacing w:line="214" w:lineRule="exact"/>
              <w:ind w:left="105" w:right="152"/>
              <w:rPr>
                <w:rFonts w:ascii="Verdana" w:hAnsi="Verdana"/>
                <w:w w:val="90"/>
                <w:sz w:val="16"/>
                <w:szCs w:val="16"/>
                <w:lang w:val="da-DK"/>
              </w:rPr>
            </w:pPr>
            <w:r w:rsidRPr="005F1682">
              <w:rPr>
                <w:rFonts w:ascii="Verdana" w:hAnsi="Verdana"/>
                <w:w w:val="90"/>
                <w:sz w:val="16"/>
                <w:szCs w:val="16"/>
                <w:lang w:val="da-DK"/>
              </w:rPr>
              <w:t>Landings­ distance til rådighed (LDAH)</w:t>
            </w:r>
          </w:p>
        </w:tc>
        <w:tc>
          <w:tcPr>
            <w:tcW w:w="1074" w:type="dxa"/>
            <w:gridSpan w:val="2"/>
          </w:tcPr>
          <w:p w14:paraId="352283DE" w14:textId="77777777" w:rsidR="00680A06" w:rsidRPr="005F1682" w:rsidRDefault="00680A06" w:rsidP="003028D2">
            <w:pPr>
              <w:pStyle w:val="TableParagraph"/>
              <w:spacing w:before="4"/>
              <w:rPr>
                <w:rFonts w:ascii="Verdana" w:hAnsi="Verdana"/>
                <w:w w:val="90"/>
                <w:sz w:val="16"/>
                <w:szCs w:val="16"/>
                <w:lang w:val="da-DK"/>
              </w:rPr>
            </w:pPr>
          </w:p>
          <w:p w14:paraId="0829B9B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43C546D7" w14:textId="77777777" w:rsidR="00680A06" w:rsidRPr="005F1682" w:rsidRDefault="00680A06" w:rsidP="003028D2">
            <w:pPr>
              <w:pStyle w:val="TableParagraph"/>
              <w:spacing w:before="2"/>
              <w:rPr>
                <w:rFonts w:ascii="Verdana" w:hAnsi="Verdana"/>
                <w:w w:val="90"/>
                <w:sz w:val="16"/>
                <w:szCs w:val="16"/>
                <w:lang w:val="da-DK"/>
              </w:rPr>
            </w:pPr>
          </w:p>
          <w:p w14:paraId="023B7EE6" w14:textId="77777777" w:rsidR="00680A06" w:rsidRPr="005F1682" w:rsidRDefault="00680A06" w:rsidP="003028D2">
            <w:pPr>
              <w:pStyle w:val="TableParagraph"/>
              <w:spacing w:line="214" w:lineRule="exact"/>
              <w:ind w:left="105" w:right="103"/>
              <w:jc w:val="both"/>
              <w:rPr>
                <w:rFonts w:ascii="Verdana" w:hAnsi="Verdana"/>
                <w:w w:val="90"/>
                <w:sz w:val="16"/>
                <w:szCs w:val="16"/>
                <w:lang w:val="da-DK"/>
              </w:rPr>
            </w:pPr>
            <w:r w:rsidRPr="005F1682">
              <w:rPr>
                <w:rFonts w:ascii="Verdana" w:hAnsi="Verdana"/>
                <w:w w:val="90"/>
                <w:sz w:val="16"/>
                <w:szCs w:val="16"/>
                <w:lang w:val="da-DK"/>
              </w:rPr>
              <w:t>Længden af FATO plus eventuelle yderli­ gere områder, der er udpeget som dispo­ nible og anvendelige til afslutning af lan­ dingsmanøvren fra en fastsat højde</w:t>
            </w:r>
          </w:p>
        </w:tc>
        <w:tc>
          <w:tcPr>
            <w:tcW w:w="1074" w:type="dxa"/>
            <w:gridSpan w:val="4"/>
          </w:tcPr>
          <w:p w14:paraId="3F7FFA66" w14:textId="77777777" w:rsidR="00680A06" w:rsidRPr="005F1682" w:rsidRDefault="00680A06" w:rsidP="003028D2">
            <w:pPr>
              <w:rPr>
                <w:rFonts w:ascii="Verdana" w:hAnsi="Verdana"/>
                <w:w w:val="90"/>
                <w:sz w:val="16"/>
                <w:szCs w:val="16"/>
                <w:lang w:val="da-DK"/>
              </w:rPr>
            </w:pPr>
          </w:p>
        </w:tc>
        <w:tc>
          <w:tcPr>
            <w:tcW w:w="1079" w:type="dxa"/>
            <w:gridSpan w:val="4"/>
          </w:tcPr>
          <w:p w14:paraId="2BB5E16B" w14:textId="77777777" w:rsidR="00680A06" w:rsidRPr="005F1682" w:rsidRDefault="00680A06" w:rsidP="003028D2">
            <w:pPr>
              <w:pStyle w:val="TableParagraph"/>
              <w:spacing w:before="4"/>
              <w:rPr>
                <w:rFonts w:ascii="Verdana" w:hAnsi="Verdana"/>
                <w:w w:val="90"/>
                <w:sz w:val="16"/>
                <w:szCs w:val="16"/>
                <w:lang w:val="da-DK"/>
              </w:rPr>
            </w:pPr>
          </w:p>
          <w:p w14:paraId="7B957F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148D266" w14:textId="77777777" w:rsidR="00680A06" w:rsidRPr="005F1682" w:rsidRDefault="00680A06" w:rsidP="003028D2">
            <w:pPr>
              <w:pStyle w:val="TableParagraph"/>
              <w:spacing w:before="4"/>
              <w:rPr>
                <w:rFonts w:ascii="Verdana" w:hAnsi="Verdana"/>
                <w:w w:val="90"/>
                <w:sz w:val="16"/>
                <w:szCs w:val="16"/>
                <w:lang w:val="da-DK"/>
              </w:rPr>
            </w:pPr>
          </w:p>
          <w:p w14:paraId="51BC73C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45B2D2F7" w14:textId="77777777" w:rsidR="00680A06" w:rsidRPr="005F1682" w:rsidRDefault="00680A06" w:rsidP="003028D2">
            <w:pPr>
              <w:pStyle w:val="TableParagraph"/>
              <w:spacing w:before="4"/>
              <w:rPr>
                <w:rFonts w:ascii="Verdana" w:hAnsi="Verdana"/>
                <w:w w:val="90"/>
                <w:sz w:val="16"/>
                <w:szCs w:val="16"/>
                <w:lang w:val="da-DK"/>
              </w:rPr>
            </w:pPr>
          </w:p>
          <w:p w14:paraId="78542B9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01A16BA" w14:textId="77777777" w:rsidR="00680A06" w:rsidRPr="005F1682" w:rsidRDefault="00680A06" w:rsidP="003028D2">
            <w:pPr>
              <w:pStyle w:val="TableParagraph"/>
              <w:spacing w:before="2"/>
              <w:rPr>
                <w:rFonts w:ascii="Verdana" w:hAnsi="Verdana"/>
                <w:w w:val="90"/>
                <w:sz w:val="16"/>
                <w:szCs w:val="16"/>
                <w:lang w:val="da-DK"/>
              </w:rPr>
            </w:pPr>
          </w:p>
          <w:p w14:paraId="13E6BE9B"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162AFC67"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0A21C8D3" w14:textId="77777777" w:rsidR="00680A06" w:rsidRPr="005F1682" w:rsidRDefault="00680A06" w:rsidP="003028D2">
            <w:pPr>
              <w:rPr>
                <w:rFonts w:ascii="Verdana" w:hAnsi="Verdana"/>
                <w:w w:val="90"/>
                <w:sz w:val="16"/>
                <w:szCs w:val="16"/>
                <w:lang w:val="da-DK"/>
              </w:rPr>
            </w:pPr>
          </w:p>
        </w:tc>
      </w:tr>
      <w:tr w:rsidR="00680A06" w:rsidRPr="00412CB4" w14:paraId="2641F9D4" w14:textId="77777777" w:rsidTr="003028D2">
        <w:tblPrEx>
          <w:tblLook w:val="04A0" w:firstRow="1" w:lastRow="0" w:firstColumn="1" w:lastColumn="0" w:noHBand="0" w:noVBand="1"/>
        </w:tblPrEx>
        <w:trPr>
          <w:gridAfter w:val="3"/>
          <w:wAfter w:w="53" w:type="dxa"/>
          <w:trHeight w:hRule="exact" w:val="932"/>
        </w:trPr>
        <w:tc>
          <w:tcPr>
            <w:tcW w:w="1058" w:type="dxa"/>
            <w:tcBorders>
              <w:left w:val="nil"/>
            </w:tcBorders>
          </w:tcPr>
          <w:p w14:paraId="296C0DD9" w14:textId="77777777" w:rsidR="00680A06" w:rsidRPr="005F1682" w:rsidRDefault="00680A06" w:rsidP="003028D2">
            <w:pPr>
              <w:rPr>
                <w:rFonts w:ascii="Verdana" w:hAnsi="Verdana"/>
                <w:w w:val="90"/>
                <w:sz w:val="16"/>
                <w:szCs w:val="16"/>
                <w:lang w:val="da-DK"/>
              </w:rPr>
            </w:pPr>
          </w:p>
        </w:tc>
        <w:tc>
          <w:tcPr>
            <w:tcW w:w="1066" w:type="dxa"/>
          </w:tcPr>
          <w:p w14:paraId="315BF43B" w14:textId="77777777" w:rsidR="00680A06" w:rsidRPr="005F1682" w:rsidRDefault="00680A06" w:rsidP="003028D2">
            <w:pPr>
              <w:rPr>
                <w:rFonts w:ascii="Verdana" w:hAnsi="Verdana"/>
                <w:w w:val="90"/>
                <w:sz w:val="16"/>
                <w:szCs w:val="16"/>
                <w:lang w:val="da-DK"/>
              </w:rPr>
            </w:pPr>
          </w:p>
        </w:tc>
        <w:tc>
          <w:tcPr>
            <w:tcW w:w="1067" w:type="dxa"/>
          </w:tcPr>
          <w:p w14:paraId="2FB55054" w14:textId="77777777" w:rsidR="00680A06" w:rsidRPr="005F1682" w:rsidRDefault="00680A06" w:rsidP="003028D2">
            <w:pPr>
              <w:pStyle w:val="TableParagraph"/>
              <w:spacing w:before="2"/>
              <w:rPr>
                <w:rFonts w:ascii="Verdana" w:hAnsi="Verdana"/>
                <w:w w:val="90"/>
                <w:sz w:val="16"/>
                <w:szCs w:val="16"/>
                <w:lang w:val="da-DK"/>
              </w:rPr>
            </w:pPr>
          </w:p>
          <w:p w14:paraId="59D778A3"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Bemærk­ ninger</w:t>
            </w:r>
          </w:p>
        </w:tc>
        <w:tc>
          <w:tcPr>
            <w:tcW w:w="1074" w:type="dxa"/>
            <w:gridSpan w:val="2"/>
          </w:tcPr>
          <w:p w14:paraId="3A3BE20D" w14:textId="77777777" w:rsidR="00680A06" w:rsidRPr="005F1682" w:rsidRDefault="00680A06" w:rsidP="003028D2">
            <w:pPr>
              <w:pStyle w:val="TableParagraph"/>
              <w:spacing w:before="4"/>
              <w:rPr>
                <w:rFonts w:ascii="Verdana" w:hAnsi="Verdana"/>
                <w:w w:val="90"/>
                <w:sz w:val="16"/>
                <w:szCs w:val="16"/>
                <w:lang w:val="da-DK"/>
              </w:rPr>
            </w:pPr>
          </w:p>
          <w:p w14:paraId="265BE8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EF6907E" w14:textId="77777777" w:rsidR="00680A06" w:rsidRPr="005F1682" w:rsidRDefault="00680A06" w:rsidP="003028D2">
            <w:pPr>
              <w:pStyle w:val="TableParagraph"/>
              <w:spacing w:before="11"/>
              <w:rPr>
                <w:rFonts w:ascii="Verdana" w:hAnsi="Verdana"/>
                <w:w w:val="90"/>
                <w:sz w:val="16"/>
                <w:szCs w:val="16"/>
                <w:lang w:val="da-DK"/>
              </w:rPr>
            </w:pPr>
          </w:p>
          <w:p w14:paraId="44120EFC" w14:textId="77777777" w:rsidR="00680A06" w:rsidRPr="005F1682" w:rsidRDefault="00680A06" w:rsidP="003028D2">
            <w:pPr>
              <w:pStyle w:val="TableParagraph"/>
              <w:spacing w:line="230" w:lineRule="auto"/>
              <w:ind w:left="105" w:right="102"/>
              <w:jc w:val="both"/>
              <w:rPr>
                <w:rFonts w:ascii="Verdana" w:hAnsi="Verdana"/>
                <w:w w:val="90"/>
                <w:sz w:val="16"/>
                <w:szCs w:val="16"/>
                <w:lang w:val="da-DK"/>
              </w:rPr>
            </w:pPr>
            <w:r w:rsidRPr="005F1682">
              <w:rPr>
                <w:rFonts w:ascii="Verdana" w:hAnsi="Verdana"/>
                <w:w w:val="90"/>
                <w:sz w:val="16"/>
                <w:szCs w:val="16"/>
                <w:lang w:val="da-DK"/>
              </w:rPr>
              <w:t>Bemærkninger, herunder RWY-indgangs- eller startpunkt, hvis der er opgivet alter­ native reducerede afstande</w:t>
            </w:r>
          </w:p>
        </w:tc>
        <w:tc>
          <w:tcPr>
            <w:tcW w:w="1074" w:type="dxa"/>
            <w:gridSpan w:val="4"/>
          </w:tcPr>
          <w:p w14:paraId="03D5B1E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816313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66B36C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A21D07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1E47C42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423C8187" w14:textId="77777777" w:rsidR="00680A06" w:rsidRPr="005F1682" w:rsidRDefault="00680A06" w:rsidP="003028D2">
            <w:pPr>
              <w:rPr>
                <w:rFonts w:ascii="Verdana" w:hAnsi="Verdana"/>
                <w:w w:val="90"/>
                <w:sz w:val="16"/>
                <w:szCs w:val="16"/>
                <w:lang w:val="da-DK"/>
              </w:rPr>
            </w:pPr>
          </w:p>
        </w:tc>
      </w:tr>
      <w:tr w:rsidR="00680A06" w:rsidRPr="00412CB4" w14:paraId="3BAED507" w14:textId="77777777" w:rsidTr="003028D2">
        <w:tblPrEx>
          <w:tblLook w:val="04A0" w:firstRow="1" w:lastRow="0" w:firstColumn="1" w:lastColumn="0" w:noHBand="0" w:noVBand="1"/>
        </w:tblPrEx>
        <w:trPr>
          <w:gridAfter w:val="3"/>
          <w:wAfter w:w="53" w:type="dxa"/>
          <w:trHeight w:hRule="exact" w:val="719"/>
        </w:trPr>
        <w:tc>
          <w:tcPr>
            <w:tcW w:w="1058" w:type="dxa"/>
            <w:tcBorders>
              <w:left w:val="nil"/>
            </w:tcBorders>
          </w:tcPr>
          <w:p w14:paraId="4C19EF10" w14:textId="77777777" w:rsidR="00680A06" w:rsidRPr="005F1682" w:rsidRDefault="00680A06" w:rsidP="003028D2">
            <w:pPr>
              <w:rPr>
                <w:rFonts w:ascii="Verdana" w:hAnsi="Verdana"/>
                <w:w w:val="90"/>
                <w:sz w:val="16"/>
                <w:szCs w:val="16"/>
                <w:lang w:val="da-DK"/>
              </w:rPr>
            </w:pPr>
          </w:p>
        </w:tc>
        <w:tc>
          <w:tcPr>
            <w:tcW w:w="1066" w:type="dxa"/>
          </w:tcPr>
          <w:p w14:paraId="19F529BB" w14:textId="77777777" w:rsidR="00680A06" w:rsidRPr="005F1682" w:rsidRDefault="00680A06" w:rsidP="003028D2">
            <w:pPr>
              <w:pStyle w:val="TableParagraph"/>
              <w:spacing w:before="4"/>
              <w:rPr>
                <w:rFonts w:ascii="Verdana" w:hAnsi="Verdana"/>
                <w:w w:val="90"/>
                <w:sz w:val="16"/>
                <w:szCs w:val="16"/>
                <w:lang w:val="da-DK"/>
              </w:rPr>
            </w:pPr>
          </w:p>
          <w:p w14:paraId="6D4EBA81"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FATO-af­</w:t>
            </w:r>
          </w:p>
          <w:p w14:paraId="0055E353"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mærkning</w:t>
            </w:r>
          </w:p>
        </w:tc>
        <w:tc>
          <w:tcPr>
            <w:tcW w:w="1067" w:type="dxa"/>
          </w:tcPr>
          <w:p w14:paraId="79FE8F63" w14:textId="77777777" w:rsidR="00680A06" w:rsidRPr="005F1682" w:rsidRDefault="00680A06" w:rsidP="003028D2">
            <w:pPr>
              <w:rPr>
                <w:rFonts w:ascii="Verdana" w:hAnsi="Verdana"/>
                <w:w w:val="90"/>
                <w:sz w:val="16"/>
                <w:szCs w:val="16"/>
                <w:lang w:val="da-DK"/>
              </w:rPr>
            </w:pPr>
          </w:p>
        </w:tc>
        <w:tc>
          <w:tcPr>
            <w:tcW w:w="1074" w:type="dxa"/>
            <w:gridSpan w:val="2"/>
          </w:tcPr>
          <w:p w14:paraId="35CFB790" w14:textId="77777777" w:rsidR="00680A06" w:rsidRPr="005F1682" w:rsidRDefault="00680A06" w:rsidP="003028D2">
            <w:pPr>
              <w:rPr>
                <w:rFonts w:ascii="Verdana" w:hAnsi="Verdana"/>
                <w:w w:val="90"/>
                <w:sz w:val="16"/>
                <w:szCs w:val="16"/>
                <w:lang w:val="da-DK"/>
              </w:rPr>
            </w:pPr>
          </w:p>
        </w:tc>
        <w:tc>
          <w:tcPr>
            <w:tcW w:w="3247" w:type="dxa"/>
            <w:gridSpan w:val="3"/>
          </w:tcPr>
          <w:p w14:paraId="7CC1D511" w14:textId="77777777" w:rsidR="00680A06" w:rsidRPr="005F1682" w:rsidRDefault="00680A06" w:rsidP="003028D2">
            <w:pPr>
              <w:rPr>
                <w:rFonts w:ascii="Verdana" w:hAnsi="Verdana"/>
                <w:w w:val="90"/>
                <w:sz w:val="16"/>
                <w:szCs w:val="16"/>
                <w:lang w:val="da-DK"/>
              </w:rPr>
            </w:pPr>
          </w:p>
        </w:tc>
        <w:tc>
          <w:tcPr>
            <w:tcW w:w="1074" w:type="dxa"/>
            <w:gridSpan w:val="4"/>
          </w:tcPr>
          <w:p w14:paraId="3317F18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38988CF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F640AC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4BFDB56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5F260797"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9D9D9" w:themeFill="background1" w:themeFillShade="D9"/>
          </w:tcPr>
          <w:p w14:paraId="50FE0266" w14:textId="77777777" w:rsidR="00680A06" w:rsidRPr="005F1682" w:rsidRDefault="00680A06" w:rsidP="003028D2">
            <w:pPr>
              <w:rPr>
                <w:rFonts w:ascii="Verdana" w:hAnsi="Verdana"/>
                <w:w w:val="90"/>
                <w:sz w:val="16"/>
                <w:szCs w:val="16"/>
                <w:lang w:val="da-DK"/>
              </w:rPr>
            </w:pPr>
          </w:p>
        </w:tc>
      </w:tr>
      <w:tr w:rsidR="00680A06" w:rsidRPr="00412CB4" w14:paraId="21B551CF" w14:textId="77777777" w:rsidTr="003028D2">
        <w:tblPrEx>
          <w:tblLook w:val="04A0" w:firstRow="1" w:lastRow="0" w:firstColumn="1" w:lastColumn="0" w:noHBand="0" w:noVBand="1"/>
        </w:tblPrEx>
        <w:trPr>
          <w:gridAfter w:val="3"/>
          <w:wAfter w:w="53" w:type="dxa"/>
          <w:trHeight w:hRule="exact" w:val="506"/>
        </w:trPr>
        <w:tc>
          <w:tcPr>
            <w:tcW w:w="1058" w:type="dxa"/>
            <w:tcBorders>
              <w:left w:val="nil"/>
            </w:tcBorders>
          </w:tcPr>
          <w:p w14:paraId="3D2F3C71" w14:textId="77777777" w:rsidR="00680A06" w:rsidRPr="005F1682" w:rsidRDefault="00680A06" w:rsidP="003028D2">
            <w:pPr>
              <w:rPr>
                <w:rFonts w:ascii="Verdana" w:hAnsi="Verdana"/>
                <w:w w:val="90"/>
                <w:sz w:val="16"/>
                <w:szCs w:val="16"/>
                <w:lang w:val="da-DK"/>
              </w:rPr>
            </w:pPr>
          </w:p>
        </w:tc>
        <w:tc>
          <w:tcPr>
            <w:tcW w:w="1066" w:type="dxa"/>
          </w:tcPr>
          <w:p w14:paraId="582E9F27" w14:textId="77777777" w:rsidR="00680A06" w:rsidRPr="005F1682" w:rsidRDefault="00680A06" w:rsidP="003028D2">
            <w:pPr>
              <w:rPr>
                <w:rFonts w:ascii="Verdana" w:hAnsi="Verdana"/>
                <w:w w:val="90"/>
                <w:sz w:val="16"/>
                <w:szCs w:val="16"/>
                <w:lang w:val="da-DK"/>
              </w:rPr>
            </w:pPr>
          </w:p>
        </w:tc>
        <w:tc>
          <w:tcPr>
            <w:tcW w:w="1067" w:type="dxa"/>
          </w:tcPr>
          <w:p w14:paraId="0F9C8EC9" w14:textId="77777777" w:rsidR="00680A06" w:rsidRPr="005F1682" w:rsidRDefault="00680A06" w:rsidP="003028D2">
            <w:pPr>
              <w:pStyle w:val="TableParagraph"/>
              <w:spacing w:before="4"/>
              <w:rPr>
                <w:rFonts w:ascii="Verdana" w:hAnsi="Verdana"/>
                <w:w w:val="90"/>
                <w:sz w:val="16"/>
                <w:szCs w:val="16"/>
                <w:lang w:val="da-DK"/>
              </w:rPr>
            </w:pPr>
          </w:p>
          <w:p w14:paraId="041E72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1F2B2FD6" w14:textId="77777777" w:rsidR="00680A06" w:rsidRPr="005F1682" w:rsidRDefault="00680A06" w:rsidP="003028D2">
            <w:pPr>
              <w:pStyle w:val="TableParagraph"/>
              <w:spacing w:before="4"/>
              <w:rPr>
                <w:rFonts w:ascii="Verdana" w:hAnsi="Verdana"/>
                <w:w w:val="90"/>
                <w:sz w:val="16"/>
                <w:szCs w:val="16"/>
                <w:lang w:val="da-DK"/>
              </w:rPr>
            </w:pPr>
          </w:p>
          <w:p w14:paraId="56D6DA6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B850A45" w14:textId="77777777" w:rsidR="00680A06" w:rsidRPr="005F1682" w:rsidRDefault="00680A06" w:rsidP="003028D2">
            <w:pPr>
              <w:pStyle w:val="TableParagraph"/>
              <w:spacing w:before="4"/>
              <w:rPr>
                <w:rFonts w:ascii="Verdana" w:hAnsi="Verdana"/>
                <w:w w:val="90"/>
                <w:sz w:val="16"/>
                <w:szCs w:val="16"/>
                <w:lang w:val="da-DK"/>
              </w:rPr>
            </w:pPr>
          </w:p>
          <w:p w14:paraId="09E7A7A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FATO-afmærkningen</w:t>
            </w:r>
          </w:p>
        </w:tc>
        <w:tc>
          <w:tcPr>
            <w:tcW w:w="1074" w:type="dxa"/>
            <w:gridSpan w:val="4"/>
          </w:tcPr>
          <w:p w14:paraId="17184A9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19F1C21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6AB0D52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CED6A3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5B0FC8C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079607C9" w14:textId="77777777" w:rsidR="00680A06" w:rsidRPr="005F1682" w:rsidRDefault="00680A06" w:rsidP="003028D2">
            <w:pPr>
              <w:rPr>
                <w:rFonts w:ascii="Verdana" w:hAnsi="Verdana"/>
                <w:w w:val="90"/>
                <w:sz w:val="16"/>
                <w:szCs w:val="16"/>
                <w:lang w:val="da-DK"/>
              </w:rPr>
            </w:pPr>
          </w:p>
        </w:tc>
      </w:tr>
      <w:tr w:rsidR="00680A06" w:rsidRPr="00412CB4" w14:paraId="55BF8F27" w14:textId="77777777" w:rsidTr="003028D2">
        <w:tblPrEx>
          <w:tblLook w:val="04A0" w:firstRow="1" w:lastRow="0" w:firstColumn="1" w:lastColumn="0" w:noHBand="0" w:noVBand="1"/>
        </w:tblPrEx>
        <w:trPr>
          <w:gridAfter w:val="3"/>
          <w:wAfter w:w="53" w:type="dxa"/>
          <w:trHeight w:hRule="exact" w:val="1145"/>
        </w:trPr>
        <w:tc>
          <w:tcPr>
            <w:tcW w:w="1058" w:type="dxa"/>
            <w:tcBorders>
              <w:left w:val="nil"/>
            </w:tcBorders>
          </w:tcPr>
          <w:p w14:paraId="441036FC" w14:textId="77777777" w:rsidR="00680A06" w:rsidRPr="005F1682" w:rsidRDefault="00680A06" w:rsidP="003028D2">
            <w:pPr>
              <w:rPr>
                <w:rFonts w:ascii="Verdana" w:hAnsi="Verdana"/>
                <w:w w:val="90"/>
                <w:sz w:val="16"/>
                <w:szCs w:val="16"/>
                <w:lang w:val="da-DK"/>
              </w:rPr>
            </w:pPr>
          </w:p>
        </w:tc>
        <w:tc>
          <w:tcPr>
            <w:tcW w:w="1066" w:type="dxa"/>
          </w:tcPr>
          <w:p w14:paraId="3D1A31A5" w14:textId="77777777" w:rsidR="00680A06" w:rsidRPr="005F1682" w:rsidRDefault="00680A06" w:rsidP="003028D2">
            <w:pPr>
              <w:pStyle w:val="TableParagraph"/>
              <w:spacing w:before="2"/>
              <w:rPr>
                <w:rFonts w:ascii="Verdana" w:hAnsi="Verdana"/>
                <w:w w:val="90"/>
                <w:sz w:val="16"/>
                <w:szCs w:val="16"/>
                <w:lang w:val="da-DK"/>
              </w:rPr>
            </w:pPr>
          </w:p>
          <w:p w14:paraId="30EF6773"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Indflyv­ ningsbelys­ ningssy­ stem</w:t>
            </w:r>
          </w:p>
        </w:tc>
        <w:tc>
          <w:tcPr>
            <w:tcW w:w="1067" w:type="dxa"/>
          </w:tcPr>
          <w:p w14:paraId="6B607ED1" w14:textId="77777777" w:rsidR="00680A06" w:rsidRPr="005F1682" w:rsidRDefault="00680A06" w:rsidP="003028D2">
            <w:pPr>
              <w:rPr>
                <w:rFonts w:ascii="Verdana" w:hAnsi="Verdana"/>
                <w:w w:val="90"/>
                <w:sz w:val="16"/>
                <w:szCs w:val="16"/>
                <w:lang w:val="da-DK"/>
              </w:rPr>
            </w:pPr>
          </w:p>
        </w:tc>
        <w:tc>
          <w:tcPr>
            <w:tcW w:w="1074" w:type="dxa"/>
            <w:gridSpan w:val="2"/>
          </w:tcPr>
          <w:p w14:paraId="6FEE022C" w14:textId="77777777" w:rsidR="00680A06" w:rsidRPr="005F1682" w:rsidRDefault="00680A06" w:rsidP="003028D2">
            <w:pPr>
              <w:rPr>
                <w:rFonts w:ascii="Verdana" w:hAnsi="Verdana"/>
                <w:w w:val="90"/>
                <w:sz w:val="16"/>
                <w:szCs w:val="16"/>
                <w:lang w:val="da-DK"/>
              </w:rPr>
            </w:pPr>
          </w:p>
        </w:tc>
        <w:tc>
          <w:tcPr>
            <w:tcW w:w="3247" w:type="dxa"/>
            <w:gridSpan w:val="3"/>
          </w:tcPr>
          <w:p w14:paraId="18D641B5" w14:textId="77777777" w:rsidR="00680A06" w:rsidRPr="005F1682" w:rsidRDefault="00680A06" w:rsidP="003028D2">
            <w:pPr>
              <w:rPr>
                <w:rFonts w:ascii="Verdana" w:hAnsi="Verdana"/>
                <w:w w:val="90"/>
                <w:sz w:val="16"/>
                <w:szCs w:val="16"/>
                <w:lang w:val="da-DK"/>
              </w:rPr>
            </w:pPr>
          </w:p>
        </w:tc>
        <w:tc>
          <w:tcPr>
            <w:tcW w:w="1074" w:type="dxa"/>
            <w:gridSpan w:val="4"/>
          </w:tcPr>
          <w:p w14:paraId="6EA369A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0E18647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58D3D3F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5177B2A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780D772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37A1D044" w14:textId="77777777" w:rsidR="00680A06" w:rsidRPr="005F1682" w:rsidRDefault="00680A06" w:rsidP="003028D2">
            <w:pPr>
              <w:rPr>
                <w:rFonts w:ascii="Verdana" w:hAnsi="Verdana"/>
                <w:w w:val="90"/>
                <w:sz w:val="16"/>
                <w:szCs w:val="16"/>
                <w:lang w:val="da-DK"/>
              </w:rPr>
            </w:pPr>
          </w:p>
        </w:tc>
      </w:tr>
      <w:tr w:rsidR="00680A06" w:rsidRPr="00412CB4" w14:paraId="77DADCDE" w14:textId="77777777" w:rsidTr="003028D2">
        <w:tblPrEx>
          <w:tblLook w:val="04A0" w:firstRow="1" w:lastRow="0" w:firstColumn="1" w:lastColumn="0" w:noHBand="0" w:noVBand="1"/>
        </w:tblPrEx>
        <w:trPr>
          <w:gridAfter w:val="3"/>
          <w:wAfter w:w="53" w:type="dxa"/>
          <w:trHeight w:hRule="exact" w:val="1359"/>
        </w:trPr>
        <w:tc>
          <w:tcPr>
            <w:tcW w:w="1058" w:type="dxa"/>
            <w:tcBorders>
              <w:left w:val="nil"/>
            </w:tcBorders>
          </w:tcPr>
          <w:p w14:paraId="30E3ABD4" w14:textId="77777777" w:rsidR="00680A06" w:rsidRPr="005F1682" w:rsidRDefault="00680A06" w:rsidP="003028D2">
            <w:pPr>
              <w:rPr>
                <w:rFonts w:ascii="Verdana" w:hAnsi="Verdana"/>
                <w:w w:val="90"/>
                <w:sz w:val="16"/>
                <w:szCs w:val="16"/>
                <w:lang w:val="da-DK"/>
              </w:rPr>
            </w:pPr>
          </w:p>
        </w:tc>
        <w:tc>
          <w:tcPr>
            <w:tcW w:w="1066" w:type="dxa"/>
          </w:tcPr>
          <w:p w14:paraId="2943A3A2" w14:textId="77777777" w:rsidR="00680A06" w:rsidRPr="005F1682" w:rsidRDefault="00680A06" w:rsidP="003028D2">
            <w:pPr>
              <w:rPr>
                <w:rFonts w:ascii="Verdana" w:hAnsi="Verdana"/>
                <w:w w:val="90"/>
                <w:sz w:val="16"/>
                <w:szCs w:val="16"/>
                <w:lang w:val="da-DK"/>
              </w:rPr>
            </w:pPr>
          </w:p>
        </w:tc>
        <w:tc>
          <w:tcPr>
            <w:tcW w:w="1067" w:type="dxa"/>
          </w:tcPr>
          <w:p w14:paraId="22E9397F" w14:textId="77777777" w:rsidR="00680A06" w:rsidRPr="005F1682" w:rsidRDefault="00680A06" w:rsidP="003028D2">
            <w:pPr>
              <w:pStyle w:val="TableParagraph"/>
              <w:spacing w:before="4"/>
              <w:rPr>
                <w:rFonts w:ascii="Verdana" w:hAnsi="Verdana"/>
                <w:w w:val="90"/>
                <w:sz w:val="16"/>
                <w:szCs w:val="16"/>
                <w:lang w:val="da-DK"/>
              </w:rPr>
            </w:pPr>
          </w:p>
          <w:p w14:paraId="684F871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74" w:type="dxa"/>
            <w:gridSpan w:val="2"/>
          </w:tcPr>
          <w:p w14:paraId="4DFE61E9" w14:textId="77777777" w:rsidR="00680A06" w:rsidRPr="005F1682" w:rsidRDefault="00680A06" w:rsidP="003028D2">
            <w:pPr>
              <w:pStyle w:val="TableParagraph"/>
              <w:spacing w:before="4"/>
              <w:rPr>
                <w:rFonts w:ascii="Verdana" w:hAnsi="Verdana"/>
                <w:w w:val="90"/>
                <w:sz w:val="16"/>
                <w:szCs w:val="16"/>
                <w:lang w:val="da-DK"/>
              </w:rPr>
            </w:pPr>
          </w:p>
          <w:p w14:paraId="32FEF85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7A8A137E" w14:textId="77777777" w:rsidR="00680A06" w:rsidRPr="005F1682" w:rsidRDefault="00680A06" w:rsidP="003028D2">
            <w:pPr>
              <w:pStyle w:val="TableParagraph"/>
              <w:spacing w:before="2"/>
              <w:rPr>
                <w:rFonts w:ascii="Verdana" w:hAnsi="Verdana"/>
                <w:w w:val="90"/>
                <w:sz w:val="16"/>
                <w:szCs w:val="16"/>
                <w:lang w:val="da-DK"/>
              </w:rPr>
            </w:pPr>
          </w:p>
          <w:p w14:paraId="1E1ACC93" w14:textId="77777777" w:rsidR="00680A06" w:rsidRPr="005F1682" w:rsidRDefault="00680A06" w:rsidP="003028D2">
            <w:pPr>
              <w:pStyle w:val="TableParagraph"/>
              <w:spacing w:line="214" w:lineRule="exact"/>
              <w:ind w:left="105" w:right="126"/>
              <w:rPr>
                <w:rFonts w:ascii="Verdana" w:hAnsi="Verdana"/>
                <w:w w:val="90"/>
                <w:sz w:val="16"/>
                <w:szCs w:val="16"/>
                <w:lang w:val="da-DK"/>
              </w:rPr>
            </w:pPr>
            <w:r w:rsidRPr="005F1682">
              <w:rPr>
                <w:rFonts w:ascii="Verdana" w:hAnsi="Verdana"/>
                <w:w w:val="90"/>
                <w:sz w:val="16"/>
                <w:szCs w:val="16"/>
                <w:lang w:val="da-DK"/>
              </w:rPr>
              <w:t>Klassifikation af indflyvningsbelysnings­ systemet, idet forordning (EU)</w:t>
            </w:r>
          </w:p>
          <w:p w14:paraId="0526EA5D" w14:textId="77777777" w:rsidR="00680A06" w:rsidRPr="005F1682" w:rsidRDefault="00680A06" w:rsidP="003028D2">
            <w:pPr>
              <w:pStyle w:val="TableParagraph"/>
              <w:spacing w:line="230" w:lineRule="auto"/>
              <w:ind w:left="105" w:right="103"/>
              <w:rPr>
                <w:rFonts w:ascii="Verdana" w:hAnsi="Verdana"/>
                <w:w w:val="90"/>
                <w:sz w:val="16"/>
                <w:szCs w:val="16"/>
                <w:lang w:val="da-DK"/>
              </w:rPr>
            </w:pPr>
            <w:r w:rsidRPr="005F1682">
              <w:rPr>
                <w:rFonts w:ascii="Verdana" w:hAnsi="Verdana"/>
                <w:w w:val="90"/>
                <w:sz w:val="16"/>
                <w:szCs w:val="16"/>
                <w:lang w:val="da-DK"/>
              </w:rPr>
              <w:t>nr. 139/2014 og CS-ADR, og nærmere bestemt CS ADR-DSN.M.625 og CS ADR-DSN.M.626 anvendes som kriterier</w:t>
            </w:r>
          </w:p>
        </w:tc>
        <w:tc>
          <w:tcPr>
            <w:tcW w:w="1074" w:type="dxa"/>
            <w:gridSpan w:val="4"/>
          </w:tcPr>
          <w:p w14:paraId="40F9A5C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9D9D9" w:themeFill="background1" w:themeFillShade="D9"/>
          </w:tcPr>
          <w:p w14:paraId="4459EC1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9D9D9" w:themeFill="background1" w:themeFillShade="D9"/>
          </w:tcPr>
          <w:p w14:paraId="48C3AAB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9D9D9" w:themeFill="background1" w:themeFillShade="D9"/>
          </w:tcPr>
          <w:p w14:paraId="1578FF5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9D9D9" w:themeFill="background1" w:themeFillShade="D9"/>
          </w:tcPr>
          <w:p w14:paraId="5DE812F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9D9D9" w:themeFill="background1" w:themeFillShade="D9"/>
          </w:tcPr>
          <w:p w14:paraId="2B2CFC61" w14:textId="77777777" w:rsidR="00680A06" w:rsidRPr="005F1682" w:rsidRDefault="00680A06" w:rsidP="003028D2">
            <w:pPr>
              <w:rPr>
                <w:rFonts w:ascii="Verdana" w:hAnsi="Verdana"/>
                <w:w w:val="90"/>
                <w:sz w:val="16"/>
                <w:szCs w:val="16"/>
                <w:lang w:val="da-DK"/>
              </w:rPr>
            </w:pPr>
          </w:p>
        </w:tc>
      </w:tr>
      <w:tr w:rsidR="00680A06" w:rsidRPr="00412CB4" w14:paraId="2442CAC2" w14:textId="77777777" w:rsidTr="003028D2">
        <w:tblPrEx>
          <w:tblLook w:val="04A0" w:firstRow="1" w:lastRow="0" w:firstColumn="1" w:lastColumn="0" w:noHBand="0" w:noVBand="1"/>
        </w:tblPrEx>
        <w:trPr>
          <w:gridAfter w:val="3"/>
          <w:wAfter w:w="53" w:type="dxa"/>
          <w:trHeight w:hRule="exact" w:val="719"/>
        </w:trPr>
        <w:tc>
          <w:tcPr>
            <w:tcW w:w="1058" w:type="dxa"/>
            <w:tcBorders>
              <w:left w:val="nil"/>
            </w:tcBorders>
          </w:tcPr>
          <w:p w14:paraId="2258235E" w14:textId="77777777" w:rsidR="00680A06" w:rsidRPr="005F1682" w:rsidRDefault="00680A06" w:rsidP="003028D2">
            <w:pPr>
              <w:rPr>
                <w:rFonts w:ascii="Verdana" w:hAnsi="Verdana"/>
                <w:w w:val="90"/>
                <w:sz w:val="16"/>
                <w:szCs w:val="16"/>
                <w:lang w:val="da-DK"/>
              </w:rPr>
            </w:pPr>
          </w:p>
        </w:tc>
        <w:tc>
          <w:tcPr>
            <w:tcW w:w="1066" w:type="dxa"/>
          </w:tcPr>
          <w:p w14:paraId="2A518439" w14:textId="77777777" w:rsidR="00680A06" w:rsidRPr="005F1682" w:rsidRDefault="00680A06" w:rsidP="003028D2">
            <w:pPr>
              <w:rPr>
                <w:rFonts w:ascii="Verdana" w:hAnsi="Verdana"/>
                <w:w w:val="90"/>
                <w:sz w:val="16"/>
                <w:szCs w:val="16"/>
                <w:lang w:val="da-DK"/>
              </w:rPr>
            </w:pPr>
          </w:p>
        </w:tc>
        <w:tc>
          <w:tcPr>
            <w:tcW w:w="1067" w:type="dxa"/>
          </w:tcPr>
          <w:p w14:paraId="144A4598" w14:textId="77777777" w:rsidR="00680A06" w:rsidRPr="005F1682" w:rsidRDefault="00680A06" w:rsidP="003028D2">
            <w:pPr>
              <w:pStyle w:val="TableParagraph"/>
              <w:spacing w:before="5"/>
              <w:rPr>
                <w:rFonts w:ascii="Verdana" w:hAnsi="Verdana"/>
                <w:w w:val="90"/>
                <w:sz w:val="16"/>
                <w:szCs w:val="16"/>
                <w:lang w:val="da-DK"/>
              </w:rPr>
            </w:pPr>
          </w:p>
          <w:p w14:paraId="005C854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74" w:type="dxa"/>
            <w:gridSpan w:val="2"/>
          </w:tcPr>
          <w:p w14:paraId="7870C874" w14:textId="77777777" w:rsidR="00680A06" w:rsidRPr="005F1682" w:rsidRDefault="00680A06" w:rsidP="003028D2">
            <w:pPr>
              <w:pStyle w:val="TableParagraph"/>
              <w:spacing w:before="5"/>
              <w:rPr>
                <w:rFonts w:ascii="Verdana" w:hAnsi="Verdana"/>
                <w:w w:val="90"/>
                <w:sz w:val="16"/>
                <w:szCs w:val="16"/>
                <w:lang w:val="da-DK"/>
              </w:rPr>
            </w:pPr>
          </w:p>
          <w:p w14:paraId="19C713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0532231B" w14:textId="77777777" w:rsidR="00680A06" w:rsidRPr="005F1682" w:rsidRDefault="00680A06" w:rsidP="003028D2">
            <w:pPr>
              <w:pStyle w:val="TableParagraph"/>
              <w:spacing w:before="3"/>
              <w:rPr>
                <w:rFonts w:ascii="Verdana" w:hAnsi="Verdana"/>
                <w:w w:val="90"/>
                <w:sz w:val="16"/>
                <w:szCs w:val="16"/>
                <w:lang w:val="da-DK"/>
              </w:rPr>
            </w:pPr>
          </w:p>
          <w:p w14:paraId="6F796652" w14:textId="77777777" w:rsidR="00680A06" w:rsidRPr="005F1682" w:rsidRDefault="00680A06" w:rsidP="003028D2">
            <w:pPr>
              <w:pStyle w:val="TableParagraph"/>
              <w:spacing w:line="214" w:lineRule="exact"/>
              <w:ind w:left="105" w:right="400"/>
              <w:rPr>
                <w:rFonts w:ascii="Verdana" w:hAnsi="Verdana"/>
                <w:w w:val="90"/>
                <w:sz w:val="16"/>
                <w:szCs w:val="16"/>
                <w:lang w:val="da-DK"/>
              </w:rPr>
            </w:pPr>
            <w:r w:rsidRPr="005F1682">
              <w:rPr>
                <w:rFonts w:ascii="Verdana" w:hAnsi="Verdana"/>
                <w:w w:val="90"/>
                <w:sz w:val="16"/>
                <w:szCs w:val="16"/>
                <w:lang w:val="da-DK"/>
              </w:rPr>
              <w:t>Indflyvningsbelysningssystemets ud­ strækning i længderetningen</w:t>
            </w:r>
          </w:p>
        </w:tc>
        <w:tc>
          <w:tcPr>
            <w:tcW w:w="1074" w:type="dxa"/>
            <w:gridSpan w:val="4"/>
          </w:tcPr>
          <w:p w14:paraId="1F575BBD" w14:textId="77777777" w:rsidR="00680A06" w:rsidRPr="005F1682" w:rsidRDefault="00680A06" w:rsidP="003028D2">
            <w:pPr>
              <w:rPr>
                <w:rFonts w:ascii="Verdana" w:hAnsi="Verdana"/>
                <w:w w:val="90"/>
                <w:sz w:val="16"/>
                <w:szCs w:val="16"/>
                <w:lang w:val="da-DK"/>
              </w:rPr>
            </w:pPr>
          </w:p>
        </w:tc>
        <w:tc>
          <w:tcPr>
            <w:tcW w:w="1079" w:type="dxa"/>
            <w:gridSpan w:val="4"/>
          </w:tcPr>
          <w:p w14:paraId="7567368D" w14:textId="77777777" w:rsidR="00680A06" w:rsidRPr="005F1682" w:rsidRDefault="00680A06" w:rsidP="003028D2">
            <w:pPr>
              <w:rPr>
                <w:rFonts w:ascii="Verdana" w:hAnsi="Verdana"/>
                <w:w w:val="90"/>
                <w:sz w:val="16"/>
                <w:szCs w:val="16"/>
                <w:lang w:val="da-DK"/>
              </w:rPr>
            </w:pPr>
          </w:p>
        </w:tc>
        <w:tc>
          <w:tcPr>
            <w:tcW w:w="1074" w:type="dxa"/>
            <w:gridSpan w:val="6"/>
          </w:tcPr>
          <w:p w14:paraId="13A4B7B6" w14:textId="77777777" w:rsidR="00680A06" w:rsidRPr="005F1682" w:rsidRDefault="00680A06" w:rsidP="003028D2">
            <w:pPr>
              <w:rPr>
                <w:rFonts w:ascii="Verdana" w:hAnsi="Verdana"/>
                <w:w w:val="90"/>
                <w:sz w:val="16"/>
                <w:szCs w:val="16"/>
                <w:lang w:val="da-DK"/>
              </w:rPr>
            </w:pPr>
          </w:p>
        </w:tc>
        <w:tc>
          <w:tcPr>
            <w:tcW w:w="1112" w:type="dxa"/>
            <w:gridSpan w:val="4"/>
          </w:tcPr>
          <w:p w14:paraId="31287797" w14:textId="77777777" w:rsidR="00680A06" w:rsidRPr="005F1682" w:rsidRDefault="00680A06" w:rsidP="003028D2">
            <w:pPr>
              <w:rPr>
                <w:rFonts w:ascii="Verdana" w:hAnsi="Verdana"/>
                <w:w w:val="90"/>
                <w:sz w:val="16"/>
                <w:szCs w:val="16"/>
                <w:lang w:val="da-DK"/>
              </w:rPr>
            </w:pPr>
          </w:p>
        </w:tc>
        <w:tc>
          <w:tcPr>
            <w:tcW w:w="1078" w:type="dxa"/>
            <w:gridSpan w:val="2"/>
          </w:tcPr>
          <w:p w14:paraId="7880B7B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7D14DBD7" w14:textId="77777777" w:rsidR="00680A06" w:rsidRPr="005F1682" w:rsidRDefault="00680A06" w:rsidP="003028D2">
            <w:pPr>
              <w:rPr>
                <w:rFonts w:ascii="Verdana" w:hAnsi="Verdana"/>
                <w:w w:val="90"/>
                <w:sz w:val="16"/>
                <w:szCs w:val="16"/>
                <w:lang w:val="da-DK"/>
              </w:rPr>
            </w:pPr>
          </w:p>
        </w:tc>
      </w:tr>
      <w:tr w:rsidR="00680A06" w:rsidRPr="00412CB4" w14:paraId="29A18F08" w14:textId="77777777" w:rsidTr="003028D2">
        <w:trPr>
          <w:gridAfter w:val="3"/>
          <w:wAfter w:w="53" w:type="dxa"/>
          <w:trHeight w:hRule="exact" w:val="706"/>
        </w:trPr>
        <w:tc>
          <w:tcPr>
            <w:tcW w:w="1058" w:type="dxa"/>
            <w:tcBorders>
              <w:left w:val="nil"/>
            </w:tcBorders>
          </w:tcPr>
          <w:p w14:paraId="31692D80" w14:textId="77777777" w:rsidR="00680A06" w:rsidRPr="005F1682" w:rsidRDefault="00680A06" w:rsidP="003028D2">
            <w:pPr>
              <w:rPr>
                <w:rFonts w:ascii="Verdana" w:hAnsi="Verdana"/>
                <w:w w:val="90"/>
                <w:sz w:val="16"/>
                <w:szCs w:val="16"/>
                <w:lang w:val="da-DK"/>
              </w:rPr>
            </w:pPr>
          </w:p>
        </w:tc>
        <w:tc>
          <w:tcPr>
            <w:tcW w:w="1066" w:type="dxa"/>
          </w:tcPr>
          <w:p w14:paraId="2B0343BE" w14:textId="77777777" w:rsidR="00680A06" w:rsidRPr="005F1682" w:rsidRDefault="00680A06" w:rsidP="003028D2">
            <w:pPr>
              <w:rPr>
                <w:rFonts w:ascii="Verdana" w:hAnsi="Verdana"/>
                <w:w w:val="90"/>
                <w:sz w:val="16"/>
                <w:szCs w:val="16"/>
                <w:lang w:val="da-DK"/>
              </w:rPr>
            </w:pPr>
          </w:p>
        </w:tc>
        <w:tc>
          <w:tcPr>
            <w:tcW w:w="1067" w:type="dxa"/>
          </w:tcPr>
          <w:p w14:paraId="374AAB5D" w14:textId="77777777" w:rsidR="00680A06" w:rsidRPr="005F1682" w:rsidRDefault="00680A06" w:rsidP="003028D2">
            <w:pPr>
              <w:pStyle w:val="TableParagraph"/>
              <w:spacing w:before="2"/>
              <w:rPr>
                <w:rFonts w:ascii="Verdana" w:hAnsi="Verdana"/>
                <w:w w:val="90"/>
                <w:sz w:val="16"/>
                <w:szCs w:val="16"/>
                <w:lang w:val="da-DK"/>
              </w:rPr>
            </w:pPr>
          </w:p>
          <w:p w14:paraId="469CD25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Lysstyrke</w:t>
            </w:r>
          </w:p>
        </w:tc>
        <w:tc>
          <w:tcPr>
            <w:tcW w:w="1074" w:type="dxa"/>
            <w:gridSpan w:val="2"/>
          </w:tcPr>
          <w:p w14:paraId="093F5A36" w14:textId="77777777" w:rsidR="00680A06" w:rsidRPr="005F1682" w:rsidRDefault="00680A06" w:rsidP="003028D2">
            <w:pPr>
              <w:pStyle w:val="TableParagraph"/>
              <w:spacing w:before="2"/>
              <w:rPr>
                <w:rFonts w:ascii="Verdana" w:hAnsi="Verdana"/>
                <w:w w:val="90"/>
                <w:sz w:val="16"/>
                <w:szCs w:val="16"/>
                <w:lang w:val="da-DK"/>
              </w:rPr>
            </w:pPr>
          </w:p>
          <w:p w14:paraId="5E7478F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551BA81" w14:textId="77777777" w:rsidR="00680A06" w:rsidRPr="005F1682" w:rsidRDefault="00680A06" w:rsidP="003028D2">
            <w:pPr>
              <w:pStyle w:val="TableParagraph"/>
              <w:rPr>
                <w:rFonts w:ascii="Verdana" w:hAnsi="Verdana"/>
                <w:w w:val="90"/>
                <w:sz w:val="16"/>
                <w:szCs w:val="16"/>
                <w:lang w:val="da-DK"/>
              </w:rPr>
            </w:pPr>
          </w:p>
          <w:p w14:paraId="1B6CBCBC" w14:textId="77777777" w:rsidR="00680A06" w:rsidRPr="005F1682" w:rsidRDefault="00680A06" w:rsidP="003028D2">
            <w:pPr>
              <w:pStyle w:val="TableParagraph"/>
              <w:spacing w:line="214" w:lineRule="exact"/>
              <w:ind w:left="105" w:right="193"/>
              <w:rPr>
                <w:rFonts w:ascii="Verdana" w:hAnsi="Verdana"/>
                <w:w w:val="90"/>
                <w:sz w:val="16"/>
                <w:szCs w:val="16"/>
                <w:lang w:val="da-DK"/>
              </w:rPr>
            </w:pPr>
            <w:r w:rsidRPr="005F1682">
              <w:rPr>
                <w:rFonts w:ascii="Verdana" w:hAnsi="Verdana"/>
                <w:w w:val="90"/>
                <w:sz w:val="16"/>
                <w:szCs w:val="16"/>
                <w:lang w:val="da-DK"/>
              </w:rPr>
              <w:t>En kode, der angiver indflyvningsbelys­ ningssystemets relative lysstyrke</w:t>
            </w:r>
          </w:p>
        </w:tc>
        <w:tc>
          <w:tcPr>
            <w:tcW w:w="1074" w:type="dxa"/>
            <w:gridSpan w:val="4"/>
          </w:tcPr>
          <w:p w14:paraId="359131E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E34D20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B69045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6D9771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FBAB1C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8421161" w14:textId="77777777" w:rsidR="00680A06" w:rsidRPr="005F1682" w:rsidRDefault="00680A06" w:rsidP="003028D2">
            <w:pPr>
              <w:rPr>
                <w:rFonts w:ascii="Verdana" w:hAnsi="Verdana"/>
                <w:w w:val="90"/>
                <w:sz w:val="16"/>
                <w:szCs w:val="16"/>
                <w:lang w:val="da-DK"/>
              </w:rPr>
            </w:pPr>
          </w:p>
        </w:tc>
      </w:tr>
      <w:tr w:rsidR="00680A06" w:rsidRPr="00412CB4" w14:paraId="1B73FF9D" w14:textId="77777777" w:rsidTr="003028D2">
        <w:trPr>
          <w:gridAfter w:val="3"/>
          <w:wAfter w:w="53" w:type="dxa"/>
          <w:trHeight w:hRule="exact" w:val="706"/>
        </w:trPr>
        <w:tc>
          <w:tcPr>
            <w:tcW w:w="1058" w:type="dxa"/>
            <w:tcBorders>
              <w:left w:val="nil"/>
            </w:tcBorders>
          </w:tcPr>
          <w:p w14:paraId="35F8E2C0" w14:textId="77777777" w:rsidR="00680A06" w:rsidRPr="005F1682" w:rsidRDefault="00680A06" w:rsidP="003028D2">
            <w:pPr>
              <w:rPr>
                <w:rFonts w:ascii="Verdana" w:hAnsi="Verdana"/>
                <w:w w:val="90"/>
                <w:sz w:val="16"/>
                <w:szCs w:val="16"/>
                <w:lang w:val="da-DK"/>
              </w:rPr>
            </w:pPr>
          </w:p>
        </w:tc>
        <w:tc>
          <w:tcPr>
            <w:tcW w:w="1066" w:type="dxa"/>
          </w:tcPr>
          <w:p w14:paraId="281FA61C" w14:textId="77777777" w:rsidR="00680A06" w:rsidRPr="005F1682" w:rsidRDefault="00680A06" w:rsidP="003028D2">
            <w:pPr>
              <w:rPr>
                <w:rFonts w:ascii="Verdana" w:hAnsi="Verdana"/>
                <w:w w:val="90"/>
                <w:sz w:val="16"/>
                <w:szCs w:val="16"/>
                <w:lang w:val="da-DK"/>
              </w:rPr>
            </w:pPr>
          </w:p>
        </w:tc>
        <w:tc>
          <w:tcPr>
            <w:tcW w:w="1067" w:type="dxa"/>
          </w:tcPr>
          <w:p w14:paraId="61344926" w14:textId="77777777" w:rsidR="00680A06" w:rsidRPr="005F1682" w:rsidRDefault="00680A06" w:rsidP="003028D2">
            <w:pPr>
              <w:pStyle w:val="TableParagraph"/>
              <w:spacing w:before="3"/>
              <w:rPr>
                <w:rFonts w:ascii="Verdana" w:hAnsi="Verdana"/>
                <w:w w:val="90"/>
                <w:sz w:val="16"/>
                <w:szCs w:val="16"/>
                <w:lang w:val="da-DK"/>
              </w:rPr>
            </w:pPr>
          </w:p>
          <w:p w14:paraId="2DE733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19BD5ED5" w14:textId="77777777" w:rsidR="00680A06" w:rsidRPr="005F1682" w:rsidRDefault="00680A06" w:rsidP="003028D2">
            <w:pPr>
              <w:pStyle w:val="TableParagraph"/>
              <w:spacing w:before="3"/>
              <w:rPr>
                <w:rFonts w:ascii="Verdana" w:hAnsi="Verdana"/>
                <w:w w:val="90"/>
                <w:sz w:val="16"/>
                <w:szCs w:val="16"/>
                <w:lang w:val="da-DK"/>
              </w:rPr>
            </w:pPr>
          </w:p>
          <w:p w14:paraId="10EBD8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42CBB620" w14:textId="77777777" w:rsidR="00680A06" w:rsidRPr="005F1682" w:rsidRDefault="00680A06" w:rsidP="003028D2">
            <w:pPr>
              <w:pStyle w:val="TableParagraph"/>
              <w:spacing w:before="1"/>
              <w:rPr>
                <w:rFonts w:ascii="Verdana" w:hAnsi="Verdana"/>
                <w:w w:val="90"/>
                <w:sz w:val="16"/>
                <w:szCs w:val="16"/>
                <w:lang w:val="da-DK"/>
              </w:rPr>
            </w:pPr>
          </w:p>
          <w:p w14:paraId="1C16AFD6"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indflyvningsbelysningssystemet</w:t>
            </w:r>
          </w:p>
        </w:tc>
        <w:tc>
          <w:tcPr>
            <w:tcW w:w="1074" w:type="dxa"/>
            <w:gridSpan w:val="4"/>
          </w:tcPr>
          <w:p w14:paraId="2D645FCA" w14:textId="77777777" w:rsidR="00680A06" w:rsidRPr="005F1682" w:rsidRDefault="00680A06" w:rsidP="003028D2">
            <w:pPr>
              <w:rPr>
                <w:rFonts w:ascii="Verdana" w:hAnsi="Verdana"/>
                <w:w w:val="90"/>
                <w:sz w:val="16"/>
                <w:szCs w:val="16"/>
                <w:lang w:val="da-DK"/>
              </w:rPr>
            </w:pPr>
          </w:p>
        </w:tc>
        <w:tc>
          <w:tcPr>
            <w:tcW w:w="1079" w:type="dxa"/>
            <w:gridSpan w:val="4"/>
          </w:tcPr>
          <w:p w14:paraId="7EBB80F3" w14:textId="77777777" w:rsidR="00680A06" w:rsidRPr="005F1682" w:rsidRDefault="00680A06" w:rsidP="003028D2">
            <w:pPr>
              <w:rPr>
                <w:rFonts w:ascii="Verdana" w:hAnsi="Verdana"/>
                <w:w w:val="90"/>
                <w:sz w:val="16"/>
                <w:szCs w:val="16"/>
                <w:lang w:val="da-DK"/>
              </w:rPr>
            </w:pPr>
          </w:p>
        </w:tc>
        <w:tc>
          <w:tcPr>
            <w:tcW w:w="1074" w:type="dxa"/>
            <w:gridSpan w:val="6"/>
          </w:tcPr>
          <w:p w14:paraId="7A4EEFCC" w14:textId="77777777" w:rsidR="00680A06" w:rsidRPr="005F1682" w:rsidRDefault="00680A06" w:rsidP="003028D2">
            <w:pPr>
              <w:rPr>
                <w:rFonts w:ascii="Verdana" w:hAnsi="Verdana"/>
                <w:w w:val="90"/>
                <w:sz w:val="16"/>
                <w:szCs w:val="16"/>
                <w:lang w:val="da-DK"/>
              </w:rPr>
            </w:pPr>
          </w:p>
        </w:tc>
        <w:tc>
          <w:tcPr>
            <w:tcW w:w="1112" w:type="dxa"/>
            <w:gridSpan w:val="4"/>
          </w:tcPr>
          <w:p w14:paraId="41525953" w14:textId="77777777" w:rsidR="00680A06" w:rsidRPr="005F1682" w:rsidRDefault="00680A06" w:rsidP="003028D2">
            <w:pPr>
              <w:rPr>
                <w:rFonts w:ascii="Verdana" w:hAnsi="Verdana"/>
                <w:w w:val="90"/>
                <w:sz w:val="16"/>
                <w:szCs w:val="16"/>
                <w:lang w:val="da-DK"/>
              </w:rPr>
            </w:pPr>
          </w:p>
        </w:tc>
        <w:tc>
          <w:tcPr>
            <w:tcW w:w="1078" w:type="dxa"/>
            <w:gridSpan w:val="2"/>
          </w:tcPr>
          <w:p w14:paraId="0F39948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2F02DA0D" w14:textId="77777777" w:rsidR="00680A06" w:rsidRPr="005F1682" w:rsidRDefault="00680A06" w:rsidP="003028D2">
            <w:pPr>
              <w:rPr>
                <w:rFonts w:ascii="Verdana" w:hAnsi="Verdana"/>
                <w:w w:val="90"/>
                <w:sz w:val="16"/>
                <w:szCs w:val="16"/>
                <w:lang w:val="da-DK"/>
              </w:rPr>
            </w:pPr>
          </w:p>
        </w:tc>
      </w:tr>
      <w:tr w:rsidR="00680A06" w:rsidRPr="00412CB4" w14:paraId="48A90CCE" w14:textId="77777777" w:rsidTr="003028D2">
        <w:trPr>
          <w:gridAfter w:val="3"/>
          <w:wAfter w:w="53" w:type="dxa"/>
          <w:trHeight w:hRule="exact" w:val="706"/>
        </w:trPr>
        <w:tc>
          <w:tcPr>
            <w:tcW w:w="1058" w:type="dxa"/>
            <w:tcBorders>
              <w:left w:val="nil"/>
            </w:tcBorders>
          </w:tcPr>
          <w:p w14:paraId="4C21EA2C" w14:textId="77777777" w:rsidR="00680A06" w:rsidRPr="005F1682" w:rsidRDefault="00680A06" w:rsidP="003028D2">
            <w:pPr>
              <w:rPr>
                <w:rFonts w:ascii="Verdana" w:hAnsi="Verdana"/>
                <w:w w:val="90"/>
                <w:sz w:val="16"/>
                <w:szCs w:val="16"/>
                <w:lang w:val="da-DK"/>
              </w:rPr>
            </w:pPr>
          </w:p>
        </w:tc>
        <w:tc>
          <w:tcPr>
            <w:tcW w:w="1066" w:type="dxa"/>
          </w:tcPr>
          <w:p w14:paraId="4C218668" w14:textId="77777777" w:rsidR="00680A06" w:rsidRPr="005F1682" w:rsidRDefault="00680A06" w:rsidP="003028D2">
            <w:pPr>
              <w:pStyle w:val="TableParagraph"/>
              <w:rPr>
                <w:rFonts w:ascii="Verdana" w:hAnsi="Verdana"/>
                <w:w w:val="90"/>
                <w:sz w:val="16"/>
                <w:szCs w:val="16"/>
                <w:lang w:val="da-DK"/>
              </w:rPr>
            </w:pPr>
          </w:p>
          <w:p w14:paraId="3D2E1740" w14:textId="77777777" w:rsidR="00680A06" w:rsidRPr="005F1682" w:rsidRDefault="00680A06" w:rsidP="003028D2">
            <w:pPr>
              <w:pStyle w:val="TableParagraph"/>
              <w:spacing w:line="214" w:lineRule="exact"/>
              <w:ind w:left="105" w:right="110"/>
              <w:rPr>
                <w:rFonts w:ascii="Verdana" w:hAnsi="Verdana"/>
                <w:w w:val="90"/>
                <w:sz w:val="16"/>
                <w:szCs w:val="16"/>
                <w:lang w:val="da-DK"/>
              </w:rPr>
            </w:pPr>
            <w:r w:rsidRPr="005F1682">
              <w:rPr>
                <w:rFonts w:ascii="Verdana" w:hAnsi="Verdana"/>
                <w:w w:val="90"/>
                <w:sz w:val="16"/>
                <w:szCs w:val="16"/>
                <w:lang w:val="da-DK"/>
              </w:rPr>
              <w:t>Områdebe­ lysning</w:t>
            </w:r>
          </w:p>
        </w:tc>
        <w:tc>
          <w:tcPr>
            <w:tcW w:w="1067" w:type="dxa"/>
          </w:tcPr>
          <w:p w14:paraId="2C3ED96E" w14:textId="77777777" w:rsidR="00680A06" w:rsidRPr="005F1682" w:rsidRDefault="00680A06" w:rsidP="003028D2">
            <w:pPr>
              <w:rPr>
                <w:rFonts w:ascii="Verdana" w:hAnsi="Verdana"/>
                <w:w w:val="90"/>
                <w:sz w:val="16"/>
                <w:szCs w:val="16"/>
                <w:lang w:val="da-DK"/>
              </w:rPr>
            </w:pPr>
          </w:p>
        </w:tc>
        <w:tc>
          <w:tcPr>
            <w:tcW w:w="1074" w:type="dxa"/>
            <w:gridSpan w:val="2"/>
          </w:tcPr>
          <w:p w14:paraId="02280903" w14:textId="77777777" w:rsidR="00680A06" w:rsidRPr="005F1682" w:rsidRDefault="00680A06" w:rsidP="003028D2">
            <w:pPr>
              <w:rPr>
                <w:rFonts w:ascii="Verdana" w:hAnsi="Verdana"/>
                <w:w w:val="90"/>
                <w:sz w:val="16"/>
                <w:szCs w:val="16"/>
                <w:lang w:val="da-DK"/>
              </w:rPr>
            </w:pPr>
          </w:p>
        </w:tc>
        <w:tc>
          <w:tcPr>
            <w:tcW w:w="3247" w:type="dxa"/>
            <w:gridSpan w:val="3"/>
          </w:tcPr>
          <w:p w14:paraId="54EE6678" w14:textId="77777777" w:rsidR="00680A06" w:rsidRPr="005F1682" w:rsidRDefault="00680A06" w:rsidP="003028D2">
            <w:pPr>
              <w:rPr>
                <w:rFonts w:ascii="Verdana" w:hAnsi="Verdana"/>
                <w:w w:val="90"/>
                <w:sz w:val="16"/>
                <w:szCs w:val="16"/>
                <w:lang w:val="da-DK"/>
              </w:rPr>
            </w:pPr>
          </w:p>
        </w:tc>
        <w:tc>
          <w:tcPr>
            <w:tcW w:w="1074" w:type="dxa"/>
            <w:gridSpan w:val="4"/>
          </w:tcPr>
          <w:p w14:paraId="58DDF42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5EC052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A8EC7F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2993E6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BFC6ED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E35952F" w14:textId="77777777" w:rsidR="00680A06" w:rsidRPr="005F1682" w:rsidRDefault="00680A06" w:rsidP="003028D2">
            <w:pPr>
              <w:rPr>
                <w:rFonts w:ascii="Verdana" w:hAnsi="Verdana"/>
                <w:w w:val="90"/>
                <w:sz w:val="16"/>
                <w:szCs w:val="16"/>
                <w:lang w:val="da-DK"/>
              </w:rPr>
            </w:pPr>
          </w:p>
        </w:tc>
      </w:tr>
      <w:tr w:rsidR="00680A06" w:rsidRPr="00412CB4" w14:paraId="54B39A0B" w14:textId="77777777" w:rsidTr="003028D2">
        <w:trPr>
          <w:gridAfter w:val="3"/>
          <w:wAfter w:w="53" w:type="dxa"/>
          <w:trHeight w:hRule="exact" w:val="493"/>
        </w:trPr>
        <w:tc>
          <w:tcPr>
            <w:tcW w:w="1058" w:type="dxa"/>
            <w:tcBorders>
              <w:left w:val="nil"/>
            </w:tcBorders>
          </w:tcPr>
          <w:p w14:paraId="185D27C9" w14:textId="77777777" w:rsidR="00680A06" w:rsidRPr="005F1682" w:rsidRDefault="00680A06" w:rsidP="003028D2">
            <w:pPr>
              <w:rPr>
                <w:rFonts w:ascii="Verdana" w:hAnsi="Verdana"/>
                <w:w w:val="90"/>
                <w:sz w:val="16"/>
                <w:szCs w:val="16"/>
                <w:lang w:val="da-DK"/>
              </w:rPr>
            </w:pPr>
          </w:p>
        </w:tc>
        <w:tc>
          <w:tcPr>
            <w:tcW w:w="1066" w:type="dxa"/>
          </w:tcPr>
          <w:p w14:paraId="48CC018B" w14:textId="77777777" w:rsidR="00680A06" w:rsidRPr="005F1682" w:rsidRDefault="00680A06" w:rsidP="003028D2">
            <w:pPr>
              <w:rPr>
                <w:rFonts w:ascii="Verdana" w:hAnsi="Verdana"/>
                <w:w w:val="90"/>
                <w:sz w:val="16"/>
                <w:szCs w:val="16"/>
                <w:lang w:val="da-DK"/>
              </w:rPr>
            </w:pPr>
          </w:p>
        </w:tc>
        <w:tc>
          <w:tcPr>
            <w:tcW w:w="1067" w:type="dxa"/>
          </w:tcPr>
          <w:p w14:paraId="5563FBD3" w14:textId="77777777" w:rsidR="00680A06" w:rsidRPr="005F1682" w:rsidRDefault="00680A06" w:rsidP="003028D2">
            <w:pPr>
              <w:pStyle w:val="TableParagraph"/>
              <w:spacing w:before="3"/>
              <w:rPr>
                <w:rFonts w:ascii="Verdana" w:hAnsi="Verdana"/>
                <w:w w:val="90"/>
                <w:sz w:val="16"/>
                <w:szCs w:val="16"/>
                <w:lang w:val="da-DK"/>
              </w:rPr>
            </w:pPr>
          </w:p>
          <w:p w14:paraId="77C0AE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35FA5208" w14:textId="77777777" w:rsidR="00680A06" w:rsidRPr="005F1682" w:rsidRDefault="00680A06" w:rsidP="003028D2">
            <w:pPr>
              <w:pStyle w:val="TableParagraph"/>
              <w:spacing w:before="3"/>
              <w:rPr>
                <w:rFonts w:ascii="Verdana" w:hAnsi="Verdana"/>
                <w:w w:val="90"/>
                <w:sz w:val="16"/>
                <w:szCs w:val="16"/>
                <w:lang w:val="da-DK"/>
              </w:rPr>
            </w:pPr>
          </w:p>
          <w:p w14:paraId="5F29CA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148C444" w14:textId="77777777" w:rsidR="00680A06" w:rsidRPr="005F1682" w:rsidRDefault="00680A06" w:rsidP="003028D2">
            <w:pPr>
              <w:pStyle w:val="TableParagraph"/>
              <w:spacing w:before="3"/>
              <w:rPr>
                <w:rFonts w:ascii="Verdana" w:hAnsi="Verdana"/>
                <w:w w:val="90"/>
                <w:sz w:val="16"/>
                <w:szCs w:val="16"/>
                <w:lang w:val="da-DK"/>
              </w:rPr>
            </w:pPr>
          </w:p>
          <w:p w14:paraId="3F9E55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områdebelysningen</w:t>
            </w:r>
          </w:p>
        </w:tc>
        <w:tc>
          <w:tcPr>
            <w:tcW w:w="1074" w:type="dxa"/>
            <w:gridSpan w:val="4"/>
          </w:tcPr>
          <w:p w14:paraId="384D441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739811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41B2B2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154179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218F4A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26FC3B4" w14:textId="77777777" w:rsidR="00680A06" w:rsidRPr="005F1682" w:rsidRDefault="00680A06" w:rsidP="003028D2">
            <w:pPr>
              <w:rPr>
                <w:rFonts w:ascii="Verdana" w:hAnsi="Verdana"/>
                <w:w w:val="90"/>
                <w:sz w:val="16"/>
                <w:szCs w:val="16"/>
                <w:lang w:val="da-DK"/>
              </w:rPr>
            </w:pPr>
          </w:p>
        </w:tc>
      </w:tr>
      <w:tr w:rsidR="00680A06" w:rsidRPr="00412CB4" w14:paraId="56A7B928" w14:textId="77777777" w:rsidTr="003028D2">
        <w:trPr>
          <w:gridAfter w:val="3"/>
          <w:wAfter w:w="53" w:type="dxa"/>
          <w:trHeight w:hRule="exact" w:val="706"/>
        </w:trPr>
        <w:tc>
          <w:tcPr>
            <w:tcW w:w="1058" w:type="dxa"/>
            <w:tcBorders>
              <w:left w:val="nil"/>
            </w:tcBorders>
          </w:tcPr>
          <w:p w14:paraId="0929870B" w14:textId="77777777" w:rsidR="00680A06" w:rsidRPr="005F1682" w:rsidRDefault="00680A06" w:rsidP="003028D2">
            <w:pPr>
              <w:rPr>
                <w:rFonts w:ascii="Verdana" w:hAnsi="Verdana"/>
                <w:w w:val="90"/>
                <w:sz w:val="16"/>
                <w:szCs w:val="16"/>
                <w:lang w:val="da-DK"/>
              </w:rPr>
            </w:pPr>
          </w:p>
        </w:tc>
        <w:tc>
          <w:tcPr>
            <w:tcW w:w="1066" w:type="dxa"/>
          </w:tcPr>
          <w:p w14:paraId="192E6BD1" w14:textId="77777777" w:rsidR="00680A06" w:rsidRPr="005F1682" w:rsidRDefault="00680A06" w:rsidP="003028D2">
            <w:pPr>
              <w:rPr>
                <w:rFonts w:ascii="Verdana" w:hAnsi="Verdana"/>
                <w:w w:val="90"/>
                <w:sz w:val="16"/>
                <w:szCs w:val="16"/>
                <w:lang w:val="da-DK"/>
              </w:rPr>
            </w:pPr>
          </w:p>
        </w:tc>
        <w:tc>
          <w:tcPr>
            <w:tcW w:w="1067" w:type="dxa"/>
          </w:tcPr>
          <w:p w14:paraId="24EAFAF5" w14:textId="77777777" w:rsidR="00680A06" w:rsidRPr="005F1682" w:rsidRDefault="00680A06" w:rsidP="003028D2">
            <w:pPr>
              <w:pStyle w:val="TableParagraph"/>
              <w:spacing w:before="3"/>
              <w:rPr>
                <w:rFonts w:ascii="Verdana" w:hAnsi="Verdana"/>
                <w:w w:val="90"/>
                <w:sz w:val="16"/>
                <w:szCs w:val="16"/>
                <w:lang w:val="da-DK"/>
              </w:rPr>
            </w:pPr>
          </w:p>
          <w:p w14:paraId="65AA4E2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51856DD5" w14:textId="77777777" w:rsidR="00680A06" w:rsidRPr="005F1682" w:rsidRDefault="00680A06" w:rsidP="003028D2">
            <w:pPr>
              <w:pStyle w:val="TableParagraph"/>
              <w:spacing w:before="3"/>
              <w:rPr>
                <w:rFonts w:ascii="Verdana" w:hAnsi="Verdana"/>
                <w:w w:val="90"/>
                <w:sz w:val="16"/>
                <w:szCs w:val="16"/>
                <w:lang w:val="da-DK"/>
              </w:rPr>
            </w:pPr>
          </w:p>
          <w:p w14:paraId="06D376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797B71DA" w14:textId="77777777" w:rsidR="00680A06" w:rsidRPr="005F1682" w:rsidRDefault="00680A06" w:rsidP="003028D2">
            <w:pPr>
              <w:pStyle w:val="TableParagraph"/>
              <w:rPr>
                <w:rFonts w:ascii="Verdana" w:hAnsi="Verdana"/>
                <w:w w:val="90"/>
                <w:sz w:val="16"/>
                <w:szCs w:val="16"/>
                <w:lang w:val="da-DK"/>
              </w:rPr>
            </w:pPr>
          </w:p>
          <w:p w14:paraId="0FCBB734"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områdebelysningen</w:t>
            </w:r>
          </w:p>
        </w:tc>
        <w:tc>
          <w:tcPr>
            <w:tcW w:w="1074" w:type="dxa"/>
            <w:gridSpan w:val="4"/>
          </w:tcPr>
          <w:p w14:paraId="153FF4E0" w14:textId="77777777" w:rsidR="00680A06" w:rsidRPr="005F1682" w:rsidRDefault="00680A06" w:rsidP="003028D2">
            <w:pPr>
              <w:rPr>
                <w:rFonts w:ascii="Verdana" w:hAnsi="Verdana"/>
                <w:w w:val="90"/>
                <w:sz w:val="16"/>
                <w:szCs w:val="16"/>
                <w:lang w:val="da-DK"/>
              </w:rPr>
            </w:pPr>
          </w:p>
        </w:tc>
        <w:tc>
          <w:tcPr>
            <w:tcW w:w="1079" w:type="dxa"/>
            <w:gridSpan w:val="4"/>
          </w:tcPr>
          <w:p w14:paraId="51A1E494" w14:textId="77777777" w:rsidR="00680A06" w:rsidRPr="005F1682" w:rsidRDefault="00680A06" w:rsidP="003028D2">
            <w:pPr>
              <w:rPr>
                <w:rFonts w:ascii="Verdana" w:hAnsi="Verdana"/>
                <w:w w:val="90"/>
                <w:sz w:val="16"/>
                <w:szCs w:val="16"/>
                <w:lang w:val="da-DK"/>
              </w:rPr>
            </w:pPr>
          </w:p>
        </w:tc>
        <w:tc>
          <w:tcPr>
            <w:tcW w:w="1074" w:type="dxa"/>
            <w:gridSpan w:val="6"/>
          </w:tcPr>
          <w:p w14:paraId="4ACAEC3D" w14:textId="77777777" w:rsidR="00680A06" w:rsidRPr="005F1682" w:rsidRDefault="00680A06" w:rsidP="003028D2">
            <w:pPr>
              <w:rPr>
                <w:rFonts w:ascii="Verdana" w:hAnsi="Verdana"/>
                <w:w w:val="90"/>
                <w:sz w:val="16"/>
                <w:szCs w:val="16"/>
                <w:lang w:val="da-DK"/>
              </w:rPr>
            </w:pPr>
          </w:p>
        </w:tc>
        <w:tc>
          <w:tcPr>
            <w:tcW w:w="1112" w:type="dxa"/>
            <w:gridSpan w:val="4"/>
          </w:tcPr>
          <w:p w14:paraId="65D5BE45" w14:textId="77777777" w:rsidR="00680A06" w:rsidRPr="005F1682" w:rsidRDefault="00680A06" w:rsidP="003028D2">
            <w:pPr>
              <w:rPr>
                <w:rFonts w:ascii="Verdana" w:hAnsi="Verdana"/>
                <w:w w:val="90"/>
                <w:sz w:val="16"/>
                <w:szCs w:val="16"/>
                <w:lang w:val="da-DK"/>
              </w:rPr>
            </w:pPr>
          </w:p>
        </w:tc>
        <w:tc>
          <w:tcPr>
            <w:tcW w:w="1078" w:type="dxa"/>
            <w:gridSpan w:val="2"/>
          </w:tcPr>
          <w:p w14:paraId="53F13C4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8A32AA4" w14:textId="77777777" w:rsidR="00680A06" w:rsidRPr="005F1682" w:rsidRDefault="00680A06" w:rsidP="003028D2">
            <w:pPr>
              <w:rPr>
                <w:rFonts w:ascii="Verdana" w:hAnsi="Verdana"/>
                <w:w w:val="90"/>
                <w:sz w:val="16"/>
                <w:szCs w:val="16"/>
                <w:lang w:val="da-DK"/>
              </w:rPr>
            </w:pPr>
          </w:p>
        </w:tc>
      </w:tr>
      <w:tr w:rsidR="00680A06" w:rsidRPr="00412CB4" w14:paraId="3A00FE37" w14:textId="77777777" w:rsidTr="003028D2">
        <w:trPr>
          <w:gridAfter w:val="3"/>
          <w:wAfter w:w="53" w:type="dxa"/>
          <w:trHeight w:hRule="exact" w:val="919"/>
        </w:trPr>
        <w:tc>
          <w:tcPr>
            <w:tcW w:w="1058" w:type="dxa"/>
            <w:tcBorders>
              <w:left w:val="nil"/>
            </w:tcBorders>
          </w:tcPr>
          <w:p w14:paraId="7B771CBA" w14:textId="77777777" w:rsidR="00680A06" w:rsidRPr="005F1682" w:rsidRDefault="00680A06" w:rsidP="003028D2">
            <w:pPr>
              <w:rPr>
                <w:rFonts w:ascii="Verdana" w:hAnsi="Verdana"/>
                <w:w w:val="90"/>
                <w:sz w:val="16"/>
                <w:szCs w:val="16"/>
                <w:lang w:val="da-DK"/>
              </w:rPr>
            </w:pPr>
          </w:p>
        </w:tc>
        <w:tc>
          <w:tcPr>
            <w:tcW w:w="1066" w:type="dxa"/>
          </w:tcPr>
          <w:p w14:paraId="23960CAC" w14:textId="77777777" w:rsidR="00680A06" w:rsidRPr="005F1682" w:rsidRDefault="00680A06" w:rsidP="003028D2">
            <w:pPr>
              <w:pStyle w:val="TableParagraph"/>
              <w:spacing w:before="1"/>
              <w:rPr>
                <w:rFonts w:ascii="Verdana" w:hAnsi="Verdana"/>
                <w:w w:val="90"/>
                <w:sz w:val="16"/>
                <w:szCs w:val="16"/>
                <w:lang w:val="da-DK"/>
              </w:rPr>
            </w:pPr>
          </w:p>
          <w:p w14:paraId="4E70FB20" w14:textId="77777777" w:rsidR="00680A06" w:rsidRPr="005F1682" w:rsidRDefault="00680A06" w:rsidP="003028D2">
            <w:pPr>
              <w:pStyle w:val="TableParagraph"/>
              <w:spacing w:line="214" w:lineRule="exact"/>
              <w:ind w:left="105" w:right="162"/>
              <w:jc w:val="both"/>
              <w:rPr>
                <w:rFonts w:ascii="Verdana" w:hAnsi="Verdana"/>
                <w:w w:val="90"/>
                <w:sz w:val="16"/>
                <w:szCs w:val="16"/>
                <w:lang w:val="da-DK"/>
              </w:rPr>
            </w:pPr>
            <w:r w:rsidRPr="005F1682">
              <w:rPr>
                <w:rFonts w:ascii="Verdana" w:hAnsi="Verdana"/>
                <w:w w:val="90"/>
                <w:sz w:val="16"/>
                <w:szCs w:val="16"/>
                <w:lang w:val="da-DK"/>
              </w:rPr>
              <w:t>Lysmarke­ ring af sig­ tepunkt</w:t>
            </w:r>
          </w:p>
        </w:tc>
        <w:tc>
          <w:tcPr>
            <w:tcW w:w="1067" w:type="dxa"/>
          </w:tcPr>
          <w:p w14:paraId="5F5ECFE4" w14:textId="77777777" w:rsidR="00680A06" w:rsidRPr="005F1682" w:rsidRDefault="00680A06" w:rsidP="003028D2">
            <w:pPr>
              <w:rPr>
                <w:rFonts w:ascii="Verdana" w:hAnsi="Verdana"/>
                <w:w w:val="90"/>
                <w:sz w:val="16"/>
                <w:szCs w:val="16"/>
                <w:lang w:val="da-DK"/>
              </w:rPr>
            </w:pPr>
          </w:p>
        </w:tc>
        <w:tc>
          <w:tcPr>
            <w:tcW w:w="1074" w:type="dxa"/>
            <w:gridSpan w:val="2"/>
          </w:tcPr>
          <w:p w14:paraId="535A52CA" w14:textId="77777777" w:rsidR="00680A06" w:rsidRPr="005F1682" w:rsidRDefault="00680A06" w:rsidP="003028D2">
            <w:pPr>
              <w:rPr>
                <w:rFonts w:ascii="Verdana" w:hAnsi="Verdana"/>
                <w:w w:val="90"/>
                <w:sz w:val="16"/>
                <w:szCs w:val="16"/>
                <w:lang w:val="da-DK"/>
              </w:rPr>
            </w:pPr>
          </w:p>
        </w:tc>
        <w:tc>
          <w:tcPr>
            <w:tcW w:w="3247" w:type="dxa"/>
            <w:gridSpan w:val="3"/>
          </w:tcPr>
          <w:p w14:paraId="4B26FDFA" w14:textId="77777777" w:rsidR="00680A06" w:rsidRPr="005F1682" w:rsidRDefault="00680A06" w:rsidP="003028D2">
            <w:pPr>
              <w:rPr>
                <w:rFonts w:ascii="Verdana" w:hAnsi="Verdana"/>
                <w:w w:val="90"/>
                <w:sz w:val="16"/>
                <w:szCs w:val="16"/>
                <w:lang w:val="da-DK"/>
              </w:rPr>
            </w:pPr>
          </w:p>
        </w:tc>
        <w:tc>
          <w:tcPr>
            <w:tcW w:w="1074" w:type="dxa"/>
            <w:gridSpan w:val="4"/>
          </w:tcPr>
          <w:p w14:paraId="31EA3D8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248535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BB219E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A97AE7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80C36D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7A181E4" w14:textId="77777777" w:rsidR="00680A06" w:rsidRPr="005F1682" w:rsidRDefault="00680A06" w:rsidP="003028D2">
            <w:pPr>
              <w:rPr>
                <w:rFonts w:ascii="Verdana" w:hAnsi="Verdana"/>
                <w:w w:val="90"/>
                <w:sz w:val="16"/>
                <w:szCs w:val="16"/>
                <w:lang w:val="da-DK"/>
              </w:rPr>
            </w:pPr>
          </w:p>
        </w:tc>
      </w:tr>
      <w:tr w:rsidR="00680A06" w:rsidRPr="00412CB4" w14:paraId="2117C0FA" w14:textId="77777777" w:rsidTr="003028D2">
        <w:trPr>
          <w:gridAfter w:val="3"/>
          <w:wAfter w:w="53" w:type="dxa"/>
          <w:trHeight w:hRule="exact" w:val="493"/>
        </w:trPr>
        <w:tc>
          <w:tcPr>
            <w:tcW w:w="1058" w:type="dxa"/>
            <w:tcBorders>
              <w:left w:val="nil"/>
            </w:tcBorders>
          </w:tcPr>
          <w:p w14:paraId="53255D85" w14:textId="77777777" w:rsidR="00680A06" w:rsidRPr="005F1682" w:rsidRDefault="00680A06" w:rsidP="003028D2">
            <w:pPr>
              <w:rPr>
                <w:rFonts w:ascii="Verdana" w:hAnsi="Verdana"/>
                <w:w w:val="90"/>
                <w:sz w:val="16"/>
                <w:szCs w:val="16"/>
                <w:lang w:val="da-DK"/>
              </w:rPr>
            </w:pPr>
          </w:p>
        </w:tc>
        <w:tc>
          <w:tcPr>
            <w:tcW w:w="1066" w:type="dxa"/>
          </w:tcPr>
          <w:p w14:paraId="5B81937A" w14:textId="77777777" w:rsidR="00680A06" w:rsidRPr="005F1682" w:rsidRDefault="00680A06" w:rsidP="003028D2">
            <w:pPr>
              <w:rPr>
                <w:rFonts w:ascii="Verdana" w:hAnsi="Verdana"/>
                <w:w w:val="90"/>
                <w:sz w:val="16"/>
                <w:szCs w:val="16"/>
                <w:lang w:val="da-DK"/>
              </w:rPr>
            </w:pPr>
          </w:p>
        </w:tc>
        <w:tc>
          <w:tcPr>
            <w:tcW w:w="1067" w:type="dxa"/>
          </w:tcPr>
          <w:p w14:paraId="15039932" w14:textId="77777777" w:rsidR="00680A06" w:rsidRPr="005F1682" w:rsidRDefault="00680A06" w:rsidP="003028D2">
            <w:pPr>
              <w:pStyle w:val="TableParagraph"/>
              <w:spacing w:before="2"/>
              <w:rPr>
                <w:rFonts w:ascii="Verdana" w:hAnsi="Verdana"/>
                <w:w w:val="90"/>
                <w:sz w:val="16"/>
                <w:szCs w:val="16"/>
                <w:lang w:val="da-DK"/>
              </w:rPr>
            </w:pPr>
          </w:p>
          <w:p w14:paraId="4618DFE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435207AB" w14:textId="77777777" w:rsidR="00680A06" w:rsidRPr="005F1682" w:rsidRDefault="00680A06" w:rsidP="003028D2">
            <w:pPr>
              <w:pStyle w:val="TableParagraph"/>
              <w:spacing w:before="2"/>
              <w:rPr>
                <w:rFonts w:ascii="Verdana" w:hAnsi="Verdana"/>
                <w:w w:val="90"/>
                <w:sz w:val="16"/>
                <w:szCs w:val="16"/>
                <w:lang w:val="da-DK"/>
              </w:rPr>
            </w:pPr>
          </w:p>
          <w:p w14:paraId="3CFCFC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07AD123" w14:textId="77777777" w:rsidR="00680A06" w:rsidRPr="005F1682" w:rsidRDefault="00680A06" w:rsidP="003028D2">
            <w:pPr>
              <w:pStyle w:val="TableParagraph"/>
              <w:spacing w:before="2"/>
              <w:rPr>
                <w:rFonts w:ascii="Verdana" w:hAnsi="Verdana"/>
                <w:w w:val="90"/>
                <w:sz w:val="16"/>
                <w:szCs w:val="16"/>
                <w:lang w:val="da-DK"/>
              </w:rPr>
            </w:pPr>
          </w:p>
          <w:p w14:paraId="12B5F9F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sigtepunktslysene</w:t>
            </w:r>
          </w:p>
        </w:tc>
        <w:tc>
          <w:tcPr>
            <w:tcW w:w="1074" w:type="dxa"/>
            <w:gridSpan w:val="4"/>
          </w:tcPr>
          <w:p w14:paraId="6A425E4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F28A25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4E7B7F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888936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A8CDEF7"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69529B2B" w14:textId="77777777" w:rsidR="00680A06" w:rsidRPr="005F1682" w:rsidRDefault="00680A06" w:rsidP="003028D2">
            <w:pPr>
              <w:rPr>
                <w:rFonts w:ascii="Verdana" w:hAnsi="Verdana"/>
                <w:w w:val="90"/>
                <w:sz w:val="16"/>
                <w:szCs w:val="16"/>
                <w:lang w:val="da-DK"/>
              </w:rPr>
            </w:pPr>
          </w:p>
        </w:tc>
      </w:tr>
      <w:tr w:rsidR="00680A06" w:rsidRPr="00412CB4" w14:paraId="337B6D42" w14:textId="77777777" w:rsidTr="003028D2">
        <w:trPr>
          <w:gridAfter w:val="3"/>
          <w:wAfter w:w="53" w:type="dxa"/>
          <w:trHeight w:hRule="exact" w:val="706"/>
        </w:trPr>
        <w:tc>
          <w:tcPr>
            <w:tcW w:w="1058" w:type="dxa"/>
            <w:tcBorders>
              <w:left w:val="nil"/>
            </w:tcBorders>
          </w:tcPr>
          <w:p w14:paraId="2752F011" w14:textId="77777777" w:rsidR="00680A06" w:rsidRPr="005F1682" w:rsidRDefault="00680A06" w:rsidP="003028D2">
            <w:pPr>
              <w:rPr>
                <w:rFonts w:ascii="Verdana" w:hAnsi="Verdana"/>
                <w:w w:val="90"/>
                <w:sz w:val="16"/>
                <w:szCs w:val="16"/>
                <w:lang w:val="da-DK"/>
              </w:rPr>
            </w:pPr>
          </w:p>
        </w:tc>
        <w:tc>
          <w:tcPr>
            <w:tcW w:w="1066" w:type="dxa"/>
          </w:tcPr>
          <w:p w14:paraId="33D08D53" w14:textId="77777777" w:rsidR="00680A06" w:rsidRPr="005F1682" w:rsidRDefault="00680A06" w:rsidP="003028D2">
            <w:pPr>
              <w:rPr>
                <w:rFonts w:ascii="Verdana" w:hAnsi="Verdana"/>
                <w:w w:val="90"/>
                <w:sz w:val="16"/>
                <w:szCs w:val="16"/>
                <w:lang w:val="da-DK"/>
              </w:rPr>
            </w:pPr>
          </w:p>
        </w:tc>
        <w:tc>
          <w:tcPr>
            <w:tcW w:w="1067" w:type="dxa"/>
          </w:tcPr>
          <w:p w14:paraId="62CA7820" w14:textId="77777777" w:rsidR="00680A06" w:rsidRPr="005F1682" w:rsidRDefault="00680A06" w:rsidP="003028D2">
            <w:pPr>
              <w:pStyle w:val="TableParagraph"/>
              <w:spacing w:before="3"/>
              <w:rPr>
                <w:rFonts w:ascii="Verdana" w:hAnsi="Verdana"/>
                <w:w w:val="90"/>
                <w:sz w:val="16"/>
                <w:szCs w:val="16"/>
                <w:lang w:val="da-DK"/>
              </w:rPr>
            </w:pPr>
          </w:p>
          <w:p w14:paraId="0C6F4EB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252AF229" w14:textId="77777777" w:rsidR="00680A06" w:rsidRPr="005F1682" w:rsidRDefault="00680A06" w:rsidP="003028D2">
            <w:pPr>
              <w:pStyle w:val="TableParagraph"/>
              <w:spacing w:before="3"/>
              <w:rPr>
                <w:rFonts w:ascii="Verdana" w:hAnsi="Verdana"/>
                <w:w w:val="90"/>
                <w:sz w:val="16"/>
                <w:szCs w:val="16"/>
                <w:lang w:val="da-DK"/>
              </w:rPr>
            </w:pPr>
          </w:p>
          <w:p w14:paraId="7B98CD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30037590" w14:textId="77777777" w:rsidR="00680A06" w:rsidRPr="005F1682" w:rsidRDefault="00680A06" w:rsidP="003028D2">
            <w:pPr>
              <w:pStyle w:val="TableParagraph"/>
              <w:spacing w:before="1"/>
              <w:rPr>
                <w:rFonts w:ascii="Verdana" w:hAnsi="Verdana"/>
                <w:w w:val="90"/>
                <w:sz w:val="16"/>
                <w:szCs w:val="16"/>
                <w:lang w:val="da-DK"/>
              </w:rPr>
            </w:pPr>
          </w:p>
          <w:p w14:paraId="0FC1DCDF"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sigtepunktslysene</w:t>
            </w:r>
          </w:p>
        </w:tc>
        <w:tc>
          <w:tcPr>
            <w:tcW w:w="1074" w:type="dxa"/>
            <w:gridSpan w:val="4"/>
          </w:tcPr>
          <w:p w14:paraId="1B431C66" w14:textId="77777777" w:rsidR="00680A06" w:rsidRPr="005F1682" w:rsidRDefault="00680A06" w:rsidP="003028D2">
            <w:pPr>
              <w:rPr>
                <w:rFonts w:ascii="Verdana" w:hAnsi="Verdana"/>
                <w:w w:val="90"/>
                <w:sz w:val="16"/>
                <w:szCs w:val="16"/>
                <w:lang w:val="da-DK"/>
              </w:rPr>
            </w:pPr>
          </w:p>
        </w:tc>
        <w:tc>
          <w:tcPr>
            <w:tcW w:w="1079" w:type="dxa"/>
            <w:gridSpan w:val="4"/>
          </w:tcPr>
          <w:p w14:paraId="78A5302C" w14:textId="77777777" w:rsidR="00680A06" w:rsidRPr="005F1682" w:rsidRDefault="00680A06" w:rsidP="003028D2">
            <w:pPr>
              <w:rPr>
                <w:rFonts w:ascii="Verdana" w:hAnsi="Verdana"/>
                <w:w w:val="90"/>
                <w:sz w:val="16"/>
                <w:szCs w:val="16"/>
                <w:lang w:val="da-DK"/>
              </w:rPr>
            </w:pPr>
          </w:p>
        </w:tc>
        <w:tc>
          <w:tcPr>
            <w:tcW w:w="1074" w:type="dxa"/>
            <w:gridSpan w:val="6"/>
          </w:tcPr>
          <w:p w14:paraId="7435EDE2" w14:textId="77777777" w:rsidR="00680A06" w:rsidRPr="005F1682" w:rsidRDefault="00680A06" w:rsidP="003028D2">
            <w:pPr>
              <w:rPr>
                <w:rFonts w:ascii="Verdana" w:hAnsi="Verdana"/>
                <w:w w:val="90"/>
                <w:sz w:val="16"/>
                <w:szCs w:val="16"/>
                <w:lang w:val="da-DK"/>
              </w:rPr>
            </w:pPr>
          </w:p>
        </w:tc>
        <w:tc>
          <w:tcPr>
            <w:tcW w:w="1112" w:type="dxa"/>
            <w:gridSpan w:val="4"/>
          </w:tcPr>
          <w:p w14:paraId="53F3F880" w14:textId="77777777" w:rsidR="00680A06" w:rsidRPr="005F1682" w:rsidRDefault="00680A06" w:rsidP="003028D2">
            <w:pPr>
              <w:rPr>
                <w:rFonts w:ascii="Verdana" w:hAnsi="Verdana"/>
                <w:w w:val="90"/>
                <w:sz w:val="16"/>
                <w:szCs w:val="16"/>
                <w:lang w:val="da-DK"/>
              </w:rPr>
            </w:pPr>
          </w:p>
        </w:tc>
        <w:tc>
          <w:tcPr>
            <w:tcW w:w="1078" w:type="dxa"/>
            <w:gridSpan w:val="2"/>
          </w:tcPr>
          <w:p w14:paraId="51913B0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B91CD3D" w14:textId="77777777" w:rsidR="00680A06" w:rsidRPr="005F1682" w:rsidRDefault="00680A06" w:rsidP="003028D2">
            <w:pPr>
              <w:rPr>
                <w:rFonts w:ascii="Verdana" w:hAnsi="Verdana"/>
                <w:w w:val="90"/>
                <w:sz w:val="16"/>
                <w:szCs w:val="16"/>
                <w:lang w:val="da-DK"/>
              </w:rPr>
            </w:pPr>
          </w:p>
        </w:tc>
      </w:tr>
      <w:tr w:rsidR="00680A06" w:rsidRPr="00412CB4" w14:paraId="60B8A445" w14:textId="77777777" w:rsidTr="003028D2">
        <w:trPr>
          <w:gridAfter w:val="3"/>
          <w:wAfter w:w="53" w:type="dxa"/>
          <w:trHeight w:hRule="exact" w:val="919"/>
        </w:trPr>
        <w:tc>
          <w:tcPr>
            <w:tcW w:w="1058" w:type="dxa"/>
            <w:tcBorders>
              <w:left w:val="nil"/>
            </w:tcBorders>
            <w:shd w:val="clear" w:color="auto" w:fill="D1D3D4"/>
          </w:tcPr>
          <w:p w14:paraId="211B5D7D" w14:textId="77777777" w:rsidR="00680A06" w:rsidRPr="005F1682" w:rsidRDefault="00680A06" w:rsidP="003028D2">
            <w:pPr>
              <w:pStyle w:val="TableParagraph"/>
              <w:ind w:right="150"/>
              <w:rPr>
                <w:rFonts w:ascii="Verdana" w:hAnsi="Verdana"/>
                <w:w w:val="90"/>
                <w:sz w:val="16"/>
                <w:szCs w:val="16"/>
                <w:lang w:val="da-DK"/>
              </w:rPr>
            </w:pPr>
          </w:p>
          <w:p w14:paraId="31DE3617" w14:textId="77777777" w:rsidR="00680A06" w:rsidRPr="005F1682" w:rsidRDefault="00680A06" w:rsidP="003028D2">
            <w:pPr>
              <w:pStyle w:val="TableParagraph"/>
              <w:spacing w:line="214" w:lineRule="exact"/>
              <w:ind w:right="150"/>
              <w:rPr>
                <w:rFonts w:ascii="Verdana" w:hAnsi="Verdana"/>
                <w:w w:val="90"/>
                <w:sz w:val="16"/>
                <w:szCs w:val="16"/>
                <w:lang w:val="da-DK"/>
              </w:rPr>
            </w:pPr>
            <w:r w:rsidRPr="005F1682">
              <w:rPr>
                <w:rFonts w:ascii="Verdana" w:hAnsi="Verdana"/>
                <w:w w:val="90"/>
                <w:sz w:val="16"/>
                <w:szCs w:val="16"/>
                <w:lang w:val="da-DK"/>
              </w:rPr>
              <w:t>Sætnings­ område (TLOF)</w:t>
            </w:r>
          </w:p>
        </w:tc>
        <w:tc>
          <w:tcPr>
            <w:tcW w:w="1066" w:type="dxa"/>
            <w:shd w:val="clear" w:color="auto" w:fill="D1D3D4"/>
          </w:tcPr>
          <w:p w14:paraId="34CDD43E"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575417BA"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501F262B" w14:textId="77777777" w:rsidR="00680A06" w:rsidRPr="005F1682" w:rsidRDefault="00680A06" w:rsidP="003028D2">
            <w:pPr>
              <w:rPr>
                <w:rFonts w:ascii="Verdana" w:hAnsi="Verdana"/>
                <w:w w:val="90"/>
                <w:sz w:val="16"/>
                <w:szCs w:val="16"/>
                <w:lang w:val="da-DK"/>
              </w:rPr>
            </w:pPr>
          </w:p>
        </w:tc>
        <w:tc>
          <w:tcPr>
            <w:tcW w:w="3247" w:type="dxa"/>
            <w:gridSpan w:val="3"/>
          </w:tcPr>
          <w:p w14:paraId="5608132A" w14:textId="77777777" w:rsidR="00680A06" w:rsidRPr="005F1682" w:rsidRDefault="00680A06" w:rsidP="003028D2">
            <w:pPr>
              <w:pStyle w:val="TableParagraph"/>
              <w:rPr>
                <w:rFonts w:ascii="Verdana" w:hAnsi="Verdana"/>
                <w:w w:val="90"/>
                <w:sz w:val="16"/>
                <w:szCs w:val="16"/>
                <w:lang w:val="da-DK"/>
              </w:rPr>
            </w:pPr>
          </w:p>
          <w:p w14:paraId="0ED42068" w14:textId="77777777" w:rsidR="00680A06" w:rsidRPr="005F1682" w:rsidRDefault="00680A06" w:rsidP="003028D2">
            <w:pPr>
              <w:pStyle w:val="TableParagraph"/>
              <w:spacing w:line="214" w:lineRule="exact"/>
              <w:ind w:left="105" w:right="139"/>
              <w:rPr>
                <w:rFonts w:ascii="Verdana" w:hAnsi="Verdana"/>
                <w:w w:val="90"/>
                <w:sz w:val="16"/>
                <w:szCs w:val="16"/>
                <w:lang w:val="da-DK"/>
              </w:rPr>
            </w:pPr>
            <w:r w:rsidRPr="005F1682">
              <w:rPr>
                <w:rFonts w:ascii="Verdana" w:hAnsi="Verdana"/>
                <w:w w:val="90"/>
                <w:sz w:val="16"/>
                <w:szCs w:val="16"/>
                <w:lang w:val="da-DK"/>
              </w:rPr>
              <w:t>Et område, hvor en helikopter kan lande eller lette fra</w:t>
            </w:r>
          </w:p>
        </w:tc>
        <w:tc>
          <w:tcPr>
            <w:tcW w:w="1074" w:type="dxa"/>
            <w:gridSpan w:val="4"/>
          </w:tcPr>
          <w:p w14:paraId="7AEBE9B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77199D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C28E70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8343B1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6CC57F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856B05C" w14:textId="77777777" w:rsidR="00680A06" w:rsidRPr="005F1682" w:rsidRDefault="00680A06" w:rsidP="003028D2">
            <w:pPr>
              <w:rPr>
                <w:rFonts w:ascii="Verdana" w:hAnsi="Verdana"/>
                <w:w w:val="90"/>
                <w:sz w:val="16"/>
                <w:szCs w:val="16"/>
                <w:lang w:val="da-DK"/>
              </w:rPr>
            </w:pPr>
          </w:p>
        </w:tc>
      </w:tr>
      <w:tr w:rsidR="00680A06" w:rsidRPr="00412CB4" w14:paraId="7F68194D" w14:textId="77777777" w:rsidTr="003028D2">
        <w:trPr>
          <w:gridAfter w:val="3"/>
          <w:wAfter w:w="53" w:type="dxa"/>
          <w:trHeight w:hRule="exact" w:val="706"/>
        </w:trPr>
        <w:tc>
          <w:tcPr>
            <w:tcW w:w="1058" w:type="dxa"/>
            <w:tcBorders>
              <w:left w:val="nil"/>
            </w:tcBorders>
          </w:tcPr>
          <w:p w14:paraId="2682C5A8" w14:textId="77777777" w:rsidR="00680A06" w:rsidRPr="005F1682" w:rsidRDefault="00680A06" w:rsidP="003028D2">
            <w:pPr>
              <w:ind w:right="150"/>
              <w:rPr>
                <w:rFonts w:ascii="Verdana" w:hAnsi="Verdana"/>
                <w:w w:val="90"/>
                <w:sz w:val="16"/>
                <w:szCs w:val="16"/>
                <w:lang w:val="da-DK"/>
              </w:rPr>
            </w:pPr>
          </w:p>
        </w:tc>
        <w:tc>
          <w:tcPr>
            <w:tcW w:w="1066" w:type="dxa"/>
          </w:tcPr>
          <w:p w14:paraId="01E588AA" w14:textId="77777777" w:rsidR="00680A06" w:rsidRPr="005F1682" w:rsidRDefault="00680A06" w:rsidP="003028D2">
            <w:pPr>
              <w:pStyle w:val="TableParagraph"/>
              <w:spacing w:before="1"/>
              <w:rPr>
                <w:rFonts w:ascii="Verdana" w:hAnsi="Verdana"/>
                <w:w w:val="90"/>
                <w:sz w:val="16"/>
                <w:szCs w:val="16"/>
                <w:lang w:val="da-DK"/>
              </w:rPr>
            </w:pPr>
          </w:p>
          <w:p w14:paraId="5DB891EF"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0CC3762A" w14:textId="77777777" w:rsidR="00680A06" w:rsidRPr="005F1682" w:rsidRDefault="00680A06" w:rsidP="003028D2">
            <w:pPr>
              <w:rPr>
                <w:rFonts w:ascii="Verdana" w:hAnsi="Verdana"/>
                <w:w w:val="90"/>
                <w:sz w:val="16"/>
                <w:szCs w:val="16"/>
                <w:lang w:val="da-DK"/>
              </w:rPr>
            </w:pPr>
          </w:p>
        </w:tc>
        <w:tc>
          <w:tcPr>
            <w:tcW w:w="1074" w:type="dxa"/>
            <w:gridSpan w:val="2"/>
          </w:tcPr>
          <w:p w14:paraId="4198E8CC" w14:textId="77777777" w:rsidR="00680A06" w:rsidRPr="005F1682" w:rsidRDefault="00680A06" w:rsidP="003028D2">
            <w:pPr>
              <w:pStyle w:val="TableParagraph"/>
              <w:spacing w:before="3"/>
              <w:rPr>
                <w:rFonts w:ascii="Verdana" w:hAnsi="Verdana"/>
                <w:w w:val="90"/>
                <w:sz w:val="16"/>
                <w:szCs w:val="16"/>
                <w:lang w:val="da-DK"/>
              </w:rPr>
            </w:pPr>
          </w:p>
          <w:p w14:paraId="2227B52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85D40E1" w14:textId="77777777" w:rsidR="00680A06" w:rsidRPr="005F1682" w:rsidRDefault="00680A06" w:rsidP="003028D2">
            <w:pPr>
              <w:pStyle w:val="TableParagraph"/>
              <w:spacing w:before="3"/>
              <w:rPr>
                <w:rFonts w:ascii="Verdana" w:hAnsi="Verdana"/>
                <w:w w:val="90"/>
                <w:sz w:val="16"/>
                <w:szCs w:val="16"/>
                <w:lang w:val="da-DK"/>
              </w:rPr>
            </w:pPr>
          </w:p>
          <w:p w14:paraId="5C8EDB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i fuld tekst for TLOF</w:t>
            </w:r>
          </w:p>
        </w:tc>
        <w:tc>
          <w:tcPr>
            <w:tcW w:w="1074" w:type="dxa"/>
            <w:gridSpan w:val="4"/>
          </w:tcPr>
          <w:p w14:paraId="6F979A9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61272F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CD22F8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676ED5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B7B25F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E6DA537" w14:textId="77777777" w:rsidR="00680A06" w:rsidRPr="005F1682" w:rsidRDefault="00680A06" w:rsidP="003028D2">
            <w:pPr>
              <w:rPr>
                <w:rFonts w:ascii="Verdana" w:hAnsi="Verdana"/>
                <w:w w:val="90"/>
                <w:sz w:val="16"/>
                <w:szCs w:val="16"/>
                <w:lang w:val="da-DK"/>
              </w:rPr>
            </w:pPr>
          </w:p>
        </w:tc>
      </w:tr>
      <w:tr w:rsidR="00680A06" w:rsidRPr="00412CB4" w14:paraId="4685966E" w14:textId="77777777" w:rsidTr="003028D2">
        <w:trPr>
          <w:gridAfter w:val="3"/>
          <w:wAfter w:w="53" w:type="dxa"/>
          <w:trHeight w:hRule="exact" w:val="706"/>
        </w:trPr>
        <w:tc>
          <w:tcPr>
            <w:tcW w:w="1058" w:type="dxa"/>
            <w:tcBorders>
              <w:left w:val="nil"/>
            </w:tcBorders>
          </w:tcPr>
          <w:p w14:paraId="579F9595" w14:textId="77777777" w:rsidR="00680A06" w:rsidRPr="005F1682" w:rsidRDefault="00680A06" w:rsidP="003028D2">
            <w:pPr>
              <w:rPr>
                <w:rFonts w:ascii="Verdana" w:hAnsi="Verdana"/>
                <w:w w:val="90"/>
                <w:sz w:val="16"/>
                <w:szCs w:val="16"/>
                <w:lang w:val="da-DK"/>
              </w:rPr>
            </w:pPr>
          </w:p>
        </w:tc>
        <w:tc>
          <w:tcPr>
            <w:tcW w:w="1066" w:type="dxa"/>
          </w:tcPr>
          <w:p w14:paraId="203A63A7" w14:textId="77777777" w:rsidR="00680A06" w:rsidRPr="005F1682" w:rsidRDefault="00680A06" w:rsidP="003028D2">
            <w:pPr>
              <w:pStyle w:val="TableParagraph"/>
              <w:rPr>
                <w:rFonts w:ascii="Verdana" w:hAnsi="Verdana"/>
                <w:w w:val="90"/>
                <w:sz w:val="16"/>
                <w:szCs w:val="16"/>
                <w:lang w:val="da-DK"/>
              </w:rPr>
            </w:pPr>
          </w:p>
          <w:p w14:paraId="7B0DAE12" w14:textId="77777777" w:rsidR="00680A06" w:rsidRPr="005F1682" w:rsidRDefault="00680A06" w:rsidP="003028D2">
            <w:pPr>
              <w:pStyle w:val="TableParagraph"/>
              <w:spacing w:line="214" w:lineRule="exact"/>
              <w:ind w:left="105" w:right="320"/>
              <w:rPr>
                <w:rFonts w:ascii="Verdana" w:hAnsi="Verdana"/>
                <w:w w:val="90"/>
                <w:sz w:val="16"/>
                <w:szCs w:val="16"/>
                <w:lang w:val="da-DK"/>
              </w:rPr>
            </w:pPr>
            <w:r w:rsidRPr="005F1682">
              <w:rPr>
                <w:rFonts w:ascii="Verdana" w:hAnsi="Verdana"/>
                <w:w w:val="90"/>
                <w:sz w:val="16"/>
                <w:szCs w:val="16"/>
                <w:lang w:val="da-DK"/>
              </w:rPr>
              <w:t>Center­ punkt</w:t>
            </w:r>
          </w:p>
        </w:tc>
        <w:tc>
          <w:tcPr>
            <w:tcW w:w="1067" w:type="dxa"/>
          </w:tcPr>
          <w:p w14:paraId="56DBCF6A" w14:textId="77777777" w:rsidR="00680A06" w:rsidRPr="005F1682" w:rsidRDefault="00680A06" w:rsidP="003028D2">
            <w:pPr>
              <w:rPr>
                <w:rFonts w:ascii="Verdana" w:hAnsi="Verdana"/>
                <w:w w:val="90"/>
                <w:sz w:val="16"/>
                <w:szCs w:val="16"/>
                <w:lang w:val="da-DK"/>
              </w:rPr>
            </w:pPr>
          </w:p>
        </w:tc>
        <w:tc>
          <w:tcPr>
            <w:tcW w:w="1074" w:type="dxa"/>
            <w:gridSpan w:val="2"/>
          </w:tcPr>
          <w:p w14:paraId="49B0FE7B" w14:textId="77777777" w:rsidR="00680A06" w:rsidRPr="005F1682" w:rsidRDefault="00680A06" w:rsidP="003028D2">
            <w:pPr>
              <w:rPr>
                <w:rFonts w:ascii="Verdana" w:hAnsi="Verdana"/>
                <w:w w:val="90"/>
                <w:sz w:val="16"/>
                <w:szCs w:val="16"/>
                <w:lang w:val="da-DK"/>
              </w:rPr>
            </w:pPr>
          </w:p>
        </w:tc>
        <w:tc>
          <w:tcPr>
            <w:tcW w:w="3247" w:type="dxa"/>
            <w:gridSpan w:val="3"/>
          </w:tcPr>
          <w:p w14:paraId="261FA0E2" w14:textId="77777777" w:rsidR="00680A06" w:rsidRPr="005F1682" w:rsidRDefault="00680A06" w:rsidP="003028D2">
            <w:pPr>
              <w:rPr>
                <w:rFonts w:ascii="Verdana" w:hAnsi="Verdana"/>
                <w:w w:val="90"/>
                <w:sz w:val="16"/>
                <w:szCs w:val="16"/>
                <w:lang w:val="da-DK"/>
              </w:rPr>
            </w:pPr>
          </w:p>
        </w:tc>
        <w:tc>
          <w:tcPr>
            <w:tcW w:w="1074" w:type="dxa"/>
            <w:gridSpan w:val="4"/>
          </w:tcPr>
          <w:p w14:paraId="266BBCA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E31B94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49E75E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E1DB17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42F572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72EB940" w14:textId="77777777" w:rsidR="00680A06" w:rsidRPr="005F1682" w:rsidRDefault="00680A06" w:rsidP="003028D2">
            <w:pPr>
              <w:rPr>
                <w:rFonts w:ascii="Verdana" w:hAnsi="Verdana"/>
                <w:w w:val="90"/>
                <w:sz w:val="16"/>
                <w:szCs w:val="16"/>
                <w:lang w:val="da-DK"/>
              </w:rPr>
            </w:pPr>
          </w:p>
        </w:tc>
      </w:tr>
      <w:tr w:rsidR="00680A06" w:rsidRPr="00412CB4" w14:paraId="3AC7B906" w14:textId="77777777" w:rsidTr="003028D2">
        <w:trPr>
          <w:gridAfter w:val="3"/>
          <w:wAfter w:w="53" w:type="dxa"/>
          <w:trHeight w:hRule="exact" w:val="706"/>
        </w:trPr>
        <w:tc>
          <w:tcPr>
            <w:tcW w:w="1058" w:type="dxa"/>
            <w:tcBorders>
              <w:left w:val="nil"/>
            </w:tcBorders>
          </w:tcPr>
          <w:p w14:paraId="0DE8CD0F" w14:textId="77777777" w:rsidR="00680A06" w:rsidRPr="005F1682" w:rsidRDefault="00680A06" w:rsidP="003028D2">
            <w:pPr>
              <w:rPr>
                <w:rFonts w:ascii="Verdana" w:hAnsi="Verdana"/>
                <w:w w:val="90"/>
                <w:sz w:val="16"/>
                <w:szCs w:val="16"/>
                <w:lang w:val="da-DK"/>
              </w:rPr>
            </w:pPr>
          </w:p>
        </w:tc>
        <w:tc>
          <w:tcPr>
            <w:tcW w:w="1066" w:type="dxa"/>
          </w:tcPr>
          <w:p w14:paraId="370F7CC9" w14:textId="77777777" w:rsidR="00680A06" w:rsidRPr="005F1682" w:rsidRDefault="00680A06" w:rsidP="003028D2">
            <w:pPr>
              <w:rPr>
                <w:rFonts w:ascii="Verdana" w:hAnsi="Verdana"/>
                <w:w w:val="90"/>
                <w:sz w:val="16"/>
                <w:szCs w:val="16"/>
                <w:lang w:val="da-DK"/>
              </w:rPr>
            </w:pPr>
          </w:p>
        </w:tc>
        <w:tc>
          <w:tcPr>
            <w:tcW w:w="1067" w:type="dxa"/>
          </w:tcPr>
          <w:p w14:paraId="6832F7AB" w14:textId="77777777" w:rsidR="00680A06" w:rsidRPr="005F1682" w:rsidRDefault="00680A06" w:rsidP="003028D2">
            <w:pPr>
              <w:pStyle w:val="TableParagraph"/>
              <w:spacing w:before="3"/>
              <w:rPr>
                <w:rFonts w:ascii="Verdana" w:hAnsi="Verdana"/>
                <w:w w:val="90"/>
                <w:sz w:val="16"/>
                <w:szCs w:val="16"/>
                <w:lang w:val="da-DK"/>
              </w:rPr>
            </w:pPr>
          </w:p>
          <w:p w14:paraId="0654545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6C34FCD9" w14:textId="77777777" w:rsidR="00680A06" w:rsidRPr="005F1682" w:rsidRDefault="00680A06" w:rsidP="003028D2">
            <w:pPr>
              <w:pStyle w:val="TableParagraph"/>
              <w:spacing w:before="3"/>
              <w:rPr>
                <w:rFonts w:ascii="Verdana" w:hAnsi="Verdana"/>
                <w:w w:val="90"/>
                <w:sz w:val="16"/>
                <w:szCs w:val="16"/>
                <w:lang w:val="da-DK"/>
              </w:rPr>
            </w:pPr>
          </w:p>
          <w:p w14:paraId="47D5103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53DBB95D" w14:textId="77777777" w:rsidR="00680A06" w:rsidRPr="005F1682" w:rsidRDefault="00680A06" w:rsidP="003028D2">
            <w:pPr>
              <w:pStyle w:val="TableParagraph"/>
              <w:spacing w:before="1"/>
              <w:rPr>
                <w:rFonts w:ascii="Verdana" w:hAnsi="Verdana"/>
                <w:w w:val="90"/>
                <w:sz w:val="16"/>
                <w:szCs w:val="16"/>
                <w:lang w:val="da-DK"/>
              </w:rPr>
            </w:pPr>
          </w:p>
          <w:p w14:paraId="2F630525" w14:textId="77777777" w:rsidR="00680A06" w:rsidRPr="005F1682" w:rsidRDefault="00680A06" w:rsidP="003028D2">
            <w:pPr>
              <w:pStyle w:val="TableParagraph"/>
              <w:spacing w:line="214" w:lineRule="exact"/>
              <w:ind w:left="105" w:right="371"/>
              <w:rPr>
                <w:rFonts w:ascii="Verdana" w:hAnsi="Verdana"/>
                <w:w w:val="90"/>
                <w:sz w:val="16"/>
                <w:szCs w:val="16"/>
                <w:lang w:val="da-DK"/>
              </w:rPr>
            </w:pPr>
            <w:r w:rsidRPr="005F1682">
              <w:rPr>
                <w:rFonts w:ascii="Verdana" w:hAnsi="Verdana"/>
                <w:w w:val="90"/>
                <w:sz w:val="16"/>
                <w:szCs w:val="16"/>
                <w:lang w:val="da-DK"/>
              </w:rPr>
              <w:t>Geografisk position af TLOF-tærskel­ punktet</w:t>
            </w:r>
          </w:p>
        </w:tc>
        <w:tc>
          <w:tcPr>
            <w:tcW w:w="1074" w:type="dxa"/>
            <w:gridSpan w:val="4"/>
          </w:tcPr>
          <w:p w14:paraId="04C9268D" w14:textId="77777777" w:rsidR="00680A06" w:rsidRPr="005F1682" w:rsidRDefault="00680A06" w:rsidP="003028D2">
            <w:pPr>
              <w:rPr>
                <w:rFonts w:ascii="Verdana" w:hAnsi="Verdana"/>
                <w:w w:val="90"/>
                <w:sz w:val="16"/>
                <w:szCs w:val="16"/>
                <w:lang w:val="da-DK"/>
              </w:rPr>
            </w:pPr>
          </w:p>
        </w:tc>
        <w:tc>
          <w:tcPr>
            <w:tcW w:w="1079" w:type="dxa"/>
            <w:gridSpan w:val="4"/>
          </w:tcPr>
          <w:p w14:paraId="33D894FD" w14:textId="77777777" w:rsidR="00680A06" w:rsidRPr="005F1682" w:rsidRDefault="00680A06" w:rsidP="003028D2">
            <w:pPr>
              <w:pStyle w:val="TableParagraph"/>
              <w:spacing w:before="3"/>
              <w:rPr>
                <w:rFonts w:ascii="Verdana" w:hAnsi="Verdana"/>
                <w:w w:val="90"/>
                <w:sz w:val="16"/>
                <w:szCs w:val="16"/>
                <w:lang w:val="da-DK"/>
              </w:rPr>
            </w:pPr>
          </w:p>
          <w:p w14:paraId="16D876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0941C06E" w14:textId="77777777" w:rsidR="00680A06" w:rsidRPr="005F1682" w:rsidRDefault="00680A06" w:rsidP="003028D2">
            <w:pPr>
              <w:pStyle w:val="TableParagraph"/>
              <w:spacing w:before="3"/>
              <w:rPr>
                <w:rFonts w:ascii="Verdana" w:hAnsi="Verdana"/>
                <w:w w:val="90"/>
                <w:sz w:val="16"/>
                <w:szCs w:val="16"/>
                <w:lang w:val="da-DK"/>
              </w:rPr>
            </w:pPr>
          </w:p>
          <w:p w14:paraId="3A7FEBF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588D334F" w14:textId="77777777" w:rsidR="00680A06" w:rsidRPr="005F1682" w:rsidRDefault="00680A06" w:rsidP="003028D2">
            <w:pPr>
              <w:pStyle w:val="TableParagraph"/>
              <w:spacing w:before="3"/>
              <w:rPr>
                <w:rFonts w:ascii="Verdana" w:hAnsi="Verdana"/>
                <w:w w:val="90"/>
                <w:sz w:val="16"/>
                <w:szCs w:val="16"/>
                <w:lang w:val="da-DK"/>
              </w:rPr>
            </w:pPr>
          </w:p>
          <w:p w14:paraId="3BF634D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6F55FF75" w14:textId="77777777" w:rsidR="00680A06" w:rsidRPr="005F1682" w:rsidRDefault="00680A06" w:rsidP="003028D2">
            <w:pPr>
              <w:pStyle w:val="TableParagraph"/>
              <w:spacing w:before="3"/>
              <w:rPr>
                <w:rFonts w:ascii="Verdana" w:hAnsi="Verdana"/>
                <w:w w:val="90"/>
                <w:sz w:val="16"/>
                <w:szCs w:val="16"/>
                <w:lang w:val="da-DK"/>
              </w:rPr>
            </w:pPr>
          </w:p>
          <w:p w14:paraId="5136262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2562DA13" w14:textId="77777777" w:rsidR="00680A06" w:rsidRPr="005F1682" w:rsidRDefault="00680A06" w:rsidP="003028D2">
            <w:pPr>
              <w:pStyle w:val="TableParagraph"/>
              <w:spacing w:before="3"/>
              <w:rPr>
                <w:rFonts w:ascii="Verdana" w:hAnsi="Verdana"/>
                <w:w w:val="90"/>
                <w:sz w:val="16"/>
                <w:szCs w:val="16"/>
                <w:lang w:val="da-DK"/>
              </w:rPr>
            </w:pPr>
          </w:p>
          <w:p w14:paraId="5C54C2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412CB4" w14:paraId="244B3F63" w14:textId="77777777" w:rsidTr="003028D2">
        <w:trPr>
          <w:gridAfter w:val="1"/>
          <w:wAfter w:w="14" w:type="dxa"/>
          <w:trHeight w:hRule="exact" w:val="493"/>
        </w:trPr>
        <w:tc>
          <w:tcPr>
            <w:tcW w:w="1058" w:type="dxa"/>
            <w:tcBorders>
              <w:left w:val="nil"/>
            </w:tcBorders>
          </w:tcPr>
          <w:p w14:paraId="1B11DF5E" w14:textId="77777777" w:rsidR="00680A06" w:rsidRPr="005F1682" w:rsidRDefault="00680A06" w:rsidP="003028D2">
            <w:pPr>
              <w:rPr>
                <w:rFonts w:ascii="Verdana" w:hAnsi="Verdana"/>
                <w:w w:val="90"/>
                <w:sz w:val="16"/>
                <w:szCs w:val="16"/>
                <w:lang w:val="da-DK"/>
              </w:rPr>
            </w:pPr>
          </w:p>
        </w:tc>
        <w:tc>
          <w:tcPr>
            <w:tcW w:w="1066" w:type="dxa"/>
          </w:tcPr>
          <w:p w14:paraId="17B2D7DE" w14:textId="77777777" w:rsidR="00680A06" w:rsidRPr="005F1682" w:rsidRDefault="00680A06" w:rsidP="003028D2">
            <w:pPr>
              <w:rPr>
                <w:rFonts w:ascii="Verdana" w:hAnsi="Verdana"/>
                <w:w w:val="90"/>
                <w:sz w:val="16"/>
                <w:szCs w:val="16"/>
                <w:lang w:val="da-DK"/>
              </w:rPr>
            </w:pPr>
          </w:p>
        </w:tc>
        <w:tc>
          <w:tcPr>
            <w:tcW w:w="1067" w:type="dxa"/>
          </w:tcPr>
          <w:p w14:paraId="43101466" w14:textId="77777777" w:rsidR="00680A06" w:rsidRPr="005F1682" w:rsidRDefault="00680A06" w:rsidP="003028D2">
            <w:pPr>
              <w:pStyle w:val="TableParagraph"/>
              <w:spacing w:before="3"/>
              <w:rPr>
                <w:rFonts w:ascii="Verdana" w:hAnsi="Verdana"/>
                <w:w w:val="90"/>
                <w:sz w:val="16"/>
                <w:szCs w:val="16"/>
                <w:lang w:val="da-DK"/>
              </w:rPr>
            </w:pPr>
          </w:p>
          <w:p w14:paraId="5AEB621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131F3925" w14:textId="77777777" w:rsidR="00680A06" w:rsidRPr="005F1682" w:rsidRDefault="00680A06" w:rsidP="003028D2">
            <w:pPr>
              <w:pStyle w:val="TableParagraph"/>
              <w:spacing w:before="3"/>
              <w:rPr>
                <w:rFonts w:ascii="Verdana" w:hAnsi="Verdana"/>
                <w:w w:val="90"/>
                <w:sz w:val="16"/>
                <w:szCs w:val="16"/>
                <w:lang w:val="da-DK"/>
              </w:rPr>
            </w:pPr>
          </w:p>
          <w:p w14:paraId="2FDFEE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3CD41919" w14:textId="77777777" w:rsidR="00680A06" w:rsidRPr="005F1682" w:rsidRDefault="00680A06" w:rsidP="003028D2">
            <w:pPr>
              <w:pStyle w:val="TableParagraph"/>
              <w:spacing w:before="3"/>
              <w:rPr>
                <w:rFonts w:ascii="Verdana" w:hAnsi="Verdana"/>
                <w:w w:val="90"/>
                <w:sz w:val="16"/>
                <w:szCs w:val="16"/>
                <w:lang w:val="da-DK"/>
              </w:rPr>
            </w:pPr>
          </w:p>
          <w:p w14:paraId="2FD39B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ved TLOF-tærsklen</w:t>
            </w:r>
          </w:p>
        </w:tc>
        <w:tc>
          <w:tcPr>
            <w:tcW w:w="1074" w:type="dxa"/>
            <w:gridSpan w:val="4"/>
          </w:tcPr>
          <w:p w14:paraId="63EFA8FF" w14:textId="77777777" w:rsidR="00680A06" w:rsidRPr="005F1682" w:rsidRDefault="00680A06" w:rsidP="003028D2">
            <w:pPr>
              <w:rPr>
                <w:rFonts w:ascii="Verdana" w:hAnsi="Verdana"/>
                <w:w w:val="90"/>
                <w:sz w:val="16"/>
                <w:szCs w:val="16"/>
                <w:lang w:val="da-DK"/>
              </w:rPr>
            </w:pPr>
          </w:p>
        </w:tc>
        <w:tc>
          <w:tcPr>
            <w:tcW w:w="5489" w:type="dxa"/>
            <w:gridSpan w:val="21"/>
            <w:tcBorders>
              <w:right w:val="nil"/>
            </w:tcBorders>
          </w:tcPr>
          <w:p w14:paraId="7C331AB8" w14:textId="77777777" w:rsidR="00680A06" w:rsidRPr="005F1682" w:rsidRDefault="00680A06" w:rsidP="003028D2">
            <w:pPr>
              <w:pStyle w:val="TableParagraph"/>
              <w:spacing w:before="3"/>
              <w:rPr>
                <w:rFonts w:ascii="Verdana" w:hAnsi="Verdana"/>
                <w:w w:val="90"/>
                <w:sz w:val="16"/>
                <w:szCs w:val="16"/>
                <w:lang w:val="da-DK"/>
              </w:rPr>
            </w:pPr>
          </w:p>
          <w:p w14:paraId="4F950E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1</w:t>
            </w:r>
          </w:p>
        </w:tc>
      </w:tr>
      <w:tr w:rsidR="00680A06" w:rsidRPr="00412CB4" w14:paraId="16873277" w14:textId="77777777" w:rsidTr="003028D2">
        <w:trPr>
          <w:gridAfter w:val="1"/>
          <w:wAfter w:w="14" w:type="dxa"/>
          <w:trHeight w:hRule="exact" w:val="706"/>
        </w:trPr>
        <w:tc>
          <w:tcPr>
            <w:tcW w:w="1058" w:type="dxa"/>
            <w:tcBorders>
              <w:left w:val="nil"/>
            </w:tcBorders>
          </w:tcPr>
          <w:p w14:paraId="75CB6C10" w14:textId="77777777" w:rsidR="00680A06" w:rsidRPr="005F1682" w:rsidRDefault="00680A06" w:rsidP="003028D2">
            <w:pPr>
              <w:rPr>
                <w:rFonts w:ascii="Verdana" w:hAnsi="Verdana"/>
                <w:w w:val="90"/>
                <w:sz w:val="16"/>
                <w:szCs w:val="16"/>
                <w:lang w:val="da-DK"/>
              </w:rPr>
            </w:pPr>
          </w:p>
        </w:tc>
        <w:tc>
          <w:tcPr>
            <w:tcW w:w="1066" w:type="dxa"/>
          </w:tcPr>
          <w:p w14:paraId="17FD9D5F" w14:textId="77777777" w:rsidR="00680A06" w:rsidRPr="005F1682" w:rsidRDefault="00680A06" w:rsidP="003028D2">
            <w:pPr>
              <w:rPr>
                <w:rFonts w:ascii="Verdana" w:hAnsi="Verdana"/>
                <w:w w:val="90"/>
                <w:sz w:val="16"/>
                <w:szCs w:val="16"/>
                <w:lang w:val="da-DK"/>
              </w:rPr>
            </w:pPr>
          </w:p>
        </w:tc>
        <w:tc>
          <w:tcPr>
            <w:tcW w:w="1067" w:type="dxa"/>
          </w:tcPr>
          <w:p w14:paraId="778B0D37" w14:textId="77777777" w:rsidR="00680A06" w:rsidRPr="005F1682" w:rsidRDefault="00680A06" w:rsidP="003028D2">
            <w:pPr>
              <w:pStyle w:val="TableParagraph"/>
              <w:spacing w:before="1"/>
              <w:rPr>
                <w:rFonts w:ascii="Verdana" w:hAnsi="Verdana"/>
                <w:w w:val="90"/>
                <w:sz w:val="16"/>
                <w:szCs w:val="16"/>
                <w:lang w:val="da-DK"/>
              </w:rPr>
            </w:pPr>
          </w:p>
          <w:p w14:paraId="2C86F0AA" w14:textId="77777777" w:rsidR="00680A06" w:rsidRPr="005F1682" w:rsidRDefault="00680A06" w:rsidP="003028D2">
            <w:pPr>
              <w:pStyle w:val="TableParagraph"/>
              <w:spacing w:line="214" w:lineRule="exact"/>
              <w:ind w:left="105" w:right="174"/>
              <w:rPr>
                <w:rFonts w:ascii="Verdana" w:hAnsi="Verdana"/>
                <w:w w:val="90"/>
                <w:sz w:val="16"/>
                <w:szCs w:val="16"/>
                <w:lang w:val="da-DK"/>
              </w:rPr>
            </w:pPr>
            <w:r w:rsidRPr="005F1682">
              <w:rPr>
                <w:rFonts w:ascii="Verdana" w:hAnsi="Verdana"/>
                <w:w w:val="90"/>
                <w:sz w:val="16"/>
                <w:szCs w:val="16"/>
                <w:lang w:val="da-DK"/>
              </w:rPr>
              <w:t>Geoideun­ dulation</w:t>
            </w:r>
          </w:p>
        </w:tc>
        <w:tc>
          <w:tcPr>
            <w:tcW w:w="1074" w:type="dxa"/>
            <w:gridSpan w:val="2"/>
          </w:tcPr>
          <w:p w14:paraId="4FCB82FF" w14:textId="77777777" w:rsidR="00680A06" w:rsidRPr="005F1682" w:rsidRDefault="00680A06" w:rsidP="003028D2">
            <w:pPr>
              <w:pStyle w:val="TableParagraph"/>
              <w:spacing w:before="3"/>
              <w:rPr>
                <w:rFonts w:ascii="Verdana" w:hAnsi="Verdana"/>
                <w:w w:val="90"/>
                <w:sz w:val="16"/>
                <w:szCs w:val="16"/>
                <w:lang w:val="da-DK"/>
              </w:rPr>
            </w:pPr>
          </w:p>
          <w:p w14:paraId="4D6D574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Højde</w:t>
            </w:r>
          </w:p>
        </w:tc>
        <w:tc>
          <w:tcPr>
            <w:tcW w:w="3247" w:type="dxa"/>
            <w:gridSpan w:val="3"/>
          </w:tcPr>
          <w:p w14:paraId="76BA85E0" w14:textId="77777777" w:rsidR="00680A06" w:rsidRPr="005F1682" w:rsidRDefault="00680A06" w:rsidP="003028D2">
            <w:pPr>
              <w:pStyle w:val="TableParagraph"/>
              <w:spacing w:before="1"/>
              <w:rPr>
                <w:rFonts w:ascii="Verdana" w:hAnsi="Verdana"/>
                <w:w w:val="90"/>
                <w:sz w:val="16"/>
                <w:szCs w:val="16"/>
                <w:lang w:val="da-DK"/>
              </w:rPr>
            </w:pPr>
          </w:p>
          <w:p w14:paraId="6CAED3F7" w14:textId="77777777" w:rsidR="00680A06" w:rsidRPr="005F1682" w:rsidRDefault="00680A06" w:rsidP="003028D2">
            <w:pPr>
              <w:pStyle w:val="TableParagraph"/>
              <w:spacing w:line="214" w:lineRule="exact"/>
              <w:ind w:left="105" w:right="307"/>
              <w:rPr>
                <w:rFonts w:ascii="Verdana" w:hAnsi="Verdana"/>
                <w:w w:val="90"/>
                <w:sz w:val="16"/>
                <w:szCs w:val="16"/>
                <w:lang w:val="da-DK"/>
              </w:rPr>
            </w:pPr>
            <w:r w:rsidRPr="005F1682">
              <w:rPr>
                <w:rFonts w:ascii="Verdana" w:hAnsi="Verdana"/>
                <w:w w:val="90"/>
                <w:sz w:val="16"/>
                <w:szCs w:val="16"/>
                <w:lang w:val="da-DK"/>
              </w:rPr>
              <w:t>WGS-84 geoideundulation ved TLOF- centerpunktpositionen</w:t>
            </w:r>
          </w:p>
        </w:tc>
        <w:tc>
          <w:tcPr>
            <w:tcW w:w="1074" w:type="dxa"/>
            <w:gridSpan w:val="4"/>
          </w:tcPr>
          <w:p w14:paraId="0A0692A9" w14:textId="77777777" w:rsidR="00680A06" w:rsidRPr="005F1682" w:rsidRDefault="00680A06" w:rsidP="003028D2">
            <w:pPr>
              <w:rPr>
                <w:rFonts w:ascii="Verdana" w:hAnsi="Verdana"/>
                <w:w w:val="90"/>
                <w:sz w:val="16"/>
                <w:szCs w:val="16"/>
                <w:lang w:val="da-DK"/>
              </w:rPr>
            </w:pPr>
          </w:p>
        </w:tc>
        <w:tc>
          <w:tcPr>
            <w:tcW w:w="5489" w:type="dxa"/>
            <w:gridSpan w:val="21"/>
            <w:tcBorders>
              <w:right w:val="nil"/>
            </w:tcBorders>
          </w:tcPr>
          <w:p w14:paraId="39350E79" w14:textId="77777777" w:rsidR="00680A06" w:rsidRPr="005F1682" w:rsidRDefault="00680A06" w:rsidP="003028D2">
            <w:pPr>
              <w:pStyle w:val="TableParagraph"/>
              <w:spacing w:before="3"/>
              <w:rPr>
                <w:rFonts w:ascii="Verdana" w:hAnsi="Verdana"/>
                <w:w w:val="90"/>
                <w:sz w:val="16"/>
                <w:szCs w:val="16"/>
                <w:lang w:val="da-DK"/>
              </w:rPr>
            </w:pPr>
          </w:p>
          <w:p w14:paraId="437910D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Jf. note 2</w:t>
            </w:r>
          </w:p>
        </w:tc>
      </w:tr>
      <w:tr w:rsidR="00680A06" w:rsidRPr="00412CB4" w14:paraId="272DB865" w14:textId="77777777" w:rsidTr="003028D2">
        <w:trPr>
          <w:gridAfter w:val="3"/>
          <w:wAfter w:w="53" w:type="dxa"/>
          <w:trHeight w:hRule="exact" w:val="699"/>
        </w:trPr>
        <w:tc>
          <w:tcPr>
            <w:tcW w:w="1058" w:type="dxa"/>
            <w:tcBorders>
              <w:left w:val="nil"/>
            </w:tcBorders>
          </w:tcPr>
          <w:p w14:paraId="5BA7C177" w14:textId="77777777" w:rsidR="00680A06" w:rsidRPr="005F1682" w:rsidRDefault="00680A06" w:rsidP="003028D2">
            <w:pPr>
              <w:rPr>
                <w:rFonts w:ascii="Verdana" w:hAnsi="Verdana"/>
                <w:w w:val="90"/>
                <w:sz w:val="16"/>
                <w:szCs w:val="16"/>
                <w:lang w:val="da-DK"/>
              </w:rPr>
            </w:pPr>
          </w:p>
        </w:tc>
        <w:tc>
          <w:tcPr>
            <w:tcW w:w="1066" w:type="dxa"/>
          </w:tcPr>
          <w:p w14:paraId="4DB5E1F3" w14:textId="77777777" w:rsidR="00680A06" w:rsidRPr="005F1682" w:rsidRDefault="00680A06" w:rsidP="003028D2">
            <w:pPr>
              <w:pStyle w:val="TableParagraph"/>
              <w:spacing w:before="7"/>
              <w:rPr>
                <w:rFonts w:ascii="Verdana" w:hAnsi="Verdana"/>
                <w:w w:val="90"/>
                <w:sz w:val="16"/>
                <w:szCs w:val="16"/>
                <w:lang w:val="da-DK"/>
              </w:rPr>
            </w:pPr>
          </w:p>
          <w:p w14:paraId="55A9FA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74F9D914" w14:textId="77777777" w:rsidR="00680A06" w:rsidRPr="005F1682" w:rsidRDefault="00680A06" w:rsidP="003028D2">
            <w:pPr>
              <w:rPr>
                <w:rFonts w:ascii="Verdana" w:hAnsi="Verdana"/>
                <w:w w:val="90"/>
                <w:sz w:val="16"/>
                <w:szCs w:val="16"/>
                <w:lang w:val="da-DK"/>
              </w:rPr>
            </w:pPr>
          </w:p>
        </w:tc>
        <w:tc>
          <w:tcPr>
            <w:tcW w:w="1074" w:type="dxa"/>
            <w:gridSpan w:val="2"/>
          </w:tcPr>
          <w:p w14:paraId="3009C329" w14:textId="77777777" w:rsidR="00680A06" w:rsidRPr="005F1682" w:rsidRDefault="00680A06" w:rsidP="003028D2">
            <w:pPr>
              <w:pStyle w:val="TableParagraph"/>
              <w:spacing w:before="7"/>
              <w:rPr>
                <w:rFonts w:ascii="Verdana" w:hAnsi="Verdana"/>
                <w:w w:val="90"/>
                <w:sz w:val="16"/>
                <w:szCs w:val="16"/>
                <w:lang w:val="da-DK"/>
              </w:rPr>
            </w:pPr>
          </w:p>
          <w:p w14:paraId="0190CF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2B676A5A" w14:textId="77777777" w:rsidR="00680A06" w:rsidRPr="005F1682" w:rsidRDefault="00680A06" w:rsidP="003028D2">
            <w:pPr>
              <w:pStyle w:val="TableParagraph"/>
              <w:spacing w:before="7"/>
              <w:rPr>
                <w:rFonts w:ascii="Verdana" w:hAnsi="Verdana"/>
                <w:w w:val="90"/>
                <w:sz w:val="16"/>
                <w:szCs w:val="16"/>
                <w:lang w:val="da-DK"/>
              </w:rPr>
            </w:pPr>
          </w:p>
          <w:p w14:paraId="3967C3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udstrækning i længderetningen</w:t>
            </w:r>
          </w:p>
        </w:tc>
        <w:tc>
          <w:tcPr>
            <w:tcW w:w="1074" w:type="dxa"/>
            <w:gridSpan w:val="4"/>
          </w:tcPr>
          <w:p w14:paraId="5CB4C1EE" w14:textId="77777777" w:rsidR="00680A06" w:rsidRPr="005F1682" w:rsidRDefault="00680A06" w:rsidP="003028D2">
            <w:pPr>
              <w:rPr>
                <w:rFonts w:ascii="Verdana" w:hAnsi="Verdana"/>
                <w:w w:val="90"/>
                <w:sz w:val="16"/>
                <w:szCs w:val="16"/>
                <w:lang w:val="da-DK"/>
              </w:rPr>
            </w:pPr>
          </w:p>
        </w:tc>
        <w:tc>
          <w:tcPr>
            <w:tcW w:w="1079" w:type="dxa"/>
            <w:gridSpan w:val="4"/>
          </w:tcPr>
          <w:p w14:paraId="1D80A4D3" w14:textId="77777777" w:rsidR="00680A06" w:rsidRPr="005F1682" w:rsidRDefault="00680A06" w:rsidP="003028D2">
            <w:pPr>
              <w:pStyle w:val="TableParagraph"/>
              <w:spacing w:before="7"/>
              <w:rPr>
                <w:rFonts w:ascii="Verdana" w:hAnsi="Verdana"/>
                <w:w w:val="90"/>
                <w:sz w:val="16"/>
                <w:szCs w:val="16"/>
                <w:lang w:val="da-DK"/>
              </w:rPr>
            </w:pPr>
          </w:p>
          <w:p w14:paraId="6B3FF29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0F497C32" w14:textId="77777777" w:rsidR="00680A06" w:rsidRPr="005F1682" w:rsidRDefault="00680A06" w:rsidP="003028D2">
            <w:pPr>
              <w:pStyle w:val="TableParagraph"/>
              <w:spacing w:before="7"/>
              <w:rPr>
                <w:rFonts w:ascii="Verdana" w:hAnsi="Verdana"/>
                <w:w w:val="90"/>
                <w:sz w:val="16"/>
                <w:szCs w:val="16"/>
                <w:lang w:val="da-DK"/>
              </w:rPr>
            </w:pPr>
          </w:p>
          <w:p w14:paraId="112E43A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36E583E8" w14:textId="77777777" w:rsidR="00680A06" w:rsidRPr="005F1682" w:rsidRDefault="00680A06" w:rsidP="003028D2">
            <w:pPr>
              <w:pStyle w:val="TableParagraph"/>
              <w:spacing w:before="7"/>
              <w:rPr>
                <w:rFonts w:ascii="Verdana" w:hAnsi="Verdana"/>
                <w:w w:val="90"/>
                <w:sz w:val="16"/>
                <w:szCs w:val="16"/>
                <w:lang w:val="da-DK"/>
              </w:rPr>
            </w:pPr>
          </w:p>
          <w:p w14:paraId="1E021DE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241A006" w14:textId="77777777" w:rsidR="00680A06" w:rsidRPr="005F1682" w:rsidRDefault="00680A06" w:rsidP="003028D2">
            <w:pPr>
              <w:pStyle w:val="TableParagraph"/>
              <w:spacing w:before="5"/>
              <w:rPr>
                <w:rFonts w:ascii="Verdana" w:hAnsi="Verdana"/>
                <w:w w:val="90"/>
                <w:sz w:val="16"/>
                <w:szCs w:val="16"/>
                <w:lang w:val="da-DK"/>
              </w:rPr>
            </w:pPr>
          </w:p>
          <w:p w14:paraId="3AA4EB1C"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63DC5E59"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181C599F" w14:textId="77777777" w:rsidR="00680A06" w:rsidRPr="005F1682" w:rsidRDefault="00680A06" w:rsidP="003028D2">
            <w:pPr>
              <w:pStyle w:val="TableParagraph"/>
              <w:spacing w:before="7"/>
              <w:rPr>
                <w:rFonts w:ascii="Verdana" w:hAnsi="Verdana"/>
                <w:w w:val="90"/>
                <w:sz w:val="16"/>
                <w:szCs w:val="16"/>
                <w:lang w:val="da-DK"/>
              </w:rPr>
            </w:pPr>
          </w:p>
          <w:p w14:paraId="12A6E1B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412CB4" w14:paraId="2E318F7C" w14:textId="77777777" w:rsidTr="003028D2">
        <w:trPr>
          <w:gridAfter w:val="3"/>
          <w:wAfter w:w="53" w:type="dxa"/>
          <w:trHeight w:hRule="exact" w:val="699"/>
        </w:trPr>
        <w:tc>
          <w:tcPr>
            <w:tcW w:w="1058" w:type="dxa"/>
            <w:tcBorders>
              <w:left w:val="nil"/>
            </w:tcBorders>
          </w:tcPr>
          <w:p w14:paraId="2007B3CA" w14:textId="77777777" w:rsidR="00680A06" w:rsidRPr="005F1682" w:rsidRDefault="00680A06" w:rsidP="003028D2">
            <w:pPr>
              <w:rPr>
                <w:rFonts w:ascii="Verdana" w:hAnsi="Verdana"/>
                <w:w w:val="90"/>
                <w:sz w:val="16"/>
                <w:szCs w:val="16"/>
                <w:lang w:val="da-DK"/>
              </w:rPr>
            </w:pPr>
          </w:p>
        </w:tc>
        <w:tc>
          <w:tcPr>
            <w:tcW w:w="1066" w:type="dxa"/>
          </w:tcPr>
          <w:p w14:paraId="62890F97" w14:textId="77777777" w:rsidR="00680A06" w:rsidRPr="005F1682" w:rsidRDefault="00680A06" w:rsidP="003028D2">
            <w:pPr>
              <w:pStyle w:val="TableParagraph"/>
              <w:spacing w:before="8"/>
              <w:rPr>
                <w:rFonts w:ascii="Verdana" w:hAnsi="Verdana"/>
                <w:w w:val="90"/>
                <w:sz w:val="16"/>
                <w:szCs w:val="16"/>
                <w:lang w:val="da-DK"/>
              </w:rPr>
            </w:pPr>
          </w:p>
          <w:p w14:paraId="3F28117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7F31B9A5" w14:textId="77777777" w:rsidR="00680A06" w:rsidRPr="005F1682" w:rsidRDefault="00680A06" w:rsidP="003028D2">
            <w:pPr>
              <w:rPr>
                <w:rFonts w:ascii="Verdana" w:hAnsi="Verdana"/>
                <w:w w:val="90"/>
                <w:sz w:val="16"/>
                <w:szCs w:val="16"/>
                <w:lang w:val="da-DK"/>
              </w:rPr>
            </w:pPr>
          </w:p>
        </w:tc>
        <w:tc>
          <w:tcPr>
            <w:tcW w:w="1074" w:type="dxa"/>
            <w:gridSpan w:val="2"/>
          </w:tcPr>
          <w:p w14:paraId="31ABE57B" w14:textId="77777777" w:rsidR="00680A06" w:rsidRPr="005F1682" w:rsidRDefault="00680A06" w:rsidP="003028D2">
            <w:pPr>
              <w:pStyle w:val="TableParagraph"/>
              <w:spacing w:before="8"/>
              <w:rPr>
                <w:rFonts w:ascii="Verdana" w:hAnsi="Verdana"/>
                <w:w w:val="90"/>
                <w:sz w:val="16"/>
                <w:szCs w:val="16"/>
                <w:lang w:val="da-DK"/>
              </w:rPr>
            </w:pPr>
          </w:p>
          <w:p w14:paraId="2A8F60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598705C5" w14:textId="77777777" w:rsidR="00680A06" w:rsidRPr="005F1682" w:rsidRDefault="00680A06" w:rsidP="003028D2">
            <w:pPr>
              <w:pStyle w:val="TableParagraph"/>
              <w:spacing w:before="8"/>
              <w:rPr>
                <w:rFonts w:ascii="Verdana" w:hAnsi="Verdana"/>
                <w:w w:val="90"/>
                <w:sz w:val="16"/>
                <w:szCs w:val="16"/>
                <w:lang w:val="da-DK"/>
              </w:rPr>
            </w:pPr>
          </w:p>
          <w:p w14:paraId="2BF538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udstrækning i tværretningen</w:t>
            </w:r>
          </w:p>
        </w:tc>
        <w:tc>
          <w:tcPr>
            <w:tcW w:w="1074" w:type="dxa"/>
            <w:gridSpan w:val="4"/>
          </w:tcPr>
          <w:p w14:paraId="799688B5" w14:textId="77777777" w:rsidR="00680A06" w:rsidRPr="005F1682" w:rsidRDefault="00680A06" w:rsidP="003028D2">
            <w:pPr>
              <w:rPr>
                <w:rFonts w:ascii="Verdana" w:hAnsi="Verdana"/>
                <w:w w:val="90"/>
                <w:sz w:val="16"/>
                <w:szCs w:val="16"/>
                <w:lang w:val="da-DK"/>
              </w:rPr>
            </w:pPr>
          </w:p>
        </w:tc>
        <w:tc>
          <w:tcPr>
            <w:tcW w:w="1079" w:type="dxa"/>
            <w:gridSpan w:val="4"/>
          </w:tcPr>
          <w:p w14:paraId="1F077E11" w14:textId="77777777" w:rsidR="00680A06" w:rsidRPr="005F1682" w:rsidRDefault="00680A06" w:rsidP="003028D2">
            <w:pPr>
              <w:pStyle w:val="TableParagraph"/>
              <w:spacing w:before="8"/>
              <w:rPr>
                <w:rFonts w:ascii="Verdana" w:hAnsi="Verdana"/>
                <w:w w:val="90"/>
                <w:sz w:val="16"/>
                <w:szCs w:val="16"/>
                <w:lang w:val="da-DK"/>
              </w:rPr>
            </w:pPr>
          </w:p>
          <w:p w14:paraId="7D7C24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1E9D738B" w14:textId="77777777" w:rsidR="00680A06" w:rsidRPr="005F1682" w:rsidRDefault="00680A06" w:rsidP="003028D2">
            <w:pPr>
              <w:pStyle w:val="TableParagraph"/>
              <w:spacing w:before="8"/>
              <w:rPr>
                <w:rFonts w:ascii="Verdana" w:hAnsi="Verdana"/>
                <w:w w:val="90"/>
                <w:sz w:val="16"/>
                <w:szCs w:val="16"/>
                <w:lang w:val="da-DK"/>
              </w:rPr>
            </w:pPr>
          </w:p>
          <w:p w14:paraId="19665A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06B0E3F5" w14:textId="77777777" w:rsidR="00680A06" w:rsidRPr="005F1682" w:rsidRDefault="00680A06" w:rsidP="003028D2">
            <w:pPr>
              <w:pStyle w:val="TableParagraph"/>
              <w:spacing w:before="8"/>
              <w:rPr>
                <w:rFonts w:ascii="Verdana" w:hAnsi="Verdana"/>
                <w:w w:val="90"/>
                <w:sz w:val="16"/>
                <w:szCs w:val="16"/>
                <w:lang w:val="da-DK"/>
              </w:rPr>
            </w:pPr>
          </w:p>
          <w:p w14:paraId="4B25EA5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89B2E19" w14:textId="77777777" w:rsidR="00680A06" w:rsidRPr="005F1682" w:rsidRDefault="00680A06" w:rsidP="003028D2">
            <w:pPr>
              <w:pStyle w:val="TableParagraph"/>
              <w:spacing w:before="5"/>
              <w:rPr>
                <w:rFonts w:ascii="Verdana" w:hAnsi="Verdana"/>
                <w:w w:val="90"/>
                <w:sz w:val="16"/>
                <w:szCs w:val="16"/>
                <w:lang w:val="da-DK"/>
              </w:rPr>
            </w:pPr>
          </w:p>
          <w:p w14:paraId="4444348C"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07A0B2EF"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3AFD26A8" w14:textId="77777777" w:rsidR="00680A06" w:rsidRPr="005F1682" w:rsidRDefault="00680A06" w:rsidP="003028D2">
            <w:pPr>
              <w:pStyle w:val="TableParagraph"/>
              <w:spacing w:before="8"/>
              <w:rPr>
                <w:rFonts w:ascii="Verdana" w:hAnsi="Verdana"/>
                <w:w w:val="90"/>
                <w:sz w:val="16"/>
                <w:szCs w:val="16"/>
                <w:lang w:val="da-DK"/>
              </w:rPr>
            </w:pPr>
          </w:p>
          <w:p w14:paraId="1CC0DED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r>
      <w:tr w:rsidR="00680A06" w:rsidRPr="00412CB4" w14:paraId="2376EA71" w14:textId="77777777" w:rsidTr="003028D2">
        <w:trPr>
          <w:gridAfter w:val="3"/>
          <w:wAfter w:w="53" w:type="dxa"/>
          <w:trHeight w:hRule="exact" w:val="699"/>
        </w:trPr>
        <w:tc>
          <w:tcPr>
            <w:tcW w:w="1058" w:type="dxa"/>
            <w:tcBorders>
              <w:left w:val="nil"/>
            </w:tcBorders>
          </w:tcPr>
          <w:p w14:paraId="3E5A566C" w14:textId="77777777" w:rsidR="00680A06" w:rsidRPr="005F1682" w:rsidRDefault="00680A06" w:rsidP="003028D2">
            <w:pPr>
              <w:rPr>
                <w:rFonts w:ascii="Verdana" w:hAnsi="Verdana"/>
                <w:w w:val="90"/>
                <w:sz w:val="16"/>
                <w:szCs w:val="16"/>
                <w:lang w:val="da-DK"/>
              </w:rPr>
            </w:pPr>
          </w:p>
        </w:tc>
        <w:tc>
          <w:tcPr>
            <w:tcW w:w="1066" w:type="dxa"/>
          </w:tcPr>
          <w:p w14:paraId="2AB246ED" w14:textId="77777777" w:rsidR="00680A06" w:rsidRPr="005F1682" w:rsidRDefault="00680A06" w:rsidP="003028D2">
            <w:pPr>
              <w:pStyle w:val="TableParagraph"/>
              <w:spacing w:before="7"/>
              <w:rPr>
                <w:rFonts w:ascii="Verdana" w:hAnsi="Verdana"/>
                <w:w w:val="90"/>
                <w:sz w:val="16"/>
                <w:szCs w:val="16"/>
                <w:lang w:val="da-DK"/>
              </w:rPr>
            </w:pPr>
          </w:p>
          <w:p w14:paraId="1457B5D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03E78E04" w14:textId="77777777" w:rsidR="00680A06" w:rsidRPr="005F1682" w:rsidRDefault="00680A06" w:rsidP="003028D2">
            <w:pPr>
              <w:rPr>
                <w:rFonts w:ascii="Verdana" w:hAnsi="Verdana"/>
                <w:w w:val="90"/>
                <w:sz w:val="16"/>
                <w:szCs w:val="16"/>
                <w:lang w:val="da-DK"/>
              </w:rPr>
            </w:pPr>
          </w:p>
        </w:tc>
        <w:tc>
          <w:tcPr>
            <w:tcW w:w="1074" w:type="dxa"/>
            <w:gridSpan w:val="2"/>
          </w:tcPr>
          <w:p w14:paraId="653FD690" w14:textId="77777777" w:rsidR="00680A06" w:rsidRPr="005F1682" w:rsidRDefault="00680A06" w:rsidP="003028D2">
            <w:pPr>
              <w:pStyle w:val="TableParagraph"/>
              <w:spacing w:before="7"/>
              <w:rPr>
                <w:rFonts w:ascii="Verdana" w:hAnsi="Verdana"/>
                <w:w w:val="90"/>
                <w:sz w:val="16"/>
                <w:szCs w:val="16"/>
                <w:lang w:val="da-DK"/>
              </w:rPr>
            </w:pPr>
          </w:p>
          <w:p w14:paraId="5D174B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61B72FC8" w14:textId="77777777" w:rsidR="00680A06" w:rsidRPr="005F1682" w:rsidRDefault="00680A06" w:rsidP="003028D2">
            <w:pPr>
              <w:pStyle w:val="TableParagraph"/>
              <w:spacing w:before="5"/>
              <w:rPr>
                <w:rFonts w:ascii="Verdana" w:hAnsi="Verdana"/>
                <w:w w:val="90"/>
                <w:sz w:val="16"/>
                <w:szCs w:val="16"/>
                <w:lang w:val="da-DK"/>
              </w:rPr>
            </w:pPr>
          </w:p>
          <w:p w14:paraId="4BB0E8CB"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Den geografiske position af TLOF-ele­ mentet</w:t>
            </w:r>
          </w:p>
        </w:tc>
        <w:tc>
          <w:tcPr>
            <w:tcW w:w="1074" w:type="dxa"/>
            <w:gridSpan w:val="4"/>
          </w:tcPr>
          <w:p w14:paraId="5CDF851E" w14:textId="77777777" w:rsidR="00680A06" w:rsidRPr="005F1682" w:rsidRDefault="00680A06" w:rsidP="003028D2">
            <w:pPr>
              <w:rPr>
                <w:rFonts w:ascii="Verdana" w:hAnsi="Verdana"/>
                <w:w w:val="90"/>
                <w:sz w:val="16"/>
                <w:szCs w:val="16"/>
                <w:lang w:val="da-DK"/>
              </w:rPr>
            </w:pPr>
          </w:p>
        </w:tc>
        <w:tc>
          <w:tcPr>
            <w:tcW w:w="1079" w:type="dxa"/>
            <w:gridSpan w:val="4"/>
          </w:tcPr>
          <w:p w14:paraId="0602B3C8" w14:textId="77777777" w:rsidR="00680A06" w:rsidRPr="005F1682" w:rsidRDefault="00680A06" w:rsidP="003028D2">
            <w:pPr>
              <w:rPr>
                <w:rFonts w:ascii="Verdana" w:hAnsi="Verdana"/>
                <w:w w:val="90"/>
                <w:sz w:val="16"/>
                <w:szCs w:val="16"/>
                <w:lang w:val="da-DK"/>
              </w:rPr>
            </w:pPr>
          </w:p>
        </w:tc>
        <w:tc>
          <w:tcPr>
            <w:tcW w:w="1074" w:type="dxa"/>
            <w:gridSpan w:val="6"/>
          </w:tcPr>
          <w:p w14:paraId="30B7B801" w14:textId="77777777" w:rsidR="00680A06" w:rsidRPr="005F1682" w:rsidRDefault="00680A06" w:rsidP="003028D2">
            <w:pPr>
              <w:rPr>
                <w:rFonts w:ascii="Verdana" w:hAnsi="Verdana"/>
                <w:w w:val="90"/>
                <w:sz w:val="16"/>
                <w:szCs w:val="16"/>
                <w:lang w:val="da-DK"/>
              </w:rPr>
            </w:pPr>
          </w:p>
        </w:tc>
        <w:tc>
          <w:tcPr>
            <w:tcW w:w="1112" w:type="dxa"/>
            <w:gridSpan w:val="4"/>
          </w:tcPr>
          <w:p w14:paraId="131AC89F" w14:textId="77777777" w:rsidR="00680A06" w:rsidRPr="005F1682" w:rsidRDefault="00680A06" w:rsidP="003028D2">
            <w:pPr>
              <w:rPr>
                <w:rFonts w:ascii="Verdana" w:hAnsi="Verdana"/>
                <w:w w:val="90"/>
                <w:sz w:val="16"/>
                <w:szCs w:val="16"/>
                <w:lang w:val="da-DK"/>
              </w:rPr>
            </w:pPr>
          </w:p>
        </w:tc>
        <w:tc>
          <w:tcPr>
            <w:tcW w:w="1078" w:type="dxa"/>
            <w:gridSpan w:val="2"/>
          </w:tcPr>
          <w:p w14:paraId="058F2F7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11CA871" w14:textId="77777777" w:rsidR="00680A06" w:rsidRPr="005F1682" w:rsidRDefault="00680A06" w:rsidP="003028D2">
            <w:pPr>
              <w:rPr>
                <w:rFonts w:ascii="Verdana" w:hAnsi="Verdana"/>
                <w:w w:val="90"/>
                <w:sz w:val="16"/>
                <w:szCs w:val="16"/>
                <w:lang w:val="da-DK"/>
              </w:rPr>
            </w:pPr>
          </w:p>
        </w:tc>
      </w:tr>
      <w:tr w:rsidR="00680A06" w:rsidRPr="00412CB4" w14:paraId="75834250" w14:textId="77777777" w:rsidTr="003028D2">
        <w:trPr>
          <w:gridAfter w:val="3"/>
          <w:wAfter w:w="53" w:type="dxa"/>
          <w:trHeight w:hRule="exact" w:val="486"/>
        </w:trPr>
        <w:tc>
          <w:tcPr>
            <w:tcW w:w="1058" w:type="dxa"/>
            <w:tcBorders>
              <w:left w:val="nil"/>
            </w:tcBorders>
          </w:tcPr>
          <w:p w14:paraId="240CC067" w14:textId="77777777" w:rsidR="00680A06" w:rsidRPr="005F1682" w:rsidRDefault="00680A06" w:rsidP="003028D2">
            <w:pPr>
              <w:rPr>
                <w:rFonts w:ascii="Verdana" w:hAnsi="Verdana"/>
                <w:w w:val="90"/>
                <w:sz w:val="16"/>
                <w:szCs w:val="16"/>
                <w:lang w:val="da-DK"/>
              </w:rPr>
            </w:pPr>
          </w:p>
        </w:tc>
        <w:tc>
          <w:tcPr>
            <w:tcW w:w="1066" w:type="dxa"/>
          </w:tcPr>
          <w:p w14:paraId="183DF09C" w14:textId="77777777" w:rsidR="00680A06" w:rsidRPr="005F1682" w:rsidRDefault="00680A06" w:rsidP="003028D2">
            <w:pPr>
              <w:pStyle w:val="TableParagraph"/>
              <w:spacing w:before="8"/>
              <w:rPr>
                <w:rFonts w:ascii="Verdana" w:hAnsi="Verdana"/>
                <w:w w:val="90"/>
                <w:sz w:val="16"/>
                <w:szCs w:val="16"/>
                <w:lang w:val="da-DK"/>
              </w:rPr>
            </w:pPr>
          </w:p>
          <w:p w14:paraId="1B44453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Hældning</w:t>
            </w:r>
          </w:p>
        </w:tc>
        <w:tc>
          <w:tcPr>
            <w:tcW w:w="1067" w:type="dxa"/>
          </w:tcPr>
          <w:p w14:paraId="251F75AB" w14:textId="77777777" w:rsidR="00680A06" w:rsidRPr="005F1682" w:rsidRDefault="00680A06" w:rsidP="003028D2">
            <w:pPr>
              <w:rPr>
                <w:rFonts w:ascii="Verdana" w:hAnsi="Verdana"/>
                <w:w w:val="90"/>
                <w:sz w:val="16"/>
                <w:szCs w:val="16"/>
                <w:lang w:val="da-DK"/>
              </w:rPr>
            </w:pPr>
          </w:p>
        </w:tc>
        <w:tc>
          <w:tcPr>
            <w:tcW w:w="1074" w:type="dxa"/>
            <w:gridSpan w:val="2"/>
          </w:tcPr>
          <w:p w14:paraId="42F1E72E" w14:textId="77777777" w:rsidR="00680A06" w:rsidRPr="005F1682" w:rsidRDefault="00680A06" w:rsidP="003028D2">
            <w:pPr>
              <w:pStyle w:val="TableParagraph"/>
              <w:spacing w:before="8"/>
              <w:rPr>
                <w:rFonts w:ascii="Verdana" w:hAnsi="Verdana"/>
                <w:w w:val="90"/>
                <w:sz w:val="16"/>
                <w:szCs w:val="16"/>
                <w:lang w:val="da-DK"/>
              </w:rPr>
            </w:pPr>
          </w:p>
          <w:p w14:paraId="553EA32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5F0702E3" w14:textId="77777777" w:rsidR="00680A06" w:rsidRPr="005F1682" w:rsidRDefault="00680A06" w:rsidP="003028D2">
            <w:pPr>
              <w:pStyle w:val="TableParagraph"/>
              <w:spacing w:before="8"/>
              <w:rPr>
                <w:rFonts w:ascii="Verdana" w:hAnsi="Verdana"/>
                <w:w w:val="90"/>
                <w:sz w:val="16"/>
                <w:szCs w:val="16"/>
                <w:lang w:val="da-DK"/>
              </w:rPr>
            </w:pPr>
          </w:p>
          <w:p w14:paraId="2B069C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hældning</w:t>
            </w:r>
          </w:p>
        </w:tc>
        <w:tc>
          <w:tcPr>
            <w:tcW w:w="1074" w:type="dxa"/>
            <w:gridSpan w:val="4"/>
          </w:tcPr>
          <w:p w14:paraId="37BD121F" w14:textId="77777777" w:rsidR="00680A06" w:rsidRPr="005F1682" w:rsidRDefault="00680A06" w:rsidP="003028D2">
            <w:pPr>
              <w:rPr>
                <w:rFonts w:ascii="Verdana" w:hAnsi="Verdana"/>
                <w:w w:val="90"/>
                <w:sz w:val="16"/>
                <w:szCs w:val="16"/>
                <w:lang w:val="da-DK"/>
              </w:rPr>
            </w:pPr>
          </w:p>
        </w:tc>
        <w:tc>
          <w:tcPr>
            <w:tcW w:w="1079" w:type="dxa"/>
            <w:gridSpan w:val="4"/>
          </w:tcPr>
          <w:p w14:paraId="6B6CF372" w14:textId="77777777" w:rsidR="00680A06" w:rsidRPr="005F1682" w:rsidRDefault="00680A06" w:rsidP="003028D2">
            <w:pPr>
              <w:rPr>
                <w:rFonts w:ascii="Verdana" w:hAnsi="Verdana"/>
                <w:w w:val="90"/>
                <w:sz w:val="16"/>
                <w:szCs w:val="16"/>
                <w:lang w:val="da-DK"/>
              </w:rPr>
            </w:pPr>
          </w:p>
        </w:tc>
        <w:tc>
          <w:tcPr>
            <w:tcW w:w="1074" w:type="dxa"/>
            <w:gridSpan w:val="6"/>
          </w:tcPr>
          <w:p w14:paraId="4DC4417E" w14:textId="77777777" w:rsidR="00680A06" w:rsidRPr="005F1682" w:rsidRDefault="00680A06" w:rsidP="003028D2">
            <w:pPr>
              <w:rPr>
                <w:rFonts w:ascii="Verdana" w:hAnsi="Verdana"/>
                <w:w w:val="90"/>
                <w:sz w:val="16"/>
                <w:szCs w:val="16"/>
                <w:lang w:val="da-DK"/>
              </w:rPr>
            </w:pPr>
          </w:p>
        </w:tc>
        <w:tc>
          <w:tcPr>
            <w:tcW w:w="1112" w:type="dxa"/>
            <w:gridSpan w:val="4"/>
          </w:tcPr>
          <w:p w14:paraId="7D1159F5" w14:textId="77777777" w:rsidR="00680A06" w:rsidRPr="005F1682" w:rsidRDefault="00680A06" w:rsidP="003028D2">
            <w:pPr>
              <w:rPr>
                <w:rFonts w:ascii="Verdana" w:hAnsi="Verdana"/>
                <w:w w:val="90"/>
                <w:sz w:val="16"/>
                <w:szCs w:val="16"/>
                <w:lang w:val="da-DK"/>
              </w:rPr>
            </w:pPr>
          </w:p>
        </w:tc>
        <w:tc>
          <w:tcPr>
            <w:tcW w:w="1078" w:type="dxa"/>
            <w:gridSpan w:val="2"/>
          </w:tcPr>
          <w:p w14:paraId="1DB50E6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45F57B2D" w14:textId="77777777" w:rsidR="00680A06" w:rsidRPr="005F1682" w:rsidRDefault="00680A06" w:rsidP="003028D2">
            <w:pPr>
              <w:rPr>
                <w:rFonts w:ascii="Verdana" w:hAnsi="Verdana"/>
                <w:w w:val="90"/>
                <w:sz w:val="16"/>
                <w:szCs w:val="16"/>
                <w:lang w:val="da-DK"/>
              </w:rPr>
            </w:pPr>
          </w:p>
        </w:tc>
      </w:tr>
      <w:tr w:rsidR="00680A06" w:rsidRPr="00412CB4" w14:paraId="5566AF3C" w14:textId="77777777" w:rsidTr="003028D2">
        <w:trPr>
          <w:gridAfter w:val="3"/>
          <w:wAfter w:w="53" w:type="dxa"/>
          <w:trHeight w:hRule="exact" w:val="699"/>
        </w:trPr>
        <w:tc>
          <w:tcPr>
            <w:tcW w:w="1058" w:type="dxa"/>
            <w:tcBorders>
              <w:left w:val="nil"/>
            </w:tcBorders>
          </w:tcPr>
          <w:p w14:paraId="4793F684" w14:textId="77777777" w:rsidR="00680A06" w:rsidRPr="005F1682" w:rsidRDefault="00680A06" w:rsidP="003028D2">
            <w:pPr>
              <w:rPr>
                <w:rFonts w:ascii="Verdana" w:hAnsi="Verdana"/>
                <w:w w:val="90"/>
                <w:sz w:val="16"/>
                <w:szCs w:val="16"/>
                <w:lang w:val="da-DK"/>
              </w:rPr>
            </w:pPr>
          </w:p>
        </w:tc>
        <w:tc>
          <w:tcPr>
            <w:tcW w:w="1066" w:type="dxa"/>
          </w:tcPr>
          <w:p w14:paraId="1264FEBF" w14:textId="77777777" w:rsidR="00680A06" w:rsidRPr="005F1682" w:rsidRDefault="00680A06" w:rsidP="003028D2">
            <w:pPr>
              <w:pStyle w:val="TableParagraph"/>
              <w:spacing w:before="5"/>
              <w:rPr>
                <w:rFonts w:ascii="Verdana" w:hAnsi="Verdana"/>
                <w:w w:val="90"/>
                <w:sz w:val="16"/>
                <w:szCs w:val="16"/>
                <w:lang w:val="da-DK"/>
              </w:rPr>
            </w:pPr>
          </w:p>
          <w:p w14:paraId="478DA23A"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1F9577CB" w14:textId="77777777" w:rsidR="00680A06" w:rsidRPr="005F1682" w:rsidRDefault="00680A06" w:rsidP="003028D2">
            <w:pPr>
              <w:rPr>
                <w:rFonts w:ascii="Verdana" w:hAnsi="Verdana"/>
                <w:w w:val="90"/>
                <w:sz w:val="16"/>
                <w:szCs w:val="16"/>
                <w:lang w:val="da-DK"/>
              </w:rPr>
            </w:pPr>
          </w:p>
        </w:tc>
        <w:tc>
          <w:tcPr>
            <w:tcW w:w="1074" w:type="dxa"/>
            <w:gridSpan w:val="2"/>
          </w:tcPr>
          <w:p w14:paraId="44216FBA" w14:textId="77777777" w:rsidR="00680A06" w:rsidRPr="005F1682" w:rsidRDefault="00680A06" w:rsidP="003028D2">
            <w:pPr>
              <w:pStyle w:val="TableParagraph"/>
              <w:spacing w:before="7"/>
              <w:rPr>
                <w:rFonts w:ascii="Verdana" w:hAnsi="Verdana"/>
                <w:w w:val="90"/>
                <w:sz w:val="16"/>
                <w:szCs w:val="16"/>
                <w:lang w:val="da-DK"/>
              </w:rPr>
            </w:pPr>
          </w:p>
          <w:p w14:paraId="51C8094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2182F41" w14:textId="77777777" w:rsidR="00680A06" w:rsidRPr="005F1682" w:rsidRDefault="00680A06" w:rsidP="003028D2">
            <w:pPr>
              <w:pStyle w:val="TableParagraph"/>
              <w:spacing w:before="7"/>
              <w:rPr>
                <w:rFonts w:ascii="Verdana" w:hAnsi="Verdana"/>
                <w:w w:val="90"/>
                <w:sz w:val="16"/>
                <w:szCs w:val="16"/>
                <w:lang w:val="da-DK"/>
              </w:rPr>
            </w:pPr>
          </w:p>
          <w:p w14:paraId="74D970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overfladetype</w:t>
            </w:r>
          </w:p>
        </w:tc>
        <w:tc>
          <w:tcPr>
            <w:tcW w:w="1074" w:type="dxa"/>
            <w:gridSpan w:val="4"/>
          </w:tcPr>
          <w:p w14:paraId="54CD592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4E1710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7B8EC4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C4E6E5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7EBB8B3"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2919949A" w14:textId="77777777" w:rsidR="00680A06" w:rsidRPr="005F1682" w:rsidRDefault="00680A06" w:rsidP="003028D2">
            <w:pPr>
              <w:rPr>
                <w:rFonts w:ascii="Verdana" w:hAnsi="Verdana"/>
                <w:w w:val="90"/>
                <w:sz w:val="16"/>
                <w:szCs w:val="16"/>
                <w:lang w:val="da-DK"/>
              </w:rPr>
            </w:pPr>
          </w:p>
        </w:tc>
      </w:tr>
      <w:tr w:rsidR="00680A06" w:rsidRPr="00412CB4" w14:paraId="57B02DCA" w14:textId="77777777" w:rsidTr="003028D2">
        <w:trPr>
          <w:gridAfter w:val="3"/>
          <w:wAfter w:w="53" w:type="dxa"/>
          <w:trHeight w:hRule="exact" w:val="486"/>
        </w:trPr>
        <w:tc>
          <w:tcPr>
            <w:tcW w:w="1058" w:type="dxa"/>
            <w:tcBorders>
              <w:left w:val="nil"/>
            </w:tcBorders>
          </w:tcPr>
          <w:p w14:paraId="5F5D8216" w14:textId="77777777" w:rsidR="00680A06" w:rsidRPr="005F1682" w:rsidRDefault="00680A06" w:rsidP="003028D2">
            <w:pPr>
              <w:rPr>
                <w:rFonts w:ascii="Verdana" w:hAnsi="Verdana"/>
                <w:w w:val="90"/>
                <w:sz w:val="16"/>
                <w:szCs w:val="16"/>
                <w:lang w:val="da-DK"/>
              </w:rPr>
            </w:pPr>
          </w:p>
        </w:tc>
        <w:tc>
          <w:tcPr>
            <w:tcW w:w="1066" w:type="dxa"/>
          </w:tcPr>
          <w:p w14:paraId="21547869" w14:textId="77777777" w:rsidR="00680A06" w:rsidRPr="005F1682" w:rsidRDefault="00680A06" w:rsidP="003028D2">
            <w:pPr>
              <w:pStyle w:val="TableParagraph"/>
              <w:spacing w:before="8"/>
              <w:rPr>
                <w:rFonts w:ascii="Verdana" w:hAnsi="Verdana"/>
                <w:w w:val="90"/>
                <w:sz w:val="16"/>
                <w:szCs w:val="16"/>
                <w:lang w:val="da-DK"/>
              </w:rPr>
            </w:pPr>
          </w:p>
          <w:p w14:paraId="409C15A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Bæreevne</w:t>
            </w:r>
          </w:p>
        </w:tc>
        <w:tc>
          <w:tcPr>
            <w:tcW w:w="1067" w:type="dxa"/>
          </w:tcPr>
          <w:p w14:paraId="3EF6B840" w14:textId="77777777" w:rsidR="00680A06" w:rsidRPr="005F1682" w:rsidRDefault="00680A06" w:rsidP="003028D2">
            <w:pPr>
              <w:rPr>
                <w:rFonts w:ascii="Verdana" w:hAnsi="Verdana"/>
                <w:w w:val="90"/>
                <w:sz w:val="16"/>
                <w:szCs w:val="16"/>
                <w:lang w:val="da-DK"/>
              </w:rPr>
            </w:pPr>
          </w:p>
        </w:tc>
        <w:tc>
          <w:tcPr>
            <w:tcW w:w="1074" w:type="dxa"/>
            <w:gridSpan w:val="2"/>
          </w:tcPr>
          <w:p w14:paraId="1A074545" w14:textId="77777777" w:rsidR="00680A06" w:rsidRPr="005F1682" w:rsidRDefault="00680A06" w:rsidP="003028D2">
            <w:pPr>
              <w:pStyle w:val="TableParagraph"/>
              <w:spacing w:before="8"/>
              <w:rPr>
                <w:rFonts w:ascii="Verdana" w:hAnsi="Verdana"/>
                <w:w w:val="90"/>
                <w:sz w:val="16"/>
                <w:szCs w:val="16"/>
                <w:lang w:val="da-DK"/>
              </w:rPr>
            </w:pPr>
          </w:p>
          <w:p w14:paraId="23F92FA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29A4D283" w14:textId="77777777" w:rsidR="00680A06" w:rsidRPr="005F1682" w:rsidRDefault="00680A06" w:rsidP="003028D2">
            <w:pPr>
              <w:pStyle w:val="TableParagraph"/>
              <w:spacing w:before="8"/>
              <w:rPr>
                <w:rFonts w:ascii="Verdana" w:hAnsi="Verdana"/>
                <w:w w:val="90"/>
                <w:sz w:val="16"/>
                <w:szCs w:val="16"/>
                <w:lang w:val="da-DK"/>
              </w:rPr>
            </w:pPr>
          </w:p>
          <w:p w14:paraId="332CA6B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TLOF's bæreevne</w:t>
            </w:r>
          </w:p>
        </w:tc>
        <w:tc>
          <w:tcPr>
            <w:tcW w:w="1074" w:type="dxa"/>
            <w:gridSpan w:val="4"/>
          </w:tcPr>
          <w:p w14:paraId="530453A8" w14:textId="77777777" w:rsidR="00680A06" w:rsidRPr="005F1682" w:rsidRDefault="00680A06" w:rsidP="003028D2">
            <w:pPr>
              <w:rPr>
                <w:rFonts w:ascii="Verdana" w:hAnsi="Verdana"/>
                <w:w w:val="90"/>
                <w:sz w:val="16"/>
                <w:szCs w:val="16"/>
                <w:lang w:val="da-DK"/>
              </w:rPr>
            </w:pPr>
          </w:p>
        </w:tc>
        <w:tc>
          <w:tcPr>
            <w:tcW w:w="1079" w:type="dxa"/>
            <w:gridSpan w:val="4"/>
          </w:tcPr>
          <w:p w14:paraId="680A2F11" w14:textId="77777777" w:rsidR="00680A06" w:rsidRPr="005F1682" w:rsidRDefault="00680A06" w:rsidP="003028D2">
            <w:pPr>
              <w:rPr>
                <w:rFonts w:ascii="Verdana" w:hAnsi="Verdana"/>
                <w:w w:val="90"/>
                <w:sz w:val="16"/>
                <w:szCs w:val="16"/>
                <w:lang w:val="da-DK"/>
              </w:rPr>
            </w:pPr>
          </w:p>
        </w:tc>
        <w:tc>
          <w:tcPr>
            <w:tcW w:w="1074" w:type="dxa"/>
            <w:gridSpan w:val="6"/>
          </w:tcPr>
          <w:p w14:paraId="69BC939D" w14:textId="77777777" w:rsidR="00680A06" w:rsidRPr="005F1682" w:rsidRDefault="00680A06" w:rsidP="003028D2">
            <w:pPr>
              <w:rPr>
                <w:rFonts w:ascii="Verdana" w:hAnsi="Verdana"/>
                <w:w w:val="90"/>
                <w:sz w:val="16"/>
                <w:szCs w:val="16"/>
                <w:lang w:val="da-DK"/>
              </w:rPr>
            </w:pPr>
          </w:p>
        </w:tc>
        <w:tc>
          <w:tcPr>
            <w:tcW w:w="1112" w:type="dxa"/>
            <w:gridSpan w:val="4"/>
          </w:tcPr>
          <w:p w14:paraId="0277D238" w14:textId="77777777" w:rsidR="00680A06" w:rsidRPr="005F1682" w:rsidRDefault="00680A06" w:rsidP="003028D2">
            <w:pPr>
              <w:rPr>
                <w:rFonts w:ascii="Verdana" w:hAnsi="Verdana"/>
                <w:w w:val="90"/>
                <w:sz w:val="16"/>
                <w:szCs w:val="16"/>
                <w:lang w:val="da-DK"/>
              </w:rPr>
            </w:pPr>
          </w:p>
        </w:tc>
        <w:tc>
          <w:tcPr>
            <w:tcW w:w="1078" w:type="dxa"/>
            <w:gridSpan w:val="2"/>
          </w:tcPr>
          <w:p w14:paraId="49C85C33" w14:textId="77777777" w:rsidR="00680A06" w:rsidRPr="005F1682" w:rsidRDefault="00680A06" w:rsidP="003028D2">
            <w:pPr>
              <w:pStyle w:val="TableParagraph"/>
              <w:spacing w:before="8"/>
              <w:rPr>
                <w:rFonts w:ascii="Verdana" w:hAnsi="Verdana"/>
                <w:w w:val="90"/>
                <w:sz w:val="16"/>
                <w:szCs w:val="16"/>
                <w:lang w:val="da-DK"/>
              </w:rPr>
            </w:pPr>
          </w:p>
          <w:p w14:paraId="2685F0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ton</w:t>
            </w:r>
          </w:p>
        </w:tc>
        <w:tc>
          <w:tcPr>
            <w:tcW w:w="1107" w:type="dxa"/>
            <w:gridSpan w:val="3"/>
            <w:tcBorders>
              <w:right w:val="nil"/>
            </w:tcBorders>
          </w:tcPr>
          <w:p w14:paraId="7B6E75F5" w14:textId="77777777" w:rsidR="00680A06" w:rsidRPr="005F1682" w:rsidRDefault="00680A06" w:rsidP="003028D2">
            <w:pPr>
              <w:rPr>
                <w:rFonts w:ascii="Verdana" w:hAnsi="Verdana"/>
                <w:w w:val="90"/>
                <w:sz w:val="16"/>
                <w:szCs w:val="16"/>
                <w:lang w:val="da-DK"/>
              </w:rPr>
            </w:pPr>
          </w:p>
        </w:tc>
      </w:tr>
      <w:tr w:rsidR="00680A06" w:rsidRPr="00412CB4" w14:paraId="280CD12A" w14:textId="77777777" w:rsidTr="003028D2">
        <w:trPr>
          <w:gridAfter w:val="3"/>
          <w:wAfter w:w="53" w:type="dxa"/>
          <w:trHeight w:hRule="exact" w:val="1552"/>
        </w:trPr>
        <w:tc>
          <w:tcPr>
            <w:tcW w:w="1058" w:type="dxa"/>
            <w:tcBorders>
              <w:left w:val="nil"/>
            </w:tcBorders>
          </w:tcPr>
          <w:p w14:paraId="1CD98CE8" w14:textId="77777777" w:rsidR="00680A06" w:rsidRPr="005F1682" w:rsidRDefault="00680A06" w:rsidP="003028D2">
            <w:pPr>
              <w:rPr>
                <w:rFonts w:ascii="Verdana" w:hAnsi="Verdana"/>
                <w:w w:val="90"/>
                <w:sz w:val="16"/>
                <w:szCs w:val="16"/>
                <w:lang w:val="da-DK"/>
              </w:rPr>
            </w:pPr>
          </w:p>
        </w:tc>
        <w:tc>
          <w:tcPr>
            <w:tcW w:w="1066" w:type="dxa"/>
          </w:tcPr>
          <w:p w14:paraId="60FF50AF" w14:textId="77777777" w:rsidR="00680A06" w:rsidRPr="005F1682" w:rsidRDefault="00680A06" w:rsidP="003028D2">
            <w:pPr>
              <w:pStyle w:val="TableParagraph"/>
              <w:spacing w:before="3"/>
              <w:rPr>
                <w:rFonts w:ascii="Verdana" w:hAnsi="Verdana"/>
                <w:w w:val="90"/>
                <w:sz w:val="16"/>
                <w:szCs w:val="16"/>
                <w:lang w:val="da-DK"/>
              </w:rPr>
            </w:pPr>
          </w:p>
          <w:p w14:paraId="3DC73074" w14:textId="77777777" w:rsidR="00680A06" w:rsidRPr="005F1682" w:rsidRDefault="00680A06" w:rsidP="003028D2">
            <w:pPr>
              <w:pStyle w:val="TableParagraph"/>
              <w:spacing w:line="229" w:lineRule="auto"/>
              <w:ind w:left="105" w:right="158"/>
              <w:rPr>
                <w:rFonts w:ascii="Verdana" w:hAnsi="Verdana"/>
                <w:w w:val="90"/>
                <w:sz w:val="16"/>
                <w:szCs w:val="16"/>
                <w:lang w:val="da-DK"/>
              </w:rPr>
            </w:pPr>
            <w:r w:rsidRPr="005F1682">
              <w:rPr>
                <w:rFonts w:ascii="Verdana" w:hAnsi="Verdana"/>
                <w:w w:val="90"/>
                <w:sz w:val="16"/>
                <w:szCs w:val="16"/>
                <w:lang w:val="da-DK"/>
              </w:rPr>
              <w:t>Type af vi­ suelt ind­ flyvnings­ vinkelindi­ katorsy­ stem</w:t>
            </w:r>
          </w:p>
        </w:tc>
        <w:tc>
          <w:tcPr>
            <w:tcW w:w="1067" w:type="dxa"/>
          </w:tcPr>
          <w:p w14:paraId="1D9A94AE" w14:textId="77777777" w:rsidR="00680A06" w:rsidRPr="005F1682" w:rsidRDefault="00680A06" w:rsidP="003028D2">
            <w:pPr>
              <w:rPr>
                <w:rFonts w:ascii="Verdana" w:hAnsi="Verdana"/>
                <w:w w:val="90"/>
                <w:sz w:val="16"/>
                <w:szCs w:val="16"/>
                <w:lang w:val="da-DK"/>
              </w:rPr>
            </w:pPr>
          </w:p>
        </w:tc>
        <w:tc>
          <w:tcPr>
            <w:tcW w:w="1074" w:type="dxa"/>
            <w:gridSpan w:val="2"/>
          </w:tcPr>
          <w:p w14:paraId="4E469613" w14:textId="77777777" w:rsidR="00680A06" w:rsidRPr="005F1682" w:rsidRDefault="00680A06" w:rsidP="003028D2">
            <w:pPr>
              <w:pStyle w:val="TableParagraph"/>
              <w:spacing w:before="7"/>
              <w:rPr>
                <w:rFonts w:ascii="Verdana" w:hAnsi="Verdana"/>
                <w:w w:val="90"/>
                <w:sz w:val="16"/>
                <w:szCs w:val="16"/>
                <w:lang w:val="da-DK"/>
              </w:rPr>
            </w:pPr>
          </w:p>
          <w:p w14:paraId="04F83FF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2BA4071" w14:textId="77777777" w:rsidR="00680A06" w:rsidRPr="005F1682" w:rsidRDefault="00680A06" w:rsidP="003028D2">
            <w:pPr>
              <w:pStyle w:val="TableParagraph"/>
              <w:spacing w:before="5"/>
              <w:rPr>
                <w:rFonts w:ascii="Verdana" w:hAnsi="Verdana"/>
                <w:w w:val="90"/>
                <w:sz w:val="16"/>
                <w:szCs w:val="16"/>
                <w:lang w:val="da-DK"/>
              </w:rPr>
            </w:pPr>
          </w:p>
          <w:p w14:paraId="7E470FDB" w14:textId="77777777" w:rsidR="00680A06" w:rsidRPr="005F1682" w:rsidRDefault="00680A06" w:rsidP="003028D2">
            <w:pPr>
              <w:pStyle w:val="TableParagraph"/>
              <w:spacing w:line="214" w:lineRule="exact"/>
              <w:ind w:left="105" w:right="279"/>
              <w:rPr>
                <w:rFonts w:ascii="Verdana" w:hAnsi="Verdana"/>
                <w:w w:val="90"/>
                <w:sz w:val="16"/>
                <w:szCs w:val="16"/>
                <w:lang w:val="da-DK"/>
              </w:rPr>
            </w:pPr>
            <w:r w:rsidRPr="005F1682">
              <w:rPr>
                <w:rFonts w:ascii="Verdana" w:hAnsi="Verdana"/>
                <w:w w:val="90"/>
                <w:sz w:val="16"/>
                <w:szCs w:val="16"/>
                <w:lang w:val="da-DK"/>
              </w:rPr>
              <w:t>Type af det visuelle indflyvningsvinke­ lindikatorsystem</w:t>
            </w:r>
          </w:p>
        </w:tc>
        <w:tc>
          <w:tcPr>
            <w:tcW w:w="1074" w:type="dxa"/>
            <w:gridSpan w:val="4"/>
          </w:tcPr>
          <w:p w14:paraId="0738387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2DB53C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32A8AC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21AF40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F113E9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39AE33F" w14:textId="77777777" w:rsidR="00680A06" w:rsidRPr="005F1682" w:rsidRDefault="00680A06" w:rsidP="003028D2">
            <w:pPr>
              <w:rPr>
                <w:rFonts w:ascii="Verdana" w:hAnsi="Verdana"/>
                <w:w w:val="90"/>
                <w:sz w:val="16"/>
                <w:szCs w:val="16"/>
                <w:lang w:val="da-DK"/>
              </w:rPr>
            </w:pPr>
          </w:p>
        </w:tc>
      </w:tr>
      <w:tr w:rsidR="00680A06" w:rsidRPr="00412CB4" w14:paraId="02EF90AA" w14:textId="77777777" w:rsidTr="003028D2">
        <w:trPr>
          <w:gridAfter w:val="3"/>
          <w:wAfter w:w="53" w:type="dxa"/>
          <w:trHeight w:hRule="exact" w:val="699"/>
        </w:trPr>
        <w:tc>
          <w:tcPr>
            <w:tcW w:w="1058" w:type="dxa"/>
            <w:tcBorders>
              <w:left w:val="nil"/>
            </w:tcBorders>
          </w:tcPr>
          <w:p w14:paraId="0EC0F39B" w14:textId="77777777" w:rsidR="00680A06" w:rsidRPr="005F1682" w:rsidRDefault="00680A06" w:rsidP="003028D2">
            <w:pPr>
              <w:rPr>
                <w:rFonts w:ascii="Verdana" w:hAnsi="Verdana"/>
                <w:w w:val="90"/>
                <w:sz w:val="16"/>
                <w:szCs w:val="16"/>
                <w:lang w:val="da-DK"/>
              </w:rPr>
            </w:pPr>
          </w:p>
        </w:tc>
        <w:tc>
          <w:tcPr>
            <w:tcW w:w="1066" w:type="dxa"/>
          </w:tcPr>
          <w:p w14:paraId="1B4E2F64" w14:textId="77777777" w:rsidR="00680A06" w:rsidRPr="005F1682" w:rsidRDefault="00680A06" w:rsidP="003028D2">
            <w:pPr>
              <w:pStyle w:val="TableParagraph"/>
              <w:spacing w:before="5"/>
              <w:rPr>
                <w:rFonts w:ascii="Verdana" w:hAnsi="Verdana"/>
                <w:w w:val="90"/>
                <w:sz w:val="16"/>
                <w:szCs w:val="16"/>
                <w:lang w:val="da-DK"/>
              </w:rPr>
            </w:pPr>
          </w:p>
          <w:p w14:paraId="217CDE01"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Afmærk­ ning</w:t>
            </w:r>
          </w:p>
        </w:tc>
        <w:tc>
          <w:tcPr>
            <w:tcW w:w="1067" w:type="dxa"/>
          </w:tcPr>
          <w:p w14:paraId="4E5D9B90" w14:textId="77777777" w:rsidR="00680A06" w:rsidRPr="005F1682" w:rsidRDefault="00680A06" w:rsidP="003028D2">
            <w:pPr>
              <w:rPr>
                <w:rFonts w:ascii="Verdana" w:hAnsi="Verdana"/>
                <w:w w:val="90"/>
                <w:sz w:val="16"/>
                <w:szCs w:val="16"/>
                <w:lang w:val="da-DK"/>
              </w:rPr>
            </w:pPr>
          </w:p>
        </w:tc>
        <w:tc>
          <w:tcPr>
            <w:tcW w:w="1074" w:type="dxa"/>
            <w:gridSpan w:val="2"/>
          </w:tcPr>
          <w:p w14:paraId="7825BCEC" w14:textId="77777777" w:rsidR="00680A06" w:rsidRPr="005F1682" w:rsidRDefault="00680A06" w:rsidP="003028D2">
            <w:pPr>
              <w:rPr>
                <w:rFonts w:ascii="Verdana" w:hAnsi="Verdana"/>
                <w:w w:val="90"/>
                <w:sz w:val="16"/>
                <w:szCs w:val="16"/>
                <w:lang w:val="da-DK"/>
              </w:rPr>
            </w:pPr>
          </w:p>
        </w:tc>
        <w:tc>
          <w:tcPr>
            <w:tcW w:w="3247" w:type="dxa"/>
            <w:gridSpan w:val="3"/>
          </w:tcPr>
          <w:p w14:paraId="5ACDB33A" w14:textId="77777777" w:rsidR="00680A06" w:rsidRPr="005F1682" w:rsidRDefault="00680A06" w:rsidP="003028D2">
            <w:pPr>
              <w:rPr>
                <w:rFonts w:ascii="Verdana" w:hAnsi="Verdana"/>
                <w:w w:val="90"/>
                <w:sz w:val="16"/>
                <w:szCs w:val="16"/>
                <w:lang w:val="da-DK"/>
              </w:rPr>
            </w:pPr>
          </w:p>
        </w:tc>
        <w:tc>
          <w:tcPr>
            <w:tcW w:w="1074" w:type="dxa"/>
            <w:gridSpan w:val="4"/>
          </w:tcPr>
          <w:p w14:paraId="20619DE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BF3549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102505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0D03D9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FD7C7F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41EF6D2" w14:textId="77777777" w:rsidR="00680A06" w:rsidRPr="005F1682" w:rsidRDefault="00680A06" w:rsidP="003028D2">
            <w:pPr>
              <w:rPr>
                <w:rFonts w:ascii="Verdana" w:hAnsi="Verdana"/>
                <w:w w:val="90"/>
                <w:sz w:val="16"/>
                <w:szCs w:val="16"/>
                <w:lang w:val="da-DK"/>
              </w:rPr>
            </w:pPr>
          </w:p>
        </w:tc>
      </w:tr>
      <w:tr w:rsidR="00680A06" w:rsidRPr="00412CB4" w14:paraId="196BE15E" w14:textId="77777777" w:rsidTr="003028D2">
        <w:trPr>
          <w:gridAfter w:val="3"/>
          <w:wAfter w:w="53" w:type="dxa"/>
          <w:trHeight w:hRule="exact" w:val="486"/>
        </w:trPr>
        <w:tc>
          <w:tcPr>
            <w:tcW w:w="1058" w:type="dxa"/>
            <w:tcBorders>
              <w:left w:val="nil"/>
            </w:tcBorders>
          </w:tcPr>
          <w:p w14:paraId="3B8D69FA" w14:textId="77777777" w:rsidR="00680A06" w:rsidRPr="005F1682" w:rsidRDefault="00680A06" w:rsidP="003028D2">
            <w:pPr>
              <w:rPr>
                <w:rFonts w:ascii="Verdana" w:hAnsi="Verdana"/>
                <w:w w:val="90"/>
                <w:sz w:val="16"/>
                <w:szCs w:val="16"/>
                <w:lang w:val="da-DK"/>
              </w:rPr>
            </w:pPr>
          </w:p>
        </w:tc>
        <w:tc>
          <w:tcPr>
            <w:tcW w:w="1066" w:type="dxa"/>
          </w:tcPr>
          <w:p w14:paraId="3B2779B5" w14:textId="77777777" w:rsidR="00680A06" w:rsidRPr="005F1682" w:rsidRDefault="00680A06" w:rsidP="003028D2">
            <w:pPr>
              <w:rPr>
                <w:rFonts w:ascii="Verdana" w:hAnsi="Verdana"/>
                <w:w w:val="90"/>
                <w:sz w:val="16"/>
                <w:szCs w:val="16"/>
                <w:lang w:val="da-DK"/>
              </w:rPr>
            </w:pPr>
          </w:p>
        </w:tc>
        <w:tc>
          <w:tcPr>
            <w:tcW w:w="1067" w:type="dxa"/>
          </w:tcPr>
          <w:p w14:paraId="7474F615" w14:textId="77777777" w:rsidR="00680A06" w:rsidRPr="005F1682" w:rsidRDefault="00680A06" w:rsidP="003028D2">
            <w:pPr>
              <w:pStyle w:val="TableParagraph"/>
              <w:spacing w:before="8"/>
              <w:rPr>
                <w:rFonts w:ascii="Verdana" w:hAnsi="Verdana"/>
                <w:w w:val="90"/>
                <w:sz w:val="16"/>
                <w:szCs w:val="16"/>
                <w:lang w:val="da-DK"/>
              </w:rPr>
            </w:pPr>
          </w:p>
          <w:p w14:paraId="461181F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28B3776F" w14:textId="77777777" w:rsidR="00680A06" w:rsidRPr="005F1682" w:rsidRDefault="00680A06" w:rsidP="003028D2">
            <w:pPr>
              <w:pStyle w:val="TableParagraph"/>
              <w:spacing w:before="8"/>
              <w:rPr>
                <w:rFonts w:ascii="Verdana" w:hAnsi="Verdana"/>
                <w:w w:val="90"/>
                <w:sz w:val="16"/>
                <w:szCs w:val="16"/>
                <w:lang w:val="da-DK"/>
              </w:rPr>
            </w:pPr>
          </w:p>
          <w:p w14:paraId="07F9B8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22B357A" w14:textId="77777777" w:rsidR="00680A06" w:rsidRPr="005F1682" w:rsidRDefault="00680A06" w:rsidP="003028D2">
            <w:pPr>
              <w:pStyle w:val="TableParagraph"/>
              <w:spacing w:before="8"/>
              <w:rPr>
                <w:rFonts w:ascii="Verdana" w:hAnsi="Verdana"/>
                <w:w w:val="90"/>
                <w:sz w:val="16"/>
                <w:szCs w:val="16"/>
                <w:lang w:val="da-DK"/>
              </w:rPr>
            </w:pPr>
          </w:p>
          <w:p w14:paraId="1EAF3A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TLOF-afmærkningen</w:t>
            </w:r>
          </w:p>
        </w:tc>
        <w:tc>
          <w:tcPr>
            <w:tcW w:w="1074" w:type="dxa"/>
            <w:gridSpan w:val="4"/>
          </w:tcPr>
          <w:p w14:paraId="436E934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414BA0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A30561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B644E4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21BFF6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72173FF" w14:textId="77777777" w:rsidR="00680A06" w:rsidRPr="005F1682" w:rsidRDefault="00680A06" w:rsidP="003028D2">
            <w:pPr>
              <w:rPr>
                <w:rFonts w:ascii="Verdana" w:hAnsi="Verdana"/>
                <w:w w:val="90"/>
                <w:sz w:val="16"/>
                <w:szCs w:val="16"/>
                <w:lang w:val="da-DK"/>
              </w:rPr>
            </w:pPr>
          </w:p>
        </w:tc>
      </w:tr>
      <w:tr w:rsidR="00680A06" w:rsidRPr="00412CB4" w14:paraId="6CF3C23F" w14:textId="77777777" w:rsidTr="003028D2">
        <w:trPr>
          <w:gridAfter w:val="3"/>
          <w:wAfter w:w="53" w:type="dxa"/>
          <w:trHeight w:hRule="exact" w:val="1765"/>
        </w:trPr>
        <w:tc>
          <w:tcPr>
            <w:tcW w:w="1058" w:type="dxa"/>
            <w:tcBorders>
              <w:left w:val="nil"/>
            </w:tcBorders>
            <w:shd w:val="clear" w:color="auto" w:fill="D1D3D4"/>
          </w:tcPr>
          <w:p w14:paraId="5AB1A3EB" w14:textId="77777777" w:rsidR="00680A06" w:rsidRPr="005F1682" w:rsidRDefault="00680A06" w:rsidP="003028D2">
            <w:pPr>
              <w:pStyle w:val="TableParagraph"/>
              <w:spacing w:before="5"/>
              <w:rPr>
                <w:rFonts w:ascii="Verdana" w:hAnsi="Verdana"/>
                <w:w w:val="90"/>
                <w:sz w:val="16"/>
                <w:szCs w:val="16"/>
                <w:lang w:val="da-DK"/>
              </w:rPr>
            </w:pPr>
          </w:p>
          <w:p w14:paraId="6BEA673A" w14:textId="77777777" w:rsidR="00680A06" w:rsidRPr="005F1682" w:rsidRDefault="00680A06" w:rsidP="003028D2">
            <w:pPr>
              <w:pStyle w:val="TableParagraph"/>
              <w:spacing w:line="214" w:lineRule="exact"/>
              <w:ind w:right="150"/>
              <w:rPr>
                <w:rFonts w:ascii="Verdana" w:hAnsi="Verdana"/>
                <w:w w:val="90"/>
                <w:sz w:val="16"/>
                <w:szCs w:val="16"/>
                <w:lang w:val="da-DK"/>
              </w:rPr>
            </w:pPr>
            <w:r w:rsidRPr="005F1682">
              <w:rPr>
                <w:rFonts w:ascii="Verdana" w:hAnsi="Verdana"/>
                <w:w w:val="90"/>
                <w:sz w:val="16"/>
                <w:szCs w:val="16"/>
                <w:lang w:val="da-DK"/>
              </w:rPr>
              <w:t>Sikkerheds­ område</w:t>
            </w:r>
          </w:p>
        </w:tc>
        <w:tc>
          <w:tcPr>
            <w:tcW w:w="1066" w:type="dxa"/>
            <w:shd w:val="clear" w:color="auto" w:fill="D1D3D4"/>
          </w:tcPr>
          <w:p w14:paraId="1A871BC0"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4C405C02"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5C168899" w14:textId="77777777" w:rsidR="00680A06" w:rsidRPr="005F1682" w:rsidRDefault="00680A06" w:rsidP="003028D2">
            <w:pPr>
              <w:rPr>
                <w:rFonts w:ascii="Verdana" w:hAnsi="Verdana"/>
                <w:w w:val="90"/>
                <w:sz w:val="16"/>
                <w:szCs w:val="16"/>
                <w:lang w:val="da-DK"/>
              </w:rPr>
            </w:pPr>
          </w:p>
        </w:tc>
        <w:tc>
          <w:tcPr>
            <w:tcW w:w="3247" w:type="dxa"/>
            <w:gridSpan w:val="3"/>
          </w:tcPr>
          <w:p w14:paraId="6783478C" w14:textId="77777777" w:rsidR="00680A06" w:rsidRPr="005F1682" w:rsidRDefault="00680A06" w:rsidP="003028D2">
            <w:pPr>
              <w:pStyle w:val="TableParagraph"/>
              <w:spacing w:before="3"/>
              <w:rPr>
                <w:rFonts w:ascii="Verdana" w:hAnsi="Verdana"/>
                <w:w w:val="90"/>
                <w:sz w:val="16"/>
                <w:szCs w:val="16"/>
                <w:lang w:val="da-DK"/>
              </w:rPr>
            </w:pPr>
          </w:p>
          <w:p w14:paraId="325CAA44" w14:textId="77777777" w:rsidR="00680A06" w:rsidRPr="005F1682" w:rsidRDefault="00680A06" w:rsidP="003028D2">
            <w:pPr>
              <w:pStyle w:val="TableParagraph"/>
              <w:spacing w:line="229" w:lineRule="auto"/>
              <w:ind w:left="105" w:right="103"/>
              <w:rPr>
                <w:rFonts w:ascii="Verdana" w:hAnsi="Verdana"/>
                <w:w w:val="90"/>
                <w:sz w:val="16"/>
                <w:szCs w:val="16"/>
                <w:lang w:val="da-DK"/>
              </w:rPr>
            </w:pPr>
            <w:r w:rsidRPr="005F1682">
              <w:rPr>
                <w:rFonts w:ascii="Verdana" w:hAnsi="Verdana"/>
                <w:w w:val="90"/>
                <w:sz w:val="16"/>
                <w:szCs w:val="16"/>
                <w:lang w:val="da-DK"/>
              </w:rPr>
              <w:t>Et fastlagt område på en helikopterflyve­ plads omkring FATO, som er fri for hin­ dringer bortset fra dem, som er nødven­ dige af hensyn til luftfarten, og som har til formål at mindske risikoen for beskadi­ gelse af helikoptere, som utilsigtet afviger fra FATO'et</w:t>
            </w:r>
          </w:p>
        </w:tc>
        <w:tc>
          <w:tcPr>
            <w:tcW w:w="1074" w:type="dxa"/>
            <w:gridSpan w:val="4"/>
          </w:tcPr>
          <w:p w14:paraId="27FCB57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4CA6A0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4515EB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0AA53D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1601B8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F0CE681" w14:textId="77777777" w:rsidR="00680A06" w:rsidRPr="005F1682" w:rsidRDefault="00680A06" w:rsidP="003028D2">
            <w:pPr>
              <w:rPr>
                <w:rFonts w:ascii="Verdana" w:hAnsi="Verdana"/>
                <w:w w:val="90"/>
                <w:sz w:val="16"/>
                <w:szCs w:val="16"/>
                <w:lang w:val="da-DK"/>
              </w:rPr>
            </w:pPr>
          </w:p>
        </w:tc>
      </w:tr>
      <w:tr w:rsidR="00680A06" w:rsidRPr="00412CB4" w14:paraId="36231639" w14:textId="77777777" w:rsidTr="003028D2">
        <w:trPr>
          <w:gridAfter w:val="3"/>
          <w:wAfter w:w="53" w:type="dxa"/>
          <w:trHeight w:hRule="exact" w:val="699"/>
        </w:trPr>
        <w:tc>
          <w:tcPr>
            <w:tcW w:w="1058" w:type="dxa"/>
            <w:tcBorders>
              <w:left w:val="nil"/>
            </w:tcBorders>
          </w:tcPr>
          <w:p w14:paraId="5E6FCD7E" w14:textId="77777777" w:rsidR="00680A06" w:rsidRPr="005F1682" w:rsidRDefault="00680A06" w:rsidP="003028D2">
            <w:pPr>
              <w:rPr>
                <w:rFonts w:ascii="Verdana" w:hAnsi="Verdana"/>
                <w:w w:val="90"/>
                <w:sz w:val="16"/>
                <w:szCs w:val="16"/>
                <w:lang w:val="da-DK"/>
              </w:rPr>
            </w:pPr>
          </w:p>
        </w:tc>
        <w:tc>
          <w:tcPr>
            <w:tcW w:w="1066" w:type="dxa"/>
          </w:tcPr>
          <w:p w14:paraId="022B361D" w14:textId="77777777" w:rsidR="00680A06" w:rsidRPr="005F1682" w:rsidRDefault="00680A06" w:rsidP="003028D2">
            <w:pPr>
              <w:pStyle w:val="TableParagraph"/>
              <w:spacing w:before="8"/>
              <w:rPr>
                <w:rFonts w:ascii="Verdana" w:hAnsi="Verdana"/>
                <w:w w:val="90"/>
                <w:sz w:val="16"/>
                <w:szCs w:val="16"/>
                <w:lang w:val="da-DK"/>
              </w:rPr>
            </w:pPr>
          </w:p>
          <w:p w14:paraId="4EC7BA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5F3C0AF5" w14:textId="77777777" w:rsidR="00680A06" w:rsidRPr="005F1682" w:rsidRDefault="00680A06" w:rsidP="003028D2">
            <w:pPr>
              <w:rPr>
                <w:rFonts w:ascii="Verdana" w:hAnsi="Verdana"/>
                <w:w w:val="90"/>
                <w:sz w:val="16"/>
                <w:szCs w:val="16"/>
                <w:lang w:val="da-DK"/>
              </w:rPr>
            </w:pPr>
          </w:p>
        </w:tc>
        <w:tc>
          <w:tcPr>
            <w:tcW w:w="1074" w:type="dxa"/>
            <w:gridSpan w:val="2"/>
          </w:tcPr>
          <w:p w14:paraId="1D7D45BA" w14:textId="77777777" w:rsidR="00680A06" w:rsidRPr="005F1682" w:rsidRDefault="00680A06" w:rsidP="003028D2">
            <w:pPr>
              <w:pStyle w:val="TableParagraph"/>
              <w:spacing w:before="8"/>
              <w:rPr>
                <w:rFonts w:ascii="Verdana" w:hAnsi="Verdana"/>
                <w:w w:val="90"/>
                <w:sz w:val="16"/>
                <w:szCs w:val="16"/>
                <w:lang w:val="da-DK"/>
              </w:rPr>
            </w:pPr>
          </w:p>
          <w:p w14:paraId="69E8B98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20232CEB" w14:textId="77777777" w:rsidR="00680A06" w:rsidRPr="005F1682" w:rsidRDefault="00680A06" w:rsidP="003028D2">
            <w:pPr>
              <w:pStyle w:val="TableParagraph"/>
              <w:spacing w:before="5"/>
              <w:rPr>
                <w:rFonts w:ascii="Verdana" w:hAnsi="Verdana"/>
                <w:w w:val="90"/>
                <w:sz w:val="16"/>
                <w:szCs w:val="16"/>
                <w:lang w:val="da-DK"/>
              </w:rPr>
            </w:pPr>
          </w:p>
          <w:p w14:paraId="007EECEC" w14:textId="77777777" w:rsidR="00680A06" w:rsidRPr="005F1682" w:rsidRDefault="00680A06" w:rsidP="003028D2">
            <w:pPr>
              <w:pStyle w:val="TableParagraph"/>
              <w:spacing w:line="214" w:lineRule="exact"/>
              <w:ind w:left="105" w:right="559"/>
              <w:rPr>
                <w:rFonts w:ascii="Verdana" w:hAnsi="Verdana"/>
                <w:w w:val="90"/>
                <w:sz w:val="16"/>
                <w:szCs w:val="16"/>
                <w:lang w:val="da-DK"/>
              </w:rPr>
            </w:pPr>
            <w:r w:rsidRPr="005F1682">
              <w:rPr>
                <w:rFonts w:ascii="Verdana" w:hAnsi="Verdana"/>
                <w:w w:val="90"/>
                <w:sz w:val="16"/>
                <w:szCs w:val="16"/>
                <w:lang w:val="da-DK"/>
              </w:rPr>
              <w:t>Sikkerhedsområdets udstrækning i længderetningen</w:t>
            </w:r>
          </w:p>
        </w:tc>
        <w:tc>
          <w:tcPr>
            <w:tcW w:w="1074" w:type="dxa"/>
            <w:gridSpan w:val="4"/>
          </w:tcPr>
          <w:p w14:paraId="2053BA08" w14:textId="77777777" w:rsidR="00680A06" w:rsidRPr="005F1682" w:rsidRDefault="00680A06" w:rsidP="003028D2">
            <w:pPr>
              <w:rPr>
                <w:rFonts w:ascii="Verdana" w:hAnsi="Verdana"/>
                <w:w w:val="90"/>
                <w:sz w:val="16"/>
                <w:szCs w:val="16"/>
                <w:lang w:val="da-DK"/>
              </w:rPr>
            </w:pPr>
          </w:p>
        </w:tc>
        <w:tc>
          <w:tcPr>
            <w:tcW w:w="1079" w:type="dxa"/>
            <w:gridSpan w:val="4"/>
          </w:tcPr>
          <w:p w14:paraId="47148366" w14:textId="77777777" w:rsidR="00680A06" w:rsidRPr="005F1682" w:rsidRDefault="00680A06" w:rsidP="003028D2">
            <w:pPr>
              <w:rPr>
                <w:rFonts w:ascii="Verdana" w:hAnsi="Verdana"/>
                <w:w w:val="90"/>
                <w:sz w:val="16"/>
                <w:szCs w:val="16"/>
                <w:lang w:val="da-DK"/>
              </w:rPr>
            </w:pPr>
          </w:p>
        </w:tc>
        <w:tc>
          <w:tcPr>
            <w:tcW w:w="1074" w:type="dxa"/>
            <w:gridSpan w:val="6"/>
          </w:tcPr>
          <w:p w14:paraId="7901B1C3" w14:textId="77777777" w:rsidR="00680A06" w:rsidRPr="005F1682" w:rsidRDefault="00680A06" w:rsidP="003028D2">
            <w:pPr>
              <w:rPr>
                <w:rFonts w:ascii="Verdana" w:hAnsi="Verdana"/>
                <w:w w:val="90"/>
                <w:sz w:val="16"/>
                <w:szCs w:val="16"/>
                <w:lang w:val="da-DK"/>
              </w:rPr>
            </w:pPr>
          </w:p>
        </w:tc>
        <w:tc>
          <w:tcPr>
            <w:tcW w:w="1112" w:type="dxa"/>
            <w:gridSpan w:val="4"/>
          </w:tcPr>
          <w:p w14:paraId="510D75EF" w14:textId="77777777" w:rsidR="00680A06" w:rsidRPr="005F1682" w:rsidRDefault="00680A06" w:rsidP="003028D2">
            <w:pPr>
              <w:rPr>
                <w:rFonts w:ascii="Verdana" w:hAnsi="Verdana"/>
                <w:w w:val="90"/>
                <w:sz w:val="16"/>
                <w:szCs w:val="16"/>
                <w:lang w:val="da-DK"/>
              </w:rPr>
            </w:pPr>
          </w:p>
        </w:tc>
        <w:tc>
          <w:tcPr>
            <w:tcW w:w="1078" w:type="dxa"/>
            <w:gridSpan w:val="2"/>
          </w:tcPr>
          <w:p w14:paraId="0C72217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117AFC05" w14:textId="77777777" w:rsidR="00680A06" w:rsidRPr="005F1682" w:rsidRDefault="00680A06" w:rsidP="003028D2">
            <w:pPr>
              <w:rPr>
                <w:rFonts w:ascii="Verdana" w:hAnsi="Verdana"/>
                <w:w w:val="90"/>
                <w:sz w:val="16"/>
                <w:szCs w:val="16"/>
                <w:lang w:val="da-DK"/>
              </w:rPr>
            </w:pPr>
          </w:p>
        </w:tc>
      </w:tr>
      <w:tr w:rsidR="00680A06" w:rsidRPr="00412CB4" w14:paraId="6B26DB78" w14:textId="77777777" w:rsidTr="003028D2">
        <w:trPr>
          <w:gridAfter w:val="3"/>
          <w:wAfter w:w="53" w:type="dxa"/>
          <w:trHeight w:hRule="exact" w:val="699"/>
        </w:trPr>
        <w:tc>
          <w:tcPr>
            <w:tcW w:w="1058" w:type="dxa"/>
            <w:tcBorders>
              <w:left w:val="nil"/>
            </w:tcBorders>
          </w:tcPr>
          <w:p w14:paraId="7B184A57" w14:textId="77777777" w:rsidR="00680A06" w:rsidRPr="005F1682" w:rsidRDefault="00680A06" w:rsidP="003028D2">
            <w:pPr>
              <w:rPr>
                <w:rFonts w:ascii="Verdana" w:hAnsi="Verdana"/>
                <w:w w:val="90"/>
                <w:sz w:val="16"/>
                <w:szCs w:val="16"/>
                <w:lang w:val="da-DK"/>
              </w:rPr>
            </w:pPr>
          </w:p>
        </w:tc>
        <w:tc>
          <w:tcPr>
            <w:tcW w:w="1066" w:type="dxa"/>
          </w:tcPr>
          <w:p w14:paraId="6DE8F04D" w14:textId="77777777" w:rsidR="00680A06" w:rsidRPr="005F1682" w:rsidRDefault="00680A06" w:rsidP="003028D2">
            <w:pPr>
              <w:pStyle w:val="TableParagraph"/>
              <w:spacing w:before="8"/>
              <w:rPr>
                <w:rFonts w:ascii="Verdana" w:hAnsi="Verdana"/>
                <w:w w:val="90"/>
                <w:sz w:val="16"/>
                <w:szCs w:val="16"/>
                <w:lang w:val="da-DK"/>
              </w:rPr>
            </w:pPr>
          </w:p>
          <w:p w14:paraId="1C57AE3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6AC236C9" w14:textId="77777777" w:rsidR="00680A06" w:rsidRPr="005F1682" w:rsidRDefault="00680A06" w:rsidP="003028D2">
            <w:pPr>
              <w:rPr>
                <w:rFonts w:ascii="Verdana" w:hAnsi="Verdana"/>
                <w:w w:val="90"/>
                <w:sz w:val="16"/>
                <w:szCs w:val="16"/>
                <w:lang w:val="da-DK"/>
              </w:rPr>
            </w:pPr>
          </w:p>
        </w:tc>
        <w:tc>
          <w:tcPr>
            <w:tcW w:w="1074" w:type="dxa"/>
            <w:gridSpan w:val="2"/>
          </w:tcPr>
          <w:p w14:paraId="37BCA492" w14:textId="77777777" w:rsidR="00680A06" w:rsidRPr="005F1682" w:rsidRDefault="00680A06" w:rsidP="003028D2">
            <w:pPr>
              <w:pStyle w:val="TableParagraph"/>
              <w:spacing w:before="8"/>
              <w:rPr>
                <w:rFonts w:ascii="Verdana" w:hAnsi="Verdana"/>
                <w:w w:val="90"/>
                <w:sz w:val="16"/>
                <w:szCs w:val="16"/>
                <w:lang w:val="da-DK"/>
              </w:rPr>
            </w:pPr>
          </w:p>
          <w:p w14:paraId="5B024FE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02C11D9B" w14:textId="77777777" w:rsidR="00680A06" w:rsidRPr="005F1682" w:rsidRDefault="00680A06" w:rsidP="003028D2">
            <w:pPr>
              <w:pStyle w:val="TableParagraph"/>
              <w:spacing w:before="6"/>
              <w:rPr>
                <w:rFonts w:ascii="Verdana" w:hAnsi="Verdana"/>
                <w:w w:val="90"/>
                <w:sz w:val="16"/>
                <w:szCs w:val="16"/>
                <w:lang w:val="da-DK"/>
              </w:rPr>
            </w:pPr>
          </w:p>
          <w:p w14:paraId="45996301" w14:textId="77777777" w:rsidR="00680A06" w:rsidRPr="005F1682" w:rsidRDefault="00680A06" w:rsidP="003028D2">
            <w:pPr>
              <w:pStyle w:val="TableParagraph"/>
              <w:spacing w:line="214" w:lineRule="exact"/>
              <w:ind w:left="105" w:right="123"/>
              <w:rPr>
                <w:rFonts w:ascii="Verdana" w:hAnsi="Verdana"/>
                <w:w w:val="90"/>
                <w:sz w:val="16"/>
                <w:szCs w:val="16"/>
                <w:lang w:val="da-DK"/>
              </w:rPr>
            </w:pPr>
            <w:r w:rsidRPr="005F1682">
              <w:rPr>
                <w:rFonts w:ascii="Verdana" w:hAnsi="Verdana"/>
                <w:w w:val="90"/>
                <w:sz w:val="16"/>
                <w:szCs w:val="16"/>
                <w:lang w:val="da-DK"/>
              </w:rPr>
              <w:t>Sikkerhedsområdets udstrækning i tvær­ retningen</w:t>
            </w:r>
          </w:p>
        </w:tc>
        <w:tc>
          <w:tcPr>
            <w:tcW w:w="1074" w:type="dxa"/>
            <w:gridSpan w:val="4"/>
          </w:tcPr>
          <w:p w14:paraId="2877F0D6" w14:textId="77777777" w:rsidR="00680A06" w:rsidRPr="005F1682" w:rsidRDefault="00680A06" w:rsidP="003028D2">
            <w:pPr>
              <w:rPr>
                <w:rFonts w:ascii="Verdana" w:hAnsi="Verdana"/>
                <w:w w:val="90"/>
                <w:sz w:val="16"/>
                <w:szCs w:val="16"/>
                <w:lang w:val="da-DK"/>
              </w:rPr>
            </w:pPr>
          </w:p>
        </w:tc>
        <w:tc>
          <w:tcPr>
            <w:tcW w:w="1079" w:type="dxa"/>
            <w:gridSpan w:val="4"/>
          </w:tcPr>
          <w:p w14:paraId="1C5F1990" w14:textId="77777777" w:rsidR="00680A06" w:rsidRPr="005F1682" w:rsidRDefault="00680A06" w:rsidP="003028D2">
            <w:pPr>
              <w:rPr>
                <w:rFonts w:ascii="Verdana" w:hAnsi="Verdana"/>
                <w:w w:val="90"/>
                <w:sz w:val="16"/>
                <w:szCs w:val="16"/>
                <w:lang w:val="da-DK"/>
              </w:rPr>
            </w:pPr>
          </w:p>
        </w:tc>
        <w:tc>
          <w:tcPr>
            <w:tcW w:w="1074" w:type="dxa"/>
            <w:gridSpan w:val="6"/>
          </w:tcPr>
          <w:p w14:paraId="0764584C" w14:textId="77777777" w:rsidR="00680A06" w:rsidRPr="005F1682" w:rsidRDefault="00680A06" w:rsidP="003028D2">
            <w:pPr>
              <w:rPr>
                <w:rFonts w:ascii="Verdana" w:hAnsi="Verdana"/>
                <w:w w:val="90"/>
                <w:sz w:val="16"/>
                <w:szCs w:val="16"/>
                <w:lang w:val="da-DK"/>
              </w:rPr>
            </w:pPr>
          </w:p>
        </w:tc>
        <w:tc>
          <w:tcPr>
            <w:tcW w:w="1112" w:type="dxa"/>
            <w:gridSpan w:val="4"/>
          </w:tcPr>
          <w:p w14:paraId="2F9C0AD1" w14:textId="77777777" w:rsidR="00680A06" w:rsidRPr="005F1682" w:rsidRDefault="00680A06" w:rsidP="003028D2">
            <w:pPr>
              <w:rPr>
                <w:rFonts w:ascii="Verdana" w:hAnsi="Verdana"/>
                <w:w w:val="90"/>
                <w:sz w:val="16"/>
                <w:szCs w:val="16"/>
                <w:lang w:val="da-DK"/>
              </w:rPr>
            </w:pPr>
          </w:p>
        </w:tc>
        <w:tc>
          <w:tcPr>
            <w:tcW w:w="1078" w:type="dxa"/>
            <w:gridSpan w:val="2"/>
          </w:tcPr>
          <w:p w14:paraId="1057B80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103C0F62" w14:textId="77777777" w:rsidR="00680A06" w:rsidRPr="005F1682" w:rsidRDefault="00680A06" w:rsidP="003028D2">
            <w:pPr>
              <w:rPr>
                <w:rFonts w:ascii="Verdana" w:hAnsi="Verdana"/>
                <w:w w:val="90"/>
                <w:sz w:val="16"/>
                <w:szCs w:val="16"/>
                <w:lang w:val="da-DK"/>
              </w:rPr>
            </w:pPr>
          </w:p>
        </w:tc>
      </w:tr>
      <w:tr w:rsidR="00680A06" w:rsidRPr="00412CB4" w14:paraId="38BED239" w14:textId="77777777" w:rsidTr="003028D2">
        <w:trPr>
          <w:gridAfter w:val="3"/>
          <w:wAfter w:w="53" w:type="dxa"/>
          <w:trHeight w:hRule="exact" w:val="744"/>
        </w:trPr>
        <w:tc>
          <w:tcPr>
            <w:tcW w:w="1058" w:type="dxa"/>
            <w:tcBorders>
              <w:left w:val="nil"/>
            </w:tcBorders>
          </w:tcPr>
          <w:p w14:paraId="4CBE85A0" w14:textId="77777777" w:rsidR="00680A06" w:rsidRPr="005F1682" w:rsidRDefault="00680A06" w:rsidP="003028D2">
            <w:pPr>
              <w:rPr>
                <w:rFonts w:ascii="Verdana" w:hAnsi="Verdana"/>
                <w:w w:val="90"/>
                <w:sz w:val="16"/>
                <w:szCs w:val="16"/>
                <w:lang w:val="da-DK"/>
              </w:rPr>
            </w:pPr>
          </w:p>
        </w:tc>
        <w:tc>
          <w:tcPr>
            <w:tcW w:w="1066" w:type="dxa"/>
          </w:tcPr>
          <w:p w14:paraId="44192EDB" w14:textId="77777777" w:rsidR="00680A06" w:rsidRPr="005F1682" w:rsidRDefault="00680A06" w:rsidP="003028D2">
            <w:pPr>
              <w:pStyle w:val="TableParagraph"/>
              <w:spacing w:before="4"/>
              <w:rPr>
                <w:rFonts w:ascii="Verdana" w:hAnsi="Verdana"/>
                <w:w w:val="90"/>
                <w:sz w:val="16"/>
                <w:szCs w:val="16"/>
                <w:lang w:val="da-DK"/>
              </w:rPr>
            </w:pPr>
          </w:p>
          <w:p w14:paraId="15275856"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21748761" w14:textId="77777777" w:rsidR="00680A06" w:rsidRPr="005F1682" w:rsidRDefault="00680A06" w:rsidP="003028D2">
            <w:pPr>
              <w:rPr>
                <w:rFonts w:ascii="Verdana" w:hAnsi="Verdana"/>
                <w:w w:val="90"/>
                <w:sz w:val="16"/>
                <w:szCs w:val="16"/>
                <w:lang w:val="da-DK"/>
              </w:rPr>
            </w:pPr>
          </w:p>
        </w:tc>
        <w:tc>
          <w:tcPr>
            <w:tcW w:w="1074" w:type="dxa"/>
            <w:gridSpan w:val="2"/>
          </w:tcPr>
          <w:p w14:paraId="0E7A4731" w14:textId="77777777" w:rsidR="00680A06" w:rsidRPr="005F1682" w:rsidRDefault="00680A06" w:rsidP="003028D2">
            <w:pPr>
              <w:pStyle w:val="TableParagraph"/>
              <w:spacing w:before="6"/>
              <w:rPr>
                <w:rFonts w:ascii="Verdana" w:hAnsi="Verdana"/>
                <w:w w:val="90"/>
                <w:sz w:val="16"/>
                <w:szCs w:val="16"/>
                <w:lang w:val="da-DK"/>
              </w:rPr>
            </w:pPr>
          </w:p>
          <w:p w14:paraId="0409EA1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B651154" w14:textId="77777777" w:rsidR="00680A06" w:rsidRPr="005F1682" w:rsidRDefault="00680A06" w:rsidP="003028D2">
            <w:pPr>
              <w:pStyle w:val="TableParagraph"/>
              <w:spacing w:before="6"/>
              <w:rPr>
                <w:rFonts w:ascii="Verdana" w:hAnsi="Verdana"/>
                <w:w w:val="90"/>
                <w:sz w:val="16"/>
                <w:szCs w:val="16"/>
                <w:lang w:val="da-DK"/>
              </w:rPr>
            </w:pPr>
          </w:p>
          <w:p w14:paraId="3F5668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Sikkerhedsområdets overfladetype</w:t>
            </w:r>
          </w:p>
        </w:tc>
        <w:tc>
          <w:tcPr>
            <w:tcW w:w="1074" w:type="dxa"/>
            <w:gridSpan w:val="4"/>
          </w:tcPr>
          <w:p w14:paraId="70FD988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BD0E91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88A781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32EADD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0CF67D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FCEB9E7" w14:textId="77777777" w:rsidR="00680A06" w:rsidRPr="005F1682" w:rsidRDefault="00680A06" w:rsidP="003028D2">
            <w:pPr>
              <w:rPr>
                <w:rFonts w:ascii="Verdana" w:hAnsi="Verdana"/>
                <w:w w:val="90"/>
                <w:sz w:val="16"/>
                <w:szCs w:val="16"/>
                <w:lang w:val="da-DK"/>
              </w:rPr>
            </w:pPr>
          </w:p>
        </w:tc>
      </w:tr>
      <w:tr w:rsidR="00680A06" w:rsidRPr="00412CB4" w14:paraId="4E3DCD6F" w14:textId="77777777" w:rsidTr="003028D2">
        <w:trPr>
          <w:gridAfter w:val="3"/>
          <w:wAfter w:w="53" w:type="dxa"/>
          <w:trHeight w:hRule="exact" w:val="1384"/>
        </w:trPr>
        <w:tc>
          <w:tcPr>
            <w:tcW w:w="1058" w:type="dxa"/>
            <w:tcBorders>
              <w:left w:val="nil"/>
            </w:tcBorders>
            <w:shd w:val="clear" w:color="auto" w:fill="D1D3D4"/>
          </w:tcPr>
          <w:p w14:paraId="0B939F90" w14:textId="77777777" w:rsidR="00680A06" w:rsidRPr="005F1682" w:rsidRDefault="00680A06" w:rsidP="003028D2">
            <w:pPr>
              <w:pStyle w:val="TableParagraph"/>
              <w:spacing w:before="5"/>
              <w:rPr>
                <w:rFonts w:ascii="Verdana" w:hAnsi="Verdana"/>
                <w:w w:val="90"/>
                <w:sz w:val="16"/>
                <w:szCs w:val="16"/>
                <w:lang w:val="da-DK"/>
              </w:rPr>
            </w:pPr>
          </w:p>
          <w:p w14:paraId="395D1C66" w14:textId="77777777" w:rsidR="00680A06" w:rsidRPr="005F1682" w:rsidRDefault="00680A06" w:rsidP="003028D2">
            <w:pPr>
              <w:pStyle w:val="TableParagraph"/>
              <w:spacing w:line="214" w:lineRule="exact"/>
              <w:ind w:right="217"/>
              <w:rPr>
                <w:rFonts w:ascii="Verdana" w:hAnsi="Verdana"/>
                <w:w w:val="90"/>
                <w:sz w:val="16"/>
                <w:szCs w:val="16"/>
                <w:lang w:val="da-DK"/>
              </w:rPr>
            </w:pPr>
            <w:r w:rsidRPr="005F1682">
              <w:rPr>
                <w:rFonts w:ascii="Verdana" w:hAnsi="Verdana"/>
                <w:w w:val="90"/>
                <w:sz w:val="16"/>
                <w:szCs w:val="16"/>
                <w:lang w:val="da-DK"/>
              </w:rPr>
              <w:t>Helikopter­ clearway</w:t>
            </w:r>
          </w:p>
        </w:tc>
        <w:tc>
          <w:tcPr>
            <w:tcW w:w="1066" w:type="dxa"/>
            <w:shd w:val="clear" w:color="auto" w:fill="D1D3D4"/>
          </w:tcPr>
          <w:p w14:paraId="44173AAA"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4A325BC8"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08F7E133" w14:textId="77777777" w:rsidR="00680A06" w:rsidRPr="005F1682" w:rsidRDefault="00680A06" w:rsidP="003028D2">
            <w:pPr>
              <w:rPr>
                <w:rFonts w:ascii="Verdana" w:hAnsi="Verdana"/>
                <w:w w:val="90"/>
                <w:sz w:val="16"/>
                <w:szCs w:val="16"/>
                <w:lang w:val="da-DK"/>
              </w:rPr>
            </w:pPr>
          </w:p>
        </w:tc>
        <w:tc>
          <w:tcPr>
            <w:tcW w:w="3247" w:type="dxa"/>
            <w:gridSpan w:val="3"/>
          </w:tcPr>
          <w:p w14:paraId="28871754" w14:textId="77777777" w:rsidR="00680A06" w:rsidRPr="005F1682" w:rsidRDefault="00680A06" w:rsidP="003028D2">
            <w:pPr>
              <w:pStyle w:val="TableParagraph"/>
              <w:spacing w:before="5"/>
              <w:rPr>
                <w:rFonts w:ascii="Verdana" w:hAnsi="Verdana"/>
                <w:w w:val="90"/>
                <w:sz w:val="16"/>
                <w:szCs w:val="16"/>
                <w:lang w:val="da-DK"/>
              </w:rPr>
            </w:pPr>
          </w:p>
          <w:p w14:paraId="6196B506" w14:textId="77777777" w:rsidR="00680A06" w:rsidRPr="005F1682" w:rsidRDefault="00680A06" w:rsidP="003028D2">
            <w:pPr>
              <w:pStyle w:val="TableParagraph"/>
              <w:spacing w:line="214" w:lineRule="exact"/>
              <w:ind w:left="105" w:right="183"/>
              <w:rPr>
                <w:rFonts w:ascii="Verdana" w:hAnsi="Verdana"/>
                <w:w w:val="90"/>
                <w:sz w:val="16"/>
                <w:szCs w:val="16"/>
                <w:lang w:val="da-DK"/>
              </w:rPr>
            </w:pPr>
            <w:r w:rsidRPr="005F1682">
              <w:rPr>
                <w:rFonts w:ascii="Verdana" w:hAnsi="Verdana"/>
                <w:w w:val="90"/>
                <w:sz w:val="16"/>
                <w:szCs w:val="16"/>
                <w:lang w:val="da-DK"/>
              </w:rPr>
              <w:t>Et fastlagt område på jorden eller på vandet, der er udvalgt og/eller klargjort som et egnet område, hvor helikoptere, som opereres i præstationsklasse 1, kan accelerere og opnå en specifik højde</w:t>
            </w:r>
          </w:p>
        </w:tc>
        <w:tc>
          <w:tcPr>
            <w:tcW w:w="1074" w:type="dxa"/>
            <w:gridSpan w:val="4"/>
          </w:tcPr>
          <w:p w14:paraId="6DAB9A4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B4A22E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629F00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1EA1CF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D6673E4"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0E78E033" w14:textId="77777777" w:rsidR="00680A06" w:rsidRPr="005F1682" w:rsidRDefault="00680A06" w:rsidP="003028D2">
            <w:pPr>
              <w:rPr>
                <w:rFonts w:ascii="Verdana" w:hAnsi="Verdana"/>
                <w:w w:val="90"/>
                <w:sz w:val="16"/>
                <w:szCs w:val="16"/>
                <w:lang w:val="da-DK"/>
              </w:rPr>
            </w:pPr>
          </w:p>
        </w:tc>
      </w:tr>
      <w:tr w:rsidR="00680A06" w:rsidRPr="00412CB4" w14:paraId="3B80AED7" w14:textId="77777777" w:rsidTr="003028D2">
        <w:trPr>
          <w:gridAfter w:val="3"/>
          <w:wAfter w:w="53" w:type="dxa"/>
          <w:trHeight w:hRule="exact" w:val="744"/>
        </w:trPr>
        <w:tc>
          <w:tcPr>
            <w:tcW w:w="1058" w:type="dxa"/>
            <w:tcBorders>
              <w:left w:val="nil"/>
            </w:tcBorders>
          </w:tcPr>
          <w:p w14:paraId="33FEEB0D" w14:textId="77777777" w:rsidR="00680A06" w:rsidRPr="005F1682" w:rsidRDefault="00680A06" w:rsidP="003028D2">
            <w:pPr>
              <w:rPr>
                <w:rFonts w:ascii="Verdana" w:hAnsi="Verdana"/>
                <w:w w:val="90"/>
                <w:sz w:val="16"/>
                <w:szCs w:val="16"/>
                <w:lang w:val="da-DK"/>
              </w:rPr>
            </w:pPr>
          </w:p>
        </w:tc>
        <w:tc>
          <w:tcPr>
            <w:tcW w:w="1066" w:type="dxa"/>
          </w:tcPr>
          <w:p w14:paraId="558C0F63" w14:textId="77777777" w:rsidR="00680A06" w:rsidRPr="005F1682" w:rsidRDefault="00680A06" w:rsidP="003028D2">
            <w:pPr>
              <w:pStyle w:val="TableParagraph"/>
              <w:spacing w:before="7"/>
              <w:rPr>
                <w:rFonts w:ascii="Verdana" w:hAnsi="Verdana"/>
                <w:w w:val="90"/>
                <w:sz w:val="16"/>
                <w:szCs w:val="16"/>
                <w:lang w:val="da-DK"/>
              </w:rPr>
            </w:pPr>
          </w:p>
          <w:p w14:paraId="7937359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Længde</w:t>
            </w:r>
          </w:p>
        </w:tc>
        <w:tc>
          <w:tcPr>
            <w:tcW w:w="1067" w:type="dxa"/>
          </w:tcPr>
          <w:p w14:paraId="56108A0C" w14:textId="77777777" w:rsidR="00680A06" w:rsidRPr="005F1682" w:rsidRDefault="00680A06" w:rsidP="003028D2">
            <w:pPr>
              <w:rPr>
                <w:rFonts w:ascii="Verdana" w:hAnsi="Verdana"/>
                <w:w w:val="90"/>
                <w:sz w:val="16"/>
                <w:szCs w:val="16"/>
                <w:lang w:val="da-DK"/>
              </w:rPr>
            </w:pPr>
          </w:p>
        </w:tc>
        <w:tc>
          <w:tcPr>
            <w:tcW w:w="1074" w:type="dxa"/>
            <w:gridSpan w:val="2"/>
          </w:tcPr>
          <w:p w14:paraId="538CC93F" w14:textId="77777777" w:rsidR="00680A06" w:rsidRPr="005F1682" w:rsidRDefault="00680A06" w:rsidP="003028D2">
            <w:pPr>
              <w:pStyle w:val="TableParagraph"/>
              <w:spacing w:before="7"/>
              <w:rPr>
                <w:rFonts w:ascii="Verdana" w:hAnsi="Verdana"/>
                <w:w w:val="90"/>
                <w:sz w:val="16"/>
                <w:szCs w:val="16"/>
                <w:lang w:val="da-DK"/>
              </w:rPr>
            </w:pPr>
          </w:p>
          <w:p w14:paraId="5B115C6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44122E63" w14:textId="77777777" w:rsidR="00680A06" w:rsidRPr="005F1682" w:rsidRDefault="00680A06" w:rsidP="003028D2">
            <w:pPr>
              <w:pStyle w:val="TableParagraph"/>
              <w:spacing w:before="4"/>
              <w:rPr>
                <w:rFonts w:ascii="Verdana" w:hAnsi="Verdana"/>
                <w:w w:val="90"/>
                <w:sz w:val="16"/>
                <w:szCs w:val="16"/>
                <w:lang w:val="da-DK"/>
              </w:rPr>
            </w:pPr>
          </w:p>
          <w:p w14:paraId="088A5F70" w14:textId="77777777" w:rsidR="00680A06" w:rsidRPr="005F1682" w:rsidRDefault="00680A06" w:rsidP="003028D2">
            <w:pPr>
              <w:pStyle w:val="TableParagraph"/>
              <w:spacing w:line="214" w:lineRule="exact"/>
              <w:ind w:left="105" w:right="552"/>
              <w:rPr>
                <w:rFonts w:ascii="Verdana" w:hAnsi="Verdana"/>
                <w:w w:val="90"/>
                <w:sz w:val="16"/>
                <w:szCs w:val="16"/>
                <w:lang w:val="da-DK"/>
              </w:rPr>
            </w:pPr>
            <w:r w:rsidRPr="005F1682">
              <w:rPr>
                <w:rFonts w:ascii="Verdana" w:hAnsi="Verdana"/>
                <w:w w:val="90"/>
                <w:sz w:val="16"/>
                <w:szCs w:val="16"/>
                <w:lang w:val="da-DK"/>
              </w:rPr>
              <w:t>Helikopterclearways udstrækning i længderetningen</w:t>
            </w:r>
          </w:p>
        </w:tc>
        <w:tc>
          <w:tcPr>
            <w:tcW w:w="1074" w:type="dxa"/>
            <w:gridSpan w:val="4"/>
          </w:tcPr>
          <w:p w14:paraId="3F7C0C80" w14:textId="77777777" w:rsidR="00680A06" w:rsidRPr="005F1682" w:rsidRDefault="00680A06" w:rsidP="003028D2">
            <w:pPr>
              <w:rPr>
                <w:rFonts w:ascii="Verdana" w:hAnsi="Verdana"/>
                <w:w w:val="90"/>
                <w:sz w:val="16"/>
                <w:szCs w:val="16"/>
                <w:lang w:val="da-DK"/>
              </w:rPr>
            </w:pPr>
          </w:p>
        </w:tc>
        <w:tc>
          <w:tcPr>
            <w:tcW w:w="1079" w:type="dxa"/>
            <w:gridSpan w:val="4"/>
          </w:tcPr>
          <w:p w14:paraId="14F868EA" w14:textId="77777777" w:rsidR="00680A06" w:rsidRPr="005F1682" w:rsidRDefault="00680A06" w:rsidP="003028D2">
            <w:pPr>
              <w:rPr>
                <w:rFonts w:ascii="Verdana" w:hAnsi="Verdana"/>
                <w:w w:val="90"/>
                <w:sz w:val="16"/>
                <w:szCs w:val="16"/>
                <w:lang w:val="da-DK"/>
              </w:rPr>
            </w:pPr>
          </w:p>
        </w:tc>
        <w:tc>
          <w:tcPr>
            <w:tcW w:w="1074" w:type="dxa"/>
            <w:gridSpan w:val="6"/>
          </w:tcPr>
          <w:p w14:paraId="18DD8764" w14:textId="77777777" w:rsidR="00680A06" w:rsidRPr="005F1682" w:rsidRDefault="00680A06" w:rsidP="003028D2">
            <w:pPr>
              <w:rPr>
                <w:rFonts w:ascii="Verdana" w:hAnsi="Verdana"/>
                <w:w w:val="90"/>
                <w:sz w:val="16"/>
                <w:szCs w:val="16"/>
                <w:lang w:val="da-DK"/>
              </w:rPr>
            </w:pPr>
          </w:p>
        </w:tc>
        <w:tc>
          <w:tcPr>
            <w:tcW w:w="1112" w:type="dxa"/>
            <w:gridSpan w:val="4"/>
          </w:tcPr>
          <w:p w14:paraId="059FCB84" w14:textId="77777777" w:rsidR="00680A06" w:rsidRPr="005F1682" w:rsidRDefault="00680A06" w:rsidP="003028D2">
            <w:pPr>
              <w:rPr>
                <w:rFonts w:ascii="Verdana" w:hAnsi="Verdana"/>
                <w:w w:val="90"/>
                <w:sz w:val="16"/>
                <w:szCs w:val="16"/>
                <w:lang w:val="da-DK"/>
              </w:rPr>
            </w:pPr>
          </w:p>
        </w:tc>
        <w:tc>
          <w:tcPr>
            <w:tcW w:w="1078" w:type="dxa"/>
            <w:gridSpan w:val="2"/>
          </w:tcPr>
          <w:p w14:paraId="5E4F45A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22308C3C" w14:textId="77777777" w:rsidR="00680A06" w:rsidRPr="005F1682" w:rsidRDefault="00680A06" w:rsidP="003028D2">
            <w:pPr>
              <w:rPr>
                <w:rFonts w:ascii="Verdana" w:hAnsi="Verdana"/>
                <w:w w:val="90"/>
                <w:sz w:val="16"/>
                <w:szCs w:val="16"/>
                <w:lang w:val="da-DK"/>
              </w:rPr>
            </w:pPr>
          </w:p>
        </w:tc>
      </w:tr>
      <w:tr w:rsidR="00680A06" w:rsidRPr="00412CB4" w14:paraId="2D3C8725" w14:textId="77777777" w:rsidTr="003028D2">
        <w:trPr>
          <w:gridAfter w:val="3"/>
          <w:wAfter w:w="53" w:type="dxa"/>
          <w:trHeight w:hRule="exact" w:val="744"/>
        </w:trPr>
        <w:tc>
          <w:tcPr>
            <w:tcW w:w="1058" w:type="dxa"/>
            <w:tcBorders>
              <w:left w:val="nil"/>
            </w:tcBorders>
          </w:tcPr>
          <w:p w14:paraId="52C04E2A" w14:textId="77777777" w:rsidR="00680A06" w:rsidRPr="005F1682" w:rsidRDefault="00680A06" w:rsidP="003028D2">
            <w:pPr>
              <w:rPr>
                <w:rFonts w:ascii="Verdana" w:hAnsi="Verdana"/>
                <w:w w:val="90"/>
                <w:sz w:val="16"/>
                <w:szCs w:val="16"/>
                <w:lang w:val="da-DK"/>
              </w:rPr>
            </w:pPr>
          </w:p>
        </w:tc>
        <w:tc>
          <w:tcPr>
            <w:tcW w:w="1066" w:type="dxa"/>
          </w:tcPr>
          <w:p w14:paraId="368375DA" w14:textId="77777777" w:rsidR="00680A06" w:rsidRPr="005F1682" w:rsidRDefault="00680A06" w:rsidP="003028D2">
            <w:pPr>
              <w:pStyle w:val="TableParagraph"/>
              <w:spacing w:before="4"/>
              <w:rPr>
                <w:rFonts w:ascii="Verdana" w:hAnsi="Verdana"/>
                <w:w w:val="90"/>
                <w:sz w:val="16"/>
                <w:szCs w:val="16"/>
                <w:lang w:val="da-DK"/>
              </w:rPr>
            </w:pPr>
          </w:p>
          <w:p w14:paraId="6C4D08CE"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Længde­ profil</w:t>
            </w:r>
          </w:p>
        </w:tc>
        <w:tc>
          <w:tcPr>
            <w:tcW w:w="1067" w:type="dxa"/>
          </w:tcPr>
          <w:p w14:paraId="6257B428" w14:textId="77777777" w:rsidR="00680A06" w:rsidRPr="005F1682" w:rsidRDefault="00680A06" w:rsidP="003028D2">
            <w:pPr>
              <w:rPr>
                <w:rFonts w:ascii="Verdana" w:hAnsi="Verdana"/>
                <w:w w:val="90"/>
                <w:sz w:val="16"/>
                <w:szCs w:val="16"/>
                <w:lang w:val="da-DK"/>
              </w:rPr>
            </w:pPr>
          </w:p>
        </w:tc>
        <w:tc>
          <w:tcPr>
            <w:tcW w:w="1074" w:type="dxa"/>
            <w:gridSpan w:val="2"/>
          </w:tcPr>
          <w:p w14:paraId="59A73CF8" w14:textId="77777777" w:rsidR="00680A06" w:rsidRPr="005F1682" w:rsidRDefault="00680A06" w:rsidP="003028D2">
            <w:pPr>
              <w:pStyle w:val="TableParagraph"/>
              <w:spacing w:before="6"/>
              <w:rPr>
                <w:rFonts w:ascii="Verdana" w:hAnsi="Verdana"/>
                <w:w w:val="90"/>
                <w:sz w:val="16"/>
                <w:szCs w:val="16"/>
                <w:lang w:val="da-DK"/>
              </w:rPr>
            </w:pPr>
          </w:p>
          <w:p w14:paraId="7FDAD9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09C96598" w14:textId="77777777" w:rsidR="00680A06" w:rsidRPr="005F1682" w:rsidRDefault="00680A06" w:rsidP="003028D2">
            <w:pPr>
              <w:pStyle w:val="TableParagraph"/>
              <w:spacing w:before="4"/>
              <w:rPr>
                <w:rFonts w:ascii="Verdana" w:hAnsi="Verdana"/>
                <w:w w:val="90"/>
                <w:sz w:val="16"/>
                <w:szCs w:val="16"/>
                <w:lang w:val="da-DK"/>
              </w:rPr>
            </w:pPr>
          </w:p>
          <w:p w14:paraId="0E4B2328" w14:textId="77777777" w:rsidR="00680A06" w:rsidRPr="005F1682" w:rsidRDefault="00680A06" w:rsidP="003028D2">
            <w:pPr>
              <w:pStyle w:val="TableParagraph"/>
              <w:spacing w:line="214" w:lineRule="exact"/>
              <w:ind w:left="105" w:right="355"/>
              <w:rPr>
                <w:rFonts w:ascii="Verdana" w:hAnsi="Verdana"/>
                <w:w w:val="90"/>
                <w:sz w:val="16"/>
                <w:szCs w:val="16"/>
                <w:lang w:val="da-DK"/>
              </w:rPr>
            </w:pPr>
            <w:r w:rsidRPr="005F1682">
              <w:rPr>
                <w:rFonts w:ascii="Verdana" w:hAnsi="Verdana"/>
                <w:w w:val="90"/>
                <w:sz w:val="16"/>
                <w:szCs w:val="16"/>
                <w:lang w:val="da-DK"/>
              </w:rPr>
              <w:t>Den lodrette profil (eller hældning) af helikopterclearway</w:t>
            </w:r>
          </w:p>
        </w:tc>
        <w:tc>
          <w:tcPr>
            <w:tcW w:w="1074" w:type="dxa"/>
            <w:gridSpan w:val="4"/>
          </w:tcPr>
          <w:p w14:paraId="73906C14" w14:textId="77777777" w:rsidR="00680A06" w:rsidRPr="005F1682" w:rsidRDefault="00680A06" w:rsidP="003028D2">
            <w:pPr>
              <w:rPr>
                <w:rFonts w:ascii="Verdana" w:hAnsi="Verdana"/>
                <w:w w:val="90"/>
                <w:sz w:val="16"/>
                <w:szCs w:val="16"/>
                <w:lang w:val="da-DK"/>
              </w:rPr>
            </w:pPr>
          </w:p>
        </w:tc>
        <w:tc>
          <w:tcPr>
            <w:tcW w:w="1079" w:type="dxa"/>
            <w:gridSpan w:val="4"/>
          </w:tcPr>
          <w:p w14:paraId="068F1E1A" w14:textId="77777777" w:rsidR="00680A06" w:rsidRPr="005F1682" w:rsidRDefault="00680A06" w:rsidP="003028D2">
            <w:pPr>
              <w:rPr>
                <w:rFonts w:ascii="Verdana" w:hAnsi="Verdana"/>
                <w:w w:val="90"/>
                <w:sz w:val="16"/>
                <w:szCs w:val="16"/>
                <w:lang w:val="da-DK"/>
              </w:rPr>
            </w:pPr>
          </w:p>
        </w:tc>
        <w:tc>
          <w:tcPr>
            <w:tcW w:w="1074" w:type="dxa"/>
            <w:gridSpan w:val="6"/>
          </w:tcPr>
          <w:p w14:paraId="3B826F09" w14:textId="77777777" w:rsidR="00680A06" w:rsidRPr="005F1682" w:rsidRDefault="00680A06" w:rsidP="003028D2">
            <w:pPr>
              <w:rPr>
                <w:rFonts w:ascii="Verdana" w:hAnsi="Verdana"/>
                <w:w w:val="90"/>
                <w:sz w:val="16"/>
                <w:szCs w:val="16"/>
                <w:lang w:val="da-DK"/>
              </w:rPr>
            </w:pPr>
          </w:p>
        </w:tc>
        <w:tc>
          <w:tcPr>
            <w:tcW w:w="1112" w:type="dxa"/>
            <w:gridSpan w:val="4"/>
          </w:tcPr>
          <w:p w14:paraId="15EA90D4" w14:textId="77777777" w:rsidR="00680A06" w:rsidRPr="005F1682" w:rsidRDefault="00680A06" w:rsidP="003028D2">
            <w:pPr>
              <w:rPr>
                <w:rFonts w:ascii="Verdana" w:hAnsi="Verdana"/>
                <w:w w:val="90"/>
                <w:sz w:val="16"/>
                <w:szCs w:val="16"/>
                <w:lang w:val="da-DK"/>
              </w:rPr>
            </w:pPr>
          </w:p>
        </w:tc>
        <w:tc>
          <w:tcPr>
            <w:tcW w:w="1078" w:type="dxa"/>
            <w:gridSpan w:val="2"/>
          </w:tcPr>
          <w:p w14:paraId="62C2BF5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433AB39" w14:textId="77777777" w:rsidR="00680A06" w:rsidRPr="005F1682" w:rsidRDefault="00680A06" w:rsidP="003028D2">
            <w:pPr>
              <w:rPr>
                <w:rFonts w:ascii="Verdana" w:hAnsi="Verdana"/>
                <w:w w:val="90"/>
                <w:sz w:val="16"/>
                <w:szCs w:val="16"/>
                <w:lang w:val="da-DK"/>
              </w:rPr>
            </w:pPr>
          </w:p>
        </w:tc>
      </w:tr>
      <w:tr w:rsidR="00680A06" w:rsidRPr="00412CB4" w14:paraId="3DF696E5" w14:textId="77777777" w:rsidTr="003028D2">
        <w:trPr>
          <w:gridAfter w:val="3"/>
          <w:wAfter w:w="53" w:type="dxa"/>
          <w:trHeight w:hRule="exact" w:val="531"/>
        </w:trPr>
        <w:tc>
          <w:tcPr>
            <w:tcW w:w="1058" w:type="dxa"/>
            <w:tcBorders>
              <w:left w:val="nil"/>
            </w:tcBorders>
          </w:tcPr>
          <w:p w14:paraId="06195D54" w14:textId="77777777" w:rsidR="00680A06" w:rsidRPr="005F1682" w:rsidRDefault="00680A06" w:rsidP="003028D2">
            <w:pPr>
              <w:rPr>
                <w:rFonts w:ascii="Verdana" w:hAnsi="Verdana"/>
                <w:w w:val="90"/>
                <w:sz w:val="16"/>
                <w:szCs w:val="16"/>
                <w:lang w:val="da-DK"/>
              </w:rPr>
            </w:pPr>
          </w:p>
        </w:tc>
        <w:tc>
          <w:tcPr>
            <w:tcW w:w="1066" w:type="dxa"/>
          </w:tcPr>
          <w:p w14:paraId="161E0C8D" w14:textId="77777777" w:rsidR="00680A06" w:rsidRPr="005F1682" w:rsidRDefault="00680A06" w:rsidP="003028D2">
            <w:pPr>
              <w:rPr>
                <w:rFonts w:ascii="Verdana" w:hAnsi="Verdana"/>
                <w:w w:val="90"/>
                <w:sz w:val="16"/>
                <w:szCs w:val="16"/>
                <w:lang w:val="da-DK"/>
              </w:rPr>
            </w:pPr>
          </w:p>
        </w:tc>
        <w:tc>
          <w:tcPr>
            <w:tcW w:w="1067" w:type="dxa"/>
          </w:tcPr>
          <w:p w14:paraId="19D43712" w14:textId="77777777" w:rsidR="00680A06" w:rsidRPr="005F1682" w:rsidRDefault="00680A06" w:rsidP="003028D2">
            <w:pPr>
              <w:rPr>
                <w:rFonts w:ascii="Verdana" w:hAnsi="Verdana"/>
                <w:w w:val="90"/>
                <w:sz w:val="16"/>
                <w:szCs w:val="16"/>
                <w:lang w:val="da-DK"/>
              </w:rPr>
            </w:pPr>
          </w:p>
        </w:tc>
        <w:tc>
          <w:tcPr>
            <w:tcW w:w="1074" w:type="dxa"/>
            <w:gridSpan w:val="2"/>
          </w:tcPr>
          <w:p w14:paraId="7D5169B4" w14:textId="77777777" w:rsidR="00680A06" w:rsidRPr="005F1682" w:rsidRDefault="00680A06" w:rsidP="003028D2">
            <w:pPr>
              <w:rPr>
                <w:rFonts w:ascii="Verdana" w:hAnsi="Verdana"/>
                <w:w w:val="90"/>
                <w:sz w:val="16"/>
                <w:szCs w:val="16"/>
                <w:lang w:val="da-DK"/>
              </w:rPr>
            </w:pPr>
          </w:p>
        </w:tc>
        <w:tc>
          <w:tcPr>
            <w:tcW w:w="3247" w:type="dxa"/>
            <w:gridSpan w:val="3"/>
          </w:tcPr>
          <w:p w14:paraId="37511920" w14:textId="77777777" w:rsidR="00680A06" w:rsidRPr="005F1682" w:rsidRDefault="00680A06" w:rsidP="003028D2">
            <w:pPr>
              <w:rPr>
                <w:rFonts w:ascii="Verdana" w:hAnsi="Verdana"/>
                <w:w w:val="90"/>
                <w:sz w:val="16"/>
                <w:szCs w:val="16"/>
                <w:lang w:val="da-DK"/>
              </w:rPr>
            </w:pPr>
          </w:p>
        </w:tc>
        <w:tc>
          <w:tcPr>
            <w:tcW w:w="1074" w:type="dxa"/>
            <w:gridSpan w:val="4"/>
          </w:tcPr>
          <w:p w14:paraId="3D3DA87B" w14:textId="77777777" w:rsidR="00680A06" w:rsidRPr="005F1682" w:rsidRDefault="00680A06" w:rsidP="003028D2">
            <w:pPr>
              <w:rPr>
                <w:rFonts w:ascii="Verdana" w:hAnsi="Verdana"/>
                <w:w w:val="90"/>
                <w:sz w:val="16"/>
                <w:szCs w:val="16"/>
                <w:lang w:val="da-DK"/>
              </w:rPr>
            </w:pPr>
          </w:p>
        </w:tc>
        <w:tc>
          <w:tcPr>
            <w:tcW w:w="1079" w:type="dxa"/>
            <w:gridSpan w:val="4"/>
          </w:tcPr>
          <w:p w14:paraId="017557F2" w14:textId="77777777" w:rsidR="00680A06" w:rsidRPr="005F1682" w:rsidRDefault="00680A06" w:rsidP="003028D2">
            <w:pPr>
              <w:rPr>
                <w:rFonts w:ascii="Verdana" w:hAnsi="Verdana"/>
                <w:w w:val="90"/>
                <w:sz w:val="16"/>
                <w:szCs w:val="16"/>
                <w:lang w:val="da-DK"/>
              </w:rPr>
            </w:pPr>
          </w:p>
        </w:tc>
        <w:tc>
          <w:tcPr>
            <w:tcW w:w="1074" w:type="dxa"/>
            <w:gridSpan w:val="6"/>
          </w:tcPr>
          <w:p w14:paraId="0DBB898D" w14:textId="77777777" w:rsidR="00680A06" w:rsidRPr="005F1682" w:rsidRDefault="00680A06" w:rsidP="003028D2">
            <w:pPr>
              <w:rPr>
                <w:rFonts w:ascii="Verdana" w:hAnsi="Verdana"/>
                <w:w w:val="90"/>
                <w:sz w:val="16"/>
                <w:szCs w:val="16"/>
                <w:lang w:val="da-DK"/>
              </w:rPr>
            </w:pPr>
          </w:p>
        </w:tc>
        <w:tc>
          <w:tcPr>
            <w:tcW w:w="1112" w:type="dxa"/>
            <w:gridSpan w:val="4"/>
          </w:tcPr>
          <w:p w14:paraId="6E98A742" w14:textId="77777777" w:rsidR="00680A06" w:rsidRPr="005F1682" w:rsidRDefault="00680A06" w:rsidP="003028D2">
            <w:pPr>
              <w:rPr>
                <w:rFonts w:ascii="Verdana" w:hAnsi="Verdana"/>
                <w:w w:val="90"/>
                <w:sz w:val="16"/>
                <w:szCs w:val="16"/>
                <w:lang w:val="da-DK"/>
              </w:rPr>
            </w:pPr>
          </w:p>
        </w:tc>
        <w:tc>
          <w:tcPr>
            <w:tcW w:w="1078" w:type="dxa"/>
            <w:gridSpan w:val="2"/>
          </w:tcPr>
          <w:p w14:paraId="71558DC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7A2D7BE2" w14:textId="77777777" w:rsidR="00680A06" w:rsidRPr="005F1682" w:rsidRDefault="00680A06" w:rsidP="003028D2">
            <w:pPr>
              <w:rPr>
                <w:rFonts w:ascii="Verdana" w:hAnsi="Verdana"/>
                <w:w w:val="90"/>
                <w:sz w:val="16"/>
                <w:szCs w:val="16"/>
                <w:lang w:val="da-DK"/>
              </w:rPr>
            </w:pPr>
          </w:p>
        </w:tc>
      </w:tr>
      <w:tr w:rsidR="00680A06" w:rsidRPr="00412CB4" w14:paraId="362AA545" w14:textId="77777777" w:rsidTr="003028D2">
        <w:trPr>
          <w:gridAfter w:val="3"/>
          <w:wAfter w:w="53" w:type="dxa"/>
          <w:trHeight w:hRule="exact" w:val="957"/>
        </w:trPr>
        <w:tc>
          <w:tcPr>
            <w:tcW w:w="1058" w:type="dxa"/>
            <w:tcBorders>
              <w:left w:val="nil"/>
            </w:tcBorders>
          </w:tcPr>
          <w:p w14:paraId="3807AA88" w14:textId="77777777" w:rsidR="00680A06" w:rsidRPr="005F1682" w:rsidRDefault="00680A06" w:rsidP="003028D2">
            <w:pPr>
              <w:rPr>
                <w:rFonts w:ascii="Verdana" w:hAnsi="Verdana"/>
                <w:w w:val="90"/>
                <w:sz w:val="16"/>
                <w:szCs w:val="16"/>
                <w:lang w:val="da-DK"/>
              </w:rPr>
            </w:pPr>
          </w:p>
        </w:tc>
        <w:tc>
          <w:tcPr>
            <w:tcW w:w="1066" w:type="dxa"/>
          </w:tcPr>
          <w:p w14:paraId="1925E6FF" w14:textId="77777777" w:rsidR="00680A06" w:rsidRPr="005F1682" w:rsidRDefault="00680A06" w:rsidP="003028D2">
            <w:pPr>
              <w:rPr>
                <w:rFonts w:ascii="Verdana" w:hAnsi="Verdana"/>
                <w:w w:val="90"/>
                <w:sz w:val="16"/>
                <w:szCs w:val="16"/>
                <w:lang w:val="da-DK"/>
              </w:rPr>
            </w:pPr>
          </w:p>
        </w:tc>
        <w:tc>
          <w:tcPr>
            <w:tcW w:w="1067" w:type="dxa"/>
          </w:tcPr>
          <w:p w14:paraId="5E1B71F8" w14:textId="77777777" w:rsidR="00680A06" w:rsidRPr="005F1682" w:rsidRDefault="00680A06" w:rsidP="003028D2">
            <w:pPr>
              <w:rPr>
                <w:rFonts w:ascii="Verdana" w:hAnsi="Verdana"/>
                <w:w w:val="90"/>
                <w:sz w:val="16"/>
                <w:szCs w:val="16"/>
                <w:lang w:val="da-DK"/>
              </w:rPr>
            </w:pPr>
          </w:p>
        </w:tc>
        <w:tc>
          <w:tcPr>
            <w:tcW w:w="1074" w:type="dxa"/>
            <w:gridSpan w:val="2"/>
          </w:tcPr>
          <w:p w14:paraId="5DF00CCF" w14:textId="77777777" w:rsidR="00680A06" w:rsidRPr="005F1682" w:rsidRDefault="00680A06" w:rsidP="003028D2">
            <w:pPr>
              <w:pStyle w:val="TableParagraph"/>
              <w:spacing w:before="5"/>
              <w:rPr>
                <w:rFonts w:ascii="Verdana" w:hAnsi="Verdana"/>
                <w:w w:val="90"/>
                <w:sz w:val="16"/>
                <w:szCs w:val="16"/>
                <w:lang w:val="da-DK"/>
              </w:rPr>
            </w:pPr>
          </w:p>
          <w:p w14:paraId="5D28599C"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Bemærk­ ning 1:</w:t>
            </w:r>
          </w:p>
        </w:tc>
        <w:tc>
          <w:tcPr>
            <w:tcW w:w="3247" w:type="dxa"/>
            <w:gridSpan w:val="3"/>
          </w:tcPr>
          <w:p w14:paraId="70028B89" w14:textId="77777777" w:rsidR="00680A06" w:rsidRPr="005F1682" w:rsidRDefault="00680A06" w:rsidP="003028D2">
            <w:pPr>
              <w:pStyle w:val="TableParagraph"/>
              <w:spacing w:before="5"/>
              <w:rPr>
                <w:rFonts w:ascii="Verdana" w:hAnsi="Verdana"/>
                <w:w w:val="90"/>
                <w:sz w:val="16"/>
                <w:szCs w:val="16"/>
                <w:lang w:val="da-DK"/>
              </w:rPr>
            </w:pPr>
          </w:p>
          <w:p w14:paraId="2CB00D1E" w14:textId="77777777" w:rsidR="00680A06" w:rsidRPr="005F1682" w:rsidRDefault="00680A06" w:rsidP="003028D2">
            <w:pPr>
              <w:pStyle w:val="TableParagraph"/>
              <w:spacing w:line="214" w:lineRule="exact"/>
              <w:ind w:left="105" w:right="196"/>
              <w:rPr>
                <w:rFonts w:ascii="Verdana" w:hAnsi="Verdana"/>
                <w:w w:val="90"/>
                <w:sz w:val="16"/>
                <w:szCs w:val="16"/>
                <w:lang w:val="da-DK"/>
              </w:rPr>
            </w:pPr>
            <w:r w:rsidRPr="005F1682">
              <w:rPr>
                <w:rFonts w:ascii="Verdana" w:hAnsi="Verdana"/>
                <w:w w:val="90"/>
                <w:sz w:val="16"/>
                <w:szCs w:val="16"/>
                <w:lang w:val="da-DK"/>
              </w:rPr>
              <w:t>FATO-tærsklen for helikopterflyveplad­ ser med eller uden en Point-in-Space (PinS) indflyvning.</w:t>
            </w:r>
          </w:p>
        </w:tc>
        <w:tc>
          <w:tcPr>
            <w:tcW w:w="1074" w:type="dxa"/>
            <w:gridSpan w:val="4"/>
          </w:tcPr>
          <w:p w14:paraId="78F40599" w14:textId="77777777" w:rsidR="00680A06" w:rsidRPr="005F1682" w:rsidRDefault="00680A06" w:rsidP="003028D2">
            <w:pPr>
              <w:rPr>
                <w:rFonts w:ascii="Verdana" w:hAnsi="Verdana"/>
                <w:w w:val="90"/>
                <w:sz w:val="16"/>
                <w:szCs w:val="16"/>
                <w:lang w:val="da-DK"/>
              </w:rPr>
            </w:pPr>
          </w:p>
        </w:tc>
        <w:tc>
          <w:tcPr>
            <w:tcW w:w="1079" w:type="dxa"/>
            <w:gridSpan w:val="4"/>
          </w:tcPr>
          <w:p w14:paraId="4487A648" w14:textId="77777777" w:rsidR="00680A06" w:rsidRPr="005F1682" w:rsidRDefault="00680A06" w:rsidP="003028D2">
            <w:pPr>
              <w:pStyle w:val="TableParagraph"/>
              <w:spacing w:before="7"/>
              <w:rPr>
                <w:rFonts w:ascii="Verdana" w:hAnsi="Verdana"/>
                <w:w w:val="90"/>
                <w:sz w:val="16"/>
                <w:szCs w:val="16"/>
                <w:lang w:val="da-DK"/>
              </w:rPr>
            </w:pPr>
          </w:p>
          <w:p w14:paraId="230300F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45497B72" w14:textId="77777777" w:rsidR="00680A06" w:rsidRPr="005F1682" w:rsidRDefault="00680A06" w:rsidP="003028D2">
            <w:pPr>
              <w:pStyle w:val="TableParagraph"/>
              <w:spacing w:before="7"/>
              <w:rPr>
                <w:rFonts w:ascii="Verdana" w:hAnsi="Verdana"/>
                <w:w w:val="90"/>
                <w:sz w:val="16"/>
                <w:szCs w:val="16"/>
                <w:lang w:val="da-DK"/>
              </w:rPr>
            </w:pPr>
          </w:p>
          <w:p w14:paraId="2F118B3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4F16D622" w14:textId="77777777" w:rsidR="00680A06" w:rsidRPr="005F1682" w:rsidRDefault="00680A06" w:rsidP="003028D2">
            <w:pPr>
              <w:pStyle w:val="TableParagraph"/>
              <w:spacing w:before="7"/>
              <w:rPr>
                <w:rFonts w:ascii="Verdana" w:hAnsi="Verdana"/>
                <w:w w:val="90"/>
                <w:sz w:val="16"/>
                <w:szCs w:val="16"/>
                <w:lang w:val="da-DK"/>
              </w:rPr>
            </w:pPr>
          </w:p>
          <w:p w14:paraId="3A21BA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3B03875E" w14:textId="77777777" w:rsidR="00680A06" w:rsidRPr="005F1682" w:rsidRDefault="00680A06" w:rsidP="003028D2">
            <w:pPr>
              <w:pStyle w:val="TableParagraph"/>
              <w:spacing w:before="5"/>
              <w:rPr>
                <w:rFonts w:ascii="Verdana" w:hAnsi="Verdana"/>
                <w:w w:val="90"/>
                <w:sz w:val="16"/>
                <w:szCs w:val="16"/>
                <w:lang w:val="da-DK"/>
              </w:rPr>
            </w:pPr>
          </w:p>
          <w:p w14:paraId="116CF90B"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1C9AD0F2"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7A4EA55C" w14:textId="77777777" w:rsidR="00680A06" w:rsidRPr="005F1682" w:rsidRDefault="00680A06" w:rsidP="003028D2">
            <w:pPr>
              <w:rPr>
                <w:rFonts w:ascii="Verdana" w:hAnsi="Verdana"/>
                <w:w w:val="90"/>
                <w:sz w:val="16"/>
                <w:szCs w:val="16"/>
                <w:lang w:val="da-DK"/>
              </w:rPr>
            </w:pPr>
          </w:p>
        </w:tc>
      </w:tr>
      <w:tr w:rsidR="00680A06" w:rsidRPr="00412CB4" w14:paraId="7B101BBB" w14:textId="77777777" w:rsidTr="003028D2">
        <w:trPr>
          <w:gridAfter w:val="3"/>
          <w:wAfter w:w="53" w:type="dxa"/>
          <w:trHeight w:hRule="exact" w:val="1597"/>
        </w:trPr>
        <w:tc>
          <w:tcPr>
            <w:tcW w:w="1058" w:type="dxa"/>
            <w:tcBorders>
              <w:left w:val="nil"/>
            </w:tcBorders>
          </w:tcPr>
          <w:p w14:paraId="1D1322CF" w14:textId="77777777" w:rsidR="00680A06" w:rsidRPr="005F1682" w:rsidRDefault="00680A06" w:rsidP="003028D2">
            <w:pPr>
              <w:rPr>
                <w:rFonts w:ascii="Verdana" w:hAnsi="Verdana"/>
                <w:w w:val="90"/>
                <w:sz w:val="16"/>
                <w:szCs w:val="16"/>
                <w:lang w:val="da-DK"/>
              </w:rPr>
            </w:pPr>
          </w:p>
        </w:tc>
        <w:tc>
          <w:tcPr>
            <w:tcW w:w="1066" w:type="dxa"/>
          </w:tcPr>
          <w:p w14:paraId="022B1168" w14:textId="77777777" w:rsidR="00680A06" w:rsidRPr="005F1682" w:rsidRDefault="00680A06" w:rsidP="003028D2">
            <w:pPr>
              <w:rPr>
                <w:rFonts w:ascii="Verdana" w:hAnsi="Verdana"/>
                <w:w w:val="90"/>
                <w:sz w:val="16"/>
                <w:szCs w:val="16"/>
                <w:lang w:val="da-DK"/>
              </w:rPr>
            </w:pPr>
          </w:p>
        </w:tc>
        <w:tc>
          <w:tcPr>
            <w:tcW w:w="1067" w:type="dxa"/>
          </w:tcPr>
          <w:p w14:paraId="49476AB8" w14:textId="77777777" w:rsidR="00680A06" w:rsidRPr="005F1682" w:rsidRDefault="00680A06" w:rsidP="003028D2">
            <w:pPr>
              <w:rPr>
                <w:rFonts w:ascii="Verdana" w:hAnsi="Verdana"/>
                <w:w w:val="90"/>
                <w:sz w:val="16"/>
                <w:szCs w:val="16"/>
                <w:lang w:val="da-DK"/>
              </w:rPr>
            </w:pPr>
          </w:p>
        </w:tc>
        <w:tc>
          <w:tcPr>
            <w:tcW w:w="1074" w:type="dxa"/>
            <w:gridSpan w:val="2"/>
          </w:tcPr>
          <w:p w14:paraId="53D5E791" w14:textId="77777777" w:rsidR="00680A06" w:rsidRPr="005F1682" w:rsidRDefault="00680A06" w:rsidP="003028D2">
            <w:pPr>
              <w:rPr>
                <w:rFonts w:ascii="Verdana" w:hAnsi="Verdana"/>
                <w:w w:val="90"/>
                <w:sz w:val="16"/>
                <w:szCs w:val="16"/>
                <w:lang w:val="da-DK"/>
              </w:rPr>
            </w:pPr>
          </w:p>
        </w:tc>
        <w:tc>
          <w:tcPr>
            <w:tcW w:w="3247" w:type="dxa"/>
            <w:gridSpan w:val="3"/>
          </w:tcPr>
          <w:p w14:paraId="50218489" w14:textId="77777777" w:rsidR="00680A06" w:rsidRPr="005F1682" w:rsidRDefault="00680A06" w:rsidP="003028D2">
            <w:pPr>
              <w:pStyle w:val="TableParagraph"/>
              <w:spacing w:before="4"/>
              <w:rPr>
                <w:rFonts w:ascii="Verdana" w:hAnsi="Verdana"/>
                <w:w w:val="90"/>
                <w:sz w:val="16"/>
                <w:szCs w:val="16"/>
                <w:lang w:val="da-DK"/>
              </w:rPr>
            </w:pPr>
          </w:p>
          <w:p w14:paraId="30E653F6" w14:textId="77777777" w:rsidR="00680A06" w:rsidRPr="005F1682" w:rsidRDefault="00680A06" w:rsidP="003028D2">
            <w:pPr>
              <w:pStyle w:val="TableParagraph"/>
              <w:spacing w:line="214" w:lineRule="exact"/>
              <w:ind w:left="105" w:right="196"/>
              <w:rPr>
                <w:rFonts w:ascii="Verdana" w:hAnsi="Verdana"/>
                <w:w w:val="90"/>
                <w:sz w:val="16"/>
                <w:szCs w:val="16"/>
                <w:lang w:val="da-DK"/>
              </w:rPr>
            </w:pPr>
            <w:r w:rsidRPr="005F1682">
              <w:rPr>
                <w:rFonts w:ascii="Verdana" w:hAnsi="Verdana"/>
                <w:w w:val="90"/>
                <w:sz w:val="16"/>
                <w:szCs w:val="16"/>
                <w:lang w:val="da-DK"/>
              </w:rPr>
              <w:t>FATO-tærsklen for helikopterflyveplad­ ser, der påtænkes befløjet</w:t>
            </w:r>
          </w:p>
          <w:p w14:paraId="0F2FD631" w14:textId="77777777" w:rsidR="00680A06" w:rsidRPr="005F1682" w:rsidRDefault="00680A06" w:rsidP="003028D2">
            <w:pPr>
              <w:pStyle w:val="TableParagraph"/>
              <w:spacing w:line="214" w:lineRule="exact"/>
              <w:ind w:left="105" w:right="196"/>
              <w:rPr>
                <w:rFonts w:ascii="Verdana" w:hAnsi="Verdana"/>
                <w:w w:val="90"/>
                <w:sz w:val="16"/>
                <w:szCs w:val="16"/>
                <w:lang w:val="da-DK"/>
              </w:rPr>
            </w:pPr>
          </w:p>
        </w:tc>
        <w:tc>
          <w:tcPr>
            <w:tcW w:w="1074" w:type="dxa"/>
            <w:gridSpan w:val="4"/>
          </w:tcPr>
          <w:p w14:paraId="3938D6C4" w14:textId="77777777" w:rsidR="00680A06" w:rsidRPr="005F1682" w:rsidRDefault="00680A06" w:rsidP="003028D2">
            <w:pPr>
              <w:rPr>
                <w:rFonts w:ascii="Verdana" w:hAnsi="Verdana"/>
                <w:w w:val="90"/>
                <w:sz w:val="16"/>
                <w:szCs w:val="16"/>
                <w:lang w:val="da-DK"/>
              </w:rPr>
            </w:pPr>
          </w:p>
        </w:tc>
        <w:tc>
          <w:tcPr>
            <w:tcW w:w="1079" w:type="dxa"/>
            <w:gridSpan w:val="4"/>
          </w:tcPr>
          <w:p w14:paraId="5493E32F" w14:textId="77777777" w:rsidR="00680A06" w:rsidRPr="005F1682" w:rsidRDefault="00680A06" w:rsidP="003028D2">
            <w:pPr>
              <w:pStyle w:val="TableParagraph"/>
              <w:spacing w:before="6"/>
              <w:rPr>
                <w:rFonts w:ascii="Verdana" w:hAnsi="Verdana"/>
                <w:w w:val="90"/>
                <w:sz w:val="16"/>
                <w:szCs w:val="16"/>
                <w:lang w:val="da-DK"/>
              </w:rPr>
            </w:pPr>
          </w:p>
          <w:p w14:paraId="487F74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0,25 m</w:t>
            </w:r>
          </w:p>
        </w:tc>
        <w:tc>
          <w:tcPr>
            <w:tcW w:w="1074" w:type="dxa"/>
            <w:gridSpan w:val="6"/>
          </w:tcPr>
          <w:p w14:paraId="5CB6067C" w14:textId="77777777" w:rsidR="00680A06" w:rsidRPr="005F1682" w:rsidRDefault="00680A06" w:rsidP="003028D2">
            <w:pPr>
              <w:pStyle w:val="TableParagraph"/>
              <w:spacing w:before="6"/>
              <w:rPr>
                <w:rFonts w:ascii="Verdana" w:hAnsi="Verdana"/>
                <w:w w:val="90"/>
                <w:sz w:val="16"/>
                <w:szCs w:val="16"/>
                <w:lang w:val="da-DK"/>
              </w:rPr>
            </w:pPr>
          </w:p>
          <w:p w14:paraId="4E23A1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47E77AE5" w14:textId="77777777" w:rsidR="00680A06" w:rsidRPr="005F1682" w:rsidRDefault="00680A06" w:rsidP="003028D2">
            <w:pPr>
              <w:pStyle w:val="TableParagraph"/>
              <w:spacing w:before="6"/>
              <w:rPr>
                <w:rFonts w:ascii="Verdana" w:hAnsi="Verdana"/>
                <w:w w:val="90"/>
                <w:sz w:val="16"/>
                <w:szCs w:val="16"/>
                <w:lang w:val="da-DK"/>
              </w:rPr>
            </w:pPr>
          </w:p>
          <w:p w14:paraId="16627BF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B3B2F63" w14:textId="77777777" w:rsidR="00680A06" w:rsidRPr="005F1682" w:rsidRDefault="00680A06" w:rsidP="003028D2">
            <w:pPr>
              <w:pStyle w:val="TableParagraph"/>
              <w:spacing w:before="4"/>
              <w:rPr>
                <w:rFonts w:ascii="Verdana" w:hAnsi="Verdana"/>
                <w:w w:val="90"/>
                <w:sz w:val="16"/>
                <w:szCs w:val="16"/>
                <w:lang w:val="da-DK"/>
              </w:rPr>
            </w:pPr>
          </w:p>
          <w:p w14:paraId="0895D5B1" w14:textId="77777777" w:rsidR="00680A06" w:rsidRDefault="00680A06" w:rsidP="003028D2">
            <w:pPr>
              <w:pStyle w:val="TableParagraph"/>
              <w:tabs>
                <w:tab w:val="left" w:pos="540"/>
              </w:tabs>
              <w:spacing w:line="214" w:lineRule="exact"/>
              <w:ind w:left="105"/>
              <w:rPr>
                <w:rFonts w:ascii="Verdana" w:hAnsi="Verdana"/>
                <w:w w:val="90"/>
                <w:sz w:val="16"/>
                <w:szCs w:val="16"/>
                <w:lang w:val="da-DK"/>
              </w:rPr>
            </w:pPr>
            <w:r w:rsidRPr="005F1682">
              <w:rPr>
                <w:rFonts w:ascii="Verdana" w:hAnsi="Verdana"/>
                <w:w w:val="90"/>
                <w:sz w:val="16"/>
                <w:szCs w:val="16"/>
                <w:lang w:val="da-DK"/>
              </w:rPr>
              <w:t xml:space="preserve">1 m eller </w:t>
            </w:r>
          </w:p>
          <w:p w14:paraId="773389EA" w14:textId="77777777" w:rsidR="00680A06" w:rsidRPr="005F1682" w:rsidRDefault="00680A06" w:rsidP="003028D2">
            <w:pPr>
              <w:pStyle w:val="TableParagraph"/>
              <w:tabs>
                <w:tab w:val="left" w:pos="540"/>
              </w:tabs>
              <w:spacing w:line="214" w:lineRule="exact"/>
              <w:ind w:left="105"/>
              <w:rPr>
                <w:rFonts w:ascii="Verdana" w:hAnsi="Verdana"/>
                <w:w w:val="90"/>
                <w:sz w:val="16"/>
                <w:szCs w:val="16"/>
                <w:lang w:val="da-DK"/>
              </w:rPr>
            </w:pPr>
            <w:r w:rsidRPr="005F1682">
              <w:rPr>
                <w:rFonts w:ascii="Verdana" w:hAnsi="Verdana"/>
                <w:w w:val="90"/>
                <w:sz w:val="16"/>
                <w:szCs w:val="16"/>
                <w:lang w:val="da-DK"/>
              </w:rPr>
              <w:t>1 ft</w:t>
            </w:r>
            <w:r w:rsidRPr="005F1682">
              <w:rPr>
                <w:rFonts w:ascii="Verdana" w:hAnsi="Verdana"/>
                <w:w w:val="90"/>
                <w:sz w:val="16"/>
                <w:szCs w:val="16"/>
                <w:lang w:val="da-DK"/>
              </w:rPr>
              <w:tab/>
              <w:t>(ikke- præcision) 0,1 m eller</w:t>
            </w:r>
          </w:p>
          <w:p w14:paraId="0F3ED311"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0,1 ft (præ­ cision)</w:t>
            </w:r>
          </w:p>
        </w:tc>
        <w:tc>
          <w:tcPr>
            <w:tcW w:w="1107" w:type="dxa"/>
            <w:gridSpan w:val="3"/>
            <w:tcBorders>
              <w:right w:val="nil"/>
            </w:tcBorders>
          </w:tcPr>
          <w:p w14:paraId="7833ECCB" w14:textId="77777777" w:rsidR="00680A06" w:rsidRPr="005F1682" w:rsidRDefault="00680A06" w:rsidP="003028D2">
            <w:pPr>
              <w:rPr>
                <w:rFonts w:ascii="Verdana" w:hAnsi="Verdana"/>
                <w:w w:val="90"/>
                <w:sz w:val="16"/>
                <w:szCs w:val="16"/>
                <w:lang w:val="da-DK"/>
              </w:rPr>
            </w:pPr>
          </w:p>
        </w:tc>
      </w:tr>
      <w:tr w:rsidR="00680A06" w:rsidRPr="00412CB4" w14:paraId="3154E34C" w14:textId="77777777" w:rsidTr="003028D2">
        <w:trPr>
          <w:gridAfter w:val="3"/>
          <w:wAfter w:w="53" w:type="dxa"/>
          <w:trHeight w:hRule="exact" w:val="1171"/>
        </w:trPr>
        <w:tc>
          <w:tcPr>
            <w:tcW w:w="1058" w:type="dxa"/>
            <w:tcBorders>
              <w:left w:val="nil"/>
            </w:tcBorders>
          </w:tcPr>
          <w:p w14:paraId="3404DC08" w14:textId="77777777" w:rsidR="00680A06" w:rsidRPr="005F1682" w:rsidRDefault="00680A06" w:rsidP="003028D2">
            <w:pPr>
              <w:rPr>
                <w:rFonts w:ascii="Verdana" w:hAnsi="Verdana"/>
                <w:w w:val="90"/>
                <w:sz w:val="16"/>
                <w:szCs w:val="16"/>
                <w:lang w:val="da-DK"/>
              </w:rPr>
            </w:pPr>
          </w:p>
        </w:tc>
        <w:tc>
          <w:tcPr>
            <w:tcW w:w="1066" w:type="dxa"/>
          </w:tcPr>
          <w:p w14:paraId="3979E590" w14:textId="77777777" w:rsidR="00680A06" w:rsidRPr="005F1682" w:rsidRDefault="00680A06" w:rsidP="003028D2">
            <w:pPr>
              <w:rPr>
                <w:rFonts w:ascii="Verdana" w:hAnsi="Verdana"/>
                <w:w w:val="90"/>
                <w:sz w:val="16"/>
                <w:szCs w:val="16"/>
                <w:lang w:val="da-DK"/>
              </w:rPr>
            </w:pPr>
          </w:p>
        </w:tc>
        <w:tc>
          <w:tcPr>
            <w:tcW w:w="1067" w:type="dxa"/>
          </w:tcPr>
          <w:p w14:paraId="1468AA2B" w14:textId="77777777" w:rsidR="00680A06" w:rsidRPr="005F1682" w:rsidRDefault="00680A06" w:rsidP="003028D2">
            <w:pPr>
              <w:rPr>
                <w:rFonts w:ascii="Verdana" w:hAnsi="Verdana"/>
                <w:w w:val="90"/>
                <w:sz w:val="16"/>
                <w:szCs w:val="16"/>
                <w:lang w:val="da-DK"/>
              </w:rPr>
            </w:pPr>
          </w:p>
        </w:tc>
        <w:tc>
          <w:tcPr>
            <w:tcW w:w="1074" w:type="dxa"/>
            <w:gridSpan w:val="2"/>
          </w:tcPr>
          <w:p w14:paraId="0E54F9D5" w14:textId="77777777" w:rsidR="00680A06" w:rsidRPr="005F1682" w:rsidRDefault="00680A06" w:rsidP="003028D2">
            <w:pPr>
              <w:pStyle w:val="TableParagraph"/>
              <w:spacing w:before="5"/>
              <w:rPr>
                <w:rFonts w:ascii="Verdana" w:hAnsi="Verdana"/>
                <w:w w:val="90"/>
                <w:sz w:val="16"/>
                <w:szCs w:val="16"/>
                <w:lang w:val="da-DK"/>
              </w:rPr>
            </w:pPr>
          </w:p>
          <w:p w14:paraId="6D011B6C"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Bemærk­ ning 2:</w:t>
            </w:r>
          </w:p>
        </w:tc>
        <w:tc>
          <w:tcPr>
            <w:tcW w:w="3247" w:type="dxa"/>
            <w:gridSpan w:val="3"/>
          </w:tcPr>
          <w:p w14:paraId="5E85DD2B" w14:textId="77777777" w:rsidR="00680A06" w:rsidRPr="005F1682" w:rsidRDefault="00680A06" w:rsidP="003028D2">
            <w:pPr>
              <w:pStyle w:val="TableParagraph"/>
              <w:spacing w:before="5"/>
              <w:rPr>
                <w:rFonts w:ascii="Verdana" w:hAnsi="Verdana"/>
                <w:w w:val="90"/>
                <w:sz w:val="16"/>
                <w:szCs w:val="16"/>
                <w:lang w:val="da-DK"/>
              </w:rPr>
            </w:pPr>
          </w:p>
          <w:p w14:paraId="508299DB"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WGS-84 geoideundulation ved FATO- tærsklen og TLOF's geometriske centrum, for helikopterflyvepladser med eller uden PinS-indflyvning</w:t>
            </w:r>
          </w:p>
        </w:tc>
        <w:tc>
          <w:tcPr>
            <w:tcW w:w="1074" w:type="dxa"/>
            <w:gridSpan w:val="4"/>
          </w:tcPr>
          <w:p w14:paraId="3D553B3A" w14:textId="77777777" w:rsidR="00680A06" w:rsidRPr="005F1682" w:rsidRDefault="00680A06" w:rsidP="003028D2">
            <w:pPr>
              <w:rPr>
                <w:rFonts w:ascii="Verdana" w:hAnsi="Verdana"/>
                <w:w w:val="90"/>
                <w:sz w:val="16"/>
                <w:szCs w:val="16"/>
                <w:lang w:val="da-DK"/>
              </w:rPr>
            </w:pPr>
          </w:p>
        </w:tc>
        <w:tc>
          <w:tcPr>
            <w:tcW w:w="1079" w:type="dxa"/>
            <w:gridSpan w:val="4"/>
          </w:tcPr>
          <w:p w14:paraId="09CE03A7" w14:textId="77777777" w:rsidR="00680A06" w:rsidRPr="005F1682" w:rsidRDefault="00680A06" w:rsidP="003028D2">
            <w:pPr>
              <w:pStyle w:val="TableParagraph"/>
              <w:spacing w:before="7"/>
              <w:rPr>
                <w:rFonts w:ascii="Verdana" w:hAnsi="Verdana"/>
                <w:w w:val="90"/>
                <w:sz w:val="16"/>
                <w:szCs w:val="16"/>
                <w:lang w:val="da-DK"/>
              </w:rPr>
            </w:pPr>
          </w:p>
          <w:p w14:paraId="3F6EE08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1BA78F9B" w14:textId="77777777" w:rsidR="00680A06" w:rsidRPr="005F1682" w:rsidRDefault="00680A06" w:rsidP="003028D2">
            <w:pPr>
              <w:pStyle w:val="TableParagraph"/>
              <w:spacing w:before="7"/>
              <w:rPr>
                <w:rFonts w:ascii="Verdana" w:hAnsi="Verdana"/>
                <w:w w:val="90"/>
                <w:sz w:val="16"/>
                <w:szCs w:val="16"/>
                <w:lang w:val="da-DK"/>
              </w:rPr>
            </w:pPr>
          </w:p>
          <w:p w14:paraId="063CDF8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685772E3" w14:textId="77777777" w:rsidR="00680A06" w:rsidRPr="005F1682" w:rsidRDefault="00680A06" w:rsidP="003028D2">
            <w:pPr>
              <w:pStyle w:val="TableParagraph"/>
              <w:spacing w:before="7"/>
              <w:rPr>
                <w:rFonts w:ascii="Verdana" w:hAnsi="Verdana"/>
                <w:w w:val="90"/>
                <w:sz w:val="16"/>
                <w:szCs w:val="16"/>
                <w:lang w:val="da-DK"/>
              </w:rPr>
            </w:pPr>
          </w:p>
          <w:p w14:paraId="7DDF678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7E945413" w14:textId="77777777" w:rsidR="00680A06" w:rsidRPr="005F1682" w:rsidRDefault="00680A06" w:rsidP="003028D2">
            <w:pPr>
              <w:pStyle w:val="TableParagraph"/>
              <w:spacing w:before="5"/>
              <w:rPr>
                <w:rFonts w:ascii="Verdana" w:hAnsi="Verdana"/>
                <w:w w:val="90"/>
                <w:sz w:val="16"/>
                <w:szCs w:val="16"/>
                <w:lang w:val="da-DK"/>
              </w:rPr>
            </w:pPr>
          </w:p>
          <w:p w14:paraId="1B6A649A"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5BA2199F"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74BDD302" w14:textId="77777777" w:rsidR="00680A06" w:rsidRPr="005F1682" w:rsidRDefault="00680A06" w:rsidP="003028D2">
            <w:pPr>
              <w:rPr>
                <w:rFonts w:ascii="Verdana" w:hAnsi="Verdana"/>
                <w:w w:val="90"/>
                <w:sz w:val="16"/>
                <w:szCs w:val="16"/>
                <w:lang w:val="da-DK"/>
              </w:rPr>
            </w:pPr>
          </w:p>
        </w:tc>
      </w:tr>
      <w:tr w:rsidR="00680A06" w:rsidRPr="00412CB4" w14:paraId="5AB39ECA" w14:textId="77777777" w:rsidTr="003028D2">
        <w:trPr>
          <w:gridAfter w:val="3"/>
          <w:wAfter w:w="53" w:type="dxa"/>
          <w:cantSplit/>
          <w:trHeight w:hRule="exact" w:val="1597"/>
        </w:trPr>
        <w:tc>
          <w:tcPr>
            <w:tcW w:w="1058" w:type="dxa"/>
            <w:tcBorders>
              <w:left w:val="nil"/>
            </w:tcBorders>
          </w:tcPr>
          <w:p w14:paraId="20A09FEC" w14:textId="77777777" w:rsidR="00680A06" w:rsidRPr="005F1682" w:rsidRDefault="00680A06" w:rsidP="003028D2">
            <w:pPr>
              <w:rPr>
                <w:rFonts w:ascii="Verdana" w:hAnsi="Verdana"/>
                <w:w w:val="90"/>
                <w:sz w:val="16"/>
                <w:szCs w:val="16"/>
                <w:lang w:val="da-DK"/>
              </w:rPr>
            </w:pPr>
          </w:p>
        </w:tc>
        <w:tc>
          <w:tcPr>
            <w:tcW w:w="1066" w:type="dxa"/>
          </w:tcPr>
          <w:p w14:paraId="4D23D4E2" w14:textId="77777777" w:rsidR="00680A06" w:rsidRPr="005F1682" w:rsidRDefault="00680A06" w:rsidP="003028D2">
            <w:pPr>
              <w:rPr>
                <w:rFonts w:ascii="Verdana" w:hAnsi="Verdana"/>
                <w:w w:val="90"/>
                <w:sz w:val="16"/>
                <w:szCs w:val="16"/>
                <w:lang w:val="da-DK"/>
              </w:rPr>
            </w:pPr>
          </w:p>
        </w:tc>
        <w:tc>
          <w:tcPr>
            <w:tcW w:w="1067" w:type="dxa"/>
          </w:tcPr>
          <w:p w14:paraId="72AACC1F" w14:textId="77777777" w:rsidR="00680A06" w:rsidRPr="005F1682" w:rsidRDefault="00680A06" w:rsidP="003028D2">
            <w:pPr>
              <w:rPr>
                <w:rFonts w:ascii="Verdana" w:hAnsi="Verdana"/>
                <w:w w:val="90"/>
                <w:sz w:val="16"/>
                <w:szCs w:val="16"/>
                <w:lang w:val="da-DK"/>
              </w:rPr>
            </w:pPr>
          </w:p>
        </w:tc>
        <w:tc>
          <w:tcPr>
            <w:tcW w:w="1074" w:type="dxa"/>
            <w:gridSpan w:val="2"/>
          </w:tcPr>
          <w:p w14:paraId="1D65C24A" w14:textId="77777777" w:rsidR="00680A06" w:rsidRPr="005F1682" w:rsidRDefault="00680A06" w:rsidP="003028D2">
            <w:pPr>
              <w:rPr>
                <w:rFonts w:ascii="Verdana" w:hAnsi="Verdana"/>
                <w:w w:val="90"/>
                <w:sz w:val="16"/>
                <w:szCs w:val="16"/>
                <w:lang w:val="da-DK"/>
              </w:rPr>
            </w:pPr>
          </w:p>
        </w:tc>
        <w:tc>
          <w:tcPr>
            <w:tcW w:w="3247" w:type="dxa"/>
            <w:gridSpan w:val="3"/>
          </w:tcPr>
          <w:p w14:paraId="63DB62A1" w14:textId="77777777" w:rsidR="00680A06" w:rsidRPr="005F1682" w:rsidRDefault="00680A06" w:rsidP="003028D2">
            <w:pPr>
              <w:pStyle w:val="TableParagraph"/>
              <w:spacing w:before="4"/>
              <w:rPr>
                <w:rFonts w:ascii="Verdana" w:hAnsi="Verdana"/>
                <w:w w:val="90"/>
                <w:sz w:val="16"/>
                <w:szCs w:val="16"/>
                <w:lang w:val="da-DK"/>
              </w:rPr>
            </w:pPr>
          </w:p>
          <w:p w14:paraId="72639AD8"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WGS-84 geoideundulation ved FATO- tærsklen og TLOF's geometriske centrum, for helikopterflyvepladser, der påtænkes befløjet</w:t>
            </w:r>
          </w:p>
          <w:p w14:paraId="723840EF" w14:textId="77777777" w:rsidR="00680A06" w:rsidRPr="005F1682" w:rsidRDefault="00680A06" w:rsidP="003028D2">
            <w:pPr>
              <w:pStyle w:val="TableParagraph"/>
              <w:spacing w:line="214" w:lineRule="exact"/>
              <w:ind w:left="105" w:right="103"/>
              <w:rPr>
                <w:rFonts w:ascii="Verdana" w:hAnsi="Verdana"/>
                <w:w w:val="90"/>
                <w:sz w:val="16"/>
                <w:szCs w:val="16"/>
                <w:lang w:val="da-DK"/>
              </w:rPr>
            </w:pPr>
          </w:p>
        </w:tc>
        <w:tc>
          <w:tcPr>
            <w:tcW w:w="1074" w:type="dxa"/>
            <w:gridSpan w:val="4"/>
          </w:tcPr>
          <w:p w14:paraId="73200363" w14:textId="77777777" w:rsidR="00680A06" w:rsidRPr="005F1682" w:rsidRDefault="00680A06" w:rsidP="003028D2">
            <w:pPr>
              <w:rPr>
                <w:rFonts w:ascii="Verdana" w:hAnsi="Verdana"/>
                <w:w w:val="90"/>
                <w:sz w:val="16"/>
                <w:szCs w:val="16"/>
                <w:lang w:val="da-DK"/>
              </w:rPr>
            </w:pPr>
          </w:p>
        </w:tc>
        <w:tc>
          <w:tcPr>
            <w:tcW w:w="1079" w:type="dxa"/>
            <w:gridSpan w:val="4"/>
          </w:tcPr>
          <w:p w14:paraId="2E2EE2D4" w14:textId="77777777" w:rsidR="00680A06" w:rsidRPr="005F1682" w:rsidRDefault="00680A06" w:rsidP="003028D2">
            <w:pPr>
              <w:pStyle w:val="TableParagraph"/>
              <w:spacing w:before="6"/>
              <w:rPr>
                <w:rFonts w:ascii="Verdana" w:hAnsi="Verdana"/>
                <w:w w:val="90"/>
                <w:sz w:val="16"/>
                <w:szCs w:val="16"/>
                <w:lang w:val="da-DK"/>
              </w:rPr>
            </w:pPr>
          </w:p>
          <w:p w14:paraId="57C0AE3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0,25 m</w:t>
            </w:r>
          </w:p>
        </w:tc>
        <w:tc>
          <w:tcPr>
            <w:tcW w:w="1074" w:type="dxa"/>
            <w:gridSpan w:val="6"/>
          </w:tcPr>
          <w:p w14:paraId="15E84D99" w14:textId="77777777" w:rsidR="00680A06" w:rsidRPr="005F1682" w:rsidRDefault="00680A06" w:rsidP="003028D2">
            <w:pPr>
              <w:pStyle w:val="TableParagraph"/>
              <w:spacing w:before="6"/>
              <w:rPr>
                <w:rFonts w:ascii="Verdana" w:hAnsi="Verdana"/>
                <w:w w:val="90"/>
                <w:sz w:val="16"/>
                <w:szCs w:val="16"/>
                <w:lang w:val="da-DK"/>
              </w:rPr>
            </w:pPr>
          </w:p>
          <w:p w14:paraId="0BF5A35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Kritisk</w:t>
            </w:r>
          </w:p>
        </w:tc>
        <w:tc>
          <w:tcPr>
            <w:tcW w:w="1112" w:type="dxa"/>
            <w:gridSpan w:val="4"/>
          </w:tcPr>
          <w:p w14:paraId="69887315" w14:textId="77777777" w:rsidR="00680A06" w:rsidRPr="005F1682" w:rsidRDefault="00680A06" w:rsidP="003028D2">
            <w:pPr>
              <w:pStyle w:val="TableParagraph"/>
              <w:spacing w:before="6"/>
              <w:rPr>
                <w:rFonts w:ascii="Verdana" w:hAnsi="Verdana"/>
                <w:w w:val="90"/>
                <w:sz w:val="16"/>
                <w:szCs w:val="16"/>
                <w:lang w:val="da-DK"/>
              </w:rPr>
            </w:pPr>
          </w:p>
          <w:p w14:paraId="32B3E01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39A8CF09" w14:textId="77777777" w:rsidR="00680A06" w:rsidRPr="005F1682" w:rsidRDefault="00680A06" w:rsidP="003028D2">
            <w:pPr>
              <w:pStyle w:val="TableParagraph"/>
              <w:spacing w:before="4"/>
              <w:rPr>
                <w:rFonts w:ascii="Verdana" w:hAnsi="Verdana"/>
                <w:w w:val="90"/>
                <w:sz w:val="16"/>
                <w:szCs w:val="16"/>
                <w:lang w:val="da-DK"/>
              </w:rPr>
            </w:pPr>
          </w:p>
          <w:p w14:paraId="1C1B6FB4" w14:textId="77777777" w:rsidR="00680A06"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 xml:space="preserve">1 m eller </w:t>
            </w:r>
          </w:p>
          <w:p w14:paraId="6399014A"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1 ft (ikke- præcision) 0,1 m eller</w:t>
            </w:r>
          </w:p>
          <w:p w14:paraId="7FD356DC"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0,1 ft (præ­ cision)</w:t>
            </w:r>
          </w:p>
        </w:tc>
        <w:tc>
          <w:tcPr>
            <w:tcW w:w="1107" w:type="dxa"/>
            <w:gridSpan w:val="3"/>
            <w:tcBorders>
              <w:bottom w:val="single" w:sz="4" w:space="0" w:color="auto"/>
              <w:right w:val="nil"/>
            </w:tcBorders>
          </w:tcPr>
          <w:p w14:paraId="69B83419" w14:textId="77777777" w:rsidR="00680A06" w:rsidRPr="005F1682" w:rsidRDefault="00680A06" w:rsidP="003028D2">
            <w:pPr>
              <w:rPr>
                <w:rFonts w:ascii="Verdana" w:hAnsi="Verdana"/>
                <w:w w:val="90"/>
                <w:sz w:val="16"/>
                <w:szCs w:val="16"/>
                <w:lang w:val="da-DK"/>
              </w:rPr>
            </w:pPr>
          </w:p>
        </w:tc>
      </w:tr>
      <w:tr w:rsidR="00680A06" w:rsidRPr="00412CB4" w14:paraId="3BD1C27B" w14:textId="77777777" w:rsidTr="003028D2">
        <w:trPr>
          <w:gridAfter w:val="3"/>
          <w:wAfter w:w="53" w:type="dxa"/>
          <w:trHeight w:hRule="exact" w:val="1421"/>
        </w:trPr>
        <w:tc>
          <w:tcPr>
            <w:tcW w:w="1058" w:type="dxa"/>
            <w:tcBorders>
              <w:left w:val="nil"/>
            </w:tcBorders>
            <w:shd w:val="clear" w:color="auto" w:fill="D1D3D4"/>
          </w:tcPr>
          <w:p w14:paraId="37DF80F4" w14:textId="77777777" w:rsidR="00680A06" w:rsidRPr="005F1682" w:rsidRDefault="00680A06" w:rsidP="003028D2">
            <w:pPr>
              <w:pStyle w:val="TableParagraph"/>
              <w:spacing w:before="9"/>
              <w:rPr>
                <w:rFonts w:ascii="Verdana" w:hAnsi="Verdana"/>
                <w:w w:val="90"/>
                <w:sz w:val="16"/>
                <w:szCs w:val="16"/>
                <w:lang w:val="da-DK"/>
              </w:rPr>
            </w:pPr>
          </w:p>
          <w:p w14:paraId="1462D4C1" w14:textId="77777777" w:rsidR="00680A06" w:rsidRPr="005F1682" w:rsidRDefault="00680A06" w:rsidP="003028D2">
            <w:pPr>
              <w:pStyle w:val="TableParagraph"/>
              <w:ind w:left="-1"/>
              <w:rPr>
                <w:rFonts w:ascii="Verdana" w:hAnsi="Verdana"/>
                <w:w w:val="90"/>
                <w:sz w:val="16"/>
                <w:szCs w:val="16"/>
                <w:lang w:val="da-DK"/>
              </w:rPr>
            </w:pPr>
            <w:r w:rsidRPr="005F1682">
              <w:rPr>
                <w:rFonts w:ascii="Verdana" w:hAnsi="Verdana"/>
                <w:w w:val="90"/>
                <w:sz w:val="16"/>
                <w:szCs w:val="16"/>
                <w:lang w:val="da-DK"/>
              </w:rPr>
              <w:t>Forplads</w:t>
            </w:r>
          </w:p>
        </w:tc>
        <w:tc>
          <w:tcPr>
            <w:tcW w:w="1066" w:type="dxa"/>
            <w:shd w:val="clear" w:color="auto" w:fill="D1D3D4"/>
          </w:tcPr>
          <w:p w14:paraId="2E88A7DC"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4B9C8228"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4E3A0D33" w14:textId="77777777" w:rsidR="00680A06" w:rsidRPr="005F1682" w:rsidRDefault="00680A06" w:rsidP="003028D2">
            <w:pPr>
              <w:rPr>
                <w:rFonts w:ascii="Verdana" w:hAnsi="Verdana"/>
                <w:w w:val="90"/>
                <w:sz w:val="16"/>
                <w:szCs w:val="16"/>
                <w:lang w:val="da-DK"/>
              </w:rPr>
            </w:pPr>
          </w:p>
        </w:tc>
        <w:tc>
          <w:tcPr>
            <w:tcW w:w="3247" w:type="dxa"/>
            <w:gridSpan w:val="3"/>
          </w:tcPr>
          <w:p w14:paraId="2419411C" w14:textId="77777777" w:rsidR="00680A06" w:rsidRPr="005F1682" w:rsidRDefault="00680A06" w:rsidP="003028D2">
            <w:pPr>
              <w:pStyle w:val="TableParagraph"/>
              <w:spacing w:before="5"/>
              <w:rPr>
                <w:rFonts w:ascii="Verdana" w:hAnsi="Verdana"/>
                <w:w w:val="90"/>
                <w:sz w:val="16"/>
                <w:szCs w:val="16"/>
                <w:lang w:val="da-DK"/>
              </w:rPr>
            </w:pPr>
          </w:p>
          <w:p w14:paraId="77E39201" w14:textId="77777777" w:rsidR="00680A06" w:rsidRPr="005F1682" w:rsidRDefault="00680A06" w:rsidP="003028D2">
            <w:pPr>
              <w:pStyle w:val="TableParagraph"/>
              <w:spacing w:line="229" w:lineRule="auto"/>
              <w:ind w:left="105" w:right="115"/>
              <w:rPr>
                <w:rFonts w:ascii="Verdana" w:hAnsi="Verdana"/>
                <w:w w:val="90"/>
                <w:sz w:val="16"/>
                <w:szCs w:val="16"/>
                <w:lang w:val="da-DK"/>
              </w:rPr>
            </w:pPr>
            <w:r w:rsidRPr="005F1682">
              <w:rPr>
                <w:rFonts w:ascii="Verdana" w:hAnsi="Verdana"/>
                <w:w w:val="90"/>
                <w:sz w:val="16"/>
                <w:szCs w:val="16"/>
                <w:lang w:val="da-DK"/>
              </w:rPr>
              <w:t>Et afgrænset område på en landflyve­ plads, som er beregnet til luftfartøjers ophold under ombordtagning eller af­ sætning af passagerer, post eller fragt, tankning, parkering eller vedligeholdelse</w:t>
            </w:r>
          </w:p>
        </w:tc>
        <w:tc>
          <w:tcPr>
            <w:tcW w:w="1074" w:type="dxa"/>
            <w:gridSpan w:val="4"/>
          </w:tcPr>
          <w:p w14:paraId="7065317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5277AD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6A1925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F7882B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D3AFE7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B411BBB" w14:textId="77777777" w:rsidR="00680A06" w:rsidRPr="005F1682" w:rsidRDefault="00680A06" w:rsidP="003028D2">
            <w:pPr>
              <w:rPr>
                <w:rFonts w:ascii="Verdana" w:hAnsi="Verdana"/>
                <w:w w:val="90"/>
                <w:sz w:val="16"/>
                <w:szCs w:val="16"/>
                <w:lang w:val="da-DK"/>
              </w:rPr>
            </w:pPr>
          </w:p>
        </w:tc>
      </w:tr>
      <w:tr w:rsidR="00680A06" w:rsidRPr="00412CB4" w14:paraId="69658661" w14:textId="77777777" w:rsidTr="003028D2">
        <w:trPr>
          <w:gridAfter w:val="3"/>
          <w:wAfter w:w="53" w:type="dxa"/>
          <w:trHeight w:hRule="exact" w:val="994"/>
        </w:trPr>
        <w:tc>
          <w:tcPr>
            <w:tcW w:w="1058" w:type="dxa"/>
            <w:tcBorders>
              <w:left w:val="nil"/>
            </w:tcBorders>
          </w:tcPr>
          <w:p w14:paraId="791EB1BC" w14:textId="77777777" w:rsidR="00680A06" w:rsidRPr="005F1682" w:rsidRDefault="00680A06" w:rsidP="003028D2">
            <w:pPr>
              <w:rPr>
                <w:rFonts w:ascii="Verdana" w:hAnsi="Verdana"/>
                <w:w w:val="90"/>
                <w:sz w:val="16"/>
                <w:szCs w:val="16"/>
                <w:lang w:val="da-DK"/>
              </w:rPr>
            </w:pPr>
          </w:p>
        </w:tc>
        <w:tc>
          <w:tcPr>
            <w:tcW w:w="1066" w:type="dxa"/>
          </w:tcPr>
          <w:p w14:paraId="29957D52" w14:textId="77777777" w:rsidR="00680A06" w:rsidRPr="005F1682" w:rsidRDefault="00680A06" w:rsidP="003028D2">
            <w:pPr>
              <w:pStyle w:val="TableParagraph"/>
              <w:spacing w:before="8"/>
              <w:rPr>
                <w:rFonts w:ascii="Verdana" w:hAnsi="Verdana"/>
                <w:w w:val="90"/>
                <w:sz w:val="16"/>
                <w:szCs w:val="16"/>
                <w:lang w:val="da-DK"/>
              </w:rPr>
            </w:pPr>
          </w:p>
          <w:p w14:paraId="66F58EB9"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75714A89" w14:textId="77777777" w:rsidR="00680A06" w:rsidRPr="005F1682" w:rsidRDefault="00680A06" w:rsidP="003028D2">
            <w:pPr>
              <w:rPr>
                <w:rFonts w:ascii="Verdana" w:hAnsi="Verdana"/>
                <w:w w:val="90"/>
                <w:sz w:val="16"/>
                <w:szCs w:val="16"/>
                <w:lang w:val="da-DK"/>
              </w:rPr>
            </w:pPr>
          </w:p>
        </w:tc>
        <w:tc>
          <w:tcPr>
            <w:tcW w:w="1074" w:type="dxa"/>
            <w:gridSpan w:val="2"/>
          </w:tcPr>
          <w:p w14:paraId="1645693A" w14:textId="77777777" w:rsidR="00680A06" w:rsidRPr="005F1682" w:rsidRDefault="00680A06" w:rsidP="003028D2">
            <w:pPr>
              <w:pStyle w:val="TableParagraph"/>
              <w:spacing w:before="10"/>
              <w:rPr>
                <w:rFonts w:ascii="Verdana" w:hAnsi="Verdana"/>
                <w:w w:val="90"/>
                <w:sz w:val="16"/>
                <w:szCs w:val="16"/>
                <w:lang w:val="da-DK"/>
              </w:rPr>
            </w:pPr>
          </w:p>
          <w:p w14:paraId="7FE2887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09B5358" w14:textId="77777777" w:rsidR="00680A06" w:rsidRPr="005F1682" w:rsidRDefault="00680A06" w:rsidP="003028D2">
            <w:pPr>
              <w:pStyle w:val="TableParagraph"/>
              <w:spacing w:before="8"/>
              <w:rPr>
                <w:rFonts w:ascii="Verdana" w:hAnsi="Verdana"/>
                <w:w w:val="90"/>
                <w:sz w:val="16"/>
                <w:szCs w:val="16"/>
                <w:lang w:val="da-DK"/>
              </w:rPr>
            </w:pPr>
          </w:p>
          <w:p w14:paraId="51D91D53"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Betegnelse i fuld tekst eller designation, der anvendes til at identificere en forplads på en flyveplads/en helikopterflyveplads</w:t>
            </w:r>
          </w:p>
        </w:tc>
        <w:tc>
          <w:tcPr>
            <w:tcW w:w="1074" w:type="dxa"/>
            <w:gridSpan w:val="4"/>
          </w:tcPr>
          <w:p w14:paraId="1146E88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85226D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2A872E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34DB4C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71C34F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028D44D" w14:textId="77777777" w:rsidR="00680A06" w:rsidRPr="005F1682" w:rsidRDefault="00680A06" w:rsidP="003028D2">
            <w:pPr>
              <w:rPr>
                <w:rFonts w:ascii="Verdana" w:hAnsi="Verdana"/>
                <w:w w:val="90"/>
                <w:sz w:val="16"/>
                <w:szCs w:val="16"/>
                <w:lang w:val="da-DK"/>
              </w:rPr>
            </w:pPr>
          </w:p>
        </w:tc>
      </w:tr>
      <w:tr w:rsidR="00680A06" w:rsidRPr="00412CB4" w14:paraId="21AF18FB" w14:textId="77777777" w:rsidTr="003028D2">
        <w:trPr>
          <w:gridAfter w:val="3"/>
          <w:wAfter w:w="53" w:type="dxa"/>
          <w:trHeight w:hRule="exact" w:val="781"/>
        </w:trPr>
        <w:tc>
          <w:tcPr>
            <w:tcW w:w="1058" w:type="dxa"/>
            <w:tcBorders>
              <w:left w:val="nil"/>
            </w:tcBorders>
          </w:tcPr>
          <w:p w14:paraId="76E1338B" w14:textId="77777777" w:rsidR="00680A06" w:rsidRPr="005F1682" w:rsidRDefault="00680A06" w:rsidP="003028D2">
            <w:pPr>
              <w:rPr>
                <w:rFonts w:ascii="Verdana" w:hAnsi="Verdana"/>
                <w:w w:val="90"/>
                <w:sz w:val="16"/>
                <w:szCs w:val="16"/>
                <w:lang w:val="da-DK"/>
              </w:rPr>
            </w:pPr>
          </w:p>
        </w:tc>
        <w:tc>
          <w:tcPr>
            <w:tcW w:w="1066" w:type="dxa"/>
          </w:tcPr>
          <w:p w14:paraId="38834273" w14:textId="77777777" w:rsidR="00680A06" w:rsidRPr="005F1682" w:rsidRDefault="00680A06" w:rsidP="003028D2">
            <w:pPr>
              <w:pStyle w:val="TableParagraph"/>
              <w:spacing w:before="10"/>
              <w:rPr>
                <w:rFonts w:ascii="Verdana" w:hAnsi="Verdana"/>
                <w:w w:val="90"/>
                <w:sz w:val="16"/>
                <w:szCs w:val="16"/>
                <w:lang w:val="da-DK"/>
              </w:rPr>
            </w:pPr>
          </w:p>
          <w:p w14:paraId="1E98FF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6E8C0E01" w14:textId="77777777" w:rsidR="00680A06" w:rsidRPr="005F1682" w:rsidRDefault="00680A06" w:rsidP="003028D2">
            <w:pPr>
              <w:rPr>
                <w:rFonts w:ascii="Verdana" w:hAnsi="Verdana"/>
                <w:w w:val="90"/>
                <w:sz w:val="16"/>
                <w:szCs w:val="16"/>
                <w:lang w:val="da-DK"/>
              </w:rPr>
            </w:pPr>
          </w:p>
        </w:tc>
        <w:tc>
          <w:tcPr>
            <w:tcW w:w="1074" w:type="dxa"/>
            <w:gridSpan w:val="2"/>
          </w:tcPr>
          <w:p w14:paraId="0E021D8C" w14:textId="77777777" w:rsidR="00680A06" w:rsidRPr="005F1682" w:rsidRDefault="00680A06" w:rsidP="003028D2">
            <w:pPr>
              <w:pStyle w:val="TableParagraph"/>
              <w:spacing w:before="10"/>
              <w:rPr>
                <w:rFonts w:ascii="Verdana" w:hAnsi="Verdana"/>
                <w:w w:val="90"/>
                <w:sz w:val="16"/>
                <w:szCs w:val="16"/>
                <w:lang w:val="da-DK"/>
              </w:rPr>
            </w:pPr>
          </w:p>
          <w:p w14:paraId="02344DF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2B9FC8DC" w14:textId="77777777" w:rsidR="00680A06" w:rsidRPr="005F1682" w:rsidRDefault="00680A06" w:rsidP="003028D2">
            <w:pPr>
              <w:pStyle w:val="TableParagraph"/>
              <w:spacing w:before="10"/>
              <w:rPr>
                <w:rFonts w:ascii="Verdana" w:hAnsi="Verdana"/>
                <w:w w:val="90"/>
                <w:sz w:val="16"/>
                <w:szCs w:val="16"/>
                <w:lang w:val="da-DK"/>
              </w:rPr>
            </w:pPr>
          </w:p>
          <w:p w14:paraId="2BE968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forplads-elementet</w:t>
            </w:r>
          </w:p>
        </w:tc>
        <w:tc>
          <w:tcPr>
            <w:tcW w:w="1074" w:type="dxa"/>
            <w:gridSpan w:val="4"/>
          </w:tcPr>
          <w:p w14:paraId="34563485" w14:textId="77777777" w:rsidR="00680A06" w:rsidRPr="005F1682" w:rsidRDefault="00680A06" w:rsidP="003028D2">
            <w:pPr>
              <w:rPr>
                <w:rFonts w:ascii="Verdana" w:hAnsi="Verdana"/>
                <w:w w:val="90"/>
                <w:sz w:val="16"/>
                <w:szCs w:val="16"/>
                <w:lang w:val="da-DK"/>
              </w:rPr>
            </w:pPr>
          </w:p>
        </w:tc>
        <w:tc>
          <w:tcPr>
            <w:tcW w:w="1079" w:type="dxa"/>
            <w:gridSpan w:val="4"/>
          </w:tcPr>
          <w:p w14:paraId="6A299FA4" w14:textId="77777777" w:rsidR="00680A06" w:rsidRPr="005F1682" w:rsidRDefault="00680A06" w:rsidP="003028D2">
            <w:pPr>
              <w:pStyle w:val="TableParagraph"/>
              <w:spacing w:before="10"/>
              <w:rPr>
                <w:rFonts w:ascii="Verdana" w:hAnsi="Verdana"/>
                <w:w w:val="90"/>
                <w:sz w:val="16"/>
                <w:szCs w:val="16"/>
                <w:lang w:val="da-DK"/>
              </w:rPr>
            </w:pPr>
          </w:p>
          <w:p w14:paraId="59DE41C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E8F2C8A" w14:textId="77777777" w:rsidR="00680A06" w:rsidRPr="005F1682" w:rsidRDefault="00680A06" w:rsidP="003028D2">
            <w:pPr>
              <w:pStyle w:val="TableParagraph"/>
              <w:spacing w:before="7"/>
              <w:rPr>
                <w:rFonts w:ascii="Verdana" w:hAnsi="Verdana"/>
                <w:w w:val="90"/>
                <w:sz w:val="16"/>
                <w:szCs w:val="16"/>
                <w:lang w:val="da-DK"/>
              </w:rPr>
            </w:pPr>
          </w:p>
          <w:p w14:paraId="15AC8686"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16B174BC" w14:textId="77777777" w:rsidR="00680A06" w:rsidRPr="005F1682" w:rsidRDefault="00680A06" w:rsidP="003028D2">
            <w:pPr>
              <w:pStyle w:val="TableParagraph"/>
              <w:spacing w:before="10"/>
              <w:rPr>
                <w:rFonts w:ascii="Verdana" w:hAnsi="Verdana"/>
                <w:w w:val="90"/>
                <w:sz w:val="16"/>
                <w:szCs w:val="16"/>
                <w:lang w:val="da-DK"/>
              </w:rPr>
            </w:pPr>
          </w:p>
          <w:p w14:paraId="30D810A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6C03FE5B" w14:textId="77777777" w:rsidR="00680A06" w:rsidRPr="005F1682" w:rsidRDefault="00680A06" w:rsidP="003028D2">
            <w:pPr>
              <w:pStyle w:val="TableParagraph"/>
              <w:spacing w:before="10"/>
              <w:rPr>
                <w:rFonts w:ascii="Verdana" w:hAnsi="Verdana"/>
                <w:w w:val="90"/>
                <w:sz w:val="16"/>
                <w:szCs w:val="16"/>
                <w:lang w:val="da-DK"/>
              </w:rPr>
            </w:pPr>
          </w:p>
          <w:p w14:paraId="7041D68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 sek.</w:t>
            </w:r>
          </w:p>
        </w:tc>
        <w:tc>
          <w:tcPr>
            <w:tcW w:w="1107" w:type="dxa"/>
            <w:gridSpan w:val="3"/>
            <w:tcBorders>
              <w:right w:val="nil"/>
            </w:tcBorders>
          </w:tcPr>
          <w:p w14:paraId="28CFE16B" w14:textId="77777777" w:rsidR="00680A06" w:rsidRPr="005F1682" w:rsidRDefault="00680A06" w:rsidP="003028D2">
            <w:pPr>
              <w:pStyle w:val="TableParagraph"/>
              <w:spacing w:before="10"/>
              <w:rPr>
                <w:rFonts w:ascii="Verdana" w:hAnsi="Verdana"/>
                <w:w w:val="90"/>
                <w:sz w:val="16"/>
                <w:szCs w:val="16"/>
                <w:lang w:val="da-DK"/>
              </w:rPr>
            </w:pPr>
          </w:p>
          <w:p w14:paraId="4A07A0C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412CB4" w14:paraId="067B53DC" w14:textId="77777777" w:rsidTr="003028D2">
        <w:trPr>
          <w:gridAfter w:val="3"/>
          <w:wAfter w:w="53" w:type="dxa"/>
          <w:trHeight w:hRule="exact" w:val="781"/>
        </w:trPr>
        <w:tc>
          <w:tcPr>
            <w:tcW w:w="1058" w:type="dxa"/>
            <w:tcBorders>
              <w:left w:val="nil"/>
            </w:tcBorders>
          </w:tcPr>
          <w:p w14:paraId="555E1B3E" w14:textId="77777777" w:rsidR="00680A06" w:rsidRPr="005F1682" w:rsidRDefault="00680A06" w:rsidP="003028D2">
            <w:pPr>
              <w:rPr>
                <w:rFonts w:ascii="Verdana" w:hAnsi="Verdana"/>
                <w:w w:val="90"/>
                <w:sz w:val="16"/>
                <w:szCs w:val="16"/>
                <w:lang w:val="da-DK"/>
              </w:rPr>
            </w:pPr>
          </w:p>
        </w:tc>
        <w:tc>
          <w:tcPr>
            <w:tcW w:w="1066" w:type="dxa"/>
          </w:tcPr>
          <w:p w14:paraId="1647ECFF" w14:textId="77777777" w:rsidR="00680A06" w:rsidRPr="005F1682" w:rsidRDefault="00680A06" w:rsidP="003028D2">
            <w:pPr>
              <w:pStyle w:val="TableParagraph"/>
              <w:spacing w:before="10"/>
              <w:rPr>
                <w:rFonts w:ascii="Verdana" w:hAnsi="Verdana"/>
                <w:w w:val="90"/>
                <w:sz w:val="16"/>
                <w:szCs w:val="16"/>
                <w:lang w:val="da-DK"/>
              </w:rPr>
            </w:pPr>
          </w:p>
          <w:p w14:paraId="605BB37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Type</w:t>
            </w:r>
          </w:p>
        </w:tc>
        <w:tc>
          <w:tcPr>
            <w:tcW w:w="1067" w:type="dxa"/>
          </w:tcPr>
          <w:p w14:paraId="39002130" w14:textId="77777777" w:rsidR="00680A06" w:rsidRPr="005F1682" w:rsidRDefault="00680A06" w:rsidP="003028D2">
            <w:pPr>
              <w:rPr>
                <w:rFonts w:ascii="Verdana" w:hAnsi="Verdana"/>
                <w:w w:val="90"/>
                <w:sz w:val="16"/>
                <w:szCs w:val="16"/>
                <w:lang w:val="da-DK"/>
              </w:rPr>
            </w:pPr>
          </w:p>
        </w:tc>
        <w:tc>
          <w:tcPr>
            <w:tcW w:w="1074" w:type="dxa"/>
            <w:gridSpan w:val="2"/>
          </w:tcPr>
          <w:p w14:paraId="5506032E" w14:textId="77777777" w:rsidR="00680A06" w:rsidRPr="005F1682" w:rsidRDefault="00680A06" w:rsidP="003028D2">
            <w:pPr>
              <w:pStyle w:val="TableParagraph"/>
              <w:spacing w:before="10"/>
              <w:rPr>
                <w:rFonts w:ascii="Verdana" w:hAnsi="Verdana"/>
                <w:w w:val="90"/>
                <w:sz w:val="16"/>
                <w:szCs w:val="16"/>
                <w:lang w:val="da-DK"/>
              </w:rPr>
            </w:pPr>
          </w:p>
          <w:p w14:paraId="62B4E64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0F2570E" w14:textId="77777777" w:rsidR="00680A06" w:rsidRPr="005F1682" w:rsidRDefault="00680A06" w:rsidP="003028D2">
            <w:pPr>
              <w:pStyle w:val="TableParagraph"/>
              <w:spacing w:before="8"/>
              <w:rPr>
                <w:rFonts w:ascii="Verdana" w:hAnsi="Verdana"/>
                <w:w w:val="90"/>
                <w:sz w:val="16"/>
                <w:szCs w:val="16"/>
                <w:lang w:val="da-DK"/>
              </w:rPr>
            </w:pPr>
          </w:p>
          <w:p w14:paraId="7C028F32" w14:textId="77777777" w:rsidR="00680A06" w:rsidRPr="005F1682" w:rsidRDefault="00680A06" w:rsidP="003028D2">
            <w:pPr>
              <w:pStyle w:val="TableParagraph"/>
              <w:spacing w:line="214" w:lineRule="exact"/>
              <w:ind w:left="105" w:right="365"/>
              <w:rPr>
                <w:rFonts w:ascii="Verdana" w:hAnsi="Verdana"/>
                <w:w w:val="90"/>
                <w:sz w:val="16"/>
                <w:szCs w:val="16"/>
                <w:lang w:val="da-DK"/>
              </w:rPr>
            </w:pPr>
            <w:r w:rsidRPr="005F1682">
              <w:rPr>
                <w:rFonts w:ascii="Verdana" w:hAnsi="Verdana"/>
                <w:w w:val="90"/>
                <w:sz w:val="16"/>
                <w:szCs w:val="16"/>
                <w:lang w:val="da-DK"/>
              </w:rPr>
              <w:t>Klassifikation af forpladsens primære anvendelse</w:t>
            </w:r>
          </w:p>
        </w:tc>
        <w:tc>
          <w:tcPr>
            <w:tcW w:w="1074" w:type="dxa"/>
            <w:gridSpan w:val="4"/>
          </w:tcPr>
          <w:p w14:paraId="093C6C9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E1DFD2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F865C8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0993F8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225E6C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312E22C" w14:textId="77777777" w:rsidR="00680A06" w:rsidRPr="005F1682" w:rsidRDefault="00680A06" w:rsidP="003028D2">
            <w:pPr>
              <w:rPr>
                <w:rFonts w:ascii="Verdana" w:hAnsi="Verdana"/>
                <w:w w:val="90"/>
                <w:sz w:val="16"/>
                <w:szCs w:val="16"/>
                <w:lang w:val="da-DK"/>
              </w:rPr>
            </w:pPr>
          </w:p>
        </w:tc>
      </w:tr>
      <w:tr w:rsidR="00680A06" w:rsidRPr="00412CB4" w14:paraId="29910C9B" w14:textId="77777777" w:rsidTr="003028D2">
        <w:trPr>
          <w:gridAfter w:val="3"/>
          <w:wAfter w:w="53" w:type="dxa"/>
          <w:trHeight w:hRule="exact" w:val="994"/>
        </w:trPr>
        <w:tc>
          <w:tcPr>
            <w:tcW w:w="1058" w:type="dxa"/>
            <w:tcBorders>
              <w:left w:val="nil"/>
            </w:tcBorders>
          </w:tcPr>
          <w:p w14:paraId="444CC6EE" w14:textId="77777777" w:rsidR="00680A06" w:rsidRPr="005F1682" w:rsidRDefault="00680A06" w:rsidP="003028D2">
            <w:pPr>
              <w:rPr>
                <w:rFonts w:ascii="Verdana" w:hAnsi="Verdana"/>
                <w:w w:val="90"/>
                <w:sz w:val="16"/>
                <w:szCs w:val="16"/>
                <w:lang w:val="da-DK"/>
              </w:rPr>
            </w:pPr>
          </w:p>
        </w:tc>
        <w:tc>
          <w:tcPr>
            <w:tcW w:w="1066" w:type="dxa"/>
          </w:tcPr>
          <w:p w14:paraId="50786A85" w14:textId="77777777" w:rsidR="00680A06" w:rsidRPr="005F1682" w:rsidRDefault="00680A06" w:rsidP="003028D2">
            <w:pPr>
              <w:pStyle w:val="TableParagraph"/>
              <w:spacing w:before="8"/>
              <w:rPr>
                <w:rFonts w:ascii="Verdana" w:hAnsi="Verdana"/>
                <w:w w:val="90"/>
                <w:sz w:val="16"/>
                <w:szCs w:val="16"/>
                <w:lang w:val="da-DK"/>
              </w:rPr>
            </w:pPr>
          </w:p>
          <w:p w14:paraId="369B5D0A" w14:textId="77777777" w:rsidR="00680A06" w:rsidRPr="005F1682" w:rsidRDefault="00680A06" w:rsidP="003028D2">
            <w:pPr>
              <w:pStyle w:val="TableParagraph"/>
              <w:spacing w:line="214" w:lineRule="exact"/>
              <w:ind w:left="105" w:right="127"/>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67" w:type="dxa"/>
          </w:tcPr>
          <w:p w14:paraId="014D119E" w14:textId="77777777" w:rsidR="00680A06" w:rsidRPr="005F1682" w:rsidRDefault="00680A06" w:rsidP="003028D2">
            <w:pPr>
              <w:rPr>
                <w:rFonts w:ascii="Verdana" w:hAnsi="Verdana"/>
                <w:w w:val="90"/>
                <w:sz w:val="16"/>
                <w:szCs w:val="16"/>
                <w:lang w:val="da-DK"/>
              </w:rPr>
            </w:pPr>
          </w:p>
        </w:tc>
        <w:tc>
          <w:tcPr>
            <w:tcW w:w="1074" w:type="dxa"/>
            <w:gridSpan w:val="2"/>
          </w:tcPr>
          <w:p w14:paraId="04A98ABB" w14:textId="77777777" w:rsidR="00680A06" w:rsidRPr="005F1682" w:rsidRDefault="00680A06" w:rsidP="003028D2">
            <w:pPr>
              <w:pStyle w:val="TableParagraph"/>
              <w:spacing w:before="10"/>
              <w:rPr>
                <w:rFonts w:ascii="Verdana" w:hAnsi="Verdana"/>
                <w:w w:val="90"/>
                <w:sz w:val="16"/>
                <w:szCs w:val="16"/>
                <w:lang w:val="da-DK"/>
              </w:rPr>
            </w:pPr>
          </w:p>
          <w:p w14:paraId="773BE17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F45FDD6" w14:textId="77777777" w:rsidR="00680A06" w:rsidRPr="005F1682" w:rsidRDefault="00680A06" w:rsidP="003028D2">
            <w:pPr>
              <w:pStyle w:val="TableParagraph"/>
              <w:spacing w:before="8"/>
              <w:rPr>
                <w:rFonts w:ascii="Verdana" w:hAnsi="Verdana"/>
                <w:w w:val="90"/>
                <w:sz w:val="16"/>
                <w:szCs w:val="16"/>
                <w:lang w:val="da-DK"/>
              </w:rPr>
            </w:pPr>
          </w:p>
          <w:p w14:paraId="4B27E6B7"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74" w:type="dxa"/>
            <w:gridSpan w:val="4"/>
          </w:tcPr>
          <w:p w14:paraId="54CACA8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2C7906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CFB9B9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B8C66A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44A854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9E8F878" w14:textId="77777777" w:rsidR="00680A06" w:rsidRPr="005F1682" w:rsidRDefault="00680A06" w:rsidP="003028D2">
            <w:pPr>
              <w:rPr>
                <w:rFonts w:ascii="Verdana" w:hAnsi="Verdana"/>
                <w:w w:val="90"/>
                <w:sz w:val="16"/>
                <w:szCs w:val="16"/>
                <w:lang w:val="da-DK"/>
              </w:rPr>
            </w:pPr>
          </w:p>
        </w:tc>
      </w:tr>
      <w:tr w:rsidR="00680A06" w:rsidRPr="00412CB4" w14:paraId="54B10410" w14:textId="77777777" w:rsidTr="003028D2">
        <w:trPr>
          <w:gridAfter w:val="3"/>
          <w:wAfter w:w="53" w:type="dxa"/>
          <w:trHeight w:hRule="exact" w:val="781"/>
        </w:trPr>
        <w:tc>
          <w:tcPr>
            <w:tcW w:w="1058" w:type="dxa"/>
            <w:tcBorders>
              <w:left w:val="nil"/>
            </w:tcBorders>
          </w:tcPr>
          <w:p w14:paraId="3C9D5732" w14:textId="77777777" w:rsidR="00680A06" w:rsidRPr="005F1682" w:rsidRDefault="00680A06" w:rsidP="003028D2">
            <w:pPr>
              <w:rPr>
                <w:rFonts w:ascii="Verdana" w:hAnsi="Verdana"/>
                <w:w w:val="90"/>
                <w:sz w:val="16"/>
                <w:szCs w:val="16"/>
                <w:lang w:val="da-DK"/>
              </w:rPr>
            </w:pPr>
          </w:p>
        </w:tc>
        <w:tc>
          <w:tcPr>
            <w:tcW w:w="1066" w:type="dxa"/>
          </w:tcPr>
          <w:p w14:paraId="7B26FE8A" w14:textId="77777777" w:rsidR="00680A06" w:rsidRPr="005F1682" w:rsidRDefault="00680A06" w:rsidP="003028D2">
            <w:pPr>
              <w:pStyle w:val="TableParagraph"/>
              <w:spacing w:before="7"/>
              <w:rPr>
                <w:rFonts w:ascii="Verdana" w:hAnsi="Verdana"/>
                <w:w w:val="90"/>
                <w:sz w:val="16"/>
                <w:szCs w:val="16"/>
                <w:lang w:val="da-DK"/>
              </w:rPr>
            </w:pPr>
          </w:p>
          <w:p w14:paraId="21FFEB1F"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71EBC8D2" w14:textId="77777777" w:rsidR="00680A06" w:rsidRPr="005F1682" w:rsidRDefault="00680A06" w:rsidP="003028D2">
            <w:pPr>
              <w:rPr>
                <w:rFonts w:ascii="Verdana" w:hAnsi="Verdana"/>
                <w:w w:val="90"/>
                <w:sz w:val="16"/>
                <w:szCs w:val="16"/>
                <w:lang w:val="da-DK"/>
              </w:rPr>
            </w:pPr>
          </w:p>
        </w:tc>
        <w:tc>
          <w:tcPr>
            <w:tcW w:w="1074" w:type="dxa"/>
            <w:gridSpan w:val="2"/>
          </w:tcPr>
          <w:p w14:paraId="7D8401D8" w14:textId="77777777" w:rsidR="00680A06" w:rsidRPr="005F1682" w:rsidRDefault="00680A06" w:rsidP="003028D2">
            <w:pPr>
              <w:pStyle w:val="TableParagraph"/>
              <w:spacing w:before="10"/>
              <w:rPr>
                <w:rFonts w:ascii="Verdana" w:hAnsi="Verdana"/>
                <w:w w:val="90"/>
                <w:sz w:val="16"/>
                <w:szCs w:val="16"/>
                <w:lang w:val="da-DK"/>
              </w:rPr>
            </w:pPr>
          </w:p>
          <w:p w14:paraId="4C47A8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7417A856" w14:textId="77777777" w:rsidR="00680A06" w:rsidRPr="005F1682" w:rsidRDefault="00680A06" w:rsidP="003028D2">
            <w:pPr>
              <w:pStyle w:val="TableParagraph"/>
              <w:spacing w:before="10"/>
              <w:rPr>
                <w:rFonts w:ascii="Verdana" w:hAnsi="Verdana"/>
                <w:w w:val="90"/>
                <w:sz w:val="16"/>
                <w:szCs w:val="16"/>
                <w:lang w:val="da-DK"/>
              </w:rPr>
            </w:pPr>
          </w:p>
          <w:p w14:paraId="4AA1DE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Forpladsens overfladetype</w:t>
            </w:r>
          </w:p>
        </w:tc>
        <w:tc>
          <w:tcPr>
            <w:tcW w:w="1074" w:type="dxa"/>
            <w:gridSpan w:val="4"/>
          </w:tcPr>
          <w:p w14:paraId="3EEC7C1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1616B9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169C65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1EAD7D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966291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F435216" w14:textId="77777777" w:rsidR="00680A06" w:rsidRPr="005F1682" w:rsidRDefault="00680A06" w:rsidP="003028D2">
            <w:pPr>
              <w:rPr>
                <w:rFonts w:ascii="Verdana" w:hAnsi="Verdana"/>
                <w:w w:val="90"/>
                <w:sz w:val="16"/>
                <w:szCs w:val="16"/>
                <w:lang w:val="da-DK"/>
              </w:rPr>
            </w:pPr>
          </w:p>
        </w:tc>
      </w:tr>
      <w:tr w:rsidR="00680A06" w:rsidRPr="00412CB4" w14:paraId="770A12C9" w14:textId="77777777" w:rsidTr="003028D2">
        <w:trPr>
          <w:gridAfter w:val="3"/>
          <w:wAfter w:w="53" w:type="dxa"/>
          <w:trHeight w:hRule="exact" w:val="568"/>
        </w:trPr>
        <w:tc>
          <w:tcPr>
            <w:tcW w:w="1058" w:type="dxa"/>
            <w:tcBorders>
              <w:left w:val="nil"/>
            </w:tcBorders>
          </w:tcPr>
          <w:p w14:paraId="25F5AD36" w14:textId="77777777" w:rsidR="00680A06" w:rsidRPr="005F1682" w:rsidRDefault="00680A06" w:rsidP="003028D2">
            <w:pPr>
              <w:rPr>
                <w:rFonts w:ascii="Verdana" w:hAnsi="Verdana"/>
                <w:w w:val="90"/>
                <w:sz w:val="16"/>
                <w:szCs w:val="16"/>
                <w:lang w:val="da-DK"/>
              </w:rPr>
            </w:pPr>
          </w:p>
        </w:tc>
        <w:tc>
          <w:tcPr>
            <w:tcW w:w="1066" w:type="dxa"/>
          </w:tcPr>
          <w:p w14:paraId="5D02AA76" w14:textId="77777777" w:rsidR="00680A06" w:rsidRPr="005F1682" w:rsidRDefault="00680A06" w:rsidP="003028D2">
            <w:pPr>
              <w:pStyle w:val="TableParagraph"/>
              <w:spacing w:before="10"/>
              <w:rPr>
                <w:rFonts w:ascii="Verdana" w:hAnsi="Verdana"/>
                <w:w w:val="90"/>
                <w:sz w:val="16"/>
                <w:szCs w:val="16"/>
                <w:lang w:val="da-DK"/>
              </w:rPr>
            </w:pPr>
          </w:p>
          <w:p w14:paraId="4A52536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Bæreevne</w:t>
            </w:r>
          </w:p>
        </w:tc>
        <w:tc>
          <w:tcPr>
            <w:tcW w:w="1067" w:type="dxa"/>
          </w:tcPr>
          <w:p w14:paraId="5356446C" w14:textId="77777777" w:rsidR="00680A06" w:rsidRPr="005F1682" w:rsidRDefault="00680A06" w:rsidP="003028D2">
            <w:pPr>
              <w:rPr>
                <w:rFonts w:ascii="Verdana" w:hAnsi="Verdana"/>
                <w:w w:val="90"/>
                <w:sz w:val="16"/>
                <w:szCs w:val="16"/>
                <w:lang w:val="da-DK"/>
              </w:rPr>
            </w:pPr>
          </w:p>
        </w:tc>
        <w:tc>
          <w:tcPr>
            <w:tcW w:w="1074" w:type="dxa"/>
            <w:gridSpan w:val="2"/>
          </w:tcPr>
          <w:p w14:paraId="2F8BD14E" w14:textId="77777777" w:rsidR="00680A06" w:rsidRPr="005F1682" w:rsidRDefault="00680A06" w:rsidP="003028D2">
            <w:pPr>
              <w:rPr>
                <w:rFonts w:ascii="Verdana" w:hAnsi="Verdana"/>
                <w:w w:val="90"/>
                <w:sz w:val="16"/>
                <w:szCs w:val="16"/>
                <w:lang w:val="da-DK"/>
              </w:rPr>
            </w:pPr>
          </w:p>
        </w:tc>
        <w:tc>
          <w:tcPr>
            <w:tcW w:w="3247" w:type="dxa"/>
            <w:gridSpan w:val="3"/>
          </w:tcPr>
          <w:p w14:paraId="21E970A9" w14:textId="77777777" w:rsidR="00680A06" w:rsidRPr="005F1682" w:rsidRDefault="00680A06" w:rsidP="003028D2">
            <w:pPr>
              <w:rPr>
                <w:rFonts w:ascii="Verdana" w:hAnsi="Verdana"/>
                <w:w w:val="90"/>
                <w:sz w:val="16"/>
                <w:szCs w:val="16"/>
                <w:lang w:val="da-DK"/>
              </w:rPr>
            </w:pPr>
          </w:p>
        </w:tc>
        <w:tc>
          <w:tcPr>
            <w:tcW w:w="1074" w:type="dxa"/>
            <w:gridSpan w:val="4"/>
          </w:tcPr>
          <w:p w14:paraId="1393B64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4C45BB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BFF75D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258845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8D998C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EC7EE34" w14:textId="77777777" w:rsidR="00680A06" w:rsidRPr="005F1682" w:rsidRDefault="00680A06" w:rsidP="003028D2">
            <w:pPr>
              <w:rPr>
                <w:rFonts w:ascii="Verdana" w:hAnsi="Verdana"/>
                <w:w w:val="90"/>
                <w:sz w:val="16"/>
                <w:szCs w:val="16"/>
                <w:lang w:val="da-DK"/>
              </w:rPr>
            </w:pPr>
          </w:p>
        </w:tc>
      </w:tr>
      <w:tr w:rsidR="00680A06" w:rsidRPr="00412CB4" w14:paraId="2E4CE5E4" w14:textId="77777777" w:rsidTr="003028D2">
        <w:trPr>
          <w:gridAfter w:val="3"/>
          <w:wAfter w:w="53" w:type="dxa"/>
          <w:trHeight w:hRule="exact" w:val="568"/>
        </w:trPr>
        <w:tc>
          <w:tcPr>
            <w:tcW w:w="1058" w:type="dxa"/>
            <w:tcBorders>
              <w:left w:val="nil"/>
            </w:tcBorders>
          </w:tcPr>
          <w:p w14:paraId="587F9750" w14:textId="77777777" w:rsidR="00680A06" w:rsidRPr="005F1682" w:rsidRDefault="00680A06" w:rsidP="003028D2">
            <w:pPr>
              <w:rPr>
                <w:rFonts w:ascii="Verdana" w:hAnsi="Verdana"/>
                <w:w w:val="90"/>
                <w:sz w:val="16"/>
                <w:szCs w:val="16"/>
                <w:lang w:val="da-DK"/>
              </w:rPr>
            </w:pPr>
          </w:p>
        </w:tc>
        <w:tc>
          <w:tcPr>
            <w:tcW w:w="1066" w:type="dxa"/>
          </w:tcPr>
          <w:p w14:paraId="31DCC04A" w14:textId="77777777" w:rsidR="00680A06" w:rsidRPr="005F1682" w:rsidRDefault="00680A06" w:rsidP="003028D2">
            <w:pPr>
              <w:rPr>
                <w:rFonts w:ascii="Verdana" w:hAnsi="Verdana"/>
                <w:w w:val="90"/>
                <w:sz w:val="16"/>
                <w:szCs w:val="16"/>
                <w:lang w:val="da-DK"/>
              </w:rPr>
            </w:pPr>
          </w:p>
        </w:tc>
        <w:tc>
          <w:tcPr>
            <w:tcW w:w="1067" w:type="dxa"/>
          </w:tcPr>
          <w:p w14:paraId="7CC9A3C1" w14:textId="77777777" w:rsidR="00680A06" w:rsidRPr="005F1682" w:rsidRDefault="00680A06" w:rsidP="003028D2">
            <w:pPr>
              <w:pStyle w:val="TableParagraph"/>
              <w:spacing w:before="10"/>
              <w:rPr>
                <w:rFonts w:ascii="Verdana" w:hAnsi="Verdana"/>
                <w:w w:val="90"/>
                <w:sz w:val="16"/>
                <w:szCs w:val="16"/>
                <w:lang w:val="da-DK"/>
              </w:rPr>
            </w:pPr>
          </w:p>
          <w:p w14:paraId="5E9C31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74" w:type="dxa"/>
            <w:gridSpan w:val="2"/>
          </w:tcPr>
          <w:p w14:paraId="291A541F" w14:textId="77777777" w:rsidR="00680A06" w:rsidRPr="005F1682" w:rsidRDefault="00680A06" w:rsidP="003028D2">
            <w:pPr>
              <w:pStyle w:val="TableParagraph"/>
              <w:spacing w:before="10"/>
              <w:rPr>
                <w:rFonts w:ascii="Verdana" w:hAnsi="Verdana"/>
                <w:w w:val="90"/>
                <w:sz w:val="16"/>
                <w:szCs w:val="16"/>
                <w:lang w:val="da-DK"/>
              </w:rPr>
            </w:pPr>
          </w:p>
          <w:p w14:paraId="7219E4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64CE3C9" w14:textId="77777777" w:rsidR="00680A06" w:rsidRPr="005F1682" w:rsidRDefault="00680A06" w:rsidP="003028D2">
            <w:pPr>
              <w:pStyle w:val="TableParagraph"/>
              <w:spacing w:before="10"/>
              <w:rPr>
                <w:rFonts w:ascii="Verdana" w:hAnsi="Verdana"/>
                <w:w w:val="90"/>
                <w:sz w:val="16"/>
                <w:szCs w:val="16"/>
                <w:lang w:val="da-DK"/>
              </w:rPr>
            </w:pPr>
          </w:p>
          <w:p w14:paraId="2ECB85B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forpladsen</w:t>
            </w:r>
          </w:p>
        </w:tc>
        <w:tc>
          <w:tcPr>
            <w:tcW w:w="1074" w:type="dxa"/>
            <w:gridSpan w:val="4"/>
          </w:tcPr>
          <w:p w14:paraId="50D676D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E9994A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4E9C61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761CD0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E04646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98DC1B3" w14:textId="77777777" w:rsidR="00680A06" w:rsidRPr="005F1682" w:rsidRDefault="00680A06" w:rsidP="003028D2">
            <w:pPr>
              <w:rPr>
                <w:rFonts w:ascii="Verdana" w:hAnsi="Verdana"/>
                <w:w w:val="90"/>
                <w:sz w:val="16"/>
                <w:szCs w:val="16"/>
                <w:lang w:val="da-DK"/>
              </w:rPr>
            </w:pPr>
          </w:p>
        </w:tc>
      </w:tr>
      <w:tr w:rsidR="00680A06" w:rsidRPr="00412CB4" w14:paraId="5FD60992" w14:textId="77777777" w:rsidTr="003028D2">
        <w:trPr>
          <w:gridAfter w:val="3"/>
          <w:wAfter w:w="53" w:type="dxa"/>
          <w:trHeight w:hRule="exact" w:val="781"/>
        </w:trPr>
        <w:tc>
          <w:tcPr>
            <w:tcW w:w="1058" w:type="dxa"/>
            <w:tcBorders>
              <w:left w:val="nil"/>
            </w:tcBorders>
          </w:tcPr>
          <w:p w14:paraId="571C2AF4" w14:textId="77777777" w:rsidR="00680A06" w:rsidRPr="005F1682" w:rsidRDefault="00680A06" w:rsidP="003028D2">
            <w:pPr>
              <w:rPr>
                <w:rFonts w:ascii="Verdana" w:hAnsi="Verdana"/>
                <w:w w:val="90"/>
                <w:sz w:val="16"/>
                <w:szCs w:val="16"/>
                <w:lang w:val="da-DK"/>
              </w:rPr>
            </w:pPr>
          </w:p>
        </w:tc>
        <w:tc>
          <w:tcPr>
            <w:tcW w:w="1066" w:type="dxa"/>
          </w:tcPr>
          <w:p w14:paraId="6EA8A549" w14:textId="77777777" w:rsidR="00680A06" w:rsidRPr="005F1682" w:rsidRDefault="00680A06" w:rsidP="003028D2">
            <w:pPr>
              <w:rPr>
                <w:rFonts w:ascii="Verdana" w:hAnsi="Verdana"/>
                <w:w w:val="90"/>
                <w:sz w:val="16"/>
                <w:szCs w:val="16"/>
                <w:lang w:val="da-DK"/>
              </w:rPr>
            </w:pPr>
          </w:p>
        </w:tc>
        <w:tc>
          <w:tcPr>
            <w:tcW w:w="1067" w:type="dxa"/>
          </w:tcPr>
          <w:p w14:paraId="56D9C8C5" w14:textId="77777777" w:rsidR="00680A06" w:rsidRPr="005F1682" w:rsidRDefault="00680A06" w:rsidP="003028D2">
            <w:pPr>
              <w:pStyle w:val="TableParagraph"/>
              <w:spacing w:before="7"/>
              <w:rPr>
                <w:rFonts w:ascii="Verdana" w:hAnsi="Verdana"/>
                <w:w w:val="90"/>
                <w:sz w:val="16"/>
                <w:szCs w:val="16"/>
                <w:lang w:val="da-DK"/>
              </w:rPr>
            </w:pPr>
          </w:p>
          <w:p w14:paraId="7BF81317" w14:textId="77777777" w:rsidR="00680A06" w:rsidRPr="005F1682" w:rsidRDefault="00680A06" w:rsidP="003028D2">
            <w:pPr>
              <w:pStyle w:val="TableParagraph"/>
              <w:spacing w:line="214" w:lineRule="exact"/>
              <w:ind w:left="105" w:right="228"/>
              <w:rPr>
                <w:rFonts w:ascii="Verdana" w:hAnsi="Verdana"/>
                <w:w w:val="90"/>
                <w:sz w:val="16"/>
                <w:szCs w:val="16"/>
                <w:lang w:val="da-DK"/>
              </w:rPr>
            </w:pPr>
            <w:r w:rsidRPr="005F1682">
              <w:rPr>
                <w:rFonts w:ascii="Verdana" w:hAnsi="Verdana"/>
                <w:w w:val="90"/>
                <w:sz w:val="16"/>
                <w:szCs w:val="16"/>
                <w:lang w:val="da-DK"/>
              </w:rPr>
              <w:t>Belæg­ ningstype</w:t>
            </w:r>
          </w:p>
        </w:tc>
        <w:tc>
          <w:tcPr>
            <w:tcW w:w="1074" w:type="dxa"/>
            <w:gridSpan w:val="2"/>
          </w:tcPr>
          <w:p w14:paraId="77015E46" w14:textId="77777777" w:rsidR="00680A06" w:rsidRPr="005F1682" w:rsidRDefault="00680A06" w:rsidP="003028D2">
            <w:pPr>
              <w:pStyle w:val="TableParagraph"/>
              <w:spacing w:before="9"/>
              <w:rPr>
                <w:rFonts w:ascii="Verdana" w:hAnsi="Verdana"/>
                <w:w w:val="90"/>
                <w:sz w:val="16"/>
                <w:szCs w:val="16"/>
                <w:lang w:val="da-DK"/>
              </w:rPr>
            </w:pPr>
          </w:p>
          <w:p w14:paraId="0A8AAC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50D4015" w14:textId="77777777" w:rsidR="00680A06" w:rsidRPr="005F1682" w:rsidRDefault="00680A06" w:rsidP="003028D2">
            <w:pPr>
              <w:pStyle w:val="TableParagraph"/>
              <w:spacing w:before="9"/>
              <w:rPr>
                <w:rFonts w:ascii="Verdana" w:hAnsi="Verdana"/>
                <w:w w:val="90"/>
                <w:sz w:val="16"/>
                <w:szCs w:val="16"/>
                <w:lang w:val="da-DK"/>
              </w:rPr>
            </w:pPr>
          </w:p>
          <w:p w14:paraId="686023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Bestemmelse af ACN-PCN</w:t>
            </w:r>
          </w:p>
        </w:tc>
        <w:tc>
          <w:tcPr>
            <w:tcW w:w="1074" w:type="dxa"/>
            <w:gridSpan w:val="4"/>
          </w:tcPr>
          <w:p w14:paraId="4B4AFFF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74B587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08C9E2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D9AF88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D3C669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139C20B" w14:textId="77777777" w:rsidR="00680A06" w:rsidRPr="005F1682" w:rsidRDefault="00680A06" w:rsidP="003028D2">
            <w:pPr>
              <w:rPr>
                <w:rFonts w:ascii="Verdana" w:hAnsi="Verdana"/>
                <w:w w:val="90"/>
                <w:sz w:val="16"/>
                <w:szCs w:val="16"/>
                <w:lang w:val="da-DK"/>
              </w:rPr>
            </w:pPr>
          </w:p>
        </w:tc>
      </w:tr>
      <w:tr w:rsidR="00680A06" w:rsidRPr="00412CB4" w14:paraId="664EB89F" w14:textId="77777777" w:rsidTr="003028D2">
        <w:trPr>
          <w:gridAfter w:val="3"/>
          <w:wAfter w:w="53" w:type="dxa"/>
          <w:trHeight w:hRule="exact" w:val="994"/>
        </w:trPr>
        <w:tc>
          <w:tcPr>
            <w:tcW w:w="1058" w:type="dxa"/>
            <w:tcBorders>
              <w:left w:val="nil"/>
            </w:tcBorders>
          </w:tcPr>
          <w:p w14:paraId="3139FD42" w14:textId="77777777" w:rsidR="00680A06" w:rsidRPr="005F1682" w:rsidRDefault="00680A06" w:rsidP="003028D2">
            <w:pPr>
              <w:rPr>
                <w:rFonts w:ascii="Verdana" w:hAnsi="Verdana"/>
                <w:w w:val="90"/>
                <w:sz w:val="16"/>
                <w:szCs w:val="16"/>
                <w:lang w:val="da-DK"/>
              </w:rPr>
            </w:pPr>
          </w:p>
        </w:tc>
        <w:tc>
          <w:tcPr>
            <w:tcW w:w="1066" w:type="dxa"/>
          </w:tcPr>
          <w:p w14:paraId="18B590F0" w14:textId="77777777" w:rsidR="00680A06" w:rsidRPr="005F1682" w:rsidRDefault="00680A06" w:rsidP="003028D2">
            <w:pPr>
              <w:rPr>
                <w:rFonts w:ascii="Verdana" w:hAnsi="Verdana"/>
                <w:w w:val="90"/>
                <w:sz w:val="16"/>
                <w:szCs w:val="16"/>
                <w:lang w:val="da-DK"/>
              </w:rPr>
            </w:pPr>
          </w:p>
        </w:tc>
        <w:tc>
          <w:tcPr>
            <w:tcW w:w="1067" w:type="dxa"/>
          </w:tcPr>
          <w:p w14:paraId="0886175D" w14:textId="77777777" w:rsidR="00680A06" w:rsidRPr="005F1682" w:rsidRDefault="00680A06" w:rsidP="003028D2">
            <w:pPr>
              <w:pStyle w:val="TableParagraph"/>
              <w:spacing w:before="4"/>
              <w:rPr>
                <w:rFonts w:ascii="Verdana" w:hAnsi="Verdana"/>
                <w:w w:val="90"/>
                <w:sz w:val="16"/>
                <w:szCs w:val="16"/>
                <w:lang w:val="da-DK"/>
              </w:rPr>
            </w:pPr>
          </w:p>
          <w:p w14:paraId="1B3B0BE7" w14:textId="77777777" w:rsidR="00680A06" w:rsidRPr="005F1682" w:rsidRDefault="00680A06" w:rsidP="003028D2">
            <w:pPr>
              <w:pStyle w:val="TableParagraph"/>
              <w:spacing w:line="230" w:lineRule="auto"/>
              <w:ind w:left="105" w:right="163"/>
              <w:rPr>
                <w:rFonts w:ascii="Verdana" w:hAnsi="Verdana"/>
                <w:w w:val="90"/>
                <w:sz w:val="16"/>
                <w:szCs w:val="16"/>
                <w:lang w:val="da-DK"/>
              </w:rPr>
            </w:pPr>
            <w:r w:rsidRPr="005F1682">
              <w:rPr>
                <w:rFonts w:ascii="Verdana" w:hAnsi="Verdana"/>
                <w:w w:val="90"/>
                <w:sz w:val="16"/>
                <w:szCs w:val="16"/>
                <w:lang w:val="da-DK"/>
              </w:rPr>
              <w:t>Underbyg­ ningens kategori</w:t>
            </w:r>
          </w:p>
        </w:tc>
        <w:tc>
          <w:tcPr>
            <w:tcW w:w="1074" w:type="dxa"/>
            <w:gridSpan w:val="2"/>
          </w:tcPr>
          <w:p w14:paraId="43444A79" w14:textId="77777777" w:rsidR="00680A06" w:rsidRPr="005F1682" w:rsidRDefault="00680A06" w:rsidP="003028D2">
            <w:pPr>
              <w:pStyle w:val="TableParagraph"/>
              <w:spacing w:before="9"/>
              <w:rPr>
                <w:rFonts w:ascii="Verdana" w:hAnsi="Verdana"/>
                <w:w w:val="90"/>
                <w:sz w:val="16"/>
                <w:szCs w:val="16"/>
                <w:lang w:val="da-DK"/>
              </w:rPr>
            </w:pPr>
          </w:p>
          <w:p w14:paraId="2DE9EE9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2728FD1" w14:textId="77777777" w:rsidR="00680A06" w:rsidRPr="005F1682" w:rsidRDefault="00680A06" w:rsidP="003028D2">
            <w:pPr>
              <w:pStyle w:val="TableParagraph"/>
              <w:spacing w:before="7"/>
              <w:rPr>
                <w:rFonts w:ascii="Verdana" w:hAnsi="Verdana"/>
                <w:w w:val="90"/>
                <w:sz w:val="16"/>
                <w:szCs w:val="16"/>
                <w:lang w:val="da-DK"/>
              </w:rPr>
            </w:pPr>
          </w:p>
          <w:p w14:paraId="0003F58F" w14:textId="77777777" w:rsidR="00680A06" w:rsidRPr="005F1682" w:rsidRDefault="00680A06" w:rsidP="003028D2">
            <w:pPr>
              <w:pStyle w:val="TableParagraph"/>
              <w:spacing w:line="214" w:lineRule="exact"/>
              <w:ind w:left="105" w:right="430"/>
              <w:rPr>
                <w:rFonts w:ascii="Verdana" w:hAnsi="Verdana"/>
                <w:w w:val="90"/>
                <w:sz w:val="16"/>
                <w:szCs w:val="16"/>
                <w:lang w:val="da-DK"/>
              </w:rPr>
            </w:pPr>
            <w:r w:rsidRPr="005F1682">
              <w:rPr>
                <w:rFonts w:ascii="Verdana" w:hAnsi="Verdana"/>
                <w:w w:val="90"/>
                <w:sz w:val="16"/>
                <w:szCs w:val="16"/>
                <w:lang w:val="da-DK"/>
              </w:rPr>
              <w:t>Forpladsens underbygnings kategori mht. bæreevne</w:t>
            </w:r>
          </w:p>
        </w:tc>
        <w:tc>
          <w:tcPr>
            <w:tcW w:w="1074" w:type="dxa"/>
            <w:gridSpan w:val="4"/>
          </w:tcPr>
          <w:p w14:paraId="32F01E0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0BBFFE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754E70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F30EF6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35C60A2"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39F4257B" w14:textId="77777777" w:rsidR="00680A06" w:rsidRPr="005F1682" w:rsidRDefault="00680A06" w:rsidP="003028D2">
            <w:pPr>
              <w:rPr>
                <w:rFonts w:ascii="Verdana" w:hAnsi="Verdana"/>
                <w:w w:val="90"/>
                <w:sz w:val="16"/>
                <w:szCs w:val="16"/>
                <w:lang w:val="da-DK"/>
              </w:rPr>
            </w:pPr>
          </w:p>
        </w:tc>
      </w:tr>
      <w:tr w:rsidR="00680A06" w:rsidRPr="00412CB4" w14:paraId="3FD79D18" w14:textId="77777777" w:rsidTr="003028D2">
        <w:trPr>
          <w:gridAfter w:val="3"/>
          <w:wAfter w:w="53" w:type="dxa"/>
          <w:trHeight w:hRule="exact" w:val="994"/>
        </w:trPr>
        <w:tc>
          <w:tcPr>
            <w:tcW w:w="1058" w:type="dxa"/>
            <w:tcBorders>
              <w:left w:val="nil"/>
            </w:tcBorders>
          </w:tcPr>
          <w:p w14:paraId="750D9CE7" w14:textId="77777777" w:rsidR="00680A06" w:rsidRPr="005F1682" w:rsidRDefault="00680A06" w:rsidP="003028D2">
            <w:pPr>
              <w:rPr>
                <w:rFonts w:ascii="Verdana" w:hAnsi="Verdana"/>
                <w:w w:val="90"/>
                <w:sz w:val="16"/>
                <w:szCs w:val="16"/>
                <w:lang w:val="da-DK"/>
              </w:rPr>
            </w:pPr>
          </w:p>
        </w:tc>
        <w:tc>
          <w:tcPr>
            <w:tcW w:w="1066" w:type="dxa"/>
          </w:tcPr>
          <w:p w14:paraId="26492E66" w14:textId="77777777" w:rsidR="00680A06" w:rsidRPr="005F1682" w:rsidRDefault="00680A06" w:rsidP="003028D2">
            <w:pPr>
              <w:rPr>
                <w:rFonts w:ascii="Verdana" w:hAnsi="Verdana"/>
                <w:w w:val="90"/>
                <w:sz w:val="16"/>
                <w:szCs w:val="16"/>
                <w:lang w:val="da-DK"/>
              </w:rPr>
            </w:pPr>
          </w:p>
        </w:tc>
        <w:tc>
          <w:tcPr>
            <w:tcW w:w="1067" w:type="dxa"/>
          </w:tcPr>
          <w:p w14:paraId="6085C8DB" w14:textId="77777777" w:rsidR="00680A06" w:rsidRPr="005F1682" w:rsidRDefault="00680A06" w:rsidP="003028D2">
            <w:pPr>
              <w:pStyle w:val="TableParagraph"/>
              <w:spacing w:before="9"/>
              <w:rPr>
                <w:rFonts w:ascii="Verdana" w:hAnsi="Verdana"/>
                <w:w w:val="90"/>
                <w:sz w:val="16"/>
                <w:szCs w:val="16"/>
                <w:lang w:val="da-DK"/>
              </w:rPr>
            </w:pPr>
          </w:p>
          <w:p w14:paraId="077776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Tilladt tryk</w:t>
            </w:r>
          </w:p>
        </w:tc>
        <w:tc>
          <w:tcPr>
            <w:tcW w:w="1074" w:type="dxa"/>
            <w:gridSpan w:val="2"/>
          </w:tcPr>
          <w:p w14:paraId="0D0B6513" w14:textId="77777777" w:rsidR="00680A06" w:rsidRPr="005F1682" w:rsidRDefault="00680A06" w:rsidP="003028D2">
            <w:pPr>
              <w:pStyle w:val="TableParagraph"/>
              <w:spacing w:before="9"/>
              <w:rPr>
                <w:rFonts w:ascii="Verdana" w:hAnsi="Verdana"/>
                <w:w w:val="90"/>
                <w:sz w:val="16"/>
                <w:szCs w:val="16"/>
                <w:lang w:val="da-DK"/>
              </w:rPr>
            </w:pPr>
          </w:p>
          <w:p w14:paraId="093154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48A7BB1" w14:textId="77777777" w:rsidR="00680A06" w:rsidRPr="005F1682" w:rsidRDefault="00680A06" w:rsidP="003028D2">
            <w:pPr>
              <w:pStyle w:val="TableParagraph"/>
              <w:spacing w:before="4"/>
              <w:rPr>
                <w:rFonts w:ascii="Verdana" w:hAnsi="Verdana"/>
                <w:w w:val="90"/>
                <w:sz w:val="16"/>
                <w:szCs w:val="16"/>
                <w:lang w:val="da-DK"/>
              </w:rPr>
            </w:pPr>
          </w:p>
          <w:p w14:paraId="0FB7FF09" w14:textId="77777777" w:rsidR="00680A06" w:rsidRPr="005F1682" w:rsidRDefault="00680A06" w:rsidP="003028D2">
            <w:pPr>
              <w:pStyle w:val="TableParagraph"/>
              <w:spacing w:line="230" w:lineRule="auto"/>
              <w:ind w:left="105" w:right="123"/>
              <w:rPr>
                <w:rFonts w:ascii="Verdana" w:hAnsi="Verdana"/>
                <w:w w:val="90"/>
                <w:sz w:val="16"/>
                <w:szCs w:val="16"/>
                <w:lang w:val="da-DK"/>
              </w:rPr>
            </w:pPr>
            <w:r w:rsidRPr="005F1682">
              <w:rPr>
                <w:rFonts w:ascii="Verdana" w:hAnsi="Verdana"/>
                <w:w w:val="90"/>
                <w:sz w:val="16"/>
                <w:szCs w:val="16"/>
                <w:lang w:val="da-DK"/>
              </w:rPr>
              <w:t>Kategorien for det maksimale tilladte dæktryk eller værdien for det maksimale tilladte dæktryk</w:t>
            </w:r>
          </w:p>
        </w:tc>
        <w:tc>
          <w:tcPr>
            <w:tcW w:w="1074" w:type="dxa"/>
            <w:gridSpan w:val="4"/>
          </w:tcPr>
          <w:p w14:paraId="20BFA58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33F15A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62E4BB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91B46D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679185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EA6CB71" w14:textId="77777777" w:rsidR="00680A06" w:rsidRPr="005F1682" w:rsidRDefault="00680A06" w:rsidP="003028D2">
            <w:pPr>
              <w:rPr>
                <w:rFonts w:ascii="Verdana" w:hAnsi="Verdana"/>
                <w:w w:val="90"/>
                <w:sz w:val="16"/>
                <w:szCs w:val="16"/>
                <w:lang w:val="da-DK"/>
              </w:rPr>
            </w:pPr>
          </w:p>
        </w:tc>
      </w:tr>
      <w:tr w:rsidR="00680A06" w:rsidRPr="00412CB4" w14:paraId="448058B5" w14:textId="77777777" w:rsidTr="003028D2">
        <w:trPr>
          <w:gridAfter w:val="3"/>
          <w:wAfter w:w="53" w:type="dxa"/>
          <w:trHeight w:hRule="exact" w:val="990"/>
        </w:trPr>
        <w:tc>
          <w:tcPr>
            <w:tcW w:w="1058" w:type="dxa"/>
            <w:tcBorders>
              <w:left w:val="nil"/>
            </w:tcBorders>
          </w:tcPr>
          <w:p w14:paraId="4DB282E6" w14:textId="77777777" w:rsidR="00680A06" w:rsidRPr="005F1682" w:rsidRDefault="00680A06" w:rsidP="003028D2">
            <w:pPr>
              <w:rPr>
                <w:rFonts w:ascii="Verdana" w:hAnsi="Verdana"/>
                <w:w w:val="90"/>
                <w:sz w:val="16"/>
                <w:szCs w:val="16"/>
                <w:lang w:val="da-DK"/>
              </w:rPr>
            </w:pPr>
          </w:p>
        </w:tc>
        <w:tc>
          <w:tcPr>
            <w:tcW w:w="1066" w:type="dxa"/>
          </w:tcPr>
          <w:p w14:paraId="5454A1F2" w14:textId="77777777" w:rsidR="00680A06" w:rsidRPr="005F1682" w:rsidRDefault="00680A06" w:rsidP="003028D2">
            <w:pPr>
              <w:rPr>
                <w:rFonts w:ascii="Verdana" w:hAnsi="Verdana"/>
                <w:w w:val="90"/>
                <w:sz w:val="16"/>
                <w:szCs w:val="16"/>
                <w:lang w:val="da-DK"/>
              </w:rPr>
            </w:pPr>
          </w:p>
        </w:tc>
        <w:tc>
          <w:tcPr>
            <w:tcW w:w="1067" w:type="dxa"/>
          </w:tcPr>
          <w:p w14:paraId="4DD5AC70" w14:textId="77777777" w:rsidR="00680A06" w:rsidRPr="005F1682" w:rsidRDefault="00680A06" w:rsidP="003028D2">
            <w:pPr>
              <w:pStyle w:val="TableParagraph"/>
              <w:spacing w:before="3"/>
              <w:rPr>
                <w:rFonts w:ascii="Verdana" w:hAnsi="Verdana"/>
                <w:w w:val="90"/>
                <w:sz w:val="16"/>
                <w:szCs w:val="16"/>
                <w:lang w:val="da-DK"/>
              </w:rPr>
            </w:pPr>
          </w:p>
          <w:p w14:paraId="19451144"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Evalue</w:t>
            </w:r>
            <w:r>
              <w:rPr>
                <w:rFonts w:ascii="Verdana" w:hAnsi="Verdana"/>
                <w:w w:val="90"/>
                <w:sz w:val="16"/>
                <w:szCs w:val="16"/>
                <w:lang w:val="da-DK"/>
              </w:rPr>
              <w:t>rings-</w:t>
            </w:r>
            <w:r w:rsidRPr="005F1682">
              <w:rPr>
                <w:rFonts w:ascii="Verdana" w:hAnsi="Verdana"/>
                <w:w w:val="90"/>
                <w:sz w:val="16"/>
                <w:szCs w:val="16"/>
                <w:lang w:val="da-DK"/>
              </w:rPr>
              <w:t xml:space="preserve"> metode</w:t>
            </w:r>
          </w:p>
        </w:tc>
        <w:tc>
          <w:tcPr>
            <w:tcW w:w="1074" w:type="dxa"/>
            <w:gridSpan w:val="2"/>
          </w:tcPr>
          <w:p w14:paraId="09B4299C" w14:textId="77777777" w:rsidR="00680A06" w:rsidRPr="005F1682" w:rsidRDefault="00680A06" w:rsidP="003028D2">
            <w:pPr>
              <w:pStyle w:val="TableParagraph"/>
              <w:spacing w:before="5"/>
              <w:rPr>
                <w:rFonts w:ascii="Verdana" w:hAnsi="Verdana"/>
                <w:w w:val="90"/>
                <w:sz w:val="16"/>
                <w:szCs w:val="16"/>
                <w:lang w:val="da-DK"/>
              </w:rPr>
            </w:pPr>
          </w:p>
          <w:p w14:paraId="5FACF93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9E1D85A" w14:textId="77777777" w:rsidR="00680A06" w:rsidRPr="005F1682" w:rsidRDefault="00680A06" w:rsidP="003028D2">
            <w:pPr>
              <w:pStyle w:val="TableParagraph"/>
              <w:spacing w:before="3"/>
              <w:rPr>
                <w:rFonts w:ascii="Verdana" w:hAnsi="Verdana"/>
                <w:w w:val="90"/>
                <w:sz w:val="16"/>
                <w:szCs w:val="16"/>
                <w:lang w:val="da-DK"/>
              </w:rPr>
            </w:pPr>
          </w:p>
          <w:p w14:paraId="3835A39A"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Den evalueringsmetode, der er anvendt til bestemmelse af forpladsens bæreevne</w:t>
            </w:r>
          </w:p>
        </w:tc>
        <w:tc>
          <w:tcPr>
            <w:tcW w:w="1074" w:type="dxa"/>
            <w:gridSpan w:val="4"/>
          </w:tcPr>
          <w:p w14:paraId="7CD2198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32AD81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DB0C81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1F8FD1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813047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C9E6B1E" w14:textId="77777777" w:rsidR="00680A06" w:rsidRPr="005F1682" w:rsidRDefault="00680A06" w:rsidP="003028D2">
            <w:pPr>
              <w:rPr>
                <w:rFonts w:ascii="Verdana" w:hAnsi="Verdana"/>
                <w:w w:val="90"/>
                <w:sz w:val="16"/>
                <w:szCs w:val="16"/>
                <w:lang w:val="da-DK"/>
              </w:rPr>
            </w:pPr>
          </w:p>
        </w:tc>
      </w:tr>
      <w:tr w:rsidR="00680A06" w:rsidRPr="00412CB4" w14:paraId="35B7D826" w14:textId="77777777" w:rsidTr="003028D2">
        <w:trPr>
          <w:gridAfter w:val="3"/>
          <w:wAfter w:w="53" w:type="dxa"/>
          <w:trHeight w:hRule="exact" w:val="563"/>
        </w:trPr>
        <w:tc>
          <w:tcPr>
            <w:tcW w:w="1058" w:type="dxa"/>
            <w:tcBorders>
              <w:left w:val="nil"/>
            </w:tcBorders>
          </w:tcPr>
          <w:p w14:paraId="0AD7E66F" w14:textId="77777777" w:rsidR="00680A06" w:rsidRPr="005F1682" w:rsidRDefault="00680A06" w:rsidP="003028D2">
            <w:pPr>
              <w:rPr>
                <w:rFonts w:ascii="Verdana" w:hAnsi="Verdana"/>
                <w:w w:val="90"/>
                <w:sz w:val="16"/>
                <w:szCs w:val="16"/>
                <w:lang w:val="da-DK"/>
              </w:rPr>
            </w:pPr>
          </w:p>
        </w:tc>
        <w:tc>
          <w:tcPr>
            <w:tcW w:w="1066" w:type="dxa"/>
          </w:tcPr>
          <w:p w14:paraId="17AFD92A" w14:textId="77777777" w:rsidR="00680A06" w:rsidRPr="005F1682" w:rsidRDefault="00680A06" w:rsidP="003028D2">
            <w:pPr>
              <w:pStyle w:val="TableParagraph"/>
              <w:spacing w:before="5"/>
              <w:rPr>
                <w:rFonts w:ascii="Verdana" w:hAnsi="Verdana"/>
                <w:w w:val="90"/>
                <w:sz w:val="16"/>
                <w:szCs w:val="16"/>
                <w:lang w:val="da-DK"/>
              </w:rPr>
            </w:pPr>
          </w:p>
          <w:p w14:paraId="502AD38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7" w:type="dxa"/>
          </w:tcPr>
          <w:p w14:paraId="1601055C" w14:textId="77777777" w:rsidR="00680A06" w:rsidRPr="005F1682" w:rsidRDefault="00680A06" w:rsidP="003028D2">
            <w:pPr>
              <w:rPr>
                <w:rFonts w:ascii="Verdana" w:hAnsi="Verdana"/>
                <w:w w:val="90"/>
                <w:sz w:val="16"/>
                <w:szCs w:val="16"/>
                <w:lang w:val="da-DK"/>
              </w:rPr>
            </w:pPr>
          </w:p>
        </w:tc>
        <w:tc>
          <w:tcPr>
            <w:tcW w:w="1074" w:type="dxa"/>
            <w:gridSpan w:val="2"/>
          </w:tcPr>
          <w:p w14:paraId="403759D0" w14:textId="77777777" w:rsidR="00680A06" w:rsidRPr="005F1682" w:rsidRDefault="00680A06" w:rsidP="003028D2">
            <w:pPr>
              <w:pStyle w:val="TableParagraph"/>
              <w:spacing w:before="5"/>
              <w:rPr>
                <w:rFonts w:ascii="Verdana" w:hAnsi="Verdana"/>
                <w:w w:val="90"/>
                <w:sz w:val="16"/>
                <w:szCs w:val="16"/>
                <w:lang w:val="da-DK"/>
              </w:rPr>
            </w:pPr>
          </w:p>
          <w:p w14:paraId="267D4D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30194914" w14:textId="77777777" w:rsidR="00680A06" w:rsidRPr="005F1682" w:rsidRDefault="00680A06" w:rsidP="003028D2">
            <w:pPr>
              <w:pStyle w:val="TableParagraph"/>
              <w:spacing w:before="5"/>
              <w:rPr>
                <w:rFonts w:ascii="Verdana" w:hAnsi="Verdana"/>
                <w:w w:val="90"/>
                <w:sz w:val="16"/>
                <w:szCs w:val="16"/>
                <w:lang w:val="da-DK"/>
              </w:rPr>
            </w:pPr>
          </w:p>
          <w:p w14:paraId="551541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Forpladsens elevation</w:t>
            </w:r>
          </w:p>
        </w:tc>
        <w:tc>
          <w:tcPr>
            <w:tcW w:w="1074" w:type="dxa"/>
            <w:gridSpan w:val="4"/>
          </w:tcPr>
          <w:p w14:paraId="2B783525" w14:textId="77777777" w:rsidR="00680A06" w:rsidRPr="005F1682" w:rsidRDefault="00680A06" w:rsidP="003028D2">
            <w:pPr>
              <w:rPr>
                <w:rFonts w:ascii="Verdana" w:hAnsi="Verdana"/>
                <w:w w:val="90"/>
                <w:sz w:val="16"/>
                <w:szCs w:val="16"/>
                <w:lang w:val="da-DK"/>
              </w:rPr>
            </w:pPr>
          </w:p>
        </w:tc>
        <w:tc>
          <w:tcPr>
            <w:tcW w:w="1079" w:type="dxa"/>
            <w:gridSpan w:val="4"/>
          </w:tcPr>
          <w:p w14:paraId="3D9B890F" w14:textId="77777777" w:rsidR="00680A06" w:rsidRPr="005F1682" w:rsidRDefault="00680A06" w:rsidP="003028D2">
            <w:pPr>
              <w:rPr>
                <w:rFonts w:ascii="Verdana" w:hAnsi="Verdana"/>
                <w:w w:val="90"/>
                <w:sz w:val="16"/>
                <w:szCs w:val="16"/>
                <w:lang w:val="da-DK"/>
              </w:rPr>
            </w:pPr>
          </w:p>
        </w:tc>
        <w:tc>
          <w:tcPr>
            <w:tcW w:w="1074" w:type="dxa"/>
            <w:gridSpan w:val="6"/>
          </w:tcPr>
          <w:p w14:paraId="12E5DC45" w14:textId="77777777" w:rsidR="00680A06" w:rsidRPr="005F1682" w:rsidRDefault="00680A06" w:rsidP="003028D2">
            <w:pPr>
              <w:rPr>
                <w:rFonts w:ascii="Verdana" w:hAnsi="Verdana"/>
                <w:w w:val="90"/>
                <w:sz w:val="16"/>
                <w:szCs w:val="16"/>
                <w:lang w:val="da-DK"/>
              </w:rPr>
            </w:pPr>
          </w:p>
        </w:tc>
        <w:tc>
          <w:tcPr>
            <w:tcW w:w="1112" w:type="dxa"/>
            <w:gridSpan w:val="4"/>
          </w:tcPr>
          <w:p w14:paraId="173FF20D" w14:textId="77777777" w:rsidR="00680A06" w:rsidRPr="005F1682" w:rsidRDefault="00680A06" w:rsidP="003028D2">
            <w:pPr>
              <w:rPr>
                <w:rFonts w:ascii="Verdana" w:hAnsi="Verdana"/>
                <w:w w:val="90"/>
                <w:sz w:val="16"/>
                <w:szCs w:val="16"/>
                <w:lang w:val="da-DK"/>
              </w:rPr>
            </w:pPr>
          </w:p>
        </w:tc>
        <w:tc>
          <w:tcPr>
            <w:tcW w:w="1078" w:type="dxa"/>
            <w:gridSpan w:val="2"/>
          </w:tcPr>
          <w:p w14:paraId="0B358BE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2045ED93" w14:textId="77777777" w:rsidR="00680A06" w:rsidRPr="005F1682" w:rsidRDefault="00680A06" w:rsidP="003028D2">
            <w:pPr>
              <w:rPr>
                <w:rFonts w:ascii="Verdana" w:hAnsi="Verdana"/>
                <w:w w:val="90"/>
                <w:sz w:val="16"/>
                <w:szCs w:val="16"/>
                <w:lang w:val="da-DK"/>
              </w:rPr>
            </w:pPr>
          </w:p>
        </w:tc>
      </w:tr>
      <w:tr w:rsidR="00680A06" w:rsidRPr="00412CB4" w14:paraId="4535EA75" w14:textId="77777777" w:rsidTr="003028D2">
        <w:trPr>
          <w:gridAfter w:val="3"/>
          <w:wAfter w:w="53" w:type="dxa"/>
          <w:trHeight w:hRule="exact" w:val="990"/>
        </w:trPr>
        <w:tc>
          <w:tcPr>
            <w:tcW w:w="1058" w:type="dxa"/>
            <w:tcBorders>
              <w:left w:val="nil"/>
            </w:tcBorders>
            <w:shd w:val="clear" w:color="auto" w:fill="D1D3D4"/>
          </w:tcPr>
          <w:p w14:paraId="68EC0909" w14:textId="77777777" w:rsidR="00680A06" w:rsidRPr="005F1682" w:rsidRDefault="00680A06" w:rsidP="003028D2">
            <w:pPr>
              <w:pStyle w:val="TableParagraph"/>
              <w:spacing w:before="4"/>
              <w:rPr>
                <w:rFonts w:ascii="Verdana" w:hAnsi="Verdana"/>
                <w:w w:val="90"/>
                <w:sz w:val="16"/>
                <w:szCs w:val="16"/>
                <w:lang w:val="da-DK"/>
              </w:rPr>
            </w:pPr>
          </w:p>
          <w:p w14:paraId="4223994D" w14:textId="77777777" w:rsidR="00680A06" w:rsidRPr="005F1682" w:rsidRDefault="00680A06" w:rsidP="003028D2">
            <w:pPr>
              <w:pStyle w:val="TableParagraph"/>
              <w:rPr>
                <w:rFonts w:ascii="Verdana" w:hAnsi="Verdana"/>
                <w:w w:val="90"/>
                <w:sz w:val="16"/>
                <w:szCs w:val="16"/>
                <w:lang w:val="da-DK"/>
              </w:rPr>
            </w:pPr>
            <w:r w:rsidRPr="005F1682">
              <w:rPr>
                <w:rFonts w:ascii="Verdana" w:hAnsi="Verdana"/>
                <w:w w:val="90"/>
                <w:sz w:val="16"/>
                <w:szCs w:val="16"/>
                <w:lang w:val="da-DK"/>
              </w:rPr>
              <w:t>TWY</w:t>
            </w:r>
          </w:p>
        </w:tc>
        <w:tc>
          <w:tcPr>
            <w:tcW w:w="1066" w:type="dxa"/>
            <w:shd w:val="clear" w:color="auto" w:fill="D1D3D4"/>
          </w:tcPr>
          <w:p w14:paraId="6ABD028D"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7017C46B"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5AD73DF9" w14:textId="77777777" w:rsidR="00680A06" w:rsidRPr="005F1682" w:rsidRDefault="00680A06" w:rsidP="003028D2">
            <w:pPr>
              <w:rPr>
                <w:rFonts w:ascii="Verdana" w:hAnsi="Verdana"/>
                <w:w w:val="90"/>
                <w:sz w:val="16"/>
                <w:szCs w:val="16"/>
                <w:lang w:val="da-DK"/>
              </w:rPr>
            </w:pPr>
          </w:p>
        </w:tc>
        <w:tc>
          <w:tcPr>
            <w:tcW w:w="3247" w:type="dxa"/>
            <w:gridSpan w:val="3"/>
          </w:tcPr>
          <w:p w14:paraId="0E71521A" w14:textId="77777777" w:rsidR="00680A06" w:rsidRPr="005F1682" w:rsidRDefault="00680A06" w:rsidP="003028D2">
            <w:pPr>
              <w:pStyle w:val="TableParagraph"/>
              <w:spacing w:before="11"/>
              <w:rPr>
                <w:rFonts w:ascii="Verdana" w:hAnsi="Verdana"/>
                <w:w w:val="90"/>
                <w:sz w:val="16"/>
                <w:szCs w:val="16"/>
                <w:lang w:val="da-DK"/>
              </w:rPr>
            </w:pPr>
          </w:p>
          <w:p w14:paraId="2C675E5A" w14:textId="77777777" w:rsidR="00680A06" w:rsidRPr="005F1682" w:rsidRDefault="00680A06" w:rsidP="003028D2">
            <w:pPr>
              <w:pStyle w:val="TableParagraph"/>
              <w:spacing w:line="230" w:lineRule="auto"/>
              <w:ind w:left="105" w:right="103"/>
              <w:jc w:val="both"/>
              <w:rPr>
                <w:rFonts w:ascii="Verdana" w:hAnsi="Verdana"/>
                <w:w w:val="90"/>
                <w:sz w:val="16"/>
                <w:szCs w:val="16"/>
                <w:lang w:val="da-DK"/>
              </w:rPr>
            </w:pPr>
            <w:r w:rsidRPr="005F1682">
              <w:rPr>
                <w:rFonts w:ascii="Verdana" w:hAnsi="Verdana"/>
                <w:w w:val="90"/>
                <w:sz w:val="16"/>
                <w:szCs w:val="16"/>
                <w:lang w:val="da-DK"/>
              </w:rPr>
              <w:t>En vej, der er anlagt på en landflyveplads, til brug for luftfartøjer under kørsel fra en del af flyvepladsen til en anden</w:t>
            </w:r>
          </w:p>
        </w:tc>
        <w:tc>
          <w:tcPr>
            <w:tcW w:w="1074" w:type="dxa"/>
            <w:gridSpan w:val="4"/>
          </w:tcPr>
          <w:p w14:paraId="149B714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A5638D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8CF6DD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8B5B3D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DC1E83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2F5A7DF" w14:textId="77777777" w:rsidR="00680A06" w:rsidRPr="005F1682" w:rsidRDefault="00680A06" w:rsidP="003028D2">
            <w:pPr>
              <w:rPr>
                <w:rFonts w:ascii="Verdana" w:hAnsi="Verdana"/>
                <w:w w:val="90"/>
                <w:sz w:val="16"/>
                <w:szCs w:val="16"/>
                <w:lang w:val="da-DK"/>
              </w:rPr>
            </w:pPr>
          </w:p>
        </w:tc>
      </w:tr>
      <w:tr w:rsidR="00680A06" w:rsidRPr="00412CB4" w14:paraId="235A04E7" w14:textId="77777777" w:rsidTr="003028D2">
        <w:trPr>
          <w:gridAfter w:val="3"/>
          <w:wAfter w:w="53" w:type="dxa"/>
          <w:trHeight w:hRule="exact" w:val="776"/>
        </w:trPr>
        <w:tc>
          <w:tcPr>
            <w:tcW w:w="1058" w:type="dxa"/>
            <w:tcBorders>
              <w:left w:val="nil"/>
            </w:tcBorders>
          </w:tcPr>
          <w:p w14:paraId="4070592E" w14:textId="77777777" w:rsidR="00680A06" w:rsidRPr="005F1682" w:rsidRDefault="00680A06" w:rsidP="003028D2">
            <w:pPr>
              <w:rPr>
                <w:rFonts w:ascii="Verdana" w:hAnsi="Verdana"/>
                <w:w w:val="90"/>
                <w:sz w:val="16"/>
                <w:szCs w:val="16"/>
                <w:lang w:val="da-DK"/>
              </w:rPr>
            </w:pPr>
          </w:p>
        </w:tc>
        <w:tc>
          <w:tcPr>
            <w:tcW w:w="1066" w:type="dxa"/>
          </w:tcPr>
          <w:p w14:paraId="311A08E9" w14:textId="77777777" w:rsidR="00680A06" w:rsidRPr="005F1682" w:rsidRDefault="00680A06" w:rsidP="003028D2">
            <w:pPr>
              <w:pStyle w:val="TableParagraph"/>
              <w:spacing w:before="2"/>
              <w:rPr>
                <w:rFonts w:ascii="Verdana" w:hAnsi="Verdana"/>
                <w:w w:val="90"/>
                <w:sz w:val="16"/>
                <w:szCs w:val="16"/>
                <w:lang w:val="da-DK"/>
              </w:rPr>
            </w:pPr>
          </w:p>
          <w:p w14:paraId="4ED4AC42"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4FE1431B" w14:textId="77777777" w:rsidR="00680A06" w:rsidRPr="005F1682" w:rsidRDefault="00680A06" w:rsidP="003028D2">
            <w:pPr>
              <w:rPr>
                <w:rFonts w:ascii="Verdana" w:hAnsi="Verdana"/>
                <w:w w:val="90"/>
                <w:sz w:val="16"/>
                <w:szCs w:val="16"/>
                <w:lang w:val="da-DK"/>
              </w:rPr>
            </w:pPr>
          </w:p>
        </w:tc>
        <w:tc>
          <w:tcPr>
            <w:tcW w:w="1074" w:type="dxa"/>
            <w:gridSpan w:val="2"/>
          </w:tcPr>
          <w:p w14:paraId="0FD84891" w14:textId="77777777" w:rsidR="00680A06" w:rsidRPr="005F1682" w:rsidRDefault="00680A06" w:rsidP="003028D2">
            <w:pPr>
              <w:pStyle w:val="TableParagraph"/>
              <w:spacing w:before="4"/>
              <w:rPr>
                <w:rFonts w:ascii="Verdana" w:hAnsi="Verdana"/>
                <w:w w:val="90"/>
                <w:sz w:val="16"/>
                <w:szCs w:val="16"/>
                <w:lang w:val="da-DK"/>
              </w:rPr>
            </w:pPr>
          </w:p>
          <w:p w14:paraId="7764896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6F87DD3" w14:textId="77777777" w:rsidR="00680A06" w:rsidRPr="005F1682" w:rsidRDefault="00680A06" w:rsidP="003028D2">
            <w:pPr>
              <w:pStyle w:val="TableParagraph"/>
              <w:spacing w:before="4"/>
              <w:rPr>
                <w:rFonts w:ascii="Verdana" w:hAnsi="Verdana"/>
                <w:w w:val="90"/>
                <w:sz w:val="16"/>
                <w:szCs w:val="16"/>
                <w:lang w:val="da-DK"/>
              </w:rPr>
            </w:pPr>
          </w:p>
          <w:p w14:paraId="65FFEB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i fuld tekst for TWY</w:t>
            </w:r>
          </w:p>
        </w:tc>
        <w:tc>
          <w:tcPr>
            <w:tcW w:w="1074" w:type="dxa"/>
            <w:gridSpan w:val="4"/>
          </w:tcPr>
          <w:p w14:paraId="25EA5FE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B6D90C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5592D04"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920C7C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99DB2A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1DC8153" w14:textId="77777777" w:rsidR="00680A06" w:rsidRPr="005F1682" w:rsidRDefault="00680A06" w:rsidP="003028D2">
            <w:pPr>
              <w:rPr>
                <w:rFonts w:ascii="Verdana" w:hAnsi="Verdana"/>
                <w:w w:val="90"/>
                <w:sz w:val="16"/>
                <w:szCs w:val="16"/>
                <w:lang w:val="da-DK"/>
              </w:rPr>
            </w:pPr>
          </w:p>
        </w:tc>
      </w:tr>
      <w:tr w:rsidR="00680A06" w:rsidRPr="00412CB4" w14:paraId="4C2934D8" w14:textId="77777777" w:rsidTr="003028D2">
        <w:trPr>
          <w:gridAfter w:val="3"/>
          <w:wAfter w:w="53" w:type="dxa"/>
          <w:trHeight w:hRule="exact" w:val="776"/>
        </w:trPr>
        <w:tc>
          <w:tcPr>
            <w:tcW w:w="1058" w:type="dxa"/>
            <w:tcBorders>
              <w:left w:val="nil"/>
            </w:tcBorders>
          </w:tcPr>
          <w:p w14:paraId="4F7ACACA" w14:textId="77777777" w:rsidR="00680A06" w:rsidRPr="005F1682" w:rsidRDefault="00680A06" w:rsidP="003028D2">
            <w:pPr>
              <w:rPr>
                <w:rFonts w:ascii="Verdana" w:hAnsi="Verdana"/>
                <w:w w:val="90"/>
                <w:sz w:val="16"/>
                <w:szCs w:val="16"/>
                <w:lang w:val="da-DK"/>
              </w:rPr>
            </w:pPr>
          </w:p>
        </w:tc>
        <w:tc>
          <w:tcPr>
            <w:tcW w:w="1066" w:type="dxa"/>
          </w:tcPr>
          <w:p w14:paraId="34C27C0E" w14:textId="77777777" w:rsidR="00680A06" w:rsidRPr="005F1682" w:rsidRDefault="00680A06" w:rsidP="003028D2">
            <w:pPr>
              <w:pStyle w:val="TableParagraph"/>
              <w:spacing w:before="4"/>
              <w:rPr>
                <w:rFonts w:ascii="Verdana" w:hAnsi="Verdana"/>
                <w:w w:val="90"/>
                <w:sz w:val="16"/>
                <w:szCs w:val="16"/>
                <w:lang w:val="da-DK"/>
              </w:rPr>
            </w:pPr>
          </w:p>
          <w:p w14:paraId="241DE2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297F8D2C" w14:textId="77777777" w:rsidR="00680A06" w:rsidRPr="005F1682" w:rsidRDefault="00680A06" w:rsidP="003028D2">
            <w:pPr>
              <w:rPr>
                <w:rFonts w:ascii="Verdana" w:hAnsi="Verdana"/>
                <w:w w:val="90"/>
                <w:sz w:val="16"/>
                <w:szCs w:val="16"/>
                <w:lang w:val="da-DK"/>
              </w:rPr>
            </w:pPr>
          </w:p>
        </w:tc>
        <w:tc>
          <w:tcPr>
            <w:tcW w:w="1074" w:type="dxa"/>
            <w:gridSpan w:val="2"/>
          </w:tcPr>
          <w:p w14:paraId="1D57ABBA" w14:textId="77777777" w:rsidR="00680A06" w:rsidRPr="005F1682" w:rsidRDefault="00680A06" w:rsidP="003028D2">
            <w:pPr>
              <w:pStyle w:val="TableParagraph"/>
              <w:spacing w:before="4"/>
              <w:rPr>
                <w:rFonts w:ascii="Verdana" w:hAnsi="Verdana"/>
                <w:w w:val="90"/>
                <w:sz w:val="16"/>
                <w:szCs w:val="16"/>
                <w:lang w:val="da-DK"/>
              </w:rPr>
            </w:pPr>
          </w:p>
          <w:p w14:paraId="4763B0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56816A3B" w14:textId="77777777" w:rsidR="00680A06" w:rsidRPr="005F1682" w:rsidRDefault="00680A06" w:rsidP="003028D2">
            <w:pPr>
              <w:pStyle w:val="TableParagraph"/>
              <w:spacing w:before="4"/>
              <w:rPr>
                <w:rFonts w:ascii="Verdana" w:hAnsi="Verdana"/>
                <w:w w:val="90"/>
                <w:sz w:val="16"/>
                <w:szCs w:val="16"/>
                <w:lang w:val="da-DK"/>
              </w:rPr>
            </w:pPr>
          </w:p>
          <w:p w14:paraId="3DD52C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RESA's udstrækning i tværretningen</w:t>
            </w:r>
          </w:p>
        </w:tc>
        <w:tc>
          <w:tcPr>
            <w:tcW w:w="1074" w:type="dxa"/>
            <w:gridSpan w:val="4"/>
          </w:tcPr>
          <w:p w14:paraId="360BC263" w14:textId="77777777" w:rsidR="00680A06" w:rsidRPr="005F1682" w:rsidRDefault="00680A06" w:rsidP="003028D2">
            <w:pPr>
              <w:rPr>
                <w:rFonts w:ascii="Verdana" w:hAnsi="Verdana"/>
                <w:w w:val="90"/>
                <w:sz w:val="16"/>
                <w:szCs w:val="16"/>
                <w:lang w:val="da-DK"/>
              </w:rPr>
            </w:pPr>
          </w:p>
        </w:tc>
        <w:tc>
          <w:tcPr>
            <w:tcW w:w="1079" w:type="dxa"/>
            <w:gridSpan w:val="4"/>
          </w:tcPr>
          <w:p w14:paraId="7C2D3138" w14:textId="77777777" w:rsidR="00680A06" w:rsidRPr="005F1682" w:rsidRDefault="00680A06" w:rsidP="003028D2">
            <w:pPr>
              <w:pStyle w:val="TableParagraph"/>
              <w:spacing w:before="4"/>
              <w:rPr>
                <w:rFonts w:ascii="Verdana" w:hAnsi="Verdana"/>
                <w:w w:val="90"/>
                <w:sz w:val="16"/>
                <w:szCs w:val="16"/>
                <w:lang w:val="da-DK"/>
              </w:rPr>
            </w:pPr>
          </w:p>
          <w:p w14:paraId="6CC628B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091468DF" w14:textId="77777777" w:rsidR="00680A06" w:rsidRPr="005F1682" w:rsidRDefault="00680A06" w:rsidP="003028D2">
            <w:pPr>
              <w:pStyle w:val="TableParagraph"/>
              <w:spacing w:before="4"/>
              <w:rPr>
                <w:rFonts w:ascii="Verdana" w:hAnsi="Verdana"/>
                <w:w w:val="90"/>
                <w:sz w:val="16"/>
                <w:szCs w:val="16"/>
                <w:lang w:val="da-DK"/>
              </w:rPr>
            </w:pPr>
          </w:p>
          <w:p w14:paraId="6F07E0A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1C41E52C" w14:textId="77777777" w:rsidR="00680A06" w:rsidRPr="005F1682" w:rsidRDefault="00680A06" w:rsidP="003028D2">
            <w:pPr>
              <w:pStyle w:val="TableParagraph"/>
              <w:spacing w:before="4"/>
              <w:rPr>
                <w:rFonts w:ascii="Verdana" w:hAnsi="Verdana"/>
                <w:w w:val="90"/>
                <w:sz w:val="16"/>
                <w:szCs w:val="16"/>
                <w:lang w:val="da-DK"/>
              </w:rPr>
            </w:pPr>
          </w:p>
          <w:p w14:paraId="27018A8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12CF43B" w14:textId="77777777" w:rsidR="00680A06" w:rsidRPr="005F1682" w:rsidRDefault="00680A06" w:rsidP="003028D2">
            <w:pPr>
              <w:pStyle w:val="TableParagraph"/>
              <w:spacing w:before="2"/>
              <w:rPr>
                <w:rFonts w:ascii="Verdana" w:hAnsi="Verdana"/>
                <w:w w:val="90"/>
                <w:sz w:val="16"/>
                <w:szCs w:val="16"/>
                <w:lang w:val="da-DK"/>
              </w:rPr>
            </w:pPr>
          </w:p>
          <w:p w14:paraId="34A226F8"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4BBDC007"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497C99E8" w14:textId="77777777" w:rsidR="00680A06" w:rsidRPr="005F1682" w:rsidRDefault="00680A06" w:rsidP="003028D2">
            <w:pPr>
              <w:rPr>
                <w:rFonts w:ascii="Verdana" w:hAnsi="Verdana"/>
                <w:w w:val="90"/>
                <w:sz w:val="16"/>
                <w:szCs w:val="16"/>
                <w:lang w:val="da-DK"/>
              </w:rPr>
            </w:pPr>
          </w:p>
        </w:tc>
      </w:tr>
      <w:tr w:rsidR="00680A06" w:rsidRPr="00412CB4" w14:paraId="2B1BF921" w14:textId="77777777" w:rsidTr="003028D2">
        <w:trPr>
          <w:gridAfter w:val="3"/>
          <w:wAfter w:w="53" w:type="dxa"/>
          <w:trHeight w:hRule="exact" w:val="563"/>
        </w:trPr>
        <w:tc>
          <w:tcPr>
            <w:tcW w:w="1058" w:type="dxa"/>
            <w:tcBorders>
              <w:left w:val="nil"/>
            </w:tcBorders>
          </w:tcPr>
          <w:p w14:paraId="63DD1AF5" w14:textId="77777777" w:rsidR="00680A06" w:rsidRPr="005F1682" w:rsidRDefault="00680A06" w:rsidP="003028D2">
            <w:pPr>
              <w:rPr>
                <w:rFonts w:ascii="Verdana" w:hAnsi="Verdana"/>
                <w:w w:val="90"/>
                <w:sz w:val="16"/>
                <w:szCs w:val="16"/>
                <w:lang w:val="da-DK"/>
              </w:rPr>
            </w:pPr>
          </w:p>
        </w:tc>
        <w:tc>
          <w:tcPr>
            <w:tcW w:w="1066" w:type="dxa"/>
          </w:tcPr>
          <w:p w14:paraId="346016B3" w14:textId="77777777" w:rsidR="00680A06" w:rsidRPr="005F1682" w:rsidRDefault="00680A06" w:rsidP="003028D2">
            <w:pPr>
              <w:pStyle w:val="TableParagraph"/>
              <w:spacing w:before="5"/>
              <w:rPr>
                <w:rFonts w:ascii="Verdana" w:hAnsi="Verdana"/>
                <w:w w:val="90"/>
                <w:sz w:val="16"/>
                <w:szCs w:val="16"/>
                <w:lang w:val="da-DK"/>
              </w:rPr>
            </w:pPr>
          </w:p>
          <w:p w14:paraId="6553A7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555BDD7E" w14:textId="77777777" w:rsidR="00680A06" w:rsidRPr="005F1682" w:rsidRDefault="00680A06" w:rsidP="003028D2">
            <w:pPr>
              <w:rPr>
                <w:rFonts w:ascii="Verdana" w:hAnsi="Verdana"/>
                <w:w w:val="90"/>
                <w:sz w:val="16"/>
                <w:szCs w:val="16"/>
                <w:lang w:val="da-DK"/>
              </w:rPr>
            </w:pPr>
          </w:p>
        </w:tc>
        <w:tc>
          <w:tcPr>
            <w:tcW w:w="1074" w:type="dxa"/>
            <w:gridSpan w:val="2"/>
          </w:tcPr>
          <w:p w14:paraId="404D0F8D" w14:textId="77777777" w:rsidR="00680A06" w:rsidRPr="005F1682" w:rsidRDefault="00680A06" w:rsidP="003028D2">
            <w:pPr>
              <w:pStyle w:val="TableParagraph"/>
              <w:spacing w:before="5"/>
              <w:rPr>
                <w:rFonts w:ascii="Verdana" w:hAnsi="Verdana"/>
                <w:w w:val="90"/>
                <w:sz w:val="16"/>
                <w:szCs w:val="16"/>
                <w:lang w:val="da-DK"/>
              </w:rPr>
            </w:pPr>
          </w:p>
          <w:p w14:paraId="675A79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1500792F" w14:textId="77777777" w:rsidR="00680A06" w:rsidRPr="005F1682" w:rsidRDefault="00680A06" w:rsidP="003028D2">
            <w:pPr>
              <w:pStyle w:val="TableParagraph"/>
              <w:spacing w:before="5"/>
              <w:rPr>
                <w:rFonts w:ascii="Verdana" w:hAnsi="Verdana"/>
                <w:w w:val="90"/>
                <w:sz w:val="16"/>
                <w:szCs w:val="16"/>
                <w:lang w:val="da-DK"/>
              </w:rPr>
            </w:pPr>
          </w:p>
          <w:p w14:paraId="4E35B8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TWY-elementet</w:t>
            </w:r>
          </w:p>
        </w:tc>
        <w:tc>
          <w:tcPr>
            <w:tcW w:w="1074" w:type="dxa"/>
            <w:gridSpan w:val="4"/>
          </w:tcPr>
          <w:p w14:paraId="7DEB11BE" w14:textId="77777777" w:rsidR="00680A06" w:rsidRPr="005F1682" w:rsidRDefault="00680A06" w:rsidP="003028D2">
            <w:pPr>
              <w:rPr>
                <w:rFonts w:ascii="Verdana" w:hAnsi="Verdana"/>
                <w:w w:val="90"/>
                <w:sz w:val="16"/>
                <w:szCs w:val="16"/>
                <w:lang w:val="da-DK"/>
              </w:rPr>
            </w:pPr>
          </w:p>
        </w:tc>
        <w:tc>
          <w:tcPr>
            <w:tcW w:w="1079" w:type="dxa"/>
            <w:gridSpan w:val="4"/>
          </w:tcPr>
          <w:p w14:paraId="3E14AEB1" w14:textId="77777777" w:rsidR="00680A06" w:rsidRPr="005F1682" w:rsidRDefault="00680A06" w:rsidP="003028D2">
            <w:pPr>
              <w:rPr>
                <w:rFonts w:ascii="Verdana" w:hAnsi="Verdana"/>
                <w:w w:val="90"/>
                <w:sz w:val="16"/>
                <w:szCs w:val="16"/>
                <w:lang w:val="da-DK"/>
              </w:rPr>
            </w:pPr>
          </w:p>
        </w:tc>
        <w:tc>
          <w:tcPr>
            <w:tcW w:w="1074" w:type="dxa"/>
            <w:gridSpan w:val="6"/>
          </w:tcPr>
          <w:p w14:paraId="3A7EA221" w14:textId="77777777" w:rsidR="00680A06" w:rsidRPr="005F1682" w:rsidRDefault="00680A06" w:rsidP="003028D2">
            <w:pPr>
              <w:rPr>
                <w:rFonts w:ascii="Verdana" w:hAnsi="Verdana"/>
                <w:w w:val="90"/>
                <w:sz w:val="16"/>
                <w:szCs w:val="16"/>
                <w:lang w:val="da-DK"/>
              </w:rPr>
            </w:pPr>
          </w:p>
        </w:tc>
        <w:tc>
          <w:tcPr>
            <w:tcW w:w="1112" w:type="dxa"/>
            <w:gridSpan w:val="4"/>
          </w:tcPr>
          <w:p w14:paraId="271EA00F" w14:textId="77777777" w:rsidR="00680A06" w:rsidRPr="005F1682" w:rsidRDefault="00680A06" w:rsidP="003028D2">
            <w:pPr>
              <w:rPr>
                <w:rFonts w:ascii="Verdana" w:hAnsi="Verdana"/>
                <w:w w:val="90"/>
                <w:sz w:val="16"/>
                <w:szCs w:val="16"/>
                <w:lang w:val="da-DK"/>
              </w:rPr>
            </w:pPr>
          </w:p>
        </w:tc>
        <w:tc>
          <w:tcPr>
            <w:tcW w:w="1078" w:type="dxa"/>
            <w:gridSpan w:val="2"/>
          </w:tcPr>
          <w:p w14:paraId="5CEF31A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F506ABF" w14:textId="77777777" w:rsidR="00680A06" w:rsidRPr="005F1682" w:rsidRDefault="00680A06" w:rsidP="003028D2">
            <w:pPr>
              <w:rPr>
                <w:rFonts w:ascii="Verdana" w:hAnsi="Verdana"/>
                <w:w w:val="90"/>
                <w:sz w:val="16"/>
                <w:szCs w:val="16"/>
                <w:lang w:val="da-DK"/>
              </w:rPr>
            </w:pPr>
          </w:p>
        </w:tc>
      </w:tr>
      <w:tr w:rsidR="00680A06" w:rsidRPr="00412CB4" w14:paraId="5F85667E" w14:textId="77777777" w:rsidTr="003028D2">
        <w:trPr>
          <w:gridAfter w:val="3"/>
          <w:wAfter w:w="53" w:type="dxa"/>
          <w:trHeight w:hRule="exact" w:val="563"/>
        </w:trPr>
        <w:tc>
          <w:tcPr>
            <w:tcW w:w="1058" w:type="dxa"/>
            <w:tcBorders>
              <w:left w:val="nil"/>
            </w:tcBorders>
          </w:tcPr>
          <w:p w14:paraId="6B31355C" w14:textId="77777777" w:rsidR="00680A06" w:rsidRPr="005F1682" w:rsidRDefault="00680A06" w:rsidP="003028D2">
            <w:pPr>
              <w:rPr>
                <w:rFonts w:ascii="Verdana" w:hAnsi="Verdana"/>
                <w:w w:val="90"/>
                <w:sz w:val="16"/>
                <w:szCs w:val="16"/>
                <w:lang w:val="da-DK"/>
              </w:rPr>
            </w:pPr>
          </w:p>
        </w:tc>
        <w:tc>
          <w:tcPr>
            <w:tcW w:w="1066" w:type="dxa"/>
          </w:tcPr>
          <w:p w14:paraId="59D90A79" w14:textId="77777777" w:rsidR="00680A06" w:rsidRPr="005F1682" w:rsidRDefault="00680A06" w:rsidP="003028D2">
            <w:pPr>
              <w:pStyle w:val="TableParagraph"/>
              <w:spacing w:before="5"/>
              <w:rPr>
                <w:rFonts w:ascii="Verdana" w:hAnsi="Verdana"/>
                <w:w w:val="90"/>
                <w:sz w:val="16"/>
                <w:szCs w:val="16"/>
                <w:lang w:val="da-DK"/>
              </w:rPr>
            </w:pPr>
          </w:p>
          <w:p w14:paraId="7673AE2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Bro</w:t>
            </w:r>
          </w:p>
        </w:tc>
        <w:tc>
          <w:tcPr>
            <w:tcW w:w="1067" w:type="dxa"/>
          </w:tcPr>
          <w:p w14:paraId="4EEC1096" w14:textId="77777777" w:rsidR="00680A06" w:rsidRPr="005F1682" w:rsidRDefault="00680A06" w:rsidP="003028D2">
            <w:pPr>
              <w:rPr>
                <w:rFonts w:ascii="Verdana" w:hAnsi="Verdana"/>
                <w:w w:val="90"/>
                <w:sz w:val="16"/>
                <w:szCs w:val="16"/>
                <w:lang w:val="da-DK"/>
              </w:rPr>
            </w:pPr>
          </w:p>
        </w:tc>
        <w:tc>
          <w:tcPr>
            <w:tcW w:w="1074" w:type="dxa"/>
            <w:gridSpan w:val="2"/>
          </w:tcPr>
          <w:p w14:paraId="51453A36" w14:textId="77777777" w:rsidR="00680A06" w:rsidRPr="005F1682" w:rsidRDefault="00680A06" w:rsidP="003028D2">
            <w:pPr>
              <w:pStyle w:val="TableParagraph"/>
              <w:spacing w:before="5"/>
              <w:rPr>
                <w:rFonts w:ascii="Verdana" w:hAnsi="Verdana"/>
                <w:w w:val="90"/>
                <w:sz w:val="16"/>
                <w:szCs w:val="16"/>
                <w:lang w:val="da-DK"/>
              </w:rPr>
            </w:pPr>
          </w:p>
          <w:p w14:paraId="67D6FCC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DAC9CB0" w14:textId="77777777" w:rsidR="00680A06" w:rsidRPr="005F1682" w:rsidRDefault="00680A06" w:rsidP="003028D2">
            <w:pPr>
              <w:pStyle w:val="TableParagraph"/>
              <w:spacing w:before="5"/>
              <w:rPr>
                <w:rFonts w:ascii="Verdana" w:hAnsi="Verdana"/>
                <w:w w:val="90"/>
                <w:sz w:val="16"/>
                <w:szCs w:val="16"/>
                <w:lang w:val="da-DK"/>
              </w:rPr>
            </w:pPr>
          </w:p>
          <w:p w14:paraId="2203D4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Brotype (ingen, overføring, underføring)</w:t>
            </w:r>
          </w:p>
        </w:tc>
        <w:tc>
          <w:tcPr>
            <w:tcW w:w="1074" w:type="dxa"/>
            <w:gridSpan w:val="4"/>
          </w:tcPr>
          <w:p w14:paraId="07FAD2D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C77546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8ECD1A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033A0E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7B172D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D8FC501" w14:textId="77777777" w:rsidR="00680A06" w:rsidRPr="005F1682" w:rsidRDefault="00680A06" w:rsidP="003028D2">
            <w:pPr>
              <w:rPr>
                <w:rFonts w:ascii="Verdana" w:hAnsi="Verdana"/>
                <w:w w:val="90"/>
                <w:sz w:val="16"/>
                <w:szCs w:val="16"/>
                <w:lang w:val="da-DK"/>
              </w:rPr>
            </w:pPr>
          </w:p>
        </w:tc>
      </w:tr>
      <w:tr w:rsidR="00680A06" w:rsidRPr="00412CB4" w14:paraId="7B9E2D15" w14:textId="77777777" w:rsidTr="003028D2">
        <w:trPr>
          <w:gridAfter w:val="3"/>
          <w:wAfter w:w="53" w:type="dxa"/>
          <w:trHeight w:hRule="exact" w:val="776"/>
        </w:trPr>
        <w:tc>
          <w:tcPr>
            <w:tcW w:w="1058" w:type="dxa"/>
            <w:tcBorders>
              <w:left w:val="nil"/>
            </w:tcBorders>
          </w:tcPr>
          <w:p w14:paraId="1BB9D348" w14:textId="77777777" w:rsidR="00680A06" w:rsidRPr="005F1682" w:rsidRDefault="00680A06" w:rsidP="003028D2">
            <w:pPr>
              <w:rPr>
                <w:rFonts w:ascii="Verdana" w:hAnsi="Verdana"/>
                <w:w w:val="90"/>
                <w:sz w:val="16"/>
                <w:szCs w:val="16"/>
                <w:lang w:val="da-DK"/>
              </w:rPr>
            </w:pPr>
          </w:p>
        </w:tc>
        <w:tc>
          <w:tcPr>
            <w:tcW w:w="1066" w:type="dxa"/>
          </w:tcPr>
          <w:p w14:paraId="42EB2D06" w14:textId="77777777" w:rsidR="00680A06" w:rsidRPr="005F1682" w:rsidRDefault="00680A06" w:rsidP="003028D2">
            <w:pPr>
              <w:pStyle w:val="TableParagraph"/>
              <w:spacing w:before="2"/>
              <w:rPr>
                <w:rFonts w:ascii="Verdana" w:hAnsi="Verdana"/>
                <w:w w:val="90"/>
                <w:sz w:val="16"/>
                <w:szCs w:val="16"/>
                <w:lang w:val="da-DK"/>
              </w:rPr>
            </w:pPr>
          </w:p>
          <w:p w14:paraId="532B1E0A"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382C3DD3" w14:textId="77777777" w:rsidR="00680A06" w:rsidRPr="005F1682" w:rsidRDefault="00680A06" w:rsidP="003028D2">
            <w:pPr>
              <w:rPr>
                <w:rFonts w:ascii="Verdana" w:hAnsi="Verdana"/>
                <w:w w:val="90"/>
                <w:sz w:val="16"/>
                <w:szCs w:val="16"/>
                <w:lang w:val="da-DK"/>
              </w:rPr>
            </w:pPr>
          </w:p>
        </w:tc>
        <w:tc>
          <w:tcPr>
            <w:tcW w:w="1074" w:type="dxa"/>
            <w:gridSpan w:val="2"/>
          </w:tcPr>
          <w:p w14:paraId="144C997A" w14:textId="77777777" w:rsidR="00680A06" w:rsidRPr="005F1682" w:rsidRDefault="00680A06" w:rsidP="003028D2">
            <w:pPr>
              <w:pStyle w:val="TableParagraph"/>
              <w:spacing w:before="4"/>
              <w:rPr>
                <w:rFonts w:ascii="Verdana" w:hAnsi="Verdana"/>
                <w:w w:val="90"/>
                <w:sz w:val="16"/>
                <w:szCs w:val="16"/>
                <w:lang w:val="da-DK"/>
              </w:rPr>
            </w:pPr>
          </w:p>
          <w:p w14:paraId="59A89E4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4CD1C81" w14:textId="77777777" w:rsidR="00680A06" w:rsidRPr="005F1682" w:rsidRDefault="00680A06" w:rsidP="003028D2">
            <w:pPr>
              <w:pStyle w:val="TableParagraph"/>
              <w:spacing w:before="4"/>
              <w:rPr>
                <w:rFonts w:ascii="Verdana" w:hAnsi="Verdana"/>
                <w:w w:val="90"/>
                <w:sz w:val="16"/>
                <w:szCs w:val="16"/>
                <w:lang w:val="da-DK"/>
              </w:rPr>
            </w:pPr>
          </w:p>
          <w:p w14:paraId="3BCB4D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TWY's overfladetype</w:t>
            </w:r>
          </w:p>
        </w:tc>
        <w:tc>
          <w:tcPr>
            <w:tcW w:w="1074" w:type="dxa"/>
            <w:gridSpan w:val="4"/>
          </w:tcPr>
          <w:p w14:paraId="0163D41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DCC07A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74EDD0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782138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433446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DD33B7F" w14:textId="77777777" w:rsidR="00680A06" w:rsidRPr="005F1682" w:rsidRDefault="00680A06" w:rsidP="003028D2">
            <w:pPr>
              <w:rPr>
                <w:rFonts w:ascii="Verdana" w:hAnsi="Verdana"/>
                <w:w w:val="90"/>
                <w:sz w:val="16"/>
                <w:szCs w:val="16"/>
                <w:lang w:val="da-DK"/>
              </w:rPr>
            </w:pPr>
          </w:p>
        </w:tc>
      </w:tr>
      <w:tr w:rsidR="00680A06" w:rsidRPr="00412CB4" w14:paraId="7FE5C134" w14:textId="77777777" w:rsidTr="003028D2">
        <w:trPr>
          <w:gridAfter w:val="3"/>
          <w:wAfter w:w="53" w:type="dxa"/>
          <w:trHeight w:hRule="exact" w:val="563"/>
        </w:trPr>
        <w:tc>
          <w:tcPr>
            <w:tcW w:w="1058" w:type="dxa"/>
            <w:tcBorders>
              <w:left w:val="nil"/>
            </w:tcBorders>
          </w:tcPr>
          <w:p w14:paraId="7E347670" w14:textId="77777777" w:rsidR="00680A06" w:rsidRPr="005F1682" w:rsidRDefault="00680A06" w:rsidP="003028D2">
            <w:pPr>
              <w:rPr>
                <w:rFonts w:ascii="Verdana" w:hAnsi="Verdana"/>
                <w:w w:val="90"/>
                <w:sz w:val="16"/>
                <w:szCs w:val="16"/>
                <w:lang w:val="da-DK"/>
              </w:rPr>
            </w:pPr>
          </w:p>
        </w:tc>
        <w:tc>
          <w:tcPr>
            <w:tcW w:w="1066" w:type="dxa"/>
          </w:tcPr>
          <w:p w14:paraId="3DB0919C" w14:textId="77777777" w:rsidR="00680A06" w:rsidRPr="005F1682" w:rsidRDefault="00680A06" w:rsidP="003028D2">
            <w:pPr>
              <w:pStyle w:val="TableParagraph"/>
              <w:spacing w:before="4"/>
              <w:rPr>
                <w:rFonts w:ascii="Verdana" w:hAnsi="Verdana"/>
                <w:w w:val="90"/>
                <w:sz w:val="16"/>
                <w:szCs w:val="16"/>
                <w:lang w:val="da-DK"/>
              </w:rPr>
            </w:pPr>
          </w:p>
          <w:p w14:paraId="39CEEF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Bæreevne</w:t>
            </w:r>
          </w:p>
        </w:tc>
        <w:tc>
          <w:tcPr>
            <w:tcW w:w="1067" w:type="dxa"/>
          </w:tcPr>
          <w:p w14:paraId="52BF50D0" w14:textId="77777777" w:rsidR="00680A06" w:rsidRPr="005F1682" w:rsidRDefault="00680A06" w:rsidP="003028D2">
            <w:pPr>
              <w:rPr>
                <w:rFonts w:ascii="Verdana" w:hAnsi="Verdana"/>
                <w:w w:val="90"/>
                <w:sz w:val="16"/>
                <w:szCs w:val="16"/>
                <w:lang w:val="da-DK"/>
              </w:rPr>
            </w:pPr>
          </w:p>
        </w:tc>
        <w:tc>
          <w:tcPr>
            <w:tcW w:w="1074" w:type="dxa"/>
            <w:gridSpan w:val="2"/>
          </w:tcPr>
          <w:p w14:paraId="108C0E5D" w14:textId="77777777" w:rsidR="00680A06" w:rsidRPr="005F1682" w:rsidRDefault="00680A06" w:rsidP="003028D2">
            <w:pPr>
              <w:rPr>
                <w:rFonts w:ascii="Verdana" w:hAnsi="Verdana"/>
                <w:w w:val="90"/>
                <w:sz w:val="16"/>
                <w:szCs w:val="16"/>
                <w:lang w:val="da-DK"/>
              </w:rPr>
            </w:pPr>
          </w:p>
        </w:tc>
        <w:tc>
          <w:tcPr>
            <w:tcW w:w="3247" w:type="dxa"/>
            <w:gridSpan w:val="3"/>
          </w:tcPr>
          <w:p w14:paraId="680FAE3F" w14:textId="77777777" w:rsidR="00680A06" w:rsidRPr="005F1682" w:rsidRDefault="00680A06" w:rsidP="003028D2">
            <w:pPr>
              <w:rPr>
                <w:rFonts w:ascii="Verdana" w:hAnsi="Verdana"/>
                <w:w w:val="90"/>
                <w:sz w:val="16"/>
                <w:szCs w:val="16"/>
                <w:lang w:val="da-DK"/>
              </w:rPr>
            </w:pPr>
          </w:p>
        </w:tc>
        <w:tc>
          <w:tcPr>
            <w:tcW w:w="1074" w:type="dxa"/>
            <w:gridSpan w:val="4"/>
          </w:tcPr>
          <w:p w14:paraId="3C9C840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B81AB8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89F241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C38D82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BC940C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2C73916" w14:textId="77777777" w:rsidR="00680A06" w:rsidRPr="005F1682" w:rsidRDefault="00680A06" w:rsidP="003028D2">
            <w:pPr>
              <w:rPr>
                <w:rFonts w:ascii="Verdana" w:hAnsi="Verdana"/>
                <w:w w:val="90"/>
                <w:sz w:val="16"/>
                <w:szCs w:val="16"/>
                <w:lang w:val="da-DK"/>
              </w:rPr>
            </w:pPr>
          </w:p>
        </w:tc>
      </w:tr>
      <w:tr w:rsidR="00680A06" w:rsidRPr="00412CB4" w14:paraId="11B18DA9" w14:textId="77777777" w:rsidTr="003028D2">
        <w:trPr>
          <w:gridAfter w:val="3"/>
          <w:wAfter w:w="53" w:type="dxa"/>
          <w:trHeight w:hRule="exact" w:val="563"/>
        </w:trPr>
        <w:tc>
          <w:tcPr>
            <w:tcW w:w="1058" w:type="dxa"/>
            <w:tcBorders>
              <w:left w:val="nil"/>
            </w:tcBorders>
          </w:tcPr>
          <w:p w14:paraId="2C31DB48" w14:textId="77777777" w:rsidR="00680A06" w:rsidRPr="005F1682" w:rsidRDefault="00680A06" w:rsidP="003028D2">
            <w:pPr>
              <w:rPr>
                <w:rFonts w:ascii="Verdana" w:hAnsi="Verdana"/>
                <w:w w:val="90"/>
                <w:sz w:val="16"/>
                <w:szCs w:val="16"/>
                <w:lang w:val="da-DK"/>
              </w:rPr>
            </w:pPr>
          </w:p>
        </w:tc>
        <w:tc>
          <w:tcPr>
            <w:tcW w:w="1066" w:type="dxa"/>
          </w:tcPr>
          <w:p w14:paraId="0FB62882" w14:textId="77777777" w:rsidR="00680A06" w:rsidRPr="005F1682" w:rsidRDefault="00680A06" w:rsidP="003028D2">
            <w:pPr>
              <w:rPr>
                <w:rFonts w:ascii="Verdana" w:hAnsi="Verdana"/>
                <w:w w:val="90"/>
                <w:sz w:val="16"/>
                <w:szCs w:val="16"/>
                <w:lang w:val="da-DK"/>
              </w:rPr>
            </w:pPr>
          </w:p>
        </w:tc>
        <w:tc>
          <w:tcPr>
            <w:tcW w:w="1067" w:type="dxa"/>
          </w:tcPr>
          <w:p w14:paraId="5A3CC46A" w14:textId="77777777" w:rsidR="00680A06" w:rsidRPr="005F1682" w:rsidRDefault="00680A06" w:rsidP="003028D2">
            <w:pPr>
              <w:pStyle w:val="TableParagraph"/>
              <w:spacing w:before="4"/>
              <w:rPr>
                <w:rFonts w:ascii="Verdana" w:hAnsi="Verdana"/>
                <w:w w:val="90"/>
                <w:sz w:val="16"/>
                <w:szCs w:val="16"/>
                <w:lang w:val="da-DK"/>
              </w:rPr>
            </w:pPr>
          </w:p>
          <w:p w14:paraId="6847F1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74" w:type="dxa"/>
            <w:gridSpan w:val="2"/>
          </w:tcPr>
          <w:p w14:paraId="2B049632" w14:textId="77777777" w:rsidR="00680A06" w:rsidRPr="005F1682" w:rsidRDefault="00680A06" w:rsidP="003028D2">
            <w:pPr>
              <w:pStyle w:val="TableParagraph"/>
              <w:spacing w:before="4"/>
              <w:rPr>
                <w:rFonts w:ascii="Verdana" w:hAnsi="Verdana"/>
                <w:w w:val="90"/>
                <w:sz w:val="16"/>
                <w:szCs w:val="16"/>
                <w:lang w:val="da-DK"/>
              </w:rPr>
            </w:pPr>
          </w:p>
          <w:p w14:paraId="6A02C2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6E1D82E" w14:textId="77777777" w:rsidR="00680A06" w:rsidRPr="005F1682" w:rsidRDefault="00680A06" w:rsidP="003028D2">
            <w:pPr>
              <w:pStyle w:val="TableParagraph"/>
              <w:spacing w:before="4"/>
              <w:rPr>
                <w:rFonts w:ascii="Verdana" w:hAnsi="Verdana"/>
                <w:w w:val="90"/>
                <w:sz w:val="16"/>
                <w:szCs w:val="16"/>
                <w:lang w:val="da-DK"/>
              </w:rPr>
            </w:pPr>
          </w:p>
          <w:p w14:paraId="212F1D8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TWY</w:t>
            </w:r>
          </w:p>
        </w:tc>
        <w:tc>
          <w:tcPr>
            <w:tcW w:w="1074" w:type="dxa"/>
            <w:gridSpan w:val="4"/>
          </w:tcPr>
          <w:p w14:paraId="278C7C1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381531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35DD0A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119959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D8BB6CA"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63F0386D" w14:textId="77777777" w:rsidR="00680A06" w:rsidRPr="005F1682" w:rsidRDefault="00680A06" w:rsidP="003028D2">
            <w:pPr>
              <w:rPr>
                <w:rFonts w:ascii="Verdana" w:hAnsi="Verdana"/>
                <w:w w:val="90"/>
                <w:sz w:val="16"/>
                <w:szCs w:val="16"/>
                <w:lang w:val="da-DK"/>
              </w:rPr>
            </w:pPr>
          </w:p>
        </w:tc>
      </w:tr>
      <w:tr w:rsidR="00680A06" w:rsidRPr="00412CB4" w14:paraId="79C2C041" w14:textId="77777777" w:rsidTr="003028D2">
        <w:trPr>
          <w:gridAfter w:val="3"/>
          <w:wAfter w:w="53" w:type="dxa"/>
          <w:trHeight w:hRule="exact" w:val="776"/>
        </w:trPr>
        <w:tc>
          <w:tcPr>
            <w:tcW w:w="1058" w:type="dxa"/>
            <w:tcBorders>
              <w:left w:val="nil"/>
            </w:tcBorders>
          </w:tcPr>
          <w:p w14:paraId="63943AA0" w14:textId="77777777" w:rsidR="00680A06" w:rsidRPr="005F1682" w:rsidRDefault="00680A06" w:rsidP="003028D2">
            <w:pPr>
              <w:rPr>
                <w:rFonts w:ascii="Verdana" w:hAnsi="Verdana"/>
                <w:w w:val="90"/>
                <w:sz w:val="16"/>
                <w:szCs w:val="16"/>
                <w:lang w:val="da-DK"/>
              </w:rPr>
            </w:pPr>
          </w:p>
        </w:tc>
        <w:tc>
          <w:tcPr>
            <w:tcW w:w="1066" w:type="dxa"/>
          </w:tcPr>
          <w:p w14:paraId="4899E8BC" w14:textId="77777777" w:rsidR="00680A06" w:rsidRPr="005F1682" w:rsidRDefault="00680A06" w:rsidP="003028D2">
            <w:pPr>
              <w:rPr>
                <w:rFonts w:ascii="Verdana" w:hAnsi="Verdana"/>
                <w:w w:val="90"/>
                <w:sz w:val="16"/>
                <w:szCs w:val="16"/>
                <w:lang w:val="da-DK"/>
              </w:rPr>
            </w:pPr>
          </w:p>
        </w:tc>
        <w:tc>
          <w:tcPr>
            <w:tcW w:w="1067" w:type="dxa"/>
          </w:tcPr>
          <w:p w14:paraId="5382619E" w14:textId="77777777" w:rsidR="00680A06" w:rsidRPr="005F1682" w:rsidRDefault="00680A06" w:rsidP="003028D2">
            <w:pPr>
              <w:pStyle w:val="TableParagraph"/>
              <w:spacing w:before="3"/>
              <w:rPr>
                <w:rFonts w:ascii="Verdana" w:hAnsi="Verdana"/>
                <w:w w:val="90"/>
                <w:sz w:val="16"/>
                <w:szCs w:val="16"/>
                <w:lang w:val="da-DK"/>
              </w:rPr>
            </w:pPr>
          </w:p>
          <w:p w14:paraId="4BE7C4C3" w14:textId="77777777" w:rsidR="00680A06" w:rsidRPr="005F1682" w:rsidRDefault="00680A06" w:rsidP="003028D2">
            <w:pPr>
              <w:pStyle w:val="TableParagraph"/>
              <w:spacing w:line="214" w:lineRule="exact"/>
              <w:ind w:left="105" w:right="228"/>
              <w:rPr>
                <w:rFonts w:ascii="Verdana" w:hAnsi="Verdana"/>
                <w:w w:val="90"/>
                <w:sz w:val="16"/>
                <w:szCs w:val="16"/>
                <w:lang w:val="da-DK"/>
              </w:rPr>
            </w:pPr>
            <w:r w:rsidRPr="005F1682">
              <w:rPr>
                <w:rFonts w:ascii="Verdana" w:hAnsi="Verdana"/>
                <w:w w:val="90"/>
                <w:sz w:val="16"/>
                <w:szCs w:val="16"/>
                <w:lang w:val="da-DK"/>
              </w:rPr>
              <w:t>Belæg­ ningstype</w:t>
            </w:r>
          </w:p>
        </w:tc>
        <w:tc>
          <w:tcPr>
            <w:tcW w:w="1074" w:type="dxa"/>
            <w:gridSpan w:val="2"/>
          </w:tcPr>
          <w:p w14:paraId="157448EE" w14:textId="77777777" w:rsidR="00680A06" w:rsidRPr="005F1682" w:rsidRDefault="00680A06" w:rsidP="003028D2">
            <w:pPr>
              <w:pStyle w:val="TableParagraph"/>
              <w:spacing w:before="5"/>
              <w:rPr>
                <w:rFonts w:ascii="Verdana" w:hAnsi="Verdana"/>
                <w:w w:val="90"/>
                <w:sz w:val="16"/>
                <w:szCs w:val="16"/>
                <w:lang w:val="da-DK"/>
              </w:rPr>
            </w:pPr>
          </w:p>
          <w:p w14:paraId="291E8F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460EA37" w14:textId="77777777" w:rsidR="00680A06" w:rsidRPr="005F1682" w:rsidRDefault="00680A06" w:rsidP="003028D2">
            <w:pPr>
              <w:pStyle w:val="TableParagraph"/>
              <w:spacing w:before="5"/>
              <w:rPr>
                <w:rFonts w:ascii="Verdana" w:hAnsi="Verdana"/>
                <w:w w:val="90"/>
                <w:sz w:val="16"/>
                <w:szCs w:val="16"/>
                <w:lang w:val="da-DK"/>
              </w:rPr>
            </w:pPr>
          </w:p>
          <w:p w14:paraId="6505F31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Bestemmelse af ACN-PCN</w:t>
            </w:r>
          </w:p>
        </w:tc>
        <w:tc>
          <w:tcPr>
            <w:tcW w:w="1074" w:type="dxa"/>
            <w:gridSpan w:val="4"/>
          </w:tcPr>
          <w:p w14:paraId="304B41D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229034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A6FD3E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F1FEF5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72EF5C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F981DFA" w14:textId="77777777" w:rsidR="00680A06" w:rsidRPr="005F1682" w:rsidRDefault="00680A06" w:rsidP="003028D2">
            <w:pPr>
              <w:rPr>
                <w:rFonts w:ascii="Verdana" w:hAnsi="Verdana"/>
                <w:w w:val="90"/>
                <w:sz w:val="16"/>
                <w:szCs w:val="16"/>
                <w:lang w:val="da-DK"/>
              </w:rPr>
            </w:pPr>
          </w:p>
        </w:tc>
      </w:tr>
      <w:tr w:rsidR="00680A06" w:rsidRPr="00412CB4" w14:paraId="7A20F79D" w14:textId="77777777" w:rsidTr="003028D2">
        <w:trPr>
          <w:gridAfter w:val="3"/>
          <w:wAfter w:w="53" w:type="dxa"/>
          <w:trHeight w:hRule="exact" w:val="990"/>
        </w:trPr>
        <w:tc>
          <w:tcPr>
            <w:tcW w:w="1058" w:type="dxa"/>
            <w:tcBorders>
              <w:left w:val="nil"/>
            </w:tcBorders>
          </w:tcPr>
          <w:p w14:paraId="3F5685E9" w14:textId="77777777" w:rsidR="00680A06" w:rsidRPr="005F1682" w:rsidRDefault="00680A06" w:rsidP="003028D2">
            <w:pPr>
              <w:rPr>
                <w:rFonts w:ascii="Verdana" w:hAnsi="Verdana"/>
                <w:w w:val="90"/>
                <w:sz w:val="16"/>
                <w:szCs w:val="16"/>
                <w:lang w:val="da-DK"/>
              </w:rPr>
            </w:pPr>
          </w:p>
        </w:tc>
        <w:tc>
          <w:tcPr>
            <w:tcW w:w="1066" w:type="dxa"/>
          </w:tcPr>
          <w:p w14:paraId="755BFEB4" w14:textId="77777777" w:rsidR="00680A06" w:rsidRPr="005F1682" w:rsidRDefault="00680A06" w:rsidP="003028D2">
            <w:pPr>
              <w:rPr>
                <w:rFonts w:ascii="Verdana" w:hAnsi="Verdana"/>
                <w:w w:val="90"/>
                <w:sz w:val="16"/>
                <w:szCs w:val="16"/>
                <w:lang w:val="da-DK"/>
              </w:rPr>
            </w:pPr>
          </w:p>
        </w:tc>
        <w:tc>
          <w:tcPr>
            <w:tcW w:w="1067" w:type="dxa"/>
          </w:tcPr>
          <w:p w14:paraId="65472F08" w14:textId="77777777" w:rsidR="00680A06" w:rsidRPr="005F1682" w:rsidRDefault="00680A06" w:rsidP="003028D2">
            <w:pPr>
              <w:pStyle w:val="TableParagraph"/>
              <w:spacing w:before="3"/>
              <w:rPr>
                <w:rFonts w:ascii="Verdana" w:hAnsi="Verdana"/>
                <w:w w:val="90"/>
                <w:sz w:val="16"/>
                <w:szCs w:val="16"/>
                <w:lang w:val="da-DK"/>
              </w:rPr>
            </w:pPr>
          </w:p>
          <w:p w14:paraId="76E4389E" w14:textId="77777777" w:rsidR="00680A06" w:rsidRPr="005F1682" w:rsidRDefault="00680A06" w:rsidP="003028D2">
            <w:pPr>
              <w:pStyle w:val="TableParagraph"/>
              <w:spacing w:line="214" w:lineRule="exact"/>
              <w:ind w:left="105" w:right="163"/>
              <w:rPr>
                <w:rFonts w:ascii="Verdana" w:hAnsi="Verdana"/>
                <w:w w:val="90"/>
                <w:sz w:val="16"/>
                <w:szCs w:val="16"/>
                <w:lang w:val="da-DK"/>
              </w:rPr>
            </w:pPr>
            <w:r w:rsidRPr="005F1682">
              <w:rPr>
                <w:rFonts w:ascii="Verdana" w:hAnsi="Verdana"/>
                <w:w w:val="90"/>
                <w:sz w:val="16"/>
                <w:szCs w:val="16"/>
                <w:lang w:val="da-DK"/>
              </w:rPr>
              <w:t>Underbyg­ ningens kategori</w:t>
            </w:r>
          </w:p>
        </w:tc>
        <w:tc>
          <w:tcPr>
            <w:tcW w:w="1074" w:type="dxa"/>
            <w:gridSpan w:val="2"/>
          </w:tcPr>
          <w:p w14:paraId="2C5D0920" w14:textId="77777777" w:rsidR="00680A06" w:rsidRPr="005F1682" w:rsidRDefault="00680A06" w:rsidP="003028D2">
            <w:pPr>
              <w:pStyle w:val="TableParagraph"/>
              <w:spacing w:before="5"/>
              <w:rPr>
                <w:rFonts w:ascii="Verdana" w:hAnsi="Verdana"/>
                <w:w w:val="90"/>
                <w:sz w:val="16"/>
                <w:szCs w:val="16"/>
                <w:lang w:val="da-DK"/>
              </w:rPr>
            </w:pPr>
          </w:p>
          <w:p w14:paraId="0833D0B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6D9D564" w14:textId="77777777" w:rsidR="00680A06" w:rsidRPr="005F1682" w:rsidRDefault="00680A06" w:rsidP="003028D2">
            <w:pPr>
              <w:pStyle w:val="TableParagraph"/>
              <w:spacing w:before="3"/>
              <w:rPr>
                <w:rFonts w:ascii="Verdana" w:hAnsi="Verdana"/>
                <w:w w:val="90"/>
                <w:sz w:val="16"/>
                <w:szCs w:val="16"/>
                <w:lang w:val="da-DK"/>
              </w:rPr>
            </w:pPr>
          </w:p>
          <w:p w14:paraId="2DDC34EC" w14:textId="77777777" w:rsidR="00680A06" w:rsidRPr="005F1682" w:rsidRDefault="00680A06" w:rsidP="003028D2">
            <w:pPr>
              <w:pStyle w:val="TableParagraph"/>
              <w:spacing w:line="214" w:lineRule="exact"/>
              <w:ind w:left="105" w:right="107"/>
              <w:rPr>
                <w:rFonts w:ascii="Verdana" w:hAnsi="Verdana"/>
                <w:w w:val="90"/>
                <w:sz w:val="16"/>
                <w:szCs w:val="16"/>
                <w:lang w:val="da-DK"/>
              </w:rPr>
            </w:pPr>
            <w:r w:rsidRPr="005F1682">
              <w:rPr>
                <w:rFonts w:ascii="Verdana" w:hAnsi="Verdana"/>
                <w:w w:val="90"/>
                <w:sz w:val="16"/>
                <w:szCs w:val="16"/>
                <w:lang w:val="da-DK"/>
              </w:rPr>
              <w:t>TWY's underbygnings kategori mht. bæ­ reevne</w:t>
            </w:r>
          </w:p>
        </w:tc>
        <w:tc>
          <w:tcPr>
            <w:tcW w:w="1074" w:type="dxa"/>
            <w:gridSpan w:val="4"/>
          </w:tcPr>
          <w:p w14:paraId="73E7022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04B33E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013816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759489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7433CE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9840E30" w14:textId="77777777" w:rsidR="00680A06" w:rsidRPr="005F1682" w:rsidRDefault="00680A06" w:rsidP="003028D2">
            <w:pPr>
              <w:rPr>
                <w:rFonts w:ascii="Verdana" w:hAnsi="Verdana"/>
                <w:w w:val="90"/>
                <w:sz w:val="16"/>
                <w:szCs w:val="16"/>
                <w:lang w:val="da-DK"/>
              </w:rPr>
            </w:pPr>
          </w:p>
        </w:tc>
      </w:tr>
      <w:tr w:rsidR="00680A06" w:rsidRPr="00412CB4" w14:paraId="41B5FA7D" w14:textId="77777777" w:rsidTr="003028D2">
        <w:trPr>
          <w:gridAfter w:val="3"/>
          <w:wAfter w:w="53" w:type="dxa"/>
          <w:trHeight w:hRule="exact" w:val="776"/>
        </w:trPr>
        <w:tc>
          <w:tcPr>
            <w:tcW w:w="1058" w:type="dxa"/>
            <w:tcBorders>
              <w:left w:val="nil"/>
            </w:tcBorders>
          </w:tcPr>
          <w:p w14:paraId="5DC83A5E" w14:textId="77777777" w:rsidR="00680A06" w:rsidRPr="005F1682" w:rsidRDefault="00680A06" w:rsidP="003028D2">
            <w:pPr>
              <w:rPr>
                <w:rFonts w:ascii="Verdana" w:hAnsi="Verdana"/>
                <w:w w:val="90"/>
                <w:sz w:val="16"/>
                <w:szCs w:val="16"/>
                <w:lang w:val="da-DK"/>
              </w:rPr>
            </w:pPr>
          </w:p>
        </w:tc>
        <w:tc>
          <w:tcPr>
            <w:tcW w:w="1066" w:type="dxa"/>
          </w:tcPr>
          <w:p w14:paraId="65741D8F" w14:textId="77777777" w:rsidR="00680A06" w:rsidRPr="005F1682" w:rsidRDefault="00680A06" w:rsidP="003028D2">
            <w:pPr>
              <w:rPr>
                <w:rFonts w:ascii="Verdana" w:hAnsi="Verdana"/>
                <w:w w:val="90"/>
                <w:sz w:val="16"/>
                <w:szCs w:val="16"/>
                <w:lang w:val="da-DK"/>
              </w:rPr>
            </w:pPr>
          </w:p>
        </w:tc>
        <w:tc>
          <w:tcPr>
            <w:tcW w:w="1067" w:type="dxa"/>
          </w:tcPr>
          <w:p w14:paraId="329EE8FE" w14:textId="77777777" w:rsidR="00680A06" w:rsidRPr="005F1682" w:rsidRDefault="00680A06" w:rsidP="003028D2">
            <w:pPr>
              <w:pStyle w:val="TableParagraph"/>
              <w:spacing w:before="4"/>
              <w:rPr>
                <w:rFonts w:ascii="Verdana" w:hAnsi="Verdana"/>
                <w:w w:val="90"/>
                <w:sz w:val="16"/>
                <w:szCs w:val="16"/>
                <w:lang w:val="da-DK"/>
              </w:rPr>
            </w:pPr>
          </w:p>
          <w:p w14:paraId="155D1D4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Tilladt tryk</w:t>
            </w:r>
          </w:p>
        </w:tc>
        <w:tc>
          <w:tcPr>
            <w:tcW w:w="1074" w:type="dxa"/>
            <w:gridSpan w:val="2"/>
          </w:tcPr>
          <w:p w14:paraId="30393829" w14:textId="77777777" w:rsidR="00680A06" w:rsidRPr="005F1682" w:rsidRDefault="00680A06" w:rsidP="003028D2">
            <w:pPr>
              <w:pStyle w:val="TableParagraph"/>
              <w:spacing w:before="4"/>
              <w:rPr>
                <w:rFonts w:ascii="Verdana" w:hAnsi="Verdana"/>
                <w:w w:val="90"/>
                <w:sz w:val="16"/>
                <w:szCs w:val="16"/>
                <w:lang w:val="da-DK"/>
              </w:rPr>
            </w:pPr>
          </w:p>
          <w:p w14:paraId="1E2C510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52DC5CD" w14:textId="77777777" w:rsidR="00680A06" w:rsidRPr="005F1682" w:rsidRDefault="00680A06" w:rsidP="003028D2">
            <w:pPr>
              <w:pStyle w:val="TableParagraph"/>
              <w:spacing w:before="2"/>
              <w:rPr>
                <w:rFonts w:ascii="Verdana" w:hAnsi="Verdana"/>
                <w:w w:val="90"/>
                <w:sz w:val="16"/>
                <w:szCs w:val="16"/>
                <w:lang w:val="da-DK"/>
              </w:rPr>
            </w:pPr>
          </w:p>
          <w:p w14:paraId="680A02CA" w14:textId="77777777" w:rsidR="00680A06" w:rsidRPr="005F1682" w:rsidRDefault="00680A06" w:rsidP="003028D2">
            <w:pPr>
              <w:pStyle w:val="TableParagraph"/>
              <w:spacing w:line="214" w:lineRule="exact"/>
              <w:ind w:left="105" w:right="147"/>
              <w:rPr>
                <w:rFonts w:ascii="Verdana" w:hAnsi="Verdana"/>
                <w:w w:val="90"/>
                <w:sz w:val="16"/>
                <w:szCs w:val="16"/>
                <w:lang w:val="da-DK"/>
              </w:rPr>
            </w:pPr>
            <w:r w:rsidRPr="005F1682">
              <w:rPr>
                <w:rFonts w:ascii="Verdana" w:hAnsi="Verdana"/>
                <w:w w:val="90"/>
                <w:sz w:val="16"/>
                <w:szCs w:val="16"/>
                <w:lang w:val="da-DK"/>
              </w:rPr>
              <w:t>Det maksimalt tilladte dæktryk eller den maksimalt tilladte dæktrykværdi</w:t>
            </w:r>
          </w:p>
        </w:tc>
        <w:tc>
          <w:tcPr>
            <w:tcW w:w="1074" w:type="dxa"/>
            <w:gridSpan w:val="4"/>
          </w:tcPr>
          <w:p w14:paraId="6319FDD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72CD22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D86742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A23350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3B5B86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D708BF4" w14:textId="77777777" w:rsidR="00680A06" w:rsidRPr="005F1682" w:rsidRDefault="00680A06" w:rsidP="003028D2">
            <w:pPr>
              <w:rPr>
                <w:rFonts w:ascii="Verdana" w:hAnsi="Verdana"/>
                <w:w w:val="90"/>
                <w:sz w:val="16"/>
                <w:szCs w:val="16"/>
                <w:lang w:val="da-DK"/>
              </w:rPr>
            </w:pPr>
          </w:p>
        </w:tc>
      </w:tr>
      <w:tr w:rsidR="00680A06" w:rsidRPr="00412CB4" w14:paraId="65F7BEA4" w14:textId="77777777" w:rsidTr="003028D2">
        <w:trPr>
          <w:gridAfter w:val="3"/>
          <w:wAfter w:w="53" w:type="dxa"/>
          <w:trHeight w:hRule="exact" w:val="966"/>
        </w:trPr>
        <w:tc>
          <w:tcPr>
            <w:tcW w:w="1058" w:type="dxa"/>
            <w:tcBorders>
              <w:left w:val="nil"/>
            </w:tcBorders>
          </w:tcPr>
          <w:p w14:paraId="7D5767FF" w14:textId="77777777" w:rsidR="00680A06" w:rsidRPr="005F1682" w:rsidRDefault="00680A06" w:rsidP="003028D2">
            <w:pPr>
              <w:rPr>
                <w:rFonts w:ascii="Verdana" w:hAnsi="Verdana"/>
                <w:w w:val="90"/>
                <w:sz w:val="16"/>
                <w:szCs w:val="16"/>
                <w:lang w:val="da-DK"/>
              </w:rPr>
            </w:pPr>
          </w:p>
        </w:tc>
        <w:tc>
          <w:tcPr>
            <w:tcW w:w="1066" w:type="dxa"/>
          </w:tcPr>
          <w:p w14:paraId="1D3D92A2" w14:textId="77777777" w:rsidR="00680A06" w:rsidRPr="005F1682" w:rsidRDefault="00680A06" w:rsidP="003028D2">
            <w:pPr>
              <w:rPr>
                <w:rFonts w:ascii="Verdana" w:hAnsi="Verdana"/>
                <w:w w:val="90"/>
                <w:sz w:val="16"/>
                <w:szCs w:val="16"/>
                <w:lang w:val="da-DK"/>
              </w:rPr>
            </w:pPr>
          </w:p>
        </w:tc>
        <w:tc>
          <w:tcPr>
            <w:tcW w:w="1067" w:type="dxa"/>
          </w:tcPr>
          <w:p w14:paraId="5E2F0107" w14:textId="77777777" w:rsidR="00680A06" w:rsidRPr="005F1682" w:rsidRDefault="00680A06" w:rsidP="003028D2">
            <w:pPr>
              <w:pStyle w:val="TableParagraph"/>
              <w:spacing w:before="10"/>
              <w:rPr>
                <w:rFonts w:ascii="Verdana" w:hAnsi="Verdana"/>
                <w:w w:val="90"/>
                <w:sz w:val="16"/>
                <w:szCs w:val="16"/>
                <w:lang w:val="da-DK"/>
              </w:rPr>
            </w:pPr>
          </w:p>
          <w:p w14:paraId="4C4761E1" w14:textId="77777777" w:rsidR="00680A06" w:rsidRPr="005F1682" w:rsidRDefault="00680A06" w:rsidP="003028D2">
            <w:pPr>
              <w:pStyle w:val="TableParagraph"/>
              <w:spacing w:line="230" w:lineRule="auto"/>
              <w:ind w:left="105"/>
              <w:rPr>
                <w:rFonts w:ascii="Verdana" w:hAnsi="Verdana"/>
                <w:w w:val="90"/>
                <w:sz w:val="16"/>
                <w:szCs w:val="16"/>
                <w:lang w:val="da-DK"/>
              </w:rPr>
            </w:pPr>
            <w:r w:rsidRPr="005F1682">
              <w:rPr>
                <w:rFonts w:ascii="Verdana" w:hAnsi="Verdana"/>
                <w:w w:val="90"/>
                <w:sz w:val="16"/>
                <w:szCs w:val="16"/>
                <w:lang w:val="da-DK"/>
              </w:rPr>
              <w:t>Evaluerings</w:t>
            </w:r>
            <w:r>
              <w:rPr>
                <w:rFonts w:ascii="Verdana" w:hAnsi="Verdana"/>
                <w:w w:val="90"/>
                <w:sz w:val="16"/>
                <w:szCs w:val="16"/>
                <w:lang w:val="da-DK"/>
              </w:rPr>
              <w:t>-</w:t>
            </w:r>
            <w:r w:rsidRPr="005F1682">
              <w:rPr>
                <w:rFonts w:ascii="Verdana" w:hAnsi="Verdana"/>
                <w:w w:val="90"/>
                <w:sz w:val="16"/>
                <w:szCs w:val="16"/>
                <w:lang w:val="da-DK"/>
              </w:rPr>
              <w:t>metode</w:t>
            </w:r>
          </w:p>
        </w:tc>
        <w:tc>
          <w:tcPr>
            <w:tcW w:w="1074" w:type="dxa"/>
            <w:gridSpan w:val="2"/>
          </w:tcPr>
          <w:p w14:paraId="6982C3A3" w14:textId="77777777" w:rsidR="00680A06" w:rsidRPr="005F1682" w:rsidRDefault="00680A06" w:rsidP="003028D2">
            <w:pPr>
              <w:pStyle w:val="TableParagraph"/>
              <w:spacing w:before="3"/>
              <w:rPr>
                <w:rFonts w:ascii="Verdana" w:hAnsi="Verdana"/>
                <w:w w:val="90"/>
                <w:sz w:val="16"/>
                <w:szCs w:val="16"/>
                <w:lang w:val="da-DK"/>
              </w:rPr>
            </w:pPr>
          </w:p>
          <w:p w14:paraId="5898285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04F9F0A" w14:textId="77777777" w:rsidR="00680A06" w:rsidRPr="005F1682" w:rsidRDefault="00680A06" w:rsidP="003028D2">
            <w:pPr>
              <w:pStyle w:val="TableParagraph"/>
              <w:spacing w:before="1"/>
              <w:rPr>
                <w:rFonts w:ascii="Verdana" w:hAnsi="Verdana"/>
                <w:w w:val="90"/>
                <w:sz w:val="16"/>
                <w:szCs w:val="16"/>
                <w:lang w:val="da-DK"/>
              </w:rPr>
            </w:pPr>
          </w:p>
          <w:p w14:paraId="699526E2"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Den evalueringsmetode, der er anvendt til bestemmelse af rullevejens bæreevne</w:t>
            </w:r>
          </w:p>
        </w:tc>
        <w:tc>
          <w:tcPr>
            <w:tcW w:w="1074" w:type="dxa"/>
            <w:gridSpan w:val="4"/>
          </w:tcPr>
          <w:p w14:paraId="1A01ADA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D6FBBA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27FDE2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E7A2CC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014810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DA67588" w14:textId="77777777" w:rsidR="00680A06" w:rsidRPr="005F1682" w:rsidRDefault="00680A06" w:rsidP="003028D2">
            <w:pPr>
              <w:rPr>
                <w:rFonts w:ascii="Verdana" w:hAnsi="Verdana"/>
                <w:w w:val="90"/>
                <w:sz w:val="16"/>
                <w:szCs w:val="16"/>
                <w:lang w:val="da-DK"/>
              </w:rPr>
            </w:pPr>
          </w:p>
        </w:tc>
      </w:tr>
      <w:tr w:rsidR="00680A06" w:rsidRPr="00412CB4" w14:paraId="5A38F053" w14:textId="77777777" w:rsidTr="003028D2">
        <w:trPr>
          <w:gridAfter w:val="3"/>
          <w:wAfter w:w="53" w:type="dxa"/>
          <w:trHeight w:hRule="exact" w:val="966"/>
        </w:trPr>
        <w:tc>
          <w:tcPr>
            <w:tcW w:w="1058" w:type="dxa"/>
            <w:tcBorders>
              <w:left w:val="nil"/>
            </w:tcBorders>
          </w:tcPr>
          <w:p w14:paraId="6C59980E" w14:textId="77777777" w:rsidR="00680A06" w:rsidRPr="005F1682" w:rsidRDefault="00680A06" w:rsidP="003028D2">
            <w:pPr>
              <w:rPr>
                <w:rFonts w:ascii="Verdana" w:hAnsi="Verdana"/>
                <w:w w:val="90"/>
                <w:sz w:val="16"/>
                <w:szCs w:val="16"/>
                <w:lang w:val="da-DK"/>
              </w:rPr>
            </w:pPr>
          </w:p>
        </w:tc>
        <w:tc>
          <w:tcPr>
            <w:tcW w:w="1066" w:type="dxa"/>
          </w:tcPr>
          <w:p w14:paraId="442B424D" w14:textId="77777777" w:rsidR="00680A06" w:rsidRPr="005F1682" w:rsidRDefault="00680A06" w:rsidP="003028D2">
            <w:pPr>
              <w:pStyle w:val="TableParagraph"/>
              <w:spacing w:before="1"/>
              <w:rPr>
                <w:rFonts w:ascii="Verdana" w:hAnsi="Verdana"/>
                <w:w w:val="90"/>
                <w:sz w:val="16"/>
                <w:szCs w:val="16"/>
                <w:lang w:val="da-DK"/>
              </w:rPr>
            </w:pPr>
          </w:p>
          <w:p w14:paraId="4A9B6F7F"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Restriktio</w:t>
            </w:r>
            <w:r>
              <w:rPr>
                <w:rFonts w:ascii="Verdana" w:hAnsi="Verdana"/>
                <w:w w:val="90"/>
                <w:sz w:val="16"/>
                <w:szCs w:val="16"/>
                <w:lang w:val="da-DK"/>
              </w:rPr>
              <w:t>ner</w:t>
            </w:r>
            <w:r w:rsidRPr="005F1682">
              <w:rPr>
                <w:rFonts w:ascii="Verdana" w:hAnsi="Verdana"/>
                <w:w w:val="90"/>
                <w:sz w:val="16"/>
                <w:szCs w:val="16"/>
                <w:lang w:val="da-DK"/>
              </w:rPr>
              <w:t xml:space="preserve"> for </w:t>
            </w:r>
            <w:r>
              <w:rPr>
                <w:rFonts w:ascii="Verdana" w:hAnsi="Verdana"/>
                <w:w w:val="90"/>
                <w:sz w:val="16"/>
                <w:szCs w:val="16"/>
                <w:lang w:val="da-DK"/>
              </w:rPr>
              <w:t>luftfar-</w:t>
            </w:r>
            <w:r w:rsidRPr="005F1682">
              <w:rPr>
                <w:rFonts w:ascii="Verdana" w:hAnsi="Verdana"/>
                <w:w w:val="90"/>
                <w:sz w:val="16"/>
                <w:szCs w:val="16"/>
                <w:lang w:val="da-DK"/>
              </w:rPr>
              <w:t>tøjer</w:t>
            </w:r>
          </w:p>
        </w:tc>
        <w:tc>
          <w:tcPr>
            <w:tcW w:w="1067" w:type="dxa"/>
          </w:tcPr>
          <w:p w14:paraId="481127B7" w14:textId="77777777" w:rsidR="00680A06" w:rsidRPr="005F1682" w:rsidRDefault="00680A06" w:rsidP="003028D2">
            <w:pPr>
              <w:rPr>
                <w:rFonts w:ascii="Verdana" w:hAnsi="Verdana"/>
                <w:w w:val="90"/>
                <w:sz w:val="16"/>
                <w:szCs w:val="16"/>
                <w:lang w:val="da-DK"/>
              </w:rPr>
            </w:pPr>
          </w:p>
        </w:tc>
        <w:tc>
          <w:tcPr>
            <w:tcW w:w="1074" w:type="dxa"/>
            <w:gridSpan w:val="2"/>
          </w:tcPr>
          <w:p w14:paraId="552D6362" w14:textId="77777777" w:rsidR="00680A06" w:rsidRPr="005F1682" w:rsidRDefault="00680A06" w:rsidP="003028D2">
            <w:pPr>
              <w:pStyle w:val="TableParagraph"/>
              <w:spacing w:before="3"/>
              <w:rPr>
                <w:rFonts w:ascii="Verdana" w:hAnsi="Verdana"/>
                <w:w w:val="90"/>
                <w:sz w:val="16"/>
                <w:szCs w:val="16"/>
                <w:lang w:val="da-DK"/>
              </w:rPr>
            </w:pPr>
          </w:p>
          <w:p w14:paraId="494A808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A312098" w14:textId="77777777" w:rsidR="00680A06" w:rsidRPr="005F1682" w:rsidRDefault="00680A06" w:rsidP="003028D2">
            <w:pPr>
              <w:pStyle w:val="TableParagraph"/>
              <w:spacing w:before="1"/>
              <w:rPr>
                <w:rFonts w:ascii="Verdana" w:hAnsi="Verdana"/>
                <w:w w:val="90"/>
                <w:sz w:val="16"/>
                <w:szCs w:val="16"/>
                <w:lang w:val="da-DK"/>
              </w:rPr>
            </w:pPr>
          </w:p>
          <w:p w14:paraId="59BC3C7C"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74" w:type="dxa"/>
            <w:gridSpan w:val="4"/>
          </w:tcPr>
          <w:p w14:paraId="2569560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515795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3DC1C8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E3F237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73F429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0EAC94A" w14:textId="77777777" w:rsidR="00680A06" w:rsidRPr="005F1682" w:rsidRDefault="00680A06" w:rsidP="003028D2">
            <w:pPr>
              <w:rPr>
                <w:rFonts w:ascii="Verdana" w:hAnsi="Verdana"/>
                <w:w w:val="90"/>
                <w:sz w:val="16"/>
                <w:szCs w:val="16"/>
                <w:lang w:val="da-DK"/>
              </w:rPr>
            </w:pPr>
          </w:p>
        </w:tc>
      </w:tr>
      <w:tr w:rsidR="00680A06" w:rsidRPr="00412CB4" w14:paraId="036F7652" w14:textId="77777777" w:rsidTr="003028D2">
        <w:trPr>
          <w:gridAfter w:val="3"/>
          <w:wAfter w:w="53" w:type="dxa"/>
          <w:trHeight w:hRule="exact" w:val="966"/>
        </w:trPr>
        <w:tc>
          <w:tcPr>
            <w:tcW w:w="1058" w:type="dxa"/>
            <w:tcBorders>
              <w:left w:val="nil"/>
            </w:tcBorders>
          </w:tcPr>
          <w:p w14:paraId="55689530" w14:textId="77777777" w:rsidR="00680A06" w:rsidRPr="005F1682" w:rsidRDefault="00680A06" w:rsidP="003028D2">
            <w:pPr>
              <w:rPr>
                <w:rFonts w:ascii="Verdana" w:hAnsi="Verdana"/>
                <w:w w:val="90"/>
                <w:sz w:val="16"/>
                <w:szCs w:val="16"/>
                <w:lang w:val="da-DK"/>
              </w:rPr>
            </w:pPr>
          </w:p>
        </w:tc>
        <w:tc>
          <w:tcPr>
            <w:tcW w:w="1066" w:type="dxa"/>
          </w:tcPr>
          <w:p w14:paraId="28304800" w14:textId="77777777" w:rsidR="00680A06" w:rsidRPr="005F1682" w:rsidRDefault="00680A06" w:rsidP="003028D2">
            <w:pPr>
              <w:pStyle w:val="TableParagraph"/>
              <w:spacing w:before="2"/>
              <w:rPr>
                <w:rFonts w:ascii="Verdana" w:hAnsi="Verdana"/>
                <w:w w:val="90"/>
                <w:sz w:val="16"/>
                <w:szCs w:val="16"/>
                <w:lang w:val="da-DK"/>
              </w:rPr>
            </w:pPr>
          </w:p>
          <w:p w14:paraId="5F47019D"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Reference­ kodebog­ stav</w:t>
            </w:r>
          </w:p>
        </w:tc>
        <w:tc>
          <w:tcPr>
            <w:tcW w:w="1067" w:type="dxa"/>
          </w:tcPr>
          <w:p w14:paraId="4215C72A" w14:textId="77777777" w:rsidR="00680A06" w:rsidRPr="005F1682" w:rsidRDefault="00680A06" w:rsidP="003028D2">
            <w:pPr>
              <w:rPr>
                <w:rFonts w:ascii="Verdana" w:hAnsi="Verdana"/>
                <w:w w:val="90"/>
                <w:sz w:val="16"/>
                <w:szCs w:val="16"/>
                <w:lang w:val="da-DK"/>
              </w:rPr>
            </w:pPr>
          </w:p>
        </w:tc>
        <w:tc>
          <w:tcPr>
            <w:tcW w:w="1074" w:type="dxa"/>
            <w:gridSpan w:val="2"/>
          </w:tcPr>
          <w:p w14:paraId="58867C02" w14:textId="77777777" w:rsidR="00680A06" w:rsidRPr="005F1682" w:rsidRDefault="00680A06" w:rsidP="003028D2">
            <w:pPr>
              <w:pStyle w:val="TableParagraph"/>
              <w:spacing w:before="4"/>
              <w:rPr>
                <w:rFonts w:ascii="Verdana" w:hAnsi="Verdana"/>
                <w:w w:val="90"/>
                <w:sz w:val="16"/>
                <w:szCs w:val="16"/>
                <w:lang w:val="da-DK"/>
              </w:rPr>
            </w:pPr>
          </w:p>
          <w:p w14:paraId="3A504C3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3587CA1E" w14:textId="77777777" w:rsidR="00680A06" w:rsidRPr="005F1682" w:rsidRDefault="00680A06" w:rsidP="003028D2">
            <w:pPr>
              <w:pStyle w:val="TableParagraph"/>
              <w:spacing w:before="2"/>
              <w:rPr>
                <w:rFonts w:ascii="Verdana" w:hAnsi="Verdana"/>
                <w:w w:val="90"/>
                <w:sz w:val="16"/>
                <w:szCs w:val="16"/>
                <w:lang w:val="da-DK"/>
              </w:rPr>
            </w:pPr>
          </w:p>
          <w:p w14:paraId="3561C454" w14:textId="77777777" w:rsidR="00680A06" w:rsidRPr="005F1682" w:rsidRDefault="00680A06" w:rsidP="003028D2">
            <w:pPr>
              <w:pStyle w:val="TableParagraph"/>
              <w:spacing w:line="214" w:lineRule="exact"/>
              <w:ind w:left="105" w:right="144"/>
              <w:jc w:val="both"/>
              <w:rPr>
                <w:rFonts w:ascii="Verdana" w:hAnsi="Verdana"/>
                <w:w w:val="90"/>
                <w:sz w:val="16"/>
                <w:szCs w:val="16"/>
                <w:lang w:val="da-DK"/>
              </w:rPr>
            </w:pPr>
            <w:r w:rsidRPr="005F1682">
              <w:rPr>
                <w:rFonts w:ascii="Verdana" w:hAnsi="Verdana"/>
                <w:w w:val="90"/>
                <w:sz w:val="16"/>
                <w:szCs w:val="16"/>
                <w:lang w:val="da-DK"/>
              </w:rPr>
              <w:t xml:space="preserve">Et bogstav, der er baseret på flyvemaski­ nens vingefang og spændet mellem </w:t>
            </w:r>
            <w:r w:rsidRPr="005F1682">
              <w:rPr>
                <w:rFonts w:ascii="Verdana" w:hAnsi="Verdana"/>
                <w:w w:val="90"/>
                <w:sz w:val="16"/>
                <w:szCs w:val="16"/>
                <w:lang w:val="da-DK"/>
              </w:rPr>
              <w:br/>
              <w:t>landingsstelshjulene</w:t>
            </w:r>
          </w:p>
        </w:tc>
        <w:tc>
          <w:tcPr>
            <w:tcW w:w="1074" w:type="dxa"/>
            <w:gridSpan w:val="4"/>
          </w:tcPr>
          <w:p w14:paraId="02B5A5C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DA5A64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6E8A34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5CB943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E028E4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319E4E8" w14:textId="77777777" w:rsidR="00680A06" w:rsidRPr="005F1682" w:rsidRDefault="00680A06" w:rsidP="003028D2">
            <w:pPr>
              <w:rPr>
                <w:rFonts w:ascii="Verdana" w:hAnsi="Verdana"/>
                <w:w w:val="90"/>
                <w:sz w:val="16"/>
                <w:szCs w:val="16"/>
                <w:lang w:val="da-DK"/>
              </w:rPr>
            </w:pPr>
          </w:p>
        </w:tc>
      </w:tr>
      <w:tr w:rsidR="00680A06" w:rsidRPr="00412CB4" w14:paraId="0DF19204" w14:textId="77777777" w:rsidTr="003028D2">
        <w:trPr>
          <w:gridAfter w:val="3"/>
          <w:wAfter w:w="53" w:type="dxa"/>
          <w:trHeight w:hRule="exact" w:val="752"/>
        </w:trPr>
        <w:tc>
          <w:tcPr>
            <w:tcW w:w="1058" w:type="dxa"/>
            <w:tcBorders>
              <w:left w:val="nil"/>
            </w:tcBorders>
          </w:tcPr>
          <w:p w14:paraId="661AD9B0" w14:textId="77777777" w:rsidR="00680A06" w:rsidRPr="005F1682" w:rsidRDefault="00680A06" w:rsidP="003028D2">
            <w:pPr>
              <w:rPr>
                <w:rFonts w:ascii="Verdana" w:hAnsi="Verdana"/>
                <w:w w:val="90"/>
                <w:sz w:val="16"/>
                <w:szCs w:val="16"/>
                <w:lang w:val="da-DK"/>
              </w:rPr>
            </w:pPr>
          </w:p>
        </w:tc>
        <w:tc>
          <w:tcPr>
            <w:tcW w:w="1066" w:type="dxa"/>
          </w:tcPr>
          <w:p w14:paraId="2F1E3418" w14:textId="77777777" w:rsidR="00680A06" w:rsidRPr="005F1682" w:rsidRDefault="00680A06" w:rsidP="003028D2">
            <w:pPr>
              <w:pStyle w:val="TableParagraph"/>
              <w:spacing w:before="1"/>
              <w:rPr>
                <w:rFonts w:ascii="Verdana" w:hAnsi="Verdana"/>
                <w:w w:val="90"/>
                <w:sz w:val="16"/>
                <w:szCs w:val="16"/>
                <w:lang w:val="da-DK"/>
              </w:rPr>
            </w:pPr>
          </w:p>
          <w:p w14:paraId="34C13990"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7" w:type="dxa"/>
          </w:tcPr>
          <w:p w14:paraId="73CA0FAB" w14:textId="77777777" w:rsidR="00680A06" w:rsidRPr="005F1682" w:rsidRDefault="00680A06" w:rsidP="003028D2">
            <w:pPr>
              <w:rPr>
                <w:rFonts w:ascii="Verdana" w:hAnsi="Verdana"/>
                <w:w w:val="90"/>
                <w:sz w:val="16"/>
                <w:szCs w:val="16"/>
                <w:lang w:val="da-DK"/>
              </w:rPr>
            </w:pPr>
          </w:p>
        </w:tc>
        <w:tc>
          <w:tcPr>
            <w:tcW w:w="1074" w:type="dxa"/>
            <w:gridSpan w:val="2"/>
          </w:tcPr>
          <w:p w14:paraId="29C80277" w14:textId="77777777" w:rsidR="00680A06" w:rsidRPr="005F1682" w:rsidRDefault="00680A06" w:rsidP="003028D2">
            <w:pPr>
              <w:rPr>
                <w:rFonts w:ascii="Verdana" w:hAnsi="Verdana"/>
                <w:w w:val="90"/>
                <w:sz w:val="16"/>
                <w:szCs w:val="16"/>
                <w:lang w:val="da-DK"/>
              </w:rPr>
            </w:pPr>
          </w:p>
        </w:tc>
        <w:tc>
          <w:tcPr>
            <w:tcW w:w="3247" w:type="dxa"/>
            <w:gridSpan w:val="3"/>
          </w:tcPr>
          <w:p w14:paraId="79136612" w14:textId="77777777" w:rsidR="00680A06" w:rsidRPr="005F1682" w:rsidRDefault="00680A06" w:rsidP="003028D2">
            <w:pPr>
              <w:rPr>
                <w:rFonts w:ascii="Verdana" w:hAnsi="Verdana"/>
                <w:w w:val="90"/>
                <w:sz w:val="16"/>
                <w:szCs w:val="16"/>
                <w:lang w:val="da-DK"/>
              </w:rPr>
            </w:pPr>
          </w:p>
        </w:tc>
        <w:tc>
          <w:tcPr>
            <w:tcW w:w="1074" w:type="dxa"/>
            <w:gridSpan w:val="4"/>
          </w:tcPr>
          <w:p w14:paraId="783FAE6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E11CA8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B9390A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721614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69E08B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7C0E3D8" w14:textId="77777777" w:rsidR="00680A06" w:rsidRPr="005F1682" w:rsidRDefault="00680A06" w:rsidP="003028D2">
            <w:pPr>
              <w:rPr>
                <w:rFonts w:ascii="Verdana" w:hAnsi="Verdana"/>
                <w:w w:val="90"/>
                <w:sz w:val="16"/>
                <w:szCs w:val="16"/>
                <w:lang w:val="da-DK"/>
              </w:rPr>
            </w:pPr>
          </w:p>
        </w:tc>
      </w:tr>
      <w:tr w:rsidR="00680A06" w:rsidRPr="00412CB4" w14:paraId="20130A5C" w14:textId="77777777" w:rsidTr="003028D2">
        <w:trPr>
          <w:gridAfter w:val="3"/>
          <w:wAfter w:w="53" w:type="dxa"/>
          <w:trHeight w:hRule="exact" w:val="752"/>
        </w:trPr>
        <w:tc>
          <w:tcPr>
            <w:tcW w:w="1058" w:type="dxa"/>
            <w:tcBorders>
              <w:left w:val="nil"/>
            </w:tcBorders>
          </w:tcPr>
          <w:p w14:paraId="077B4DF1" w14:textId="77777777" w:rsidR="00680A06" w:rsidRPr="005F1682" w:rsidRDefault="00680A06" w:rsidP="003028D2">
            <w:pPr>
              <w:rPr>
                <w:rFonts w:ascii="Verdana" w:hAnsi="Verdana"/>
                <w:w w:val="90"/>
                <w:sz w:val="16"/>
                <w:szCs w:val="16"/>
                <w:lang w:val="da-DK"/>
              </w:rPr>
            </w:pPr>
          </w:p>
        </w:tc>
        <w:tc>
          <w:tcPr>
            <w:tcW w:w="1066" w:type="dxa"/>
          </w:tcPr>
          <w:p w14:paraId="2069C9A7" w14:textId="77777777" w:rsidR="00680A06" w:rsidRPr="005F1682" w:rsidRDefault="00680A06" w:rsidP="003028D2">
            <w:pPr>
              <w:rPr>
                <w:rFonts w:ascii="Verdana" w:hAnsi="Verdana"/>
                <w:w w:val="90"/>
                <w:sz w:val="16"/>
                <w:szCs w:val="16"/>
                <w:lang w:val="da-DK"/>
              </w:rPr>
            </w:pPr>
          </w:p>
        </w:tc>
        <w:tc>
          <w:tcPr>
            <w:tcW w:w="1067" w:type="dxa"/>
          </w:tcPr>
          <w:p w14:paraId="1569E0DD" w14:textId="77777777" w:rsidR="00680A06" w:rsidRPr="005F1682" w:rsidRDefault="00680A06" w:rsidP="003028D2">
            <w:pPr>
              <w:pStyle w:val="TableParagraph"/>
              <w:spacing w:before="4"/>
              <w:rPr>
                <w:rFonts w:ascii="Verdana" w:hAnsi="Verdana"/>
                <w:w w:val="90"/>
                <w:sz w:val="16"/>
                <w:szCs w:val="16"/>
                <w:lang w:val="da-DK"/>
              </w:rPr>
            </w:pPr>
          </w:p>
          <w:p w14:paraId="19E445E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655B14B9" w14:textId="77777777" w:rsidR="00680A06" w:rsidRPr="005F1682" w:rsidRDefault="00680A06" w:rsidP="003028D2">
            <w:pPr>
              <w:pStyle w:val="TableParagraph"/>
              <w:spacing w:before="4"/>
              <w:rPr>
                <w:rFonts w:ascii="Verdana" w:hAnsi="Verdana"/>
                <w:w w:val="90"/>
                <w:sz w:val="16"/>
                <w:szCs w:val="16"/>
                <w:lang w:val="da-DK"/>
              </w:rPr>
            </w:pPr>
          </w:p>
          <w:p w14:paraId="7236DA9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3D6BD2F4" w14:textId="77777777" w:rsidR="00680A06" w:rsidRPr="005F1682" w:rsidRDefault="00680A06" w:rsidP="003028D2">
            <w:pPr>
              <w:pStyle w:val="TableParagraph"/>
              <w:spacing w:before="1"/>
              <w:rPr>
                <w:rFonts w:ascii="Verdana" w:hAnsi="Verdana"/>
                <w:w w:val="90"/>
                <w:sz w:val="16"/>
                <w:szCs w:val="16"/>
                <w:lang w:val="da-DK"/>
              </w:rPr>
            </w:pPr>
          </w:p>
          <w:p w14:paraId="6C88B23B" w14:textId="77777777" w:rsidR="00680A06" w:rsidRPr="005F1682" w:rsidRDefault="00680A06" w:rsidP="003028D2">
            <w:pPr>
              <w:pStyle w:val="TableParagraph"/>
              <w:spacing w:line="214" w:lineRule="exact"/>
              <w:ind w:left="105" w:right="168"/>
              <w:rPr>
                <w:rFonts w:ascii="Verdana" w:hAnsi="Verdana"/>
                <w:w w:val="90"/>
                <w:sz w:val="16"/>
                <w:szCs w:val="16"/>
                <w:lang w:val="da-DK"/>
              </w:rPr>
            </w:pPr>
            <w:r w:rsidRPr="005F1682">
              <w:rPr>
                <w:rFonts w:ascii="Verdana" w:hAnsi="Verdana"/>
                <w:w w:val="90"/>
                <w:sz w:val="16"/>
                <w:szCs w:val="16"/>
                <w:lang w:val="da-DK"/>
              </w:rPr>
              <w:t>Geografiske koordinater for TWY's cen­ terlinjepunkter</w:t>
            </w:r>
          </w:p>
        </w:tc>
        <w:tc>
          <w:tcPr>
            <w:tcW w:w="1074" w:type="dxa"/>
            <w:gridSpan w:val="4"/>
          </w:tcPr>
          <w:p w14:paraId="532A683C" w14:textId="77777777" w:rsidR="00680A06" w:rsidRPr="005F1682" w:rsidRDefault="00680A06" w:rsidP="003028D2">
            <w:pPr>
              <w:rPr>
                <w:rFonts w:ascii="Verdana" w:hAnsi="Verdana"/>
                <w:w w:val="90"/>
                <w:sz w:val="16"/>
                <w:szCs w:val="16"/>
                <w:lang w:val="da-DK"/>
              </w:rPr>
            </w:pPr>
          </w:p>
        </w:tc>
        <w:tc>
          <w:tcPr>
            <w:tcW w:w="1079" w:type="dxa"/>
            <w:gridSpan w:val="4"/>
          </w:tcPr>
          <w:p w14:paraId="1CEDA7BB" w14:textId="77777777" w:rsidR="00680A06" w:rsidRPr="005F1682" w:rsidRDefault="00680A06" w:rsidP="003028D2">
            <w:pPr>
              <w:pStyle w:val="TableParagraph"/>
              <w:spacing w:before="4"/>
              <w:rPr>
                <w:rFonts w:ascii="Verdana" w:hAnsi="Verdana"/>
                <w:w w:val="90"/>
                <w:sz w:val="16"/>
                <w:szCs w:val="16"/>
                <w:lang w:val="da-DK"/>
              </w:rPr>
            </w:pPr>
          </w:p>
          <w:p w14:paraId="644873E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4A93E70C" w14:textId="77777777" w:rsidR="00680A06" w:rsidRPr="005F1682" w:rsidRDefault="00680A06" w:rsidP="003028D2">
            <w:pPr>
              <w:pStyle w:val="TableParagraph"/>
              <w:spacing w:before="4"/>
              <w:rPr>
                <w:rFonts w:ascii="Verdana" w:hAnsi="Verdana"/>
                <w:w w:val="90"/>
                <w:sz w:val="16"/>
                <w:szCs w:val="16"/>
                <w:lang w:val="da-DK"/>
              </w:rPr>
            </w:pPr>
          </w:p>
          <w:p w14:paraId="271387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334913A0" w14:textId="77777777" w:rsidR="00680A06" w:rsidRPr="005F1682" w:rsidRDefault="00680A06" w:rsidP="003028D2">
            <w:pPr>
              <w:pStyle w:val="TableParagraph"/>
              <w:spacing w:before="4"/>
              <w:rPr>
                <w:rFonts w:ascii="Verdana" w:hAnsi="Verdana"/>
                <w:w w:val="90"/>
                <w:sz w:val="16"/>
                <w:szCs w:val="16"/>
                <w:lang w:val="da-DK"/>
              </w:rPr>
            </w:pPr>
          </w:p>
          <w:p w14:paraId="1582ACC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12C1FD8" w14:textId="77777777" w:rsidR="00680A06" w:rsidRPr="005F1682" w:rsidRDefault="00680A06" w:rsidP="003028D2">
            <w:pPr>
              <w:pStyle w:val="TableParagraph"/>
              <w:spacing w:before="4"/>
              <w:rPr>
                <w:rFonts w:ascii="Verdana" w:hAnsi="Verdana"/>
                <w:w w:val="90"/>
                <w:sz w:val="16"/>
                <w:szCs w:val="16"/>
                <w:lang w:val="da-DK"/>
              </w:rPr>
            </w:pPr>
          </w:p>
          <w:p w14:paraId="24CE867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2209A41B" w14:textId="77777777" w:rsidR="00680A06" w:rsidRPr="005F1682" w:rsidRDefault="00680A06" w:rsidP="003028D2">
            <w:pPr>
              <w:pStyle w:val="TableParagraph"/>
              <w:spacing w:before="4"/>
              <w:rPr>
                <w:rFonts w:ascii="Verdana" w:hAnsi="Verdana"/>
                <w:w w:val="90"/>
                <w:sz w:val="16"/>
                <w:szCs w:val="16"/>
                <w:lang w:val="da-DK"/>
              </w:rPr>
            </w:pPr>
          </w:p>
          <w:p w14:paraId="66E9529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680A06" w:rsidRPr="00412CB4" w14:paraId="292FFA1F" w14:textId="77777777" w:rsidTr="003028D2">
        <w:trPr>
          <w:gridAfter w:val="3"/>
          <w:wAfter w:w="53" w:type="dxa"/>
          <w:trHeight w:hRule="exact" w:val="539"/>
        </w:trPr>
        <w:tc>
          <w:tcPr>
            <w:tcW w:w="1058" w:type="dxa"/>
            <w:tcBorders>
              <w:left w:val="nil"/>
            </w:tcBorders>
          </w:tcPr>
          <w:p w14:paraId="15811D2D" w14:textId="77777777" w:rsidR="00680A06" w:rsidRPr="005F1682" w:rsidRDefault="00680A06" w:rsidP="003028D2">
            <w:pPr>
              <w:rPr>
                <w:rFonts w:ascii="Verdana" w:hAnsi="Verdana"/>
                <w:w w:val="90"/>
                <w:sz w:val="16"/>
                <w:szCs w:val="16"/>
                <w:lang w:val="da-DK"/>
              </w:rPr>
            </w:pPr>
          </w:p>
        </w:tc>
        <w:tc>
          <w:tcPr>
            <w:tcW w:w="1066" w:type="dxa"/>
          </w:tcPr>
          <w:p w14:paraId="15491234" w14:textId="77777777" w:rsidR="00680A06" w:rsidRPr="005F1682" w:rsidRDefault="00680A06" w:rsidP="003028D2">
            <w:pPr>
              <w:rPr>
                <w:rFonts w:ascii="Verdana" w:hAnsi="Verdana"/>
                <w:w w:val="90"/>
                <w:sz w:val="16"/>
                <w:szCs w:val="16"/>
                <w:lang w:val="da-DK"/>
              </w:rPr>
            </w:pPr>
          </w:p>
        </w:tc>
        <w:tc>
          <w:tcPr>
            <w:tcW w:w="1067" w:type="dxa"/>
          </w:tcPr>
          <w:p w14:paraId="2F4C19FA" w14:textId="77777777" w:rsidR="00680A06" w:rsidRPr="005F1682" w:rsidRDefault="00680A06" w:rsidP="003028D2">
            <w:pPr>
              <w:pStyle w:val="TableParagraph"/>
              <w:spacing w:before="3"/>
              <w:rPr>
                <w:rFonts w:ascii="Verdana" w:hAnsi="Verdana"/>
                <w:w w:val="90"/>
                <w:sz w:val="16"/>
                <w:szCs w:val="16"/>
                <w:lang w:val="da-DK"/>
              </w:rPr>
            </w:pPr>
          </w:p>
          <w:p w14:paraId="158D516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6979B8FB" w14:textId="77777777" w:rsidR="00680A06" w:rsidRPr="005F1682" w:rsidRDefault="00680A06" w:rsidP="003028D2">
            <w:pPr>
              <w:pStyle w:val="TableParagraph"/>
              <w:spacing w:before="3"/>
              <w:rPr>
                <w:rFonts w:ascii="Verdana" w:hAnsi="Verdana"/>
                <w:w w:val="90"/>
                <w:sz w:val="16"/>
                <w:szCs w:val="16"/>
                <w:lang w:val="da-DK"/>
              </w:rPr>
            </w:pPr>
          </w:p>
          <w:p w14:paraId="7DBA75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752AA927" w14:textId="77777777" w:rsidR="00680A06" w:rsidRPr="005F1682" w:rsidRDefault="00680A06" w:rsidP="003028D2">
            <w:pPr>
              <w:pStyle w:val="TableParagraph"/>
              <w:spacing w:before="3"/>
              <w:rPr>
                <w:rFonts w:ascii="Verdana" w:hAnsi="Verdana"/>
                <w:w w:val="90"/>
                <w:sz w:val="16"/>
                <w:szCs w:val="16"/>
                <w:lang w:val="da-DK"/>
              </w:rPr>
            </w:pPr>
          </w:p>
          <w:p w14:paraId="00A8273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af rullevejes centerlinjepunkter</w:t>
            </w:r>
          </w:p>
        </w:tc>
        <w:tc>
          <w:tcPr>
            <w:tcW w:w="1074" w:type="dxa"/>
            <w:gridSpan w:val="4"/>
          </w:tcPr>
          <w:p w14:paraId="4DF45D8A" w14:textId="77777777" w:rsidR="00680A06" w:rsidRPr="005F1682" w:rsidRDefault="00680A06" w:rsidP="003028D2">
            <w:pPr>
              <w:rPr>
                <w:rFonts w:ascii="Verdana" w:hAnsi="Verdana"/>
                <w:w w:val="90"/>
                <w:sz w:val="16"/>
                <w:szCs w:val="16"/>
                <w:lang w:val="da-DK"/>
              </w:rPr>
            </w:pPr>
          </w:p>
        </w:tc>
        <w:tc>
          <w:tcPr>
            <w:tcW w:w="1079" w:type="dxa"/>
            <w:gridSpan w:val="4"/>
          </w:tcPr>
          <w:p w14:paraId="32B54FB3" w14:textId="77777777" w:rsidR="00680A06" w:rsidRPr="005F1682" w:rsidRDefault="00680A06" w:rsidP="003028D2">
            <w:pPr>
              <w:pStyle w:val="TableParagraph"/>
              <w:spacing w:before="3"/>
              <w:rPr>
                <w:rFonts w:ascii="Verdana" w:hAnsi="Verdana"/>
                <w:w w:val="90"/>
                <w:sz w:val="16"/>
                <w:szCs w:val="16"/>
                <w:lang w:val="da-DK"/>
              </w:rPr>
            </w:pPr>
          </w:p>
          <w:p w14:paraId="70BF5FC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78CAB972" w14:textId="77777777" w:rsidR="00680A06" w:rsidRPr="005F1682" w:rsidRDefault="00680A06" w:rsidP="003028D2">
            <w:pPr>
              <w:pStyle w:val="TableParagraph"/>
              <w:spacing w:before="3"/>
              <w:rPr>
                <w:rFonts w:ascii="Verdana" w:hAnsi="Verdana"/>
                <w:w w:val="90"/>
                <w:sz w:val="16"/>
                <w:szCs w:val="16"/>
                <w:lang w:val="da-DK"/>
              </w:rPr>
            </w:pPr>
          </w:p>
          <w:p w14:paraId="14394E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75801AAD" w14:textId="77777777" w:rsidR="00680A06" w:rsidRPr="005F1682" w:rsidRDefault="00680A06" w:rsidP="003028D2">
            <w:pPr>
              <w:pStyle w:val="TableParagraph"/>
              <w:spacing w:before="3"/>
              <w:rPr>
                <w:rFonts w:ascii="Verdana" w:hAnsi="Verdana"/>
                <w:w w:val="90"/>
                <w:sz w:val="16"/>
                <w:szCs w:val="16"/>
                <w:lang w:val="da-DK"/>
              </w:rPr>
            </w:pPr>
          </w:p>
          <w:p w14:paraId="4E8C575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78FF34B6"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tcPr>
          <w:p w14:paraId="71962C57" w14:textId="77777777" w:rsidR="00680A06" w:rsidRPr="005F1682" w:rsidRDefault="00680A06" w:rsidP="003028D2">
            <w:pPr>
              <w:rPr>
                <w:rFonts w:ascii="Verdana" w:hAnsi="Verdana"/>
                <w:w w:val="90"/>
                <w:sz w:val="16"/>
                <w:szCs w:val="16"/>
                <w:lang w:val="da-DK"/>
              </w:rPr>
            </w:pPr>
          </w:p>
        </w:tc>
      </w:tr>
      <w:tr w:rsidR="00680A06" w:rsidRPr="00412CB4" w14:paraId="15FBCA3B" w14:textId="77777777" w:rsidTr="003028D2">
        <w:trPr>
          <w:gridAfter w:val="3"/>
          <w:wAfter w:w="53" w:type="dxa"/>
          <w:trHeight w:hRule="exact" w:val="1392"/>
        </w:trPr>
        <w:tc>
          <w:tcPr>
            <w:tcW w:w="1058" w:type="dxa"/>
            <w:tcBorders>
              <w:left w:val="nil"/>
            </w:tcBorders>
          </w:tcPr>
          <w:p w14:paraId="309B3C1F" w14:textId="77777777" w:rsidR="00680A06" w:rsidRPr="005F1682" w:rsidRDefault="00680A06" w:rsidP="003028D2">
            <w:pPr>
              <w:rPr>
                <w:rFonts w:ascii="Verdana" w:hAnsi="Verdana"/>
                <w:w w:val="90"/>
                <w:sz w:val="16"/>
                <w:szCs w:val="16"/>
                <w:lang w:val="da-DK"/>
              </w:rPr>
            </w:pPr>
          </w:p>
        </w:tc>
        <w:tc>
          <w:tcPr>
            <w:tcW w:w="1066" w:type="dxa"/>
          </w:tcPr>
          <w:p w14:paraId="4E5E4854" w14:textId="77777777" w:rsidR="00680A06" w:rsidRPr="005F1682" w:rsidRDefault="00680A06" w:rsidP="003028D2">
            <w:pPr>
              <w:pStyle w:val="TableParagraph"/>
              <w:spacing w:before="4"/>
              <w:rPr>
                <w:rFonts w:ascii="Verdana" w:hAnsi="Verdana"/>
                <w:w w:val="90"/>
                <w:sz w:val="16"/>
                <w:szCs w:val="16"/>
                <w:lang w:val="da-DK"/>
              </w:rPr>
            </w:pPr>
          </w:p>
          <w:p w14:paraId="12099A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Skulder</w:t>
            </w:r>
          </w:p>
        </w:tc>
        <w:tc>
          <w:tcPr>
            <w:tcW w:w="1067" w:type="dxa"/>
          </w:tcPr>
          <w:p w14:paraId="15886856" w14:textId="77777777" w:rsidR="00680A06" w:rsidRPr="005F1682" w:rsidRDefault="00680A06" w:rsidP="003028D2">
            <w:pPr>
              <w:rPr>
                <w:rFonts w:ascii="Verdana" w:hAnsi="Verdana"/>
                <w:w w:val="90"/>
                <w:sz w:val="16"/>
                <w:szCs w:val="16"/>
                <w:lang w:val="da-DK"/>
              </w:rPr>
            </w:pPr>
          </w:p>
        </w:tc>
        <w:tc>
          <w:tcPr>
            <w:tcW w:w="1074" w:type="dxa"/>
            <w:gridSpan w:val="2"/>
          </w:tcPr>
          <w:p w14:paraId="2D176B9B" w14:textId="77777777" w:rsidR="00680A06" w:rsidRPr="005F1682" w:rsidRDefault="00680A06" w:rsidP="003028D2">
            <w:pPr>
              <w:rPr>
                <w:rFonts w:ascii="Verdana" w:hAnsi="Verdana"/>
                <w:w w:val="90"/>
                <w:sz w:val="16"/>
                <w:szCs w:val="16"/>
                <w:lang w:val="da-DK"/>
              </w:rPr>
            </w:pPr>
          </w:p>
        </w:tc>
        <w:tc>
          <w:tcPr>
            <w:tcW w:w="3247" w:type="dxa"/>
            <w:gridSpan w:val="3"/>
          </w:tcPr>
          <w:p w14:paraId="7687F445" w14:textId="77777777" w:rsidR="00680A06" w:rsidRPr="005F1682" w:rsidRDefault="00680A06" w:rsidP="003028D2">
            <w:pPr>
              <w:pStyle w:val="TableParagraph"/>
              <w:spacing w:before="1"/>
              <w:rPr>
                <w:rFonts w:ascii="Verdana" w:hAnsi="Verdana"/>
                <w:w w:val="90"/>
                <w:sz w:val="16"/>
                <w:szCs w:val="16"/>
                <w:lang w:val="da-DK"/>
              </w:rPr>
            </w:pPr>
          </w:p>
          <w:p w14:paraId="58B2E889"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område, der støder op til kanten af en belægning, og som er forberedt på en så­ dan måde, at det fungerer som over­ gangsområde mellem belægningen og den tilstødende overflade</w:t>
            </w:r>
          </w:p>
        </w:tc>
        <w:tc>
          <w:tcPr>
            <w:tcW w:w="1074" w:type="dxa"/>
            <w:gridSpan w:val="4"/>
          </w:tcPr>
          <w:p w14:paraId="628FB82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E983E4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199232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AE632F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C3EC0C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E76FE04" w14:textId="77777777" w:rsidR="00680A06" w:rsidRPr="005F1682" w:rsidRDefault="00680A06" w:rsidP="003028D2">
            <w:pPr>
              <w:rPr>
                <w:rFonts w:ascii="Verdana" w:hAnsi="Verdana"/>
                <w:w w:val="90"/>
                <w:sz w:val="16"/>
                <w:szCs w:val="16"/>
                <w:lang w:val="da-DK"/>
              </w:rPr>
            </w:pPr>
          </w:p>
        </w:tc>
      </w:tr>
      <w:tr w:rsidR="00680A06" w:rsidRPr="00412CB4" w14:paraId="25D65FE0" w14:textId="77777777" w:rsidTr="003028D2">
        <w:trPr>
          <w:gridAfter w:val="3"/>
          <w:wAfter w:w="53" w:type="dxa"/>
          <w:trHeight w:hRule="exact" w:val="539"/>
        </w:trPr>
        <w:tc>
          <w:tcPr>
            <w:tcW w:w="1058" w:type="dxa"/>
            <w:tcBorders>
              <w:left w:val="nil"/>
            </w:tcBorders>
          </w:tcPr>
          <w:p w14:paraId="7789E6B0" w14:textId="77777777" w:rsidR="00680A06" w:rsidRPr="005F1682" w:rsidRDefault="00680A06" w:rsidP="003028D2">
            <w:pPr>
              <w:rPr>
                <w:rFonts w:ascii="Verdana" w:hAnsi="Verdana"/>
                <w:w w:val="90"/>
                <w:sz w:val="16"/>
                <w:szCs w:val="16"/>
                <w:lang w:val="da-DK"/>
              </w:rPr>
            </w:pPr>
          </w:p>
        </w:tc>
        <w:tc>
          <w:tcPr>
            <w:tcW w:w="1066" w:type="dxa"/>
          </w:tcPr>
          <w:p w14:paraId="0063E30E" w14:textId="77777777" w:rsidR="00680A06" w:rsidRPr="005F1682" w:rsidRDefault="00680A06" w:rsidP="003028D2">
            <w:pPr>
              <w:rPr>
                <w:rFonts w:ascii="Verdana" w:hAnsi="Verdana"/>
                <w:w w:val="90"/>
                <w:sz w:val="16"/>
                <w:szCs w:val="16"/>
                <w:lang w:val="da-DK"/>
              </w:rPr>
            </w:pPr>
          </w:p>
        </w:tc>
        <w:tc>
          <w:tcPr>
            <w:tcW w:w="1067" w:type="dxa"/>
          </w:tcPr>
          <w:p w14:paraId="130A3FF8" w14:textId="77777777" w:rsidR="00680A06" w:rsidRPr="005F1682" w:rsidRDefault="00680A06" w:rsidP="003028D2">
            <w:pPr>
              <w:pStyle w:val="TableParagraph"/>
              <w:spacing w:before="4"/>
              <w:rPr>
                <w:rFonts w:ascii="Verdana" w:hAnsi="Verdana"/>
                <w:w w:val="90"/>
                <w:sz w:val="16"/>
                <w:szCs w:val="16"/>
                <w:lang w:val="da-DK"/>
              </w:rPr>
            </w:pPr>
          </w:p>
          <w:p w14:paraId="0B44C33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74" w:type="dxa"/>
            <w:gridSpan w:val="2"/>
          </w:tcPr>
          <w:p w14:paraId="68011C8D" w14:textId="77777777" w:rsidR="00680A06" w:rsidRPr="005F1682" w:rsidRDefault="00680A06" w:rsidP="003028D2">
            <w:pPr>
              <w:pStyle w:val="TableParagraph"/>
              <w:spacing w:before="4"/>
              <w:rPr>
                <w:rFonts w:ascii="Verdana" w:hAnsi="Verdana"/>
                <w:w w:val="90"/>
                <w:sz w:val="16"/>
                <w:szCs w:val="16"/>
                <w:lang w:val="da-DK"/>
              </w:rPr>
            </w:pPr>
          </w:p>
          <w:p w14:paraId="0DB132E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61F9D61A" w14:textId="77777777" w:rsidR="00680A06" w:rsidRPr="005F1682" w:rsidRDefault="00680A06" w:rsidP="003028D2">
            <w:pPr>
              <w:pStyle w:val="TableParagraph"/>
              <w:spacing w:before="4"/>
              <w:rPr>
                <w:rFonts w:ascii="Verdana" w:hAnsi="Verdana"/>
                <w:w w:val="90"/>
                <w:sz w:val="16"/>
                <w:szCs w:val="16"/>
                <w:lang w:val="da-DK"/>
              </w:rPr>
            </w:pPr>
          </w:p>
          <w:p w14:paraId="489780A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Den geografiske position af TWY-skulder</w:t>
            </w:r>
          </w:p>
        </w:tc>
        <w:tc>
          <w:tcPr>
            <w:tcW w:w="1074" w:type="dxa"/>
            <w:gridSpan w:val="4"/>
          </w:tcPr>
          <w:p w14:paraId="772F855E" w14:textId="77777777" w:rsidR="00680A06" w:rsidRPr="005F1682" w:rsidRDefault="00680A06" w:rsidP="003028D2">
            <w:pPr>
              <w:rPr>
                <w:rFonts w:ascii="Verdana" w:hAnsi="Verdana"/>
                <w:w w:val="90"/>
                <w:sz w:val="16"/>
                <w:szCs w:val="16"/>
                <w:lang w:val="da-DK"/>
              </w:rPr>
            </w:pPr>
          </w:p>
        </w:tc>
        <w:tc>
          <w:tcPr>
            <w:tcW w:w="1079" w:type="dxa"/>
            <w:gridSpan w:val="4"/>
          </w:tcPr>
          <w:p w14:paraId="751C6D44" w14:textId="77777777" w:rsidR="00680A06" w:rsidRPr="005F1682" w:rsidRDefault="00680A06" w:rsidP="003028D2">
            <w:pPr>
              <w:rPr>
                <w:rFonts w:ascii="Verdana" w:hAnsi="Verdana"/>
                <w:w w:val="90"/>
                <w:sz w:val="16"/>
                <w:szCs w:val="16"/>
                <w:lang w:val="da-DK"/>
              </w:rPr>
            </w:pPr>
          </w:p>
        </w:tc>
        <w:tc>
          <w:tcPr>
            <w:tcW w:w="1074" w:type="dxa"/>
            <w:gridSpan w:val="6"/>
          </w:tcPr>
          <w:p w14:paraId="5E98CF4C" w14:textId="77777777" w:rsidR="00680A06" w:rsidRPr="005F1682" w:rsidRDefault="00680A06" w:rsidP="003028D2">
            <w:pPr>
              <w:rPr>
                <w:rFonts w:ascii="Verdana" w:hAnsi="Verdana"/>
                <w:w w:val="90"/>
                <w:sz w:val="16"/>
                <w:szCs w:val="16"/>
                <w:lang w:val="da-DK"/>
              </w:rPr>
            </w:pPr>
          </w:p>
        </w:tc>
        <w:tc>
          <w:tcPr>
            <w:tcW w:w="1112" w:type="dxa"/>
            <w:gridSpan w:val="4"/>
          </w:tcPr>
          <w:p w14:paraId="275591B8" w14:textId="77777777" w:rsidR="00680A06" w:rsidRPr="005F1682" w:rsidRDefault="00680A06" w:rsidP="003028D2">
            <w:pPr>
              <w:rPr>
                <w:rFonts w:ascii="Verdana" w:hAnsi="Verdana"/>
                <w:w w:val="90"/>
                <w:sz w:val="16"/>
                <w:szCs w:val="16"/>
                <w:lang w:val="da-DK"/>
              </w:rPr>
            </w:pPr>
          </w:p>
        </w:tc>
        <w:tc>
          <w:tcPr>
            <w:tcW w:w="1078" w:type="dxa"/>
            <w:gridSpan w:val="2"/>
          </w:tcPr>
          <w:p w14:paraId="18C4040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2DB659F" w14:textId="77777777" w:rsidR="00680A06" w:rsidRPr="005F1682" w:rsidRDefault="00680A06" w:rsidP="003028D2">
            <w:pPr>
              <w:rPr>
                <w:rFonts w:ascii="Verdana" w:hAnsi="Verdana"/>
                <w:w w:val="90"/>
                <w:sz w:val="16"/>
                <w:szCs w:val="16"/>
                <w:lang w:val="da-DK"/>
              </w:rPr>
            </w:pPr>
          </w:p>
        </w:tc>
      </w:tr>
      <w:tr w:rsidR="00680A06" w:rsidRPr="00412CB4" w14:paraId="7911EF57" w14:textId="77777777" w:rsidTr="003028D2">
        <w:trPr>
          <w:gridAfter w:val="3"/>
          <w:wAfter w:w="53" w:type="dxa"/>
          <w:trHeight w:hRule="exact" w:val="752"/>
        </w:trPr>
        <w:tc>
          <w:tcPr>
            <w:tcW w:w="1058" w:type="dxa"/>
            <w:tcBorders>
              <w:left w:val="nil"/>
            </w:tcBorders>
          </w:tcPr>
          <w:p w14:paraId="2C28E96C" w14:textId="77777777" w:rsidR="00680A06" w:rsidRPr="005F1682" w:rsidRDefault="00680A06" w:rsidP="003028D2">
            <w:pPr>
              <w:rPr>
                <w:rFonts w:ascii="Verdana" w:hAnsi="Verdana"/>
                <w:w w:val="90"/>
                <w:sz w:val="16"/>
                <w:szCs w:val="16"/>
                <w:lang w:val="da-DK"/>
              </w:rPr>
            </w:pPr>
          </w:p>
        </w:tc>
        <w:tc>
          <w:tcPr>
            <w:tcW w:w="1066" w:type="dxa"/>
          </w:tcPr>
          <w:p w14:paraId="388F8DEE" w14:textId="77777777" w:rsidR="00680A06" w:rsidRPr="005F1682" w:rsidRDefault="00680A06" w:rsidP="003028D2">
            <w:pPr>
              <w:rPr>
                <w:rFonts w:ascii="Verdana" w:hAnsi="Verdana"/>
                <w:w w:val="90"/>
                <w:sz w:val="16"/>
                <w:szCs w:val="16"/>
                <w:lang w:val="da-DK"/>
              </w:rPr>
            </w:pPr>
          </w:p>
        </w:tc>
        <w:tc>
          <w:tcPr>
            <w:tcW w:w="1067" w:type="dxa"/>
          </w:tcPr>
          <w:p w14:paraId="7644B80D" w14:textId="77777777" w:rsidR="00680A06" w:rsidRPr="005F1682" w:rsidRDefault="00680A06" w:rsidP="003028D2">
            <w:pPr>
              <w:pStyle w:val="TableParagraph"/>
              <w:spacing w:before="1"/>
              <w:rPr>
                <w:rFonts w:ascii="Verdana" w:hAnsi="Verdana"/>
                <w:w w:val="90"/>
                <w:sz w:val="16"/>
                <w:szCs w:val="16"/>
                <w:lang w:val="da-DK"/>
              </w:rPr>
            </w:pPr>
          </w:p>
          <w:p w14:paraId="4555CDB3"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74" w:type="dxa"/>
            <w:gridSpan w:val="2"/>
          </w:tcPr>
          <w:p w14:paraId="07C112FD" w14:textId="77777777" w:rsidR="00680A06" w:rsidRPr="005F1682" w:rsidRDefault="00680A06" w:rsidP="003028D2">
            <w:pPr>
              <w:pStyle w:val="TableParagraph"/>
              <w:spacing w:before="3"/>
              <w:rPr>
                <w:rFonts w:ascii="Verdana" w:hAnsi="Verdana"/>
                <w:w w:val="90"/>
                <w:sz w:val="16"/>
                <w:szCs w:val="16"/>
                <w:lang w:val="da-DK"/>
              </w:rPr>
            </w:pPr>
          </w:p>
          <w:p w14:paraId="150227E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EC1F1BC" w14:textId="77777777" w:rsidR="00680A06" w:rsidRPr="005F1682" w:rsidRDefault="00680A06" w:rsidP="003028D2">
            <w:pPr>
              <w:pStyle w:val="TableParagraph"/>
              <w:spacing w:before="3"/>
              <w:rPr>
                <w:rFonts w:ascii="Verdana" w:hAnsi="Verdana"/>
                <w:w w:val="90"/>
                <w:sz w:val="16"/>
                <w:szCs w:val="16"/>
                <w:lang w:val="da-DK"/>
              </w:rPr>
            </w:pPr>
          </w:p>
          <w:p w14:paraId="416375D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TWY-skulders overfladetype</w:t>
            </w:r>
          </w:p>
        </w:tc>
        <w:tc>
          <w:tcPr>
            <w:tcW w:w="1074" w:type="dxa"/>
            <w:gridSpan w:val="4"/>
          </w:tcPr>
          <w:p w14:paraId="1FAC89F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9352F1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85CF40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10991F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732AFF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E965A45" w14:textId="77777777" w:rsidR="00680A06" w:rsidRPr="005F1682" w:rsidRDefault="00680A06" w:rsidP="003028D2">
            <w:pPr>
              <w:rPr>
                <w:rFonts w:ascii="Verdana" w:hAnsi="Verdana"/>
                <w:w w:val="90"/>
                <w:sz w:val="16"/>
                <w:szCs w:val="16"/>
                <w:lang w:val="da-DK"/>
              </w:rPr>
            </w:pPr>
          </w:p>
        </w:tc>
      </w:tr>
      <w:tr w:rsidR="00680A06" w:rsidRPr="00412CB4" w14:paraId="09E59853" w14:textId="77777777" w:rsidTr="003028D2">
        <w:trPr>
          <w:gridAfter w:val="3"/>
          <w:wAfter w:w="53" w:type="dxa"/>
          <w:trHeight w:hRule="exact" w:val="752"/>
        </w:trPr>
        <w:tc>
          <w:tcPr>
            <w:tcW w:w="1058" w:type="dxa"/>
            <w:tcBorders>
              <w:left w:val="nil"/>
            </w:tcBorders>
          </w:tcPr>
          <w:p w14:paraId="4017DA7C" w14:textId="77777777" w:rsidR="00680A06" w:rsidRPr="005F1682" w:rsidRDefault="00680A06" w:rsidP="003028D2">
            <w:pPr>
              <w:rPr>
                <w:rFonts w:ascii="Verdana" w:hAnsi="Verdana"/>
                <w:w w:val="90"/>
                <w:sz w:val="16"/>
                <w:szCs w:val="16"/>
                <w:lang w:val="da-DK"/>
              </w:rPr>
            </w:pPr>
          </w:p>
        </w:tc>
        <w:tc>
          <w:tcPr>
            <w:tcW w:w="1066" w:type="dxa"/>
          </w:tcPr>
          <w:p w14:paraId="6E25A6E1" w14:textId="77777777" w:rsidR="00680A06" w:rsidRPr="005F1682" w:rsidRDefault="00680A06" w:rsidP="003028D2">
            <w:pPr>
              <w:rPr>
                <w:rFonts w:ascii="Verdana" w:hAnsi="Verdana"/>
                <w:w w:val="90"/>
                <w:sz w:val="16"/>
                <w:szCs w:val="16"/>
                <w:lang w:val="da-DK"/>
              </w:rPr>
            </w:pPr>
          </w:p>
        </w:tc>
        <w:tc>
          <w:tcPr>
            <w:tcW w:w="1067" w:type="dxa"/>
          </w:tcPr>
          <w:p w14:paraId="357FEBCB" w14:textId="77777777" w:rsidR="00680A06" w:rsidRPr="005F1682" w:rsidRDefault="00680A06" w:rsidP="003028D2">
            <w:pPr>
              <w:pStyle w:val="TableParagraph"/>
              <w:spacing w:before="4"/>
              <w:rPr>
                <w:rFonts w:ascii="Verdana" w:hAnsi="Verdana"/>
                <w:w w:val="90"/>
                <w:sz w:val="16"/>
                <w:szCs w:val="16"/>
                <w:lang w:val="da-DK"/>
              </w:rPr>
            </w:pPr>
          </w:p>
          <w:p w14:paraId="07858D8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74" w:type="dxa"/>
            <w:gridSpan w:val="2"/>
          </w:tcPr>
          <w:p w14:paraId="29928800" w14:textId="77777777" w:rsidR="00680A06" w:rsidRPr="005F1682" w:rsidRDefault="00680A06" w:rsidP="003028D2">
            <w:pPr>
              <w:pStyle w:val="TableParagraph"/>
              <w:spacing w:before="4"/>
              <w:rPr>
                <w:rFonts w:ascii="Verdana" w:hAnsi="Verdana"/>
                <w:w w:val="90"/>
                <w:sz w:val="16"/>
                <w:szCs w:val="16"/>
                <w:lang w:val="da-DK"/>
              </w:rPr>
            </w:pPr>
          </w:p>
          <w:p w14:paraId="75781E5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1C302415" w14:textId="77777777" w:rsidR="00680A06" w:rsidRPr="005F1682" w:rsidRDefault="00680A06" w:rsidP="003028D2">
            <w:pPr>
              <w:pStyle w:val="TableParagraph"/>
              <w:spacing w:before="4"/>
              <w:rPr>
                <w:rFonts w:ascii="Verdana" w:hAnsi="Verdana"/>
                <w:w w:val="90"/>
                <w:sz w:val="16"/>
                <w:szCs w:val="16"/>
                <w:lang w:val="da-DK"/>
              </w:rPr>
            </w:pPr>
          </w:p>
          <w:p w14:paraId="7DE4E98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TWY-skulders bredde</w:t>
            </w:r>
          </w:p>
        </w:tc>
        <w:tc>
          <w:tcPr>
            <w:tcW w:w="1074" w:type="dxa"/>
            <w:gridSpan w:val="4"/>
          </w:tcPr>
          <w:p w14:paraId="51DEFCB0" w14:textId="77777777" w:rsidR="00680A06" w:rsidRPr="005F1682" w:rsidRDefault="00680A06" w:rsidP="003028D2">
            <w:pPr>
              <w:rPr>
                <w:rFonts w:ascii="Verdana" w:hAnsi="Verdana"/>
                <w:w w:val="90"/>
                <w:sz w:val="16"/>
                <w:szCs w:val="16"/>
                <w:lang w:val="da-DK"/>
              </w:rPr>
            </w:pPr>
          </w:p>
        </w:tc>
        <w:tc>
          <w:tcPr>
            <w:tcW w:w="1079" w:type="dxa"/>
            <w:gridSpan w:val="4"/>
          </w:tcPr>
          <w:p w14:paraId="7290CB78" w14:textId="77777777" w:rsidR="00680A06" w:rsidRPr="005F1682" w:rsidRDefault="00680A06" w:rsidP="003028D2">
            <w:pPr>
              <w:pStyle w:val="TableParagraph"/>
              <w:spacing w:before="4"/>
              <w:rPr>
                <w:rFonts w:ascii="Verdana" w:hAnsi="Verdana"/>
                <w:w w:val="90"/>
                <w:sz w:val="16"/>
                <w:szCs w:val="16"/>
                <w:lang w:val="da-DK"/>
              </w:rPr>
            </w:pPr>
          </w:p>
          <w:p w14:paraId="37DAAB2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5AE430F5" w14:textId="77777777" w:rsidR="00680A06" w:rsidRPr="005F1682" w:rsidRDefault="00680A06" w:rsidP="003028D2">
            <w:pPr>
              <w:pStyle w:val="TableParagraph"/>
              <w:spacing w:before="4"/>
              <w:rPr>
                <w:rFonts w:ascii="Verdana" w:hAnsi="Verdana"/>
                <w:w w:val="90"/>
                <w:sz w:val="16"/>
                <w:szCs w:val="16"/>
                <w:lang w:val="da-DK"/>
              </w:rPr>
            </w:pPr>
          </w:p>
          <w:p w14:paraId="7F371FA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0C59AFE" w14:textId="77777777" w:rsidR="00680A06" w:rsidRPr="005F1682" w:rsidRDefault="00680A06" w:rsidP="003028D2">
            <w:pPr>
              <w:pStyle w:val="TableParagraph"/>
              <w:spacing w:before="4"/>
              <w:rPr>
                <w:rFonts w:ascii="Verdana" w:hAnsi="Verdana"/>
                <w:w w:val="90"/>
                <w:sz w:val="16"/>
                <w:szCs w:val="16"/>
                <w:lang w:val="da-DK"/>
              </w:rPr>
            </w:pPr>
          </w:p>
          <w:p w14:paraId="37D7AF9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6878A307" w14:textId="77777777" w:rsidR="00680A06" w:rsidRPr="005F1682" w:rsidRDefault="00680A06" w:rsidP="003028D2">
            <w:pPr>
              <w:pStyle w:val="TableParagraph"/>
              <w:spacing w:before="2"/>
              <w:rPr>
                <w:rFonts w:ascii="Verdana" w:hAnsi="Verdana"/>
                <w:w w:val="90"/>
                <w:sz w:val="16"/>
                <w:szCs w:val="16"/>
                <w:lang w:val="da-DK"/>
              </w:rPr>
            </w:pPr>
          </w:p>
          <w:p w14:paraId="7713210D" w14:textId="77777777" w:rsidR="00680A06"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 xml:space="preserve">1 m eller </w:t>
            </w:r>
          </w:p>
          <w:p w14:paraId="33E7E3F0" w14:textId="77777777" w:rsidR="00680A06" w:rsidRPr="005F1682" w:rsidRDefault="00680A06" w:rsidP="003028D2">
            <w:pPr>
              <w:pStyle w:val="TableParagraph"/>
              <w:spacing w:line="214" w:lineRule="exact"/>
              <w:ind w:left="105" w:right="144"/>
              <w:rPr>
                <w:rFonts w:ascii="Verdana" w:hAnsi="Verdana"/>
                <w:w w:val="90"/>
                <w:sz w:val="16"/>
                <w:szCs w:val="16"/>
                <w:lang w:val="da-DK"/>
              </w:rPr>
            </w:pPr>
            <w:r w:rsidRPr="005F1682">
              <w:rPr>
                <w:rFonts w:ascii="Verdana" w:hAnsi="Verdana"/>
                <w:w w:val="90"/>
                <w:sz w:val="16"/>
                <w:szCs w:val="16"/>
                <w:lang w:val="da-DK"/>
              </w:rPr>
              <w:t>1 ft</w:t>
            </w:r>
          </w:p>
        </w:tc>
        <w:tc>
          <w:tcPr>
            <w:tcW w:w="1107" w:type="dxa"/>
            <w:gridSpan w:val="3"/>
            <w:tcBorders>
              <w:right w:val="nil"/>
            </w:tcBorders>
          </w:tcPr>
          <w:p w14:paraId="62203D89" w14:textId="77777777" w:rsidR="00680A06" w:rsidRPr="005F1682" w:rsidRDefault="00680A06" w:rsidP="003028D2">
            <w:pPr>
              <w:rPr>
                <w:rFonts w:ascii="Verdana" w:hAnsi="Verdana"/>
                <w:w w:val="90"/>
                <w:sz w:val="16"/>
                <w:szCs w:val="16"/>
                <w:lang w:val="da-DK"/>
              </w:rPr>
            </w:pPr>
          </w:p>
        </w:tc>
      </w:tr>
      <w:tr w:rsidR="00680A06" w:rsidRPr="00412CB4" w14:paraId="47F73FAF" w14:textId="77777777" w:rsidTr="003028D2">
        <w:trPr>
          <w:gridAfter w:val="3"/>
          <w:wAfter w:w="53" w:type="dxa"/>
          <w:trHeight w:hRule="exact" w:val="752"/>
        </w:trPr>
        <w:tc>
          <w:tcPr>
            <w:tcW w:w="1058" w:type="dxa"/>
            <w:tcBorders>
              <w:left w:val="nil"/>
            </w:tcBorders>
          </w:tcPr>
          <w:p w14:paraId="48115CAD" w14:textId="77777777" w:rsidR="00680A06" w:rsidRPr="005F1682" w:rsidRDefault="00680A06" w:rsidP="003028D2">
            <w:pPr>
              <w:rPr>
                <w:rFonts w:ascii="Verdana" w:hAnsi="Verdana"/>
                <w:w w:val="90"/>
                <w:sz w:val="16"/>
                <w:szCs w:val="16"/>
                <w:lang w:val="da-DK"/>
              </w:rPr>
            </w:pPr>
          </w:p>
        </w:tc>
        <w:tc>
          <w:tcPr>
            <w:tcW w:w="1066" w:type="dxa"/>
          </w:tcPr>
          <w:p w14:paraId="5D1D3F59" w14:textId="77777777" w:rsidR="00680A06" w:rsidRPr="005F1682" w:rsidRDefault="00680A06" w:rsidP="003028D2">
            <w:pPr>
              <w:pStyle w:val="TableParagraph"/>
              <w:spacing w:before="1"/>
              <w:rPr>
                <w:rFonts w:ascii="Verdana" w:hAnsi="Verdana"/>
                <w:w w:val="90"/>
                <w:sz w:val="16"/>
                <w:szCs w:val="16"/>
                <w:lang w:val="da-DK"/>
              </w:rPr>
            </w:pPr>
          </w:p>
          <w:p w14:paraId="461425C1" w14:textId="77777777" w:rsidR="00680A06" w:rsidRPr="005F1682" w:rsidRDefault="00680A06" w:rsidP="003028D2">
            <w:pPr>
              <w:pStyle w:val="TableParagraph"/>
              <w:spacing w:line="214" w:lineRule="exact"/>
              <w:ind w:left="105" w:right="167"/>
              <w:rPr>
                <w:rFonts w:ascii="Verdana" w:hAnsi="Verdana"/>
                <w:w w:val="90"/>
                <w:sz w:val="16"/>
                <w:szCs w:val="16"/>
                <w:lang w:val="da-DK"/>
              </w:rPr>
            </w:pPr>
            <w:r w:rsidRPr="005F1682">
              <w:rPr>
                <w:rFonts w:ascii="Verdana" w:hAnsi="Verdana"/>
                <w:w w:val="90"/>
                <w:sz w:val="16"/>
                <w:szCs w:val="16"/>
                <w:lang w:val="da-DK"/>
              </w:rPr>
              <w:t>Vejled­ ningslinjer</w:t>
            </w:r>
          </w:p>
        </w:tc>
        <w:tc>
          <w:tcPr>
            <w:tcW w:w="1067" w:type="dxa"/>
          </w:tcPr>
          <w:p w14:paraId="0DF93096" w14:textId="77777777" w:rsidR="00680A06" w:rsidRPr="005F1682" w:rsidRDefault="00680A06" w:rsidP="003028D2">
            <w:pPr>
              <w:rPr>
                <w:rFonts w:ascii="Verdana" w:hAnsi="Verdana"/>
                <w:w w:val="90"/>
                <w:sz w:val="16"/>
                <w:szCs w:val="16"/>
                <w:lang w:val="da-DK"/>
              </w:rPr>
            </w:pPr>
          </w:p>
        </w:tc>
        <w:tc>
          <w:tcPr>
            <w:tcW w:w="1074" w:type="dxa"/>
            <w:gridSpan w:val="2"/>
          </w:tcPr>
          <w:p w14:paraId="2BC9AB4F" w14:textId="77777777" w:rsidR="00680A06" w:rsidRPr="005F1682" w:rsidRDefault="00680A06" w:rsidP="003028D2">
            <w:pPr>
              <w:rPr>
                <w:rFonts w:ascii="Verdana" w:hAnsi="Verdana"/>
                <w:w w:val="90"/>
                <w:sz w:val="16"/>
                <w:szCs w:val="16"/>
                <w:lang w:val="da-DK"/>
              </w:rPr>
            </w:pPr>
          </w:p>
        </w:tc>
        <w:tc>
          <w:tcPr>
            <w:tcW w:w="3247" w:type="dxa"/>
            <w:gridSpan w:val="3"/>
          </w:tcPr>
          <w:p w14:paraId="72BDADBE" w14:textId="77777777" w:rsidR="00680A06" w:rsidRPr="005F1682" w:rsidRDefault="00680A06" w:rsidP="003028D2">
            <w:pPr>
              <w:rPr>
                <w:rFonts w:ascii="Verdana" w:hAnsi="Verdana"/>
                <w:w w:val="90"/>
                <w:sz w:val="16"/>
                <w:szCs w:val="16"/>
                <w:lang w:val="da-DK"/>
              </w:rPr>
            </w:pPr>
          </w:p>
        </w:tc>
        <w:tc>
          <w:tcPr>
            <w:tcW w:w="1074" w:type="dxa"/>
            <w:gridSpan w:val="4"/>
          </w:tcPr>
          <w:p w14:paraId="71BF4D21"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2FED59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555ADC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2F922B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AB54B0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80D0EA3" w14:textId="77777777" w:rsidR="00680A06" w:rsidRPr="005F1682" w:rsidRDefault="00680A06" w:rsidP="003028D2">
            <w:pPr>
              <w:rPr>
                <w:rFonts w:ascii="Verdana" w:hAnsi="Verdana"/>
                <w:w w:val="90"/>
                <w:sz w:val="16"/>
                <w:szCs w:val="16"/>
                <w:lang w:val="da-DK"/>
              </w:rPr>
            </w:pPr>
          </w:p>
        </w:tc>
      </w:tr>
      <w:tr w:rsidR="00680A06" w:rsidRPr="00412CB4" w14:paraId="4DEF49FC" w14:textId="77777777" w:rsidTr="003028D2">
        <w:trPr>
          <w:gridAfter w:val="3"/>
          <w:wAfter w:w="53" w:type="dxa"/>
          <w:trHeight w:hRule="exact" w:val="539"/>
        </w:trPr>
        <w:tc>
          <w:tcPr>
            <w:tcW w:w="1058" w:type="dxa"/>
            <w:tcBorders>
              <w:left w:val="nil"/>
            </w:tcBorders>
          </w:tcPr>
          <w:p w14:paraId="7352E673" w14:textId="77777777" w:rsidR="00680A06" w:rsidRPr="005F1682" w:rsidRDefault="00680A06" w:rsidP="003028D2">
            <w:pPr>
              <w:rPr>
                <w:rFonts w:ascii="Verdana" w:hAnsi="Verdana"/>
                <w:w w:val="90"/>
                <w:sz w:val="16"/>
                <w:szCs w:val="16"/>
                <w:lang w:val="da-DK"/>
              </w:rPr>
            </w:pPr>
          </w:p>
        </w:tc>
        <w:tc>
          <w:tcPr>
            <w:tcW w:w="1066" w:type="dxa"/>
          </w:tcPr>
          <w:p w14:paraId="4E5FCDBA" w14:textId="77777777" w:rsidR="00680A06" w:rsidRPr="005F1682" w:rsidRDefault="00680A06" w:rsidP="003028D2">
            <w:pPr>
              <w:rPr>
                <w:rFonts w:ascii="Verdana" w:hAnsi="Verdana"/>
                <w:w w:val="90"/>
                <w:sz w:val="16"/>
                <w:szCs w:val="16"/>
                <w:lang w:val="da-DK"/>
              </w:rPr>
            </w:pPr>
          </w:p>
        </w:tc>
        <w:tc>
          <w:tcPr>
            <w:tcW w:w="1067" w:type="dxa"/>
          </w:tcPr>
          <w:p w14:paraId="4C642D77" w14:textId="77777777" w:rsidR="00680A06" w:rsidRPr="005F1682" w:rsidRDefault="00680A06" w:rsidP="003028D2">
            <w:pPr>
              <w:pStyle w:val="TableParagraph"/>
              <w:spacing w:before="4"/>
              <w:rPr>
                <w:rFonts w:ascii="Verdana" w:hAnsi="Verdana"/>
                <w:w w:val="90"/>
                <w:sz w:val="16"/>
                <w:szCs w:val="16"/>
                <w:lang w:val="da-DK"/>
              </w:rPr>
            </w:pPr>
          </w:p>
          <w:p w14:paraId="3A31005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74" w:type="dxa"/>
            <w:gridSpan w:val="2"/>
          </w:tcPr>
          <w:p w14:paraId="04E75989" w14:textId="77777777" w:rsidR="00680A06" w:rsidRPr="005F1682" w:rsidRDefault="00680A06" w:rsidP="003028D2">
            <w:pPr>
              <w:pStyle w:val="TableParagraph"/>
              <w:spacing w:before="4"/>
              <w:rPr>
                <w:rFonts w:ascii="Verdana" w:hAnsi="Verdana"/>
                <w:w w:val="90"/>
                <w:sz w:val="16"/>
                <w:szCs w:val="16"/>
                <w:lang w:val="da-DK"/>
              </w:rPr>
            </w:pPr>
          </w:p>
          <w:p w14:paraId="3A6292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72922F10" w14:textId="77777777" w:rsidR="00680A06" w:rsidRPr="005F1682" w:rsidRDefault="00680A06" w:rsidP="003028D2">
            <w:pPr>
              <w:pStyle w:val="TableParagraph"/>
              <w:spacing w:before="4"/>
              <w:rPr>
                <w:rFonts w:ascii="Verdana" w:hAnsi="Verdana"/>
                <w:w w:val="90"/>
                <w:sz w:val="16"/>
                <w:szCs w:val="16"/>
                <w:lang w:val="da-DK"/>
              </w:rPr>
            </w:pPr>
          </w:p>
          <w:p w14:paraId="6D247C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vejledningslinjer</w:t>
            </w:r>
          </w:p>
        </w:tc>
        <w:tc>
          <w:tcPr>
            <w:tcW w:w="1074" w:type="dxa"/>
            <w:gridSpan w:val="4"/>
          </w:tcPr>
          <w:p w14:paraId="2BC4BA4F" w14:textId="77777777" w:rsidR="00680A06" w:rsidRPr="005F1682" w:rsidRDefault="00680A06" w:rsidP="003028D2">
            <w:pPr>
              <w:rPr>
                <w:rFonts w:ascii="Verdana" w:hAnsi="Verdana"/>
                <w:w w:val="90"/>
                <w:sz w:val="16"/>
                <w:szCs w:val="16"/>
                <w:lang w:val="da-DK"/>
              </w:rPr>
            </w:pPr>
          </w:p>
        </w:tc>
        <w:tc>
          <w:tcPr>
            <w:tcW w:w="1079" w:type="dxa"/>
            <w:gridSpan w:val="4"/>
          </w:tcPr>
          <w:p w14:paraId="352C222C" w14:textId="77777777" w:rsidR="00680A06" w:rsidRPr="005F1682" w:rsidRDefault="00680A06" w:rsidP="003028D2">
            <w:pPr>
              <w:pStyle w:val="TableParagraph"/>
              <w:spacing w:before="4"/>
              <w:rPr>
                <w:rFonts w:ascii="Verdana" w:hAnsi="Verdana"/>
                <w:w w:val="90"/>
                <w:sz w:val="16"/>
                <w:szCs w:val="16"/>
                <w:lang w:val="da-DK"/>
              </w:rPr>
            </w:pPr>
          </w:p>
          <w:p w14:paraId="7927B1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02D7FC77" w14:textId="77777777" w:rsidR="00680A06" w:rsidRPr="005F1682" w:rsidRDefault="00680A06" w:rsidP="003028D2">
            <w:pPr>
              <w:pStyle w:val="TableParagraph"/>
              <w:spacing w:before="4"/>
              <w:rPr>
                <w:rFonts w:ascii="Verdana" w:hAnsi="Verdana"/>
                <w:w w:val="90"/>
                <w:sz w:val="16"/>
                <w:szCs w:val="16"/>
                <w:lang w:val="da-DK"/>
              </w:rPr>
            </w:pPr>
          </w:p>
          <w:p w14:paraId="32FD00C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2F1397D5" w14:textId="77777777" w:rsidR="00680A06" w:rsidRPr="005F1682" w:rsidRDefault="00680A06" w:rsidP="003028D2">
            <w:pPr>
              <w:pStyle w:val="TableParagraph"/>
              <w:spacing w:before="4"/>
              <w:rPr>
                <w:rFonts w:ascii="Verdana" w:hAnsi="Verdana"/>
                <w:w w:val="90"/>
                <w:sz w:val="16"/>
                <w:szCs w:val="16"/>
                <w:lang w:val="da-DK"/>
              </w:rPr>
            </w:pPr>
          </w:p>
          <w:p w14:paraId="1DB480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30A22D7F" w14:textId="77777777" w:rsidR="00680A06" w:rsidRPr="005F1682" w:rsidRDefault="00680A06" w:rsidP="003028D2">
            <w:pPr>
              <w:pStyle w:val="TableParagraph"/>
              <w:spacing w:before="4"/>
              <w:rPr>
                <w:rFonts w:ascii="Verdana" w:hAnsi="Verdana"/>
                <w:w w:val="90"/>
                <w:sz w:val="16"/>
                <w:szCs w:val="16"/>
                <w:lang w:val="da-DK"/>
              </w:rPr>
            </w:pPr>
          </w:p>
          <w:p w14:paraId="58B83DB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2F25B5B5" w14:textId="77777777" w:rsidR="00680A06" w:rsidRPr="005F1682" w:rsidRDefault="00680A06" w:rsidP="003028D2">
            <w:pPr>
              <w:pStyle w:val="TableParagraph"/>
              <w:spacing w:before="4"/>
              <w:rPr>
                <w:rFonts w:ascii="Verdana" w:hAnsi="Verdana"/>
                <w:w w:val="90"/>
                <w:sz w:val="16"/>
                <w:szCs w:val="16"/>
                <w:lang w:val="da-DK"/>
              </w:rPr>
            </w:pPr>
          </w:p>
          <w:p w14:paraId="54B8BB1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680A06" w:rsidRPr="00412CB4" w14:paraId="69C2F5E4" w14:textId="77777777" w:rsidTr="003028D2">
        <w:trPr>
          <w:gridAfter w:val="3"/>
          <w:wAfter w:w="53" w:type="dxa"/>
          <w:trHeight w:hRule="exact" w:val="563"/>
        </w:trPr>
        <w:tc>
          <w:tcPr>
            <w:tcW w:w="1058" w:type="dxa"/>
            <w:tcBorders>
              <w:left w:val="nil"/>
            </w:tcBorders>
          </w:tcPr>
          <w:p w14:paraId="6FF62B73" w14:textId="77777777" w:rsidR="00680A06" w:rsidRPr="005F1682" w:rsidRDefault="00680A06" w:rsidP="003028D2">
            <w:pPr>
              <w:rPr>
                <w:rFonts w:ascii="Verdana" w:hAnsi="Verdana"/>
                <w:w w:val="90"/>
                <w:sz w:val="16"/>
                <w:szCs w:val="16"/>
                <w:lang w:val="da-DK"/>
              </w:rPr>
            </w:pPr>
          </w:p>
        </w:tc>
        <w:tc>
          <w:tcPr>
            <w:tcW w:w="1066" w:type="dxa"/>
          </w:tcPr>
          <w:p w14:paraId="51EDD1FD" w14:textId="77777777" w:rsidR="00680A06" w:rsidRPr="005F1682" w:rsidRDefault="00680A06" w:rsidP="003028D2">
            <w:pPr>
              <w:rPr>
                <w:rFonts w:ascii="Verdana" w:hAnsi="Verdana"/>
                <w:w w:val="90"/>
                <w:sz w:val="16"/>
                <w:szCs w:val="16"/>
                <w:lang w:val="da-DK"/>
              </w:rPr>
            </w:pPr>
          </w:p>
        </w:tc>
        <w:tc>
          <w:tcPr>
            <w:tcW w:w="1067" w:type="dxa"/>
          </w:tcPr>
          <w:p w14:paraId="2B9DB073" w14:textId="77777777" w:rsidR="00680A06" w:rsidRPr="005F1682" w:rsidRDefault="00680A06" w:rsidP="003028D2">
            <w:pPr>
              <w:pStyle w:val="TableParagraph"/>
              <w:spacing w:before="5"/>
              <w:rPr>
                <w:rFonts w:ascii="Verdana" w:hAnsi="Verdana"/>
                <w:w w:val="90"/>
                <w:sz w:val="16"/>
                <w:szCs w:val="16"/>
                <w:lang w:val="da-DK"/>
              </w:rPr>
            </w:pPr>
          </w:p>
          <w:p w14:paraId="5B8707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74" w:type="dxa"/>
            <w:gridSpan w:val="2"/>
          </w:tcPr>
          <w:p w14:paraId="66486C0F" w14:textId="77777777" w:rsidR="00680A06" w:rsidRPr="005F1682" w:rsidRDefault="00680A06" w:rsidP="003028D2">
            <w:pPr>
              <w:pStyle w:val="TableParagraph"/>
              <w:spacing w:before="5"/>
              <w:rPr>
                <w:rFonts w:ascii="Verdana" w:hAnsi="Verdana"/>
                <w:w w:val="90"/>
                <w:sz w:val="16"/>
                <w:szCs w:val="16"/>
                <w:lang w:val="da-DK"/>
              </w:rPr>
            </w:pPr>
          </w:p>
          <w:p w14:paraId="03666E8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BAB7DFA" w14:textId="77777777" w:rsidR="00680A06" w:rsidRPr="005F1682" w:rsidRDefault="00680A06" w:rsidP="003028D2">
            <w:pPr>
              <w:pStyle w:val="TableParagraph"/>
              <w:spacing w:before="5"/>
              <w:rPr>
                <w:rFonts w:ascii="Verdana" w:hAnsi="Verdana"/>
                <w:w w:val="90"/>
                <w:sz w:val="16"/>
                <w:szCs w:val="16"/>
                <w:lang w:val="da-DK"/>
              </w:rPr>
            </w:pPr>
          </w:p>
          <w:p w14:paraId="4D0C8B2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 på TWY-vejledningslinjer</w:t>
            </w:r>
          </w:p>
        </w:tc>
        <w:tc>
          <w:tcPr>
            <w:tcW w:w="1074" w:type="dxa"/>
            <w:gridSpan w:val="4"/>
          </w:tcPr>
          <w:p w14:paraId="75424A6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B2C397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AA555F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3E0708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449A59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86159E9" w14:textId="77777777" w:rsidR="00680A06" w:rsidRPr="005F1682" w:rsidRDefault="00680A06" w:rsidP="003028D2">
            <w:pPr>
              <w:rPr>
                <w:rFonts w:ascii="Verdana" w:hAnsi="Verdana"/>
                <w:w w:val="90"/>
                <w:sz w:val="16"/>
                <w:szCs w:val="16"/>
                <w:lang w:val="da-DK"/>
              </w:rPr>
            </w:pPr>
          </w:p>
        </w:tc>
      </w:tr>
      <w:tr w:rsidR="00680A06" w:rsidRPr="00412CB4" w14:paraId="6665397E" w14:textId="77777777" w:rsidTr="003028D2">
        <w:trPr>
          <w:gridAfter w:val="3"/>
          <w:wAfter w:w="53" w:type="dxa"/>
          <w:trHeight w:hRule="exact" w:val="776"/>
        </w:trPr>
        <w:tc>
          <w:tcPr>
            <w:tcW w:w="1058" w:type="dxa"/>
            <w:tcBorders>
              <w:left w:val="nil"/>
            </w:tcBorders>
          </w:tcPr>
          <w:p w14:paraId="77601925" w14:textId="77777777" w:rsidR="00680A06" w:rsidRPr="005F1682" w:rsidRDefault="00680A06" w:rsidP="003028D2">
            <w:pPr>
              <w:rPr>
                <w:rFonts w:ascii="Verdana" w:hAnsi="Verdana"/>
                <w:w w:val="90"/>
                <w:sz w:val="16"/>
                <w:szCs w:val="16"/>
                <w:lang w:val="da-DK"/>
              </w:rPr>
            </w:pPr>
          </w:p>
        </w:tc>
        <w:tc>
          <w:tcPr>
            <w:tcW w:w="1066" w:type="dxa"/>
          </w:tcPr>
          <w:p w14:paraId="3CB1A12B" w14:textId="77777777" w:rsidR="00680A06" w:rsidRPr="005F1682" w:rsidRDefault="00680A06" w:rsidP="003028D2">
            <w:pPr>
              <w:rPr>
                <w:rFonts w:ascii="Verdana" w:hAnsi="Verdana"/>
                <w:w w:val="90"/>
                <w:sz w:val="16"/>
                <w:szCs w:val="16"/>
                <w:lang w:val="da-DK"/>
              </w:rPr>
            </w:pPr>
          </w:p>
        </w:tc>
        <w:tc>
          <w:tcPr>
            <w:tcW w:w="1067" w:type="dxa"/>
          </w:tcPr>
          <w:p w14:paraId="0580CADD" w14:textId="77777777" w:rsidR="00680A06" w:rsidRPr="005F1682" w:rsidRDefault="00680A06" w:rsidP="003028D2">
            <w:pPr>
              <w:pStyle w:val="TableParagraph"/>
              <w:spacing w:before="3"/>
              <w:rPr>
                <w:rFonts w:ascii="Verdana" w:hAnsi="Verdana"/>
                <w:w w:val="90"/>
                <w:sz w:val="16"/>
                <w:szCs w:val="16"/>
                <w:lang w:val="da-DK"/>
              </w:rPr>
            </w:pPr>
          </w:p>
          <w:p w14:paraId="38F32467"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Udform­ ning</w:t>
            </w:r>
          </w:p>
        </w:tc>
        <w:tc>
          <w:tcPr>
            <w:tcW w:w="1074" w:type="dxa"/>
            <w:gridSpan w:val="2"/>
          </w:tcPr>
          <w:p w14:paraId="62C84C06" w14:textId="77777777" w:rsidR="00680A06" w:rsidRPr="005F1682" w:rsidRDefault="00680A06" w:rsidP="003028D2">
            <w:pPr>
              <w:pStyle w:val="TableParagraph"/>
              <w:spacing w:before="5"/>
              <w:rPr>
                <w:rFonts w:ascii="Verdana" w:hAnsi="Verdana"/>
                <w:w w:val="90"/>
                <w:sz w:val="16"/>
                <w:szCs w:val="16"/>
                <w:lang w:val="da-DK"/>
              </w:rPr>
            </w:pPr>
          </w:p>
          <w:p w14:paraId="39195C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CFA5CD8" w14:textId="77777777" w:rsidR="00680A06" w:rsidRPr="005F1682" w:rsidRDefault="00680A06" w:rsidP="003028D2">
            <w:pPr>
              <w:pStyle w:val="TableParagraph"/>
              <w:spacing w:before="5"/>
              <w:rPr>
                <w:rFonts w:ascii="Verdana" w:hAnsi="Verdana"/>
                <w:w w:val="90"/>
                <w:sz w:val="16"/>
                <w:szCs w:val="16"/>
                <w:lang w:val="da-DK"/>
              </w:rPr>
            </w:pPr>
          </w:p>
          <w:p w14:paraId="4BC88F4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TWY-vejledningslinjers udformning</w:t>
            </w:r>
          </w:p>
        </w:tc>
        <w:tc>
          <w:tcPr>
            <w:tcW w:w="1074" w:type="dxa"/>
            <w:gridSpan w:val="4"/>
          </w:tcPr>
          <w:p w14:paraId="682C80B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E52A6A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3CF202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C11D58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338A56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F2F588F" w14:textId="77777777" w:rsidR="00680A06" w:rsidRPr="005F1682" w:rsidRDefault="00680A06" w:rsidP="003028D2">
            <w:pPr>
              <w:rPr>
                <w:rFonts w:ascii="Verdana" w:hAnsi="Verdana"/>
                <w:w w:val="90"/>
                <w:sz w:val="16"/>
                <w:szCs w:val="16"/>
                <w:lang w:val="da-DK"/>
              </w:rPr>
            </w:pPr>
          </w:p>
        </w:tc>
      </w:tr>
      <w:tr w:rsidR="00680A06" w:rsidRPr="00412CB4" w14:paraId="12E484D5" w14:textId="77777777" w:rsidTr="003028D2">
        <w:trPr>
          <w:gridAfter w:val="3"/>
          <w:wAfter w:w="53" w:type="dxa"/>
          <w:trHeight w:hRule="exact" w:val="563"/>
        </w:trPr>
        <w:tc>
          <w:tcPr>
            <w:tcW w:w="1058" w:type="dxa"/>
            <w:tcBorders>
              <w:left w:val="nil"/>
            </w:tcBorders>
          </w:tcPr>
          <w:p w14:paraId="545B84EB" w14:textId="77777777" w:rsidR="00680A06" w:rsidRPr="005F1682" w:rsidRDefault="00680A06" w:rsidP="003028D2">
            <w:pPr>
              <w:rPr>
                <w:rFonts w:ascii="Verdana" w:hAnsi="Verdana"/>
                <w:w w:val="90"/>
                <w:sz w:val="16"/>
                <w:szCs w:val="16"/>
                <w:lang w:val="da-DK"/>
              </w:rPr>
            </w:pPr>
          </w:p>
        </w:tc>
        <w:tc>
          <w:tcPr>
            <w:tcW w:w="1066" w:type="dxa"/>
          </w:tcPr>
          <w:p w14:paraId="560705A9" w14:textId="77777777" w:rsidR="00680A06" w:rsidRPr="005F1682" w:rsidRDefault="00680A06" w:rsidP="003028D2">
            <w:pPr>
              <w:rPr>
                <w:rFonts w:ascii="Verdana" w:hAnsi="Verdana"/>
                <w:w w:val="90"/>
                <w:sz w:val="16"/>
                <w:szCs w:val="16"/>
                <w:lang w:val="da-DK"/>
              </w:rPr>
            </w:pPr>
          </w:p>
        </w:tc>
        <w:tc>
          <w:tcPr>
            <w:tcW w:w="1067" w:type="dxa"/>
          </w:tcPr>
          <w:p w14:paraId="6670F983" w14:textId="77777777" w:rsidR="00680A06" w:rsidRPr="005F1682" w:rsidRDefault="00680A06" w:rsidP="003028D2">
            <w:pPr>
              <w:pStyle w:val="TableParagraph"/>
              <w:spacing w:before="4"/>
              <w:rPr>
                <w:rFonts w:ascii="Verdana" w:hAnsi="Verdana"/>
                <w:w w:val="90"/>
                <w:sz w:val="16"/>
                <w:szCs w:val="16"/>
                <w:lang w:val="da-DK"/>
              </w:rPr>
            </w:pPr>
          </w:p>
          <w:p w14:paraId="1720FD9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74" w:type="dxa"/>
            <w:gridSpan w:val="2"/>
          </w:tcPr>
          <w:p w14:paraId="67AE66DF" w14:textId="77777777" w:rsidR="00680A06" w:rsidRPr="005F1682" w:rsidRDefault="00680A06" w:rsidP="003028D2">
            <w:pPr>
              <w:pStyle w:val="TableParagraph"/>
              <w:spacing w:before="4"/>
              <w:rPr>
                <w:rFonts w:ascii="Verdana" w:hAnsi="Verdana"/>
                <w:w w:val="90"/>
                <w:sz w:val="16"/>
                <w:szCs w:val="16"/>
                <w:lang w:val="da-DK"/>
              </w:rPr>
            </w:pPr>
          </w:p>
          <w:p w14:paraId="28AD560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1CC90170" w14:textId="77777777" w:rsidR="00680A06" w:rsidRPr="005F1682" w:rsidRDefault="00680A06" w:rsidP="003028D2">
            <w:pPr>
              <w:pStyle w:val="TableParagraph"/>
              <w:spacing w:before="4"/>
              <w:rPr>
                <w:rFonts w:ascii="Verdana" w:hAnsi="Verdana"/>
                <w:w w:val="90"/>
                <w:sz w:val="16"/>
                <w:szCs w:val="16"/>
                <w:lang w:val="da-DK"/>
              </w:rPr>
            </w:pPr>
          </w:p>
          <w:p w14:paraId="6648EB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74" w:type="dxa"/>
            <w:gridSpan w:val="4"/>
          </w:tcPr>
          <w:p w14:paraId="167D5261" w14:textId="77777777" w:rsidR="00680A06" w:rsidRPr="005F1682" w:rsidRDefault="00680A06" w:rsidP="003028D2">
            <w:pPr>
              <w:rPr>
                <w:rFonts w:ascii="Verdana" w:hAnsi="Verdana"/>
                <w:w w:val="90"/>
                <w:sz w:val="16"/>
                <w:szCs w:val="16"/>
                <w:lang w:val="da-DK"/>
              </w:rPr>
            </w:pPr>
          </w:p>
        </w:tc>
        <w:tc>
          <w:tcPr>
            <w:tcW w:w="1079" w:type="dxa"/>
            <w:gridSpan w:val="4"/>
          </w:tcPr>
          <w:p w14:paraId="60CDFE2C" w14:textId="77777777" w:rsidR="00680A06" w:rsidRPr="005F1682" w:rsidRDefault="00680A06" w:rsidP="003028D2">
            <w:pPr>
              <w:rPr>
                <w:rFonts w:ascii="Verdana" w:hAnsi="Verdana"/>
                <w:w w:val="90"/>
                <w:sz w:val="16"/>
                <w:szCs w:val="16"/>
                <w:lang w:val="da-DK"/>
              </w:rPr>
            </w:pPr>
          </w:p>
        </w:tc>
        <w:tc>
          <w:tcPr>
            <w:tcW w:w="1074" w:type="dxa"/>
            <w:gridSpan w:val="6"/>
          </w:tcPr>
          <w:p w14:paraId="599CBAE5" w14:textId="77777777" w:rsidR="00680A06" w:rsidRPr="005F1682" w:rsidRDefault="00680A06" w:rsidP="003028D2">
            <w:pPr>
              <w:rPr>
                <w:rFonts w:ascii="Verdana" w:hAnsi="Verdana"/>
                <w:w w:val="90"/>
                <w:sz w:val="16"/>
                <w:szCs w:val="16"/>
                <w:lang w:val="da-DK"/>
              </w:rPr>
            </w:pPr>
          </w:p>
        </w:tc>
        <w:tc>
          <w:tcPr>
            <w:tcW w:w="1112" w:type="dxa"/>
            <w:gridSpan w:val="4"/>
          </w:tcPr>
          <w:p w14:paraId="6CBAC605" w14:textId="77777777" w:rsidR="00680A06" w:rsidRPr="005F1682" w:rsidRDefault="00680A06" w:rsidP="003028D2">
            <w:pPr>
              <w:rPr>
                <w:rFonts w:ascii="Verdana" w:hAnsi="Verdana"/>
                <w:w w:val="90"/>
                <w:sz w:val="16"/>
                <w:szCs w:val="16"/>
                <w:lang w:val="da-DK"/>
              </w:rPr>
            </w:pPr>
          </w:p>
        </w:tc>
        <w:tc>
          <w:tcPr>
            <w:tcW w:w="1078" w:type="dxa"/>
            <w:gridSpan w:val="2"/>
          </w:tcPr>
          <w:p w14:paraId="544B9E0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73FB832F" w14:textId="77777777" w:rsidR="00680A06" w:rsidRPr="005F1682" w:rsidRDefault="00680A06" w:rsidP="003028D2">
            <w:pPr>
              <w:rPr>
                <w:rFonts w:ascii="Verdana" w:hAnsi="Verdana"/>
                <w:w w:val="90"/>
                <w:sz w:val="16"/>
                <w:szCs w:val="16"/>
                <w:lang w:val="da-DK"/>
              </w:rPr>
            </w:pPr>
          </w:p>
        </w:tc>
      </w:tr>
      <w:tr w:rsidR="00680A06" w:rsidRPr="00412CB4" w14:paraId="4360D5DE" w14:textId="77777777" w:rsidTr="003028D2">
        <w:trPr>
          <w:gridAfter w:val="3"/>
          <w:wAfter w:w="53" w:type="dxa"/>
          <w:trHeight w:hRule="exact" w:val="776"/>
        </w:trPr>
        <w:tc>
          <w:tcPr>
            <w:tcW w:w="1058" w:type="dxa"/>
            <w:tcBorders>
              <w:left w:val="nil"/>
            </w:tcBorders>
          </w:tcPr>
          <w:p w14:paraId="63C8A270" w14:textId="77777777" w:rsidR="00680A06" w:rsidRPr="005F1682" w:rsidRDefault="00680A06" w:rsidP="003028D2">
            <w:pPr>
              <w:rPr>
                <w:rFonts w:ascii="Verdana" w:hAnsi="Verdana"/>
                <w:w w:val="90"/>
                <w:sz w:val="16"/>
                <w:szCs w:val="16"/>
                <w:lang w:val="da-DK"/>
              </w:rPr>
            </w:pPr>
          </w:p>
        </w:tc>
        <w:tc>
          <w:tcPr>
            <w:tcW w:w="1066" w:type="dxa"/>
          </w:tcPr>
          <w:p w14:paraId="230C9255" w14:textId="77777777" w:rsidR="00680A06" w:rsidRPr="005F1682" w:rsidRDefault="00680A06" w:rsidP="003028D2">
            <w:pPr>
              <w:rPr>
                <w:rFonts w:ascii="Verdana" w:hAnsi="Verdana"/>
                <w:w w:val="90"/>
                <w:sz w:val="16"/>
                <w:szCs w:val="16"/>
                <w:lang w:val="da-DK"/>
              </w:rPr>
            </w:pPr>
          </w:p>
        </w:tc>
        <w:tc>
          <w:tcPr>
            <w:tcW w:w="1067" w:type="dxa"/>
          </w:tcPr>
          <w:p w14:paraId="34569315" w14:textId="77777777" w:rsidR="00680A06" w:rsidRPr="005F1682" w:rsidRDefault="00680A06" w:rsidP="003028D2">
            <w:pPr>
              <w:pStyle w:val="TableParagraph"/>
              <w:spacing w:before="2"/>
              <w:rPr>
                <w:rFonts w:ascii="Verdana" w:hAnsi="Verdana"/>
                <w:w w:val="90"/>
                <w:sz w:val="16"/>
                <w:szCs w:val="16"/>
                <w:lang w:val="da-DK"/>
              </w:rPr>
            </w:pPr>
          </w:p>
          <w:p w14:paraId="78555C0D" w14:textId="77777777" w:rsidR="00680A06" w:rsidRPr="005F1682" w:rsidRDefault="00680A06" w:rsidP="003028D2">
            <w:pPr>
              <w:pStyle w:val="TableParagraph"/>
              <w:spacing w:line="214" w:lineRule="exact"/>
              <w:ind w:left="105" w:right="233"/>
              <w:rPr>
                <w:rFonts w:ascii="Verdana" w:hAnsi="Verdana"/>
                <w:w w:val="90"/>
                <w:sz w:val="16"/>
                <w:szCs w:val="16"/>
                <w:lang w:val="da-DK"/>
              </w:rPr>
            </w:pPr>
            <w:r w:rsidRPr="005F1682">
              <w:rPr>
                <w:rFonts w:ascii="Verdana" w:hAnsi="Verdana"/>
                <w:w w:val="90"/>
                <w:sz w:val="16"/>
                <w:szCs w:val="16"/>
                <w:lang w:val="da-DK"/>
              </w:rPr>
              <w:t>Maksimal hastighed</w:t>
            </w:r>
          </w:p>
        </w:tc>
        <w:tc>
          <w:tcPr>
            <w:tcW w:w="1074" w:type="dxa"/>
            <w:gridSpan w:val="2"/>
          </w:tcPr>
          <w:p w14:paraId="7DB94D3D" w14:textId="77777777" w:rsidR="00680A06" w:rsidRPr="005F1682" w:rsidRDefault="00680A06" w:rsidP="003028D2">
            <w:pPr>
              <w:pStyle w:val="TableParagraph"/>
              <w:spacing w:before="4"/>
              <w:rPr>
                <w:rFonts w:ascii="Verdana" w:hAnsi="Verdana"/>
                <w:w w:val="90"/>
                <w:sz w:val="16"/>
                <w:szCs w:val="16"/>
                <w:lang w:val="da-DK"/>
              </w:rPr>
            </w:pPr>
          </w:p>
          <w:p w14:paraId="48D51A5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32614FB5" w14:textId="77777777" w:rsidR="00680A06" w:rsidRPr="005F1682" w:rsidRDefault="00680A06" w:rsidP="003028D2">
            <w:pPr>
              <w:pStyle w:val="TableParagraph"/>
              <w:spacing w:before="4"/>
              <w:rPr>
                <w:rFonts w:ascii="Verdana" w:hAnsi="Verdana"/>
                <w:w w:val="90"/>
                <w:sz w:val="16"/>
                <w:szCs w:val="16"/>
                <w:lang w:val="da-DK"/>
              </w:rPr>
            </w:pPr>
          </w:p>
          <w:p w14:paraId="5A3B982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Maksimal hastighed</w:t>
            </w:r>
          </w:p>
        </w:tc>
        <w:tc>
          <w:tcPr>
            <w:tcW w:w="1074" w:type="dxa"/>
            <w:gridSpan w:val="4"/>
          </w:tcPr>
          <w:p w14:paraId="3B485832" w14:textId="77777777" w:rsidR="00680A06" w:rsidRPr="005F1682" w:rsidRDefault="00680A06" w:rsidP="003028D2">
            <w:pPr>
              <w:rPr>
                <w:rFonts w:ascii="Verdana" w:hAnsi="Verdana"/>
                <w:w w:val="90"/>
                <w:sz w:val="16"/>
                <w:szCs w:val="16"/>
                <w:lang w:val="da-DK"/>
              </w:rPr>
            </w:pPr>
          </w:p>
        </w:tc>
        <w:tc>
          <w:tcPr>
            <w:tcW w:w="1079" w:type="dxa"/>
            <w:gridSpan w:val="4"/>
          </w:tcPr>
          <w:p w14:paraId="616C5C11" w14:textId="77777777" w:rsidR="00680A06" w:rsidRPr="005F1682" w:rsidRDefault="00680A06" w:rsidP="003028D2">
            <w:pPr>
              <w:rPr>
                <w:rFonts w:ascii="Verdana" w:hAnsi="Verdana"/>
                <w:w w:val="90"/>
                <w:sz w:val="16"/>
                <w:szCs w:val="16"/>
                <w:lang w:val="da-DK"/>
              </w:rPr>
            </w:pPr>
          </w:p>
        </w:tc>
        <w:tc>
          <w:tcPr>
            <w:tcW w:w="1074" w:type="dxa"/>
            <w:gridSpan w:val="6"/>
          </w:tcPr>
          <w:p w14:paraId="1514D337" w14:textId="77777777" w:rsidR="00680A06" w:rsidRPr="005F1682" w:rsidRDefault="00680A06" w:rsidP="003028D2">
            <w:pPr>
              <w:rPr>
                <w:rFonts w:ascii="Verdana" w:hAnsi="Verdana"/>
                <w:w w:val="90"/>
                <w:sz w:val="16"/>
                <w:szCs w:val="16"/>
                <w:lang w:val="da-DK"/>
              </w:rPr>
            </w:pPr>
          </w:p>
        </w:tc>
        <w:tc>
          <w:tcPr>
            <w:tcW w:w="1112" w:type="dxa"/>
            <w:gridSpan w:val="4"/>
          </w:tcPr>
          <w:p w14:paraId="5AF7B30E" w14:textId="77777777" w:rsidR="00680A06" w:rsidRPr="005F1682" w:rsidRDefault="00680A06" w:rsidP="003028D2">
            <w:pPr>
              <w:rPr>
                <w:rFonts w:ascii="Verdana" w:hAnsi="Verdana"/>
                <w:w w:val="90"/>
                <w:sz w:val="16"/>
                <w:szCs w:val="16"/>
                <w:lang w:val="da-DK"/>
              </w:rPr>
            </w:pPr>
          </w:p>
        </w:tc>
        <w:tc>
          <w:tcPr>
            <w:tcW w:w="1078" w:type="dxa"/>
            <w:gridSpan w:val="2"/>
          </w:tcPr>
          <w:p w14:paraId="6B9D044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01B978ED" w14:textId="77777777" w:rsidR="00680A06" w:rsidRPr="005F1682" w:rsidRDefault="00680A06" w:rsidP="003028D2">
            <w:pPr>
              <w:rPr>
                <w:rFonts w:ascii="Verdana" w:hAnsi="Verdana"/>
                <w:w w:val="90"/>
                <w:sz w:val="16"/>
                <w:szCs w:val="16"/>
                <w:lang w:val="da-DK"/>
              </w:rPr>
            </w:pPr>
          </w:p>
        </w:tc>
      </w:tr>
      <w:tr w:rsidR="00680A06" w:rsidRPr="00412CB4" w14:paraId="1ED0BCB7" w14:textId="77777777" w:rsidTr="003028D2">
        <w:trPr>
          <w:gridAfter w:val="3"/>
          <w:wAfter w:w="53" w:type="dxa"/>
          <w:trHeight w:hRule="exact" w:val="563"/>
        </w:trPr>
        <w:tc>
          <w:tcPr>
            <w:tcW w:w="1058" w:type="dxa"/>
            <w:tcBorders>
              <w:left w:val="nil"/>
            </w:tcBorders>
          </w:tcPr>
          <w:p w14:paraId="74F98136" w14:textId="77777777" w:rsidR="00680A06" w:rsidRPr="005F1682" w:rsidRDefault="00680A06" w:rsidP="003028D2">
            <w:pPr>
              <w:rPr>
                <w:rFonts w:ascii="Verdana" w:hAnsi="Verdana"/>
                <w:w w:val="90"/>
                <w:sz w:val="16"/>
                <w:szCs w:val="16"/>
                <w:lang w:val="da-DK"/>
              </w:rPr>
            </w:pPr>
          </w:p>
        </w:tc>
        <w:tc>
          <w:tcPr>
            <w:tcW w:w="1066" w:type="dxa"/>
          </w:tcPr>
          <w:p w14:paraId="22DEE41D" w14:textId="77777777" w:rsidR="00680A06" w:rsidRPr="005F1682" w:rsidRDefault="00680A06" w:rsidP="003028D2">
            <w:pPr>
              <w:rPr>
                <w:rFonts w:ascii="Verdana" w:hAnsi="Verdana"/>
                <w:w w:val="90"/>
                <w:sz w:val="16"/>
                <w:szCs w:val="16"/>
                <w:lang w:val="da-DK"/>
              </w:rPr>
            </w:pPr>
          </w:p>
        </w:tc>
        <w:tc>
          <w:tcPr>
            <w:tcW w:w="1067" w:type="dxa"/>
          </w:tcPr>
          <w:p w14:paraId="5BE1EACD" w14:textId="77777777" w:rsidR="00680A06" w:rsidRPr="005F1682" w:rsidRDefault="00680A06" w:rsidP="003028D2">
            <w:pPr>
              <w:pStyle w:val="TableParagraph"/>
              <w:spacing w:before="5"/>
              <w:rPr>
                <w:rFonts w:ascii="Verdana" w:hAnsi="Verdana"/>
                <w:w w:val="90"/>
                <w:sz w:val="16"/>
                <w:szCs w:val="16"/>
                <w:lang w:val="da-DK"/>
              </w:rPr>
            </w:pPr>
          </w:p>
          <w:p w14:paraId="04F992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w:t>
            </w:r>
          </w:p>
        </w:tc>
        <w:tc>
          <w:tcPr>
            <w:tcW w:w="1074" w:type="dxa"/>
            <w:gridSpan w:val="2"/>
          </w:tcPr>
          <w:p w14:paraId="7568367B" w14:textId="77777777" w:rsidR="00680A06" w:rsidRPr="005F1682" w:rsidRDefault="00680A06" w:rsidP="003028D2">
            <w:pPr>
              <w:pStyle w:val="TableParagraph"/>
              <w:spacing w:before="5"/>
              <w:rPr>
                <w:rFonts w:ascii="Verdana" w:hAnsi="Verdana"/>
                <w:w w:val="90"/>
                <w:sz w:val="16"/>
                <w:szCs w:val="16"/>
                <w:lang w:val="da-DK"/>
              </w:rPr>
            </w:pPr>
          </w:p>
          <w:p w14:paraId="39FF10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9368B49" w14:textId="77777777" w:rsidR="00680A06" w:rsidRPr="005F1682" w:rsidRDefault="00680A06" w:rsidP="003028D2">
            <w:pPr>
              <w:pStyle w:val="TableParagraph"/>
              <w:spacing w:before="5"/>
              <w:rPr>
                <w:rFonts w:ascii="Verdana" w:hAnsi="Verdana"/>
                <w:w w:val="90"/>
                <w:sz w:val="16"/>
                <w:szCs w:val="16"/>
                <w:lang w:val="da-DK"/>
              </w:rPr>
            </w:pPr>
          </w:p>
          <w:p w14:paraId="0C8A2E5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w:t>
            </w:r>
          </w:p>
        </w:tc>
        <w:tc>
          <w:tcPr>
            <w:tcW w:w="1074" w:type="dxa"/>
            <w:gridSpan w:val="4"/>
          </w:tcPr>
          <w:p w14:paraId="2C1F6EC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CE9BF9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E67713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16E829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79515F4"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1D77FA79" w14:textId="77777777" w:rsidR="00680A06" w:rsidRPr="005F1682" w:rsidRDefault="00680A06" w:rsidP="003028D2">
            <w:pPr>
              <w:rPr>
                <w:rFonts w:ascii="Verdana" w:hAnsi="Verdana"/>
                <w:w w:val="90"/>
                <w:sz w:val="16"/>
                <w:szCs w:val="16"/>
                <w:lang w:val="da-DK"/>
              </w:rPr>
            </w:pPr>
          </w:p>
        </w:tc>
      </w:tr>
      <w:tr w:rsidR="00680A06" w:rsidRPr="00412CB4" w14:paraId="7AA877B3" w14:textId="77777777" w:rsidTr="003028D2">
        <w:trPr>
          <w:gridAfter w:val="3"/>
          <w:wAfter w:w="53" w:type="dxa"/>
          <w:trHeight w:hRule="exact" w:val="1629"/>
        </w:trPr>
        <w:tc>
          <w:tcPr>
            <w:tcW w:w="1058" w:type="dxa"/>
            <w:tcBorders>
              <w:left w:val="nil"/>
            </w:tcBorders>
          </w:tcPr>
          <w:p w14:paraId="48E47A44" w14:textId="77777777" w:rsidR="00680A06" w:rsidRPr="005F1682" w:rsidRDefault="00680A06" w:rsidP="003028D2">
            <w:pPr>
              <w:rPr>
                <w:rFonts w:ascii="Verdana" w:hAnsi="Verdana"/>
                <w:w w:val="90"/>
                <w:sz w:val="16"/>
                <w:szCs w:val="16"/>
                <w:lang w:val="da-DK"/>
              </w:rPr>
            </w:pPr>
          </w:p>
        </w:tc>
        <w:tc>
          <w:tcPr>
            <w:tcW w:w="1066" w:type="dxa"/>
          </w:tcPr>
          <w:p w14:paraId="00336EFB" w14:textId="77777777" w:rsidR="00680A06" w:rsidRPr="005F1682" w:rsidRDefault="00680A06" w:rsidP="003028D2">
            <w:pPr>
              <w:pStyle w:val="TableParagraph"/>
              <w:spacing w:before="3"/>
              <w:rPr>
                <w:rFonts w:ascii="Verdana" w:hAnsi="Verdana"/>
                <w:w w:val="90"/>
                <w:sz w:val="16"/>
                <w:szCs w:val="16"/>
                <w:lang w:val="da-DK"/>
              </w:rPr>
            </w:pPr>
          </w:p>
          <w:p w14:paraId="5035325A"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Afmærk­ ningslinje af mellem­ liggende venteposi­ tioner</w:t>
            </w:r>
          </w:p>
        </w:tc>
        <w:tc>
          <w:tcPr>
            <w:tcW w:w="1067" w:type="dxa"/>
          </w:tcPr>
          <w:p w14:paraId="23D9961E" w14:textId="77777777" w:rsidR="00680A06" w:rsidRPr="005F1682" w:rsidRDefault="00680A06" w:rsidP="003028D2">
            <w:pPr>
              <w:rPr>
                <w:rFonts w:ascii="Verdana" w:hAnsi="Verdana"/>
                <w:w w:val="90"/>
                <w:sz w:val="16"/>
                <w:szCs w:val="16"/>
                <w:lang w:val="da-DK"/>
              </w:rPr>
            </w:pPr>
          </w:p>
        </w:tc>
        <w:tc>
          <w:tcPr>
            <w:tcW w:w="1074" w:type="dxa"/>
            <w:gridSpan w:val="2"/>
          </w:tcPr>
          <w:p w14:paraId="6D60C294" w14:textId="77777777" w:rsidR="00680A06" w:rsidRPr="005F1682" w:rsidRDefault="00680A06" w:rsidP="003028D2">
            <w:pPr>
              <w:pStyle w:val="TableParagraph"/>
              <w:spacing w:before="5"/>
              <w:rPr>
                <w:rFonts w:ascii="Verdana" w:hAnsi="Verdana"/>
                <w:w w:val="90"/>
                <w:sz w:val="16"/>
                <w:szCs w:val="16"/>
                <w:lang w:val="da-DK"/>
              </w:rPr>
            </w:pPr>
          </w:p>
          <w:p w14:paraId="3415A51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3D6C6BC1" w14:textId="77777777" w:rsidR="00680A06" w:rsidRPr="005F1682" w:rsidRDefault="00680A06" w:rsidP="003028D2">
            <w:pPr>
              <w:pStyle w:val="TableParagraph"/>
              <w:spacing w:before="3"/>
              <w:rPr>
                <w:rFonts w:ascii="Verdana" w:hAnsi="Verdana"/>
                <w:w w:val="90"/>
                <w:sz w:val="16"/>
                <w:szCs w:val="16"/>
                <w:lang w:val="da-DK"/>
              </w:rPr>
            </w:pPr>
          </w:p>
          <w:p w14:paraId="036EAE9F" w14:textId="77777777" w:rsidR="00680A06" w:rsidRPr="005F1682" w:rsidRDefault="00680A06" w:rsidP="003028D2">
            <w:pPr>
              <w:pStyle w:val="TableParagraph"/>
              <w:spacing w:line="214" w:lineRule="exact"/>
              <w:ind w:left="105" w:right="390"/>
              <w:rPr>
                <w:rFonts w:ascii="Verdana" w:hAnsi="Verdana"/>
                <w:w w:val="90"/>
                <w:sz w:val="16"/>
                <w:szCs w:val="16"/>
                <w:lang w:val="da-DK"/>
              </w:rPr>
            </w:pPr>
            <w:r w:rsidRPr="005F1682">
              <w:rPr>
                <w:rFonts w:ascii="Verdana" w:hAnsi="Verdana"/>
                <w:w w:val="90"/>
                <w:sz w:val="16"/>
                <w:szCs w:val="16"/>
                <w:lang w:val="da-DK"/>
              </w:rPr>
              <w:t>Afmærkningslinje af mellemliggende ventepositioner</w:t>
            </w:r>
          </w:p>
        </w:tc>
        <w:tc>
          <w:tcPr>
            <w:tcW w:w="1074" w:type="dxa"/>
            <w:gridSpan w:val="4"/>
          </w:tcPr>
          <w:p w14:paraId="482DC5A1" w14:textId="77777777" w:rsidR="00680A06" w:rsidRPr="005F1682" w:rsidRDefault="00680A06" w:rsidP="003028D2">
            <w:pPr>
              <w:rPr>
                <w:rFonts w:ascii="Verdana" w:hAnsi="Verdana"/>
                <w:w w:val="90"/>
                <w:sz w:val="16"/>
                <w:szCs w:val="16"/>
                <w:lang w:val="da-DK"/>
              </w:rPr>
            </w:pPr>
          </w:p>
        </w:tc>
        <w:tc>
          <w:tcPr>
            <w:tcW w:w="1079" w:type="dxa"/>
            <w:gridSpan w:val="4"/>
          </w:tcPr>
          <w:p w14:paraId="1F03905A" w14:textId="77777777" w:rsidR="00680A06" w:rsidRPr="005F1682" w:rsidRDefault="00680A06" w:rsidP="003028D2">
            <w:pPr>
              <w:pStyle w:val="TableParagraph"/>
              <w:spacing w:before="5"/>
              <w:rPr>
                <w:rFonts w:ascii="Verdana" w:hAnsi="Verdana"/>
                <w:w w:val="90"/>
                <w:sz w:val="16"/>
                <w:szCs w:val="16"/>
                <w:lang w:val="da-DK"/>
              </w:rPr>
            </w:pPr>
          </w:p>
          <w:p w14:paraId="66C57E8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4193AC80" w14:textId="77777777" w:rsidR="00680A06" w:rsidRPr="005F1682" w:rsidRDefault="00680A06" w:rsidP="003028D2">
            <w:pPr>
              <w:pStyle w:val="TableParagraph"/>
              <w:spacing w:before="5"/>
              <w:rPr>
                <w:rFonts w:ascii="Verdana" w:hAnsi="Verdana"/>
                <w:w w:val="90"/>
                <w:sz w:val="16"/>
                <w:szCs w:val="16"/>
                <w:lang w:val="da-DK"/>
              </w:rPr>
            </w:pPr>
          </w:p>
          <w:p w14:paraId="594D91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FE03800" w14:textId="77777777" w:rsidR="00680A06" w:rsidRPr="005F1682" w:rsidRDefault="00680A06" w:rsidP="003028D2">
            <w:pPr>
              <w:pStyle w:val="TableParagraph"/>
              <w:spacing w:before="5"/>
              <w:rPr>
                <w:rFonts w:ascii="Verdana" w:hAnsi="Verdana"/>
                <w:w w:val="90"/>
                <w:sz w:val="16"/>
                <w:szCs w:val="16"/>
                <w:lang w:val="da-DK"/>
              </w:rPr>
            </w:pPr>
          </w:p>
          <w:p w14:paraId="27D1248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1D722DCD" w14:textId="77777777" w:rsidR="00680A06" w:rsidRPr="005F1682" w:rsidRDefault="00680A06" w:rsidP="003028D2">
            <w:pPr>
              <w:pStyle w:val="TableParagraph"/>
              <w:spacing w:before="5"/>
              <w:rPr>
                <w:rFonts w:ascii="Verdana" w:hAnsi="Verdana"/>
                <w:w w:val="90"/>
                <w:sz w:val="16"/>
                <w:szCs w:val="16"/>
                <w:lang w:val="da-DK"/>
              </w:rPr>
            </w:pPr>
          </w:p>
          <w:p w14:paraId="4053C9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695868B4" w14:textId="77777777" w:rsidR="00680A06" w:rsidRPr="005F1682" w:rsidRDefault="00680A06" w:rsidP="003028D2">
            <w:pPr>
              <w:pStyle w:val="TableParagraph"/>
              <w:spacing w:before="5"/>
              <w:rPr>
                <w:rFonts w:ascii="Verdana" w:hAnsi="Verdana"/>
                <w:w w:val="90"/>
                <w:sz w:val="16"/>
                <w:szCs w:val="16"/>
                <w:lang w:val="da-DK"/>
              </w:rPr>
            </w:pPr>
          </w:p>
          <w:p w14:paraId="7FB5C0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412CB4" w14:paraId="604C5ED8" w14:textId="77777777" w:rsidTr="003028D2">
        <w:trPr>
          <w:gridAfter w:val="3"/>
          <w:wAfter w:w="53" w:type="dxa"/>
          <w:trHeight w:hRule="exact" w:val="777"/>
        </w:trPr>
        <w:tc>
          <w:tcPr>
            <w:tcW w:w="1058" w:type="dxa"/>
            <w:tcBorders>
              <w:left w:val="nil"/>
            </w:tcBorders>
          </w:tcPr>
          <w:p w14:paraId="2C04FAC0" w14:textId="77777777" w:rsidR="00680A06" w:rsidRPr="005F1682" w:rsidRDefault="00680A06" w:rsidP="003028D2">
            <w:pPr>
              <w:rPr>
                <w:rFonts w:ascii="Verdana" w:hAnsi="Verdana"/>
                <w:w w:val="90"/>
                <w:sz w:val="16"/>
                <w:szCs w:val="16"/>
                <w:lang w:val="da-DK"/>
              </w:rPr>
            </w:pPr>
          </w:p>
        </w:tc>
        <w:tc>
          <w:tcPr>
            <w:tcW w:w="1066" w:type="dxa"/>
          </w:tcPr>
          <w:p w14:paraId="561460CE" w14:textId="77777777" w:rsidR="00680A06" w:rsidRPr="005F1682" w:rsidRDefault="00680A06" w:rsidP="003028D2">
            <w:pPr>
              <w:pStyle w:val="TableParagraph"/>
              <w:spacing w:before="5"/>
              <w:rPr>
                <w:rFonts w:ascii="Verdana" w:hAnsi="Verdana"/>
                <w:w w:val="90"/>
                <w:sz w:val="16"/>
                <w:szCs w:val="16"/>
                <w:lang w:val="da-DK"/>
              </w:rPr>
            </w:pPr>
          </w:p>
          <w:p w14:paraId="66D29C7F"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TWY-af­</w:t>
            </w:r>
          </w:p>
          <w:p w14:paraId="38CA8FED"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mærkning</w:t>
            </w:r>
          </w:p>
        </w:tc>
        <w:tc>
          <w:tcPr>
            <w:tcW w:w="1067" w:type="dxa"/>
          </w:tcPr>
          <w:p w14:paraId="4E003E21" w14:textId="77777777" w:rsidR="00680A06" w:rsidRPr="005F1682" w:rsidRDefault="00680A06" w:rsidP="003028D2">
            <w:pPr>
              <w:rPr>
                <w:rFonts w:ascii="Verdana" w:hAnsi="Verdana"/>
                <w:w w:val="90"/>
                <w:sz w:val="16"/>
                <w:szCs w:val="16"/>
                <w:lang w:val="da-DK"/>
              </w:rPr>
            </w:pPr>
          </w:p>
        </w:tc>
        <w:tc>
          <w:tcPr>
            <w:tcW w:w="1074" w:type="dxa"/>
            <w:gridSpan w:val="2"/>
          </w:tcPr>
          <w:p w14:paraId="7A5C5951" w14:textId="77777777" w:rsidR="00680A06" w:rsidRPr="005F1682" w:rsidRDefault="00680A06" w:rsidP="003028D2">
            <w:pPr>
              <w:rPr>
                <w:rFonts w:ascii="Verdana" w:hAnsi="Verdana"/>
                <w:w w:val="90"/>
                <w:sz w:val="16"/>
                <w:szCs w:val="16"/>
                <w:lang w:val="da-DK"/>
              </w:rPr>
            </w:pPr>
          </w:p>
        </w:tc>
        <w:tc>
          <w:tcPr>
            <w:tcW w:w="3247" w:type="dxa"/>
            <w:gridSpan w:val="3"/>
          </w:tcPr>
          <w:p w14:paraId="43DB76C1" w14:textId="77777777" w:rsidR="00680A06" w:rsidRPr="005F1682" w:rsidRDefault="00680A06" w:rsidP="003028D2">
            <w:pPr>
              <w:rPr>
                <w:rFonts w:ascii="Verdana" w:hAnsi="Verdana"/>
                <w:w w:val="90"/>
                <w:sz w:val="16"/>
                <w:szCs w:val="16"/>
                <w:lang w:val="da-DK"/>
              </w:rPr>
            </w:pPr>
          </w:p>
        </w:tc>
        <w:tc>
          <w:tcPr>
            <w:tcW w:w="1074" w:type="dxa"/>
            <w:gridSpan w:val="4"/>
          </w:tcPr>
          <w:p w14:paraId="5567AD8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57988C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2805D7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18E295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5D4042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1AF61EC" w14:textId="77777777" w:rsidR="00680A06" w:rsidRPr="005F1682" w:rsidRDefault="00680A06" w:rsidP="003028D2">
            <w:pPr>
              <w:rPr>
                <w:rFonts w:ascii="Verdana" w:hAnsi="Verdana"/>
                <w:w w:val="90"/>
                <w:sz w:val="16"/>
                <w:szCs w:val="16"/>
                <w:lang w:val="da-DK"/>
              </w:rPr>
            </w:pPr>
          </w:p>
        </w:tc>
      </w:tr>
      <w:tr w:rsidR="00680A06" w:rsidRPr="00412CB4" w14:paraId="4CF1B5F7" w14:textId="77777777" w:rsidTr="003028D2">
        <w:trPr>
          <w:gridAfter w:val="3"/>
          <w:wAfter w:w="53" w:type="dxa"/>
          <w:trHeight w:hRule="exact" w:val="563"/>
        </w:trPr>
        <w:tc>
          <w:tcPr>
            <w:tcW w:w="1058" w:type="dxa"/>
            <w:tcBorders>
              <w:left w:val="nil"/>
            </w:tcBorders>
          </w:tcPr>
          <w:p w14:paraId="6CDF6294" w14:textId="77777777" w:rsidR="00680A06" w:rsidRPr="005F1682" w:rsidRDefault="00680A06" w:rsidP="003028D2">
            <w:pPr>
              <w:rPr>
                <w:rFonts w:ascii="Verdana" w:hAnsi="Verdana"/>
                <w:w w:val="90"/>
                <w:sz w:val="16"/>
                <w:szCs w:val="16"/>
                <w:lang w:val="da-DK"/>
              </w:rPr>
            </w:pPr>
          </w:p>
        </w:tc>
        <w:tc>
          <w:tcPr>
            <w:tcW w:w="1066" w:type="dxa"/>
          </w:tcPr>
          <w:p w14:paraId="50D5A700" w14:textId="77777777" w:rsidR="00680A06" w:rsidRPr="005F1682" w:rsidRDefault="00680A06" w:rsidP="003028D2">
            <w:pPr>
              <w:rPr>
                <w:rFonts w:ascii="Verdana" w:hAnsi="Verdana"/>
                <w:w w:val="90"/>
                <w:sz w:val="16"/>
                <w:szCs w:val="16"/>
                <w:lang w:val="da-DK"/>
              </w:rPr>
            </w:pPr>
          </w:p>
        </w:tc>
        <w:tc>
          <w:tcPr>
            <w:tcW w:w="1067" w:type="dxa"/>
          </w:tcPr>
          <w:p w14:paraId="2F747FBF" w14:textId="77777777" w:rsidR="00680A06" w:rsidRPr="005F1682" w:rsidRDefault="00680A06" w:rsidP="003028D2">
            <w:pPr>
              <w:pStyle w:val="TableParagraph"/>
              <w:spacing w:before="5"/>
              <w:rPr>
                <w:rFonts w:ascii="Verdana" w:hAnsi="Verdana"/>
                <w:w w:val="90"/>
                <w:sz w:val="16"/>
                <w:szCs w:val="16"/>
                <w:lang w:val="da-DK"/>
              </w:rPr>
            </w:pPr>
          </w:p>
          <w:p w14:paraId="235586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2318741F" w14:textId="77777777" w:rsidR="00680A06" w:rsidRPr="005F1682" w:rsidRDefault="00680A06" w:rsidP="003028D2">
            <w:pPr>
              <w:pStyle w:val="TableParagraph"/>
              <w:spacing w:before="5"/>
              <w:rPr>
                <w:rFonts w:ascii="Verdana" w:hAnsi="Verdana"/>
                <w:w w:val="90"/>
                <w:sz w:val="16"/>
                <w:szCs w:val="16"/>
                <w:lang w:val="da-DK"/>
              </w:rPr>
            </w:pPr>
          </w:p>
          <w:p w14:paraId="7C2B7E0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B8E0E23" w14:textId="77777777" w:rsidR="00680A06" w:rsidRPr="005F1682" w:rsidRDefault="00680A06" w:rsidP="003028D2">
            <w:pPr>
              <w:pStyle w:val="TableParagraph"/>
              <w:spacing w:before="5"/>
              <w:rPr>
                <w:rFonts w:ascii="Verdana" w:hAnsi="Verdana"/>
                <w:w w:val="90"/>
                <w:sz w:val="16"/>
                <w:szCs w:val="16"/>
                <w:lang w:val="da-DK"/>
              </w:rPr>
            </w:pPr>
          </w:p>
          <w:p w14:paraId="03C10E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TWY-afmærkningen</w:t>
            </w:r>
          </w:p>
        </w:tc>
        <w:tc>
          <w:tcPr>
            <w:tcW w:w="1074" w:type="dxa"/>
            <w:gridSpan w:val="4"/>
          </w:tcPr>
          <w:p w14:paraId="2055869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C19E72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8C5FD9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E9E60B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CF07A8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098B202" w14:textId="77777777" w:rsidR="00680A06" w:rsidRPr="005F1682" w:rsidRDefault="00680A06" w:rsidP="003028D2">
            <w:pPr>
              <w:rPr>
                <w:rFonts w:ascii="Verdana" w:hAnsi="Verdana"/>
                <w:w w:val="90"/>
                <w:sz w:val="16"/>
                <w:szCs w:val="16"/>
                <w:lang w:val="da-DK"/>
              </w:rPr>
            </w:pPr>
          </w:p>
        </w:tc>
      </w:tr>
      <w:tr w:rsidR="00680A06" w:rsidRPr="00412CB4" w14:paraId="4029E18E" w14:textId="77777777" w:rsidTr="003028D2">
        <w:trPr>
          <w:gridAfter w:val="3"/>
          <w:wAfter w:w="53" w:type="dxa"/>
          <w:trHeight w:hRule="exact" w:val="776"/>
        </w:trPr>
        <w:tc>
          <w:tcPr>
            <w:tcW w:w="1058" w:type="dxa"/>
            <w:tcBorders>
              <w:left w:val="nil"/>
            </w:tcBorders>
          </w:tcPr>
          <w:p w14:paraId="6FDEAA41" w14:textId="77777777" w:rsidR="00680A06" w:rsidRPr="005F1682" w:rsidRDefault="00680A06" w:rsidP="003028D2">
            <w:pPr>
              <w:rPr>
                <w:rFonts w:ascii="Verdana" w:hAnsi="Verdana"/>
                <w:w w:val="90"/>
                <w:sz w:val="16"/>
                <w:szCs w:val="16"/>
                <w:lang w:val="da-DK"/>
              </w:rPr>
            </w:pPr>
          </w:p>
        </w:tc>
        <w:tc>
          <w:tcPr>
            <w:tcW w:w="1066" w:type="dxa"/>
          </w:tcPr>
          <w:p w14:paraId="4C368489" w14:textId="77777777" w:rsidR="00680A06" w:rsidRPr="005F1682" w:rsidRDefault="00680A06" w:rsidP="003028D2">
            <w:pPr>
              <w:pStyle w:val="TableParagraph"/>
              <w:spacing w:before="2"/>
              <w:rPr>
                <w:rFonts w:ascii="Verdana" w:hAnsi="Verdana"/>
                <w:w w:val="90"/>
                <w:sz w:val="16"/>
                <w:szCs w:val="16"/>
                <w:lang w:val="da-DK"/>
              </w:rPr>
            </w:pPr>
          </w:p>
          <w:p w14:paraId="62875E99" w14:textId="77777777" w:rsidR="00680A06" w:rsidRPr="005F1682" w:rsidRDefault="00680A06" w:rsidP="003028D2">
            <w:pPr>
              <w:pStyle w:val="TableParagraph"/>
              <w:spacing w:line="214" w:lineRule="exact"/>
              <w:ind w:left="105" w:right="123"/>
              <w:rPr>
                <w:rFonts w:ascii="Verdana" w:hAnsi="Verdana"/>
                <w:w w:val="90"/>
                <w:sz w:val="16"/>
                <w:szCs w:val="16"/>
                <w:lang w:val="da-DK"/>
              </w:rPr>
            </w:pPr>
            <w:r w:rsidRPr="005F1682">
              <w:rPr>
                <w:rFonts w:ascii="Verdana" w:hAnsi="Verdana"/>
                <w:w w:val="90"/>
                <w:sz w:val="16"/>
                <w:szCs w:val="16"/>
                <w:lang w:val="da-DK"/>
              </w:rPr>
              <w:t>TWY-kant­ lys</w:t>
            </w:r>
          </w:p>
        </w:tc>
        <w:tc>
          <w:tcPr>
            <w:tcW w:w="1067" w:type="dxa"/>
          </w:tcPr>
          <w:p w14:paraId="7E4503D2" w14:textId="77777777" w:rsidR="00680A06" w:rsidRPr="005F1682" w:rsidRDefault="00680A06" w:rsidP="003028D2">
            <w:pPr>
              <w:rPr>
                <w:rFonts w:ascii="Verdana" w:hAnsi="Verdana"/>
                <w:w w:val="90"/>
                <w:sz w:val="16"/>
                <w:szCs w:val="16"/>
                <w:lang w:val="da-DK"/>
              </w:rPr>
            </w:pPr>
          </w:p>
        </w:tc>
        <w:tc>
          <w:tcPr>
            <w:tcW w:w="1074" w:type="dxa"/>
            <w:gridSpan w:val="2"/>
          </w:tcPr>
          <w:p w14:paraId="38B0933D" w14:textId="77777777" w:rsidR="00680A06" w:rsidRPr="005F1682" w:rsidRDefault="00680A06" w:rsidP="003028D2">
            <w:pPr>
              <w:rPr>
                <w:rFonts w:ascii="Verdana" w:hAnsi="Verdana"/>
                <w:w w:val="90"/>
                <w:sz w:val="16"/>
                <w:szCs w:val="16"/>
                <w:lang w:val="da-DK"/>
              </w:rPr>
            </w:pPr>
          </w:p>
        </w:tc>
        <w:tc>
          <w:tcPr>
            <w:tcW w:w="3247" w:type="dxa"/>
            <w:gridSpan w:val="3"/>
          </w:tcPr>
          <w:p w14:paraId="690D600D" w14:textId="77777777" w:rsidR="00680A06" w:rsidRPr="005F1682" w:rsidRDefault="00680A06" w:rsidP="003028D2">
            <w:pPr>
              <w:rPr>
                <w:rFonts w:ascii="Verdana" w:hAnsi="Verdana"/>
                <w:w w:val="90"/>
                <w:sz w:val="16"/>
                <w:szCs w:val="16"/>
                <w:lang w:val="da-DK"/>
              </w:rPr>
            </w:pPr>
          </w:p>
        </w:tc>
        <w:tc>
          <w:tcPr>
            <w:tcW w:w="1074" w:type="dxa"/>
            <w:gridSpan w:val="4"/>
          </w:tcPr>
          <w:p w14:paraId="412ACB3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1C28D1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FAB873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26F3D5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091362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DD85B0E" w14:textId="77777777" w:rsidR="00680A06" w:rsidRPr="005F1682" w:rsidRDefault="00680A06" w:rsidP="003028D2">
            <w:pPr>
              <w:rPr>
                <w:rFonts w:ascii="Verdana" w:hAnsi="Verdana"/>
                <w:w w:val="90"/>
                <w:sz w:val="16"/>
                <w:szCs w:val="16"/>
                <w:lang w:val="da-DK"/>
              </w:rPr>
            </w:pPr>
          </w:p>
        </w:tc>
      </w:tr>
      <w:tr w:rsidR="00680A06" w:rsidRPr="00412CB4" w14:paraId="1C23B100" w14:textId="77777777" w:rsidTr="003028D2">
        <w:trPr>
          <w:gridAfter w:val="3"/>
          <w:wAfter w:w="53" w:type="dxa"/>
          <w:trHeight w:hRule="exact" w:val="563"/>
        </w:trPr>
        <w:tc>
          <w:tcPr>
            <w:tcW w:w="1058" w:type="dxa"/>
            <w:tcBorders>
              <w:left w:val="nil"/>
            </w:tcBorders>
          </w:tcPr>
          <w:p w14:paraId="21BEEAA4" w14:textId="77777777" w:rsidR="00680A06" w:rsidRPr="005F1682" w:rsidRDefault="00680A06" w:rsidP="003028D2">
            <w:pPr>
              <w:rPr>
                <w:rFonts w:ascii="Verdana" w:hAnsi="Verdana"/>
                <w:w w:val="90"/>
                <w:sz w:val="16"/>
                <w:szCs w:val="16"/>
                <w:lang w:val="da-DK"/>
              </w:rPr>
            </w:pPr>
          </w:p>
        </w:tc>
        <w:tc>
          <w:tcPr>
            <w:tcW w:w="1066" w:type="dxa"/>
          </w:tcPr>
          <w:p w14:paraId="343C5831" w14:textId="77777777" w:rsidR="00680A06" w:rsidRPr="005F1682" w:rsidRDefault="00680A06" w:rsidP="003028D2">
            <w:pPr>
              <w:rPr>
                <w:rFonts w:ascii="Verdana" w:hAnsi="Verdana"/>
                <w:w w:val="90"/>
                <w:sz w:val="16"/>
                <w:szCs w:val="16"/>
                <w:lang w:val="da-DK"/>
              </w:rPr>
            </w:pPr>
          </w:p>
        </w:tc>
        <w:tc>
          <w:tcPr>
            <w:tcW w:w="1067" w:type="dxa"/>
          </w:tcPr>
          <w:p w14:paraId="0A1015A3" w14:textId="77777777" w:rsidR="00680A06" w:rsidRPr="005F1682" w:rsidRDefault="00680A06" w:rsidP="003028D2">
            <w:pPr>
              <w:pStyle w:val="TableParagraph"/>
              <w:spacing w:before="4"/>
              <w:rPr>
                <w:rFonts w:ascii="Verdana" w:hAnsi="Verdana"/>
                <w:w w:val="90"/>
                <w:sz w:val="16"/>
                <w:szCs w:val="16"/>
                <w:lang w:val="da-DK"/>
              </w:rPr>
            </w:pPr>
          </w:p>
          <w:p w14:paraId="261ACC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6D2EE1D4" w14:textId="77777777" w:rsidR="00680A06" w:rsidRPr="005F1682" w:rsidRDefault="00680A06" w:rsidP="003028D2">
            <w:pPr>
              <w:pStyle w:val="TableParagraph"/>
              <w:spacing w:before="4"/>
              <w:rPr>
                <w:rFonts w:ascii="Verdana" w:hAnsi="Verdana"/>
                <w:w w:val="90"/>
                <w:sz w:val="16"/>
                <w:szCs w:val="16"/>
                <w:lang w:val="da-DK"/>
              </w:rPr>
            </w:pPr>
          </w:p>
          <w:p w14:paraId="3A9A85A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506AA24" w14:textId="77777777" w:rsidR="00680A06" w:rsidRPr="005F1682" w:rsidRDefault="00680A06" w:rsidP="003028D2">
            <w:pPr>
              <w:pStyle w:val="TableParagraph"/>
              <w:spacing w:before="4"/>
              <w:rPr>
                <w:rFonts w:ascii="Verdana" w:hAnsi="Verdana"/>
                <w:w w:val="90"/>
                <w:sz w:val="16"/>
                <w:szCs w:val="16"/>
                <w:lang w:val="da-DK"/>
              </w:rPr>
            </w:pPr>
          </w:p>
          <w:p w14:paraId="7BBA09A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TWY-kantlys</w:t>
            </w:r>
          </w:p>
        </w:tc>
        <w:tc>
          <w:tcPr>
            <w:tcW w:w="1074" w:type="dxa"/>
            <w:gridSpan w:val="4"/>
          </w:tcPr>
          <w:p w14:paraId="2B1259E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A1029A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91B5FC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A3673C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604068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37C8C6B" w14:textId="77777777" w:rsidR="00680A06" w:rsidRPr="005F1682" w:rsidRDefault="00680A06" w:rsidP="003028D2">
            <w:pPr>
              <w:rPr>
                <w:rFonts w:ascii="Verdana" w:hAnsi="Verdana"/>
                <w:w w:val="90"/>
                <w:sz w:val="16"/>
                <w:szCs w:val="16"/>
                <w:lang w:val="da-DK"/>
              </w:rPr>
            </w:pPr>
          </w:p>
        </w:tc>
      </w:tr>
      <w:tr w:rsidR="00680A06" w:rsidRPr="00412CB4" w14:paraId="5EAB151A" w14:textId="77777777" w:rsidTr="003028D2">
        <w:trPr>
          <w:gridAfter w:val="3"/>
          <w:wAfter w:w="53" w:type="dxa"/>
          <w:trHeight w:hRule="exact" w:val="776"/>
        </w:trPr>
        <w:tc>
          <w:tcPr>
            <w:tcW w:w="1058" w:type="dxa"/>
            <w:tcBorders>
              <w:left w:val="nil"/>
            </w:tcBorders>
          </w:tcPr>
          <w:p w14:paraId="204A1575" w14:textId="77777777" w:rsidR="00680A06" w:rsidRPr="005F1682" w:rsidRDefault="00680A06" w:rsidP="003028D2">
            <w:pPr>
              <w:rPr>
                <w:rFonts w:ascii="Verdana" w:hAnsi="Verdana"/>
                <w:w w:val="90"/>
                <w:sz w:val="16"/>
                <w:szCs w:val="16"/>
                <w:lang w:val="da-DK"/>
              </w:rPr>
            </w:pPr>
          </w:p>
        </w:tc>
        <w:tc>
          <w:tcPr>
            <w:tcW w:w="1066" w:type="dxa"/>
          </w:tcPr>
          <w:p w14:paraId="5525F5C8" w14:textId="77777777" w:rsidR="00680A06" w:rsidRPr="005F1682" w:rsidRDefault="00680A06" w:rsidP="003028D2">
            <w:pPr>
              <w:rPr>
                <w:rFonts w:ascii="Verdana" w:hAnsi="Verdana"/>
                <w:w w:val="90"/>
                <w:sz w:val="16"/>
                <w:szCs w:val="16"/>
                <w:lang w:val="da-DK"/>
              </w:rPr>
            </w:pPr>
          </w:p>
        </w:tc>
        <w:tc>
          <w:tcPr>
            <w:tcW w:w="1067" w:type="dxa"/>
          </w:tcPr>
          <w:p w14:paraId="2C52D00D" w14:textId="77777777" w:rsidR="00680A06" w:rsidRPr="005F1682" w:rsidRDefault="00680A06" w:rsidP="003028D2">
            <w:pPr>
              <w:pStyle w:val="TableParagraph"/>
              <w:spacing w:before="5"/>
              <w:rPr>
                <w:rFonts w:ascii="Verdana" w:hAnsi="Verdana"/>
                <w:w w:val="90"/>
                <w:sz w:val="16"/>
                <w:szCs w:val="16"/>
                <w:lang w:val="da-DK"/>
              </w:rPr>
            </w:pPr>
          </w:p>
          <w:p w14:paraId="000446C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3F1B579E" w14:textId="77777777" w:rsidR="00680A06" w:rsidRPr="005F1682" w:rsidRDefault="00680A06" w:rsidP="003028D2">
            <w:pPr>
              <w:pStyle w:val="TableParagraph"/>
              <w:spacing w:before="5"/>
              <w:rPr>
                <w:rFonts w:ascii="Verdana" w:hAnsi="Verdana"/>
                <w:w w:val="90"/>
                <w:sz w:val="16"/>
                <w:szCs w:val="16"/>
                <w:lang w:val="da-DK"/>
              </w:rPr>
            </w:pPr>
          </w:p>
          <w:p w14:paraId="16FD2BC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09846D46" w14:textId="77777777" w:rsidR="00680A06" w:rsidRPr="005F1682" w:rsidRDefault="00680A06" w:rsidP="003028D2">
            <w:pPr>
              <w:pStyle w:val="TableParagraph"/>
              <w:spacing w:before="2"/>
              <w:rPr>
                <w:rFonts w:ascii="Verdana" w:hAnsi="Verdana"/>
                <w:w w:val="90"/>
                <w:sz w:val="16"/>
                <w:szCs w:val="16"/>
                <w:lang w:val="da-DK"/>
              </w:rPr>
            </w:pPr>
          </w:p>
          <w:p w14:paraId="3860C7F5"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TWY-kantlysene</w:t>
            </w:r>
          </w:p>
        </w:tc>
        <w:tc>
          <w:tcPr>
            <w:tcW w:w="1074" w:type="dxa"/>
            <w:gridSpan w:val="4"/>
          </w:tcPr>
          <w:p w14:paraId="73E3DE50" w14:textId="77777777" w:rsidR="00680A06" w:rsidRPr="005F1682" w:rsidRDefault="00680A06" w:rsidP="003028D2">
            <w:pPr>
              <w:rPr>
                <w:rFonts w:ascii="Verdana" w:hAnsi="Verdana"/>
                <w:w w:val="90"/>
                <w:sz w:val="16"/>
                <w:szCs w:val="16"/>
                <w:lang w:val="da-DK"/>
              </w:rPr>
            </w:pPr>
          </w:p>
        </w:tc>
        <w:tc>
          <w:tcPr>
            <w:tcW w:w="1079" w:type="dxa"/>
            <w:gridSpan w:val="4"/>
          </w:tcPr>
          <w:p w14:paraId="07D49AE0" w14:textId="77777777" w:rsidR="00680A06" w:rsidRPr="005F1682" w:rsidRDefault="00680A06" w:rsidP="003028D2">
            <w:pPr>
              <w:rPr>
                <w:rFonts w:ascii="Verdana" w:hAnsi="Verdana"/>
                <w:w w:val="90"/>
                <w:sz w:val="16"/>
                <w:szCs w:val="16"/>
                <w:lang w:val="da-DK"/>
              </w:rPr>
            </w:pPr>
          </w:p>
        </w:tc>
        <w:tc>
          <w:tcPr>
            <w:tcW w:w="1074" w:type="dxa"/>
            <w:gridSpan w:val="6"/>
          </w:tcPr>
          <w:p w14:paraId="024647F0" w14:textId="77777777" w:rsidR="00680A06" w:rsidRPr="005F1682" w:rsidRDefault="00680A06" w:rsidP="003028D2">
            <w:pPr>
              <w:rPr>
                <w:rFonts w:ascii="Verdana" w:hAnsi="Verdana"/>
                <w:w w:val="90"/>
                <w:sz w:val="16"/>
                <w:szCs w:val="16"/>
                <w:lang w:val="da-DK"/>
              </w:rPr>
            </w:pPr>
          </w:p>
        </w:tc>
        <w:tc>
          <w:tcPr>
            <w:tcW w:w="1112" w:type="dxa"/>
            <w:gridSpan w:val="4"/>
          </w:tcPr>
          <w:p w14:paraId="5D427D61" w14:textId="77777777" w:rsidR="00680A06" w:rsidRPr="005F1682" w:rsidRDefault="00680A06" w:rsidP="003028D2">
            <w:pPr>
              <w:rPr>
                <w:rFonts w:ascii="Verdana" w:hAnsi="Verdana"/>
                <w:w w:val="90"/>
                <w:sz w:val="16"/>
                <w:szCs w:val="16"/>
                <w:lang w:val="da-DK"/>
              </w:rPr>
            </w:pPr>
          </w:p>
        </w:tc>
        <w:tc>
          <w:tcPr>
            <w:tcW w:w="1078" w:type="dxa"/>
            <w:gridSpan w:val="2"/>
          </w:tcPr>
          <w:p w14:paraId="5AD0DF1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1A0C2318" w14:textId="77777777" w:rsidR="00680A06" w:rsidRPr="005F1682" w:rsidRDefault="00680A06" w:rsidP="003028D2">
            <w:pPr>
              <w:rPr>
                <w:rFonts w:ascii="Verdana" w:hAnsi="Verdana"/>
                <w:w w:val="90"/>
                <w:sz w:val="16"/>
                <w:szCs w:val="16"/>
                <w:lang w:val="da-DK"/>
              </w:rPr>
            </w:pPr>
          </w:p>
        </w:tc>
      </w:tr>
      <w:tr w:rsidR="00680A06" w:rsidRPr="00412CB4" w14:paraId="59AB121E" w14:textId="77777777" w:rsidTr="003028D2">
        <w:trPr>
          <w:gridAfter w:val="3"/>
          <w:wAfter w:w="53" w:type="dxa"/>
          <w:trHeight w:hRule="exact" w:val="777"/>
        </w:trPr>
        <w:tc>
          <w:tcPr>
            <w:tcW w:w="1058" w:type="dxa"/>
            <w:tcBorders>
              <w:left w:val="nil"/>
            </w:tcBorders>
          </w:tcPr>
          <w:p w14:paraId="645567ED" w14:textId="77777777" w:rsidR="00680A06" w:rsidRPr="005F1682" w:rsidRDefault="00680A06" w:rsidP="003028D2">
            <w:pPr>
              <w:rPr>
                <w:rFonts w:ascii="Verdana" w:hAnsi="Verdana"/>
                <w:w w:val="90"/>
                <w:sz w:val="16"/>
                <w:szCs w:val="16"/>
                <w:lang w:val="da-DK"/>
              </w:rPr>
            </w:pPr>
          </w:p>
        </w:tc>
        <w:tc>
          <w:tcPr>
            <w:tcW w:w="1066" w:type="dxa"/>
          </w:tcPr>
          <w:p w14:paraId="3B80D500" w14:textId="77777777" w:rsidR="00680A06" w:rsidRPr="005F1682" w:rsidRDefault="00680A06" w:rsidP="003028D2">
            <w:pPr>
              <w:pStyle w:val="TableParagraph"/>
              <w:spacing w:before="3"/>
              <w:rPr>
                <w:rFonts w:ascii="Verdana" w:hAnsi="Verdana"/>
                <w:w w:val="90"/>
                <w:sz w:val="16"/>
                <w:szCs w:val="16"/>
                <w:lang w:val="da-DK"/>
              </w:rPr>
            </w:pPr>
          </w:p>
          <w:p w14:paraId="58783C09" w14:textId="77777777" w:rsidR="00680A06" w:rsidRPr="005F1682" w:rsidRDefault="00680A06" w:rsidP="003028D2">
            <w:pPr>
              <w:pStyle w:val="TableParagraph"/>
              <w:spacing w:line="214" w:lineRule="exact"/>
              <w:ind w:left="105" w:right="195"/>
              <w:rPr>
                <w:rFonts w:ascii="Verdana" w:hAnsi="Verdana"/>
                <w:w w:val="90"/>
                <w:sz w:val="16"/>
                <w:szCs w:val="16"/>
                <w:lang w:val="da-DK"/>
              </w:rPr>
            </w:pPr>
            <w:r w:rsidRPr="005F1682">
              <w:rPr>
                <w:rFonts w:ascii="Verdana" w:hAnsi="Verdana"/>
                <w:w w:val="90"/>
                <w:sz w:val="16"/>
                <w:szCs w:val="16"/>
                <w:lang w:val="da-DK"/>
              </w:rPr>
              <w:t>TWY-cen­ terlinjelys</w:t>
            </w:r>
          </w:p>
        </w:tc>
        <w:tc>
          <w:tcPr>
            <w:tcW w:w="1067" w:type="dxa"/>
          </w:tcPr>
          <w:p w14:paraId="17A419B6" w14:textId="77777777" w:rsidR="00680A06" w:rsidRPr="005F1682" w:rsidRDefault="00680A06" w:rsidP="003028D2">
            <w:pPr>
              <w:rPr>
                <w:rFonts w:ascii="Verdana" w:hAnsi="Verdana"/>
                <w:w w:val="90"/>
                <w:sz w:val="16"/>
                <w:szCs w:val="16"/>
                <w:lang w:val="da-DK"/>
              </w:rPr>
            </w:pPr>
          </w:p>
        </w:tc>
        <w:tc>
          <w:tcPr>
            <w:tcW w:w="1074" w:type="dxa"/>
            <w:gridSpan w:val="2"/>
          </w:tcPr>
          <w:p w14:paraId="0D7B18F0" w14:textId="77777777" w:rsidR="00680A06" w:rsidRPr="005F1682" w:rsidRDefault="00680A06" w:rsidP="003028D2">
            <w:pPr>
              <w:rPr>
                <w:rFonts w:ascii="Verdana" w:hAnsi="Verdana"/>
                <w:w w:val="90"/>
                <w:sz w:val="16"/>
                <w:szCs w:val="16"/>
                <w:lang w:val="da-DK"/>
              </w:rPr>
            </w:pPr>
          </w:p>
        </w:tc>
        <w:tc>
          <w:tcPr>
            <w:tcW w:w="3247" w:type="dxa"/>
            <w:gridSpan w:val="3"/>
          </w:tcPr>
          <w:p w14:paraId="46785D0B" w14:textId="77777777" w:rsidR="00680A06" w:rsidRPr="005F1682" w:rsidRDefault="00680A06" w:rsidP="003028D2">
            <w:pPr>
              <w:rPr>
                <w:rFonts w:ascii="Verdana" w:hAnsi="Verdana"/>
                <w:w w:val="90"/>
                <w:sz w:val="16"/>
                <w:szCs w:val="16"/>
                <w:lang w:val="da-DK"/>
              </w:rPr>
            </w:pPr>
          </w:p>
        </w:tc>
        <w:tc>
          <w:tcPr>
            <w:tcW w:w="1074" w:type="dxa"/>
            <w:gridSpan w:val="4"/>
          </w:tcPr>
          <w:p w14:paraId="12964F2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B66808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65E79B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17028D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6DA8A6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8FC7F44" w14:textId="77777777" w:rsidR="00680A06" w:rsidRPr="005F1682" w:rsidRDefault="00680A06" w:rsidP="003028D2">
            <w:pPr>
              <w:rPr>
                <w:rFonts w:ascii="Verdana" w:hAnsi="Verdana"/>
                <w:w w:val="90"/>
                <w:sz w:val="16"/>
                <w:szCs w:val="16"/>
                <w:lang w:val="da-DK"/>
              </w:rPr>
            </w:pPr>
          </w:p>
        </w:tc>
      </w:tr>
      <w:tr w:rsidR="00680A06" w:rsidRPr="00412CB4" w14:paraId="5FF66642" w14:textId="77777777" w:rsidTr="003028D2">
        <w:trPr>
          <w:gridAfter w:val="3"/>
          <w:wAfter w:w="53" w:type="dxa"/>
          <w:trHeight w:hRule="exact" w:val="563"/>
        </w:trPr>
        <w:tc>
          <w:tcPr>
            <w:tcW w:w="1058" w:type="dxa"/>
            <w:tcBorders>
              <w:left w:val="nil"/>
            </w:tcBorders>
          </w:tcPr>
          <w:p w14:paraId="12E2EE81" w14:textId="77777777" w:rsidR="00680A06" w:rsidRPr="005F1682" w:rsidRDefault="00680A06" w:rsidP="003028D2">
            <w:pPr>
              <w:rPr>
                <w:rFonts w:ascii="Verdana" w:hAnsi="Verdana"/>
                <w:w w:val="90"/>
                <w:sz w:val="16"/>
                <w:szCs w:val="16"/>
                <w:lang w:val="da-DK"/>
              </w:rPr>
            </w:pPr>
          </w:p>
        </w:tc>
        <w:tc>
          <w:tcPr>
            <w:tcW w:w="1066" w:type="dxa"/>
          </w:tcPr>
          <w:p w14:paraId="26E48A08" w14:textId="77777777" w:rsidR="00680A06" w:rsidRPr="005F1682" w:rsidRDefault="00680A06" w:rsidP="003028D2">
            <w:pPr>
              <w:rPr>
                <w:rFonts w:ascii="Verdana" w:hAnsi="Verdana"/>
                <w:w w:val="90"/>
                <w:sz w:val="16"/>
                <w:szCs w:val="16"/>
                <w:lang w:val="da-DK"/>
              </w:rPr>
            </w:pPr>
          </w:p>
        </w:tc>
        <w:tc>
          <w:tcPr>
            <w:tcW w:w="1067" w:type="dxa"/>
          </w:tcPr>
          <w:p w14:paraId="28900D1B" w14:textId="77777777" w:rsidR="00680A06" w:rsidRPr="005F1682" w:rsidRDefault="00680A06" w:rsidP="003028D2">
            <w:pPr>
              <w:pStyle w:val="TableParagraph"/>
              <w:spacing w:before="5"/>
              <w:rPr>
                <w:rFonts w:ascii="Verdana" w:hAnsi="Verdana"/>
                <w:w w:val="90"/>
                <w:sz w:val="16"/>
                <w:szCs w:val="16"/>
                <w:lang w:val="da-DK"/>
              </w:rPr>
            </w:pPr>
          </w:p>
          <w:p w14:paraId="395381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538D8AEE" w14:textId="77777777" w:rsidR="00680A06" w:rsidRPr="005F1682" w:rsidRDefault="00680A06" w:rsidP="003028D2">
            <w:pPr>
              <w:pStyle w:val="TableParagraph"/>
              <w:spacing w:before="5"/>
              <w:rPr>
                <w:rFonts w:ascii="Verdana" w:hAnsi="Verdana"/>
                <w:w w:val="90"/>
                <w:sz w:val="16"/>
                <w:szCs w:val="16"/>
                <w:lang w:val="da-DK"/>
              </w:rPr>
            </w:pPr>
          </w:p>
          <w:p w14:paraId="7817B24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01F94F4" w14:textId="77777777" w:rsidR="00680A06" w:rsidRPr="005F1682" w:rsidRDefault="00680A06" w:rsidP="003028D2">
            <w:pPr>
              <w:pStyle w:val="TableParagraph"/>
              <w:spacing w:before="5"/>
              <w:rPr>
                <w:rFonts w:ascii="Verdana" w:hAnsi="Verdana"/>
                <w:w w:val="90"/>
                <w:sz w:val="16"/>
                <w:szCs w:val="16"/>
                <w:lang w:val="da-DK"/>
              </w:rPr>
            </w:pPr>
          </w:p>
          <w:p w14:paraId="16A226F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TWY-centerlinjelys</w:t>
            </w:r>
          </w:p>
        </w:tc>
        <w:tc>
          <w:tcPr>
            <w:tcW w:w="1074" w:type="dxa"/>
            <w:gridSpan w:val="4"/>
          </w:tcPr>
          <w:p w14:paraId="65BE834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8BF7D6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539E7B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97B9D3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64B2E3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D3972D0" w14:textId="77777777" w:rsidR="00680A06" w:rsidRPr="005F1682" w:rsidRDefault="00680A06" w:rsidP="003028D2">
            <w:pPr>
              <w:rPr>
                <w:rFonts w:ascii="Verdana" w:hAnsi="Verdana"/>
                <w:w w:val="90"/>
                <w:sz w:val="16"/>
                <w:szCs w:val="16"/>
                <w:lang w:val="da-DK"/>
              </w:rPr>
            </w:pPr>
          </w:p>
        </w:tc>
      </w:tr>
      <w:tr w:rsidR="00680A06" w:rsidRPr="00412CB4" w14:paraId="684B46E7" w14:textId="77777777" w:rsidTr="003028D2">
        <w:trPr>
          <w:gridAfter w:val="3"/>
          <w:wAfter w:w="53" w:type="dxa"/>
          <w:trHeight w:hRule="exact" w:val="818"/>
        </w:trPr>
        <w:tc>
          <w:tcPr>
            <w:tcW w:w="1058" w:type="dxa"/>
            <w:tcBorders>
              <w:left w:val="nil"/>
            </w:tcBorders>
          </w:tcPr>
          <w:p w14:paraId="0ABDE3DF" w14:textId="77777777" w:rsidR="00680A06" w:rsidRPr="005F1682" w:rsidRDefault="00680A06" w:rsidP="003028D2">
            <w:pPr>
              <w:rPr>
                <w:rFonts w:ascii="Verdana" w:hAnsi="Verdana"/>
                <w:w w:val="90"/>
                <w:sz w:val="16"/>
                <w:szCs w:val="16"/>
                <w:lang w:val="da-DK"/>
              </w:rPr>
            </w:pPr>
          </w:p>
        </w:tc>
        <w:tc>
          <w:tcPr>
            <w:tcW w:w="1066" w:type="dxa"/>
          </w:tcPr>
          <w:p w14:paraId="31DB9916" w14:textId="77777777" w:rsidR="00680A06" w:rsidRPr="005F1682" w:rsidRDefault="00680A06" w:rsidP="003028D2">
            <w:pPr>
              <w:rPr>
                <w:rFonts w:ascii="Verdana" w:hAnsi="Verdana"/>
                <w:w w:val="90"/>
                <w:sz w:val="16"/>
                <w:szCs w:val="16"/>
                <w:lang w:val="da-DK"/>
              </w:rPr>
            </w:pPr>
          </w:p>
        </w:tc>
        <w:tc>
          <w:tcPr>
            <w:tcW w:w="1067" w:type="dxa"/>
          </w:tcPr>
          <w:p w14:paraId="508CA7E0" w14:textId="77777777" w:rsidR="00680A06" w:rsidRPr="005F1682" w:rsidRDefault="00680A06" w:rsidP="003028D2">
            <w:pPr>
              <w:pStyle w:val="TableParagraph"/>
              <w:spacing w:before="11"/>
              <w:rPr>
                <w:rFonts w:ascii="Verdana" w:hAnsi="Verdana"/>
                <w:w w:val="90"/>
                <w:sz w:val="16"/>
                <w:szCs w:val="16"/>
                <w:lang w:val="da-DK"/>
              </w:rPr>
            </w:pPr>
          </w:p>
          <w:p w14:paraId="3F110F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0C96D8C7" w14:textId="77777777" w:rsidR="00680A06" w:rsidRPr="005F1682" w:rsidRDefault="00680A06" w:rsidP="003028D2">
            <w:pPr>
              <w:pStyle w:val="TableParagraph"/>
              <w:spacing w:before="11"/>
              <w:rPr>
                <w:rFonts w:ascii="Verdana" w:hAnsi="Verdana"/>
                <w:w w:val="90"/>
                <w:sz w:val="16"/>
                <w:szCs w:val="16"/>
                <w:lang w:val="da-DK"/>
              </w:rPr>
            </w:pPr>
          </w:p>
          <w:p w14:paraId="120706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328FB13D" w14:textId="77777777" w:rsidR="00680A06" w:rsidRPr="005F1682" w:rsidRDefault="00680A06" w:rsidP="003028D2">
            <w:pPr>
              <w:pStyle w:val="TableParagraph"/>
              <w:rPr>
                <w:rFonts w:ascii="Verdana" w:hAnsi="Verdana"/>
                <w:w w:val="90"/>
                <w:sz w:val="16"/>
                <w:szCs w:val="16"/>
                <w:lang w:val="da-DK"/>
              </w:rPr>
            </w:pPr>
          </w:p>
          <w:p w14:paraId="4D8F38DE" w14:textId="77777777" w:rsidR="00680A06" w:rsidRPr="005F1682" w:rsidRDefault="00680A06" w:rsidP="003028D2">
            <w:pPr>
              <w:pStyle w:val="TableParagraph"/>
              <w:spacing w:before="112"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TWY-centerlinjelysene</w:t>
            </w:r>
          </w:p>
        </w:tc>
        <w:tc>
          <w:tcPr>
            <w:tcW w:w="1074" w:type="dxa"/>
            <w:gridSpan w:val="4"/>
          </w:tcPr>
          <w:p w14:paraId="0A856FF9" w14:textId="77777777" w:rsidR="00680A06" w:rsidRPr="005F1682" w:rsidRDefault="00680A06" w:rsidP="003028D2">
            <w:pPr>
              <w:rPr>
                <w:rFonts w:ascii="Verdana" w:hAnsi="Verdana"/>
                <w:w w:val="90"/>
                <w:sz w:val="16"/>
                <w:szCs w:val="16"/>
                <w:lang w:val="da-DK"/>
              </w:rPr>
            </w:pPr>
          </w:p>
        </w:tc>
        <w:tc>
          <w:tcPr>
            <w:tcW w:w="1079" w:type="dxa"/>
            <w:gridSpan w:val="4"/>
          </w:tcPr>
          <w:p w14:paraId="3C255655" w14:textId="77777777" w:rsidR="00680A06" w:rsidRPr="005F1682" w:rsidRDefault="00680A06" w:rsidP="003028D2">
            <w:pPr>
              <w:rPr>
                <w:rFonts w:ascii="Verdana" w:hAnsi="Verdana"/>
                <w:w w:val="90"/>
                <w:sz w:val="16"/>
                <w:szCs w:val="16"/>
                <w:lang w:val="da-DK"/>
              </w:rPr>
            </w:pPr>
          </w:p>
        </w:tc>
        <w:tc>
          <w:tcPr>
            <w:tcW w:w="1074" w:type="dxa"/>
            <w:gridSpan w:val="6"/>
          </w:tcPr>
          <w:p w14:paraId="7F6DE187" w14:textId="77777777" w:rsidR="00680A06" w:rsidRPr="005F1682" w:rsidRDefault="00680A06" w:rsidP="003028D2">
            <w:pPr>
              <w:rPr>
                <w:rFonts w:ascii="Verdana" w:hAnsi="Verdana"/>
                <w:w w:val="90"/>
                <w:sz w:val="16"/>
                <w:szCs w:val="16"/>
                <w:lang w:val="da-DK"/>
              </w:rPr>
            </w:pPr>
          </w:p>
        </w:tc>
        <w:tc>
          <w:tcPr>
            <w:tcW w:w="1112" w:type="dxa"/>
            <w:gridSpan w:val="4"/>
          </w:tcPr>
          <w:p w14:paraId="3571F267" w14:textId="77777777" w:rsidR="00680A06" w:rsidRPr="005F1682" w:rsidRDefault="00680A06" w:rsidP="003028D2">
            <w:pPr>
              <w:rPr>
                <w:rFonts w:ascii="Verdana" w:hAnsi="Verdana"/>
                <w:w w:val="90"/>
                <w:sz w:val="16"/>
                <w:szCs w:val="16"/>
                <w:lang w:val="da-DK"/>
              </w:rPr>
            </w:pPr>
          </w:p>
        </w:tc>
        <w:tc>
          <w:tcPr>
            <w:tcW w:w="1078" w:type="dxa"/>
            <w:gridSpan w:val="2"/>
          </w:tcPr>
          <w:p w14:paraId="6F6D24B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492695BD" w14:textId="77777777" w:rsidR="00680A06" w:rsidRPr="005F1682" w:rsidRDefault="00680A06" w:rsidP="003028D2">
            <w:pPr>
              <w:rPr>
                <w:rFonts w:ascii="Verdana" w:hAnsi="Verdana"/>
                <w:w w:val="90"/>
                <w:sz w:val="16"/>
                <w:szCs w:val="16"/>
                <w:lang w:val="da-DK"/>
              </w:rPr>
            </w:pPr>
          </w:p>
        </w:tc>
      </w:tr>
      <w:tr w:rsidR="00680A06" w:rsidRPr="00412CB4" w14:paraId="6C0AE654" w14:textId="77777777" w:rsidTr="003028D2">
        <w:trPr>
          <w:gridAfter w:val="3"/>
          <w:wAfter w:w="53" w:type="dxa"/>
          <w:trHeight w:hRule="exact" w:val="604"/>
        </w:trPr>
        <w:tc>
          <w:tcPr>
            <w:tcW w:w="1058" w:type="dxa"/>
            <w:tcBorders>
              <w:left w:val="nil"/>
            </w:tcBorders>
          </w:tcPr>
          <w:p w14:paraId="2AEC048E" w14:textId="77777777" w:rsidR="00680A06" w:rsidRPr="005F1682" w:rsidRDefault="00680A06" w:rsidP="003028D2">
            <w:pPr>
              <w:rPr>
                <w:rFonts w:ascii="Verdana" w:hAnsi="Verdana"/>
                <w:w w:val="90"/>
                <w:sz w:val="16"/>
                <w:szCs w:val="16"/>
                <w:lang w:val="da-DK"/>
              </w:rPr>
            </w:pPr>
          </w:p>
        </w:tc>
        <w:tc>
          <w:tcPr>
            <w:tcW w:w="1066" w:type="dxa"/>
          </w:tcPr>
          <w:p w14:paraId="3B777FFF" w14:textId="77777777" w:rsidR="00680A06" w:rsidRPr="005F1682" w:rsidRDefault="00680A06" w:rsidP="003028D2">
            <w:pPr>
              <w:pStyle w:val="TableParagraph"/>
              <w:spacing w:before="11"/>
              <w:rPr>
                <w:rFonts w:ascii="Verdana" w:hAnsi="Verdana"/>
                <w:w w:val="90"/>
                <w:sz w:val="16"/>
                <w:szCs w:val="16"/>
                <w:lang w:val="da-DK"/>
              </w:rPr>
            </w:pPr>
          </w:p>
          <w:p w14:paraId="72762D4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Stopbarrer</w:t>
            </w:r>
          </w:p>
        </w:tc>
        <w:tc>
          <w:tcPr>
            <w:tcW w:w="1067" w:type="dxa"/>
          </w:tcPr>
          <w:p w14:paraId="3AB30BBA" w14:textId="77777777" w:rsidR="00680A06" w:rsidRPr="005F1682" w:rsidRDefault="00680A06" w:rsidP="003028D2">
            <w:pPr>
              <w:rPr>
                <w:rFonts w:ascii="Verdana" w:hAnsi="Verdana"/>
                <w:w w:val="90"/>
                <w:sz w:val="16"/>
                <w:szCs w:val="16"/>
                <w:lang w:val="da-DK"/>
              </w:rPr>
            </w:pPr>
          </w:p>
        </w:tc>
        <w:tc>
          <w:tcPr>
            <w:tcW w:w="1074" w:type="dxa"/>
            <w:gridSpan w:val="2"/>
          </w:tcPr>
          <w:p w14:paraId="01D5B4D1" w14:textId="77777777" w:rsidR="00680A06" w:rsidRPr="005F1682" w:rsidRDefault="00680A06" w:rsidP="003028D2">
            <w:pPr>
              <w:rPr>
                <w:rFonts w:ascii="Verdana" w:hAnsi="Verdana"/>
                <w:w w:val="90"/>
                <w:sz w:val="16"/>
                <w:szCs w:val="16"/>
                <w:lang w:val="da-DK"/>
              </w:rPr>
            </w:pPr>
          </w:p>
        </w:tc>
        <w:tc>
          <w:tcPr>
            <w:tcW w:w="3247" w:type="dxa"/>
            <w:gridSpan w:val="3"/>
          </w:tcPr>
          <w:p w14:paraId="7E866C05" w14:textId="77777777" w:rsidR="00680A06" w:rsidRPr="005F1682" w:rsidRDefault="00680A06" w:rsidP="003028D2">
            <w:pPr>
              <w:rPr>
                <w:rFonts w:ascii="Verdana" w:hAnsi="Verdana"/>
                <w:w w:val="90"/>
                <w:sz w:val="16"/>
                <w:szCs w:val="16"/>
                <w:lang w:val="da-DK"/>
              </w:rPr>
            </w:pPr>
          </w:p>
        </w:tc>
        <w:tc>
          <w:tcPr>
            <w:tcW w:w="1074" w:type="dxa"/>
            <w:gridSpan w:val="4"/>
          </w:tcPr>
          <w:p w14:paraId="05EB019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3A7EAE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BEC3201"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F473B2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AB4816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9D56EDC" w14:textId="77777777" w:rsidR="00680A06" w:rsidRPr="005F1682" w:rsidRDefault="00680A06" w:rsidP="003028D2">
            <w:pPr>
              <w:rPr>
                <w:rFonts w:ascii="Verdana" w:hAnsi="Verdana"/>
                <w:w w:val="90"/>
                <w:sz w:val="16"/>
                <w:szCs w:val="16"/>
                <w:lang w:val="da-DK"/>
              </w:rPr>
            </w:pPr>
          </w:p>
        </w:tc>
      </w:tr>
      <w:tr w:rsidR="00680A06" w:rsidRPr="00412CB4" w14:paraId="654DF216" w14:textId="77777777" w:rsidTr="003028D2">
        <w:trPr>
          <w:gridAfter w:val="3"/>
          <w:wAfter w:w="53" w:type="dxa"/>
          <w:trHeight w:hRule="exact" w:val="818"/>
        </w:trPr>
        <w:tc>
          <w:tcPr>
            <w:tcW w:w="1058" w:type="dxa"/>
            <w:tcBorders>
              <w:left w:val="nil"/>
            </w:tcBorders>
          </w:tcPr>
          <w:p w14:paraId="793320BE" w14:textId="77777777" w:rsidR="00680A06" w:rsidRPr="005F1682" w:rsidRDefault="00680A06" w:rsidP="003028D2">
            <w:pPr>
              <w:rPr>
                <w:rFonts w:ascii="Verdana" w:hAnsi="Verdana"/>
                <w:w w:val="90"/>
                <w:sz w:val="16"/>
                <w:szCs w:val="16"/>
                <w:lang w:val="da-DK"/>
              </w:rPr>
            </w:pPr>
          </w:p>
        </w:tc>
        <w:tc>
          <w:tcPr>
            <w:tcW w:w="1066" w:type="dxa"/>
          </w:tcPr>
          <w:p w14:paraId="397C1F85" w14:textId="77777777" w:rsidR="00680A06" w:rsidRPr="005F1682" w:rsidRDefault="00680A06" w:rsidP="003028D2">
            <w:pPr>
              <w:rPr>
                <w:rFonts w:ascii="Verdana" w:hAnsi="Verdana"/>
                <w:w w:val="90"/>
                <w:sz w:val="16"/>
                <w:szCs w:val="16"/>
                <w:lang w:val="da-DK"/>
              </w:rPr>
            </w:pPr>
          </w:p>
        </w:tc>
        <w:tc>
          <w:tcPr>
            <w:tcW w:w="1067" w:type="dxa"/>
          </w:tcPr>
          <w:p w14:paraId="69D20CF4" w14:textId="77777777" w:rsidR="00680A06" w:rsidRPr="005F1682" w:rsidRDefault="00680A06" w:rsidP="003028D2">
            <w:pPr>
              <w:pStyle w:val="TableParagraph"/>
              <w:spacing w:before="11"/>
              <w:rPr>
                <w:rFonts w:ascii="Verdana" w:hAnsi="Verdana"/>
                <w:w w:val="90"/>
                <w:sz w:val="16"/>
                <w:szCs w:val="16"/>
                <w:lang w:val="da-DK"/>
              </w:rPr>
            </w:pPr>
          </w:p>
          <w:p w14:paraId="3A47CC1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6F6DC4A7" w14:textId="77777777" w:rsidR="00680A06" w:rsidRPr="005F1682" w:rsidRDefault="00680A06" w:rsidP="003028D2">
            <w:pPr>
              <w:pStyle w:val="TableParagraph"/>
              <w:spacing w:before="11"/>
              <w:rPr>
                <w:rFonts w:ascii="Verdana" w:hAnsi="Verdana"/>
                <w:w w:val="90"/>
                <w:sz w:val="16"/>
                <w:szCs w:val="16"/>
                <w:lang w:val="da-DK"/>
              </w:rPr>
            </w:pPr>
          </w:p>
          <w:p w14:paraId="611E383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F60B335" w14:textId="77777777" w:rsidR="00680A06" w:rsidRPr="005F1682" w:rsidRDefault="00680A06" w:rsidP="003028D2">
            <w:pPr>
              <w:pStyle w:val="TableParagraph"/>
              <w:spacing w:before="11"/>
              <w:rPr>
                <w:rFonts w:ascii="Verdana" w:hAnsi="Verdana"/>
                <w:w w:val="90"/>
                <w:sz w:val="16"/>
                <w:szCs w:val="16"/>
                <w:lang w:val="da-DK"/>
              </w:rPr>
            </w:pPr>
          </w:p>
          <w:p w14:paraId="1BC7EE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 af stopbarrer</w:t>
            </w:r>
          </w:p>
        </w:tc>
        <w:tc>
          <w:tcPr>
            <w:tcW w:w="1074" w:type="dxa"/>
            <w:gridSpan w:val="4"/>
          </w:tcPr>
          <w:p w14:paraId="6020A2DB" w14:textId="77777777" w:rsidR="00680A06" w:rsidRPr="005F1682" w:rsidRDefault="00680A06" w:rsidP="003028D2">
            <w:pPr>
              <w:pStyle w:val="TableParagraph"/>
              <w:rPr>
                <w:rFonts w:ascii="Verdana" w:hAnsi="Verdana"/>
                <w:w w:val="90"/>
                <w:sz w:val="16"/>
                <w:szCs w:val="16"/>
                <w:lang w:val="da-DK"/>
              </w:rPr>
            </w:pPr>
          </w:p>
          <w:p w14:paraId="5F14A5D7" w14:textId="77777777" w:rsidR="00680A06" w:rsidRPr="005F1682" w:rsidRDefault="00680A06" w:rsidP="003028D2">
            <w:pPr>
              <w:pStyle w:val="TableParagraph"/>
              <w:spacing w:before="112"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79" w:type="dxa"/>
            <w:gridSpan w:val="4"/>
            <w:shd w:val="clear" w:color="auto" w:fill="D1D3D4"/>
          </w:tcPr>
          <w:p w14:paraId="362B13B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DA0B29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8F12E6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78D87C0"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7B9D86EB" w14:textId="77777777" w:rsidR="00680A06" w:rsidRPr="005F1682" w:rsidRDefault="00680A06" w:rsidP="003028D2">
            <w:pPr>
              <w:rPr>
                <w:rFonts w:ascii="Verdana" w:hAnsi="Verdana"/>
                <w:w w:val="90"/>
                <w:sz w:val="16"/>
                <w:szCs w:val="16"/>
                <w:lang w:val="da-DK"/>
              </w:rPr>
            </w:pPr>
          </w:p>
        </w:tc>
      </w:tr>
      <w:tr w:rsidR="00680A06" w:rsidRPr="00412CB4" w14:paraId="2CEFE433" w14:textId="77777777" w:rsidTr="003028D2">
        <w:trPr>
          <w:gridAfter w:val="3"/>
          <w:wAfter w:w="53" w:type="dxa"/>
          <w:trHeight w:hRule="exact" w:val="818"/>
        </w:trPr>
        <w:tc>
          <w:tcPr>
            <w:tcW w:w="1058" w:type="dxa"/>
            <w:tcBorders>
              <w:left w:val="nil"/>
            </w:tcBorders>
          </w:tcPr>
          <w:p w14:paraId="7A4D14A0" w14:textId="77777777" w:rsidR="00680A06" w:rsidRPr="005F1682" w:rsidRDefault="00680A06" w:rsidP="003028D2">
            <w:pPr>
              <w:rPr>
                <w:rFonts w:ascii="Verdana" w:hAnsi="Verdana"/>
                <w:w w:val="90"/>
                <w:sz w:val="16"/>
                <w:szCs w:val="16"/>
                <w:lang w:val="da-DK"/>
              </w:rPr>
            </w:pPr>
          </w:p>
        </w:tc>
        <w:tc>
          <w:tcPr>
            <w:tcW w:w="1066" w:type="dxa"/>
          </w:tcPr>
          <w:p w14:paraId="7A1D27C5" w14:textId="77777777" w:rsidR="00680A06" w:rsidRPr="005F1682" w:rsidRDefault="00680A06" w:rsidP="003028D2">
            <w:pPr>
              <w:rPr>
                <w:rFonts w:ascii="Verdana" w:hAnsi="Verdana"/>
                <w:w w:val="90"/>
                <w:sz w:val="16"/>
                <w:szCs w:val="16"/>
                <w:lang w:val="da-DK"/>
              </w:rPr>
            </w:pPr>
          </w:p>
        </w:tc>
        <w:tc>
          <w:tcPr>
            <w:tcW w:w="1067" w:type="dxa"/>
          </w:tcPr>
          <w:p w14:paraId="4B8BB544" w14:textId="77777777" w:rsidR="00680A06" w:rsidRPr="005F1682" w:rsidRDefault="00680A06" w:rsidP="003028D2">
            <w:pPr>
              <w:pStyle w:val="TableParagraph"/>
              <w:rPr>
                <w:rFonts w:ascii="Verdana" w:hAnsi="Verdana"/>
                <w:w w:val="90"/>
                <w:sz w:val="16"/>
                <w:szCs w:val="16"/>
                <w:lang w:val="da-DK"/>
              </w:rPr>
            </w:pPr>
          </w:p>
          <w:p w14:paraId="49B5BF8E" w14:textId="77777777" w:rsidR="00680A06" w:rsidRPr="005F1682" w:rsidRDefault="00680A06" w:rsidP="003028D2">
            <w:pPr>
              <w:pStyle w:val="TableParagraph"/>
              <w:spacing w:before="112"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74" w:type="dxa"/>
            <w:gridSpan w:val="2"/>
          </w:tcPr>
          <w:p w14:paraId="5C8279DC" w14:textId="77777777" w:rsidR="00680A06" w:rsidRPr="005F1682" w:rsidRDefault="00680A06" w:rsidP="003028D2">
            <w:pPr>
              <w:pStyle w:val="TableParagraph"/>
              <w:spacing w:before="11"/>
              <w:rPr>
                <w:rFonts w:ascii="Verdana" w:hAnsi="Verdana"/>
                <w:w w:val="90"/>
                <w:sz w:val="16"/>
                <w:szCs w:val="16"/>
                <w:lang w:val="da-DK"/>
              </w:rPr>
            </w:pPr>
          </w:p>
          <w:p w14:paraId="1489CD8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059DACE0" w14:textId="77777777" w:rsidR="00680A06" w:rsidRPr="005F1682" w:rsidRDefault="00680A06" w:rsidP="003028D2">
            <w:pPr>
              <w:pStyle w:val="TableParagraph"/>
              <w:spacing w:before="11"/>
              <w:rPr>
                <w:rFonts w:ascii="Verdana" w:hAnsi="Verdana"/>
                <w:w w:val="90"/>
                <w:sz w:val="16"/>
                <w:szCs w:val="16"/>
                <w:lang w:val="da-DK"/>
              </w:rPr>
            </w:pPr>
          </w:p>
          <w:p w14:paraId="0CFDCD2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Placering af stopbarrer</w:t>
            </w:r>
          </w:p>
        </w:tc>
        <w:tc>
          <w:tcPr>
            <w:tcW w:w="1074" w:type="dxa"/>
            <w:gridSpan w:val="4"/>
          </w:tcPr>
          <w:p w14:paraId="7FB3A7A7" w14:textId="77777777" w:rsidR="00680A06" w:rsidRPr="005F1682" w:rsidRDefault="00680A06" w:rsidP="003028D2">
            <w:pPr>
              <w:rPr>
                <w:rFonts w:ascii="Verdana" w:hAnsi="Verdana"/>
                <w:w w:val="90"/>
                <w:sz w:val="16"/>
                <w:szCs w:val="16"/>
                <w:lang w:val="da-DK"/>
              </w:rPr>
            </w:pPr>
          </w:p>
        </w:tc>
        <w:tc>
          <w:tcPr>
            <w:tcW w:w="1079" w:type="dxa"/>
            <w:gridSpan w:val="4"/>
          </w:tcPr>
          <w:p w14:paraId="2A33C01C" w14:textId="77777777" w:rsidR="00680A06" w:rsidRPr="005F1682" w:rsidRDefault="00680A06" w:rsidP="003028D2">
            <w:pPr>
              <w:rPr>
                <w:rFonts w:ascii="Verdana" w:hAnsi="Verdana"/>
                <w:w w:val="90"/>
                <w:sz w:val="16"/>
                <w:szCs w:val="16"/>
                <w:lang w:val="da-DK"/>
              </w:rPr>
            </w:pPr>
          </w:p>
        </w:tc>
        <w:tc>
          <w:tcPr>
            <w:tcW w:w="1074" w:type="dxa"/>
            <w:gridSpan w:val="6"/>
          </w:tcPr>
          <w:p w14:paraId="1E5DB130" w14:textId="77777777" w:rsidR="00680A06" w:rsidRPr="005F1682" w:rsidRDefault="00680A06" w:rsidP="003028D2">
            <w:pPr>
              <w:rPr>
                <w:rFonts w:ascii="Verdana" w:hAnsi="Verdana"/>
                <w:w w:val="90"/>
                <w:sz w:val="16"/>
                <w:szCs w:val="16"/>
                <w:lang w:val="da-DK"/>
              </w:rPr>
            </w:pPr>
          </w:p>
        </w:tc>
        <w:tc>
          <w:tcPr>
            <w:tcW w:w="1112" w:type="dxa"/>
            <w:gridSpan w:val="4"/>
          </w:tcPr>
          <w:p w14:paraId="0B634F10" w14:textId="77777777" w:rsidR="00680A06" w:rsidRPr="005F1682" w:rsidRDefault="00680A06" w:rsidP="003028D2">
            <w:pPr>
              <w:rPr>
                <w:rFonts w:ascii="Verdana" w:hAnsi="Verdana"/>
                <w:w w:val="90"/>
                <w:sz w:val="16"/>
                <w:szCs w:val="16"/>
                <w:lang w:val="da-DK"/>
              </w:rPr>
            </w:pPr>
          </w:p>
        </w:tc>
        <w:tc>
          <w:tcPr>
            <w:tcW w:w="1078" w:type="dxa"/>
            <w:gridSpan w:val="2"/>
          </w:tcPr>
          <w:p w14:paraId="7BDCDD5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3256711" w14:textId="77777777" w:rsidR="00680A06" w:rsidRPr="005F1682" w:rsidRDefault="00680A06" w:rsidP="003028D2">
            <w:pPr>
              <w:rPr>
                <w:rFonts w:ascii="Verdana" w:hAnsi="Verdana"/>
                <w:w w:val="90"/>
                <w:sz w:val="16"/>
                <w:szCs w:val="16"/>
                <w:lang w:val="da-DK"/>
              </w:rPr>
            </w:pPr>
          </w:p>
        </w:tc>
      </w:tr>
      <w:tr w:rsidR="00680A06" w:rsidRPr="00412CB4" w14:paraId="0A35B4B7" w14:textId="77777777" w:rsidTr="003028D2">
        <w:trPr>
          <w:gridAfter w:val="3"/>
          <w:wAfter w:w="53" w:type="dxa"/>
          <w:trHeight w:hRule="exact" w:val="1031"/>
        </w:trPr>
        <w:tc>
          <w:tcPr>
            <w:tcW w:w="1058" w:type="dxa"/>
            <w:tcBorders>
              <w:left w:val="nil"/>
            </w:tcBorders>
          </w:tcPr>
          <w:p w14:paraId="0A123705" w14:textId="77777777" w:rsidR="00680A06" w:rsidRPr="005F1682" w:rsidRDefault="00680A06" w:rsidP="003028D2">
            <w:pPr>
              <w:rPr>
                <w:rFonts w:ascii="Verdana" w:hAnsi="Verdana"/>
                <w:w w:val="90"/>
                <w:sz w:val="16"/>
                <w:szCs w:val="16"/>
                <w:lang w:val="da-DK"/>
              </w:rPr>
            </w:pPr>
          </w:p>
        </w:tc>
        <w:tc>
          <w:tcPr>
            <w:tcW w:w="1066" w:type="dxa"/>
          </w:tcPr>
          <w:p w14:paraId="77D58105" w14:textId="77777777" w:rsidR="00680A06" w:rsidRPr="005F1682" w:rsidRDefault="00680A06" w:rsidP="003028D2">
            <w:pPr>
              <w:pStyle w:val="TableParagraph"/>
              <w:spacing w:before="11"/>
              <w:rPr>
                <w:rFonts w:ascii="Verdana" w:hAnsi="Verdana"/>
                <w:w w:val="90"/>
                <w:sz w:val="16"/>
                <w:szCs w:val="16"/>
                <w:lang w:val="da-DK"/>
              </w:rPr>
            </w:pPr>
          </w:p>
          <w:p w14:paraId="54C3A496"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RWY-be­</w:t>
            </w:r>
          </w:p>
          <w:p w14:paraId="708DED6C" w14:textId="77777777" w:rsidR="00680A06" w:rsidRPr="005F1682" w:rsidRDefault="00680A06" w:rsidP="003028D2">
            <w:pPr>
              <w:pStyle w:val="TableParagraph"/>
              <w:spacing w:before="4" w:line="214" w:lineRule="exact"/>
              <w:ind w:left="105" w:right="140"/>
              <w:rPr>
                <w:rFonts w:ascii="Verdana" w:hAnsi="Verdana"/>
                <w:w w:val="90"/>
                <w:sz w:val="16"/>
                <w:szCs w:val="16"/>
                <w:lang w:val="da-DK"/>
              </w:rPr>
            </w:pPr>
            <w:r w:rsidRPr="005F1682">
              <w:rPr>
                <w:rFonts w:ascii="Verdana" w:hAnsi="Verdana"/>
                <w:w w:val="90"/>
                <w:sz w:val="16"/>
                <w:szCs w:val="16"/>
                <w:lang w:val="da-DK"/>
              </w:rPr>
              <w:t>skyttelses­ belysning</w:t>
            </w:r>
          </w:p>
        </w:tc>
        <w:tc>
          <w:tcPr>
            <w:tcW w:w="1067" w:type="dxa"/>
          </w:tcPr>
          <w:p w14:paraId="0FDA4DC3" w14:textId="77777777" w:rsidR="00680A06" w:rsidRPr="005F1682" w:rsidRDefault="00680A06" w:rsidP="003028D2">
            <w:pPr>
              <w:rPr>
                <w:rFonts w:ascii="Verdana" w:hAnsi="Verdana"/>
                <w:w w:val="90"/>
                <w:sz w:val="16"/>
                <w:szCs w:val="16"/>
                <w:lang w:val="da-DK"/>
              </w:rPr>
            </w:pPr>
          </w:p>
        </w:tc>
        <w:tc>
          <w:tcPr>
            <w:tcW w:w="1074" w:type="dxa"/>
            <w:gridSpan w:val="2"/>
          </w:tcPr>
          <w:p w14:paraId="44E5D954" w14:textId="77777777" w:rsidR="00680A06" w:rsidRPr="005F1682" w:rsidRDefault="00680A06" w:rsidP="003028D2">
            <w:pPr>
              <w:rPr>
                <w:rFonts w:ascii="Verdana" w:hAnsi="Verdana"/>
                <w:w w:val="90"/>
                <w:sz w:val="16"/>
                <w:szCs w:val="16"/>
                <w:lang w:val="da-DK"/>
              </w:rPr>
            </w:pPr>
          </w:p>
        </w:tc>
        <w:tc>
          <w:tcPr>
            <w:tcW w:w="3247" w:type="dxa"/>
            <w:gridSpan w:val="3"/>
          </w:tcPr>
          <w:p w14:paraId="40CF3ACA" w14:textId="77777777" w:rsidR="00680A06" w:rsidRPr="005F1682" w:rsidRDefault="00680A06" w:rsidP="003028D2">
            <w:pPr>
              <w:rPr>
                <w:rFonts w:ascii="Verdana" w:hAnsi="Verdana"/>
                <w:w w:val="90"/>
                <w:sz w:val="16"/>
                <w:szCs w:val="16"/>
                <w:lang w:val="da-DK"/>
              </w:rPr>
            </w:pPr>
          </w:p>
        </w:tc>
        <w:tc>
          <w:tcPr>
            <w:tcW w:w="1074" w:type="dxa"/>
            <w:gridSpan w:val="4"/>
          </w:tcPr>
          <w:p w14:paraId="690F37F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7E2DDB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56181C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8BCEBF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2B5247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A43E85B" w14:textId="77777777" w:rsidR="00680A06" w:rsidRPr="005F1682" w:rsidRDefault="00680A06" w:rsidP="003028D2">
            <w:pPr>
              <w:rPr>
                <w:rFonts w:ascii="Verdana" w:hAnsi="Verdana"/>
                <w:w w:val="90"/>
                <w:sz w:val="16"/>
                <w:szCs w:val="16"/>
                <w:lang w:val="da-DK"/>
              </w:rPr>
            </w:pPr>
          </w:p>
        </w:tc>
      </w:tr>
      <w:tr w:rsidR="00680A06" w:rsidRPr="00412CB4" w14:paraId="3ACEB006" w14:textId="77777777" w:rsidTr="003028D2">
        <w:trPr>
          <w:gridAfter w:val="3"/>
          <w:wAfter w:w="53" w:type="dxa"/>
          <w:trHeight w:hRule="exact" w:val="1031"/>
        </w:trPr>
        <w:tc>
          <w:tcPr>
            <w:tcW w:w="1058" w:type="dxa"/>
            <w:tcBorders>
              <w:left w:val="nil"/>
            </w:tcBorders>
          </w:tcPr>
          <w:p w14:paraId="49629929" w14:textId="77777777" w:rsidR="00680A06" w:rsidRPr="005F1682" w:rsidRDefault="00680A06" w:rsidP="003028D2">
            <w:pPr>
              <w:rPr>
                <w:rFonts w:ascii="Verdana" w:hAnsi="Verdana"/>
                <w:w w:val="90"/>
                <w:sz w:val="16"/>
                <w:szCs w:val="16"/>
                <w:lang w:val="da-DK"/>
              </w:rPr>
            </w:pPr>
          </w:p>
        </w:tc>
        <w:tc>
          <w:tcPr>
            <w:tcW w:w="1066" w:type="dxa"/>
          </w:tcPr>
          <w:p w14:paraId="669A9B13" w14:textId="77777777" w:rsidR="00680A06" w:rsidRPr="005F1682" w:rsidRDefault="00680A06" w:rsidP="003028D2">
            <w:pPr>
              <w:rPr>
                <w:rFonts w:ascii="Verdana" w:hAnsi="Verdana"/>
                <w:w w:val="90"/>
                <w:sz w:val="16"/>
                <w:szCs w:val="16"/>
                <w:lang w:val="da-DK"/>
              </w:rPr>
            </w:pPr>
          </w:p>
        </w:tc>
        <w:tc>
          <w:tcPr>
            <w:tcW w:w="1067" w:type="dxa"/>
          </w:tcPr>
          <w:p w14:paraId="543C184B" w14:textId="77777777" w:rsidR="00680A06" w:rsidRPr="005F1682" w:rsidRDefault="00680A06" w:rsidP="003028D2">
            <w:pPr>
              <w:pStyle w:val="TableParagraph"/>
              <w:spacing w:before="11"/>
              <w:rPr>
                <w:rFonts w:ascii="Verdana" w:hAnsi="Verdana"/>
                <w:w w:val="90"/>
                <w:sz w:val="16"/>
                <w:szCs w:val="16"/>
                <w:lang w:val="da-DK"/>
              </w:rPr>
            </w:pPr>
          </w:p>
          <w:p w14:paraId="207CE0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71C7B224" w14:textId="77777777" w:rsidR="00680A06" w:rsidRPr="005F1682" w:rsidRDefault="00680A06" w:rsidP="003028D2">
            <w:pPr>
              <w:pStyle w:val="TableParagraph"/>
              <w:spacing w:before="11"/>
              <w:rPr>
                <w:rFonts w:ascii="Verdana" w:hAnsi="Verdana"/>
                <w:w w:val="90"/>
                <w:sz w:val="16"/>
                <w:szCs w:val="16"/>
                <w:lang w:val="da-DK"/>
              </w:rPr>
            </w:pPr>
          </w:p>
          <w:p w14:paraId="150A015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BE266F5" w14:textId="77777777" w:rsidR="00680A06" w:rsidRPr="005F1682" w:rsidRDefault="00680A06" w:rsidP="003028D2">
            <w:pPr>
              <w:pStyle w:val="TableParagraph"/>
              <w:rPr>
                <w:rFonts w:ascii="Verdana" w:hAnsi="Verdana"/>
                <w:w w:val="90"/>
                <w:sz w:val="16"/>
                <w:szCs w:val="16"/>
                <w:lang w:val="da-DK"/>
              </w:rPr>
            </w:pPr>
          </w:p>
          <w:p w14:paraId="7794A49C" w14:textId="77777777" w:rsidR="00680A06" w:rsidRPr="005F1682" w:rsidRDefault="00680A06" w:rsidP="003028D2">
            <w:pPr>
              <w:pStyle w:val="TableParagraph"/>
              <w:spacing w:before="112" w:line="214" w:lineRule="exact"/>
              <w:ind w:left="105" w:right="283"/>
              <w:jc w:val="both"/>
              <w:rPr>
                <w:rFonts w:ascii="Verdana" w:hAnsi="Verdana"/>
                <w:w w:val="90"/>
                <w:sz w:val="16"/>
                <w:szCs w:val="16"/>
                <w:lang w:val="da-DK"/>
              </w:rPr>
            </w:pPr>
            <w:r w:rsidRPr="005F1682">
              <w:rPr>
                <w:rFonts w:ascii="Verdana" w:hAnsi="Verdana"/>
                <w:w w:val="90"/>
                <w:sz w:val="16"/>
                <w:szCs w:val="16"/>
                <w:lang w:val="da-DK"/>
              </w:rPr>
              <w:t>Beskrivelse af RWY-beskyttelsesbelys­ ning og andre RWY-beskyttelsesforan­ staltninger</w:t>
            </w:r>
          </w:p>
        </w:tc>
        <w:tc>
          <w:tcPr>
            <w:tcW w:w="1074" w:type="dxa"/>
            <w:gridSpan w:val="4"/>
          </w:tcPr>
          <w:p w14:paraId="1C7BEC2F" w14:textId="77777777" w:rsidR="00680A06" w:rsidRPr="005F1682" w:rsidRDefault="00680A06" w:rsidP="003028D2">
            <w:pPr>
              <w:pStyle w:val="TableParagraph"/>
              <w:rPr>
                <w:rFonts w:ascii="Verdana" w:hAnsi="Verdana"/>
                <w:w w:val="90"/>
                <w:sz w:val="16"/>
                <w:szCs w:val="16"/>
                <w:lang w:val="da-DK"/>
              </w:rPr>
            </w:pPr>
          </w:p>
          <w:p w14:paraId="5920961F" w14:textId="77777777" w:rsidR="00680A06" w:rsidRPr="005F1682" w:rsidRDefault="00680A06" w:rsidP="003028D2">
            <w:pPr>
              <w:pStyle w:val="TableParagraph"/>
              <w:spacing w:before="112" w:line="214" w:lineRule="exact"/>
              <w:ind w:left="105" w:right="226"/>
              <w:rPr>
                <w:rFonts w:ascii="Verdana" w:hAnsi="Verdana"/>
                <w:w w:val="90"/>
                <w:sz w:val="16"/>
                <w:szCs w:val="16"/>
                <w:lang w:val="da-DK"/>
              </w:rPr>
            </w:pPr>
            <w:r w:rsidRPr="005F1682">
              <w:rPr>
                <w:rFonts w:ascii="Verdana" w:hAnsi="Verdana"/>
                <w:w w:val="90"/>
                <w:sz w:val="16"/>
                <w:szCs w:val="16"/>
                <w:lang w:val="da-DK"/>
              </w:rPr>
              <w:t>Hvis fore­ findes</w:t>
            </w:r>
          </w:p>
        </w:tc>
        <w:tc>
          <w:tcPr>
            <w:tcW w:w="1079" w:type="dxa"/>
            <w:gridSpan w:val="4"/>
            <w:shd w:val="clear" w:color="auto" w:fill="D1D3D4"/>
          </w:tcPr>
          <w:p w14:paraId="522C154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03A165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F7812F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C7CAE9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643317F" w14:textId="77777777" w:rsidR="00680A06" w:rsidRPr="005F1682" w:rsidRDefault="00680A06" w:rsidP="003028D2">
            <w:pPr>
              <w:rPr>
                <w:rFonts w:ascii="Verdana" w:hAnsi="Verdana"/>
                <w:w w:val="90"/>
                <w:sz w:val="16"/>
                <w:szCs w:val="16"/>
                <w:lang w:val="da-DK"/>
              </w:rPr>
            </w:pPr>
          </w:p>
        </w:tc>
      </w:tr>
      <w:tr w:rsidR="00680A06" w:rsidRPr="00412CB4" w14:paraId="5C4C88A6" w14:textId="77777777" w:rsidTr="003028D2">
        <w:trPr>
          <w:gridAfter w:val="3"/>
          <w:wAfter w:w="53" w:type="dxa"/>
          <w:trHeight w:hRule="exact" w:val="818"/>
        </w:trPr>
        <w:tc>
          <w:tcPr>
            <w:tcW w:w="1058" w:type="dxa"/>
            <w:tcBorders>
              <w:left w:val="nil"/>
            </w:tcBorders>
          </w:tcPr>
          <w:p w14:paraId="2643BCAF" w14:textId="77777777" w:rsidR="00680A06" w:rsidRPr="005F1682" w:rsidRDefault="00680A06" w:rsidP="003028D2">
            <w:pPr>
              <w:rPr>
                <w:rFonts w:ascii="Verdana" w:hAnsi="Verdana"/>
                <w:w w:val="90"/>
                <w:sz w:val="16"/>
                <w:szCs w:val="16"/>
                <w:lang w:val="da-DK"/>
              </w:rPr>
            </w:pPr>
          </w:p>
        </w:tc>
        <w:tc>
          <w:tcPr>
            <w:tcW w:w="1066" w:type="dxa"/>
          </w:tcPr>
          <w:p w14:paraId="0FAA4BA3" w14:textId="77777777" w:rsidR="00680A06" w:rsidRPr="005F1682" w:rsidRDefault="00680A06" w:rsidP="003028D2">
            <w:pPr>
              <w:rPr>
                <w:rFonts w:ascii="Verdana" w:hAnsi="Verdana"/>
                <w:w w:val="90"/>
                <w:sz w:val="16"/>
                <w:szCs w:val="16"/>
                <w:lang w:val="da-DK"/>
              </w:rPr>
            </w:pPr>
          </w:p>
        </w:tc>
        <w:tc>
          <w:tcPr>
            <w:tcW w:w="1067" w:type="dxa"/>
          </w:tcPr>
          <w:p w14:paraId="13245953" w14:textId="77777777" w:rsidR="00680A06" w:rsidRPr="005F1682" w:rsidRDefault="00680A06" w:rsidP="003028D2">
            <w:pPr>
              <w:pStyle w:val="TableParagraph"/>
              <w:rPr>
                <w:rFonts w:ascii="Verdana" w:hAnsi="Verdana"/>
                <w:w w:val="90"/>
                <w:sz w:val="16"/>
                <w:szCs w:val="16"/>
                <w:lang w:val="da-DK"/>
              </w:rPr>
            </w:pPr>
          </w:p>
          <w:p w14:paraId="748385F6" w14:textId="77777777" w:rsidR="00680A06" w:rsidRPr="005F1682" w:rsidRDefault="00680A06" w:rsidP="003028D2">
            <w:pPr>
              <w:pStyle w:val="TableParagraph"/>
              <w:spacing w:before="112"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74" w:type="dxa"/>
            <w:gridSpan w:val="2"/>
          </w:tcPr>
          <w:p w14:paraId="74B73323" w14:textId="77777777" w:rsidR="00680A06" w:rsidRPr="005F1682" w:rsidRDefault="00680A06" w:rsidP="003028D2">
            <w:pPr>
              <w:pStyle w:val="TableParagraph"/>
              <w:spacing w:before="11"/>
              <w:rPr>
                <w:rFonts w:ascii="Verdana" w:hAnsi="Verdana"/>
                <w:w w:val="90"/>
                <w:sz w:val="16"/>
                <w:szCs w:val="16"/>
                <w:lang w:val="da-DK"/>
              </w:rPr>
            </w:pPr>
          </w:p>
          <w:p w14:paraId="3331C0D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16BF22EA" w14:textId="77777777" w:rsidR="00680A06" w:rsidRPr="005F1682" w:rsidRDefault="00680A06" w:rsidP="003028D2">
            <w:pPr>
              <w:pStyle w:val="TableParagraph"/>
              <w:spacing w:before="11"/>
              <w:rPr>
                <w:rFonts w:ascii="Verdana" w:hAnsi="Verdana"/>
                <w:w w:val="90"/>
                <w:sz w:val="16"/>
                <w:szCs w:val="16"/>
                <w:lang w:val="da-DK"/>
              </w:rPr>
            </w:pPr>
          </w:p>
          <w:p w14:paraId="3DAB30B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Placering af stopbarre</w:t>
            </w:r>
          </w:p>
        </w:tc>
        <w:tc>
          <w:tcPr>
            <w:tcW w:w="1074" w:type="dxa"/>
            <w:gridSpan w:val="4"/>
          </w:tcPr>
          <w:p w14:paraId="6B77CD4A" w14:textId="77777777" w:rsidR="00680A06" w:rsidRPr="005F1682" w:rsidRDefault="00680A06" w:rsidP="003028D2">
            <w:pPr>
              <w:pStyle w:val="TableParagraph"/>
              <w:rPr>
                <w:rFonts w:ascii="Verdana" w:hAnsi="Verdana"/>
                <w:w w:val="90"/>
                <w:sz w:val="16"/>
                <w:szCs w:val="16"/>
                <w:lang w:val="da-DK"/>
              </w:rPr>
            </w:pPr>
          </w:p>
          <w:p w14:paraId="6E0B8BA9" w14:textId="77777777" w:rsidR="00680A06" w:rsidRPr="005F1682" w:rsidRDefault="00680A06" w:rsidP="003028D2">
            <w:pPr>
              <w:pStyle w:val="TableParagraph"/>
              <w:spacing w:before="112" w:line="214" w:lineRule="exact"/>
              <w:ind w:left="105" w:right="157"/>
              <w:rPr>
                <w:rFonts w:ascii="Verdana" w:hAnsi="Verdana"/>
                <w:w w:val="90"/>
                <w:sz w:val="16"/>
                <w:szCs w:val="16"/>
                <w:lang w:val="da-DK"/>
              </w:rPr>
            </w:pPr>
            <w:r w:rsidRPr="005F1682">
              <w:rPr>
                <w:rFonts w:ascii="Verdana" w:hAnsi="Verdana"/>
                <w:w w:val="90"/>
                <w:sz w:val="16"/>
                <w:szCs w:val="16"/>
                <w:lang w:val="da-DK"/>
              </w:rPr>
              <w:t>Konfigura­ tion A</w:t>
            </w:r>
          </w:p>
        </w:tc>
        <w:tc>
          <w:tcPr>
            <w:tcW w:w="1079" w:type="dxa"/>
            <w:gridSpan w:val="4"/>
          </w:tcPr>
          <w:p w14:paraId="4BF9D54B" w14:textId="77777777" w:rsidR="00680A06" w:rsidRPr="005F1682" w:rsidRDefault="00680A06" w:rsidP="003028D2">
            <w:pPr>
              <w:rPr>
                <w:rFonts w:ascii="Verdana" w:hAnsi="Verdana"/>
                <w:w w:val="90"/>
                <w:sz w:val="16"/>
                <w:szCs w:val="16"/>
                <w:lang w:val="da-DK"/>
              </w:rPr>
            </w:pPr>
          </w:p>
        </w:tc>
        <w:tc>
          <w:tcPr>
            <w:tcW w:w="1074" w:type="dxa"/>
            <w:gridSpan w:val="6"/>
          </w:tcPr>
          <w:p w14:paraId="4A7884AC" w14:textId="77777777" w:rsidR="00680A06" w:rsidRPr="005F1682" w:rsidRDefault="00680A06" w:rsidP="003028D2">
            <w:pPr>
              <w:rPr>
                <w:rFonts w:ascii="Verdana" w:hAnsi="Verdana"/>
                <w:w w:val="90"/>
                <w:sz w:val="16"/>
                <w:szCs w:val="16"/>
                <w:lang w:val="da-DK"/>
              </w:rPr>
            </w:pPr>
          </w:p>
        </w:tc>
        <w:tc>
          <w:tcPr>
            <w:tcW w:w="1112" w:type="dxa"/>
            <w:gridSpan w:val="4"/>
          </w:tcPr>
          <w:p w14:paraId="0C869FF1" w14:textId="77777777" w:rsidR="00680A06" w:rsidRPr="005F1682" w:rsidRDefault="00680A06" w:rsidP="003028D2">
            <w:pPr>
              <w:rPr>
                <w:rFonts w:ascii="Verdana" w:hAnsi="Verdana"/>
                <w:w w:val="90"/>
                <w:sz w:val="16"/>
                <w:szCs w:val="16"/>
                <w:lang w:val="da-DK"/>
              </w:rPr>
            </w:pPr>
          </w:p>
        </w:tc>
        <w:tc>
          <w:tcPr>
            <w:tcW w:w="1078" w:type="dxa"/>
            <w:gridSpan w:val="2"/>
          </w:tcPr>
          <w:p w14:paraId="23B291C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148F6619" w14:textId="77777777" w:rsidR="00680A06" w:rsidRPr="005F1682" w:rsidRDefault="00680A06" w:rsidP="003028D2">
            <w:pPr>
              <w:rPr>
                <w:rFonts w:ascii="Verdana" w:hAnsi="Verdana"/>
                <w:w w:val="90"/>
                <w:sz w:val="16"/>
                <w:szCs w:val="16"/>
                <w:lang w:val="da-DK"/>
              </w:rPr>
            </w:pPr>
          </w:p>
        </w:tc>
      </w:tr>
      <w:tr w:rsidR="00680A06" w:rsidRPr="00412CB4" w14:paraId="24570DE3" w14:textId="77777777" w:rsidTr="003028D2">
        <w:trPr>
          <w:gridAfter w:val="3"/>
          <w:wAfter w:w="53" w:type="dxa"/>
          <w:trHeight w:hRule="exact" w:val="818"/>
        </w:trPr>
        <w:tc>
          <w:tcPr>
            <w:tcW w:w="1058" w:type="dxa"/>
            <w:tcBorders>
              <w:left w:val="nil"/>
            </w:tcBorders>
          </w:tcPr>
          <w:p w14:paraId="7F2331A6" w14:textId="77777777" w:rsidR="00680A06" w:rsidRPr="005F1682" w:rsidRDefault="00680A06" w:rsidP="003028D2">
            <w:pPr>
              <w:rPr>
                <w:rFonts w:ascii="Verdana" w:hAnsi="Verdana"/>
                <w:w w:val="90"/>
                <w:sz w:val="16"/>
                <w:szCs w:val="16"/>
                <w:lang w:val="da-DK"/>
              </w:rPr>
            </w:pPr>
          </w:p>
        </w:tc>
        <w:tc>
          <w:tcPr>
            <w:tcW w:w="1066" w:type="dxa"/>
          </w:tcPr>
          <w:p w14:paraId="0434BC59" w14:textId="77777777" w:rsidR="00680A06" w:rsidRPr="005F1682" w:rsidRDefault="00680A06" w:rsidP="003028D2">
            <w:pPr>
              <w:rPr>
                <w:rFonts w:ascii="Verdana" w:hAnsi="Verdana"/>
                <w:w w:val="90"/>
                <w:sz w:val="16"/>
                <w:szCs w:val="16"/>
                <w:lang w:val="da-DK"/>
              </w:rPr>
            </w:pPr>
          </w:p>
        </w:tc>
        <w:tc>
          <w:tcPr>
            <w:tcW w:w="1067" w:type="dxa"/>
          </w:tcPr>
          <w:p w14:paraId="762A4C5D" w14:textId="77777777" w:rsidR="00680A06" w:rsidRPr="005F1682" w:rsidRDefault="00680A06" w:rsidP="003028D2">
            <w:pPr>
              <w:pStyle w:val="TableParagraph"/>
              <w:rPr>
                <w:rFonts w:ascii="Verdana" w:hAnsi="Verdana"/>
                <w:w w:val="90"/>
                <w:sz w:val="16"/>
                <w:szCs w:val="16"/>
                <w:lang w:val="da-DK"/>
              </w:rPr>
            </w:pPr>
          </w:p>
          <w:p w14:paraId="4FC0882A" w14:textId="77777777" w:rsidR="00680A06" w:rsidRPr="005F1682" w:rsidRDefault="00680A06" w:rsidP="003028D2">
            <w:pPr>
              <w:pStyle w:val="TableParagraph"/>
              <w:spacing w:before="112" w:line="214" w:lineRule="exact"/>
              <w:ind w:left="105" w:right="268"/>
              <w:rPr>
                <w:rFonts w:ascii="Verdana" w:hAnsi="Verdana"/>
                <w:w w:val="90"/>
                <w:sz w:val="16"/>
                <w:szCs w:val="16"/>
                <w:lang w:val="da-DK"/>
              </w:rPr>
            </w:pPr>
            <w:r w:rsidRPr="005F1682">
              <w:rPr>
                <w:rFonts w:ascii="Verdana" w:hAnsi="Verdana"/>
                <w:w w:val="90"/>
                <w:sz w:val="16"/>
                <w:szCs w:val="16"/>
                <w:lang w:val="da-DK"/>
              </w:rPr>
              <w:t>Beliggen­ hed</w:t>
            </w:r>
          </w:p>
        </w:tc>
        <w:tc>
          <w:tcPr>
            <w:tcW w:w="1074" w:type="dxa"/>
            <w:gridSpan w:val="2"/>
          </w:tcPr>
          <w:p w14:paraId="2834A12E" w14:textId="77777777" w:rsidR="00680A06" w:rsidRPr="005F1682" w:rsidRDefault="00680A06" w:rsidP="003028D2">
            <w:pPr>
              <w:pStyle w:val="TableParagraph"/>
              <w:spacing w:before="11"/>
              <w:rPr>
                <w:rFonts w:ascii="Verdana" w:hAnsi="Verdana"/>
                <w:w w:val="90"/>
                <w:sz w:val="16"/>
                <w:szCs w:val="16"/>
                <w:lang w:val="da-DK"/>
              </w:rPr>
            </w:pPr>
          </w:p>
          <w:p w14:paraId="0618271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67A0A533" w14:textId="77777777" w:rsidR="00680A06" w:rsidRPr="005F1682" w:rsidRDefault="00680A06" w:rsidP="003028D2">
            <w:pPr>
              <w:pStyle w:val="TableParagraph"/>
              <w:spacing w:before="11"/>
              <w:rPr>
                <w:rFonts w:ascii="Verdana" w:hAnsi="Verdana"/>
                <w:w w:val="90"/>
                <w:sz w:val="16"/>
                <w:szCs w:val="16"/>
                <w:lang w:val="da-DK"/>
              </w:rPr>
            </w:pPr>
          </w:p>
          <w:p w14:paraId="18EE7B6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Placering af stopbarre</w:t>
            </w:r>
          </w:p>
        </w:tc>
        <w:tc>
          <w:tcPr>
            <w:tcW w:w="1074" w:type="dxa"/>
            <w:gridSpan w:val="4"/>
          </w:tcPr>
          <w:p w14:paraId="10020601" w14:textId="77777777" w:rsidR="00680A06" w:rsidRPr="005F1682" w:rsidRDefault="00680A06" w:rsidP="003028D2">
            <w:pPr>
              <w:pStyle w:val="TableParagraph"/>
              <w:rPr>
                <w:rFonts w:ascii="Verdana" w:hAnsi="Verdana"/>
                <w:w w:val="90"/>
                <w:sz w:val="16"/>
                <w:szCs w:val="16"/>
                <w:lang w:val="da-DK"/>
              </w:rPr>
            </w:pPr>
          </w:p>
          <w:p w14:paraId="38ACFC13" w14:textId="77777777" w:rsidR="00680A06" w:rsidRPr="005F1682" w:rsidRDefault="00680A06" w:rsidP="003028D2">
            <w:pPr>
              <w:pStyle w:val="TableParagraph"/>
              <w:spacing w:before="112" w:line="214" w:lineRule="exact"/>
              <w:ind w:left="105" w:right="157"/>
              <w:rPr>
                <w:rFonts w:ascii="Verdana" w:hAnsi="Verdana"/>
                <w:w w:val="90"/>
                <w:sz w:val="16"/>
                <w:szCs w:val="16"/>
                <w:lang w:val="da-DK"/>
              </w:rPr>
            </w:pPr>
            <w:r w:rsidRPr="005F1682">
              <w:rPr>
                <w:rFonts w:ascii="Verdana" w:hAnsi="Verdana"/>
                <w:w w:val="90"/>
                <w:sz w:val="16"/>
                <w:szCs w:val="16"/>
                <w:lang w:val="da-DK"/>
              </w:rPr>
              <w:t>Konfigura­ tion B</w:t>
            </w:r>
          </w:p>
        </w:tc>
        <w:tc>
          <w:tcPr>
            <w:tcW w:w="1079" w:type="dxa"/>
            <w:gridSpan w:val="4"/>
          </w:tcPr>
          <w:p w14:paraId="5F4F4914" w14:textId="77777777" w:rsidR="00680A06" w:rsidRPr="005F1682" w:rsidRDefault="00680A06" w:rsidP="003028D2">
            <w:pPr>
              <w:rPr>
                <w:rFonts w:ascii="Verdana" w:hAnsi="Verdana"/>
                <w:w w:val="90"/>
                <w:sz w:val="16"/>
                <w:szCs w:val="16"/>
                <w:lang w:val="da-DK"/>
              </w:rPr>
            </w:pPr>
          </w:p>
        </w:tc>
        <w:tc>
          <w:tcPr>
            <w:tcW w:w="1074" w:type="dxa"/>
            <w:gridSpan w:val="6"/>
          </w:tcPr>
          <w:p w14:paraId="7FB37ED8" w14:textId="77777777" w:rsidR="00680A06" w:rsidRPr="005F1682" w:rsidRDefault="00680A06" w:rsidP="003028D2">
            <w:pPr>
              <w:rPr>
                <w:rFonts w:ascii="Verdana" w:hAnsi="Verdana"/>
                <w:w w:val="90"/>
                <w:sz w:val="16"/>
                <w:szCs w:val="16"/>
                <w:lang w:val="da-DK"/>
              </w:rPr>
            </w:pPr>
          </w:p>
        </w:tc>
        <w:tc>
          <w:tcPr>
            <w:tcW w:w="1112" w:type="dxa"/>
            <w:gridSpan w:val="4"/>
          </w:tcPr>
          <w:p w14:paraId="24162AF8" w14:textId="77777777" w:rsidR="00680A06" w:rsidRPr="005F1682" w:rsidRDefault="00680A06" w:rsidP="003028D2">
            <w:pPr>
              <w:rPr>
                <w:rFonts w:ascii="Verdana" w:hAnsi="Verdana"/>
                <w:w w:val="90"/>
                <w:sz w:val="16"/>
                <w:szCs w:val="16"/>
                <w:lang w:val="da-DK"/>
              </w:rPr>
            </w:pPr>
          </w:p>
        </w:tc>
        <w:tc>
          <w:tcPr>
            <w:tcW w:w="1078" w:type="dxa"/>
            <w:gridSpan w:val="2"/>
          </w:tcPr>
          <w:p w14:paraId="017B215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BBBF29B" w14:textId="77777777" w:rsidR="00680A06" w:rsidRPr="005F1682" w:rsidRDefault="00680A06" w:rsidP="003028D2">
            <w:pPr>
              <w:rPr>
                <w:rFonts w:ascii="Verdana" w:hAnsi="Verdana"/>
                <w:w w:val="90"/>
                <w:sz w:val="16"/>
                <w:szCs w:val="16"/>
                <w:lang w:val="da-DK"/>
              </w:rPr>
            </w:pPr>
          </w:p>
        </w:tc>
      </w:tr>
      <w:tr w:rsidR="00680A06" w:rsidRPr="00412CB4" w14:paraId="2340A90A" w14:textId="77777777" w:rsidTr="003028D2">
        <w:trPr>
          <w:gridAfter w:val="3"/>
          <w:wAfter w:w="53" w:type="dxa"/>
          <w:trHeight w:hRule="exact" w:val="2097"/>
        </w:trPr>
        <w:tc>
          <w:tcPr>
            <w:tcW w:w="1058" w:type="dxa"/>
            <w:tcBorders>
              <w:left w:val="nil"/>
            </w:tcBorders>
          </w:tcPr>
          <w:p w14:paraId="3ABC79EF" w14:textId="77777777" w:rsidR="00680A06" w:rsidRPr="005F1682" w:rsidRDefault="00680A06" w:rsidP="003028D2">
            <w:pPr>
              <w:rPr>
                <w:rFonts w:ascii="Verdana" w:hAnsi="Verdana"/>
                <w:w w:val="90"/>
                <w:sz w:val="16"/>
                <w:szCs w:val="16"/>
                <w:lang w:val="da-DK"/>
              </w:rPr>
            </w:pPr>
          </w:p>
        </w:tc>
        <w:tc>
          <w:tcPr>
            <w:tcW w:w="1066" w:type="dxa"/>
          </w:tcPr>
          <w:p w14:paraId="6B9E8FB4" w14:textId="77777777" w:rsidR="00680A06" w:rsidRPr="005F1682" w:rsidRDefault="00680A06" w:rsidP="003028D2">
            <w:pPr>
              <w:pStyle w:val="TableParagraph"/>
              <w:rPr>
                <w:rFonts w:ascii="Verdana" w:hAnsi="Verdana"/>
                <w:w w:val="90"/>
                <w:sz w:val="16"/>
                <w:szCs w:val="16"/>
                <w:lang w:val="da-DK"/>
              </w:rPr>
            </w:pPr>
          </w:p>
          <w:p w14:paraId="3CFBC9FA" w14:textId="77777777" w:rsidR="00680A06" w:rsidRPr="005F1682" w:rsidRDefault="00680A06" w:rsidP="003028D2">
            <w:pPr>
              <w:pStyle w:val="TableParagraph"/>
              <w:spacing w:before="112" w:line="214" w:lineRule="exact"/>
              <w:ind w:left="105" w:right="189"/>
              <w:rPr>
                <w:rFonts w:ascii="Verdana" w:hAnsi="Verdana"/>
                <w:w w:val="90"/>
                <w:sz w:val="16"/>
                <w:szCs w:val="16"/>
                <w:lang w:val="da-DK"/>
              </w:rPr>
            </w:pPr>
            <w:r w:rsidRPr="005F1682">
              <w:rPr>
                <w:rFonts w:ascii="Verdana" w:hAnsi="Verdana"/>
                <w:w w:val="90"/>
                <w:sz w:val="16"/>
                <w:szCs w:val="16"/>
                <w:lang w:val="da-DK"/>
              </w:rPr>
              <w:t>RWY-ven­ teposition</w:t>
            </w:r>
          </w:p>
        </w:tc>
        <w:tc>
          <w:tcPr>
            <w:tcW w:w="1067" w:type="dxa"/>
          </w:tcPr>
          <w:p w14:paraId="228050B7" w14:textId="77777777" w:rsidR="00680A06" w:rsidRPr="005F1682" w:rsidRDefault="00680A06" w:rsidP="003028D2">
            <w:pPr>
              <w:rPr>
                <w:rFonts w:ascii="Verdana" w:hAnsi="Verdana"/>
                <w:w w:val="90"/>
                <w:sz w:val="16"/>
                <w:szCs w:val="16"/>
                <w:lang w:val="da-DK"/>
              </w:rPr>
            </w:pPr>
          </w:p>
        </w:tc>
        <w:tc>
          <w:tcPr>
            <w:tcW w:w="1074" w:type="dxa"/>
            <w:gridSpan w:val="2"/>
          </w:tcPr>
          <w:p w14:paraId="2FA54E9A" w14:textId="77777777" w:rsidR="00680A06" w:rsidRPr="005F1682" w:rsidRDefault="00680A06" w:rsidP="003028D2">
            <w:pPr>
              <w:rPr>
                <w:rFonts w:ascii="Verdana" w:hAnsi="Verdana"/>
                <w:w w:val="90"/>
                <w:sz w:val="16"/>
                <w:szCs w:val="16"/>
                <w:lang w:val="da-DK"/>
              </w:rPr>
            </w:pPr>
          </w:p>
        </w:tc>
        <w:tc>
          <w:tcPr>
            <w:tcW w:w="3247" w:type="dxa"/>
            <w:gridSpan w:val="3"/>
          </w:tcPr>
          <w:p w14:paraId="73C546C7" w14:textId="77777777" w:rsidR="00680A06" w:rsidRPr="005F1682" w:rsidRDefault="00680A06" w:rsidP="003028D2">
            <w:pPr>
              <w:pStyle w:val="TableParagraph"/>
              <w:rPr>
                <w:rFonts w:ascii="Verdana" w:hAnsi="Verdana"/>
                <w:w w:val="90"/>
                <w:sz w:val="16"/>
                <w:szCs w:val="16"/>
                <w:lang w:val="da-DK"/>
              </w:rPr>
            </w:pPr>
          </w:p>
          <w:p w14:paraId="72394284" w14:textId="77777777" w:rsidR="00680A06" w:rsidRPr="005F1682" w:rsidRDefault="00680A06" w:rsidP="003028D2">
            <w:pPr>
              <w:pStyle w:val="TableParagraph"/>
              <w:spacing w:before="110" w:line="229" w:lineRule="auto"/>
              <w:ind w:left="105" w:right="135"/>
              <w:rPr>
                <w:rFonts w:ascii="Verdana" w:hAnsi="Verdana"/>
                <w:w w:val="90"/>
                <w:sz w:val="16"/>
                <w:szCs w:val="16"/>
                <w:lang w:val="da-DK"/>
              </w:rPr>
            </w:pPr>
            <w:r w:rsidRPr="005F1682">
              <w:rPr>
                <w:rFonts w:ascii="Verdana" w:hAnsi="Verdana"/>
                <w:w w:val="90"/>
                <w:sz w:val="16"/>
                <w:szCs w:val="16"/>
                <w:lang w:val="da-DK"/>
              </w:rPr>
              <w:t>En nærmere markeret position fastsat med henblik på at opnå tilstrækkelig be­ skyttelse af en RWY, en hindringsbe­ grænsende flade eller et ILS/MLS-kritisk eller -følsomt område, hvor kørende luftfartøjer og køretøjer skal standse og holde, medmindre der er opnået anden tilladelse fra kontroltårnet</w:t>
            </w:r>
          </w:p>
        </w:tc>
        <w:tc>
          <w:tcPr>
            <w:tcW w:w="1074" w:type="dxa"/>
            <w:gridSpan w:val="4"/>
          </w:tcPr>
          <w:p w14:paraId="19B9B67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499DE7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DF7DF3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93AD0A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062FBF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06A2601" w14:textId="77777777" w:rsidR="00680A06" w:rsidRPr="005F1682" w:rsidRDefault="00680A06" w:rsidP="003028D2">
            <w:pPr>
              <w:rPr>
                <w:rFonts w:ascii="Verdana" w:hAnsi="Verdana"/>
                <w:w w:val="90"/>
                <w:sz w:val="16"/>
                <w:szCs w:val="16"/>
                <w:lang w:val="da-DK"/>
              </w:rPr>
            </w:pPr>
          </w:p>
        </w:tc>
      </w:tr>
      <w:tr w:rsidR="00680A06" w:rsidRPr="00412CB4" w14:paraId="22F02DB1" w14:textId="77777777" w:rsidTr="003028D2">
        <w:trPr>
          <w:gridAfter w:val="3"/>
          <w:wAfter w:w="53" w:type="dxa"/>
          <w:trHeight w:hRule="exact" w:val="818"/>
        </w:trPr>
        <w:tc>
          <w:tcPr>
            <w:tcW w:w="1058" w:type="dxa"/>
            <w:tcBorders>
              <w:left w:val="nil"/>
            </w:tcBorders>
          </w:tcPr>
          <w:p w14:paraId="02A1B2B6" w14:textId="77777777" w:rsidR="00680A06" w:rsidRPr="005F1682" w:rsidRDefault="00680A06" w:rsidP="003028D2">
            <w:pPr>
              <w:rPr>
                <w:rFonts w:ascii="Verdana" w:hAnsi="Verdana"/>
                <w:w w:val="90"/>
                <w:sz w:val="16"/>
                <w:szCs w:val="16"/>
                <w:lang w:val="da-DK"/>
              </w:rPr>
            </w:pPr>
          </w:p>
        </w:tc>
        <w:tc>
          <w:tcPr>
            <w:tcW w:w="1066" w:type="dxa"/>
          </w:tcPr>
          <w:p w14:paraId="1051ADF0" w14:textId="77777777" w:rsidR="00680A06" w:rsidRPr="005F1682" w:rsidRDefault="00680A06" w:rsidP="003028D2">
            <w:pPr>
              <w:rPr>
                <w:rFonts w:ascii="Verdana" w:hAnsi="Verdana"/>
                <w:w w:val="90"/>
                <w:sz w:val="16"/>
                <w:szCs w:val="16"/>
                <w:lang w:val="da-DK"/>
              </w:rPr>
            </w:pPr>
          </w:p>
        </w:tc>
        <w:tc>
          <w:tcPr>
            <w:tcW w:w="1067" w:type="dxa"/>
          </w:tcPr>
          <w:p w14:paraId="288A7E0C" w14:textId="77777777" w:rsidR="00680A06" w:rsidRPr="005F1682" w:rsidRDefault="00680A06" w:rsidP="003028D2">
            <w:pPr>
              <w:pStyle w:val="TableParagraph"/>
              <w:rPr>
                <w:rFonts w:ascii="Verdana" w:hAnsi="Verdana"/>
                <w:w w:val="90"/>
                <w:sz w:val="16"/>
                <w:szCs w:val="16"/>
                <w:lang w:val="da-DK"/>
              </w:rPr>
            </w:pPr>
          </w:p>
          <w:p w14:paraId="64126321"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Geometri</w:t>
            </w:r>
          </w:p>
        </w:tc>
        <w:tc>
          <w:tcPr>
            <w:tcW w:w="1074" w:type="dxa"/>
            <w:gridSpan w:val="2"/>
          </w:tcPr>
          <w:p w14:paraId="3071E1D9" w14:textId="77777777" w:rsidR="00680A06" w:rsidRPr="005F1682" w:rsidRDefault="00680A06" w:rsidP="003028D2">
            <w:pPr>
              <w:pStyle w:val="TableParagraph"/>
              <w:rPr>
                <w:rFonts w:ascii="Verdana" w:hAnsi="Verdana"/>
                <w:w w:val="90"/>
                <w:sz w:val="16"/>
                <w:szCs w:val="16"/>
                <w:lang w:val="da-DK"/>
              </w:rPr>
            </w:pPr>
          </w:p>
          <w:p w14:paraId="1BF21B26"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32084810" w14:textId="77777777" w:rsidR="00680A06" w:rsidRPr="005F1682" w:rsidRDefault="00680A06" w:rsidP="003028D2">
            <w:pPr>
              <w:pStyle w:val="TableParagraph"/>
              <w:rPr>
                <w:rFonts w:ascii="Verdana" w:hAnsi="Verdana"/>
                <w:w w:val="90"/>
                <w:sz w:val="16"/>
                <w:szCs w:val="16"/>
                <w:lang w:val="da-DK"/>
              </w:rPr>
            </w:pPr>
          </w:p>
          <w:p w14:paraId="02C15DB1" w14:textId="77777777" w:rsidR="00680A06" w:rsidRPr="005F1682" w:rsidRDefault="00680A06" w:rsidP="003028D2">
            <w:pPr>
              <w:pStyle w:val="TableParagraph"/>
              <w:spacing w:before="113" w:line="214" w:lineRule="exact"/>
              <w:ind w:left="105"/>
              <w:rPr>
                <w:rFonts w:ascii="Verdana" w:hAnsi="Verdana"/>
                <w:w w:val="90"/>
                <w:sz w:val="16"/>
                <w:szCs w:val="16"/>
                <w:lang w:val="da-DK"/>
              </w:rPr>
            </w:pPr>
            <w:r w:rsidRPr="005F1682">
              <w:rPr>
                <w:rFonts w:ascii="Verdana" w:hAnsi="Verdana"/>
                <w:w w:val="90"/>
                <w:sz w:val="16"/>
                <w:szCs w:val="16"/>
                <w:lang w:val="da-DK"/>
              </w:rPr>
              <w:t>Geografisk position af RWY-venteposition</w:t>
            </w:r>
          </w:p>
        </w:tc>
        <w:tc>
          <w:tcPr>
            <w:tcW w:w="1074" w:type="dxa"/>
            <w:gridSpan w:val="4"/>
          </w:tcPr>
          <w:p w14:paraId="4F33F48A" w14:textId="77777777" w:rsidR="00680A06" w:rsidRPr="005F1682" w:rsidRDefault="00680A06" w:rsidP="003028D2">
            <w:pPr>
              <w:rPr>
                <w:rFonts w:ascii="Verdana" w:hAnsi="Verdana"/>
                <w:w w:val="90"/>
                <w:sz w:val="16"/>
                <w:szCs w:val="16"/>
                <w:lang w:val="da-DK"/>
              </w:rPr>
            </w:pPr>
          </w:p>
        </w:tc>
        <w:tc>
          <w:tcPr>
            <w:tcW w:w="1079" w:type="dxa"/>
            <w:gridSpan w:val="4"/>
          </w:tcPr>
          <w:p w14:paraId="1739368B" w14:textId="77777777" w:rsidR="00680A06" w:rsidRPr="005F1682" w:rsidRDefault="00680A06" w:rsidP="003028D2">
            <w:pPr>
              <w:pStyle w:val="TableParagraph"/>
              <w:rPr>
                <w:rFonts w:ascii="Verdana" w:hAnsi="Verdana"/>
                <w:w w:val="90"/>
                <w:sz w:val="16"/>
                <w:szCs w:val="16"/>
                <w:lang w:val="da-DK"/>
              </w:rPr>
            </w:pPr>
          </w:p>
          <w:p w14:paraId="08EE25E7"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3330B342" w14:textId="77777777" w:rsidR="00680A06" w:rsidRPr="005F1682" w:rsidRDefault="00680A06" w:rsidP="003028D2">
            <w:pPr>
              <w:pStyle w:val="TableParagraph"/>
              <w:rPr>
                <w:rFonts w:ascii="Verdana" w:hAnsi="Verdana"/>
                <w:w w:val="90"/>
                <w:sz w:val="16"/>
                <w:szCs w:val="16"/>
                <w:lang w:val="da-DK"/>
              </w:rPr>
            </w:pPr>
          </w:p>
          <w:p w14:paraId="6E59C87C"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56D3144" w14:textId="77777777" w:rsidR="00680A06" w:rsidRPr="005F1682" w:rsidRDefault="00680A06" w:rsidP="003028D2">
            <w:pPr>
              <w:pStyle w:val="TableParagraph"/>
              <w:rPr>
                <w:rFonts w:ascii="Verdana" w:hAnsi="Verdana"/>
                <w:w w:val="90"/>
                <w:sz w:val="16"/>
                <w:szCs w:val="16"/>
                <w:lang w:val="da-DK"/>
              </w:rPr>
            </w:pPr>
          </w:p>
          <w:p w14:paraId="4907A6B0"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4592957D" w14:textId="77777777" w:rsidR="00680A06" w:rsidRPr="005F1682" w:rsidRDefault="00680A06" w:rsidP="003028D2">
            <w:pPr>
              <w:pStyle w:val="TableParagraph"/>
              <w:rPr>
                <w:rFonts w:ascii="Verdana" w:hAnsi="Verdana"/>
                <w:w w:val="90"/>
                <w:sz w:val="16"/>
                <w:szCs w:val="16"/>
                <w:lang w:val="da-DK"/>
              </w:rPr>
            </w:pPr>
          </w:p>
          <w:p w14:paraId="237DB74D"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28EDC51D" w14:textId="77777777" w:rsidR="00680A06" w:rsidRPr="005F1682" w:rsidRDefault="00680A06" w:rsidP="003028D2">
            <w:pPr>
              <w:pStyle w:val="TableParagraph"/>
              <w:rPr>
                <w:rFonts w:ascii="Verdana" w:hAnsi="Verdana"/>
                <w:w w:val="90"/>
                <w:sz w:val="16"/>
                <w:szCs w:val="16"/>
                <w:lang w:val="da-DK"/>
              </w:rPr>
            </w:pPr>
          </w:p>
          <w:p w14:paraId="44AFAF98" w14:textId="77777777" w:rsidR="00680A06" w:rsidRPr="005F1682" w:rsidRDefault="00680A06" w:rsidP="003028D2">
            <w:pPr>
              <w:pStyle w:val="TableParagraph"/>
              <w:spacing w:before="103"/>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412CB4" w14:paraId="073FFA56" w14:textId="77777777" w:rsidTr="003028D2">
        <w:trPr>
          <w:gridAfter w:val="3"/>
          <w:wAfter w:w="53" w:type="dxa"/>
          <w:trHeight w:hRule="exact" w:val="724"/>
        </w:trPr>
        <w:tc>
          <w:tcPr>
            <w:tcW w:w="1058" w:type="dxa"/>
            <w:tcBorders>
              <w:left w:val="nil"/>
            </w:tcBorders>
          </w:tcPr>
          <w:p w14:paraId="7315A01C" w14:textId="77777777" w:rsidR="00680A06" w:rsidRPr="005F1682" w:rsidRDefault="00680A06" w:rsidP="003028D2">
            <w:pPr>
              <w:rPr>
                <w:rFonts w:ascii="Verdana" w:hAnsi="Verdana"/>
                <w:w w:val="90"/>
                <w:sz w:val="16"/>
                <w:szCs w:val="16"/>
                <w:lang w:val="da-DK"/>
              </w:rPr>
            </w:pPr>
          </w:p>
        </w:tc>
        <w:tc>
          <w:tcPr>
            <w:tcW w:w="1066" w:type="dxa"/>
          </w:tcPr>
          <w:p w14:paraId="1FAC56F2" w14:textId="77777777" w:rsidR="00680A06" w:rsidRPr="005F1682" w:rsidRDefault="00680A06" w:rsidP="003028D2">
            <w:pPr>
              <w:rPr>
                <w:rFonts w:ascii="Verdana" w:hAnsi="Verdana"/>
                <w:w w:val="90"/>
                <w:sz w:val="16"/>
                <w:szCs w:val="16"/>
                <w:lang w:val="da-DK"/>
              </w:rPr>
            </w:pPr>
          </w:p>
        </w:tc>
        <w:tc>
          <w:tcPr>
            <w:tcW w:w="1067" w:type="dxa"/>
          </w:tcPr>
          <w:p w14:paraId="319056A9" w14:textId="77777777" w:rsidR="00680A06" w:rsidRPr="005F1682" w:rsidRDefault="00680A06" w:rsidP="003028D2">
            <w:pPr>
              <w:pStyle w:val="TableParagraph"/>
              <w:spacing w:before="7"/>
              <w:rPr>
                <w:rFonts w:ascii="Verdana" w:hAnsi="Verdana"/>
                <w:w w:val="90"/>
                <w:sz w:val="16"/>
                <w:szCs w:val="16"/>
                <w:lang w:val="da-DK"/>
              </w:rPr>
            </w:pPr>
          </w:p>
          <w:p w14:paraId="09595595" w14:textId="77777777" w:rsidR="00680A06" w:rsidRPr="005F1682" w:rsidRDefault="00680A06" w:rsidP="003028D2">
            <w:pPr>
              <w:pStyle w:val="TableParagraph"/>
              <w:spacing w:line="214" w:lineRule="exact"/>
              <w:ind w:left="105" w:right="277"/>
              <w:rPr>
                <w:rFonts w:ascii="Verdana" w:hAnsi="Verdana"/>
                <w:w w:val="90"/>
                <w:sz w:val="16"/>
                <w:szCs w:val="16"/>
                <w:lang w:val="da-DK"/>
              </w:rPr>
            </w:pPr>
            <w:r w:rsidRPr="005F1682">
              <w:rPr>
                <w:rFonts w:ascii="Verdana" w:hAnsi="Verdana"/>
                <w:w w:val="90"/>
                <w:sz w:val="16"/>
                <w:szCs w:val="16"/>
                <w:lang w:val="da-DK"/>
              </w:rPr>
              <w:t>Beskyttet RWY</w:t>
            </w:r>
          </w:p>
        </w:tc>
        <w:tc>
          <w:tcPr>
            <w:tcW w:w="1074" w:type="dxa"/>
            <w:gridSpan w:val="2"/>
          </w:tcPr>
          <w:p w14:paraId="4334F3D8" w14:textId="77777777" w:rsidR="00680A06" w:rsidRPr="005F1682" w:rsidRDefault="00680A06" w:rsidP="003028D2">
            <w:pPr>
              <w:pStyle w:val="TableParagraph"/>
              <w:spacing w:before="9"/>
              <w:rPr>
                <w:rFonts w:ascii="Verdana" w:hAnsi="Verdana"/>
                <w:w w:val="90"/>
                <w:sz w:val="16"/>
                <w:szCs w:val="16"/>
                <w:lang w:val="da-DK"/>
              </w:rPr>
            </w:pPr>
          </w:p>
          <w:p w14:paraId="617B809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A00A92C" w14:textId="77777777" w:rsidR="00680A06" w:rsidRPr="005F1682" w:rsidRDefault="00680A06" w:rsidP="003028D2">
            <w:pPr>
              <w:pStyle w:val="TableParagraph"/>
              <w:spacing w:before="9"/>
              <w:rPr>
                <w:rFonts w:ascii="Verdana" w:hAnsi="Verdana"/>
                <w:w w:val="90"/>
                <w:sz w:val="16"/>
                <w:szCs w:val="16"/>
                <w:lang w:val="da-DK"/>
              </w:rPr>
            </w:pPr>
          </w:p>
          <w:p w14:paraId="6666DD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for den RWY, som beskyttes</w:t>
            </w:r>
          </w:p>
        </w:tc>
        <w:tc>
          <w:tcPr>
            <w:tcW w:w="1074" w:type="dxa"/>
            <w:gridSpan w:val="4"/>
          </w:tcPr>
          <w:p w14:paraId="133AC39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06E547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3AB468D"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CBE699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FE57B9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1C2BFAB" w14:textId="77777777" w:rsidR="00680A06" w:rsidRPr="005F1682" w:rsidRDefault="00680A06" w:rsidP="003028D2">
            <w:pPr>
              <w:rPr>
                <w:rFonts w:ascii="Verdana" w:hAnsi="Verdana"/>
                <w:w w:val="90"/>
                <w:sz w:val="16"/>
                <w:szCs w:val="16"/>
                <w:lang w:val="da-DK"/>
              </w:rPr>
            </w:pPr>
          </w:p>
        </w:tc>
      </w:tr>
      <w:tr w:rsidR="00680A06" w:rsidRPr="00412CB4" w14:paraId="31DB437F" w14:textId="77777777" w:rsidTr="003028D2">
        <w:trPr>
          <w:gridAfter w:val="3"/>
          <w:wAfter w:w="53" w:type="dxa"/>
          <w:trHeight w:hRule="exact" w:val="511"/>
        </w:trPr>
        <w:tc>
          <w:tcPr>
            <w:tcW w:w="1058" w:type="dxa"/>
            <w:tcBorders>
              <w:left w:val="nil"/>
            </w:tcBorders>
          </w:tcPr>
          <w:p w14:paraId="3C736858" w14:textId="77777777" w:rsidR="00680A06" w:rsidRPr="005F1682" w:rsidRDefault="00680A06" w:rsidP="003028D2">
            <w:pPr>
              <w:rPr>
                <w:rFonts w:ascii="Verdana" w:hAnsi="Verdana"/>
                <w:w w:val="90"/>
                <w:sz w:val="16"/>
                <w:szCs w:val="16"/>
                <w:lang w:val="da-DK"/>
              </w:rPr>
            </w:pPr>
          </w:p>
        </w:tc>
        <w:tc>
          <w:tcPr>
            <w:tcW w:w="1066" w:type="dxa"/>
          </w:tcPr>
          <w:p w14:paraId="3276CD2A" w14:textId="77777777" w:rsidR="00680A06" w:rsidRPr="005F1682" w:rsidRDefault="00680A06" w:rsidP="003028D2">
            <w:pPr>
              <w:rPr>
                <w:rFonts w:ascii="Verdana" w:hAnsi="Verdana"/>
                <w:w w:val="90"/>
                <w:sz w:val="16"/>
                <w:szCs w:val="16"/>
                <w:lang w:val="da-DK"/>
              </w:rPr>
            </w:pPr>
          </w:p>
        </w:tc>
        <w:tc>
          <w:tcPr>
            <w:tcW w:w="1067" w:type="dxa"/>
          </w:tcPr>
          <w:p w14:paraId="12A98BE4" w14:textId="77777777" w:rsidR="00680A06" w:rsidRPr="005F1682" w:rsidRDefault="00680A06" w:rsidP="003028D2">
            <w:pPr>
              <w:pStyle w:val="TableParagraph"/>
              <w:spacing w:before="10"/>
              <w:rPr>
                <w:rFonts w:ascii="Verdana" w:hAnsi="Verdana"/>
                <w:w w:val="90"/>
                <w:sz w:val="16"/>
                <w:szCs w:val="16"/>
                <w:lang w:val="da-DK"/>
              </w:rPr>
            </w:pPr>
          </w:p>
          <w:p w14:paraId="0D68762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Cat stop</w:t>
            </w:r>
          </w:p>
        </w:tc>
        <w:tc>
          <w:tcPr>
            <w:tcW w:w="1074" w:type="dxa"/>
            <w:gridSpan w:val="2"/>
          </w:tcPr>
          <w:p w14:paraId="7B8AA011" w14:textId="77777777" w:rsidR="00680A06" w:rsidRPr="005F1682" w:rsidRDefault="00680A06" w:rsidP="003028D2">
            <w:pPr>
              <w:pStyle w:val="TableParagraph"/>
              <w:spacing w:before="10"/>
              <w:rPr>
                <w:rFonts w:ascii="Verdana" w:hAnsi="Verdana"/>
                <w:w w:val="90"/>
                <w:sz w:val="16"/>
                <w:szCs w:val="16"/>
                <w:lang w:val="da-DK"/>
              </w:rPr>
            </w:pPr>
          </w:p>
          <w:p w14:paraId="102BB8D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785E0184" w14:textId="77777777" w:rsidR="00680A06" w:rsidRPr="005F1682" w:rsidRDefault="00680A06" w:rsidP="003028D2">
            <w:pPr>
              <w:pStyle w:val="TableParagraph"/>
              <w:spacing w:before="10"/>
              <w:rPr>
                <w:rFonts w:ascii="Verdana" w:hAnsi="Verdana"/>
                <w:w w:val="90"/>
                <w:sz w:val="16"/>
                <w:szCs w:val="16"/>
                <w:lang w:val="da-DK"/>
              </w:rPr>
            </w:pPr>
          </w:p>
          <w:p w14:paraId="496D0BC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Kategori (CAT) af RWY (0, I, II, III)</w:t>
            </w:r>
          </w:p>
        </w:tc>
        <w:tc>
          <w:tcPr>
            <w:tcW w:w="1074" w:type="dxa"/>
            <w:gridSpan w:val="4"/>
          </w:tcPr>
          <w:p w14:paraId="7768CD0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A8F0859"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C4000C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E6B4A0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502F588"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3D925532" w14:textId="77777777" w:rsidR="00680A06" w:rsidRPr="005F1682" w:rsidRDefault="00680A06" w:rsidP="003028D2">
            <w:pPr>
              <w:rPr>
                <w:rFonts w:ascii="Verdana" w:hAnsi="Verdana"/>
                <w:w w:val="90"/>
                <w:sz w:val="16"/>
                <w:szCs w:val="16"/>
                <w:lang w:val="da-DK"/>
              </w:rPr>
            </w:pPr>
          </w:p>
        </w:tc>
      </w:tr>
      <w:tr w:rsidR="00680A06" w:rsidRPr="00412CB4" w14:paraId="6861B1DD" w14:textId="77777777" w:rsidTr="003028D2">
        <w:trPr>
          <w:gridAfter w:val="3"/>
          <w:wAfter w:w="53" w:type="dxa"/>
          <w:trHeight w:hRule="exact" w:val="937"/>
        </w:trPr>
        <w:tc>
          <w:tcPr>
            <w:tcW w:w="1058" w:type="dxa"/>
            <w:tcBorders>
              <w:left w:val="nil"/>
            </w:tcBorders>
          </w:tcPr>
          <w:p w14:paraId="43B91AEE" w14:textId="77777777" w:rsidR="00680A06" w:rsidRPr="005F1682" w:rsidRDefault="00680A06" w:rsidP="003028D2">
            <w:pPr>
              <w:rPr>
                <w:rFonts w:ascii="Verdana" w:hAnsi="Verdana"/>
                <w:w w:val="90"/>
                <w:sz w:val="16"/>
                <w:szCs w:val="16"/>
                <w:lang w:val="da-DK"/>
              </w:rPr>
            </w:pPr>
          </w:p>
        </w:tc>
        <w:tc>
          <w:tcPr>
            <w:tcW w:w="1066" w:type="dxa"/>
          </w:tcPr>
          <w:p w14:paraId="2F4AF45A" w14:textId="77777777" w:rsidR="00680A06" w:rsidRPr="005F1682" w:rsidRDefault="00680A06" w:rsidP="003028D2">
            <w:pPr>
              <w:rPr>
                <w:rFonts w:ascii="Verdana" w:hAnsi="Verdana"/>
                <w:w w:val="90"/>
                <w:sz w:val="16"/>
                <w:szCs w:val="16"/>
                <w:lang w:val="da-DK"/>
              </w:rPr>
            </w:pPr>
          </w:p>
        </w:tc>
        <w:tc>
          <w:tcPr>
            <w:tcW w:w="1067" w:type="dxa"/>
          </w:tcPr>
          <w:p w14:paraId="698CFD01" w14:textId="77777777" w:rsidR="00680A06" w:rsidRPr="005F1682" w:rsidRDefault="00680A06" w:rsidP="003028D2">
            <w:pPr>
              <w:pStyle w:val="TableParagraph"/>
              <w:spacing w:before="9"/>
              <w:rPr>
                <w:rFonts w:ascii="Verdana" w:hAnsi="Verdana"/>
                <w:w w:val="90"/>
                <w:sz w:val="16"/>
                <w:szCs w:val="16"/>
                <w:lang w:val="da-DK"/>
              </w:rPr>
            </w:pPr>
          </w:p>
          <w:p w14:paraId="60D3072C"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RWY</w:t>
            </w:r>
          </w:p>
          <w:p w14:paraId="1AC70DD6" w14:textId="77777777" w:rsidR="00680A06" w:rsidRPr="005F1682" w:rsidRDefault="00680A06" w:rsidP="003028D2">
            <w:pPr>
              <w:pStyle w:val="TableParagraph"/>
              <w:spacing w:line="218" w:lineRule="exact"/>
              <w:ind w:left="105"/>
              <w:rPr>
                <w:rFonts w:ascii="Verdana" w:hAnsi="Verdana"/>
                <w:w w:val="90"/>
                <w:sz w:val="16"/>
                <w:szCs w:val="16"/>
                <w:lang w:val="da-DK"/>
              </w:rPr>
            </w:pPr>
            <w:r w:rsidRPr="005F1682">
              <w:rPr>
                <w:rFonts w:ascii="Verdana" w:hAnsi="Verdana"/>
                <w:w w:val="90"/>
                <w:sz w:val="16"/>
                <w:szCs w:val="16"/>
                <w:lang w:val="da-DK"/>
              </w:rPr>
              <w:t>ahead-tekst</w:t>
            </w:r>
          </w:p>
        </w:tc>
        <w:tc>
          <w:tcPr>
            <w:tcW w:w="1074" w:type="dxa"/>
            <w:gridSpan w:val="2"/>
          </w:tcPr>
          <w:p w14:paraId="616A7EF7" w14:textId="77777777" w:rsidR="00680A06" w:rsidRPr="005F1682" w:rsidRDefault="00680A06" w:rsidP="003028D2">
            <w:pPr>
              <w:pStyle w:val="TableParagraph"/>
              <w:spacing w:before="9"/>
              <w:rPr>
                <w:rFonts w:ascii="Verdana" w:hAnsi="Verdana"/>
                <w:w w:val="90"/>
                <w:sz w:val="16"/>
                <w:szCs w:val="16"/>
                <w:lang w:val="da-DK"/>
              </w:rPr>
            </w:pPr>
          </w:p>
          <w:p w14:paraId="4D95BAB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42921C1" w14:textId="77777777" w:rsidR="00680A06" w:rsidRPr="005F1682" w:rsidRDefault="00680A06" w:rsidP="003028D2">
            <w:pPr>
              <w:pStyle w:val="TableParagraph"/>
              <w:spacing w:before="7"/>
              <w:rPr>
                <w:rFonts w:ascii="Verdana" w:hAnsi="Verdana"/>
                <w:w w:val="90"/>
                <w:sz w:val="16"/>
                <w:szCs w:val="16"/>
                <w:lang w:val="da-DK"/>
              </w:rPr>
            </w:pPr>
          </w:p>
          <w:p w14:paraId="390094B9"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Den faktiske tekst som i afmærkningen, f. eks. »RWY AHEAD« eller »RUNWAY AHEAD«</w:t>
            </w:r>
          </w:p>
        </w:tc>
        <w:tc>
          <w:tcPr>
            <w:tcW w:w="1074" w:type="dxa"/>
            <w:gridSpan w:val="4"/>
          </w:tcPr>
          <w:p w14:paraId="66564C1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7B28BE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7AE5D42"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73C913B"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99C5F9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F0D32C5" w14:textId="77777777" w:rsidR="00680A06" w:rsidRPr="005F1682" w:rsidRDefault="00680A06" w:rsidP="003028D2">
            <w:pPr>
              <w:rPr>
                <w:rFonts w:ascii="Verdana" w:hAnsi="Verdana"/>
                <w:w w:val="90"/>
                <w:sz w:val="16"/>
                <w:szCs w:val="16"/>
                <w:lang w:val="da-DK"/>
              </w:rPr>
            </w:pPr>
          </w:p>
        </w:tc>
      </w:tr>
      <w:tr w:rsidR="00680A06" w:rsidRPr="00412CB4" w14:paraId="39FF099C" w14:textId="77777777" w:rsidTr="003028D2">
        <w:trPr>
          <w:gridAfter w:val="3"/>
          <w:wAfter w:w="53" w:type="dxa"/>
          <w:trHeight w:hRule="exact" w:val="1790"/>
        </w:trPr>
        <w:tc>
          <w:tcPr>
            <w:tcW w:w="1058" w:type="dxa"/>
            <w:tcBorders>
              <w:left w:val="nil"/>
            </w:tcBorders>
          </w:tcPr>
          <w:p w14:paraId="06F166B2" w14:textId="77777777" w:rsidR="00680A06" w:rsidRPr="005F1682" w:rsidRDefault="00680A06" w:rsidP="003028D2">
            <w:pPr>
              <w:rPr>
                <w:rFonts w:ascii="Verdana" w:hAnsi="Verdana"/>
                <w:w w:val="90"/>
                <w:sz w:val="16"/>
                <w:szCs w:val="16"/>
                <w:lang w:val="da-DK"/>
              </w:rPr>
            </w:pPr>
          </w:p>
        </w:tc>
        <w:tc>
          <w:tcPr>
            <w:tcW w:w="1066" w:type="dxa"/>
          </w:tcPr>
          <w:p w14:paraId="75FD745B" w14:textId="77777777" w:rsidR="00680A06" w:rsidRPr="005F1682" w:rsidRDefault="00680A06" w:rsidP="003028D2">
            <w:pPr>
              <w:pStyle w:val="TableParagraph"/>
              <w:spacing w:before="5"/>
              <w:rPr>
                <w:rFonts w:ascii="Verdana" w:hAnsi="Verdana"/>
                <w:w w:val="90"/>
                <w:sz w:val="16"/>
                <w:szCs w:val="16"/>
                <w:lang w:val="da-DK"/>
              </w:rPr>
            </w:pPr>
          </w:p>
          <w:p w14:paraId="1765C205" w14:textId="77777777" w:rsidR="00680A06" w:rsidRPr="005F1682" w:rsidRDefault="00680A06" w:rsidP="003028D2">
            <w:pPr>
              <w:pStyle w:val="TableParagraph"/>
              <w:spacing w:line="230" w:lineRule="auto"/>
              <w:ind w:left="105" w:right="145"/>
              <w:jc w:val="both"/>
              <w:rPr>
                <w:rFonts w:ascii="Verdana" w:hAnsi="Verdana"/>
                <w:w w:val="90"/>
                <w:sz w:val="16"/>
                <w:szCs w:val="16"/>
                <w:lang w:val="da-DK"/>
              </w:rPr>
            </w:pPr>
            <w:r w:rsidRPr="005F1682">
              <w:rPr>
                <w:rFonts w:ascii="Verdana" w:hAnsi="Verdana"/>
                <w:w w:val="90"/>
                <w:sz w:val="16"/>
                <w:szCs w:val="16"/>
                <w:lang w:val="da-DK"/>
              </w:rPr>
              <w:t>Mellemlig­ gende ven­ teposition</w:t>
            </w:r>
          </w:p>
        </w:tc>
        <w:tc>
          <w:tcPr>
            <w:tcW w:w="1067" w:type="dxa"/>
          </w:tcPr>
          <w:p w14:paraId="35D0F024" w14:textId="77777777" w:rsidR="00680A06" w:rsidRPr="005F1682" w:rsidRDefault="00680A06" w:rsidP="003028D2">
            <w:pPr>
              <w:pStyle w:val="TableParagraph"/>
              <w:spacing w:before="9"/>
              <w:rPr>
                <w:rFonts w:ascii="Verdana" w:hAnsi="Verdana"/>
                <w:w w:val="90"/>
                <w:sz w:val="16"/>
                <w:szCs w:val="16"/>
                <w:lang w:val="da-DK"/>
              </w:rPr>
            </w:pPr>
          </w:p>
          <w:p w14:paraId="2B9963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74" w:type="dxa"/>
            <w:gridSpan w:val="2"/>
          </w:tcPr>
          <w:p w14:paraId="3677F39B" w14:textId="77777777" w:rsidR="00680A06" w:rsidRPr="005F1682" w:rsidRDefault="00680A06" w:rsidP="003028D2">
            <w:pPr>
              <w:pStyle w:val="TableParagraph"/>
              <w:spacing w:before="9"/>
              <w:rPr>
                <w:rFonts w:ascii="Verdana" w:hAnsi="Verdana"/>
                <w:w w:val="90"/>
                <w:sz w:val="16"/>
                <w:szCs w:val="16"/>
                <w:lang w:val="da-DK"/>
              </w:rPr>
            </w:pPr>
          </w:p>
          <w:p w14:paraId="32C95D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721F2DF3" w14:textId="77777777" w:rsidR="00680A06" w:rsidRPr="005F1682" w:rsidRDefault="00680A06" w:rsidP="003028D2">
            <w:pPr>
              <w:pStyle w:val="TableParagraph"/>
              <w:spacing w:before="5"/>
              <w:rPr>
                <w:rFonts w:ascii="Verdana" w:hAnsi="Verdana"/>
                <w:w w:val="90"/>
                <w:sz w:val="16"/>
                <w:szCs w:val="16"/>
                <w:lang w:val="da-DK"/>
              </w:rPr>
            </w:pPr>
          </w:p>
          <w:p w14:paraId="3132A5E2" w14:textId="77777777" w:rsidR="00680A06" w:rsidRPr="005F1682" w:rsidRDefault="00680A06" w:rsidP="003028D2">
            <w:pPr>
              <w:pStyle w:val="TableParagraph"/>
              <w:spacing w:line="229" w:lineRule="auto"/>
              <w:ind w:left="105" w:right="132"/>
              <w:rPr>
                <w:rFonts w:ascii="Verdana" w:hAnsi="Verdana"/>
                <w:w w:val="90"/>
                <w:sz w:val="16"/>
                <w:szCs w:val="16"/>
                <w:lang w:val="da-DK"/>
              </w:rPr>
            </w:pPr>
            <w:r w:rsidRPr="005F1682">
              <w:rPr>
                <w:rFonts w:ascii="Verdana" w:hAnsi="Verdana"/>
                <w:w w:val="90"/>
                <w:sz w:val="16"/>
                <w:szCs w:val="16"/>
                <w:lang w:val="da-DK"/>
              </w:rPr>
              <w:t>Geografisk position for den mellemlig­ gende venteposition — en nærmere be­ stemt position, som er bestemt til trafik­ styring, hvor kørende luftfartøjer og køretøjer skal standse og gøre holdt, indtil kontroltårnet har afgivet instruks om yderligere klarering til at fortsætte</w:t>
            </w:r>
          </w:p>
        </w:tc>
        <w:tc>
          <w:tcPr>
            <w:tcW w:w="1074" w:type="dxa"/>
            <w:gridSpan w:val="4"/>
          </w:tcPr>
          <w:p w14:paraId="7F12AA70" w14:textId="77777777" w:rsidR="00680A06" w:rsidRPr="005F1682" w:rsidRDefault="00680A06" w:rsidP="003028D2">
            <w:pPr>
              <w:rPr>
                <w:rFonts w:ascii="Verdana" w:hAnsi="Verdana"/>
                <w:w w:val="90"/>
                <w:sz w:val="16"/>
                <w:szCs w:val="16"/>
                <w:lang w:val="da-DK"/>
              </w:rPr>
            </w:pPr>
          </w:p>
        </w:tc>
        <w:tc>
          <w:tcPr>
            <w:tcW w:w="1079" w:type="dxa"/>
            <w:gridSpan w:val="4"/>
          </w:tcPr>
          <w:p w14:paraId="0A2174A4" w14:textId="77777777" w:rsidR="00680A06" w:rsidRPr="005F1682" w:rsidRDefault="00680A06" w:rsidP="003028D2">
            <w:pPr>
              <w:rPr>
                <w:rFonts w:ascii="Verdana" w:hAnsi="Verdana"/>
                <w:w w:val="90"/>
                <w:sz w:val="16"/>
                <w:szCs w:val="16"/>
                <w:lang w:val="da-DK"/>
              </w:rPr>
            </w:pPr>
          </w:p>
        </w:tc>
        <w:tc>
          <w:tcPr>
            <w:tcW w:w="1074" w:type="dxa"/>
            <w:gridSpan w:val="6"/>
          </w:tcPr>
          <w:p w14:paraId="4084650F" w14:textId="77777777" w:rsidR="00680A06" w:rsidRPr="005F1682" w:rsidRDefault="00680A06" w:rsidP="003028D2">
            <w:pPr>
              <w:rPr>
                <w:rFonts w:ascii="Verdana" w:hAnsi="Verdana"/>
                <w:w w:val="90"/>
                <w:sz w:val="16"/>
                <w:szCs w:val="16"/>
                <w:lang w:val="da-DK"/>
              </w:rPr>
            </w:pPr>
          </w:p>
        </w:tc>
        <w:tc>
          <w:tcPr>
            <w:tcW w:w="1112" w:type="dxa"/>
            <w:gridSpan w:val="4"/>
          </w:tcPr>
          <w:p w14:paraId="3225D41B" w14:textId="77777777" w:rsidR="00680A06" w:rsidRPr="005F1682" w:rsidRDefault="00680A06" w:rsidP="003028D2">
            <w:pPr>
              <w:rPr>
                <w:rFonts w:ascii="Verdana" w:hAnsi="Verdana"/>
                <w:w w:val="90"/>
                <w:sz w:val="16"/>
                <w:szCs w:val="16"/>
                <w:lang w:val="da-DK"/>
              </w:rPr>
            </w:pPr>
          </w:p>
        </w:tc>
        <w:tc>
          <w:tcPr>
            <w:tcW w:w="1078" w:type="dxa"/>
            <w:gridSpan w:val="2"/>
          </w:tcPr>
          <w:p w14:paraId="7046D99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91732A6" w14:textId="77777777" w:rsidR="00680A06" w:rsidRPr="005F1682" w:rsidRDefault="00680A06" w:rsidP="003028D2">
            <w:pPr>
              <w:rPr>
                <w:rFonts w:ascii="Verdana" w:hAnsi="Verdana"/>
                <w:w w:val="90"/>
                <w:sz w:val="16"/>
                <w:szCs w:val="16"/>
                <w:lang w:val="da-DK"/>
              </w:rPr>
            </w:pPr>
          </w:p>
        </w:tc>
      </w:tr>
      <w:tr w:rsidR="00680A06" w:rsidRPr="00412CB4" w14:paraId="0B5C7A80" w14:textId="77777777" w:rsidTr="003028D2">
        <w:trPr>
          <w:gridAfter w:val="3"/>
          <w:wAfter w:w="53" w:type="dxa"/>
          <w:trHeight w:hRule="exact" w:val="937"/>
        </w:trPr>
        <w:tc>
          <w:tcPr>
            <w:tcW w:w="1058" w:type="dxa"/>
            <w:tcBorders>
              <w:left w:val="nil"/>
            </w:tcBorders>
            <w:shd w:val="clear" w:color="auto" w:fill="D1D3D4"/>
          </w:tcPr>
          <w:p w14:paraId="08207074" w14:textId="77777777" w:rsidR="00680A06" w:rsidRPr="005F1682" w:rsidRDefault="00680A06" w:rsidP="003028D2">
            <w:pPr>
              <w:pStyle w:val="TableParagraph"/>
              <w:spacing w:before="7"/>
              <w:rPr>
                <w:rFonts w:ascii="Verdana" w:hAnsi="Verdana"/>
                <w:w w:val="90"/>
                <w:sz w:val="16"/>
                <w:szCs w:val="16"/>
                <w:lang w:val="da-DK"/>
              </w:rPr>
            </w:pPr>
          </w:p>
          <w:p w14:paraId="5F86D041" w14:textId="77777777" w:rsidR="00680A06" w:rsidRPr="005F1682" w:rsidRDefault="00680A06" w:rsidP="003028D2">
            <w:pPr>
              <w:pStyle w:val="TableParagraph"/>
              <w:spacing w:line="214" w:lineRule="exact"/>
              <w:ind w:right="140"/>
              <w:rPr>
                <w:rFonts w:ascii="Verdana" w:hAnsi="Verdana"/>
                <w:w w:val="90"/>
                <w:sz w:val="16"/>
                <w:szCs w:val="16"/>
                <w:lang w:val="da-DK"/>
              </w:rPr>
            </w:pPr>
            <w:r w:rsidRPr="005F1682">
              <w:rPr>
                <w:rFonts w:ascii="Verdana" w:hAnsi="Verdana"/>
                <w:w w:val="90"/>
                <w:sz w:val="16"/>
                <w:szCs w:val="16"/>
                <w:lang w:val="da-DK"/>
              </w:rPr>
              <w:t>Helikopter- TWY på jorden</w:t>
            </w:r>
          </w:p>
        </w:tc>
        <w:tc>
          <w:tcPr>
            <w:tcW w:w="1066" w:type="dxa"/>
            <w:shd w:val="clear" w:color="auto" w:fill="D1D3D4"/>
          </w:tcPr>
          <w:p w14:paraId="51F03DB5"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087C1868"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1BC1047B" w14:textId="77777777" w:rsidR="00680A06" w:rsidRPr="005F1682" w:rsidRDefault="00680A06" w:rsidP="003028D2">
            <w:pPr>
              <w:rPr>
                <w:rFonts w:ascii="Verdana" w:hAnsi="Verdana"/>
                <w:w w:val="90"/>
                <w:sz w:val="16"/>
                <w:szCs w:val="16"/>
                <w:lang w:val="da-DK"/>
              </w:rPr>
            </w:pPr>
          </w:p>
        </w:tc>
        <w:tc>
          <w:tcPr>
            <w:tcW w:w="3247" w:type="dxa"/>
            <w:gridSpan w:val="3"/>
          </w:tcPr>
          <w:p w14:paraId="56D5AD16" w14:textId="77777777" w:rsidR="00680A06" w:rsidRPr="005F1682" w:rsidRDefault="00680A06" w:rsidP="003028D2">
            <w:pPr>
              <w:pStyle w:val="TableParagraph"/>
              <w:spacing w:before="7"/>
              <w:rPr>
                <w:rFonts w:ascii="Verdana" w:hAnsi="Verdana"/>
                <w:w w:val="90"/>
                <w:sz w:val="16"/>
                <w:szCs w:val="16"/>
                <w:lang w:val="da-DK"/>
              </w:rPr>
            </w:pPr>
          </w:p>
          <w:p w14:paraId="5E5E0CFE" w14:textId="77777777" w:rsidR="00680A06" w:rsidRPr="005F1682" w:rsidRDefault="00680A06" w:rsidP="003028D2">
            <w:pPr>
              <w:pStyle w:val="TableParagraph"/>
              <w:spacing w:line="214" w:lineRule="exact"/>
              <w:ind w:left="105" w:right="104"/>
              <w:rPr>
                <w:rFonts w:ascii="Verdana" w:hAnsi="Verdana"/>
                <w:w w:val="90"/>
                <w:sz w:val="16"/>
                <w:szCs w:val="16"/>
                <w:lang w:val="da-DK"/>
              </w:rPr>
            </w:pPr>
            <w:r w:rsidRPr="005F1682">
              <w:rPr>
                <w:rFonts w:ascii="Verdana" w:hAnsi="Verdana"/>
                <w:w w:val="90"/>
                <w:sz w:val="16"/>
                <w:szCs w:val="16"/>
                <w:lang w:val="da-DK"/>
              </w:rPr>
              <w:t>En TWY på jorden, der er beregnet til bevægelser på jorden for helikoptere med hjul på understellet.</w:t>
            </w:r>
          </w:p>
        </w:tc>
        <w:tc>
          <w:tcPr>
            <w:tcW w:w="1074" w:type="dxa"/>
            <w:gridSpan w:val="4"/>
          </w:tcPr>
          <w:p w14:paraId="59254A9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6AC107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1FFD41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E780E5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ECAB18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108D83D" w14:textId="77777777" w:rsidR="00680A06" w:rsidRPr="005F1682" w:rsidRDefault="00680A06" w:rsidP="003028D2">
            <w:pPr>
              <w:rPr>
                <w:rFonts w:ascii="Verdana" w:hAnsi="Verdana"/>
                <w:w w:val="90"/>
                <w:sz w:val="16"/>
                <w:szCs w:val="16"/>
                <w:lang w:val="da-DK"/>
              </w:rPr>
            </w:pPr>
          </w:p>
        </w:tc>
      </w:tr>
      <w:tr w:rsidR="00680A06" w:rsidRPr="00412CB4" w14:paraId="5377F2ED" w14:textId="77777777" w:rsidTr="003028D2">
        <w:trPr>
          <w:gridAfter w:val="3"/>
          <w:wAfter w:w="53" w:type="dxa"/>
          <w:trHeight w:hRule="exact" w:val="724"/>
        </w:trPr>
        <w:tc>
          <w:tcPr>
            <w:tcW w:w="1058" w:type="dxa"/>
            <w:tcBorders>
              <w:left w:val="nil"/>
            </w:tcBorders>
          </w:tcPr>
          <w:p w14:paraId="75D427E9" w14:textId="77777777" w:rsidR="00680A06" w:rsidRPr="005F1682" w:rsidRDefault="00680A06" w:rsidP="003028D2">
            <w:pPr>
              <w:rPr>
                <w:rFonts w:ascii="Verdana" w:hAnsi="Verdana"/>
                <w:w w:val="90"/>
                <w:sz w:val="16"/>
                <w:szCs w:val="16"/>
                <w:lang w:val="da-DK"/>
              </w:rPr>
            </w:pPr>
          </w:p>
        </w:tc>
        <w:tc>
          <w:tcPr>
            <w:tcW w:w="1066" w:type="dxa"/>
          </w:tcPr>
          <w:p w14:paraId="670C0450" w14:textId="77777777" w:rsidR="00680A06" w:rsidRPr="005F1682" w:rsidRDefault="00680A06" w:rsidP="003028D2">
            <w:pPr>
              <w:pStyle w:val="TableParagraph"/>
              <w:spacing w:before="8"/>
              <w:rPr>
                <w:rFonts w:ascii="Verdana" w:hAnsi="Verdana"/>
                <w:w w:val="90"/>
                <w:sz w:val="16"/>
                <w:szCs w:val="16"/>
                <w:lang w:val="da-DK"/>
              </w:rPr>
            </w:pPr>
          </w:p>
          <w:p w14:paraId="530E55D7"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w:t>
            </w:r>
          </w:p>
        </w:tc>
        <w:tc>
          <w:tcPr>
            <w:tcW w:w="1067" w:type="dxa"/>
          </w:tcPr>
          <w:p w14:paraId="67FFFEB5" w14:textId="77777777" w:rsidR="00680A06" w:rsidRPr="005F1682" w:rsidRDefault="00680A06" w:rsidP="003028D2">
            <w:pPr>
              <w:rPr>
                <w:rFonts w:ascii="Verdana" w:hAnsi="Verdana"/>
                <w:w w:val="90"/>
                <w:sz w:val="16"/>
                <w:szCs w:val="16"/>
                <w:lang w:val="da-DK"/>
              </w:rPr>
            </w:pPr>
          </w:p>
        </w:tc>
        <w:tc>
          <w:tcPr>
            <w:tcW w:w="1074" w:type="dxa"/>
            <w:gridSpan w:val="2"/>
          </w:tcPr>
          <w:p w14:paraId="62DB4B48" w14:textId="77777777" w:rsidR="00680A06" w:rsidRPr="005F1682" w:rsidRDefault="00680A06" w:rsidP="003028D2">
            <w:pPr>
              <w:pStyle w:val="TableParagraph"/>
              <w:spacing w:before="10"/>
              <w:rPr>
                <w:rFonts w:ascii="Verdana" w:hAnsi="Verdana"/>
                <w:w w:val="90"/>
                <w:sz w:val="16"/>
                <w:szCs w:val="16"/>
                <w:lang w:val="da-DK"/>
              </w:rPr>
            </w:pPr>
          </w:p>
          <w:p w14:paraId="11E3E7B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F3D3A29" w14:textId="77777777" w:rsidR="00680A06" w:rsidRPr="005F1682" w:rsidRDefault="00680A06" w:rsidP="003028D2">
            <w:pPr>
              <w:pStyle w:val="TableParagraph"/>
              <w:spacing w:before="8"/>
              <w:rPr>
                <w:rFonts w:ascii="Verdana" w:hAnsi="Verdana"/>
                <w:w w:val="90"/>
                <w:sz w:val="16"/>
                <w:szCs w:val="16"/>
                <w:lang w:val="da-DK"/>
              </w:rPr>
            </w:pPr>
          </w:p>
          <w:p w14:paraId="1AED1934"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Designation i fuld tekst for helikopter- TWY på jorden</w:t>
            </w:r>
          </w:p>
        </w:tc>
        <w:tc>
          <w:tcPr>
            <w:tcW w:w="1074" w:type="dxa"/>
            <w:gridSpan w:val="4"/>
          </w:tcPr>
          <w:p w14:paraId="14EC9F5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4AA3A2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184D63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019ACE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40A0B7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0673C0F" w14:textId="77777777" w:rsidR="00680A06" w:rsidRPr="005F1682" w:rsidRDefault="00680A06" w:rsidP="003028D2">
            <w:pPr>
              <w:rPr>
                <w:rFonts w:ascii="Verdana" w:hAnsi="Verdana"/>
                <w:w w:val="90"/>
                <w:sz w:val="16"/>
                <w:szCs w:val="16"/>
                <w:lang w:val="da-DK"/>
              </w:rPr>
            </w:pPr>
          </w:p>
        </w:tc>
      </w:tr>
      <w:tr w:rsidR="00680A06" w:rsidRPr="00412CB4" w14:paraId="702C61BE" w14:textId="77777777" w:rsidTr="003028D2">
        <w:trPr>
          <w:gridAfter w:val="3"/>
          <w:wAfter w:w="53" w:type="dxa"/>
          <w:trHeight w:hRule="exact" w:val="937"/>
        </w:trPr>
        <w:tc>
          <w:tcPr>
            <w:tcW w:w="1058" w:type="dxa"/>
            <w:tcBorders>
              <w:left w:val="nil"/>
            </w:tcBorders>
          </w:tcPr>
          <w:p w14:paraId="3BAF4205" w14:textId="77777777" w:rsidR="00680A06" w:rsidRPr="005F1682" w:rsidRDefault="00680A06" w:rsidP="003028D2">
            <w:pPr>
              <w:rPr>
                <w:rFonts w:ascii="Verdana" w:hAnsi="Verdana"/>
                <w:w w:val="90"/>
                <w:sz w:val="16"/>
                <w:szCs w:val="16"/>
                <w:lang w:val="da-DK"/>
              </w:rPr>
            </w:pPr>
          </w:p>
        </w:tc>
        <w:tc>
          <w:tcPr>
            <w:tcW w:w="1066" w:type="dxa"/>
          </w:tcPr>
          <w:p w14:paraId="4D847E13" w14:textId="77777777" w:rsidR="00680A06" w:rsidRPr="005F1682" w:rsidRDefault="00680A06" w:rsidP="003028D2">
            <w:pPr>
              <w:pStyle w:val="TableParagraph"/>
              <w:spacing w:before="7"/>
              <w:rPr>
                <w:rFonts w:ascii="Verdana" w:hAnsi="Verdana"/>
                <w:w w:val="90"/>
                <w:sz w:val="16"/>
                <w:szCs w:val="16"/>
                <w:lang w:val="da-DK"/>
              </w:rPr>
            </w:pPr>
          </w:p>
          <w:p w14:paraId="6EE58AF2"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7" w:type="dxa"/>
          </w:tcPr>
          <w:p w14:paraId="77106344" w14:textId="77777777" w:rsidR="00680A06" w:rsidRPr="005F1682" w:rsidRDefault="00680A06" w:rsidP="003028D2">
            <w:pPr>
              <w:rPr>
                <w:rFonts w:ascii="Verdana" w:hAnsi="Verdana"/>
                <w:w w:val="90"/>
                <w:sz w:val="16"/>
                <w:szCs w:val="16"/>
                <w:lang w:val="da-DK"/>
              </w:rPr>
            </w:pPr>
          </w:p>
        </w:tc>
        <w:tc>
          <w:tcPr>
            <w:tcW w:w="1074" w:type="dxa"/>
            <w:gridSpan w:val="2"/>
          </w:tcPr>
          <w:p w14:paraId="4ABD238F" w14:textId="77777777" w:rsidR="00680A06" w:rsidRPr="005F1682" w:rsidRDefault="00680A06" w:rsidP="003028D2">
            <w:pPr>
              <w:pStyle w:val="TableParagraph"/>
              <w:spacing w:before="9"/>
              <w:rPr>
                <w:rFonts w:ascii="Verdana" w:hAnsi="Verdana"/>
                <w:w w:val="90"/>
                <w:sz w:val="16"/>
                <w:szCs w:val="16"/>
                <w:lang w:val="da-DK"/>
              </w:rPr>
            </w:pPr>
          </w:p>
          <w:p w14:paraId="550A088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7CF60C3D" w14:textId="77777777" w:rsidR="00680A06" w:rsidRPr="005F1682" w:rsidRDefault="00680A06" w:rsidP="003028D2">
            <w:pPr>
              <w:pStyle w:val="TableParagraph"/>
              <w:spacing w:before="7"/>
              <w:rPr>
                <w:rFonts w:ascii="Verdana" w:hAnsi="Verdana"/>
                <w:w w:val="90"/>
                <w:sz w:val="16"/>
                <w:szCs w:val="16"/>
                <w:lang w:val="da-DK"/>
              </w:rPr>
            </w:pPr>
          </w:p>
          <w:p w14:paraId="06408144" w14:textId="77777777" w:rsidR="00680A06" w:rsidRPr="005F1682" w:rsidRDefault="00680A06" w:rsidP="003028D2">
            <w:pPr>
              <w:pStyle w:val="TableParagraph"/>
              <w:spacing w:line="214" w:lineRule="exact"/>
              <w:ind w:left="105" w:right="143"/>
              <w:rPr>
                <w:rFonts w:ascii="Verdana" w:hAnsi="Verdana"/>
                <w:w w:val="90"/>
                <w:sz w:val="16"/>
                <w:szCs w:val="16"/>
                <w:lang w:val="da-DK"/>
              </w:rPr>
            </w:pPr>
            <w:r w:rsidRPr="005F1682">
              <w:rPr>
                <w:rFonts w:ascii="Verdana" w:hAnsi="Verdana"/>
                <w:w w:val="90"/>
                <w:sz w:val="16"/>
                <w:szCs w:val="16"/>
                <w:lang w:val="da-DK"/>
              </w:rPr>
              <w:t>Geografisk position af helikopter-TWY's centerlinjepunkter</w:t>
            </w:r>
          </w:p>
        </w:tc>
        <w:tc>
          <w:tcPr>
            <w:tcW w:w="1074" w:type="dxa"/>
            <w:gridSpan w:val="4"/>
          </w:tcPr>
          <w:p w14:paraId="73ABBFFA" w14:textId="77777777" w:rsidR="00680A06" w:rsidRPr="005F1682" w:rsidRDefault="00680A06" w:rsidP="003028D2">
            <w:pPr>
              <w:rPr>
                <w:rFonts w:ascii="Verdana" w:hAnsi="Verdana"/>
                <w:w w:val="90"/>
                <w:sz w:val="16"/>
                <w:szCs w:val="16"/>
                <w:lang w:val="da-DK"/>
              </w:rPr>
            </w:pPr>
          </w:p>
        </w:tc>
        <w:tc>
          <w:tcPr>
            <w:tcW w:w="1079" w:type="dxa"/>
            <w:gridSpan w:val="4"/>
          </w:tcPr>
          <w:p w14:paraId="1EF0D574" w14:textId="77777777" w:rsidR="00680A06" w:rsidRPr="005F1682" w:rsidRDefault="00680A06" w:rsidP="003028D2">
            <w:pPr>
              <w:pStyle w:val="TableParagraph"/>
              <w:spacing w:before="9"/>
              <w:rPr>
                <w:rFonts w:ascii="Verdana" w:hAnsi="Verdana"/>
                <w:w w:val="90"/>
                <w:sz w:val="16"/>
                <w:szCs w:val="16"/>
                <w:lang w:val="da-DK"/>
              </w:rPr>
            </w:pPr>
          </w:p>
          <w:p w14:paraId="183991E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739EADFE" w14:textId="77777777" w:rsidR="00680A06" w:rsidRPr="005F1682" w:rsidRDefault="00680A06" w:rsidP="003028D2">
            <w:pPr>
              <w:pStyle w:val="TableParagraph"/>
              <w:spacing w:before="9"/>
              <w:rPr>
                <w:rFonts w:ascii="Verdana" w:hAnsi="Verdana"/>
                <w:w w:val="90"/>
                <w:sz w:val="16"/>
                <w:szCs w:val="16"/>
                <w:lang w:val="da-DK"/>
              </w:rPr>
            </w:pPr>
          </w:p>
          <w:p w14:paraId="2985E5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10B40692" w14:textId="77777777" w:rsidR="00680A06" w:rsidRPr="005F1682" w:rsidRDefault="00680A06" w:rsidP="003028D2">
            <w:pPr>
              <w:pStyle w:val="TableParagraph"/>
              <w:spacing w:before="7"/>
              <w:rPr>
                <w:rFonts w:ascii="Verdana" w:hAnsi="Verdana"/>
                <w:w w:val="90"/>
                <w:sz w:val="16"/>
                <w:szCs w:val="16"/>
                <w:lang w:val="da-DK"/>
              </w:rPr>
            </w:pPr>
          </w:p>
          <w:p w14:paraId="656CD1E0"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Opmålt/be­ regnet</w:t>
            </w:r>
          </w:p>
        </w:tc>
        <w:tc>
          <w:tcPr>
            <w:tcW w:w="1078" w:type="dxa"/>
            <w:gridSpan w:val="2"/>
          </w:tcPr>
          <w:p w14:paraId="1ABC591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46B3861A" w14:textId="77777777" w:rsidR="00680A06" w:rsidRPr="005F1682" w:rsidRDefault="00680A06" w:rsidP="003028D2">
            <w:pPr>
              <w:rPr>
                <w:rFonts w:ascii="Verdana" w:hAnsi="Verdana"/>
                <w:w w:val="90"/>
                <w:sz w:val="16"/>
                <w:szCs w:val="16"/>
                <w:lang w:val="da-DK"/>
              </w:rPr>
            </w:pPr>
          </w:p>
        </w:tc>
      </w:tr>
      <w:tr w:rsidR="00680A06" w:rsidRPr="00412CB4" w14:paraId="050001BB" w14:textId="77777777" w:rsidTr="003028D2">
        <w:trPr>
          <w:gridAfter w:val="3"/>
          <w:wAfter w:w="53" w:type="dxa"/>
          <w:trHeight w:hRule="exact" w:val="511"/>
        </w:trPr>
        <w:tc>
          <w:tcPr>
            <w:tcW w:w="1058" w:type="dxa"/>
            <w:tcBorders>
              <w:left w:val="nil"/>
            </w:tcBorders>
          </w:tcPr>
          <w:p w14:paraId="71AEAF1B" w14:textId="77777777" w:rsidR="00680A06" w:rsidRPr="005F1682" w:rsidRDefault="00680A06" w:rsidP="003028D2">
            <w:pPr>
              <w:rPr>
                <w:rFonts w:ascii="Verdana" w:hAnsi="Verdana"/>
                <w:w w:val="90"/>
                <w:sz w:val="16"/>
                <w:szCs w:val="16"/>
                <w:lang w:val="da-DK"/>
              </w:rPr>
            </w:pPr>
          </w:p>
        </w:tc>
        <w:tc>
          <w:tcPr>
            <w:tcW w:w="1066" w:type="dxa"/>
          </w:tcPr>
          <w:p w14:paraId="55808D07" w14:textId="77777777" w:rsidR="00680A06" w:rsidRPr="005F1682" w:rsidRDefault="00680A06" w:rsidP="003028D2">
            <w:pPr>
              <w:pStyle w:val="TableParagraph"/>
              <w:spacing w:before="9"/>
              <w:rPr>
                <w:rFonts w:ascii="Verdana" w:hAnsi="Verdana"/>
                <w:w w:val="90"/>
                <w:sz w:val="16"/>
                <w:szCs w:val="16"/>
                <w:lang w:val="da-DK"/>
              </w:rPr>
            </w:pPr>
          </w:p>
          <w:p w14:paraId="3FAF26E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7" w:type="dxa"/>
          </w:tcPr>
          <w:p w14:paraId="3D733757" w14:textId="77777777" w:rsidR="00680A06" w:rsidRPr="005F1682" w:rsidRDefault="00680A06" w:rsidP="003028D2">
            <w:pPr>
              <w:rPr>
                <w:rFonts w:ascii="Verdana" w:hAnsi="Verdana"/>
                <w:w w:val="90"/>
                <w:sz w:val="16"/>
                <w:szCs w:val="16"/>
                <w:lang w:val="da-DK"/>
              </w:rPr>
            </w:pPr>
          </w:p>
        </w:tc>
        <w:tc>
          <w:tcPr>
            <w:tcW w:w="1074" w:type="dxa"/>
            <w:gridSpan w:val="2"/>
          </w:tcPr>
          <w:p w14:paraId="081EE7E4" w14:textId="77777777" w:rsidR="00680A06" w:rsidRPr="005F1682" w:rsidRDefault="00680A06" w:rsidP="003028D2">
            <w:pPr>
              <w:pStyle w:val="TableParagraph"/>
              <w:spacing w:before="9"/>
              <w:rPr>
                <w:rFonts w:ascii="Verdana" w:hAnsi="Verdana"/>
                <w:w w:val="90"/>
                <w:sz w:val="16"/>
                <w:szCs w:val="16"/>
                <w:lang w:val="da-DK"/>
              </w:rPr>
            </w:pPr>
          </w:p>
          <w:p w14:paraId="24B2BC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78017C9A" w14:textId="77777777" w:rsidR="00680A06" w:rsidRPr="005F1682" w:rsidRDefault="00680A06" w:rsidP="003028D2">
            <w:pPr>
              <w:pStyle w:val="TableParagraph"/>
              <w:spacing w:before="9"/>
              <w:rPr>
                <w:rFonts w:ascii="Verdana" w:hAnsi="Verdana"/>
                <w:w w:val="90"/>
                <w:sz w:val="16"/>
                <w:szCs w:val="16"/>
                <w:lang w:val="da-DK"/>
              </w:rPr>
            </w:pPr>
          </w:p>
          <w:p w14:paraId="6C161D5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for helikopter-TWY på jorden</w:t>
            </w:r>
          </w:p>
        </w:tc>
        <w:tc>
          <w:tcPr>
            <w:tcW w:w="1074" w:type="dxa"/>
            <w:gridSpan w:val="4"/>
          </w:tcPr>
          <w:p w14:paraId="2771C86A" w14:textId="77777777" w:rsidR="00680A06" w:rsidRPr="005F1682" w:rsidRDefault="00680A06" w:rsidP="003028D2">
            <w:pPr>
              <w:rPr>
                <w:rFonts w:ascii="Verdana" w:hAnsi="Verdana"/>
                <w:w w:val="90"/>
                <w:sz w:val="16"/>
                <w:szCs w:val="16"/>
                <w:lang w:val="da-DK"/>
              </w:rPr>
            </w:pPr>
          </w:p>
        </w:tc>
        <w:tc>
          <w:tcPr>
            <w:tcW w:w="1079" w:type="dxa"/>
            <w:gridSpan w:val="4"/>
          </w:tcPr>
          <w:p w14:paraId="53224A92" w14:textId="77777777" w:rsidR="00680A06" w:rsidRPr="005F1682" w:rsidRDefault="00680A06" w:rsidP="003028D2">
            <w:pPr>
              <w:pStyle w:val="TableParagraph"/>
              <w:spacing w:before="9"/>
              <w:rPr>
                <w:rFonts w:ascii="Verdana" w:hAnsi="Verdana"/>
                <w:w w:val="90"/>
                <w:sz w:val="16"/>
                <w:szCs w:val="16"/>
                <w:lang w:val="da-DK"/>
              </w:rPr>
            </w:pPr>
          </w:p>
          <w:p w14:paraId="6593A8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6CB3C15D" w14:textId="77777777" w:rsidR="00680A06" w:rsidRPr="005F1682" w:rsidRDefault="00680A06" w:rsidP="003028D2">
            <w:pPr>
              <w:pStyle w:val="TableParagraph"/>
              <w:spacing w:before="9"/>
              <w:rPr>
                <w:rFonts w:ascii="Verdana" w:hAnsi="Verdana"/>
                <w:w w:val="90"/>
                <w:sz w:val="16"/>
                <w:szCs w:val="16"/>
                <w:lang w:val="da-DK"/>
              </w:rPr>
            </w:pPr>
          </w:p>
          <w:p w14:paraId="470DF3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7D46A36C" w14:textId="77777777" w:rsidR="00680A06" w:rsidRPr="005F1682" w:rsidRDefault="00680A06" w:rsidP="003028D2">
            <w:pPr>
              <w:pStyle w:val="TableParagraph"/>
              <w:spacing w:before="9"/>
              <w:rPr>
                <w:rFonts w:ascii="Verdana" w:hAnsi="Verdana"/>
                <w:w w:val="90"/>
                <w:sz w:val="16"/>
                <w:szCs w:val="16"/>
                <w:lang w:val="da-DK"/>
              </w:rPr>
            </w:pPr>
          </w:p>
          <w:p w14:paraId="19F84F9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6611EFF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92F41E6" w14:textId="77777777" w:rsidR="00680A06" w:rsidRPr="005F1682" w:rsidRDefault="00680A06" w:rsidP="003028D2">
            <w:pPr>
              <w:rPr>
                <w:rFonts w:ascii="Verdana" w:hAnsi="Verdana"/>
                <w:w w:val="90"/>
                <w:sz w:val="16"/>
                <w:szCs w:val="16"/>
                <w:lang w:val="da-DK"/>
              </w:rPr>
            </w:pPr>
          </w:p>
        </w:tc>
      </w:tr>
      <w:tr w:rsidR="00680A06" w:rsidRPr="00412CB4" w14:paraId="4CBBA49B" w14:textId="77777777" w:rsidTr="003028D2">
        <w:trPr>
          <w:gridAfter w:val="3"/>
          <w:wAfter w:w="53" w:type="dxa"/>
          <w:trHeight w:hRule="exact" w:val="724"/>
        </w:trPr>
        <w:tc>
          <w:tcPr>
            <w:tcW w:w="1058" w:type="dxa"/>
            <w:tcBorders>
              <w:left w:val="nil"/>
            </w:tcBorders>
          </w:tcPr>
          <w:p w14:paraId="6C4F08FF" w14:textId="77777777" w:rsidR="00680A06" w:rsidRPr="005F1682" w:rsidRDefault="00680A06" w:rsidP="003028D2">
            <w:pPr>
              <w:rPr>
                <w:rFonts w:ascii="Verdana" w:hAnsi="Verdana"/>
                <w:w w:val="90"/>
                <w:sz w:val="16"/>
                <w:szCs w:val="16"/>
                <w:lang w:val="da-DK"/>
              </w:rPr>
            </w:pPr>
          </w:p>
        </w:tc>
        <w:tc>
          <w:tcPr>
            <w:tcW w:w="1066" w:type="dxa"/>
          </w:tcPr>
          <w:p w14:paraId="2F1902F8" w14:textId="77777777" w:rsidR="00680A06" w:rsidRPr="005F1682" w:rsidRDefault="00680A06" w:rsidP="003028D2">
            <w:pPr>
              <w:pStyle w:val="TableParagraph"/>
              <w:spacing w:before="10"/>
              <w:rPr>
                <w:rFonts w:ascii="Verdana" w:hAnsi="Verdana"/>
                <w:w w:val="90"/>
                <w:sz w:val="16"/>
                <w:szCs w:val="16"/>
                <w:lang w:val="da-DK"/>
              </w:rPr>
            </w:pPr>
          </w:p>
          <w:p w14:paraId="6D939FF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536C7F3A" w14:textId="77777777" w:rsidR="00680A06" w:rsidRPr="005F1682" w:rsidRDefault="00680A06" w:rsidP="003028D2">
            <w:pPr>
              <w:rPr>
                <w:rFonts w:ascii="Verdana" w:hAnsi="Verdana"/>
                <w:w w:val="90"/>
                <w:sz w:val="16"/>
                <w:szCs w:val="16"/>
                <w:lang w:val="da-DK"/>
              </w:rPr>
            </w:pPr>
          </w:p>
        </w:tc>
        <w:tc>
          <w:tcPr>
            <w:tcW w:w="1074" w:type="dxa"/>
            <w:gridSpan w:val="2"/>
          </w:tcPr>
          <w:p w14:paraId="0459AC6A" w14:textId="77777777" w:rsidR="00680A06" w:rsidRPr="005F1682" w:rsidRDefault="00680A06" w:rsidP="003028D2">
            <w:pPr>
              <w:pStyle w:val="TableParagraph"/>
              <w:spacing w:before="10"/>
              <w:rPr>
                <w:rFonts w:ascii="Verdana" w:hAnsi="Verdana"/>
                <w:w w:val="90"/>
                <w:sz w:val="16"/>
                <w:szCs w:val="16"/>
                <w:lang w:val="da-DK"/>
              </w:rPr>
            </w:pPr>
          </w:p>
          <w:p w14:paraId="7F3817E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25F9D801" w14:textId="77777777" w:rsidR="00680A06" w:rsidRPr="005F1682" w:rsidRDefault="00680A06" w:rsidP="003028D2">
            <w:pPr>
              <w:pStyle w:val="TableParagraph"/>
              <w:spacing w:before="8"/>
              <w:rPr>
                <w:rFonts w:ascii="Verdana" w:hAnsi="Verdana"/>
                <w:w w:val="90"/>
                <w:sz w:val="16"/>
                <w:szCs w:val="16"/>
                <w:lang w:val="da-DK"/>
              </w:rPr>
            </w:pPr>
          </w:p>
          <w:p w14:paraId="7CE0652B" w14:textId="77777777" w:rsidR="00680A06" w:rsidRPr="005F1682" w:rsidRDefault="00680A06" w:rsidP="003028D2">
            <w:pPr>
              <w:pStyle w:val="TableParagraph"/>
              <w:spacing w:line="214" w:lineRule="exact"/>
              <w:ind w:left="105" w:right="347"/>
              <w:rPr>
                <w:rFonts w:ascii="Verdana" w:hAnsi="Verdana"/>
                <w:w w:val="90"/>
                <w:sz w:val="16"/>
                <w:szCs w:val="16"/>
                <w:lang w:val="da-DK"/>
              </w:rPr>
            </w:pPr>
            <w:r w:rsidRPr="005F1682">
              <w:rPr>
                <w:rFonts w:ascii="Verdana" w:hAnsi="Verdana"/>
                <w:w w:val="90"/>
                <w:sz w:val="16"/>
                <w:szCs w:val="16"/>
                <w:lang w:val="da-DK"/>
              </w:rPr>
              <w:t>Udstrækning i tværretningen for heli­ kopter-TWY på jorden</w:t>
            </w:r>
          </w:p>
        </w:tc>
        <w:tc>
          <w:tcPr>
            <w:tcW w:w="1074" w:type="dxa"/>
            <w:gridSpan w:val="4"/>
          </w:tcPr>
          <w:p w14:paraId="47961569" w14:textId="77777777" w:rsidR="00680A06" w:rsidRPr="005F1682" w:rsidRDefault="00680A06" w:rsidP="003028D2">
            <w:pPr>
              <w:rPr>
                <w:rFonts w:ascii="Verdana" w:hAnsi="Verdana"/>
                <w:w w:val="90"/>
                <w:sz w:val="16"/>
                <w:szCs w:val="16"/>
                <w:lang w:val="da-DK"/>
              </w:rPr>
            </w:pPr>
          </w:p>
        </w:tc>
        <w:tc>
          <w:tcPr>
            <w:tcW w:w="1079" w:type="dxa"/>
            <w:gridSpan w:val="4"/>
          </w:tcPr>
          <w:p w14:paraId="63C04179" w14:textId="77777777" w:rsidR="00680A06" w:rsidRPr="005F1682" w:rsidRDefault="00680A06" w:rsidP="003028D2">
            <w:pPr>
              <w:pStyle w:val="TableParagraph"/>
              <w:spacing w:before="10"/>
              <w:rPr>
                <w:rFonts w:ascii="Verdana" w:hAnsi="Verdana"/>
                <w:w w:val="90"/>
                <w:sz w:val="16"/>
                <w:szCs w:val="16"/>
                <w:lang w:val="da-DK"/>
              </w:rPr>
            </w:pPr>
          </w:p>
          <w:p w14:paraId="619CA1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50DDAD6D" w14:textId="77777777" w:rsidR="00680A06" w:rsidRPr="005F1682" w:rsidRDefault="00680A06" w:rsidP="003028D2">
            <w:pPr>
              <w:pStyle w:val="TableParagraph"/>
              <w:spacing w:before="10"/>
              <w:rPr>
                <w:rFonts w:ascii="Verdana" w:hAnsi="Verdana"/>
                <w:w w:val="90"/>
                <w:sz w:val="16"/>
                <w:szCs w:val="16"/>
                <w:lang w:val="da-DK"/>
              </w:rPr>
            </w:pPr>
          </w:p>
          <w:p w14:paraId="63530A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3D65E18" w14:textId="77777777" w:rsidR="00680A06" w:rsidRPr="005F1682" w:rsidRDefault="00680A06" w:rsidP="003028D2">
            <w:pPr>
              <w:pStyle w:val="TableParagraph"/>
              <w:spacing w:before="10"/>
              <w:rPr>
                <w:rFonts w:ascii="Verdana" w:hAnsi="Verdana"/>
                <w:w w:val="90"/>
                <w:sz w:val="16"/>
                <w:szCs w:val="16"/>
                <w:lang w:val="da-DK"/>
              </w:rPr>
            </w:pPr>
          </w:p>
          <w:p w14:paraId="51E483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468A3C7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403F0550" w14:textId="77777777" w:rsidR="00680A06" w:rsidRPr="005F1682" w:rsidRDefault="00680A06" w:rsidP="003028D2">
            <w:pPr>
              <w:rPr>
                <w:rFonts w:ascii="Verdana" w:hAnsi="Verdana"/>
                <w:w w:val="90"/>
                <w:sz w:val="16"/>
                <w:szCs w:val="16"/>
                <w:lang w:val="da-DK"/>
              </w:rPr>
            </w:pPr>
          </w:p>
        </w:tc>
      </w:tr>
      <w:tr w:rsidR="00680A06" w:rsidRPr="00412CB4" w14:paraId="19117820" w14:textId="77777777" w:rsidTr="003028D2">
        <w:trPr>
          <w:gridAfter w:val="3"/>
          <w:wAfter w:w="53" w:type="dxa"/>
          <w:trHeight w:hRule="exact" w:val="724"/>
        </w:trPr>
        <w:tc>
          <w:tcPr>
            <w:tcW w:w="1058" w:type="dxa"/>
            <w:tcBorders>
              <w:left w:val="nil"/>
            </w:tcBorders>
          </w:tcPr>
          <w:p w14:paraId="55A6A047" w14:textId="77777777" w:rsidR="00680A06" w:rsidRPr="005F1682" w:rsidRDefault="00680A06" w:rsidP="003028D2">
            <w:pPr>
              <w:rPr>
                <w:rFonts w:ascii="Verdana" w:hAnsi="Verdana"/>
                <w:w w:val="90"/>
                <w:sz w:val="16"/>
                <w:szCs w:val="16"/>
                <w:lang w:val="da-DK"/>
              </w:rPr>
            </w:pPr>
          </w:p>
        </w:tc>
        <w:tc>
          <w:tcPr>
            <w:tcW w:w="1066" w:type="dxa"/>
          </w:tcPr>
          <w:p w14:paraId="745FB90E" w14:textId="77777777" w:rsidR="00680A06" w:rsidRPr="005F1682" w:rsidRDefault="00680A06" w:rsidP="003028D2">
            <w:pPr>
              <w:pStyle w:val="TableParagraph"/>
              <w:spacing w:before="7"/>
              <w:rPr>
                <w:rFonts w:ascii="Verdana" w:hAnsi="Verdana"/>
                <w:w w:val="90"/>
                <w:sz w:val="16"/>
                <w:szCs w:val="16"/>
                <w:lang w:val="da-DK"/>
              </w:rPr>
            </w:pPr>
          </w:p>
          <w:p w14:paraId="174B3231"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3AD14F0D" w14:textId="77777777" w:rsidR="00680A06" w:rsidRPr="005F1682" w:rsidRDefault="00680A06" w:rsidP="003028D2">
            <w:pPr>
              <w:rPr>
                <w:rFonts w:ascii="Verdana" w:hAnsi="Verdana"/>
                <w:w w:val="90"/>
                <w:sz w:val="16"/>
                <w:szCs w:val="16"/>
                <w:lang w:val="da-DK"/>
              </w:rPr>
            </w:pPr>
          </w:p>
        </w:tc>
        <w:tc>
          <w:tcPr>
            <w:tcW w:w="1074" w:type="dxa"/>
            <w:gridSpan w:val="2"/>
          </w:tcPr>
          <w:p w14:paraId="0AD289FB" w14:textId="77777777" w:rsidR="00680A06" w:rsidRPr="005F1682" w:rsidRDefault="00680A06" w:rsidP="003028D2">
            <w:pPr>
              <w:pStyle w:val="TableParagraph"/>
              <w:spacing w:before="9"/>
              <w:rPr>
                <w:rFonts w:ascii="Verdana" w:hAnsi="Verdana"/>
                <w:w w:val="90"/>
                <w:sz w:val="16"/>
                <w:szCs w:val="16"/>
                <w:lang w:val="da-DK"/>
              </w:rPr>
            </w:pPr>
          </w:p>
          <w:p w14:paraId="4A04170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9F383BE" w14:textId="77777777" w:rsidR="00680A06" w:rsidRPr="005F1682" w:rsidRDefault="00680A06" w:rsidP="003028D2">
            <w:pPr>
              <w:pStyle w:val="TableParagraph"/>
              <w:spacing w:before="7"/>
              <w:rPr>
                <w:rFonts w:ascii="Verdana" w:hAnsi="Verdana"/>
                <w:w w:val="90"/>
                <w:sz w:val="16"/>
                <w:szCs w:val="16"/>
                <w:lang w:val="da-DK"/>
              </w:rPr>
            </w:pPr>
          </w:p>
          <w:p w14:paraId="2E11C599" w14:textId="77777777" w:rsidR="00680A06" w:rsidRPr="005F1682" w:rsidRDefault="00680A06" w:rsidP="003028D2">
            <w:pPr>
              <w:pStyle w:val="TableParagraph"/>
              <w:spacing w:line="214" w:lineRule="exact"/>
              <w:ind w:left="105" w:right="354"/>
              <w:rPr>
                <w:rFonts w:ascii="Verdana" w:hAnsi="Verdana"/>
                <w:w w:val="90"/>
                <w:sz w:val="16"/>
                <w:szCs w:val="16"/>
                <w:lang w:val="da-DK"/>
              </w:rPr>
            </w:pPr>
            <w:r w:rsidRPr="005F1682">
              <w:rPr>
                <w:rFonts w:ascii="Verdana" w:hAnsi="Verdana"/>
                <w:w w:val="90"/>
                <w:sz w:val="16"/>
                <w:szCs w:val="16"/>
                <w:lang w:val="da-DK"/>
              </w:rPr>
              <w:t>Overfladetype for helikopter-TWY på jorden</w:t>
            </w:r>
          </w:p>
        </w:tc>
        <w:tc>
          <w:tcPr>
            <w:tcW w:w="1074" w:type="dxa"/>
            <w:gridSpan w:val="4"/>
          </w:tcPr>
          <w:p w14:paraId="7AD6538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B50215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C1AD2D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C17D86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9D5ADC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5787446" w14:textId="77777777" w:rsidR="00680A06" w:rsidRPr="005F1682" w:rsidRDefault="00680A06" w:rsidP="003028D2">
            <w:pPr>
              <w:rPr>
                <w:rFonts w:ascii="Verdana" w:hAnsi="Verdana"/>
                <w:w w:val="90"/>
                <w:sz w:val="16"/>
                <w:szCs w:val="16"/>
                <w:lang w:val="da-DK"/>
              </w:rPr>
            </w:pPr>
          </w:p>
        </w:tc>
      </w:tr>
      <w:tr w:rsidR="00680A06" w:rsidRPr="00412CB4" w14:paraId="65FFA831" w14:textId="77777777" w:rsidTr="003028D2">
        <w:trPr>
          <w:gridAfter w:val="3"/>
          <w:wAfter w:w="53" w:type="dxa"/>
          <w:trHeight w:hRule="exact" w:val="1150"/>
        </w:trPr>
        <w:tc>
          <w:tcPr>
            <w:tcW w:w="1058" w:type="dxa"/>
            <w:tcBorders>
              <w:left w:val="nil"/>
            </w:tcBorders>
          </w:tcPr>
          <w:p w14:paraId="4E3A1D2B" w14:textId="77777777" w:rsidR="00680A06" w:rsidRPr="005F1682" w:rsidRDefault="00680A06" w:rsidP="003028D2">
            <w:pPr>
              <w:rPr>
                <w:rFonts w:ascii="Verdana" w:hAnsi="Verdana"/>
                <w:w w:val="90"/>
                <w:sz w:val="16"/>
                <w:szCs w:val="16"/>
                <w:lang w:val="da-DK"/>
              </w:rPr>
            </w:pPr>
          </w:p>
        </w:tc>
        <w:tc>
          <w:tcPr>
            <w:tcW w:w="1066" w:type="dxa"/>
          </w:tcPr>
          <w:p w14:paraId="267DE7A5" w14:textId="77777777" w:rsidR="00680A06" w:rsidRPr="005F1682" w:rsidRDefault="00680A06" w:rsidP="003028D2">
            <w:pPr>
              <w:pStyle w:val="TableParagraph"/>
              <w:spacing w:before="5"/>
              <w:rPr>
                <w:rFonts w:ascii="Verdana" w:hAnsi="Verdana"/>
                <w:w w:val="90"/>
                <w:sz w:val="16"/>
                <w:szCs w:val="16"/>
                <w:lang w:val="da-DK"/>
              </w:rPr>
            </w:pPr>
          </w:p>
          <w:p w14:paraId="472C636E" w14:textId="77777777" w:rsidR="00680A06" w:rsidRPr="005F1682" w:rsidRDefault="00680A06" w:rsidP="003028D2">
            <w:pPr>
              <w:pStyle w:val="TableParagraph"/>
              <w:spacing w:line="230" w:lineRule="auto"/>
              <w:ind w:left="105"/>
              <w:rPr>
                <w:rFonts w:ascii="Verdana" w:hAnsi="Verdana"/>
                <w:w w:val="90"/>
                <w:sz w:val="16"/>
                <w:szCs w:val="16"/>
                <w:lang w:val="da-DK"/>
              </w:rPr>
            </w:pPr>
            <w:r w:rsidRPr="005F1682">
              <w:rPr>
                <w:rFonts w:ascii="Verdana" w:hAnsi="Verdana"/>
                <w:w w:val="90"/>
                <w:sz w:val="16"/>
                <w:szCs w:val="16"/>
                <w:lang w:val="da-DK"/>
              </w:rPr>
              <w:t>Linje til af­ mærkning af skæ</w:t>
            </w:r>
            <w:r>
              <w:rPr>
                <w:rFonts w:ascii="Verdana" w:hAnsi="Verdana"/>
                <w:w w:val="90"/>
                <w:sz w:val="16"/>
                <w:szCs w:val="16"/>
                <w:lang w:val="da-DK"/>
              </w:rPr>
              <w:t>rings</w:t>
            </w:r>
            <w:r w:rsidRPr="005F1682">
              <w:rPr>
                <w:rFonts w:ascii="Verdana" w:hAnsi="Verdana"/>
                <w:w w:val="90"/>
                <w:sz w:val="16"/>
                <w:szCs w:val="16"/>
                <w:lang w:val="da-DK"/>
              </w:rPr>
              <w:t>­ punkt</w:t>
            </w:r>
          </w:p>
        </w:tc>
        <w:tc>
          <w:tcPr>
            <w:tcW w:w="1067" w:type="dxa"/>
          </w:tcPr>
          <w:p w14:paraId="0CEF5F89" w14:textId="77777777" w:rsidR="00680A06" w:rsidRPr="005F1682" w:rsidRDefault="00680A06" w:rsidP="003028D2">
            <w:pPr>
              <w:rPr>
                <w:rFonts w:ascii="Verdana" w:hAnsi="Verdana"/>
                <w:w w:val="90"/>
                <w:sz w:val="16"/>
                <w:szCs w:val="16"/>
                <w:lang w:val="da-DK"/>
              </w:rPr>
            </w:pPr>
          </w:p>
        </w:tc>
        <w:tc>
          <w:tcPr>
            <w:tcW w:w="1074" w:type="dxa"/>
            <w:gridSpan w:val="2"/>
          </w:tcPr>
          <w:p w14:paraId="5630C5D0" w14:textId="77777777" w:rsidR="00680A06" w:rsidRPr="005F1682" w:rsidRDefault="00680A06" w:rsidP="003028D2">
            <w:pPr>
              <w:pStyle w:val="TableParagraph"/>
              <w:spacing w:before="9"/>
              <w:rPr>
                <w:rFonts w:ascii="Verdana" w:hAnsi="Verdana"/>
                <w:w w:val="90"/>
                <w:sz w:val="16"/>
                <w:szCs w:val="16"/>
                <w:lang w:val="da-DK"/>
              </w:rPr>
            </w:pPr>
          </w:p>
          <w:p w14:paraId="28219B8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2C57364C" w14:textId="77777777" w:rsidR="00680A06" w:rsidRPr="005F1682" w:rsidRDefault="00680A06" w:rsidP="003028D2">
            <w:pPr>
              <w:pStyle w:val="TableParagraph"/>
              <w:spacing w:before="7"/>
              <w:rPr>
                <w:rFonts w:ascii="Verdana" w:hAnsi="Verdana"/>
                <w:w w:val="90"/>
                <w:sz w:val="16"/>
                <w:szCs w:val="16"/>
                <w:lang w:val="da-DK"/>
              </w:rPr>
            </w:pPr>
          </w:p>
          <w:p w14:paraId="28CACF50"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Linje til afmærkning af skæringspunkt for helikopter-TWY på jorden</w:t>
            </w:r>
          </w:p>
        </w:tc>
        <w:tc>
          <w:tcPr>
            <w:tcW w:w="1074" w:type="dxa"/>
            <w:gridSpan w:val="4"/>
          </w:tcPr>
          <w:p w14:paraId="077FF167" w14:textId="77777777" w:rsidR="00680A06" w:rsidRPr="005F1682" w:rsidRDefault="00680A06" w:rsidP="003028D2">
            <w:pPr>
              <w:rPr>
                <w:rFonts w:ascii="Verdana" w:hAnsi="Verdana"/>
                <w:w w:val="90"/>
                <w:sz w:val="16"/>
                <w:szCs w:val="16"/>
                <w:lang w:val="da-DK"/>
              </w:rPr>
            </w:pPr>
          </w:p>
        </w:tc>
        <w:tc>
          <w:tcPr>
            <w:tcW w:w="1079" w:type="dxa"/>
            <w:gridSpan w:val="4"/>
          </w:tcPr>
          <w:p w14:paraId="525CBEE1" w14:textId="77777777" w:rsidR="00680A06" w:rsidRPr="005F1682" w:rsidRDefault="00680A06" w:rsidP="003028D2">
            <w:pPr>
              <w:pStyle w:val="TableParagraph"/>
              <w:spacing w:before="9"/>
              <w:rPr>
                <w:rFonts w:ascii="Verdana" w:hAnsi="Verdana"/>
                <w:w w:val="90"/>
                <w:sz w:val="16"/>
                <w:szCs w:val="16"/>
                <w:lang w:val="da-DK"/>
              </w:rPr>
            </w:pPr>
          </w:p>
          <w:p w14:paraId="4B139BF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4A5472CF" w14:textId="77777777" w:rsidR="00680A06" w:rsidRPr="005F1682" w:rsidRDefault="00680A06" w:rsidP="003028D2">
            <w:pPr>
              <w:pStyle w:val="TableParagraph"/>
              <w:spacing w:before="9"/>
              <w:rPr>
                <w:rFonts w:ascii="Verdana" w:hAnsi="Verdana"/>
                <w:w w:val="90"/>
                <w:sz w:val="16"/>
                <w:szCs w:val="16"/>
                <w:lang w:val="da-DK"/>
              </w:rPr>
            </w:pPr>
          </w:p>
          <w:p w14:paraId="24C53B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3D8D4D74" w14:textId="77777777" w:rsidR="00680A06" w:rsidRPr="005F1682" w:rsidRDefault="00680A06" w:rsidP="003028D2">
            <w:pPr>
              <w:pStyle w:val="TableParagraph"/>
              <w:spacing w:before="9"/>
              <w:rPr>
                <w:rFonts w:ascii="Verdana" w:hAnsi="Verdana"/>
                <w:w w:val="90"/>
                <w:sz w:val="16"/>
                <w:szCs w:val="16"/>
                <w:lang w:val="da-DK"/>
              </w:rPr>
            </w:pPr>
          </w:p>
          <w:p w14:paraId="70E13D4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BF96481" w14:textId="77777777" w:rsidR="00680A06" w:rsidRPr="005F1682" w:rsidRDefault="00680A06" w:rsidP="003028D2">
            <w:pPr>
              <w:pStyle w:val="TableParagraph"/>
              <w:spacing w:before="9"/>
              <w:rPr>
                <w:rFonts w:ascii="Verdana" w:hAnsi="Verdana"/>
                <w:w w:val="90"/>
                <w:sz w:val="16"/>
                <w:szCs w:val="16"/>
                <w:lang w:val="da-DK"/>
              </w:rPr>
            </w:pPr>
          </w:p>
          <w:p w14:paraId="79915E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bottom w:val="single" w:sz="4" w:space="0" w:color="auto"/>
              <w:right w:val="nil"/>
            </w:tcBorders>
          </w:tcPr>
          <w:p w14:paraId="58F202E1" w14:textId="77777777" w:rsidR="00680A06" w:rsidRPr="005F1682" w:rsidRDefault="00680A06" w:rsidP="003028D2">
            <w:pPr>
              <w:pStyle w:val="TableParagraph"/>
              <w:spacing w:before="9"/>
              <w:rPr>
                <w:rFonts w:ascii="Verdana" w:hAnsi="Verdana"/>
                <w:w w:val="90"/>
                <w:sz w:val="16"/>
                <w:szCs w:val="16"/>
                <w:lang w:val="da-DK"/>
              </w:rPr>
            </w:pPr>
          </w:p>
          <w:p w14:paraId="5765587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412CB4" w14:paraId="36D0270E" w14:textId="77777777" w:rsidTr="003028D2">
        <w:trPr>
          <w:gridAfter w:val="3"/>
          <w:wAfter w:w="53" w:type="dxa"/>
          <w:trHeight w:hRule="exact" w:val="547"/>
        </w:trPr>
        <w:tc>
          <w:tcPr>
            <w:tcW w:w="1058" w:type="dxa"/>
            <w:tcBorders>
              <w:left w:val="nil"/>
            </w:tcBorders>
          </w:tcPr>
          <w:p w14:paraId="1BE44D46" w14:textId="77777777" w:rsidR="00680A06" w:rsidRPr="005F1682" w:rsidRDefault="00680A06" w:rsidP="003028D2">
            <w:pPr>
              <w:rPr>
                <w:rFonts w:ascii="Verdana" w:hAnsi="Verdana"/>
                <w:w w:val="90"/>
                <w:sz w:val="16"/>
                <w:szCs w:val="16"/>
                <w:lang w:val="da-DK"/>
              </w:rPr>
            </w:pPr>
          </w:p>
        </w:tc>
        <w:tc>
          <w:tcPr>
            <w:tcW w:w="1066" w:type="dxa"/>
          </w:tcPr>
          <w:p w14:paraId="2075385E" w14:textId="77777777" w:rsidR="00680A06" w:rsidRPr="005F1682" w:rsidRDefault="00680A06" w:rsidP="003028D2">
            <w:pPr>
              <w:pStyle w:val="TableParagraph"/>
              <w:spacing w:before="11"/>
              <w:rPr>
                <w:rFonts w:ascii="Verdana" w:hAnsi="Verdana"/>
                <w:w w:val="90"/>
                <w:sz w:val="16"/>
                <w:szCs w:val="16"/>
                <w:lang w:val="da-DK"/>
              </w:rPr>
            </w:pPr>
          </w:p>
          <w:p w14:paraId="4C0041F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Belysning</w:t>
            </w:r>
          </w:p>
        </w:tc>
        <w:tc>
          <w:tcPr>
            <w:tcW w:w="1067" w:type="dxa"/>
          </w:tcPr>
          <w:p w14:paraId="40F090EE" w14:textId="77777777" w:rsidR="00680A06" w:rsidRPr="005F1682" w:rsidRDefault="00680A06" w:rsidP="003028D2">
            <w:pPr>
              <w:rPr>
                <w:rFonts w:ascii="Verdana" w:hAnsi="Verdana"/>
                <w:w w:val="90"/>
                <w:sz w:val="16"/>
                <w:szCs w:val="16"/>
                <w:lang w:val="da-DK"/>
              </w:rPr>
            </w:pPr>
          </w:p>
        </w:tc>
        <w:tc>
          <w:tcPr>
            <w:tcW w:w="1074" w:type="dxa"/>
            <w:gridSpan w:val="2"/>
          </w:tcPr>
          <w:p w14:paraId="67F4C443" w14:textId="77777777" w:rsidR="00680A06" w:rsidRPr="005F1682" w:rsidRDefault="00680A06" w:rsidP="003028D2">
            <w:pPr>
              <w:rPr>
                <w:rFonts w:ascii="Verdana" w:hAnsi="Verdana"/>
                <w:w w:val="90"/>
                <w:sz w:val="16"/>
                <w:szCs w:val="16"/>
                <w:lang w:val="da-DK"/>
              </w:rPr>
            </w:pPr>
          </w:p>
        </w:tc>
        <w:tc>
          <w:tcPr>
            <w:tcW w:w="3247" w:type="dxa"/>
            <w:gridSpan w:val="3"/>
          </w:tcPr>
          <w:p w14:paraId="341A3B52" w14:textId="77777777" w:rsidR="00680A06" w:rsidRPr="005F1682" w:rsidRDefault="00680A06" w:rsidP="003028D2">
            <w:pPr>
              <w:rPr>
                <w:rFonts w:ascii="Verdana" w:hAnsi="Verdana"/>
                <w:w w:val="90"/>
                <w:sz w:val="16"/>
                <w:szCs w:val="16"/>
                <w:lang w:val="da-DK"/>
              </w:rPr>
            </w:pPr>
          </w:p>
        </w:tc>
        <w:tc>
          <w:tcPr>
            <w:tcW w:w="1074" w:type="dxa"/>
            <w:gridSpan w:val="4"/>
          </w:tcPr>
          <w:p w14:paraId="6D6291B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97D7DB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E4C93B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ACCDE2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072665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FCDD77A" w14:textId="77777777" w:rsidR="00680A06" w:rsidRPr="005F1682" w:rsidRDefault="00680A06" w:rsidP="003028D2">
            <w:pPr>
              <w:rPr>
                <w:rFonts w:ascii="Verdana" w:hAnsi="Verdana"/>
                <w:w w:val="90"/>
                <w:sz w:val="16"/>
                <w:szCs w:val="16"/>
                <w:lang w:val="da-DK"/>
              </w:rPr>
            </w:pPr>
          </w:p>
        </w:tc>
      </w:tr>
      <w:tr w:rsidR="00680A06" w:rsidRPr="00412CB4" w14:paraId="14A787F0" w14:textId="77777777" w:rsidTr="003028D2">
        <w:trPr>
          <w:gridAfter w:val="3"/>
          <w:wAfter w:w="53" w:type="dxa"/>
          <w:trHeight w:hRule="exact" w:val="760"/>
        </w:trPr>
        <w:tc>
          <w:tcPr>
            <w:tcW w:w="1058" w:type="dxa"/>
            <w:tcBorders>
              <w:left w:val="nil"/>
            </w:tcBorders>
          </w:tcPr>
          <w:p w14:paraId="6A7725B7" w14:textId="77777777" w:rsidR="00680A06" w:rsidRPr="005F1682" w:rsidRDefault="00680A06" w:rsidP="003028D2">
            <w:pPr>
              <w:rPr>
                <w:rFonts w:ascii="Verdana" w:hAnsi="Verdana"/>
                <w:w w:val="90"/>
                <w:sz w:val="16"/>
                <w:szCs w:val="16"/>
                <w:lang w:val="da-DK"/>
              </w:rPr>
            </w:pPr>
          </w:p>
        </w:tc>
        <w:tc>
          <w:tcPr>
            <w:tcW w:w="1066" w:type="dxa"/>
          </w:tcPr>
          <w:p w14:paraId="77EED151" w14:textId="77777777" w:rsidR="00680A06" w:rsidRPr="005F1682" w:rsidRDefault="00680A06" w:rsidP="003028D2">
            <w:pPr>
              <w:rPr>
                <w:rFonts w:ascii="Verdana" w:hAnsi="Verdana"/>
                <w:w w:val="90"/>
                <w:sz w:val="16"/>
                <w:szCs w:val="16"/>
                <w:lang w:val="da-DK"/>
              </w:rPr>
            </w:pPr>
          </w:p>
        </w:tc>
        <w:tc>
          <w:tcPr>
            <w:tcW w:w="1067" w:type="dxa"/>
          </w:tcPr>
          <w:p w14:paraId="1FE10996" w14:textId="77777777" w:rsidR="00680A06" w:rsidRPr="005F1682" w:rsidRDefault="00680A06" w:rsidP="003028D2">
            <w:pPr>
              <w:pStyle w:val="TableParagraph"/>
              <w:rPr>
                <w:rFonts w:ascii="Verdana" w:hAnsi="Verdana"/>
                <w:w w:val="90"/>
                <w:sz w:val="16"/>
                <w:szCs w:val="16"/>
                <w:lang w:val="da-DK"/>
              </w:rPr>
            </w:pPr>
          </w:p>
          <w:p w14:paraId="17398E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1618766F" w14:textId="77777777" w:rsidR="00680A06" w:rsidRPr="005F1682" w:rsidRDefault="00680A06" w:rsidP="003028D2">
            <w:pPr>
              <w:pStyle w:val="TableParagraph"/>
              <w:rPr>
                <w:rFonts w:ascii="Verdana" w:hAnsi="Verdana"/>
                <w:w w:val="90"/>
                <w:sz w:val="16"/>
                <w:szCs w:val="16"/>
                <w:lang w:val="da-DK"/>
              </w:rPr>
            </w:pPr>
          </w:p>
          <w:p w14:paraId="43844D9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5A0E4A8" w14:textId="77777777" w:rsidR="00680A06" w:rsidRPr="005F1682" w:rsidRDefault="00680A06" w:rsidP="003028D2">
            <w:pPr>
              <w:pStyle w:val="TableParagraph"/>
              <w:spacing w:before="9"/>
              <w:rPr>
                <w:rFonts w:ascii="Verdana" w:hAnsi="Verdana"/>
                <w:w w:val="90"/>
                <w:sz w:val="16"/>
                <w:szCs w:val="16"/>
                <w:lang w:val="da-DK"/>
              </w:rPr>
            </w:pPr>
          </w:p>
          <w:p w14:paraId="4870DC38" w14:textId="77777777" w:rsidR="00680A06" w:rsidRPr="005F1682" w:rsidRDefault="00680A06" w:rsidP="003028D2">
            <w:pPr>
              <w:pStyle w:val="TableParagraph"/>
              <w:spacing w:line="214" w:lineRule="exact"/>
              <w:ind w:left="105" w:right="257"/>
              <w:rPr>
                <w:rFonts w:ascii="Verdana" w:hAnsi="Verdana"/>
                <w:w w:val="90"/>
                <w:sz w:val="16"/>
                <w:szCs w:val="16"/>
                <w:lang w:val="da-DK"/>
              </w:rPr>
            </w:pPr>
            <w:r w:rsidRPr="005F1682">
              <w:rPr>
                <w:rFonts w:ascii="Verdana" w:hAnsi="Verdana"/>
                <w:w w:val="90"/>
                <w:sz w:val="16"/>
                <w:szCs w:val="16"/>
                <w:lang w:val="da-DK"/>
              </w:rPr>
              <w:t>Beskrivelse af belysning for helikopter- TWY på jorden</w:t>
            </w:r>
          </w:p>
        </w:tc>
        <w:tc>
          <w:tcPr>
            <w:tcW w:w="1074" w:type="dxa"/>
            <w:gridSpan w:val="4"/>
          </w:tcPr>
          <w:p w14:paraId="2CBD2C5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05B7AF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08A5D9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735DC8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85ACD8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E8AFA0C" w14:textId="77777777" w:rsidR="00680A06" w:rsidRPr="005F1682" w:rsidRDefault="00680A06" w:rsidP="003028D2">
            <w:pPr>
              <w:rPr>
                <w:rFonts w:ascii="Verdana" w:hAnsi="Verdana"/>
                <w:w w:val="90"/>
                <w:sz w:val="16"/>
                <w:szCs w:val="16"/>
                <w:lang w:val="da-DK"/>
              </w:rPr>
            </w:pPr>
          </w:p>
        </w:tc>
      </w:tr>
      <w:tr w:rsidR="00680A06" w:rsidRPr="00412CB4" w14:paraId="6B0714E7" w14:textId="77777777" w:rsidTr="003028D2">
        <w:trPr>
          <w:gridAfter w:val="3"/>
          <w:wAfter w:w="53" w:type="dxa"/>
          <w:trHeight w:hRule="exact" w:val="973"/>
        </w:trPr>
        <w:tc>
          <w:tcPr>
            <w:tcW w:w="1058" w:type="dxa"/>
            <w:tcBorders>
              <w:left w:val="nil"/>
            </w:tcBorders>
          </w:tcPr>
          <w:p w14:paraId="7A16B30A" w14:textId="77777777" w:rsidR="00680A06" w:rsidRPr="005F1682" w:rsidRDefault="00680A06" w:rsidP="003028D2">
            <w:pPr>
              <w:rPr>
                <w:rFonts w:ascii="Verdana" w:hAnsi="Verdana"/>
                <w:w w:val="90"/>
                <w:sz w:val="16"/>
                <w:szCs w:val="16"/>
                <w:lang w:val="da-DK"/>
              </w:rPr>
            </w:pPr>
          </w:p>
        </w:tc>
        <w:tc>
          <w:tcPr>
            <w:tcW w:w="1066" w:type="dxa"/>
          </w:tcPr>
          <w:p w14:paraId="53DF70F5" w14:textId="77777777" w:rsidR="00680A06" w:rsidRPr="005F1682" w:rsidRDefault="00680A06" w:rsidP="003028D2">
            <w:pPr>
              <w:rPr>
                <w:rFonts w:ascii="Verdana" w:hAnsi="Verdana"/>
                <w:w w:val="90"/>
                <w:sz w:val="16"/>
                <w:szCs w:val="16"/>
                <w:lang w:val="da-DK"/>
              </w:rPr>
            </w:pPr>
          </w:p>
        </w:tc>
        <w:tc>
          <w:tcPr>
            <w:tcW w:w="1067" w:type="dxa"/>
          </w:tcPr>
          <w:p w14:paraId="3DFD3741" w14:textId="77777777" w:rsidR="00680A06" w:rsidRPr="005F1682" w:rsidRDefault="00680A06" w:rsidP="003028D2">
            <w:pPr>
              <w:pStyle w:val="TableParagraph"/>
              <w:spacing w:before="11"/>
              <w:rPr>
                <w:rFonts w:ascii="Verdana" w:hAnsi="Verdana"/>
                <w:w w:val="90"/>
                <w:sz w:val="16"/>
                <w:szCs w:val="16"/>
                <w:lang w:val="da-DK"/>
              </w:rPr>
            </w:pPr>
          </w:p>
          <w:p w14:paraId="363D80B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707EFC76" w14:textId="77777777" w:rsidR="00680A06" w:rsidRPr="005F1682" w:rsidRDefault="00680A06" w:rsidP="003028D2">
            <w:pPr>
              <w:pStyle w:val="TableParagraph"/>
              <w:spacing w:before="11"/>
              <w:rPr>
                <w:rFonts w:ascii="Verdana" w:hAnsi="Verdana"/>
                <w:w w:val="90"/>
                <w:sz w:val="16"/>
                <w:szCs w:val="16"/>
                <w:lang w:val="da-DK"/>
              </w:rPr>
            </w:pPr>
          </w:p>
          <w:p w14:paraId="52A825D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17C177D0" w14:textId="77777777" w:rsidR="00680A06" w:rsidRPr="005F1682" w:rsidRDefault="00680A06" w:rsidP="003028D2">
            <w:pPr>
              <w:pStyle w:val="TableParagraph"/>
              <w:spacing w:before="9"/>
              <w:rPr>
                <w:rFonts w:ascii="Verdana" w:hAnsi="Verdana"/>
                <w:w w:val="90"/>
                <w:sz w:val="16"/>
                <w:szCs w:val="16"/>
                <w:lang w:val="da-DK"/>
              </w:rPr>
            </w:pPr>
          </w:p>
          <w:p w14:paraId="741E28F2" w14:textId="77777777" w:rsidR="00680A06" w:rsidRPr="005F1682" w:rsidRDefault="00680A06" w:rsidP="003028D2">
            <w:pPr>
              <w:pStyle w:val="TableParagraph"/>
              <w:spacing w:line="214" w:lineRule="exact"/>
              <w:ind w:left="105" w:right="208"/>
              <w:jc w:val="both"/>
              <w:rPr>
                <w:rFonts w:ascii="Verdana" w:hAnsi="Verdana"/>
                <w:w w:val="90"/>
                <w:sz w:val="16"/>
                <w:szCs w:val="16"/>
                <w:lang w:val="da-DK"/>
              </w:rPr>
            </w:pPr>
            <w:r w:rsidRPr="005F1682">
              <w:rPr>
                <w:rFonts w:ascii="Verdana" w:hAnsi="Verdana"/>
                <w:w w:val="90"/>
                <w:sz w:val="16"/>
                <w:szCs w:val="16"/>
                <w:lang w:val="da-DK"/>
              </w:rPr>
              <w:t>Geografisk position af hvert enkelt lys i belysningen for helikopter-TWY på jor­ den</w:t>
            </w:r>
          </w:p>
        </w:tc>
        <w:tc>
          <w:tcPr>
            <w:tcW w:w="1074" w:type="dxa"/>
            <w:gridSpan w:val="4"/>
          </w:tcPr>
          <w:p w14:paraId="4415C992" w14:textId="77777777" w:rsidR="00680A06" w:rsidRPr="005F1682" w:rsidRDefault="00680A06" w:rsidP="003028D2">
            <w:pPr>
              <w:rPr>
                <w:rFonts w:ascii="Verdana" w:hAnsi="Verdana"/>
                <w:w w:val="90"/>
                <w:sz w:val="16"/>
                <w:szCs w:val="16"/>
                <w:lang w:val="da-DK"/>
              </w:rPr>
            </w:pPr>
          </w:p>
        </w:tc>
        <w:tc>
          <w:tcPr>
            <w:tcW w:w="1079" w:type="dxa"/>
            <w:gridSpan w:val="4"/>
          </w:tcPr>
          <w:p w14:paraId="12E2B10C" w14:textId="77777777" w:rsidR="00680A06" w:rsidRPr="005F1682" w:rsidRDefault="00680A06" w:rsidP="003028D2">
            <w:pPr>
              <w:rPr>
                <w:rFonts w:ascii="Verdana" w:hAnsi="Verdana"/>
                <w:w w:val="90"/>
                <w:sz w:val="16"/>
                <w:szCs w:val="16"/>
                <w:lang w:val="da-DK"/>
              </w:rPr>
            </w:pPr>
          </w:p>
        </w:tc>
        <w:tc>
          <w:tcPr>
            <w:tcW w:w="1074" w:type="dxa"/>
            <w:gridSpan w:val="6"/>
          </w:tcPr>
          <w:p w14:paraId="1DAEC605" w14:textId="77777777" w:rsidR="00680A06" w:rsidRPr="005F1682" w:rsidRDefault="00680A06" w:rsidP="003028D2">
            <w:pPr>
              <w:rPr>
                <w:rFonts w:ascii="Verdana" w:hAnsi="Verdana"/>
                <w:w w:val="90"/>
                <w:sz w:val="16"/>
                <w:szCs w:val="16"/>
                <w:lang w:val="da-DK"/>
              </w:rPr>
            </w:pPr>
          </w:p>
        </w:tc>
        <w:tc>
          <w:tcPr>
            <w:tcW w:w="1112" w:type="dxa"/>
            <w:gridSpan w:val="4"/>
          </w:tcPr>
          <w:p w14:paraId="54EF6B2F" w14:textId="77777777" w:rsidR="00680A06" w:rsidRPr="005F1682" w:rsidRDefault="00680A06" w:rsidP="003028D2">
            <w:pPr>
              <w:rPr>
                <w:rFonts w:ascii="Verdana" w:hAnsi="Verdana"/>
                <w:w w:val="90"/>
                <w:sz w:val="16"/>
                <w:szCs w:val="16"/>
                <w:lang w:val="da-DK"/>
              </w:rPr>
            </w:pPr>
          </w:p>
        </w:tc>
        <w:tc>
          <w:tcPr>
            <w:tcW w:w="1078" w:type="dxa"/>
            <w:gridSpan w:val="2"/>
          </w:tcPr>
          <w:p w14:paraId="7FEFBAD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2ADFE954" w14:textId="77777777" w:rsidR="00680A06" w:rsidRPr="005F1682" w:rsidRDefault="00680A06" w:rsidP="003028D2">
            <w:pPr>
              <w:rPr>
                <w:rFonts w:ascii="Verdana" w:hAnsi="Verdana"/>
                <w:w w:val="90"/>
                <w:sz w:val="16"/>
                <w:szCs w:val="16"/>
                <w:lang w:val="da-DK"/>
              </w:rPr>
            </w:pPr>
          </w:p>
        </w:tc>
      </w:tr>
      <w:tr w:rsidR="00680A06" w:rsidRPr="00412CB4" w14:paraId="57DCF768" w14:textId="77777777" w:rsidTr="003028D2">
        <w:trPr>
          <w:gridAfter w:val="3"/>
          <w:wAfter w:w="53" w:type="dxa"/>
          <w:trHeight w:hRule="exact" w:val="760"/>
        </w:trPr>
        <w:tc>
          <w:tcPr>
            <w:tcW w:w="1058" w:type="dxa"/>
            <w:tcBorders>
              <w:left w:val="nil"/>
            </w:tcBorders>
          </w:tcPr>
          <w:p w14:paraId="09B9D683" w14:textId="77777777" w:rsidR="00680A06" w:rsidRPr="005F1682" w:rsidRDefault="00680A06" w:rsidP="003028D2">
            <w:pPr>
              <w:rPr>
                <w:rFonts w:ascii="Verdana" w:hAnsi="Verdana"/>
                <w:w w:val="90"/>
                <w:sz w:val="16"/>
                <w:szCs w:val="16"/>
                <w:lang w:val="da-DK"/>
              </w:rPr>
            </w:pPr>
          </w:p>
        </w:tc>
        <w:tc>
          <w:tcPr>
            <w:tcW w:w="1066" w:type="dxa"/>
          </w:tcPr>
          <w:p w14:paraId="396704FB" w14:textId="77777777" w:rsidR="00680A06" w:rsidRPr="005F1682" w:rsidRDefault="00680A06" w:rsidP="003028D2">
            <w:pPr>
              <w:pStyle w:val="TableParagraph"/>
              <w:spacing w:before="9"/>
              <w:rPr>
                <w:rFonts w:ascii="Verdana" w:hAnsi="Verdana"/>
                <w:w w:val="90"/>
                <w:sz w:val="16"/>
                <w:szCs w:val="16"/>
                <w:lang w:val="da-DK"/>
              </w:rPr>
            </w:pPr>
          </w:p>
          <w:p w14:paraId="4036DD29"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Afmærk­ ning</w:t>
            </w:r>
          </w:p>
        </w:tc>
        <w:tc>
          <w:tcPr>
            <w:tcW w:w="1067" w:type="dxa"/>
          </w:tcPr>
          <w:p w14:paraId="13CF4EC8" w14:textId="77777777" w:rsidR="00680A06" w:rsidRPr="005F1682" w:rsidRDefault="00680A06" w:rsidP="003028D2">
            <w:pPr>
              <w:rPr>
                <w:rFonts w:ascii="Verdana" w:hAnsi="Verdana"/>
                <w:w w:val="90"/>
                <w:sz w:val="16"/>
                <w:szCs w:val="16"/>
                <w:lang w:val="da-DK"/>
              </w:rPr>
            </w:pPr>
          </w:p>
        </w:tc>
        <w:tc>
          <w:tcPr>
            <w:tcW w:w="1074" w:type="dxa"/>
            <w:gridSpan w:val="2"/>
          </w:tcPr>
          <w:p w14:paraId="130DFCD1" w14:textId="77777777" w:rsidR="00680A06" w:rsidRPr="005F1682" w:rsidRDefault="00680A06" w:rsidP="003028D2">
            <w:pPr>
              <w:rPr>
                <w:rFonts w:ascii="Verdana" w:hAnsi="Verdana"/>
                <w:w w:val="90"/>
                <w:sz w:val="16"/>
                <w:szCs w:val="16"/>
                <w:lang w:val="da-DK"/>
              </w:rPr>
            </w:pPr>
          </w:p>
        </w:tc>
        <w:tc>
          <w:tcPr>
            <w:tcW w:w="3247" w:type="dxa"/>
            <w:gridSpan w:val="3"/>
          </w:tcPr>
          <w:p w14:paraId="1AA88D35" w14:textId="77777777" w:rsidR="00680A06" w:rsidRPr="005F1682" w:rsidRDefault="00680A06" w:rsidP="003028D2">
            <w:pPr>
              <w:rPr>
                <w:rFonts w:ascii="Verdana" w:hAnsi="Verdana"/>
                <w:w w:val="90"/>
                <w:sz w:val="16"/>
                <w:szCs w:val="16"/>
                <w:lang w:val="da-DK"/>
              </w:rPr>
            </w:pPr>
          </w:p>
        </w:tc>
        <w:tc>
          <w:tcPr>
            <w:tcW w:w="1074" w:type="dxa"/>
            <w:gridSpan w:val="4"/>
          </w:tcPr>
          <w:p w14:paraId="4F3DF55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6F997D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043FF4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BA4582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AD5929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E65F10A" w14:textId="77777777" w:rsidR="00680A06" w:rsidRPr="005F1682" w:rsidRDefault="00680A06" w:rsidP="003028D2">
            <w:pPr>
              <w:rPr>
                <w:rFonts w:ascii="Verdana" w:hAnsi="Verdana"/>
                <w:w w:val="90"/>
                <w:sz w:val="16"/>
                <w:szCs w:val="16"/>
                <w:lang w:val="da-DK"/>
              </w:rPr>
            </w:pPr>
          </w:p>
        </w:tc>
      </w:tr>
      <w:tr w:rsidR="00680A06" w:rsidRPr="00412CB4" w14:paraId="2A213EE4" w14:textId="77777777" w:rsidTr="003028D2">
        <w:trPr>
          <w:gridAfter w:val="3"/>
          <w:wAfter w:w="53" w:type="dxa"/>
          <w:trHeight w:hRule="exact" w:val="760"/>
        </w:trPr>
        <w:tc>
          <w:tcPr>
            <w:tcW w:w="1058" w:type="dxa"/>
            <w:tcBorders>
              <w:left w:val="nil"/>
            </w:tcBorders>
          </w:tcPr>
          <w:p w14:paraId="530C247A" w14:textId="77777777" w:rsidR="00680A06" w:rsidRPr="005F1682" w:rsidRDefault="00680A06" w:rsidP="003028D2">
            <w:pPr>
              <w:rPr>
                <w:rFonts w:ascii="Verdana" w:hAnsi="Verdana"/>
                <w:w w:val="90"/>
                <w:sz w:val="16"/>
                <w:szCs w:val="16"/>
                <w:lang w:val="da-DK"/>
              </w:rPr>
            </w:pPr>
          </w:p>
        </w:tc>
        <w:tc>
          <w:tcPr>
            <w:tcW w:w="1066" w:type="dxa"/>
          </w:tcPr>
          <w:p w14:paraId="13E0320B" w14:textId="77777777" w:rsidR="00680A06" w:rsidRPr="005F1682" w:rsidRDefault="00680A06" w:rsidP="003028D2">
            <w:pPr>
              <w:rPr>
                <w:rFonts w:ascii="Verdana" w:hAnsi="Verdana"/>
                <w:w w:val="90"/>
                <w:sz w:val="16"/>
                <w:szCs w:val="16"/>
                <w:lang w:val="da-DK"/>
              </w:rPr>
            </w:pPr>
          </w:p>
        </w:tc>
        <w:tc>
          <w:tcPr>
            <w:tcW w:w="1067" w:type="dxa"/>
          </w:tcPr>
          <w:p w14:paraId="1AEC7BAF" w14:textId="77777777" w:rsidR="00680A06" w:rsidRPr="005F1682" w:rsidRDefault="00680A06" w:rsidP="003028D2">
            <w:pPr>
              <w:pStyle w:val="TableParagraph"/>
              <w:spacing w:before="11"/>
              <w:rPr>
                <w:rFonts w:ascii="Verdana" w:hAnsi="Verdana"/>
                <w:w w:val="90"/>
                <w:sz w:val="16"/>
                <w:szCs w:val="16"/>
                <w:lang w:val="da-DK"/>
              </w:rPr>
            </w:pPr>
          </w:p>
          <w:p w14:paraId="7D5198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3E441740" w14:textId="77777777" w:rsidR="00680A06" w:rsidRPr="005F1682" w:rsidRDefault="00680A06" w:rsidP="003028D2">
            <w:pPr>
              <w:pStyle w:val="TableParagraph"/>
              <w:spacing w:before="11"/>
              <w:rPr>
                <w:rFonts w:ascii="Verdana" w:hAnsi="Verdana"/>
                <w:w w:val="90"/>
                <w:sz w:val="16"/>
                <w:szCs w:val="16"/>
                <w:lang w:val="da-DK"/>
              </w:rPr>
            </w:pPr>
          </w:p>
          <w:p w14:paraId="553CBFF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69CB4FB" w14:textId="77777777" w:rsidR="00680A06" w:rsidRPr="005F1682" w:rsidRDefault="00680A06" w:rsidP="003028D2">
            <w:pPr>
              <w:pStyle w:val="TableParagraph"/>
              <w:spacing w:before="9"/>
              <w:rPr>
                <w:rFonts w:ascii="Verdana" w:hAnsi="Verdana"/>
                <w:w w:val="90"/>
                <w:sz w:val="16"/>
                <w:szCs w:val="16"/>
                <w:lang w:val="da-DK"/>
              </w:rPr>
            </w:pPr>
          </w:p>
          <w:p w14:paraId="14D7C3A6"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Beskrivelse af afmærkning af helikopter- TWY på jorden</w:t>
            </w:r>
          </w:p>
        </w:tc>
        <w:tc>
          <w:tcPr>
            <w:tcW w:w="1074" w:type="dxa"/>
            <w:gridSpan w:val="4"/>
          </w:tcPr>
          <w:p w14:paraId="34796F3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1ABE4B3"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A71737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D670D7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57C96C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7B01BA5" w14:textId="77777777" w:rsidR="00680A06" w:rsidRPr="005F1682" w:rsidRDefault="00680A06" w:rsidP="003028D2">
            <w:pPr>
              <w:rPr>
                <w:rFonts w:ascii="Verdana" w:hAnsi="Verdana"/>
                <w:w w:val="90"/>
                <w:sz w:val="16"/>
                <w:szCs w:val="16"/>
                <w:lang w:val="da-DK"/>
              </w:rPr>
            </w:pPr>
          </w:p>
        </w:tc>
      </w:tr>
      <w:tr w:rsidR="00680A06" w:rsidRPr="00412CB4" w14:paraId="38E010F0" w14:textId="77777777" w:rsidTr="003028D2">
        <w:trPr>
          <w:gridAfter w:val="3"/>
          <w:wAfter w:w="53" w:type="dxa"/>
          <w:trHeight w:hRule="exact" w:val="760"/>
        </w:trPr>
        <w:tc>
          <w:tcPr>
            <w:tcW w:w="1058" w:type="dxa"/>
            <w:tcBorders>
              <w:left w:val="nil"/>
            </w:tcBorders>
            <w:shd w:val="clear" w:color="auto" w:fill="D1D3D4"/>
          </w:tcPr>
          <w:p w14:paraId="58768246" w14:textId="77777777" w:rsidR="00680A06" w:rsidRPr="005F1682" w:rsidRDefault="00680A06" w:rsidP="003028D2">
            <w:pPr>
              <w:pStyle w:val="TableParagraph"/>
              <w:spacing w:before="9"/>
              <w:rPr>
                <w:rFonts w:ascii="Verdana" w:hAnsi="Verdana"/>
                <w:w w:val="90"/>
                <w:sz w:val="16"/>
                <w:szCs w:val="16"/>
                <w:lang w:val="da-DK"/>
              </w:rPr>
            </w:pPr>
          </w:p>
          <w:p w14:paraId="5570A247" w14:textId="77777777" w:rsidR="00680A06" w:rsidRPr="005F1682" w:rsidRDefault="00680A06" w:rsidP="003028D2">
            <w:pPr>
              <w:pStyle w:val="TableParagraph"/>
              <w:spacing w:line="214" w:lineRule="exact"/>
              <w:ind w:right="223"/>
              <w:rPr>
                <w:rFonts w:ascii="Verdana" w:hAnsi="Verdana"/>
                <w:w w:val="90"/>
                <w:sz w:val="16"/>
                <w:szCs w:val="16"/>
                <w:lang w:val="da-DK"/>
              </w:rPr>
            </w:pPr>
            <w:r w:rsidRPr="005F1682">
              <w:rPr>
                <w:rFonts w:ascii="Verdana" w:hAnsi="Verdana"/>
                <w:w w:val="90"/>
                <w:sz w:val="16"/>
                <w:szCs w:val="16"/>
                <w:lang w:val="da-DK"/>
              </w:rPr>
              <w:t>Helikopter- hoverlane</w:t>
            </w:r>
          </w:p>
        </w:tc>
        <w:tc>
          <w:tcPr>
            <w:tcW w:w="1066" w:type="dxa"/>
            <w:shd w:val="clear" w:color="auto" w:fill="D1D3D4"/>
          </w:tcPr>
          <w:p w14:paraId="5D0E5861"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0A61723C"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576817FA" w14:textId="77777777" w:rsidR="00680A06" w:rsidRPr="005F1682" w:rsidRDefault="00680A06" w:rsidP="003028D2">
            <w:pPr>
              <w:rPr>
                <w:rFonts w:ascii="Verdana" w:hAnsi="Verdana"/>
                <w:w w:val="90"/>
                <w:sz w:val="16"/>
                <w:szCs w:val="16"/>
                <w:lang w:val="da-DK"/>
              </w:rPr>
            </w:pPr>
          </w:p>
        </w:tc>
        <w:tc>
          <w:tcPr>
            <w:tcW w:w="3247" w:type="dxa"/>
            <w:gridSpan w:val="3"/>
          </w:tcPr>
          <w:p w14:paraId="4F6CA3CB" w14:textId="77777777" w:rsidR="00680A06" w:rsidRPr="005F1682" w:rsidRDefault="00680A06" w:rsidP="003028D2">
            <w:pPr>
              <w:pStyle w:val="TableParagraph"/>
              <w:spacing w:before="9"/>
              <w:rPr>
                <w:rFonts w:ascii="Verdana" w:hAnsi="Verdana"/>
                <w:w w:val="90"/>
                <w:sz w:val="16"/>
                <w:szCs w:val="16"/>
                <w:lang w:val="da-DK"/>
              </w:rPr>
            </w:pPr>
          </w:p>
          <w:p w14:paraId="15D471A6"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En afgrænset bane på overfladen, der er bestemt til helikopteres taxiing i luften</w:t>
            </w:r>
          </w:p>
        </w:tc>
        <w:tc>
          <w:tcPr>
            <w:tcW w:w="1074" w:type="dxa"/>
            <w:gridSpan w:val="4"/>
          </w:tcPr>
          <w:p w14:paraId="1218AB0C"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766B89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AC51CE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6F38B4A"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8334B8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2E57C59" w14:textId="77777777" w:rsidR="00680A06" w:rsidRPr="005F1682" w:rsidRDefault="00680A06" w:rsidP="003028D2">
            <w:pPr>
              <w:rPr>
                <w:rFonts w:ascii="Verdana" w:hAnsi="Verdana"/>
                <w:w w:val="90"/>
                <w:sz w:val="16"/>
                <w:szCs w:val="16"/>
                <w:lang w:val="da-DK"/>
              </w:rPr>
            </w:pPr>
          </w:p>
        </w:tc>
      </w:tr>
      <w:tr w:rsidR="00680A06" w:rsidRPr="00412CB4" w14:paraId="770DB4EA" w14:textId="77777777" w:rsidTr="003028D2">
        <w:trPr>
          <w:gridAfter w:val="3"/>
          <w:wAfter w:w="53" w:type="dxa"/>
          <w:trHeight w:hRule="exact" w:val="760"/>
        </w:trPr>
        <w:tc>
          <w:tcPr>
            <w:tcW w:w="1058" w:type="dxa"/>
            <w:tcBorders>
              <w:left w:val="nil"/>
            </w:tcBorders>
          </w:tcPr>
          <w:p w14:paraId="06F6A049" w14:textId="77777777" w:rsidR="00680A06" w:rsidRPr="005F1682" w:rsidRDefault="00680A06" w:rsidP="003028D2">
            <w:pPr>
              <w:rPr>
                <w:rFonts w:ascii="Verdana" w:hAnsi="Verdana"/>
                <w:w w:val="90"/>
                <w:sz w:val="16"/>
                <w:szCs w:val="16"/>
                <w:lang w:val="da-DK"/>
              </w:rPr>
            </w:pPr>
          </w:p>
        </w:tc>
        <w:tc>
          <w:tcPr>
            <w:tcW w:w="1066" w:type="dxa"/>
          </w:tcPr>
          <w:p w14:paraId="3E6FB383" w14:textId="77777777" w:rsidR="00680A06" w:rsidRPr="005F1682" w:rsidRDefault="00680A06" w:rsidP="003028D2">
            <w:pPr>
              <w:pStyle w:val="TableParagraph"/>
              <w:spacing w:before="8"/>
              <w:rPr>
                <w:rFonts w:ascii="Verdana" w:hAnsi="Verdana"/>
                <w:w w:val="90"/>
                <w:sz w:val="16"/>
                <w:szCs w:val="16"/>
                <w:lang w:val="da-DK"/>
              </w:rPr>
            </w:pPr>
          </w:p>
          <w:p w14:paraId="5E467BC2"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Designation</w:t>
            </w:r>
          </w:p>
        </w:tc>
        <w:tc>
          <w:tcPr>
            <w:tcW w:w="1067" w:type="dxa"/>
          </w:tcPr>
          <w:p w14:paraId="5106B324" w14:textId="77777777" w:rsidR="00680A06" w:rsidRPr="005F1682" w:rsidRDefault="00680A06" w:rsidP="003028D2">
            <w:pPr>
              <w:rPr>
                <w:rFonts w:ascii="Verdana" w:hAnsi="Verdana"/>
                <w:w w:val="90"/>
                <w:sz w:val="16"/>
                <w:szCs w:val="16"/>
                <w:lang w:val="da-DK"/>
              </w:rPr>
            </w:pPr>
          </w:p>
        </w:tc>
        <w:tc>
          <w:tcPr>
            <w:tcW w:w="1074" w:type="dxa"/>
            <w:gridSpan w:val="2"/>
          </w:tcPr>
          <w:p w14:paraId="09135AFA" w14:textId="77777777" w:rsidR="00680A06" w:rsidRPr="005F1682" w:rsidRDefault="00680A06" w:rsidP="003028D2">
            <w:pPr>
              <w:rPr>
                <w:rFonts w:ascii="Verdana" w:hAnsi="Verdana"/>
                <w:w w:val="90"/>
                <w:sz w:val="16"/>
                <w:szCs w:val="16"/>
                <w:lang w:val="da-DK"/>
              </w:rPr>
            </w:pPr>
          </w:p>
        </w:tc>
        <w:tc>
          <w:tcPr>
            <w:tcW w:w="3247" w:type="dxa"/>
            <w:gridSpan w:val="3"/>
          </w:tcPr>
          <w:p w14:paraId="4695D5B4" w14:textId="77777777" w:rsidR="00680A06" w:rsidRPr="005F1682" w:rsidRDefault="00680A06" w:rsidP="003028D2">
            <w:pPr>
              <w:pStyle w:val="TableParagraph"/>
              <w:spacing w:before="8"/>
              <w:rPr>
                <w:rFonts w:ascii="Verdana" w:hAnsi="Verdana"/>
                <w:w w:val="90"/>
                <w:sz w:val="16"/>
                <w:szCs w:val="16"/>
                <w:lang w:val="da-DK"/>
              </w:rPr>
            </w:pPr>
          </w:p>
          <w:p w14:paraId="7D342CA9"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Designation i fuld tekst for helikopter- hoverlane</w:t>
            </w:r>
          </w:p>
        </w:tc>
        <w:tc>
          <w:tcPr>
            <w:tcW w:w="1074" w:type="dxa"/>
            <w:gridSpan w:val="4"/>
          </w:tcPr>
          <w:p w14:paraId="55A23A2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B9E575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488942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6A8217D"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B198E4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E7419C6" w14:textId="77777777" w:rsidR="00680A06" w:rsidRPr="005F1682" w:rsidRDefault="00680A06" w:rsidP="003028D2">
            <w:pPr>
              <w:rPr>
                <w:rFonts w:ascii="Verdana" w:hAnsi="Verdana"/>
                <w:w w:val="90"/>
                <w:sz w:val="16"/>
                <w:szCs w:val="16"/>
                <w:lang w:val="da-DK"/>
              </w:rPr>
            </w:pPr>
          </w:p>
        </w:tc>
      </w:tr>
      <w:tr w:rsidR="00680A06" w:rsidRPr="00412CB4" w14:paraId="7DF61BED" w14:textId="77777777" w:rsidTr="003028D2">
        <w:trPr>
          <w:gridAfter w:val="3"/>
          <w:wAfter w:w="53" w:type="dxa"/>
          <w:trHeight w:hRule="exact" w:val="973"/>
        </w:trPr>
        <w:tc>
          <w:tcPr>
            <w:tcW w:w="1058" w:type="dxa"/>
            <w:tcBorders>
              <w:left w:val="nil"/>
            </w:tcBorders>
          </w:tcPr>
          <w:p w14:paraId="63E27C1A" w14:textId="77777777" w:rsidR="00680A06" w:rsidRPr="005F1682" w:rsidRDefault="00680A06" w:rsidP="003028D2">
            <w:pPr>
              <w:rPr>
                <w:rFonts w:ascii="Verdana" w:hAnsi="Verdana"/>
                <w:w w:val="90"/>
                <w:sz w:val="16"/>
                <w:szCs w:val="16"/>
                <w:lang w:val="da-DK"/>
              </w:rPr>
            </w:pPr>
          </w:p>
        </w:tc>
        <w:tc>
          <w:tcPr>
            <w:tcW w:w="1066" w:type="dxa"/>
          </w:tcPr>
          <w:p w14:paraId="02BFDE78" w14:textId="77777777" w:rsidR="00680A06" w:rsidRPr="005F1682" w:rsidRDefault="00680A06" w:rsidP="003028D2">
            <w:pPr>
              <w:pStyle w:val="TableParagraph"/>
              <w:spacing w:before="9"/>
              <w:rPr>
                <w:rFonts w:ascii="Verdana" w:hAnsi="Verdana"/>
                <w:w w:val="90"/>
                <w:sz w:val="16"/>
                <w:szCs w:val="16"/>
                <w:lang w:val="da-DK"/>
              </w:rPr>
            </w:pPr>
          </w:p>
          <w:p w14:paraId="15C66016" w14:textId="77777777" w:rsidR="00680A06" w:rsidRPr="005F1682" w:rsidRDefault="00680A06" w:rsidP="003028D2">
            <w:pPr>
              <w:pStyle w:val="TableParagraph"/>
              <w:spacing w:line="214" w:lineRule="exact"/>
              <w:ind w:left="105" w:right="214"/>
              <w:rPr>
                <w:rFonts w:ascii="Verdana" w:hAnsi="Verdana"/>
                <w:w w:val="90"/>
                <w:sz w:val="16"/>
                <w:szCs w:val="16"/>
                <w:lang w:val="da-DK"/>
              </w:rPr>
            </w:pPr>
            <w:r w:rsidRPr="005F1682">
              <w:rPr>
                <w:rFonts w:ascii="Verdana" w:hAnsi="Verdana"/>
                <w:w w:val="90"/>
                <w:sz w:val="16"/>
                <w:szCs w:val="16"/>
                <w:lang w:val="da-DK"/>
              </w:rPr>
              <w:t>Centerlin­ jepunkter</w:t>
            </w:r>
          </w:p>
        </w:tc>
        <w:tc>
          <w:tcPr>
            <w:tcW w:w="1067" w:type="dxa"/>
          </w:tcPr>
          <w:p w14:paraId="7660F233" w14:textId="77777777" w:rsidR="00680A06" w:rsidRPr="005F1682" w:rsidRDefault="00680A06" w:rsidP="003028D2">
            <w:pPr>
              <w:rPr>
                <w:rFonts w:ascii="Verdana" w:hAnsi="Verdana"/>
                <w:w w:val="90"/>
                <w:sz w:val="16"/>
                <w:szCs w:val="16"/>
                <w:lang w:val="da-DK"/>
              </w:rPr>
            </w:pPr>
          </w:p>
        </w:tc>
        <w:tc>
          <w:tcPr>
            <w:tcW w:w="1074" w:type="dxa"/>
            <w:gridSpan w:val="2"/>
          </w:tcPr>
          <w:p w14:paraId="003886F1" w14:textId="77777777" w:rsidR="00680A06" w:rsidRPr="005F1682" w:rsidRDefault="00680A06" w:rsidP="003028D2">
            <w:pPr>
              <w:pStyle w:val="TableParagraph"/>
              <w:spacing w:before="11"/>
              <w:rPr>
                <w:rFonts w:ascii="Verdana" w:hAnsi="Verdana"/>
                <w:w w:val="90"/>
                <w:sz w:val="16"/>
                <w:szCs w:val="16"/>
                <w:lang w:val="da-DK"/>
              </w:rPr>
            </w:pPr>
          </w:p>
          <w:p w14:paraId="139D7B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1B8987F2" w14:textId="77777777" w:rsidR="00680A06" w:rsidRPr="005F1682" w:rsidRDefault="00680A06" w:rsidP="003028D2">
            <w:pPr>
              <w:pStyle w:val="TableParagraph"/>
              <w:spacing w:before="9"/>
              <w:rPr>
                <w:rFonts w:ascii="Verdana" w:hAnsi="Verdana"/>
                <w:w w:val="90"/>
                <w:sz w:val="16"/>
                <w:szCs w:val="16"/>
                <w:lang w:val="da-DK"/>
              </w:rPr>
            </w:pPr>
          </w:p>
          <w:p w14:paraId="0631006D"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Geografisk position af hoverlane-center­ linjepunkter</w:t>
            </w:r>
          </w:p>
        </w:tc>
        <w:tc>
          <w:tcPr>
            <w:tcW w:w="1074" w:type="dxa"/>
            <w:gridSpan w:val="4"/>
          </w:tcPr>
          <w:p w14:paraId="20EA136A" w14:textId="77777777" w:rsidR="00680A06" w:rsidRPr="005F1682" w:rsidRDefault="00680A06" w:rsidP="003028D2">
            <w:pPr>
              <w:rPr>
                <w:rFonts w:ascii="Verdana" w:hAnsi="Verdana"/>
                <w:w w:val="90"/>
                <w:sz w:val="16"/>
                <w:szCs w:val="16"/>
                <w:lang w:val="da-DK"/>
              </w:rPr>
            </w:pPr>
          </w:p>
        </w:tc>
        <w:tc>
          <w:tcPr>
            <w:tcW w:w="1079" w:type="dxa"/>
            <w:gridSpan w:val="4"/>
          </w:tcPr>
          <w:p w14:paraId="4EF79DBA" w14:textId="77777777" w:rsidR="00680A06" w:rsidRPr="005F1682" w:rsidRDefault="00680A06" w:rsidP="003028D2">
            <w:pPr>
              <w:pStyle w:val="TableParagraph"/>
              <w:spacing w:before="11"/>
              <w:rPr>
                <w:rFonts w:ascii="Verdana" w:hAnsi="Verdana"/>
                <w:w w:val="90"/>
                <w:sz w:val="16"/>
                <w:szCs w:val="16"/>
                <w:lang w:val="da-DK"/>
              </w:rPr>
            </w:pPr>
          </w:p>
          <w:p w14:paraId="0C6AC8B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77A27CF3" w14:textId="77777777" w:rsidR="00680A06" w:rsidRPr="005F1682" w:rsidRDefault="00680A06" w:rsidP="003028D2">
            <w:pPr>
              <w:pStyle w:val="TableParagraph"/>
              <w:spacing w:before="11"/>
              <w:rPr>
                <w:rFonts w:ascii="Verdana" w:hAnsi="Verdana"/>
                <w:w w:val="90"/>
                <w:sz w:val="16"/>
                <w:szCs w:val="16"/>
                <w:lang w:val="da-DK"/>
              </w:rPr>
            </w:pPr>
          </w:p>
          <w:p w14:paraId="2FA075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39BA60C2" w14:textId="77777777" w:rsidR="00680A06" w:rsidRPr="005F1682" w:rsidRDefault="00680A06" w:rsidP="003028D2">
            <w:pPr>
              <w:pStyle w:val="TableParagraph"/>
              <w:spacing w:before="9"/>
              <w:rPr>
                <w:rFonts w:ascii="Verdana" w:hAnsi="Verdana"/>
                <w:w w:val="90"/>
                <w:sz w:val="16"/>
                <w:szCs w:val="16"/>
                <w:lang w:val="da-DK"/>
              </w:rPr>
            </w:pPr>
          </w:p>
          <w:p w14:paraId="3E1ED04A"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Opmålt/be­ regnet</w:t>
            </w:r>
          </w:p>
        </w:tc>
        <w:tc>
          <w:tcPr>
            <w:tcW w:w="1078" w:type="dxa"/>
            <w:gridSpan w:val="2"/>
          </w:tcPr>
          <w:p w14:paraId="3F296A3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2DDB1AE" w14:textId="77777777" w:rsidR="00680A06" w:rsidRPr="005F1682" w:rsidRDefault="00680A06" w:rsidP="003028D2">
            <w:pPr>
              <w:rPr>
                <w:rFonts w:ascii="Verdana" w:hAnsi="Verdana"/>
                <w:w w:val="90"/>
                <w:sz w:val="16"/>
                <w:szCs w:val="16"/>
                <w:lang w:val="da-DK"/>
              </w:rPr>
            </w:pPr>
          </w:p>
        </w:tc>
      </w:tr>
      <w:tr w:rsidR="00680A06" w:rsidRPr="00412CB4" w14:paraId="3CA92222" w14:textId="77777777" w:rsidTr="003028D2">
        <w:trPr>
          <w:gridAfter w:val="3"/>
          <w:wAfter w:w="53" w:type="dxa"/>
          <w:trHeight w:hRule="exact" w:val="547"/>
        </w:trPr>
        <w:tc>
          <w:tcPr>
            <w:tcW w:w="1058" w:type="dxa"/>
            <w:tcBorders>
              <w:left w:val="nil"/>
            </w:tcBorders>
          </w:tcPr>
          <w:p w14:paraId="659A4A62" w14:textId="77777777" w:rsidR="00680A06" w:rsidRPr="005F1682" w:rsidRDefault="00680A06" w:rsidP="003028D2">
            <w:pPr>
              <w:rPr>
                <w:rFonts w:ascii="Verdana" w:hAnsi="Verdana"/>
                <w:w w:val="90"/>
                <w:sz w:val="16"/>
                <w:szCs w:val="16"/>
                <w:lang w:val="da-DK"/>
              </w:rPr>
            </w:pPr>
          </w:p>
        </w:tc>
        <w:tc>
          <w:tcPr>
            <w:tcW w:w="1066" w:type="dxa"/>
          </w:tcPr>
          <w:p w14:paraId="6B247208" w14:textId="77777777" w:rsidR="00680A06" w:rsidRPr="005F1682" w:rsidRDefault="00680A06" w:rsidP="003028D2">
            <w:pPr>
              <w:pStyle w:val="TableParagraph"/>
              <w:spacing w:before="11"/>
              <w:rPr>
                <w:rFonts w:ascii="Verdana" w:hAnsi="Verdana"/>
                <w:w w:val="90"/>
                <w:sz w:val="16"/>
                <w:szCs w:val="16"/>
                <w:lang w:val="da-DK"/>
              </w:rPr>
            </w:pPr>
          </w:p>
          <w:p w14:paraId="7037945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7" w:type="dxa"/>
          </w:tcPr>
          <w:p w14:paraId="1F42BC21" w14:textId="77777777" w:rsidR="00680A06" w:rsidRPr="005F1682" w:rsidRDefault="00680A06" w:rsidP="003028D2">
            <w:pPr>
              <w:rPr>
                <w:rFonts w:ascii="Verdana" w:hAnsi="Verdana"/>
                <w:w w:val="90"/>
                <w:sz w:val="16"/>
                <w:szCs w:val="16"/>
                <w:lang w:val="da-DK"/>
              </w:rPr>
            </w:pPr>
          </w:p>
        </w:tc>
        <w:tc>
          <w:tcPr>
            <w:tcW w:w="1074" w:type="dxa"/>
            <w:gridSpan w:val="2"/>
          </w:tcPr>
          <w:p w14:paraId="5E37EE77" w14:textId="77777777" w:rsidR="00680A06" w:rsidRPr="005F1682" w:rsidRDefault="00680A06" w:rsidP="003028D2">
            <w:pPr>
              <w:pStyle w:val="TableParagraph"/>
              <w:spacing w:before="11"/>
              <w:rPr>
                <w:rFonts w:ascii="Verdana" w:hAnsi="Verdana"/>
                <w:w w:val="90"/>
                <w:sz w:val="16"/>
                <w:szCs w:val="16"/>
                <w:lang w:val="da-DK"/>
              </w:rPr>
            </w:pPr>
          </w:p>
          <w:p w14:paraId="22C4391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5CCE72AE" w14:textId="77777777" w:rsidR="00680A06" w:rsidRPr="005F1682" w:rsidRDefault="00680A06" w:rsidP="003028D2">
            <w:pPr>
              <w:pStyle w:val="TableParagraph"/>
              <w:spacing w:before="11"/>
              <w:rPr>
                <w:rFonts w:ascii="Verdana" w:hAnsi="Verdana"/>
                <w:w w:val="90"/>
                <w:sz w:val="16"/>
                <w:szCs w:val="16"/>
                <w:lang w:val="da-DK"/>
              </w:rPr>
            </w:pPr>
          </w:p>
          <w:p w14:paraId="771262D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for helikopter-hoverlane</w:t>
            </w:r>
          </w:p>
        </w:tc>
        <w:tc>
          <w:tcPr>
            <w:tcW w:w="1074" w:type="dxa"/>
            <w:gridSpan w:val="4"/>
          </w:tcPr>
          <w:p w14:paraId="1765AB18" w14:textId="77777777" w:rsidR="00680A06" w:rsidRPr="005F1682" w:rsidRDefault="00680A06" w:rsidP="003028D2">
            <w:pPr>
              <w:rPr>
                <w:rFonts w:ascii="Verdana" w:hAnsi="Verdana"/>
                <w:w w:val="90"/>
                <w:sz w:val="16"/>
                <w:szCs w:val="16"/>
                <w:lang w:val="da-DK"/>
              </w:rPr>
            </w:pPr>
          </w:p>
        </w:tc>
        <w:tc>
          <w:tcPr>
            <w:tcW w:w="1079" w:type="dxa"/>
            <w:gridSpan w:val="4"/>
          </w:tcPr>
          <w:p w14:paraId="32616FFE" w14:textId="77777777" w:rsidR="00680A06" w:rsidRPr="005F1682" w:rsidRDefault="00680A06" w:rsidP="003028D2">
            <w:pPr>
              <w:pStyle w:val="TableParagraph"/>
              <w:spacing w:before="11"/>
              <w:rPr>
                <w:rFonts w:ascii="Verdana" w:hAnsi="Verdana"/>
                <w:w w:val="90"/>
                <w:sz w:val="16"/>
                <w:szCs w:val="16"/>
                <w:lang w:val="da-DK"/>
              </w:rPr>
            </w:pPr>
          </w:p>
          <w:p w14:paraId="5F1226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565E1A22" w14:textId="77777777" w:rsidR="00680A06" w:rsidRPr="005F1682" w:rsidRDefault="00680A06" w:rsidP="003028D2">
            <w:pPr>
              <w:pStyle w:val="TableParagraph"/>
              <w:spacing w:before="11"/>
              <w:rPr>
                <w:rFonts w:ascii="Verdana" w:hAnsi="Verdana"/>
                <w:w w:val="90"/>
                <w:sz w:val="16"/>
                <w:szCs w:val="16"/>
                <w:lang w:val="da-DK"/>
              </w:rPr>
            </w:pPr>
          </w:p>
          <w:p w14:paraId="731D708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4B73C822" w14:textId="77777777" w:rsidR="00680A06" w:rsidRPr="005F1682" w:rsidRDefault="00680A06" w:rsidP="003028D2">
            <w:pPr>
              <w:pStyle w:val="TableParagraph"/>
              <w:spacing w:before="11"/>
              <w:rPr>
                <w:rFonts w:ascii="Verdana" w:hAnsi="Verdana"/>
                <w:w w:val="90"/>
                <w:sz w:val="16"/>
                <w:szCs w:val="16"/>
                <w:lang w:val="da-DK"/>
              </w:rPr>
            </w:pPr>
          </w:p>
          <w:p w14:paraId="33D1A46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C9C09E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59340B7A" w14:textId="77777777" w:rsidR="00680A06" w:rsidRPr="005F1682" w:rsidRDefault="00680A06" w:rsidP="003028D2">
            <w:pPr>
              <w:rPr>
                <w:rFonts w:ascii="Verdana" w:hAnsi="Verdana"/>
                <w:w w:val="90"/>
                <w:sz w:val="16"/>
                <w:szCs w:val="16"/>
                <w:lang w:val="da-DK"/>
              </w:rPr>
            </w:pPr>
          </w:p>
        </w:tc>
      </w:tr>
      <w:tr w:rsidR="00680A06" w:rsidRPr="00412CB4" w14:paraId="714EDDDE" w14:textId="77777777" w:rsidTr="003028D2">
        <w:trPr>
          <w:gridAfter w:val="3"/>
          <w:wAfter w:w="53" w:type="dxa"/>
          <w:trHeight w:hRule="exact" w:val="760"/>
        </w:trPr>
        <w:tc>
          <w:tcPr>
            <w:tcW w:w="1058" w:type="dxa"/>
            <w:tcBorders>
              <w:left w:val="nil"/>
            </w:tcBorders>
          </w:tcPr>
          <w:p w14:paraId="3F8F51E3" w14:textId="77777777" w:rsidR="00680A06" w:rsidRPr="005F1682" w:rsidRDefault="00680A06" w:rsidP="003028D2">
            <w:pPr>
              <w:rPr>
                <w:rFonts w:ascii="Verdana" w:hAnsi="Verdana"/>
                <w:w w:val="90"/>
                <w:sz w:val="16"/>
                <w:szCs w:val="16"/>
                <w:lang w:val="da-DK"/>
              </w:rPr>
            </w:pPr>
          </w:p>
        </w:tc>
        <w:tc>
          <w:tcPr>
            <w:tcW w:w="1066" w:type="dxa"/>
          </w:tcPr>
          <w:p w14:paraId="78453BA4" w14:textId="77777777" w:rsidR="00680A06" w:rsidRPr="005F1682" w:rsidRDefault="00680A06" w:rsidP="003028D2">
            <w:pPr>
              <w:pStyle w:val="TableParagraph"/>
              <w:spacing w:before="11"/>
              <w:rPr>
                <w:rFonts w:ascii="Verdana" w:hAnsi="Verdana"/>
                <w:w w:val="90"/>
                <w:sz w:val="16"/>
                <w:szCs w:val="16"/>
                <w:lang w:val="da-DK"/>
              </w:rPr>
            </w:pPr>
          </w:p>
          <w:p w14:paraId="130DFC0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1A8AD00C" w14:textId="77777777" w:rsidR="00680A06" w:rsidRPr="005F1682" w:rsidRDefault="00680A06" w:rsidP="003028D2">
            <w:pPr>
              <w:rPr>
                <w:rFonts w:ascii="Verdana" w:hAnsi="Verdana"/>
                <w:w w:val="90"/>
                <w:sz w:val="16"/>
                <w:szCs w:val="16"/>
                <w:lang w:val="da-DK"/>
              </w:rPr>
            </w:pPr>
          </w:p>
        </w:tc>
        <w:tc>
          <w:tcPr>
            <w:tcW w:w="1074" w:type="dxa"/>
            <w:gridSpan w:val="2"/>
          </w:tcPr>
          <w:p w14:paraId="5A5C099D" w14:textId="77777777" w:rsidR="00680A06" w:rsidRPr="005F1682" w:rsidRDefault="00680A06" w:rsidP="003028D2">
            <w:pPr>
              <w:pStyle w:val="TableParagraph"/>
              <w:spacing w:before="11"/>
              <w:rPr>
                <w:rFonts w:ascii="Verdana" w:hAnsi="Verdana"/>
                <w:w w:val="90"/>
                <w:sz w:val="16"/>
                <w:szCs w:val="16"/>
                <w:lang w:val="da-DK"/>
              </w:rPr>
            </w:pPr>
          </w:p>
          <w:p w14:paraId="17E9C12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7DA3A4F8" w14:textId="77777777" w:rsidR="00680A06" w:rsidRPr="005F1682" w:rsidRDefault="00680A06" w:rsidP="003028D2">
            <w:pPr>
              <w:pStyle w:val="TableParagraph"/>
              <w:spacing w:before="8"/>
              <w:rPr>
                <w:rFonts w:ascii="Verdana" w:hAnsi="Verdana"/>
                <w:w w:val="90"/>
                <w:sz w:val="16"/>
                <w:szCs w:val="16"/>
                <w:lang w:val="da-DK"/>
              </w:rPr>
            </w:pPr>
          </w:p>
          <w:p w14:paraId="09FCB9F4" w14:textId="77777777" w:rsidR="00680A06" w:rsidRPr="005F1682" w:rsidRDefault="00680A06" w:rsidP="003028D2">
            <w:pPr>
              <w:pStyle w:val="TableParagraph"/>
              <w:spacing w:line="214" w:lineRule="exact"/>
              <w:ind w:left="105" w:right="347"/>
              <w:rPr>
                <w:rFonts w:ascii="Verdana" w:hAnsi="Verdana"/>
                <w:w w:val="90"/>
                <w:sz w:val="16"/>
                <w:szCs w:val="16"/>
                <w:lang w:val="da-DK"/>
              </w:rPr>
            </w:pPr>
            <w:r w:rsidRPr="005F1682">
              <w:rPr>
                <w:rFonts w:ascii="Verdana" w:hAnsi="Verdana"/>
                <w:w w:val="90"/>
                <w:sz w:val="16"/>
                <w:szCs w:val="16"/>
                <w:lang w:val="da-DK"/>
              </w:rPr>
              <w:t>Udstrækning i tværretningen for heli­ kopter-hoverlane</w:t>
            </w:r>
          </w:p>
        </w:tc>
        <w:tc>
          <w:tcPr>
            <w:tcW w:w="1074" w:type="dxa"/>
            <w:gridSpan w:val="4"/>
          </w:tcPr>
          <w:p w14:paraId="3F7682DB" w14:textId="77777777" w:rsidR="00680A06" w:rsidRPr="005F1682" w:rsidRDefault="00680A06" w:rsidP="003028D2">
            <w:pPr>
              <w:rPr>
                <w:rFonts w:ascii="Verdana" w:hAnsi="Verdana"/>
                <w:w w:val="90"/>
                <w:sz w:val="16"/>
                <w:szCs w:val="16"/>
                <w:lang w:val="da-DK"/>
              </w:rPr>
            </w:pPr>
          </w:p>
        </w:tc>
        <w:tc>
          <w:tcPr>
            <w:tcW w:w="1079" w:type="dxa"/>
            <w:gridSpan w:val="4"/>
          </w:tcPr>
          <w:p w14:paraId="4086F4C2" w14:textId="77777777" w:rsidR="00680A06" w:rsidRPr="005F1682" w:rsidRDefault="00680A06" w:rsidP="003028D2">
            <w:pPr>
              <w:pStyle w:val="TableParagraph"/>
              <w:spacing w:before="11"/>
              <w:rPr>
                <w:rFonts w:ascii="Verdana" w:hAnsi="Verdana"/>
                <w:w w:val="90"/>
                <w:sz w:val="16"/>
                <w:szCs w:val="16"/>
                <w:lang w:val="da-DK"/>
              </w:rPr>
            </w:pPr>
          </w:p>
          <w:p w14:paraId="146891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0A97C38D" w14:textId="77777777" w:rsidR="00680A06" w:rsidRPr="005F1682" w:rsidRDefault="00680A06" w:rsidP="003028D2">
            <w:pPr>
              <w:pStyle w:val="TableParagraph"/>
              <w:spacing w:before="11"/>
              <w:rPr>
                <w:rFonts w:ascii="Verdana" w:hAnsi="Verdana"/>
                <w:w w:val="90"/>
                <w:sz w:val="16"/>
                <w:szCs w:val="16"/>
                <w:lang w:val="da-DK"/>
              </w:rPr>
            </w:pPr>
          </w:p>
          <w:p w14:paraId="7B35A0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534E179D" w14:textId="77777777" w:rsidR="00680A06" w:rsidRPr="005F1682" w:rsidRDefault="00680A06" w:rsidP="003028D2">
            <w:pPr>
              <w:pStyle w:val="TableParagraph"/>
              <w:spacing w:before="11"/>
              <w:rPr>
                <w:rFonts w:ascii="Verdana" w:hAnsi="Verdana"/>
                <w:w w:val="90"/>
                <w:sz w:val="16"/>
                <w:szCs w:val="16"/>
                <w:lang w:val="da-DK"/>
              </w:rPr>
            </w:pPr>
          </w:p>
          <w:p w14:paraId="75ECD04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18FE2ED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A58F228" w14:textId="77777777" w:rsidR="00680A06" w:rsidRPr="005F1682" w:rsidRDefault="00680A06" w:rsidP="003028D2">
            <w:pPr>
              <w:rPr>
                <w:rFonts w:ascii="Verdana" w:hAnsi="Verdana"/>
                <w:w w:val="90"/>
                <w:sz w:val="16"/>
                <w:szCs w:val="16"/>
                <w:lang w:val="da-DK"/>
              </w:rPr>
            </w:pPr>
          </w:p>
        </w:tc>
      </w:tr>
      <w:tr w:rsidR="00680A06" w:rsidRPr="00412CB4" w14:paraId="5763E7D0" w14:textId="77777777" w:rsidTr="003028D2">
        <w:trPr>
          <w:gridAfter w:val="3"/>
          <w:wAfter w:w="53" w:type="dxa"/>
          <w:trHeight w:hRule="exact" w:val="760"/>
        </w:trPr>
        <w:tc>
          <w:tcPr>
            <w:tcW w:w="1058" w:type="dxa"/>
            <w:tcBorders>
              <w:left w:val="nil"/>
            </w:tcBorders>
          </w:tcPr>
          <w:p w14:paraId="79A278B8" w14:textId="77777777" w:rsidR="00680A06" w:rsidRPr="005F1682" w:rsidRDefault="00680A06" w:rsidP="003028D2">
            <w:pPr>
              <w:rPr>
                <w:rFonts w:ascii="Verdana" w:hAnsi="Verdana"/>
                <w:w w:val="90"/>
                <w:sz w:val="16"/>
                <w:szCs w:val="16"/>
                <w:lang w:val="da-DK"/>
              </w:rPr>
            </w:pPr>
          </w:p>
        </w:tc>
        <w:tc>
          <w:tcPr>
            <w:tcW w:w="1066" w:type="dxa"/>
          </w:tcPr>
          <w:p w14:paraId="68FE1A69" w14:textId="77777777" w:rsidR="00680A06" w:rsidRPr="005F1682" w:rsidRDefault="00680A06" w:rsidP="003028D2">
            <w:pPr>
              <w:pStyle w:val="TableParagraph"/>
              <w:spacing w:before="9"/>
              <w:rPr>
                <w:rFonts w:ascii="Verdana" w:hAnsi="Verdana"/>
                <w:w w:val="90"/>
                <w:sz w:val="16"/>
                <w:szCs w:val="16"/>
                <w:lang w:val="da-DK"/>
              </w:rPr>
            </w:pPr>
          </w:p>
          <w:p w14:paraId="774819D0"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24134171" w14:textId="77777777" w:rsidR="00680A06" w:rsidRPr="005F1682" w:rsidRDefault="00680A06" w:rsidP="003028D2">
            <w:pPr>
              <w:rPr>
                <w:rFonts w:ascii="Verdana" w:hAnsi="Verdana"/>
                <w:w w:val="90"/>
                <w:sz w:val="16"/>
                <w:szCs w:val="16"/>
                <w:lang w:val="da-DK"/>
              </w:rPr>
            </w:pPr>
          </w:p>
        </w:tc>
        <w:tc>
          <w:tcPr>
            <w:tcW w:w="1074" w:type="dxa"/>
            <w:gridSpan w:val="2"/>
          </w:tcPr>
          <w:p w14:paraId="11C24FB7" w14:textId="77777777" w:rsidR="00680A06" w:rsidRPr="005F1682" w:rsidRDefault="00680A06" w:rsidP="003028D2">
            <w:pPr>
              <w:pStyle w:val="TableParagraph"/>
              <w:spacing w:before="11"/>
              <w:rPr>
                <w:rFonts w:ascii="Verdana" w:hAnsi="Verdana"/>
                <w:w w:val="90"/>
                <w:sz w:val="16"/>
                <w:szCs w:val="16"/>
                <w:lang w:val="da-DK"/>
              </w:rPr>
            </w:pPr>
          </w:p>
          <w:p w14:paraId="6678D3C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4617141" w14:textId="77777777" w:rsidR="00680A06" w:rsidRPr="005F1682" w:rsidRDefault="00680A06" w:rsidP="003028D2">
            <w:pPr>
              <w:pStyle w:val="TableParagraph"/>
              <w:spacing w:before="11"/>
              <w:rPr>
                <w:rFonts w:ascii="Verdana" w:hAnsi="Verdana"/>
                <w:w w:val="90"/>
                <w:sz w:val="16"/>
                <w:szCs w:val="16"/>
                <w:lang w:val="da-DK"/>
              </w:rPr>
            </w:pPr>
          </w:p>
          <w:p w14:paraId="69429D0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Overfladetype for helikopter-hoverlane</w:t>
            </w:r>
          </w:p>
        </w:tc>
        <w:tc>
          <w:tcPr>
            <w:tcW w:w="1074" w:type="dxa"/>
            <w:gridSpan w:val="4"/>
          </w:tcPr>
          <w:p w14:paraId="3B8F349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FE25CC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A0E0DC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833F3F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C226486"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4E77722C" w14:textId="77777777" w:rsidR="00680A06" w:rsidRPr="005F1682" w:rsidRDefault="00680A06" w:rsidP="003028D2">
            <w:pPr>
              <w:rPr>
                <w:rFonts w:ascii="Verdana" w:hAnsi="Verdana"/>
                <w:w w:val="90"/>
                <w:sz w:val="16"/>
                <w:szCs w:val="16"/>
                <w:lang w:val="da-DK"/>
              </w:rPr>
            </w:pPr>
          </w:p>
        </w:tc>
      </w:tr>
      <w:tr w:rsidR="00680A06" w:rsidRPr="00412CB4" w14:paraId="040034CA" w14:textId="77777777" w:rsidTr="003028D2">
        <w:trPr>
          <w:gridAfter w:val="3"/>
          <w:wAfter w:w="53" w:type="dxa"/>
          <w:trHeight w:hRule="exact" w:val="547"/>
        </w:trPr>
        <w:tc>
          <w:tcPr>
            <w:tcW w:w="1058" w:type="dxa"/>
            <w:tcBorders>
              <w:left w:val="nil"/>
            </w:tcBorders>
          </w:tcPr>
          <w:p w14:paraId="2EC0EAA2" w14:textId="77777777" w:rsidR="00680A06" w:rsidRPr="005F1682" w:rsidRDefault="00680A06" w:rsidP="003028D2">
            <w:pPr>
              <w:rPr>
                <w:rFonts w:ascii="Verdana" w:hAnsi="Verdana"/>
                <w:w w:val="90"/>
                <w:sz w:val="16"/>
                <w:szCs w:val="16"/>
                <w:lang w:val="da-DK"/>
              </w:rPr>
            </w:pPr>
          </w:p>
        </w:tc>
        <w:tc>
          <w:tcPr>
            <w:tcW w:w="1066" w:type="dxa"/>
          </w:tcPr>
          <w:p w14:paraId="39F61B0C" w14:textId="77777777" w:rsidR="00680A06" w:rsidRPr="005F1682" w:rsidRDefault="00680A06" w:rsidP="003028D2">
            <w:pPr>
              <w:pStyle w:val="TableParagraph"/>
              <w:spacing w:before="11"/>
              <w:rPr>
                <w:rFonts w:ascii="Verdana" w:hAnsi="Verdana"/>
                <w:w w:val="90"/>
                <w:sz w:val="16"/>
                <w:szCs w:val="16"/>
                <w:lang w:val="da-DK"/>
              </w:rPr>
            </w:pPr>
          </w:p>
          <w:p w14:paraId="31787F2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Belysning</w:t>
            </w:r>
          </w:p>
        </w:tc>
        <w:tc>
          <w:tcPr>
            <w:tcW w:w="1067" w:type="dxa"/>
          </w:tcPr>
          <w:p w14:paraId="76B345FF" w14:textId="77777777" w:rsidR="00680A06" w:rsidRPr="005F1682" w:rsidRDefault="00680A06" w:rsidP="003028D2">
            <w:pPr>
              <w:rPr>
                <w:rFonts w:ascii="Verdana" w:hAnsi="Verdana"/>
                <w:w w:val="90"/>
                <w:sz w:val="16"/>
                <w:szCs w:val="16"/>
                <w:lang w:val="da-DK"/>
              </w:rPr>
            </w:pPr>
          </w:p>
        </w:tc>
        <w:tc>
          <w:tcPr>
            <w:tcW w:w="1074" w:type="dxa"/>
            <w:gridSpan w:val="2"/>
          </w:tcPr>
          <w:p w14:paraId="56913C60" w14:textId="77777777" w:rsidR="00680A06" w:rsidRPr="005F1682" w:rsidRDefault="00680A06" w:rsidP="003028D2">
            <w:pPr>
              <w:rPr>
                <w:rFonts w:ascii="Verdana" w:hAnsi="Verdana"/>
                <w:w w:val="90"/>
                <w:sz w:val="16"/>
                <w:szCs w:val="16"/>
                <w:lang w:val="da-DK"/>
              </w:rPr>
            </w:pPr>
          </w:p>
        </w:tc>
        <w:tc>
          <w:tcPr>
            <w:tcW w:w="3247" w:type="dxa"/>
            <w:gridSpan w:val="3"/>
          </w:tcPr>
          <w:p w14:paraId="1CC608B7" w14:textId="77777777" w:rsidR="00680A06" w:rsidRPr="005F1682" w:rsidRDefault="00680A06" w:rsidP="003028D2">
            <w:pPr>
              <w:rPr>
                <w:rFonts w:ascii="Verdana" w:hAnsi="Verdana"/>
                <w:w w:val="90"/>
                <w:sz w:val="16"/>
                <w:szCs w:val="16"/>
                <w:lang w:val="da-DK"/>
              </w:rPr>
            </w:pPr>
          </w:p>
        </w:tc>
        <w:tc>
          <w:tcPr>
            <w:tcW w:w="1074" w:type="dxa"/>
            <w:gridSpan w:val="4"/>
          </w:tcPr>
          <w:p w14:paraId="7449262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5497F8F"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FAF5F3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5E5ECF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0C0D45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09DE252" w14:textId="77777777" w:rsidR="00680A06" w:rsidRPr="005F1682" w:rsidRDefault="00680A06" w:rsidP="003028D2">
            <w:pPr>
              <w:rPr>
                <w:rFonts w:ascii="Verdana" w:hAnsi="Verdana"/>
                <w:w w:val="90"/>
                <w:sz w:val="16"/>
                <w:szCs w:val="16"/>
                <w:lang w:val="da-DK"/>
              </w:rPr>
            </w:pPr>
          </w:p>
        </w:tc>
      </w:tr>
      <w:tr w:rsidR="00680A06" w:rsidRPr="00412CB4" w14:paraId="34C7D6FB" w14:textId="77777777" w:rsidTr="003028D2">
        <w:trPr>
          <w:gridAfter w:val="3"/>
          <w:wAfter w:w="53" w:type="dxa"/>
          <w:trHeight w:hRule="exact" w:val="760"/>
        </w:trPr>
        <w:tc>
          <w:tcPr>
            <w:tcW w:w="1058" w:type="dxa"/>
            <w:tcBorders>
              <w:left w:val="nil"/>
            </w:tcBorders>
          </w:tcPr>
          <w:p w14:paraId="16F5EA6C" w14:textId="77777777" w:rsidR="00680A06" w:rsidRPr="005F1682" w:rsidRDefault="00680A06" w:rsidP="003028D2">
            <w:pPr>
              <w:rPr>
                <w:rFonts w:ascii="Verdana" w:hAnsi="Verdana"/>
                <w:w w:val="90"/>
                <w:sz w:val="16"/>
                <w:szCs w:val="16"/>
                <w:lang w:val="da-DK"/>
              </w:rPr>
            </w:pPr>
          </w:p>
        </w:tc>
        <w:tc>
          <w:tcPr>
            <w:tcW w:w="1066" w:type="dxa"/>
          </w:tcPr>
          <w:p w14:paraId="732EFE2F" w14:textId="77777777" w:rsidR="00680A06" w:rsidRPr="005F1682" w:rsidRDefault="00680A06" w:rsidP="003028D2">
            <w:pPr>
              <w:rPr>
                <w:rFonts w:ascii="Verdana" w:hAnsi="Verdana"/>
                <w:w w:val="90"/>
                <w:sz w:val="16"/>
                <w:szCs w:val="16"/>
                <w:lang w:val="da-DK"/>
              </w:rPr>
            </w:pPr>
          </w:p>
        </w:tc>
        <w:tc>
          <w:tcPr>
            <w:tcW w:w="1067" w:type="dxa"/>
          </w:tcPr>
          <w:p w14:paraId="6CDA3FD1" w14:textId="77777777" w:rsidR="00680A06" w:rsidRPr="005F1682" w:rsidRDefault="00680A06" w:rsidP="003028D2">
            <w:pPr>
              <w:pStyle w:val="TableParagraph"/>
              <w:spacing w:before="11"/>
              <w:rPr>
                <w:rFonts w:ascii="Verdana" w:hAnsi="Verdana"/>
                <w:w w:val="90"/>
                <w:sz w:val="16"/>
                <w:szCs w:val="16"/>
                <w:lang w:val="da-DK"/>
              </w:rPr>
            </w:pPr>
          </w:p>
          <w:p w14:paraId="0BCF20C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242827EA" w14:textId="77777777" w:rsidR="00680A06" w:rsidRPr="005F1682" w:rsidRDefault="00680A06" w:rsidP="003028D2">
            <w:pPr>
              <w:pStyle w:val="TableParagraph"/>
              <w:spacing w:before="11"/>
              <w:rPr>
                <w:rFonts w:ascii="Verdana" w:hAnsi="Verdana"/>
                <w:w w:val="90"/>
                <w:sz w:val="16"/>
                <w:szCs w:val="16"/>
                <w:lang w:val="da-DK"/>
              </w:rPr>
            </w:pPr>
          </w:p>
          <w:p w14:paraId="338FFE6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61F3FFC" w14:textId="77777777" w:rsidR="00680A06" w:rsidRPr="005F1682" w:rsidRDefault="00680A06" w:rsidP="003028D2">
            <w:pPr>
              <w:pStyle w:val="TableParagraph"/>
              <w:spacing w:before="8"/>
              <w:rPr>
                <w:rFonts w:ascii="Verdana" w:hAnsi="Verdana"/>
                <w:w w:val="90"/>
                <w:sz w:val="16"/>
                <w:szCs w:val="16"/>
                <w:lang w:val="da-DK"/>
              </w:rPr>
            </w:pPr>
          </w:p>
          <w:p w14:paraId="67E67179" w14:textId="77777777" w:rsidR="00680A06" w:rsidRPr="005F1682" w:rsidRDefault="00680A06" w:rsidP="003028D2">
            <w:pPr>
              <w:pStyle w:val="TableParagraph"/>
              <w:spacing w:line="214" w:lineRule="exact"/>
              <w:ind w:left="105" w:right="257"/>
              <w:rPr>
                <w:rFonts w:ascii="Verdana" w:hAnsi="Verdana"/>
                <w:w w:val="90"/>
                <w:sz w:val="16"/>
                <w:szCs w:val="16"/>
                <w:lang w:val="da-DK"/>
              </w:rPr>
            </w:pPr>
            <w:r w:rsidRPr="005F1682">
              <w:rPr>
                <w:rFonts w:ascii="Verdana" w:hAnsi="Verdana"/>
                <w:w w:val="90"/>
                <w:sz w:val="16"/>
                <w:szCs w:val="16"/>
                <w:lang w:val="da-DK"/>
              </w:rPr>
              <w:t>Beskrivelse af belysning for helikopter- hoverlane</w:t>
            </w:r>
          </w:p>
        </w:tc>
        <w:tc>
          <w:tcPr>
            <w:tcW w:w="1074" w:type="dxa"/>
            <w:gridSpan w:val="4"/>
          </w:tcPr>
          <w:p w14:paraId="0E9C216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6B9215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741BD2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0038A1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2D58246"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3F3A32E" w14:textId="77777777" w:rsidR="00680A06" w:rsidRPr="005F1682" w:rsidRDefault="00680A06" w:rsidP="003028D2">
            <w:pPr>
              <w:rPr>
                <w:rFonts w:ascii="Verdana" w:hAnsi="Verdana"/>
                <w:w w:val="90"/>
                <w:sz w:val="16"/>
                <w:szCs w:val="16"/>
                <w:lang w:val="da-DK"/>
              </w:rPr>
            </w:pPr>
          </w:p>
        </w:tc>
      </w:tr>
      <w:tr w:rsidR="00680A06" w:rsidRPr="00412CB4" w14:paraId="4EEEC9E7" w14:textId="77777777" w:rsidTr="003028D2">
        <w:trPr>
          <w:gridAfter w:val="3"/>
          <w:wAfter w:w="53" w:type="dxa"/>
          <w:trHeight w:hRule="exact" w:val="775"/>
        </w:trPr>
        <w:tc>
          <w:tcPr>
            <w:tcW w:w="1058" w:type="dxa"/>
            <w:tcBorders>
              <w:left w:val="nil"/>
            </w:tcBorders>
          </w:tcPr>
          <w:p w14:paraId="718F28A8" w14:textId="77777777" w:rsidR="00680A06" w:rsidRPr="005F1682" w:rsidRDefault="00680A06" w:rsidP="003028D2">
            <w:pPr>
              <w:rPr>
                <w:rFonts w:ascii="Verdana" w:hAnsi="Verdana"/>
                <w:w w:val="90"/>
                <w:sz w:val="16"/>
                <w:szCs w:val="16"/>
                <w:lang w:val="da-DK"/>
              </w:rPr>
            </w:pPr>
          </w:p>
        </w:tc>
        <w:tc>
          <w:tcPr>
            <w:tcW w:w="1066" w:type="dxa"/>
          </w:tcPr>
          <w:p w14:paraId="1C17AE31" w14:textId="77777777" w:rsidR="00680A06" w:rsidRPr="005F1682" w:rsidRDefault="00680A06" w:rsidP="003028D2">
            <w:pPr>
              <w:rPr>
                <w:rFonts w:ascii="Verdana" w:hAnsi="Verdana"/>
                <w:w w:val="90"/>
                <w:sz w:val="16"/>
                <w:szCs w:val="16"/>
                <w:lang w:val="da-DK"/>
              </w:rPr>
            </w:pPr>
          </w:p>
        </w:tc>
        <w:tc>
          <w:tcPr>
            <w:tcW w:w="1067" w:type="dxa"/>
          </w:tcPr>
          <w:p w14:paraId="53825CB3" w14:textId="77777777" w:rsidR="00680A06" w:rsidRPr="005F1682" w:rsidRDefault="00680A06" w:rsidP="003028D2">
            <w:pPr>
              <w:pStyle w:val="TableParagraph"/>
              <w:spacing w:before="3"/>
              <w:rPr>
                <w:rFonts w:ascii="Verdana" w:hAnsi="Verdana"/>
                <w:w w:val="90"/>
                <w:sz w:val="16"/>
                <w:szCs w:val="16"/>
                <w:lang w:val="da-DK"/>
              </w:rPr>
            </w:pPr>
          </w:p>
          <w:p w14:paraId="4B2B232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Position</w:t>
            </w:r>
          </w:p>
        </w:tc>
        <w:tc>
          <w:tcPr>
            <w:tcW w:w="1074" w:type="dxa"/>
            <w:gridSpan w:val="2"/>
          </w:tcPr>
          <w:p w14:paraId="50EF9C9A" w14:textId="77777777" w:rsidR="00680A06" w:rsidRPr="005F1682" w:rsidRDefault="00680A06" w:rsidP="003028D2">
            <w:pPr>
              <w:pStyle w:val="TableParagraph"/>
              <w:spacing w:before="3"/>
              <w:rPr>
                <w:rFonts w:ascii="Verdana" w:hAnsi="Verdana"/>
                <w:w w:val="90"/>
                <w:sz w:val="16"/>
                <w:szCs w:val="16"/>
                <w:lang w:val="da-DK"/>
              </w:rPr>
            </w:pPr>
          </w:p>
          <w:p w14:paraId="1357A43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244313B8" w14:textId="77777777" w:rsidR="00680A06" w:rsidRPr="005F1682" w:rsidRDefault="00680A06" w:rsidP="003028D2">
            <w:pPr>
              <w:pStyle w:val="TableParagraph"/>
              <w:rPr>
                <w:rFonts w:ascii="Verdana" w:hAnsi="Verdana"/>
                <w:w w:val="90"/>
                <w:sz w:val="16"/>
                <w:szCs w:val="16"/>
                <w:lang w:val="da-DK"/>
              </w:rPr>
            </w:pPr>
          </w:p>
          <w:p w14:paraId="3C582F7E" w14:textId="77777777" w:rsidR="00680A06" w:rsidRPr="005F1682" w:rsidRDefault="00680A06" w:rsidP="003028D2">
            <w:pPr>
              <w:pStyle w:val="TableParagraph"/>
              <w:spacing w:line="214" w:lineRule="exact"/>
              <w:ind w:left="105" w:right="208"/>
              <w:rPr>
                <w:rFonts w:ascii="Verdana" w:hAnsi="Verdana"/>
                <w:w w:val="90"/>
                <w:sz w:val="16"/>
                <w:szCs w:val="16"/>
                <w:lang w:val="da-DK"/>
              </w:rPr>
            </w:pPr>
            <w:r w:rsidRPr="005F1682">
              <w:rPr>
                <w:rFonts w:ascii="Verdana" w:hAnsi="Verdana"/>
                <w:w w:val="90"/>
                <w:sz w:val="16"/>
                <w:szCs w:val="16"/>
                <w:lang w:val="da-DK"/>
              </w:rPr>
              <w:t>Geografisk position af hvert enkelt lys i belysningen for helikopter-hoverlane</w:t>
            </w:r>
          </w:p>
        </w:tc>
        <w:tc>
          <w:tcPr>
            <w:tcW w:w="1074" w:type="dxa"/>
            <w:gridSpan w:val="4"/>
          </w:tcPr>
          <w:p w14:paraId="1E22D0B6" w14:textId="77777777" w:rsidR="00680A06" w:rsidRPr="005F1682" w:rsidRDefault="00680A06" w:rsidP="003028D2">
            <w:pPr>
              <w:rPr>
                <w:rFonts w:ascii="Verdana" w:hAnsi="Verdana"/>
                <w:w w:val="90"/>
                <w:sz w:val="16"/>
                <w:szCs w:val="16"/>
                <w:lang w:val="da-DK"/>
              </w:rPr>
            </w:pPr>
          </w:p>
        </w:tc>
        <w:tc>
          <w:tcPr>
            <w:tcW w:w="1079" w:type="dxa"/>
            <w:gridSpan w:val="4"/>
          </w:tcPr>
          <w:p w14:paraId="38ADAB16" w14:textId="77777777" w:rsidR="00680A06" w:rsidRPr="005F1682" w:rsidRDefault="00680A06" w:rsidP="003028D2">
            <w:pPr>
              <w:rPr>
                <w:rFonts w:ascii="Verdana" w:hAnsi="Verdana"/>
                <w:w w:val="90"/>
                <w:sz w:val="16"/>
                <w:szCs w:val="16"/>
                <w:lang w:val="da-DK"/>
              </w:rPr>
            </w:pPr>
          </w:p>
        </w:tc>
        <w:tc>
          <w:tcPr>
            <w:tcW w:w="1074" w:type="dxa"/>
            <w:gridSpan w:val="6"/>
          </w:tcPr>
          <w:p w14:paraId="79894414" w14:textId="77777777" w:rsidR="00680A06" w:rsidRPr="005F1682" w:rsidRDefault="00680A06" w:rsidP="003028D2">
            <w:pPr>
              <w:rPr>
                <w:rFonts w:ascii="Verdana" w:hAnsi="Verdana"/>
                <w:w w:val="90"/>
                <w:sz w:val="16"/>
                <w:szCs w:val="16"/>
                <w:lang w:val="da-DK"/>
              </w:rPr>
            </w:pPr>
          </w:p>
        </w:tc>
        <w:tc>
          <w:tcPr>
            <w:tcW w:w="1112" w:type="dxa"/>
            <w:gridSpan w:val="4"/>
          </w:tcPr>
          <w:p w14:paraId="2205B259" w14:textId="77777777" w:rsidR="00680A06" w:rsidRPr="005F1682" w:rsidRDefault="00680A06" w:rsidP="003028D2">
            <w:pPr>
              <w:rPr>
                <w:rFonts w:ascii="Verdana" w:hAnsi="Verdana"/>
                <w:w w:val="90"/>
                <w:sz w:val="16"/>
                <w:szCs w:val="16"/>
                <w:lang w:val="da-DK"/>
              </w:rPr>
            </w:pPr>
          </w:p>
        </w:tc>
        <w:tc>
          <w:tcPr>
            <w:tcW w:w="1078" w:type="dxa"/>
            <w:gridSpan w:val="2"/>
          </w:tcPr>
          <w:p w14:paraId="4F97B63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0A35D9BC" w14:textId="77777777" w:rsidR="00680A06" w:rsidRPr="005F1682" w:rsidRDefault="00680A06" w:rsidP="003028D2">
            <w:pPr>
              <w:rPr>
                <w:rFonts w:ascii="Verdana" w:hAnsi="Verdana"/>
                <w:w w:val="90"/>
                <w:sz w:val="16"/>
                <w:szCs w:val="16"/>
                <w:lang w:val="da-DK"/>
              </w:rPr>
            </w:pPr>
          </w:p>
        </w:tc>
      </w:tr>
      <w:tr w:rsidR="00680A06" w:rsidRPr="00412CB4" w14:paraId="64CC06F0" w14:textId="77777777" w:rsidTr="003028D2">
        <w:trPr>
          <w:gridAfter w:val="3"/>
          <w:wAfter w:w="53" w:type="dxa"/>
          <w:trHeight w:hRule="exact" w:val="775"/>
        </w:trPr>
        <w:tc>
          <w:tcPr>
            <w:tcW w:w="1058" w:type="dxa"/>
            <w:tcBorders>
              <w:left w:val="nil"/>
            </w:tcBorders>
          </w:tcPr>
          <w:p w14:paraId="39C47D22" w14:textId="77777777" w:rsidR="00680A06" w:rsidRPr="005F1682" w:rsidRDefault="00680A06" w:rsidP="003028D2">
            <w:pPr>
              <w:rPr>
                <w:rFonts w:ascii="Verdana" w:hAnsi="Verdana"/>
                <w:w w:val="90"/>
                <w:sz w:val="16"/>
                <w:szCs w:val="16"/>
                <w:lang w:val="da-DK"/>
              </w:rPr>
            </w:pPr>
          </w:p>
        </w:tc>
        <w:tc>
          <w:tcPr>
            <w:tcW w:w="1066" w:type="dxa"/>
          </w:tcPr>
          <w:p w14:paraId="42014F81" w14:textId="77777777" w:rsidR="00680A06" w:rsidRPr="005F1682" w:rsidRDefault="00680A06" w:rsidP="003028D2">
            <w:pPr>
              <w:pStyle w:val="TableParagraph"/>
              <w:spacing w:before="1"/>
              <w:rPr>
                <w:rFonts w:ascii="Verdana" w:hAnsi="Verdana"/>
                <w:w w:val="90"/>
                <w:sz w:val="16"/>
                <w:szCs w:val="16"/>
                <w:lang w:val="da-DK"/>
              </w:rPr>
            </w:pPr>
          </w:p>
          <w:p w14:paraId="4753CCA6" w14:textId="77777777" w:rsidR="00680A06" w:rsidRPr="005F1682" w:rsidRDefault="00680A06" w:rsidP="003028D2">
            <w:pPr>
              <w:pStyle w:val="TableParagraph"/>
              <w:spacing w:line="214" w:lineRule="exact"/>
              <w:ind w:left="105" w:right="283"/>
              <w:rPr>
                <w:rFonts w:ascii="Verdana" w:hAnsi="Verdana"/>
                <w:w w:val="90"/>
                <w:sz w:val="16"/>
                <w:szCs w:val="16"/>
                <w:lang w:val="da-DK"/>
              </w:rPr>
            </w:pPr>
            <w:r w:rsidRPr="005F1682">
              <w:rPr>
                <w:rFonts w:ascii="Verdana" w:hAnsi="Verdana"/>
                <w:w w:val="90"/>
                <w:sz w:val="16"/>
                <w:szCs w:val="16"/>
                <w:lang w:val="da-DK"/>
              </w:rPr>
              <w:t>Afmærk­ ning</w:t>
            </w:r>
          </w:p>
        </w:tc>
        <w:tc>
          <w:tcPr>
            <w:tcW w:w="1067" w:type="dxa"/>
          </w:tcPr>
          <w:p w14:paraId="74DECC66" w14:textId="77777777" w:rsidR="00680A06" w:rsidRPr="005F1682" w:rsidRDefault="00680A06" w:rsidP="003028D2">
            <w:pPr>
              <w:rPr>
                <w:rFonts w:ascii="Verdana" w:hAnsi="Verdana"/>
                <w:w w:val="90"/>
                <w:sz w:val="16"/>
                <w:szCs w:val="16"/>
                <w:lang w:val="da-DK"/>
              </w:rPr>
            </w:pPr>
          </w:p>
        </w:tc>
        <w:tc>
          <w:tcPr>
            <w:tcW w:w="1074" w:type="dxa"/>
            <w:gridSpan w:val="2"/>
          </w:tcPr>
          <w:p w14:paraId="22546BEE" w14:textId="77777777" w:rsidR="00680A06" w:rsidRPr="005F1682" w:rsidRDefault="00680A06" w:rsidP="003028D2">
            <w:pPr>
              <w:rPr>
                <w:rFonts w:ascii="Verdana" w:hAnsi="Verdana"/>
                <w:w w:val="90"/>
                <w:sz w:val="16"/>
                <w:szCs w:val="16"/>
                <w:lang w:val="da-DK"/>
              </w:rPr>
            </w:pPr>
          </w:p>
        </w:tc>
        <w:tc>
          <w:tcPr>
            <w:tcW w:w="3247" w:type="dxa"/>
            <w:gridSpan w:val="3"/>
          </w:tcPr>
          <w:p w14:paraId="1BBD3B24" w14:textId="77777777" w:rsidR="00680A06" w:rsidRPr="005F1682" w:rsidRDefault="00680A06" w:rsidP="003028D2">
            <w:pPr>
              <w:rPr>
                <w:rFonts w:ascii="Verdana" w:hAnsi="Verdana"/>
                <w:w w:val="90"/>
                <w:sz w:val="16"/>
                <w:szCs w:val="16"/>
                <w:lang w:val="da-DK"/>
              </w:rPr>
            </w:pPr>
          </w:p>
        </w:tc>
        <w:tc>
          <w:tcPr>
            <w:tcW w:w="1074" w:type="dxa"/>
            <w:gridSpan w:val="4"/>
          </w:tcPr>
          <w:p w14:paraId="459297F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3DCA7F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323676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0436DC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5D7597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18EF7FB" w14:textId="77777777" w:rsidR="00680A06" w:rsidRPr="005F1682" w:rsidRDefault="00680A06" w:rsidP="003028D2">
            <w:pPr>
              <w:rPr>
                <w:rFonts w:ascii="Verdana" w:hAnsi="Verdana"/>
                <w:w w:val="90"/>
                <w:sz w:val="16"/>
                <w:szCs w:val="16"/>
                <w:lang w:val="da-DK"/>
              </w:rPr>
            </w:pPr>
          </w:p>
        </w:tc>
      </w:tr>
      <w:tr w:rsidR="00680A06" w:rsidRPr="00412CB4" w14:paraId="727EBA25" w14:textId="77777777" w:rsidTr="003028D2">
        <w:trPr>
          <w:gridAfter w:val="3"/>
          <w:wAfter w:w="53" w:type="dxa"/>
          <w:trHeight w:hRule="exact" w:val="775"/>
        </w:trPr>
        <w:tc>
          <w:tcPr>
            <w:tcW w:w="1058" w:type="dxa"/>
            <w:tcBorders>
              <w:left w:val="nil"/>
            </w:tcBorders>
          </w:tcPr>
          <w:p w14:paraId="02330C38" w14:textId="77777777" w:rsidR="00680A06" w:rsidRPr="005F1682" w:rsidRDefault="00680A06" w:rsidP="003028D2">
            <w:pPr>
              <w:rPr>
                <w:rFonts w:ascii="Verdana" w:hAnsi="Verdana"/>
                <w:w w:val="90"/>
                <w:sz w:val="16"/>
                <w:szCs w:val="16"/>
                <w:lang w:val="da-DK"/>
              </w:rPr>
            </w:pPr>
          </w:p>
        </w:tc>
        <w:tc>
          <w:tcPr>
            <w:tcW w:w="1066" w:type="dxa"/>
          </w:tcPr>
          <w:p w14:paraId="7B6875EA" w14:textId="77777777" w:rsidR="00680A06" w:rsidRPr="005F1682" w:rsidRDefault="00680A06" w:rsidP="003028D2">
            <w:pPr>
              <w:rPr>
                <w:rFonts w:ascii="Verdana" w:hAnsi="Verdana"/>
                <w:w w:val="90"/>
                <w:sz w:val="16"/>
                <w:szCs w:val="16"/>
                <w:lang w:val="da-DK"/>
              </w:rPr>
            </w:pPr>
          </w:p>
        </w:tc>
        <w:tc>
          <w:tcPr>
            <w:tcW w:w="1067" w:type="dxa"/>
          </w:tcPr>
          <w:p w14:paraId="71808D57" w14:textId="77777777" w:rsidR="00680A06" w:rsidRPr="005F1682" w:rsidRDefault="00680A06" w:rsidP="003028D2">
            <w:pPr>
              <w:pStyle w:val="TableParagraph"/>
              <w:spacing w:before="3"/>
              <w:rPr>
                <w:rFonts w:ascii="Verdana" w:hAnsi="Verdana"/>
                <w:w w:val="90"/>
                <w:sz w:val="16"/>
                <w:szCs w:val="16"/>
                <w:lang w:val="da-DK"/>
              </w:rPr>
            </w:pPr>
          </w:p>
          <w:p w14:paraId="6BBB32C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Beskrivelse</w:t>
            </w:r>
          </w:p>
        </w:tc>
        <w:tc>
          <w:tcPr>
            <w:tcW w:w="1074" w:type="dxa"/>
            <w:gridSpan w:val="2"/>
          </w:tcPr>
          <w:p w14:paraId="0797ACA0" w14:textId="77777777" w:rsidR="00680A06" w:rsidRPr="005F1682" w:rsidRDefault="00680A06" w:rsidP="003028D2">
            <w:pPr>
              <w:pStyle w:val="TableParagraph"/>
              <w:spacing w:before="3"/>
              <w:rPr>
                <w:rFonts w:ascii="Verdana" w:hAnsi="Verdana"/>
                <w:w w:val="90"/>
                <w:sz w:val="16"/>
                <w:szCs w:val="16"/>
                <w:lang w:val="da-DK"/>
              </w:rPr>
            </w:pPr>
          </w:p>
          <w:p w14:paraId="60C62FB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E228004" w14:textId="77777777" w:rsidR="00680A06" w:rsidRPr="005F1682" w:rsidRDefault="00680A06" w:rsidP="003028D2">
            <w:pPr>
              <w:pStyle w:val="TableParagraph"/>
              <w:spacing w:before="1"/>
              <w:rPr>
                <w:rFonts w:ascii="Verdana" w:hAnsi="Verdana"/>
                <w:w w:val="90"/>
                <w:sz w:val="16"/>
                <w:szCs w:val="16"/>
                <w:lang w:val="da-DK"/>
              </w:rPr>
            </w:pPr>
          </w:p>
          <w:p w14:paraId="7C95D3D2" w14:textId="77777777" w:rsidR="00680A06" w:rsidRPr="005F1682" w:rsidRDefault="00680A06" w:rsidP="003028D2">
            <w:pPr>
              <w:pStyle w:val="TableParagraph"/>
              <w:spacing w:line="214" w:lineRule="exact"/>
              <w:ind w:left="105" w:right="148"/>
              <w:rPr>
                <w:rFonts w:ascii="Verdana" w:hAnsi="Verdana"/>
                <w:w w:val="90"/>
                <w:sz w:val="16"/>
                <w:szCs w:val="16"/>
                <w:lang w:val="da-DK"/>
              </w:rPr>
            </w:pPr>
            <w:r w:rsidRPr="005F1682">
              <w:rPr>
                <w:rFonts w:ascii="Verdana" w:hAnsi="Verdana"/>
                <w:w w:val="90"/>
                <w:sz w:val="16"/>
                <w:szCs w:val="16"/>
                <w:lang w:val="da-DK"/>
              </w:rPr>
              <w:t>Beskrivelse af afmærkning af helikopter- hoverlane</w:t>
            </w:r>
          </w:p>
        </w:tc>
        <w:tc>
          <w:tcPr>
            <w:tcW w:w="1074" w:type="dxa"/>
            <w:gridSpan w:val="4"/>
          </w:tcPr>
          <w:p w14:paraId="1AEC0C3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C9E37D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CD0BEA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F2E98E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9ABE0E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1DEFC37" w14:textId="77777777" w:rsidR="00680A06" w:rsidRPr="005F1682" w:rsidRDefault="00680A06" w:rsidP="003028D2">
            <w:pPr>
              <w:rPr>
                <w:rFonts w:ascii="Verdana" w:hAnsi="Verdana"/>
                <w:w w:val="90"/>
                <w:sz w:val="16"/>
                <w:szCs w:val="16"/>
                <w:lang w:val="da-DK"/>
              </w:rPr>
            </w:pPr>
          </w:p>
        </w:tc>
      </w:tr>
      <w:tr w:rsidR="00680A06" w:rsidRPr="00412CB4" w14:paraId="2883F5C7" w14:textId="77777777" w:rsidTr="003028D2">
        <w:trPr>
          <w:gridAfter w:val="3"/>
          <w:wAfter w:w="53" w:type="dxa"/>
          <w:trHeight w:hRule="exact" w:val="1628"/>
        </w:trPr>
        <w:tc>
          <w:tcPr>
            <w:tcW w:w="1058" w:type="dxa"/>
            <w:tcBorders>
              <w:left w:val="nil"/>
            </w:tcBorders>
            <w:shd w:val="clear" w:color="auto" w:fill="D1D3D4"/>
          </w:tcPr>
          <w:p w14:paraId="02B81A6D" w14:textId="77777777" w:rsidR="00680A06" w:rsidRPr="005F1682" w:rsidRDefault="00680A06" w:rsidP="003028D2">
            <w:pPr>
              <w:pStyle w:val="TableParagraph"/>
              <w:spacing w:before="1"/>
              <w:rPr>
                <w:rFonts w:ascii="Verdana" w:hAnsi="Verdana"/>
                <w:w w:val="90"/>
                <w:sz w:val="16"/>
                <w:szCs w:val="16"/>
                <w:lang w:val="da-DK"/>
              </w:rPr>
            </w:pPr>
          </w:p>
          <w:p w14:paraId="6BDA7A2C" w14:textId="77777777" w:rsidR="00680A06" w:rsidRDefault="00680A06" w:rsidP="003028D2">
            <w:pPr>
              <w:pStyle w:val="TableParagraph"/>
              <w:spacing w:line="214" w:lineRule="exact"/>
              <w:ind w:right="104"/>
              <w:rPr>
                <w:rFonts w:ascii="Verdana" w:hAnsi="Verdana"/>
                <w:w w:val="90"/>
                <w:sz w:val="16"/>
                <w:szCs w:val="16"/>
                <w:lang w:val="da-DK"/>
              </w:rPr>
            </w:pPr>
            <w:r w:rsidRPr="005F1682">
              <w:rPr>
                <w:rFonts w:ascii="Verdana" w:hAnsi="Verdana"/>
                <w:w w:val="90"/>
                <w:sz w:val="16"/>
                <w:szCs w:val="16"/>
                <w:lang w:val="da-DK"/>
              </w:rPr>
              <w:t>Helikopter­ lufttransit</w:t>
            </w:r>
            <w:r>
              <w:rPr>
                <w:rFonts w:ascii="Verdana" w:hAnsi="Verdana"/>
                <w:w w:val="90"/>
                <w:sz w:val="16"/>
                <w:szCs w:val="16"/>
                <w:lang w:val="da-DK"/>
              </w:rPr>
              <w:t>-</w:t>
            </w:r>
          </w:p>
          <w:p w14:paraId="378DDB21" w14:textId="77777777" w:rsidR="00680A06" w:rsidRPr="005F1682" w:rsidRDefault="00680A06" w:rsidP="003028D2">
            <w:pPr>
              <w:pStyle w:val="TableParagraph"/>
              <w:spacing w:line="214" w:lineRule="exact"/>
              <w:ind w:right="104"/>
              <w:rPr>
                <w:rFonts w:ascii="Verdana" w:hAnsi="Verdana"/>
                <w:w w:val="90"/>
                <w:sz w:val="16"/>
                <w:szCs w:val="16"/>
                <w:lang w:val="da-DK"/>
              </w:rPr>
            </w:pPr>
            <w:r w:rsidRPr="005F1682">
              <w:rPr>
                <w:rFonts w:ascii="Verdana" w:hAnsi="Verdana"/>
                <w:w w:val="90"/>
                <w:sz w:val="16"/>
                <w:szCs w:val="16"/>
                <w:lang w:val="da-DK"/>
              </w:rPr>
              <w:t>ruter</w:t>
            </w:r>
          </w:p>
        </w:tc>
        <w:tc>
          <w:tcPr>
            <w:tcW w:w="1066" w:type="dxa"/>
            <w:shd w:val="clear" w:color="auto" w:fill="D1D3D4"/>
          </w:tcPr>
          <w:p w14:paraId="581C562E"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522310B4"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2644BC1C" w14:textId="77777777" w:rsidR="00680A06" w:rsidRPr="005F1682" w:rsidRDefault="00680A06" w:rsidP="003028D2">
            <w:pPr>
              <w:rPr>
                <w:rFonts w:ascii="Verdana" w:hAnsi="Verdana"/>
                <w:w w:val="90"/>
                <w:sz w:val="16"/>
                <w:szCs w:val="16"/>
                <w:lang w:val="da-DK"/>
              </w:rPr>
            </w:pPr>
          </w:p>
        </w:tc>
        <w:tc>
          <w:tcPr>
            <w:tcW w:w="3247" w:type="dxa"/>
            <w:gridSpan w:val="3"/>
          </w:tcPr>
          <w:p w14:paraId="35F1352C" w14:textId="77777777" w:rsidR="00680A06" w:rsidRPr="005F1682" w:rsidRDefault="00680A06" w:rsidP="003028D2">
            <w:pPr>
              <w:pStyle w:val="TableParagraph"/>
              <w:spacing w:before="1"/>
              <w:rPr>
                <w:rFonts w:ascii="Verdana" w:hAnsi="Verdana"/>
                <w:w w:val="90"/>
                <w:sz w:val="16"/>
                <w:szCs w:val="16"/>
                <w:lang w:val="da-DK"/>
              </w:rPr>
            </w:pPr>
          </w:p>
          <w:p w14:paraId="019198E7"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En afgrænset flyvevej, der er beregnet til helikopteres manøvrering fra en del af en helikopterlandingsplads til en anden; en taxiing-rute omfatter en helikopter-TWY på jorden eller i luften, som er centreret på den pågældende taxiing-rute.</w:t>
            </w:r>
          </w:p>
        </w:tc>
        <w:tc>
          <w:tcPr>
            <w:tcW w:w="1074" w:type="dxa"/>
            <w:gridSpan w:val="4"/>
          </w:tcPr>
          <w:p w14:paraId="49A3871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21819D6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47F370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F6EE88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CDA51F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E88286E" w14:textId="77777777" w:rsidR="00680A06" w:rsidRPr="005F1682" w:rsidRDefault="00680A06" w:rsidP="003028D2">
            <w:pPr>
              <w:rPr>
                <w:rFonts w:ascii="Verdana" w:hAnsi="Verdana"/>
                <w:w w:val="90"/>
                <w:sz w:val="16"/>
                <w:szCs w:val="16"/>
                <w:lang w:val="da-DK"/>
              </w:rPr>
            </w:pPr>
          </w:p>
        </w:tc>
      </w:tr>
      <w:tr w:rsidR="00680A06" w:rsidRPr="00412CB4" w14:paraId="1051BCA3" w14:textId="77777777" w:rsidTr="003028D2">
        <w:trPr>
          <w:gridAfter w:val="3"/>
          <w:wAfter w:w="53" w:type="dxa"/>
          <w:trHeight w:hRule="exact" w:val="775"/>
        </w:trPr>
        <w:tc>
          <w:tcPr>
            <w:tcW w:w="1058" w:type="dxa"/>
            <w:tcBorders>
              <w:left w:val="nil"/>
            </w:tcBorders>
          </w:tcPr>
          <w:p w14:paraId="6978A9C2" w14:textId="77777777" w:rsidR="00680A06" w:rsidRPr="005F1682" w:rsidRDefault="00680A06" w:rsidP="003028D2">
            <w:pPr>
              <w:rPr>
                <w:rFonts w:ascii="Verdana" w:hAnsi="Verdana"/>
                <w:w w:val="90"/>
                <w:sz w:val="16"/>
                <w:szCs w:val="16"/>
                <w:lang w:val="da-DK"/>
              </w:rPr>
            </w:pPr>
          </w:p>
        </w:tc>
        <w:tc>
          <w:tcPr>
            <w:tcW w:w="1066" w:type="dxa"/>
          </w:tcPr>
          <w:p w14:paraId="551568D8" w14:textId="77777777" w:rsidR="00680A06" w:rsidRPr="005F1682" w:rsidRDefault="00680A06" w:rsidP="003028D2">
            <w:pPr>
              <w:pStyle w:val="TableParagraph"/>
              <w:rPr>
                <w:rFonts w:ascii="Verdana" w:hAnsi="Verdana"/>
                <w:w w:val="90"/>
                <w:sz w:val="16"/>
                <w:szCs w:val="16"/>
                <w:lang w:val="da-DK"/>
              </w:rPr>
            </w:pPr>
          </w:p>
          <w:p w14:paraId="3163F97E"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Designation</w:t>
            </w:r>
          </w:p>
        </w:tc>
        <w:tc>
          <w:tcPr>
            <w:tcW w:w="1067" w:type="dxa"/>
          </w:tcPr>
          <w:p w14:paraId="63671423" w14:textId="77777777" w:rsidR="00680A06" w:rsidRPr="005F1682" w:rsidRDefault="00680A06" w:rsidP="003028D2">
            <w:pPr>
              <w:rPr>
                <w:rFonts w:ascii="Verdana" w:hAnsi="Verdana"/>
                <w:w w:val="90"/>
                <w:sz w:val="16"/>
                <w:szCs w:val="16"/>
                <w:lang w:val="da-DK"/>
              </w:rPr>
            </w:pPr>
          </w:p>
        </w:tc>
        <w:tc>
          <w:tcPr>
            <w:tcW w:w="1074" w:type="dxa"/>
            <w:gridSpan w:val="2"/>
          </w:tcPr>
          <w:p w14:paraId="047C79DB" w14:textId="77777777" w:rsidR="00680A06" w:rsidRPr="005F1682" w:rsidRDefault="00680A06" w:rsidP="003028D2">
            <w:pPr>
              <w:pStyle w:val="TableParagraph"/>
              <w:spacing w:before="3"/>
              <w:rPr>
                <w:rFonts w:ascii="Verdana" w:hAnsi="Verdana"/>
                <w:w w:val="90"/>
                <w:sz w:val="16"/>
                <w:szCs w:val="16"/>
                <w:lang w:val="da-DK"/>
              </w:rPr>
            </w:pPr>
          </w:p>
          <w:p w14:paraId="365B72B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D4BC99D" w14:textId="77777777" w:rsidR="00680A06" w:rsidRPr="005F1682" w:rsidRDefault="00680A06" w:rsidP="003028D2">
            <w:pPr>
              <w:pStyle w:val="TableParagraph"/>
              <w:rPr>
                <w:rFonts w:ascii="Verdana" w:hAnsi="Verdana"/>
                <w:w w:val="90"/>
                <w:sz w:val="16"/>
                <w:szCs w:val="16"/>
                <w:lang w:val="da-DK"/>
              </w:rPr>
            </w:pPr>
          </w:p>
          <w:p w14:paraId="0F8279A9"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Designation for helikopterens lufttran-sitrute</w:t>
            </w:r>
          </w:p>
        </w:tc>
        <w:tc>
          <w:tcPr>
            <w:tcW w:w="1074" w:type="dxa"/>
            <w:gridSpan w:val="4"/>
          </w:tcPr>
          <w:p w14:paraId="1B81F1FB"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32CFCC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FE9586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5F1043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A3A9C0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458166CE" w14:textId="77777777" w:rsidR="00680A06" w:rsidRPr="005F1682" w:rsidRDefault="00680A06" w:rsidP="003028D2">
            <w:pPr>
              <w:rPr>
                <w:rFonts w:ascii="Verdana" w:hAnsi="Verdana"/>
                <w:w w:val="90"/>
                <w:sz w:val="16"/>
                <w:szCs w:val="16"/>
                <w:lang w:val="da-DK"/>
              </w:rPr>
            </w:pPr>
          </w:p>
        </w:tc>
      </w:tr>
      <w:tr w:rsidR="00680A06" w:rsidRPr="00412CB4" w14:paraId="3B6AF161" w14:textId="77777777" w:rsidTr="003028D2">
        <w:trPr>
          <w:gridAfter w:val="3"/>
          <w:wAfter w:w="53" w:type="dxa"/>
          <w:trHeight w:hRule="exact" w:val="775"/>
        </w:trPr>
        <w:tc>
          <w:tcPr>
            <w:tcW w:w="1058" w:type="dxa"/>
            <w:tcBorders>
              <w:left w:val="nil"/>
            </w:tcBorders>
          </w:tcPr>
          <w:p w14:paraId="2ABE7DDA" w14:textId="77777777" w:rsidR="00680A06" w:rsidRPr="005F1682" w:rsidRDefault="00680A06" w:rsidP="003028D2">
            <w:pPr>
              <w:rPr>
                <w:rFonts w:ascii="Verdana" w:hAnsi="Verdana"/>
                <w:w w:val="90"/>
                <w:sz w:val="16"/>
                <w:szCs w:val="16"/>
                <w:lang w:val="da-DK"/>
              </w:rPr>
            </w:pPr>
          </w:p>
        </w:tc>
        <w:tc>
          <w:tcPr>
            <w:tcW w:w="1066" w:type="dxa"/>
          </w:tcPr>
          <w:p w14:paraId="68EED65B" w14:textId="77777777" w:rsidR="00680A06" w:rsidRPr="005F1682" w:rsidRDefault="00680A06" w:rsidP="003028D2">
            <w:pPr>
              <w:pStyle w:val="TableParagraph"/>
              <w:spacing w:before="3"/>
              <w:rPr>
                <w:rFonts w:ascii="Verdana" w:hAnsi="Verdana"/>
                <w:w w:val="90"/>
                <w:sz w:val="16"/>
                <w:szCs w:val="16"/>
                <w:lang w:val="da-DK"/>
              </w:rPr>
            </w:pPr>
          </w:p>
          <w:p w14:paraId="2DA249C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45F6617E" w14:textId="77777777" w:rsidR="00680A06" w:rsidRPr="005F1682" w:rsidRDefault="00680A06" w:rsidP="003028D2">
            <w:pPr>
              <w:rPr>
                <w:rFonts w:ascii="Verdana" w:hAnsi="Verdana"/>
                <w:w w:val="90"/>
                <w:sz w:val="16"/>
                <w:szCs w:val="16"/>
                <w:lang w:val="da-DK"/>
              </w:rPr>
            </w:pPr>
          </w:p>
        </w:tc>
        <w:tc>
          <w:tcPr>
            <w:tcW w:w="1074" w:type="dxa"/>
            <w:gridSpan w:val="2"/>
          </w:tcPr>
          <w:p w14:paraId="1806E9B4" w14:textId="77777777" w:rsidR="00680A06" w:rsidRPr="005F1682" w:rsidRDefault="00680A06" w:rsidP="003028D2">
            <w:pPr>
              <w:pStyle w:val="TableParagraph"/>
              <w:spacing w:before="3"/>
              <w:rPr>
                <w:rFonts w:ascii="Verdana" w:hAnsi="Verdana"/>
                <w:w w:val="90"/>
                <w:sz w:val="16"/>
                <w:szCs w:val="16"/>
                <w:lang w:val="da-DK"/>
              </w:rPr>
            </w:pPr>
          </w:p>
          <w:p w14:paraId="5C406A7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2E4058E7" w14:textId="77777777" w:rsidR="00680A06" w:rsidRPr="005F1682" w:rsidRDefault="00680A06" w:rsidP="003028D2">
            <w:pPr>
              <w:pStyle w:val="TableParagraph"/>
              <w:spacing w:before="1"/>
              <w:rPr>
                <w:rFonts w:ascii="Verdana" w:hAnsi="Verdana"/>
                <w:w w:val="90"/>
                <w:sz w:val="16"/>
                <w:szCs w:val="16"/>
                <w:lang w:val="da-DK"/>
              </w:rPr>
            </w:pPr>
          </w:p>
          <w:p w14:paraId="759F6650" w14:textId="77777777" w:rsidR="00680A06" w:rsidRPr="005F1682" w:rsidRDefault="00680A06" w:rsidP="003028D2">
            <w:pPr>
              <w:pStyle w:val="TableParagraph"/>
              <w:spacing w:line="214" w:lineRule="exact"/>
              <w:ind w:left="105" w:right="358"/>
              <w:rPr>
                <w:rFonts w:ascii="Verdana" w:hAnsi="Verdana"/>
                <w:w w:val="90"/>
                <w:sz w:val="16"/>
                <w:szCs w:val="16"/>
                <w:lang w:val="da-DK"/>
              </w:rPr>
            </w:pPr>
            <w:r w:rsidRPr="005F1682">
              <w:rPr>
                <w:rFonts w:ascii="Verdana" w:hAnsi="Verdana"/>
                <w:w w:val="90"/>
                <w:sz w:val="16"/>
                <w:szCs w:val="16"/>
                <w:lang w:val="da-DK"/>
              </w:rPr>
              <w:t>Geografisk position for helikopterens lufttransitrute</w:t>
            </w:r>
          </w:p>
        </w:tc>
        <w:tc>
          <w:tcPr>
            <w:tcW w:w="1074" w:type="dxa"/>
            <w:gridSpan w:val="4"/>
          </w:tcPr>
          <w:p w14:paraId="7F250771" w14:textId="77777777" w:rsidR="00680A06" w:rsidRPr="005F1682" w:rsidRDefault="00680A06" w:rsidP="003028D2">
            <w:pPr>
              <w:rPr>
                <w:rFonts w:ascii="Verdana" w:hAnsi="Verdana"/>
                <w:w w:val="90"/>
                <w:sz w:val="16"/>
                <w:szCs w:val="16"/>
                <w:lang w:val="da-DK"/>
              </w:rPr>
            </w:pPr>
          </w:p>
        </w:tc>
        <w:tc>
          <w:tcPr>
            <w:tcW w:w="1079" w:type="dxa"/>
            <w:gridSpan w:val="4"/>
          </w:tcPr>
          <w:p w14:paraId="4A9B67F8" w14:textId="77777777" w:rsidR="00680A06" w:rsidRPr="005F1682" w:rsidRDefault="00680A06" w:rsidP="003028D2">
            <w:pPr>
              <w:rPr>
                <w:rFonts w:ascii="Verdana" w:hAnsi="Verdana"/>
                <w:w w:val="90"/>
                <w:sz w:val="16"/>
                <w:szCs w:val="16"/>
                <w:lang w:val="da-DK"/>
              </w:rPr>
            </w:pPr>
          </w:p>
        </w:tc>
        <w:tc>
          <w:tcPr>
            <w:tcW w:w="1074" w:type="dxa"/>
            <w:gridSpan w:val="6"/>
          </w:tcPr>
          <w:p w14:paraId="46F080EA" w14:textId="77777777" w:rsidR="00680A06" w:rsidRPr="005F1682" w:rsidRDefault="00680A06" w:rsidP="003028D2">
            <w:pPr>
              <w:rPr>
                <w:rFonts w:ascii="Verdana" w:hAnsi="Verdana"/>
                <w:w w:val="90"/>
                <w:sz w:val="16"/>
                <w:szCs w:val="16"/>
                <w:lang w:val="da-DK"/>
              </w:rPr>
            </w:pPr>
          </w:p>
        </w:tc>
        <w:tc>
          <w:tcPr>
            <w:tcW w:w="1112" w:type="dxa"/>
            <w:gridSpan w:val="4"/>
          </w:tcPr>
          <w:p w14:paraId="138E7976" w14:textId="77777777" w:rsidR="00680A06" w:rsidRPr="005F1682" w:rsidRDefault="00680A06" w:rsidP="003028D2">
            <w:pPr>
              <w:rPr>
                <w:rFonts w:ascii="Verdana" w:hAnsi="Verdana"/>
                <w:w w:val="90"/>
                <w:sz w:val="16"/>
                <w:szCs w:val="16"/>
                <w:lang w:val="da-DK"/>
              </w:rPr>
            </w:pPr>
          </w:p>
        </w:tc>
        <w:tc>
          <w:tcPr>
            <w:tcW w:w="1078" w:type="dxa"/>
            <w:gridSpan w:val="2"/>
          </w:tcPr>
          <w:p w14:paraId="5BD65F4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4A124EEF" w14:textId="77777777" w:rsidR="00680A06" w:rsidRPr="005F1682" w:rsidRDefault="00680A06" w:rsidP="003028D2">
            <w:pPr>
              <w:rPr>
                <w:rFonts w:ascii="Verdana" w:hAnsi="Verdana"/>
                <w:w w:val="90"/>
                <w:sz w:val="16"/>
                <w:szCs w:val="16"/>
                <w:lang w:val="da-DK"/>
              </w:rPr>
            </w:pPr>
          </w:p>
        </w:tc>
      </w:tr>
      <w:tr w:rsidR="00680A06" w:rsidRPr="00412CB4" w14:paraId="39B3A970" w14:textId="77777777" w:rsidTr="003028D2">
        <w:trPr>
          <w:gridAfter w:val="3"/>
          <w:wAfter w:w="53" w:type="dxa"/>
          <w:trHeight w:hRule="exact" w:val="775"/>
        </w:trPr>
        <w:tc>
          <w:tcPr>
            <w:tcW w:w="1058" w:type="dxa"/>
            <w:tcBorders>
              <w:left w:val="nil"/>
            </w:tcBorders>
          </w:tcPr>
          <w:p w14:paraId="10BAE5D1" w14:textId="77777777" w:rsidR="00680A06" w:rsidRPr="005F1682" w:rsidRDefault="00680A06" w:rsidP="003028D2">
            <w:pPr>
              <w:rPr>
                <w:rFonts w:ascii="Verdana" w:hAnsi="Verdana"/>
                <w:w w:val="90"/>
                <w:sz w:val="16"/>
                <w:szCs w:val="16"/>
                <w:lang w:val="da-DK"/>
              </w:rPr>
            </w:pPr>
          </w:p>
        </w:tc>
        <w:tc>
          <w:tcPr>
            <w:tcW w:w="1066" w:type="dxa"/>
          </w:tcPr>
          <w:p w14:paraId="6D0F32A7" w14:textId="77777777" w:rsidR="00680A06" w:rsidRPr="005F1682" w:rsidRDefault="00680A06" w:rsidP="003028D2">
            <w:pPr>
              <w:pStyle w:val="TableParagraph"/>
              <w:spacing w:before="3"/>
              <w:rPr>
                <w:rFonts w:ascii="Verdana" w:hAnsi="Verdana"/>
                <w:w w:val="90"/>
                <w:sz w:val="16"/>
                <w:szCs w:val="16"/>
                <w:lang w:val="da-DK"/>
              </w:rPr>
            </w:pPr>
          </w:p>
          <w:p w14:paraId="7B17258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Bredde</w:t>
            </w:r>
          </w:p>
        </w:tc>
        <w:tc>
          <w:tcPr>
            <w:tcW w:w="1067" w:type="dxa"/>
          </w:tcPr>
          <w:p w14:paraId="4208A036" w14:textId="77777777" w:rsidR="00680A06" w:rsidRPr="005F1682" w:rsidRDefault="00680A06" w:rsidP="003028D2">
            <w:pPr>
              <w:rPr>
                <w:rFonts w:ascii="Verdana" w:hAnsi="Verdana"/>
                <w:w w:val="90"/>
                <w:sz w:val="16"/>
                <w:szCs w:val="16"/>
                <w:lang w:val="da-DK"/>
              </w:rPr>
            </w:pPr>
          </w:p>
        </w:tc>
        <w:tc>
          <w:tcPr>
            <w:tcW w:w="1074" w:type="dxa"/>
            <w:gridSpan w:val="2"/>
          </w:tcPr>
          <w:p w14:paraId="5FF7198C" w14:textId="77777777" w:rsidR="00680A06" w:rsidRPr="005F1682" w:rsidRDefault="00680A06" w:rsidP="003028D2">
            <w:pPr>
              <w:pStyle w:val="TableParagraph"/>
              <w:spacing w:before="3"/>
              <w:rPr>
                <w:rFonts w:ascii="Verdana" w:hAnsi="Verdana"/>
                <w:w w:val="90"/>
                <w:sz w:val="16"/>
                <w:szCs w:val="16"/>
                <w:lang w:val="da-DK"/>
              </w:rPr>
            </w:pPr>
          </w:p>
          <w:p w14:paraId="259BF93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Afstand</w:t>
            </w:r>
          </w:p>
        </w:tc>
        <w:tc>
          <w:tcPr>
            <w:tcW w:w="3247" w:type="dxa"/>
            <w:gridSpan w:val="3"/>
          </w:tcPr>
          <w:p w14:paraId="6BB44EED" w14:textId="77777777" w:rsidR="00680A06" w:rsidRPr="005F1682" w:rsidRDefault="00680A06" w:rsidP="003028D2">
            <w:pPr>
              <w:pStyle w:val="TableParagraph"/>
              <w:spacing w:before="1"/>
              <w:rPr>
                <w:rFonts w:ascii="Verdana" w:hAnsi="Verdana"/>
                <w:w w:val="90"/>
                <w:sz w:val="16"/>
                <w:szCs w:val="16"/>
                <w:lang w:val="da-DK"/>
              </w:rPr>
            </w:pPr>
          </w:p>
          <w:p w14:paraId="7F44D0C8" w14:textId="77777777" w:rsidR="00680A06" w:rsidRPr="005F1682" w:rsidRDefault="00680A06" w:rsidP="003028D2">
            <w:pPr>
              <w:pStyle w:val="TableParagraph"/>
              <w:spacing w:line="214" w:lineRule="exact"/>
              <w:ind w:left="105" w:right="139"/>
              <w:rPr>
                <w:rFonts w:ascii="Verdana" w:hAnsi="Verdana"/>
                <w:w w:val="90"/>
                <w:sz w:val="16"/>
                <w:szCs w:val="16"/>
                <w:lang w:val="da-DK"/>
              </w:rPr>
            </w:pPr>
            <w:r w:rsidRPr="005F1682">
              <w:rPr>
                <w:rFonts w:ascii="Verdana" w:hAnsi="Verdana"/>
                <w:w w:val="90"/>
                <w:sz w:val="16"/>
                <w:szCs w:val="16"/>
                <w:lang w:val="da-DK"/>
              </w:rPr>
              <w:t>Udstrækning i tværretningen af helikop­ terens lufttransitrute</w:t>
            </w:r>
          </w:p>
        </w:tc>
        <w:tc>
          <w:tcPr>
            <w:tcW w:w="1074" w:type="dxa"/>
            <w:gridSpan w:val="4"/>
          </w:tcPr>
          <w:p w14:paraId="0E0A7E12" w14:textId="77777777" w:rsidR="00680A06" w:rsidRPr="005F1682" w:rsidRDefault="00680A06" w:rsidP="003028D2">
            <w:pPr>
              <w:rPr>
                <w:rFonts w:ascii="Verdana" w:hAnsi="Verdana"/>
                <w:w w:val="90"/>
                <w:sz w:val="16"/>
                <w:szCs w:val="16"/>
                <w:lang w:val="da-DK"/>
              </w:rPr>
            </w:pPr>
          </w:p>
        </w:tc>
        <w:tc>
          <w:tcPr>
            <w:tcW w:w="1079" w:type="dxa"/>
            <w:gridSpan w:val="4"/>
          </w:tcPr>
          <w:p w14:paraId="4393444B" w14:textId="77777777" w:rsidR="00680A06" w:rsidRPr="005F1682" w:rsidRDefault="00680A06" w:rsidP="003028D2">
            <w:pPr>
              <w:pStyle w:val="TableParagraph"/>
              <w:spacing w:before="3"/>
              <w:rPr>
                <w:rFonts w:ascii="Verdana" w:hAnsi="Verdana"/>
                <w:w w:val="90"/>
                <w:sz w:val="16"/>
                <w:szCs w:val="16"/>
                <w:lang w:val="da-DK"/>
              </w:rPr>
            </w:pPr>
          </w:p>
          <w:p w14:paraId="03AFBD3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07FB1498" w14:textId="77777777" w:rsidR="00680A06" w:rsidRPr="005F1682" w:rsidRDefault="00680A06" w:rsidP="003028D2">
            <w:pPr>
              <w:pStyle w:val="TableParagraph"/>
              <w:spacing w:before="3"/>
              <w:rPr>
                <w:rFonts w:ascii="Verdana" w:hAnsi="Verdana"/>
                <w:w w:val="90"/>
                <w:sz w:val="16"/>
                <w:szCs w:val="16"/>
                <w:lang w:val="da-DK"/>
              </w:rPr>
            </w:pPr>
          </w:p>
          <w:p w14:paraId="4651B96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48416D85" w14:textId="77777777" w:rsidR="00680A06" w:rsidRPr="005F1682" w:rsidRDefault="00680A06" w:rsidP="003028D2">
            <w:pPr>
              <w:pStyle w:val="TableParagraph"/>
              <w:spacing w:before="3"/>
              <w:rPr>
                <w:rFonts w:ascii="Verdana" w:hAnsi="Verdana"/>
                <w:w w:val="90"/>
                <w:sz w:val="16"/>
                <w:szCs w:val="16"/>
                <w:lang w:val="da-DK"/>
              </w:rPr>
            </w:pPr>
          </w:p>
          <w:p w14:paraId="1113526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2D4CC6AF"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tcPr>
          <w:p w14:paraId="756EE0D1" w14:textId="77777777" w:rsidR="00680A06" w:rsidRPr="005F1682" w:rsidRDefault="00680A06" w:rsidP="003028D2">
            <w:pPr>
              <w:rPr>
                <w:rFonts w:ascii="Verdana" w:hAnsi="Verdana"/>
                <w:w w:val="90"/>
                <w:sz w:val="16"/>
                <w:szCs w:val="16"/>
                <w:lang w:val="da-DK"/>
              </w:rPr>
            </w:pPr>
          </w:p>
        </w:tc>
      </w:tr>
      <w:tr w:rsidR="00680A06" w:rsidRPr="00412CB4" w14:paraId="1784DC10" w14:textId="77777777" w:rsidTr="003028D2">
        <w:trPr>
          <w:gridAfter w:val="3"/>
          <w:wAfter w:w="53" w:type="dxa"/>
          <w:trHeight w:hRule="exact" w:val="775"/>
        </w:trPr>
        <w:tc>
          <w:tcPr>
            <w:tcW w:w="1058" w:type="dxa"/>
            <w:tcBorders>
              <w:left w:val="nil"/>
            </w:tcBorders>
            <w:shd w:val="clear" w:color="auto" w:fill="D1D3D4"/>
          </w:tcPr>
          <w:p w14:paraId="3C77FCBD" w14:textId="77777777" w:rsidR="00680A06" w:rsidRPr="005F1682" w:rsidRDefault="00680A06" w:rsidP="003028D2">
            <w:pPr>
              <w:pStyle w:val="TableParagraph"/>
              <w:rPr>
                <w:rFonts w:ascii="Verdana" w:hAnsi="Verdana"/>
                <w:w w:val="90"/>
                <w:sz w:val="16"/>
                <w:szCs w:val="16"/>
                <w:lang w:val="da-DK"/>
              </w:rPr>
            </w:pPr>
          </w:p>
          <w:p w14:paraId="6227AA56" w14:textId="77777777" w:rsidR="00680A06" w:rsidRPr="005F1682" w:rsidRDefault="00680A06" w:rsidP="003028D2">
            <w:pPr>
              <w:pStyle w:val="TableParagraph"/>
              <w:spacing w:line="214" w:lineRule="exact"/>
              <w:ind w:right="120"/>
              <w:rPr>
                <w:rFonts w:ascii="Verdana" w:hAnsi="Verdana"/>
                <w:w w:val="90"/>
                <w:sz w:val="16"/>
                <w:szCs w:val="16"/>
                <w:lang w:val="da-DK"/>
              </w:rPr>
            </w:pPr>
            <w:r w:rsidRPr="005F1682">
              <w:rPr>
                <w:rFonts w:ascii="Verdana" w:hAnsi="Verdana"/>
                <w:w w:val="90"/>
                <w:sz w:val="16"/>
                <w:szCs w:val="16"/>
                <w:lang w:val="da-DK"/>
              </w:rPr>
              <w:t>INS-kontrol­ punkt</w:t>
            </w:r>
          </w:p>
        </w:tc>
        <w:tc>
          <w:tcPr>
            <w:tcW w:w="1066" w:type="dxa"/>
            <w:shd w:val="clear" w:color="auto" w:fill="D1D3D4"/>
          </w:tcPr>
          <w:p w14:paraId="26BE909E"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77BEBC09"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6B409FC6" w14:textId="77777777" w:rsidR="00680A06" w:rsidRPr="005F1682" w:rsidRDefault="00680A06" w:rsidP="003028D2">
            <w:pPr>
              <w:rPr>
                <w:rFonts w:ascii="Verdana" w:hAnsi="Verdana"/>
                <w:w w:val="90"/>
                <w:sz w:val="16"/>
                <w:szCs w:val="16"/>
                <w:lang w:val="da-DK"/>
              </w:rPr>
            </w:pPr>
          </w:p>
        </w:tc>
        <w:tc>
          <w:tcPr>
            <w:tcW w:w="3247" w:type="dxa"/>
            <w:gridSpan w:val="3"/>
          </w:tcPr>
          <w:p w14:paraId="293E6E89" w14:textId="77777777" w:rsidR="00680A06" w:rsidRPr="005F1682" w:rsidRDefault="00680A06" w:rsidP="003028D2">
            <w:pPr>
              <w:rPr>
                <w:rFonts w:ascii="Verdana" w:hAnsi="Verdana"/>
                <w:w w:val="90"/>
                <w:sz w:val="16"/>
                <w:szCs w:val="16"/>
                <w:lang w:val="da-DK"/>
              </w:rPr>
            </w:pPr>
          </w:p>
        </w:tc>
        <w:tc>
          <w:tcPr>
            <w:tcW w:w="1074" w:type="dxa"/>
            <w:gridSpan w:val="4"/>
          </w:tcPr>
          <w:p w14:paraId="5B233E2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213795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021DF8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E894CC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4536F8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FEB0E00" w14:textId="77777777" w:rsidR="00680A06" w:rsidRPr="005F1682" w:rsidRDefault="00680A06" w:rsidP="003028D2">
            <w:pPr>
              <w:rPr>
                <w:rFonts w:ascii="Verdana" w:hAnsi="Verdana"/>
                <w:w w:val="90"/>
                <w:sz w:val="16"/>
                <w:szCs w:val="16"/>
                <w:lang w:val="da-DK"/>
              </w:rPr>
            </w:pPr>
          </w:p>
        </w:tc>
      </w:tr>
      <w:tr w:rsidR="00680A06" w:rsidRPr="00412CB4" w14:paraId="2CE2357F" w14:textId="77777777" w:rsidTr="003028D2">
        <w:trPr>
          <w:gridAfter w:val="3"/>
          <w:wAfter w:w="53" w:type="dxa"/>
          <w:trHeight w:hRule="exact" w:val="775"/>
        </w:trPr>
        <w:tc>
          <w:tcPr>
            <w:tcW w:w="1058" w:type="dxa"/>
            <w:tcBorders>
              <w:left w:val="nil"/>
            </w:tcBorders>
          </w:tcPr>
          <w:p w14:paraId="5EFAFEEB" w14:textId="77777777" w:rsidR="00680A06" w:rsidRPr="005F1682" w:rsidRDefault="00680A06" w:rsidP="003028D2">
            <w:pPr>
              <w:rPr>
                <w:rFonts w:ascii="Verdana" w:hAnsi="Verdana"/>
                <w:w w:val="90"/>
                <w:sz w:val="16"/>
                <w:szCs w:val="16"/>
                <w:lang w:val="da-DK"/>
              </w:rPr>
            </w:pPr>
          </w:p>
        </w:tc>
        <w:tc>
          <w:tcPr>
            <w:tcW w:w="1066" w:type="dxa"/>
          </w:tcPr>
          <w:p w14:paraId="5E12648C" w14:textId="77777777" w:rsidR="00680A06" w:rsidRPr="005F1682" w:rsidRDefault="00680A06" w:rsidP="003028D2">
            <w:pPr>
              <w:pStyle w:val="TableParagraph"/>
              <w:spacing w:before="1"/>
              <w:rPr>
                <w:rFonts w:ascii="Verdana" w:hAnsi="Verdana"/>
                <w:w w:val="90"/>
                <w:sz w:val="16"/>
                <w:szCs w:val="16"/>
                <w:lang w:val="da-DK"/>
              </w:rPr>
            </w:pPr>
          </w:p>
          <w:p w14:paraId="02A82D46"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08DD84D0" w14:textId="77777777" w:rsidR="00680A06" w:rsidRPr="005F1682" w:rsidRDefault="00680A06" w:rsidP="003028D2">
            <w:pPr>
              <w:rPr>
                <w:rFonts w:ascii="Verdana" w:hAnsi="Verdana"/>
                <w:w w:val="90"/>
                <w:sz w:val="16"/>
                <w:szCs w:val="16"/>
                <w:lang w:val="da-DK"/>
              </w:rPr>
            </w:pPr>
          </w:p>
        </w:tc>
        <w:tc>
          <w:tcPr>
            <w:tcW w:w="1074" w:type="dxa"/>
            <w:gridSpan w:val="2"/>
          </w:tcPr>
          <w:p w14:paraId="353CE3C0" w14:textId="77777777" w:rsidR="00680A06" w:rsidRPr="005F1682" w:rsidRDefault="00680A06" w:rsidP="003028D2">
            <w:pPr>
              <w:pStyle w:val="TableParagraph"/>
              <w:spacing w:before="3"/>
              <w:rPr>
                <w:rFonts w:ascii="Verdana" w:hAnsi="Verdana"/>
                <w:w w:val="90"/>
                <w:sz w:val="16"/>
                <w:szCs w:val="16"/>
                <w:lang w:val="da-DK"/>
              </w:rPr>
            </w:pPr>
          </w:p>
          <w:p w14:paraId="7BFA12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43A2FBAA" w14:textId="77777777" w:rsidR="00680A06" w:rsidRPr="005F1682" w:rsidRDefault="00680A06" w:rsidP="003028D2">
            <w:pPr>
              <w:pStyle w:val="TableParagraph"/>
              <w:spacing w:before="1"/>
              <w:rPr>
                <w:rFonts w:ascii="Verdana" w:hAnsi="Verdana"/>
                <w:w w:val="90"/>
                <w:sz w:val="16"/>
                <w:szCs w:val="16"/>
                <w:lang w:val="da-DK"/>
              </w:rPr>
            </w:pPr>
          </w:p>
          <w:p w14:paraId="5E9D933B" w14:textId="77777777" w:rsidR="00680A06" w:rsidRPr="005F1682" w:rsidRDefault="00680A06" w:rsidP="003028D2">
            <w:pPr>
              <w:pStyle w:val="TableParagraph"/>
              <w:spacing w:line="214" w:lineRule="exact"/>
              <w:ind w:left="105" w:right="109"/>
              <w:rPr>
                <w:rFonts w:ascii="Verdana" w:hAnsi="Verdana"/>
                <w:w w:val="90"/>
                <w:sz w:val="16"/>
                <w:szCs w:val="16"/>
                <w:lang w:val="da-DK"/>
              </w:rPr>
            </w:pPr>
            <w:r w:rsidRPr="005F1682">
              <w:rPr>
                <w:rFonts w:ascii="Verdana" w:hAnsi="Verdana"/>
                <w:w w:val="90"/>
                <w:sz w:val="16"/>
                <w:szCs w:val="16"/>
                <w:lang w:val="da-DK"/>
              </w:rPr>
              <w:t>Geografisk position af INS-kontrolpunk­ tet</w:t>
            </w:r>
          </w:p>
        </w:tc>
        <w:tc>
          <w:tcPr>
            <w:tcW w:w="1074" w:type="dxa"/>
            <w:gridSpan w:val="4"/>
          </w:tcPr>
          <w:p w14:paraId="5E261C8B" w14:textId="77777777" w:rsidR="00680A06" w:rsidRPr="005F1682" w:rsidRDefault="00680A06" w:rsidP="003028D2">
            <w:pPr>
              <w:pStyle w:val="TableParagraph"/>
              <w:spacing w:before="1"/>
              <w:rPr>
                <w:rFonts w:ascii="Verdana" w:hAnsi="Verdana"/>
                <w:w w:val="90"/>
                <w:sz w:val="16"/>
                <w:szCs w:val="16"/>
                <w:lang w:val="da-DK"/>
              </w:rPr>
            </w:pPr>
          </w:p>
          <w:p w14:paraId="7721DFBA" w14:textId="77777777" w:rsidR="00680A06" w:rsidRPr="005F1682" w:rsidRDefault="00680A06" w:rsidP="003028D2">
            <w:pPr>
              <w:pStyle w:val="TableParagraph"/>
              <w:spacing w:line="214" w:lineRule="exact"/>
              <w:ind w:left="105" w:right="131"/>
              <w:rPr>
                <w:rFonts w:ascii="Verdana" w:hAnsi="Verdana"/>
                <w:w w:val="90"/>
                <w:sz w:val="16"/>
                <w:szCs w:val="16"/>
                <w:lang w:val="da-DK"/>
              </w:rPr>
            </w:pPr>
            <w:r w:rsidRPr="005F1682">
              <w:rPr>
                <w:rFonts w:ascii="Verdana" w:hAnsi="Verdana"/>
                <w:w w:val="90"/>
                <w:sz w:val="16"/>
                <w:szCs w:val="16"/>
                <w:lang w:val="da-DK"/>
              </w:rPr>
              <w:t>Hvis et så­ dant findes</w:t>
            </w:r>
          </w:p>
        </w:tc>
        <w:tc>
          <w:tcPr>
            <w:tcW w:w="1079" w:type="dxa"/>
            <w:gridSpan w:val="4"/>
          </w:tcPr>
          <w:p w14:paraId="6990DD9A" w14:textId="77777777" w:rsidR="00680A06" w:rsidRPr="005F1682" w:rsidRDefault="00680A06" w:rsidP="003028D2">
            <w:pPr>
              <w:pStyle w:val="TableParagraph"/>
              <w:spacing w:before="3"/>
              <w:rPr>
                <w:rFonts w:ascii="Verdana" w:hAnsi="Verdana"/>
                <w:w w:val="90"/>
                <w:sz w:val="16"/>
                <w:szCs w:val="16"/>
                <w:lang w:val="da-DK"/>
              </w:rPr>
            </w:pPr>
          </w:p>
          <w:p w14:paraId="759240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06C7FDA0" w14:textId="77777777" w:rsidR="00680A06" w:rsidRPr="005F1682" w:rsidRDefault="00680A06" w:rsidP="003028D2">
            <w:pPr>
              <w:pStyle w:val="TableParagraph"/>
              <w:spacing w:before="1"/>
              <w:rPr>
                <w:rFonts w:ascii="Verdana" w:hAnsi="Verdana"/>
                <w:w w:val="90"/>
                <w:sz w:val="16"/>
                <w:szCs w:val="16"/>
                <w:lang w:val="da-DK"/>
              </w:rPr>
            </w:pPr>
          </w:p>
          <w:p w14:paraId="41598F68" w14:textId="77777777" w:rsidR="00680A06" w:rsidRPr="005F1682" w:rsidRDefault="00680A06" w:rsidP="003028D2">
            <w:pPr>
              <w:pStyle w:val="TableParagraph"/>
              <w:spacing w:line="214" w:lineRule="exact"/>
              <w:ind w:left="105" w:right="290"/>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23DF7009" w14:textId="77777777" w:rsidR="00680A06" w:rsidRPr="005F1682" w:rsidRDefault="00680A06" w:rsidP="003028D2">
            <w:pPr>
              <w:pStyle w:val="TableParagraph"/>
              <w:spacing w:before="3"/>
              <w:rPr>
                <w:rFonts w:ascii="Verdana" w:hAnsi="Verdana"/>
                <w:w w:val="90"/>
                <w:sz w:val="16"/>
                <w:szCs w:val="16"/>
                <w:lang w:val="da-DK"/>
              </w:rPr>
            </w:pPr>
          </w:p>
          <w:p w14:paraId="4DD9C84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36E56925" w14:textId="77777777" w:rsidR="00680A06" w:rsidRPr="005F1682" w:rsidRDefault="00680A06" w:rsidP="003028D2">
            <w:pPr>
              <w:pStyle w:val="TableParagraph"/>
              <w:spacing w:before="3"/>
              <w:rPr>
                <w:rFonts w:ascii="Verdana" w:hAnsi="Verdana"/>
                <w:w w:val="90"/>
                <w:sz w:val="16"/>
                <w:szCs w:val="16"/>
                <w:lang w:val="da-DK"/>
              </w:rPr>
            </w:pPr>
          </w:p>
          <w:p w14:paraId="19FF750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7838628E" w14:textId="77777777" w:rsidR="00680A06" w:rsidRPr="005F1682" w:rsidRDefault="00680A06" w:rsidP="003028D2">
            <w:pPr>
              <w:pStyle w:val="TableParagraph"/>
              <w:spacing w:before="3"/>
              <w:rPr>
                <w:rFonts w:ascii="Verdana" w:hAnsi="Verdana"/>
                <w:w w:val="90"/>
                <w:sz w:val="16"/>
                <w:szCs w:val="16"/>
                <w:lang w:val="da-DK"/>
              </w:rPr>
            </w:pPr>
          </w:p>
          <w:p w14:paraId="2629CE7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680A06" w:rsidRPr="003C2534" w14:paraId="58BC014F" w14:textId="77777777" w:rsidTr="003028D2">
        <w:trPr>
          <w:gridAfter w:val="3"/>
          <w:wAfter w:w="53" w:type="dxa"/>
          <w:trHeight w:hRule="exact" w:val="1841"/>
        </w:trPr>
        <w:tc>
          <w:tcPr>
            <w:tcW w:w="1058" w:type="dxa"/>
            <w:tcBorders>
              <w:left w:val="nil"/>
            </w:tcBorders>
            <w:shd w:val="clear" w:color="auto" w:fill="D1D3D4"/>
          </w:tcPr>
          <w:p w14:paraId="7D2B1E8D" w14:textId="77777777" w:rsidR="00680A06" w:rsidRPr="00680A06" w:rsidRDefault="00680A06" w:rsidP="003028D2">
            <w:pPr>
              <w:pStyle w:val="TableParagraph"/>
              <w:spacing w:before="10"/>
              <w:rPr>
                <w:rFonts w:ascii="Verdana" w:hAnsi="Verdana"/>
                <w:w w:val="90"/>
                <w:sz w:val="16"/>
                <w:szCs w:val="16"/>
              </w:rPr>
            </w:pPr>
          </w:p>
          <w:p w14:paraId="7A400A1F" w14:textId="77777777" w:rsidR="00680A06" w:rsidRPr="00680A06" w:rsidRDefault="00680A06" w:rsidP="003028D2">
            <w:pPr>
              <w:pStyle w:val="TableParagraph"/>
              <w:spacing w:line="229" w:lineRule="auto"/>
              <w:rPr>
                <w:rFonts w:ascii="Verdana" w:hAnsi="Verdana"/>
                <w:w w:val="90"/>
                <w:sz w:val="16"/>
                <w:szCs w:val="16"/>
              </w:rPr>
            </w:pPr>
            <w:r w:rsidRPr="00680A06">
              <w:rPr>
                <w:rFonts w:ascii="Verdana" w:hAnsi="Verdana"/>
                <w:w w:val="90"/>
                <w:sz w:val="16"/>
                <w:szCs w:val="16"/>
              </w:rPr>
              <w:t>VOR-kon­ trolpunkt (Very High Frequency Omnidirec­ tional Range checkpoint)</w:t>
            </w:r>
          </w:p>
        </w:tc>
        <w:tc>
          <w:tcPr>
            <w:tcW w:w="1066" w:type="dxa"/>
            <w:shd w:val="clear" w:color="auto" w:fill="D1D3D4"/>
          </w:tcPr>
          <w:p w14:paraId="05D12DB1" w14:textId="77777777" w:rsidR="00680A06" w:rsidRPr="00680A06" w:rsidRDefault="00680A06" w:rsidP="003028D2">
            <w:pPr>
              <w:rPr>
                <w:rFonts w:ascii="Verdana" w:hAnsi="Verdana"/>
                <w:w w:val="90"/>
                <w:sz w:val="16"/>
                <w:szCs w:val="16"/>
              </w:rPr>
            </w:pPr>
          </w:p>
        </w:tc>
        <w:tc>
          <w:tcPr>
            <w:tcW w:w="1067" w:type="dxa"/>
            <w:shd w:val="clear" w:color="auto" w:fill="D1D3D4"/>
          </w:tcPr>
          <w:p w14:paraId="44D29E77" w14:textId="77777777" w:rsidR="00680A06" w:rsidRPr="00680A06" w:rsidRDefault="00680A06" w:rsidP="003028D2">
            <w:pPr>
              <w:rPr>
                <w:rFonts w:ascii="Verdana" w:hAnsi="Verdana"/>
                <w:w w:val="90"/>
                <w:sz w:val="16"/>
                <w:szCs w:val="16"/>
              </w:rPr>
            </w:pPr>
          </w:p>
        </w:tc>
        <w:tc>
          <w:tcPr>
            <w:tcW w:w="1074" w:type="dxa"/>
            <w:gridSpan w:val="2"/>
            <w:shd w:val="clear" w:color="auto" w:fill="D1D3D4"/>
          </w:tcPr>
          <w:p w14:paraId="5F1619CA" w14:textId="77777777" w:rsidR="00680A06" w:rsidRPr="00680A06" w:rsidRDefault="00680A06" w:rsidP="003028D2">
            <w:pPr>
              <w:rPr>
                <w:rFonts w:ascii="Verdana" w:hAnsi="Verdana"/>
                <w:w w:val="90"/>
                <w:sz w:val="16"/>
                <w:szCs w:val="16"/>
              </w:rPr>
            </w:pPr>
          </w:p>
        </w:tc>
        <w:tc>
          <w:tcPr>
            <w:tcW w:w="3247" w:type="dxa"/>
            <w:gridSpan w:val="3"/>
          </w:tcPr>
          <w:p w14:paraId="6DE83D10" w14:textId="77777777" w:rsidR="00680A06" w:rsidRPr="00680A06" w:rsidRDefault="00680A06" w:rsidP="003028D2">
            <w:pPr>
              <w:rPr>
                <w:rFonts w:ascii="Verdana" w:hAnsi="Verdana"/>
                <w:w w:val="90"/>
                <w:sz w:val="16"/>
                <w:szCs w:val="16"/>
              </w:rPr>
            </w:pPr>
          </w:p>
        </w:tc>
        <w:tc>
          <w:tcPr>
            <w:tcW w:w="1074" w:type="dxa"/>
            <w:gridSpan w:val="4"/>
          </w:tcPr>
          <w:p w14:paraId="017B711F" w14:textId="77777777" w:rsidR="00680A06" w:rsidRPr="00680A06" w:rsidRDefault="00680A06" w:rsidP="003028D2">
            <w:pPr>
              <w:rPr>
                <w:rFonts w:ascii="Verdana" w:hAnsi="Verdana"/>
                <w:w w:val="90"/>
                <w:sz w:val="16"/>
                <w:szCs w:val="16"/>
              </w:rPr>
            </w:pPr>
          </w:p>
        </w:tc>
        <w:tc>
          <w:tcPr>
            <w:tcW w:w="1079" w:type="dxa"/>
            <w:gridSpan w:val="4"/>
            <w:shd w:val="clear" w:color="auto" w:fill="D1D3D4"/>
          </w:tcPr>
          <w:p w14:paraId="77AF71B9" w14:textId="77777777" w:rsidR="00680A06" w:rsidRPr="00680A06" w:rsidRDefault="00680A06" w:rsidP="003028D2">
            <w:pPr>
              <w:rPr>
                <w:rFonts w:ascii="Verdana" w:hAnsi="Verdana"/>
                <w:w w:val="90"/>
                <w:sz w:val="16"/>
                <w:szCs w:val="16"/>
              </w:rPr>
            </w:pPr>
          </w:p>
        </w:tc>
        <w:tc>
          <w:tcPr>
            <w:tcW w:w="1074" w:type="dxa"/>
            <w:gridSpan w:val="6"/>
            <w:shd w:val="clear" w:color="auto" w:fill="D1D3D4"/>
          </w:tcPr>
          <w:p w14:paraId="20AAC0A5" w14:textId="77777777" w:rsidR="00680A06" w:rsidRPr="00680A06" w:rsidRDefault="00680A06" w:rsidP="003028D2">
            <w:pPr>
              <w:rPr>
                <w:rFonts w:ascii="Verdana" w:hAnsi="Verdana"/>
                <w:w w:val="90"/>
                <w:sz w:val="16"/>
                <w:szCs w:val="16"/>
              </w:rPr>
            </w:pPr>
          </w:p>
        </w:tc>
        <w:tc>
          <w:tcPr>
            <w:tcW w:w="1112" w:type="dxa"/>
            <w:gridSpan w:val="4"/>
            <w:shd w:val="clear" w:color="auto" w:fill="D1D3D4"/>
          </w:tcPr>
          <w:p w14:paraId="51AD3150" w14:textId="77777777" w:rsidR="00680A06" w:rsidRPr="00680A06" w:rsidRDefault="00680A06" w:rsidP="003028D2">
            <w:pPr>
              <w:rPr>
                <w:rFonts w:ascii="Verdana" w:hAnsi="Verdana"/>
                <w:w w:val="90"/>
                <w:sz w:val="16"/>
                <w:szCs w:val="16"/>
              </w:rPr>
            </w:pPr>
          </w:p>
        </w:tc>
        <w:tc>
          <w:tcPr>
            <w:tcW w:w="1078" w:type="dxa"/>
            <w:gridSpan w:val="2"/>
            <w:shd w:val="clear" w:color="auto" w:fill="D1D3D4"/>
          </w:tcPr>
          <w:p w14:paraId="7C49ACD1" w14:textId="77777777" w:rsidR="00680A06" w:rsidRPr="00680A06" w:rsidRDefault="00680A06" w:rsidP="003028D2">
            <w:pPr>
              <w:rPr>
                <w:rFonts w:ascii="Verdana" w:hAnsi="Verdana"/>
                <w:w w:val="90"/>
                <w:sz w:val="16"/>
                <w:szCs w:val="16"/>
              </w:rPr>
            </w:pPr>
          </w:p>
        </w:tc>
        <w:tc>
          <w:tcPr>
            <w:tcW w:w="1107" w:type="dxa"/>
            <w:gridSpan w:val="3"/>
            <w:tcBorders>
              <w:right w:val="nil"/>
            </w:tcBorders>
            <w:shd w:val="clear" w:color="auto" w:fill="D1D3D4"/>
          </w:tcPr>
          <w:p w14:paraId="3177B734" w14:textId="77777777" w:rsidR="00680A06" w:rsidRPr="00680A06" w:rsidRDefault="00680A06" w:rsidP="003028D2">
            <w:pPr>
              <w:rPr>
                <w:rFonts w:ascii="Verdana" w:hAnsi="Verdana"/>
                <w:w w:val="90"/>
                <w:sz w:val="16"/>
                <w:szCs w:val="16"/>
              </w:rPr>
            </w:pPr>
          </w:p>
        </w:tc>
      </w:tr>
      <w:tr w:rsidR="00680A06" w:rsidRPr="00412CB4" w14:paraId="115DD9E8" w14:textId="77777777" w:rsidTr="003028D2">
        <w:trPr>
          <w:gridAfter w:val="3"/>
          <w:wAfter w:w="53" w:type="dxa"/>
          <w:trHeight w:hRule="exact" w:val="770"/>
        </w:trPr>
        <w:tc>
          <w:tcPr>
            <w:tcW w:w="1058" w:type="dxa"/>
            <w:tcBorders>
              <w:left w:val="nil"/>
            </w:tcBorders>
          </w:tcPr>
          <w:p w14:paraId="3F8B0F1D" w14:textId="77777777" w:rsidR="00680A06" w:rsidRPr="00680A06" w:rsidRDefault="00680A06" w:rsidP="003028D2">
            <w:pPr>
              <w:rPr>
                <w:rFonts w:ascii="Verdana" w:hAnsi="Verdana"/>
                <w:w w:val="90"/>
                <w:sz w:val="16"/>
                <w:szCs w:val="16"/>
              </w:rPr>
            </w:pPr>
          </w:p>
        </w:tc>
        <w:tc>
          <w:tcPr>
            <w:tcW w:w="1066" w:type="dxa"/>
          </w:tcPr>
          <w:p w14:paraId="54CF9616" w14:textId="77777777" w:rsidR="00680A06" w:rsidRPr="00680A06" w:rsidRDefault="00680A06" w:rsidP="003028D2">
            <w:pPr>
              <w:pStyle w:val="TableParagraph"/>
              <w:spacing w:before="7"/>
              <w:rPr>
                <w:rFonts w:ascii="Verdana" w:hAnsi="Verdana"/>
                <w:w w:val="90"/>
                <w:sz w:val="16"/>
                <w:szCs w:val="16"/>
              </w:rPr>
            </w:pPr>
          </w:p>
          <w:p w14:paraId="3ABDBFEE"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1C78E38E" w14:textId="77777777" w:rsidR="00680A06" w:rsidRPr="005F1682" w:rsidRDefault="00680A06" w:rsidP="003028D2">
            <w:pPr>
              <w:rPr>
                <w:rFonts w:ascii="Verdana" w:hAnsi="Verdana"/>
                <w:w w:val="90"/>
                <w:sz w:val="16"/>
                <w:szCs w:val="16"/>
                <w:lang w:val="da-DK"/>
              </w:rPr>
            </w:pPr>
          </w:p>
        </w:tc>
        <w:tc>
          <w:tcPr>
            <w:tcW w:w="1074" w:type="dxa"/>
            <w:gridSpan w:val="2"/>
          </w:tcPr>
          <w:p w14:paraId="64BE8D1C" w14:textId="77777777" w:rsidR="00680A06" w:rsidRPr="005F1682" w:rsidRDefault="00680A06" w:rsidP="003028D2">
            <w:pPr>
              <w:pStyle w:val="TableParagraph"/>
              <w:spacing w:before="10"/>
              <w:rPr>
                <w:rFonts w:ascii="Verdana" w:hAnsi="Verdana"/>
                <w:w w:val="90"/>
                <w:sz w:val="16"/>
                <w:szCs w:val="16"/>
                <w:lang w:val="da-DK"/>
              </w:rPr>
            </w:pPr>
          </w:p>
          <w:p w14:paraId="7D3852C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74CD3DF6" w14:textId="77777777" w:rsidR="00680A06" w:rsidRPr="005F1682" w:rsidRDefault="00680A06" w:rsidP="003028D2">
            <w:pPr>
              <w:pStyle w:val="TableParagraph"/>
              <w:spacing w:before="7"/>
              <w:rPr>
                <w:rFonts w:ascii="Verdana" w:hAnsi="Verdana"/>
                <w:w w:val="90"/>
                <w:sz w:val="16"/>
                <w:szCs w:val="16"/>
                <w:lang w:val="da-DK"/>
              </w:rPr>
            </w:pPr>
          </w:p>
          <w:p w14:paraId="00CF0F44" w14:textId="77777777" w:rsidR="00680A06" w:rsidRPr="005F1682" w:rsidRDefault="00680A06" w:rsidP="003028D2">
            <w:pPr>
              <w:pStyle w:val="TableParagraph"/>
              <w:spacing w:line="214" w:lineRule="exact"/>
              <w:ind w:left="105" w:right="411"/>
              <w:rPr>
                <w:rFonts w:ascii="Verdana" w:hAnsi="Verdana"/>
                <w:w w:val="90"/>
                <w:sz w:val="16"/>
                <w:szCs w:val="16"/>
                <w:lang w:val="da-DK"/>
              </w:rPr>
            </w:pPr>
            <w:r w:rsidRPr="005F1682">
              <w:rPr>
                <w:rFonts w:ascii="Verdana" w:hAnsi="Verdana"/>
                <w:w w:val="90"/>
                <w:sz w:val="16"/>
                <w:szCs w:val="16"/>
                <w:lang w:val="da-DK"/>
              </w:rPr>
              <w:t>Geografisk position af VOR-kontrol­ punktet</w:t>
            </w:r>
          </w:p>
        </w:tc>
        <w:tc>
          <w:tcPr>
            <w:tcW w:w="1074" w:type="dxa"/>
            <w:gridSpan w:val="4"/>
          </w:tcPr>
          <w:p w14:paraId="228951C9" w14:textId="77777777" w:rsidR="00680A06" w:rsidRPr="005F1682" w:rsidRDefault="00680A06" w:rsidP="003028D2">
            <w:pPr>
              <w:pStyle w:val="TableParagraph"/>
              <w:spacing w:before="7"/>
              <w:rPr>
                <w:rFonts w:ascii="Verdana" w:hAnsi="Verdana"/>
                <w:w w:val="90"/>
                <w:sz w:val="16"/>
                <w:szCs w:val="16"/>
                <w:lang w:val="da-DK"/>
              </w:rPr>
            </w:pPr>
          </w:p>
          <w:p w14:paraId="09135AB3" w14:textId="77777777" w:rsidR="00680A06" w:rsidRPr="005F1682" w:rsidRDefault="00680A06" w:rsidP="003028D2">
            <w:pPr>
              <w:pStyle w:val="TableParagraph"/>
              <w:spacing w:line="214" w:lineRule="exact"/>
              <w:ind w:left="105" w:right="131"/>
              <w:rPr>
                <w:rFonts w:ascii="Verdana" w:hAnsi="Verdana"/>
                <w:w w:val="90"/>
                <w:sz w:val="16"/>
                <w:szCs w:val="16"/>
                <w:lang w:val="da-DK"/>
              </w:rPr>
            </w:pPr>
            <w:r w:rsidRPr="005F1682">
              <w:rPr>
                <w:rFonts w:ascii="Verdana" w:hAnsi="Verdana"/>
                <w:w w:val="90"/>
                <w:sz w:val="16"/>
                <w:szCs w:val="16"/>
                <w:lang w:val="da-DK"/>
              </w:rPr>
              <w:t>Hvis et så­ dant findes</w:t>
            </w:r>
          </w:p>
        </w:tc>
        <w:tc>
          <w:tcPr>
            <w:tcW w:w="1079" w:type="dxa"/>
            <w:gridSpan w:val="4"/>
          </w:tcPr>
          <w:p w14:paraId="468B395D" w14:textId="77777777" w:rsidR="00680A06" w:rsidRPr="005F1682" w:rsidRDefault="00680A06" w:rsidP="003028D2">
            <w:pPr>
              <w:rPr>
                <w:rFonts w:ascii="Verdana" w:hAnsi="Verdana"/>
                <w:w w:val="90"/>
                <w:sz w:val="16"/>
                <w:szCs w:val="16"/>
                <w:lang w:val="da-DK"/>
              </w:rPr>
            </w:pPr>
          </w:p>
        </w:tc>
        <w:tc>
          <w:tcPr>
            <w:tcW w:w="1074" w:type="dxa"/>
            <w:gridSpan w:val="6"/>
          </w:tcPr>
          <w:p w14:paraId="66248D0C" w14:textId="77777777" w:rsidR="00680A06" w:rsidRPr="005F1682" w:rsidRDefault="00680A06" w:rsidP="003028D2">
            <w:pPr>
              <w:rPr>
                <w:rFonts w:ascii="Verdana" w:hAnsi="Verdana"/>
                <w:w w:val="90"/>
                <w:sz w:val="16"/>
                <w:szCs w:val="16"/>
                <w:lang w:val="da-DK"/>
              </w:rPr>
            </w:pPr>
          </w:p>
        </w:tc>
        <w:tc>
          <w:tcPr>
            <w:tcW w:w="1112" w:type="dxa"/>
            <w:gridSpan w:val="4"/>
          </w:tcPr>
          <w:p w14:paraId="2343E8DE" w14:textId="77777777" w:rsidR="00680A06" w:rsidRPr="005F1682" w:rsidRDefault="00680A06" w:rsidP="003028D2">
            <w:pPr>
              <w:rPr>
                <w:rFonts w:ascii="Verdana" w:hAnsi="Verdana"/>
                <w:w w:val="90"/>
                <w:sz w:val="16"/>
                <w:szCs w:val="16"/>
                <w:lang w:val="da-DK"/>
              </w:rPr>
            </w:pPr>
          </w:p>
        </w:tc>
        <w:tc>
          <w:tcPr>
            <w:tcW w:w="1078" w:type="dxa"/>
            <w:gridSpan w:val="2"/>
          </w:tcPr>
          <w:p w14:paraId="7F494883"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96FCED0" w14:textId="77777777" w:rsidR="00680A06" w:rsidRPr="005F1682" w:rsidRDefault="00680A06" w:rsidP="003028D2">
            <w:pPr>
              <w:rPr>
                <w:rFonts w:ascii="Verdana" w:hAnsi="Verdana"/>
                <w:w w:val="90"/>
                <w:sz w:val="16"/>
                <w:szCs w:val="16"/>
                <w:lang w:val="da-DK"/>
              </w:rPr>
            </w:pPr>
          </w:p>
        </w:tc>
      </w:tr>
      <w:tr w:rsidR="00680A06" w:rsidRPr="00412CB4" w14:paraId="6A8BB1E0" w14:textId="77777777" w:rsidTr="003028D2">
        <w:trPr>
          <w:gridAfter w:val="3"/>
          <w:wAfter w:w="53" w:type="dxa"/>
          <w:trHeight w:hRule="exact" w:val="557"/>
        </w:trPr>
        <w:tc>
          <w:tcPr>
            <w:tcW w:w="1058" w:type="dxa"/>
            <w:tcBorders>
              <w:left w:val="nil"/>
            </w:tcBorders>
          </w:tcPr>
          <w:p w14:paraId="587D52AD" w14:textId="77777777" w:rsidR="00680A06" w:rsidRPr="005F1682" w:rsidRDefault="00680A06" w:rsidP="003028D2">
            <w:pPr>
              <w:rPr>
                <w:rFonts w:ascii="Verdana" w:hAnsi="Verdana"/>
                <w:w w:val="90"/>
                <w:sz w:val="16"/>
                <w:szCs w:val="16"/>
                <w:lang w:val="da-DK"/>
              </w:rPr>
            </w:pPr>
          </w:p>
        </w:tc>
        <w:tc>
          <w:tcPr>
            <w:tcW w:w="1066" w:type="dxa"/>
          </w:tcPr>
          <w:p w14:paraId="5AD995EE" w14:textId="77777777" w:rsidR="00680A06" w:rsidRPr="005F1682" w:rsidRDefault="00680A06" w:rsidP="003028D2">
            <w:pPr>
              <w:pStyle w:val="TableParagraph"/>
              <w:spacing w:before="9"/>
              <w:rPr>
                <w:rFonts w:ascii="Verdana" w:hAnsi="Verdana"/>
                <w:w w:val="90"/>
                <w:sz w:val="16"/>
                <w:szCs w:val="16"/>
                <w:lang w:val="da-DK"/>
              </w:rPr>
            </w:pPr>
          </w:p>
          <w:p w14:paraId="6859B88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Frekvens</w:t>
            </w:r>
          </w:p>
        </w:tc>
        <w:tc>
          <w:tcPr>
            <w:tcW w:w="1067" w:type="dxa"/>
          </w:tcPr>
          <w:p w14:paraId="550A0B68" w14:textId="77777777" w:rsidR="00680A06" w:rsidRPr="005F1682" w:rsidRDefault="00680A06" w:rsidP="003028D2">
            <w:pPr>
              <w:rPr>
                <w:rFonts w:ascii="Verdana" w:hAnsi="Verdana"/>
                <w:w w:val="90"/>
                <w:sz w:val="16"/>
                <w:szCs w:val="16"/>
                <w:lang w:val="da-DK"/>
              </w:rPr>
            </w:pPr>
          </w:p>
        </w:tc>
        <w:tc>
          <w:tcPr>
            <w:tcW w:w="1074" w:type="dxa"/>
            <w:gridSpan w:val="2"/>
          </w:tcPr>
          <w:p w14:paraId="7D647D3A" w14:textId="77777777" w:rsidR="00680A06" w:rsidRPr="005F1682" w:rsidRDefault="00680A06" w:rsidP="003028D2">
            <w:pPr>
              <w:pStyle w:val="TableParagraph"/>
              <w:spacing w:before="9"/>
              <w:rPr>
                <w:rFonts w:ascii="Verdana" w:hAnsi="Verdana"/>
                <w:w w:val="90"/>
                <w:sz w:val="16"/>
                <w:szCs w:val="16"/>
                <w:lang w:val="da-DK"/>
              </w:rPr>
            </w:pPr>
          </w:p>
          <w:p w14:paraId="1325223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129E7379" w14:textId="77777777" w:rsidR="00680A06" w:rsidRPr="005F1682" w:rsidRDefault="00680A06" w:rsidP="003028D2">
            <w:pPr>
              <w:pStyle w:val="TableParagraph"/>
              <w:spacing w:before="9"/>
              <w:rPr>
                <w:rFonts w:ascii="Verdana" w:hAnsi="Verdana"/>
                <w:w w:val="90"/>
                <w:sz w:val="16"/>
                <w:szCs w:val="16"/>
                <w:lang w:val="da-DK"/>
              </w:rPr>
            </w:pPr>
          </w:p>
          <w:p w14:paraId="63C094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VOR-kontrolpunktets frekvens</w:t>
            </w:r>
          </w:p>
        </w:tc>
        <w:tc>
          <w:tcPr>
            <w:tcW w:w="1074" w:type="dxa"/>
            <w:gridSpan w:val="4"/>
          </w:tcPr>
          <w:p w14:paraId="6DFF0E59" w14:textId="77777777" w:rsidR="00680A06" w:rsidRPr="005F1682" w:rsidRDefault="00680A06" w:rsidP="003028D2">
            <w:pPr>
              <w:rPr>
                <w:rFonts w:ascii="Verdana" w:hAnsi="Verdana"/>
                <w:w w:val="90"/>
                <w:sz w:val="16"/>
                <w:szCs w:val="16"/>
                <w:lang w:val="da-DK"/>
              </w:rPr>
            </w:pPr>
          </w:p>
        </w:tc>
        <w:tc>
          <w:tcPr>
            <w:tcW w:w="1079" w:type="dxa"/>
            <w:gridSpan w:val="4"/>
          </w:tcPr>
          <w:p w14:paraId="6CD66929" w14:textId="77777777" w:rsidR="00680A06" w:rsidRPr="005F1682" w:rsidRDefault="00680A06" w:rsidP="003028D2">
            <w:pPr>
              <w:rPr>
                <w:rFonts w:ascii="Verdana" w:hAnsi="Verdana"/>
                <w:w w:val="90"/>
                <w:sz w:val="16"/>
                <w:szCs w:val="16"/>
                <w:lang w:val="da-DK"/>
              </w:rPr>
            </w:pPr>
          </w:p>
        </w:tc>
        <w:tc>
          <w:tcPr>
            <w:tcW w:w="1074" w:type="dxa"/>
            <w:gridSpan w:val="6"/>
          </w:tcPr>
          <w:p w14:paraId="788D3B68" w14:textId="77777777" w:rsidR="00680A06" w:rsidRPr="005F1682" w:rsidRDefault="00680A06" w:rsidP="003028D2">
            <w:pPr>
              <w:rPr>
                <w:rFonts w:ascii="Verdana" w:hAnsi="Verdana"/>
                <w:w w:val="90"/>
                <w:sz w:val="16"/>
                <w:szCs w:val="16"/>
                <w:lang w:val="da-DK"/>
              </w:rPr>
            </w:pPr>
          </w:p>
        </w:tc>
        <w:tc>
          <w:tcPr>
            <w:tcW w:w="1112" w:type="dxa"/>
            <w:gridSpan w:val="4"/>
          </w:tcPr>
          <w:p w14:paraId="5D2D0C2D" w14:textId="77777777" w:rsidR="00680A06" w:rsidRPr="005F1682" w:rsidRDefault="00680A06" w:rsidP="003028D2">
            <w:pPr>
              <w:rPr>
                <w:rFonts w:ascii="Verdana" w:hAnsi="Verdana"/>
                <w:w w:val="90"/>
                <w:sz w:val="16"/>
                <w:szCs w:val="16"/>
                <w:lang w:val="da-DK"/>
              </w:rPr>
            </w:pPr>
          </w:p>
        </w:tc>
        <w:tc>
          <w:tcPr>
            <w:tcW w:w="1078" w:type="dxa"/>
            <w:gridSpan w:val="2"/>
          </w:tcPr>
          <w:p w14:paraId="2438FCE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94A181C" w14:textId="77777777" w:rsidR="00680A06" w:rsidRPr="005F1682" w:rsidRDefault="00680A06" w:rsidP="003028D2">
            <w:pPr>
              <w:rPr>
                <w:rFonts w:ascii="Verdana" w:hAnsi="Verdana"/>
                <w:w w:val="90"/>
                <w:sz w:val="16"/>
                <w:szCs w:val="16"/>
                <w:lang w:val="da-DK"/>
              </w:rPr>
            </w:pPr>
          </w:p>
        </w:tc>
      </w:tr>
      <w:tr w:rsidR="00680A06" w:rsidRPr="00412CB4" w14:paraId="14F16CCB" w14:textId="77777777" w:rsidTr="003028D2">
        <w:trPr>
          <w:gridAfter w:val="3"/>
          <w:wAfter w:w="53" w:type="dxa"/>
          <w:trHeight w:hRule="exact" w:val="983"/>
        </w:trPr>
        <w:tc>
          <w:tcPr>
            <w:tcW w:w="1058" w:type="dxa"/>
            <w:tcBorders>
              <w:left w:val="nil"/>
            </w:tcBorders>
            <w:shd w:val="clear" w:color="auto" w:fill="D1D3D4"/>
          </w:tcPr>
          <w:p w14:paraId="0C33D810" w14:textId="77777777" w:rsidR="00680A06" w:rsidRPr="005F1682" w:rsidRDefault="00680A06" w:rsidP="003028D2">
            <w:pPr>
              <w:pStyle w:val="TableParagraph"/>
              <w:spacing w:before="5"/>
              <w:rPr>
                <w:rFonts w:ascii="Verdana" w:hAnsi="Verdana"/>
                <w:w w:val="90"/>
                <w:sz w:val="16"/>
                <w:szCs w:val="16"/>
                <w:lang w:val="da-DK"/>
              </w:rPr>
            </w:pPr>
          </w:p>
          <w:p w14:paraId="3BF490B0" w14:textId="77777777" w:rsidR="00680A06" w:rsidRPr="005F1682" w:rsidRDefault="00680A06" w:rsidP="003028D2">
            <w:pPr>
              <w:pStyle w:val="TableParagraph"/>
              <w:spacing w:line="230" w:lineRule="auto"/>
              <w:ind w:right="128"/>
              <w:rPr>
                <w:rFonts w:ascii="Verdana" w:hAnsi="Verdana"/>
                <w:w w:val="90"/>
                <w:sz w:val="16"/>
                <w:szCs w:val="16"/>
                <w:lang w:val="da-DK"/>
              </w:rPr>
            </w:pPr>
            <w:r w:rsidRPr="005F1682">
              <w:rPr>
                <w:rFonts w:ascii="Verdana" w:hAnsi="Verdana"/>
                <w:w w:val="90"/>
                <w:sz w:val="16"/>
                <w:szCs w:val="16"/>
                <w:lang w:val="da-DK"/>
              </w:rPr>
              <w:t>Højdemåler­ kontrol­ punkt</w:t>
            </w:r>
          </w:p>
        </w:tc>
        <w:tc>
          <w:tcPr>
            <w:tcW w:w="1066" w:type="dxa"/>
            <w:shd w:val="clear" w:color="auto" w:fill="D1D3D4"/>
          </w:tcPr>
          <w:p w14:paraId="305F9697"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5E20F2D9"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3111606D" w14:textId="77777777" w:rsidR="00680A06" w:rsidRPr="005F1682" w:rsidRDefault="00680A06" w:rsidP="003028D2">
            <w:pPr>
              <w:rPr>
                <w:rFonts w:ascii="Verdana" w:hAnsi="Verdana"/>
                <w:w w:val="90"/>
                <w:sz w:val="16"/>
                <w:szCs w:val="16"/>
                <w:lang w:val="da-DK"/>
              </w:rPr>
            </w:pPr>
          </w:p>
        </w:tc>
        <w:tc>
          <w:tcPr>
            <w:tcW w:w="3247" w:type="dxa"/>
            <w:gridSpan w:val="3"/>
          </w:tcPr>
          <w:p w14:paraId="02ACF72A" w14:textId="77777777" w:rsidR="00680A06" w:rsidRPr="005F1682" w:rsidRDefault="00680A06" w:rsidP="003028D2">
            <w:pPr>
              <w:rPr>
                <w:rFonts w:ascii="Verdana" w:hAnsi="Verdana"/>
                <w:w w:val="90"/>
                <w:sz w:val="16"/>
                <w:szCs w:val="16"/>
                <w:lang w:val="da-DK"/>
              </w:rPr>
            </w:pPr>
          </w:p>
        </w:tc>
        <w:tc>
          <w:tcPr>
            <w:tcW w:w="1074" w:type="dxa"/>
            <w:gridSpan w:val="4"/>
          </w:tcPr>
          <w:p w14:paraId="4092B74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78D573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64589E1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6B5DDE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A0DCE7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7EB58662" w14:textId="77777777" w:rsidR="00680A06" w:rsidRPr="005F1682" w:rsidRDefault="00680A06" w:rsidP="003028D2">
            <w:pPr>
              <w:rPr>
                <w:rFonts w:ascii="Verdana" w:hAnsi="Verdana"/>
                <w:w w:val="90"/>
                <w:sz w:val="16"/>
                <w:szCs w:val="16"/>
                <w:lang w:val="da-DK"/>
              </w:rPr>
            </w:pPr>
          </w:p>
        </w:tc>
      </w:tr>
      <w:tr w:rsidR="00680A06" w:rsidRPr="00412CB4" w14:paraId="30341C69" w14:textId="77777777" w:rsidTr="003028D2">
        <w:trPr>
          <w:gridAfter w:val="3"/>
          <w:wAfter w:w="53" w:type="dxa"/>
          <w:trHeight w:hRule="exact" w:val="770"/>
        </w:trPr>
        <w:tc>
          <w:tcPr>
            <w:tcW w:w="1058" w:type="dxa"/>
            <w:tcBorders>
              <w:left w:val="nil"/>
            </w:tcBorders>
          </w:tcPr>
          <w:p w14:paraId="0CE75FB9" w14:textId="77777777" w:rsidR="00680A06" w:rsidRPr="005F1682" w:rsidRDefault="00680A06" w:rsidP="003028D2">
            <w:pPr>
              <w:rPr>
                <w:rFonts w:ascii="Verdana" w:hAnsi="Verdana"/>
                <w:w w:val="90"/>
                <w:sz w:val="16"/>
                <w:szCs w:val="16"/>
                <w:lang w:val="da-DK"/>
              </w:rPr>
            </w:pPr>
          </w:p>
        </w:tc>
        <w:tc>
          <w:tcPr>
            <w:tcW w:w="1066" w:type="dxa"/>
          </w:tcPr>
          <w:p w14:paraId="234FE39F" w14:textId="77777777" w:rsidR="00680A06" w:rsidRPr="005F1682" w:rsidRDefault="00680A06" w:rsidP="003028D2">
            <w:pPr>
              <w:pStyle w:val="TableParagraph"/>
              <w:spacing w:before="8"/>
              <w:rPr>
                <w:rFonts w:ascii="Verdana" w:hAnsi="Verdana"/>
                <w:w w:val="90"/>
                <w:sz w:val="16"/>
                <w:szCs w:val="16"/>
                <w:lang w:val="da-DK"/>
              </w:rPr>
            </w:pPr>
          </w:p>
          <w:p w14:paraId="4ADC1311"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77D457E0" w14:textId="77777777" w:rsidR="00680A06" w:rsidRPr="005F1682" w:rsidRDefault="00680A06" w:rsidP="003028D2">
            <w:pPr>
              <w:rPr>
                <w:rFonts w:ascii="Verdana" w:hAnsi="Verdana"/>
                <w:w w:val="90"/>
                <w:sz w:val="16"/>
                <w:szCs w:val="16"/>
                <w:lang w:val="da-DK"/>
              </w:rPr>
            </w:pPr>
          </w:p>
        </w:tc>
        <w:tc>
          <w:tcPr>
            <w:tcW w:w="1074" w:type="dxa"/>
            <w:gridSpan w:val="2"/>
          </w:tcPr>
          <w:p w14:paraId="283C3160" w14:textId="77777777" w:rsidR="00680A06" w:rsidRPr="005F1682" w:rsidRDefault="00680A06" w:rsidP="003028D2">
            <w:pPr>
              <w:pStyle w:val="TableParagraph"/>
              <w:spacing w:before="10"/>
              <w:rPr>
                <w:rFonts w:ascii="Verdana" w:hAnsi="Verdana"/>
                <w:w w:val="90"/>
                <w:sz w:val="16"/>
                <w:szCs w:val="16"/>
                <w:lang w:val="da-DK"/>
              </w:rPr>
            </w:pPr>
          </w:p>
          <w:p w14:paraId="283EF33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120629F4" w14:textId="77777777" w:rsidR="00680A06" w:rsidRPr="005F1682" w:rsidRDefault="00680A06" w:rsidP="003028D2">
            <w:pPr>
              <w:pStyle w:val="TableParagraph"/>
              <w:spacing w:before="8"/>
              <w:rPr>
                <w:rFonts w:ascii="Verdana" w:hAnsi="Verdana"/>
                <w:w w:val="90"/>
                <w:sz w:val="16"/>
                <w:szCs w:val="16"/>
                <w:lang w:val="da-DK"/>
              </w:rPr>
            </w:pPr>
          </w:p>
          <w:p w14:paraId="1184315D" w14:textId="77777777" w:rsidR="00680A06" w:rsidRPr="005F1682" w:rsidRDefault="00680A06" w:rsidP="003028D2">
            <w:pPr>
              <w:pStyle w:val="TableParagraph"/>
              <w:spacing w:line="214" w:lineRule="exact"/>
              <w:ind w:left="105" w:right="248"/>
              <w:rPr>
                <w:rFonts w:ascii="Verdana" w:hAnsi="Verdana"/>
                <w:w w:val="90"/>
                <w:sz w:val="16"/>
                <w:szCs w:val="16"/>
                <w:lang w:val="da-DK"/>
              </w:rPr>
            </w:pPr>
            <w:r w:rsidRPr="005F1682">
              <w:rPr>
                <w:rFonts w:ascii="Verdana" w:hAnsi="Verdana"/>
                <w:w w:val="90"/>
                <w:sz w:val="16"/>
                <w:szCs w:val="16"/>
                <w:lang w:val="da-DK"/>
              </w:rPr>
              <w:t>Geografisk position af højdemålerkon­ trolpunktet</w:t>
            </w:r>
          </w:p>
        </w:tc>
        <w:tc>
          <w:tcPr>
            <w:tcW w:w="1074" w:type="dxa"/>
            <w:gridSpan w:val="4"/>
          </w:tcPr>
          <w:p w14:paraId="17666759" w14:textId="77777777" w:rsidR="00680A06" w:rsidRPr="005F1682" w:rsidRDefault="00680A06" w:rsidP="003028D2">
            <w:pPr>
              <w:rPr>
                <w:rFonts w:ascii="Verdana" w:hAnsi="Verdana"/>
                <w:w w:val="90"/>
                <w:sz w:val="16"/>
                <w:szCs w:val="16"/>
                <w:lang w:val="da-DK"/>
              </w:rPr>
            </w:pPr>
          </w:p>
        </w:tc>
        <w:tc>
          <w:tcPr>
            <w:tcW w:w="1079" w:type="dxa"/>
            <w:gridSpan w:val="4"/>
          </w:tcPr>
          <w:p w14:paraId="4E977B67" w14:textId="77777777" w:rsidR="00680A06" w:rsidRPr="005F1682" w:rsidRDefault="00680A06" w:rsidP="003028D2">
            <w:pPr>
              <w:rPr>
                <w:rFonts w:ascii="Verdana" w:hAnsi="Verdana"/>
                <w:w w:val="90"/>
                <w:sz w:val="16"/>
                <w:szCs w:val="16"/>
                <w:lang w:val="da-DK"/>
              </w:rPr>
            </w:pPr>
          </w:p>
        </w:tc>
        <w:tc>
          <w:tcPr>
            <w:tcW w:w="1074" w:type="dxa"/>
            <w:gridSpan w:val="6"/>
          </w:tcPr>
          <w:p w14:paraId="2465EF7E" w14:textId="77777777" w:rsidR="00680A06" w:rsidRPr="005F1682" w:rsidRDefault="00680A06" w:rsidP="003028D2">
            <w:pPr>
              <w:rPr>
                <w:rFonts w:ascii="Verdana" w:hAnsi="Verdana"/>
                <w:w w:val="90"/>
                <w:sz w:val="16"/>
                <w:szCs w:val="16"/>
                <w:lang w:val="da-DK"/>
              </w:rPr>
            </w:pPr>
          </w:p>
        </w:tc>
        <w:tc>
          <w:tcPr>
            <w:tcW w:w="1112" w:type="dxa"/>
            <w:gridSpan w:val="4"/>
          </w:tcPr>
          <w:p w14:paraId="75A17CC7" w14:textId="77777777" w:rsidR="00680A06" w:rsidRPr="005F1682" w:rsidRDefault="00680A06" w:rsidP="003028D2">
            <w:pPr>
              <w:rPr>
                <w:rFonts w:ascii="Verdana" w:hAnsi="Verdana"/>
                <w:w w:val="90"/>
                <w:sz w:val="16"/>
                <w:szCs w:val="16"/>
                <w:lang w:val="da-DK"/>
              </w:rPr>
            </w:pPr>
          </w:p>
        </w:tc>
        <w:tc>
          <w:tcPr>
            <w:tcW w:w="1078" w:type="dxa"/>
            <w:gridSpan w:val="2"/>
          </w:tcPr>
          <w:p w14:paraId="4F3CCD7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AA3FD2A" w14:textId="77777777" w:rsidR="00680A06" w:rsidRPr="005F1682" w:rsidRDefault="00680A06" w:rsidP="003028D2">
            <w:pPr>
              <w:rPr>
                <w:rFonts w:ascii="Verdana" w:hAnsi="Verdana"/>
                <w:w w:val="90"/>
                <w:sz w:val="16"/>
                <w:szCs w:val="16"/>
                <w:lang w:val="da-DK"/>
              </w:rPr>
            </w:pPr>
          </w:p>
        </w:tc>
      </w:tr>
      <w:tr w:rsidR="00680A06" w:rsidRPr="00412CB4" w14:paraId="006AA60B" w14:textId="77777777" w:rsidTr="003028D2">
        <w:trPr>
          <w:gridAfter w:val="3"/>
          <w:wAfter w:w="53" w:type="dxa"/>
          <w:trHeight w:hRule="exact" w:val="557"/>
        </w:trPr>
        <w:tc>
          <w:tcPr>
            <w:tcW w:w="1058" w:type="dxa"/>
            <w:tcBorders>
              <w:left w:val="nil"/>
            </w:tcBorders>
          </w:tcPr>
          <w:p w14:paraId="5A32AE0D" w14:textId="77777777" w:rsidR="00680A06" w:rsidRPr="005F1682" w:rsidRDefault="00680A06" w:rsidP="003028D2">
            <w:pPr>
              <w:rPr>
                <w:rFonts w:ascii="Verdana" w:hAnsi="Verdana"/>
                <w:w w:val="90"/>
                <w:sz w:val="16"/>
                <w:szCs w:val="16"/>
                <w:lang w:val="da-DK"/>
              </w:rPr>
            </w:pPr>
          </w:p>
        </w:tc>
        <w:tc>
          <w:tcPr>
            <w:tcW w:w="1066" w:type="dxa"/>
          </w:tcPr>
          <w:p w14:paraId="654C149E" w14:textId="77777777" w:rsidR="00680A06" w:rsidRPr="005F1682" w:rsidRDefault="00680A06" w:rsidP="003028D2">
            <w:pPr>
              <w:pStyle w:val="TableParagraph"/>
              <w:spacing w:before="10"/>
              <w:rPr>
                <w:rFonts w:ascii="Verdana" w:hAnsi="Verdana"/>
                <w:w w:val="90"/>
                <w:sz w:val="16"/>
                <w:szCs w:val="16"/>
                <w:lang w:val="da-DK"/>
              </w:rPr>
            </w:pPr>
          </w:p>
          <w:p w14:paraId="32BFE0D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67" w:type="dxa"/>
          </w:tcPr>
          <w:p w14:paraId="06208F97" w14:textId="77777777" w:rsidR="00680A06" w:rsidRPr="005F1682" w:rsidRDefault="00680A06" w:rsidP="003028D2">
            <w:pPr>
              <w:rPr>
                <w:rFonts w:ascii="Verdana" w:hAnsi="Verdana"/>
                <w:w w:val="90"/>
                <w:sz w:val="16"/>
                <w:szCs w:val="16"/>
                <w:lang w:val="da-DK"/>
              </w:rPr>
            </w:pPr>
          </w:p>
        </w:tc>
        <w:tc>
          <w:tcPr>
            <w:tcW w:w="1074" w:type="dxa"/>
            <w:gridSpan w:val="2"/>
          </w:tcPr>
          <w:p w14:paraId="2A314948" w14:textId="77777777" w:rsidR="00680A06" w:rsidRPr="005F1682" w:rsidRDefault="00680A06" w:rsidP="003028D2">
            <w:pPr>
              <w:pStyle w:val="TableParagraph"/>
              <w:spacing w:before="10"/>
              <w:rPr>
                <w:rFonts w:ascii="Verdana" w:hAnsi="Verdana"/>
                <w:w w:val="90"/>
                <w:sz w:val="16"/>
                <w:szCs w:val="16"/>
                <w:lang w:val="da-DK"/>
              </w:rPr>
            </w:pPr>
          </w:p>
          <w:p w14:paraId="3FD5163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6CC110C4" w14:textId="77777777" w:rsidR="00680A06" w:rsidRPr="005F1682" w:rsidRDefault="00680A06" w:rsidP="003028D2">
            <w:pPr>
              <w:pStyle w:val="TableParagraph"/>
              <w:spacing w:before="10"/>
              <w:rPr>
                <w:rFonts w:ascii="Verdana" w:hAnsi="Verdana"/>
                <w:w w:val="90"/>
                <w:sz w:val="16"/>
                <w:szCs w:val="16"/>
                <w:lang w:val="da-DK"/>
              </w:rPr>
            </w:pPr>
          </w:p>
          <w:p w14:paraId="45AD2D8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 af højdemålerkontrolpunkter</w:t>
            </w:r>
          </w:p>
        </w:tc>
        <w:tc>
          <w:tcPr>
            <w:tcW w:w="1074" w:type="dxa"/>
            <w:gridSpan w:val="4"/>
          </w:tcPr>
          <w:p w14:paraId="1FB89DD7" w14:textId="77777777" w:rsidR="00680A06" w:rsidRPr="005F1682" w:rsidRDefault="00680A06" w:rsidP="003028D2">
            <w:pPr>
              <w:rPr>
                <w:rFonts w:ascii="Verdana" w:hAnsi="Verdana"/>
                <w:w w:val="90"/>
                <w:sz w:val="16"/>
                <w:szCs w:val="16"/>
                <w:lang w:val="da-DK"/>
              </w:rPr>
            </w:pPr>
          </w:p>
        </w:tc>
        <w:tc>
          <w:tcPr>
            <w:tcW w:w="1079" w:type="dxa"/>
            <w:gridSpan w:val="4"/>
          </w:tcPr>
          <w:p w14:paraId="088BF602" w14:textId="77777777" w:rsidR="00680A06" w:rsidRPr="005F1682" w:rsidRDefault="00680A06" w:rsidP="003028D2">
            <w:pPr>
              <w:rPr>
                <w:rFonts w:ascii="Verdana" w:hAnsi="Verdana"/>
                <w:w w:val="90"/>
                <w:sz w:val="16"/>
                <w:szCs w:val="16"/>
                <w:lang w:val="da-DK"/>
              </w:rPr>
            </w:pPr>
          </w:p>
        </w:tc>
        <w:tc>
          <w:tcPr>
            <w:tcW w:w="1074" w:type="dxa"/>
            <w:gridSpan w:val="6"/>
          </w:tcPr>
          <w:p w14:paraId="7C696757" w14:textId="77777777" w:rsidR="00680A06" w:rsidRPr="005F1682" w:rsidRDefault="00680A06" w:rsidP="003028D2">
            <w:pPr>
              <w:rPr>
                <w:rFonts w:ascii="Verdana" w:hAnsi="Verdana"/>
                <w:w w:val="90"/>
                <w:sz w:val="16"/>
                <w:szCs w:val="16"/>
                <w:lang w:val="da-DK"/>
              </w:rPr>
            </w:pPr>
          </w:p>
        </w:tc>
        <w:tc>
          <w:tcPr>
            <w:tcW w:w="1112" w:type="dxa"/>
            <w:gridSpan w:val="4"/>
          </w:tcPr>
          <w:p w14:paraId="72AE72C8" w14:textId="77777777" w:rsidR="00680A06" w:rsidRPr="005F1682" w:rsidRDefault="00680A06" w:rsidP="003028D2">
            <w:pPr>
              <w:rPr>
                <w:rFonts w:ascii="Verdana" w:hAnsi="Verdana"/>
                <w:w w:val="90"/>
                <w:sz w:val="16"/>
                <w:szCs w:val="16"/>
                <w:lang w:val="da-DK"/>
              </w:rPr>
            </w:pPr>
          </w:p>
        </w:tc>
        <w:tc>
          <w:tcPr>
            <w:tcW w:w="1078" w:type="dxa"/>
            <w:gridSpan w:val="2"/>
          </w:tcPr>
          <w:p w14:paraId="29765E5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D0EEB6E" w14:textId="77777777" w:rsidR="00680A06" w:rsidRPr="005F1682" w:rsidRDefault="00680A06" w:rsidP="003028D2">
            <w:pPr>
              <w:rPr>
                <w:rFonts w:ascii="Verdana" w:hAnsi="Verdana"/>
                <w:w w:val="90"/>
                <w:sz w:val="16"/>
                <w:szCs w:val="16"/>
                <w:lang w:val="da-DK"/>
              </w:rPr>
            </w:pPr>
          </w:p>
        </w:tc>
      </w:tr>
      <w:tr w:rsidR="00680A06" w:rsidRPr="00412CB4" w14:paraId="0ADE1631" w14:textId="77777777" w:rsidTr="003028D2">
        <w:trPr>
          <w:gridAfter w:val="3"/>
          <w:wAfter w:w="53" w:type="dxa"/>
          <w:trHeight w:hRule="exact" w:val="770"/>
        </w:trPr>
        <w:tc>
          <w:tcPr>
            <w:tcW w:w="1058" w:type="dxa"/>
            <w:tcBorders>
              <w:left w:val="nil"/>
            </w:tcBorders>
            <w:shd w:val="clear" w:color="auto" w:fill="D1D3D4"/>
          </w:tcPr>
          <w:p w14:paraId="1670A7A0" w14:textId="77777777" w:rsidR="00680A06" w:rsidRPr="005F1682" w:rsidRDefault="00680A06" w:rsidP="003028D2">
            <w:pPr>
              <w:pStyle w:val="TableParagraph"/>
              <w:spacing w:before="10"/>
              <w:rPr>
                <w:rFonts w:ascii="Verdana" w:hAnsi="Verdana"/>
                <w:w w:val="90"/>
                <w:sz w:val="16"/>
                <w:szCs w:val="16"/>
                <w:lang w:val="da-DK"/>
              </w:rPr>
            </w:pPr>
          </w:p>
          <w:p w14:paraId="7ADB5E5E" w14:textId="77777777" w:rsidR="00680A06" w:rsidRPr="005F1682" w:rsidRDefault="00680A06" w:rsidP="003028D2">
            <w:pPr>
              <w:pStyle w:val="TableParagraph"/>
              <w:rPr>
                <w:rFonts w:ascii="Verdana" w:hAnsi="Verdana"/>
                <w:w w:val="90"/>
                <w:sz w:val="16"/>
                <w:szCs w:val="16"/>
                <w:lang w:val="da-DK"/>
              </w:rPr>
            </w:pPr>
            <w:r w:rsidRPr="005F1682">
              <w:rPr>
                <w:rFonts w:ascii="Verdana" w:hAnsi="Verdana"/>
                <w:w w:val="90"/>
                <w:sz w:val="16"/>
                <w:szCs w:val="16"/>
                <w:lang w:val="da-DK"/>
              </w:rPr>
              <w:t>Standplads</w:t>
            </w:r>
          </w:p>
        </w:tc>
        <w:tc>
          <w:tcPr>
            <w:tcW w:w="1066" w:type="dxa"/>
            <w:shd w:val="clear" w:color="auto" w:fill="D1D3D4"/>
          </w:tcPr>
          <w:p w14:paraId="4CC03F29"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0643E5A2"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75CD343E" w14:textId="77777777" w:rsidR="00680A06" w:rsidRPr="005F1682" w:rsidRDefault="00680A06" w:rsidP="003028D2">
            <w:pPr>
              <w:rPr>
                <w:rFonts w:ascii="Verdana" w:hAnsi="Verdana"/>
                <w:w w:val="90"/>
                <w:sz w:val="16"/>
                <w:szCs w:val="16"/>
                <w:lang w:val="da-DK"/>
              </w:rPr>
            </w:pPr>
          </w:p>
        </w:tc>
        <w:tc>
          <w:tcPr>
            <w:tcW w:w="3247" w:type="dxa"/>
            <w:gridSpan w:val="3"/>
          </w:tcPr>
          <w:p w14:paraId="5C5A17CC" w14:textId="77777777" w:rsidR="00680A06" w:rsidRPr="005F1682" w:rsidRDefault="00680A06" w:rsidP="003028D2">
            <w:pPr>
              <w:pStyle w:val="TableParagraph"/>
              <w:spacing w:before="7"/>
              <w:rPr>
                <w:rFonts w:ascii="Verdana" w:hAnsi="Verdana"/>
                <w:w w:val="90"/>
                <w:sz w:val="16"/>
                <w:szCs w:val="16"/>
                <w:lang w:val="da-DK"/>
              </w:rPr>
            </w:pPr>
          </w:p>
          <w:p w14:paraId="074FCEE5" w14:textId="77777777" w:rsidR="00680A06" w:rsidRPr="005F1682" w:rsidRDefault="00680A06" w:rsidP="003028D2">
            <w:pPr>
              <w:pStyle w:val="TableParagraph"/>
              <w:spacing w:line="214" w:lineRule="exact"/>
              <w:ind w:left="105" w:right="159"/>
              <w:rPr>
                <w:rFonts w:ascii="Verdana" w:hAnsi="Verdana"/>
                <w:w w:val="90"/>
                <w:sz w:val="16"/>
                <w:szCs w:val="16"/>
                <w:lang w:val="da-DK"/>
              </w:rPr>
            </w:pPr>
            <w:r w:rsidRPr="005F1682">
              <w:rPr>
                <w:rFonts w:ascii="Verdana" w:hAnsi="Verdana"/>
                <w:w w:val="90"/>
                <w:sz w:val="16"/>
                <w:szCs w:val="16"/>
                <w:lang w:val="da-DK"/>
              </w:rPr>
              <w:t>Et angivet område på en forplads, der er beregnet til parkering af et luftfartøj</w:t>
            </w:r>
          </w:p>
        </w:tc>
        <w:tc>
          <w:tcPr>
            <w:tcW w:w="1074" w:type="dxa"/>
            <w:gridSpan w:val="4"/>
          </w:tcPr>
          <w:p w14:paraId="1BC0DC3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0CE011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A0C2BD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FFAAD3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ED34C0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B19765A" w14:textId="77777777" w:rsidR="00680A06" w:rsidRPr="005F1682" w:rsidRDefault="00680A06" w:rsidP="003028D2">
            <w:pPr>
              <w:rPr>
                <w:rFonts w:ascii="Verdana" w:hAnsi="Verdana"/>
                <w:w w:val="90"/>
                <w:sz w:val="16"/>
                <w:szCs w:val="16"/>
                <w:lang w:val="da-DK"/>
              </w:rPr>
            </w:pPr>
          </w:p>
        </w:tc>
      </w:tr>
      <w:tr w:rsidR="00680A06" w:rsidRPr="00412CB4" w14:paraId="48240E4E" w14:textId="77777777" w:rsidTr="003028D2">
        <w:trPr>
          <w:gridAfter w:val="3"/>
          <w:wAfter w:w="53" w:type="dxa"/>
          <w:trHeight w:hRule="exact" w:val="557"/>
        </w:trPr>
        <w:tc>
          <w:tcPr>
            <w:tcW w:w="1058" w:type="dxa"/>
            <w:tcBorders>
              <w:left w:val="nil"/>
            </w:tcBorders>
          </w:tcPr>
          <w:p w14:paraId="050611D3" w14:textId="77777777" w:rsidR="00680A06" w:rsidRPr="005F1682" w:rsidRDefault="00680A06" w:rsidP="003028D2">
            <w:pPr>
              <w:rPr>
                <w:rFonts w:ascii="Verdana" w:hAnsi="Verdana"/>
                <w:w w:val="90"/>
                <w:sz w:val="16"/>
                <w:szCs w:val="16"/>
                <w:lang w:val="da-DK"/>
              </w:rPr>
            </w:pPr>
          </w:p>
        </w:tc>
        <w:tc>
          <w:tcPr>
            <w:tcW w:w="1066" w:type="dxa"/>
          </w:tcPr>
          <w:p w14:paraId="54E66BB9" w14:textId="77777777" w:rsidR="00680A06" w:rsidRPr="005F1682" w:rsidRDefault="00680A06" w:rsidP="003028D2">
            <w:pPr>
              <w:pStyle w:val="TableParagraph"/>
              <w:spacing w:before="9"/>
              <w:rPr>
                <w:rFonts w:ascii="Verdana" w:hAnsi="Verdana"/>
                <w:w w:val="90"/>
                <w:sz w:val="16"/>
                <w:szCs w:val="16"/>
                <w:lang w:val="da-DK"/>
              </w:rPr>
            </w:pPr>
          </w:p>
          <w:p w14:paraId="26BF68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w:t>
            </w:r>
          </w:p>
        </w:tc>
        <w:tc>
          <w:tcPr>
            <w:tcW w:w="1067" w:type="dxa"/>
          </w:tcPr>
          <w:p w14:paraId="180B991B" w14:textId="77777777" w:rsidR="00680A06" w:rsidRPr="005F1682" w:rsidRDefault="00680A06" w:rsidP="003028D2">
            <w:pPr>
              <w:rPr>
                <w:rFonts w:ascii="Verdana" w:hAnsi="Verdana"/>
                <w:w w:val="90"/>
                <w:sz w:val="16"/>
                <w:szCs w:val="16"/>
                <w:lang w:val="da-DK"/>
              </w:rPr>
            </w:pPr>
          </w:p>
        </w:tc>
        <w:tc>
          <w:tcPr>
            <w:tcW w:w="1074" w:type="dxa"/>
            <w:gridSpan w:val="2"/>
          </w:tcPr>
          <w:p w14:paraId="0FFD5ABB" w14:textId="77777777" w:rsidR="00680A06" w:rsidRPr="005F1682" w:rsidRDefault="00680A06" w:rsidP="003028D2">
            <w:pPr>
              <w:pStyle w:val="TableParagraph"/>
              <w:spacing w:before="9"/>
              <w:rPr>
                <w:rFonts w:ascii="Verdana" w:hAnsi="Verdana"/>
                <w:w w:val="90"/>
                <w:sz w:val="16"/>
                <w:szCs w:val="16"/>
                <w:lang w:val="da-DK"/>
              </w:rPr>
            </w:pPr>
          </w:p>
          <w:p w14:paraId="058E7B1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61431CA" w14:textId="77777777" w:rsidR="00680A06" w:rsidRPr="005F1682" w:rsidRDefault="00680A06" w:rsidP="003028D2">
            <w:pPr>
              <w:pStyle w:val="TableParagraph"/>
              <w:spacing w:before="9"/>
              <w:rPr>
                <w:rFonts w:ascii="Verdana" w:hAnsi="Verdana"/>
                <w:w w:val="90"/>
                <w:sz w:val="16"/>
                <w:szCs w:val="16"/>
                <w:lang w:val="da-DK"/>
              </w:rPr>
            </w:pPr>
          </w:p>
          <w:p w14:paraId="0FC6DA7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 for standpladsen</w:t>
            </w:r>
          </w:p>
        </w:tc>
        <w:tc>
          <w:tcPr>
            <w:tcW w:w="1074" w:type="dxa"/>
            <w:gridSpan w:val="4"/>
          </w:tcPr>
          <w:p w14:paraId="5AB7D70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9C1128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EF120A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37EB5C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F1090F3"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09958536" w14:textId="77777777" w:rsidR="00680A06" w:rsidRPr="005F1682" w:rsidRDefault="00680A06" w:rsidP="003028D2">
            <w:pPr>
              <w:rPr>
                <w:rFonts w:ascii="Verdana" w:hAnsi="Verdana"/>
                <w:w w:val="90"/>
                <w:sz w:val="16"/>
                <w:szCs w:val="16"/>
                <w:lang w:val="da-DK"/>
              </w:rPr>
            </w:pPr>
          </w:p>
        </w:tc>
      </w:tr>
      <w:tr w:rsidR="00680A06" w:rsidRPr="00412CB4" w14:paraId="48081E99" w14:textId="77777777" w:rsidTr="003028D2">
        <w:trPr>
          <w:gridAfter w:val="3"/>
          <w:wAfter w:w="53" w:type="dxa"/>
          <w:trHeight w:hRule="exact" w:val="770"/>
        </w:trPr>
        <w:tc>
          <w:tcPr>
            <w:tcW w:w="1058" w:type="dxa"/>
            <w:tcBorders>
              <w:left w:val="nil"/>
            </w:tcBorders>
          </w:tcPr>
          <w:p w14:paraId="2A45AE30" w14:textId="77777777" w:rsidR="00680A06" w:rsidRPr="005F1682" w:rsidRDefault="00680A06" w:rsidP="003028D2">
            <w:pPr>
              <w:rPr>
                <w:rFonts w:ascii="Verdana" w:hAnsi="Verdana"/>
                <w:w w:val="90"/>
                <w:sz w:val="16"/>
                <w:szCs w:val="16"/>
                <w:lang w:val="da-DK"/>
              </w:rPr>
            </w:pPr>
          </w:p>
        </w:tc>
        <w:tc>
          <w:tcPr>
            <w:tcW w:w="1066" w:type="dxa"/>
          </w:tcPr>
          <w:p w14:paraId="4E3837D6" w14:textId="77777777" w:rsidR="00680A06" w:rsidRPr="005F1682" w:rsidRDefault="00680A06" w:rsidP="003028D2">
            <w:pPr>
              <w:pStyle w:val="TableParagraph"/>
              <w:spacing w:before="7"/>
              <w:rPr>
                <w:rFonts w:ascii="Verdana" w:hAnsi="Verdana"/>
                <w:w w:val="90"/>
                <w:sz w:val="16"/>
                <w:szCs w:val="16"/>
                <w:lang w:val="da-DK"/>
              </w:rPr>
            </w:pPr>
          </w:p>
          <w:p w14:paraId="5DC2E2C2" w14:textId="77777777" w:rsidR="00680A06" w:rsidRPr="005F1682" w:rsidRDefault="00680A06" w:rsidP="003028D2">
            <w:pPr>
              <w:pStyle w:val="TableParagraph"/>
              <w:spacing w:line="214" w:lineRule="exact"/>
              <w:ind w:left="105" w:right="152"/>
              <w:rPr>
                <w:rFonts w:ascii="Verdana" w:hAnsi="Verdana"/>
                <w:w w:val="90"/>
                <w:sz w:val="16"/>
                <w:szCs w:val="16"/>
                <w:lang w:val="da-DK"/>
              </w:rPr>
            </w:pPr>
            <w:r w:rsidRPr="005F1682">
              <w:rPr>
                <w:rFonts w:ascii="Verdana" w:hAnsi="Verdana"/>
                <w:w w:val="90"/>
                <w:sz w:val="16"/>
                <w:szCs w:val="16"/>
                <w:lang w:val="da-DK"/>
              </w:rPr>
              <w:t>Standplad­ ser</w:t>
            </w:r>
          </w:p>
        </w:tc>
        <w:tc>
          <w:tcPr>
            <w:tcW w:w="1067" w:type="dxa"/>
          </w:tcPr>
          <w:p w14:paraId="18821A66" w14:textId="77777777" w:rsidR="00680A06" w:rsidRPr="005F1682" w:rsidRDefault="00680A06" w:rsidP="003028D2">
            <w:pPr>
              <w:pStyle w:val="TableParagraph"/>
              <w:spacing w:before="7"/>
              <w:rPr>
                <w:rFonts w:ascii="Verdana" w:hAnsi="Verdana"/>
                <w:w w:val="90"/>
                <w:sz w:val="16"/>
                <w:szCs w:val="16"/>
                <w:lang w:val="da-DK"/>
              </w:rPr>
            </w:pPr>
          </w:p>
          <w:p w14:paraId="523B8070"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Beliggen­ hed</w:t>
            </w:r>
          </w:p>
        </w:tc>
        <w:tc>
          <w:tcPr>
            <w:tcW w:w="1074" w:type="dxa"/>
            <w:gridSpan w:val="2"/>
          </w:tcPr>
          <w:p w14:paraId="4FBB2A2B" w14:textId="77777777" w:rsidR="00680A06" w:rsidRPr="005F1682" w:rsidRDefault="00680A06" w:rsidP="003028D2">
            <w:pPr>
              <w:pStyle w:val="TableParagraph"/>
              <w:spacing w:before="9"/>
              <w:rPr>
                <w:rFonts w:ascii="Verdana" w:hAnsi="Verdana"/>
                <w:w w:val="90"/>
                <w:sz w:val="16"/>
                <w:szCs w:val="16"/>
                <w:lang w:val="da-DK"/>
              </w:rPr>
            </w:pPr>
          </w:p>
          <w:p w14:paraId="5A4D998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6E0784B7" w14:textId="77777777" w:rsidR="00680A06" w:rsidRPr="005F1682" w:rsidRDefault="00680A06" w:rsidP="003028D2">
            <w:pPr>
              <w:pStyle w:val="TableParagraph"/>
              <w:spacing w:before="9"/>
              <w:rPr>
                <w:rFonts w:ascii="Verdana" w:hAnsi="Verdana"/>
                <w:w w:val="90"/>
                <w:sz w:val="16"/>
                <w:szCs w:val="16"/>
                <w:lang w:val="da-DK"/>
              </w:rPr>
            </w:pPr>
          </w:p>
          <w:p w14:paraId="317B54E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Geografisk position af standpladsen</w:t>
            </w:r>
          </w:p>
        </w:tc>
        <w:tc>
          <w:tcPr>
            <w:tcW w:w="1074" w:type="dxa"/>
            <w:gridSpan w:val="4"/>
          </w:tcPr>
          <w:p w14:paraId="63759FB3" w14:textId="77777777" w:rsidR="00680A06" w:rsidRPr="005F1682" w:rsidRDefault="00680A06" w:rsidP="003028D2">
            <w:pPr>
              <w:rPr>
                <w:rFonts w:ascii="Verdana" w:hAnsi="Verdana"/>
                <w:w w:val="90"/>
                <w:sz w:val="16"/>
                <w:szCs w:val="16"/>
                <w:lang w:val="da-DK"/>
              </w:rPr>
            </w:pPr>
          </w:p>
        </w:tc>
        <w:tc>
          <w:tcPr>
            <w:tcW w:w="1079" w:type="dxa"/>
            <w:gridSpan w:val="4"/>
          </w:tcPr>
          <w:p w14:paraId="327C782F" w14:textId="77777777" w:rsidR="00680A06" w:rsidRPr="005F1682" w:rsidRDefault="00680A06" w:rsidP="003028D2">
            <w:pPr>
              <w:pStyle w:val="TableParagraph"/>
              <w:spacing w:before="9"/>
              <w:rPr>
                <w:rFonts w:ascii="Verdana" w:hAnsi="Verdana"/>
                <w:w w:val="90"/>
                <w:sz w:val="16"/>
                <w:szCs w:val="16"/>
                <w:lang w:val="da-DK"/>
              </w:rPr>
            </w:pPr>
          </w:p>
          <w:p w14:paraId="6C1B7AF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7549320A" w14:textId="77777777" w:rsidR="00680A06" w:rsidRPr="005F1682" w:rsidRDefault="00680A06" w:rsidP="003028D2">
            <w:pPr>
              <w:pStyle w:val="TableParagraph"/>
              <w:spacing w:before="7"/>
              <w:rPr>
                <w:rFonts w:ascii="Verdana" w:hAnsi="Verdana"/>
                <w:w w:val="90"/>
                <w:sz w:val="16"/>
                <w:szCs w:val="16"/>
                <w:lang w:val="da-DK"/>
              </w:rPr>
            </w:pPr>
          </w:p>
          <w:p w14:paraId="1411A172" w14:textId="77777777" w:rsidR="00680A06" w:rsidRPr="005F1682" w:rsidRDefault="00680A06" w:rsidP="003028D2">
            <w:pPr>
              <w:pStyle w:val="TableParagraph"/>
              <w:spacing w:line="214" w:lineRule="exact"/>
              <w:ind w:left="105" w:right="110"/>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036B56FA" w14:textId="77777777" w:rsidR="00680A06" w:rsidRPr="005F1682" w:rsidRDefault="00680A06" w:rsidP="003028D2">
            <w:pPr>
              <w:pStyle w:val="TableParagraph"/>
              <w:spacing w:before="9"/>
              <w:rPr>
                <w:rFonts w:ascii="Verdana" w:hAnsi="Verdana"/>
                <w:w w:val="90"/>
                <w:sz w:val="16"/>
                <w:szCs w:val="16"/>
                <w:lang w:val="da-DK"/>
              </w:rPr>
            </w:pPr>
          </w:p>
          <w:p w14:paraId="47F4700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77A0FF7" w14:textId="77777777" w:rsidR="00680A06" w:rsidRPr="005F1682" w:rsidRDefault="00680A06" w:rsidP="003028D2">
            <w:pPr>
              <w:pStyle w:val="TableParagraph"/>
              <w:spacing w:before="9"/>
              <w:rPr>
                <w:rFonts w:ascii="Verdana" w:hAnsi="Verdana"/>
                <w:w w:val="90"/>
                <w:sz w:val="16"/>
                <w:szCs w:val="16"/>
                <w:lang w:val="da-DK"/>
              </w:rPr>
            </w:pPr>
          </w:p>
          <w:p w14:paraId="70C3274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09C6E9F9" w14:textId="77777777" w:rsidR="00680A06" w:rsidRPr="005F1682" w:rsidRDefault="00680A06" w:rsidP="003028D2">
            <w:pPr>
              <w:pStyle w:val="TableParagraph"/>
              <w:spacing w:before="9"/>
              <w:rPr>
                <w:rFonts w:ascii="Verdana" w:hAnsi="Verdana"/>
                <w:w w:val="90"/>
                <w:sz w:val="16"/>
                <w:szCs w:val="16"/>
                <w:lang w:val="da-DK"/>
              </w:rPr>
            </w:pPr>
          </w:p>
          <w:p w14:paraId="2F0AAFD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r>
      <w:tr w:rsidR="00680A06" w:rsidRPr="00412CB4" w14:paraId="65A992F0" w14:textId="77777777" w:rsidTr="003028D2">
        <w:trPr>
          <w:gridAfter w:val="3"/>
          <w:wAfter w:w="53" w:type="dxa"/>
          <w:trHeight w:hRule="exact" w:val="770"/>
        </w:trPr>
        <w:tc>
          <w:tcPr>
            <w:tcW w:w="1058" w:type="dxa"/>
            <w:tcBorders>
              <w:left w:val="nil"/>
            </w:tcBorders>
          </w:tcPr>
          <w:p w14:paraId="7A8AB177" w14:textId="77777777" w:rsidR="00680A06" w:rsidRPr="005F1682" w:rsidRDefault="00680A06" w:rsidP="003028D2">
            <w:pPr>
              <w:rPr>
                <w:rFonts w:ascii="Verdana" w:hAnsi="Verdana"/>
                <w:w w:val="90"/>
                <w:sz w:val="16"/>
                <w:szCs w:val="16"/>
                <w:lang w:val="da-DK"/>
              </w:rPr>
            </w:pPr>
          </w:p>
        </w:tc>
        <w:tc>
          <w:tcPr>
            <w:tcW w:w="1066" w:type="dxa"/>
          </w:tcPr>
          <w:p w14:paraId="35C712EC" w14:textId="77777777" w:rsidR="00680A06" w:rsidRPr="005F1682" w:rsidRDefault="00680A06" w:rsidP="003028D2">
            <w:pPr>
              <w:rPr>
                <w:rFonts w:ascii="Verdana" w:hAnsi="Verdana"/>
                <w:w w:val="90"/>
                <w:sz w:val="16"/>
                <w:szCs w:val="16"/>
                <w:lang w:val="da-DK"/>
              </w:rPr>
            </w:pPr>
          </w:p>
        </w:tc>
        <w:tc>
          <w:tcPr>
            <w:tcW w:w="1067" w:type="dxa"/>
          </w:tcPr>
          <w:p w14:paraId="312DC8C5" w14:textId="77777777" w:rsidR="00680A06" w:rsidRPr="005F1682" w:rsidRDefault="00680A06" w:rsidP="003028D2">
            <w:pPr>
              <w:pStyle w:val="TableParagraph"/>
              <w:spacing w:before="8"/>
              <w:rPr>
                <w:rFonts w:ascii="Verdana" w:hAnsi="Verdana"/>
                <w:w w:val="90"/>
                <w:sz w:val="16"/>
                <w:szCs w:val="16"/>
                <w:lang w:val="da-DK"/>
              </w:rPr>
            </w:pPr>
          </w:p>
          <w:p w14:paraId="447BE9A9"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Luftfartøjs­ typer</w:t>
            </w:r>
          </w:p>
        </w:tc>
        <w:tc>
          <w:tcPr>
            <w:tcW w:w="1074" w:type="dxa"/>
            <w:gridSpan w:val="2"/>
          </w:tcPr>
          <w:p w14:paraId="60BFC5CB" w14:textId="77777777" w:rsidR="00680A06" w:rsidRPr="005F1682" w:rsidRDefault="00680A06" w:rsidP="003028D2">
            <w:pPr>
              <w:pStyle w:val="TableParagraph"/>
              <w:spacing w:before="10"/>
              <w:rPr>
                <w:rFonts w:ascii="Verdana" w:hAnsi="Verdana"/>
                <w:w w:val="90"/>
                <w:sz w:val="16"/>
                <w:szCs w:val="16"/>
                <w:lang w:val="da-DK"/>
              </w:rPr>
            </w:pPr>
          </w:p>
          <w:p w14:paraId="3813EE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6FC24021" w14:textId="77777777" w:rsidR="00680A06" w:rsidRPr="005F1682" w:rsidRDefault="00680A06" w:rsidP="003028D2">
            <w:pPr>
              <w:pStyle w:val="TableParagraph"/>
              <w:spacing w:before="10"/>
              <w:rPr>
                <w:rFonts w:ascii="Verdana" w:hAnsi="Verdana"/>
                <w:w w:val="90"/>
                <w:sz w:val="16"/>
                <w:szCs w:val="16"/>
                <w:lang w:val="da-DK"/>
              </w:rPr>
            </w:pPr>
          </w:p>
          <w:p w14:paraId="0A23351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Luftfartøjstyper</w:t>
            </w:r>
          </w:p>
        </w:tc>
        <w:tc>
          <w:tcPr>
            <w:tcW w:w="1074" w:type="dxa"/>
            <w:gridSpan w:val="4"/>
          </w:tcPr>
          <w:p w14:paraId="03B96E9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BD403D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FA38A4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FFB6F9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BF4285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0BBF4C3" w14:textId="77777777" w:rsidR="00680A06" w:rsidRPr="005F1682" w:rsidRDefault="00680A06" w:rsidP="003028D2">
            <w:pPr>
              <w:rPr>
                <w:rFonts w:ascii="Verdana" w:hAnsi="Verdana"/>
                <w:w w:val="90"/>
                <w:sz w:val="16"/>
                <w:szCs w:val="16"/>
                <w:lang w:val="da-DK"/>
              </w:rPr>
            </w:pPr>
          </w:p>
        </w:tc>
      </w:tr>
      <w:tr w:rsidR="00680A06" w:rsidRPr="00412CB4" w14:paraId="0F0EADAA" w14:textId="77777777" w:rsidTr="003028D2">
        <w:trPr>
          <w:gridAfter w:val="3"/>
          <w:wAfter w:w="53" w:type="dxa"/>
          <w:trHeight w:hRule="exact" w:val="770"/>
        </w:trPr>
        <w:tc>
          <w:tcPr>
            <w:tcW w:w="1058" w:type="dxa"/>
            <w:tcBorders>
              <w:left w:val="nil"/>
            </w:tcBorders>
          </w:tcPr>
          <w:p w14:paraId="3576E092" w14:textId="77777777" w:rsidR="00680A06" w:rsidRPr="005F1682" w:rsidRDefault="00680A06" w:rsidP="003028D2">
            <w:pPr>
              <w:rPr>
                <w:rFonts w:ascii="Verdana" w:hAnsi="Verdana"/>
                <w:w w:val="90"/>
                <w:sz w:val="16"/>
                <w:szCs w:val="16"/>
                <w:lang w:val="da-DK"/>
              </w:rPr>
            </w:pPr>
          </w:p>
        </w:tc>
        <w:tc>
          <w:tcPr>
            <w:tcW w:w="1066" w:type="dxa"/>
          </w:tcPr>
          <w:p w14:paraId="2C9223A5" w14:textId="77777777" w:rsidR="00680A06" w:rsidRPr="005F1682" w:rsidRDefault="00680A06" w:rsidP="003028D2">
            <w:pPr>
              <w:pStyle w:val="TableParagraph"/>
              <w:spacing w:before="8"/>
              <w:rPr>
                <w:rFonts w:ascii="Verdana" w:hAnsi="Verdana"/>
                <w:w w:val="90"/>
                <w:sz w:val="16"/>
                <w:szCs w:val="16"/>
                <w:lang w:val="da-DK"/>
              </w:rPr>
            </w:pPr>
          </w:p>
          <w:p w14:paraId="7D6E4C47" w14:textId="77777777" w:rsidR="00680A06" w:rsidRPr="005F1682" w:rsidRDefault="00680A06" w:rsidP="003028D2">
            <w:pPr>
              <w:pStyle w:val="TableParagraph"/>
              <w:spacing w:line="214" w:lineRule="exact"/>
              <w:ind w:left="105" w:right="-40"/>
              <w:rPr>
                <w:rFonts w:ascii="Verdana" w:hAnsi="Verdana"/>
                <w:w w:val="90"/>
                <w:sz w:val="16"/>
                <w:szCs w:val="16"/>
                <w:lang w:val="da-DK"/>
              </w:rPr>
            </w:pPr>
            <w:r>
              <w:rPr>
                <w:rFonts w:ascii="Verdana" w:hAnsi="Verdana"/>
                <w:w w:val="90"/>
                <w:sz w:val="16"/>
                <w:szCs w:val="16"/>
                <w:lang w:val="da-DK"/>
              </w:rPr>
              <w:t>S</w:t>
            </w:r>
            <w:r w:rsidRPr="005F1682">
              <w:rPr>
                <w:rFonts w:ascii="Verdana" w:hAnsi="Verdana"/>
                <w:w w:val="90"/>
                <w:sz w:val="16"/>
                <w:szCs w:val="16"/>
                <w:lang w:val="da-DK"/>
              </w:rPr>
              <w:t>tandplads­ kendestegn</w:t>
            </w:r>
          </w:p>
        </w:tc>
        <w:tc>
          <w:tcPr>
            <w:tcW w:w="1067" w:type="dxa"/>
          </w:tcPr>
          <w:p w14:paraId="0B7129BF" w14:textId="77777777" w:rsidR="00680A06" w:rsidRPr="005F1682" w:rsidRDefault="00680A06" w:rsidP="003028D2">
            <w:pPr>
              <w:rPr>
                <w:rFonts w:ascii="Verdana" w:hAnsi="Verdana"/>
                <w:w w:val="90"/>
                <w:sz w:val="16"/>
                <w:szCs w:val="16"/>
                <w:lang w:val="da-DK"/>
              </w:rPr>
            </w:pPr>
          </w:p>
        </w:tc>
        <w:tc>
          <w:tcPr>
            <w:tcW w:w="1074" w:type="dxa"/>
            <w:gridSpan w:val="2"/>
          </w:tcPr>
          <w:p w14:paraId="0F5B31DF" w14:textId="77777777" w:rsidR="00680A06" w:rsidRPr="005F1682" w:rsidRDefault="00680A06" w:rsidP="003028D2">
            <w:pPr>
              <w:pStyle w:val="TableParagraph"/>
              <w:spacing w:before="10"/>
              <w:rPr>
                <w:rFonts w:ascii="Verdana" w:hAnsi="Verdana"/>
                <w:w w:val="90"/>
                <w:sz w:val="16"/>
                <w:szCs w:val="16"/>
                <w:lang w:val="da-DK"/>
              </w:rPr>
            </w:pPr>
          </w:p>
          <w:p w14:paraId="3894F54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5937B24" w14:textId="77777777" w:rsidR="00680A06" w:rsidRPr="005F1682" w:rsidRDefault="00680A06" w:rsidP="003028D2">
            <w:pPr>
              <w:pStyle w:val="TableParagraph"/>
              <w:spacing w:before="8"/>
              <w:rPr>
                <w:rFonts w:ascii="Verdana" w:hAnsi="Verdana"/>
                <w:w w:val="90"/>
                <w:sz w:val="16"/>
                <w:szCs w:val="16"/>
                <w:lang w:val="da-DK"/>
              </w:rPr>
            </w:pPr>
          </w:p>
          <w:p w14:paraId="45E7EAB2" w14:textId="77777777" w:rsidR="00680A06" w:rsidRPr="005F1682" w:rsidRDefault="00680A06" w:rsidP="003028D2">
            <w:pPr>
              <w:pStyle w:val="TableParagraph"/>
              <w:spacing w:line="214" w:lineRule="exact"/>
              <w:ind w:left="105" w:right="130"/>
              <w:rPr>
                <w:rFonts w:ascii="Verdana" w:hAnsi="Verdana"/>
                <w:w w:val="90"/>
                <w:sz w:val="16"/>
                <w:szCs w:val="16"/>
                <w:lang w:val="da-DK"/>
              </w:rPr>
            </w:pPr>
            <w:r w:rsidRPr="005F1682">
              <w:rPr>
                <w:rFonts w:ascii="Verdana" w:hAnsi="Verdana"/>
                <w:w w:val="90"/>
                <w:sz w:val="16"/>
                <w:szCs w:val="16"/>
                <w:lang w:val="da-DK"/>
              </w:rPr>
              <w:t>Beskrivelse af standpladsens identitets</w:t>
            </w:r>
            <w:r>
              <w:rPr>
                <w:rFonts w:ascii="Verdana" w:hAnsi="Verdana"/>
                <w:w w:val="90"/>
                <w:sz w:val="16"/>
                <w:szCs w:val="16"/>
                <w:lang w:val="da-DK"/>
              </w:rPr>
              <w:t>-</w:t>
            </w:r>
            <w:r w:rsidRPr="005F1682">
              <w:rPr>
                <w:rFonts w:ascii="Verdana" w:hAnsi="Verdana"/>
                <w:w w:val="90"/>
                <w:sz w:val="16"/>
                <w:szCs w:val="16"/>
                <w:lang w:val="da-DK"/>
              </w:rPr>
              <w:t xml:space="preserve"> betegnelse</w:t>
            </w:r>
          </w:p>
        </w:tc>
        <w:tc>
          <w:tcPr>
            <w:tcW w:w="1074" w:type="dxa"/>
            <w:gridSpan w:val="4"/>
          </w:tcPr>
          <w:p w14:paraId="6D23879A"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716101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474009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148AB6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BE5628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A014DB4" w14:textId="77777777" w:rsidR="00680A06" w:rsidRPr="005F1682" w:rsidRDefault="00680A06" w:rsidP="003028D2">
            <w:pPr>
              <w:rPr>
                <w:rFonts w:ascii="Verdana" w:hAnsi="Verdana"/>
                <w:w w:val="90"/>
                <w:sz w:val="16"/>
                <w:szCs w:val="16"/>
                <w:lang w:val="da-DK"/>
              </w:rPr>
            </w:pPr>
          </w:p>
        </w:tc>
      </w:tr>
      <w:tr w:rsidR="00680A06" w:rsidRPr="00412CB4" w14:paraId="65F8908A" w14:textId="77777777" w:rsidTr="003028D2">
        <w:trPr>
          <w:gridAfter w:val="3"/>
          <w:wAfter w:w="53" w:type="dxa"/>
          <w:trHeight w:hRule="exact" w:val="1623"/>
        </w:trPr>
        <w:tc>
          <w:tcPr>
            <w:tcW w:w="1058" w:type="dxa"/>
            <w:tcBorders>
              <w:left w:val="nil"/>
            </w:tcBorders>
          </w:tcPr>
          <w:p w14:paraId="4128F9DF" w14:textId="77777777" w:rsidR="00680A06" w:rsidRPr="005F1682" w:rsidRDefault="00680A06" w:rsidP="003028D2">
            <w:pPr>
              <w:rPr>
                <w:rFonts w:ascii="Verdana" w:hAnsi="Verdana"/>
                <w:w w:val="90"/>
                <w:sz w:val="16"/>
                <w:szCs w:val="16"/>
                <w:lang w:val="da-DK"/>
              </w:rPr>
            </w:pPr>
          </w:p>
        </w:tc>
        <w:tc>
          <w:tcPr>
            <w:tcW w:w="1066" w:type="dxa"/>
          </w:tcPr>
          <w:p w14:paraId="5C06B2CE" w14:textId="77777777" w:rsidR="00680A06" w:rsidRPr="005F1682" w:rsidRDefault="00680A06" w:rsidP="003028D2">
            <w:pPr>
              <w:pStyle w:val="TableParagraph"/>
              <w:spacing w:before="7"/>
              <w:rPr>
                <w:rFonts w:ascii="Verdana" w:hAnsi="Verdana"/>
                <w:w w:val="90"/>
                <w:sz w:val="16"/>
                <w:szCs w:val="16"/>
                <w:lang w:val="da-DK"/>
              </w:rPr>
            </w:pPr>
          </w:p>
          <w:p w14:paraId="08067E07" w14:textId="77777777" w:rsidR="00680A06" w:rsidRPr="005F1682" w:rsidRDefault="00680A06" w:rsidP="003028D2">
            <w:pPr>
              <w:pStyle w:val="TableParagraph"/>
              <w:spacing w:line="214" w:lineRule="exact"/>
              <w:ind w:left="105"/>
              <w:rPr>
                <w:rFonts w:ascii="Verdana" w:hAnsi="Verdana"/>
                <w:w w:val="90"/>
                <w:sz w:val="16"/>
                <w:szCs w:val="16"/>
                <w:lang w:val="da-DK"/>
              </w:rPr>
            </w:pPr>
            <w:r w:rsidRPr="005F1682">
              <w:rPr>
                <w:rFonts w:ascii="Verdana" w:hAnsi="Verdana"/>
                <w:w w:val="90"/>
                <w:sz w:val="16"/>
                <w:szCs w:val="16"/>
                <w:lang w:val="da-DK"/>
              </w:rPr>
              <w:t>System til visuel dockin</w:t>
            </w:r>
            <w:r>
              <w:rPr>
                <w:rFonts w:ascii="Verdana" w:hAnsi="Verdana"/>
                <w:w w:val="90"/>
                <w:sz w:val="16"/>
                <w:szCs w:val="16"/>
                <w:lang w:val="da-DK"/>
              </w:rPr>
              <w:t>g/</w:t>
            </w:r>
            <w:r w:rsidRPr="005F1682">
              <w:rPr>
                <w:rFonts w:ascii="Verdana" w:hAnsi="Verdana"/>
                <w:w w:val="90"/>
                <w:sz w:val="16"/>
                <w:szCs w:val="16"/>
                <w:lang w:val="da-DK"/>
              </w:rPr>
              <w:t xml:space="preserve"> parkerings</w:t>
            </w:r>
            <w:r>
              <w:rPr>
                <w:rFonts w:ascii="Verdana" w:hAnsi="Verdana"/>
                <w:w w:val="90"/>
                <w:sz w:val="16"/>
                <w:szCs w:val="16"/>
                <w:lang w:val="da-DK"/>
              </w:rPr>
              <w:t>-</w:t>
            </w:r>
            <w:r w:rsidRPr="005F1682">
              <w:rPr>
                <w:rFonts w:ascii="Verdana" w:hAnsi="Verdana"/>
                <w:w w:val="90"/>
                <w:sz w:val="16"/>
                <w:szCs w:val="16"/>
                <w:lang w:val="da-DK"/>
              </w:rPr>
              <w:t>assistance</w:t>
            </w:r>
          </w:p>
        </w:tc>
        <w:tc>
          <w:tcPr>
            <w:tcW w:w="1067" w:type="dxa"/>
          </w:tcPr>
          <w:p w14:paraId="7C1D8950" w14:textId="77777777" w:rsidR="00680A06" w:rsidRPr="005F1682" w:rsidRDefault="00680A06" w:rsidP="003028D2">
            <w:pPr>
              <w:rPr>
                <w:rFonts w:ascii="Verdana" w:hAnsi="Verdana"/>
                <w:w w:val="90"/>
                <w:sz w:val="16"/>
                <w:szCs w:val="16"/>
                <w:lang w:val="da-DK"/>
              </w:rPr>
            </w:pPr>
          </w:p>
        </w:tc>
        <w:tc>
          <w:tcPr>
            <w:tcW w:w="1074" w:type="dxa"/>
            <w:gridSpan w:val="2"/>
          </w:tcPr>
          <w:p w14:paraId="1429B9CD" w14:textId="77777777" w:rsidR="00680A06" w:rsidRPr="005F1682" w:rsidRDefault="00680A06" w:rsidP="003028D2">
            <w:pPr>
              <w:pStyle w:val="TableParagraph"/>
              <w:spacing w:before="10"/>
              <w:rPr>
                <w:rFonts w:ascii="Verdana" w:hAnsi="Verdana"/>
                <w:w w:val="90"/>
                <w:sz w:val="16"/>
                <w:szCs w:val="16"/>
                <w:lang w:val="da-DK"/>
              </w:rPr>
            </w:pPr>
          </w:p>
          <w:p w14:paraId="1FC9AB2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6B74A5D" w14:textId="77777777" w:rsidR="00680A06" w:rsidRPr="005F1682" w:rsidRDefault="00680A06" w:rsidP="003028D2">
            <w:pPr>
              <w:pStyle w:val="TableParagraph"/>
              <w:spacing w:before="7"/>
              <w:rPr>
                <w:rFonts w:ascii="Verdana" w:hAnsi="Verdana"/>
                <w:w w:val="90"/>
                <w:sz w:val="16"/>
                <w:szCs w:val="16"/>
                <w:lang w:val="da-DK"/>
              </w:rPr>
            </w:pPr>
          </w:p>
          <w:p w14:paraId="10AC93CD" w14:textId="77777777" w:rsidR="00680A06"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 xml:space="preserve">Beskrivelse af systemet til visuel </w:t>
            </w:r>
          </w:p>
          <w:p w14:paraId="47AED3EC" w14:textId="77777777" w:rsidR="00680A06" w:rsidRPr="005F1682" w:rsidRDefault="00680A06" w:rsidP="003028D2">
            <w:pPr>
              <w:pStyle w:val="TableParagraph"/>
              <w:spacing w:line="214" w:lineRule="exact"/>
              <w:ind w:left="105" w:right="145"/>
              <w:rPr>
                <w:rFonts w:ascii="Verdana" w:hAnsi="Verdana"/>
                <w:w w:val="90"/>
                <w:sz w:val="16"/>
                <w:szCs w:val="16"/>
                <w:lang w:val="da-DK"/>
              </w:rPr>
            </w:pPr>
            <w:r w:rsidRPr="005F1682">
              <w:rPr>
                <w:rFonts w:ascii="Verdana" w:hAnsi="Verdana"/>
                <w:w w:val="90"/>
                <w:sz w:val="16"/>
                <w:szCs w:val="16"/>
                <w:lang w:val="da-DK"/>
              </w:rPr>
              <w:t>docking/parkeringsassistance ved  standpladsen</w:t>
            </w:r>
          </w:p>
        </w:tc>
        <w:tc>
          <w:tcPr>
            <w:tcW w:w="1074" w:type="dxa"/>
            <w:gridSpan w:val="4"/>
          </w:tcPr>
          <w:p w14:paraId="1904E445"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BB5F53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E8E44F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2F93BF4"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E7DF99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1DE3DE0" w14:textId="77777777" w:rsidR="00680A06" w:rsidRPr="005F1682" w:rsidRDefault="00680A06" w:rsidP="003028D2">
            <w:pPr>
              <w:rPr>
                <w:rFonts w:ascii="Verdana" w:hAnsi="Verdana"/>
                <w:w w:val="90"/>
                <w:sz w:val="16"/>
                <w:szCs w:val="16"/>
                <w:lang w:val="da-DK"/>
              </w:rPr>
            </w:pPr>
          </w:p>
        </w:tc>
      </w:tr>
      <w:tr w:rsidR="00680A06" w:rsidRPr="00412CB4" w14:paraId="7F8B49C7" w14:textId="77777777" w:rsidTr="003028D2">
        <w:trPr>
          <w:gridAfter w:val="3"/>
          <w:wAfter w:w="53" w:type="dxa"/>
          <w:trHeight w:hRule="exact" w:val="770"/>
        </w:trPr>
        <w:tc>
          <w:tcPr>
            <w:tcW w:w="1058" w:type="dxa"/>
            <w:tcBorders>
              <w:left w:val="nil"/>
            </w:tcBorders>
          </w:tcPr>
          <w:p w14:paraId="0BCDF9FE" w14:textId="77777777" w:rsidR="00680A06" w:rsidRPr="005F1682" w:rsidRDefault="00680A06" w:rsidP="003028D2">
            <w:pPr>
              <w:rPr>
                <w:rFonts w:ascii="Verdana" w:hAnsi="Verdana"/>
                <w:w w:val="90"/>
                <w:sz w:val="16"/>
                <w:szCs w:val="16"/>
                <w:lang w:val="da-DK"/>
              </w:rPr>
            </w:pPr>
          </w:p>
        </w:tc>
        <w:tc>
          <w:tcPr>
            <w:tcW w:w="1066" w:type="dxa"/>
          </w:tcPr>
          <w:p w14:paraId="77FC4269" w14:textId="77777777" w:rsidR="00680A06" w:rsidRPr="005F1682" w:rsidRDefault="00680A06" w:rsidP="003028D2">
            <w:pPr>
              <w:pStyle w:val="TableParagraph"/>
              <w:spacing w:before="8"/>
              <w:rPr>
                <w:rFonts w:ascii="Verdana" w:hAnsi="Verdana"/>
                <w:w w:val="90"/>
                <w:sz w:val="16"/>
                <w:szCs w:val="16"/>
                <w:lang w:val="da-DK"/>
              </w:rPr>
            </w:pPr>
          </w:p>
          <w:p w14:paraId="238CBEBE" w14:textId="77777777" w:rsidR="00680A06" w:rsidRPr="005F1682" w:rsidRDefault="00680A06" w:rsidP="003028D2">
            <w:pPr>
              <w:pStyle w:val="TableParagraph"/>
              <w:spacing w:line="214" w:lineRule="exact"/>
              <w:ind w:left="105" w:right="118"/>
              <w:rPr>
                <w:rFonts w:ascii="Verdana" w:hAnsi="Verdana"/>
                <w:w w:val="90"/>
                <w:sz w:val="16"/>
                <w:szCs w:val="16"/>
                <w:lang w:val="da-DK"/>
              </w:rPr>
            </w:pPr>
            <w:r w:rsidRPr="005F1682">
              <w:rPr>
                <w:rFonts w:ascii="Verdana" w:hAnsi="Verdana"/>
                <w:w w:val="90"/>
                <w:sz w:val="16"/>
                <w:szCs w:val="16"/>
                <w:lang w:val="da-DK"/>
              </w:rPr>
              <w:t>Parkerings­ området</w:t>
            </w:r>
          </w:p>
        </w:tc>
        <w:tc>
          <w:tcPr>
            <w:tcW w:w="1067" w:type="dxa"/>
          </w:tcPr>
          <w:p w14:paraId="697E3798" w14:textId="77777777" w:rsidR="00680A06" w:rsidRPr="005F1682" w:rsidRDefault="00680A06" w:rsidP="003028D2">
            <w:pPr>
              <w:rPr>
                <w:rFonts w:ascii="Verdana" w:hAnsi="Verdana"/>
                <w:w w:val="90"/>
                <w:sz w:val="16"/>
                <w:szCs w:val="16"/>
                <w:lang w:val="da-DK"/>
              </w:rPr>
            </w:pPr>
          </w:p>
        </w:tc>
        <w:tc>
          <w:tcPr>
            <w:tcW w:w="1074" w:type="dxa"/>
            <w:gridSpan w:val="2"/>
          </w:tcPr>
          <w:p w14:paraId="2A27A161" w14:textId="77777777" w:rsidR="00680A06" w:rsidRPr="005F1682" w:rsidRDefault="00680A06" w:rsidP="003028D2">
            <w:pPr>
              <w:pStyle w:val="TableParagraph"/>
              <w:spacing w:before="10"/>
              <w:rPr>
                <w:rFonts w:ascii="Verdana" w:hAnsi="Verdana"/>
                <w:w w:val="90"/>
                <w:sz w:val="16"/>
                <w:szCs w:val="16"/>
                <w:lang w:val="da-DK"/>
              </w:rPr>
            </w:pPr>
          </w:p>
          <w:p w14:paraId="4D66D3F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7CDD85E3" w14:textId="77777777" w:rsidR="00680A06" w:rsidRPr="005F1682" w:rsidRDefault="00680A06" w:rsidP="003028D2">
            <w:pPr>
              <w:pStyle w:val="TableParagraph"/>
              <w:spacing w:before="8"/>
              <w:rPr>
                <w:rFonts w:ascii="Verdana" w:hAnsi="Verdana"/>
                <w:w w:val="90"/>
                <w:sz w:val="16"/>
                <w:szCs w:val="16"/>
                <w:lang w:val="da-DK"/>
              </w:rPr>
            </w:pPr>
          </w:p>
          <w:p w14:paraId="59663E4A" w14:textId="77777777" w:rsidR="00680A06" w:rsidRPr="005F1682" w:rsidRDefault="00680A06" w:rsidP="003028D2">
            <w:pPr>
              <w:pStyle w:val="TableParagraph"/>
              <w:spacing w:line="214" w:lineRule="exact"/>
              <w:ind w:left="105" w:right="194"/>
              <w:rPr>
                <w:rFonts w:ascii="Verdana" w:hAnsi="Verdana"/>
                <w:w w:val="90"/>
                <w:sz w:val="16"/>
                <w:szCs w:val="16"/>
                <w:lang w:val="da-DK"/>
              </w:rPr>
            </w:pPr>
            <w:r w:rsidRPr="005F1682">
              <w:rPr>
                <w:rFonts w:ascii="Verdana" w:hAnsi="Verdana"/>
                <w:w w:val="90"/>
                <w:sz w:val="16"/>
                <w:szCs w:val="16"/>
                <w:lang w:val="da-DK"/>
              </w:rPr>
              <w:t>Geografisk position af parkeringsområ­ det</w:t>
            </w:r>
          </w:p>
        </w:tc>
        <w:tc>
          <w:tcPr>
            <w:tcW w:w="1074" w:type="dxa"/>
            <w:gridSpan w:val="4"/>
          </w:tcPr>
          <w:p w14:paraId="42707B38" w14:textId="77777777" w:rsidR="00680A06" w:rsidRPr="005F1682" w:rsidRDefault="00680A06" w:rsidP="003028D2">
            <w:pPr>
              <w:rPr>
                <w:rFonts w:ascii="Verdana" w:hAnsi="Verdana"/>
                <w:w w:val="90"/>
                <w:sz w:val="16"/>
                <w:szCs w:val="16"/>
                <w:lang w:val="da-DK"/>
              </w:rPr>
            </w:pPr>
          </w:p>
        </w:tc>
        <w:tc>
          <w:tcPr>
            <w:tcW w:w="1079" w:type="dxa"/>
            <w:gridSpan w:val="4"/>
          </w:tcPr>
          <w:p w14:paraId="7033E11E" w14:textId="77777777" w:rsidR="00680A06" w:rsidRPr="005F1682" w:rsidRDefault="00680A06" w:rsidP="003028D2">
            <w:pPr>
              <w:rPr>
                <w:rFonts w:ascii="Verdana" w:hAnsi="Verdana"/>
                <w:w w:val="90"/>
                <w:sz w:val="16"/>
                <w:szCs w:val="16"/>
                <w:lang w:val="da-DK"/>
              </w:rPr>
            </w:pPr>
          </w:p>
        </w:tc>
        <w:tc>
          <w:tcPr>
            <w:tcW w:w="1074" w:type="dxa"/>
            <w:gridSpan w:val="6"/>
          </w:tcPr>
          <w:p w14:paraId="11502A92" w14:textId="77777777" w:rsidR="00680A06" w:rsidRPr="005F1682" w:rsidRDefault="00680A06" w:rsidP="003028D2">
            <w:pPr>
              <w:rPr>
                <w:rFonts w:ascii="Verdana" w:hAnsi="Verdana"/>
                <w:w w:val="90"/>
                <w:sz w:val="16"/>
                <w:szCs w:val="16"/>
                <w:lang w:val="da-DK"/>
              </w:rPr>
            </w:pPr>
          </w:p>
        </w:tc>
        <w:tc>
          <w:tcPr>
            <w:tcW w:w="1112" w:type="dxa"/>
            <w:gridSpan w:val="4"/>
          </w:tcPr>
          <w:p w14:paraId="4B7DE174" w14:textId="77777777" w:rsidR="00680A06" w:rsidRPr="005F1682" w:rsidRDefault="00680A06" w:rsidP="003028D2">
            <w:pPr>
              <w:rPr>
                <w:rFonts w:ascii="Verdana" w:hAnsi="Verdana"/>
                <w:w w:val="90"/>
                <w:sz w:val="16"/>
                <w:szCs w:val="16"/>
                <w:lang w:val="da-DK"/>
              </w:rPr>
            </w:pPr>
          </w:p>
        </w:tc>
        <w:tc>
          <w:tcPr>
            <w:tcW w:w="1078" w:type="dxa"/>
            <w:gridSpan w:val="2"/>
          </w:tcPr>
          <w:p w14:paraId="373F04BF"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07A5D28E" w14:textId="77777777" w:rsidR="00680A06" w:rsidRPr="005F1682" w:rsidRDefault="00680A06" w:rsidP="003028D2">
            <w:pPr>
              <w:rPr>
                <w:rFonts w:ascii="Verdana" w:hAnsi="Verdana"/>
                <w:w w:val="90"/>
                <w:sz w:val="16"/>
                <w:szCs w:val="16"/>
                <w:lang w:val="da-DK"/>
              </w:rPr>
            </w:pPr>
          </w:p>
        </w:tc>
      </w:tr>
      <w:tr w:rsidR="00680A06" w:rsidRPr="00412CB4" w14:paraId="09A90E6E" w14:textId="77777777" w:rsidTr="003028D2">
        <w:trPr>
          <w:gridAfter w:val="3"/>
          <w:wAfter w:w="53" w:type="dxa"/>
          <w:trHeight w:hRule="exact" w:val="580"/>
        </w:trPr>
        <w:tc>
          <w:tcPr>
            <w:tcW w:w="1058" w:type="dxa"/>
            <w:tcBorders>
              <w:left w:val="nil"/>
            </w:tcBorders>
          </w:tcPr>
          <w:p w14:paraId="1D9A6057" w14:textId="77777777" w:rsidR="00680A06" w:rsidRPr="005F1682" w:rsidRDefault="00680A06" w:rsidP="003028D2">
            <w:pPr>
              <w:rPr>
                <w:rFonts w:ascii="Verdana" w:hAnsi="Verdana"/>
                <w:w w:val="90"/>
                <w:sz w:val="16"/>
                <w:szCs w:val="16"/>
                <w:lang w:val="da-DK"/>
              </w:rPr>
            </w:pPr>
          </w:p>
        </w:tc>
        <w:tc>
          <w:tcPr>
            <w:tcW w:w="1066" w:type="dxa"/>
          </w:tcPr>
          <w:p w14:paraId="466EA59F" w14:textId="77777777" w:rsidR="00680A06" w:rsidRPr="005F1682" w:rsidRDefault="00680A06" w:rsidP="003028D2">
            <w:pPr>
              <w:pStyle w:val="TableParagraph"/>
              <w:spacing w:before="9"/>
              <w:rPr>
                <w:rFonts w:ascii="Verdana" w:hAnsi="Verdana"/>
                <w:w w:val="90"/>
                <w:sz w:val="16"/>
                <w:szCs w:val="16"/>
                <w:lang w:val="da-DK"/>
              </w:rPr>
            </w:pPr>
          </w:p>
          <w:p w14:paraId="1DD4B1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Jetway</w:t>
            </w:r>
          </w:p>
        </w:tc>
        <w:tc>
          <w:tcPr>
            <w:tcW w:w="1067" w:type="dxa"/>
          </w:tcPr>
          <w:p w14:paraId="03AC8AE7" w14:textId="77777777" w:rsidR="00680A06" w:rsidRPr="005F1682" w:rsidRDefault="00680A06" w:rsidP="003028D2">
            <w:pPr>
              <w:rPr>
                <w:rFonts w:ascii="Verdana" w:hAnsi="Verdana"/>
                <w:w w:val="90"/>
                <w:sz w:val="16"/>
                <w:szCs w:val="16"/>
                <w:lang w:val="da-DK"/>
              </w:rPr>
            </w:pPr>
          </w:p>
        </w:tc>
        <w:tc>
          <w:tcPr>
            <w:tcW w:w="1074" w:type="dxa"/>
            <w:gridSpan w:val="2"/>
          </w:tcPr>
          <w:p w14:paraId="0D596C21" w14:textId="77777777" w:rsidR="00680A06" w:rsidRPr="005F1682" w:rsidRDefault="00680A06" w:rsidP="003028D2">
            <w:pPr>
              <w:pStyle w:val="TableParagraph"/>
              <w:spacing w:before="9"/>
              <w:rPr>
                <w:rFonts w:ascii="Verdana" w:hAnsi="Verdana"/>
                <w:w w:val="90"/>
                <w:sz w:val="16"/>
                <w:szCs w:val="16"/>
                <w:lang w:val="da-DK"/>
              </w:rPr>
            </w:pPr>
          </w:p>
          <w:p w14:paraId="3A95E7E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23EE98C8" w14:textId="77777777" w:rsidR="00680A06" w:rsidRPr="005F1682" w:rsidRDefault="00680A06" w:rsidP="003028D2">
            <w:pPr>
              <w:pStyle w:val="TableParagraph"/>
              <w:spacing w:before="9"/>
              <w:rPr>
                <w:rFonts w:ascii="Verdana" w:hAnsi="Verdana"/>
                <w:w w:val="90"/>
                <w:sz w:val="16"/>
                <w:szCs w:val="16"/>
                <w:lang w:val="da-DK"/>
              </w:rPr>
            </w:pPr>
          </w:p>
          <w:p w14:paraId="136800E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Jetway, der forefindes på standpladsen</w:t>
            </w:r>
          </w:p>
        </w:tc>
        <w:tc>
          <w:tcPr>
            <w:tcW w:w="1074" w:type="dxa"/>
            <w:gridSpan w:val="4"/>
          </w:tcPr>
          <w:p w14:paraId="17F78C5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ED09B9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3ED8E2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B724A2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A937CA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7210AD3" w14:textId="77777777" w:rsidR="00680A06" w:rsidRPr="005F1682" w:rsidRDefault="00680A06" w:rsidP="003028D2">
            <w:pPr>
              <w:rPr>
                <w:rFonts w:ascii="Verdana" w:hAnsi="Verdana"/>
                <w:w w:val="90"/>
                <w:sz w:val="16"/>
                <w:szCs w:val="16"/>
                <w:lang w:val="da-DK"/>
              </w:rPr>
            </w:pPr>
          </w:p>
        </w:tc>
      </w:tr>
      <w:tr w:rsidR="00680A06" w:rsidRPr="00412CB4" w14:paraId="135E7C70" w14:textId="77777777" w:rsidTr="003028D2">
        <w:trPr>
          <w:gridAfter w:val="3"/>
          <w:wAfter w:w="53" w:type="dxa"/>
          <w:trHeight w:hRule="exact" w:val="793"/>
        </w:trPr>
        <w:tc>
          <w:tcPr>
            <w:tcW w:w="1058" w:type="dxa"/>
            <w:tcBorders>
              <w:left w:val="nil"/>
            </w:tcBorders>
          </w:tcPr>
          <w:p w14:paraId="359B5A45" w14:textId="77777777" w:rsidR="00680A06" w:rsidRPr="005F1682" w:rsidRDefault="00680A06" w:rsidP="003028D2">
            <w:pPr>
              <w:rPr>
                <w:rFonts w:ascii="Verdana" w:hAnsi="Verdana"/>
                <w:w w:val="90"/>
                <w:sz w:val="16"/>
                <w:szCs w:val="16"/>
                <w:lang w:val="da-DK"/>
              </w:rPr>
            </w:pPr>
          </w:p>
        </w:tc>
        <w:tc>
          <w:tcPr>
            <w:tcW w:w="1066" w:type="dxa"/>
          </w:tcPr>
          <w:p w14:paraId="23E2C769" w14:textId="77777777" w:rsidR="00680A06" w:rsidRPr="005F1682" w:rsidRDefault="00680A06" w:rsidP="003028D2">
            <w:pPr>
              <w:pStyle w:val="TableParagraph"/>
              <w:spacing w:before="9"/>
              <w:rPr>
                <w:rFonts w:ascii="Verdana" w:hAnsi="Verdana"/>
                <w:w w:val="90"/>
                <w:sz w:val="16"/>
                <w:szCs w:val="16"/>
                <w:lang w:val="da-DK"/>
              </w:rPr>
            </w:pPr>
          </w:p>
          <w:p w14:paraId="4E08BF6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Brændstof</w:t>
            </w:r>
          </w:p>
        </w:tc>
        <w:tc>
          <w:tcPr>
            <w:tcW w:w="1067" w:type="dxa"/>
          </w:tcPr>
          <w:p w14:paraId="40A42F28" w14:textId="77777777" w:rsidR="00680A06" w:rsidRPr="005F1682" w:rsidRDefault="00680A06" w:rsidP="003028D2">
            <w:pPr>
              <w:rPr>
                <w:rFonts w:ascii="Verdana" w:hAnsi="Verdana"/>
                <w:w w:val="90"/>
                <w:sz w:val="16"/>
                <w:szCs w:val="16"/>
                <w:lang w:val="da-DK"/>
              </w:rPr>
            </w:pPr>
          </w:p>
        </w:tc>
        <w:tc>
          <w:tcPr>
            <w:tcW w:w="1074" w:type="dxa"/>
            <w:gridSpan w:val="2"/>
          </w:tcPr>
          <w:p w14:paraId="75B1EFB7" w14:textId="77777777" w:rsidR="00680A06" w:rsidRPr="005F1682" w:rsidRDefault="00680A06" w:rsidP="003028D2">
            <w:pPr>
              <w:pStyle w:val="TableParagraph"/>
              <w:spacing w:before="9"/>
              <w:rPr>
                <w:rFonts w:ascii="Verdana" w:hAnsi="Verdana"/>
                <w:w w:val="90"/>
                <w:sz w:val="16"/>
                <w:szCs w:val="16"/>
                <w:lang w:val="da-DK"/>
              </w:rPr>
            </w:pPr>
          </w:p>
          <w:p w14:paraId="464625A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0C207B20" w14:textId="77777777" w:rsidR="00680A06" w:rsidRPr="005F1682" w:rsidRDefault="00680A06" w:rsidP="003028D2">
            <w:pPr>
              <w:pStyle w:val="TableParagraph"/>
              <w:spacing w:before="7"/>
              <w:rPr>
                <w:rFonts w:ascii="Verdana" w:hAnsi="Verdana"/>
                <w:w w:val="90"/>
                <w:sz w:val="16"/>
                <w:szCs w:val="16"/>
                <w:lang w:val="da-DK"/>
              </w:rPr>
            </w:pPr>
          </w:p>
          <w:p w14:paraId="55203837" w14:textId="77777777" w:rsidR="00680A06" w:rsidRPr="005F1682" w:rsidRDefault="00680A06" w:rsidP="003028D2">
            <w:pPr>
              <w:pStyle w:val="TableParagraph"/>
              <w:spacing w:line="214" w:lineRule="exact"/>
              <w:ind w:left="105" w:right="204"/>
              <w:rPr>
                <w:rFonts w:ascii="Verdana" w:hAnsi="Verdana"/>
                <w:w w:val="90"/>
                <w:sz w:val="16"/>
                <w:szCs w:val="16"/>
                <w:lang w:val="da-DK"/>
              </w:rPr>
            </w:pPr>
            <w:r w:rsidRPr="005F1682">
              <w:rPr>
                <w:rFonts w:ascii="Verdana" w:hAnsi="Verdana"/>
                <w:w w:val="90"/>
                <w:sz w:val="16"/>
                <w:szCs w:val="16"/>
                <w:lang w:val="da-DK"/>
              </w:rPr>
              <w:t>Brændstof, der forefindes på standplad­ sen</w:t>
            </w:r>
          </w:p>
        </w:tc>
        <w:tc>
          <w:tcPr>
            <w:tcW w:w="1074" w:type="dxa"/>
            <w:gridSpan w:val="4"/>
          </w:tcPr>
          <w:p w14:paraId="50197BA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CA9C88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87EBD7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137FAD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B9DE35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3266787" w14:textId="77777777" w:rsidR="00680A06" w:rsidRPr="005F1682" w:rsidRDefault="00680A06" w:rsidP="003028D2">
            <w:pPr>
              <w:rPr>
                <w:rFonts w:ascii="Verdana" w:hAnsi="Verdana"/>
                <w:w w:val="90"/>
                <w:sz w:val="16"/>
                <w:szCs w:val="16"/>
                <w:lang w:val="da-DK"/>
              </w:rPr>
            </w:pPr>
          </w:p>
        </w:tc>
      </w:tr>
      <w:tr w:rsidR="00680A06" w:rsidRPr="00412CB4" w14:paraId="3B4B2AA4" w14:textId="77777777" w:rsidTr="003028D2">
        <w:trPr>
          <w:gridAfter w:val="3"/>
          <w:wAfter w:w="53" w:type="dxa"/>
          <w:trHeight w:hRule="exact" w:val="793"/>
        </w:trPr>
        <w:tc>
          <w:tcPr>
            <w:tcW w:w="1058" w:type="dxa"/>
            <w:tcBorders>
              <w:left w:val="nil"/>
            </w:tcBorders>
          </w:tcPr>
          <w:p w14:paraId="2AD898B9" w14:textId="77777777" w:rsidR="00680A06" w:rsidRPr="005F1682" w:rsidRDefault="00680A06" w:rsidP="003028D2">
            <w:pPr>
              <w:rPr>
                <w:rFonts w:ascii="Verdana" w:hAnsi="Verdana"/>
                <w:w w:val="90"/>
                <w:sz w:val="16"/>
                <w:szCs w:val="16"/>
                <w:lang w:val="da-DK"/>
              </w:rPr>
            </w:pPr>
          </w:p>
        </w:tc>
        <w:tc>
          <w:tcPr>
            <w:tcW w:w="1066" w:type="dxa"/>
          </w:tcPr>
          <w:p w14:paraId="5267C859" w14:textId="77777777" w:rsidR="00680A06" w:rsidRPr="005F1682" w:rsidRDefault="00680A06" w:rsidP="003028D2">
            <w:pPr>
              <w:pStyle w:val="TableParagraph"/>
              <w:spacing w:before="8"/>
              <w:rPr>
                <w:rFonts w:ascii="Verdana" w:hAnsi="Verdana"/>
                <w:w w:val="90"/>
                <w:sz w:val="16"/>
                <w:szCs w:val="16"/>
                <w:lang w:val="da-DK"/>
              </w:rPr>
            </w:pPr>
          </w:p>
          <w:p w14:paraId="727DE1AF" w14:textId="77777777" w:rsidR="00680A06" w:rsidRPr="005F1682" w:rsidRDefault="00680A06" w:rsidP="003028D2">
            <w:pPr>
              <w:pStyle w:val="TableParagraph"/>
              <w:spacing w:line="214" w:lineRule="exact"/>
              <w:ind w:left="105" w:right="266"/>
              <w:rPr>
                <w:rFonts w:ascii="Verdana" w:hAnsi="Verdana"/>
                <w:w w:val="90"/>
                <w:sz w:val="16"/>
                <w:szCs w:val="16"/>
                <w:lang w:val="da-DK"/>
              </w:rPr>
            </w:pPr>
            <w:r w:rsidRPr="005F1682">
              <w:rPr>
                <w:rFonts w:ascii="Verdana" w:hAnsi="Verdana"/>
                <w:w w:val="90"/>
                <w:sz w:val="16"/>
                <w:szCs w:val="16"/>
                <w:lang w:val="da-DK"/>
              </w:rPr>
              <w:t>Strøm på jorden</w:t>
            </w:r>
          </w:p>
        </w:tc>
        <w:tc>
          <w:tcPr>
            <w:tcW w:w="1067" w:type="dxa"/>
          </w:tcPr>
          <w:p w14:paraId="6247F13B" w14:textId="77777777" w:rsidR="00680A06" w:rsidRPr="005F1682" w:rsidRDefault="00680A06" w:rsidP="003028D2">
            <w:pPr>
              <w:rPr>
                <w:rFonts w:ascii="Verdana" w:hAnsi="Verdana"/>
                <w:w w:val="90"/>
                <w:sz w:val="16"/>
                <w:szCs w:val="16"/>
                <w:lang w:val="da-DK"/>
              </w:rPr>
            </w:pPr>
          </w:p>
        </w:tc>
        <w:tc>
          <w:tcPr>
            <w:tcW w:w="1074" w:type="dxa"/>
            <w:gridSpan w:val="2"/>
          </w:tcPr>
          <w:p w14:paraId="7CFE4B9B" w14:textId="77777777" w:rsidR="00680A06" w:rsidRPr="005F1682" w:rsidRDefault="00680A06" w:rsidP="003028D2">
            <w:pPr>
              <w:pStyle w:val="TableParagraph"/>
              <w:spacing w:before="10"/>
              <w:rPr>
                <w:rFonts w:ascii="Verdana" w:hAnsi="Verdana"/>
                <w:w w:val="90"/>
                <w:sz w:val="16"/>
                <w:szCs w:val="16"/>
                <w:lang w:val="da-DK"/>
              </w:rPr>
            </w:pPr>
          </w:p>
          <w:p w14:paraId="42A77E1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2E9CC060" w14:textId="77777777" w:rsidR="00680A06" w:rsidRPr="005F1682" w:rsidRDefault="00680A06" w:rsidP="003028D2">
            <w:pPr>
              <w:pStyle w:val="TableParagraph"/>
              <w:spacing w:before="8"/>
              <w:rPr>
                <w:rFonts w:ascii="Verdana" w:hAnsi="Verdana"/>
                <w:w w:val="90"/>
                <w:sz w:val="16"/>
                <w:szCs w:val="16"/>
                <w:lang w:val="da-DK"/>
              </w:rPr>
            </w:pPr>
          </w:p>
          <w:p w14:paraId="4E8CE70F" w14:textId="77777777" w:rsidR="00680A06" w:rsidRPr="005F1682" w:rsidRDefault="00680A06" w:rsidP="003028D2">
            <w:pPr>
              <w:pStyle w:val="TableParagraph"/>
              <w:spacing w:line="214" w:lineRule="exact"/>
              <w:ind w:left="105" w:right="375"/>
              <w:rPr>
                <w:rFonts w:ascii="Verdana" w:hAnsi="Verdana"/>
                <w:w w:val="90"/>
                <w:sz w:val="16"/>
                <w:szCs w:val="16"/>
                <w:lang w:val="da-DK"/>
              </w:rPr>
            </w:pPr>
            <w:r w:rsidRPr="005F1682">
              <w:rPr>
                <w:rFonts w:ascii="Verdana" w:hAnsi="Verdana"/>
                <w:w w:val="90"/>
                <w:sz w:val="16"/>
                <w:szCs w:val="16"/>
                <w:lang w:val="da-DK"/>
              </w:rPr>
              <w:t>Strøm på jorden, der kan tilsluttes på standpladsen</w:t>
            </w:r>
          </w:p>
        </w:tc>
        <w:tc>
          <w:tcPr>
            <w:tcW w:w="1074" w:type="dxa"/>
            <w:gridSpan w:val="4"/>
          </w:tcPr>
          <w:p w14:paraId="0E890F8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3B25892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A0B9894"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9E91F7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F68C677"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192797B" w14:textId="77777777" w:rsidR="00680A06" w:rsidRPr="005F1682" w:rsidRDefault="00680A06" w:rsidP="003028D2">
            <w:pPr>
              <w:rPr>
                <w:rFonts w:ascii="Verdana" w:hAnsi="Verdana"/>
                <w:w w:val="90"/>
                <w:sz w:val="16"/>
                <w:szCs w:val="16"/>
                <w:lang w:val="da-DK"/>
              </w:rPr>
            </w:pPr>
          </w:p>
        </w:tc>
      </w:tr>
      <w:tr w:rsidR="00680A06" w:rsidRPr="00412CB4" w14:paraId="30A18DDB" w14:textId="77777777" w:rsidTr="003028D2">
        <w:trPr>
          <w:gridAfter w:val="3"/>
          <w:wAfter w:w="53" w:type="dxa"/>
          <w:trHeight w:hRule="exact" w:val="580"/>
        </w:trPr>
        <w:tc>
          <w:tcPr>
            <w:tcW w:w="1058" w:type="dxa"/>
            <w:tcBorders>
              <w:left w:val="nil"/>
            </w:tcBorders>
          </w:tcPr>
          <w:p w14:paraId="4DAFAFF1" w14:textId="77777777" w:rsidR="00680A06" w:rsidRPr="005F1682" w:rsidRDefault="00680A06" w:rsidP="003028D2">
            <w:pPr>
              <w:rPr>
                <w:rFonts w:ascii="Verdana" w:hAnsi="Verdana"/>
                <w:w w:val="90"/>
                <w:sz w:val="16"/>
                <w:szCs w:val="16"/>
                <w:lang w:val="da-DK"/>
              </w:rPr>
            </w:pPr>
          </w:p>
        </w:tc>
        <w:tc>
          <w:tcPr>
            <w:tcW w:w="1066" w:type="dxa"/>
          </w:tcPr>
          <w:p w14:paraId="67FD8CA3" w14:textId="77777777" w:rsidR="00680A06" w:rsidRPr="005F1682" w:rsidRDefault="00680A06" w:rsidP="003028D2">
            <w:pPr>
              <w:pStyle w:val="TableParagraph"/>
              <w:spacing w:before="9"/>
              <w:rPr>
                <w:rFonts w:ascii="Verdana" w:hAnsi="Verdana"/>
                <w:w w:val="90"/>
                <w:sz w:val="16"/>
                <w:szCs w:val="16"/>
                <w:lang w:val="da-DK"/>
              </w:rPr>
            </w:pPr>
          </w:p>
          <w:p w14:paraId="05092C2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Bugsering</w:t>
            </w:r>
          </w:p>
        </w:tc>
        <w:tc>
          <w:tcPr>
            <w:tcW w:w="1067" w:type="dxa"/>
          </w:tcPr>
          <w:p w14:paraId="4BEE721C" w14:textId="77777777" w:rsidR="00680A06" w:rsidRPr="005F1682" w:rsidRDefault="00680A06" w:rsidP="003028D2">
            <w:pPr>
              <w:rPr>
                <w:rFonts w:ascii="Verdana" w:hAnsi="Verdana"/>
                <w:w w:val="90"/>
                <w:sz w:val="16"/>
                <w:szCs w:val="16"/>
                <w:lang w:val="da-DK"/>
              </w:rPr>
            </w:pPr>
          </w:p>
        </w:tc>
        <w:tc>
          <w:tcPr>
            <w:tcW w:w="1074" w:type="dxa"/>
            <w:gridSpan w:val="2"/>
          </w:tcPr>
          <w:p w14:paraId="159C75A4" w14:textId="77777777" w:rsidR="00680A06" w:rsidRPr="005F1682" w:rsidRDefault="00680A06" w:rsidP="003028D2">
            <w:pPr>
              <w:pStyle w:val="TableParagraph"/>
              <w:spacing w:before="9"/>
              <w:rPr>
                <w:rFonts w:ascii="Verdana" w:hAnsi="Verdana"/>
                <w:w w:val="90"/>
                <w:sz w:val="16"/>
                <w:szCs w:val="16"/>
                <w:lang w:val="da-DK"/>
              </w:rPr>
            </w:pPr>
          </w:p>
          <w:p w14:paraId="2E59C36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44AA5AC7" w14:textId="77777777" w:rsidR="00680A06" w:rsidRPr="005F1682" w:rsidRDefault="00680A06" w:rsidP="003028D2">
            <w:pPr>
              <w:pStyle w:val="TableParagraph"/>
              <w:spacing w:before="9"/>
              <w:rPr>
                <w:rFonts w:ascii="Verdana" w:hAnsi="Verdana"/>
                <w:w w:val="90"/>
                <w:sz w:val="16"/>
                <w:szCs w:val="16"/>
                <w:lang w:val="da-DK"/>
              </w:rPr>
            </w:pPr>
          </w:p>
          <w:p w14:paraId="566950A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Bugsering, der tilbydes på standpladsen</w:t>
            </w:r>
          </w:p>
        </w:tc>
        <w:tc>
          <w:tcPr>
            <w:tcW w:w="1074" w:type="dxa"/>
            <w:gridSpan w:val="4"/>
          </w:tcPr>
          <w:p w14:paraId="2147A74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4EA1B4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4243DC4"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D626809"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33E075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DABBDEA" w14:textId="77777777" w:rsidR="00680A06" w:rsidRPr="005F1682" w:rsidRDefault="00680A06" w:rsidP="003028D2">
            <w:pPr>
              <w:rPr>
                <w:rFonts w:ascii="Verdana" w:hAnsi="Verdana"/>
                <w:w w:val="90"/>
                <w:sz w:val="16"/>
                <w:szCs w:val="16"/>
                <w:lang w:val="da-DK"/>
              </w:rPr>
            </w:pPr>
          </w:p>
        </w:tc>
      </w:tr>
      <w:tr w:rsidR="00680A06" w:rsidRPr="00412CB4" w14:paraId="7C4D0500" w14:textId="77777777" w:rsidTr="003028D2">
        <w:trPr>
          <w:gridAfter w:val="3"/>
          <w:wAfter w:w="53" w:type="dxa"/>
          <w:trHeight w:hRule="exact" w:val="580"/>
        </w:trPr>
        <w:tc>
          <w:tcPr>
            <w:tcW w:w="1058" w:type="dxa"/>
            <w:tcBorders>
              <w:left w:val="nil"/>
            </w:tcBorders>
          </w:tcPr>
          <w:p w14:paraId="40CBC7DA" w14:textId="77777777" w:rsidR="00680A06" w:rsidRPr="005F1682" w:rsidRDefault="00680A06" w:rsidP="003028D2">
            <w:pPr>
              <w:rPr>
                <w:rFonts w:ascii="Verdana" w:hAnsi="Verdana"/>
                <w:w w:val="90"/>
                <w:sz w:val="16"/>
                <w:szCs w:val="16"/>
                <w:lang w:val="da-DK"/>
              </w:rPr>
            </w:pPr>
          </w:p>
        </w:tc>
        <w:tc>
          <w:tcPr>
            <w:tcW w:w="1066" w:type="dxa"/>
          </w:tcPr>
          <w:p w14:paraId="64BEBFFF" w14:textId="77777777" w:rsidR="00680A06" w:rsidRPr="005F1682" w:rsidRDefault="00680A06" w:rsidP="003028D2">
            <w:pPr>
              <w:pStyle w:val="TableParagraph"/>
              <w:spacing w:before="9"/>
              <w:rPr>
                <w:rFonts w:ascii="Verdana" w:hAnsi="Verdana"/>
                <w:w w:val="90"/>
                <w:sz w:val="16"/>
                <w:szCs w:val="16"/>
                <w:lang w:val="da-DK"/>
              </w:rPr>
            </w:pPr>
          </w:p>
          <w:p w14:paraId="04D8969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Terminal</w:t>
            </w:r>
          </w:p>
        </w:tc>
        <w:tc>
          <w:tcPr>
            <w:tcW w:w="1067" w:type="dxa"/>
          </w:tcPr>
          <w:p w14:paraId="04170458" w14:textId="77777777" w:rsidR="00680A06" w:rsidRPr="005F1682" w:rsidRDefault="00680A06" w:rsidP="003028D2">
            <w:pPr>
              <w:rPr>
                <w:rFonts w:ascii="Verdana" w:hAnsi="Verdana"/>
                <w:w w:val="90"/>
                <w:sz w:val="16"/>
                <w:szCs w:val="16"/>
                <w:lang w:val="da-DK"/>
              </w:rPr>
            </w:pPr>
          </w:p>
        </w:tc>
        <w:tc>
          <w:tcPr>
            <w:tcW w:w="1074" w:type="dxa"/>
            <w:gridSpan w:val="2"/>
          </w:tcPr>
          <w:p w14:paraId="020E4863" w14:textId="77777777" w:rsidR="00680A06" w:rsidRPr="005F1682" w:rsidRDefault="00680A06" w:rsidP="003028D2">
            <w:pPr>
              <w:pStyle w:val="TableParagraph"/>
              <w:spacing w:before="9"/>
              <w:rPr>
                <w:rFonts w:ascii="Verdana" w:hAnsi="Verdana"/>
                <w:w w:val="90"/>
                <w:sz w:val="16"/>
                <w:szCs w:val="16"/>
                <w:lang w:val="da-DK"/>
              </w:rPr>
            </w:pPr>
          </w:p>
          <w:p w14:paraId="78FBBC1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6C6B3B5C" w14:textId="77777777" w:rsidR="00680A06" w:rsidRPr="005F1682" w:rsidRDefault="00680A06" w:rsidP="003028D2">
            <w:pPr>
              <w:pStyle w:val="TableParagraph"/>
              <w:spacing w:before="9"/>
              <w:rPr>
                <w:rFonts w:ascii="Verdana" w:hAnsi="Verdana"/>
                <w:w w:val="90"/>
                <w:sz w:val="16"/>
                <w:szCs w:val="16"/>
                <w:lang w:val="da-DK"/>
              </w:rPr>
            </w:pPr>
          </w:p>
          <w:p w14:paraId="68D11F2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Reference til terminalbygninger</w:t>
            </w:r>
          </w:p>
        </w:tc>
        <w:tc>
          <w:tcPr>
            <w:tcW w:w="1074" w:type="dxa"/>
            <w:gridSpan w:val="4"/>
          </w:tcPr>
          <w:p w14:paraId="39A4CFD8"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02C65F8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F4C3BA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A9A301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832F351"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25AD16B6" w14:textId="77777777" w:rsidR="00680A06" w:rsidRPr="005F1682" w:rsidRDefault="00680A06" w:rsidP="003028D2">
            <w:pPr>
              <w:rPr>
                <w:rFonts w:ascii="Verdana" w:hAnsi="Verdana"/>
                <w:w w:val="90"/>
                <w:sz w:val="16"/>
                <w:szCs w:val="16"/>
                <w:lang w:val="da-DK"/>
              </w:rPr>
            </w:pPr>
          </w:p>
        </w:tc>
      </w:tr>
      <w:tr w:rsidR="00680A06" w:rsidRPr="00412CB4" w14:paraId="17D0194F" w14:textId="77777777" w:rsidTr="003028D2">
        <w:trPr>
          <w:gridAfter w:val="3"/>
          <w:wAfter w:w="53" w:type="dxa"/>
          <w:trHeight w:hRule="exact" w:val="793"/>
        </w:trPr>
        <w:tc>
          <w:tcPr>
            <w:tcW w:w="1058" w:type="dxa"/>
            <w:tcBorders>
              <w:left w:val="nil"/>
            </w:tcBorders>
          </w:tcPr>
          <w:p w14:paraId="31C5DCBE" w14:textId="77777777" w:rsidR="00680A06" w:rsidRPr="005F1682" w:rsidRDefault="00680A06" w:rsidP="003028D2">
            <w:pPr>
              <w:rPr>
                <w:rFonts w:ascii="Verdana" w:hAnsi="Verdana"/>
                <w:w w:val="90"/>
                <w:sz w:val="16"/>
                <w:szCs w:val="16"/>
                <w:lang w:val="da-DK"/>
              </w:rPr>
            </w:pPr>
          </w:p>
        </w:tc>
        <w:tc>
          <w:tcPr>
            <w:tcW w:w="1066" w:type="dxa"/>
          </w:tcPr>
          <w:p w14:paraId="0EB235B9" w14:textId="77777777" w:rsidR="00680A06" w:rsidRPr="005F1682" w:rsidRDefault="00680A06" w:rsidP="003028D2">
            <w:pPr>
              <w:pStyle w:val="TableParagraph"/>
              <w:spacing w:before="7"/>
              <w:rPr>
                <w:rFonts w:ascii="Verdana" w:hAnsi="Verdana"/>
                <w:w w:val="90"/>
                <w:sz w:val="16"/>
                <w:szCs w:val="16"/>
                <w:lang w:val="da-DK"/>
              </w:rPr>
            </w:pPr>
          </w:p>
          <w:p w14:paraId="65C3C5BC" w14:textId="77777777" w:rsidR="00680A06" w:rsidRPr="005F1682" w:rsidRDefault="00680A06" w:rsidP="003028D2">
            <w:pPr>
              <w:pStyle w:val="TableParagraph"/>
              <w:spacing w:line="214" w:lineRule="exact"/>
              <w:ind w:left="105" w:right="158"/>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22859ABC" w14:textId="77777777" w:rsidR="00680A06" w:rsidRPr="005F1682" w:rsidRDefault="00680A06" w:rsidP="003028D2">
            <w:pPr>
              <w:rPr>
                <w:rFonts w:ascii="Verdana" w:hAnsi="Verdana"/>
                <w:w w:val="90"/>
                <w:sz w:val="16"/>
                <w:szCs w:val="16"/>
                <w:lang w:val="da-DK"/>
              </w:rPr>
            </w:pPr>
          </w:p>
        </w:tc>
        <w:tc>
          <w:tcPr>
            <w:tcW w:w="1074" w:type="dxa"/>
            <w:gridSpan w:val="2"/>
          </w:tcPr>
          <w:p w14:paraId="7A8DE52D" w14:textId="77777777" w:rsidR="00680A06" w:rsidRPr="005F1682" w:rsidRDefault="00680A06" w:rsidP="003028D2">
            <w:pPr>
              <w:pStyle w:val="TableParagraph"/>
              <w:spacing w:before="9"/>
              <w:rPr>
                <w:rFonts w:ascii="Verdana" w:hAnsi="Verdana"/>
                <w:w w:val="90"/>
                <w:sz w:val="16"/>
                <w:szCs w:val="16"/>
                <w:lang w:val="da-DK"/>
              </w:rPr>
            </w:pPr>
          </w:p>
          <w:p w14:paraId="309DE91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35049118" w14:textId="77777777" w:rsidR="00680A06" w:rsidRPr="005F1682" w:rsidRDefault="00680A06" w:rsidP="003028D2">
            <w:pPr>
              <w:pStyle w:val="TableParagraph"/>
              <w:spacing w:before="9"/>
              <w:rPr>
                <w:rFonts w:ascii="Verdana" w:hAnsi="Verdana"/>
                <w:w w:val="90"/>
                <w:sz w:val="16"/>
                <w:szCs w:val="16"/>
                <w:lang w:val="da-DK"/>
              </w:rPr>
            </w:pPr>
          </w:p>
          <w:p w14:paraId="0B3F08D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Standpladsens overfladetype</w:t>
            </w:r>
          </w:p>
        </w:tc>
        <w:tc>
          <w:tcPr>
            <w:tcW w:w="1074" w:type="dxa"/>
            <w:gridSpan w:val="4"/>
          </w:tcPr>
          <w:p w14:paraId="0C4389C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60A9248"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2E9AA3F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D90B2A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321FFB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A5CDE7C" w14:textId="77777777" w:rsidR="00680A06" w:rsidRPr="005F1682" w:rsidRDefault="00680A06" w:rsidP="003028D2">
            <w:pPr>
              <w:rPr>
                <w:rFonts w:ascii="Verdana" w:hAnsi="Verdana"/>
                <w:w w:val="90"/>
                <w:sz w:val="16"/>
                <w:szCs w:val="16"/>
                <w:lang w:val="da-DK"/>
              </w:rPr>
            </w:pPr>
          </w:p>
        </w:tc>
      </w:tr>
      <w:tr w:rsidR="00680A06" w:rsidRPr="00412CB4" w14:paraId="663ADE36" w14:textId="77777777" w:rsidTr="003028D2">
        <w:trPr>
          <w:gridAfter w:val="3"/>
          <w:wAfter w:w="53" w:type="dxa"/>
          <w:trHeight w:hRule="exact" w:val="1006"/>
        </w:trPr>
        <w:tc>
          <w:tcPr>
            <w:tcW w:w="1058" w:type="dxa"/>
            <w:tcBorders>
              <w:left w:val="nil"/>
            </w:tcBorders>
          </w:tcPr>
          <w:p w14:paraId="2567B282" w14:textId="77777777" w:rsidR="00680A06" w:rsidRPr="005F1682" w:rsidRDefault="00680A06" w:rsidP="003028D2">
            <w:pPr>
              <w:rPr>
                <w:rFonts w:ascii="Verdana" w:hAnsi="Verdana"/>
                <w:w w:val="90"/>
                <w:sz w:val="16"/>
                <w:szCs w:val="16"/>
                <w:lang w:val="da-DK"/>
              </w:rPr>
            </w:pPr>
          </w:p>
        </w:tc>
        <w:tc>
          <w:tcPr>
            <w:tcW w:w="1066" w:type="dxa"/>
          </w:tcPr>
          <w:p w14:paraId="1637F1A8" w14:textId="77777777" w:rsidR="00680A06" w:rsidRPr="005F1682" w:rsidRDefault="00680A06" w:rsidP="003028D2">
            <w:pPr>
              <w:pStyle w:val="TableParagraph"/>
              <w:spacing w:before="7"/>
              <w:rPr>
                <w:rFonts w:ascii="Verdana" w:hAnsi="Verdana"/>
                <w:w w:val="90"/>
                <w:sz w:val="16"/>
                <w:szCs w:val="16"/>
                <w:lang w:val="da-DK"/>
              </w:rPr>
            </w:pPr>
          </w:p>
          <w:p w14:paraId="7B3E77FE" w14:textId="77777777" w:rsidR="00680A06" w:rsidRPr="005F1682" w:rsidRDefault="00680A06" w:rsidP="003028D2">
            <w:pPr>
              <w:pStyle w:val="TableParagraph"/>
              <w:spacing w:line="214" w:lineRule="exact"/>
              <w:ind w:left="105" w:right="128"/>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67" w:type="dxa"/>
          </w:tcPr>
          <w:p w14:paraId="268E53CB" w14:textId="77777777" w:rsidR="00680A06" w:rsidRPr="005F1682" w:rsidRDefault="00680A06" w:rsidP="003028D2">
            <w:pPr>
              <w:rPr>
                <w:rFonts w:ascii="Verdana" w:hAnsi="Verdana"/>
                <w:w w:val="90"/>
                <w:sz w:val="16"/>
                <w:szCs w:val="16"/>
                <w:lang w:val="da-DK"/>
              </w:rPr>
            </w:pPr>
          </w:p>
        </w:tc>
        <w:tc>
          <w:tcPr>
            <w:tcW w:w="1074" w:type="dxa"/>
            <w:gridSpan w:val="2"/>
          </w:tcPr>
          <w:p w14:paraId="3D316ACA" w14:textId="77777777" w:rsidR="00680A06" w:rsidRPr="005F1682" w:rsidRDefault="00680A06" w:rsidP="003028D2">
            <w:pPr>
              <w:pStyle w:val="TableParagraph"/>
              <w:spacing w:before="10"/>
              <w:rPr>
                <w:rFonts w:ascii="Verdana" w:hAnsi="Verdana"/>
                <w:w w:val="90"/>
                <w:sz w:val="16"/>
                <w:szCs w:val="16"/>
                <w:lang w:val="da-DK"/>
              </w:rPr>
            </w:pPr>
          </w:p>
          <w:p w14:paraId="2BDA8B4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7A1D9F45" w14:textId="77777777" w:rsidR="00680A06" w:rsidRPr="005F1682" w:rsidRDefault="00680A06" w:rsidP="003028D2">
            <w:pPr>
              <w:pStyle w:val="TableParagraph"/>
              <w:spacing w:before="7"/>
              <w:rPr>
                <w:rFonts w:ascii="Verdana" w:hAnsi="Verdana"/>
                <w:w w:val="90"/>
                <w:sz w:val="16"/>
                <w:szCs w:val="16"/>
                <w:lang w:val="da-DK"/>
              </w:rPr>
            </w:pPr>
          </w:p>
          <w:p w14:paraId="5D7405A9"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74" w:type="dxa"/>
            <w:gridSpan w:val="4"/>
          </w:tcPr>
          <w:p w14:paraId="470A1E4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A395E1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5DC7F30"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708298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F2F139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C103E83" w14:textId="77777777" w:rsidR="00680A06" w:rsidRPr="005F1682" w:rsidRDefault="00680A06" w:rsidP="003028D2">
            <w:pPr>
              <w:rPr>
                <w:rFonts w:ascii="Verdana" w:hAnsi="Verdana"/>
                <w:w w:val="90"/>
                <w:sz w:val="16"/>
                <w:szCs w:val="16"/>
                <w:lang w:val="da-DK"/>
              </w:rPr>
            </w:pPr>
          </w:p>
        </w:tc>
      </w:tr>
      <w:tr w:rsidR="00680A06" w:rsidRPr="00412CB4" w14:paraId="6C070081" w14:textId="77777777" w:rsidTr="003028D2">
        <w:trPr>
          <w:gridAfter w:val="3"/>
          <w:wAfter w:w="53" w:type="dxa"/>
          <w:trHeight w:hRule="exact" w:val="580"/>
        </w:trPr>
        <w:tc>
          <w:tcPr>
            <w:tcW w:w="1058" w:type="dxa"/>
            <w:tcBorders>
              <w:left w:val="nil"/>
            </w:tcBorders>
          </w:tcPr>
          <w:p w14:paraId="7B6BA76A" w14:textId="77777777" w:rsidR="00680A06" w:rsidRPr="005F1682" w:rsidRDefault="00680A06" w:rsidP="003028D2">
            <w:pPr>
              <w:rPr>
                <w:rFonts w:ascii="Verdana" w:hAnsi="Verdana"/>
                <w:w w:val="90"/>
                <w:sz w:val="16"/>
                <w:szCs w:val="16"/>
                <w:lang w:val="da-DK"/>
              </w:rPr>
            </w:pPr>
          </w:p>
        </w:tc>
        <w:tc>
          <w:tcPr>
            <w:tcW w:w="1066" w:type="dxa"/>
          </w:tcPr>
          <w:p w14:paraId="6C0279A1" w14:textId="77777777" w:rsidR="00680A06" w:rsidRPr="005F1682" w:rsidRDefault="00680A06" w:rsidP="003028D2">
            <w:pPr>
              <w:pStyle w:val="TableParagraph"/>
              <w:spacing w:before="9"/>
              <w:rPr>
                <w:rFonts w:ascii="Verdana" w:hAnsi="Verdana"/>
                <w:w w:val="90"/>
                <w:sz w:val="16"/>
                <w:szCs w:val="16"/>
                <w:lang w:val="da-DK"/>
              </w:rPr>
            </w:pPr>
          </w:p>
          <w:p w14:paraId="3600F38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w:t>
            </w:r>
          </w:p>
        </w:tc>
        <w:tc>
          <w:tcPr>
            <w:tcW w:w="1067" w:type="dxa"/>
          </w:tcPr>
          <w:p w14:paraId="5D8B3405" w14:textId="77777777" w:rsidR="00680A06" w:rsidRPr="005F1682" w:rsidRDefault="00680A06" w:rsidP="003028D2">
            <w:pPr>
              <w:rPr>
                <w:rFonts w:ascii="Verdana" w:hAnsi="Verdana"/>
                <w:w w:val="90"/>
                <w:sz w:val="16"/>
                <w:szCs w:val="16"/>
                <w:lang w:val="da-DK"/>
              </w:rPr>
            </w:pPr>
          </w:p>
        </w:tc>
        <w:tc>
          <w:tcPr>
            <w:tcW w:w="1074" w:type="dxa"/>
            <w:gridSpan w:val="2"/>
          </w:tcPr>
          <w:p w14:paraId="40578393" w14:textId="77777777" w:rsidR="00680A06" w:rsidRPr="005F1682" w:rsidRDefault="00680A06" w:rsidP="003028D2">
            <w:pPr>
              <w:pStyle w:val="TableParagraph"/>
              <w:spacing w:before="9"/>
              <w:rPr>
                <w:rFonts w:ascii="Verdana" w:hAnsi="Verdana"/>
                <w:w w:val="90"/>
                <w:sz w:val="16"/>
                <w:szCs w:val="16"/>
                <w:lang w:val="da-DK"/>
              </w:rPr>
            </w:pPr>
          </w:p>
          <w:p w14:paraId="785F7D7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25DEB26" w14:textId="77777777" w:rsidR="00680A06" w:rsidRPr="005F1682" w:rsidRDefault="00680A06" w:rsidP="003028D2">
            <w:pPr>
              <w:pStyle w:val="TableParagraph"/>
              <w:spacing w:before="9"/>
              <w:rPr>
                <w:rFonts w:ascii="Verdana" w:hAnsi="Verdana"/>
                <w:w w:val="90"/>
                <w:sz w:val="16"/>
                <w:szCs w:val="16"/>
                <w:lang w:val="da-DK"/>
              </w:rPr>
            </w:pPr>
          </w:p>
          <w:p w14:paraId="6812AFE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PCN for standplads</w:t>
            </w:r>
          </w:p>
        </w:tc>
        <w:tc>
          <w:tcPr>
            <w:tcW w:w="1074" w:type="dxa"/>
            <w:gridSpan w:val="4"/>
          </w:tcPr>
          <w:p w14:paraId="2FF2F302"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661662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198922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52BAD8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7ADA35C"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1B60CF8C" w14:textId="77777777" w:rsidR="00680A06" w:rsidRPr="005F1682" w:rsidRDefault="00680A06" w:rsidP="003028D2">
            <w:pPr>
              <w:rPr>
                <w:rFonts w:ascii="Verdana" w:hAnsi="Verdana"/>
                <w:w w:val="90"/>
                <w:sz w:val="16"/>
                <w:szCs w:val="16"/>
                <w:lang w:val="da-DK"/>
              </w:rPr>
            </w:pPr>
          </w:p>
        </w:tc>
      </w:tr>
      <w:tr w:rsidR="00680A06" w:rsidRPr="00412CB4" w14:paraId="343C0DD5" w14:textId="77777777" w:rsidTr="003028D2">
        <w:trPr>
          <w:gridAfter w:val="3"/>
          <w:wAfter w:w="53" w:type="dxa"/>
          <w:trHeight w:hRule="exact" w:val="1219"/>
        </w:trPr>
        <w:tc>
          <w:tcPr>
            <w:tcW w:w="1058" w:type="dxa"/>
            <w:tcBorders>
              <w:left w:val="nil"/>
            </w:tcBorders>
          </w:tcPr>
          <w:p w14:paraId="63AB3C1D" w14:textId="77777777" w:rsidR="00680A06" w:rsidRPr="005F1682" w:rsidRDefault="00680A06" w:rsidP="003028D2">
            <w:pPr>
              <w:rPr>
                <w:rFonts w:ascii="Verdana" w:hAnsi="Verdana"/>
                <w:w w:val="90"/>
                <w:sz w:val="16"/>
                <w:szCs w:val="16"/>
                <w:lang w:val="da-DK"/>
              </w:rPr>
            </w:pPr>
          </w:p>
        </w:tc>
        <w:tc>
          <w:tcPr>
            <w:tcW w:w="1066" w:type="dxa"/>
          </w:tcPr>
          <w:p w14:paraId="3B2E0A10" w14:textId="77777777" w:rsidR="00680A06" w:rsidRPr="005F1682" w:rsidRDefault="00680A06" w:rsidP="003028D2">
            <w:pPr>
              <w:pStyle w:val="TableParagraph"/>
              <w:spacing w:before="5"/>
              <w:rPr>
                <w:rFonts w:ascii="Verdana" w:hAnsi="Verdana"/>
                <w:w w:val="90"/>
                <w:sz w:val="16"/>
                <w:szCs w:val="16"/>
                <w:lang w:val="da-DK"/>
              </w:rPr>
            </w:pPr>
          </w:p>
          <w:p w14:paraId="7044E65F" w14:textId="77777777" w:rsidR="00680A06" w:rsidRPr="005F1682" w:rsidRDefault="00680A06" w:rsidP="003028D2">
            <w:pPr>
              <w:pStyle w:val="TableParagraph"/>
              <w:spacing w:line="230" w:lineRule="auto"/>
              <w:ind w:left="105" w:right="236"/>
              <w:rPr>
                <w:rFonts w:ascii="Verdana" w:hAnsi="Verdana"/>
                <w:w w:val="90"/>
                <w:sz w:val="16"/>
                <w:szCs w:val="16"/>
                <w:lang w:val="da-DK"/>
              </w:rPr>
            </w:pPr>
            <w:r w:rsidRPr="005F1682">
              <w:rPr>
                <w:rFonts w:ascii="Verdana" w:hAnsi="Verdana"/>
                <w:w w:val="90"/>
                <w:sz w:val="16"/>
                <w:szCs w:val="16"/>
                <w:lang w:val="da-DK"/>
              </w:rPr>
              <w:t>Stand­ pladsvej</w:t>
            </w:r>
            <w:r>
              <w:rPr>
                <w:rFonts w:ascii="Verdana" w:hAnsi="Verdana"/>
                <w:w w:val="90"/>
                <w:sz w:val="16"/>
                <w:szCs w:val="16"/>
                <w:lang w:val="da-DK"/>
              </w:rPr>
              <w:t>-</w:t>
            </w:r>
            <w:r w:rsidRPr="005F1682">
              <w:rPr>
                <w:rFonts w:ascii="Verdana" w:hAnsi="Verdana"/>
                <w:w w:val="90"/>
                <w:sz w:val="16"/>
                <w:szCs w:val="16"/>
                <w:lang w:val="da-DK"/>
              </w:rPr>
              <w:t xml:space="preserve"> lednings­ linje</w:t>
            </w:r>
          </w:p>
        </w:tc>
        <w:tc>
          <w:tcPr>
            <w:tcW w:w="1067" w:type="dxa"/>
          </w:tcPr>
          <w:p w14:paraId="1E46AD32" w14:textId="77777777" w:rsidR="00680A06" w:rsidRPr="005F1682" w:rsidRDefault="00680A06" w:rsidP="003028D2">
            <w:pPr>
              <w:rPr>
                <w:rFonts w:ascii="Verdana" w:hAnsi="Verdana"/>
                <w:w w:val="90"/>
                <w:sz w:val="16"/>
                <w:szCs w:val="16"/>
                <w:lang w:val="da-DK"/>
              </w:rPr>
            </w:pPr>
          </w:p>
        </w:tc>
        <w:tc>
          <w:tcPr>
            <w:tcW w:w="1074" w:type="dxa"/>
            <w:gridSpan w:val="2"/>
          </w:tcPr>
          <w:p w14:paraId="186F132F" w14:textId="77777777" w:rsidR="00680A06" w:rsidRPr="005F1682" w:rsidRDefault="00680A06" w:rsidP="003028D2">
            <w:pPr>
              <w:rPr>
                <w:rFonts w:ascii="Verdana" w:hAnsi="Verdana"/>
                <w:w w:val="90"/>
                <w:sz w:val="16"/>
                <w:szCs w:val="16"/>
                <w:lang w:val="da-DK"/>
              </w:rPr>
            </w:pPr>
          </w:p>
        </w:tc>
        <w:tc>
          <w:tcPr>
            <w:tcW w:w="3247" w:type="dxa"/>
            <w:gridSpan w:val="3"/>
          </w:tcPr>
          <w:p w14:paraId="783FB881" w14:textId="77777777" w:rsidR="00680A06" w:rsidRPr="005F1682" w:rsidRDefault="00680A06" w:rsidP="003028D2">
            <w:pPr>
              <w:rPr>
                <w:rFonts w:ascii="Verdana" w:hAnsi="Verdana"/>
                <w:w w:val="90"/>
                <w:sz w:val="16"/>
                <w:szCs w:val="16"/>
                <w:lang w:val="da-DK"/>
              </w:rPr>
            </w:pPr>
          </w:p>
        </w:tc>
        <w:tc>
          <w:tcPr>
            <w:tcW w:w="1074" w:type="dxa"/>
            <w:gridSpan w:val="4"/>
          </w:tcPr>
          <w:p w14:paraId="3F96232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DD047FD"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A66C28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13417436"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113F3D0"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57D553F" w14:textId="77777777" w:rsidR="00680A06" w:rsidRPr="005F1682" w:rsidRDefault="00680A06" w:rsidP="003028D2">
            <w:pPr>
              <w:rPr>
                <w:rFonts w:ascii="Verdana" w:hAnsi="Verdana"/>
                <w:w w:val="90"/>
                <w:sz w:val="16"/>
                <w:szCs w:val="16"/>
                <w:lang w:val="da-DK"/>
              </w:rPr>
            </w:pPr>
          </w:p>
        </w:tc>
      </w:tr>
      <w:tr w:rsidR="00680A06" w:rsidRPr="00412CB4" w14:paraId="7A798FF0" w14:textId="77777777" w:rsidTr="003028D2">
        <w:trPr>
          <w:gridAfter w:val="3"/>
          <w:wAfter w:w="53" w:type="dxa"/>
          <w:trHeight w:hRule="exact" w:val="793"/>
        </w:trPr>
        <w:tc>
          <w:tcPr>
            <w:tcW w:w="1058" w:type="dxa"/>
            <w:tcBorders>
              <w:left w:val="nil"/>
            </w:tcBorders>
          </w:tcPr>
          <w:p w14:paraId="7EEB63D7" w14:textId="77777777" w:rsidR="00680A06" w:rsidRPr="005F1682" w:rsidRDefault="00680A06" w:rsidP="003028D2">
            <w:pPr>
              <w:rPr>
                <w:rFonts w:ascii="Verdana" w:hAnsi="Verdana"/>
                <w:w w:val="90"/>
                <w:sz w:val="16"/>
                <w:szCs w:val="16"/>
                <w:lang w:val="da-DK"/>
              </w:rPr>
            </w:pPr>
          </w:p>
        </w:tc>
        <w:tc>
          <w:tcPr>
            <w:tcW w:w="1066" w:type="dxa"/>
          </w:tcPr>
          <w:p w14:paraId="2762298A" w14:textId="77777777" w:rsidR="00680A06" w:rsidRPr="005F1682" w:rsidRDefault="00680A06" w:rsidP="003028D2">
            <w:pPr>
              <w:rPr>
                <w:rFonts w:ascii="Verdana" w:hAnsi="Verdana"/>
                <w:w w:val="90"/>
                <w:sz w:val="16"/>
                <w:szCs w:val="16"/>
                <w:lang w:val="da-DK"/>
              </w:rPr>
            </w:pPr>
          </w:p>
        </w:tc>
        <w:tc>
          <w:tcPr>
            <w:tcW w:w="1067" w:type="dxa"/>
          </w:tcPr>
          <w:p w14:paraId="7BE0657A" w14:textId="77777777" w:rsidR="00680A06" w:rsidRPr="005F1682" w:rsidRDefault="00680A06" w:rsidP="003028D2">
            <w:pPr>
              <w:pStyle w:val="TableParagraph"/>
              <w:spacing w:before="10"/>
              <w:rPr>
                <w:rFonts w:ascii="Verdana" w:hAnsi="Verdana"/>
                <w:w w:val="90"/>
                <w:sz w:val="16"/>
                <w:szCs w:val="16"/>
                <w:lang w:val="da-DK"/>
              </w:rPr>
            </w:pPr>
          </w:p>
          <w:p w14:paraId="6AA1EB0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74" w:type="dxa"/>
            <w:gridSpan w:val="2"/>
          </w:tcPr>
          <w:p w14:paraId="60C39476" w14:textId="77777777" w:rsidR="00680A06" w:rsidRPr="005F1682" w:rsidRDefault="00680A06" w:rsidP="003028D2">
            <w:pPr>
              <w:pStyle w:val="TableParagraph"/>
              <w:spacing w:before="10"/>
              <w:rPr>
                <w:rFonts w:ascii="Verdana" w:hAnsi="Verdana"/>
                <w:w w:val="90"/>
                <w:sz w:val="16"/>
                <w:szCs w:val="16"/>
                <w:lang w:val="da-DK"/>
              </w:rPr>
            </w:pPr>
          </w:p>
          <w:p w14:paraId="4A234FE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Linje</w:t>
            </w:r>
          </w:p>
        </w:tc>
        <w:tc>
          <w:tcPr>
            <w:tcW w:w="3247" w:type="dxa"/>
            <w:gridSpan w:val="3"/>
          </w:tcPr>
          <w:p w14:paraId="47BE27DD" w14:textId="77777777" w:rsidR="00680A06" w:rsidRPr="005F1682" w:rsidRDefault="00680A06" w:rsidP="003028D2">
            <w:pPr>
              <w:pStyle w:val="TableParagraph"/>
              <w:spacing w:before="7"/>
              <w:rPr>
                <w:rFonts w:ascii="Verdana" w:hAnsi="Verdana"/>
                <w:w w:val="90"/>
                <w:sz w:val="16"/>
                <w:szCs w:val="16"/>
                <w:lang w:val="da-DK"/>
              </w:rPr>
            </w:pPr>
          </w:p>
          <w:p w14:paraId="650C3149" w14:textId="77777777" w:rsidR="00680A06" w:rsidRPr="005F1682" w:rsidRDefault="00680A06" w:rsidP="003028D2">
            <w:pPr>
              <w:pStyle w:val="TableParagraph"/>
              <w:spacing w:line="214" w:lineRule="exact"/>
              <w:ind w:left="105" w:right="399"/>
              <w:rPr>
                <w:rFonts w:ascii="Verdana" w:hAnsi="Verdana"/>
                <w:w w:val="90"/>
                <w:sz w:val="16"/>
                <w:szCs w:val="16"/>
                <w:lang w:val="da-DK"/>
              </w:rPr>
            </w:pPr>
            <w:r w:rsidRPr="005F1682">
              <w:rPr>
                <w:rFonts w:ascii="Verdana" w:hAnsi="Verdana"/>
                <w:w w:val="90"/>
                <w:sz w:val="16"/>
                <w:szCs w:val="16"/>
                <w:lang w:val="da-DK"/>
              </w:rPr>
              <w:t>Geografisk position af standpladsens vejledningslinje</w:t>
            </w:r>
          </w:p>
        </w:tc>
        <w:tc>
          <w:tcPr>
            <w:tcW w:w="1074" w:type="dxa"/>
            <w:gridSpan w:val="4"/>
          </w:tcPr>
          <w:p w14:paraId="1FCB9BDB" w14:textId="77777777" w:rsidR="00680A06" w:rsidRPr="005F1682" w:rsidRDefault="00680A06" w:rsidP="003028D2">
            <w:pPr>
              <w:rPr>
                <w:rFonts w:ascii="Verdana" w:hAnsi="Verdana"/>
                <w:w w:val="90"/>
                <w:sz w:val="16"/>
                <w:szCs w:val="16"/>
                <w:lang w:val="da-DK"/>
              </w:rPr>
            </w:pPr>
          </w:p>
        </w:tc>
        <w:tc>
          <w:tcPr>
            <w:tcW w:w="1079" w:type="dxa"/>
            <w:gridSpan w:val="4"/>
          </w:tcPr>
          <w:p w14:paraId="6126EE55" w14:textId="77777777" w:rsidR="00680A06" w:rsidRPr="005F1682" w:rsidRDefault="00680A06" w:rsidP="003028D2">
            <w:pPr>
              <w:pStyle w:val="TableParagraph"/>
              <w:spacing w:before="10"/>
              <w:rPr>
                <w:rFonts w:ascii="Verdana" w:hAnsi="Verdana"/>
                <w:w w:val="90"/>
                <w:sz w:val="16"/>
                <w:szCs w:val="16"/>
                <w:lang w:val="da-DK"/>
              </w:rPr>
            </w:pPr>
          </w:p>
          <w:p w14:paraId="2D92218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5A1DDC90" w14:textId="77777777" w:rsidR="00680A06" w:rsidRPr="005F1682" w:rsidRDefault="00680A06" w:rsidP="003028D2">
            <w:pPr>
              <w:pStyle w:val="TableParagraph"/>
              <w:spacing w:before="10"/>
              <w:rPr>
                <w:rFonts w:ascii="Verdana" w:hAnsi="Verdana"/>
                <w:w w:val="90"/>
                <w:sz w:val="16"/>
                <w:szCs w:val="16"/>
                <w:lang w:val="da-DK"/>
              </w:rPr>
            </w:pPr>
          </w:p>
          <w:p w14:paraId="46A35EF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047E5391" w14:textId="77777777" w:rsidR="00680A06" w:rsidRPr="005F1682" w:rsidRDefault="00680A06" w:rsidP="003028D2">
            <w:pPr>
              <w:pStyle w:val="TableParagraph"/>
              <w:spacing w:before="10"/>
              <w:rPr>
                <w:rFonts w:ascii="Verdana" w:hAnsi="Verdana"/>
                <w:w w:val="90"/>
                <w:sz w:val="16"/>
                <w:szCs w:val="16"/>
                <w:lang w:val="da-DK"/>
              </w:rPr>
            </w:pPr>
          </w:p>
          <w:p w14:paraId="7D58997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4B058357" w14:textId="77777777" w:rsidR="00680A06" w:rsidRPr="005F1682" w:rsidRDefault="00680A06" w:rsidP="003028D2">
            <w:pPr>
              <w:pStyle w:val="TableParagraph"/>
              <w:spacing w:before="10"/>
              <w:rPr>
                <w:rFonts w:ascii="Verdana" w:hAnsi="Verdana"/>
                <w:w w:val="90"/>
                <w:sz w:val="16"/>
                <w:szCs w:val="16"/>
                <w:lang w:val="da-DK"/>
              </w:rPr>
            </w:pPr>
          </w:p>
          <w:p w14:paraId="2D8C712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7FDDC91E" w14:textId="77777777" w:rsidR="00680A06" w:rsidRPr="005F1682" w:rsidRDefault="00680A06" w:rsidP="003028D2">
            <w:pPr>
              <w:rPr>
                <w:rFonts w:ascii="Verdana" w:hAnsi="Verdana"/>
                <w:w w:val="90"/>
                <w:sz w:val="16"/>
                <w:szCs w:val="16"/>
                <w:lang w:val="da-DK"/>
              </w:rPr>
            </w:pPr>
          </w:p>
        </w:tc>
      </w:tr>
      <w:tr w:rsidR="00680A06" w:rsidRPr="00412CB4" w14:paraId="231D0F70" w14:textId="77777777" w:rsidTr="003028D2">
        <w:trPr>
          <w:gridAfter w:val="3"/>
          <w:wAfter w:w="53" w:type="dxa"/>
          <w:trHeight w:hRule="exact" w:val="793"/>
        </w:trPr>
        <w:tc>
          <w:tcPr>
            <w:tcW w:w="1058" w:type="dxa"/>
            <w:tcBorders>
              <w:left w:val="nil"/>
            </w:tcBorders>
          </w:tcPr>
          <w:p w14:paraId="2493D6C3" w14:textId="77777777" w:rsidR="00680A06" w:rsidRPr="005F1682" w:rsidRDefault="00680A06" w:rsidP="003028D2">
            <w:pPr>
              <w:rPr>
                <w:rFonts w:ascii="Verdana" w:hAnsi="Verdana"/>
                <w:w w:val="90"/>
                <w:sz w:val="16"/>
                <w:szCs w:val="16"/>
                <w:lang w:val="da-DK"/>
              </w:rPr>
            </w:pPr>
          </w:p>
        </w:tc>
        <w:tc>
          <w:tcPr>
            <w:tcW w:w="1066" w:type="dxa"/>
          </w:tcPr>
          <w:p w14:paraId="56A2B1F5" w14:textId="77777777" w:rsidR="00680A06" w:rsidRPr="005F1682" w:rsidRDefault="00680A06" w:rsidP="003028D2">
            <w:pPr>
              <w:rPr>
                <w:rFonts w:ascii="Verdana" w:hAnsi="Verdana"/>
                <w:w w:val="90"/>
                <w:sz w:val="16"/>
                <w:szCs w:val="16"/>
                <w:lang w:val="da-DK"/>
              </w:rPr>
            </w:pPr>
          </w:p>
        </w:tc>
        <w:tc>
          <w:tcPr>
            <w:tcW w:w="1067" w:type="dxa"/>
          </w:tcPr>
          <w:p w14:paraId="3A91E9E8" w14:textId="77777777" w:rsidR="00680A06" w:rsidRPr="005F1682" w:rsidRDefault="00680A06" w:rsidP="003028D2">
            <w:pPr>
              <w:pStyle w:val="TableParagraph"/>
              <w:spacing w:before="9"/>
              <w:rPr>
                <w:rFonts w:ascii="Verdana" w:hAnsi="Verdana"/>
                <w:w w:val="90"/>
                <w:sz w:val="16"/>
                <w:szCs w:val="16"/>
                <w:lang w:val="da-DK"/>
              </w:rPr>
            </w:pPr>
          </w:p>
          <w:p w14:paraId="0AC7445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1074" w:type="dxa"/>
            <w:gridSpan w:val="2"/>
          </w:tcPr>
          <w:p w14:paraId="1994CBDE" w14:textId="77777777" w:rsidR="00680A06" w:rsidRPr="005F1682" w:rsidRDefault="00680A06" w:rsidP="003028D2">
            <w:pPr>
              <w:pStyle w:val="TableParagraph"/>
              <w:spacing w:before="9"/>
              <w:rPr>
                <w:rFonts w:ascii="Verdana" w:hAnsi="Verdana"/>
                <w:w w:val="90"/>
                <w:sz w:val="16"/>
                <w:szCs w:val="16"/>
                <w:lang w:val="da-DK"/>
              </w:rPr>
            </w:pPr>
          </w:p>
          <w:p w14:paraId="7C5DC17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Elevation</w:t>
            </w:r>
          </w:p>
        </w:tc>
        <w:tc>
          <w:tcPr>
            <w:tcW w:w="3247" w:type="dxa"/>
            <w:gridSpan w:val="3"/>
          </w:tcPr>
          <w:p w14:paraId="33D3C673" w14:textId="77777777" w:rsidR="00680A06" w:rsidRPr="005F1682" w:rsidRDefault="00680A06" w:rsidP="003028D2">
            <w:pPr>
              <w:pStyle w:val="TableParagraph"/>
              <w:spacing w:before="7"/>
              <w:rPr>
                <w:rFonts w:ascii="Verdana" w:hAnsi="Verdana"/>
                <w:w w:val="90"/>
                <w:sz w:val="16"/>
                <w:szCs w:val="16"/>
                <w:lang w:val="da-DK"/>
              </w:rPr>
            </w:pPr>
          </w:p>
          <w:p w14:paraId="5E7109E9" w14:textId="77777777" w:rsidR="00680A06" w:rsidRPr="005F1682" w:rsidRDefault="00680A06" w:rsidP="003028D2">
            <w:pPr>
              <w:pStyle w:val="TableParagraph"/>
              <w:spacing w:line="214" w:lineRule="exact"/>
              <w:ind w:left="105" w:right="105"/>
              <w:rPr>
                <w:rFonts w:ascii="Verdana" w:hAnsi="Verdana"/>
                <w:w w:val="90"/>
                <w:sz w:val="16"/>
                <w:szCs w:val="16"/>
                <w:lang w:val="da-DK"/>
              </w:rPr>
            </w:pPr>
            <w:r w:rsidRPr="005F1682">
              <w:rPr>
                <w:rFonts w:ascii="Verdana" w:hAnsi="Verdana"/>
                <w:w w:val="90"/>
                <w:sz w:val="16"/>
                <w:szCs w:val="16"/>
                <w:lang w:val="da-DK"/>
              </w:rPr>
              <w:t>Elevation af parkeringsassistancens linje­ punkter</w:t>
            </w:r>
          </w:p>
        </w:tc>
        <w:tc>
          <w:tcPr>
            <w:tcW w:w="1074" w:type="dxa"/>
            <w:gridSpan w:val="4"/>
          </w:tcPr>
          <w:p w14:paraId="31960B35" w14:textId="77777777" w:rsidR="00680A06" w:rsidRPr="005F1682" w:rsidRDefault="00680A06" w:rsidP="003028D2">
            <w:pPr>
              <w:rPr>
                <w:rFonts w:ascii="Verdana" w:hAnsi="Verdana"/>
                <w:w w:val="90"/>
                <w:sz w:val="16"/>
                <w:szCs w:val="16"/>
                <w:lang w:val="da-DK"/>
              </w:rPr>
            </w:pPr>
          </w:p>
        </w:tc>
        <w:tc>
          <w:tcPr>
            <w:tcW w:w="1079" w:type="dxa"/>
            <w:gridSpan w:val="4"/>
          </w:tcPr>
          <w:p w14:paraId="6438C8BE" w14:textId="77777777" w:rsidR="00680A06" w:rsidRPr="005F1682" w:rsidRDefault="00680A06" w:rsidP="003028D2">
            <w:pPr>
              <w:pStyle w:val="TableParagraph"/>
              <w:spacing w:before="9"/>
              <w:rPr>
                <w:rFonts w:ascii="Verdana" w:hAnsi="Verdana"/>
                <w:w w:val="90"/>
                <w:sz w:val="16"/>
                <w:szCs w:val="16"/>
                <w:lang w:val="da-DK"/>
              </w:rPr>
            </w:pPr>
          </w:p>
          <w:p w14:paraId="717A0EB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72937FAF" w14:textId="77777777" w:rsidR="00680A06" w:rsidRPr="005F1682" w:rsidRDefault="00680A06" w:rsidP="003028D2">
            <w:pPr>
              <w:pStyle w:val="TableParagraph"/>
              <w:spacing w:before="9"/>
              <w:rPr>
                <w:rFonts w:ascii="Verdana" w:hAnsi="Verdana"/>
                <w:w w:val="90"/>
                <w:sz w:val="16"/>
                <w:szCs w:val="16"/>
                <w:lang w:val="da-DK"/>
              </w:rPr>
            </w:pPr>
          </w:p>
          <w:p w14:paraId="1F964A7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63B4AF98" w14:textId="77777777" w:rsidR="00680A06" w:rsidRPr="005F1682" w:rsidRDefault="00680A06" w:rsidP="003028D2">
            <w:pPr>
              <w:pStyle w:val="TableParagraph"/>
              <w:spacing w:before="9"/>
              <w:rPr>
                <w:rFonts w:ascii="Verdana" w:hAnsi="Verdana"/>
                <w:w w:val="90"/>
                <w:sz w:val="16"/>
                <w:szCs w:val="16"/>
                <w:lang w:val="da-DK"/>
              </w:rPr>
            </w:pPr>
          </w:p>
          <w:p w14:paraId="25C142A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02277BE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3FC92855" w14:textId="77777777" w:rsidR="00680A06" w:rsidRPr="005F1682" w:rsidRDefault="00680A06" w:rsidP="003028D2">
            <w:pPr>
              <w:rPr>
                <w:rFonts w:ascii="Verdana" w:hAnsi="Verdana"/>
                <w:w w:val="90"/>
                <w:sz w:val="16"/>
                <w:szCs w:val="16"/>
                <w:lang w:val="da-DK"/>
              </w:rPr>
            </w:pPr>
          </w:p>
        </w:tc>
      </w:tr>
      <w:tr w:rsidR="00680A06" w:rsidRPr="00412CB4" w14:paraId="40D2B143" w14:textId="77777777" w:rsidTr="003028D2">
        <w:trPr>
          <w:gridAfter w:val="3"/>
          <w:wAfter w:w="53" w:type="dxa"/>
          <w:trHeight w:hRule="exact" w:val="580"/>
        </w:trPr>
        <w:tc>
          <w:tcPr>
            <w:tcW w:w="1058" w:type="dxa"/>
            <w:tcBorders>
              <w:left w:val="nil"/>
            </w:tcBorders>
          </w:tcPr>
          <w:p w14:paraId="2CE5FBE7" w14:textId="77777777" w:rsidR="00680A06" w:rsidRPr="005F1682" w:rsidRDefault="00680A06" w:rsidP="003028D2">
            <w:pPr>
              <w:rPr>
                <w:rFonts w:ascii="Verdana" w:hAnsi="Verdana"/>
                <w:w w:val="90"/>
                <w:sz w:val="16"/>
                <w:szCs w:val="16"/>
                <w:lang w:val="da-DK"/>
              </w:rPr>
            </w:pPr>
          </w:p>
        </w:tc>
        <w:tc>
          <w:tcPr>
            <w:tcW w:w="1066" w:type="dxa"/>
          </w:tcPr>
          <w:p w14:paraId="0DFD99F3" w14:textId="77777777" w:rsidR="00680A06" w:rsidRPr="005F1682" w:rsidRDefault="00680A06" w:rsidP="003028D2">
            <w:pPr>
              <w:rPr>
                <w:rFonts w:ascii="Verdana" w:hAnsi="Verdana"/>
                <w:w w:val="90"/>
                <w:sz w:val="16"/>
                <w:szCs w:val="16"/>
                <w:lang w:val="da-DK"/>
              </w:rPr>
            </w:pPr>
          </w:p>
        </w:tc>
        <w:tc>
          <w:tcPr>
            <w:tcW w:w="1067" w:type="dxa"/>
          </w:tcPr>
          <w:p w14:paraId="5507A843" w14:textId="77777777" w:rsidR="00680A06" w:rsidRPr="005F1682" w:rsidRDefault="00680A06" w:rsidP="003028D2">
            <w:pPr>
              <w:pStyle w:val="TableParagraph"/>
              <w:spacing w:before="9"/>
              <w:rPr>
                <w:rFonts w:ascii="Verdana" w:hAnsi="Verdana"/>
                <w:w w:val="90"/>
                <w:sz w:val="16"/>
                <w:szCs w:val="16"/>
                <w:lang w:val="da-DK"/>
              </w:rPr>
            </w:pPr>
          </w:p>
          <w:p w14:paraId="21CEF9E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w:t>
            </w:r>
          </w:p>
        </w:tc>
        <w:tc>
          <w:tcPr>
            <w:tcW w:w="1074" w:type="dxa"/>
            <w:gridSpan w:val="2"/>
          </w:tcPr>
          <w:p w14:paraId="1C557AB8" w14:textId="77777777" w:rsidR="00680A06" w:rsidRPr="005F1682" w:rsidRDefault="00680A06" w:rsidP="003028D2">
            <w:pPr>
              <w:pStyle w:val="TableParagraph"/>
              <w:spacing w:before="9"/>
              <w:rPr>
                <w:rFonts w:ascii="Verdana" w:hAnsi="Verdana"/>
                <w:w w:val="90"/>
                <w:sz w:val="16"/>
                <w:szCs w:val="16"/>
                <w:lang w:val="da-DK"/>
              </w:rPr>
            </w:pPr>
          </w:p>
          <w:p w14:paraId="1651A4F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5331D9B" w14:textId="77777777" w:rsidR="00680A06" w:rsidRPr="005F1682" w:rsidRDefault="00680A06" w:rsidP="003028D2">
            <w:pPr>
              <w:pStyle w:val="TableParagraph"/>
              <w:spacing w:before="9"/>
              <w:rPr>
                <w:rFonts w:ascii="Verdana" w:hAnsi="Verdana"/>
                <w:w w:val="90"/>
                <w:sz w:val="16"/>
                <w:szCs w:val="16"/>
                <w:lang w:val="da-DK"/>
              </w:rPr>
            </w:pPr>
          </w:p>
          <w:p w14:paraId="250396C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Retning af standpladsens vejledningslinje</w:t>
            </w:r>
          </w:p>
        </w:tc>
        <w:tc>
          <w:tcPr>
            <w:tcW w:w="1074" w:type="dxa"/>
            <w:gridSpan w:val="4"/>
          </w:tcPr>
          <w:p w14:paraId="15BC3779"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0A8D500"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8005C1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0DA626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4FF020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5FCDDB8" w14:textId="77777777" w:rsidR="00680A06" w:rsidRPr="005F1682" w:rsidRDefault="00680A06" w:rsidP="003028D2">
            <w:pPr>
              <w:rPr>
                <w:rFonts w:ascii="Verdana" w:hAnsi="Verdana"/>
                <w:w w:val="90"/>
                <w:sz w:val="16"/>
                <w:szCs w:val="16"/>
                <w:lang w:val="da-DK"/>
              </w:rPr>
            </w:pPr>
          </w:p>
        </w:tc>
      </w:tr>
      <w:tr w:rsidR="00680A06" w:rsidRPr="00412CB4" w14:paraId="1BA76D45" w14:textId="77777777" w:rsidTr="003028D2">
        <w:trPr>
          <w:gridAfter w:val="3"/>
          <w:wAfter w:w="53" w:type="dxa"/>
          <w:trHeight w:hRule="exact" w:val="580"/>
        </w:trPr>
        <w:tc>
          <w:tcPr>
            <w:tcW w:w="1058" w:type="dxa"/>
            <w:tcBorders>
              <w:left w:val="nil"/>
            </w:tcBorders>
          </w:tcPr>
          <w:p w14:paraId="6DE733E0" w14:textId="77777777" w:rsidR="00680A06" w:rsidRPr="005F1682" w:rsidRDefault="00680A06" w:rsidP="003028D2">
            <w:pPr>
              <w:rPr>
                <w:rFonts w:ascii="Verdana" w:hAnsi="Verdana"/>
                <w:w w:val="90"/>
                <w:sz w:val="16"/>
                <w:szCs w:val="16"/>
                <w:lang w:val="da-DK"/>
              </w:rPr>
            </w:pPr>
          </w:p>
        </w:tc>
        <w:tc>
          <w:tcPr>
            <w:tcW w:w="1066" w:type="dxa"/>
          </w:tcPr>
          <w:p w14:paraId="59BDFEBA" w14:textId="77777777" w:rsidR="00680A06" w:rsidRPr="005F1682" w:rsidRDefault="00680A06" w:rsidP="003028D2">
            <w:pPr>
              <w:rPr>
                <w:rFonts w:ascii="Verdana" w:hAnsi="Verdana"/>
                <w:w w:val="90"/>
                <w:sz w:val="16"/>
                <w:szCs w:val="16"/>
                <w:lang w:val="da-DK"/>
              </w:rPr>
            </w:pPr>
          </w:p>
        </w:tc>
        <w:tc>
          <w:tcPr>
            <w:tcW w:w="1067" w:type="dxa"/>
          </w:tcPr>
          <w:p w14:paraId="68E20434" w14:textId="77777777" w:rsidR="00680A06" w:rsidRPr="005F1682" w:rsidRDefault="00680A06" w:rsidP="003028D2">
            <w:pPr>
              <w:pStyle w:val="TableParagraph"/>
              <w:spacing w:before="10"/>
              <w:rPr>
                <w:rFonts w:ascii="Verdana" w:hAnsi="Verdana"/>
                <w:w w:val="90"/>
                <w:sz w:val="16"/>
                <w:szCs w:val="16"/>
                <w:lang w:val="da-DK"/>
              </w:rPr>
            </w:pPr>
          </w:p>
          <w:p w14:paraId="41C8288A"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74" w:type="dxa"/>
            <w:gridSpan w:val="2"/>
          </w:tcPr>
          <w:p w14:paraId="36C81452" w14:textId="77777777" w:rsidR="00680A06" w:rsidRPr="005F1682" w:rsidRDefault="00680A06" w:rsidP="003028D2">
            <w:pPr>
              <w:pStyle w:val="TableParagraph"/>
              <w:spacing w:before="10"/>
              <w:rPr>
                <w:rFonts w:ascii="Verdana" w:hAnsi="Verdana"/>
                <w:w w:val="90"/>
                <w:sz w:val="16"/>
                <w:szCs w:val="16"/>
                <w:lang w:val="da-DK"/>
              </w:rPr>
            </w:pPr>
          </w:p>
          <w:p w14:paraId="34C04DA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Værdi</w:t>
            </w:r>
          </w:p>
        </w:tc>
        <w:tc>
          <w:tcPr>
            <w:tcW w:w="3247" w:type="dxa"/>
            <w:gridSpan w:val="3"/>
          </w:tcPr>
          <w:p w14:paraId="506EEA09" w14:textId="77777777" w:rsidR="00680A06" w:rsidRPr="005F1682" w:rsidRDefault="00680A06" w:rsidP="003028D2">
            <w:pPr>
              <w:pStyle w:val="TableParagraph"/>
              <w:spacing w:before="10"/>
              <w:rPr>
                <w:rFonts w:ascii="Verdana" w:hAnsi="Verdana"/>
                <w:w w:val="90"/>
                <w:sz w:val="16"/>
                <w:szCs w:val="16"/>
                <w:lang w:val="da-DK"/>
              </w:rPr>
            </w:pPr>
          </w:p>
          <w:p w14:paraId="4A153F3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Vingefang</w:t>
            </w:r>
          </w:p>
        </w:tc>
        <w:tc>
          <w:tcPr>
            <w:tcW w:w="1074" w:type="dxa"/>
            <w:gridSpan w:val="4"/>
          </w:tcPr>
          <w:p w14:paraId="2C275363" w14:textId="77777777" w:rsidR="00680A06" w:rsidRPr="005F1682" w:rsidRDefault="00680A06" w:rsidP="003028D2">
            <w:pPr>
              <w:rPr>
                <w:rFonts w:ascii="Verdana" w:hAnsi="Verdana"/>
                <w:w w:val="90"/>
                <w:sz w:val="16"/>
                <w:szCs w:val="16"/>
                <w:lang w:val="da-DK"/>
              </w:rPr>
            </w:pPr>
          </w:p>
        </w:tc>
        <w:tc>
          <w:tcPr>
            <w:tcW w:w="1079" w:type="dxa"/>
            <w:gridSpan w:val="4"/>
          </w:tcPr>
          <w:p w14:paraId="7BB6C318" w14:textId="77777777" w:rsidR="00680A06" w:rsidRPr="005F1682" w:rsidRDefault="00680A06" w:rsidP="003028D2">
            <w:pPr>
              <w:rPr>
                <w:rFonts w:ascii="Verdana" w:hAnsi="Verdana"/>
                <w:w w:val="90"/>
                <w:sz w:val="16"/>
                <w:szCs w:val="16"/>
                <w:lang w:val="da-DK"/>
              </w:rPr>
            </w:pPr>
          </w:p>
        </w:tc>
        <w:tc>
          <w:tcPr>
            <w:tcW w:w="1074" w:type="dxa"/>
            <w:gridSpan w:val="6"/>
          </w:tcPr>
          <w:p w14:paraId="2D677086" w14:textId="77777777" w:rsidR="00680A06" w:rsidRPr="005F1682" w:rsidRDefault="00680A06" w:rsidP="003028D2">
            <w:pPr>
              <w:rPr>
                <w:rFonts w:ascii="Verdana" w:hAnsi="Verdana"/>
                <w:w w:val="90"/>
                <w:sz w:val="16"/>
                <w:szCs w:val="16"/>
                <w:lang w:val="da-DK"/>
              </w:rPr>
            </w:pPr>
          </w:p>
        </w:tc>
        <w:tc>
          <w:tcPr>
            <w:tcW w:w="1112" w:type="dxa"/>
            <w:gridSpan w:val="4"/>
          </w:tcPr>
          <w:p w14:paraId="74548172" w14:textId="77777777" w:rsidR="00680A06" w:rsidRPr="005F1682" w:rsidRDefault="00680A06" w:rsidP="003028D2">
            <w:pPr>
              <w:rPr>
                <w:rFonts w:ascii="Verdana" w:hAnsi="Verdana"/>
                <w:w w:val="90"/>
                <w:sz w:val="16"/>
                <w:szCs w:val="16"/>
                <w:lang w:val="da-DK"/>
              </w:rPr>
            </w:pPr>
          </w:p>
        </w:tc>
        <w:tc>
          <w:tcPr>
            <w:tcW w:w="1078" w:type="dxa"/>
            <w:gridSpan w:val="2"/>
          </w:tcPr>
          <w:p w14:paraId="68F6D82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tcPr>
          <w:p w14:paraId="60CFB6DF" w14:textId="77777777" w:rsidR="00680A06" w:rsidRPr="005F1682" w:rsidRDefault="00680A06" w:rsidP="003028D2">
            <w:pPr>
              <w:rPr>
                <w:rFonts w:ascii="Verdana" w:hAnsi="Verdana"/>
                <w:w w:val="90"/>
                <w:sz w:val="16"/>
                <w:szCs w:val="16"/>
                <w:lang w:val="da-DK"/>
              </w:rPr>
            </w:pPr>
          </w:p>
        </w:tc>
      </w:tr>
      <w:tr w:rsidR="00680A06" w:rsidRPr="00412CB4" w14:paraId="4EEE8EBC" w14:textId="77777777" w:rsidTr="003028D2">
        <w:trPr>
          <w:gridAfter w:val="3"/>
          <w:wAfter w:w="53" w:type="dxa"/>
          <w:trHeight w:hRule="exact" w:val="493"/>
        </w:trPr>
        <w:tc>
          <w:tcPr>
            <w:tcW w:w="1058" w:type="dxa"/>
            <w:tcBorders>
              <w:left w:val="nil"/>
            </w:tcBorders>
          </w:tcPr>
          <w:p w14:paraId="0117A4E5" w14:textId="77777777" w:rsidR="00680A06" w:rsidRPr="005F1682" w:rsidRDefault="00680A06" w:rsidP="003028D2">
            <w:pPr>
              <w:rPr>
                <w:rFonts w:ascii="Verdana" w:hAnsi="Verdana"/>
                <w:w w:val="90"/>
                <w:sz w:val="16"/>
                <w:szCs w:val="16"/>
                <w:lang w:val="da-DK"/>
              </w:rPr>
            </w:pPr>
          </w:p>
        </w:tc>
        <w:tc>
          <w:tcPr>
            <w:tcW w:w="1066" w:type="dxa"/>
          </w:tcPr>
          <w:p w14:paraId="031D9AD8" w14:textId="77777777" w:rsidR="00680A06" w:rsidRPr="005F1682" w:rsidRDefault="00680A06" w:rsidP="003028D2">
            <w:pPr>
              <w:rPr>
                <w:rFonts w:ascii="Verdana" w:hAnsi="Verdana"/>
                <w:w w:val="90"/>
                <w:sz w:val="16"/>
                <w:szCs w:val="16"/>
                <w:lang w:val="da-DK"/>
              </w:rPr>
            </w:pPr>
          </w:p>
        </w:tc>
        <w:tc>
          <w:tcPr>
            <w:tcW w:w="1067" w:type="dxa"/>
          </w:tcPr>
          <w:p w14:paraId="21CA060C" w14:textId="77777777" w:rsidR="00680A06" w:rsidRPr="005F1682" w:rsidRDefault="00680A06" w:rsidP="003028D2">
            <w:pPr>
              <w:pStyle w:val="TableParagraph"/>
              <w:spacing w:before="2"/>
              <w:rPr>
                <w:rFonts w:ascii="Verdana" w:hAnsi="Verdana"/>
                <w:w w:val="90"/>
                <w:sz w:val="16"/>
                <w:szCs w:val="16"/>
                <w:lang w:val="da-DK"/>
              </w:rPr>
            </w:pPr>
          </w:p>
          <w:p w14:paraId="5E56B47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w:t>
            </w:r>
          </w:p>
        </w:tc>
        <w:tc>
          <w:tcPr>
            <w:tcW w:w="1074" w:type="dxa"/>
            <w:gridSpan w:val="2"/>
          </w:tcPr>
          <w:p w14:paraId="3F5609F7" w14:textId="77777777" w:rsidR="00680A06" w:rsidRPr="005F1682" w:rsidRDefault="00680A06" w:rsidP="003028D2">
            <w:pPr>
              <w:pStyle w:val="TableParagraph"/>
              <w:spacing w:before="2"/>
              <w:rPr>
                <w:rFonts w:ascii="Verdana" w:hAnsi="Verdana"/>
                <w:w w:val="90"/>
                <w:sz w:val="16"/>
                <w:szCs w:val="16"/>
                <w:lang w:val="da-DK"/>
              </w:rPr>
            </w:pPr>
          </w:p>
          <w:p w14:paraId="62C92A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5A7F1E5B" w14:textId="77777777" w:rsidR="00680A06" w:rsidRPr="005F1682" w:rsidRDefault="00680A06" w:rsidP="003028D2">
            <w:pPr>
              <w:pStyle w:val="TableParagraph"/>
              <w:spacing w:before="2"/>
              <w:rPr>
                <w:rFonts w:ascii="Verdana" w:hAnsi="Verdana"/>
                <w:w w:val="90"/>
                <w:sz w:val="16"/>
                <w:szCs w:val="16"/>
                <w:lang w:val="da-DK"/>
              </w:rPr>
            </w:pPr>
          </w:p>
          <w:p w14:paraId="59BC655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Farve af standpladsens vejledningslinje</w:t>
            </w:r>
          </w:p>
        </w:tc>
        <w:tc>
          <w:tcPr>
            <w:tcW w:w="1074" w:type="dxa"/>
            <w:gridSpan w:val="4"/>
          </w:tcPr>
          <w:p w14:paraId="2B89BEF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E6FA7D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C8730C8"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696759A5"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CE70BD9"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6BE55CF" w14:textId="77777777" w:rsidR="00680A06" w:rsidRPr="005F1682" w:rsidRDefault="00680A06" w:rsidP="003028D2">
            <w:pPr>
              <w:rPr>
                <w:rFonts w:ascii="Verdana" w:hAnsi="Verdana"/>
                <w:w w:val="90"/>
                <w:sz w:val="16"/>
                <w:szCs w:val="16"/>
                <w:lang w:val="da-DK"/>
              </w:rPr>
            </w:pPr>
          </w:p>
        </w:tc>
      </w:tr>
      <w:tr w:rsidR="00680A06" w:rsidRPr="00412CB4" w14:paraId="5EDE3C82" w14:textId="77777777" w:rsidTr="003028D2">
        <w:trPr>
          <w:gridAfter w:val="3"/>
          <w:wAfter w:w="53" w:type="dxa"/>
          <w:trHeight w:hRule="exact" w:val="706"/>
        </w:trPr>
        <w:tc>
          <w:tcPr>
            <w:tcW w:w="1058" w:type="dxa"/>
            <w:tcBorders>
              <w:left w:val="nil"/>
            </w:tcBorders>
          </w:tcPr>
          <w:p w14:paraId="30E6A667" w14:textId="77777777" w:rsidR="00680A06" w:rsidRPr="005F1682" w:rsidRDefault="00680A06" w:rsidP="003028D2">
            <w:pPr>
              <w:rPr>
                <w:rFonts w:ascii="Verdana" w:hAnsi="Verdana"/>
                <w:w w:val="90"/>
                <w:sz w:val="16"/>
                <w:szCs w:val="16"/>
                <w:lang w:val="da-DK"/>
              </w:rPr>
            </w:pPr>
          </w:p>
        </w:tc>
        <w:tc>
          <w:tcPr>
            <w:tcW w:w="1066" w:type="dxa"/>
          </w:tcPr>
          <w:p w14:paraId="1B8A8AAC" w14:textId="77777777" w:rsidR="00680A06" w:rsidRPr="005F1682" w:rsidRDefault="00680A06" w:rsidP="003028D2">
            <w:pPr>
              <w:rPr>
                <w:rFonts w:ascii="Verdana" w:hAnsi="Verdana"/>
                <w:w w:val="90"/>
                <w:sz w:val="16"/>
                <w:szCs w:val="16"/>
                <w:lang w:val="da-DK"/>
              </w:rPr>
            </w:pPr>
          </w:p>
        </w:tc>
        <w:tc>
          <w:tcPr>
            <w:tcW w:w="1067" w:type="dxa"/>
          </w:tcPr>
          <w:p w14:paraId="2CF6A660" w14:textId="77777777" w:rsidR="00680A06" w:rsidRPr="005F1682" w:rsidRDefault="00680A06" w:rsidP="003028D2">
            <w:pPr>
              <w:pStyle w:val="TableParagraph"/>
              <w:spacing w:before="1"/>
              <w:rPr>
                <w:rFonts w:ascii="Verdana" w:hAnsi="Verdana"/>
                <w:w w:val="90"/>
                <w:sz w:val="16"/>
                <w:szCs w:val="16"/>
                <w:lang w:val="da-DK"/>
              </w:rPr>
            </w:pPr>
          </w:p>
          <w:p w14:paraId="0D598C11" w14:textId="77777777" w:rsidR="00680A06" w:rsidRPr="005F1682" w:rsidRDefault="00680A06" w:rsidP="003028D2">
            <w:pPr>
              <w:pStyle w:val="TableParagraph"/>
              <w:spacing w:line="214" w:lineRule="exact"/>
              <w:ind w:left="105" w:right="306"/>
              <w:rPr>
                <w:rFonts w:ascii="Verdana" w:hAnsi="Verdana"/>
                <w:w w:val="90"/>
                <w:sz w:val="16"/>
                <w:szCs w:val="16"/>
                <w:lang w:val="da-DK"/>
              </w:rPr>
            </w:pPr>
            <w:r w:rsidRPr="005F1682">
              <w:rPr>
                <w:rFonts w:ascii="Verdana" w:hAnsi="Verdana"/>
                <w:w w:val="90"/>
                <w:sz w:val="16"/>
                <w:szCs w:val="16"/>
                <w:lang w:val="da-DK"/>
              </w:rPr>
              <w:t>Udform­ ning</w:t>
            </w:r>
          </w:p>
        </w:tc>
        <w:tc>
          <w:tcPr>
            <w:tcW w:w="1074" w:type="dxa"/>
            <w:gridSpan w:val="2"/>
          </w:tcPr>
          <w:p w14:paraId="3F5F1DD3" w14:textId="77777777" w:rsidR="00680A06" w:rsidRPr="005F1682" w:rsidRDefault="00680A06" w:rsidP="003028D2">
            <w:pPr>
              <w:pStyle w:val="TableParagraph"/>
              <w:spacing w:before="3"/>
              <w:rPr>
                <w:rFonts w:ascii="Verdana" w:hAnsi="Verdana"/>
                <w:w w:val="90"/>
                <w:sz w:val="16"/>
                <w:szCs w:val="16"/>
                <w:lang w:val="da-DK"/>
              </w:rPr>
            </w:pPr>
          </w:p>
          <w:p w14:paraId="3F08039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Kodeliste</w:t>
            </w:r>
          </w:p>
        </w:tc>
        <w:tc>
          <w:tcPr>
            <w:tcW w:w="3247" w:type="dxa"/>
            <w:gridSpan w:val="3"/>
          </w:tcPr>
          <w:p w14:paraId="317E8CD3" w14:textId="77777777" w:rsidR="00680A06" w:rsidRPr="005F1682" w:rsidRDefault="00680A06" w:rsidP="003028D2">
            <w:pPr>
              <w:pStyle w:val="TableParagraph"/>
              <w:spacing w:before="1"/>
              <w:rPr>
                <w:rFonts w:ascii="Verdana" w:hAnsi="Verdana"/>
                <w:w w:val="90"/>
                <w:sz w:val="16"/>
                <w:szCs w:val="16"/>
                <w:lang w:val="da-DK"/>
              </w:rPr>
            </w:pPr>
          </w:p>
          <w:p w14:paraId="5EED53BE" w14:textId="77777777" w:rsidR="00680A06" w:rsidRPr="005F1682" w:rsidRDefault="00680A06" w:rsidP="003028D2">
            <w:pPr>
              <w:pStyle w:val="TableParagraph"/>
              <w:spacing w:line="214" w:lineRule="exact"/>
              <w:ind w:left="105" w:right="404"/>
              <w:rPr>
                <w:rFonts w:ascii="Verdana" w:hAnsi="Verdana"/>
                <w:w w:val="90"/>
                <w:sz w:val="16"/>
                <w:szCs w:val="16"/>
                <w:lang w:val="da-DK"/>
              </w:rPr>
            </w:pPr>
            <w:r w:rsidRPr="005F1682">
              <w:rPr>
                <w:rFonts w:ascii="Verdana" w:hAnsi="Verdana"/>
                <w:w w:val="90"/>
                <w:sz w:val="16"/>
                <w:szCs w:val="16"/>
                <w:lang w:val="da-DK"/>
              </w:rPr>
              <w:t>Udformning af standpladsens vejled­ ningslinje</w:t>
            </w:r>
          </w:p>
        </w:tc>
        <w:tc>
          <w:tcPr>
            <w:tcW w:w="1074" w:type="dxa"/>
            <w:gridSpan w:val="4"/>
          </w:tcPr>
          <w:p w14:paraId="51B278B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46CEC6E6"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5B1300A"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98C91D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0C51897"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444D2701" w14:textId="77777777" w:rsidR="00680A06" w:rsidRPr="005F1682" w:rsidRDefault="00680A06" w:rsidP="003028D2">
            <w:pPr>
              <w:rPr>
                <w:rFonts w:ascii="Verdana" w:hAnsi="Verdana"/>
                <w:w w:val="90"/>
                <w:sz w:val="16"/>
                <w:szCs w:val="16"/>
                <w:lang w:val="da-DK"/>
              </w:rPr>
            </w:pPr>
          </w:p>
        </w:tc>
      </w:tr>
      <w:tr w:rsidR="00680A06" w:rsidRPr="00412CB4" w14:paraId="24B7E422" w14:textId="77777777" w:rsidTr="003028D2">
        <w:trPr>
          <w:gridAfter w:val="3"/>
          <w:wAfter w:w="53" w:type="dxa"/>
          <w:trHeight w:hRule="exact" w:val="1345"/>
        </w:trPr>
        <w:tc>
          <w:tcPr>
            <w:tcW w:w="1058" w:type="dxa"/>
            <w:tcBorders>
              <w:left w:val="nil"/>
            </w:tcBorders>
            <w:shd w:val="clear" w:color="auto" w:fill="D1D3D4"/>
          </w:tcPr>
          <w:p w14:paraId="0EC43DB1" w14:textId="77777777" w:rsidR="00680A06" w:rsidRPr="005F1682" w:rsidRDefault="00680A06" w:rsidP="003028D2">
            <w:pPr>
              <w:pStyle w:val="TableParagraph"/>
              <w:rPr>
                <w:rFonts w:ascii="Verdana" w:hAnsi="Verdana"/>
                <w:w w:val="90"/>
                <w:sz w:val="16"/>
                <w:szCs w:val="16"/>
                <w:lang w:val="da-DK"/>
              </w:rPr>
            </w:pPr>
          </w:p>
          <w:p w14:paraId="197F6973" w14:textId="77777777" w:rsidR="00680A06" w:rsidRPr="005F1682" w:rsidRDefault="00680A06" w:rsidP="003028D2">
            <w:pPr>
              <w:pStyle w:val="TableParagraph"/>
              <w:spacing w:line="214" w:lineRule="exact"/>
              <w:ind w:right="217"/>
              <w:rPr>
                <w:rFonts w:ascii="Verdana" w:hAnsi="Verdana"/>
                <w:w w:val="90"/>
                <w:sz w:val="16"/>
                <w:szCs w:val="16"/>
                <w:lang w:val="da-DK"/>
              </w:rPr>
            </w:pPr>
            <w:r w:rsidRPr="005F1682">
              <w:rPr>
                <w:rFonts w:ascii="Verdana" w:hAnsi="Verdana"/>
                <w:w w:val="90"/>
                <w:sz w:val="16"/>
                <w:szCs w:val="16"/>
                <w:lang w:val="da-DK"/>
              </w:rPr>
              <w:t>Helikopter­ standplads</w:t>
            </w:r>
          </w:p>
        </w:tc>
        <w:tc>
          <w:tcPr>
            <w:tcW w:w="1066" w:type="dxa"/>
            <w:shd w:val="clear" w:color="auto" w:fill="D1D3D4"/>
          </w:tcPr>
          <w:p w14:paraId="47FD1274"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52B9D663"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3E628389" w14:textId="77777777" w:rsidR="00680A06" w:rsidRPr="005F1682" w:rsidRDefault="00680A06" w:rsidP="003028D2">
            <w:pPr>
              <w:rPr>
                <w:rFonts w:ascii="Verdana" w:hAnsi="Verdana"/>
                <w:w w:val="90"/>
                <w:sz w:val="16"/>
                <w:szCs w:val="16"/>
                <w:lang w:val="da-DK"/>
              </w:rPr>
            </w:pPr>
          </w:p>
        </w:tc>
        <w:tc>
          <w:tcPr>
            <w:tcW w:w="3247" w:type="dxa"/>
            <w:gridSpan w:val="3"/>
          </w:tcPr>
          <w:p w14:paraId="645CE400" w14:textId="77777777" w:rsidR="00680A06" w:rsidRPr="005F1682" w:rsidRDefault="00680A06" w:rsidP="003028D2">
            <w:pPr>
              <w:pStyle w:val="TableParagraph"/>
              <w:spacing w:before="10"/>
              <w:rPr>
                <w:rFonts w:ascii="Verdana" w:hAnsi="Verdana"/>
                <w:w w:val="90"/>
                <w:sz w:val="16"/>
                <w:szCs w:val="16"/>
                <w:lang w:val="da-DK"/>
              </w:rPr>
            </w:pPr>
          </w:p>
          <w:p w14:paraId="5AA3CDE8" w14:textId="77777777" w:rsidR="00680A06" w:rsidRPr="005F1682" w:rsidRDefault="00680A06" w:rsidP="003028D2">
            <w:pPr>
              <w:pStyle w:val="TableParagraph"/>
              <w:spacing w:line="229" w:lineRule="auto"/>
              <w:ind w:left="105" w:right="102"/>
              <w:rPr>
                <w:rFonts w:ascii="Verdana" w:hAnsi="Verdana"/>
                <w:w w:val="90"/>
                <w:sz w:val="16"/>
                <w:szCs w:val="16"/>
                <w:lang w:val="da-DK"/>
              </w:rPr>
            </w:pPr>
            <w:r w:rsidRPr="005F1682">
              <w:rPr>
                <w:rFonts w:ascii="Verdana" w:hAnsi="Verdana"/>
                <w:w w:val="90"/>
                <w:sz w:val="16"/>
                <w:szCs w:val="16"/>
                <w:lang w:val="da-DK"/>
              </w:rPr>
              <w:t>Et luftfartøjsstandplads, hvor en heli­ kopter kan parkeres, og hvorfra der fuld­ føres taxioperationer på jorden, eller hvor helikopteren lander og letter i forbindelse med lufttaxioperationer.</w:t>
            </w:r>
          </w:p>
        </w:tc>
        <w:tc>
          <w:tcPr>
            <w:tcW w:w="1074" w:type="dxa"/>
            <w:gridSpan w:val="4"/>
          </w:tcPr>
          <w:p w14:paraId="591F2B6D"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1BD1CEE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AFAAF95"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E2ECE27"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4A7A501"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E71F459" w14:textId="77777777" w:rsidR="00680A06" w:rsidRPr="005F1682" w:rsidRDefault="00680A06" w:rsidP="003028D2">
            <w:pPr>
              <w:rPr>
                <w:rFonts w:ascii="Verdana" w:hAnsi="Verdana"/>
                <w:w w:val="90"/>
                <w:sz w:val="16"/>
                <w:szCs w:val="16"/>
                <w:lang w:val="da-DK"/>
              </w:rPr>
            </w:pPr>
          </w:p>
        </w:tc>
      </w:tr>
      <w:tr w:rsidR="00680A06" w:rsidRPr="00412CB4" w14:paraId="1BA5F0C8" w14:textId="77777777" w:rsidTr="003028D2">
        <w:trPr>
          <w:gridAfter w:val="3"/>
          <w:wAfter w:w="53" w:type="dxa"/>
          <w:trHeight w:hRule="exact" w:val="493"/>
        </w:trPr>
        <w:tc>
          <w:tcPr>
            <w:tcW w:w="1058" w:type="dxa"/>
            <w:tcBorders>
              <w:left w:val="nil"/>
            </w:tcBorders>
          </w:tcPr>
          <w:p w14:paraId="3DB7B21C" w14:textId="77777777" w:rsidR="00680A06" w:rsidRPr="005F1682" w:rsidRDefault="00680A06" w:rsidP="003028D2">
            <w:pPr>
              <w:rPr>
                <w:rFonts w:ascii="Verdana" w:hAnsi="Verdana"/>
                <w:w w:val="90"/>
                <w:sz w:val="16"/>
                <w:szCs w:val="16"/>
                <w:lang w:val="da-DK"/>
              </w:rPr>
            </w:pPr>
          </w:p>
        </w:tc>
        <w:tc>
          <w:tcPr>
            <w:tcW w:w="1066" w:type="dxa"/>
          </w:tcPr>
          <w:p w14:paraId="4B38BA22" w14:textId="77777777" w:rsidR="00680A06" w:rsidRPr="005F1682" w:rsidRDefault="00680A06" w:rsidP="003028D2">
            <w:pPr>
              <w:pStyle w:val="TableParagraph"/>
              <w:spacing w:before="3"/>
              <w:rPr>
                <w:rFonts w:ascii="Verdana" w:hAnsi="Verdana"/>
                <w:w w:val="90"/>
                <w:sz w:val="16"/>
                <w:szCs w:val="16"/>
                <w:lang w:val="da-DK"/>
              </w:rPr>
            </w:pPr>
          </w:p>
          <w:p w14:paraId="5A497BA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w:t>
            </w:r>
          </w:p>
        </w:tc>
        <w:tc>
          <w:tcPr>
            <w:tcW w:w="1067" w:type="dxa"/>
          </w:tcPr>
          <w:p w14:paraId="50196C37" w14:textId="77777777" w:rsidR="00680A06" w:rsidRPr="005F1682" w:rsidRDefault="00680A06" w:rsidP="003028D2">
            <w:pPr>
              <w:rPr>
                <w:rFonts w:ascii="Verdana" w:hAnsi="Verdana"/>
                <w:w w:val="90"/>
                <w:sz w:val="16"/>
                <w:szCs w:val="16"/>
                <w:lang w:val="da-DK"/>
              </w:rPr>
            </w:pPr>
          </w:p>
        </w:tc>
        <w:tc>
          <w:tcPr>
            <w:tcW w:w="1074" w:type="dxa"/>
            <w:gridSpan w:val="2"/>
          </w:tcPr>
          <w:p w14:paraId="7A595CCF" w14:textId="77777777" w:rsidR="00680A06" w:rsidRPr="005F1682" w:rsidRDefault="00680A06" w:rsidP="003028D2">
            <w:pPr>
              <w:pStyle w:val="TableParagraph"/>
              <w:spacing w:before="3"/>
              <w:rPr>
                <w:rFonts w:ascii="Verdana" w:hAnsi="Verdana"/>
                <w:w w:val="90"/>
                <w:sz w:val="16"/>
                <w:szCs w:val="16"/>
                <w:lang w:val="da-DK"/>
              </w:rPr>
            </w:pPr>
          </w:p>
          <w:p w14:paraId="514A6171"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2D8909CA" w14:textId="77777777" w:rsidR="00680A06" w:rsidRPr="005F1682" w:rsidRDefault="00680A06" w:rsidP="003028D2">
            <w:pPr>
              <w:pStyle w:val="TableParagraph"/>
              <w:spacing w:before="3"/>
              <w:rPr>
                <w:rFonts w:ascii="Verdana" w:hAnsi="Verdana"/>
                <w:w w:val="90"/>
                <w:sz w:val="16"/>
                <w:szCs w:val="16"/>
                <w:lang w:val="da-DK"/>
              </w:rPr>
            </w:pPr>
          </w:p>
          <w:p w14:paraId="7D4946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Betegnelse for helikopterstandpladsen</w:t>
            </w:r>
          </w:p>
        </w:tc>
        <w:tc>
          <w:tcPr>
            <w:tcW w:w="1074" w:type="dxa"/>
            <w:gridSpan w:val="4"/>
          </w:tcPr>
          <w:p w14:paraId="7F2D033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CE0C3AB"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5BF78F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D90BA0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43E7D82"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C61B694" w14:textId="77777777" w:rsidR="00680A06" w:rsidRPr="005F1682" w:rsidRDefault="00680A06" w:rsidP="003028D2">
            <w:pPr>
              <w:rPr>
                <w:rFonts w:ascii="Verdana" w:hAnsi="Verdana"/>
                <w:w w:val="90"/>
                <w:sz w:val="16"/>
                <w:szCs w:val="16"/>
                <w:lang w:val="da-DK"/>
              </w:rPr>
            </w:pPr>
          </w:p>
        </w:tc>
      </w:tr>
      <w:tr w:rsidR="00680A06" w:rsidRPr="00412CB4" w14:paraId="3D5EB6D3" w14:textId="77777777" w:rsidTr="003028D2">
        <w:trPr>
          <w:gridAfter w:val="3"/>
          <w:wAfter w:w="53" w:type="dxa"/>
          <w:trHeight w:hRule="exact" w:val="706"/>
        </w:trPr>
        <w:tc>
          <w:tcPr>
            <w:tcW w:w="1058" w:type="dxa"/>
            <w:tcBorders>
              <w:left w:val="nil"/>
            </w:tcBorders>
          </w:tcPr>
          <w:p w14:paraId="4812F828" w14:textId="77777777" w:rsidR="00680A06" w:rsidRPr="005F1682" w:rsidRDefault="00680A06" w:rsidP="003028D2">
            <w:pPr>
              <w:rPr>
                <w:rFonts w:ascii="Verdana" w:hAnsi="Verdana"/>
                <w:w w:val="90"/>
                <w:sz w:val="16"/>
                <w:szCs w:val="16"/>
                <w:lang w:val="da-DK"/>
              </w:rPr>
            </w:pPr>
          </w:p>
        </w:tc>
        <w:tc>
          <w:tcPr>
            <w:tcW w:w="1066" w:type="dxa"/>
          </w:tcPr>
          <w:p w14:paraId="1AC6E5A8" w14:textId="77777777" w:rsidR="00680A06" w:rsidRPr="005F1682" w:rsidRDefault="00680A06" w:rsidP="003028D2">
            <w:pPr>
              <w:pStyle w:val="TableParagraph"/>
              <w:rPr>
                <w:rFonts w:ascii="Verdana" w:hAnsi="Verdana"/>
                <w:w w:val="90"/>
                <w:sz w:val="16"/>
                <w:szCs w:val="16"/>
                <w:lang w:val="da-DK"/>
              </w:rPr>
            </w:pPr>
          </w:p>
          <w:p w14:paraId="5B6530AD" w14:textId="77777777" w:rsidR="00680A06" w:rsidRPr="005F1682" w:rsidRDefault="00680A06" w:rsidP="003028D2">
            <w:pPr>
              <w:pStyle w:val="TableParagraph"/>
              <w:spacing w:line="214" w:lineRule="exact"/>
              <w:ind w:left="105" w:right="140"/>
              <w:rPr>
                <w:rFonts w:ascii="Verdana" w:hAnsi="Verdana"/>
                <w:w w:val="90"/>
                <w:sz w:val="16"/>
                <w:szCs w:val="16"/>
                <w:lang w:val="da-DK"/>
              </w:rPr>
            </w:pPr>
            <w:r w:rsidRPr="005F1682">
              <w:rPr>
                <w:rFonts w:ascii="Verdana" w:hAnsi="Verdana"/>
                <w:w w:val="90"/>
                <w:sz w:val="16"/>
                <w:szCs w:val="16"/>
                <w:lang w:val="da-DK"/>
              </w:rPr>
              <w:t>Beliggen­ hed</w:t>
            </w:r>
          </w:p>
        </w:tc>
        <w:tc>
          <w:tcPr>
            <w:tcW w:w="1067" w:type="dxa"/>
          </w:tcPr>
          <w:p w14:paraId="54094419" w14:textId="77777777" w:rsidR="00680A06" w:rsidRPr="005F1682" w:rsidRDefault="00680A06" w:rsidP="003028D2">
            <w:pPr>
              <w:rPr>
                <w:rFonts w:ascii="Verdana" w:hAnsi="Verdana"/>
                <w:w w:val="90"/>
                <w:sz w:val="16"/>
                <w:szCs w:val="16"/>
                <w:lang w:val="da-DK"/>
              </w:rPr>
            </w:pPr>
          </w:p>
        </w:tc>
        <w:tc>
          <w:tcPr>
            <w:tcW w:w="1074" w:type="dxa"/>
            <w:gridSpan w:val="2"/>
          </w:tcPr>
          <w:p w14:paraId="02865877" w14:textId="77777777" w:rsidR="00680A06" w:rsidRPr="005F1682" w:rsidRDefault="00680A06" w:rsidP="003028D2">
            <w:pPr>
              <w:pStyle w:val="TableParagraph"/>
              <w:spacing w:before="2"/>
              <w:rPr>
                <w:rFonts w:ascii="Verdana" w:hAnsi="Verdana"/>
                <w:w w:val="90"/>
                <w:sz w:val="16"/>
                <w:szCs w:val="16"/>
                <w:lang w:val="da-DK"/>
              </w:rPr>
            </w:pPr>
          </w:p>
          <w:p w14:paraId="76FC777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Punkt</w:t>
            </w:r>
          </w:p>
        </w:tc>
        <w:tc>
          <w:tcPr>
            <w:tcW w:w="3247" w:type="dxa"/>
            <w:gridSpan w:val="3"/>
          </w:tcPr>
          <w:p w14:paraId="4E80E156" w14:textId="77777777" w:rsidR="00680A06" w:rsidRPr="005F1682" w:rsidRDefault="00680A06" w:rsidP="003028D2">
            <w:pPr>
              <w:pStyle w:val="TableParagraph"/>
              <w:rPr>
                <w:rFonts w:ascii="Verdana" w:hAnsi="Verdana"/>
                <w:w w:val="90"/>
                <w:sz w:val="16"/>
                <w:szCs w:val="16"/>
                <w:lang w:val="da-DK"/>
              </w:rPr>
            </w:pPr>
          </w:p>
          <w:p w14:paraId="41517270" w14:textId="77777777" w:rsidR="00680A06" w:rsidRPr="005F1682" w:rsidRDefault="00680A06" w:rsidP="003028D2">
            <w:pPr>
              <w:pStyle w:val="TableParagraph"/>
              <w:spacing w:line="214" w:lineRule="exact"/>
              <w:ind w:left="105" w:right="223"/>
              <w:rPr>
                <w:rFonts w:ascii="Verdana" w:hAnsi="Verdana"/>
                <w:w w:val="90"/>
                <w:sz w:val="16"/>
                <w:szCs w:val="16"/>
                <w:lang w:val="da-DK"/>
              </w:rPr>
            </w:pPr>
            <w:r w:rsidRPr="005F1682">
              <w:rPr>
                <w:rFonts w:ascii="Verdana" w:hAnsi="Verdana"/>
                <w:w w:val="90"/>
                <w:sz w:val="16"/>
                <w:szCs w:val="16"/>
                <w:lang w:val="da-DK"/>
              </w:rPr>
              <w:t>Geografisk position af helikopterstand­ pladsen/INS-kontrolpunkter</w:t>
            </w:r>
          </w:p>
        </w:tc>
        <w:tc>
          <w:tcPr>
            <w:tcW w:w="1074" w:type="dxa"/>
            <w:gridSpan w:val="4"/>
          </w:tcPr>
          <w:p w14:paraId="6CA0167D" w14:textId="77777777" w:rsidR="00680A06" w:rsidRPr="005F1682" w:rsidRDefault="00680A06" w:rsidP="003028D2">
            <w:pPr>
              <w:rPr>
                <w:rFonts w:ascii="Verdana" w:hAnsi="Verdana"/>
                <w:w w:val="90"/>
                <w:sz w:val="16"/>
                <w:szCs w:val="16"/>
                <w:lang w:val="da-DK"/>
              </w:rPr>
            </w:pPr>
          </w:p>
        </w:tc>
        <w:tc>
          <w:tcPr>
            <w:tcW w:w="1079" w:type="dxa"/>
            <w:gridSpan w:val="4"/>
          </w:tcPr>
          <w:p w14:paraId="548BB783" w14:textId="77777777" w:rsidR="00680A06" w:rsidRPr="005F1682" w:rsidRDefault="00680A06" w:rsidP="003028D2">
            <w:pPr>
              <w:pStyle w:val="TableParagraph"/>
              <w:spacing w:before="2"/>
              <w:rPr>
                <w:rFonts w:ascii="Verdana" w:hAnsi="Verdana"/>
                <w:w w:val="90"/>
                <w:sz w:val="16"/>
                <w:szCs w:val="16"/>
                <w:lang w:val="da-DK"/>
              </w:rPr>
            </w:pPr>
          </w:p>
          <w:p w14:paraId="0F0C116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0,5 m</w:t>
            </w:r>
          </w:p>
        </w:tc>
        <w:tc>
          <w:tcPr>
            <w:tcW w:w="1074" w:type="dxa"/>
            <w:gridSpan w:val="6"/>
          </w:tcPr>
          <w:p w14:paraId="5D047D13" w14:textId="77777777" w:rsidR="00680A06" w:rsidRPr="005F1682" w:rsidRDefault="00680A06" w:rsidP="003028D2">
            <w:pPr>
              <w:pStyle w:val="TableParagraph"/>
              <w:spacing w:before="2"/>
              <w:rPr>
                <w:rFonts w:ascii="Verdana" w:hAnsi="Verdana"/>
                <w:w w:val="90"/>
                <w:sz w:val="16"/>
                <w:szCs w:val="16"/>
                <w:lang w:val="da-DK"/>
              </w:rPr>
            </w:pPr>
          </w:p>
          <w:p w14:paraId="103F27E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Afgørende</w:t>
            </w:r>
          </w:p>
        </w:tc>
        <w:tc>
          <w:tcPr>
            <w:tcW w:w="1112" w:type="dxa"/>
            <w:gridSpan w:val="4"/>
          </w:tcPr>
          <w:p w14:paraId="61E9C4BE" w14:textId="77777777" w:rsidR="00680A06" w:rsidRPr="005F1682" w:rsidRDefault="00680A06" w:rsidP="003028D2">
            <w:pPr>
              <w:pStyle w:val="TableParagraph"/>
              <w:spacing w:before="2"/>
              <w:rPr>
                <w:rFonts w:ascii="Verdana" w:hAnsi="Verdana"/>
                <w:w w:val="90"/>
                <w:sz w:val="16"/>
                <w:szCs w:val="16"/>
                <w:lang w:val="da-DK"/>
              </w:rPr>
            </w:pPr>
          </w:p>
          <w:p w14:paraId="602D9D5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50F9F729" w14:textId="77777777" w:rsidR="00680A06" w:rsidRPr="005F1682" w:rsidRDefault="00680A06" w:rsidP="003028D2">
            <w:pPr>
              <w:pStyle w:val="TableParagraph"/>
              <w:spacing w:before="2"/>
              <w:rPr>
                <w:rFonts w:ascii="Verdana" w:hAnsi="Verdana"/>
                <w:w w:val="90"/>
                <w:sz w:val="16"/>
                <w:szCs w:val="16"/>
                <w:lang w:val="da-DK"/>
              </w:rPr>
            </w:pPr>
          </w:p>
          <w:p w14:paraId="208BB0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1/100 sek.</w:t>
            </w:r>
          </w:p>
        </w:tc>
        <w:tc>
          <w:tcPr>
            <w:tcW w:w="1107" w:type="dxa"/>
            <w:gridSpan w:val="3"/>
            <w:tcBorders>
              <w:right w:val="nil"/>
            </w:tcBorders>
          </w:tcPr>
          <w:p w14:paraId="2A0282C0" w14:textId="77777777" w:rsidR="00680A06" w:rsidRPr="005F1682" w:rsidRDefault="00680A06" w:rsidP="003028D2">
            <w:pPr>
              <w:rPr>
                <w:rFonts w:ascii="Verdana" w:hAnsi="Verdana"/>
                <w:w w:val="90"/>
                <w:sz w:val="16"/>
                <w:szCs w:val="16"/>
                <w:lang w:val="da-DK"/>
              </w:rPr>
            </w:pPr>
          </w:p>
        </w:tc>
      </w:tr>
      <w:tr w:rsidR="00680A06" w:rsidRPr="00412CB4" w14:paraId="29C4F791" w14:textId="77777777" w:rsidTr="003028D2">
        <w:trPr>
          <w:gridAfter w:val="3"/>
          <w:wAfter w:w="53" w:type="dxa"/>
          <w:trHeight w:hRule="exact" w:val="1985"/>
        </w:trPr>
        <w:tc>
          <w:tcPr>
            <w:tcW w:w="1058" w:type="dxa"/>
            <w:tcBorders>
              <w:left w:val="nil"/>
            </w:tcBorders>
            <w:shd w:val="clear" w:color="auto" w:fill="D1D3D4"/>
          </w:tcPr>
          <w:p w14:paraId="75988388" w14:textId="77777777" w:rsidR="00680A06" w:rsidRPr="005F1682" w:rsidRDefault="00680A06" w:rsidP="003028D2">
            <w:pPr>
              <w:pStyle w:val="TableParagraph"/>
              <w:spacing w:before="1"/>
              <w:rPr>
                <w:rFonts w:ascii="Verdana" w:hAnsi="Verdana"/>
                <w:w w:val="90"/>
                <w:sz w:val="16"/>
                <w:szCs w:val="16"/>
                <w:lang w:val="da-DK"/>
              </w:rPr>
            </w:pPr>
          </w:p>
          <w:p w14:paraId="76FAF229" w14:textId="77777777" w:rsidR="00680A06" w:rsidRPr="005F1682" w:rsidRDefault="00680A06" w:rsidP="003028D2">
            <w:pPr>
              <w:pStyle w:val="TableParagraph"/>
              <w:spacing w:line="214" w:lineRule="exact"/>
              <w:ind w:right="299"/>
              <w:rPr>
                <w:rFonts w:ascii="Verdana" w:hAnsi="Verdana"/>
                <w:w w:val="90"/>
                <w:sz w:val="16"/>
                <w:szCs w:val="16"/>
                <w:lang w:val="da-DK"/>
              </w:rPr>
            </w:pPr>
            <w:r w:rsidRPr="005F1682">
              <w:rPr>
                <w:rFonts w:ascii="Verdana" w:hAnsi="Verdana"/>
                <w:w w:val="90"/>
                <w:sz w:val="16"/>
                <w:szCs w:val="16"/>
                <w:lang w:val="da-DK"/>
              </w:rPr>
              <w:t>Afisnings­ områder</w:t>
            </w:r>
          </w:p>
        </w:tc>
        <w:tc>
          <w:tcPr>
            <w:tcW w:w="1066" w:type="dxa"/>
            <w:shd w:val="clear" w:color="auto" w:fill="D1D3D4"/>
          </w:tcPr>
          <w:p w14:paraId="1429158B"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072C38B6"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46884EF8" w14:textId="77777777" w:rsidR="00680A06" w:rsidRPr="005F1682" w:rsidRDefault="00680A06" w:rsidP="003028D2">
            <w:pPr>
              <w:rPr>
                <w:rFonts w:ascii="Verdana" w:hAnsi="Verdana"/>
                <w:w w:val="90"/>
                <w:sz w:val="16"/>
                <w:szCs w:val="16"/>
                <w:lang w:val="da-DK"/>
              </w:rPr>
            </w:pPr>
          </w:p>
        </w:tc>
        <w:tc>
          <w:tcPr>
            <w:tcW w:w="3247" w:type="dxa"/>
            <w:gridSpan w:val="3"/>
          </w:tcPr>
          <w:p w14:paraId="764A6A6A" w14:textId="77777777" w:rsidR="00680A06" w:rsidRPr="005F1682" w:rsidRDefault="00680A06" w:rsidP="003028D2">
            <w:pPr>
              <w:pStyle w:val="TableParagraph"/>
              <w:spacing w:before="1"/>
              <w:rPr>
                <w:rFonts w:ascii="Verdana" w:hAnsi="Verdana"/>
                <w:w w:val="90"/>
                <w:sz w:val="16"/>
                <w:szCs w:val="16"/>
                <w:lang w:val="da-DK"/>
              </w:rPr>
            </w:pPr>
          </w:p>
          <w:p w14:paraId="1FE15B0C" w14:textId="77777777" w:rsidR="00680A06" w:rsidRPr="005F1682" w:rsidRDefault="00680A06" w:rsidP="003028D2">
            <w:pPr>
              <w:pStyle w:val="TableParagraph"/>
              <w:spacing w:line="214" w:lineRule="exact"/>
              <w:ind w:left="105" w:right="103"/>
              <w:rPr>
                <w:rFonts w:ascii="Verdana" w:hAnsi="Verdana"/>
                <w:w w:val="90"/>
                <w:sz w:val="16"/>
                <w:szCs w:val="16"/>
                <w:lang w:val="da-DK"/>
              </w:rPr>
            </w:pPr>
            <w:r w:rsidRPr="005F1682">
              <w:rPr>
                <w:rFonts w:ascii="Verdana" w:hAnsi="Verdana"/>
                <w:w w:val="90"/>
                <w:sz w:val="16"/>
                <w:szCs w:val="16"/>
                <w:lang w:val="da-DK"/>
              </w:rPr>
              <w:t>Et anlæg, hvor rim, is eller sne fjernes (afisning) fra flyvemaskinen med henblik på at tilvejebringe ikke-kontaminerede overflader, og/eller hvor ikke-kontami­ nerede overflader på flyvemaskinen be­ skyttes (antiisdannelse) mod rim eller is og ophobning af sne eller snesjap i et be­ grænset tidsrum</w:t>
            </w:r>
          </w:p>
        </w:tc>
        <w:tc>
          <w:tcPr>
            <w:tcW w:w="1074" w:type="dxa"/>
            <w:gridSpan w:val="4"/>
          </w:tcPr>
          <w:p w14:paraId="236E9CA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57B619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95CCCC7"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0828DB1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2269D14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08F6FE8" w14:textId="77777777" w:rsidR="00680A06" w:rsidRPr="005F1682" w:rsidRDefault="00680A06" w:rsidP="003028D2">
            <w:pPr>
              <w:rPr>
                <w:rFonts w:ascii="Verdana" w:hAnsi="Verdana"/>
                <w:w w:val="90"/>
                <w:sz w:val="16"/>
                <w:szCs w:val="16"/>
                <w:lang w:val="da-DK"/>
              </w:rPr>
            </w:pPr>
          </w:p>
        </w:tc>
      </w:tr>
      <w:tr w:rsidR="00680A06" w:rsidRPr="00412CB4" w14:paraId="4A089126" w14:textId="77777777" w:rsidTr="003028D2">
        <w:trPr>
          <w:gridAfter w:val="3"/>
          <w:wAfter w:w="53" w:type="dxa"/>
          <w:trHeight w:hRule="exact" w:val="706"/>
        </w:trPr>
        <w:tc>
          <w:tcPr>
            <w:tcW w:w="1058" w:type="dxa"/>
            <w:tcBorders>
              <w:left w:val="nil"/>
            </w:tcBorders>
          </w:tcPr>
          <w:p w14:paraId="045A38D1" w14:textId="77777777" w:rsidR="00680A06" w:rsidRPr="005F1682" w:rsidRDefault="00680A06" w:rsidP="003028D2">
            <w:pPr>
              <w:rPr>
                <w:rFonts w:ascii="Verdana" w:hAnsi="Verdana"/>
                <w:w w:val="90"/>
                <w:sz w:val="16"/>
                <w:szCs w:val="16"/>
                <w:lang w:val="da-DK"/>
              </w:rPr>
            </w:pPr>
          </w:p>
        </w:tc>
        <w:tc>
          <w:tcPr>
            <w:tcW w:w="1066" w:type="dxa"/>
          </w:tcPr>
          <w:p w14:paraId="144253D0" w14:textId="77777777" w:rsidR="00680A06" w:rsidRPr="005F1682" w:rsidRDefault="00680A06" w:rsidP="003028D2">
            <w:pPr>
              <w:pStyle w:val="TableParagraph"/>
              <w:spacing w:before="1"/>
              <w:rPr>
                <w:rFonts w:ascii="Verdana" w:hAnsi="Verdana"/>
                <w:w w:val="90"/>
                <w:sz w:val="16"/>
                <w:szCs w:val="16"/>
                <w:lang w:val="da-DK"/>
              </w:rPr>
            </w:pPr>
          </w:p>
          <w:p w14:paraId="4F961AA5" w14:textId="77777777" w:rsidR="00680A06" w:rsidRPr="005F1682" w:rsidRDefault="00680A06" w:rsidP="003028D2">
            <w:pPr>
              <w:pStyle w:val="TableParagraph"/>
              <w:spacing w:line="214" w:lineRule="exact"/>
              <w:ind w:left="105" w:right="190"/>
              <w:rPr>
                <w:rFonts w:ascii="Verdana" w:hAnsi="Verdana"/>
                <w:w w:val="90"/>
                <w:sz w:val="16"/>
                <w:szCs w:val="16"/>
                <w:lang w:val="da-DK"/>
              </w:rPr>
            </w:pPr>
            <w:r w:rsidRPr="005F1682">
              <w:rPr>
                <w:rFonts w:ascii="Verdana" w:hAnsi="Verdana"/>
                <w:w w:val="90"/>
                <w:sz w:val="16"/>
                <w:szCs w:val="16"/>
                <w:lang w:val="da-DK"/>
              </w:rPr>
              <w:t>Identifika­ tor</w:t>
            </w:r>
          </w:p>
        </w:tc>
        <w:tc>
          <w:tcPr>
            <w:tcW w:w="1067" w:type="dxa"/>
          </w:tcPr>
          <w:p w14:paraId="4C88FBBD" w14:textId="77777777" w:rsidR="00680A06" w:rsidRPr="005F1682" w:rsidRDefault="00680A06" w:rsidP="003028D2">
            <w:pPr>
              <w:rPr>
                <w:rFonts w:ascii="Verdana" w:hAnsi="Verdana"/>
                <w:w w:val="90"/>
                <w:sz w:val="16"/>
                <w:szCs w:val="16"/>
                <w:lang w:val="da-DK"/>
              </w:rPr>
            </w:pPr>
          </w:p>
        </w:tc>
        <w:tc>
          <w:tcPr>
            <w:tcW w:w="1074" w:type="dxa"/>
            <w:gridSpan w:val="2"/>
          </w:tcPr>
          <w:p w14:paraId="3E2E6CA8" w14:textId="77777777" w:rsidR="00680A06" w:rsidRPr="005F1682" w:rsidRDefault="00680A06" w:rsidP="003028D2">
            <w:pPr>
              <w:pStyle w:val="TableParagraph"/>
              <w:spacing w:before="3"/>
              <w:rPr>
                <w:rFonts w:ascii="Verdana" w:hAnsi="Verdana"/>
                <w:w w:val="90"/>
                <w:sz w:val="16"/>
                <w:szCs w:val="16"/>
                <w:lang w:val="da-DK"/>
              </w:rPr>
            </w:pPr>
          </w:p>
          <w:p w14:paraId="160B518F"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B449D56" w14:textId="77777777" w:rsidR="00680A06" w:rsidRPr="005F1682" w:rsidRDefault="00680A06" w:rsidP="003028D2">
            <w:pPr>
              <w:pStyle w:val="TableParagraph"/>
              <w:spacing w:before="3"/>
              <w:rPr>
                <w:rFonts w:ascii="Verdana" w:hAnsi="Verdana"/>
                <w:w w:val="90"/>
                <w:sz w:val="16"/>
                <w:szCs w:val="16"/>
                <w:lang w:val="da-DK"/>
              </w:rPr>
            </w:pPr>
          </w:p>
          <w:p w14:paraId="2254C38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Identifikator for afisningsområdet</w:t>
            </w:r>
          </w:p>
        </w:tc>
        <w:tc>
          <w:tcPr>
            <w:tcW w:w="1074" w:type="dxa"/>
            <w:gridSpan w:val="4"/>
          </w:tcPr>
          <w:p w14:paraId="28DE29B3"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DF28414"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BC1DB1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6FFDE73"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1059F5E"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FBFBED4" w14:textId="77777777" w:rsidR="00680A06" w:rsidRPr="005F1682" w:rsidRDefault="00680A06" w:rsidP="003028D2">
            <w:pPr>
              <w:rPr>
                <w:rFonts w:ascii="Verdana" w:hAnsi="Verdana"/>
                <w:w w:val="90"/>
                <w:sz w:val="16"/>
                <w:szCs w:val="16"/>
                <w:lang w:val="da-DK"/>
              </w:rPr>
            </w:pPr>
          </w:p>
        </w:tc>
      </w:tr>
      <w:tr w:rsidR="00680A06" w:rsidRPr="00412CB4" w14:paraId="7308A5DE" w14:textId="77777777" w:rsidTr="003028D2">
        <w:trPr>
          <w:gridAfter w:val="3"/>
          <w:wAfter w:w="53" w:type="dxa"/>
          <w:trHeight w:hRule="exact" w:val="706"/>
        </w:trPr>
        <w:tc>
          <w:tcPr>
            <w:tcW w:w="1058" w:type="dxa"/>
            <w:tcBorders>
              <w:left w:val="nil"/>
            </w:tcBorders>
          </w:tcPr>
          <w:p w14:paraId="45B5393E" w14:textId="77777777" w:rsidR="00680A06" w:rsidRPr="005F1682" w:rsidRDefault="00680A06" w:rsidP="003028D2">
            <w:pPr>
              <w:rPr>
                <w:rFonts w:ascii="Verdana" w:hAnsi="Verdana"/>
                <w:w w:val="90"/>
                <w:sz w:val="16"/>
                <w:szCs w:val="16"/>
                <w:lang w:val="da-DK"/>
              </w:rPr>
            </w:pPr>
          </w:p>
        </w:tc>
        <w:tc>
          <w:tcPr>
            <w:tcW w:w="1066" w:type="dxa"/>
          </w:tcPr>
          <w:p w14:paraId="5461E294" w14:textId="77777777" w:rsidR="00680A06" w:rsidRPr="005F1682" w:rsidRDefault="00680A06" w:rsidP="003028D2">
            <w:pPr>
              <w:pStyle w:val="TableParagraph"/>
              <w:spacing w:before="3"/>
              <w:rPr>
                <w:rFonts w:ascii="Verdana" w:hAnsi="Verdana"/>
                <w:w w:val="90"/>
                <w:sz w:val="16"/>
                <w:szCs w:val="16"/>
                <w:lang w:val="da-DK"/>
              </w:rPr>
            </w:pPr>
          </w:p>
          <w:p w14:paraId="4A3E268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Geometri</w:t>
            </w:r>
          </w:p>
        </w:tc>
        <w:tc>
          <w:tcPr>
            <w:tcW w:w="1067" w:type="dxa"/>
          </w:tcPr>
          <w:p w14:paraId="4D59C072" w14:textId="77777777" w:rsidR="00680A06" w:rsidRPr="005F1682" w:rsidRDefault="00680A06" w:rsidP="003028D2">
            <w:pPr>
              <w:rPr>
                <w:rFonts w:ascii="Verdana" w:hAnsi="Verdana"/>
                <w:w w:val="90"/>
                <w:sz w:val="16"/>
                <w:szCs w:val="16"/>
                <w:lang w:val="da-DK"/>
              </w:rPr>
            </w:pPr>
          </w:p>
        </w:tc>
        <w:tc>
          <w:tcPr>
            <w:tcW w:w="1074" w:type="dxa"/>
            <w:gridSpan w:val="2"/>
          </w:tcPr>
          <w:p w14:paraId="0738AB5C" w14:textId="77777777" w:rsidR="00680A06" w:rsidRPr="005F1682" w:rsidRDefault="00680A06" w:rsidP="003028D2">
            <w:pPr>
              <w:pStyle w:val="TableParagraph"/>
              <w:spacing w:before="3"/>
              <w:rPr>
                <w:rFonts w:ascii="Verdana" w:hAnsi="Verdana"/>
                <w:w w:val="90"/>
                <w:sz w:val="16"/>
                <w:szCs w:val="16"/>
                <w:lang w:val="da-DK"/>
              </w:rPr>
            </w:pPr>
          </w:p>
          <w:p w14:paraId="2412A903"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Polygon</w:t>
            </w:r>
          </w:p>
        </w:tc>
        <w:tc>
          <w:tcPr>
            <w:tcW w:w="3247" w:type="dxa"/>
            <w:gridSpan w:val="3"/>
          </w:tcPr>
          <w:p w14:paraId="7AEAA197" w14:textId="77777777" w:rsidR="00680A06" w:rsidRPr="005F1682" w:rsidRDefault="00680A06" w:rsidP="003028D2">
            <w:pPr>
              <w:pStyle w:val="TableParagraph"/>
              <w:spacing w:before="3"/>
              <w:rPr>
                <w:rFonts w:ascii="Verdana" w:hAnsi="Verdana"/>
                <w:w w:val="90"/>
                <w:sz w:val="16"/>
                <w:szCs w:val="16"/>
                <w:lang w:val="da-DK"/>
              </w:rPr>
            </w:pPr>
          </w:p>
          <w:p w14:paraId="16462554"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Afisningsområdets geografiske position</w:t>
            </w:r>
          </w:p>
        </w:tc>
        <w:tc>
          <w:tcPr>
            <w:tcW w:w="1074" w:type="dxa"/>
            <w:gridSpan w:val="4"/>
          </w:tcPr>
          <w:p w14:paraId="1C12CA94" w14:textId="77777777" w:rsidR="00680A06" w:rsidRPr="005F1682" w:rsidRDefault="00680A06" w:rsidP="003028D2">
            <w:pPr>
              <w:rPr>
                <w:rFonts w:ascii="Verdana" w:hAnsi="Verdana"/>
                <w:w w:val="90"/>
                <w:sz w:val="16"/>
                <w:szCs w:val="16"/>
                <w:lang w:val="da-DK"/>
              </w:rPr>
            </w:pPr>
          </w:p>
        </w:tc>
        <w:tc>
          <w:tcPr>
            <w:tcW w:w="1079" w:type="dxa"/>
            <w:gridSpan w:val="4"/>
          </w:tcPr>
          <w:p w14:paraId="17F2590C" w14:textId="77777777" w:rsidR="00680A06" w:rsidRPr="005F1682" w:rsidRDefault="00680A06" w:rsidP="003028D2">
            <w:pPr>
              <w:pStyle w:val="TableParagraph"/>
              <w:spacing w:before="3"/>
              <w:rPr>
                <w:rFonts w:ascii="Verdana" w:hAnsi="Verdana"/>
                <w:w w:val="90"/>
                <w:sz w:val="16"/>
                <w:szCs w:val="16"/>
                <w:lang w:val="da-DK"/>
              </w:rPr>
            </w:pPr>
          </w:p>
          <w:p w14:paraId="474EED90"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m</w:t>
            </w:r>
          </w:p>
        </w:tc>
        <w:tc>
          <w:tcPr>
            <w:tcW w:w="1074" w:type="dxa"/>
            <w:gridSpan w:val="6"/>
          </w:tcPr>
          <w:p w14:paraId="39FC7CBD" w14:textId="77777777" w:rsidR="00680A06" w:rsidRPr="005F1682" w:rsidRDefault="00680A06" w:rsidP="003028D2">
            <w:pPr>
              <w:pStyle w:val="TableParagraph"/>
              <w:spacing w:before="1"/>
              <w:rPr>
                <w:rFonts w:ascii="Verdana" w:hAnsi="Verdana"/>
                <w:w w:val="90"/>
                <w:sz w:val="16"/>
                <w:szCs w:val="16"/>
                <w:lang w:val="da-DK"/>
              </w:rPr>
            </w:pPr>
          </w:p>
          <w:p w14:paraId="264A26D1" w14:textId="77777777" w:rsidR="00680A06" w:rsidRPr="005F1682" w:rsidRDefault="00680A06" w:rsidP="003028D2">
            <w:pPr>
              <w:pStyle w:val="TableParagraph"/>
              <w:spacing w:line="214" w:lineRule="exact"/>
              <w:ind w:left="105" w:right="405"/>
              <w:rPr>
                <w:rFonts w:ascii="Verdana" w:hAnsi="Verdana"/>
                <w:w w:val="90"/>
                <w:sz w:val="16"/>
                <w:szCs w:val="16"/>
                <w:lang w:val="da-DK"/>
              </w:rPr>
            </w:pPr>
            <w:r w:rsidRPr="005F1682">
              <w:rPr>
                <w:rFonts w:ascii="Verdana" w:hAnsi="Verdana"/>
                <w:w w:val="90"/>
                <w:sz w:val="16"/>
                <w:szCs w:val="16"/>
                <w:lang w:val="da-DK"/>
              </w:rPr>
              <w:t>Rutine­ mæssig</w:t>
            </w:r>
          </w:p>
        </w:tc>
        <w:tc>
          <w:tcPr>
            <w:tcW w:w="1112" w:type="dxa"/>
            <w:gridSpan w:val="4"/>
          </w:tcPr>
          <w:p w14:paraId="05BFF6B2" w14:textId="77777777" w:rsidR="00680A06" w:rsidRPr="005F1682" w:rsidRDefault="00680A06" w:rsidP="003028D2">
            <w:pPr>
              <w:pStyle w:val="TableParagraph"/>
              <w:spacing w:before="3"/>
              <w:rPr>
                <w:rFonts w:ascii="Verdana" w:hAnsi="Verdana"/>
                <w:w w:val="90"/>
                <w:sz w:val="16"/>
                <w:szCs w:val="16"/>
                <w:lang w:val="da-DK"/>
              </w:rPr>
            </w:pPr>
          </w:p>
          <w:p w14:paraId="3067CB2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Opmålt</w:t>
            </w:r>
          </w:p>
        </w:tc>
        <w:tc>
          <w:tcPr>
            <w:tcW w:w="1078" w:type="dxa"/>
            <w:gridSpan w:val="2"/>
          </w:tcPr>
          <w:p w14:paraId="18EA6640" w14:textId="77777777" w:rsidR="00680A06" w:rsidRPr="005F1682" w:rsidRDefault="00680A06" w:rsidP="003028D2">
            <w:pPr>
              <w:pStyle w:val="TableParagraph"/>
              <w:spacing w:before="3"/>
              <w:rPr>
                <w:rFonts w:ascii="Verdana" w:hAnsi="Verdana"/>
                <w:w w:val="90"/>
                <w:sz w:val="16"/>
                <w:szCs w:val="16"/>
                <w:lang w:val="da-DK"/>
              </w:rPr>
            </w:pPr>
          </w:p>
          <w:p w14:paraId="7361641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1/10 sek.</w:t>
            </w:r>
          </w:p>
        </w:tc>
        <w:tc>
          <w:tcPr>
            <w:tcW w:w="1107" w:type="dxa"/>
            <w:gridSpan w:val="3"/>
            <w:tcBorders>
              <w:right w:val="nil"/>
            </w:tcBorders>
          </w:tcPr>
          <w:p w14:paraId="7A4A9595" w14:textId="77777777" w:rsidR="00680A06" w:rsidRPr="005F1682" w:rsidRDefault="00680A06" w:rsidP="003028D2">
            <w:pPr>
              <w:pStyle w:val="TableParagraph"/>
              <w:spacing w:before="3"/>
              <w:rPr>
                <w:rFonts w:ascii="Verdana" w:hAnsi="Verdana"/>
                <w:w w:val="90"/>
                <w:sz w:val="16"/>
                <w:szCs w:val="16"/>
                <w:lang w:val="da-DK"/>
              </w:rPr>
            </w:pPr>
          </w:p>
          <w:p w14:paraId="1A596872"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1 sek.</w:t>
            </w:r>
          </w:p>
        </w:tc>
      </w:tr>
      <w:tr w:rsidR="00680A06" w:rsidRPr="00412CB4" w14:paraId="0A888594" w14:textId="77777777" w:rsidTr="003028D2">
        <w:trPr>
          <w:gridAfter w:val="3"/>
          <w:wAfter w:w="53" w:type="dxa"/>
          <w:trHeight w:hRule="exact" w:val="706"/>
        </w:trPr>
        <w:tc>
          <w:tcPr>
            <w:tcW w:w="1058" w:type="dxa"/>
            <w:tcBorders>
              <w:left w:val="nil"/>
            </w:tcBorders>
          </w:tcPr>
          <w:p w14:paraId="2DD0284A" w14:textId="77777777" w:rsidR="00680A06" w:rsidRPr="005F1682" w:rsidRDefault="00680A06" w:rsidP="003028D2">
            <w:pPr>
              <w:rPr>
                <w:rFonts w:ascii="Verdana" w:hAnsi="Verdana"/>
                <w:w w:val="90"/>
                <w:sz w:val="16"/>
                <w:szCs w:val="16"/>
                <w:lang w:val="da-DK"/>
              </w:rPr>
            </w:pPr>
          </w:p>
        </w:tc>
        <w:tc>
          <w:tcPr>
            <w:tcW w:w="1066" w:type="dxa"/>
          </w:tcPr>
          <w:p w14:paraId="25A6756D" w14:textId="77777777" w:rsidR="00680A06" w:rsidRPr="005F1682" w:rsidRDefault="00680A06" w:rsidP="003028D2">
            <w:pPr>
              <w:pStyle w:val="TableParagraph"/>
              <w:spacing w:before="1"/>
              <w:rPr>
                <w:rFonts w:ascii="Verdana" w:hAnsi="Verdana"/>
                <w:w w:val="90"/>
                <w:sz w:val="16"/>
                <w:szCs w:val="16"/>
                <w:lang w:val="da-DK"/>
              </w:rPr>
            </w:pPr>
          </w:p>
          <w:p w14:paraId="7DF3A891" w14:textId="77777777" w:rsidR="00680A06" w:rsidRPr="005F1682" w:rsidRDefault="00680A06" w:rsidP="003028D2">
            <w:pPr>
              <w:pStyle w:val="TableParagraph"/>
              <w:spacing w:line="214" w:lineRule="exact"/>
              <w:ind w:left="105" w:right="156"/>
              <w:rPr>
                <w:rFonts w:ascii="Verdana" w:hAnsi="Verdana"/>
                <w:w w:val="90"/>
                <w:sz w:val="16"/>
                <w:szCs w:val="16"/>
                <w:lang w:val="da-DK"/>
              </w:rPr>
            </w:pPr>
            <w:r w:rsidRPr="005F1682">
              <w:rPr>
                <w:rFonts w:ascii="Verdana" w:hAnsi="Verdana"/>
                <w:w w:val="90"/>
                <w:sz w:val="16"/>
                <w:szCs w:val="16"/>
                <w:lang w:val="da-DK"/>
              </w:rPr>
              <w:t>Overflade­ type</w:t>
            </w:r>
          </w:p>
        </w:tc>
        <w:tc>
          <w:tcPr>
            <w:tcW w:w="1067" w:type="dxa"/>
          </w:tcPr>
          <w:p w14:paraId="0796B7F1" w14:textId="77777777" w:rsidR="00680A06" w:rsidRPr="005F1682" w:rsidRDefault="00680A06" w:rsidP="003028D2">
            <w:pPr>
              <w:rPr>
                <w:rFonts w:ascii="Verdana" w:hAnsi="Verdana"/>
                <w:w w:val="90"/>
                <w:sz w:val="16"/>
                <w:szCs w:val="16"/>
                <w:lang w:val="da-DK"/>
              </w:rPr>
            </w:pPr>
          </w:p>
        </w:tc>
        <w:tc>
          <w:tcPr>
            <w:tcW w:w="1074" w:type="dxa"/>
            <w:gridSpan w:val="2"/>
          </w:tcPr>
          <w:p w14:paraId="3C1B565E" w14:textId="77777777" w:rsidR="00680A06" w:rsidRPr="005F1682" w:rsidRDefault="00680A06" w:rsidP="003028D2">
            <w:pPr>
              <w:pStyle w:val="TableParagraph"/>
              <w:spacing w:before="3"/>
              <w:rPr>
                <w:rFonts w:ascii="Verdana" w:hAnsi="Verdana"/>
                <w:w w:val="90"/>
                <w:sz w:val="16"/>
                <w:szCs w:val="16"/>
                <w:lang w:val="da-DK"/>
              </w:rPr>
            </w:pPr>
          </w:p>
          <w:p w14:paraId="7FCD285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7C927E47" w14:textId="77777777" w:rsidR="00680A06" w:rsidRPr="005F1682" w:rsidRDefault="00680A06" w:rsidP="003028D2">
            <w:pPr>
              <w:pStyle w:val="TableParagraph"/>
              <w:spacing w:before="3"/>
              <w:rPr>
                <w:rFonts w:ascii="Verdana" w:hAnsi="Verdana"/>
                <w:w w:val="90"/>
                <w:sz w:val="16"/>
                <w:szCs w:val="16"/>
                <w:lang w:val="da-DK"/>
              </w:rPr>
            </w:pPr>
          </w:p>
          <w:p w14:paraId="1B036BCC"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Afisningsområdets overfladetype</w:t>
            </w:r>
          </w:p>
        </w:tc>
        <w:tc>
          <w:tcPr>
            <w:tcW w:w="1074" w:type="dxa"/>
            <w:gridSpan w:val="4"/>
          </w:tcPr>
          <w:p w14:paraId="6D4B2A4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7A1D65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16A8747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789B1C1"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58752ADA"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1F9E30F" w14:textId="77777777" w:rsidR="00680A06" w:rsidRPr="005F1682" w:rsidRDefault="00680A06" w:rsidP="003028D2">
            <w:pPr>
              <w:rPr>
                <w:rFonts w:ascii="Verdana" w:hAnsi="Verdana"/>
                <w:w w:val="90"/>
                <w:sz w:val="16"/>
                <w:szCs w:val="16"/>
                <w:lang w:val="da-DK"/>
              </w:rPr>
            </w:pPr>
          </w:p>
        </w:tc>
      </w:tr>
      <w:tr w:rsidR="00680A06" w:rsidRPr="00412CB4" w14:paraId="0793F3D1" w14:textId="77777777" w:rsidTr="003028D2">
        <w:trPr>
          <w:gridAfter w:val="3"/>
          <w:wAfter w:w="53" w:type="dxa"/>
          <w:trHeight w:hRule="exact" w:val="706"/>
        </w:trPr>
        <w:tc>
          <w:tcPr>
            <w:tcW w:w="1058" w:type="dxa"/>
            <w:tcBorders>
              <w:left w:val="nil"/>
            </w:tcBorders>
          </w:tcPr>
          <w:p w14:paraId="32792B0D" w14:textId="77777777" w:rsidR="00680A06" w:rsidRPr="005F1682" w:rsidRDefault="00680A06" w:rsidP="003028D2">
            <w:pPr>
              <w:rPr>
                <w:rFonts w:ascii="Verdana" w:hAnsi="Verdana"/>
                <w:w w:val="90"/>
                <w:sz w:val="16"/>
                <w:szCs w:val="16"/>
                <w:lang w:val="da-DK"/>
              </w:rPr>
            </w:pPr>
          </w:p>
        </w:tc>
        <w:tc>
          <w:tcPr>
            <w:tcW w:w="1066" w:type="dxa"/>
          </w:tcPr>
          <w:p w14:paraId="6D75529C" w14:textId="77777777" w:rsidR="00680A06" w:rsidRPr="005F1682" w:rsidRDefault="00680A06" w:rsidP="003028D2">
            <w:pPr>
              <w:pStyle w:val="TableParagraph"/>
              <w:spacing w:before="3"/>
              <w:rPr>
                <w:rFonts w:ascii="Verdana" w:hAnsi="Verdana"/>
                <w:w w:val="90"/>
                <w:sz w:val="16"/>
                <w:szCs w:val="16"/>
                <w:lang w:val="da-DK"/>
              </w:rPr>
            </w:pPr>
          </w:p>
          <w:p w14:paraId="48EF100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Id base</w:t>
            </w:r>
          </w:p>
        </w:tc>
        <w:tc>
          <w:tcPr>
            <w:tcW w:w="1067" w:type="dxa"/>
          </w:tcPr>
          <w:p w14:paraId="1647936C" w14:textId="77777777" w:rsidR="00680A06" w:rsidRPr="005F1682" w:rsidRDefault="00680A06" w:rsidP="003028D2">
            <w:pPr>
              <w:rPr>
                <w:rFonts w:ascii="Verdana" w:hAnsi="Verdana"/>
                <w:w w:val="90"/>
                <w:sz w:val="16"/>
                <w:szCs w:val="16"/>
                <w:lang w:val="da-DK"/>
              </w:rPr>
            </w:pPr>
          </w:p>
        </w:tc>
        <w:tc>
          <w:tcPr>
            <w:tcW w:w="1074" w:type="dxa"/>
            <w:gridSpan w:val="2"/>
          </w:tcPr>
          <w:p w14:paraId="52EF61C3" w14:textId="77777777" w:rsidR="00680A06" w:rsidRPr="005F1682" w:rsidRDefault="00680A06" w:rsidP="003028D2">
            <w:pPr>
              <w:pStyle w:val="TableParagraph"/>
              <w:spacing w:before="3"/>
              <w:rPr>
                <w:rFonts w:ascii="Verdana" w:hAnsi="Verdana"/>
                <w:w w:val="90"/>
                <w:sz w:val="16"/>
                <w:szCs w:val="16"/>
                <w:lang w:val="da-DK"/>
              </w:rPr>
            </w:pPr>
          </w:p>
          <w:p w14:paraId="44865347"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703591AC" w14:textId="77777777" w:rsidR="00680A06" w:rsidRPr="005F1682" w:rsidRDefault="00680A06" w:rsidP="003028D2">
            <w:pPr>
              <w:pStyle w:val="TableParagraph"/>
              <w:spacing w:before="1"/>
              <w:rPr>
                <w:rFonts w:ascii="Verdana" w:hAnsi="Verdana"/>
                <w:w w:val="90"/>
                <w:sz w:val="16"/>
                <w:szCs w:val="16"/>
                <w:lang w:val="da-DK"/>
              </w:rPr>
            </w:pPr>
          </w:p>
          <w:p w14:paraId="52226D3E" w14:textId="77777777" w:rsidR="00680A06" w:rsidRPr="005F1682" w:rsidRDefault="00680A06" w:rsidP="003028D2">
            <w:pPr>
              <w:pStyle w:val="TableParagraph"/>
              <w:spacing w:line="214" w:lineRule="exact"/>
              <w:ind w:left="105" w:right="186"/>
              <w:rPr>
                <w:rFonts w:ascii="Verdana" w:hAnsi="Verdana"/>
                <w:w w:val="90"/>
                <w:sz w:val="16"/>
                <w:szCs w:val="16"/>
                <w:lang w:val="da-DK"/>
              </w:rPr>
            </w:pPr>
            <w:r w:rsidRPr="005F1682">
              <w:rPr>
                <w:rFonts w:ascii="Verdana" w:hAnsi="Verdana"/>
                <w:w w:val="90"/>
                <w:sz w:val="16"/>
                <w:szCs w:val="16"/>
                <w:lang w:val="da-DK"/>
              </w:rPr>
              <w:t>Betegnelse for det underliggende TWY-, standplads- eller forpladselement</w:t>
            </w:r>
          </w:p>
        </w:tc>
        <w:tc>
          <w:tcPr>
            <w:tcW w:w="1074" w:type="dxa"/>
            <w:gridSpan w:val="4"/>
          </w:tcPr>
          <w:p w14:paraId="0DC5C3CF"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6F59F55"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7EE767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24487E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3A1F8C3B"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675373F2" w14:textId="77777777" w:rsidR="00680A06" w:rsidRPr="005F1682" w:rsidRDefault="00680A06" w:rsidP="003028D2">
            <w:pPr>
              <w:rPr>
                <w:rFonts w:ascii="Verdana" w:hAnsi="Verdana"/>
                <w:w w:val="90"/>
                <w:sz w:val="16"/>
                <w:szCs w:val="16"/>
                <w:lang w:val="da-DK"/>
              </w:rPr>
            </w:pPr>
          </w:p>
        </w:tc>
      </w:tr>
      <w:tr w:rsidR="00680A06" w:rsidRPr="00412CB4" w14:paraId="37CF5D86" w14:textId="77777777" w:rsidTr="003028D2">
        <w:trPr>
          <w:gridAfter w:val="3"/>
          <w:wAfter w:w="53" w:type="dxa"/>
          <w:trHeight w:hRule="exact" w:val="919"/>
        </w:trPr>
        <w:tc>
          <w:tcPr>
            <w:tcW w:w="1058" w:type="dxa"/>
            <w:tcBorders>
              <w:left w:val="nil"/>
            </w:tcBorders>
          </w:tcPr>
          <w:p w14:paraId="51FD57CA" w14:textId="77777777" w:rsidR="00680A06" w:rsidRPr="005F1682" w:rsidRDefault="00680A06" w:rsidP="003028D2">
            <w:pPr>
              <w:rPr>
                <w:rFonts w:ascii="Verdana" w:hAnsi="Verdana"/>
                <w:w w:val="90"/>
                <w:sz w:val="16"/>
                <w:szCs w:val="16"/>
                <w:lang w:val="da-DK"/>
              </w:rPr>
            </w:pPr>
          </w:p>
        </w:tc>
        <w:tc>
          <w:tcPr>
            <w:tcW w:w="1066" w:type="dxa"/>
          </w:tcPr>
          <w:p w14:paraId="7F1DC96E" w14:textId="77777777" w:rsidR="00680A06" w:rsidRPr="005F1682" w:rsidRDefault="00680A06" w:rsidP="003028D2">
            <w:pPr>
              <w:pStyle w:val="TableParagraph"/>
              <w:spacing w:before="9"/>
              <w:rPr>
                <w:rFonts w:ascii="Verdana" w:hAnsi="Verdana"/>
                <w:w w:val="90"/>
                <w:sz w:val="16"/>
                <w:szCs w:val="16"/>
                <w:lang w:val="da-DK"/>
              </w:rPr>
            </w:pPr>
          </w:p>
          <w:p w14:paraId="34C57420" w14:textId="77777777" w:rsidR="00680A06" w:rsidRPr="005F1682" w:rsidRDefault="00680A06" w:rsidP="003028D2">
            <w:pPr>
              <w:pStyle w:val="TableParagraph"/>
              <w:spacing w:line="230" w:lineRule="auto"/>
              <w:ind w:left="105" w:right="126"/>
              <w:jc w:val="both"/>
              <w:rPr>
                <w:rFonts w:ascii="Verdana" w:hAnsi="Verdana"/>
                <w:w w:val="90"/>
                <w:sz w:val="16"/>
                <w:szCs w:val="16"/>
                <w:lang w:val="da-DK"/>
              </w:rPr>
            </w:pPr>
            <w:r w:rsidRPr="005F1682">
              <w:rPr>
                <w:rFonts w:ascii="Verdana" w:hAnsi="Verdana"/>
                <w:w w:val="90"/>
                <w:sz w:val="16"/>
                <w:szCs w:val="16"/>
                <w:lang w:val="da-DK"/>
              </w:rPr>
              <w:t>Restriktion for luftfar­ tøjer</w:t>
            </w:r>
          </w:p>
        </w:tc>
        <w:tc>
          <w:tcPr>
            <w:tcW w:w="1067" w:type="dxa"/>
          </w:tcPr>
          <w:p w14:paraId="1604D083" w14:textId="77777777" w:rsidR="00680A06" w:rsidRPr="005F1682" w:rsidRDefault="00680A06" w:rsidP="003028D2">
            <w:pPr>
              <w:rPr>
                <w:rFonts w:ascii="Verdana" w:hAnsi="Verdana"/>
                <w:w w:val="90"/>
                <w:sz w:val="16"/>
                <w:szCs w:val="16"/>
                <w:lang w:val="da-DK"/>
              </w:rPr>
            </w:pPr>
          </w:p>
        </w:tc>
        <w:tc>
          <w:tcPr>
            <w:tcW w:w="1074" w:type="dxa"/>
            <w:gridSpan w:val="2"/>
          </w:tcPr>
          <w:p w14:paraId="51BFDFBF" w14:textId="77777777" w:rsidR="00680A06" w:rsidRPr="005F1682" w:rsidRDefault="00680A06" w:rsidP="003028D2">
            <w:pPr>
              <w:pStyle w:val="TableParagraph"/>
              <w:spacing w:before="2"/>
              <w:rPr>
                <w:rFonts w:ascii="Verdana" w:hAnsi="Verdana"/>
                <w:w w:val="90"/>
                <w:sz w:val="16"/>
                <w:szCs w:val="16"/>
                <w:lang w:val="da-DK"/>
              </w:rPr>
            </w:pPr>
          </w:p>
          <w:p w14:paraId="48F7780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8C495FC" w14:textId="77777777" w:rsidR="00680A06" w:rsidRPr="005F1682" w:rsidRDefault="00680A06" w:rsidP="003028D2">
            <w:pPr>
              <w:pStyle w:val="TableParagraph"/>
              <w:rPr>
                <w:rFonts w:ascii="Verdana" w:hAnsi="Verdana"/>
                <w:w w:val="90"/>
                <w:sz w:val="16"/>
                <w:szCs w:val="16"/>
                <w:lang w:val="da-DK"/>
              </w:rPr>
            </w:pPr>
          </w:p>
          <w:p w14:paraId="08BABE8A" w14:textId="77777777" w:rsidR="00680A06" w:rsidRPr="005F1682" w:rsidRDefault="00680A06" w:rsidP="003028D2">
            <w:pPr>
              <w:pStyle w:val="TableParagraph"/>
              <w:spacing w:line="214" w:lineRule="exact"/>
              <w:ind w:left="105" w:right="211"/>
              <w:rPr>
                <w:rFonts w:ascii="Verdana" w:hAnsi="Verdana"/>
                <w:w w:val="90"/>
                <w:sz w:val="16"/>
                <w:szCs w:val="16"/>
                <w:lang w:val="da-DK"/>
              </w:rPr>
            </w:pPr>
            <w:r w:rsidRPr="005F1682">
              <w:rPr>
                <w:rFonts w:ascii="Verdana" w:hAnsi="Verdana"/>
                <w:w w:val="90"/>
                <w:sz w:val="16"/>
                <w:szCs w:val="16"/>
                <w:lang w:val="da-DK"/>
              </w:rPr>
              <w:t>Brugsrestriktion (forbud) for en specifi­ ceret luftfartøjstype</w:t>
            </w:r>
          </w:p>
        </w:tc>
        <w:tc>
          <w:tcPr>
            <w:tcW w:w="1074" w:type="dxa"/>
            <w:gridSpan w:val="4"/>
          </w:tcPr>
          <w:p w14:paraId="7F2C6D6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666CF362"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7CC1EC03"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3688212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1F6BDA83" w14:textId="77777777" w:rsidR="00680A06" w:rsidRPr="005F1682" w:rsidRDefault="00680A06" w:rsidP="003028D2">
            <w:pPr>
              <w:rPr>
                <w:rFonts w:ascii="Verdana" w:hAnsi="Verdana"/>
                <w:w w:val="90"/>
                <w:sz w:val="16"/>
                <w:szCs w:val="16"/>
                <w:lang w:val="da-DK"/>
              </w:rPr>
            </w:pPr>
          </w:p>
        </w:tc>
        <w:tc>
          <w:tcPr>
            <w:tcW w:w="1107" w:type="dxa"/>
            <w:gridSpan w:val="3"/>
            <w:tcBorders>
              <w:bottom w:val="single" w:sz="4" w:space="0" w:color="auto"/>
              <w:right w:val="nil"/>
            </w:tcBorders>
            <w:shd w:val="clear" w:color="auto" w:fill="D1D3D4"/>
          </w:tcPr>
          <w:p w14:paraId="07AAA02C" w14:textId="77777777" w:rsidR="00680A06" w:rsidRPr="005F1682" w:rsidRDefault="00680A06" w:rsidP="003028D2">
            <w:pPr>
              <w:rPr>
                <w:rFonts w:ascii="Verdana" w:hAnsi="Verdana"/>
                <w:w w:val="90"/>
                <w:sz w:val="16"/>
                <w:szCs w:val="16"/>
                <w:lang w:val="da-DK"/>
              </w:rPr>
            </w:pPr>
          </w:p>
        </w:tc>
      </w:tr>
      <w:tr w:rsidR="00680A06" w:rsidRPr="00412CB4" w14:paraId="5DCAF971" w14:textId="77777777" w:rsidTr="003028D2">
        <w:trPr>
          <w:gridAfter w:val="3"/>
          <w:wAfter w:w="53" w:type="dxa"/>
          <w:trHeight w:hRule="exact" w:val="943"/>
        </w:trPr>
        <w:tc>
          <w:tcPr>
            <w:tcW w:w="1058" w:type="dxa"/>
            <w:tcBorders>
              <w:left w:val="nil"/>
            </w:tcBorders>
            <w:shd w:val="clear" w:color="auto" w:fill="D1D3D4"/>
          </w:tcPr>
          <w:p w14:paraId="2943B798" w14:textId="77777777" w:rsidR="00680A06" w:rsidRPr="005F1682" w:rsidRDefault="00680A06" w:rsidP="003028D2">
            <w:pPr>
              <w:pStyle w:val="TableParagraph"/>
              <w:spacing w:before="2"/>
              <w:ind w:right="-30"/>
              <w:rPr>
                <w:rFonts w:ascii="Verdana" w:hAnsi="Verdana"/>
                <w:w w:val="90"/>
                <w:sz w:val="16"/>
                <w:szCs w:val="16"/>
                <w:lang w:val="da-DK"/>
              </w:rPr>
            </w:pPr>
          </w:p>
          <w:p w14:paraId="25E71ADC" w14:textId="77777777" w:rsidR="00680A06" w:rsidRPr="005F1682" w:rsidRDefault="00680A06" w:rsidP="003028D2">
            <w:pPr>
              <w:pStyle w:val="TableParagraph"/>
              <w:spacing w:line="214" w:lineRule="exact"/>
              <w:ind w:left="-1" w:right="-30"/>
              <w:jc w:val="both"/>
              <w:rPr>
                <w:rFonts w:ascii="Verdana" w:hAnsi="Verdana"/>
                <w:w w:val="90"/>
                <w:sz w:val="16"/>
                <w:szCs w:val="16"/>
                <w:lang w:val="da-DK"/>
              </w:rPr>
            </w:pPr>
            <w:r w:rsidRPr="005F1682">
              <w:rPr>
                <w:rFonts w:ascii="Verdana" w:hAnsi="Verdana"/>
                <w:w w:val="90"/>
                <w:sz w:val="16"/>
                <w:szCs w:val="16"/>
                <w:lang w:val="da-DK"/>
              </w:rPr>
              <w:t>Kommuni- kationsanlæg</w:t>
            </w:r>
          </w:p>
        </w:tc>
        <w:tc>
          <w:tcPr>
            <w:tcW w:w="1066" w:type="dxa"/>
            <w:shd w:val="clear" w:color="auto" w:fill="D1D3D4"/>
          </w:tcPr>
          <w:p w14:paraId="2DFE3F31" w14:textId="77777777" w:rsidR="00680A06" w:rsidRPr="005F1682" w:rsidRDefault="00680A06" w:rsidP="003028D2">
            <w:pPr>
              <w:rPr>
                <w:rFonts w:ascii="Verdana" w:hAnsi="Verdana"/>
                <w:w w:val="90"/>
                <w:sz w:val="16"/>
                <w:szCs w:val="16"/>
                <w:lang w:val="da-DK"/>
              </w:rPr>
            </w:pPr>
          </w:p>
        </w:tc>
        <w:tc>
          <w:tcPr>
            <w:tcW w:w="1067" w:type="dxa"/>
            <w:shd w:val="clear" w:color="auto" w:fill="D1D3D4"/>
          </w:tcPr>
          <w:p w14:paraId="0DCB0967" w14:textId="77777777" w:rsidR="00680A06" w:rsidRPr="005F1682" w:rsidRDefault="00680A06" w:rsidP="003028D2">
            <w:pPr>
              <w:rPr>
                <w:rFonts w:ascii="Verdana" w:hAnsi="Verdana"/>
                <w:w w:val="90"/>
                <w:sz w:val="16"/>
                <w:szCs w:val="16"/>
                <w:lang w:val="da-DK"/>
              </w:rPr>
            </w:pPr>
          </w:p>
        </w:tc>
        <w:tc>
          <w:tcPr>
            <w:tcW w:w="1074" w:type="dxa"/>
            <w:gridSpan w:val="2"/>
            <w:shd w:val="clear" w:color="auto" w:fill="D1D3D4"/>
          </w:tcPr>
          <w:p w14:paraId="41347CA6" w14:textId="77777777" w:rsidR="00680A06" w:rsidRPr="005F1682" w:rsidRDefault="00680A06" w:rsidP="003028D2">
            <w:pPr>
              <w:rPr>
                <w:rFonts w:ascii="Verdana" w:hAnsi="Verdana"/>
                <w:w w:val="90"/>
                <w:sz w:val="16"/>
                <w:szCs w:val="16"/>
                <w:lang w:val="da-DK"/>
              </w:rPr>
            </w:pPr>
          </w:p>
        </w:tc>
        <w:tc>
          <w:tcPr>
            <w:tcW w:w="3247" w:type="dxa"/>
            <w:gridSpan w:val="3"/>
          </w:tcPr>
          <w:p w14:paraId="159ECA0B" w14:textId="77777777" w:rsidR="00680A06" w:rsidRPr="005F1682" w:rsidRDefault="00680A06" w:rsidP="003028D2">
            <w:pPr>
              <w:rPr>
                <w:rFonts w:ascii="Verdana" w:hAnsi="Verdana"/>
                <w:w w:val="90"/>
                <w:sz w:val="16"/>
                <w:szCs w:val="16"/>
                <w:lang w:val="da-DK"/>
              </w:rPr>
            </w:pPr>
          </w:p>
        </w:tc>
        <w:tc>
          <w:tcPr>
            <w:tcW w:w="1074" w:type="dxa"/>
            <w:gridSpan w:val="4"/>
          </w:tcPr>
          <w:p w14:paraId="07B9C464"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CAFF33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05134CDF"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078B518"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1C8286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6C279E4" w14:textId="77777777" w:rsidR="00680A06" w:rsidRPr="005F1682" w:rsidRDefault="00680A06" w:rsidP="003028D2">
            <w:pPr>
              <w:rPr>
                <w:rFonts w:ascii="Verdana" w:hAnsi="Verdana"/>
                <w:w w:val="90"/>
                <w:sz w:val="16"/>
                <w:szCs w:val="16"/>
                <w:lang w:val="da-DK"/>
              </w:rPr>
            </w:pPr>
          </w:p>
        </w:tc>
      </w:tr>
      <w:tr w:rsidR="00680A06" w:rsidRPr="00412CB4" w14:paraId="4502D484" w14:textId="77777777" w:rsidTr="003028D2">
        <w:trPr>
          <w:gridAfter w:val="3"/>
          <w:wAfter w:w="53" w:type="dxa"/>
          <w:trHeight w:hRule="exact" w:val="943"/>
        </w:trPr>
        <w:tc>
          <w:tcPr>
            <w:tcW w:w="1058" w:type="dxa"/>
            <w:tcBorders>
              <w:left w:val="nil"/>
            </w:tcBorders>
          </w:tcPr>
          <w:p w14:paraId="4ED0472E" w14:textId="77777777" w:rsidR="00680A06" w:rsidRPr="005F1682" w:rsidRDefault="00680A06" w:rsidP="003028D2">
            <w:pPr>
              <w:rPr>
                <w:rFonts w:ascii="Verdana" w:hAnsi="Verdana"/>
                <w:w w:val="90"/>
                <w:sz w:val="16"/>
                <w:szCs w:val="16"/>
                <w:lang w:val="da-DK"/>
              </w:rPr>
            </w:pPr>
          </w:p>
        </w:tc>
        <w:tc>
          <w:tcPr>
            <w:tcW w:w="1066" w:type="dxa"/>
          </w:tcPr>
          <w:p w14:paraId="27479577" w14:textId="77777777" w:rsidR="00680A06" w:rsidRPr="005F1682" w:rsidRDefault="00680A06" w:rsidP="003028D2">
            <w:pPr>
              <w:pStyle w:val="TableParagraph"/>
              <w:spacing w:before="2"/>
              <w:rPr>
                <w:rFonts w:ascii="Verdana" w:hAnsi="Verdana"/>
                <w:w w:val="90"/>
                <w:sz w:val="16"/>
                <w:szCs w:val="16"/>
                <w:lang w:val="da-DK"/>
              </w:rPr>
            </w:pPr>
          </w:p>
          <w:p w14:paraId="003DC356" w14:textId="77777777" w:rsidR="00680A06" w:rsidRPr="005F1682" w:rsidRDefault="00680A06" w:rsidP="003028D2">
            <w:pPr>
              <w:pStyle w:val="TableParagraph"/>
              <w:spacing w:line="214" w:lineRule="exact"/>
              <w:ind w:left="105" w:right="199"/>
              <w:rPr>
                <w:rFonts w:ascii="Verdana" w:hAnsi="Verdana"/>
                <w:w w:val="90"/>
                <w:sz w:val="16"/>
                <w:szCs w:val="16"/>
                <w:lang w:val="da-DK"/>
              </w:rPr>
            </w:pPr>
            <w:r w:rsidRPr="005F1682">
              <w:rPr>
                <w:rFonts w:ascii="Verdana" w:hAnsi="Verdana"/>
                <w:w w:val="90"/>
                <w:sz w:val="16"/>
                <w:szCs w:val="16"/>
                <w:lang w:val="da-DK"/>
              </w:rPr>
              <w:t>Designati­ on af en tjeneste</w:t>
            </w:r>
          </w:p>
        </w:tc>
        <w:tc>
          <w:tcPr>
            <w:tcW w:w="1067" w:type="dxa"/>
          </w:tcPr>
          <w:p w14:paraId="5C7B6A32" w14:textId="77777777" w:rsidR="00680A06" w:rsidRPr="005F1682" w:rsidRDefault="00680A06" w:rsidP="003028D2">
            <w:pPr>
              <w:rPr>
                <w:rFonts w:ascii="Verdana" w:hAnsi="Verdana"/>
                <w:w w:val="90"/>
                <w:sz w:val="16"/>
                <w:szCs w:val="16"/>
                <w:lang w:val="da-DK"/>
              </w:rPr>
            </w:pPr>
          </w:p>
        </w:tc>
        <w:tc>
          <w:tcPr>
            <w:tcW w:w="1074" w:type="dxa"/>
            <w:gridSpan w:val="2"/>
          </w:tcPr>
          <w:p w14:paraId="05A5E399" w14:textId="77777777" w:rsidR="00680A06" w:rsidRPr="005F1682" w:rsidRDefault="00680A06" w:rsidP="003028D2">
            <w:pPr>
              <w:pStyle w:val="TableParagraph"/>
              <w:spacing w:before="4"/>
              <w:rPr>
                <w:rFonts w:ascii="Verdana" w:hAnsi="Verdana"/>
                <w:w w:val="90"/>
                <w:sz w:val="16"/>
                <w:szCs w:val="16"/>
                <w:lang w:val="da-DK"/>
              </w:rPr>
            </w:pPr>
          </w:p>
          <w:p w14:paraId="481927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081B4DD6" w14:textId="77777777" w:rsidR="00680A06" w:rsidRPr="005F1682" w:rsidRDefault="00680A06" w:rsidP="003028D2">
            <w:pPr>
              <w:pStyle w:val="TableParagraph"/>
              <w:spacing w:before="4"/>
              <w:rPr>
                <w:rFonts w:ascii="Verdana" w:hAnsi="Verdana"/>
                <w:w w:val="90"/>
                <w:sz w:val="16"/>
                <w:szCs w:val="16"/>
                <w:lang w:val="da-DK"/>
              </w:rPr>
            </w:pPr>
          </w:p>
          <w:p w14:paraId="1A85CA9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Designation af den udøvede tjeneste</w:t>
            </w:r>
          </w:p>
        </w:tc>
        <w:tc>
          <w:tcPr>
            <w:tcW w:w="1074" w:type="dxa"/>
            <w:gridSpan w:val="4"/>
          </w:tcPr>
          <w:p w14:paraId="19B986AE"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D707ECC"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FBD6426"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7FB7F25F"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4EDA2E48"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32E5F18" w14:textId="77777777" w:rsidR="00680A06" w:rsidRPr="005F1682" w:rsidRDefault="00680A06" w:rsidP="003028D2">
            <w:pPr>
              <w:rPr>
                <w:rFonts w:ascii="Verdana" w:hAnsi="Verdana"/>
                <w:w w:val="90"/>
                <w:sz w:val="16"/>
                <w:szCs w:val="16"/>
                <w:lang w:val="da-DK"/>
              </w:rPr>
            </w:pPr>
          </w:p>
        </w:tc>
      </w:tr>
      <w:tr w:rsidR="00680A06" w:rsidRPr="00412CB4" w14:paraId="0AD46743" w14:textId="77777777" w:rsidTr="003028D2">
        <w:trPr>
          <w:gridAfter w:val="3"/>
          <w:wAfter w:w="53" w:type="dxa"/>
          <w:trHeight w:hRule="exact" w:val="516"/>
        </w:trPr>
        <w:tc>
          <w:tcPr>
            <w:tcW w:w="1058" w:type="dxa"/>
            <w:tcBorders>
              <w:left w:val="nil"/>
            </w:tcBorders>
          </w:tcPr>
          <w:p w14:paraId="189F99A8" w14:textId="77777777" w:rsidR="00680A06" w:rsidRPr="005F1682" w:rsidRDefault="00680A06" w:rsidP="003028D2">
            <w:pPr>
              <w:rPr>
                <w:rFonts w:ascii="Verdana" w:hAnsi="Verdana"/>
                <w:w w:val="90"/>
                <w:sz w:val="16"/>
                <w:szCs w:val="16"/>
                <w:lang w:val="da-DK"/>
              </w:rPr>
            </w:pPr>
          </w:p>
        </w:tc>
        <w:tc>
          <w:tcPr>
            <w:tcW w:w="1066" w:type="dxa"/>
          </w:tcPr>
          <w:p w14:paraId="3DD6835F" w14:textId="77777777" w:rsidR="00680A06" w:rsidRPr="005F1682" w:rsidRDefault="00680A06" w:rsidP="003028D2">
            <w:pPr>
              <w:pStyle w:val="TableParagraph"/>
              <w:spacing w:before="4"/>
              <w:rPr>
                <w:rFonts w:ascii="Verdana" w:hAnsi="Verdana"/>
                <w:w w:val="90"/>
                <w:sz w:val="16"/>
                <w:szCs w:val="16"/>
                <w:lang w:val="da-DK"/>
              </w:rPr>
            </w:pPr>
          </w:p>
          <w:p w14:paraId="697A95F9"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Kaldesignal</w:t>
            </w:r>
          </w:p>
        </w:tc>
        <w:tc>
          <w:tcPr>
            <w:tcW w:w="1067" w:type="dxa"/>
          </w:tcPr>
          <w:p w14:paraId="1ED84FB8" w14:textId="77777777" w:rsidR="00680A06" w:rsidRPr="005F1682" w:rsidRDefault="00680A06" w:rsidP="003028D2">
            <w:pPr>
              <w:rPr>
                <w:rFonts w:ascii="Verdana" w:hAnsi="Verdana"/>
                <w:w w:val="90"/>
                <w:sz w:val="16"/>
                <w:szCs w:val="16"/>
                <w:lang w:val="da-DK"/>
              </w:rPr>
            </w:pPr>
          </w:p>
        </w:tc>
        <w:tc>
          <w:tcPr>
            <w:tcW w:w="1074" w:type="dxa"/>
            <w:gridSpan w:val="2"/>
          </w:tcPr>
          <w:p w14:paraId="6B770CA6" w14:textId="77777777" w:rsidR="00680A06" w:rsidRPr="005F1682" w:rsidRDefault="00680A06" w:rsidP="003028D2">
            <w:pPr>
              <w:pStyle w:val="TableParagraph"/>
              <w:spacing w:before="4"/>
              <w:rPr>
                <w:rFonts w:ascii="Verdana" w:hAnsi="Verdana"/>
                <w:w w:val="90"/>
                <w:sz w:val="16"/>
                <w:szCs w:val="16"/>
                <w:lang w:val="da-DK"/>
              </w:rPr>
            </w:pPr>
          </w:p>
          <w:p w14:paraId="512D2F1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4D74900C" w14:textId="77777777" w:rsidR="00680A06" w:rsidRPr="005F1682" w:rsidRDefault="00680A06" w:rsidP="003028D2">
            <w:pPr>
              <w:pStyle w:val="TableParagraph"/>
              <w:spacing w:before="4"/>
              <w:rPr>
                <w:rFonts w:ascii="Verdana" w:hAnsi="Verdana"/>
                <w:w w:val="90"/>
                <w:sz w:val="16"/>
                <w:szCs w:val="16"/>
                <w:lang w:val="da-DK"/>
              </w:rPr>
            </w:pPr>
          </w:p>
          <w:p w14:paraId="0BC6FE85"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Kommunikationsanlæggets kaldesignal</w:t>
            </w:r>
          </w:p>
        </w:tc>
        <w:tc>
          <w:tcPr>
            <w:tcW w:w="1074" w:type="dxa"/>
            <w:gridSpan w:val="4"/>
          </w:tcPr>
          <w:p w14:paraId="6C1EE5D7"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8646BC7"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3F87A91B"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526F355E"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F5F38B5"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530F3E43" w14:textId="77777777" w:rsidR="00680A06" w:rsidRPr="005F1682" w:rsidRDefault="00680A06" w:rsidP="003028D2">
            <w:pPr>
              <w:rPr>
                <w:rFonts w:ascii="Verdana" w:hAnsi="Verdana"/>
                <w:w w:val="90"/>
                <w:sz w:val="16"/>
                <w:szCs w:val="16"/>
                <w:lang w:val="da-DK"/>
              </w:rPr>
            </w:pPr>
          </w:p>
        </w:tc>
      </w:tr>
      <w:tr w:rsidR="00680A06" w:rsidRPr="00412CB4" w14:paraId="54D3BBFA" w14:textId="77777777" w:rsidTr="003028D2">
        <w:trPr>
          <w:gridAfter w:val="3"/>
          <w:wAfter w:w="53" w:type="dxa"/>
          <w:trHeight w:hRule="exact" w:val="730"/>
        </w:trPr>
        <w:tc>
          <w:tcPr>
            <w:tcW w:w="1058" w:type="dxa"/>
            <w:tcBorders>
              <w:left w:val="nil"/>
            </w:tcBorders>
          </w:tcPr>
          <w:p w14:paraId="118A1D6E" w14:textId="77777777" w:rsidR="00680A06" w:rsidRPr="005F1682" w:rsidRDefault="00680A06" w:rsidP="003028D2">
            <w:pPr>
              <w:rPr>
                <w:rFonts w:ascii="Verdana" w:hAnsi="Verdana"/>
                <w:w w:val="90"/>
                <w:sz w:val="16"/>
                <w:szCs w:val="16"/>
                <w:lang w:val="da-DK"/>
              </w:rPr>
            </w:pPr>
          </w:p>
        </w:tc>
        <w:tc>
          <w:tcPr>
            <w:tcW w:w="1066" w:type="dxa"/>
          </w:tcPr>
          <w:p w14:paraId="7A97BF40" w14:textId="77777777" w:rsidR="00680A06" w:rsidRPr="005F1682" w:rsidRDefault="00680A06" w:rsidP="003028D2">
            <w:pPr>
              <w:pStyle w:val="TableParagraph"/>
              <w:spacing w:before="4"/>
              <w:rPr>
                <w:rFonts w:ascii="Verdana" w:hAnsi="Verdana"/>
                <w:w w:val="90"/>
                <w:sz w:val="16"/>
                <w:szCs w:val="16"/>
                <w:lang w:val="da-DK"/>
              </w:rPr>
            </w:pPr>
          </w:p>
          <w:p w14:paraId="2A910698"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Kanal</w:t>
            </w:r>
          </w:p>
        </w:tc>
        <w:tc>
          <w:tcPr>
            <w:tcW w:w="1067" w:type="dxa"/>
          </w:tcPr>
          <w:p w14:paraId="18B6B0F0" w14:textId="77777777" w:rsidR="00680A06" w:rsidRPr="005F1682" w:rsidRDefault="00680A06" w:rsidP="003028D2">
            <w:pPr>
              <w:rPr>
                <w:rFonts w:ascii="Verdana" w:hAnsi="Verdana"/>
                <w:w w:val="90"/>
                <w:sz w:val="16"/>
                <w:szCs w:val="16"/>
                <w:lang w:val="da-DK"/>
              </w:rPr>
            </w:pPr>
          </w:p>
        </w:tc>
        <w:tc>
          <w:tcPr>
            <w:tcW w:w="1074" w:type="dxa"/>
            <w:gridSpan w:val="2"/>
          </w:tcPr>
          <w:p w14:paraId="33AEB81C" w14:textId="77777777" w:rsidR="00680A06" w:rsidRPr="005F1682" w:rsidRDefault="00680A06" w:rsidP="003028D2">
            <w:pPr>
              <w:pStyle w:val="TableParagraph"/>
              <w:spacing w:before="4"/>
              <w:rPr>
                <w:rFonts w:ascii="Verdana" w:hAnsi="Verdana"/>
                <w:w w:val="90"/>
                <w:sz w:val="16"/>
                <w:szCs w:val="16"/>
                <w:lang w:val="da-DK"/>
              </w:rPr>
            </w:pPr>
          </w:p>
          <w:p w14:paraId="50D9EA9B"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530A0D61" w14:textId="77777777" w:rsidR="00680A06" w:rsidRPr="005F1682" w:rsidRDefault="00680A06" w:rsidP="003028D2">
            <w:pPr>
              <w:pStyle w:val="TableParagraph"/>
              <w:spacing w:before="2"/>
              <w:rPr>
                <w:rFonts w:ascii="Verdana" w:hAnsi="Verdana"/>
                <w:w w:val="90"/>
                <w:sz w:val="16"/>
                <w:szCs w:val="16"/>
                <w:lang w:val="da-DK"/>
              </w:rPr>
            </w:pPr>
          </w:p>
          <w:p w14:paraId="43B0309C" w14:textId="77777777" w:rsidR="00680A06" w:rsidRPr="005F1682" w:rsidRDefault="00680A06" w:rsidP="003028D2">
            <w:pPr>
              <w:pStyle w:val="TableParagraph"/>
              <w:spacing w:line="214" w:lineRule="exact"/>
              <w:ind w:left="105" w:right="344"/>
              <w:rPr>
                <w:rFonts w:ascii="Verdana" w:hAnsi="Verdana"/>
                <w:w w:val="90"/>
                <w:sz w:val="16"/>
                <w:szCs w:val="16"/>
                <w:lang w:val="da-DK"/>
              </w:rPr>
            </w:pPr>
            <w:r w:rsidRPr="005F1682">
              <w:rPr>
                <w:rFonts w:ascii="Verdana" w:hAnsi="Verdana"/>
                <w:w w:val="90"/>
                <w:sz w:val="16"/>
                <w:szCs w:val="16"/>
                <w:lang w:val="da-DK"/>
              </w:rPr>
              <w:t>Kommunikationsanlæggets kanal/fre­ kvens</w:t>
            </w:r>
          </w:p>
        </w:tc>
        <w:tc>
          <w:tcPr>
            <w:tcW w:w="1074" w:type="dxa"/>
            <w:gridSpan w:val="4"/>
          </w:tcPr>
          <w:p w14:paraId="59459980"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5E1EB29E"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5AB73F8C"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30DCA22"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03103FE4"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216FB086" w14:textId="77777777" w:rsidR="00680A06" w:rsidRPr="005F1682" w:rsidRDefault="00680A06" w:rsidP="003028D2">
            <w:pPr>
              <w:rPr>
                <w:rFonts w:ascii="Verdana" w:hAnsi="Verdana"/>
                <w:w w:val="90"/>
                <w:sz w:val="16"/>
                <w:szCs w:val="16"/>
                <w:lang w:val="da-DK"/>
              </w:rPr>
            </w:pPr>
          </w:p>
        </w:tc>
      </w:tr>
      <w:tr w:rsidR="00680A06" w:rsidRPr="00412CB4" w14:paraId="0E27ADF6" w14:textId="77777777" w:rsidTr="003028D2">
        <w:trPr>
          <w:gridAfter w:val="3"/>
          <w:wAfter w:w="53" w:type="dxa"/>
          <w:trHeight w:hRule="exact" w:val="943"/>
        </w:trPr>
        <w:tc>
          <w:tcPr>
            <w:tcW w:w="1058" w:type="dxa"/>
            <w:tcBorders>
              <w:left w:val="nil"/>
            </w:tcBorders>
          </w:tcPr>
          <w:p w14:paraId="59DF589C" w14:textId="77777777" w:rsidR="00680A06" w:rsidRPr="005F1682" w:rsidRDefault="00680A06" w:rsidP="003028D2">
            <w:pPr>
              <w:rPr>
                <w:rFonts w:ascii="Verdana" w:hAnsi="Verdana"/>
                <w:w w:val="90"/>
                <w:sz w:val="16"/>
                <w:szCs w:val="16"/>
                <w:lang w:val="da-DK"/>
              </w:rPr>
            </w:pPr>
          </w:p>
        </w:tc>
        <w:tc>
          <w:tcPr>
            <w:tcW w:w="1066" w:type="dxa"/>
          </w:tcPr>
          <w:p w14:paraId="68573D00" w14:textId="77777777" w:rsidR="00680A06" w:rsidRPr="005F1682" w:rsidRDefault="00680A06" w:rsidP="003028D2">
            <w:pPr>
              <w:pStyle w:val="TableParagraph"/>
              <w:spacing w:before="1"/>
              <w:rPr>
                <w:rFonts w:ascii="Verdana" w:hAnsi="Verdana"/>
                <w:w w:val="90"/>
                <w:sz w:val="16"/>
                <w:szCs w:val="16"/>
                <w:lang w:val="da-DK"/>
              </w:rPr>
            </w:pPr>
          </w:p>
          <w:p w14:paraId="75CC0B27" w14:textId="77777777" w:rsidR="00680A06" w:rsidRPr="005F1682" w:rsidRDefault="00680A06" w:rsidP="003028D2">
            <w:pPr>
              <w:pStyle w:val="TableParagraph"/>
              <w:spacing w:line="214" w:lineRule="exact"/>
              <w:ind w:left="105" w:right="320"/>
              <w:rPr>
                <w:rFonts w:ascii="Verdana" w:hAnsi="Verdana"/>
                <w:w w:val="90"/>
                <w:sz w:val="16"/>
                <w:szCs w:val="16"/>
                <w:lang w:val="da-DK"/>
              </w:rPr>
            </w:pPr>
            <w:r w:rsidRPr="005F1682">
              <w:rPr>
                <w:rFonts w:ascii="Verdana" w:hAnsi="Verdana"/>
                <w:w w:val="90"/>
                <w:sz w:val="16"/>
                <w:szCs w:val="16"/>
                <w:lang w:val="da-DK"/>
              </w:rPr>
              <w:t>Logon- adresse</w:t>
            </w:r>
          </w:p>
        </w:tc>
        <w:tc>
          <w:tcPr>
            <w:tcW w:w="1067" w:type="dxa"/>
          </w:tcPr>
          <w:p w14:paraId="2FD4D56C" w14:textId="77777777" w:rsidR="00680A06" w:rsidRPr="005F1682" w:rsidRDefault="00680A06" w:rsidP="003028D2">
            <w:pPr>
              <w:rPr>
                <w:rFonts w:ascii="Verdana" w:hAnsi="Verdana"/>
                <w:w w:val="90"/>
                <w:sz w:val="16"/>
                <w:szCs w:val="16"/>
                <w:lang w:val="da-DK"/>
              </w:rPr>
            </w:pPr>
          </w:p>
        </w:tc>
        <w:tc>
          <w:tcPr>
            <w:tcW w:w="1074" w:type="dxa"/>
            <w:gridSpan w:val="2"/>
          </w:tcPr>
          <w:p w14:paraId="130C6CA0" w14:textId="77777777" w:rsidR="00680A06" w:rsidRPr="005F1682" w:rsidRDefault="00680A06" w:rsidP="003028D2">
            <w:pPr>
              <w:pStyle w:val="TableParagraph"/>
              <w:spacing w:before="4"/>
              <w:rPr>
                <w:rFonts w:ascii="Verdana" w:hAnsi="Verdana"/>
                <w:w w:val="90"/>
                <w:sz w:val="16"/>
                <w:szCs w:val="16"/>
                <w:lang w:val="da-DK"/>
              </w:rPr>
            </w:pPr>
          </w:p>
          <w:p w14:paraId="5EAFE82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Tekst</w:t>
            </w:r>
          </w:p>
        </w:tc>
        <w:tc>
          <w:tcPr>
            <w:tcW w:w="3247" w:type="dxa"/>
            <w:gridSpan w:val="3"/>
          </w:tcPr>
          <w:p w14:paraId="1D6AED14" w14:textId="77777777" w:rsidR="00680A06" w:rsidRPr="005F1682" w:rsidRDefault="00680A06" w:rsidP="003028D2">
            <w:pPr>
              <w:pStyle w:val="TableParagraph"/>
              <w:spacing w:before="4"/>
              <w:rPr>
                <w:rFonts w:ascii="Verdana" w:hAnsi="Verdana"/>
                <w:w w:val="90"/>
                <w:sz w:val="16"/>
                <w:szCs w:val="16"/>
                <w:lang w:val="da-DK"/>
              </w:rPr>
            </w:pPr>
          </w:p>
          <w:p w14:paraId="2A15CCDE"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Facilitetens logon-adresse</w:t>
            </w:r>
          </w:p>
        </w:tc>
        <w:tc>
          <w:tcPr>
            <w:tcW w:w="1074" w:type="dxa"/>
            <w:gridSpan w:val="4"/>
          </w:tcPr>
          <w:p w14:paraId="216127C2" w14:textId="77777777" w:rsidR="00680A06" w:rsidRPr="005F1682" w:rsidRDefault="00680A06" w:rsidP="003028D2">
            <w:pPr>
              <w:pStyle w:val="TableParagraph"/>
              <w:spacing w:before="1"/>
              <w:rPr>
                <w:rFonts w:ascii="Verdana" w:hAnsi="Verdana"/>
                <w:w w:val="90"/>
                <w:sz w:val="16"/>
                <w:szCs w:val="16"/>
                <w:lang w:val="da-DK"/>
              </w:rPr>
            </w:pPr>
          </w:p>
          <w:p w14:paraId="273EFF6A" w14:textId="77777777" w:rsidR="00680A06" w:rsidRPr="005F1682" w:rsidRDefault="00680A06" w:rsidP="003028D2">
            <w:pPr>
              <w:pStyle w:val="TableParagraph"/>
              <w:spacing w:line="214" w:lineRule="exact"/>
              <w:ind w:left="105" w:right="117"/>
              <w:rPr>
                <w:rFonts w:ascii="Verdana" w:hAnsi="Verdana"/>
                <w:w w:val="90"/>
                <w:sz w:val="16"/>
                <w:szCs w:val="16"/>
                <w:lang w:val="da-DK"/>
              </w:rPr>
            </w:pPr>
            <w:r w:rsidRPr="005F1682">
              <w:rPr>
                <w:rFonts w:ascii="Verdana" w:hAnsi="Verdana"/>
                <w:w w:val="90"/>
                <w:sz w:val="16"/>
                <w:szCs w:val="16"/>
                <w:lang w:val="da-DK"/>
              </w:rPr>
              <w:t>Alt efter hvad der er relevant</w:t>
            </w:r>
          </w:p>
        </w:tc>
        <w:tc>
          <w:tcPr>
            <w:tcW w:w="1079" w:type="dxa"/>
            <w:gridSpan w:val="4"/>
            <w:shd w:val="clear" w:color="auto" w:fill="D1D3D4"/>
          </w:tcPr>
          <w:p w14:paraId="36D9595A"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B45B559"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4C4B0780"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756B901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3A84A7D7" w14:textId="77777777" w:rsidR="00680A06" w:rsidRPr="005F1682" w:rsidRDefault="00680A06" w:rsidP="003028D2">
            <w:pPr>
              <w:rPr>
                <w:rFonts w:ascii="Verdana" w:hAnsi="Verdana"/>
                <w:w w:val="90"/>
                <w:sz w:val="16"/>
                <w:szCs w:val="16"/>
                <w:lang w:val="da-DK"/>
              </w:rPr>
            </w:pPr>
          </w:p>
        </w:tc>
      </w:tr>
      <w:tr w:rsidR="00680A06" w:rsidRPr="00412CB4" w14:paraId="75F10BA0" w14:textId="77777777" w:rsidTr="003028D2">
        <w:trPr>
          <w:gridAfter w:val="3"/>
          <w:wAfter w:w="53" w:type="dxa"/>
          <w:trHeight w:hRule="exact" w:val="730"/>
        </w:trPr>
        <w:tc>
          <w:tcPr>
            <w:tcW w:w="1058" w:type="dxa"/>
            <w:tcBorders>
              <w:left w:val="nil"/>
            </w:tcBorders>
          </w:tcPr>
          <w:p w14:paraId="23497B74" w14:textId="77777777" w:rsidR="00680A06" w:rsidRPr="005F1682" w:rsidRDefault="00680A06" w:rsidP="003028D2">
            <w:pPr>
              <w:rPr>
                <w:rFonts w:ascii="Verdana" w:hAnsi="Verdana"/>
                <w:w w:val="90"/>
                <w:sz w:val="16"/>
                <w:szCs w:val="16"/>
                <w:lang w:val="da-DK"/>
              </w:rPr>
            </w:pPr>
          </w:p>
        </w:tc>
        <w:tc>
          <w:tcPr>
            <w:tcW w:w="1066" w:type="dxa"/>
          </w:tcPr>
          <w:p w14:paraId="5511D6C0" w14:textId="77777777" w:rsidR="00680A06" w:rsidRPr="005F1682" w:rsidRDefault="00680A06" w:rsidP="003028D2">
            <w:pPr>
              <w:pStyle w:val="TableParagraph"/>
              <w:spacing w:before="4"/>
              <w:rPr>
                <w:rFonts w:ascii="Verdana" w:hAnsi="Verdana"/>
                <w:w w:val="90"/>
                <w:sz w:val="16"/>
                <w:szCs w:val="16"/>
                <w:lang w:val="da-DK"/>
              </w:rPr>
            </w:pPr>
          </w:p>
          <w:p w14:paraId="286853C6"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Driftstid</w:t>
            </w:r>
          </w:p>
        </w:tc>
        <w:tc>
          <w:tcPr>
            <w:tcW w:w="1067" w:type="dxa"/>
          </w:tcPr>
          <w:p w14:paraId="4562AC78" w14:textId="77777777" w:rsidR="00680A06" w:rsidRPr="005F1682" w:rsidRDefault="00680A06" w:rsidP="003028D2">
            <w:pPr>
              <w:rPr>
                <w:rFonts w:ascii="Verdana" w:hAnsi="Verdana"/>
                <w:w w:val="90"/>
                <w:sz w:val="16"/>
                <w:szCs w:val="16"/>
                <w:lang w:val="da-DK"/>
              </w:rPr>
            </w:pPr>
          </w:p>
        </w:tc>
        <w:tc>
          <w:tcPr>
            <w:tcW w:w="1074" w:type="dxa"/>
            <w:gridSpan w:val="2"/>
          </w:tcPr>
          <w:p w14:paraId="757F53C1" w14:textId="77777777" w:rsidR="00680A06" w:rsidRPr="005F1682" w:rsidRDefault="00680A06" w:rsidP="003028D2">
            <w:pPr>
              <w:pStyle w:val="TableParagraph"/>
              <w:spacing w:before="4"/>
              <w:rPr>
                <w:rFonts w:ascii="Verdana" w:hAnsi="Verdana"/>
                <w:w w:val="90"/>
                <w:sz w:val="16"/>
                <w:szCs w:val="16"/>
                <w:lang w:val="da-DK"/>
              </w:rPr>
            </w:pPr>
          </w:p>
          <w:p w14:paraId="30BCFCFD" w14:textId="77777777" w:rsidR="00680A06" w:rsidRPr="005F1682" w:rsidRDefault="00680A06" w:rsidP="003028D2">
            <w:pPr>
              <w:pStyle w:val="TableParagraph"/>
              <w:ind w:left="105"/>
              <w:rPr>
                <w:rFonts w:ascii="Verdana" w:hAnsi="Verdana"/>
                <w:w w:val="90"/>
                <w:sz w:val="16"/>
                <w:szCs w:val="16"/>
                <w:lang w:val="da-DK"/>
              </w:rPr>
            </w:pPr>
            <w:r w:rsidRPr="005F1682">
              <w:rPr>
                <w:rFonts w:ascii="Verdana" w:hAnsi="Verdana"/>
                <w:w w:val="90"/>
                <w:sz w:val="16"/>
                <w:szCs w:val="16"/>
                <w:lang w:val="da-DK"/>
              </w:rPr>
              <w:t>Tidsplan</w:t>
            </w:r>
          </w:p>
        </w:tc>
        <w:tc>
          <w:tcPr>
            <w:tcW w:w="3247" w:type="dxa"/>
            <w:gridSpan w:val="3"/>
          </w:tcPr>
          <w:p w14:paraId="5D4242B6" w14:textId="77777777" w:rsidR="00680A06" w:rsidRPr="005F1682" w:rsidRDefault="00680A06" w:rsidP="003028D2">
            <w:pPr>
              <w:pStyle w:val="TableParagraph"/>
              <w:spacing w:before="2"/>
              <w:rPr>
                <w:rFonts w:ascii="Verdana" w:hAnsi="Verdana"/>
                <w:w w:val="90"/>
                <w:sz w:val="16"/>
                <w:szCs w:val="16"/>
                <w:lang w:val="da-DK"/>
              </w:rPr>
            </w:pPr>
          </w:p>
          <w:p w14:paraId="520620EC" w14:textId="77777777" w:rsidR="00680A06" w:rsidRPr="005F1682" w:rsidRDefault="00680A06" w:rsidP="003028D2">
            <w:pPr>
              <w:pStyle w:val="TableParagraph"/>
              <w:spacing w:line="214" w:lineRule="exact"/>
              <w:ind w:left="105" w:right="116"/>
              <w:rPr>
                <w:rFonts w:ascii="Verdana" w:hAnsi="Verdana"/>
                <w:w w:val="90"/>
                <w:sz w:val="16"/>
                <w:szCs w:val="16"/>
                <w:lang w:val="da-DK"/>
              </w:rPr>
            </w:pPr>
            <w:r w:rsidRPr="005F1682">
              <w:rPr>
                <w:rFonts w:ascii="Verdana" w:hAnsi="Verdana"/>
                <w:w w:val="90"/>
                <w:sz w:val="16"/>
                <w:szCs w:val="16"/>
                <w:lang w:val="da-DK"/>
              </w:rPr>
              <w:t>De tidspunkter, hvor den station, der be­ tjener enheden, er i drift</w:t>
            </w:r>
          </w:p>
        </w:tc>
        <w:tc>
          <w:tcPr>
            <w:tcW w:w="1074" w:type="dxa"/>
            <w:gridSpan w:val="4"/>
          </w:tcPr>
          <w:p w14:paraId="5029F1A6" w14:textId="77777777" w:rsidR="00680A06" w:rsidRPr="005F1682" w:rsidRDefault="00680A06" w:rsidP="003028D2">
            <w:pPr>
              <w:rPr>
                <w:rFonts w:ascii="Verdana" w:hAnsi="Verdana"/>
                <w:w w:val="90"/>
                <w:sz w:val="16"/>
                <w:szCs w:val="16"/>
                <w:lang w:val="da-DK"/>
              </w:rPr>
            </w:pPr>
          </w:p>
        </w:tc>
        <w:tc>
          <w:tcPr>
            <w:tcW w:w="1079" w:type="dxa"/>
            <w:gridSpan w:val="4"/>
            <w:shd w:val="clear" w:color="auto" w:fill="D1D3D4"/>
          </w:tcPr>
          <w:p w14:paraId="74284711" w14:textId="77777777" w:rsidR="00680A06" w:rsidRPr="005F1682" w:rsidRDefault="00680A06" w:rsidP="003028D2">
            <w:pPr>
              <w:rPr>
                <w:rFonts w:ascii="Verdana" w:hAnsi="Verdana"/>
                <w:w w:val="90"/>
                <w:sz w:val="16"/>
                <w:szCs w:val="16"/>
                <w:lang w:val="da-DK"/>
              </w:rPr>
            </w:pPr>
          </w:p>
        </w:tc>
        <w:tc>
          <w:tcPr>
            <w:tcW w:w="1074" w:type="dxa"/>
            <w:gridSpan w:val="6"/>
            <w:shd w:val="clear" w:color="auto" w:fill="D1D3D4"/>
          </w:tcPr>
          <w:p w14:paraId="483B483E" w14:textId="77777777" w:rsidR="00680A06" w:rsidRPr="005F1682" w:rsidRDefault="00680A06" w:rsidP="003028D2">
            <w:pPr>
              <w:rPr>
                <w:rFonts w:ascii="Verdana" w:hAnsi="Verdana"/>
                <w:w w:val="90"/>
                <w:sz w:val="16"/>
                <w:szCs w:val="16"/>
                <w:lang w:val="da-DK"/>
              </w:rPr>
            </w:pPr>
          </w:p>
        </w:tc>
        <w:tc>
          <w:tcPr>
            <w:tcW w:w="1112" w:type="dxa"/>
            <w:gridSpan w:val="4"/>
            <w:shd w:val="clear" w:color="auto" w:fill="D1D3D4"/>
          </w:tcPr>
          <w:p w14:paraId="254F501C" w14:textId="77777777" w:rsidR="00680A06" w:rsidRPr="005F1682" w:rsidRDefault="00680A06" w:rsidP="003028D2">
            <w:pPr>
              <w:rPr>
                <w:rFonts w:ascii="Verdana" w:hAnsi="Verdana"/>
                <w:w w:val="90"/>
                <w:sz w:val="16"/>
                <w:szCs w:val="16"/>
                <w:lang w:val="da-DK"/>
              </w:rPr>
            </w:pPr>
          </w:p>
        </w:tc>
        <w:tc>
          <w:tcPr>
            <w:tcW w:w="1078" w:type="dxa"/>
            <w:gridSpan w:val="2"/>
            <w:shd w:val="clear" w:color="auto" w:fill="D1D3D4"/>
          </w:tcPr>
          <w:p w14:paraId="6EC116FD" w14:textId="77777777" w:rsidR="00680A06" w:rsidRPr="005F1682" w:rsidRDefault="00680A06" w:rsidP="003028D2">
            <w:pPr>
              <w:rPr>
                <w:rFonts w:ascii="Verdana" w:hAnsi="Verdana"/>
                <w:w w:val="90"/>
                <w:sz w:val="16"/>
                <w:szCs w:val="16"/>
                <w:lang w:val="da-DK"/>
              </w:rPr>
            </w:pPr>
          </w:p>
        </w:tc>
        <w:tc>
          <w:tcPr>
            <w:tcW w:w="1107" w:type="dxa"/>
            <w:gridSpan w:val="3"/>
            <w:tcBorders>
              <w:right w:val="nil"/>
            </w:tcBorders>
            <w:shd w:val="clear" w:color="auto" w:fill="D1D3D4"/>
          </w:tcPr>
          <w:p w14:paraId="009BD96E" w14:textId="77777777" w:rsidR="00680A06" w:rsidRPr="005F1682" w:rsidRDefault="00680A06" w:rsidP="003028D2">
            <w:pPr>
              <w:rPr>
                <w:rFonts w:ascii="Verdana" w:hAnsi="Verdana"/>
                <w:w w:val="90"/>
                <w:sz w:val="16"/>
                <w:szCs w:val="16"/>
                <w:lang w:val="da-DK"/>
              </w:rPr>
            </w:pPr>
          </w:p>
        </w:tc>
      </w:tr>
    </w:tbl>
    <w:p w14:paraId="3B5801F2" w14:textId="77777777" w:rsidR="00680A06" w:rsidRDefault="00680A06" w:rsidP="00680A06"/>
    <w:p w14:paraId="3A4F79DB" w14:textId="77777777" w:rsidR="00680A06" w:rsidRDefault="00680A06" w:rsidP="00680A06">
      <w:r>
        <w:br w:type="page"/>
      </w:r>
    </w:p>
    <w:p w14:paraId="16029157" w14:textId="77777777" w:rsidR="00680A06" w:rsidRDefault="00680A06" w:rsidP="00680A06"/>
    <w:p w14:paraId="7B8E74B8" w14:textId="77777777" w:rsidR="00680A06" w:rsidRPr="00412CB4" w:rsidRDefault="00680A06" w:rsidP="00680A06">
      <w:pPr>
        <w:pStyle w:val="Overskrift2"/>
      </w:pPr>
      <w:bookmarkStart w:id="14" w:name="_Toc65170823"/>
      <w:r w:rsidRPr="00412CB4">
        <w:t>2. Luftrumsdata</w:t>
      </w:r>
      <w:bookmarkEnd w:id="14"/>
      <w:r w:rsidRPr="00412CB4">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077"/>
        <w:gridCol w:w="1077"/>
        <w:gridCol w:w="1077"/>
        <w:gridCol w:w="3260"/>
        <w:gridCol w:w="1077"/>
        <w:gridCol w:w="1077"/>
        <w:gridCol w:w="1077"/>
        <w:gridCol w:w="1077"/>
        <w:gridCol w:w="1077"/>
        <w:gridCol w:w="1083"/>
      </w:tblGrid>
      <w:tr w:rsidR="00680A06" w:rsidRPr="00E4300E" w14:paraId="7CF9D2D8" w14:textId="77777777" w:rsidTr="003028D2">
        <w:trPr>
          <w:trHeight w:hRule="exact" w:val="535"/>
          <w:tblHeader/>
        </w:trPr>
        <w:tc>
          <w:tcPr>
            <w:tcW w:w="1072" w:type="dxa"/>
            <w:tcBorders>
              <w:left w:val="nil"/>
            </w:tcBorders>
          </w:tcPr>
          <w:p w14:paraId="2320A6F0"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36B114D6" w14:textId="77777777" w:rsidR="00680A06" w:rsidRPr="00E4300E" w:rsidRDefault="00680A06" w:rsidP="003028D2">
            <w:pPr>
              <w:pStyle w:val="TableParagraph"/>
              <w:ind w:left="252"/>
              <w:rPr>
                <w:rFonts w:ascii="Verdana" w:eastAsia="Cambria" w:hAnsi="Verdana" w:cs="Cambria"/>
                <w:b/>
                <w:bCs/>
                <w:sz w:val="16"/>
                <w:szCs w:val="16"/>
                <w:lang w:val="da-DK"/>
              </w:rPr>
            </w:pPr>
            <w:r w:rsidRPr="00E4300E">
              <w:rPr>
                <w:rFonts w:ascii="Verdana" w:hAnsi="Verdana"/>
                <w:b/>
                <w:bCs/>
                <w:sz w:val="16"/>
                <w:szCs w:val="16"/>
                <w:lang w:val="da-DK"/>
              </w:rPr>
              <w:t>Objekt</w:t>
            </w:r>
          </w:p>
        </w:tc>
        <w:tc>
          <w:tcPr>
            <w:tcW w:w="1077" w:type="dxa"/>
          </w:tcPr>
          <w:p w14:paraId="427932CE"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3E9ED33D"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sz w:val="16"/>
                <w:szCs w:val="16"/>
                <w:lang w:val="da-DK"/>
              </w:rPr>
              <w:t>Egenskab</w:t>
            </w:r>
          </w:p>
        </w:tc>
        <w:tc>
          <w:tcPr>
            <w:tcW w:w="1077" w:type="dxa"/>
          </w:tcPr>
          <w:p w14:paraId="6E1AB328" w14:textId="77777777" w:rsidR="00680A06" w:rsidRPr="00E4300E" w:rsidRDefault="00680A06" w:rsidP="003028D2">
            <w:pPr>
              <w:pStyle w:val="TableParagraph"/>
              <w:spacing w:before="67" w:line="192" w:lineRule="exact"/>
              <w:ind w:left="110" w:right="70"/>
              <w:jc w:val="center"/>
              <w:rPr>
                <w:rFonts w:ascii="Verdana" w:hAnsi="Verdana"/>
                <w:b/>
                <w:bCs/>
                <w:color w:val="231F20"/>
                <w:spacing w:val="-1"/>
                <w:w w:val="90"/>
                <w:sz w:val="16"/>
                <w:szCs w:val="16"/>
                <w:lang w:val="da-DK"/>
              </w:rPr>
            </w:pPr>
            <w:r w:rsidRPr="00E4300E">
              <w:rPr>
                <w:rFonts w:ascii="Verdana" w:hAnsi="Verdana"/>
                <w:b/>
                <w:bCs/>
                <w:color w:val="231F20"/>
                <w:spacing w:val="-1"/>
                <w:w w:val="90"/>
                <w:sz w:val="16"/>
                <w:szCs w:val="16"/>
                <w:lang w:val="da-DK"/>
              </w:rPr>
              <w:t>Under</w:t>
            </w:r>
            <w:r>
              <w:rPr>
                <w:rFonts w:ascii="Verdana" w:hAnsi="Verdana"/>
                <w:b/>
                <w:bCs/>
                <w:color w:val="231F20"/>
                <w:spacing w:val="-1"/>
                <w:w w:val="90"/>
                <w:sz w:val="16"/>
                <w:szCs w:val="16"/>
                <w:lang w:val="da-DK"/>
              </w:rPr>
              <w:t>-</w:t>
            </w:r>
            <w:r w:rsidRPr="00E4300E">
              <w:rPr>
                <w:rFonts w:ascii="Verdana" w:hAnsi="Verdana"/>
                <w:b/>
                <w:bCs/>
                <w:color w:val="231F20"/>
                <w:spacing w:val="-1"/>
                <w:w w:val="90"/>
                <w:sz w:val="16"/>
                <w:szCs w:val="16"/>
                <w:lang w:val="da-DK"/>
              </w:rPr>
              <w:t>egenskab</w:t>
            </w:r>
          </w:p>
        </w:tc>
        <w:tc>
          <w:tcPr>
            <w:tcW w:w="1077" w:type="dxa"/>
          </w:tcPr>
          <w:p w14:paraId="11580A3C"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798D4748"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spacing w:val="-4"/>
                <w:sz w:val="16"/>
                <w:szCs w:val="16"/>
                <w:lang w:val="da-DK"/>
              </w:rPr>
              <w:t>Type</w:t>
            </w:r>
          </w:p>
        </w:tc>
        <w:tc>
          <w:tcPr>
            <w:tcW w:w="3260" w:type="dxa"/>
          </w:tcPr>
          <w:p w14:paraId="3BF48ACB"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2F7D6E7B"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w w:val="95"/>
                <w:sz w:val="16"/>
                <w:szCs w:val="16"/>
                <w:lang w:val="da-DK"/>
              </w:rPr>
              <w:t>Beskrivelse</w:t>
            </w:r>
          </w:p>
        </w:tc>
        <w:tc>
          <w:tcPr>
            <w:tcW w:w="1077" w:type="dxa"/>
            <w:vAlign w:val="center"/>
          </w:tcPr>
          <w:p w14:paraId="7A042B43" w14:textId="77777777" w:rsidR="00680A06" w:rsidRPr="00E4300E" w:rsidRDefault="00680A06" w:rsidP="003028D2">
            <w:pPr>
              <w:pStyle w:val="TableParagraph"/>
              <w:ind w:left="90"/>
              <w:jc w:val="center"/>
              <w:rPr>
                <w:rFonts w:ascii="Verdana" w:eastAsia="Cambria" w:hAnsi="Verdana" w:cs="Cambria"/>
                <w:b/>
                <w:bCs/>
                <w:sz w:val="16"/>
                <w:szCs w:val="16"/>
                <w:lang w:val="da-DK"/>
              </w:rPr>
            </w:pPr>
            <w:r w:rsidRPr="00E4300E">
              <w:rPr>
                <w:rFonts w:ascii="Verdana" w:hAnsi="Verdana"/>
                <w:b/>
                <w:bCs/>
                <w:w w:val="95"/>
                <w:sz w:val="16"/>
                <w:szCs w:val="16"/>
                <w:lang w:val="da-DK"/>
              </w:rPr>
              <w:t>Bemærk</w:t>
            </w:r>
            <w:r>
              <w:rPr>
                <w:rFonts w:ascii="Verdana" w:hAnsi="Verdana"/>
                <w:b/>
                <w:bCs/>
                <w:w w:val="95"/>
                <w:sz w:val="16"/>
                <w:szCs w:val="16"/>
                <w:lang w:val="da-DK"/>
              </w:rPr>
              <w:t>-</w:t>
            </w:r>
            <w:r w:rsidRPr="00E4300E">
              <w:rPr>
                <w:rFonts w:ascii="Verdana" w:hAnsi="Verdana"/>
                <w:b/>
                <w:bCs/>
                <w:w w:val="95"/>
                <w:sz w:val="16"/>
                <w:szCs w:val="16"/>
                <w:lang w:val="da-DK"/>
              </w:rPr>
              <w:t>ning</w:t>
            </w:r>
            <w:r>
              <w:rPr>
                <w:rFonts w:ascii="Verdana" w:hAnsi="Verdana"/>
                <w:b/>
                <w:bCs/>
                <w:w w:val="95"/>
                <w:sz w:val="16"/>
                <w:szCs w:val="16"/>
                <w:lang w:val="da-DK"/>
              </w:rPr>
              <w:t>er</w:t>
            </w:r>
          </w:p>
        </w:tc>
        <w:tc>
          <w:tcPr>
            <w:tcW w:w="1077" w:type="dxa"/>
            <w:vAlign w:val="center"/>
          </w:tcPr>
          <w:p w14:paraId="0CFCAD97" w14:textId="77777777" w:rsidR="00680A06" w:rsidRPr="00E4300E" w:rsidRDefault="00680A06" w:rsidP="003028D2">
            <w:pPr>
              <w:pStyle w:val="TableParagraph"/>
              <w:ind w:left="90"/>
              <w:jc w:val="center"/>
              <w:rPr>
                <w:rFonts w:ascii="Verdana" w:eastAsia="Cambria" w:hAnsi="Verdana" w:cs="Cambria"/>
                <w:b/>
                <w:bCs/>
                <w:sz w:val="16"/>
                <w:szCs w:val="16"/>
                <w:lang w:val="da-DK"/>
              </w:rPr>
            </w:pPr>
            <w:r w:rsidRPr="00E4300E">
              <w:rPr>
                <w:rFonts w:ascii="Verdana" w:hAnsi="Verdana"/>
                <w:b/>
                <w:bCs/>
                <w:sz w:val="16"/>
                <w:szCs w:val="16"/>
                <w:lang w:val="da-DK"/>
              </w:rPr>
              <w:t>Nøjagtig</w:t>
            </w:r>
            <w:r>
              <w:rPr>
                <w:rFonts w:ascii="Verdana" w:hAnsi="Verdana"/>
                <w:b/>
                <w:bCs/>
                <w:sz w:val="16"/>
                <w:szCs w:val="16"/>
                <w:lang w:val="da-DK"/>
              </w:rPr>
              <w:t>-</w:t>
            </w:r>
            <w:r w:rsidRPr="00E4300E">
              <w:rPr>
                <w:rFonts w:ascii="Verdana" w:hAnsi="Verdana"/>
                <w:b/>
                <w:bCs/>
                <w:sz w:val="16"/>
                <w:szCs w:val="16"/>
                <w:lang w:val="da-DK"/>
              </w:rPr>
              <w:t>hed</w:t>
            </w:r>
          </w:p>
        </w:tc>
        <w:tc>
          <w:tcPr>
            <w:tcW w:w="1077" w:type="dxa"/>
          </w:tcPr>
          <w:p w14:paraId="549C4442"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09F37FFB"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spacing w:val="-2"/>
                <w:w w:val="95"/>
                <w:sz w:val="16"/>
                <w:szCs w:val="16"/>
                <w:lang w:val="da-DK"/>
              </w:rPr>
              <w:t>Integritet</w:t>
            </w:r>
          </w:p>
        </w:tc>
        <w:tc>
          <w:tcPr>
            <w:tcW w:w="1077" w:type="dxa"/>
          </w:tcPr>
          <w:p w14:paraId="5D817827"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4AEB644E"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w w:val="95"/>
                <w:sz w:val="16"/>
                <w:szCs w:val="16"/>
                <w:lang w:val="da-DK"/>
              </w:rPr>
              <w:t>Orig.</w:t>
            </w:r>
            <w:r w:rsidRPr="00E4300E">
              <w:rPr>
                <w:rFonts w:ascii="Verdana" w:hAnsi="Verdana"/>
                <w:b/>
                <w:bCs/>
                <w:spacing w:val="-6"/>
                <w:w w:val="95"/>
                <w:sz w:val="16"/>
                <w:szCs w:val="16"/>
                <w:lang w:val="da-DK"/>
              </w:rPr>
              <w:t xml:space="preserve"> </w:t>
            </w:r>
            <w:r w:rsidRPr="00E4300E">
              <w:rPr>
                <w:rFonts w:ascii="Verdana" w:hAnsi="Verdana"/>
                <w:b/>
                <w:bCs/>
                <w:w w:val="95"/>
                <w:sz w:val="16"/>
                <w:szCs w:val="16"/>
                <w:lang w:val="da-DK"/>
              </w:rPr>
              <w:t>type</w:t>
            </w:r>
          </w:p>
        </w:tc>
        <w:tc>
          <w:tcPr>
            <w:tcW w:w="1077" w:type="dxa"/>
            <w:vAlign w:val="center"/>
          </w:tcPr>
          <w:p w14:paraId="4373F301" w14:textId="77777777" w:rsidR="00680A06" w:rsidRPr="00E4300E" w:rsidRDefault="00680A06" w:rsidP="003028D2">
            <w:pPr>
              <w:pStyle w:val="TableParagraph"/>
              <w:ind w:left="151"/>
              <w:jc w:val="center"/>
              <w:rPr>
                <w:rFonts w:ascii="Verdana" w:eastAsia="Cambria" w:hAnsi="Verdana" w:cs="Cambria"/>
                <w:b/>
                <w:bCs/>
                <w:sz w:val="16"/>
                <w:szCs w:val="16"/>
                <w:lang w:val="da-DK"/>
              </w:rPr>
            </w:pPr>
            <w:r w:rsidRPr="00E4300E">
              <w:rPr>
                <w:rFonts w:ascii="Verdana" w:hAnsi="Verdana"/>
                <w:b/>
                <w:bCs/>
                <w:w w:val="95"/>
                <w:sz w:val="16"/>
                <w:szCs w:val="16"/>
                <w:lang w:val="da-DK"/>
              </w:rPr>
              <w:t>Pub.</w:t>
            </w:r>
            <w:r w:rsidRPr="00E4300E">
              <w:rPr>
                <w:rFonts w:ascii="Verdana" w:hAnsi="Verdana"/>
                <w:b/>
                <w:bCs/>
                <w:spacing w:val="-22"/>
                <w:w w:val="95"/>
                <w:sz w:val="16"/>
                <w:szCs w:val="16"/>
                <w:lang w:val="da-DK"/>
              </w:rPr>
              <w:t xml:space="preserve"> </w:t>
            </w:r>
            <w:r w:rsidRPr="00E4300E">
              <w:rPr>
                <w:rFonts w:ascii="Verdana" w:hAnsi="Verdana"/>
                <w:b/>
                <w:bCs/>
                <w:w w:val="95"/>
                <w:sz w:val="16"/>
                <w:szCs w:val="16"/>
                <w:lang w:val="da-DK"/>
              </w:rPr>
              <w:t>Detalj.</w:t>
            </w:r>
          </w:p>
        </w:tc>
        <w:tc>
          <w:tcPr>
            <w:tcW w:w="1083" w:type="dxa"/>
            <w:tcBorders>
              <w:right w:val="nil"/>
            </w:tcBorders>
          </w:tcPr>
          <w:p w14:paraId="523E5211" w14:textId="77777777" w:rsidR="00680A06" w:rsidRPr="00E4300E" w:rsidRDefault="00680A06" w:rsidP="003028D2">
            <w:pPr>
              <w:pStyle w:val="TableParagraph"/>
              <w:spacing w:before="6"/>
              <w:rPr>
                <w:rFonts w:ascii="Verdana" w:eastAsia="Book Antiqua" w:hAnsi="Verdana" w:cs="Book Antiqua"/>
                <w:b/>
                <w:bCs/>
                <w:sz w:val="16"/>
                <w:szCs w:val="16"/>
                <w:lang w:val="da-DK"/>
              </w:rPr>
            </w:pPr>
          </w:p>
          <w:p w14:paraId="3BDF34D0"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sz w:val="16"/>
                <w:szCs w:val="16"/>
                <w:lang w:val="da-DK"/>
              </w:rPr>
              <w:t>Kortopl.</w:t>
            </w:r>
          </w:p>
        </w:tc>
      </w:tr>
      <w:tr w:rsidR="00680A06" w:rsidRPr="00412CB4" w14:paraId="53BEFBB9" w14:textId="77777777" w:rsidTr="003028D2">
        <w:trPr>
          <w:trHeight w:hRule="exact" w:val="1156"/>
        </w:trPr>
        <w:tc>
          <w:tcPr>
            <w:tcW w:w="1072" w:type="dxa"/>
            <w:tcBorders>
              <w:left w:val="nil"/>
            </w:tcBorders>
            <w:shd w:val="clear" w:color="auto" w:fill="D1D3D4"/>
          </w:tcPr>
          <w:p w14:paraId="171AAD05" w14:textId="77777777" w:rsidR="00680A06" w:rsidRPr="00D372A1" w:rsidRDefault="00680A06" w:rsidP="003028D2">
            <w:pPr>
              <w:pStyle w:val="TableParagraph"/>
              <w:spacing w:before="5"/>
              <w:rPr>
                <w:rFonts w:ascii="Verdana" w:hAnsi="Verdana"/>
                <w:w w:val="95"/>
                <w:sz w:val="16"/>
                <w:szCs w:val="16"/>
                <w:lang w:val="da-DK"/>
              </w:rPr>
            </w:pPr>
          </w:p>
          <w:p w14:paraId="756C58BA" w14:textId="77777777" w:rsidR="00680A06" w:rsidRPr="00D372A1" w:rsidRDefault="00680A06" w:rsidP="003028D2">
            <w:pPr>
              <w:pStyle w:val="TableParagraph"/>
              <w:ind w:left="-1"/>
              <w:rPr>
                <w:rFonts w:ascii="Verdana" w:hAnsi="Verdana"/>
                <w:w w:val="95"/>
                <w:sz w:val="16"/>
                <w:szCs w:val="16"/>
                <w:lang w:val="da-DK"/>
              </w:rPr>
            </w:pPr>
            <w:r w:rsidRPr="00D372A1">
              <w:rPr>
                <w:rFonts w:ascii="Verdana" w:hAnsi="Verdana"/>
                <w:w w:val="95"/>
                <w:sz w:val="16"/>
                <w:szCs w:val="16"/>
                <w:lang w:val="da-DK"/>
              </w:rPr>
              <w:t>ATS-luftrum</w:t>
            </w:r>
          </w:p>
        </w:tc>
        <w:tc>
          <w:tcPr>
            <w:tcW w:w="1077" w:type="dxa"/>
            <w:shd w:val="clear" w:color="auto" w:fill="D1D3D4"/>
          </w:tcPr>
          <w:p w14:paraId="5894D57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0CD7C9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63252B9" w14:textId="77777777" w:rsidR="00680A06" w:rsidRPr="00D372A1" w:rsidRDefault="00680A06" w:rsidP="003028D2">
            <w:pPr>
              <w:rPr>
                <w:rFonts w:ascii="Verdana" w:hAnsi="Verdana"/>
                <w:w w:val="95"/>
                <w:sz w:val="16"/>
                <w:szCs w:val="16"/>
                <w:lang w:val="da-DK"/>
              </w:rPr>
            </w:pPr>
          </w:p>
        </w:tc>
        <w:tc>
          <w:tcPr>
            <w:tcW w:w="3260" w:type="dxa"/>
          </w:tcPr>
          <w:p w14:paraId="139C6C2F" w14:textId="77777777" w:rsidR="00680A06" w:rsidRPr="00D372A1" w:rsidRDefault="00680A06" w:rsidP="003028D2">
            <w:pPr>
              <w:pStyle w:val="TableParagraph"/>
              <w:spacing w:before="2"/>
              <w:ind w:right="-180"/>
              <w:rPr>
                <w:rFonts w:ascii="Verdana" w:hAnsi="Verdana"/>
                <w:w w:val="95"/>
                <w:sz w:val="16"/>
                <w:szCs w:val="16"/>
                <w:lang w:val="da-DK"/>
              </w:rPr>
            </w:pPr>
          </w:p>
          <w:p w14:paraId="72EF0CE8" w14:textId="77777777" w:rsidR="00680A06" w:rsidRDefault="00680A06" w:rsidP="003028D2">
            <w:pPr>
              <w:pStyle w:val="TableParagraph"/>
              <w:spacing w:line="214" w:lineRule="exact"/>
              <w:ind w:left="105" w:right="-180"/>
              <w:rPr>
                <w:rFonts w:ascii="Verdana" w:hAnsi="Verdana"/>
                <w:w w:val="95"/>
                <w:sz w:val="16"/>
                <w:szCs w:val="16"/>
                <w:lang w:val="da-DK"/>
              </w:rPr>
            </w:pPr>
            <w:r w:rsidRPr="00D372A1">
              <w:rPr>
                <w:rFonts w:ascii="Verdana" w:hAnsi="Verdana"/>
                <w:w w:val="95"/>
                <w:sz w:val="16"/>
                <w:szCs w:val="16"/>
                <w:lang w:val="da-DK"/>
              </w:rPr>
              <w:t>Afgrænsede luftrum, benævnt med et bogstav, inden for hvilke specifikke ty</w:t>
            </w:r>
            <w:r>
              <w:rPr>
                <w:rFonts w:ascii="Verdana" w:hAnsi="Verdana"/>
                <w:w w:val="95"/>
                <w:sz w:val="16"/>
                <w:szCs w:val="16"/>
                <w:lang w:val="da-DK"/>
              </w:rPr>
              <w:t>-</w:t>
            </w:r>
          </w:p>
          <w:p w14:paraId="57CF0535" w14:textId="77777777" w:rsidR="00680A06" w:rsidRPr="00D372A1" w:rsidRDefault="00680A06" w:rsidP="003028D2">
            <w:pPr>
              <w:pStyle w:val="TableParagraph"/>
              <w:spacing w:line="214" w:lineRule="exact"/>
              <w:ind w:left="105" w:right="-180"/>
              <w:rPr>
                <w:rFonts w:ascii="Verdana" w:hAnsi="Verdana"/>
                <w:w w:val="95"/>
                <w:sz w:val="16"/>
                <w:szCs w:val="16"/>
                <w:lang w:val="da-DK"/>
              </w:rPr>
            </w:pPr>
            <w:r w:rsidRPr="00D372A1">
              <w:rPr>
                <w:rFonts w:ascii="Verdana" w:hAnsi="Verdana"/>
                <w:w w:val="95"/>
                <w:sz w:val="16"/>
                <w:szCs w:val="16"/>
                <w:lang w:val="da-DK"/>
              </w:rPr>
              <w:t>per flyvninger må operere, og for hvilke ATS og lufttrafikregler er foreskrevet</w:t>
            </w:r>
          </w:p>
        </w:tc>
        <w:tc>
          <w:tcPr>
            <w:tcW w:w="1077" w:type="dxa"/>
          </w:tcPr>
          <w:p w14:paraId="3C07B5D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ED8E9E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2921E1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A99CDD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979CD3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00C2FF0B" w14:textId="77777777" w:rsidR="00680A06" w:rsidRPr="00D372A1" w:rsidRDefault="00680A06" w:rsidP="003028D2">
            <w:pPr>
              <w:rPr>
                <w:rFonts w:ascii="Verdana" w:hAnsi="Verdana"/>
                <w:w w:val="95"/>
                <w:sz w:val="16"/>
                <w:szCs w:val="16"/>
                <w:lang w:val="da-DK"/>
              </w:rPr>
            </w:pPr>
          </w:p>
        </w:tc>
      </w:tr>
      <w:tr w:rsidR="00680A06" w:rsidRPr="00412CB4" w14:paraId="48015B32" w14:textId="77777777" w:rsidTr="003028D2">
        <w:trPr>
          <w:trHeight w:hRule="exact" w:val="943"/>
        </w:trPr>
        <w:tc>
          <w:tcPr>
            <w:tcW w:w="1072" w:type="dxa"/>
            <w:tcBorders>
              <w:left w:val="nil"/>
            </w:tcBorders>
          </w:tcPr>
          <w:p w14:paraId="60CBC0EC" w14:textId="77777777" w:rsidR="00680A06" w:rsidRPr="00D372A1" w:rsidRDefault="00680A06" w:rsidP="003028D2">
            <w:pPr>
              <w:rPr>
                <w:rFonts w:ascii="Verdana" w:hAnsi="Verdana"/>
                <w:w w:val="95"/>
                <w:sz w:val="16"/>
                <w:szCs w:val="16"/>
                <w:lang w:val="da-DK"/>
              </w:rPr>
            </w:pPr>
          </w:p>
        </w:tc>
        <w:tc>
          <w:tcPr>
            <w:tcW w:w="1077" w:type="dxa"/>
          </w:tcPr>
          <w:p w14:paraId="03B50570" w14:textId="77777777" w:rsidR="00680A06" w:rsidRPr="00D372A1" w:rsidRDefault="00680A06" w:rsidP="003028D2">
            <w:pPr>
              <w:pStyle w:val="TableParagraph"/>
              <w:spacing w:before="5"/>
              <w:rPr>
                <w:rFonts w:ascii="Verdana" w:hAnsi="Verdana"/>
                <w:w w:val="95"/>
                <w:sz w:val="16"/>
                <w:szCs w:val="16"/>
                <w:lang w:val="da-DK"/>
              </w:rPr>
            </w:pPr>
          </w:p>
          <w:p w14:paraId="529E5C2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w:t>
            </w:r>
          </w:p>
        </w:tc>
        <w:tc>
          <w:tcPr>
            <w:tcW w:w="1077" w:type="dxa"/>
          </w:tcPr>
          <w:p w14:paraId="2041FC11" w14:textId="77777777" w:rsidR="00680A06" w:rsidRPr="00D372A1" w:rsidRDefault="00680A06" w:rsidP="003028D2">
            <w:pPr>
              <w:rPr>
                <w:rFonts w:ascii="Verdana" w:hAnsi="Verdana"/>
                <w:w w:val="95"/>
                <w:sz w:val="16"/>
                <w:szCs w:val="16"/>
                <w:lang w:val="da-DK"/>
              </w:rPr>
            </w:pPr>
          </w:p>
        </w:tc>
        <w:tc>
          <w:tcPr>
            <w:tcW w:w="1077" w:type="dxa"/>
          </w:tcPr>
          <w:p w14:paraId="1E6FDEFC" w14:textId="77777777" w:rsidR="00680A06" w:rsidRPr="00D372A1" w:rsidRDefault="00680A06" w:rsidP="003028D2">
            <w:pPr>
              <w:pStyle w:val="TableParagraph"/>
              <w:spacing w:before="5"/>
              <w:rPr>
                <w:rFonts w:ascii="Verdana" w:hAnsi="Verdana"/>
                <w:w w:val="95"/>
                <w:sz w:val="16"/>
                <w:szCs w:val="16"/>
                <w:lang w:val="da-DK"/>
              </w:rPr>
            </w:pPr>
          </w:p>
          <w:p w14:paraId="44CA35F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C8575CA" w14:textId="77777777" w:rsidR="00680A06" w:rsidRPr="00D372A1" w:rsidRDefault="00680A06" w:rsidP="003028D2">
            <w:pPr>
              <w:pStyle w:val="TableParagraph"/>
              <w:spacing w:before="3"/>
              <w:rPr>
                <w:rFonts w:ascii="Verdana" w:hAnsi="Verdana"/>
                <w:w w:val="95"/>
                <w:sz w:val="16"/>
                <w:szCs w:val="16"/>
                <w:lang w:val="da-DK"/>
              </w:rPr>
            </w:pPr>
          </w:p>
          <w:p w14:paraId="4704822D" w14:textId="77777777" w:rsidR="00680A06" w:rsidRPr="00D372A1" w:rsidRDefault="00680A06" w:rsidP="003028D2">
            <w:pPr>
              <w:pStyle w:val="TableParagraph"/>
              <w:spacing w:line="214" w:lineRule="exact"/>
              <w:ind w:left="105" w:right="180"/>
              <w:jc w:val="both"/>
              <w:rPr>
                <w:rFonts w:ascii="Verdana" w:hAnsi="Verdana"/>
                <w:w w:val="95"/>
                <w:sz w:val="16"/>
                <w:szCs w:val="16"/>
                <w:lang w:val="da-DK"/>
              </w:rPr>
            </w:pPr>
            <w:r w:rsidRPr="00D372A1">
              <w:rPr>
                <w:rFonts w:ascii="Verdana" w:hAnsi="Verdana"/>
                <w:w w:val="95"/>
                <w:sz w:val="16"/>
                <w:szCs w:val="16"/>
                <w:lang w:val="da-DK"/>
              </w:rPr>
              <w:t>Type ATS-luftrum i overensstemmelse med tillæg 4 til gennemførelsesforord­ ning (EU) nr. 923/2012 (SERA)</w:t>
            </w:r>
          </w:p>
        </w:tc>
        <w:tc>
          <w:tcPr>
            <w:tcW w:w="1077" w:type="dxa"/>
          </w:tcPr>
          <w:p w14:paraId="1302D03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DFB907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6E2436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140B15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9E0382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9D769C4" w14:textId="77777777" w:rsidR="00680A06" w:rsidRPr="00D372A1" w:rsidRDefault="00680A06" w:rsidP="003028D2">
            <w:pPr>
              <w:rPr>
                <w:rFonts w:ascii="Verdana" w:hAnsi="Verdana"/>
                <w:w w:val="95"/>
                <w:sz w:val="16"/>
                <w:szCs w:val="16"/>
                <w:lang w:val="da-DK"/>
              </w:rPr>
            </w:pPr>
          </w:p>
        </w:tc>
      </w:tr>
      <w:tr w:rsidR="00680A06" w:rsidRPr="00412CB4" w14:paraId="70108175" w14:textId="77777777" w:rsidTr="003028D2">
        <w:trPr>
          <w:trHeight w:hRule="exact" w:val="730"/>
        </w:trPr>
        <w:tc>
          <w:tcPr>
            <w:tcW w:w="1072" w:type="dxa"/>
            <w:tcBorders>
              <w:left w:val="nil"/>
            </w:tcBorders>
          </w:tcPr>
          <w:p w14:paraId="77146294" w14:textId="77777777" w:rsidR="00680A06" w:rsidRPr="00D372A1" w:rsidRDefault="00680A06" w:rsidP="003028D2">
            <w:pPr>
              <w:rPr>
                <w:rFonts w:ascii="Verdana" w:hAnsi="Verdana"/>
                <w:w w:val="95"/>
                <w:sz w:val="16"/>
                <w:szCs w:val="16"/>
                <w:lang w:val="da-DK"/>
              </w:rPr>
            </w:pPr>
          </w:p>
        </w:tc>
        <w:tc>
          <w:tcPr>
            <w:tcW w:w="1077" w:type="dxa"/>
          </w:tcPr>
          <w:p w14:paraId="6416CAAA" w14:textId="77777777" w:rsidR="00680A06" w:rsidRPr="00D372A1" w:rsidRDefault="00680A06" w:rsidP="003028D2">
            <w:pPr>
              <w:pStyle w:val="TableParagraph"/>
              <w:spacing w:before="3"/>
              <w:rPr>
                <w:rFonts w:ascii="Verdana" w:hAnsi="Verdana"/>
                <w:w w:val="95"/>
                <w:sz w:val="16"/>
                <w:szCs w:val="16"/>
                <w:lang w:val="da-DK"/>
              </w:rPr>
            </w:pPr>
          </w:p>
          <w:p w14:paraId="5969C22F"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Designati­ on</w:t>
            </w:r>
          </w:p>
        </w:tc>
        <w:tc>
          <w:tcPr>
            <w:tcW w:w="1077" w:type="dxa"/>
          </w:tcPr>
          <w:p w14:paraId="494B6A87" w14:textId="77777777" w:rsidR="00680A06" w:rsidRPr="00D372A1" w:rsidRDefault="00680A06" w:rsidP="003028D2">
            <w:pPr>
              <w:rPr>
                <w:rFonts w:ascii="Verdana" w:hAnsi="Verdana"/>
                <w:w w:val="95"/>
                <w:sz w:val="16"/>
                <w:szCs w:val="16"/>
                <w:lang w:val="da-DK"/>
              </w:rPr>
            </w:pPr>
          </w:p>
        </w:tc>
        <w:tc>
          <w:tcPr>
            <w:tcW w:w="1077" w:type="dxa"/>
          </w:tcPr>
          <w:p w14:paraId="6D4294A2" w14:textId="77777777" w:rsidR="00680A06" w:rsidRPr="00D372A1" w:rsidRDefault="00680A06" w:rsidP="003028D2">
            <w:pPr>
              <w:pStyle w:val="TableParagraph"/>
              <w:spacing w:before="6"/>
              <w:rPr>
                <w:rFonts w:ascii="Verdana" w:hAnsi="Verdana"/>
                <w:w w:val="95"/>
                <w:sz w:val="16"/>
                <w:szCs w:val="16"/>
                <w:lang w:val="da-DK"/>
              </w:rPr>
            </w:pPr>
          </w:p>
          <w:p w14:paraId="2E4CF1A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58DF7599" w14:textId="77777777" w:rsidR="00680A06" w:rsidRPr="00D372A1" w:rsidRDefault="00680A06" w:rsidP="003028D2">
            <w:pPr>
              <w:pStyle w:val="TableParagraph"/>
              <w:spacing w:before="3"/>
              <w:rPr>
                <w:rFonts w:ascii="Verdana" w:hAnsi="Verdana"/>
                <w:w w:val="95"/>
                <w:sz w:val="16"/>
                <w:szCs w:val="16"/>
                <w:lang w:val="da-DK"/>
              </w:rPr>
            </w:pPr>
          </w:p>
          <w:p w14:paraId="0FAF57EF" w14:textId="77777777" w:rsidR="00680A06" w:rsidRPr="00D372A1" w:rsidRDefault="00680A06" w:rsidP="003028D2">
            <w:pPr>
              <w:pStyle w:val="TableParagraph"/>
              <w:spacing w:line="214" w:lineRule="exact"/>
              <w:ind w:left="105" w:right="188"/>
              <w:rPr>
                <w:rFonts w:ascii="Verdana" w:hAnsi="Verdana"/>
                <w:w w:val="95"/>
                <w:sz w:val="16"/>
                <w:szCs w:val="16"/>
                <w:lang w:val="da-DK"/>
              </w:rPr>
            </w:pPr>
            <w:r w:rsidRPr="00D372A1">
              <w:rPr>
                <w:rFonts w:ascii="Verdana" w:hAnsi="Verdana"/>
                <w:w w:val="95"/>
                <w:sz w:val="16"/>
                <w:szCs w:val="16"/>
                <w:lang w:val="da-DK"/>
              </w:rPr>
              <w:t>Designation for luftrummet tildelt af en ansvarlig myndighed</w:t>
            </w:r>
          </w:p>
        </w:tc>
        <w:tc>
          <w:tcPr>
            <w:tcW w:w="1077" w:type="dxa"/>
          </w:tcPr>
          <w:p w14:paraId="54CD2E2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E6FC50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0E6DFB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420084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BE96A9F"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4AC4644" w14:textId="77777777" w:rsidR="00680A06" w:rsidRPr="00D372A1" w:rsidRDefault="00680A06" w:rsidP="003028D2">
            <w:pPr>
              <w:rPr>
                <w:rFonts w:ascii="Verdana" w:hAnsi="Verdana"/>
                <w:w w:val="95"/>
                <w:sz w:val="16"/>
                <w:szCs w:val="16"/>
                <w:lang w:val="da-DK"/>
              </w:rPr>
            </w:pPr>
          </w:p>
        </w:tc>
      </w:tr>
      <w:tr w:rsidR="00680A06" w:rsidRPr="00412CB4" w14:paraId="239F4B6F" w14:textId="77777777" w:rsidTr="003028D2">
        <w:trPr>
          <w:trHeight w:hRule="exact" w:val="801"/>
        </w:trPr>
        <w:tc>
          <w:tcPr>
            <w:tcW w:w="1072" w:type="dxa"/>
            <w:tcBorders>
              <w:left w:val="nil"/>
            </w:tcBorders>
          </w:tcPr>
          <w:p w14:paraId="44434EC7" w14:textId="77777777" w:rsidR="00680A06" w:rsidRPr="00D372A1" w:rsidRDefault="00680A06" w:rsidP="003028D2">
            <w:pPr>
              <w:rPr>
                <w:rFonts w:ascii="Verdana" w:hAnsi="Verdana"/>
                <w:w w:val="95"/>
                <w:sz w:val="16"/>
                <w:szCs w:val="16"/>
                <w:lang w:val="da-DK"/>
              </w:rPr>
            </w:pPr>
          </w:p>
        </w:tc>
        <w:tc>
          <w:tcPr>
            <w:tcW w:w="1077" w:type="dxa"/>
          </w:tcPr>
          <w:p w14:paraId="65320A13" w14:textId="77777777" w:rsidR="00680A06" w:rsidRPr="00D372A1" w:rsidRDefault="00680A06" w:rsidP="003028D2">
            <w:pPr>
              <w:pStyle w:val="TableParagraph"/>
              <w:spacing w:before="5"/>
              <w:ind w:right="160"/>
              <w:rPr>
                <w:rFonts w:ascii="Verdana" w:hAnsi="Verdana"/>
                <w:w w:val="95"/>
                <w:sz w:val="16"/>
                <w:szCs w:val="16"/>
                <w:lang w:val="da-DK"/>
              </w:rPr>
            </w:pPr>
          </w:p>
          <w:p w14:paraId="4BB95651"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20312BFB" w14:textId="77777777" w:rsidR="00680A06" w:rsidRPr="00D372A1" w:rsidRDefault="00680A06" w:rsidP="003028D2">
            <w:pPr>
              <w:rPr>
                <w:rFonts w:ascii="Verdana" w:hAnsi="Verdana"/>
                <w:w w:val="95"/>
                <w:sz w:val="16"/>
                <w:szCs w:val="16"/>
                <w:lang w:val="da-DK"/>
              </w:rPr>
            </w:pPr>
          </w:p>
        </w:tc>
        <w:tc>
          <w:tcPr>
            <w:tcW w:w="1077" w:type="dxa"/>
          </w:tcPr>
          <w:p w14:paraId="19710BC3" w14:textId="77777777" w:rsidR="00680A06" w:rsidRPr="00D372A1" w:rsidRDefault="00680A06" w:rsidP="003028D2">
            <w:pPr>
              <w:pStyle w:val="TableParagraph"/>
              <w:spacing w:before="7"/>
              <w:rPr>
                <w:rFonts w:ascii="Verdana" w:hAnsi="Verdana"/>
                <w:w w:val="95"/>
                <w:sz w:val="16"/>
                <w:szCs w:val="16"/>
                <w:lang w:val="da-DK"/>
              </w:rPr>
            </w:pPr>
          </w:p>
          <w:p w14:paraId="20DCE79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55AC9A90" w14:textId="77777777" w:rsidR="00680A06" w:rsidRPr="00D372A1" w:rsidRDefault="00680A06" w:rsidP="003028D2">
            <w:pPr>
              <w:pStyle w:val="TableParagraph"/>
              <w:spacing w:before="5"/>
              <w:rPr>
                <w:rFonts w:ascii="Verdana" w:hAnsi="Verdana"/>
                <w:w w:val="95"/>
                <w:sz w:val="16"/>
                <w:szCs w:val="16"/>
                <w:lang w:val="da-DK"/>
              </w:rPr>
            </w:pPr>
          </w:p>
          <w:p w14:paraId="59B26DF0" w14:textId="77777777" w:rsidR="00680A06" w:rsidRPr="00D372A1" w:rsidRDefault="00680A06" w:rsidP="003028D2">
            <w:pPr>
              <w:pStyle w:val="TableParagraph"/>
              <w:spacing w:line="214" w:lineRule="exact"/>
              <w:ind w:left="105" w:right="291"/>
              <w:rPr>
                <w:rFonts w:ascii="Verdana" w:hAnsi="Verdana"/>
                <w:w w:val="95"/>
                <w:sz w:val="16"/>
                <w:szCs w:val="16"/>
                <w:lang w:val="da-DK"/>
              </w:rPr>
            </w:pPr>
            <w:r w:rsidRPr="00D372A1">
              <w:rPr>
                <w:rFonts w:ascii="Verdana" w:hAnsi="Verdana"/>
                <w:w w:val="95"/>
                <w:sz w:val="16"/>
                <w:szCs w:val="16"/>
                <w:lang w:val="da-DK"/>
              </w:rPr>
              <w:t>Overflade, hvorved luftrummets horisontale udformning fastlægges</w:t>
            </w:r>
          </w:p>
        </w:tc>
        <w:tc>
          <w:tcPr>
            <w:tcW w:w="1077" w:type="dxa"/>
          </w:tcPr>
          <w:p w14:paraId="2D30720C" w14:textId="77777777" w:rsidR="00680A06" w:rsidRPr="00D372A1" w:rsidRDefault="00680A06" w:rsidP="003028D2">
            <w:pPr>
              <w:rPr>
                <w:rFonts w:ascii="Verdana" w:hAnsi="Verdana"/>
                <w:w w:val="95"/>
                <w:sz w:val="16"/>
                <w:szCs w:val="16"/>
                <w:lang w:val="da-DK"/>
              </w:rPr>
            </w:pPr>
          </w:p>
        </w:tc>
        <w:tc>
          <w:tcPr>
            <w:tcW w:w="5391" w:type="dxa"/>
            <w:gridSpan w:val="5"/>
            <w:tcBorders>
              <w:right w:val="nil"/>
            </w:tcBorders>
          </w:tcPr>
          <w:p w14:paraId="3693F261" w14:textId="77777777" w:rsidR="00680A06" w:rsidRPr="00D372A1" w:rsidRDefault="00680A06" w:rsidP="003028D2">
            <w:pPr>
              <w:pStyle w:val="TableParagraph"/>
              <w:spacing w:before="7"/>
              <w:rPr>
                <w:rFonts w:ascii="Verdana" w:hAnsi="Verdana"/>
                <w:w w:val="95"/>
                <w:sz w:val="16"/>
                <w:szCs w:val="16"/>
                <w:lang w:val="da-DK"/>
              </w:rPr>
            </w:pPr>
          </w:p>
          <w:p w14:paraId="64C639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Jf. note 1</w:t>
            </w:r>
          </w:p>
        </w:tc>
      </w:tr>
      <w:tr w:rsidR="00680A06" w:rsidRPr="00412CB4" w14:paraId="255CB77D" w14:textId="77777777" w:rsidTr="003028D2">
        <w:trPr>
          <w:trHeight w:hRule="exact" w:val="801"/>
        </w:trPr>
        <w:tc>
          <w:tcPr>
            <w:tcW w:w="1072" w:type="dxa"/>
            <w:tcBorders>
              <w:left w:val="nil"/>
            </w:tcBorders>
          </w:tcPr>
          <w:p w14:paraId="311DB3E5" w14:textId="77777777" w:rsidR="00680A06" w:rsidRPr="00D372A1" w:rsidRDefault="00680A06" w:rsidP="003028D2">
            <w:pPr>
              <w:rPr>
                <w:rFonts w:ascii="Verdana" w:hAnsi="Verdana"/>
                <w:w w:val="95"/>
                <w:sz w:val="16"/>
                <w:szCs w:val="16"/>
                <w:lang w:val="da-DK"/>
              </w:rPr>
            </w:pPr>
          </w:p>
        </w:tc>
        <w:tc>
          <w:tcPr>
            <w:tcW w:w="1077" w:type="dxa"/>
          </w:tcPr>
          <w:p w14:paraId="5B8B3879" w14:textId="77777777" w:rsidR="00680A06" w:rsidRPr="00D372A1" w:rsidRDefault="00680A06" w:rsidP="003028D2">
            <w:pPr>
              <w:pStyle w:val="TableParagraph"/>
              <w:spacing w:before="4"/>
              <w:ind w:right="160"/>
              <w:rPr>
                <w:rFonts w:ascii="Verdana" w:hAnsi="Verdana"/>
                <w:w w:val="95"/>
                <w:sz w:val="16"/>
                <w:szCs w:val="16"/>
                <w:lang w:val="da-DK"/>
              </w:rPr>
            </w:pPr>
          </w:p>
          <w:p w14:paraId="07026376"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01AE4FC2" w14:textId="77777777" w:rsidR="00680A06" w:rsidRPr="00D372A1" w:rsidRDefault="00680A06" w:rsidP="003028D2">
            <w:pPr>
              <w:rPr>
                <w:rFonts w:ascii="Verdana" w:hAnsi="Verdana"/>
                <w:w w:val="95"/>
                <w:sz w:val="16"/>
                <w:szCs w:val="16"/>
                <w:lang w:val="da-DK"/>
              </w:rPr>
            </w:pPr>
          </w:p>
        </w:tc>
        <w:tc>
          <w:tcPr>
            <w:tcW w:w="1077" w:type="dxa"/>
          </w:tcPr>
          <w:p w14:paraId="17366732" w14:textId="77777777" w:rsidR="00680A06" w:rsidRPr="00D372A1" w:rsidRDefault="00680A06" w:rsidP="003028D2">
            <w:pPr>
              <w:rPr>
                <w:rFonts w:ascii="Verdana" w:hAnsi="Verdana"/>
                <w:w w:val="95"/>
                <w:sz w:val="16"/>
                <w:szCs w:val="16"/>
                <w:lang w:val="da-DK"/>
              </w:rPr>
            </w:pPr>
          </w:p>
        </w:tc>
        <w:tc>
          <w:tcPr>
            <w:tcW w:w="3260" w:type="dxa"/>
          </w:tcPr>
          <w:p w14:paraId="1D21B8F8" w14:textId="77777777" w:rsidR="00680A06" w:rsidRPr="00D372A1" w:rsidRDefault="00680A06" w:rsidP="003028D2">
            <w:pPr>
              <w:rPr>
                <w:rFonts w:ascii="Verdana" w:hAnsi="Verdana"/>
                <w:w w:val="95"/>
                <w:sz w:val="16"/>
                <w:szCs w:val="16"/>
                <w:lang w:val="da-DK"/>
              </w:rPr>
            </w:pPr>
          </w:p>
        </w:tc>
        <w:tc>
          <w:tcPr>
            <w:tcW w:w="1077" w:type="dxa"/>
          </w:tcPr>
          <w:p w14:paraId="31C1B75E"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FA4709B"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1280D3E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34D5C6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9DE599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6220F4D0" w14:textId="77777777" w:rsidR="00680A06" w:rsidRPr="00D372A1" w:rsidRDefault="00680A06" w:rsidP="003028D2">
            <w:pPr>
              <w:rPr>
                <w:rFonts w:ascii="Verdana" w:hAnsi="Verdana"/>
                <w:w w:val="95"/>
                <w:sz w:val="16"/>
                <w:szCs w:val="16"/>
                <w:lang w:val="da-DK"/>
              </w:rPr>
            </w:pPr>
          </w:p>
        </w:tc>
      </w:tr>
      <w:tr w:rsidR="00680A06" w:rsidRPr="00412CB4" w14:paraId="5D8B0A83" w14:textId="77777777" w:rsidTr="003028D2">
        <w:trPr>
          <w:trHeight w:hRule="exact" w:val="801"/>
        </w:trPr>
        <w:tc>
          <w:tcPr>
            <w:tcW w:w="1072" w:type="dxa"/>
            <w:tcBorders>
              <w:left w:val="nil"/>
            </w:tcBorders>
          </w:tcPr>
          <w:p w14:paraId="70F80DC6" w14:textId="77777777" w:rsidR="00680A06" w:rsidRPr="00D372A1" w:rsidRDefault="00680A06" w:rsidP="003028D2">
            <w:pPr>
              <w:rPr>
                <w:rFonts w:ascii="Verdana" w:hAnsi="Verdana"/>
                <w:w w:val="95"/>
                <w:sz w:val="16"/>
                <w:szCs w:val="16"/>
                <w:lang w:val="da-DK"/>
              </w:rPr>
            </w:pPr>
          </w:p>
        </w:tc>
        <w:tc>
          <w:tcPr>
            <w:tcW w:w="1077" w:type="dxa"/>
          </w:tcPr>
          <w:p w14:paraId="77355D30" w14:textId="77777777" w:rsidR="00680A06" w:rsidRPr="00D372A1" w:rsidRDefault="00680A06" w:rsidP="003028D2">
            <w:pPr>
              <w:rPr>
                <w:rFonts w:ascii="Verdana" w:hAnsi="Verdana"/>
                <w:w w:val="95"/>
                <w:sz w:val="16"/>
                <w:szCs w:val="16"/>
                <w:lang w:val="da-DK"/>
              </w:rPr>
            </w:pPr>
          </w:p>
        </w:tc>
        <w:tc>
          <w:tcPr>
            <w:tcW w:w="1077" w:type="dxa"/>
          </w:tcPr>
          <w:p w14:paraId="5544E8CE" w14:textId="77777777" w:rsidR="00680A06" w:rsidRPr="00D372A1" w:rsidRDefault="00680A06" w:rsidP="003028D2">
            <w:pPr>
              <w:pStyle w:val="TableParagraph"/>
              <w:spacing w:before="4"/>
              <w:rPr>
                <w:rFonts w:ascii="Verdana" w:hAnsi="Verdana"/>
                <w:w w:val="95"/>
                <w:sz w:val="16"/>
                <w:szCs w:val="16"/>
                <w:lang w:val="da-DK"/>
              </w:rPr>
            </w:pPr>
          </w:p>
          <w:p w14:paraId="4FA4161B" w14:textId="77777777" w:rsidR="00680A06"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 xml:space="preserve">Øvre </w:t>
            </w:r>
          </w:p>
          <w:p w14:paraId="64F0D988"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grænse</w:t>
            </w:r>
          </w:p>
        </w:tc>
        <w:tc>
          <w:tcPr>
            <w:tcW w:w="1077" w:type="dxa"/>
          </w:tcPr>
          <w:p w14:paraId="06D61A70" w14:textId="77777777" w:rsidR="00680A06" w:rsidRPr="00D372A1" w:rsidRDefault="00680A06" w:rsidP="003028D2">
            <w:pPr>
              <w:pStyle w:val="TableParagraph"/>
              <w:spacing w:before="4"/>
              <w:rPr>
                <w:rFonts w:ascii="Verdana" w:hAnsi="Verdana"/>
                <w:w w:val="95"/>
                <w:sz w:val="16"/>
                <w:szCs w:val="16"/>
                <w:lang w:val="da-DK"/>
              </w:rPr>
            </w:pPr>
          </w:p>
          <w:p w14:paraId="5EC100F8"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2D4F1278" w14:textId="77777777" w:rsidR="00680A06" w:rsidRPr="00D372A1" w:rsidRDefault="00680A06" w:rsidP="003028D2">
            <w:pPr>
              <w:pStyle w:val="TableParagraph"/>
              <w:spacing w:before="6"/>
              <w:rPr>
                <w:rFonts w:ascii="Verdana" w:hAnsi="Verdana"/>
                <w:w w:val="95"/>
                <w:sz w:val="16"/>
                <w:szCs w:val="16"/>
                <w:lang w:val="da-DK"/>
              </w:rPr>
            </w:pPr>
          </w:p>
          <w:p w14:paraId="4D84606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øvre grænse</w:t>
            </w:r>
          </w:p>
        </w:tc>
        <w:tc>
          <w:tcPr>
            <w:tcW w:w="1077" w:type="dxa"/>
          </w:tcPr>
          <w:p w14:paraId="6A735550" w14:textId="77777777" w:rsidR="00680A06" w:rsidRPr="00D372A1" w:rsidRDefault="00680A06" w:rsidP="003028D2">
            <w:pPr>
              <w:rPr>
                <w:rFonts w:ascii="Verdana" w:hAnsi="Verdana"/>
                <w:w w:val="95"/>
                <w:sz w:val="16"/>
                <w:szCs w:val="16"/>
                <w:lang w:val="da-DK"/>
              </w:rPr>
            </w:pPr>
          </w:p>
        </w:tc>
        <w:tc>
          <w:tcPr>
            <w:tcW w:w="1077" w:type="dxa"/>
          </w:tcPr>
          <w:p w14:paraId="659CCE9A" w14:textId="77777777" w:rsidR="00680A06" w:rsidRPr="00D372A1" w:rsidRDefault="00680A06" w:rsidP="003028D2">
            <w:pPr>
              <w:rPr>
                <w:rFonts w:ascii="Verdana" w:hAnsi="Verdana"/>
                <w:w w:val="95"/>
                <w:sz w:val="16"/>
                <w:szCs w:val="16"/>
                <w:lang w:val="da-DK"/>
              </w:rPr>
            </w:pPr>
          </w:p>
        </w:tc>
        <w:tc>
          <w:tcPr>
            <w:tcW w:w="1077" w:type="dxa"/>
          </w:tcPr>
          <w:p w14:paraId="4BAEE367" w14:textId="77777777" w:rsidR="00680A06" w:rsidRPr="00D372A1" w:rsidRDefault="00680A06" w:rsidP="003028D2">
            <w:pPr>
              <w:rPr>
                <w:rFonts w:ascii="Verdana" w:hAnsi="Verdana"/>
                <w:w w:val="95"/>
                <w:sz w:val="16"/>
                <w:szCs w:val="16"/>
                <w:lang w:val="da-DK"/>
              </w:rPr>
            </w:pPr>
          </w:p>
        </w:tc>
        <w:tc>
          <w:tcPr>
            <w:tcW w:w="1077" w:type="dxa"/>
          </w:tcPr>
          <w:p w14:paraId="0F56D11F" w14:textId="77777777" w:rsidR="00680A06" w:rsidRPr="00D372A1" w:rsidRDefault="00680A06" w:rsidP="003028D2">
            <w:pPr>
              <w:rPr>
                <w:rFonts w:ascii="Verdana" w:hAnsi="Verdana"/>
                <w:w w:val="95"/>
                <w:sz w:val="16"/>
                <w:szCs w:val="16"/>
                <w:lang w:val="da-DK"/>
              </w:rPr>
            </w:pPr>
          </w:p>
        </w:tc>
        <w:tc>
          <w:tcPr>
            <w:tcW w:w="1077" w:type="dxa"/>
          </w:tcPr>
          <w:p w14:paraId="10A1388E"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14034C19" w14:textId="77777777" w:rsidR="00680A06" w:rsidRPr="00D372A1" w:rsidRDefault="00680A06" w:rsidP="003028D2">
            <w:pPr>
              <w:rPr>
                <w:rFonts w:ascii="Verdana" w:hAnsi="Verdana"/>
                <w:w w:val="95"/>
                <w:sz w:val="16"/>
                <w:szCs w:val="16"/>
                <w:lang w:val="da-DK"/>
              </w:rPr>
            </w:pPr>
          </w:p>
        </w:tc>
      </w:tr>
      <w:tr w:rsidR="00680A06" w:rsidRPr="00412CB4" w14:paraId="0C84E761" w14:textId="77777777" w:rsidTr="003028D2">
        <w:trPr>
          <w:trHeight w:hRule="exact" w:val="801"/>
        </w:trPr>
        <w:tc>
          <w:tcPr>
            <w:tcW w:w="1072" w:type="dxa"/>
            <w:tcBorders>
              <w:left w:val="nil"/>
            </w:tcBorders>
          </w:tcPr>
          <w:p w14:paraId="3A1F1C9B" w14:textId="77777777" w:rsidR="00680A06" w:rsidRPr="00D372A1" w:rsidRDefault="00680A06" w:rsidP="003028D2">
            <w:pPr>
              <w:rPr>
                <w:rFonts w:ascii="Verdana" w:hAnsi="Verdana"/>
                <w:w w:val="95"/>
                <w:sz w:val="16"/>
                <w:szCs w:val="16"/>
                <w:lang w:val="da-DK"/>
              </w:rPr>
            </w:pPr>
          </w:p>
        </w:tc>
        <w:tc>
          <w:tcPr>
            <w:tcW w:w="1077" w:type="dxa"/>
          </w:tcPr>
          <w:p w14:paraId="5699380E" w14:textId="77777777" w:rsidR="00680A06" w:rsidRPr="00D372A1" w:rsidRDefault="00680A06" w:rsidP="003028D2">
            <w:pPr>
              <w:rPr>
                <w:rFonts w:ascii="Verdana" w:hAnsi="Verdana"/>
                <w:w w:val="95"/>
                <w:sz w:val="16"/>
                <w:szCs w:val="16"/>
                <w:lang w:val="da-DK"/>
              </w:rPr>
            </w:pPr>
          </w:p>
        </w:tc>
        <w:tc>
          <w:tcPr>
            <w:tcW w:w="1077" w:type="dxa"/>
          </w:tcPr>
          <w:p w14:paraId="4F085171" w14:textId="77777777" w:rsidR="00680A06" w:rsidRPr="00D372A1" w:rsidRDefault="00680A06" w:rsidP="003028D2">
            <w:pPr>
              <w:pStyle w:val="TableParagraph"/>
              <w:spacing w:before="4"/>
              <w:rPr>
                <w:rFonts w:ascii="Verdana" w:hAnsi="Verdana"/>
                <w:w w:val="95"/>
                <w:sz w:val="16"/>
                <w:szCs w:val="16"/>
                <w:lang w:val="da-DK"/>
              </w:rPr>
            </w:pPr>
          </w:p>
          <w:p w14:paraId="0D294C86"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04695673" w14:textId="77777777" w:rsidR="00680A06" w:rsidRPr="00D372A1" w:rsidRDefault="00680A06" w:rsidP="003028D2">
            <w:pPr>
              <w:pStyle w:val="TableParagraph"/>
              <w:spacing w:before="4"/>
              <w:rPr>
                <w:rFonts w:ascii="Verdana" w:hAnsi="Verdana"/>
                <w:w w:val="95"/>
                <w:sz w:val="16"/>
                <w:szCs w:val="16"/>
                <w:lang w:val="da-DK"/>
              </w:rPr>
            </w:pPr>
          </w:p>
          <w:p w14:paraId="58261BDE"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4908064A" w14:textId="77777777" w:rsidR="00680A06" w:rsidRPr="00D372A1" w:rsidRDefault="00680A06" w:rsidP="003028D2">
            <w:pPr>
              <w:pStyle w:val="TableParagraph"/>
              <w:spacing w:before="6"/>
              <w:rPr>
                <w:rFonts w:ascii="Verdana" w:hAnsi="Verdana"/>
                <w:w w:val="95"/>
                <w:sz w:val="16"/>
                <w:szCs w:val="16"/>
                <w:lang w:val="da-DK"/>
              </w:rPr>
            </w:pPr>
          </w:p>
          <w:p w14:paraId="53E61B4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nedre grænse</w:t>
            </w:r>
          </w:p>
        </w:tc>
        <w:tc>
          <w:tcPr>
            <w:tcW w:w="1077" w:type="dxa"/>
          </w:tcPr>
          <w:p w14:paraId="3DB136D4" w14:textId="77777777" w:rsidR="00680A06" w:rsidRPr="00D372A1" w:rsidRDefault="00680A06" w:rsidP="003028D2">
            <w:pPr>
              <w:rPr>
                <w:rFonts w:ascii="Verdana" w:hAnsi="Verdana"/>
                <w:w w:val="95"/>
                <w:sz w:val="16"/>
                <w:szCs w:val="16"/>
                <w:lang w:val="da-DK"/>
              </w:rPr>
            </w:pPr>
          </w:p>
        </w:tc>
        <w:tc>
          <w:tcPr>
            <w:tcW w:w="1077" w:type="dxa"/>
          </w:tcPr>
          <w:p w14:paraId="52913A28" w14:textId="77777777" w:rsidR="00680A06" w:rsidRPr="00D372A1" w:rsidRDefault="00680A06" w:rsidP="003028D2">
            <w:pPr>
              <w:pStyle w:val="TableParagraph"/>
              <w:spacing w:before="6"/>
              <w:rPr>
                <w:rFonts w:ascii="Verdana" w:hAnsi="Verdana"/>
                <w:w w:val="95"/>
                <w:sz w:val="16"/>
                <w:szCs w:val="16"/>
                <w:lang w:val="da-DK"/>
              </w:rPr>
            </w:pPr>
          </w:p>
          <w:p w14:paraId="2870F3E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50 m</w:t>
            </w:r>
          </w:p>
        </w:tc>
        <w:tc>
          <w:tcPr>
            <w:tcW w:w="1077" w:type="dxa"/>
          </w:tcPr>
          <w:p w14:paraId="10491FC3" w14:textId="77777777" w:rsidR="00680A06" w:rsidRPr="00D372A1" w:rsidRDefault="00680A06" w:rsidP="003028D2">
            <w:pPr>
              <w:pStyle w:val="TableParagraph"/>
              <w:spacing w:before="4"/>
              <w:rPr>
                <w:rFonts w:ascii="Verdana" w:hAnsi="Verdana"/>
                <w:w w:val="95"/>
                <w:sz w:val="16"/>
                <w:szCs w:val="16"/>
                <w:lang w:val="da-DK"/>
              </w:rPr>
            </w:pPr>
          </w:p>
          <w:p w14:paraId="60543C94" w14:textId="77777777" w:rsidR="00680A06" w:rsidRPr="00D372A1" w:rsidRDefault="00680A06" w:rsidP="003028D2">
            <w:pPr>
              <w:pStyle w:val="TableParagraph"/>
              <w:spacing w:line="214" w:lineRule="exact"/>
              <w:ind w:left="105" w:right="350"/>
              <w:rPr>
                <w:rFonts w:ascii="Verdana" w:hAnsi="Verdana"/>
                <w:w w:val="95"/>
                <w:sz w:val="16"/>
                <w:szCs w:val="16"/>
                <w:lang w:val="da-DK"/>
              </w:rPr>
            </w:pPr>
            <w:r w:rsidRPr="00D372A1">
              <w:rPr>
                <w:rFonts w:ascii="Verdana" w:hAnsi="Verdana"/>
                <w:w w:val="95"/>
                <w:sz w:val="16"/>
                <w:szCs w:val="16"/>
                <w:lang w:val="da-DK"/>
              </w:rPr>
              <w:t>Rutine­ mæssig</w:t>
            </w:r>
          </w:p>
        </w:tc>
        <w:tc>
          <w:tcPr>
            <w:tcW w:w="1077" w:type="dxa"/>
          </w:tcPr>
          <w:p w14:paraId="1AA4D136" w14:textId="77777777" w:rsidR="00680A06" w:rsidRPr="00D372A1" w:rsidRDefault="00680A06" w:rsidP="003028D2">
            <w:pPr>
              <w:pStyle w:val="TableParagraph"/>
              <w:spacing w:before="6"/>
              <w:rPr>
                <w:rFonts w:ascii="Verdana" w:hAnsi="Verdana"/>
                <w:w w:val="95"/>
                <w:sz w:val="16"/>
                <w:szCs w:val="16"/>
                <w:lang w:val="da-DK"/>
              </w:rPr>
            </w:pPr>
          </w:p>
          <w:p w14:paraId="3FFAB71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104FE413" w14:textId="77777777" w:rsidR="00680A06" w:rsidRPr="00D372A1" w:rsidRDefault="00680A06" w:rsidP="003028D2">
            <w:pPr>
              <w:pStyle w:val="TableParagraph"/>
              <w:spacing w:before="6"/>
              <w:rPr>
                <w:rFonts w:ascii="Verdana" w:hAnsi="Verdana"/>
                <w:w w:val="95"/>
                <w:sz w:val="16"/>
                <w:szCs w:val="16"/>
                <w:lang w:val="da-DK"/>
              </w:rPr>
            </w:pPr>
          </w:p>
          <w:p w14:paraId="63ED6F23"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50 m eller</w:t>
            </w:r>
          </w:p>
          <w:p w14:paraId="26CD816F"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100 ft</w:t>
            </w:r>
          </w:p>
        </w:tc>
        <w:tc>
          <w:tcPr>
            <w:tcW w:w="1083" w:type="dxa"/>
            <w:tcBorders>
              <w:right w:val="nil"/>
            </w:tcBorders>
          </w:tcPr>
          <w:p w14:paraId="34EB527F" w14:textId="77777777" w:rsidR="00680A06" w:rsidRPr="00D372A1" w:rsidRDefault="00680A06" w:rsidP="003028D2">
            <w:pPr>
              <w:pStyle w:val="TableParagraph"/>
              <w:spacing w:before="6"/>
              <w:rPr>
                <w:rFonts w:ascii="Verdana" w:hAnsi="Verdana"/>
                <w:w w:val="95"/>
                <w:sz w:val="16"/>
                <w:szCs w:val="16"/>
                <w:lang w:val="da-DK"/>
              </w:rPr>
            </w:pPr>
          </w:p>
          <w:p w14:paraId="42C89D71"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50 m eller</w:t>
            </w:r>
          </w:p>
          <w:p w14:paraId="254CC095" w14:textId="77777777" w:rsidR="00680A06" w:rsidRPr="00D372A1" w:rsidRDefault="00680A06" w:rsidP="003028D2">
            <w:pPr>
              <w:pStyle w:val="TableParagraph"/>
              <w:spacing w:line="218" w:lineRule="exact"/>
              <w:ind w:left="105"/>
              <w:rPr>
                <w:rFonts w:ascii="Verdana" w:hAnsi="Verdana"/>
                <w:w w:val="95"/>
                <w:sz w:val="16"/>
                <w:szCs w:val="16"/>
                <w:lang w:val="da-DK"/>
              </w:rPr>
            </w:pPr>
            <w:r w:rsidRPr="00D372A1">
              <w:rPr>
                <w:rFonts w:ascii="Verdana" w:hAnsi="Verdana"/>
                <w:w w:val="95"/>
                <w:sz w:val="16"/>
                <w:szCs w:val="16"/>
                <w:lang w:val="da-DK"/>
              </w:rPr>
              <w:t>100 ft</w:t>
            </w:r>
          </w:p>
        </w:tc>
      </w:tr>
      <w:tr w:rsidR="00680A06" w:rsidRPr="00412CB4" w14:paraId="52C02872" w14:textId="77777777" w:rsidTr="003028D2">
        <w:trPr>
          <w:trHeight w:hRule="exact" w:val="1015"/>
        </w:trPr>
        <w:tc>
          <w:tcPr>
            <w:tcW w:w="1072" w:type="dxa"/>
            <w:tcBorders>
              <w:left w:val="nil"/>
            </w:tcBorders>
          </w:tcPr>
          <w:p w14:paraId="61AD2025" w14:textId="77777777" w:rsidR="00680A06" w:rsidRPr="00D372A1" w:rsidRDefault="00680A06" w:rsidP="003028D2">
            <w:pPr>
              <w:rPr>
                <w:rFonts w:ascii="Verdana" w:hAnsi="Verdana"/>
                <w:w w:val="95"/>
                <w:sz w:val="16"/>
                <w:szCs w:val="16"/>
                <w:lang w:val="da-DK"/>
              </w:rPr>
            </w:pPr>
          </w:p>
        </w:tc>
        <w:tc>
          <w:tcPr>
            <w:tcW w:w="1077" w:type="dxa"/>
          </w:tcPr>
          <w:p w14:paraId="49B71637" w14:textId="77777777" w:rsidR="00680A06" w:rsidRPr="00D372A1" w:rsidRDefault="00680A06" w:rsidP="003028D2">
            <w:pPr>
              <w:pStyle w:val="TableParagraph"/>
              <w:spacing w:before="5"/>
              <w:rPr>
                <w:rFonts w:ascii="Verdana" w:hAnsi="Verdana"/>
                <w:w w:val="95"/>
                <w:sz w:val="16"/>
                <w:szCs w:val="16"/>
                <w:lang w:val="da-DK"/>
              </w:rPr>
            </w:pPr>
          </w:p>
          <w:p w14:paraId="0FDC0F9B" w14:textId="77777777" w:rsidR="00680A06" w:rsidRPr="00D372A1" w:rsidRDefault="00680A06" w:rsidP="003028D2">
            <w:pPr>
              <w:pStyle w:val="TableParagraph"/>
              <w:spacing w:line="214" w:lineRule="exact"/>
              <w:ind w:left="105" w:right="209"/>
              <w:rPr>
                <w:rFonts w:ascii="Verdana" w:hAnsi="Verdana"/>
                <w:w w:val="95"/>
                <w:sz w:val="16"/>
                <w:szCs w:val="16"/>
                <w:lang w:val="da-DK"/>
              </w:rPr>
            </w:pPr>
            <w:r w:rsidRPr="00D372A1">
              <w:rPr>
                <w:rFonts w:ascii="Verdana" w:hAnsi="Verdana"/>
                <w:w w:val="95"/>
                <w:sz w:val="16"/>
                <w:szCs w:val="16"/>
                <w:lang w:val="da-DK"/>
              </w:rPr>
              <w:t>Luftrums­ klasse</w:t>
            </w:r>
          </w:p>
        </w:tc>
        <w:tc>
          <w:tcPr>
            <w:tcW w:w="1077" w:type="dxa"/>
          </w:tcPr>
          <w:p w14:paraId="084F55B3" w14:textId="77777777" w:rsidR="00680A06" w:rsidRPr="00D372A1" w:rsidRDefault="00680A06" w:rsidP="003028D2">
            <w:pPr>
              <w:rPr>
                <w:rFonts w:ascii="Verdana" w:hAnsi="Verdana"/>
                <w:w w:val="95"/>
                <w:sz w:val="16"/>
                <w:szCs w:val="16"/>
                <w:lang w:val="da-DK"/>
              </w:rPr>
            </w:pPr>
          </w:p>
        </w:tc>
        <w:tc>
          <w:tcPr>
            <w:tcW w:w="1077" w:type="dxa"/>
          </w:tcPr>
          <w:p w14:paraId="669763D4" w14:textId="77777777" w:rsidR="00680A06" w:rsidRPr="00D372A1" w:rsidRDefault="00680A06" w:rsidP="003028D2">
            <w:pPr>
              <w:pStyle w:val="TableParagraph"/>
              <w:spacing w:before="7"/>
              <w:rPr>
                <w:rFonts w:ascii="Verdana" w:hAnsi="Verdana"/>
                <w:w w:val="95"/>
                <w:sz w:val="16"/>
                <w:szCs w:val="16"/>
                <w:lang w:val="da-DK"/>
              </w:rPr>
            </w:pPr>
          </w:p>
          <w:p w14:paraId="58DDB7D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Kodeliste</w:t>
            </w:r>
          </w:p>
        </w:tc>
        <w:tc>
          <w:tcPr>
            <w:tcW w:w="3260" w:type="dxa"/>
          </w:tcPr>
          <w:p w14:paraId="4CE3C984" w14:textId="77777777" w:rsidR="00680A06" w:rsidRPr="00D372A1" w:rsidRDefault="00680A06" w:rsidP="003028D2">
            <w:pPr>
              <w:pStyle w:val="TableParagraph"/>
              <w:spacing w:before="5"/>
              <w:rPr>
                <w:rFonts w:ascii="Verdana" w:hAnsi="Verdana"/>
                <w:w w:val="95"/>
                <w:sz w:val="16"/>
                <w:szCs w:val="16"/>
                <w:lang w:val="da-DK"/>
              </w:rPr>
            </w:pPr>
          </w:p>
          <w:p w14:paraId="59B6AF2F" w14:textId="77777777" w:rsidR="00680A06" w:rsidRPr="00D372A1" w:rsidRDefault="00680A06" w:rsidP="003028D2">
            <w:pPr>
              <w:pStyle w:val="TableParagraph"/>
              <w:spacing w:line="214" w:lineRule="exact"/>
              <w:ind w:left="105" w:right="193"/>
              <w:jc w:val="both"/>
              <w:rPr>
                <w:rFonts w:ascii="Verdana" w:hAnsi="Verdana"/>
                <w:w w:val="95"/>
                <w:sz w:val="16"/>
                <w:szCs w:val="16"/>
                <w:lang w:val="da-DK"/>
              </w:rPr>
            </w:pPr>
            <w:r w:rsidRPr="00D372A1">
              <w:rPr>
                <w:rFonts w:ascii="Verdana" w:hAnsi="Verdana"/>
                <w:w w:val="95"/>
                <w:sz w:val="16"/>
                <w:szCs w:val="16"/>
                <w:lang w:val="da-DK"/>
              </w:rPr>
              <w:t>En kategorisering af luftrum, som fast­ lægger de operationelle regler, flyvekravene og de udøvede tjenester</w:t>
            </w:r>
          </w:p>
        </w:tc>
        <w:tc>
          <w:tcPr>
            <w:tcW w:w="1077" w:type="dxa"/>
          </w:tcPr>
          <w:p w14:paraId="506B7CE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46A4B50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37C12C47"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08CC60C2"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3A8B876"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1AB9535F" w14:textId="77777777" w:rsidR="00680A06" w:rsidRPr="00D372A1" w:rsidRDefault="00680A06" w:rsidP="003028D2">
            <w:pPr>
              <w:rPr>
                <w:rFonts w:ascii="Verdana" w:hAnsi="Verdana"/>
                <w:w w:val="95"/>
                <w:sz w:val="16"/>
                <w:szCs w:val="16"/>
                <w:lang w:val="da-DK"/>
              </w:rPr>
            </w:pPr>
          </w:p>
        </w:tc>
      </w:tr>
      <w:tr w:rsidR="00680A06" w:rsidRPr="00412CB4" w14:paraId="0B21D8CF" w14:textId="77777777" w:rsidTr="003028D2">
        <w:trPr>
          <w:trHeight w:hRule="exact" w:val="1015"/>
        </w:trPr>
        <w:tc>
          <w:tcPr>
            <w:tcW w:w="1072" w:type="dxa"/>
            <w:tcBorders>
              <w:left w:val="nil"/>
            </w:tcBorders>
          </w:tcPr>
          <w:p w14:paraId="30DC7B73" w14:textId="77777777" w:rsidR="00680A06" w:rsidRPr="00D372A1" w:rsidRDefault="00680A06" w:rsidP="003028D2">
            <w:pPr>
              <w:rPr>
                <w:rFonts w:ascii="Verdana" w:hAnsi="Verdana"/>
                <w:w w:val="95"/>
                <w:sz w:val="16"/>
                <w:szCs w:val="16"/>
                <w:lang w:val="da-DK"/>
              </w:rPr>
            </w:pPr>
          </w:p>
        </w:tc>
        <w:tc>
          <w:tcPr>
            <w:tcW w:w="1077" w:type="dxa"/>
          </w:tcPr>
          <w:p w14:paraId="1578C30C" w14:textId="77777777" w:rsidR="00680A06" w:rsidRPr="00D372A1" w:rsidRDefault="00680A06" w:rsidP="003028D2">
            <w:pPr>
              <w:pStyle w:val="TableParagraph"/>
              <w:spacing w:before="5"/>
              <w:rPr>
                <w:rFonts w:ascii="Verdana" w:hAnsi="Verdana"/>
                <w:w w:val="95"/>
                <w:sz w:val="16"/>
                <w:szCs w:val="16"/>
                <w:lang w:val="da-DK"/>
              </w:rPr>
            </w:pPr>
          </w:p>
          <w:p w14:paraId="54DF55C9" w14:textId="77777777" w:rsidR="00680A06" w:rsidRPr="00D372A1" w:rsidRDefault="00680A06" w:rsidP="003028D2">
            <w:pPr>
              <w:pStyle w:val="TableParagraph"/>
              <w:spacing w:line="214" w:lineRule="exact"/>
              <w:ind w:left="105" w:right="-20"/>
              <w:rPr>
                <w:rFonts w:ascii="Verdana" w:hAnsi="Verdana"/>
                <w:w w:val="95"/>
                <w:sz w:val="16"/>
                <w:szCs w:val="16"/>
                <w:lang w:val="da-DK"/>
              </w:rPr>
            </w:pPr>
            <w:r w:rsidRPr="00D372A1">
              <w:rPr>
                <w:rFonts w:ascii="Verdana" w:hAnsi="Verdana"/>
                <w:w w:val="95"/>
                <w:sz w:val="16"/>
                <w:szCs w:val="16"/>
                <w:lang w:val="da-DK"/>
              </w:rPr>
              <w:t>Gennem­ gangshøjde</w:t>
            </w:r>
          </w:p>
        </w:tc>
        <w:tc>
          <w:tcPr>
            <w:tcW w:w="1077" w:type="dxa"/>
          </w:tcPr>
          <w:p w14:paraId="16EAE33A" w14:textId="77777777" w:rsidR="00680A06" w:rsidRPr="00D372A1" w:rsidRDefault="00680A06" w:rsidP="003028D2">
            <w:pPr>
              <w:rPr>
                <w:rFonts w:ascii="Verdana" w:hAnsi="Verdana"/>
                <w:w w:val="95"/>
                <w:sz w:val="16"/>
                <w:szCs w:val="16"/>
                <w:lang w:val="da-DK"/>
              </w:rPr>
            </w:pPr>
          </w:p>
        </w:tc>
        <w:tc>
          <w:tcPr>
            <w:tcW w:w="1077" w:type="dxa"/>
          </w:tcPr>
          <w:p w14:paraId="4C1BEE6D" w14:textId="77777777" w:rsidR="00680A06" w:rsidRPr="00D372A1" w:rsidRDefault="00680A06" w:rsidP="003028D2">
            <w:pPr>
              <w:pStyle w:val="TableParagraph"/>
              <w:spacing w:before="5"/>
              <w:rPr>
                <w:rFonts w:ascii="Verdana" w:hAnsi="Verdana"/>
                <w:w w:val="95"/>
                <w:sz w:val="16"/>
                <w:szCs w:val="16"/>
                <w:lang w:val="da-DK"/>
              </w:rPr>
            </w:pPr>
          </w:p>
          <w:p w14:paraId="6696BAF0"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F8E863E" w14:textId="77777777" w:rsidR="00680A06" w:rsidRPr="00D372A1" w:rsidRDefault="00680A06" w:rsidP="003028D2">
            <w:pPr>
              <w:pStyle w:val="TableParagraph"/>
              <w:spacing w:before="5"/>
              <w:rPr>
                <w:rFonts w:ascii="Verdana" w:hAnsi="Verdana"/>
                <w:w w:val="95"/>
                <w:sz w:val="16"/>
                <w:szCs w:val="16"/>
                <w:lang w:val="da-DK"/>
              </w:rPr>
            </w:pPr>
          </w:p>
          <w:p w14:paraId="59C0D86E"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Den højde over havet, i eller hvorunder et luftfartøjs lodrette position kontrolle</w:t>
            </w:r>
            <w:r>
              <w:rPr>
                <w:rFonts w:ascii="Verdana" w:hAnsi="Verdana"/>
                <w:w w:val="95"/>
                <w:sz w:val="16"/>
                <w:szCs w:val="16"/>
                <w:lang w:val="da-DK"/>
              </w:rPr>
              <w:t>-</w:t>
            </w:r>
            <w:r w:rsidRPr="00D372A1">
              <w:rPr>
                <w:rFonts w:ascii="Verdana" w:hAnsi="Verdana"/>
                <w:w w:val="95"/>
                <w:sz w:val="16"/>
                <w:szCs w:val="16"/>
                <w:lang w:val="da-DK"/>
              </w:rPr>
              <w:t>res med reference til middelvandstanden</w:t>
            </w:r>
          </w:p>
        </w:tc>
        <w:tc>
          <w:tcPr>
            <w:tcW w:w="1077" w:type="dxa"/>
          </w:tcPr>
          <w:p w14:paraId="563BE0FB" w14:textId="77777777" w:rsidR="00680A06" w:rsidRPr="00D372A1" w:rsidRDefault="00680A06" w:rsidP="003028D2">
            <w:pPr>
              <w:rPr>
                <w:rFonts w:ascii="Verdana" w:hAnsi="Verdana"/>
                <w:w w:val="95"/>
                <w:sz w:val="16"/>
                <w:szCs w:val="16"/>
                <w:lang w:val="da-DK"/>
              </w:rPr>
            </w:pPr>
          </w:p>
        </w:tc>
        <w:tc>
          <w:tcPr>
            <w:tcW w:w="1077" w:type="dxa"/>
          </w:tcPr>
          <w:p w14:paraId="5232E209" w14:textId="77777777" w:rsidR="00680A06" w:rsidRPr="00D372A1" w:rsidRDefault="00680A06" w:rsidP="003028D2">
            <w:pPr>
              <w:rPr>
                <w:rFonts w:ascii="Verdana" w:hAnsi="Verdana"/>
                <w:w w:val="95"/>
                <w:sz w:val="16"/>
                <w:szCs w:val="16"/>
                <w:lang w:val="da-DK"/>
              </w:rPr>
            </w:pPr>
          </w:p>
        </w:tc>
        <w:tc>
          <w:tcPr>
            <w:tcW w:w="1077" w:type="dxa"/>
          </w:tcPr>
          <w:p w14:paraId="05165FD8" w14:textId="77777777" w:rsidR="00680A06" w:rsidRPr="00D372A1" w:rsidRDefault="00680A06" w:rsidP="003028D2">
            <w:pPr>
              <w:rPr>
                <w:rFonts w:ascii="Verdana" w:hAnsi="Verdana"/>
                <w:w w:val="95"/>
                <w:sz w:val="16"/>
                <w:szCs w:val="16"/>
                <w:lang w:val="da-DK"/>
              </w:rPr>
            </w:pPr>
          </w:p>
        </w:tc>
        <w:tc>
          <w:tcPr>
            <w:tcW w:w="1077" w:type="dxa"/>
          </w:tcPr>
          <w:p w14:paraId="46679C83" w14:textId="77777777" w:rsidR="00680A06" w:rsidRPr="00D372A1" w:rsidRDefault="00680A06" w:rsidP="003028D2">
            <w:pPr>
              <w:rPr>
                <w:rFonts w:ascii="Verdana" w:hAnsi="Verdana"/>
                <w:w w:val="95"/>
                <w:sz w:val="16"/>
                <w:szCs w:val="16"/>
                <w:lang w:val="da-DK"/>
              </w:rPr>
            </w:pPr>
          </w:p>
        </w:tc>
        <w:tc>
          <w:tcPr>
            <w:tcW w:w="1077" w:type="dxa"/>
          </w:tcPr>
          <w:p w14:paraId="0FEC2C87"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274EFD6" w14:textId="77777777" w:rsidR="00680A06" w:rsidRPr="00D372A1" w:rsidRDefault="00680A06" w:rsidP="003028D2">
            <w:pPr>
              <w:rPr>
                <w:rFonts w:ascii="Verdana" w:hAnsi="Verdana"/>
                <w:w w:val="95"/>
                <w:sz w:val="16"/>
                <w:szCs w:val="16"/>
                <w:lang w:val="da-DK"/>
              </w:rPr>
            </w:pPr>
          </w:p>
        </w:tc>
      </w:tr>
      <w:tr w:rsidR="00680A06" w:rsidRPr="00412CB4" w14:paraId="16D2A088" w14:textId="77777777" w:rsidTr="003028D2">
        <w:trPr>
          <w:trHeight w:hRule="exact" w:val="1015"/>
        </w:trPr>
        <w:tc>
          <w:tcPr>
            <w:tcW w:w="1072" w:type="dxa"/>
            <w:tcBorders>
              <w:left w:val="nil"/>
            </w:tcBorders>
          </w:tcPr>
          <w:p w14:paraId="2C873E9D" w14:textId="77777777" w:rsidR="00680A06" w:rsidRPr="00D372A1" w:rsidRDefault="00680A06" w:rsidP="003028D2">
            <w:pPr>
              <w:rPr>
                <w:rFonts w:ascii="Verdana" w:hAnsi="Verdana"/>
                <w:w w:val="95"/>
                <w:sz w:val="16"/>
                <w:szCs w:val="16"/>
                <w:lang w:val="da-DK"/>
              </w:rPr>
            </w:pPr>
          </w:p>
        </w:tc>
        <w:tc>
          <w:tcPr>
            <w:tcW w:w="1077" w:type="dxa"/>
          </w:tcPr>
          <w:p w14:paraId="5B79D677" w14:textId="77777777" w:rsidR="00680A06" w:rsidRPr="00D372A1" w:rsidRDefault="00680A06" w:rsidP="003028D2">
            <w:pPr>
              <w:pStyle w:val="TableParagraph"/>
              <w:spacing w:before="4"/>
              <w:rPr>
                <w:rFonts w:ascii="Verdana" w:hAnsi="Verdana"/>
                <w:w w:val="95"/>
                <w:sz w:val="16"/>
                <w:szCs w:val="16"/>
                <w:lang w:val="da-DK"/>
              </w:rPr>
            </w:pPr>
          </w:p>
          <w:p w14:paraId="6C256D5E" w14:textId="77777777" w:rsidR="00680A06" w:rsidRPr="00D372A1" w:rsidRDefault="00680A06" w:rsidP="003028D2">
            <w:pPr>
              <w:pStyle w:val="TableParagraph"/>
              <w:spacing w:line="214" w:lineRule="exact"/>
              <w:ind w:left="105" w:right="-20"/>
              <w:rPr>
                <w:rFonts w:ascii="Verdana" w:hAnsi="Verdana"/>
                <w:w w:val="95"/>
                <w:sz w:val="16"/>
                <w:szCs w:val="16"/>
                <w:lang w:val="da-DK"/>
              </w:rPr>
            </w:pPr>
            <w:r w:rsidRPr="00D372A1">
              <w:rPr>
                <w:rFonts w:ascii="Verdana" w:hAnsi="Verdana"/>
                <w:w w:val="95"/>
                <w:sz w:val="16"/>
                <w:szCs w:val="16"/>
                <w:lang w:val="da-DK"/>
              </w:rPr>
              <w:t>Anvende­ lighedsstids­ punkter</w:t>
            </w:r>
          </w:p>
        </w:tc>
        <w:tc>
          <w:tcPr>
            <w:tcW w:w="1077" w:type="dxa"/>
          </w:tcPr>
          <w:p w14:paraId="72E19CB1" w14:textId="77777777" w:rsidR="00680A06" w:rsidRPr="00D372A1" w:rsidRDefault="00680A06" w:rsidP="003028D2">
            <w:pPr>
              <w:rPr>
                <w:rFonts w:ascii="Verdana" w:hAnsi="Verdana"/>
                <w:w w:val="95"/>
                <w:sz w:val="16"/>
                <w:szCs w:val="16"/>
                <w:lang w:val="da-DK"/>
              </w:rPr>
            </w:pPr>
          </w:p>
        </w:tc>
        <w:tc>
          <w:tcPr>
            <w:tcW w:w="1077" w:type="dxa"/>
          </w:tcPr>
          <w:p w14:paraId="544521B8" w14:textId="77777777" w:rsidR="00680A06" w:rsidRPr="00D372A1" w:rsidRDefault="00680A06" w:rsidP="003028D2">
            <w:pPr>
              <w:pStyle w:val="TableParagraph"/>
              <w:spacing w:before="6"/>
              <w:rPr>
                <w:rFonts w:ascii="Verdana" w:hAnsi="Verdana"/>
                <w:w w:val="95"/>
                <w:sz w:val="16"/>
                <w:szCs w:val="16"/>
                <w:lang w:val="da-DK"/>
              </w:rPr>
            </w:pPr>
          </w:p>
          <w:p w14:paraId="7B2B6D9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4C17A985" w14:textId="77777777" w:rsidR="00680A06" w:rsidRPr="00D372A1" w:rsidRDefault="00680A06" w:rsidP="003028D2">
            <w:pPr>
              <w:pStyle w:val="TableParagraph"/>
              <w:spacing w:before="4"/>
              <w:rPr>
                <w:rFonts w:ascii="Verdana" w:hAnsi="Verdana"/>
                <w:w w:val="95"/>
                <w:sz w:val="16"/>
                <w:szCs w:val="16"/>
                <w:lang w:val="da-DK"/>
              </w:rPr>
            </w:pPr>
          </w:p>
          <w:p w14:paraId="42CF3CBE" w14:textId="77777777" w:rsidR="00680A06" w:rsidRDefault="00680A06" w:rsidP="003028D2">
            <w:pPr>
              <w:pStyle w:val="TableParagraph"/>
              <w:spacing w:line="214" w:lineRule="exact"/>
              <w:ind w:left="105" w:right="118"/>
              <w:rPr>
                <w:rFonts w:ascii="Verdana" w:hAnsi="Verdana"/>
                <w:w w:val="95"/>
                <w:sz w:val="16"/>
                <w:szCs w:val="16"/>
                <w:lang w:val="da-DK"/>
              </w:rPr>
            </w:pPr>
            <w:r w:rsidRPr="00D372A1">
              <w:rPr>
                <w:rFonts w:ascii="Verdana" w:hAnsi="Verdana"/>
                <w:w w:val="95"/>
                <w:sz w:val="16"/>
                <w:szCs w:val="16"/>
                <w:lang w:val="da-DK"/>
              </w:rPr>
              <w:t xml:space="preserve">De tidspunkter, hvor luftrummet må </w:t>
            </w:r>
          </w:p>
          <w:p w14:paraId="235A0E4E" w14:textId="77777777" w:rsidR="00680A06" w:rsidRPr="00D372A1" w:rsidRDefault="00680A06" w:rsidP="003028D2">
            <w:pPr>
              <w:pStyle w:val="TableParagraph"/>
              <w:spacing w:line="214" w:lineRule="exact"/>
              <w:ind w:left="105" w:right="118"/>
              <w:rPr>
                <w:rFonts w:ascii="Verdana" w:hAnsi="Verdana"/>
                <w:w w:val="95"/>
                <w:sz w:val="16"/>
                <w:szCs w:val="16"/>
                <w:lang w:val="da-DK"/>
              </w:rPr>
            </w:pPr>
            <w:r w:rsidRPr="00D372A1">
              <w:rPr>
                <w:rFonts w:ascii="Verdana" w:hAnsi="Verdana"/>
                <w:w w:val="95"/>
                <w:sz w:val="16"/>
                <w:szCs w:val="16"/>
                <w:lang w:val="da-DK"/>
              </w:rPr>
              <w:t>anvendes</w:t>
            </w:r>
          </w:p>
        </w:tc>
        <w:tc>
          <w:tcPr>
            <w:tcW w:w="1077" w:type="dxa"/>
          </w:tcPr>
          <w:p w14:paraId="50E3928A"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4579878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252411A"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08987F9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5D631147"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3C9AB9B1" w14:textId="77777777" w:rsidR="00680A06" w:rsidRPr="00D372A1" w:rsidRDefault="00680A06" w:rsidP="003028D2">
            <w:pPr>
              <w:rPr>
                <w:rFonts w:ascii="Verdana" w:hAnsi="Verdana"/>
                <w:w w:val="95"/>
                <w:sz w:val="16"/>
                <w:szCs w:val="16"/>
                <w:lang w:val="da-DK"/>
              </w:rPr>
            </w:pPr>
          </w:p>
        </w:tc>
      </w:tr>
      <w:tr w:rsidR="00680A06" w:rsidRPr="00412CB4" w14:paraId="06596C1C" w14:textId="77777777" w:rsidTr="003028D2">
        <w:trPr>
          <w:trHeight w:hRule="exact" w:val="588"/>
        </w:trPr>
        <w:tc>
          <w:tcPr>
            <w:tcW w:w="1072" w:type="dxa"/>
            <w:tcBorders>
              <w:left w:val="nil"/>
            </w:tcBorders>
          </w:tcPr>
          <w:p w14:paraId="29654418" w14:textId="77777777" w:rsidR="00680A06" w:rsidRPr="00D372A1" w:rsidRDefault="00680A06" w:rsidP="003028D2">
            <w:pPr>
              <w:rPr>
                <w:rFonts w:ascii="Verdana" w:hAnsi="Verdana"/>
                <w:w w:val="95"/>
                <w:sz w:val="16"/>
                <w:szCs w:val="16"/>
                <w:lang w:val="da-DK"/>
              </w:rPr>
            </w:pPr>
          </w:p>
        </w:tc>
        <w:tc>
          <w:tcPr>
            <w:tcW w:w="1077" w:type="dxa"/>
          </w:tcPr>
          <w:p w14:paraId="2CF21986" w14:textId="77777777" w:rsidR="00680A06" w:rsidRPr="00D372A1" w:rsidRDefault="00680A06" w:rsidP="003028D2">
            <w:pPr>
              <w:pStyle w:val="TableParagraph"/>
              <w:spacing w:before="6"/>
              <w:rPr>
                <w:rFonts w:ascii="Verdana" w:hAnsi="Verdana"/>
                <w:w w:val="95"/>
                <w:sz w:val="16"/>
                <w:szCs w:val="16"/>
                <w:lang w:val="da-DK"/>
              </w:rPr>
            </w:pPr>
          </w:p>
          <w:p w14:paraId="5EC9E41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ATS-enhed</w:t>
            </w:r>
          </w:p>
        </w:tc>
        <w:tc>
          <w:tcPr>
            <w:tcW w:w="1077" w:type="dxa"/>
          </w:tcPr>
          <w:p w14:paraId="02416D2E" w14:textId="77777777" w:rsidR="00680A06" w:rsidRPr="00D372A1" w:rsidRDefault="00680A06" w:rsidP="003028D2">
            <w:pPr>
              <w:rPr>
                <w:rFonts w:ascii="Verdana" w:hAnsi="Verdana"/>
                <w:w w:val="95"/>
                <w:sz w:val="16"/>
                <w:szCs w:val="16"/>
                <w:lang w:val="da-DK"/>
              </w:rPr>
            </w:pPr>
          </w:p>
        </w:tc>
        <w:tc>
          <w:tcPr>
            <w:tcW w:w="1077" w:type="dxa"/>
          </w:tcPr>
          <w:p w14:paraId="2306311D" w14:textId="77777777" w:rsidR="00680A06" w:rsidRPr="00D372A1" w:rsidRDefault="00680A06" w:rsidP="003028D2">
            <w:pPr>
              <w:rPr>
                <w:rFonts w:ascii="Verdana" w:hAnsi="Verdana"/>
                <w:w w:val="95"/>
                <w:sz w:val="16"/>
                <w:szCs w:val="16"/>
                <w:lang w:val="da-DK"/>
              </w:rPr>
            </w:pPr>
          </w:p>
        </w:tc>
        <w:tc>
          <w:tcPr>
            <w:tcW w:w="3260" w:type="dxa"/>
          </w:tcPr>
          <w:p w14:paraId="3F96F03E" w14:textId="77777777" w:rsidR="00680A06" w:rsidRPr="00D372A1" w:rsidRDefault="00680A06" w:rsidP="003028D2">
            <w:pPr>
              <w:pStyle w:val="TableParagraph"/>
              <w:spacing w:before="6"/>
              <w:rPr>
                <w:rFonts w:ascii="Verdana" w:hAnsi="Verdana"/>
                <w:w w:val="95"/>
                <w:sz w:val="16"/>
                <w:szCs w:val="16"/>
                <w:lang w:val="da-DK"/>
              </w:rPr>
            </w:pPr>
          </w:p>
          <w:p w14:paraId="1C8B48A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Enhed, der udøver tjenesten</w:t>
            </w:r>
          </w:p>
        </w:tc>
        <w:tc>
          <w:tcPr>
            <w:tcW w:w="1077" w:type="dxa"/>
          </w:tcPr>
          <w:p w14:paraId="266FD9A2"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BFCEBF4"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0F4A9CA"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5225C0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23295B2"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19A5BD3C" w14:textId="77777777" w:rsidR="00680A06" w:rsidRPr="00D372A1" w:rsidRDefault="00680A06" w:rsidP="003028D2">
            <w:pPr>
              <w:rPr>
                <w:rFonts w:ascii="Verdana" w:hAnsi="Verdana"/>
                <w:w w:val="95"/>
                <w:sz w:val="16"/>
                <w:szCs w:val="16"/>
                <w:lang w:val="da-DK"/>
              </w:rPr>
            </w:pPr>
          </w:p>
        </w:tc>
      </w:tr>
      <w:tr w:rsidR="00680A06" w:rsidRPr="00412CB4" w14:paraId="068FA3D0" w14:textId="77777777" w:rsidTr="003028D2">
        <w:trPr>
          <w:trHeight w:hRule="exact" w:val="801"/>
        </w:trPr>
        <w:tc>
          <w:tcPr>
            <w:tcW w:w="1072" w:type="dxa"/>
            <w:tcBorders>
              <w:left w:val="nil"/>
            </w:tcBorders>
          </w:tcPr>
          <w:p w14:paraId="2F952253" w14:textId="77777777" w:rsidR="00680A06" w:rsidRPr="00D372A1" w:rsidRDefault="00680A06" w:rsidP="003028D2">
            <w:pPr>
              <w:rPr>
                <w:rFonts w:ascii="Verdana" w:hAnsi="Verdana"/>
                <w:w w:val="95"/>
                <w:sz w:val="16"/>
                <w:szCs w:val="16"/>
                <w:lang w:val="da-DK"/>
              </w:rPr>
            </w:pPr>
          </w:p>
        </w:tc>
        <w:tc>
          <w:tcPr>
            <w:tcW w:w="1077" w:type="dxa"/>
          </w:tcPr>
          <w:p w14:paraId="07528DD1" w14:textId="77777777" w:rsidR="00680A06" w:rsidRPr="00D372A1" w:rsidRDefault="00680A06" w:rsidP="003028D2">
            <w:pPr>
              <w:rPr>
                <w:rFonts w:ascii="Verdana" w:hAnsi="Verdana"/>
                <w:w w:val="95"/>
                <w:sz w:val="16"/>
                <w:szCs w:val="16"/>
                <w:lang w:val="da-DK"/>
              </w:rPr>
            </w:pPr>
          </w:p>
        </w:tc>
        <w:tc>
          <w:tcPr>
            <w:tcW w:w="1077" w:type="dxa"/>
          </w:tcPr>
          <w:p w14:paraId="05173F3B" w14:textId="77777777" w:rsidR="00680A06" w:rsidRPr="00D372A1" w:rsidRDefault="00680A06" w:rsidP="003028D2">
            <w:pPr>
              <w:pStyle w:val="TableParagraph"/>
              <w:spacing w:before="6"/>
              <w:rPr>
                <w:rFonts w:ascii="Verdana" w:hAnsi="Verdana"/>
                <w:w w:val="95"/>
                <w:sz w:val="16"/>
                <w:szCs w:val="16"/>
                <w:lang w:val="da-DK"/>
              </w:rPr>
            </w:pPr>
          </w:p>
          <w:p w14:paraId="67E165A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Betegnelse</w:t>
            </w:r>
          </w:p>
        </w:tc>
        <w:tc>
          <w:tcPr>
            <w:tcW w:w="1077" w:type="dxa"/>
          </w:tcPr>
          <w:p w14:paraId="4D06238B" w14:textId="77777777" w:rsidR="00680A06" w:rsidRPr="00D372A1" w:rsidRDefault="00680A06" w:rsidP="003028D2">
            <w:pPr>
              <w:pStyle w:val="TableParagraph"/>
              <w:spacing w:before="6"/>
              <w:rPr>
                <w:rFonts w:ascii="Verdana" w:hAnsi="Verdana"/>
                <w:w w:val="95"/>
                <w:sz w:val="16"/>
                <w:szCs w:val="16"/>
                <w:lang w:val="da-DK"/>
              </w:rPr>
            </w:pPr>
          </w:p>
          <w:p w14:paraId="7F8E5DD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3B2F2DA" w14:textId="77777777" w:rsidR="00680A06" w:rsidRPr="00D372A1" w:rsidRDefault="00680A06" w:rsidP="003028D2">
            <w:pPr>
              <w:pStyle w:val="TableParagraph"/>
              <w:spacing w:before="4"/>
              <w:rPr>
                <w:rFonts w:ascii="Verdana" w:hAnsi="Verdana"/>
                <w:w w:val="95"/>
                <w:sz w:val="16"/>
                <w:szCs w:val="16"/>
                <w:lang w:val="da-DK"/>
              </w:rPr>
            </w:pPr>
          </w:p>
          <w:p w14:paraId="531B3E7B" w14:textId="77777777" w:rsidR="00680A06" w:rsidRPr="00D372A1" w:rsidRDefault="00680A06" w:rsidP="003028D2">
            <w:pPr>
              <w:pStyle w:val="TableParagraph"/>
              <w:spacing w:line="214" w:lineRule="exact"/>
              <w:ind w:left="105" w:right="188"/>
              <w:rPr>
                <w:rFonts w:ascii="Verdana" w:hAnsi="Verdana"/>
                <w:w w:val="95"/>
                <w:sz w:val="16"/>
                <w:szCs w:val="16"/>
                <w:lang w:val="da-DK"/>
              </w:rPr>
            </w:pPr>
            <w:r w:rsidRPr="00D372A1">
              <w:rPr>
                <w:rFonts w:ascii="Verdana" w:hAnsi="Verdana"/>
                <w:w w:val="95"/>
                <w:sz w:val="16"/>
                <w:szCs w:val="16"/>
                <w:lang w:val="da-DK"/>
              </w:rPr>
              <w:t>Navnet på den enhed, der udøver tjenesten</w:t>
            </w:r>
          </w:p>
        </w:tc>
        <w:tc>
          <w:tcPr>
            <w:tcW w:w="1077" w:type="dxa"/>
          </w:tcPr>
          <w:p w14:paraId="5738D1BE"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39D356CB"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BB56B61"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9E56CE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191010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62E1ABFB" w14:textId="77777777" w:rsidR="00680A06" w:rsidRPr="00D372A1" w:rsidRDefault="00680A06" w:rsidP="003028D2">
            <w:pPr>
              <w:rPr>
                <w:rFonts w:ascii="Verdana" w:hAnsi="Verdana"/>
                <w:w w:val="95"/>
                <w:sz w:val="16"/>
                <w:szCs w:val="16"/>
                <w:lang w:val="da-DK"/>
              </w:rPr>
            </w:pPr>
          </w:p>
        </w:tc>
      </w:tr>
      <w:tr w:rsidR="00680A06" w:rsidRPr="00412CB4" w14:paraId="67A9BFA4" w14:textId="77777777" w:rsidTr="003028D2">
        <w:trPr>
          <w:trHeight w:hRule="exact" w:val="801"/>
        </w:trPr>
        <w:tc>
          <w:tcPr>
            <w:tcW w:w="1072" w:type="dxa"/>
            <w:tcBorders>
              <w:left w:val="nil"/>
            </w:tcBorders>
          </w:tcPr>
          <w:p w14:paraId="4F8C1E0E" w14:textId="77777777" w:rsidR="00680A06" w:rsidRPr="00D372A1" w:rsidRDefault="00680A06" w:rsidP="003028D2">
            <w:pPr>
              <w:rPr>
                <w:rFonts w:ascii="Verdana" w:hAnsi="Verdana"/>
                <w:w w:val="95"/>
                <w:sz w:val="16"/>
                <w:szCs w:val="16"/>
                <w:lang w:val="da-DK"/>
              </w:rPr>
            </w:pPr>
          </w:p>
        </w:tc>
        <w:tc>
          <w:tcPr>
            <w:tcW w:w="1077" w:type="dxa"/>
          </w:tcPr>
          <w:p w14:paraId="4D69E177" w14:textId="77777777" w:rsidR="00680A06" w:rsidRPr="00D372A1" w:rsidRDefault="00680A06" w:rsidP="003028D2">
            <w:pPr>
              <w:rPr>
                <w:rFonts w:ascii="Verdana" w:hAnsi="Verdana"/>
                <w:w w:val="95"/>
                <w:sz w:val="16"/>
                <w:szCs w:val="16"/>
                <w:lang w:val="da-DK"/>
              </w:rPr>
            </w:pPr>
          </w:p>
        </w:tc>
        <w:tc>
          <w:tcPr>
            <w:tcW w:w="1077" w:type="dxa"/>
          </w:tcPr>
          <w:p w14:paraId="71FB7F06" w14:textId="77777777" w:rsidR="00680A06" w:rsidRPr="00D372A1" w:rsidRDefault="00680A06" w:rsidP="003028D2">
            <w:pPr>
              <w:pStyle w:val="TableParagraph"/>
              <w:spacing w:before="7"/>
              <w:rPr>
                <w:rFonts w:ascii="Verdana" w:hAnsi="Verdana"/>
                <w:w w:val="95"/>
                <w:sz w:val="16"/>
                <w:szCs w:val="16"/>
                <w:lang w:val="da-DK"/>
              </w:rPr>
            </w:pPr>
          </w:p>
          <w:p w14:paraId="5844FF7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Kaldesignal</w:t>
            </w:r>
          </w:p>
        </w:tc>
        <w:tc>
          <w:tcPr>
            <w:tcW w:w="1077" w:type="dxa"/>
          </w:tcPr>
          <w:p w14:paraId="6A0A576B" w14:textId="77777777" w:rsidR="00680A06" w:rsidRPr="00D372A1" w:rsidRDefault="00680A06" w:rsidP="003028D2">
            <w:pPr>
              <w:pStyle w:val="TableParagraph"/>
              <w:spacing w:before="7"/>
              <w:rPr>
                <w:rFonts w:ascii="Verdana" w:hAnsi="Verdana"/>
                <w:w w:val="95"/>
                <w:sz w:val="16"/>
                <w:szCs w:val="16"/>
                <w:lang w:val="da-DK"/>
              </w:rPr>
            </w:pPr>
          </w:p>
          <w:p w14:paraId="29C88B2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D8E09A5" w14:textId="77777777" w:rsidR="00680A06" w:rsidRPr="00D372A1" w:rsidRDefault="00680A06" w:rsidP="003028D2">
            <w:pPr>
              <w:pStyle w:val="TableParagraph"/>
              <w:spacing w:before="5"/>
              <w:rPr>
                <w:rFonts w:ascii="Verdana" w:hAnsi="Verdana"/>
                <w:w w:val="95"/>
                <w:sz w:val="16"/>
                <w:szCs w:val="16"/>
                <w:lang w:val="da-DK"/>
              </w:rPr>
            </w:pPr>
          </w:p>
          <w:p w14:paraId="1D14A934" w14:textId="77777777" w:rsidR="00680A06" w:rsidRPr="00D372A1" w:rsidRDefault="00680A06" w:rsidP="003028D2">
            <w:pPr>
              <w:pStyle w:val="TableParagraph"/>
              <w:spacing w:line="214" w:lineRule="exact"/>
              <w:ind w:left="105" w:right="237"/>
              <w:rPr>
                <w:rFonts w:ascii="Verdana" w:hAnsi="Verdana"/>
                <w:w w:val="95"/>
                <w:sz w:val="16"/>
                <w:szCs w:val="16"/>
                <w:lang w:val="da-DK"/>
              </w:rPr>
            </w:pPr>
            <w:r w:rsidRPr="00D372A1">
              <w:rPr>
                <w:rFonts w:ascii="Verdana" w:hAnsi="Verdana"/>
                <w:w w:val="95"/>
                <w:sz w:val="16"/>
                <w:szCs w:val="16"/>
                <w:lang w:val="da-DK"/>
              </w:rPr>
              <w:t>Kaldesignal for den luftfartsstation, der betjener enheden</w:t>
            </w:r>
          </w:p>
        </w:tc>
        <w:tc>
          <w:tcPr>
            <w:tcW w:w="1077" w:type="dxa"/>
          </w:tcPr>
          <w:p w14:paraId="3CABF473"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2BCDC15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F7EC6C1"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D9B8AAC"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23239093"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CDDDE"/>
          </w:tcPr>
          <w:p w14:paraId="266E11B3" w14:textId="77777777" w:rsidR="00680A06" w:rsidRPr="00D372A1" w:rsidRDefault="00680A06" w:rsidP="003028D2">
            <w:pPr>
              <w:rPr>
                <w:rFonts w:ascii="Verdana" w:hAnsi="Verdana"/>
                <w:w w:val="95"/>
                <w:sz w:val="16"/>
                <w:szCs w:val="16"/>
                <w:lang w:val="da-DK"/>
              </w:rPr>
            </w:pPr>
          </w:p>
        </w:tc>
      </w:tr>
      <w:tr w:rsidR="00680A06" w:rsidRPr="00412CB4" w14:paraId="2B083F15" w14:textId="77777777" w:rsidTr="003028D2">
        <w:trPr>
          <w:trHeight w:hRule="exact" w:val="1228"/>
        </w:trPr>
        <w:tc>
          <w:tcPr>
            <w:tcW w:w="1072" w:type="dxa"/>
            <w:tcBorders>
              <w:left w:val="nil"/>
            </w:tcBorders>
          </w:tcPr>
          <w:p w14:paraId="7629D895" w14:textId="77777777" w:rsidR="00680A06" w:rsidRPr="00D372A1" w:rsidRDefault="00680A06" w:rsidP="003028D2">
            <w:pPr>
              <w:rPr>
                <w:rFonts w:ascii="Verdana" w:hAnsi="Verdana"/>
                <w:w w:val="95"/>
                <w:sz w:val="16"/>
                <w:szCs w:val="16"/>
                <w:lang w:val="da-DK"/>
              </w:rPr>
            </w:pPr>
          </w:p>
        </w:tc>
        <w:tc>
          <w:tcPr>
            <w:tcW w:w="1077" w:type="dxa"/>
          </w:tcPr>
          <w:p w14:paraId="3E66BC72" w14:textId="77777777" w:rsidR="00680A06" w:rsidRPr="00D372A1" w:rsidRDefault="00680A06" w:rsidP="003028D2">
            <w:pPr>
              <w:rPr>
                <w:rFonts w:ascii="Verdana" w:hAnsi="Verdana"/>
                <w:w w:val="95"/>
                <w:sz w:val="16"/>
                <w:szCs w:val="16"/>
                <w:lang w:val="da-DK"/>
              </w:rPr>
            </w:pPr>
          </w:p>
        </w:tc>
        <w:tc>
          <w:tcPr>
            <w:tcW w:w="1077" w:type="dxa"/>
          </w:tcPr>
          <w:p w14:paraId="0658460C" w14:textId="77777777" w:rsidR="00680A06" w:rsidRPr="00D372A1" w:rsidRDefault="00680A06" w:rsidP="003028D2">
            <w:pPr>
              <w:pStyle w:val="TableParagraph"/>
              <w:spacing w:before="6"/>
              <w:rPr>
                <w:rFonts w:ascii="Verdana" w:hAnsi="Verdana"/>
                <w:w w:val="95"/>
                <w:sz w:val="16"/>
                <w:szCs w:val="16"/>
                <w:lang w:val="da-DK"/>
              </w:rPr>
            </w:pPr>
          </w:p>
          <w:p w14:paraId="0383EB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Sprog</w:t>
            </w:r>
          </w:p>
        </w:tc>
        <w:tc>
          <w:tcPr>
            <w:tcW w:w="1077" w:type="dxa"/>
          </w:tcPr>
          <w:p w14:paraId="76F4A029" w14:textId="77777777" w:rsidR="00680A06" w:rsidRPr="00D372A1" w:rsidRDefault="00680A06" w:rsidP="003028D2">
            <w:pPr>
              <w:pStyle w:val="TableParagraph"/>
              <w:spacing w:before="6"/>
              <w:rPr>
                <w:rFonts w:ascii="Verdana" w:hAnsi="Verdana"/>
                <w:w w:val="95"/>
                <w:sz w:val="16"/>
                <w:szCs w:val="16"/>
                <w:lang w:val="da-DK"/>
              </w:rPr>
            </w:pPr>
          </w:p>
          <w:p w14:paraId="21B1491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Kodeliste</w:t>
            </w:r>
          </w:p>
        </w:tc>
        <w:tc>
          <w:tcPr>
            <w:tcW w:w="3260" w:type="dxa"/>
          </w:tcPr>
          <w:p w14:paraId="294CFAE7" w14:textId="77777777" w:rsidR="00680A06" w:rsidRPr="00D372A1" w:rsidRDefault="00680A06" w:rsidP="003028D2">
            <w:pPr>
              <w:pStyle w:val="TableParagraph"/>
              <w:spacing w:before="2"/>
              <w:rPr>
                <w:rFonts w:ascii="Verdana" w:hAnsi="Verdana"/>
                <w:w w:val="95"/>
                <w:sz w:val="16"/>
                <w:szCs w:val="16"/>
                <w:lang w:val="da-DK"/>
              </w:rPr>
            </w:pPr>
          </w:p>
          <w:p w14:paraId="09422EB6" w14:textId="77777777" w:rsidR="00680A06" w:rsidRPr="00D372A1" w:rsidRDefault="00680A06" w:rsidP="003028D2">
            <w:pPr>
              <w:pStyle w:val="TableParagraph"/>
              <w:spacing w:line="230" w:lineRule="auto"/>
              <w:ind w:left="105" w:right="157"/>
              <w:rPr>
                <w:rFonts w:ascii="Verdana" w:hAnsi="Verdana"/>
                <w:w w:val="95"/>
                <w:sz w:val="16"/>
                <w:szCs w:val="16"/>
                <w:lang w:val="da-DK"/>
              </w:rPr>
            </w:pPr>
            <w:r w:rsidRPr="00D372A1">
              <w:rPr>
                <w:rFonts w:ascii="Verdana" w:hAnsi="Verdana"/>
                <w:w w:val="95"/>
                <w:sz w:val="16"/>
                <w:szCs w:val="16"/>
                <w:lang w:val="da-DK"/>
              </w:rPr>
              <w:t>Oplysninger om det eller de anvendte sprog, med angivelse af område og betingelser, samt hvornår og hvor det eller de skal anvendes, hvis det er relevant</w:t>
            </w:r>
          </w:p>
        </w:tc>
        <w:tc>
          <w:tcPr>
            <w:tcW w:w="1077" w:type="dxa"/>
          </w:tcPr>
          <w:p w14:paraId="4B06B7D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5BC75DAA"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A612332"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4B8FDFDF"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698C5C61"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CDDDE"/>
          </w:tcPr>
          <w:p w14:paraId="48C0E46F" w14:textId="77777777" w:rsidR="00680A06" w:rsidRPr="00D372A1" w:rsidRDefault="00680A06" w:rsidP="003028D2">
            <w:pPr>
              <w:rPr>
                <w:rFonts w:ascii="Verdana" w:hAnsi="Verdana"/>
                <w:w w:val="95"/>
                <w:sz w:val="16"/>
                <w:szCs w:val="16"/>
                <w:lang w:val="da-DK"/>
              </w:rPr>
            </w:pPr>
          </w:p>
        </w:tc>
      </w:tr>
      <w:tr w:rsidR="00680A06" w:rsidRPr="00412CB4" w14:paraId="4121EC07" w14:textId="77777777" w:rsidTr="003028D2">
        <w:trPr>
          <w:trHeight w:hRule="exact" w:val="791"/>
        </w:trPr>
        <w:tc>
          <w:tcPr>
            <w:tcW w:w="1072" w:type="dxa"/>
            <w:tcBorders>
              <w:left w:val="nil"/>
            </w:tcBorders>
          </w:tcPr>
          <w:p w14:paraId="7668CA6A" w14:textId="77777777" w:rsidR="00680A06" w:rsidRPr="00D372A1" w:rsidRDefault="00680A06" w:rsidP="003028D2">
            <w:pPr>
              <w:rPr>
                <w:rFonts w:ascii="Verdana" w:hAnsi="Verdana"/>
                <w:w w:val="95"/>
                <w:sz w:val="16"/>
                <w:szCs w:val="16"/>
                <w:lang w:val="da-DK"/>
              </w:rPr>
            </w:pPr>
          </w:p>
        </w:tc>
        <w:tc>
          <w:tcPr>
            <w:tcW w:w="1077" w:type="dxa"/>
          </w:tcPr>
          <w:p w14:paraId="2D2A30C8" w14:textId="77777777" w:rsidR="00680A06" w:rsidRPr="00D372A1" w:rsidRDefault="00680A06" w:rsidP="003028D2">
            <w:pPr>
              <w:rPr>
                <w:rFonts w:ascii="Verdana" w:hAnsi="Verdana"/>
                <w:w w:val="95"/>
                <w:sz w:val="16"/>
                <w:szCs w:val="16"/>
                <w:lang w:val="da-DK"/>
              </w:rPr>
            </w:pPr>
          </w:p>
        </w:tc>
        <w:tc>
          <w:tcPr>
            <w:tcW w:w="1077" w:type="dxa"/>
          </w:tcPr>
          <w:p w14:paraId="469E2E44" w14:textId="77777777" w:rsidR="00680A06" w:rsidRPr="00D372A1" w:rsidRDefault="00680A06" w:rsidP="003028D2">
            <w:pPr>
              <w:pStyle w:val="TableParagraph"/>
              <w:spacing w:before="6"/>
              <w:rPr>
                <w:rFonts w:ascii="Verdana" w:hAnsi="Verdana"/>
                <w:w w:val="95"/>
                <w:sz w:val="16"/>
                <w:szCs w:val="16"/>
                <w:lang w:val="da-DK"/>
              </w:rPr>
            </w:pPr>
          </w:p>
          <w:p w14:paraId="3D61B6BA"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Anvende­ lighed</w:t>
            </w:r>
          </w:p>
        </w:tc>
        <w:tc>
          <w:tcPr>
            <w:tcW w:w="1077" w:type="dxa"/>
          </w:tcPr>
          <w:p w14:paraId="68ABD71C" w14:textId="77777777" w:rsidR="00680A06" w:rsidRPr="00D372A1" w:rsidRDefault="00680A06" w:rsidP="003028D2">
            <w:pPr>
              <w:pStyle w:val="TableParagraph"/>
              <w:spacing w:before="8"/>
              <w:rPr>
                <w:rFonts w:ascii="Verdana" w:hAnsi="Verdana"/>
                <w:w w:val="95"/>
                <w:sz w:val="16"/>
                <w:szCs w:val="16"/>
                <w:lang w:val="da-DK"/>
              </w:rPr>
            </w:pPr>
          </w:p>
          <w:p w14:paraId="2368295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6E068BC0" w14:textId="77777777" w:rsidR="00680A06" w:rsidRPr="00D372A1" w:rsidRDefault="00680A06" w:rsidP="003028D2">
            <w:pPr>
              <w:pStyle w:val="TableParagraph"/>
              <w:spacing w:before="6"/>
              <w:rPr>
                <w:rFonts w:ascii="Verdana" w:hAnsi="Verdana"/>
                <w:w w:val="95"/>
                <w:sz w:val="16"/>
                <w:szCs w:val="16"/>
                <w:lang w:val="da-DK"/>
              </w:rPr>
            </w:pPr>
          </w:p>
          <w:p w14:paraId="0C2C37D8" w14:textId="77777777" w:rsidR="00680A06" w:rsidRPr="00D372A1" w:rsidRDefault="00680A06" w:rsidP="003028D2">
            <w:pPr>
              <w:pStyle w:val="TableParagraph"/>
              <w:spacing w:line="214" w:lineRule="exact"/>
              <w:ind w:left="105" w:right="180"/>
              <w:rPr>
                <w:rFonts w:ascii="Verdana" w:hAnsi="Verdana"/>
                <w:w w:val="95"/>
                <w:sz w:val="16"/>
                <w:szCs w:val="16"/>
                <w:lang w:val="da-DK"/>
              </w:rPr>
            </w:pPr>
            <w:r w:rsidRPr="00D372A1">
              <w:rPr>
                <w:rFonts w:ascii="Verdana" w:hAnsi="Verdana"/>
                <w:w w:val="95"/>
                <w:sz w:val="16"/>
                <w:szCs w:val="16"/>
                <w:lang w:val="da-DK"/>
              </w:rPr>
              <w:t>Oplysninger om området og betingel</w:t>
            </w:r>
            <w:r>
              <w:rPr>
                <w:rFonts w:ascii="Verdana" w:hAnsi="Verdana"/>
                <w:w w:val="95"/>
                <w:sz w:val="16"/>
                <w:szCs w:val="16"/>
                <w:lang w:val="da-DK"/>
              </w:rPr>
              <w:t>-</w:t>
            </w:r>
            <w:r w:rsidRPr="00D372A1">
              <w:rPr>
                <w:rFonts w:ascii="Verdana" w:hAnsi="Verdana"/>
                <w:w w:val="95"/>
                <w:sz w:val="16"/>
                <w:szCs w:val="16"/>
                <w:lang w:val="da-DK"/>
              </w:rPr>
              <w:t xml:space="preserve"> serne for, hvornår de skal anvendes</w:t>
            </w:r>
          </w:p>
        </w:tc>
        <w:tc>
          <w:tcPr>
            <w:tcW w:w="1077" w:type="dxa"/>
          </w:tcPr>
          <w:p w14:paraId="17670CF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67687195"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2CDA60E2"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50C38C5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8EB3E44"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73C0A90A" w14:textId="77777777" w:rsidR="00680A06" w:rsidRPr="00D372A1" w:rsidRDefault="00680A06" w:rsidP="003028D2">
            <w:pPr>
              <w:rPr>
                <w:rFonts w:ascii="Verdana" w:hAnsi="Verdana"/>
                <w:w w:val="95"/>
                <w:sz w:val="16"/>
                <w:szCs w:val="16"/>
                <w:lang w:val="da-DK"/>
              </w:rPr>
            </w:pPr>
          </w:p>
        </w:tc>
      </w:tr>
      <w:tr w:rsidR="00680A06" w:rsidRPr="00412CB4" w14:paraId="5E29C538" w14:textId="77777777" w:rsidTr="003028D2">
        <w:trPr>
          <w:trHeight w:hRule="exact" w:val="791"/>
        </w:trPr>
        <w:tc>
          <w:tcPr>
            <w:tcW w:w="1072" w:type="dxa"/>
            <w:tcBorders>
              <w:left w:val="nil"/>
            </w:tcBorders>
          </w:tcPr>
          <w:p w14:paraId="4D68AB13" w14:textId="77777777" w:rsidR="00680A06" w:rsidRPr="00D372A1" w:rsidRDefault="00680A06" w:rsidP="003028D2">
            <w:pPr>
              <w:rPr>
                <w:rFonts w:ascii="Verdana" w:hAnsi="Verdana"/>
                <w:w w:val="95"/>
                <w:sz w:val="16"/>
                <w:szCs w:val="16"/>
                <w:lang w:val="da-DK"/>
              </w:rPr>
            </w:pPr>
          </w:p>
        </w:tc>
        <w:tc>
          <w:tcPr>
            <w:tcW w:w="1077" w:type="dxa"/>
          </w:tcPr>
          <w:p w14:paraId="4377CC46" w14:textId="77777777" w:rsidR="00680A06" w:rsidRPr="00D372A1" w:rsidRDefault="00680A06" w:rsidP="003028D2">
            <w:pPr>
              <w:rPr>
                <w:rFonts w:ascii="Verdana" w:hAnsi="Verdana"/>
                <w:w w:val="95"/>
                <w:sz w:val="16"/>
                <w:szCs w:val="16"/>
                <w:lang w:val="da-DK"/>
              </w:rPr>
            </w:pPr>
          </w:p>
        </w:tc>
        <w:tc>
          <w:tcPr>
            <w:tcW w:w="1077" w:type="dxa"/>
          </w:tcPr>
          <w:p w14:paraId="65E46122" w14:textId="77777777" w:rsidR="00680A06" w:rsidRPr="00D372A1" w:rsidRDefault="00680A06" w:rsidP="003028D2">
            <w:pPr>
              <w:pStyle w:val="TableParagraph"/>
              <w:spacing w:before="7"/>
              <w:rPr>
                <w:rFonts w:ascii="Verdana" w:hAnsi="Verdana"/>
                <w:w w:val="95"/>
                <w:sz w:val="16"/>
                <w:szCs w:val="16"/>
                <w:lang w:val="da-DK"/>
              </w:rPr>
            </w:pPr>
          </w:p>
          <w:p w14:paraId="056F4F0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Tjenestetid</w:t>
            </w:r>
          </w:p>
        </w:tc>
        <w:tc>
          <w:tcPr>
            <w:tcW w:w="1077" w:type="dxa"/>
          </w:tcPr>
          <w:p w14:paraId="1A37E583" w14:textId="77777777" w:rsidR="00680A06" w:rsidRPr="00D372A1" w:rsidRDefault="00680A06" w:rsidP="003028D2">
            <w:pPr>
              <w:pStyle w:val="TableParagraph"/>
              <w:spacing w:before="7"/>
              <w:rPr>
                <w:rFonts w:ascii="Verdana" w:hAnsi="Verdana"/>
                <w:w w:val="95"/>
                <w:sz w:val="16"/>
                <w:szCs w:val="16"/>
                <w:lang w:val="da-DK"/>
              </w:rPr>
            </w:pPr>
          </w:p>
          <w:p w14:paraId="6D6C92E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794B95BB" w14:textId="77777777" w:rsidR="00680A06" w:rsidRPr="00D372A1" w:rsidRDefault="00680A06" w:rsidP="003028D2">
            <w:pPr>
              <w:pStyle w:val="TableParagraph"/>
              <w:spacing w:before="5"/>
              <w:rPr>
                <w:rFonts w:ascii="Verdana" w:hAnsi="Verdana"/>
                <w:w w:val="95"/>
                <w:sz w:val="16"/>
                <w:szCs w:val="16"/>
                <w:lang w:val="da-DK"/>
              </w:rPr>
            </w:pPr>
          </w:p>
          <w:p w14:paraId="63BC1899" w14:textId="77777777" w:rsidR="00680A06" w:rsidRPr="00D372A1" w:rsidRDefault="00680A06" w:rsidP="003028D2">
            <w:pPr>
              <w:pStyle w:val="TableParagraph"/>
              <w:spacing w:line="214" w:lineRule="exact"/>
              <w:ind w:left="105" w:right="116"/>
              <w:rPr>
                <w:rFonts w:ascii="Verdana" w:hAnsi="Verdana"/>
                <w:w w:val="95"/>
                <w:sz w:val="16"/>
                <w:szCs w:val="16"/>
                <w:lang w:val="da-DK"/>
              </w:rPr>
            </w:pPr>
            <w:r w:rsidRPr="00D372A1">
              <w:rPr>
                <w:rFonts w:ascii="Verdana" w:hAnsi="Verdana"/>
                <w:w w:val="95"/>
                <w:sz w:val="16"/>
                <w:szCs w:val="16"/>
                <w:lang w:val="da-DK"/>
              </w:rPr>
              <w:t>De tidspunkter, hvor den station, der betjener enheden, er i drift</w:t>
            </w:r>
          </w:p>
        </w:tc>
        <w:tc>
          <w:tcPr>
            <w:tcW w:w="1077" w:type="dxa"/>
          </w:tcPr>
          <w:p w14:paraId="4208948D"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5E37BF6F"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1BB7F9D7"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7BF871E3" w14:textId="77777777" w:rsidR="00680A06" w:rsidRPr="00D372A1" w:rsidRDefault="00680A06" w:rsidP="003028D2">
            <w:pPr>
              <w:rPr>
                <w:rFonts w:ascii="Verdana" w:hAnsi="Verdana"/>
                <w:w w:val="95"/>
                <w:sz w:val="16"/>
                <w:szCs w:val="16"/>
                <w:lang w:val="da-DK"/>
              </w:rPr>
            </w:pPr>
          </w:p>
        </w:tc>
        <w:tc>
          <w:tcPr>
            <w:tcW w:w="1077" w:type="dxa"/>
            <w:shd w:val="clear" w:color="auto" w:fill="D9D9D9" w:themeFill="background1" w:themeFillShade="D9"/>
          </w:tcPr>
          <w:p w14:paraId="053607E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9D9D9" w:themeFill="background1" w:themeFillShade="D9"/>
          </w:tcPr>
          <w:p w14:paraId="04DAEFAF" w14:textId="77777777" w:rsidR="00680A06" w:rsidRPr="00D372A1" w:rsidRDefault="00680A06" w:rsidP="003028D2">
            <w:pPr>
              <w:rPr>
                <w:rFonts w:ascii="Verdana" w:hAnsi="Verdana"/>
                <w:w w:val="95"/>
                <w:sz w:val="16"/>
                <w:szCs w:val="16"/>
                <w:lang w:val="da-DK"/>
              </w:rPr>
            </w:pPr>
          </w:p>
        </w:tc>
      </w:tr>
      <w:tr w:rsidR="00680A06" w:rsidRPr="00412CB4" w14:paraId="75F62473" w14:textId="77777777" w:rsidTr="003028D2">
        <w:trPr>
          <w:trHeight w:hRule="exact" w:val="578"/>
        </w:trPr>
        <w:tc>
          <w:tcPr>
            <w:tcW w:w="1072" w:type="dxa"/>
            <w:tcBorders>
              <w:left w:val="nil"/>
            </w:tcBorders>
          </w:tcPr>
          <w:p w14:paraId="037FDB7A" w14:textId="77777777" w:rsidR="00680A06" w:rsidRPr="00D372A1" w:rsidRDefault="00680A06" w:rsidP="003028D2">
            <w:pPr>
              <w:rPr>
                <w:rFonts w:ascii="Verdana" w:hAnsi="Verdana"/>
                <w:w w:val="95"/>
                <w:sz w:val="16"/>
                <w:szCs w:val="16"/>
                <w:lang w:val="da-DK"/>
              </w:rPr>
            </w:pPr>
          </w:p>
        </w:tc>
        <w:tc>
          <w:tcPr>
            <w:tcW w:w="1077" w:type="dxa"/>
          </w:tcPr>
          <w:p w14:paraId="5B137A89" w14:textId="77777777" w:rsidR="00680A06" w:rsidRPr="00D372A1" w:rsidRDefault="00680A06" w:rsidP="003028D2">
            <w:pPr>
              <w:pStyle w:val="TableParagraph"/>
              <w:spacing w:before="7"/>
              <w:rPr>
                <w:rFonts w:ascii="Verdana" w:hAnsi="Verdana"/>
                <w:w w:val="95"/>
                <w:sz w:val="16"/>
                <w:szCs w:val="16"/>
                <w:lang w:val="da-DK"/>
              </w:rPr>
            </w:pPr>
          </w:p>
          <w:p w14:paraId="1550C1D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Frekvens</w:t>
            </w:r>
          </w:p>
        </w:tc>
        <w:tc>
          <w:tcPr>
            <w:tcW w:w="1077" w:type="dxa"/>
          </w:tcPr>
          <w:p w14:paraId="562960C5" w14:textId="77777777" w:rsidR="00680A06" w:rsidRPr="00D372A1" w:rsidRDefault="00680A06" w:rsidP="003028D2">
            <w:pPr>
              <w:rPr>
                <w:rFonts w:ascii="Verdana" w:hAnsi="Verdana"/>
                <w:w w:val="95"/>
                <w:sz w:val="16"/>
                <w:szCs w:val="16"/>
                <w:lang w:val="da-DK"/>
              </w:rPr>
            </w:pPr>
          </w:p>
        </w:tc>
        <w:tc>
          <w:tcPr>
            <w:tcW w:w="1077" w:type="dxa"/>
          </w:tcPr>
          <w:p w14:paraId="0C725596" w14:textId="77777777" w:rsidR="00680A06" w:rsidRPr="00D372A1" w:rsidRDefault="00680A06" w:rsidP="003028D2">
            <w:pPr>
              <w:rPr>
                <w:rFonts w:ascii="Verdana" w:hAnsi="Verdana"/>
                <w:w w:val="95"/>
                <w:sz w:val="16"/>
                <w:szCs w:val="16"/>
                <w:lang w:val="da-DK"/>
              </w:rPr>
            </w:pPr>
          </w:p>
        </w:tc>
        <w:tc>
          <w:tcPr>
            <w:tcW w:w="3260" w:type="dxa"/>
          </w:tcPr>
          <w:p w14:paraId="194A242D" w14:textId="77777777" w:rsidR="00680A06" w:rsidRPr="00D372A1" w:rsidRDefault="00680A06" w:rsidP="003028D2">
            <w:pPr>
              <w:rPr>
                <w:rFonts w:ascii="Verdana" w:hAnsi="Verdana"/>
                <w:w w:val="95"/>
                <w:sz w:val="16"/>
                <w:szCs w:val="16"/>
                <w:lang w:val="da-DK"/>
              </w:rPr>
            </w:pPr>
          </w:p>
        </w:tc>
        <w:tc>
          <w:tcPr>
            <w:tcW w:w="1077" w:type="dxa"/>
          </w:tcPr>
          <w:p w14:paraId="4C5A8D2A" w14:textId="77777777" w:rsidR="00680A06" w:rsidRPr="00D372A1" w:rsidRDefault="00680A06" w:rsidP="003028D2">
            <w:pPr>
              <w:rPr>
                <w:rFonts w:ascii="Verdana" w:hAnsi="Verdana"/>
                <w:w w:val="95"/>
                <w:sz w:val="16"/>
                <w:szCs w:val="16"/>
                <w:lang w:val="da-DK"/>
              </w:rPr>
            </w:pPr>
          </w:p>
        </w:tc>
        <w:tc>
          <w:tcPr>
            <w:tcW w:w="1077" w:type="dxa"/>
          </w:tcPr>
          <w:p w14:paraId="48E674A6" w14:textId="77777777" w:rsidR="00680A06" w:rsidRPr="00D372A1" w:rsidRDefault="00680A06" w:rsidP="003028D2">
            <w:pPr>
              <w:rPr>
                <w:rFonts w:ascii="Verdana" w:hAnsi="Verdana"/>
                <w:w w:val="95"/>
                <w:sz w:val="16"/>
                <w:szCs w:val="16"/>
                <w:lang w:val="da-DK"/>
              </w:rPr>
            </w:pPr>
          </w:p>
        </w:tc>
        <w:tc>
          <w:tcPr>
            <w:tcW w:w="1077" w:type="dxa"/>
          </w:tcPr>
          <w:p w14:paraId="4C15EFD4" w14:textId="77777777" w:rsidR="00680A06" w:rsidRPr="00D372A1" w:rsidRDefault="00680A06" w:rsidP="003028D2">
            <w:pPr>
              <w:rPr>
                <w:rFonts w:ascii="Verdana" w:hAnsi="Verdana"/>
                <w:w w:val="95"/>
                <w:sz w:val="16"/>
                <w:szCs w:val="16"/>
                <w:lang w:val="da-DK"/>
              </w:rPr>
            </w:pPr>
          </w:p>
        </w:tc>
        <w:tc>
          <w:tcPr>
            <w:tcW w:w="1077" w:type="dxa"/>
          </w:tcPr>
          <w:p w14:paraId="009E6499" w14:textId="77777777" w:rsidR="00680A06" w:rsidRPr="00D372A1" w:rsidRDefault="00680A06" w:rsidP="003028D2">
            <w:pPr>
              <w:rPr>
                <w:rFonts w:ascii="Verdana" w:hAnsi="Verdana"/>
                <w:w w:val="95"/>
                <w:sz w:val="16"/>
                <w:szCs w:val="16"/>
                <w:lang w:val="da-DK"/>
              </w:rPr>
            </w:pPr>
          </w:p>
        </w:tc>
        <w:tc>
          <w:tcPr>
            <w:tcW w:w="1077" w:type="dxa"/>
          </w:tcPr>
          <w:p w14:paraId="5785E71F"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47006A2D" w14:textId="77777777" w:rsidR="00680A06" w:rsidRPr="00D372A1" w:rsidRDefault="00680A06" w:rsidP="003028D2">
            <w:pPr>
              <w:rPr>
                <w:rFonts w:ascii="Verdana" w:hAnsi="Verdana"/>
                <w:w w:val="95"/>
                <w:sz w:val="16"/>
                <w:szCs w:val="16"/>
                <w:lang w:val="da-DK"/>
              </w:rPr>
            </w:pPr>
          </w:p>
        </w:tc>
      </w:tr>
      <w:tr w:rsidR="00680A06" w:rsidRPr="00412CB4" w14:paraId="5365E601" w14:textId="77777777" w:rsidTr="003028D2">
        <w:trPr>
          <w:trHeight w:hRule="exact" w:val="578"/>
        </w:trPr>
        <w:tc>
          <w:tcPr>
            <w:tcW w:w="1072" w:type="dxa"/>
            <w:tcBorders>
              <w:left w:val="nil"/>
            </w:tcBorders>
          </w:tcPr>
          <w:p w14:paraId="7EE14363" w14:textId="77777777" w:rsidR="00680A06" w:rsidRPr="00D372A1" w:rsidRDefault="00680A06" w:rsidP="003028D2">
            <w:pPr>
              <w:rPr>
                <w:rFonts w:ascii="Verdana" w:hAnsi="Verdana"/>
                <w:w w:val="95"/>
                <w:sz w:val="16"/>
                <w:szCs w:val="16"/>
                <w:lang w:val="da-DK"/>
              </w:rPr>
            </w:pPr>
          </w:p>
        </w:tc>
        <w:tc>
          <w:tcPr>
            <w:tcW w:w="1077" w:type="dxa"/>
          </w:tcPr>
          <w:p w14:paraId="22E337A9" w14:textId="77777777" w:rsidR="00680A06" w:rsidRPr="00D372A1" w:rsidRDefault="00680A06" w:rsidP="003028D2">
            <w:pPr>
              <w:rPr>
                <w:rFonts w:ascii="Verdana" w:hAnsi="Verdana"/>
                <w:w w:val="95"/>
                <w:sz w:val="16"/>
                <w:szCs w:val="16"/>
                <w:lang w:val="da-DK"/>
              </w:rPr>
            </w:pPr>
          </w:p>
        </w:tc>
        <w:tc>
          <w:tcPr>
            <w:tcW w:w="1077" w:type="dxa"/>
          </w:tcPr>
          <w:p w14:paraId="01DB0A44" w14:textId="77777777" w:rsidR="00680A06" w:rsidRPr="00D372A1" w:rsidRDefault="00680A06" w:rsidP="003028D2">
            <w:pPr>
              <w:pStyle w:val="TableParagraph"/>
              <w:spacing w:before="8"/>
              <w:rPr>
                <w:rFonts w:ascii="Verdana" w:hAnsi="Verdana"/>
                <w:w w:val="95"/>
                <w:sz w:val="16"/>
                <w:szCs w:val="16"/>
                <w:lang w:val="da-DK"/>
              </w:rPr>
            </w:pPr>
          </w:p>
          <w:p w14:paraId="4B258B3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Værdi</w:t>
            </w:r>
          </w:p>
        </w:tc>
        <w:tc>
          <w:tcPr>
            <w:tcW w:w="1077" w:type="dxa"/>
          </w:tcPr>
          <w:p w14:paraId="7A59FBB8" w14:textId="77777777" w:rsidR="00680A06" w:rsidRPr="00D372A1" w:rsidRDefault="00680A06" w:rsidP="003028D2">
            <w:pPr>
              <w:pStyle w:val="TableParagraph"/>
              <w:spacing w:before="8"/>
              <w:rPr>
                <w:rFonts w:ascii="Verdana" w:hAnsi="Verdana"/>
                <w:w w:val="95"/>
                <w:sz w:val="16"/>
                <w:szCs w:val="16"/>
                <w:lang w:val="da-DK"/>
              </w:rPr>
            </w:pPr>
          </w:p>
          <w:p w14:paraId="691AAA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Værdi</w:t>
            </w:r>
          </w:p>
        </w:tc>
        <w:tc>
          <w:tcPr>
            <w:tcW w:w="3260" w:type="dxa"/>
          </w:tcPr>
          <w:p w14:paraId="3F124075" w14:textId="77777777" w:rsidR="00680A06" w:rsidRPr="00D372A1" w:rsidRDefault="00680A06" w:rsidP="003028D2">
            <w:pPr>
              <w:pStyle w:val="TableParagraph"/>
              <w:spacing w:before="8"/>
              <w:rPr>
                <w:rFonts w:ascii="Verdana" w:hAnsi="Verdana"/>
                <w:w w:val="95"/>
                <w:sz w:val="16"/>
                <w:szCs w:val="16"/>
                <w:lang w:val="da-DK"/>
              </w:rPr>
            </w:pPr>
          </w:p>
          <w:p w14:paraId="3A3F964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ATS-luftrummets  frekvens</w:t>
            </w:r>
          </w:p>
        </w:tc>
        <w:tc>
          <w:tcPr>
            <w:tcW w:w="1077" w:type="dxa"/>
          </w:tcPr>
          <w:p w14:paraId="34751077" w14:textId="77777777" w:rsidR="00680A06" w:rsidRPr="00D372A1" w:rsidRDefault="00680A06" w:rsidP="003028D2">
            <w:pPr>
              <w:rPr>
                <w:rFonts w:ascii="Verdana" w:hAnsi="Verdana"/>
                <w:w w:val="95"/>
                <w:sz w:val="16"/>
                <w:szCs w:val="16"/>
                <w:lang w:val="da-DK"/>
              </w:rPr>
            </w:pPr>
          </w:p>
        </w:tc>
        <w:tc>
          <w:tcPr>
            <w:tcW w:w="1077" w:type="dxa"/>
          </w:tcPr>
          <w:p w14:paraId="0A056393" w14:textId="77777777" w:rsidR="00680A06" w:rsidRPr="00D372A1" w:rsidRDefault="00680A06" w:rsidP="003028D2">
            <w:pPr>
              <w:rPr>
                <w:rFonts w:ascii="Verdana" w:hAnsi="Verdana"/>
                <w:w w:val="95"/>
                <w:sz w:val="16"/>
                <w:szCs w:val="16"/>
                <w:lang w:val="da-DK"/>
              </w:rPr>
            </w:pPr>
          </w:p>
        </w:tc>
        <w:tc>
          <w:tcPr>
            <w:tcW w:w="1077" w:type="dxa"/>
          </w:tcPr>
          <w:p w14:paraId="0BC9B6AD" w14:textId="77777777" w:rsidR="00680A06" w:rsidRPr="00D372A1" w:rsidRDefault="00680A06" w:rsidP="003028D2">
            <w:pPr>
              <w:rPr>
                <w:rFonts w:ascii="Verdana" w:hAnsi="Verdana"/>
                <w:w w:val="95"/>
                <w:sz w:val="16"/>
                <w:szCs w:val="16"/>
                <w:lang w:val="da-DK"/>
              </w:rPr>
            </w:pPr>
          </w:p>
        </w:tc>
        <w:tc>
          <w:tcPr>
            <w:tcW w:w="1077" w:type="dxa"/>
          </w:tcPr>
          <w:p w14:paraId="5471CE22" w14:textId="77777777" w:rsidR="00680A06" w:rsidRPr="00D372A1" w:rsidRDefault="00680A06" w:rsidP="003028D2">
            <w:pPr>
              <w:rPr>
                <w:rFonts w:ascii="Verdana" w:hAnsi="Verdana"/>
                <w:w w:val="95"/>
                <w:sz w:val="16"/>
                <w:szCs w:val="16"/>
                <w:lang w:val="da-DK"/>
              </w:rPr>
            </w:pPr>
          </w:p>
        </w:tc>
        <w:tc>
          <w:tcPr>
            <w:tcW w:w="1077" w:type="dxa"/>
          </w:tcPr>
          <w:p w14:paraId="2CFDCC8A"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1F9C89F9" w14:textId="77777777" w:rsidR="00680A06" w:rsidRPr="00D372A1" w:rsidRDefault="00680A06" w:rsidP="003028D2">
            <w:pPr>
              <w:rPr>
                <w:rFonts w:ascii="Verdana" w:hAnsi="Verdana"/>
                <w:w w:val="95"/>
                <w:sz w:val="16"/>
                <w:szCs w:val="16"/>
                <w:lang w:val="da-DK"/>
              </w:rPr>
            </w:pPr>
          </w:p>
        </w:tc>
      </w:tr>
      <w:tr w:rsidR="00680A06" w:rsidRPr="00412CB4" w14:paraId="7F63C90B" w14:textId="77777777" w:rsidTr="003028D2">
        <w:trPr>
          <w:trHeight w:hRule="exact" w:val="791"/>
        </w:trPr>
        <w:tc>
          <w:tcPr>
            <w:tcW w:w="1072" w:type="dxa"/>
            <w:tcBorders>
              <w:left w:val="nil"/>
            </w:tcBorders>
          </w:tcPr>
          <w:p w14:paraId="07359852" w14:textId="77777777" w:rsidR="00680A06" w:rsidRPr="00D372A1" w:rsidRDefault="00680A06" w:rsidP="003028D2">
            <w:pPr>
              <w:rPr>
                <w:rFonts w:ascii="Verdana" w:hAnsi="Verdana"/>
                <w:w w:val="95"/>
                <w:sz w:val="16"/>
                <w:szCs w:val="16"/>
                <w:lang w:val="da-DK"/>
              </w:rPr>
            </w:pPr>
          </w:p>
        </w:tc>
        <w:tc>
          <w:tcPr>
            <w:tcW w:w="1077" w:type="dxa"/>
          </w:tcPr>
          <w:p w14:paraId="2E21411B" w14:textId="77777777" w:rsidR="00680A06" w:rsidRPr="00D372A1" w:rsidRDefault="00680A06" w:rsidP="003028D2">
            <w:pPr>
              <w:rPr>
                <w:rFonts w:ascii="Verdana" w:hAnsi="Verdana"/>
                <w:w w:val="95"/>
                <w:sz w:val="16"/>
                <w:szCs w:val="16"/>
                <w:lang w:val="da-DK"/>
              </w:rPr>
            </w:pPr>
          </w:p>
        </w:tc>
        <w:tc>
          <w:tcPr>
            <w:tcW w:w="1077" w:type="dxa"/>
          </w:tcPr>
          <w:p w14:paraId="4CCB6EF1" w14:textId="77777777" w:rsidR="00680A06" w:rsidRPr="00D372A1" w:rsidRDefault="00680A06" w:rsidP="003028D2">
            <w:pPr>
              <w:pStyle w:val="TableParagraph"/>
              <w:spacing w:before="8"/>
              <w:rPr>
                <w:rFonts w:ascii="Verdana" w:hAnsi="Verdana"/>
                <w:w w:val="95"/>
                <w:sz w:val="16"/>
                <w:szCs w:val="16"/>
                <w:lang w:val="da-DK"/>
              </w:rPr>
            </w:pPr>
          </w:p>
          <w:p w14:paraId="336BEDF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Formål</w:t>
            </w:r>
          </w:p>
        </w:tc>
        <w:tc>
          <w:tcPr>
            <w:tcW w:w="1077" w:type="dxa"/>
          </w:tcPr>
          <w:p w14:paraId="4E95E5F7" w14:textId="77777777" w:rsidR="00680A06" w:rsidRPr="00D372A1" w:rsidRDefault="00680A06" w:rsidP="003028D2">
            <w:pPr>
              <w:pStyle w:val="TableParagraph"/>
              <w:spacing w:before="8"/>
              <w:rPr>
                <w:rFonts w:ascii="Verdana" w:hAnsi="Verdana"/>
                <w:w w:val="95"/>
                <w:sz w:val="16"/>
                <w:szCs w:val="16"/>
                <w:lang w:val="da-DK"/>
              </w:rPr>
            </w:pPr>
          </w:p>
          <w:p w14:paraId="67A4138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C8D802E" w14:textId="77777777" w:rsidR="00680A06" w:rsidRPr="00D372A1" w:rsidRDefault="00680A06" w:rsidP="003028D2">
            <w:pPr>
              <w:pStyle w:val="TableParagraph"/>
              <w:spacing w:before="6"/>
              <w:rPr>
                <w:rFonts w:ascii="Verdana" w:hAnsi="Verdana"/>
                <w:w w:val="95"/>
                <w:sz w:val="16"/>
                <w:szCs w:val="16"/>
                <w:lang w:val="da-DK"/>
              </w:rPr>
            </w:pPr>
          </w:p>
          <w:p w14:paraId="7B7B1449" w14:textId="77777777" w:rsidR="00680A06" w:rsidRPr="00D372A1" w:rsidRDefault="00680A06" w:rsidP="003028D2">
            <w:pPr>
              <w:pStyle w:val="TableParagraph"/>
              <w:spacing w:line="214" w:lineRule="exact"/>
              <w:ind w:left="105" w:right="223"/>
              <w:rPr>
                <w:rFonts w:ascii="Verdana" w:hAnsi="Verdana"/>
                <w:w w:val="95"/>
                <w:sz w:val="16"/>
                <w:szCs w:val="16"/>
                <w:lang w:val="da-DK"/>
              </w:rPr>
            </w:pPr>
            <w:r w:rsidRPr="00D372A1">
              <w:rPr>
                <w:rFonts w:ascii="Verdana" w:hAnsi="Verdana"/>
                <w:w w:val="95"/>
                <w:sz w:val="16"/>
                <w:szCs w:val="16"/>
                <w:lang w:val="da-DK"/>
              </w:rPr>
              <w:t>Angivelse af specifikke formål med frekvensen</w:t>
            </w:r>
          </w:p>
        </w:tc>
        <w:tc>
          <w:tcPr>
            <w:tcW w:w="1077" w:type="dxa"/>
          </w:tcPr>
          <w:p w14:paraId="3BC641D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3FD87866"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6E8FA9BC"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186F727B" w14:textId="77777777" w:rsidR="00680A06" w:rsidRPr="00D372A1" w:rsidRDefault="00680A06" w:rsidP="003028D2">
            <w:pPr>
              <w:rPr>
                <w:rFonts w:ascii="Verdana" w:hAnsi="Verdana"/>
                <w:w w:val="95"/>
                <w:sz w:val="16"/>
                <w:szCs w:val="16"/>
                <w:lang w:val="da-DK"/>
              </w:rPr>
            </w:pPr>
          </w:p>
        </w:tc>
        <w:tc>
          <w:tcPr>
            <w:tcW w:w="1077" w:type="dxa"/>
            <w:shd w:val="clear" w:color="auto" w:fill="DCDDDE"/>
          </w:tcPr>
          <w:p w14:paraId="0687A2CB"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CDDDE"/>
          </w:tcPr>
          <w:p w14:paraId="1C7CEB83" w14:textId="77777777" w:rsidR="00680A06" w:rsidRPr="00D372A1" w:rsidRDefault="00680A06" w:rsidP="003028D2">
            <w:pPr>
              <w:rPr>
                <w:rFonts w:ascii="Verdana" w:hAnsi="Verdana"/>
                <w:w w:val="95"/>
                <w:sz w:val="16"/>
                <w:szCs w:val="16"/>
                <w:lang w:val="da-DK"/>
              </w:rPr>
            </w:pPr>
          </w:p>
        </w:tc>
      </w:tr>
      <w:tr w:rsidR="00680A06" w:rsidRPr="00412CB4" w14:paraId="6B436B82" w14:textId="77777777" w:rsidTr="003028D2">
        <w:trPr>
          <w:trHeight w:hRule="exact" w:val="578"/>
        </w:trPr>
        <w:tc>
          <w:tcPr>
            <w:tcW w:w="1072" w:type="dxa"/>
            <w:tcBorders>
              <w:left w:val="nil"/>
            </w:tcBorders>
          </w:tcPr>
          <w:p w14:paraId="32249DA3" w14:textId="77777777" w:rsidR="00680A06" w:rsidRPr="00D372A1" w:rsidRDefault="00680A06" w:rsidP="003028D2">
            <w:pPr>
              <w:rPr>
                <w:rFonts w:ascii="Verdana" w:hAnsi="Verdana"/>
                <w:w w:val="95"/>
                <w:sz w:val="16"/>
                <w:szCs w:val="16"/>
                <w:lang w:val="da-DK"/>
              </w:rPr>
            </w:pPr>
          </w:p>
        </w:tc>
        <w:tc>
          <w:tcPr>
            <w:tcW w:w="1077" w:type="dxa"/>
          </w:tcPr>
          <w:p w14:paraId="41C04CC2" w14:textId="77777777" w:rsidR="00680A06" w:rsidRPr="00D372A1" w:rsidRDefault="00680A06" w:rsidP="003028D2">
            <w:pPr>
              <w:rPr>
                <w:rFonts w:ascii="Verdana" w:hAnsi="Verdana"/>
                <w:w w:val="95"/>
                <w:sz w:val="16"/>
                <w:szCs w:val="16"/>
                <w:lang w:val="da-DK"/>
              </w:rPr>
            </w:pPr>
          </w:p>
        </w:tc>
        <w:tc>
          <w:tcPr>
            <w:tcW w:w="1077" w:type="dxa"/>
          </w:tcPr>
          <w:p w14:paraId="094D8074" w14:textId="77777777" w:rsidR="00680A06" w:rsidRPr="00D372A1" w:rsidRDefault="00680A06" w:rsidP="003028D2">
            <w:pPr>
              <w:rPr>
                <w:rFonts w:ascii="Verdana" w:hAnsi="Verdana"/>
                <w:w w:val="95"/>
                <w:sz w:val="16"/>
                <w:szCs w:val="16"/>
                <w:lang w:val="da-DK"/>
              </w:rPr>
            </w:pPr>
          </w:p>
        </w:tc>
        <w:tc>
          <w:tcPr>
            <w:tcW w:w="1077" w:type="dxa"/>
          </w:tcPr>
          <w:p w14:paraId="7D458AAC" w14:textId="77777777" w:rsidR="00680A06" w:rsidRPr="00D372A1" w:rsidRDefault="00680A06" w:rsidP="003028D2">
            <w:pPr>
              <w:rPr>
                <w:rFonts w:ascii="Verdana" w:hAnsi="Verdana"/>
                <w:w w:val="95"/>
                <w:sz w:val="16"/>
                <w:szCs w:val="16"/>
                <w:lang w:val="da-DK"/>
              </w:rPr>
            </w:pPr>
          </w:p>
        </w:tc>
        <w:tc>
          <w:tcPr>
            <w:tcW w:w="3260" w:type="dxa"/>
          </w:tcPr>
          <w:p w14:paraId="6FE5F2F3" w14:textId="77777777" w:rsidR="00680A06" w:rsidRPr="00D372A1" w:rsidRDefault="00680A06" w:rsidP="003028D2">
            <w:pPr>
              <w:rPr>
                <w:rFonts w:ascii="Verdana" w:hAnsi="Verdana"/>
                <w:w w:val="95"/>
                <w:sz w:val="16"/>
                <w:szCs w:val="16"/>
                <w:lang w:val="da-DK"/>
              </w:rPr>
            </w:pPr>
          </w:p>
        </w:tc>
        <w:tc>
          <w:tcPr>
            <w:tcW w:w="1077" w:type="dxa"/>
          </w:tcPr>
          <w:p w14:paraId="63A647E4" w14:textId="77777777" w:rsidR="00680A06" w:rsidRPr="00D372A1" w:rsidRDefault="00680A06" w:rsidP="003028D2">
            <w:pPr>
              <w:rPr>
                <w:rFonts w:ascii="Verdana" w:hAnsi="Verdana"/>
                <w:w w:val="95"/>
                <w:sz w:val="16"/>
                <w:szCs w:val="16"/>
                <w:lang w:val="da-DK"/>
              </w:rPr>
            </w:pPr>
          </w:p>
        </w:tc>
        <w:tc>
          <w:tcPr>
            <w:tcW w:w="1077" w:type="dxa"/>
          </w:tcPr>
          <w:p w14:paraId="7D20DA27" w14:textId="77777777" w:rsidR="00680A06" w:rsidRPr="00D372A1" w:rsidRDefault="00680A06" w:rsidP="003028D2">
            <w:pPr>
              <w:rPr>
                <w:rFonts w:ascii="Verdana" w:hAnsi="Verdana"/>
                <w:w w:val="95"/>
                <w:sz w:val="16"/>
                <w:szCs w:val="16"/>
                <w:lang w:val="da-DK"/>
              </w:rPr>
            </w:pPr>
          </w:p>
        </w:tc>
        <w:tc>
          <w:tcPr>
            <w:tcW w:w="1077" w:type="dxa"/>
          </w:tcPr>
          <w:p w14:paraId="705E12AF" w14:textId="77777777" w:rsidR="00680A06" w:rsidRPr="00D372A1" w:rsidRDefault="00680A06" w:rsidP="003028D2">
            <w:pPr>
              <w:rPr>
                <w:rFonts w:ascii="Verdana" w:hAnsi="Verdana"/>
                <w:w w:val="95"/>
                <w:sz w:val="16"/>
                <w:szCs w:val="16"/>
                <w:lang w:val="da-DK"/>
              </w:rPr>
            </w:pPr>
          </w:p>
        </w:tc>
        <w:tc>
          <w:tcPr>
            <w:tcW w:w="1077" w:type="dxa"/>
          </w:tcPr>
          <w:p w14:paraId="63FFC1FA" w14:textId="77777777" w:rsidR="00680A06" w:rsidRPr="00D372A1" w:rsidRDefault="00680A06" w:rsidP="003028D2">
            <w:pPr>
              <w:rPr>
                <w:rFonts w:ascii="Verdana" w:hAnsi="Verdana"/>
                <w:w w:val="95"/>
                <w:sz w:val="16"/>
                <w:szCs w:val="16"/>
                <w:lang w:val="da-DK"/>
              </w:rPr>
            </w:pPr>
          </w:p>
        </w:tc>
        <w:tc>
          <w:tcPr>
            <w:tcW w:w="1077" w:type="dxa"/>
          </w:tcPr>
          <w:p w14:paraId="65C17E24"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4B11219D" w14:textId="77777777" w:rsidR="00680A06" w:rsidRPr="00D372A1" w:rsidRDefault="00680A06" w:rsidP="003028D2">
            <w:pPr>
              <w:rPr>
                <w:rFonts w:ascii="Verdana" w:hAnsi="Verdana"/>
                <w:w w:val="95"/>
                <w:sz w:val="16"/>
                <w:szCs w:val="16"/>
                <w:lang w:val="da-DK"/>
              </w:rPr>
            </w:pPr>
          </w:p>
        </w:tc>
      </w:tr>
      <w:tr w:rsidR="00680A06" w:rsidRPr="00412CB4" w14:paraId="1B4EA6F9" w14:textId="77777777" w:rsidTr="003028D2">
        <w:trPr>
          <w:trHeight w:hRule="exact" w:val="791"/>
        </w:trPr>
        <w:tc>
          <w:tcPr>
            <w:tcW w:w="1072" w:type="dxa"/>
            <w:tcBorders>
              <w:left w:val="nil"/>
            </w:tcBorders>
          </w:tcPr>
          <w:p w14:paraId="14805483" w14:textId="77777777" w:rsidR="00680A06" w:rsidRPr="00D372A1" w:rsidRDefault="00680A06" w:rsidP="003028D2">
            <w:pPr>
              <w:rPr>
                <w:rFonts w:ascii="Verdana" w:hAnsi="Verdana"/>
                <w:w w:val="95"/>
                <w:sz w:val="16"/>
                <w:szCs w:val="16"/>
                <w:lang w:val="da-DK"/>
              </w:rPr>
            </w:pPr>
          </w:p>
        </w:tc>
        <w:tc>
          <w:tcPr>
            <w:tcW w:w="1077" w:type="dxa"/>
          </w:tcPr>
          <w:p w14:paraId="1A36E9DA" w14:textId="77777777" w:rsidR="00680A06" w:rsidRPr="00D372A1" w:rsidRDefault="00680A06" w:rsidP="003028D2">
            <w:pPr>
              <w:rPr>
                <w:rFonts w:ascii="Verdana" w:hAnsi="Verdana"/>
                <w:w w:val="95"/>
                <w:sz w:val="16"/>
                <w:szCs w:val="16"/>
                <w:lang w:val="da-DK"/>
              </w:rPr>
            </w:pPr>
          </w:p>
        </w:tc>
        <w:tc>
          <w:tcPr>
            <w:tcW w:w="1077" w:type="dxa"/>
          </w:tcPr>
          <w:p w14:paraId="47B615E1" w14:textId="77777777" w:rsidR="00680A06" w:rsidRPr="00D372A1" w:rsidRDefault="00680A06" w:rsidP="003028D2">
            <w:pPr>
              <w:rPr>
                <w:rFonts w:ascii="Verdana" w:hAnsi="Verdana"/>
                <w:w w:val="95"/>
                <w:sz w:val="16"/>
                <w:szCs w:val="16"/>
                <w:lang w:val="da-DK"/>
              </w:rPr>
            </w:pPr>
          </w:p>
        </w:tc>
        <w:tc>
          <w:tcPr>
            <w:tcW w:w="1077" w:type="dxa"/>
          </w:tcPr>
          <w:p w14:paraId="2F722FBB" w14:textId="77777777" w:rsidR="00680A06" w:rsidRPr="00D372A1" w:rsidRDefault="00680A06" w:rsidP="003028D2">
            <w:pPr>
              <w:pStyle w:val="TableParagraph"/>
              <w:spacing w:before="6"/>
              <w:rPr>
                <w:rFonts w:ascii="Verdana" w:hAnsi="Verdana"/>
                <w:w w:val="95"/>
                <w:sz w:val="16"/>
                <w:szCs w:val="16"/>
                <w:lang w:val="da-DK"/>
              </w:rPr>
            </w:pPr>
          </w:p>
          <w:p w14:paraId="4A9DEE5A"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Bemærk­ ning 1:</w:t>
            </w:r>
          </w:p>
        </w:tc>
        <w:tc>
          <w:tcPr>
            <w:tcW w:w="3260" w:type="dxa"/>
          </w:tcPr>
          <w:p w14:paraId="27CDCF3C" w14:textId="77777777" w:rsidR="00680A06" w:rsidRPr="00D372A1" w:rsidRDefault="00680A06" w:rsidP="003028D2">
            <w:pPr>
              <w:pStyle w:val="TableParagraph"/>
              <w:spacing w:before="8"/>
              <w:rPr>
                <w:rFonts w:ascii="Verdana" w:hAnsi="Verdana"/>
                <w:w w:val="95"/>
                <w:sz w:val="16"/>
                <w:szCs w:val="16"/>
                <w:lang w:val="da-DK"/>
              </w:rPr>
            </w:pPr>
          </w:p>
          <w:p w14:paraId="1D93F0C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FIR, UIR</w:t>
            </w:r>
          </w:p>
        </w:tc>
        <w:tc>
          <w:tcPr>
            <w:tcW w:w="1077" w:type="dxa"/>
          </w:tcPr>
          <w:p w14:paraId="4F892D81" w14:textId="77777777" w:rsidR="00680A06" w:rsidRPr="00D372A1" w:rsidRDefault="00680A06" w:rsidP="003028D2">
            <w:pPr>
              <w:rPr>
                <w:rFonts w:ascii="Verdana" w:hAnsi="Verdana"/>
                <w:w w:val="95"/>
                <w:sz w:val="16"/>
                <w:szCs w:val="16"/>
                <w:lang w:val="da-DK"/>
              </w:rPr>
            </w:pPr>
          </w:p>
        </w:tc>
        <w:tc>
          <w:tcPr>
            <w:tcW w:w="1077" w:type="dxa"/>
          </w:tcPr>
          <w:p w14:paraId="5CA38993" w14:textId="77777777" w:rsidR="00680A06" w:rsidRPr="00D372A1" w:rsidRDefault="00680A06" w:rsidP="003028D2">
            <w:pPr>
              <w:pStyle w:val="TableParagraph"/>
              <w:spacing w:before="8"/>
              <w:rPr>
                <w:rFonts w:ascii="Verdana" w:hAnsi="Verdana"/>
                <w:w w:val="95"/>
                <w:sz w:val="16"/>
                <w:szCs w:val="16"/>
                <w:lang w:val="da-DK"/>
              </w:rPr>
            </w:pPr>
          </w:p>
          <w:p w14:paraId="08E1B2D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2 km</w:t>
            </w:r>
          </w:p>
        </w:tc>
        <w:tc>
          <w:tcPr>
            <w:tcW w:w="1077" w:type="dxa"/>
          </w:tcPr>
          <w:p w14:paraId="55965478" w14:textId="77777777" w:rsidR="00680A06" w:rsidRPr="00D372A1" w:rsidRDefault="00680A06" w:rsidP="003028D2">
            <w:pPr>
              <w:pStyle w:val="TableParagraph"/>
              <w:spacing w:before="6"/>
              <w:rPr>
                <w:rFonts w:ascii="Verdana" w:hAnsi="Verdana"/>
                <w:w w:val="95"/>
                <w:sz w:val="16"/>
                <w:szCs w:val="16"/>
                <w:lang w:val="da-DK"/>
              </w:rPr>
            </w:pPr>
          </w:p>
          <w:p w14:paraId="03335730" w14:textId="77777777" w:rsidR="00680A06" w:rsidRPr="00D372A1" w:rsidRDefault="00680A06" w:rsidP="003028D2">
            <w:pPr>
              <w:pStyle w:val="TableParagraph"/>
              <w:spacing w:line="214" w:lineRule="exact"/>
              <w:ind w:left="105" w:right="350"/>
              <w:rPr>
                <w:rFonts w:ascii="Verdana" w:hAnsi="Verdana"/>
                <w:w w:val="95"/>
                <w:sz w:val="16"/>
                <w:szCs w:val="16"/>
                <w:lang w:val="da-DK"/>
              </w:rPr>
            </w:pPr>
            <w:r w:rsidRPr="00D372A1">
              <w:rPr>
                <w:rFonts w:ascii="Verdana" w:hAnsi="Verdana"/>
                <w:w w:val="95"/>
                <w:sz w:val="16"/>
                <w:szCs w:val="16"/>
                <w:lang w:val="da-DK"/>
              </w:rPr>
              <w:t>Rutine­ mæssig</w:t>
            </w:r>
          </w:p>
        </w:tc>
        <w:tc>
          <w:tcPr>
            <w:tcW w:w="1077" w:type="dxa"/>
          </w:tcPr>
          <w:p w14:paraId="63A48CE0" w14:textId="77777777" w:rsidR="00680A06" w:rsidRPr="00D372A1" w:rsidRDefault="00680A06" w:rsidP="003028D2">
            <w:pPr>
              <w:pStyle w:val="TableParagraph"/>
              <w:spacing w:before="8"/>
              <w:rPr>
                <w:rFonts w:ascii="Verdana" w:hAnsi="Verdana"/>
                <w:w w:val="95"/>
                <w:sz w:val="16"/>
                <w:szCs w:val="16"/>
                <w:lang w:val="da-DK"/>
              </w:rPr>
            </w:pPr>
          </w:p>
          <w:p w14:paraId="3ABD4F4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Opgivet</w:t>
            </w:r>
          </w:p>
        </w:tc>
        <w:tc>
          <w:tcPr>
            <w:tcW w:w="1077" w:type="dxa"/>
          </w:tcPr>
          <w:p w14:paraId="0B9863B1" w14:textId="77777777" w:rsidR="00680A06" w:rsidRPr="00D372A1" w:rsidRDefault="00680A06" w:rsidP="003028D2">
            <w:pPr>
              <w:pStyle w:val="TableParagraph"/>
              <w:spacing w:before="8"/>
              <w:rPr>
                <w:rFonts w:ascii="Verdana" w:hAnsi="Verdana"/>
                <w:w w:val="95"/>
                <w:sz w:val="16"/>
                <w:szCs w:val="16"/>
                <w:lang w:val="da-DK"/>
              </w:rPr>
            </w:pPr>
          </w:p>
          <w:p w14:paraId="7035368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min</w:t>
            </w:r>
          </w:p>
        </w:tc>
        <w:tc>
          <w:tcPr>
            <w:tcW w:w="1083" w:type="dxa"/>
            <w:tcBorders>
              <w:right w:val="nil"/>
            </w:tcBorders>
          </w:tcPr>
          <w:p w14:paraId="447A6A02" w14:textId="77777777" w:rsidR="00680A06" w:rsidRPr="00D372A1" w:rsidRDefault="00680A06" w:rsidP="003028D2">
            <w:pPr>
              <w:pStyle w:val="TableParagraph"/>
              <w:spacing w:before="8"/>
              <w:rPr>
                <w:rFonts w:ascii="Verdana" w:hAnsi="Verdana"/>
                <w:w w:val="95"/>
                <w:sz w:val="16"/>
                <w:szCs w:val="16"/>
                <w:lang w:val="da-DK"/>
              </w:rPr>
            </w:pPr>
          </w:p>
          <w:p w14:paraId="27419DC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5ECE7524" w14:textId="77777777" w:rsidTr="003028D2">
        <w:trPr>
          <w:trHeight w:hRule="exact" w:val="578"/>
        </w:trPr>
        <w:tc>
          <w:tcPr>
            <w:tcW w:w="1072" w:type="dxa"/>
            <w:tcBorders>
              <w:left w:val="nil"/>
            </w:tcBorders>
          </w:tcPr>
          <w:p w14:paraId="33686378" w14:textId="77777777" w:rsidR="00680A06" w:rsidRPr="00D372A1" w:rsidRDefault="00680A06" w:rsidP="003028D2">
            <w:pPr>
              <w:rPr>
                <w:rFonts w:ascii="Verdana" w:hAnsi="Verdana"/>
                <w:w w:val="95"/>
                <w:sz w:val="16"/>
                <w:szCs w:val="16"/>
                <w:lang w:val="da-DK"/>
              </w:rPr>
            </w:pPr>
          </w:p>
        </w:tc>
        <w:tc>
          <w:tcPr>
            <w:tcW w:w="1077" w:type="dxa"/>
          </w:tcPr>
          <w:p w14:paraId="46BCB13C" w14:textId="77777777" w:rsidR="00680A06" w:rsidRPr="00D372A1" w:rsidRDefault="00680A06" w:rsidP="003028D2">
            <w:pPr>
              <w:rPr>
                <w:rFonts w:ascii="Verdana" w:hAnsi="Verdana"/>
                <w:w w:val="95"/>
                <w:sz w:val="16"/>
                <w:szCs w:val="16"/>
                <w:lang w:val="da-DK"/>
              </w:rPr>
            </w:pPr>
          </w:p>
        </w:tc>
        <w:tc>
          <w:tcPr>
            <w:tcW w:w="1077" w:type="dxa"/>
          </w:tcPr>
          <w:p w14:paraId="4FE81EF1" w14:textId="77777777" w:rsidR="00680A06" w:rsidRPr="00D372A1" w:rsidRDefault="00680A06" w:rsidP="003028D2">
            <w:pPr>
              <w:rPr>
                <w:rFonts w:ascii="Verdana" w:hAnsi="Verdana"/>
                <w:w w:val="95"/>
                <w:sz w:val="16"/>
                <w:szCs w:val="16"/>
                <w:lang w:val="da-DK"/>
              </w:rPr>
            </w:pPr>
          </w:p>
        </w:tc>
        <w:tc>
          <w:tcPr>
            <w:tcW w:w="1077" w:type="dxa"/>
          </w:tcPr>
          <w:p w14:paraId="16F7DCB8" w14:textId="77777777" w:rsidR="00680A06" w:rsidRPr="00D372A1" w:rsidRDefault="00680A06" w:rsidP="003028D2">
            <w:pPr>
              <w:rPr>
                <w:rFonts w:ascii="Verdana" w:hAnsi="Verdana"/>
                <w:w w:val="95"/>
                <w:sz w:val="16"/>
                <w:szCs w:val="16"/>
                <w:lang w:val="da-DK"/>
              </w:rPr>
            </w:pPr>
          </w:p>
        </w:tc>
        <w:tc>
          <w:tcPr>
            <w:tcW w:w="3260" w:type="dxa"/>
          </w:tcPr>
          <w:p w14:paraId="3DDB382A" w14:textId="77777777" w:rsidR="00680A06" w:rsidRPr="00D372A1" w:rsidRDefault="00680A06" w:rsidP="003028D2">
            <w:pPr>
              <w:pStyle w:val="TableParagraph"/>
              <w:spacing w:before="8"/>
              <w:rPr>
                <w:rFonts w:ascii="Verdana" w:hAnsi="Verdana"/>
                <w:w w:val="95"/>
                <w:sz w:val="16"/>
                <w:szCs w:val="16"/>
                <w:lang w:val="da-DK"/>
              </w:rPr>
            </w:pPr>
          </w:p>
          <w:p w14:paraId="1E067B6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TMA, CTA</w:t>
            </w:r>
          </w:p>
        </w:tc>
        <w:tc>
          <w:tcPr>
            <w:tcW w:w="1077" w:type="dxa"/>
          </w:tcPr>
          <w:p w14:paraId="79B7DCBA" w14:textId="77777777" w:rsidR="00680A06" w:rsidRPr="00D372A1" w:rsidRDefault="00680A06" w:rsidP="003028D2">
            <w:pPr>
              <w:rPr>
                <w:rFonts w:ascii="Verdana" w:hAnsi="Verdana"/>
                <w:w w:val="95"/>
                <w:sz w:val="16"/>
                <w:szCs w:val="16"/>
                <w:lang w:val="da-DK"/>
              </w:rPr>
            </w:pPr>
          </w:p>
        </w:tc>
        <w:tc>
          <w:tcPr>
            <w:tcW w:w="1077" w:type="dxa"/>
          </w:tcPr>
          <w:p w14:paraId="1D9BB705" w14:textId="77777777" w:rsidR="00680A06" w:rsidRPr="00D372A1" w:rsidRDefault="00680A06" w:rsidP="003028D2">
            <w:pPr>
              <w:pStyle w:val="TableParagraph"/>
              <w:spacing w:before="8"/>
              <w:rPr>
                <w:rFonts w:ascii="Verdana" w:hAnsi="Verdana"/>
                <w:w w:val="95"/>
                <w:sz w:val="16"/>
                <w:szCs w:val="16"/>
                <w:lang w:val="da-DK"/>
              </w:rPr>
            </w:pPr>
          </w:p>
          <w:p w14:paraId="79C9009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100 m</w:t>
            </w:r>
          </w:p>
        </w:tc>
        <w:tc>
          <w:tcPr>
            <w:tcW w:w="1077" w:type="dxa"/>
          </w:tcPr>
          <w:p w14:paraId="2F27E55D" w14:textId="77777777" w:rsidR="00680A06" w:rsidRPr="00D372A1" w:rsidRDefault="00680A06" w:rsidP="003028D2">
            <w:pPr>
              <w:pStyle w:val="TableParagraph"/>
              <w:spacing w:before="8"/>
              <w:rPr>
                <w:rFonts w:ascii="Verdana" w:hAnsi="Verdana"/>
                <w:w w:val="95"/>
                <w:sz w:val="16"/>
                <w:szCs w:val="16"/>
                <w:lang w:val="da-DK"/>
              </w:rPr>
            </w:pPr>
          </w:p>
          <w:p w14:paraId="2896F23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Afgørende</w:t>
            </w:r>
          </w:p>
        </w:tc>
        <w:tc>
          <w:tcPr>
            <w:tcW w:w="1077" w:type="dxa"/>
          </w:tcPr>
          <w:p w14:paraId="41D7AC48" w14:textId="77777777" w:rsidR="00680A06" w:rsidRPr="00D372A1" w:rsidRDefault="00680A06" w:rsidP="003028D2">
            <w:pPr>
              <w:pStyle w:val="TableParagraph"/>
              <w:spacing w:before="8"/>
              <w:rPr>
                <w:rFonts w:ascii="Verdana" w:hAnsi="Verdana"/>
                <w:w w:val="95"/>
                <w:sz w:val="16"/>
                <w:szCs w:val="16"/>
                <w:lang w:val="da-DK"/>
              </w:rPr>
            </w:pPr>
          </w:p>
          <w:p w14:paraId="09F920C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356A0A04" w14:textId="77777777" w:rsidR="00680A06" w:rsidRPr="00D372A1" w:rsidRDefault="00680A06" w:rsidP="003028D2">
            <w:pPr>
              <w:pStyle w:val="TableParagraph"/>
              <w:spacing w:before="8"/>
              <w:rPr>
                <w:rFonts w:ascii="Verdana" w:hAnsi="Verdana"/>
                <w:w w:val="95"/>
                <w:sz w:val="16"/>
                <w:szCs w:val="16"/>
                <w:lang w:val="da-DK"/>
              </w:rPr>
            </w:pPr>
          </w:p>
          <w:p w14:paraId="400F11F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sek.</w:t>
            </w:r>
          </w:p>
        </w:tc>
        <w:tc>
          <w:tcPr>
            <w:tcW w:w="1083" w:type="dxa"/>
            <w:tcBorders>
              <w:right w:val="nil"/>
            </w:tcBorders>
          </w:tcPr>
          <w:p w14:paraId="1D32359C" w14:textId="77777777" w:rsidR="00680A06" w:rsidRPr="00D372A1" w:rsidRDefault="00680A06" w:rsidP="003028D2">
            <w:pPr>
              <w:pStyle w:val="TableParagraph"/>
              <w:spacing w:before="8"/>
              <w:rPr>
                <w:rFonts w:ascii="Verdana" w:hAnsi="Verdana"/>
                <w:w w:val="95"/>
                <w:sz w:val="16"/>
                <w:szCs w:val="16"/>
                <w:lang w:val="da-DK"/>
              </w:rPr>
            </w:pPr>
          </w:p>
          <w:p w14:paraId="2A3F709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2507413A" w14:textId="77777777" w:rsidTr="003028D2">
        <w:trPr>
          <w:trHeight w:hRule="exact" w:val="578"/>
        </w:trPr>
        <w:tc>
          <w:tcPr>
            <w:tcW w:w="1072" w:type="dxa"/>
            <w:tcBorders>
              <w:left w:val="nil"/>
            </w:tcBorders>
          </w:tcPr>
          <w:p w14:paraId="3170D9B2" w14:textId="77777777" w:rsidR="00680A06" w:rsidRPr="00D372A1" w:rsidRDefault="00680A06" w:rsidP="003028D2">
            <w:pPr>
              <w:rPr>
                <w:rFonts w:ascii="Verdana" w:hAnsi="Verdana"/>
                <w:w w:val="95"/>
                <w:sz w:val="16"/>
                <w:szCs w:val="16"/>
                <w:lang w:val="da-DK"/>
              </w:rPr>
            </w:pPr>
          </w:p>
        </w:tc>
        <w:tc>
          <w:tcPr>
            <w:tcW w:w="1077" w:type="dxa"/>
          </w:tcPr>
          <w:p w14:paraId="515C3F8E" w14:textId="77777777" w:rsidR="00680A06" w:rsidRPr="00D372A1" w:rsidRDefault="00680A06" w:rsidP="003028D2">
            <w:pPr>
              <w:rPr>
                <w:rFonts w:ascii="Verdana" w:hAnsi="Verdana"/>
                <w:w w:val="95"/>
                <w:sz w:val="16"/>
                <w:szCs w:val="16"/>
                <w:lang w:val="da-DK"/>
              </w:rPr>
            </w:pPr>
          </w:p>
        </w:tc>
        <w:tc>
          <w:tcPr>
            <w:tcW w:w="1077" w:type="dxa"/>
          </w:tcPr>
          <w:p w14:paraId="5AFF05C6" w14:textId="77777777" w:rsidR="00680A06" w:rsidRPr="00D372A1" w:rsidRDefault="00680A06" w:rsidP="003028D2">
            <w:pPr>
              <w:rPr>
                <w:rFonts w:ascii="Verdana" w:hAnsi="Verdana"/>
                <w:w w:val="95"/>
                <w:sz w:val="16"/>
                <w:szCs w:val="16"/>
                <w:lang w:val="da-DK"/>
              </w:rPr>
            </w:pPr>
          </w:p>
        </w:tc>
        <w:tc>
          <w:tcPr>
            <w:tcW w:w="1077" w:type="dxa"/>
          </w:tcPr>
          <w:p w14:paraId="048D58F2" w14:textId="77777777" w:rsidR="00680A06" w:rsidRPr="00D372A1" w:rsidRDefault="00680A06" w:rsidP="003028D2">
            <w:pPr>
              <w:rPr>
                <w:rFonts w:ascii="Verdana" w:hAnsi="Verdana"/>
                <w:w w:val="95"/>
                <w:sz w:val="16"/>
                <w:szCs w:val="16"/>
                <w:lang w:val="da-DK"/>
              </w:rPr>
            </w:pPr>
          </w:p>
        </w:tc>
        <w:tc>
          <w:tcPr>
            <w:tcW w:w="3260" w:type="dxa"/>
          </w:tcPr>
          <w:p w14:paraId="3D99F17D" w14:textId="77777777" w:rsidR="00680A06" w:rsidRPr="00D372A1" w:rsidRDefault="00680A06" w:rsidP="003028D2">
            <w:pPr>
              <w:pStyle w:val="TableParagraph"/>
              <w:spacing w:before="7"/>
              <w:rPr>
                <w:rFonts w:ascii="Verdana" w:hAnsi="Verdana"/>
                <w:w w:val="95"/>
                <w:sz w:val="16"/>
                <w:szCs w:val="16"/>
                <w:lang w:val="da-DK"/>
              </w:rPr>
            </w:pPr>
          </w:p>
          <w:p w14:paraId="55D21D6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Styret trafikregion (CTR)</w:t>
            </w:r>
          </w:p>
        </w:tc>
        <w:tc>
          <w:tcPr>
            <w:tcW w:w="1077" w:type="dxa"/>
          </w:tcPr>
          <w:p w14:paraId="78BDEB53" w14:textId="77777777" w:rsidR="00680A06" w:rsidRPr="00D372A1" w:rsidRDefault="00680A06" w:rsidP="003028D2">
            <w:pPr>
              <w:rPr>
                <w:rFonts w:ascii="Verdana" w:hAnsi="Verdana"/>
                <w:w w:val="95"/>
                <w:sz w:val="16"/>
                <w:szCs w:val="16"/>
                <w:lang w:val="da-DK"/>
              </w:rPr>
            </w:pPr>
          </w:p>
        </w:tc>
        <w:tc>
          <w:tcPr>
            <w:tcW w:w="1077" w:type="dxa"/>
          </w:tcPr>
          <w:p w14:paraId="28F9CE3C" w14:textId="77777777" w:rsidR="00680A06" w:rsidRPr="00D372A1" w:rsidRDefault="00680A06" w:rsidP="003028D2">
            <w:pPr>
              <w:pStyle w:val="TableParagraph"/>
              <w:spacing w:before="7"/>
              <w:rPr>
                <w:rFonts w:ascii="Verdana" w:hAnsi="Verdana"/>
                <w:w w:val="95"/>
                <w:sz w:val="16"/>
                <w:szCs w:val="16"/>
                <w:lang w:val="da-DK"/>
              </w:rPr>
            </w:pPr>
          </w:p>
          <w:p w14:paraId="126989A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100 m</w:t>
            </w:r>
          </w:p>
        </w:tc>
        <w:tc>
          <w:tcPr>
            <w:tcW w:w="1077" w:type="dxa"/>
          </w:tcPr>
          <w:p w14:paraId="75D355F6" w14:textId="77777777" w:rsidR="00680A06" w:rsidRPr="00D372A1" w:rsidRDefault="00680A06" w:rsidP="003028D2">
            <w:pPr>
              <w:pStyle w:val="TableParagraph"/>
              <w:spacing w:before="7"/>
              <w:rPr>
                <w:rFonts w:ascii="Verdana" w:hAnsi="Verdana"/>
                <w:w w:val="95"/>
                <w:sz w:val="16"/>
                <w:szCs w:val="16"/>
                <w:lang w:val="da-DK"/>
              </w:rPr>
            </w:pPr>
          </w:p>
          <w:p w14:paraId="4795AD5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Afgørende</w:t>
            </w:r>
          </w:p>
        </w:tc>
        <w:tc>
          <w:tcPr>
            <w:tcW w:w="1077" w:type="dxa"/>
          </w:tcPr>
          <w:p w14:paraId="54279688" w14:textId="77777777" w:rsidR="00680A06" w:rsidRPr="00D372A1" w:rsidRDefault="00680A06" w:rsidP="003028D2">
            <w:pPr>
              <w:pStyle w:val="TableParagraph"/>
              <w:spacing w:before="7"/>
              <w:rPr>
                <w:rFonts w:ascii="Verdana" w:hAnsi="Verdana"/>
                <w:w w:val="95"/>
                <w:sz w:val="16"/>
                <w:szCs w:val="16"/>
                <w:lang w:val="da-DK"/>
              </w:rPr>
            </w:pPr>
          </w:p>
          <w:p w14:paraId="0DC6B48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1B085FB5" w14:textId="77777777" w:rsidR="00680A06" w:rsidRPr="00D372A1" w:rsidRDefault="00680A06" w:rsidP="003028D2">
            <w:pPr>
              <w:pStyle w:val="TableParagraph"/>
              <w:spacing w:before="7"/>
              <w:rPr>
                <w:rFonts w:ascii="Verdana" w:hAnsi="Verdana"/>
                <w:w w:val="95"/>
                <w:sz w:val="16"/>
                <w:szCs w:val="16"/>
                <w:lang w:val="da-DK"/>
              </w:rPr>
            </w:pPr>
          </w:p>
          <w:p w14:paraId="2B4C733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sek.</w:t>
            </w:r>
          </w:p>
        </w:tc>
        <w:tc>
          <w:tcPr>
            <w:tcW w:w="1083" w:type="dxa"/>
            <w:tcBorders>
              <w:right w:val="nil"/>
            </w:tcBorders>
          </w:tcPr>
          <w:p w14:paraId="2EED550F" w14:textId="77777777" w:rsidR="00680A06" w:rsidRPr="00D372A1" w:rsidRDefault="00680A06" w:rsidP="003028D2">
            <w:pPr>
              <w:pStyle w:val="TableParagraph"/>
              <w:spacing w:before="7"/>
              <w:rPr>
                <w:rFonts w:ascii="Verdana" w:hAnsi="Verdana"/>
                <w:w w:val="95"/>
                <w:sz w:val="16"/>
                <w:szCs w:val="16"/>
                <w:lang w:val="da-DK"/>
              </w:rPr>
            </w:pPr>
          </w:p>
          <w:p w14:paraId="61E4E3E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40A8EE53" w14:textId="77777777" w:rsidTr="003028D2">
        <w:trPr>
          <w:trHeight w:hRule="exact" w:val="1004"/>
        </w:trPr>
        <w:tc>
          <w:tcPr>
            <w:tcW w:w="1072" w:type="dxa"/>
            <w:tcBorders>
              <w:left w:val="nil"/>
            </w:tcBorders>
            <w:shd w:val="clear" w:color="auto" w:fill="D1D3D4"/>
          </w:tcPr>
          <w:p w14:paraId="225E05AB" w14:textId="77777777" w:rsidR="00680A06" w:rsidRPr="00D372A1" w:rsidRDefault="00680A06" w:rsidP="003028D2">
            <w:pPr>
              <w:pStyle w:val="TableParagraph"/>
              <w:spacing w:before="6"/>
              <w:rPr>
                <w:rFonts w:ascii="Verdana" w:hAnsi="Verdana"/>
                <w:w w:val="95"/>
                <w:sz w:val="16"/>
                <w:szCs w:val="16"/>
                <w:lang w:val="da-DK"/>
              </w:rPr>
            </w:pPr>
          </w:p>
          <w:p w14:paraId="0C0C426C" w14:textId="77777777" w:rsidR="00680A06" w:rsidRPr="00D372A1" w:rsidRDefault="00680A06" w:rsidP="003028D2">
            <w:pPr>
              <w:pStyle w:val="TableParagraph"/>
              <w:spacing w:line="214" w:lineRule="exact"/>
              <w:ind w:left="-1"/>
              <w:rPr>
                <w:rFonts w:ascii="Verdana" w:hAnsi="Verdana"/>
                <w:w w:val="95"/>
                <w:sz w:val="16"/>
                <w:szCs w:val="16"/>
                <w:lang w:val="da-DK"/>
              </w:rPr>
            </w:pPr>
            <w:r w:rsidRPr="00D372A1">
              <w:rPr>
                <w:rFonts w:ascii="Verdana" w:hAnsi="Verdana"/>
                <w:w w:val="95"/>
                <w:sz w:val="16"/>
                <w:szCs w:val="16"/>
                <w:lang w:val="da-DK"/>
              </w:rPr>
              <w:t>Luftrum af­ sat til særlige aktiviteter</w:t>
            </w:r>
          </w:p>
        </w:tc>
        <w:tc>
          <w:tcPr>
            <w:tcW w:w="1077" w:type="dxa"/>
            <w:shd w:val="clear" w:color="auto" w:fill="D1D3D4"/>
          </w:tcPr>
          <w:p w14:paraId="4D5CDFC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F01DE7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5C12B4B" w14:textId="77777777" w:rsidR="00680A06" w:rsidRPr="00D372A1" w:rsidRDefault="00680A06" w:rsidP="003028D2">
            <w:pPr>
              <w:rPr>
                <w:rFonts w:ascii="Verdana" w:hAnsi="Verdana"/>
                <w:w w:val="95"/>
                <w:sz w:val="16"/>
                <w:szCs w:val="16"/>
                <w:lang w:val="da-DK"/>
              </w:rPr>
            </w:pPr>
          </w:p>
        </w:tc>
        <w:tc>
          <w:tcPr>
            <w:tcW w:w="3260" w:type="dxa"/>
          </w:tcPr>
          <w:p w14:paraId="5EA6939E" w14:textId="77777777" w:rsidR="00680A06" w:rsidRPr="00D372A1" w:rsidRDefault="00680A06" w:rsidP="003028D2">
            <w:pPr>
              <w:rPr>
                <w:rFonts w:ascii="Verdana" w:hAnsi="Verdana"/>
                <w:w w:val="95"/>
                <w:sz w:val="16"/>
                <w:szCs w:val="16"/>
                <w:lang w:val="da-DK"/>
              </w:rPr>
            </w:pPr>
          </w:p>
        </w:tc>
        <w:tc>
          <w:tcPr>
            <w:tcW w:w="1077" w:type="dxa"/>
          </w:tcPr>
          <w:p w14:paraId="3779F72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D0B7C7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CB1DCC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E6ED2E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C9E766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631697E" w14:textId="77777777" w:rsidR="00680A06" w:rsidRPr="00D372A1" w:rsidRDefault="00680A06" w:rsidP="003028D2">
            <w:pPr>
              <w:rPr>
                <w:rFonts w:ascii="Verdana" w:hAnsi="Verdana"/>
                <w:w w:val="95"/>
                <w:sz w:val="16"/>
                <w:szCs w:val="16"/>
                <w:lang w:val="da-DK"/>
              </w:rPr>
            </w:pPr>
          </w:p>
        </w:tc>
      </w:tr>
      <w:tr w:rsidR="00680A06" w:rsidRPr="00412CB4" w14:paraId="50B2B9D2" w14:textId="77777777" w:rsidTr="003028D2">
        <w:trPr>
          <w:trHeight w:hRule="exact" w:val="791"/>
        </w:trPr>
        <w:tc>
          <w:tcPr>
            <w:tcW w:w="1072" w:type="dxa"/>
            <w:tcBorders>
              <w:left w:val="nil"/>
            </w:tcBorders>
          </w:tcPr>
          <w:p w14:paraId="2BCBC10B" w14:textId="77777777" w:rsidR="00680A06" w:rsidRPr="00D372A1" w:rsidRDefault="00680A06" w:rsidP="003028D2">
            <w:pPr>
              <w:rPr>
                <w:rFonts w:ascii="Verdana" w:hAnsi="Verdana"/>
                <w:w w:val="95"/>
                <w:sz w:val="16"/>
                <w:szCs w:val="16"/>
                <w:lang w:val="da-DK"/>
              </w:rPr>
            </w:pPr>
          </w:p>
        </w:tc>
        <w:tc>
          <w:tcPr>
            <w:tcW w:w="1077" w:type="dxa"/>
          </w:tcPr>
          <w:p w14:paraId="42B98323" w14:textId="77777777" w:rsidR="00680A06" w:rsidRPr="00D372A1" w:rsidRDefault="00680A06" w:rsidP="003028D2">
            <w:pPr>
              <w:pStyle w:val="TableParagraph"/>
              <w:spacing w:before="8"/>
              <w:rPr>
                <w:rFonts w:ascii="Verdana" w:hAnsi="Verdana"/>
                <w:w w:val="95"/>
                <w:sz w:val="16"/>
                <w:szCs w:val="16"/>
                <w:lang w:val="da-DK"/>
              </w:rPr>
            </w:pPr>
          </w:p>
          <w:p w14:paraId="61E89BC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w:t>
            </w:r>
          </w:p>
        </w:tc>
        <w:tc>
          <w:tcPr>
            <w:tcW w:w="1077" w:type="dxa"/>
          </w:tcPr>
          <w:p w14:paraId="33ACCE67" w14:textId="77777777" w:rsidR="00680A06" w:rsidRPr="00D372A1" w:rsidRDefault="00680A06" w:rsidP="003028D2">
            <w:pPr>
              <w:rPr>
                <w:rFonts w:ascii="Verdana" w:hAnsi="Verdana"/>
                <w:w w:val="95"/>
                <w:sz w:val="16"/>
                <w:szCs w:val="16"/>
                <w:lang w:val="da-DK"/>
              </w:rPr>
            </w:pPr>
          </w:p>
        </w:tc>
        <w:tc>
          <w:tcPr>
            <w:tcW w:w="1077" w:type="dxa"/>
          </w:tcPr>
          <w:p w14:paraId="0777063C" w14:textId="77777777" w:rsidR="00680A06" w:rsidRPr="00D372A1" w:rsidRDefault="00680A06" w:rsidP="003028D2">
            <w:pPr>
              <w:pStyle w:val="TableParagraph"/>
              <w:spacing w:before="8"/>
              <w:rPr>
                <w:rFonts w:ascii="Verdana" w:hAnsi="Verdana"/>
                <w:w w:val="95"/>
                <w:sz w:val="16"/>
                <w:szCs w:val="16"/>
                <w:lang w:val="da-DK"/>
              </w:rPr>
            </w:pPr>
          </w:p>
          <w:p w14:paraId="7C36E3D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Kodeliste</w:t>
            </w:r>
          </w:p>
        </w:tc>
        <w:tc>
          <w:tcPr>
            <w:tcW w:w="3260" w:type="dxa"/>
          </w:tcPr>
          <w:p w14:paraId="60CFAA36" w14:textId="77777777" w:rsidR="00680A06" w:rsidRPr="00D372A1" w:rsidRDefault="00680A06" w:rsidP="003028D2">
            <w:pPr>
              <w:pStyle w:val="TableParagraph"/>
              <w:spacing w:before="6"/>
              <w:rPr>
                <w:rFonts w:ascii="Verdana" w:hAnsi="Verdana"/>
                <w:w w:val="95"/>
                <w:sz w:val="16"/>
                <w:szCs w:val="16"/>
                <w:lang w:val="da-DK"/>
              </w:rPr>
            </w:pPr>
          </w:p>
          <w:p w14:paraId="19C1C43E" w14:textId="77777777" w:rsidR="00680A06" w:rsidRPr="00D372A1" w:rsidRDefault="00680A06" w:rsidP="003028D2">
            <w:pPr>
              <w:pStyle w:val="TableParagraph"/>
              <w:spacing w:line="214" w:lineRule="exact"/>
              <w:ind w:left="105" w:right="168"/>
              <w:rPr>
                <w:rFonts w:ascii="Verdana" w:hAnsi="Verdana"/>
                <w:w w:val="95"/>
                <w:sz w:val="16"/>
                <w:szCs w:val="16"/>
                <w:lang w:val="da-DK"/>
              </w:rPr>
            </w:pPr>
            <w:r w:rsidRPr="00D372A1">
              <w:rPr>
                <w:rFonts w:ascii="Verdana" w:hAnsi="Verdana"/>
                <w:w w:val="95"/>
                <w:sz w:val="16"/>
                <w:szCs w:val="16"/>
                <w:lang w:val="da-DK"/>
              </w:rPr>
              <w:t>Type af luftrum til særlige aktiviteter (se note 1)</w:t>
            </w:r>
          </w:p>
        </w:tc>
        <w:tc>
          <w:tcPr>
            <w:tcW w:w="1077" w:type="dxa"/>
          </w:tcPr>
          <w:p w14:paraId="39924435"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B4F7C3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35E524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48856E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798F6F"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B80A124" w14:textId="77777777" w:rsidR="00680A06" w:rsidRPr="00D372A1" w:rsidRDefault="00680A06" w:rsidP="003028D2">
            <w:pPr>
              <w:rPr>
                <w:rFonts w:ascii="Verdana" w:hAnsi="Verdana"/>
                <w:w w:val="95"/>
                <w:sz w:val="16"/>
                <w:szCs w:val="16"/>
                <w:lang w:val="da-DK"/>
              </w:rPr>
            </w:pPr>
          </w:p>
        </w:tc>
      </w:tr>
      <w:tr w:rsidR="00680A06" w:rsidRPr="00412CB4" w14:paraId="4B437F23" w14:textId="77777777" w:rsidTr="003028D2">
        <w:trPr>
          <w:trHeight w:hRule="exact" w:val="791"/>
        </w:trPr>
        <w:tc>
          <w:tcPr>
            <w:tcW w:w="1072" w:type="dxa"/>
            <w:tcBorders>
              <w:left w:val="nil"/>
            </w:tcBorders>
          </w:tcPr>
          <w:p w14:paraId="738F7BA9" w14:textId="77777777" w:rsidR="00680A06" w:rsidRPr="00D372A1" w:rsidRDefault="00680A06" w:rsidP="003028D2">
            <w:pPr>
              <w:rPr>
                <w:rFonts w:ascii="Verdana" w:hAnsi="Verdana"/>
                <w:w w:val="95"/>
                <w:sz w:val="16"/>
                <w:szCs w:val="16"/>
                <w:lang w:val="da-DK"/>
              </w:rPr>
            </w:pPr>
          </w:p>
        </w:tc>
        <w:tc>
          <w:tcPr>
            <w:tcW w:w="1077" w:type="dxa"/>
          </w:tcPr>
          <w:p w14:paraId="62880272" w14:textId="77777777" w:rsidR="00680A06" w:rsidRPr="00D372A1" w:rsidRDefault="00680A06" w:rsidP="003028D2">
            <w:pPr>
              <w:pStyle w:val="TableParagraph"/>
              <w:spacing w:before="6"/>
              <w:rPr>
                <w:rFonts w:ascii="Verdana" w:hAnsi="Verdana"/>
                <w:w w:val="95"/>
                <w:sz w:val="16"/>
                <w:szCs w:val="16"/>
                <w:lang w:val="da-DK"/>
              </w:rPr>
            </w:pPr>
          </w:p>
          <w:p w14:paraId="16D2B997"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Identifika­ tion</w:t>
            </w:r>
          </w:p>
        </w:tc>
        <w:tc>
          <w:tcPr>
            <w:tcW w:w="1077" w:type="dxa"/>
          </w:tcPr>
          <w:p w14:paraId="2D269818" w14:textId="77777777" w:rsidR="00680A06" w:rsidRPr="00D372A1" w:rsidRDefault="00680A06" w:rsidP="003028D2">
            <w:pPr>
              <w:rPr>
                <w:rFonts w:ascii="Verdana" w:hAnsi="Verdana"/>
                <w:w w:val="95"/>
                <w:sz w:val="16"/>
                <w:szCs w:val="16"/>
                <w:lang w:val="da-DK"/>
              </w:rPr>
            </w:pPr>
          </w:p>
        </w:tc>
        <w:tc>
          <w:tcPr>
            <w:tcW w:w="1077" w:type="dxa"/>
          </w:tcPr>
          <w:p w14:paraId="3CA59A13" w14:textId="77777777" w:rsidR="00680A06" w:rsidRPr="00D372A1" w:rsidRDefault="00680A06" w:rsidP="003028D2">
            <w:pPr>
              <w:pStyle w:val="TableParagraph"/>
              <w:spacing w:before="8"/>
              <w:rPr>
                <w:rFonts w:ascii="Verdana" w:hAnsi="Verdana"/>
                <w:w w:val="95"/>
                <w:sz w:val="16"/>
                <w:szCs w:val="16"/>
                <w:lang w:val="da-DK"/>
              </w:rPr>
            </w:pPr>
          </w:p>
          <w:p w14:paraId="38149E13"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A010A35" w14:textId="77777777" w:rsidR="00680A06" w:rsidRPr="00D372A1" w:rsidRDefault="00680A06" w:rsidP="003028D2">
            <w:pPr>
              <w:pStyle w:val="TableParagraph"/>
              <w:spacing w:before="6"/>
              <w:rPr>
                <w:rFonts w:ascii="Verdana" w:hAnsi="Verdana"/>
                <w:w w:val="95"/>
                <w:sz w:val="16"/>
                <w:szCs w:val="16"/>
                <w:lang w:val="da-DK"/>
              </w:rPr>
            </w:pPr>
          </w:p>
          <w:p w14:paraId="64F15BC8" w14:textId="77777777" w:rsidR="00680A06" w:rsidRPr="00D372A1" w:rsidRDefault="00680A06" w:rsidP="003028D2">
            <w:pPr>
              <w:pStyle w:val="TableParagraph"/>
              <w:spacing w:line="214" w:lineRule="exact"/>
              <w:ind w:left="105" w:right="103"/>
              <w:rPr>
                <w:rFonts w:ascii="Verdana" w:hAnsi="Verdana"/>
                <w:w w:val="95"/>
                <w:sz w:val="16"/>
                <w:szCs w:val="16"/>
                <w:lang w:val="da-DK"/>
              </w:rPr>
            </w:pPr>
            <w:r w:rsidRPr="00D372A1">
              <w:rPr>
                <w:rFonts w:ascii="Verdana" w:hAnsi="Verdana"/>
                <w:w w:val="95"/>
                <w:sz w:val="16"/>
                <w:szCs w:val="16"/>
                <w:lang w:val="da-DK"/>
              </w:rPr>
              <w:t>Identifikation med henblik på entydigt at identificere luftrummet</w:t>
            </w:r>
          </w:p>
        </w:tc>
        <w:tc>
          <w:tcPr>
            <w:tcW w:w="1077" w:type="dxa"/>
          </w:tcPr>
          <w:p w14:paraId="1A5B014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04C5FF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0ABE3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030B10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70534D7"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6DC8CBE8" w14:textId="77777777" w:rsidR="00680A06" w:rsidRPr="00D372A1" w:rsidRDefault="00680A06" w:rsidP="003028D2">
            <w:pPr>
              <w:rPr>
                <w:rFonts w:ascii="Verdana" w:hAnsi="Verdana"/>
                <w:w w:val="95"/>
                <w:sz w:val="16"/>
                <w:szCs w:val="16"/>
                <w:lang w:val="da-DK"/>
              </w:rPr>
            </w:pPr>
          </w:p>
        </w:tc>
      </w:tr>
      <w:tr w:rsidR="00680A06" w:rsidRPr="00412CB4" w14:paraId="37ED5A42" w14:textId="77777777" w:rsidTr="003028D2">
        <w:trPr>
          <w:trHeight w:hRule="exact" w:val="976"/>
        </w:trPr>
        <w:tc>
          <w:tcPr>
            <w:tcW w:w="1072" w:type="dxa"/>
            <w:tcBorders>
              <w:left w:val="nil"/>
            </w:tcBorders>
          </w:tcPr>
          <w:p w14:paraId="7771454B" w14:textId="77777777" w:rsidR="00680A06" w:rsidRPr="00D372A1" w:rsidRDefault="00680A06" w:rsidP="003028D2">
            <w:pPr>
              <w:rPr>
                <w:rFonts w:ascii="Verdana" w:hAnsi="Verdana"/>
                <w:w w:val="95"/>
                <w:sz w:val="16"/>
                <w:szCs w:val="16"/>
                <w:lang w:val="da-DK"/>
              </w:rPr>
            </w:pPr>
          </w:p>
        </w:tc>
        <w:tc>
          <w:tcPr>
            <w:tcW w:w="1077" w:type="dxa"/>
          </w:tcPr>
          <w:p w14:paraId="4F7C3772" w14:textId="77777777" w:rsidR="00680A06" w:rsidRPr="00D372A1" w:rsidRDefault="00680A06" w:rsidP="003028D2">
            <w:pPr>
              <w:pStyle w:val="TableParagraph"/>
              <w:spacing w:before="3"/>
              <w:rPr>
                <w:rFonts w:ascii="Verdana" w:hAnsi="Verdana"/>
                <w:w w:val="95"/>
                <w:sz w:val="16"/>
                <w:szCs w:val="16"/>
                <w:lang w:val="da-DK"/>
              </w:rPr>
            </w:pPr>
          </w:p>
          <w:p w14:paraId="6B67EB26"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Betegnelse</w:t>
            </w:r>
          </w:p>
        </w:tc>
        <w:tc>
          <w:tcPr>
            <w:tcW w:w="1077" w:type="dxa"/>
          </w:tcPr>
          <w:p w14:paraId="0CB50FBD" w14:textId="77777777" w:rsidR="00680A06" w:rsidRPr="00D372A1" w:rsidRDefault="00680A06" w:rsidP="003028D2">
            <w:pPr>
              <w:rPr>
                <w:rFonts w:ascii="Verdana" w:hAnsi="Verdana"/>
                <w:w w:val="95"/>
                <w:sz w:val="16"/>
                <w:szCs w:val="16"/>
                <w:lang w:val="da-DK"/>
              </w:rPr>
            </w:pPr>
          </w:p>
        </w:tc>
        <w:tc>
          <w:tcPr>
            <w:tcW w:w="1077" w:type="dxa"/>
          </w:tcPr>
          <w:p w14:paraId="19296DC0" w14:textId="77777777" w:rsidR="00680A06" w:rsidRPr="00D372A1" w:rsidRDefault="00680A06" w:rsidP="003028D2">
            <w:pPr>
              <w:pStyle w:val="TableParagraph"/>
              <w:spacing w:before="3"/>
              <w:rPr>
                <w:rFonts w:ascii="Verdana" w:hAnsi="Verdana"/>
                <w:w w:val="95"/>
                <w:sz w:val="16"/>
                <w:szCs w:val="16"/>
                <w:lang w:val="da-DK"/>
              </w:rPr>
            </w:pPr>
          </w:p>
          <w:p w14:paraId="6564190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4C21A0F9" w14:textId="77777777" w:rsidR="00680A06" w:rsidRPr="00D372A1" w:rsidRDefault="00680A06" w:rsidP="003028D2">
            <w:pPr>
              <w:pStyle w:val="TableParagraph"/>
              <w:spacing w:before="1"/>
              <w:rPr>
                <w:rFonts w:ascii="Verdana" w:hAnsi="Verdana"/>
                <w:w w:val="95"/>
                <w:sz w:val="16"/>
                <w:szCs w:val="16"/>
                <w:lang w:val="da-DK"/>
              </w:rPr>
            </w:pPr>
          </w:p>
          <w:p w14:paraId="41295277" w14:textId="77777777" w:rsidR="00680A06" w:rsidRPr="00D372A1" w:rsidRDefault="00680A06" w:rsidP="003028D2">
            <w:pPr>
              <w:pStyle w:val="TableParagraph"/>
              <w:spacing w:line="214" w:lineRule="exact"/>
              <w:ind w:left="105" w:right="134"/>
              <w:rPr>
                <w:rFonts w:ascii="Verdana" w:hAnsi="Verdana"/>
                <w:w w:val="95"/>
                <w:sz w:val="16"/>
                <w:szCs w:val="16"/>
                <w:lang w:val="da-DK"/>
              </w:rPr>
            </w:pPr>
            <w:r w:rsidRPr="00D372A1">
              <w:rPr>
                <w:rFonts w:ascii="Verdana" w:hAnsi="Verdana"/>
                <w:w w:val="95"/>
                <w:sz w:val="16"/>
                <w:szCs w:val="16"/>
                <w:lang w:val="da-DK"/>
              </w:rPr>
              <w:t>Betegnelse for luftrummet tildelt af en myndighed, som medlemsstaten har udpeget</w:t>
            </w:r>
          </w:p>
        </w:tc>
        <w:tc>
          <w:tcPr>
            <w:tcW w:w="1077" w:type="dxa"/>
          </w:tcPr>
          <w:p w14:paraId="694D692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9C914A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229353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1EA3DF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2580A2B"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68ADA81" w14:textId="77777777" w:rsidR="00680A06" w:rsidRPr="00D372A1" w:rsidRDefault="00680A06" w:rsidP="003028D2">
            <w:pPr>
              <w:rPr>
                <w:rFonts w:ascii="Verdana" w:hAnsi="Verdana"/>
                <w:w w:val="95"/>
                <w:sz w:val="16"/>
                <w:szCs w:val="16"/>
                <w:lang w:val="da-DK"/>
              </w:rPr>
            </w:pPr>
          </w:p>
        </w:tc>
      </w:tr>
      <w:tr w:rsidR="00680A06" w:rsidRPr="00412CB4" w14:paraId="1B99AF87" w14:textId="77777777" w:rsidTr="003028D2">
        <w:trPr>
          <w:trHeight w:hRule="exact" w:val="763"/>
        </w:trPr>
        <w:tc>
          <w:tcPr>
            <w:tcW w:w="1072" w:type="dxa"/>
            <w:tcBorders>
              <w:left w:val="nil"/>
            </w:tcBorders>
          </w:tcPr>
          <w:p w14:paraId="27AC7630" w14:textId="77777777" w:rsidR="00680A06" w:rsidRPr="00D372A1" w:rsidRDefault="00680A06" w:rsidP="003028D2">
            <w:pPr>
              <w:rPr>
                <w:rFonts w:ascii="Verdana" w:hAnsi="Verdana"/>
                <w:w w:val="95"/>
                <w:sz w:val="16"/>
                <w:szCs w:val="16"/>
                <w:lang w:val="da-DK"/>
              </w:rPr>
            </w:pPr>
          </w:p>
        </w:tc>
        <w:tc>
          <w:tcPr>
            <w:tcW w:w="1077" w:type="dxa"/>
          </w:tcPr>
          <w:p w14:paraId="1E3ECB9B" w14:textId="77777777" w:rsidR="00680A06" w:rsidRPr="00D372A1" w:rsidRDefault="00680A06" w:rsidP="003028D2">
            <w:pPr>
              <w:pStyle w:val="TableParagraph"/>
              <w:spacing w:before="11"/>
              <w:ind w:right="160"/>
              <w:rPr>
                <w:rFonts w:ascii="Verdana" w:hAnsi="Verdana"/>
                <w:w w:val="95"/>
                <w:sz w:val="16"/>
                <w:szCs w:val="16"/>
                <w:lang w:val="da-DK"/>
              </w:rPr>
            </w:pPr>
          </w:p>
          <w:p w14:paraId="6A15CDAD"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618053EA" w14:textId="77777777" w:rsidR="00680A06" w:rsidRPr="00D372A1" w:rsidRDefault="00680A06" w:rsidP="003028D2">
            <w:pPr>
              <w:rPr>
                <w:rFonts w:ascii="Verdana" w:hAnsi="Verdana"/>
                <w:w w:val="95"/>
                <w:sz w:val="16"/>
                <w:szCs w:val="16"/>
                <w:lang w:val="da-DK"/>
              </w:rPr>
            </w:pPr>
          </w:p>
        </w:tc>
        <w:tc>
          <w:tcPr>
            <w:tcW w:w="1077" w:type="dxa"/>
          </w:tcPr>
          <w:p w14:paraId="132031B2" w14:textId="77777777" w:rsidR="00680A06" w:rsidRPr="00D372A1" w:rsidRDefault="00680A06" w:rsidP="003028D2">
            <w:pPr>
              <w:pStyle w:val="TableParagraph"/>
              <w:spacing w:before="2"/>
              <w:rPr>
                <w:rFonts w:ascii="Verdana" w:hAnsi="Verdana"/>
                <w:w w:val="95"/>
                <w:sz w:val="16"/>
                <w:szCs w:val="16"/>
                <w:lang w:val="da-DK"/>
              </w:rPr>
            </w:pPr>
          </w:p>
          <w:p w14:paraId="551F2C8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27FC90C9" w14:textId="77777777" w:rsidR="00680A06" w:rsidRPr="00D372A1" w:rsidRDefault="00680A06" w:rsidP="003028D2">
            <w:pPr>
              <w:pStyle w:val="TableParagraph"/>
              <w:spacing w:before="11"/>
              <w:rPr>
                <w:rFonts w:ascii="Verdana" w:hAnsi="Verdana"/>
                <w:w w:val="95"/>
                <w:sz w:val="16"/>
                <w:szCs w:val="16"/>
                <w:lang w:val="da-DK"/>
              </w:rPr>
            </w:pPr>
          </w:p>
          <w:p w14:paraId="1F4B4304" w14:textId="77777777" w:rsidR="00680A06" w:rsidRPr="00D372A1" w:rsidRDefault="00680A06" w:rsidP="003028D2">
            <w:pPr>
              <w:pStyle w:val="TableParagraph"/>
              <w:spacing w:line="214" w:lineRule="exact"/>
              <w:ind w:left="105" w:right="291"/>
              <w:rPr>
                <w:rFonts w:ascii="Verdana" w:hAnsi="Verdana"/>
                <w:w w:val="95"/>
                <w:sz w:val="16"/>
                <w:szCs w:val="16"/>
                <w:lang w:val="da-DK"/>
              </w:rPr>
            </w:pPr>
            <w:r w:rsidRPr="00D372A1">
              <w:rPr>
                <w:rFonts w:ascii="Verdana" w:hAnsi="Verdana"/>
                <w:w w:val="95"/>
                <w:sz w:val="16"/>
                <w:szCs w:val="16"/>
                <w:lang w:val="da-DK"/>
              </w:rPr>
              <w:t>Overflade, hvorved luftrummets horisontale udformning fastlægges</w:t>
            </w:r>
          </w:p>
        </w:tc>
        <w:tc>
          <w:tcPr>
            <w:tcW w:w="1077" w:type="dxa"/>
          </w:tcPr>
          <w:p w14:paraId="2556BBAF" w14:textId="77777777" w:rsidR="00680A06" w:rsidRPr="00D372A1" w:rsidRDefault="00680A06" w:rsidP="003028D2">
            <w:pPr>
              <w:rPr>
                <w:rFonts w:ascii="Verdana" w:hAnsi="Verdana"/>
                <w:w w:val="95"/>
                <w:sz w:val="16"/>
                <w:szCs w:val="16"/>
                <w:lang w:val="da-DK"/>
              </w:rPr>
            </w:pPr>
          </w:p>
        </w:tc>
        <w:tc>
          <w:tcPr>
            <w:tcW w:w="5391" w:type="dxa"/>
            <w:gridSpan w:val="5"/>
            <w:tcBorders>
              <w:right w:val="nil"/>
            </w:tcBorders>
          </w:tcPr>
          <w:p w14:paraId="0B6AEA24" w14:textId="77777777" w:rsidR="00680A06" w:rsidRPr="00D372A1" w:rsidRDefault="00680A06" w:rsidP="003028D2">
            <w:pPr>
              <w:pStyle w:val="TableParagraph"/>
              <w:spacing w:before="2"/>
              <w:rPr>
                <w:rFonts w:ascii="Verdana" w:hAnsi="Verdana"/>
                <w:w w:val="95"/>
                <w:sz w:val="16"/>
                <w:szCs w:val="16"/>
                <w:lang w:val="da-DK"/>
              </w:rPr>
            </w:pPr>
          </w:p>
          <w:p w14:paraId="1FA5181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Se note 2 udelukkende for P-, R- og D-områder</w:t>
            </w:r>
          </w:p>
        </w:tc>
      </w:tr>
      <w:tr w:rsidR="00680A06" w:rsidRPr="00412CB4" w14:paraId="5A631B08" w14:textId="77777777" w:rsidTr="003028D2">
        <w:trPr>
          <w:trHeight w:hRule="exact" w:val="763"/>
        </w:trPr>
        <w:tc>
          <w:tcPr>
            <w:tcW w:w="1072" w:type="dxa"/>
            <w:tcBorders>
              <w:left w:val="nil"/>
            </w:tcBorders>
          </w:tcPr>
          <w:p w14:paraId="71EF95F9" w14:textId="77777777" w:rsidR="00680A06" w:rsidRPr="00D372A1" w:rsidRDefault="00680A06" w:rsidP="003028D2">
            <w:pPr>
              <w:rPr>
                <w:rFonts w:ascii="Verdana" w:hAnsi="Verdana"/>
                <w:w w:val="95"/>
                <w:sz w:val="16"/>
                <w:szCs w:val="16"/>
                <w:lang w:val="da-DK"/>
              </w:rPr>
            </w:pPr>
          </w:p>
        </w:tc>
        <w:tc>
          <w:tcPr>
            <w:tcW w:w="1077" w:type="dxa"/>
          </w:tcPr>
          <w:p w14:paraId="0F5959B0" w14:textId="77777777" w:rsidR="00680A06" w:rsidRPr="00D372A1" w:rsidRDefault="00680A06" w:rsidP="003028D2">
            <w:pPr>
              <w:pStyle w:val="TableParagraph"/>
              <w:ind w:right="160"/>
              <w:rPr>
                <w:rFonts w:ascii="Verdana" w:hAnsi="Verdana"/>
                <w:w w:val="95"/>
                <w:sz w:val="16"/>
                <w:szCs w:val="16"/>
                <w:lang w:val="da-DK"/>
              </w:rPr>
            </w:pPr>
          </w:p>
          <w:p w14:paraId="71D25B86"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2E0E126D" w14:textId="77777777" w:rsidR="00680A06" w:rsidRPr="00D372A1" w:rsidRDefault="00680A06" w:rsidP="003028D2">
            <w:pPr>
              <w:rPr>
                <w:rFonts w:ascii="Verdana" w:hAnsi="Verdana"/>
                <w:w w:val="95"/>
                <w:sz w:val="16"/>
                <w:szCs w:val="16"/>
                <w:lang w:val="da-DK"/>
              </w:rPr>
            </w:pPr>
          </w:p>
        </w:tc>
        <w:tc>
          <w:tcPr>
            <w:tcW w:w="1077" w:type="dxa"/>
          </w:tcPr>
          <w:p w14:paraId="6CE5A50E" w14:textId="77777777" w:rsidR="00680A06" w:rsidRPr="00D372A1" w:rsidRDefault="00680A06" w:rsidP="003028D2">
            <w:pPr>
              <w:rPr>
                <w:rFonts w:ascii="Verdana" w:hAnsi="Verdana"/>
                <w:w w:val="95"/>
                <w:sz w:val="16"/>
                <w:szCs w:val="16"/>
                <w:lang w:val="da-DK"/>
              </w:rPr>
            </w:pPr>
          </w:p>
        </w:tc>
        <w:tc>
          <w:tcPr>
            <w:tcW w:w="3260" w:type="dxa"/>
          </w:tcPr>
          <w:p w14:paraId="40F9F289" w14:textId="77777777" w:rsidR="00680A06" w:rsidRPr="00D372A1" w:rsidRDefault="00680A06" w:rsidP="003028D2">
            <w:pPr>
              <w:rPr>
                <w:rFonts w:ascii="Verdana" w:hAnsi="Verdana"/>
                <w:w w:val="95"/>
                <w:sz w:val="16"/>
                <w:szCs w:val="16"/>
                <w:lang w:val="da-DK"/>
              </w:rPr>
            </w:pPr>
          </w:p>
        </w:tc>
        <w:tc>
          <w:tcPr>
            <w:tcW w:w="1077" w:type="dxa"/>
          </w:tcPr>
          <w:p w14:paraId="4FDA53B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5C9E36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D24C28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6486B8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352A8E8"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526BE66" w14:textId="77777777" w:rsidR="00680A06" w:rsidRPr="00D372A1" w:rsidRDefault="00680A06" w:rsidP="003028D2">
            <w:pPr>
              <w:rPr>
                <w:rFonts w:ascii="Verdana" w:hAnsi="Verdana"/>
                <w:w w:val="95"/>
                <w:sz w:val="16"/>
                <w:szCs w:val="16"/>
                <w:lang w:val="da-DK"/>
              </w:rPr>
            </w:pPr>
          </w:p>
        </w:tc>
      </w:tr>
      <w:tr w:rsidR="00680A06" w:rsidRPr="00412CB4" w14:paraId="0A26BA7D" w14:textId="77777777" w:rsidTr="003028D2">
        <w:trPr>
          <w:trHeight w:hRule="exact" w:val="763"/>
        </w:trPr>
        <w:tc>
          <w:tcPr>
            <w:tcW w:w="1072" w:type="dxa"/>
            <w:tcBorders>
              <w:left w:val="nil"/>
            </w:tcBorders>
          </w:tcPr>
          <w:p w14:paraId="2710E2CA" w14:textId="77777777" w:rsidR="00680A06" w:rsidRPr="00D372A1" w:rsidRDefault="00680A06" w:rsidP="003028D2">
            <w:pPr>
              <w:rPr>
                <w:rFonts w:ascii="Verdana" w:hAnsi="Verdana"/>
                <w:w w:val="95"/>
                <w:sz w:val="16"/>
                <w:szCs w:val="16"/>
                <w:lang w:val="da-DK"/>
              </w:rPr>
            </w:pPr>
          </w:p>
        </w:tc>
        <w:tc>
          <w:tcPr>
            <w:tcW w:w="1077" w:type="dxa"/>
          </w:tcPr>
          <w:p w14:paraId="4DD933E7" w14:textId="77777777" w:rsidR="00680A06" w:rsidRPr="00D372A1" w:rsidRDefault="00680A06" w:rsidP="003028D2">
            <w:pPr>
              <w:rPr>
                <w:rFonts w:ascii="Verdana" w:hAnsi="Verdana"/>
                <w:w w:val="95"/>
                <w:sz w:val="16"/>
                <w:szCs w:val="16"/>
                <w:lang w:val="da-DK"/>
              </w:rPr>
            </w:pPr>
          </w:p>
        </w:tc>
        <w:tc>
          <w:tcPr>
            <w:tcW w:w="1077" w:type="dxa"/>
          </w:tcPr>
          <w:p w14:paraId="20A8FA90" w14:textId="77777777" w:rsidR="00680A06" w:rsidRPr="00D372A1" w:rsidRDefault="00680A06" w:rsidP="003028D2">
            <w:pPr>
              <w:pStyle w:val="TableParagraph"/>
              <w:spacing w:before="11"/>
              <w:rPr>
                <w:rFonts w:ascii="Verdana" w:hAnsi="Verdana"/>
                <w:w w:val="95"/>
                <w:sz w:val="16"/>
                <w:szCs w:val="16"/>
                <w:lang w:val="da-DK"/>
              </w:rPr>
            </w:pPr>
          </w:p>
          <w:p w14:paraId="0DA13165"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Øvre græn­ se</w:t>
            </w:r>
          </w:p>
        </w:tc>
        <w:tc>
          <w:tcPr>
            <w:tcW w:w="1077" w:type="dxa"/>
          </w:tcPr>
          <w:p w14:paraId="7BF0A350" w14:textId="77777777" w:rsidR="00680A06" w:rsidRPr="00D372A1" w:rsidRDefault="00680A06" w:rsidP="003028D2">
            <w:pPr>
              <w:pStyle w:val="TableParagraph"/>
              <w:spacing w:before="11"/>
              <w:rPr>
                <w:rFonts w:ascii="Verdana" w:hAnsi="Verdana"/>
                <w:w w:val="95"/>
                <w:sz w:val="16"/>
                <w:szCs w:val="16"/>
                <w:lang w:val="da-DK"/>
              </w:rPr>
            </w:pPr>
          </w:p>
          <w:p w14:paraId="59B63A08"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EDD3C6B" w14:textId="77777777" w:rsidR="00680A06" w:rsidRPr="00D372A1" w:rsidRDefault="00680A06" w:rsidP="003028D2">
            <w:pPr>
              <w:pStyle w:val="TableParagraph"/>
              <w:spacing w:before="2"/>
              <w:rPr>
                <w:rFonts w:ascii="Verdana" w:hAnsi="Verdana"/>
                <w:w w:val="95"/>
                <w:sz w:val="16"/>
                <w:szCs w:val="16"/>
                <w:lang w:val="da-DK"/>
              </w:rPr>
            </w:pPr>
          </w:p>
          <w:p w14:paraId="4863A3D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øvre grænse</w:t>
            </w:r>
          </w:p>
        </w:tc>
        <w:tc>
          <w:tcPr>
            <w:tcW w:w="1077" w:type="dxa"/>
          </w:tcPr>
          <w:p w14:paraId="3191808B" w14:textId="77777777" w:rsidR="00680A06" w:rsidRPr="00D372A1" w:rsidRDefault="00680A06" w:rsidP="003028D2">
            <w:pPr>
              <w:rPr>
                <w:rFonts w:ascii="Verdana" w:hAnsi="Verdana"/>
                <w:w w:val="95"/>
                <w:sz w:val="16"/>
                <w:szCs w:val="16"/>
                <w:lang w:val="da-DK"/>
              </w:rPr>
            </w:pPr>
          </w:p>
        </w:tc>
        <w:tc>
          <w:tcPr>
            <w:tcW w:w="1077" w:type="dxa"/>
          </w:tcPr>
          <w:p w14:paraId="35FD1DA1" w14:textId="77777777" w:rsidR="00680A06" w:rsidRPr="00D372A1" w:rsidRDefault="00680A06" w:rsidP="003028D2">
            <w:pPr>
              <w:rPr>
                <w:rFonts w:ascii="Verdana" w:hAnsi="Verdana"/>
                <w:w w:val="95"/>
                <w:sz w:val="16"/>
                <w:szCs w:val="16"/>
                <w:lang w:val="da-DK"/>
              </w:rPr>
            </w:pPr>
          </w:p>
        </w:tc>
        <w:tc>
          <w:tcPr>
            <w:tcW w:w="1077" w:type="dxa"/>
          </w:tcPr>
          <w:p w14:paraId="4A6667C1" w14:textId="77777777" w:rsidR="00680A06" w:rsidRPr="00D372A1" w:rsidRDefault="00680A06" w:rsidP="003028D2">
            <w:pPr>
              <w:rPr>
                <w:rFonts w:ascii="Verdana" w:hAnsi="Verdana"/>
                <w:w w:val="95"/>
                <w:sz w:val="16"/>
                <w:szCs w:val="16"/>
                <w:lang w:val="da-DK"/>
              </w:rPr>
            </w:pPr>
          </w:p>
        </w:tc>
        <w:tc>
          <w:tcPr>
            <w:tcW w:w="1077" w:type="dxa"/>
          </w:tcPr>
          <w:p w14:paraId="55A72EC7" w14:textId="77777777" w:rsidR="00680A06" w:rsidRPr="00D372A1" w:rsidRDefault="00680A06" w:rsidP="003028D2">
            <w:pPr>
              <w:rPr>
                <w:rFonts w:ascii="Verdana" w:hAnsi="Verdana"/>
                <w:w w:val="95"/>
                <w:sz w:val="16"/>
                <w:szCs w:val="16"/>
                <w:lang w:val="da-DK"/>
              </w:rPr>
            </w:pPr>
          </w:p>
        </w:tc>
        <w:tc>
          <w:tcPr>
            <w:tcW w:w="1077" w:type="dxa"/>
          </w:tcPr>
          <w:p w14:paraId="09BA7611"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5150219F" w14:textId="77777777" w:rsidR="00680A06" w:rsidRPr="00D372A1" w:rsidRDefault="00680A06" w:rsidP="003028D2">
            <w:pPr>
              <w:rPr>
                <w:rFonts w:ascii="Verdana" w:hAnsi="Verdana"/>
                <w:w w:val="95"/>
                <w:sz w:val="16"/>
                <w:szCs w:val="16"/>
                <w:lang w:val="da-DK"/>
              </w:rPr>
            </w:pPr>
          </w:p>
        </w:tc>
      </w:tr>
      <w:tr w:rsidR="00680A06" w:rsidRPr="00412CB4" w14:paraId="011A5684" w14:textId="77777777" w:rsidTr="003028D2">
        <w:trPr>
          <w:trHeight w:hRule="exact" w:val="763"/>
        </w:trPr>
        <w:tc>
          <w:tcPr>
            <w:tcW w:w="1072" w:type="dxa"/>
            <w:tcBorders>
              <w:left w:val="nil"/>
            </w:tcBorders>
          </w:tcPr>
          <w:p w14:paraId="0ACD0C34" w14:textId="77777777" w:rsidR="00680A06" w:rsidRPr="00D372A1" w:rsidRDefault="00680A06" w:rsidP="003028D2">
            <w:pPr>
              <w:rPr>
                <w:rFonts w:ascii="Verdana" w:hAnsi="Verdana"/>
                <w:w w:val="95"/>
                <w:sz w:val="16"/>
                <w:szCs w:val="16"/>
                <w:lang w:val="da-DK"/>
              </w:rPr>
            </w:pPr>
          </w:p>
        </w:tc>
        <w:tc>
          <w:tcPr>
            <w:tcW w:w="1077" w:type="dxa"/>
          </w:tcPr>
          <w:p w14:paraId="7759E29B" w14:textId="77777777" w:rsidR="00680A06" w:rsidRPr="00D372A1" w:rsidRDefault="00680A06" w:rsidP="003028D2">
            <w:pPr>
              <w:rPr>
                <w:rFonts w:ascii="Verdana" w:hAnsi="Verdana"/>
                <w:w w:val="95"/>
                <w:sz w:val="16"/>
                <w:szCs w:val="16"/>
                <w:lang w:val="da-DK"/>
              </w:rPr>
            </w:pPr>
          </w:p>
        </w:tc>
        <w:tc>
          <w:tcPr>
            <w:tcW w:w="1077" w:type="dxa"/>
          </w:tcPr>
          <w:p w14:paraId="4E574B98" w14:textId="77777777" w:rsidR="00680A06" w:rsidRPr="00D372A1" w:rsidRDefault="00680A06" w:rsidP="003028D2">
            <w:pPr>
              <w:pStyle w:val="TableParagraph"/>
              <w:rPr>
                <w:rFonts w:ascii="Verdana" w:hAnsi="Verdana"/>
                <w:w w:val="95"/>
                <w:sz w:val="16"/>
                <w:szCs w:val="16"/>
                <w:lang w:val="da-DK"/>
              </w:rPr>
            </w:pPr>
          </w:p>
          <w:p w14:paraId="05FBE6A8"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2BCC65BE" w14:textId="77777777" w:rsidR="00680A06" w:rsidRPr="00D372A1" w:rsidRDefault="00680A06" w:rsidP="003028D2">
            <w:pPr>
              <w:pStyle w:val="TableParagraph"/>
              <w:rPr>
                <w:rFonts w:ascii="Verdana" w:hAnsi="Verdana"/>
                <w:w w:val="95"/>
                <w:sz w:val="16"/>
                <w:szCs w:val="16"/>
                <w:lang w:val="da-DK"/>
              </w:rPr>
            </w:pPr>
          </w:p>
          <w:p w14:paraId="5B67F207"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DBCE5BD" w14:textId="77777777" w:rsidR="00680A06" w:rsidRPr="00D372A1" w:rsidRDefault="00680A06" w:rsidP="003028D2">
            <w:pPr>
              <w:pStyle w:val="TableParagraph"/>
              <w:spacing w:before="2"/>
              <w:rPr>
                <w:rFonts w:ascii="Verdana" w:hAnsi="Verdana"/>
                <w:w w:val="95"/>
                <w:sz w:val="16"/>
                <w:szCs w:val="16"/>
                <w:lang w:val="da-DK"/>
              </w:rPr>
            </w:pPr>
          </w:p>
          <w:p w14:paraId="12C64C6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nedre grænse</w:t>
            </w:r>
          </w:p>
        </w:tc>
        <w:tc>
          <w:tcPr>
            <w:tcW w:w="1077" w:type="dxa"/>
          </w:tcPr>
          <w:p w14:paraId="5C6E66A8" w14:textId="77777777" w:rsidR="00680A06" w:rsidRPr="00D372A1" w:rsidRDefault="00680A06" w:rsidP="003028D2">
            <w:pPr>
              <w:rPr>
                <w:rFonts w:ascii="Verdana" w:hAnsi="Verdana"/>
                <w:w w:val="95"/>
                <w:sz w:val="16"/>
                <w:szCs w:val="16"/>
                <w:lang w:val="da-DK"/>
              </w:rPr>
            </w:pPr>
          </w:p>
        </w:tc>
        <w:tc>
          <w:tcPr>
            <w:tcW w:w="1077" w:type="dxa"/>
          </w:tcPr>
          <w:p w14:paraId="1265274E" w14:textId="77777777" w:rsidR="00680A06" w:rsidRPr="00D372A1" w:rsidRDefault="00680A06" w:rsidP="003028D2">
            <w:pPr>
              <w:rPr>
                <w:rFonts w:ascii="Verdana" w:hAnsi="Verdana"/>
                <w:w w:val="95"/>
                <w:sz w:val="16"/>
                <w:szCs w:val="16"/>
                <w:lang w:val="da-DK"/>
              </w:rPr>
            </w:pPr>
          </w:p>
        </w:tc>
        <w:tc>
          <w:tcPr>
            <w:tcW w:w="1077" w:type="dxa"/>
          </w:tcPr>
          <w:p w14:paraId="4DA1A0DE" w14:textId="77777777" w:rsidR="00680A06" w:rsidRPr="00D372A1" w:rsidRDefault="00680A06" w:rsidP="003028D2">
            <w:pPr>
              <w:rPr>
                <w:rFonts w:ascii="Verdana" w:hAnsi="Verdana"/>
                <w:w w:val="95"/>
                <w:sz w:val="16"/>
                <w:szCs w:val="16"/>
                <w:lang w:val="da-DK"/>
              </w:rPr>
            </w:pPr>
          </w:p>
        </w:tc>
        <w:tc>
          <w:tcPr>
            <w:tcW w:w="1077" w:type="dxa"/>
          </w:tcPr>
          <w:p w14:paraId="4CA55411" w14:textId="77777777" w:rsidR="00680A06" w:rsidRPr="00D372A1" w:rsidRDefault="00680A06" w:rsidP="003028D2">
            <w:pPr>
              <w:rPr>
                <w:rFonts w:ascii="Verdana" w:hAnsi="Verdana"/>
                <w:w w:val="95"/>
                <w:sz w:val="16"/>
                <w:szCs w:val="16"/>
                <w:lang w:val="da-DK"/>
              </w:rPr>
            </w:pPr>
          </w:p>
        </w:tc>
        <w:tc>
          <w:tcPr>
            <w:tcW w:w="1077" w:type="dxa"/>
          </w:tcPr>
          <w:p w14:paraId="7D96EDD5"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222F0688" w14:textId="77777777" w:rsidR="00680A06" w:rsidRPr="00D372A1" w:rsidRDefault="00680A06" w:rsidP="003028D2">
            <w:pPr>
              <w:rPr>
                <w:rFonts w:ascii="Verdana" w:hAnsi="Verdana"/>
                <w:w w:val="95"/>
                <w:sz w:val="16"/>
                <w:szCs w:val="16"/>
                <w:lang w:val="da-DK"/>
              </w:rPr>
            </w:pPr>
          </w:p>
        </w:tc>
      </w:tr>
      <w:tr w:rsidR="00680A06" w:rsidRPr="00412CB4" w14:paraId="1EBDF2C1" w14:textId="77777777" w:rsidTr="003028D2">
        <w:trPr>
          <w:trHeight w:hRule="exact" w:val="549"/>
        </w:trPr>
        <w:tc>
          <w:tcPr>
            <w:tcW w:w="1072" w:type="dxa"/>
            <w:tcBorders>
              <w:left w:val="nil"/>
            </w:tcBorders>
          </w:tcPr>
          <w:p w14:paraId="6A75C7E3" w14:textId="77777777" w:rsidR="00680A06" w:rsidRPr="00D372A1" w:rsidRDefault="00680A06" w:rsidP="003028D2">
            <w:pPr>
              <w:rPr>
                <w:rFonts w:ascii="Verdana" w:hAnsi="Verdana"/>
                <w:w w:val="95"/>
                <w:sz w:val="16"/>
                <w:szCs w:val="16"/>
                <w:lang w:val="da-DK"/>
              </w:rPr>
            </w:pPr>
          </w:p>
        </w:tc>
        <w:tc>
          <w:tcPr>
            <w:tcW w:w="1077" w:type="dxa"/>
          </w:tcPr>
          <w:p w14:paraId="438249AD" w14:textId="77777777" w:rsidR="00680A06" w:rsidRPr="00D372A1" w:rsidRDefault="00680A06" w:rsidP="003028D2">
            <w:pPr>
              <w:pStyle w:val="TableParagraph"/>
              <w:spacing w:before="2"/>
              <w:rPr>
                <w:rFonts w:ascii="Verdana" w:hAnsi="Verdana"/>
                <w:w w:val="95"/>
                <w:sz w:val="16"/>
                <w:szCs w:val="16"/>
                <w:lang w:val="da-DK"/>
              </w:rPr>
            </w:pPr>
          </w:p>
          <w:p w14:paraId="78513A9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Restriktion</w:t>
            </w:r>
          </w:p>
        </w:tc>
        <w:tc>
          <w:tcPr>
            <w:tcW w:w="1077" w:type="dxa"/>
          </w:tcPr>
          <w:p w14:paraId="5F420E18" w14:textId="77777777" w:rsidR="00680A06" w:rsidRPr="00D372A1" w:rsidRDefault="00680A06" w:rsidP="003028D2">
            <w:pPr>
              <w:rPr>
                <w:rFonts w:ascii="Verdana" w:hAnsi="Verdana"/>
                <w:w w:val="95"/>
                <w:sz w:val="16"/>
                <w:szCs w:val="16"/>
                <w:lang w:val="da-DK"/>
              </w:rPr>
            </w:pPr>
          </w:p>
        </w:tc>
        <w:tc>
          <w:tcPr>
            <w:tcW w:w="1077" w:type="dxa"/>
          </w:tcPr>
          <w:p w14:paraId="04239B25" w14:textId="77777777" w:rsidR="00680A06" w:rsidRPr="00D372A1" w:rsidRDefault="00680A06" w:rsidP="003028D2">
            <w:pPr>
              <w:pStyle w:val="TableParagraph"/>
              <w:spacing w:before="2"/>
              <w:rPr>
                <w:rFonts w:ascii="Verdana" w:hAnsi="Verdana"/>
                <w:w w:val="95"/>
                <w:sz w:val="16"/>
                <w:szCs w:val="16"/>
                <w:lang w:val="da-DK"/>
              </w:rPr>
            </w:pPr>
          </w:p>
          <w:p w14:paraId="6503878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5373ED09" w14:textId="77777777" w:rsidR="00680A06" w:rsidRPr="00D372A1" w:rsidRDefault="00680A06" w:rsidP="003028D2">
            <w:pPr>
              <w:pStyle w:val="TableParagraph"/>
              <w:spacing w:before="2"/>
              <w:rPr>
                <w:rFonts w:ascii="Verdana" w:hAnsi="Verdana"/>
                <w:w w:val="95"/>
                <w:sz w:val="16"/>
                <w:szCs w:val="16"/>
                <w:lang w:val="da-DK"/>
              </w:rPr>
            </w:pPr>
          </w:p>
          <w:p w14:paraId="215950A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Typen af restriktion eller farens art</w:t>
            </w:r>
          </w:p>
        </w:tc>
        <w:tc>
          <w:tcPr>
            <w:tcW w:w="1077" w:type="dxa"/>
          </w:tcPr>
          <w:p w14:paraId="7A78F7F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CD363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4A4B4A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B3C6D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4DEC000"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078A0CF" w14:textId="77777777" w:rsidR="00680A06" w:rsidRPr="00D372A1" w:rsidRDefault="00680A06" w:rsidP="003028D2">
            <w:pPr>
              <w:rPr>
                <w:rFonts w:ascii="Verdana" w:hAnsi="Verdana"/>
                <w:w w:val="95"/>
                <w:sz w:val="16"/>
                <w:szCs w:val="16"/>
                <w:lang w:val="da-DK"/>
              </w:rPr>
            </w:pPr>
          </w:p>
        </w:tc>
      </w:tr>
      <w:tr w:rsidR="00680A06" w:rsidRPr="00412CB4" w14:paraId="11E691A7" w14:textId="77777777" w:rsidTr="003028D2">
        <w:trPr>
          <w:trHeight w:hRule="exact" w:val="1616"/>
        </w:trPr>
        <w:tc>
          <w:tcPr>
            <w:tcW w:w="1072" w:type="dxa"/>
            <w:tcBorders>
              <w:left w:val="nil"/>
            </w:tcBorders>
          </w:tcPr>
          <w:p w14:paraId="78168983" w14:textId="77777777" w:rsidR="00680A06" w:rsidRPr="00D372A1" w:rsidRDefault="00680A06" w:rsidP="003028D2">
            <w:pPr>
              <w:rPr>
                <w:rFonts w:ascii="Verdana" w:hAnsi="Verdana"/>
                <w:w w:val="95"/>
                <w:sz w:val="16"/>
                <w:szCs w:val="16"/>
                <w:lang w:val="da-DK"/>
              </w:rPr>
            </w:pPr>
          </w:p>
        </w:tc>
        <w:tc>
          <w:tcPr>
            <w:tcW w:w="1077" w:type="dxa"/>
          </w:tcPr>
          <w:p w14:paraId="13A657A9" w14:textId="77777777" w:rsidR="00680A06" w:rsidRPr="00D372A1" w:rsidRDefault="00680A06" w:rsidP="003028D2">
            <w:pPr>
              <w:pStyle w:val="TableParagraph"/>
              <w:spacing w:before="2"/>
              <w:rPr>
                <w:rFonts w:ascii="Verdana" w:hAnsi="Verdana"/>
                <w:w w:val="95"/>
                <w:sz w:val="16"/>
                <w:szCs w:val="16"/>
                <w:lang w:val="da-DK"/>
              </w:rPr>
            </w:pPr>
          </w:p>
          <w:p w14:paraId="6F7DA59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Aktivering</w:t>
            </w:r>
          </w:p>
        </w:tc>
        <w:tc>
          <w:tcPr>
            <w:tcW w:w="1077" w:type="dxa"/>
          </w:tcPr>
          <w:p w14:paraId="42477338" w14:textId="77777777" w:rsidR="00680A06" w:rsidRPr="00D372A1" w:rsidRDefault="00680A06" w:rsidP="003028D2">
            <w:pPr>
              <w:rPr>
                <w:rFonts w:ascii="Verdana" w:hAnsi="Verdana"/>
                <w:w w:val="95"/>
                <w:sz w:val="16"/>
                <w:szCs w:val="16"/>
                <w:lang w:val="da-DK"/>
              </w:rPr>
            </w:pPr>
          </w:p>
        </w:tc>
        <w:tc>
          <w:tcPr>
            <w:tcW w:w="1077" w:type="dxa"/>
          </w:tcPr>
          <w:p w14:paraId="4A1BF67F" w14:textId="77777777" w:rsidR="00680A06" w:rsidRPr="00D372A1" w:rsidRDefault="00680A06" w:rsidP="003028D2">
            <w:pPr>
              <w:pStyle w:val="TableParagraph"/>
              <w:spacing w:before="2"/>
              <w:rPr>
                <w:rFonts w:ascii="Verdana" w:hAnsi="Verdana"/>
                <w:w w:val="95"/>
                <w:sz w:val="16"/>
                <w:szCs w:val="16"/>
                <w:lang w:val="da-DK"/>
              </w:rPr>
            </w:pPr>
          </w:p>
          <w:p w14:paraId="2DCC4718"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10D03F36" w14:textId="77777777" w:rsidR="00680A06" w:rsidRPr="00D372A1" w:rsidRDefault="00680A06" w:rsidP="003028D2">
            <w:pPr>
              <w:pStyle w:val="TableParagraph"/>
              <w:rPr>
                <w:rFonts w:ascii="Verdana" w:hAnsi="Verdana"/>
                <w:w w:val="95"/>
                <w:sz w:val="16"/>
                <w:szCs w:val="16"/>
                <w:lang w:val="da-DK"/>
              </w:rPr>
            </w:pPr>
          </w:p>
          <w:p w14:paraId="2015A5C7"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Oplysninger om systemet og kommuni­ kationsmidler til brug for meddelelser om aktivering tillige med oplysninger af relevans for civile flyvninger og gældende procedurer for luftforsvars</w:t>
            </w:r>
            <w:r>
              <w:rPr>
                <w:rFonts w:ascii="Verdana" w:hAnsi="Verdana"/>
                <w:w w:val="95"/>
                <w:sz w:val="16"/>
                <w:szCs w:val="16"/>
                <w:lang w:val="da-DK"/>
              </w:rPr>
              <w:t>-</w:t>
            </w:r>
            <w:r w:rsidRPr="00D372A1">
              <w:rPr>
                <w:rFonts w:ascii="Verdana" w:hAnsi="Verdana"/>
                <w:w w:val="95"/>
                <w:sz w:val="16"/>
                <w:szCs w:val="16"/>
                <w:lang w:val="da-DK"/>
              </w:rPr>
              <w:t>identifikat</w:t>
            </w:r>
            <w:r>
              <w:rPr>
                <w:rFonts w:ascii="Verdana" w:hAnsi="Verdana"/>
                <w:w w:val="95"/>
                <w:sz w:val="16"/>
                <w:szCs w:val="16"/>
                <w:lang w:val="da-DK"/>
              </w:rPr>
              <w:t>i</w:t>
            </w:r>
            <w:r w:rsidRPr="00D372A1">
              <w:rPr>
                <w:rFonts w:ascii="Verdana" w:hAnsi="Verdana"/>
                <w:w w:val="95"/>
                <w:sz w:val="16"/>
                <w:szCs w:val="16"/>
                <w:lang w:val="da-DK"/>
              </w:rPr>
              <w:t>onszoner (ADIZ)</w:t>
            </w:r>
          </w:p>
        </w:tc>
        <w:tc>
          <w:tcPr>
            <w:tcW w:w="1077" w:type="dxa"/>
          </w:tcPr>
          <w:p w14:paraId="79858EB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3C20BD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64D9BB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A5B761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1CD9263"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675D7DA" w14:textId="77777777" w:rsidR="00680A06" w:rsidRPr="00D372A1" w:rsidRDefault="00680A06" w:rsidP="003028D2">
            <w:pPr>
              <w:rPr>
                <w:rFonts w:ascii="Verdana" w:hAnsi="Verdana"/>
                <w:w w:val="95"/>
                <w:sz w:val="16"/>
                <w:szCs w:val="16"/>
                <w:lang w:val="da-DK"/>
              </w:rPr>
            </w:pPr>
          </w:p>
        </w:tc>
      </w:tr>
      <w:tr w:rsidR="00680A06" w:rsidRPr="00412CB4" w14:paraId="6047E699" w14:textId="77777777" w:rsidTr="003028D2">
        <w:trPr>
          <w:trHeight w:hRule="exact" w:val="1189"/>
        </w:trPr>
        <w:tc>
          <w:tcPr>
            <w:tcW w:w="1072" w:type="dxa"/>
            <w:tcBorders>
              <w:left w:val="nil"/>
            </w:tcBorders>
          </w:tcPr>
          <w:p w14:paraId="556E63C5" w14:textId="77777777" w:rsidR="00680A06" w:rsidRPr="00D372A1" w:rsidRDefault="00680A06" w:rsidP="003028D2">
            <w:pPr>
              <w:rPr>
                <w:rFonts w:ascii="Verdana" w:hAnsi="Verdana"/>
                <w:w w:val="95"/>
                <w:sz w:val="16"/>
                <w:szCs w:val="16"/>
                <w:lang w:val="da-DK"/>
              </w:rPr>
            </w:pPr>
          </w:p>
        </w:tc>
        <w:tc>
          <w:tcPr>
            <w:tcW w:w="1077" w:type="dxa"/>
          </w:tcPr>
          <w:p w14:paraId="06F66DF0" w14:textId="77777777" w:rsidR="00680A06" w:rsidRPr="00D372A1" w:rsidRDefault="00680A06" w:rsidP="003028D2">
            <w:pPr>
              <w:pStyle w:val="TableParagraph"/>
              <w:rPr>
                <w:rFonts w:ascii="Verdana" w:hAnsi="Verdana"/>
                <w:w w:val="95"/>
                <w:sz w:val="16"/>
                <w:szCs w:val="16"/>
                <w:lang w:val="da-DK"/>
              </w:rPr>
            </w:pPr>
          </w:p>
          <w:p w14:paraId="36E43CD8" w14:textId="77777777" w:rsidR="00680A06" w:rsidRPr="00D372A1" w:rsidRDefault="00680A06" w:rsidP="003028D2">
            <w:pPr>
              <w:pStyle w:val="TableParagraph"/>
              <w:spacing w:line="214" w:lineRule="exact"/>
              <w:ind w:left="105" w:right="154"/>
              <w:rPr>
                <w:rFonts w:ascii="Verdana" w:hAnsi="Verdana"/>
                <w:w w:val="95"/>
                <w:sz w:val="16"/>
                <w:szCs w:val="16"/>
                <w:lang w:val="da-DK"/>
              </w:rPr>
            </w:pPr>
            <w:r w:rsidRPr="00D372A1">
              <w:rPr>
                <w:rFonts w:ascii="Verdana" w:hAnsi="Verdana"/>
                <w:w w:val="95"/>
                <w:sz w:val="16"/>
                <w:szCs w:val="16"/>
                <w:lang w:val="da-DK"/>
              </w:rPr>
              <w:t>Tidspunkt, hvor akti­ vitet fore­ kommer</w:t>
            </w:r>
          </w:p>
        </w:tc>
        <w:tc>
          <w:tcPr>
            <w:tcW w:w="1077" w:type="dxa"/>
          </w:tcPr>
          <w:p w14:paraId="6CFF0E32" w14:textId="77777777" w:rsidR="00680A06" w:rsidRPr="00D372A1" w:rsidRDefault="00680A06" w:rsidP="003028D2">
            <w:pPr>
              <w:rPr>
                <w:rFonts w:ascii="Verdana" w:hAnsi="Verdana"/>
                <w:w w:val="95"/>
                <w:sz w:val="16"/>
                <w:szCs w:val="16"/>
                <w:lang w:val="da-DK"/>
              </w:rPr>
            </w:pPr>
          </w:p>
        </w:tc>
        <w:tc>
          <w:tcPr>
            <w:tcW w:w="1077" w:type="dxa"/>
          </w:tcPr>
          <w:p w14:paraId="0FD08B4E" w14:textId="77777777" w:rsidR="00680A06" w:rsidRPr="00D372A1" w:rsidRDefault="00680A06" w:rsidP="003028D2">
            <w:pPr>
              <w:pStyle w:val="TableParagraph"/>
              <w:spacing w:before="2"/>
              <w:rPr>
                <w:rFonts w:ascii="Verdana" w:hAnsi="Verdana"/>
                <w:w w:val="95"/>
                <w:sz w:val="16"/>
                <w:szCs w:val="16"/>
                <w:lang w:val="da-DK"/>
              </w:rPr>
            </w:pPr>
          </w:p>
          <w:p w14:paraId="4E7CDB9E"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270223A7" w14:textId="77777777" w:rsidR="00680A06" w:rsidRPr="00D372A1" w:rsidRDefault="00680A06" w:rsidP="003028D2">
            <w:pPr>
              <w:pStyle w:val="TableParagraph"/>
              <w:rPr>
                <w:rFonts w:ascii="Verdana" w:hAnsi="Verdana"/>
                <w:w w:val="95"/>
                <w:sz w:val="16"/>
                <w:szCs w:val="16"/>
                <w:lang w:val="da-DK"/>
              </w:rPr>
            </w:pPr>
          </w:p>
          <w:p w14:paraId="181E7CAF" w14:textId="77777777" w:rsidR="00680A06" w:rsidRPr="00D372A1" w:rsidRDefault="00680A06" w:rsidP="003028D2">
            <w:pPr>
              <w:pStyle w:val="TableParagraph"/>
              <w:spacing w:line="214" w:lineRule="exact"/>
              <w:ind w:left="105" w:right="286"/>
              <w:rPr>
                <w:rFonts w:ascii="Verdana" w:hAnsi="Verdana"/>
                <w:w w:val="95"/>
                <w:sz w:val="16"/>
                <w:szCs w:val="16"/>
                <w:lang w:val="da-DK"/>
              </w:rPr>
            </w:pPr>
            <w:r w:rsidRPr="00D372A1">
              <w:rPr>
                <w:rFonts w:ascii="Verdana" w:hAnsi="Verdana"/>
                <w:w w:val="95"/>
                <w:sz w:val="16"/>
                <w:szCs w:val="16"/>
                <w:lang w:val="da-DK"/>
              </w:rPr>
              <w:t>Tidsinterval, hvor den særlige aktivitet finder sted</w:t>
            </w:r>
          </w:p>
        </w:tc>
        <w:tc>
          <w:tcPr>
            <w:tcW w:w="1077" w:type="dxa"/>
          </w:tcPr>
          <w:p w14:paraId="64A2163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93A6716"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091988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C961FB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64C1FD9"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116EBCA6" w14:textId="77777777" w:rsidR="00680A06" w:rsidRPr="00D372A1" w:rsidRDefault="00680A06" w:rsidP="003028D2">
            <w:pPr>
              <w:rPr>
                <w:rFonts w:ascii="Verdana" w:hAnsi="Verdana"/>
                <w:w w:val="95"/>
                <w:sz w:val="16"/>
                <w:szCs w:val="16"/>
                <w:lang w:val="da-DK"/>
              </w:rPr>
            </w:pPr>
          </w:p>
        </w:tc>
      </w:tr>
      <w:tr w:rsidR="00680A06" w:rsidRPr="00412CB4" w14:paraId="437D12F0" w14:textId="77777777" w:rsidTr="003028D2">
        <w:trPr>
          <w:trHeight w:hRule="exact" w:val="976"/>
        </w:trPr>
        <w:tc>
          <w:tcPr>
            <w:tcW w:w="1072" w:type="dxa"/>
            <w:tcBorders>
              <w:left w:val="nil"/>
            </w:tcBorders>
          </w:tcPr>
          <w:p w14:paraId="4166618F" w14:textId="77777777" w:rsidR="00680A06" w:rsidRPr="00D372A1" w:rsidRDefault="00680A06" w:rsidP="003028D2">
            <w:pPr>
              <w:rPr>
                <w:rFonts w:ascii="Verdana" w:hAnsi="Verdana"/>
                <w:w w:val="95"/>
                <w:sz w:val="16"/>
                <w:szCs w:val="16"/>
                <w:lang w:val="da-DK"/>
              </w:rPr>
            </w:pPr>
          </w:p>
        </w:tc>
        <w:tc>
          <w:tcPr>
            <w:tcW w:w="1077" w:type="dxa"/>
          </w:tcPr>
          <w:p w14:paraId="0FB98CF5" w14:textId="77777777" w:rsidR="00680A06" w:rsidRPr="00D372A1" w:rsidRDefault="00680A06" w:rsidP="003028D2">
            <w:pPr>
              <w:pStyle w:val="TableParagraph"/>
              <w:spacing w:before="9"/>
              <w:rPr>
                <w:rFonts w:ascii="Verdana" w:hAnsi="Verdana"/>
                <w:w w:val="95"/>
                <w:sz w:val="16"/>
                <w:szCs w:val="16"/>
                <w:lang w:val="da-DK"/>
              </w:rPr>
            </w:pPr>
          </w:p>
          <w:p w14:paraId="5C615CF5" w14:textId="77777777" w:rsidR="00680A06" w:rsidRPr="00D372A1" w:rsidRDefault="00680A06" w:rsidP="003028D2">
            <w:pPr>
              <w:pStyle w:val="TableParagraph"/>
              <w:spacing w:line="230" w:lineRule="auto"/>
              <w:ind w:left="105" w:right="160"/>
              <w:jc w:val="both"/>
              <w:rPr>
                <w:rFonts w:ascii="Verdana" w:hAnsi="Verdana"/>
                <w:w w:val="95"/>
                <w:sz w:val="16"/>
                <w:szCs w:val="16"/>
                <w:lang w:val="da-DK"/>
              </w:rPr>
            </w:pPr>
            <w:r w:rsidRPr="00D372A1">
              <w:rPr>
                <w:rFonts w:ascii="Verdana" w:hAnsi="Verdana"/>
                <w:w w:val="95"/>
                <w:sz w:val="16"/>
                <w:szCs w:val="16"/>
                <w:lang w:val="da-DK"/>
              </w:rPr>
              <w:t>Risiko for intercepti­ on</w:t>
            </w:r>
          </w:p>
        </w:tc>
        <w:tc>
          <w:tcPr>
            <w:tcW w:w="1077" w:type="dxa"/>
          </w:tcPr>
          <w:p w14:paraId="1E38078F" w14:textId="77777777" w:rsidR="00680A06" w:rsidRPr="00D372A1" w:rsidRDefault="00680A06" w:rsidP="003028D2">
            <w:pPr>
              <w:rPr>
                <w:rFonts w:ascii="Verdana" w:hAnsi="Verdana"/>
                <w:w w:val="95"/>
                <w:sz w:val="16"/>
                <w:szCs w:val="16"/>
                <w:lang w:val="da-DK"/>
              </w:rPr>
            </w:pPr>
          </w:p>
        </w:tc>
        <w:tc>
          <w:tcPr>
            <w:tcW w:w="1077" w:type="dxa"/>
          </w:tcPr>
          <w:p w14:paraId="6686C9A5" w14:textId="77777777" w:rsidR="00680A06" w:rsidRPr="00D372A1" w:rsidRDefault="00680A06" w:rsidP="003028D2">
            <w:pPr>
              <w:pStyle w:val="TableParagraph"/>
              <w:spacing w:before="2"/>
              <w:rPr>
                <w:rFonts w:ascii="Verdana" w:hAnsi="Verdana"/>
                <w:w w:val="95"/>
                <w:sz w:val="16"/>
                <w:szCs w:val="16"/>
                <w:lang w:val="da-DK"/>
              </w:rPr>
            </w:pPr>
          </w:p>
          <w:p w14:paraId="5BF2B0D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876B8D1" w14:textId="77777777" w:rsidR="00680A06" w:rsidRPr="00D372A1" w:rsidRDefault="00680A06" w:rsidP="003028D2">
            <w:pPr>
              <w:pStyle w:val="TableParagraph"/>
              <w:spacing w:before="11"/>
              <w:rPr>
                <w:rFonts w:ascii="Verdana" w:hAnsi="Verdana"/>
                <w:w w:val="95"/>
                <w:sz w:val="16"/>
                <w:szCs w:val="16"/>
                <w:lang w:val="da-DK"/>
              </w:rPr>
            </w:pPr>
          </w:p>
          <w:p w14:paraId="4D9CF0CF" w14:textId="77777777" w:rsidR="00680A06" w:rsidRPr="00D372A1" w:rsidRDefault="00680A06" w:rsidP="003028D2">
            <w:pPr>
              <w:pStyle w:val="TableParagraph"/>
              <w:spacing w:line="214" w:lineRule="exact"/>
              <w:ind w:left="105" w:right="244"/>
              <w:rPr>
                <w:rFonts w:ascii="Verdana" w:hAnsi="Verdana"/>
                <w:w w:val="95"/>
                <w:sz w:val="16"/>
                <w:szCs w:val="16"/>
                <w:lang w:val="da-DK"/>
              </w:rPr>
            </w:pPr>
            <w:r w:rsidRPr="00D372A1">
              <w:rPr>
                <w:rFonts w:ascii="Verdana" w:hAnsi="Verdana"/>
                <w:w w:val="95"/>
                <w:sz w:val="16"/>
                <w:szCs w:val="16"/>
                <w:lang w:val="da-DK"/>
              </w:rPr>
              <w:t>Risiko for interception i tilfælde af ind­ trængen</w:t>
            </w:r>
          </w:p>
        </w:tc>
        <w:tc>
          <w:tcPr>
            <w:tcW w:w="1077" w:type="dxa"/>
          </w:tcPr>
          <w:p w14:paraId="18CF089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9898F6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502B2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793655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CA44221"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489BF4F" w14:textId="77777777" w:rsidR="00680A06" w:rsidRPr="00D372A1" w:rsidRDefault="00680A06" w:rsidP="003028D2">
            <w:pPr>
              <w:rPr>
                <w:rFonts w:ascii="Verdana" w:hAnsi="Verdana"/>
                <w:w w:val="95"/>
                <w:sz w:val="16"/>
                <w:szCs w:val="16"/>
                <w:lang w:val="da-DK"/>
              </w:rPr>
            </w:pPr>
          </w:p>
        </w:tc>
      </w:tr>
      <w:tr w:rsidR="00680A06" w:rsidRPr="00412CB4" w14:paraId="2A2937B5" w14:textId="77777777" w:rsidTr="003028D2">
        <w:trPr>
          <w:trHeight w:hRule="exact" w:val="549"/>
        </w:trPr>
        <w:tc>
          <w:tcPr>
            <w:tcW w:w="1072" w:type="dxa"/>
            <w:tcBorders>
              <w:left w:val="nil"/>
            </w:tcBorders>
          </w:tcPr>
          <w:p w14:paraId="304C67D7" w14:textId="77777777" w:rsidR="00680A06" w:rsidRPr="00D372A1" w:rsidRDefault="00680A06" w:rsidP="003028D2">
            <w:pPr>
              <w:rPr>
                <w:rFonts w:ascii="Verdana" w:hAnsi="Verdana"/>
                <w:w w:val="95"/>
                <w:sz w:val="16"/>
                <w:szCs w:val="16"/>
                <w:lang w:val="da-DK"/>
              </w:rPr>
            </w:pPr>
          </w:p>
        </w:tc>
        <w:tc>
          <w:tcPr>
            <w:tcW w:w="1077" w:type="dxa"/>
          </w:tcPr>
          <w:p w14:paraId="7E387719" w14:textId="77777777" w:rsidR="00680A06" w:rsidRPr="00D372A1" w:rsidRDefault="00680A06" w:rsidP="003028D2">
            <w:pPr>
              <w:rPr>
                <w:rFonts w:ascii="Verdana" w:hAnsi="Verdana"/>
                <w:w w:val="95"/>
                <w:sz w:val="16"/>
                <w:szCs w:val="16"/>
                <w:lang w:val="da-DK"/>
              </w:rPr>
            </w:pPr>
          </w:p>
        </w:tc>
        <w:tc>
          <w:tcPr>
            <w:tcW w:w="1077" w:type="dxa"/>
          </w:tcPr>
          <w:p w14:paraId="573DEBAC" w14:textId="77777777" w:rsidR="00680A06" w:rsidRPr="00D372A1" w:rsidRDefault="00680A06" w:rsidP="003028D2">
            <w:pPr>
              <w:rPr>
                <w:rFonts w:ascii="Verdana" w:hAnsi="Verdana"/>
                <w:w w:val="95"/>
                <w:sz w:val="16"/>
                <w:szCs w:val="16"/>
                <w:lang w:val="da-DK"/>
              </w:rPr>
            </w:pPr>
          </w:p>
        </w:tc>
        <w:tc>
          <w:tcPr>
            <w:tcW w:w="1077" w:type="dxa"/>
          </w:tcPr>
          <w:p w14:paraId="7D870D68" w14:textId="77777777" w:rsidR="00680A06" w:rsidRPr="00D372A1" w:rsidRDefault="00680A06" w:rsidP="003028D2">
            <w:pPr>
              <w:rPr>
                <w:rFonts w:ascii="Verdana" w:hAnsi="Verdana"/>
                <w:w w:val="95"/>
                <w:sz w:val="16"/>
                <w:szCs w:val="16"/>
                <w:lang w:val="da-DK"/>
              </w:rPr>
            </w:pPr>
          </w:p>
        </w:tc>
        <w:tc>
          <w:tcPr>
            <w:tcW w:w="3260" w:type="dxa"/>
          </w:tcPr>
          <w:p w14:paraId="411A4C83" w14:textId="77777777" w:rsidR="00680A06" w:rsidRPr="00D372A1" w:rsidRDefault="00680A06" w:rsidP="003028D2">
            <w:pPr>
              <w:rPr>
                <w:rFonts w:ascii="Verdana" w:hAnsi="Verdana"/>
                <w:w w:val="95"/>
                <w:sz w:val="16"/>
                <w:szCs w:val="16"/>
                <w:lang w:val="da-DK"/>
              </w:rPr>
            </w:pPr>
          </w:p>
        </w:tc>
        <w:tc>
          <w:tcPr>
            <w:tcW w:w="1077" w:type="dxa"/>
          </w:tcPr>
          <w:p w14:paraId="28F60FA3" w14:textId="77777777" w:rsidR="00680A06" w:rsidRPr="00D372A1" w:rsidRDefault="00680A06" w:rsidP="003028D2">
            <w:pPr>
              <w:rPr>
                <w:rFonts w:ascii="Verdana" w:hAnsi="Verdana"/>
                <w:w w:val="95"/>
                <w:sz w:val="16"/>
                <w:szCs w:val="16"/>
                <w:lang w:val="da-DK"/>
              </w:rPr>
            </w:pPr>
          </w:p>
        </w:tc>
        <w:tc>
          <w:tcPr>
            <w:tcW w:w="1077" w:type="dxa"/>
          </w:tcPr>
          <w:p w14:paraId="02C2B616" w14:textId="77777777" w:rsidR="00680A06" w:rsidRPr="00D372A1" w:rsidRDefault="00680A06" w:rsidP="003028D2">
            <w:pPr>
              <w:rPr>
                <w:rFonts w:ascii="Verdana" w:hAnsi="Verdana"/>
                <w:w w:val="95"/>
                <w:sz w:val="16"/>
                <w:szCs w:val="16"/>
                <w:lang w:val="da-DK"/>
              </w:rPr>
            </w:pPr>
          </w:p>
        </w:tc>
        <w:tc>
          <w:tcPr>
            <w:tcW w:w="1077" w:type="dxa"/>
          </w:tcPr>
          <w:p w14:paraId="02D0239E" w14:textId="77777777" w:rsidR="00680A06" w:rsidRPr="00D372A1" w:rsidRDefault="00680A06" w:rsidP="003028D2">
            <w:pPr>
              <w:rPr>
                <w:rFonts w:ascii="Verdana" w:hAnsi="Verdana"/>
                <w:w w:val="95"/>
                <w:sz w:val="16"/>
                <w:szCs w:val="16"/>
                <w:lang w:val="da-DK"/>
              </w:rPr>
            </w:pPr>
          </w:p>
        </w:tc>
        <w:tc>
          <w:tcPr>
            <w:tcW w:w="1077" w:type="dxa"/>
          </w:tcPr>
          <w:p w14:paraId="05F30BAB" w14:textId="77777777" w:rsidR="00680A06" w:rsidRPr="00D372A1" w:rsidRDefault="00680A06" w:rsidP="003028D2">
            <w:pPr>
              <w:rPr>
                <w:rFonts w:ascii="Verdana" w:hAnsi="Verdana"/>
                <w:w w:val="95"/>
                <w:sz w:val="16"/>
                <w:szCs w:val="16"/>
                <w:lang w:val="da-DK"/>
              </w:rPr>
            </w:pPr>
          </w:p>
        </w:tc>
        <w:tc>
          <w:tcPr>
            <w:tcW w:w="1077" w:type="dxa"/>
          </w:tcPr>
          <w:p w14:paraId="58134A20"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70F89DF" w14:textId="77777777" w:rsidR="00680A06" w:rsidRPr="00D372A1" w:rsidRDefault="00680A06" w:rsidP="003028D2">
            <w:pPr>
              <w:rPr>
                <w:rFonts w:ascii="Verdana" w:hAnsi="Verdana"/>
                <w:w w:val="95"/>
                <w:sz w:val="16"/>
                <w:szCs w:val="16"/>
                <w:lang w:val="da-DK"/>
              </w:rPr>
            </w:pPr>
          </w:p>
        </w:tc>
      </w:tr>
      <w:tr w:rsidR="00680A06" w:rsidRPr="00412CB4" w14:paraId="2C125A19" w14:textId="77777777" w:rsidTr="003028D2">
        <w:trPr>
          <w:trHeight w:hRule="exact" w:val="763"/>
        </w:trPr>
        <w:tc>
          <w:tcPr>
            <w:tcW w:w="1072" w:type="dxa"/>
            <w:tcBorders>
              <w:left w:val="nil"/>
            </w:tcBorders>
          </w:tcPr>
          <w:p w14:paraId="0A4AF2CC" w14:textId="77777777" w:rsidR="00680A06" w:rsidRPr="00D372A1" w:rsidRDefault="00680A06" w:rsidP="003028D2">
            <w:pPr>
              <w:rPr>
                <w:rFonts w:ascii="Verdana" w:hAnsi="Verdana"/>
                <w:w w:val="95"/>
                <w:sz w:val="16"/>
                <w:szCs w:val="16"/>
                <w:lang w:val="da-DK"/>
              </w:rPr>
            </w:pPr>
          </w:p>
        </w:tc>
        <w:tc>
          <w:tcPr>
            <w:tcW w:w="1077" w:type="dxa"/>
          </w:tcPr>
          <w:p w14:paraId="78513FFE" w14:textId="77777777" w:rsidR="00680A06" w:rsidRPr="00D372A1" w:rsidRDefault="00680A06" w:rsidP="003028D2">
            <w:pPr>
              <w:rPr>
                <w:rFonts w:ascii="Verdana" w:hAnsi="Verdana"/>
                <w:w w:val="95"/>
                <w:sz w:val="16"/>
                <w:szCs w:val="16"/>
                <w:lang w:val="da-DK"/>
              </w:rPr>
            </w:pPr>
          </w:p>
        </w:tc>
        <w:tc>
          <w:tcPr>
            <w:tcW w:w="1077" w:type="dxa"/>
          </w:tcPr>
          <w:p w14:paraId="6010E2D7" w14:textId="77777777" w:rsidR="00680A06" w:rsidRPr="00D372A1" w:rsidRDefault="00680A06" w:rsidP="003028D2">
            <w:pPr>
              <w:rPr>
                <w:rFonts w:ascii="Verdana" w:hAnsi="Verdana"/>
                <w:w w:val="95"/>
                <w:sz w:val="16"/>
                <w:szCs w:val="16"/>
                <w:lang w:val="da-DK"/>
              </w:rPr>
            </w:pPr>
          </w:p>
        </w:tc>
        <w:tc>
          <w:tcPr>
            <w:tcW w:w="1077" w:type="dxa"/>
          </w:tcPr>
          <w:p w14:paraId="02DB3DC8" w14:textId="77777777" w:rsidR="00680A06" w:rsidRPr="00D372A1" w:rsidRDefault="00680A06" w:rsidP="003028D2">
            <w:pPr>
              <w:pStyle w:val="TableParagraph"/>
              <w:spacing w:before="3"/>
              <w:rPr>
                <w:rFonts w:ascii="Verdana" w:hAnsi="Verdana"/>
                <w:w w:val="95"/>
                <w:sz w:val="16"/>
                <w:szCs w:val="16"/>
                <w:lang w:val="da-DK"/>
              </w:rPr>
            </w:pPr>
          </w:p>
          <w:p w14:paraId="2FDDD5C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Note 1 type</w:t>
            </w:r>
          </w:p>
        </w:tc>
        <w:tc>
          <w:tcPr>
            <w:tcW w:w="3260" w:type="dxa"/>
          </w:tcPr>
          <w:p w14:paraId="6C6029DC" w14:textId="77777777" w:rsidR="00680A06" w:rsidRPr="00D372A1" w:rsidRDefault="00680A06" w:rsidP="003028D2">
            <w:pPr>
              <w:pStyle w:val="TableParagraph"/>
              <w:spacing w:before="3"/>
              <w:rPr>
                <w:rFonts w:ascii="Verdana" w:hAnsi="Verdana"/>
                <w:w w:val="95"/>
                <w:sz w:val="16"/>
                <w:szCs w:val="16"/>
                <w:lang w:val="da-DK"/>
              </w:rPr>
            </w:pPr>
          </w:p>
          <w:p w14:paraId="4032CE9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Forbudt område</w:t>
            </w:r>
          </w:p>
        </w:tc>
        <w:tc>
          <w:tcPr>
            <w:tcW w:w="1077" w:type="dxa"/>
          </w:tcPr>
          <w:p w14:paraId="782C3F75" w14:textId="77777777" w:rsidR="00680A06" w:rsidRPr="00D372A1" w:rsidRDefault="00680A06" w:rsidP="003028D2">
            <w:pPr>
              <w:pStyle w:val="TableParagraph"/>
              <w:rPr>
                <w:rFonts w:ascii="Verdana" w:hAnsi="Verdana"/>
                <w:w w:val="95"/>
                <w:sz w:val="16"/>
                <w:szCs w:val="16"/>
                <w:lang w:val="da-DK"/>
              </w:rPr>
            </w:pPr>
          </w:p>
          <w:p w14:paraId="548B6C14" w14:textId="77777777" w:rsidR="00680A06" w:rsidRPr="00D372A1" w:rsidRDefault="00680A06" w:rsidP="003028D2">
            <w:pPr>
              <w:pStyle w:val="TableParagraph"/>
              <w:spacing w:line="214" w:lineRule="exact"/>
              <w:ind w:left="105" w:right="283"/>
              <w:rPr>
                <w:rFonts w:ascii="Verdana" w:hAnsi="Verdana"/>
                <w:w w:val="95"/>
                <w:sz w:val="16"/>
                <w:szCs w:val="16"/>
                <w:lang w:val="da-DK"/>
              </w:rPr>
            </w:pPr>
            <w:r w:rsidRPr="00D372A1">
              <w:rPr>
                <w:rFonts w:ascii="Verdana" w:hAnsi="Verdana"/>
                <w:w w:val="95"/>
                <w:sz w:val="16"/>
                <w:szCs w:val="16"/>
                <w:lang w:val="da-DK"/>
              </w:rPr>
              <w:t>Bemærk­ ning 2:</w:t>
            </w:r>
          </w:p>
        </w:tc>
        <w:tc>
          <w:tcPr>
            <w:tcW w:w="1077" w:type="dxa"/>
          </w:tcPr>
          <w:p w14:paraId="03BE2FC8" w14:textId="77777777" w:rsidR="00680A06" w:rsidRPr="00D372A1" w:rsidRDefault="00680A06" w:rsidP="003028D2">
            <w:pPr>
              <w:pStyle w:val="TableParagraph"/>
              <w:spacing w:before="3"/>
              <w:rPr>
                <w:rFonts w:ascii="Verdana" w:hAnsi="Verdana"/>
                <w:w w:val="95"/>
                <w:sz w:val="16"/>
                <w:szCs w:val="16"/>
                <w:lang w:val="da-DK"/>
              </w:rPr>
            </w:pPr>
          </w:p>
          <w:p w14:paraId="323BD07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100 m</w:t>
            </w:r>
          </w:p>
        </w:tc>
        <w:tc>
          <w:tcPr>
            <w:tcW w:w="1077" w:type="dxa"/>
          </w:tcPr>
          <w:p w14:paraId="3BB84F26" w14:textId="77777777" w:rsidR="00680A06" w:rsidRPr="00D372A1" w:rsidRDefault="00680A06" w:rsidP="003028D2">
            <w:pPr>
              <w:pStyle w:val="TableParagraph"/>
              <w:spacing w:before="3"/>
              <w:rPr>
                <w:rFonts w:ascii="Verdana" w:hAnsi="Verdana"/>
                <w:w w:val="95"/>
                <w:sz w:val="16"/>
                <w:szCs w:val="16"/>
                <w:lang w:val="da-DK"/>
              </w:rPr>
            </w:pPr>
          </w:p>
          <w:p w14:paraId="28C1455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Afgørende</w:t>
            </w:r>
          </w:p>
        </w:tc>
        <w:tc>
          <w:tcPr>
            <w:tcW w:w="1077" w:type="dxa"/>
          </w:tcPr>
          <w:p w14:paraId="198CE61B" w14:textId="77777777" w:rsidR="00680A06" w:rsidRPr="00D372A1" w:rsidRDefault="00680A06" w:rsidP="003028D2">
            <w:pPr>
              <w:pStyle w:val="TableParagraph"/>
              <w:spacing w:before="3"/>
              <w:rPr>
                <w:rFonts w:ascii="Verdana" w:hAnsi="Verdana"/>
                <w:w w:val="95"/>
                <w:sz w:val="16"/>
                <w:szCs w:val="16"/>
                <w:lang w:val="da-DK"/>
              </w:rPr>
            </w:pPr>
          </w:p>
          <w:p w14:paraId="4D645DB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Beregnet</w:t>
            </w:r>
          </w:p>
        </w:tc>
        <w:tc>
          <w:tcPr>
            <w:tcW w:w="1077" w:type="dxa"/>
          </w:tcPr>
          <w:p w14:paraId="1E6B3EDF" w14:textId="77777777" w:rsidR="00680A06" w:rsidRPr="00D372A1" w:rsidRDefault="00680A06" w:rsidP="003028D2">
            <w:pPr>
              <w:pStyle w:val="TableParagraph"/>
              <w:spacing w:before="3"/>
              <w:rPr>
                <w:rFonts w:ascii="Verdana" w:hAnsi="Verdana"/>
                <w:w w:val="95"/>
                <w:sz w:val="16"/>
                <w:szCs w:val="16"/>
                <w:lang w:val="da-DK"/>
              </w:rPr>
            </w:pPr>
          </w:p>
          <w:p w14:paraId="1357B64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sek.</w:t>
            </w:r>
          </w:p>
        </w:tc>
        <w:tc>
          <w:tcPr>
            <w:tcW w:w="1083" w:type="dxa"/>
            <w:tcBorders>
              <w:right w:val="nil"/>
            </w:tcBorders>
          </w:tcPr>
          <w:p w14:paraId="26F7626F" w14:textId="77777777" w:rsidR="00680A06" w:rsidRPr="00D372A1" w:rsidRDefault="00680A06" w:rsidP="003028D2">
            <w:pPr>
              <w:pStyle w:val="TableParagraph"/>
              <w:spacing w:before="3"/>
              <w:rPr>
                <w:rFonts w:ascii="Verdana" w:hAnsi="Verdana"/>
                <w:w w:val="95"/>
                <w:sz w:val="16"/>
                <w:szCs w:val="16"/>
                <w:lang w:val="da-DK"/>
              </w:rPr>
            </w:pPr>
          </w:p>
          <w:p w14:paraId="7B88041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073226D8" w14:textId="77777777" w:rsidTr="003028D2">
        <w:trPr>
          <w:trHeight w:hRule="exact" w:val="756"/>
        </w:trPr>
        <w:tc>
          <w:tcPr>
            <w:tcW w:w="1072" w:type="dxa"/>
            <w:tcBorders>
              <w:left w:val="nil"/>
            </w:tcBorders>
          </w:tcPr>
          <w:p w14:paraId="57174646" w14:textId="77777777" w:rsidR="00680A06" w:rsidRPr="00D372A1" w:rsidRDefault="00680A06" w:rsidP="003028D2">
            <w:pPr>
              <w:rPr>
                <w:rFonts w:ascii="Verdana" w:hAnsi="Verdana"/>
                <w:w w:val="95"/>
                <w:sz w:val="16"/>
                <w:szCs w:val="16"/>
                <w:lang w:val="da-DK"/>
              </w:rPr>
            </w:pPr>
          </w:p>
        </w:tc>
        <w:tc>
          <w:tcPr>
            <w:tcW w:w="1077" w:type="dxa"/>
          </w:tcPr>
          <w:p w14:paraId="32EFD96D" w14:textId="77777777" w:rsidR="00680A06" w:rsidRPr="00D372A1" w:rsidRDefault="00680A06" w:rsidP="003028D2">
            <w:pPr>
              <w:rPr>
                <w:rFonts w:ascii="Verdana" w:hAnsi="Verdana"/>
                <w:w w:val="95"/>
                <w:sz w:val="16"/>
                <w:szCs w:val="16"/>
                <w:lang w:val="da-DK"/>
              </w:rPr>
            </w:pPr>
          </w:p>
        </w:tc>
        <w:tc>
          <w:tcPr>
            <w:tcW w:w="1077" w:type="dxa"/>
          </w:tcPr>
          <w:p w14:paraId="3674F6F3" w14:textId="77777777" w:rsidR="00680A06" w:rsidRPr="00D372A1" w:rsidRDefault="00680A06" w:rsidP="003028D2">
            <w:pPr>
              <w:rPr>
                <w:rFonts w:ascii="Verdana" w:hAnsi="Verdana"/>
                <w:w w:val="95"/>
                <w:sz w:val="16"/>
                <w:szCs w:val="16"/>
                <w:lang w:val="da-DK"/>
              </w:rPr>
            </w:pPr>
          </w:p>
        </w:tc>
        <w:tc>
          <w:tcPr>
            <w:tcW w:w="1077" w:type="dxa"/>
          </w:tcPr>
          <w:p w14:paraId="4032A5A3" w14:textId="77777777" w:rsidR="00680A06" w:rsidRPr="00D372A1" w:rsidRDefault="00680A06" w:rsidP="003028D2">
            <w:pPr>
              <w:rPr>
                <w:rFonts w:ascii="Verdana" w:hAnsi="Verdana"/>
                <w:w w:val="95"/>
                <w:sz w:val="16"/>
                <w:szCs w:val="16"/>
                <w:lang w:val="da-DK"/>
              </w:rPr>
            </w:pPr>
          </w:p>
        </w:tc>
        <w:tc>
          <w:tcPr>
            <w:tcW w:w="3260" w:type="dxa"/>
          </w:tcPr>
          <w:p w14:paraId="7209447D" w14:textId="77777777" w:rsidR="00680A06" w:rsidRPr="00D372A1" w:rsidRDefault="00680A06" w:rsidP="003028D2">
            <w:pPr>
              <w:pStyle w:val="TableParagraph"/>
              <w:spacing w:before="6"/>
              <w:rPr>
                <w:rFonts w:ascii="Verdana" w:hAnsi="Verdana"/>
                <w:w w:val="95"/>
                <w:sz w:val="16"/>
                <w:szCs w:val="16"/>
                <w:lang w:val="da-DK"/>
              </w:rPr>
            </w:pPr>
          </w:p>
          <w:p w14:paraId="68956D4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Område med restriktioner</w:t>
            </w:r>
          </w:p>
        </w:tc>
        <w:tc>
          <w:tcPr>
            <w:tcW w:w="1077" w:type="dxa"/>
          </w:tcPr>
          <w:p w14:paraId="478E8FB7" w14:textId="77777777" w:rsidR="00680A06" w:rsidRPr="00D372A1" w:rsidRDefault="00680A06" w:rsidP="003028D2">
            <w:pPr>
              <w:rPr>
                <w:rFonts w:ascii="Verdana" w:hAnsi="Verdana"/>
                <w:w w:val="95"/>
                <w:sz w:val="16"/>
                <w:szCs w:val="16"/>
                <w:lang w:val="da-DK"/>
              </w:rPr>
            </w:pPr>
          </w:p>
        </w:tc>
        <w:tc>
          <w:tcPr>
            <w:tcW w:w="1077" w:type="dxa"/>
          </w:tcPr>
          <w:p w14:paraId="432C4588" w14:textId="77777777" w:rsidR="00680A06" w:rsidRPr="00D372A1" w:rsidRDefault="00680A06" w:rsidP="003028D2">
            <w:pPr>
              <w:pStyle w:val="TableParagraph"/>
              <w:spacing w:before="6"/>
              <w:rPr>
                <w:rFonts w:ascii="Verdana" w:hAnsi="Verdana"/>
                <w:w w:val="95"/>
                <w:sz w:val="16"/>
                <w:szCs w:val="16"/>
                <w:lang w:val="da-DK"/>
              </w:rPr>
            </w:pPr>
          </w:p>
          <w:p w14:paraId="14745B6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2 km</w:t>
            </w:r>
          </w:p>
        </w:tc>
        <w:tc>
          <w:tcPr>
            <w:tcW w:w="1077" w:type="dxa"/>
          </w:tcPr>
          <w:p w14:paraId="4EE2846F" w14:textId="77777777" w:rsidR="00680A06" w:rsidRPr="00D372A1" w:rsidRDefault="00680A06" w:rsidP="003028D2">
            <w:pPr>
              <w:pStyle w:val="TableParagraph"/>
              <w:spacing w:before="4"/>
              <w:rPr>
                <w:rFonts w:ascii="Verdana" w:hAnsi="Verdana"/>
                <w:w w:val="95"/>
                <w:sz w:val="16"/>
                <w:szCs w:val="16"/>
                <w:lang w:val="da-DK"/>
              </w:rPr>
            </w:pPr>
          </w:p>
          <w:p w14:paraId="62FF7B40" w14:textId="77777777" w:rsidR="00680A06" w:rsidRPr="00D372A1" w:rsidRDefault="00680A06" w:rsidP="003028D2">
            <w:pPr>
              <w:pStyle w:val="TableParagraph"/>
              <w:spacing w:line="214" w:lineRule="exact"/>
              <w:ind w:left="105" w:right="170"/>
              <w:rPr>
                <w:rFonts w:ascii="Verdana" w:hAnsi="Verdana"/>
                <w:w w:val="95"/>
                <w:sz w:val="16"/>
                <w:szCs w:val="16"/>
                <w:lang w:val="da-DK"/>
              </w:rPr>
            </w:pPr>
            <w:r w:rsidRPr="00D372A1">
              <w:rPr>
                <w:rFonts w:ascii="Verdana" w:hAnsi="Verdana"/>
                <w:w w:val="95"/>
                <w:sz w:val="16"/>
                <w:szCs w:val="16"/>
                <w:lang w:val="da-DK"/>
              </w:rPr>
              <w:t>Rutine­ mæssig</w:t>
            </w:r>
          </w:p>
        </w:tc>
        <w:tc>
          <w:tcPr>
            <w:tcW w:w="1077" w:type="dxa"/>
          </w:tcPr>
          <w:p w14:paraId="7E2839C9" w14:textId="77777777" w:rsidR="00680A06" w:rsidRPr="00D372A1" w:rsidRDefault="00680A06" w:rsidP="003028D2">
            <w:pPr>
              <w:pStyle w:val="TableParagraph"/>
              <w:spacing w:before="6"/>
              <w:rPr>
                <w:rFonts w:ascii="Verdana" w:hAnsi="Verdana"/>
                <w:w w:val="95"/>
                <w:sz w:val="16"/>
                <w:szCs w:val="16"/>
                <w:lang w:val="da-DK"/>
              </w:rPr>
            </w:pPr>
          </w:p>
          <w:p w14:paraId="683DD7A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Opgivet</w:t>
            </w:r>
          </w:p>
        </w:tc>
        <w:tc>
          <w:tcPr>
            <w:tcW w:w="1077" w:type="dxa"/>
          </w:tcPr>
          <w:p w14:paraId="27879A82" w14:textId="77777777" w:rsidR="00680A06" w:rsidRPr="00D372A1" w:rsidRDefault="00680A06" w:rsidP="003028D2">
            <w:pPr>
              <w:pStyle w:val="TableParagraph"/>
              <w:spacing w:before="6"/>
              <w:rPr>
                <w:rFonts w:ascii="Verdana" w:hAnsi="Verdana"/>
                <w:w w:val="95"/>
                <w:sz w:val="16"/>
                <w:szCs w:val="16"/>
                <w:lang w:val="da-DK"/>
              </w:rPr>
            </w:pPr>
          </w:p>
          <w:p w14:paraId="183F297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1 min</w:t>
            </w:r>
          </w:p>
        </w:tc>
        <w:tc>
          <w:tcPr>
            <w:tcW w:w="1083" w:type="dxa"/>
            <w:tcBorders>
              <w:right w:val="nil"/>
            </w:tcBorders>
          </w:tcPr>
          <w:p w14:paraId="4A26BBEE" w14:textId="77777777" w:rsidR="00680A06" w:rsidRPr="00D372A1" w:rsidRDefault="00680A06" w:rsidP="003028D2">
            <w:pPr>
              <w:pStyle w:val="TableParagraph"/>
              <w:spacing w:before="6"/>
              <w:rPr>
                <w:rFonts w:ascii="Verdana" w:hAnsi="Verdana"/>
                <w:w w:val="95"/>
                <w:sz w:val="16"/>
                <w:szCs w:val="16"/>
                <w:lang w:val="da-DK"/>
              </w:rPr>
            </w:pPr>
          </w:p>
          <w:p w14:paraId="4B04836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Som afsat</w:t>
            </w:r>
          </w:p>
        </w:tc>
      </w:tr>
      <w:tr w:rsidR="00680A06" w:rsidRPr="00412CB4" w14:paraId="7635B8F5" w14:textId="77777777" w:rsidTr="003028D2">
        <w:trPr>
          <w:trHeight w:hRule="exact" w:val="542"/>
        </w:trPr>
        <w:tc>
          <w:tcPr>
            <w:tcW w:w="1072" w:type="dxa"/>
            <w:tcBorders>
              <w:left w:val="nil"/>
            </w:tcBorders>
          </w:tcPr>
          <w:p w14:paraId="2A08DBD3" w14:textId="77777777" w:rsidR="00680A06" w:rsidRPr="00D372A1" w:rsidRDefault="00680A06" w:rsidP="003028D2">
            <w:pPr>
              <w:rPr>
                <w:rFonts w:ascii="Verdana" w:hAnsi="Verdana"/>
                <w:w w:val="95"/>
                <w:sz w:val="16"/>
                <w:szCs w:val="16"/>
                <w:lang w:val="da-DK"/>
              </w:rPr>
            </w:pPr>
          </w:p>
        </w:tc>
        <w:tc>
          <w:tcPr>
            <w:tcW w:w="1077" w:type="dxa"/>
          </w:tcPr>
          <w:p w14:paraId="30E5FFB3" w14:textId="77777777" w:rsidR="00680A06" w:rsidRPr="00D372A1" w:rsidRDefault="00680A06" w:rsidP="003028D2">
            <w:pPr>
              <w:rPr>
                <w:rFonts w:ascii="Verdana" w:hAnsi="Verdana"/>
                <w:w w:val="95"/>
                <w:sz w:val="16"/>
                <w:szCs w:val="16"/>
                <w:lang w:val="da-DK"/>
              </w:rPr>
            </w:pPr>
          </w:p>
        </w:tc>
        <w:tc>
          <w:tcPr>
            <w:tcW w:w="1077" w:type="dxa"/>
          </w:tcPr>
          <w:p w14:paraId="028F4BE6" w14:textId="77777777" w:rsidR="00680A06" w:rsidRPr="00D372A1" w:rsidRDefault="00680A06" w:rsidP="003028D2">
            <w:pPr>
              <w:rPr>
                <w:rFonts w:ascii="Verdana" w:hAnsi="Verdana"/>
                <w:w w:val="95"/>
                <w:sz w:val="16"/>
                <w:szCs w:val="16"/>
                <w:lang w:val="da-DK"/>
              </w:rPr>
            </w:pPr>
          </w:p>
        </w:tc>
        <w:tc>
          <w:tcPr>
            <w:tcW w:w="1077" w:type="dxa"/>
          </w:tcPr>
          <w:p w14:paraId="4E5F702D" w14:textId="77777777" w:rsidR="00680A06" w:rsidRPr="00D372A1" w:rsidRDefault="00680A06" w:rsidP="003028D2">
            <w:pPr>
              <w:rPr>
                <w:rFonts w:ascii="Verdana" w:hAnsi="Verdana"/>
                <w:w w:val="95"/>
                <w:sz w:val="16"/>
                <w:szCs w:val="16"/>
                <w:lang w:val="da-DK"/>
              </w:rPr>
            </w:pPr>
          </w:p>
        </w:tc>
        <w:tc>
          <w:tcPr>
            <w:tcW w:w="3260" w:type="dxa"/>
          </w:tcPr>
          <w:p w14:paraId="3E5F3BFA" w14:textId="77777777" w:rsidR="00680A06" w:rsidRPr="00D372A1" w:rsidRDefault="00680A06" w:rsidP="003028D2">
            <w:pPr>
              <w:pStyle w:val="TableParagraph"/>
              <w:spacing w:before="7"/>
              <w:rPr>
                <w:rFonts w:ascii="Verdana" w:hAnsi="Verdana"/>
                <w:w w:val="95"/>
                <w:sz w:val="16"/>
                <w:szCs w:val="16"/>
                <w:lang w:val="da-DK"/>
              </w:rPr>
            </w:pPr>
          </w:p>
          <w:p w14:paraId="668CB73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Fareområde</w:t>
            </w:r>
          </w:p>
        </w:tc>
        <w:tc>
          <w:tcPr>
            <w:tcW w:w="1077" w:type="dxa"/>
          </w:tcPr>
          <w:p w14:paraId="3F5CB6AE" w14:textId="77777777" w:rsidR="00680A06" w:rsidRPr="00D372A1" w:rsidRDefault="00680A06" w:rsidP="003028D2">
            <w:pPr>
              <w:rPr>
                <w:rFonts w:ascii="Verdana" w:hAnsi="Verdana"/>
                <w:w w:val="95"/>
                <w:sz w:val="16"/>
                <w:szCs w:val="16"/>
                <w:lang w:val="da-DK"/>
              </w:rPr>
            </w:pPr>
          </w:p>
        </w:tc>
        <w:tc>
          <w:tcPr>
            <w:tcW w:w="1077" w:type="dxa"/>
          </w:tcPr>
          <w:p w14:paraId="62D90FEB" w14:textId="77777777" w:rsidR="00680A06" w:rsidRPr="00D372A1" w:rsidRDefault="00680A06" w:rsidP="003028D2">
            <w:pPr>
              <w:rPr>
                <w:rFonts w:ascii="Verdana" w:hAnsi="Verdana"/>
                <w:w w:val="95"/>
                <w:sz w:val="16"/>
                <w:szCs w:val="16"/>
                <w:lang w:val="da-DK"/>
              </w:rPr>
            </w:pPr>
          </w:p>
        </w:tc>
        <w:tc>
          <w:tcPr>
            <w:tcW w:w="1077" w:type="dxa"/>
          </w:tcPr>
          <w:p w14:paraId="3C449AFD" w14:textId="77777777" w:rsidR="00680A06" w:rsidRPr="00D372A1" w:rsidRDefault="00680A06" w:rsidP="003028D2">
            <w:pPr>
              <w:rPr>
                <w:rFonts w:ascii="Verdana" w:hAnsi="Verdana"/>
                <w:w w:val="95"/>
                <w:sz w:val="16"/>
                <w:szCs w:val="16"/>
                <w:lang w:val="da-DK"/>
              </w:rPr>
            </w:pPr>
          </w:p>
        </w:tc>
        <w:tc>
          <w:tcPr>
            <w:tcW w:w="1077" w:type="dxa"/>
          </w:tcPr>
          <w:p w14:paraId="2EFAB5FA" w14:textId="77777777" w:rsidR="00680A06" w:rsidRPr="00D372A1" w:rsidRDefault="00680A06" w:rsidP="003028D2">
            <w:pPr>
              <w:rPr>
                <w:rFonts w:ascii="Verdana" w:hAnsi="Verdana"/>
                <w:w w:val="95"/>
                <w:sz w:val="16"/>
                <w:szCs w:val="16"/>
                <w:lang w:val="da-DK"/>
              </w:rPr>
            </w:pPr>
          </w:p>
        </w:tc>
        <w:tc>
          <w:tcPr>
            <w:tcW w:w="1077" w:type="dxa"/>
          </w:tcPr>
          <w:p w14:paraId="6323F808"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5EF3E4B" w14:textId="77777777" w:rsidR="00680A06" w:rsidRPr="00D372A1" w:rsidRDefault="00680A06" w:rsidP="003028D2">
            <w:pPr>
              <w:rPr>
                <w:rFonts w:ascii="Verdana" w:hAnsi="Verdana"/>
                <w:w w:val="95"/>
                <w:sz w:val="16"/>
                <w:szCs w:val="16"/>
                <w:lang w:val="da-DK"/>
              </w:rPr>
            </w:pPr>
          </w:p>
        </w:tc>
      </w:tr>
      <w:tr w:rsidR="00680A06" w:rsidRPr="00412CB4" w14:paraId="61A58954" w14:textId="77777777" w:rsidTr="003028D2">
        <w:trPr>
          <w:trHeight w:hRule="exact" w:val="542"/>
        </w:trPr>
        <w:tc>
          <w:tcPr>
            <w:tcW w:w="1072" w:type="dxa"/>
            <w:tcBorders>
              <w:left w:val="nil"/>
            </w:tcBorders>
          </w:tcPr>
          <w:p w14:paraId="060576A2" w14:textId="77777777" w:rsidR="00680A06" w:rsidRPr="00D372A1" w:rsidRDefault="00680A06" w:rsidP="003028D2">
            <w:pPr>
              <w:rPr>
                <w:rFonts w:ascii="Verdana" w:hAnsi="Verdana"/>
                <w:w w:val="95"/>
                <w:sz w:val="16"/>
                <w:szCs w:val="16"/>
                <w:lang w:val="da-DK"/>
              </w:rPr>
            </w:pPr>
          </w:p>
        </w:tc>
        <w:tc>
          <w:tcPr>
            <w:tcW w:w="1077" w:type="dxa"/>
          </w:tcPr>
          <w:p w14:paraId="1AA4E06C" w14:textId="77777777" w:rsidR="00680A06" w:rsidRPr="00D372A1" w:rsidRDefault="00680A06" w:rsidP="003028D2">
            <w:pPr>
              <w:rPr>
                <w:rFonts w:ascii="Verdana" w:hAnsi="Verdana"/>
                <w:w w:val="95"/>
                <w:sz w:val="16"/>
                <w:szCs w:val="16"/>
                <w:lang w:val="da-DK"/>
              </w:rPr>
            </w:pPr>
          </w:p>
        </w:tc>
        <w:tc>
          <w:tcPr>
            <w:tcW w:w="1077" w:type="dxa"/>
          </w:tcPr>
          <w:p w14:paraId="42425238" w14:textId="77777777" w:rsidR="00680A06" w:rsidRPr="00D372A1" w:rsidRDefault="00680A06" w:rsidP="003028D2">
            <w:pPr>
              <w:rPr>
                <w:rFonts w:ascii="Verdana" w:hAnsi="Verdana"/>
                <w:w w:val="95"/>
                <w:sz w:val="16"/>
                <w:szCs w:val="16"/>
                <w:lang w:val="da-DK"/>
              </w:rPr>
            </w:pPr>
          </w:p>
        </w:tc>
        <w:tc>
          <w:tcPr>
            <w:tcW w:w="1077" w:type="dxa"/>
          </w:tcPr>
          <w:p w14:paraId="05591706" w14:textId="77777777" w:rsidR="00680A06" w:rsidRPr="00D372A1" w:rsidRDefault="00680A06" w:rsidP="003028D2">
            <w:pPr>
              <w:rPr>
                <w:rFonts w:ascii="Verdana" w:hAnsi="Verdana"/>
                <w:w w:val="95"/>
                <w:sz w:val="16"/>
                <w:szCs w:val="16"/>
                <w:lang w:val="da-DK"/>
              </w:rPr>
            </w:pPr>
          </w:p>
        </w:tc>
        <w:tc>
          <w:tcPr>
            <w:tcW w:w="3260" w:type="dxa"/>
          </w:tcPr>
          <w:p w14:paraId="45D4EB24" w14:textId="77777777" w:rsidR="00680A06" w:rsidRPr="00D372A1" w:rsidRDefault="00680A06" w:rsidP="003028D2">
            <w:pPr>
              <w:pStyle w:val="TableParagraph"/>
              <w:spacing w:before="7"/>
              <w:rPr>
                <w:rFonts w:ascii="Verdana" w:hAnsi="Verdana"/>
                <w:w w:val="95"/>
                <w:sz w:val="16"/>
                <w:szCs w:val="16"/>
                <w:lang w:val="da-DK"/>
              </w:rPr>
            </w:pPr>
          </w:p>
          <w:p w14:paraId="144D9321"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Militært øvelsesområde</w:t>
            </w:r>
          </w:p>
        </w:tc>
        <w:tc>
          <w:tcPr>
            <w:tcW w:w="1077" w:type="dxa"/>
          </w:tcPr>
          <w:p w14:paraId="7F1224AA" w14:textId="77777777" w:rsidR="00680A06" w:rsidRPr="00D372A1" w:rsidRDefault="00680A06" w:rsidP="003028D2">
            <w:pPr>
              <w:rPr>
                <w:rFonts w:ascii="Verdana" w:hAnsi="Verdana"/>
                <w:w w:val="95"/>
                <w:sz w:val="16"/>
                <w:szCs w:val="16"/>
                <w:lang w:val="da-DK"/>
              </w:rPr>
            </w:pPr>
          </w:p>
        </w:tc>
        <w:tc>
          <w:tcPr>
            <w:tcW w:w="1077" w:type="dxa"/>
          </w:tcPr>
          <w:p w14:paraId="76157921" w14:textId="77777777" w:rsidR="00680A06" w:rsidRPr="00D372A1" w:rsidRDefault="00680A06" w:rsidP="003028D2">
            <w:pPr>
              <w:rPr>
                <w:rFonts w:ascii="Verdana" w:hAnsi="Verdana"/>
                <w:w w:val="95"/>
                <w:sz w:val="16"/>
                <w:szCs w:val="16"/>
                <w:lang w:val="da-DK"/>
              </w:rPr>
            </w:pPr>
          </w:p>
        </w:tc>
        <w:tc>
          <w:tcPr>
            <w:tcW w:w="1077" w:type="dxa"/>
          </w:tcPr>
          <w:p w14:paraId="30D4CC11" w14:textId="77777777" w:rsidR="00680A06" w:rsidRPr="00D372A1" w:rsidRDefault="00680A06" w:rsidP="003028D2">
            <w:pPr>
              <w:rPr>
                <w:rFonts w:ascii="Verdana" w:hAnsi="Verdana"/>
                <w:w w:val="95"/>
                <w:sz w:val="16"/>
                <w:szCs w:val="16"/>
                <w:lang w:val="da-DK"/>
              </w:rPr>
            </w:pPr>
          </w:p>
        </w:tc>
        <w:tc>
          <w:tcPr>
            <w:tcW w:w="1077" w:type="dxa"/>
          </w:tcPr>
          <w:p w14:paraId="6EA5835C" w14:textId="77777777" w:rsidR="00680A06" w:rsidRPr="00D372A1" w:rsidRDefault="00680A06" w:rsidP="003028D2">
            <w:pPr>
              <w:rPr>
                <w:rFonts w:ascii="Verdana" w:hAnsi="Verdana"/>
                <w:w w:val="95"/>
                <w:sz w:val="16"/>
                <w:szCs w:val="16"/>
                <w:lang w:val="da-DK"/>
              </w:rPr>
            </w:pPr>
          </w:p>
        </w:tc>
        <w:tc>
          <w:tcPr>
            <w:tcW w:w="1077" w:type="dxa"/>
          </w:tcPr>
          <w:p w14:paraId="5EAD62CC"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3CB4080C" w14:textId="77777777" w:rsidR="00680A06" w:rsidRPr="00D372A1" w:rsidRDefault="00680A06" w:rsidP="003028D2">
            <w:pPr>
              <w:rPr>
                <w:rFonts w:ascii="Verdana" w:hAnsi="Verdana"/>
                <w:w w:val="95"/>
                <w:sz w:val="16"/>
                <w:szCs w:val="16"/>
                <w:lang w:val="da-DK"/>
              </w:rPr>
            </w:pPr>
          </w:p>
        </w:tc>
      </w:tr>
      <w:tr w:rsidR="00680A06" w:rsidRPr="00412CB4" w14:paraId="4BDF4C15" w14:textId="77777777" w:rsidTr="003028D2">
        <w:trPr>
          <w:trHeight w:hRule="exact" w:val="542"/>
        </w:trPr>
        <w:tc>
          <w:tcPr>
            <w:tcW w:w="1072" w:type="dxa"/>
            <w:tcBorders>
              <w:left w:val="nil"/>
            </w:tcBorders>
          </w:tcPr>
          <w:p w14:paraId="2692349B" w14:textId="77777777" w:rsidR="00680A06" w:rsidRPr="00D372A1" w:rsidRDefault="00680A06" w:rsidP="003028D2">
            <w:pPr>
              <w:rPr>
                <w:rFonts w:ascii="Verdana" w:hAnsi="Verdana"/>
                <w:w w:val="95"/>
                <w:sz w:val="16"/>
                <w:szCs w:val="16"/>
                <w:lang w:val="da-DK"/>
              </w:rPr>
            </w:pPr>
          </w:p>
        </w:tc>
        <w:tc>
          <w:tcPr>
            <w:tcW w:w="1077" w:type="dxa"/>
          </w:tcPr>
          <w:p w14:paraId="51F8F706" w14:textId="77777777" w:rsidR="00680A06" w:rsidRPr="00D372A1" w:rsidRDefault="00680A06" w:rsidP="003028D2">
            <w:pPr>
              <w:rPr>
                <w:rFonts w:ascii="Verdana" w:hAnsi="Verdana"/>
                <w:w w:val="95"/>
                <w:sz w:val="16"/>
                <w:szCs w:val="16"/>
                <w:lang w:val="da-DK"/>
              </w:rPr>
            </w:pPr>
          </w:p>
        </w:tc>
        <w:tc>
          <w:tcPr>
            <w:tcW w:w="1077" w:type="dxa"/>
          </w:tcPr>
          <w:p w14:paraId="57297D6A" w14:textId="77777777" w:rsidR="00680A06" w:rsidRPr="00D372A1" w:rsidRDefault="00680A06" w:rsidP="003028D2">
            <w:pPr>
              <w:rPr>
                <w:rFonts w:ascii="Verdana" w:hAnsi="Verdana"/>
                <w:w w:val="95"/>
                <w:sz w:val="16"/>
                <w:szCs w:val="16"/>
                <w:lang w:val="da-DK"/>
              </w:rPr>
            </w:pPr>
          </w:p>
        </w:tc>
        <w:tc>
          <w:tcPr>
            <w:tcW w:w="1077" w:type="dxa"/>
          </w:tcPr>
          <w:p w14:paraId="6DBD3C59" w14:textId="77777777" w:rsidR="00680A06" w:rsidRPr="00D372A1" w:rsidRDefault="00680A06" w:rsidP="003028D2">
            <w:pPr>
              <w:rPr>
                <w:rFonts w:ascii="Verdana" w:hAnsi="Verdana"/>
                <w:w w:val="95"/>
                <w:sz w:val="16"/>
                <w:szCs w:val="16"/>
                <w:lang w:val="da-DK"/>
              </w:rPr>
            </w:pPr>
          </w:p>
        </w:tc>
        <w:tc>
          <w:tcPr>
            <w:tcW w:w="3260" w:type="dxa"/>
          </w:tcPr>
          <w:p w14:paraId="0FC1114E" w14:textId="77777777" w:rsidR="00680A06" w:rsidRPr="00D372A1" w:rsidRDefault="00680A06" w:rsidP="003028D2">
            <w:pPr>
              <w:pStyle w:val="TableParagraph"/>
              <w:spacing w:before="6"/>
              <w:rPr>
                <w:rFonts w:ascii="Verdana" w:hAnsi="Verdana"/>
                <w:w w:val="95"/>
                <w:sz w:val="16"/>
                <w:szCs w:val="16"/>
                <w:lang w:val="da-DK"/>
              </w:rPr>
            </w:pPr>
          </w:p>
          <w:p w14:paraId="7CC1914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Militært uddannelsesområde</w:t>
            </w:r>
          </w:p>
        </w:tc>
        <w:tc>
          <w:tcPr>
            <w:tcW w:w="1077" w:type="dxa"/>
          </w:tcPr>
          <w:p w14:paraId="28EE8C76" w14:textId="77777777" w:rsidR="00680A06" w:rsidRPr="00D372A1" w:rsidRDefault="00680A06" w:rsidP="003028D2">
            <w:pPr>
              <w:rPr>
                <w:rFonts w:ascii="Verdana" w:hAnsi="Verdana"/>
                <w:w w:val="95"/>
                <w:sz w:val="16"/>
                <w:szCs w:val="16"/>
                <w:lang w:val="da-DK"/>
              </w:rPr>
            </w:pPr>
          </w:p>
        </w:tc>
        <w:tc>
          <w:tcPr>
            <w:tcW w:w="1077" w:type="dxa"/>
          </w:tcPr>
          <w:p w14:paraId="628F4B87" w14:textId="77777777" w:rsidR="00680A06" w:rsidRPr="00D372A1" w:rsidRDefault="00680A06" w:rsidP="003028D2">
            <w:pPr>
              <w:rPr>
                <w:rFonts w:ascii="Verdana" w:hAnsi="Verdana"/>
                <w:w w:val="95"/>
                <w:sz w:val="16"/>
                <w:szCs w:val="16"/>
                <w:lang w:val="da-DK"/>
              </w:rPr>
            </w:pPr>
          </w:p>
        </w:tc>
        <w:tc>
          <w:tcPr>
            <w:tcW w:w="1077" w:type="dxa"/>
          </w:tcPr>
          <w:p w14:paraId="2E5170E1" w14:textId="77777777" w:rsidR="00680A06" w:rsidRPr="00D372A1" w:rsidRDefault="00680A06" w:rsidP="003028D2">
            <w:pPr>
              <w:rPr>
                <w:rFonts w:ascii="Verdana" w:hAnsi="Verdana"/>
                <w:w w:val="95"/>
                <w:sz w:val="16"/>
                <w:szCs w:val="16"/>
                <w:lang w:val="da-DK"/>
              </w:rPr>
            </w:pPr>
          </w:p>
        </w:tc>
        <w:tc>
          <w:tcPr>
            <w:tcW w:w="1077" w:type="dxa"/>
          </w:tcPr>
          <w:p w14:paraId="056444BA" w14:textId="77777777" w:rsidR="00680A06" w:rsidRPr="00D372A1" w:rsidRDefault="00680A06" w:rsidP="003028D2">
            <w:pPr>
              <w:rPr>
                <w:rFonts w:ascii="Verdana" w:hAnsi="Verdana"/>
                <w:w w:val="95"/>
                <w:sz w:val="16"/>
                <w:szCs w:val="16"/>
                <w:lang w:val="da-DK"/>
              </w:rPr>
            </w:pPr>
          </w:p>
        </w:tc>
        <w:tc>
          <w:tcPr>
            <w:tcW w:w="1077" w:type="dxa"/>
          </w:tcPr>
          <w:p w14:paraId="72AD5701"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7EEFAD7B" w14:textId="77777777" w:rsidR="00680A06" w:rsidRPr="00D372A1" w:rsidRDefault="00680A06" w:rsidP="003028D2">
            <w:pPr>
              <w:rPr>
                <w:rFonts w:ascii="Verdana" w:hAnsi="Verdana"/>
                <w:w w:val="95"/>
                <w:sz w:val="16"/>
                <w:szCs w:val="16"/>
                <w:lang w:val="da-DK"/>
              </w:rPr>
            </w:pPr>
          </w:p>
        </w:tc>
      </w:tr>
      <w:tr w:rsidR="00680A06" w:rsidRPr="00412CB4" w14:paraId="246B1F97" w14:textId="77777777" w:rsidTr="003028D2">
        <w:trPr>
          <w:trHeight w:hRule="exact" w:val="542"/>
        </w:trPr>
        <w:tc>
          <w:tcPr>
            <w:tcW w:w="1072" w:type="dxa"/>
            <w:tcBorders>
              <w:left w:val="nil"/>
            </w:tcBorders>
          </w:tcPr>
          <w:p w14:paraId="507699F8" w14:textId="77777777" w:rsidR="00680A06" w:rsidRPr="00D372A1" w:rsidRDefault="00680A06" w:rsidP="003028D2">
            <w:pPr>
              <w:rPr>
                <w:rFonts w:ascii="Verdana" w:hAnsi="Verdana"/>
                <w:w w:val="95"/>
                <w:sz w:val="16"/>
                <w:szCs w:val="16"/>
                <w:lang w:val="da-DK"/>
              </w:rPr>
            </w:pPr>
          </w:p>
        </w:tc>
        <w:tc>
          <w:tcPr>
            <w:tcW w:w="1077" w:type="dxa"/>
          </w:tcPr>
          <w:p w14:paraId="70FD9ED9" w14:textId="77777777" w:rsidR="00680A06" w:rsidRPr="00D372A1" w:rsidRDefault="00680A06" w:rsidP="003028D2">
            <w:pPr>
              <w:rPr>
                <w:rFonts w:ascii="Verdana" w:hAnsi="Verdana"/>
                <w:w w:val="95"/>
                <w:sz w:val="16"/>
                <w:szCs w:val="16"/>
                <w:lang w:val="da-DK"/>
              </w:rPr>
            </w:pPr>
          </w:p>
        </w:tc>
        <w:tc>
          <w:tcPr>
            <w:tcW w:w="1077" w:type="dxa"/>
          </w:tcPr>
          <w:p w14:paraId="4CC3F047" w14:textId="77777777" w:rsidR="00680A06" w:rsidRPr="00D372A1" w:rsidRDefault="00680A06" w:rsidP="003028D2">
            <w:pPr>
              <w:rPr>
                <w:rFonts w:ascii="Verdana" w:hAnsi="Verdana"/>
                <w:w w:val="95"/>
                <w:sz w:val="16"/>
                <w:szCs w:val="16"/>
                <w:lang w:val="da-DK"/>
              </w:rPr>
            </w:pPr>
          </w:p>
        </w:tc>
        <w:tc>
          <w:tcPr>
            <w:tcW w:w="1077" w:type="dxa"/>
          </w:tcPr>
          <w:p w14:paraId="13E5C0F7" w14:textId="77777777" w:rsidR="00680A06" w:rsidRPr="00D372A1" w:rsidRDefault="00680A06" w:rsidP="003028D2">
            <w:pPr>
              <w:rPr>
                <w:rFonts w:ascii="Verdana" w:hAnsi="Verdana"/>
                <w:w w:val="95"/>
                <w:sz w:val="16"/>
                <w:szCs w:val="16"/>
                <w:lang w:val="da-DK"/>
              </w:rPr>
            </w:pPr>
          </w:p>
        </w:tc>
        <w:tc>
          <w:tcPr>
            <w:tcW w:w="3260" w:type="dxa"/>
          </w:tcPr>
          <w:p w14:paraId="70289028" w14:textId="77777777" w:rsidR="00680A06" w:rsidRPr="00D372A1" w:rsidRDefault="00680A06" w:rsidP="003028D2">
            <w:pPr>
              <w:pStyle w:val="TableParagraph"/>
              <w:spacing w:before="7"/>
              <w:rPr>
                <w:rFonts w:ascii="Verdana" w:hAnsi="Verdana"/>
                <w:w w:val="95"/>
                <w:sz w:val="16"/>
                <w:szCs w:val="16"/>
                <w:lang w:val="da-DK"/>
              </w:rPr>
            </w:pPr>
          </w:p>
          <w:p w14:paraId="5F2F32D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ADIZ</w:t>
            </w:r>
          </w:p>
        </w:tc>
        <w:tc>
          <w:tcPr>
            <w:tcW w:w="1077" w:type="dxa"/>
          </w:tcPr>
          <w:p w14:paraId="30BF0427" w14:textId="77777777" w:rsidR="00680A06" w:rsidRPr="00D372A1" w:rsidRDefault="00680A06" w:rsidP="003028D2">
            <w:pPr>
              <w:rPr>
                <w:rFonts w:ascii="Verdana" w:hAnsi="Verdana"/>
                <w:w w:val="95"/>
                <w:sz w:val="16"/>
                <w:szCs w:val="16"/>
                <w:lang w:val="da-DK"/>
              </w:rPr>
            </w:pPr>
          </w:p>
        </w:tc>
        <w:tc>
          <w:tcPr>
            <w:tcW w:w="1077" w:type="dxa"/>
          </w:tcPr>
          <w:p w14:paraId="2B0F2B07" w14:textId="77777777" w:rsidR="00680A06" w:rsidRPr="00D372A1" w:rsidRDefault="00680A06" w:rsidP="003028D2">
            <w:pPr>
              <w:rPr>
                <w:rFonts w:ascii="Verdana" w:hAnsi="Verdana"/>
                <w:w w:val="95"/>
                <w:sz w:val="16"/>
                <w:szCs w:val="16"/>
                <w:lang w:val="da-DK"/>
              </w:rPr>
            </w:pPr>
          </w:p>
        </w:tc>
        <w:tc>
          <w:tcPr>
            <w:tcW w:w="1077" w:type="dxa"/>
          </w:tcPr>
          <w:p w14:paraId="7FF283BB" w14:textId="77777777" w:rsidR="00680A06" w:rsidRPr="00D372A1" w:rsidRDefault="00680A06" w:rsidP="003028D2">
            <w:pPr>
              <w:rPr>
                <w:rFonts w:ascii="Verdana" w:hAnsi="Verdana"/>
                <w:w w:val="95"/>
                <w:sz w:val="16"/>
                <w:szCs w:val="16"/>
                <w:lang w:val="da-DK"/>
              </w:rPr>
            </w:pPr>
          </w:p>
        </w:tc>
        <w:tc>
          <w:tcPr>
            <w:tcW w:w="1077" w:type="dxa"/>
          </w:tcPr>
          <w:p w14:paraId="15B4951F" w14:textId="77777777" w:rsidR="00680A06" w:rsidRPr="00D372A1" w:rsidRDefault="00680A06" w:rsidP="003028D2">
            <w:pPr>
              <w:rPr>
                <w:rFonts w:ascii="Verdana" w:hAnsi="Verdana"/>
                <w:w w:val="95"/>
                <w:sz w:val="16"/>
                <w:szCs w:val="16"/>
                <w:lang w:val="da-DK"/>
              </w:rPr>
            </w:pPr>
          </w:p>
        </w:tc>
        <w:tc>
          <w:tcPr>
            <w:tcW w:w="1077" w:type="dxa"/>
          </w:tcPr>
          <w:p w14:paraId="4BC98739"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0D55820F" w14:textId="77777777" w:rsidR="00680A06" w:rsidRPr="00D372A1" w:rsidRDefault="00680A06" w:rsidP="003028D2">
            <w:pPr>
              <w:rPr>
                <w:rFonts w:ascii="Verdana" w:hAnsi="Verdana"/>
                <w:w w:val="95"/>
                <w:sz w:val="16"/>
                <w:szCs w:val="16"/>
                <w:lang w:val="da-DK"/>
              </w:rPr>
            </w:pPr>
          </w:p>
        </w:tc>
      </w:tr>
      <w:tr w:rsidR="00680A06" w:rsidRPr="00412CB4" w14:paraId="694B792B" w14:textId="77777777" w:rsidTr="003028D2">
        <w:trPr>
          <w:trHeight w:hRule="exact" w:val="542"/>
        </w:trPr>
        <w:tc>
          <w:tcPr>
            <w:tcW w:w="1072" w:type="dxa"/>
            <w:tcBorders>
              <w:left w:val="nil"/>
            </w:tcBorders>
          </w:tcPr>
          <w:p w14:paraId="3CA7A8CA" w14:textId="77777777" w:rsidR="00680A06" w:rsidRPr="00D372A1" w:rsidRDefault="00680A06" w:rsidP="003028D2">
            <w:pPr>
              <w:rPr>
                <w:rFonts w:ascii="Verdana" w:hAnsi="Verdana"/>
                <w:w w:val="95"/>
                <w:sz w:val="16"/>
                <w:szCs w:val="16"/>
                <w:lang w:val="da-DK"/>
              </w:rPr>
            </w:pPr>
          </w:p>
        </w:tc>
        <w:tc>
          <w:tcPr>
            <w:tcW w:w="1077" w:type="dxa"/>
          </w:tcPr>
          <w:p w14:paraId="07032B6C" w14:textId="77777777" w:rsidR="00680A06" w:rsidRPr="00D372A1" w:rsidRDefault="00680A06" w:rsidP="003028D2">
            <w:pPr>
              <w:rPr>
                <w:rFonts w:ascii="Verdana" w:hAnsi="Verdana"/>
                <w:w w:val="95"/>
                <w:sz w:val="16"/>
                <w:szCs w:val="16"/>
                <w:lang w:val="da-DK"/>
              </w:rPr>
            </w:pPr>
          </w:p>
        </w:tc>
        <w:tc>
          <w:tcPr>
            <w:tcW w:w="1077" w:type="dxa"/>
          </w:tcPr>
          <w:p w14:paraId="1FA58024" w14:textId="77777777" w:rsidR="00680A06" w:rsidRPr="00D372A1" w:rsidRDefault="00680A06" w:rsidP="003028D2">
            <w:pPr>
              <w:rPr>
                <w:rFonts w:ascii="Verdana" w:hAnsi="Verdana"/>
                <w:w w:val="95"/>
                <w:sz w:val="16"/>
                <w:szCs w:val="16"/>
                <w:lang w:val="da-DK"/>
              </w:rPr>
            </w:pPr>
          </w:p>
        </w:tc>
        <w:tc>
          <w:tcPr>
            <w:tcW w:w="1077" w:type="dxa"/>
          </w:tcPr>
          <w:p w14:paraId="2B319782" w14:textId="77777777" w:rsidR="00680A06" w:rsidRPr="00D372A1" w:rsidRDefault="00680A06" w:rsidP="003028D2">
            <w:pPr>
              <w:rPr>
                <w:rFonts w:ascii="Verdana" w:hAnsi="Verdana"/>
                <w:w w:val="95"/>
                <w:sz w:val="16"/>
                <w:szCs w:val="16"/>
                <w:lang w:val="da-DK"/>
              </w:rPr>
            </w:pPr>
          </w:p>
        </w:tc>
        <w:tc>
          <w:tcPr>
            <w:tcW w:w="3260" w:type="dxa"/>
          </w:tcPr>
          <w:p w14:paraId="288E1312" w14:textId="77777777" w:rsidR="00680A06" w:rsidRPr="00D372A1" w:rsidRDefault="00680A06" w:rsidP="003028D2">
            <w:pPr>
              <w:pStyle w:val="TableParagraph"/>
              <w:spacing w:before="7"/>
              <w:rPr>
                <w:rFonts w:ascii="Verdana" w:hAnsi="Verdana"/>
                <w:w w:val="95"/>
                <w:sz w:val="16"/>
                <w:szCs w:val="16"/>
                <w:lang w:val="da-DK"/>
              </w:rPr>
            </w:pPr>
          </w:p>
          <w:p w14:paraId="6D7E5FE5"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Andet</w:t>
            </w:r>
          </w:p>
        </w:tc>
        <w:tc>
          <w:tcPr>
            <w:tcW w:w="1077" w:type="dxa"/>
          </w:tcPr>
          <w:p w14:paraId="2431C389" w14:textId="77777777" w:rsidR="00680A06" w:rsidRPr="00D372A1" w:rsidRDefault="00680A06" w:rsidP="003028D2">
            <w:pPr>
              <w:rPr>
                <w:rFonts w:ascii="Verdana" w:hAnsi="Verdana"/>
                <w:w w:val="95"/>
                <w:sz w:val="16"/>
                <w:szCs w:val="16"/>
                <w:lang w:val="da-DK"/>
              </w:rPr>
            </w:pPr>
          </w:p>
        </w:tc>
        <w:tc>
          <w:tcPr>
            <w:tcW w:w="1077" w:type="dxa"/>
          </w:tcPr>
          <w:p w14:paraId="2427359D" w14:textId="77777777" w:rsidR="00680A06" w:rsidRPr="00D372A1" w:rsidRDefault="00680A06" w:rsidP="003028D2">
            <w:pPr>
              <w:rPr>
                <w:rFonts w:ascii="Verdana" w:hAnsi="Verdana"/>
                <w:w w:val="95"/>
                <w:sz w:val="16"/>
                <w:szCs w:val="16"/>
                <w:lang w:val="da-DK"/>
              </w:rPr>
            </w:pPr>
          </w:p>
        </w:tc>
        <w:tc>
          <w:tcPr>
            <w:tcW w:w="1077" w:type="dxa"/>
          </w:tcPr>
          <w:p w14:paraId="0F408F85" w14:textId="77777777" w:rsidR="00680A06" w:rsidRPr="00D372A1" w:rsidRDefault="00680A06" w:rsidP="003028D2">
            <w:pPr>
              <w:rPr>
                <w:rFonts w:ascii="Verdana" w:hAnsi="Verdana"/>
                <w:w w:val="95"/>
                <w:sz w:val="16"/>
                <w:szCs w:val="16"/>
                <w:lang w:val="da-DK"/>
              </w:rPr>
            </w:pPr>
          </w:p>
        </w:tc>
        <w:tc>
          <w:tcPr>
            <w:tcW w:w="1077" w:type="dxa"/>
          </w:tcPr>
          <w:p w14:paraId="3ACE9FBB" w14:textId="77777777" w:rsidR="00680A06" w:rsidRPr="00D372A1" w:rsidRDefault="00680A06" w:rsidP="003028D2">
            <w:pPr>
              <w:rPr>
                <w:rFonts w:ascii="Verdana" w:hAnsi="Verdana"/>
                <w:w w:val="95"/>
                <w:sz w:val="16"/>
                <w:szCs w:val="16"/>
                <w:lang w:val="da-DK"/>
              </w:rPr>
            </w:pPr>
          </w:p>
        </w:tc>
        <w:tc>
          <w:tcPr>
            <w:tcW w:w="1077" w:type="dxa"/>
          </w:tcPr>
          <w:p w14:paraId="23D2AE8A"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647EA34C" w14:textId="77777777" w:rsidR="00680A06" w:rsidRPr="00D372A1" w:rsidRDefault="00680A06" w:rsidP="003028D2">
            <w:pPr>
              <w:rPr>
                <w:rFonts w:ascii="Verdana" w:hAnsi="Verdana"/>
                <w:w w:val="95"/>
                <w:sz w:val="16"/>
                <w:szCs w:val="16"/>
                <w:lang w:val="da-DK"/>
              </w:rPr>
            </w:pPr>
          </w:p>
        </w:tc>
      </w:tr>
      <w:tr w:rsidR="00680A06" w:rsidRPr="00412CB4" w14:paraId="31109AE5" w14:textId="77777777" w:rsidTr="003028D2">
        <w:trPr>
          <w:trHeight w:hRule="exact" w:val="969"/>
        </w:trPr>
        <w:tc>
          <w:tcPr>
            <w:tcW w:w="1072" w:type="dxa"/>
            <w:tcBorders>
              <w:left w:val="nil"/>
            </w:tcBorders>
            <w:shd w:val="clear" w:color="auto" w:fill="D1D3D4"/>
          </w:tcPr>
          <w:p w14:paraId="0F74494E" w14:textId="77777777" w:rsidR="00680A06" w:rsidRPr="00D372A1" w:rsidRDefault="00680A06" w:rsidP="003028D2">
            <w:pPr>
              <w:pStyle w:val="TableParagraph"/>
              <w:spacing w:before="4"/>
              <w:rPr>
                <w:rFonts w:ascii="Verdana" w:hAnsi="Verdana"/>
                <w:w w:val="95"/>
                <w:sz w:val="16"/>
                <w:szCs w:val="16"/>
                <w:lang w:val="da-DK"/>
              </w:rPr>
            </w:pPr>
          </w:p>
          <w:p w14:paraId="7B2CF146" w14:textId="77777777" w:rsidR="00680A06" w:rsidRPr="00D372A1" w:rsidRDefault="00680A06" w:rsidP="003028D2">
            <w:pPr>
              <w:pStyle w:val="TableParagraph"/>
              <w:spacing w:line="214" w:lineRule="exact"/>
              <w:ind w:left="-1"/>
              <w:rPr>
                <w:rFonts w:ascii="Verdana" w:hAnsi="Verdana"/>
                <w:w w:val="95"/>
                <w:sz w:val="16"/>
                <w:szCs w:val="16"/>
                <w:lang w:val="da-DK"/>
              </w:rPr>
            </w:pPr>
            <w:r w:rsidRPr="00D372A1">
              <w:rPr>
                <w:rFonts w:ascii="Verdana" w:hAnsi="Verdana"/>
                <w:w w:val="95"/>
                <w:sz w:val="16"/>
                <w:szCs w:val="16"/>
                <w:lang w:val="da-DK"/>
              </w:rPr>
              <w:t>Andre regu­ lerede luft- rum</w:t>
            </w:r>
          </w:p>
        </w:tc>
        <w:tc>
          <w:tcPr>
            <w:tcW w:w="1077" w:type="dxa"/>
            <w:shd w:val="clear" w:color="auto" w:fill="D1D3D4"/>
          </w:tcPr>
          <w:p w14:paraId="063116A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43DA5E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C128E72" w14:textId="77777777" w:rsidR="00680A06" w:rsidRPr="00D372A1" w:rsidRDefault="00680A06" w:rsidP="003028D2">
            <w:pPr>
              <w:rPr>
                <w:rFonts w:ascii="Verdana" w:hAnsi="Verdana"/>
                <w:w w:val="95"/>
                <w:sz w:val="16"/>
                <w:szCs w:val="16"/>
                <w:lang w:val="da-DK"/>
              </w:rPr>
            </w:pPr>
          </w:p>
        </w:tc>
        <w:tc>
          <w:tcPr>
            <w:tcW w:w="3260" w:type="dxa"/>
          </w:tcPr>
          <w:p w14:paraId="1EEF8B1A" w14:textId="77777777" w:rsidR="00680A06" w:rsidRPr="00D372A1" w:rsidRDefault="00680A06" w:rsidP="003028D2">
            <w:pPr>
              <w:rPr>
                <w:rFonts w:ascii="Verdana" w:hAnsi="Verdana"/>
                <w:w w:val="95"/>
                <w:sz w:val="16"/>
                <w:szCs w:val="16"/>
                <w:lang w:val="da-DK"/>
              </w:rPr>
            </w:pPr>
          </w:p>
        </w:tc>
        <w:tc>
          <w:tcPr>
            <w:tcW w:w="1077" w:type="dxa"/>
          </w:tcPr>
          <w:p w14:paraId="66B81645"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F3B4D4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10F779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96B2EC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FED4841"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1CF9AA8D" w14:textId="77777777" w:rsidR="00680A06" w:rsidRPr="00D372A1" w:rsidRDefault="00680A06" w:rsidP="003028D2">
            <w:pPr>
              <w:rPr>
                <w:rFonts w:ascii="Verdana" w:hAnsi="Verdana"/>
                <w:w w:val="95"/>
                <w:sz w:val="16"/>
                <w:szCs w:val="16"/>
                <w:lang w:val="da-DK"/>
              </w:rPr>
            </w:pPr>
          </w:p>
        </w:tc>
      </w:tr>
      <w:tr w:rsidR="00680A06" w:rsidRPr="00412CB4" w14:paraId="64962971" w14:textId="77777777" w:rsidTr="003028D2">
        <w:trPr>
          <w:trHeight w:hRule="exact" w:val="969"/>
        </w:trPr>
        <w:tc>
          <w:tcPr>
            <w:tcW w:w="1072" w:type="dxa"/>
            <w:tcBorders>
              <w:left w:val="nil"/>
            </w:tcBorders>
          </w:tcPr>
          <w:p w14:paraId="65131B74" w14:textId="77777777" w:rsidR="00680A06" w:rsidRPr="00D372A1" w:rsidRDefault="00680A06" w:rsidP="003028D2">
            <w:pPr>
              <w:rPr>
                <w:rFonts w:ascii="Verdana" w:hAnsi="Verdana"/>
                <w:w w:val="95"/>
                <w:sz w:val="16"/>
                <w:szCs w:val="16"/>
                <w:lang w:val="da-DK"/>
              </w:rPr>
            </w:pPr>
          </w:p>
        </w:tc>
        <w:tc>
          <w:tcPr>
            <w:tcW w:w="1077" w:type="dxa"/>
          </w:tcPr>
          <w:p w14:paraId="2911304C" w14:textId="77777777" w:rsidR="00680A06" w:rsidRPr="00D372A1" w:rsidRDefault="00680A06" w:rsidP="003028D2">
            <w:pPr>
              <w:pStyle w:val="TableParagraph"/>
              <w:spacing w:before="7"/>
              <w:rPr>
                <w:rFonts w:ascii="Verdana" w:hAnsi="Verdana"/>
                <w:w w:val="95"/>
                <w:sz w:val="16"/>
                <w:szCs w:val="16"/>
                <w:lang w:val="da-DK"/>
              </w:rPr>
            </w:pPr>
          </w:p>
          <w:p w14:paraId="13769074"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w:t>
            </w:r>
          </w:p>
        </w:tc>
        <w:tc>
          <w:tcPr>
            <w:tcW w:w="1077" w:type="dxa"/>
          </w:tcPr>
          <w:p w14:paraId="46907880" w14:textId="77777777" w:rsidR="00680A06" w:rsidRPr="00D372A1" w:rsidRDefault="00680A06" w:rsidP="003028D2">
            <w:pPr>
              <w:rPr>
                <w:rFonts w:ascii="Verdana" w:hAnsi="Verdana"/>
                <w:w w:val="95"/>
                <w:sz w:val="16"/>
                <w:szCs w:val="16"/>
                <w:lang w:val="da-DK"/>
              </w:rPr>
            </w:pPr>
          </w:p>
        </w:tc>
        <w:tc>
          <w:tcPr>
            <w:tcW w:w="1077" w:type="dxa"/>
          </w:tcPr>
          <w:p w14:paraId="2F6B8F7B" w14:textId="77777777" w:rsidR="00680A06" w:rsidRPr="00D372A1" w:rsidRDefault="00680A06" w:rsidP="003028D2">
            <w:pPr>
              <w:pStyle w:val="TableParagraph"/>
              <w:spacing w:before="7"/>
              <w:rPr>
                <w:rFonts w:ascii="Verdana" w:hAnsi="Verdana"/>
                <w:w w:val="95"/>
                <w:sz w:val="16"/>
                <w:szCs w:val="16"/>
                <w:lang w:val="da-DK"/>
              </w:rPr>
            </w:pPr>
          </w:p>
          <w:p w14:paraId="4C6C386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6EBB9AC8" w14:textId="77777777" w:rsidR="00680A06" w:rsidRPr="00D372A1" w:rsidRDefault="00680A06" w:rsidP="003028D2">
            <w:pPr>
              <w:pStyle w:val="TableParagraph"/>
              <w:spacing w:before="5"/>
              <w:rPr>
                <w:rFonts w:ascii="Verdana" w:hAnsi="Verdana"/>
                <w:w w:val="95"/>
                <w:sz w:val="16"/>
                <w:szCs w:val="16"/>
                <w:lang w:val="da-DK"/>
              </w:rPr>
            </w:pPr>
          </w:p>
          <w:p w14:paraId="2E2DD7AE" w14:textId="77777777" w:rsidR="00680A06" w:rsidRPr="00D372A1" w:rsidRDefault="00680A06" w:rsidP="003028D2">
            <w:pPr>
              <w:pStyle w:val="TableParagraph"/>
              <w:spacing w:line="214" w:lineRule="exact"/>
              <w:ind w:left="105" w:right="247"/>
              <w:jc w:val="both"/>
              <w:rPr>
                <w:rFonts w:ascii="Verdana" w:hAnsi="Verdana"/>
                <w:w w:val="95"/>
                <w:sz w:val="16"/>
                <w:szCs w:val="16"/>
                <w:lang w:val="da-DK"/>
              </w:rPr>
            </w:pPr>
            <w:r w:rsidRPr="00D372A1">
              <w:rPr>
                <w:rFonts w:ascii="Verdana" w:hAnsi="Verdana"/>
                <w:w w:val="95"/>
                <w:sz w:val="16"/>
                <w:szCs w:val="16"/>
                <w:lang w:val="da-DK"/>
              </w:rPr>
              <w:t>Luftrumstype (reducerede vertikale adskillelsesminima (RVSM), nødloka</w:t>
            </w:r>
            <w:r>
              <w:rPr>
                <w:rFonts w:ascii="Verdana" w:hAnsi="Verdana"/>
                <w:w w:val="95"/>
                <w:sz w:val="16"/>
                <w:szCs w:val="16"/>
                <w:lang w:val="da-DK"/>
              </w:rPr>
              <w:t>-</w:t>
            </w:r>
            <w:r w:rsidRPr="00D372A1">
              <w:rPr>
                <w:rFonts w:ascii="Verdana" w:hAnsi="Verdana"/>
                <w:w w:val="95"/>
                <w:sz w:val="16"/>
                <w:szCs w:val="16"/>
                <w:lang w:val="da-DK"/>
              </w:rPr>
              <w:t>liseringssender (ELT) osv.)</w:t>
            </w:r>
          </w:p>
        </w:tc>
        <w:tc>
          <w:tcPr>
            <w:tcW w:w="1077" w:type="dxa"/>
          </w:tcPr>
          <w:p w14:paraId="2FB7ECC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E035B7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1D8E7E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944820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43DE1F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0513D319" w14:textId="77777777" w:rsidR="00680A06" w:rsidRPr="00D372A1" w:rsidRDefault="00680A06" w:rsidP="003028D2">
            <w:pPr>
              <w:rPr>
                <w:rFonts w:ascii="Verdana" w:hAnsi="Verdana"/>
                <w:w w:val="95"/>
                <w:sz w:val="16"/>
                <w:szCs w:val="16"/>
                <w:lang w:val="da-DK"/>
              </w:rPr>
            </w:pPr>
          </w:p>
        </w:tc>
      </w:tr>
      <w:tr w:rsidR="00680A06" w:rsidRPr="00412CB4" w14:paraId="4871DA33" w14:textId="77777777" w:rsidTr="003028D2">
        <w:trPr>
          <w:trHeight w:hRule="exact" w:val="756"/>
        </w:trPr>
        <w:tc>
          <w:tcPr>
            <w:tcW w:w="1072" w:type="dxa"/>
            <w:tcBorders>
              <w:left w:val="nil"/>
            </w:tcBorders>
          </w:tcPr>
          <w:p w14:paraId="6FC0B934" w14:textId="77777777" w:rsidR="00680A06" w:rsidRPr="00D372A1" w:rsidRDefault="00680A06" w:rsidP="003028D2">
            <w:pPr>
              <w:rPr>
                <w:rFonts w:ascii="Verdana" w:hAnsi="Verdana"/>
                <w:w w:val="95"/>
                <w:sz w:val="16"/>
                <w:szCs w:val="16"/>
                <w:lang w:val="da-DK"/>
              </w:rPr>
            </w:pPr>
          </w:p>
        </w:tc>
        <w:tc>
          <w:tcPr>
            <w:tcW w:w="1077" w:type="dxa"/>
          </w:tcPr>
          <w:p w14:paraId="4F8DE1F9" w14:textId="77777777" w:rsidR="00680A06" w:rsidRPr="00D372A1" w:rsidRDefault="00680A06" w:rsidP="003028D2">
            <w:pPr>
              <w:pStyle w:val="TableParagraph"/>
              <w:spacing w:before="4"/>
              <w:rPr>
                <w:rFonts w:ascii="Verdana" w:hAnsi="Verdana"/>
                <w:w w:val="95"/>
                <w:sz w:val="16"/>
                <w:szCs w:val="16"/>
                <w:lang w:val="da-DK"/>
              </w:rPr>
            </w:pPr>
          </w:p>
          <w:p w14:paraId="1122DE75"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Identifika­ tion</w:t>
            </w:r>
          </w:p>
        </w:tc>
        <w:tc>
          <w:tcPr>
            <w:tcW w:w="1077" w:type="dxa"/>
          </w:tcPr>
          <w:p w14:paraId="01BCEF8C" w14:textId="77777777" w:rsidR="00680A06" w:rsidRPr="00D372A1" w:rsidRDefault="00680A06" w:rsidP="003028D2">
            <w:pPr>
              <w:rPr>
                <w:rFonts w:ascii="Verdana" w:hAnsi="Verdana"/>
                <w:w w:val="95"/>
                <w:sz w:val="16"/>
                <w:szCs w:val="16"/>
                <w:lang w:val="da-DK"/>
              </w:rPr>
            </w:pPr>
          </w:p>
        </w:tc>
        <w:tc>
          <w:tcPr>
            <w:tcW w:w="1077" w:type="dxa"/>
          </w:tcPr>
          <w:p w14:paraId="483E7473" w14:textId="77777777" w:rsidR="00680A06" w:rsidRPr="00D372A1" w:rsidRDefault="00680A06" w:rsidP="003028D2">
            <w:pPr>
              <w:pStyle w:val="TableParagraph"/>
              <w:spacing w:before="6"/>
              <w:rPr>
                <w:rFonts w:ascii="Verdana" w:hAnsi="Verdana"/>
                <w:w w:val="95"/>
                <w:sz w:val="16"/>
                <w:szCs w:val="16"/>
                <w:lang w:val="da-DK"/>
              </w:rPr>
            </w:pPr>
          </w:p>
          <w:p w14:paraId="1F06282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4A3F8935" w14:textId="77777777" w:rsidR="00680A06" w:rsidRPr="00D372A1" w:rsidRDefault="00680A06" w:rsidP="003028D2">
            <w:pPr>
              <w:pStyle w:val="TableParagraph"/>
              <w:spacing w:before="4"/>
              <w:rPr>
                <w:rFonts w:ascii="Verdana" w:hAnsi="Verdana"/>
                <w:w w:val="95"/>
                <w:sz w:val="16"/>
                <w:szCs w:val="16"/>
                <w:lang w:val="da-DK"/>
              </w:rPr>
            </w:pPr>
          </w:p>
          <w:p w14:paraId="027F87B4" w14:textId="77777777" w:rsidR="00680A06" w:rsidRPr="00D372A1" w:rsidRDefault="00680A06" w:rsidP="003028D2">
            <w:pPr>
              <w:pStyle w:val="TableParagraph"/>
              <w:spacing w:line="214" w:lineRule="exact"/>
              <w:ind w:left="105" w:right="103"/>
              <w:rPr>
                <w:rFonts w:ascii="Verdana" w:hAnsi="Verdana"/>
                <w:w w:val="95"/>
                <w:sz w:val="16"/>
                <w:szCs w:val="16"/>
                <w:lang w:val="da-DK"/>
              </w:rPr>
            </w:pPr>
            <w:r w:rsidRPr="00D372A1">
              <w:rPr>
                <w:rFonts w:ascii="Verdana" w:hAnsi="Verdana"/>
                <w:w w:val="95"/>
                <w:sz w:val="16"/>
                <w:szCs w:val="16"/>
                <w:lang w:val="da-DK"/>
              </w:rPr>
              <w:t>Identifikation med henblik på entydigt at identificere luftrummet</w:t>
            </w:r>
          </w:p>
        </w:tc>
        <w:tc>
          <w:tcPr>
            <w:tcW w:w="1077" w:type="dxa"/>
          </w:tcPr>
          <w:p w14:paraId="7185C8D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47813F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A2CC5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986D94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549B248"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7497748" w14:textId="77777777" w:rsidR="00680A06" w:rsidRPr="00D372A1" w:rsidRDefault="00680A06" w:rsidP="003028D2">
            <w:pPr>
              <w:rPr>
                <w:rFonts w:ascii="Verdana" w:hAnsi="Verdana"/>
                <w:w w:val="95"/>
                <w:sz w:val="16"/>
                <w:szCs w:val="16"/>
                <w:lang w:val="da-DK"/>
              </w:rPr>
            </w:pPr>
          </w:p>
        </w:tc>
      </w:tr>
      <w:tr w:rsidR="00680A06" w:rsidRPr="00412CB4" w14:paraId="72AE902A" w14:textId="77777777" w:rsidTr="003028D2">
        <w:trPr>
          <w:trHeight w:hRule="exact" w:val="969"/>
        </w:trPr>
        <w:tc>
          <w:tcPr>
            <w:tcW w:w="1072" w:type="dxa"/>
            <w:tcBorders>
              <w:left w:val="nil"/>
            </w:tcBorders>
          </w:tcPr>
          <w:p w14:paraId="52CCB696" w14:textId="77777777" w:rsidR="00680A06" w:rsidRPr="00D372A1" w:rsidRDefault="00680A06" w:rsidP="003028D2">
            <w:pPr>
              <w:rPr>
                <w:rFonts w:ascii="Verdana" w:hAnsi="Verdana"/>
                <w:w w:val="95"/>
                <w:sz w:val="16"/>
                <w:szCs w:val="16"/>
                <w:lang w:val="da-DK"/>
              </w:rPr>
            </w:pPr>
          </w:p>
        </w:tc>
        <w:tc>
          <w:tcPr>
            <w:tcW w:w="1077" w:type="dxa"/>
          </w:tcPr>
          <w:p w14:paraId="12856D17" w14:textId="77777777" w:rsidR="00680A06" w:rsidRPr="00D372A1" w:rsidRDefault="00680A06" w:rsidP="003028D2">
            <w:pPr>
              <w:pStyle w:val="TableParagraph"/>
              <w:spacing w:before="7"/>
              <w:rPr>
                <w:rFonts w:ascii="Verdana" w:hAnsi="Verdana"/>
                <w:w w:val="95"/>
                <w:sz w:val="16"/>
                <w:szCs w:val="16"/>
                <w:lang w:val="da-DK"/>
              </w:rPr>
            </w:pPr>
          </w:p>
          <w:p w14:paraId="23B6C19B"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Betegnelse</w:t>
            </w:r>
          </w:p>
        </w:tc>
        <w:tc>
          <w:tcPr>
            <w:tcW w:w="1077" w:type="dxa"/>
          </w:tcPr>
          <w:p w14:paraId="352E1E44" w14:textId="77777777" w:rsidR="00680A06" w:rsidRPr="00D372A1" w:rsidRDefault="00680A06" w:rsidP="003028D2">
            <w:pPr>
              <w:rPr>
                <w:rFonts w:ascii="Verdana" w:hAnsi="Verdana"/>
                <w:w w:val="95"/>
                <w:sz w:val="16"/>
                <w:szCs w:val="16"/>
                <w:lang w:val="da-DK"/>
              </w:rPr>
            </w:pPr>
          </w:p>
        </w:tc>
        <w:tc>
          <w:tcPr>
            <w:tcW w:w="1077" w:type="dxa"/>
          </w:tcPr>
          <w:p w14:paraId="454BF111" w14:textId="77777777" w:rsidR="00680A06" w:rsidRPr="00D372A1" w:rsidRDefault="00680A06" w:rsidP="003028D2">
            <w:pPr>
              <w:pStyle w:val="TableParagraph"/>
              <w:spacing w:before="7"/>
              <w:rPr>
                <w:rFonts w:ascii="Verdana" w:hAnsi="Verdana"/>
                <w:w w:val="95"/>
                <w:sz w:val="16"/>
                <w:szCs w:val="16"/>
                <w:lang w:val="da-DK"/>
              </w:rPr>
            </w:pPr>
          </w:p>
          <w:p w14:paraId="0D6BF544"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01ACEE40" w14:textId="77777777" w:rsidR="00680A06" w:rsidRPr="00D372A1" w:rsidRDefault="00680A06" w:rsidP="003028D2">
            <w:pPr>
              <w:pStyle w:val="TableParagraph"/>
              <w:spacing w:before="5"/>
              <w:rPr>
                <w:rFonts w:ascii="Verdana" w:hAnsi="Verdana"/>
                <w:w w:val="95"/>
                <w:sz w:val="16"/>
                <w:szCs w:val="16"/>
                <w:lang w:val="da-DK"/>
              </w:rPr>
            </w:pPr>
          </w:p>
          <w:p w14:paraId="623CB7BC" w14:textId="77777777" w:rsidR="00680A06" w:rsidRPr="00D372A1" w:rsidRDefault="00680A06" w:rsidP="003028D2">
            <w:pPr>
              <w:pStyle w:val="TableParagraph"/>
              <w:spacing w:line="214" w:lineRule="exact"/>
              <w:ind w:left="105" w:right="134"/>
              <w:rPr>
                <w:rFonts w:ascii="Verdana" w:hAnsi="Verdana"/>
                <w:w w:val="95"/>
                <w:sz w:val="16"/>
                <w:szCs w:val="16"/>
                <w:lang w:val="da-DK"/>
              </w:rPr>
            </w:pPr>
            <w:r w:rsidRPr="00D372A1">
              <w:rPr>
                <w:rFonts w:ascii="Verdana" w:hAnsi="Verdana"/>
                <w:w w:val="95"/>
                <w:sz w:val="16"/>
                <w:szCs w:val="16"/>
                <w:lang w:val="da-DK"/>
              </w:rPr>
              <w:t>Betegnelse for luftrummet tildelt af en myndighed, som medlemsstaten har udpeget</w:t>
            </w:r>
          </w:p>
        </w:tc>
        <w:tc>
          <w:tcPr>
            <w:tcW w:w="1077" w:type="dxa"/>
          </w:tcPr>
          <w:p w14:paraId="4E6180C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0D95A50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0E92F3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CC484B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A23CAA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A232E28" w14:textId="77777777" w:rsidR="00680A06" w:rsidRPr="00D372A1" w:rsidRDefault="00680A06" w:rsidP="003028D2">
            <w:pPr>
              <w:rPr>
                <w:rFonts w:ascii="Verdana" w:hAnsi="Verdana"/>
                <w:w w:val="95"/>
                <w:sz w:val="16"/>
                <w:szCs w:val="16"/>
                <w:lang w:val="da-DK"/>
              </w:rPr>
            </w:pPr>
          </w:p>
        </w:tc>
      </w:tr>
      <w:tr w:rsidR="00680A06" w:rsidRPr="00412CB4" w14:paraId="0F55E900" w14:textId="77777777" w:rsidTr="003028D2">
        <w:trPr>
          <w:trHeight w:hRule="exact" w:val="756"/>
        </w:trPr>
        <w:tc>
          <w:tcPr>
            <w:tcW w:w="1072" w:type="dxa"/>
            <w:tcBorders>
              <w:left w:val="nil"/>
            </w:tcBorders>
          </w:tcPr>
          <w:p w14:paraId="2DDDA115" w14:textId="77777777" w:rsidR="00680A06" w:rsidRPr="00D372A1" w:rsidRDefault="00680A06" w:rsidP="003028D2">
            <w:pPr>
              <w:rPr>
                <w:rFonts w:ascii="Verdana" w:hAnsi="Verdana"/>
                <w:w w:val="95"/>
                <w:sz w:val="16"/>
                <w:szCs w:val="16"/>
                <w:lang w:val="da-DK"/>
              </w:rPr>
            </w:pPr>
          </w:p>
        </w:tc>
        <w:tc>
          <w:tcPr>
            <w:tcW w:w="1077" w:type="dxa"/>
          </w:tcPr>
          <w:p w14:paraId="2A7965FE" w14:textId="77777777" w:rsidR="00680A06" w:rsidRPr="00D372A1" w:rsidRDefault="00680A06" w:rsidP="003028D2">
            <w:pPr>
              <w:pStyle w:val="TableParagraph"/>
              <w:spacing w:before="4"/>
              <w:rPr>
                <w:rFonts w:ascii="Verdana" w:hAnsi="Verdana"/>
                <w:w w:val="95"/>
                <w:sz w:val="16"/>
                <w:szCs w:val="16"/>
                <w:lang w:val="da-DK"/>
              </w:rPr>
            </w:pPr>
          </w:p>
          <w:p w14:paraId="0E4A8011"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5B1FC7E4" w14:textId="77777777" w:rsidR="00680A06" w:rsidRPr="00D372A1" w:rsidRDefault="00680A06" w:rsidP="003028D2">
            <w:pPr>
              <w:rPr>
                <w:rFonts w:ascii="Verdana" w:hAnsi="Verdana"/>
                <w:w w:val="95"/>
                <w:sz w:val="16"/>
                <w:szCs w:val="16"/>
                <w:lang w:val="da-DK"/>
              </w:rPr>
            </w:pPr>
          </w:p>
        </w:tc>
        <w:tc>
          <w:tcPr>
            <w:tcW w:w="1077" w:type="dxa"/>
          </w:tcPr>
          <w:p w14:paraId="6D446D1D" w14:textId="77777777" w:rsidR="00680A06" w:rsidRPr="00D372A1" w:rsidRDefault="00680A06" w:rsidP="003028D2">
            <w:pPr>
              <w:pStyle w:val="TableParagraph"/>
              <w:spacing w:before="6"/>
              <w:rPr>
                <w:rFonts w:ascii="Verdana" w:hAnsi="Verdana"/>
                <w:w w:val="95"/>
                <w:sz w:val="16"/>
                <w:szCs w:val="16"/>
                <w:lang w:val="da-DK"/>
              </w:rPr>
            </w:pPr>
          </w:p>
          <w:p w14:paraId="751AD1F7"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20F5E83E" w14:textId="77777777" w:rsidR="00680A06" w:rsidRPr="00D372A1" w:rsidRDefault="00680A06" w:rsidP="003028D2">
            <w:pPr>
              <w:pStyle w:val="TableParagraph"/>
              <w:spacing w:before="4"/>
              <w:rPr>
                <w:rFonts w:ascii="Verdana" w:hAnsi="Verdana"/>
                <w:w w:val="95"/>
                <w:sz w:val="16"/>
                <w:szCs w:val="16"/>
                <w:lang w:val="da-DK"/>
              </w:rPr>
            </w:pPr>
          </w:p>
          <w:p w14:paraId="14DB6193" w14:textId="77777777" w:rsidR="00680A06" w:rsidRPr="00D372A1" w:rsidRDefault="00680A06" w:rsidP="003028D2">
            <w:pPr>
              <w:pStyle w:val="TableParagraph"/>
              <w:spacing w:line="214" w:lineRule="exact"/>
              <w:ind w:left="105" w:right="291"/>
              <w:rPr>
                <w:rFonts w:ascii="Verdana" w:hAnsi="Verdana"/>
                <w:w w:val="95"/>
                <w:sz w:val="16"/>
                <w:szCs w:val="16"/>
                <w:lang w:val="da-DK"/>
              </w:rPr>
            </w:pPr>
            <w:r w:rsidRPr="00D372A1">
              <w:rPr>
                <w:rFonts w:ascii="Verdana" w:hAnsi="Verdana"/>
                <w:w w:val="95"/>
                <w:sz w:val="16"/>
                <w:szCs w:val="16"/>
                <w:lang w:val="da-DK"/>
              </w:rPr>
              <w:t>Overflade, hvorved luftrummets hori­ sontale udformning fastlægges</w:t>
            </w:r>
          </w:p>
        </w:tc>
        <w:tc>
          <w:tcPr>
            <w:tcW w:w="1077" w:type="dxa"/>
          </w:tcPr>
          <w:p w14:paraId="3F3B1015" w14:textId="77777777" w:rsidR="00680A06" w:rsidRPr="00D372A1" w:rsidRDefault="00680A06" w:rsidP="003028D2">
            <w:pPr>
              <w:rPr>
                <w:rFonts w:ascii="Verdana" w:hAnsi="Verdana"/>
                <w:w w:val="95"/>
                <w:sz w:val="16"/>
                <w:szCs w:val="16"/>
                <w:lang w:val="da-DK"/>
              </w:rPr>
            </w:pPr>
          </w:p>
        </w:tc>
        <w:tc>
          <w:tcPr>
            <w:tcW w:w="1077" w:type="dxa"/>
          </w:tcPr>
          <w:p w14:paraId="57E4BAA3" w14:textId="77777777" w:rsidR="00680A06" w:rsidRPr="00D372A1" w:rsidRDefault="00680A06" w:rsidP="003028D2">
            <w:pPr>
              <w:rPr>
                <w:rFonts w:ascii="Verdana" w:hAnsi="Verdana"/>
                <w:w w:val="95"/>
                <w:sz w:val="16"/>
                <w:szCs w:val="16"/>
                <w:lang w:val="da-DK"/>
              </w:rPr>
            </w:pPr>
          </w:p>
        </w:tc>
        <w:tc>
          <w:tcPr>
            <w:tcW w:w="1077" w:type="dxa"/>
          </w:tcPr>
          <w:p w14:paraId="7CD8E437" w14:textId="77777777" w:rsidR="00680A06" w:rsidRPr="00D372A1" w:rsidRDefault="00680A06" w:rsidP="003028D2">
            <w:pPr>
              <w:rPr>
                <w:rFonts w:ascii="Verdana" w:hAnsi="Verdana"/>
                <w:w w:val="95"/>
                <w:sz w:val="16"/>
                <w:szCs w:val="16"/>
                <w:lang w:val="da-DK"/>
              </w:rPr>
            </w:pPr>
          </w:p>
        </w:tc>
        <w:tc>
          <w:tcPr>
            <w:tcW w:w="1077" w:type="dxa"/>
          </w:tcPr>
          <w:p w14:paraId="27B80C7D" w14:textId="77777777" w:rsidR="00680A06" w:rsidRPr="00D372A1" w:rsidRDefault="00680A06" w:rsidP="003028D2">
            <w:pPr>
              <w:rPr>
                <w:rFonts w:ascii="Verdana" w:hAnsi="Verdana"/>
                <w:w w:val="95"/>
                <w:sz w:val="16"/>
                <w:szCs w:val="16"/>
                <w:lang w:val="da-DK"/>
              </w:rPr>
            </w:pPr>
          </w:p>
        </w:tc>
        <w:tc>
          <w:tcPr>
            <w:tcW w:w="1077" w:type="dxa"/>
          </w:tcPr>
          <w:p w14:paraId="5AC3F0A6"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29F3F6F5" w14:textId="77777777" w:rsidR="00680A06" w:rsidRPr="00D372A1" w:rsidRDefault="00680A06" w:rsidP="003028D2">
            <w:pPr>
              <w:rPr>
                <w:rFonts w:ascii="Verdana" w:hAnsi="Verdana"/>
                <w:w w:val="95"/>
                <w:sz w:val="16"/>
                <w:szCs w:val="16"/>
                <w:lang w:val="da-DK"/>
              </w:rPr>
            </w:pPr>
          </w:p>
        </w:tc>
      </w:tr>
      <w:tr w:rsidR="00680A06" w:rsidRPr="00412CB4" w14:paraId="438E22AE" w14:textId="77777777" w:rsidTr="003028D2">
        <w:trPr>
          <w:trHeight w:hRule="exact" w:val="756"/>
        </w:trPr>
        <w:tc>
          <w:tcPr>
            <w:tcW w:w="1072" w:type="dxa"/>
            <w:tcBorders>
              <w:left w:val="nil"/>
            </w:tcBorders>
          </w:tcPr>
          <w:p w14:paraId="6DD8703A" w14:textId="77777777" w:rsidR="00680A06" w:rsidRPr="00D372A1" w:rsidRDefault="00680A06" w:rsidP="003028D2">
            <w:pPr>
              <w:rPr>
                <w:rFonts w:ascii="Verdana" w:hAnsi="Verdana"/>
                <w:w w:val="95"/>
                <w:sz w:val="16"/>
                <w:szCs w:val="16"/>
                <w:lang w:val="da-DK"/>
              </w:rPr>
            </w:pPr>
          </w:p>
        </w:tc>
        <w:tc>
          <w:tcPr>
            <w:tcW w:w="1077" w:type="dxa"/>
          </w:tcPr>
          <w:p w14:paraId="235648FF" w14:textId="77777777" w:rsidR="00680A06" w:rsidRPr="00D372A1" w:rsidRDefault="00680A06" w:rsidP="003028D2">
            <w:pPr>
              <w:pStyle w:val="TableParagraph"/>
              <w:spacing w:before="5"/>
              <w:rPr>
                <w:rFonts w:ascii="Verdana" w:hAnsi="Verdana"/>
                <w:w w:val="95"/>
                <w:sz w:val="16"/>
                <w:szCs w:val="16"/>
                <w:lang w:val="da-DK"/>
              </w:rPr>
            </w:pPr>
          </w:p>
          <w:p w14:paraId="403B3614"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3A967622" w14:textId="77777777" w:rsidR="00680A06" w:rsidRPr="00D372A1" w:rsidRDefault="00680A06" w:rsidP="003028D2">
            <w:pPr>
              <w:rPr>
                <w:rFonts w:ascii="Verdana" w:hAnsi="Verdana"/>
                <w:w w:val="95"/>
                <w:sz w:val="16"/>
                <w:szCs w:val="16"/>
                <w:lang w:val="da-DK"/>
              </w:rPr>
            </w:pPr>
          </w:p>
        </w:tc>
        <w:tc>
          <w:tcPr>
            <w:tcW w:w="1077" w:type="dxa"/>
          </w:tcPr>
          <w:p w14:paraId="393EBA2A" w14:textId="77777777" w:rsidR="00680A06" w:rsidRPr="00D372A1" w:rsidRDefault="00680A06" w:rsidP="003028D2">
            <w:pPr>
              <w:rPr>
                <w:rFonts w:ascii="Verdana" w:hAnsi="Verdana"/>
                <w:w w:val="95"/>
                <w:sz w:val="16"/>
                <w:szCs w:val="16"/>
                <w:lang w:val="da-DK"/>
              </w:rPr>
            </w:pPr>
          </w:p>
        </w:tc>
        <w:tc>
          <w:tcPr>
            <w:tcW w:w="3260" w:type="dxa"/>
          </w:tcPr>
          <w:p w14:paraId="36789F7F" w14:textId="77777777" w:rsidR="00680A06" w:rsidRPr="00D372A1" w:rsidRDefault="00680A06" w:rsidP="003028D2">
            <w:pPr>
              <w:rPr>
                <w:rFonts w:ascii="Verdana" w:hAnsi="Verdana"/>
                <w:w w:val="95"/>
                <w:sz w:val="16"/>
                <w:szCs w:val="16"/>
                <w:lang w:val="da-DK"/>
              </w:rPr>
            </w:pPr>
          </w:p>
        </w:tc>
        <w:tc>
          <w:tcPr>
            <w:tcW w:w="1077" w:type="dxa"/>
          </w:tcPr>
          <w:p w14:paraId="4C8B947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1CC78F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C48A73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A43D7E0"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7BD7F9F"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2BD5C909" w14:textId="77777777" w:rsidR="00680A06" w:rsidRPr="00D372A1" w:rsidRDefault="00680A06" w:rsidP="003028D2">
            <w:pPr>
              <w:rPr>
                <w:rFonts w:ascii="Verdana" w:hAnsi="Verdana"/>
                <w:w w:val="95"/>
                <w:sz w:val="16"/>
                <w:szCs w:val="16"/>
                <w:lang w:val="da-DK"/>
              </w:rPr>
            </w:pPr>
          </w:p>
        </w:tc>
      </w:tr>
      <w:tr w:rsidR="00680A06" w:rsidRPr="00412CB4" w14:paraId="244103D6" w14:textId="77777777" w:rsidTr="003028D2">
        <w:trPr>
          <w:trHeight w:hRule="exact" w:val="690"/>
        </w:trPr>
        <w:tc>
          <w:tcPr>
            <w:tcW w:w="1072" w:type="dxa"/>
            <w:tcBorders>
              <w:left w:val="nil"/>
            </w:tcBorders>
          </w:tcPr>
          <w:p w14:paraId="3ED540D5" w14:textId="77777777" w:rsidR="00680A06" w:rsidRPr="00D372A1" w:rsidRDefault="00680A06" w:rsidP="003028D2">
            <w:pPr>
              <w:rPr>
                <w:rFonts w:ascii="Verdana" w:hAnsi="Verdana"/>
                <w:w w:val="95"/>
                <w:sz w:val="16"/>
                <w:szCs w:val="16"/>
                <w:lang w:val="da-DK"/>
              </w:rPr>
            </w:pPr>
          </w:p>
        </w:tc>
        <w:tc>
          <w:tcPr>
            <w:tcW w:w="1077" w:type="dxa"/>
          </w:tcPr>
          <w:p w14:paraId="1624FA22" w14:textId="77777777" w:rsidR="00680A06" w:rsidRPr="00D372A1" w:rsidRDefault="00680A06" w:rsidP="003028D2">
            <w:pPr>
              <w:rPr>
                <w:rFonts w:ascii="Verdana" w:hAnsi="Verdana"/>
                <w:w w:val="95"/>
                <w:sz w:val="16"/>
                <w:szCs w:val="16"/>
                <w:lang w:val="da-DK"/>
              </w:rPr>
            </w:pPr>
          </w:p>
        </w:tc>
        <w:tc>
          <w:tcPr>
            <w:tcW w:w="1077" w:type="dxa"/>
          </w:tcPr>
          <w:p w14:paraId="239C9A28" w14:textId="77777777" w:rsidR="00680A06" w:rsidRPr="00D372A1" w:rsidRDefault="00680A06" w:rsidP="003028D2">
            <w:pPr>
              <w:pStyle w:val="TableParagraph"/>
              <w:spacing w:before="7"/>
              <w:rPr>
                <w:rFonts w:ascii="Verdana" w:hAnsi="Verdana"/>
                <w:w w:val="95"/>
                <w:sz w:val="16"/>
                <w:szCs w:val="16"/>
                <w:lang w:val="da-DK"/>
              </w:rPr>
            </w:pPr>
          </w:p>
          <w:p w14:paraId="49D2C606" w14:textId="77777777" w:rsidR="00680A06" w:rsidRPr="00D372A1" w:rsidRDefault="00680A06" w:rsidP="003028D2">
            <w:pPr>
              <w:pStyle w:val="TableParagraph"/>
              <w:spacing w:line="214" w:lineRule="exact"/>
              <w:ind w:left="105" w:right="145"/>
              <w:rPr>
                <w:rFonts w:ascii="Verdana" w:hAnsi="Verdana"/>
                <w:w w:val="95"/>
                <w:sz w:val="16"/>
                <w:szCs w:val="16"/>
                <w:lang w:val="da-DK"/>
              </w:rPr>
            </w:pPr>
            <w:r w:rsidRPr="00D372A1">
              <w:rPr>
                <w:rFonts w:ascii="Verdana" w:hAnsi="Verdana"/>
                <w:w w:val="95"/>
                <w:sz w:val="16"/>
                <w:szCs w:val="16"/>
                <w:lang w:val="da-DK"/>
              </w:rPr>
              <w:t>Øvre grænse</w:t>
            </w:r>
          </w:p>
        </w:tc>
        <w:tc>
          <w:tcPr>
            <w:tcW w:w="1077" w:type="dxa"/>
          </w:tcPr>
          <w:p w14:paraId="3603B7AF" w14:textId="77777777" w:rsidR="00680A06" w:rsidRPr="00D372A1" w:rsidRDefault="00680A06" w:rsidP="003028D2">
            <w:pPr>
              <w:pStyle w:val="TableParagraph"/>
              <w:spacing w:before="7"/>
              <w:rPr>
                <w:rFonts w:ascii="Verdana" w:hAnsi="Verdana"/>
                <w:w w:val="95"/>
                <w:sz w:val="16"/>
                <w:szCs w:val="16"/>
                <w:lang w:val="da-DK"/>
              </w:rPr>
            </w:pPr>
          </w:p>
          <w:p w14:paraId="47AA96CE"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76683BB1" w14:textId="77777777" w:rsidR="00680A06" w:rsidRPr="00D372A1" w:rsidRDefault="00680A06" w:rsidP="003028D2">
            <w:pPr>
              <w:pStyle w:val="TableParagraph"/>
              <w:spacing w:before="9"/>
              <w:rPr>
                <w:rFonts w:ascii="Verdana" w:hAnsi="Verdana"/>
                <w:w w:val="95"/>
                <w:sz w:val="16"/>
                <w:szCs w:val="16"/>
                <w:lang w:val="da-DK"/>
              </w:rPr>
            </w:pPr>
          </w:p>
          <w:p w14:paraId="17C6F3DC"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øvre grænse</w:t>
            </w:r>
          </w:p>
        </w:tc>
        <w:tc>
          <w:tcPr>
            <w:tcW w:w="1077" w:type="dxa"/>
          </w:tcPr>
          <w:p w14:paraId="4685EA75" w14:textId="77777777" w:rsidR="00680A06" w:rsidRPr="00D372A1" w:rsidRDefault="00680A06" w:rsidP="003028D2">
            <w:pPr>
              <w:rPr>
                <w:rFonts w:ascii="Verdana" w:hAnsi="Verdana"/>
                <w:w w:val="95"/>
                <w:sz w:val="16"/>
                <w:szCs w:val="16"/>
                <w:lang w:val="da-DK"/>
              </w:rPr>
            </w:pPr>
          </w:p>
        </w:tc>
        <w:tc>
          <w:tcPr>
            <w:tcW w:w="1077" w:type="dxa"/>
          </w:tcPr>
          <w:p w14:paraId="1A805270" w14:textId="77777777" w:rsidR="00680A06" w:rsidRPr="00D372A1" w:rsidRDefault="00680A06" w:rsidP="003028D2">
            <w:pPr>
              <w:rPr>
                <w:rFonts w:ascii="Verdana" w:hAnsi="Verdana"/>
                <w:w w:val="95"/>
                <w:sz w:val="16"/>
                <w:szCs w:val="16"/>
                <w:lang w:val="da-DK"/>
              </w:rPr>
            </w:pPr>
          </w:p>
        </w:tc>
        <w:tc>
          <w:tcPr>
            <w:tcW w:w="1077" w:type="dxa"/>
          </w:tcPr>
          <w:p w14:paraId="47E7548D" w14:textId="77777777" w:rsidR="00680A06" w:rsidRPr="00D372A1" w:rsidRDefault="00680A06" w:rsidP="003028D2">
            <w:pPr>
              <w:rPr>
                <w:rFonts w:ascii="Verdana" w:hAnsi="Verdana"/>
                <w:w w:val="95"/>
                <w:sz w:val="16"/>
                <w:szCs w:val="16"/>
                <w:lang w:val="da-DK"/>
              </w:rPr>
            </w:pPr>
          </w:p>
        </w:tc>
        <w:tc>
          <w:tcPr>
            <w:tcW w:w="1077" w:type="dxa"/>
          </w:tcPr>
          <w:p w14:paraId="10A3721A" w14:textId="77777777" w:rsidR="00680A06" w:rsidRPr="00D372A1" w:rsidRDefault="00680A06" w:rsidP="003028D2">
            <w:pPr>
              <w:rPr>
                <w:rFonts w:ascii="Verdana" w:hAnsi="Verdana"/>
                <w:w w:val="95"/>
                <w:sz w:val="16"/>
                <w:szCs w:val="16"/>
                <w:lang w:val="da-DK"/>
              </w:rPr>
            </w:pPr>
          </w:p>
        </w:tc>
        <w:tc>
          <w:tcPr>
            <w:tcW w:w="1077" w:type="dxa"/>
          </w:tcPr>
          <w:p w14:paraId="695D10DB"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325C915A" w14:textId="77777777" w:rsidR="00680A06" w:rsidRPr="00D372A1" w:rsidRDefault="00680A06" w:rsidP="003028D2">
            <w:pPr>
              <w:rPr>
                <w:rFonts w:ascii="Verdana" w:hAnsi="Verdana"/>
                <w:w w:val="95"/>
                <w:sz w:val="16"/>
                <w:szCs w:val="16"/>
                <w:lang w:val="da-DK"/>
              </w:rPr>
            </w:pPr>
          </w:p>
        </w:tc>
      </w:tr>
      <w:tr w:rsidR="00680A06" w:rsidRPr="00412CB4" w14:paraId="10D984B3" w14:textId="77777777" w:rsidTr="003028D2">
        <w:trPr>
          <w:trHeight w:hRule="exact" w:val="690"/>
        </w:trPr>
        <w:tc>
          <w:tcPr>
            <w:tcW w:w="1072" w:type="dxa"/>
            <w:tcBorders>
              <w:left w:val="nil"/>
            </w:tcBorders>
          </w:tcPr>
          <w:p w14:paraId="6D3CEFEC" w14:textId="77777777" w:rsidR="00680A06" w:rsidRPr="00D372A1" w:rsidRDefault="00680A06" w:rsidP="003028D2">
            <w:pPr>
              <w:rPr>
                <w:rFonts w:ascii="Verdana" w:hAnsi="Verdana"/>
                <w:w w:val="95"/>
                <w:sz w:val="16"/>
                <w:szCs w:val="16"/>
                <w:lang w:val="da-DK"/>
              </w:rPr>
            </w:pPr>
          </w:p>
        </w:tc>
        <w:tc>
          <w:tcPr>
            <w:tcW w:w="1077" w:type="dxa"/>
          </w:tcPr>
          <w:p w14:paraId="55CD2000" w14:textId="77777777" w:rsidR="00680A06" w:rsidRPr="00D372A1" w:rsidRDefault="00680A06" w:rsidP="003028D2">
            <w:pPr>
              <w:rPr>
                <w:rFonts w:ascii="Verdana" w:hAnsi="Verdana"/>
                <w:w w:val="95"/>
                <w:sz w:val="16"/>
                <w:szCs w:val="16"/>
                <w:lang w:val="da-DK"/>
              </w:rPr>
            </w:pPr>
          </w:p>
        </w:tc>
        <w:tc>
          <w:tcPr>
            <w:tcW w:w="1077" w:type="dxa"/>
          </w:tcPr>
          <w:p w14:paraId="3951962A" w14:textId="77777777" w:rsidR="00680A06" w:rsidRPr="00D372A1" w:rsidRDefault="00680A06" w:rsidP="003028D2">
            <w:pPr>
              <w:pStyle w:val="TableParagraph"/>
              <w:spacing w:before="8"/>
              <w:rPr>
                <w:rFonts w:ascii="Verdana" w:hAnsi="Verdana"/>
                <w:w w:val="95"/>
                <w:sz w:val="16"/>
                <w:szCs w:val="16"/>
                <w:lang w:val="da-DK"/>
              </w:rPr>
            </w:pPr>
          </w:p>
          <w:p w14:paraId="09FA8DE5" w14:textId="77777777" w:rsidR="00680A06" w:rsidRPr="00D372A1" w:rsidRDefault="00680A06" w:rsidP="003028D2">
            <w:pPr>
              <w:pStyle w:val="TableParagraph"/>
              <w:spacing w:line="214" w:lineRule="exact"/>
              <w:ind w:left="105" w:right="340"/>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6C224C5A" w14:textId="77777777" w:rsidR="00680A06" w:rsidRPr="00D372A1" w:rsidRDefault="00680A06" w:rsidP="003028D2">
            <w:pPr>
              <w:pStyle w:val="TableParagraph"/>
              <w:spacing w:before="8"/>
              <w:rPr>
                <w:rFonts w:ascii="Verdana" w:hAnsi="Verdana"/>
                <w:w w:val="95"/>
                <w:sz w:val="16"/>
                <w:szCs w:val="16"/>
                <w:lang w:val="da-DK"/>
              </w:rPr>
            </w:pPr>
          </w:p>
          <w:p w14:paraId="7AD80171"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4BBC49DB" w14:textId="77777777" w:rsidR="00680A06" w:rsidRPr="00D372A1" w:rsidRDefault="00680A06" w:rsidP="003028D2">
            <w:pPr>
              <w:pStyle w:val="TableParagraph"/>
              <w:spacing w:before="10"/>
              <w:rPr>
                <w:rFonts w:ascii="Verdana" w:hAnsi="Verdana"/>
                <w:w w:val="95"/>
                <w:sz w:val="16"/>
                <w:szCs w:val="16"/>
                <w:lang w:val="da-DK"/>
              </w:rPr>
            </w:pPr>
          </w:p>
          <w:p w14:paraId="116A2F8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Luftrummets nedre grænse</w:t>
            </w:r>
          </w:p>
        </w:tc>
        <w:tc>
          <w:tcPr>
            <w:tcW w:w="1077" w:type="dxa"/>
          </w:tcPr>
          <w:p w14:paraId="31AD0C48" w14:textId="77777777" w:rsidR="00680A06" w:rsidRPr="00D372A1" w:rsidRDefault="00680A06" w:rsidP="003028D2">
            <w:pPr>
              <w:rPr>
                <w:rFonts w:ascii="Verdana" w:hAnsi="Verdana"/>
                <w:w w:val="95"/>
                <w:sz w:val="16"/>
                <w:szCs w:val="16"/>
                <w:lang w:val="da-DK"/>
              </w:rPr>
            </w:pPr>
          </w:p>
        </w:tc>
        <w:tc>
          <w:tcPr>
            <w:tcW w:w="1077" w:type="dxa"/>
          </w:tcPr>
          <w:p w14:paraId="56BCE445" w14:textId="77777777" w:rsidR="00680A06" w:rsidRPr="00D372A1" w:rsidRDefault="00680A06" w:rsidP="003028D2">
            <w:pPr>
              <w:rPr>
                <w:rFonts w:ascii="Verdana" w:hAnsi="Verdana"/>
                <w:w w:val="95"/>
                <w:sz w:val="16"/>
                <w:szCs w:val="16"/>
                <w:lang w:val="da-DK"/>
              </w:rPr>
            </w:pPr>
          </w:p>
        </w:tc>
        <w:tc>
          <w:tcPr>
            <w:tcW w:w="1077" w:type="dxa"/>
          </w:tcPr>
          <w:p w14:paraId="278E1B29" w14:textId="77777777" w:rsidR="00680A06" w:rsidRPr="00D372A1" w:rsidRDefault="00680A06" w:rsidP="003028D2">
            <w:pPr>
              <w:rPr>
                <w:rFonts w:ascii="Verdana" w:hAnsi="Verdana"/>
                <w:w w:val="95"/>
                <w:sz w:val="16"/>
                <w:szCs w:val="16"/>
                <w:lang w:val="da-DK"/>
              </w:rPr>
            </w:pPr>
          </w:p>
        </w:tc>
        <w:tc>
          <w:tcPr>
            <w:tcW w:w="1077" w:type="dxa"/>
          </w:tcPr>
          <w:p w14:paraId="11B4C38C" w14:textId="77777777" w:rsidR="00680A06" w:rsidRPr="00D372A1" w:rsidRDefault="00680A06" w:rsidP="003028D2">
            <w:pPr>
              <w:rPr>
                <w:rFonts w:ascii="Verdana" w:hAnsi="Verdana"/>
                <w:w w:val="95"/>
                <w:sz w:val="16"/>
                <w:szCs w:val="16"/>
                <w:lang w:val="da-DK"/>
              </w:rPr>
            </w:pPr>
          </w:p>
        </w:tc>
        <w:tc>
          <w:tcPr>
            <w:tcW w:w="1077" w:type="dxa"/>
          </w:tcPr>
          <w:p w14:paraId="5EBE888E"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4E89A05A" w14:textId="77777777" w:rsidR="00680A06" w:rsidRPr="00D372A1" w:rsidRDefault="00680A06" w:rsidP="003028D2">
            <w:pPr>
              <w:rPr>
                <w:rFonts w:ascii="Verdana" w:hAnsi="Verdana"/>
                <w:w w:val="95"/>
                <w:sz w:val="16"/>
                <w:szCs w:val="16"/>
                <w:lang w:val="da-DK"/>
              </w:rPr>
            </w:pPr>
          </w:p>
        </w:tc>
      </w:tr>
      <w:tr w:rsidR="00680A06" w:rsidRPr="00412CB4" w14:paraId="2D7068F7" w14:textId="77777777" w:rsidTr="003028D2">
        <w:trPr>
          <w:trHeight w:hRule="exact" w:val="477"/>
        </w:trPr>
        <w:tc>
          <w:tcPr>
            <w:tcW w:w="1072" w:type="dxa"/>
            <w:tcBorders>
              <w:left w:val="nil"/>
            </w:tcBorders>
          </w:tcPr>
          <w:p w14:paraId="03C47F01" w14:textId="77777777" w:rsidR="00680A06" w:rsidRPr="00D372A1" w:rsidRDefault="00680A06" w:rsidP="003028D2">
            <w:pPr>
              <w:rPr>
                <w:rFonts w:ascii="Verdana" w:hAnsi="Verdana"/>
                <w:w w:val="95"/>
                <w:sz w:val="16"/>
                <w:szCs w:val="16"/>
                <w:lang w:val="da-DK"/>
              </w:rPr>
            </w:pPr>
          </w:p>
        </w:tc>
        <w:tc>
          <w:tcPr>
            <w:tcW w:w="1077" w:type="dxa"/>
          </w:tcPr>
          <w:p w14:paraId="2448F0C7" w14:textId="77777777" w:rsidR="00680A06" w:rsidRPr="00D372A1" w:rsidRDefault="00680A06" w:rsidP="003028D2">
            <w:pPr>
              <w:pStyle w:val="TableParagraph"/>
              <w:spacing w:before="9"/>
              <w:rPr>
                <w:rFonts w:ascii="Verdana" w:hAnsi="Verdana"/>
                <w:w w:val="95"/>
                <w:sz w:val="16"/>
                <w:szCs w:val="16"/>
                <w:lang w:val="da-DK"/>
              </w:rPr>
            </w:pPr>
          </w:p>
          <w:p w14:paraId="1D49CA9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Restriktion</w:t>
            </w:r>
          </w:p>
        </w:tc>
        <w:tc>
          <w:tcPr>
            <w:tcW w:w="1077" w:type="dxa"/>
          </w:tcPr>
          <w:p w14:paraId="32EE3449" w14:textId="77777777" w:rsidR="00680A06" w:rsidRPr="00D372A1" w:rsidRDefault="00680A06" w:rsidP="003028D2">
            <w:pPr>
              <w:rPr>
                <w:rFonts w:ascii="Verdana" w:hAnsi="Verdana"/>
                <w:w w:val="95"/>
                <w:sz w:val="16"/>
                <w:szCs w:val="16"/>
                <w:lang w:val="da-DK"/>
              </w:rPr>
            </w:pPr>
          </w:p>
        </w:tc>
        <w:tc>
          <w:tcPr>
            <w:tcW w:w="1077" w:type="dxa"/>
          </w:tcPr>
          <w:p w14:paraId="7758B327" w14:textId="77777777" w:rsidR="00680A06" w:rsidRPr="00D372A1" w:rsidRDefault="00680A06" w:rsidP="003028D2">
            <w:pPr>
              <w:pStyle w:val="TableParagraph"/>
              <w:spacing w:before="9"/>
              <w:rPr>
                <w:rFonts w:ascii="Verdana" w:hAnsi="Verdana"/>
                <w:w w:val="95"/>
                <w:sz w:val="16"/>
                <w:szCs w:val="16"/>
                <w:lang w:val="da-DK"/>
              </w:rPr>
            </w:pPr>
          </w:p>
          <w:p w14:paraId="20DDC8D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776DD842" w14:textId="77777777" w:rsidR="00680A06" w:rsidRPr="00D372A1" w:rsidRDefault="00680A06" w:rsidP="003028D2">
            <w:pPr>
              <w:pStyle w:val="TableParagraph"/>
              <w:spacing w:before="9"/>
              <w:rPr>
                <w:rFonts w:ascii="Verdana" w:hAnsi="Verdana"/>
                <w:w w:val="95"/>
                <w:sz w:val="16"/>
                <w:szCs w:val="16"/>
                <w:lang w:val="da-DK"/>
              </w:rPr>
            </w:pPr>
          </w:p>
          <w:p w14:paraId="4C0E501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Type restriktion i givet fald</w:t>
            </w:r>
          </w:p>
        </w:tc>
        <w:tc>
          <w:tcPr>
            <w:tcW w:w="1077" w:type="dxa"/>
          </w:tcPr>
          <w:p w14:paraId="5C24575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9380A55"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5F15BA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755405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C918E57"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670E5F71" w14:textId="77777777" w:rsidR="00680A06" w:rsidRPr="00D372A1" w:rsidRDefault="00680A06" w:rsidP="003028D2">
            <w:pPr>
              <w:rPr>
                <w:rFonts w:ascii="Verdana" w:hAnsi="Verdana"/>
                <w:w w:val="95"/>
                <w:sz w:val="16"/>
                <w:szCs w:val="16"/>
                <w:lang w:val="da-DK"/>
              </w:rPr>
            </w:pPr>
          </w:p>
        </w:tc>
      </w:tr>
      <w:tr w:rsidR="00680A06" w:rsidRPr="00412CB4" w14:paraId="275F1D36" w14:textId="77777777" w:rsidTr="003028D2">
        <w:trPr>
          <w:trHeight w:hRule="exact" w:val="1330"/>
        </w:trPr>
        <w:tc>
          <w:tcPr>
            <w:tcW w:w="1072" w:type="dxa"/>
            <w:tcBorders>
              <w:left w:val="nil"/>
            </w:tcBorders>
          </w:tcPr>
          <w:p w14:paraId="4C778952" w14:textId="77777777" w:rsidR="00680A06" w:rsidRPr="00D372A1" w:rsidRDefault="00680A06" w:rsidP="003028D2">
            <w:pPr>
              <w:rPr>
                <w:rFonts w:ascii="Verdana" w:hAnsi="Verdana"/>
                <w:w w:val="95"/>
                <w:sz w:val="16"/>
                <w:szCs w:val="16"/>
                <w:lang w:val="da-DK"/>
              </w:rPr>
            </w:pPr>
          </w:p>
        </w:tc>
        <w:tc>
          <w:tcPr>
            <w:tcW w:w="1077" w:type="dxa"/>
          </w:tcPr>
          <w:p w14:paraId="20DBF478" w14:textId="77777777" w:rsidR="00680A06" w:rsidRPr="00D372A1" w:rsidRDefault="00680A06" w:rsidP="003028D2">
            <w:pPr>
              <w:pStyle w:val="TableParagraph"/>
              <w:spacing w:before="10"/>
              <w:rPr>
                <w:rFonts w:ascii="Verdana" w:hAnsi="Verdana"/>
                <w:w w:val="95"/>
                <w:sz w:val="16"/>
                <w:szCs w:val="16"/>
                <w:lang w:val="da-DK"/>
              </w:rPr>
            </w:pPr>
          </w:p>
          <w:p w14:paraId="313E65BA"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Aktivering</w:t>
            </w:r>
          </w:p>
        </w:tc>
        <w:tc>
          <w:tcPr>
            <w:tcW w:w="1077" w:type="dxa"/>
          </w:tcPr>
          <w:p w14:paraId="41D16B02" w14:textId="77777777" w:rsidR="00680A06" w:rsidRPr="00D372A1" w:rsidRDefault="00680A06" w:rsidP="003028D2">
            <w:pPr>
              <w:rPr>
                <w:rFonts w:ascii="Verdana" w:hAnsi="Verdana"/>
                <w:w w:val="95"/>
                <w:sz w:val="16"/>
                <w:szCs w:val="16"/>
                <w:lang w:val="da-DK"/>
              </w:rPr>
            </w:pPr>
          </w:p>
        </w:tc>
        <w:tc>
          <w:tcPr>
            <w:tcW w:w="1077" w:type="dxa"/>
          </w:tcPr>
          <w:p w14:paraId="1A030EC9" w14:textId="77777777" w:rsidR="00680A06" w:rsidRPr="00D372A1" w:rsidRDefault="00680A06" w:rsidP="003028D2">
            <w:pPr>
              <w:pStyle w:val="TableParagraph"/>
              <w:spacing w:before="10"/>
              <w:rPr>
                <w:rFonts w:ascii="Verdana" w:hAnsi="Verdana"/>
                <w:w w:val="95"/>
                <w:sz w:val="16"/>
                <w:szCs w:val="16"/>
                <w:lang w:val="da-DK"/>
              </w:rPr>
            </w:pPr>
          </w:p>
          <w:p w14:paraId="025AED7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7553D945" w14:textId="77777777" w:rsidR="00680A06" w:rsidRPr="00D372A1" w:rsidRDefault="00680A06" w:rsidP="003028D2">
            <w:pPr>
              <w:pStyle w:val="TableParagraph"/>
              <w:spacing w:before="8"/>
              <w:rPr>
                <w:rFonts w:ascii="Verdana" w:hAnsi="Verdana"/>
                <w:w w:val="95"/>
                <w:sz w:val="16"/>
                <w:szCs w:val="16"/>
                <w:lang w:val="da-DK"/>
              </w:rPr>
            </w:pPr>
          </w:p>
          <w:p w14:paraId="2CC32860" w14:textId="77777777" w:rsidR="00680A06" w:rsidRPr="00D372A1" w:rsidRDefault="00680A06" w:rsidP="003028D2">
            <w:pPr>
              <w:pStyle w:val="TableParagraph"/>
              <w:spacing w:line="214" w:lineRule="exact"/>
              <w:ind w:left="105" w:right="103"/>
              <w:rPr>
                <w:rFonts w:ascii="Verdana" w:hAnsi="Verdana"/>
                <w:w w:val="95"/>
                <w:sz w:val="16"/>
                <w:szCs w:val="16"/>
                <w:lang w:val="da-DK"/>
              </w:rPr>
            </w:pPr>
            <w:r w:rsidRPr="00D372A1">
              <w:rPr>
                <w:rFonts w:ascii="Verdana" w:hAnsi="Verdana"/>
                <w:w w:val="95"/>
                <w:sz w:val="16"/>
                <w:szCs w:val="16"/>
                <w:lang w:val="da-DK"/>
              </w:rPr>
              <w:t>Oplysninger om systemet og kommuni­ kationsmidler til brug for meddelelser om aktivering tillige med oplysninger af re­ levans for civile flyvninger og gældende ADIZ-procedurer</w:t>
            </w:r>
          </w:p>
        </w:tc>
        <w:tc>
          <w:tcPr>
            <w:tcW w:w="1077" w:type="dxa"/>
          </w:tcPr>
          <w:p w14:paraId="55F0C27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0613609"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C62B2D6"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173A51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C914C2D"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6D245F0B" w14:textId="77777777" w:rsidR="00680A06" w:rsidRPr="00D372A1" w:rsidRDefault="00680A06" w:rsidP="003028D2">
            <w:pPr>
              <w:rPr>
                <w:rFonts w:ascii="Verdana" w:hAnsi="Verdana"/>
                <w:w w:val="95"/>
                <w:sz w:val="16"/>
                <w:szCs w:val="16"/>
                <w:lang w:val="da-DK"/>
              </w:rPr>
            </w:pPr>
          </w:p>
        </w:tc>
      </w:tr>
      <w:tr w:rsidR="00680A06" w:rsidRPr="00412CB4" w14:paraId="33876DD2" w14:textId="77777777" w:rsidTr="003028D2">
        <w:trPr>
          <w:trHeight w:hRule="exact" w:val="1116"/>
        </w:trPr>
        <w:tc>
          <w:tcPr>
            <w:tcW w:w="1072" w:type="dxa"/>
            <w:tcBorders>
              <w:left w:val="nil"/>
            </w:tcBorders>
          </w:tcPr>
          <w:p w14:paraId="06F06FF8" w14:textId="77777777" w:rsidR="00680A06" w:rsidRPr="00D372A1" w:rsidRDefault="00680A06" w:rsidP="003028D2">
            <w:pPr>
              <w:rPr>
                <w:rFonts w:ascii="Verdana" w:hAnsi="Verdana"/>
                <w:w w:val="95"/>
                <w:sz w:val="16"/>
                <w:szCs w:val="16"/>
                <w:lang w:val="da-DK"/>
              </w:rPr>
            </w:pPr>
          </w:p>
        </w:tc>
        <w:tc>
          <w:tcPr>
            <w:tcW w:w="1077" w:type="dxa"/>
          </w:tcPr>
          <w:p w14:paraId="51043E48" w14:textId="77777777" w:rsidR="00680A06" w:rsidRPr="00D372A1" w:rsidRDefault="00680A06" w:rsidP="003028D2">
            <w:pPr>
              <w:pStyle w:val="TableParagraph"/>
              <w:spacing w:before="8"/>
              <w:rPr>
                <w:rFonts w:ascii="Verdana" w:hAnsi="Verdana"/>
                <w:w w:val="95"/>
                <w:sz w:val="16"/>
                <w:szCs w:val="16"/>
                <w:lang w:val="da-DK"/>
              </w:rPr>
            </w:pPr>
          </w:p>
          <w:p w14:paraId="2AD62B0C" w14:textId="77777777" w:rsidR="00680A06" w:rsidRPr="00D372A1" w:rsidRDefault="00680A06" w:rsidP="003028D2">
            <w:pPr>
              <w:pStyle w:val="TableParagraph"/>
              <w:spacing w:line="214" w:lineRule="exact"/>
              <w:ind w:left="105" w:right="154"/>
              <w:rPr>
                <w:rFonts w:ascii="Verdana" w:hAnsi="Verdana"/>
                <w:w w:val="95"/>
                <w:sz w:val="16"/>
                <w:szCs w:val="16"/>
                <w:lang w:val="da-DK"/>
              </w:rPr>
            </w:pPr>
            <w:r w:rsidRPr="00D372A1">
              <w:rPr>
                <w:rFonts w:ascii="Verdana" w:hAnsi="Verdana"/>
                <w:w w:val="95"/>
                <w:sz w:val="16"/>
                <w:szCs w:val="16"/>
                <w:lang w:val="da-DK"/>
              </w:rPr>
              <w:t>Tidspunkt, hvor akti­ vitet fore­ kommer</w:t>
            </w:r>
          </w:p>
        </w:tc>
        <w:tc>
          <w:tcPr>
            <w:tcW w:w="1077" w:type="dxa"/>
          </w:tcPr>
          <w:p w14:paraId="753E2B7F" w14:textId="77777777" w:rsidR="00680A06" w:rsidRPr="00D372A1" w:rsidRDefault="00680A06" w:rsidP="003028D2">
            <w:pPr>
              <w:rPr>
                <w:rFonts w:ascii="Verdana" w:hAnsi="Verdana"/>
                <w:w w:val="95"/>
                <w:sz w:val="16"/>
                <w:szCs w:val="16"/>
                <w:lang w:val="da-DK"/>
              </w:rPr>
            </w:pPr>
          </w:p>
        </w:tc>
        <w:tc>
          <w:tcPr>
            <w:tcW w:w="1077" w:type="dxa"/>
          </w:tcPr>
          <w:p w14:paraId="6D17938E" w14:textId="77777777" w:rsidR="00680A06" w:rsidRPr="00D372A1" w:rsidRDefault="00680A06" w:rsidP="003028D2">
            <w:pPr>
              <w:pStyle w:val="TableParagraph"/>
              <w:spacing w:before="10"/>
              <w:rPr>
                <w:rFonts w:ascii="Verdana" w:hAnsi="Verdana"/>
                <w:w w:val="95"/>
                <w:sz w:val="16"/>
                <w:szCs w:val="16"/>
                <w:lang w:val="da-DK"/>
              </w:rPr>
            </w:pPr>
          </w:p>
          <w:p w14:paraId="3C84A87F"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Tidsplan</w:t>
            </w:r>
          </w:p>
        </w:tc>
        <w:tc>
          <w:tcPr>
            <w:tcW w:w="3260" w:type="dxa"/>
          </w:tcPr>
          <w:p w14:paraId="4840D7FE" w14:textId="77777777" w:rsidR="00680A06" w:rsidRPr="00D372A1" w:rsidRDefault="00680A06" w:rsidP="003028D2">
            <w:pPr>
              <w:pStyle w:val="TableParagraph"/>
              <w:spacing w:before="8"/>
              <w:rPr>
                <w:rFonts w:ascii="Verdana" w:hAnsi="Verdana"/>
                <w:w w:val="95"/>
                <w:sz w:val="16"/>
                <w:szCs w:val="16"/>
                <w:lang w:val="da-DK"/>
              </w:rPr>
            </w:pPr>
          </w:p>
          <w:p w14:paraId="7AAB0C87" w14:textId="77777777" w:rsidR="00680A06" w:rsidRPr="00D372A1" w:rsidRDefault="00680A06" w:rsidP="003028D2">
            <w:pPr>
              <w:pStyle w:val="TableParagraph"/>
              <w:spacing w:line="214" w:lineRule="exact"/>
              <w:ind w:left="105" w:right="286"/>
              <w:rPr>
                <w:rFonts w:ascii="Verdana" w:hAnsi="Verdana"/>
                <w:w w:val="95"/>
                <w:sz w:val="16"/>
                <w:szCs w:val="16"/>
                <w:lang w:val="da-DK"/>
              </w:rPr>
            </w:pPr>
            <w:r w:rsidRPr="00D372A1">
              <w:rPr>
                <w:rFonts w:ascii="Verdana" w:hAnsi="Verdana"/>
                <w:w w:val="95"/>
                <w:sz w:val="16"/>
                <w:szCs w:val="16"/>
                <w:lang w:val="da-DK"/>
              </w:rPr>
              <w:t>Tidsinterval, hvor den særlige aktivitet finder sted</w:t>
            </w:r>
          </w:p>
        </w:tc>
        <w:tc>
          <w:tcPr>
            <w:tcW w:w="1077" w:type="dxa"/>
          </w:tcPr>
          <w:p w14:paraId="0F0C8E68"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FBFECE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0EFE11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D9BD9CB"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5EFF2CCB"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7E663EE2" w14:textId="77777777" w:rsidR="00680A06" w:rsidRPr="00D372A1" w:rsidRDefault="00680A06" w:rsidP="003028D2">
            <w:pPr>
              <w:rPr>
                <w:rFonts w:ascii="Verdana" w:hAnsi="Verdana"/>
                <w:w w:val="95"/>
                <w:sz w:val="16"/>
                <w:szCs w:val="16"/>
                <w:lang w:val="da-DK"/>
              </w:rPr>
            </w:pPr>
          </w:p>
        </w:tc>
      </w:tr>
      <w:tr w:rsidR="00680A06" w:rsidRPr="00412CB4" w14:paraId="4926CAAB" w14:textId="77777777" w:rsidTr="003028D2">
        <w:trPr>
          <w:trHeight w:hRule="exact" w:val="690"/>
        </w:trPr>
        <w:tc>
          <w:tcPr>
            <w:tcW w:w="1072" w:type="dxa"/>
            <w:tcBorders>
              <w:left w:val="nil"/>
            </w:tcBorders>
            <w:shd w:val="clear" w:color="auto" w:fill="D1D3D4"/>
          </w:tcPr>
          <w:p w14:paraId="6D8CE5BB" w14:textId="77777777" w:rsidR="00680A06" w:rsidRPr="00D372A1" w:rsidRDefault="00680A06" w:rsidP="003028D2">
            <w:pPr>
              <w:pStyle w:val="TableParagraph"/>
              <w:spacing w:before="8"/>
              <w:rPr>
                <w:rFonts w:ascii="Verdana" w:hAnsi="Verdana"/>
                <w:w w:val="95"/>
                <w:sz w:val="16"/>
                <w:szCs w:val="16"/>
                <w:lang w:val="da-DK"/>
              </w:rPr>
            </w:pPr>
          </w:p>
          <w:p w14:paraId="51562BF9" w14:textId="77777777" w:rsidR="00680A06" w:rsidRPr="00D372A1" w:rsidRDefault="00680A06" w:rsidP="003028D2">
            <w:pPr>
              <w:pStyle w:val="TableParagraph"/>
              <w:spacing w:line="214" w:lineRule="exact"/>
              <w:ind w:left="-1" w:right="170"/>
              <w:rPr>
                <w:rFonts w:ascii="Verdana" w:hAnsi="Verdana"/>
                <w:w w:val="95"/>
                <w:sz w:val="16"/>
                <w:szCs w:val="16"/>
                <w:lang w:val="da-DK"/>
              </w:rPr>
            </w:pPr>
            <w:r w:rsidRPr="00D372A1">
              <w:rPr>
                <w:rFonts w:ascii="Verdana" w:hAnsi="Verdana"/>
                <w:w w:val="95"/>
                <w:sz w:val="16"/>
                <w:szCs w:val="16"/>
                <w:lang w:val="da-DK"/>
              </w:rPr>
              <w:t>ATS-kon­ trolsektor</w:t>
            </w:r>
          </w:p>
        </w:tc>
        <w:tc>
          <w:tcPr>
            <w:tcW w:w="1077" w:type="dxa"/>
            <w:shd w:val="clear" w:color="auto" w:fill="D1D3D4"/>
          </w:tcPr>
          <w:p w14:paraId="71E1BEC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C61CC62"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EEACD01" w14:textId="77777777" w:rsidR="00680A06" w:rsidRPr="00D372A1" w:rsidRDefault="00680A06" w:rsidP="003028D2">
            <w:pPr>
              <w:rPr>
                <w:rFonts w:ascii="Verdana" w:hAnsi="Verdana"/>
                <w:w w:val="95"/>
                <w:sz w:val="16"/>
                <w:szCs w:val="16"/>
                <w:lang w:val="da-DK"/>
              </w:rPr>
            </w:pPr>
          </w:p>
        </w:tc>
        <w:tc>
          <w:tcPr>
            <w:tcW w:w="3260" w:type="dxa"/>
          </w:tcPr>
          <w:p w14:paraId="20C76D84" w14:textId="77777777" w:rsidR="00680A06" w:rsidRPr="00D372A1" w:rsidRDefault="00680A06" w:rsidP="003028D2">
            <w:pPr>
              <w:rPr>
                <w:rFonts w:ascii="Verdana" w:hAnsi="Verdana"/>
                <w:w w:val="95"/>
                <w:sz w:val="16"/>
                <w:szCs w:val="16"/>
                <w:lang w:val="da-DK"/>
              </w:rPr>
            </w:pPr>
          </w:p>
        </w:tc>
        <w:tc>
          <w:tcPr>
            <w:tcW w:w="1077" w:type="dxa"/>
          </w:tcPr>
          <w:p w14:paraId="1DC125B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5D193C3"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41E59FC"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B6EF097"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A1094BE"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5927063A" w14:textId="77777777" w:rsidR="00680A06" w:rsidRPr="00D372A1" w:rsidRDefault="00680A06" w:rsidP="003028D2">
            <w:pPr>
              <w:rPr>
                <w:rFonts w:ascii="Verdana" w:hAnsi="Verdana"/>
                <w:w w:val="95"/>
                <w:sz w:val="16"/>
                <w:szCs w:val="16"/>
                <w:lang w:val="da-DK"/>
              </w:rPr>
            </w:pPr>
          </w:p>
        </w:tc>
      </w:tr>
      <w:tr w:rsidR="00680A06" w:rsidRPr="00412CB4" w14:paraId="4D25729F" w14:textId="77777777" w:rsidTr="003028D2">
        <w:trPr>
          <w:trHeight w:hRule="exact" w:val="690"/>
        </w:trPr>
        <w:tc>
          <w:tcPr>
            <w:tcW w:w="1072" w:type="dxa"/>
            <w:tcBorders>
              <w:left w:val="nil"/>
            </w:tcBorders>
          </w:tcPr>
          <w:p w14:paraId="7039D5AA" w14:textId="77777777" w:rsidR="00680A06" w:rsidRPr="00D372A1" w:rsidRDefault="00680A06" w:rsidP="003028D2">
            <w:pPr>
              <w:rPr>
                <w:rFonts w:ascii="Verdana" w:hAnsi="Verdana"/>
                <w:w w:val="95"/>
                <w:sz w:val="16"/>
                <w:szCs w:val="16"/>
                <w:lang w:val="da-DK"/>
              </w:rPr>
            </w:pPr>
          </w:p>
        </w:tc>
        <w:tc>
          <w:tcPr>
            <w:tcW w:w="1077" w:type="dxa"/>
          </w:tcPr>
          <w:p w14:paraId="75C6C8E6" w14:textId="77777777" w:rsidR="00680A06" w:rsidRPr="00D372A1" w:rsidRDefault="00680A06" w:rsidP="003028D2">
            <w:pPr>
              <w:pStyle w:val="TableParagraph"/>
              <w:spacing w:before="8"/>
              <w:rPr>
                <w:rFonts w:ascii="Verdana" w:hAnsi="Verdana"/>
                <w:w w:val="95"/>
                <w:sz w:val="16"/>
                <w:szCs w:val="16"/>
                <w:lang w:val="da-DK"/>
              </w:rPr>
            </w:pPr>
          </w:p>
          <w:p w14:paraId="6616205B" w14:textId="77777777" w:rsidR="00680A06" w:rsidRPr="00D372A1" w:rsidRDefault="00680A06" w:rsidP="003028D2">
            <w:pPr>
              <w:pStyle w:val="TableParagraph"/>
              <w:spacing w:line="214" w:lineRule="exact"/>
              <w:ind w:left="105" w:right="160"/>
              <w:rPr>
                <w:rFonts w:ascii="Verdana" w:hAnsi="Verdana"/>
                <w:w w:val="95"/>
                <w:sz w:val="16"/>
                <w:szCs w:val="16"/>
                <w:lang w:val="da-DK"/>
              </w:rPr>
            </w:pPr>
            <w:r w:rsidRPr="00D372A1">
              <w:rPr>
                <w:rFonts w:ascii="Verdana" w:hAnsi="Verdana"/>
                <w:w w:val="95"/>
                <w:sz w:val="16"/>
                <w:szCs w:val="16"/>
                <w:lang w:val="da-DK"/>
              </w:rPr>
              <w:t>Identifika­ tion</w:t>
            </w:r>
          </w:p>
        </w:tc>
        <w:tc>
          <w:tcPr>
            <w:tcW w:w="1077" w:type="dxa"/>
          </w:tcPr>
          <w:p w14:paraId="79E4262F" w14:textId="77777777" w:rsidR="00680A06" w:rsidRPr="00D372A1" w:rsidRDefault="00680A06" w:rsidP="003028D2">
            <w:pPr>
              <w:rPr>
                <w:rFonts w:ascii="Verdana" w:hAnsi="Verdana"/>
                <w:w w:val="95"/>
                <w:sz w:val="16"/>
                <w:szCs w:val="16"/>
                <w:lang w:val="da-DK"/>
              </w:rPr>
            </w:pPr>
          </w:p>
        </w:tc>
        <w:tc>
          <w:tcPr>
            <w:tcW w:w="1077" w:type="dxa"/>
          </w:tcPr>
          <w:p w14:paraId="4099E531" w14:textId="77777777" w:rsidR="00680A06" w:rsidRPr="00D372A1" w:rsidRDefault="00680A06" w:rsidP="003028D2">
            <w:pPr>
              <w:pStyle w:val="TableParagraph"/>
              <w:spacing w:before="10"/>
              <w:rPr>
                <w:rFonts w:ascii="Verdana" w:hAnsi="Verdana"/>
                <w:w w:val="95"/>
                <w:sz w:val="16"/>
                <w:szCs w:val="16"/>
                <w:lang w:val="da-DK"/>
              </w:rPr>
            </w:pPr>
          </w:p>
          <w:p w14:paraId="6AFA560D"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Tekst</w:t>
            </w:r>
          </w:p>
        </w:tc>
        <w:tc>
          <w:tcPr>
            <w:tcW w:w="3260" w:type="dxa"/>
          </w:tcPr>
          <w:p w14:paraId="20C414FB" w14:textId="77777777" w:rsidR="00680A06" w:rsidRPr="00D372A1" w:rsidRDefault="00680A06" w:rsidP="003028D2">
            <w:pPr>
              <w:pStyle w:val="TableParagraph"/>
              <w:spacing w:before="10"/>
              <w:rPr>
                <w:rFonts w:ascii="Verdana" w:hAnsi="Verdana"/>
                <w:w w:val="95"/>
                <w:sz w:val="16"/>
                <w:szCs w:val="16"/>
                <w:lang w:val="da-DK"/>
              </w:rPr>
            </w:pPr>
          </w:p>
          <w:p w14:paraId="1D659629"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Identifikation af sektoren</w:t>
            </w:r>
          </w:p>
        </w:tc>
        <w:tc>
          <w:tcPr>
            <w:tcW w:w="1077" w:type="dxa"/>
          </w:tcPr>
          <w:p w14:paraId="5D3E667A"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3DEE5061"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7A8E6EF4"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5437F0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496DEBAA"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18F6BFB6" w14:textId="77777777" w:rsidR="00680A06" w:rsidRPr="00D372A1" w:rsidRDefault="00680A06" w:rsidP="003028D2">
            <w:pPr>
              <w:rPr>
                <w:rFonts w:ascii="Verdana" w:hAnsi="Verdana"/>
                <w:w w:val="95"/>
                <w:sz w:val="16"/>
                <w:szCs w:val="16"/>
                <w:lang w:val="da-DK"/>
              </w:rPr>
            </w:pPr>
          </w:p>
        </w:tc>
      </w:tr>
      <w:tr w:rsidR="00680A06" w:rsidRPr="00412CB4" w14:paraId="645794AA" w14:textId="77777777" w:rsidTr="003028D2">
        <w:trPr>
          <w:trHeight w:hRule="exact" w:val="690"/>
        </w:trPr>
        <w:tc>
          <w:tcPr>
            <w:tcW w:w="1072" w:type="dxa"/>
            <w:tcBorders>
              <w:left w:val="nil"/>
            </w:tcBorders>
          </w:tcPr>
          <w:p w14:paraId="30AB1EDF" w14:textId="77777777" w:rsidR="00680A06" w:rsidRPr="00D372A1" w:rsidRDefault="00680A06" w:rsidP="003028D2">
            <w:pPr>
              <w:rPr>
                <w:rFonts w:ascii="Verdana" w:hAnsi="Verdana"/>
                <w:w w:val="95"/>
                <w:sz w:val="16"/>
                <w:szCs w:val="16"/>
                <w:lang w:val="da-DK"/>
              </w:rPr>
            </w:pPr>
          </w:p>
        </w:tc>
        <w:tc>
          <w:tcPr>
            <w:tcW w:w="1077" w:type="dxa"/>
          </w:tcPr>
          <w:p w14:paraId="2FCC1413" w14:textId="77777777" w:rsidR="00680A06" w:rsidRPr="00D372A1" w:rsidRDefault="00680A06" w:rsidP="003028D2">
            <w:pPr>
              <w:pStyle w:val="TableParagraph"/>
              <w:spacing w:before="8"/>
              <w:rPr>
                <w:rFonts w:ascii="Verdana" w:hAnsi="Verdana"/>
                <w:w w:val="95"/>
                <w:sz w:val="16"/>
                <w:szCs w:val="16"/>
                <w:lang w:val="da-DK"/>
              </w:rPr>
            </w:pPr>
          </w:p>
          <w:p w14:paraId="432AE62F"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Laterale grænser</w:t>
            </w:r>
          </w:p>
        </w:tc>
        <w:tc>
          <w:tcPr>
            <w:tcW w:w="1077" w:type="dxa"/>
          </w:tcPr>
          <w:p w14:paraId="5FCD6546" w14:textId="77777777" w:rsidR="00680A06" w:rsidRPr="00D372A1" w:rsidRDefault="00680A06" w:rsidP="003028D2">
            <w:pPr>
              <w:rPr>
                <w:rFonts w:ascii="Verdana" w:hAnsi="Verdana"/>
                <w:w w:val="95"/>
                <w:sz w:val="16"/>
                <w:szCs w:val="16"/>
                <w:lang w:val="da-DK"/>
              </w:rPr>
            </w:pPr>
          </w:p>
        </w:tc>
        <w:tc>
          <w:tcPr>
            <w:tcW w:w="1077" w:type="dxa"/>
          </w:tcPr>
          <w:p w14:paraId="65B32437" w14:textId="77777777" w:rsidR="00680A06" w:rsidRPr="00D372A1" w:rsidRDefault="00680A06" w:rsidP="003028D2">
            <w:pPr>
              <w:pStyle w:val="TableParagraph"/>
              <w:spacing w:before="10"/>
              <w:rPr>
                <w:rFonts w:ascii="Verdana" w:hAnsi="Verdana"/>
                <w:w w:val="95"/>
                <w:sz w:val="16"/>
                <w:szCs w:val="16"/>
                <w:lang w:val="da-DK"/>
              </w:rPr>
            </w:pPr>
          </w:p>
          <w:p w14:paraId="24814080"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Polygon</w:t>
            </w:r>
          </w:p>
        </w:tc>
        <w:tc>
          <w:tcPr>
            <w:tcW w:w="3260" w:type="dxa"/>
          </w:tcPr>
          <w:p w14:paraId="0D944545" w14:textId="77777777" w:rsidR="00680A06" w:rsidRPr="00D372A1" w:rsidRDefault="00680A06" w:rsidP="003028D2">
            <w:pPr>
              <w:pStyle w:val="TableParagraph"/>
              <w:spacing w:before="8"/>
              <w:rPr>
                <w:rFonts w:ascii="Verdana" w:hAnsi="Verdana"/>
                <w:w w:val="95"/>
                <w:sz w:val="16"/>
                <w:szCs w:val="16"/>
                <w:lang w:val="da-DK"/>
              </w:rPr>
            </w:pPr>
          </w:p>
          <w:p w14:paraId="0C322895"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Overflade, hvorved ATC-sektorens hori</w:t>
            </w:r>
            <w:r>
              <w:rPr>
                <w:rFonts w:ascii="Verdana" w:hAnsi="Verdana"/>
                <w:w w:val="95"/>
                <w:sz w:val="16"/>
                <w:szCs w:val="16"/>
                <w:lang w:val="da-DK"/>
              </w:rPr>
              <w:t>-</w:t>
            </w:r>
            <w:r w:rsidRPr="00D372A1">
              <w:rPr>
                <w:rFonts w:ascii="Verdana" w:hAnsi="Verdana"/>
                <w:w w:val="95"/>
                <w:sz w:val="16"/>
                <w:szCs w:val="16"/>
                <w:lang w:val="da-DK"/>
              </w:rPr>
              <w:t xml:space="preserve"> sontale udformning fastlægges</w:t>
            </w:r>
          </w:p>
        </w:tc>
        <w:tc>
          <w:tcPr>
            <w:tcW w:w="1077" w:type="dxa"/>
          </w:tcPr>
          <w:p w14:paraId="7B4B9EA9" w14:textId="77777777" w:rsidR="00680A06" w:rsidRPr="00D372A1" w:rsidRDefault="00680A06" w:rsidP="003028D2">
            <w:pPr>
              <w:rPr>
                <w:rFonts w:ascii="Verdana" w:hAnsi="Verdana"/>
                <w:w w:val="95"/>
                <w:sz w:val="16"/>
                <w:szCs w:val="16"/>
                <w:lang w:val="da-DK"/>
              </w:rPr>
            </w:pPr>
          </w:p>
        </w:tc>
        <w:tc>
          <w:tcPr>
            <w:tcW w:w="1077" w:type="dxa"/>
          </w:tcPr>
          <w:p w14:paraId="1F12C4FD" w14:textId="77777777" w:rsidR="00680A06" w:rsidRPr="00D372A1" w:rsidRDefault="00680A06" w:rsidP="003028D2">
            <w:pPr>
              <w:rPr>
                <w:rFonts w:ascii="Verdana" w:hAnsi="Verdana"/>
                <w:w w:val="95"/>
                <w:sz w:val="16"/>
                <w:szCs w:val="16"/>
                <w:lang w:val="da-DK"/>
              </w:rPr>
            </w:pPr>
          </w:p>
        </w:tc>
        <w:tc>
          <w:tcPr>
            <w:tcW w:w="1077" w:type="dxa"/>
          </w:tcPr>
          <w:p w14:paraId="2E1BE0AC" w14:textId="77777777" w:rsidR="00680A06" w:rsidRPr="00D372A1" w:rsidRDefault="00680A06" w:rsidP="003028D2">
            <w:pPr>
              <w:rPr>
                <w:rFonts w:ascii="Verdana" w:hAnsi="Verdana"/>
                <w:w w:val="95"/>
                <w:sz w:val="16"/>
                <w:szCs w:val="16"/>
                <w:lang w:val="da-DK"/>
              </w:rPr>
            </w:pPr>
          </w:p>
        </w:tc>
        <w:tc>
          <w:tcPr>
            <w:tcW w:w="1077" w:type="dxa"/>
          </w:tcPr>
          <w:p w14:paraId="7E86FA40" w14:textId="77777777" w:rsidR="00680A06" w:rsidRPr="00D372A1" w:rsidRDefault="00680A06" w:rsidP="003028D2">
            <w:pPr>
              <w:rPr>
                <w:rFonts w:ascii="Verdana" w:hAnsi="Verdana"/>
                <w:w w:val="95"/>
                <w:sz w:val="16"/>
                <w:szCs w:val="16"/>
                <w:lang w:val="da-DK"/>
              </w:rPr>
            </w:pPr>
          </w:p>
        </w:tc>
        <w:tc>
          <w:tcPr>
            <w:tcW w:w="1077" w:type="dxa"/>
          </w:tcPr>
          <w:p w14:paraId="1B3B6C4D"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51B693F9" w14:textId="77777777" w:rsidR="00680A06" w:rsidRPr="00D372A1" w:rsidRDefault="00680A06" w:rsidP="003028D2">
            <w:pPr>
              <w:rPr>
                <w:rFonts w:ascii="Verdana" w:hAnsi="Verdana"/>
                <w:w w:val="95"/>
                <w:sz w:val="16"/>
                <w:szCs w:val="16"/>
                <w:lang w:val="da-DK"/>
              </w:rPr>
            </w:pPr>
          </w:p>
        </w:tc>
      </w:tr>
      <w:tr w:rsidR="00680A06" w:rsidRPr="00412CB4" w14:paraId="119658C8" w14:textId="77777777" w:rsidTr="003028D2">
        <w:trPr>
          <w:trHeight w:hRule="exact" w:val="690"/>
        </w:trPr>
        <w:tc>
          <w:tcPr>
            <w:tcW w:w="1072" w:type="dxa"/>
            <w:tcBorders>
              <w:left w:val="nil"/>
            </w:tcBorders>
          </w:tcPr>
          <w:p w14:paraId="0EEF3C77" w14:textId="77777777" w:rsidR="00680A06" w:rsidRPr="00D372A1" w:rsidRDefault="00680A06" w:rsidP="003028D2">
            <w:pPr>
              <w:rPr>
                <w:rFonts w:ascii="Verdana" w:hAnsi="Verdana"/>
                <w:w w:val="95"/>
                <w:sz w:val="16"/>
                <w:szCs w:val="16"/>
                <w:lang w:val="da-DK"/>
              </w:rPr>
            </w:pPr>
          </w:p>
        </w:tc>
        <w:tc>
          <w:tcPr>
            <w:tcW w:w="1077" w:type="dxa"/>
          </w:tcPr>
          <w:p w14:paraId="0AEF5AA1" w14:textId="77777777" w:rsidR="00680A06" w:rsidRPr="00D372A1" w:rsidRDefault="00680A06" w:rsidP="003028D2">
            <w:pPr>
              <w:pStyle w:val="TableParagraph"/>
              <w:spacing w:before="8"/>
              <w:rPr>
                <w:rFonts w:ascii="Verdana" w:hAnsi="Verdana"/>
                <w:w w:val="95"/>
                <w:sz w:val="16"/>
                <w:szCs w:val="16"/>
                <w:lang w:val="da-DK"/>
              </w:rPr>
            </w:pPr>
          </w:p>
          <w:p w14:paraId="1B748B36"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Vertikale grænser</w:t>
            </w:r>
          </w:p>
        </w:tc>
        <w:tc>
          <w:tcPr>
            <w:tcW w:w="1077" w:type="dxa"/>
          </w:tcPr>
          <w:p w14:paraId="610D5D59" w14:textId="77777777" w:rsidR="00680A06" w:rsidRPr="00D372A1" w:rsidRDefault="00680A06" w:rsidP="003028D2">
            <w:pPr>
              <w:rPr>
                <w:rFonts w:ascii="Verdana" w:hAnsi="Verdana"/>
                <w:w w:val="95"/>
                <w:sz w:val="16"/>
                <w:szCs w:val="16"/>
                <w:lang w:val="da-DK"/>
              </w:rPr>
            </w:pPr>
          </w:p>
        </w:tc>
        <w:tc>
          <w:tcPr>
            <w:tcW w:w="1077" w:type="dxa"/>
          </w:tcPr>
          <w:p w14:paraId="58C30B27" w14:textId="77777777" w:rsidR="00680A06" w:rsidRPr="00D372A1" w:rsidRDefault="00680A06" w:rsidP="003028D2">
            <w:pPr>
              <w:rPr>
                <w:rFonts w:ascii="Verdana" w:hAnsi="Verdana"/>
                <w:w w:val="95"/>
                <w:sz w:val="16"/>
                <w:szCs w:val="16"/>
                <w:lang w:val="da-DK"/>
              </w:rPr>
            </w:pPr>
          </w:p>
        </w:tc>
        <w:tc>
          <w:tcPr>
            <w:tcW w:w="3260" w:type="dxa"/>
          </w:tcPr>
          <w:p w14:paraId="4D8FBF9E" w14:textId="77777777" w:rsidR="00680A06" w:rsidRPr="00D372A1" w:rsidRDefault="00680A06" w:rsidP="003028D2">
            <w:pPr>
              <w:rPr>
                <w:rFonts w:ascii="Verdana" w:hAnsi="Verdana"/>
                <w:w w:val="95"/>
                <w:sz w:val="16"/>
                <w:szCs w:val="16"/>
                <w:lang w:val="da-DK"/>
              </w:rPr>
            </w:pPr>
          </w:p>
        </w:tc>
        <w:tc>
          <w:tcPr>
            <w:tcW w:w="1077" w:type="dxa"/>
          </w:tcPr>
          <w:p w14:paraId="1EB6F22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6B75AA1F"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1C0C582E"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09FAC5D" w14:textId="77777777" w:rsidR="00680A06" w:rsidRPr="00D372A1" w:rsidRDefault="00680A06" w:rsidP="003028D2">
            <w:pPr>
              <w:rPr>
                <w:rFonts w:ascii="Verdana" w:hAnsi="Verdana"/>
                <w:w w:val="95"/>
                <w:sz w:val="16"/>
                <w:szCs w:val="16"/>
                <w:lang w:val="da-DK"/>
              </w:rPr>
            </w:pPr>
          </w:p>
        </w:tc>
        <w:tc>
          <w:tcPr>
            <w:tcW w:w="1077" w:type="dxa"/>
            <w:shd w:val="clear" w:color="auto" w:fill="D1D3D4"/>
          </w:tcPr>
          <w:p w14:paraId="28A4227C" w14:textId="77777777" w:rsidR="00680A06" w:rsidRPr="00D372A1" w:rsidRDefault="00680A06" w:rsidP="003028D2">
            <w:pPr>
              <w:rPr>
                <w:rFonts w:ascii="Verdana" w:hAnsi="Verdana"/>
                <w:w w:val="95"/>
                <w:sz w:val="16"/>
                <w:szCs w:val="16"/>
                <w:lang w:val="da-DK"/>
              </w:rPr>
            </w:pPr>
          </w:p>
        </w:tc>
        <w:tc>
          <w:tcPr>
            <w:tcW w:w="1083" w:type="dxa"/>
            <w:tcBorders>
              <w:right w:val="nil"/>
            </w:tcBorders>
            <w:shd w:val="clear" w:color="auto" w:fill="D1D3D4"/>
          </w:tcPr>
          <w:p w14:paraId="3BCBB974" w14:textId="77777777" w:rsidR="00680A06" w:rsidRPr="00D372A1" w:rsidRDefault="00680A06" w:rsidP="003028D2">
            <w:pPr>
              <w:rPr>
                <w:rFonts w:ascii="Verdana" w:hAnsi="Verdana"/>
                <w:w w:val="95"/>
                <w:sz w:val="16"/>
                <w:szCs w:val="16"/>
                <w:lang w:val="da-DK"/>
              </w:rPr>
            </w:pPr>
          </w:p>
        </w:tc>
      </w:tr>
      <w:tr w:rsidR="00680A06" w:rsidRPr="00412CB4" w14:paraId="07903685" w14:textId="77777777" w:rsidTr="003028D2">
        <w:trPr>
          <w:trHeight w:hRule="exact" w:val="690"/>
        </w:trPr>
        <w:tc>
          <w:tcPr>
            <w:tcW w:w="1072" w:type="dxa"/>
            <w:tcBorders>
              <w:left w:val="nil"/>
            </w:tcBorders>
          </w:tcPr>
          <w:p w14:paraId="4FD8A8A1" w14:textId="77777777" w:rsidR="00680A06" w:rsidRPr="00D372A1" w:rsidRDefault="00680A06" w:rsidP="003028D2">
            <w:pPr>
              <w:rPr>
                <w:rFonts w:ascii="Verdana" w:hAnsi="Verdana"/>
                <w:w w:val="95"/>
                <w:sz w:val="16"/>
                <w:szCs w:val="16"/>
                <w:lang w:val="da-DK"/>
              </w:rPr>
            </w:pPr>
          </w:p>
        </w:tc>
        <w:tc>
          <w:tcPr>
            <w:tcW w:w="1077" w:type="dxa"/>
          </w:tcPr>
          <w:p w14:paraId="45C9F644" w14:textId="77777777" w:rsidR="00680A06" w:rsidRPr="00D372A1" w:rsidRDefault="00680A06" w:rsidP="003028D2">
            <w:pPr>
              <w:rPr>
                <w:rFonts w:ascii="Verdana" w:hAnsi="Verdana"/>
                <w:w w:val="95"/>
                <w:sz w:val="16"/>
                <w:szCs w:val="16"/>
                <w:lang w:val="da-DK"/>
              </w:rPr>
            </w:pPr>
          </w:p>
        </w:tc>
        <w:tc>
          <w:tcPr>
            <w:tcW w:w="1077" w:type="dxa"/>
          </w:tcPr>
          <w:p w14:paraId="6FF95702" w14:textId="77777777" w:rsidR="00680A06" w:rsidRPr="00D372A1" w:rsidRDefault="00680A06" w:rsidP="003028D2">
            <w:pPr>
              <w:pStyle w:val="TableParagraph"/>
              <w:spacing w:before="8"/>
              <w:rPr>
                <w:rFonts w:ascii="Verdana" w:hAnsi="Verdana"/>
                <w:w w:val="95"/>
                <w:sz w:val="16"/>
                <w:szCs w:val="16"/>
                <w:lang w:val="da-DK"/>
              </w:rPr>
            </w:pPr>
          </w:p>
          <w:p w14:paraId="4B8BCC6E"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Øvre grænse</w:t>
            </w:r>
          </w:p>
        </w:tc>
        <w:tc>
          <w:tcPr>
            <w:tcW w:w="1077" w:type="dxa"/>
          </w:tcPr>
          <w:p w14:paraId="4D2E7698" w14:textId="77777777" w:rsidR="00680A06" w:rsidRPr="00D372A1" w:rsidRDefault="00680A06" w:rsidP="003028D2">
            <w:pPr>
              <w:pStyle w:val="TableParagraph"/>
              <w:spacing w:before="8"/>
              <w:rPr>
                <w:rFonts w:ascii="Verdana" w:hAnsi="Verdana"/>
                <w:w w:val="95"/>
                <w:sz w:val="16"/>
                <w:szCs w:val="16"/>
                <w:lang w:val="da-DK"/>
              </w:rPr>
            </w:pPr>
          </w:p>
          <w:p w14:paraId="0A888EDF"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33DDB8D6" w14:textId="77777777" w:rsidR="00680A06" w:rsidRPr="00D372A1" w:rsidRDefault="00680A06" w:rsidP="003028D2">
            <w:pPr>
              <w:pStyle w:val="TableParagraph"/>
              <w:spacing w:before="10"/>
              <w:rPr>
                <w:rFonts w:ascii="Verdana" w:hAnsi="Verdana"/>
                <w:w w:val="95"/>
                <w:sz w:val="16"/>
                <w:szCs w:val="16"/>
                <w:lang w:val="da-DK"/>
              </w:rPr>
            </w:pPr>
          </w:p>
          <w:p w14:paraId="5C08A994"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Sektorens øvre grænse</w:t>
            </w:r>
          </w:p>
        </w:tc>
        <w:tc>
          <w:tcPr>
            <w:tcW w:w="1077" w:type="dxa"/>
          </w:tcPr>
          <w:p w14:paraId="535E89AD" w14:textId="77777777" w:rsidR="00680A06" w:rsidRPr="00D372A1" w:rsidRDefault="00680A06" w:rsidP="003028D2">
            <w:pPr>
              <w:rPr>
                <w:rFonts w:ascii="Verdana" w:hAnsi="Verdana"/>
                <w:w w:val="95"/>
                <w:sz w:val="16"/>
                <w:szCs w:val="16"/>
                <w:lang w:val="da-DK"/>
              </w:rPr>
            </w:pPr>
          </w:p>
        </w:tc>
        <w:tc>
          <w:tcPr>
            <w:tcW w:w="1077" w:type="dxa"/>
          </w:tcPr>
          <w:p w14:paraId="6CD495CD" w14:textId="77777777" w:rsidR="00680A06" w:rsidRPr="00D372A1" w:rsidRDefault="00680A06" w:rsidP="003028D2">
            <w:pPr>
              <w:rPr>
                <w:rFonts w:ascii="Verdana" w:hAnsi="Verdana"/>
                <w:w w:val="95"/>
                <w:sz w:val="16"/>
                <w:szCs w:val="16"/>
                <w:lang w:val="da-DK"/>
              </w:rPr>
            </w:pPr>
          </w:p>
        </w:tc>
        <w:tc>
          <w:tcPr>
            <w:tcW w:w="1077" w:type="dxa"/>
          </w:tcPr>
          <w:p w14:paraId="3283BF27" w14:textId="77777777" w:rsidR="00680A06" w:rsidRPr="00D372A1" w:rsidRDefault="00680A06" w:rsidP="003028D2">
            <w:pPr>
              <w:rPr>
                <w:rFonts w:ascii="Verdana" w:hAnsi="Verdana"/>
                <w:w w:val="95"/>
                <w:sz w:val="16"/>
                <w:szCs w:val="16"/>
                <w:lang w:val="da-DK"/>
              </w:rPr>
            </w:pPr>
          </w:p>
        </w:tc>
        <w:tc>
          <w:tcPr>
            <w:tcW w:w="1077" w:type="dxa"/>
          </w:tcPr>
          <w:p w14:paraId="03490161" w14:textId="77777777" w:rsidR="00680A06" w:rsidRPr="00D372A1" w:rsidRDefault="00680A06" w:rsidP="003028D2">
            <w:pPr>
              <w:rPr>
                <w:rFonts w:ascii="Verdana" w:hAnsi="Verdana"/>
                <w:w w:val="95"/>
                <w:sz w:val="16"/>
                <w:szCs w:val="16"/>
                <w:lang w:val="da-DK"/>
              </w:rPr>
            </w:pPr>
          </w:p>
        </w:tc>
        <w:tc>
          <w:tcPr>
            <w:tcW w:w="1077" w:type="dxa"/>
          </w:tcPr>
          <w:p w14:paraId="22C6A149"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39262618" w14:textId="77777777" w:rsidR="00680A06" w:rsidRPr="00D372A1" w:rsidRDefault="00680A06" w:rsidP="003028D2">
            <w:pPr>
              <w:rPr>
                <w:rFonts w:ascii="Verdana" w:hAnsi="Verdana"/>
                <w:w w:val="95"/>
                <w:sz w:val="16"/>
                <w:szCs w:val="16"/>
                <w:lang w:val="da-DK"/>
              </w:rPr>
            </w:pPr>
          </w:p>
        </w:tc>
      </w:tr>
      <w:tr w:rsidR="00680A06" w:rsidRPr="00412CB4" w14:paraId="7AF77AAE" w14:textId="77777777" w:rsidTr="003028D2">
        <w:trPr>
          <w:trHeight w:hRule="exact" w:val="690"/>
        </w:trPr>
        <w:tc>
          <w:tcPr>
            <w:tcW w:w="1072" w:type="dxa"/>
            <w:tcBorders>
              <w:left w:val="nil"/>
            </w:tcBorders>
          </w:tcPr>
          <w:p w14:paraId="428850F3" w14:textId="77777777" w:rsidR="00680A06" w:rsidRPr="00D372A1" w:rsidRDefault="00680A06" w:rsidP="003028D2">
            <w:pPr>
              <w:rPr>
                <w:rFonts w:ascii="Verdana" w:hAnsi="Verdana"/>
                <w:w w:val="95"/>
                <w:sz w:val="16"/>
                <w:szCs w:val="16"/>
                <w:lang w:val="da-DK"/>
              </w:rPr>
            </w:pPr>
          </w:p>
        </w:tc>
        <w:tc>
          <w:tcPr>
            <w:tcW w:w="1077" w:type="dxa"/>
          </w:tcPr>
          <w:p w14:paraId="029662CE" w14:textId="77777777" w:rsidR="00680A06" w:rsidRPr="00D372A1" w:rsidRDefault="00680A06" w:rsidP="003028D2">
            <w:pPr>
              <w:rPr>
                <w:rFonts w:ascii="Verdana" w:hAnsi="Verdana"/>
                <w:w w:val="95"/>
                <w:sz w:val="16"/>
                <w:szCs w:val="16"/>
                <w:lang w:val="da-DK"/>
              </w:rPr>
            </w:pPr>
          </w:p>
        </w:tc>
        <w:tc>
          <w:tcPr>
            <w:tcW w:w="1077" w:type="dxa"/>
          </w:tcPr>
          <w:p w14:paraId="5E593B39" w14:textId="77777777" w:rsidR="00680A06" w:rsidRPr="00D372A1" w:rsidRDefault="00680A06" w:rsidP="003028D2">
            <w:pPr>
              <w:pStyle w:val="TableParagraph"/>
              <w:spacing w:before="8"/>
              <w:rPr>
                <w:rFonts w:ascii="Verdana" w:hAnsi="Verdana"/>
                <w:w w:val="95"/>
                <w:sz w:val="16"/>
                <w:szCs w:val="16"/>
                <w:lang w:val="da-DK"/>
              </w:rPr>
            </w:pPr>
          </w:p>
          <w:p w14:paraId="2041D101" w14:textId="77777777" w:rsidR="00680A06" w:rsidRPr="00D372A1" w:rsidRDefault="00680A06" w:rsidP="003028D2">
            <w:pPr>
              <w:pStyle w:val="TableParagraph"/>
              <w:spacing w:line="214" w:lineRule="exact"/>
              <w:ind w:left="105"/>
              <w:rPr>
                <w:rFonts w:ascii="Verdana" w:hAnsi="Verdana"/>
                <w:w w:val="95"/>
                <w:sz w:val="16"/>
                <w:szCs w:val="16"/>
                <w:lang w:val="da-DK"/>
              </w:rPr>
            </w:pPr>
            <w:r w:rsidRPr="00D372A1">
              <w:rPr>
                <w:rFonts w:ascii="Verdana" w:hAnsi="Verdana"/>
                <w:w w:val="95"/>
                <w:sz w:val="16"/>
                <w:szCs w:val="16"/>
                <w:lang w:val="da-DK"/>
              </w:rPr>
              <w:t>Nedre grænse</w:t>
            </w:r>
          </w:p>
        </w:tc>
        <w:tc>
          <w:tcPr>
            <w:tcW w:w="1077" w:type="dxa"/>
          </w:tcPr>
          <w:p w14:paraId="17FBCEEF" w14:textId="77777777" w:rsidR="00680A06" w:rsidRPr="00D372A1" w:rsidRDefault="00680A06" w:rsidP="003028D2">
            <w:pPr>
              <w:pStyle w:val="TableParagraph"/>
              <w:spacing w:before="8"/>
              <w:rPr>
                <w:rFonts w:ascii="Verdana" w:hAnsi="Verdana"/>
                <w:w w:val="95"/>
                <w:sz w:val="16"/>
                <w:szCs w:val="16"/>
                <w:lang w:val="da-DK"/>
              </w:rPr>
            </w:pPr>
          </w:p>
          <w:p w14:paraId="323E69D0" w14:textId="77777777" w:rsidR="00680A06" w:rsidRPr="00D372A1" w:rsidRDefault="00680A06" w:rsidP="003028D2">
            <w:pPr>
              <w:pStyle w:val="TableParagraph"/>
              <w:spacing w:line="214" w:lineRule="exact"/>
              <w:ind w:left="105" w:right="130"/>
              <w:rPr>
                <w:rFonts w:ascii="Verdana" w:hAnsi="Verdana"/>
                <w:w w:val="95"/>
                <w:sz w:val="16"/>
                <w:szCs w:val="16"/>
                <w:lang w:val="da-DK"/>
              </w:rPr>
            </w:pPr>
            <w:r w:rsidRPr="00D372A1">
              <w:rPr>
                <w:rFonts w:ascii="Verdana" w:hAnsi="Verdana"/>
                <w:w w:val="95"/>
                <w:sz w:val="16"/>
                <w:szCs w:val="16"/>
                <w:lang w:val="da-DK"/>
              </w:rPr>
              <w:t>Højde over havet</w:t>
            </w:r>
          </w:p>
        </w:tc>
        <w:tc>
          <w:tcPr>
            <w:tcW w:w="3260" w:type="dxa"/>
          </w:tcPr>
          <w:p w14:paraId="1F6E12E0" w14:textId="77777777" w:rsidR="00680A06" w:rsidRPr="00D372A1" w:rsidRDefault="00680A06" w:rsidP="003028D2">
            <w:pPr>
              <w:pStyle w:val="TableParagraph"/>
              <w:spacing w:before="10"/>
              <w:rPr>
                <w:rFonts w:ascii="Verdana" w:hAnsi="Verdana"/>
                <w:w w:val="95"/>
                <w:sz w:val="16"/>
                <w:szCs w:val="16"/>
                <w:lang w:val="da-DK"/>
              </w:rPr>
            </w:pPr>
          </w:p>
          <w:p w14:paraId="5CD6EBB2" w14:textId="77777777" w:rsidR="00680A06" w:rsidRPr="00D372A1" w:rsidRDefault="00680A06" w:rsidP="003028D2">
            <w:pPr>
              <w:pStyle w:val="TableParagraph"/>
              <w:ind w:left="105"/>
              <w:rPr>
                <w:rFonts w:ascii="Verdana" w:hAnsi="Verdana"/>
                <w:w w:val="95"/>
                <w:sz w:val="16"/>
                <w:szCs w:val="16"/>
                <w:lang w:val="da-DK"/>
              </w:rPr>
            </w:pPr>
            <w:r w:rsidRPr="00D372A1">
              <w:rPr>
                <w:rFonts w:ascii="Verdana" w:hAnsi="Verdana"/>
                <w:w w:val="95"/>
                <w:sz w:val="16"/>
                <w:szCs w:val="16"/>
                <w:lang w:val="da-DK"/>
              </w:rPr>
              <w:t>Sektorens nedre grænse</w:t>
            </w:r>
          </w:p>
        </w:tc>
        <w:tc>
          <w:tcPr>
            <w:tcW w:w="1077" w:type="dxa"/>
          </w:tcPr>
          <w:p w14:paraId="3C1D0114" w14:textId="77777777" w:rsidR="00680A06" w:rsidRPr="00D372A1" w:rsidRDefault="00680A06" w:rsidP="003028D2">
            <w:pPr>
              <w:rPr>
                <w:rFonts w:ascii="Verdana" w:hAnsi="Verdana"/>
                <w:w w:val="95"/>
                <w:sz w:val="16"/>
                <w:szCs w:val="16"/>
                <w:lang w:val="da-DK"/>
              </w:rPr>
            </w:pPr>
          </w:p>
        </w:tc>
        <w:tc>
          <w:tcPr>
            <w:tcW w:w="1077" w:type="dxa"/>
          </w:tcPr>
          <w:p w14:paraId="3FBF27F2" w14:textId="77777777" w:rsidR="00680A06" w:rsidRPr="00D372A1" w:rsidRDefault="00680A06" w:rsidP="003028D2">
            <w:pPr>
              <w:rPr>
                <w:rFonts w:ascii="Verdana" w:hAnsi="Verdana"/>
                <w:w w:val="95"/>
                <w:sz w:val="16"/>
                <w:szCs w:val="16"/>
                <w:lang w:val="da-DK"/>
              </w:rPr>
            </w:pPr>
          </w:p>
        </w:tc>
        <w:tc>
          <w:tcPr>
            <w:tcW w:w="1077" w:type="dxa"/>
          </w:tcPr>
          <w:p w14:paraId="236C33ED" w14:textId="77777777" w:rsidR="00680A06" w:rsidRPr="00D372A1" w:rsidRDefault="00680A06" w:rsidP="003028D2">
            <w:pPr>
              <w:rPr>
                <w:rFonts w:ascii="Verdana" w:hAnsi="Verdana"/>
                <w:w w:val="95"/>
                <w:sz w:val="16"/>
                <w:szCs w:val="16"/>
                <w:lang w:val="da-DK"/>
              </w:rPr>
            </w:pPr>
          </w:p>
        </w:tc>
        <w:tc>
          <w:tcPr>
            <w:tcW w:w="1077" w:type="dxa"/>
          </w:tcPr>
          <w:p w14:paraId="0910C9BE" w14:textId="77777777" w:rsidR="00680A06" w:rsidRPr="00D372A1" w:rsidRDefault="00680A06" w:rsidP="003028D2">
            <w:pPr>
              <w:rPr>
                <w:rFonts w:ascii="Verdana" w:hAnsi="Verdana"/>
                <w:w w:val="95"/>
                <w:sz w:val="16"/>
                <w:szCs w:val="16"/>
                <w:lang w:val="da-DK"/>
              </w:rPr>
            </w:pPr>
          </w:p>
        </w:tc>
        <w:tc>
          <w:tcPr>
            <w:tcW w:w="1077" w:type="dxa"/>
          </w:tcPr>
          <w:p w14:paraId="64182BCE" w14:textId="77777777" w:rsidR="00680A06" w:rsidRPr="00D372A1" w:rsidRDefault="00680A06" w:rsidP="003028D2">
            <w:pPr>
              <w:rPr>
                <w:rFonts w:ascii="Verdana" w:hAnsi="Verdana"/>
                <w:w w:val="95"/>
                <w:sz w:val="16"/>
                <w:szCs w:val="16"/>
                <w:lang w:val="da-DK"/>
              </w:rPr>
            </w:pPr>
          </w:p>
        </w:tc>
        <w:tc>
          <w:tcPr>
            <w:tcW w:w="1083" w:type="dxa"/>
            <w:tcBorders>
              <w:right w:val="nil"/>
            </w:tcBorders>
          </w:tcPr>
          <w:p w14:paraId="0E555701" w14:textId="77777777" w:rsidR="00680A06" w:rsidRPr="00D372A1" w:rsidRDefault="00680A06" w:rsidP="003028D2">
            <w:pPr>
              <w:rPr>
                <w:rFonts w:ascii="Verdana" w:hAnsi="Verdana"/>
                <w:w w:val="95"/>
                <w:sz w:val="16"/>
                <w:szCs w:val="16"/>
                <w:lang w:val="da-DK"/>
              </w:rPr>
            </w:pPr>
          </w:p>
        </w:tc>
      </w:tr>
    </w:tbl>
    <w:p w14:paraId="032A63B2" w14:textId="77777777" w:rsidR="00680A06" w:rsidRDefault="00680A06" w:rsidP="00680A06"/>
    <w:p w14:paraId="0C3F4828" w14:textId="77777777" w:rsidR="00680A06" w:rsidRDefault="00680A06" w:rsidP="00680A06">
      <w:r>
        <w:br w:type="page"/>
      </w:r>
    </w:p>
    <w:p w14:paraId="72BFEB9D" w14:textId="77777777" w:rsidR="00680A06" w:rsidRDefault="00680A06" w:rsidP="00680A06"/>
    <w:p w14:paraId="47BEE900" w14:textId="77777777" w:rsidR="00680A06" w:rsidRPr="00D072E0" w:rsidRDefault="00680A06" w:rsidP="00680A06">
      <w:pPr>
        <w:pStyle w:val="Overskrift2"/>
      </w:pPr>
      <w:bookmarkStart w:id="15" w:name="_Toc65170824"/>
      <w:r w:rsidRPr="00D072E0">
        <w:t>3. ATS-data og data for  andre ruter</w:t>
      </w:r>
      <w:bookmarkEnd w:id="15"/>
      <w:r w:rsidRPr="00D072E0">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361"/>
        <w:gridCol w:w="1361"/>
        <w:gridCol w:w="1077"/>
        <w:gridCol w:w="3260"/>
        <w:gridCol w:w="1077"/>
        <w:gridCol w:w="1077"/>
        <w:gridCol w:w="935"/>
        <w:gridCol w:w="935"/>
        <w:gridCol w:w="935"/>
        <w:gridCol w:w="942"/>
      </w:tblGrid>
      <w:tr w:rsidR="00680A06" w:rsidRPr="00E4300E" w14:paraId="5EB32DC2" w14:textId="77777777" w:rsidTr="003028D2">
        <w:trPr>
          <w:trHeight w:hRule="exact" w:val="535"/>
          <w:tblHeader/>
        </w:trPr>
        <w:tc>
          <w:tcPr>
            <w:tcW w:w="1072" w:type="dxa"/>
            <w:tcBorders>
              <w:left w:val="nil"/>
            </w:tcBorders>
            <w:vAlign w:val="center"/>
          </w:tcPr>
          <w:p w14:paraId="01FD8330" w14:textId="77777777" w:rsidR="00680A06" w:rsidRPr="00E4300E" w:rsidRDefault="00680A06" w:rsidP="003028D2">
            <w:pPr>
              <w:pStyle w:val="TableParagraph"/>
              <w:ind w:left="252"/>
              <w:rPr>
                <w:rFonts w:ascii="Verdana" w:eastAsia="Cambria" w:hAnsi="Verdana" w:cs="Cambria"/>
                <w:b/>
                <w:bCs/>
                <w:sz w:val="16"/>
                <w:szCs w:val="16"/>
                <w:lang w:val="da-DK"/>
              </w:rPr>
            </w:pPr>
            <w:r w:rsidRPr="00E4300E">
              <w:rPr>
                <w:rFonts w:ascii="Verdana" w:hAnsi="Verdana"/>
                <w:b/>
                <w:bCs/>
                <w:sz w:val="16"/>
                <w:szCs w:val="16"/>
                <w:lang w:val="da-DK"/>
              </w:rPr>
              <w:t>Objekt</w:t>
            </w:r>
          </w:p>
        </w:tc>
        <w:tc>
          <w:tcPr>
            <w:tcW w:w="1361" w:type="dxa"/>
            <w:vAlign w:val="center"/>
          </w:tcPr>
          <w:p w14:paraId="759E8846" w14:textId="77777777" w:rsidR="00680A06" w:rsidRPr="00E4300E" w:rsidRDefault="00680A06" w:rsidP="003028D2">
            <w:pPr>
              <w:pStyle w:val="TableParagraph"/>
              <w:ind w:left="10"/>
              <w:jc w:val="center"/>
              <w:rPr>
                <w:rFonts w:ascii="Verdana" w:eastAsia="Cambria" w:hAnsi="Verdana" w:cs="Cambria"/>
                <w:b/>
                <w:bCs/>
                <w:sz w:val="16"/>
                <w:szCs w:val="16"/>
                <w:lang w:val="da-DK"/>
              </w:rPr>
            </w:pPr>
            <w:r w:rsidRPr="00E4300E">
              <w:rPr>
                <w:rFonts w:ascii="Verdana" w:hAnsi="Verdana"/>
                <w:b/>
                <w:bCs/>
                <w:sz w:val="16"/>
                <w:szCs w:val="16"/>
                <w:lang w:val="da-DK"/>
              </w:rPr>
              <w:t>Egenskab</w:t>
            </w:r>
          </w:p>
        </w:tc>
        <w:tc>
          <w:tcPr>
            <w:tcW w:w="1361" w:type="dxa"/>
            <w:vAlign w:val="center"/>
          </w:tcPr>
          <w:p w14:paraId="5DDEDC57" w14:textId="77777777" w:rsidR="00680A06" w:rsidRPr="00E4300E" w:rsidRDefault="00680A06" w:rsidP="003028D2">
            <w:pPr>
              <w:pStyle w:val="TableParagraph"/>
              <w:ind w:left="163"/>
              <w:jc w:val="center"/>
              <w:rPr>
                <w:rFonts w:ascii="Verdana" w:eastAsia="Cambria" w:hAnsi="Verdana" w:cs="Cambria"/>
                <w:b/>
                <w:bCs/>
                <w:sz w:val="16"/>
                <w:szCs w:val="16"/>
                <w:lang w:val="da-DK"/>
              </w:rPr>
            </w:pPr>
            <w:r w:rsidRPr="00E4300E">
              <w:rPr>
                <w:rFonts w:ascii="Verdana" w:hAnsi="Verdana"/>
                <w:b/>
                <w:bCs/>
                <w:spacing w:val="-2"/>
                <w:sz w:val="16"/>
                <w:szCs w:val="16"/>
                <w:lang w:val="da-DK"/>
              </w:rPr>
              <w:t>Under</w:t>
            </w:r>
            <w:r>
              <w:rPr>
                <w:rFonts w:ascii="Verdana" w:hAnsi="Verdana"/>
                <w:b/>
                <w:bCs/>
                <w:spacing w:val="-2"/>
                <w:sz w:val="16"/>
                <w:szCs w:val="16"/>
                <w:lang w:val="da-DK"/>
              </w:rPr>
              <w:t>-</w:t>
            </w:r>
            <w:r w:rsidRPr="00E4300E">
              <w:rPr>
                <w:rFonts w:ascii="Verdana" w:hAnsi="Verdana"/>
                <w:b/>
                <w:bCs/>
                <w:spacing w:val="-2"/>
                <w:sz w:val="16"/>
                <w:szCs w:val="16"/>
                <w:lang w:val="da-DK"/>
              </w:rPr>
              <w:t>egenskab</w:t>
            </w:r>
          </w:p>
        </w:tc>
        <w:tc>
          <w:tcPr>
            <w:tcW w:w="1077" w:type="dxa"/>
            <w:vAlign w:val="center"/>
          </w:tcPr>
          <w:p w14:paraId="49B7F090"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spacing w:val="-4"/>
                <w:sz w:val="16"/>
                <w:szCs w:val="16"/>
                <w:lang w:val="da-DK"/>
              </w:rPr>
              <w:t>Type</w:t>
            </w:r>
          </w:p>
        </w:tc>
        <w:tc>
          <w:tcPr>
            <w:tcW w:w="3260" w:type="dxa"/>
            <w:vAlign w:val="center"/>
          </w:tcPr>
          <w:p w14:paraId="3094A0ED"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w w:val="95"/>
                <w:sz w:val="16"/>
                <w:szCs w:val="16"/>
                <w:lang w:val="da-DK"/>
              </w:rPr>
              <w:t>Beskrivelse</w:t>
            </w:r>
          </w:p>
        </w:tc>
        <w:tc>
          <w:tcPr>
            <w:tcW w:w="1077" w:type="dxa"/>
            <w:vAlign w:val="center"/>
          </w:tcPr>
          <w:p w14:paraId="50EE6B0E" w14:textId="77777777" w:rsidR="00680A06" w:rsidRPr="00E4300E" w:rsidRDefault="00680A06" w:rsidP="003028D2">
            <w:pPr>
              <w:pStyle w:val="TableParagraph"/>
              <w:ind w:left="60"/>
              <w:jc w:val="center"/>
              <w:rPr>
                <w:rFonts w:ascii="Verdana" w:eastAsia="Cambria" w:hAnsi="Verdana" w:cs="Cambria"/>
                <w:b/>
                <w:bCs/>
                <w:sz w:val="16"/>
                <w:szCs w:val="16"/>
                <w:lang w:val="da-DK"/>
              </w:rPr>
            </w:pPr>
            <w:r w:rsidRPr="00E4300E">
              <w:rPr>
                <w:rFonts w:ascii="Verdana" w:hAnsi="Verdana"/>
                <w:b/>
                <w:bCs/>
                <w:w w:val="95"/>
                <w:sz w:val="16"/>
                <w:szCs w:val="16"/>
                <w:lang w:val="da-DK"/>
              </w:rPr>
              <w:t>Bemærk</w:t>
            </w:r>
            <w:r>
              <w:rPr>
                <w:rFonts w:ascii="Verdana" w:hAnsi="Verdana"/>
                <w:b/>
                <w:bCs/>
                <w:w w:val="95"/>
                <w:sz w:val="16"/>
                <w:szCs w:val="16"/>
                <w:lang w:val="da-DK"/>
              </w:rPr>
              <w:t>-</w:t>
            </w:r>
            <w:r w:rsidRPr="00E4300E">
              <w:rPr>
                <w:rFonts w:ascii="Verdana" w:hAnsi="Verdana"/>
                <w:b/>
                <w:bCs/>
                <w:w w:val="95"/>
                <w:sz w:val="16"/>
                <w:szCs w:val="16"/>
                <w:lang w:val="da-DK"/>
              </w:rPr>
              <w:t>ning</w:t>
            </w:r>
            <w:r>
              <w:rPr>
                <w:rFonts w:ascii="Verdana" w:hAnsi="Verdana"/>
                <w:b/>
                <w:bCs/>
                <w:w w:val="95"/>
                <w:sz w:val="16"/>
                <w:szCs w:val="16"/>
                <w:lang w:val="da-DK"/>
              </w:rPr>
              <w:t>er</w:t>
            </w:r>
          </w:p>
        </w:tc>
        <w:tc>
          <w:tcPr>
            <w:tcW w:w="1077" w:type="dxa"/>
            <w:vAlign w:val="center"/>
          </w:tcPr>
          <w:p w14:paraId="658DD273" w14:textId="77777777" w:rsidR="00680A06" w:rsidRPr="00E4300E" w:rsidRDefault="00680A06" w:rsidP="003028D2">
            <w:pPr>
              <w:pStyle w:val="TableParagraph"/>
              <w:ind w:left="70"/>
              <w:jc w:val="center"/>
              <w:rPr>
                <w:rFonts w:ascii="Verdana" w:eastAsia="Cambria" w:hAnsi="Verdana" w:cs="Cambria"/>
                <w:b/>
                <w:bCs/>
                <w:sz w:val="16"/>
                <w:szCs w:val="16"/>
                <w:lang w:val="da-DK"/>
              </w:rPr>
            </w:pPr>
            <w:r w:rsidRPr="00E4300E">
              <w:rPr>
                <w:rFonts w:ascii="Verdana" w:hAnsi="Verdana"/>
                <w:b/>
                <w:bCs/>
                <w:sz w:val="16"/>
                <w:szCs w:val="16"/>
                <w:lang w:val="da-DK"/>
              </w:rPr>
              <w:t>Nøjagtig</w:t>
            </w:r>
            <w:r>
              <w:rPr>
                <w:rFonts w:ascii="Verdana" w:hAnsi="Verdana"/>
                <w:b/>
                <w:bCs/>
                <w:sz w:val="16"/>
                <w:szCs w:val="16"/>
                <w:lang w:val="da-DK"/>
              </w:rPr>
              <w:t>-</w:t>
            </w:r>
            <w:r w:rsidRPr="00E4300E">
              <w:rPr>
                <w:rFonts w:ascii="Verdana" w:hAnsi="Verdana"/>
                <w:b/>
                <w:bCs/>
                <w:sz w:val="16"/>
                <w:szCs w:val="16"/>
                <w:lang w:val="da-DK"/>
              </w:rPr>
              <w:t>hed</w:t>
            </w:r>
          </w:p>
        </w:tc>
        <w:tc>
          <w:tcPr>
            <w:tcW w:w="935" w:type="dxa"/>
            <w:vAlign w:val="center"/>
          </w:tcPr>
          <w:p w14:paraId="0CCF61DE" w14:textId="77777777" w:rsidR="00680A06" w:rsidRPr="00E4300E" w:rsidRDefault="00680A06" w:rsidP="003028D2">
            <w:pPr>
              <w:pStyle w:val="TableParagraph"/>
              <w:jc w:val="center"/>
              <w:rPr>
                <w:rFonts w:ascii="Verdana" w:eastAsia="Cambria" w:hAnsi="Verdana" w:cs="Cambria"/>
                <w:b/>
                <w:bCs/>
                <w:sz w:val="16"/>
                <w:szCs w:val="16"/>
                <w:lang w:val="da-DK"/>
              </w:rPr>
            </w:pPr>
            <w:r w:rsidRPr="00E4300E">
              <w:rPr>
                <w:rFonts w:ascii="Verdana" w:hAnsi="Verdana"/>
                <w:b/>
                <w:bCs/>
                <w:w w:val="95"/>
                <w:sz w:val="16"/>
                <w:szCs w:val="16"/>
                <w:lang w:val="da-DK"/>
              </w:rPr>
              <w:t>Integritet</w:t>
            </w:r>
          </w:p>
        </w:tc>
        <w:tc>
          <w:tcPr>
            <w:tcW w:w="935" w:type="dxa"/>
            <w:vAlign w:val="center"/>
          </w:tcPr>
          <w:p w14:paraId="0AEA3E32" w14:textId="77777777" w:rsidR="00680A06" w:rsidRPr="00E4300E" w:rsidRDefault="00680A06" w:rsidP="003028D2">
            <w:pPr>
              <w:pStyle w:val="TableParagraph"/>
              <w:ind w:left="-60" w:right="-90"/>
              <w:jc w:val="center"/>
              <w:rPr>
                <w:rFonts w:ascii="Verdana" w:eastAsia="Cambria" w:hAnsi="Verdana" w:cs="Cambria"/>
                <w:b/>
                <w:bCs/>
                <w:sz w:val="16"/>
                <w:szCs w:val="16"/>
                <w:lang w:val="da-DK"/>
              </w:rPr>
            </w:pPr>
            <w:r w:rsidRPr="00E4300E">
              <w:rPr>
                <w:rFonts w:ascii="Verdana" w:hAnsi="Verdana"/>
                <w:b/>
                <w:bCs/>
                <w:w w:val="95"/>
                <w:sz w:val="16"/>
                <w:szCs w:val="16"/>
                <w:lang w:val="da-DK"/>
              </w:rPr>
              <w:t>Or</w:t>
            </w:r>
            <w:r>
              <w:rPr>
                <w:rFonts w:ascii="Verdana" w:hAnsi="Verdana"/>
                <w:b/>
                <w:bCs/>
                <w:w w:val="95"/>
                <w:sz w:val="16"/>
                <w:szCs w:val="16"/>
                <w:lang w:val="da-DK"/>
              </w:rPr>
              <w:t>i</w:t>
            </w:r>
            <w:r w:rsidRPr="00E4300E">
              <w:rPr>
                <w:rFonts w:ascii="Verdana" w:hAnsi="Verdana"/>
                <w:b/>
                <w:bCs/>
                <w:w w:val="95"/>
                <w:sz w:val="16"/>
                <w:szCs w:val="16"/>
                <w:lang w:val="da-DK"/>
              </w:rPr>
              <w:t>g.</w:t>
            </w:r>
            <w:r w:rsidRPr="00E4300E">
              <w:rPr>
                <w:rFonts w:ascii="Verdana" w:hAnsi="Verdana"/>
                <w:b/>
                <w:bCs/>
                <w:spacing w:val="-5"/>
                <w:w w:val="95"/>
                <w:sz w:val="16"/>
                <w:szCs w:val="16"/>
                <w:lang w:val="da-DK"/>
              </w:rPr>
              <w:t xml:space="preserve"> </w:t>
            </w:r>
            <w:r w:rsidRPr="00E4300E">
              <w:rPr>
                <w:rFonts w:ascii="Verdana" w:hAnsi="Verdana"/>
                <w:b/>
                <w:bCs/>
                <w:w w:val="95"/>
                <w:sz w:val="16"/>
                <w:szCs w:val="16"/>
                <w:lang w:val="da-DK"/>
              </w:rPr>
              <w:t>type</w:t>
            </w:r>
          </w:p>
        </w:tc>
        <w:tc>
          <w:tcPr>
            <w:tcW w:w="935" w:type="dxa"/>
          </w:tcPr>
          <w:p w14:paraId="5760AEA6" w14:textId="77777777" w:rsidR="00680A06" w:rsidRPr="00E4300E" w:rsidRDefault="00680A06" w:rsidP="003028D2">
            <w:pPr>
              <w:pStyle w:val="TableParagraph"/>
              <w:spacing w:before="75" w:line="192" w:lineRule="exact"/>
              <w:ind w:left="80" w:right="130"/>
              <w:jc w:val="center"/>
              <w:rPr>
                <w:rFonts w:ascii="Verdana" w:eastAsia="Cambria" w:hAnsi="Verdana" w:cs="Cambria"/>
                <w:b/>
                <w:bCs/>
                <w:sz w:val="16"/>
                <w:szCs w:val="16"/>
                <w:lang w:val="da-DK"/>
              </w:rPr>
            </w:pPr>
            <w:r w:rsidRPr="00E4300E">
              <w:rPr>
                <w:rFonts w:ascii="Verdana" w:hAnsi="Verdana"/>
                <w:b/>
                <w:bCs/>
                <w:sz w:val="16"/>
                <w:szCs w:val="16"/>
                <w:lang w:val="da-DK"/>
              </w:rPr>
              <w:t>Pub.</w:t>
            </w:r>
            <w:r w:rsidRPr="00E4300E">
              <w:rPr>
                <w:rFonts w:ascii="Verdana" w:hAnsi="Verdana"/>
                <w:b/>
                <w:bCs/>
                <w:w w:val="91"/>
                <w:sz w:val="16"/>
                <w:szCs w:val="16"/>
                <w:lang w:val="da-DK"/>
              </w:rPr>
              <w:t xml:space="preserve"> </w:t>
            </w:r>
            <w:r w:rsidRPr="00E4300E">
              <w:rPr>
                <w:rFonts w:ascii="Verdana" w:hAnsi="Verdana"/>
                <w:b/>
                <w:bCs/>
                <w:w w:val="90"/>
                <w:sz w:val="16"/>
                <w:szCs w:val="16"/>
                <w:lang w:val="da-DK"/>
              </w:rPr>
              <w:t>Detalj.</w:t>
            </w:r>
          </w:p>
        </w:tc>
        <w:tc>
          <w:tcPr>
            <w:tcW w:w="942" w:type="dxa"/>
            <w:tcBorders>
              <w:right w:val="nil"/>
            </w:tcBorders>
            <w:vAlign w:val="center"/>
          </w:tcPr>
          <w:p w14:paraId="3318EFC5" w14:textId="77777777" w:rsidR="00680A06" w:rsidRPr="00E4300E" w:rsidRDefault="00680A06" w:rsidP="003028D2">
            <w:pPr>
              <w:pStyle w:val="TableParagraph"/>
              <w:ind w:left="50"/>
              <w:jc w:val="center"/>
              <w:rPr>
                <w:rFonts w:ascii="Verdana" w:eastAsia="Cambria" w:hAnsi="Verdana" w:cs="Cambria"/>
                <w:b/>
                <w:bCs/>
                <w:sz w:val="16"/>
                <w:szCs w:val="16"/>
                <w:lang w:val="da-DK"/>
              </w:rPr>
            </w:pPr>
            <w:r w:rsidRPr="00E4300E">
              <w:rPr>
                <w:rFonts w:ascii="Verdana" w:hAnsi="Verdana"/>
                <w:b/>
                <w:bCs/>
                <w:spacing w:val="-2"/>
                <w:sz w:val="16"/>
                <w:szCs w:val="16"/>
                <w:lang w:val="da-DK"/>
              </w:rPr>
              <w:t>Kortopl.</w:t>
            </w:r>
          </w:p>
        </w:tc>
      </w:tr>
      <w:tr w:rsidR="00680A06" w:rsidRPr="00D072E0" w14:paraId="53B396F5" w14:textId="77777777" w:rsidTr="003028D2">
        <w:trPr>
          <w:trHeight w:hRule="exact" w:val="986"/>
        </w:trPr>
        <w:tc>
          <w:tcPr>
            <w:tcW w:w="1072" w:type="dxa"/>
            <w:tcBorders>
              <w:left w:val="nil"/>
            </w:tcBorders>
            <w:shd w:val="clear" w:color="auto" w:fill="D1D3D4"/>
          </w:tcPr>
          <w:p w14:paraId="1AEF5979" w14:textId="77777777" w:rsidR="00680A06" w:rsidRPr="00707C1C" w:rsidRDefault="00680A06" w:rsidP="003028D2">
            <w:pPr>
              <w:pStyle w:val="TableParagraph"/>
              <w:spacing w:before="12"/>
              <w:rPr>
                <w:rFonts w:ascii="Verdana" w:hAnsi="Verdana"/>
                <w:w w:val="95"/>
                <w:sz w:val="16"/>
                <w:szCs w:val="16"/>
                <w:lang w:val="da-DK"/>
              </w:rPr>
            </w:pPr>
          </w:p>
          <w:p w14:paraId="6B48434F" w14:textId="77777777" w:rsidR="00680A06" w:rsidRPr="00707C1C" w:rsidRDefault="00680A06" w:rsidP="003028D2">
            <w:pPr>
              <w:pStyle w:val="TableParagraph"/>
              <w:ind w:left="-1"/>
              <w:rPr>
                <w:rFonts w:ascii="Verdana" w:hAnsi="Verdana"/>
                <w:w w:val="95"/>
                <w:sz w:val="16"/>
                <w:szCs w:val="16"/>
                <w:lang w:val="da-DK"/>
              </w:rPr>
            </w:pPr>
            <w:r w:rsidRPr="00707C1C">
              <w:rPr>
                <w:rFonts w:ascii="Verdana" w:hAnsi="Verdana"/>
                <w:w w:val="95"/>
                <w:sz w:val="16"/>
                <w:szCs w:val="16"/>
                <w:lang w:val="da-DK"/>
              </w:rPr>
              <w:t>ATS-rute</w:t>
            </w:r>
          </w:p>
        </w:tc>
        <w:tc>
          <w:tcPr>
            <w:tcW w:w="1361" w:type="dxa"/>
            <w:shd w:val="clear" w:color="auto" w:fill="D1D3D4"/>
          </w:tcPr>
          <w:p w14:paraId="4E4B0B0F"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2FF424E1"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4378AD4" w14:textId="77777777" w:rsidR="00680A06" w:rsidRPr="00707C1C" w:rsidRDefault="00680A06" w:rsidP="003028D2">
            <w:pPr>
              <w:rPr>
                <w:rFonts w:ascii="Verdana" w:hAnsi="Verdana"/>
                <w:w w:val="95"/>
                <w:sz w:val="16"/>
                <w:szCs w:val="16"/>
                <w:lang w:val="da-DK"/>
              </w:rPr>
            </w:pPr>
          </w:p>
        </w:tc>
        <w:tc>
          <w:tcPr>
            <w:tcW w:w="3260" w:type="dxa"/>
          </w:tcPr>
          <w:p w14:paraId="21D5BE9C" w14:textId="77777777" w:rsidR="00680A06" w:rsidRPr="00707C1C" w:rsidRDefault="00680A06" w:rsidP="003028D2">
            <w:pPr>
              <w:pStyle w:val="TableParagraph"/>
              <w:spacing w:before="9"/>
              <w:rPr>
                <w:rFonts w:ascii="Verdana" w:hAnsi="Verdana"/>
                <w:w w:val="95"/>
                <w:sz w:val="16"/>
                <w:szCs w:val="16"/>
                <w:lang w:val="da-DK"/>
              </w:rPr>
            </w:pPr>
          </w:p>
          <w:p w14:paraId="1FFE271D" w14:textId="77777777" w:rsidR="00680A06" w:rsidRPr="00707C1C" w:rsidRDefault="00680A06" w:rsidP="003028D2">
            <w:pPr>
              <w:pStyle w:val="TableParagraph"/>
              <w:spacing w:line="214" w:lineRule="exact"/>
              <w:ind w:left="105" w:right="246"/>
              <w:jc w:val="both"/>
              <w:rPr>
                <w:rFonts w:ascii="Verdana" w:hAnsi="Verdana"/>
                <w:w w:val="95"/>
                <w:sz w:val="16"/>
                <w:szCs w:val="16"/>
                <w:lang w:val="da-DK"/>
              </w:rPr>
            </w:pPr>
            <w:r w:rsidRPr="00707C1C">
              <w:rPr>
                <w:rFonts w:ascii="Verdana" w:hAnsi="Verdana"/>
                <w:w w:val="95"/>
                <w:sz w:val="16"/>
                <w:szCs w:val="16"/>
                <w:lang w:val="da-DK"/>
              </w:rPr>
              <w:t>En nærmere fastsat rute oprettet for at kanalisere lufttrafik, hvor dette er nødvendigt for at udøve ATS</w:t>
            </w:r>
          </w:p>
        </w:tc>
        <w:tc>
          <w:tcPr>
            <w:tcW w:w="1077" w:type="dxa"/>
          </w:tcPr>
          <w:p w14:paraId="742F3F1A"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394B1C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A75A19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DC43C4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C4A1CC8"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23EF115" w14:textId="77777777" w:rsidR="00680A06" w:rsidRPr="00707C1C" w:rsidRDefault="00680A06" w:rsidP="003028D2">
            <w:pPr>
              <w:rPr>
                <w:rFonts w:ascii="Verdana" w:hAnsi="Verdana"/>
                <w:w w:val="95"/>
                <w:sz w:val="16"/>
                <w:szCs w:val="16"/>
                <w:lang w:val="da-DK"/>
              </w:rPr>
            </w:pPr>
          </w:p>
        </w:tc>
      </w:tr>
      <w:tr w:rsidR="00680A06" w:rsidRPr="00D072E0" w14:paraId="0E63BF92" w14:textId="77777777" w:rsidTr="003028D2">
        <w:trPr>
          <w:trHeight w:hRule="exact" w:val="772"/>
        </w:trPr>
        <w:tc>
          <w:tcPr>
            <w:tcW w:w="1072" w:type="dxa"/>
            <w:tcBorders>
              <w:left w:val="nil"/>
            </w:tcBorders>
          </w:tcPr>
          <w:p w14:paraId="2BB31729" w14:textId="77777777" w:rsidR="00680A06" w:rsidRPr="00707C1C" w:rsidRDefault="00680A06" w:rsidP="003028D2">
            <w:pPr>
              <w:rPr>
                <w:rFonts w:ascii="Verdana" w:hAnsi="Verdana"/>
                <w:w w:val="95"/>
                <w:sz w:val="16"/>
                <w:szCs w:val="16"/>
                <w:lang w:val="da-DK"/>
              </w:rPr>
            </w:pPr>
          </w:p>
        </w:tc>
        <w:tc>
          <w:tcPr>
            <w:tcW w:w="1361" w:type="dxa"/>
          </w:tcPr>
          <w:p w14:paraId="108C57CA" w14:textId="77777777" w:rsidR="00680A06" w:rsidRPr="00707C1C" w:rsidRDefault="00680A06" w:rsidP="003028D2">
            <w:pPr>
              <w:pStyle w:val="TableParagraph"/>
              <w:spacing w:before="12"/>
              <w:rPr>
                <w:rFonts w:ascii="Verdana" w:hAnsi="Verdana"/>
                <w:w w:val="95"/>
                <w:sz w:val="16"/>
                <w:szCs w:val="16"/>
                <w:lang w:val="da-DK"/>
              </w:rPr>
            </w:pPr>
          </w:p>
          <w:p w14:paraId="73109654"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Designation</w:t>
            </w:r>
          </w:p>
        </w:tc>
        <w:tc>
          <w:tcPr>
            <w:tcW w:w="1361" w:type="dxa"/>
          </w:tcPr>
          <w:p w14:paraId="5E640C53" w14:textId="77777777" w:rsidR="00680A06" w:rsidRPr="00707C1C" w:rsidRDefault="00680A06" w:rsidP="003028D2">
            <w:pPr>
              <w:rPr>
                <w:rFonts w:ascii="Verdana" w:hAnsi="Verdana"/>
                <w:w w:val="95"/>
                <w:sz w:val="16"/>
                <w:szCs w:val="16"/>
                <w:lang w:val="da-DK"/>
              </w:rPr>
            </w:pPr>
          </w:p>
        </w:tc>
        <w:tc>
          <w:tcPr>
            <w:tcW w:w="1077" w:type="dxa"/>
          </w:tcPr>
          <w:p w14:paraId="3F39B713" w14:textId="77777777" w:rsidR="00680A06" w:rsidRPr="00707C1C" w:rsidRDefault="00680A06" w:rsidP="003028D2">
            <w:pPr>
              <w:pStyle w:val="TableParagraph"/>
              <w:spacing w:before="12"/>
              <w:rPr>
                <w:rFonts w:ascii="Verdana" w:hAnsi="Verdana"/>
                <w:w w:val="95"/>
                <w:sz w:val="16"/>
                <w:szCs w:val="16"/>
                <w:lang w:val="da-DK"/>
              </w:rPr>
            </w:pPr>
          </w:p>
          <w:p w14:paraId="2431357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EDCB661" w14:textId="77777777" w:rsidR="00680A06" w:rsidRPr="00707C1C" w:rsidRDefault="00680A06" w:rsidP="003028D2">
            <w:pPr>
              <w:pStyle w:val="TableParagraph"/>
              <w:spacing w:before="9"/>
              <w:rPr>
                <w:rFonts w:ascii="Verdana" w:hAnsi="Verdana"/>
                <w:w w:val="95"/>
                <w:sz w:val="16"/>
                <w:szCs w:val="16"/>
                <w:lang w:val="da-DK"/>
              </w:rPr>
            </w:pPr>
          </w:p>
          <w:p w14:paraId="444D57CB" w14:textId="77777777" w:rsidR="00680A06" w:rsidRPr="00707C1C" w:rsidRDefault="00680A06" w:rsidP="003028D2">
            <w:pPr>
              <w:pStyle w:val="TableParagraph"/>
              <w:spacing w:line="214" w:lineRule="exact"/>
              <w:ind w:left="105" w:right="30"/>
              <w:rPr>
                <w:rFonts w:ascii="Verdana" w:hAnsi="Verdana"/>
                <w:w w:val="95"/>
                <w:sz w:val="16"/>
                <w:szCs w:val="16"/>
                <w:lang w:val="da-DK"/>
              </w:rPr>
            </w:pPr>
            <w:r w:rsidRPr="00707C1C">
              <w:rPr>
                <w:rFonts w:ascii="Verdana" w:hAnsi="Verdana"/>
                <w:w w:val="95"/>
                <w:sz w:val="16"/>
                <w:szCs w:val="16"/>
                <w:lang w:val="da-DK"/>
              </w:rPr>
              <w:t>Designationer for ATS-ruter i henhold til bilag XI (Del-FPD) til denne forordning</w:t>
            </w:r>
          </w:p>
        </w:tc>
        <w:tc>
          <w:tcPr>
            <w:tcW w:w="1077" w:type="dxa"/>
          </w:tcPr>
          <w:p w14:paraId="662DD53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758BFD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2C3C14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ADA2FB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F652311"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5FF4E17" w14:textId="77777777" w:rsidR="00680A06" w:rsidRPr="00707C1C" w:rsidRDefault="00680A06" w:rsidP="003028D2">
            <w:pPr>
              <w:rPr>
                <w:rFonts w:ascii="Verdana" w:hAnsi="Verdana"/>
                <w:w w:val="95"/>
                <w:sz w:val="16"/>
                <w:szCs w:val="16"/>
                <w:lang w:val="da-DK"/>
              </w:rPr>
            </w:pPr>
          </w:p>
        </w:tc>
      </w:tr>
      <w:tr w:rsidR="00680A06" w:rsidRPr="00D072E0" w14:paraId="2B23B461" w14:textId="77777777" w:rsidTr="003028D2">
        <w:trPr>
          <w:trHeight w:hRule="exact" w:val="772"/>
        </w:trPr>
        <w:tc>
          <w:tcPr>
            <w:tcW w:w="1072" w:type="dxa"/>
            <w:tcBorders>
              <w:left w:val="nil"/>
            </w:tcBorders>
          </w:tcPr>
          <w:p w14:paraId="23B8F724" w14:textId="77777777" w:rsidR="00680A06" w:rsidRPr="00707C1C" w:rsidRDefault="00680A06" w:rsidP="003028D2">
            <w:pPr>
              <w:rPr>
                <w:rFonts w:ascii="Verdana" w:hAnsi="Verdana"/>
                <w:w w:val="95"/>
                <w:sz w:val="16"/>
                <w:szCs w:val="16"/>
                <w:lang w:val="da-DK"/>
              </w:rPr>
            </w:pPr>
          </w:p>
        </w:tc>
        <w:tc>
          <w:tcPr>
            <w:tcW w:w="1361" w:type="dxa"/>
          </w:tcPr>
          <w:p w14:paraId="09EDF546" w14:textId="77777777" w:rsidR="00680A06" w:rsidRPr="00707C1C" w:rsidRDefault="00680A06" w:rsidP="003028D2">
            <w:pPr>
              <w:pStyle w:val="TableParagraph"/>
              <w:spacing w:before="9"/>
              <w:rPr>
                <w:rFonts w:ascii="Verdana" w:hAnsi="Verdana"/>
                <w:w w:val="95"/>
                <w:sz w:val="16"/>
                <w:szCs w:val="16"/>
                <w:lang w:val="da-DK"/>
              </w:rPr>
            </w:pPr>
          </w:p>
          <w:p w14:paraId="08E74611"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Designations­ præfiks</w:t>
            </w:r>
          </w:p>
        </w:tc>
        <w:tc>
          <w:tcPr>
            <w:tcW w:w="1361" w:type="dxa"/>
          </w:tcPr>
          <w:p w14:paraId="2B77A02A" w14:textId="77777777" w:rsidR="00680A06" w:rsidRPr="00707C1C" w:rsidRDefault="00680A06" w:rsidP="003028D2">
            <w:pPr>
              <w:rPr>
                <w:rFonts w:ascii="Verdana" w:hAnsi="Verdana"/>
                <w:w w:val="95"/>
                <w:sz w:val="16"/>
                <w:szCs w:val="16"/>
                <w:lang w:val="da-DK"/>
              </w:rPr>
            </w:pPr>
          </w:p>
        </w:tc>
        <w:tc>
          <w:tcPr>
            <w:tcW w:w="1077" w:type="dxa"/>
          </w:tcPr>
          <w:p w14:paraId="2748489F" w14:textId="77777777" w:rsidR="00680A06" w:rsidRPr="00707C1C" w:rsidRDefault="00680A06" w:rsidP="003028D2">
            <w:pPr>
              <w:pStyle w:val="TableParagraph"/>
              <w:spacing w:before="12"/>
              <w:rPr>
                <w:rFonts w:ascii="Verdana" w:hAnsi="Verdana"/>
                <w:w w:val="95"/>
                <w:sz w:val="16"/>
                <w:szCs w:val="16"/>
                <w:lang w:val="da-DK"/>
              </w:rPr>
            </w:pPr>
          </w:p>
          <w:p w14:paraId="1B16BBA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22AB35D" w14:textId="77777777" w:rsidR="00680A06" w:rsidRPr="00707C1C" w:rsidRDefault="00680A06" w:rsidP="003028D2">
            <w:pPr>
              <w:pStyle w:val="TableParagraph"/>
              <w:spacing w:before="9"/>
              <w:rPr>
                <w:rFonts w:ascii="Verdana" w:hAnsi="Verdana"/>
                <w:w w:val="95"/>
                <w:sz w:val="16"/>
                <w:szCs w:val="16"/>
                <w:lang w:val="da-DK"/>
              </w:rPr>
            </w:pPr>
          </w:p>
          <w:p w14:paraId="4B2FD69E" w14:textId="77777777" w:rsidR="00680A06" w:rsidRPr="00707C1C" w:rsidRDefault="00680A06" w:rsidP="003028D2">
            <w:pPr>
              <w:pStyle w:val="TableParagraph"/>
              <w:spacing w:line="214" w:lineRule="exact"/>
              <w:ind w:left="105" w:right="104"/>
              <w:rPr>
                <w:rFonts w:ascii="Verdana" w:hAnsi="Verdana"/>
                <w:w w:val="95"/>
                <w:sz w:val="16"/>
                <w:szCs w:val="16"/>
                <w:lang w:val="da-DK"/>
              </w:rPr>
            </w:pPr>
            <w:r w:rsidRPr="00707C1C">
              <w:rPr>
                <w:rFonts w:ascii="Verdana" w:hAnsi="Verdana"/>
                <w:w w:val="95"/>
                <w:sz w:val="16"/>
                <w:szCs w:val="16"/>
                <w:lang w:val="da-DK"/>
              </w:rPr>
              <w:t>Præfikset af rutedesignationen som angivet i note 1</w:t>
            </w:r>
          </w:p>
        </w:tc>
        <w:tc>
          <w:tcPr>
            <w:tcW w:w="1077" w:type="dxa"/>
          </w:tcPr>
          <w:p w14:paraId="05495174"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8C691C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4D25EF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5914ED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28A81A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369C743A" w14:textId="77777777" w:rsidR="00680A06" w:rsidRPr="00707C1C" w:rsidRDefault="00680A06" w:rsidP="003028D2">
            <w:pPr>
              <w:rPr>
                <w:rFonts w:ascii="Verdana" w:hAnsi="Verdana"/>
                <w:w w:val="95"/>
                <w:sz w:val="16"/>
                <w:szCs w:val="16"/>
                <w:lang w:val="da-DK"/>
              </w:rPr>
            </w:pPr>
          </w:p>
        </w:tc>
      </w:tr>
      <w:tr w:rsidR="00680A06" w:rsidRPr="00D072E0" w14:paraId="1DB4C913" w14:textId="77777777" w:rsidTr="003028D2">
        <w:trPr>
          <w:trHeight w:hRule="exact" w:val="986"/>
        </w:trPr>
        <w:tc>
          <w:tcPr>
            <w:tcW w:w="1072" w:type="dxa"/>
            <w:tcBorders>
              <w:left w:val="nil"/>
            </w:tcBorders>
            <w:shd w:val="clear" w:color="auto" w:fill="D1D3D4"/>
          </w:tcPr>
          <w:p w14:paraId="13CBC8E1" w14:textId="77777777" w:rsidR="00680A06" w:rsidRPr="00707C1C" w:rsidRDefault="00680A06" w:rsidP="003028D2">
            <w:pPr>
              <w:pStyle w:val="TableParagraph"/>
              <w:spacing w:before="11"/>
              <w:rPr>
                <w:rFonts w:ascii="Verdana" w:hAnsi="Verdana"/>
                <w:w w:val="95"/>
                <w:sz w:val="16"/>
                <w:szCs w:val="16"/>
                <w:lang w:val="da-DK"/>
              </w:rPr>
            </w:pPr>
          </w:p>
          <w:p w14:paraId="0BE618D6" w14:textId="77777777" w:rsidR="00680A06" w:rsidRPr="00707C1C" w:rsidRDefault="00680A06" w:rsidP="003028D2">
            <w:pPr>
              <w:pStyle w:val="TableParagraph"/>
              <w:ind w:left="-1"/>
              <w:rPr>
                <w:rFonts w:ascii="Verdana" w:hAnsi="Verdana"/>
                <w:w w:val="95"/>
                <w:sz w:val="16"/>
                <w:szCs w:val="16"/>
                <w:lang w:val="da-DK"/>
              </w:rPr>
            </w:pPr>
            <w:r w:rsidRPr="00707C1C">
              <w:rPr>
                <w:rFonts w:ascii="Verdana" w:hAnsi="Verdana"/>
                <w:w w:val="95"/>
                <w:sz w:val="16"/>
                <w:szCs w:val="16"/>
                <w:lang w:val="da-DK"/>
              </w:rPr>
              <w:t>Anden rute</w:t>
            </w:r>
          </w:p>
        </w:tc>
        <w:tc>
          <w:tcPr>
            <w:tcW w:w="1361" w:type="dxa"/>
            <w:shd w:val="clear" w:color="auto" w:fill="D1D3D4"/>
          </w:tcPr>
          <w:p w14:paraId="15538CF5"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415343DB"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325F12E2" w14:textId="77777777" w:rsidR="00680A06" w:rsidRPr="00707C1C" w:rsidRDefault="00680A06" w:rsidP="003028D2">
            <w:pPr>
              <w:rPr>
                <w:rFonts w:ascii="Verdana" w:hAnsi="Verdana"/>
                <w:w w:val="95"/>
                <w:sz w:val="16"/>
                <w:szCs w:val="16"/>
                <w:lang w:val="da-DK"/>
              </w:rPr>
            </w:pPr>
          </w:p>
        </w:tc>
        <w:tc>
          <w:tcPr>
            <w:tcW w:w="3260" w:type="dxa"/>
          </w:tcPr>
          <w:p w14:paraId="04643847" w14:textId="77777777" w:rsidR="00680A06" w:rsidRPr="00707C1C" w:rsidRDefault="00680A06" w:rsidP="003028D2">
            <w:pPr>
              <w:pStyle w:val="TableParagraph"/>
              <w:spacing w:before="9"/>
              <w:rPr>
                <w:rFonts w:ascii="Verdana" w:hAnsi="Verdana"/>
                <w:w w:val="95"/>
                <w:sz w:val="16"/>
                <w:szCs w:val="16"/>
                <w:lang w:val="da-DK"/>
              </w:rPr>
            </w:pPr>
          </w:p>
          <w:p w14:paraId="13CFBCE9" w14:textId="77777777" w:rsidR="00680A06" w:rsidRPr="00707C1C" w:rsidRDefault="00680A06" w:rsidP="003028D2">
            <w:pPr>
              <w:pStyle w:val="TableParagraph"/>
              <w:spacing w:line="214" w:lineRule="exact"/>
              <w:ind w:left="105" w:right="246"/>
              <w:jc w:val="both"/>
              <w:rPr>
                <w:rFonts w:ascii="Verdana" w:hAnsi="Verdana"/>
                <w:w w:val="95"/>
                <w:sz w:val="16"/>
                <w:szCs w:val="16"/>
                <w:lang w:val="da-DK"/>
              </w:rPr>
            </w:pPr>
            <w:r w:rsidRPr="00707C1C">
              <w:rPr>
                <w:rFonts w:ascii="Verdana" w:hAnsi="Verdana"/>
                <w:w w:val="95"/>
                <w:sz w:val="16"/>
                <w:szCs w:val="16"/>
                <w:lang w:val="da-DK"/>
              </w:rPr>
              <w:t>En nærmere fastsat rute oprettet for at kanalisere lufttrafik, hvor dette er nød­ vendigt, uden at der udøves ATS</w:t>
            </w:r>
          </w:p>
        </w:tc>
        <w:tc>
          <w:tcPr>
            <w:tcW w:w="1077" w:type="dxa"/>
          </w:tcPr>
          <w:p w14:paraId="238EE434" w14:textId="77777777" w:rsidR="00680A06" w:rsidRPr="00707C1C" w:rsidRDefault="00680A06" w:rsidP="003028D2">
            <w:pPr>
              <w:rPr>
                <w:rFonts w:ascii="Verdana" w:hAnsi="Verdana"/>
                <w:w w:val="95"/>
                <w:sz w:val="16"/>
                <w:szCs w:val="16"/>
                <w:lang w:val="da-DK"/>
              </w:rPr>
            </w:pPr>
          </w:p>
        </w:tc>
        <w:tc>
          <w:tcPr>
            <w:tcW w:w="1077" w:type="dxa"/>
          </w:tcPr>
          <w:p w14:paraId="3BD56327" w14:textId="77777777" w:rsidR="00680A06" w:rsidRPr="00707C1C" w:rsidRDefault="00680A06" w:rsidP="003028D2">
            <w:pPr>
              <w:rPr>
                <w:rFonts w:ascii="Verdana" w:hAnsi="Verdana"/>
                <w:w w:val="95"/>
                <w:sz w:val="16"/>
                <w:szCs w:val="16"/>
                <w:lang w:val="da-DK"/>
              </w:rPr>
            </w:pPr>
          </w:p>
        </w:tc>
        <w:tc>
          <w:tcPr>
            <w:tcW w:w="935" w:type="dxa"/>
          </w:tcPr>
          <w:p w14:paraId="044994DB" w14:textId="77777777" w:rsidR="00680A06" w:rsidRPr="00707C1C" w:rsidRDefault="00680A06" w:rsidP="003028D2">
            <w:pPr>
              <w:rPr>
                <w:rFonts w:ascii="Verdana" w:hAnsi="Verdana"/>
                <w:w w:val="95"/>
                <w:sz w:val="16"/>
                <w:szCs w:val="16"/>
                <w:lang w:val="da-DK"/>
              </w:rPr>
            </w:pPr>
          </w:p>
        </w:tc>
        <w:tc>
          <w:tcPr>
            <w:tcW w:w="935" w:type="dxa"/>
          </w:tcPr>
          <w:p w14:paraId="15E04631" w14:textId="77777777" w:rsidR="00680A06" w:rsidRPr="00707C1C" w:rsidRDefault="00680A06" w:rsidP="003028D2">
            <w:pPr>
              <w:rPr>
                <w:rFonts w:ascii="Verdana" w:hAnsi="Verdana"/>
                <w:w w:val="95"/>
                <w:sz w:val="16"/>
                <w:szCs w:val="16"/>
                <w:lang w:val="da-DK"/>
              </w:rPr>
            </w:pPr>
          </w:p>
        </w:tc>
        <w:tc>
          <w:tcPr>
            <w:tcW w:w="935" w:type="dxa"/>
          </w:tcPr>
          <w:p w14:paraId="57F174DB"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651CD218" w14:textId="77777777" w:rsidR="00680A06" w:rsidRPr="00707C1C" w:rsidRDefault="00680A06" w:rsidP="003028D2">
            <w:pPr>
              <w:rPr>
                <w:rFonts w:ascii="Verdana" w:hAnsi="Verdana"/>
                <w:w w:val="95"/>
                <w:sz w:val="16"/>
                <w:szCs w:val="16"/>
                <w:lang w:val="da-DK"/>
              </w:rPr>
            </w:pPr>
          </w:p>
        </w:tc>
      </w:tr>
      <w:tr w:rsidR="00680A06" w:rsidRPr="00D072E0" w14:paraId="5D70F53B" w14:textId="77777777" w:rsidTr="003028D2">
        <w:trPr>
          <w:trHeight w:hRule="exact" w:val="559"/>
        </w:trPr>
        <w:tc>
          <w:tcPr>
            <w:tcW w:w="1072" w:type="dxa"/>
            <w:tcBorders>
              <w:left w:val="nil"/>
            </w:tcBorders>
          </w:tcPr>
          <w:p w14:paraId="3B929606" w14:textId="77777777" w:rsidR="00680A06" w:rsidRPr="00707C1C" w:rsidRDefault="00680A06" w:rsidP="003028D2">
            <w:pPr>
              <w:rPr>
                <w:rFonts w:ascii="Verdana" w:hAnsi="Verdana"/>
                <w:w w:val="95"/>
                <w:sz w:val="16"/>
                <w:szCs w:val="16"/>
                <w:lang w:val="da-DK"/>
              </w:rPr>
            </w:pPr>
          </w:p>
        </w:tc>
        <w:tc>
          <w:tcPr>
            <w:tcW w:w="1361" w:type="dxa"/>
          </w:tcPr>
          <w:p w14:paraId="01923FE5" w14:textId="77777777" w:rsidR="00680A06" w:rsidRPr="00707C1C" w:rsidRDefault="00680A06" w:rsidP="003028D2">
            <w:pPr>
              <w:pStyle w:val="TableParagraph"/>
              <w:spacing w:before="11"/>
              <w:rPr>
                <w:rFonts w:ascii="Verdana" w:hAnsi="Verdana"/>
                <w:w w:val="95"/>
                <w:sz w:val="16"/>
                <w:szCs w:val="16"/>
                <w:lang w:val="da-DK"/>
              </w:rPr>
            </w:pPr>
          </w:p>
          <w:p w14:paraId="62A9F44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Designation</w:t>
            </w:r>
          </w:p>
        </w:tc>
        <w:tc>
          <w:tcPr>
            <w:tcW w:w="1361" w:type="dxa"/>
          </w:tcPr>
          <w:p w14:paraId="2D0C4712" w14:textId="77777777" w:rsidR="00680A06" w:rsidRPr="00707C1C" w:rsidRDefault="00680A06" w:rsidP="003028D2">
            <w:pPr>
              <w:rPr>
                <w:rFonts w:ascii="Verdana" w:hAnsi="Verdana"/>
                <w:w w:val="95"/>
                <w:sz w:val="16"/>
                <w:szCs w:val="16"/>
                <w:lang w:val="da-DK"/>
              </w:rPr>
            </w:pPr>
          </w:p>
        </w:tc>
        <w:tc>
          <w:tcPr>
            <w:tcW w:w="1077" w:type="dxa"/>
          </w:tcPr>
          <w:p w14:paraId="4B0F3A3B" w14:textId="77777777" w:rsidR="00680A06" w:rsidRPr="00707C1C" w:rsidRDefault="00680A06" w:rsidP="003028D2">
            <w:pPr>
              <w:pStyle w:val="TableParagraph"/>
              <w:spacing w:before="11"/>
              <w:rPr>
                <w:rFonts w:ascii="Verdana" w:hAnsi="Verdana"/>
                <w:w w:val="95"/>
                <w:sz w:val="16"/>
                <w:szCs w:val="16"/>
                <w:lang w:val="da-DK"/>
              </w:rPr>
            </w:pPr>
          </w:p>
          <w:p w14:paraId="2239C83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1DC2DD92" w14:textId="77777777" w:rsidR="00680A06" w:rsidRPr="00707C1C" w:rsidRDefault="00680A06" w:rsidP="003028D2">
            <w:pPr>
              <w:pStyle w:val="TableParagraph"/>
              <w:spacing w:before="11"/>
              <w:rPr>
                <w:rFonts w:ascii="Verdana" w:hAnsi="Verdana"/>
                <w:w w:val="95"/>
                <w:sz w:val="16"/>
                <w:szCs w:val="16"/>
                <w:lang w:val="da-DK"/>
              </w:rPr>
            </w:pPr>
          </w:p>
          <w:p w14:paraId="57BAD99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Designation for ruten</w:t>
            </w:r>
          </w:p>
        </w:tc>
        <w:tc>
          <w:tcPr>
            <w:tcW w:w="1077" w:type="dxa"/>
          </w:tcPr>
          <w:p w14:paraId="363B695A" w14:textId="77777777" w:rsidR="00680A06" w:rsidRPr="00707C1C" w:rsidRDefault="00680A06" w:rsidP="003028D2">
            <w:pPr>
              <w:rPr>
                <w:rFonts w:ascii="Verdana" w:hAnsi="Verdana"/>
                <w:w w:val="95"/>
                <w:sz w:val="16"/>
                <w:szCs w:val="16"/>
                <w:lang w:val="da-DK"/>
              </w:rPr>
            </w:pPr>
          </w:p>
        </w:tc>
        <w:tc>
          <w:tcPr>
            <w:tcW w:w="1077" w:type="dxa"/>
          </w:tcPr>
          <w:p w14:paraId="20456B34" w14:textId="77777777" w:rsidR="00680A06" w:rsidRPr="00707C1C" w:rsidRDefault="00680A06" w:rsidP="003028D2">
            <w:pPr>
              <w:rPr>
                <w:rFonts w:ascii="Verdana" w:hAnsi="Verdana"/>
                <w:w w:val="95"/>
                <w:sz w:val="16"/>
                <w:szCs w:val="16"/>
                <w:lang w:val="da-DK"/>
              </w:rPr>
            </w:pPr>
          </w:p>
        </w:tc>
        <w:tc>
          <w:tcPr>
            <w:tcW w:w="935" w:type="dxa"/>
          </w:tcPr>
          <w:p w14:paraId="222E64A3" w14:textId="77777777" w:rsidR="00680A06" w:rsidRPr="00707C1C" w:rsidRDefault="00680A06" w:rsidP="003028D2">
            <w:pPr>
              <w:rPr>
                <w:rFonts w:ascii="Verdana" w:hAnsi="Verdana"/>
                <w:w w:val="95"/>
                <w:sz w:val="16"/>
                <w:szCs w:val="16"/>
                <w:lang w:val="da-DK"/>
              </w:rPr>
            </w:pPr>
          </w:p>
        </w:tc>
        <w:tc>
          <w:tcPr>
            <w:tcW w:w="935" w:type="dxa"/>
          </w:tcPr>
          <w:p w14:paraId="68D78446" w14:textId="77777777" w:rsidR="00680A06" w:rsidRPr="00707C1C" w:rsidRDefault="00680A06" w:rsidP="003028D2">
            <w:pPr>
              <w:rPr>
                <w:rFonts w:ascii="Verdana" w:hAnsi="Verdana"/>
                <w:w w:val="95"/>
                <w:sz w:val="16"/>
                <w:szCs w:val="16"/>
                <w:lang w:val="da-DK"/>
              </w:rPr>
            </w:pPr>
          </w:p>
        </w:tc>
        <w:tc>
          <w:tcPr>
            <w:tcW w:w="935" w:type="dxa"/>
          </w:tcPr>
          <w:p w14:paraId="2EFA6113"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66AE21A" w14:textId="77777777" w:rsidR="00680A06" w:rsidRPr="00707C1C" w:rsidRDefault="00680A06" w:rsidP="003028D2">
            <w:pPr>
              <w:rPr>
                <w:rFonts w:ascii="Verdana" w:hAnsi="Verdana"/>
                <w:w w:val="95"/>
                <w:sz w:val="16"/>
                <w:szCs w:val="16"/>
                <w:lang w:val="da-DK"/>
              </w:rPr>
            </w:pPr>
          </w:p>
        </w:tc>
      </w:tr>
      <w:tr w:rsidR="00680A06" w:rsidRPr="00D072E0" w14:paraId="066E5FF4" w14:textId="77777777" w:rsidTr="003028D2">
        <w:trPr>
          <w:trHeight w:hRule="exact" w:val="772"/>
        </w:trPr>
        <w:tc>
          <w:tcPr>
            <w:tcW w:w="1072" w:type="dxa"/>
            <w:tcBorders>
              <w:left w:val="nil"/>
            </w:tcBorders>
          </w:tcPr>
          <w:p w14:paraId="517CC6F4" w14:textId="77777777" w:rsidR="00680A06" w:rsidRPr="00707C1C" w:rsidRDefault="00680A06" w:rsidP="003028D2">
            <w:pPr>
              <w:rPr>
                <w:rFonts w:ascii="Verdana" w:hAnsi="Verdana"/>
                <w:w w:val="95"/>
                <w:sz w:val="16"/>
                <w:szCs w:val="16"/>
                <w:lang w:val="da-DK"/>
              </w:rPr>
            </w:pPr>
          </w:p>
        </w:tc>
        <w:tc>
          <w:tcPr>
            <w:tcW w:w="1361" w:type="dxa"/>
          </w:tcPr>
          <w:p w14:paraId="3AE95569" w14:textId="77777777" w:rsidR="00680A06" w:rsidRPr="00707C1C" w:rsidRDefault="00680A06" w:rsidP="003028D2">
            <w:pPr>
              <w:pStyle w:val="TableParagraph"/>
              <w:rPr>
                <w:rFonts w:ascii="Verdana" w:hAnsi="Verdana"/>
                <w:w w:val="95"/>
                <w:sz w:val="16"/>
                <w:szCs w:val="16"/>
                <w:lang w:val="da-DK"/>
              </w:rPr>
            </w:pPr>
          </w:p>
          <w:p w14:paraId="247E5DA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Type</w:t>
            </w:r>
          </w:p>
        </w:tc>
        <w:tc>
          <w:tcPr>
            <w:tcW w:w="1361" w:type="dxa"/>
          </w:tcPr>
          <w:p w14:paraId="1EDBDEEF" w14:textId="77777777" w:rsidR="00680A06" w:rsidRPr="00707C1C" w:rsidRDefault="00680A06" w:rsidP="003028D2">
            <w:pPr>
              <w:rPr>
                <w:rFonts w:ascii="Verdana" w:hAnsi="Verdana"/>
                <w:w w:val="95"/>
                <w:sz w:val="16"/>
                <w:szCs w:val="16"/>
                <w:lang w:val="da-DK"/>
              </w:rPr>
            </w:pPr>
          </w:p>
        </w:tc>
        <w:tc>
          <w:tcPr>
            <w:tcW w:w="1077" w:type="dxa"/>
          </w:tcPr>
          <w:p w14:paraId="740435B0" w14:textId="77777777" w:rsidR="00680A06" w:rsidRPr="00707C1C" w:rsidRDefault="00680A06" w:rsidP="003028D2">
            <w:pPr>
              <w:pStyle w:val="TableParagraph"/>
              <w:rPr>
                <w:rFonts w:ascii="Verdana" w:hAnsi="Verdana"/>
                <w:w w:val="95"/>
                <w:sz w:val="16"/>
                <w:szCs w:val="16"/>
                <w:lang w:val="da-DK"/>
              </w:rPr>
            </w:pPr>
          </w:p>
          <w:p w14:paraId="608C89F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A967BDD" w14:textId="77777777" w:rsidR="00680A06" w:rsidRPr="00707C1C" w:rsidRDefault="00680A06" w:rsidP="003028D2">
            <w:pPr>
              <w:pStyle w:val="TableParagraph"/>
              <w:spacing w:before="9"/>
              <w:rPr>
                <w:rFonts w:ascii="Verdana" w:hAnsi="Verdana"/>
                <w:w w:val="95"/>
                <w:sz w:val="16"/>
                <w:szCs w:val="16"/>
                <w:lang w:val="da-DK"/>
              </w:rPr>
            </w:pPr>
          </w:p>
          <w:p w14:paraId="4A1A95AA" w14:textId="77777777" w:rsidR="00680A06" w:rsidRPr="00707C1C" w:rsidRDefault="00680A06" w:rsidP="003028D2">
            <w:pPr>
              <w:pStyle w:val="TableParagraph"/>
              <w:spacing w:line="214" w:lineRule="exact"/>
              <w:ind w:left="105" w:right="324"/>
              <w:rPr>
                <w:rFonts w:ascii="Verdana" w:hAnsi="Verdana"/>
                <w:w w:val="95"/>
                <w:sz w:val="16"/>
                <w:szCs w:val="16"/>
                <w:lang w:val="da-DK"/>
              </w:rPr>
            </w:pPr>
            <w:r w:rsidRPr="00707C1C">
              <w:rPr>
                <w:rFonts w:ascii="Verdana" w:hAnsi="Verdana"/>
                <w:w w:val="95"/>
                <w:sz w:val="16"/>
                <w:szCs w:val="16"/>
                <w:lang w:val="da-DK"/>
              </w:rPr>
              <w:t>Rutens art (f.eks. VFR-flyveruter uden kontrol)</w:t>
            </w:r>
          </w:p>
        </w:tc>
        <w:tc>
          <w:tcPr>
            <w:tcW w:w="1077" w:type="dxa"/>
          </w:tcPr>
          <w:p w14:paraId="78EC866D" w14:textId="77777777" w:rsidR="00680A06" w:rsidRPr="00707C1C" w:rsidRDefault="00680A06" w:rsidP="003028D2">
            <w:pPr>
              <w:rPr>
                <w:rFonts w:ascii="Verdana" w:hAnsi="Verdana"/>
                <w:w w:val="95"/>
                <w:sz w:val="16"/>
                <w:szCs w:val="16"/>
                <w:lang w:val="da-DK"/>
              </w:rPr>
            </w:pPr>
          </w:p>
        </w:tc>
        <w:tc>
          <w:tcPr>
            <w:tcW w:w="1077" w:type="dxa"/>
          </w:tcPr>
          <w:p w14:paraId="24EE047A" w14:textId="77777777" w:rsidR="00680A06" w:rsidRPr="00707C1C" w:rsidRDefault="00680A06" w:rsidP="003028D2">
            <w:pPr>
              <w:rPr>
                <w:rFonts w:ascii="Verdana" w:hAnsi="Verdana"/>
                <w:w w:val="95"/>
                <w:sz w:val="16"/>
                <w:szCs w:val="16"/>
                <w:lang w:val="da-DK"/>
              </w:rPr>
            </w:pPr>
          </w:p>
        </w:tc>
        <w:tc>
          <w:tcPr>
            <w:tcW w:w="935" w:type="dxa"/>
          </w:tcPr>
          <w:p w14:paraId="5A2E7FFB" w14:textId="77777777" w:rsidR="00680A06" w:rsidRPr="00707C1C" w:rsidRDefault="00680A06" w:rsidP="003028D2">
            <w:pPr>
              <w:rPr>
                <w:rFonts w:ascii="Verdana" w:hAnsi="Verdana"/>
                <w:w w:val="95"/>
                <w:sz w:val="16"/>
                <w:szCs w:val="16"/>
                <w:lang w:val="da-DK"/>
              </w:rPr>
            </w:pPr>
          </w:p>
        </w:tc>
        <w:tc>
          <w:tcPr>
            <w:tcW w:w="935" w:type="dxa"/>
          </w:tcPr>
          <w:p w14:paraId="44F09AD9" w14:textId="77777777" w:rsidR="00680A06" w:rsidRPr="00707C1C" w:rsidRDefault="00680A06" w:rsidP="003028D2">
            <w:pPr>
              <w:rPr>
                <w:rFonts w:ascii="Verdana" w:hAnsi="Verdana"/>
                <w:w w:val="95"/>
                <w:sz w:val="16"/>
                <w:szCs w:val="16"/>
                <w:lang w:val="da-DK"/>
              </w:rPr>
            </w:pPr>
          </w:p>
        </w:tc>
        <w:tc>
          <w:tcPr>
            <w:tcW w:w="935" w:type="dxa"/>
          </w:tcPr>
          <w:p w14:paraId="5D71486D"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DF47661" w14:textId="77777777" w:rsidR="00680A06" w:rsidRPr="00707C1C" w:rsidRDefault="00680A06" w:rsidP="003028D2">
            <w:pPr>
              <w:rPr>
                <w:rFonts w:ascii="Verdana" w:hAnsi="Verdana"/>
                <w:w w:val="95"/>
                <w:sz w:val="16"/>
                <w:szCs w:val="16"/>
                <w:lang w:val="da-DK"/>
              </w:rPr>
            </w:pPr>
          </w:p>
        </w:tc>
      </w:tr>
      <w:tr w:rsidR="00680A06" w:rsidRPr="00D072E0" w14:paraId="34C15BE3" w14:textId="77777777" w:rsidTr="003028D2">
        <w:trPr>
          <w:trHeight w:hRule="exact" w:val="772"/>
        </w:trPr>
        <w:tc>
          <w:tcPr>
            <w:tcW w:w="1072" w:type="dxa"/>
            <w:tcBorders>
              <w:left w:val="nil"/>
            </w:tcBorders>
          </w:tcPr>
          <w:p w14:paraId="5363B8A8" w14:textId="77777777" w:rsidR="00680A06" w:rsidRPr="00707C1C" w:rsidRDefault="00680A06" w:rsidP="003028D2">
            <w:pPr>
              <w:rPr>
                <w:rFonts w:ascii="Verdana" w:hAnsi="Verdana"/>
                <w:w w:val="95"/>
                <w:sz w:val="16"/>
                <w:szCs w:val="16"/>
                <w:lang w:val="da-DK"/>
              </w:rPr>
            </w:pPr>
          </w:p>
        </w:tc>
        <w:tc>
          <w:tcPr>
            <w:tcW w:w="1361" w:type="dxa"/>
          </w:tcPr>
          <w:p w14:paraId="33AFD488" w14:textId="77777777" w:rsidR="00680A06" w:rsidRPr="00707C1C" w:rsidRDefault="00680A06" w:rsidP="003028D2">
            <w:pPr>
              <w:pStyle w:val="TableParagraph"/>
              <w:spacing w:before="12"/>
              <w:rPr>
                <w:rFonts w:ascii="Verdana" w:hAnsi="Verdana"/>
                <w:w w:val="95"/>
                <w:sz w:val="16"/>
                <w:szCs w:val="16"/>
                <w:lang w:val="da-DK"/>
              </w:rPr>
            </w:pPr>
          </w:p>
          <w:p w14:paraId="7B79348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Flyveregler</w:t>
            </w:r>
          </w:p>
        </w:tc>
        <w:tc>
          <w:tcPr>
            <w:tcW w:w="1361" w:type="dxa"/>
          </w:tcPr>
          <w:p w14:paraId="73E1180D" w14:textId="77777777" w:rsidR="00680A06" w:rsidRPr="00707C1C" w:rsidRDefault="00680A06" w:rsidP="003028D2">
            <w:pPr>
              <w:rPr>
                <w:rFonts w:ascii="Verdana" w:hAnsi="Verdana"/>
                <w:w w:val="95"/>
                <w:sz w:val="16"/>
                <w:szCs w:val="16"/>
                <w:lang w:val="da-DK"/>
              </w:rPr>
            </w:pPr>
          </w:p>
        </w:tc>
        <w:tc>
          <w:tcPr>
            <w:tcW w:w="1077" w:type="dxa"/>
          </w:tcPr>
          <w:p w14:paraId="1D64920D" w14:textId="77777777" w:rsidR="00680A06" w:rsidRPr="00707C1C" w:rsidRDefault="00680A06" w:rsidP="003028D2">
            <w:pPr>
              <w:pStyle w:val="TableParagraph"/>
              <w:spacing w:before="12"/>
              <w:rPr>
                <w:rFonts w:ascii="Verdana" w:hAnsi="Verdana"/>
                <w:w w:val="95"/>
                <w:sz w:val="16"/>
                <w:szCs w:val="16"/>
                <w:lang w:val="da-DK"/>
              </w:rPr>
            </w:pPr>
          </w:p>
          <w:p w14:paraId="3643C2C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60944620" w14:textId="77777777" w:rsidR="00680A06" w:rsidRPr="00707C1C" w:rsidRDefault="00680A06" w:rsidP="003028D2">
            <w:pPr>
              <w:pStyle w:val="TableParagraph"/>
              <w:spacing w:before="9"/>
              <w:rPr>
                <w:rFonts w:ascii="Verdana" w:hAnsi="Verdana"/>
                <w:w w:val="95"/>
                <w:sz w:val="16"/>
                <w:szCs w:val="16"/>
                <w:lang w:val="da-DK"/>
              </w:rPr>
            </w:pPr>
          </w:p>
          <w:p w14:paraId="335320CD" w14:textId="77777777" w:rsidR="00680A06" w:rsidRPr="00707C1C" w:rsidRDefault="00680A06" w:rsidP="003028D2">
            <w:pPr>
              <w:pStyle w:val="TableParagraph"/>
              <w:spacing w:line="214" w:lineRule="exact"/>
              <w:ind w:left="105" w:right="102"/>
              <w:rPr>
                <w:rFonts w:ascii="Verdana" w:hAnsi="Verdana"/>
                <w:w w:val="95"/>
                <w:sz w:val="16"/>
                <w:szCs w:val="16"/>
                <w:lang w:val="da-DK"/>
              </w:rPr>
            </w:pPr>
            <w:r w:rsidRPr="00707C1C">
              <w:rPr>
                <w:rFonts w:ascii="Verdana" w:hAnsi="Verdana"/>
                <w:w w:val="95"/>
                <w:sz w:val="16"/>
                <w:szCs w:val="16"/>
                <w:lang w:val="da-DK"/>
              </w:rPr>
              <w:t>Oplysninger om de flyveregler, der gælder for ruten (IFR/VFR)</w:t>
            </w:r>
          </w:p>
        </w:tc>
        <w:tc>
          <w:tcPr>
            <w:tcW w:w="1077" w:type="dxa"/>
          </w:tcPr>
          <w:p w14:paraId="171E36E3" w14:textId="77777777" w:rsidR="00680A06" w:rsidRPr="00707C1C" w:rsidRDefault="00680A06" w:rsidP="003028D2">
            <w:pPr>
              <w:rPr>
                <w:rFonts w:ascii="Verdana" w:hAnsi="Verdana"/>
                <w:w w:val="95"/>
                <w:sz w:val="16"/>
                <w:szCs w:val="16"/>
                <w:lang w:val="da-DK"/>
              </w:rPr>
            </w:pPr>
          </w:p>
        </w:tc>
        <w:tc>
          <w:tcPr>
            <w:tcW w:w="1077" w:type="dxa"/>
          </w:tcPr>
          <w:p w14:paraId="7D2C50D8" w14:textId="77777777" w:rsidR="00680A06" w:rsidRPr="00707C1C" w:rsidRDefault="00680A06" w:rsidP="003028D2">
            <w:pPr>
              <w:rPr>
                <w:rFonts w:ascii="Verdana" w:hAnsi="Verdana"/>
                <w:w w:val="95"/>
                <w:sz w:val="16"/>
                <w:szCs w:val="16"/>
                <w:lang w:val="da-DK"/>
              </w:rPr>
            </w:pPr>
          </w:p>
        </w:tc>
        <w:tc>
          <w:tcPr>
            <w:tcW w:w="935" w:type="dxa"/>
          </w:tcPr>
          <w:p w14:paraId="28265905" w14:textId="77777777" w:rsidR="00680A06" w:rsidRPr="00707C1C" w:rsidRDefault="00680A06" w:rsidP="003028D2">
            <w:pPr>
              <w:rPr>
                <w:rFonts w:ascii="Verdana" w:hAnsi="Verdana"/>
                <w:w w:val="95"/>
                <w:sz w:val="16"/>
                <w:szCs w:val="16"/>
                <w:lang w:val="da-DK"/>
              </w:rPr>
            </w:pPr>
          </w:p>
        </w:tc>
        <w:tc>
          <w:tcPr>
            <w:tcW w:w="935" w:type="dxa"/>
          </w:tcPr>
          <w:p w14:paraId="6231D3AE" w14:textId="77777777" w:rsidR="00680A06" w:rsidRPr="00707C1C" w:rsidRDefault="00680A06" w:rsidP="003028D2">
            <w:pPr>
              <w:rPr>
                <w:rFonts w:ascii="Verdana" w:hAnsi="Verdana"/>
                <w:w w:val="95"/>
                <w:sz w:val="16"/>
                <w:szCs w:val="16"/>
                <w:lang w:val="da-DK"/>
              </w:rPr>
            </w:pPr>
          </w:p>
        </w:tc>
        <w:tc>
          <w:tcPr>
            <w:tcW w:w="935" w:type="dxa"/>
          </w:tcPr>
          <w:p w14:paraId="2C92A343"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108E0E25" w14:textId="77777777" w:rsidR="00680A06" w:rsidRPr="00707C1C" w:rsidRDefault="00680A06" w:rsidP="003028D2">
            <w:pPr>
              <w:rPr>
                <w:rFonts w:ascii="Verdana" w:hAnsi="Verdana"/>
                <w:w w:val="95"/>
                <w:sz w:val="16"/>
                <w:szCs w:val="16"/>
                <w:lang w:val="da-DK"/>
              </w:rPr>
            </w:pPr>
          </w:p>
        </w:tc>
      </w:tr>
      <w:tr w:rsidR="00680A06" w:rsidRPr="00D072E0" w14:paraId="47107C05" w14:textId="77777777" w:rsidTr="003028D2">
        <w:trPr>
          <w:trHeight w:hRule="exact" w:val="772"/>
        </w:trPr>
        <w:tc>
          <w:tcPr>
            <w:tcW w:w="1072" w:type="dxa"/>
            <w:tcBorders>
              <w:left w:val="nil"/>
            </w:tcBorders>
            <w:shd w:val="clear" w:color="auto" w:fill="D1D3D4"/>
          </w:tcPr>
          <w:p w14:paraId="78EEE103" w14:textId="77777777" w:rsidR="00680A06" w:rsidRPr="00707C1C" w:rsidRDefault="00680A06" w:rsidP="003028D2">
            <w:pPr>
              <w:pStyle w:val="TableParagraph"/>
              <w:spacing w:before="9"/>
              <w:rPr>
                <w:rFonts w:ascii="Verdana" w:hAnsi="Verdana"/>
                <w:w w:val="95"/>
                <w:sz w:val="16"/>
                <w:szCs w:val="16"/>
                <w:lang w:val="da-DK"/>
              </w:rPr>
            </w:pPr>
          </w:p>
          <w:p w14:paraId="7F3B3037" w14:textId="77777777" w:rsidR="00680A06" w:rsidRPr="00707C1C" w:rsidRDefault="00680A06" w:rsidP="003028D2">
            <w:pPr>
              <w:pStyle w:val="TableParagraph"/>
              <w:spacing w:line="214" w:lineRule="exact"/>
              <w:ind w:left="-1" w:right="350"/>
              <w:rPr>
                <w:rFonts w:ascii="Verdana" w:hAnsi="Verdana"/>
                <w:w w:val="95"/>
                <w:sz w:val="16"/>
                <w:szCs w:val="16"/>
                <w:lang w:val="da-DK"/>
              </w:rPr>
            </w:pPr>
            <w:r w:rsidRPr="00707C1C">
              <w:rPr>
                <w:rFonts w:ascii="Verdana" w:hAnsi="Verdana"/>
                <w:w w:val="95"/>
                <w:sz w:val="16"/>
                <w:szCs w:val="16"/>
                <w:lang w:val="da-DK"/>
              </w:rPr>
              <w:t>Ruteseg­ ment</w:t>
            </w:r>
          </w:p>
        </w:tc>
        <w:tc>
          <w:tcPr>
            <w:tcW w:w="1361" w:type="dxa"/>
            <w:shd w:val="clear" w:color="auto" w:fill="D1D3D4"/>
          </w:tcPr>
          <w:p w14:paraId="1CB59F33"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7EA92CAF"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3B242884" w14:textId="77777777" w:rsidR="00680A06" w:rsidRPr="00707C1C" w:rsidRDefault="00680A06" w:rsidP="003028D2">
            <w:pPr>
              <w:rPr>
                <w:rFonts w:ascii="Verdana" w:hAnsi="Verdana"/>
                <w:w w:val="95"/>
                <w:sz w:val="16"/>
                <w:szCs w:val="16"/>
                <w:lang w:val="da-DK"/>
              </w:rPr>
            </w:pPr>
          </w:p>
        </w:tc>
        <w:tc>
          <w:tcPr>
            <w:tcW w:w="3260" w:type="dxa"/>
          </w:tcPr>
          <w:p w14:paraId="75331C01" w14:textId="77777777" w:rsidR="00680A06" w:rsidRPr="00707C1C" w:rsidRDefault="00680A06" w:rsidP="003028D2">
            <w:pPr>
              <w:rPr>
                <w:rFonts w:ascii="Verdana" w:hAnsi="Verdana"/>
                <w:w w:val="95"/>
                <w:sz w:val="16"/>
                <w:szCs w:val="16"/>
                <w:lang w:val="da-DK"/>
              </w:rPr>
            </w:pPr>
          </w:p>
        </w:tc>
        <w:tc>
          <w:tcPr>
            <w:tcW w:w="1077" w:type="dxa"/>
          </w:tcPr>
          <w:p w14:paraId="44C63A3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3B4208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050BF0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4BC225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07D438F"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0959F63" w14:textId="77777777" w:rsidR="00680A06" w:rsidRPr="00707C1C" w:rsidRDefault="00680A06" w:rsidP="003028D2">
            <w:pPr>
              <w:rPr>
                <w:rFonts w:ascii="Verdana" w:hAnsi="Verdana"/>
                <w:w w:val="95"/>
                <w:sz w:val="16"/>
                <w:szCs w:val="16"/>
                <w:lang w:val="da-DK"/>
              </w:rPr>
            </w:pPr>
          </w:p>
        </w:tc>
      </w:tr>
      <w:tr w:rsidR="00680A06" w:rsidRPr="00D072E0" w14:paraId="68BEDAC4" w14:textId="77777777" w:rsidTr="003028D2">
        <w:trPr>
          <w:trHeight w:hRule="exact" w:val="2691"/>
        </w:trPr>
        <w:tc>
          <w:tcPr>
            <w:tcW w:w="1072" w:type="dxa"/>
            <w:tcBorders>
              <w:left w:val="nil"/>
            </w:tcBorders>
          </w:tcPr>
          <w:p w14:paraId="5E72AA99" w14:textId="77777777" w:rsidR="00680A06" w:rsidRPr="00707C1C" w:rsidRDefault="00680A06" w:rsidP="003028D2">
            <w:pPr>
              <w:rPr>
                <w:rFonts w:ascii="Verdana" w:hAnsi="Verdana"/>
                <w:w w:val="95"/>
                <w:sz w:val="16"/>
                <w:szCs w:val="16"/>
                <w:lang w:val="da-DK"/>
              </w:rPr>
            </w:pPr>
          </w:p>
        </w:tc>
        <w:tc>
          <w:tcPr>
            <w:tcW w:w="1361" w:type="dxa"/>
          </w:tcPr>
          <w:p w14:paraId="7007A72A" w14:textId="77777777" w:rsidR="00680A06" w:rsidRPr="00707C1C" w:rsidRDefault="00680A06" w:rsidP="003028D2">
            <w:pPr>
              <w:pStyle w:val="TableParagraph"/>
              <w:spacing w:before="9"/>
              <w:rPr>
                <w:rFonts w:ascii="Verdana" w:hAnsi="Verdana"/>
                <w:w w:val="95"/>
                <w:sz w:val="16"/>
                <w:szCs w:val="16"/>
                <w:lang w:val="da-DK"/>
              </w:rPr>
            </w:pPr>
          </w:p>
          <w:p w14:paraId="70A4F290" w14:textId="77777777" w:rsidR="00680A06" w:rsidRPr="00707C1C" w:rsidRDefault="00680A06" w:rsidP="003028D2">
            <w:pPr>
              <w:pStyle w:val="TableParagraph"/>
              <w:spacing w:line="214" w:lineRule="exact"/>
              <w:ind w:left="105" w:right="285"/>
              <w:rPr>
                <w:rFonts w:ascii="Verdana" w:hAnsi="Verdana"/>
                <w:w w:val="95"/>
                <w:sz w:val="16"/>
                <w:szCs w:val="16"/>
                <w:lang w:val="da-DK"/>
              </w:rPr>
            </w:pPr>
            <w:r w:rsidRPr="00707C1C">
              <w:rPr>
                <w:rFonts w:ascii="Verdana" w:hAnsi="Verdana"/>
                <w:w w:val="95"/>
                <w:sz w:val="16"/>
                <w:szCs w:val="16"/>
                <w:lang w:val="da-DK"/>
              </w:rPr>
              <w:t>Navigations­ specifikation</w:t>
            </w:r>
          </w:p>
        </w:tc>
        <w:tc>
          <w:tcPr>
            <w:tcW w:w="1361" w:type="dxa"/>
          </w:tcPr>
          <w:p w14:paraId="02FA6558" w14:textId="77777777" w:rsidR="00680A06" w:rsidRPr="00707C1C" w:rsidRDefault="00680A06" w:rsidP="003028D2">
            <w:pPr>
              <w:rPr>
                <w:rFonts w:ascii="Verdana" w:hAnsi="Verdana"/>
                <w:w w:val="95"/>
                <w:sz w:val="16"/>
                <w:szCs w:val="16"/>
                <w:lang w:val="da-DK"/>
              </w:rPr>
            </w:pPr>
          </w:p>
        </w:tc>
        <w:tc>
          <w:tcPr>
            <w:tcW w:w="1077" w:type="dxa"/>
          </w:tcPr>
          <w:p w14:paraId="5B0E8B27" w14:textId="77777777" w:rsidR="00680A06" w:rsidRPr="00707C1C" w:rsidRDefault="00680A06" w:rsidP="003028D2">
            <w:pPr>
              <w:pStyle w:val="TableParagraph"/>
              <w:spacing w:before="12"/>
              <w:rPr>
                <w:rFonts w:ascii="Verdana" w:hAnsi="Verdana"/>
                <w:w w:val="95"/>
                <w:sz w:val="16"/>
                <w:szCs w:val="16"/>
                <w:lang w:val="da-DK"/>
              </w:rPr>
            </w:pPr>
          </w:p>
          <w:p w14:paraId="57FD3B2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vAlign w:val="center"/>
          </w:tcPr>
          <w:p w14:paraId="28D210F2" w14:textId="77777777" w:rsidR="00680A06" w:rsidRPr="00707C1C" w:rsidRDefault="00680A06" w:rsidP="003028D2">
            <w:pPr>
              <w:pStyle w:val="TableParagraph"/>
              <w:spacing w:line="214" w:lineRule="exact"/>
              <w:ind w:left="105" w:right="102"/>
              <w:jc w:val="both"/>
              <w:rPr>
                <w:rFonts w:ascii="Verdana" w:hAnsi="Verdana"/>
                <w:w w:val="95"/>
                <w:sz w:val="16"/>
                <w:szCs w:val="16"/>
                <w:lang w:val="da-DK"/>
              </w:rPr>
            </w:pPr>
            <w:r w:rsidRPr="00707C1C">
              <w:rPr>
                <w:rFonts w:ascii="Verdana" w:hAnsi="Verdana"/>
                <w:w w:val="95"/>
                <w:sz w:val="16"/>
                <w:szCs w:val="16"/>
                <w:lang w:val="da-DK"/>
              </w:rPr>
              <w:t>Designation af den eller de navigations­ specifikationer, der gælder for et eller flere bestemte segmenter; der findes to former for navigationsspecifikationer:</w:t>
            </w:r>
          </w:p>
          <w:p w14:paraId="1DE0D0FC" w14:textId="77777777" w:rsidR="00680A06" w:rsidRPr="00707C1C" w:rsidRDefault="00680A06" w:rsidP="003028D2">
            <w:pPr>
              <w:pStyle w:val="TableParagraph"/>
              <w:spacing w:line="214" w:lineRule="exact"/>
              <w:ind w:left="365" w:right="103" w:hanging="260"/>
              <w:jc w:val="both"/>
              <w:rPr>
                <w:rFonts w:ascii="Verdana" w:hAnsi="Verdana"/>
                <w:w w:val="95"/>
                <w:sz w:val="16"/>
                <w:szCs w:val="16"/>
                <w:lang w:val="da-DK"/>
              </w:rPr>
            </w:pPr>
            <w:r w:rsidRPr="00707C1C">
              <w:rPr>
                <w:rFonts w:ascii="Verdana" w:hAnsi="Verdana"/>
                <w:w w:val="95"/>
                <w:sz w:val="16"/>
                <w:szCs w:val="16"/>
                <w:lang w:val="da-DK"/>
              </w:rPr>
              <w:t>a) nøjagtighedskrav til navigation (RNP) specifikationer: navigationsspecifi</w:t>
            </w:r>
            <w:r>
              <w:rPr>
                <w:rFonts w:ascii="Verdana" w:hAnsi="Verdana"/>
                <w:w w:val="95"/>
                <w:sz w:val="16"/>
                <w:szCs w:val="16"/>
                <w:lang w:val="da-DK"/>
              </w:rPr>
              <w:t>-</w:t>
            </w:r>
            <w:r w:rsidRPr="00707C1C">
              <w:rPr>
                <w:rFonts w:ascii="Verdana" w:hAnsi="Verdana"/>
                <w:w w:val="95"/>
                <w:sz w:val="16"/>
                <w:szCs w:val="16"/>
                <w:lang w:val="da-DK"/>
              </w:rPr>
              <w:t>kationer baseret på områdenavi</w:t>
            </w:r>
            <w:r>
              <w:rPr>
                <w:rFonts w:ascii="Verdana" w:hAnsi="Verdana"/>
                <w:w w:val="95"/>
                <w:sz w:val="16"/>
                <w:szCs w:val="16"/>
                <w:lang w:val="da-DK"/>
              </w:rPr>
              <w:t>-</w:t>
            </w:r>
            <w:r w:rsidRPr="00707C1C">
              <w:rPr>
                <w:rFonts w:ascii="Verdana" w:hAnsi="Verdana"/>
                <w:w w:val="95"/>
                <w:sz w:val="16"/>
                <w:szCs w:val="16"/>
                <w:lang w:val="da-DK"/>
              </w:rPr>
              <w:t>gation (RNAV), som omfatter krav om navigationsperformanceover</w:t>
            </w:r>
            <w:r>
              <w:rPr>
                <w:rFonts w:ascii="Verdana" w:hAnsi="Verdana"/>
                <w:w w:val="95"/>
                <w:sz w:val="16"/>
                <w:szCs w:val="16"/>
                <w:lang w:val="da-DK"/>
              </w:rPr>
              <w:t>-</w:t>
            </w:r>
            <w:r w:rsidRPr="00707C1C">
              <w:rPr>
                <w:rFonts w:ascii="Verdana" w:hAnsi="Verdana"/>
                <w:w w:val="95"/>
                <w:sz w:val="16"/>
                <w:szCs w:val="16"/>
                <w:lang w:val="da-DK"/>
              </w:rPr>
              <w:t>vågning og</w:t>
            </w:r>
            <w:r>
              <w:rPr>
                <w:rFonts w:ascii="Verdana" w:hAnsi="Verdana"/>
                <w:w w:val="95"/>
                <w:sz w:val="16"/>
                <w:szCs w:val="16"/>
                <w:lang w:val="da-DK"/>
              </w:rPr>
              <w:t xml:space="preserve"> </w:t>
            </w:r>
            <w:r w:rsidRPr="00707C1C">
              <w:rPr>
                <w:rFonts w:ascii="Verdana" w:hAnsi="Verdana"/>
                <w:w w:val="95"/>
                <w:sz w:val="16"/>
                <w:szCs w:val="16"/>
                <w:lang w:val="da-DK"/>
              </w:rPr>
              <w:t>-alarmering, angivet ved præfiks RNP, f.eks. RNP 4, RNP APCH</w:t>
            </w:r>
            <w:r>
              <w:rPr>
                <w:rFonts w:ascii="Verdana" w:hAnsi="Verdana"/>
                <w:w w:val="95"/>
                <w:sz w:val="16"/>
                <w:szCs w:val="16"/>
                <w:lang w:val="da-DK"/>
              </w:rPr>
              <w:t>,</w:t>
            </w:r>
            <w:r w:rsidRPr="00707C1C">
              <w:rPr>
                <w:rFonts w:ascii="Verdana" w:hAnsi="Verdana"/>
                <w:w w:val="95"/>
                <w:sz w:val="16"/>
                <w:szCs w:val="16"/>
                <w:lang w:val="da-DK"/>
              </w:rPr>
              <w:t xml:space="preserve"> osv.</w:t>
            </w:r>
            <w:r>
              <w:rPr>
                <w:rFonts w:ascii="Verdana" w:hAnsi="Verdana"/>
                <w:w w:val="95"/>
                <w:sz w:val="16"/>
                <w:szCs w:val="16"/>
                <w:lang w:val="da-DK"/>
              </w:rPr>
              <w:t>;</w:t>
            </w:r>
            <w:r w:rsidRPr="00707C1C">
              <w:rPr>
                <w:rFonts w:ascii="Verdana" w:hAnsi="Verdana"/>
                <w:w w:val="95"/>
                <w:sz w:val="16"/>
                <w:szCs w:val="16"/>
                <w:lang w:val="da-DK"/>
              </w:rPr>
              <w:t xml:space="preserve"> og</w:t>
            </w:r>
          </w:p>
        </w:tc>
        <w:tc>
          <w:tcPr>
            <w:tcW w:w="1077" w:type="dxa"/>
          </w:tcPr>
          <w:p w14:paraId="54BE087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956E06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4EB5A8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3FC029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5FB709C"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0A1BD4C9" w14:textId="77777777" w:rsidR="00680A06" w:rsidRPr="00707C1C" w:rsidRDefault="00680A06" w:rsidP="003028D2">
            <w:pPr>
              <w:rPr>
                <w:rFonts w:ascii="Verdana" w:hAnsi="Verdana"/>
                <w:w w:val="95"/>
                <w:sz w:val="16"/>
                <w:szCs w:val="16"/>
                <w:lang w:val="da-DK"/>
              </w:rPr>
            </w:pPr>
          </w:p>
        </w:tc>
      </w:tr>
      <w:tr w:rsidR="00680A06" w:rsidRPr="00D072E0" w14:paraId="209BB36B" w14:textId="77777777" w:rsidTr="003028D2">
        <w:trPr>
          <w:trHeight w:hRule="exact" w:val="1707"/>
        </w:trPr>
        <w:tc>
          <w:tcPr>
            <w:tcW w:w="1072" w:type="dxa"/>
            <w:tcBorders>
              <w:left w:val="nil"/>
            </w:tcBorders>
          </w:tcPr>
          <w:p w14:paraId="7CDB706F" w14:textId="77777777" w:rsidR="00680A06" w:rsidRPr="00707C1C" w:rsidRDefault="00680A06" w:rsidP="003028D2">
            <w:pPr>
              <w:rPr>
                <w:rFonts w:ascii="Verdana" w:hAnsi="Verdana"/>
                <w:w w:val="95"/>
                <w:sz w:val="16"/>
                <w:szCs w:val="16"/>
                <w:lang w:val="da-DK"/>
              </w:rPr>
            </w:pPr>
          </w:p>
        </w:tc>
        <w:tc>
          <w:tcPr>
            <w:tcW w:w="1361" w:type="dxa"/>
          </w:tcPr>
          <w:p w14:paraId="09754D5C" w14:textId="77777777" w:rsidR="00680A06" w:rsidRPr="00707C1C" w:rsidRDefault="00680A06" w:rsidP="003028D2">
            <w:pPr>
              <w:rPr>
                <w:rFonts w:ascii="Verdana" w:hAnsi="Verdana"/>
                <w:w w:val="95"/>
                <w:sz w:val="16"/>
                <w:szCs w:val="16"/>
                <w:lang w:val="da-DK"/>
              </w:rPr>
            </w:pPr>
          </w:p>
        </w:tc>
        <w:tc>
          <w:tcPr>
            <w:tcW w:w="1361" w:type="dxa"/>
          </w:tcPr>
          <w:p w14:paraId="74257FC9" w14:textId="77777777" w:rsidR="00680A06" w:rsidRPr="00707C1C" w:rsidRDefault="00680A06" w:rsidP="003028D2">
            <w:pPr>
              <w:rPr>
                <w:rFonts w:ascii="Verdana" w:hAnsi="Verdana"/>
                <w:w w:val="95"/>
                <w:sz w:val="16"/>
                <w:szCs w:val="16"/>
                <w:lang w:val="da-DK"/>
              </w:rPr>
            </w:pPr>
          </w:p>
        </w:tc>
        <w:tc>
          <w:tcPr>
            <w:tcW w:w="1077" w:type="dxa"/>
          </w:tcPr>
          <w:p w14:paraId="5DA43927" w14:textId="77777777" w:rsidR="00680A06" w:rsidRPr="00707C1C" w:rsidRDefault="00680A06" w:rsidP="003028D2">
            <w:pPr>
              <w:rPr>
                <w:rFonts w:ascii="Verdana" w:hAnsi="Verdana"/>
                <w:w w:val="95"/>
                <w:sz w:val="16"/>
                <w:szCs w:val="16"/>
                <w:lang w:val="da-DK"/>
              </w:rPr>
            </w:pPr>
          </w:p>
        </w:tc>
        <w:tc>
          <w:tcPr>
            <w:tcW w:w="3260" w:type="dxa"/>
          </w:tcPr>
          <w:p w14:paraId="0031862E" w14:textId="77777777" w:rsidR="00680A06" w:rsidRPr="00707C1C" w:rsidRDefault="00680A06" w:rsidP="003028D2">
            <w:pPr>
              <w:pStyle w:val="TableParagraph"/>
              <w:rPr>
                <w:rFonts w:ascii="Verdana" w:hAnsi="Verdana"/>
                <w:w w:val="95"/>
                <w:sz w:val="16"/>
                <w:szCs w:val="16"/>
                <w:lang w:val="da-DK"/>
              </w:rPr>
            </w:pPr>
          </w:p>
          <w:p w14:paraId="06F5539A" w14:textId="77777777" w:rsidR="00680A06" w:rsidRPr="00707C1C" w:rsidRDefault="00680A06" w:rsidP="003028D2">
            <w:pPr>
              <w:pStyle w:val="TableParagraph"/>
              <w:spacing w:before="150" w:line="214" w:lineRule="exact"/>
              <w:ind w:left="365" w:right="103" w:hanging="260"/>
              <w:jc w:val="both"/>
              <w:rPr>
                <w:rFonts w:ascii="Verdana" w:hAnsi="Verdana"/>
                <w:w w:val="95"/>
                <w:sz w:val="16"/>
                <w:szCs w:val="16"/>
                <w:lang w:val="da-DK"/>
              </w:rPr>
            </w:pPr>
            <w:r w:rsidRPr="00707C1C">
              <w:rPr>
                <w:rFonts w:ascii="Verdana" w:hAnsi="Verdana"/>
                <w:w w:val="95"/>
                <w:sz w:val="16"/>
                <w:szCs w:val="16"/>
                <w:lang w:val="da-DK"/>
              </w:rPr>
              <w:t>b) RNAV-specifikationer: navigations­ specifikationer baseret på RNAV, som ikke omfatter krav om navigati­ onsperformanceovervågning og</w:t>
            </w:r>
          </w:p>
          <w:p w14:paraId="0C94F9F7" w14:textId="77777777" w:rsidR="00680A06" w:rsidRPr="00707C1C" w:rsidRDefault="00680A06" w:rsidP="003028D2">
            <w:pPr>
              <w:pStyle w:val="TableParagraph"/>
              <w:spacing w:line="214" w:lineRule="exact"/>
              <w:ind w:left="365" w:right="103"/>
              <w:rPr>
                <w:rFonts w:ascii="Verdana" w:hAnsi="Verdana"/>
                <w:w w:val="95"/>
                <w:sz w:val="16"/>
                <w:szCs w:val="16"/>
                <w:lang w:val="da-DK"/>
              </w:rPr>
            </w:pPr>
            <w:r w:rsidRPr="00707C1C">
              <w:rPr>
                <w:rFonts w:ascii="Verdana" w:hAnsi="Verdana"/>
                <w:w w:val="95"/>
                <w:sz w:val="16"/>
                <w:szCs w:val="16"/>
                <w:lang w:val="da-DK"/>
              </w:rPr>
              <w:t>-alarmering, angivet ved præfiks RNAV, f.eks. RNAV 5, RNAV 1</w:t>
            </w:r>
            <w:r>
              <w:rPr>
                <w:rFonts w:ascii="Verdana" w:hAnsi="Verdana"/>
                <w:w w:val="95"/>
                <w:sz w:val="16"/>
                <w:szCs w:val="16"/>
                <w:lang w:val="da-DK"/>
              </w:rPr>
              <w:t>,</w:t>
            </w:r>
            <w:r w:rsidRPr="00707C1C">
              <w:rPr>
                <w:rFonts w:ascii="Verdana" w:hAnsi="Verdana"/>
                <w:w w:val="95"/>
                <w:sz w:val="16"/>
                <w:szCs w:val="16"/>
                <w:lang w:val="da-DK"/>
              </w:rPr>
              <w:t xml:space="preserve"> osv.</w:t>
            </w:r>
          </w:p>
        </w:tc>
        <w:tc>
          <w:tcPr>
            <w:tcW w:w="1077" w:type="dxa"/>
          </w:tcPr>
          <w:p w14:paraId="4A46315E"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1E0BA0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54D20B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AECF09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ED68EC0"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82F1093" w14:textId="77777777" w:rsidR="00680A06" w:rsidRPr="00707C1C" w:rsidRDefault="00680A06" w:rsidP="003028D2">
            <w:pPr>
              <w:rPr>
                <w:rFonts w:ascii="Verdana" w:hAnsi="Verdana"/>
                <w:w w:val="95"/>
                <w:sz w:val="16"/>
                <w:szCs w:val="16"/>
                <w:lang w:val="da-DK"/>
              </w:rPr>
            </w:pPr>
          </w:p>
        </w:tc>
      </w:tr>
      <w:tr w:rsidR="00680A06" w:rsidRPr="00D072E0" w14:paraId="5857688F" w14:textId="77777777" w:rsidTr="003028D2">
        <w:trPr>
          <w:trHeight w:hRule="exact" w:val="1015"/>
        </w:trPr>
        <w:tc>
          <w:tcPr>
            <w:tcW w:w="1072" w:type="dxa"/>
            <w:tcBorders>
              <w:left w:val="nil"/>
            </w:tcBorders>
          </w:tcPr>
          <w:p w14:paraId="103EC573" w14:textId="77777777" w:rsidR="00680A06" w:rsidRPr="00707C1C" w:rsidRDefault="00680A06" w:rsidP="003028D2">
            <w:pPr>
              <w:rPr>
                <w:rFonts w:ascii="Verdana" w:hAnsi="Verdana"/>
                <w:w w:val="95"/>
                <w:sz w:val="16"/>
                <w:szCs w:val="16"/>
                <w:lang w:val="da-DK"/>
              </w:rPr>
            </w:pPr>
          </w:p>
        </w:tc>
        <w:tc>
          <w:tcPr>
            <w:tcW w:w="1361" w:type="dxa"/>
          </w:tcPr>
          <w:p w14:paraId="53297B62" w14:textId="77777777" w:rsidR="00680A06" w:rsidRPr="00707C1C" w:rsidRDefault="00680A06" w:rsidP="003028D2">
            <w:pPr>
              <w:pStyle w:val="TableParagraph"/>
              <w:rPr>
                <w:rFonts w:ascii="Verdana" w:hAnsi="Verdana"/>
                <w:w w:val="95"/>
                <w:sz w:val="16"/>
                <w:szCs w:val="16"/>
                <w:lang w:val="da-DK"/>
              </w:rPr>
            </w:pPr>
          </w:p>
          <w:p w14:paraId="796F37B0" w14:textId="77777777" w:rsidR="00680A06" w:rsidRPr="00707C1C" w:rsidRDefault="00680A06" w:rsidP="003028D2">
            <w:pPr>
              <w:pStyle w:val="TableParagraph"/>
              <w:spacing w:before="2"/>
              <w:rPr>
                <w:rFonts w:ascii="Verdana" w:hAnsi="Verdana"/>
                <w:w w:val="95"/>
                <w:sz w:val="16"/>
                <w:szCs w:val="16"/>
                <w:lang w:val="da-DK"/>
              </w:rPr>
            </w:pPr>
          </w:p>
          <w:p w14:paraId="3AB85A04"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Fra punkt</w:t>
            </w:r>
          </w:p>
        </w:tc>
        <w:tc>
          <w:tcPr>
            <w:tcW w:w="1361" w:type="dxa"/>
          </w:tcPr>
          <w:p w14:paraId="4D6227B0" w14:textId="77777777" w:rsidR="00680A06" w:rsidRPr="00707C1C" w:rsidRDefault="00680A06" w:rsidP="003028D2">
            <w:pPr>
              <w:rPr>
                <w:rFonts w:ascii="Verdana" w:hAnsi="Verdana"/>
                <w:w w:val="95"/>
                <w:sz w:val="16"/>
                <w:szCs w:val="16"/>
                <w:lang w:val="da-DK"/>
              </w:rPr>
            </w:pPr>
          </w:p>
        </w:tc>
        <w:tc>
          <w:tcPr>
            <w:tcW w:w="1077" w:type="dxa"/>
          </w:tcPr>
          <w:p w14:paraId="49997BC7" w14:textId="77777777" w:rsidR="00680A06" w:rsidRPr="00707C1C" w:rsidRDefault="00680A06" w:rsidP="003028D2">
            <w:pPr>
              <w:rPr>
                <w:rFonts w:ascii="Verdana" w:hAnsi="Verdana"/>
                <w:w w:val="95"/>
                <w:sz w:val="16"/>
                <w:szCs w:val="16"/>
                <w:lang w:val="da-DK"/>
              </w:rPr>
            </w:pPr>
          </w:p>
        </w:tc>
        <w:tc>
          <w:tcPr>
            <w:tcW w:w="3260" w:type="dxa"/>
          </w:tcPr>
          <w:p w14:paraId="202E7044" w14:textId="77777777" w:rsidR="00680A06" w:rsidRPr="00707C1C" w:rsidRDefault="00680A06" w:rsidP="003028D2">
            <w:pPr>
              <w:pStyle w:val="TableParagraph"/>
              <w:rPr>
                <w:rFonts w:ascii="Verdana" w:hAnsi="Verdana"/>
                <w:w w:val="95"/>
                <w:sz w:val="16"/>
                <w:szCs w:val="16"/>
                <w:lang w:val="da-DK"/>
              </w:rPr>
            </w:pPr>
          </w:p>
          <w:p w14:paraId="3095948E" w14:textId="77777777" w:rsidR="00680A06" w:rsidRPr="00707C1C" w:rsidRDefault="00680A06" w:rsidP="003028D2">
            <w:pPr>
              <w:pStyle w:val="TableParagraph"/>
              <w:spacing w:before="11"/>
              <w:rPr>
                <w:rFonts w:ascii="Verdana" w:hAnsi="Verdana"/>
                <w:w w:val="95"/>
                <w:sz w:val="16"/>
                <w:szCs w:val="16"/>
                <w:lang w:val="da-DK"/>
              </w:rPr>
            </w:pPr>
          </w:p>
          <w:p w14:paraId="7570D9BC" w14:textId="77777777" w:rsidR="00680A06" w:rsidRPr="00707C1C" w:rsidRDefault="00680A06" w:rsidP="003028D2">
            <w:pPr>
              <w:pStyle w:val="TableParagraph"/>
              <w:spacing w:line="214" w:lineRule="exact"/>
              <w:ind w:left="105" w:right="298"/>
              <w:rPr>
                <w:rFonts w:ascii="Verdana" w:hAnsi="Verdana"/>
                <w:w w:val="95"/>
                <w:sz w:val="16"/>
                <w:szCs w:val="16"/>
                <w:lang w:val="da-DK"/>
              </w:rPr>
            </w:pPr>
            <w:r w:rsidRPr="00707C1C">
              <w:rPr>
                <w:rFonts w:ascii="Verdana" w:hAnsi="Verdana"/>
                <w:w w:val="95"/>
                <w:sz w:val="16"/>
                <w:szCs w:val="16"/>
                <w:lang w:val="da-DK"/>
              </w:rPr>
              <w:t>Reference til det første punkt i et rutesegment</w:t>
            </w:r>
          </w:p>
        </w:tc>
        <w:tc>
          <w:tcPr>
            <w:tcW w:w="1077" w:type="dxa"/>
          </w:tcPr>
          <w:p w14:paraId="055DEC73"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7F44A1A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6FABED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780E0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4C001A9"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50C6A50" w14:textId="77777777" w:rsidR="00680A06" w:rsidRPr="00707C1C" w:rsidRDefault="00680A06" w:rsidP="003028D2">
            <w:pPr>
              <w:rPr>
                <w:rFonts w:ascii="Verdana" w:hAnsi="Verdana"/>
                <w:w w:val="95"/>
                <w:sz w:val="16"/>
                <w:szCs w:val="16"/>
                <w:lang w:val="da-DK"/>
              </w:rPr>
            </w:pPr>
          </w:p>
        </w:tc>
      </w:tr>
      <w:tr w:rsidR="00680A06" w:rsidRPr="00D072E0" w14:paraId="01A0DC0D" w14:textId="77777777" w:rsidTr="003028D2">
        <w:trPr>
          <w:trHeight w:hRule="exact" w:val="1015"/>
        </w:trPr>
        <w:tc>
          <w:tcPr>
            <w:tcW w:w="1072" w:type="dxa"/>
            <w:tcBorders>
              <w:left w:val="nil"/>
            </w:tcBorders>
          </w:tcPr>
          <w:p w14:paraId="2C532C90" w14:textId="77777777" w:rsidR="00680A06" w:rsidRPr="00707C1C" w:rsidRDefault="00680A06" w:rsidP="003028D2">
            <w:pPr>
              <w:rPr>
                <w:rFonts w:ascii="Verdana" w:hAnsi="Verdana"/>
                <w:w w:val="95"/>
                <w:sz w:val="16"/>
                <w:szCs w:val="16"/>
                <w:lang w:val="da-DK"/>
              </w:rPr>
            </w:pPr>
          </w:p>
        </w:tc>
        <w:tc>
          <w:tcPr>
            <w:tcW w:w="1361" w:type="dxa"/>
          </w:tcPr>
          <w:p w14:paraId="0DE15866" w14:textId="77777777" w:rsidR="00680A06" w:rsidRPr="00707C1C" w:rsidRDefault="00680A06" w:rsidP="003028D2">
            <w:pPr>
              <w:rPr>
                <w:rFonts w:ascii="Verdana" w:hAnsi="Verdana"/>
                <w:w w:val="95"/>
                <w:sz w:val="16"/>
                <w:szCs w:val="16"/>
                <w:lang w:val="da-DK"/>
              </w:rPr>
            </w:pPr>
          </w:p>
        </w:tc>
        <w:tc>
          <w:tcPr>
            <w:tcW w:w="1361" w:type="dxa"/>
          </w:tcPr>
          <w:p w14:paraId="1908EA7E" w14:textId="77777777" w:rsidR="00680A06" w:rsidRPr="00707C1C" w:rsidRDefault="00680A06" w:rsidP="003028D2">
            <w:pPr>
              <w:pStyle w:val="TableParagraph"/>
              <w:rPr>
                <w:rFonts w:ascii="Verdana" w:hAnsi="Verdana"/>
                <w:w w:val="95"/>
                <w:sz w:val="16"/>
                <w:szCs w:val="16"/>
                <w:lang w:val="da-DK"/>
              </w:rPr>
            </w:pPr>
          </w:p>
          <w:p w14:paraId="0618A869" w14:textId="77777777" w:rsidR="00680A06" w:rsidRPr="00707C1C" w:rsidRDefault="00680A06" w:rsidP="003028D2">
            <w:pPr>
              <w:pStyle w:val="TableParagraph"/>
              <w:spacing w:before="2"/>
              <w:rPr>
                <w:rFonts w:ascii="Verdana" w:hAnsi="Verdana"/>
                <w:w w:val="95"/>
                <w:sz w:val="16"/>
                <w:szCs w:val="16"/>
                <w:lang w:val="da-DK"/>
              </w:rPr>
            </w:pPr>
          </w:p>
          <w:p w14:paraId="7B01864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048A4717" w14:textId="77777777" w:rsidR="00680A06" w:rsidRPr="00707C1C" w:rsidRDefault="00680A06" w:rsidP="003028D2">
            <w:pPr>
              <w:pStyle w:val="TableParagraph"/>
              <w:rPr>
                <w:rFonts w:ascii="Verdana" w:hAnsi="Verdana"/>
                <w:w w:val="95"/>
                <w:sz w:val="16"/>
                <w:szCs w:val="16"/>
                <w:lang w:val="da-DK"/>
              </w:rPr>
            </w:pPr>
          </w:p>
          <w:p w14:paraId="47D5EE6F" w14:textId="77777777" w:rsidR="00680A06" w:rsidRPr="00707C1C" w:rsidRDefault="00680A06" w:rsidP="003028D2">
            <w:pPr>
              <w:pStyle w:val="TableParagraph"/>
              <w:spacing w:before="2"/>
              <w:rPr>
                <w:rFonts w:ascii="Verdana" w:hAnsi="Verdana"/>
                <w:w w:val="95"/>
                <w:sz w:val="16"/>
                <w:szCs w:val="16"/>
                <w:lang w:val="da-DK"/>
              </w:rPr>
            </w:pPr>
          </w:p>
          <w:p w14:paraId="7528F13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vAlign w:val="center"/>
          </w:tcPr>
          <w:p w14:paraId="3EB9A89C" w14:textId="77777777" w:rsidR="00680A06" w:rsidRPr="00707C1C" w:rsidRDefault="00680A06" w:rsidP="003028D2">
            <w:pPr>
              <w:pStyle w:val="TableParagraph"/>
              <w:rPr>
                <w:rFonts w:ascii="Verdana" w:hAnsi="Verdana"/>
                <w:w w:val="95"/>
                <w:sz w:val="16"/>
                <w:szCs w:val="16"/>
                <w:lang w:val="da-DK"/>
              </w:rPr>
            </w:pPr>
          </w:p>
          <w:p w14:paraId="73865158" w14:textId="77777777" w:rsidR="00680A06" w:rsidRPr="00707C1C" w:rsidRDefault="00680A06" w:rsidP="003028D2">
            <w:pPr>
              <w:pStyle w:val="TableParagraph"/>
              <w:spacing w:line="214" w:lineRule="exact"/>
              <w:ind w:left="105" w:right="201"/>
              <w:rPr>
                <w:rFonts w:ascii="Verdana" w:hAnsi="Verdana"/>
                <w:w w:val="95"/>
                <w:sz w:val="16"/>
                <w:szCs w:val="16"/>
                <w:lang w:val="da-DK"/>
              </w:rPr>
            </w:pPr>
            <w:r w:rsidRPr="00707C1C">
              <w:rPr>
                <w:rFonts w:ascii="Verdana" w:hAnsi="Verdana"/>
                <w:w w:val="95"/>
                <w:sz w:val="16"/>
                <w:szCs w:val="16"/>
                <w:lang w:val="da-DK"/>
              </w:rPr>
              <w:t>Designationskoder eller kodebetegnelse for et betydningsfuldt punkt</w:t>
            </w:r>
          </w:p>
        </w:tc>
        <w:tc>
          <w:tcPr>
            <w:tcW w:w="1077" w:type="dxa"/>
          </w:tcPr>
          <w:p w14:paraId="02EB93A9"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28C631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EC1E84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FF9FAB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413F40D"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C869221" w14:textId="77777777" w:rsidR="00680A06" w:rsidRPr="00707C1C" w:rsidRDefault="00680A06" w:rsidP="003028D2">
            <w:pPr>
              <w:rPr>
                <w:rFonts w:ascii="Verdana" w:hAnsi="Verdana"/>
                <w:w w:val="95"/>
                <w:sz w:val="16"/>
                <w:szCs w:val="16"/>
                <w:lang w:val="da-DK"/>
              </w:rPr>
            </w:pPr>
          </w:p>
        </w:tc>
      </w:tr>
      <w:tr w:rsidR="00680A06" w:rsidRPr="00D072E0" w14:paraId="5F14DB93" w14:textId="77777777" w:rsidTr="003028D2">
        <w:trPr>
          <w:trHeight w:hRule="exact" w:val="1015"/>
        </w:trPr>
        <w:tc>
          <w:tcPr>
            <w:tcW w:w="1072" w:type="dxa"/>
            <w:tcBorders>
              <w:left w:val="nil"/>
            </w:tcBorders>
          </w:tcPr>
          <w:p w14:paraId="13268D1B" w14:textId="77777777" w:rsidR="00680A06" w:rsidRPr="00707C1C" w:rsidRDefault="00680A06" w:rsidP="003028D2">
            <w:pPr>
              <w:rPr>
                <w:rFonts w:ascii="Verdana" w:hAnsi="Verdana"/>
                <w:w w:val="95"/>
                <w:sz w:val="16"/>
                <w:szCs w:val="16"/>
                <w:lang w:val="da-DK"/>
              </w:rPr>
            </w:pPr>
          </w:p>
        </w:tc>
        <w:tc>
          <w:tcPr>
            <w:tcW w:w="1361" w:type="dxa"/>
          </w:tcPr>
          <w:p w14:paraId="490008FF" w14:textId="77777777" w:rsidR="00680A06" w:rsidRPr="00707C1C" w:rsidRDefault="00680A06" w:rsidP="003028D2">
            <w:pPr>
              <w:rPr>
                <w:rFonts w:ascii="Verdana" w:hAnsi="Verdana"/>
                <w:w w:val="95"/>
                <w:sz w:val="16"/>
                <w:szCs w:val="16"/>
                <w:lang w:val="da-DK"/>
              </w:rPr>
            </w:pPr>
          </w:p>
        </w:tc>
        <w:tc>
          <w:tcPr>
            <w:tcW w:w="1361" w:type="dxa"/>
          </w:tcPr>
          <w:p w14:paraId="2165E8DB" w14:textId="77777777" w:rsidR="00680A06" w:rsidRPr="00707C1C" w:rsidRDefault="00680A06" w:rsidP="003028D2">
            <w:pPr>
              <w:pStyle w:val="TableParagraph"/>
              <w:rPr>
                <w:rFonts w:ascii="Verdana" w:hAnsi="Verdana"/>
                <w:w w:val="95"/>
                <w:sz w:val="16"/>
                <w:szCs w:val="16"/>
                <w:lang w:val="da-DK"/>
              </w:rPr>
            </w:pPr>
          </w:p>
          <w:p w14:paraId="5DA2DCFE" w14:textId="77777777" w:rsidR="00680A06" w:rsidRPr="00707C1C" w:rsidRDefault="00680A06" w:rsidP="003028D2">
            <w:pPr>
              <w:pStyle w:val="TableParagraph"/>
              <w:spacing w:before="2"/>
              <w:rPr>
                <w:rFonts w:ascii="Verdana" w:hAnsi="Verdana"/>
                <w:w w:val="95"/>
                <w:sz w:val="16"/>
                <w:szCs w:val="16"/>
                <w:lang w:val="da-DK"/>
              </w:rPr>
            </w:pPr>
          </w:p>
          <w:p w14:paraId="4C04E86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Rapportering</w:t>
            </w:r>
          </w:p>
        </w:tc>
        <w:tc>
          <w:tcPr>
            <w:tcW w:w="1077" w:type="dxa"/>
          </w:tcPr>
          <w:p w14:paraId="735448A6" w14:textId="77777777" w:rsidR="00680A06" w:rsidRPr="00707C1C" w:rsidRDefault="00680A06" w:rsidP="003028D2">
            <w:pPr>
              <w:pStyle w:val="TableParagraph"/>
              <w:rPr>
                <w:rFonts w:ascii="Verdana" w:hAnsi="Verdana"/>
                <w:w w:val="95"/>
                <w:sz w:val="16"/>
                <w:szCs w:val="16"/>
                <w:lang w:val="da-DK"/>
              </w:rPr>
            </w:pPr>
          </w:p>
          <w:p w14:paraId="0373FFF8" w14:textId="77777777" w:rsidR="00680A06" w:rsidRPr="00707C1C" w:rsidRDefault="00680A06" w:rsidP="003028D2">
            <w:pPr>
              <w:pStyle w:val="TableParagraph"/>
              <w:spacing w:before="2"/>
              <w:rPr>
                <w:rFonts w:ascii="Verdana" w:hAnsi="Verdana"/>
                <w:w w:val="95"/>
                <w:sz w:val="16"/>
                <w:szCs w:val="16"/>
                <w:lang w:val="da-DK"/>
              </w:rPr>
            </w:pPr>
          </w:p>
          <w:p w14:paraId="142F83B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7DDCED47" w14:textId="77777777" w:rsidR="00680A06" w:rsidRPr="00707C1C" w:rsidRDefault="00680A06" w:rsidP="003028D2">
            <w:pPr>
              <w:pStyle w:val="TableParagraph"/>
              <w:rPr>
                <w:rFonts w:ascii="Verdana" w:hAnsi="Verdana"/>
                <w:w w:val="95"/>
                <w:sz w:val="16"/>
                <w:szCs w:val="16"/>
                <w:lang w:val="da-DK"/>
              </w:rPr>
            </w:pPr>
          </w:p>
          <w:p w14:paraId="1F87A8EB" w14:textId="77777777" w:rsidR="00680A06" w:rsidRPr="00707C1C" w:rsidRDefault="00680A06" w:rsidP="003028D2">
            <w:pPr>
              <w:pStyle w:val="TableParagraph"/>
              <w:spacing w:before="2"/>
              <w:rPr>
                <w:rFonts w:ascii="Verdana" w:hAnsi="Verdana"/>
                <w:w w:val="95"/>
                <w:sz w:val="16"/>
                <w:szCs w:val="16"/>
                <w:lang w:val="da-DK"/>
              </w:rPr>
            </w:pPr>
          </w:p>
          <w:p w14:paraId="3267F70B"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Angivelse af ATS/MET-meldepligt som</w:t>
            </w:r>
          </w:p>
          <w:p w14:paraId="597D3943"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»obligatorisk« eller »efter anmodning«</w:t>
            </w:r>
          </w:p>
        </w:tc>
        <w:tc>
          <w:tcPr>
            <w:tcW w:w="1077" w:type="dxa"/>
          </w:tcPr>
          <w:p w14:paraId="340A982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57B0D3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CB5FD8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CBC6A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091181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955E3E7" w14:textId="77777777" w:rsidR="00680A06" w:rsidRPr="00707C1C" w:rsidRDefault="00680A06" w:rsidP="003028D2">
            <w:pPr>
              <w:rPr>
                <w:rFonts w:ascii="Verdana" w:hAnsi="Verdana"/>
                <w:w w:val="95"/>
                <w:sz w:val="16"/>
                <w:szCs w:val="16"/>
                <w:lang w:val="da-DK"/>
              </w:rPr>
            </w:pPr>
          </w:p>
        </w:tc>
      </w:tr>
      <w:tr w:rsidR="00680A06" w:rsidRPr="00D072E0" w14:paraId="77F2AD08" w14:textId="77777777" w:rsidTr="003028D2">
        <w:trPr>
          <w:trHeight w:hRule="exact" w:val="1015"/>
        </w:trPr>
        <w:tc>
          <w:tcPr>
            <w:tcW w:w="1072" w:type="dxa"/>
            <w:tcBorders>
              <w:left w:val="nil"/>
            </w:tcBorders>
          </w:tcPr>
          <w:p w14:paraId="3E387B42" w14:textId="77777777" w:rsidR="00680A06" w:rsidRPr="00707C1C" w:rsidRDefault="00680A06" w:rsidP="003028D2">
            <w:pPr>
              <w:rPr>
                <w:rFonts w:ascii="Verdana" w:hAnsi="Verdana"/>
                <w:w w:val="95"/>
                <w:sz w:val="16"/>
                <w:szCs w:val="16"/>
                <w:lang w:val="da-DK"/>
              </w:rPr>
            </w:pPr>
          </w:p>
        </w:tc>
        <w:tc>
          <w:tcPr>
            <w:tcW w:w="1361" w:type="dxa"/>
          </w:tcPr>
          <w:p w14:paraId="17DD5930" w14:textId="77777777" w:rsidR="00680A06" w:rsidRPr="00707C1C" w:rsidRDefault="00680A06" w:rsidP="003028D2">
            <w:pPr>
              <w:pStyle w:val="TableParagraph"/>
              <w:rPr>
                <w:rFonts w:ascii="Verdana" w:hAnsi="Verdana"/>
                <w:w w:val="95"/>
                <w:sz w:val="16"/>
                <w:szCs w:val="16"/>
                <w:lang w:val="da-DK"/>
              </w:rPr>
            </w:pPr>
          </w:p>
          <w:p w14:paraId="21B3417C" w14:textId="77777777" w:rsidR="00680A06" w:rsidRPr="00707C1C" w:rsidRDefault="00680A06" w:rsidP="003028D2">
            <w:pPr>
              <w:pStyle w:val="TableParagraph"/>
              <w:spacing w:before="2"/>
              <w:rPr>
                <w:rFonts w:ascii="Verdana" w:hAnsi="Verdana"/>
                <w:w w:val="95"/>
                <w:sz w:val="16"/>
                <w:szCs w:val="16"/>
                <w:lang w:val="da-DK"/>
              </w:rPr>
            </w:pPr>
          </w:p>
          <w:p w14:paraId="74E3EA9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Til punkt</w:t>
            </w:r>
          </w:p>
        </w:tc>
        <w:tc>
          <w:tcPr>
            <w:tcW w:w="1361" w:type="dxa"/>
          </w:tcPr>
          <w:p w14:paraId="66AC8E8E" w14:textId="77777777" w:rsidR="00680A06" w:rsidRPr="00707C1C" w:rsidRDefault="00680A06" w:rsidP="003028D2">
            <w:pPr>
              <w:rPr>
                <w:rFonts w:ascii="Verdana" w:hAnsi="Verdana"/>
                <w:w w:val="95"/>
                <w:sz w:val="16"/>
                <w:szCs w:val="16"/>
                <w:lang w:val="da-DK"/>
              </w:rPr>
            </w:pPr>
          </w:p>
        </w:tc>
        <w:tc>
          <w:tcPr>
            <w:tcW w:w="1077" w:type="dxa"/>
          </w:tcPr>
          <w:p w14:paraId="04E5D1CE" w14:textId="77777777" w:rsidR="00680A06" w:rsidRPr="00707C1C" w:rsidRDefault="00680A06" w:rsidP="003028D2">
            <w:pPr>
              <w:rPr>
                <w:rFonts w:ascii="Verdana" w:hAnsi="Verdana"/>
                <w:w w:val="95"/>
                <w:sz w:val="16"/>
                <w:szCs w:val="16"/>
                <w:lang w:val="da-DK"/>
              </w:rPr>
            </w:pPr>
          </w:p>
        </w:tc>
        <w:tc>
          <w:tcPr>
            <w:tcW w:w="3260" w:type="dxa"/>
          </w:tcPr>
          <w:p w14:paraId="7FAE74BE" w14:textId="77777777" w:rsidR="00680A06" w:rsidRPr="00707C1C" w:rsidRDefault="00680A06" w:rsidP="003028D2">
            <w:pPr>
              <w:pStyle w:val="TableParagraph"/>
              <w:rPr>
                <w:rFonts w:ascii="Verdana" w:hAnsi="Verdana"/>
                <w:w w:val="95"/>
                <w:sz w:val="16"/>
                <w:szCs w:val="16"/>
                <w:lang w:val="da-DK"/>
              </w:rPr>
            </w:pPr>
          </w:p>
          <w:p w14:paraId="62C1A3F8" w14:textId="77777777" w:rsidR="00680A06" w:rsidRPr="00707C1C" w:rsidRDefault="00680A06" w:rsidP="003028D2">
            <w:pPr>
              <w:pStyle w:val="TableParagraph"/>
              <w:spacing w:before="11"/>
              <w:rPr>
                <w:rFonts w:ascii="Verdana" w:hAnsi="Verdana"/>
                <w:w w:val="95"/>
                <w:sz w:val="16"/>
                <w:szCs w:val="16"/>
                <w:lang w:val="da-DK"/>
              </w:rPr>
            </w:pPr>
          </w:p>
          <w:p w14:paraId="39BC402E" w14:textId="77777777" w:rsidR="00680A06" w:rsidRPr="00707C1C" w:rsidRDefault="00680A06" w:rsidP="003028D2">
            <w:pPr>
              <w:pStyle w:val="TableParagraph"/>
              <w:spacing w:line="214" w:lineRule="exact"/>
              <w:ind w:left="105" w:right="307"/>
              <w:rPr>
                <w:rFonts w:ascii="Verdana" w:hAnsi="Verdana"/>
                <w:w w:val="95"/>
                <w:sz w:val="16"/>
                <w:szCs w:val="16"/>
                <w:lang w:val="da-DK"/>
              </w:rPr>
            </w:pPr>
            <w:r w:rsidRPr="00707C1C">
              <w:rPr>
                <w:rFonts w:ascii="Verdana" w:hAnsi="Verdana"/>
                <w:w w:val="95"/>
                <w:sz w:val="16"/>
                <w:szCs w:val="16"/>
                <w:lang w:val="da-DK"/>
              </w:rPr>
              <w:t>Reference til det andet punkt i et rutesegment</w:t>
            </w:r>
          </w:p>
        </w:tc>
        <w:tc>
          <w:tcPr>
            <w:tcW w:w="1077" w:type="dxa"/>
          </w:tcPr>
          <w:p w14:paraId="05F6EB7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CB339D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2C0087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C1178C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554137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57B582E" w14:textId="77777777" w:rsidR="00680A06" w:rsidRPr="00707C1C" w:rsidRDefault="00680A06" w:rsidP="003028D2">
            <w:pPr>
              <w:rPr>
                <w:rFonts w:ascii="Verdana" w:hAnsi="Verdana"/>
                <w:w w:val="95"/>
                <w:sz w:val="16"/>
                <w:szCs w:val="16"/>
                <w:lang w:val="da-DK"/>
              </w:rPr>
            </w:pPr>
          </w:p>
        </w:tc>
      </w:tr>
      <w:tr w:rsidR="00680A06" w:rsidRPr="00D072E0" w14:paraId="065376A0" w14:textId="77777777" w:rsidTr="003028D2">
        <w:trPr>
          <w:trHeight w:hRule="exact" w:val="1015"/>
        </w:trPr>
        <w:tc>
          <w:tcPr>
            <w:tcW w:w="1072" w:type="dxa"/>
            <w:tcBorders>
              <w:left w:val="nil"/>
            </w:tcBorders>
          </w:tcPr>
          <w:p w14:paraId="33E50152" w14:textId="77777777" w:rsidR="00680A06" w:rsidRPr="00707C1C" w:rsidRDefault="00680A06" w:rsidP="003028D2">
            <w:pPr>
              <w:rPr>
                <w:rFonts w:ascii="Verdana" w:hAnsi="Verdana"/>
                <w:w w:val="95"/>
                <w:sz w:val="16"/>
                <w:szCs w:val="16"/>
                <w:lang w:val="da-DK"/>
              </w:rPr>
            </w:pPr>
          </w:p>
        </w:tc>
        <w:tc>
          <w:tcPr>
            <w:tcW w:w="1361" w:type="dxa"/>
          </w:tcPr>
          <w:p w14:paraId="7370728A" w14:textId="77777777" w:rsidR="00680A06" w:rsidRPr="00707C1C" w:rsidRDefault="00680A06" w:rsidP="003028D2">
            <w:pPr>
              <w:rPr>
                <w:rFonts w:ascii="Verdana" w:hAnsi="Verdana"/>
                <w:w w:val="95"/>
                <w:sz w:val="16"/>
                <w:szCs w:val="16"/>
                <w:lang w:val="da-DK"/>
              </w:rPr>
            </w:pPr>
          </w:p>
        </w:tc>
        <w:tc>
          <w:tcPr>
            <w:tcW w:w="1361" w:type="dxa"/>
          </w:tcPr>
          <w:p w14:paraId="3BE70A79" w14:textId="77777777" w:rsidR="00680A06" w:rsidRPr="00707C1C" w:rsidRDefault="00680A06" w:rsidP="003028D2">
            <w:pPr>
              <w:pStyle w:val="TableParagraph"/>
              <w:rPr>
                <w:rFonts w:ascii="Verdana" w:hAnsi="Verdana"/>
                <w:w w:val="95"/>
                <w:sz w:val="16"/>
                <w:szCs w:val="16"/>
                <w:lang w:val="da-DK"/>
              </w:rPr>
            </w:pPr>
          </w:p>
          <w:p w14:paraId="2989A4FE" w14:textId="77777777" w:rsidR="00680A06" w:rsidRPr="00707C1C" w:rsidRDefault="00680A06" w:rsidP="003028D2">
            <w:pPr>
              <w:pStyle w:val="TableParagraph"/>
              <w:spacing w:before="2"/>
              <w:rPr>
                <w:rFonts w:ascii="Verdana" w:hAnsi="Verdana"/>
                <w:w w:val="95"/>
                <w:sz w:val="16"/>
                <w:szCs w:val="16"/>
                <w:lang w:val="da-DK"/>
              </w:rPr>
            </w:pPr>
          </w:p>
          <w:p w14:paraId="208B605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1DFCC38D" w14:textId="77777777" w:rsidR="00680A06" w:rsidRPr="00707C1C" w:rsidRDefault="00680A06" w:rsidP="003028D2">
            <w:pPr>
              <w:pStyle w:val="TableParagraph"/>
              <w:rPr>
                <w:rFonts w:ascii="Verdana" w:hAnsi="Verdana"/>
                <w:w w:val="95"/>
                <w:sz w:val="16"/>
                <w:szCs w:val="16"/>
                <w:lang w:val="da-DK"/>
              </w:rPr>
            </w:pPr>
          </w:p>
          <w:p w14:paraId="04E6C40E" w14:textId="77777777" w:rsidR="00680A06" w:rsidRPr="00707C1C" w:rsidRDefault="00680A06" w:rsidP="003028D2">
            <w:pPr>
              <w:pStyle w:val="TableParagraph"/>
              <w:spacing w:before="2"/>
              <w:rPr>
                <w:rFonts w:ascii="Verdana" w:hAnsi="Verdana"/>
                <w:w w:val="95"/>
                <w:sz w:val="16"/>
                <w:szCs w:val="16"/>
                <w:lang w:val="da-DK"/>
              </w:rPr>
            </w:pPr>
          </w:p>
          <w:p w14:paraId="23FBF9A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shd w:val="clear" w:color="auto" w:fill="auto"/>
            <w:vAlign w:val="center"/>
          </w:tcPr>
          <w:p w14:paraId="14A5F1E3" w14:textId="77777777" w:rsidR="00680A06" w:rsidRPr="00707C1C" w:rsidRDefault="00680A06" w:rsidP="003028D2">
            <w:pPr>
              <w:pStyle w:val="TableParagraph"/>
              <w:rPr>
                <w:rFonts w:ascii="Verdana" w:hAnsi="Verdana"/>
                <w:w w:val="95"/>
                <w:sz w:val="16"/>
                <w:szCs w:val="16"/>
                <w:lang w:val="da-DK"/>
              </w:rPr>
            </w:pPr>
          </w:p>
          <w:p w14:paraId="3D3D3FFF" w14:textId="77777777" w:rsidR="00680A06" w:rsidRPr="00707C1C" w:rsidRDefault="00680A06" w:rsidP="003028D2">
            <w:pPr>
              <w:pStyle w:val="TableParagraph"/>
              <w:spacing w:line="214" w:lineRule="exact"/>
              <w:ind w:left="105" w:right="201"/>
              <w:rPr>
                <w:rFonts w:ascii="Verdana" w:hAnsi="Verdana"/>
                <w:w w:val="95"/>
                <w:sz w:val="16"/>
                <w:szCs w:val="16"/>
                <w:lang w:val="da-DK"/>
              </w:rPr>
            </w:pPr>
            <w:r w:rsidRPr="00707C1C">
              <w:rPr>
                <w:rFonts w:ascii="Verdana" w:hAnsi="Verdana"/>
                <w:w w:val="95"/>
                <w:sz w:val="16"/>
                <w:szCs w:val="16"/>
                <w:lang w:val="da-DK"/>
              </w:rPr>
              <w:t>Designationskoder eller kodebetegnelse for et betydningsfuldt punkt</w:t>
            </w:r>
          </w:p>
        </w:tc>
        <w:tc>
          <w:tcPr>
            <w:tcW w:w="1077" w:type="dxa"/>
          </w:tcPr>
          <w:p w14:paraId="71CCEBC1"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D7D4E5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B322F0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F41E7F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E6CEE2F"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3FA59CB" w14:textId="77777777" w:rsidR="00680A06" w:rsidRPr="00707C1C" w:rsidRDefault="00680A06" w:rsidP="003028D2">
            <w:pPr>
              <w:rPr>
                <w:rFonts w:ascii="Verdana" w:hAnsi="Verdana"/>
                <w:w w:val="95"/>
                <w:sz w:val="16"/>
                <w:szCs w:val="16"/>
                <w:lang w:val="da-DK"/>
              </w:rPr>
            </w:pPr>
          </w:p>
        </w:tc>
      </w:tr>
      <w:tr w:rsidR="00680A06" w:rsidRPr="00D072E0" w14:paraId="3DCBCCE3" w14:textId="77777777" w:rsidTr="003028D2">
        <w:trPr>
          <w:trHeight w:hRule="exact" w:val="1015"/>
        </w:trPr>
        <w:tc>
          <w:tcPr>
            <w:tcW w:w="1072" w:type="dxa"/>
            <w:tcBorders>
              <w:left w:val="nil"/>
            </w:tcBorders>
          </w:tcPr>
          <w:p w14:paraId="4AFA7C3D" w14:textId="77777777" w:rsidR="00680A06" w:rsidRPr="00707C1C" w:rsidRDefault="00680A06" w:rsidP="003028D2">
            <w:pPr>
              <w:rPr>
                <w:rFonts w:ascii="Verdana" w:hAnsi="Verdana"/>
                <w:w w:val="95"/>
                <w:sz w:val="16"/>
                <w:szCs w:val="16"/>
                <w:lang w:val="da-DK"/>
              </w:rPr>
            </w:pPr>
          </w:p>
        </w:tc>
        <w:tc>
          <w:tcPr>
            <w:tcW w:w="1361" w:type="dxa"/>
          </w:tcPr>
          <w:p w14:paraId="067D1F22" w14:textId="77777777" w:rsidR="00680A06" w:rsidRPr="00707C1C" w:rsidRDefault="00680A06" w:rsidP="003028D2">
            <w:pPr>
              <w:rPr>
                <w:rFonts w:ascii="Verdana" w:hAnsi="Verdana"/>
                <w:w w:val="95"/>
                <w:sz w:val="16"/>
                <w:szCs w:val="16"/>
                <w:lang w:val="da-DK"/>
              </w:rPr>
            </w:pPr>
          </w:p>
        </w:tc>
        <w:tc>
          <w:tcPr>
            <w:tcW w:w="1361" w:type="dxa"/>
          </w:tcPr>
          <w:p w14:paraId="09200F35" w14:textId="77777777" w:rsidR="00680A06" w:rsidRPr="00707C1C" w:rsidRDefault="00680A06" w:rsidP="003028D2">
            <w:pPr>
              <w:pStyle w:val="TableParagraph"/>
              <w:rPr>
                <w:rFonts w:ascii="Verdana" w:hAnsi="Verdana"/>
                <w:w w:val="95"/>
                <w:sz w:val="16"/>
                <w:szCs w:val="16"/>
                <w:lang w:val="da-DK"/>
              </w:rPr>
            </w:pPr>
          </w:p>
          <w:p w14:paraId="2DF40C0B" w14:textId="77777777" w:rsidR="00680A06" w:rsidRPr="00707C1C" w:rsidRDefault="00680A06" w:rsidP="003028D2">
            <w:pPr>
              <w:pStyle w:val="TableParagraph"/>
              <w:spacing w:before="2"/>
              <w:rPr>
                <w:rFonts w:ascii="Verdana" w:hAnsi="Verdana"/>
                <w:w w:val="95"/>
                <w:sz w:val="16"/>
                <w:szCs w:val="16"/>
                <w:lang w:val="da-DK"/>
              </w:rPr>
            </w:pPr>
          </w:p>
          <w:p w14:paraId="067EC6C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Rapportering</w:t>
            </w:r>
          </w:p>
        </w:tc>
        <w:tc>
          <w:tcPr>
            <w:tcW w:w="1077" w:type="dxa"/>
          </w:tcPr>
          <w:p w14:paraId="489CB6C1" w14:textId="77777777" w:rsidR="00680A06" w:rsidRPr="00707C1C" w:rsidRDefault="00680A06" w:rsidP="003028D2">
            <w:pPr>
              <w:pStyle w:val="TableParagraph"/>
              <w:rPr>
                <w:rFonts w:ascii="Verdana" w:hAnsi="Verdana"/>
                <w:w w:val="95"/>
                <w:sz w:val="16"/>
                <w:szCs w:val="16"/>
                <w:lang w:val="da-DK"/>
              </w:rPr>
            </w:pPr>
          </w:p>
          <w:p w14:paraId="3F1BEA9F" w14:textId="77777777" w:rsidR="00680A06" w:rsidRPr="00707C1C" w:rsidRDefault="00680A06" w:rsidP="003028D2">
            <w:pPr>
              <w:pStyle w:val="TableParagraph"/>
              <w:spacing w:before="2"/>
              <w:rPr>
                <w:rFonts w:ascii="Verdana" w:hAnsi="Verdana"/>
                <w:w w:val="95"/>
                <w:sz w:val="16"/>
                <w:szCs w:val="16"/>
                <w:lang w:val="da-DK"/>
              </w:rPr>
            </w:pPr>
          </w:p>
          <w:p w14:paraId="2D04ADC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278C7BB9" w14:textId="77777777" w:rsidR="00680A06" w:rsidRPr="00707C1C" w:rsidRDefault="00680A06" w:rsidP="003028D2">
            <w:pPr>
              <w:pStyle w:val="TableParagraph"/>
              <w:rPr>
                <w:rFonts w:ascii="Verdana" w:hAnsi="Verdana"/>
                <w:w w:val="95"/>
                <w:sz w:val="16"/>
                <w:szCs w:val="16"/>
                <w:lang w:val="da-DK"/>
              </w:rPr>
            </w:pPr>
          </w:p>
          <w:p w14:paraId="53733169" w14:textId="77777777" w:rsidR="00680A06" w:rsidRPr="00707C1C" w:rsidRDefault="00680A06" w:rsidP="003028D2">
            <w:pPr>
              <w:pStyle w:val="TableParagraph"/>
              <w:spacing w:before="2"/>
              <w:rPr>
                <w:rFonts w:ascii="Verdana" w:hAnsi="Verdana"/>
                <w:w w:val="95"/>
                <w:sz w:val="16"/>
                <w:szCs w:val="16"/>
                <w:lang w:val="da-DK"/>
              </w:rPr>
            </w:pPr>
          </w:p>
          <w:p w14:paraId="053B74BF"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Angivelse af ATS/MET-meldepligt som</w:t>
            </w:r>
          </w:p>
          <w:p w14:paraId="54FA7091"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»obligatorisk« eller »efter anmodning«</w:t>
            </w:r>
          </w:p>
        </w:tc>
        <w:tc>
          <w:tcPr>
            <w:tcW w:w="1077" w:type="dxa"/>
          </w:tcPr>
          <w:p w14:paraId="26BD58D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9054A9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B0AE4E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BFB992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E2E578A"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2E106B9" w14:textId="77777777" w:rsidR="00680A06" w:rsidRPr="00707C1C" w:rsidRDefault="00680A06" w:rsidP="003028D2">
            <w:pPr>
              <w:rPr>
                <w:rFonts w:ascii="Verdana" w:hAnsi="Verdana"/>
                <w:w w:val="95"/>
                <w:sz w:val="16"/>
                <w:szCs w:val="16"/>
                <w:lang w:val="da-DK"/>
              </w:rPr>
            </w:pPr>
          </w:p>
        </w:tc>
      </w:tr>
      <w:tr w:rsidR="00680A06" w:rsidRPr="00D072E0" w14:paraId="626E5A2E" w14:textId="77777777" w:rsidTr="003028D2">
        <w:trPr>
          <w:trHeight w:hRule="exact" w:val="1868"/>
        </w:trPr>
        <w:tc>
          <w:tcPr>
            <w:tcW w:w="1072" w:type="dxa"/>
            <w:tcBorders>
              <w:left w:val="nil"/>
            </w:tcBorders>
          </w:tcPr>
          <w:p w14:paraId="4E7FE6AC" w14:textId="77777777" w:rsidR="00680A06" w:rsidRPr="00707C1C" w:rsidRDefault="00680A06" w:rsidP="003028D2">
            <w:pPr>
              <w:rPr>
                <w:rFonts w:ascii="Verdana" w:hAnsi="Verdana"/>
                <w:w w:val="95"/>
                <w:sz w:val="16"/>
                <w:szCs w:val="16"/>
                <w:lang w:val="da-DK"/>
              </w:rPr>
            </w:pPr>
          </w:p>
        </w:tc>
        <w:tc>
          <w:tcPr>
            <w:tcW w:w="1361" w:type="dxa"/>
          </w:tcPr>
          <w:p w14:paraId="1BC135E5" w14:textId="77777777" w:rsidR="00680A06" w:rsidRPr="00707C1C" w:rsidRDefault="00680A06" w:rsidP="003028D2">
            <w:pPr>
              <w:pStyle w:val="TableParagraph"/>
              <w:rPr>
                <w:rFonts w:ascii="Verdana" w:hAnsi="Verdana"/>
                <w:w w:val="95"/>
                <w:sz w:val="16"/>
                <w:szCs w:val="16"/>
                <w:lang w:val="da-DK"/>
              </w:rPr>
            </w:pPr>
          </w:p>
          <w:p w14:paraId="5E3D4AC3" w14:textId="77777777" w:rsidR="00680A06" w:rsidRPr="00707C1C" w:rsidRDefault="00680A06" w:rsidP="003028D2">
            <w:pPr>
              <w:pStyle w:val="TableParagraph"/>
              <w:spacing w:before="2"/>
              <w:rPr>
                <w:rFonts w:ascii="Verdana" w:hAnsi="Verdana"/>
                <w:w w:val="95"/>
                <w:sz w:val="16"/>
                <w:szCs w:val="16"/>
                <w:lang w:val="da-DK"/>
              </w:rPr>
            </w:pPr>
          </w:p>
          <w:p w14:paraId="7069F9F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Beholden kurs</w:t>
            </w:r>
          </w:p>
        </w:tc>
        <w:tc>
          <w:tcPr>
            <w:tcW w:w="1361" w:type="dxa"/>
          </w:tcPr>
          <w:p w14:paraId="2CA89FB4" w14:textId="77777777" w:rsidR="00680A06" w:rsidRPr="00707C1C" w:rsidRDefault="00680A06" w:rsidP="003028D2">
            <w:pPr>
              <w:rPr>
                <w:rFonts w:ascii="Verdana" w:hAnsi="Verdana"/>
                <w:w w:val="95"/>
                <w:sz w:val="16"/>
                <w:szCs w:val="16"/>
                <w:lang w:val="da-DK"/>
              </w:rPr>
            </w:pPr>
          </w:p>
        </w:tc>
        <w:tc>
          <w:tcPr>
            <w:tcW w:w="1077" w:type="dxa"/>
          </w:tcPr>
          <w:p w14:paraId="5C037DCD" w14:textId="77777777" w:rsidR="00680A06" w:rsidRPr="00707C1C" w:rsidRDefault="00680A06" w:rsidP="003028D2">
            <w:pPr>
              <w:pStyle w:val="TableParagraph"/>
              <w:rPr>
                <w:rFonts w:ascii="Verdana" w:hAnsi="Verdana"/>
                <w:w w:val="95"/>
                <w:sz w:val="16"/>
                <w:szCs w:val="16"/>
                <w:lang w:val="da-DK"/>
              </w:rPr>
            </w:pPr>
          </w:p>
          <w:p w14:paraId="0CFE1145" w14:textId="77777777" w:rsidR="00680A06" w:rsidRPr="00707C1C" w:rsidRDefault="00680A06" w:rsidP="003028D2">
            <w:pPr>
              <w:pStyle w:val="TableParagraph"/>
              <w:spacing w:before="2"/>
              <w:rPr>
                <w:rFonts w:ascii="Verdana" w:hAnsi="Verdana"/>
                <w:w w:val="95"/>
                <w:sz w:val="16"/>
                <w:szCs w:val="16"/>
                <w:lang w:val="da-DK"/>
              </w:rPr>
            </w:pPr>
          </w:p>
          <w:p w14:paraId="09E937D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3260" w:type="dxa"/>
          </w:tcPr>
          <w:p w14:paraId="531020A6" w14:textId="77777777" w:rsidR="00680A06" w:rsidRPr="00707C1C" w:rsidRDefault="00680A06" w:rsidP="003028D2">
            <w:pPr>
              <w:pStyle w:val="TableParagraph"/>
              <w:rPr>
                <w:rFonts w:ascii="Verdana" w:hAnsi="Verdana"/>
                <w:w w:val="95"/>
                <w:sz w:val="16"/>
                <w:szCs w:val="16"/>
                <w:lang w:val="da-DK"/>
              </w:rPr>
            </w:pPr>
          </w:p>
          <w:p w14:paraId="2CC16F93" w14:textId="77777777" w:rsidR="00680A06" w:rsidRPr="00707C1C" w:rsidRDefault="00680A06" w:rsidP="003028D2">
            <w:pPr>
              <w:pStyle w:val="TableParagraph"/>
              <w:spacing w:before="11"/>
              <w:rPr>
                <w:rFonts w:ascii="Verdana" w:hAnsi="Verdana"/>
                <w:w w:val="95"/>
                <w:sz w:val="16"/>
                <w:szCs w:val="16"/>
                <w:lang w:val="da-DK"/>
              </w:rPr>
            </w:pPr>
          </w:p>
          <w:p w14:paraId="13E22A21" w14:textId="77777777" w:rsidR="00680A06" w:rsidRPr="00707C1C" w:rsidRDefault="00680A06" w:rsidP="003028D2">
            <w:pPr>
              <w:pStyle w:val="TableParagraph"/>
              <w:spacing w:line="214" w:lineRule="exact"/>
              <w:ind w:left="105" w:right="173"/>
              <w:rPr>
                <w:rFonts w:ascii="Verdana" w:hAnsi="Verdana"/>
                <w:w w:val="95"/>
                <w:sz w:val="16"/>
                <w:szCs w:val="16"/>
                <w:lang w:val="da-DK"/>
              </w:rPr>
            </w:pPr>
            <w:r w:rsidRPr="00707C1C">
              <w:rPr>
                <w:rFonts w:ascii="Verdana" w:hAnsi="Verdana"/>
                <w:w w:val="95"/>
                <w:sz w:val="16"/>
                <w:szCs w:val="16"/>
                <w:lang w:val="da-DK"/>
              </w:rPr>
              <w:t>Beholden kurs, VOR-radial eller magne­ tisk pejling af et rutesegment</w:t>
            </w:r>
          </w:p>
        </w:tc>
        <w:tc>
          <w:tcPr>
            <w:tcW w:w="1077" w:type="dxa"/>
          </w:tcPr>
          <w:p w14:paraId="6676F1A7" w14:textId="77777777" w:rsidR="00680A06" w:rsidRPr="00707C1C" w:rsidRDefault="00680A06" w:rsidP="003028D2">
            <w:pPr>
              <w:rPr>
                <w:rFonts w:ascii="Verdana" w:hAnsi="Verdana"/>
                <w:w w:val="95"/>
                <w:sz w:val="16"/>
                <w:szCs w:val="16"/>
                <w:lang w:val="da-DK"/>
              </w:rPr>
            </w:pPr>
          </w:p>
        </w:tc>
        <w:tc>
          <w:tcPr>
            <w:tcW w:w="1077" w:type="dxa"/>
          </w:tcPr>
          <w:p w14:paraId="7C218050" w14:textId="77777777" w:rsidR="00680A06" w:rsidRPr="00707C1C" w:rsidRDefault="00680A06" w:rsidP="003028D2">
            <w:pPr>
              <w:pStyle w:val="TableParagraph"/>
              <w:rPr>
                <w:rFonts w:ascii="Verdana" w:hAnsi="Verdana"/>
                <w:w w:val="95"/>
                <w:sz w:val="16"/>
                <w:szCs w:val="16"/>
                <w:lang w:val="da-DK"/>
              </w:rPr>
            </w:pPr>
          </w:p>
          <w:p w14:paraId="2C446570" w14:textId="77777777" w:rsidR="00680A06" w:rsidRPr="00707C1C" w:rsidRDefault="00680A06" w:rsidP="003028D2">
            <w:pPr>
              <w:pStyle w:val="TableParagraph"/>
              <w:spacing w:before="9"/>
              <w:rPr>
                <w:rFonts w:ascii="Verdana" w:hAnsi="Verdana"/>
                <w:w w:val="95"/>
                <w:sz w:val="16"/>
                <w:szCs w:val="16"/>
                <w:lang w:val="da-DK"/>
              </w:rPr>
            </w:pPr>
          </w:p>
          <w:p w14:paraId="56F45493" w14:textId="77777777" w:rsidR="00680A06" w:rsidRPr="00707C1C" w:rsidRDefault="00680A06" w:rsidP="003028D2">
            <w:pPr>
              <w:pStyle w:val="TableParagraph"/>
              <w:spacing w:line="229" w:lineRule="auto"/>
              <w:ind w:left="105" w:right="218"/>
              <w:jc w:val="both"/>
              <w:rPr>
                <w:rFonts w:ascii="Verdana" w:hAnsi="Verdana"/>
                <w:w w:val="95"/>
                <w:sz w:val="16"/>
                <w:szCs w:val="16"/>
                <w:lang w:val="da-DK"/>
              </w:rPr>
            </w:pPr>
            <w:r w:rsidRPr="00707C1C">
              <w:rPr>
                <w:rFonts w:ascii="Verdana" w:hAnsi="Verdana"/>
                <w:w w:val="95"/>
                <w:sz w:val="16"/>
                <w:szCs w:val="16"/>
                <w:lang w:val="da-DK"/>
              </w:rPr>
              <w:t>1/10 grad (ankomst til/afgang fra termi­ nalen)</w:t>
            </w:r>
          </w:p>
        </w:tc>
        <w:tc>
          <w:tcPr>
            <w:tcW w:w="935" w:type="dxa"/>
          </w:tcPr>
          <w:p w14:paraId="765D71E7" w14:textId="77777777" w:rsidR="00680A06" w:rsidRPr="00707C1C" w:rsidRDefault="00680A06" w:rsidP="003028D2">
            <w:pPr>
              <w:pStyle w:val="TableParagraph"/>
              <w:rPr>
                <w:rFonts w:ascii="Verdana" w:hAnsi="Verdana"/>
                <w:w w:val="95"/>
                <w:sz w:val="16"/>
                <w:szCs w:val="16"/>
                <w:lang w:val="da-DK"/>
              </w:rPr>
            </w:pPr>
          </w:p>
          <w:p w14:paraId="79E79756" w14:textId="77777777" w:rsidR="00680A06" w:rsidRPr="00707C1C" w:rsidRDefault="00680A06" w:rsidP="003028D2">
            <w:pPr>
              <w:pStyle w:val="TableParagraph"/>
              <w:spacing w:before="9"/>
              <w:ind w:right="60"/>
              <w:rPr>
                <w:rFonts w:ascii="Verdana" w:hAnsi="Verdana"/>
                <w:w w:val="95"/>
                <w:sz w:val="16"/>
                <w:szCs w:val="16"/>
                <w:lang w:val="da-DK"/>
              </w:rPr>
            </w:pPr>
          </w:p>
          <w:p w14:paraId="44A5B827" w14:textId="77777777" w:rsidR="00680A06" w:rsidRPr="00707C1C" w:rsidRDefault="00680A06" w:rsidP="003028D2">
            <w:pPr>
              <w:pStyle w:val="TableParagraph"/>
              <w:spacing w:line="229" w:lineRule="auto"/>
              <w:ind w:left="105" w:right="60"/>
              <w:rPr>
                <w:rFonts w:ascii="Verdana" w:hAnsi="Verdana"/>
                <w:w w:val="95"/>
                <w:sz w:val="16"/>
                <w:szCs w:val="16"/>
                <w:lang w:val="da-DK"/>
              </w:rPr>
            </w:pPr>
            <w:r w:rsidRPr="00707C1C">
              <w:rPr>
                <w:rFonts w:ascii="Verdana" w:hAnsi="Verdana"/>
                <w:w w:val="95"/>
                <w:sz w:val="16"/>
                <w:szCs w:val="16"/>
                <w:lang w:val="da-DK"/>
              </w:rPr>
              <w:t>Rutine­ mæssig (ankomst til/afgang fra termi­ nalen)</w:t>
            </w:r>
          </w:p>
        </w:tc>
        <w:tc>
          <w:tcPr>
            <w:tcW w:w="935" w:type="dxa"/>
          </w:tcPr>
          <w:p w14:paraId="24967807" w14:textId="77777777" w:rsidR="00680A06" w:rsidRPr="00707C1C" w:rsidRDefault="00680A06" w:rsidP="003028D2">
            <w:pPr>
              <w:pStyle w:val="TableParagraph"/>
              <w:rPr>
                <w:rFonts w:ascii="Verdana" w:hAnsi="Verdana"/>
                <w:w w:val="95"/>
                <w:sz w:val="16"/>
                <w:szCs w:val="16"/>
                <w:lang w:val="da-DK"/>
              </w:rPr>
            </w:pPr>
          </w:p>
          <w:p w14:paraId="3B875F70" w14:textId="77777777" w:rsidR="00680A06" w:rsidRPr="00707C1C" w:rsidRDefault="00680A06" w:rsidP="003028D2">
            <w:pPr>
              <w:pStyle w:val="TableParagraph"/>
              <w:spacing w:before="9"/>
              <w:rPr>
                <w:rFonts w:ascii="Verdana" w:hAnsi="Verdana"/>
                <w:w w:val="95"/>
                <w:sz w:val="16"/>
                <w:szCs w:val="16"/>
                <w:lang w:val="da-DK"/>
              </w:rPr>
            </w:pPr>
          </w:p>
          <w:p w14:paraId="53651CAF" w14:textId="77777777" w:rsidR="00680A06" w:rsidRPr="00707C1C" w:rsidRDefault="00680A06" w:rsidP="003028D2">
            <w:pPr>
              <w:pStyle w:val="TableParagraph"/>
              <w:spacing w:line="229" w:lineRule="auto"/>
              <w:ind w:left="105"/>
              <w:jc w:val="both"/>
              <w:rPr>
                <w:rFonts w:ascii="Verdana" w:hAnsi="Verdana"/>
                <w:w w:val="95"/>
                <w:sz w:val="16"/>
                <w:szCs w:val="16"/>
                <w:lang w:val="da-DK"/>
              </w:rPr>
            </w:pPr>
            <w:r w:rsidRPr="00707C1C">
              <w:rPr>
                <w:rFonts w:ascii="Verdana" w:hAnsi="Verdana"/>
                <w:w w:val="95"/>
                <w:sz w:val="16"/>
                <w:szCs w:val="16"/>
                <w:lang w:val="da-DK"/>
              </w:rPr>
              <w:t>Beregnet (ankomst til/afgang fra termi­ nalen)</w:t>
            </w:r>
          </w:p>
        </w:tc>
        <w:tc>
          <w:tcPr>
            <w:tcW w:w="935" w:type="dxa"/>
          </w:tcPr>
          <w:p w14:paraId="690A4CF9" w14:textId="77777777" w:rsidR="00680A06" w:rsidRPr="00707C1C" w:rsidRDefault="00680A06" w:rsidP="003028D2">
            <w:pPr>
              <w:pStyle w:val="TableParagraph"/>
              <w:rPr>
                <w:rFonts w:ascii="Verdana" w:hAnsi="Verdana"/>
                <w:w w:val="95"/>
                <w:sz w:val="16"/>
                <w:szCs w:val="16"/>
                <w:lang w:val="da-DK"/>
              </w:rPr>
            </w:pPr>
          </w:p>
          <w:p w14:paraId="4B37DFC5" w14:textId="77777777" w:rsidR="00680A06" w:rsidRPr="00707C1C" w:rsidRDefault="00680A06" w:rsidP="003028D2">
            <w:pPr>
              <w:pStyle w:val="TableParagraph"/>
              <w:spacing w:before="9"/>
              <w:rPr>
                <w:rFonts w:ascii="Verdana" w:hAnsi="Verdana"/>
                <w:w w:val="95"/>
                <w:sz w:val="16"/>
                <w:szCs w:val="16"/>
                <w:lang w:val="da-DK"/>
              </w:rPr>
            </w:pPr>
          </w:p>
          <w:p w14:paraId="39907750" w14:textId="77777777" w:rsidR="00680A06" w:rsidRPr="00707C1C" w:rsidRDefault="00680A06" w:rsidP="003028D2">
            <w:pPr>
              <w:pStyle w:val="TableParagraph"/>
              <w:spacing w:line="229" w:lineRule="auto"/>
              <w:ind w:left="105"/>
              <w:rPr>
                <w:rFonts w:ascii="Verdana" w:hAnsi="Verdana"/>
                <w:w w:val="95"/>
                <w:sz w:val="16"/>
                <w:szCs w:val="16"/>
                <w:lang w:val="da-DK"/>
              </w:rPr>
            </w:pPr>
            <w:r w:rsidRPr="00707C1C">
              <w:rPr>
                <w:rFonts w:ascii="Verdana" w:hAnsi="Verdana"/>
                <w:w w:val="95"/>
                <w:sz w:val="16"/>
                <w:szCs w:val="16"/>
                <w:lang w:val="da-DK"/>
              </w:rPr>
              <w:t>1 grad (ankomst til/afgang fra termi­ nalen)</w:t>
            </w:r>
          </w:p>
        </w:tc>
        <w:tc>
          <w:tcPr>
            <w:tcW w:w="942" w:type="dxa"/>
            <w:tcBorders>
              <w:right w:val="nil"/>
            </w:tcBorders>
          </w:tcPr>
          <w:p w14:paraId="763DFD5E" w14:textId="77777777" w:rsidR="00680A06" w:rsidRPr="00707C1C" w:rsidRDefault="00680A06" w:rsidP="003028D2">
            <w:pPr>
              <w:pStyle w:val="TableParagraph"/>
              <w:rPr>
                <w:rFonts w:ascii="Verdana" w:hAnsi="Verdana"/>
                <w:w w:val="95"/>
                <w:sz w:val="16"/>
                <w:szCs w:val="16"/>
                <w:lang w:val="da-DK"/>
              </w:rPr>
            </w:pPr>
          </w:p>
          <w:p w14:paraId="432E0006" w14:textId="77777777" w:rsidR="00680A06" w:rsidRPr="00707C1C" w:rsidRDefault="00680A06" w:rsidP="003028D2">
            <w:pPr>
              <w:pStyle w:val="TableParagraph"/>
              <w:spacing w:before="9"/>
              <w:rPr>
                <w:rFonts w:ascii="Verdana" w:hAnsi="Verdana"/>
                <w:w w:val="95"/>
                <w:sz w:val="16"/>
                <w:szCs w:val="16"/>
                <w:lang w:val="da-DK"/>
              </w:rPr>
            </w:pPr>
          </w:p>
          <w:p w14:paraId="56C3D034" w14:textId="77777777" w:rsidR="00680A06" w:rsidRDefault="00680A06" w:rsidP="003028D2">
            <w:pPr>
              <w:pStyle w:val="TableParagraph"/>
              <w:spacing w:line="229" w:lineRule="auto"/>
              <w:ind w:left="50" w:right="-10"/>
              <w:rPr>
                <w:rFonts w:ascii="Verdana" w:hAnsi="Verdana"/>
                <w:w w:val="95"/>
                <w:sz w:val="16"/>
                <w:szCs w:val="16"/>
                <w:lang w:val="da-DK"/>
              </w:rPr>
            </w:pPr>
            <w:r w:rsidRPr="00707C1C">
              <w:rPr>
                <w:rFonts w:ascii="Verdana" w:hAnsi="Verdana"/>
                <w:w w:val="95"/>
                <w:sz w:val="16"/>
                <w:szCs w:val="16"/>
                <w:lang w:val="da-DK"/>
              </w:rPr>
              <w:t xml:space="preserve">1 grad </w:t>
            </w:r>
          </w:p>
          <w:p w14:paraId="3117358E" w14:textId="77777777" w:rsidR="00680A06" w:rsidRPr="00707C1C" w:rsidRDefault="00680A06" w:rsidP="003028D2">
            <w:pPr>
              <w:pStyle w:val="TableParagraph"/>
              <w:spacing w:line="229" w:lineRule="auto"/>
              <w:ind w:left="50" w:right="-10"/>
              <w:rPr>
                <w:rFonts w:ascii="Verdana" w:hAnsi="Verdana"/>
                <w:w w:val="95"/>
                <w:sz w:val="16"/>
                <w:szCs w:val="16"/>
                <w:lang w:val="da-DK"/>
              </w:rPr>
            </w:pPr>
            <w:r w:rsidRPr="00707C1C">
              <w:rPr>
                <w:rFonts w:ascii="Verdana" w:hAnsi="Verdana"/>
                <w:w w:val="95"/>
                <w:sz w:val="16"/>
                <w:szCs w:val="16"/>
                <w:lang w:val="da-DK"/>
              </w:rPr>
              <w:t>(ankomst til/afgang fra termi­ nalen)</w:t>
            </w:r>
          </w:p>
        </w:tc>
      </w:tr>
      <w:tr w:rsidR="00680A06" w:rsidRPr="00D072E0" w14:paraId="09494127" w14:textId="77777777" w:rsidTr="003028D2">
        <w:trPr>
          <w:trHeight w:val="1757"/>
        </w:trPr>
        <w:tc>
          <w:tcPr>
            <w:tcW w:w="1072" w:type="dxa"/>
            <w:tcBorders>
              <w:left w:val="nil"/>
            </w:tcBorders>
          </w:tcPr>
          <w:p w14:paraId="3E868F7F" w14:textId="77777777" w:rsidR="00680A06" w:rsidRPr="00707C1C" w:rsidRDefault="00680A06" w:rsidP="003028D2">
            <w:pPr>
              <w:rPr>
                <w:rFonts w:ascii="Verdana" w:hAnsi="Verdana"/>
                <w:w w:val="95"/>
                <w:sz w:val="16"/>
                <w:szCs w:val="16"/>
                <w:lang w:val="da-DK"/>
              </w:rPr>
            </w:pPr>
          </w:p>
        </w:tc>
        <w:tc>
          <w:tcPr>
            <w:tcW w:w="1361" w:type="dxa"/>
          </w:tcPr>
          <w:p w14:paraId="4B3BCD7C" w14:textId="77777777" w:rsidR="00680A06" w:rsidRPr="00707C1C" w:rsidRDefault="00680A06" w:rsidP="003028D2">
            <w:pPr>
              <w:pStyle w:val="TableParagraph"/>
              <w:rPr>
                <w:rFonts w:ascii="Verdana" w:hAnsi="Verdana"/>
                <w:w w:val="95"/>
                <w:sz w:val="16"/>
                <w:szCs w:val="16"/>
                <w:lang w:val="da-DK"/>
              </w:rPr>
            </w:pPr>
          </w:p>
          <w:p w14:paraId="5046D96D" w14:textId="77777777" w:rsidR="00680A06" w:rsidRPr="00707C1C" w:rsidRDefault="00680A06" w:rsidP="003028D2">
            <w:pPr>
              <w:pStyle w:val="TableParagraph"/>
              <w:spacing w:before="5"/>
              <w:rPr>
                <w:rFonts w:ascii="Verdana" w:hAnsi="Verdana"/>
                <w:w w:val="95"/>
                <w:sz w:val="16"/>
                <w:szCs w:val="16"/>
                <w:lang w:val="da-DK"/>
              </w:rPr>
            </w:pPr>
          </w:p>
          <w:p w14:paraId="490FFA1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Omstillings­</w:t>
            </w:r>
          </w:p>
          <w:p w14:paraId="04FA6036" w14:textId="77777777" w:rsidR="00680A06" w:rsidRPr="00707C1C" w:rsidRDefault="00680A06" w:rsidP="003028D2">
            <w:pPr>
              <w:pStyle w:val="TableParagraph"/>
              <w:spacing w:line="205" w:lineRule="exact"/>
              <w:ind w:left="105"/>
              <w:rPr>
                <w:rFonts w:ascii="Verdana" w:hAnsi="Verdana"/>
                <w:w w:val="95"/>
                <w:sz w:val="16"/>
                <w:szCs w:val="16"/>
                <w:lang w:val="da-DK"/>
              </w:rPr>
            </w:pPr>
            <w:r w:rsidRPr="00707C1C">
              <w:rPr>
                <w:rFonts w:ascii="Verdana" w:hAnsi="Verdana"/>
                <w:w w:val="95"/>
                <w:sz w:val="16"/>
                <w:szCs w:val="16"/>
                <w:lang w:val="da-DK"/>
              </w:rPr>
              <w:t>punkt</w:t>
            </w:r>
          </w:p>
        </w:tc>
        <w:tc>
          <w:tcPr>
            <w:tcW w:w="1361" w:type="dxa"/>
          </w:tcPr>
          <w:p w14:paraId="1449A3E7" w14:textId="77777777" w:rsidR="00680A06" w:rsidRPr="00707C1C" w:rsidRDefault="00680A06" w:rsidP="003028D2">
            <w:pPr>
              <w:rPr>
                <w:rFonts w:ascii="Verdana" w:hAnsi="Verdana"/>
                <w:w w:val="95"/>
                <w:sz w:val="16"/>
                <w:szCs w:val="16"/>
                <w:lang w:val="da-DK"/>
              </w:rPr>
            </w:pPr>
          </w:p>
        </w:tc>
        <w:tc>
          <w:tcPr>
            <w:tcW w:w="1077" w:type="dxa"/>
          </w:tcPr>
          <w:p w14:paraId="682195CE" w14:textId="77777777" w:rsidR="00680A06" w:rsidRPr="00707C1C" w:rsidRDefault="00680A06" w:rsidP="003028D2">
            <w:pPr>
              <w:pStyle w:val="TableParagraph"/>
              <w:rPr>
                <w:rFonts w:ascii="Verdana" w:hAnsi="Verdana"/>
                <w:w w:val="95"/>
                <w:sz w:val="16"/>
                <w:szCs w:val="16"/>
                <w:lang w:val="da-DK"/>
              </w:rPr>
            </w:pPr>
          </w:p>
          <w:p w14:paraId="6B7CE536" w14:textId="77777777" w:rsidR="00680A06" w:rsidRPr="00707C1C" w:rsidRDefault="00680A06" w:rsidP="003028D2">
            <w:pPr>
              <w:pStyle w:val="TableParagraph"/>
              <w:spacing w:before="5"/>
              <w:rPr>
                <w:rFonts w:ascii="Verdana" w:hAnsi="Verdana"/>
                <w:w w:val="95"/>
                <w:sz w:val="16"/>
                <w:szCs w:val="16"/>
                <w:lang w:val="da-DK"/>
              </w:rPr>
            </w:pPr>
          </w:p>
          <w:p w14:paraId="31723F9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Punkt</w:t>
            </w:r>
          </w:p>
        </w:tc>
        <w:tc>
          <w:tcPr>
            <w:tcW w:w="3260" w:type="dxa"/>
          </w:tcPr>
          <w:p w14:paraId="06FEE1DF" w14:textId="77777777" w:rsidR="00680A06" w:rsidRPr="00707C1C" w:rsidRDefault="00680A06" w:rsidP="003028D2">
            <w:pPr>
              <w:pStyle w:val="TableParagraph"/>
              <w:ind w:right="30"/>
              <w:rPr>
                <w:rFonts w:ascii="Verdana" w:hAnsi="Verdana"/>
                <w:w w:val="95"/>
                <w:sz w:val="16"/>
                <w:szCs w:val="16"/>
                <w:lang w:val="da-DK"/>
              </w:rPr>
            </w:pPr>
          </w:p>
          <w:p w14:paraId="7B2BE334" w14:textId="77777777" w:rsidR="00680A06" w:rsidRDefault="00680A06" w:rsidP="003028D2">
            <w:pPr>
              <w:pStyle w:val="TableParagraph"/>
              <w:ind w:right="30"/>
              <w:rPr>
                <w:rFonts w:ascii="Verdana" w:hAnsi="Verdana"/>
                <w:w w:val="95"/>
                <w:sz w:val="16"/>
                <w:szCs w:val="16"/>
                <w:lang w:val="da-DK"/>
              </w:rPr>
            </w:pPr>
          </w:p>
          <w:p w14:paraId="5DB82EC3" w14:textId="77777777" w:rsidR="00680A06" w:rsidRPr="00707C1C" w:rsidRDefault="00680A06" w:rsidP="003028D2">
            <w:pPr>
              <w:pStyle w:val="TableParagraph"/>
              <w:ind w:right="30"/>
              <w:rPr>
                <w:rFonts w:ascii="Verdana" w:hAnsi="Verdana"/>
                <w:w w:val="95"/>
                <w:sz w:val="16"/>
                <w:szCs w:val="16"/>
                <w:lang w:val="da-DK"/>
              </w:rPr>
            </w:pPr>
            <w:r w:rsidRPr="00707C1C">
              <w:rPr>
                <w:rFonts w:ascii="Verdana" w:hAnsi="Verdana"/>
                <w:w w:val="95"/>
                <w:sz w:val="16"/>
                <w:szCs w:val="16"/>
                <w:lang w:val="da-DK"/>
              </w:rPr>
              <w:t>Det punkt, hvor det forventes, at et luft­</w:t>
            </w:r>
          </w:p>
          <w:p w14:paraId="7DE6C5D4"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fartøj, som navigerer langs et ATS-rute­</w:t>
            </w:r>
          </w:p>
          <w:p w14:paraId="194051CD"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segment, som er angivet ved hjælp af</w:t>
            </w:r>
          </w:p>
          <w:p w14:paraId="538EDBA5"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VOR-stationer, ændrer sin primære navi­</w:t>
            </w:r>
          </w:p>
          <w:p w14:paraId="2A8D2F4C"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gationsreference fra et bagvedliggende til</w:t>
            </w:r>
          </w:p>
          <w:p w14:paraId="055C2EBC" w14:textId="77777777" w:rsidR="00680A06" w:rsidRPr="00707C1C" w:rsidRDefault="00680A06" w:rsidP="003028D2">
            <w:pPr>
              <w:pStyle w:val="TableParagraph"/>
              <w:spacing w:line="205" w:lineRule="exact"/>
              <w:ind w:right="30"/>
              <w:rPr>
                <w:rFonts w:ascii="Verdana" w:hAnsi="Verdana"/>
                <w:w w:val="95"/>
                <w:sz w:val="16"/>
                <w:szCs w:val="16"/>
                <w:lang w:val="da-DK"/>
              </w:rPr>
            </w:pPr>
            <w:r w:rsidRPr="00707C1C">
              <w:rPr>
                <w:rFonts w:ascii="Verdana" w:hAnsi="Verdana"/>
                <w:w w:val="95"/>
                <w:sz w:val="16"/>
                <w:szCs w:val="16"/>
                <w:lang w:val="da-DK"/>
              </w:rPr>
              <w:t>det nærmest foranliggende hjælpemiddel</w:t>
            </w:r>
          </w:p>
        </w:tc>
        <w:tc>
          <w:tcPr>
            <w:tcW w:w="1077" w:type="dxa"/>
          </w:tcPr>
          <w:p w14:paraId="3C7997A5" w14:textId="77777777" w:rsidR="00680A06" w:rsidRPr="00707C1C" w:rsidRDefault="00680A06" w:rsidP="003028D2">
            <w:pPr>
              <w:pStyle w:val="TableParagraph"/>
              <w:rPr>
                <w:rFonts w:ascii="Verdana" w:hAnsi="Verdana"/>
                <w:w w:val="95"/>
                <w:sz w:val="16"/>
                <w:szCs w:val="16"/>
                <w:lang w:val="da-DK"/>
              </w:rPr>
            </w:pPr>
          </w:p>
          <w:p w14:paraId="1FBB7B5F" w14:textId="77777777" w:rsidR="00680A06" w:rsidRPr="00707C1C" w:rsidRDefault="00680A06" w:rsidP="003028D2">
            <w:pPr>
              <w:pStyle w:val="TableParagraph"/>
              <w:spacing w:before="5"/>
              <w:rPr>
                <w:rFonts w:ascii="Verdana" w:hAnsi="Verdana"/>
                <w:w w:val="95"/>
                <w:sz w:val="16"/>
                <w:szCs w:val="16"/>
                <w:lang w:val="da-DK"/>
              </w:rPr>
            </w:pPr>
          </w:p>
          <w:p w14:paraId="7678AA9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For VOR-</w:t>
            </w:r>
          </w:p>
          <w:p w14:paraId="0E35AD8A" w14:textId="77777777" w:rsidR="00680A06" w:rsidRPr="00707C1C" w:rsidRDefault="00680A06" w:rsidP="003028D2">
            <w:pPr>
              <w:pStyle w:val="TableParagraph"/>
              <w:spacing w:line="205" w:lineRule="exact"/>
              <w:ind w:left="105"/>
              <w:rPr>
                <w:rFonts w:ascii="Verdana" w:hAnsi="Verdana"/>
                <w:w w:val="95"/>
                <w:sz w:val="16"/>
                <w:szCs w:val="16"/>
                <w:lang w:val="da-DK"/>
              </w:rPr>
            </w:pPr>
            <w:r w:rsidRPr="00707C1C">
              <w:rPr>
                <w:rFonts w:ascii="Verdana" w:hAnsi="Verdana"/>
                <w:w w:val="95"/>
                <w:sz w:val="16"/>
                <w:szCs w:val="16"/>
                <w:lang w:val="da-DK"/>
              </w:rPr>
              <w:t>radialer</w:t>
            </w:r>
          </w:p>
        </w:tc>
        <w:tc>
          <w:tcPr>
            <w:tcW w:w="1077" w:type="dxa"/>
          </w:tcPr>
          <w:p w14:paraId="3C4F47A6" w14:textId="77777777" w:rsidR="00680A06" w:rsidRPr="00707C1C" w:rsidRDefault="00680A06" w:rsidP="003028D2">
            <w:pPr>
              <w:rPr>
                <w:rFonts w:ascii="Verdana" w:hAnsi="Verdana"/>
                <w:w w:val="95"/>
                <w:sz w:val="16"/>
                <w:szCs w:val="16"/>
                <w:lang w:val="da-DK"/>
              </w:rPr>
            </w:pPr>
          </w:p>
        </w:tc>
        <w:tc>
          <w:tcPr>
            <w:tcW w:w="935" w:type="dxa"/>
          </w:tcPr>
          <w:p w14:paraId="487C6DD7" w14:textId="77777777" w:rsidR="00680A06" w:rsidRPr="00707C1C" w:rsidRDefault="00680A06" w:rsidP="003028D2">
            <w:pPr>
              <w:rPr>
                <w:rFonts w:ascii="Verdana" w:hAnsi="Verdana"/>
                <w:w w:val="95"/>
                <w:sz w:val="16"/>
                <w:szCs w:val="16"/>
                <w:lang w:val="da-DK"/>
              </w:rPr>
            </w:pPr>
          </w:p>
        </w:tc>
        <w:tc>
          <w:tcPr>
            <w:tcW w:w="935" w:type="dxa"/>
          </w:tcPr>
          <w:p w14:paraId="688EB655" w14:textId="77777777" w:rsidR="00680A06" w:rsidRPr="00707C1C" w:rsidRDefault="00680A06" w:rsidP="003028D2">
            <w:pPr>
              <w:rPr>
                <w:rFonts w:ascii="Verdana" w:hAnsi="Verdana"/>
                <w:w w:val="95"/>
                <w:sz w:val="16"/>
                <w:szCs w:val="16"/>
                <w:lang w:val="da-DK"/>
              </w:rPr>
            </w:pPr>
          </w:p>
        </w:tc>
        <w:tc>
          <w:tcPr>
            <w:tcW w:w="935" w:type="dxa"/>
          </w:tcPr>
          <w:p w14:paraId="45F5C3EE"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006A4E44" w14:textId="77777777" w:rsidR="00680A06" w:rsidRPr="00707C1C" w:rsidRDefault="00680A06" w:rsidP="003028D2">
            <w:pPr>
              <w:rPr>
                <w:rFonts w:ascii="Verdana" w:hAnsi="Verdana"/>
                <w:w w:val="95"/>
                <w:sz w:val="16"/>
                <w:szCs w:val="16"/>
                <w:lang w:val="da-DK"/>
              </w:rPr>
            </w:pPr>
          </w:p>
        </w:tc>
      </w:tr>
      <w:tr w:rsidR="00680A06" w:rsidRPr="00D072E0" w14:paraId="32B464A9" w14:textId="77777777" w:rsidTr="003028D2">
        <w:trPr>
          <w:trHeight w:hRule="exact" w:val="915"/>
        </w:trPr>
        <w:tc>
          <w:tcPr>
            <w:tcW w:w="1072" w:type="dxa"/>
            <w:tcBorders>
              <w:left w:val="nil"/>
            </w:tcBorders>
          </w:tcPr>
          <w:p w14:paraId="5A551C5B" w14:textId="77777777" w:rsidR="00680A06" w:rsidRPr="00707C1C" w:rsidRDefault="00680A06" w:rsidP="003028D2">
            <w:pPr>
              <w:rPr>
                <w:rFonts w:ascii="Verdana" w:hAnsi="Verdana"/>
                <w:w w:val="95"/>
                <w:sz w:val="16"/>
                <w:szCs w:val="16"/>
                <w:lang w:val="da-DK"/>
              </w:rPr>
            </w:pPr>
          </w:p>
        </w:tc>
        <w:tc>
          <w:tcPr>
            <w:tcW w:w="1361" w:type="dxa"/>
          </w:tcPr>
          <w:p w14:paraId="0E2DB454" w14:textId="77777777" w:rsidR="00680A06" w:rsidRPr="00707C1C" w:rsidRDefault="00680A06" w:rsidP="003028D2">
            <w:pPr>
              <w:pStyle w:val="TableParagraph"/>
              <w:rPr>
                <w:rFonts w:ascii="Verdana" w:hAnsi="Verdana"/>
                <w:w w:val="95"/>
                <w:sz w:val="16"/>
                <w:szCs w:val="16"/>
                <w:lang w:val="da-DK"/>
              </w:rPr>
            </w:pPr>
          </w:p>
          <w:p w14:paraId="0A6BAD78" w14:textId="77777777" w:rsidR="00680A06" w:rsidRPr="00707C1C" w:rsidRDefault="00680A06" w:rsidP="003028D2">
            <w:pPr>
              <w:pStyle w:val="TableParagraph"/>
              <w:spacing w:before="6"/>
              <w:rPr>
                <w:rFonts w:ascii="Verdana" w:hAnsi="Verdana"/>
                <w:w w:val="95"/>
                <w:sz w:val="16"/>
                <w:szCs w:val="16"/>
                <w:lang w:val="da-DK"/>
              </w:rPr>
            </w:pPr>
          </w:p>
          <w:p w14:paraId="5FEA9BD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Længde</w:t>
            </w:r>
          </w:p>
        </w:tc>
        <w:tc>
          <w:tcPr>
            <w:tcW w:w="1361" w:type="dxa"/>
          </w:tcPr>
          <w:p w14:paraId="4669CA12" w14:textId="77777777" w:rsidR="00680A06" w:rsidRPr="00707C1C" w:rsidRDefault="00680A06" w:rsidP="003028D2">
            <w:pPr>
              <w:rPr>
                <w:rFonts w:ascii="Verdana" w:hAnsi="Verdana"/>
                <w:w w:val="95"/>
                <w:sz w:val="16"/>
                <w:szCs w:val="16"/>
                <w:lang w:val="da-DK"/>
              </w:rPr>
            </w:pPr>
          </w:p>
        </w:tc>
        <w:tc>
          <w:tcPr>
            <w:tcW w:w="1077" w:type="dxa"/>
          </w:tcPr>
          <w:p w14:paraId="6379E024" w14:textId="77777777" w:rsidR="00680A06" w:rsidRPr="00707C1C" w:rsidRDefault="00680A06" w:rsidP="003028D2">
            <w:pPr>
              <w:pStyle w:val="TableParagraph"/>
              <w:rPr>
                <w:rFonts w:ascii="Verdana" w:hAnsi="Verdana"/>
                <w:w w:val="95"/>
                <w:sz w:val="16"/>
                <w:szCs w:val="16"/>
                <w:lang w:val="da-DK"/>
              </w:rPr>
            </w:pPr>
          </w:p>
          <w:p w14:paraId="5598A97B" w14:textId="77777777" w:rsidR="00680A06" w:rsidRPr="00707C1C" w:rsidRDefault="00680A06" w:rsidP="003028D2">
            <w:pPr>
              <w:pStyle w:val="TableParagraph"/>
              <w:spacing w:before="6"/>
              <w:rPr>
                <w:rFonts w:ascii="Verdana" w:hAnsi="Verdana"/>
                <w:w w:val="95"/>
                <w:sz w:val="16"/>
                <w:szCs w:val="16"/>
                <w:lang w:val="da-DK"/>
              </w:rPr>
            </w:pPr>
          </w:p>
          <w:p w14:paraId="5CAABCC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3260" w:type="dxa"/>
          </w:tcPr>
          <w:p w14:paraId="1D1A24F9" w14:textId="77777777" w:rsidR="00680A06" w:rsidRPr="00707C1C" w:rsidRDefault="00680A06" w:rsidP="003028D2">
            <w:pPr>
              <w:pStyle w:val="TableParagraph"/>
              <w:rPr>
                <w:rFonts w:ascii="Verdana" w:hAnsi="Verdana"/>
                <w:w w:val="95"/>
                <w:sz w:val="16"/>
                <w:szCs w:val="16"/>
                <w:lang w:val="da-DK"/>
              </w:rPr>
            </w:pPr>
          </w:p>
          <w:p w14:paraId="0F091AC9" w14:textId="77777777" w:rsidR="00680A06" w:rsidRPr="00707C1C" w:rsidRDefault="00680A06" w:rsidP="003028D2">
            <w:pPr>
              <w:pStyle w:val="TableParagraph"/>
              <w:spacing w:before="4"/>
              <w:rPr>
                <w:rFonts w:ascii="Verdana" w:hAnsi="Verdana"/>
                <w:w w:val="95"/>
                <w:sz w:val="16"/>
                <w:szCs w:val="16"/>
                <w:lang w:val="da-DK"/>
              </w:rPr>
            </w:pPr>
          </w:p>
          <w:p w14:paraId="6B553894" w14:textId="77777777" w:rsidR="00680A06" w:rsidRPr="00707C1C" w:rsidRDefault="00680A06" w:rsidP="003028D2">
            <w:pPr>
              <w:pStyle w:val="TableParagraph"/>
              <w:spacing w:line="214" w:lineRule="exact"/>
              <w:ind w:left="105" w:right="462"/>
              <w:rPr>
                <w:rFonts w:ascii="Verdana" w:hAnsi="Verdana"/>
                <w:w w:val="95"/>
                <w:sz w:val="16"/>
                <w:szCs w:val="16"/>
                <w:lang w:val="da-DK"/>
              </w:rPr>
            </w:pPr>
            <w:r w:rsidRPr="00707C1C">
              <w:rPr>
                <w:rFonts w:ascii="Verdana" w:hAnsi="Verdana"/>
                <w:w w:val="95"/>
                <w:sz w:val="16"/>
                <w:szCs w:val="16"/>
                <w:lang w:val="da-DK"/>
              </w:rPr>
              <w:t>Den geodætiske afstand mellem »fra punktet« og »til punktet«</w:t>
            </w:r>
          </w:p>
        </w:tc>
        <w:tc>
          <w:tcPr>
            <w:tcW w:w="1077" w:type="dxa"/>
          </w:tcPr>
          <w:p w14:paraId="3F68825F" w14:textId="77777777" w:rsidR="00680A06" w:rsidRPr="00707C1C" w:rsidRDefault="00680A06" w:rsidP="003028D2">
            <w:pPr>
              <w:rPr>
                <w:rFonts w:ascii="Verdana" w:hAnsi="Verdana"/>
                <w:w w:val="95"/>
                <w:sz w:val="16"/>
                <w:szCs w:val="16"/>
                <w:lang w:val="da-DK"/>
              </w:rPr>
            </w:pPr>
          </w:p>
        </w:tc>
        <w:tc>
          <w:tcPr>
            <w:tcW w:w="4824" w:type="dxa"/>
            <w:gridSpan w:val="5"/>
            <w:tcBorders>
              <w:right w:val="nil"/>
            </w:tcBorders>
          </w:tcPr>
          <w:p w14:paraId="275E530D" w14:textId="77777777" w:rsidR="00680A06" w:rsidRPr="00707C1C" w:rsidRDefault="00680A06" w:rsidP="003028D2">
            <w:pPr>
              <w:pStyle w:val="TableParagraph"/>
              <w:rPr>
                <w:rFonts w:ascii="Verdana" w:hAnsi="Verdana"/>
                <w:w w:val="95"/>
                <w:sz w:val="16"/>
                <w:szCs w:val="16"/>
                <w:lang w:val="da-DK"/>
              </w:rPr>
            </w:pPr>
          </w:p>
          <w:p w14:paraId="68A4D9B6" w14:textId="77777777" w:rsidR="00680A06" w:rsidRPr="00707C1C" w:rsidRDefault="00680A06" w:rsidP="003028D2">
            <w:pPr>
              <w:pStyle w:val="TableParagraph"/>
              <w:spacing w:before="6"/>
              <w:rPr>
                <w:rFonts w:ascii="Verdana" w:hAnsi="Verdana"/>
                <w:w w:val="95"/>
                <w:sz w:val="16"/>
                <w:szCs w:val="16"/>
                <w:lang w:val="da-DK"/>
              </w:rPr>
            </w:pPr>
          </w:p>
          <w:p w14:paraId="1740F99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Jf. note 2</w:t>
            </w:r>
          </w:p>
        </w:tc>
      </w:tr>
      <w:tr w:rsidR="00680A06" w:rsidRPr="00D072E0" w14:paraId="4FDDB53B" w14:textId="77777777" w:rsidTr="003028D2">
        <w:trPr>
          <w:trHeight w:hRule="exact" w:val="915"/>
        </w:trPr>
        <w:tc>
          <w:tcPr>
            <w:tcW w:w="1072" w:type="dxa"/>
            <w:tcBorders>
              <w:left w:val="nil"/>
            </w:tcBorders>
          </w:tcPr>
          <w:p w14:paraId="4D866775" w14:textId="77777777" w:rsidR="00680A06" w:rsidRPr="00707C1C" w:rsidRDefault="00680A06" w:rsidP="003028D2">
            <w:pPr>
              <w:rPr>
                <w:rFonts w:ascii="Verdana" w:hAnsi="Verdana"/>
                <w:w w:val="95"/>
                <w:sz w:val="16"/>
                <w:szCs w:val="16"/>
                <w:lang w:val="da-DK"/>
              </w:rPr>
            </w:pPr>
          </w:p>
        </w:tc>
        <w:tc>
          <w:tcPr>
            <w:tcW w:w="1361" w:type="dxa"/>
          </w:tcPr>
          <w:p w14:paraId="383BD8F5" w14:textId="77777777" w:rsidR="00680A06" w:rsidRPr="00707C1C" w:rsidRDefault="00680A06" w:rsidP="003028D2">
            <w:pPr>
              <w:pStyle w:val="TableParagraph"/>
              <w:rPr>
                <w:rFonts w:ascii="Verdana" w:hAnsi="Verdana"/>
                <w:w w:val="95"/>
                <w:sz w:val="16"/>
                <w:szCs w:val="16"/>
                <w:lang w:val="da-DK"/>
              </w:rPr>
            </w:pPr>
          </w:p>
          <w:p w14:paraId="6AFF0698" w14:textId="77777777" w:rsidR="00680A06" w:rsidRPr="00707C1C" w:rsidRDefault="00680A06" w:rsidP="003028D2">
            <w:pPr>
              <w:pStyle w:val="TableParagraph"/>
              <w:spacing w:before="5"/>
              <w:rPr>
                <w:rFonts w:ascii="Verdana" w:hAnsi="Verdana"/>
                <w:w w:val="95"/>
                <w:sz w:val="16"/>
                <w:szCs w:val="16"/>
                <w:lang w:val="da-DK"/>
              </w:rPr>
            </w:pPr>
          </w:p>
          <w:p w14:paraId="54ACDC0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Øvre grænse</w:t>
            </w:r>
          </w:p>
        </w:tc>
        <w:tc>
          <w:tcPr>
            <w:tcW w:w="1361" w:type="dxa"/>
          </w:tcPr>
          <w:p w14:paraId="06818DC0" w14:textId="77777777" w:rsidR="00680A06" w:rsidRPr="00707C1C" w:rsidRDefault="00680A06" w:rsidP="003028D2">
            <w:pPr>
              <w:rPr>
                <w:rFonts w:ascii="Verdana" w:hAnsi="Verdana"/>
                <w:w w:val="95"/>
                <w:sz w:val="16"/>
                <w:szCs w:val="16"/>
                <w:lang w:val="da-DK"/>
              </w:rPr>
            </w:pPr>
          </w:p>
        </w:tc>
        <w:tc>
          <w:tcPr>
            <w:tcW w:w="1077" w:type="dxa"/>
          </w:tcPr>
          <w:p w14:paraId="3327C1BD" w14:textId="77777777" w:rsidR="00680A06" w:rsidRPr="00707C1C" w:rsidRDefault="00680A06" w:rsidP="003028D2">
            <w:pPr>
              <w:pStyle w:val="TableParagraph"/>
              <w:rPr>
                <w:rFonts w:ascii="Verdana" w:hAnsi="Verdana"/>
                <w:w w:val="95"/>
                <w:sz w:val="16"/>
                <w:szCs w:val="16"/>
                <w:lang w:val="da-DK"/>
              </w:rPr>
            </w:pPr>
          </w:p>
          <w:p w14:paraId="174031F9" w14:textId="77777777" w:rsidR="00680A06" w:rsidRPr="00707C1C" w:rsidRDefault="00680A06" w:rsidP="003028D2">
            <w:pPr>
              <w:pStyle w:val="TableParagraph"/>
              <w:spacing w:before="3"/>
              <w:rPr>
                <w:rFonts w:ascii="Verdana" w:hAnsi="Verdana"/>
                <w:w w:val="95"/>
                <w:sz w:val="16"/>
                <w:szCs w:val="16"/>
                <w:lang w:val="da-DK"/>
              </w:rPr>
            </w:pPr>
          </w:p>
          <w:p w14:paraId="14C9EDC8"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21B3E0B5" w14:textId="77777777" w:rsidR="00680A06" w:rsidRPr="00707C1C" w:rsidRDefault="00680A06" w:rsidP="003028D2">
            <w:pPr>
              <w:pStyle w:val="TableParagraph"/>
              <w:rPr>
                <w:rFonts w:ascii="Verdana" w:hAnsi="Verdana"/>
                <w:w w:val="95"/>
                <w:sz w:val="16"/>
                <w:szCs w:val="16"/>
                <w:lang w:val="da-DK"/>
              </w:rPr>
            </w:pPr>
          </w:p>
          <w:p w14:paraId="0CC04B6F" w14:textId="77777777" w:rsidR="00680A06" w:rsidRPr="00707C1C" w:rsidRDefault="00680A06" w:rsidP="003028D2">
            <w:pPr>
              <w:pStyle w:val="TableParagraph"/>
              <w:spacing w:before="5"/>
              <w:rPr>
                <w:rFonts w:ascii="Verdana" w:hAnsi="Verdana"/>
                <w:w w:val="95"/>
                <w:sz w:val="16"/>
                <w:szCs w:val="16"/>
                <w:lang w:val="da-DK"/>
              </w:rPr>
            </w:pPr>
          </w:p>
          <w:p w14:paraId="481AA65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Rutesegmentets øvre grænse</w:t>
            </w:r>
          </w:p>
        </w:tc>
        <w:tc>
          <w:tcPr>
            <w:tcW w:w="1077" w:type="dxa"/>
          </w:tcPr>
          <w:p w14:paraId="416BEFE2" w14:textId="77777777" w:rsidR="00680A06" w:rsidRPr="00707C1C" w:rsidRDefault="00680A06" w:rsidP="003028D2">
            <w:pPr>
              <w:rPr>
                <w:rFonts w:ascii="Verdana" w:hAnsi="Verdana"/>
                <w:w w:val="95"/>
                <w:sz w:val="16"/>
                <w:szCs w:val="16"/>
                <w:lang w:val="da-DK"/>
              </w:rPr>
            </w:pPr>
          </w:p>
        </w:tc>
        <w:tc>
          <w:tcPr>
            <w:tcW w:w="1077" w:type="dxa"/>
          </w:tcPr>
          <w:p w14:paraId="64DE853E" w14:textId="77777777" w:rsidR="00680A06" w:rsidRPr="00707C1C" w:rsidRDefault="00680A06" w:rsidP="003028D2">
            <w:pPr>
              <w:rPr>
                <w:rFonts w:ascii="Verdana" w:hAnsi="Verdana"/>
                <w:w w:val="95"/>
                <w:sz w:val="16"/>
                <w:szCs w:val="16"/>
                <w:lang w:val="da-DK"/>
              </w:rPr>
            </w:pPr>
          </w:p>
        </w:tc>
        <w:tc>
          <w:tcPr>
            <w:tcW w:w="935" w:type="dxa"/>
          </w:tcPr>
          <w:p w14:paraId="47AA9B0D" w14:textId="77777777" w:rsidR="00680A06" w:rsidRPr="00707C1C" w:rsidRDefault="00680A06" w:rsidP="003028D2">
            <w:pPr>
              <w:rPr>
                <w:rFonts w:ascii="Verdana" w:hAnsi="Verdana"/>
                <w:w w:val="95"/>
                <w:sz w:val="16"/>
                <w:szCs w:val="16"/>
                <w:lang w:val="da-DK"/>
              </w:rPr>
            </w:pPr>
          </w:p>
        </w:tc>
        <w:tc>
          <w:tcPr>
            <w:tcW w:w="935" w:type="dxa"/>
          </w:tcPr>
          <w:p w14:paraId="770B2167" w14:textId="77777777" w:rsidR="00680A06" w:rsidRPr="00707C1C" w:rsidRDefault="00680A06" w:rsidP="003028D2">
            <w:pPr>
              <w:rPr>
                <w:rFonts w:ascii="Verdana" w:hAnsi="Verdana"/>
                <w:w w:val="95"/>
                <w:sz w:val="16"/>
                <w:szCs w:val="16"/>
                <w:lang w:val="da-DK"/>
              </w:rPr>
            </w:pPr>
          </w:p>
        </w:tc>
        <w:tc>
          <w:tcPr>
            <w:tcW w:w="935" w:type="dxa"/>
          </w:tcPr>
          <w:p w14:paraId="010D6AE7"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ACAC468" w14:textId="77777777" w:rsidR="00680A06" w:rsidRPr="00707C1C" w:rsidRDefault="00680A06" w:rsidP="003028D2">
            <w:pPr>
              <w:rPr>
                <w:rFonts w:ascii="Verdana" w:hAnsi="Verdana"/>
                <w:w w:val="95"/>
                <w:sz w:val="16"/>
                <w:szCs w:val="16"/>
                <w:lang w:val="da-DK"/>
              </w:rPr>
            </w:pPr>
          </w:p>
        </w:tc>
      </w:tr>
      <w:tr w:rsidR="00680A06" w:rsidRPr="00D072E0" w14:paraId="37B5DF43" w14:textId="77777777" w:rsidTr="003028D2">
        <w:trPr>
          <w:trHeight w:hRule="exact" w:val="915"/>
        </w:trPr>
        <w:tc>
          <w:tcPr>
            <w:tcW w:w="1072" w:type="dxa"/>
            <w:tcBorders>
              <w:left w:val="nil"/>
            </w:tcBorders>
          </w:tcPr>
          <w:p w14:paraId="077E6996" w14:textId="77777777" w:rsidR="00680A06" w:rsidRPr="00707C1C" w:rsidRDefault="00680A06" w:rsidP="003028D2">
            <w:pPr>
              <w:rPr>
                <w:rFonts w:ascii="Verdana" w:hAnsi="Verdana"/>
                <w:w w:val="95"/>
                <w:sz w:val="16"/>
                <w:szCs w:val="16"/>
                <w:lang w:val="da-DK"/>
              </w:rPr>
            </w:pPr>
          </w:p>
        </w:tc>
        <w:tc>
          <w:tcPr>
            <w:tcW w:w="1361" w:type="dxa"/>
          </w:tcPr>
          <w:p w14:paraId="17A5481B" w14:textId="77777777" w:rsidR="00680A06" w:rsidRPr="00707C1C" w:rsidRDefault="00680A06" w:rsidP="003028D2">
            <w:pPr>
              <w:pStyle w:val="TableParagraph"/>
              <w:rPr>
                <w:rFonts w:ascii="Verdana" w:hAnsi="Verdana"/>
                <w:w w:val="95"/>
                <w:sz w:val="16"/>
                <w:szCs w:val="16"/>
                <w:lang w:val="da-DK"/>
              </w:rPr>
            </w:pPr>
          </w:p>
          <w:p w14:paraId="3ACBF885" w14:textId="77777777" w:rsidR="00680A06" w:rsidRPr="00707C1C" w:rsidRDefault="00680A06" w:rsidP="003028D2">
            <w:pPr>
              <w:pStyle w:val="TableParagraph"/>
              <w:spacing w:before="5"/>
              <w:rPr>
                <w:rFonts w:ascii="Verdana" w:hAnsi="Verdana"/>
                <w:w w:val="95"/>
                <w:sz w:val="16"/>
                <w:szCs w:val="16"/>
                <w:lang w:val="da-DK"/>
              </w:rPr>
            </w:pPr>
          </w:p>
          <w:p w14:paraId="3E09CF7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Nedre grænse</w:t>
            </w:r>
          </w:p>
        </w:tc>
        <w:tc>
          <w:tcPr>
            <w:tcW w:w="1361" w:type="dxa"/>
          </w:tcPr>
          <w:p w14:paraId="19682D0C" w14:textId="77777777" w:rsidR="00680A06" w:rsidRPr="00707C1C" w:rsidRDefault="00680A06" w:rsidP="003028D2">
            <w:pPr>
              <w:rPr>
                <w:rFonts w:ascii="Verdana" w:hAnsi="Verdana"/>
                <w:w w:val="95"/>
                <w:sz w:val="16"/>
                <w:szCs w:val="16"/>
                <w:lang w:val="da-DK"/>
              </w:rPr>
            </w:pPr>
          </w:p>
        </w:tc>
        <w:tc>
          <w:tcPr>
            <w:tcW w:w="1077" w:type="dxa"/>
          </w:tcPr>
          <w:p w14:paraId="4C94D6A9" w14:textId="77777777" w:rsidR="00680A06" w:rsidRPr="00707C1C" w:rsidRDefault="00680A06" w:rsidP="003028D2">
            <w:pPr>
              <w:pStyle w:val="TableParagraph"/>
              <w:rPr>
                <w:rFonts w:ascii="Verdana" w:hAnsi="Verdana"/>
                <w:w w:val="95"/>
                <w:sz w:val="16"/>
                <w:szCs w:val="16"/>
                <w:lang w:val="da-DK"/>
              </w:rPr>
            </w:pPr>
          </w:p>
          <w:p w14:paraId="04FBFF2B" w14:textId="77777777" w:rsidR="00680A06" w:rsidRPr="00707C1C" w:rsidRDefault="00680A06" w:rsidP="003028D2">
            <w:pPr>
              <w:pStyle w:val="TableParagraph"/>
              <w:spacing w:before="3"/>
              <w:rPr>
                <w:rFonts w:ascii="Verdana" w:hAnsi="Verdana"/>
                <w:w w:val="95"/>
                <w:sz w:val="16"/>
                <w:szCs w:val="16"/>
                <w:lang w:val="da-DK"/>
              </w:rPr>
            </w:pPr>
          </w:p>
          <w:p w14:paraId="5278CC11"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7F3991E5" w14:textId="77777777" w:rsidR="00680A06" w:rsidRPr="00707C1C" w:rsidRDefault="00680A06" w:rsidP="003028D2">
            <w:pPr>
              <w:pStyle w:val="TableParagraph"/>
              <w:rPr>
                <w:rFonts w:ascii="Verdana" w:hAnsi="Verdana"/>
                <w:w w:val="95"/>
                <w:sz w:val="16"/>
                <w:szCs w:val="16"/>
                <w:lang w:val="da-DK"/>
              </w:rPr>
            </w:pPr>
          </w:p>
          <w:p w14:paraId="5E9F09B5" w14:textId="77777777" w:rsidR="00680A06" w:rsidRPr="00707C1C" w:rsidRDefault="00680A06" w:rsidP="003028D2">
            <w:pPr>
              <w:pStyle w:val="TableParagraph"/>
              <w:spacing w:before="5"/>
              <w:rPr>
                <w:rFonts w:ascii="Verdana" w:hAnsi="Verdana"/>
                <w:w w:val="95"/>
                <w:sz w:val="16"/>
                <w:szCs w:val="16"/>
                <w:lang w:val="da-DK"/>
              </w:rPr>
            </w:pPr>
          </w:p>
          <w:p w14:paraId="164446F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Rutesegmentets nedre grænse</w:t>
            </w:r>
          </w:p>
        </w:tc>
        <w:tc>
          <w:tcPr>
            <w:tcW w:w="1077" w:type="dxa"/>
          </w:tcPr>
          <w:p w14:paraId="54641068" w14:textId="77777777" w:rsidR="00680A06" w:rsidRPr="00707C1C" w:rsidRDefault="00680A06" w:rsidP="003028D2">
            <w:pPr>
              <w:rPr>
                <w:rFonts w:ascii="Verdana" w:hAnsi="Verdana"/>
                <w:w w:val="95"/>
                <w:sz w:val="16"/>
                <w:szCs w:val="16"/>
                <w:lang w:val="da-DK"/>
              </w:rPr>
            </w:pPr>
          </w:p>
        </w:tc>
        <w:tc>
          <w:tcPr>
            <w:tcW w:w="1077" w:type="dxa"/>
          </w:tcPr>
          <w:p w14:paraId="1DD63DF9" w14:textId="77777777" w:rsidR="00680A06" w:rsidRPr="00707C1C" w:rsidRDefault="00680A06" w:rsidP="003028D2">
            <w:pPr>
              <w:rPr>
                <w:rFonts w:ascii="Verdana" w:hAnsi="Verdana"/>
                <w:w w:val="95"/>
                <w:sz w:val="16"/>
                <w:szCs w:val="16"/>
                <w:lang w:val="da-DK"/>
              </w:rPr>
            </w:pPr>
          </w:p>
        </w:tc>
        <w:tc>
          <w:tcPr>
            <w:tcW w:w="935" w:type="dxa"/>
          </w:tcPr>
          <w:p w14:paraId="3F144B47" w14:textId="77777777" w:rsidR="00680A06" w:rsidRPr="00707C1C" w:rsidRDefault="00680A06" w:rsidP="003028D2">
            <w:pPr>
              <w:rPr>
                <w:rFonts w:ascii="Verdana" w:hAnsi="Verdana"/>
                <w:w w:val="95"/>
                <w:sz w:val="16"/>
                <w:szCs w:val="16"/>
                <w:lang w:val="da-DK"/>
              </w:rPr>
            </w:pPr>
          </w:p>
        </w:tc>
        <w:tc>
          <w:tcPr>
            <w:tcW w:w="935" w:type="dxa"/>
          </w:tcPr>
          <w:p w14:paraId="0898CA1F" w14:textId="77777777" w:rsidR="00680A06" w:rsidRPr="00707C1C" w:rsidRDefault="00680A06" w:rsidP="003028D2">
            <w:pPr>
              <w:rPr>
                <w:rFonts w:ascii="Verdana" w:hAnsi="Verdana"/>
                <w:w w:val="95"/>
                <w:sz w:val="16"/>
                <w:szCs w:val="16"/>
                <w:lang w:val="da-DK"/>
              </w:rPr>
            </w:pPr>
          </w:p>
        </w:tc>
        <w:tc>
          <w:tcPr>
            <w:tcW w:w="935" w:type="dxa"/>
          </w:tcPr>
          <w:p w14:paraId="688ECD3E"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4964B663" w14:textId="77777777" w:rsidR="00680A06" w:rsidRPr="00707C1C" w:rsidRDefault="00680A06" w:rsidP="003028D2">
            <w:pPr>
              <w:rPr>
                <w:rFonts w:ascii="Verdana" w:hAnsi="Verdana"/>
                <w:w w:val="95"/>
                <w:sz w:val="16"/>
                <w:szCs w:val="16"/>
                <w:lang w:val="da-DK"/>
              </w:rPr>
            </w:pPr>
          </w:p>
        </w:tc>
      </w:tr>
      <w:tr w:rsidR="00680A06" w:rsidRPr="00D072E0" w14:paraId="6C1CA0FF" w14:textId="77777777" w:rsidTr="003028D2">
        <w:trPr>
          <w:trHeight w:hRule="exact" w:val="1768"/>
        </w:trPr>
        <w:tc>
          <w:tcPr>
            <w:tcW w:w="1072" w:type="dxa"/>
            <w:tcBorders>
              <w:left w:val="nil"/>
            </w:tcBorders>
          </w:tcPr>
          <w:p w14:paraId="5742EB60" w14:textId="77777777" w:rsidR="00680A06" w:rsidRPr="00707C1C" w:rsidRDefault="00680A06" w:rsidP="003028D2">
            <w:pPr>
              <w:rPr>
                <w:rFonts w:ascii="Verdana" w:hAnsi="Verdana"/>
                <w:w w:val="95"/>
                <w:sz w:val="16"/>
                <w:szCs w:val="16"/>
                <w:lang w:val="da-DK"/>
              </w:rPr>
            </w:pPr>
          </w:p>
        </w:tc>
        <w:tc>
          <w:tcPr>
            <w:tcW w:w="1361" w:type="dxa"/>
          </w:tcPr>
          <w:p w14:paraId="3D4C9A24" w14:textId="77777777" w:rsidR="00680A06" w:rsidRPr="00707C1C" w:rsidRDefault="00680A06" w:rsidP="003028D2">
            <w:pPr>
              <w:pStyle w:val="TableParagraph"/>
              <w:rPr>
                <w:rFonts w:ascii="Verdana" w:hAnsi="Verdana"/>
                <w:w w:val="95"/>
                <w:sz w:val="16"/>
                <w:szCs w:val="16"/>
                <w:lang w:val="da-DK"/>
              </w:rPr>
            </w:pPr>
          </w:p>
          <w:p w14:paraId="3EC22FDE" w14:textId="77777777" w:rsidR="00680A06" w:rsidRPr="00707C1C" w:rsidRDefault="00680A06" w:rsidP="003028D2">
            <w:pPr>
              <w:pStyle w:val="TableParagraph"/>
              <w:spacing w:before="1"/>
              <w:rPr>
                <w:rFonts w:ascii="Verdana" w:hAnsi="Verdana"/>
                <w:w w:val="95"/>
                <w:sz w:val="16"/>
                <w:szCs w:val="16"/>
                <w:lang w:val="da-DK"/>
              </w:rPr>
            </w:pPr>
          </w:p>
          <w:p w14:paraId="3AB33ADB" w14:textId="77777777" w:rsidR="00680A06" w:rsidRPr="00707C1C" w:rsidRDefault="00680A06" w:rsidP="003028D2">
            <w:pPr>
              <w:pStyle w:val="TableParagraph"/>
              <w:spacing w:line="230" w:lineRule="auto"/>
              <w:ind w:left="105" w:right="158"/>
              <w:rPr>
                <w:rFonts w:ascii="Verdana" w:hAnsi="Verdana"/>
                <w:w w:val="95"/>
                <w:sz w:val="16"/>
                <w:szCs w:val="16"/>
                <w:lang w:val="da-DK"/>
              </w:rPr>
            </w:pPr>
            <w:r w:rsidRPr="00707C1C">
              <w:rPr>
                <w:rFonts w:ascii="Verdana" w:hAnsi="Verdana"/>
                <w:w w:val="95"/>
                <w:sz w:val="16"/>
                <w:szCs w:val="16"/>
                <w:lang w:val="da-DK"/>
              </w:rPr>
              <w:t xml:space="preserve">Mindste </w:t>
            </w:r>
            <w:r>
              <w:rPr>
                <w:rFonts w:ascii="Verdana" w:hAnsi="Verdana"/>
                <w:w w:val="95"/>
                <w:sz w:val="16"/>
                <w:szCs w:val="16"/>
                <w:lang w:val="da-DK"/>
              </w:rPr>
              <w:t>en-route</w:t>
            </w:r>
            <w:r w:rsidRPr="00707C1C">
              <w:rPr>
                <w:rFonts w:ascii="Verdana" w:hAnsi="Verdana"/>
                <w:w w:val="95"/>
                <w:sz w:val="16"/>
                <w:szCs w:val="16"/>
                <w:lang w:val="da-DK"/>
              </w:rPr>
              <w:t>-flyve­ højde over havet (MEA)</w:t>
            </w:r>
          </w:p>
        </w:tc>
        <w:tc>
          <w:tcPr>
            <w:tcW w:w="1361" w:type="dxa"/>
          </w:tcPr>
          <w:p w14:paraId="08E5A9EC" w14:textId="77777777" w:rsidR="00680A06" w:rsidRPr="00707C1C" w:rsidRDefault="00680A06" w:rsidP="003028D2">
            <w:pPr>
              <w:rPr>
                <w:rFonts w:ascii="Verdana" w:hAnsi="Verdana"/>
                <w:w w:val="95"/>
                <w:sz w:val="16"/>
                <w:szCs w:val="16"/>
                <w:lang w:val="da-DK"/>
              </w:rPr>
            </w:pPr>
          </w:p>
        </w:tc>
        <w:tc>
          <w:tcPr>
            <w:tcW w:w="1077" w:type="dxa"/>
          </w:tcPr>
          <w:p w14:paraId="6DB46559" w14:textId="77777777" w:rsidR="00680A06" w:rsidRPr="00707C1C" w:rsidRDefault="00680A06" w:rsidP="003028D2">
            <w:pPr>
              <w:pStyle w:val="TableParagraph"/>
              <w:rPr>
                <w:rFonts w:ascii="Verdana" w:hAnsi="Verdana"/>
                <w:w w:val="95"/>
                <w:sz w:val="16"/>
                <w:szCs w:val="16"/>
                <w:lang w:val="da-DK"/>
              </w:rPr>
            </w:pPr>
          </w:p>
          <w:p w14:paraId="3CA10463" w14:textId="77777777" w:rsidR="00680A06" w:rsidRPr="00707C1C" w:rsidRDefault="00680A06" w:rsidP="003028D2">
            <w:pPr>
              <w:pStyle w:val="TableParagraph"/>
              <w:spacing w:before="3"/>
              <w:rPr>
                <w:rFonts w:ascii="Verdana" w:hAnsi="Verdana"/>
                <w:w w:val="95"/>
                <w:sz w:val="16"/>
                <w:szCs w:val="16"/>
                <w:lang w:val="da-DK"/>
              </w:rPr>
            </w:pPr>
          </w:p>
          <w:p w14:paraId="083229F4"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07801CE8" w14:textId="77777777" w:rsidR="00680A06" w:rsidRPr="00707C1C" w:rsidRDefault="00680A06" w:rsidP="003028D2">
            <w:pPr>
              <w:pStyle w:val="TableParagraph"/>
              <w:rPr>
                <w:rFonts w:ascii="Verdana" w:hAnsi="Verdana"/>
                <w:w w:val="95"/>
                <w:sz w:val="16"/>
                <w:szCs w:val="16"/>
                <w:lang w:val="da-DK"/>
              </w:rPr>
            </w:pPr>
          </w:p>
          <w:p w14:paraId="58E1AAA6" w14:textId="77777777" w:rsidR="00680A06" w:rsidRPr="00707C1C" w:rsidRDefault="00680A06" w:rsidP="003028D2">
            <w:pPr>
              <w:pStyle w:val="TableParagraph"/>
              <w:spacing w:before="1"/>
              <w:rPr>
                <w:rFonts w:ascii="Verdana" w:hAnsi="Verdana"/>
                <w:w w:val="95"/>
                <w:sz w:val="16"/>
                <w:szCs w:val="16"/>
                <w:lang w:val="da-DK"/>
              </w:rPr>
            </w:pPr>
          </w:p>
          <w:p w14:paraId="645C8F40" w14:textId="77777777" w:rsidR="00680A06" w:rsidRPr="00707C1C" w:rsidRDefault="00680A06" w:rsidP="003028D2">
            <w:pPr>
              <w:pStyle w:val="TableParagraph"/>
              <w:spacing w:line="229" w:lineRule="auto"/>
              <w:ind w:left="105" w:right="104"/>
              <w:rPr>
                <w:rFonts w:ascii="Verdana" w:hAnsi="Verdana"/>
                <w:w w:val="95"/>
                <w:sz w:val="16"/>
                <w:szCs w:val="16"/>
                <w:lang w:val="da-DK"/>
              </w:rPr>
            </w:pPr>
            <w:r w:rsidRPr="00707C1C">
              <w:rPr>
                <w:rFonts w:ascii="Verdana" w:hAnsi="Verdana"/>
                <w:w w:val="95"/>
                <w:sz w:val="16"/>
                <w:szCs w:val="16"/>
                <w:lang w:val="da-DK"/>
              </w:rPr>
              <w:t xml:space="preserve">Det er højden over et </w:t>
            </w:r>
            <w:r>
              <w:rPr>
                <w:rFonts w:ascii="Verdana" w:hAnsi="Verdana"/>
                <w:w w:val="95"/>
                <w:sz w:val="16"/>
                <w:szCs w:val="16"/>
                <w:lang w:val="da-DK"/>
              </w:rPr>
              <w:t>en-route</w:t>
            </w:r>
            <w:r w:rsidRPr="00707C1C">
              <w:rPr>
                <w:rFonts w:ascii="Verdana" w:hAnsi="Verdana"/>
                <w:w w:val="95"/>
                <w:sz w:val="16"/>
                <w:szCs w:val="16"/>
                <w:lang w:val="da-DK"/>
              </w:rPr>
              <w:t>-segment, som giver tilstrækkelig modtagelse af relevante navigationshjælpemidler og ATS- kommunikation, er i overensstemmelse med luftrumsstrukturen og giver den krævede hindringsfrihed</w:t>
            </w:r>
          </w:p>
        </w:tc>
        <w:tc>
          <w:tcPr>
            <w:tcW w:w="1077" w:type="dxa"/>
          </w:tcPr>
          <w:p w14:paraId="4DF06822" w14:textId="77777777" w:rsidR="00680A06" w:rsidRPr="00707C1C" w:rsidRDefault="00680A06" w:rsidP="003028D2">
            <w:pPr>
              <w:pStyle w:val="TableParagraph"/>
              <w:rPr>
                <w:rFonts w:ascii="Verdana" w:hAnsi="Verdana"/>
                <w:w w:val="95"/>
                <w:sz w:val="16"/>
                <w:szCs w:val="16"/>
                <w:lang w:val="da-DK"/>
              </w:rPr>
            </w:pPr>
          </w:p>
          <w:p w14:paraId="1AD7D10C" w14:textId="77777777" w:rsidR="00680A06" w:rsidRPr="00707C1C" w:rsidRDefault="00680A06" w:rsidP="003028D2">
            <w:pPr>
              <w:pStyle w:val="TableParagraph"/>
              <w:spacing w:before="3"/>
              <w:rPr>
                <w:rFonts w:ascii="Verdana" w:hAnsi="Verdana"/>
                <w:w w:val="95"/>
                <w:sz w:val="16"/>
                <w:szCs w:val="16"/>
                <w:lang w:val="da-DK"/>
              </w:rPr>
            </w:pPr>
          </w:p>
          <w:p w14:paraId="647B7407" w14:textId="77777777" w:rsidR="00680A06" w:rsidRPr="00707C1C" w:rsidRDefault="00680A06" w:rsidP="003028D2">
            <w:pPr>
              <w:pStyle w:val="TableParagraph"/>
              <w:spacing w:line="214" w:lineRule="exact"/>
              <w:ind w:left="105" w:right="217"/>
              <w:rPr>
                <w:rFonts w:ascii="Verdana" w:hAnsi="Verdana"/>
                <w:w w:val="95"/>
                <w:sz w:val="16"/>
                <w:szCs w:val="16"/>
                <w:lang w:val="da-DK"/>
              </w:rPr>
            </w:pPr>
            <w:r w:rsidRPr="00707C1C">
              <w:rPr>
                <w:rFonts w:ascii="Verdana" w:hAnsi="Verdana"/>
                <w:w w:val="95"/>
                <w:sz w:val="16"/>
                <w:szCs w:val="16"/>
                <w:lang w:val="da-DK"/>
              </w:rPr>
              <w:t>ATS-ruter ad nedre luftveje</w:t>
            </w:r>
          </w:p>
        </w:tc>
        <w:tc>
          <w:tcPr>
            <w:tcW w:w="1077" w:type="dxa"/>
          </w:tcPr>
          <w:p w14:paraId="6F1F12FF" w14:textId="77777777" w:rsidR="00680A06" w:rsidRPr="00707C1C" w:rsidRDefault="00680A06" w:rsidP="003028D2">
            <w:pPr>
              <w:pStyle w:val="TableParagraph"/>
              <w:rPr>
                <w:rFonts w:ascii="Verdana" w:hAnsi="Verdana"/>
                <w:w w:val="95"/>
                <w:sz w:val="16"/>
                <w:szCs w:val="16"/>
                <w:lang w:val="da-DK"/>
              </w:rPr>
            </w:pPr>
          </w:p>
          <w:p w14:paraId="1628B467" w14:textId="77777777" w:rsidR="00680A06" w:rsidRPr="00707C1C" w:rsidRDefault="00680A06" w:rsidP="003028D2">
            <w:pPr>
              <w:pStyle w:val="TableParagraph"/>
              <w:spacing w:before="5"/>
              <w:rPr>
                <w:rFonts w:ascii="Verdana" w:hAnsi="Verdana"/>
                <w:w w:val="95"/>
                <w:sz w:val="16"/>
                <w:szCs w:val="16"/>
                <w:lang w:val="da-DK"/>
              </w:rPr>
            </w:pPr>
          </w:p>
          <w:p w14:paraId="329D9F5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50 m</w:t>
            </w:r>
          </w:p>
        </w:tc>
        <w:tc>
          <w:tcPr>
            <w:tcW w:w="935" w:type="dxa"/>
          </w:tcPr>
          <w:p w14:paraId="63F5E6B3" w14:textId="77777777" w:rsidR="00680A06" w:rsidRPr="00707C1C" w:rsidRDefault="00680A06" w:rsidP="003028D2">
            <w:pPr>
              <w:pStyle w:val="TableParagraph"/>
              <w:rPr>
                <w:rFonts w:ascii="Verdana" w:hAnsi="Verdana"/>
                <w:w w:val="95"/>
                <w:sz w:val="16"/>
                <w:szCs w:val="16"/>
                <w:lang w:val="da-DK"/>
              </w:rPr>
            </w:pPr>
          </w:p>
          <w:p w14:paraId="6BA06007" w14:textId="77777777" w:rsidR="00680A06" w:rsidRPr="00707C1C" w:rsidRDefault="00680A06" w:rsidP="003028D2">
            <w:pPr>
              <w:pStyle w:val="TableParagraph"/>
              <w:spacing w:before="3"/>
              <w:rPr>
                <w:rFonts w:ascii="Verdana" w:hAnsi="Verdana"/>
                <w:w w:val="95"/>
                <w:sz w:val="16"/>
                <w:szCs w:val="16"/>
                <w:lang w:val="da-DK"/>
              </w:rPr>
            </w:pPr>
          </w:p>
          <w:p w14:paraId="0290E82E" w14:textId="77777777" w:rsidR="00680A06" w:rsidRPr="00707C1C" w:rsidRDefault="00680A06" w:rsidP="003028D2">
            <w:pPr>
              <w:pStyle w:val="TableParagraph"/>
              <w:spacing w:line="214" w:lineRule="exact"/>
              <w:ind w:left="105" w:right="23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C27D51A" w14:textId="77777777" w:rsidR="00680A06" w:rsidRPr="00707C1C" w:rsidRDefault="00680A06" w:rsidP="003028D2">
            <w:pPr>
              <w:pStyle w:val="TableParagraph"/>
              <w:rPr>
                <w:rFonts w:ascii="Verdana" w:hAnsi="Verdana"/>
                <w:w w:val="95"/>
                <w:sz w:val="16"/>
                <w:szCs w:val="16"/>
                <w:lang w:val="da-DK"/>
              </w:rPr>
            </w:pPr>
          </w:p>
          <w:p w14:paraId="6F26F640" w14:textId="77777777" w:rsidR="00680A06" w:rsidRPr="00707C1C" w:rsidRDefault="00680A06" w:rsidP="003028D2">
            <w:pPr>
              <w:pStyle w:val="TableParagraph"/>
              <w:spacing w:before="5"/>
              <w:rPr>
                <w:rFonts w:ascii="Verdana" w:hAnsi="Verdana"/>
                <w:w w:val="95"/>
                <w:sz w:val="16"/>
                <w:szCs w:val="16"/>
                <w:lang w:val="da-DK"/>
              </w:rPr>
            </w:pPr>
          </w:p>
          <w:p w14:paraId="44C1E1B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CFDDAF6" w14:textId="77777777" w:rsidR="00680A06" w:rsidRPr="00707C1C" w:rsidRDefault="00680A06" w:rsidP="003028D2">
            <w:pPr>
              <w:pStyle w:val="TableParagraph"/>
              <w:rPr>
                <w:rFonts w:ascii="Verdana" w:hAnsi="Verdana"/>
                <w:w w:val="95"/>
                <w:sz w:val="16"/>
                <w:szCs w:val="16"/>
                <w:lang w:val="da-DK"/>
              </w:rPr>
            </w:pPr>
          </w:p>
          <w:p w14:paraId="11C5FE44" w14:textId="77777777" w:rsidR="00680A06" w:rsidRPr="00707C1C" w:rsidRDefault="00680A06" w:rsidP="003028D2">
            <w:pPr>
              <w:pStyle w:val="TableParagraph"/>
              <w:spacing w:before="3"/>
              <w:rPr>
                <w:rFonts w:ascii="Verdana" w:hAnsi="Verdana"/>
                <w:w w:val="95"/>
                <w:sz w:val="16"/>
                <w:szCs w:val="16"/>
                <w:lang w:val="da-DK"/>
              </w:rPr>
            </w:pPr>
          </w:p>
          <w:p w14:paraId="73B82395" w14:textId="77777777" w:rsidR="00680A06" w:rsidRDefault="00680A06" w:rsidP="003028D2">
            <w:pPr>
              <w:pStyle w:val="TableParagraph"/>
              <w:spacing w:line="214" w:lineRule="exact"/>
              <w:ind w:left="105" w:right="80"/>
              <w:rPr>
                <w:rFonts w:ascii="Verdana" w:hAnsi="Verdana"/>
                <w:w w:val="95"/>
                <w:sz w:val="16"/>
                <w:szCs w:val="16"/>
                <w:lang w:val="da-DK"/>
              </w:rPr>
            </w:pPr>
            <w:r w:rsidRPr="00707C1C">
              <w:rPr>
                <w:rFonts w:ascii="Verdana" w:hAnsi="Verdana"/>
                <w:w w:val="95"/>
                <w:sz w:val="16"/>
                <w:szCs w:val="16"/>
                <w:lang w:val="da-DK"/>
              </w:rPr>
              <w:t>50 m</w:t>
            </w:r>
          </w:p>
          <w:p w14:paraId="7A3A03C3" w14:textId="77777777" w:rsidR="00680A06" w:rsidRDefault="00680A06" w:rsidP="003028D2">
            <w:pPr>
              <w:pStyle w:val="TableParagraph"/>
              <w:spacing w:line="214" w:lineRule="exact"/>
              <w:ind w:left="105" w:right="80"/>
              <w:rPr>
                <w:rFonts w:ascii="Verdana" w:hAnsi="Verdana"/>
                <w:w w:val="95"/>
                <w:sz w:val="16"/>
                <w:szCs w:val="16"/>
                <w:lang w:val="da-DK"/>
              </w:rPr>
            </w:pPr>
            <w:r w:rsidRPr="00707C1C">
              <w:rPr>
                <w:rFonts w:ascii="Verdana" w:hAnsi="Verdana"/>
                <w:w w:val="95"/>
                <w:sz w:val="16"/>
                <w:szCs w:val="16"/>
                <w:lang w:val="da-DK"/>
              </w:rPr>
              <w:t xml:space="preserve">eller </w:t>
            </w:r>
          </w:p>
          <w:p w14:paraId="1EAF3AC4" w14:textId="77777777" w:rsidR="00680A06" w:rsidRPr="00707C1C" w:rsidRDefault="00680A06" w:rsidP="003028D2">
            <w:pPr>
              <w:pStyle w:val="TableParagraph"/>
              <w:spacing w:line="214" w:lineRule="exact"/>
              <w:ind w:left="105" w:right="80"/>
              <w:rPr>
                <w:rFonts w:ascii="Verdana" w:hAnsi="Verdana"/>
                <w:w w:val="95"/>
                <w:sz w:val="16"/>
                <w:szCs w:val="16"/>
                <w:lang w:val="da-DK"/>
              </w:rPr>
            </w:pPr>
            <w:r w:rsidRPr="00707C1C">
              <w:rPr>
                <w:rFonts w:ascii="Verdana" w:hAnsi="Verdana"/>
                <w:w w:val="95"/>
                <w:sz w:val="16"/>
                <w:szCs w:val="16"/>
                <w:lang w:val="da-DK"/>
              </w:rPr>
              <w:t>100 ft</w:t>
            </w:r>
          </w:p>
        </w:tc>
        <w:tc>
          <w:tcPr>
            <w:tcW w:w="942" w:type="dxa"/>
            <w:tcBorders>
              <w:right w:val="nil"/>
            </w:tcBorders>
          </w:tcPr>
          <w:p w14:paraId="436E2C79" w14:textId="77777777" w:rsidR="00680A06" w:rsidRPr="00707C1C" w:rsidRDefault="00680A06" w:rsidP="003028D2">
            <w:pPr>
              <w:pStyle w:val="TableParagraph"/>
              <w:rPr>
                <w:rFonts w:ascii="Verdana" w:hAnsi="Verdana"/>
                <w:w w:val="95"/>
                <w:sz w:val="16"/>
                <w:szCs w:val="16"/>
                <w:lang w:val="da-DK"/>
              </w:rPr>
            </w:pPr>
          </w:p>
          <w:p w14:paraId="74ACEB6E" w14:textId="77777777" w:rsidR="00680A06" w:rsidRPr="00707C1C" w:rsidRDefault="00680A06" w:rsidP="003028D2">
            <w:pPr>
              <w:pStyle w:val="TableParagraph"/>
              <w:spacing w:before="5"/>
              <w:rPr>
                <w:rFonts w:ascii="Verdana" w:hAnsi="Verdana"/>
                <w:w w:val="95"/>
                <w:sz w:val="16"/>
                <w:szCs w:val="16"/>
                <w:lang w:val="da-DK"/>
              </w:rPr>
            </w:pPr>
          </w:p>
          <w:p w14:paraId="28D0D41F"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50 m eller</w:t>
            </w:r>
          </w:p>
          <w:p w14:paraId="6E667829"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100 ft</w:t>
            </w:r>
          </w:p>
        </w:tc>
      </w:tr>
      <w:tr w:rsidR="00680A06" w:rsidRPr="00D072E0" w14:paraId="249D6DBA" w14:textId="77777777" w:rsidTr="003028D2">
        <w:trPr>
          <w:trHeight w:hRule="exact" w:val="1342"/>
        </w:trPr>
        <w:tc>
          <w:tcPr>
            <w:tcW w:w="1072" w:type="dxa"/>
            <w:tcBorders>
              <w:left w:val="nil"/>
            </w:tcBorders>
          </w:tcPr>
          <w:p w14:paraId="21594A41" w14:textId="77777777" w:rsidR="00680A06" w:rsidRPr="00707C1C" w:rsidRDefault="00680A06" w:rsidP="003028D2">
            <w:pPr>
              <w:rPr>
                <w:rFonts w:ascii="Verdana" w:hAnsi="Verdana"/>
                <w:w w:val="95"/>
                <w:sz w:val="16"/>
                <w:szCs w:val="16"/>
                <w:lang w:val="da-DK"/>
              </w:rPr>
            </w:pPr>
          </w:p>
        </w:tc>
        <w:tc>
          <w:tcPr>
            <w:tcW w:w="1361" w:type="dxa"/>
          </w:tcPr>
          <w:p w14:paraId="79825D93" w14:textId="77777777" w:rsidR="00680A06" w:rsidRPr="00707C1C" w:rsidRDefault="00680A06" w:rsidP="003028D2">
            <w:pPr>
              <w:pStyle w:val="TableParagraph"/>
              <w:rPr>
                <w:rFonts w:ascii="Verdana" w:hAnsi="Verdana"/>
                <w:w w:val="95"/>
                <w:sz w:val="16"/>
                <w:szCs w:val="16"/>
                <w:lang w:val="da-DK"/>
              </w:rPr>
            </w:pPr>
          </w:p>
          <w:p w14:paraId="194CD8ED" w14:textId="77777777" w:rsidR="00680A06" w:rsidRPr="00707C1C" w:rsidRDefault="00680A06" w:rsidP="003028D2">
            <w:pPr>
              <w:pStyle w:val="TableParagraph"/>
              <w:spacing w:before="3"/>
              <w:rPr>
                <w:rFonts w:ascii="Verdana" w:hAnsi="Verdana"/>
                <w:w w:val="95"/>
                <w:sz w:val="16"/>
                <w:szCs w:val="16"/>
                <w:lang w:val="da-DK"/>
              </w:rPr>
            </w:pPr>
          </w:p>
          <w:p w14:paraId="342AADC7" w14:textId="77777777" w:rsidR="00680A06" w:rsidRPr="00707C1C" w:rsidRDefault="00680A06" w:rsidP="003028D2">
            <w:pPr>
              <w:pStyle w:val="TableParagraph"/>
              <w:spacing w:line="214" w:lineRule="exact"/>
              <w:ind w:left="105" w:right="132"/>
              <w:rPr>
                <w:rFonts w:ascii="Verdana" w:hAnsi="Verdana"/>
                <w:w w:val="95"/>
                <w:sz w:val="16"/>
                <w:szCs w:val="16"/>
                <w:lang w:val="da-DK"/>
              </w:rPr>
            </w:pPr>
            <w:r w:rsidRPr="00707C1C">
              <w:rPr>
                <w:rFonts w:ascii="Verdana" w:hAnsi="Verdana"/>
                <w:w w:val="95"/>
                <w:sz w:val="16"/>
                <w:szCs w:val="16"/>
                <w:lang w:val="da-DK"/>
              </w:rPr>
              <w:t>Mindste hin­ dringsfri højde over havet (MOCA)</w:t>
            </w:r>
          </w:p>
        </w:tc>
        <w:tc>
          <w:tcPr>
            <w:tcW w:w="1361" w:type="dxa"/>
          </w:tcPr>
          <w:p w14:paraId="64596F2D" w14:textId="77777777" w:rsidR="00680A06" w:rsidRPr="00707C1C" w:rsidRDefault="00680A06" w:rsidP="003028D2">
            <w:pPr>
              <w:rPr>
                <w:rFonts w:ascii="Verdana" w:hAnsi="Verdana"/>
                <w:w w:val="95"/>
                <w:sz w:val="16"/>
                <w:szCs w:val="16"/>
                <w:lang w:val="da-DK"/>
              </w:rPr>
            </w:pPr>
          </w:p>
        </w:tc>
        <w:tc>
          <w:tcPr>
            <w:tcW w:w="1077" w:type="dxa"/>
          </w:tcPr>
          <w:p w14:paraId="560B00EA" w14:textId="77777777" w:rsidR="00680A06" w:rsidRPr="00707C1C" w:rsidRDefault="00680A06" w:rsidP="003028D2">
            <w:pPr>
              <w:pStyle w:val="TableParagraph"/>
              <w:rPr>
                <w:rFonts w:ascii="Verdana" w:hAnsi="Verdana"/>
                <w:w w:val="95"/>
                <w:sz w:val="16"/>
                <w:szCs w:val="16"/>
                <w:lang w:val="da-DK"/>
              </w:rPr>
            </w:pPr>
          </w:p>
          <w:p w14:paraId="7F2EFC9A" w14:textId="77777777" w:rsidR="00680A06" w:rsidRPr="00707C1C" w:rsidRDefault="00680A06" w:rsidP="003028D2">
            <w:pPr>
              <w:pStyle w:val="TableParagraph"/>
              <w:spacing w:before="3"/>
              <w:rPr>
                <w:rFonts w:ascii="Verdana" w:hAnsi="Verdana"/>
                <w:w w:val="95"/>
                <w:sz w:val="16"/>
                <w:szCs w:val="16"/>
                <w:lang w:val="da-DK"/>
              </w:rPr>
            </w:pPr>
          </w:p>
          <w:p w14:paraId="489D99DA"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61242E6A" w14:textId="77777777" w:rsidR="00680A06" w:rsidRPr="00707C1C" w:rsidRDefault="00680A06" w:rsidP="003028D2">
            <w:pPr>
              <w:pStyle w:val="TableParagraph"/>
              <w:rPr>
                <w:rFonts w:ascii="Verdana" w:hAnsi="Verdana"/>
                <w:w w:val="95"/>
                <w:sz w:val="16"/>
                <w:szCs w:val="16"/>
                <w:lang w:val="da-DK"/>
              </w:rPr>
            </w:pPr>
          </w:p>
          <w:p w14:paraId="441579C4" w14:textId="77777777" w:rsidR="00680A06" w:rsidRPr="00707C1C" w:rsidRDefault="00680A06" w:rsidP="003028D2">
            <w:pPr>
              <w:pStyle w:val="TableParagraph"/>
              <w:spacing w:before="3"/>
              <w:rPr>
                <w:rFonts w:ascii="Verdana" w:hAnsi="Verdana"/>
                <w:w w:val="95"/>
                <w:sz w:val="16"/>
                <w:szCs w:val="16"/>
                <w:lang w:val="da-DK"/>
              </w:rPr>
            </w:pPr>
          </w:p>
          <w:p w14:paraId="06ED2534"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Det er den mindste højde over havet for et bestemt segment, der giver den påkrævede hindringsfrihed</w:t>
            </w:r>
          </w:p>
        </w:tc>
        <w:tc>
          <w:tcPr>
            <w:tcW w:w="1077" w:type="dxa"/>
          </w:tcPr>
          <w:p w14:paraId="52B8FCED" w14:textId="77777777" w:rsidR="00680A06" w:rsidRPr="00707C1C" w:rsidRDefault="00680A06" w:rsidP="003028D2">
            <w:pPr>
              <w:rPr>
                <w:rFonts w:ascii="Verdana" w:hAnsi="Verdana"/>
                <w:w w:val="95"/>
                <w:sz w:val="16"/>
                <w:szCs w:val="16"/>
                <w:lang w:val="da-DK"/>
              </w:rPr>
            </w:pPr>
          </w:p>
        </w:tc>
        <w:tc>
          <w:tcPr>
            <w:tcW w:w="1077" w:type="dxa"/>
          </w:tcPr>
          <w:p w14:paraId="1DCC036A" w14:textId="77777777" w:rsidR="00680A06" w:rsidRPr="00707C1C" w:rsidRDefault="00680A06" w:rsidP="003028D2">
            <w:pPr>
              <w:pStyle w:val="TableParagraph"/>
              <w:rPr>
                <w:rFonts w:ascii="Verdana" w:hAnsi="Verdana"/>
                <w:w w:val="95"/>
                <w:sz w:val="16"/>
                <w:szCs w:val="16"/>
                <w:lang w:val="da-DK"/>
              </w:rPr>
            </w:pPr>
          </w:p>
          <w:p w14:paraId="36ABC1E4" w14:textId="77777777" w:rsidR="00680A06" w:rsidRPr="00707C1C" w:rsidRDefault="00680A06" w:rsidP="003028D2">
            <w:pPr>
              <w:pStyle w:val="TableParagraph"/>
              <w:spacing w:before="5"/>
              <w:rPr>
                <w:rFonts w:ascii="Verdana" w:hAnsi="Verdana"/>
                <w:w w:val="95"/>
                <w:sz w:val="16"/>
                <w:szCs w:val="16"/>
                <w:lang w:val="da-DK"/>
              </w:rPr>
            </w:pPr>
          </w:p>
          <w:p w14:paraId="763A0D2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50 m</w:t>
            </w:r>
          </w:p>
        </w:tc>
        <w:tc>
          <w:tcPr>
            <w:tcW w:w="935" w:type="dxa"/>
          </w:tcPr>
          <w:p w14:paraId="2C16D23B" w14:textId="77777777" w:rsidR="00680A06" w:rsidRPr="00707C1C" w:rsidRDefault="00680A06" w:rsidP="003028D2">
            <w:pPr>
              <w:pStyle w:val="TableParagraph"/>
              <w:rPr>
                <w:rFonts w:ascii="Verdana" w:hAnsi="Verdana"/>
                <w:w w:val="95"/>
                <w:sz w:val="16"/>
                <w:szCs w:val="16"/>
                <w:lang w:val="da-DK"/>
              </w:rPr>
            </w:pPr>
          </w:p>
          <w:p w14:paraId="028BE519" w14:textId="77777777" w:rsidR="00680A06" w:rsidRPr="00707C1C" w:rsidRDefault="00680A06" w:rsidP="003028D2">
            <w:pPr>
              <w:pStyle w:val="TableParagraph"/>
              <w:spacing w:before="3"/>
              <w:rPr>
                <w:rFonts w:ascii="Verdana" w:hAnsi="Verdana"/>
                <w:w w:val="95"/>
                <w:sz w:val="16"/>
                <w:szCs w:val="16"/>
                <w:lang w:val="da-DK"/>
              </w:rPr>
            </w:pPr>
          </w:p>
          <w:p w14:paraId="4BE0A462"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40F1534" w14:textId="77777777" w:rsidR="00680A06" w:rsidRPr="00707C1C" w:rsidRDefault="00680A06" w:rsidP="003028D2">
            <w:pPr>
              <w:pStyle w:val="TableParagraph"/>
              <w:rPr>
                <w:rFonts w:ascii="Verdana" w:hAnsi="Verdana"/>
                <w:w w:val="95"/>
                <w:sz w:val="16"/>
                <w:szCs w:val="16"/>
                <w:lang w:val="da-DK"/>
              </w:rPr>
            </w:pPr>
          </w:p>
          <w:p w14:paraId="51AD2EF3" w14:textId="77777777" w:rsidR="00680A06" w:rsidRPr="00707C1C" w:rsidRDefault="00680A06" w:rsidP="003028D2">
            <w:pPr>
              <w:pStyle w:val="TableParagraph"/>
              <w:spacing w:before="5"/>
              <w:rPr>
                <w:rFonts w:ascii="Verdana" w:hAnsi="Verdana"/>
                <w:w w:val="95"/>
                <w:sz w:val="16"/>
                <w:szCs w:val="16"/>
                <w:lang w:val="da-DK"/>
              </w:rPr>
            </w:pPr>
          </w:p>
          <w:p w14:paraId="7BEF0FE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1D429CF0" w14:textId="77777777" w:rsidR="00680A06" w:rsidRPr="00707C1C" w:rsidRDefault="00680A06" w:rsidP="003028D2">
            <w:pPr>
              <w:pStyle w:val="TableParagraph"/>
              <w:rPr>
                <w:rFonts w:ascii="Verdana" w:hAnsi="Verdana"/>
                <w:w w:val="95"/>
                <w:sz w:val="16"/>
                <w:szCs w:val="16"/>
                <w:lang w:val="da-DK"/>
              </w:rPr>
            </w:pPr>
          </w:p>
          <w:p w14:paraId="1F8B72B0" w14:textId="77777777" w:rsidR="00680A06" w:rsidRPr="00707C1C" w:rsidRDefault="00680A06" w:rsidP="003028D2">
            <w:pPr>
              <w:pStyle w:val="TableParagraph"/>
              <w:spacing w:before="3"/>
              <w:rPr>
                <w:rFonts w:ascii="Verdana" w:hAnsi="Verdana"/>
                <w:w w:val="95"/>
                <w:sz w:val="16"/>
                <w:szCs w:val="16"/>
                <w:lang w:val="da-DK"/>
              </w:rPr>
            </w:pPr>
          </w:p>
          <w:p w14:paraId="43BB9910"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50 m</w:t>
            </w:r>
          </w:p>
          <w:p w14:paraId="0EEBCD76"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 xml:space="preserve">eller </w:t>
            </w:r>
          </w:p>
          <w:p w14:paraId="0735E8C2" w14:textId="77777777" w:rsidR="00680A06" w:rsidRPr="00707C1C"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100 ft</w:t>
            </w:r>
          </w:p>
        </w:tc>
        <w:tc>
          <w:tcPr>
            <w:tcW w:w="942" w:type="dxa"/>
            <w:tcBorders>
              <w:right w:val="nil"/>
            </w:tcBorders>
          </w:tcPr>
          <w:p w14:paraId="3A2F197E" w14:textId="77777777" w:rsidR="00680A06" w:rsidRPr="00707C1C" w:rsidRDefault="00680A06" w:rsidP="003028D2">
            <w:pPr>
              <w:pStyle w:val="TableParagraph"/>
              <w:rPr>
                <w:rFonts w:ascii="Verdana" w:hAnsi="Verdana"/>
                <w:w w:val="95"/>
                <w:sz w:val="16"/>
                <w:szCs w:val="16"/>
                <w:lang w:val="da-DK"/>
              </w:rPr>
            </w:pPr>
          </w:p>
          <w:p w14:paraId="3BF1C766" w14:textId="77777777" w:rsidR="00680A06" w:rsidRPr="00707C1C" w:rsidRDefault="00680A06" w:rsidP="003028D2">
            <w:pPr>
              <w:pStyle w:val="TableParagraph"/>
              <w:spacing w:before="5"/>
              <w:rPr>
                <w:rFonts w:ascii="Verdana" w:hAnsi="Verdana"/>
                <w:w w:val="95"/>
                <w:sz w:val="16"/>
                <w:szCs w:val="16"/>
                <w:lang w:val="da-DK"/>
              </w:rPr>
            </w:pPr>
          </w:p>
          <w:p w14:paraId="457B589D"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50 m eller</w:t>
            </w:r>
          </w:p>
          <w:p w14:paraId="28036098"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100 ft</w:t>
            </w:r>
          </w:p>
        </w:tc>
      </w:tr>
      <w:tr w:rsidR="00680A06" w:rsidRPr="00D072E0" w14:paraId="516C1B4B" w14:textId="77777777" w:rsidTr="003028D2">
        <w:trPr>
          <w:trHeight w:hRule="exact" w:val="1129"/>
        </w:trPr>
        <w:tc>
          <w:tcPr>
            <w:tcW w:w="1072" w:type="dxa"/>
            <w:tcBorders>
              <w:left w:val="nil"/>
            </w:tcBorders>
          </w:tcPr>
          <w:p w14:paraId="46874F7D" w14:textId="77777777" w:rsidR="00680A06" w:rsidRPr="00707C1C" w:rsidRDefault="00680A06" w:rsidP="003028D2">
            <w:pPr>
              <w:rPr>
                <w:rFonts w:ascii="Verdana" w:hAnsi="Verdana"/>
                <w:w w:val="95"/>
                <w:sz w:val="16"/>
                <w:szCs w:val="16"/>
                <w:lang w:val="da-DK"/>
              </w:rPr>
            </w:pPr>
          </w:p>
        </w:tc>
        <w:tc>
          <w:tcPr>
            <w:tcW w:w="1361" w:type="dxa"/>
          </w:tcPr>
          <w:p w14:paraId="50013CDC" w14:textId="77777777" w:rsidR="00680A06" w:rsidRPr="00707C1C" w:rsidRDefault="00680A06" w:rsidP="003028D2">
            <w:pPr>
              <w:pStyle w:val="TableParagraph"/>
              <w:rPr>
                <w:rFonts w:ascii="Verdana" w:hAnsi="Verdana"/>
                <w:w w:val="95"/>
                <w:sz w:val="16"/>
                <w:szCs w:val="16"/>
                <w:lang w:val="da-DK"/>
              </w:rPr>
            </w:pPr>
          </w:p>
          <w:p w14:paraId="5A88A494" w14:textId="77777777" w:rsidR="00680A06" w:rsidRPr="00707C1C" w:rsidRDefault="00680A06" w:rsidP="003028D2">
            <w:pPr>
              <w:pStyle w:val="TableParagraph"/>
              <w:spacing w:before="3"/>
              <w:rPr>
                <w:rFonts w:ascii="Verdana" w:hAnsi="Verdana"/>
                <w:w w:val="95"/>
                <w:sz w:val="16"/>
                <w:szCs w:val="16"/>
                <w:lang w:val="da-DK"/>
              </w:rPr>
            </w:pPr>
          </w:p>
          <w:p w14:paraId="471EA7BE" w14:textId="77777777" w:rsidR="00680A06" w:rsidRPr="00707C1C" w:rsidRDefault="00680A06" w:rsidP="003028D2">
            <w:pPr>
              <w:pStyle w:val="TableParagraph"/>
              <w:spacing w:line="214" w:lineRule="exact"/>
              <w:ind w:left="105" w:right="164"/>
              <w:rPr>
                <w:rFonts w:ascii="Verdana" w:hAnsi="Verdana"/>
                <w:w w:val="95"/>
                <w:sz w:val="16"/>
                <w:szCs w:val="16"/>
                <w:lang w:val="da-DK"/>
              </w:rPr>
            </w:pPr>
            <w:r w:rsidRPr="00707C1C">
              <w:rPr>
                <w:rFonts w:ascii="Verdana" w:hAnsi="Verdana"/>
                <w:w w:val="95"/>
                <w:sz w:val="16"/>
                <w:szCs w:val="16"/>
                <w:lang w:val="da-DK"/>
              </w:rPr>
              <w:t>Minimumsfly­ vehøjde over havet</w:t>
            </w:r>
          </w:p>
        </w:tc>
        <w:tc>
          <w:tcPr>
            <w:tcW w:w="1361" w:type="dxa"/>
          </w:tcPr>
          <w:p w14:paraId="7E160607" w14:textId="77777777" w:rsidR="00680A06" w:rsidRPr="00707C1C" w:rsidRDefault="00680A06" w:rsidP="003028D2">
            <w:pPr>
              <w:rPr>
                <w:rFonts w:ascii="Verdana" w:hAnsi="Verdana"/>
                <w:w w:val="95"/>
                <w:sz w:val="16"/>
                <w:szCs w:val="16"/>
                <w:lang w:val="da-DK"/>
              </w:rPr>
            </w:pPr>
          </w:p>
        </w:tc>
        <w:tc>
          <w:tcPr>
            <w:tcW w:w="1077" w:type="dxa"/>
          </w:tcPr>
          <w:p w14:paraId="2DF22ADD" w14:textId="77777777" w:rsidR="00680A06" w:rsidRPr="00707C1C" w:rsidRDefault="00680A06" w:rsidP="003028D2">
            <w:pPr>
              <w:pStyle w:val="TableParagraph"/>
              <w:rPr>
                <w:rFonts w:ascii="Verdana" w:hAnsi="Verdana"/>
                <w:w w:val="95"/>
                <w:sz w:val="16"/>
                <w:szCs w:val="16"/>
                <w:lang w:val="da-DK"/>
              </w:rPr>
            </w:pPr>
          </w:p>
          <w:p w14:paraId="3E631E8D" w14:textId="77777777" w:rsidR="00680A06" w:rsidRPr="00707C1C" w:rsidRDefault="00680A06" w:rsidP="003028D2">
            <w:pPr>
              <w:pStyle w:val="TableParagraph"/>
              <w:spacing w:before="3"/>
              <w:rPr>
                <w:rFonts w:ascii="Verdana" w:hAnsi="Verdana"/>
                <w:w w:val="95"/>
                <w:sz w:val="16"/>
                <w:szCs w:val="16"/>
                <w:lang w:val="da-DK"/>
              </w:rPr>
            </w:pPr>
          </w:p>
          <w:p w14:paraId="7B97DEE3"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0C4E983D" w14:textId="77777777" w:rsidR="00680A06" w:rsidRPr="00707C1C" w:rsidRDefault="00680A06" w:rsidP="003028D2">
            <w:pPr>
              <w:pStyle w:val="TableParagraph"/>
              <w:rPr>
                <w:rFonts w:ascii="Verdana" w:hAnsi="Verdana"/>
                <w:w w:val="95"/>
                <w:sz w:val="16"/>
                <w:szCs w:val="16"/>
                <w:lang w:val="da-DK"/>
              </w:rPr>
            </w:pPr>
          </w:p>
          <w:p w14:paraId="3E3313AF" w14:textId="77777777" w:rsidR="00680A06" w:rsidRPr="00707C1C" w:rsidRDefault="00680A06" w:rsidP="003028D2">
            <w:pPr>
              <w:pStyle w:val="TableParagraph"/>
              <w:spacing w:before="5"/>
              <w:rPr>
                <w:rFonts w:ascii="Verdana" w:hAnsi="Verdana"/>
                <w:w w:val="95"/>
                <w:sz w:val="16"/>
                <w:szCs w:val="16"/>
                <w:lang w:val="da-DK"/>
              </w:rPr>
            </w:pPr>
          </w:p>
          <w:p w14:paraId="4886EAE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Minimumsflyvehøjde over havet</w:t>
            </w:r>
          </w:p>
        </w:tc>
        <w:tc>
          <w:tcPr>
            <w:tcW w:w="1077" w:type="dxa"/>
          </w:tcPr>
          <w:p w14:paraId="7AEE80F2" w14:textId="77777777" w:rsidR="00680A06" w:rsidRPr="00707C1C" w:rsidRDefault="00680A06" w:rsidP="003028D2">
            <w:pPr>
              <w:pStyle w:val="TableParagraph"/>
              <w:rPr>
                <w:rFonts w:ascii="Verdana" w:hAnsi="Verdana"/>
                <w:w w:val="95"/>
                <w:sz w:val="16"/>
                <w:szCs w:val="16"/>
                <w:lang w:val="da-DK"/>
              </w:rPr>
            </w:pPr>
          </w:p>
          <w:p w14:paraId="2AD5CCBC" w14:textId="77777777" w:rsidR="00680A06" w:rsidRPr="00707C1C" w:rsidRDefault="00680A06" w:rsidP="003028D2">
            <w:pPr>
              <w:pStyle w:val="TableParagraph"/>
              <w:spacing w:before="3"/>
              <w:rPr>
                <w:rFonts w:ascii="Verdana" w:hAnsi="Verdana"/>
                <w:w w:val="95"/>
                <w:sz w:val="16"/>
                <w:szCs w:val="16"/>
                <w:lang w:val="da-DK"/>
              </w:rPr>
            </w:pPr>
          </w:p>
          <w:p w14:paraId="671C15D8" w14:textId="77777777" w:rsidR="00680A06" w:rsidRPr="00707C1C" w:rsidRDefault="00680A06" w:rsidP="003028D2">
            <w:pPr>
              <w:pStyle w:val="TableParagraph"/>
              <w:spacing w:line="214" w:lineRule="exact"/>
              <w:ind w:left="105" w:right="110"/>
              <w:rPr>
                <w:rFonts w:ascii="Verdana" w:hAnsi="Verdana"/>
                <w:w w:val="95"/>
                <w:sz w:val="16"/>
                <w:szCs w:val="16"/>
                <w:lang w:val="da-DK"/>
              </w:rPr>
            </w:pPr>
            <w:r w:rsidRPr="00707C1C">
              <w:rPr>
                <w:rFonts w:ascii="Verdana" w:hAnsi="Verdana"/>
                <w:w w:val="95"/>
                <w:sz w:val="16"/>
                <w:szCs w:val="16"/>
                <w:lang w:val="da-DK"/>
              </w:rPr>
              <w:t>Helikopter­ rute</w:t>
            </w:r>
          </w:p>
        </w:tc>
        <w:tc>
          <w:tcPr>
            <w:tcW w:w="1077" w:type="dxa"/>
          </w:tcPr>
          <w:p w14:paraId="3B7EFF99" w14:textId="77777777" w:rsidR="00680A06" w:rsidRPr="00707C1C" w:rsidRDefault="00680A06" w:rsidP="003028D2">
            <w:pPr>
              <w:pStyle w:val="TableParagraph"/>
              <w:rPr>
                <w:rFonts w:ascii="Verdana" w:hAnsi="Verdana"/>
                <w:w w:val="95"/>
                <w:sz w:val="16"/>
                <w:szCs w:val="16"/>
                <w:lang w:val="da-DK"/>
              </w:rPr>
            </w:pPr>
          </w:p>
          <w:p w14:paraId="12205B4A" w14:textId="77777777" w:rsidR="00680A06" w:rsidRPr="00707C1C" w:rsidRDefault="00680A06" w:rsidP="003028D2">
            <w:pPr>
              <w:pStyle w:val="TableParagraph"/>
              <w:spacing w:before="5"/>
              <w:rPr>
                <w:rFonts w:ascii="Verdana" w:hAnsi="Verdana"/>
                <w:w w:val="95"/>
                <w:sz w:val="16"/>
                <w:szCs w:val="16"/>
                <w:lang w:val="da-DK"/>
              </w:rPr>
            </w:pPr>
          </w:p>
          <w:p w14:paraId="7E5ADD0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50 m</w:t>
            </w:r>
          </w:p>
        </w:tc>
        <w:tc>
          <w:tcPr>
            <w:tcW w:w="935" w:type="dxa"/>
          </w:tcPr>
          <w:p w14:paraId="7EDE49C1" w14:textId="77777777" w:rsidR="00680A06" w:rsidRPr="00707C1C" w:rsidRDefault="00680A06" w:rsidP="003028D2">
            <w:pPr>
              <w:pStyle w:val="TableParagraph"/>
              <w:rPr>
                <w:rFonts w:ascii="Verdana" w:hAnsi="Verdana"/>
                <w:w w:val="95"/>
                <w:sz w:val="16"/>
                <w:szCs w:val="16"/>
                <w:lang w:val="da-DK"/>
              </w:rPr>
            </w:pPr>
          </w:p>
          <w:p w14:paraId="30C066D4" w14:textId="77777777" w:rsidR="00680A06" w:rsidRPr="00707C1C" w:rsidRDefault="00680A06" w:rsidP="003028D2">
            <w:pPr>
              <w:pStyle w:val="TableParagraph"/>
              <w:spacing w:before="3"/>
              <w:rPr>
                <w:rFonts w:ascii="Verdana" w:hAnsi="Verdana"/>
                <w:w w:val="95"/>
                <w:sz w:val="16"/>
                <w:szCs w:val="16"/>
                <w:lang w:val="da-DK"/>
              </w:rPr>
            </w:pPr>
          </w:p>
          <w:p w14:paraId="60359447"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28649A7" w14:textId="77777777" w:rsidR="00680A06" w:rsidRPr="00707C1C" w:rsidRDefault="00680A06" w:rsidP="003028D2">
            <w:pPr>
              <w:pStyle w:val="TableParagraph"/>
              <w:rPr>
                <w:rFonts w:ascii="Verdana" w:hAnsi="Verdana"/>
                <w:w w:val="95"/>
                <w:sz w:val="16"/>
                <w:szCs w:val="16"/>
                <w:lang w:val="da-DK"/>
              </w:rPr>
            </w:pPr>
          </w:p>
          <w:p w14:paraId="74C447AF" w14:textId="77777777" w:rsidR="00680A06" w:rsidRPr="00707C1C" w:rsidRDefault="00680A06" w:rsidP="003028D2">
            <w:pPr>
              <w:pStyle w:val="TableParagraph"/>
              <w:spacing w:before="5"/>
              <w:rPr>
                <w:rFonts w:ascii="Verdana" w:hAnsi="Verdana"/>
                <w:w w:val="95"/>
                <w:sz w:val="16"/>
                <w:szCs w:val="16"/>
                <w:lang w:val="da-DK"/>
              </w:rPr>
            </w:pPr>
          </w:p>
          <w:p w14:paraId="28FEF16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77EB089" w14:textId="77777777" w:rsidR="00680A06" w:rsidRPr="00707C1C" w:rsidRDefault="00680A06" w:rsidP="003028D2">
            <w:pPr>
              <w:pStyle w:val="TableParagraph"/>
              <w:rPr>
                <w:rFonts w:ascii="Verdana" w:hAnsi="Verdana"/>
                <w:w w:val="95"/>
                <w:sz w:val="16"/>
                <w:szCs w:val="16"/>
                <w:lang w:val="da-DK"/>
              </w:rPr>
            </w:pPr>
          </w:p>
          <w:p w14:paraId="32476E9B" w14:textId="77777777" w:rsidR="00680A06" w:rsidRPr="00707C1C" w:rsidRDefault="00680A06" w:rsidP="003028D2">
            <w:pPr>
              <w:pStyle w:val="TableParagraph"/>
              <w:spacing w:before="3"/>
              <w:rPr>
                <w:rFonts w:ascii="Verdana" w:hAnsi="Verdana"/>
                <w:w w:val="95"/>
                <w:sz w:val="16"/>
                <w:szCs w:val="16"/>
                <w:lang w:val="da-DK"/>
              </w:rPr>
            </w:pPr>
          </w:p>
          <w:p w14:paraId="796B0D4B"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50 m</w:t>
            </w:r>
          </w:p>
          <w:p w14:paraId="1AE9E00C" w14:textId="77777777" w:rsidR="00680A06"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 xml:space="preserve">eller </w:t>
            </w:r>
          </w:p>
          <w:p w14:paraId="1944F21F" w14:textId="77777777" w:rsidR="00680A06" w:rsidRPr="00707C1C" w:rsidRDefault="00680A06" w:rsidP="003028D2">
            <w:pPr>
              <w:pStyle w:val="TableParagraph"/>
              <w:spacing w:line="214" w:lineRule="exact"/>
              <w:ind w:left="105" w:right="-50"/>
              <w:rPr>
                <w:rFonts w:ascii="Verdana" w:hAnsi="Verdana"/>
                <w:w w:val="95"/>
                <w:sz w:val="16"/>
                <w:szCs w:val="16"/>
                <w:lang w:val="da-DK"/>
              </w:rPr>
            </w:pPr>
            <w:r w:rsidRPr="00707C1C">
              <w:rPr>
                <w:rFonts w:ascii="Verdana" w:hAnsi="Verdana"/>
                <w:w w:val="95"/>
                <w:sz w:val="16"/>
                <w:szCs w:val="16"/>
                <w:lang w:val="da-DK"/>
              </w:rPr>
              <w:t>100 ft</w:t>
            </w:r>
          </w:p>
        </w:tc>
        <w:tc>
          <w:tcPr>
            <w:tcW w:w="942" w:type="dxa"/>
            <w:tcBorders>
              <w:right w:val="nil"/>
            </w:tcBorders>
          </w:tcPr>
          <w:p w14:paraId="050946DD" w14:textId="77777777" w:rsidR="00680A06" w:rsidRPr="00707C1C" w:rsidRDefault="00680A06" w:rsidP="003028D2">
            <w:pPr>
              <w:pStyle w:val="TableParagraph"/>
              <w:rPr>
                <w:rFonts w:ascii="Verdana" w:hAnsi="Verdana"/>
                <w:w w:val="95"/>
                <w:sz w:val="16"/>
                <w:szCs w:val="16"/>
                <w:lang w:val="da-DK"/>
              </w:rPr>
            </w:pPr>
          </w:p>
          <w:p w14:paraId="4FF03738" w14:textId="77777777" w:rsidR="00680A06" w:rsidRPr="00707C1C" w:rsidRDefault="00680A06" w:rsidP="003028D2">
            <w:pPr>
              <w:pStyle w:val="TableParagraph"/>
              <w:spacing w:before="5"/>
              <w:rPr>
                <w:rFonts w:ascii="Verdana" w:hAnsi="Verdana"/>
                <w:w w:val="95"/>
                <w:sz w:val="16"/>
                <w:szCs w:val="16"/>
                <w:lang w:val="da-DK"/>
              </w:rPr>
            </w:pPr>
          </w:p>
          <w:p w14:paraId="4D833C41"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50 m eller</w:t>
            </w:r>
          </w:p>
          <w:p w14:paraId="3EAB6C72"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100 ft</w:t>
            </w:r>
          </w:p>
        </w:tc>
      </w:tr>
      <w:tr w:rsidR="00680A06" w:rsidRPr="00D072E0" w14:paraId="11D0A364" w14:textId="77777777" w:rsidTr="003028D2">
        <w:trPr>
          <w:trHeight w:hRule="exact" w:val="915"/>
        </w:trPr>
        <w:tc>
          <w:tcPr>
            <w:tcW w:w="1072" w:type="dxa"/>
            <w:tcBorders>
              <w:left w:val="nil"/>
            </w:tcBorders>
          </w:tcPr>
          <w:p w14:paraId="3B5FE9D5" w14:textId="77777777" w:rsidR="00680A06" w:rsidRPr="00707C1C" w:rsidRDefault="00680A06" w:rsidP="003028D2">
            <w:pPr>
              <w:rPr>
                <w:rFonts w:ascii="Verdana" w:hAnsi="Verdana"/>
                <w:w w:val="95"/>
                <w:sz w:val="16"/>
                <w:szCs w:val="16"/>
                <w:lang w:val="da-DK"/>
              </w:rPr>
            </w:pPr>
          </w:p>
        </w:tc>
        <w:tc>
          <w:tcPr>
            <w:tcW w:w="1361" w:type="dxa"/>
          </w:tcPr>
          <w:p w14:paraId="699A6532" w14:textId="77777777" w:rsidR="00680A06" w:rsidRPr="00707C1C" w:rsidRDefault="00680A06" w:rsidP="003028D2">
            <w:pPr>
              <w:pStyle w:val="TableParagraph"/>
              <w:rPr>
                <w:rFonts w:ascii="Verdana" w:hAnsi="Verdana"/>
                <w:w w:val="95"/>
                <w:sz w:val="16"/>
                <w:szCs w:val="16"/>
                <w:lang w:val="da-DK"/>
              </w:rPr>
            </w:pPr>
          </w:p>
          <w:p w14:paraId="632920AE" w14:textId="77777777" w:rsidR="00680A06" w:rsidRPr="00707C1C" w:rsidRDefault="00680A06" w:rsidP="003028D2">
            <w:pPr>
              <w:pStyle w:val="TableParagraph"/>
              <w:spacing w:before="4"/>
              <w:rPr>
                <w:rFonts w:ascii="Verdana" w:hAnsi="Verdana"/>
                <w:w w:val="95"/>
                <w:sz w:val="16"/>
                <w:szCs w:val="16"/>
                <w:lang w:val="da-DK"/>
              </w:rPr>
            </w:pPr>
          </w:p>
          <w:p w14:paraId="3BD7942B" w14:textId="77777777" w:rsidR="00680A06" w:rsidRPr="00707C1C" w:rsidRDefault="00680A06" w:rsidP="003028D2">
            <w:pPr>
              <w:pStyle w:val="TableParagraph"/>
              <w:spacing w:line="214" w:lineRule="exact"/>
              <w:ind w:left="105" w:right="180"/>
              <w:rPr>
                <w:rFonts w:ascii="Verdana" w:hAnsi="Verdana"/>
                <w:w w:val="95"/>
                <w:sz w:val="16"/>
                <w:szCs w:val="16"/>
                <w:lang w:val="da-DK"/>
              </w:rPr>
            </w:pPr>
            <w:r w:rsidRPr="00707C1C">
              <w:rPr>
                <w:rFonts w:ascii="Verdana" w:hAnsi="Verdana"/>
                <w:w w:val="95"/>
                <w:sz w:val="16"/>
                <w:szCs w:val="16"/>
                <w:lang w:val="da-DK"/>
              </w:rPr>
              <w:t>Laterale grænser</w:t>
            </w:r>
          </w:p>
        </w:tc>
        <w:tc>
          <w:tcPr>
            <w:tcW w:w="1361" w:type="dxa"/>
          </w:tcPr>
          <w:p w14:paraId="585C111B" w14:textId="77777777" w:rsidR="00680A06" w:rsidRPr="00707C1C" w:rsidRDefault="00680A06" w:rsidP="003028D2">
            <w:pPr>
              <w:rPr>
                <w:rFonts w:ascii="Verdana" w:hAnsi="Verdana"/>
                <w:w w:val="95"/>
                <w:sz w:val="16"/>
                <w:szCs w:val="16"/>
                <w:lang w:val="da-DK"/>
              </w:rPr>
            </w:pPr>
          </w:p>
        </w:tc>
        <w:tc>
          <w:tcPr>
            <w:tcW w:w="1077" w:type="dxa"/>
          </w:tcPr>
          <w:p w14:paraId="5F0930B1" w14:textId="77777777" w:rsidR="00680A06" w:rsidRPr="00707C1C" w:rsidRDefault="00680A06" w:rsidP="003028D2">
            <w:pPr>
              <w:pStyle w:val="TableParagraph"/>
              <w:rPr>
                <w:rFonts w:ascii="Verdana" w:hAnsi="Verdana"/>
                <w:w w:val="95"/>
                <w:sz w:val="16"/>
                <w:szCs w:val="16"/>
                <w:lang w:val="da-DK"/>
              </w:rPr>
            </w:pPr>
          </w:p>
          <w:p w14:paraId="7E9DE81D" w14:textId="77777777" w:rsidR="00680A06" w:rsidRPr="00707C1C" w:rsidRDefault="00680A06" w:rsidP="003028D2">
            <w:pPr>
              <w:pStyle w:val="TableParagraph"/>
              <w:spacing w:before="6"/>
              <w:rPr>
                <w:rFonts w:ascii="Verdana" w:hAnsi="Verdana"/>
                <w:w w:val="95"/>
                <w:sz w:val="16"/>
                <w:szCs w:val="16"/>
                <w:lang w:val="da-DK"/>
              </w:rPr>
            </w:pPr>
          </w:p>
          <w:p w14:paraId="0ADE9D5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3260" w:type="dxa"/>
          </w:tcPr>
          <w:p w14:paraId="1947EA4E" w14:textId="77777777" w:rsidR="00680A06" w:rsidRPr="00707C1C" w:rsidRDefault="00680A06" w:rsidP="003028D2">
            <w:pPr>
              <w:pStyle w:val="TableParagraph"/>
              <w:rPr>
                <w:rFonts w:ascii="Verdana" w:hAnsi="Verdana"/>
                <w:w w:val="95"/>
                <w:sz w:val="16"/>
                <w:szCs w:val="16"/>
                <w:lang w:val="da-DK"/>
              </w:rPr>
            </w:pPr>
          </w:p>
          <w:p w14:paraId="76F46CED" w14:textId="77777777" w:rsidR="00680A06" w:rsidRPr="00707C1C" w:rsidRDefault="00680A06" w:rsidP="003028D2">
            <w:pPr>
              <w:pStyle w:val="TableParagraph"/>
              <w:spacing w:before="6"/>
              <w:rPr>
                <w:rFonts w:ascii="Verdana" w:hAnsi="Verdana"/>
                <w:w w:val="95"/>
                <w:sz w:val="16"/>
                <w:szCs w:val="16"/>
                <w:lang w:val="da-DK"/>
              </w:rPr>
            </w:pPr>
          </w:p>
          <w:p w14:paraId="1A03C1F3"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Rutens laterale grænser</w:t>
            </w:r>
          </w:p>
        </w:tc>
        <w:tc>
          <w:tcPr>
            <w:tcW w:w="1077" w:type="dxa"/>
          </w:tcPr>
          <w:p w14:paraId="1D3458E0" w14:textId="77777777" w:rsidR="00680A06" w:rsidRPr="00707C1C" w:rsidRDefault="00680A06" w:rsidP="003028D2">
            <w:pPr>
              <w:rPr>
                <w:rFonts w:ascii="Verdana" w:hAnsi="Verdana"/>
                <w:w w:val="95"/>
                <w:sz w:val="16"/>
                <w:szCs w:val="16"/>
                <w:lang w:val="da-DK"/>
              </w:rPr>
            </w:pPr>
          </w:p>
        </w:tc>
        <w:tc>
          <w:tcPr>
            <w:tcW w:w="1077" w:type="dxa"/>
          </w:tcPr>
          <w:p w14:paraId="7C425BCB" w14:textId="77777777" w:rsidR="00680A06" w:rsidRPr="00707C1C" w:rsidRDefault="00680A06" w:rsidP="003028D2">
            <w:pPr>
              <w:rPr>
                <w:rFonts w:ascii="Verdana" w:hAnsi="Verdana"/>
                <w:w w:val="95"/>
                <w:sz w:val="16"/>
                <w:szCs w:val="16"/>
                <w:lang w:val="da-DK"/>
              </w:rPr>
            </w:pPr>
          </w:p>
        </w:tc>
        <w:tc>
          <w:tcPr>
            <w:tcW w:w="935" w:type="dxa"/>
          </w:tcPr>
          <w:p w14:paraId="18C87375" w14:textId="77777777" w:rsidR="00680A06" w:rsidRPr="00707C1C" w:rsidRDefault="00680A06" w:rsidP="003028D2">
            <w:pPr>
              <w:rPr>
                <w:rFonts w:ascii="Verdana" w:hAnsi="Verdana"/>
                <w:w w:val="95"/>
                <w:sz w:val="16"/>
                <w:szCs w:val="16"/>
                <w:lang w:val="da-DK"/>
              </w:rPr>
            </w:pPr>
          </w:p>
        </w:tc>
        <w:tc>
          <w:tcPr>
            <w:tcW w:w="935" w:type="dxa"/>
          </w:tcPr>
          <w:p w14:paraId="5D021AF5" w14:textId="77777777" w:rsidR="00680A06" w:rsidRPr="00707C1C" w:rsidRDefault="00680A06" w:rsidP="003028D2">
            <w:pPr>
              <w:rPr>
                <w:rFonts w:ascii="Verdana" w:hAnsi="Verdana"/>
                <w:w w:val="95"/>
                <w:sz w:val="16"/>
                <w:szCs w:val="16"/>
                <w:lang w:val="da-DK"/>
              </w:rPr>
            </w:pPr>
          </w:p>
        </w:tc>
        <w:tc>
          <w:tcPr>
            <w:tcW w:w="935" w:type="dxa"/>
          </w:tcPr>
          <w:p w14:paraId="34D0FF79"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0E58FF6" w14:textId="77777777" w:rsidR="00680A06" w:rsidRPr="00707C1C" w:rsidRDefault="00680A06" w:rsidP="003028D2">
            <w:pPr>
              <w:rPr>
                <w:rFonts w:ascii="Verdana" w:hAnsi="Verdana"/>
                <w:w w:val="95"/>
                <w:sz w:val="16"/>
                <w:szCs w:val="16"/>
                <w:lang w:val="da-DK"/>
              </w:rPr>
            </w:pPr>
          </w:p>
        </w:tc>
      </w:tr>
      <w:tr w:rsidR="00680A06" w:rsidRPr="00D072E0" w14:paraId="7FB644D9" w14:textId="77777777" w:rsidTr="003028D2">
        <w:trPr>
          <w:trHeight w:hRule="exact" w:val="1822"/>
        </w:trPr>
        <w:tc>
          <w:tcPr>
            <w:tcW w:w="1072" w:type="dxa"/>
            <w:tcBorders>
              <w:left w:val="nil"/>
            </w:tcBorders>
          </w:tcPr>
          <w:p w14:paraId="0C18F0B3" w14:textId="77777777" w:rsidR="00680A06" w:rsidRPr="00707C1C" w:rsidRDefault="00680A06" w:rsidP="003028D2">
            <w:pPr>
              <w:rPr>
                <w:rFonts w:ascii="Verdana" w:hAnsi="Verdana"/>
                <w:w w:val="95"/>
                <w:sz w:val="16"/>
                <w:szCs w:val="16"/>
                <w:lang w:val="da-DK"/>
              </w:rPr>
            </w:pPr>
          </w:p>
        </w:tc>
        <w:tc>
          <w:tcPr>
            <w:tcW w:w="1361" w:type="dxa"/>
          </w:tcPr>
          <w:p w14:paraId="33D6AD70" w14:textId="77777777" w:rsidR="00680A06" w:rsidRPr="00707C1C" w:rsidRDefault="00680A06" w:rsidP="003028D2">
            <w:pPr>
              <w:pStyle w:val="TableParagraph"/>
              <w:rPr>
                <w:rFonts w:ascii="Verdana" w:hAnsi="Verdana"/>
                <w:w w:val="95"/>
                <w:sz w:val="16"/>
                <w:szCs w:val="16"/>
                <w:lang w:val="da-DK"/>
              </w:rPr>
            </w:pPr>
          </w:p>
          <w:p w14:paraId="4DC8742F" w14:textId="77777777" w:rsidR="00680A06" w:rsidRPr="00707C1C" w:rsidRDefault="00680A06" w:rsidP="003028D2">
            <w:pPr>
              <w:pStyle w:val="TableParagraph"/>
              <w:spacing w:before="10"/>
              <w:rPr>
                <w:rFonts w:ascii="Verdana" w:hAnsi="Verdana"/>
                <w:w w:val="95"/>
                <w:sz w:val="16"/>
                <w:szCs w:val="16"/>
                <w:lang w:val="da-DK"/>
              </w:rPr>
            </w:pPr>
          </w:p>
          <w:p w14:paraId="1E1E0864" w14:textId="77777777" w:rsidR="00680A06" w:rsidRPr="00707C1C" w:rsidRDefault="00680A06" w:rsidP="003028D2">
            <w:pPr>
              <w:pStyle w:val="TableParagraph"/>
              <w:spacing w:line="214" w:lineRule="exact"/>
              <w:ind w:left="105" w:right="178"/>
              <w:rPr>
                <w:rFonts w:ascii="Verdana" w:hAnsi="Verdana"/>
                <w:w w:val="95"/>
                <w:sz w:val="16"/>
                <w:szCs w:val="16"/>
                <w:lang w:val="da-DK"/>
              </w:rPr>
            </w:pPr>
            <w:r w:rsidRPr="00707C1C">
              <w:rPr>
                <w:rFonts w:ascii="Verdana" w:hAnsi="Verdana"/>
                <w:w w:val="95"/>
                <w:sz w:val="16"/>
                <w:szCs w:val="16"/>
                <w:lang w:val="da-DK"/>
              </w:rPr>
              <w:t>Mindste højde over havet i området (AMA)</w:t>
            </w:r>
          </w:p>
        </w:tc>
        <w:tc>
          <w:tcPr>
            <w:tcW w:w="1361" w:type="dxa"/>
          </w:tcPr>
          <w:p w14:paraId="0134AB97" w14:textId="77777777" w:rsidR="00680A06" w:rsidRPr="00707C1C" w:rsidRDefault="00680A06" w:rsidP="003028D2">
            <w:pPr>
              <w:rPr>
                <w:rFonts w:ascii="Verdana" w:hAnsi="Verdana"/>
                <w:w w:val="95"/>
                <w:sz w:val="16"/>
                <w:szCs w:val="16"/>
                <w:lang w:val="da-DK"/>
              </w:rPr>
            </w:pPr>
          </w:p>
        </w:tc>
        <w:tc>
          <w:tcPr>
            <w:tcW w:w="1077" w:type="dxa"/>
          </w:tcPr>
          <w:p w14:paraId="5CA7695D" w14:textId="77777777" w:rsidR="00680A06" w:rsidRPr="00707C1C" w:rsidRDefault="00680A06" w:rsidP="003028D2">
            <w:pPr>
              <w:pStyle w:val="TableParagraph"/>
              <w:rPr>
                <w:rFonts w:ascii="Verdana" w:hAnsi="Verdana"/>
                <w:w w:val="95"/>
                <w:sz w:val="16"/>
                <w:szCs w:val="16"/>
                <w:lang w:val="da-DK"/>
              </w:rPr>
            </w:pPr>
          </w:p>
          <w:p w14:paraId="1D8206C1" w14:textId="77777777" w:rsidR="00680A06" w:rsidRPr="00707C1C" w:rsidRDefault="00680A06" w:rsidP="003028D2">
            <w:pPr>
              <w:pStyle w:val="TableParagraph"/>
              <w:spacing w:before="10"/>
              <w:rPr>
                <w:rFonts w:ascii="Verdana" w:hAnsi="Verdana"/>
                <w:w w:val="95"/>
                <w:sz w:val="16"/>
                <w:szCs w:val="16"/>
                <w:lang w:val="da-DK"/>
              </w:rPr>
            </w:pPr>
          </w:p>
          <w:p w14:paraId="2049E39F"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4DAE0581" w14:textId="77777777" w:rsidR="00680A06" w:rsidRPr="00707C1C" w:rsidRDefault="00680A06" w:rsidP="003028D2">
            <w:pPr>
              <w:pStyle w:val="TableParagraph"/>
              <w:rPr>
                <w:rFonts w:ascii="Verdana" w:hAnsi="Verdana"/>
                <w:w w:val="95"/>
                <w:sz w:val="16"/>
                <w:szCs w:val="16"/>
                <w:lang w:val="da-DK"/>
              </w:rPr>
            </w:pPr>
          </w:p>
          <w:p w14:paraId="28160F4A" w14:textId="77777777" w:rsidR="00680A06" w:rsidRPr="00707C1C" w:rsidRDefault="00680A06" w:rsidP="003028D2">
            <w:pPr>
              <w:pStyle w:val="TableParagraph"/>
              <w:spacing w:before="10"/>
              <w:rPr>
                <w:rFonts w:ascii="Verdana" w:hAnsi="Verdana"/>
                <w:w w:val="95"/>
                <w:sz w:val="16"/>
                <w:szCs w:val="16"/>
                <w:lang w:val="da-DK"/>
              </w:rPr>
            </w:pPr>
          </w:p>
          <w:p w14:paraId="71555329" w14:textId="77777777" w:rsidR="00680A06" w:rsidRPr="00707C1C" w:rsidRDefault="00680A06" w:rsidP="003028D2">
            <w:pPr>
              <w:pStyle w:val="TableParagraph"/>
              <w:spacing w:line="214" w:lineRule="exact"/>
              <w:ind w:left="105" w:right="102"/>
              <w:rPr>
                <w:rFonts w:ascii="Verdana" w:hAnsi="Verdana"/>
                <w:w w:val="95"/>
                <w:sz w:val="16"/>
                <w:szCs w:val="16"/>
                <w:lang w:val="da-DK"/>
              </w:rPr>
            </w:pPr>
            <w:r w:rsidRPr="00707C1C">
              <w:rPr>
                <w:rFonts w:ascii="Verdana" w:hAnsi="Verdana"/>
                <w:w w:val="95"/>
                <w:sz w:val="16"/>
                <w:szCs w:val="16"/>
                <w:lang w:val="da-DK"/>
              </w:rPr>
              <w:t>Det er den mindste højde, der må anven­ des under instrumentvejrforhold (IMC), som giver en mindste hindringsfrihed inden for et bestemt område, der normalt dannes ved hjælp af paralleller og meridianer</w:t>
            </w:r>
          </w:p>
        </w:tc>
        <w:tc>
          <w:tcPr>
            <w:tcW w:w="1077" w:type="dxa"/>
          </w:tcPr>
          <w:p w14:paraId="71643E75" w14:textId="77777777" w:rsidR="00680A06" w:rsidRPr="00707C1C" w:rsidRDefault="00680A06" w:rsidP="003028D2">
            <w:pPr>
              <w:rPr>
                <w:rFonts w:ascii="Verdana" w:hAnsi="Verdana"/>
                <w:w w:val="95"/>
                <w:sz w:val="16"/>
                <w:szCs w:val="16"/>
                <w:lang w:val="da-DK"/>
              </w:rPr>
            </w:pPr>
          </w:p>
        </w:tc>
        <w:tc>
          <w:tcPr>
            <w:tcW w:w="1077" w:type="dxa"/>
          </w:tcPr>
          <w:p w14:paraId="2DBD045E" w14:textId="77777777" w:rsidR="00680A06" w:rsidRPr="00707C1C" w:rsidRDefault="00680A06" w:rsidP="003028D2">
            <w:pPr>
              <w:rPr>
                <w:rFonts w:ascii="Verdana" w:hAnsi="Verdana"/>
                <w:w w:val="95"/>
                <w:sz w:val="16"/>
                <w:szCs w:val="16"/>
                <w:lang w:val="da-DK"/>
              </w:rPr>
            </w:pPr>
          </w:p>
        </w:tc>
        <w:tc>
          <w:tcPr>
            <w:tcW w:w="935" w:type="dxa"/>
          </w:tcPr>
          <w:p w14:paraId="475D5959" w14:textId="77777777" w:rsidR="00680A06" w:rsidRPr="00707C1C" w:rsidRDefault="00680A06" w:rsidP="003028D2">
            <w:pPr>
              <w:rPr>
                <w:rFonts w:ascii="Verdana" w:hAnsi="Verdana"/>
                <w:w w:val="95"/>
                <w:sz w:val="16"/>
                <w:szCs w:val="16"/>
                <w:lang w:val="da-DK"/>
              </w:rPr>
            </w:pPr>
          </w:p>
        </w:tc>
        <w:tc>
          <w:tcPr>
            <w:tcW w:w="935" w:type="dxa"/>
          </w:tcPr>
          <w:p w14:paraId="633984F2" w14:textId="77777777" w:rsidR="00680A06" w:rsidRPr="00707C1C" w:rsidRDefault="00680A06" w:rsidP="003028D2">
            <w:pPr>
              <w:rPr>
                <w:rFonts w:ascii="Verdana" w:hAnsi="Verdana"/>
                <w:w w:val="95"/>
                <w:sz w:val="16"/>
                <w:szCs w:val="16"/>
                <w:lang w:val="da-DK"/>
              </w:rPr>
            </w:pPr>
          </w:p>
        </w:tc>
        <w:tc>
          <w:tcPr>
            <w:tcW w:w="935" w:type="dxa"/>
          </w:tcPr>
          <w:p w14:paraId="30AE1B0C"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2505AC0" w14:textId="77777777" w:rsidR="00680A06" w:rsidRPr="00707C1C" w:rsidRDefault="00680A06" w:rsidP="003028D2">
            <w:pPr>
              <w:rPr>
                <w:rFonts w:ascii="Verdana" w:hAnsi="Verdana"/>
                <w:w w:val="95"/>
                <w:sz w:val="16"/>
                <w:szCs w:val="16"/>
                <w:lang w:val="da-DK"/>
              </w:rPr>
            </w:pPr>
          </w:p>
        </w:tc>
      </w:tr>
      <w:tr w:rsidR="00680A06" w:rsidRPr="00D072E0" w14:paraId="3A78E932" w14:textId="77777777" w:rsidTr="003028D2">
        <w:trPr>
          <w:trHeight w:hRule="exact" w:val="1182"/>
        </w:trPr>
        <w:tc>
          <w:tcPr>
            <w:tcW w:w="1072" w:type="dxa"/>
            <w:tcBorders>
              <w:left w:val="nil"/>
            </w:tcBorders>
          </w:tcPr>
          <w:p w14:paraId="0E7C3584" w14:textId="77777777" w:rsidR="00680A06" w:rsidRPr="00707C1C" w:rsidRDefault="00680A06" w:rsidP="003028D2">
            <w:pPr>
              <w:rPr>
                <w:rFonts w:ascii="Verdana" w:hAnsi="Verdana"/>
                <w:w w:val="95"/>
                <w:sz w:val="16"/>
                <w:szCs w:val="16"/>
                <w:lang w:val="da-DK"/>
              </w:rPr>
            </w:pPr>
          </w:p>
        </w:tc>
        <w:tc>
          <w:tcPr>
            <w:tcW w:w="1361" w:type="dxa"/>
          </w:tcPr>
          <w:p w14:paraId="4E1DC605" w14:textId="77777777" w:rsidR="00680A06" w:rsidRPr="00707C1C" w:rsidRDefault="00680A06" w:rsidP="003028D2">
            <w:pPr>
              <w:pStyle w:val="TableParagraph"/>
              <w:rPr>
                <w:rFonts w:ascii="Verdana" w:hAnsi="Verdana"/>
                <w:w w:val="95"/>
                <w:sz w:val="16"/>
                <w:szCs w:val="16"/>
                <w:lang w:val="da-DK"/>
              </w:rPr>
            </w:pPr>
          </w:p>
          <w:p w14:paraId="67428914" w14:textId="77777777" w:rsidR="00680A06" w:rsidRPr="00707C1C" w:rsidRDefault="00680A06" w:rsidP="003028D2">
            <w:pPr>
              <w:pStyle w:val="TableParagraph"/>
              <w:spacing w:before="11"/>
              <w:rPr>
                <w:rFonts w:ascii="Verdana" w:hAnsi="Verdana"/>
                <w:w w:val="95"/>
                <w:sz w:val="16"/>
                <w:szCs w:val="16"/>
                <w:lang w:val="da-DK"/>
              </w:rPr>
            </w:pPr>
          </w:p>
          <w:p w14:paraId="7E91A73E"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Mindste kurs­ dirigeringshøj­ de (MVA)</w:t>
            </w:r>
          </w:p>
        </w:tc>
        <w:tc>
          <w:tcPr>
            <w:tcW w:w="1361" w:type="dxa"/>
          </w:tcPr>
          <w:p w14:paraId="34C9F3B4" w14:textId="77777777" w:rsidR="00680A06" w:rsidRPr="00707C1C" w:rsidRDefault="00680A06" w:rsidP="003028D2">
            <w:pPr>
              <w:rPr>
                <w:rFonts w:ascii="Verdana" w:hAnsi="Verdana"/>
                <w:w w:val="95"/>
                <w:sz w:val="16"/>
                <w:szCs w:val="16"/>
                <w:lang w:val="da-DK"/>
              </w:rPr>
            </w:pPr>
          </w:p>
        </w:tc>
        <w:tc>
          <w:tcPr>
            <w:tcW w:w="1077" w:type="dxa"/>
          </w:tcPr>
          <w:p w14:paraId="429715BC" w14:textId="77777777" w:rsidR="00680A06" w:rsidRPr="00707C1C" w:rsidRDefault="00680A06" w:rsidP="003028D2">
            <w:pPr>
              <w:pStyle w:val="TableParagraph"/>
              <w:rPr>
                <w:rFonts w:ascii="Verdana" w:hAnsi="Verdana"/>
                <w:w w:val="95"/>
                <w:sz w:val="16"/>
                <w:szCs w:val="16"/>
                <w:lang w:val="da-DK"/>
              </w:rPr>
            </w:pPr>
          </w:p>
          <w:p w14:paraId="3929A2DE" w14:textId="77777777" w:rsidR="00680A06" w:rsidRPr="00707C1C" w:rsidRDefault="00680A06" w:rsidP="003028D2">
            <w:pPr>
              <w:pStyle w:val="TableParagraph"/>
              <w:spacing w:before="11"/>
              <w:rPr>
                <w:rFonts w:ascii="Verdana" w:hAnsi="Verdana"/>
                <w:w w:val="95"/>
                <w:sz w:val="16"/>
                <w:szCs w:val="16"/>
                <w:lang w:val="da-DK"/>
              </w:rPr>
            </w:pPr>
          </w:p>
          <w:p w14:paraId="0D59E2C3"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4C5D0A96" w14:textId="77777777" w:rsidR="00680A06" w:rsidRPr="00707C1C" w:rsidRDefault="00680A06" w:rsidP="003028D2">
            <w:pPr>
              <w:pStyle w:val="TableParagraph"/>
              <w:rPr>
                <w:rFonts w:ascii="Verdana" w:hAnsi="Verdana"/>
                <w:w w:val="95"/>
                <w:sz w:val="16"/>
                <w:szCs w:val="16"/>
                <w:lang w:val="da-DK"/>
              </w:rPr>
            </w:pPr>
          </w:p>
          <w:p w14:paraId="286BFBBA" w14:textId="77777777" w:rsidR="00680A06" w:rsidRPr="00707C1C" w:rsidRDefault="00680A06" w:rsidP="003028D2">
            <w:pPr>
              <w:pStyle w:val="TableParagraph"/>
              <w:spacing w:before="1"/>
              <w:rPr>
                <w:rFonts w:ascii="Verdana" w:hAnsi="Verdana"/>
                <w:w w:val="95"/>
                <w:sz w:val="16"/>
                <w:szCs w:val="16"/>
                <w:lang w:val="da-DK"/>
              </w:rPr>
            </w:pPr>
          </w:p>
          <w:p w14:paraId="51A4E33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MVA</w:t>
            </w:r>
          </w:p>
        </w:tc>
        <w:tc>
          <w:tcPr>
            <w:tcW w:w="1077" w:type="dxa"/>
          </w:tcPr>
          <w:p w14:paraId="3DAE7EBE" w14:textId="77777777" w:rsidR="00680A06" w:rsidRPr="00707C1C" w:rsidRDefault="00680A06" w:rsidP="003028D2">
            <w:pPr>
              <w:rPr>
                <w:rFonts w:ascii="Verdana" w:hAnsi="Verdana"/>
                <w:w w:val="95"/>
                <w:sz w:val="16"/>
                <w:szCs w:val="16"/>
                <w:lang w:val="da-DK"/>
              </w:rPr>
            </w:pPr>
          </w:p>
        </w:tc>
        <w:tc>
          <w:tcPr>
            <w:tcW w:w="1077" w:type="dxa"/>
          </w:tcPr>
          <w:p w14:paraId="6A4101DB" w14:textId="77777777" w:rsidR="00680A06" w:rsidRPr="00707C1C" w:rsidRDefault="00680A06" w:rsidP="003028D2">
            <w:pPr>
              <w:rPr>
                <w:rFonts w:ascii="Verdana" w:hAnsi="Verdana"/>
                <w:w w:val="95"/>
                <w:sz w:val="16"/>
                <w:szCs w:val="16"/>
                <w:lang w:val="da-DK"/>
              </w:rPr>
            </w:pPr>
          </w:p>
        </w:tc>
        <w:tc>
          <w:tcPr>
            <w:tcW w:w="935" w:type="dxa"/>
          </w:tcPr>
          <w:p w14:paraId="5AF12FA9" w14:textId="77777777" w:rsidR="00680A06" w:rsidRPr="00707C1C" w:rsidRDefault="00680A06" w:rsidP="003028D2">
            <w:pPr>
              <w:rPr>
                <w:rFonts w:ascii="Verdana" w:hAnsi="Verdana"/>
                <w:w w:val="95"/>
                <w:sz w:val="16"/>
                <w:szCs w:val="16"/>
                <w:lang w:val="da-DK"/>
              </w:rPr>
            </w:pPr>
          </w:p>
        </w:tc>
        <w:tc>
          <w:tcPr>
            <w:tcW w:w="935" w:type="dxa"/>
          </w:tcPr>
          <w:p w14:paraId="71BE3EF5" w14:textId="77777777" w:rsidR="00680A06" w:rsidRPr="00707C1C" w:rsidRDefault="00680A06" w:rsidP="003028D2">
            <w:pPr>
              <w:rPr>
                <w:rFonts w:ascii="Verdana" w:hAnsi="Verdana"/>
                <w:w w:val="95"/>
                <w:sz w:val="16"/>
                <w:szCs w:val="16"/>
                <w:lang w:val="da-DK"/>
              </w:rPr>
            </w:pPr>
          </w:p>
        </w:tc>
        <w:tc>
          <w:tcPr>
            <w:tcW w:w="935" w:type="dxa"/>
          </w:tcPr>
          <w:p w14:paraId="2A8231AB"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FB83FEA" w14:textId="77777777" w:rsidR="00680A06" w:rsidRPr="00707C1C" w:rsidRDefault="00680A06" w:rsidP="003028D2">
            <w:pPr>
              <w:rPr>
                <w:rFonts w:ascii="Verdana" w:hAnsi="Verdana"/>
                <w:w w:val="95"/>
                <w:sz w:val="16"/>
                <w:szCs w:val="16"/>
                <w:lang w:val="da-DK"/>
              </w:rPr>
            </w:pPr>
          </w:p>
        </w:tc>
      </w:tr>
      <w:tr w:rsidR="00680A06" w:rsidRPr="00D072E0" w14:paraId="1FD3F19C" w14:textId="77777777" w:rsidTr="003028D2">
        <w:trPr>
          <w:trHeight w:hRule="exact" w:val="1182"/>
        </w:trPr>
        <w:tc>
          <w:tcPr>
            <w:tcW w:w="1072" w:type="dxa"/>
            <w:tcBorders>
              <w:left w:val="nil"/>
            </w:tcBorders>
          </w:tcPr>
          <w:p w14:paraId="4B97004D" w14:textId="77777777" w:rsidR="00680A06" w:rsidRPr="00707C1C" w:rsidRDefault="00680A06" w:rsidP="003028D2">
            <w:pPr>
              <w:rPr>
                <w:rFonts w:ascii="Verdana" w:hAnsi="Verdana"/>
                <w:w w:val="95"/>
                <w:sz w:val="16"/>
                <w:szCs w:val="16"/>
                <w:lang w:val="da-DK"/>
              </w:rPr>
            </w:pPr>
          </w:p>
        </w:tc>
        <w:tc>
          <w:tcPr>
            <w:tcW w:w="1361" w:type="dxa"/>
          </w:tcPr>
          <w:p w14:paraId="7AF35B57" w14:textId="77777777" w:rsidR="00680A06" w:rsidRPr="00707C1C" w:rsidRDefault="00680A06" w:rsidP="003028D2">
            <w:pPr>
              <w:pStyle w:val="TableParagraph"/>
              <w:rPr>
                <w:rFonts w:ascii="Verdana" w:hAnsi="Verdana"/>
                <w:w w:val="95"/>
                <w:sz w:val="16"/>
                <w:szCs w:val="16"/>
                <w:lang w:val="da-DK"/>
              </w:rPr>
            </w:pPr>
          </w:p>
          <w:p w14:paraId="650422D9" w14:textId="77777777" w:rsidR="00680A06" w:rsidRPr="00707C1C" w:rsidRDefault="00680A06" w:rsidP="003028D2">
            <w:pPr>
              <w:pStyle w:val="TableParagraph"/>
              <w:spacing w:before="1"/>
              <w:rPr>
                <w:rFonts w:ascii="Verdana" w:hAnsi="Verdana"/>
                <w:w w:val="95"/>
                <w:sz w:val="16"/>
                <w:szCs w:val="16"/>
                <w:lang w:val="da-DK"/>
              </w:rPr>
            </w:pPr>
          </w:p>
          <w:p w14:paraId="6AB9BD9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Restriktioner</w:t>
            </w:r>
          </w:p>
        </w:tc>
        <w:tc>
          <w:tcPr>
            <w:tcW w:w="1361" w:type="dxa"/>
          </w:tcPr>
          <w:p w14:paraId="72AC279E" w14:textId="77777777" w:rsidR="00680A06" w:rsidRPr="00707C1C" w:rsidRDefault="00680A06" w:rsidP="003028D2">
            <w:pPr>
              <w:rPr>
                <w:rFonts w:ascii="Verdana" w:hAnsi="Verdana"/>
                <w:w w:val="95"/>
                <w:sz w:val="16"/>
                <w:szCs w:val="16"/>
                <w:lang w:val="da-DK"/>
              </w:rPr>
            </w:pPr>
          </w:p>
        </w:tc>
        <w:tc>
          <w:tcPr>
            <w:tcW w:w="1077" w:type="dxa"/>
          </w:tcPr>
          <w:p w14:paraId="5178D4B4" w14:textId="77777777" w:rsidR="00680A06" w:rsidRPr="00707C1C" w:rsidRDefault="00680A06" w:rsidP="003028D2">
            <w:pPr>
              <w:pStyle w:val="TableParagraph"/>
              <w:rPr>
                <w:rFonts w:ascii="Verdana" w:hAnsi="Verdana"/>
                <w:w w:val="95"/>
                <w:sz w:val="16"/>
                <w:szCs w:val="16"/>
                <w:lang w:val="da-DK"/>
              </w:rPr>
            </w:pPr>
          </w:p>
          <w:p w14:paraId="2384E46B" w14:textId="77777777" w:rsidR="00680A06" w:rsidRPr="00707C1C" w:rsidRDefault="00680A06" w:rsidP="003028D2">
            <w:pPr>
              <w:pStyle w:val="TableParagraph"/>
              <w:spacing w:before="1"/>
              <w:rPr>
                <w:rFonts w:ascii="Verdana" w:hAnsi="Verdana"/>
                <w:w w:val="95"/>
                <w:sz w:val="16"/>
                <w:szCs w:val="16"/>
                <w:lang w:val="da-DK"/>
              </w:rPr>
            </w:pPr>
          </w:p>
          <w:p w14:paraId="3C3BAD5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875E5F4" w14:textId="77777777" w:rsidR="00680A06" w:rsidRPr="00707C1C" w:rsidRDefault="00680A06" w:rsidP="003028D2">
            <w:pPr>
              <w:pStyle w:val="TableParagraph"/>
              <w:rPr>
                <w:rFonts w:ascii="Verdana" w:hAnsi="Verdana"/>
                <w:w w:val="95"/>
                <w:sz w:val="16"/>
                <w:szCs w:val="16"/>
                <w:lang w:val="da-DK"/>
              </w:rPr>
            </w:pPr>
          </w:p>
          <w:p w14:paraId="3E03AB71" w14:textId="77777777" w:rsidR="00680A06" w:rsidRPr="00707C1C" w:rsidRDefault="00680A06" w:rsidP="003028D2">
            <w:pPr>
              <w:pStyle w:val="TableParagraph"/>
              <w:spacing w:before="10"/>
              <w:rPr>
                <w:rFonts w:ascii="Verdana" w:hAnsi="Verdana"/>
                <w:w w:val="95"/>
                <w:sz w:val="16"/>
                <w:szCs w:val="16"/>
                <w:lang w:val="da-DK"/>
              </w:rPr>
            </w:pPr>
          </w:p>
          <w:p w14:paraId="2DD4D3CF" w14:textId="77777777" w:rsidR="00680A06" w:rsidRPr="00707C1C" w:rsidRDefault="00680A06" w:rsidP="003028D2">
            <w:pPr>
              <w:pStyle w:val="TableParagraph"/>
              <w:spacing w:line="214" w:lineRule="exact"/>
              <w:ind w:left="105" w:right="30"/>
              <w:rPr>
                <w:rFonts w:ascii="Verdana" w:hAnsi="Verdana"/>
                <w:w w:val="95"/>
                <w:sz w:val="16"/>
                <w:szCs w:val="16"/>
                <w:lang w:val="da-DK"/>
              </w:rPr>
            </w:pPr>
            <w:r w:rsidRPr="00707C1C">
              <w:rPr>
                <w:rFonts w:ascii="Verdana" w:hAnsi="Verdana"/>
                <w:w w:val="95"/>
                <w:sz w:val="16"/>
                <w:szCs w:val="16"/>
                <w:lang w:val="da-DK"/>
              </w:rPr>
              <w:t>Angivelse af en eventuel områdehastig­ hed og begrænsninger for niveau/højde, hvis sådanne er fastsat</w:t>
            </w:r>
          </w:p>
        </w:tc>
        <w:tc>
          <w:tcPr>
            <w:tcW w:w="1077" w:type="dxa"/>
          </w:tcPr>
          <w:p w14:paraId="58CE8A28"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697183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D87ECB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290E4F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BAC083B"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1C4A3FC" w14:textId="77777777" w:rsidR="00680A06" w:rsidRPr="00707C1C" w:rsidRDefault="00680A06" w:rsidP="003028D2">
            <w:pPr>
              <w:rPr>
                <w:rFonts w:ascii="Verdana" w:hAnsi="Verdana"/>
                <w:w w:val="95"/>
                <w:sz w:val="16"/>
                <w:szCs w:val="16"/>
                <w:lang w:val="da-DK"/>
              </w:rPr>
            </w:pPr>
          </w:p>
        </w:tc>
      </w:tr>
      <w:tr w:rsidR="00680A06" w:rsidRPr="00D072E0" w14:paraId="5EAB30ED" w14:textId="77777777" w:rsidTr="003028D2">
        <w:trPr>
          <w:trHeight w:hRule="exact" w:val="969"/>
        </w:trPr>
        <w:tc>
          <w:tcPr>
            <w:tcW w:w="1072" w:type="dxa"/>
            <w:tcBorders>
              <w:left w:val="nil"/>
            </w:tcBorders>
          </w:tcPr>
          <w:p w14:paraId="20E8B947" w14:textId="77777777" w:rsidR="00680A06" w:rsidRPr="00707C1C" w:rsidRDefault="00680A06" w:rsidP="003028D2">
            <w:pPr>
              <w:rPr>
                <w:rFonts w:ascii="Verdana" w:hAnsi="Verdana"/>
                <w:w w:val="95"/>
                <w:sz w:val="16"/>
                <w:szCs w:val="16"/>
                <w:lang w:val="da-DK"/>
              </w:rPr>
            </w:pPr>
          </w:p>
        </w:tc>
        <w:tc>
          <w:tcPr>
            <w:tcW w:w="1361" w:type="dxa"/>
          </w:tcPr>
          <w:p w14:paraId="1B1896D6" w14:textId="77777777" w:rsidR="00680A06" w:rsidRPr="00707C1C" w:rsidRDefault="00680A06" w:rsidP="003028D2">
            <w:pPr>
              <w:pStyle w:val="TableParagraph"/>
              <w:rPr>
                <w:rFonts w:ascii="Verdana" w:hAnsi="Verdana"/>
                <w:w w:val="95"/>
                <w:sz w:val="16"/>
                <w:szCs w:val="16"/>
                <w:lang w:val="da-DK"/>
              </w:rPr>
            </w:pPr>
          </w:p>
          <w:p w14:paraId="195F5282" w14:textId="77777777" w:rsidR="00680A06" w:rsidRPr="00707C1C" w:rsidRDefault="00680A06" w:rsidP="003028D2">
            <w:pPr>
              <w:pStyle w:val="TableParagraph"/>
              <w:spacing w:before="10"/>
              <w:rPr>
                <w:rFonts w:ascii="Verdana" w:hAnsi="Verdana"/>
                <w:w w:val="95"/>
                <w:sz w:val="16"/>
                <w:szCs w:val="16"/>
                <w:lang w:val="da-DK"/>
              </w:rPr>
            </w:pPr>
          </w:p>
          <w:p w14:paraId="78ECF2A1"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Retning af marchhøjder</w:t>
            </w:r>
          </w:p>
        </w:tc>
        <w:tc>
          <w:tcPr>
            <w:tcW w:w="1361" w:type="dxa"/>
          </w:tcPr>
          <w:p w14:paraId="35250D8A" w14:textId="77777777" w:rsidR="00680A06" w:rsidRPr="00707C1C" w:rsidRDefault="00680A06" w:rsidP="003028D2">
            <w:pPr>
              <w:rPr>
                <w:rFonts w:ascii="Verdana" w:hAnsi="Verdana"/>
                <w:w w:val="95"/>
                <w:sz w:val="16"/>
                <w:szCs w:val="16"/>
                <w:lang w:val="da-DK"/>
              </w:rPr>
            </w:pPr>
          </w:p>
        </w:tc>
        <w:tc>
          <w:tcPr>
            <w:tcW w:w="1077" w:type="dxa"/>
          </w:tcPr>
          <w:p w14:paraId="69853522" w14:textId="77777777" w:rsidR="00680A06" w:rsidRPr="00707C1C" w:rsidRDefault="00680A06" w:rsidP="003028D2">
            <w:pPr>
              <w:rPr>
                <w:rFonts w:ascii="Verdana" w:hAnsi="Verdana"/>
                <w:w w:val="95"/>
                <w:sz w:val="16"/>
                <w:szCs w:val="16"/>
                <w:lang w:val="da-DK"/>
              </w:rPr>
            </w:pPr>
          </w:p>
        </w:tc>
        <w:tc>
          <w:tcPr>
            <w:tcW w:w="3260" w:type="dxa"/>
          </w:tcPr>
          <w:p w14:paraId="36543690" w14:textId="77777777" w:rsidR="00680A06" w:rsidRPr="00707C1C" w:rsidRDefault="00680A06" w:rsidP="003028D2">
            <w:pPr>
              <w:pStyle w:val="TableParagraph"/>
              <w:rPr>
                <w:rFonts w:ascii="Verdana" w:hAnsi="Verdana"/>
                <w:w w:val="95"/>
                <w:sz w:val="16"/>
                <w:szCs w:val="16"/>
                <w:lang w:val="da-DK"/>
              </w:rPr>
            </w:pPr>
          </w:p>
          <w:p w14:paraId="57BE0AA7" w14:textId="77777777" w:rsidR="00680A06" w:rsidRPr="00707C1C" w:rsidRDefault="00680A06" w:rsidP="003028D2">
            <w:pPr>
              <w:pStyle w:val="TableParagraph"/>
              <w:spacing w:before="10"/>
              <w:rPr>
                <w:rFonts w:ascii="Verdana" w:hAnsi="Verdana"/>
                <w:w w:val="95"/>
                <w:sz w:val="16"/>
                <w:szCs w:val="16"/>
                <w:lang w:val="da-DK"/>
              </w:rPr>
            </w:pPr>
          </w:p>
          <w:p w14:paraId="30AB886D"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Angivelse af retningen af marchhøjde (lige, ulige, ingen (NIL))</w:t>
            </w:r>
          </w:p>
        </w:tc>
        <w:tc>
          <w:tcPr>
            <w:tcW w:w="1077" w:type="dxa"/>
          </w:tcPr>
          <w:p w14:paraId="3F9D9CAF"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C90AC4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52F182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ABE9EF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DE5E51D"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79372E3" w14:textId="77777777" w:rsidR="00680A06" w:rsidRPr="00707C1C" w:rsidRDefault="00680A06" w:rsidP="003028D2">
            <w:pPr>
              <w:rPr>
                <w:rFonts w:ascii="Verdana" w:hAnsi="Verdana"/>
                <w:w w:val="95"/>
                <w:sz w:val="16"/>
                <w:szCs w:val="16"/>
                <w:lang w:val="da-DK"/>
              </w:rPr>
            </w:pPr>
          </w:p>
        </w:tc>
      </w:tr>
      <w:tr w:rsidR="00680A06" w:rsidRPr="00D072E0" w14:paraId="33458685" w14:textId="77777777" w:rsidTr="003028D2">
        <w:trPr>
          <w:trHeight w:hRule="exact" w:val="1182"/>
        </w:trPr>
        <w:tc>
          <w:tcPr>
            <w:tcW w:w="1072" w:type="dxa"/>
            <w:tcBorders>
              <w:left w:val="nil"/>
            </w:tcBorders>
          </w:tcPr>
          <w:p w14:paraId="6880D25B" w14:textId="77777777" w:rsidR="00680A06" w:rsidRPr="00707C1C" w:rsidRDefault="00680A06" w:rsidP="003028D2">
            <w:pPr>
              <w:rPr>
                <w:rFonts w:ascii="Verdana" w:hAnsi="Verdana"/>
                <w:w w:val="95"/>
                <w:sz w:val="16"/>
                <w:szCs w:val="16"/>
                <w:lang w:val="da-DK"/>
              </w:rPr>
            </w:pPr>
          </w:p>
        </w:tc>
        <w:tc>
          <w:tcPr>
            <w:tcW w:w="1361" w:type="dxa"/>
          </w:tcPr>
          <w:p w14:paraId="3112DA3B" w14:textId="77777777" w:rsidR="00680A06" w:rsidRPr="00707C1C" w:rsidRDefault="00680A06" w:rsidP="003028D2">
            <w:pPr>
              <w:rPr>
                <w:rFonts w:ascii="Verdana" w:hAnsi="Verdana"/>
                <w:w w:val="95"/>
                <w:sz w:val="16"/>
                <w:szCs w:val="16"/>
                <w:lang w:val="da-DK"/>
              </w:rPr>
            </w:pPr>
          </w:p>
        </w:tc>
        <w:tc>
          <w:tcPr>
            <w:tcW w:w="1361" w:type="dxa"/>
          </w:tcPr>
          <w:p w14:paraId="3B4AD5DC" w14:textId="77777777" w:rsidR="00680A06" w:rsidRPr="00707C1C" w:rsidRDefault="00680A06" w:rsidP="003028D2">
            <w:pPr>
              <w:pStyle w:val="TableParagraph"/>
              <w:rPr>
                <w:rFonts w:ascii="Verdana" w:hAnsi="Verdana"/>
                <w:w w:val="95"/>
                <w:sz w:val="16"/>
                <w:szCs w:val="16"/>
                <w:lang w:val="da-DK"/>
              </w:rPr>
            </w:pPr>
          </w:p>
          <w:p w14:paraId="40FB3D40" w14:textId="77777777" w:rsidR="00680A06" w:rsidRPr="00707C1C" w:rsidRDefault="00680A06" w:rsidP="003028D2">
            <w:pPr>
              <w:pStyle w:val="TableParagraph"/>
              <w:spacing w:before="2"/>
              <w:rPr>
                <w:rFonts w:ascii="Verdana" w:hAnsi="Verdana"/>
                <w:w w:val="95"/>
                <w:sz w:val="16"/>
                <w:szCs w:val="16"/>
                <w:lang w:val="da-DK"/>
              </w:rPr>
            </w:pPr>
          </w:p>
          <w:p w14:paraId="0169A26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Frem</w:t>
            </w:r>
          </w:p>
        </w:tc>
        <w:tc>
          <w:tcPr>
            <w:tcW w:w="1077" w:type="dxa"/>
          </w:tcPr>
          <w:p w14:paraId="4C8847AC" w14:textId="77777777" w:rsidR="00680A06" w:rsidRPr="00707C1C" w:rsidRDefault="00680A06" w:rsidP="003028D2">
            <w:pPr>
              <w:pStyle w:val="TableParagraph"/>
              <w:rPr>
                <w:rFonts w:ascii="Verdana" w:hAnsi="Verdana"/>
                <w:w w:val="95"/>
                <w:sz w:val="16"/>
                <w:szCs w:val="16"/>
                <w:lang w:val="da-DK"/>
              </w:rPr>
            </w:pPr>
          </w:p>
          <w:p w14:paraId="23326DCD" w14:textId="77777777" w:rsidR="00680A06" w:rsidRPr="00707C1C" w:rsidRDefault="00680A06" w:rsidP="003028D2">
            <w:pPr>
              <w:pStyle w:val="TableParagraph"/>
              <w:spacing w:before="2"/>
              <w:rPr>
                <w:rFonts w:ascii="Verdana" w:hAnsi="Verdana"/>
                <w:w w:val="95"/>
                <w:sz w:val="16"/>
                <w:szCs w:val="16"/>
                <w:lang w:val="da-DK"/>
              </w:rPr>
            </w:pPr>
          </w:p>
          <w:p w14:paraId="60AB080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1C5F8AA6" w14:textId="77777777" w:rsidR="00680A06" w:rsidRPr="00707C1C" w:rsidRDefault="00680A06" w:rsidP="003028D2">
            <w:pPr>
              <w:pStyle w:val="TableParagraph"/>
              <w:rPr>
                <w:rFonts w:ascii="Verdana" w:hAnsi="Verdana"/>
                <w:w w:val="95"/>
                <w:sz w:val="16"/>
                <w:szCs w:val="16"/>
                <w:lang w:val="da-DK"/>
              </w:rPr>
            </w:pPr>
          </w:p>
          <w:p w14:paraId="1856CC30" w14:textId="77777777" w:rsidR="00680A06" w:rsidRPr="00707C1C" w:rsidRDefault="00680A06" w:rsidP="003028D2">
            <w:pPr>
              <w:pStyle w:val="TableParagraph"/>
              <w:spacing w:before="11"/>
              <w:rPr>
                <w:rFonts w:ascii="Verdana" w:hAnsi="Verdana"/>
                <w:w w:val="95"/>
                <w:sz w:val="16"/>
                <w:szCs w:val="16"/>
                <w:lang w:val="da-DK"/>
              </w:rPr>
            </w:pPr>
          </w:p>
          <w:p w14:paraId="54E404A9" w14:textId="77777777" w:rsidR="00680A06" w:rsidRPr="00707C1C" w:rsidRDefault="00680A06" w:rsidP="003028D2">
            <w:pPr>
              <w:pStyle w:val="TableParagraph"/>
              <w:spacing w:line="214" w:lineRule="exact"/>
              <w:ind w:left="105" w:right="101"/>
              <w:rPr>
                <w:rFonts w:ascii="Verdana" w:hAnsi="Verdana"/>
                <w:w w:val="95"/>
                <w:sz w:val="16"/>
                <w:szCs w:val="16"/>
                <w:lang w:val="da-DK"/>
              </w:rPr>
            </w:pPr>
            <w:r w:rsidRPr="00707C1C">
              <w:rPr>
                <w:rFonts w:ascii="Verdana" w:hAnsi="Verdana"/>
                <w:w w:val="95"/>
                <w:sz w:val="16"/>
                <w:szCs w:val="16"/>
                <w:lang w:val="da-DK"/>
              </w:rPr>
              <w:t>Angivelse af retningen af marchhøjden (lige, ulige, NIL) fra rutesegmentets første punkt til andet punkt</w:t>
            </w:r>
          </w:p>
        </w:tc>
        <w:tc>
          <w:tcPr>
            <w:tcW w:w="1077" w:type="dxa"/>
          </w:tcPr>
          <w:p w14:paraId="4A939C3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BDCB52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D1DBA4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881442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221B70A"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3277A6C4" w14:textId="77777777" w:rsidR="00680A06" w:rsidRPr="00707C1C" w:rsidRDefault="00680A06" w:rsidP="003028D2">
            <w:pPr>
              <w:rPr>
                <w:rFonts w:ascii="Verdana" w:hAnsi="Verdana"/>
                <w:w w:val="95"/>
                <w:sz w:val="16"/>
                <w:szCs w:val="16"/>
                <w:lang w:val="da-DK"/>
              </w:rPr>
            </w:pPr>
          </w:p>
        </w:tc>
      </w:tr>
      <w:tr w:rsidR="00680A06" w:rsidRPr="00D072E0" w14:paraId="4CC96B0B" w14:textId="77777777" w:rsidTr="003028D2">
        <w:trPr>
          <w:trHeight w:hRule="exact" w:val="1182"/>
        </w:trPr>
        <w:tc>
          <w:tcPr>
            <w:tcW w:w="1072" w:type="dxa"/>
            <w:tcBorders>
              <w:left w:val="nil"/>
            </w:tcBorders>
          </w:tcPr>
          <w:p w14:paraId="0D466394" w14:textId="77777777" w:rsidR="00680A06" w:rsidRPr="00707C1C" w:rsidRDefault="00680A06" w:rsidP="003028D2">
            <w:pPr>
              <w:rPr>
                <w:rFonts w:ascii="Verdana" w:hAnsi="Verdana"/>
                <w:w w:val="95"/>
                <w:sz w:val="16"/>
                <w:szCs w:val="16"/>
                <w:lang w:val="da-DK"/>
              </w:rPr>
            </w:pPr>
          </w:p>
        </w:tc>
        <w:tc>
          <w:tcPr>
            <w:tcW w:w="1361" w:type="dxa"/>
          </w:tcPr>
          <w:p w14:paraId="6066CE46" w14:textId="77777777" w:rsidR="00680A06" w:rsidRPr="00707C1C" w:rsidRDefault="00680A06" w:rsidP="003028D2">
            <w:pPr>
              <w:rPr>
                <w:rFonts w:ascii="Verdana" w:hAnsi="Verdana"/>
                <w:w w:val="95"/>
                <w:sz w:val="16"/>
                <w:szCs w:val="16"/>
                <w:lang w:val="da-DK"/>
              </w:rPr>
            </w:pPr>
          </w:p>
        </w:tc>
        <w:tc>
          <w:tcPr>
            <w:tcW w:w="1361" w:type="dxa"/>
          </w:tcPr>
          <w:p w14:paraId="63044565" w14:textId="77777777" w:rsidR="00680A06" w:rsidRPr="00707C1C" w:rsidRDefault="00680A06" w:rsidP="003028D2">
            <w:pPr>
              <w:pStyle w:val="TableParagraph"/>
              <w:rPr>
                <w:rFonts w:ascii="Verdana" w:hAnsi="Verdana"/>
                <w:w w:val="95"/>
                <w:sz w:val="16"/>
                <w:szCs w:val="16"/>
                <w:lang w:val="da-DK"/>
              </w:rPr>
            </w:pPr>
          </w:p>
          <w:p w14:paraId="35E71819" w14:textId="77777777" w:rsidR="00680A06" w:rsidRPr="00707C1C" w:rsidRDefault="00680A06" w:rsidP="003028D2">
            <w:pPr>
              <w:pStyle w:val="TableParagraph"/>
              <w:spacing w:before="1"/>
              <w:rPr>
                <w:rFonts w:ascii="Verdana" w:hAnsi="Verdana"/>
                <w:w w:val="95"/>
                <w:sz w:val="16"/>
                <w:szCs w:val="16"/>
                <w:lang w:val="da-DK"/>
              </w:rPr>
            </w:pPr>
          </w:p>
          <w:p w14:paraId="7D9439D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Tilbage</w:t>
            </w:r>
          </w:p>
        </w:tc>
        <w:tc>
          <w:tcPr>
            <w:tcW w:w="1077" w:type="dxa"/>
          </w:tcPr>
          <w:p w14:paraId="3A7BE73D" w14:textId="77777777" w:rsidR="00680A06" w:rsidRPr="00707C1C" w:rsidRDefault="00680A06" w:rsidP="003028D2">
            <w:pPr>
              <w:pStyle w:val="TableParagraph"/>
              <w:rPr>
                <w:rFonts w:ascii="Verdana" w:hAnsi="Verdana"/>
                <w:w w:val="95"/>
                <w:sz w:val="16"/>
                <w:szCs w:val="16"/>
                <w:lang w:val="da-DK"/>
              </w:rPr>
            </w:pPr>
          </w:p>
          <w:p w14:paraId="3E62EBFF" w14:textId="77777777" w:rsidR="00680A06" w:rsidRPr="00707C1C" w:rsidRDefault="00680A06" w:rsidP="003028D2">
            <w:pPr>
              <w:pStyle w:val="TableParagraph"/>
              <w:spacing w:before="1"/>
              <w:rPr>
                <w:rFonts w:ascii="Verdana" w:hAnsi="Verdana"/>
                <w:w w:val="95"/>
                <w:sz w:val="16"/>
                <w:szCs w:val="16"/>
                <w:lang w:val="da-DK"/>
              </w:rPr>
            </w:pPr>
          </w:p>
          <w:p w14:paraId="7404717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Kodeliste</w:t>
            </w:r>
          </w:p>
        </w:tc>
        <w:tc>
          <w:tcPr>
            <w:tcW w:w="3260" w:type="dxa"/>
          </w:tcPr>
          <w:p w14:paraId="69830980" w14:textId="77777777" w:rsidR="00680A06" w:rsidRPr="00707C1C" w:rsidRDefault="00680A06" w:rsidP="003028D2">
            <w:pPr>
              <w:pStyle w:val="TableParagraph"/>
              <w:rPr>
                <w:rFonts w:ascii="Verdana" w:hAnsi="Verdana"/>
                <w:w w:val="95"/>
                <w:sz w:val="16"/>
                <w:szCs w:val="16"/>
                <w:lang w:val="da-DK"/>
              </w:rPr>
            </w:pPr>
          </w:p>
          <w:p w14:paraId="631050C9" w14:textId="77777777" w:rsidR="00680A06" w:rsidRPr="00707C1C" w:rsidRDefault="00680A06" w:rsidP="003028D2">
            <w:pPr>
              <w:pStyle w:val="TableParagraph"/>
              <w:spacing w:before="11"/>
              <w:rPr>
                <w:rFonts w:ascii="Verdana" w:hAnsi="Verdana"/>
                <w:w w:val="95"/>
                <w:sz w:val="16"/>
                <w:szCs w:val="16"/>
                <w:lang w:val="da-DK"/>
              </w:rPr>
            </w:pPr>
          </w:p>
          <w:p w14:paraId="03F80E55"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Angivelse af retningen af marchhøjden (lige, ulige, NIL) fra rutesegmentets andet punkt til første punkt</w:t>
            </w:r>
          </w:p>
        </w:tc>
        <w:tc>
          <w:tcPr>
            <w:tcW w:w="1077" w:type="dxa"/>
          </w:tcPr>
          <w:p w14:paraId="5E4A882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C561FA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F0826B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6C1785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731ACB8"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07BBDAE6" w14:textId="77777777" w:rsidR="00680A06" w:rsidRPr="00707C1C" w:rsidRDefault="00680A06" w:rsidP="003028D2">
            <w:pPr>
              <w:rPr>
                <w:rFonts w:ascii="Verdana" w:hAnsi="Verdana"/>
                <w:w w:val="95"/>
                <w:sz w:val="16"/>
                <w:szCs w:val="16"/>
                <w:lang w:val="da-DK"/>
              </w:rPr>
            </w:pPr>
          </w:p>
        </w:tc>
      </w:tr>
      <w:tr w:rsidR="00680A06" w:rsidRPr="00D072E0" w14:paraId="19161C6D" w14:textId="77777777" w:rsidTr="003028D2">
        <w:trPr>
          <w:trHeight w:hRule="exact" w:val="969"/>
        </w:trPr>
        <w:tc>
          <w:tcPr>
            <w:tcW w:w="1072" w:type="dxa"/>
            <w:tcBorders>
              <w:left w:val="nil"/>
            </w:tcBorders>
          </w:tcPr>
          <w:p w14:paraId="661C5564" w14:textId="77777777" w:rsidR="00680A06" w:rsidRPr="00707C1C" w:rsidRDefault="00680A06" w:rsidP="003028D2">
            <w:pPr>
              <w:rPr>
                <w:rFonts w:ascii="Verdana" w:hAnsi="Verdana"/>
                <w:w w:val="95"/>
                <w:sz w:val="16"/>
                <w:szCs w:val="16"/>
                <w:lang w:val="da-DK"/>
              </w:rPr>
            </w:pPr>
          </w:p>
        </w:tc>
        <w:tc>
          <w:tcPr>
            <w:tcW w:w="1361" w:type="dxa"/>
          </w:tcPr>
          <w:p w14:paraId="6804D9B5" w14:textId="77777777" w:rsidR="00680A06" w:rsidRPr="00707C1C" w:rsidRDefault="00680A06" w:rsidP="003028D2">
            <w:pPr>
              <w:pStyle w:val="TableParagraph"/>
              <w:rPr>
                <w:rFonts w:ascii="Verdana" w:hAnsi="Verdana"/>
                <w:w w:val="95"/>
                <w:sz w:val="16"/>
                <w:szCs w:val="16"/>
                <w:lang w:val="da-DK"/>
              </w:rPr>
            </w:pPr>
          </w:p>
          <w:p w14:paraId="1D20E2AD" w14:textId="77777777" w:rsidR="00680A06" w:rsidRPr="00707C1C" w:rsidRDefault="00680A06" w:rsidP="003028D2">
            <w:pPr>
              <w:pStyle w:val="TableParagraph"/>
              <w:spacing w:before="1"/>
              <w:rPr>
                <w:rFonts w:ascii="Verdana" w:hAnsi="Verdana"/>
                <w:w w:val="95"/>
                <w:sz w:val="16"/>
                <w:szCs w:val="16"/>
                <w:lang w:val="da-DK"/>
              </w:rPr>
            </w:pPr>
          </w:p>
          <w:p w14:paraId="11A4CC3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Disponibilitet</w:t>
            </w:r>
          </w:p>
        </w:tc>
        <w:tc>
          <w:tcPr>
            <w:tcW w:w="1361" w:type="dxa"/>
          </w:tcPr>
          <w:p w14:paraId="7A3BD4E9" w14:textId="77777777" w:rsidR="00680A06" w:rsidRPr="00707C1C" w:rsidRDefault="00680A06" w:rsidP="003028D2">
            <w:pPr>
              <w:rPr>
                <w:rFonts w:ascii="Verdana" w:hAnsi="Verdana"/>
                <w:w w:val="95"/>
                <w:sz w:val="16"/>
                <w:szCs w:val="16"/>
                <w:lang w:val="da-DK"/>
              </w:rPr>
            </w:pPr>
          </w:p>
        </w:tc>
        <w:tc>
          <w:tcPr>
            <w:tcW w:w="1077" w:type="dxa"/>
          </w:tcPr>
          <w:p w14:paraId="6463FAE9" w14:textId="77777777" w:rsidR="00680A06" w:rsidRPr="00707C1C" w:rsidRDefault="00680A06" w:rsidP="003028D2">
            <w:pPr>
              <w:pStyle w:val="TableParagraph"/>
              <w:rPr>
                <w:rFonts w:ascii="Verdana" w:hAnsi="Verdana"/>
                <w:w w:val="95"/>
                <w:sz w:val="16"/>
                <w:szCs w:val="16"/>
                <w:lang w:val="da-DK"/>
              </w:rPr>
            </w:pPr>
          </w:p>
          <w:p w14:paraId="6A9D97AE" w14:textId="77777777" w:rsidR="00680A06" w:rsidRPr="00707C1C" w:rsidRDefault="00680A06" w:rsidP="003028D2">
            <w:pPr>
              <w:pStyle w:val="TableParagraph"/>
              <w:spacing w:before="1"/>
              <w:rPr>
                <w:rFonts w:ascii="Verdana" w:hAnsi="Verdana"/>
                <w:w w:val="95"/>
                <w:sz w:val="16"/>
                <w:szCs w:val="16"/>
                <w:lang w:val="da-DK"/>
              </w:rPr>
            </w:pPr>
          </w:p>
          <w:p w14:paraId="3AD0E2A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7A93DE7B" w14:textId="77777777" w:rsidR="00680A06" w:rsidRPr="00707C1C" w:rsidRDefault="00680A06" w:rsidP="003028D2">
            <w:pPr>
              <w:pStyle w:val="TableParagraph"/>
              <w:rPr>
                <w:rFonts w:ascii="Verdana" w:hAnsi="Verdana"/>
                <w:w w:val="95"/>
                <w:sz w:val="16"/>
                <w:szCs w:val="16"/>
                <w:lang w:val="da-DK"/>
              </w:rPr>
            </w:pPr>
          </w:p>
          <w:p w14:paraId="15CB0F45" w14:textId="77777777" w:rsidR="00680A06" w:rsidRPr="00707C1C" w:rsidRDefault="00680A06" w:rsidP="003028D2">
            <w:pPr>
              <w:pStyle w:val="TableParagraph"/>
              <w:spacing w:before="10"/>
              <w:rPr>
                <w:rFonts w:ascii="Verdana" w:hAnsi="Verdana"/>
                <w:w w:val="95"/>
                <w:sz w:val="16"/>
                <w:szCs w:val="16"/>
                <w:lang w:val="da-DK"/>
              </w:rPr>
            </w:pPr>
          </w:p>
          <w:p w14:paraId="2A1583D6"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Oplysninger om, hvorvidt ruten er til rådighed</w:t>
            </w:r>
          </w:p>
        </w:tc>
        <w:tc>
          <w:tcPr>
            <w:tcW w:w="1077" w:type="dxa"/>
          </w:tcPr>
          <w:p w14:paraId="166F844F"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F337CD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548985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D09652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C7B36D3"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DF347CC" w14:textId="77777777" w:rsidR="00680A06" w:rsidRPr="00707C1C" w:rsidRDefault="00680A06" w:rsidP="003028D2">
            <w:pPr>
              <w:rPr>
                <w:rFonts w:ascii="Verdana" w:hAnsi="Verdana"/>
                <w:w w:val="95"/>
                <w:sz w:val="16"/>
                <w:szCs w:val="16"/>
                <w:lang w:val="da-DK"/>
              </w:rPr>
            </w:pPr>
          </w:p>
        </w:tc>
      </w:tr>
      <w:tr w:rsidR="00680A06" w:rsidRPr="00D072E0" w14:paraId="2303D85B" w14:textId="77777777" w:rsidTr="003028D2">
        <w:trPr>
          <w:trHeight w:hRule="exact" w:val="1182"/>
        </w:trPr>
        <w:tc>
          <w:tcPr>
            <w:tcW w:w="1072" w:type="dxa"/>
            <w:tcBorders>
              <w:left w:val="nil"/>
            </w:tcBorders>
          </w:tcPr>
          <w:p w14:paraId="004D47BC" w14:textId="77777777" w:rsidR="00680A06" w:rsidRPr="00707C1C" w:rsidRDefault="00680A06" w:rsidP="003028D2">
            <w:pPr>
              <w:rPr>
                <w:rFonts w:ascii="Verdana" w:hAnsi="Verdana"/>
                <w:w w:val="95"/>
                <w:sz w:val="16"/>
                <w:szCs w:val="16"/>
                <w:lang w:val="da-DK"/>
              </w:rPr>
            </w:pPr>
          </w:p>
        </w:tc>
        <w:tc>
          <w:tcPr>
            <w:tcW w:w="1361" w:type="dxa"/>
          </w:tcPr>
          <w:p w14:paraId="2FC5AB60" w14:textId="77777777" w:rsidR="00680A06" w:rsidRPr="00707C1C" w:rsidRDefault="00680A06" w:rsidP="003028D2">
            <w:pPr>
              <w:pStyle w:val="TableParagraph"/>
              <w:rPr>
                <w:rFonts w:ascii="Verdana" w:hAnsi="Verdana"/>
                <w:w w:val="95"/>
                <w:sz w:val="16"/>
                <w:szCs w:val="16"/>
                <w:lang w:val="da-DK"/>
              </w:rPr>
            </w:pPr>
          </w:p>
          <w:p w14:paraId="4D4C3E91" w14:textId="77777777" w:rsidR="00680A06" w:rsidRPr="00707C1C" w:rsidRDefault="00680A06" w:rsidP="003028D2">
            <w:pPr>
              <w:pStyle w:val="TableParagraph"/>
              <w:spacing w:before="1"/>
              <w:rPr>
                <w:rFonts w:ascii="Verdana" w:hAnsi="Verdana"/>
                <w:w w:val="95"/>
                <w:sz w:val="16"/>
                <w:szCs w:val="16"/>
                <w:lang w:val="da-DK"/>
              </w:rPr>
            </w:pPr>
          </w:p>
          <w:p w14:paraId="01092DD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Luftrumsklasse</w:t>
            </w:r>
          </w:p>
        </w:tc>
        <w:tc>
          <w:tcPr>
            <w:tcW w:w="1361" w:type="dxa"/>
          </w:tcPr>
          <w:p w14:paraId="5830AA42" w14:textId="77777777" w:rsidR="00680A06" w:rsidRPr="00707C1C" w:rsidRDefault="00680A06" w:rsidP="003028D2">
            <w:pPr>
              <w:rPr>
                <w:rFonts w:ascii="Verdana" w:hAnsi="Verdana"/>
                <w:w w:val="95"/>
                <w:sz w:val="16"/>
                <w:szCs w:val="16"/>
                <w:lang w:val="da-DK"/>
              </w:rPr>
            </w:pPr>
          </w:p>
        </w:tc>
        <w:tc>
          <w:tcPr>
            <w:tcW w:w="1077" w:type="dxa"/>
          </w:tcPr>
          <w:p w14:paraId="5E008A4E" w14:textId="77777777" w:rsidR="00680A06" w:rsidRPr="00707C1C" w:rsidRDefault="00680A06" w:rsidP="003028D2">
            <w:pPr>
              <w:pStyle w:val="TableParagraph"/>
              <w:rPr>
                <w:rFonts w:ascii="Verdana" w:hAnsi="Verdana"/>
                <w:w w:val="95"/>
                <w:sz w:val="16"/>
                <w:szCs w:val="16"/>
                <w:lang w:val="da-DK"/>
              </w:rPr>
            </w:pPr>
          </w:p>
          <w:p w14:paraId="55C6BFF4" w14:textId="77777777" w:rsidR="00680A06" w:rsidRPr="00707C1C" w:rsidRDefault="00680A06" w:rsidP="003028D2">
            <w:pPr>
              <w:pStyle w:val="TableParagraph"/>
              <w:spacing w:before="1"/>
              <w:rPr>
                <w:rFonts w:ascii="Verdana" w:hAnsi="Verdana"/>
                <w:w w:val="95"/>
                <w:sz w:val="16"/>
                <w:szCs w:val="16"/>
                <w:lang w:val="da-DK"/>
              </w:rPr>
            </w:pPr>
          </w:p>
          <w:p w14:paraId="44BEE9E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6B1F2857" w14:textId="77777777" w:rsidR="00680A06" w:rsidRPr="00707C1C" w:rsidRDefault="00680A06" w:rsidP="003028D2">
            <w:pPr>
              <w:pStyle w:val="TableParagraph"/>
              <w:rPr>
                <w:rFonts w:ascii="Verdana" w:hAnsi="Verdana"/>
                <w:w w:val="95"/>
                <w:sz w:val="16"/>
                <w:szCs w:val="16"/>
                <w:lang w:val="da-DK"/>
              </w:rPr>
            </w:pPr>
          </w:p>
          <w:p w14:paraId="255B7603" w14:textId="77777777" w:rsidR="00680A06" w:rsidRPr="00707C1C" w:rsidRDefault="00680A06" w:rsidP="003028D2">
            <w:pPr>
              <w:pStyle w:val="TableParagraph"/>
              <w:spacing w:before="8"/>
              <w:rPr>
                <w:rFonts w:ascii="Verdana" w:hAnsi="Verdana"/>
                <w:w w:val="95"/>
                <w:sz w:val="16"/>
                <w:szCs w:val="16"/>
                <w:lang w:val="da-DK"/>
              </w:rPr>
            </w:pPr>
          </w:p>
          <w:p w14:paraId="40CB13DA" w14:textId="77777777" w:rsidR="00680A06" w:rsidRPr="00707C1C" w:rsidRDefault="00680A06" w:rsidP="003028D2">
            <w:pPr>
              <w:pStyle w:val="TableParagraph"/>
              <w:spacing w:line="230" w:lineRule="auto"/>
              <w:ind w:left="105" w:right="195"/>
              <w:rPr>
                <w:rFonts w:ascii="Verdana" w:hAnsi="Verdana"/>
                <w:w w:val="95"/>
                <w:sz w:val="16"/>
                <w:szCs w:val="16"/>
                <w:lang w:val="da-DK"/>
              </w:rPr>
            </w:pPr>
            <w:r w:rsidRPr="00707C1C">
              <w:rPr>
                <w:rFonts w:ascii="Verdana" w:hAnsi="Verdana"/>
                <w:w w:val="95"/>
                <w:sz w:val="16"/>
                <w:szCs w:val="16"/>
                <w:lang w:val="da-DK"/>
              </w:rPr>
              <w:t>En klassifikation af luftrum, som fast­ lægger de operationelle regler, flyvekravene og de udøvede tjenester</w:t>
            </w:r>
          </w:p>
        </w:tc>
        <w:tc>
          <w:tcPr>
            <w:tcW w:w="1077" w:type="dxa"/>
          </w:tcPr>
          <w:p w14:paraId="49C565F7"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34E5916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60883C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FB4FF5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DB4FC29"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33A6A10" w14:textId="77777777" w:rsidR="00680A06" w:rsidRPr="00707C1C" w:rsidRDefault="00680A06" w:rsidP="003028D2">
            <w:pPr>
              <w:rPr>
                <w:rFonts w:ascii="Verdana" w:hAnsi="Verdana"/>
                <w:w w:val="95"/>
                <w:sz w:val="16"/>
                <w:szCs w:val="16"/>
                <w:lang w:val="da-DK"/>
              </w:rPr>
            </w:pPr>
          </w:p>
        </w:tc>
      </w:tr>
      <w:tr w:rsidR="00680A06" w:rsidRPr="00D072E0" w14:paraId="3CC7AD49" w14:textId="77777777" w:rsidTr="003028D2">
        <w:trPr>
          <w:trHeight w:hRule="exact" w:val="1572"/>
        </w:trPr>
        <w:tc>
          <w:tcPr>
            <w:tcW w:w="1072" w:type="dxa"/>
            <w:tcBorders>
              <w:left w:val="nil"/>
            </w:tcBorders>
          </w:tcPr>
          <w:p w14:paraId="658FEE4D" w14:textId="77777777" w:rsidR="00680A06" w:rsidRPr="00707C1C" w:rsidRDefault="00680A06" w:rsidP="003028D2">
            <w:pPr>
              <w:rPr>
                <w:rFonts w:ascii="Verdana" w:hAnsi="Verdana"/>
                <w:w w:val="95"/>
                <w:sz w:val="16"/>
                <w:szCs w:val="16"/>
                <w:lang w:val="da-DK"/>
              </w:rPr>
            </w:pPr>
          </w:p>
        </w:tc>
        <w:tc>
          <w:tcPr>
            <w:tcW w:w="1361" w:type="dxa"/>
          </w:tcPr>
          <w:p w14:paraId="5DB5F89B" w14:textId="77777777" w:rsidR="00680A06" w:rsidRPr="00707C1C" w:rsidRDefault="00680A06" w:rsidP="003028D2">
            <w:pPr>
              <w:pStyle w:val="TableParagraph"/>
              <w:rPr>
                <w:rFonts w:ascii="Verdana" w:hAnsi="Verdana"/>
                <w:w w:val="95"/>
                <w:sz w:val="16"/>
                <w:szCs w:val="16"/>
                <w:lang w:val="da-DK"/>
              </w:rPr>
            </w:pPr>
          </w:p>
          <w:p w14:paraId="290F3D15" w14:textId="77777777" w:rsidR="00680A06" w:rsidRPr="00707C1C" w:rsidRDefault="00680A06" w:rsidP="003028D2">
            <w:pPr>
              <w:pStyle w:val="TableParagraph"/>
              <w:spacing w:before="8"/>
              <w:rPr>
                <w:rFonts w:ascii="Verdana" w:hAnsi="Verdana"/>
                <w:w w:val="95"/>
                <w:sz w:val="16"/>
                <w:szCs w:val="16"/>
                <w:lang w:val="da-DK"/>
              </w:rPr>
            </w:pPr>
          </w:p>
          <w:p w14:paraId="48A72240"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Operationer med perfor­ mancebaseret navigation (PBN)</w:t>
            </w:r>
          </w:p>
        </w:tc>
        <w:tc>
          <w:tcPr>
            <w:tcW w:w="1361" w:type="dxa"/>
          </w:tcPr>
          <w:p w14:paraId="4ED9C000" w14:textId="77777777" w:rsidR="00680A06" w:rsidRPr="00707C1C" w:rsidRDefault="00680A06" w:rsidP="003028D2">
            <w:pPr>
              <w:rPr>
                <w:rFonts w:ascii="Verdana" w:hAnsi="Verdana"/>
                <w:w w:val="95"/>
                <w:sz w:val="16"/>
                <w:szCs w:val="16"/>
                <w:lang w:val="da-DK"/>
              </w:rPr>
            </w:pPr>
          </w:p>
        </w:tc>
        <w:tc>
          <w:tcPr>
            <w:tcW w:w="1077" w:type="dxa"/>
          </w:tcPr>
          <w:p w14:paraId="12A7962C" w14:textId="77777777" w:rsidR="00680A06" w:rsidRPr="00707C1C" w:rsidRDefault="00680A06" w:rsidP="003028D2">
            <w:pPr>
              <w:rPr>
                <w:rFonts w:ascii="Verdana" w:hAnsi="Verdana"/>
                <w:w w:val="95"/>
                <w:sz w:val="16"/>
                <w:szCs w:val="16"/>
                <w:lang w:val="da-DK"/>
              </w:rPr>
            </w:pPr>
          </w:p>
        </w:tc>
        <w:tc>
          <w:tcPr>
            <w:tcW w:w="3260" w:type="dxa"/>
          </w:tcPr>
          <w:p w14:paraId="4238C51D" w14:textId="77777777" w:rsidR="00680A06" w:rsidRPr="00707C1C" w:rsidRDefault="00680A06" w:rsidP="003028D2">
            <w:pPr>
              <w:pStyle w:val="TableParagraph"/>
              <w:rPr>
                <w:rFonts w:ascii="Verdana" w:hAnsi="Verdana"/>
                <w:w w:val="95"/>
                <w:sz w:val="16"/>
                <w:szCs w:val="16"/>
                <w:lang w:val="da-DK"/>
              </w:rPr>
            </w:pPr>
          </w:p>
          <w:p w14:paraId="16EECD0B" w14:textId="77777777" w:rsidR="00680A06" w:rsidRPr="00707C1C" w:rsidRDefault="00680A06" w:rsidP="003028D2">
            <w:pPr>
              <w:pStyle w:val="TableParagraph"/>
              <w:spacing w:before="8"/>
              <w:rPr>
                <w:rFonts w:ascii="Verdana" w:hAnsi="Verdana"/>
                <w:w w:val="95"/>
                <w:sz w:val="16"/>
                <w:szCs w:val="16"/>
                <w:lang w:val="da-DK"/>
              </w:rPr>
            </w:pPr>
          </w:p>
          <w:p w14:paraId="623CDADD" w14:textId="77777777" w:rsidR="00680A06" w:rsidRPr="00707C1C" w:rsidRDefault="00680A06" w:rsidP="003028D2">
            <w:pPr>
              <w:pStyle w:val="TableParagraph"/>
              <w:spacing w:line="214" w:lineRule="exact"/>
              <w:ind w:left="105" w:right="190"/>
              <w:rPr>
                <w:rFonts w:ascii="Verdana" w:hAnsi="Verdana"/>
                <w:w w:val="95"/>
                <w:sz w:val="16"/>
                <w:szCs w:val="16"/>
                <w:lang w:val="da-DK"/>
              </w:rPr>
            </w:pPr>
            <w:r w:rsidRPr="00707C1C">
              <w:rPr>
                <w:rFonts w:ascii="Verdana" w:hAnsi="Verdana"/>
                <w:w w:val="95"/>
                <w:sz w:val="16"/>
                <w:szCs w:val="16"/>
                <w:lang w:val="da-DK"/>
              </w:rPr>
              <w:t>Områdenavigation baseret på PBN-krav til luftfartøjer, som opererer langs en ATS-rute, i henhold til en instrumentindflyvningsprocedure, eller i et nærmere angivet luftrum</w:t>
            </w:r>
          </w:p>
        </w:tc>
        <w:tc>
          <w:tcPr>
            <w:tcW w:w="1077" w:type="dxa"/>
          </w:tcPr>
          <w:p w14:paraId="53A52F25" w14:textId="77777777" w:rsidR="00680A06" w:rsidRPr="00707C1C" w:rsidRDefault="00680A06" w:rsidP="003028D2">
            <w:pPr>
              <w:pStyle w:val="TableParagraph"/>
              <w:rPr>
                <w:rFonts w:ascii="Verdana" w:hAnsi="Verdana"/>
                <w:w w:val="95"/>
                <w:sz w:val="16"/>
                <w:szCs w:val="16"/>
                <w:lang w:val="da-DK"/>
              </w:rPr>
            </w:pPr>
          </w:p>
          <w:p w14:paraId="030E76A3" w14:textId="77777777" w:rsidR="00680A06" w:rsidRPr="00707C1C" w:rsidRDefault="00680A06" w:rsidP="003028D2">
            <w:pPr>
              <w:pStyle w:val="TableParagraph"/>
              <w:spacing w:before="8"/>
              <w:rPr>
                <w:rFonts w:ascii="Verdana" w:hAnsi="Verdana"/>
                <w:w w:val="95"/>
                <w:sz w:val="16"/>
                <w:szCs w:val="16"/>
                <w:lang w:val="da-DK"/>
              </w:rPr>
            </w:pPr>
          </w:p>
          <w:p w14:paraId="5CE9F6AC" w14:textId="77777777" w:rsidR="00680A06" w:rsidRPr="00707C1C" w:rsidRDefault="00680A06" w:rsidP="003028D2">
            <w:pPr>
              <w:pStyle w:val="TableParagraph"/>
              <w:spacing w:line="214" w:lineRule="exact"/>
              <w:ind w:left="105" w:right="145"/>
              <w:rPr>
                <w:rFonts w:ascii="Verdana" w:hAnsi="Verdana"/>
                <w:w w:val="95"/>
                <w:sz w:val="16"/>
                <w:szCs w:val="16"/>
                <w:lang w:val="da-DK"/>
              </w:rPr>
            </w:pPr>
            <w:r w:rsidRPr="00707C1C">
              <w:rPr>
                <w:rFonts w:ascii="Verdana" w:hAnsi="Verdana"/>
                <w:w w:val="95"/>
                <w:sz w:val="16"/>
                <w:szCs w:val="16"/>
                <w:lang w:val="da-DK"/>
              </w:rPr>
              <w:t>Udeluk­ kende PBN</w:t>
            </w:r>
          </w:p>
        </w:tc>
        <w:tc>
          <w:tcPr>
            <w:tcW w:w="1077" w:type="dxa"/>
            <w:shd w:val="clear" w:color="auto" w:fill="D1D3D4"/>
          </w:tcPr>
          <w:p w14:paraId="16A90BD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E37078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0296FA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0AD6C2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781AF220" w14:textId="77777777" w:rsidR="00680A06" w:rsidRPr="00707C1C" w:rsidRDefault="00680A06" w:rsidP="003028D2">
            <w:pPr>
              <w:rPr>
                <w:rFonts w:ascii="Verdana" w:hAnsi="Verdana"/>
                <w:w w:val="95"/>
                <w:sz w:val="16"/>
                <w:szCs w:val="16"/>
                <w:lang w:val="da-DK"/>
              </w:rPr>
            </w:pPr>
          </w:p>
        </w:tc>
      </w:tr>
      <w:tr w:rsidR="00680A06" w:rsidRPr="00D072E0" w14:paraId="1A54147A" w14:textId="77777777" w:rsidTr="003028D2">
        <w:trPr>
          <w:trHeight w:hRule="exact" w:val="1145"/>
        </w:trPr>
        <w:tc>
          <w:tcPr>
            <w:tcW w:w="1072" w:type="dxa"/>
            <w:tcBorders>
              <w:left w:val="nil"/>
            </w:tcBorders>
          </w:tcPr>
          <w:p w14:paraId="534FA681" w14:textId="77777777" w:rsidR="00680A06" w:rsidRPr="00707C1C" w:rsidRDefault="00680A06" w:rsidP="003028D2">
            <w:pPr>
              <w:rPr>
                <w:rFonts w:ascii="Verdana" w:hAnsi="Verdana"/>
                <w:w w:val="95"/>
                <w:sz w:val="16"/>
                <w:szCs w:val="16"/>
                <w:lang w:val="da-DK"/>
              </w:rPr>
            </w:pPr>
          </w:p>
        </w:tc>
        <w:tc>
          <w:tcPr>
            <w:tcW w:w="1361" w:type="dxa"/>
          </w:tcPr>
          <w:p w14:paraId="31B38CAA" w14:textId="77777777" w:rsidR="00680A06" w:rsidRPr="00707C1C" w:rsidRDefault="00680A06" w:rsidP="003028D2">
            <w:pPr>
              <w:rPr>
                <w:rFonts w:ascii="Verdana" w:hAnsi="Verdana"/>
                <w:w w:val="95"/>
                <w:sz w:val="16"/>
                <w:szCs w:val="16"/>
                <w:lang w:val="da-DK"/>
              </w:rPr>
            </w:pPr>
          </w:p>
        </w:tc>
        <w:tc>
          <w:tcPr>
            <w:tcW w:w="1361" w:type="dxa"/>
          </w:tcPr>
          <w:p w14:paraId="50281B84" w14:textId="77777777" w:rsidR="00680A06" w:rsidRPr="00707C1C" w:rsidRDefault="00680A06" w:rsidP="003028D2">
            <w:pPr>
              <w:pStyle w:val="TableParagraph"/>
              <w:rPr>
                <w:rFonts w:ascii="Verdana" w:hAnsi="Verdana"/>
                <w:w w:val="95"/>
                <w:sz w:val="16"/>
                <w:szCs w:val="16"/>
                <w:lang w:val="da-DK"/>
              </w:rPr>
            </w:pPr>
          </w:p>
          <w:p w14:paraId="2DB474EA" w14:textId="77777777" w:rsidR="00680A06" w:rsidRPr="00707C1C" w:rsidRDefault="00680A06" w:rsidP="003028D2">
            <w:pPr>
              <w:pStyle w:val="TableParagraph"/>
              <w:spacing w:before="8"/>
              <w:rPr>
                <w:rFonts w:ascii="Verdana" w:hAnsi="Verdana"/>
                <w:w w:val="95"/>
                <w:sz w:val="16"/>
                <w:szCs w:val="16"/>
                <w:lang w:val="da-DK"/>
              </w:rPr>
            </w:pPr>
          </w:p>
          <w:p w14:paraId="7EF6064D" w14:textId="77777777" w:rsidR="00680A06" w:rsidRPr="00707C1C" w:rsidRDefault="00680A06" w:rsidP="003028D2">
            <w:pPr>
              <w:pStyle w:val="TableParagraph"/>
              <w:spacing w:line="214" w:lineRule="exact"/>
              <w:ind w:left="105" w:right="190"/>
              <w:rPr>
                <w:rFonts w:ascii="Verdana" w:hAnsi="Verdana"/>
                <w:w w:val="95"/>
                <w:sz w:val="16"/>
                <w:szCs w:val="16"/>
                <w:lang w:val="da-DK"/>
              </w:rPr>
            </w:pPr>
            <w:r w:rsidRPr="00707C1C">
              <w:rPr>
                <w:rFonts w:ascii="Verdana" w:hAnsi="Verdana"/>
                <w:w w:val="95"/>
                <w:sz w:val="16"/>
                <w:szCs w:val="16"/>
                <w:lang w:val="da-DK"/>
              </w:rPr>
              <w:t>Navigations­ performance­ krav</w:t>
            </w:r>
          </w:p>
        </w:tc>
        <w:tc>
          <w:tcPr>
            <w:tcW w:w="1077" w:type="dxa"/>
          </w:tcPr>
          <w:p w14:paraId="3F5CBB3F" w14:textId="77777777" w:rsidR="00680A06" w:rsidRPr="00707C1C" w:rsidRDefault="00680A06" w:rsidP="003028D2">
            <w:pPr>
              <w:pStyle w:val="TableParagraph"/>
              <w:rPr>
                <w:rFonts w:ascii="Verdana" w:hAnsi="Verdana"/>
                <w:w w:val="95"/>
                <w:sz w:val="16"/>
                <w:szCs w:val="16"/>
                <w:lang w:val="da-DK"/>
              </w:rPr>
            </w:pPr>
          </w:p>
          <w:p w14:paraId="638842B7" w14:textId="77777777" w:rsidR="00680A06" w:rsidRPr="00707C1C" w:rsidRDefault="00680A06" w:rsidP="003028D2">
            <w:pPr>
              <w:pStyle w:val="TableParagraph"/>
              <w:spacing w:before="10"/>
              <w:rPr>
                <w:rFonts w:ascii="Verdana" w:hAnsi="Verdana"/>
                <w:w w:val="95"/>
                <w:sz w:val="16"/>
                <w:szCs w:val="16"/>
                <w:lang w:val="da-DK"/>
              </w:rPr>
            </w:pPr>
          </w:p>
          <w:p w14:paraId="7D7456B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732FD4CA" w14:textId="77777777" w:rsidR="00680A06" w:rsidRPr="00707C1C" w:rsidRDefault="00680A06" w:rsidP="003028D2">
            <w:pPr>
              <w:pStyle w:val="TableParagraph"/>
              <w:rPr>
                <w:rFonts w:ascii="Verdana" w:hAnsi="Verdana"/>
                <w:w w:val="95"/>
                <w:sz w:val="16"/>
                <w:szCs w:val="16"/>
                <w:lang w:val="da-DK"/>
              </w:rPr>
            </w:pPr>
          </w:p>
          <w:p w14:paraId="0D0344A5" w14:textId="77777777" w:rsidR="00680A06" w:rsidRPr="00707C1C" w:rsidRDefault="00680A06" w:rsidP="003028D2">
            <w:pPr>
              <w:pStyle w:val="TableParagraph"/>
              <w:spacing w:before="8"/>
              <w:rPr>
                <w:rFonts w:ascii="Verdana" w:hAnsi="Verdana"/>
                <w:w w:val="95"/>
                <w:sz w:val="16"/>
                <w:szCs w:val="16"/>
                <w:lang w:val="da-DK"/>
              </w:rPr>
            </w:pPr>
          </w:p>
          <w:p w14:paraId="516D19C6" w14:textId="77777777" w:rsidR="00680A06" w:rsidRPr="00707C1C" w:rsidRDefault="00680A06" w:rsidP="003028D2">
            <w:pPr>
              <w:pStyle w:val="TableParagraph"/>
              <w:spacing w:line="214" w:lineRule="exact"/>
              <w:ind w:left="105" w:right="112"/>
              <w:rPr>
                <w:rFonts w:ascii="Verdana" w:hAnsi="Verdana"/>
                <w:w w:val="95"/>
                <w:sz w:val="16"/>
                <w:szCs w:val="16"/>
                <w:lang w:val="da-DK"/>
              </w:rPr>
            </w:pPr>
            <w:r w:rsidRPr="00707C1C">
              <w:rPr>
                <w:rFonts w:ascii="Verdana" w:hAnsi="Verdana"/>
                <w:w w:val="95"/>
                <w:sz w:val="16"/>
                <w:szCs w:val="16"/>
                <w:lang w:val="da-DK"/>
              </w:rPr>
              <w:t>Krav til navigationsnøjagtighed for hvert PBN-rutesegment (RNAV eller RNP)</w:t>
            </w:r>
          </w:p>
        </w:tc>
        <w:tc>
          <w:tcPr>
            <w:tcW w:w="1077" w:type="dxa"/>
          </w:tcPr>
          <w:p w14:paraId="6182A4BC"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BF6980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E33860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9A8D49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CEF906C"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3D845F98" w14:textId="77777777" w:rsidR="00680A06" w:rsidRPr="00707C1C" w:rsidRDefault="00680A06" w:rsidP="003028D2">
            <w:pPr>
              <w:rPr>
                <w:rFonts w:ascii="Verdana" w:hAnsi="Verdana"/>
                <w:w w:val="95"/>
                <w:sz w:val="16"/>
                <w:szCs w:val="16"/>
                <w:lang w:val="da-DK"/>
              </w:rPr>
            </w:pPr>
          </w:p>
        </w:tc>
      </w:tr>
      <w:tr w:rsidR="00680A06" w:rsidRPr="00D072E0" w14:paraId="3FD3305D" w14:textId="77777777" w:rsidTr="003028D2">
        <w:trPr>
          <w:trHeight w:hRule="exact" w:val="1145"/>
        </w:trPr>
        <w:tc>
          <w:tcPr>
            <w:tcW w:w="1072" w:type="dxa"/>
            <w:tcBorders>
              <w:left w:val="nil"/>
            </w:tcBorders>
          </w:tcPr>
          <w:p w14:paraId="26A24006" w14:textId="77777777" w:rsidR="00680A06" w:rsidRPr="00707C1C" w:rsidRDefault="00680A06" w:rsidP="003028D2">
            <w:pPr>
              <w:rPr>
                <w:rFonts w:ascii="Verdana" w:hAnsi="Verdana"/>
                <w:w w:val="95"/>
                <w:sz w:val="16"/>
                <w:szCs w:val="16"/>
                <w:lang w:val="da-DK"/>
              </w:rPr>
            </w:pPr>
          </w:p>
        </w:tc>
        <w:tc>
          <w:tcPr>
            <w:tcW w:w="1361" w:type="dxa"/>
          </w:tcPr>
          <w:p w14:paraId="397EE665" w14:textId="77777777" w:rsidR="00680A06" w:rsidRPr="00707C1C" w:rsidRDefault="00680A06" w:rsidP="003028D2">
            <w:pPr>
              <w:rPr>
                <w:rFonts w:ascii="Verdana" w:hAnsi="Verdana"/>
                <w:w w:val="95"/>
                <w:sz w:val="16"/>
                <w:szCs w:val="16"/>
                <w:lang w:val="da-DK"/>
              </w:rPr>
            </w:pPr>
          </w:p>
        </w:tc>
        <w:tc>
          <w:tcPr>
            <w:tcW w:w="1361" w:type="dxa"/>
          </w:tcPr>
          <w:p w14:paraId="54597DB7" w14:textId="77777777" w:rsidR="00680A06" w:rsidRPr="00707C1C" w:rsidRDefault="00680A06" w:rsidP="003028D2">
            <w:pPr>
              <w:pStyle w:val="TableParagraph"/>
              <w:rPr>
                <w:rFonts w:ascii="Verdana" w:hAnsi="Verdana"/>
                <w:w w:val="95"/>
                <w:sz w:val="16"/>
                <w:szCs w:val="16"/>
                <w:lang w:val="da-DK"/>
              </w:rPr>
            </w:pPr>
          </w:p>
          <w:p w14:paraId="0838CB32" w14:textId="77777777" w:rsidR="00680A06" w:rsidRPr="00707C1C" w:rsidRDefault="00680A06" w:rsidP="003028D2">
            <w:pPr>
              <w:pStyle w:val="TableParagraph"/>
              <w:spacing w:before="8"/>
              <w:rPr>
                <w:rFonts w:ascii="Verdana" w:hAnsi="Verdana"/>
                <w:w w:val="95"/>
                <w:sz w:val="16"/>
                <w:szCs w:val="16"/>
                <w:lang w:val="da-DK"/>
              </w:rPr>
            </w:pPr>
          </w:p>
          <w:p w14:paraId="05D7FE5B" w14:textId="77777777" w:rsidR="00680A06" w:rsidRPr="00707C1C" w:rsidRDefault="00680A06" w:rsidP="003028D2">
            <w:pPr>
              <w:pStyle w:val="TableParagraph"/>
              <w:spacing w:line="214" w:lineRule="exact"/>
              <w:ind w:left="105" w:right="180"/>
              <w:rPr>
                <w:rFonts w:ascii="Verdana" w:hAnsi="Verdana"/>
                <w:w w:val="95"/>
                <w:sz w:val="16"/>
                <w:szCs w:val="16"/>
                <w:lang w:val="da-DK"/>
              </w:rPr>
            </w:pPr>
            <w:r w:rsidRPr="00707C1C">
              <w:rPr>
                <w:rFonts w:ascii="Verdana" w:hAnsi="Verdana"/>
                <w:w w:val="95"/>
                <w:sz w:val="16"/>
                <w:szCs w:val="16"/>
                <w:lang w:val="da-DK"/>
              </w:rPr>
              <w:t>Krav til sensorer</w:t>
            </w:r>
          </w:p>
        </w:tc>
        <w:tc>
          <w:tcPr>
            <w:tcW w:w="1077" w:type="dxa"/>
          </w:tcPr>
          <w:p w14:paraId="4A459D95" w14:textId="77777777" w:rsidR="00680A06" w:rsidRPr="00707C1C" w:rsidRDefault="00680A06" w:rsidP="003028D2">
            <w:pPr>
              <w:pStyle w:val="TableParagraph"/>
              <w:rPr>
                <w:rFonts w:ascii="Verdana" w:hAnsi="Verdana"/>
                <w:w w:val="95"/>
                <w:sz w:val="16"/>
                <w:szCs w:val="16"/>
                <w:lang w:val="da-DK"/>
              </w:rPr>
            </w:pPr>
          </w:p>
          <w:p w14:paraId="6BBB43A1" w14:textId="77777777" w:rsidR="00680A06" w:rsidRPr="00707C1C" w:rsidRDefault="00680A06" w:rsidP="003028D2">
            <w:pPr>
              <w:pStyle w:val="TableParagraph"/>
              <w:spacing w:before="10"/>
              <w:rPr>
                <w:rFonts w:ascii="Verdana" w:hAnsi="Verdana"/>
                <w:w w:val="95"/>
                <w:sz w:val="16"/>
                <w:szCs w:val="16"/>
                <w:lang w:val="da-DK"/>
              </w:rPr>
            </w:pPr>
          </w:p>
          <w:p w14:paraId="0A1E63E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4AEBB530" w14:textId="77777777" w:rsidR="00680A06" w:rsidRPr="00707C1C" w:rsidRDefault="00680A06" w:rsidP="003028D2">
            <w:pPr>
              <w:pStyle w:val="TableParagraph"/>
              <w:rPr>
                <w:rFonts w:ascii="Verdana" w:hAnsi="Verdana"/>
                <w:w w:val="95"/>
                <w:sz w:val="16"/>
                <w:szCs w:val="16"/>
                <w:lang w:val="da-DK"/>
              </w:rPr>
            </w:pPr>
          </w:p>
          <w:p w14:paraId="4F92E095" w14:textId="77777777" w:rsidR="00680A06" w:rsidRPr="00707C1C" w:rsidRDefault="00680A06" w:rsidP="003028D2">
            <w:pPr>
              <w:pStyle w:val="TableParagraph"/>
              <w:spacing w:before="8"/>
              <w:rPr>
                <w:rFonts w:ascii="Verdana" w:hAnsi="Verdana"/>
                <w:w w:val="95"/>
                <w:sz w:val="16"/>
                <w:szCs w:val="16"/>
                <w:lang w:val="da-DK"/>
              </w:rPr>
            </w:pPr>
          </w:p>
          <w:p w14:paraId="50BE8E6B" w14:textId="77777777" w:rsidR="00680A06" w:rsidRPr="00707C1C" w:rsidRDefault="00680A06" w:rsidP="003028D2">
            <w:pPr>
              <w:pStyle w:val="TableParagraph"/>
              <w:spacing w:line="214" w:lineRule="exact"/>
              <w:ind w:left="105" w:right="158"/>
              <w:rPr>
                <w:rFonts w:ascii="Verdana" w:hAnsi="Verdana"/>
                <w:w w:val="95"/>
                <w:sz w:val="16"/>
                <w:szCs w:val="16"/>
                <w:lang w:val="da-DK"/>
              </w:rPr>
            </w:pPr>
            <w:r w:rsidRPr="00707C1C">
              <w:rPr>
                <w:rFonts w:ascii="Verdana" w:hAnsi="Verdana"/>
                <w:w w:val="95"/>
                <w:sz w:val="16"/>
                <w:szCs w:val="16"/>
                <w:lang w:val="da-DK"/>
              </w:rPr>
              <w:t>Angivelse af sensorkrav, herunder eventuelle begrænsninger i navigationsspecifikationer</w:t>
            </w:r>
          </w:p>
        </w:tc>
        <w:tc>
          <w:tcPr>
            <w:tcW w:w="1077" w:type="dxa"/>
          </w:tcPr>
          <w:p w14:paraId="396A73FE"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3F097F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001A2A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9CA0A6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6FD150A"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61CF441" w14:textId="77777777" w:rsidR="00680A06" w:rsidRPr="00707C1C" w:rsidRDefault="00680A06" w:rsidP="003028D2">
            <w:pPr>
              <w:rPr>
                <w:rFonts w:ascii="Verdana" w:hAnsi="Verdana"/>
                <w:w w:val="95"/>
                <w:sz w:val="16"/>
                <w:szCs w:val="16"/>
                <w:lang w:val="da-DK"/>
              </w:rPr>
            </w:pPr>
          </w:p>
        </w:tc>
      </w:tr>
      <w:tr w:rsidR="00680A06" w:rsidRPr="00D072E0" w14:paraId="43AC23F5" w14:textId="77777777" w:rsidTr="003028D2">
        <w:trPr>
          <w:trHeight w:hRule="exact" w:val="932"/>
        </w:trPr>
        <w:tc>
          <w:tcPr>
            <w:tcW w:w="1072" w:type="dxa"/>
            <w:tcBorders>
              <w:left w:val="nil"/>
            </w:tcBorders>
          </w:tcPr>
          <w:p w14:paraId="23F335F4" w14:textId="77777777" w:rsidR="00680A06" w:rsidRPr="00707C1C" w:rsidRDefault="00680A06" w:rsidP="003028D2">
            <w:pPr>
              <w:rPr>
                <w:rFonts w:ascii="Verdana" w:hAnsi="Verdana"/>
                <w:w w:val="95"/>
                <w:sz w:val="16"/>
                <w:szCs w:val="16"/>
                <w:lang w:val="da-DK"/>
              </w:rPr>
            </w:pPr>
          </w:p>
        </w:tc>
        <w:tc>
          <w:tcPr>
            <w:tcW w:w="1361" w:type="dxa"/>
          </w:tcPr>
          <w:p w14:paraId="4469A722" w14:textId="77777777" w:rsidR="00680A06" w:rsidRPr="00707C1C" w:rsidRDefault="00680A06" w:rsidP="003028D2">
            <w:pPr>
              <w:pStyle w:val="TableParagraph"/>
              <w:rPr>
                <w:rFonts w:ascii="Verdana" w:hAnsi="Verdana"/>
                <w:w w:val="95"/>
                <w:sz w:val="16"/>
                <w:szCs w:val="16"/>
                <w:lang w:val="da-DK"/>
              </w:rPr>
            </w:pPr>
          </w:p>
          <w:p w14:paraId="243DA6DC" w14:textId="77777777" w:rsidR="00680A06" w:rsidRPr="00707C1C" w:rsidRDefault="00680A06" w:rsidP="003028D2">
            <w:pPr>
              <w:pStyle w:val="TableParagraph"/>
              <w:spacing w:before="8"/>
              <w:rPr>
                <w:rFonts w:ascii="Verdana" w:hAnsi="Verdana"/>
                <w:w w:val="95"/>
                <w:sz w:val="16"/>
                <w:szCs w:val="16"/>
                <w:lang w:val="da-DK"/>
              </w:rPr>
            </w:pPr>
          </w:p>
          <w:p w14:paraId="6C3701CA" w14:textId="77777777" w:rsidR="00680A06" w:rsidRPr="00707C1C" w:rsidRDefault="00680A06" w:rsidP="003028D2">
            <w:pPr>
              <w:pStyle w:val="TableParagraph"/>
              <w:spacing w:line="214" w:lineRule="exact"/>
              <w:ind w:left="105" w:right="122"/>
              <w:rPr>
                <w:rFonts w:ascii="Verdana" w:hAnsi="Verdana"/>
                <w:w w:val="95"/>
                <w:sz w:val="16"/>
                <w:szCs w:val="16"/>
                <w:lang w:val="da-DK"/>
              </w:rPr>
            </w:pPr>
            <w:r w:rsidRPr="00707C1C">
              <w:rPr>
                <w:rFonts w:ascii="Verdana" w:hAnsi="Verdana"/>
                <w:w w:val="95"/>
                <w:sz w:val="16"/>
                <w:szCs w:val="16"/>
                <w:lang w:val="da-DK"/>
              </w:rPr>
              <w:t>Kontrollerende enhed</w:t>
            </w:r>
          </w:p>
        </w:tc>
        <w:tc>
          <w:tcPr>
            <w:tcW w:w="1361" w:type="dxa"/>
          </w:tcPr>
          <w:p w14:paraId="154C813F" w14:textId="77777777" w:rsidR="00680A06" w:rsidRPr="00707C1C" w:rsidRDefault="00680A06" w:rsidP="003028D2">
            <w:pPr>
              <w:rPr>
                <w:rFonts w:ascii="Verdana" w:hAnsi="Verdana"/>
                <w:w w:val="95"/>
                <w:sz w:val="16"/>
                <w:szCs w:val="16"/>
                <w:lang w:val="da-DK"/>
              </w:rPr>
            </w:pPr>
          </w:p>
        </w:tc>
        <w:tc>
          <w:tcPr>
            <w:tcW w:w="1077" w:type="dxa"/>
          </w:tcPr>
          <w:p w14:paraId="3306FFDD" w14:textId="77777777" w:rsidR="00680A06" w:rsidRPr="00707C1C" w:rsidRDefault="00680A06" w:rsidP="003028D2">
            <w:pPr>
              <w:rPr>
                <w:rFonts w:ascii="Verdana" w:hAnsi="Verdana"/>
                <w:w w:val="95"/>
                <w:sz w:val="16"/>
                <w:szCs w:val="16"/>
                <w:lang w:val="da-DK"/>
              </w:rPr>
            </w:pPr>
          </w:p>
        </w:tc>
        <w:tc>
          <w:tcPr>
            <w:tcW w:w="3260" w:type="dxa"/>
          </w:tcPr>
          <w:p w14:paraId="2E92A10B" w14:textId="77777777" w:rsidR="00680A06" w:rsidRPr="00707C1C" w:rsidRDefault="00680A06" w:rsidP="003028D2">
            <w:pPr>
              <w:rPr>
                <w:rFonts w:ascii="Verdana" w:hAnsi="Verdana"/>
                <w:w w:val="95"/>
                <w:sz w:val="16"/>
                <w:szCs w:val="16"/>
                <w:lang w:val="da-DK"/>
              </w:rPr>
            </w:pPr>
          </w:p>
        </w:tc>
        <w:tc>
          <w:tcPr>
            <w:tcW w:w="1077" w:type="dxa"/>
          </w:tcPr>
          <w:p w14:paraId="4A390214"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811A65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828033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21149F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C4FB73E"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9357A92" w14:textId="77777777" w:rsidR="00680A06" w:rsidRPr="00707C1C" w:rsidRDefault="00680A06" w:rsidP="003028D2">
            <w:pPr>
              <w:rPr>
                <w:rFonts w:ascii="Verdana" w:hAnsi="Verdana"/>
                <w:w w:val="95"/>
                <w:sz w:val="16"/>
                <w:szCs w:val="16"/>
                <w:lang w:val="da-DK"/>
              </w:rPr>
            </w:pPr>
          </w:p>
        </w:tc>
      </w:tr>
      <w:tr w:rsidR="00680A06" w:rsidRPr="00D072E0" w14:paraId="2543D802" w14:textId="77777777" w:rsidTr="003028D2">
        <w:trPr>
          <w:trHeight w:hRule="exact" w:val="932"/>
        </w:trPr>
        <w:tc>
          <w:tcPr>
            <w:tcW w:w="1072" w:type="dxa"/>
            <w:tcBorders>
              <w:left w:val="nil"/>
            </w:tcBorders>
          </w:tcPr>
          <w:p w14:paraId="3DEC3D94" w14:textId="77777777" w:rsidR="00680A06" w:rsidRPr="00707C1C" w:rsidRDefault="00680A06" w:rsidP="003028D2">
            <w:pPr>
              <w:rPr>
                <w:rFonts w:ascii="Verdana" w:hAnsi="Verdana"/>
                <w:w w:val="95"/>
                <w:sz w:val="16"/>
                <w:szCs w:val="16"/>
                <w:lang w:val="da-DK"/>
              </w:rPr>
            </w:pPr>
          </w:p>
        </w:tc>
        <w:tc>
          <w:tcPr>
            <w:tcW w:w="1361" w:type="dxa"/>
          </w:tcPr>
          <w:p w14:paraId="2B032CDC" w14:textId="77777777" w:rsidR="00680A06" w:rsidRPr="00707C1C" w:rsidRDefault="00680A06" w:rsidP="003028D2">
            <w:pPr>
              <w:rPr>
                <w:rFonts w:ascii="Verdana" w:hAnsi="Verdana"/>
                <w:w w:val="95"/>
                <w:sz w:val="16"/>
                <w:szCs w:val="16"/>
                <w:lang w:val="da-DK"/>
              </w:rPr>
            </w:pPr>
          </w:p>
        </w:tc>
        <w:tc>
          <w:tcPr>
            <w:tcW w:w="1361" w:type="dxa"/>
          </w:tcPr>
          <w:p w14:paraId="33DCC273" w14:textId="77777777" w:rsidR="00680A06" w:rsidRPr="00707C1C" w:rsidRDefault="00680A06" w:rsidP="003028D2">
            <w:pPr>
              <w:pStyle w:val="TableParagraph"/>
              <w:rPr>
                <w:rFonts w:ascii="Verdana" w:hAnsi="Verdana"/>
                <w:w w:val="95"/>
                <w:sz w:val="16"/>
                <w:szCs w:val="16"/>
                <w:lang w:val="da-DK"/>
              </w:rPr>
            </w:pPr>
          </w:p>
          <w:p w14:paraId="371C770A" w14:textId="77777777" w:rsidR="00680A06" w:rsidRPr="00707C1C" w:rsidRDefault="00680A06" w:rsidP="003028D2">
            <w:pPr>
              <w:pStyle w:val="TableParagraph"/>
              <w:spacing w:before="10"/>
              <w:rPr>
                <w:rFonts w:ascii="Verdana" w:hAnsi="Verdana"/>
                <w:w w:val="95"/>
                <w:sz w:val="16"/>
                <w:szCs w:val="16"/>
                <w:lang w:val="da-DK"/>
              </w:rPr>
            </w:pPr>
          </w:p>
          <w:p w14:paraId="5A0F9C7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23F349CB" w14:textId="77777777" w:rsidR="00680A06" w:rsidRPr="00707C1C" w:rsidRDefault="00680A06" w:rsidP="003028D2">
            <w:pPr>
              <w:pStyle w:val="TableParagraph"/>
              <w:rPr>
                <w:rFonts w:ascii="Verdana" w:hAnsi="Verdana"/>
                <w:w w:val="95"/>
                <w:sz w:val="16"/>
                <w:szCs w:val="16"/>
                <w:lang w:val="da-DK"/>
              </w:rPr>
            </w:pPr>
          </w:p>
          <w:p w14:paraId="4762B72E" w14:textId="77777777" w:rsidR="00680A06" w:rsidRPr="00707C1C" w:rsidRDefault="00680A06" w:rsidP="003028D2">
            <w:pPr>
              <w:pStyle w:val="TableParagraph"/>
              <w:spacing w:before="10"/>
              <w:rPr>
                <w:rFonts w:ascii="Verdana" w:hAnsi="Verdana"/>
                <w:w w:val="95"/>
                <w:sz w:val="16"/>
                <w:szCs w:val="16"/>
                <w:lang w:val="da-DK"/>
              </w:rPr>
            </w:pPr>
          </w:p>
          <w:p w14:paraId="311A2FA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4A338F7" w14:textId="77777777" w:rsidR="00680A06" w:rsidRPr="00707C1C" w:rsidRDefault="00680A06" w:rsidP="003028D2">
            <w:pPr>
              <w:pStyle w:val="TableParagraph"/>
              <w:rPr>
                <w:rFonts w:ascii="Verdana" w:hAnsi="Verdana"/>
                <w:w w:val="95"/>
                <w:sz w:val="16"/>
                <w:szCs w:val="16"/>
                <w:lang w:val="da-DK"/>
              </w:rPr>
            </w:pPr>
          </w:p>
          <w:p w14:paraId="14CD3C04" w14:textId="77777777" w:rsidR="00680A06" w:rsidRPr="00707C1C" w:rsidRDefault="00680A06" w:rsidP="003028D2">
            <w:pPr>
              <w:pStyle w:val="TableParagraph"/>
              <w:spacing w:before="8"/>
              <w:rPr>
                <w:rFonts w:ascii="Verdana" w:hAnsi="Verdana"/>
                <w:w w:val="95"/>
                <w:sz w:val="16"/>
                <w:szCs w:val="16"/>
                <w:lang w:val="da-DK"/>
              </w:rPr>
            </w:pPr>
          </w:p>
          <w:p w14:paraId="20842897" w14:textId="77777777" w:rsidR="00680A06" w:rsidRPr="00707C1C" w:rsidRDefault="00680A06" w:rsidP="003028D2">
            <w:pPr>
              <w:pStyle w:val="TableParagraph"/>
              <w:spacing w:line="214" w:lineRule="exact"/>
              <w:ind w:left="105" w:right="188"/>
              <w:rPr>
                <w:rFonts w:ascii="Verdana" w:hAnsi="Verdana"/>
                <w:w w:val="95"/>
                <w:sz w:val="16"/>
                <w:szCs w:val="16"/>
                <w:lang w:val="da-DK"/>
              </w:rPr>
            </w:pPr>
            <w:r w:rsidRPr="00707C1C">
              <w:rPr>
                <w:rFonts w:ascii="Verdana" w:hAnsi="Verdana"/>
                <w:w w:val="95"/>
                <w:sz w:val="16"/>
                <w:szCs w:val="16"/>
                <w:lang w:val="da-DK"/>
              </w:rPr>
              <w:t>Navnet på den enhed, der udøver tjenesten</w:t>
            </w:r>
          </w:p>
        </w:tc>
        <w:tc>
          <w:tcPr>
            <w:tcW w:w="1077" w:type="dxa"/>
          </w:tcPr>
          <w:p w14:paraId="0915F91B"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B0248E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1B322A1"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0443F20"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53670C9"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491B7C5" w14:textId="77777777" w:rsidR="00680A06" w:rsidRPr="00707C1C" w:rsidRDefault="00680A06" w:rsidP="003028D2">
            <w:pPr>
              <w:rPr>
                <w:rFonts w:ascii="Verdana" w:hAnsi="Verdana"/>
                <w:w w:val="95"/>
                <w:sz w:val="16"/>
                <w:szCs w:val="16"/>
                <w:lang w:val="da-DK"/>
              </w:rPr>
            </w:pPr>
          </w:p>
        </w:tc>
      </w:tr>
      <w:tr w:rsidR="00680A06" w:rsidRPr="00D072E0" w14:paraId="6A412620" w14:textId="77777777" w:rsidTr="003028D2">
        <w:trPr>
          <w:trHeight w:hRule="exact" w:val="932"/>
        </w:trPr>
        <w:tc>
          <w:tcPr>
            <w:tcW w:w="1072" w:type="dxa"/>
            <w:tcBorders>
              <w:left w:val="nil"/>
            </w:tcBorders>
          </w:tcPr>
          <w:p w14:paraId="36C29D98" w14:textId="77777777" w:rsidR="00680A06" w:rsidRPr="00707C1C" w:rsidRDefault="00680A06" w:rsidP="003028D2">
            <w:pPr>
              <w:rPr>
                <w:rFonts w:ascii="Verdana" w:hAnsi="Verdana"/>
                <w:w w:val="95"/>
                <w:sz w:val="16"/>
                <w:szCs w:val="16"/>
                <w:lang w:val="da-DK"/>
              </w:rPr>
            </w:pPr>
          </w:p>
        </w:tc>
        <w:tc>
          <w:tcPr>
            <w:tcW w:w="1361" w:type="dxa"/>
          </w:tcPr>
          <w:p w14:paraId="63249407" w14:textId="77777777" w:rsidR="00680A06" w:rsidRPr="00707C1C" w:rsidRDefault="00680A06" w:rsidP="003028D2">
            <w:pPr>
              <w:rPr>
                <w:rFonts w:ascii="Verdana" w:hAnsi="Verdana"/>
                <w:w w:val="95"/>
                <w:sz w:val="16"/>
                <w:szCs w:val="16"/>
                <w:lang w:val="da-DK"/>
              </w:rPr>
            </w:pPr>
          </w:p>
        </w:tc>
        <w:tc>
          <w:tcPr>
            <w:tcW w:w="1361" w:type="dxa"/>
          </w:tcPr>
          <w:p w14:paraId="0D4FB925" w14:textId="77777777" w:rsidR="00680A06" w:rsidRPr="00707C1C" w:rsidRDefault="00680A06" w:rsidP="003028D2">
            <w:pPr>
              <w:pStyle w:val="TableParagraph"/>
              <w:rPr>
                <w:rFonts w:ascii="Verdana" w:hAnsi="Verdana"/>
                <w:w w:val="95"/>
                <w:sz w:val="16"/>
                <w:szCs w:val="16"/>
                <w:lang w:val="da-DK"/>
              </w:rPr>
            </w:pPr>
          </w:p>
          <w:p w14:paraId="467E89CC" w14:textId="77777777" w:rsidR="00680A06" w:rsidRPr="00707C1C" w:rsidRDefault="00680A06" w:rsidP="003028D2">
            <w:pPr>
              <w:pStyle w:val="TableParagraph"/>
              <w:spacing w:before="10"/>
              <w:rPr>
                <w:rFonts w:ascii="Verdana" w:hAnsi="Verdana"/>
                <w:w w:val="95"/>
                <w:sz w:val="16"/>
                <w:szCs w:val="16"/>
                <w:lang w:val="da-DK"/>
              </w:rPr>
            </w:pPr>
          </w:p>
          <w:p w14:paraId="7F792A4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Kanal</w:t>
            </w:r>
          </w:p>
        </w:tc>
        <w:tc>
          <w:tcPr>
            <w:tcW w:w="1077" w:type="dxa"/>
          </w:tcPr>
          <w:p w14:paraId="6657D775" w14:textId="77777777" w:rsidR="00680A06" w:rsidRPr="00707C1C" w:rsidRDefault="00680A06" w:rsidP="003028D2">
            <w:pPr>
              <w:pStyle w:val="TableParagraph"/>
              <w:rPr>
                <w:rFonts w:ascii="Verdana" w:hAnsi="Verdana"/>
                <w:w w:val="95"/>
                <w:sz w:val="16"/>
                <w:szCs w:val="16"/>
                <w:lang w:val="da-DK"/>
              </w:rPr>
            </w:pPr>
          </w:p>
          <w:p w14:paraId="52F19279" w14:textId="77777777" w:rsidR="00680A06" w:rsidRPr="00707C1C" w:rsidRDefault="00680A06" w:rsidP="003028D2">
            <w:pPr>
              <w:pStyle w:val="TableParagraph"/>
              <w:spacing w:before="10"/>
              <w:rPr>
                <w:rFonts w:ascii="Verdana" w:hAnsi="Verdana"/>
                <w:w w:val="95"/>
                <w:sz w:val="16"/>
                <w:szCs w:val="16"/>
                <w:lang w:val="da-DK"/>
              </w:rPr>
            </w:pPr>
          </w:p>
          <w:p w14:paraId="188D062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75329422" w14:textId="77777777" w:rsidR="00680A06" w:rsidRPr="00707C1C" w:rsidRDefault="00680A06" w:rsidP="003028D2">
            <w:pPr>
              <w:pStyle w:val="TableParagraph"/>
              <w:rPr>
                <w:rFonts w:ascii="Verdana" w:hAnsi="Verdana"/>
                <w:w w:val="95"/>
                <w:sz w:val="16"/>
                <w:szCs w:val="16"/>
                <w:lang w:val="da-DK"/>
              </w:rPr>
            </w:pPr>
          </w:p>
          <w:p w14:paraId="3069C780" w14:textId="77777777" w:rsidR="00680A06" w:rsidRPr="00707C1C" w:rsidRDefault="00680A06" w:rsidP="003028D2">
            <w:pPr>
              <w:pStyle w:val="TableParagraph"/>
              <w:spacing w:before="8"/>
              <w:rPr>
                <w:rFonts w:ascii="Verdana" w:hAnsi="Verdana"/>
                <w:w w:val="95"/>
                <w:sz w:val="16"/>
                <w:szCs w:val="16"/>
                <w:lang w:val="da-DK"/>
              </w:rPr>
            </w:pPr>
          </w:p>
          <w:p w14:paraId="651749BF" w14:textId="77777777" w:rsidR="00680A06" w:rsidRPr="00707C1C" w:rsidRDefault="00680A06" w:rsidP="003028D2">
            <w:pPr>
              <w:pStyle w:val="TableParagraph"/>
              <w:spacing w:line="214" w:lineRule="exact"/>
              <w:ind w:left="105" w:right="442"/>
              <w:rPr>
                <w:rFonts w:ascii="Verdana" w:hAnsi="Verdana"/>
                <w:w w:val="95"/>
                <w:sz w:val="16"/>
                <w:szCs w:val="16"/>
                <w:lang w:val="da-DK"/>
              </w:rPr>
            </w:pPr>
            <w:r w:rsidRPr="00707C1C">
              <w:rPr>
                <w:rFonts w:ascii="Verdana" w:hAnsi="Verdana"/>
                <w:w w:val="95"/>
                <w:sz w:val="16"/>
                <w:szCs w:val="16"/>
                <w:lang w:val="da-DK"/>
              </w:rPr>
              <w:t>Den kontrollerende enheds driftskanal/frekvens</w:t>
            </w:r>
          </w:p>
        </w:tc>
        <w:tc>
          <w:tcPr>
            <w:tcW w:w="1077" w:type="dxa"/>
          </w:tcPr>
          <w:p w14:paraId="497512D5"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B60452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74ABA5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8DBAA7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E288C8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4A3C820" w14:textId="77777777" w:rsidR="00680A06" w:rsidRPr="00707C1C" w:rsidRDefault="00680A06" w:rsidP="003028D2">
            <w:pPr>
              <w:rPr>
                <w:rFonts w:ascii="Verdana" w:hAnsi="Verdana"/>
                <w:w w:val="95"/>
                <w:sz w:val="16"/>
                <w:szCs w:val="16"/>
                <w:lang w:val="da-DK"/>
              </w:rPr>
            </w:pPr>
          </w:p>
        </w:tc>
      </w:tr>
      <w:tr w:rsidR="00680A06" w:rsidRPr="00D072E0" w14:paraId="273591FF" w14:textId="77777777" w:rsidTr="003028D2">
        <w:trPr>
          <w:trHeight w:hRule="exact" w:val="1145"/>
        </w:trPr>
        <w:tc>
          <w:tcPr>
            <w:tcW w:w="1072" w:type="dxa"/>
            <w:tcBorders>
              <w:left w:val="nil"/>
            </w:tcBorders>
          </w:tcPr>
          <w:p w14:paraId="606083CC" w14:textId="77777777" w:rsidR="00680A06" w:rsidRPr="00707C1C" w:rsidRDefault="00680A06" w:rsidP="003028D2">
            <w:pPr>
              <w:rPr>
                <w:rFonts w:ascii="Verdana" w:hAnsi="Verdana"/>
                <w:w w:val="95"/>
                <w:sz w:val="16"/>
                <w:szCs w:val="16"/>
                <w:lang w:val="da-DK"/>
              </w:rPr>
            </w:pPr>
          </w:p>
        </w:tc>
        <w:tc>
          <w:tcPr>
            <w:tcW w:w="1361" w:type="dxa"/>
          </w:tcPr>
          <w:p w14:paraId="71AD11B5" w14:textId="77777777" w:rsidR="00680A06" w:rsidRPr="00707C1C" w:rsidRDefault="00680A06" w:rsidP="003028D2">
            <w:pPr>
              <w:rPr>
                <w:rFonts w:ascii="Verdana" w:hAnsi="Verdana"/>
                <w:w w:val="95"/>
                <w:sz w:val="16"/>
                <w:szCs w:val="16"/>
                <w:lang w:val="da-DK"/>
              </w:rPr>
            </w:pPr>
          </w:p>
        </w:tc>
        <w:tc>
          <w:tcPr>
            <w:tcW w:w="1361" w:type="dxa"/>
          </w:tcPr>
          <w:p w14:paraId="178D3C7A" w14:textId="77777777" w:rsidR="00680A06" w:rsidRPr="00707C1C" w:rsidRDefault="00680A06" w:rsidP="003028D2">
            <w:pPr>
              <w:pStyle w:val="TableParagraph"/>
              <w:rPr>
                <w:rFonts w:ascii="Verdana" w:hAnsi="Verdana"/>
                <w:w w:val="95"/>
                <w:sz w:val="16"/>
                <w:szCs w:val="16"/>
                <w:lang w:val="da-DK"/>
              </w:rPr>
            </w:pPr>
          </w:p>
          <w:p w14:paraId="2055C134" w14:textId="77777777" w:rsidR="00680A06" w:rsidRPr="00707C1C" w:rsidRDefault="00680A06" w:rsidP="003028D2">
            <w:pPr>
              <w:pStyle w:val="TableParagraph"/>
              <w:spacing w:before="10"/>
              <w:rPr>
                <w:rFonts w:ascii="Verdana" w:hAnsi="Verdana"/>
                <w:w w:val="95"/>
                <w:sz w:val="16"/>
                <w:szCs w:val="16"/>
                <w:lang w:val="da-DK"/>
              </w:rPr>
            </w:pPr>
          </w:p>
          <w:p w14:paraId="14E1BA2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Logon-adresse</w:t>
            </w:r>
          </w:p>
        </w:tc>
        <w:tc>
          <w:tcPr>
            <w:tcW w:w="1077" w:type="dxa"/>
          </w:tcPr>
          <w:p w14:paraId="32AFA1AB" w14:textId="77777777" w:rsidR="00680A06" w:rsidRPr="00707C1C" w:rsidRDefault="00680A06" w:rsidP="003028D2">
            <w:pPr>
              <w:pStyle w:val="TableParagraph"/>
              <w:rPr>
                <w:rFonts w:ascii="Verdana" w:hAnsi="Verdana"/>
                <w:w w:val="95"/>
                <w:sz w:val="16"/>
                <w:szCs w:val="16"/>
                <w:lang w:val="da-DK"/>
              </w:rPr>
            </w:pPr>
          </w:p>
          <w:p w14:paraId="16D9F0BE" w14:textId="77777777" w:rsidR="00680A06" w:rsidRPr="00707C1C" w:rsidRDefault="00680A06" w:rsidP="003028D2">
            <w:pPr>
              <w:pStyle w:val="TableParagraph"/>
              <w:spacing w:before="10"/>
              <w:rPr>
                <w:rFonts w:ascii="Verdana" w:hAnsi="Verdana"/>
                <w:w w:val="95"/>
                <w:sz w:val="16"/>
                <w:szCs w:val="16"/>
                <w:lang w:val="da-DK"/>
              </w:rPr>
            </w:pPr>
          </w:p>
          <w:p w14:paraId="41F577C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100BD1A" w14:textId="77777777" w:rsidR="00680A06" w:rsidRPr="00707C1C" w:rsidRDefault="00680A06" w:rsidP="003028D2">
            <w:pPr>
              <w:pStyle w:val="TableParagraph"/>
              <w:rPr>
                <w:rFonts w:ascii="Verdana" w:hAnsi="Verdana"/>
                <w:w w:val="95"/>
                <w:sz w:val="16"/>
                <w:szCs w:val="16"/>
                <w:lang w:val="da-DK"/>
              </w:rPr>
            </w:pPr>
          </w:p>
          <w:p w14:paraId="14633D94" w14:textId="77777777" w:rsidR="00680A06" w:rsidRPr="00707C1C" w:rsidRDefault="00680A06" w:rsidP="003028D2">
            <w:pPr>
              <w:pStyle w:val="TableParagraph"/>
              <w:spacing w:before="6"/>
              <w:rPr>
                <w:rFonts w:ascii="Verdana" w:hAnsi="Verdana"/>
                <w:w w:val="95"/>
                <w:sz w:val="16"/>
                <w:szCs w:val="16"/>
                <w:lang w:val="da-DK"/>
              </w:rPr>
            </w:pPr>
          </w:p>
          <w:p w14:paraId="3E3E13E9" w14:textId="77777777" w:rsidR="00680A06" w:rsidRPr="00707C1C" w:rsidRDefault="00680A06" w:rsidP="003028D2">
            <w:pPr>
              <w:pStyle w:val="TableParagraph"/>
              <w:spacing w:line="230" w:lineRule="auto"/>
              <w:ind w:left="105" w:right="116"/>
              <w:jc w:val="both"/>
              <w:rPr>
                <w:rFonts w:ascii="Verdana" w:hAnsi="Verdana"/>
                <w:w w:val="95"/>
                <w:sz w:val="16"/>
                <w:szCs w:val="16"/>
                <w:lang w:val="da-DK"/>
              </w:rPr>
            </w:pPr>
            <w:r w:rsidRPr="00707C1C">
              <w:rPr>
                <w:rFonts w:ascii="Verdana" w:hAnsi="Verdana"/>
                <w:w w:val="95"/>
                <w:sz w:val="16"/>
                <w:szCs w:val="16"/>
                <w:lang w:val="da-DK"/>
              </w:rPr>
              <w:t>En specificeret kode, der anvendes til datalink-logon til den kontrollerende ATS-enhed</w:t>
            </w:r>
          </w:p>
        </w:tc>
        <w:tc>
          <w:tcPr>
            <w:tcW w:w="1077" w:type="dxa"/>
          </w:tcPr>
          <w:p w14:paraId="6E8E9903" w14:textId="77777777" w:rsidR="00680A06" w:rsidRPr="00707C1C" w:rsidRDefault="00680A06" w:rsidP="003028D2">
            <w:pPr>
              <w:pStyle w:val="TableParagraph"/>
              <w:rPr>
                <w:rFonts w:ascii="Verdana" w:hAnsi="Verdana"/>
                <w:w w:val="95"/>
                <w:sz w:val="16"/>
                <w:szCs w:val="16"/>
                <w:lang w:val="da-DK"/>
              </w:rPr>
            </w:pPr>
          </w:p>
          <w:p w14:paraId="6F90F5A2" w14:textId="77777777" w:rsidR="00680A06" w:rsidRPr="00707C1C" w:rsidRDefault="00680A06" w:rsidP="003028D2">
            <w:pPr>
              <w:pStyle w:val="TableParagraph"/>
              <w:spacing w:before="8"/>
              <w:rPr>
                <w:rFonts w:ascii="Verdana" w:hAnsi="Verdana"/>
                <w:w w:val="95"/>
                <w:sz w:val="16"/>
                <w:szCs w:val="16"/>
                <w:lang w:val="da-DK"/>
              </w:rPr>
            </w:pPr>
          </w:p>
          <w:p w14:paraId="272C3746" w14:textId="77777777" w:rsidR="00680A06" w:rsidRPr="00707C1C" w:rsidRDefault="00680A06" w:rsidP="003028D2">
            <w:pPr>
              <w:pStyle w:val="TableParagraph"/>
              <w:spacing w:line="214" w:lineRule="exact"/>
              <w:ind w:left="105" w:right="158"/>
              <w:rPr>
                <w:rFonts w:ascii="Verdana" w:hAnsi="Verdana"/>
                <w:w w:val="95"/>
                <w:sz w:val="16"/>
                <w:szCs w:val="16"/>
                <w:lang w:val="da-DK"/>
              </w:rPr>
            </w:pPr>
            <w:r w:rsidRPr="00707C1C">
              <w:rPr>
                <w:rFonts w:ascii="Verdana" w:hAnsi="Verdana"/>
                <w:w w:val="95"/>
                <w:sz w:val="16"/>
                <w:szCs w:val="16"/>
                <w:lang w:val="da-DK"/>
              </w:rPr>
              <w:t>Hvis det er relevant</w:t>
            </w:r>
          </w:p>
        </w:tc>
        <w:tc>
          <w:tcPr>
            <w:tcW w:w="1077" w:type="dxa"/>
            <w:shd w:val="clear" w:color="auto" w:fill="D1D3D4"/>
          </w:tcPr>
          <w:p w14:paraId="66512FC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3A3AE3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95FD05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BC8A1AC"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AEF3E4A" w14:textId="77777777" w:rsidR="00680A06" w:rsidRPr="00707C1C" w:rsidRDefault="00680A06" w:rsidP="003028D2">
            <w:pPr>
              <w:rPr>
                <w:rFonts w:ascii="Verdana" w:hAnsi="Verdana"/>
                <w:w w:val="95"/>
                <w:sz w:val="16"/>
                <w:szCs w:val="16"/>
                <w:lang w:val="da-DK"/>
              </w:rPr>
            </w:pPr>
          </w:p>
        </w:tc>
      </w:tr>
      <w:tr w:rsidR="00680A06" w:rsidRPr="00D072E0" w14:paraId="47DFD370" w14:textId="77777777" w:rsidTr="003028D2">
        <w:trPr>
          <w:trHeight w:hRule="exact" w:val="719"/>
        </w:trPr>
        <w:tc>
          <w:tcPr>
            <w:tcW w:w="1072" w:type="dxa"/>
            <w:tcBorders>
              <w:left w:val="nil"/>
            </w:tcBorders>
          </w:tcPr>
          <w:p w14:paraId="4D2EB9CE" w14:textId="77777777" w:rsidR="00680A06" w:rsidRPr="00707C1C" w:rsidRDefault="00680A06" w:rsidP="003028D2">
            <w:pPr>
              <w:rPr>
                <w:rFonts w:ascii="Verdana" w:hAnsi="Verdana"/>
                <w:w w:val="95"/>
                <w:sz w:val="16"/>
                <w:szCs w:val="16"/>
                <w:lang w:val="da-DK"/>
              </w:rPr>
            </w:pPr>
          </w:p>
        </w:tc>
        <w:tc>
          <w:tcPr>
            <w:tcW w:w="1361" w:type="dxa"/>
          </w:tcPr>
          <w:p w14:paraId="149AE955" w14:textId="77777777" w:rsidR="00680A06" w:rsidRPr="00707C1C" w:rsidRDefault="00680A06" w:rsidP="003028D2">
            <w:pPr>
              <w:rPr>
                <w:rFonts w:ascii="Verdana" w:hAnsi="Verdana"/>
                <w:w w:val="95"/>
                <w:sz w:val="16"/>
                <w:szCs w:val="16"/>
                <w:lang w:val="da-DK"/>
              </w:rPr>
            </w:pPr>
          </w:p>
        </w:tc>
        <w:tc>
          <w:tcPr>
            <w:tcW w:w="1361" w:type="dxa"/>
          </w:tcPr>
          <w:p w14:paraId="15F61F06" w14:textId="77777777" w:rsidR="00680A06" w:rsidRPr="00707C1C" w:rsidRDefault="00680A06" w:rsidP="003028D2">
            <w:pPr>
              <w:rPr>
                <w:rFonts w:ascii="Verdana" w:hAnsi="Verdana"/>
                <w:w w:val="95"/>
                <w:sz w:val="16"/>
                <w:szCs w:val="16"/>
                <w:lang w:val="da-DK"/>
              </w:rPr>
            </w:pPr>
          </w:p>
        </w:tc>
        <w:tc>
          <w:tcPr>
            <w:tcW w:w="1077" w:type="dxa"/>
          </w:tcPr>
          <w:p w14:paraId="1E10E50D" w14:textId="77777777" w:rsidR="00680A06" w:rsidRPr="00707C1C" w:rsidRDefault="00680A06" w:rsidP="003028D2">
            <w:pPr>
              <w:rPr>
                <w:rFonts w:ascii="Verdana" w:hAnsi="Verdana"/>
                <w:w w:val="95"/>
                <w:sz w:val="16"/>
                <w:szCs w:val="16"/>
                <w:lang w:val="da-DK"/>
              </w:rPr>
            </w:pPr>
          </w:p>
        </w:tc>
        <w:tc>
          <w:tcPr>
            <w:tcW w:w="3260" w:type="dxa"/>
          </w:tcPr>
          <w:p w14:paraId="092FDC39" w14:textId="77777777" w:rsidR="00680A06" w:rsidRPr="00707C1C" w:rsidRDefault="00680A06" w:rsidP="003028D2">
            <w:pPr>
              <w:rPr>
                <w:rFonts w:ascii="Verdana" w:hAnsi="Verdana"/>
                <w:w w:val="95"/>
                <w:sz w:val="16"/>
                <w:szCs w:val="16"/>
                <w:lang w:val="da-DK"/>
              </w:rPr>
            </w:pPr>
          </w:p>
        </w:tc>
        <w:tc>
          <w:tcPr>
            <w:tcW w:w="1077" w:type="dxa"/>
          </w:tcPr>
          <w:p w14:paraId="0C20288A" w14:textId="77777777" w:rsidR="00680A06" w:rsidRPr="00707C1C" w:rsidRDefault="00680A06" w:rsidP="003028D2">
            <w:pPr>
              <w:rPr>
                <w:rFonts w:ascii="Verdana" w:hAnsi="Verdana"/>
                <w:w w:val="95"/>
                <w:sz w:val="16"/>
                <w:szCs w:val="16"/>
                <w:lang w:val="da-DK"/>
              </w:rPr>
            </w:pPr>
          </w:p>
        </w:tc>
        <w:tc>
          <w:tcPr>
            <w:tcW w:w="1077" w:type="dxa"/>
          </w:tcPr>
          <w:p w14:paraId="48BFE197" w14:textId="77777777" w:rsidR="00680A06" w:rsidRPr="00707C1C" w:rsidRDefault="00680A06" w:rsidP="003028D2">
            <w:pPr>
              <w:rPr>
                <w:rFonts w:ascii="Verdana" w:hAnsi="Verdana"/>
                <w:w w:val="95"/>
                <w:sz w:val="16"/>
                <w:szCs w:val="16"/>
                <w:lang w:val="da-DK"/>
              </w:rPr>
            </w:pPr>
          </w:p>
        </w:tc>
        <w:tc>
          <w:tcPr>
            <w:tcW w:w="935" w:type="dxa"/>
          </w:tcPr>
          <w:p w14:paraId="043E4530" w14:textId="77777777" w:rsidR="00680A06" w:rsidRPr="00707C1C" w:rsidRDefault="00680A06" w:rsidP="003028D2">
            <w:pPr>
              <w:rPr>
                <w:rFonts w:ascii="Verdana" w:hAnsi="Verdana"/>
                <w:w w:val="95"/>
                <w:sz w:val="16"/>
                <w:szCs w:val="16"/>
                <w:lang w:val="da-DK"/>
              </w:rPr>
            </w:pPr>
          </w:p>
        </w:tc>
        <w:tc>
          <w:tcPr>
            <w:tcW w:w="935" w:type="dxa"/>
          </w:tcPr>
          <w:p w14:paraId="63F0E20E" w14:textId="77777777" w:rsidR="00680A06" w:rsidRPr="00707C1C" w:rsidRDefault="00680A06" w:rsidP="003028D2">
            <w:pPr>
              <w:rPr>
                <w:rFonts w:ascii="Verdana" w:hAnsi="Verdana"/>
                <w:w w:val="95"/>
                <w:sz w:val="16"/>
                <w:szCs w:val="16"/>
                <w:lang w:val="da-DK"/>
              </w:rPr>
            </w:pPr>
          </w:p>
        </w:tc>
        <w:tc>
          <w:tcPr>
            <w:tcW w:w="935" w:type="dxa"/>
          </w:tcPr>
          <w:p w14:paraId="2B1D25F4"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1845C694" w14:textId="77777777" w:rsidR="00680A06" w:rsidRPr="00707C1C" w:rsidRDefault="00680A06" w:rsidP="003028D2">
            <w:pPr>
              <w:rPr>
                <w:rFonts w:ascii="Verdana" w:hAnsi="Verdana"/>
                <w:w w:val="95"/>
                <w:sz w:val="16"/>
                <w:szCs w:val="16"/>
                <w:lang w:val="da-DK"/>
              </w:rPr>
            </w:pPr>
          </w:p>
        </w:tc>
      </w:tr>
      <w:tr w:rsidR="00680A06" w:rsidRPr="00D072E0" w14:paraId="1CBCD884" w14:textId="77777777" w:rsidTr="003028D2">
        <w:trPr>
          <w:trHeight w:hRule="exact" w:val="1145"/>
        </w:trPr>
        <w:tc>
          <w:tcPr>
            <w:tcW w:w="1072" w:type="dxa"/>
            <w:tcBorders>
              <w:left w:val="nil"/>
            </w:tcBorders>
          </w:tcPr>
          <w:p w14:paraId="70BF47F3" w14:textId="77777777" w:rsidR="00680A06" w:rsidRPr="00707C1C" w:rsidRDefault="00680A06" w:rsidP="003028D2">
            <w:pPr>
              <w:rPr>
                <w:rFonts w:ascii="Verdana" w:hAnsi="Verdana"/>
                <w:w w:val="95"/>
                <w:sz w:val="16"/>
                <w:szCs w:val="16"/>
                <w:lang w:val="da-DK"/>
              </w:rPr>
            </w:pPr>
          </w:p>
        </w:tc>
        <w:tc>
          <w:tcPr>
            <w:tcW w:w="1361" w:type="dxa"/>
          </w:tcPr>
          <w:p w14:paraId="7538346E" w14:textId="77777777" w:rsidR="00680A06" w:rsidRPr="00707C1C" w:rsidRDefault="00680A06" w:rsidP="003028D2">
            <w:pPr>
              <w:rPr>
                <w:rFonts w:ascii="Verdana" w:hAnsi="Verdana"/>
                <w:w w:val="95"/>
                <w:sz w:val="16"/>
                <w:szCs w:val="16"/>
                <w:lang w:val="da-DK"/>
              </w:rPr>
            </w:pPr>
          </w:p>
        </w:tc>
        <w:tc>
          <w:tcPr>
            <w:tcW w:w="1361" w:type="dxa"/>
          </w:tcPr>
          <w:p w14:paraId="0840433F" w14:textId="77777777" w:rsidR="00680A06" w:rsidRPr="00707C1C" w:rsidRDefault="00680A06" w:rsidP="003028D2">
            <w:pPr>
              <w:rPr>
                <w:rFonts w:ascii="Verdana" w:hAnsi="Verdana"/>
                <w:w w:val="95"/>
                <w:sz w:val="16"/>
                <w:szCs w:val="16"/>
                <w:lang w:val="da-DK"/>
              </w:rPr>
            </w:pPr>
          </w:p>
        </w:tc>
        <w:tc>
          <w:tcPr>
            <w:tcW w:w="1077" w:type="dxa"/>
          </w:tcPr>
          <w:p w14:paraId="24606EED" w14:textId="77777777" w:rsidR="00680A06" w:rsidRPr="00707C1C" w:rsidRDefault="00680A06" w:rsidP="003028D2">
            <w:pPr>
              <w:pStyle w:val="TableParagraph"/>
              <w:rPr>
                <w:rFonts w:ascii="Verdana" w:hAnsi="Verdana"/>
                <w:w w:val="95"/>
                <w:sz w:val="16"/>
                <w:szCs w:val="16"/>
                <w:lang w:val="da-DK"/>
              </w:rPr>
            </w:pPr>
          </w:p>
          <w:p w14:paraId="228C45ED" w14:textId="77777777" w:rsidR="00680A06" w:rsidRPr="00707C1C" w:rsidRDefault="00680A06" w:rsidP="003028D2">
            <w:pPr>
              <w:pStyle w:val="TableParagraph"/>
              <w:spacing w:before="8"/>
              <w:rPr>
                <w:rFonts w:ascii="Verdana" w:hAnsi="Verdana"/>
                <w:w w:val="95"/>
                <w:sz w:val="16"/>
                <w:szCs w:val="16"/>
                <w:lang w:val="da-DK"/>
              </w:rPr>
            </w:pPr>
          </w:p>
          <w:p w14:paraId="7A63680A" w14:textId="77777777" w:rsidR="00680A06" w:rsidRPr="00707C1C" w:rsidRDefault="00680A06" w:rsidP="003028D2">
            <w:pPr>
              <w:pStyle w:val="TableParagraph"/>
              <w:spacing w:line="214" w:lineRule="exact"/>
              <w:ind w:left="105" w:right="190"/>
              <w:rPr>
                <w:rFonts w:ascii="Verdana" w:hAnsi="Verdana"/>
                <w:w w:val="95"/>
                <w:sz w:val="16"/>
                <w:szCs w:val="16"/>
                <w:lang w:val="da-DK"/>
              </w:rPr>
            </w:pPr>
            <w:r w:rsidRPr="00707C1C">
              <w:rPr>
                <w:rFonts w:ascii="Verdana" w:hAnsi="Verdana"/>
                <w:w w:val="95"/>
                <w:sz w:val="16"/>
                <w:szCs w:val="16"/>
                <w:lang w:val="da-DK"/>
              </w:rPr>
              <w:t>Bemærk­ ning 1:</w:t>
            </w:r>
          </w:p>
        </w:tc>
        <w:tc>
          <w:tcPr>
            <w:tcW w:w="3260" w:type="dxa"/>
          </w:tcPr>
          <w:p w14:paraId="529B4AC2" w14:textId="77777777" w:rsidR="00680A06" w:rsidRPr="00707C1C" w:rsidRDefault="00680A06" w:rsidP="003028D2">
            <w:pPr>
              <w:pStyle w:val="TableParagraph"/>
              <w:rPr>
                <w:rFonts w:ascii="Verdana" w:hAnsi="Verdana"/>
                <w:w w:val="95"/>
                <w:sz w:val="16"/>
                <w:szCs w:val="16"/>
                <w:lang w:val="da-DK"/>
              </w:rPr>
            </w:pPr>
          </w:p>
          <w:p w14:paraId="2A8FC986" w14:textId="77777777" w:rsidR="00680A06" w:rsidRPr="00707C1C" w:rsidRDefault="00680A06" w:rsidP="003028D2">
            <w:pPr>
              <w:pStyle w:val="TableParagraph"/>
              <w:spacing w:before="10"/>
              <w:rPr>
                <w:rFonts w:ascii="Verdana" w:hAnsi="Verdana"/>
                <w:w w:val="95"/>
                <w:sz w:val="16"/>
                <w:szCs w:val="16"/>
                <w:lang w:val="da-DK"/>
              </w:rPr>
            </w:pPr>
          </w:p>
          <w:p w14:paraId="6932D35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U = øvre</w:t>
            </w:r>
          </w:p>
        </w:tc>
        <w:tc>
          <w:tcPr>
            <w:tcW w:w="1077" w:type="dxa"/>
          </w:tcPr>
          <w:p w14:paraId="5DE3DE78" w14:textId="77777777" w:rsidR="00680A06" w:rsidRPr="00707C1C" w:rsidRDefault="00680A06" w:rsidP="003028D2">
            <w:pPr>
              <w:pStyle w:val="TableParagraph"/>
              <w:rPr>
                <w:rFonts w:ascii="Verdana" w:hAnsi="Verdana"/>
                <w:w w:val="95"/>
                <w:sz w:val="16"/>
                <w:szCs w:val="16"/>
                <w:lang w:val="da-DK"/>
              </w:rPr>
            </w:pPr>
          </w:p>
          <w:p w14:paraId="09DA7E35" w14:textId="77777777" w:rsidR="00680A06" w:rsidRPr="00707C1C" w:rsidRDefault="00680A06" w:rsidP="003028D2">
            <w:pPr>
              <w:pStyle w:val="TableParagraph"/>
              <w:spacing w:before="8"/>
              <w:rPr>
                <w:rFonts w:ascii="Verdana" w:hAnsi="Verdana"/>
                <w:w w:val="95"/>
                <w:sz w:val="16"/>
                <w:szCs w:val="16"/>
                <w:lang w:val="da-DK"/>
              </w:rPr>
            </w:pPr>
          </w:p>
          <w:p w14:paraId="1E287E37" w14:textId="77777777" w:rsidR="00680A06" w:rsidRPr="00707C1C" w:rsidRDefault="00680A06" w:rsidP="003028D2">
            <w:pPr>
              <w:pStyle w:val="TableParagraph"/>
              <w:spacing w:line="214" w:lineRule="exact"/>
              <w:ind w:left="105" w:right="200"/>
              <w:rPr>
                <w:rFonts w:ascii="Verdana" w:hAnsi="Verdana"/>
                <w:w w:val="95"/>
                <w:sz w:val="16"/>
                <w:szCs w:val="16"/>
                <w:lang w:val="da-DK"/>
              </w:rPr>
            </w:pPr>
            <w:r w:rsidRPr="00707C1C">
              <w:rPr>
                <w:rFonts w:ascii="Verdana" w:hAnsi="Verdana"/>
                <w:w w:val="95"/>
                <w:sz w:val="16"/>
                <w:szCs w:val="16"/>
                <w:lang w:val="da-DK"/>
              </w:rPr>
              <w:t>Bemærk­ ning 2:</w:t>
            </w:r>
          </w:p>
        </w:tc>
        <w:tc>
          <w:tcPr>
            <w:tcW w:w="1077" w:type="dxa"/>
          </w:tcPr>
          <w:p w14:paraId="127EB7FC" w14:textId="77777777" w:rsidR="00680A06" w:rsidRPr="00707C1C" w:rsidRDefault="00680A06" w:rsidP="003028D2">
            <w:pPr>
              <w:pStyle w:val="TableParagraph"/>
              <w:rPr>
                <w:rFonts w:ascii="Verdana" w:hAnsi="Verdana"/>
                <w:w w:val="95"/>
                <w:sz w:val="16"/>
                <w:szCs w:val="16"/>
                <w:lang w:val="da-DK"/>
              </w:rPr>
            </w:pPr>
          </w:p>
          <w:p w14:paraId="2264F446" w14:textId="77777777" w:rsidR="00680A06" w:rsidRPr="00707C1C" w:rsidRDefault="00680A06" w:rsidP="003028D2">
            <w:pPr>
              <w:pStyle w:val="TableParagraph"/>
              <w:spacing w:before="10"/>
              <w:rPr>
                <w:rFonts w:ascii="Verdana" w:hAnsi="Verdana"/>
                <w:w w:val="95"/>
                <w:sz w:val="16"/>
                <w:szCs w:val="16"/>
                <w:lang w:val="da-DK"/>
              </w:rPr>
            </w:pPr>
          </w:p>
          <w:p w14:paraId="15FBDDF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km</w:t>
            </w:r>
          </w:p>
        </w:tc>
        <w:tc>
          <w:tcPr>
            <w:tcW w:w="935" w:type="dxa"/>
          </w:tcPr>
          <w:p w14:paraId="7A7F6A4D" w14:textId="77777777" w:rsidR="00680A06" w:rsidRPr="00707C1C" w:rsidRDefault="00680A06" w:rsidP="003028D2">
            <w:pPr>
              <w:pStyle w:val="TableParagraph"/>
              <w:rPr>
                <w:rFonts w:ascii="Verdana" w:hAnsi="Verdana"/>
                <w:w w:val="95"/>
                <w:sz w:val="16"/>
                <w:szCs w:val="16"/>
                <w:lang w:val="da-DK"/>
              </w:rPr>
            </w:pPr>
          </w:p>
          <w:p w14:paraId="051E0BCE" w14:textId="77777777" w:rsidR="00680A06" w:rsidRPr="00707C1C" w:rsidRDefault="00680A06" w:rsidP="003028D2">
            <w:pPr>
              <w:pStyle w:val="TableParagraph"/>
              <w:spacing w:before="8"/>
              <w:rPr>
                <w:rFonts w:ascii="Verdana" w:hAnsi="Verdana"/>
                <w:w w:val="95"/>
                <w:sz w:val="16"/>
                <w:szCs w:val="16"/>
                <w:lang w:val="da-DK"/>
              </w:rPr>
            </w:pPr>
          </w:p>
          <w:p w14:paraId="6CB78CD0"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58A2037E" w14:textId="77777777" w:rsidR="00680A06" w:rsidRPr="00707C1C" w:rsidRDefault="00680A06" w:rsidP="003028D2">
            <w:pPr>
              <w:pStyle w:val="TableParagraph"/>
              <w:rPr>
                <w:rFonts w:ascii="Verdana" w:hAnsi="Verdana"/>
                <w:w w:val="95"/>
                <w:sz w:val="16"/>
                <w:szCs w:val="16"/>
                <w:lang w:val="da-DK"/>
              </w:rPr>
            </w:pPr>
          </w:p>
          <w:p w14:paraId="5A6CE365" w14:textId="77777777" w:rsidR="00680A06" w:rsidRPr="00707C1C" w:rsidRDefault="00680A06" w:rsidP="003028D2">
            <w:pPr>
              <w:pStyle w:val="TableParagraph"/>
              <w:spacing w:before="10"/>
              <w:rPr>
                <w:rFonts w:ascii="Verdana" w:hAnsi="Verdana"/>
                <w:w w:val="95"/>
                <w:sz w:val="16"/>
                <w:szCs w:val="16"/>
                <w:lang w:val="da-DK"/>
              </w:rPr>
            </w:pPr>
          </w:p>
          <w:p w14:paraId="1E5C85B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E837AA6" w14:textId="77777777" w:rsidR="00680A06" w:rsidRPr="00707C1C" w:rsidRDefault="00680A06" w:rsidP="003028D2">
            <w:pPr>
              <w:pStyle w:val="TableParagraph"/>
              <w:rPr>
                <w:rFonts w:ascii="Verdana" w:hAnsi="Verdana"/>
                <w:w w:val="95"/>
                <w:sz w:val="16"/>
                <w:szCs w:val="16"/>
                <w:lang w:val="da-DK"/>
              </w:rPr>
            </w:pPr>
          </w:p>
          <w:p w14:paraId="75052E15" w14:textId="77777777" w:rsidR="00680A06" w:rsidRPr="00707C1C" w:rsidRDefault="00680A06" w:rsidP="003028D2">
            <w:pPr>
              <w:pStyle w:val="TableParagraph"/>
              <w:spacing w:before="6"/>
              <w:rPr>
                <w:rFonts w:ascii="Verdana" w:hAnsi="Verdana"/>
                <w:w w:val="95"/>
                <w:sz w:val="16"/>
                <w:szCs w:val="16"/>
                <w:lang w:val="da-DK"/>
              </w:rPr>
            </w:pPr>
          </w:p>
          <w:p w14:paraId="62C5DE87" w14:textId="77777777" w:rsidR="00680A06" w:rsidRPr="00707C1C" w:rsidRDefault="00680A06" w:rsidP="003028D2">
            <w:pPr>
              <w:pStyle w:val="TableParagraph"/>
              <w:spacing w:line="230" w:lineRule="auto"/>
              <w:ind w:left="105" w:right="103"/>
              <w:rPr>
                <w:rFonts w:ascii="Verdana" w:hAnsi="Verdana"/>
                <w:w w:val="95"/>
                <w:sz w:val="16"/>
                <w:szCs w:val="16"/>
                <w:lang w:val="da-DK"/>
              </w:rPr>
            </w:pPr>
            <w:r w:rsidRPr="00707C1C">
              <w:rPr>
                <w:rFonts w:ascii="Verdana" w:hAnsi="Verdana"/>
                <w:w w:val="95"/>
                <w:sz w:val="16"/>
                <w:szCs w:val="16"/>
                <w:lang w:val="da-DK"/>
              </w:rPr>
              <w:t>1/10 km eller 1/10 nm</w:t>
            </w:r>
          </w:p>
        </w:tc>
        <w:tc>
          <w:tcPr>
            <w:tcW w:w="942" w:type="dxa"/>
            <w:tcBorders>
              <w:right w:val="nil"/>
            </w:tcBorders>
          </w:tcPr>
          <w:p w14:paraId="5BF6C778" w14:textId="77777777" w:rsidR="00680A06" w:rsidRPr="00707C1C" w:rsidRDefault="00680A06" w:rsidP="003028D2">
            <w:pPr>
              <w:pStyle w:val="TableParagraph"/>
              <w:rPr>
                <w:rFonts w:ascii="Verdana" w:hAnsi="Verdana"/>
                <w:w w:val="95"/>
                <w:sz w:val="16"/>
                <w:szCs w:val="16"/>
                <w:lang w:val="da-DK"/>
              </w:rPr>
            </w:pPr>
          </w:p>
          <w:p w14:paraId="254F2C0C" w14:textId="77777777" w:rsidR="00680A06" w:rsidRPr="00707C1C" w:rsidRDefault="00680A06" w:rsidP="003028D2">
            <w:pPr>
              <w:pStyle w:val="TableParagraph"/>
              <w:spacing w:before="8"/>
              <w:rPr>
                <w:rFonts w:ascii="Verdana" w:hAnsi="Verdana"/>
                <w:w w:val="95"/>
                <w:sz w:val="16"/>
                <w:szCs w:val="16"/>
                <w:lang w:val="da-DK"/>
              </w:rPr>
            </w:pPr>
          </w:p>
          <w:p w14:paraId="69599FF3" w14:textId="77777777" w:rsidR="00680A06"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1 km</w:t>
            </w:r>
          </w:p>
          <w:p w14:paraId="2E5A1415" w14:textId="77777777" w:rsidR="00680A06"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 xml:space="preserve">eller </w:t>
            </w:r>
          </w:p>
          <w:p w14:paraId="50C12532" w14:textId="77777777" w:rsidR="00680A06" w:rsidRPr="00707C1C"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1 nm</w:t>
            </w:r>
          </w:p>
        </w:tc>
      </w:tr>
      <w:tr w:rsidR="00680A06" w:rsidRPr="00D072E0" w14:paraId="54B5E16D" w14:textId="77777777" w:rsidTr="003028D2">
        <w:trPr>
          <w:trHeight w:hRule="exact" w:val="933"/>
        </w:trPr>
        <w:tc>
          <w:tcPr>
            <w:tcW w:w="1072" w:type="dxa"/>
            <w:tcBorders>
              <w:left w:val="nil"/>
            </w:tcBorders>
          </w:tcPr>
          <w:p w14:paraId="13CB0245" w14:textId="77777777" w:rsidR="00680A06" w:rsidRPr="00707C1C" w:rsidRDefault="00680A06" w:rsidP="003028D2">
            <w:pPr>
              <w:rPr>
                <w:rFonts w:ascii="Verdana" w:hAnsi="Verdana"/>
                <w:w w:val="95"/>
                <w:sz w:val="16"/>
                <w:szCs w:val="16"/>
                <w:lang w:val="da-DK"/>
              </w:rPr>
            </w:pPr>
          </w:p>
        </w:tc>
        <w:tc>
          <w:tcPr>
            <w:tcW w:w="1361" w:type="dxa"/>
          </w:tcPr>
          <w:p w14:paraId="6E22BB06" w14:textId="77777777" w:rsidR="00680A06" w:rsidRPr="00707C1C" w:rsidRDefault="00680A06" w:rsidP="003028D2">
            <w:pPr>
              <w:rPr>
                <w:rFonts w:ascii="Verdana" w:hAnsi="Verdana"/>
                <w:w w:val="95"/>
                <w:sz w:val="16"/>
                <w:szCs w:val="16"/>
                <w:lang w:val="da-DK"/>
              </w:rPr>
            </w:pPr>
          </w:p>
        </w:tc>
        <w:tc>
          <w:tcPr>
            <w:tcW w:w="1361" w:type="dxa"/>
          </w:tcPr>
          <w:p w14:paraId="456DCA98" w14:textId="77777777" w:rsidR="00680A06" w:rsidRPr="00707C1C" w:rsidRDefault="00680A06" w:rsidP="003028D2">
            <w:pPr>
              <w:rPr>
                <w:rFonts w:ascii="Verdana" w:hAnsi="Verdana"/>
                <w:w w:val="95"/>
                <w:sz w:val="16"/>
                <w:szCs w:val="16"/>
                <w:lang w:val="da-DK"/>
              </w:rPr>
            </w:pPr>
          </w:p>
        </w:tc>
        <w:tc>
          <w:tcPr>
            <w:tcW w:w="1077" w:type="dxa"/>
          </w:tcPr>
          <w:p w14:paraId="2001F4F9" w14:textId="77777777" w:rsidR="00680A06" w:rsidRPr="00707C1C" w:rsidRDefault="00680A06" w:rsidP="003028D2">
            <w:pPr>
              <w:rPr>
                <w:rFonts w:ascii="Verdana" w:hAnsi="Verdana"/>
                <w:w w:val="95"/>
                <w:sz w:val="16"/>
                <w:szCs w:val="16"/>
                <w:lang w:val="da-DK"/>
              </w:rPr>
            </w:pPr>
          </w:p>
        </w:tc>
        <w:tc>
          <w:tcPr>
            <w:tcW w:w="3260" w:type="dxa"/>
          </w:tcPr>
          <w:p w14:paraId="061FC070" w14:textId="77777777" w:rsidR="00680A06" w:rsidRPr="00707C1C" w:rsidRDefault="00680A06" w:rsidP="003028D2">
            <w:pPr>
              <w:pStyle w:val="TableParagraph"/>
              <w:spacing w:before="6"/>
              <w:rPr>
                <w:rFonts w:ascii="Verdana" w:hAnsi="Verdana"/>
                <w:w w:val="95"/>
                <w:sz w:val="16"/>
                <w:szCs w:val="16"/>
                <w:lang w:val="da-DK"/>
              </w:rPr>
            </w:pPr>
          </w:p>
          <w:p w14:paraId="0B26433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H = helikopter</w:t>
            </w:r>
          </w:p>
        </w:tc>
        <w:tc>
          <w:tcPr>
            <w:tcW w:w="1077" w:type="dxa"/>
          </w:tcPr>
          <w:p w14:paraId="55ED1CC6" w14:textId="77777777" w:rsidR="00680A06" w:rsidRPr="00707C1C" w:rsidRDefault="00680A06" w:rsidP="003028D2">
            <w:pPr>
              <w:rPr>
                <w:rFonts w:ascii="Verdana" w:hAnsi="Verdana"/>
                <w:w w:val="95"/>
                <w:sz w:val="16"/>
                <w:szCs w:val="16"/>
                <w:lang w:val="da-DK"/>
              </w:rPr>
            </w:pPr>
          </w:p>
        </w:tc>
        <w:tc>
          <w:tcPr>
            <w:tcW w:w="1077" w:type="dxa"/>
          </w:tcPr>
          <w:p w14:paraId="0475AD94" w14:textId="77777777" w:rsidR="00680A06" w:rsidRPr="00707C1C" w:rsidRDefault="00680A06" w:rsidP="003028D2">
            <w:pPr>
              <w:pStyle w:val="TableParagraph"/>
              <w:spacing w:before="6"/>
              <w:rPr>
                <w:rFonts w:ascii="Verdana" w:hAnsi="Verdana"/>
                <w:w w:val="95"/>
                <w:sz w:val="16"/>
                <w:szCs w:val="16"/>
                <w:lang w:val="da-DK"/>
              </w:rPr>
            </w:pPr>
          </w:p>
          <w:p w14:paraId="3190AB7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1/100 km</w:t>
            </w:r>
          </w:p>
        </w:tc>
        <w:tc>
          <w:tcPr>
            <w:tcW w:w="935" w:type="dxa"/>
          </w:tcPr>
          <w:p w14:paraId="160F67AD" w14:textId="77777777" w:rsidR="00680A06" w:rsidRPr="00707C1C" w:rsidRDefault="00680A06" w:rsidP="003028D2">
            <w:pPr>
              <w:pStyle w:val="TableParagraph"/>
              <w:spacing w:before="3"/>
              <w:rPr>
                <w:rFonts w:ascii="Verdana" w:hAnsi="Verdana"/>
                <w:w w:val="95"/>
                <w:sz w:val="16"/>
                <w:szCs w:val="16"/>
                <w:lang w:val="da-DK"/>
              </w:rPr>
            </w:pPr>
          </w:p>
          <w:p w14:paraId="68091117"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3EE196DE" w14:textId="77777777" w:rsidR="00680A06" w:rsidRPr="00707C1C" w:rsidRDefault="00680A06" w:rsidP="003028D2">
            <w:pPr>
              <w:pStyle w:val="TableParagraph"/>
              <w:spacing w:before="6"/>
              <w:rPr>
                <w:rFonts w:ascii="Verdana" w:hAnsi="Verdana"/>
                <w:w w:val="95"/>
                <w:sz w:val="16"/>
                <w:szCs w:val="16"/>
                <w:lang w:val="da-DK"/>
              </w:rPr>
            </w:pPr>
          </w:p>
          <w:p w14:paraId="6F65919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26906BD6" w14:textId="77777777" w:rsidR="00680A06" w:rsidRPr="00707C1C" w:rsidRDefault="00680A06" w:rsidP="003028D2">
            <w:pPr>
              <w:pStyle w:val="TableParagraph"/>
              <w:spacing w:before="6"/>
              <w:rPr>
                <w:rFonts w:ascii="Verdana" w:hAnsi="Verdana"/>
                <w:w w:val="95"/>
                <w:sz w:val="16"/>
                <w:szCs w:val="16"/>
                <w:lang w:val="da-DK"/>
              </w:rPr>
            </w:pPr>
          </w:p>
          <w:p w14:paraId="0D85B9F3"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1/100</w:t>
            </w:r>
          </w:p>
          <w:p w14:paraId="5E3B6482" w14:textId="77777777" w:rsidR="00680A06" w:rsidRPr="00707C1C" w:rsidRDefault="00680A06" w:rsidP="003028D2">
            <w:pPr>
              <w:pStyle w:val="TableParagraph"/>
              <w:spacing w:before="4" w:line="214" w:lineRule="exact"/>
              <w:ind w:left="105" w:right="110"/>
              <w:rPr>
                <w:rFonts w:ascii="Verdana" w:hAnsi="Verdana"/>
                <w:w w:val="95"/>
                <w:sz w:val="16"/>
                <w:szCs w:val="16"/>
                <w:lang w:val="da-DK"/>
              </w:rPr>
            </w:pPr>
            <w:r w:rsidRPr="00707C1C">
              <w:rPr>
                <w:rFonts w:ascii="Verdana" w:hAnsi="Verdana"/>
                <w:w w:val="95"/>
                <w:sz w:val="16"/>
                <w:szCs w:val="16"/>
                <w:lang w:val="da-DK"/>
              </w:rPr>
              <w:t>km eller 1/100 nm</w:t>
            </w:r>
          </w:p>
        </w:tc>
        <w:tc>
          <w:tcPr>
            <w:tcW w:w="942" w:type="dxa"/>
            <w:tcBorders>
              <w:right w:val="nil"/>
            </w:tcBorders>
          </w:tcPr>
          <w:p w14:paraId="278BC923" w14:textId="77777777" w:rsidR="00680A06" w:rsidRPr="00707C1C" w:rsidRDefault="00680A06" w:rsidP="003028D2">
            <w:pPr>
              <w:pStyle w:val="TableParagraph"/>
              <w:spacing w:before="3"/>
              <w:rPr>
                <w:rFonts w:ascii="Verdana" w:hAnsi="Verdana"/>
                <w:w w:val="95"/>
                <w:sz w:val="16"/>
                <w:szCs w:val="16"/>
                <w:lang w:val="da-DK"/>
              </w:rPr>
            </w:pPr>
          </w:p>
          <w:p w14:paraId="38B00B7F" w14:textId="77777777" w:rsidR="00680A06" w:rsidRPr="00707C1C" w:rsidRDefault="00680A06" w:rsidP="003028D2">
            <w:pPr>
              <w:pStyle w:val="TableParagraph"/>
              <w:spacing w:line="214" w:lineRule="exact"/>
              <w:ind w:left="105" w:right="-1"/>
              <w:rPr>
                <w:rFonts w:ascii="Verdana" w:hAnsi="Verdana"/>
                <w:w w:val="95"/>
                <w:sz w:val="16"/>
                <w:szCs w:val="16"/>
                <w:lang w:val="da-DK"/>
              </w:rPr>
            </w:pPr>
            <w:r w:rsidRPr="00707C1C">
              <w:rPr>
                <w:rFonts w:ascii="Verdana" w:hAnsi="Verdana"/>
                <w:w w:val="95"/>
                <w:sz w:val="16"/>
                <w:szCs w:val="16"/>
                <w:lang w:val="da-DK"/>
              </w:rPr>
              <w:t>1 kmeller 1 nm</w:t>
            </w:r>
          </w:p>
        </w:tc>
      </w:tr>
      <w:tr w:rsidR="00680A06" w:rsidRPr="00D072E0" w14:paraId="1A2CDECD" w14:textId="77777777" w:rsidTr="003028D2">
        <w:trPr>
          <w:trHeight w:hRule="exact" w:val="507"/>
        </w:trPr>
        <w:tc>
          <w:tcPr>
            <w:tcW w:w="1072" w:type="dxa"/>
            <w:tcBorders>
              <w:left w:val="nil"/>
            </w:tcBorders>
          </w:tcPr>
          <w:p w14:paraId="6095E7B7" w14:textId="77777777" w:rsidR="00680A06" w:rsidRPr="00707C1C" w:rsidRDefault="00680A06" w:rsidP="003028D2">
            <w:pPr>
              <w:rPr>
                <w:rFonts w:ascii="Verdana" w:hAnsi="Verdana"/>
                <w:w w:val="95"/>
                <w:sz w:val="16"/>
                <w:szCs w:val="16"/>
                <w:lang w:val="da-DK"/>
              </w:rPr>
            </w:pPr>
          </w:p>
        </w:tc>
        <w:tc>
          <w:tcPr>
            <w:tcW w:w="1361" w:type="dxa"/>
          </w:tcPr>
          <w:p w14:paraId="71E73E81" w14:textId="77777777" w:rsidR="00680A06" w:rsidRPr="00707C1C" w:rsidRDefault="00680A06" w:rsidP="003028D2">
            <w:pPr>
              <w:rPr>
                <w:rFonts w:ascii="Verdana" w:hAnsi="Verdana"/>
                <w:w w:val="95"/>
                <w:sz w:val="16"/>
                <w:szCs w:val="16"/>
                <w:lang w:val="da-DK"/>
              </w:rPr>
            </w:pPr>
          </w:p>
        </w:tc>
        <w:tc>
          <w:tcPr>
            <w:tcW w:w="1361" w:type="dxa"/>
          </w:tcPr>
          <w:p w14:paraId="4F55D1B3" w14:textId="77777777" w:rsidR="00680A06" w:rsidRPr="00707C1C" w:rsidRDefault="00680A06" w:rsidP="003028D2">
            <w:pPr>
              <w:rPr>
                <w:rFonts w:ascii="Verdana" w:hAnsi="Verdana"/>
                <w:w w:val="95"/>
                <w:sz w:val="16"/>
                <w:szCs w:val="16"/>
                <w:lang w:val="da-DK"/>
              </w:rPr>
            </w:pPr>
          </w:p>
        </w:tc>
        <w:tc>
          <w:tcPr>
            <w:tcW w:w="1077" w:type="dxa"/>
          </w:tcPr>
          <w:p w14:paraId="2A5A9D2A" w14:textId="77777777" w:rsidR="00680A06" w:rsidRPr="00707C1C" w:rsidRDefault="00680A06" w:rsidP="003028D2">
            <w:pPr>
              <w:rPr>
                <w:rFonts w:ascii="Verdana" w:hAnsi="Verdana"/>
                <w:w w:val="95"/>
                <w:sz w:val="16"/>
                <w:szCs w:val="16"/>
                <w:lang w:val="da-DK"/>
              </w:rPr>
            </w:pPr>
          </w:p>
        </w:tc>
        <w:tc>
          <w:tcPr>
            <w:tcW w:w="3260" w:type="dxa"/>
          </w:tcPr>
          <w:p w14:paraId="714C25A1" w14:textId="77777777" w:rsidR="00680A06" w:rsidRPr="00707C1C" w:rsidRDefault="00680A06" w:rsidP="003028D2">
            <w:pPr>
              <w:pStyle w:val="TableParagraph"/>
              <w:spacing w:before="5"/>
              <w:rPr>
                <w:rFonts w:ascii="Verdana" w:hAnsi="Verdana"/>
                <w:w w:val="95"/>
                <w:sz w:val="16"/>
                <w:szCs w:val="16"/>
                <w:lang w:val="da-DK"/>
              </w:rPr>
            </w:pPr>
          </w:p>
          <w:p w14:paraId="114C755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S = supersonisk</w:t>
            </w:r>
          </w:p>
        </w:tc>
        <w:tc>
          <w:tcPr>
            <w:tcW w:w="1077" w:type="dxa"/>
          </w:tcPr>
          <w:p w14:paraId="3D3F75EF" w14:textId="77777777" w:rsidR="00680A06" w:rsidRPr="00707C1C" w:rsidRDefault="00680A06" w:rsidP="003028D2">
            <w:pPr>
              <w:rPr>
                <w:rFonts w:ascii="Verdana" w:hAnsi="Verdana"/>
                <w:w w:val="95"/>
                <w:sz w:val="16"/>
                <w:szCs w:val="16"/>
                <w:lang w:val="da-DK"/>
              </w:rPr>
            </w:pPr>
          </w:p>
        </w:tc>
        <w:tc>
          <w:tcPr>
            <w:tcW w:w="1077" w:type="dxa"/>
          </w:tcPr>
          <w:p w14:paraId="469C230C" w14:textId="77777777" w:rsidR="00680A06" w:rsidRPr="00707C1C" w:rsidRDefault="00680A06" w:rsidP="003028D2">
            <w:pPr>
              <w:rPr>
                <w:rFonts w:ascii="Verdana" w:hAnsi="Verdana"/>
                <w:w w:val="95"/>
                <w:sz w:val="16"/>
                <w:szCs w:val="16"/>
                <w:lang w:val="da-DK"/>
              </w:rPr>
            </w:pPr>
          </w:p>
        </w:tc>
        <w:tc>
          <w:tcPr>
            <w:tcW w:w="935" w:type="dxa"/>
          </w:tcPr>
          <w:p w14:paraId="6EF9594D" w14:textId="77777777" w:rsidR="00680A06" w:rsidRPr="00707C1C" w:rsidRDefault="00680A06" w:rsidP="003028D2">
            <w:pPr>
              <w:rPr>
                <w:rFonts w:ascii="Verdana" w:hAnsi="Verdana"/>
                <w:w w:val="95"/>
                <w:sz w:val="16"/>
                <w:szCs w:val="16"/>
                <w:lang w:val="da-DK"/>
              </w:rPr>
            </w:pPr>
          </w:p>
        </w:tc>
        <w:tc>
          <w:tcPr>
            <w:tcW w:w="935" w:type="dxa"/>
          </w:tcPr>
          <w:p w14:paraId="6EE3C5EC" w14:textId="77777777" w:rsidR="00680A06" w:rsidRPr="00707C1C" w:rsidRDefault="00680A06" w:rsidP="003028D2">
            <w:pPr>
              <w:rPr>
                <w:rFonts w:ascii="Verdana" w:hAnsi="Verdana"/>
                <w:w w:val="95"/>
                <w:sz w:val="16"/>
                <w:szCs w:val="16"/>
                <w:lang w:val="da-DK"/>
              </w:rPr>
            </w:pPr>
          </w:p>
        </w:tc>
        <w:tc>
          <w:tcPr>
            <w:tcW w:w="935" w:type="dxa"/>
          </w:tcPr>
          <w:p w14:paraId="332CDEC1"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5B6A5ADE" w14:textId="77777777" w:rsidR="00680A06" w:rsidRPr="00707C1C" w:rsidRDefault="00680A06" w:rsidP="003028D2">
            <w:pPr>
              <w:rPr>
                <w:rFonts w:ascii="Verdana" w:hAnsi="Verdana"/>
                <w:w w:val="95"/>
                <w:sz w:val="16"/>
                <w:szCs w:val="16"/>
                <w:lang w:val="da-DK"/>
              </w:rPr>
            </w:pPr>
          </w:p>
        </w:tc>
      </w:tr>
      <w:tr w:rsidR="00680A06" w:rsidRPr="00D072E0" w14:paraId="095239E1" w14:textId="77777777" w:rsidTr="003028D2">
        <w:trPr>
          <w:trHeight w:hRule="exact" w:val="507"/>
        </w:trPr>
        <w:tc>
          <w:tcPr>
            <w:tcW w:w="1072" w:type="dxa"/>
            <w:tcBorders>
              <w:left w:val="nil"/>
            </w:tcBorders>
          </w:tcPr>
          <w:p w14:paraId="466C2461" w14:textId="77777777" w:rsidR="00680A06" w:rsidRPr="00707C1C" w:rsidRDefault="00680A06" w:rsidP="003028D2">
            <w:pPr>
              <w:rPr>
                <w:rFonts w:ascii="Verdana" w:hAnsi="Verdana"/>
                <w:w w:val="95"/>
                <w:sz w:val="16"/>
                <w:szCs w:val="16"/>
                <w:lang w:val="da-DK"/>
              </w:rPr>
            </w:pPr>
          </w:p>
        </w:tc>
        <w:tc>
          <w:tcPr>
            <w:tcW w:w="1361" w:type="dxa"/>
          </w:tcPr>
          <w:p w14:paraId="3DBC8923" w14:textId="77777777" w:rsidR="00680A06" w:rsidRPr="00707C1C" w:rsidRDefault="00680A06" w:rsidP="003028D2">
            <w:pPr>
              <w:rPr>
                <w:rFonts w:ascii="Verdana" w:hAnsi="Verdana"/>
                <w:w w:val="95"/>
                <w:sz w:val="16"/>
                <w:szCs w:val="16"/>
                <w:lang w:val="da-DK"/>
              </w:rPr>
            </w:pPr>
          </w:p>
        </w:tc>
        <w:tc>
          <w:tcPr>
            <w:tcW w:w="1361" w:type="dxa"/>
          </w:tcPr>
          <w:p w14:paraId="04E5CCC6" w14:textId="77777777" w:rsidR="00680A06" w:rsidRPr="00707C1C" w:rsidRDefault="00680A06" w:rsidP="003028D2">
            <w:pPr>
              <w:rPr>
                <w:rFonts w:ascii="Verdana" w:hAnsi="Verdana"/>
                <w:w w:val="95"/>
                <w:sz w:val="16"/>
                <w:szCs w:val="16"/>
                <w:lang w:val="da-DK"/>
              </w:rPr>
            </w:pPr>
          </w:p>
        </w:tc>
        <w:tc>
          <w:tcPr>
            <w:tcW w:w="1077" w:type="dxa"/>
          </w:tcPr>
          <w:p w14:paraId="7EED7F39" w14:textId="77777777" w:rsidR="00680A06" w:rsidRPr="00707C1C" w:rsidRDefault="00680A06" w:rsidP="003028D2">
            <w:pPr>
              <w:rPr>
                <w:rFonts w:ascii="Verdana" w:hAnsi="Verdana"/>
                <w:w w:val="95"/>
                <w:sz w:val="16"/>
                <w:szCs w:val="16"/>
                <w:lang w:val="da-DK"/>
              </w:rPr>
            </w:pPr>
          </w:p>
        </w:tc>
        <w:tc>
          <w:tcPr>
            <w:tcW w:w="3260" w:type="dxa"/>
          </w:tcPr>
          <w:p w14:paraId="7836AFDB" w14:textId="77777777" w:rsidR="00680A06" w:rsidRPr="00707C1C" w:rsidRDefault="00680A06" w:rsidP="003028D2">
            <w:pPr>
              <w:pStyle w:val="TableParagraph"/>
              <w:spacing w:before="5"/>
              <w:rPr>
                <w:rFonts w:ascii="Verdana" w:hAnsi="Verdana"/>
                <w:w w:val="95"/>
                <w:sz w:val="16"/>
                <w:szCs w:val="16"/>
                <w:lang w:val="da-DK"/>
              </w:rPr>
            </w:pPr>
          </w:p>
          <w:p w14:paraId="6505520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 = tacan</w:t>
            </w:r>
          </w:p>
        </w:tc>
        <w:tc>
          <w:tcPr>
            <w:tcW w:w="1077" w:type="dxa"/>
          </w:tcPr>
          <w:p w14:paraId="1828BEEC" w14:textId="77777777" w:rsidR="00680A06" w:rsidRPr="00707C1C" w:rsidRDefault="00680A06" w:rsidP="003028D2">
            <w:pPr>
              <w:rPr>
                <w:rFonts w:ascii="Verdana" w:hAnsi="Verdana"/>
                <w:w w:val="95"/>
                <w:sz w:val="16"/>
                <w:szCs w:val="16"/>
                <w:lang w:val="da-DK"/>
              </w:rPr>
            </w:pPr>
          </w:p>
        </w:tc>
        <w:tc>
          <w:tcPr>
            <w:tcW w:w="1077" w:type="dxa"/>
          </w:tcPr>
          <w:p w14:paraId="6E31182F" w14:textId="77777777" w:rsidR="00680A06" w:rsidRPr="00707C1C" w:rsidRDefault="00680A06" w:rsidP="003028D2">
            <w:pPr>
              <w:rPr>
                <w:rFonts w:ascii="Verdana" w:hAnsi="Verdana"/>
                <w:w w:val="95"/>
                <w:sz w:val="16"/>
                <w:szCs w:val="16"/>
                <w:lang w:val="da-DK"/>
              </w:rPr>
            </w:pPr>
          </w:p>
        </w:tc>
        <w:tc>
          <w:tcPr>
            <w:tcW w:w="935" w:type="dxa"/>
          </w:tcPr>
          <w:p w14:paraId="6C79A29B" w14:textId="77777777" w:rsidR="00680A06" w:rsidRPr="00707C1C" w:rsidRDefault="00680A06" w:rsidP="003028D2">
            <w:pPr>
              <w:rPr>
                <w:rFonts w:ascii="Verdana" w:hAnsi="Verdana"/>
                <w:w w:val="95"/>
                <w:sz w:val="16"/>
                <w:szCs w:val="16"/>
                <w:lang w:val="da-DK"/>
              </w:rPr>
            </w:pPr>
          </w:p>
        </w:tc>
        <w:tc>
          <w:tcPr>
            <w:tcW w:w="935" w:type="dxa"/>
          </w:tcPr>
          <w:p w14:paraId="116004EE" w14:textId="77777777" w:rsidR="00680A06" w:rsidRPr="00707C1C" w:rsidRDefault="00680A06" w:rsidP="003028D2">
            <w:pPr>
              <w:rPr>
                <w:rFonts w:ascii="Verdana" w:hAnsi="Verdana"/>
                <w:w w:val="95"/>
                <w:sz w:val="16"/>
                <w:szCs w:val="16"/>
                <w:lang w:val="da-DK"/>
              </w:rPr>
            </w:pPr>
          </w:p>
        </w:tc>
        <w:tc>
          <w:tcPr>
            <w:tcW w:w="935" w:type="dxa"/>
          </w:tcPr>
          <w:p w14:paraId="2BA9D23D"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CF33558" w14:textId="77777777" w:rsidR="00680A06" w:rsidRPr="00707C1C" w:rsidRDefault="00680A06" w:rsidP="003028D2">
            <w:pPr>
              <w:rPr>
                <w:rFonts w:ascii="Verdana" w:hAnsi="Verdana"/>
                <w:w w:val="95"/>
                <w:sz w:val="16"/>
                <w:szCs w:val="16"/>
                <w:lang w:val="da-DK"/>
              </w:rPr>
            </w:pPr>
          </w:p>
        </w:tc>
      </w:tr>
      <w:tr w:rsidR="00680A06" w:rsidRPr="00D072E0" w14:paraId="73565AC3" w14:textId="77777777" w:rsidTr="003028D2">
        <w:trPr>
          <w:trHeight w:hRule="exact" w:val="507"/>
        </w:trPr>
        <w:tc>
          <w:tcPr>
            <w:tcW w:w="1072" w:type="dxa"/>
            <w:tcBorders>
              <w:left w:val="nil"/>
            </w:tcBorders>
          </w:tcPr>
          <w:p w14:paraId="3283161A" w14:textId="77777777" w:rsidR="00680A06" w:rsidRPr="00707C1C" w:rsidRDefault="00680A06" w:rsidP="003028D2">
            <w:pPr>
              <w:rPr>
                <w:rFonts w:ascii="Verdana" w:hAnsi="Verdana"/>
                <w:w w:val="95"/>
                <w:sz w:val="16"/>
                <w:szCs w:val="16"/>
                <w:lang w:val="da-DK"/>
              </w:rPr>
            </w:pPr>
          </w:p>
        </w:tc>
        <w:tc>
          <w:tcPr>
            <w:tcW w:w="1361" w:type="dxa"/>
          </w:tcPr>
          <w:p w14:paraId="69F3A11C" w14:textId="77777777" w:rsidR="00680A06" w:rsidRPr="00707C1C" w:rsidRDefault="00680A06" w:rsidP="003028D2">
            <w:pPr>
              <w:rPr>
                <w:rFonts w:ascii="Verdana" w:hAnsi="Verdana"/>
                <w:w w:val="95"/>
                <w:sz w:val="16"/>
                <w:szCs w:val="16"/>
                <w:lang w:val="da-DK"/>
              </w:rPr>
            </w:pPr>
          </w:p>
        </w:tc>
        <w:tc>
          <w:tcPr>
            <w:tcW w:w="1361" w:type="dxa"/>
          </w:tcPr>
          <w:p w14:paraId="42789BD1" w14:textId="77777777" w:rsidR="00680A06" w:rsidRPr="00707C1C" w:rsidRDefault="00680A06" w:rsidP="003028D2">
            <w:pPr>
              <w:rPr>
                <w:rFonts w:ascii="Verdana" w:hAnsi="Verdana"/>
                <w:w w:val="95"/>
                <w:sz w:val="16"/>
                <w:szCs w:val="16"/>
                <w:lang w:val="da-DK"/>
              </w:rPr>
            </w:pPr>
          </w:p>
        </w:tc>
        <w:tc>
          <w:tcPr>
            <w:tcW w:w="1077" w:type="dxa"/>
          </w:tcPr>
          <w:p w14:paraId="27FE894D" w14:textId="77777777" w:rsidR="00680A06" w:rsidRPr="00707C1C" w:rsidRDefault="00680A06" w:rsidP="003028D2">
            <w:pPr>
              <w:rPr>
                <w:rFonts w:ascii="Verdana" w:hAnsi="Verdana"/>
                <w:w w:val="95"/>
                <w:sz w:val="16"/>
                <w:szCs w:val="16"/>
                <w:lang w:val="da-DK"/>
              </w:rPr>
            </w:pPr>
          </w:p>
        </w:tc>
        <w:tc>
          <w:tcPr>
            <w:tcW w:w="3260" w:type="dxa"/>
          </w:tcPr>
          <w:p w14:paraId="6AE629C9" w14:textId="77777777" w:rsidR="00680A06" w:rsidRPr="00707C1C" w:rsidRDefault="00680A06" w:rsidP="003028D2">
            <w:pPr>
              <w:pStyle w:val="TableParagraph"/>
              <w:spacing w:before="5"/>
              <w:rPr>
                <w:rFonts w:ascii="Verdana" w:hAnsi="Verdana"/>
                <w:w w:val="95"/>
                <w:sz w:val="16"/>
                <w:szCs w:val="16"/>
                <w:lang w:val="da-DK"/>
              </w:rPr>
            </w:pPr>
          </w:p>
          <w:p w14:paraId="1ADDE38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Andet</w:t>
            </w:r>
          </w:p>
        </w:tc>
        <w:tc>
          <w:tcPr>
            <w:tcW w:w="1077" w:type="dxa"/>
          </w:tcPr>
          <w:p w14:paraId="4D6F88D7" w14:textId="77777777" w:rsidR="00680A06" w:rsidRPr="00707C1C" w:rsidRDefault="00680A06" w:rsidP="003028D2">
            <w:pPr>
              <w:rPr>
                <w:rFonts w:ascii="Verdana" w:hAnsi="Verdana"/>
                <w:w w:val="95"/>
                <w:sz w:val="16"/>
                <w:szCs w:val="16"/>
                <w:lang w:val="da-DK"/>
              </w:rPr>
            </w:pPr>
          </w:p>
        </w:tc>
        <w:tc>
          <w:tcPr>
            <w:tcW w:w="1077" w:type="dxa"/>
          </w:tcPr>
          <w:p w14:paraId="4AE17A2B" w14:textId="77777777" w:rsidR="00680A06" w:rsidRPr="00707C1C" w:rsidRDefault="00680A06" w:rsidP="003028D2">
            <w:pPr>
              <w:rPr>
                <w:rFonts w:ascii="Verdana" w:hAnsi="Verdana"/>
                <w:w w:val="95"/>
                <w:sz w:val="16"/>
                <w:szCs w:val="16"/>
                <w:lang w:val="da-DK"/>
              </w:rPr>
            </w:pPr>
          </w:p>
        </w:tc>
        <w:tc>
          <w:tcPr>
            <w:tcW w:w="935" w:type="dxa"/>
          </w:tcPr>
          <w:p w14:paraId="4718AA33" w14:textId="77777777" w:rsidR="00680A06" w:rsidRPr="00707C1C" w:rsidRDefault="00680A06" w:rsidP="003028D2">
            <w:pPr>
              <w:rPr>
                <w:rFonts w:ascii="Verdana" w:hAnsi="Verdana"/>
                <w:w w:val="95"/>
                <w:sz w:val="16"/>
                <w:szCs w:val="16"/>
                <w:lang w:val="da-DK"/>
              </w:rPr>
            </w:pPr>
          </w:p>
        </w:tc>
        <w:tc>
          <w:tcPr>
            <w:tcW w:w="935" w:type="dxa"/>
          </w:tcPr>
          <w:p w14:paraId="1846338E" w14:textId="77777777" w:rsidR="00680A06" w:rsidRPr="00707C1C" w:rsidRDefault="00680A06" w:rsidP="003028D2">
            <w:pPr>
              <w:rPr>
                <w:rFonts w:ascii="Verdana" w:hAnsi="Verdana"/>
                <w:w w:val="95"/>
                <w:sz w:val="16"/>
                <w:szCs w:val="16"/>
                <w:lang w:val="da-DK"/>
              </w:rPr>
            </w:pPr>
          </w:p>
        </w:tc>
        <w:tc>
          <w:tcPr>
            <w:tcW w:w="935" w:type="dxa"/>
          </w:tcPr>
          <w:p w14:paraId="58349DEF"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59BC15F" w14:textId="77777777" w:rsidR="00680A06" w:rsidRPr="00707C1C" w:rsidRDefault="00680A06" w:rsidP="003028D2">
            <w:pPr>
              <w:rPr>
                <w:rFonts w:ascii="Verdana" w:hAnsi="Verdana"/>
                <w:w w:val="95"/>
                <w:sz w:val="16"/>
                <w:szCs w:val="16"/>
                <w:lang w:val="da-DK"/>
              </w:rPr>
            </w:pPr>
          </w:p>
        </w:tc>
      </w:tr>
      <w:tr w:rsidR="00680A06" w:rsidRPr="00D072E0" w14:paraId="399D0EA8" w14:textId="77777777" w:rsidTr="003028D2">
        <w:trPr>
          <w:trHeight w:hRule="exact" w:val="507"/>
        </w:trPr>
        <w:tc>
          <w:tcPr>
            <w:tcW w:w="1072" w:type="dxa"/>
            <w:tcBorders>
              <w:left w:val="nil"/>
            </w:tcBorders>
            <w:shd w:val="clear" w:color="auto" w:fill="D1D3D4"/>
          </w:tcPr>
          <w:p w14:paraId="52E4D16A" w14:textId="77777777" w:rsidR="00680A06" w:rsidRPr="00707C1C" w:rsidRDefault="00680A06" w:rsidP="003028D2">
            <w:pPr>
              <w:pStyle w:val="TableParagraph"/>
              <w:spacing w:before="6"/>
              <w:rPr>
                <w:rFonts w:ascii="Verdana" w:hAnsi="Verdana"/>
                <w:w w:val="95"/>
                <w:sz w:val="16"/>
                <w:szCs w:val="16"/>
                <w:lang w:val="da-DK"/>
              </w:rPr>
            </w:pPr>
          </w:p>
          <w:p w14:paraId="2F42C2F9" w14:textId="77777777" w:rsidR="00680A06" w:rsidRPr="00707C1C" w:rsidRDefault="00680A06" w:rsidP="003028D2">
            <w:pPr>
              <w:pStyle w:val="TableParagraph"/>
              <w:ind w:left="-1"/>
              <w:rPr>
                <w:rFonts w:ascii="Verdana" w:hAnsi="Verdana"/>
                <w:w w:val="95"/>
                <w:sz w:val="16"/>
                <w:szCs w:val="16"/>
                <w:lang w:val="da-DK"/>
              </w:rPr>
            </w:pPr>
            <w:r w:rsidRPr="00707C1C">
              <w:rPr>
                <w:rFonts w:ascii="Verdana" w:hAnsi="Verdana"/>
                <w:w w:val="95"/>
                <w:sz w:val="16"/>
                <w:szCs w:val="16"/>
                <w:lang w:val="da-DK"/>
              </w:rPr>
              <w:t>Waypoint</w:t>
            </w:r>
          </w:p>
        </w:tc>
        <w:tc>
          <w:tcPr>
            <w:tcW w:w="1361" w:type="dxa"/>
            <w:shd w:val="clear" w:color="auto" w:fill="D1D3D4"/>
          </w:tcPr>
          <w:p w14:paraId="2F3EA0C7"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10AAAF5D"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7F1637AE" w14:textId="77777777" w:rsidR="00680A06" w:rsidRPr="00707C1C" w:rsidRDefault="00680A06" w:rsidP="003028D2">
            <w:pPr>
              <w:rPr>
                <w:rFonts w:ascii="Verdana" w:hAnsi="Verdana"/>
                <w:w w:val="95"/>
                <w:sz w:val="16"/>
                <w:szCs w:val="16"/>
                <w:lang w:val="da-DK"/>
              </w:rPr>
            </w:pPr>
          </w:p>
        </w:tc>
        <w:tc>
          <w:tcPr>
            <w:tcW w:w="3260" w:type="dxa"/>
          </w:tcPr>
          <w:p w14:paraId="1263178F" w14:textId="77777777" w:rsidR="00680A06" w:rsidRPr="00707C1C" w:rsidRDefault="00680A06" w:rsidP="003028D2">
            <w:pPr>
              <w:rPr>
                <w:rFonts w:ascii="Verdana" w:hAnsi="Verdana"/>
                <w:w w:val="95"/>
                <w:sz w:val="16"/>
                <w:szCs w:val="16"/>
                <w:lang w:val="da-DK"/>
              </w:rPr>
            </w:pPr>
          </w:p>
        </w:tc>
        <w:tc>
          <w:tcPr>
            <w:tcW w:w="1077" w:type="dxa"/>
          </w:tcPr>
          <w:p w14:paraId="7E8B7A79"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7E676A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F61F64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C32AC7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F0EDF3E"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8972616" w14:textId="77777777" w:rsidR="00680A06" w:rsidRPr="00707C1C" w:rsidRDefault="00680A06" w:rsidP="003028D2">
            <w:pPr>
              <w:rPr>
                <w:rFonts w:ascii="Verdana" w:hAnsi="Verdana"/>
                <w:w w:val="95"/>
                <w:sz w:val="16"/>
                <w:szCs w:val="16"/>
                <w:lang w:val="da-DK"/>
              </w:rPr>
            </w:pPr>
          </w:p>
        </w:tc>
      </w:tr>
      <w:tr w:rsidR="00680A06" w:rsidRPr="00D072E0" w14:paraId="6EF1B261" w14:textId="77777777" w:rsidTr="003028D2">
        <w:trPr>
          <w:trHeight w:hRule="exact" w:val="933"/>
        </w:trPr>
        <w:tc>
          <w:tcPr>
            <w:tcW w:w="1072" w:type="dxa"/>
            <w:tcBorders>
              <w:left w:val="nil"/>
            </w:tcBorders>
          </w:tcPr>
          <w:p w14:paraId="594815C0" w14:textId="77777777" w:rsidR="00680A06" w:rsidRPr="00707C1C" w:rsidRDefault="00680A06" w:rsidP="003028D2">
            <w:pPr>
              <w:rPr>
                <w:rFonts w:ascii="Verdana" w:hAnsi="Verdana"/>
                <w:w w:val="95"/>
                <w:sz w:val="16"/>
                <w:szCs w:val="16"/>
                <w:lang w:val="da-DK"/>
              </w:rPr>
            </w:pPr>
          </w:p>
        </w:tc>
        <w:tc>
          <w:tcPr>
            <w:tcW w:w="1361" w:type="dxa"/>
          </w:tcPr>
          <w:p w14:paraId="3D7754F8" w14:textId="77777777" w:rsidR="00680A06" w:rsidRPr="00707C1C" w:rsidRDefault="00680A06" w:rsidP="003028D2">
            <w:pPr>
              <w:pStyle w:val="TableParagraph"/>
              <w:spacing w:before="6"/>
              <w:rPr>
                <w:rFonts w:ascii="Verdana" w:hAnsi="Verdana"/>
                <w:w w:val="95"/>
                <w:sz w:val="16"/>
                <w:szCs w:val="16"/>
                <w:lang w:val="da-DK"/>
              </w:rPr>
            </w:pPr>
          </w:p>
          <w:p w14:paraId="26038F5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Identifikation</w:t>
            </w:r>
          </w:p>
        </w:tc>
        <w:tc>
          <w:tcPr>
            <w:tcW w:w="1361" w:type="dxa"/>
          </w:tcPr>
          <w:p w14:paraId="719F40B1" w14:textId="77777777" w:rsidR="00680A06" w:rsidRPr="00707C1C" w:rsidRDefault="00680A06" w:rsidP="003028D2">
            <w:pPr>
              <w:rPr>
                <w:rFonts w:ascii="Verdana" w:hAnsi="Verdana"/>
                <w:w w:val="95"/>
                <w:sz w:val="16"/>
                <w:szCs w:val="16"/>
                <w:lang w:val="da-DK"/>
              </w:rPr>
            </w:pPr>
          </w:p>
        </w:tc>
        <w:tc>
          <w:tcPr>
            <w:tcW w:w="1077" w:type="dxa"/>
          </w:tcPr>
          <w:p w14:paraId="0581ADB5" w14:textId="77777777" w:rsidR="00680A06" w:rsidRPr="00707C1C" w:rsidRDefault="00680A06" w:rsidP="003028D2">
            <w:pPr>
              <w:pStyle w:val="TableParagraph"/>
              <w:spacing w:before="6"/>
              <w:rPr>
                <w:rFonts w:ascii="Verdana" w:hAnsi="Verdana"/>
                <w:w w:val="95"/>
                <w:sz w:val="16"/>
                <w:szCs w:val="16"/>
                <w:lang w:val="da-DK"/>
              </w:rPr>
            </w:pPr>
          </w:p>
          <w:p w14:paraId="5AF19F57"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27ABB5B" w14:textId="77777777" w:rsidR="00680A06" w:rsidRPr="00707C1C" w:rsidRDefault="00680A06" w:rsidP="003028D2">
            <w:pPr>
              <w:pStyle w:val="TableParagraph"/>
              <w:spacing w:before="3"/>
              <w:rPr>
                <w:rFonts w:ascii="Verdana" w:hAnsi="Verdana"/>
                <w:w w:val="95"/>
                <w:sz w:val="16"/>
                <w:szCs w:val="16"/>
                <w:lang w:val="da-DK"/>
              </w:rPr>
            </w:pPr>
          </w:p>
          <w:p w14:paraId="39723101" w14:textId="77777777" w:rsidR="00680A06" w:rsidRPr="00707C1C" w:rsidRDefault="00680A06" w:rsidP="003028D2">
            <w:pPr>
              <w:pStyle w:val="TableParagraph"/>
              <w:spacing w:line="214" w:lineRule="exact"/>
              <w:ind w:left="105" w:right="202"/>
              <w:rPr>
                <w:rFonts w:ascii="Verdana" w:hAnsi="Verdana"/>
                <w:w w:val="95"/>
                <w:sz w:val="16"/>
                <w:szCs w:val="16"/>
                <w:lang w:val="da-DK"/>
              </w:rPr>
            </w:pPr>
            <w:r w:rsidRPr="00707C1C">
              <w:rPr>
                <w:rFonts w:ascii="Verdana" w:hAnsi="Verdana"/>
                <w:w w:val="95"/>
                <w:sz w:val="16"/>
                <w:szCs w:val="16"/>
                <w:lang w:val="da-DK"/>
              </w:rPr>
              <w:t>Betegnelser, designationskoder eller kodebetegnelse for det betydningsfulde punkt.</w:t>
            </w:r>
          </w:p>
        </w:tc>
        <w:tc>
          <w:tcPr>
            <w:tcW w:w="1077" w:type="dxa"/>
          </w:tcPr>
          <w:p w14:paraId="6CCECDE0"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4BD0B6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36B402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4896B9D"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6F256A7"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9F31ECF" w14:textId="77777777" w:rsidR="00680A06" w:rsidRPr="00707C1C" w:rsidRDefault="00680A06" w:rsidP="003028D2">
            <w:pPr>
              <w:rPr>
                <w:rFonts w:ascii="Verdana" w:hAnsi="Verdana"/>
                <w:w w:val="95"/>
                <w:sz w:val="16"/>
                <w:szCs w:val="16"/>
                <w:lang w:val="da-DK"/>
              </w:rPr>
            </w:pPr>
          </w:p>
        </w:tc>
      </w:tr>
      <w:tr w:rsidR="00680A06" w:rsidRPr="00D072E0" w14:paraId="7EBC8ABB" w14:textId="77777777" w:rsidTr="003028D2">
        <w:trPr>
          <w:trHeight w:hRule="exact" w:val="933"/>
        </w:trPr>
        <w:tc>
          <w:tcPr>
            <w:tcW w:w="1072" w:type="dxa"/>
            <w:tcBorders>
              <w:left w:val="nil"/>
            </w:tcBorders>
          </w:tcPr>
          <w:p w14:paraId="49552282" w14:textId="77777777" w:rsidR="00680A06" w:rsidRPr="00707C1C" w:rsidRDefault="00680A06" w:rsidP="003028D2">
            <w:pPr>
              <w:rPr>
                <w:rFonts w:ascii="Verdana" w:hAnsi="Verdana"/>
                <w:w w:val="95"/>
                <w:sz w:val="16"/>
                <w:szCs w:val="16"/>
                <w:lang w:val="da-DK"/>
              </w:rPr>
            </w:pPr>
          </w:p>
        </w:tc>
        <w:tc>
          <w:tcPr>
            <w:tcW w:w="1361" w:type="dxa"/>
          </w:tcPr>
          <w:p w14:paraId="6219A506" w14:textId="77777777" w:rsidR="00680A06" w:rsidRPr="00707C1C" w:rsidRDefault="00680A06" w:rsidP="003028D2">
            <w:pPr>
              <w:pStyle w:val="TableParagraph"/>
              <w:spacing w:before="5"/>
              <w:rPr>
                <w:rFonts w:ascii="Verdana" w:hAnsi="Verdana"/>
                <w:w w:val="95"/>
                <w:sz w:val="16"/>
                <w:szCs w:val="16"/>
                <w:lang w:val="da-DK"/>
              </w:rPr>
            </w:pPr>
          </w:p>
          <w:p w14:paraId="0CDCC22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Position</w:t>
            </w:r>
          </w:p>
        </w:tc>
        <w:tc>
          <w:tcPr>
            <w:tcW w:w="1361" w:type="dxa"/>
          </w:tcPr>
          <w:p w14:paraId="0C1220E0" w14:textId="77777777" w:rsidR="00680A06" w:rsidRPr="00707C1C" w:rsidRDefault="00680A06" w:rsidP="003028D2">
            <w:pPr>
              <w:rPr>
                <w:rFonts w:ascii="Verdana" w:hAnsi="Verdana"/>
                <w:w w:val="95"/>
                <w:sz w:val="16"/>
                <w:szCs w:val="16"/>
                <w:lang w:val="da-DK"/>
              </w:rPr>
            </w:pPr>
          </w:p>
        </w:tc>
        <w:tc>
          <w:tcPr>
            <w:tcW w:w="1077" w:type="dxa"/>
          </w:tcPr>
          <w:p w14:paraId="2E83F3C3" w14:textId="77777777" w:rsidR="00680A06" w:rsidRPr="00707C1C" w:rsidRDefault="00680A06" w:rsidP="003028D2">
            <w:pPr>
              <w:pStyle w:val="TableParagraph"/>
              <w:spacing w:before="5"/>
              <w:rPr>
                <w:rFonts w:ascii="Verdana" w:hAnsi="Verdana"/>
                <w:w w:val="95"/>
                <w:sz w:val="16"/>
                <w:szCs w:val="16"/>
                <w:lang w:val="da-DK"/>
              </w:rPr>
            </w:pPr>
          </w:p>
          <w:p w14:paraId="172B572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Punkt</w:t>
            </w:r>
          </w:p>
        </w:tc>
        <w:tc>
          <w:tcPr>
            <w:tcW w:w="3260" w:type="dxa"/>
          </w:tcPr>
          <w:p w14:paraId="74BA7E47" w14:textId="77777777" w:rsidR="00680A06" w:rsidRPr="00707C1C" w:rsidRDefault="00680A06" w:rsidP="003028D2">
            <w:pPr>
              <w:pStyle w:val="TableParagraph"/>
              <w:spacing w:before="3"/>
              <w:rPr>
                <w:rFonts w:ascii="Verdana" w:hAnsi="Verdana"/>
                <w:w w:val="95"/>
                <w:sz w:val="16"/>
                <w:szCs w:val="16"/>
                <w:lang w:val="da-DK"/>
              </w:rPr>
            </w:pPr>
          </w:p>
          <w:p w14:paraId="318B5C36" w14:textId="77777777" w:rsidR="00680A06" w:rsidRPr="00707C1C" w:rsidRDefault="00680A06" w:rsidP="003028D2">
            <w:pPr>
              <w:pStyle w:val="TableParagraph"/>
              <w:spacing w:line="214" w:lineRule="exact"/>
              <w:ind w:left="105" w:right="279"/>
              <w:rPr>
                <w:rFonts w:ascii="Verdana" w:hAnsi="Verdana"/>
                <w:w w:val="95"/>
                <w:sz w:val="16"/>
                <w:szCs w:val="16"/>
                <w:lang w:val="da-DK"/>
              </w:rPr>
            </w:pPr>
            <w:r w:rsidRPr="00707C1C">
              <w:rPr>
                <w:rFonts w:ascii="Verdana" w:hAnsi="Verdana"/>
                <w:w w:val="95"/>
                <w:sz w:val="16"/>
                <w:szCs w:val="16"/>
                <w:lang w:val="da-DK"/>
              </w:rPr>
              <w:t>Geografisk position af det pågældende waypoint</w:t>
            </w:r>
          </w:p>
        </w:tc>
        <w:tc>
          <w:tcPr>
            <w:tcW w:w="1077" w:type="dxa"/>
          </w:tcPr>
          <w:p w14:paraId="4A5D452E" w14:textId="77777777" w:rsidR="00680A06" w:rsidRPr="00707C1C" w:rsidRDefault="00680A06" w:rsidP="003028D2">
            <w:pPr>
              <w:rPr>
                <w:rFonts w:ascii="Verdana" w:hAnsi="Verdana"/>
                <w:w w:val="95"/>
                <w:sz w:val="16"/>
                <w:szCs w:val="16"/>
                <w:lang w:val="da-DK"/>
              </w:rPr>
            </w:pPr>
          </w:p>
        </w:tc>
        <w:tc>
          <w:tcPr>
            <w:tcW w:w="1077" w:type="dxa"/>
          </w:tcPr>
          <w:p w14:paraId="7733CD13" w14:textId="77777777" w:rsidR="00680A06" w:rsidRPr="00707C1C" w:rsidRDefault="00680A06" w:rsidP="003028D2">
            <w:pPr>
              <w:pStyle w:val="TableParagraph"/>
              <w:spacing w:before="5"/>
              <w:rPr>
                <w:rFonts w:ascii="Verdana" w:hAnsi="Verdana"/>
                <w:w w:val="95"/>
                <w:sz w:val="16"/>
                <w:szCs w:val="16"/>
                <w:lang w:val="da-DK"/>
              </w:rPr>
            </w:pPr>
          </w:p>
          <w:p w14:paraId="194F4A2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100 m</w:t>
            </w:r>
          </w:p>
        </w:tc>
        <w:tc>
          <w:tcPr>
            <w:tcW w:w="935" w:type="dxa"/>
          </w:tcPr>
          <w:p w14:paraId="11DCF544" w14:textId="77777777" w:rsidR="00680A06" w:rsidRPr="00707C1C" w:rsidRDefault="00680A06" w:rsidP="003028D2">
            <w:pPr>
              <w:pStyle w:val="TableParagraph"/>
              <w:spacing w:before="3"/>
              <w:rPr>
                <w:rFonts w:ascii="Verdana" w:hAnsi="Verdana"/>
                <w:w w:val="95"/>
                <w:sz w:val="16"/>
                <w:szCs w:val="16"/>
                <w:lang w:val="da-DK"/>
              </w:rPr>
            </w:pPr>
          </w:p>
          <w:p w14:paraId="64B9FA88"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4DCD2286" w14:textId="77777777" w:rsidR="00680A06" w:rsidRPr="00707C1C" w:rsidRDefault="00680A06" w:rsidP="003028D2">
            <w:pPr>
              <w:pStyle w:val="TableParagraph"/>
              <w:spacing w:before="3"/>
              <w:rPr>
                <w:rFonts w:ascii="Verdana" w:hAnsi="Verdana"/>
                <w:w w:val="95"/>
                <w:sz w:val="16"/>
                <w:szCs w:val="16"/>
                <w:lang w:val="da-DK"/>
              </w:rPr>
            </w:pPr>
          </w:p>
          <w:p w14:paraId="51B256D4" w14:textId="77777777" w:rsidR="00680A06"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Opmålt/</w:t>
            </w:r>
          </w:p>
          <w:p w14:paraId="41B9EF4A" w14:textId="77777777" w:rsidR="00680A06" w:rsidRPr="00707C1C"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151DAF6B" w14:textId="77777777" w:rsidR="00680A06" w:rsidRPr="00707C1C" w:rsidRDefault="00680A06" w:rsidP="003028D2">
            <w:pPr>
              <w:pStyle w:val="TableParagraph"/>
              <w:spacing w:before="5"/>
              <w:rPr>
                <w:rFonts w:ascii="Verdana" w:hAnsi="Verdana"/>
                <w:w w:val="95"/>
                <w:sz w:val="16"/>
                <w:szCs w:val="16"/>
                <w:lang w:val="da-DK"/>
              </w:rPr>
            </w:pPr>
          </w:p>
          <w:p w14:paraId="2EDF64E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c>
          <w:tcPr>
            <w:tcW w:w="942" w:type="dxa"/>
            <w:tcBorders>
              <w:right w:val="nil"/>
            </w:tcBorders>
          </w:tcPr>
          <w:p w14:paraId="4B2FB5C2" w14:textId="77777777" w:rsidR="00680A06" w:rsidRPr="00707C1C" w:rsidRDefault="00680A06" w:rsidP="003028D2">
            <w:pPr>
              <w:pStyle w:val="TableParagraph"/>
              <w:spacing w:before="5"/>
              <w:rPr>
                <w:rFonts w:ascii="Verdana" w:hAnsi="Verdana"/>
                <w:w w:val="95"/>
                <w:sz w:val="16"/>
                <w:szCs w:val="16"/>
                <w:lang w:val="da-DK"/>
              </w:rPr>
            </w:pPr>
          </w:p>
          <w:p w14:paraId="005CAF4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r>
      <w:tr w:rsidR="00680A06" w:rsidRPr="00D072E0" w14:paraId="6C77F129" w14:textId="77777777" w:rsidTr="003028D2">
        <w:trPr>
          <w:trHeight w:hRule="exact" w:val="507"/>
        </w:trPr>
        <w:tc>
          <w:tcPr>
            <w:tcW w:w="1072" w:type="dxa"/>
            <w:tcBorders>
              <w:left w:val="nil"/>
            </w:tcBorders>
          </w:tcPr>
          <w:p w14:paraId="22232FA2" w14:textId="77777777" w:rsidR="00680A06" w:rsidRPr="00707C1C" w:rsidRDefault="00680A06" w:rsidP="003028D2">
            <w:pPr>
              <w:rPr>
                <w:rFonts w:ascii="Verdana" w:hAnsi="Verdana"/>
                <w:w w:val="95"/>
                <w:sz w:val="16"/>
                <w:szCs w:val="16"/>
                <w:lang w:val="da-DK"/>
              </w:rPr>
            </w:pPr>
          </w:p>
        </w:tc>
        <w:tc>
          <w:tcPr>
            <w:tcW w:w="1361" w:type="dxa"/>
          </w:tcPr>
          <w:p w14:paraId="3AE719EA" w14:textId="77777777" w:rsidR="00680A06" w:rsidRPr="00707C1C" w:rsidRDefault="00680A06" w:rsidP="003028D2">
            <w:pPr>
              <w:pStyle w:val="TableParagraph"/>
              <w:spacing w:before="5"/>
              <w:rPr>
                <w:rFonts w:ascii="Verdana" w:hAnsi="Verdana"/>
                <w:w w:val="95"/>
                <w:sz w:val="16"/>
                <w:szCs w:val="16"/>
                <w:lang w:val="da-DK"/>
              </w:rPr>
            </w:pPr>
          </w:p>
          <w:p w14:paraId="4EDA0B7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Formation</w:t>
            </w:r>
          </w:p>
        </w:tc>
        <w:tc>
          <w:tcPr>
            <w:tcW w:w="1361" w:type="dxa"/>
          </w:tcPr>
          <w:p w14:paraId="1DF68576" w14:textId="77777777" w:rsidR="00680A06" w:rsidRPr="00707C1C" w:rsidRDefault="00680A06" w:rsidP="003028D2">
            <w:pPr>
              <w:rPr>
                <w:rFonts w:ascii="Verdana" w:hAnsi="Verdana"/>
                <w:w w:val="95"/>
                <w:sz w:val="16"/>
                <w:szCs w:val="16"/>
                <w:lang w:val="da-DK"/>
              </w:rPr>
            </w:pPr>
          </w:p>
        </w:tc>
        <w:tc>
          <w:tcPr>
            <w:tcW w:w="1077" w:type="dxa"/>
          </w:tcPr>
          <w:p w14:paraId="156AC04F" w14:textId="77777777" w:rsidR="00680A06" w:rsidRPr="00707C1C" w:rsidRDefault="00680A06" w:rsidP="003028D2">
            <w:pPr>
              <w:rPr>
                <w:rFonts w:ascii="Verdana" w:hAnsi="Verdana"/>
                <w:w w:val="95"/>
                <w:sz w:val="16"/>
                <w:szCs w:val="16"/>
                <w:lang w:val="da-DK"/>
              </w:rPr>
            </w:pPr>
          </w:p>
        </w:tc>
        <w:tc>
          <w:tcPr>
            <w:tcW w:w="3260" w:type="dxa"/>
          </w:tcPr>
          <w:p w14:paraId="3B605245" w14:textId="77777777" w:rsidR="00680A06" w:rsidRPr="00707C1C" w:rsidRDefault="00680A06" w:rsidP="003028D2">
            <w:pPr>
              <w:rPr>
                <w:rFonts w:ascii="Verdana" w:hAnsi="Verdana"/>
                <w:w w:val="95"/>
                <w:sz w:val="16"/>
                <w:szCs w:val="16"/>
                <w:lang w:val="da-DK"/>
              </w:rPr>
            </w:pPr>
          </w:p>
        </w:tc>
        <w:tc>
          <w:tcPr>
            <w:tcW w:w="1077" w:type="dxa"/>
          </w:tcPr>
          <w:p w14:paraId="7940E40D"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979AF6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4AAC74"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7C6B42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CFA5073"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09ED3787" w14:textId="77777777" w:rsidR="00680A06" w:rsidRPr="00707C1C" w:rsidRDefault="00680A06" w:rsidP="003028D2">
            <w:pPr>
              <w:rPr>
                <w:rFonts w:ascii="Verdana" w:hAnsi="Verdana"/>
                <w:w w:val="95"/>
                <w:sz w:val="16"/>
                <w:szCs w:val="16"/>
                <w:lang w:val="da-DK"/>
              </w:rPr>
            </w:pPr>
          </w:p>
        </w:tc>
      </w:tr>
      <w:tr w:rsidR="00680A06" w:rsidRPr="00D072E0" w14:paraId="3B4C106A" w14:textId="77777777" w:rsidTr="003028D2">
        <w:trPr>
          <w:trHeight w:hRule="exact" w:val="933"/>
        </w:trPr>
        <w:tc>
          <w:tcPr>
            <w:tcW w:w="1072" w:type="dxa"/>
            <w:tcBorders>
              <w:left w:val="nil"/>
            </w:tcBorders>
          </w:tcPr>
          <w:p w14:paraId="506B97CC" w14:textId="77777777" w:rsidR="00680A06" w:rsidRPr="00707C1C" w:rsidRDefault="00680A06" w:rsidP="003028D2">
            <w:pPr>
              <w:rPr>
                <w:rFonts w:ascii="Verdana" w:hAnsi="Verdana"/>
                <w:w w:val="95"/>
                <w:sz w:val="16"/>
                <w:szCs w:val="16"/>
                <w:lang w:val="da-DK"/>
              </w:rPr>
            </w:pPr>
          </w:p>
        </w:tc>
        <w:tc>
          <w:tcPr>
            <w:tcW w:w="1361" w:type="dxa"/>
          </w:tcPr>
          <w:p w14:paraId="4AAB4826" w14:textId="77777777" w:rsidR="00680A06" w:rsidRPr="00707C1C" w:rsidRDefault="00680A06" w:rsidP="003028D2">
            <w:pPr>
              <w:rPr>
                <w:rFonts w:ascii="Verdana" w:hAnsi="Verdana"/>
                <w:w w:val="95"/>
                <w:sz w:val="16"/>
                <w:szCs w:val="16"/>
                <w:lang w:val="da-DK"/>
              </w:rPr>
            </w:pPr>
          </w:p>
        </w:tc>
        <w:tc>
          <w:tcPr>
            <w:tcW w:w="1361" w:type="dxa"/>
          </w:tcPr>
          <w:p w14:paraId="27FBA7E2" w14:textId="77777777" w:rsidR="00680A06" w:rsidRPr="00707C1C" w:rsidRDefault="00680A06" w:rsidP="003028D2">
            <w:pPr>
              <w:pStyle w:val="TableParagraph"/>
              <w:spacing w:before="3"/>
              <w:rPr>
                <w:rFonts w:ascii="Verdana" w:hAnsi="Verdana"/>
                <w:w w:val="95"/>
                <w:sz w:val="16"/>
                <w:szCs w:val="16"/>
                <w:lang w:val="da-DK"/>
              </w:rPr>
            </w:pPr>
          </w:p>
          <w:p w14:paraId="7C6446EA" w14:textId="77777777" w:rsidR="00680A06" w:rsidRPr="00707C1C" w:rsidRDefault="00680A06" w:rsidP="003028D2">
            <w:pPr>
              <w:pStyle w:val="TableParagraph"/>
              <w:spacing w:line="214" w:lineRule="exact"/>
              <w:ind w:left="105" w:right="190"/>
              <w:jc w:val="both"/>
              <w:rPr>
                <w:rFonts w:ascii="Verdana" w:hAnsi="Verdana"/>
                <w:w w:val="95"/>
                <w:sz w:val="16"/>
                <w:szCs w:val="16"/>
                <w:lang w:val="da-DK"/>
              </w:rPr>
            </w:pPr>
            <w:r w:rsidRPr="00707C1C">
              <w:rPr>
                <w:rFonts w:ascii="Verdana" w:hAnsi="Verdana"/>
                <w:w w:val="95"/>
                <w:sz w:val="16"/>
                <w:szCs w:val="16"/>
                <w:lang w:val="da-DK"/>
              </w:rPr>
              <w:t>Navigations­ hjælpemidler (navaid)</w:t>
            </w:r>
          </w:p>
        </w:tc>
        <w:tc>
          <w:tcPr>
            <w:tcW w:w="1077" w:type="dxa"/>
          </w:tcPr>
          <w:p w14:paraId="2E017998" w14:textId="77777777" w:rsidR="00680A06" w:rsidRPr="00707C1C" w:rsidRDefault="00680A06" w:rsidP="003028D2">
            <w:pPr>
              <w:pStyle w:val="TableParagraph"/>
              <w:spacing w:before="5"/>
              <w:rPr>
                <w:rFonts w:ascii="Verdana" w:hAnsi="Verdana"/>
                <w:w w:val="95"/>
                <w:sz w:val="16"/>
                <w:szCs w:val="16"/>
                <w:lang w:val="da-DK"/>
              </w:rPr>
            </w:pPr>
          </w:p>
          <w:p w14:paraId="09A275F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38954679" w14:textId="77777777" w:rsidR="00680A06" w:rsidRPr="00707C1C" w:rsidRDefault="00680A06" w:rsidP="003028D2">
            <w:pPr>
              <w:pStyle w:val="TableParagraph"/>
              <w:spacing w:before="3"/>
              <w:rPr>
                <w:rFonts w:ascii="Verdana" w:hAnsi="Verdana"/>
                <w:w w:val="95"/>
                <w:sz w:val="16"/>
                <w:szCs w:val="16"/>
                <w:lang w:val="da-DK"/>
              </w:rPr>
            </w:pPr>
          </w:p>
          <w:p w14:paraId="51BD6872" w14:textId="77777777" w:rsidR="00680A06" w:rsidRPr="00707C1C" w:rsidRDefault="00680A06" w:rsidP="003028D2">
            <w:pPr>
              <w:pStyle w:val="TableParagraph"/>
              <w:spacing w:line="214" w:lineRule="exact"/>
              <w:ind w:left="105" w:right="256"/>
              <w:rPr>
                <w:rFonts w:ascii="Verdana" w:hAnsi="Verdana"/>
                <w:w w:val="95"/>
                <w:sz w:val="16"/>
                <w:szCs w:val="16"/>
                <w:lang w:val="da-DK"/>
              </w:rPr>
            </w:pPr>
            <w:r w:rsidRPr="00707C1C">
              <w:rPr>
                <w:rFonts w:ascii="Verdana" w:hAnsi="Verdana"/>
                <w:w w:val="95"/>
                <w:sz w:val="16"/>
                <w:szCs w:val="16"/>
                <w:lang w:val="da-DK"/>
              </w:rPr>
              <w:t>VOR/DME-referencens stationsidenti-tesbetegnelse</w:t>
            </w:r>
          </w:p>
        </w:tc>
        <w:tc>
          <w:tcPr>
            <w:tcW w:w="1077" w:type="dxa"/>
          </w:tcPr>
          <w:p w14:paraId="6A5CCB1B"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04E8C80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14E08EF"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9B99D9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0E002A0"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6CD17A41" w14:textId="77777777" w:rsidR="00680A06" w:rsidRPr="00707C1C" w:rsidRDefault="00680A06" w:rsidP="003028D2">
            <w:pPr>
              <w:rPr>
                <w:rFonts w:ascii="Verdana" w:hAnsi="Verdana"/>
                <w:w w:val="95"/>
                <w:sz w:val="16"/>
                <w:szCs w:val="16"/>
                <w:lang w:val="da-DK"/>
              </w:rPr>
            </w:pPr>
          </w:p>
        </w:tc>
      </w:tr>
      <w:tr w:rsidR="00680A06" w:rsidRPr="00D072E0" w14:paraId="650EC3E9" w14:textId="77777777" w:rsidTr="003028D2">
        <w:trPr>
          <w:trHeight w:hRule="exact" w:val="933"/>
        </w:trPr>
        <w:tc>
          <w:tcPr>
            <w:tcW w:w="1072" w:type="dxa"/>
            <w:tcBorders>
              <w:left w:val="nil"/>
            </w:tcBorders>
          </w:tcPr>
          <w:p w14:paraId="701E95A3" w14:textId="77777777" w:rsidR="00680A06" w:rsidRPr="00707C1C" w:rsidRDefault="00680A06" w:rsidP="003028D2">
            <w:pPr>
              <w:rPr>
                <w:rFonts w:ascii="Verdana" w:hAnsi="Verdana"/>
                <w:w w:val="95"/>
                <w:sz w:val="16"/>
                <w:szCs w:val="16"/>
                <w:lang w:val="da-DK"/>
              </w:rPr>
            </w:pPr>
          </w:p>
        </w:tc>
        <w:tc>
          <w:tcPr>
            <w:tcW w:w="1361" w:type="dxa"/>
          </w:tcPr>
          <w:p w14:paraId="605F73F7" w14:textId="77777777" w:rsidR="00680A06" w:rsidRPr="00707C1C" w:rsidRDefault="00680A06" w:rsidP="003028D2">
            <w:pPr>
              <w:rPr>
                <w:rFonts w:ascii="Verdana" w:hAnsi="Verdana"/>
                <w:w w:val="95"/>
                <w:sz w:val="16"/>
                <w:szCs w:val="16"/>
                <w:lang w:val="da-DK"/>
              </w:rPr>
            </w:pPr>
          </w:p>
        </w:tc>
        <w:tc>
          <w:tcPr>
            <w:tcW w:w="1361" w:type="dxa"/>
          </w:tcPr>
          <w:p w14:paraId="48F0BE58" w14:textId="77777777" w:rsidR="00680A06" w:rsidRPr="00707C1C" w:rsidRDefault="00680A06" w:rsidP="003028D2">
            <w:pPr>
              <w:pStyle w:val="TableParagraph"/>
              <w:spacing w:before="5"/>
              <w:rPr>
                <w:rFonts w:ascii="Verdana" w:hAnsi="Verdana"/>
                <w:w w:val="95"/>
                <w:sz w:val="16"/>
                <w:szCs w:val="16"/>
                <w:lang w:val="da-DK"/>
              </w:rPr>
            </w:pPr>
          </w:p>
          <w:p w14:paraId="56C31A3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1077" w:type="dxa"/>
          </w:tcPr>
          <w:p w14:paraId="15D1D7E6" w14:textId="77777777" w:rsidR="00680A06" w:rsidRPr="00707C1C" w:rsidRDefault="00680A06" w:rsidP="003028D2">
            <w:pPr>
              <w:pStyle w:val="TableParagraph"/>
              <w:spacing w:before="5"/>
              <w:rPr>
                <w:rFonts w:ascii="Verdana" w:hAnsi="Verdana"/>
                <w:w w:val="95"/>
                <w:sz w:val="16"/>
                <w:szCs w:val="16"/>
                <w:lang w:val="da-DK"/>
              </w:rPr>
            </w:pPr>
          </w:p>
          <w:p w14:paraId="2E544834"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3260" w:type="dxa"/>
          </w:tcPr>
          <w:p w14:paraId="7262CED3" w14:textId="77777777" w:rsidR="00680A06" w:rsidRPr="00707C1C" w:rsidRDefault="00680A06" w:rsidP="003028D2">
            <w:pPr>
              <w:pStyle w:val="TableParagraph"/>
              <w:spacing w:before="3"/>
              <w:rPr>
                <w:rFonts w:ascii="Verdana" w:hAnsi="Verdana"/>
                <w:w w:val="95"/>
                <w:sz w:val="16"/>
                <w:szCs w:val="16"/>
                <w:lang w:val="da-DK"/>
              </w:rPr>
            </w:pPr>
          </w:p>
          <w:p w14:paraId="53A56FFC" w14:textId="77777777" w:rsidR="00680A06" w:rsidRPr="00707C1C" w:rsidRDefault="00680A06" w:rsidP="003028D2">
            <w:pPr>
              <w:pStyle w:val="TableParagraph"/>
              <w:spacing w:line="214" w:lineRule="exact"/>
              <w:ind w:left="105" w:right="130"/>
              <w:rPr>
                <w:rFonts w:ascii="Verdana" w:hAnsi="Verdana"/>
                <w:w w:val="95"/>
                <w:sz w:val="16"/>
                <w:szCs w:val="16"/>
                <w:lang w:val="da-DK"/>
              </w:rPr>
            </w:pPr>
            <w:r w:rsidRPr="00707C1C">
              <w:rPr>
                <w:rFonts w:ascii="Verdana" w:hAnsi="Verdana"/>
                <w:w w:val="95"/>
                <w:sz w:val="16"/>
                <w:szCs w:val="16"/>
                <w:lang w:val="da-DK"/>
              </w:rPr>
              <w:t>Pejlingen til VOR/DME-referencen, hvis det pågældende waypoint ikke er samlokaliseret hermed</w:t>
            </w:r>
          </w:p>
        </w:tc>
        <w:tc>
          <w:tcPr>
            <w:tcW w:w="1077" w:type="dxa"/>
          </w:tcPr>
          <w:p w14:paraId="0CC5EFCA" w14:textId="77777777" w:rsidR="00680A06" w:rsidRPr="00707C1C" w:rsidRDefault="00680A06" w:rsidP="003028D2">
            <w:pPr>
              <w:rPr>
                <w:rFonts w:ascii="Verdana" w:hAnsi="Verdana"/>
                <w:w w:val="95"/>
                <w:sz w:val="16"/>
                <w:szCs w:val="16"/>
                <w:lang w:val="da-DK"/>
              </w:rPr>
            </w:pPr>
          </w:p>
        </w:tc>
        <w:tc>
          <w:tcPr>
            <w:tcW w:w="4824" w:type="dxa"/>
            <w:gridSpan w:val="5"/>
            <w:tcBorders>
              <w:right w:val="nil"/>
            </w:tcBorders>
          </w:tcPr>
          <w:p w14:paraId="208CD8AC" w14:textId="77777777" w:rsidR="00680A06" w:rsidRPr="00707C1C" w:rsidRDefault="00680A06" w:rsidP="003028D2">
            <w:pPr>
              <w:pStyle w:val="TableParagraph"/>
              <w:spacing w:before="5"/>
              <w:rPr>
                <w:rFonts w:ascii="Verdana" w:hAnsi="Verdana"/>
                <w:w w:val="95"/>
                <w:sz w:val="16"/>
                <w:szCs w:val="16"/>
                <w:lang w:val="da-DK"/>
              </w:rPr>
            </w:pPr>
          </w:p>
          <w:p w14:paraId="5661127A"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Jf. note 1 herunder</w:t>
            </w:r>
          </w:p>
        </w:tc>
      </w:tr>
      <w:tr w:rsidR="00680A06" w:rsidRPr="00D072E0" w14:paraId="45F00BDA" w14:textId="77777777" w:rsidTr="003028D2">
        <w:trPr>
          <w:trHeight w:hRule="exact" w:val="933"/>
        </w:trPr>
        <w:tc>
          <w:tcPr>
            <w:tcW w:w="1072" w:type="dxa"/>
            <w:tcBorders>
              <w:left w:val="nil"/>
            </w:tcBorders>
          </w:tcPr>
          <w:p w14:paraId="027EA993" w14:textId="77777777" w:rsidR="00680A06" w:rsidRPr="00707C1C" w:rsidRDefault="00680A06" w:rsidP="003028D2">
            <w:pPr>
              <w:rPr>
                <w:rFonts w:ascii="Verdana" w:hAnsi="Verdana"/>
                <w:w w:val="95"/>
                <w:sz w:val="16"/>
                <w:szCs w:val="16"/>
                <w:lang w:val="da-DK"/>
              </w:rPr>
            </w:pPr>
          </w:p>
        </w:tc>
        <w:tc>
          <w:tcPr>
            <w:tcW w:w="1361" w:type="dxa"/>
          </w:tcPr>
          <w:p w14:paraId="503C1D68" w14:textId="77777777" w:rsidR="00680A06" w:rsidRPr="00707C1C" w:rsidRDefault="00680A06" w:rsidP="003028D2">
            <w:pPr>
              <w:rPr>
                <w:rFonts w:ascii="Verdana" w:hAnsi="Verdana"/>
                <w:w w:val="95"/>
                <w:sz w:val="16"/>
                <w:szCs w:val="16"/>
                <w:lang w:val="da-DK"/>
              </w:rPr>
            </w:pPr>
          </w:p>
        </w:tc>
        <w:tc>
          <w:tcPr>
            <w:tcW w:w="1361" w:type="dxa"/>
          </w:tcPr>
          <w:p w14:paraId="2D40F0AF" w14:textId="77777777" w:rsidR="00680A06" w:rsidRPr="00707C1C" w:rsidRDefault="00680A06" w:rsidP="003028D2">
            <w:pPr>
              <w:pStyle w:val="TableParagraph"/>
              <w:spacing w:before="5"/>
              <w:rPr>
                <w:rFonts w:ascii="Verdana" w:hAnsi="Verdana"/>
                <w:w w:val="95"/>
                <w:sz w:val="16"/>
                <w:szCs w:val="16"/>
                <w:lang w:val="da-DK"/>
              </w:rPr>
            </w:pPr>
          </w:p>
          <w:p w14:paraId="2F5E222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1077" w:type="dxa"/>
          </w:tcPr>
          <w:p w14:paraId="4950C49A" w14:textId="77777777" w:rsidR="00680A06" w:rsidRPr="00707C1C" w:rsidRDefault="00680A06" w:rsidP="003028D2">
            <w:pPr>
              <w:pStyle w:val="TableParagraph"/>
              <w:spacing w:before="5"/>
              <w:rPr>
                <w:rFonts w:ascii="Verdana" w:hAnsi="Verdana"/>
                <w:w w:val="95"/>
                <w:sz w:val="16"/>
                <w:szCs w:val="16"/>
                <w:lang w:val="da-DK"/>
              </w:rPr>
            </w:pPr>
          </w:p>
          <w:p w14:paraId="3A9315A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Afstand</w:t>
            </w:r>
          </w:p>
        </w:tc>
        <w:tc>
          <w:tcPr>
            <w:tcW w:w="3260" w:type="dxa"/>
          </w:tcPr>
          <w:p w14:paraId="37B242A5" w14:textId="77777777" w:rsidR="00680A06" w:rsidRPr="00707C1C" w:rsidRDefault="00680A06" w:rsidP="003028D2">
            <w:pPr>
              <w:pStyle w:val="TableParagraph"/>
              <w:spacing w:before="1"/>
              <w:rPr>
                <w:rFonts w:ascii="Verdana" w:hAnsi="Verdana"/>
                <w:w w:val="95"/>
                <w:sz w:val="16"/>
                <w:szCs w:val="16"/>
                <w:lang w:val="da-DK"/>
              </w:rPr>
            </w:pPr>
          </w:p>
          <w:p w14:paraId="4CB37667" w14:textId="77777777" w:rsidR="00680A06" w:rsidRPr="00707C1C" w:rsidRDefault="00680A06" w:rsidP="003028D2">
            <w:pPr>
              <w:pStyle w:val="TableParagraph"/>
              <w:spacing w:line="230" w:lineRule="auto"/>
              <w:ind w:left="105" w:right="103"/>
              <w:jc w:val="both"/>
              <w:rPr>
                <w:rFonts w:ascii="Verdana" w:hAnsi="Verdana"/>
                <w:w w:val="95"/>
                <w:sz w:val="16"/>
                <w:szCs w:val="16"/>
                <w:lang w:val="da-DK"/>
              </w:rPr>
            </w:pPr>
            <w:r w:rsidRPr="00707C1C">
              <w:rPr>
                <w:rFonts w:ascii="Verdana" w:hAnsi="Verdana"/>
                <w:w w:val="95"/>
                <w:sz w:val="16"/>
                <w:szCs w:val="16"/>
                <w:lang w:val="da-DK"/>
              </w:rPr>
              <w:t>Afstanden fra VOR/DME-referencen, hvis det pågældende waypoint ikke er samlokaliseret hermed</w:t>
            </w:r>
          </w:p>
        </w:tc>
        <w:tc>
          <w:tcPr>
            <w:tcW w:w="1077" w:type="dxa"/>
          </w:tcPr>
          <w:p w14:paraId="1BD22BAE" w14:textId="77777777" w:rsidR="00680A06" w:rsidRPr="00707C1C" w:rsidRDefault="00680A06" w:rsidP="003028D2">
            <w:pPr>
              <w:rPr>
                <w:rFonts w:ascii="Verdana" w:hAnsi="Verdana"/>
                <w:w w:val="95"/>
                <w:sz w:val="16"/>
                <w:szCs w:val="16"/>
                <w:lang w:val="da-DK"/>
              </w:rPr>
            </w:pPr>
          </w:p>
        </w:tc>
        <w:tc>
          <w:tcPr>
            <w:tcW w:w="4824" w:type="dxa"/>
            <w:gridSpan w:val="5"/>
            <w:tcBorders>
              <w:right w:val="nil"/>
            </w:tcBorders>
          </w:tcPr>
          <w:p w14:paraId="68E27904" w14:textId="77777777" w:rsidR="00680A06" w:rsidRPr="00707C1C" w:rsidRDefault="00680A06" w:rsidP="003028D2">
            <w:pPr>
              <w:pStyle w:val="TableParagraph"/>
              <w:spacing w:before="5"/>
              <w:rPr>
                <w:rFonts w:ascii="Verdana" w:hAnsi="Verdana"/>
                <w:w w:val="95"/>
                <w:sz w:val="16"/>
                <w:szCs w:val="16"/>
                <w:lang w:val="da-DK"/>
              </w:rPr>
            </w:pPr>
          </w:p>
          <w:p w14:paraId="5349813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Jf. note 2 herunder</w:t>
            </w:r>
          </w:p>
        </w:tc>
      </w:tr>
      <w:tr w:rsidR="00680A06" w:rsidRPr="00D072E0" w14:paraId="5E38159E" w14:textId="77777777" w:rsidTr="003028D2">
        <w:trPr>
          <w:trHeight w:hRule="exact" w:val="727"/>
        </w:trPr>
        <w:tc>
          <w:tcPr>
            <w:tcW w:w="1072" w:type="dxa"/>
            <w:tcBorders>
              <w:left w:val="nil"/>
            </w:tcBorders>
          </w:tcPr>
          <w:p w14:paraId="25038C5A" w14:textId="77777777" w:rsidR="00680A06" w:rsidRPr="00707C1C" w:rsidRDefault="00680A06" w:rsidP="003028D2">
            <w:pPr>
              <w:rPr>
                <w:rFonts w:ascii="Verdana" w:hAnsi="Verdana"/>
                <w:w w:val="95"/>
                <w:sz w:val="16"/>
                <w:szCs w:val="16"/>
                <w:lang w:val="da-DK"/>
              </w:rPr>
            </w:pPr>
          </w:p>
        </w:tc>
        <w:tc>
          <w:tcPr>
            <w:tcW w:w="1361" w:type="dxa"/>
          </w:tcPr>
          <w:p w14:paraId="142C3097" w14:textId="77777777" w:rsidR="00680A06" w:rsidRPr="00707C1C" w:rsidRDefault="00680A06" w:rsidP="003028D2">
            <w:pPr>
              <w:rPr>
                <w:rFonts w:ascii="Verdana" w:hAnsi="Verdana"/>
                <w:w w:val="95"/>
                <w:sz w:val="16"/>
                <w:szCs w:val="16"/>
                <w:lang w:val="da-DK"/>
              </w:rPr>
            </w:pPr>
          </w:p>
        </w:tc>
        <w:tc>
          <w:tcPr>
            <w:tcW w:w="1361" w:type="dxa"/>
          </w:tcPr>
          <w:p w14:paraId="7E50C6CD" w14:textId="77777777" w:rsidR="00680A06" w:rsidRPr="00707C1C" w:rsidRDefault="00680A06" w:rsidP="003028D2">
            <w:pPr>
              <w:rPr>
                <w:rFonts w:ascii="Verdana" w:hAnsi="Verdana"/>
                <w:w w:val="95"/>
                <w:sz w:val="16"/>
                <w:szCs w:val="16"/>
                <w:lang w:val="da-DK"/>
              </w:rPr>
            </w:pPr>
          </w:p>
        </w:tc>
        <w:tc>
          <w:tcPr>
            <w:tcW w:w="1077" w:type="dxa"/>
          </w:tcPr>
          <w:p w14:paraId="7BE79E48" w14:textId="77777777" w:rsidR="00680A06" w:rsidRPr="00707C1C" w:rsidRDefault="00680A06" w:rsidP="003028D2">
            <w:pPr>
              <w:rPr>
                <w:rFonts w:ascii="Verdana" w:hAnsi="Verdana"/>
                <w:w w:val="95"/>
                <w:sz w:val="16"/>
                <w:szCs w:val="16"/>
                <w:lang w:val="da-DK"/>
              </w:rPr>
            </w:pPr>
          </w:p>
        </w:tc>
        <w:tc>
          <w:tcPr>
            <w:tcW w:w="3260" w:type="dxa"/>
          </w:tcPr>
          <w:p w14:paraId="7FB01B13" w14:textId="77777777" w:rsidR="00680A06" w:rsidRPr="00707C1C" w:rsidRDefault="00680A06" w:rsidP="003028D2">
            <w:pPr>
              <w:rPr>
                <w:rFonts w:ascii="Verdana" w:hAnsi="Verdana"/>
                <w:w w:val="95"/>
                <w:sz w:val="16"/>
                <w:szCs w:val="16"/>
                <w:lang w:val="da-DK"/>
              </w:rPr>
            </w:pPr>
          </w:p>
        </w:tc>
        <w:tc>
          <w:tcPr>
            <w:tcW w:w="1077" w:type="dxa"/>
          </w:tcPr>
          <w:p w14:paraId="220BAFE6" w14:textId="77777777" w:rsidR="00680A06" w:rsidRPr="00707C1C" w:rsidRDefault="00680A06" w:rsidP="003028D2">
            <w:pPr>
              <w:pStyle w:val="TableParagraph"/>
              <w:spacing w:before="10"/>
              <w:rPr>
                <w:rFonts w:ascii="Verdana" w:hAnsi="Verdana"/>
                <w:w w:val="95"/>
                <w:sz w:val="16"/>
                <w:szCs w:val="16"/>
                <w:lang w:val="da-DK"/>
              </w:rPr>
            </w:pPr>
          </w:p>
          <w:p w14:paraId="3567D81B" w14:textId="77777777" w:rsidR="00680A06" w:rsidRPr="00707C1C" w:rsidRDefault="00680A06" w:rsidP="003028D2">
            <w:pPr>
              <w:pStyle w:val="TableParagraph"/>
              <w:spacing w:line="214" w:lineRule="exact"/>
              <w:ind w:left="105" w:right="200"/>
              <w:rPr>
                <w:rFonts w:ascii="Verdana" w:hAnsi="Verdana"/>
                <w:w w:val="95"/>
                <w:sz w:val="16"/>
                <w:szCs w:val="16"/>
                <w:lang w:val="da-DK"/>
              </w:rPr>
            </w:pPr>
            <w:r w:rsidRPr="00707C1C">
              <w:rPr>
                <w:rFonts w:ascii="Verdana" w:hAnsi="Verdana"/>
                <w:w w:val="95"/>
                <w:sz w:val="16"/>
                <w:szCs w:val="16"/>
                <w:lang w:val="da-DK"/>
              </w:rPr>
              <w:t>Bemærk­ ning 1:</w:t>
            </w:r>
          </w:p>
        </w:tc>
        <w:tc>
          <w:tcPr>
            <w:tcW w:w="1077" w:type="dxa"/>
          </w:tcPr>
          <w:p w14:paraId="6BDA5D92" w14:textId="77777777" w:rsidR="00680A06" w:rsidRPr="00707C1C" w:rsidRDefault="00680A06" w:rsidP="003028D2">
            <w:pPr>
              <w:pStyle w:val="TableParagraph"/>
              <w:spacing w:before="1"/>
              <w:rPr>
                <w:rFonts w:ascii="Verdana" w:hAnsi="Verdana"/>
                <w:w w:val="95"/>
                <w:sz w:val="16"/>
                <w:szCs w:val="16"/>
                <w:lang w:val="da-DK"/>
              </w:rPr>
            </w:pPr>
          </w:p>
          <w:p w14:paraId="33449B1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c>
          <w:tcPr>
            <w:tcW w:w="935" w:type="dxa"/>
          </w:tcPr>
          <w:p w14:paraId="69FF3864" w14:textId="77777777" w:rsidR="00680A06" w:rsidRPr="00707C1C" w:rsidRDefault="00680A06" w:rsidP="003028D2">
            <w:pPr>
              <w:pStyle w:val="TableParagraph"/>
              <w:spacing w:before="10"/>
              <w:rPr>
                <w:rFonts w:ascii="Verdana" w:hAnsi="Verdana"/>
                <w:w w:val="95"/>
                <w:sz w:val="16"/>
                <w:szCs w:val="16"/>
                <w:lang w:val="da-DK"/>
              </w:rPr>
            </w:pPr>
          </w:p>
          <w:p w14:paraId="7F234F82"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8AE1FBF" w14:textId="77777777" w:rsidR="00680A06" w:rsidRPr="00707C1C" w:rsidRDefault="00680A06" w:rsidP="003028D2">
            <w:pPr>
              <w:pStyle w:val="TableParagraph"/>
              <w:spacing w:before="1"/>
              <w:rPr>
                <w:rFonts w:ascii="Verdana" w:hAnsi="Verdana"/>
                <w:w w:val="95"/>
                <w:sz w:val="16"/>
                <w:szCs w:val="16"/>
                <w:lang w:val="da-DK"/>
              </w:rPr>
            </w:pPr>
          </w:p>
          <w:p w14:paraId="1B049D0F"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1B0A048B" w14:textId="77777777" w:rsidR="00680A06" w:rsidRPr="00707C1C" w:rsidRDefault="00680A06" w:rsidP="003028D2">
            <w:pPr>
              <w:pStyle w:val="TableParagraph"/>
              <w:spacing w:before="1"/>
              <w:jc w:val="center"/>
              <w:rPr>
                <w:rFonts w:ascii="Verdana" w:hAnsi="Verdana"/>
                <w:w w:val="95"/>
                <w:sz w:val="16"/>
                <w:szCs w:val="16"/>
                <w:lang w:val="da-DK"/>
              </w:rPr>
            </w:pPr>
          </w:p>
          <w:p w14:paraId="6A5D15E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c>
          <w:tcPr>
            <w:tcW w:w="942" w:type="dxa"/>
            <w:tcBorders>
              <w:right w:val="nil"/>
            </w:tcBorders>
          </w:tcPr>
          <w:p w14:paraId="101DE463" w14:textId="77777777" w:rsidR="00680A06" w:rsidRPr="00707C1C" w:rsidRDefault="00680A06" w:rsidP="003028D2">
            <w:pPr>
              <w:pStyle w:val="TableParagraph"/>
              <w:spacing w:before="1"/>
              <w:rPr>
                <w:rFonts w:ascii="Verdana" w:hAnsi="Verdana"/>
                <w:w w:val="95"/>
                <w:sz w:val="16"/>
                <w:szCs w:val="16"/>
                <w:lang w:val="da-DK"/>
              </w:rPr>
            </w:pPr>
          </w:p>
          <w:p w14:paraId="65CF568C"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r>
      <w:tr w:rsidR="00680A06" w:rsidRPr="00D072E0" w14:paraId="3EA4EA29" w14:textId="77777777" w:rsidTr="003028D2">
        <w:trPr>
          <w:trHeight w:hRule="exact" w:val="727"/>
        </w:trPr>
        <w:tc>
          <w:tcPr>
            <w:tcW w:w="1072" w:type="dxa"/>
            <w:tcBorders>
              <w:left w:val="nil"/>
            </w:tcBorders>
          </w:tcPr>
          <w:p w14:paraId="28A249A8" w14:textId="77777777" w:rsidR="00680A06" w:rsidRPr="00707C1C" w:rsidRDefault="00680A06" w:rsidP="003028D2">
            <w:pPr>
              <w:rPr>
                <w:rFonts w:ascii="Verdana" w:hAnsi="Verdana"/>
                <w:w w:val="95"/>
                <w:sz w:val="16"/>
                <w:szCs w:val="16"/>
                <w:lang w:val="da-DK"/>
              </w:rPr>
            </w:pPr>
          </w:p>
        </w:tc>
        <w:tc>
          <w:tcPr>
            <w:tcW w:w="1361" w:type="dxa"/>
          </w:tcPr>
          <w:p w14:paraId="74F08426" w14:textId="77777777" w:rsidR="00680A06" w:rsidRPr="00707C1C" w:rsidRDefault="00680A06" w:rsidP="003028D2">
            <w:pPr>
              <w:rPr>
                <w:rFonts w:ascii="Verdana" w:hAnsi="Verdana"/>
                <w:w w:val="95"/>
                <w:sz w:val="16"/>
                <w:szCs w:val="16"/>
                <w:lang w:val="da-DK"/>
              </w:rPr>
            </w:pPr>
          </w:p>
        </w:tc>
        <w:tc>
          <w:tcPr>
            <w:tcW w:w="1361" w:type="dxa"/>
          </w:tcPr>
          <w:p w14:paraId="4A0AA901" w14:textId="77777777" w:rsidR="00680A06" w:rsidRPr="00707C1C" w:rsidRDefault="00680A06" w:rsidP="003028D2">
            <w:pPr>
              <w:rPr>
                <w:rFonts w:ascii="Verdana" w:hAnsi="Verdana"/>
                <w:w w:val="95"/>
                <w:sz w:val="16"/>
                <w:szCs w:val="16"/>
                <w:lang w:val="da-DK"/>
              </w:rPr>
            </w:pPr>
          </w:p>
        </w:tc>
        <w:tc>
          <w:tcPr>
            <w:tcW w:w="1077" w:type="dxa"/>
          </w:tcPr>
          <w:p w14:paraId="1602674E" w14:textId="77777777" w:rsidR="00680A06" w:rsidRPr="00707C1C" w:rsidRDefault="00680A06" w:rsidP="003028D2">
            <w:pPr>
              <w:rPr>
                <w:rFonts w:ascii="Verdana" w:hAnsi="Verdana"/>
                <w:w w:val="95"/>
                <w:sz w:val="16"/>
                <w:szCs w:val="16"/>
                <w:lang w:val="da-DK"/>
              </w:rPr>
            </w:pPr>
          </w:p>
        </w:tc>
        <w:tc>
          <w:tcPr>
            <w:tcW w:w="3260" w:type="dxa"/>
          </w:tcPr>
          <w:p w14:paraId="7541C9F0" w14:textId="77777777" w:rsidR="00680A06" w:rsidRPr="00707C1C" w:rsidRDefault="00680A06" w:rsidP="003028D2">
            <w:pPr>
              <w:rPr>
                <w:rFonts w:ascii="Verdana" w:hAnsi="Verdana"/>
                <w:w w:val="95"/>
                <w:sz w:val="16"/>
                <w:szCs w:val="16"/>
                <w:lang w:val="da-DK"/>
              </w:rPr>
            </w:pPr>
          </w:p>
        </w:tc>
        <w:tc>
          <w:tcPr>
            <w:tcW w:w="1077" w:type="dxa"/>
          </w:tcPr>
          <w:p w14:paraId="77ECFBA3" w14:textId="77777777" w:rsidR="00680A06" w:rsidRPr="00707C1C" w:rsidRDefault="00680A06" w:rsidP="003028D2">
            <w:pPr>
              <w:rPr>
                <w:rFonts w:ascii="Verdana" w:hAnsi="Verdana"/>
                <w:w w:val="95"/>
                <w:sz w:val="16"/>
                <w:szCs w:val="16"/>
                <w:lang w:val="da-DK"/>
              </w:rPr>
            </w:pPr>
          </w:p>
        </w:tc>
        <w:tc>
          <w:tcPr>
            <w:tcW w:w="1077" w:type="dxa"/>
          </w:tcPr>
          <w:p w14:paraId="597E9B5E" w14:textId="77777777" w:rsidR="00680A06" w:rsidRPr="00707C1C" w:rsidRDefault="00680A06" w:rsidP="003028D2">
            <w:pPr>
              <w:pStyle w:val="TableParagraph"/>
              <w:spacing w:before="1"/>
              <w:rPr>
                <w:rFonts w:ascii="Verdana" w:hAnsi="Verdana"/>
                <w:w w:val="95"/>
                <w:sz w:val="16"/>
                <w:szCs w:val="16"/>
                <w:lang w:val="da-DK"/>
              </w:rPr>
            </w:pPr>
          </w:p>
          <w:p w14:paraId="691B486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1/100 grad</w:t>
            </w:r>
          </w:p>
        </w:tc>
        <w:tc>
          <w:tcPr>
            <w:tcW w:w="935" w:type="dxa"/>
          </w:tcPr>
          <w:p w14:paraId="56B67149" w14:textId="77777777" w:rsidR="00680A06" w:rsidRPr="00707C1C" w:rsidRDefault="00680A06" w:rsidP="003028D2">
            <w:pPr>
              <w:pStyle w:val="TableParagraph"/>
              <w:spacing w:before="11"/>
              <w:rPr>
                <w:rFonts w:ascii="Verdana" w:hAnsi="Verdana"/>
                <w:w w:val="95"/>
                <w:sz w:val="16"/>
                <w:szCs w:val="16"/>
                <w:lang w:val="da-DK"/>
              </w:rPr>
            </w:pPr>
          </w:p>
          <w:p w14:paraId="3024E8BE"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13019818" w14:textId="77777777" w:rsidR="00680A06" w:rsidRPr="00707C1C" w:rsidRDefault="00680A06" w:rsidP="003028D2">
            <w:pPr>
              <w:pStyle w:val="TableParagraph"/>
              <w:spacing w:before="1"/>
              <w:rPr>
                <w:rFonts w:ascii="Verdana" w:hAnsi="Verdana"/>
                <w:w w:val="95"/>
                <w:sz w:val="16"/>
                <w:szCs w:val="16"/>
                <w:lang w:val="da-DK"/>
              </w:rPr>
            </w:pPr>
          </w:p>
          <w:p w14:paraId="3F3486B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D21FF70" w14:textId="77777777" w:rsidR="00680A06" w:rsidRPr="00707C1C" w:rsidRDefault="00680A06" w:rsidP="003028D2">
            <w:pPr>
              <w:pStyle w:val="TableParagraph"/>
              <w:spacing w:before="1"/>
              <w:rPr>
                <w:rFonts w:ascii="Verdana" w:hAnsi="Verdana"/>
                <w:w w:val="95"/>
                <w:sz w:val="16"/>
                <w:szCs w:val="16"/>
                <w:lang w:val="da-DK"/>
              </w:rPr>
            </w:pPr>
          </w:p>
          <w:p w14:paraId="7C515269"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1/100</w:t>
            </w:r>
          </w:p>
          <w:p w14:paraId="56D38778"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grad</w:t>
            </w:r>
          </w:p>
        </w:tc>
        <w:tc>
          <w:tcPr>
            <w:tcW w:w="942" w:type="dxa"/>
            <w:tcBorders>
              <w:right w:val="nil"/>
            </w:tcBorders>
          </w:tcPr>
          <w:p w14:paraId="0C00F438" w14:textId="77777777" w:rsidR="00680A06" w:rsidRPr="00707C1C" w:rsidRDefault="00680A06" w:rsidP="003028D2">
            <w:pPr>
              <w:pStyle w:val="TableParagraph"/>
              <w:spacing w:before="1"/>
              <w:rPr>
                <w:rFonts w:ascii="Verdana" w:hAnsi="Verdana"/>
                <w:w w:val="95"/>
                <w:sz w:val="16"/>
                <w:szCs w:val="16"/>
                <w:lang w:val="da-DK"/>
              </w:rPr>
            </w:pPr>
          </w:p>
          <w:p w14:paraId="1BA5B1D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grad</w:t>
            </w:r>
          </w:p>
        </w:tc>
      </w:tr>
      <w:tr w:rsidR="00680A06" w:rsidRPr="00D072E0" w14:paraId="6A86241C" w14:textId="77777777" w:rsidTr="003028D2">
        <w:trPr>
          <w:trHeight w:hRule="exact" w:val="514"/>
        </w:trPr>
        <w:tc>
          <w:tcPr>
            <w:tcW w:w="1072" w:type="dxa"/>
            <w:tcBorders>
              <w:left w:val="nil"/>
            </w:tcBorders>
          </w:tcPr>
          <w:p w14:paraId="57B80B4C" w14:textId="77777777" w:rsidR="00680A06" w:rsidRPr="00707C1C" w:rsidRDefault="00680A06" w:rsidP="003028D2">
            <w:pPr>
              <w:rPr>
                <w:rFonts w:ascii="Verdana" w:hAnsi="Verdana"/>
                <w:w w:val="95"/>
                <w:sz w:val="16"/>
                <w:szCs w:val="16"/>
                <w:lang w:val="da-DK"/>
              </w:rPr>
            </w:pPr>
          </w:p>
        </w:tc>
        <w:tc>
          <w:tcPr>
            <w:tcW w:w="1361" w:type="dxa"/>
          </w:tcPr>
          <w:p w14:paraId="4A964BBC" w14:textId="77777777" w:rsidR="00680A06" w:rsidRPr="00707C1C" w:rsidRDefault="00680A06" w:rsidP="003028D2">
            <w:pPr>
              <w:rPr>
                <w:rFonts w:ascii="Verdana" w:hAnsi="Verdana"/>
                <w:w w:val="95"/>
                <w:sz w:val="16"/>
                <w:szCs w:val="16"/>
                <w:lang w:val="da-DK"/>
              </w:rPr>
            </w:pPr>
          </w:p>
        </w:tc>
        <w:tc>
          <w:tcPr>
            <w:tcW w:w="1361" w:type="dxa"/>
          </w:tcPr>
          <w:p w14:paraId="02E43F12" w14:textId="77777777" w:rsidR="00680A06" w:rsidRPr="00707C1C" w:rsidRDefault="00680A06" w:rsidP="003028D2">
            <w:pPr>
              <w:rPr>
                <w:rFonts w:ascii="Verdana" w:hAnsi="Verdana"/>
                <w:w w:val="95"/>
                <w:sz w:val="16"/>
                <w:szCs w:val="16"/>
                <w:lang w:val="da-DK"/>
              </w:rPr>
            </w:pPr>
          </w:p>
        </w:tc>
        <w:tc>
          <w:tcPr>
            <w:tcW w:w="1077" w:type="dxa"/>
          </w:tcPr>
          <w:p w14:paraId="09544BDE" w14:textId="77777777" w:rsidR="00680A06" w:rsidRPr="00707C1C" w:rsidRDefault="00680A06" w:rsidP="003028D2">
            <w:pPr>
              <w:rPr>
                <w:rFonts w:ascii="Verdana" w:hAnsi="Verdana"/>
                <w:w w:val="95"/>
                <w:sz w:val="16"/>
                <w:szCs w:val="16"/>
                <w:lang w:val="da-DK"/>
              </w:rPr>
            </w:pPr>
          </w:p>
        </w:tc>
        <w:tc>
          <w:tcPr>
            <w:tcW w:w="3260" w:type="dxa"/>
          </w:tcPr>
          <w:p w14:paraId="01EF2B38" w14:textId="77777777" w:rsidR="00680A06" w:rsidRPr="00707C1C" w:rsidRDefault="00680A06" w:rsidP="003028D2">
            <w:pPr>
              <w:rPr>
                <w:rFonts w:ascii="Verdana" w:hAnsi="Verdana"/>
                <w:w w:val="95"/>
                <w:sz w:val="16"/>
                <w:szCs w:val="16"/>
                <w:lang w:val="da-DK"/>
              </w:rPr>
            </w:pPr>
          </w:p>
        </w:tc>
        <w:tc>
          <w:tcPr>
            <w:tcW w:w="1077" w:type="dxa"/>
          </w:tcPr>
          <w:p w14:paraId="4F59A3DA" w14:textId="77777777" w:rsidR="00680A06" w:rsidRPr="00707C1C" w:rsidRDefault="00680A06" w:rsidP="003028D2">
            <w:pPr>
              <w:rPr>
                <w:rFonts w:ascii="Verdana" w:hAnsi="Verdana"/>
                <w:w w:val="95"/>
                <w:sz w:val="16"/>
                <w:szCs w:val="16"/>
                <w:lang w:val="da-DK"/>
              </w:rPr>
            </w:pPr>
          </w:p>
        </w:tc>
        <w:tc>
          <w:tcPr>
            <w:tcW w:w="1077" w:type="dxa"/>
          </w:tcPr>
          <w:p w14:paraId="3CEFCCB3" w14:textId="77777777" w:rsidR="00680A06" w:rsidRPr="00707C1C" w:rsidRDefault="00680A06" w:rsidP="003028D2">
            <w:pPr>
              <w:rPr>
                <w:rFonts w:ascii="Verdana" w:hAnsi="Verdana"/>
                <w:w w:val="95"/>
                <w:sz w:val="16"/>
                <w:szCs w:val="16"/>
                <w:lang w:val="da-DK"/>
              </w:rPr>
            </w:pPr>
          </w:p>
        </w:tc>
        <w:tc>
          <w:tcPr>
            <w:tcW w:w="935" w:type="dxa"/>
          </w:tcPr>
          <w:p w14:paraId="568CC532" w14:textId="77777777" w:rsidR="00680A06" w:rsidRPr="00707C1C" w:rsidRDefault="00680A06" w:rsidP="003028D2">
            <w:pPr>
              <w:rPr>
                <w:rFonts w:ascii="Verdana" w:hAnsi="Verdana"/>
                <w:w w:val="95"/>
                <w:sz w:val="16"/>
                <w:szCs w:val="16"/>
                <w:lang w:val="da-DK"/>
              </w:rPr>
            </w:pPr>
          </w:p>
        </w:tc>
        <w:tc>
          <w:tcPr>
            <w:tcW w:w="935" w:type="dxa"/>
          </w:tcPr>
          <w:p w14:paraId="7175E4A8" w14:textId="77777777" w:rsidR="00680A06" w:rsidRPr="00707C1C" w:rsidRDefault="00680A06" w:rsidP="003028D2">
            <w:pPr>
              <w:pStyle w:val="TableParagraph"/>
              <w:spacing w:before="1"/>
              <w:rPr>
                <w:rFonts w:ascii="Verdana" w:hAnsi="Verdana"/>
                <w:w w:val="95"/>
                <w:sz w:val="16"/>
                <w:szCs w:val="16"/>
                <w:lang w:val="da-DK"/>
              </w:rPr>
            </w:pPr>
          </w:p>
          <w:p w14:paraId="52D1E489"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59393E00"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040C64DD" w14:textId="77777777" w:rsidR="00680A06" w:rsidRPr="00707C1C" w:rsidRDefault="00680A06" w:rsidP="003028D2">
            <w:pPr>
              <w:rPr>
                <w:rFonts w:ascii="Verdana" w:hAnsi="Verdana"/>
                <w:w w:val="95"/>
                <w:sz w:val="16"/>
                <w:szCs w:val="16"/>
                <w:lang w:val="da-DK"/>
              </w:rPr>
            </w:pPr>
          </w:p>
        </w:tc>
      </w:tr>
      <w:tr w:rsidR="00680A06" w:rsidRPr="00D072E0" w14:paraId="1F65E601" w14:textId="77777777" w:rsidTr="003028D2">
        <w:trPr>
          <w:trHeight w:hRule="exact" w:val="941"/>
        </w:trPr>
        <w:tc>
          <w:tcPr>
            <w:tcW w:w="1072" w:type="dxa"/>
            <w:tcBorders>
              <w:left w:val="nil"/>
            </w:tcBorders>
          </w:tcPr>
          <w:p w14:paraId="37243E5C" w14:textId="77777777" w:rsidR="00680A06" w:rsidRPr="00707C1C" w:rsidRDefault="00680A06" w:rsidP="003028D2">
            <w:pPr>
              <w:rPr>
                <w:rFonts w:ascii="Verdana" w:hAnsi="Verdana"/>
                <w:w w:val="95"/>
                <w:sz w:val="16"/>
                <w:szCs w:val="16"/>
                <w:lang w:val="da-DK"/>
              </w:rPr>
            </w:pPr>
          </w:p>
        </w:tc>
        <w:tc>
          <w:tcPr>
            <w:tcW w:w="1361" w:type="dxa"/>
          </w:tcPr>
          <w:p w14:paraId="04791063" w14:textId="77777777" w:rsidR="00680A06" w:rsidRPr="00707C1C" w:rsidRDefault="00680A06" w:rsidP="003028D2">
            <w:pPr>
              <w:rPr>
                <w:rFonts w:ascii="Verdana" w:hAnsi="Verdana"/>
                <w:w w:val="95"/>
                <w:sz w:val="16"/>
                <w:szCs w:val="16"/>
                <w:lang w:val="da-DK"/>
              </w:rPr>
            </w:pPr>
          </w:p>
        </w:tc>
        <w:tc>
          <w:tcPr>
            <w:tcW w:w="1361" w:type="dxa"/>
          </w:tcPr>
          <w:p w14:paraId="33766BF3" w14:textId="77777777" w:rsidR="00680A06" w:rsidRPr="00707C1C" w:rsidRDefault="00680A06" w:rsidP="003028D2">
            <w:pPr>
              <w:rPr>
                <w:rFonts w:ascii="Verdana" w:hAnsi="Verdana"/>
                <w:w w:val="95"/>
                <w:sz w:val="16"/>
                <w:szCs w:val="16"/>
                <w:lang w:val="da-DK"/>
              </w:rPr>
            </w:pPr>
          </w:p>
        </w:tc>
        <w:tc>
          <w:tcPr>
            <w:tcW w:w="1077" w:type="dxa"/>
          </w:tcPr>
          <w:p w14:paraId="611815C7" w14:textId="77777777" w:rsidR="00680A06" w:rsidRPr="00707C1C" w:rsidRDefault="00680A06" w:rsidP="003028D2">
            <w:pPr>
              <w:rPr>
                <w:rFonts w:ascii="Verdana" w:hAnsi="Verdana"/>
                <w:w w:val="95"/>
                <w:sz w:val="16"/>
                <w:szCs w:val="16"/>
                <w:lang w:val="da-DK"/>
              </w:rPr>
            </w:pPr>
          </w:p>
        </w:tc>
        <w:tc>
          <w:tcPr>
            <w:tcW w:w="3260" w:type="dxa"/>
          </w:tcPr>
          <w:p w14:paraId="74085E96" w14:textId="77777777" w:rsidR="00680A06" w:rsidRPr="00707C1C" w:rsidRDefault="00680A06" w:rsidP="003028D2">
            <w:pPr>
              <w:rPr>
                <w:rFonts w:ascii="Verdana" w:hAnsi="Verdana"/>
                <w:w w:val="95"/>
                <w:sz w:val="16"/>
                <w:szCs w:val="16"/>
                <w:lang w:val="da-DK"/>
              </w:rPr>
            </w:pPr>
          </w:p>
        </w:tc>
        <w:tc>
          <w:tcPr>
            <w:tcW w:w="1077" w:type="dxa"/>
          </w:tcPr>
          <w:p w14:paraId="0021A4E5" w14:textId="77777777" w:rsidR="00680A06" w:rsidRPr="00707C1C" w:rsidRDefault="00680A06" w:rsidP="003028D2">
            <w:pPr>
              <w:pStyle w:val="TableParagraph"/>
              <w:spacing w:before="11"/>
              <w:rPr>
                <w:rFonts w:ascii="Verdana" w:hAnsi="Verdana"/>
                <w:w w:val="95"/>
                <w:sz w:val="16"/>
                <w:szCs w:val="16"/>
                <w:lang w:val="da-DK"/>
              </w:rPr>
            </w:pPr>
          </w:p>
          <w:p w14:paraId="25BF972C" w14:textId="77777777" w:rsidR="00680A06" w:rsidRPr="00707C1C" w:rsidRDefault="00680A06" w:rsidP="003028D2">
            <w:pPr>
              <w:pStyle w:val="TableParagraph"/>
              <w:spacing w:line="214" w:lineRule="exact"/>
              <w:ind w:left="105" w:right="200"/>
              <w:rPr>
                <w:rFonts w:ascii="Verdana" w:hAnsi="Verdana"/>
                <w:w w:val="95"/>
                <w:sz w:val="16"/>
                <w:szCs w:val="16"/>
                <w:lang w:val="da-DK"/>
              </w:rPr>
            </w:pPr>
            <w:r w:rsidRPr="00707C1C">
              <w:rPr>
                <w:rFonts w:ascii="Verdana" w:hAnsi="Verdana"/>
                <w:w w:val="95"/>
                <w:sz w:val="16"/>
                <w:szCs w:val="16"/>
                <w:lang w:val="da-DK"/>
              </w:rPr>
              <w:t>Bemærk­ ning 2:</w:t>
            </w:r>
          </w:p>
        </w:tc>
        <w:tc>
          <w:tcPr>
            <w:tcW w:w="1077" w:type="dxa"/>
          </w:tcPr>
          <w:p w14:paraId="42172C62" w14:textId="77777777" w:rsidR="00680A06" w:rsidRPr="00707C1C" w:rsidRDefault="00680A06" w:rsidP="003028D2">
            <w:pPr>
              <w:pStyle w:val="TableParagraph"/>
              <w:spacing w:before="2"/>
              <w:rPr>
                <w:rFonts w:ascii="Verdana" w:hAnsi="Verdana"/>
                <w:w w:val="95"/>
                <w:sz w:val="16"/>
                <w:szCs w:val="16"/>
                <w:lang w:val="da-DK"/>
              </w:rPr>
            </w:pPr>
          </w:p>
          <w:p w14:paraId="0E0E72B6"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 km</w:t>
            </w:r>
          </w:p>
        </w:tc>
        <w:tc>
          <w:tcPr>
            <w:tcW w:w="935" w:type="dxa"/>
          </w:tcPr>
          <w:p w14:paraId="5B53720E" w14:textId="77777777" w:rsidR="00680A06" w:rsidRPr="00707C1C" w:rsidRDefault="00680A06" w:rsidP="003028D2">
            <w:pPr>
              <w:pStyle w:val="TableParagraph"/>
              <w:spacing w:before="11"/>
              <w:rPr>
                <w:rFonts w:ascii="Verdana" w:hAnsi="Verdana"/>
                <w:w w:val="95"/>
                <w:sz w:val="16"/>
                <w:szCs w:val="16"/>
                <w:lang w:val="da-DK"/>
              </w:rPr>
            </w:pPr>
          </w:p>
          <w:p w14:paraId="2B4B56EF" w14:textId="77777777" w:rsidR="00680A06" w:rsidRPr="00707C1C" w:rsidRDefault="00680A06" w:rsidP="003028D2">
            <w:pPr>
              <w:pStyle w:val="TableParagraph"/>
              <w:spacing w:line="214" w:lineRule="exact"/>
              <w:ind w:left="105" w:right="60"/>
              <w:rPr>
                <w:rFonts w:ascii="Verdana" w:hAnsi="Verdana"/>
                <w:w w:val="95"/>
                <w:sz w:val="16"/>
                <w:szCs w:val="16"/>
                <w:lang w:val="da-DK"/>
              </w:rPr>
            </w:pPr>
            <w:r w:rsidRPr="00707C1C">
              <w:rPr>
                <w:rFonts w:ascii="Verdana" w:hAnsi="Verdana"/>
                <w:w w:val="95"/>
                <w:sz w:val="16"/>
                <w:szCs w:val="16"/>
                <w:lang w:val="da-DK"/>
              </w:rPr>
              <w:t>Rutine­ mæssig</w:t>
            </w:r>
          </w:p>
        </w:tc>
        <w:tc>
          <w:tcPr>
            <w:tcW w:w="935" w:type="dxa"/>
          </w:tcPr>
          <w:p w14:paraId="0452CC1F" w14:textId="77777777" w:rsidR="00680A06" w:rsidRPr="00707C1C" w:rsidRDefault="00680A06" w:rsidP="003028D2">
            <w:pPr>
              <w:pStyle w:val="TableParagraph"/>
              <w:spacing w:before="2"/>
              <w:rPr>
                <w:rFonts w:ascii="Verdana" w:hAnsi="Verdana"/>
                <w:w w:val="95"/>
                <w:sz w:val="16"/>
                <w:szCs w:val="16"/>
                <w:lang w:val="da-DK"/>
              </w:rPr>
            </w:pPr>
          </w:p>
          <w:p w14:paraId="776D64B3"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3ABD2402" w14:textId="77777777" w:rsidR="00680A06" w:rsidRPr="00707C1C" w:rsidRDefault="00680A06" w:rsidP="003028D2">
            <w:pPr>
              <w:pStyle w:val="TableParagraph"/>
              <w:spacing w:before="11"/>
              <w:rPr>
                <w:rFonts w:ascii="Verdana" w:hAnsi="Verdana"/>
                <w:w w:val="95"/>
                <w:sz w:val="16"/>
                <w:szCs w:val="16"/>
                <w:lang w:val="da-DK"/>
              </w:rPr>
            </w:pPr>
          </w:p>
          <w:p w14:paraId="051B39AC"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1/10 km eller 1/10 nm</w:t>
            </w:r>
          </w:p>
        </w:tc>
        <w:tc>
          <w:tcPr>
            <w:tcW w:w="942" w:type="dxa"/>
            <w:tcBorders>
              <w:right w:val="nil"/>
            </w:tcBorders>
          </w:tcPr>
          <w:p w14:paraId="00801FE7" w14:textId="77777777" w:rsidR="00680A06" w:rsidRPr="00707C1C" w:rsidRDefault="00680A06" w:rsidP="003028D2">
            <w:pPr>
              <w:pStyle w:val="TableParagraph"/>
              <w:spacing w:before="11"/>
              <w:rPr>
                <w:rFonts w:ascii="Verdana" w:hAnsi="Verdana"/>
                <w:w w:val="95"/>
                <w:sz w:val="16"/>
                <w:szCs w:val="16"/>
                <w:lang w:val="da-DK"/>
              </w:rPr>
            </w:pPr>
          </w:p>
          <w:p w14:paraId="4E549F08" w14:textId="77777777" w:rsidR="00680A06" w:rsidRPr="00707C1C"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2/10 km (1/10 nm)</w:t>
            </w:r>
          </w:p>
        </w:tc>
      </w:tr>
      <w:tr w:rsidR="00680A06" w:rsidRPr="00D072E0" w14:paraId="7D7383D6" w14:textId="77777777" w:rsidTr="003028D2">
        <w:trPr>
          <w:trHeight w:hRule="exact" w:val="941"/>
        </w:trPr>
        <w:tc>
          <w:tcPr>
            <w:tcW w:w="1072" w:type="dxa"/>
            <w:tcBorders>
              <w:left w:val="nil"/>
            </w:tcBorders>
          </w:tcPr>
          <w:p w14:paraId="2335691D" w14:textId="77777777" w:rsidR="00680A06" w:rsidRPr="00707C1C" w:rsidRDefault="00680A06" w:rsidP="003028D2">
            <w:pPr>
              <w:rPr>
                <w:rFonts w:ascii="Verdana" w:hAnsi="Verdana"/>
                <w:w w:val="95"/>
                <w:sz w:val="16"/>
                <w:szCs w:val="16"/>
                <w:lang w:val="da-DK"/>
              </w:rPr>
            </w:pPr>
          </w:p>
        </w:tc>
        <w:tc>
          <w:tcPr>
            <w:tcW w:w="1361" w:type="dxa"/>
          </w:tcPr>
          <w:p w14:paraId="530E5294" w14:textId="77777777" w:rsidR="00680A06" w:rsidRPr="00707C1C" w:rsidRDefault="00680A06" w:rsidP="003028D2">
            <w:pPr>
              <w:rPr>
                <w:rFonts w:ascii="Verdana" w:hAnsi="Verdana"/>
                <w:w w:val="95"/>
                <w:sz w:val="16"/>
                <w:szCs w:val="16"/>
                <w:lang w:val="da-DK"/>
              </w:rPr>
            </w:pPr>
          </w:p>
        </w:tc>
        <w:tc>
          <w:tcPr>
            <w:tcW w:w="1361" w:type="dxa"/>
          </w:tcPr>
          <w:p w14:paraId="6782D7D2" w14:textId="77777777" w:rsidR="00680A06" w:rsidRPr="00707C1C" w:rsidRDefault="00680A06" w:rsidP="003028D2">
            <w:pPr>
              <w:rPr>
                <w:rFonts w:ascii="Verdana" w:hAnsi="Verdana"/>
                <w:w w:val="95"/>
                <w:sz w:val="16"/>
                <w:szCs w:val="16"/>
                <w:lang w:val="da-DK"/>
              </w:rPr>
            </w:pPr>
          </w:p>
        </w:tc>
        <w:tc>
          <w:tcPr>
            <w:tcW w:w="1077" w:type="dxa"/>
          </w:tcPr>
          <w:p w14:paraId="219E8E40" w14:textId="77777777" w:rsidR="00680A06" w:rsidRPr="00707C1C" w:rsidRDefault="00680A06" w:rsidP="003028D2">
            <w:pPr>
              <w:rPr>
                <w:rFonts w:ascii="Verdana" w:hAnsi="Verdana"/>
                <w:w w:val="95"/>
                <w:sz w:val="16"/>
                <w:szCs w:val="16"/>
                <w:lang w:val="da-DK"/>
              </w:rPr>
            </w:pPr>
          </w:p>
        </w:tc>
        <w:tc>
          <w:tcPr>
            <w:tcW w:w="3260" w:type="dxa"/>
          </w:tcPr>
          <w:p w14:paraId="5AC3E37F" w14:textId="77777777" w:rsidR="00680A06" w:rsidRPr="00707C1C" w:rsidRDefault="00680A06" w:rsidP="003028D2">
            <w:pPr>
              <w:rPr>
                <w:rFonts w:ascii="Verdana" w:hAnsi="Verdana"/>
                <w:w w:val="95"/>
                <w:sz w:val="16"/>
                <w:szCs w:val="16"/>
                <w:lang w:val="da-DK"/>
              </w:rPr>
            </w:pPr>
          </w:p>
        </w:tc>
        <w:tc>
          <w:tcPr>
            <w:tcW w:w="1077" w:type="dxa"/>
          </w:tcPr>
          <w:p w14:paraId="27FB6C75" w14:textId="77777777" w:rsidR="00680A06" w:rsidRPr="00707C1C" w:rsidRDefault="00680A06" w:rsidP="003028D2">
            <w:pPr>
              <w:rPr>
                <w:rFonts w:ascii="Verdana" w:hAnsi="Verdana"/>
                <w:w w:val="95"/>
                <w:sz w:val="16"/>
                <w:szCs w:val="16"/>
                <w:lang w:val="da-DK"/>
              </w:rPr>
            </w:pPr>
          </w:p>
        </w:tc>
        <w:tc>
          <w:tcPr>
            <w:tcW w:w="1077" w:type="dxa"/>
          </w:tcPr>
          <w:p w14:paraId="737C9EDD" w14:textId="77777777" w:rsidR="00680A06" w:rsidRPr="00707C1C" w:rsidRDefault="00680A06" w:rsidP="003028D2">
            <w:pPr>
              <w:pStyle w:val="TableParagraph"/>
              <w:spacing w:before="1"/>
              <w:rPr>
                <w:rFonts w:ascii="Verdana" w:hAnsi="Verdana"/>
                <w:w w:val="95"/>
                <w:sz w:val="16"/>
                <w:szCs w:val="16"/>
                <w:lang w:val="da-DK"/>
              </w:rPr>
            </w:pPr>
          </w:p>
          <w:p w14:paraId="0EE786B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1/100 km</w:t>
            </w:r>
          </w:p>
        </w:tc>
        <w:tc>
          <w:tcPr>
            <w:tcW w:w="935" w:type="dxa"/>
          </w:tcPr>
          <w:p w14:paraId="6328BD46" w14:textId="77777777" w:rsidR="00680A06" w:rsidRPr="00707C1C" w:rsidRDefault="00680A06" w:rsidP="003028D2">
            <w:pPr>
              <w:pStyle w:val="TableParagraph"/>
              <w:spacing w:before="10"/>
              <w:rPr>
                <w:rFonts w:ascii="Verdana" w:hAnsi="Verdana"/>
                <w:w w:val="95"/>
                <w:sz w:val="16"/>
                <w:szCs w:val="16"/>
                <w:lang w:val="da-DK"/>
              </w:rPr>
            </w:pPr>
          </w:p>
          <w:p w14:paraId="2CF2249C"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60734A03" w14:textId="77777777" w:rsidR="00680A06" w:rsidRPr="00707C1C" w:rsidRDefault="00680A06" w:rsidP="003028D2">
            <w:pPr>
              <w:pStyle w:val="TableParagraph"/>
              <w:spacing w:before="1"/>
              <w:rPr>
                <w:rFonts w:ascii="Verdana" w:hAnsi="Verdana"/>
                <w:w w:val="95"/>
                <w:sz w:val="16"/>
                <w:szCs w:val="16"/>
                <w:lang w:val="da-DK"/>
              </w:rPr>
            </w:pPr>
          </w:p>
          <w:p w14:paraId="41EB510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7B901749" w14:textId="77777777" w:rsidR="00680A06" w:rsidRPr="00707C1C" w:rsidRDefault="00680A06" w:rsidP="003028D2">
            <w:pPr>
              <w:pStyle w:val="TableParagraph"/>
              <w:spacing w:before="1"/>
              <w:rPr>
                <w:rFonts w:ascii="Verdana" w:hAnsi="Verdana"/>
                <w:w w:val="95"/>
                <w:sz w:val="16"/>
                <w:szCs w:val="16"/>
                <w:lang w:val="da-DK"/>
              </w:rPr>
            </w:pPr>
          </w:p>
          <w:p w14:paraId="61DA4FFE" w14:textId="77777777" w:rsidR="00680A06" w:rsidRPr="00707C1C" w:rsidRDefault="00680A06" w:rsidP="003028D2">
            <w:pPr>
              <w:pStyle w:val="TableParagraph"/>
              <w:spacing w:line="218" w:lineRule="exact"/>
              <w:ind w:left="105"/>
              <w:rPr>
                <w:rFonts w:ascii="Verdana" w:hAnsi="Verdana"/>
                <w:w w:val="95"/>
                <w:sz w:val="16"/>
                <w:szCs w:val="16"/>
                <w:lang w:val="da-DK"/>
              </w:rPr>
            </w:pPr>
            <w:r w:rsidRPr="00707C1C">
              <w:rPr>
                <w:rFonts w:ascii="Verdana" w:hAnsi="Verdana"/>
                <w:w w:val="95"/>
                <w:sz w:val="16"/>
                <w:szCs w:val="16"/>
                <w:lang w:val="da-DK"/>
              </w:rPr>
              <w:t>1/100</w:t>
            </w:r>
          </w:p>
          <w:p w14:paraId="0F3BA283" w14:textId="77777777" w:rsidR="00680A06" w:rsidRPr="00707C1C" w:rsidRDefault="00680A06" w:rsidP="003028D2">
            <w:pPr>
              <w:pStyle w:val="TableParagraph"/>
              <w:spacing w:before="4" w:line="214" w:lineRule="exact"/>
              <w:ind w:left="105" w:right="110"/>
              <w:rPr>
                <w:rFonts w:ascii="Verdana" w:hAnsi="Verdana"/>
                <w:w w:val="95"/>
                <w:sz w:val="16"/>
                <w:szCs w:val="16"/>
                <w:lang w:val="da-DK"/>
              </w:rPr>
            </w:pPr>
            <w:r w:rsidRPr="00707C1C">
              <w:rPr>
                <w:rFonts w:ascii="Verdana" w:hAnsi="Verdana"/>
                <w:w w:val="95"/>
                <w:sz w:val="16"/>
                <w:szCs w:val="16"/>
                <w:lang w:val="da-DK"/>
              </w:rPr>
              <w:t>km eller 1/100 nm</w:t>
            </w:r>
          </w:p>
        </w:tc>
        <w:tc>
          <w:tcPr>
            <w:tcW w:w="942" w:type="dxa"/>
            <w:tcBorders>
              <w:right w:val="nil"/>
            </w:tcBorders>
          </w:tcPr>
          <w:p w14:paraId="7DD629E4" w14:textId="77777777" w:rsidR="00680A06" w:rsidRPr="00707C1C" w:rsidRDefault="00680A06" w:rsidP="003028D2">
            <w:pPr>
              <w:pStyle w:val="TableParagraph"/>
              <w:spacing w:before="10"/>
              <w:rPr>
                <w:rFonts w:ascii="Verdana" w:hAnsi="Verdana"/>
                <w:w w:val="95"/>
                <w:sz w:val="16"/>
                <w:szCs w:val="16"/>
                <w:lang w:val="da-DK"/>
              </w:rPr>
            </w:pPr>
          </w:p>
          <w:p w14:paraId="1C1219C6" w14:textId="77777777" w:rsidR="00680A06" w:rsidRPr="00707C1C" w:rsidRDefault="00680A06" w:rsidP="003028D2">
            <w:pPr>
              <w:pStyle w:val="TableParagraph"/>
              <w:spacing w:line="214" w:lineRule="exact"/>
              <w:ind w:left="105" w:right="-10"/>
              <w:rPr>
                <w:rFonts w:ascii="Verdana" w:hAnsi="Verdana"/>
                <w:w w:val="95"/>
                <w:sz w:val="16"/>
                <w:szCs w:val="16"/>
                <w:lang w:val="da-DK"/>
              </w:rPr>
            </w:pPr>
            <w:r w:rsidRPr="00707C1C">
              <w:rPr>
                <w:rFonts w:ascii="Verdana" w:hAnsi="Verdana"/>
                <w:w w:val="95"/>
                <w:sz w:val="16"/>
                <w:szCs w:val="16"/>
                <w:lang w:val="da-DK"/>
              </w:rPr>
              <w:t>2/10 km (1/10 nm)</w:t>
            </w:r>
          </w:p>
        </w:tc>
      </w:tr>
      <w:tr w:rsidR="00680A06" w:rsidRPr="00D072E0" w14:paraId="21337E91" w14:textId="77777777" w:rsidTr="003028D2">
        <w:trPr>
          <w:trHeight w:hRule="exact" w:val="1154"/>
        </w:trPr>
        <w:tc>
          <w:tcPr>
            <w:tcW w:w="1072" w:type="dxa"/>
            <w:tcBorders>
              <w:left w:val="nil"/>
            </w:tcBorders>
            <w:shd w:val="clear" w:color="auto" w:fill="D1D3D4"/>
          </w:tcPr>
          <w:p w14:paraId="5395B0D0" w14:textId="77777777" w:rsidR="00680A06" w:rsidRPr="00707C1C" w:rsidRDefault="00680A06" w:rsidP="003028D2">
            <w:pPr>
              <w:pStyle w:val="TableParagraph"/>
              <w:spacing w:before="11"/>
              <w:rPr>
                <w:rFonts w:ascii="Verdana" w:hAnsi="Verdana"/>
                <w:w w:val="95"/>
                <w:sz w:val="16"/>
                <w:szCs w:val="16"/>
                <w:lang w:val="da-DK"/>
              </w:rPr>
            </w:pPr>
          </w:p>
          <w:p w14:paraId="30ACF002" w14:textId="77777777" w:rsidR="00680A06" w:rsidRPr="00707C1C" w:rsidRDefault="00680A06" w:rsidP="003028D2">
            <w:pPr>
              <w:pStyle w:val="TableParagraph"/>
              <w:spacing w:line="214" w:lineRule="exact"/>
              <w:ind w:left="-1" w:right="170"/>
              <w:rPr>
                <w:rFonts w:ascii="Verdana" w:hAnsi="Verdana"/>
                <w:w w:val="95"/>
                <w:sz w:val="16"/>
                <w:szCs w:val="16"/>
                <w:lang w:val="da-DK"/>
              </w:rPr>
            </w:pPr>
            <w:r w:rsidRPr="00707C1C">
              <w:rPr>
                <w:rFonts w:ascii="Verdana" w:hAnsi="Verdana"/>
                <w:w w:val="95"/>
                <w:sz w:val="16"/>
                <w:szCs w:val="16"/>
                <w:lang w:val="da-DK"/>
              </w:rPr>
              <w:t>En</w:t>
            </w:r>
            <w:r>
              <w:rPr>
                <w:rFonts w:ascii="Verdana" w:hAnsi="Verdana"/>
                <w:w w:val="95"/>
                <w:sz w:val="16"/>
                <w:szCs w:val="16"/>
                <w:lang w:val="da-DK"/>
              </w:rPr>
              <w:t>-</w:t>
            </w:r>
            <w:r w:rsidRPr="00707C1C">
              <w:rPr>
                <w:rFonts w:ascii="Verdana" w:hAnsi="Verdana"/>
                <w:w w:val="95"/>
                <w:sz w:val="16"/>
                <w:szCs w:val="16"/>
                <w:lang w:val="da-DK"/>
              </w:rPr>
              <w:t>route ventepro­ cedure</w:t>
            </w:r>
          </w:p>
        </w:tc>
        <w:tc>
          <w:tcPr>
            <w:tcW w:w="1361" w:type="dxa"/>
            <w:shd w:val="clear" w:color="auto" w:fill="D1D3D4"/>
          </w:tcPr>
          <w:p w14:paraId="75804B66" w14:textId="77777777" w:rsidR="00680A06" w:rsidRPr="00707C1C" w:rsidRDefault="00680A06" w:rsidP="003028D2">
            <w:pPr>
              <w:rPr>
                <w:rFonts w:ascii="Verdana" w:hAnsi="Verdana"/>
                <w:w w:val="95"/>
                <w:sz w:val="16"/>
                <w:szCs w:val="16"/>
                <w:lang w:val="da-DK"/>
              </w:rPr>
            </w:pPr>
          </w:p>
        </w:tc>
        <w:tc>
          <w:tcPr>
            <w:tcW w:w="1361" w:type="dxa"/>
            <w:shd w:val="clear" w:color="auto" w:fill="D1D3D4"/>
          </w:tcPr>
          <w:p w14:paraId="55D97D9E"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3B4F017" w14:textId="77777777" w:rsidR="00680A06" w:rsidRPr="00707C1C" w:rsidRDefault="00680A06" w:rsidP="003028D2">
            <w:pPr>
              <w:rPr>
                <w:rFonts w:ascii="Verdana" w:hAnsi="Verdana"/>
                <w:w w:val="95"/>
                <w:sz w:val="16"/>
                <w:szCs w:val="16"/>
                <w:lang w:val="da-DK"/>
              </w:rPr>
            </w:pPr>
          </w:p>
        </w:tc>
        <w:tc>
          <w:tcPr>
            <w:tcW w:w="3260" w:type="dxa"/>
          </w:tcPr>
          <w:p w14:paraId="1F6B6618" w14:textId="77777777" w:rsidR="00680A06" w:rsidRPr="00707C1C" w:rsidRDefault="00680A06" w:rsidP="003028D2">
            <w:pPr>
              <w:pStyle w:val="TableParagraph"/>
              <w:spacing w:before="11"/>
              <w:rPr>
                <w:rFonts w:ascii="Verdana" w:hAnsi="Verdana"/>
                <w:w w:val="95"/>
                <w:sz w:val="16"/>
                <w:szCs w:val="16"/>
                <w:lang w:val="da-DK"/>
              </w:rPr>
            </w:pPr>
          </w:p>
          <w:p w14:paraId="763861FC" w14:textId="77777777" w:rsidR="00680A06" w:rsidRPr="00707C1C" w:rsidRDefault="00680A06" w:rsidP="003028D2">
            <w:pPr>
              <w:pStyle w:val="TableParagraph"/>
              <w:spacing w:line="214" w:lineRule="exact"/>
              <w:ind w:left="105" w:right="108"/>
              <w:rPr>
                <w:rFonts w:ascii="Verdana" w:hAnsi="Verdana"/>
                <w:w w:val="95"/>
                <w:sz w:val="16"/>
                <w:szCs w:val="16"/>
                <w:lang w:val="da-DK"/>
              </w:rPr>
            </w:pPr>
            <w:r w:rsidRPr="00707C1C">
              <w:rPr>
                <w:rFonts w:ascii="Verdana" w:hAnsi="Verdana"/>
                <w:w w:val="95"/>
                <w:sz w:val="16"/>
                <w:szCs w:val="16"/>
                <w:lang w:val="da-DK"/>
              </w:rPr>
              <w:t>En forudbestemt manøvre, som holder luftfartøjet inden for det nærmere an­ givne luftrum, mens det venter på videre klarering</w:t>
            </w:r>
          </w:p>
        </w:tc>
        <w:tc>
          <w:tcPr>
            <w:tcW w:w="1077" w:type="dxa"/>
          </w:tcPr>
          <w:p w14:paraId="6C13F46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54934CE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1FA637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6DC7418B"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02A65DD"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5928635" w14:textId="77777777" w:rsidR="00680A06" w:rsidRPr="00707C1C" w:rsidRDefault="00680A06" w:rsidP="003028D2">
            <w:pPr>
              <w:rPr>
                <w:rFonts w:ascii="Verdana" w:hAnsi="Verdana"/>
                <w:w w:val="95"/>
                <w:sz w:val="16"/>
                <w:szCs w:val="16"/>
                <w:lang w:val="da-DK"/>
              </w:rPr>
            </w:pPr>
          </w:p>
        </w:tc>
      </w:tr>
      <w:tr w:rsidR="00680A06" w:rsidRPr="00D072E0" w14:paraId="61F68959" w14:textId="77777777" w:rsidTr="003028D2">
        <w:trPr>
          <w:trHeight w:hRule="exact" w:val="514"/>
        </w:trPr>
        <w:tc>
          <w:tcPr>
            <w:tcW w:w="1072" w:type="dxa"/>
            <w:tcBorders>
              <w:left w:val="nil"/>
            </w:tcBorders>
          </w:tcPr>
          <w:p w14:paraId="4F8B35F3" w14:textId="77777777" w:rsidR="00680A06" w:rsidRPr="00707C1C" w:rsidRDefault="00680A06" w:rsidP="003028D2">
            <w:pPr>
              <w:rPr>
                <w:rFonts w:ascii="Verdana" w:hAnsi="Verdana"/>
                <w:w w:val="95"/>
                <w:sz w:val="16"/>
                <w:szCs w:val="16"/>
                <w:lang w:val="da-DK"/>
              </w:rPr>
            </w:pPr>
          </w:p>
        </w:tc>
        <w:tc>
          <w:tcPr>
            <w:tcW w:w="1361" w:type="dxa"/>
          </w:tcPr>
          <w:p w14:paraId="2AA18ABD" w14:textId="77777777" w:rsidR="00680A06" w:rsidRPr="00707C1C" w:rsidRDefault="00680A06" w:rsidP="003028D2">
            <w:pPr>
              <w:pStyle w:val="TableParagraph"/>
              <w:spacing w:before="2"/>
              <w:rPr>
                <w:rFonts w:ascii="Verdana" w:hAnsi="Verdana"/>
                <w:w w:val="95"/>
                <w:sz w:val="16"/>
                <w:szCs w:val="16"/>
                <w:lang w:val="da-DK"/>
              </w:rPr>
            </w:pPr>
          </w:p>
          <w:p w14:paraId="125437E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Identifikation</w:t>
            </w:r>
          </w:p>
        </w:tc>
        <w:tc>
          <w:tcPr>
            <w:tcW w:w="1361" w:type="dxa"/>
          </w:tcPr>
          <w:p w14:paraId="43F03D3A" w14:textId="77777777" w:rsidR="00680A06" w:rsidRPr="00707C1C" w:rsidRDefault="00680A06" w:rsidP="003028D2">
            <w:pPr>
              <w:rPr>
                <w:rFonts w:ascii="Verdana" w:hAnsi="Verdana"/>
                <w:w w:val="95"/>
                <w:sz w:val="16"/>
                <w:szCs w:val="16"/>
                <w:lang w:val="da-DK"/>
              </w:rPr>
            </w:pPr>
          </w:p>
        </w:tc>
        <w:tc>
          <w:tcPr>
            <w:tcW w:w="1077" w:type="dxa"/>
          </w:tcPr>
          <w:p w14:paraId="7269C464" w14:textId="77777777" w:rsidR="00680A06" w:rsidRPr="00707C1C" w:rsidRDefault="00680A06" w:rsidP="003028D2">
            <w:pPr>
              <w:pStyle w:val="TableParagraph"/>
              <w:spacing w:before="2"/>
              <w:rPr>
                <w:rFonts w:ascii="Verdana" w:hAnsi="Verdana"/>
                <w:w w:val="95"/>
                <w:sz w:val="16"/>
                <w:szCs w:val="16"/>
                <w:lang w:val="da-DK"/>
              </w:rPr>
            </w:pPr>
          </w:p>
          <w:p w14:paraId="5EA026D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40FFD3E9" w14:textId="77777777" w:rsidR="00680A06" w:rsidRPr="00707C1C" w:rsidRDefault="00680A06" w:rsidP="003028D2">
            <w:pPr>
              <w:pStyle w:val="TableParagraph"/>
              <w:spacing w:before="2"/>
              <w:rPr>
                <w:rFonts w:ascii="Verdana" w:hAnsi="Verdana"/>
                <w:w w:val="95"/>
                <w:sz w:val="16"/>
                <w:szCs w:val="16"/>
                <w:lang w:val="da-DK"/>
              </w:rPr>
            </w:pPr>
          </w:p>
          <w:p w14:paraId="3171738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Identifikation af venteproceduren</w:t>
            </w:r>
          </w:p>
        </w:tc>
        <w:tc>
          <w:tcPr>
            <w:tcW w:w="1077" w:type="dxa"/>
          </w:tcPr>
          <w:p w14:paraId="6868D7E1"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192EBF89"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176BAB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2E5F76A"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B517DCB"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405397E2" w14:textId="77777777" w:rsidR="00680A06" w:rsidRPr="00707C1C" w:rsidRDefault="00680A06" w:rsidP="003028D2">
            <w:pPr>
              <w:rPr>
                <w:rFonts w:ascii="Verdana" w:hAnsi="Verdana"/>
                <w:w w:val="95"/>
                <w:sz w:val="16"/>
                <w:szCs w:val="16"/>
                <w:lang w:val="da-DK"/>
              </w:rPr>
            </w:pPr>
          </w:p>
        </w:tc>
      </w:tr>
      <w:tr w:rsidR="00680A06" w:rsidRPr="00D072E0" w14:paraId="6D8D8522" w14:textId="77777777" w:rsidTr="003028D2">
        <w:trPr>
          <w:trHeight w:hRule="exact" w:val="941"/>
        </w:trPr>
        <w:tc>
          <w:tcPr>
            <w:tcW w:w="1072" w:type="dxa"/>
            <w:tcBorders>
              <w:left w:val="nil"/>
            </w:tcBorders>
          </w:tcPr>
          <w:p w14:paraId="4A0009C7" w14:textId="77777777" w:rsidR="00680A06" w:rsidRPr="00707C1C" w:rsidRDefault="00680A06" w:rsidP="003028D2">
            <w:pPr>
              <w:rPr>
                <w:rFonts w:ascii="Verdana" w:hAnsi="Verdana"/>
                <w:w w:val="95"/>
                <w:sz w:val="16"/>
                <w:szCs w:val="16"/>
                <w:lang w:val="da-DK"/>
              </w:rPr>
            </w:pPr>
          </w:p>
        </w:tc>
        <w:tc>
          <w:tcPr>
            <w:tcW w:w="1361" w:type="dxa"/>
          </w:tcPr>
          <w:p w14:paraId="7E83E717" w14:textId="77777777" w:rsidR="00680A06" w:rsidRPr="00707C1C" w:rsidRDefault="00680A06" w:rsidP="003028D2">
            <w:pPr>
              <w:pStyle w:val="TableParagraph"/>
              <w:spacing w:before="1"/>
              <w:rPr>
                <w:rFonts w:ascii="Verdana" w:hAnsi="Verdana"/>
                <w:w w:val="95"/>
                <w:sz w:val="16"/>
                <w:szCs w:val="16"/>
                <w:lang w:val="da-DK"/>
              </w:rPr>
            </w:pPr>
          </w:p>
          <w:p w14:paraId="2545485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Fikspunkt</w:t>
            </w:r>
          </w:p>
        </w:tc>
        <w:tc>
          <w:tcPr>
            <w:tcW w:w="1361" w:type="dxa"/>
          </w:tcPr>
          <w:p w14:paraId="6DF58D38" w14:textId="77777777" w:rsidR="00680A06" w:rsidRPr="00707C1C" w:rsidRDefault="00680A06" w:rsidP="003028D2">
            <w:pPr>
              <w:rPr>
                <w:rFonts w:ascii="Verdana" w:hAnsi="Verdana"/>
                <w:w w:val="95"/>
                <w:sz w:val="16"/>
                <w:szCs w:val="16"/>
                <w:lang w:val="da-DK"/>
              </w:rPr>
            </w:pPr>
          </w:p>
        </w:tc>
        <w:tc>
          <w:tcPr>
            <w:tcW w:w="1077" w:type="dxa"/>
          </w:tcPr>
          <w:p w14:paraId="00378619" w14:textId="77777777" w:rsidR="00680A06" w:rsidRPr="00707C1C" w:rsidRDefault="00680A06" w:rsidP="003028D2">
            <w:pPr>
              <w:pStyle w:val="TableParagraph"/>
              <w:spacing w:before="1"/>
              <w:rPr>
                <w:rFonts w:ascii="Verdana" w:hAnsi="Verdana"/>
                <w:w w:val="95"/>
                <w:sz w:val="16"/>
                <w:szCs w:val="16"/>
                <w:lang w:val="da-DK"/>
              </w:rPr>
            </w:pPr>
          </w:p>
          <w:p w14:paraId="6D201E2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0431E3C4" w14:textId="77777777" w:rsidR="00680A06" w:rsidRPr="00707C1C" w:rsidRDefault="00680A06" w:rsidP="003028D2">
            <w:pPr>
              <w:pStyle w:val="TableParagraph"/>
              <w:spacing w:before="11"/>
              <w:rPr>
                <w:rFonts w:ascii="Verdana" w:hAnsi="Verdana"/>
                <w:w w:val="95"/>
                <w:sz w:val="16"/>
                <w:szCs w:val="16"/>
                <w:lang w:val="da-DK"/>
              </w:rPr>
            </w:pPr>
          </w:p>
          <w:p w14:paraId="08FB820A" w14:textId="77777777" w:rsidR="00680A06" w:rsidRPr="00707C1C" w:rsidRDefault="00680A06" w:rsidP="003028D2">
            <w:pPr>
              <w:pStyle w:val="TableParagraph"/>
              <w:spacing w:line="214" w:lineRule="exact"/>
              <w:ind w:left="105" w:right="233"/>
              <w:rPr>
                <w:rFonts w:ascii="Verdana" w:hAnsi="Verdana"/>
                <w:w w:val="95"/>
                <w:sz w:val="16"/>
                <w:szCs w:val="16"/>
                <w:lang w:val="da-DK"/>
              </w:rPr>
            </w:pPr>
            <w:r w:rsidRPr="00707C1C">
              <w:rPr>
                <w:rFonts w:ascii="Verdana" w:hAnsi="Verdana"/>
                <w:w w:val="95"/>
                <w:sz w:val="16"/>
                <w:szCs w:val="16"/>
                <w:lang w:val="da-DK"/>
              </w:rPr>
              <w:t>Identifikation af det pågældende venteprocedure-fikspunkt</w:t>
            </w:r>
          </w:p>
        </w:tc>
        <w:tc>
          <w:tcPr>
            <w:tcW w:w="1077" w:type="dxa"/>
          </w:tcPr>
          <w:p w14:paraId="33B87713" w14:textId="77777777" w:rsidR="00680A06" w:rsidRPr="00707C1C" w:rsidRDefault="00680A06" w:rsidP="003028D2">
            <w:pPr>
              <w:rPr>
                <w:rFonts w:ascii="Verdana" w:hAnsi="Verdana"/>
                <w:w w:val="95"/>
                <w:sz w:val="16"/>
                <w:szCs w:val="16"/>
                <w:lang w:val="da-DK"/>
              </w:rPr>
            </w:pPr>
          </w:p>
        </w:tc>
        <w:tc>
          <w:tcPr>
            <w:tcW w:w="1077" w:type="dxa"/>
          </w:tcPr>
          <w:p w14:paraId="46BCEBA5" w14:textId="77777777" w:rsidR="00680A06" w:rsidRPr="00707C1C" w:rsidRDefault="00680A06" w:rsidP="003028D2">
            <w:pPr>
              <w:pStyle w:val="TableParagraph"/>
              <w:spacing w:before="1"/>
              <w:rPr>
                <w:rFonts w:ascii="Verdana" w:hAnsi="Verdana"/>
                <w:w w:val="95"/>
                <w:sz w:val="16"/>
                <w:szCs w:val="16"/>
                <w:lang w:val="da-DK"/>
              </w:rPr>
            </w:pPr>
          </w:p>
          <w:p w14:paraId="58A8E75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100 m</w:t>
            </w:r>
          </w:p>
        </w:tc>
        <w:tc>
          <w:tcPr>
            <w:tcW w:w="935" w:type="dxa"/>
          </w:tcPr>
          <w:p w14:paraId="62BEE81D" w14:textId="77777777" w:rsidR="00680A06" w:rsidRPr="00707C1C" w:rsidRDefault="00680A06" w:rsidP="003028D2">
            <w:pPr>
              <w:pStyle w:val="TableParagraph"/>
              <w:spacing w:before="11"/>
              <w:rPr>
                <w:rFonts w:ascii="Verdana" w:hAnsi="Verdana"/>
                <w:w w:val="95"/>
                <w:sz w:val="16"/>
                <w:szCs w:val="16"/>
                <w:lang w:val="da-DK"/>
              </w:rPr>
            </w:pPr>
          </w:p>
          <w:p w14:paraId="50DB8AA2" w14:textId="77777777" w:rsidR="00680A06" w:rsidRPr="00707C1C" w:rsidRDefault="00680A06" w:rsidP="003028D2">
            <w:pPr>
              <w:pStyle w:val="TableParagraph"/>
              <w:spacing w:line="214" w:lineRule="exact"/>
              <w:ind w:left="105" w:right="139"/>
              <w:rPr>
                <w:rFonts w:ascii="Verdana" w:hAnsi="Verdana"/>
                <w:w w:val="95"/>
                <w:sz w:val="16"/>
                <w:szCs w:val="16"/>
                <w:lang w:val="da-DK"/>
              </w:rPr>
            </w:pPr>
            <w:r w:rsidRPr="00707C1C">
              <w:rPr>
                <w:rFonts w:ascii="Verdana" w:hAnsi="Verdana"/>
                <w:w w:val="95"/>
                <w:sz w:val="16"/>
                <w:szCs w:val="16"/>
                <w:lang w:val="da-DK"/>
              </w:rPr>
              <w:t>Afgøren­ de</w:t>
            </w:r>
          </w:p>
        </w:tc>
        <w:tc>
          <w:tcPr>
            <w:tcW w:w="935" w:type="dxa"/>
          </w:tcPr>
          <w:p w14:paraId="11624A7C" w14:textId="77777777" w:rsidR="00680A06" w:rsidRPr="00707C1C" w:rsidRDefault="00680A06" w:rsidP="003028D2">
            <w:pPr>
              <w:pStyle w:val="TableParagraph"/>
              <w:spacing w:before="11"/>
              <w:rPr>
                <w:rFonts w:ascii="Verdana" w:hAnsi="Verdana"/>
                <w:w w:val="95"/>
                <w:sz w:val="16"/>
                <w:szCs w:val="16"/>
                <w:lang w:val="da-DK"/>
              </w:rPr>
            </w:pPr>
          </w:p>
          <w:p w14:paraId="02D04487" w14:textId="77777777" w:rsidR="00680A06"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Opmålt/</w:t>
            </w:r>
          </w:p>
          <w:p w14:paraId="0AE19B7B" w14:textId="77777777" w:rsidR="00680A06" w:rsidRPr="00707C1C" w:rsidRDefault="00680A06" w:rsidP="003028D2">
            <w:pPr>
              <w:pStyle w:val="TableParagraph"/>
              <w:spacing w:line="214" w:lineRule="exact"/>
              <w:ind w:left="105"/>
              <w:rPr>
                <w:rFonts w:ascii="Verdana" w:hAnsi="Verdana"/>
                <w:w w:val="95"/>
                <w:sz w:val="16"/>
                <w:szCs w:val="16"/>
                <w:lang w:val="da-DK"/>
              </w:rPr>
            </w:pPr>
            <w:r w:rsidRPr="00707C1C">
              <w:rPr>
                <w:rFonts w:ascii="Verdana" w:hAnsi="Verdana"/>
                <w:w w:val="95"/>
                <w:sz w:val="16"/>
                <w:szCs w:val="16"/>
                <w:lang w:val="da-DK"/>
              </w:rPr>
              <w:t>beregnet</w:t>
            </w:r>
          </w:p>
        </w:tc>
        <w:tc>
          <w:tcPr>
            <w:tcW w:w="935" w:type="dxa"/>
          </w:tcPr>
          <w:p w14:paraId="0C166627" w14:textId="77777777" w:rsidR="00680A06" w:rsidRPr="00707C1C" w:rsidRDefault="00680A06" w:rsidP="003028D2">
            <w:pPr>
              <w:pStyle w:val="TableParagraph"/>
              <w:spacing w:before="1"/>
              <w:rPr>
                <w:rFonts w:ascii="Verdana" w:hAnsi="Verdana"/>
                <w:w w:val="95"/>
                <w:sz w:val="16"/>
                <w:szCs w:val="16"/>
                <w:lang w:val="da-DK"/>
              </w:rPr>
            </w:pPr>
          </w:p>
          <w:p w14:paraId="52598D9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c>
          <w:tcPr>
            <w:tcW w:w="942" w:type="dxa"/>
            <w:tcBorders>
              <w:right w:val="nil"/>
            </w:tcBorders>
          </w:tcPr>
          <w:p w14:paraId="5098F973" w14:textId="77777777" w:rsidR="00680A06" w:rsidRPr="00707C1C" w:rsidRDefault="00680A06" w:rsidP="003028D2">
            <w:pPr>
              <w:pStyle w:val="TableParagraph"/>
              <w:spacing w:before="1"/>
              <w:rPr>
                <w:rFonts w:ascii="Verdana" w:hAnsi="Verdana"/>
                <w:w w:val="95"/>
                <w:sz w:val="16"/>
                <w:szCs w:val="16"/>
                <w:lang w:val="da-DK"/>
              </w:rPr>
            </w:pPr>
          </w:p>
          <w:p w14:paraId="17A69AC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1 sek.</w:t>
            </w:r>
          </w:p>
        </w:tc>
      </w:tr>
      <w:tr w:rsidR="00680A06" w:rsidRPr="00D072E0" w14:paraId="1A4FCCF8" w14:textId="77777777" w:rsidTr="003028D2">
        <w:trPr>
          <w:trHeight w:hRule="exact" w:val="727"/>
        </w:trPr>
        <w:tc>
          <w:tcPr>
            <w:tcW w:w="1072" w:type="dxa"/>
            <w:tcBorders>
              <w:left w:val="nil"/>
            </w:tcBorders>
          </w:tcPr>
          <w:p w14:paraId="6939614F" w14:textId="77777777" w:rsidR="00680A06" w:rsidRPr="00707C1C" w:rsidRDefault="00680A06" w:rsidP="003028D2">
            <w:pPr>
              <w:rPr>
                <w:rFonts w:ascii="Verdana" w:hAnsi="Verdana"/>
                <w:w w:val="95"/>
                <w:sz w:val="16"/>
                <w:szCs w:val="16"/>
                <w:lang w:val="da-DK"/>
              </w:rPr>
            </w:pPr>
          </w:p>
        </w:tc>
        <w:tc>
          <w:tcPr>
            <w:tcW w:w="1361" w:type="dxa"/>
          </w:tcPr>
          <w:p w14:paraId="59570C8F" w14:textId="77777777" w:rsidR="00680A06" w:rsidRPr="00707C1C" w:rsidRDefault="00680A06" w:rsidP="003028D2">
            <w:pPr>
              <w:pStyle w:val="TableParagraph"/>
              <w:spacing w:before="2"/>
              <w:rPr>
                <w:rFonts w:ascii="Verdana" w:hAnsi="Verdana"/>
                <w:w w:val="95"/>
                <w:sz w:val="16"/>
                <w:szCs w:val="16"/>
                <w:lang w:val="da-DK"/>
              </w:rPr>
            </w:pPr>
          </w:p>
          <w:p w14:paraId="7B89A343"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Waypoint</w:t>
            </w:r>
          </w:p>
        </w:tc>
        <w:tc>
          <w:tcPr>
            <w:tcW w:w="1361" w:type="dxa"/>
          </w:tcPr>
          <w:p w14:paraId="6A492EF5" w14:textId="77777777" w:rsidR="00680A06" w:rsidRPr="00707C1C" w:rsidRDefault="00680A06" w:rsidP="003028D2">
            <w:pPr>
              <w:rPr>
                <w:rFonts w:ascii="Verdana" w:hAnsi="Verdana"/>
                <w:w w:val="95"/>
                <w:sz w:val="16"/>
                <w:szCs w:val="16"/>
                <w:lang w:val="da-DK"/>
              </w:rPr>
            </w:pPr>
          </w:p>
        </w:tc>
        <w:tc>
          <w:tcPr>
            <w:tcW w:w="1077" w:type="dxa"/>
          </w:tcPr>
          <w:p w14:paraId="149B6352" w14:textId="77777777" w:rsidR="00680A06" w:rsidRPr="00707C1C" w:rsidRDefault="00680A06" w:rsidP="003028D2">
            <w:pPr>
              <w:pStyle w:val="TableParagraph"/>
              <w:spacing w:before="2"/>
              <w:rPr>
                <w:rFonts w:ascii="Verdana" w:hAnsi="Verdana"/>
                <w:w w:val="95"/>
                <w:sz w:val="16"/>
                <w:szCs w:val="16"/>
                <w:lang w:val="da-DK"/>
              </w:rPr>
            </w:pPr>
          </w:p>
          <w:p w14:paraId="283DED0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Punkt</w:t>
            </w:r>
          </w:p>
        </w:tc>
        <w:tc>
          <w:tcPr>
            <w:tcW w:w="3260" w:type="dxa"/>
          </w:tcPr>
          <w:p w14:paraId="6AB9D2EB" w14:textId="77777777" w:rsidR="00680A06" w:rsidRPr="00707C1C" w:rsidRDefault="00680A06" w:rsidP="003028D2">
            <w:pPr>
              <w:pStyle w:val="TableParagraph"/>
              <w:spacing w:before="11"/>
              <w:rPr>
                <w:rFonts w:ascii="Verdana" w:hAnsi="Verdana"/>
                <w:w w:val="95"/>
                <w:sz w:val="16"/>
                <w:szCs w:val="16"/>
                <w:lang w:val="da-DK"/>
              </w:rPr>
            </w:pPr>
          </w:p>
          <w:p w14:paraId="75DD6ADE" w14:textId="77777777" w:rsidR="00680A06" w:rsidRPr="00707C1C" w:rsidRDefault="00680A06" w:rsidP="003028D2">
            <w:pPr>
              <w:pStyle w:val="TableParagraph"/>
              <w:spacing w:line="214" w:lineRule="exact"/>
              <w:ind w:left="105" w:right="30"/>
              <w:rPr>
                <w:rFonts w:ascii="Verdana" w:hAnsi="Verdana"/>
                <w:w w:val="95"/>
                <w:sz w:val="16"/>
                <w:szCs w:val="16"/>
                <w:lang w:val="da-DK"/>
              </w:rPr>
            </w:pPr>
            <w:r w:rsidRPr="00707C1C">
              <w:rPr>
                <w:rFonts w:ascii="Verdana" w:hAnsi="Verdana"/>
                <w:w w:val="95"/>
                <w:sz w:val="16"/>
                <w:szCs w:val="16"/>
                <w:lang w:val="da-DK"/>
              </w:rPr>
              <w:t>Geografisk position af det pågældende venteprocedure-waypoint</w:t>
            </w:r>
          </w:p>
        </w:tc>
        <w:tc>
          <w:tcPr>
            <w:tcW w:w="1077" w:type="dxa"/>
          </w:tcPr>
          <w:p w14:paraId="4A59BD42"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6FBE7B7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79948DE7"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314BDF2"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5DC7BD7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52BC3BD2" w14:textId="77777777" w:rsidR="00680A06" w:rsidRPr="00707C1C" w:rsidRDefault="00680A06" w:rsidP="003028D2">
            <w:pPr>
              <w:rPr>
                <w:rFonts w:ascii="Verdana" w:hAnsi="Verdana"/>
                <w:w w:val="95"/>
                <w:sz w:val="16"/>
                <w:szCs w:val="16"/>
                <w:lang w:val="da-DK"/>
              </w:rPr>
            </w:pPr>
          </w:p>
        </w:tc>
      </w:tr>
      <w:tr w:rsidR="00680A06" w:rsidRPr="00D072E0" w14:paraId="3793586C" w14:textId="77777777" w:rsidTr="003028D2">
        <w:trPr>
          <w:trHeight w:hRule="exact" w:val="727"/>
        </w:trPr>
        <w:tc>
          <w:tcPr>
            <w:tcW w:w="1072" w:type="dxa"/>
            <w:tcBorders>
              <w:left w:val="nil"/>
            </w:tcBorders>
          </w:tcPr>
          <w:p w14:paraId="02770C3B" w14:textId="77777777" w:rsidR="00680A06" w:rsidRPr="00707C1C" w:rsidRDefault="00680A06" w:rsidP="003028D2">
            <w:pPr>
              <w:rPr>
                <w:rFonts w:ascii="Verdana" w:hAnsi="Verdana"/>
                <w:w w:val="95"/>
                <w:sz w:val="16"/>
                <w:szCs w:val="16"/>
                <w:lang w:val="da-DK"/>
              </w:rPr>
            </w:pPr>
          </w:p>
        </w:tc>
        <w:tc>
          <w:tcPr>
            <w:tcW w:w="1361" w:type="dxa"/>
          </w:tcPr>
          <w:p w14:paraId="2C1CE783" w14:textId="77777777" w:rsidR="00680A06" w:rsidRPr="00707C1C" w:rsidRDefault="00680A06" w:rsidP="003028D2">
            <w:pPr>
              <w:pStyle w:val="TableParagraph"/>
              <w:spacing w:before="11"/>
              <w:ind w:right="90"/>
              <w:rPr>
                <w:rFonts w:ascii="Verdana" w:hAnsi="Verdana"/>
                <w:w w:val="95"/>
                <w:sz w:val="16"/>
                <w:szCs w:val="16"/>
                <w:lang w:val="da-DK"/>
              </w:rPr>
            </w:pPr>
          </w:p>
          <w:p w14:paraId="6BEA4948"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Indadgående beholden kurs</w:t>
            </w:r>
          </w:p>
        </w:tc>
        <w:tc>
          <w:tcPr>
            <w:tcW w:w="1361" w:type="dxa"/>
          </w:tcPr>
          <w:p w14:paraId="160A44F2" w14:textId="77777777" w:rsidR="00680A06" w:rsidRPr="00707C1C" w:rsidRDefault="00680A06" w:rsidP="003028D2">
            <w:pPr>
              <w:rPr>
                <w:rFonts w:ascii="Verdana" w:hAnsi="Verdana"/>
                <w:w w:val="95"/>
                <w:sz w:val="16"/>
                <w:szCs w:val="16"/>
                <w:lang w:val="da-DK"/>
              </w:rPr>
            </w:pPr>
          </w:p>
        </w:tc>
        <w:tc>
          <w:tcPr>
            <w:tcW w:w="1077" w:type="dxa"/>
          </w:tcPr>
          <w:p w14:paraId="2303C012" w14:textId="77777777" w:rsidR="00680A06" w:rsidRPr="00707C1C" w:rsidRDefault="00680A06" w:rsidP="003028D2">
            <w:pPr>
              <w:pStyle w:val="TableParagraph"/>
              <w:spacing w:before="1"/>
              <w:rPr>
                <w:rFonts w:ascii="Verdana" w:hAnsi="Verdana"/>
                <w:w w:val="95"/>
                <w:sz w:val="16"/>
                <w:szCs w:val="16"/>
                <w:lang w:val="da-DK"/>
              </w:rPr>
            </w:pPr>
          </w:p>
          <w:p w14:paraId="61EC494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Pejling</w:t>
            </w:r>
          </w:p>
        </w:tc>
        <w:tc>
          <w:tcPr>
            <w:tcW w:w="3260" w:type="dxa"/>
          </w:tcPr>
          <w:p w14:paraId="40C51C36" w14:textId="77777777" w:rsidR="00680A06" w:rsidRPr="00707C1C" w:rsidRDefault="00680A06" w:rsidP="003028D2">
            <w:pPr>
              <w:pStyle w:val="TableParagraph"/>
              <w:spacing w:before="11"/>
              <w:rPr>
                <w:rFonts w:ascii="Verdana" w:hAnsi="Verdana"/>
                <w:w w:val="95"/>
                <w:sz w:val="16"/>
                <w:szCs w:val="16"/>
                <w:lang w:val="da-DK"/>
              </w:rPr>
            </w:pPr>
          </w:p>
          <w:p w14:paraId="64D82C84" w14:textId="77777777" w:rsidR="00680A06" w:rsidRPr="00707C1C" w:rsidRDefault="00680A06" w:rsidP="003028D2">
            <w:pPr>
              <w:pStyle w:val="TableParagraph"/>
              <w:spacing w:line="214" w:lineRule="exact"/>
              <w:ind w:left="105" w:right="103"/>
              <w:rPr>
                <w:rFonts w:ascii="Verdana" w:hAnsi="Verdana"/>
                <w:w w:val="95"/>
                <w:sz w:val="16"/>
                <w:szCs w:val="16"/>
                <w:lang w:val="da-DK"/>
              </w:rPr>
            </w:pPr>
            <w:r w:rsidRPr="00707C1C">
              <w:rPr>
                <w:rFonts w:ascii="Verdana" w:hAnsi="Verdana"/>
                <w:w w:val="95"/>
                <w:sz w:val="16"/>
                <w:szCs w:val="16"/>
                <w:lang w:val="da-DK"/>
              </w:rPr>
              <w:t>Venteprocedurens indadgående beholdne kurs</w:t>
            </w:r>
          </w:p>
        </w:tc>
        <w:tc>
          <w:tcPr>
            <w:tcW w:w="1077" w:type="dxa"/>
          </w:tcPr>
          <w:p w14:paraId="5430A92E" w14:textId="77777777" w:rsidR="00680A06" w:rsidRPr="00707C1C" w:rsidRDefault="00680A06" w:rsidP="003028D2">
            <w:pPr>
              <w:rPr>
                <w:rFonts w:ascii="Verdana" w:hAnsi="Verdana"/>
                <w:w w:val="95"/>
                <w:sz w:val="16"/>
                <w:szCs w:val="16"/>
                <w:lang w:val="da-DK"/>
              </w:rPr>
            </w:pPr>
          </w:p>
        </w:tc>
        <w:tc>
          <w:tcPr>
            <w:tcW w:w="1077" w:type="dxa"/>
          </w:tcPr>
          <w:p w14:paraId="69D732C2" w14:textId="77777777" w:rsidR="00680A06" w:rsidRPr="00707C1C" w:rsidRDefault="00680A06" w:rsidP="003028D2">
            <w:pPr>
              <w:rPr>
                <w:rFonts w:ascii="Verdana" w:hAnsi="Verdana"/>
                <w:w w:val="95"/>
                <w:sz w:val="16"/>
                <w:szCs w:val="16"/>
                <w:lang w:val="da-DK"/>
              </w:rPr>
            </w:pPr>
          </w:p>
        </w:tc>
        <w:tc>
          <w:tcPr>
            <w:tcW w:w="935" w:type="dxa"/>
          </w:tcPr>
          <w:p w14:paraId="7FC32FA3" w14:textId="77777777" w:rsidR="00680A06" w:rsidRPr="00707C1C" w:rsidRDefault="00680A06" w:rsidP="003028D2">
            <w:pPr>
              <w:rPr>
                <w:rFonts w:ascii="Verdana" w:hAnsi="Verdana"/>
                <w:w w:val="95"/>
                <w:sz w:val="16"/>
                <w:szCs w:val="16"/>
                <w:lang w:val="da-DK"/>
              </w:rPr>
            </w:pPr>
          </w:p>
        </w:tc>
        <w:tc>
          <w:tcPr>
            <w:tcW w:w="935" w:type="dxa"/>
          </w:tcPr>
          <w:p w14:paraId="7E078762" w14:textId="77777777" w:rsidR="00680A06" w:rsidRPr="00707C1C" w:rsidRDefault="00680A06" w:rsidP="003028D2">
            <w:pPr>
              <w:rPr>
                <w:rFonts w:ascii="Verdana" w:hAnsi="Verdana"/>
                <w:w w:val="95"/>
                <w:sz w:val="16"/>
                <w:szCs w:val="16"/>
                <w:lang w:val="da-DK"/>
              </w:rPr>
            </w:pPr>
          </w:p>
        </w:tc>
        <w:tc>
          <w:tcPr>
            <w:tcW w:w="935" w:type="dxa"/>
          </w:tcPr>
          <w:p w14:paraId="01E1AE85"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49F0D7CB" w14:textId="77777777" w:rsidR="00680A06" w:rsidRPr="00707C1C" w:rsidRDefault="00680A06" w:rsidP="003028D2">
            <w:pPr>
              <w:rPr>
                <w:rFonts w:ascii="Verdana" w:hAnsi="Verdana"/>
                <w:w w:val="95"/>
                <w:sz w:val="16"/>
                <w:szCs w:val="16"/>
                <w:lang w:val="da-DK"/>
              </w:rPr>
            </w:pPr>
          </w:p>
        </w:tc>
      </w:tr>
      <w:tr w:rsidR="00680A06" w:rsidRPr="00D072E0" w14:paraId="5DDBB8CF" w14:textId="77777777" w:rsidTr="003028D2">
        <w:trPr>
          <w:trHeight w:hRule="exact" w:val="727"/>
        </w:trPr>
        <w:tc>
          <w:tcPr>
            <w:tcW w:w="1072" w:type="dxa"/>
            <w:tcBorders>
              <w:left w:val="nil"/>
            </w:tcBorders>
          </w:tcPr>
          <w:p w14:paraId="2AB3F144" w14:textId="77777777" w:rsidR="00680A06" w:rsidRPr="00707C1C" w:rsidRDefault="00680A06" w:rsidP="003028D2">
            <w:pPr>
              <w:rPr>
                <w:rFonts w:ascii="Verdana" w:hAnsi="Verdana"/>
                <w:w w:val="95"/>
                <w:sz w:val="16"/>
                <w:szCs w:val="16"/>
                <w:lang w:val="da-DK"/>
              </w:rPr>
            </w:pPr>
          </w:p>
        </w:tc>
        <w:tc>
          <w:tcPr>
            <w:tcW w:w="1361" w:type="dxa"/>
          </w:tcPr>
          <w:p w14:paraId="543B82DC" w14:textId="77777777" w:rsidR="00680A06" w:rsidRPr="00707C1C" w:rsidRDefault="00680A06" w:rsidP="003028D2">
            <w:pPr>
              <w:pStyle w:val="TableParagraph"/>
              <w:spacing w:before="11"/>
              <w:rPr>
                <w:rFonts w:ascii="Verdana" w:hAnsi="Verdana"/>
                <w:w w:val="95"/>
                <w:sz w:val="16"/>
                <w:szCs w:val="16"/>
                <w:lang w:val="da-DK"/>
              </w:rPr>
            </w:pPr>
          </w:p>
          <w:p w14:paraId="0A1824DE" w14:textId="77777777" w:rsidR="00680A06" w:rsidRPr="00707C1C" w:rsidRDefault="00680A06" w:rsidP="003028D2">
            <w:pPr>
              <w:pStyle w:val="TableParagraph"/>
              <w:spacing w:line="214" w:lineRule="exact"/>
              <w:ind w:left="105" w:right="90"/>
              <w:rPr>
                <w:rFonts w:ascii="Verdana" w:hAnsi="Verdana"/>
                <w:w w:val="95"/>
                <w:sz w:val="16"/>
                <w:szCs w:val="16"/>
                <w:lang w:val="da-DK"/>
              </w:rPr>
            </w:pPr>
            <w:r w:rsidRPr="00707C1C">
              <w:rPr>
                <w:rFonts w:ascii="Verdana" w:hAnsi="Verdana"/>
                <w:w w:val="95"/>
                <w:sz w:val="16"/>
                <w:szCs w:val="16"/>
                <w:lang w:val="da-DK"/>
              </w:rPr>
              <w:t>Drejningsret­ ning</w:t>
            </w:r>
          </w:p>
        </w:tc>
        <w:tc>
          <w:tcPr>
            <w:tcW w:w="1361" w:type="dxa"/>
          </w:tcPr>
          <w:p w14:paraId="5B4AFE30" w14:textId="77777777" w:rsidR="00680A06" w:rsidRPr="00707C1C" w:rsidRDefault="00680A06" w:rsidP="003028D2">
            <w:pPr>
              <w:rPr>
                <w:rFonts w:ascii="Verdana" w:hAnsi="Verdana"/>
                <w:w w:val="95"/>
                <w:sz w:val="16"/>
                <w:szCs w:val="16"/>
                <w:lang w:val="da-DK"/>
              </w:rPr>
            </w:pPr>
          </w:p>
        </w:tc>
        <w:tc>
          <w:tcPr>
            <w:tcW w:w="1077" w:type="dxa"/>
          </w:tcPr>
          <w:p w14:paraId="67065159" w14:textId="77777777" w:rsidR="00680A06" w:rsidRPr="00707C1C" w:rsidRDefault="00680A06" w:rsidP="003028D2">
            <w:pPr>
              <w:pStyle w:val="TableParagraph"/>
              <w:spacing w:before="2"/>
              <w:rPr>
                <w:rFonts w:ascii="Verdana" w:hAnsi="Verdana"/>
                <w:w w:val="95"/>
                <w:sz w:val="16"/>
                <w:szCs w:val="16"/>
                <w:lang w:val="da-DK"/>
              </w:rPr>
            </w:pPr>
          </w:p>
          <w:p w14:paraId="786BC25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590B3282" w14:textId="77777777" w:rsidR="00680A06" w:rsidRPr="00707C1C" w:rsidRDefault="00680A06" w:rsidP="003028D2">
            <w:pPr>
              <w:pStyle w:val="TableParagraph"/>
              <w:spacing w:before="2"/>
              <w:rPr>
                <w:rFonts w:ascii="Verdana" w:hAnsi="Verdana"/>
                <w:w w:val="95"/>
                <w:sz w:val="16"/>
                <w:szCs w:val="16"/>
                <w:lang w:val="da-DK"/>
              </w:rPr>
            </w:pPr>
          </w:p>
          <w:p w14:paraId="1D9D9A5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Proceduredrejningens retning</w:t>
            </w:r>
          </w:p>
        </w:tc>
        <w:tc>
          <w:tcPr>
            <w:tcW w:w="1077" w:type="dxa"/>
          </w:tcPr>
          <w:p w14:paraId="4236D1C6"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4C1A6E6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2D0B08BE"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B5B1CE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117035B1"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18C87921" w14:textId="77777777" w:rsidR="00680A06" w:rsidRPr="00707C1C" w:rsidRDefault="00680A06" w:rsidP="003028D2">
            <w:pPr>
              <w:rPr>
                <w:rFonts w:ascii="Verdana" w:hAnsi="Verdana"/>
                <w:w w:val="95"/>
                <w:sz w:val="16"/>
                <w:szCs w:val="16"/>
                <w:lang w:val="da-DK"/>
              </w:rPr>
            </w:pPr>
          </w:p>
        </w:tc>
      </w:tr>
      <w:tr w:rsidR="00680A06" w:rsidRPr="00D072E0" w14:paraId="7FBB8C33" w14:textId="77777777" w:rsidTr="003028D2">
        <w:trPr>
          <w:trHeight w:hRule="exact" w:val="602"/>
        </w:trPr>
        <w:tc>
          <w:tcPr>
            <w:tcW w:w="1072" w:type="dxa"/>
            <w:tcBorders>
              <w:left w:val="nil"/>
            </w:tcBorders>
          </w:tcPr>
          <w:p w14:paraId="514DC486" w14:textId="77777777" w:rsidR="00680A06" w:rsidRPr="00707C1C" w:rsidRDefault="00680A06" w:rsidP="003028D2">
            <w:pPr>
              <w:rPr>
                <w:rFonts w:ascii="Verdana" w:hAnsi="Verdana"/>
                <w:w w:val="95"/>
                <w:sz w:val="16"/>
                <w:szCs w:val="16"/>
                <w:lang w:val="da-DK"/>
              </w:rPr>
            </w:pPr>
          </w:p>
        </w:tc>
        <w:tc>
          <w:tcPr>
            <w:tcW w:w="1361" w:type="dxa"/>
          </w:tcPr>
          <w:p w14:paraId="2F793507" w14:textId="77777777" w:rsidR="00680A06" w:rsidRPr="00707C1C" w:rsidRDefault="00680A06" w:rsidP="003028D2">
            <w:pPr>
              <w:pStyle w:val="TableParagraph"/>
              <w:spacing w:before="9"/>
              <w:rPr>
                <w:rFonts w:ascii="Verdana" w:hAnsi="Verdana"/>
                <w:w w:val="95"/>
                <w:sz w:val="16"/>
                <w:szCs w:val="16"/>
                <w:lang w:val="da-DK"/>
              </w:rPr>
            </w:pPr>
          </w:p>
          <w:p w14:paraId="57F41A0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Fart</w:t>
            </w:r>
          </w:p>
        </w:tc>
        <w:tc>
          <w:tcPr>
            <w:tcW w:w="1361" w:type="dxa"/>
          </w:tcPr>
          <w:p w14:paraId="4A98034B" w14:textId="77777777" w:rsidR="00680A06" w:rsidRPr="00707C1C" w:rsidRDefault="00680A06" w:rsidP="003028D2">
            <w:pPr>
              <w:rPr>
                <w:rFonts w:ascii="Verdana" w:hAnsi="Verdana"/>
                <w:w w:val="95"/>
                <w:sz w:val="16"/>
                <w:szCs w:val="16"/>
                <w:lang w:val="da-DK"/>
              </w:rPr>
            </w:pPr>
          </w:p>
        </w:tc>
        <w:tc>
          <w:tcPr>
            <w:tcW w:w="1077" w:type="dxa"/>
          </w:tcPr>
          <w:p w14:paraId="44C33248" w14:textId="77777777" w:rsidR="00680A06" w:rsidRPr="00707C1C" w:rsidRDefault="00680A06" w:rsidP="003028D2">
            <w:pPr>
              <w:pStyle w:val="TableParagraph"/>
              <w:spacing w:before="9"/>
              <w:rPr>
                <w:rFonts w:ascii="Verdana" w:hAnsi="Verdana"/>
                <w:w w:val="95"/>
                <w:sz w:val="16"/>
                <w:szCs w:val="16"/>
                <w:lang w:val="da-DK"/>
              </w:rPr>
            </w:pPr>
          </w:p>
          <w:p w14:paraId="0F6CCC6D"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Værdi</w:t>
            </w:r>
          </w:p>
        </w:tc>
        <w:tc>
          <w:tcPr>
            <w:tcW w:w="3260" w:type="dxa"/>
          </w:tcPr>
          <w:p w14:paraId="5BEB2406" w14:textId="77777777" w:rsidR="00680A06" w:rsidRPr="00707C1C" w:rsidRDefault="00680A06" w:rsidP="003028D2">
            <w:pPr>
              <w:pStyle w:val="TableParagraph"/>
              <w:spacing w:before="9"/>
              <w:rPr>
                <w:rFonts w:ascii="Verdana" w:hAnsi="Verdana"/>
                <w:w w:val="95"/>
                <w:sz w:val="16"/>
                <w:szCs w:val="16"/>
                <w:lang w:val="da-DK"/>
              </w:rPr>
            </w:pPr>
          </w:p>
          <w:p w14:paraId="66D1DD6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Maksimal angivet flyvehastighed</w:t>
            </w:r>
          </w:p>
        </w:tc>
        <w:tc>
          <w:tcPr>
            <w:tcW w:w="1077" w:type="dxa"/>
          </w:tcPr>
          <w:p w14:paraId="1C26E553" w14:textId="77777777" w:rsidR="00680A06" w:rsidRPr="00707C1C" w:rsidRDefault="00680A06" w:rsidP="003028D2">
            <w:pPr>
              <w:rPr>
                <w:rFonts w:ascii="Verdana" w:hAnsi="Verdana"/>
                <w:w w:val="95"/>
                <w:sz w:val="16"/>
                <w:szCs w:val="16"/>
                <w:lang w:val="da-DK"/>
              </w:rPr>
            </w:pPr>
          </w:p>
        </w:tc>
        <w:tc>
          <w:tcPr>
            <w:tcW w:w="1077" w:type="dxa"/>
          </w:tcPr>
          <w:p w14:paraId="1B386A23" w14:textId="77777777" w:rsidR="00680A06" w:rsidRPr="00707C1C" w:rsidRDefault="00680A06" w:rsidP="003028D2">
            <w:pPr>
              <w:rPr>
                <w:rFonts w:ascii="Verdana" w:hAnsi="Verdana"/>
                <w:w w:val="95"/>
                <w:sz w:val="16"/>
                <w:szCs w:val="16"/>
                <w:lang w:val="da-DK"/>
              </w:rPr>
            </w:pPr>
          </w:p>
        </w:tc>
        <w:tc>
          <w:tcPr>
            <w:tcW w:w="935" w:type="dxa"/>
          </w:tcPr>
          <w:p w14:paraId="5E4C710B" w14:textId="77777777" w:rsidR="00680A06" w:rsidRPr="00707C1C" w:rsidRDefault="00680A06" w:rsidP="003028D2">
            <w:pPr>
              <w:rPr>
                <w:rFonts w:ascii="Verdana" w:hAnsi="Verdana"/>
                <w:w w:val="95"/>
                <w:sz w:val="16"/>
                <w:szCs w:val="16"/>
                <w:lang w:val="da-DK"/>
              </w:rPr>
            </w:pPr>
          </w:p>
        </w:tc>
        <w:tc>
          <w:tcPr>
            <w:tcW w:w="935" w:type="dxa"/>
          </w:tcPr>
          <w:p w14:paraId="359992E8" w14:textId="77777777" w:rsidR="00680A06" w:rsidRPr="00707C1C" w:rsidRDefault="00680A06" w:rsidP="003028D2">
            <w:pPr>
              <w:rPr>
                <w:rFonts w:ascii="Verdana" w:hAnsi="Verdana"/>
                <w:w w:val="95"/>
                <w:sz w:val="16"/>
                <w:szCs w:val="16"/>
                <w:lang w:val="da-DK"/>
              </w:rPr>
            </w:pPr>
          </w:p>
        </w:tc>
        <w:tc>
          <w:tcPr>
            <w:tcW w:w="935" w:type="dxa"/>
          </w:tcPr>
          <w:p w14:paraId="5FA594F0"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6E4FA00A" w14:textId="77777777" w:rsidR="00680A06" w:rsidRPr="00707C1C" w:rsidRDefault="00680A06" w:rsidP="003028D2">
            <w:pPr>
              <w:rPr>
                <w:rFonts w:ascii="Verdana" w:hAnsi="Verdana"/>
                <w:w w:val="95"/>
                <w:sz w:val="16"/>
                <w:szCs w:val="16"/>
                <w:lang w:val="da-DK"/>
              </w:rPr>
            </w:pPr>
          </w:p>
        </w:tc>
      </w:tr>
      <w:tr w:rsidR="00680A06" w:rsidRPr="00D072E0" w14:paraId="46FCD136" w14:textId="77777777" w:rsidTr="003028D2">
        <w:trPr>
          <w:trHeight w:hRule="exact" w:val="602"/>
        </w:trPr>
        <w:tc>
          <w:tcPr>
            <w:tcW w:w="1072" w:type="dxa"/>
            <w:tcBorders>
              <w:left w:val="nil"/>
            </w:tcBorders>
          </w:tcPr>
          <w:p w14:paraId="58FE885F" w14:textId="77777777" w:rsidR="00680A06" w:rsidRPr="00707C1C" w:rsidRDefault="00680A06" w:rsidP="003028D2">
            <w:pPr>
              <w:rPr>
                <w:rFonts w:ascii="Verdana" w:hAnsi="Verdana"/>
                <w:w w:val="95"/>
                <w:sz w:val="16"/>
                <w:szCs w:val="16"/>
                <w:lang w:val="da-DK"/>
              </w:rPr>
            </w:pPr>
          </w:p>
        </w:tc>
        <w:tc>
          <w:tcPr>
            <w:tcW w:w="1361" w:type="dxa"/>
          </w:tcPr>
          <w:p w14:paraId="37C28A7D" w14:textId="77777777" w:rsidR="00680A06" w:rsidRPr="00707C1C" w:rsidRDefault="00680A06" w:rsidP="003028D2">
            <w:pPr>
              <w:pStyle w:val="TableParagraph"/>
              <w:spacing w:before="9"/>
              <w:rPr>
                <w:rFonts w:ascii="Verdana" w:hAnsi="Verdana"/>
                <w:w w:val="95"/>
                <w:sz w:val="16"/>
                <w:szCs w:val="16"/>
                <w:lang w:val="da-DK"/>
              </w:rPr>
            </w:pPr>
          </w:p>
          <w:p w14:paraId="3D47BF6B"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Niveau</w:t>
            </w:r>
          </w:p>
        </w:tc>
        <w:tc>
          <w:tcPr>
            <w:tcW w:w="1361" w:type="dxa"/>
          </w:tcPr>
          <w:p w14:paraId="048735D4" w14:textId="77777777" w:rsidR="00680A06" w:rsidRPr="00707C1C" w:rsidRDefault="00680A06" w:rsidP="003028D2">
            <w:pPr>
              <w:rPr>
                <w:rFonts w:ascii="Verdana" w:hAnsi="Verdana"/>
                <w:w w:val="95"/>
                <w:sz w:val="16"/>
                <w:szCs w:val="16"/>
                <w:lang w:val="da-DK"/>
              </w:rPr>
            </w:pPr>
          </w:p>
        </w:tc>
        <w:tc>
          <w:tcPr>
            <w:tcW w:w="1077" w:type="dxa"/>
          </w:tcPr>
          <w:p w14:paraId="5228C435" w14:textId="77777777" w:rsidR="00680A06" w:rsidRPr="00707C1C" w:rsidRDefault="00680A06" w:rsidP="003028D2">
            <w:pPr>
              <w:rPr>
                <w:rFonts w:ascii="Verdana" w:hAnsi="Verdana"/>
                <w:w w:val="95"/>
                <w:sz w:val="16"/>
                <w:szCs w:val="16"/>
                <w:lang w:val="da-DK"/>
              </w:rPr>
            </w:pPr>
          </w:p>
        </w:tc>
        <w:tc>
          <w:tcPr>
            <w:tcW w:w="3260" w:type="dxa"/>
          </w:tcPr>
          <w:p w14:paraId="00FBF5F5" w14:textId="77777777" w:rsidR="00680A06" w:rsidRPr="00707C1C" w:rsidRDefault="00680A06" w:rsidP="003028D2">
            <w:pPr>
              <w:rPr>
                <w:rFonts w:ascii="Verdana" w:hAnsi="Verdana"/>
                <w:w w:val="95"/>
                <w:sz w:val="16"/>
                <w:szCs w:val="16"/>
                <w:lang w:val="da-DK"/>
              </w:rPr>
            </w:pPr>
          </w:p>
        </w:tc>
        <w:tc>
          <w:tcPr>
            <w:tcW w:w="1077" w:type="dxa"/>
          </w:tcPr>
          <w:p w14:paraId="5D175D2B" w14:textId="77777777" w:rsidR="00680A06" w:rsidRPr="00707C1C" w:rsidRDefault="00680A06" w:rsidP="003028D2">
            <w:pPr>
              <w:rPr>
                <w:rFonts w:ascii="Verdana" w:hAnsi="Verdana"/>
                <w:w w:val="95"/>
                <w:sz w:val="16"/>
                <w:szCs w:val="16"/>
                <w:lang w:val="da-DK"/>
              </w:rPr>
            </w:pPr>
          </w:p>
        </w:tc>
        <w:tc>
          <w:tcPr>
            <w:tcW w:w="1077" w:type="dxa"/>
          </w:tcPr>
          <w:p w14:paraId="645E180E" w14:textId="77777777" w:rsidR="00680A06" w:rsidRPr="00707C1C" w:rsidRDefault="00680A06" w:rsidP="003028D2">
            <w:pPr>
              <w:rPr>
                <w:rFonts w:ascii="Verdana" w:hAnsi="Verdana"/>
                <w:w w:val="95"/>
                <w:sz w:val="16"/>
                <w:szCs w:val="16"/>
                <w:lang w:val="da-DK"/>
              </w:rPr>
            </w:pPr>
          </w:p>
        </w:tc>
        <w:tc>
          <w:tcPr>
            <w:tcW w:w="935" w:type="dxa"/>
          </w:tcPr>
          <w:p w14:paraId="08CDC9CD" w14:textId="77777777" w:rsidR="00680A06" w:rsidRPr="00707C1C" w:rsidRDefault="00680A06" w:rsidP="003028D2">
            <w:pPr>
              <w:rPr>
                <w:rFonts w:ascii="Verdana" w:hAnsi="Verdana"/>
                <w:w w:val="95"/>
                <w:sz w:val="16"/>
                <w:szCs w:val="16"/>
                <w:lang w:val="da-DK"/>
              </w:rPr>
            </w:pPr>
          </w:p>
        </w:tc>
        <w:tc>
          <w:tcPr>
            <w:tcW w:w="935" w:type="dxa"/>
          </w:tcPr>
          <w:p w14:paraId="59C3627C" w14:textId="77777777" w:rsidR="00680A06" w:rsidRPr="00707C1C" w:rsidRDefault="00680A06" w:rsidP="003028D2">
            <w:pPr>
              <w:rPr>
                <w:rFonts w:ascii="Verdana" w:hAnsi="Verdana"/>
                <w:w w:val="95"/>
                <w:sz w:val="16"/>
                <w:szCs w:val="16"/>
                <w:lang w:val="da-DK"/>
              </w:rPr>
            </w:pPr>
          </w:p>
        </w:tc>
        <w:tc>
          <w:tcPr>
            <w:tcW w:w="935" w:type="dxa"/>
          </w:tcPr>
          <w:p w14:paraId="37A624E9"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BE2CDC4" w14:textId="77777777" w:rsidR="00680A06" w:rsidRPr="00707C1C" w:rsidRDefault="00680A06" w:rsidP="003028D2">
            <w:pPr>
              <w:rPr>
                <w:rFonts w:ascii="Verdana" w:hAnsi="Verdana"/>
                <w:w w:val="95"/>
                <w:sz w:val="16"/>
                <w:szCs w:val="16"/>
                <w:lang w:val="da-DK"/>
              </w:rPr>
            </w:pPr>
          </w:p>
        </w:tc>
      </w:tr>
      <w:tr w:rsidR="00680A06" w:rsidRPr="00D072E0" w14:paraId="3E56A74C" w14:textId="77777777" w:rsidTr="003028D2">
        <w:trPr>
          <w:trHeight w:hRule="exact" w:val="815"/>
        </w:trPr>
        <w:tc>
          <w:tcPr>
            <w:tcW w:w="1072" w:type="dxa"/>
            <w:tcBorders>
              <w:left w:val="nil"/>
            </w:tcBorders>
          </w:tcPr>
          <w:p w14:paraId="6BF2EBF1" w14:textId="77777777" w:rsidR="00680A06" w:rsidRPr="00707C1C" w:rsidRDefault="00680A06" w:rsidP="003028D2">
            <w:pPr>
              <w:rPr>
                <w:rFonts w:ascii="Verdana" w:hAnsi="Verdana"/>
                <w:w w:val="95"/>
                <w:sz w:val="16"/>
                <w:szCs w:val="16"/>
                <w:lang w:val="da-DK"/>
              </w:rPr>
            </w:pPr>
          </w:p>
        </w:tc>
        <w:tc>
          <w:tcPr>
            <w:tcW w:w="1361" w:type="dxa"/>
          </w:tcPr>
          <w:p w14:paraId="615268E5" w14:textId="77777777" w:rsidR="00680A06" w:rsidRPr="00707C1C" w:rsidRDefault="00680A06" w:rsidP="003028D2">
            <w:pPr>
              <w:rPr>
                <w:rFonts w:ascii="Verdana" w:hAnsi="Verdana"/>
                <w:w w:val="95"/>
                <w:sz w:val="16"/>
                <w:szCs w:val="16"/>
                <w:lang w:val="da-DK"/>
              </w:rPr>
            </w:pPr>
          </w:p>
        </w:tc>
        <w:tc>
          <w:tcPr>
            <w:tcW w:w="1361" w:type="dxa"/>
          </w:tcPr>
          <w:p w14:paraId="318F0C35" w14:textId="77777777" w:rsidR="00680A06" w:rsidRPr="00707C1C" w:rsidRDefault="00680A06" w:rsidP="003028D2">
            <w:pPr>
              <w:pStyle w:val="TableParagraph"/>
              <w:rPr>
                <w:rFonts w:ascii="Verdana" w:hAnsi="Verdana"/>
                <w:w w:val="95"/>
                <w:sz w:val="16"/>
                <w:szCs w:val="16"/>
                <w:lang w:val="da-DK"/>
              </w:rPr>
            </w:pPr>
          </w:p>
          <w:p w14:paraId="57D42020" w14:textId="77777777" w:rsidR="00680A06" w:rsidRPr="00707C1C" w:rsidRDefault="00680A06" w:rsidP="003028D2">
            <w:pPr>
              <w:pStyle w:val="TableParagraph"/>
              <w:spacing w:before="110" w:line="214" w:lineRule="exact"/>
              <w:ind w:left="105" w:right="99"/>
              <w:rPr>
                <w:rFonts w:ascii="Verdana" w:hAnsi="Verdana"/>
                <w:w w:val="95"/>
                <w:sz w:val="16"/>
                <w:szCs w:val="16"/>
                <w:lang w:val="da-DK"/>
              </w:rPr>
            </w:pPr>
            <w:r w:rsidRPr="00707C1C">
              <w:rPr>
                <w:rFonts w:ascii="Verdana" w:hAnsi="Verdana"/>
                <w:w w:val="95"/>
                <w:sz w:val="16"/>
                <w:szCs w:val="16"/>
                <w:lang w:val="da-DK"/>
              </w:rPr>
              <w:t>Minimumsven­ teniveau</w:t>
            </w:r>
          </w:p>
        </w:tc>
        <w:tc>
          <w:tcPr>
            <w:tcW w:w="1077" w:type="dxa"/>
          </w:tcPr>
          <w:p w14:paraId="7FE1416A" w14:textId="77777777" w:rsidR="00680A06" w:rsidRPr="00707C1C" w:rsidRDefault="00680A06" w:rsidP="003028D2">
            <w:pPr>
              <w:pStyle w:val="TableParagraph"/>
              <w:rPr>
                <w:rFonts w:ascii="Verdana" w:hAnsi="Verdana"/>
                <w:w w:val="95"/>
                <w:sz w:val="16"/>
                <w:szCs w:val="16"/>
                <w:lang w:val="da-DK"/>
              </w:rPr>
            </w:pPr>
          </w:p>
          <w:p w14:paraId="7F977EE2" w14:textId="77777777" w:rsidR="00680A06" w:rsidRPr="00707C1C" w:rsidRDefault="00680A06" w:rsidP="003028D2">
            <w:pPr>
              <w:pStyle w:val="TableParagraph"/>
              <w:spacing w:before="110"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71EB9C35" w14:textId="77777777" w:rsidR="00680A06" w:rsidRPr="00707C1C" w:rsidRDefault="00680A06" w:rsidP="003028D2">
            <w:pPr>
              <w:pStyle w:val="TableParagraph"/>
              <w:rPr>
                <w:rFonts w:ascii="Verdana" w:hAnsi="Verdana"/>
                <w:w w:val="95"/>
                <w:sz w:val="16"/>
                <w:szCs w:val="16"/>
                <w:lang w:val="da-DK"/>
              </w:rPr>
            </w:pPr>
          </w:p>
          <w:p w14:paraId="76D4A40C" w14:textId="77777777" w:rsidR="00680A06" w:rsidRPr="00707C1C" w:rsidRDefault="00680A06" w:rsidP="003028D2">
            <w:pPr>
              <w:pStyle w:val="TableParagraph"/>
              <w:spacing w:before="110" w:line="214" w:lineRule="exact"/>
              <w:ind w:left="105" w:right="236"/>
              <w:rPr>
                <w:rFonts w:ascii="Verdana" w:hAnsi="Verdana"/>
                <w:w w:val="95"/>
                <w:sz w:val="16"/>
                <w:szCs w:val="16"/>
                <w:lang w:val="da-DK"/>
              </w:rPr>
            </w:pPr>
            <w:r w:rsidRPr="00707C1C">
              <w:rPr>
                <w:rFonts w:ascii="Verdana" w:hAnsi="Verdana"/>
                <w:w w:val="95"/>
                <w:sz w:val="16"/>
                <w:szCs w:val="16"/>
                <w:lang w:val="da-DK"/>
              </w:rPr>
              <w:t>Minimumsventeniveau for venteproceduren</w:t>
            </w:r>
          </w:p>
        </w:tc>
        <w:tc>
          <w:tcPr>
            <w:tcW w:w="1077" w:type="dxa"/>
          </w:tcPr>
          <w:p w14:paraId="56A657DE" w14:textId="77777777" w:rsidR="00680A06" w:rsidRPr="00707C1C" w:rsidRDefault="00680A06" w:rsidP="003028D2">
            <w:pPr>
              <w:rPr>
                <w:rFonts w:ascii="Verdana" w:hAnsi="Verdana"/>
                <w:w w:val="95"/>
                <w:sz w:val="16"/>
                <w:szCs w:val="16"/>
                <w:lang w:val="da-DK"/>
              </w:rPr>
            </w:pPr>
          </w:p>
        </w:tc>
        <w:tc>
          <w:tcPr>
            <w:tcW w:w="1077" w:type="dxa"/>
          </w:tcPr>
          <w:p w14:paraId="4685D510" w14:textId="77777777" w:rsidR="00680A06" w:rsidRPr="00707C1C" w:rsidRDefault="00680A06" w:rsidP="003028D2">
            <w:pPr>
              <w:rPr>
                <w:rFonts w:ascii="Verdana" w:hAnsi="Verdana"/>
                <w:w w:val="95"/>
                <w:sz w:val="16"/>
                <w:szCs w:val="16"/>
                <w:lang w:val="da-DK"/>
              </w:rPr>
            </w:pPr>
          </w:p>
        </w:tc>
        <w:tc>
          <w:tcPr>
            <w:tcW w:w="935" w:type="dxa"/>
          </w:tcPr>
          <w:p w14:paraId="174B927E" w14:textId="77777777" w:rsidR="00680A06" w:rsidRPr="00707C1C" w:rsidRDefault="00680A06" w:rsidP="003028D2">
            <w:pPr>
              <w:rPr>
                <w:rFonts w:ascii="Verdana" w:hAnsi="Verdana"/>
                <w:w w:val="95"/>
                <w:sz w:val="16"/>
                <w:szCs w:val="16"/>
                <w:lang w:val="da-DK"/>
              </w:rPr>
            </w:pPr>
          </w:p>
        </w:tc>
        <w:tc>
          <w:tcPr>
            <w:tcW w:w="935" w:type="dxa"/>
          </w:tcPr>
          <w:p w14:paraId="493FB0C8" w14:textId="77777777" w:rsidR="00680A06" w:rsidRPr="00707C1C" w:rsidRDefault="00680A06" w:rsidP="003028D2">
            <w:pPr>
              <w:rPr>
                <w:rFonts w:ascii="Verdana" w:hAnsi="Verdana"/>
                <w:w w:val="95"/>
                <w:sz w:val="16"/>
                <w:szCs w:val="16"/>
                <w:lang w:val="da-DK"/>
              </w:rPr>
            </w:pPr>
          </w:p>
        </w:tc>
        <w:tc>
          <w:tcPr>
            <w:tcW w:w="935" w:type="dxa"/>
          </w:tcPr>
          <w:p w14:paraId="2B6DCDA9"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E77A08A" w14:textId="77777777" w:rsidR="00680A06" w:rsidRPr="00707C1C" w:rsidRDefault="00680A06" w:rsidP="003028D2">
            <w:pPr>
              <w:rPr>
                <w:rFonts w:ascii="Verdana" w:hAnsi="Verdana"/>
                <w:w w:val="95"/>
                <w:sz w:val="16"/>
                <w:szCs w:val="16"/>
                <w:lang w:val="da-DK"/>
              </w:rPr>
            </w:pPr>
          </w:p>
        </w:tc>
      </w:tr>
      <w:tr w:rsidR="00680A06" w:rsidRPr="00D072E0" w14:paraId="3992E015" w14:textId="77777777" w:rsidTr="003028D2">
        <w:trPr>
          <w:trHeight w:hRule="exact" w:val="815"/>
        </w:trPr>
        <w:tc>
          <w:tcPr>
            <w:tcW w:w="1072" w:type="dxa"/>
            <w:tcBorders>
              <w:left w:val="nil"/>
            </w:tcBorders>
          </w:tcPr>
          <w:p w14:paraId="1D5CEE4C" w14:textId="77777777" w:rsidR="00680A06" w:rsidRPr="00707C1C" w:rsidRDefault="00680A06" w:rsidP="003028D2">
            <w:pPr>
              <w:rPr>
                <w:rFonts w:ascii="Verdana" w:hAnsi="Verdana"/>
                <w:w w:val="95"/>
                <w:sz w:val="16"/>
                <w:szCs w:val="16"/>
                <w:lang w:val="da-DK"/>
              </w:rPr>
            </w:pPr>
          </w:p>
        </w:tc>
        <w:tc>
          <w:tcPr>
            <w:tcW w:w="1361" w:type="dxa"/>
          </w:tcPr>
          <w:p w14:paraId="112E8B5D" w14:textId="77777777" w:rsidR="00680A06" w:rsidRPr="00707C1C" w:rsidRDefault="00680A06" w:rsidP="003028D2">
            <w:pPr>
              <w:rPr>
                <w:rFonts w:ascii="Verdana" w:hAnsi="Verdana"/>
                <w:w w:val="95"/>
                <w:sz w:val="16"/>
                <w:szCs w:val="16"/>
                <w:lang w:val="da-DK"/>
              </w:rPr>
            </w:pPr>
          </w:p>
        </w:tc>
        <w:tc>
          <w:tcPr>
            <w:tcW w:w="1361" w:type="dxa"/>
          </w:tcPr>
          <w:p w14:paraId="41A539A4" w14:textId="77777777" w:rsidR="00680A06" w:rsidRPr="00707C1C" w:rsidRDefault="00680A06" w:rsidP="003028D2">
            <w:pPr>
              <w:pStyle w:val="TableParagraph"/>
              <w:rPr>
                <w:rFonts w:ascii="Verdana" w:hAnsi="Verdana"/>
                <w:w w:val="95"/>
                <w:sz w:val="16"/>
                <w:szCs w:val="16"/>
                <w:lang w:val="da-DK"/>
              </w:rPr>
            </w:pPr>
          </w:p>
          <w:p w14:paraId="7AA10DA9" w14:textId="77777777" w:rsidR="00680A06" w:rsidRPr="00707C1C" w:rsidRDefault="00680A06" w:rsidP="003028D2">
            <w:pPr>
              <w:pStyle w:val="TableParagraph"/>
              <w:spacing w:before="110" w:line="214" w:lineRule="exact"/>
              <w:ind w:left="105" w:right="268"/>
              <w:rPr>
                <w:rFonts w:ascii="Verdana" w:hAnsi="Verdana"/>
                <w:w w:val="95"/>
                <w:sz w:val="16"/>
                <w:szCs w:val="16"/>
                <w:lang w:val="da-DK"/>
              </w:rPr>
            </w:pPr>
            <w:r w:rsidRPr="00707C1C">
              <w:rPr>
                <w:rFonts w:ascii="Verdana" w:hAnsi="Verdana"/>
                <w:w w:val="95"/>
                <w:sz w:val="16"/>
                <w:szCs w:val="16"/>
                <w:lang w:val="da-DK"/>
              </w:rPr>
              <w:t>Maksimums­ venteniveau</w:t>
            </w:r>
          </w:p>
        </w:tc>
        <w:tc>
          <w:tcPr>
            <w:tcW w:w="1077" w:type="dxa"/>
          </w:tcPr>
          <w:p w14:paraId="0F95F85F" w14:textId="77777777" w:rsidR="00680A06" w:rsidRPr="00707C1C" w:rsidRDefault="00680A06" w:rsidP="003028D2">
            <w:pPr>
              <w:pStyle w:val="TableParagraph"/>
              <w:rPr>
                <w:rFonts w:ascii="Verdana" w:hAnsi="Verdana"/>
                <w:w w:val="95"/>
                <w:sz w:val="16"/>
                <w:szCs w:val="16"/>
                <w:lang w:val="da-DK"/>
              </w:rPr>
            </w:pPr>
          </w:p>
          <w:p w14:paraId="0765FE40" w14:textId="77777777" w:rsidR="00680A06" w:rsidRPr="00707C1C" w:rsidRDefault="00680A06" w:rsidP="003028D2">
            <w:pPr>
              <w:pStyle w:val="TableParagraph"/>
              <w:spacing w:before="110" w:line="214" w:lineRule="exact"/>
              <w:ind w:left="105" w:right="130"/>
              <w:rPr>
                <w:rFonts w:ascii="Verdana" w:hAnsi="Verdana"/>
                <w:w w:val="95"/>
                <w:sz w:val="16"/>
                <w:szCs w:val="16"/>
                <w:lang w:val="da-DK"/>
              </w:rPr>
            </w:pPr>
            <w:r w:rsidRPr="00707C1C">
              <w:rPr>
                <w:rFonts w:ascii="Verdana" w:hAnsi="Verdana"/>
                <w:w w:val="95"/>
                <w:sz w:val="16"/>
                <w:szCs w:val="16"/>
                <w:lang w:val="da-DK"/>
              </w:rPr>
              <w:t>Højde over havet</w:t>
            </w:r>
          </w:p>
        </w:tc>
        <w:tc>
          <w:tcPr>
            <w:tcW w:w="3260" w:type="dxa"/>
          </w:tcPr>
          <w:p w14:paraId="6ED79764" w14:textId="77777777" w:rsidR="00680A06" w:rsidRPr="00707C1C" w:rsidRDefault="00680A06" w:rsidP="003028D2">
            <w:pPr>
              <w:pStyle w:val="TableParagraph"/>
              <w:rPr>
                <w:rFonts w:ascii="Verdana" w:hAnsi="Verdana"/>
                <w:w w:val="95"/>
                <w:sz w:val="16"/>
                <w:szCs w:val="16"/>
                <w:lang w:val="da-DK"/>
              </w:rPr>
            </w:pPr>
          </w:p>
          <w:p w14:paraId="5FD7D5BB" w14:textId="77777777" w:rsidR="00680A06" w:rsidRPr="00707C1C" w:rsidRDefault="00680A06" w:rsidP="003028D2">
            <w:pPr>
              <w:pStyle w:val="TableParagraph"/>
              <w:spacing w:before="110" w:line="214" w:lineRule="exact"/>
              <w:ind w:left="105" w:right="137"/>
              <w:rPr>
                <w:rFonts w:ascii="Verdana" w:hAnsi="Verdana"/>
                <w:w w:val="95"/>
                <w:sz w:val="16"/>
                <w:szCs w:val="16"/>
                <w:lang w:val="da-DK"/>
              </w:rPr>
            </w:pPr>
            <w:r w:rsidRPr="00707C1C">
              <w:rPr>
                <w:rFonts w:ascii="Verdana" w:hAnsi="Verdana"/>
                <w:w w:val="95"/>
                <w:sz w:val="16"/>
                <w:szCs w:val="16"/>
                <w:lang w:val="da-DK"/>
              </w:rPr>
              <w:t>Maksimumsventeniveau for venteproceduren</w:t>
            </w:r>
          </w:p>
        </w:tc>
        <w:tc>
          <w:tcPr>
            <w:tcW w:w="1077" w:type="dxa"/>
          </w:tcPr>
          <w:p w14:paraId="762F5141" w14:textId="77777777" w:rsidR="00680A06" w:rsidRPr="00707C1C" w:rsidRDefault="00680A06" w:rsidP="003028D2">
            <w:pPr>
              <w:rPr>
                <w:rFonts w:ascii="Verdana" w:hAnsi="Verdana"/>
                <w:w w:val="95"/>
                <w:sz w:val="16"/>
                <w:szCs w:val="16"/>
                <w:lang w:val="da-DK"/>
              </w:rPr>
            </w:pPr>
          </w:p>
        </w:tc>
        <w:tc>
          <w:tcPr>
            <w:tcW w:w="1077" w:type="dxa"/>
          </w:tcPr>
          <w:p w14:paraId="104D2127" w14:textId="77777777" w:rsidR="00680A06" w:rsidRPr="00707C1C" w:rsidRDefault="00680A06" w:rsidP="003028D2">
            <w:pPr>
              <w:rPr>
                <w:rFonts w:ascii="Verdana" w:hAnsi="Verdana"/>
                <w:w w:val="95"/>
                <w:sz w:val="16"/>
                <w:szCs w:val="16"/>
                <w:lang w:val="da-DK"/>
              </w:rPr>
            </w:pPr>
          </w:p>
        </w:tc>
        <w:tc>
          <w:tcPr>
            <w:tcW w:w="935" w:type="dxa"/>
          </w:tcPr>
          <w:p w14:paraId="79FD966D" w14:textId="77777777" w:rsidR="00680A06" w:rsidRPr="00707C1C" w:rsidRDefault="00680A06" w:rsidP="003028D2">
            <w:pPr>
              <w:rPr>
                <w:rFonts w:ascii="Verdana" w:hAnsi="Verdana"/>
                <w:w w:val="95"/>
                <w:sz w:val="16"/>
                <w:szCs w:val="16"/>
                <w:lang w:val="da-DK"/>
              </w:rPr>
            </w:pPr>
          </w:p>
        </w:tc>
        <w:tc>
          <w:tcPr>
            <w:tcW w:w="935" w:type="dxa"/>
          </w:tcPr>
          <w:p w14:paraId="1080DBD2" w14:textId="77777777" w:rsidR="00680A06" w:rsidRPr="00707C1C" w:rsidRDefault="00680A06" w:rsidP="003028D2">
            <w:pPr>
              <w:rPr>
                <w:rFonts w:ascii="Verdana" w:hAnsi="Verdana"/>
                <w:w w:val="95"/>
                <w:sz w:val="16"/>
                <w:szCs w:val="16"/>
                <w:lang w:val="da-DK"/>
              </w:rPr>
            </w:pPr>
          </w:p>
        </w:tc>
        <w:tc>
          <w:tcPr>
            <w:tcW w:w="935" w:type="dxa"/>
          </w:tcPr>
          <w:p w14:paraId="3A7DC375"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05C033E1" w14:textId="77777777" w:rsidR="00680A06" w:rsidRPr="00707C1C" w:rsidRDefault="00680A06" w:rsidP="003028D2">
            <w:pPr>
              <w:rPr>
                <w:rFonts w:ascii="Verdana" w:hAnsi="Verdana"/>
                <w:w w:val="95"/>
                <w:sz w:val="16"/>
                <w:szCs w:val="16"/>
                <w:lang w:val="da-DK"/>
              </w:rPr>
            </w:pPr>
          </w:p>
        </w:tc>
      </w:tr>
      <w:tr w:rsidR="00680A06" w:rsidRPr="00D072E0" w14:paraId="3EA786F3" w14:textId="77777777" w:rsidTr="003028D2">
        <w:trPr>
          <w:trHeight w:hRule="exact" w:val="815"/>
        </w:trPr>
        <w:tc>
          <w:tcPr>
            <w:tcW w:w="1072" w:type="dxa"/>
            <w:tcBorders>
              <w:left w:val="nil"/>
            </w:tcBorders>
          </w:tcPr>
          <w:p w14:paraId="52AB58F3" w14:textId="77777777" w:rsidR="00680A06" w:rsidRPr="00707C1C" w:rsidRDefault="00680A06" w:rsidP="003028D2">
            <w:pPr>
              <w:rPr>
                <w:rFonts w:ascii="Verdana" w:hAnsi="Verdana"/>
                <w:w w:val="95"/>
                <w:sz w:val="16"/>
                <w:szCs w:val="16"/>
                <w:lang w:val="da-DK"/>
              </w:rPr>
            </w:pPr>
          </w:p>
        </w:tc>
        <w:tc>
          <w:tcPr>
            <w:tcW w:w="1361" w:type="dxa"/>
          </w:tcPr>
          <w:p w14:paraId="12803B85" w14:textId="77777777" w:rsidR="00680A06" w:rsidRPr="00707C1C" w:rsidRDefault="00680A06" w:rsidP="003028D2">
            <w:pPr>
              <w:pStyle w:val="TableParagraph"/>
              <w:rPr>
                <w:rFonts w:ascii="Verdana" w:hAnsi="Verdana"/>
                <w:w w:val="95"/>
                <w:sz w:val="16"/>
                <w:szCs w:val="16"/>
                <w:lang w:val="da-DK"/>
              </w:rPr>
            </w:pPr>
          </w:p>
          <w:p w14:paraId="5C781D9A" w14:textId="77777777" w:rsidR="00680A06" w:rsidRPr="00707C1C" w:rsidRDefault="00680A06" w:rsidP="003028D2">
            <w:pPr>
              <w:pStyle w:val="TableParagraph"/>
              <w:spacing w:before="110" w:line="214" w:lineRule="exact"/>
              <w:ind w:left="105" w:right="114"/>
              <w:rPr>
                <w:rFonts w:ascii="Verdana" w:hAnsi="Verdana"/>
                <w:w w:val="95"/>
                <w:sz w:val="16"/>
                <w:szCs w:val="16"/>
                <w:lang w:val="da-DK"/>
              </w:rPr>
            </w:pPr>
            <w:r w:rsidRPr="00707C1C">
              <w:rPr>
                <w:rFonts w:ascii="Verdana" w:hAnsi="Verdana"/>
                <w:w w:val="95"/>
                <w:sz w:val="16"/>
                <w:szCs w:val="16"/>
                <w:lang w:val="da-DK"/>
              </w:rPr>
              <w:t xml:space="preserve">Udadgående </w:t>
            </w:r>
            <w:r w:rsidRPr="00707C1C">
              <w:rPr>
                <w:rFonts w:ascii="Verdana" w:hAnsi="Verdana"/>
                <w:w w:val="95"/>
                <w:sz w:val="16"/>
                <w:szCs w:val="16"/>
                <w:lang w:val="da-DK"/>
              </w:rPr>
              <w:br/>
              <w:t>tid/afstand</w:t>
            </w:r>
          </w:p>
        </w:tc>
        <w:tc>
          <w:tcPr>
            <w:tcW w:w="1361" w:type="dxa"/>
          </w:tcPr>
          <w:p w14:paraId="0714974F" w14:textId="77777777" w:rsidR="00680A06" w:rsidRPr="00707C1C" w:rsidRDefault="00680A06" w:rsidP="003028D2">
            <w:pPr>
              <w:rPr>
                <w:rFonts w:ascii="Verdana" w:hAnsi="Verdana"/>
                <w:w w:val="95"/>
                <w:sz w:val="16"/>
                <w:szCs w:val="16"/>
                <w:lang w:val="da-DK"/>
              </w:rPr>
            </w:pPr>
          </w:p>
        </w:tc>
        <w:tc>
          <w:tcPr>
            <w:tcW w:w="1077" w:type="dxa"/>
          </w:tcPr>
          <w:p w14:paraId="3BFD5691" w14:textId="77777777" w:rsidR="00680A06" w:rsidRPr="00707C1C" w:rsidRDefault="00680A06" w:rsidP="003028D2">
            <w:pPr>
              <w:pStyle w:val="TableParagraph"/>
              <w:spacing w:before="9"/>
              <w:rPr>
                <w:rFonts w:ascii="Verdana" w:hAnsi="Verdana"/>
                <w:w w:val="95"/>
                <w:sz w:val="16"/>
                <w:szCs w:val="16"/>
                <w:lang w:val="da-DK"/>
              </w:rPr>
            </w:pPr>
          </w:p>
          <w:p w14:paraId="00EEBA3E"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Værdi</w:t>
            </w:r>
          </w:p>
        </w:tc>
        <w:tc>
          <w:tcPr>
            <w:tcW w:w="3260" w:type="dxa"/>
          </w:tcPr>
          <w:p w14:paraId="616B8D86" w14:textId="77777777" w:rsidR="00680A06" w:rsidRPr="00707C1C" w:rsidRDefault="00680A06" w:rsidP="003028D2">
            <w:pPr>
              <w:pStyle w:val="TableParagraph"/>
              <w:rPr>
                <w:rFonts w:ascii="Verdana" w:hAnsi="Verdana"/>
                <w:w w:val="95"/>
                <w:sz w:val="16"/>
                <w:szCs w:val="16"/>
                <w:lang w:val="da-DK"/>
              </w:rPr>
            </w:pPr>
          </w:p>
          <w:p w14:paraId="762145F0" w14:textId="77777777" w:rsidR="00680A06" w:rsidRPr="00707C1C" w:rsidRDefault="00680A06" w:rsidP="003028D2">
            <w:pPr>
              <w:pStyle w:val="TableParagraph"/>
              <w:spacing w:before="110" w:line="214" w:lineRule="exact"/>
              <w:ind w:left="105" w:right="139"/>
              <w:rPr>
                <w:rFonts w:ascii="Verdana" w:hAnsi="Verdana"/>
                <w:w w:val="95"/>
                <w:sz w:val="16"/>
                <w:szCs w:val="16"/>
                <w:lang w:val="da-DK"/>
              </w:rPr>
            </w:pPr>
            <w:r w:rsidRPr="00707C1C">
              <w:rPr>
                <w:rFonts w:ascii="Verdana" w:hAnsi="Verdana"/>
                <w:w w:val="95"/>
                <w:sz w:val="16"/>
                <w:szCs w:val="16"/>
                <w:lang w:val="da-DK"/>
              </w:rPr>
              <w:t>Venteprocedurens  tidsmæssige  værdi/afstandsværdi</w:t>
            </w:r>
          </w:p>
        </w:tc>
        <w:tc>
          <w:tcPr>
            <w:tcW w:w="1077" w:type="dxa"/>
          </w:tcPr>
          <w:p w14:paraId="758501F1" w14:textId="77777777" w:rsidR="00680A06" w:rsidRPr="00707C1C" w:rsidRDefault="00680A06" w:rsidP="003028D2">
            <w:pPr>
              <w:rPr>
                <w:rFonts w:ascii="Verdana" w:hAnsi="Verdana"/>
                <w:w w:val="95"/>
                <w:sz w:val="16"/>
                <w:szCs w:val="16"/>
                <w:lang w:val="da-DK"/>
              </w:rPr>
            </w:pPr>
          </w:p>
        </w:tc>
        <w:tc>
          <w:tcPr>
            <w:tcW w:w="1077" w:type="dxa"/>
          </w:tcPr>
          <w:p w14:paraId="0AA88133" w14:textId="77777777" w:rsidR="00680A06" w:rsidRPr="00707C1C" w:rsidRDefault="00680A06" w:rsidP="003028D2">
            <w:pPr>
              <w:rPr>
                <w:rFonts w:ascii="Verdana" w:hAnsi="Verdana"/>
                <w:w w:val="95"/>
                <w:sz w:val="16"/>
                <w:szCs w:val="16"/>
                <w:lang w:val="da-DK"/>
              </w:rPr>
            </w:pPr>
          </w:p>
        </w:tc>
        <w:tc>
          <w:tcPr>
            <w:tcW w:w="935" w:type="dxa"/>
          </w:tcPr>
          <w:p w14:paraId="7D7144BC" w14:textId="77777777" w:rsidR="00680A06" w:rsidRPr="00707C1C" w:rsidRDefault="00680A06" w:rsidP="003028D2">
            <w:pPr>
              <w:rPr>
                <w:rFonts w:ascii="Verdana" w:hAnsi="Verdana"/>
                <w:w w:val="95"/>
                <w:sz w:val="16"/>
                <w:szCs w:val="16"/>
                <w:lang w:val="da-DK"/>
              </w:rPr>
            </w:pPr>
          </w:p>
        </w:tc>
        <w:tc>
          <w:tcPr>
            <w:tcW w:w="935" w:type="dxa"/>
          </w:tcPr>
          <w:p w14:paraId="7D66DDE0" w14:textId="77777777" w:rsidR="00680A06" w:rsidRPr="00707C1C" w:rsidRDefault="00680A06" w:rsidP="003028D2">
            <w:pPr>
              <w:rPr>
                <w:rFonts w:ascii="Verdana" w:hAnsi="Verdana"/>
                <w:w w:val="95"/>
                <w:sz w:val="16"/>
                <w:szCs w:val="16"/>
                <w:lang w:val="da-DK"/>
              </w:rPr>
            </w:pPr>
          </w:p>
        </w:tc>
        <w:tc>
          <w:tcPr>
            <w:tcW w:w="935" w:type="dxa"/>
          </w:tcPr>
          <w:p w14:paraId="6E5AC4B2"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2B38D747" w14:textId="77777777" w:rsidR="00680A06" w:rsidRPr="00707C1C" w:rsidRDefault="00680A06" w:rsidP="003028D2">
            <w:pPr>
              <w:rPr>
                <w:rFonts w:ascii="Verdana" w:hAnsi="Verdana"/>
                <w:w w:val="95"/>
                <w:sz w:val="16"/>
                <w:szCs w:val="16"/>
                <w:lang w:val="da-DK"/>
              </w:rPr>
            </w:pPr>
          </w:p>
        </w:tc>
      </w:tr>
      <w:tr w:rsidR="00680A06" w:rsidRPr="00D072E0" w14:paraId="0AAD73A3" w14:textId="77777777" w:rsidTr="003028D2">
        <w:trPr>
          <w:trHeight w:hRule="exact" w:val="815"/>
        </w:trPr>
        <w:tc>
          <w:tcPr>
            <w:tcW w:w="1072" w:type="dxa"/>
            <w:tcBorders>
              <w:left w:val="nil"/>
            </w:tcBorders>
          </w:tcPr>
          <w:p w14:paraId="3BF0EF0B" w14:textId="77777777" w:rsidR="00680A06" w:rsidRPr="00707C1C" w:rsidRDefault="00680A06" w:rsidP="003028D2">
            <w:pPr>
              <w:rPr>
                <w:rFonts w:ascii="Verdana" w:hAnsi="Verdana"/>
                <w:w w:val="95"/>
                <w:sz w:val="16"/>
                <w:szCs w:val="16"/>
                <w:lang w:val="da-DK"/>
              </w:rPr>
            </w:pPr>
          </w:p>
        </w:tc>
        <w:tc>
          <w:tcPr>
            <w:tcW w:w="1361" w:type="dxa"/>
          </w:tcPr>
          <w:p w14:paraId="250F5FE0" w14:textId="77777777" w:rsidR="00680A06" w:rsidRPr="00707C1C" w:rsidRDefault="00680A06" w:rsidP="003028D2">
            <w:pPr>
              <w:pStyle w:val="TableParagraph"/>
              <w:rPr>
                <w:rFonts w:ascii="Verdana" w:hAnsi="Verdana"/>
                <w:w w:val="95"/>
                <w:sz w:val="16"/>
                <w:szCs w:val="16"/>
                <w:lang w:val="da-DK"/>
              </w:rPr>
            </w:pPr>
          </w:p>
          <w:p w14:paraId="59DDD6E9" w14:textId="77777777" w:rsidR="00680A06" w:rsidRPr="00707C1C" w:rsidRDefault="00680A06" w:rsidP="003028D2">
            <w:pPr>
              <w:pStyle w:val="TableParagraph"/>
              <w:spacing w:before="110" w:line="214" w:lineRule="exact"/>
              <w:ind w:left="105" w:right="122"/>
              <w:rPr>
                <w:rFonts w:ascii="Verdana" w:hAnsi="Verdana"/>
                <w:w w:val="95"/>
                <w:sz w:val="16"/>
                <w:szCs w:val="16"/>
                <w:lang w:val="da-DK"/>
              </w:rPr>
            </w:pPr>
            <w:r w:rsidRPr="00707C1C">
              <w:rPr>
                <w:rFonts w:ascii="Verdana" w:hAnsi="Verdana"/>
                <w:w w:val="95"/>
                <w:sz w:val="16"/>
                <w:szCs w:val="16"/>
                <w:lang w:val="da-DK"/>
              </w:rPr>
              <w:t>Kontrollerende enhed</w:t>
            </w:r>
          </w:p>
        </w:tc>
        <w:tc>
          <w:tcPr>
            <w:tcW w:w="1361" w:type="dxa"/>
          </w:tcPr>
          <w:p w14:paraId="2E8A8DE0" w14:textId="77777777" w:rsidR="00680A06" w:rsidRPr="00707C1C" w:rsidRDefault="00680A06" w:rsidP="003028D2">
            <w:pPr>
              <w:rPr>
                <w:rFonts w:ascii="Verdana" w:hAnsi="Verdana"/>
                <w:w w:val="95"/>
                <w:sz w:val="16"/>
                <w:szCs w:val="16"/>
                <w:lang w:val="da-DK"/>
              </w:rPr>
            </w:pPr>
          </w:p>
        </w:tc>
        <w:tc>
          <w:tcPr>
            <w:tcW w:w="1077" w:type="dxa"/>
          </w:tcPr>
          <w:p w14:paraId="14718D10" w14:textId="77777777" w:rsidR="00680A06" w:rsidRPr="00707C1C" w:rsidRDefault="00680A06" w:rsidP="003028D2">
            <w:pPr>
              <w:rPr>
                <w:rFonts w:ascii="Verdana" w:hAnsi="Verdana"/>
                <w:w w:val="95"/>
                <w:sz w:val="16"/>
                <w:szCs w:val="16"/>
                <w:lang w:val="da-DK"/>
              </w:rPr>
            </w:pPr>
          </w:p>
        </w:tc>
        <w:tc>
          <w:tcPr>
            <w:tcW w:w="3260" w:type="dxa"/>
          </w:tcPr>
          <w:p w14:paraId="633D6B9D" w14:textId="77777777" w:rsidR="00680A06" w:rsidRPr="00707C1C" w:rsidRDefault="00680A06" w:rsidP="003028D2">
            <w:pPr>
              <w:rPr>
                <w:rFonts w:ascii="Verdana" w:hAnsi="Verdana"/>
                <w:w w:val="95"/>
                <w:sz w:val="16"/>
                <w:szCs w:val="16"/>
                <w:lang w:val="da-DK"/>
              </w:rPr>
            </w:pPr>
          </w:p>
        </w:tc>
        <w:tc>
          <w:tcPr>
            <w:tcW w:w="1077" w:type="dxa"/>
          </w:tcPr>
          <w:p w14:paraId="465646D8" w14:textId="77777777" w:rsidR="00680A06" w:rsidRPr="00707C1C" w:rsidRDefault="00680A06" w:rsidP="003028D2">
            <w:pPr>
              <w:rPr>
                <w:rFonts w:ascii="Verdana" w:hAnsi="Verdana"/>
                <w:w w:val="95"/>
                <w:sz w:val="16"/>
                <w:szCs w:val="16"/>
                <w:lang w:val="da-DK"/>
              </w:rPr>
            </w:pPr>
          </w:p>
        </w:tc>
        <w:tc>
          <w:tcPr>
            <w:tcW w:w="1077" w:type="dxa"/>
          </w:tcPr>
          <w:p w14:paraId="76E89A04" w14:textId="77777777" w:rsidR="00680A06" w:rsidRPr="00707C1C" w:rsidRDefault="00680A06" w:rsidP="003028D2">
            <w:pPr>
              <w:rPr>
                <w:rFonts w:ascii="Verdana" w:hAnsi="Verdana"/>
                <w:w w:val="95"/>
                <w:sz w:val="16"/>
                <w:szCs w:val="16"/>
                <w:lang w:val="da-DK"/>
              </w:rPr>
            </w:pPr>
          </w:p>
        </w:tc>
        <w:tc>
          <w:tcPr>
            <w:tcW w:w="935" w:type="dxa"/>
          </w:tcPr>
          <w:p w14:paraId="54698B94" w14:textId="77777777" w:rsidR="00680A06" w:rsidRPr="00707C1C" w:rsidRDefault="00680A06" w:rsidP="003028D2">
            <w:pPr>
              <w:rPr>
                <w:rFonts w:ascii="Verdana" w:hAnsi="Verdana"/>
                <w:w w:val="95"/>
                <w:sz w:val="16"/>
                <w:szCs w:val="16"/>
                <w:lang w:val="da-DK"/>
              </w:rPr>
            </w:pPr>
          </w:p>
        </w:tc>
        <w:tc>
          <w:tcPr>
            <w:tcW w:w="935" w:type="dxa"/>
          </w:tcPr>
          <w:p w14:paraId="701C9DFB" w14:textId="77777777" w:rsidR="00680A06" w:rsidRPr="00707C1C" w:rsidRDefault="00680A06" w:rsidP="003028D2">
            <w:pPr>
              <w:rPr>
                <w:rFonts w:ascii="Verdana" w:hAnsi="Verdana"/>
                <w:w w:val="95"/>
                <w:sz w:val="16"/>
                <w:szCs w:val="16"/>
                <w:lang w:val="da-DK"/>
              </w:rPr>
            </w:pPr>
          </w:p>
        </w:tc>
        <w:tc>
          <w:tcPr>
            <w:tcW w:w="935" w:type="dxa"/>
          </w:tcPr>
          <w:p w14:paraId="14E591A2"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4610B99C" w14:textId="77777777" w:rsidR="00680A06" w:rsidRPr="00707C1C" w:rsidRDefault="00680A06" w:rsidP="003028D2">
            <w:pPr>
              <w:rPr>
                <w:rFonts w:ascii="Verdana" w:hAnsi="Verdana"/>
                <w:w w:val="95"/>
                <w:sz w:val="16"/>
                <w:szCs w:val="16"/>
                <w:lang w:val="da-DK"/>
              </w:rPr>
            </w:pPr>
          </w:p>
        </w:tc>
      </w:tr>
      <w:tr w:rsidR="00680A06" w:rsidRPr="00D072E0" w14:paraId="190DF6A0" w14:textId="77777777" w:rsidTr="003028D2">
        <w:trPr>
          <w:trHeight w:hRule="exact" w:val="602"/>
        </w:trPr>
        <w:tc>
          <w:tcPr>
            <w:tcW w:w="1072" w:type="dxa"/>
            <w:tcBorders>
              <w:left w:val="nil"/>
            </w:tcBorders>
          </w:tcPr>
          <w:p w14:paraId="3B39DF26" w14:textId="77777777" w:rsidR="00680A06" w:rsidRPr="00707C1C" w:rsidRDefault="00680A06" w:rsidP="003028D2">
            <w:pPr>
              <w:rPr>
                <w:rFonts w:ascii="Verdana" w:hAnsi="Verdana"/>
                <w:w w:val="95"/>
                <w:sz w:val="16"/>
                <w:szCs w:val="16"/>
                <w:lang w:val="da-DK"/>
              </w:rPr>
            </w:pPr>
          </w:p>
        </w:tc>
        <w:tc>
          <w:tcPr>
            <w:tcW w:w="1361" w:type="dxa"/>
          </w:tcPr>
          <w:p w14:paraId="363291B7" w14:textId="77777777" w:rsidR="00680A06" w:rsidRPr="00707C1C" w:rsidRDefault="00680A06" w:rsidP="003028D2">
            <w:pPr>
              <w:rPr>
                <w:rFonts w:ascii="Verdana" w:hAnsi="Verdana"/>
                <w:w w:val="95"/>
                <w:sz w:val="16"/>
                <w:szCs w:val="16"/>
                <w:lang w:val="da-DK"/>
              </w:rPr>
            </w:pPr>
          </w:p>
        </w:tc>
        <w:tc>
          <w:tcPr>
            <w:tcW w:w="1361" w:type="dxa"/>
          </w:tcPr>
          <w:p w14:paraId="4D0CFC4F" w14:textId="77777777" w:rsidR="00680A06" w:rsidRPr="00707C1C" w:rsidRDefault="00680A06" w:rsidP="003028D2">
            <w:pPr>
              <w:pStyle w:val="TableParagraph"/>
              <w:spacing w:before="9"/>
              <w:rPr>
                <w:rFonts w:ascii="Verdana" w:hAnsi="Verdana"/>
                <w:w w:val="95"/>
                <w:sz w:val="16"/>
                <w:szCs w:val="16"/>
                <w:lang w:val="da-DK"/>
              </w:rPr>
            </w:pPr>
          </w:p>
          <w:p w14:paraId="063852F2"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Betegnelse</w:t>
            </w:r>
          </w:p>
        </w:tc>
        <w:tc>
          <w:tcPr>
            <w:tcW w:w="1077" w:type="dxa"/>
          </w:tcPr>
          <w:p w14:paraId="39D2C523" w14:textId="77777777" w:rsidR="00680A06" w:rsidRPr="00707C1C" w:rsidRDefault="00680A06" w:rsidP="003028D2">
            <w:pPr>
              <w:pStyle w:val="TableParagraph"/>
              <w:spacing w:before="9"/>
              <w:rPr>
                <w:rFonts w:ascii="Verdana" w:hAnsi="Verdana"/>
                <w:w w:val="95"/>
                <w:sz w:val="16"/>
                <w:szCs w:val="16"/>
                <w:lang w:val="da-DK"/>
              </w:rPr>
            </w:pPr>
          </w:p>
          <w:p w14:paraId="65E1A488"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1C71E6ED" w14:textId="77777777" w:rsidR="00680A06" w:rsidRPr="00707C1C" w:rsidRDefault="00680A06" w:rsidP="003028D2">
            <w:pPr>
              <w:pStyle w:val="TableParagraph"/>
              <w:spacing w:before="9"/>
              <w:rPr>
                <w:rFonts w:ascii="Verdana" w:hAnsi="Verdana"/>
                <w:w w:val="95"/>
                <w:sz w:val="16"/>
                <w:szCs w:val="16"/>
                <w:lang w:val="da-DK"/>
              </w:rPr>
            </w:pPr>
          </w:p>
          <w:p w14:paraId="58B4CCB1"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Angivelse af den kontrollerende enhed</w:t>
            </w:r>
          </w:p>
        </w:tc>
        <w:tc>
          <w:tcPr>
            <w:tcW w:w="1077" w:type="dxa"/>
          </w:tcPr>
          <w:p w14:paraId="2B1D7DCA" w14:textId="77777777" w:rsidR="00680A06" w:rsidRPr="00707C1C" w:rsidRDefault="00680A06" w:rsidP="003028D2">
            <w:pPr>
              <w:rPr>
                <w:rFonts w:ascii="Verdana" w:hAnsi="Verdana"/>
                <w:w w:val="95"/>
                <w:sz w:val="16"/>
                <w:szCs w:val="16"/>
                <w:lang w:val="da-DK"/>
              </w:rPr>
            </w:pPr>
          </w:p>
        </w:tc>
        <w:tc>
          <w:tcPr>
            <w:tcW w:w="1077" w:type="dxa"/>
            <w:shd w:val="clear" w:color="auto" w:fill="D1D3D4"/>
          </w:tcPr>
          <w:p w14:paraId="256F7FE8"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418AB2B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0F7ACC5"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8ABA635"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C141247" w14:textId="77777777" w:rsidR="00680A06" w:rsidRPr="00707C1C" w:rsidRDefault="00680A06" w:rsidP="003028D2">
            <w:pPr>
              <w:rPr>
                <w:rFonts w:ascii="Verdana" w:hAnsi="Verdana"/>
                <w:w w:val="95"/>
                <w:sz w:val="16"/>
                <w:szCs w:val="16"/>
                <w:lang w:val="da-DK"/>
              </w:rPr>
            </w:pPr>
          </w:p>
        </w:tc>
      </w:tr>
      <w:tr w:rsidR="00680A06" w:rsidRPr="00D072E0" w14:paraId="2EE3DD6A" w14:textId="77777777" w:rsidTr="003028D2">
        <w:trPr>
          <w:trHeight w:hRule="exact" w:val="815"/>
        </w:trPr>
        <w:tc>
          <w:tcPr>
            <w:tcW w:w="1072" w:type="dxa"/>
            <w:tcBorders>
              <w:left w:val="nil"/>
            </w:tcBorders>
          </w:tcPr>
          <w:p w14:paraId="47BB20E1" w14:textId="77777777" w:rsidR="00680A06" w:rsidRPr="00707C1C" w:rsidRDefault="00680A06" w:rsidP="003028D2">
            <w:pPr>
              <w:rPr>
                <w:rFonts w:ascii="Verdana" w:hAnsi="Verdana"/>
                <w:w w:val="95"/>
                <w:sz w:val="16"/>
                <w:szCs w:val="16"/>
                <w:lang w:val="da-DK"/>
              </w:rPr>
            </w:pPr>
          </w:p>
        </w:tc>
        <w:tc>
          <w:tcPr>
            <w:tcW w:w="1361" w:type="dxa"/>
          </w:tcPr>
          <w:p w14:paraId="70E93FE3" w14:textId="77777777" w:rsidR="00680A06" w:rsidRPr="00707C1C" w:rsidRDefault="00680A06" w:rsidP="003028D2">
            <w:pPr>
              <w:rPr>
                <w:rFonts w:ascii="Verdana" w:hAnsi="Verdana"/>
                <w:w w:val="95"/>
                <w:sz w:val="16"/>
                <w:szCs w:val="16"/>
                <w:lang w:val="da-DK"/>
              </w:rPr>
            </w:pPr>
          </w:p>
        </w:tc>
        <w:tc>
          <w:tcPr>
            <w:tcW w:w="1361" w:type="dxa"/>
          </w:tcPr>
          <w:p w14:paraId="3F44D3BD" w14:textId="77777777" w:rsidR="00680A06" w:rsidRPr="00707C1C" w:rsidRDefault="00680A06" w:rsidP="003028D2">
            <w:pPr>
              <w:pStyle w:val="TableParagraph"/>
              <w:spacing w:before="9"/>
              <w:rPr>
                <w:rFonts w:ascii="Verdana" w:hAnsi="Verdana"/>
                <w:w w:val="95"/>
                <w:sz w:val="16"/>
                <w:szCs w:val="16"/>
                <w:lang w:val="da-DK"/>
              </w:rPr>
            </w:pPr>
          </w:p>
          <w:p w14:paraId="4E7BBF4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Frekvens</w:t>
            </w:r>
          </w:p>
        </w:tc>
        <w:tc>
          <w:tcPr>
            <w:tcW w:w="1077" w:type="dxa"/>
          </w:tcPr>
          <w:p w14:paraId="7C658A16" w14:textId="77777777" w:rsidR="00680A06" w:rsidRPr="00707C1C" w:rsidRDefault="00680A06" w:rsidP="003028D2">
            <w:pPr>
              <w:pStyle w:val="TableParagraph"/>
              <w:spacing w:before="9"/>
              <w:rPr>
                <w:rFonts w:ascii="Verdana" w:hAnsi="Verdana"/>
                <w:w w:val="95"/>
                <w:sz w:val="16"/>
                <w:szCs w:val="16"/>
                <w:lang w:val="da-DK"/>
              </w:rPr>
            </w:pPr>
          </w:p>
          <w:p w14:paraId="5E6F6DE5"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Værdi</w:t>
            </w:r>
          </w:p>
        </w:tc>
        <w:tc>
          <w:tcPr>
            <w:tcW w:w="3260" w:type="dxa"/>
            <w:vAlign w:val="center"/>
          </w:tcPr>
          <w:p w14:paraId="73D7C66D" w14:textId="77777777" w:rsidR="00680A06" w:rsidRPr="00707C1C" w:rsidRDefault="00680A06" w:rsidP="003028D2">
            <w:pPr>
              <w:pStyle w:val="TableParagraph"/>
              <w:spacing w:before="110" w:line="214" w:lineRule="exact"/>
              <w:ind w:left="105" w:right="418"/>
              <w:rPr>
                <w:rFonts w:ascii="Verdana" w:hAnsi="Verdana"/>
                <w:w w:val="95"/>
                <w:sz w:val="16"/>
                <w:szCs w:val="16"/>
                <w:lang w:val="da-DK"/>
              </w:rPr>
            </w:pPr>
            <w:r w:rsidRPr="00707C1C">
              <w:rPr>
                <w:rFonts w:ascii="Verdana" w:hAnsi="Verdana"/>
                <w:w w:val="95"/>
                <w:sz w:val="16"/>
                <w:szCs w:val="16"/>
                <w:lang w:val="da-DK"/>
              </w:rPr>
              <w:t>Den kontrollerende enheds driftsfrekvens/kanal</w:t>
            </w:r>
          </w:p>
        </w:tc>
        <w:tc>
          <w:tcPr>
            <w:tcW w:w="1077" w:type="dxa"/>
          </w:tcPr>
          <w:p w14:paraId="37E43471" w14:textId="77777777" w:rsidR="00680A06" w:rsidRPr="00707C1C" w:rsidRDefault="00680A06" w:rsidP="003028D2">
            <w:pPr>
              <w:rPr>
                <w:rFonts w:ascii="Verdana" w:hAnsi="Verdana"/>
                <w:w w:val="95"/>
                <w:sz w:val="16"/>
                <w:szCs w:val="16"/>
                <w:lang w:val="da-DK"/>
              </w:rPr>
            </w:pPr>
          </w:p>
        </w:tc>
        <w:tc>
          <w:tcPr>
            <w:tcW w:w="1077" w:type="dxa"/>
          </w:tcPr>
          <w:p w14:paraId="48BC9BCE" w14:textId="77777777" w:rsidR="00680A06" w:rsidRPr="00707C1C" w:rsidRDefault="00680A06" w:rsidP="003028D2">
            <w:pPr>
              <w:rPr>
                <w:rFonts w:ascii="Verdana" w:hAnsi="Verdana"/>
                <w:w w:val="95"/>
                <w:sz w:val="16"/>
                <w:szCs w:val="16"/>
                <w:lang w:val="da-DK"/>
              </w:rPr>
            </w:pPr>
          </w:p>
        </w:tc>
        <w:tc>
          <w:tcPr>
            <w:tcW w:w="935" w:type="dxa"/>
          </w:tcPr>
          <w:p w14:paraId="06B215FD" w14:textId="77777777" w:rsidR="00680A06" w:rsidRPr="00707C1C" w:rsidRDefault="00680A06" w:rsidP="003028D2">
            <w:pPr>
              <w:rPr>
                <w:rFonts w:ascii="Verdana" w:hAnsi="Verdana"/>
                <w:w w:val="95"/>
                <w:sz w:val="16"/>
                <w:szCs w:val="16"/>
                <w:lang w:val="da-DK"/>
              </w:rPr>
            </w:pPr>
          </w:p>
        </w:tc>
        <w:tc>
          <w:tcPr>
            <w:tcW w:w="935" w:type="dxa"/>
          </w:tcPr>
          <w:p w14:paraId="790250D1" w14:textId="77777777" w:rsidR="00680A06" w:rsidRPr="00707C1C" w:rsidRDefault="00680A06" w:rsidP="003028D2">
            <w:pPr>
              <w:rPr>
                <w:rFonts w:ascii="Verdana" w:hAnsi="Verdana"/>
                <w:w w:val="95"/>
                <w:sz w:val="16"/>
                <w:szCs w:val="16"/>
                <w:lang w:val="da-DK"/>
              </w:rPr>
            </w:pPr>
          </w:p>
        </w:tc>
        <w:tc>
          <w:tcPr>
            <w:tcW w:w="935" w:type="dxa"/>
          </w:tcPr>
          <w:p w14:paraId="68E34DD2" w14:textId="77777777" w:rsidR="00680A06" w:rsidRPr="00707C1C" w:rsidRDefault="00680A06" w:rsidP="003028D2">
            <w:pPr>
              <w:rPr>
                <w:rFonts w:ascii="Verdana" w:hAnsi="Verdana"/>
                <w:w w:val="95"/>
                <w:sz w:val="16"/>
                <w:szCs w:val="16"/>
                <w:lang w:val="da-DK"/>
              </w:rPr>
            </w:pPr>
          </w:p>
        </w:tc>
        <w:tc>
          <w:tcPr>
            <w:tcW w:w="942" w:type="dxa"/>
            <w:tcBorders>
              <w:right w:val="nil"/>
            </w:tcBorders>
          </w:tcPr>
          <w:p w14:paraId="732D60B4" w14:textId="77777777" w:rsidR="00680A06" w:rsidRPr="00707C1C" w:rsidRDefault="00680A06" w:rsidP="003028D2">
            <w:pPr>
              <w:rPr>
                <w:rFonts w:ascii="Verdana" w:hAnsi="Verdana"/>
                <w:w w:val="95"/>
                <w:sz w:val="16"/>
                <w:szCs w:val="16"/>
                <w:lang w:val="da-DK"/>
              </w:rPr>
            </w:pPr>
          </w:p>
        </w:tc>
      </w:tr>
      <w:tr w:rsidR="00680A06" w:rsidRPr="00D072E0" w14:paraId="75FB77F7" w14:textId="77777777" w:rsidTr="003028D2">
        <w:trPr>
          <w:trHeight w:hRule="exact" w:val="3587"/>
        </w:trPr>
        <w:tc>
          <w:tcPr>
            <w:tcW w:w="1072" w:type="dxa"/>
            <w:tcBorders>
              <w:left w:val="nil"/>
            </w:tcBorders>
          </w:tcPr>
          <w:p w14:paraId="76B20771" w14:textId="77777777" w:rsidR="00680A06" w:rsidRPr="00707C1C" w:rsidRDefault="00680A06" w:rsidP="003028D2">
            <w:pPr>
              <w:rPr>
                <w:rFonts w:ascii="Verdana" w:hAnsi="Verdana"/>
                <w:w w:val="95"/>
                <w:sz w:val="16"/>
                <w:szCs w:val="16"/>
                <w:lang w:val="da-DK"/>
              </w:rPr>
            </w:pPr>
          </w:p>
        </w:tc>
        <w:tc>
          <w:tcPr>
            <w:tcW w:w="1361" w:type="dxa"/>
          </w:tcPr>
          <w:p w14:paraId="26D47562" w14:textId="77777777" w:rsidR="00680A06" w:rsidRPr="00707C1C" w:rsidRDefault="00680A06" w:rsidP="003028D2">
            <w:pPr>
              <w:pStyle w:val="TableParagraph"/>
              <w:rPr>
                <w:rFonts w:ascii="Verdana" w:hAnsi="Verdana"/>
                <w:w w:val="95"/>
                <w:sz w:val="16"/>
                <w:szCs w:val="16"/>
                <w:lang w:val="da-DK"/>
              </w:rPr>
            </w:pPr>
          </w:p>
          <w:p w14:paraId="3FA809D7" w14:textId="77777777" w:rsidR="00680A06" w:rsidRPr="00707C1C" w:rsidRDefault="00680A06" w:rsidP="003028D2">
            <w:pPr>
              <w:pStyle w:val="TableParagraph"/>
              <w:spacing w:before="110" w:line="214" w:lineRule="exact"/>
              <w:ind w:left="105" w:right="-90"/>
              <w:rPr>
                <w:rFonts w:ascii="Verdana" w:hAnsi="Verdana"/>
                <w:w w:val="95"/>
                <w:sz w:val="16"/>
                <w:szCs w:val="16"/>
                <w:lang w:val="da-DK"/>
              </w:rPr>
            </w:pPr>
            <w:r w:rsidRPr="00707C1C">
              <w:rPr>
                <w:rFonts w:ascii="Verdana" w:hAnsi="Verdana"/>
                <w:w w:val="95"/>
                <w:sz w:val="16"/>
                <w:szCs w:val="16"/>
                <w:lang w:val="da-DK"/>
              </w:rPr>
              <w:t>Særlig ven</w:t>
            </w:r>
            <w:r>
              <w:rPr>
                <w:rFonts w:ascii="Verdana" w:hAnsi="Verdana"/>
                <w:w w:val="95"/>
                <w:sz w:val="16"/>
                <w:szCs w:val="16"/>
                <w:lang w:val="da-DK"/>
              </w:rPr>
              <w:t>te-</w:t>
            </w:r>
            <w:r w:rsidRPr="00707C1C">
              <w:rPr>
                <w:rFonts w:ascii="Verdana" w:hAnsi="Verdana"/>
                <w:w w:val="95"/>
                <w:sz w:val="16"/>
                <w:szCs w:val="16"/>
                <w:lang w:val="da-DK"/>
              </w:rPr>
              <w:t xml:space="preserve"> </w:t>
            </w:r>
            <w:r>
              <w:rPr>
                <w:rFonts w:ascii="Verdana" w:hAnsi="Verdana"/>
                <w:w w:val="95"/>
                <w:sz w:val="16"/>
                <w:szCs w:val="16"/>
                <w:lang w:val="da-DK"/>
              </w:rPr>
              <w:t>i</w:t>
            </w:r>
            <w:r w:rsidRPr="00707C1C">
              <w:rPr>
                <w:rFonts w:ascii="Verdana" w:hAnsi="Verdana"/>
                <w:w w:val="95"/>
                <w:sz w:val="16"/>
                <w:szCs w:val="16"/>
                <w:lang w:val="da-DK"/>
              </w:rPr>
              <w:t>ndgangspro­ cedure</w:t>
            </w:r>
          </w:p>
        </w:tc>
        <w:tc>
          <w:tcPr>
            <w:tcW w:w="1361" w:type="dxa"/>
          </w:tcPr>
          <w:p w14:paraId="2C8E63C2" w14:textId="77777777" w:rsidR="00680A06" w:rsidRPr="00707C1C" w:rsidRDefault="00680A06" w:rsidP="003028D2">
            <w:pPr>
              <w:rPr>
                <w:rFonts w:ascii="Verdana" w:hAnsi="Verdana"/>
                <w:w w:val="95"/>
                <w:sz w:val="16"/>
                <w:szCs w:val="16"/>
                <w:lang w:val="da-DK"/>
              </w:rPr>
            </w:pPr>
          </w:p>
        </w:tc>
        <w:tc>
          <w:tcPr>
            <w:tcW w:w="1077" w:type="dxa"/>
          </w:tcPr>
          <w:p w14:paraId="6D95DD78" w14:textId="77777777" w:rsidR="00680A06" w:rsidRPr="00707C1C" w:rsidRDefault="00680A06" w:rsidP="003028D2">
            <w:pPr>
              <w:pStyle w:val="TableParagraph"/>
              <w:spacing w:before="9"/>
              <w:rPr>
                <w:rFonts w:ascii="Verdana" w:hAnsi="Verdana"/>
                <w:w w:val="95"/>
                <w:sz w:val="16"/>
                <w:szCs w:val="16"/>
                <w:lang w:val="da-DK"/>
              </w:rPr>
            </w:pPr>
          </w:p>
          <w:p w14:paraId="295E3630" w14:textId="77777777" w:rsidR="00680A06" w:rsidRPr="00707C1C" w:rsidRDefault="00680A06" w:rsidP="003028D2">
            <w:pPr>
              <w:pStyle w:val="TableParagraph"/>
              <w:ind w:left="105"/>
              <w:rPr>
                <w:rFonts w:ascii="Verdana" w:hAnsi="Verdana"/>
                <w:w w:val="95"/>
                <w:sz w:val="16"/>
                <w:szCs w:val="16"/>
                <w:lang w:val="da-DK"/>
              </w:rPr>
            </w:pPr>
            <w:r w:rsidRPr="00707C1C">
              <w:rPr>
                <w:rFonts w:ascii="Verdana" w:hAnsi="Verdana"/>
                <w:w w:val="95"/>
                <w:sz w:val="16"/>
                <w:szCs w:val="16"/>
                <w:lang w:val="da-DK"/>
              </w:rPr>
              <w:t>Tekst</w:t>
            </w:r>
          </w:p>
        </w:tc>
        <w:tc>
          <w:tcPr>
            <w:tcW w:w="3260" w:type="dxa"/>
          </w:tcPr>
          <w:p w14:paraId="1E519101" w14:textId="77777777" w:rsidR="00680A06" w:rsidRPr="00707C1C" w:rsidRDefault="00680A06" w:rsidP="003028D2">
            <w:pPr>
              <w:pStyle w:val="TableParagraph"/>
              <w:rPr>
                <w:rFonts w:ascii="Verdana" w:hAnsi="Verdana"/>
                <w:w w:val="95"/>
                <w:sz w:val="16"/>
                <w:szCs w:val="16"/>
                <w:lang w:val="da-DK"/>
              </w:rPr>
            </w:pPr>
          </w:p>
          <w:p w14:paraId="3A34845E" w14:textId="77777777" w:rsidR="00680A06" w:rsidRPr="00707C1C" w:rsidRDefault="00680A06" w:rsidP="003028D2">
            <w:pPr>
              <w:pStyle w:val="TableParagraph"/>
              <w:spacing w:before="110" w:line="214" w:lineRule="exact"/>
              <w:ind w:left="105" w:right="210"/>
              <w:rPr>
                <w:rFonts w:ascii="Verdana" w:hAnsi="Verdana"/>
                <w:w w:val="95"/>
                <w:sz w:val="16"/>
                <w:szCs w:val="16"/>
                <w:lang w:val="da-DK"/>
              </w:rPr>
            </w:pPr>
            <w:r w:rsidRPr="00707C1C">
              <w:rPr>
                <w:rFonts w:ascii="Verdana" w:hAnsi="Verdana"/>
                <w:w w:val="95"/>
                <w:sz w:val="16"/>
                <w:szCs w:val="16"/>
                <w:lang w:val="da-DK"/>
              </w:rPr>
              <w:t>Beskrivelse i tekstform af den særlige VOR/DME-indgangsprocedure</w:t>
            </w:r>
          </w:p>
        </w:tc>
        <w:tc>
          <w:tcPr>
            <w:tcW w:w="1077" w:type="dxa"/>
          </w:tcPr>
          <w:p w14:paraId="0BC6DC0C" w14:textId="77777777" w:rsidR="00680A06" w:rsidRPr="00707C1C" w:rsidRDefault="00680A06" w:rsidP="003028D2">
            <w:pPr>
              <w:pStyle w:val="TableParagraph"/>
              <w:rPr>
                <w:rFonts w:ascii="Verdana" w:hAnsi="Verdana"/>
                <w:w w:val="95"/>
                <w:sz w:val="16"/>
                <w:szCs w:val="16"/>
                <w:lang w:val="da-DK"/>
              </w:rPr>
            </w:pPr>
          </w:p>
          <w:p w14:paraId="66F4804A" w14:textId="77777777" w:rsidR="00680A06" w:rsidRPr="00707C1C" w:rsidRDefault="00680A06" w:rsidP="003028D2">
            <w:pPr>
              <w:pStyle w:val="TableParagraph"/>
              <w:spacing w:before="110" w:line="214" w:lineRule="exact"/>
              <w:ind w:left="105" w:right="20"/>
              <w:rPr>
                <w:rFonts w:ascii="Verdana" w:hAnsi="Verdana"/>
                <w:w w:val="95"/>
                <w:sz w:val="16"/>
                <w:szCs w:val="16"/>
                <w:lang w:val="da-DK"/>
              </w:rPr>
            </w:pPr>
            <w:r w:rsidRPr="00707C1C">
              <w:rPr>
                <w:rFonts w:ascii="Verdana" w:hAnsi="Verdana"/>
                <w:w w:val="95"/>
                <w:sz w:val="16"/>
                <w:szCs w:val="16"/>
                <w:lang w:val="da-DK"/>
              </w:rPr>
              <w:t>Hvis der ved afslut­ ningen af den udad­ gående eta­ pe er blevet fastsat en indgangs­ radial til et sekundært fikspunkt for et VOR/DME-</w:t>
            </w:r>
          </w:p>
          <w:p w14:paraId="4CEA7F1C" w14:textId="77777777" w:rsidR="00680A06" w:rsidRPr="00707C1C" w:rsidRDefault="00680A06" w:rsidP="003028D2">
            <w:pPr>
              <w:pStyle w:val="TableParagraph"/>
              <w:spacing w:line="214" w:lineRule="exact"/>
              <w:ind w:left="105" w:right="20"/>
              <w:rPr>
                <w:rFonts w:ascii="Verdana" w:hAnsi="Verdana"/>
                <w:w w:val="95"/>
                <w:sz w:val="16"/>
                <w:szCs w:val="16"/>
                <w:lang w:val="da-DK"/>
              </w:rPr>
            </w:pPr>
            <w:r w:rsidRPr="00707C1C">
              <w:rPr>
                <w:rFonts w:ascii="Verdana" w:hAnsi="Verdana"/>
                <w:w w:val="95"/>
                <w:sz w:val="16"/>
                <w:szCs w:val="16"/>
                <w:lang w:val="da-DK"/>
              </w:rPr>
              <w:t>ventemøn­ ster</w:t>
            </w:r>
          </w:p>
        </w:tc>
        <w:tc>
          <w:tcPr>
            <w:tcW w:w="1077" w:type="dxa"/>
            <w:shd w:val="clear" w:color="auto" w:fill="D1D3D4"/>
          </w:tcPr>
          <w:p w14:paraId="5B1B220C"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3AF60E23"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C891E26" w14:textId="77777777" w:rsidR="00680A06" w:rsidRPr="00707C1C" w:rsidRDefault="00680A06" w:rsidP="003028D2">
            <w:pPr>
              <w:rPr>
                <w:rFonts w:ascii="Verdana" w:hAnsi="Verdana"/>
                <w:w w:val="95"/>
                <w:sz w:val="16"/>
                <w:szCs w:val="16"/>
                <w:lang w:val="da-DK"/>
              </w:rPr>
            </w:pPr>
          </w:p>
        </w:tc>
        <w:tc>
          <w:tcPr>
            <w:tcW w:w="935" w:type="dxa"/>
            <w:shd w:val="clear" w:color="auto" w:fill="D1D3D4"/>
          </w:tcPr>
          <w:p w14:paraId="03564B96" w14:textId="77777777" w:rsidR="00680A06" w:rsidRPr="00707C1C" w:rsidRDefault="00680A06" w:rsidP="003028D2">
            <w:pPr>
              <w:rPr>
                <w:rFonts w:ascii="Verdana" w:hAnsi="Verdana"/>
                <w:w w:val="95"/>
                <w:sz w:val="16"/>
                <w:szCs w:val="16"/>
                <w:lang w:val="da-DK"/>
              </w:rPr>
            </w:pPr>
          </w:p>
        </w:tc>
        <w:tc>
          <w:tcPr>
            <w:tcW w:w="942" w:type="dxa"/>
            <w:tcBorders>
              <w:right w:val="nil"/>
            </w:tcBorders>
            <w:shd w:val="clear" w:color="auto" w:fill="D1D3D4"/>
          </w:tcPr>
          <w:p w14:paraId="209E5A50" w14:textId="77777777" w:rsidR="00680A06" w:rsidRPr="00707C1C" w:rsidRDefault="00680A06" w:rsidP="003028D2">
            <w:pPr>
              <w:rPr>
                <w:rFonts w:ascii="Verdana" w:hAnsi="Verdana"/>
                <w:w w:val="95"/>
                <w:sz w:val="16"/>
                <w:szCs w:val="16"/>
                <w:lang w:val="da-DK"/>
              </w:rPr>
            </w:pPr>
          </w:p>
        </w:tc>
      </w:tr>
    </w:tbl>
    <w:p w14:paraId="4B3634D1" w14:textId="77777777" w:rsidR="00680A06" w:rsidRDefault="00680A06" w:rsidP="00680A06">
      <w:pPr>
        <w:rPr>
          <w:rFonts w:ascii="Verdana" w:eastAsiaTheme="majorEastAsia" w:hAnsi="Verdana" w:cstheme="majorBidi"/>
          <w:b/>
          <w:sz w:val="20"/>
          <w:szCs w:val="26"/>
        </w:rPr>
      </w:pPr>
      <w:r>
        <w:br w:type="page"/>
      </w:r>
    </w:p>
    <w:p w14:paraId="799519F4" w14:textId="77777777" w:rsidR="00680A06" w:rsidRPr="003D6119" w:rsidRDefault="00680A06" w:rsidP="00680A06">
      <w:pPr>
        <w:pStyle w:val="Overskrift2"/>
      </w:pPr>
      <w:bookmarkStart w:id="16" w:name="_Toc65170825"/>
      <w:r w:rsidRPr="003D6119">
        <w:t>4. Data vedrørende instrumentindflyvningsprocedurer</w:t>
      </w:r>
      <w:bookmarkEnd w:id="16"/>
      <w:r w:rsidRPr="003D6119">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268"/>
        <w:gridCol w:w="1454"/>
        <w:gridCol w:w="1077"/>
        <w:gridCol w:w="3260"/>
        <w:gridCol w:w="1077"/>
        <w:gridCol w:w="1077"/>
        <w:gridCol w:w="935"/>
        <w:gridCol w:w="935"/>
        <w:gridCol w:w="935"/>
        <w:gridCol w:w="942"/>
      </w:tblGrid>
      <w:tr w:rsidR="00680A06" w:rsidRPr="003D6119" w14:paraId="050573BD" w14:textId="77777777" w:rsidTr="003028D2">
        <w:trPr>
          <w:trHeight w:hRule="exact" w:val="535"/>
          <w:tblHeader/>
        </w:trPr>
        <w:tc>
          <w:tcPr>
            <w:tcW w:w="1072" w:type="dxa"/>
            <w:tcBorders>
              <w:left w:val="nil"/>
            </w:tcBorders>
          </w:tcPr>
          <w:p w14:paraId="68119249"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0525E30C" w14:textId="77777777" w:rsidR="00680A06" w:rsidRPr="003D6119" w:rsidRDefault="00680A06" w:rsidP="003028D2">
            <w:pPr>
              <w:pStyle w:val="TableParagraph"/>
              <w:ind w:left="252"/>
              <w:rPr>
                <w:rFonts w:ascii="Cambria" w:eastAsia="Cambria" w:hAnsi="Cambria" w:cs="Cambria"/>
                <w:b/>
                <w:bCs/>
                <w:sz w:val="17"/>
                <w:szCs w:val="17"/>
                <w:lang w:val="da-DK"/>
              </w:rPr>
            </w:pPr>
            <w:r w:rsidRPr="003D6119">
              <w:rPr>
                <w:rFonts w:ascii="Cambria"/>
                <w:b/>
                <w:bCs/>
                <w:sz w:val="17"/>
                <w:lang w:val="da-DK"/>
              </w:rPr>
              <w:t>Objekt</w:t>
            </w:r>
          </w:p>
        </w:tc>
        <w:tc>
          <w:tcPr>
            <w:tcW w:w="1268" w:type="dxa"/>
          </w:tcPr>
          <w:p w14:paraId="198405C0"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78DD47AD" w14:textId="77777777" w:rsidR="00680A06" w:rsidRPr="003D6119" w:rsidRDefault="00680A06" w:rsidP="003028D2">
            <w:pPr>
              <w:pStyle w:val="TableParagraph"/>
              <w:ind w:left="190"/>
              <w:rPr>
                <w:rFonts w:ascii="Cambria" w:eastAsia="Cambria" w:hAnsi="Cambria" w:cs="Cambria"/>
                <w:b/>
                <w:bCs/>
                <w:sz w:val="17"/>
                <w:szCs w:val="17"/>
                <w:lang w:val="da-DK"/>
              </w:rPr>
            </w:pPr>
            <w:r w:rsidRPr="003D6119">
              <w:rPr>
                <w:rFonts w:ascii="Cambria"/>
                <w:b/>
                <w:bCs/>
                <w:sz w:val="17"/>
                <w:lang w:val="da-DK"/>
              </w:rPr>
              <w:t>Egenskab</w:t>
            </w:r>
          </w:p>
        </w:tc>
        <w:tc>
          <w:tcPr>
            <w:tcW w:w="1454" w:type="dxa"/>
          </w:tcPr>
          <w:p w14:paraId="5C13A923"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794C9621" w14:textId="77777777" w:rsidR="00680A06" w:rsidRPr="003D6119" w:rsidRDefault="00680A06" w:rsidP="003028D2">
            <w:pPr>
              <w:pStyle w:val="TableParagraph"/>
              <w:ind w:left="163"/>
              <w:rPr>
                <w:rFonts w:ascii="Cambria" w:eastAsia="Cambria" w:hAnsi="Cambria" w:cs="Cambria"/>
                <w:b/>
                <w:bCs/>
                <w:sz w:val="17"/>
                <w:szCs w:val="17"/>
                <w:lang w:val="da-DK"/>
              </w:rPr>
            </w:pPr>
            <w:r w:rsidRPr="003D6119">
              <w:rPr>
                <w:rFonts w:ascii="Cambria"/>
                <w:b/>
                <w:bCs/>
                <w:spacing w:val="-2"/>
                <w:sz w:val="17"/>
                <w:lang w:val="da-DK"/>
              </w:rPr>
              <w:t>Underegenskab</w:t>
            </w:r>
          </w:p>
        </w:tc>
        <w:tc>
          <w:tcPr>
            <w:tcW w:w="1077" w:type="dxa"/>
          </w:tcPr>
          <w:p w14:paraId="0A2857D8"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48BEA3A7" w14:textId="77777777" w:rsidR="00680A06" w:rsidRPr="003D6119" w:rsidRDefault="00680A06" w:rsidP="003028D2">
            <w:pPr>
              <w:pStyle w:val="TableParagraph"/>
              <w:jc w:val="center"/>
              <w:rPr>
                <w:rFonts w:ascii="Cambria" w:eastAsia="Cambria" w:hAnsi="Cambria" w:cs="Cambria"/>
                <w:b/>
                <w:bCs/>
                <w:sz w:val="17"/>
                <w:szCs w:val="17"/>
                <w:lang w:val="da-DK"/>
              </w:rPr>
            </w:pPr>
            <w:r w:rsidRPr="003D6119">
              <w:rPr>
                <w:rFonts w:ascii="Cambria"/>
                <w:b/>
                <w:bCs/>
                <w:spacing w:val="-4"/>
                <w:sz w:val="17"/>
                <w:lang w:val="da-DK"/>
              </w:rPr>
              <w:t>Type</w:t>
            </w:r>
          </w:p>
        </w:tc>
        <w:tc>
          <w:tcPr>
            <w:tcW w:w="3260" w:type="dxa"/>
          </w:tcPr>
          <w:p w14:paraId="5499219F"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11ABB671" w14:textId="77777777" w:rsidR="00680A06" w:rsidRPr="003D6119" w:rsidRDefault="00680A06" w:rsidP="003028D2">
            <w:pPr>
              <w:pStyle w:val="TableParagraph"/>
              <w:jc w:val="center"/>
              <w:rPr>
                <w:rFonts w:ascii="Cambria" w:eastAsia="Cambria" w:hAnsi="Cambria" w:cs="Cambria"/>
                <w:b/>
                <w:bCs/>
                <w:sz w:val="17"/>
                <w:szCs w:val="17"/>
                <w:lang w:val="da-DK"/>
              </w:rPr>
            </w:pPr>
            <w:r w:rsidRPr="003D6119">
              <w:rPr>
                <w:rFonts w:ascii="Cambria"/>
                <w:b/>
                <w:bCs/>
                <w:w w:val="95"/>
                <w:sz w:val="17"/>
                <w:lang w:val="da-DK"/>
              </w:rPr>
              <w:t>Beskrivelse</w:t>
            </w:r>
          </w:p>
        </w:tc>
        <w:tc>
          <w:tcPr>
            <w:tcW w:w="1077" w:type="dxa"/>
          </w:tcPr>
          <w:p w14:paraId="0382D330"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4CEC8C83" w14:textId="77777777" w:rsidR="00680A06" w:rsidRPr="003D6119" w:rsidRDefault="00680A06" w:rsidP="003028D2">
            <w:pPr>
              <w:pStyle w:val="TableParagraph"/>
              <w:ind w:left="60"/>
              <w:rPr>
                <w:rFonts w:ascii="Cambria" w:eastAsia="Cambria" w:hAnsi="Cambria" w:cs="Cambria"/>
                <w:b/>
                <w:bCs/>
                <w:sz w:val="17"/>
                <w:szCs w:val="17"/>
                <w:lang w:val="da-DK"/>
              </w:rPr>
            </w:pPr>
            <w:r w:rsidRPr="003D6119">
              <w:rPr>
                <w:rFonts w:ascii="Cambria" w:hAnsi="Cambria"/>
                <w:b/>
                <w:bCs/>
                <w:w w:val="95"/>
                <w:sz w:val="17"/>
                <w:lang w:val="da-DK"/>
              </w:rPr>
              <w:t>Bemærkning</w:t>
            </w:r>
          </w:p>
        </w:tc>
        <w:tc>
          <w:tcPr>
            <w:tcW w:w="1077" w:type="dxa"/>
          </w:tcPr>
          <w:p w14:paraId="29D760A6"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46A378BA" w14:textId="77777777" w:rsidR="00680A06" w:rsidRPr="003D6119" w:rsidRDefault="00680A06" w:rsidP="003028D2">
            <w:pPr>
              <w:pStyle w:val="TableParagraph"/>
              <w:ind w:left="70"/>
              <w:rPr>
                <w:rFonts w:ascii="Cambria" w:eastAsia="Cambria" w:hAnsi="Cambria" w:cs="Cambria"/>
                <w:b/>
                <w:bCs/>
                <w:sz w:val="17"/>
                <w:szCs w:val="17"/>
                <w:lang w:val="da-DK"/>
              </w:rPr>
            </w:pPr>
            <w:r w:rsidRPr="003D6119">
              <w:rPr>
                <w:rFonts w:ascii="Cambria" w:hAnsi="Cambria"/>
                <w:b/>
                <w:bCs/>
                <w:sz w:val="17"/>
                <w:lang w:val="da-DK"/>
              </w:rPr>
              <w:t>Nøjagtighed</w:t>
            </w:r>
          </w:p>
        </w:tc>
        <w:tc>
          <w:tcPr>
            <w:tcW w:w="935" w:type="dxa"/>
          </w:tcPr>
          <w:p w14:paraId="085B48CC"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310469B1" w14:textId="77777777" w:rsidR="00680A06" w:rsidRPr="003D6119" w:rsidRDefault="00680A06" w:rsidP="003028D2">
            <w:pPr>
              <w:pStyle w:val="TableParagraph"/>
              <w:ind w:left="157"/>
              <w:rPr>
                <w:rFonts w:ascii="Cambria" w:eastAsia="Cambria" w:hAnsi="Cambria" w:cs="Cambria"/>
                <w:b/>
                <w:bCs/>
                <w:sz w:val="17"/>
                <w:szCs w:val="17"/>
                <w:lang w:val="da-DK"/>
              </w:rPr>
            </w:pPr>
            <w:r w:rsidRPr="003D6119">
              <w:rPr>
                <w:rFonts w:ascii="Cambria"/>
                <w:b/>
                <w:bCs/>
                <w:w w:val="95"/>
                <w:sz w:val="17"/>
                <w:lang w:val="da-DK"/>
              </w:rPr>
              <w:t>Integritet</w:t>
            </w:r>
          </w:p>
        </w:tc>
        <w:tc>
          <w:tcPr>
            <w:tcW w:w="935" w:type="dxa"/>
          </w:tcPr>
          <w:p w14:paraId="11576BE4"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61D2D355" w14:textId="77777777" w:rsidR="00680A06" w:rsidRPr="003D6119" w:rsidRDefault="00680A06" w:rsidP="003028D2">
            <w:pPr>
              <w:pStyle w:val="TableParagraph"/>
              <w:ind w:left="125"/>
              <w:rPr>
                <w:rFonts w:ascii="Cambria" w:eastAsia="Cambria" w:hAnsi="Cambria" w:cs="Cambria"/>
                <w:b/>
                <w:bCs/>
                <w:sz w:val="17"/>
                <w:szCs w:val="17"/>
                <w:lang w:val="da-DK"/>
              </w:rPr>
            </w:pPr>
            <w:r w:rsidRPr="003D6119">
              <w:rPr>
                <w:rFonts w:ascii="Cambria"/>
                <w:b/>
                <w:bCs/>
                <w:w w:val="95"/>
                <w:sz w:val="17"/>
                <w:lang w:val="da-DK"/>
              </w:rPr>
              <w:t>Orig.</w:t>
            </w:r>
            <w:r w:rsidRPr="003D6119">
              <w:rPr>
                <w:rFonts w:ascii="Cambria"/>
                <w:b/>
                <w:bCs/>
                <w:spacing w:val="-5"/>
                <w:w w:val="95"/>
                <w:sz w:val="17"/>
                <w:lang w:val="da-DK"/>
              </w:rPr>
              <w:t xml:space="preserve"> </w:t>
            </w:r>
            <w:r w:rsidRPr="003D6119">
              <w:rPr>
                <w:rFonts w:ascii="Cambria"/>
                <w:b/>
                <w:bCs/>
                <w:w w:val="95"/>
                <w:sz w:val="17"/>
                <w:lang w:val="da-DK"/>
              </w:rPr>
              <w:t>type</w:t>
            </w:r>
          </w:p>
        </w:tc>
        <w:tc>
          <w:tcPr>
            <w:tcW w:w="935" w:type="dxa"/>
          </w:tcPr>
          <w:p w14:paraId="700244FC" w14:textId="77777777" w:rsidR="00680A06" w:rsidRPr="003D6119" w:rsidRDefault="00680A06" w:rsidP="003028D2">
            <w:pPr>
              <w:pStyle w:val="TableParagraph"/>
              <w:spacing w:before="75" w:line="192" w:lineRule="exact"/>
              <w:ind w:left="247" w:right="245" w:firstLine="69"/>
              <w:rPr>
                <w:rFonts w:ascii="Cambria" w:eastAsia="Cambria" w:hAnsi="Cambria" w:cs="Cambria"/>
                <w:b/>
                <w:bCs/>
                <w:sz w:val="17"/>
                <w:szCs w:val="17"/>
                <w:lang w:val="da-DK"/>
              </w:rPr>
            </w:pPr>
            <w:r w:rsidRPr="003D6119">
              <w:rPr>
                <w:rFonts w:ascii="Cambria"/>
                <w:b/>
                <w:bCs/>
                <w:sz w:val="17"/>
                <w:lang w:val="da-DK"/>
              </w:rPr>
              <w:t>Pub.</w:t>
            </w:r>
            <w:r w:rsidRPr="003D6119">
              <w:rPr>
                <w:rFonts w:ascii="Cambria"/>
                <w:b/>
                <w:bCs/>
                <w:w w:val="91"/>
                <w:sz w:val="17"/>
                <w:lang w:val="da-DK"/>
              </w:rPr>
              <w:t xml:space="preserve"> </w:t>
            </w:r>
            <w:r w:rsidRPr="003D6119">
              <w:rPr>
                <w:rFonts w:ascii="Cambria"/>
                <w:b/>
                <w:bCs/>
                <w:w w:val="90"/>
                <w:sz w:val="17"/>
                <w:lang w:val="da-DK"/>
              </w:rPr>
              <w:t>Detalj.</w:t>
            </w:r>
          </w:p>
        </w:tc>
        <w:tc>
          <w:tcPr>
            <w:tcW w:w="942" w:type="dxa"/>
            <w:tcBorders>
              <w:right w:val="nil"/>
            </w:tcBorders>
          </w:tcPr>
          <w:p w14:paraId="221D60F9" w14:textId="77777777" w:rsidR="00680A06" w:rsidRPr="003D6119" w:rsidRDefault="00680A06" w:rsidP="003028D2">
            <w:pPr>
              <w:pStyle w:val="TableParagraph"/>
              <w:spacing w:before="7"/>
              <w:rPr>
                <w:rFonts w:ascii="Book Antiqua" w:eastAsia="Book Antiqua" w:hAnsi="Book Antiqua" w:cs="Book Antiqua"/>
                <w:b/>
                <w:bCs/>
                <w:sz w:val="13"/>
                <w:szCs w:val="13"/>
                <w:lang w:val="da-DK"/>
              </w:rPr>
            </w:pPr>
          </w:p>
          <w:p w14:paraId="5C1DF9CF" w14:textId="77777777" w:rsidR="00680A06" w:rsidRPr="003D6119" w:rsidRDefault="00680A06" w:rsidP="003028D2">
            <w:pPr>
              <w:pStyle w:val="TableParagraph"/>
              <w:ind w:left="230"/>
              <w:rPr>
                <w:rFonts w:ascii="Cambria" w:eastAsia="Cambria" w:hAnsi="Cambria" w:cs="Cambria"/>
                <w:b/>
                <w:bCs/>
                <w:sz w:val="17"/>
                <w:szCs w:val="17"/>
                <w:lang w:val="da-DK"/>
              </w:rPr>
            </w:pPr>
            <w:r w:rsidRPr="003D6119">
              <w:rPr>
                <w:rFonts w:ascii="Cambria"/>
                <w:b/>
                <w:bCs/>
                <w:spacing w:val="-2"/>
                <w:sz w:val="17"/>
                <w:lang w:val="da-DK"/>
              </w:rPr>
              <w:t>Kortopl.</w:t>
            </w:r>
          </w:p>
        </w:tc>
      </w:tr>
      <w:tr w:rsidR="00680A06" w:rsidRPr="003D6119" w14:paraId="02A48D06" w14:textId="77777777" w:rsidTr="003028D2">
        <w:trPr>
          <w:trHeight w:hRule="exact" w:val="630"/>
        </w:trPr>
        <w:tc>
          <w:tcPr>
            <w:tcW w:w="1072" w:type="dxa"/>
            <w:tcBorders>
              <w:left w:val="nil"/>
            </w:tcBorders>
            <w:shd w:val="clear" w:color="auto" w:fill="D1D3D4"/>
          </w:tcPr>
          <w:p w14:paraId="3D35BE9A" w14:textId="77777777" w:rsidR="00680A06" w:rsidRPr="00ED4772" w:rsidRDefault="00680A06" w:rsidP="003028D2">
            <w:pPr>
              <w:pStyle w:val="TableParagraph"/>
              <w:rPr>
                <w:rFonts w:ascii="Verdana" w:hAnsi="Verdana"/>
                <w:w w:val="90"/>
                <w:sz w:val="16"/>
                <w:szCs w:val="16"/>
                <w:lang w:val="da-DK"/>
              </w:rPr>
            </w:pPr>
          </w:p>
          <w:p w14:paraId="51DDE27A" w14:textId="77777777" w:rsidR="00680A06" w:rsidRPr="00ED4772" w:rsidRDefault="00680A06" w:rsidP="003028D2">
            <w:pPr>
              <w:pStyle w:val="TableParagraph"/>
              <w:spacing w:before="118"/>
              <w:ind w:left="-1"/>
              <w:rPr>
                <w:rFonts w:ascii="Verdana" w:hAnsi="Verdana"/>
                <w:w w:val="90"/>
                <w:sz w:val="16"/>
                <w:szCs w:val="16"/>
                <w:lang w:val="da-DK"/>
              </w:rPr>
            </w:pPr>
            <w:r w:rsidRPr="00ED4772">
              <w:rPr>
                <w:rFonts w:ascii="Verdana" w:hAnsi="Verdana"/>
                <w:w w:val="90"/>
                <w:sz w:val="16"/>
                <w:szCs w:val="16"/>
                <w:lang w:val="da-DK"/>
              </w:rPr>
              <w:t>Procedure</w:t>
            </w:r>
          </w:p>
        </w:tc>
        <w:tc>
          <w:tcPr>
            <w:tcW w:w="1268" w:type="dxa"/>
            <w:shd w:val="clear" w:color="auto" w:fill="D1D3D4"/>
          </w:tcPr>
          <w:p w14:paraId="48463591"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4881CDF2"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6C6A7B0" w14:textId="77777777" w:rsidR="00680A06" w:rsidRPr="00ED4772" w:rsidRDefault="00680A06" w:rsidP="003028D2">
            <w:pPr>
              <w:rPr>
                <w:rFonts w:ascii="Verdana" w:hAnsi="Verdana"/>
                <w:w w:val="90"/>
                <w:sz w:val="16"/>
                <w:szCs w:val="16"/>
                <w:lang w:val="da-DK"/>
              </w:rPr>
            </w:pPr>
          </w:p>
        </w:tc>
        <w:tc>
          <w:tcPr>
            <w:tcW w:w="3260" w:type="dxa"/>
          </w:tcPr>
          <w:p w14:paraId="7E1BDE8E" w14:textId="77777777" w:rsidR="00680A06" w:rsidRPr="00ED4772" w:rsidRDefault="00680A06" w:rsidP="003028D2">
            <w:pPr>
              <w:rPr>
                <w:rFonts w:ascii="Verdana" w:hAnsi="Verdana"/>
                <w:w w:val="90"/>
                <w:sz w:val="16"/>
                <w:szCs w:val="16"/>
                <w:lang w:val="da-DK"/>
              </w:rPr>
            </w:pPr>
          </w:p>
        </w:tc>
        <w:tc>
          <w:tcPr>
            <w:tcW w:w="1077" w:type="dxa"/>
          </w:tcPr>
          <w:p w14:paraId="0E35E2B4" w14:textId="77777777" w:rsidR="00680A06" w:rsidRPr="00ED4772" w:rsidRDefault="00680A06" w:rsidP="003028D2">
            <w:pPr>
              <w:rPr>
                <w:rFonts w:ascii="Verdana" w:hAnsi="Verdana"/>
                <w:w w:val="90"/>
                <w:sz w:val="16"/>
                <w:szCs w:val="16"/>
                <w:lang w:val="da-DK"/>
              </w:rPr>
            </w:pPr>
          </w:p>
        </w:tc>
        <w:tc>
          <w:tcPr>
            <w:tcW w:w="1077" w:type="dxa"/>
          </w:tcPr>
          <w:p w14:paraId="4446C345" w14:textId="77777777" w:rsidR="00680A06" w:rsidRPr="00ED4772" w:rsidRDefault="00680A06" w:rsidP="003028D2">
            <w:pPr>
              <w:rPr>
                <w:rFonts w:ascii="Verdana" w:hAnsi="Verdana"/>
                <w:w w:val="90"/>
                <w:sz w:val="16"/>
                <w:szCs w:val="16"/>
                <w:lang w:val="da-DK"/>
              </w:rPr>
            </w:pPr>
          </w:p>
        </w:tc>
        <w:tc>
          <w:tcPr>
            <w:tcW w:w="935" w:type="dxa"/>
          </w:tcPr>
          <w:p w14:paraId="69BE0A87" w14:textId="77777777" w:rsidR="00680A06" w:rsidRPr="00ED4772" w:rsidRDefault="00680A06" w:rsidP="003028D2">
            <w:pPr>
              <w:rPr>
                <w:rFonts w:ascii="Verdana" w:hAnsi="Verdana"/>
                <w:w w:val="90"/>
                <w:sz w:val="16"/>
                <w:szCs w:val="16"/>
                <w:lang w:val="da-DK"/>
              </w:rPr>
            </w:pPr>
          </w:p>
        </w:tc>
        <w:tc>
          <w:tcPr>
            <w:tcW w:w="935" w:type="dxa"/>
          </w:tcPr>
          <w:p w14:paraId="3AA6BC6D" w14:textId="77777777" w:rsidR="00680A06" w:rsidRPr="00ED4772" w:rsidRDefault="00680A06" w:rsidP="003028D2">
            <w:pPr>
              <w:rPr>
                <w:rFonts w:ascii="Verdana" w:hAnsi="Verdana"/>
                <w:w w:val="90"/>
                <w:sz w:val="16"/>
                <w:szCs w:val="16"/>
                <w:lang w:val="da-DK"/>
              </w:rPr>
            </w:pPr>
          </w:p>
        </w:tc>
        <w:tc>
          <w:tcPr>
            <w:tcW w:w="935" w:type="dxa"/>
          </w:tcPr>
          <w:p w14:paraId="2997843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4B79A3B" w14:textId="77777777" w:rsidR="00680A06" w:rsidRPr="00ED4772" w:rsidRDefault="00680A06" w:rsidP="003028D2">
            <w:pPr>
              <w:rPr>
                <w:rFonts w:ascii="Verdana" w:hAnsi="Verdana"/>
                <w:w w:val="90"/>
                <w:sz w:val="16"/>
                <w:szCs w:val="16"/>
                <w:lang w:val="da-DK"/>
              </w:rPr>
            </w:pPr>
          </w:p>
        </w:tc>
      </w:tr>
      <w:tr w:rsidR="00680A06" w:rsidRPr="003D6119" w14:paraId="546B8A9D" w14:textId="77777777" w:rsidTr="003028D2">
        <w:trPr>
          <w:trHeight w:hRule="exact" w:val="630"/>
        </w:trPr>
        <w:tc>
          <w:tcPr>
            <w:tcW w:w="1072" w:type="dxa"/>
            <w:tcBorders>
              <w:left w:val="nil"/>
            </w:tcBorders>
          </w:tcPr>
          <w:p w14:paraId="7DC2CC82" w14:textId="77777777" w:rsidR="00680A06" w:rsidRPr="00ED4772" w:rsidRDefault="00680A06" w:rsidP="003028D2">
            <w:pPr>
              <w:rPr>
                <w:rFonts w:ascii="Verdana" w:hAnsi="Verdana"/>
                <w:w w:val="90"/>
                <w:sz w:val="16"/>
                <w:szCs w:val="16"/>
                <w:lang w:val="da-DK"/>
              </w:rPr>
            </w:pPr>
          </w:p>
        </w:tc>
        <w:tc>
          <w:tcPr>
            <w:tcW w:w="1268" w:type="dxa"/>
          </w:tcPr>
          <w:p w14:paraId="352C9350" w14:textId="77777777" w:rsidR="00680A06" w:rsidRPr="00ED4772" w:rsidRDefault="00680A06" w:rsidP="003028D2">
            <w:pPr>
              <w:pStyle w:val="TableParagraph"/>
              <w:rPr>
                <w:rFonts w:ascii="Verdana" w:hAnsi="Verdana"/>
                <w:w w:val="90"/>
                <w:sz w:val="16"/>
                <w:szCs w:val="16"/>
                <w:lang w:val="da-DK"/>
              </w:rPr>
            </w:pPr>
          </w:p>
          <w:p w14:paraId="0A1C26D4" w14:textId="77777777" w:rsidR="00680A06" w:rsidRPr="00ED4772" w:rsidRDefault="00680A06" w:rsidP="003028D2">
            <w:pPr>
              <w:pStyle w:val="TableParagraph"/>
              <w:spacing w:before="118"/>
              <w:ind w:left="105"/>
              <w:rPr>
                <w:rFonts w:ascii="Verdana" w:hAnsi="Verdana"/>
                <w:w w:val="90"/>
                <w:sz w:val="16"/>
                <w:szCs w:val="16"/>
                <w:lang w:val="da-DK"/>
              </w:rPr>
            </w:pPr>
            <w:r w:rsidRPr="00ED4772">
              <w:rPr>
                <w:rFonts w:ascii="Verdana" w:hAnsi="Verdana"/>
                <w:w w:val="90"/>
                <w:sz w:val="16"/>
                <w:szCs w:val="16"/>
                <w:lang w:val="da-DK"/>
              </w:rPr>
              <w:t>Identifikation</w:t>
            </w:r>
          </w:p>
        </w:tc>
        <w:tc>
          <w:tcPr>
            <w:tcW w:w="1454" w:type="dxa"/>
          </w:tcPr>
          <w:p w14:paraId="750A406B" w14:textId="77777777" w:rsidR="00680A06" w:rsidRPr="00ED4772" w:rsidRDefault="00680A06" w:rsidP="003028D2">
            <w:pPr>
              <w:rPr>
                <w:rFonts w:ascii="Verdana" w:hAnsi="Verdana"/>
                <w:w w:val="90"/>
                <w:sz w:val="16"/>
                <w:szCs w:val="16"/>
                <w:lang w:val="da-DK"/>
              </w:rPr>
            </w:pPr>
          </w:p>
        </w:tc>
        <w:tc>
          <w:tcPr>
            <w:tcW w:w="1077" w:type="dxa"/>
          </w:tcPr>
          <w:p w14:paraId="25564BEC" w14:textId="77777777" w:rsidR="00680A06" w:rsidRPr="00ED4772" w:rsidRDefault="00680A06" w:rsidP="003028D2">
            <w:pPr>
              <w:rPr>
                <w:rFonts w:ascii="Verdana" w:hAnsi="Verdana"/>
                <w:w w:val="90"/>
                <w:sz w:val="16"/>
                <w:szCs w:val="16"/>
                <w:lang w:val="da-DK"/>
              </w:rPr>
            </w:pPr>
          </w:p>
        </w:tc>
        <w:tc>
          <w:tcPr>
            <w:tcW w:w="3260" w:type="dxa"/>
          </w:tcPr>
          <w:p w14:paraId="7AAB6ABB" w14:textId="77777777" w:rsidR="00680A06" w:rsidRPr="00ED4772" w:rsidRDefault="00680A06" w:rsidP="003028D2">
            <w:pPr>
              <w:rPr>
                <w:rFonts w:ascii="Verdana" w:hAnsi="Verdana"/>
                <w:w w:val="90"/>
                <w:sz w:val="16"/>
                <w:szCs w:val="16"/>
                <w:lang w:val="da-DK"/>
              </w:rPr>
            </w:pPr>
          </w:p>
        </w:tc>
        <w:tc>
          <w:tcPr>
            <w:tcW w:w="1077" w:type="dxa"/>
          </w:tcPr>
          <w:p w14:paraId="1D2A8B83" w14:textId="77777777" w:rsidR="00680A06" w:rsidRPr="00ED4772" w:rsidRDefault="00680A06" w:rsidP="003028D2">
            <w:pPr>
              <w:rPr>
                <w:rFonts w:ascii="Verdana" w:hAnsi="Verdana"/>
                <w:w w:val="90"/>
                <w:sz w:val="16"/>
                <w:szCs w:val="16"/>
                <w:lang w:val="da-DK"/>
              </w:rPr>
            </w:pPr>
          </w:p>
        </w:tc>
        <w:tc>
          <w:tcPr>
            <w:tcW w:w="1077" w:type="dxa"/>
          </w:tcPr>
          <w:p w14:paraId="0436D292" w14:textId="77777777" w:rsidR="00680A06" w:rsidRPr="00ED4772" w:rsidRDefault="00680A06" w:rsidP="003028D2">
            <w:pPr>
              <w:rPr>
                <w:rFonts w:ascii="Verdana" w:hAnsi="Verdana"/>
                <w:w w:val="90"/>
                <w:sz w:val="16"/>
                <w:szCs w:val="16"/>
                <w:lang w:val="da-DK"/>
              </w:rPr>
            </w:pPr>
          </w:p>
        </w:tc>
        <w:tc>
          <w:tcPr>
            <w:tcW w:w="935" w:type="dxa"/>
          </w:tcPr>
          <w:p w14:paraId="4638E46F" w14:textId="77777777" w:rsidR="00680A06" w:rsidRPr="00ED4772" w:rsidRDefault="00680A06" w:rsidP="003028D2">
            <w:pPr>
              <w:rPr>
                <w:rFonts w:ascii="Verdana" w:hAnsi="Verdana"/>
                <w:w w:val="90"/>
                <w:sz w:val="16"/>
                <w:szCs w:val="16"/>
                <w:lang w:val="da-DK"/>
              </w:rPr>
            </w:pPr>
          </w:p>
        </w:tc>
        <w:tc>
          <w:tcPr>
            <w:tcW w:w="935" w:type="dxa"/>
          </w:tcPr>
          <w:p w14:paraId="0FA05569" w14:textId="77777777" w:rsidR="00680A06" w:rsidRPr="00ED4772" w:rsidRDefault="00680A06" w:rsidP="003028D2">
            <w:pPr>
              <w:rPr>
                <w:rFonts w:ascii="Verdana" w:hAnsi="Verdana"/>
                <w:w w:val="90"/>
                <w:sz w:val="16"/>
                <w:szCs w:val="16"/>
                <w:lang w:val="da-DK"/>
              </w:rPr>
            </w:pPr>
          </w:p>
        </w:tc>
        <w:tc>
          <w:tcPr>
            <w:tcW w:w="935" w:type="dxa"/>
          </w:tcPr>
          <w:p w14:paraId="14F963E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E797432" w14:textId="77777777" w:rsidR="00680A06" w:rsidRPr="00ED4772" w:rsidRDefault="00680A06" w:rsidP="003028D2">
            <w:pPr>
              <w:rPr>
                <w:rFonts w:ascii="Verdana" w:hAnsi="Verdana"/>
                <w:w w:val="90"/>
                <w:sz w:val="16"/>
                <w:szCs w:val="16"/>
                <w:lang w:val="da-DK"/>
              </w:rPr>
            </w:pPr>
          </w:p>
        </w:tc>
      </w:tr>
      <w:tr w:rsidR="00680A06" w:rsidRPr="003D6119" w14:paraId="5A83BB22" w14:textId="77777777" w:rsidTr="003028D2">
        <w:trPr>
          <w:trHeight w:hRule="exact" w:val="1483"/>
        </w:trPr>
        <w:tc>
          <w:tcPr>
            <w:tcW w:w="1072" w:type="dxa"/>
            <w:tcBorders>
              <w:left w:val="nil"/>
            </w:tcBorders>
          </w:tcPr>
          <w:p w14:paraId="3CB18AD1" w14:textId="77777777" w:rsidR="00680A06" w:rsidRPr="00ED4772" w:rsidRDefault="00680A06" w:rsidP="003028D2">
            <w:pPr>
              <w:rPr>
                <w:rFonts w:ascii="Verdana" w:hAnsi="Verdana"/>
                <w:w w:val="90"/>
                <w:sz w:val="16"/>
                <w:szCs w:val="16"/>
                <w:lang w:val="da-DK"/>
              </w:rPr>
            </w:pPr>
          </w:p>
        </w:tc>
        <w:tc>
          <w:tcPr>
            <w:tcW w:w="1268" w:type="dxa"/>
          </w:tcPr>
          <w:p w14:paraId="02274F58" w14:textId="77777777" w:rsidR="00680A06" w:rsidRPr="00ED4772" w:rsidRDefault="00680A06" w:rsidP="003028D2">
            <w:pPr>
              <w:rPr>
                <w:rFonts w:ascii="Verdana" w:hAnsi="Verdana"/>
                <w:w w:val="90"/>
                <w:sz w:val="16"/>
                <w:szCs w:val="16"/>
                <w:lang w:val="da-DK"/>
              </w:rPr>
            </w:pPr>
          </w:p>
        </w:tc>
        <w:tc>
          <w:tcPr>
            <w:tcW w:w="1454" w:type="dxa"/>
          </w:tcPr>
          <w:p w14:paraId="391B8729" w14:textId="77777777" w:rsidR="00680A06" w:rsidRPr="00ED4772" w:rsidRDefault="00680A06" w:rsidP="003028D2">
            <w:pPr>
              <w:pStyle w:val="TableParagraph"/>
              <w:rPr>
                <w:rFonts w:ascii="Verdana" w:hAnsi="Verdana"/>
                <w:w w:val="90"/>
                <w:sz w:val="16"/>
                <w:szCs w:val="16"/>
                <w:lang w:val="da-DK"/>
              </w:rPr>
            </w:pPr>
          </w:p>
          <w:p w14:paraId="701CFF78" w14:textId="77777777" w:rsidR="00680A06" w:rsidRPr="00ED4772" w:rsidRDefault="00680A06" w:rsidP="003028D2">
            <w:pPr>
              <w:pStyle w:val="TableParagraph"/>
              <w:spacing w:before="128" w:line="214" w:lineRule="exact"/>
              <w:ind w:left="105" w:right="103"/>
              <w:rPr>
                <w:rFonts w:ascii="Verdana" w:hAnsi="Verdana"/>
                <w:w w:val="90"/>
                <w:sz w:val="16"/>
                <w:szCs w:val="16"/>
                <w:lang w:val="da-DK"/>
              </w:rPr>
            </w:pPr>
            <w:r w:rsidRPr="00ED4772">
              <w:rPr>
                <w:rFonts w:ascii="Verdana" w:hAnsi="Verdana"/>
                <w:w w:val="90"/>
                <w:sz w:val="16"/>
                <w:szCs w:val="16"/>
                <w:lang w:val="da-DK"/>
              </w:rPr>
              <w:t>Vejledning i slutindflyvning (FAS)</w:t>
            </w:r>
          </w:p>
        </w:tc>
        <w:tc>
          <w:tcPr>
            <w:tcW w:w="1077" w:type="dxa"/>
          </w:tcPr>
          <w:p w14:paraId="23818BB1" w14:textId="77777777" w:rsidR="00680A06" w:rsidRPr="00ED4772" w:rsidRDefault="00680A06" w:rsidP="003028D2">
            <w:pPr>
              <w:pStyle w:val="TableParagraph"/>
              <w:rPr>
                <w:rFonts w:ascii="Verdana" w:hAnsi="Verdana"/>
                <w:w w:val="90"/>
                <w:sz w:val="16"/>
                <w:szCs w:val="16"/>
                <w:lang w:val="da-DK"/>
              </w:rPr>
            </w:pPr>
          </w:p>
          <w:p w14:paraId="3BD8CAC3"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06E75CEE" w14:textId="77777777" w:rsidR="00680A06" w:rsidRPr="00ED4772" w:rsidRDefault="00680A06" w:rsidP="003028D2">
            <w:pPr>
              <w:pStyle w:val="TableParagraph"/>
              <w:rPr>
                <w:rFonts w:ascii="Verdana" w:hAnsi="Verdana"/>
                <w:w w:val="90"/>
                <w:sz w:val="16"/>
                <w:szCs w:val="16"/>
                <w:lang w:val="da-DK"/>
              </w:rPr>
            </w:pPr>
          </w:p>
          <w:p w14:paraId="74E4D1E0" w14:textId="77777777" w:rsidR="00680A06" w:rsidRPr="00ED4772" w:rsidRDefault="00680A06" w:rsidP="003028D2">
            <w:pPr>
              <w:pStyle w:val="TableParagraph"/>
              <w:spacing w:before="128" w:line="214" w:lineRule="exact"/>
              <w:ind w:left="105" w:right="104"/>
              <w:rPr>
                <w:rFonts w:ascii="Verdana" w:hAnsi="Verdana"/>
                <w:w w:val="90"/>
                <w:sz w:val="16"/>
                <w:szCs w:val="16"/>
                <w:lang w:val="da-DK"/>
              </w:rPr>
            </w:pPr>
            <w:r w:rsidRPr="00ED4772">
              <w:rPr>
                <w:rFonts w:ascii="Verdana" w:hAnsi="Verdana"/>
                <w:w w:val="90"/>
                <w:sz w:val="16"/>
                <w:szCs w:val="16"/>
                <w:lang w:val="da-DK"/>
              </w:rPr>
              <w:t>Betegnelse, der beskriver typen af radio­ navigationshjælpemiddel, som giver la­ teral styringsvejledning i forbindelse med slutindflyvningen, f.eks. ILS, VOR, RNAV osv.</w:t>
            </w:r>
          </w:p>
        </w:tc>
        <w:tc>
          <w:tcPr>
            <w:tcW w:w="1077" w:type="dxa"/>
          </w:tcPr>
          <w:p w14:paraId="09548028" w14:textId="77777777" w:rsidR="00680A06" w:rsidRPr="00ED4772" w:rsidRDefault="00680A06" w:rsidP="003028D2">
            <w:pPr>
              <w:pStyle w:val="TableParagraph"/>
              <w:rPr>
                <w:rFonts w:ascii="Verdana" w:hAnsi="Verdana"/>
                <w:w w:val="90"/>
                <w:sz w:val="16"/>
                <w:szCs w:val="16"/>
                <w:lang w:val="da-DK"/>
              </w:rPr>
            </w:pPr>
          </w:p>
          <w:p w14:paraId="09C522BA"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6AD1E2C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0F5E8C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4EEDC5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8830EE"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5C9D1D4" w14:textId="77777777" w:rsidR="00680A06" w:rsidRPr="00ED4772" w:rsidRDefault="00680A06" w:rsidP="003028D2">
            <w:pPr>
              <w:rPr>
                <w:rFonts w:ascii="Verdana" w:hAnsi="Verdana"/>
                <w:w w:val="90"/>
                <w:sz w:val="16"/>
                <w:szCs w:val="16"/>
                <w:lang w:val="da-DK"/>
              </w:rPr>
            </w:pPr>
          </w:p>
        </w:tc>
      </w:tr>
      <w:tr w:rsidR="00680A06" w:rsidRPr="003D6119" w14:paraId="14B4B527" w14:textId="77777777" w:rsidTr="003028D2">
        <w:trPr>
          <w:trHeight w:hRule="exact" w:val="843"/>
        </w:trPr>
        <w:tc>
          <w:tcPr>
            <w:tcW w:w="1072" w:type="dxa"/>
            <w:tcBorders>
              <w:left w:val="nil"/>
            </w:tcBorders>
          </w:tcPr>
          <w:p w14:paraId="0AAEF0C7" w14:textId="77777777" w:rsidR="00680A06" w:rsidRPr="00ED4772" w:rsidRDefault="00680A06" w:rsidP="003028D2">
            <w:pPr>
              <w:rPr>
                <w:rFonts w:ascii="Verdana" w:hAnsi="Verdana"/>
                <w:w w:val="90"/>
                <w:sz w:val="16"/>
                <w:szCs w:val="16"/>
                <w:lang w:val="da-DK"/>
              </w:rPr>
            </w:pPr>
          </w:p>
        </w:tc>
        <w:tc>
          <w:tcPr>
            <w:tcW w:w="1268" w:type="dxa"/>
          </w:tcPr>
          <w:p w14:paraId="7457CB92" w14:textId="77777777" w:rsidR="00680A06" w:rsidRPr="00ED4772" w:rsidRDefault="00680A06" w:rsidP="003028D2">
            <w:pPr>
              <w:rPr>
                <w:rFonts w:ascii="Verdana" w:hAnsi="Verdana"/>
                <w:w w:val="90"/>
                <w:sz w:val="16"/>
                <w:szCs w:val="16"/>
                <w:lang w:val="da-DK"/>
              </w:rPr>
            </w:pPr>
          </w:p>
        </w:tc>
        <w:tc>
          <w:tcPr>
            <w:tcW w:w="1454" w:type="dxa"/>
          </w:tcPr>
          <w:p w14:paraId="6729929A" w14:textId="77777777" w:rsidR="00680A06" w:rsidRPr="00ED4772" w:rsidRDefault="00680A06" w:rsidP="003028D2">
            <w:pPr>
              <w:pStyle w:val="TableParagraph"/>
              <w:rPr>
                <w:rFonts w:ascii="Verdana" w:hAnsi="Verdana"/>
                <w:w w:val="90"/>
                <w:sz w:val="16"/>
                <w:szCs w:val="16"/>
                <w:lang w:val="da-DK"/>
              </w:rPr>
            </w:pPr>
          </w:p>
          <w:p w14:paraId="40EA13CF"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RWY</w:t>
            </w:r>
          </w:p>
        </w:tc>
        <w:tc>
          <w:tcPr>
            <w:tcW w:w="1077" w:type="dxa"/>
          </w:tcPr>
          <w:p w14:paraId="6F06BB52" w14:textId="77777777" w:rsidR="00680A06" w:rsidRPr="00ED4772" w:rsidRDefault="00680A06" w:rsidP="003028D2">
            <w:pPr>
              <w:pStyle w:val="TableParagraph"/>
              <w:rPr>
                <w:rFonts w:ascii="Verdana" w:hAnsi="Verdana"/>
                <w:w w:val="90"/>
                <w:sz w:val="16"/>
                <w:szCs w:val="16"/>
                <w:lang w:val="da-DK"/>
              </w:rPr>
            </w:pPr>
          </w:p>
          <w:p w14:paraId="704D31CC"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C7C466F" w14:textId="77777777" w:rsidR="00680A06" w:rsidRPr="00ED4772" w:rsidRDefault="00680A06" w:rsidP="003028D2">
            <w:pPr>
              <w:pStyle w:val="TableParagraph"/>
              <w:rPr>
                <w:rFonts w:ascii="Verdana" w:hAnsi="Verdana"/>
                <w:w w:val="90"/>
                <w:sz w:val="16"/>
                <w:szCs w:val="16"/>
                <w:lang w:val="da-DK"/>
              </w:rPr>
            </w:pPr>
          </w:p>
          <w:p w14:paraId="26A6FCBF" w14:textId="77777777" w:rsidR="00680A06" w:rsidRPr="00ED4772" w:rsidRDefault="00680A06" w:rsidP="003028D2">
            <w:pPr>
              <w:pStyle w:val="TableParagraph"/>
              <w:spacing w:before="128" w:line="214" w:lineRule="exact"/>
              <w:ind w:left="105" w:right="428"/>
              <w:rPr>
                <w:rFonts w:ascii="Verdana" w:hAnsi="Verdana"/>
                <w:w w:val="90"/>
                <w:sz w:val="16"/>
                <w:szCs w:val="16"/>
                <w:lang w:val="da-DK"/>
              </w:rPr>
            </w:pPr>
            <w:r w:rsidRPr="00ED4772">
              <w:rPr>
                <w:rFonts w:ascii="Verdana" w:hAnsi="Verdana"/>
                <w:w w:val="90"/>
                <w:sz w:val="16"/>
                <w:szCs w:val="16"/>
                <w:lang w:val="da-DK"/>
              </w:rPr>
              <w:t>RWY-designationen for landings- og startretning, f.eks. 27, 35L, 01R</w:t>
            </w:r>
          </w:p>
        </w:tc>
        <w:tc>
          <w:tcPr>
            <w:tcW w:w="1077" w:type="dxa"/>
          </w:tcPr>
          <w:p w14:paraId="6F3AFEDB"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454FFEBC"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8EC50C8"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CE3E45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DBCD094"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6F9A7CDA" w14:textId="77777777" w:rsidR="00680A06" w:rsidRPr="00ED4772" w:rsidRDefault="00680A06" w:rsidP="003028D2">
            <w:pPr>
              <w:rPr>
                <w:rFonts w:ascii="Verdana" w:hAnsi="Verdana"/>
                <w:w w:val="90"/>
                <w:sz w:val="16"/>
                <w:szCs w:val="16"/>
                <w:lang w:val="da-DK"/>
              </w:rPr>
            </w:pPr>
          </w:p>
        </w:tc>
      </w:tr>
      <w:tr w:rsidR="00680A06" w:rsidRPr="003D6119" w14:paraId="1277995C" w14:textId="77777777" w:rsidTr="003028D2">
        <w:trPr>
          <w:trHeight w:hRule="exact" w:val="843"/>
        </w:trPr>
        <w:tc>
          <w:tcPr>
            <w:tcW w:w="1072" w:type="dxa"/>
            <w:tcBorders>
              <w:left w:val="nil"/>
            </w:tcBorders>
          </w:tcPr>
          <w:p w14:paraId="739659AE" w14:textId="77777777" w:rsidR="00680A06" w:rsidRPr="00ED4772" w:rsidRDefault="00680A06" w:rsidP="003028D2">
            <w:pPr>
              <w:rPr>
                <w:rFonts w:ascii="Verdana" w:hAnsi="Verdana"/>
                <w:w w:val="90"/>
                <w:sz w:val="16"/>
                <w:szCs w:val="16"/>
                <w:lang w:val="da-DK"/>
              </w:rPr>
            </w:pPr>
          </w:p>
        </w:tc>
        <w:tc>
          <w:tcPr>
            <w:tcW w:w="1268" w:type="dxa"/>
          </w:tcPr>
          <w:p w14:paraId="69FB511C" w14:textId="77777777" w:rsidR="00680A06" w:rsidRPr="00ED4772" w:rsidRDefault="00680A06" w:rsidP="003028D2">
            <w:pPr>
              <w:rPr>
                <w:rFonts w:ascii="Verdana" w:hAnsi="Verdana"/>
                <w:w w:val="90"/>
                <w:sz w:val="16"/>
                <w:szCs w:val="16"/>
                <w:lang w:val="da-DK"/>
              </w:rPr>
            </w:pPr>
          </w:p>
        </w:tc>
        <w:tc>
          <w:tcPr>
            <w:tcW w:w="1454" w:type="dxa"/>
          </w:tcPr>
          <w:p w14:paraId="69638466" w14:textId="77777777" w:rsidR="00680A06" w:rsidRPr="00ED4772" w:rsidRDefault="00680A06" w:rsidP="003028D2">
            <w:pPr>
              <w:pStyle w:val="TableParagraph"/>
              <w:rPr>
                <w:rFonts w:ascii="Verdana" w:hAnsi="Verdana"/>
                <w:w w:val="90"/>
                <w:sz w:val="16"/>
                <w:szCs w:val="16"/>
                <w:lang w:val="da-DK"/>
              </w:rPr>
            </w:pPr>
          </w:p>
          <w:p w14:paraId="29DB261B"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Cirkling</w:t>
            </w:r>
          </w:p>
        </w:tc>
        <w:tc>
          <w:tcPr>
            <w:tcW w:w="1077" w:type="dxa"/>
          </w:tcPr>
          <w:p w14:paraId="5751A69C" w14:textId="77777777" w:rsidR="00680A06" w:rsidRPr="00ED4772" w:rsidRDefault="00680A06" w:rsidP="003028D2">
            <w:pPr>
              <w:pStyle w:val="TableParagraph"/>
              <w:rPr>
                <w:rFonts w:ascii="Verdana" w:hAnsi="Verdana"/>
                <w:w w:val="90"/>
                <w:sz w:val="16"/>
                <w:szCs w:val="16"/>
                <w:lang w:val="da-DK"/>
              </w:rPr>
            </w:pPr>
          </w:p>
          <w:p w14:paraId="72718F7A"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099A2F3D" w14:textId="77777777" w:rsidR="00680A06" w:rsidRPr="00ED4772" w:rsidRDefault="00680A06" w:rsidP="003028D2">
            <w:pPr>
              <w:pStyle w:val="TableParagraph"/>
              <w:rPr>
                <w:rFonts w:ascii="Verdana" w:hAnsi="Verdana"/>
                <w:w w:val="90"/>
                <w:sz w:val="16"/>
                <w:szCs w:val="16"/>
                <w:lang w:val="da-DK"/>
              </w:rPr>
            </w:pPr>
          </w:p>
          <w:p w14:paraId="7B12EAA2" w14:textId="77777777" w:rsidR="00680A06" w:rsidRPr="00ED4772" w:rsidRDefault="00680A06" w:rsidP="003028D2">
            <w:pPr>
              <w:pStyle w:val="TableParagraph"/>
              <w:spacing w:before="128" w:line="214" w:lineRule="exact"/>
              <w:ind w:left="105" w:right="152"/>
              <w:rPr>
                <w:rFonts w:ascii="Verdana" w:hAnsi="Verdana"/>
                <w:w w:val="90"/>
                <w:sz w:val="16"/>
                <w:szCs w:val="16"/>
                <w:lang w:val="da-DK"/>
              </w:rPr>
            </w:pPr>
            <w:r w:rsidRPr="00ED4772">
              <w:rPr>
                <w:rFonts w:ascii="Verdana" w:hAnsi="Verdana"/>
                <w:w w:val="90"/>
                <w:sz w:val="16"/>
                <w:szCs w:val="16"/>
                <w:lang w:val="da-DK"/>
              </w:rPr>
              <w:t xml:space="preserve">Angivelse af, om en procedure er en </w:t>
            </w:r>
            <w:r w:rsidRPr="00ED4772">
              <w:rPr>
                <w:rFonts w:ascii="Verdana" w:hAnsi="Verdana"/>
                <w:w w:val="90"/>
                <w:sz w:val="16"/>
                <w:szCs w:val="16"/>
                <w:lang w:val="da-DK"/>
              </w:rPr>
              <w:br/>
              <w:t>cirklingsindflyvning eller ej</w:t>
            </w:r>
          </w:p>
        </w:tc>
        <w:tc>
          <w:tcPr>
            <w:tcW w:w="1077" w:type="dxa"/>
          </w:tcPr>
          <w:p w14:paraId="1FC040E4" w14:textId="77777777" w:rsidR="00680A06" w:rsidRPr="00ED4772" w:rsidRDefault="00680A06" w:rsidP="003028D2">
            <w:pPr>
              <w:pStyle w:val="TableParagraph"/>
              <w:rPr>
                <w:rFonts w:ascii="Verdana" w:hAnsi="Verdana"/>
                <w:w w:val="90"/>
                <w:sz w:val="16"/>
                <w:szCs w:val="16"/>
                <w:lang w:val="da-DK"/>
              </w:rPr>
            </w:pPr>
          </w:p>
          <w:p w14:paraId="2D861E01"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0D39E88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19A468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691825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74110E7"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46324B17" w14:textId="77777777" w:rsidR="00680A06" w:rsidRPr="00ED4772" w:rsidRDefault="00680A06" w:rsidP="003028D2">
            <w:pPr>
              <w:rPr>
                <w:rFonts w:ascii="Verdana" w:hAnsi="Verdana"/>
                <w:w w:val="90"/>
                <w:sz w:val="16"/>
                <w:szCs w:val="16"/>
                <w:lang w:val="da-DK"/>
              </w:rPr>
            </w:pPr>
          </w:p>
        </w:tc>
      </w:tr>
      <w:tr w:rsidR="00680A06" w:rsidRPr="003D6119" w14:paraId="6D84FEAA" w14:textId="77777777" w:rsidTr="003028D2">
        <w:trPr>
          <w:trHeight w:hRule="exact" w:val="2123"/>
        </w:trPr>
        <w:tc>
          <w:tcPr>
            <w:tcW w:w="1072" w:type="dxa"/>
            <w:tcBorders>
              <w:left w:val="nil"/>
            </w:tcBorders>
          </w:tcPr>
          <w:p w14:paraId="11431666" w14:textId="77777777" w:rsidR="00680A06" w:rsidRPr="00ED4772" w:rsidRDefault="00680A06" w:rsidP="003028D2">
            <w:pPr>
              <w:rPr>
                <w:rFonts w:ascii="Verdana" w:hAnsi="Verdana"/>
                <w:w w:val="90"/>
                <w:sz w:val="16"/>
                <w:szCs w:val="16"/>
                <w:lang w:val="da-DK"/>
              </w:rPr>
            </w:pPr>
          </w:p>
        </w:tc>
        <w:tc>
          <w:tcPr>
            <w:tcW w:w="1268" w:type="dxa"/>
          </w:tcPr>
          <w:p w14:paraId="55BEEE77" w14:textId="77777777" w:rsidR="00680A06" w:rsidRPr="00ED4772" w:rsidRDefault="00680A06" w:rsidP="003028D2">
            <w:pPr>
              <w:rPr>
                <w:rFonts w:ascii="Verdana" w:hAnsi="Verdana"/>
                <w:w w:val="90"/>
                <w:sz w:val="16"/>
                <w:szCs w:val="16"/>
                <w:lang w:val="da-DK"/>
              </w:rPr>
            </w:pPr>
          </w:p>
        </w:tc>
        <w:tc>
          <w:tcPr>
            <w:tcW w:w="1454" w:type="dxa"/>
          </w:tcPr>
          <w:p w14:paraId="18CF39E7" w14:textId="77777777" w:rsidR="00680A06" w:rsidRPr="00ED4772" w:rsidRDefault="00680A06" w:rsidP="003028D2">
            <w:pPr>
              <w:pStyle w:val="TableParagraph"/>
              <w:rPr>
                <w:rFonts w:ascii="Verdana" w:hAnsi="Verdana"/>
                <w:w w:val="90"/>
                <w:sz w:val="16"/>
                <w:szCs w:val="16"/>
                <w:lang w:val="da-DK"/>
              </w:rPr>
            </w:pPr>
          </w:p>
          <w:p w14:paraId="60ED1142"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Flere koder</w:t>
            </w:r>
          </w:p>
        </w:tc>
        <w:tc>
          <w:tcPr>
            <w:tcW w:w="1077" w:type="dxa"/>
          </w:tcPr>
          <w:p w14:paraId="01BBEF9D" w14:textId="77777777" w:rsidR="00680A06" w:rsidRPr="00ED4772" w:rsidRDefault="00680A06" w:rsidP="003028D2">
            <w:pPr>
              <w:pStyle w:val="TableParagraph"/>
              <w:rPr>
                <w:rFonts w:ascii="Verdana" w:hAnsi="Verdana"/>
                <w:w w:val="90"/>
                <w:sz w:val="16"/>
                <w:szCs w:val="16"/>
                <w:lang w:val="da-DK"/>
              </w:rPr>
            </w:pPr>
          </w:p>
          <w:p w14:paraId="21E41D53"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45B0FA" w14:textId="77777777" w:rsidR="00680A06" w:rsidRPr="00ED4772" w:rsidRDefault="00680A06" w:rsidP="003028D2">
            <w:pPr>
              <w:pStyle w:val="TableParagraph"/>
              <w:rPr>
                <w:rFonts w:ascii="Verdana" w:hAnsi="Verdana"/>
                <w:w w:val="90"/>
                <w:sz w:val="16"/>
                <w:szCs w:val="16"/>
                <w:lang w:val="da-DK"/>
              </w:rPr>
            </w:pPr>
          </w:p>
          <w:p w14:paraId="57A33DA9" w14:textId="77777777" w:rsidR="00680A06" w:rsidRPr="00ED4772" w:rsidRDefault="00680A06" w:rsidP="003028D2">
            <w:pPr>
              <w:pStyle w:val="TableParagraph"/>
              <w:spacing w:before="128" w:line="214" w:lineRule="exact"/>
              <w:ind w:left="105" w:right="103"/>
              <w:rPr>
                <w:rFonts w:ascii="Verdana" w:hAnsi="Verdana"/>
                <w:w w:val="90"/>
                <w:sz w:val="16"/>
                <w:szCs w:val="16"/>
                <w:lang w:val="da-DK"/>
              </w:rPr>
            </w:pPr>
            <w:r w:rsidRPr="00ED4772">
              <w:rPr>
                <w:rFonts w:ascii="Verdana" w:hAnsi="Verdana"/>
                <w:w w:val="90"/>
                <w:sz w:val="16"/>
                <w:szCs w:val="16"/>
                <w:lang w:val="da-DK"/>
              </w:rPr>
              <w:t>Et etbogstavssuffiks, som begynder med bogstavet »z« efter typen af radionaviga­ tionshjælpemidlet, skal anvendes, hvis der ikke kan skelnes mellem to eller flere procedurer for samme RWY alene ved hjælp af typen af radionavigationshjæl­ pemidler, f.eks. VOR y RWY 20 eller VOR z RWY 20</w:t>
            </w:r>
          </w:p>
        </w:tc>
        <w:tc>
          <w:tcPr>
            <w:tcW w:w="1077" w:type="dxa"/>
          </w:tcPr>
          <w:p w14:paraId="2C816A3E" w14:textId="77777777" w:rsidR="00680A06" w:rsidRPr="00ED4772" w:rsidRDefault="00680A06" w:rsidP="003028D2">
            <w:pPr>
              <w:pStyle w:val="TableParagraph"/>
              <w:rPr>
                <w:rFonts w:ascii="Verdana" w:hAnsi="Verdana"/>
                <w:w w:val="90"/>
                <w:sz w:val="16"/>
                <w:szCs w:val="16"/>
                <w:lang w:val="da-DK"/>
              </w:rPr>
            </w:pPr>
          </w:p>
          <w:p w14:paraId="7BD58AEF"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4A3FFEC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41E70E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EDE7934"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7DCA292"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6559D6C" w14:textId="77777777" w:rsidR="00680A06" w:rsidRPr="00ED4772" w:rsidRDefault="00680A06" w:rsidP="003028D2">
            <w:pPr>
              <w:rPr>
                <w:rFonts w:ascii="Verdana" w:hAnsi="Verdana"/>
                <w:w w:val="90"/>
                <w:sz w:val="16"/>
                <w:szCs w:val="16"/>
                <w:lang w:val="da-DK"/>
              </w:rPr>
            </w:pPr>
          </w:p>
        </w:tc>
      </w:tr>
      <w:tr w:rsidR="00680A06" w:rsidRPr="003D6119" w14:paraId="4A48E531" w14:textId="77777777" w:rsidTr="003028D2">
        <w:trPr>
          <w:trHeight w:hRule="exact" w:val="843"/>
        </w:trPr>
        <w:tc>
          <w:tcPr>
            <w:tcW w:w="1072" w:type="dxa"/>
            <w:tcBorders>
              <w:left w:val="nil"/>
            </w:tcBorders>
          </w:tcPr>
          <w:p w14:paraId="222AB612" w14:textId="77777777" w:rsidR="00680A06" w:rsidRPr="00ED4772" w:rsidRDefault="00680A06" w:rsidP="003028D2">
            <w:pPr>
              <w:rPr>
                <w:rFonts w:ascii="Verdana" w:hAnsi="Verdana"/>
                <w:w w:val="90"/>
                <w:sz w:val="16"/>
                <w:szCs w:val="16"/>
                <w:lang w:val="da-DK"/>
              </w:rPr>
            </w:pPr>
          </w:p>
        </w:tc>
        <w:tc>
          <w:tcPr>
            <w:tcW w:w="1268" w:type="dxa"/>
          </w:tcPr>
          <w:p w14:paraId="5B97A32F" w14:textId="77777777" w:rsidR="00680A06" w:rsidRPr="00ED4772" w:rsidRDefault="00680A06" w:rsidP="003028D2">
            <w:pPr>
              <w:rPr>
                <w:rFonts w:ascii="Verdana" w:hAnsi="Verdana"/>
                <w:w w:val="90"/>
                <w:sz w:val="16"/>
                <w:szCs w:val="16"/>
                <w:lang w:val="da-DK"/>
              </w:rPr>
            </w:pPr>
          </w:p>
        </w:tc>
        <w:tc>
          <w:tcPr>
            <w:tcW w:w="1454" w:type="dxa"/>
          </w:tcPr>
          <w:p w14:paraId="635C2953" w14:textId="77777777" w:rsidR="00680A06" w:rsidRPr="00ED4772" w:rsidRDefault="00680A06" w:rsidP="003028D2">
            <w:pPr>
              <w:pStyle w:val="TableParagraph"/>
              <w:rPr>
                <w:rFonts w:ascii="Verdana" w:hAnsi="Verdana"/>
                <w:w w:val="90"/>
                <w:sz w:val="16"/>
                <w:szCs w:val="16"/>
                <w:lang w:val="da-DK"/>
              </w:rPr>
            </w:pPr>
          </w:p>
          <w:p w14:paraId="61AA3A87"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NS-begrænser</w:t>
            </w:r>
          </w:p>
        </w:tc>
        <w:tc>
          <w:tcPr>
            <w:tcW w:w="1077" w:type="dxa"/>
          </w:tcPr>
          <w:p w14:paraId="5A944407" w14:textId="77777777" w:rsidR="00680A06" w:rsidRPr="00ED4772" w:rsidRDefault="00680A06" w:rsidP="003028D2">
            <w:pPr>
              <w:pStyle w:val="TableParagraph"/>
              <w:rPr>
                <w:rFonts w:ascii="Verdana" w:hAnsi="Verdana"/>
                <w:w w:val="90"/>
                <w:sz w:val="16"/>
                <w:szCs w:val="16"/>
                <w:lang w:val="da-DK"/>
              </w:rPr>
            </w:pPr>
          </w:p>
          <w:p w14:paraId="0502AB78"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278D5C9" w14:textId="77777777" w:rsidR="00680A06" w:rsidRPr="00ED4772" w:rsidRDefault="00680A06" w:rsidP="003028D2">
            <w:pPr>
              <w:pStyle w:val="TableParagraph"/>
              <w:rPr>
                <w:rFonts w:ascii="Verdana" w:hAnsi="Verdana"/>
                <w:w w:val="90"/>
                <w:sz w:val="16"/>
                <w:szCs w:val="16"/>
                <w:lang w:val="da-DK"/>
              </w:rPr>
            </w:pPr>
          </w:p>
          <w:p w14:paraId="00AE6CE5" w14:textId="77777777" w:rsidR="00680A06" w:rsidRPr="00ED4772" w:rsidRDefault="00680A06" w:rsidP="003028D2">
            <w:pPr>
              <w:pStyle w:val="TableParagraph"/>
              <w:spacing w:before="128" w:line="214" w:lineRule="exact"/>
              <w:ind w:left="105" w:right="104"/>
              <w:rPr>
                <w:rFonts w:ascii="Verdana" w:hAnsi="Verdana"/>
                <w:w w:val="90"/>
                <w:sz w:val="16"/>
                <w:szCs w:val="16"/>
                <w:lang w:val="da-DK"/>
              </w:rPr>
            </w:pPr>
            <w:r w:rsidRPr="00ED4772">
              <w:rPr>
                <w:rFonts w:ascii="Verdana" w:hAnsi="Verdana"/>
                <w:w w:val="90"/>
                <w:sz w:val="16"/>
                <w:szCs w:val="16"/>
                <w:lang w:val="da-DK"/>
              </w:rPr>
              <w:t>Sensorspecifikke oplysninger i tilfælde af brugsbegrænsning</w:t>
            </w:r>
          </w:p>
        </w:tc>
        <w:tc>
          <w:tcPr>
            <w:tcW w:w="1077" w:type="dxa"/>
          </w:tcPr>
          <w:p w14:paraId="3E943DBF" w14:textId="77777777" w:rsidR="00680A06" w:rsidRPr="00ED4772" w:rsidRDefault="00680A06" w:rsidP="003028D2">
            <w:pPr>
              <w:pStyle w:val="TableParagraph"/>
              <w:rPr>
                <w:rFonts w:ascii="Verdana" w:hAnsi="Verdana"/>
                <w:w w:val="90"/>
                <w:sz w:val="16"/>
                <w:szCs w:val="16"/>
                <w:lang w:val="da-DK"/>
              </w:rPr>
            </w:pPr>
          </w:p>
          <w:p w14:paraId="581196D6" w14:textId="77777777" w:rsidR="00680A06" w:rsidRPr="00ED4772" w:rsidRDefault="00680A06" w:rsidP="003028D2">
            <w:pPr>
              <w:pStyle w:val="TableParagraph"/>
              <w:spacing w:before="128" w:line="214" w:lineRule="exact"/>
              <w:ind w:left="105" w:right="145"/>
              <w:rPr>
                <w:rFonts w:ascii="Verdana" w:hAnsi="Verdana"/>
                <w:w w:val="90"/>
                <w:sz w:val="16"/>
                <w:szCs w:val="16"/>
                <w:lang w:val="da-DK"/>
              </w:rPr>
            </w:pPr>
            <w:r w:rsidRPr="00ED4772">
              <w:rPr>
                <w:rFonts w:ascii="Verdana" w:hAnsi="Verdana"/>
                <w:w w:val="90"/>
                <w:sz w:val="16"/>
                <w:szCs w:val="16"/>
                <w:lang w:val="da-DK"/>
              </w:rPr>
              <w:t>Udeluk­ kende PBN</w:t>
            </w:r>
          </w:p>
        </w:tc>
        <w:tc>
          <w:tcPr>
            <w:tcW w:w="1077" w:type="dxa"/>
            <w:shd w:val="clear" w:color="auto" w:fill="D1D3D4"/>
          </w:tcPr>
          <w:p w14:paraId="35D47BD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3A0AB3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5D6612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C5B24FB"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4FA6BA60" w14:textId="77777777" w:rsidR="00680A06" w:rsidRPr="00ED4772" w:rsidRDefault="00680A06" w:rsidP="003028D2">
            <w:pPr>
              <w:rPr>
                <w:rFonts w:ascii="Verdana" w:hAnsi="Verdana"/>
                <w:w w:val="90"/>
                <w:sz w:val="16"/>
                <w:szCs w:val="16"/>
                <w:lang w:val="da-DK"/>
              </w:rPr>
            </w:pPr>
          </w:p>
        </w:tc>
      </w:tr>
      <w:tr w:rsidR="00680A06" w:rsidRPr="003D6119" w14:paraId="403BC01B" w14:textId="77777777" w:rsidTr="003028D2">
        <w:trPr>
          <w:trHeight w:hRule="exact" w:val="843"/>
        </w:trPr>
        <w:tc>
          <w:tcPr>
            <w:tcW w:w="1072" w:type="dxa"/>
            <w:tcBorders>
              <w:left w:val="nil"/>
            </w:tcBorders>
          </w:tcPr>
          <w:p w14:paraId="698D6D5A" w14:textId="77777777" w:rsidR="00680A06" w:rsidRPr="00ED4772" w:rsidRDefault="00680A06" w:rsidP="003028D2">
            <w:pPr>
              <w:rPr>
                <w:rFonts w:ascii="Verdana" w:hAnsi="Verdana"/>
                <w:w w:val="90"/>
                <w:sz w:val="16"/>
                <w:szCs w:val="16"/>
                <w:lang w:val="da-DK"/>
              </w:rPr>
            </w:pPr>
          </w:p>
        </w:tc>
        <w:tc>
          <w:tcPr>
            <w:tcW w:w="1268" w:type="dxa"/>
          </w:tcPr>
          <w:p w14:paraId="71A90CC1" w14:textId="77777777" w:rsidR="00680A06" w:rsidRPr="00ED4772" w:rsidRDefault="00680A06" w:rsidP="003028D2">
            <w:pPr>
              <w:rPr>
                <w:rFonts w:ascii="Verdana" w:hAnsi="Verdana"/>
                <w:w w:val="90"/>
                <w:sz w:val="16"/>
                <w:szCs w:val="16"/>
                <w:lang w:val="da-DK"/>
              </w:rPr>
            </w:pPr>
          </w:p>
        </w:tc>
        <w:tc>
          <w:tcPr>
            <w:tcW w:w="1454" w:type="dxa"/>
          </w:tcPr>
          <w:p w14:paraId="7D5B3A00" w14:textId="77777777" w:rsidR="00680A06" w:rsidRPr="00ED4772" w:rsidRDefault="00680A06" w:rsidP="003028D2">
            <w:pPr>
              <w:pStyle w:val="TableParagraph"/>
              <w:rPr>
                <w:rFonts w:ascii="Verdana" w:hAnsi="Verdana"/>
                <w:w w:val="90"/>
                <w:sz w:val="16"/>
                <w:szCs w:val="16"/>
                <w:lang w:val="da-DK"/>
              </w:rPr>
            </w:pPr>
          </w:p>
          <w:p w14:paraId="2FCD15CD"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Betegnelse</w:t>
            </w:r>
          </w:p>
        </w:tc>
        <w:tc>
          <w:tcPr>
            <w:tcW w:w="1077" w:type="dxa"/>
          </w:tcPr>
          <w:p w14:paraId="69CA206D" w14:textId="77777777" w:rsidR="00680A06" w:rsidRPr="00ED4772" w:rsidRDefault="00680A06" w:rsidP="003028D2">
            <w:pPr>
              <w:pStyle w:val="TableParagraph"/>
              <w:rPr>
                <w:rFonts w:ascii="Verdana" w:hAnsi="Verdana"/>
                <w:w w:val="90"/>
                <w:sz w:val="16"/>
                <w:szCs w:val="16"/>
                <w:lang w:val="da-DK"/>
              </w:rPr>
            </w:pPr>
          </w:p>
          <w:p w14:paraId="0A4AF654" w14:textId="77777777" w:rsidR="00680A06" w:rsidRPr="00ED4772" w:rsidRDefault="00680A06" w:rsidP="003028D2">
            <w:pPr>
              <w:pStyle w:val="TableParagraph"/>
              <w:spacing w:before="119"/>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8D8AA3C" w14:textId="77777777" w:rsidR="00680A06" w:rsidRPr="00ED4772" w:rsidRDefault="00680A06" w:rsidP="003028D2">
            <w:pPr>
              <w:pStyle w:val="TableParagraph"/>
              <w:rPr>
                <w:rFonts w:ascii="Verdana" w:hAnsi="Verdana"/>
                <w:w w:val="90"/>
                <w:sz w:val="16"/>
                <w:szCs w:val="16"/>
                <w:lang w:val="da-DK"/>
              </w:rPr>
            </w:pPr>
          </w:p>
          <w:p w14:paraId="2B07C911" w14:textId="77777777" w:rsidR="00680A06" w:rsidRPr="00ED4772" w:rsidRDefault="00680A06" w:rsidP="003028D2">
            <w:pPr>
              <w:pStyle w:val="TableParagraph"/>
              <w:spacing w:before="128" w:line="214" w:lineRule="exact"/>
              <w:ind w:left="105" w:right="206"/>
              <w:rPr>
                <w:rFonts w:ascii="Verdana" w:hAnsi="Verdana"/>
                <w:w w:val="90"/>
                <w:sz w:val="16"/>
                <w:szCs w:val="16"/>
                <w:lang w:val="da-DK"/>
              </w:rPr>
            </w:pPr>
            <w:r w:rsidRPr="00ED4772">
              <w:rPr>
                <w:rFonts w:ascii="Verdana" w:hAnsi="Verdana"/>
                <w:w w:val="90"/>
                <w:sz w:val="16"/>
                <w:szCs w:val="16"/>
                <w:lang w:val="da-DK"/>
              </w:rPr>
              <w:t>Betegnelse for instrumentflyvningspro­ ceduren</w:t>
            </w:r>
          </w:p>
        </w:tc>
        <w:tc>
          <w:tcPr>
            <w:tcW w:w="1077" w:type="dxa"/>
          </w:tcPr>
          <w:p w14:paraId="64B96206"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6F259A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A65E42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1EDDA5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CDE54B0"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8639AF1" w14:textId="77777777" w:rsidR="00680A06" w:rsidRPr="00ED4772" w:rsidRDefault="00680A06" w:rsidP="003028D2">
            <w:pPr>
              <w:rPr>
                <w:rFonts w:ascii="Verdana" w:hAnsi="Verdana"/>
                <w:w w:val="90"/>
                <w:sz w:val="16"/>
                <w:szCs w:val="16"/>
                <w:lang w:val="da-DK"/>
              </w:rPr>
            </w:pPr>
          </w:p>
        </w:tc>
      </w:tr>
      <w:tr w:rsidR="00680A06" w:rsidRPr="003D6119" w14:paraId="6F3F576D" w14:textId="77777777" w:rsidTr="003028D2">
        <w:trPr>
          <w:trHeight w:hRule="exact" w:val="843"/>
        </w:trPr>
        <w:tc>
          <w:tcPr>
            <w:tcW w:w="1072" w:type="dxa"/>
            <w:tcBorders>
              <w:left w:val="nil"/>
            </w:tcBorders>
          </w:tcPr>
          <w:p w14:paraId="4F459A42" w14:textId="77777777" w:rsidR="00680A06" w:rsidRPr="00ED4772" w:rsidRDefault="00680A06" w:rsidP="003028D2">
            <w:pPr>
              <w:rPr>
                <w:rFonts w:ascii="Verdana" w:hAnsi="Verdana"/>
                <w:w w:val="90"/>
                <w:sz w:val="16"/>
                <w:szCs w:val="16"/>
                <w:lang w:val="da-DK"/>
              </w:rPr>
            </w:pPr>
          </w:p>
        </w:tc>
        <w:tc>
          <w:tcPr>
            <w:tcW w:w="1268" w:type="dxa"/>
          </w:tcPr>
          <w:p w14:paraId="3C3BB6A2" w14:textId="77777777" w:rsidR="00680A06" w:rsidRPr="00ED4772" w:rsidRDefault="00680A06" w:rsidP="003028D2">
            <w:pPr>
              <w:pStyle w:val="TableParagraph"/>
              <w:rPr>
                <w:rFonts w:ascii="Verdana" w:hAnsi="Verdana"/>
                <w:w w:val="90"/>
                <w:sz w:val="16"/>
                <w:szCs w:val="16"/>
                <w:lang w:val="da-DK"/>
              </w:rPr>
            </w:pPr>
          </w:p>
          <w:p w14:paraId="59DA4AD4" w14:textId="77777777" w:rsidR="00680A06" w:rsidRPr="00ED4772" w:rsidRDefault="00680A06" w:rsidP="003028D2">
            <w:pPr>
              <w:pStyle w:val="TableParagraph"/>
              <w:spacing w:before="128" w:line="214" w:lineRule="exact"/>
              <w:ind w:left="105" w:right="180"/>
              <w:rPr>
                <w:rFonts w:ascii="Verdana" w:hAnsi="Verdana"/>
                <w:w w:val="90"/>
                <w:sz w:val="16"/>
                <w:szCs w:val="16"/>
                <w:lang w:val="da-DK"/>
              </w:rPr>
            </w:pPr>
            <w:r w:rsidRPr="00ED4772">
              <w:rPr>
                <w:rFonts w:ascii="Verdana" w:hAnsi="Verdana"/>
                <w:w w:val="90"/>
                <w:sz w:val="16"/>
                <w:szCs w:val="16"/>
                <w:lang w:val="da-DK"/>
              </w:rPr>
              <w:t>Betegnelse i klart sprog</w:t>
            </w:r>
          </w:p>
        </w:tc>
        <w:tc>
          <w:tcPr>
            <w:tcW w:w="1454" w:type="dxa"/>
          </w:tcPr>
          <w:p w14:paraId="26758906" w14:textId="77777777" w:rsidR="00680A06" w:rsidRPr="00ED4772" w:rsidRDefault="00680A06" w:rsidP="003028D2">
            <w:pPr>
              <w:rPr>
                <w:rFonts w:ascii="Verdana" w:hAnsi="Verdana"/>
                <w:w w:val="90"/>
                <w:sz w:val="16"/>
                <w:szCs w:val="16"/>
                <w:lang w:val="da-DK"/>
              </w:rPr>
            </w:pPr>
          </w:p>
        </w:tc>
        <w:tc>
          <w:tcPr>
            <w:tcW w:w="1077" w:type="dxa"/>
          </w:tcPr>
          <w:p w14:paraId="06167523" w14:textId="77777777" w:rsidR="00680A06" w:rsidRPr="00ED4772" w:rsidRDefault="00680A06" w:rsidP="003028D2">
            <w:pPr>
              <w:rPr>
                <w:rFonts w:ascii="Verdana" w:hAnsi="Verdana"/>
                <w:w w:val="90"/>
                <w:sz w:val="16"/>
                <w:szCs w:val="16"/>
                <w:lang w:val="da-DK"/>
              </w:rPr>
            </w:pPr>
          </w:p>
        </w:tc>
        <w:tc>
          <w:tcPr>
            <w:tcW w:w="3260" w:type="dxa"/>
          </w:tcPr>
          <w:p w14:paraId="26987DE8" w14:textId="77777777" w:rsidR="00680A06" w:rsidRPr="00ED4772" w:rsidRDefault="00680A06" w:rsidP="003028D2">
            <w:pPr>
              <w:rPr>
                <w:rFonts w:ascii="Verdana" w:hAnsi="Verdana"/>
                <w:w w:val="90"/>
                <w:sz w:val="16"/>
                <w:szCs w:val="16"/>
                <w:lang w:val="da-DK"/>
              </w:rPr>
            </w:pPr>
          </w:p>
        </w:tc>
        <w:tc>
          <w:tcPr>
            <w:tcW w:w="1077" w:type="dxa"/>
          </w:tcPr>
          <w:p w14:paraId="4322FDFB"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07651B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629908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39B5E78"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A83F4FD"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35A6E1E" w14:textId="77777777" w:rsidR="00680A06" w:rsidRPr="00ED4772" w:rsidRDefault="00680A06" w:rsidP="003028D2">
            <w:pPr>
              <w:rPr>
                <w:rFonts w:ascii="Verdana" w:hAnsi="Verdana"/>
                <w:w w:val="90"/>
                <w:sz w:val="16"/>
                <w:szCs w:val="16"/>
                <w:lang w:val="da-DK"/>
              </w:rPr>
            </w:pPr>
          </w:p>
        </w:tc>
      </w:tr>
      <w:tr w:rsidR="00680A06" w:rsidRPr="003D6119" w14:paraId="404A2B11" w14:textId="77777777" w:rsidTr="003028D2">
        <w:trPr>
          <w:trHeight w:hRule="exact" w:val="1329"/>
        </w:trPr>
        <w:tc>
          <w:tcPr>
            <w:tcW w:w="1072" w:type="dxa"/>
            <w:tcBorders>
              <w:left w:val="nil"/>
            </w:tcBorders>
          </w:tcPr>
          <w:p w14:paraId="6C09EB67" w14:textId="77777777" w:rsidR="00680A06" w:rsidRPr="00ED4772" w:rsidRDefault="00680A06" w:rsidP="003028D2">
            <w:pPr>
              <w:rPr>
                <w:rFonts w:ascii="Verdana" w:hAnsi="Verdana"/>
                <w:w w:val="90"/>
                <w:sz w:val="16"/>
                <w:szCs w:val="16"/>
                <w:lang w:val="da-DK"/>
              </w:rPr>
            </w:pPr>
          </w:p>
        </w:tc>
        <w:tc>
          <w:tcPr>
            <w:tcW w:w="1268" w:type="dxa"/>
          </w:tcPr>
          <w:p w14:paraId="5398C388" w14:textId="77777777" w:rsidR="00680A06" w:rsidRPr="00ED4772" w:rsidRDefault="00680A06" w:rsidP="003028D2">
            <w:pPr>
              <w:rPr>
                <w:rFonts w:ascii="Verdana" w:hAnsi="Verdana"/>
                <w:w w:val="90"/>
                <w:sz w:val="16"/>
                <w:szCs w:val="16"/>
                <w:lang w:val="da-DK"/>
              </w:rPr>
            </w:pPr>
          </w:p>
        </w:tc>
        <w:tc>
          <w:tcPr>
            <w:tcW w:w="1454" w:type="dxa"/>
          </w:tcPr>
          <w:p w14:paraId="26920EA7" w14:textId="77777777" w:rsidR="00680A06" w:rsidRPr="00ED4772" w:rsidRDefault="00680A06" w:rsidP="003028D2">
            <w:pPr>
              <w:pStyle w:val="TableParagraph"/>
              <w:rPr>
                <w:rFonts w:ascii="Verdana" w:hAnsi="Verdana"/>
                <w:w w:val="90"/>
                <w:sz w:val="16"/>
                <w:szCs w:val="16"/>
                <w:lang w:val="da-DK"/>
              </w:rPr>
            </w:pPr>
          </w:p>
          <w:p w14:paraId="4C48D2C4" w14:textId="77777777" w:rsidR="00680A06" w:rsidRPr="00ED4772" w:rsidRDefault="00680A06" w:rsidP="003028D2">
            <w:pPr>
              <w:pStyle w:val="TableParagraph"/>
              <w:spacing w:before="4"/>
              <w:rPr>
                <w:rFonts w:ascii="Verdana" w:hAnsi="Verdana"/>
                <w:w w:val="90"/>
                <w:sz w:val="16"/>
                <w:szCs w:val="16"/>
                <w:lang w:val="da-DK"/>
              </w:rPr>
            </w:pPr>
          </w:p>
          <w:p w14:paraId="20CA889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Basisindikator</w:t>
            </w:r>
          </w:p>
        </w:tc>
        <w:tc>
          <w:tcPr>
            <w:tcW w:w="1077" w:type="dxa"/>
          </w:tcPr>
          <w:p w14:paraId="14E6C51A" w14:textId="77777777" w:rsidR="00680A06" w:rsidRPr="00ED4772" w:rsidRDefault="00680A06" w:rsidP="003028D2">
            <w:pPr>
              <w:pStyle w:val="TableParagraph"/>
              <w:rPr>
                <w:rFonts w:ascii="Verdana" w:hAnsi="Verdana"/>
                <w:w w:val="90"/>
                <w:sz w:val="16"/>
                <w:szCs w:val="16"/>
                <w:lang w:val="da-DK"/>
              </w:rPr>
            </w:pPr>
          </w:p>
          <w:p w14:paraId="74242B6B" w14:textId="77777777" w:rsidR="00680A06" w:rsidRPr="00ED4772" w:rsidRDefault="00680A06" w:rsidP="003028D2">
            <w:pPr>
              <w:pStyle w:val="TableParagraph"/>
              <w:spacing w:before="4"/>
              <w:rPr>
                <w:rFonts w:ascii="Verdana" w:hAnsi="Verdana"/>
                <w:w w:val="90"/>
                <w:sz w:val="16"/>
                <w:szCs w:val="16"/>
                <w:lang w:val="da-DK"/>
              </w:rPr>
            </w:pPr>
          </w:p>
          <w:p w14:paraId="2AA291D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9C0F922" w14:textId="77777777" w:rsidR="00680A06" w:rsidRPr="00ED4772" w:rsidRDefault="00680A06" w:rsidP="003028D2">
            <w:pPr>
              <w:pStyle w:val="TableParagraph"/>
              <w:rPr>
                <w:rFonts w:ascii="Verdana" w:hAnsi="Verdana"/>
                <w:w w:val="90"/>
                <w:sz w:val="16"/>
                <w:szCs w:val="16"/>
                <w:lang w:val="da-DK"/>
              </w:rPr>
            </w:pPr>
          </w:p>
          <w:p w14:paraId="3B227102" w14:textId="77777777" w:rsidR="00680A06" w:rsidRPr="00ED4772" w:rsidRDefault="00680A06" w:rsidP="003028D2">
            <w:pPr>
              <w:pStyle w:val="TableParagraph"/>
              <w:spacing w:before="2"/>
              <w:rPr>
                <w:rFonts w:ascii="Verdana" w:hAnsi="Verdana"/>
                <w:w w:val="90"/>
                <w:sz w:val="16"/>
                <w:szCs w:val="16"/>
                <w:lang w:val="da-DK"/>
              </w:rPr>
            </w:pPr>
          </w:p>
          <w:p w14:paraId="33562388" w14:textId="77777777" w:rsidR="00680A06" w:rsidRPr="00ED4772" w:rsidRDefault="00680A06" w:rsidP="003028D2">
            <w:pPr>
              <w:pStyle w:val="TableParagraph"/>
              <w:spacing w:line="214" w:lineRule="exact"/>
              <w:ind w:left="105" w:right="111"/>
              <w:jc w:val="both"/>
              <w:rPr>
                <w:rFonts w:ascii="Verdana" w:hAnsi="Verdana"/>
                <w:w w:val="90"/>
                <w:sz w:val="16"/>
                <w:szCs w:val="16"/>
                <w:lang w:val="da-DK"/>
              </w:rPr>
            </w:pPr>
            <w:r w:rsidRPr="00ED4772">
              <w:rPr>
                <w:rFonts w:ascii="Verdana" w:hAnsi="Verdana"/>
                <w:w w:val="90"/>
                <w:sz w:val="16"/>
                <w:szCs w:val="16"/>
                <w:lang w:val="da-DK"/>
              </w:rPr>
              <w:t>Basisindikatoren er betegnelsen eller ko­ debetegnelserne for det betydningsfulde punkt, hvor den normale afgangsrute af­ sluttes.</w:t>
            </w:r>
          </w:p>
        </w:tc>
        <w:tc>
          <w:tcPr>
            <w:tcW w:w="1077" w:type="dxa"/>
          </w:tcPr>
          <w:p w14:paraId="0A9DEF07" w14:textId="77777777" w:rsidR="00680A06" w:rsidRPr="00ED4772" w:rsidRDefault="00680A06" w:rsidP="003028D2">
            <w:pPr>
              <w:pStyle w:val="TableParagraph"/>
              <w:rPr>
                <w:rFonts w:ascii="Verdana" w:hAnsi="Verdana"/>
                <w:w w:val="90"/>
                <w:sz w:val="16"/>
                <w:szCs w:val="16"/>
                <w:lang w:val="da-DK"/>
              </w:rPr>
            </w:pPr>
          </w:p>
          <w:p w14:paraId="67E7921E" w14:textId="77777777" w:rsidR="00680A06" w:rsidRPr="00ED4772" w:rsidRDefault="00680A06" w:rsidP="003028D2">
            <w:pPr>
              <w:pStyle w:val="TableParagraph"/>
              <w:spacing w:before="4"/>
              <w:rPr>
                <w:rFonts w:ascii="Verdana" w:hAnsi="Verdana"/>
                <w:w w:val="90"/>
                <w:sz w:val="16"/>
                <w:szCs w:val="16"/>
                <w:lang w:val="da-DK"/>
              </w:rPr>
            </w:pPr>
          </w:p>
          <w:p w14:paraId="39DD7A0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009FB61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A1A404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C20405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C51A54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33DAE08" w14:textId="77777777" w:rsidR="00680A06" w:rsidRPr="00ED4772" w:rsidRDefault="00680A06" w:rsidP="003028D2">
            <w:pPr>
              <w:rPr>
                <w:rFonts w:ascii="Verdana" w:hAnsi="Verdana"/>
                <w:w w:val="90"/>
                <w:sz w:val="16"/>
                <w:szCs w:val="16"/>
                <w:lang w:val="da-DK"/>
              </w:rPr>
            </w:pPr>
          </w:p>
        </w:tc>
      </w:tr>
      <w:tr w:rsidR="00680A06" w:rsidRPr="003D6119" w14:paraId="65B28602" w14:textId="77777777" w:rsidTr="003028D2">
        <w:trPr>
          <w:trHeight w:hRule="exact" w:val="903"/>
        </w:trPr>
        <w:tc>
          <w:tcPr>
            <w:tcW w:w="1072" w:type="dxa"/>
            <w:tcBorders>
              <w:left w:val="nil"/>
            </w:tcBorders>
          </w:tcPr>
          <w:p w14:paraId="786313EC" w14:textId="77777777" w:rsidR="00680A06" w:rsidRPr="00ED4772" w:rsidRDefault="00680A06" w:rsidP="003028D2">
            <w:pPr>
              <w:rPr>
                <w:rFonts w:ascii="Verdana" w:hAnsi="Verdana"/>
                <w:w w:val="90"/>
                <w:sz w:val="16"/>
                <w:szCs w:val="16"/>
                <w:lang w:val="da-DK"/>
              </w:rPr>
            </w:pPr>
          </w:p>
        </w:tc>
        <w:tc>
          <w:tcPr>
            <w:tcW w:w="1268" w:type="dxa"/>
          </w:tcPr>
          <w:p w14:paraId="0C004265" w14:textId="77777777" w:rsidR="00680A06" w:rsidRPr="00ED4772" w:rsidRDefault="00680A06" w:rsidP="003028D2">
            <w:pPr>
              <w:rPr>
                <w:rFonts w:ascii="Verdana" w:hAnsi="Verdana"/>
                <w:w w:val="90"/>
                <w:sz w:val="16"/>
                <w:szCs w:val="16"/>
                <w:lang w:val="da-DK"/>
              </w:rPr>
            </w:pPr>
          </w:p>
        </w:tc>
        <w:tc>
          <w:tcPr>
            <w:tcW w:w="1454" w:type="dxa"/>
          </w:tcPr>
          <w:p w14:paraId="00FFC156" w14:textId="77777777" w:rsidR="00680A06" w:rsidRPr="00ED4772" w:rsidRDefault="00680A06" w:rsidP="003028D2">
            <w:pPr>
              <w:pStyle w:val="TableParagraph"/>
              <w:rPr>
                <w:rFonts w:ascii="Verdana" w:hAnsi="Verdana"/>
                <w:w w:val="90"/>
                <w:sz w:val="16"/>
                <w:szCs w:val="16"/>
                <w:lang w:val="da-DK"/>
              </w:rPr>
            </w:pPr>
          </w:p>
          <w:p w14:paraId="6EA8ACE6" w14:textId="77777777" w:rsidR="00680A06" w:rsidRPr="00ED4772" w:rsidRDefault="00680A06" w:rsidP="003028D2">
            <w:pPr>
              <w:pStyle w:val="TableParagraph"/>
              <w:spacing w:before="3"/>
              <w:rPr>
                <w:rFonts w:ascii="Verdana" w:hAnsi="Verdana"/>
                <w:w w:val="90"/>
                <w:sz w:val="16"/>
                <w:szCs w:val="16"/>
                <w:lang w:val="da-DK"/>
              </w:rPr>
            </w:pPr>
          </w:p>
          <w:p w14:paraId="57FDD749" w14:textId="77777777" w:rsidR="00680A06" w:rsidRPr="00ED4772" w:rsidRDefault="00680A06" w:rsidP="003028D2">
            <w:pPr>
              <w:pStyle w:val="TableParagraph"/>
              <w:spacing w:line="214" w:lineRule="exact"/>
              <w:ind w:left="105" w:right="200"/>
              <w:rPr>
                <w:rFonts w:ascii="Verdana" w:hAnsi="Verdana"/>
                <w:w w:val="90"/>
                <w:sz w:val="16"/>
                <w:szCs w:val="16"/>
                <w:lang w:val="da-DK"/>
              </w:rPr>
            </w:pPr>
            <w:r w:rsidRPr="00ED4772">
              <w:rPr>
                <w:rFonts w:ascii="Verdana" w:hAnsi="Verdana"/>
                <w:w w:val="90"/>
                <w:sz w:val="16"/>
                <w:szCs w:val="16"/>
                <w:lang w:val="da-DK"/>
              </w:rPr>
              <w:t>Gyldighedsin­ dikator</w:t>
            </w:r>
          </w:p>
        </w:tc>
        <w:tc>
          <w:tcPr>
            <w:tcW w:w="1077" w:type="dxa"/>
          </w:tcPr>
          <w:p w14:paraId="4038E7E8" w14:textId="77777777" w:rsidR="00680A06" w:rsidRPr="00ED4772" w:rsidRDefault="00680A06" w:rsidP="003028D2">
            <w:pPr>
              <w:pStyle w:val="TableParagraph"/>
              <w:rPr>
                <w:rFonts w:ascii="Verdana" w:hAnsi="Verdana"/>
                <w:w w:val="90"/>
                <w:sz w:val="16"/>
                <w:szCs w:val="16"/>
                <w:lang w:val="da-DK"/>
              </w:rPr>
            </w:pPr>
          </w:p>
          <w:p w14:paraId="622587B2" w14:textId="77777777" w:rsidR="00680A06" w:rsidRPr="00ED4772" w:rsidRDefault="00680A06" w:rsidP="003028D2">
            <w:pPr>
              <w:pStyle w:val="TableParagraph"/>
              <w:spacing w:before="5"/>
              <w:rPr>
                <w:rFonts w:ascii="Verdana" w:hAnsi="Verdana"/>
                <w:w w:val="90"/>
                <w:sz w:val="16"/>
                <w:szCs w:val="16"/>
                <w:lang w:val="da-DK"/>
              </w:rPr>
            </w:pPr>
          </w:p>
          <w:p w14:paraId="54D39E6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5703D4A" w14:textId="77777777" w:rsidR="00680A06" w:rsidRPr="00ED4772" w:rsidRDefault="00680A06" w:rsidP="003028D2">
            <w:pPr>
              <w:pStyle w:val="TableParagraph"/>
              <w:rPr>
                <w:rFonts w:ascii="Verdana" w:hAnsi="Verdana"/>
                <w:w w:val="90"/>
                <w:sz w:val="16"/>
                <w:szCs w:val="16"/>
                <w:lang w:val="da-DK"/>
              </w:rPr>
            </w:pPr>
          </w:p>
          <w:p w14:paraId="4DEC2D5A" w14:textId="77777777" w:rsidR="00680A06" w:rsidRPr="00ED4772" w:rsidRDefault="00680A06" w:rsidP="003028D2">
            <w:pPr>
              <w:pStyle w:val="TableParagraph"/>
              <w:spacing w:before="3"/>
              <w:rPr>
                <w:rFonts w:ascii="Verdana" w:hAnsi="Verdana"/>
                <w:w w:val="90"/>
                <w:sz w:val="16"/>
                <w:szCs w:val="16"/>
                <w:lang w:val="da-DK"/>
              </w:rPr>
            </w:pPr>
          </w:p>
          <w:p w14:paraId="7894BDFE"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Gyldighedsindikatoren skal være et tal fra 1 til 9.</w:t>
            </w:r>
          </w:p>
        </w:tc>
        <w:tc>
          <w:tcPr>
            <w:tcW w:w="1077" w:type="dxa"/>
          </w:tcPr>
          <w:p w14:paraId="7D49B37A" w14:textId="77777777" w:rsidR="00680A06" w:rsidRPr="00ED4772" w:rsidRDefault="00680A06" w:rsidP="003028D2">
            <w:pPr>
              <w:pStyle w:val="TableParagraph"/>
              <w:rPr>
                <w:rFonts w:ascii="Verdana" w:hAnsi="Verdana"/>
                <w:w w:val="90"/>
                <w:sz w:val="16"/>
                <w:szCs w:val="16"/>
                <w:lang w:val="da-DK"/>
              </w:rPr>
            </w:pPr>
          </w:p>
          <w:p w14:paraId="0F77596B" w14:textId="77777777" w:rsidR="00680A06" w:rsidRPr="00ED4772" w:rsidRDefault="00680A06" w:rsidP="003028D2">
            <w:pPr>
              <w:pStyle w:val="TableParagraph"/>
              <w:spacing w:before="5"/>
              <w:rPr>
                <w:rFonts w:ascii="Verdana" w:hAnsi="Verdana"/>
                <w:w w:val="90"/>
                <w:sz w:val="16"/>
                <w:szCs w:val="16"/>
                <w:lang w:val="da-DK"/>
              </w:rPr>
            </w:pPr>
          </w:p>
          <w:p w14:paraId="70AE085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5F83648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EB43E0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3BC41B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83326DD"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D66A41A" w14:textId="77777777" w:rsidR="00680A06" w:rsidRPr="00ED4772" w:rsidRDefault="00680A06" w:rsidP="003028D2">
            <w:pPr>
              <w:rPr>
                <w:rFonts w:ascii="Verdana" w:hAnsi="Verdana"/>
                <w:w w:val="90"/>
                <w:sz w:val="16"/>
                <w:szCs w:val="16"/>
                <w:lang w:val="da-DK"/>
              </w:rPr>
            </w:pPr>
          </w:p>
        </w:tc>
      </w:tr>
      <w:tr w:rsidR="00680A06" w:rsidRPr="003D6119" w14:paraId="6045B770" w14:textId="77777777" w:rsidTr="003028D2">
        <w:trPr>
          <w:trHeight w:hRule="exact" w:val="1116"/>
        </w:trPr>
        <w:tc>
          <w:tcPr>
            <w:tcW w:w="1072" w:type="dxa"/>
            <w:tcBorders>
              <w:left w:val="nil"/>
            </w:tcBorders>
          </w:tcPr>
          <w:p w14:paraId="0CCBF1A4" w14:textId="77777777" w:rsidR="00680A06" w:rsidRPr="00ED4772" w:rsidRDefault="00680A06" w:rsidP="003028D2">
            <w:pPr>
              <w:rPr>
                <w:rFonts w:ascii="Verdana" w:hAnsi="Verdana"/>
                <w:w w:val="90"/>
                <w:sz w:val="16"/>
                <w:szCs w:val="16"/>
                <w:lang w:val="da-DK"/>
              </w:rPr>
            </w:pPr>
          </w:p>
        </w:tc>
        <w:tc>
          <w:tcPr>
            <w:tcW w:w="1268" w:type="dxa"/>
          </w:tcPr>
          <w:p w14:paraId="0701DE2C" w14:textId="77777777" w:rsidR="00680A06" w:rsidRPr="00ED4772" w:rsidRDefault="00680A06" w:rsidP="003028D2">
            <w:pPr>
              <w:rPr>
                <w:rFonts w:ascii="Verdana" w:hAnsi="Verdana"/>
                <w:w w:val="90"/>
                <w:sz w:val="16"/>
                <w:szCs w:val="16"/>
                <w:lang w:val="da-DK"/>
              </w:rPr>
            </w:pPr>
          </w:p>
        </w:tc>
        <w:tc>
          <w:tcPr>
            <w:tcW w:w="1454" w:type="dxa"/>
          </w:tcPr>
          <w:p w14:paraId="6DB4FD4C" w14:textId="77777777" w:rsidR="00680A06" w:rsidRPr="00ED4772" w:rsidRDefault="00680A06" w:rsidP="003028D2">
            <w:pPr>
              <w:pStyle w:val="TableParagraph"/>
              <w:rPr>
                <w:rFonts w:ascii="Verdana" w:hAnsi="Verdana"/>
                <w:w w:val="90"/>
                <w:sz w:val="16"/>
                <w:szCs w:val="16"/>
                <w:lang w:val="da-DK"/>
              </w:rPr>
            </w:pPr>
          </w:p>
          <w:p w14:paraId="5366391B" w14:textId="77777777" w:rsidR="00680A06" w:rsidRPr="00ED4772" w:rsidRDefault="00680A06" w:rsidP="003028D2">
            <w:pPr>
              <w:pStyle w:val="TableParagraph"/>
              <w:spacing w:before="5"/>
              <w:rPr>
                <w:rFonts w:ascii="Verdana" w:hAnsi="Verdana"/>
                <w:w w:val="90"/>
                <w:sz w:val="16"/>
                <w:szCs w:val="16"/>
                <w:lang w:val="da-DK"/>
              </w:rPr>
            </w:pPr>
          </w:p>
          <w:p w14:paraId="13A99B4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Ruteindikator</w:t>
            </w:r>
          </w:p>
        </w:tc>
        <w:tc>
          <w:tcPr>
            <w:tcW w:w="1077" w:type="dxa"/>
          </w:tcPr>
          <w:p w14:paraId="6CB5A2F1" w14:textId="77777777" w:rsidR="00680A06" w:rsidRPr="00ED4772" w:rsidRDefault="00680A06" w:rsidP="003028D2">
            <w:pPr>
              <w:pStyle w:val="TableParagraph"/>
              <w:rPr>
                <w:rFonts w:ascii="Verdana" w:hAnsi="Verdana"/>
                <w:w w:val="90"/>
                <w:sz w:val="16"/>
                <w:szCs w:val="16"/>
                <w:lang w:val="da-DK"/>
              </w:rPr>
            </w:pPr>
          </w:p>
          <w:p w14:paraId="0F38D657" w14:textId="77777777" w:rsidR="00680A06" w:rsidRPr="00ED4772" w:rsidRDefault="00680A06" w:rsidP="003028D2">
            <w:pPr>
              <w:pStyle w:val="TableParagraph"/>
              <w:spacing w:before="5"/>
              <w:rPr>
                <w:rFonts w:ascii="Verdana" w:hAnsi="Verdana"/>
                <w:w w:val="90"/>
                <w:sz w:val="16"/>
                <w:szCs w:val="16"/>
                <w:lang w:val="da-DK"/>
              </w:rPr>
            </w:pPr>
          </w:p>
          <w:p w14:paraId="1283728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7CDF50B" w14:textId="77777777" w:rsidR="00680A06" w:rsidRPr="00ED4772" w:rsidRDefault="00680A06" w:rsidP="003028D2">
            <w:pPr>
              <w:pStyle w:val="TableParagraph"/>
              <w:rPr>
                <w:rFonts w:ascii="Verdana" w:hAnsi="Verdana"/>
                <w:w w:val="90"/>
                <w:sz w:val="16"/>
                <w:szCs w:val="16"/>
                <w:lang w:val="da-DK"/>
              </w:rPr>
            </w:pPr>
          </w:p>
          <w:p w14:paraId="133E89D4" w14:textId="77777777" w:rsidR="00680A06" w:rsidRPr="00ED4772" w:rsidRDefault="00680A06" w:rsidP="003028D2">
            <w:pPr>
              <w:pStyle w:val="TableParagraph"/>
              <w:spacing w:before="2"/>
              <w:rPr>
                <w:rFonts w:ascii="Verdana" w:hAnsi="Verdana"/>
                <w:w w:val="90"/>
                <w:sz w:val="16"/>
                <w:szCs w:val="16"/>
                <w:lang w:val="da-DK"/>
              </w:rPr>
            </w:pPr>
          </w:p>
          <w:p w14:paraId="613A53E5" w14:textId="77777777" w:rsidR="00680A06" w:rsidRPr="00ED4772" w:rsidRDefault="00680A06" w:rsidP="003028D2">
            <w:pPr>
              <w:pStyle w:val="TableParagraph"/>
              <w:spacing w:line="214" w:lineRule="exact"/>
              <w:ind w:left="105" w:right="115"/>
              <w:rPr>
                <w:rFonts w:ascii="Verdana" w:hAnsi="Verdana"/>
                <w:w w:val="90"/>
                <w:sz w:val="16"/>
                <w:szCs w:val="16"/>
                <w:lang w:val="da-DK"/>
              </w:rPr>
            </w:pPr>
            <w:r w:rsidRPr="00ED4772">
              <w:rPr>
                <w:rFonts w:ascii="Verdana" w:hAnsi="Verdana"/>
                <w:w w:val="90"/>
                <w:sz w:val="16"/>
                <w:szCs w:val="16"/>
                <w:lang w:val="da-DK"/>
              </w:rPr>
              <w:t>Ruteindikatoren skal være et bogstav i alfabetet. Bogstaverne »I« og »O« må ikke anvendes.</w:t>
            </w:r>
          </w:p>
        </w:tc>
        <w:tc>
          <w:tcPr>
            <w:tcW w:w="1077" w:type="dxa"/>
          </w:tcPr>
          <w:p w14:paraId="15B155C8" w14:textId="77777777" w:rsidR="00680A06" w:rsidRPr="00ED4772" w:rsidRDefault="00680A06" w:rsidP="003028D2">
            <w:pPr>
              <w:pStyle w:val="TableParagraph"/>
              <w:rPr>
                <w:rFonts w:ascii="Verdana" w:hAnsi="Verdana"/>
                <w:w w:val="90"/>
                <w:sz w:val="16"/>
                <w:szCs w:val="16"/>
                <w:lang w:val="da-DK"/>
              </w:rPr>
            </w:pPr>
          </w:p>
          <w:p w14:paraId="4F34881C" w14:textId="77777777" w:rsidR="00680A06" w:rsidRPr="00ED4772" w:rsidRDefault="00680A06" w:rsidP="003028D2">
            <w:pPr>
              <w:pStyle w:val="TableParagraph"/>
              <w:spacing w:before="5"/>
              <w:rPr>
                <w:rFonts w:ascii="Verdana" w:hAnsi="Verdana"/>
                <w:w w:val="90"/>
                <w:sz w:val="16"/>
                <w:szCs w:val="16"/>
                <w:lang w:val="da-DK"/>
              </w:rPr>
            </w:pPr>
          </w:p>
          <w:p w14:paraId="2D568BB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6C39BFE4"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E838FA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82BD7D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502F2B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D256FFB" w14:textId="77777777" w:rsidR="00680A06" w:rsidRPr="00ED4772" w:rsidRDefault="00680A06" w:rsidP="003028D2">
            <w:pPr>
              <w:rPr>
                <w:rFonts w:ascii="Verdana" w:hAnsi="Verdana"/>
                <w:w w:val="90"/>
                <w:sz w:val="16"/>
                <w:szCs w:val="16"/>
                <w:lang w:val="da-DK"/>
              </w:rPr>
            </w:pPr>
          </w:p>
        </w:tc>
      </w:tr>
      <w:tr w:rsidR="00680A06" w:rsidRPr="003D6119" w14:paraId="793E934F" w14:textId="77777777" w:rsidTr="003028D2">
        <w:trPr>
          <w:trHeight w:hRule="exact" w:val="1116"/>
        </w:trPr>
        <w:tc>
          <w:tcPr>
            <w:tcW w:w="1072" w:type="dxa"/>
            <w:tcBorders>
              <w:left w:val="nil"/>
            </w:tcBorders>
          </w:tcPr>
          <w:p w14:paraId="6D9B39EC" w14:textId="77777777" w:rsidR="00680A06" w:rsidRPr="00ED4772" w:rsidRDefault="00680A06" w:rsidP="003028D2">
            <w:pPr>
              <w:rPr>
                <w:rFonts w:ascii="Verdana" w:hAnsi="Verdana"/>
                <w:w w:val="90"/>
                <w:sz w:val="16"/>
                <w:szCs w:val="16"/>
                <w:lang w:val="da-DK"/>
              </w:rPr>
            </w:pPr>
          </w:p>
        </w:tc>
        <w:tc>
          <w:tcPr>
            <w:tcW w:w="1268" w:type="dxa"/>
          </w:tcPr>
          <w:p w14:paraId="770A04B3" w14:textId="77777777" w:rsidR="00680A06" w:rsidRPr="00ED4772" w:rsidRDefault="00680A06" w:rsidP="003028D2">
            <w:pPr>
              <w:rPr>
                <w:rFonts w:ascii="Verdana" w:hAnsi="Verdana"/>
                <w:w w:val="90"/>
                <w:sz w:val="16"/>
                <w:szCs w:val="16"/>
                <w:lang w:val="da-DK"/>
              </w:rPr>
            </w:pPr>
          </w:p>
        </w:tc>
        <w:tc>
          <w:tcPr>
            <w:tcW w:w="1454" w:type="dxa"/>
          </w:tcPr>
          <w:p w14:paraId="56632B81" w14:textId="77777777" w:rsidR="00680A06" w:rsidRPr="00ED4772" w:rsidRDefault="00680A06" w:rsidP="003028D2">
            <w:pPr>
              <w:pStyle w:val="TableParagraph"/>
              <w:rPr>
                <w:rFonts w:ascii="Verdana" w:hAnsi="Verdana"/>
                <w:w w:val="90"/>
                <w:sz w:val="16"/>
                <w:szCs w:val="16"/>
                <w:lang w:val="da-DK"/>
              </w:rPr>
            </w:pPr>
          </w:p>
          <w:p w14:paraId="3588E408" w14:textId="77777777" w:rsidR="00680A06" w:rsidRPr="00ED4772" w:rsidRDefault="00680A06" w:rsidP="003028D2">
            <w:pPr>
              <w:pStyle w:val="TableParagraph"/>
              <w:spacing w:before="2"/>
              <w:rPr>
                <w:rFonts w:ascii="Verdana" w:hAnsi="Verdana"/>
                <w:w w:val="90"/>
                <w:sz w:val="16"/>
                <w:szCs w:val="16"/>
                <w:lang w:val="da-DK"/>
              </w:rPr>
            </w:pPr>
          </w:p>
          <w:p w14:paraId="5FA0DD86" w14:textId="77777777" w:rsidR="00680A06" w:rsidRPr="00ED4772" w:rsidRDefault="00680A06" w:rsidP="003028D2">
            <w:pPr>
              <w:pStyle w:val="TableParagraph"/>
              <w:spacing w:line="214" w:lineRule="exact"/>
              <w:ind w:left="105" w:right="219"/>
              <w:rPr>
                <w:rFonts w:ascii="Verdana" w:hAnsi="Verdana"/>
                <w:w w:val="90"/>
                <w:sz w:val="16"/>
                <w:szCs w:val="16"/>
                <w:lang w:val="da-DK"/>
              </w:rPr>
            </w:pPr>
            <w:r w:rsidRPr="00ED4772">
              <w:rPr>
                <w:rFonts w:ascii="Verdana" w:hAnsi="Verdana"/>
                <w:w w:val="90"/>
                <w:sz w:val="16"/>
                <w:szCs w:val="16"/>
                <w:lang w:val="da-DK"/>
              </w:rPr>
              <w:t>Visuel indika­ tion</w:t>
            </w:r>
          </w:p>
        </w:tc>
        <w:tc>
          <w:tcPr>
            <w:tcW w:w="1077" w:type="dxa"/>
          </w:tcPr>
          <w:p w14:paraId="395F369F" w14:textId="77777777" w:rsidR="00680A06" w:rsidRPr="00ED4772" w:rsidRDefault="00680A06" w:rsidP="003028D2">
            <w:pPr>
              <w:pStyle w:val="TableParagraph"/>
              <w:rPr>
                <w:rFonts w:ascii="Verdana" w:hAnsi="Verdana"/>
                <w:w w:val="90"/>
                <w:sz w:val="16"/>
                <w:szCs w:val="16"/>
                <w:lang w:val="da-DK"/>
              </w:rPr>
            </w:pPr>
          </w:p>
          <w:p w14:paraId="14BF3C8B" w14:textId="77777777" w:rsidR="00680A06" w:rsidRPr="00ED4772" w:rsidRDefault="00680A06" w:rsidP="003028D2">
            <w:pPr>
              <w:pStyle w:val="TableParagraph"/>
              <w:spacing w:before="4"/>
              <w:rPr>
                <w:rFonts w:ascii="Verdana" w:hAnsi="Verdana"/>
                <w:w w:val="90"/>
                <w:sz w:val="16"/>
                <w:szCs w:val="16"/>
                <w:lang w:val="da-DK"/>
              </w:rPr>
            </w:pPr>
          </w:p>
          <w:p w14:paraId="07825E9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F7476C4" w14:textId="77777777" w:rsidR="00680A06" w:rsidRPr="00ED4772" w:rsidRDefault="00680A06" w:rsidP="003028D2">
            <w:pPr>
              <w:pStyle w:val="TableParagraph"/>
              <w:rPr>
                <w:rFonts w:ascii="Verdana" w:hAnsi="Verdana"/>
                <w:w w:val="90"/>
                <w:sz w:val="16"/>
                <w:szCs w:val="16"/>
                <w:lang w:val="da-DK"/>
              </w:rPr>
            </w:pPr>
          </w:p>
          <w:p w14:paraId="21FD0CDB" w14:textId="77777777" w:rsidR="00680A06" w:rsidRPr="00ED4772" w:rsidRDefault="00680A06" w:rsidP="003028D2">
            <w:pPr>
              <w:pStyle w:val="TableParagraph"/>
              <w:spacing w:before="2"/>
              <w:rPr>
                <w:rFonts w:ascii="Verdana" w:hAnsi="Verdana"/>
                <w:w w:val="90"/>
                <w:sz w:val="16"/>
                <w:szCs w:val="16"/>
                <w:lang w:val="da-DK"/>
              </w:rPr>
            </w:pPr>
          </w:p>
          <w:p w14:paraId="03E2E443" w14:textId="77777777" w:rsidR="00680A06" w:rsidRPr="00ED4772" w:rsidRDefault="00680A06" w:rsidP="003028D2">
            <w:pPr>
              <w:pStyle w:val="TableParagraph"/>
              <w:spacing w:line="214" w:lineRule="exact"/>
              <w:ind w:left="105" w:right="195"/>
              <w:rPr>
                <w:rFonts w:ascii="Verdana" w:hAnsi="Verdana"/>
                <w:w w:val="90"/>
                <w:sz w:val="16"/>
                <w:szCs w:val="16"/>
                <w:lang w:val="da-DK"/>
              </w:rPr>
            </w:pPr>
            <w:r w:rsidRPr="00ED4772">
              <w:rPr>
                <w:rFonts w:ascii="Verdana" w:hAnsi="Verdana"/>
                <w:w w:val="90"/>
                <w:sz w:val="16"/>
                <w:szCs w:val="16"/>
                <w:lang w:val="da-DK"/>
              </w:rPr>
              <w:t>Angivelse af, om ruten er etableret for luftfartøjer, der opererer i overensstem­ melse med VFR</w:t>
            </w:r>
          </w:p>
        </w:tc>
        <w:tc>
          <w:tcPr>
            <w:tcW w:w="1077" w:type="dxa"/>
          </w:tcPr>
          <w:p w14:paraId="325B8262" w14:textId="77777777" w:rsidR="00680A06" w:rsidRPr="00ED4772" w:rsidRDefault="00680A06" w:rsidP="003028D2">
            <w:pPr>
              <w:pStyle w:val="TableParagraph"/>
              <w:rPr>
                <w:rFonts w:ascii="Verdana" w:hAnsi="Verdana"/>
                <w:w w:val="90"/>
                <w:sz w:val="16"/>
                <w:szCs w:val="16"/>
                <w:lang w:val="da-DK"/>
              </w:rPr>
            </w:pPr>
          </w:p>
          <w:p w14:paraId="7BA5AB3C" w14:textId="77777777" w:rsidR="00680A06" w:rsidRPr="00ED4772" w:rsidRDefault="00680A06" w:rsidP="003028D2">
            <w:pPr>
              <w:pStyle w:val="TableParagraph"/>
              <w:spacing w:before="2"/>
              <w:rPr>
                <w:rFonts w:ascii="Verdana" w:hAnsi="Verdana"/>
                <w:w w:val="90"/>
                <w:sz w:val="16"/>
                <w:szCs w:val="16"/>
                <w:lang w:val="da-DK"/>
              </w:rPr>
            </w:pPr>
          </w:p>
          <w:p w14:paraId="1DA7217F" w14:textId="77777777" w:rsidR="00680A06" w:rsidRPr="00ED4772" w:rsidRDefault="00680A06" w:rsidP="003028D2">
            <w:pPr>
              <w:pStyle w:val="TableParagraph"/>
              <w:spacing w:line="214" w:lineRule="exact"/>
              <w:ind w:left="105" w:right="153"/>
              <w:rPr>
                <w:rFonts w:ascii="Verdana" w:hAnsi="Verdana"/>
                <w:w w:val="90"/>
                <w:sz w:val="16"/>
                <w:szCs w:val="16"/>
                <w:lang w:val="da-DK"/>
              </w:rPr>
            </w:pPr>
            <w:r w:rsidRPr="00ED4772">
              <w:rPr>
                <w:rFonts w:ascii="Verdana" w:hAnsi="Verdana"/>
                <w:w w:val="90"/>
                <w:sz w:val="16"/>
                <w:szCs w:val="16"/>
                <w:lang w:val="da-DK"/>
              </w:rPr>
              <w:t>Udeluk­ kende VFR</w:t>
            </w:r>
          </w:p>
        </w:tc>
        <w:tc>
          <w:tcPr>
            <w:tcW w:w="1077" w:type="dxa"/>
            <w:shd w:val="clear" w:color="auto" w:fill="D1D3D4"/>
          </w:tcPr>
          <w:p w14:paraId="2FBCD2F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9F7032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44202A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36CC61E"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EF933A2" w14:textId="77777777" w:rsidR="00680A06" w:rsidRPr="00ED4772" w:rsidRDefault="00680A06" w:rsidP="003028D2">
            <w:pPr>
              <w:rPr>
                <w:rFonts w:ascii="Verdana" w:hAnsi="Verdana"/>
                <w:w w:val="90"/>
                <w:sz w:val="16"/>
                <w:szCs w:val="16"/>
                <w:lang w:val="da-DK"/>
              </w:rPr>
            </w:pPr>
          </w:p>
        </w:tc>
      </w:tr>
      <w:tr w:rsidR="00680A06" w:rsidRPr="003D6119" w14:paraId="2C9C6C4B" w14:textId="77777777" w:rsidTr="003028D2">
        <w:trPr>
          <w:trHeight w:hRule="exact" w:val="903"/>
        </w:trPr>
        <w:tc>
          <w:tcPr>
            <w:tcW w:w="1072" w:type="dxa"/>
            <w:tcBorders>
              <w:left w:val="nil"/>
            </w:tcBorders>
          </w:tcPr>
          <w:p w14:paraId="70A62626" w14:textId="77777777" w:rsidR="00680A06" w:rsidRPr="00ED4772" w:rsidRDefault="00680A06" w:rsidP="003028D2">
            <w:pPr>
              <w:rPr>
                <w:rFonts w:ascii="Verdana" w:hAnsi="Verdana"/>
                <w:w w:val="90"/>
                <w:sz w:val="16"/>
                <w:szCs w:val="16"/>
                <w:lang w:val="da-DK"/>
              </w:rPr>
            </w:pPr>
          </w:p>
        </w:tc>
        <w:tc>
          <w:tcPr>
            <w:tcW w:w="1268" w:type="dxa"/>
          </w:tcPr>
          <w:p w14:paraId="311261BD" w14:textId="77777777" w:rsidR="00680A06" w:rsidRPr="00ED4772" w:rsidRDefault="00680A06" w:rsidP="003028D2">
            <w:pPr>
              <w:pStyle w:val="TableParagraph"/>
              <w:rPr>
                <w:rFonts w:ascii="Verdana" w:hAnsi="Verdana"/>
                <w:w w:val="90"/>
                <w:sz w:val="16"/>
                <w:szCs w:val="16"/>
                <w:lang w:val="da-DK"/>
              </w:rPr>
            </w:pPr>
          </w:p>
          <w:p w14:paraId="293C52B9" w14:textId="77777777" w:rsidR="00680A06" w:rsidRPr="00ED4772" w:rsidRDefault="00680A06" w:rsidP="003028D2">
            <w:pPr>
              <w:pStyle w:val="TableParagraph"/>
              <w:spacing w:before="2"/>
              <w:rPr>
                <w:rFonts w:ascii="Verdana" w:hAnsi="Verdana"/>
                <w:w w:val="90"/>
                <w:sz w:val="16"/>
                <w:szCs w:val="16"/>
                <w:lang w:val="da-DK"/>
              </w:rPr>
            </w:pPr>
          </w:p>
          <w:p w14:paraId="0A3E4C7E"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Kodet designation</w:t>
            </w:r>
          </w:p>
        </w:tc>
        <w:tc>
          <w:tcPr>
            <w:tcW w:w="1454" w:type="dxa"/>
          </w:tcPr>
          <w:p w14:paraId="1309239E" w14:textId="77777777" w:rsidR="00680A06" w:rsidRPr="00ED4772" w:rsidRDefault="00680A06" w:rsidP="003028D2">
            <w:pPr>
              <w:rPr>
                <w:rFonts w:ascii="Verdana" w:hAnsi="Verdana"/>
                <w:w w:val="90"/>
                <w:sz w:val="16"/>
                <w:szCs w:val="16"/>
                <w:lang w:val="da-DK"/>
              </w:rPr>
            </w:pPr>
          </w:p>
        </w:tc>
        <w:tc>
          <w:tcPr>
            <w:tcW w:w="1077" w:type="dxa"/>
          </w:tcPr>
          <w:p w14:paraId="60A80D75" w14:textId="77777777" w:rsidR="00680A06" w:rsidRPr="00ED4772" w:rsidRDefault="00680A06" w:rsidP="003028D2">
            <w:pPr>
              <w:rPr>
                <w:rFonts w:ascii="Verdana" w:hAnsi="Verdana"/>
                <w:w w:val="90"/>
                <w:sz w:val="16"/>
                <w:szCs w:val="16"/>
                <w:lang w:val="da-DK"/>
              </w:rPr>
            </w:pPr>
          </w:p>
        </w:tc>
        <w:tc>
          <w:tcPr>
            <w:tcW w:w="3260" w:type="dxa"/>
          </w:tcPr>
          <w:p w14:paraId="2A193006" w14:textId="77777777" w:rsidR="00680A06" w:rsidRPr="00ED4772" w:rsidRDefault="00680A06" w:rsidP="003028D2">
            <w:pPr>
              <w:rPr>
                <w:rFonts w:ascii="Verdana" w:hAnsi="Verdana"/>
                <w:w w:val="90"/>
                <w:sz w:val="16"/>
                <w:szCs w:val="16"/>
                <w:lang w:val="da-DK"/>
              </w:rPr>
            </w:pPr>
          </w:p>
        </w:tc>
        <w:tc>
          <w:tcPr>
            <w:tcW w:w="1077" w:type="dxa"/>
          </w:tcPr>
          <w:p w14:paraId="23542CF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F4D26C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DD5FC4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53C3B6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2BF07BA"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5983E57" w14:textId="77777777" w:rsidR="00680A06" w:rsidRPr="00ED4772" w:rsidRDefault="00680A06" w:rsidP="003028D2">
            <w:pPr>
              <w:rPr>
                <w:rFonts w:ascii="Verdana" w:hAnsi="Verdana"/>
                <w:w w:val="90"/>
                <w:sz w:val="16"/>
                <w:szCs w:val="16"/>
                <w:lang w:val="da-DK"/>
              </w:rPr>
            </w:pPr>
          </w:p>
        </w:tc>
      </w:tr>
      <w:tr w:rsidR="00680A06" w:rsidRPr="003D6119" w14:paraId="2D517A0E" w14:textId="77777777" w:rsidTr="003028D2">
        <w:trPr>
          <w:trHeight w:hRule="exact" w:val="903"/>
        </w:trPr>
        <w:tc>
          <w:tcPr>
            <w:tcW w:w="1072" w:type="dxa"/>
            <w:tcBorders>
              <w:left w:val="nil"/>
            </w:tcBorders>
          </w:tcPr>
          <w:p w14:paraId="07F3472D" w14:textId="77777777" w:rsidR="00680A06" w:rsidRPr="00ED4772" w:rsidRDefault="00680A06" w:rsidP="003028D2">
            <w:pPr>
              <w:rPr>
                <w:rFonts w:ascii="Verdana" w:hAnsi="Verdana"/>
                <w:w w:val="90"/>
                <w:sz w:val="16"/>
                <w:szCs w:val="16"/>
                <w:lang w:val="da-DK"/>
              </w:rPr>
            </w:pPr>
          </w:p>
        </w:tc>
        <w:tc>
          <w:tcPr>
            <w:tcW w:w="1268" w:type="dxa"/>
          </w:tcPr>
          <w:p w14:paraId="1AFE393B" w14:textId="77777777" w:rsidR="00680A06" w:rsidRPr="00ED4772" w:rsidRDefault="00680A06" w:rsidP="003028D2">
            <w:pPr>
              <w:rPr>
                <w:rFonts w:ascii="Verdana" w:hAnsi="Verdana"/>
                <w:w w:val="90"/>
                <w:sz w:val="16"/>
                <w:szCs w:val="16"/>
                <w:lang w:val="da-DK"/>
              </w:rPr>
            </w:pPr>
          </w:p>
        </w:tc>
        <w:tc>
          <w:tcPr>
            <w:tcW w:w="1454" w:type="dxa"/>
          </w:tcPr>
          <w:p w14:paraId="25E64289" w14:textId="77777777" w:rsidR="00680A06" w:rsidRPr="00ED4772" w:rsidRDefault="00680A06" w:rsidP="003028D2">
            <w:pPr>
              <w:pStyle w:val="TableParagraph"/>
              <w:rPr>
                <w:rFonts w:ascii="Verdana" w:hAnsi="Verdana"/>
                <w:w w:val="90"/>
                <w:sz w:val="16"/>
                <w:szCs w:val="16"/>
                <w:lang w:val="da-DK"/>
              </w:rPr>
            </w:pPr>
          </w:p>
          <w:p w14:paraId="0D933ACB" w14:textId="77777777" w:rsidR="00680A06" w:rsidRPr="00ED4772" w:rsidRDefault="00680A06" w:rsidP="003028D2">
            <w:pPr>
              <w:pStyle w:val="TableParagraph"/>
              <w:spacing w:before="3"/>
              <w:rPr>
                <w:rFonts w:ascii="Verdana" w:hAnsi="Verdana"/>
                <w:w w:val="90"/>
                <w:sz w:val="16"/>
                <w:szCs w:val="16"/>
                <w:lang w:val="da-DK"/>
              </w:rPr>
            </w:pPr>
          </w:p>
          <w:p w14:paraId="644339FD" w14:textId="77777777" w:rsidR="00680A06" w:rsidRPr="00ED4772" w:rsidRDefault="00680A06" w:rsidP="003028D2">
            <w:pPr>
              <w:pStyle w:val="TableParagraph"/>
              <w:spacing w:line="214" w:lineRule="exact"/>
              <w:ind w:left="105" w:right="356"/>
              <w:rPr>
                <w:rFonts w:ascii="Verdana" w:hAnsi="Verdana"/>
                <w:w w:val="90"/>
                <w:sz w:val="16"/>
                <w:szCs w:val="16"/>
                <w:lang w:val="da-DK"/>
              </w:rPr>
            </w:pPr>
            <w:r w:rsidRPr="00ED4772">
              <w:rPr>
                <w:rFonts w:ascii="Verdana" w:hAnsi="Verdana"/>
                <w:w w:val="90"/>
                <w:sz w:val="16"/>
                <w:szCs w:val="16"/>
                <w:lang w:val="da-DK"/>
              </w:rPr>
              <w:t>Betydnings­ fuldt punkt</w:t>
            </w:r>
          </w:p>
        </w:tc>
        <w:tc>
          <w:tcPr>
            <w:tcW w:w="1077" w:type="dxa"/>
          </w:tcPr>
          <w:p w14:paraId="02147A40" w14:textId="77777777" w:rsidR="00680A06" w:rsidRPr="00ED4772" w:rsidRDefault="00680A06" w:rsidP="003028D2">
            <w:pPr>
              <w:pStyle w:val="TableParagraph"/>
              <w:rPr>
                <w:rFonts w:ascii="Verdana" w:hAnsi="Verdana"/>
                <w:w w:val="90"/>
                <w:sz w:val="16"/>
                <w:szCs w:val="16"/>
                <w:lang w:val="da-DK"/>
              </w:rPr>
            </w:pPr>
          </w:p>
          <w:p w14:paraId="66A2ACD5" w14:textId="77777777" w:rsidR="00680A06" w:rsidRPr="00ED4772" w:rsidRDefault="00680A06" w:rsidP="003028D2">
            <w:pPr>
              <w:pStyle w:val="TableParagraph"/>
              <w:spacing w:before="5"/>
              <w:rPr>
                <w:rFonts w:ascii="Verdana" w:hAnsi="Verdana"/>
                <w:w w:val="90"/>
                <w:sz w:val="16"/>
                <w:szCs w:val="16"/>
                <w:lang w:val="da-DK"/>
              </w:rPr>
            </w:pPr>
          </w:p>
          <w:p w14:paraId="09CD617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71FF269" w14:textId="77777777" w:rsidR="00680A06" w:rsidRPr="00ED4772" w:rsidRDefault="00680A06" w:rsidP="003028D2">
            <w:pPr>
              <w:pStyle w:val="TableParagraph"/>
              <w:rPr>
                <w:rFonts w:ascii="Verdana" w:hAnsi="Verdana"/>
                <w:w w:val="90"/>
                <w:sz w:val="16"/>
                <w:szCs w:val="16"/>
                <w:lang w:val="da-DK"/>
              </w:rPr>
            </w:pPr>
          </w:p>
          <w:p w14:paraId="0FA36F21" w14:textId="77777777" w:rsidR="00680A06" w:rsidRPr="00ED4772" w:rsidRDefault="00680A06" w:rsidP="003028D2">
            <w:pPr>
              <w:pStyle w:val="TableParagraph"/>
              <w:spacing w:before="3"/>
              <w:rPr>
                <w:rFonts w:ascii="Verdana" w:hAnsi="Verdana"/>
                <w:w w:val="90"/>
                <w:sz w:val="16"/>
                <w:szCs w:val="16"/>
                <w:lang w:val="da-DK"/>
              </w:rPr>
            </w:pPr>
          </w:p>
          <w:p w14:paraId="0BEAF552" w14:textId="77777777" w:rsidR="00680A06" w:rsidRPr="00ED4772" w:rsidRDefault="00680A06" w:rsidP="003028D2">
            <w:pPr>
              <w:pStyle w:val="TableParagraph"/>
              <w:spacing w:line="214" w:lineRule="exact"/>
              <w:ind w:left="105" w:right="202"/>
              <w:rPr>
                <w:rFonts w:ascii="Verdana" w:hAnsi="Verdana"/>
                <w:w w:val="90"/>
                <w:sz w:val="16"/>
                <w:szCs w:val="16"/>
                <w:lang w:val="da-DK"/>
              </w:rPr>
            </w:pPr>
            <w:r w:rsidRPr="00ED4772">
              <w:rPr>
                <w:rFonts w:ascii="Verdana" w:hAnsi="Verdana"/>
                <w:w w:val="90"/>
                <w:sz w:val="16"/>
                <w:szCs w:val="16"/>
                <w:lang w:val="da-DK"/>
              </w:rPr>
              <w:t>Designationskode eller kodebetegnelser for det betydningsfulde punkt</w:t>
            </w:r>
          </w:p>
        </w:tc>
        <w:tc>
          <w:tcPr>
            <w:tcW w:w="1077" w:type="dxa"/>
          </w:tcPr>
          <w:p w14:paraId="4FD20455" w14:textId="77777777" w:rsidR="00680A06" w:rsidRPr="00ED4772" w:rsidRDefault="00680A06" w:rsidP="003028D2">
            <w:pPr>
              <w:pStyle w:val="TableParagraph"/>
              <w:rPr>
                <w:rFonts w:ascii="Verdana" w:hAnsi="Verdana"/>
                <w:w w:val="90"/>
                <w:sz w:val="16"/>
                <w:szCs w:val="16"/>
                <w:lang w:val="da-DK"/>
              </w:rPr>
            </w:pPr>
          </w:p>
          <w:p w14:paraId="46FD1DE6" w14:textId="77777777" w:rsidR="00680A06" w:rsidRPr="00ED4772" w:rsidRDefault="00680A06" w:rsidP="003028D2">
            <w:pPr>
              <w:pStyle w:val="TableParagraph"/>
              <w:spacing w:before="5"/>
              <w:rPr>
                <w:rFonts w:ascii="Verdana" w:hAnsi="Verdana"/>
                <w:w w:val="90"/>
                <w:sz w:val="16"/>
                <w:szCs w:val="16"/>
                <w:lang w:val="da-DK"/>
              </w:rPr>
            </w:pPr>
          </w:p>
          <w:p w14:paraId="7770E56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411DB35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B76652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814553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F17534A"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7CE30C08" w14:textId="77777777" w:rsidR="00680A06" w:rsidRPr="00ED4772" w:rsidRDefault="00680A06" w:rsidP="003028D2">
            <w:pPr>
              <w:rPr>
                <w:rFonts w:ascii="Verdana" w:hAnsi="Verdana"/>
                <w:w w:val="90"/>
                <w:sz w:val="16"/>
                <w:szCs w:val="16"/>
                <w:lang w:val="da-DK"/>
              </w:rPr>
            </w:pPr>
          </w:p>
        </w:tc>
      </w:tr>
      <w:tr w:rsidR="00680A06" w:rsidRPr="003D6119" w14:paraId="50767C12" w14:textId="77777777" w:rsidTr="003028D2">
        <w:trPr>
          <w:trHeight w:hRule="exact" w:val="903"/>
        </w:trPr>
        <w:tc>
          <w:tcPr>
            <w:tcW w:w="1072" w:type="dxa"/>
            <w:tcBorders>
              <w:left w:val="nil"/>
            </w:tcBorders>
          </w:tcPr>
          <w:p w14:paraId="29C43B56" w14:textId="77777777" w:rsidR="00680A06" w:rsidRPr="00ED4772" w:rsidRDefault="00680A06" w:rsidP="003028D2">
            <w:pPr>
              <w:rPr>
                <w:rFonts w:ascii="Verdana" w:hAnsi="Verdana"/>
                <w:w w:val="90"/>
                <w:sz w:val="16"/>
                <w:szCs w:val="16"/>
                <w:lang w:val="da-DK"/>
              </w:rPr>
            </w:pPr>
          </w:p>
        </w:tc>
        <w:tc>
          <w:tcPr>
            <w:tcW w:w="1268" w:type="dxa"/>
          </w:tcPr>
          <w:p w14:paraId="68251A52" w14:textId="77777777" w:rsidR="00680A06" w:rsidRPr="00ED4772" w:rsidRDefault="00680A06" w:rsidP="003028D2">
            <w:pPr>
              <w:rPr>
                <w:rFonts w:ascii="Verdana" w:hAnsi="Verdana"/>
                <w:w w:val="90"/>
                <w:sz w:val="16"/>
                <w:szCs w:val="16"/>
                <w:lang w:val="da-DK"/>
              </w:rPr>
            </w:pPr>
          </w:p>
        </w:tc>
        <w:tc>
          <w:tcPr>
            <w:tcW w:w="1454" w:type="dxa"/>
          </w:tcPr>
          <w:p w14:paraId="726FB1F3" w14:textId="77777777" w:rsidR="00680A06" w:rsidRPr="00ED4772" w:rsidRDefault="00680A06" w:rsidP="003028D2">
            <w:pPr>
              <w:pStyle w:val="TableParagraph"/>
              <w:rPr>
                <w:rFonts w:ascii="Verdana" w:hAnsi="Verdana"/>
                <w:w w:val="90"/>
                <w:sz w:val="16"/>
                <w:szCs w:val="16"/>
                <w:lang w:val="da-DK"/>
              </w:rPr>
            </w:pPr>
          </w:p>
          <w:p w14:paraId="420AA246" w14:textId="77777777" w:rsidR="00680A06" w:rsidRPr="00ED4772" w:rsidRDefault="00680A06" w:rsidP="003028D2">
            <w:pPr>
              <w:pStyle w:val="TableParagraph"/>
              <w:spacing w:before="2"/>
              <w:rPr>
                <w:rFonts w:ascii="Verdana" w:hAnsi="Verdana"/>
                <w:w w:val="90"/>
                <w:sz w:val="16"/>
                <w:szCs w:val="16"/>
                <w:lang w:val="da-DK"/>
              </w:rPr>
            </w:pPr>
          </w:p>
          <w:p w14:paraId="2D003FF5" w14:textId="77777777" w:rsidR="00680A06" w:rsidRPr="00ED4772" w:rsidRDefault="00680A06" w:rsidP="003028D2">
            <w:pPr>
              <w:pStyle w:val="TableParagraph"/>
              <w:spacing w:line="214" w:lineRule="exact"/>
              <w:ind w:left="105" w:right="200"/>
              <w:rPr>
                <w:rFonts w:ascii="Verdana" w:hAnsi="Verdana"/>
                <w:w w:val="90"/>
                <w:sz w:val="16"/>
                <w:szCs w:val="16"/>
                <w:lang w:val="da-DK"/>
              </w:rPr>
            </w:pPr>
            <w:r w:rsidRPr="00ED4772">
              <w:rPr>
                <w:rFonts w:ascii="Verdana" w:hAnsi="Verdana"/>
                <w:w w:val="90"/>
                <w:sz w:val="16"/>
                <w:szCs w:val="16"/>
                <w:lang w:val="da-DK"/>
              </w:rPr>
              <w:t>Gyldighedsin­ dikator</w:t>
            </w:r>
          </w:p>
        </w:tc>
        <w:tc>
          <w:tcPr>
            <w:tcW w:w="1077" w:type="dxa"/>
          </w:tcPr>
          <w:p w14:paraId="7DA25C63" w14:textId="77777777" w:rsidR="00680A06" w:rsidRPr="00ED4772" w:rsidRDefault="00680A06" w:rsidP="003028D2">
            <w:pPr>
              <w:pStyle w:val="TableParagraph"/>
              <w:rPr>
                <w:rFonts w:ascii="Verdana" w:hAnsi="Verdana"/>
                <w:w w:val="90"/>
                <w:sz w:val="16"/>
                <w:szCs w:val="16"/>
                <w:lang w:val="da-DK"/>
              </w:rPr>
            </w:pPr>
          </w:p>
          <w:p w14:paraId="58BF3F9E" w14:textId="77777777" w:rsidR="00680A06" w:rsidRPr="00ED4772" w:rsidRDefault="00680A06" w:rsidP="003028D2">
            <w:pPr>
              <w:pStyle w:val="TableParagraph"/>
              <w:spacing w:before="4"/>
              <w:rPr>
                <w:rFonts w:ascii="Verdana" w:hAnsi="Verdana"/>
                <w:w w:val="90"/>
                <w:sz w:val="16"/>
                <w:szCs w:val="16"/>
                <w:lang w:val="da-DK"/>
              </w:rPr>
            </w:pPr>
          </w:p>
          <w:p w14:paraId="3BF881C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970F39" w14:textId="77777777" w:rsidR="00680A06" w:rsidRPr="00ED4772" w:rsidRDefault="00680A06" w:rsidP="003028D2">
            <w:pPr>
              <w:pStyle w:val="TableParagraph"/>
              <w:rPr>
                <w:rFonts w:ascii="Verdana" w:hAnsi="Verdana"/>
                <w:w w:val="90"/>
                <w:sz w:val="16"/>
                <w:szCs w:val="16"/>
                <w:lang w:val="da-DK"/>
              </w:rPr>
            </w:pPr>
          </w:p>
          <w:p w14:paraId="092FE171" w14:textId="77777777" w:rsidR="00680A06" w:rsidRPr="00ED4772" w:rsidRDefault="00680A06" w:rsidP="003028D2">
            <w:pPr>
              <w:pStyle w:val="TableParagraph"/>
              <w:spacing w:before="4"/>
              <w:rPr>
                <w:rFonts w:ascii="Verdana" w:hAnsi="Verdana"/>
                <w:w w:val="90"/>
                <w:sz w:val="16"/>
                <w:szCs w:val="16"/>
                <w:lang w:val="da-DK"/>
              </w:rPr>
            </w:pPr>
          </w:p>
          <w:p w14:paraId="0CE8567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Procedurens gyldighedsindikator</w:t>
            </w:r>
          </w:p>
        </w:tc>
        <w:tc>
          <w:tcPr>
            <w:tcW w:w="1077" w:type="dxa"/>
          </w:tcPr>
          <w:p w14:paraId="4849BF5D" w14:textId="77777777" w:rsidR="00680A06" w:rsidRPr="00ED4772" w:rsidRDefault="00680A06" w:rsidP="003028D2">
            <w:pPr>
              <w:pStyle w:val="TableParagraph"/>
              <w:rPr>
                <w:rFonts w:ascii="Verdana" w:hAnsi="Verdana"/>
                <w:w w:val="90"/>
                <w:sz w:val="16"/>
                <w:szCs w:val="16"/>
                <w:lang w:val="da-DK"/>
              </w:rPr>
            </w:pPr>
          </w:p>
          <w:p w14:paraId="503F2C19" w14:textId="77777777" w:rsidR="00680A06" w:rsidRPr="00ED4772" w:rsidRDefault="00680A06" w:rsidP="003028D2">
            <w:pPr>
              <w:pStyle w:val="TableParagraph"/>
              <w:spacing w:before="4"/>
              <w:rPr>
                <w:rFonts w:ascii="Verdana" w:hAnsi="Verdana"/>
                <w:w w:val="90"/>
                <w:sz w:val="16"/>
                <w:szCs w:val="16"/>
                <w:lang w:val="da-DK"/>
              </w:rPr>
            </w:pPr>
          </w:p>
          <w:p w14:paraId="228BA8B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62D3D14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30FE94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47639B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691F0CA"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7CF22CB" w14:textId="77777777" w:rsidR="00680A06" w:rsidRPr="00ED4772" w:rsidRDefault="00680A06" w:rsidP="003028D2">
            <w:pPr>
              <w:rPr>
                <w:rFonts w:ascii="Verdana" w:hAnsi="Verdana"/>
                <w:w w:val="90"/>
                <w:sz w:val="16"/>
                <w:szCs w:val="16"/>
                <w:lang w:val="da-DK"/>
              </w:rPr>
            </w:pPr>
          </w:p>
        </w:tc>
      </w:tr>
      <w:tr w:rsidR="00680A06" w:rsidRPr="003D6119" w14:paraId="5812D4D3" w14:textId="77777777" w:rsidTr="003028D2">
        <w:trPr>
          <w:trHeight w:hRule="exact" w:val="690"/>
        </w:trPr>
        <w:tc>
          <w:tcPr>
            <w:tcW w:w="1072" w:type="dxa"/>
            <w:tcBorders>
              <w:left w:val="nil"/>
            </w:tcBorders>
          </w:tcPr>
          <w:p w14:paraId="6C828C76" w14:textId="77777777" w:rsidR="00680A06" w:rsidRPr="00ED4772" w:rsidRDefault="00680A06" w:rsidP="003028D2">
            <w:pPr>
              <w:rPr>
                <w:rFonts w:ascii="Verdana" w:hAnsi="Verdana"/>
                <w:w w:val="90"/>
                <w:sz w:val="16"/>
                <w:szCs w:val="16"/>
                <w:lang w:val="da-DK"/>
              </w:rPr>
            </w:pPr>
          </w:p>
        </w:tc>
        <w:tc>
          <w:tcPr>
            <w:tcW w:w="1268" w:type="dxa"/>
          </w:tcPr>
          <w:p w14:paraId="67538779" w14:textId="77777777" w:rsidR="00680A06" w:rsidRPr="00ED4772" w:rsidRDefault="00680A06" w:rsidP="003028D2">
            <w:pPr>
              <w:rPr>
                <w:rFonts w:ascii="Verdana" w:hAnsi="Verdana"/>
                <w:w w:val="90"/>
                <w:sz w:val="16"/>
                <w:szCs w:val="16"/>
                <w:lang w:val="da-DK"/>
              </w:rPr>
            </w:pPr>
          </w:p>
        </w:tc>
        <w:tc>
          <w:tcPr>
            <w:tcW w:w="1454" w:type="dxa"/>
          </w:tcPr>
          <w:p w14:paraId="0A81097F" w14:textId="77777777" w:rsidR="00680A06" w:rsidRPr="00ED4772" w:rsidRDefault="00680A06" w:rsidP="003028D2">
            <w:pPr>
              <w:pStyle w:val="TableParagraph"/>
              <w:rPr>
                <w:rFonts w:ascii="Verdana" w:hAnsi="Verdana"/>
                <w:w w:val="90"/>
                <w:sz w:val="16"/>
                <w:szCs w:val="16"/>
                <w:lang w:val="da-DK"/>
              </w:rPr>
            </w:pPr>
          </w:p>
          <w:p w14:paraId="13560D21" w14:textId="77777777" w:rsidR="00680A06" w:rsidRPr="00ED4772" w:rsidRDefault="00680A06" w:rsidP="003028D2">
            <w:pPr>
              <w:pStyle w:val="TableParagraph"/>
              <w:spacing w:before="4"/>
              <w:rPr>
                <w:rFonts w:ascii="Verdana" w:hAnsi="Verdana"/>
                <w:w w:val="90"/>
                <w:sz w:val="16"/>
                <w:szCs w:val="16"/>
                <w:lang w:val="da-DK"/>
              </w:rPr>
            </w:pPr>
          </w:p>
          <w:p w14:paraId="6742631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Ruteindikator</w:t>
            </w:r>
          </w:p>
        </w:tc>
        <w:tc>
          <w:tcPr>
            <w:tcW w:w="1077" w:type="dxa"/>
          </w:tcPr>
          <w:p w14:paraId="78E104E2" w14:textId="77777777" w:rsidR="00680A06" w:rsidRPr="00ED4772" w:rsidRDefault="00680A06" w:rsidP="003028D2">
            <w:pPr>
              <w:pStyle w:val="TableParagraph"/>
              <w:rPr>
                <w:rFonts w:ascii="Verdana" w:hAnsi="Verdana"/>
                <w:w w:val="90"/>
                <w:sz w:val="16"/>
                <w:szCs w:val="16"/>
                <w:lang w:val="da-DK"/>
              </w:rPr>
            </w:pPr>
          </w:p>
          <w:p w14:paraId="6B853887" w14:textId="77777777" w:rsidR="00680A06" w:rsidRPr="00ED4772" w:rsidRDefault="00680A06" w:rsidP="003028D2">
            <w:pPr>
              <w:pStyle w:val="TableParagraph"/>
              <w:spacing w:before="4"/>
              <w:rPr>
                <w:rFonts w:ascii="Verdana" w:hAnsi="Verdana"/>
                <w:w w:val="90"/>
                <w:sz w:val="16"/>
                <w:szCs w:val="16"/>
                <w:lang w:val="da-DK"/>
              </w:rPr>
            </w:pPr>
          </w:p>
          <w:p w14:paraId="70D6789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EDC57AC" w14:textId="77777777" w:rsidR="00680A06" w:rsidRPr="00ED4772" w:rsidRDefault="00680A06" w:rsidP="003028D2">
            <w:pPr>
              <w:pStyle w:val="TableParagraph"/>
              <w:rPr>
                <w:rFonts w:ascii="Verdana" w:hAnsi="Verdana"/>
                <w:w w:val="90"/>
                <w:sz w:val="16"/>
                <w:szCs w:val="16"/>
                <w:lang w:val="da-DK"/>
              </w:rPr>
            </w:pPr>
          </w:p>
          <w:p w14:paraId="161C4B36" w14:textId="77777777" w:rsidR="00680A06" w:rsidRPr="00ED4772" w:rsidRDefault="00680A06" w:rsidP="003028D2">
            <w:pPr>
              <w:pStyle w:val="TableParagraph"/>
              <w:spacing w:before="4"/>
              <w:rPr>
                <w:rFonts w:ascii="Verdana" w:hAnsi="Verdana"/>
                <w:w w:val="90"/>
                <w:sz w:val="16"/>
                <w:szCs w:val="16"/>
                <w:lang w:val="da-DK"/>
              </w:rPr>
            </w:pPr>
          </w:p>
          <w:p w14:paraId="567E157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Procedurens ruteindikator</w:t>
            </w:r>
          </w:p>
        </w:tc>
        <w:tc>
          <w:tcPr>
            <w:tcW w:w="1077" w:type="dxa"/>
          </w:tcPr>
          <w:p w14:paraId="3E0AF8BC" w14:textId="77777777" w:rsidR="00680A06" w:rsidRPr="00ED4772" w:rsidRDefault="00680A06" w:rsidP="003028D2">
            <w:pPr>
              <w:pStyle w:val="TableParagraph"/>
              <w:rPr>
                <w:rFonts w:ascii="Verdana" w:hAnsi="Verdana"/>
                <w:w w:val="90"/>
                <w:sz w:val="16"/>
                <w:szCs w:val="16"/>
                <w:lang w:val="da-DK"/>
              </w:rPr>
            </w:pPr>
          </w:p>
          <w:p w14:paraId="45F51119" w14:textId="77777777" w:rsidR="00680A06" w:rsidRPr="00ED4772" w:rsidRDefault="00680A06" w:rsidP="003028D2">
            <w:pPr>
              <w:pStyle w:val="TableParagraph"/>
              <w:spacing w:before="4"/>
              <w:rPr>
                <w:rFonts w:ascii="Verdana" w:hAnsi="Verdana"/>
                <w:w w:val="90"/>
                <w:sz w:val="16"/>
                <w:szCs w:val="16"/>
                <w:lang w:val="da-DK"/>
              </w:rPr>
            </w:pPr>
          </w:p>
          <w:p w14:paraId="659DCCE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SID, STAR</w:t>
            </w:r>
          </w:p>
        </w:tc>
        <w:tc>
          <w:tcPr>
            <w:tcW w:w="1077" w:type="dxa"/>
            <w:shd w:val="clear" w:color="auto" w:fill="D1D3D4"/>
          </w:tcPr>
          <w:p w14:paraId="71CA146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07CA70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91F9C3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CB8D58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69E38283" w14:textId="77777777" w:rsidR="00680A06" w:rsidRPr="00ED4772" w:rsidRDefault="00680A06" w:rsidP="003028D2">
            <w:pPr>
              <w:rPr>
                <w:rFonts w:ascii="Verdana" w:hAnsi="Verdana"/>
                <w:w w:val="90"/>
                <w:sz w:val="16"/>
                <w:szCs w:val="16"/>
                <w:lang w:val="da-DK"/>
              </w:rPr>
            </w:pPr>
          </w:p>
        </w:tc>
      </w:tr>
      <w:tr w:rsidR="00680A06" w:rsidRPr="003D6119" w14:paraId="708B5EAC" w14:textId="77777777" w:rsidTr="003028D2">
        <w:trPr>
          <w:trHeight w:hRule="exact" w:val="903"/>
        </w:trPr>
        <w:tc>
          <w:tcPr>
            <w:tcW w:w="1072" w:type="dxa"/>
            <w:tcBorders>
              <w:left w:val="nil"/>
            </w:tcBorders>
          </w:tcPr>
          <w:p w14:paraId="657B7871" w14:textId="77777777" w:rsidR="00680A06" w:rsidRPr="00ED4772" w:rsidRDefault="00680A06" w:rsidP="003028D2">
            <w:pPr>
              <w:rPr>
                <w:rFonts w:ascii="Verdana" w:hAnsi="Verdana"/>
                <w:w w:val="90"/>
                <w:sz w:val="16"/>
                <w:szCs w:val="16"/>
                <w:lang w:val="da-DK"/>
              </w:rPr>
            </w:pPr>
          </w:p>
        </w:tc>
        <w:tc>
          <w:tcPr>
            <w:tcW w:w="1268" w:type="dxa"/>
          </w:tcPr>
          <w:p w14:paraId="4CC8866E" w14:textId="77777777" w:rsidR="00680A06" w:rsidRPr="00ED4772" w:rsidRDefault="00680A06" w:rsidP="003028D2">
            <w:pPr>
              <w:pStyle w:val="TableParagraph"/>
              <w:rPr>
                <w:rFonts w:ascii="Verdana" w:hAnsi="Verdana"/>
                <w:w w:val="90"/>
                <w:sz w:val="16"/>
                <w:szCs w:val="16"/>
                <w:lang w:val="da-DK"/>
              </w:rPr>
            </w:pPr>
          </w:p>
          <w:p w14:paraId="43D9FBB5" w14:textId="77777777" w:rsidR="00680A06" w:rsidRPr="00ED4772" w:rsidRDefault="00680A06" w:rsidP="003028D2">
            <w:pPr>
              <w:pStyle w:val="TableParagraph"/>
              <w:spacing w:before="4"/>
              <w:rPr>
                <w:rFonts w:ascii="Verdana" w:hAnsi="Verdana"/>
                <w:w w:val="90"/>
                <w:sz w:val="16"/>
                <w:szCs w:val="16"/>
                <w:lang w:val="da-DK"/>
              </w:rPr>
            </w:pPr>
          </w:p>
          <w:p w14:paraId="1C9A2F1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Proceduretype</w:t>
            </w:r>
          </w:p>
        </w:tc>
        <w:tc>
          <w:tcPr>
            <w:tcW w:w="1454" w:type="dxa"/>
          </w:tcPr>
          <w:p w14:paraId="620E35A3" w14:textId="77777777" w:rsidR="00680A06" w:rsidRPr="00ED4772" w:rsidRDefault="00680A06" w:rsidP="003028D2">
            <w:pPr>
              <w:rPr>
                <w:rFonts w:ascii="Verdana" w:hAnsi="Verdana"/>
                <w:w w:val="90"/>
                <w:sz w:val="16"/>
                <w:szCs w:val="16"/>
                <w:lang w:val="da-DK"/>
              </w:rPr>
            </w:pPr>
          </w:p>
        </w:tc>
        <w:tc>
          <w:tcPr>
            <w:tcW w:w="1077" w:type="dxa"/>
          </w:tcPr>
          <w:p w14:paraId="562CA0B4" w14:textId="77777777" w:rsidR="00680A06" w:rsidRPr="00ED4772" w:rsidRDefault="00680A06" w:rsidP="003028D2">
            <w:pPr>
              <w:pStyle w:val="TableParagraph"/>
              <w:rPr>
                <w:rFonts w:ascii="Verdana" w:hAnsi="Verdana"/>
                <w:w w:val="90"/>
                <w:sz w:val="16"/>
                <w:szCs w:val="16"/>
                <w:lang w:val="da-DK"/>
              </w:rPr>
            </w:pPr>
          </w:p>
          <w:p w14:paraId="091E0837" w14:textId="77777777" w:rsidR="00680A06" w:rsidRPr="00ED4772" w:rsidRDefault="00680A06" w:rsidP="003028D2">
            <w:pPr>
              <w:pStyle w:val="TableParagraph"/>
              <w:spacing w:before="4"/>
              <w:rPr>
                <w:rFonts w:ascii="Verdana" w:hAnsi="Verdana"/>
                <w:w w:val="90"/>
                <w:sz w:val="16"/>
                <w:szCs w:val="16"/>
                <w:lang w:val="da-DK"/>
              </w:rPr>
            </w:pPr>
          </w:p>
          <w:p w14:paraId="602DCB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57F3E695" w14:textId="77777777" w:rsidR="00680A06" w:rsidRPr="00ED4772" w:rsidRDefault="00680A06" w:rsidP="003028D2">
            <w:pPr>
              <w:pStyle w:val="TableParagraph"/>
              <w:rPr>
                <w:rFonts w:ascii="Verdana" w:hAnsi="Verdana"/>
                <w:w w:val="90"/>
                <w:sz w:val="16"/>
                <w:szCs w:val="16"/>
                <w:lang w:val="da-DK"/>
              </w:rPr>
            </w:pPr>
          </w:p>
          <w:p w14:paraId="42E1CC87" w14:textId="77777777" w:rsidR="00680A06" w:rsidRPr="00ED4772" w:rsidRDefault="00680A06" w:rsidP="003028D2">
            <w:pPr>
              <w:pStyle w:val="TableParagraph"/>
              <w:spacing w:before="2"/>
              <w:rPr>
                <w:rFonts w:ascii="Verdana" w:hAnsi="Verdana"/>
                <w:w w:val="90"/>
                <w:sz w:val="16"/>
                <w:szCs w:val="16"/>
                <w:lang w:val="da-DK"/>
              </w:rPr>
            </w:pPr>
          </w:p>
          <w:p w14:paraId="6B702E2F" w14:textId="77777777" w:rsidR="00680A06" w:rsidRPr="00ED4772" w:rsidRDefault="00680A06" w:rsidP="003028D2">
            <w:pPr>
              <w:pStyle w:val="TableParagraph"/>
              <w:spacing w:line="214" w:lineRule="exact"/>
              <w:ind w:left="105" w:right="186"/>
              <w:rPr>
                <w:rFonts w:ascii="Verdana" w:hAnsi="Verdana"/>
                <w:w w:val="90"/>
                <w:sz w:val="16"/>
                <w:szCs w:val="16"/>
                <w:lang w:val="da-DK"/>
              </w:rPr>
            </w:pPr>
            <w:r w:rsidRPr="00ED4772">
              <w:rPr>
                <w:rFonts w:ascii="Verdana" w:hAnsi="Verdana"/>
                <w:w w:val="90"/>
                <w:sz w:val="16"/>
                <w:szCs w:val="16"/>
                <w:lang w:val="da-DK"/>
              </w:rPr>
              <w:t>Angivelse af proceduretype (afgang, an­ komst, indflyvning, andet)</w:t>
            </w:r>
          </w:p>
        </w:tc>
        <w:tc>
          <w:tcPr>
            <w:tcW w:w="1077" w:type="dxa"/>
          </w:tcPr>
          <w:p w14:paraId="49A8A46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5B8E46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11F387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5C5AFB4"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BF26602"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0D402300" w14:textId="77777777" w:rsidR="00680A06" w:rsidRPr="00ED4772" w:rsidRDefault="00680A06" w:rsidP="003028D2">
            <w:pPr>
              <w:rPr>
                <w:rFonts w:ascii="Verdana" w:hAnsi="Verdana"/>
                <w:w w:val="90"/>
                <w:sz w:val="16"/>
                <w:szCs w:val="16"/>
                <w:lang w:val="da-DK"/>
              </w:rPr>
            </w:pPr>
          </w:p>
        </w:tc>
      </w:tr>
      <w:tr w:rsidR="00680A06" w:rsidRPr="003D6119" w14:paraId="503C466C" w14:textId="77777777" w:rsidTr="003028D2">
        <w:trPr>
          <w:trHeight w:hRule="exact" w:val="903"/>
        </w:trPr>
        <w:tc>
          <w:tcPr>
            <w:tcW w:w="1072" w:type="dxa"/>
            <w:tcBorders>
              <w:left w:val="nil"/>
            </w:tcBorders>
          </w:tcPr>
          <w:p w14:paraId="2DBBE05D" w14:textId="77777777" w:rsidR="00680A06" w:rsidRPr="00ED4772" w:rsidRDefault="00680A06" w:rsidP="003028D2">
            <w:pPr>
              <w:rPr>
                <w:rFonts w:ascii="Verdana" w:hAnsi="Verdana"/>
                <w:w w:val="90"/>
                <w:sz w:val="16"/>
                <w:szCs w:val="16"/>
                <w:lang w:val="da-DK"/>
              </w:rPr>
            </w:pPr>
          </w:p>
        </w:tc>
        <w:tc>
          <w:tcPr>
            <w:tcW w:w="1268" w:type="dxa"/>
          </w:tcPr>
          <w:p w14:paraId="1B9B1300" w14:textId="77777777" w:rsidR="00680A06" w:rsidRPr="00ED4772" w:rsidRDefault="00680A06" w:rsidP="003028D2">
            <w:pPr>
              <w:pStyle w:val="TableParagraph"/>
              <w:rPr>
                <w:rFonts w:ascii="Verdana" w:hAnsi="Verdana"/>
                <w:w w:val="90"/>
                <w:sz w:val="16"/>
                <w:szCs w:val="16"/>
                <w:lang w:val="da-DK"/>
              </w:rPr>
            </w:pPr>
          </w:p>
          <w:p w14:paraId="273497DB" w14:textId="77777777" w:rsidR="00680A06" w:rsidRPr="00ED4772" w:rsidRDefault="00680A06" w:rsidP="003028D2">
            <w:pPr>
              <w:pStyle w:val="TableParagraph"/>
              <w:spacing w:before="3"/>
              <w:rPr>
                <w:rFonts w:ascii="Verdana" w:hAnsi="Verdana"/>
                <w:w w:val="90"/>
                <w:sz w:val="16"/>
                <w:szCs w:val="16"/>
                <w:lang w:val="da-DK"/>
              </w:rPr>
            </w:pPr>
          </w:p>
          <w:p w14:paraId="27B27085"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PBN eller kon­ ventionel</w:t>
            </w:r>
          </w:p>
        </w:tc>
        <w:tc>
          <w:tcPr>
            <w:tcW w:w="1454" w:type="dxa"/>
          </w:tcPr>
          <w:p w14:paraId="03936E7E" w14:textId="77777777" w:rsidR="00680A06" w:rsidRPr="00ED4772" w:rsidRDefault="00680A06" w:rsidP="003028D2">
            <w:pPr>
              <w:rPr>
                <w:rFonts w:ascii="Verdana" w:hAnsi="Verdana"/>
                <w:w w:val="90"/>
                <w:sz w:val="16"/>
                <w:szCs w:val="16"/>
                <w:lang w:val="da-DK"/>
              </w:rPr>
            </w:pPr>
          </w:p>
        </w:tc>
        <w:tc>
          <w:tcPr>
            <w:tcW w:w="1077" w:type="dxa"/>
          </w:tcPr>
          <w:p w14:paraId="4A0298E3" w14:textId="77777777" w:rsidR="00680A06" w:rsidRPr="00ED4772" w:rsidRDefault="00680A06" w:rsidP="003028D2">
            <w:pPr>
              <w:pStyle w:val="TableParagraph"/>
              <w:rPr>
                <w:rFonts w:ascii="Verdana" w:hAnsi="Verdana"/>
                <w:w w:val="90"/>
                <w:sz w:val="16"/>
                <w:szCs w:val="16"/>
                <w:lang w:val="da-DK"/>
              </w:rPr>
            </w:pPr>
          </w:p>
          <w:p w14:paraId="60B01062" w14:textId="77777777" w:rsidR="00680A06" w:rsidRPr="00ED4772" w:rsidRDefault="00680A06" w:rsidP="003028D2">
            <w:pPr>
              <w:pStyle w:val="TableParagraph"/>
              <w:spacing w:before="5"/>
              <w:rPr>
                <w:rFonts w:ascii="Verdana" w:hAnsi="Verdana"/>
                <w:w w:val="90"/>
                <w:sz w:val="16"/>
                <w:szCs w:val="16"/>
                <w:lang w:val="da-DK"/>
              </w:rPr>
            </w:pPr>
          </w:p>
          <w:p w14:paraId="5D716A3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304F8C0" w14:textId="77777777" w:rsidR="00680A06" w:rsidRPr="00ED4772" w:rsidRDefault="00680A06" w:rsidP="003028D2">
            <w:pPr>
              <w:pStyle w:val="TableParagraph"/>
              <w:rPr>
                <w:rFonts w:ascii="Verdana" w:hAnsi="Verdana"/>
                <w:w w:val="90"/>
                <w:sz w:val="16"/>
                <w:szCs w:val="16"/>
                <w:lang w:val="da-DK"/>
              </w:rPr>
            </w:pPr>
          </w:p>
          <w:p w14:paraId="50C7DB1B" w14:textId="77777777" w:rsidR="00680A06" w:rsidRPr="00ED4772" w:rsidRDefault="00680A06" w:rsidP="003028D2">
            <w:pPr>
              <w:pStyle w:val="TableParagraph"/>
              <w:spacing w:before="3"/>
              <w:rPr>
                <w:rFonts w:ascii="Verdana" w:hAnsi="Verdana"/>
                <w:w w:val="90"/>
                <w:sz w:val="16"/>
                <w:szCs w:val="16"/>
                <w:lang w:val="da-DK"/>
              </w:rPr>
            </w:pPr>
          </w:p>
          <w:p w14:paraId="1E2D703B"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Angivelse af, om proceduren er PBN eller konventionel</w:t>
            </w:r>
          </w:p>
        </w:tc>
        <w:tc>
          <w:tcPr>
            <w:tcW w:w="1077" w:type="dxa"/>
          </w:tcPr>
          <w:p w14:paraId="50373D9B" w14:textId="77777777" w:rsidR="00680A06" w:rsidRPr="00ED4772" w:rsidRDefault="00680A06" w:rsidP="003028D2">
            <w:pPr>
              <w:pStyle w:val="TableParagraph"/>
              <w:rPr>
                <w:rFonts w:ascii="Verdana" w:hAnsi="Verdana"/>
                <w:w w:val="90"/>
                <w:sz w:val="16"/>
                <w:szCs w:val="16"/>
                <w:lang w:val="da-DK"/>
              </w:rPr>
            </w:pPr>
          </w:p>
          <w:p w14:paraId="724349A8" w14:textId="77777777" w:rsidR="00680A06" w:rsidRPr="00ED4772" w:rsidRDefault="00680A06" w:rsidP="003028D2">
            <w:pPr>
              <w:pStyle w:val="TableParagraph"/>
              <w:spacing w:before="3"/>
              <w:rPr>
                <w:rFonts w:ascii="Verdana" w:hAnsi="Verdana"/>
                <w:w w:val="90"/>
                <w:sz w:val="16"/>
                <w:szCs w:val="16"/>
                <w:lang w:val="da-DK"/>
              </w:rPr>
            </w:pPr>
          </w:p>
          <w:p w14:paraId="1A6DB6E2" w14:textId="77777777" w:rsidR="00680A06" w:rsidRPr="00ED4772" w:rsidRDefault="00680A06" w:rsidP="003028D2">
            <w:pPr>
              <w:pStyle w:val="TableParagraph"/>
              <w:spacing w:line="214" w:lineRule="exact"/>
              <w:ind w:left="105" w:right="217"/>
              <w:rPr>
                <w:rFonts w:ascii="Verdana" w:hAnsi="Verdana"/>
                <w:w w:val="90"/>
                <w:sz w:val="16"/>
                <w:szCs w:val="16"/>
                <w:lang w:val="da-DK"/>
              </w:rPr>
            </w:pPr>
            <w:r w:rsidRPr="00ED4772">
              <w:rPr>
                <w:rFonts w:ascii="Verdana" w:hAnsi="Verdana"/>
                <w:w w:val="90"/>
                <w:sz w:val="16"/>
                <w:szCs w:val="16"/>
                <w:lang w:val="da-DK"/>
              </w:rPr>
              <w:t>Udeluk­ kende IFR</w:t>
            </w:r>
          </w:p>
        </w:tc>
        <w:tc>
          <w:tcPr>
            <w:tcW w:w="1077" w:type="dxa"/>
            <w:shd w:val="clear" w:color="auto" w:fill="D1D3D4"/>
          </w:tcPr>
          <w:p w14:paraId="7E0DB18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E604F1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FC66D3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A596ED6"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3FDF211" w14:textId="77777777" w:rsidR="00680A06" w:rsidRPr="00ED4772" w:rsidRDefault="00680A06" w:rsidP="003028D2">
            <w:pPr>
              <w:rPr>
                <w:rFonts w:ascii="Verdana" w:hAnsi="Verdana"/>
                <w:w w:val="90"/>
                <w:sz w:val="16"/>
                <w:szCs w:val="16"/>
                <w:lang w:val="da-DK"/>
              </w:rPr>
            </w:pPr>
          </w:p>
        </w:tc>
      </w:tr>
      <w:tr w:rsidR="00680A06" w:rsidRPr="003D6119" w14:paraId="1EEE4047" w14:textId="77777777" w:rsidTr="003028D2">
        <w:trPr>
          <w:trHeight w:hRule="exact" w:val="5089"/>
        </w:trPr>
        <w:tc>
          <w:tcPr>
            <w:tcW w:w="1072" w:type="dxa"/>
            <w:tcBorders>
              <w:left w:val="nil"/>
            </w:tcBorders>
          </w:tcPr>
          <w:p w14:paraId="33668BAE" w14:textId="77777777" w:rsidR="00680A06" w:rsidRPr="00ED4772" w:rsidRDefault="00680A06" w:rsidP="003028D2">
            <w:pPr>
              <w:rPr>
                <w:rFonts w:ascii="Verdana" w:hAnsi="Verdana"/>
                <w:w w:val="90"/>
                <w:sz w:val="16"/>
                <w:szCs w:val="16"/>
                <w:lang w:val="da-DK"/>
              </w:rPr>
            </w:pPr>
          </w:p>
        </w:tc>
        <w:tc>
          <w:tcPr>
            <w:tcW w:w="1268" w:type="dxa"/>
          </w:tcPr>
          <w:p w14:paraId="00096204" w14:textId="77777777" w:rsidR="00680A06" w:rsidRPr="00ED4772" w:rsidRDefault="00680A06" w:rsidP="003028D2">
            <w:pPr>
              <w:pStyle w:val="TableParagraph"/>
              <w:rPr>
                <w:rFonts w:ascii="Verdana" w:hAnsi="Verdana"/>
                <w:w w:val="90"/>
                <w:sz w:val="16"/>
                <w:szCs w:val="16"/>
                <w:lang w:val="da-DK"/>
              </w:rPr>
            </w:pPr>
          </w:p>
          <w:p w14:paraId="0301D1BA" w14:textId="77777777" w:rsidR="00680A06" w:rsidRPr="00ED4772" w:rsidRDefault="00680A06" w:rsidP="003028D2">
            <w:pPr>
              <w:pStyle w:val="TableParagraph"/>
              <w:rPr>
                <w:rFonts w:ascii="Verdana" w:hAnsi="Verdana"/>
                <w:w w:val="90"/>
                <w:sz w:val="16"/>
                <w:szCs w:val="16"/>
                <w:lang w:val="da-DK"/>
              </w:rPr>
            </w:pPr>
          </w:p>
          <w:p w14:paraId="77D78EBB" w14:textId="77777777" w:rsidR="00680A06" w:rsidRPr="00ED4772" w:rsidRDefault="00680A06" w:rsidP="003028D2">
            <w:pPr>
              <w:pStyle w:val="TableParagraph"/>
              <w:spacing w:before="125" w:line="214" w:lineRule="exact"/>
              <w:ind w:left="105"/>
              <w:rPr>
                <w:rFonts w:ascii="Verdana" w:hAnsi="Verdana"/>
                <w:w w:val="90"/>
                <w:sz w:val="16"/>
                <w:szCs w:val="16"/>
                <w:lang w:val="da-DK"/>
              </w:rPr>
            </w:pPr>
            <w:r w:rsidRPr="00ED4772">
              <w:rPr>
                <w:rFonts w:ascii="Verdana" w:hAnsi="Verdana"/>
                <w:w w:val="90"/>
                <w:sz w:val="16"/>
                <w:szCs w:val="16"/>
                <w:lang w:val="da-DK"/>
              </w:rPr>
              <w:t>Type præcisi­ onsindflyvning</w:t>
            </w:r>
          </w:p>
        </w:tc>
        <w:tc>
          <w:tcPr>
            <w:tcW w:w="1454" w:type="dxa"/>
          </w:tcPr>
          <w:p w14:paraId="238B9257" w14:textId="77777777" w:rsidR="00680A06" w:rsidRPr="00ED4772" w:rsidRDefault="00680A06" w:rsidP="003028D2">
            <w:pPr>
              <w:rPr>
                <w:rFonts w:ascii="Verdana" w:hAnsi="Verdana"/>
                <w:w w:val="90"/>
                <w:sz w:val="16"/>
                <w:szCs w:val="16"/>
                <w:lang w:val="da-DK"/>
              </w:rPr>
            </w:pPr>
          </w:p>
        </w:tc>
        <w:tc>
          <w:tcPr>
            <w:tcW w:w="1077" w:type="dxa"/>
          </w:tcPr>
          <w:p w14:paraId="3C79E55A" w14:textId="77777777" w:rsidR="00680A06" w:rsidRPr="00ED4772" w:rsidRDefault="00680A06" w:rsidP="003028D2">
            <w:pPr>
              <w:pStyle w:val="TableParagraph"/>
              <w:rPr>
                <w:rFonts w:ascii="Verdana" w:hAnsi="Verdana"/>
                <w:w w:val="90"/>
                <w:sz w:val="16"/>
                <w:szCs w:val="16"/>
                <w:lang w:val="da-DK"/>
              </w:rPr>
            </w:pPr>
          </w:p>
          <w:p w14:paraId="2B608E0E" w14:textId="77777777" w:rsidR="00680A06" w:rsidRPr="00ED4772" w:rsidRDefault="00680A06" w:rsidP="003028D2">
            <w:pPr>
              <w:pStyle w:val="TableParagraph"/>
              <w:rPr>
                <w:rFonts w:ascii="Verdana" w:hAnsi="Verdana"/>
                <w:w w:val="90"/>
                <w:sz w:val="16"/>
                <w:szCs w:val="16"/>
                <w:lang w:val="da-DK"/>
              </w:rPr>
            </w:pPr>
          </w:p>
          <w:p w14:paraId="32367931"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ED418ED" w14:textId="77777777" w:rsidR="00680A06" w:rsidRPr="00ED4772" w:rsidRDefault="00680A06" w:rsidP="003028D2">
            <w:pPr>
              <w:pStyle w:val="TableParagraph"/>
              <w:rPr>
                <w:rFonts w:ascii="Verdana" w:hAnsi="Verdana"/>
                <w:w w:val="90"/>
                <w:sz w:val="16"/>
                <w:szCs w:val="16"/>
                <w:lang w:val="da-DK"/>
              </w:rPr>
            </w:pPr>
          </w:p>
          <w:p w14:paraId="59CD2AEA" w14:textId="77777777" w:rsidR="00680A06" w:rsidRPr="00ED4772" w:rsidRDefault="00680A06" w:rsidP="003028D2">
            <w:pPr>
              <w:pStyle w:val="TableParagraph"/>
              <w:rPr>
                <w:rFonts w:ascii="Verdana" w:hAnsi="Verdana"/>
                <w:w w:val="90"/>
                <w:sz w:val="16"/>
                <w:szCs w:val="16"/>
                <w:lang w:val="da-DK"/>
              </w:rPr>
            </w:pPr>
          </w:p>
          <w:p w14:paraId="2EF445B9" w14:textId="77777777" w:rsidR="00680A06" w:rsidRPr="00ED4772" w:rsidRDefault="00680A06" w:rsidP="003028D2">
            <w:pPr>
              <w:pStyle w:val="TableParagraph"/>
              <w:spacing w:before="123" w:line="230" w:lineRule="auto"/>
              <w:ind w:left="105" w:right="103"/>
              <w:jc w:val="both"/>
              <w:rPr>
                <w:rFonts w:ascii="Verdana" w:hAnsi="Verdana"/>
                <w:w w:val="90"/>
                <w:sz w:val="16"/>
                <w:szCs w:val="16"/>
                <w:lang w:val="da-DK"/>
              </w:rPr>
            </w:pPr>
            <w:r w:rsidRPr="00ED4772">
              <w:rPr>
                <w:rFonts w:ascii="Verdana" w:hAnsi="Verdana"/>
                <w:w w:val="90"/>
                <w:sz w:val="16"/>
                <w:szCs w:val="16"/>
                <w:lang w:val="da-DK"/>
              </w:rPr>
              <w:t>Instrumentprocedurens type; instrumen­ tindflyvningsprocedurer klassificeres som følger:</w:t>
            </w:r>
          </w:p>
          <w:p w14:paraId="6C23A791" w14:textId="77777777" w:rsidR="00680A06" w:rsidRPr="00ED4772" w:rsidRDefault="00680A06" w:rsidP="003028D2">
            <w:pPr>
              <w:pStyle w:val="Listeafsnit"/>
              <w:numPr>
                <w:ilvl w:val="0"/>
                <w:numId w:val="7"/>
              </w:numPr>
              <w:tabs>
                <w:tab w:val="left" w:pos="366"/>
                <w:tab w:val="left" w:pos="812"/>
                <w:tab w:val="left" w:pos="1519"/>
                <w:tab w:val="left" w:pos="2060"/>
                <w:tab w:val="left" w:pos="2578"/>
              </w:tabs>
              <w:spacing w:before="1" w:line="214" w:lineRule="exact"/>
              <w:ind w:right="102"/>
              <w:rPr>
                <w:rFonts w:ascii="Verdana" w:hAnsi="Verdana"/>
                <w:w w:val="90"/>
                <w:sz w:val="16"/>
                <w:szCs w:val="16"/>
                <w:lang w:val="da-DK"/>
              </w:rPr>
            </w:pPr>
            <w:r w:rsidRPr="00ED4772">
              <w:rPr>
                <w:rFonts w:ascii="Verdana" w:hAnsi="Verdana"/>
                <w:w w:val="90"/>
                <w:sz w:val="16"/>
                <w:szCs w:val="16"/>
                <w:lang w:val="da-DK"/>
              </w:rPr>
              <w:t>ikke-præcisionsindflyvningsproced­ ure (NPA-procedure): en instrumen­ tindflyvningsprocedure, som anven­ der</w:t>
            </w:r>
            <w:r w:rsidRPr="00ED4772">
              <w:rPr>
                <w:rFonts w:ascii="Verdana" w:hAnsi="Verdana"/>
                <w:w w:val="90"/>
                <w:sz w:val="16"/>
                <w:szCs w:val="16"/>
                <w:lang w:val="da-DK"/>
              </w:rPr>
              <w:tab/>
              <w:t>lateral,</w:t>
            </w:r>
            <w:r w:rsidRPr="00ED4772">
              <w:rPr>
                <w:rFonts w:ascii="Verdana" w:hAnsi="Verdana"/>
                <w:w w:val="90"/>
                <w:sz w:val="16"/>
                <w:szCs w:val="16"/>
                <w:lang w:val="da-DK"/>
              </w:rPr>
              <w:tab/>
              <w:t>men</w:t>
            </w:r>
            <w:r w:rsidRPr="00ED4772">
              <w:rPr>
                <w:rFonts w:ascii="Verdana" w:hAnsi="Verdana"/>
                <w:w w:val="90"/>
                <w:sz w:val="16"/>
                <w:szCs w:val="16"/>
                <w:lang w:val="da-DK"/>
              </w:rPr>
              <w:tab/>
              <w:t>ikke</w:t>
            </w:r>
            <w:r w:rsidRPr="00ED4772">
              <w:rPr>
                <w:rFonts w:ascii="Verdana" w:hAnsi="Verdana"/>
                <w:w w:val="90"/>
                <w:sz w:val="16"/>
                <w:szCs w:val="16"/>
                <w:lang w:val="da-DK"/>
              </w:rPr>
              <w:tab/>
              <w:t>vertikal vejledning</w:t>
            </w:r>
          </w:p>
          <w:p w14:paraId="2EE04BF4" w14:textId="77777777" w:rsidR="00680A06" w:rsidRPr="00ED4772" w:rsidRDefault="00680A06" w:rsidP="003028D2">
            <w:pPr>
              <w:pStyle w:val="Listeafsnit"/>
              <w:numPr>
                <w:ilvl w:val="0"/>
                <w:numId w:val="7"/>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indflyvningsprocedure med vertikal vejledning (APV-procedure): en in­ strumentprocedure, som anvender la­ teral og vertikal vejledning, men som ikke opfylder kravene til præcisions­ indflyvningsoperationer og -landing­ soperationer</w:t>
            </w:r>
          </w:p>
          <w:p w14:paraId="6DCEA73B" w14:textId="77777777" w:rsidR="00680A06" w:rsidRPr="00ED4772" w:rsidRDefault="00680A06" w:rsidP="003028D2">
            <w:pPr>
              <w:pStyle w:val="Listeafsnit"/>
              <w:numPr>
                <w:ilvl w:val="0"/>
                <w:numId w:val="7"/>
              </w:numPr>
              <w:tabs>
                <w:tab w:val="left" w:pos="366"/>
              </w:tabs>
              <w:spacing w:line="208" w:lineRule="exact"/>
              <w:rPr>
                <w:rFonts w:ascii="Verdana" w:hAnsi="Verdana"/>
                <w:w w:val="90"/>
                <w:sz w:val="16"/>
                <w:szCs w:val="16"/>
                <w:lang w:val="da-DK"/>
              </w:rPr>
            </w:pPr>
            <w:r w:rsidRPr="00ED4772">
              <w:rPr>
                <w:rFonts w:ascii="Verdana" w:hAnsi="Verdana"/>
                <w:w w:val="90"/>
                <w:sz w:val="16"/>
                <w:szCs w:val="16"/>
                <w:lang w:val="da-DK"/>
              </w:rPr>
              <w:t>præcisionsindflyvningsprocedure</w:t>
            </w:r>
          </w:p>
          <w:p w14:paraId="2BF2693D" w14:textId="77777777" w:rsidR="00680A06" w:rsidRPr="00ED4772" w:rsidRDefault="00680A06" w:rsidP="003028D2">
            <w:pPr>
              <w:pStyle w:val="TableParagraph"/>
              <w:spacing w:before="2" w:line="229" w:lineRule="auto"/>
              <w:ind w:left="365" w:right="102"/>
              <w:jc w:val="both"/>
              <w:rPr>
                <w:rFonts w:ascii="Verdana" w:hAnsi="Verdana"/>
                <w:w w:val="90"/>
                <w:sz w:val="16"/>
                <w:szCs w:val="16"/>
                <w:lang w:val="da-DK"/>
              </w:rPr>
            </w:pPr>
            <w:r w:rsidRPr="00ED4772">
              <w:rPr>
                <w:rFonts w:ascii="Verdana" w:hAnsi="Verdana"/>
                <w:w w:val="90"/>
                <w:sz w:val="16"/>
                <w:szCs w:val="16"/>
                <w:lang w:val="da-DK"/>
              </w:rPr>
              <w:t>(PA-procedure): en instrumentind­ flyvningsprocedure, hvor der anven­ des lateral og vertikal vejledning med minima som fastlagt af kategorien af operationer</w:t>
            </w:r>
          </w:p>
        </w:tc>
        <w:tc>
          <w:tcPr>
            <w:tcW w:w="1077" w:type="dxa"/>
          </w:tcPr>
          <w:p w14:paraId="0DBC04BB" w14:textId="77777777" w:rsidR="00680A06" w:rsidRPr="00ED4772" w:rsidRDefault="00680A06" w:rsidP="003028D2">
            <w:pPr>
              <w:pStyle w:val="TableParagraph"/>
              <w:rPr>
                <w:rFonts w:ascii="Verdana" w:hAnsi="Verdana"/>
                <w:w w:val="90"/>
                <w:sz w:val="16"/>
                <w:szCs w:val="16"/>
                <w:lang w:val="da-DK"/>
              </w:rPr>
            </w:pPr>
          </w:p>
          <w:p w14:paraId="010E3CEC" w14:textId="77777777" w:rsidR="00680A06" w:rsidRPr="00ED4772" w:rsidRDefault="00680A06" w:rsidP="003028D2">
            <w:pPr>
              <w:pStyle w:val="TableParagraph"/>
              <w:rPr>
                <w:rFonts w:ascii="Verdana" w:hAnsi="Verdana"/>
                <w:w w:val="90"/>
                <w:sz w:val="16"/>
                <w:szCs w:val="16"/>
                <w:lang w:val="da-DK"/>
              </w:rPr>
            </w:pPr>
          </w:p>
          <w:p w14:paraId="1A43EC0C"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shd w:val="clear" w:color="auto" w:fill="D1D3D4"/>
          </w:tcPr>
          <w:p w14:paraId="3AC358A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32E0C1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89401FD"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11D2325"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05DA334A" w14:textId="77777777" w:rsidR="00680A06" w:rsidRPr="00ED4772" w:rsidRDefault="00680A06" w:rsidP="003028D2">
            <w:pPr>
              <w:rPr>
                <w:rFonts w:ascii="Verdana" w:hAnsi="Verdana"/>
                <w:w w:val="90"/>
                <w:sz w:val="16"/>
                <w:szCs w:val="16"/>
                <w:lang w:val="da-DK"/>
              </w:rPr>
            </w:pPr>
          </w:p>
        </w:tc>
      </w:tr>
      <w:tr w:rsidR="00680A06" w:rsidRPr="003D6119" w14:paraId="17B6F70F" w14:textId="77777777" w:rsidTr="003028D2">
        <w:trPr>
          <w:trHeight w:hRule="exact" w:val="1038"/>
        </w:trPr>
        <w:tc>
          <w:tcPr>
            <w:tcW w:w="1072" w:type="dxa"/>
            <w:tcBorders>
              <w:left w:val="nil"/>
            </w:tcBorders>
          </w:tcPr>
          <w:p w14:paraId="3524A595" w14:textId="77777777" w:rsidR="00680A06" w:rsidRPr="00ED4772" w:rsidRDefault="00680A06" w:rsidP="003028D2">
            <w:pPr>
              <w:rPr>
                <w:rFonts w:ascii="Verdana" w:hAnsi="Verdana"/>
                <w:w w:val="90"/>
                <w:sz w:val="16"/>
                <w:szCs w:val="16"/>
                <w:lang w:val="da-DK"/>
              </w:rPr>
            </w:pPr>
          </w:p>
        </w:tc>
        <w:tc>
          <w:tcPr>
            <w:tcW w:w="1268" w:type="dxa"/>
          </w:tcPr>
          <w:p w14:paraId="59F10B09" w14:textId="77777777" w:rsidR="00680A06" w:rsidRPr="00ED4772" w:rsidRDefault="00680A06" w:rsidP="003028D2">
            <w:pPr>
              <w:pStyle w:val="TableParagraph"/>
              <w:rPr>
                <w:rFonts w:ascii="Verdana" w:hAnsi="Verdana"/>
                <w:w w:val="90"/>
                <w:sz w:val="16"/>
                <w:szCs w:val="16"/>
                <w:lang w:val="da-DK"/>
              </w:rPr>
            </w:pPr>
          </w:p>
          <w:p w14:paraId="0F41442B" w14:textId="77777777" w:rsidR="00680A06" w:rsidRPr="00ED4772" w:rsidRDefault="00680A06" w:rsidP="003028D2">
            <w:pPr>
              <w:pStyle w:val="TableParagraph"/>
              <w:rPr>
                <w:rFonts w:ascii="Verdana" w:hAnsi="Verdana"/>
                <w:w w:val="90"/>
                <w:sz w:val="16"/>
                <w:szCs w:val="16"/>
                <w:lang w:val="da-DK"/>
              </w:rPr>
            </w:pPr>
          </w:p>
          <w:p w14:paraId="55E0EEAD" w14:textId="77777777" w:rsidR="00680A06" w:rsidRPr="00ED4772" w:rsidRDefault="00680A06" w:rsidP="003028D2">
            <w:pPr>
              <w:pStyle w:val="TableParagraph"/>
              <w:spacing w:before="126" w:line="214" w:lineRule="exact"/>
              <w:ind w:left="105"/>
              <w:rPr>
                <w:rFonts w:ascii="Verdana" w:hAnsi="Verdana"/>
                <w:w w:val="90"/>
                <w:sz w:val="16"/>
                <w:szCs w:val="16"/>
                <w:lang w:val="da-DK"/>
              </w:rPr>
            </w:pPr>
            <w:r w:rsidRPr="00ED4772">
              <w:rPr>
                <w:rFonts w:ascii="Verdana" w:hAnsi="Verdana"/>
                <w:w w:val="90"/>
                <w:sz w:val="16"/>
                <w:szCs w:val="16"/>
                <w:lang w:val="da-DK"/>
              </w:rPr>
              <w:t>Luftfartøjska­ tegori</w:t>
            </w:r>
          </w:p>
        </w:tc>
        <w:tc>
          <w:tcPr>
            <w:tcW w:w="1454" w:type="dxa"/>
          </w:tcPr>
          <w:p w14:paraId="31314082" w14:textId="77777777" w:rsidR="00680A06" w:rsidRPr="00ED4772" w:rsidRDefault="00680A06" w:rsidP="003028D2">
            <w:pPr>
              <w:rPr>
                <w:rFonts w:ascii="Verdana" w:hAnsi="Verdana"/>
                <w:w w:val="90"/>
                <w:sz w:val="16"/>
                <w:szCs w:val="16"/>
                <w:lang w:val="da-DK"/>
              </w:rPr>
            </w:pPr>
          </w:p>
        </w:tc>
        <w:tc>
          <w:tcPr>
            <w:tcW w:w="1077" w:type="dxa"/>
          </w:tcPr>
          <w:p w14:paraId="49849703" w14:textId="77777777" w:rsidR="00680A06" w:rsidRPr="00ED4772" w:rsidRDefault="00680A06" w:rsidP="003028D2">
            <w:pPr>
              <w:pStyle w:val="TableParagraph"/>
              <w:rPr>
                <w:rFonts w:ascii="Verdana" w:hAnsi="Verdana"/>
                <w:w w:val="90"/>
                <w:sz w:val="16"/>
                <w:szCs w:val="16"/>
                <w:lang w:val="da-DK"/>
              </w:rPr>
            </w:pPr>
          </w:p>
          <w:p w14:paraId="7EA23B7B" w14:textId="77777777" w:rsidR="00680A06" w:rsidRPr="00ED4772" w:rsidRDefault="00680A06" w:rsidP="003028D2">
            <w:pPr>
              <w:pStyle w:val="TableParagraph"/>
              <w:rPr>
                <w:rFonts w:ascii="Verdana" w:hAnsi="Verdana"/>
                <w:w w:val="90"/>
                <w:sz w:val="16"/>
                <w:szCs w:val="16"/>
                <w:lang w:val="da-DK"/>
              </w:rPr>
            </w:pPr>
          </w:p>
          <w:p w14:paraId="30D0E561"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58FC9247" w14:textId="77777777" w:rsidR="00680A06" w:rsidRPr="00ED4772" w:rsidRDefault="00680A06" w:rsidP="003028D2">
            <w:pPr>
              <w:pStyle w:val="TableParagraph"/>
              <w:rPr>
                <w:rFonts w:ascii="Verdana" w:hAnsi="Verdana"/>
                <w:w w:val="90"/>
                <w:sz w:val="16"/>
                <w:szCs w:val="16"/>
                <w:lang w:val="da-DK"/>
              </w:rPr>
            </w:pPr>
          </w:p>
          <w:p w14:paraId="6C84980A" w14:textId="77777777" w:rsidR="00680A06" w:rsidRPr="00ED4772" w:rsidRDefault="00680A06" w:rsidP="003028D2">
            <w:pPr>
              <w:pStyle w:val="TableParagraph"/>
              <w:rPr>
                <w:rFonts w:ascii="Verdana" w:hAnsi="Verdana"/>
                <w:w w:val="90"/>
                <w:sz w:val="16"/>
                <w:szCs w:val="16"/>
                <w:lang w:val="da-DK"/>
              </w:rPr>
            </w:pPr>
          </w:p>
          <w:p w14:paraId="35C9A734" w14:textId="77777777" w:rsidR="00680A06" w:rsidRPr="00ED4772" w:rsidRDefault="00680A06" w:rsidP="003028D2">
            <w:pPr>
              <w:pStyle w:val="TableParagraph"/>
              <w:spacing w:before="126" w:line="214" w:lineRule="exact"/>
              <w:ind w:left="105" w:right="152"/>
              <w:rPr>
                <w:rFonts w:ascii="Verdana" w:hAnsi="Verdana"/>
                <w:w w:val="90"/>
                <w:sz w:val="16"/>
                <w:szCs w:val="16"/>
                <w:lang w:val="da-DK"/>
              </w:rPr>
            </w:pPr>
            <w:r w:rsidRPr="00ED4772">
              <w:rPr>
                <w:rFonts w:ascii="Verdana" w:hAnsi="Verdana"/>
                <w:w w:val="90"/>
                <w:sz w:val="16"/>
                <w:szCs w:val="16"/>
                <w:lang w:val="da-DK"/>
              </w:rPr>
              <w:t>Angivelse af, hvilke luftfartøjskategorier proceduren er beregnet til</w:t>
            </w:r>
          </w:p>
        </w:tc>
        <w:tc>
          <w:tcPr>
            <w:tcW w:w="1077" w:type="dxa"/>
          </w:tcPr>
          <w:p w14:paraId="14203B34"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38BEE0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37DFA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C8C0AB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3832043"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68797CD5" w14:textId="77777777" w:rsidR="00680A06" w:rsidRPr="00ED4772" w:rsidRDefault="00680A06" w:rsidP="003028D2">
            <w:pPr>
              <w:rPr>
                <w:rFonts w:ascii="Verdana" w:hAnsi="Verdana"/>
                <w:w w:val="90"/>
                <w:sz w:val="16"/>
                <w:szCs w:val="16"/>
                <w:lang w:val="da-DK"/>
              </w:rPr>
            </w:pPr>
          </w:p>
        </w:tc>
      </w:tr>
      <w:tr w:rsidR="00680A06" w:rsidRPr="003D6119" w14:paraId="20234943" w14:textId="77777777" w:rsidTr="003028D2">
        <w:trPr>
          <w:trHeight w:hRule="exact" w:val="1038"/>
        </w:trPr>
        <w:tc>
          <w:tcPr>
            <w:tcW w:w="1072" w:type="dxa"/>
            <w:tcBorders>
              <w:left w:val="nil"/>
            </w:tcBorders>
          </w:tcPr>
          <w:p w14:paraId="6130C1B4" w14:textId="77777777" w:rsidR="00680A06" w:rsidRPr="00ED4772" w:rsidRDefault="00680A06" w:rsidP="003028D2">
            <w:pPr>
              <w:rPr>
                <w:rFonts w:ascii="Verdana" w:hAnsi="Verdana"/>
                <w:w w:val="90"/>
                <w:sz w:val="16"/>
                <w:szCs w:val="16"/>
                <w:lang w:val="da-DK"/>
              </w:rPr>
            </w:pPr>
          </w:p>
        </w:tc>
        <w:tc>
          <w:tcPr>
            <w:tcW w:w="1268" w:type="dxa"/>
          </w:tcPr>
          <w:p w14:paraId="26840CA1" w14:textId="77777777" w:rsidR="00680A06" w:rsidRPr="00ED4772" w:rsidRDefault="00680A06" w:rsidP="003028D2">
            <w:pPr>
              <w:pStyle w:val="TableParagraph"/>
              <w:rPr>
                <w:rFonts w:ascii="Verdana" w:hAnsi="Verdana"/>
                <w:w w:val="90"/>
                <w:sz w:val="16"/>
                <w:szCs w:val="16"/>
                <w:lang w:val="da-DK"/>
              </w:rPr>
            </w:pPr>
          </w:p>
          <w:p w14:paraId="32E54818" w14:textId="77777777" w:rsidR="00680A06" w:rsidRPr="00ED4772" w:rsidRDefault="00680A06" w:rsidP="003028D2">
            <w:pPr>
              <w:pStyle w:val="TableParagraph"/>
              <w:rPr>
                <w:rFonts w:ascii="Verdana" w:hAnsi="Verdana"/>
                <w:w w:val="90"/>
                <w:sz w:val="16"/>
                <w:szCs w:val="16"/>
                <w:lang w:val="da-DK"/>
              </w:rPr>
            </w:pPr>
          </w:p>
          <w:p w14:paraId="210B7EC3" w14:textId="77777777" w:rsidR="00680A06" w:rsidRPr="00ED4772" w:rsidRDefault="00680A06" w:rsidP="003028D2">
            <w:pPr>
              <w:pStyle w:val="TableParagraph"/>
              <w:spacing w:before="125" w:line="214" w:lineRule="exact"/>
              <w:ind w:left="105"/>
              <w:rPr>
                <w:rFonts w:ascii="Verdana" w:hAnsi="Verdana"/>
                <w:w w:val="90"/>
                <w:sz w:val="16"/>
                <w:szCs w:val="16"/>
                <w:lang w:val="da-DK"/>
              </w:rPr>
            </w:pPr>
            <w:r w:rsidRPr="00ED4772">
              <w:rPr>
                <w:rFonts w:ascii="Verdana" w:hAnsi="Verdana"/>
                <w:w w:val="90"/>
                <w:sz w:val="16"/>
                <w:szCs w:val="16"/>
                <w:lang w:val="da-DK"/>
              </w:rPr>
              <w:t>Magnetisk mis­ visning</w:t>
            </w:r>
          </w:p>
        </w:tc>
        <w:tc>
          <w:tcPr>
            <w:tcW w:w="1454" w:type="dxa"/>
          </w:tcPr>
          <w:p w14:paraId="510AC19A" w14:textId="77777777" w:rsidR="00680A06" w:rsidRPr="00ED4772" w:rsidRDefault="00680A06" w:rsidP="003028D2">
            <w:pPr>
              <w:rPr>
                <w:rFonts w:ascii="Verdana" w:hAnsi="Verdana"/>
                <w:w w:val="90"/>
                <w:sz w:val="16"/>
                <w:szCs w:val="16"/>
                <w:lang w:val="da-DK"/>
              </w:rPr>
            </w:pPr>
          </w:p>
        </w:tc>
        <w:tc>
          <w:tcPr>
            <w:tcW w:w="1077" w:type="dxa"/>
          </w:tcPr>
          <w:p w14:paraId="24B204B8" w14:textId="77777777" w:rsidR="00680A06" w:rsidRPr="00ED4772" w:rsidRDefault="00680A06" w:rsidP="003028D2">
            <w:pPr>
              <w:pStyle w:val="TableParagraph"/>
              <w:rPr>
                <w:rFonts w:ascii="Verdana" w:hAnsi="Verdana"/>
                <w:w w:val="90"/>
                <w:sz w:val="16"/>
                <w:szCs w:val="16"/>
                <w:lang w:val="da-DK"/>
              </w:rPr>
            </w:pPr>
          </w:p>
          <w:p w14:paraId="5C6BBD2A" w14:textId="77777777" w:rsidR="00680A06" w:rsidRPr="00ED4772" w:rsidRDefault="00680A06" w:rsidP="003028D2">
            <w:pPr>
              <w:pStyle w:val="TableParagraph"/>
              <w:rPr>
                <w:rFonts w:ascii="Verdana" w:hAnsi="Verdana"/>
                <w:w w:val="90"/>
                <w:sz w:val="16"/>
                <w:szCs w:val="16"/>
                <w:lang w:val="da-DK"/>
              </w:rPr>
            </w:pPr>
          </w:p>
          <w:p w14:paraId="2C44E88C"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A9A1919" w14:textId="77777777" w:rsidR="00680A06" w:rsidRPr="00ED4772" w:rsidRDefault="00680A06" w:rsidP="003028D2">
            <w:pPr>
              <w:pStyle w:val="TableParagraph"/>
              <w:rPr>
                <w:rFonts w:ascii="Verdana" w:hAnsi="Verdana"/>
                <w:w w:val="90"/>
                <w:sz w:val="16"/>
                <w:szCs w:val="16"/>
                <w:lang w:val="da-DK"/>
              </w:rPr>
            </w:pPr>
          </w:p>
          <w:p w14:paraId="34C1D6E8" w14:textId="77777777" w:rsidR="00680A06" w:rsidRPr="00ED4772" w:rsidRDefault="00680A06" w:rsidP="003028D2">
            <w:pPr>
              <w:pStyle w:val="TableParagraph"/>
              <w:rPr>
                <w:rFonts w:ascii="Verdana" w:hAnsi="Verdana"/>
                <w:w w:val="90"/>
                <w:sz w:val="16"/>
                <w:szCs w:val="16"/>
                <w:lang w:val="da-DK"/>
              </w:rPr>
            </w:pPr>
          </w:p>
          <w:p w14:paraId="0B5E61AB" w14:textId="77777777" w:rsidR="00680A06" w:rsidRPr="00ED4772" w:rsidRDefault="00680A06" w:rsidP="003028D2">
            <w:pPr>
              <w:pStyle w:val="TableParagraph"/>
              <w:spacing w:before="125" w:line="214" w:lineRule="exact"/>
              <w:ind w:left="105" w:right="103"/>
              <w:rPr>
                <w:rFonts w:ascii="Verdana" w:hAnsi="Verdana"/>
                <w:w w:val="90"/>
                <w:sz w:val="16"/>
                <w:szCs w:val="16"/>
                <w:lang w:val="da-DK"/>
              </w:rPr>
            </w:pPr>
            <w:r w:rsidRPr="00ED4772">
              <w:rPr>
                <w:rFonts w:ascii="Verdana" w:hAnsi="Verdana"/>
                <w:w w:val="90"/>
                <w:sz w:val="16"/>
                <w:szCs w:val="16"/>
                <w:lang w:val="da-DK"/>
              </w:rPr>
              <w:t>Den magnetiske misvisning, der er taget i betragtning ved procedureudformningen</w:t>
            </w:r>
          </w:p>
        </w:tc>
        <w:tc>
          <w:tcPr>
            <w:tcW w:w="1077" w:type="dxa"/>
          </w:tcPr>
          <w:p w14:paraId="3ED5995D"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2369602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C996F3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54C3E5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8FF58C8"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6FDC2B5" w14:textId="77777777" w:rsidR="00680A06" w:rsidRPr="00ED4772" w:rsidRDefault="00680A06" w:rsidP="003028D2">
            <w:pPr>
              <w:rPr>
                <w:rFonts w:ascii="Verdana" w:hAnsi="Verdana"/>
                <w:w w:val="90"/>
                <w:sz w:val="16"/>
                <w:szCs w:val="16"/>
                <w:lang w:val="da-DK"/>
              </w:rPr>
            </w:pPr>
          </w:p>
        </w:tc>
      </w:tr>
      <w:tr w:rsidR="00680A06" w:rsidRPr="003D6119" w14:paraId="00A62148" w14:textId="77777777" w:rsidTr="003028D2">
        <w:trPr>
          <w:trHeight w:hRule="exact" w:val="1464"/>
        </w:trPr>
        <w:tc>
          <w:tcPr>
            <w:tcW w:w="1072" w:type="dxa"/>
            <w:tcBorders>
              <w:left w:val="nil"/>
            </w:tcBorders>
          </w:tcPr>
          <w:p w14:paraId="04BE48F7" w14:textId="77777777" w:rsidR="00680A06" w:rsidRPr="00ED4772" w:rsidRDefault="00680A06" w:rsidP="003028D2">
            <w:pPr>
              <w:rPr>
                <w:rFonts w:ascii="Verdana" w:hAnsi="Verdana"/>
                <w:w w:val="90"/>
                <w:sz w:val="16"/>
                <w:szCs w:val="16"/>
                <w:lang w:val="da-DK"/>
              </w:rPr>
            </w:pPr>
          </w:p>
        </w:tc>
        <w:tc>
          <w:tcPr>
            <w:tcW w:w="1268" w:type="dxa"/>
          </w:tcPr>
          <w:p w14:paraId="1301D2FF" w14:textId="77777777" w:rsidR="00680A06" w:rsidRPr="00ED4772" w:rsidRDefault="00680A06" w:rsidP="003028D2">
            <w:pPr>
              <w:pStyle w:val="TableParagraph"/>
              <w:rPr>
                <w:rFonts w:ascii="Verdana" w:hAnsi="Verdana"/>
                <w:w w:val="90"/>
                <w:sz w:val="16"/>
                <w:szCs w:val="16"/>
                <w:lang w:val="da-DK"/>
              </w:rPr>
            </w:pPr>
          </w:p>
          <w:p w14:paraId="48083B01" w14:textId="77777777" w:rsidR="00680A06" w:rsidRPr="00ED4772" w:rsidRDefault="00680A06" w:rsidP="003028D2">
            <w:pPr>
              <w:pStyle w:val="TableParagraph"/>
              <w:spacing w:before="126" w:line="214" w:lineRule="exact"/>
              <w:ind w:left="105"/>
              <w:rPr>
                <w:rFonts w:ascii="Verdana" w:hAnsi="Verdana"/>
                <w:w w:val="90"/>
                <w:sz w:val="16"/>
                <w:szCs w:val="16"/>
                <w:lang w:val="da-DK"/>
              </w:rPr>
            </w:pPr>
            <w:r w:rsidRPr="00ED4772">
              <w:rPr>
                <w:rFonts w:ascii="Verdana" w:hAnsi="Verdana"/>
                <w:w w:val="90"/>
                <w:sz w:val="16"/>
                <w:szCs w:val="16"/>
                <w:lang w:val="da-DK"/>
              </w:rPr>
              <w:t xml:space="preserve">Hindringsfri højde over </w:t>
            </w:r>
            <w:r>
              <w:rPr>
                <w:rFonts w:ascii="Verdana" w:hAnsi="Verdana"/>
                <w:w w:val="90"/>
                <w:sz w:val="16"/>
                <w:szCs w:val="16"/>
                <w:lang w:val="da-DK"/>
              </w:rPr>
              <w:br/>
            </w:r>
            <w:r w:rsidRPr="00ED4772">
              <w:rPr>
                <w:rFonts w:ascii="Verdana" w:hAnsi="Verdana"/>
                <w:w w:val="90"/>
                <w:sz w:val="16"/>
                <w:szCs w:val="16"/>
                <w:lang w:val="da-DK"/>
              </w:rPr>
              <w:t>havet/højde (OCA/H)</w:t>
            </w:r>
          </w:p>
        </w:tc>
        <w:tc>
          <w:tcPr>
            <w:tcW w:w="1454" w:type="dxa"/>
          </w:tcPr>
          <w:p w14:paraId="7ECC824E" w14:textId="77777777" w:rsidR="00680A06" w:rsidRPr="00ED4772" w:rsidRDefault="00680A06" w:rsidP="003028D2">
            <w:pPr>
              <w:rPr>
                <w:rFonts w:ascii="Verdana" w:hAnsi="Verdana"/>
                <w:w w:val="90"/>
                <w:sz w:val="16"/>
                <w:szCs w:val="16"/>
                <w:lang w:val="da-DK"/>
              </w:rPr>
            </w:pPr>
          </w:p>
        </w:tc>
        <w:tc>
          <w:tcPr>
            <w:tcW w:w="1077" w:type="dxa"/>
          </w:tcPr>
          <w:p w14:paraId="06AFEE97" w14:textId="77777777" w:rsidR="00680A06" w:rsidRPr="00ED4772" w:rsidRDefault="00680A06" w:rsidP="003028D2">
            <w:pPr>
              <w:rPr>
                <w:rFonts w:ascii="Verdana" w:hAnsi="Verdana"/>
                <w:w w:val="90"/>
                <w:sz w:val="16"/>
                <w:szCs w:val="16"/>
                <w:lang w:val="da-DK"/>
              </w:rPr>
            </w:pPr>
          </w:p>
        </w:tc>
        <w:tc>
          <w:tcPr>
            <w:tcW w:w="3260" w:type="dxa"/>
          </w:tcPr>
          <w:p w14:paraId="2660BAE6" w14:textId="77777777" w:rsidR="00680A06" w:rsidRPr="00ED4772" w:rsidRDefault="00680A06" w:rsidP="003028D2">
            <w:pPr>
              <w:pStyle w:val="TableParagraph"/>
              <w:rPr>
                <w:rFonts w:ascii="Verdana" w:hAnsi="Verdana"/>
                <w:w w:val="90"/>
                <w:sz w:val="16"/>
                <w:szCs w:val="16"/>
                <w:lang w:val="da-DK"/>
              </w:rPr>
            </w:pPr>
          </w:p>
          <w:p w14:paraId="67EECB31" w14:textId="77777777" w:rsidR="00680A06" w:rsidRPr="00ED4772" w:rsidRDefault="00680A06" w:rsidP="003028D2">
            <w:pPr>
              <w:pStyle w:val="TableParagraph"/>
              <w:rPr>
                <w:rFonts w:ascii="Verdana" w:hAnsi="Verdana"/>
                <w:w w:val="90"/>
                <w:sz w:val="16"/>
                <w:szCs w:val="16"/>
                <w:lang w:val="da-DK"/>
              </w:rPr>
            </w:pPr>
          </w:p>
          <w:p w14:paraId="4EF5F523"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OCA/H</w:t>
            </w:r>
          </w:p>
        </w:tc>
        <w:tc>
          <w:tcPr>
            <w:tcW w:w="1077" w:type="dxa"/>
          </w:tcPr>
          <w:p w14:paraId="4CCA0D7D" w14:textId="77777777" w:rsidR="00680A06" w:rsidRPr="00ED4772" w:rsidRDefault="00680A06" w:rsidP="003028D2">
            <w:pPr>
              <w:pStyle w:val="TableParagraph"/>
              <w:rPr>
                <w:rFonts w:ascii="Verdana" w:hAnsi="Verdana"/>
                <w:w w:val="90"/>
                <w:sz w:val="16"/>
                <w:szCs w:val="16"/>
                <w:lang w:val="da-DK"/>
              </w:rPr>
            </w:pPr>
          </w:p>
          <w:p w14:paraId="7E746313" w14:textId="77777777" w:rsidR="00680A06" w:rsidRPr="00ED4772" w:rsidRDefault="00680A06" w:rsidP="003028D2">
            <w:pPr>
              <w:pStyle w:val="TableParagraph"/>
              <w:rPr>
                <w:rFonts w:ascii="Verdana" w:hAnsi="Verdana"/>
                <w:w w:val="90"/>
                <w:sz w:val="16"/>
                <w:szCs w:val="16"/>
                <w:lang w:val="da-DK"/>
              </w:rPr>
            </w:pPr>
          </w:p>
          <w:p w14:paraId="5209DAF8" w14:textId="77777777" w:rsidR="00680A06" w:rsidRPr="00ED4772" w:rsidRDefault="00680A06" w:rsidP="003028D2">
            <w:pPr>
              <w:pStyle w:val="TableParagraph"/>
              <w:spacing w:before="116"/>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5F223ABA" w14:textId="77777777" w:rsidR="00680A06" w:rsidRPr="00ED4772" w:rsidRDefault="00680A06" w:rsidP="003028D2">
            <w:pPr>
              <w:rPr>
                <w:rFonts w:ascii="Verdana" w:hAnsi="Verdana"/>
                <w:w w:val="90"/>
                <w:sz w:val="16"/>
                <w:szCs w:val="16"/>
                <w:lang w:val="da-DK"/>
              </w:rPr>
            </w:pPr>
          </w:p>
        </w:tc>
        <w:tc>
          <w:tcPr>
            <w:tcW w:w="935" w:type="dxa"/>
          </w:tcPr>
          <w:p w14:paraId="3F33DB38" w14:textId="77777777" w:rsidR="00680A06" w:rsidRPr="00ED4772" w:rsidRDefault="00680A06" w:rsidP="003028D2">
            <w:pPr>
              <w:rPr>
                <w:rFonts w:ascii="Verdana" w:hAnsi="Verdana"/>
                <w:w w:val="90"/>
                <w:sz w:val="16"/>
                <w:szCs w:val="16"/>
                <w:lang w:val="da-DK"/>
              </w:rPr>
            </w:pPr>
          </w:p>
        </w:tc>
        <w:tc>
          <w:tcPr>
            <w:tcW w:w="935" w:type="dxa"/>
          </w:tcPr>
          <w:p w14:paraId="436DD187" w14:textId="77777777" w:rsidR="00680A06" w:rsidRPr="00ED4772" w:rsidRDefault="00680A06" w:rsidP="003028D2">
            <w:pPr>
              <w:rPr>
                <w:rFonts w:ascii="Verdana" w:hAnsi="Verdana"/>
                <w:w w:val="90"/>
                <w:sz w:val="16"/>
                <w:szCs w:val="16"/>
                <w:lang w:val="da-DK"/>
              </w:rPr>
            </w:pPr>
          </w:p>
        </w:tc>
        <w:tc>
          <w:tcPr>
            <w:tcW w:w="935" w:type="dxa"/>
          </w:tcPr>
          <w:p w14:paraId="670C0E3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48B576F" w14:textId="77777777" w:rsidR="00680A06" w:rsidRPr="00ED4772" w:rsidRDefault="00680A06" w:rsidP="003028D2">
            <w:pPr>
              <w:rPr>
                <w:rFonts w:ascii="Verdana" w:hAnsi="Verdana"/>
                <w:w w:val="90"/>
                <w:sz w:val="16"/>
                <w:szCs w:val="16"/>
                <w:lang w:val="da-DK"/>
              </w:rPr>
            </w:pPr>
          </w:p>
        </w:tc>
      </w:tr>
      <w:tr w:rsidR="00680A06" w:rsidRPr="003D6119" w14:paraId="1EF32ABC" w14:textId="77777777" w:rsidTr="003028D2">
        <w:trPr>
          <w:trHeight w:hRule="exact" w:val="1038"/>
        </w:trPr>
        <w:tc>
          <w:tcPr>
            <w:tcW w:w="1072" w:type="dxa"/>
            <w:tcBorders>
              <w:left w:val="nil"/>
            </w:tcBorders>
          </w:tcPr>
          <w:p w14:paraId="0057867A" w14:textId="77777777" w:rsidR="00680A06" w:rsidRPr="00ED4772" w:rsidRDefault="00680A06" w:rsidP="003028D2">
            <w:pPr>
              <w:rPr>
                <w:rFonts w:ascii="Verdana" w:hAnsi="Verdana"/>
                <w:w w:val="90"/>
                <w:sz w:val="16"/>
                <w:szCs w:val="16"/>
                <w:lang w:val="da-DK"/>
              </w:rPr>
            </w:pPr>
          </w:p>
        </w:tc>
        <w:tc>
          <w:tcPr>
            <w:tcW w:w="1268" w:type="dxa"/>
          </w:tcPr>
          <w:p w14:paraId="38CE9618" w14:textId="77777777" w:rsidR="00680A06" w:rsidRPr="00ED4772" w:rsidRDefault="00680A06" w:rsidP="003028D2">
            <w:pPr>
              <w:rPr>
                <w:rFonts w:ascii="Verdana" w:hAnsi="Verdana"/>
                <w:w w:val="90"/>
                <w:sz w:val="16"/>
                <w:szCs w:val="16"/>
                <w:lang w:val="da-DK"/>
              </w:rPr>
            </w:pPr>
          </w:p>
        </w:tc>
        <w:tc>
          <w:tcPr>
            <w:tcW w:w="1454" w:type="dxa"/>
          </w:tcPr>
          <w:p w14:paraId="6860D64B" w14:textId="77777777" w:rsidR="00680A06" w:rsidRPr="00ED4772" w:rsidRDefault="00680A06" w:rsidP="003028D2">
            <w:pPr>
              <w:pStyle w:val="TableParagraph"/>
              <w:rPr>
                <w:rFonts w:ascii="Verdana" w:hAnsi="Verdana"/>
                <w:w w:val="90"/>
                <w:sz w:val="16"/>
                <w:szCs w:val="16"/>
                <w:lang w:val="da-DK"/>
              </w:rPr>
            </w:pPr>
          </w:p>
          <w:p w14:paraId="6609D8D4" w14:textId="77777777" w:rsidR="00680A06" w:rsidRPr="00ED4772" w:rsidRDefault="00680A06" w:rsidP="003028D2">
            <w:pPr>
              <w:pStyle w:val="TableParagraph"/>
              <w:rPr>
                <w:rFonts w:ascii="Verdana" w:hAnsi="Verdana"/>
                <w:w w:val="90"/>
                <w:sz w:val="16"/>
                <w:szCs w:val="16"/>
                <w:lang w:val="da-DK"/>
              </w:rPr>
            </w:pPr>
          </w:p>
          <w:p w14:paraId="22D03833" w14:textId="77777777" w:rsidR="00680A06" w:rsidRPr="00ED4772" w:rsidRDefault="00680A06" w:rsidP="003028D2">
            <w:pPr>
              <w:pStyle w:val="TableParagraph"/>
              <w:spacing w:before="126" w:line="214" w:lineRule="exact"/>
              <w:ind w:left="105" w:right="226"/>
              <w:rPr>
                <w:rFonts w:ascii="Verdana" w:hAnsi="Verdana"/>
                <w:w w:val="90"/>
                <w:sz w:val="16"/>
                <w:szCs w:val="16"/>
                <w:lang w:val="da-DK"/>
              </w:rPr>
            </w:pPr>
            <w:r w:rsidRPr="00ED4772">
              <w:rPr>
                <w:rFonts w:ascii="Verdana" w:hAnsi="Verdana"/>
                <w:w w:val="90"/>
                <w:sz w:val="16"/>
                <w:szCs w:val="16"/>
                <w:lang w:val="da-DK"/>
              </w:rPr>
              <w:t>Luftfartøjska­ tegori</w:t>
            </w:r>
          </w:p>
        </w:tc>
        <w:tc>
          <w:tcPr>
            <w:tcW w:w="1077" w:type="dxa"/>
          </w:tcPr>
          <w:p w14:paraId="2908C7AF" w14:textId="77777777" w:rsidR="00680A06" w:rsidRPr="00ED4772" w:rsidRDefault="00680A06" w:rsidP="003028D2">
            <w:pPr>
              <w:pStyle w:val="TableParagraph"/>
              <w:rPr>
                <w:rFonts w:ascii="Verdana" w:hAnsi="Verdana"/>
                <w:w w:val="90"/>
                <w:sz w:val="16"/>
                <w:szCs w:val="16"/>
                <w:lang w:val="da-DK"/>
              </w:rPr>
            </w:pPr>
          </w:p>
          <w:p w14:paraId="50E13F2B" w14:textId="77777777" w:rsidR="00680A06" w:rsidRPr="00ED4772" w:rsidRDefault="00680A06" w:rsidP="003028D2">
            <w:pPr>
              <w:pStyle w:val="TableParagraph"/>
              <w:rPr>
                <w:rFonts w:ascii="Verdana" w:hAnsi="Verdana"/>
                <w:w w:val="90"/>
                <w:sz w:val="16"/>
                <w:szCs w:val="16"/>
                <w:lang w:val="da-DK"/>
              </w:rPr>
            </w:pPr>
          </w:p>
          <w:p w14:paraId="6C41301B" w14:textId="77777777" w:rsidR="00680A06" w:rsidRPr="00ED4772" w:rsidRDefault="00680A06" w:rsidP="003028D2">
            <w:pPr>
              <w:pStyle w:val="TableParagraph"/>
              <w:spacing w:before="117"/>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1BDF73B2" w14:textId="77777777" w:rsidR="00680A06" w:rsidRPr="00ED4772" w:rsidRDefault="00680A06" w:rsidP="003028D2">
            <w:pPr>
              <w:pStyle w:val="TableParagraph"/>
              <w:rPr>
                <w:rFonts w:ascii="Verdana" w:hAnsi="Verdana"/>
                <w:w w:val="90"/>
                <w:sz w:val="16"/>
                <w:szCs w:val="16"/>
                <w:lang w:val="da-DK"/>
              </w:rPr>
            </w:pPr>
          </w:p>
          <w:p w14:paraId="66663F1D" w14:textId="77777777" w:rsidR="00680A06" w:rsidRPr="00ED4772" w:rsidRDefault="00680A06" w:rsidP="003028D2">
            <w:pPr>
              <w:pStyle w:val="TableParagraph"/>
              <w:rPr>
                <w:rFonts w:ascii="Verdana" w:hAnsi="Verdana"/>
                <w:w w:val="90"/>
                <w:sz w:val="16"/>
                <w:szCs w:val="16"/>
                <w:lang w:val="da-DK"/>
              </w:rPr>
            </w:pPr>
          </w:p>
          <w:p w14:paraId="7B90385D" w14:textId="77777777" w:rsidR="00680A06" w:rsidRPr="00ED4772" w:rsidRDefault="00680A06" w:rsidP="003028D2">
            <w:pPr>
              <w:pStyle w:val="TableParagraph"/>
              <w:spacing w:before="117"/>
              <w:ind w:left="105"/>
              <w:rPr>
                <w:rFonts w:ascii="Verdana" w:hAnsi="Verdana"/>
                <w:w w:val="90"/>
                <w:sz w:val="16"/>
                <w:szCs w:val="16"/>
                <w:lang w:val="da-DK"/>
              </w:rPr>
            </w:pPr>
            <w:r w:rsidRPr="00ED4772">
              <w:rPr>
                <w:rFonts w:ascii="Verdana" w:hAnsi="Verdana"/>
                <w:w w:val="90"/>
                <w:sz w:val="16"/>
                <w:szCs w:val="16"/>
                <w:lang w:val="da-DK"/>
              </w:rPr>
              <w:t>Luftfartøjskategori</w:t>
            </w:r>
          </w:p>
        </w:tc>
        <w:tc>
          <w:tcPr>
            <w:tcW w:w="1077" w:type="dxa"/>
          </w:tcPr>
          <w:p w14:paraId="66CF3926" w14:textId="77777777" w:rsidR="00680A06" w:rsidRPr="00ED4772" w:rsidRDefault="00680A06" w:rsidP="003028D2">
            <w:pPr>
              <w:pStyle w:val="TableParagraph"/>
              <w:rPr>
                <w:rFonts w:ascii="Verdana" w:hAnsi="Verdana"/>
                <w:w w:val="90"/>
                <w:sz w:val="16"/>
                <w:szCs w:val="16"/>
                <w:lang w:val="da-DK"/>
              </w:rPr>
            </w:pPr>
          </w:p>
          <w:p w14:paraId="36D06044" w14:textId="77777777" w:rsidR="00680A06" w:rsidRPr="00ED4772" w:rsidRDefault="00680A06" w:rsidP="003028D2">
            <w:pPr>
              <w:pStyle w:val="TableParagraph"/>
              <w:rPr>
                <w:rFonts w:ascii="Verdana" w:hAnsi="Verdana"/>
                <w:w w:val="90"/>
                <w:sz w:val="16"/>
                <w:szCs w:val="16"/>
                <w:lang w:val="da-DK"/>
              </w:rPr>
            </w:pPr>
          </w:p>
          <w:p w14:paraId="7309D509" w14:textId="77777777" w:rsidR="00680A06" w:rsidRPr="00ED4772" w:rsidRDefault="00680A06" w:rsidP="003028D2">
            <w:pPr>
              <w:pStyle w:val="TableParagraph"/>
              <w:spacing w:before="117"/>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5B3EAD48" w14:textId="77777777" w:rsidR="00680A06" w:rsidRPr="00ED4772" w:rsidRDefault="00680A06" w:rsidP="003028D2">
            <w:pPr>
              <w:rPr>
                <w:rFonts w:ascii="Verdana" w:hAnsi="Verdana"/>
                <w:w w:val="90"/>
                <w:sz w:val="16"/>
                <w:szCs w:val="16"/>
                <w:lang w:val="da-DK"/>
              </w:rPr>
            </w:pPr>
          </w:p>
        </w:tc>
        <w:tc>
          <w:tcPr>
            <w:tcW w:w="935" w:type="dxa"/>
          </w:tcPr>
          <w:p w14:paraId="0E8A9C78" w14:textId="77777777" w:rsidR="00680A06" w:rsidRPr="00ED4772" w:rsidRDefault="00680A06" w:rsidP="003028D2">
            <w:pPr>
              <w:rPr>
                <w:rFonts w:ascii="Verdana" w:hAnsi="Verdana"/>
                <w:w w:val="90"/>
                <w:sz w:val="16"/>
                <w:szCs w:val="16"/>
                <w:lang w:val="da-DK"/>
              </w:rPr>
            </w:pPr>
          </w:p>
        </w:tc>
        <w:tc>
          <w:tcPr>
            <w:tcW w:w="935" w:type="dxa"/>
          </w:tcPr>
          <w:p w14:paraId="76A15DFD" w14:textId="77777777" w:rsidR="00680A06" w:rsidRPr="00ED4772" w:rsidRDefault="00680A06" w:rsidP="003028D2">
            <w:pPr>
              <w:rPr>
                <w:rFonts w:ascii="Verdana" w:hAnsi="Verdana"/>
                <w:w w:val="90"/>
                <w:sz w:val="16"/>
                <w:szCs w:val="16"/>
                <w:lang w:val="da-DK"/>
              </w:rPr>
            </w:pPr>
          </w:p>
        </w:tc>
        <w:tc>
          <w:tcPr>
            <w:tcW w:w="935" w:type="dxa"/>
          </w:tcPr>
          <w:p w14:paraId="279FAE2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3E979D2" w14:textId="77777777" w:rsidR="00680A06" w:rsidRPr="00ED4772" w:rsidRDefault="00680A06" w:rsidP="003028D2">
            <w:pPr>
              <w:rPr>
                <w:rFonts w:ascii="Verdana" w:hAnsi="Verdana"/>
                <w:w w:val="90"/>
                <w:sz w:val="16"/>
                <w:szCs w:val="16"/>
                <w:lang w:val="da-DK"/>
              </w:rPr>
            </w:pPr>
          </w:p>
        </w:tc>
      </w:tr>
      <w:tr w:rsidR="00680A06" w:rsidRPr="003D6119" w14:paraId="6CFD9C80" w14:textId="77777777" w:rsidTr="003028D2">
        <w:trPr>
          <w:trHeight w:hRule="exact" w:val="1503"/>
        </w:trPr>
        <w:tc>
          <w:tcPr>
            <w:tcW w:w="1072" w:type="dxa"/>
            <w:tcBorders>
              <w:left w:val="nil"/>
            </w:tcBorders>
          </w:tcPr>
          <w:p w14:paraId="71BB1FAC" w14:textId="77777777" w:rsidR="00680A06" w:rsidRPr="00ED4772" w:rsidRDefault="00680A06" w:rsidP="003028D2">
            <w:pPr>
              <w:rPr>
                <w:rFonts w:ascii="Verdana" w:hAnsi="Verdana"/>
                <w:w w:val="90"/>
                <w:sz w:val="16"/>
                <w:szCs w:val="16"/>
                <w:lang w:val="da-DK"/>
              </w:rPr>
            </w:pPr>
          </w:p>
        </w:tc>
        <w:tc>
          <w:tcPr>
            <w:tcW w:w="1268" w:type="dxa"/>
          </w:tcPr>
          <w:p w14:paraId="32BAFE39" w14:textId="77777777" w:rsidR="00680A06" w:rsidRPr="00ED4772" w:rsidRDefault="00680A06" w:rsidP="003028D2">
            <w:pPr>
              <w:rPr>
                <w:rFonts w:ascii="Verdana" w:hAnsi="Verdana"/>
                <w:w w:val="90"/>
                <w:sz w:val="16"/>
                <w:szCs w:val="16"/>
                <w:lang w:val="da-DK"/>
              </w:rPr>
            </w:pPr>
          </w:p>
        </w:tc>
        <w:tc>
          <w:tcPr>
            <w:tcW w:w="1454" w:type="dxa"/>
          </w:tcPr>
          <w:p w14:paraId="4AB7AA8C" w14:textId="77777777" w:rsidR="00680A06" w:rsidRPr="00ED4772" w:rsidRDefault="00680A06" w:rsidP="003028D2">
            <w:pPr>
              <w:pStyle w:val="TableParagraph"/>
              <w:rPr>
                <w:rFonts w:ascii="Verdana" w:hAnsi="Verdana"/>
                <w:w w:val="90"/>
                <w:sz w:val="16"/>
                <w:szCs w:val="16"/>
                <w:lang w:val="da-DK"/>
              </w:rPr>
            </w:pPr>
          </w:p>
          <w:p w14:paraId="03168E89" w14:textId="77777777" w:rsidR="00680A06" w:rsidRPr="00ED4772" w:rsidRDefault="00680A06" w:rsidP="003028D2">
            <w:pPr>
              <w:pStyle w:val="TableParagraph"/>
              <w:spacing w:before="158" w:line="214" w:lineRule="exact"/>
              <w:ind w:left="105" w:right="241"/>
              <w:rPr>
                <w:rFonts w:ascii="Verdana" w:hAnsi="Verdana"/>
                <w:w w:val="90"/>
                <w:sz w:val="16"/>
                <w:szCs w:val="16"/>
                <w:lang w:val="da-DK"/>
              </w:rPr>
            </w:pPr>
            <w:r w:rsidRPr="00ED4772">
              <w:rPr>
                <w:rFonts w:ascii="Verdana" w:hAnsi="Verdana"/>
                <w:w w:val="90"/>
                <w:sz w:val="16"/>
                <w:szCs w:val="16"/>
                <w:lang w:val="da-DK"/>
              </w:rPr>
              <w:t>Indflyvnings­ type</w:t>
            </w:r>
          </w:p>
        </w:tc>
        <w:tc>
          <w:tcPr>
            <w:tcW w:w="1077" w:type="dxa"/>
          </w:tcPr>
          <w:p w14:paraId="1366D0CC" w14:textId="77777777" w:rsidR="00680A06" w:rsidRPr="00ED4772" w:rsidRDefault="00680A06" w:rsidP="003028D2">
            <w:pPr>
              <w:pStyle w:val="TableParagraph"/>
              <w:rPr>
                <w:rFonts w:ascii="Verdana" w:hAnsi="Verdana"/>
                <w:w w:val="90"/>
                <w:sz w:val="16"/>
                <w:szCs w:val="16"/>
                <w:lang w:val="da-DK"/>
              </w:rPr>
            </w:pPr>
          </w:p>
          <w:p w14:paraId="6A64F056"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3D64F600" w14:textId="77777777" w:rsidR="00680A06" w:rsidRPr="00ED4772" w:rsidRDefault="00680A06" w:rsidP="003028D2">
            <w:pPr>
              <w:pStyle w:val="TableParagraph"/>
              <w:rPr>
                <w:rFonts w:ascii="Verdana" w:hAnsi="Verdana"/>
                <w:w w:val="90"/>
                <w:sz w:val="16"/>
                <w:szCs w:val="16"/>
                <w:lang w:val="da-DK"/>
              </w:rPr>
            </w:pPr>
          </w:p>
          <w:p w14:paraId="653E20E9" w14:textId="77777777" w:rsidR="00680A06" w:rsidRPr="00ED4772" w:rsidRDefault="00680A06" w:rsidP="003028D2">
            <w:pPr>
              <w:pStyle w:val="TableParagraph"/>
              <w:spacing w:before="156" w:line="229" w:lineRule="auto"/>
              <w:ind w:left="105" w:right="126"/>
              <w:rPr>
                <w:rFonts w:ascii="Verdana" w:hAnsi="Verdana"/>
                <w:w w:val="90"/>
                <w:sz w:val="16"/>
                <w:szCs w:val="16"/>
                <w:lang w:val="da-DK"/>
              </w:rPr>
            </w:pPr>
            <w:r w:rsidRPr="00ED4772">
              <w:rPr>
                <w:rFonts w:ascii="Verdana" w:hAnsi="Verdana"/>
                <w:w w:val="90"/>
                <w:sz w:val="16"/>
                <w:szCs w:val="16"/>
                <w:lang w:val="da-DK"/>
              </w:rPr>
              <w:t>Indflyvningstype (f.eks. direkte indflyv­ ning, kat I, kat II, LLZ, cirkling osv.) eller specifikt navigationshjælpemiddel (f.eks. step-down fikspunkter) eller en specifik navigationsspecifikation</w:t>
            </w:r>
          </w:p>
        </w:tc>
        <w:tc>
          <w:tcPr>
            <w:tcW w:w="1077" w:type="dxa"/>
          </w:tcPr>
          <w:p w14:paraId="1B816C5B" w14:textId="77777777" w:rsidR="00680A06" w:rsidRPr="00ED4772" w:rsidRDefault="00680A06" w:rsidP="003028D2">
            <w:pPr>
              <w:pStyle w:val="TableParagraph"/>
              <w:rPr>
                <w:rFonts w:ascii="Verdana" w:hAnsi="Verdana"/>
                <w:w w:val="90"/>
                <w:sz w:val="16"/>
                <w:szCs w:val="16"/>
                <w:lang w:val="da-DK"/>
              </w:rPr>
            </w:pPr>
          </w:p>
          <w:p w14:paraId="4F268D24"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5016CC1" w14:textId="77777777" w:rsidR="00680A06" w:rsidRPr="00ED4772" w:rsidRDefault="00680A06" w:rsidP="003028D2">
            <w:pPr>
              <w:rPr>
                <w:rFonts w:ascii="Verdana" w:hAnsi="Verdana"/>
                <w:w w:val="90"/>
                <w:sz w:val="16"/>
                <w:szCs w:val="16"/>
                <w:lang w:val="da-DK"/>
              </w:rPr>
            </w:pPr>
          </w:p>
        </w:tc>
        <w:tc>
          <w:tcPr>
            <w:tcW w:w="935" w:type="dxa"/>
          </w:tcPr>
          <w:p w14:paraId="72B5F74F" w14:textId="77777777" w:rsidR="00680A06" w:rsidRPr="00ED4772" w:rsidRDefault="00680A06" w:rsidP="003028D2">
            <w:pPr>
              <w:rPr>
                <w:rFonts w:ascii="Verdana" w:hAnsi="Verdana"/>
                <w:w w:val="90"/>
                <w:sz w:val="16"/>
                <w:szCs w:val="16"/>
                <w:lang w:val="da-DK"/>
              </w:rPr>
            </w:pPr>
          </w:p>
        </w:tc>
        <w:tc>
          <w:tcPr>
            <w:tcW w:w="935" w:type="dxa"/>
          </w:tcPr>
          <w:p w14:paraId="49DD91AD" w14:textId="77777777" w:rsidR="00680A06" w:rsidRPr="00ED4772" w:rsidRDefault="00680A06" w:rsidP="003028D2">
            <w:pPr>
              <w:rPr>
                <w:rFonts w:ascii="Verdana" w:hAnsi="Verdana"/>
                <w:w w:val="90"/>
                <w:sz w:val="16"/>
                <w:szCs w:val="16"/>
                <w:lang w:val="da-DK"/>
              </w:rPr>
            </w:pPr>
          </w:p>
        </w:tc>
        <w:tc>
          <w:tcPr>
            <w:tcW w:w="935" w:type="dxa"/>
          </w:tcPr>
          <w:p w14:paraId="542A7CF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D096892" w14:textId="77777777" w:rsidR="00680A06" w:rsidRPr="00ED4772" w:rsidRDefault="00680A06" w:rsidP="003028D2">
            <w:pPr>
              <w:rPr>
                <w:rFonts w:ascii="Verdana" w:hAnsi="Verdana"/>
                <w:w w:val="90"/>
                <w:sz w:val="16"/>
                <w:szCs w:val="16"/>
                <w:lang w:val="da-DK"/>
              </w:rPr>
            </w:pPr>
          </w:p>
        </w:tc>
      </w:tr>
      <w:tr w:rsidR="00680A06" w:rsidRPr="003D6119" w14:paraId="771562D5" w14:textId="77777777" w:rsidTr="003028D2">
        <w:trPr>
          <w:trHeight w:hRule="exact" w:val="1077"/>
        </w:trPr>
        <w:tc>
          <w:tcPr>
            <w:tcW w:w="1072" w:type="dxa"/>
            <w:tcBorders>
              <w:left w:val="nil"/>
            </w:tcBorders>
          </w:tcPr>
          <w:p w14:paraId="5869D741" w14:textId="77777777" w:rsidR="00680A06" w:rsidRPr="00ED4772" w:rsidRDefault="00680A06" w:rsidP="003028D2">
            <w:pPr>
              <w:rPr>
                <w:rFonts w:ascii="Verdana" w:hAnsi="Verdana"/>
                <w:w w:val="90"/>
                <w:sz w:val="16"/>
                <w:szCs w:val="16"/>
                <w:lang w:val="da-DK"/>
              </w:rPr>
            </w:pPr>
          </w:p>
        </w:tc>
        <w:tc>
          <w:tcPr>
            <w:tcW w:w="1268" w:type="dxa"/>
          </w:tcPr>
          <w:p w14:paraId="6F73C315" w14:textId="77777777" w:rsidR="00680A06" w:rsidRPr="00ED4772" w:rsidRDefault="00680A06" w:rsidP="003028D2">
            <w:pPr>
              <w:rPr>
                <w:rFonts w:ascii="Verdana" w:hAnsi="Verdana"/>
                <w:w w:val="90"/>
                <w:sz w:val="16"/>
                <w:szCs w:val="16"/>
                <w:lang w:val="da-DK"/>
              </w:rPr>
            </w:pPr>
          </w:p>
        </w:tc>
        <w:tc>
          <w:tcPr>
            <w:tcW w:w="1454" w:type="dxa"/>
          </w:tcPr>
          <w:p w14:paraId="4710011A" w14:textId="77777777" w:rsidR="00680A06" w:rsidRPr="00ED4772" w:rsidRDefault="00680A06" w:rsidP="003028D2">
            <w:pPr>
              <w:pStyle w:val="TableParagraph"/>
              <w:rPr>
                <w:rFonts w:ascii="Verdana" w:hAnsi="Verdana"/>
                <w:w w:val="90"/>
                <w:sz w:val="16"/>
                <w:szCs w:val="16"/>
                <w:lang w:val="da-DK"/>
              </w:rPr>
            </w:pPr>
          </w:p>
          <w:p w14:paraId="4C0721AE" w14:textId="77777777" w:rsidR="00680A06" w:rsidRPr="00ED4772" w:rsidRDefault="00680A06" w:rsidP="003028D2">
            <w:pPr>
              <w:pStyle w:val="TableParagraph"/>
              <w:spacing w:before="158" w:line="214" w:lineRule="exact"/>
              <w:ind w:left="105" w:right="128"/>
              <w:rPr>
                <w:rFonts w:ascii="Verdana" w:hAnsi="Verdana"/>
                <w:w w:val="90"/>
                <w:sz w:val="16"/>
                <w:szCs w:val="16"/>
                <w:lang w:val="da-DK"/>
              </w:rPr>
            </w:pPr>
            <w:r w:rsidRPr="00ED4772">
              <w:rPr>
                <w:rFonts w:ascii="Verdana" w:hAnsi="Verdana"/>
                <w:w w:val="90"/>
                <w:sz w:val="16"/>
                <w:szCs w:val="16"/>
                <w:lang w:val="da-DK"/>
              </w:rPr>
              <w:t>Højde over ha­ vet</w:t>
            </w:r>
          </w:p>
        </w:tc>
        <w:tc>
          <w:tcPr>
            <w:tcW w:w="1077" w:type="dxa"/>
          </w:tcPr>
          <w:p w14:paraId="48A3E4E1" w14:textId="77777777" w:rsidR="00680A06" w:rsidRPr="00ED4772" w:rsidRDefault="00680A06" w:rsidP="003028D2">
            <w:pPr>
              <w:pStyle w:val="TableParagraph"/>
              <w:rPr>
                <w:rFonts w:ascii="Verdana" w:hAnsi="Verdana"/>
                <w:w w:val="90"/>
                <w:sz w:val="16"/>
                <w:szCs w:val="16"/>
                <w:lang w:val="da-DK"/>
              </w:rPr>
            </w:pPr>
          </w:p>
          <w:p w14:paraId="52906F51" w14:textId="77777777" w:rsidR="00680A06" w:rsidRPr="00ED4772" w:rsidRDefault="00680A06" w:rsidP="003028D2">
            <w:pPr>
              <w:pStyle w:val="TableParagraph"/>
              <w:spacing w:before="158"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0A0B5FA1" w14:textId="77777777" w:rsidR="00680A06" w:rsidRPr="00ED4772" w:rsidRDefault="00680A06" w:rsidP="003028D2">
            <w:pPr>
              <w:pStyle w:val="TableParagraph"/>
              <w:rPr>
                <w:rFonts w:ascii="Verdana" w:hAnsi="Verdana"/>
                <w:w w:val="90"/>
                <w:sz w:val="16"/>
                <w:szCs w:val="16"/>
                <w:lang w:val="da-DK"/>
              </w:rPr>
            </w:pPr>
          </w:p>
          <w:p w14:paraId="716057DC" w14:textId="77777777" w:rsidR="00680A06" w:rsidRPr="00ED4772" w:rsidRDefault="00680A06" w:rsidP="003028D2">
            <w:pPr>
              <w:pStyle w:val="TableParagraph"/>
              <w:spacing w:before="158" w:line="214" w:lineRule="exact"/>
              <w:ind w:left="105" w:right="159"/>
              <w:rPr>
                <w:rFonts w:ascii="Verdana" w:hAnsi="Verdana"/>
                <w:w w:val="90"/>
                <w:sz w:val="16"/>
                <w:szCs w:val="16"/>
                <w:lang w:val="da-DK"/>
              </w:rPr>
            </w:pPr>
            <w:r w:rsidRPr="00ED4772">
              <w:rPr>
                <w:rFonts w:ascii="Verdana" w:hAnsi="Verdana"/>
                <w:w w:val="90"/>
                <w:sz w:val="16"/>
                <w:szCs w:val="16"/>
                <w:lang w:val="da-DK"/>
              </w:rPr>
              <w:t>Den laveste højde, der er anvendt til at fastslå overholdelsen af de relevante kri­ terier for hindringsfrihed</w:t>
            </w:r>
          </w:p>
        </w:tc>
        <w:tc>
          <w:tcPr>
            <w:tcW w:w="1077" w:type="dxa"/>
          </w:tcPr>
          <w:p w14:paraId="181791DA" w14:textId="77777777" w:rsidR="00680A06" w:rsidRPr="00ED4772" w:rsidRDefault="00680A06" w:rsidP="003028D2">
            <w:pPr>
              <w:pStyle w:val="TableParagraph"/>
              <w:rPr>
                <w:rFonts w:ascii="Verdana" w:hAnsi="Verdana"/>
                <w:w w:val="90"/>
                <w:sz w:val="16"/>
                <w:szCs w:val="16"/>
                <w:lang w:val="da-DK"/>
              </w:rPr>
            </w:pPr>
          </w:p>
          <w:p w14:paraId="5B4326A5"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3A2E6899" w14:textId="77777777" w:rsidR="00680A06" w:rsidRPr="00ED4772" w:rsidRDefault="00680A06" w:rsidP="003028D2">
            <w:pPr>
              <w:rPr>
                <w:rFonts w:ascii="Verdana" w:hAnsi="Verdana"/>
                <w:w w:val="90"/>
                <w:sz w:val="16"/>
                <w:szCs w:val="16"/>
                <w:lang w:val="da-DK"/>
              </w:rPr>
            </w:pPr>
          </w:p>
        </w:tc>
        <w:tc>
          <w:tcPr>
            <w:tcW w:w="935" w:type="dxa"/>
          </w:tcPr>
          <w:p w14:paraId="216F9B90" w14:textId="77777777" w:rsidR="00680A06" w:rsidRPr="00ED4772" w:rsidRDefault="00680A06" w:rsidP="003028D2">
            <w:pPr>
              <w:pStyle w:val="TableParagraph"/>
              <w:rPr>
                <w:rFonts w:ascii="Verdana" w:hAnsi="Verdana"/>
                <w:w w:val="90"/>
                <w:sz w:val="16"/>
                <w:szCs w:val="16"/>
                <w:lang w:val="da-DK"/>
              </w:rPr>
            </w:pPr>
          </w:p>
          <w:p w14:paraId="51AF9EF4" w14:textId="77777777" w:rsidR="00680A06" w:rsidRPr="00ED4772" w:rsidRDefault="00680A06" w:rsidP="003028D2">
            <w:pPr>
              <w:pStyle w:val="TableParagraph"/>
              <w:spacing w:before="158"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971E6F5" w14:textId="77777777" w:rsidR="00680A06" w:rsidRPr="00ED4772" w:rsidRDefault="00680A06" w:rsidP="003028D2">
            <w:pPr>
              <w:rPr>
                <w:rFonts w:ascii="Verdana" w:hAnsi="Verdana"/>
                <w:w w:val="90"/>
                <w:sz w:val="16"/>
                <w:szCs w:val="16"/>
                <w:lang w:val="da-DK"/>
              </w:rPr>
            </w:pPr>
          </w:p>
        </w:tc>
        <w:tc>
          <w:tcPr>
            <w:tcW w:w="935" w:type="dxa"/>
          </w:tcPr>
          <w:p w14:paraId="01B6299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6523A6" w14:textId="77777777" w:rsidR="00680A06" w:rsidRPr="00ED4772" w:rsidRDefault="00680A06" w:rsidP="003028D2">
            <w:pPr>
              <w:rPr>
                <w:rFonts w:ascii="Verdana" w:hAnsi="Verdana"/>
                <w:w w:val="90"/>
                <w:sz w:val="16"/>
                <w:szCs w:val="16"/>
                <w:lang w:val="da-DK"/>
              </w:rPr>
            </w:pPr>
          </w:p>
        </w:tc>
      </w:tr>
      <w:tr w:rsidR="00680A06" w:rsidRPr="003D6119" w14:paraId="7CC08A24" w14:textId="77777777" w:rsidTr="003028D2">
        <w:trPr>
          <w:trHeight w:hRule="exact" w:val="1716"/>
        </w:trPr>
        <w:tc>
          <w:tcPr>
            <w:tcW w:w="1072" w:type="dxa"/>
            <w:tcBorders>
              <w:left w:val="nil"/>
            </w:tcBorders>
          </w:tcPr>
          <w:p w14:paraId="0A7D79D2" w14:textId="77777777" w:rsidR="00680A06" w:rsidRPr="00ED4772" w:rsidRDefault="00680A06" w:rsidP="003028D2">
            <w:pPr>
              <w:rPr>
                <w:rFonts w:ascii="Verdana" w:hAnsi="Verdana"/>
                <w:w w:val="90"/>
                <w:sz w:val="16"/>
                <w:szCs w:val="16"/>
                <w:lang w:val="da-DK"/>
              </w:rPr>
            </w:pPr>
          </w:p>
        </w:tc>
        <w:tc>
          <w:tcPr>
            <w:tcW w:w="1268" w:type="dxa"/>
          </w:tcPr>
          <w:p w14:paraId="0AB72B42" w14:textId="77777777" w:rsidR="00680A06" w:rsidRPr="00ED4772" w:rsidRDefault="00680A06" w:rsidP="003028D2">
            <w:pPr>
              <w:rPr>
                <w:rFonts w:ascii="Verdana" w:hAnsi="Verdana"/>
                <w:w w:val="90"/>
                <w:sz w:val="16"/>
                <w:szCs w:val="16"/>
                <w:lang w:val="da-DK"/>
              </w:rPr>
            </w:pPr>
          </w:p>
        </w:tc>
        <w:tc>
          <w:tcPr>
            <w:tcW w:w="1454" w:type="dxa"/>
          </w:tcPr>
          <w:p w14:paraId="30033EC5" w14:textId="77777777" w:rsidR="00680A06" w:rsidRPr="00ED4772" w:rsidRDefault="00680A06" w:rsidP="003028D2">
            <w:pPr>
              <w:pStyle w:val="TableParagraph"/>
              <w:rPr>
                <w:rFonts w:ascii="Verdana" w:hAnsi="Verdana"/>
                <w:w w:val="90"/>
                <w:sz w:val="16"/>
                <w:szCs w:val="16"/>
                <w:lang w:val="da-DK"/>
              </w:rPr>
            </w:pPr>
          </w:p>
          <w:p w14:paraId="078BE376"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Højde</w:t>
            </w:r>
          </w:p>
        </w:tc>
        <w:tc>
          <w:tcPr>
            <w:tcW w:w="1077" w:type="dxa"/>
          </w:tcPr>
          <w:p w14:paraId="1CA1DBD1" w14:textId="77777777" w:rsidR="00680A06" w:rsidRPr="00ED4772" w:rsidRDefault="00680A06" w:rsidP="003028D2">
            <w:pPr>
              <w:pStyle w:val="TableParagraph"/>
              <w:rPr>
                <w:rFonts w:ascii="Verdana" w:hAnsi="Verdana"/>
                <w:w w:val="90"/>
                <w:sz w:val="16"/>
                <w:szCs w:val="16"/>
                <w:lang w:val="da-DK"/>
              </w:rPr>
            </w:pPr>
          </w:p>
          <w:p w14:paraId="087AB260"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6619D15C" w14:textId="77777777" w:rsidR="00680A06" w:rsidRPr="00ED4772" w:rsidRDefault="00680A06" w:rsidP="003028D2">
            <w:pPr>
              <w:pStyle w:val="TableParagraph"/>
              <w:rPr>
                <w:rFonts w:ascii="Verdana" w:hAnsi="Verdana"/>
                <w:w w:val="90"/>
                <w:sz w:val="16"/>
                <w:szCs w:val="16"/>
                <w:lang w:val="da-DK"/>
              </w:rPr>
            </w:pPr>
          </w:p>
          <w:p w14:paraId="07819104" w14:textId="77777777" w:rsidR="00680A06" w:rsidRPr="00ED4772" w:rsidRDefault="00680A06" w:rsidP="003028D2">
            <w:pPr>
              <w:pStyle w:val="TableParagraph"/>
              <w:spacing w:before="156" w:line="229" w:lineRule="auto"/>
              <w:ind w:left="105" w:right="103"/>
              <w:rPr>
                <w:rFonts w:ascii="Verdana" w:hAnsi="Verdana"/>
                <w:w w:val="90"/>
                <w:sz w:val="16"/>
                <w:szCs w:val="16"/>
                <w:lang w:val="da-DK"/>
              </w:rPr>
            </w:pPr>
            <w:r w:rsidRPr="00ED4772">
              <w:rPr>
                <w:rFonts w:ascii="Verdana" w:hAnsi="Verdana"/>
                <w:w w:val="90"/>
                <w:sz w:val="16"/>
                <w:szCs w:val="16"/>
                <w:lang w:val="da-DK"/>
              </w:rPr>
              <w:t>Den laveste højde over elevationen af den relevante RWY-tærskel eller flyveplad­ sens elevation, alt efter hvad der er rele­ vant, som anvendes til at fastslå overhol­ delsen af de relevante kriterier for hindringsfrihed</w:t>
            </w:r>
          </w:p>
        </w:tc>
        <w:tc>
          <w:tcPr>
            <w:tcW w:w="1077" w:type="dxa"/>
          </w:tcPr>
          <w:p w14:paraId="10A4EAB9" w14:textId="77777777" w:rsidR="00680A06" w:rsidRPr="00ED4772" w:rsidRDefault="00680A06" w:rsidP="003028D2">
            <w:pPr>
              <w:pStyle w:val="TableParagraph"/>
              <w:rPr>
                <w:rFonts w:ascii="Verdana" w:hAnsi="Verdana"/>
                <w:w w:val="90"/>
                <w:sz w:val="16"/>
                <w:szCs w:val="16"/>
                <w:lang w:val="da-DK"/>
              </w:rPr>
            </w:pPr>
          </w:p>
          <w:p w14:paraId="21CD6B63"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609D86EF" w14:textId="77777777" w:rsidR="00680A06" w:rsidRPr="00ED4772" w:rsidRDefault="00680A06" w:rsidP="003028D2">
            <w:pPr>
              <w:rPr>
                <w:rFonts w:ascii="Verdana" w:hAnsi="Verdana"/>
                <w:w w:val="90"/>
                <w:sz w:val="16"/>
                <w:szCs w:val="16"/>
                <w:lang w:val="da-DK"/>
              </w:rPr>
            </w:pPr>
          </w:p>
        </w:tc>
        <w:tc>
          <w:tcPr>
            <w:tcW w:w="935" w:type="dxa"/>
          </w:tcPr>
          <w:p w14:paraId="164E7417" w14:textId="77777777" w:rsidR="00680A06" w:rsidRPr="00ED4772" w:rsidRDefault="00680A06" w:rsidP="003028D2">
            <w:pPr>
              <w:pStyle w:val="TableParagraph"/>
              <w:rPr>
                <w:rFonts w:ascii="Verdana" w:hAnsi="Verdana"/>
                <w:w w:val="90"/>
                <w:sz w:val="16"/>
                <w:szCs w:val="16"/>
                <w:lang w:val="da-DK"/>
              </w:rPr>
            </w:pPr>
          </w:p>
          <w:p w14:paraId="5AC85418" w14:textId="77777777" w:rsidR="00680A06" w:rsidRPr="00ED4772" w:rsidRDefault="00680A06" w:rsidP="003028D2">
            <w:pPr>
              <w:pStyle w:val="TableParagraph"/>
              <w:spacing w:before="158"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24F1055" w14:textId="77777777" w:rsidR="00680A06" w:rsidRPr="00ED4772" w:rsidRDefault="00680A06" w:rsidP="003028D2">
            <w:pPr>
              <w:rPr>
                <w:rFonts w:ascii="Verdana" w:hAnsi="Verdana"/>
                <w:w w:val="90"/>
                <w:sz w:val="16"/>
                <w:szCs w:val="16"/>
                <w:lang w:val="da-DK"/>
              </w:rPr>
            </w:pPr>
          </w:p>
        </w:tc>
        <w:tc>
          <w:tcPr>
            <w:tcW w:w="935" w:type="dxa"/>
          </w:tcPr>
          <w:p w14:paraId="3E32712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02B008A" w14:textId="77777777" w:rsidR="00680A06" w:rsidRPr="00ED4772" w:rsidRDefault="00680A06" w:rsidP="003028D2">
            <w:pPr>
              <w:rPr>
                <w:rFonts w:ascii="Verdana" w:hAnsi="Verdana"/>
                <w:w w:val="90"/>
                <w:sz w:val="16"/>
                <w:szCs w:val="16"/>
                <w:lang w:val="da-DK"/>
              </w:rPr>
            </w:pPr>
          </w:p>
        </w:tc>
      </w:tr>
      <w:tr w:rsidR="00680A06" w:rsidRPr="003D6119" w14:paraId="71CE7582" w14:textId="77777777" w:rsidTr="003028D2">
        <w:trPr>
          <w:trHeight w:hRule="exact" w:val="1290"/>
        </w:trPr>
        <w:tc>
          <w:tcPr>
            <w:tcW w:w="1072" w:type="dxa"/>
            <w:tcBorders>
              <w:left w:val="nil"/>
            </w:tcBorders>
          </w:tcPr>
          <w:p w14:paraId="01808962" w14:textId="77777777" w:rsidR="00680A06" w:rsidRPr="00ED4772" w:rsidRDefault="00680A06" w:rsidP="003028D2">
            <w:pPr>
              <w:rPr>
                <w:rFonts w:ascii="Verdana" w:hAnsi="Verdana"/>
                <w:w w:val="90"/>
                <w:sz w:val="16"/>
                <w:szCs w:val="16"/>
                <w:lang w:val="da-DK"/>
              </w:rPr>
            </w:pPr>
          </w:p>
        </w:tc>
        <w:tc>
          <w:tcPr>
            <w:tcW w:w="1268" w:type="dxa"/>
          </w:tcPr>
          <w:p w14:paraId="3B232348" w14:textId="77777777" w:rsidR="00680A06" w:rsidRPr="00ED4772" w:rsidRDefault="00680A06" w:rsidP="003028D2">
            <w:pPr>
              <w:pStyle w:val="TableParagraph"/>
              <w:rPr>
                <w:rFonts w:ascii="Verdana" w:hAnsi="Verdana"/>
                <w:w w:val="90"/>
                <w:sz w:val="16"/>
                <w:szCs w:val="16"/>
                <w:lang w:val="da-DK"/>
              </w:rPr>
            </w:pPr>
          </w:p>
          <w:p w14:paraId="4E0D6137" w14:textId="77777777" w:rsidR="00680A06" w:rsidRPr="00ED4772" w:rsidRDefault="00680A06" w:rsidP="003028D2">
            <w:pPr>
              <w:pStyle w:val="TableParagraph"/>
              <w:spacing w:before="158" w:line="214" w:lineRule="exact"/>
              <w:ind w:left="105"/>
              <w:rPr>
                <w:rFonts w:ascii="Verdana" w:hAnsi="Verdana"/>
                <w:w w:val="90"/>
                <w:sz w:val="16"/>
                <w:szCs w:val="16"/>
                <w:lang w:val="da-DK"/>
              </w:rPr>
            </w:pPr>
            <w:r w:rsidRPr="00ED4772">
              <w:rPr>
                <w:rFonts w:ascii="Verdana" w:hAnsi="Verdana"/>
                <w:w w:val="90"/>
                <w:sz w:val="16"/>
                <w:szCs w:val="16"/>
                <w:lang w:val="da-DK"/>
              </w:rPr>
              <w:t xml:space="preserve">Beslutnings­ højde over </w:t>
            </w:r>
            <w:r>
              <w:rPr>
                <w:rFonts w:ascii="Verdana" w:hAnsi="Verdana"/>
                <w:w w:val="90"/>
                <w:sz w:val="16"/>
                <w:szCs w:val="16"/>
                <w:lang w:val="da-DK"/>
              </w:rPr>
              <w:br/>
            </w:r>
            <w:r w:rsidRPr="00ED4772">
              <w:rPr>
                <w:rFonts w:ascii="Verdana" w:hAnsi="Verdana"/>
                <w:w w:val="90"/>
                <w:sz w:val="16"/>
                <w:szCs w:val="16"/>
                <w:lang w:val="da-DK"/>
              </w:rPr>
              <w:t>havet/højde (DA/H)</w:t>
            </w:r>
          </w:p>
        </w:tc>
        <w:tc>
          <w:tcPr>
            <w:tcW w:w="1454" w:type="dxa"/>
          </w:tcPr>
          <w:p w14:paraId="72575B09" w14:textId="77777777" w:rsidR="00680A06" w:rsidRPr="00ED4772" w:rsidRDefault="00680A06" w:rsidP="003028D2">
            <w:pPr>
              <w:rPr>
                <w:rFonts w:ascii="Verdana" w:hAnsi="Verdana"/>
                <w:w w:val="90"/>
                <w:sz w:val="16"/>
                <w:szCs w:val="16"/>
                <w:lang w:val="da-DK"/>
              </w:rPr>
            </w:pPr>
          </w:p>
        </w:tc>
        <w:tc>
          <w:tcPr>
            <w:tcW w:w="1077" w:type="dxa"/>
          </w:tcPr>
          <w:p w14:paraId="1C4C633B" w14:textId="77777777" w:rsidR="00680A06" w:rsidRPr="00ED4772" w:rsidRDefault="00680A06" w:rsidP="003028D2">
            <w:pPr>
              <w:rPr>
                <w:rFonts w:ascii="Verdana" w:hAnsi="Verdana"/>
                <w:w w:val="90"/>
                <w:sz w:val="16"/>
                <w:szCs w:val="16"/>
                <w:lang w:val="da-DK"/>
              </w:rPr>
            </w:pPr>
          </w:p>
        </w:tc>
        <w:tc>
          <w:tcPr>
            <w:tcW w:w="3260" w:type="dxa"/>
          </w:tcPr>
          <w:p w14:paraId="398784C2" w14:textId="77777777" w:rsidR="00680A06" w:rsidRPr="00ED4772" w:rsidRDefault="00680A06" w:rsidP="003028D2">
            <w:pPr>
              <w:pStyle w:val="TableParagraph"/>
              <w:rPr>
                <w:rFonts w:ascii="Verdana" w:hAnsi="Verdana"/>
                <w:w w:val="90"/>
                <w:sz w:val="16"/>
                <w:szCs w:val="16"/>
                <w:lang w:val="da-DK"/>
              </w:rPr>
            </w:pPr>
          </w:p>
          <w:p w14:paraId="1EFCD468"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DA/H</w:t>
            </w:r>
          </w:p>
        </w:tc>
        <w:tc>
          <w:tcPr>
            <w:tcW w:w="1077" w:type="dxa"/>
          </w:tcPr>
          <w:p w14:paraId="646D49A9" w14:textId="77777777" w:rsidR="00680A06" w:rsidRPr="00ED4772" w:rsidRDefault="00680A06" w:rsidP="003028D2">
            <w:pPr>
              <w:pStyle w:val="TableParagraph"/>
              <w:rPr>
                <w:rFonts w:ascii="Verdana" w:hAnsi="Verdana"/>
                <w:w w:val="90"/>
                <w:sz w:val="16"/>
                <w:szCs w:val="16"/>
                <w:lang w:val="da-DK"/>
              </w:rPr>
            </w:pPr>
          </w:p>
          <w:p w14:paraId="4FAFB4DB"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22BA14F2" w14:textId="77777777" w:rsidR="00680A06" w:rsidRPr="00ED4772" w:rsidRDefault="00680A06" w:rsidP="003028D2">
            <w:pPr>
              <w:rPr>
                <w:rFonts w:ascii="Verdana" w:hAnsi="Verdana"/>
                <w:w w:val="90"/>
                <w:sz w:val="16"/>
                <w:szCs w:val="16"/>
                <w:lang w:val="da-DK"/>
              </w:rPr>
            </w:pPr>
          </w:p>
        </w:tc>
        <w:tc>
          <w:tcPr>
            <w:tcW w:w="935" w:type="dxa"/>
          </w:tcPr>
          <w:p w14:paraId="57C24428" w14:textId="77777777" w:rsidR="00680A06" w:rsidRPr="00ED4772" w:rsidRDefault="00680A06" w:rsidP="003028D2">
            <w:pPr>
              <w:rPr>
                <w:rFonts w:ascii="Verdana" w:hAnsi="Verdana"/>
                <w:w w:val="90"/>
                <w:sz w:val="16"/>
                <w:szCs w:val="16"/>
                <w:lang w:val="da-DK"/>
              </w:rPr>
            </w:pPr>
          </w:p>
        </w:tc>
        <w:tc>
          <w:tcPr>
            <w:tcW w:w="935" w:type="dxa"/>
          </w:tcPr>
          <w:p w14:paraId="52BD8DDE" w14:textId="77777777" w:rsidR="00680A06" w:rsidRPr="00ED4772" w:rsidRDefault="00680A06" w:rsidP="003028D2">
            <w:pPr>
              <w:rPr>
                <w:rFonts w:ascii="Verdana" w:hAnsi="Verdana"/>
                <w:w w:val="90"/>
                <w:sz w:val="16"/>
                <w:szCs w:val="16"/>
                <w:lang w:val="da-DK"/>
              </w:rPr>
            </w:pPr>
          </w:p>
        </w:tc>
        <w:tc>
          <w:tcPr>
            <w:tcW w:w="935" w:type="dxa"/>
          </w:tcPr>
          <w:p w14:paraId="4CF8679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AB2C46" w14:textId="77777777" w:rsidR="00680A06" w:rsidRPr="00ED4772" w:rsidRDefault="00680A06" w:rsidP="003028D2">
            <w:pPr>
              <w:rPr>
                <w:rFonts w:ascii="Verdana" w:hAnsi="Verdana"/>
                <w:w w:val="90"/>
                <w:sz w:val="16"/>
                <w:szCs w:val="16"/>
                <w:lang w:val="da-DK"/>
              </w:rPr>
            </w:pPr>
          </w:p>
        </w:tc>
      </w:tr>
      <w:tr w:rsidR="00680A06" w:rsidRPr="003D6119" w14:paraId="51343CC8" w14:textId="77777777" w:rsidTr="003028D2">
        <w:trPr>
          <w:trHeight w:hRule="exact" w:val="863"/>
        </w:trPr>
        <w:tc>
          <w:tcPr>
            <w:tcW w:w="1072" w:type="dxa"/>
            <w:tcBorders>
              <w:left w:val="nil"/>
            </w:tcBorders>
          </w:tcPr>
          <w:p w14:paraId="187EF4A4" w14:textId="77777777" w:rsidR="00680A06" w:rsidRPr="00ED4772" w:rsidRDefault="00680A06" w:rsidP="003028D2">
            <w:pPr>
              <w:rPr>
                <w:rFonts w:ascii="Verdana" w:hAnsi="Verdana"/>
                <w:w w:val="90"/>
                <w:sz w:val="16"/>
                <w:szCs w:val="16"/>
                <w:lang w:val="da-DK"/>
              </w:rPr>
            </w:pPr>
          </w:p>
        </w:tc>
        <w:tc>
          <w:tcPr>
            <w:tcW w:w="1268" w:type="dxa"/>
          </w:tcPr>
          <w:p w14:paraId="597BE728" w14:textId="77777777" w:rsidR="00680A06" w:rsidRPr="00ED4772" w:rsidRDefault="00680A06" w:rsidP="003028D2">
            <w:pPr>
              <w:rPr>
                <w:rFonts w:ascii="Verdana" w:hAnsi="Verdana"/>
                <w:w w:val="90"/>
                <w:sz w:val="16"/>
                <w:szCs w:val="16"/>
                <w:lang w:val="da-DK"/>
              </w:rPr>
            </w:pPr>
          </w:p>
        </w:tc>
        <w:tc>
          <w:tcPr>
            <w:tcW w:w="1454" w:type="dxa"/>
          </w:tcPr>
          <w:p w14:paraId="015FD07D" w14:textId="77777777" w:rsidR="00680A06" w:rsidRPr="00ED4772" w:rsidRDefault="00680A06" w:rsidP="003028D2">
            <w:pPr>
              <w:pStyle w:val="TableParagraph"/>
              <w:rPr>
                <w:rFonts w:ascii="Verdana" w:hAnsi="Verdana"/>
                <w:w w:val="90"/>
                <w:sz w:val="16"/>
                <w:szCs w:val="16"/>
                <w:lang w:val="da-DK"/>
              </w:rPr>
            </w:pPr>
          </w:p>
          <w:p w14:paraId="53CDEE8D" w14:textId="77777777" w:rsidR="00680A06" w:rsidRPr="00ED4772" w:rsidRDefault="00680A06" w:rsidP="003028D2">
            <w:pPr>
              <w:pStyle w:val="TableParagraph"/>
              <w:spacing w:before="157" w:line="214" w:lineRule="exact"/>
              <w:ind w:left="105" w:right="226"/>
              <w:rPr>
                <w:rFonts w:ascii="Verdana" w:hAnsi="Verdana"/>
                <w:w w:val="90"/>
                <w:sz w:val="16"/>
                <w:szCs w:val="16"/>
                <w:lang w:val="da-DK"/>
              </w:rPr>
            </w:pPr>
            <w:r w:rsidRPr="00ED4772">
              <w:rPr>
                <w:rFonts w:ascii="Verdana" w:hAnsi="Verdana"/>
                <w:w w:val="90"/>
                <w:sz w:val="16"/>
                <w:szCs w:val="16"/>
                <w:lang w:val="da-DK"/>
              </w:rPr>
              <w:t>Luftfartøjska­ tegori</w:t>
            </w:r>
          </w:p>
        </w:tc>
        <w:tc>
          <w:tcPr>
            <w:tcW w:w="1077" w:type="dxa"/>
          </w:tcPr>
          <w:p w14:paraId="1E457855" w14:textId="77777777" w:rsidR="00680A06" w:rsidRPr="00ED4772" w:rsidRDefault="00680A06" w:rsidP="003028D2">
            <w:pPr>
              <w:pStyle w:val="TableParagraph"/>
              <w:rPr>
                <w:rFonts w:ascii="Verdana" w:hAnsi="Verdana"/>
                <w:w w:val="90"/>
                <w:sz w:val="16"/>
                <w:szCs w:val="16"/>
                <w:lang w:val="da-DK"/>
              </w:rPr>
            </w:pPr>
          </w:p>
          <w:p w14:paraId="6A262367"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54290E0B" w14:textId="77777777" w:rsidR="00680A06" w:rsidRPr="00ED4772" w:rsidRDefault="00680A06" w:rsidP="003028D2">
            <w:pPr>
              <w:pStyle w:val="TableParagraph"/>
              <w:rPr>
                <w:rFonts w:ascii="Verdana" w:hAnsi="Verdana"/>
                <w:w w:val="90"/>
                <w:sz w:val="16"/>
                <w:szCs w:val="16"/>
                <w:lang w:val="da-DK"/>
              </w:rPr>
            </w:pPr>
          </w:p>
          <w:p w14:paraId="460C9DDA"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Luftfartøjskategori</w:t>
            </w:r>
          </w:p>
        </w:tc>
        <w:tc>
          <w:tcPr>
            <w:tcW w:w="1077" w:type="dxa"/>
          </w:tcPr>
          <w:p w14:paraId="6D109693" w14:textId="77777777" w:rsidR="00680A06" w:rsidRPr="00ED4772" w:rsidRDefault="00680A06" w:rsidP="003028D2">
            <w:pPr>
              <w:pStyle w:val="TableParagraph"/>
              <w:rPr>
                <w:rFonts w:ascii="Verdana" w:hAnsi="Verdana"/>
                <w:w w:val="90"/>
                <w:sz w:val="16"/>
                <w:szCs w:val="16"/>
                <w:lang w:val="da-DK"/>
              </w:rPr>
            </w:pPr>
          </w:p>
          <w:p w14:paraId="306D7233"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71C2DE79" w14:textId="77777777" w:rsidR="00680A06" w:rsidRPr="00ED4772" w:rsidRDefault="00680A06" w:rsidP="003028D2">
            <w:pPr>
              <w:rPr>
                <w:rFonts w:ascii="Verdana" w:hAnsi="Verdana"/>
                <w:w w:val="90"/>
                <w:sz w:val="16"/>
                <w:szCs w:val="16"/>
                <w:lang w:val="da-DK"/>
              </w:rPr>
            </w:pPr>
          </w:p>
        </w:tc>
        <w:tc>
          <w:tcPr>
            <w:tcW w:w="935" w:type="dxa"/>
          </w:tcPr>
          <w:p w14:paraId="5BDDC0E4" w14:textId="77777777" w:rsidR="00680A06" w:rsidRPr="00ED4772" w:rsidRDefault="00680A06" w:rsidP="003028D2">
            <w:pPr>
              <w:rPr>
                <w:rFonts w:ascii="Verdana" w:hAnsi="Verdana"/>
                <w:w w:val="90"/>
                <w:sz w:val="16"/>
                <w:szCs w:val="16"/>
                <w:lang w:val="da-DK"/>
              </w:rPr>
            </w:pPr>
          </w:p>
        </w:tc>
        <w:tc>
          <w:tcPr>
            <w:tcW w:w="935" w:type="dxa"/>
          </w:tcPr>
          <w:p w14:paraId="653DCB42" w14:textId="77777777" w:rsidR="00680A06" w:rsidRPr="00ED4772" w:rsidRDefault="00680A06" w:rsidP="003028D2">
            <w:pPr>
              <w:rPr>
                <w:rFonts w:ascii="Verdana" w:hAnsi="Verdana"/>
                <w:w w:val="90"/>
                <w:sz w:val="16"/>
                <w:szCs w:val="16"/>
                <w:lang w:val="da-DK"/>
              </w:rPr>
            </w:pPr>
          </w:p>
        </w:tc>
        <w:tc>
          <w:tcPr>
            <w:tcW w:w="935" w:type="dxa"/>
          </w:tcPr>
          <w:p w14:paraId="0EAB9A6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84F9C83" w14:textId="77777777" w:rsidR="00680A06" w:rsidRPr="00ED4772" w:rsidRDefault="00680A06" w:rsidP="003028D2">
            <w:pPr>
              <w:rPr>
                <w:rFonts w:ascii="Verdana" w:hAnsi="Verdana"/>
                <w:w w:val="90"/>
                <w:sz w:val="16"/>
                <w:szCs w:val="16"/>
                <w:lang w:val="da-DK"/>
              </w:rPr>
            </w:pPr>
          </w:p>
        </w:tc>
      </w:tr>
      <w:tr w:rsidR="00680A06" w:rsidRPr="003D6119" w14:paraId="78E167A2" w14:textId="77777777" w:rsidTr="003028D2">
        <w:trPr>
          <w:trHeight w:hRule="exact" w:val="1503"/>
        </w:trPr>
        <w:tc>
          <w:tcPr>
            <w:tcW w:w="1072" w:type="dxa"/>
            <w:tcBorders>
              <w:left w:val="nil"/>
            </w:tcBorders>
          </w:tcPr>
          <w:p w14:paraId="5C0CB3C6" w14:textId="77777777" w:rsidR="00680A06" w:rsidRPr="00ED4772" w:rsidRDefault="00680A06" w:rsidP="003028D2">
            <w:pPr>
              <w:rPr>
                <w:rFonts w:ascii="Verdana" w:hAnsi="Verdana"/>
                <w:w w:val="90"/>
                <w:sz w:val="16"/>
                <w:szCs w:val="16"/>
                <w:lang w:val="da-DK"/>
              </w:rPr>
            </w:pPr>
          </w:p>
        </w:tc>
        <w:tc>
          <w:tcPr>
            <w:tcW w:w="1268" w:type="dxa"/>
          </w:tcPr>
          <w:p w14:paraId="6E599B14" w14:textId="77777777" w:rsidR="00680A06" w:rsidRPr="00ED4772" w:rsidRDefault="00680A06" w:rsidP="003028D2">
            <w:pPr>
              <w:rPr>
                <w:rFonts w:ascii="Verdana" w:hAnsi="Verdana"/>
                <w:w w:val="90"/>
                <w:sz w:val="16"/>
                <w:szCs w:val="16"/>
                <w:lang w:val="da-DK"/>
              </w:rPr>
            </w:pPr>
          </w:p>
        </w:tc>
        <w:tc>
          <w:tcPr>
            <w:tcW w:w="1454" w:type="dxa"/>
          </w:tcPr>
          <w:p w14:paraId="7E9F3A89" w14:textId="77777777" w:rsidR="00680A06" w:rsidRPr="00ED4772" w:rsidRDefault="00680A06" w:rsidP="003028D2">
            <w:pPr>
              <w:pStyle w:val="TableParagraph"/>
              <w:rPr>
                <w:rFonts w:ascii="Verdana" w:hAnsi="Verdana"/>
                <w:w w:val="90"/>
                <w:sz w:val="16"/>
                <w:szCs w:val="16"/>
                <w:lang w:val="da-DK"/>
              </w:rPr>
            </w:pPr>
          </w:p>
          <w:p w14:paraId="3D9585BE" w14:textId="77777777" w:rsidR="00680A06" w:rsidRPr="00ED4772" w:rsidRDefault="00680A06" w:rsidP="003028D2">
            <w:pPr>
              <w:pStyle w:val="TableParagraph"/>
              <w:spacing w:before="158" w:line="214" w:lineRule="exact"/>
              <w:ind w:left="105" w:right="241"/>
              <w:rPr>
                <w:rFonts w:ascii="Verdana" w:hAnsi="Verdana"/>
                <w:w w:val="90"/>
                <w:sz w:val="16"/>
                <w:szCs w:val="16"/>
                <w:lang w:val="da-DK"/>
              </w:rPr>
            </w:pPr>
            <w:r w:rsidRPr="00ED4772">
              <w:rPr>
                <w:rFonts w:ascii="Verdana" w:hAnsi="Verdana"/>
                <w:w w:val="90"/>
                <w:sz w:val="16"/>
                <w:szCs w:val="16"/>
                <w:lang w:val="da-DK"/>
              </w:rPr>
              <w:t>Indflyvnings­ type</w:t>
            </w:r>
          </w:p>
        </w:tc>
        <w:tc>
          <w:tcPr>
            <w:tcW w:w="1077" w:type="dxa"/>
          </w:tcPr>
          <w:p w14:paraId="2C389A20" w14:textId="77777777" w:rsidR="00680A06" w:rsidRPr="00ED4772" w:rsidRDefault="00680A06" w:rsidP="003028D2">
            <w:pPr>
              <w:pStyle w:val="TableParagraph"/>
              <w:rPr>
                <w:rFonts w:ascii="Verdana" w:hAnsi="Verdana"/>
                <w:w w:val="90"/>
                <w:sz w:val="16"/>
                <w:szCs w:val="16"/>
                <w:lang w:val="da-DK"/>
              </w:rPr>
            </w:pPr>
          </w:p>
          <w:p w14:paraId="127D77C6"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7268989B" w14:textId="77777777" w:rsidR="00680A06" w:rsidRPr="00ED4772" w:rsidRDefault="00680A06" w:rsidP="003028D2">
            <w:pPr>
              <w:pStyle w:val="TableParagraph"/>
              <w:rPr>
                <w:rFonts w:ascii="Verdana" w:hAnsi="Verdana"/>
                <w:w w:val="90"/>
                <w:sz w:val="16"/>
                <w:szCs w:val="16"/>
                <w:lang w:val="da-DK"/>
              </w:rPr>
            </w:pPr>
          </w:p>
          <w:p w14:paraId="31B35C8F" w14:textId="77777777" w:rsidR="00680A06" w:rsidRPr="00ED4772" w:rsidRDefault="00680A06" w:rsidP="003028D2">
            <w:pPr>
              <w:pStyle w:val="TableParagraph"/>
              <w:spacing w:before="158" w:line="214" w:lineRule="exact"/>
              <w:ind w:left="105" w:right="110"/>
              <w:rPr>
                <w:rFonts w:ascii="Verdana" w:hAnsi="Verdana"/>
                <w:w w:val="90"/>
                <w:sz w:val="16"/>
                <w:szCs w:val="16"/>
                <w:lang w:val="da-DK"/>
              </w:rPr>
            </w:pPr>
            <w:r w:rsidRPr="00ED4772">
              <w:rPr>
                <w:rFonts w:ascii="Verdana" w:hAnsi="Verdana"/>
                <w:w w:val="90"/>
                <w:sz w:val="16"/>
                <w:szCs w:val="16"/>
                <w:lang w:val="da-DK"/>
              </w:rPr>
              <w:t>Indflyvningstype (f.eks. direkte indflyv­ ning, cirkling osv.) eller specifikt naviga­ tionshjælpemiddel (f.eks. step-down fiks­ punkter) eller en specifik navigationsspecifikation</w:t>
            </w:r>
          </w:p>
        </w:tc>
        <w:tc>
          <w:tcPr>
            <w:tcW w:w="1077" w:type="dxa"/>
          </w:tcPr>
          <w:p w14:paraId="48F2A34E" w14:textId="77777777" w:rsidR="00680A06" w:rsidRPr="00ED4772" w:rsidRDefault="00680A06" w:rsidP="003028D2">
            <w:pPr>
              <w:pStyle w:val="TableParagraph"/>
              <w:rPr>
                <w:rFonts w:ascii="Verdana" w:hAnsi="Verdana"/>
                <w:w w:val="90"/>
                <w:sz w:val="16"/>
                <w:szCs w:val="16"/>
                <w:lang w:val="da-DK"/>
              </w:rPr>
            </w:pPr>
          </w:p>
          <w:p w14:paraId="1F6FBA82" w14:textId="77777777" w:rsidR="00680A06" w:rsidRPr="00ED4772" w:rsidRDefault="00680A06" w:rsidP="003028D2">
            <w:pPr>
              <w:pStyle w:val="TableParagraph"/>
              <w:spacing w:before="149"/>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C52D888" w14:textId="77777777" w:rsidR="00680A06" w:rsidRPr="00ED4772" w:rsidRDefault="00680A06" w:rsidP="003028D2">
            <w:pPr>
              <w:rPr>
                <w:rFonts w:ascii="Verdana" w:hAnsi="Verdana"/>
                <w:w w:val="90"/>
                <w:sz w:val="16"/>
                <w:szCs w:val="16"/>
                <w:lang w:val="da-DK"/>
              </w:rPr>
            </w:pPr>
          </w:p>
        </w:tc>
        <w:tc>
          <w:tcPr>
            <w:tcW w:w="935" w:type="dxa"/>
          </w:tcPr>
          <w:p w14:paraId="3149A1F0" w14:textId="77777777" w:rsidR="00680A06" w:rsidRPr="00ED4772" w:rsidRDefault="00680A06" w:rsidP="003028D2">
            <w:pPr>
              <w:rPr>
                <w:rFonts w:ascii="Verdana" w:hAnsi="Verdana"/>
                <w:w w:val="90"/>
                <w:sz w:val="16"/>
                <w:szCs w:val="16"/>
                <w:lang w:val="da-DK"/>
              </w:rPr>
            </w:pPr>
          </w:p>
        </w:tc>
        <w:tc>
          <w:tcPr>
            <w:tcW w:w="935" w:type="dxa"/>
          </w:tcPr>
          <w:p w14:paraId="70D6476E" w14:textId="77777777" w:rsidR="00680A06" w:rsidRPr="00ED4772" w:rsidRDefault="00680A06" w:rsidP="003028D2">
            <w:pPr>
              <w:rPr>
                <w:rFonts w:ascii="Verdana" w:hAnsi="Verdana"/>
                <w:w w:val="90"/>
                <w:sz w:val="16"/>
                <w:szCs w:val="16"/>
                <w:lang w:val="da-DK"/>
              </w:rPr>
            </w:pPr>
          </w:p>
        </w:tc>
        <w:tc>
          <w:tcPr>
            <w:tcW w:w="935" w:type="dxa"/>
          </w:tcPr>
          <w:p w14:paraId="677F3F9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7B79525" w14:textId="77777777" w:rsidR="00680A06" w:rsidRPr="00ED4772" w:rsidRDefault="00680A06" w:rsidP="003028D2">
            <w:pPr>
              <w:rPr>
                <w:rFonts w:ascii="Verdana" w:hAnsi="Verdana"/>
                <w:w w:val="90"/>
                <w:sz w:val="16"/>
                <w:szCs w:val="16"/>
                <w:lang w:val="da-DK"/>
              </w:rPr>
            </w:pPr>
          </w:p>
        </w:tc>
      </w:tr>
      <w:tr w:rsidR="00680A06" w:rsidRPr="003D6119" w14:paraId="427FA9EB" w14:textId="77777777" w:rsidTr="003028D2">
        <w:trPr>
          <w:trHeight w:hRule="exact" w:val="1716"/>
        </w:trPr>
        <w:tc>
          <w:tcPr>
            <w:tcW w:w="1072" w:type="dxa"/>
            <w:tcBorders>
              <w:left w:val="nil"/>
            </w:tcBorders>
          </w:tcPr>
          <w:p w14:paraId="7A519EB8" w14:textId="77777777" w:rsidR="00680A06" w:rsidRPr="00ED4772" w:rsidRDefault="00680A06" w:rsidP="003028D2">
            <w:pPr>
              <w:rPr>
                <w:rFonts w:ascii="Verdana" w:hAnsi="Verdana"/>
                <w:w w:val="90"/>
                <w:sz w:val="16"/>
                <w:szCs w:val="16"/>
                <w:lang w:val="da-DK"/>
              </w:rPr>
            </w:pPr>
          </w:p>
        </w:tc>
        <w:tc>
          <w:tcPr>
            <w:tcW w:w="1268" w:type="dxa"/>
          </w:tcPr>
          <w:p w14:paraId="2842F633" w14:textId="77777777" w:rsidR="00680A06" w:rsidRPr="00ED4772" w:rsidRDefault="00680A06" w:rsidP="003028D2">
            <w:pPr>
              <w:rPr>
                <w:rFonts w:ascii="Verdana" w:hAnsi="Verdana"/>
                <w:w w:val="90"/>
                <w:sz w:val="16"/>
                <w:szCs w:val="16"/>
                <w:lang w:val="da-DK"/>
              </w:rPr>
            </w:pPr>
          </w:p>
        </w:tc>
        <w:tc>
          <w:tcPr>
            <w:tcW w:w="1454" w:type="dxa"/>
          </w:tcPr>
          <w:p w14:paraId="2BEBD806" w14:textId="77777777" w:rsidR="00680A06" w:rsidRPr="00ED4772" w:rsidRDefault="00680A06" w:rsidP="003028D2">
            <w:pPr>
              <w:pStyle w:val="TableParagraph"/>
              <w:rPr>
                <w:rFonts w:ascii="Verdana" w:hAnsi="Verdana"/>
                <w:w w:val="90"/>
                <w:sz w:val="16"/>
                <w:szCs w:val="16"/>
                <w:lang w:val="da-DK"/>
              </w:rPr>
            </w:pPr>
          </w:p>
          <w:p w14:paraId="11CB1B53" w14:textId="77777777" w:rsidR="00680A06" w:rsidRPr="00ED4772" w:rsidRDefault="00680A06" w:rsidP="003028D2">
            <w:pPr>
              <w:pStyle w:val="TableParagraph"/>
              <w:spacing w:before="157" w:line="214" w:lineRule="exact"/>
              <w:ind w:left="105" w:right="128"/>
              <w:rPr>
                <w:rFonts w:ascii="Verdana" w:hAnsi="Verdana"/>
                <w:w w:val="90"/>
                <w:sz w:val="16"/>
                <w:szCs w:val="16"/>
                <w:lang w:val="da-DK"/>
              </w:rPr>
            </w:pPr>
            <w:r w:rsidRPr="00ED4772">
              <w:rPr>
                <w:rFonts w:ascii="Verdana" w:hAnsi="Verdana"/>
                <w:w w:val="90"/>
                <w:sz w:val="16"/>
                <w:szCs w:val="16"/>
                <w:lang w:val="da-DK"/>
              </w:rPr>
              <w:t xml:space="preserve">Højde over </w:t>
            </w:r>
            <w:r>
              <w:rPr>
                <w:rFonts w:ascii="Verdana" w:hAnsi="Verdana"/>
                <w:w w:val="90"/>
                <w:sz w:val="16"/>
                <w:szCs w:val="16"/>
                <w:lang w:val="da-DK"/>
              </w:rPr>
              <w:br/>
            </w:r>
            <w:r w:rsidRPr="00ED4772">
              <w:rPr>
                <w:rFonts w:ascii="Verdana" w:hAnsi="Verdana"/>
                <w:w w:val="90"/>
                <w:sz w:val="16"/>
                <w:szCs w:val="16"/>
                <w:lang w:val="da-DK"/>
              </w:rPr>
              <w:t>havet</w:t>
            </w:r>
          </w:p>
        </w:tc>
        <w:tc>
          <w:tcPr>
            <w:tcW w:w="1077" w:type="dxa"/>
          </w:tcPr>
          <w:p w14:paraId="37E3FB05" w14:textId="77777777" w:rsidR="00680A06" w:rsidRPr="00ED4772" w:rsidRDefault="00680A06" w:rsidP="003028D2">
            <w:pPr>
              <w:pStyle w:val="TableParagraph"/>
              <w:rPr>
                <w:rFonts w:ascii="Verdana" w:hAnsi="Verdana"/>
                <w:w w:val="90"/>
                <w:sz w:val="16"/>
                <w:szCs w:val="16"/>
                <w:lang w:val="da-DK"/>
              </w:rPr>
            </w:pPr>
          </w:p>
          <w:p w14:paraId="4021CDAD" w14:textId="77777777" w:rsidR="00680A06" w:rsidRPr="00ED4772" w:rsidRDefault="00680A06" w:rsidP="003028D2">
            <w:pPr>
              <w:pStyle w:val="TableParagraph"/>
              <w:spacing w:before="157"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6BDC3E09" w14:textId="77777777" w:rsidR="00680A06" w:rsidRPr="00ED4772" w:rsidRDefault="00680A06" w:rsidP="003028D2">
            <w:pPr>
              <w:pStyle w:val="TableParagraph"/>
              <w:rPr>
                <w:rFonts w:ascii="Verdana" w:hAnsi="Verdana"/>
                <w:w w:val="90"/>
                <w:sz w:val="16"/>
                <w:szCs w:val="16"/>
                <w:lang w:val="da-DK"/>
              </w:rPr>
            </w:pPr>
          </w:p>
          <w:p w14:paraId="7B44D774" w14:textId="77777777" w:rsidR="00680A06" w:rsidRPr="00ED4772" w:rsidRDefault="00680A06" w:rsidP="003028D2">
            <w:pPr>
              <w:pStyle w:val="TableParagraph"/>
              <w:spacing w:before="156" w:line="229" w:lineRule="auto"/>
              <w:ind w:left="105" w:right="103"/>
              <w:rPr>
                <w:rFonts w:ascii="Verdana" w:hAnsi="Verdana"/>
                <w:w w:val="90"/>
                <w:sz w:val="16"/>
                <w:szCs w:val="16"/>
                <w:lang w:val="da-DK"/>
              </w:rPr>
            </w:pPr>
            <w:r w:rsidRPr="00ED4772">
              <w:rPr>
                <w:rFonts w:ascii="Verdana" w:hAnsi="Verdana"/>
                <w:w w:val="90"/>
                <w:sz w:val="16"/>
                <w:szCs w:val="16"/>
                <w:lang w:val="da-DK"/>
              </w:rPr>
              <w:t>En specificeret højde over havet i forbin­ delse med en 3D-instrumentindflyv­ ningsoperation, hvor en afbrudt indflyv­ ningsprocedure skal indledes, hvis den visuelle reference, som er påkrævet for at fortsætte indflyvningen, ikke er fastslået</w:t>
            </w:r>
          </w:p>
        </w:tc>
        <w:tc>
          <w:tcPr>
            <w:tcW w:w="1077" w:type="dxa"/>
          </w:tcPr>
          <w:p w14:paraId="1B0A6478" w14:textId="77777777" w:rsidR="00680A06" w:rsidRPr="00ED4772" w:rsidRDefault="00680A06" w:rsidP="003028D2">
            <w:pPr>
              <w:pStyle w:val="TableParagraph"/>
              <w:rPr>
                <w:rFonts w:ascii="Verdana" w:hAnsi="Verdana"/>
                <w:w w:val="90"/>
                <w:sz w:val="16"/>
                <w:szCs w:val="16"/>
                <w:lang w:val="da-DK"/>
              </w:rPr>
            </w:pPr>
          </w:p>
          <w:p w14:paraId="78BD15A6" w14:textId="77777777" w:rsidR="00680A06" w:rsidRPr="00ED4772" w:rsidRDefault="00680A06" w:rsidP="003028D2">
            <w:pPr>
              <w:pStyle w:val="TableParagraph"/>
              <w:spacing w:before="148"/>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08F47B24" w14:textId="77777777" w:rsidR="00680A06" w:rsidRPr="00ED4772" w:rsidRDefault="00680A06" w:rsidP="003028D2">
            <w:pPr>
              <w:rPr>
                <w:rFonts w:ascii="Verdana" w:hAnsi="Verdana"/>
                <w:w w:val="90"/>
                <w:sz w:val="16"/>
                <w:szCs w:val="16"/>
                <w:lang w:val="da-DK"/>
              </w:rPr>
            </w:pPr>
          </w:p>
        </w:tc>
        <w:tc>
          <w:tcPr>
            <w:tcW w:w="935" w:type="dxa"/>
          </w:tcPr>
          <w:p w14:paraId="2624D50B" w14:textId="77777777" w:rsidR="00680A06" w:rsidRPr="00ED4772" w:rsidRDefault="00680A06" w:rsidP="003028D2">
            <w:pPr>
              <w:rPr>
                <w:rFonts w:ascii="Verdana" w:hAnsi="Verdana"/>
                <w:w w:val="90"/>
                <w:sz w:val="16"/>
                <w:szCs w:val="16"/>
                <w:lang w:val="da-DK"/>
              </w:rPr>
            </w:pPr>
          </w:p>
        </w:tc>
        <w:tc>
          <w:tcPr>
            <w:tcW w:w="935" w:type="dxa"/>
          </w:tcPr>
          <w:p w14:paraId="6E0DCCFA" w14:textId="77777777" w:rsidR="00680A06" w:rsidRPr="00ED4772" w:rsidRDefault="00680A06" w:rsidP="003028D2">
            <w:pPr>
              <w:rPr>
                <w:rFonts w:ascii="Verdana" w:hAnsi="Verdana"/>
                <w:w w:val="90"/>
                <w:sz w:val="16"/>
                <w:szCs w:val="16"/>
                <w:lang w:val="da-DK"/>
              </w:rPr>
            </w:pPr>
          </w:p>
        </w:tc>
        <w:tc>
          <w:tcPr>
            <w:tcW w:w="935" w:type="dxa"/>
          </w:tcPr>
          <w:p w14:paraId="227D85B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7E75F2" w14:textId="77777777" w:rsidR="00680A06" w:rsidRPr="00ED4772" w:rsidRDefault="00680A06" w:rsidP="003028D2">
            <w:pPr>
              <w:rPr>
                <w:rFonts w:ascii="Verdana" w:hAnsi="Verdana"/>
                <w:w w:val="90"/>
                <w:sz w:val="16"/>
                <w:szCs w:val="16"/>
                <w:lang w:val="da-DK"/>
              </w:rPr>
            </w:pPr>
          </w:p>
        </w:tc>
      </w:tr>
      <w:tr w:rsidR="00680A06" w:rsidRPr="003D6119" w14:paraId="4EC05730" w14:textId="77777777" w:rsidTr="003028D2">
        <w:trPr>
          <w:trHeight w:hRule="exact" w:val="1896"/>
        </w:trPr>
        <w:tc>
          <w:tcPr>
            <w:tcW w:w="1072" w:type="dxa"/>
            <w:tcBorders>
              <w:left w:val="nil"/>
            </w:tcBorders>
          </w:tcPr>
          <w:p w14:paraId="36A67084" w14:textId="77777777" w:rsidR="00680A06" w:rsidRPr="00ED4772" w:rsidRDefault="00680A06" w:rsidP="003028D2">
            <w:pPr>
              <w:rPr>
                <w:rFonts w:ascii="Verdana" w:hAnsi="Verdana"/>
                <w:w w:val="90"/>
                <w:sz w:val="16"/>
                <w:szCs w:val="16"/>
                <w:lang w:val="da-DK"/>
              </w:rPr>
            </w:pPr>
          </w:p>
        </w:tc>
        <w:tc>
          <w:tcPr>
            <w:tcW w:w="1268" w:type="dxa"/>
          </w:tcPr>
          <w:p w14:paraId="2A37511F" w14:textId="77777777" w:rsidR="00680A06" w:rsidRPr="00ED4772" w:rsidRDefault="00680A06" w:rsidP="003028D2">
            <w:pPr>
              <w:rPr>
                <w:rFonts w:ascii="Verdana" w:hAnsi="Verdana"/>
                <w:w w:val="90"/>
                <w:sz w:val="16"/>
                <w:szCs w:val="16"/>
                <w:lang w:val="da-DK"/>
              </w:rPr>
            </w:pPr>
          </w:p>
        </w:tc>
        <w:tc>
          <w:tcPr>
            <w:tcW w:w="1454" w:type="dxa"/>
          </w:tcPr>
          <w:p w14:paraId="272FCB95" w14:textId="77777777" w:rsidR="00680A06" w:rsidRPr="00ED4772" w:rsidRDefault="00680A06" w:rsidP="003028D2">
            <w:pPr>
              <w:pStyle w:val="TableParagraph"/>
              <w:rPr>
                <w:rFonts w:ascii="Verdana" w:hAnsi="Verdana"/>
                <w:w w:val="90"/>
                <w:sz w:val="16"/>
                <w:szCs w:val="16"/>
                <w:lang w:val="da-DK"/>
              </w:rPr>
            </w:pPr>
          </w:p>
          <w:p w14:paraId="6FA1EB3E" w14:textId="77777777" w:rsidR="00680A06" w:rsidRPr="00ED4772" w:rsidRDefault="00680A06" w:rsidP="003028D2">
            <w:pPr>
              <w:pStyle w:val="TableParagraph"/>
              <w:rPr>
                <w:rFonts w:ascii="Verdana" w:hAnsi="Verdana"/>
                <w:w w:val="90"/>
                <w:sz w:val="16"/>
                <w:szCs w:val="16"/>
                <w:lang w:val="da-DK"/>
              </w:rPr>
            </w:pPr>
          </w:p>
          <w:p w14:paraId="31CA9ABE"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1077" w:type="dxa"/>
          </w:tcPr>
          <w:p w14:paraId="449F302F" w14:textId="77777777" w:rsidR="00680A06" w:rsidRPr="00ED4772" w:rsidRDefault="00680A06" w:rsidP="003028D2">
            <w:pPr>
              <w:pStyle w:val="TableParagraph"/>
              <w:rPr>
                <w:rFonts w:ascii="Verdana" w:hAnsi="Verdana"/>
                <w:w w:val="90"/>
                <w:sz w:val="16"/>
                <w:szCs w:val="16"/>
                <w:lang w:val="da-DK"/>
              </w:rPr>
            </w:pPr>
          </w:p>
          <w:p w14:paraId="2A0847A7" w14:textId="77777777" w:rsidR="00680A06" w:rsidRPr="00ED4772" w:rsidRDefault="00680A06" w:rsidP="003028D2">
            <w:pPr>
              <w:pStyle w:val="TableParagraph"/>
              <w:rPr>
                <w:rFonts w:ascii="Verdana" w:hAnsi="Verdana"/>
                <w:w w:val="90"/>
                <w:sz w:val="16"/>
                <w:szCs w:val="16"/>
                <w:lang w:val="da-DK"/>
              </w:rPr>
            </w:pPr>
          </w:p>
          <w:p w14:paraId="1AB19D93"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2AF6C3F4" w14:textId="77777777" w:rsidR="00680A06" w:rsidRPr="00ED4772" w:rsidRDefault="00680A06" w:rsidP="003028D2">
            <w:pPr>
              <w:pStyle w:val="TableParagraph"/>
              <w:rPr>
                <w:rFonts w:ascii="Verdana" w:hAnsi="Verdana"/>
                <w:w w:val="90"/>
                <w:sz w:val="16"/>
                <w:szCs w:val="16"/>
                <w:lang w:val="da-DK"/>
              </w:rPr>
            </w:pPr>
          </w:p>
          <w:p w14:paraId="57C84048" w14:textId="77777777" w:rsidR="00680A06" w:rsidRPr="00ED4772" w:rsidRDefault="00680A06" w:rsidP="003028D2">
            <w:pPr>
              <w:pStyle w:val="TableParagraph"/>
              <w:rPr>
                <w:rFonts w:ascii="Verdana" w:hAnsi="Verdana"/>
                <w:w w:val="90"/>
                <w:sz w:val="16"/>
                <w:szCs w:val="16"/>
                <w:lang w:val="da-DK"/>
              </w:rPr>
            </w:pPr>
          </w:p>
          <w:p w14:paraId="3856DF6D" w14:textId="77777777" w:rsidR="00680A06" w:rsidRPr="00ED4772" w:rsidRDefault="00680A06" w:rsidP="003028D2">
            <w:pPr>
              <w:pStyle w:val="TableParagraph"/>
              <w:spacing w:before="131" w:line="214" w:lineRule="exact"/>
              <w:ind w:left="105" w:right="104"/>
              <w:rPr>
                <w:rFonts w:ascii="Verdana" w:hAnsi="Verdana"/>
                <w:w w:val="90"/>
                <w:sz w:val="16"/>
                <w:szCs w:val="16"/>
                <w:lang w:val="da-DK"/>
              </w:rPr>
            </w:pPr>
            <w:r w:rsidRPr="00ED4772">
              <w:rPr>
                <w:rFonts w:ascii="Verdana" w:hAnsi="Verdana"/>
                <w:w w:val="90"/>
                <w:sz w:val="16"/>
                <w:szCs w:val="16"/>
                <w:lang w:val="da-DK"/>
              </w:rPr>
              <w:t>En specificeret højde i forbindelse med en  3D-instrumentindflyvningsoperation, hvor en afbrudt indflyvningsprocedure skal indledes, hvis den visuelle reference, som er påkrævet for at fortsætte indflyv­ ningen,  ikke er fastslået</w:t>
            </w:r>
          </w:p>
        </w:tc>
        <w:tc>
          <w:tcPr>
            <w:tcW w:w="1077" w:type="dxa"/>
          </w:tcPr>
          <w:p w14:paraId="77C62732" w14:textId="77777777" w:rsidR="00680A06" w:rsidRPr="00ED4772" w:rsidRDefault="00680A06" w:rsidP="003028D2">
            <w:pPr>
              <w:pStyle w:val="TableParagraph"/>
              <w:rPr>
                <w:rFonts w:ascii="Verdana" w:hAnsi="Verdana"/>
                <w:w w:val="90"/>
                <w:sz w:val="16"/>
                <w:szCs w:val="16"/>
                <w:lang w:val="da-DK"/>
              </w:rPr>
            </w:pPr>
          </w:p>
          <w:p w14:paraId="07DA97C3" w14:textId="77777777" w:rsidR="00680A06" w:rsidRPr="00ED4772" w:rsidRDefault="00680A06" w:rsidP="003028D2">
            <w:pPr>
              <w:pStyle w:val="TableParagraph"/>
              <w:rPr>
                <w:rFonts w:ascii="Verdana" w:hAnsi="Verdana"/>
                <w:w w:val="90"/>
                <w:sz w:val="16"/>
                <w:szCs w:val="16"/>
                <w:lang w:val="da-DK"/>
              </w:rPr>
            </w:pPr>
          </w:p>
          <w:p w14:paraId="67FCCB36"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680CB95F" w14:textId="77777777" w:rsidR="00680A06" w:rsidRPr="00ED4772" w:rsidRDefault="00680A06" w:rsidP="003028D2">
            <w:pPr>
              <w:rPr>
                <w:rFonts w:ascii="Verdana" w:hAnsi="Verdana"/>
                <w:w w:val="90"/>
                <w:sz w:val="16"/>
                <w:szCs w:val="16"/>
                <w:lang w:val="da-DK"/>
              </w:rPr>
            </w:pPr>
          </w:p>
        </w:tc>
        <w:tc>
          <w:tcPr>
            <w:tcW w:w="935" w:type="dxa"/>
          </w:tcPr>
          <w:p w14:paraId="4B305AC9" w14:textId="77777777" w:rsidR="00680A06" w:rsidRPr="00ED4772" w:rsidRDefault="00680A06" w:rsidP="003028D2">
            <w:pPr>
              <w:rPr>
                <w:rFonts w:ascii="Verdana" w:hAnsi="Verdana"/>
                <w:w w:val="90"/>
                <w:sz w:val="16"/>
                <w:szCs w:val="16"/>
                <w:lang w:val="da-DK"/>
              </w:rPr>
            </w:pPr>
          </w:p>
        </w:tc>
        <w:tc>
          <w:tcPr>
            <w:tcW w:w="935" w:type="dxa"/>
          </w:tcPr>
          <w:p w14:paraId="1917B2BB" w14:textId="77777777" w:rsidR="00680A06" w:rsidRPr="00ED4772" w:rsidRDefault="00680A06" w:rsidP="003028D2">
            <w:pPr>
              <w:rPr>
                <w:rFonts w:ascii="Verdana" w:hAnsi="Verdana"/>
                <w:w w:val="90"/>
                <w:sz w:val="16"/>
                <w:szCs w:val="16"/>
                <w:lang w:val="da-DK"/>
              </w:rPr>
            </w:pPr>
          </w:p>
        </w:tc>
        <w:tc>
          <w:tcPr>
            <w:tcW w:w="935" w:type="dxa"/>
          </w:tcPr>
          <w:p w14:paraId="3D305E0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3938E22" w14:textId="77777777" w:rsidR="00680A06" w:rsidRPr="00ED4772" w:rsidRDefault="00680A06" w:rsidP="003028D2">
            <w:pPr>
              <w:rPr>
                <w:rFonts w:ascii="Verdana" w:hAnsi="Verdana"/>
                <w:w w:val="90"/>
                <w:sz w:val="16"/>
                <w:szCs w:val="16"/>
                <w:lang w:val="da-DK"/>
              </w:rPr>
            </w:pPr>
          </w:p>
        </w:tc>
      </w:tr>
      <w:tr w:rsidR="00680A06" w:rsidRPr="003D6119" w14:paraId="4C66772A" w14:textId="77777777" w:rsidTr="003028D2">
        <w:trPr>
          <w:trHeight w:hRule="exact" w:val="1682"/>
        </w:trPr>
        <w:tc>
          <w:tcPr>
            <w:tcW w:w="1072" w:type="dxa"/>
            <w:tcBorders>
              <w:left w:val="nil"/>
            </w:tcBorders>
          </w:tcPr>
          <w:p w14:paraId="43DDA60D" w14:textId="77777777" w:rsidR="00680A06" w:rsidRPr="00ED4772" w:rsidRDefault="00680A06" w:rsidP="003028D2">
            <w:pPr>
              <w:rPr>
                <w:rFonts w:ascii="Verdana" w:hAnsi="Verdana"/>
                <w:w w:val="90"/>
                <w:sz w:val="16"/>
                <w:szCs w:val="16"/>
                <w:lang w:val="da-DK"/>
              </w:rPr>
            </w:pPr>
          </w:p>
        </w:tc>
        <w:tc>
          <w:tcPr>
            <w:tcW w:w="1268" w:type="dxa"/>
          </w:tcPr>
          <w:p w14:paraId="293823DB" w14:textId="77777777" w:rsidR="00680A06" w:rsidRPr="00ED4772" w:rsidRDefault="00680A06" w:rsidP="003028D2">
            <w:pPr>
              <w:pStyle w:val="TableParagraph"/>
              <w:rPr>
                <w:rFonts w:ascii="Verdana" w:hAnsi="Verdana"/>
                <w:w w:val="90"/>
                <w:sz w:val="16"/>
                <w:szCs w:val="16"/>
                <w:lang w:val="da-DK"/>
              </w:rPr>
            </w:pPr>
          </w:p>
          <w:p w14:paraId="69C447F2" w14:textId="77777777" w:rsidR="00680A06" w:rsidRPr="00ED4772" w:rsidRDefault="00680A06" w:rsidP="003028D2">
            <w:pPr>
              <w:pStyle w:val="TableParagraph"/>
              <w:rPr>
                <w:rFonts w:ascii="Verdana" w:hAnsi="Verdana"/>
                <w:w w:val="90"/>
                <w:sz w:val="16"/>
                <w:szCs w:val="16"/>
                <w:lang w:val="da-DK"/>
              </w:rPr>
            </w:pPr>
          </w:p>
          <w:p w14:paraId="2A090261" w14:textId="77777777" w:rsidR="00680A06" w:rsidRPr="00ED4772" w:rsidRDefault="00680A06" w:rsidP="003028D2">
            <w:pPr>
              <w:pStyle w:val="TableParagraph"/>
              <w:spacing w:before="128" w:line="229" w:lineRule="auto"/>
              <w:ind w:left="105"/>
              <w:rPr>
                <w:rFonts w:ascii="Verdana" w:hAnsi="Verdana"/>
                <w:w w:val="90"/>
                <w:sz w:val="16"/>
                <w:szCs w:val="16"/>
                <w:lang w:val="da-DK"/>
              </w:rPr>
            </w:pPr>
            <w:r w:rsidRPr="00ED4772">
              <w:rPr>
                <w:rFonts w:ascii="Verdana" w:hAnsi="Verdana"/>
                <w:w w:val="90"/>
                <w:sz w:val="16"/>
                <w:szCs w:val="16"/>
                <w:lang w:val="da-DK"/>
              </w:rPr>
              <w:t>Mindste ned­ stigningshøjde over have</w:t>
            </w:r>
            <w:r>
              <w:rPr>
                <w:rFonts w:ascii="Verdana" w:hAnsi="Verdana"/>
                <w:w w:val="90"/>
                <w:sz w:val="16"/>
                <w:szCs w:val="16"/>
                <w:lang w:val="da-DK"/>
              </w:rPr>
              <w:t>t/</w:t>
            </w:r>
            <w:r w:rsidRPr="00ED4772">
              <w:rPr>
                <w:rFonts w:ascii="Verdana" w:hAnsi="Verdana"/>
                <w:w w:val="90"/>
                <w:sz w:val="16"/>
                <w:szCs w:val="16"/>
                <w:lang w:val="da-DK"/>
              </w:rPr>
              <w:t xml:space="preserve"> højde (MDA/H)</w:t>
            </w:r>
          </w:p>
        </w:tc>
        <w:tc>
          <w:tcPr>
            <w:tcW w:w="1454" w:type="dxa"/>
          </w:tcPr>
          <w:p w14:paraId="36AD198E" w14:textId="77777777" w:rsidR="00680A06" w:rsidRPr="00ED4772" w:rsidRDefault="00680A06" w:rsidP="003028D2">
            <w:pPr>
              <w:rPr>
                <w:rFonts w:ascii="Verdana" w:hAnsi="Verdana"/>
                <w:w w:val="90"/>
                <w:sz w:val="16"/>
                <w:szCs w:val="16"/>
                <w:lang w:val="da-DK"/>
              </w:rPr>
            </w:pPr>
          </w:p>
        </w:tc>
        <w:tc>
          <w:tcPr>
            <w:tcW w:w="1077" w:type="dxa"/>
          </w:tcPr>
          <w:p w14:paraId="29BA4004" w14:textId="77777777" w:rsidR="00680A06" w:rsidRPr="00ED4772" w:rsidRDefault="00680A06" w:rsidP="003028D2">
            <w:pPr>
              <w:rPr>
                <w:rFonts w:ascii="Verdana" w:hAnsi="Verdana"/>
                <w:w w:val="90"/>
                <w:sz w:val="16"/>
                <w:szCs w:val="16"/>
                <w:lang w:val="da-DK"/>
              </w:rPr>
            </w:pPr>
          </w:p>
        </w:tc>
        <w:tc>
          <w:tcPr>
            <w:tcW w:w="3260" w:type="dxa"/>
          </w:tcPr>
          <w:p w14:paraId="6936B4B7" w14:textId="77777777" w:rsidR="00680A06" w:rsidRPr="00ED4772" w:rsidRDefault="00680A06" w:rsidP="003028D2">
            <w:pPr>
              <w:pStyle w:val="TableParagraph"/>
              <w:rPr>
                <w:rFonts w:ascii="Verdana" w:hAnsi="Verdana"/>
                <w:w w:val="90"/>
                <w:sz w:val="16"/>
                <w:szCs w:val="16"/>
                <w:lang w:val="da-DK"/>
              </w:rPr>
            </w:pPr>
          </w:p>
          <w:p w14:paraId="72BFB375" w14:textId="77777777" w:rsidR="00680A06" w:rsidRPr="00ED4772" w:rsidRDefault="00680A06" w:rsidP="003028D2">
            <w:pPr>
              <w:pStyle w:val="TableParagraph"/>
              <w:rPr>
                <w:rFonts w:ascii="Verdana" w:hAnsi="Verdana"/>
                <w:w w:val="90"/>
                <w:sz w:val="16"/>
                <w:szCs w:val="16"/>
                <w:lang w:val="da-DK"/>
              </w:rPr>
            </w:pPr>
          </w:p>
          <w:p w14:paraId="3F548DAF" w14:textId="77777777" w:rsidR="00680A06" w:rsidRPr="00ED4772" w:rsidRDefault="00680A06" w:rsidP="003028D2">
            <w:pPr>
              <w:pStyle w:val="TableParagraph"/>
              <w:spacing w:before="120"/>
              <w:ind w:left="105"/>
              <w:rPr>
                <w:rFonts w:ascii="Verdana" w:hAnsi="Verdana"/>
                <w:w w:val="90"/>
                <w:sz w:val="16"/>
                <w:szCs w:val="16"/>
                <w:lang w:val="da-DK"/>
              </w:rPr>
            </w:pPr>
            <w:r w:rsidRPr="00ED4772">
              <w:rPr>
                <w:rFonts w:ascii="Verdana" w:hAnsi="Verdana"/>
                <w:w w:val="90"/>
                <w:sz w:val="16"/>
                <w:szCs w:val="16"/>
                <w:lang w:val="da-DK"/>
              </w:rPr>
              <w:t>MDA/H</w:t>
            </w:r>
          </w:p>
        </w:tc>
        <w:tc>
          <w:tcPr>
            <w:tcW w:w="1077" w:type="dxa"/>
          </w:tcPr>
          <w:p w14:paraId="29CC47EB" w14:textId="77777777" w:rsidR="00680A06" w:rsidRPr="00ED4772" w:rsidRDefault="00680A06" w:rsidP="003028D2">
            <w:pPr>
              <w:pStyle w:val="TableParagraph"/>
              <w:rPr>
                <w:rFonts w:ascii="Verdana" w:hAnsi="Verdana"/>
                <w:w w:val="90"/>
                <w:sz w:val="16"/>
                <w:szCs w:val="16"/>
                <w:lang w:val="da-DK"/>
              </w:rPr>
            </w:pPr>
          </w:p>
          <w:p w14:paraId="1CEFD7F1" w14:textId="77777777" w:rsidR="00680A06" w:rsidRPr="00ED4772" w:rsidRDefault="00680A06" w:rsidP="003028D2">
            <w:pPr>
              <w:pStyle w:val="TableParagraph"/>
              <w:rPr>
                <w:rFonts w:ascii="Verdana" w:hAnsi="Verdana"/>
                <w:w w:val="90"/>
                <w:sz w:val="16"/>
                <w:szCs w:val="16"/>
                <w:lang w:val="da-DK"/>
              </w:rPr>
            </w:pPr>
          </w:p>
          <w:p w14:paraId="383BFCA9" w14:textId="77777777" w:rsidR="00680A06" w:rsidRPr="00ED4772" w:rsidRDefault="00680A06" w:rsidP="003028D2">
            <w:pPr>
              <w:pStyle w:val="TableParagraph"/>
              <w:spacing w:before="120"/>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7058BD80" w14:textId="77777777" w:rsidR="00680A06" w:rsidRPr="00ED4772" w:rsidRDefault="00680A06" w:rsidP="003028D2">
            <w:pPr>
              <w:rPr>
                <w:rFonts w:ascii="Verdana" w:hAnsi="Verdana"/>
                <w:w w:val="90"/>
                <w:sz w:val="16"/>
                <w:szCs w:val="16"/>
                <w:lang w:val="da-DK"/>
              </w:rPr>
            </w:pPr>
          </w:p>
        </w:tc>
        <w:tc>
          <w:tcPr>
            <w:tcW w:w="935" w:type="dxa"/>
          </w:tcPr>
          <w:p w14:paraId="176ADD1A" w14:textId="77777777" w:rsidR="00680A06" w:rsidRPr="00ED4772" w:rsidRDefault="00680A06" w:rsidP="003028D2">
            <w:pPr>
              <w:rPr>
                <w:rFonts w:ascii="Verdana" w:hAnsi="Verdana"/>
                <w:w w:val="90"/>
                <w:sz w:val="16"/>
                <w:szCs w:val="16"/>
                <w:lang w:val="da-DK"/>
              </w:rPr>
            </w:pPr>
          </w:p>
        </w:tc>
        <w:tc>
          <w:tcPr>
            <w:tcW w:w="935" w:type="dxa"/>
          </w:tcPr>
          <w:p w14:paraId="79B0DCD3" w14:textId="77777777" w:rsidR="00680A06" w:rsidRPr="00ED4772" w:rsidRDefault="00680A06" w:rsidP="003028D2">
            <w:pPr>
              <w:rPr>
                <w:rFonts w:ascii="Verdana" w:hAnsi="Verdana"/>
                <w:w w:val="90"/>
                <w:sz w:val="16"/>
                <w:szCs w:val="16"/>
                <w:lang w:val="da-DK"/>
              </w:rPr>
            </w:pPr>
          </w:p>
        </w:tc>
        <w:tc>
          <w:tcPr>
            <w:tcW w:w="935" w:type="dxa"/>
          </w:tcPr>
          <w:p w14:paraId="1114753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8E10AC1" w14:textId="77777777" w:rsidR="00680A06" w:rsidRPr="00ED4772" w:rsidRDefault="00680A06" w:rsidP="003028D2">
            <w:pPr>
              <w:rPr>
                <w:rFonts w:ascii="Verdana" w:hAnsi="Verdana"/>
                <w:w w:val="90"/>
                <w:sz w:val="16"/>
                <w:szCs w:val="16"/>
                <w:lang w:val="da-DK"/>
              </w:rPr>
            </w:pPr>
          </w:p>
        </w:tc>
      </w:tr>
      <w:tr w:rsidR="00680A06" w:rsidRPr="003D6119" w14:paraId="0E35A272" w14:textId="77777777" w:rsidTr="003028D2">
        <w:trPr>
          <w:trHeight w:hRule="exact" w:val="1043"/>
        </w:trPr>
        <w:tc>
          <w:tcPr>
            <w:tcW w:w="1072" w:type="dxa"/>
            <w:tcBorders>
              <w:left w:val="nil"/>
            </w:tcBorders>
          </w:tcPr>
          <w:p w14:paraId="11F65310" w14:textId="77777777" w:rsidR="00680A06" w:rsidRPr="00ED4772" w:rsidRDefault="00680A06" w:rsidP="003028D2">
            <w:pPr>
              <w:rPr>
                <w:rFonts w:ascii="Verdana" w:hAnsi="Verdana"/>
                <w:w w:val="90"/>
                <w:sz w:val="16"/>
                <w:szCs w:val="16"/>
                <w:lang w:val="da-DK"/>
              </w:rPr>
            </w:pPr>
          </w:p>
        </w:tc>
        <w:tc>
          <w:tcPr>
            <w:tcW w:w="1268" w:type="dxa"/>
          </w:tcPr>
          <w:p w14:paraId="31DD4742" w14:textId="77777777" w:rsidR="00680A06" w:rsidRPr="00ED4772" w:rsidRDefault="00680A06" w:rsidP="003028D2">
            <w:pPr>
              <w:rPr>
                <w:rFonts w:ascii="Verdana" w:hAnsi="Verdana"/>
                <w:w w:val="90"/>
                <w:sz w:val="16"/>
                <w:szCs w:val="16"/>
                <w:lang w:val="da-DK"/>
              </w:rPr>
            </w:pPr>
          </w:p>
        </w:tc>
        <w:tc>
          <w:tcPr>
            <w:tcW w:w="1454" w:type="dxa"/>
          </w:tcPr>
          <w:p w14:paraId="11037C88" w14:textId="77777777" w:rsidR="00680A06" w:rsidRPr="00ED4772" w:rsidRDefault="00680A06" w:rsidP="003028D2">
            <w:pPr>
              <w:pStyle w:val="TableParagraph"/>
              <w:rPr>
                <w:rFonts w:ascii="Verdana" w:hAnsi="Verdana"/>
                <w:w w:val="90"/>
                <w:sz w:val="16"/>
                <w:szCs w:val="16"/>
                <w:lang w:val="da-DK"/>
              </w:rPr>
            </w:pPr>
          </w:p>
          <w:p w14:paraId="4DCD20CE" w14:textId="77777777" w:rsidR="00680A06" w:rsidRPr="00ED4772" w:rsidRDefault="00680A06" w:rsidP="003028D2">
            <w:pPr>
              <w:pStyle w:val="TableParagraph"/>
              <w:rPr>
                <w:rFonts w:ascii="Verdana" w:hAnsi="Verdana"/>
                <w:w w:val="90"/>
                <w:sz w:val="16"/>
                <w:szCs w:val="16"/>
                <w:lang w:val="da-DK"/>
              </w:rPr>
            </w:pPr>
          </w:p>
          <w:p w14:paraId="51706FE7" w14:textId="77777777" w:rsidR="00680A06" w:rsidRPr="00ED4772" w:rsidRDefault="00680A06" w:rsidP="003028D2">
            <w:pPr>
              <w:pStyle w:val="TableParagraph"/>
              <w:spacing w:before="130" w:line="214" w:lineRule="exact"/>
              <w:ind w:left="105" w:right="226"/>
              <w:rPr>
                <w:rFonts w:ascii="Verdana" w:hAnsi="Verdana"/>
                <w:w w:val="90"/>
                <w:sz w:val="16"/>
                <w:szCs w:val="16"/>
                <w:lang w:val="da-DK"/>
              </w:rPr>
            </w:pPr>
            <w:r w:rsidRPr="00ED4772">
              <w:rPr>
                <w:rFonts w:ascii="Verdana" w:hAnsi="Verdana"/>
                <w:w w:val="90"/>
                <w:sz w:val="16"/>
                <w:szCs w:val="16"/>
                <w:lang w:val="da-DK"/>
              </w:rPr>
              <w:t>Luftfartøjska­ tegori</w:t>
            </w:r>
          </w:p>
        </w:tc>
        <w:tc>
          <w:tcPr>
            <w:tcW w:w="1077" w:type="dxa"/>
          </w:tcPr>
          <w:p w14:paraId="6181CE6D" w14:textId="77777777" w:rsidR="00680A06" w:rsidRPr="00ED4772" w:rsidRDefault="00680A06" w:rsidP="003028D2">
            <w:pPr>
              <w:pStyle w:val="TableParagraph"/>
              <w:rPr>
                <w:rFonts w:ascii="Verdana" w:hAnsi="Verdana"/>
                <w:w w:val="90"/>
                <w:sz w:val="16"/>
                <w:szCs w:val="16"/>
                <w:lang w:val="da-DK"/>
              </w:rPr>
            </w:pPr>
          </w:p>
          <w:p w14:paraId="4BD91FD0" w14:textId="77777777" w:rsidR="00680A06" w:rsidRPr="00ED4772" w:rsidRDefault="00680A06" w:rsidP="003028D2">
            <w:pPr>
              <w:pStyle w:val="TableParagraph"/>
              <w:rPr>
                <w:rFonts w:ascii="Verdana" w:hAnsi="Verdana"/>
                <w:w w:val="90"/>
                <w:sz w:val="16"/>
                <w:szCs w:val="16"/>
                <w:lang w:val="da-DK"/>
              </w:rPr>
            </w:pPr>
          </w:p>
          <w:p w14:paraId="63A63DD6"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7B9F1B52" w14:textId="77777777" w:rsidR="00680A06" w:rsidRPr="00ED4772" w:rsidRDefault="00680A06" w:rsidP="003028D2">
            <w:pPr>
              <w:pStyle w:val="TableParagraph"/>
              <w:rPr>
                <w:rFonts w:ascii="Verdana" w:hAnsi="Verdana"/>
                <w:w w:val="90"/>
                <w:sz w:val="16"/>
                <w:szCs w:val="16"/>
                <w:lang w:val="da-DK"/>
              </w:rPr>
            </w:pPr>
          </w:p>
          <w:p w14:paraId="21E81E2A" w14:textId="77777777" w:rsidR="00680A06" w:rsidRPr="00ED4772" w:rsidRDefault="00680A06" w:rsidP="003028D2">
            <w:pPr>
              <w:pStyle w:val="TableParagraph"/>
              <w:rPr>
                <w:rFonts w:ascii="Verdana" w:hAnsi="Verdana"/>
                <w:w w:val="90"/>
                <w:sz w:val="16"/>
                <w:szCs w:val="16"/>
                <w:lang w:val="da-DK"/>
              </w:rPr>
            </w:pPr>
          </w:p>
          <w:p w14:paraId="60D9F105"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Luftfartøjskategori</w:t>
            </w:r>
          </w:p>
        </w:tc>
        <w:tc>
          <w:tcPr>
            <w:tcW w:w="1077" w:type="dxa"/>
          </w:tcPr>
          <w:p w14:paraId="24003CC3" w14:textId="77777777" w:rsidR="00680A06" w:rsidRPr="00ED4772" w:rsidRDefault="00680A06" w:rsidP="003028D2">
            <w:pPr>
              <w:pStyle w:val="TableParagraph"/>
              <w:rPr>
                <w:rFonts w:ascii="Verdana" w:hAnsi="Verdana"/>
                <w:w w:val="90"/>
                <w:sz w:val="16"/>
                <w:szCs w:val="16"/>
                <w:lang w:val="da-DK"/>
              </w:rPr>
            </w:pPr>
          </w:p>
          <w:p w14:paraId="3827C68E" w14:textId="77777777" w:rsidR="00680A06" w:rsidRPr="00ED4772" w:rsidRDefault="00680A06" w:rsidP="003028D2">
            <w:pPr>
              <w:pStyle w:val="TableParagraph"/>
              <w:rPr>
                <w:rFonts w:ascii="Verdana" w:hAnsi="Verdana"/>
                <w:w w:val="90"/>
                <w:sz w:val="16"/>
                <w:szCs w:val="16"/>
                <w:lang w:val="da-DK"/>
              </w:rPr>
            </w:pPr>
          </w:p>
          <w:p w14:paraId="68F8F486"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31C9A8B3" w14:textId="77777777" w:rsidR="00680A06" w:rsidRPr="00ED4772" w:rsidRDefault="00680A06" w:rsidP="003028D2">
            <w:pPr>
              <w:rPr>
                <w:rFonts w:ascii="Verdana" w:hAnsi="Verdana"/>
                <w:w w:val="90"/>
                <w:sz w:val="16"/>
                <w:szCs w:val="16"/>
                <w:lang w:val="da-DK"/>
              </w:rPr>
            </w:pPr>
          </w:p>
        </w:tc>
        <w:tc>
          <w:tcPr>
            <w:tcW w:w="935" w:type="dxa"/>
          </w:tcPr>
          <w:p w14:paraId="2059A3B6" w14:textId="77777777" w:rsidR="00680A06" w:rsidRPr="00ED4772" w:rsidRDefault="00680A06" w:rsidP="003028D2">
            <w:pPr>
              <w:rPr>
                <w:rFonts w:ascii="Verdana" w:hAnsi="Verdana"/>
                <w:w w:val="90"/>
                <w:sz w:val="16"/>
                <w:szCs w:val="16"/>
                <w:lang w:val="da-DK"/>
              </w:rPr>
            </w:pPr>
          </w:p>
        </w:tc>
        <w:tc>
          <w:tcPr>
            <w:tcW w:w="935" w:type="dxa"/>
          </w:tcPr>
          <w:p w14:paraId="29EA37F0" w14:textId="77777777" w:rsidR="00680A06" w:rsidRPr="00ED4772" w:rsidRDefault="00680A06" w:rsidP="003028D2">
            <w:pPr>
              <w:rPr>
                <w:rFonts w:ascii="Verdana" w:hAnsi="Verdana"/>
                <w:w w:val="90"/>
                <w:sz w:val="16"/>
                <w:szCs w:val="16"/>
                <w:lang w:val="da-DK"/>
              </w:rPr>
            </w:pPr>
          </w:p>
        </w:tc>
        <w:tc>
          <w:tcPr>
            <w:tcW w:w="935" w:type="dxa"/>
          </w:tcPr>
          <w:p w14:paraId="1970BC3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4F17581" w14:textId="77777777" w:rsidR="00680A06" w:rsidRPr="00ED4772" w:rsidRDefault="00680A06" w:rsidP="003028D2">
            <w:pPr>
              <w:rPr>
                <w:rFonts w:ascii="Verdana" w:hAnsi="Verdana"/>
                <w:w w:val="90"/>
                <w:sz w:val="16"/>
                <w:szCs w:val="16"/>
                <w:lang w:val="da-DK"/>
              </w:rPr>
            </w:pPr>
          </w:p>
        </w:tc>
      </w:tr>
      <w:tr w:rsidR="00680A06" w:rsidRPr="003D6119" w14:paraId="73300010" w14:textId="77777777" w:rsidTr="003028D2">
        <w:trPr>
          <w:trHeight w:hRule="exact" w:val="1682"/>
        </w:trPr>
        <w:tc>
          <w:tcPr>
            <w:tcW w:w="1072" w:type="dxa"/>
            <w:tcBorders>
              <w:left w:val="nil"/>
            </w:tcBorders>
          </w:tcPr>
          <w:p w14:paraId="3AA594F4" w14:textId="77777777" w:rsidR="00680A06" w:rsidRPr="00ED4772" w:rsidRDefault="00680A06" w:rsidP="003028D2">
            <w:pPr>
              <w:rPr>
                <w:rFonts w:ascii="Verdana" w:hAnsi="Verdana"/>
                <w:w w:val="90"/>
                <w:sz w:val="16"/>
                <w:szCs w:val="16"/>
                <w:lang w:val="da-DK"/>
              </w:rPr>
            </w:pPr>
          </w:p>
        </w:tc>
        <w:tc>
          <w:tcPr>
            <w:tcW w:w="1268" w:type="dxa"/>
          </w:tcPr>
          <w:p w14:paraId="7D502E8D" w14:textId="77777777" w:rsidR="00680A06" w:rsidRPr="00ED4772" w:rsidRDefault="00680A06" w:rsidP="003028D2">
            <w:pPr>
              <w:rPr>
                <w:rFonts w:ascii="Verdana" w:hAnsi="Verdana"/>
                <w:w w:val="90"/>
                <w:sz w:val="16"/>
                <w:szCs w:val="16"/>
                <w:lang w:val="da-DK"/>
              </w:rPr>
            </w:pPr>
          </w:p>
        </w:tc>
        <w:tc>
          <w:tcPr>
            <w:tcW w:w="1454" w:type="dxa"/>
          </w:tcPr>
          <w:p w14:paraId="0816D63B" w14:textId="77777777" w:rsidR="00680A06" w:rsidRPr="00ED4772" w:rsidRDefault="00680A06" w:rsidP="003028D2">
            <w:pPr>
              <w:pStyle w:val="TableParagraph"/>
              <w:rPr>
                <w:rFonts w:ascii="Verdana" w:hAnsi="Verdana"/>
                <w:w w:val="90"/>
                <w:sz w:val="16"/>
                <w:szCs w:val="16"/>
                <w:lang w:val="da-DK"/>
              </w:rPr>
            </w:pPr>
          </w:p>
          <w:p w14:paraId="6F254469" w14:textId="77777777" w:rsidR="00680A06" w:rsidRPr="00ED4772" w:rsidRDefault="00680A06" w:rsidP="003028D2">
            <w:pPr>
              <w:pStyle w:val="TableParagraph"/>
              <w:rPr>
                <w:rFonts w:ascii="Verdana" w:hAnsi="Verdana"/>
                <w:w w:val="90"/>
                <w:sz w:val="16"/>
                <w:szCs w:val="16"/>
                <w:lang w:val="da-DK"/>
              </w:rPr>
            </w:pPr>
          </w:p>
          <w:p w14:paraId="03BE6C14" w14:textId="77777777" w:rsidR="00680A06" w:rsidRPr="00ED4772" w:rsidRDefault="00680A06" w:rsidP="003028D2">
            <w:pPr>
              <w:pStyle w:val="TableParagraph"/>
              <w:spacing w:before="131" w:line="214" w:lineRule="exact"/>
              <w:ind w:left="105" w:right="241"/>
              <w:rPr>
                <w:rFonts w:ascii="Verdana" w:hAnsi="Verdana"/>
                <w:w w:val="90"/>
                <w:sz w:val="16"/>
                <w:szCs w:val="16"/>
                <w:lang w:val="da-DK"/>
              </w:rPr>
            </w:pPr>
            <w:r w:rsidRPr="00ED4772">
              <w:rPr>
                <w:rFonts w:ascii="Verdana" w:hAnsi="Verdana"/>
                <w:w w:val="90"/>
                <w:sz w:val="16"/>
                <w:szCs w:val="16"/>
                <w:lang w:val="da-DK"/>
              </w:rPr>
              <w:t>Indflyvnings­ type</w:t>
            </w:r>
          </w:p>
        </w:tc>
        <w:tc>
          <w:tcPr>
            <w:tcW w:w="1077" w:type="dxa"/>
          </w:tcPr>
          <w:p w14:paraId="3B44FF87" w14:textId="77777777" w:rsidR="00680A06" w:rsidRPr="00ED4772" w:rsidRDefault="00680A06" w:rsidP="003028D2">
            <w:pPr>
              <w:pStyle w:val="TableParagraph"/>
              <w:rPr>
                <w:rFonts w:ascii="Verdana" w:hAnsi="Verdana"/>
                <w:w w:val="90"/>
                <w:sz w:val="16"/>
                <w:szCs w:val="16"/>
                <w:lang w:val="da-DK"/>
              </w:rPr>
            </w:pPr>
          </w:p>
          <w:p w14:paraId="610BA3B9" w14:textId="77777777" w:rsidR="00680A06" w:rsidRPr="00ED4772" w:rsidRDefault="00680A06" w:rsidP="003028D2">
            <w:pPr>
              <w:pStyle w:val="TableParagraph"/>
              <w:rPr>
                <w:rFonts w:ascii="Verdana" w:hAnsi="Verdana"/>
                <w:w w:val="90"/>
                <w:sz w:val="16"/>
                <w:szCs w:val="16"/>
                <w:lang w:val="da-DK"/>
              </w:rPr>
            </w:pPr>
          </w:p>
          <w:p w14:paraId="1694ED91"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A6A82BA" w14:textId="77777777" w:rsidR="00680A06" w:rsidRPr="00ED4772" w:rsidRDefault="00680A06" w:rsidP="003028D2">
            <w:pPr>
              <w:pStyle w:val="TableParagraph"/>
              <w:rPr>
                <w:rFonts w:ascii="Verdana" w:hAnsi="Verdana"/>
                <w:w w:val="90"/>
                <w:sz w:val="16"/>
                <w:szCs w:val="16"/>
                <w:lang w:val="da-DK"/>
              </w:rPr>
            </w:pPr>
          </w:p>
          <w:p w14:paraId="13261C79" w14:textId="77777777" w:rsidR="00680A06" w:rsidRPr="00ED4772" w:rsidRDefault="00680A06" w:rsidP="003028D2">
            <w:pPr>
              <w:pStyle w:val="TableParagraph"/>
              <w:rPr>
                <w:rFonts w:ascii="Verdana" w:hAnsi="Verdana"/>
                <w:w w:val="90"/>
                <w:sz w:val="16"/>
                <w:szCs w:val="16"/>
                <w:lang w:val="da-DK"/>
              </w:rPr>
            </w:pPr>
          </w:p>
          <w:p w14:paraId="381F0DF2" w14:textId="77777777" w:rsidR="00680A06" w:rsidRPr="00ED4772" w:rsidRDefault="00680A06" w:rsidP="003028D2">
            <w:pPr>
              <w:pStyle w:val="TableParagraph"/>
              <w:spacing w:before="131" w:line="214" w:lineRule="exact"/>
              <w:ind w:left="105" w:right="110"/>
              <w:rPr>
                <w:rFonts w:ascii="Verdana" w:hAnsi="Verdana"/>
                <w:w w:val="90"/>
                <w:sz w:val="16"/>
                <w:szCs w:val="16"/>
                <w:lang w:val="da-DK"/>
              </w:rPr>
            </w:pPr>
            <w:r w:rsidRPr="00ED4772">
              <w:rPr>
                <w:rFonts w:ascii="Verdana" w:hAnsi="Verdana"/>
                <w:w w:val="90"/>
                <w:sz w:val="16"/>
                <w:szCs w:val="16"/>
                <w:lang w:val="da-DK"/>
              </w:rPr>
              <w:t>Indflyvningstype (f.eks. direkte indflyv­ ning, cirkling osv.) eller specifikt naviga­ tionshjælpemiddel (f.eks. step-down fiks­ punkter) eller en specifik navigationsspecifikation</w:t>
            </w:r>
          </w:p>
        </w:tc>
        <w:tc>
          <w:tcPr>
            <w:tcW w:w="1077" w:type="dxa"/>
          </w:tcPr>
          <w:p w14:paraId="1A66DB67" w14:textId="77777777" w:rsidR="00680A06" w:rsidRPr="00ED4772" w:rsidRDefault="00680A06" w:rsidP="003028D2">
            <w:pPr>
              <w:pStyle w:val="TableParagraph"/>
              <w:rPr>
                <w:rFonts w:ascii="Verdana" w:hAnsi="Verdana"/>
                <w:w w:val="90"/>
                <w:sz w:val="16"/>
                <w:szCs w:val="16"/>
                <w:lang w:val="da-DK"/>
              </w:rPr>
            </w:pPr>
          </w:p>
          <w:p w14:paraId="76FBB3C4" w14:textId="77777777" w:rsidR="00680A06" w:rsidRPr="00ED4772" w:rsidRDefault="00680A06" w:rsidP="003028D2">
            <w:pPr>
              <w:pStyle w:val="TableParagraph"/>
              <w:rPr>
                <w:rFonts w:ascii="Verdana" w:hAnsi="Verdana"/>
                <w:w w:val="90"/>
                <w:sz w:val="16"/>
                <w:szCs w:val="16"/>
                <w:lang w:val="da-DK"/>
              </w:rPr>
            </w:pPr>
          </w:p>
          <w:p w14:paraId="312C4CA2"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0B84A205" w14:textId="77777777" w:rsidR="00680A06" w:rsidRPr="00ED4772" w:rsidRDefault="00680A06" w:rsidP="003028D2">
            <w:pPr>
              <w:rPr>
                <w:rFonts w:ascii="Verdana" w:hAnsi="Verdana"/>
                <w:w w:val="90"/>
                <w:sz w:val="16"/>
                <w:szCs w:val="16"/>
                <w:lang w:val="da-DK"/>
              </w:rPr>
            </w:pPr>
          </w:p>
        </w:tc>
        <w:tc>
          <w:tcPr>
            <w:tcW w:w="935" w:type="dxa"/>
          </w:tcPr>
          <w:p w14:paraId="7A485202" w14:textId="77777777" w:rsidR="00680A06" w:rsidRPr="00ED4772" w:rsidRDefault="00680A06" w:rsidP="003028D2">
            <w:pPr>
              <w:rPr>
                <w:rFonts w:ascii="Verdana" w:hAnsi="Verdana"/>
                <w:w w:val="90"/>
                <w:sz w:val="16"/>
                <w:szCs w:val="16"/>
                <w:lang w:val="da-DK"/>
              </w:rPr>
            </w:pPr>
          </w:p>
        </w:tc>
        <w:tc>
          <w:tcPr>
            <w:tcW w:w="935" w:type="dxa"/>
          </w:tcPr>
          <w:p w14:paraId="437F1FC5" w14:textId="77777777" w:rsidR="00680A06" w:rsidRPr="00ED4772" w:rsidRDefault="00680A06" w:rsidP="003028D2">
            <w:pPr>
              <w:rPr>
                <w:rFonts w:ascii="Verdana" w:hAnsi="Verdana"/>
                <w:w w:val="90"/>
                <w:sz w:val="16"/>
                <w:szCs w:val="16"/>
                <w:lang w:val="da-DK"/>
              </w:rPr>
            </w:pPr>
          </w:p>
        </w:tc>
        <w:tc>
          <w:tcPr>
            <w:tcW w:w="935" w:type="dxa"/>
          </w:tcPr>
          <w:p w14:paraId="7EF2AAF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E94F2B6" w14:textId="77777777" w:rsidR="00680A06" w:rsidRPr="00ED4772" w:rsidRDefault="00680A06" w:rsidP="003028D2">
            <w:pPr>
              <w:rPr>
                <w:rFonts w:ascii="Verdana" w:hAnsi="Verdana"/>
                <w:w w:val="90"/>
                <w:sz w:val="16"/>
                <w:szCs w:val="16"/>
                <w:lang w:val="da-DK"/>
              </w:rPr>
            </w:pPr>
          </w:p>
        </w:tc>
      </w:tr>
      <w:tr w:rsidR="00680A06" w:rsidRPr="003D6119" w14:paraId="330DA91A" w14:textId="77777777" w:rsidTr="003028D2">
        <w:trPr>
          <w:trHeight w:hRule="exact" w:val="1682"/>
        </w:trPr>
        <w:tc>
          <w:tcPr>
            <w:tcW w:w="1072" w:type="dxa"/>
            <w:tcBorders>
              <w:left w:val="nil"/>
            </w:tcBorders>
          </w:tcPr>
          <w:p w14:paraId="137F5EC0" w14:textId="77777777" w:rsidR="00680A06" w:rsidRPr="00ED4772" w:rsidRDefault="00680A06" w:rsidP="003028D2">
            <w:pPr>
              <w:rPr>
                <w:rFonts w:ascii="Verdana" w:hAnsi="Verdana"/>
                <w:w w:val="90"/>
                <w:sz w:val="16"/>
                <w:szCs w:val="16"/>
                <w:lang w:val="da-DK"/>
              </w:rPr>
            </w:pPr>
          </w:p>
        </w:tc>
        <w:tc>
          <w:tcPr>
            <w:tcW w:w="1268" w:type="dxa"/>
          </w:tcPr>
          <w:p w14:paraId="1862A5D2" w14:textId="77777777" w:rsidR="00680A06" w:rsidRPr="00ED4772" w:rsidRDefault="00680A06" w:rsidP="003028D2">
            <w:pPr>
              <w:rPr>
                <w:rFonts w:ascii="Verdana" w:hAnsi="Verdana"/>
                <w:w w:val="90"/>
                <w:sz w:val="16"/>
                <w:szCs w:val="16"/>
                <w:lang w:val="da-DK"/>
              </w:rPr>
            </w:pPr>
          </w:p>
        </w:tc>
        <w:tc>
          <w:tcPr>
            <w:tcW w:w="1454" w:type="dxa"/>
          </w:tcPr>
          <w:p w14:paraId="1B803A5D" w14:textId="77777777" w:rsidR="00680A06" w:rsidRPr="00ED4772" w:rsidRDefault="00680A06" w:rsidP="003028D2">
            <w:pPr>
              <w:pStyle w:val="TableParagraph"/>
              <w:rPr>
                <w:rFonts w:ascii="Verdana" w:hAnsi="Verdana"/>
                <w:w w:val="90"/>
                <w:sz w:val="16"/>
                <w:szCs w:val="16"/>
                <w:lang w:val="da-DK"/>
              </w:rPr>
            </w:pPr>
          </w:p>
          <w:p w14:paraId="214BC9CB" w14:textId="77777777" w:rsidR="00680A06" w:rsidRPr="00ED4772" w:rsidRDefault="00680A06" w:rsidP="003028D2">
            <w:pPr>
              <w:pStyle w:val="TableParagraph"/>
              <w:rPr>
                <w:rFonts w:ascii="Verdana" w:hAnsi="Verdana"/>
                <w:w w:val="90"/>
                <w:sz w:val="16"/>
                <w:szCs w:val="16"/>
                <w:lang w:val="da-DK"/>
              </w:rPr>
            </w:pPr>
          </w:p>
          <w:p w14:paraId="73893993" w14:textId="77777777" w:rsidR="00680A06" w:rsidRPr="00ED4772" w:rsidRDefault="00680A06" w:rsidP="003028D2">
            <w:pPr>
              <w:pStyle w:val="TableParagraph"/>
              <w:spacing w:before="131" w:line="214" w:lineRule="exact"/>
              <w:ind w:left="105" w:right="128"/>
              <w:rPr>
                <w:rFonts w:ascii="Verdana" w:hAnsi="Verdana"/>
                <w:w w:val="90"/>
                <w:sz w:val="16"/>
                <w:szCs w:val="16"/>
                <w:lang w:val="da-DK"/>
              </w:rPr>
            </w:pPr>
            <w:r w:rsidRPr="00ED4772">
              <w:rPr>
                <w:rFonts w:ascii="Verdana" w:hAnsi="Verdana"/>
                <w:w w:val="90"/>
                <w:sz w:val="16"/>
                <w:szCs w:val="16"/>
                <w:lang w:val="da-DK"/>
              </w:rPr>
              <w:t>Højde over ha­ vet</w:t>
            </w:r>
          </w:p>
        </w:tc>
        <w:tc>
          <w:tcPr>
            <w:tcW w:w="1077" w:type="dxa"/>
          </w:tcPr>
          <w:p w14:paraId="7272AB85" w14:textId="77777777" w:rsidR="00680A06" w:rsidRPr="00ED4772" w:rsidRDefault="00680A06" w:rsidP="003028D2">
            <w:pPr>
              <w:pStyle w:val="TableParagraph"/>
              <w:rPr>
                <w:rFonts w:ascii="Verdana" w:hAnsi="Verdana"/>
                <w:w w:val="90"/>
                <w:sz w:val="16"/>
                <w:szCs w:val="16"/>
                <w:lang w:val="da-DK"/>
              </w:rPr>
            </w:pPr>
          </w:p>
          <w:p w14:paraId="342AF58B" w14:textId="77777777" w:rsidR="00680A06" w:rsidRPr="00ED4772" w:rsidRDefault="00680A06" w:rsidP="003028D2">
            <w:pPr>
              <w:pStyle w:val="TableParagraph"/>
              <w:rPr>
                <w:rFonts w:ascii="Verdana" w:hAnsi="Verdana"/>
                <w:w w:val="90"/>
                <w:sz w:val="16"/>
                <w:szCs w:val="16"/>
                <w:lang w:val="da-DK"/>
              </w:rPr>
            </w:pPr>
          </w:p>
          <w:p w14:paraId="6F1AA272" w14:textId="77777777" w:rsidR="00680A06" w:rsidRPr="00ED4772" w:rsidRDefault="00680A06" w:rsidP="003028D2">
            <w:pPr>
              <w:pStyle w:val="TableParagraph"/>
              <w:spacing w:before="131"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6BD6DE28" w14:textId="77777777" w:rsidR="00680A06" w:rsidRPr="00ED4772" w:rsidRDefault="00680A06" w:rsidP="003028D2">
            <w:pPr>
              <w:pStyle w:val="TableParagraph"/>
              <w:rPr>
                <w:rFonts w:ascii="Verdana" w:hAnsi="Verdana"/>
                <w:w w:val="90"/>
                <w:sz w:val="16"/>
                <w:szCs w:val="16"/>
                <w:lang w:val="da-DK"/>
              </w:rPr>
            </w:pPr>
          </w:p>
          <w:p w14:paraId="2D15905B" w14:textId="77777777" w:rsidR="00680A06" w:rsidRPr="00ED4772" w:rsidRDefault="00680A06" w:rsidP="003028D2">
            <w:pPr>
              <w:pStyle w:val="TableParagraph"/>
              <w:rPr>
                <w:rFonts w:ascii="Verdana" w:hAnsi="Verdana"/>
                <w:w w:val="90"/>
                <w:sz w:val="16"/>
                <w:szCs w:val="16"/>
                <w:lang w:val="da-DK"/>
              </w:rPr>
            </w:pPr>
          </w:p>
          <w:p w14:paraId="2F4FB539" w14:textId="77777777" w:rsidR="00680A06" w:rsidRPr="00ED4772" w:rsidRDefault="00680A06" w:rsidP="003028D2">
            <w:pPr>
              <w:pStyle w:val="TableParagraph"/>
              <w:spacing w:before="131" w:line="214" w:lineRule="exact"/>
              <w:ind w:left="105" w:right="115"/>
              <w:rPr>
                <w:rFonts w:ascii="Verdana" w:hAnsi="Verdana"/>
                <w:w w:val="90"/>
                <w:sz w:val="16"/>
                <w:szCs w:val="16"/>
                <w:lang w:val="da-DK"/>
              </w:rPr>
            </w:pPr>
            <w:r w:rsidRPr="00ED4772">
              <w:rPr>
                <w:rFonts w:ascii="Verdana" w:hAnsi="Verdana"/>
                <w:w w:val="90"/>
                <w:sz w:val="16"/>
                <w:szCs w:val="16"/>
                <w:lang w:val="da-DK"/>
              </w:rPr>
              <w:t>En specificeret højde over havet i en 2D- instrumentindflyvningsoperation eller</w:t>
            </w:r>
          </w:p>
          <w:p w14:paraId="1FE80E19"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en cirklingsindflyvningsoperation, under hvilken nedstigning ikke indledes uden den påkrævede visuelle reference</w:t>
            </w:r>
          </w:p>
        </w:tc>
        <w:tc>
          <w:tcPr>
            <w:tcW w:w="1077" w:type="dxa"/>
          </w:tcPr>
          <w:p w14:paraId="24718603" w14:textId="77777777" w:rsidR="00680A06" w:rsidRPr="00ED4772" w:rsidRDefault="00680A06" w:rsidP="003028D2">
            <w:pPr>
              <w:pStyle w:val="TableParagraph"/>
              <w:rPr>
                <w:rFonts w:ascii="Verdana" w:hAnsi="Verdana"/>
                <w:w w:val="90"/>
                <w:sz w:val="16"/>
                <w:szCs w:val="16"/>
                <w:lang w:val="da-DK"/>
              </w:rPr>
            </w:pPr>
          </w:p>
          <w:p w14:paraId="322EEC05" w14:textId="77777777" w:rsidR="00680A06" w:rsidRPr="00ED4772" w:rsidRDefault="00680A06" w:rsidP="003028D2">
            <w:pPr>
              <w:pStyle w:val="TableParagraph"/>
              <w:rPr>
                <w:rFonts w:ascii="Verdana" w:hAnsi="Verdana"/>
                <w:w w:val="90"/>
                <w:sz w:val="16"/>
                <w:szCs w:val="16"/>
                <w:lang w:val="da-DK"/>
              </w:rPr>
            </w:pPr>
          </w:p>
          <w:p w14:paraId="4D2147DE"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0CEF781" w14:textId="77777777" w:rsidR="00680A06" w:rsidRPr="00ED4772" w:rsidRDefault="00680A06" w:rsidP="003028D2">
            <w:pPr>
              <w:rPr>
                <w:rFonts w:ascii="Verdana" w:hAnsi="Verdana"/>
                <w:w w:val="90"/>
                <w:sz w:val="16"/>
                <w:szCs w:val="16"/>
                <w:lang w:val="da-DK"/>
              </w:rPr>
            </w:pPr>
          </w:p>
        </w:tc>
        <w:tc>
          <w:tcPr>
            <w:tcW w:w="935" w:type="dxa"/>
          </w:tcPr>
          <w:p w14:paraId="6EF9B9E5" w14:textId="77777777" w:rsidR="00680A06" w:rsidRPr="00ED4772" w:rsidRDefault="00680A06" w:rsidP="003028D2">
            <w:pPr>
              <w:rPr>
                <w:rFonts w:ascii="Verdana" w:hAnsi="Verdana"/>
                <w:w w:val="90"/>
                <w:sz w:val="16"/>
                <w:szCs w:val="16"/>
                <w:lang w:val="da-DK"/>
              </w:rPr>
            </w:pPr>
          </w:p>
        </w:tc>
        <w:tc>
          <w:tcPr>
            <w:tcW w:w="935" w:type="dxa"/>
          </w:tcPr>
          <w:p w14:paraId="7D5D8292" w14:textId="77777777" w:rsidR="00680A06" w:rsidRPr="00ED4772" w:rsidRDefault="00680A06" w:rsidP="003028D2">
            <w:pPr>
              <w:rPr>
                <w:rFonts w:ascii="Verdana" w:hAnsi="Verdana"/>
                <w:w w:val="90"/>
                <w:sz w:val="16"/>
                <w:szCs w:val="16"/>
                <w:lang w:val="da-DK"/>
              </w:rPr>
            </w:pPr>
          </w:p>
        </w:tc>
        <w:tc>
          <w:tcPr>
            <w:tcW w:w="935" w:type="dxa"/>
          </w:tcPr>
          <w:p w14:paraId="076708F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6CF8AD4" w14:textId="77777777" w:rsidR="00680A06" w:rsidRPr="00ED4772" w:rsidRDefault="00680A06" w:rsidP="003028D2">
            <w:pPr>
              <w:rPr>
                <w:rFonts w:ascii="Verdana" w:hAnsi="Verdana"/>
                <w:w w:val="90"/>
                <w:sz w:val="16"/>
                <w:szCs w:val="16"/>
                <w:lang w:val="da-DK"/>
              </w:rPr>
            </w:pPr>
          </w:p>
        </w:tc>
      </w:tr>
      <w:tr w:rsidR="00680A06" w:rsidRPr="003D6119" w14:paraId="4763A9F6" w14:textId="77777777" w:rsidTr="003028D2">
        <w:trPr>
          <w:trHeight w:hRule="exact" w:val="1682"/>
        </w:trPr>
        <w:tc>
          <w:tcPr>
            <w:tcW w:w="1072" w:type="dxa"/>
            <w:tcBorders>
              <w:left w:val="nil"/>
            </w:tcBorders>
          </w:tcPr>
          <w:p w14:paraId="2E1D2C3A" w14:textId="77777777" w:rsidR="00680A06" w:rsidRPr="00ED4772" w:rsidRDefault="00680A06" w:rsidP="003028D2">
            <w:pPr>
              <w:rPr>
                <w:rFonts w:ascii="Verdana" w:hAnsi="Verdana"/>
                <w:w w:val="90"/>
                <w:sz w:val="16"/>
                <w:szCs w:val="16"/>
                <w:lang w:val="da-DK"/>
              </w:rPr>
            </w:pPr>
          </w:p>
        </w:tc>
        <w:tc>
          <w:tcPr>
            <w:tcW w:w="1268" w:type="dxa"/>
          </w:tcPr>
          <w:p w14:paraId="3036887C" w14:textId="77777777" w:rsidR="00680A06" w:rsidRPr="00ED4772" w:rsidRDefault="00680A06" w:rsidP="003028D2">
            <w:pPr>
              <w:rPr>
                <w:rFonts w:ascii="Verdana" w:hAnsi="Verdana"/>
                <w:w w:val="90"/>
                <w:sz w:val="16"/>
                <w:szCs w:val="16"/>
                <w:lang w:val="da-DK"/>
              </w:rPr>
            </w:pPr>
          </w:p>
        </w:tc>
        <w:tc>
          <w:tcPr>
            <w:tcW w:w="1454" w:type="dxa"/>
          </w:tcPr>
          <w:p w14:paraId="371EC79A" w14:textId="77777777" w:rsidR="00680A06" w:rsidRPr="00ED4772" w:rsidRDefault="00680A06" w:rsidP="003028D2">
            <w:pPr>
              <w:pStyle w:val="TableParagraph"/>
              <w:rPr>
                <w:rFonts w:ascii="Verdana" w:hAnsi="Verdana"/>
                <w:w w:val="90"/>
                <w:sz w:val="16"/>
                <w:szCs w:val="16"/>
                <w:lang w:val="da-DK"/>
              </w:rPr>
            </w:pPr>
          </w:p>
          <w:p w14:paraId="32DC2E85" w14:textId="77777777" w:rsidR="00680A06" w:rsidRPr="00ED4772" w:rsidRDefault="00680A06" w:rsidP="003028D2">
            <w:pPr>
              <w:pStyle w:val="TableParagraph"/>
              <w:rPr>
                <w:rFonts w:ascii="Verdana" w:hAnsi="Verdana"/>
                <w:w w:val="90"/>
                <w:sz w:val="16"/>
                <w:szCs w:val="16"/>
                <w:lang w:val="da-DK"/>
              </w:rPr>
            </w:pPr>
          </w:p>
          <w:p w14:paraId="43F17A69"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1077" w:type="dxa"/>
          </w:tcPr>
          <w:p w14:paraId="21F1DCAC" w14:textId="77777777" w:rsidR="00680A06" w:rsidRPr="00ED4772" w:rsidRDefault="00680A06" w:rsidP="003028D2">
            <w:pPr>
              <w:pStyle w:val="TableParagraph"/>
              <w:rPr>
                <w:rFonts w:ascii="Verdana" w:hAnsi="Verdana"/>
                <w:w w:val="90"/>
                <w:sz w:val="16"/>
                <w:szCs w:val="16"/>
                <w:lang w:val="da-DK"/>
              </w:rPr>
            </w:pPr>
          </w:p>
          <w:p w14:paraId="56AB73BF" w14:textId="77777777" w:rsidR="00680A06" w:rsidRPr="00ED4772" w:rsidRDefault="00680A06" w:rsidP="003028D2">
            <w:pPr>
              <w:pStyle w:val="TableParagraph"/>
              <w:rPr>
                <w:rFonts w:ascii="Verdana" w:hAnsi="Verdana"/>
                <w:w w:val="90"/>
                <w:sz w:val="16"/>
                <w:szCs w:val="16"/>
                <w:lang w:val="da-DK"/>
              </w:rPr>
            </w:pPr>
          </w:p>
          <w:p w14:paraId="0A84483F"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0FD454E8" w14:textId="77777777" w:rsidR="00680A06" w:rsidRPr="00ED4772" w:rsidRDefault="00680A06" w:rsidP="003028D2">
            <w:pPr>
              <w:pStyle w:val="TableParagraph"/>
              <w:rPr>
                <w:rFonts w:ascii="Verdana" w:hAnsi="Verdana"/>
                <w:w w:val="90"/>
                <w:sz w:val="16"/>
                <w:szCs w:val="16"/>
                <w:lang w:val="da-DK"/>
              </w:rPr>
            </w:pPr>
          </w:p>
          <w:p w14:paraId="5FCA0EB6" w14:textId="77777777" w:rsidR="00680A06" w:rsidRPr="00ED4772" w:rsidRDefault="00680A06" w:rsidP="003028D2">
            <w:pPr>
              <w:pStyle w:val="TableParagraph"/>
              <w:rPr>
                <w:rFonts w:ascii="Verdana" w:hAnsi="Verdana"/>
                <w:w w:val="90"/>
                <w:sz w:val="16"/>
                <w:szCs w:val="16"/>
                <w:lang w:val="da-DK"/>
              </w:rPr>
            </w:pPr>
          </w:p>
          <w:p w14:paraId="65A3526D" w14:textId="77777777" w:rsidR="00680A06" w:rsidRPr="00ED4772" w:rsidRDefault="00680A06" w:rsidP="003028D2">
            <w:pPr>
              <w:pStyle w:val="TableParagraph"/>
              <w:spacing w:before="128" w:line="229" w:lineRule="auto"/>
              <w:ind w:left="105"/>
              <w:rPr>
                <w:rFonts w:ascii="Verdana" w:hAnsi="Verdana"/>
                <w:w w:val="90"/>
                <w:sz w:val="16"/>
                <w:szCs w:val="16"/>
                <w:lang w:val="da-DK"/>
              </w:rPr>
            </w:pPr>
            <w:r w:rsidRPr="00ED4772">
              <w:rPr>
                <w:rFonts w:ascii="Verdana" w:hAnsi="Verdana"/>
                <w:w w:val="90"/>
                <w:sz w:val="16"/>
                <w:szCs w:val="16"/>
                <w:lang w:val="da-DK"/>
              </w:rPr>
              <w:t>En specificeret højde i en 2D-instrument­ indflyvningsoperation eller en cirklings-indflyvningsoperation, under hvilken nedstigning ikke indledes uden den påkrævede visuelle reference</w:t>
            </w:r>
          </w:p>
        </w:tc>
        <w:tc>
          <w:tcPr>
            <w:tcW w:w="1077" w:type="dxa"/>
          </w:tcPr>
          <w:p w14:paraId="459E1888" w14:textId="77777777" w:rsidR="00680A06" w:rsidRPr="00ED4772" w:rsidRDefault="00680A06" w:rsidP="003028D2">
            <w:pPr>
              <w:pStyle w:val="TableParagraph"/>
              <w:rPr>
                <w:rFonts w:ascii="Verdana" w:hAnsi="Verdana"/>
                <w:w w:val="90"/>
                <w:sz w:val="16"/>
                <w:szCs w:val="16"/>
                <w:lang w:val="da-DK"/>
              </w:rPr>
            </w:pPr>
          </w:p>
          <w:p w14:paraId="5D1FF9B0" w14:textId="77777777" w:rsidR="00680A06" w:rsidRPr="00ED4772" w:rsidRDefault="00680A06" w:rsidP="003028D2">
            <w:pPr>
              <w:pStyle w:val="TableParagraph"/>
              <w:rPr>
                <w:rFonts w:ascii="Verdana" w:hAnsi="Verdana"/>
                <w:w w:val="90"/>
                <w:sz w:val="16"/>
                <w:szCs w:val="16"/>
                <w:lang w:val="da-DK"/>
              </w:rPr>
            </w:pPr>
          </w:p>
          <w:p w14:paraId="2EBABE70" w14:textId="77777777" w:rsidR="00680A06" w:rsidRPr="00ED4772" w:rsidRDefault="00680A06" w:rsidP="003028D2">
            <w:pPr>
              <w:pStyle w:val="TableParagraph"/>
              <w:spacing w:before="12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4D289EEF" w14:textId="77777777" w:rsidR="00680A06" w:rsidRPr="00ED4772" w:rsidRDefault="00680A06" w:rsidP="003028D2">
            <w:pPr>
              <w:rPr>
                <w:rFonts w:ascii="Verdana" w:hAnsi="Verdana"/>
                <w:w w:val="90"/>
                <w:sz w:val="16"/>
                <w:szCs w:val="16"/>
                <w:lang w:val="da-DK"/>
              </w:rPr>
            </w:pPr>
          </w:p>
        </w:tc>
        <w:tc>
          <w:tcPr>
            <w:tcW w:w="935" w:type="dxa"/>
          </w:tcPr>
          <w:p w14:paraId="2A662545" w14:textId="77777777" w:rsidR="00680A06" w:rsidRPr="00ED4772" w:rsidRDefault="00680A06" w:rsidP="003028D2">
            <w:pPr>
              <w:rPr>
                <w:rFonts w:ascii="Verdana" w:hAnsi="Verdana"/>
                <w:w w:val="90"/>
                <w:sz w:val="16"/>
                <w:szCs w:val="16"/>
                <w:lang w:val="da-DK"/>
              </w:rPr>
            </w:pPr>
          </w:p>
        </w:tc>
        <w:tc>
          <w:tcPr>
            <w:tcW w:w="935" w:type="dxa"/>
          </w:tcPr>
          <w:p w14:paraId="2BB097DE" w14:textId="77777777" w:rsidR="00680A06" w:rsidRPr="00ED4772" w:rsidRDefault="00680A06" w:rsidP="003028D2">
            <w:pPr>
              <w:rPr>
                <w:rFonts w:ascii="Verdana" w:hAnsi="Verdana"/>
                <w:w w:val="90"/>
                <w:sz w:val="16"/>
                <w:szCs w:val="16"/>
                <w:lang w:val="da-DK"/>
              </w:rPr>
            </w:pPr>
          </w:p>
        </w:tc>
        <w:tc>
          <w:tcPr>
            <w:tcW w:w="935" w:type="dxa"/>
          </w:tcPr>
          <w:p w14:paraId="30BEE44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64886AF" w14:textId="77777777" w:rsidR="00680A06" w:rsidRPr="00ED4772" w:rsidRDefault="00680A06" w:rsidP="003028D2">
            <w:pPr>
              <w:rPr>
                <w:rFonts w:ascii="Verdana" w:hAnsi="Verdana"/>
                <w:w w:val="90"/>
                <w:sz w:val="16"/>
                <w:szCs w:val="16"/>
                <w:lang w:val="da-DK"/>
              </w:rPr>
            </w:pPr>
          </w:p>
        </w:tc>
      </w:tr>
      <w:tr w:rsidR="00680A06" w:rsidRPr="003D6119" w14:paraId="23AA0CB6" w14:textId="77777777" w:rsidTr="003028D2">
        <w:trPr>
          <w:trHeight w:hRule="exact" w:val="1555"/>
        </w:trPr>
        <w:tc>
          <w:tcPr>
            <w:tcW w:w="1072" w:type="dxa"/>
            <w:tcBorders>
              <w:left w:val="nil"/>
            </w:tcBorders>
          </w:tcPr>
          <w:p w14:paraId="557C19A8" w14:textId="77777777" w:rsidR="00680A06" w:rsidRPr="00ED4772" w:rsidRDefault="00680A06" w:rsidP="003028D2">
            <w:pPr>
              <w:rPr>
                <w:rFonts w:ascii="Verdana" w:hAnsi="Verdana"/>
                <w:w w:val="90"/>
                <w:sz w:val="16"/>
                <w:szCs w:val="16"/>
                <w:lang w:val="da-DK"/>
              </w:rPr>
            </w:pPr>
          </w:p>
        </w:tc>
        <w:tc>
          <w:tcPr>
            <w:tcW w:w="1268" w:type="dxa"/>
          </w:tcPr>
          <w:p w14:paraId="14F13353" w14:textId="77777777" w:rsidR="00680A06" w:rsidRPr="00ED4772" w:rsidRDefault="00680A06" w:rsidP="003028D2">
            <w:pPr>
              <w:pStyle w:val="TableParagraph"/>
              <w:spacing w:before="8"/>
              <w:rPr>
                <w:rFonts w:ascii="Verdana" w:hAnsi="Verdana"/>
                <w:w w:val="90"/>
                <w:sz w:val="16"/>
                <w:szCs w:val="16"/>
                <w:lang w:val="da-DK"/>
              </w:rPr>
            </w:pPr>
          </w:p>
          <w:p w14:paraId="044AC335" w14:textId="77777777" w:rsidR="00680A06" w:rsidRPr="00ED4772" w:rsidRDefault="00680A06" w:rsidP="003028D2">
            <w:pPr>
              <w:pStyle w:val="TableParagraph"/>
              <w:spacing w:line="214" w:lineRule="exact"/>
              <w:ind w:left="105" w:right="148"/>
              <w:rPr>
                <w:rFonts w:ascii="Verdana" w:hAnsi="Verdana"/>
                <w:w w:val="90"/>
                <w:sz w:val="16"/>
                <w:szCs w:val="16"/>
                <w:lang w:val="da-DK"/>
              </w:rPr>
            </w:pPr>
            <w:r w:rsidRPr="00ED4772">
              <w:rPr>
                <w:rFonts w:ascii="Verdana" w:hAnsi="Verdana"/>
                <w:w w:val="90"/>
                <w:sz w:val="16"/>
                <w:szCs w:val="16"/>
                <w:lang w:val="da-DK"/>
              </w:rPr>
              <w:t>Minimum sektorhøjde over havet (MSA)</w:t>
            </w:r>
          </w:p>
        </w:tc>
        <w:tc>
          <w:tcPr>
            <w:tcW w:w="1454" w:type="dxa"/>
          </w:tcPr>
          <w:p w14:paraId="432F89BE" w14:textId="77777777" w:rsidR="00680A06" w:rsidRPr="00ED4772" w:rsidRDefault="00680A06" w:rsidP="003028D2">
            <w:pPr>
              <w:rPr>
                <w:rFonts w:ascii="Verdana" w:hAnsi="Verdana"/>
                <w:w w:val="90"/>
                <w:sz w:val="16"/>
                <w:szCs w:val="16"/>
                <w:lang w:val="da-DK"/>
              </w:rPr>
            </w:pPr>
          </w:p>
        </w:tc>
        <w:tc>
          <w:tcPr>
            <w:tcW w:w="1077" w:type="dxa"/>
          </w:tcPr>
          <w:p w14:paraId="11C40E6D" w14:textId="77777777" w:rsidR="00680A06" w:rsidRPr="00ED4772" w:rsidRDefault="00680A06" w:rsidP="003028D2">
            <w:pPr>
              <w:rPr>
                <w:rFonts w:ascii="Verdana" w:hAnsi="Verdana"/>
                <w:w w:val="90"/>
                <w:sz w:val="16"/>
                <w:szCs w:val="16"/>
                <w:lang w:val="da-DK"/>
              </w:rPr>
            </w:pPr>
          </w:p>
        </w:tc>
        <w:tc>
          <w:tcPr>
            <w:tcW w:w="3260" w:type="dxa"/>
          </w:tcPr>
          <w:p w14:paraId="296A1B41" w14:textId="77777777" w:rsidR="00680A06" w:rsidRPr="00ED4772" w:rsidRDefault="00680A06" w:rsidP="003028D2">
            <w:pPr>
              <w:pStyle w:val="TableParagraph"/>
              <w:spacing w:before="8"/>
              <w:rPr>
                <w:rFonts w:ascii="Verdana" w:hAnsi="Verdana"/>
                <w:w w:val="90"/>
                <w:sz w:val="16"/>
                <w:szCs w:val="16"/>
                <w:lang w:val="da-DK"/>
              </w:rPr>
            </w:pPr>
          </w:p>
          <w:p w14:paraId="66A4542B"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Den laveste anvendelige højde over havet, der sikrer en mindste afstand på 300 m (1 000 ft) over alle genstande i et område inden for en sektor af en cirkel med radius 46 km (25 nm) med centrum i et radio­ navigationshjælpemiddel</w:t>
            </w:r>
          </w:p>
        </w:tc>
        <w:tc>
          <w:tcPr>
            <w:tcW w:w="1077" w:type="dxa"/>
          </w:tcPr>
          <w:p w14:paraId="493DE15E" w14:textId="77777777" w:rsidR="00680A06" w:rsidRPr="00ED4772" w:rsidRDefault="00680A06" w:rsidP="003028D2">
            <w:pPr>
              <w:pStyle w:val="TableParagraph"/>
              <w:spacing w:before="8"/>
              <w:rPr>
                <w:rFonts w:ascii="Verdana" w:hAnsi="Verdana"/>
                <w:w w:val="90"/>
                <w:sz w:val="16"/>
                <w:szCs w:val="16"/>
                <w:lang w:val="da-DK"/>
              </w:rPr>
            </w:pPr>
          </w:p>
          <w:p w14:paraId="65FBB4A1" w14:textId="77777777" w:rsidR="00680A06" w:rsidRPr="00ED4772" w:rsidRDefault="00680A06" w:rsidP="003028D2">
            <w:pPr>
              <w:pStyle w:val="TableParagraph"/>
              <w:spacing w:line="214" w:lineRule="exact"/>
              <w:ind w:left="105" w:right="217"/>
              <w:rPr>
                <w:rFonts w:ascii="Verdana" w:hAnsi="Verdana"/>
                <w:w w:val="90"/>
                <w:sz w:val="16"/>
                <w:szCs w:val="16"/>
                <w:lang w:val="da-DK"/>
              </w:rPr>
            </w:pPr>
            <w:r w:rsidRPr="00ED4772">
              <w:rPr>
                <w:rFonts w:ascii="Verdana" w:hAnsi="Verdana"/>
                <w:w w:val="90"/>
                <w:sz w:val="16"/>
                <w:szCs w:val="16"/>
                <w:lang w:val="da-DK"/>
              </w:rPr>
              <w:t>Udeluk­ kende IFR</w:t>
            </w:r>
          </w:p>
        </w:tc>
        <w:tc>
          <w:tcPr>
            <w:tcW w:w="1077" w:type="dxa"/>
          </w:tcPr>
          <w:p w14:paraId="044D6A65" w14:textId="77777777" w:rsidR="00680A06" w:rsidRPr="00ED4772" w:rsidRDefault="00680A06" w:rsidP="003028D2">
            <w:pPr>
              <w:rPr>
                <w:rFonts w:ascii="Verdana" w:hAnsi="Verdana"/>
                <w:w w:val="90"/>
                <w:sz w:val="16"/>
                <w:szCs w:val="16"/>
                <w:lang w:val="da-DK"/>
              </w:rPr>
            </w:pPr>
          </w:p>
        </w:tc>
        <w:tc>
          <w:tcPr>
            <w:tcW w:w="935" w:type="dxa"/>
          </w:tcPr>
          <w:p w14:paraId="28F7595E" w14:textId="77777777" w:rsidR="00680A06" w:rsidRPr="00ED4772" w:rsidRDefault="00680A06" w:rsidP="003028D2">
            <w:pPr>
              <w:rPr>
                <w:rFonts w:ascii="Verdana" w:hAnsi="Verdana"/>
                <w:w w:val="90"/>
                <w:sz w:val="16"/>
                <w:szCs w:val="16"/>
                <w:lang w:val="da-DK"/>
              </w:rPr>
            </w:pPr>
          </w:p>
        </w:tc>
        <w:tc>
          <w:tcPr>
            <w:tcW w:w="935" w:type="dxa"/>
          </w:tcPr>
          <w:p w14:paraId="342C393A" w14:textId="77777777" w:rsidR="00680A06" w:rsidRPr="00ED4772" w:rsidRDefault="00680A06" w:rsidP="003028D2">
            <w:pPr>
              <w:rPr>
                <w:rFonts w:ascii="Verdana" w:hAnsi="Verdana"/>
                <w:w w:val="90"/>
                <w:sz w:val="16"/>
                <w:szCs w:val="16"/>
                <w:lang w:val="da-DK"/>
              </w:rPr>
            </w:pPr>
          </w:p>
        </w:tc>
        <w:tc>
          <w:tcPr>
            <w:tcW w:w="935" w:type="dxa"/>
          </w:tcPr>
          <w:p w14:paraId="1F9C23E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198FAF" w14:textId="77777777" w:rsidR="00680A06" w:rsidRPr="00ED4772" w:rsidRDefault="00680A06" w:rsidP="003028D2">
            <w:pPr>
              <w:rPr>
                <w:rFonts w:ascii="Verdana" w:hAnsi="Verdana"/>
                <w:w w:val="90"/>
                <w:sz w:val="16"/>
                <w:szCs w:val="16"/>
                <w:lang w:val="da-DK"/>
              </w:rPr>
            </w:pPr>
          </w:p>
        </w:tc>
      </w:tr>
      <w:tr w:rsidR="00680A06" w:rsidRPr="003D6119" w14:paraId="00523A1F" w14:textId="77777777" w:rsidTr="003028D2">
        <w:trPr>
          <w:trHeight w:hRule="exact" w:val="702"/>
        </w:trPr>
        <w:tc>
          <w:tcPr>
            <w:tcW w:w="1072" w:type="dxa"/>
            <w:tcBorders>
              <w:left w:val="nil"/>
            </w:tcBorders>
          </w:tcPr>
          <w:p w14:paraId="4DB65751" w14:textId="77777777" w:rsidR="00680A06" w:rsidRPr="00ED4772" w:rsidRDefault="00680A06" w:rsidP="003028D2">
            <w:pPr>
              <w:rPr>
                <w:rFonts w:ascii="Verdana" w:hAnsi="Verdana"/>
                <w:w w:val="90"/>
                <w:sz w:val="16"/>
                <w:szCs w:val="16"/>
                <w:lang w:val="da-DK"/>
              </w:rPr>
            </w:pPr>
          </w:p>
        </w:tc>
        <w:tc>
          <w:tcPr>
            <w:tcW w:w="1268" w:type="dxa"/>
          </w:tcPr>
          <w:p w14:paraId="674096EA" w14:textId="77777777" w:rsidR="00680A06" w:rsidRPr="00ED4772" w:rsidRDefault="00680A06" w:rsidP="003028D2">
            <w:pPr>
              <w:rPr>
                <w:rFonts w:ascii="Verdana" w:hAnsi="Verdana"/>
                <w:w w:val="90"/>
                <w:sz w:val="16"/>
                <w:szCs w:val="16"/>
                <w:lang w:val="da-DK"/>
              </w:rPr>
            </w:pPr>
          </w:p>
        </w:tc>
        <w:tc>
          <w:tcPr>
            <w:tcW w:w="1454" w:type="dxa"/>
          </w:tcPr>
          <w:p w14:paraId="33EA7CB4" w14:textId="77777777" w:rsidR="00680A06" w:rsidRPr="00ED4772" w:rsidRDefault="00680A06" w:rsidP="003028D2">
            <w:pPr>
              <w:pStyle w:val="TableParagraph"/>
              <w:spacing w:before="9"/>
              <w:rPr>
                <w:rFonts w:ascii="Verdana" w:hAnsi="Verdana"/>
                <w:w w:val="90"/>
                <w:sz w:val="16"/>
                <w:szCs w:val="16"/>
                <w:lang w:val="da-DK"/>
              </w:rPr>
            </w:pPr>
          </w:p>
          <w:p w14:paraId="45BEDC3C"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startvinkel</w:t>
            </w:r>
          </w:p>
        </w:tc>
        <w:tc>
          <w:tcPr>
            <w:tcW w:w="1077" w:type="dxa"/>
          </w:tcPr>
          <w:p w14:paraId="4613B147" w14:textId="77777777" w:rsidR="00680A06" w:rsidRPr="00ED4772" w:rsidRDefault="00680A06" w:rsidP="003028D2">
            <w:pPr>
              <w:pStyle w:val="TableParagraph"/>
              <w:spacing w:before="11"/>
              <w:rPr>
                <w:rFonts w:ascii="Verdana" w:hAnsi="Verdana"/>
                <w:w w:val="90"/>
                <w:sz w:val="16"/>
                <w:szCs w:val="16"/>
                <w:lang w:val="da-DK"/>
              </w:rPr>
            </w:pPr>
          </w:p>
          <w:p w14:paraId="7C84D59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0F0227A5" w14:textId="77777777" w:rsidR="00680A06" w:rsidRPr="00ED4772" w:rsidRDefault="00680A06" w:rsidP="003028D2">
            <w:pPr>
              <w:pStyle w:val="TableParagraph"/>
              <w:spacing w:before="11"/>
              <w:rPr>
                <w:rFonts w:ascii="Verdana" w:hAnsi="Verdana"/>
                <w:w w:val="90"/>
                <w:sz w:val="16"/>
                <w:szCs w:val="16"/>
                <w:lang w:val="da-DK"/>
              </w:rPr>
            </w:pPr>
          </w:p>
          <w:p w14:paraId="60B7A41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En sektors startvinkel</w:t>
            </w:r>
          </w:p>
        </w:tc>
        <w:tc>
          <w:tcPr>
            <w:tcW w:w="1077" w:type="dxa"/>
          </w:tcPr>
          <w:p w14:paraId="001F7E5F" w14:textId="77777777" w:rsidR="00680A06" w:rsidRPr="00ED4772" w:rsidRDefault="00680A06" w:rsidP="003028D2">
            <w:pPr>
              <w:rPr>
                <w:rFonts w:ascii="Verdana" w:hAnsi="Verdana"/>
                <w:w w:val="90"/>
                <w:sz w:val="16"/>
                <w:szCs w:val="16"/>
                <w:lang w:val="da-DK"/>
              </w:rPr>
            </w:pPr>
          </w:p>
        </w:tc>
        <w:tc>
          <w:tcPr>
            <w:tcW w:w="1077" w:type="dxa"/>
          </w:tcPr>
          <w:p w14:paraId="533FBED4" w14:textId="77777777" w:rsidR="00680A06" w:rsidRPr="00ED4772" w:rsidRDefault="00680A06" w:rsidP="003028D2">
            <w:pPr>
              <w:rPr>
                <w:rFonts w:ascii="Verdana" w:hAnsi="Verdana"/>
                <w:w w:val="90"/>
                <w:sz w:val="16"/>
                <w:szCs w:val="16"/>
                <w:lang w:val="da-DK"/>
              </w:rPr>
            </w:pPr>
          </w:p>
        </w:tc>
        <w:tc>
          <w:tcPr>
            <w:tcW w:w="935" w:type="dxa"/>
          </w:tcPr>
          <w:p w14:paraId="4F88AD53" w14:textId="77777777" w:rsidR="00680A06" w:rsidRPr="00ED4772" w:rsidRDefault="00680A06" w:rsidP="003028D2">
            <w:pPr>
              <w:rPr>
                <w:rFonts w:ascii="Verdana" w:hAnsi="Verdana"/>
                <w:w w:val="90"/>
                <w:sz w:val="16"/>
                <w:szCs w:val="16"/>
                <w:lang w:val="da-DK"/>
              </w:rPr>
            </w:pPr>
          </w:p>
        </w:tc>
        <w:tc>
          <w:tcPr>
            <w:tcW w:w="935" w:type="dxa"/>
          </w:tcPr>
          <w:p w14:paraId="496E1701" w14:textId="77777777" w:rsidR="00680A06" w:rsidRPr="00ED4772" w:rsidRDefault="00680A06" w:rsidP="003028D2">
            <w:pPr>
              <w:rPr>
                <w:rFonts w:ascii="Verdana" w:hAnsi="Verdana"/>
                <w:w w:val="90"/>
                <w:sz w:val="16"/>
                <w:szCs w:val="16"/>
                <w:lang w:val="da-DK"/>
              </w:rPr>
            </w:pPr>
          </w:p>
        </w:tc>
        <w:tc>
          <w:tcPr>
            <w:tcW w:w="935" w:type="dxa"/>
          </w:tcPr>
          <w:p w14:paraId="1F7550A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A35DCB" w14:textId="77777777" w:rsidR="00680A06" w:rsidRPr="00ED4772" w:rsidRDefault="00680A06" w:rsidP="003028D2">
            <w:pPr>
              <w:rPr>
                <w:rFonts w:ascii="Verdana" w:hAnsi="Verdana"/>
                <w:w w:val="90"/>
                <w:sz w:val="16"/>
                <w:szCs w:val="16"/>
                <w:lang w:val="da-DK"/>
              </w:rPr>
            </w:pPr>
          </w:p>
        </w:tc>
      </w:tr>
      <w:tr w:rsidR="00680A06" w:rsidRPr="003D6119" w14:paraId="7EA284A4" w14:textId="77777777" w:rsidTr="003028D2">
        <w:trPr>
          <w:trHeight w:hRule="exact" w:val="702"/>
        </w:trPr>
        <w:tc>
          <w:tcPr>
            <w:tcW w:w="1072" w:type="dxa"/>
            <w:tcBorders>
              <w:left w:val="nil"/>
            </w:tcBorders>
          </w:tcPr>
          <w:p w14:paraId="6D8C7706" w14:textId="77777777" w:rsidR="00680A06" w:rsidRPr="00ED4772" w:rsidRDefault="00680A06" w:rsidP="003028D2">
            <w:pPr>
              <w:rPr>
                <w:rFonts w:ascii="Verdana" w:hAnsi="Verdana"/>
                <w:w w:val="90"/>
                <w:sz w:val="16"/>
                <w:szCs w:val="16"/>
                <w:lang w:val="da-DK"/>
              </w:rPr>
            </w:pPr>
          </w:p>
        </w:tc>
        <w:tc>
          <w:tcPr>
            <w:tcW w:w="1268" w:type="dxa"/>
          </w:tcPr>
          <w:p w14:paraId="40BF1120" w14:textId="77777777" w:rsidR="00680A06" w:rsidRPr="00ED4772" w:rsidRDefault="00680A06" w:rsidP="003028D2">
            <w:pPr>
              <w:rPr>
                <w:rFonts w:ascii="Verdana" w:hAnsi="Verdana"/>
                <w:w w:val="90"/>
                <w:sz w:val="16"/>
                <w:szCs w:val="16"/>
                <w:lang w:val="da-DK"/>
              </w:rPr>
            </w:pPr>
          </w:p>
        </w:tc>
        <w:tc>
          <w:tcPr>
            <w:tcW w:w="1454" w:type="dxa"/>
          </w:tcPr>
          <w:p w14:paraId="7D00C8B8" w14:textId="77777777" w:rsidR="00680A06" w:rsidRPr="00ED4772" w:rsidRDefault="00680A06" w:rsidP="003028D2">
            <w:pPr>
              <w:pStyle w:val="TableParagraph"/>
              <w:spacing w:before="9"/>
              <w:rPr>
                <w:rFonts w:ascii="Verdana" w:hAnsi="Verdana"/>
                <w:w w:val="90"/>
                <w:sz w:val="16"/>
                <w:szCs w:val="16"/>
                <w:lang w:val="da-DK"/>
              </w:rPr>
            </w:pPr>
          </w:p>
          <w:p w14:paraId="222141B8"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slutvinkel</w:t>
            </w:r>
          </w:p>
        </w:tc>
        <w:tc>
          <w:tcPr>
            <w:tcW w:w="1077" w:type="dxa"/>
          </w:tcPr>
          <w:p w14:paraId="70E2E185" w14:textId="77777777" w:rsidR="00680A06" w:rsidRPr="00ED4772" w:rsidRDefault="00680A06" w:rsidP="003028D2">
            <w:pPr>
              <w:pStyle w:val="TableParagraph"/>
              <w:spacing w:before="11"/>
              <w:rPr>
                <w:rFonts w:ascii="Verdana" w:hAnsi="Verdana"/>
                <w:w w:val="90"/>
                <w:sz w:val="16"/>
                <w:szCs w:val="16"/>
                <w:lang w:val="da-DK"/>
              </w:rPr>
            </w:pPr>
          </w:p>
          <w:p w14:paraId="4AF2959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5760A508" w14:textId="77777777" w:rsidR="00680A06" w:rsidRPr="00ED4772" w:rsidRDefault="00680A06" w:rsidP="003028D2">
            <w:pPr>
              <w:pStyle w:val="TableParagraph"/>
              <w:spacing w:before="11"/>
              <w:rPr>
                <w:rFonts w:ascii="Verdana" w:hAnsi="Verdana"/>
                <w:w w:val="90"/>
                <w:sz w:val="16"/>
                <w:szCs w:val="16"/>
                <w:lang w:val="da-DK"/>
              </w:rPr>
            </w:pPr>
          </w:p>
          <w:p w14:paraId="31A7F71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En sektors slutvinkel</w:t>
            </w:r>
          </w:p>
        </w:tc>
        <w:tc>
          <w:tcPr>
            <w:tcW w:w="1077" w:type="dxa"/>
          </w:tcPr>
          <w:p w14:paraId="13BE8592" w14:textId="77777777" w:rsidR="00680A06" w:rsidRPr="00ED4772" w:rsidRDefault="00680A06" w:rsidP="003028D2">
            <w:pPr>
              <w:rPr>
                <w:rFonts w:ascii="Verdana" w:hAnsi="Verdana"/>
                <w:w w:val="90"/>
                <w:sz w:val="16"/>
                <w:szCs w:val="16"/>
                <w:lang w:val="da-DK"/>
              </w:rPr>
            </w:pPr>
          </w:p>
        </w:tc>
        <w:tc>
          <w:tcPr>
            <w:tcW w:w="1077" w:type="dxa"/>
          </w:tcPr>
          <w:p w14:paraId="0F16FA93" w14:textId="77777777" w:rsidR="00680A06" w:rsidRPr="00ED4772" w:rsidRDefault="00680A06" w:rsidP="003028D2">
            <w:pPr>
              <w:rPr>
                <w:rFonts w:ascii="Verdana" w:hAnsi="Verdana"/>
                <w:w w:val="90"/>
                <w:sz w:val="16"/>
                <w:szCs w:val="16"/>
                <w:lang w:val="da-DK"/>
              </w:rPr>
            </w:pPr>
          </w:p>
        </w:tc>
        <w:tc>
          <w:tcPr>
            <w:tcW w:w="935" w:type="dxa"/>
          </w:tcPr>
          <w:p w14:paraId="7F978648" w14:textId="77777777" w:rsidR="00680A06" w:rsidRPr="00ED4772" w:rsidRDefault="00680A06" w:rsidP="003028D2">
            <w:pPr>
              <w:rPr>
                <w:rFonts w:ascii="Verdana" w:hAnsi="Verdana"/>
                <w:w w:val="90"/>
                <w:sz w:val="16"/>
                <w:szCs w:val="16"/>
                <w:lang w:val="da-DK"/>
              </w:rPr>
            </w:pPr>
          </w:p>
        </w:tc>
        <w:tc>
          <w:tcPr>
            <w:tcW w:w="935" w:type="dxa"/>
          </w:tcPr>
          <w:p w14:paraId="730770CA" w14:textId="77777777" w:rsidR="00680A06" w:rsidRPr="00ED4772" w:rsidRDefault="00680A06" w:rsidP="003028D2">
            <w:pPr>
              <w:rPr>
                <w:rFonts w:ascii="Verdana" w:hAnsi="Verdana"/>
                <w:w w:val="90"/>
                <w:sz w:val="16"/>
                <w:szCs w:val="16"/>
                <w:lang w:val="da-DK"/>
              </w:rPr>
            </w:pPr>
          </w:p>
        </w:tc>
        <w:tc>
          <w:tcPr>
            <w:tcW w:w="935" w:type="dxa"/>
          </w:tcPr>
          <w:p w14:paraId="7F7EE04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16FF1F8" w14:textId="77777777" w:rsidR="00680A06" w:rsidRPr="00ED4772" w:rsidRDefault="00680A06" w:rsidP="003028D2">
            <w:pPr>
              <w:rPr>
                <w:rFonts w:ascii="Verdana" w:hAnsi="Verdana"/>
                <w:w w:val="90"/>
                <w:sz w:val="16"/>
                <w:szCs w:val="16"/>
                <w:lang w:val="da-DK"/>
              </w:rPr>
            </w:pPr>
          </w:p>
        </w:tc>
      </w:tr>
      <w:tr w:rsidR="00680A06" w:rsidRPr="003D6119" w14:paraId="510A18D8" w14:textId="77777777" w:rsidTr="003028D2">
        <w:trPr>
          <w:trHeight w:hRule="exact" w:val="702"/>
        </w:trPr>
        <w:tc>
          <w:tcPr>
            <w:tcW w:w="1072" w:type="dxa"/>
            <w:tcBorders>
              <w:left w:val="nil"/>
            </w:tcBorders>
          </w:tcPr>
          <w:p w14:paraId="3BC787B5" w14:textId="77777777" w:rsidR="00680A06" w:rsidRPr="00ED4772" w:rsidRDefault="00680A06" w:rsidP="003028D2">
            <w:pPr>
              <w:rPr>
                <w:rFonts w:ascii="Verdana" w:hAnsi="Verdana"/>
                <w:w w:val="90"/>
                <w:sz w:val="16"/>
                <w:szCs w:val="16"/>
                <w:lang w:val="da-DK"/>
              </w:rPr>
            </w:pPr>
          </w:p>
        </w:tc>
        <w:tc>
          <w:tcPr>
            <w:tcW w:w="1268" w:type="dxa"/>
          </w:tcPr>
          <w:p w14:paraId="70ADF59B" w14:textId="77777777" w:rsidR="00680A06" w:rsidRPr="00ED4772" w:rsidRDefault="00680A06" w:rsidP="003028D2">
            <w:pPr>
              <w:rPr>
                <w:rFonts w:ascii="Verdana" w:hAnsi="Verdana"/>
                <w:w w:val="90"/>
                <w:sz w:val="16"/>
                <w:szCs w:val="16"/>
                <w:lang w:val="da-DK"/>
              </w:rPr>
            </w:pPr>
          </w:p>
        </w:tc>
        <w:tc>
          <w:tcPr>
            <w:tcW w:w="1454" w:type="dxa"/>
          </w:tcPr>
          <w:p w14:paraId="5CB426C1" w14:textId="77777777" w:rsidR="00680A06" w:rsidRPr="00ED4772" w:rsidRDefault="00680A06" w:rsidP="003028D2">
            <w:pPr>
              <w:pStyle w:val="TableParagraph"/>
              <w:spacing w:before="9"/>
              <w:rPr>
                <w:rFonts w:ascii="Verdana" w:hAnsi="Verdana"/>
                <w:w w:val="90"/>
                <w:sz w:val="16"/>
                <w:szCs w:val="16"/>
                <w:lang w:val="da-DK"/>
              </w:rPr>
            </w:pPr>
          </w:p>
          <w:p w14:paraId="063FA63D" w14:textId="77777777" w:rsidR="00680A06" w:rsidRPr="00ED4772" w:rsidRDefault="00680A06" w:rsidP="003028D2">
            <w:pPr>
              <w:pStyle w:val="TableParagraph"/>
              <w:spacing w:line="214" w:lineRule="exact"/>
              <w:ind w:left="105" w:right="297"/>
              <w:rPr>
                <w:rFonts w:ascii="Verdana" w:hAnsi="Verdana"/>
                <w:w w:val="90"/>
                <w:sz w:val="16"/>
                <w:szCs w:val="16"/>
                <w:lang w:val="da-DK"/>
              </w:rPr>
            </w:pPr>
            <w:r w:rsidRPr="00ED4772">
              <w:rPr>
                <w:rFonts w:ascii="Verdana" w:hAnsi="Verdana"/>
                <w:w w:val="90"/>
                <w:sz w:val="16"/>
                <w:szCs w:val="16"/>
                <w:lang w:val="da-DK"/>
              </w:rPr>
              <w:t>Baseret på et fikspunkt</w:t>
            </w:r>
          </w:p>
        </w:tc>
        <w:tc>
          <w:tcPr>
            <w:tcW w:w="1077" w:type="dxa"/>
          </w:tcPr>
          <w:p w14:paraId="52D929C2" w14:textId="77777777" w:rsidR="00680A06" w:rsidRPr="00ED4772" w:rsidRDefault="00680A06" w:rsidP="003028D2">
            <w:pPr>
              <w:pStyle w:val="TableParagraph"/>
              <w:spacing w:before="11"/>
              <w:rPr>
                <w:rFonts w:ascii="Verdana" w:hAnsi="Verdana"/>
                <w:w w:val="90"/>
                <w:sz w:val="16"/>
                <w:szCs w:val="16"/>
                <w:lang w:val="da-DK"/>
              </w:rPr>
            </w:pPr>
          </w:p>
          <w:p w14:paraId="7023C8C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7DA30D8" w14:textId="77777777" w:rsidR="00680A06" w:rsidRPr="00ED4772" w:rsidRDefault="00680A06" w:rsidP="003028D2">
            <w:pPr>
              <w:pStyle w:val="TableParagraph"/>
              <w:spacing w:before="11"/>
              <w:rPr>
                <w:rFonts w:ascii="Verdana" w:hAnsi="Verdana"/>
                <w:w w:val="90"/>
                <w:sz w:val="16"/>
                <w:szCs w:val="16"/>
                <w:lang w:val="da-DK"/>
              </w:rPr>
            </w:pPr>
          </w:p>
          <w:p w14:paraId="78908A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Centrum af MSA</w:t>
            </w:r>
          </w:p>
        </w:tc>
        <w:tc>
          <w:tcPr>
            <w:tcW w:w="1077" w:type="dxa"/>
          </w:tcPr>
          <w:p w14:paraId="5C2EE311" w14:textId="77777777" w:rsidR="00680A06" w:rsidRPr="00ED4772" w:rsidRDefault="00680A06" w:rsidP="003028D2">
            <w:pPr>
              <w:rPr>
                <w:rFonts w:ascii="Verdana" w:hAnsi="Verdana"/>
                <w:w w:val="90"/>
                <w:sz w:val="16"/>
                <w:szCs w:val="16"/>
                <w:lang w:val="da-DK"/>
              </w:rPr>
            </w:pPr>
          </w:p>
        </w:tc>
        <w:tc>
          <w:tcPr>
            <w:tcW w:w="1077" w:type="dxa"/>
          </w:tcPr>
          <w:p w14:paraId="0DC9E0EA" w14:textId="77777777" w:rsidR="00680A06" w:rsidRPr="00ED4772" w:rsidRDefault="00680A06" w:rsidP="003028D2">
            <w:pPr>
              <w:rPr>
                <w:rFonts w:ascii="Verdana" w:hAnsi="Verdana"/>
                <w:w w:val="90"/>
                <w:sz w:val="16"/>
                <w:szCs w:val="16"/>
                <w:lang w:val="da-DK"/>
              </w:rPr>
            </w:pPr>
          </w:p>
        </w:tc>
        <w:tc>
          <w:tcPr>
            <w:tcW w:w="935" w:type="dxa"/>
          </w:tcPr>
          <w:p w14:paraId="14C62D67" w14:textId="77777777" w:rsidR="00680A06" w:rsidRPr="00ED4772" w:rsidRDefault="00680A06" w:rsidP="003028D2">
            <w:pPr>
              <w:rPr>
                <w:rFonts w:ascii="Verdana" w:hAnsi="Verdana"/>
                <w:w w:val="90"/>
                <w:sz w:val="16"/>
                <w:szCs w:val="16"/>
                <w:lang w:val="da-DK"/>
              </w:rPr>
            </w:pPr>
          </w:p>
        </w:tc>
        <w:tc>
          <w:tcPr>
            <w:tcW w:w="935" w:type="dxa"/>
          </w:tcPr>
          <w:p w14:paraId="11C88B55" w14:textId="77777777" w:rsidR="00680A06" w:rsidRPr="00ED4772" w:rsidRDefault="00680A06" w:rsidP="003028D2">
            <w:pPr>
              <w:rPr>
                <w:rFonts w:ascii="Verdana" w:hAnsi="Verdana"/>
                <w:w w:val="90"/>
                <w:sz w:val="16"/>
                <w:szCs w:val="16"/>
                <w:lang w:val="da-DK"/>
              </w:rPr>
            </w:pPr>
          </w:p>
        </w:tc>
        <w:tc>
          <w:tcPr>
            <w:tcW w:w="935" w:type="dxa"/>
          </w:tcPr>
          <w:p w14:paraId="5595F73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53A1A26" w14:textId="77777777" w:rsidR="00680A06" w:rsidRPr="00ED4772" w:rsidRDefault="00680A06" w:rsidP="003028D2">
            <w:pPr>
              <w:rPr>
                <w:rFonts w:ascii="Verdana" w:hAnsi="Verdana"/>
                <w:w w:val="90"/>
                <w:sz w:val="16"/>
                <w:szCs w:val="16"/>
                <w:lang w:val="da-DK"/>
              </w:rPr>
            </w:pPr>
          </w:p>
        </w:tc>
      </w:tr>
      <w:tr w:rsidR="00680A06" w:rsidRPr="003D6119" w14:paraId="199B81E0" w14:textId="77777777" w:rsidTr="003028D2">
        <w:trPr>
          <w:trHeight w:hRule="exact" w:val="702"/>
        </w:trPr>
        <w:tc>
          <w:tcPr>
            <w:tcW w:w="1072" w:type="dxa"/>
            <w:tcBorders>
              <w:left w:val="nil"/>
            </w:tcBorders>
          </w:tcPr>
          <w:p w14:paraId="0B67E5D2" w14:textId="77777777" w:rsidR="00680A06" w:rsidRPr="00ED4772" w:rsidRDefault="00680A06" w:rsidP="003028D2">
            <w:pPr>
              <w:rPr>
                <w:rFonts w:ascii="Verdana" w:hAnsi="Verdana"/>
                <w:w w:val="90"/>
                <w:sz w:val="16"/>
                <w:szCs w:val="16"/>
                <w:lang w:val="da-DK"/>
              </w:rPr>
            </w:pPr>
          </w:p>
        </w:tc>
        <w:tc>
          <w:tcPr>
            <w:tcW w:w="1268" w:type="dxa"/>
          </w:tcPr>
          <w:p w14:paraId="2BE86A7A" w14:textId="77777777" w:rsidR="00680A06" w:rsidRPr="00ED4772" w:rsidRDefault="00680A06" w:rsidP="003028D2">
            <w:pPr>
              <w:rPr>
                <w:rFonts w:ascii="Verdana" w:hAnsi="Verdana"/>
                <w:w w:val="90"/>
                <w:sz w:val="16"/>
                <w:szCs w:val="16"/>
                <w:lang w:val="da-DK"/>
              </w:rPr>
            </w:pPr>
          </w:p>
        </w:tc>
        <w:tc>
          <w:tcPr>
            <w:tcW w:w="1454" w:type="dxa"/>
          </w:tcPr>
          <w:p w14:paraId="0E49A536" w14:textId="77777777" w:rsidR="00680A06" w:rsidRPr="00ED4772" w:rsidRDefault="00680A06" w:rsidP="003028D2">
            <w:pPr>
              <w:pStyle w:val="TableParagraph"/>
              <w:spacing w:before="8"/>
              <w:rPr>
                <w:rFonts w:ascii="Verdana" w:hAnsi="Verdana"/>
                <w:w w:val="90"/>
                <w:sz w:val="16"/>
                <w:szCs w:val="16"/>
                <w:lang w:val="da-DK"/>
              </w:rPr>
            </w:pPr>
          </w:p>
          <w:p w14:paraId="3A53C8C2" w14:textId="77777777" w:rsidR="00680A06" w:rsidRDefault="00680A06" w:rsidP="003028D2">
            <w:pPr>
              <w:pStyle w:val="TableParagraph"/>
              <w:spacing w:line="214" w:lineRule="exact"/>
              <w:ind w:left="105" w:right="128"/>
              <w:rPr>
                <w:rFonts w:ascii="Verdana" w:hAnsi="Verdana"/>
                <w:w w:val="90"/>
                <w:sz w:val="16"/>
                <w:szCs w:val="16"/>
                <w:lang w:val="da-DK"/>
              </w:rPr>
            </w:pPr>
            <w:r w:rsidRPr="00ED4772">
              <w:rPr>
                <w:rFonts w:ascii="Verdana" w:hAnsi="Verdana"/>
                <w:w w:val="90"/>
                <w:sz w:val="16"/>
                <w:szCs w:val="16"/>
                <w:lang w:val="da-DK"/>
              </w:rPr>
              <w:t xml:space="preserve">Højde over </w:t>
            </w:r>
          </w:p>
          <w:p w14:paraId="3B498089" w14:textId="77777777" w:rsidR="00680A06" w:rsidRPr="00ED4772" w:rsidRDefault="00680A06" w:rsidP="003028D2">
            <w:pPr>
              <w:pStyle w:val="TableParagraph"/>
              <w:spacing w:line="214" w:lineRule="exact"/>
              <w:ind w:left="105" w:right="128"/>
              <w:rPr>
                <w:rFonts w:ascii="Verdana" w:hAnsi="Verdana"/>
                <w:w w:val="90"/>
                <w:sz w:val="16"/>
                <w:szCs w:val="16"/>
                <w:lang w:val="da-DK"/>
              </w:rPr>
            </w:pPr>
            <w:r w:rsidRPr="00ED4772">
              <w:rPr>
                <w:rFonts w:ascii="Verdana" w:hAnsi="Verdana"/>
                <w:w w:val="90"/>
                <w:sz w:val="16"/>
                <w:szCs w:val="16"/>
                <w:lang w:val="da-DK"/>
              </w:rPr>
              <w:t>havet</w:t>
            </w:r>
          </w:p>
        </w:tc>
        <w:tc>
          <w:tcPr>
            <w:tcW w:w="1077" w:type="dxa"/>
          </w:tcPr>
          <w:p w14:paraId="0DD4DB3E" w14:textId="77777777" w:rsidR="00680A06" w:rsidRPr="00ED4772" w:rsidRDefault="00680A06" w:rsidP="003028D2">
            <w:pPr>
              <w:pStyle w:val="TableParagraph"/>
              <w:spacing w:before="8"/>
              <w:rPr>
                <w:rFonts w:ascii="Verdana" w:hAnsi="Verdana"/>
                <w:w w:val="90"/>
                <w:sz w:val="16"/>
                <w:szCs w:val="16"/>
                <w:lang w:val="da-DK"/>
              </w:rPr>
            </w:pPr>
          </w:p>
          <w:p w14:paraId="39EB9A56"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1E8CB3A7" w14:textId="77777777" w:rsidR="00680A06" w:rsidRPr="00ED4772" w:rsidRDefault="00680A06" w:rsidP="003028D2">
            <w:pPr>
              <w:pStyle w:val="TableParagraph"/>
              <w:spacing w:before="8"/>
              <w:rPr>
                <w:rFonts w:ascii="Verdana" w:hAnsi="Verdana"/>
                <w:w w:val="90"/>
                <w:sz w:val="16"/>
                <w:szCs w:val="16"/>
                <w:lang w:val="da-DK"/>
              </w:rPr>
            </w:pPr>
          </w:p>
          <w:p w14:paraId="16D4E26A" w14:textId="77777777" w:rsidR="00680A06" w:rsidRPr="00ED4772" w:rsidRDefault="00680A06" w:rsidP="003028D2">
            <w:pPr>
              <w:pStyle w:val="TableParagraph"/>
              <w:spacing w:line="214" w:lineRule="exact"/>
              <w:ind w:left="105" w:right="339"/>
              <w:rPr>
                <w:rFonts w:ascii="Verdana" w:hAnsi="Verdana"/>
                <w:w w:val="90"/>
                <w:sz w:val="16"/>
                <w:szCs w:val="16"/>
                <w:lang w:val="da-DK"/>
              </w:rPr>
            </w:pPr>
            <w:r w:rsidRPr="00ED4772">
              <w:rPr>
                <w:rFonts w:ascii="Verdana" w:hAnsi="Verdana"/>
                <w:w w:val="90"/>
                <w:sz w:val="16"/>
                <w:szCs w:val="16"/>
                <w:lang w:val="da-DK"/>
              </w:rPr>
              <w:t>Minimumshøjden over havet for hver sektor</w:t>
            </w:r>
          </w:p>
        </w:tc>
        <w:tc>
          <w:tcPr>
            <w:tcW w:w="1077" w:type="dxa"/>
          </w:tcPr>
          <w:p w14:paraId="7FFEC0B0" w14:textId="77777777" w:rsidR="00680A06" w:rsidRPr="00ED4772" w:rsidRDefault="00680A06" w:rsidP="003028D2">
            <w:pPr>
              <w:rPr>
                <w:rFonts w:ascii="Verdana" w:hAnsi="Verdana"/>
                <w:w w:val="90"/>
                <w:sz w:val="16"/>
                <w:szCs w:val="16"/>
                <w:lang w:val="da-DK"/>
              </w:rPr>
            </w:pPr>
          </w:p>
        </w:tc>
        <w:tc>
          <w:tcPr>
            <w:tcW w:w="1077" w:type="dxa"/>
          </w:tcPr>
          <w:p w14:paraId="6B332B60" w14:textId="77777777" w:rsidR="00680A06" w:rsidRPr="00ED4772" w:rsidRDefault="00680A06" w:rsidP="003028D2">
            <w:pPr>
              <w:rPr>
                <w:rFonts w:ascii="Verdana" w:hAnsi="Verdana"/>
                <w:w w:val="90"/>
                <w:sz w:val="16"/>
                <w:szCs w:val="16"/>
                <w:lang w:val="da-DK"/>
              </w:rPr>
            </w:pPr>
          </w:p>
        </w:tc>
        <w:tc>
          <w:tcPr>
            <w:tcW w:w="935" w:type="dxa"/>
          </w:tcPr>
          <w:p w14:paraId="2514036E" w14:textId="77777777" w:rsidR="00680A06" w:rsidRPr="00ED4772" w:rsidRDefault="00680A06" w:rsidP="003028D2">
            <w:pPr>
              <w:rPr>
                <w:rFonts w:ascii="Verdana" w:hAnsi="Verdana"/>
                <w:w w:val="90"/>
                <w:sz w:val="16"/>
                <w:szCs w:val="16"/>
                <w:lang w:val="da-DK"/>
              </w:rPr>
            </w:pPr>
          </w:p>
        </w:tc>
        <w:tc>
          <w:tcPr>
            <w:tcW w:w="935" w:type="dxa"/>
          </w:tcPr>
          <w:p w14:paraId="0BD448B0" w14:textId="77777777" w:rsidR="00680A06" w:rsidRPr="00ED4772" w:rsidRDefault="00680A06" w:rsidP="003028D2">
            <w:pPr>
              <w:rPr>
                <w:rFonts w:ascii="Verdana" w:hAnsi="Verdana"/>
                <w:w w:val="90"/>
                <w:sz w:val="16"/>
                <w:szCs w:val="16"/>
                <w:lang w:val="da-DK"/>
              </w:rPr>
            </w:pPr>
          </w:p>
        </w:tc>
        <w:tc>
          <w:tcPr>
            <w:tcW w:w="935" w:type="dxa"/>
          </w:tcPr>
          <w:p w14:paraId="69F5447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150F389" w14:textId="77777777" w:rsidR="00680A06" w:rsidRPr="00ED4772" w:rsidRDefault="00680A06" w:rsidP="003028D2">
            <w:pPr>
              <w:rPr>
                <w:rFonts w:ascii="Verdana" w:hAnsi="Verdana"/>
                <w:w w:val="90"/>
                <w:sz w:val="16"/>
                <w:szCs w:val="16"/>
                <w:lang w:val="da-DK"/>
              </w:rPr>
            </w:pPr>
          </w:p>
        </w:tc>
      </w:tr>
      <w:tr w:rsidR="00680A06" w:rsidRPr="003D6119" w14:paraId="3A4A232B" w14:textId="77777777" w:rsidTr="003028D2">
        <w:trPr>
          <w:trHeight w:hRule="exact" w:val="1555"/>
        </w:trPr>
        <w:tc>
          <w:tcPr>
            <w:tcW w:w="1072" w:type="dxa"/>
            <w:tcBorders>
              <w:left w:val="nil"/>
            </w:tcBorders>
          </w:tcPr>
          <w:p w14:paraId="7DD21D34" w14:textId="77777777" w:rsidR="00680A06" w:rsidRPr="00ED4772" w:rsidRDefault="00680A06" w:rsidP="003028D2">
            <w:pPr>
              <w:rPr>
                <w:rFonts w:ascii="Verdana" w:hAnsi="Verdana"/>
                <w:w w:val="90"/>
                <w:sz w:val="16"/>
                <w:szCs w:val="16"/>
                <w:lang w:val="da-DK"/>
              </w:rPr>
            </w:pPr>
          </w:p>
        </w:tc>
        <w:tc>
          <w:tcPr>
            <w:tcW w:w="1268" w:type="dxa"/>
          </w:tcPr>
          <w:p w14:paraId="00B74D64" w14:textId="77777777" w:rsidR="00680A06" w:rsidRPr="00ED4772" w:rsidRDefault="00680A06" w:rsidP="003028D2">
            <w:pPr>
              <w:rPr>
                <w:rFonts w:ascii="Verdana" w:hAnsi="Verdana"/>
                <w:w w:val="90"/>
                <w:sz w:val="16"/>
                <w:szCs w:val="16"/>
                <w:lang w:val="da-DK"/>
              </w:rPr>
            </w:pPr>
          </w:p>
        </w:tc>
        <w:tc>
          <w:tcPr>
            <w:tcW w:w="1454" w:type="dxa"/>
          </w:tcPr>
          <w:p w14:paraId="1320AA01" w14:textId="77777777" w:rsidR="00680A06" w:rsidRPr="00ED4772" w:rsidRDefault="00680A06" w:rsidP="003028D2">
            <w:pPr>
              <w:pStyle w:val="TableParagraph"/>
              <w:spacing w:before="10"/>
              <w:rPr>
                <w:rFonts w:ascii="Verdana" w:hAnsi="Verdana"/>
                <w:w w:val="90"/>
                <w:sz w:val="16"/>
                <w:szCs w:val="16"/>
                <w:lang w:val="da-DK"/>
              </w:rPr>
            </w:pPr>
          </w:p>
          <w:p w14:paraId="6726B67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Restriktioner</w:t>
            </w:r>
          </w:p>
        </w:tc>
        <w:tc>
          <w:tcPr>
            <w:tcW w:w="1077" w:type="dxa"/>
          </w:tcPr>
          <w:p w14:paraId="5331D65E" w14:textId="77777777" w:rsidR="00680A06" w:rsidRPr="00ED4772" w:rsidRDefault="00680A06" w:rsidP="003028D2">
            <w:pPr>
              <w:pStyle w:val="TableParagraph"/>
              <w:spacing w:before="10"/>
              <w:rPr>
                <w:rFonts w:ascii="Verdana" w:hAnsi="Verdana"/>
                <w:w w:val="90"/>
                <w:sz w:val="16"/>
                <w:szCs w:val="16"/>
                <w:lang w:val="da-DK"/>
              </w:rPr>
            </w:pPr>
          </w:p>
          <w:p w14:paraId="39F9B70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BF064EF" w14:textId="77777777" w:rsidR="00680A06" w:rsidRPr="00ED4772" w:rsidRDefault="00680A06" w:rsidP="003028D2">
            <w:pPr>
              <w:pStyle w:val="TableParagraph"/>
              <w:spacing w:before="6"/>
              <w:rPr>
                <w:rFonts w:ascii="Verdana" w:hAnsi="Verdana"/>
                <w:w w:val="90"/>
                <w:sz w:val="16"/>
                <w:szCs w:val="16"/>
                <w:lang w:val="da-DK"/>
              </w:rPr>
            </w:pPr>
          </w:p>
          <w:p w14:paraId="105CFE4B"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MSA: den laveste anvendelige højde over havet, der sikrer en mindste afstand på 300 m (1 000 ft) over alle genstande i et område inden for en sektor af en cirkel med radius 46 km (25 nm) med centrum i et radionavigationshjælpemiddel</w:t>
            </w:r>
          </w:p>
        </w:tc>
        <w:tc>
          <w:tcPr>
            <w:tcW w:w="1077" w:type="dxa"/>
          </w:tcPr>
          <w:p w14:paraId="5A943213" w14:textId="77777777" w:rsidR="00680A06" w:rsidRPr="00ED4772" w:rsidRDefault="00680A06" w:rsidP="003028D2">
            <w:pPr>
              <w:rPr>
                <w:rFonts w:ascii="Verdana" w:hAnsi="Verdana"/>
                <w:w w:val="90"/>
                <w:sz w:val="16"/>
                <w:szCs w:val="16"/>
                <w:lang w:val="da-DK"/>
              </w:rPr>
            </w:pPr>
          </w:p>
        </w:tc>
        <w:tc>
          <w:tcPr>
            <w:tcW w:w="1077" w:type="dxa"/>
          </w:tcPr>
          <w:p w14:paraId="0251F0E7" w14:textId="77777777" w:rsidR="00680A06" w:rsidRPr="00ED4772" w:rsidRDefault="00680A06" w:rsidP="003028D2">
            <w:pPr>
              <w:rPr>
                <w:rFonts w:ascii="Verdana" w:hAnsi="Verdana"/>
                <w:w w:val="90"/>
                <w:sz w:val="16"/>
                <w:szCs w:val="16"/>
                <w:lang w:val="da-DK"/>
              </w:rPr>
            </w:pPr>
          </w:p>
        </w:tc>
        <w:tc>
          <w:tcPr>
            <w:tcW w:w="935" w:type="dxa"/>
          </w:tcPr>
          <w:p w14:paraId="1C9373E9" w14:textId="77777777" w:rsidR="00680A06" w:rsidRPr="00ED4772" w:rsidRDefault="00680A06" w:rsidP="003028D2">
            <w:pPr>
              <w:rPr>
                <w:rFonts w:ascii="Verdana" w:hAnsi="Verdana"/>
                <w:w w:val="90"/>
                <w:sz w:val="16"/>
                <w:szCs w:val="16"/>
                <w:lang w:val="da-DK"/>
              </w:rPr>
            </w:pPr>
          </w:p>
        </w:tc>
        <w:tc>
          <w:tcPr>
            <w:tcW w:w="935" w:type="dxa"/>
          </w:tcPr>
          <w:p w14:paraId="5FD268A5" w14:textId="77777777" w:rsidR="00680A06" w:rsidRPr="00ED4772" w:rsidRDefault="00680A06" w:rsidP="003028D2">
            <w:pPr>
              <w:rPr>
                <w:rFonts w:ascii="Verdana" w:hAnsi="Verdana"/>
                <w:w w:val="90"/>
                <w:sz w:val="16"/>
                <w:szCs w:val="16"/>
                <w:lang w:val="da-DK"/>
              </w:rPr>
            </w:pPr>
          </w:p>
        </w:tc>
        <w:tc>
          <w:tcPr>
            <w:tcW w:w="935" w:type="dxa"/>
          </w:tcPr>
          <w:p w14:paraId="260558D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62EBE5F" w14:textId="77777777" w:rsidR="00680A06" w:rsidRPr="00ED4772" w:rsidRDefault="00680A06" w:rsidP="003028D2">
            <w:pPr>
              <w:rPr>
                <w:rFonts w:ascii="Verdana" w:hAnsi="Verdana"/>
                <w:w w:val="90"/>
                <w:sz w:val="16"/>
                <w:szCs w:val="16"/>
                <w:lang w:val="da-DK"/>
              </w:rPr>
            </w:pPr>
          </w:p>
        </w:tc>
      </w:tr>
      <w:tr w:rsidR="00680A06" w:rsidRPr="003D6119" w14:paraId="6933567B" w14:textId="77777777" w:rsidTr="003028D2">
        <w:trPr>
          <w:trHeight w:hRule="exact" w:val="489"/>
        </w:trPr>
        <w:tc>
          <w:tcPr>
            <w:tcW w:w="1072" w:type="dxa"/>
            <w:tcBorders>
              <w:left w:val="nil"/>
            </w:tcBorders>
          </w:tcPr>
          <w:p w14:paraId="49340E99" w14:textId="77777777" w:rsidR="00680A06" w:rsidRPr="00ED4772" w:rsidRDefault="00680A06" w:rsidP="003028D2">
            <w:pPr>
              <w:rPr>
                <w:rFonts w:ascii="Verdana" w:hAnsi="Verdana"/>
                <w:w w:val="90"/>
                <w:sz w:val="16"/>
                <w:szCs w:val="16"/>
                <w:lang w:val="da-DK"/>
              </w:rPr>
            </w:pPr>
          </w:p>
        </w:tc>
        <w:tc>
          <w:tcPr>
            <w:tcW w:w="1268" w:type="dxa"/>
          </w:tcPr>
          <w:p w14:paraId="6D20E596" w14:textId="77777777" w:rsidR="00680A06" w:rsidRPr="00ED4772" w:rsidRDefault="00680A06" w:rsidP="003028D2">
            <w:pPr>
              <w:rPr>
                <w:rFonts w:ascii="Verdana" w:hAnsi="Verdana"/>
                <w:w w:val="90"/>
                <w:sz w:val="16"/>
                <w:szCs w:val="16"/>
                <w:lang w:val="da-DK"/>
              </w:rPr>
            </w:pPr>
          </w:p>
        </w:tc>
        <w:tc>
          <w:tcPr>
            <w:tcW w:w="1454" w:type="dxa"/>
          </w:tcPr>
          <w:p w14:paraId="22149BD0" w14:textId="77777777" w:rsidR="00680A06" w:rsidRPr="00ED4772" w:rsidRDefault="00680A06" w:rsidP="003028D2">
            <w:pPr>
              <w:pStyle w:val="TableParagraph"/>
              <w:spacing w:before="11"/>
              <w:rPr>
                <w:rFonts w:ascii="Verdana" w:hAnsi="Verdana"/>
                <w:w w:val="90"/>
                <w:sz w:val="16"/>
                <w:szCs w:val="16"/>
                <w:lang w:val="da-DK"/>
              </w:rPr>
            </w:pPr>
          </w:p>
          <w:p w14:paraId="0BAA38D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Radius</w:t>
            </w:r>
          </w:p>
        </w:tc>
        <w:tc>
          <w:tcPr>
            <w:tcW w:w="1077" w:type="dxa"/>
          </w:tcPr>
          <w:p w14:paraId="1C52F4AF" w14:textId="77777777" w:rsidR="00680A06" w:rsidRPr="00ED4772" w:rsidRDefault="00680A06" w:rsidP="003028D2">
            <w:pPr>
              <w:pStyle w:val="TableParagraph"/>
              <w:spacing w:before="11"/>
              <w:rPr>
                <w:rFonts w:ascii="Verdana" w:hAnsi="Verdana"/>
                <w:w w:val="90"/>
                <w:sz w:val="16"/>
                <w:szCs w:val="16"/>
                <w:lang w:val="da-DK"/>
              </w:rPr>
            </w:pPr>
          </w:p>
          <w:p w14:paraId="3581A4F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49A30EFE" w14:textId="77777777" w:rsidR="00680A06" w:rsidRPr="00ED4772" w:rsidRDefault="00680A06" w:rsidP="003028D2">
            <w:pPr>
              <w:pStyle w:val="TableParagraph"/>
              <w:spacing w:before="11"/>
              <w:rPr>
                <w:rFonts w:ascii="Verdana" w:hAnsi="Verdana"/>
                <w:w w:val="90"/>
                <w:sz w:val="16"/>
                <w:szCs w:val="16"/>
                <w:lang w:val="da-DK"/>
              </w:rPr>
            </w:pPr>
          </w:p>
          <w:p w14:paraId="0F83100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Radius af hver sektor</w:t>
            </w:r>
          </w:p>
        </w:tc>
        <w:tc>
          <w:tcPr>
            <w:tcW w:w="1077" w:type="dxa"/>
          </w:tcPr>
          <w:p w14:paraId="32098ECB" w14:textId="77777777" w:rsidR="00680A06" w:rsidRPr="00ED4772" w:rsidRDefault="00680A06" w:rsidP="003028D2">
            <w:pPr>
              <w:rPr>
                <w:rFonts w:ascii="Verdana" w:hAnsi="Verdana"/>
                <w:w w:val="90"/>
                <w:sz w:val="16"/>
                <w:szCs w:val="16"/>
                <w:lang w:val="da-DK"/>
              </w:rPr>
            </w:pPr>
          </w:p>
        </w:tc>
        <w:tc>
          <w:tcPr>
            <w:tcW w:w="1077" w:type="dxa"/>
          </w:tcPr>
          <w:p w14:paraId="33B7BD77" w14:textId="77777777" w:rsidR="00680A06" w:rsidRPr="00ED4772" w:rsidRDefault="00680A06" w:rsidP="003028D2">
            <w:pPr>
              <w:rPr>
                <w:rFonts w:ascii="Verdana" w:hAnsi="Verdana"/>
                <w:w w:val="90"/>
                <w:sz w:val="16"/>
                <w:szCs w:val="16"/>
                <w:lang w:val="da-DK"/>
              </w:rPr>
            </w:pPr>
          </w:p>
        </w:tc>
        <w:tc>
          <w:tcPr>
            <w:tcW w:w="935" w:type="dxa"/>
          </w:tcPr>
          <w:p w14:paraId="2AEC4F28" w14:textId="77777777" w:rsidR="00680A06" w:rsidRPr="00ED4772" w:rsidRDefault="00680A06" w:rsidP="003028D2">
            <w:pPr>
              <w:rPr>
                <w:rFonts w:ascii="Verdana" w:hAnsi="Verdana"/>
                <w:w w:val="90"/>
                <w:sz w:val="16"/>
                <w:szCs w:val="16"/>
                <w:lang w:val="da-DK"/>
              </w:rPr>
            </w:pPr>
          </w:p>
        </w:tc>
        <w:tc>
          <w:tcPr>
            <w:tcW w:w="935" w:type="dxa"/>
          </w:tcPr>
          <w:p w14:paraId="46A56B9A" w14:textId="77777777" w:rsidR="00680A06" w:rsidRPr="00ED4772" w:rsidRDefault="00680A06" w:rsidP="003028D2">
            <w:pPr>
              <w:rPr>
                <w:rFonts w:ascii="Verdana" w:hAnsi="Verdana"/>
                <w:w w:val="90"/>
                <w:sz w:val="16"/>
                <w:szCs w:val="16"/>
                <w:lang w:val="da-DK"/>
              </w:rPr>
            </w:pPr>
          </w:p>
        </w:tc>
        <w:tc>
          <w:tcPr>
            <w:tcW w:w="935" w:type="dxa"/>
          </w:tcPr>
          <w:p w14:paraId="531DC40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7F5BBD3" w14:textId="77777777" w:rsidR="00680A06" w:rsidRPr="00ED4772" w:rsidRDefault="00680A06" w:rsidP="003028D2">
            <w:pPr>
              <w:rPr>
                <w:rFonts w:ascii="Verdana" w:hAnsi="Verdana"/>
                <w:w w:val="90"/>
                <w:sz w:val="16"/>
                <w:szCs w:val="16"/>
                <w:lang w:val="da-DK"/>
              </w:rPr>
            </w:pPr>
          </w:p>
        </w:tc>
      </w:tr>
      <w:tr w:rsidR="00680A06" w:rsidRPr="003D6119" w14:paraId="6118A370" w14:textId="77777777" w:rsidTr="003028D2">
        <w:trPr>
          <w:trHeight w:hRule="exact" w:val="3261"/>
        </w:trPr>
        <w:tc>
          <w:tcPr>
            <w:tcW w:w="1072" w:type="dxa"/>
            <w:tcBorders>
              <w:left w:val="nil"/>
            </w:tcBorders>
          </w:tcPr>
          <w:p w14:paraId="71899BCD" w14:textId="77777777" w:rsidR="00680A06" w:rsidRPr="00ED4772" w:rsidRDefault="00680A06" w:rsidP="003028D2">
            <w:pPr>
              <w:rPr>
                <w:rFonts w:ascii="Verdana" w:hAnsi="Verdana"/>
                <w:w w:val="90"/>
                <w:sz w:val="16"/>
                <w:szCs w:val="16"/>
                <w:lang w:val="da-DK"/>
              </w:rPr>
            </w:pPr>
          </w:p>
        </w:tc>
        <w:tc>
          <w:tcPr>
            <w:tcW w:w="1268" w:type="dxa"/>
          </w:tcPr>
          <w:p w14:paraId="472AEF9F" w14:textId="77777777" w:rsidR="00680A06" w:rsidRPr="00ED4772" w:rsidRDefault="00680A06" w:rsidP="003028D2">
            <w:pPr>
              <w:pStyle w:val="TableParagraph"/>
              <w:spacing w:before="9"/>
              <w:ind w:right="180"/>
              <w:rPr>
                <w:rFonts w:ascii="Verdana" w:hAnsi="Verdana"/>
                <w:w w:val="90"/>
                <w:sz w:val="16"/>
                <w:szCs w:val="16"/>
                <w:lang w:val="da-DK"/>
              </w:rPr>
            </w:pPr>
          </w:p>
          <w:p w14:paraId="5537932F"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Terminalan­ komsthøjde over havet (TAA)</w:t>
            </w:r>
          </w:p>
        </w:tc>
        <w:tc>
          <w:tcPr>
            <w:tcW w:w="1454" w:type="dxa"/>
          </w:tcPr>
          <w:p w14:paraId="5016458B" w14:textId="77777777" w:rsidR="00680A06" w:rsidRPr="00ED4772" w:rsidRDefault="00680A06" w:rsidP="003028D2">
            <w:pPr>
              <w:rPr>
                <w:rFonts w:ascii="Verdana" w:hAnsi="Verdana"/>
                <w:w w:val="90"/>
                <w:sz w:val="16"/>
                <w:szCs w:val="16"/>
                <w:lang w:val="da-DK"/>
              </w:rPr>
            </w:pPr>
          </w:p>
        </w:tc>
        <w:tc>
          <w:tcPr>
            <w:tcW w:w="1077" w:type="dxa"/>
          </w:tcPr>
          <w:p w14:paraId="0176CCAD" w14:textId="77777777" w:rsidR="00680A06" w:rsidRPr="00ED4772" w:rsidRDefault="00680A06" w:rsidP="003028D2">
            <w:pPr>
              <w:rPr>
                <w:rFonts w:ascii="Verdana" w:hAnsi="Verdana"/>
                <w:w w:val="90"/>
                <w:sz w:val="16"/>
                <w:szCs w:val="16"/>
                <w:lang w:val="da-DK"/>
              </w:rPr>
            </w:pPr>
          </w:p>
        </w:tc>
        <w:tc>
          <w:tcPr>
            <w:tcW w:w="3260" w:type="dxa"/>
          </w:tcPr>
          <w:p w14:paraId="4596C0E5" w14:textId="77777777" w:rsidR="00680A06" w:rsidRPr="00ED4772" w:rsidRDefault="00680A06" w:rsidP="003028D2">
            <w:pPr>
              <w:pStyle w:val="TableParagraph"/>
              <w:spacing w:before="7"/>
              <w:rPr>
                <w:rFonts w:ascii="Verdana" w:hAnsi="Verdana"/>
                <w:w w:val="90"/>
                <w:sz w:val="16"/>
                <w:szCs w:val="16"/>
                <w:lang w:val="da-DK"/>
              </w:rPr>
            </w:pPr>
          </w:p>
          <w:p w14:paraId="4372E5F0"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Den laveste højde over havet, der sikrer en mindste afstand på mindst 300 m (1 000 ft) over alle genstande i en cirkelbue de­ fineret ved en radius på 46 km (25 nm) med centrum i det fastsatte initial-ind­ flyvningsfikspunkt (IAF) eller, hvis et IAF ikke findes, i det mellemliggende ind­ flyvningsfikspunkt (IF), der afgrænses af rette linjer, som forbinder buens ekstre­ miteter med det pågældende IF. De kom­ binerede TAA'er, der er knyttet til en indflyvningsprocedure, skal dække et område på 360 grader omkring det på­ gældende IF.</w:t>
            </w:r>
          </w:p>
        </w:tc>
        <w:tc>
          <w:tcPr>
            <w:tcW w:w="1077" w:type="dxa"/>
          </w:tcPr>
          <w:p w14:paraId="29EBF7D7" w14:textId="77777777" w:rsidR="00680A06" w:rsidRPr="00ED4772" w:rsidRDefault="00680A06" w:rsidP="003028D2">
            <w:pPr>
              <w:pStyle w:val="TableParagraph"/>
              <w:spacing w:before="9"/>
              <w:rPr>
                <w:rFonts w:ascii="Verdana" w:hAnsi="Verdana"/>
                <w:w w:val="90"/>
                <w:sz w:val="16"/>
                <w:szCs w:val="16"/>
                <w:lang w:val="da-DK"/>
              </w:rPr>
            </w:pPr>
          </w:p>
          <w:p w14:paraId="5C8FA9CD"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Udeluk­ kende APCH eller PBN</w:t>
            </w:r>
          </w:p>
        </w:tc>
        <w:tc>
          <w:tcPr>
            <w:tcW w:w="1077" w:type="dxa"/>
            <w:shd w:val="clear" w:color="auto" w:fill="D1D3D4"/>
          </w:tcPr>
          <w:p w14:paraId="0E720E3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899222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5C05D3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FC56E36"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4421D5EC" w14:textId="77777777" w:rsidR="00680A06" w:rsidRPr="00ED4772" w:rsidRDefault="00680A06" w:rsidP="003028D2">
            <w:pPr>
              <w:rPr>
                <w:rFonts w:ascii="Verdana" w:hAnsi="Verdana"/>
                <w:w w:val="90"/>
                <w:sz w:val="16"/>
                <w:szCs w:val="16"/>
                <w:lang w:val="da-DK"/>
              </w:rPr>
            </w:pPr>
          </w:p>
        </w:tc>
      </w:tr>
      <w:tr w:rsidR="00680A06" w:rsidRPr="003D6119" w14:paraId="7D554934" w14:textId="77777777" w:rsidTr="003028D2">
        <w:trPr>
          <w:trHeight w:hRule="exact" w:val="766"/>
        </w:trPr>
        <w:tc>
          <w:tcPr>
            <w:tcW w:w="1072" w:type="dxa"/>
            <w:tcBorders>
              <w:left w:val="nil"/>
            </w:tcBorders>
          </w:tcPr>
          <w:p w14:paraId="0942DE53" w14:textId="77777777" w:rsidR="00680A06" w:rsidRPr="00ED4772" w:rsidRDefault="00680A06" w:rsidP="003028D2">
            <w:pPr>
              <w:rPr>
                <w:rFonts w:ascii="Verdana" w:hAnsi="Verdana"/>
                <w:w w:val="90"/>
                <w:sz w:val="16"/>
                <w:szCs w:val="16"/>
                <w:lang w:val="da-DK"/>
              </w:rPr>
            </w:pPr>
          </w:p>
        </w:tc>
        <w:tc>
          <w:tcPr>
            <w:tcW w:w="1268" w:type="dxa"/>
          </w:tcPr>
          <w:p w14:paraId="6557D970" w14:textId="77777777" w:rsidR="00680A06" w:rsidRPr="00ED4772" w:rsidRDefault="00680A06" w:rsidP="003028D2">
            <w:pPr>
              <w:rPr>
                <w:rFonts w:ascii="Verdana" w:hAnsi="Verdana"/>
                <w:w w:val="90"/>
                <w:sz w:val="16"/>
                <w:szCs w:val="16"/>
                <w:lang w:val="da-DK"/>
              </w:rPr>
            </w:pPr>
          </w:p>
        </w:tc>
        <w:tc>
          <w:tcPr>
            <w:tcW w:w="1454" w:type="dxa"/>
          </w:tcPr>
          <w:p w14:paraId="763D7BDF" w14:textId="77777777" w:rsidR="00680A06" w:rsidRPr="00ED4772" w:rsidRDefault="00680A06" w:rsidP="003028D2">
            <w:pPr>
              <w:pStyle w:val="TableParagraph"/>
              <w:spacing w:before="4"/>
              <w:rPr>
                <w:rFonts w:ascii="Verdana" w:hAnsi="Verdana"/>
                <w:w w:val="90"/>
                <w:sz w:val="16"/>
                <w:szCs w:val="16"/>
                <w:lang w:val="da-DK"/>
              </w:rPr>
            </w:pPr>
          </w:p>
          <w:p w14:paraId="2FC60037" w14:textId="77777777" w:rsidR="00680A06" w:rsidRPr="00ED4772" w:rsidRDefault="00680A06" w:rsidP="003028D2">
            <w:pPr>
              <w:pStyle w:val="TableParagraph"/>
              <w:spacing w:line="214" w:lineRule="exact"/>
              <w:ind w:left="105" w:right="455"/>
              <w:rPr>
                <w:rFonts w:ascii="Verdana" w:hAnsi="Verdana"/>
                <w:w w:val="90"/>
                <w:sz w:val="16"/>
                <w:szCs w:val="16"/>
                <w:lang w:val="da-DK"/>
              </w:rPr>
            </w:pPr>
            <w:r w:rsidRPr="00ED4772">
              <w:rPr>
                <w:rFonts w:ascii="Verdana" w:hAnsi="Verdana"/>
                <w:w w:val="90"/>
                <w:sz w:val="16"/>
                <w:szCs w:val="16"/>
                <w:lang w:val="da-DK"/>
              </w:rPr>
              <w:t>Reference­ punkt</w:t>
            </w:r>
          </w:p>
        </w:tc>
        <w:tc>
          <w:tcPr>
            <w:tcW w:w="1077" w:type="dxa"/>
          </w:tcPr>
          <w:p w14:paraId="5A030E87" w14:textId="77777777" w:rsidR="00680A06" w:rsidRPr="00ED4772" w:rsidRDefault="00680A06" w:rsidP="003028D2">
            <w:pPr>
              <w:pStyle w:val="TableParagraph"/>
              <w:spacing w:before="6"/>
              <w:rPr>
                <w:rFonts w:ascii="Verdana" w:hAnsi="Verdana"/>
                <w:w w:val="90"/>
                <w:sz w:val="16"/>
                <w:szCs w:val="16"/>
                <w:lang w:val="da-DK"/>
              </w:rPr>
            </w:pPr>
          </w:p>
          <w:p w14:paraId="425134F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06B0051" w14:textId="77777777" w:rsidR="00680A06" w:rsidRPr="00ED4772" w:rsidRDefault="00680A06" w:rsidP="003028D2">
            <w:pPr>
              <w:pStyle w:val="TableParagraph"/>
              <w:spacing w:before="6"/>
              <w:rPr>
                <w:rFonts w:ascii="Verdana" w:hAnsi="Verdana"/>
                <w:w w:val="90"/>
                <w:sz w:val="16"/>
                <w:szCs w:val="16"/>
                <w:lang w:val="da-DK"/>
              </w:rPr>
            </w:pPr>
          </w:p>
          <w:p w14:paraId="63F7E98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TAA-referencepunkt (IAF eller IF)</w:t>
            </w:r>
          </w:p>
        </w:tc>
        <w:tc>
          <w:tcPr>
            <w:tcW w:w="1077" w:type="dxa"/>
          </w:tcPr>
          <w:p w14:paraId="38C7ED6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8EAD20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387E89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FF32D2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F18A09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ED49B44" w14:textId="77777777" w:rsidR="00680A06" w:rsidRPr="00ED4772" w:rsidRDefault="00680A06" w:rsidP="003028D2">
            <w:pPr>
              <w:rPr>
                <w:rFonts w:ascii="Verdana" w:hAnsi="Verdana"/>
                <w:w w:val="90"/>
                <w:sz w:val="16"/>
                <w:szCs w:val="16"/>
                <w:lang w:val="da-DK"/>
              </w:rPr>
            </w:pPr>
          </w:p>
        </w:tc>
      </w:tr>
      <w:tr w:rsidR="00680A06" w:rsidRPr="003D6119" w14:paraId="64E1B5C3" w14:textId="77777777" w:rsidTr="003028D2">
        <w:trPr>
          <w:trHeight w:hRule="exact" w:val="553"/>
        </w:trPr>
        <w:tc>
          <w:tcPr>
            <w:tcW w:w="1072" w:type="dxa"/>
            <w:tcBorders>
              <w:left w:val="nil"/>
            </w:tcBorders>
          </w:tcPr>
          <w:p w14:paraId="4BE6575C" w14:textId="77777777" w:rsidR="00680A06" w:rsidRPr="00ED4772" w:rsidRDefault="00680A06" w:rsidP="003028D2">
            <w:pPr>
              <w:rPr>
                <w:rFonts w:ascii="Verdana" w:hAnsi="Verdana"/>
                <w:w w:val="90"/>
                <w:sz w:val="16"/>
                <w:szCs w:val="16"/>
                <w:lang w:val="da-DK"/>
              </w:rPr>
            </w:pPr>
          </w:p>
        </w:tc>
        <w:tc>
          <w:tcPr>
            <w:tcW w:w="1268" w:type="dxa"/>
          </w:tcPr>
          <w:p w14:paraId="5EB24DD8" w14:textId="77777777" w:rsidR="00680A06" w:rsidRPr="00ED4772" w:rsidRDefault="00680A06" w:rsidP="003028D2">
            <w:pPr>
              <w:rPr>
                <w:rFonts w:ascii="Verdana" w:hAnsi="Verdana"/>
                <w:w w:val="90"/>
                <w:sz w:val="16"/>
                <w:szCs w:val="16"/>
                <w:lang w:val="da-DK"/>
              </w:rPr>
            </w:pPr>
          </w:p>
        </w:tc>
        <w:tc>
          <w:tcPr>
            <w:tcW w:w="1454" w:type="dxa"/>
          </w:tcPr>
          <w:p w14:paraId="7961471C" w14:textId="77777777" w:rsidR="00680A06" w:rsidRPr="00ED4772" w:rsidRDefault="00680A06" w:rsidP="003028D2">
            <w:pPr>
              <w:pStyle w:val="TableParagraph"/>
              <w:spacing w:before="5"/>
              <w:rPr>
                <w:rFonts w:ascii="Verdana" w:hAnsi="Verdana"/>
                <w:w w:val="90"/>
                <w:sz w:val="16"/>
                <w:szCs w:val="16"/>
                <w:lang w:val="da-DK"/>
              </w:rPr>
            </w:pPr>
          </w:p>
          <w:p w14:paraId="23F1EFB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IAF</w:t>
            </w:r>
          </w:p>
        </w:tc>
        <w:tc>
          <w:tcPr>
            <w:tcW w:w="1077" w:type="dxa"/>
          </w:tcPr>
          <w:p w14:paraId="1386F52A" w14:textId="77777777" w:rsidR="00680A06" w:rsidRPr="00ED4772" w:rsidRDefault="00680A06" w:rsidP="003028D2">
            <w:pPr>
              <w:pStyle w:val="TableParagraph"/>
              <w:spacing w:before="5"/>
              <w:rPr>
                <w:rFonts w:ascii="Verdana" w:hAnsi="Verdana"/>
                <w:w w:val="90"/>
                <w:sz w:val="16"/>
                <w:szCs w:val="16"/>
                <w:lang w:val="da-DK"/>
              </w:rPr>
            </w:pPr>
          </w:p>
          <w:p w14:paraId="3B77F50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03FF9377" w14:textId="77777777" w:rsidR="00680A06" w:rsidRPr="00ED4772" w:rsidRDefault="00680A06" w:rsidP="003028D2">
            <w:pPr>
              <w:pStyle w:val="TableParagraph"/>
              <w:spacing w:before="5"/>
              <w:rPr>
                <w:rFonts w:ascii="Verdana" w:hAnsi="Verdana"/>
                <w:w w:val="90"/>
                <w:sz w:val="16"/>
                <w:szCs w:val="16"/>
                <w:lang w:val="da-DK"/>
              </w:rPr>
            </w:pPr>
          </w:p>
          <w:p w14:paraId="7EC8FD1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TAA  IAF-referencepunkt</w:t>
            </w:r>
          </w:p>
        </w:tc>
        <w:tc>
          <w:tcPr>
            <w:tcW w:w="1077" w:type="dxa"/>
          </w:tcPr>
          <w:p w14:paraId="7FA34D46"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36D86D7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7ED466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4B1B54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0844DEB"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EAE0424" w14:textId="77777777" w:rsidR="00680A06" w:rsidRPr="00ED4772" w:rsidRDefault="00680A06" w:rsidP="003028D2">
            <w:pPr>
              <w:rPr>
                <w:rFonts w:ascii="Verdana" w:hAnsi="Verdana"/>
                <w:w w:val="90"/>
                <w:sz w:val="16"/>
                <w:szCs w:val="16"/>
                <w:lang w:val="da-DK"/>
              </w:rPr>
            </w:pPr>
          </w:p>
        </w:tc>
      </w:tr>
      <w:tr w:rsidR="00680A06" w:rsidRPr="003D6119" w14:paraId="4577255B" w14:textId="77777777" w:rsidTr="003028D2">
        <w:trPr>
          <w:trHeight w:hRule="exact" w:val="553"/>
        </w:trPr>
        <w:tc>
          <w:tcPr>
            <w:tcW w:w="1072" w:type="dxa"/>
            <w:tcBorders>
              <w:left w:val="nil"/>
            </w:tcBorders>
          </w:tcPr>
          <w:p w14:paraId="4206EE21" w14:textId="77777777" w:rsidR="00680A06" w:rsidRPr="00ED4772" w:rsidRDefault="00680A06" w:rsidP="003028D2">
            <w:pPr>
              <w:rPr>
                <w:rFonts w:ascii="Verdana" w:hAnsi="Verdana"/>
                <w:w w:val="90"/>
                <w:sz w:val="16"/>
                <w:szCs w:val="16"/>
                <w:lang w:val="da-DK"/>
              </w:rPr>
            </w:pPr>
          </w:p>
        </w:tc>
        <w:tc>
          <w:tcPr>
            <w:tcW w:w="1268" w:type="dxa"/>
          </w:tcPr>
          <w:p w14:paraId="1EEA3E3C" w14:textId="77777777" w:rsidR="00680A06" w:rsidRPr="00ED4772" w:rsidRDefault="00680A06" w:rsidP="003028D2">
            <w:pPr>
              <w:rPr>
                <w:rFonts w:ascii="Verdana" w:hAnsi="Verdana"/>
                <w:w w:val="90"/>
                <w:sz w:val="16"/>
                <w:szCs w:val="16"/>
                <w:lang w:val="da-DK"/>
              </w:rPr>
            </w:pPr>
          </w:p>
        </w:tc>
        <w:tc>
          <w:tcPr>
            <w:tcW w:w="1454" w:type="dxa"/>
          </w:tcPr>
          <w:p w14:paraId="1B6239E6" w14:textId="77777777" w:rsidR="00680A06" w:rsidRPr="00ED4772" w:rsidRDefault="00680A06" w:rsidP="003028D2">
            <w:pPr>
              <w:pStyle w:val="TableParagraph"/>
              <w:spacing w:before="6"/>
              <w:rPr>
                <w:rFonts w:ascii="Verdana" w:hAnsi="Verdana"/>
                <w:w w:val="90"/>
                <w:sz w:val="16"/>
                <w:szCs w:val="16"/>
                <w:lang w:val="da-DK"/>
              </w:rPr>
            </w:pPr>
          </w:p>
          <w:p w14:paraId="2253E59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IF</w:t>
            </w:r>
          </w:p>
        </w:tc>
        <w:tc>
          <w:tcPr>
            <w:tcW w:w="1077" w:type="dxa"/>
          </w:tcPr>
          <w:p w14:paraId="079B1B03" w14:textId="77777777" w:rsidR="00680A06" w:rsidRPr="00ED4772" w:rsidRDefault="00680A06" w:rsidP="003028D2">
            <w:pPr>
              <w:pStyle w:val="TableParagraph"/>
              <w:spacing w:before="6"/>
              <w:rPr>
                <w:rFonts w:ascii="Verdana" w:hAnsi="Verdana"/>
                <w:w w:val="90"/>
                <w:sz w:val="16"/>
                <w:szCs w:val="16"/>
                <w:lang w:val="da-DK"/>
              </w:rPr>
            </w:pPr>
          </w:p>
          <w:p w14:paraId="6467F71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037E0AC4" w14:textId="77777777" w:rsidR="00680A06" w:rsidRPr="00ED4772" w:rsidRDefault="00680A06" w:rsidP="003028D2">
            <w:pPr>
              <w:pStyle w:val="TableParagraph"/>
              <w:spacing w:before="6"/>
              <w:rPr>
                <w:rFonts w:ascii="Verdana" w:hAnsi="Verdana"/>
                <w:w w:val="90"/>
                <w:sz w:val="16"/>
                <w:szCs w:val="16"/>
                <w:lang w:val="da-DK"/>
              </w:rPr>
            </w:pPr>
          </w:p>
          <w:p w14:paraId="156FAE8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TAA IF-referencepunkt</w:t>
            </w:r>
          </w:p>
        </w:tc>
        <w:tc>
          <w:tcPr>
            <w:tcW w:w="1077" w:type="dxa"/>
          </w:tcPr>
          <w:p w14:paraId="7887937C"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0431F47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B7C0273"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F76B65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83EFDA6"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395D0C7" w14:textId="77777777" w:rsidR="00680A06" w:rsidRPr="00ED4772" w:rsidRDefault="00680A06" w:rsidP="003028D2">
            <w:pPr>
              <w:rPr>
                <w:rFonts w:ascii="Verdana" w:hAnsi="Verdana"/>
                <w:w w:val="90"/>
                <w:sz w:val="16"/>
                <w:szCs w:val="16"/>
                <w:lang w:val="da-DK"/>
              </w:rPr>
            </w:pPr>
          </w:p>
        </w:tc>
      </w:tr>
      <w:tr w:rsidR="00680A06" w:rsidRPr="003D6119" w14:paraId="628AF69B" w14:textId="77777777" w:rsidTr="003028D2">
        <w:trPr>
          <w:trHeight w:hRule="exact" w:val="766"/>
        </w:trPr>
        <w:tc>
          <w:tcPr>
            <w:tcW w:w="1072" w:type="dxa"/>
            <w:tcBorders>
              <w:left w:val="nil"/>
            </w:tcBorders>
          </w:tcPr>
          <w:p w14:paraId="06E0DD58" w14:textId="77777777" w:rsidR="00680A06" w:rsidRPr="00ED4772" w:rsidRDefault="00680A06" w:rsidP="003028D2">
            <w:pPr>
              <w:rPr>
                <w:rFonts w:ascii="Verdana" w:hAnsi="Verdana"/>
                <w:w w:val="90"/>
                <w:sz w:val="16"/>
                <w:szCs w:val="16"/>
                <w:lang w:val="da-DK"/>
              </w:rPr>
            </w:pPr>
          </w:p>
        </w:tc>
        <w:tc>
          <w:tcPr>
            <w:tcW w:w="1268" w:type="dxa"/>
          </w:tcPr>
          <w:p w14:paraId="7B981ECE" w14:textId="77777777" w:rsidR="00680A06" w:rsidRPr="00ED4772" w:rsidRDefault="00680A06" w:rsidP="003028D2">
            <w:pPr>
              <w:rPr>
                <w:rFonts w:ascii="Verdana" w:hAnsi="Verdana"/>
                <w:w w:val="90"/>
                <w:sz w:val="16"/>
                <w:szCs w:val="16"/>
                <w:lang w:val="da-DK"/>
              </w:rPr>
            </w:pPr>
          </w:p>
        </w:tc>
        <w:tc>
          <w:tcPr>
            <w:tcW w:w="1454" w:type="dxa"/>
          </w:tcPr>
          <w:p w14:paraId="15E2BAA0" w14:textId="77777777" w:rsidR="00680A06" w:rsidRPr="00ED4772" w:rsidRDefault="00680A06" w:rsidP="003028D2">
            <w:pPr>
              <w:pStyle w:val="TableParagraph"/>
              <w:spacing w:before="6"/>
              <w:rPr>
                <w:rFonts w:ascii="Verdana" w:hAnsi="Verdana"/>
                <w:w w:val="90"/>
                <w:sz w:val="16"/>
                <w:szCs w:val="16"/>
                <w:lang w:val="da-DK"/>
              </w:rPr>
            </w:pPr>
          </w:p>
          <w:p w14:paraId="361E544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 til IAF</w:t>
            </w:r>
          </w:p>
        </w:tc>
        <w:tc>
          <w:tcPr>
            <w:tcW w:w="1077" w:type="dxa"/>
          </w:tcPr>
          <w:p w14:paraId="449424EC" w14:textId="77777777" w:rsidR="00680A06" w:rsidRPr="00ED4772" w:rsidRDefault="00680A06" w:rsidP="003028D2">
            <w:pPr>
              <w:pStyle w:val="TableParagraph"/>
              <w:spacing w:before="6"/>
              <w:rPr>
                <w:rFonts w:ascii="Verdana" w:hAnsi="Verdana"/>
                <w:w w:val="90"/>
                <w:sz w:val="16"/>
                <w:szCs w:val="16"/>
                <w:lang w:val="da-DK"/>
              </w:rPr>
            </w:pPr>
          </w:p>
          <w:p w14:paraId="0259589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38A94192" w14:textId="77777777" w:rsidR="00680A06" w:rsidRPr="00ED4772" w:rsidRDefault="00680A06" w:rsidP="003028D2">
            <w:pPr>
              <w:pStyle w:val="TableParagraph"/>
              <w:spacing w:before="4"/>
              <w:rPr>
                <w:rFonts w:ascii="Verdana" w:hAnsi="Verdana"/>
                <w:w w:val="90"/>
                <w:sz w:val="16"/>
                <w:szCs w:val="16"/>
                <w:lang w:val="da-DK"/>
              </w:rPr>
            </w:pPr>
          </w:p>
          <w:p w14:paraId="50456345" w14:textId="77777777" w:rsidR="00680A06" w:rsidRPr="00ED4772" w:rsidRDefault="00680A06" w:rsidP="003028D2">
            <w:pPr>
              <w:pStyle w:val="TableParagraph"/>
              <w:spacing w:line="214" w:lineRule="exact"/>
              <w:ind w:left="105" w:right="278"/>
              <w:rPr>
                <w:rFonts w:ascii="Verdana" w:hAnsi="Verdana"/>
                <w:w w:val="90"/>
                <w:sz w:val="16"/>
                <w:szCs w:val="16"/>
                <w:lang w:val="da-DK"/>
              </w:rPr>
            </w:pPr>
            <w:r w:rsidRPr="00ED4772">
              <w:rPr>
                <w:rFonts w:ascii="Verdana" w:hAnsi="Verdana"/>
                <w:w w:val="90"/>
                <w:sz w:val="16"/>
                <w:szCs w:val="16"/>
                <w:lang w:val="da-DK"/>
              </w:rPr>
              <w:t>Afstanden til TAA-områdegrænsen fra det pågældende IAF</w:t>
            </w:r>
          </w:p>
        </w:tc>
        <w:tc>
          <w:tcPr>
            <w:tcW w:w="1077" w:type="dxa"/>
          </w:tcPr>
          <w:p w14:paraId="10FE27C2" w14:textId="77777777" w:rsidR="00680A06" w:rsidRPr="00ED4772" w:rsidRDefault="00680A06" w:rsidP="003028D2">
            <w:pPr>
              <w:rPr>
                <w:rFonts w:ascii="Verdana" w:hAnsi="Verdana"/>
                <w:w w:val="90"/>
                <w:sz w:val="16"/>
                <w:szCs w:val="16"/>
                <w:lang w:val="da-DK"/>
              </w:rPr>
            </w:pPr>
          </w:p>
        </w:tc>
        <w:tc>
          <w:tcPr>
            <w:tcW w:w="1077" w:type="dxa"/>
          </w:tcPr>
          <w:p w14:paraId="01480137" w14:textId="77777777" w:rsidR="00680A06" w:rsidRPr="00ED4772" w:rsidRDefault="00680A06" w:rsidP="003028D2">
            <w:pPr>
              <w:rPr>
                <w:rFonts w:ascii="Verdana" w:hAnsi="Verdana"/>
                <w:w w:val="90"/>
                <w:sz w:val="16"/>
                <w:szCs w:val="16"/>
                <w:lang w:val="da-DK"/>
              </w:rPr>
            </w:pPr>
          </w:p>
        </w:tc>
        <w:tc>
          <w:tcPr>
            <w:tcW w:w="935" w:type="dxa"/>
          </w:tcPr>
          <w:p w14:paraId="42635640" w14:textId="77777777" w:rsidR="00680A06" w:rsidRPr="00ED4772" w:rsidRDefault="00680A06" w:rsidP="003028D2">
            <w:pPr>
              <w:rPr>
                <w:rFonts w:ascii="Verdana" w:hAnsi="Verdana"/>
                <w:w w:val="90"/>
                <w:sz w:val="16"/>
                <w:szCs w:val="16"/>
                <w:lang w:val="da-DK"/>
              </w:rPr>
            </w:pPr>
          </w:p>
        </w:tc>
        <w:tc>
          <w:tcPr>
            <w:tcW w:w="935" w:type="dxa"/>
          </w:tcPr>
          <w:p w14:paraId="77F0A2B9" w14:textId="77777777" w:rsidR="00680A06" w:rsidRPr="00ED4772" w:rsidRDefault="00680A06" w:rsidP="003028D2">
            <w:pPr>
              <w:rPr>
                <w:rFonts w:ascii="Verdana" w:hAnsi="Verdana"/>
                <w:w w:val="90"/>
                <w:sz w:val="16"/>
                <w:szCs w:val="16"/>
                <w:lang w:val="da-DK"/>
              </w:rPr>
            </w:pPr>
          </w:p>
        </w:tc>
        <w:tc>
          <w:tcPr>
            <w:tcW w:w="935" w:type="dxa"/>
          </w:tcPr>
          <w:p w14:paraId="659F97D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6908D56" w14:textId="77777777" w:rsidR="00680A06" w:rsidRPr="00ED4772" w:rsidRDefault="00680A06" w:rsidP="003028D2">
            <w:pPr>
              <w:rPr>
                <w:rFonts w:ascii="Verdana" w:hAnsi="Verdana"/>
                <w:w w:val="90"/>
                <w:sz w:val="16"/>
                <w:szCs w:val="16"/>
                <w:lang w:val="da-DK"/>
              </w:rPr>
            </w:pPr>
          </w:p>
        </w:tc>
      </w:tr>
      <w:tr w:rsidR="00680A06" w:rsidRPr="003D6119" w14:paraId="11B8499D" w14:textId="77777777" w:rsidTr="003028D2">
        <w:trPr>
          <w:trHeight w:hRule="exact" w:val="766"/>
        </w:trPr>
        <w:tc>
          <w:tcPr>
            <w:tcW w:w="1072" w:type="dxa"/>
            <w:tcBorders>
              <w:left w:val="nil"/>
            </w:tcBorders>
          </w:tcPr>
          <w:p w14:paraId="08237466" w14:textId="77777777" w:rsidR="00680A06" w:rsidRPr="00ED4772" w:rsidRDefault="00680A06" w:rsidP="003028D2">
            <w:pPr>
              <w:rPr>
                <w:rFonts w:ascii="Verdana" w:hAnsi="Verdana"/>
                <w:w w:val="90"/>
                <w:sz w:val="16"/>
                <w:szCs w:val="16"/>
                <w:lang w:val="da-DK"/>
              </w:rPr>
            </w:pPr>
          </w:p>
        </w:tc>
        <w:tc>
          <w:tcPr>
            <w:tcW w:w="1268" w:type="dxa"/>
          </w:tcPr>
          <w:p w14:paraId="53352999" w14:textId="77777777" w:rsidR="00680A06" w:rsidRPr="00ED4772" w:rsidRDefault="00680A06" w:rsidP="003028D2">
            <w:pPr>
              <w:rPr>
                <w:rFonts w:ascii="Verdana" w:hAnsi="Verdana"/>
                <w:w w:val="90"/>
                <w:sz w:val="16"/>
                <w:szCs w:val="16"/>
                <w:lang w:val="da-DK"/>
              </w:rPr>
            </w:pPr>
          </w:p>
        </w:tc>
        <w:tc>
          <w:tcPr>
            <w:tcW w:w="1454" w:type="dxa"/>
          </w:tcPr>
          <w:p w14:paraId="3989A36E" w14:textId="77777777" w:rsidR="00680A06" w:rsidRPr="00ED4772" w:rsidRDefault="00680A06" w:rsidP="003028D2">
            <w:pPr>
              <w:pStyle w:val="TableParagraph"/>
              <w:spacing w:before="4"/>
              <w:rPr>
                <w:rFonts w:ascii="Verdana" w:hAnsi="Verdana"/>
                <w:w w:val="90"/>
                <w:sz w:val="16"/>
                <w:szCs w:val="16"/>
                <w:lang w:val="da-DK"/>
              </w:rPr>
            </w:pPr>
          </w:p>
          <w:p w14:paraId="704F8C6C" w14:textId="77777777" w:rsidR="00680A06" w:rsidRPr="00ED4772" w:rsidRDefault="00680A06" w:rsidP="003028D2">
            <w:pPr>
              <w:pStyle w:val="TableParagraph"/>
              <w:spacing w:line="214" w:lineRule="exact"/>
              <w:ind w:left="105" w:right="128"/>
              <w:rPr>
                <w:rFonts w:ascii="Verdana" w:hAnsi="Verdana"/>
                <w:w w:val="90"/>
                <w:sz w:val="16"/>
                <w:szCs w:val="16"/>
                <w:lang w:val="da-DK"/>
              </w:rPr>
            </w:pPr>
            <w:r w:rsidRPr="00ED4772">
              <w:rPr>
                <w:rFonts w:ascii="Verdana" w:hAnsi="Verdana"/>
                <w:w w:val="90"/>
                <w:sz w:val="16"/>
                <w:szCs w:val="16"/>
                <w:lang w:val="da-DK"/>
              </w:rPr>
              <w:t>Højde over ha­ vet</w:t>
            </w:r>
          </w:p>
        </w:tc>
        <w:tc>
          <w:tcPr>
            <w:tcW w:w="1077" w:type="dxa"/>
          </w:tcPr>
          <w:p w14:paraId="36CB06CB" w14:textId="77777777" w:rsidR="00680A06" w:rsidRPr="00ED4772" w:rsidRDefault="00680A06" w:rsidP="003028D2">
            <w:pPr>
              <w:pStyle w:val="TableParagraph"/>
              <w:spacing w:before="4"/>
              <w:rPr>
                <w:rFonts w:ascii="Verdana" w:hAnsi="Verdana"/>
                <w:w w:val="90"/>
                <w:sz w:val="16"/>
                <w:szCs w:val="16"/>
                <w:lang w:val="da-DK"/>
              </w:rPr>
            </w:pPr>
          </w:p>
          <w:p w14:paraId="25D06174"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46377276" w14:textId="77777777" w:rsidR="00680A06" w:rsidRPr="00ED4772" w:rsidRDefault="00680A06" w:rsidP="003028D2">
            <w:pPr>
              <w:pStyle w:val="TableParagraph"/>
              <w:spacing w:before="4"/>
              <w:rPr>
                <w:rFonts w:ascii="Verdana" w:hAnsi="Verdana"/>
                <w:w w:val="90"/>
                <w:sz w:val="16"/>
                <w:szCs w:val="16"/>
                <w:lang w:val="da-DK"/>
              </w:rPr>
            </w:pPr>
          </w:p>
          <w:p w14:paraId="582EF21B" w14:textId="77777777" w:rsidR="00680A06" w:rsidRPr="00ED4772" w:rsidRDefault="00680A06" w:rsidP="003028D2">
            <w:pPr>
              <w:pStyle w:val="TableParagraph"/>
              <w:spacing w:line="214" w:lineRule="exact"/>
              <w:ind w:left="105" w:right="413"/>
              <w:rPr>
                <w:rFonts w:ascii="Verdana" w:hAnsi="Verdana"/>
                <w:w w:val="90"/>
                <w:sz w:val="16"/>
                <w:szCs w:val="16"/>
                <w:lang w:val="da-DK"/>
              </w:rPr>
            </w:pPr>
            <w:r w:rsidRPr="00ED4772">
              <w:rPr>
                <w:rFonts w:ascii="Verdana" w:hAnsi="Verdana"/>
                <w:w w:val="90"/>
                <w:sz w:val="16"/>
                <w:szCs w:val="16"/>
                <w:lang w:val="da-DK"/>
              </w:rPr>
              <w:t>Værdien for terminalankomsthøjden over havet</w:t>
            </w:r>
          </w:p>
        </w:tc>
        <w:tc>
          <w:tcPr>
            <w:tcW w:w="1077" w:type="dxa"/>
          </w:tcPr>
          <w:p w14:paraId="1C0ADC76" w14:textId="77777777" w:rsidR="00680A06" w:rsidRPr="00ED4772" w:rsidRDefault="00680A06" w:rsidP="003028D2">
            <w:pPr>
              <w:rPr>
                <w:rFonts w:ascii="Verdana" w:hAnsi="Verdana"/>
                <w:w w:val="90"/>
                <w:sz w:val="16"/>
                <w:szCs w:val="16"/>
                <w:lang w:val="da-DK"/>
              </w:rPr>
            </w:pPr>
          </w:p>
        </w:tc>
        <w:tc>
          <w:tcPr>
            <w:tcW w:w="1077" w:type="dxa"/>
          </w:tcPr>
          <w:p w14:paraId="67B86EDC" w14:textId="77777777" w:rsidR="00680A06" w:rsidRPr="00ED4772" w:rsidRDefault="00680A06" w:rsidP="003028D2">
            <w:pPr>
              <w:rPr>
                <w:rFonts w:ascii="Verdana" w:hAnsi="Verdana"/>
                <w:w w:val="90"/>
                <w:sz w:val="16"/>
                <w:szCs w:val="16"/>
                <w:lang w:val="da-DK"/>
              </w:rPr>
            </w:pPr>
          </w:p>
        </w:tc>
        <w:tc>
          <w:tcPr>
            <w:tcW w:w="935" w:type="dxa"/>
          </w:tcPr>
          <w:p w14:paraId="2981DF84" w14:textId="77777777" w:rsidR="00680A06" w:rsidRPr="00ED4772" w:rsidRDefault="00680A06" w:rsidP="003028D2">
            <w:pPr>
              <w:rPr>
                <w:rFonts w:ascii="Verdana" w:hAnsi="Verdana"/>
                <w:w w:val="90"/>
                <w:sz w:val="16"/>
                <w:szCs w:val="16"/>
                <w:lang w:val="da-DK"/>
              </w:rPr>
            </w:pPr>
          </w:p>
        </w:tc>
        <w:tc>
          <w:tcPr>
            <w:tcW w:w="935" w:type="dxa"/>
          </w:tcPr>
          <w:p w14:paraId="76688C83" w14:textId="77777777" w:rsidR="00680A06" w:rsidRPr="00ED4772" w:rsidRDefault="00680A06" w:rsidP="003028D2">
            <w:pPr>
              <w:rPr>
                <w:rFonts w:ascii="Verdana" w:hAnsi="Verdana"/>
                <w:w w:val="90"/>
                <w:sz w:val="16"/>
                <w:szCs w:val="16"/>
                <w:lang w:val="da-DK"/>
              </w:rPr>
            </w:pPr>
          </w:p>
        </w:tc>
        <w:tc>
          <w:tcPr>
            <w:tcW w:w="935" w:type="dxa"/>
          </w:tcPr>
          <w:p w14:paraId="23E37B5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8FECAD5" w14:textId="77777777" w:rsidR="00680A06" w:rsidRPr="00ED4772" w:rsidRDefault="00680A06" w:rsidP="003028D2">
            <w:pPr>
              <w:rPr>
                <w:rFonts w:ascii="Verdana" w:hAnsi="Verdana"/>
                <w:w w:val="90"/>
                <w:sz w:val="16"/>
                <w:szCs w:val="16"/>
                <w:lang w:val="da-DK"/>
              </w:rPr>
            </w:pPr>
          </w:p>
        </w:tc>
      </w:tr>
      <w:tr w:rsidR="00680A06" w:rsidRPr="003D6119" w14:paraId="0DE21C68" w14:textId="77777777" w:rsidTr="003028D2">
        <w:trPr>
          <w:trHeight w:hRule="exact" w:val="766"/>
        </w:trPr>
        <w:tc>
          <w:tcPr>
            <w:tcW w:w="1072" w:type="dxa"/>
            <w:tcBorders>
              <w:left w:val="nil"/>
            </w:tcBorders>
          </w:tcPr>
          <w:p w14:paraId="65ECC5A7" w14:textId="77777777" w:rsidR="00680A06" w:rsidRPr="00ED4772" w:rsidRDefault="00680A06" w:rsidP="003028D2">
            <w:pPr>
              <w:rPr>
                <w:rFonts w:ascii="Verdana" w:hAnsi="Verdana"/>
                <w:w w:val="90"/>
                <w:sz w:val="16"/>
                <w:szCs w:val="16"/>
                <w:lang w:val="da-DK"/>
              </w:rPr>
            </w:pPr>
          </w:p>
        </w:tc>
        <w:tc>
          <w:tcPr>
            <w:tcW w:w="1268" w:type="dxa"/>
          </w:tcPr>
          <w:p w14:paraId="47678BA8" w14:textId="77777777" w:rsidR="00680A06" w:rsidRPr="00ED4772" w:rsidRDefault="00680A06" w:rsidP="003028D2">
            <w:pPr>
              <w:rPr>
                <w:rFonts w:ascii="Verdana" w:hAnsi="Verdana"/>
                <w:w w:val="90"/>
                <w:sz w:val="16"/>
                <w:szCs w:val="16"/>
                <w:lang w:val="da-DK"/>
              </w:rPr>
            </w:pPr>
          </w:p>
        </w:tc>
        <w:tc>
          <w:tcPr>
            <w:tcW w:w="1454" w:type="dxa"/>
          </w:tcPr>
          <w:p w14:paraId="6A658CC3" w14:textId="77777777" w:rsidR="00680A06" w:rsidRPr="00ED4772" w:rsidRDefault="00680A06" w:rsidP="003028D2">
            <w:pPr>
              <w:pStyle w:val="TableParagraph"/>
              <w:spacing w:before="3"/>
              <w:rPr>
                <w:rFonts w:ascii="Verdana" w:hAnsi="Verdana"/>
                <w:w w:val="90"/>
                <w:sz w:val="16"/>
                <w:szCs w:val="16"/>
                <w:lang w:val="da-DK"/>
              </w:rPr>
            </w:pPr>
          </w:p>
          <w:p w14:paraId="54D601C9"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startvinkel</w:t>
            </w:r>
          </w:p>
        </w:tc>
        <w:tc>
          <w:tcPr>
            <w:tcW w:w="1077" w:type="dxa"/>
          </w:tcPr>
          <w:p w14:paraId="310F59E8" w14:textId="77777777" w:rsidR="00680A06" w:rsidRPr="00ED4772" w:rsidRDefault="00680A06" w:rsidP="003028D2">
            <w:pPr>
              <w:pStyle w:val="TableParagraph"/>
              <w:spacing w:before="5"/>
              <w:rPr>
                <w:rFonts w:ascii="Verdana" w:hAnsi="Verdana"/>
                <w:w w:val="90"/>
                <w:sz w:val="16"/>
                <w:szCs w:val="16"/>
                <w:lang w:val="da-DK"/>
              </w:rPr>
            </w:pPr>
          </w:p>
          <w:p w14:paraId="34F8E39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4B40B8B4" w14:textId="77777777" w:rsidR="00680A06" w:rsidRPr="00ED4772" w:rsidRDefault="00680A06" w:rsidP="003028D2">
            <w:pPr>
              <w:pStyle w:val="TableParagraph"/>
              <w:spacing w:before="3"/>
              <w:rPr>
                <w:rFonts w:ascii="Verdana" w:hAnsi="Verdana"/>
                <w:w w:val="90"/>
                <w:sz w:val="16"/>
                <w:szCs w:val="16"/>
                <w:lang w:val="da-DK"/>
              </w:rPr>
            </w:pPr>
          </w:p>
          <w:p w14:paraId="0CFAB3DA" w14:textId="77777777" w:rsidR="00680A06" w:rsidRPr="00ED4772" w:rsidRDefault="00680A06" w:rsidP="003028D2">
            <w:pPr>
              <w:pStyle w:val="TableParagraph"/>
              <w:spacing w:line="214" w:lineRule="exact"/>
              <w:ind w:left="105" w:right="378"/>
              <w:rPr>
                <w:rFonts w:ascii="Verdana" w:hAnsi="Verdana"/>
                <w:w w:val="90"/>
                <w:sz w:val="16"/>
                <w:szCs w:val="16"/>
                <w:lang w:val="da-DK"/>
              </w:rPr>
            </w:pPr>
            <w:r w:rsidRPr="00ED4772">
              <w:rPr>
                <w:rFonts w:ascii="Verdana" w:hAnsi="Verdana"/>
                <w:w w:val="90"/>
                <w:sz w:val="16"/>
                <w:szCs w:val="16"/>
                <w:lang w:val="da-DK"/>
              </w:rPr>
              <w:t>En sektors startvinkel (beholden kurs mod  TAA-referencepunktet)</w:t>
            </w:r>
          </w:p>
        </w:tc>
        <w:tc>
          <w:tcPr>
            <w:tcW w:w="1077" w:type="dxa"/>
          </w:tcPr>
          <w:p w14:paraId="08D2593D" w14:textId="77777777" w:rsidR="00680A06" w:rsidRPr="00ED4772" w:rsidRDefault="00680A06" w:rsidP="003028D2">
            <w:pPr>
              <w:rPr>
                <w:rFonts w:ascii="Verdana" w:hAnsi="Verdana"/>
                <w:w w:val="90"/>
                <w:sz w:val="16"/>
                <w:szCs w:val="16"/>
                <w:lang w:val="da-DK"/>
              </w:rPr>
            </w:pPr>
          </w:p>
        </w:tc>
        <w:tc>
          <w:tcPr>
            <w:tcW w:w="1077" w:type="dxa"/>
          </w:tcPr>
          <w:p w14:paraId="08B61EA1" w14:textId="77777777" w:rsidR="00680A06" w:rsidRPr="00ED4772" w:rsidRDefault="00680A06" w:rsidP="003028D2">
            <w:pPr>
              <w:rPr>
                <w:rFonts w:ascii="Verdana" w:hAnsi="Verdana"/>
                <w:w w:val="90"/>
                <w:sz w:val="16"/>
                <w:szCs w:val="16"/>
                <w:lang w:val="da-DK"/>
              </w:rPr>
            </w:pPr>
          </w:p>
        </w:tc>
        <w:tc>
          <w:tcPr>
            <w:tcW w:w="935" w:type="dxa"/>
          </w:tcPr>
          <w:p w14:paraId="4DC1B312" w14:textId="77777777" w:rsidR="00680A06" w:rsidRPr="00ED4772" w:rsidRDefault="00680A06" w:rsidP="003028D2">
            <w:pPr>
              <w:rPr>
                <w:rFonts w:ascii="Verdana" w:hAnsi="Verdana"/>
                <w:w w:val="90"/>
                <w:sz w:val="16"/>
                <w:szCs w:val="16"/>
                <w:lang w:val="da-DK"/>
              </w:rPr>
            </w:pPr>
          </w:p>
        </w:tc>
        <w:tc>
          <w:tcPr>
            <w:tcW w:w="935" w:type="dxa"/>
          </w:tcPr>
          <w:p w14:paraId="1AFF964E" w14:textId="77777777" w:rsidR="00680A06" w:rsidRPr="00ED4772" w:rsidRDefault="00680A06" w:rsidP="003028D2">
            <w:pPr>
              <w:rPr>
                <w:rFonts w:ascii="Verdana" w:hAnsi="Verdana"/>
                <w:w w:val="90"/>
                <w:sz w:val="16"/>
                <w:szCs w:val="16"/>
                <w:lang w:val="da-DK"/>
              </w:rPr>
            </w:pPr>
          </w:p>
        </w:tc>
        <w:tc>
          <w:tcPr>
            <w:tcW w:w="935" w:type="dxa"/>
          </w:tcPr>
          <w:p w14:paraId="5A35DCD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F6702C5" w14:textId="77777777" w:rsidR="00680A06" w:rsidRPr="00ED4772" w:rsidRDefault="00680A06" w:rsidP="003028D2">
            <w:pPr>
              <w:rPr>
                <w:rFonts w:ascii="Verdana" w:hAnsi="Verdana"/>
                <w:w w:val="90"/>
                <w:sz w:val="16"/>
                <w:szCs w:val="16"/>
                <w:lang w:val="da-DK"/>
              </w:rPr>
            </w:pPr>
          </w:p>
        </w:tc>
      </w:tr>
      <w:tr w:rsidR="00680A06" w:rsidRPr="003D6119" w14:paraId="10896C06" w14:textId="77777777" w:rsidTr="003028D2">
        <w:trPr>
          <w:trHeight w:hRule="exact" w:val="766"/>
        </w:trPr>
        <w:tc>
          <w:tcPr>
            <w:tcW w:w="1072" w:type="dxa"/>
            <w:tcBorders>
              <w:left w:val="nil"/>
            </w:tcBorders>
          </w:tcPr>
          <w:p w14:paraId="36687748" w14:textId="77777777" w:rsidR="00680A06" w:rsidRPr="00ED4772" w:rsidRDefault="00680A06" w:rsidP="003028D2">
            <w:pPr>
              <w:rPr>
                <w:rFonts w:ascii="Verdana" w:hAnsi="Verdana"/>
                <w:w w:val="90"/>
                <w:sz w:val="16"/>
                <w:szCs w:val="16"/>
                <w:lang w:val="da-DK"/>
              </w:rPr>
            </w:pPr>
          </w:p>
        </w:tc>
        <w:tc>
          <w:tcPr>
            <w:tcW w:w="1268" w:type="dxa"/>
          </w:tcPr>
          <w:p w14:paraId="60B4D328" w14:textId="77777777" w:rsidR="00680A06" w:rsidRPr="00ED4772" w:rsidRDefault="00680A06" w:rsidP="003028D2">
            <w:pPr>
              <w:rPr>
                <w:rFonts w:ascii="Verdana" w:hAnsi="Verdana"/>
                <w:w w:val="90"/>
                <w:sz w:val="16"/>
                <w:szCs w:val="16"/>
                <w:lang w:val="da-DK"/>
              </w:rPr>
            </w:pPr>
          </w:p>
        </w:tc>
        <w:tc>
          <w:tcPr>
            <w:tcW w:w="1454" w:type="dxa"/>
          </w:tcPr>
          <w:p w14:paraId="141582BF" w14:textId="77777777" w:rsidR="00680A06" w:rsidRPr="00ED4772" w:rsidRDefault="00680A06" w:rsidP="003028D2">
            <w:pPr>
              <w:pStyle w:val="TableParagraph"/>
              <w:spacing w:before="3"/>
              <w:rPr>
                <w:rFonts w:ascii="Verdana" w:hAnsi="Verdana"/>
                <w:w w:val="90"/>
                <w:sz w:val="16"/>
                <w:szCs w:val="16"/>
                <w:lang w:val="da-DK"/>
              </w:rPr>
            </w:pPr>
          </w:p>
          <w:p w14:paraId="18458B5E" w14:textId="77777777" w:rsidR="00680A06" w:rsidRPr="00ED4772" w:rsidRDefault="00680A06" w:rsidP="003028D2">
            <w:pPr>
              <w:pStyle w:val="TableParagraph"/>
              <w:spacing w:line="214" w:lineRule="exact"/>
              <w:ind w:left="105" w:right="188"/>
              <w:rPr>
                <w:rFonts w:ascii="Verdana" w:hAnsi="Verdana"/>
                <w:w w:val="90"/>
                <w:sz w:val="16"/>
                <w:szCs w:val="16"/>
                <w:lang w:val="da-DK"/>
              </w:rPr>
            </w:pPr>
            <w:r w:rsidRPr="00ED4772">
              <w:rPr>
                <w:rFonts w:ascii="Verdana" w:hAnsi="Verdana"/>
                <w:w w:val="90"/>
                <w:sz w:val="16"/>
                <w:szCs w:val="16"/>
                <w:lang w:val="da-DK"/>
              </w:rPr>
              <w:t>Sektorspecifik slutvinkel</w:t>
            </w:r>
          </w:p>
        </w:tc>
        <w:tc>
          <w:tcPr>
            <w:tcW w:w="1077" w:type="dxa"/>
          </w:tcPr>
          <w:p w14:paraId="3F004E8B" w14:textId="77777777" w:rsidR="00680A06" w:rsidRPr="00ED4772" w:rsidRDefault="00680A06" w:rsidP="003028D2">
            <w:pPr>
              <w:pStyle w:val="TableParagraph"/>
              <w:spacing w:before="6"/>
              <w:rPr>
                <w:rFonts w:ascii="Verdana" w:hAnsi="Verdana"/>
                <w:w w:val="90"/>
                <w:sz w:val="16"/>
                <w:szCs w:val="16"/>
                <w:lang w:val="da-DK"/>
              </w:rPr>
            </w:pPr>
          </w:p>
          <w:p w14:paraId="09D2099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59C65FDC" w14:textId="77777777" w:rsidR="00680A06" w:rsidRPr="00ED4772" w:rsidRDefault="00680A06" w:rsidP="003028D2">
            <w:pPr>
              <w:pStyle w:val="TableParagraph"/>
              <w:spacing w:before="3"/>
              <w:rPr>
                <w:rFonts w:ascii="Verdana" w:hAnsi="Verdana"/>
                <w:w w:val="90"/>
                <w:sz w:val="16"/>
                <w:szCs w:val="16"/>
                <w:lang w:val="da-DK"/>
              </w:rPr>
            </w:pPr>
          </w:p>
          <w:p w14:paraId="2A5866BF"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En sektors slutvinkel (beholden kurs mod TAA-referencepunktet)</w:t>
            </w:r>
          </w:p>
        </w:tc>
        <w:tc>
          <w:tcPr>
            <w:tcW w:w="1077" w:type="dxa"/>
          </w:tcPr>
          <w:p w14:paraId="1C6A6F7A" w14:textId="77777777" w:rsidR="00680A06" w:rsidRPr="00ED4772" w:rsidRDefault="00680A06" w:rsidP="003028D2">
            <w:pPr>
              <w:rPr>
                <w:rFonts w:ascii="Verdana" w:hAnsi="Verdana"/>
                <w:w w:val="90"/>
                <w:sz w:val="16"/>
                <w:szCs w:val="16"/>
                <w:lang w:val="da-DK"/>
              </w:rPr>
            </w:pPr>
          </w:p>
        </w:tc>
        <w:tc>
          <w:tcPr>
            <w:tcW w:w="1077" w:type="dxa"/>
          </w:tcPr>
          <w:p w14:paraId="3A4356BD" w14:textId="77777777" w:rsidR="00680A06" w:rsidRPr="00ED4772" w:rsidRDefault="00680A06" w:rsidP="003028D2">
            <w:pPr>
              <w:rPr>
                <w:rFonts w:ascii="Verdana" w:hAnsi="Verdana"/>
                <w:w w:val="90"/>
                <w:sz w:val="16"/>
                <w:szCs w:val="16"/>
                <w:lang w:val="da-DK"/>
              </w:rPr>
            </w:pPr>
          </w:p>
        </w:tc>
        <w:tc>
          <w:tcPr>
            <w:tcW w:w="935" w:type="dxa"/>
          </w:tcPr>
          <w:p w14:paraId="44636C13" w14:textId="77777777" w:rsidR="00680A06" w:rsidRPr="00ED4772" w:rsidRDefault="00680A06" w:rsidP="003028D2">
            <w:pPr>
              <w:rPr>
                <w:rFonts w:ascii="Verdana" w:hAnsi="Verdana"/>
                <w:w w:val="90"/>
                <w:sz w:val="16"/>
                <w:szCs w:val="16"/>
                <w:lang w:val="da-DK"/>
              </w:rPr>
            </w:pPr>
          </w:p>
        </w:tc>
        <w:tc>
          <w:tcPr>
            <w:tcW w:w="935" w:type="dxa"/>
          </w:tcPr>
          <w:p w14:paraId="3535DF75" w14:textId="77777777" w:rsidR="00680A06" w:rsidRPr="00ED4772" w:rsidRDefault="00680A06" w:rsidP="003028D2">
            <w:pPr>
              <w:rPr>
                <w:rFonts w:ascii="Verdana" w:hAnsi="Verdana"/>
                <w:w w:val="90"/>
                <w:sz w:val="16"/>
                <w:szCs w:val="16"/>
                <w:lang w:val="da-DK"/>
              </w:rPr>
            </w:pPr>
          </w:p>
        </w:tc>
        <w:tc>
          <w:tcPr>
            <w:tcW w:w="935" w:type="dxa"/>
          </w:tcPr>
          <w:p w14:paraId="6ECA5B1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414E45B" w14:textId="77777777" w:rsidR="00680A06" w:rsidRPr="00ED4772" w:rsidRDefault="00680A06" w:rsidP="003028D2">
            <w:pPr>
              <w:rPr>
                <w:rFonts w:ascii="Verdana" w:hAnsi="Verdana"/>
                <w:w w:val="90"/>
                <w:sz w:val="16"/>
                <w:szCs w:val="16"/>
                <w:lang w:val="da-DK"/>
              </w:rPr>
            </w:pPr>
          </w:p>
        </w:tc>
      </w:tr>
      <w:tr w:rsidR="00680A06" w:rsidRPr="003D6119" w14:paraId="62B5E05D" w14:textId="77777777" w:rsidTr="003028D2">
        <w:trPr>
          <w:trHeight w:hRule="exact" w:val="766"/>
        </w:trPr>
        <w:tc>
          <w:tcPr>
            <w:tcW w:w="1072" w:type="dxa"/>
            <w:tcBorders>
              <w:left w:val="nil"/>
            </w:tcBorders>
          </w:tcPr>
          <w:p w14:paraId="0301EA6A" w14:textId="77777777" w:rsidR="00680A06" w:rsidRPr="00ED4772" w:rsidRDefault="00680A06" w:rsidP="003028D2">
            <w:pPr>
              <w:rPr>
                <w:rFonts w:ascii="Verdana" w:hAnsi="Verdana"/>
                <w:w w:val="90"/>
                <w:sz w:val="16"/>
                <w:szCs w:val="16"/>
                <w:lang w:val="da-DK"/>
              </w:rPr>
            </w:pPr>
          </w:p>
        </w:tc>
        <w:tc>
          <w:tcPr>
            <w:tcW w:w="1268" w:type="dxa"/>
          </w:tcPr>
          <w:p w14:paraId="7B8A9BE0" w14:textId="77777777" w:rsidR="00680A06" w:rsidRPr="00ED4772" w:rsidRDefault="00680A06" w:rsidP="003028D2">
            <w:pPr>
              <w:rPr>
                <w:rFonts w:ascii="Verdana" w:hAnsi="Verdana"/>
                <w:w w:val="90"/>
                <w:sz w:val="16"/>
                <w:szCs w:val="16"/>
                <w:lang w:val="da-DK"/>
              </w:rPr>
            </w:pPr>
          </w:p>
        </w:tc>
        <w:tc>
          <w:tcPr>
            <w:tcW w:w="1454" w:type="dxa"/>
          </w:tcPr>
          <w:p w14:paraId="0F8AE980" w14:textId="77777777" w:rsidR="00680A06" w:rsidRPr="00ED4772" w:rsidRDefault="00680A06" w:rsidP="003028D2">
            <w:pPr>
              <w:pStyle w:val="TableParagraph"/>
              <w:spacing w:before="6"/>
              <w:rPr>
                <w:rFonts w:ascii="Verdana" w:hAnsi="Verdana"/>
                <w:w w:val="90"/>
                <w:sz w:val="16"/>
                <w:szCs w:val="16"/>
                <w:lang w:val="da-DK"/>
              </w:rPr>
            </w:pPr>
          </w:p>
          <w:p w14:paraId="5F2C872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Step down-bue</w:t>
            </w:r>
          </w:p>
        </w:tc>
        <w:tc>
          <w:tcPr>
            <w:tcW w:w="1077" w:type="dxa"/>
          </w:tcPr>
          <w:p w14:paraId="4A48B63C" w14:textId="77777777" w:rsidR="00680A06" w:rsidRPr="00ED4772" w:rsidRDefault="00680A06" w:rsidP="003028D2">
            <w:pPr>
              <w:pStyle w:val="TableParagraph"/>
              <w:spacing w:before="6"/>
              <w:rPr>
                <w:rFonts w:ascii="Verdana" w:hAnsi="Verdana"/>
                <w:w w:val="90"/>
                <w:sz w:val="16"/>
                <w:szCs w:val="16"/>
                <w:lang w:val="da-DK"/>
              </w:rPr>
            </w:pPr>
          </w:p>
          <w:p w14:paraId="6283ECF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7A25CEE3" w14:textId="77777777" w:rsidR="00680A06" w:rsidRPr="00ED4772" w:rsidRDefault="00680A06" w:rsidP="003028D2">
            <w:pPr>
              <w:pStyle w:val="TableParagraph"/>
              <w:spacing w:before="4"/>
              <w:rPr>
                <w:rFonts w:ascii="Verdana" w:hAnsi="Verdana"/>
                <w:w w:val="90"/>
                <w:sz w:val="16"/>
                <w:szCs w:val="16"/>
                <w:lang w:val="da-DK"/>
              </w:rPr>
            </w:pPr>
          </w:p>
          <w:p w14:paraId="177EC58A" w14:textId="77777777" w:rsidR="00680A06" w:rsidRPr="00ED4772" w:rsidRDefault="00680A06" w:rsidP="003028D2">
            <w:pPr>
              <w:pStyle w:val="TableParagraph"/>
              <w:spacing w:line="214" w:lineRule="exact"/>
              <w:ind w:left="105" w:right="322"/>
              <w:rPr>
                <w:rFonts w:ascii="Verdana" w:hAnsi="Verdana"/>
                <w:w w:val="90"/>
                <w:sz w:val="16"/>
                <w:szCs w:val="16"/>
                <w:lang w:val="da-DK"/>
              </w:rPr>
            </w:pPr>
            <w:r w:rsidRPr="00ED4772">
              <w:rPr>
                <w:rFonts w:ascii="Verdana" w:hAnsi="Verdana"/>
                <w:w w:val="90"/>
                <w:sz w:val="16"/>
                <w:szCs w:val="16"/>
                <w:lang w:val="da-DK"/>
              </w:rPr>
              <w:t>Radius af det indre område i en lavere højde over havet.</w:t>
            </w:r>
          </w:p>
        </w:tc>
        <w:tc>
          <w:tcPr>
            <w:tcW w:w="1077" w:type="dxa"/>
          </w:tcPr>
          <w:p w14:paraId="756D0856" w14:textId="77777777" w:rsidR="00680A06" w:rsidRPr="00ED4772" w:rsidRDefault="00680A06" w:rsidP="003028D2">
            <w:pPr>
              <w:rPr>
                <w:rFonts w:ascii="Verdana" w:hAnsi="Verdana"/>
                <w:w w:val="90"/>
                <w:sz w:val="16"/>
                <w:szCs w:val="16"/>
                <w:lang w:val="da-DK"/>
              </w:rPr>
            </w:pPr>
          </w:p>
        </w:tc>
        <w:tc>
          <w:tcPr>
            <w:tcW w:w="1077" w:type="dxa"/>
          </w:tcPr>
          <w:p w14:paraId="72E5B6D6" w14:textId="77777777" w:rsidR="00680A06" w:rsidRPr="00ED4772" w:rsidRDefault="00680A06" w:rsidP="003028D2">
            <w:pPr>
              <w:rPr>
                <w:rFonts w:ascii="Verdana" w:hAnsi="Verdana"/>
                <w:w w:val="90"/>
                <w:sz w:val="16"/>
                <w:szCs w:val="16"/>
                <w:lang w:val="da-DK"/>
              </w:rPr>
            </w:pPr>
          </w:p>
        </w:tc>
        <w:tc>
          <w:tcPr>
            <w:tcW w:w="935" w:type="dxa"/>
          </w:tcPr>
          <w:p w14:paraId="71A429A6" w14:textId="77777777" w:rsidR="00680A06" w:rsidRPr="00ED4772" w:rsidRDefault="00680A06" w:rsidP="003028D2">
            <w:pPr>
              <w:rPr>
                <w:rFonts w:ascii="Verdana" w:hAnsi="Verdana"/>
                <w:w w:val="90"/>
                <w:sz w:val="16"/>
                <w:szCs w:val="16"/>
                <w:lang w:val="da-DK"/>
              </w:rPr>
            </w:pPr>
          </w:p>
        </w:tc>
        <w:tc>
          <w:tcPr>
            <w:tcW w:w="935" w:type="dxa"/>
          </w:tcPr>
          <w:p w14:paraId="41DEB386" w14:textId="77777777" w:rsidR="00680A06" w:rsidRPr="00ED4772" w:rsidRDefault="00680A06" w:rsidP="003028D2">
            <w:pPr>
              <w:rPr>
                <w:rFonts w:ascii="Verdana" w:hAnsi="Verdana"/>
                <w:w w:val="90"/>
                <w:sz w:val="16"/>
                <w:szCs w:val="16"/>
                <w:lang w:val="da-DK"/>
              </w:rPr>
            </w:pPr>
          </w:p>
        </w:tc>
        <w:tc>
          <w:tcPr>
            <w:tcW w:w="935" w:type="dxa"/>
          </w:tcPr>
          <w:p w14:paraId="1799FD0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98C340F" w14:textId="77777777" w:rsidR="00680A06" w:rsidRPr="00ED4772" w:rsidRDefault="00680A06" w:rsidP="003028D2">
            <w:pPr>
              <w:rPr>
                <w:rFonts w:ascii="Verdana" w:hAnsi="Verdana"/>
                <w:w w:val="90"/>
                <w:sz w:val="16"/>
                <w:szCs w:val="16"/>
                <w:lang w:val="da-DK"/>
              </w:rPr>
            </w:pPr>
          </w:p>
        </w:tc>
      </w:tr>
      <w:tr w:rsidR="00680A06" w:rsidRPr="003D6119" w14:paraId="524FE40D" w14:textId="77777777" w:rsidTr="003028D2">
        <w:trPr>
          <w:trHeight w:hRule="exact" w:val="3965"/>
        </w:trPr>
        <w:tc>
          <w:tcPr>
            <w:tcW w:w="1072" w:type="dxa"/>
            <w:tcBorders>
              <w:left w:val="nil"/>
            </w:tcBorders>
          </w:tcPr>
          <w:p w14:paraId="766D4379" w14:textId="77777777" w:rsidR="00680A06" w:rsidRPr="00ED4772" w:rsidRDefault="00680A06" w:rsidP="003028D2">
            <w:pPr>
              <w:rPr>
                <w:rFonts w:ascii="Verdana" w:hAnsi="Verdana"/>
                <w:w w:val="90"/>
                <w:sz w:val="16"/>
                <w:szCs w:val="16"/>
                <w:lang w:val="da-DK"/>
              </w:rPr>
            </w:pPr>
          </w:p>
        </w:tc>
        <w:tc>
          <w:tcPr>
            <w:tcW w:w="1268" w:type="dxa"/>
          </w:tcPr>
          <w:p w14:paraId="58C2642E" w14:textId="77777777" w:rsidR="00680A06" w:rsidRPr="00ED4772" w:rsidRDefault="00680A06" w:rsidP="003028D2">
            <w:pPr>
              <w:pStyle w:val="TableParagraph"/>
              <w:spacing w:before="4"/>
              <w:rPr>
                <w:rFonts w:ascii="Verdana" w:hAnsi="Verdana"/>
                <w:w w:val="90"/>
                <w:sz w:val="16"/>
                <w:szCs w:val="16"/>
                <w:lang w:val="da-DK"/>
              </w:rPr>
            </w:pPr>
          </w:p>
          <w:p w14:paraId="348A0FDB"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Betegnelse for navigations­ specifikation</w:t>
            </w:r>
          </w:p>
        </w:tc>
        <w:tc>
          <w:tcPr>
            <w:tcW w:w="1454" w:type="dxa"/>
          </w:tcPr>
          <w:p w14:paraId="2F8F018D" w14:textId="77777777" w:rsidR="00680A06" w:rsidRPr="00ED4772" w:rsidRDefault="00680A06" w:rsidP="003028D2">
            <w:pPr>
              <w:rPr>
                <w:rFonts w:ascii="Verdana" w:hAnsi="Verdana"/>
                <w:w w:val="90"/>
                <w:sz w:val="16"/>
                <w:szCs w:val="16"/>
                <w:lang w:val="da-DK"/>
              </w:rPr>
            </w:pPr>
          </w:p>
        </w:tc>
        <w:tc>
          <w:tcPr>
            <w:tcW w:w="1077" w:type="dxa"/>
          </w:tcPr>
          <w:p w14:paraId="1C3B5285" w14:textId="77777777" w:rsidR="00680A06" w:rsidRPr="00ED4772" w:rsidRDefault="00680A06" w:rsidP="003028D2">
            <w:pPr>
              <w:pStyle w:val="TableParagraph"/>
              <w:spacing w:before="6"/>
              <w:rPr>
                <w:rFonts w:ascii="Verdana" w:hAnsi="Verdana"/>
                <w:w w:val="90"/>
                <w:sz w:val="16"/>
                <w:szCs w:val="16"/>
                <w:lang w:val="da-DK"/>
              </w:rPr>
            </w:pPr>
          </w:p>
          <w:p w14:paraId="2AD9790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405E586" w14:textId="77777777" w:rsidR="00680A06" w:rsidRPr="00ED4772" w:rsidRDefault="00680A06" w:rsidP="003028D2">
            <w:pPr>
              <w:pStyle w:val="TableParagraph"/>
              <w:spacing w:before="4"/>
              <w:rPr>
                <w:rFonts w:ascii="Verdana" w:hAnsi="Verdana"/>
                <w:w w:val="90"/>
                <w:sz w:val="16"/>
                <w:szCs w:val="16"/>
                <w:lang w:val="da-DK"/>
              </w:rPr>
            </w:pPr>
          </w:p>
          <w:p w14:paraId="214344E9" w14:textId="77777777" w:rsidR="00680A06" w:rsidRPr="00ED4772" w:rsidRDefault="00680A06" w:rsidP="003028D2">
            <w:pPr>
              <w:pStyle w:val="TableParagraph"/>
              <w:spacing w:line="214" w:lineRule="exact"/>
              <w:ind w:left="105" w:right="103"/>
              <w:jc w:val="both"/>
              <w:rPr>
                <w:rFonts w:ascii="Verdana" w:hAnsi="Verdana"/>
                <w:w w:val="90"/>
                <w:sz w:val="16"/>
                <w:szCs w:val="16"/>
                <w:lang w:val="da-DK"/>
              </w:rPr>
            </w:pPr>
            <w:r w:rsidRPr="00ED4772">
              <w:rPr>
                <w:rFonts w:ascii="Verdana" w:hAnsi="Verdana"/>
                <w:w w:val="90"/>
                <w:sz w:val="16"/>
                <w:szCs w:val="16"/>
                <w:lang w:val="da-DK"/>
              </w:rPr>
              <w:t>Et sæt af krav til luftfartøjer og flyvebe­ sætninger, der er nødvendige til støtte for PBN-operationer inden for et afgrænset luftrum; der findes to former for naviga­ tionsspecifikationer:</w:t>
            </w:r>
          </w:p>
          <w:p w14:paraId="2CB7629B" w14:textId="77777777" w:rsidR="00680A06" w:rsidRPr="00ED4772" w:rsidRDefault="00680A06" w:rsidP="003028D2">
            <w:pPr>
              <w:pStyle w:val="Listeafsnit"/>
              <w:numPr>
                <w:ilvl w:val="0"/>
                <w:numId w:val="8"/>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RNP-specifikationer: navigationsspe­ cifikationer baseret på områdenaviga­ tion, som omfatter krav om navigati­ onsperformanceovervågning     og</w:t>
            </w:r>
          </w:p>
          <w:p w14:paraId="124EA47C" w14:textId="77777777" w:rsidR="00680A06" w:rsidRPr="00ED4772" w:rsidRDefault="00680A06" w:rsidP="003028D2">
            <w:pPr>
              <w:pStyle w:val="TableParagraph"/>
              <w:spacing w:line="214" w:lineRule="exact"/>
              <w:ind w:left="365" w:right="103"/>
              <w:rPr>
                <w:rFonts w:ascii="Verdana" w:hAnsi="Verdana"/>
                <w:w w:val="90"/>
                <w:sz w:val="16"/>
                <w:szCs w:val="16"/>
                <w:lang w:val="da-DK"/>
              </w:rPr>
            </w:pPr>
            <w:r w:rsidRPr="00ED4772">
              <w:rPr>
                <w:rFonts w:ascii="Verdana" w:hAnsi="Verdana"/>
                <w:w w:val="90"/>
                <w:sz w:val="16"/>
                <w:szCs w:val="16"/>
                <w:lang w:val="da-DK"/>
              </w:rPr>
              <w:t>-alarmering, angivet ved præfiks RNP, f.eks. RNP 4, RNP APCH</w:t>
            </w:r>
          </w:p>
          <w:p w14:paraId="6E08EA28" w14:textId="77777777" w:rsidR="00680A06" w:rsidRPr="00ED4772" w:rsidRDefault="00680A06" w:rsidP="003028D2">
            <w:pPr>
              <w:pStyle w:val="Listeafsnit"/>
              <w:numPr>
                <w:ilvl w:val="0"/>
                <w:numId w:val="8"/>
              </w:numPr>
              <w:tabs>
                <w:tab w:val="left" w:pos="366"/>
              </w:tabs>
              <w:spacing w:line="229" w:lineRule="auto"/>
              <w:ind w:right="103"/>
              <w:jc w:val="both"/>
              <w:rPr>
                <w:rFonts w:ascii="Verdana" w:hAnsi="Verdana"/>
                <w:w w:val="90"/>
                <w:sz w:val="16"/>
                <w:szCs w:val="16"/>
                <w:lang w:val="da-DK"/>
              </w:rPr>
            </w:pPr>
            <w:r w:rsidRPr="00ED4772">
              <w:rPr>
                <w:rFonts w:ascii="Verdana" w:hAnsi="Verdana"/>
                <w:w w:val="90"/>
                <w:sz w:val="16"/>
                <w:szCs w:val="16"/>
                <w:lang w:val="da-DK"/>
              </w:rPr>
              <w:t>RNAV-specifikationer: navigations­ specifikationer baseret på områdena­ vigation, som ikke omfatter krav om navigationsperformanceovervågning og -alarmering, angivet ved præfiks RNAV, f.eks. RNAV 5, RNAV 1</w:t>
            </w:r>
          </w:p>
        </w:tc>
        <w:tc>
          <w:tcPr>
            <w:tcW w:w="1077" w:type="dxa"/>
          </w:tcPr>
          <w:p w14:paraId="670BFAD0" w14:textId="77777777" w:rsidR="00680A06" w:rsidRPr="00ED4772" w:rsidRDefault="00680A06" w:rsidP="003028D2">
            <w:pPr>
              <w:pStyle w:val="TableParagraph"/>
              <w:spacing w:before="4"/>
              <w:rPr>
                <w:rFonts w:ascii="Verdana" w:hAnsi="Verdana"/>
                <w:w w:val="90"/>
                <w:sz w:val="16"/>
                <w:szCs w:val="16"/>
                <w:lang w:val="da-DK"/>
              </w:rPr>
            </w:pPr>
          </w:p>
          <w:p w14:paraId="51A1E82F" w14:textId="77777777" w:rsidR="00680A06" w:rsidRPr="00ED4772" w:rsidRDefault="00680A06" w:rsidP="003028D2">
            <w:pPr>
              <w:pStyle w:val="TableParagraph"/>
              <w:spacing w:line="214" w:lineRule="exact"/>
              <w:ind w:left="105" w:right="145"/>
              <w:rPr>
                <w:rFonts w:ascii="Verdana" w:hAnsi="Verdana"/>
                <w:w w:val="90"/>
                <w:sz w:val="16"/>
                <w:szCs w:val="16"/>
                <w:lang w:val="da-DK"/>
              </w:rPr>
            </w:pPr>
            <w:r w:rsidRPr="00ED4772">
              <w:rPr>
                <w:rFonts w:ascii="Verdana" w:hAnsi="Verdana"/>
                <w:w w:val="90"/>
                <w:sz w:val="16"/>
                <w:szCs w:val="16"/>
                <w:lang w:val="da-DK"/>
              </w:rPr>
              <w:t>Udeluk­ kende PBN</w:t>
            </w:r>
          </w:p>
        </w:tc>
        <w:tc>
          <w:tcPr>
            <w:tcW w:w="1077" w:type="dxa"/>
            <w:shd w:val="clear" w:color="auto" w:fill="D1D3D4"/>
          </w:tcPr>
          <w:p w14:paraId="4B553F1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0635F41"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F4A160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83C0D71"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2DC8E67" w14:textId="77777777" w:rsidR="00680A06" w:rsidRPr="00ED4772" w:rsidRDefault="00680A06" w:rsidP="003028D2">
            <w:pPr>
              <w:rPr>
                <w:rFonts w:ascii="Verdana" w:hAnsi="Verdana"/>
                <w:w w:val="90"/>
                <w:sz w:val="16"/>
                <w:szCs w:val="16"/>
                <w:lang w:val="da-DK"/>
              </w:rPr>
            </w:pPr>
          </w:p>
        </w:tc>
      </w:tr>
      <w:tr w:rsidR="00680A06" w:rsidRPr="003D6119" w14:paraId="4C101294" w14:textId="77777777" w:rsidTr="003028D2">
        <w:trPr>
          <w:trHeight w:hRule="exact" w:val="4916"/>
        </w:trPr>
        <w:tc>
          <w:tcPr>
            <w:tcW w:w="1072" w:type="dxa"/>
            <w:tcBorders>
              <w:left w:val="nil"/>
            </w:tcBorders>
          </w:tcPr>
          <w:p w14:paraId="5DECB05F" w14:textId="77777777" w:rsidR="00680A06" w:rsidRPr="00ED4772" w:rsidRDefault="00680A06" w:rsidP="003028D2">
            <w:pPr>
              <w:rPr>
                <w:rFonts w:ascii="Verdana" w:hAnsi="Verdana"/>
                <w:w w:val="90"/>
                <w:sz w:val="16"/>
                <w:szCs w:val="16"/>
                <w:lang w:val="da-DK"/>
              </w:rPr>
            </w:pPr>
          </w:p>
        </w:tc>
        <w:tc>
          <w:tcPr>
            <w:tcW w:w="1268" w:type="dxa"/>
          </w:tcPr>
          <w:p w14:paraId="5C370AB2" w14:textId="77777777" w:rsidR="00680A06" w:rsidRPr="00ED4772" w:rsidRDefault="00680A06" w:rsidP="003028D2">
            <w:pPr>
              <w:pStyle w:val="TableParagraph"/>
              <w:rPr>
                <w:rFonts w:ascii="Verdana" w:hAnsi="Verdana"/>
                <w:w w:val="90"/>
                <w:sz w:val="16"/>
                <w:szCs w:val="16"/>
                <w:lang w:val="da-DK"/>
              </w:rPr>
            </w:pPr>
          </w:p>
          <w:p w14:paraId="46A234DE" w14:textId="77777777" w:rsidR="00680A06" w:rsidRPr="00ED4772" w:rsidRDefault="00680A06" w:rsidP="003028D2">
            <w:pPr>
              <w:pStyle w:val="TableParagraph"/>
              <w:spacing w:before="160" w:line="214" w:lineRule="exact"/>
              <w:ind w:left="105"/>
              <w:rPr>
                <w:rFonts w:ascii="Verdana" w:hAnsi="Verdana"/>
                <w:w w:val="90"/>
                <w:sz w:val="16"/>
                <w:szCs w:val="16"/>
                <w:lang w:val="da-DK"/>
              </w:rPr>
            </w:pPr>
            <w:r w:rsidRPr="00ED4772">
              <w:rPr>
                <w:rFonts w:ascii="Verdana" w:hAnsi="Verdana"/>
                <w:w w:val="90"/>
                <w:sz w:val="16"/>
                <w:szCs w:val="16"/>
                <w:lang w:val="da-DK"/>
              </w:rPr>
              <w:t>Operationelle minima</w:t>
            </w:r>
          </w:p>
        </w:tc>
        <w:tc>
          <w:tcPr>
            <w:tcW w:w="1454" w:type="dxa"/>
          </w:tcPr>
          <w:p w14:paraId="57D2F932" w14:textId="77777777" w:rsidR="00680A06" w:rsidRPr="00ED4772" w:rsidRDefault="00680A06" w:rsidP="003028D2">
            <w:pPr>
              <w:rPr>
                <w:rFonts w:ascii="Verdana" w:hAnsi="Verdana"/>
                <w:w w:val="90"/>
                <w:sz w:val="16"/>
                <w:szCs w:val="16"/>
                <w:lang w:val="da-DK"/>
              </w:rPr>
            </w:pPr>
          </w:p>
        </w:tc>
        <w:tc>
          <w:tcPr>
            <w:tcW w:w="1077" w:type="dxa"/>
          </w:tcPr>
          <w:p w14:paraId="53AED71E" w14:textId="77777777" w:rsidR="00680A06" w:rsidRPr="00ED4772" w:rsidRDefault="00680A06" w:rsidP="003028D2">
            <w:pPr>
              <w:pStyle w:val="TableParagraph"/>
              <w:rPr>
                <w:rFonts w:ascii="Verdana" w:hAnsi="Verdana"/>
                <w:w w:val="90"/>
                <w:sz w:val="16"/>
                <w:szCs w:val="16"/>
                <w:lang w:val="da-DK"/>
              </w:rPr>
            </w:pPr>
          </w:p>
          <w:p w14:paraId="757F7F93" w14:textId="77777777" w:rsidR="00680A06" w:rsidRPr="00ED4772" w:rsidRDefault="00680A06" w:rsidP="003028D2">
            <w:pPr>
              <w:pStyle w:val="TableParagraph"/>
              <w:spacing w:before="150"/>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74E16E6" w14:textId="77777777" w:rsidR="00680A06" w:rsidRPr="00ED4772" w:rsidRDefault="00680A06" w:rsidP="003028D2">
            <w:pPr>
              <w:pStyle w:val="TableParagraph"/>
              <w:rPr>
                <w:rFonts w:ascii="Verdana" w:hAnsi="Verdana"/>
                <w:w w:val="90"/>
                <w:sz w:val="16"/>
                <w:szCs w:val="16"/>
                <w:lang w:val="da-DK"/>
              </w:rPr>
            </w:pPr>
          </w:p>
          <w:p w14:paraId="49D14FFE" w14:textId="77777777" w:rsidR="00680A06" w:rsidRPr="00ED4772" w:rsidRDefault="00680A06" w:rsidP="003028D2">
            <w:pPr>
              <w:pStyle w:val="TableParagraph"/>
              <w:spacing w:before="160" w:line="214" w:lineRule="exact"/>
              <w:ind w:left="105" w:right="103"/>
              <w:jc w:val="both"/>
              <w:rPr>
                <w:rFonts w:ascii="Verdana" w:hAnsi="Verdana"/>
                <w:w w:val="90"/>
                <w:sz w:val="16"/>
                <w:szCs w:val="16"/>
                <w:lang w:val="da-DK"/>
              </w:rPr>
            </w:pPr>
            <w:r w:rsidRPr="00ED4772">
              <w:rPr>
                <w:rFonts w:ascii="Verdana" w:hAnsi="Verdana"/>
                <w:w w:val="90"/>
                <w:sz w:val="16"/>
                <w:szCs w:val="16"/>
                <w:lang w:val="da-DK"/>
              </w:rPr>
              <w:t>Flyvepladsens operationelle minima: brugbarhedsgrænserne for en flyveplads med henblik på:</w:t>
            </w:r>
          </w:p>
          <w:p w14:paraId="7DF6A653" w14:textId="77777777" w:rsidR="00680A06" w:rsidRPr="00ED4772" w:rsidRDefault="00680A06" w:rsidP="003028D2">
            <w:pPr>
              <w:pStyle w:val="Listeafsnit"/>
              <w:numPr>
                <w:ilvl w:val="0"/>
                <w:numId w:val="9"/>
              </w:numPr>
              <w:tabs>
                <w:tab w:val="left" w:pos="366"/>
              </w:tabs>
              <w:spacing w:line="214" w:lineRule="exact"/>
              <w:ind w:right="104"/>
              <w:jc w:val="both"/>
              <w:rPr>
                <w:rFonts w:ascii="Verdana" w:hAnsi="Verdana"/>
                <w:w w:val="90"/>
                <w:sz w:val="16"/>
                <w:szCs w:val="16"/>
                <w:lang w:val="da-DK"/>
              </w:rPr>
            </w:pPr>
            <w:r w:rsidRPr="00ED4772">
              <w:rPr>
                <w:rFonts w:ascii="Verdana" w:hAnsi="Verdana"/>
                <w:w w:val="90"/>
                <w:sz w:val="16"/>
                <w:szCs w:val="16"/>
                <w:lang w:val="da-DK"/>
              </w:rPr>
              <w:t>start, udtrykt i RVR og/eller sigtbar­ hed og om nødvendigt skydække</w:t>
            </w:r>
          </w:p>
          <w:p w14:paraId="7A57C34C" w14:textId="77777777" w:rsidR="00680A06" w:rsidRPr="00ED4772" w:rsidRDefault="00680A06" w:rsidP="003028D2">
            <w:pPr>
              <w:pStyle w:val="Listeafsnit"/>
              <w:numPr>
                <w:ilvl w:val="0"/>
                <w:numId w:val="9"/>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landing i præcisionsindflyvningsope­ rationer og -landingsoperationer, ud­ trykt i sigtbarhed og/eller RVR og DA/H, alt efter hvad der er relevant for den pågældende kategori af opera­ tioner</w:t>
            </w:r>
          </w:p>
          <w:p w14:paraId="13EC3246" w14:textId="77777777" w:rsidR="00680A06" w:rsidRPr="00ED4772" w:rsidRDefault="00680A06" w:rsidP="003028D2">
            <w:pPr>
              <w:pStyle w:val="Listeafsnit"/>
              <w:numPr>
                <w:ilvl w:val="0"/>
                <w:numId w:val="9"/>
              </w:numPr>
              <w:tabs>
                <w:tab w:val="left" w:pos="366"/>
              </w:tabs>
              <w:spacing w:line="230" w:lineRule="auto"/>
              <w:ind w:right="103"/>
              <w:jc w:val="both"/>
              <w:rPr>
                <w:rFonts w:ascii="Verdana" w:hAnsi="Verdana"/>
                <w:w w:val="90"/>
                <w:sz w:val="16"/>
                <w:szCs w:val="16"/>
                <w:lang w:val="da-DK"/>
              </w:rPr>
            </w:pPr>
            <w:r w:rsidRPr="00ED4772">
              <w:rPr>
                <w:rFonts w:ascii="Verdana" w:hAnsi="Verdana"/>
                <w:w w:val="90"/>
                <w:sz w:val="16"/>
                <w:szCs w:val="16"/>
                <w:lang w:val="da-DK"/>
              </w:rPr>
              <w:t>landing i indflyvnings- og landingso­ perationer med vertikal vejledning udtrykt i sigtbarhed og/eller RVR og DA/H og</w:t>
            </w:r>
          </w:p>
          <w:p w14:paraId="67515E0D" w14:textId="77777777" w:rsidR="00680A06" w:rsidRPr="00ED4772" w:rsidRDefault="00680A06" w:rsidP="003028D2">
            <w:pPr>
              <w:pStyle w:val="Listeafsnit"/>
              <w:numPr>
                <w:ilvl w:val="0"/>
                <w:numId w:val="9"/>
              </w:numPr>
              <w:tabs>
                <w:tab w:val="left" w:pos="366"/>
              </w:tabs>
              <w:spacing w:before="1" w:line="214" w:lineRule="exact"/>
              <w:ind w:right="103"/>
              <w:jc w:val="both"/>
              <w:rPr>
                <w:rFonts w:ascii="Verdana" w:hAnsi="Verdana"/>
                <w:w w:val="90"/>
                <w:sz w:val="16"/>
                <w:szCs w:val="16"/>
                <w:lang w:val="da-DK"/>
              </w:rPr>
            </w:pPr>
            <w:r w:rsidRPr="00ED4772">
              <w:rPr>
                <w:rFonts w:ascii="Verdana" w:hAnsi="Verdana"/>
                <w:w w:val="90"/>
                <w:sz w:val="16"/>
                <w:szCs w:val="16"/>
                <w:lang w:val="da-DK"/>
              </w:rPr>
              <w:t>landing i ikke-præcisionsindflyv­ ningsoperationer og -landingsopera­ tioner, udtrykt i sigtbarhed og/eller RVR, mindste nedstigningshøjde over havet/højde (MDA/H) og om nødven­ digt skydække</w:t>
            </w:r>
          </w:p>
        </w:tc>
        <w:tc>
          <w:tcPr>
            <w:tcW w:w="1077" w:type="dxa"/>
          </w:tcPr>
          <w:p w14:paraId="37920286" w14:textId="77777777" w:rsidR="00680A06" w:rsidRPr="00ED4772" w:rsidRDefault="00680A06" w:rsidP="003028D2">
            <w:pPr>
              <w:pStyle w:val="TableParagraph"/>
              <w:rPr>
                <w:rFonts w:ascii="Verdana" w:hAnsi="Verdana"/>
                <w:w w:val="90"/>
                <w:sz w:val="16"/>
                <w:szCs w:val="16"/>
                <w:lang w:val="da-DK"/>
              </w:rPr>
            </w:pPr>
          </w:p>
          <w:p w14:paraId="7777946F" w14:textId="77777777" w:rsidR="00680A06" w:rsidRPr="00ED4772" w:rsidRDefault="00680A06" w:rsidP="003028D2">
            <w:pPr>
              <w:pStyle w:val="TableParagraph"/>
              <w:spacing w:before="150"/>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41866AA6" w14:textId="77777777" w:rsidR="00680A06" w:rsidRPr="00ED4772" w:rsidRDefault="00680A06" w:rsidP="003028D2">
            <w:pPr>
              <w:rPr>
                <w:rFonts w:ascii="Verdana" w:hAnsi="Verdana"/>
                <w:w w:val="90"/>
                <w:sz w:val="16"/>
                <w:szCs w:val="16"/>
                <w:lang w:val="da-DK"/>
              </w:rPr>
            </w:pPr>
          </w:p>
        </w:tc>
        <w:tc>
          <w:tcPr>
            <w:tcW w:w="935" w:type="dxa"/>
          </w:tcPr>
          <w:p w14:paraId="5CB633C0" w14:textId="77777777" w:rsidR="00680A06" w:rsidRPr="00ED4772" w:rsidRDefault="00680A06" w:rsidP="003028D2">
            <w:pPr>
              <w:rPr>
                <w:rFonts w:ascii="Verdana" w:hAnsi="Verdana"/>
                <w:w w:val="90"/>
                <w:sz w:val="16"/>
                <w:szCs w:val="16"/>
                <w:lang w:val="da-DK"/>
              </w:rPr>
            </w:pPr>
          </w:p>
        </w:tc>
        <w:tc>
          <w:tcPr>
            <w:tcW w:w="935" w:type="dxa"/>
          </w:tcPr>
          <w:p w14:paraId="54EC3799" w14:textId="77777777" w:rsidR="00680A06" w:rsidRPr="00ED4772" w:rsidRDefault="00680A06" w:rsidP="003028D2">
            <w:pPr>
              <w:rPr>
                <w:rFonts w:ascii="Verdana" w:hAnsi="Verdana"/>
                <w:w w:val="90"/>
                <w:sz w:val="16"/>
                <w:szCs w:val="16"/>
                <w:lang w:val="da-DK"/>
              </w:rPr>
            </w:pPr>
          </w:p>
        </w:tc>
        <w:tc>
          <w:tcPr>
            <w:tcW w:w="935" w:type="dxa"/>
          </w:tcPr>
          <w:p w14:paraId="051DC32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1D5399C" w14:textId="77777777" w:rsidR="00680A06" w:rsidRPr="00ED4772" w:rsidRDefault="00680A06" w:rsidP="003028D2">
            <w:pPr>
              <w:rPr>
                <w:rFonts w:ascii="Verdana" w:hAnsi="Verdana"/>
                <w:w w:val="90"/>
                <w:sz w:val="16"/>
                <w:szCs w:val="16"/>
                <w:lang w:val="da-DK"/>
              </w:rPr>
            </w:pPr>
          </w:p>
        </w:tc>
      </w:tr>
      <w:tr w:rsidR="00680A06" w:rsidRPr="003D6119" w14:paraId="308805AE" w14:textId="77777777" w:rsidTr="003028D2">
        <w:trPr>
          <w:trHeight w:hRule="exact" w:val="652"/>
        </w:trPr>
        <w:tc>
          <w:tcPr>
            <w:tcW w:w="1072" w:type="dxa"/>
            <w:tcBorders>
              <w:left w:val="nil"/>
            </w:tcBorders>
          </w:tcPr>
          <w:p w14:paraId="1FA589BD" w14:textId="77777777" w:rsidR="00680A06" w:rsidRPr="00ED4772" w:rsidRDefault="00680A06" w:rsidP="003028D2">
            <w:pPr>
              <w:rPr>
                <w:rFonts w:ascii="Verdana" w:hAnsi="Verdana"/>
                <w:w w:val="90"/>
                <w:sz w:val="16"/>
                <w:szCs w:val="16"/>
                <w:lang w:val="da-DK"/>
              </w:rPr>
            </w:pPr>
          </w:p>
        </w:tc>
        <w:tc>
          <w:tcPr>
            <w:tcW w:w="1268" w:type="dxa"/>
          </w:tcPr>
          <w:p w14:paraId="2CA1E690" w14:textId="77777777" w:rsidR="00680A06" w:rsidRPr="00ED4772" w:rsidRDefault="00680A06" w:rsidP="003028D2">
            <w:pPr>
              <w:pStyle w:val="TableParagraph"/>
              <w:rPr>
                <w:rFonts w:ascii="Verdana" w:hAnsi="Verdana"/>
                <w:w w:val="90"/>
                <w:sz w:val="16"/>
                <w:szCs w:val="16"/>
                <w:lang w:val="da-DK"/>
              </w:rPr>
            </w:pPr>
          </w:p>
          <w:p w14:paraId="5A16E00D" w14:textId="77777777" w:rsidR="00680A06" w:rsidRPr="00ED4772" w:rsidRDefault="00680A06" w:rsidP="003028D2">
            <w:pPr>
              <w:pStyle w:val="TableParagraph"/>
              <w:spacing w:before="150"/>
              <w:ind w:left="105"/>
              <w:rPr>
                <w:rFonts w:ascii="Verdana" w:hAnsi="Verdana"/>
                <w:w w:val="90"/>
                <w:sz w:val="16"/>
                <w:szCs w:val="16"/>
                <w:lang w:val="da-DK"/>
              </w:rPr>
            </w:pPr>
            <w:r w:rsidRPr="00ED4772">
              <w:rPr>
                <w:rFonts w:ascii="Verdana" w:hAnsi="Verdana"/>
                <w:w w:val="90"/>
                <w:sz w:val="16"/>
                <w:szCs w:val="16"/>
                <w:lang w:val="da-DK"/>
              </w:rPr>
              <w:t>Temperatur</w:t>
            </w:r>
          </w:p>
        </w:tc>
        <w:tc>
          <w:tcPr>
            <w:tcW w:w="1454" w:type="dxa"/>
          </w:tcPr>
          <w:p w14:paraId="3A9E4656" w14:textId="77777777" w:rsidR="00680A06" w:rsidRPr="00ED4772" w:rsidRDefault="00680A06" w:rsidP="003028D2">
            <w:pPr>
              <w:rPr>
                <w:rFonts w:ascii="Verdana" w:hAnsi="Verdana"/>
                <w:w w:val="90"/>
                <w:sz w:val="16"/>
                <w:szCs w:val="16"/>
                <w:lang w:val="da-DK"/>
              </w:rPr>
            </w:pPr>
          </w:p>
        </w:tc>
        <w:tc>
          <w:tcPr>
            <w:tcW w:w="1077" w:type="dxa"/>
          </w:tcPr>
          <w:p w14:paraId="64FD357F" w14:textId="77777777" w:rsidR="00680A06" w:rsidRPr="00ED4772" w:rsidRDefault="00680A06" w:rsidP="003028D2">
            <w:pPr>
              <w:rPr>
                <w:rFonts w:ascii="Verdana" w:hAnsi="Verdana"/>
                <w:w w:val="90"/>
                <w:sz w:val="16"/>
                <w:szCs w:val="16"/>
                <w:lang w:val="da-DK"/>
              </w:rPr>
            </w:pPr>
          </w:p>
        </w:tc>
        <w:tc>
          <w:tcPr>
            <w:tcW w:w="3260" w:type="dxa"/>
          </w:tcPr>
          <w:p w14:paraId="60FA2453" w14:textId="77777777" w:rsidR="00680A06" w:rsidRPr="00ED4772" w:rsidRDefault="00680A06" w:rsidP="003028D2">
            <w:pPr>
              <w:rPr>
                <w:rFonts w:ascii="Verdana" w:hAnsi="Verdana"/>
                <w:w w:val="90"/>
                <w:sz w:val="16"/>
                <w:szCs w:val="16"/>
                <w:lang w:val="da-DK"/>
              </w:rPr>
            </w:pPr>
          </w:p>
        </w:tc>
        <w:tc>
          <w:tcPr>
            <w:tcW w:w="1077" w:type="dxa"/>
          </w:tcPr>
          <w:p w14:paraId="77506029" w14:textId="77777777" w:rsidR="00680A06" w:rsidRPr="00ED4772" w:rsidRDefault="00680A06" w:rsidP="003028D2">
            <w:pPr>
              <w:rPr>
                <w:rFonts w:ascii="Verdana" w:hAnsi="Verdana"/>
                <w:w w:val="90"/>
                <w:sz w:val="16"/>
                <w:szCs w:val="16"/>
                <w:lang w:val="da-DK"/>
              </w:rPr>
            </w:pPr>
          </w:p>
        </w:tc>
        <w:tc>
          <w:tcPr>
            <w:tcW w:w="1077" w:type="dxa"/>
          </w:tcPr>
          <w:p w14:paraId="61860731" w14:textId="77777777" w:rsidR="00680A06" w:rsidRPr="00ED4772" w:rsidRDefault="00680A06" w:rsidP="003028D2">
            <w:pPr>
              <w:rPr>
                <w:rFonts w:ascii="Verdana" w:hAnsi="Verdana"/>
                <w:w w:val="90"/>
                <w:sz w:val="16"/>
                <w:szCs w:val="16"/>
                <w:lang w:val="da-DK"/>
              </w:rPr>
            </w:pPr>
          </w:p>
        </w:tc>
        <w:tc>
          <w:tcPr>
            <w:tcW w:w="935" w:type="dxa"/>
          </w:tcPr>
          <w:p w14:paraId="6DCEDE35" w14:textId="77777777" w:rsidR="00680A06" w:rsidRPr="00ED4772" w:rsidRDefault="00680A06" w:rsidP="003028D2">
            <w:pPr>
              <w:rPr>
                <w:rFonts w:ascii="Verdana" w:hAnsi="Verdana"/>
                <w:w w:val="90"/>
                <w:sz w:val="16"/>
                <w:szCs w:val="16"/>
                <w:lang w:val="da-DK"/>
              </w:rPr>
            </w:pPr>
          </w:p>
        </w:tc>
        <w:tc>
          <w:tcPr>
            <w:tcW w:w="935" w:type="dxa"/>
          </w:tcPr>
          <w:p w14:paraId="342F7750" w14:textId="77777777" w:rsidR="00680A06" w:rsidRPr="00ED4772" w:rsidRDefault="00680A06" w:rsidP="003028D2">
            <w:pPr>
              <w:rPr>
                <w:rFonts w:ascii="Verdana" w:hAnsi="Verdana"/>
                <w:w w:val="90"/>
                <w:sz w:val="16"/>
                <w:szCs w:val="16"/>
                <w:lang w:val="da-DK"/>
              </w:rPr>
            </w:pPr>
          </w:p>
        </w:tc>
        <w:tc>
          <w:tcPr>
            <w:tcW w:w="935" w:type="dxa"/>
          </w:tcPr>
          <w:p w14:paraId="1C010CC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F552562" w14:textId="77777777" w:rsidR="00680A06" w:rsidRPr="00ED4772" w:rsidRDefault="00680A06" w:rsidP="003028D2">
            <w:pPr>
              <w:rPr>
                <w:rFonts w:ascii="Verdana" w:hAnsi="Verdana"/>
                <w:w w:val="90"/>
                <w:sz w:val="16"/>
                <w:szCs w:val="16"/>
                <w:lang w:val="da-DK"/>
              </w:rPr>
            </w:pPr>
          </w:p>
        </w:tc>
      </w:tr>
      <w:tr w:rsidR="00680A06" w:rsidRPr="003D6119" w14:paraId="493816E7" w14:textId="77777777" w:rsidTr="003028D2">
        <w:trPr>
          <w:trHeight w:hRule="exact" w:val="1291"/>
        </w:trPr>
        <w:tc>
          <w:tcPr>
            <w:tcW w:w="1072" w:type="dxa"/>
            <w:tcBorders>
              <w:left w:val="nil"/>
            </w:tcBorders>
          </w:tcPr>
          <w:p w14:paraId="6D4EBF65" w14:textId="77777777" w:rsidR="00680A06" w:rsidRPr="00ED4772" w:rsidRDefault="00680A06" w:rsidP="003028D2">
            <w:pPr>
              <w:rPr>
                <w:rFonts w:ascii="Verdana" w:hAnsi="Verdana"/>
                <w:w w:val="90"/>
                <w:sz w:val="16"/>
                <w:szCs w:val="16"/>
                <w:lang w:val="da-DK"/>
              </w:rPr>
            </w:pPr>
          </w:p>
        </w:tc>
        <w:tc>
          <w:tcPr>
            <w:tcW w:w="1268" w:type="dxa"/>
          </w:tcPr>
          <w:p w14:paraId="01118812" w14:textId="77777777" w:rsidR="00680A06" w:rsidRPr="00ED4772" w:rsidRDefault="00680A06" w:rsidP="003028D2">
            <w:pPr>
              <w:rPr>
                <w:rFonts w:ascii="Verdana" w:hAnsi="Verdana"/>
                <w:w w:val="90"/>
                <w:sz w:val="16"/>
                <w:szCs w:val="16"/>
                <w:lang w:val="da-DK"/>
              </w:rPr>
            </w:pPr>
          </w:p>
        </w:tc>
        <w:tc>
          <w:tcPr>
            <w:tcW w:w="1454" w:type="dxa"/>
          </w:tcPr>
          <w:p w14:paraId="189DD01E" w14:textId="77777777" w:rsidR="00680A06" w:rsidRPr="00ED4772" w:rsidRDefault="00680A06" w:rsidP="003028D2">
            <w:pPr>
              <w:pStyle w:val="TableParagraph"/>
              <w:rPr>
                <w:rFonts w:ascii="Verdana" w:hAnsi="Verdana"/>
                <w:w w:val="90"/>
                <w:sz w:val="16"/>
                <w:szCs w:val="16"/>
                <w:lang w:val="da-DK"/>
              </w:rPr>
            </w:pPr>
          </w:p>
          <w:p w14:paraId="7945BD80" w14:textId="77777777" w:rsidR="00680A06" w:rsidRPr="00ED4772" w:rsidRDefault="00680A06" w:rsidP="003028D2">
            <w:pPr>
              <w:pStyle w:val="TableParagraph"/>
              <w:spacing w:before="160" w:line="214" w:lineRule="exact"/>
              <w:ind w:left="105" w:right="366"/>
              <w:rPr>
                <w:rFonts w:ascii="Verdana" w:hAnsi="Verdana"/>
                <w:w w:val="90"/>
                <w:sz w:val="16"/>
                <w:szCs w:val="16"/>
                <w:lang w:val="da-DK"/>
              </w:rPr>
            </w:pPr>
            <w:r w:rsidRPr="00ED4772">
              <w:rPr>
                <w:rFonts w:ascii="Verdana" w:hAnsi="Verdana"/>
                <w:w w:val="90"/>
                <w:sz w:val="16"/>
                <w:szCs w:val="16"/>
                <w:lang w:val="da-DK"/>
              </w:rPr>
              <w:t>Minimums­ temperatur</w:t>
            </w:r>
          </w:p>
        </w:tc>
        <w:tc>
          <w:tcPr>
            <w:tcW w:w="1077" w:type="dxa"/>
          </w:tcPr>
          <w:p w14:paraId="0383E275" w14:textId="77777777" w:rsidR="00680A06" w:rsidRPr="00ED4772" w:rsidRDefault="00680A06" w:rsidP="003028D2">
            <w:pPr>
              <w:pStyle w:val="TableParagraph"/>
              <w:rPr>
                <w:rFonts w:ascii="Verdana" w:hAnsi="Verdana"/>
                <w:w w:val="90"/>
                <w:sz w:val="16"/>
                <w:szCs w:val="16"/>
                <w:lang w:val="da-DK"/>
              </w:rPr>
            </w:pPr>
          </w:p>
          <w:p w14:paraId="7593639D"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32617852" w14:textId="77777777" w:rsidR="00680A06" w:rsidRPr="00ED4772" w:rsidRDefault="00680A06" w:rsidP="003028D2">
            <w:pPr>
              <w:pStyle w:val="TableParagraph"/>
              <w:rPr>
                <w:rFonts w:ascii="Verdana" w:hAnsi="Verdana"/>
                <w:w w:val="90"/>
                <w:sz w:val="16"/>
                <w:szCs w:val="16"/>
                <w:lang w:val="da-DK"/>
              </w:rPr>
            </w:pPr>
          </w:p>
          <w:p w14:paraId="6051A60C"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Minimumtemperaturreference</w:t>
            </w:r>
          </w:p>
        </w:tc>
        <w:tc>
          <w:tcPr>
            <w:tcW w:w="1077" w:type="dxa"/>
          </w:tcPr>
          <w:p w14:paraId="375C0668" w14:textId="77777777" w:rsidR="00680A06" w:rsidRPr="00ED4772" w:rsidRDefault="00680A06" w:rsidP="003028D2">
            <w:pPr>
              <w:pStyle w:val="TableParagraph"/>
              <w:rPr>
                <w:rFonts w:ascii="Verdana" w:hAnsi="Verdana"/>
                <w:w w:val="90"/>
                <w:sz w:val="16"/>
                <w:szCs w:val="16"/>
                <w:lang w:val="da-DK"/>
              </w:rPr>
            </w:pPr>
          </w:p>
          <w:p w14:paraId="606E9AC5" w14:textId="77777777" w:rsidR="00680A06" w:rsidRPr="00ED4772" w:rsidRDefault="00680A06" w:rsidP="003028D2">
            <w:pPr>
              <w:pStyle w:val="TableParagraph"/>
              <w:spacing w:before="160" w:line="214" w:lineRule="exact"/>
              <w:ind w:left="105" w:right="131"/>
              <w:rPr>
                <w:rFonts w:ascii="Verdana" w:hAnsi="Verdana"/>
                <w:w w:val="90"/>
                <w:sz w:val="16"/>
                <w:szCs w:val="16"/>
                <w:lang w:val="da-DK"/>
              </w:rPr>
            </w:pPr>
            <w:r w:rsidRPr="00ED4772">
              <w:rPr>
                <w:rFonts w:ascii="Verdana" w:hAnsi="Verdana"/>
                <w:w w:val="90"/>
                <w:sz w:val="16"/>
                <w:szCs w:val="16"/>
                <w:lang w:val="da-DK"/>
              </w:rPr>
              <w:t>Udeluk­ kende APCH eller PBN</w:t>
            </w:r>
          </w:p>
        </w:tc>
        <w:tc>
          <w:tcPr>
            <w:tcW w:w="1077" w:type="dxa"/>
          </w:tcPr>
          <w:p w14:paraId="0E34735A" w14:textId="77777777" w:rsidR="00680A06" w:rsidRPr="00ED4772" w:rsidRDefault="00680A06" w:rsidP="003028D2">
            <w:pPr>
              <w:rPr>
                <w:rFonts w:ascii="Verdana" w:hAnsi="Verdana"/>
                <w:w w:val="90"/>
                <w:sz w:val="16"/>
                <w:szCs w:val="16"/>
                <w:lang w:val="da-DK"/>
              </w:rPr>
            </w:pPr>
          </w:p>
        </w:tc>
        <w:tc>
          <w:tcPr>
            <w:tcW w:w="935" w:type="dxa"/>
          </w:tcPr>
          <w:p w14:paraId="0D39F9DF" w14:textId="77777777" w:rsidR="00680A06" w:rsidRPr="00ED4772" w:rsidRDefault="00680A06" w:rsidP="003028D2">
            <w:pPr>
              <w:rPr>
                <w:rFonts w:ascii="Verdana" w:hAnsi="Verdana"/>
                <w:w w:val="90"/>
                <w:sz w:val="16"/>
                <w:szCs w:val="16"/>
                <w:lang w:val="da-DK"/>
              </w:rPr>
            </w:pPr>
          </w:p>
        </w:tc>
        <w:tc>
          <w:tcPr>
            <w:tcW w:w="935" w:type="dxa"/>
          </w:tcPr>
          <w:p w14:paraId="0433A001" w14:textId="77777777" w:rsidR="00680A06" w:rsidRPr="00ED4772" w:rsidRDefault="00680A06" w:rsidP="003028D2">
            <w:pPr>
              <w:rPr>
                <w:rFonts w:ascii="Verdana" w:hAnsi="Verdana"/>
                <w:w w:val="90"/>
                <w:sz w:val="16"/>
                <w:szCs w:val="16"/>
                <w:lang w:val="da-DK"/>
              </w:rPr>
            </w:pPr>
          </w:p>
        </w:tc>
        <w:tc>
          <w:tcPr>
            <w:tcW w:w="935" w:type="dxa"/>
          </w:tcPr>
          <w:p w14:paraId="4B8DFE7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168B6C3" w14:textId="77777777" w:rsidR="00680A06" w:rsidRPr="00ED4772" w:rsidRDefault="00680A06" w:rsidP="003028D2">
            <w:pPr>
              <w:rPr>
                <w:rFonts w:ascii="Verdana" w:hAnsi="Verdana"/>
                <w:w w:val="90"/>
                <w:sz w:val="16"/>
                <w:szCs w:val="16"/>
                <w:lang w:val="da-DK"/>
              </w:rPr>
            </w:pPr>
          </w:p>
        </w:tc>
      </w:tr>
      <w:tr w:rsidR="00680A06" w:rsidRPr="003D6119" w14:paraId="14DD07A6" w14:textId="77777777" w:rsidTr="003028D2">
        <w:trPr>
          <w:trHeight w:hRule="exact" w:val="1291"/>
        </w:trPr>
        <w:tc>
          <w:tcPr>
            <w:tcW w:w="1072" w:type="dxa"/>
            <w:tcBorders>
              <w:left w:val="nil"/>
            </w:tcBorders>
          </w:tcPr>
          <w:p w14:paraId="07D38160" w14:textId="77777777" w:rsidR="00680A06" w:rsidRPr="00ED4772" w:rsidRDefault="00680A06" w:rsidP="003028D2">
            <w:pPr>
              <w:rPr>
                <w:rFonts w:ascii="Verdana" w:hAnsi="Verdana"/>
                <w:w w:val="90"/>
                <w:sz w:val="16"/>
                <w:szCs w:val="16"/>
                <w:lang w:val="da-DK"/>
              </w:rPr>
            </w:pPr>
          </w:p>
        </w:tc>
        <w:tc>
          <w:tcPr>
            <w:tcW w:w="1268" w:type="dxa"/>
          </w:tcPr>
          <w:p w14:paraId="5816F11A" w14:textId="77777777" w:rsidR="00680A06" w:rsidRPr="00ED4772" w:rsidRDefault="00680A06" w:rsidP="003028D2">
            <w:pPr>
              <w:rPr>
                <w:rFonts w:ascii="Verdana" w:hAnsi="Verdana"/>
                <w:w w:val="90"/>
                <w:sz w:val="16"/>
                <w:szCs w:val="16"/>
                <w:lang w:val="da-DK"/>
              </w:rPr>
            </w:pPr>
          </w:p>
        </w:tc>
        <w:tc>
          <w:tcPr>
            <w:tcW w:w="1454" w:type="dxa"/>
          </w:tcPr>
          <w:p w14:paraId="032C5940" w14:textId="77777777" w:rsidR="00680A06" w:rsidRPr="00ED4772" w:rsidRDefault="00680A06" w:rsidP="003028D2">
            <w:pPr>
              <w:pStyle w:val="TableParagraph"/>
              <w:rPr>
                <w:rFonts w:ascii="Verdana" w:hAnsi="Verdana"/>
                <w:w w:val="90"/>
                <w:sz w:val="16"/>
                <w:szCs w:val="16"/>
                <w:lang w:val="da-DK"/>
              </w:rPr>
            </w:pPr>
          </w:p>
          <w:p w14:paraId="5768A7D1" w14:textId="77777777" w:rsidR="00680A06" w:rsidRPr="00ED4772" w:rsidRDefault="00680A06" w:rsidP="003028D2">
            <w:pPr>
              <w:pStyle w:val="TableParagraph"/>
              <w:spacing w:before="160" w:line="214" w:lineRule="exact"/>
              <w:ind w:left="105" w:right="268"/>
              <w:rPr>
                <w:rFonts w:ascii="Verdana" w:hAnsi="Verdana"/>
                <w:w w:val="90"/>
                <w:sz w:val="16"/>
                <w:szCs w:val="16"/>
                <w:lang w:val="da-DK"/>
              </w:rPr>
            </w:pPr>
            <w:r w:rsidRPr="00ED4772">
              <w:rPr>
                <w:rFonts w:ascii="Verdana" w:hAnsi="Verdana"/>
                <w:w w:val="90"/>
                <w:sz w:val="16"/>
                <w:szCs w:val="16"/>
                <w:lang w:val="da-DK"/>
              </w:rPr>
              <w:t>Maksimums­ temperatur</w:t>
            </w:r>
          </w:p>
        </w:tc>
        <w:tc>
          <w:tcPr>
            <w:tcW w:w="1077" w:type="dxa"/>
          </w:tcPr>
          <w:p w14:paraId="64FAE646" w14:textId="77777777" w:rsidR="00680A06" w:rsidRPr="00ED4772" w:rsidRDefault="00680A06" w:rsidP="003028D2">
            <w:pPr>
              <w:pStyle w:val="TableParagraph"/>
              <w:rPr>
                <w:rFonts w:ascii="Verdana" w:hAnsi="Verdana"/>
                <w:w w:val="90"/>
                <w:sz w:val="16"/>
                <w:szCs w:val="16"/>
                <w:lang w:val="da-DK"/>
              </w:rPr>
            </w:pPr>
          </w:p>
          <w:p w14:paraId="08610B1C"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0DF3F86F" w14:textId="77777777" w:rsidR="00680A06" w:rsidRPr="00ED4772" w:rsidRDefault="00680A06" w:rsidP="003028D2">
            <w:pPr>
              <w:pStyle w:val="TableParagraph"/>
              <w:rPr>
                <w:rFonts w:ascii="Verdana" w:hAnsi="Verdana"/>
                <w:w w:val="90"/>
                <w:sz w:val="16"/>
                <w:szCs w:val="16"/>
                <w:lang w:val="da-DK"/>
              </w:rPr>
            </w:pPr>
          </w:p>
          <w:p w14:paraId="638E63D5"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Maksimumtemperaturreference</w:t>
            </w:r>
          </w:p>
        </w:tc>
        <w:tc>
          <w:tcPr>
            <w:tcW w:w="1077" w:type="dxa"/>
          </w:tcPr>
          <w:p w14:paraId="6898D458" w14:textId="77777777" w:rsidR="00680A06" w:rsidRPr="00ED4772" w:rsidRDefault="00680A06" w:rsidP="003028D2">
            <w:pPr>
              <w:pStyle w:val="TableParagraph"/>
              <w:rPr>
                <w:rFonts w:ascii="Verdana" w:hAnsi="Verdana"/>
                <w:w w:val="90"/>
                <w:sz w:val="16"/>
                <w:szCs w:val="16"/>
                <w:lang w:val="da-DK"/>
              </w:rPr>
            </w:pPr>
          </w:p>
          <w:p w14:paraId="4A17185F" w14:textId="77777777" w:rsidR="00680A06" w:rsidRPr="00ED4772" w:rsidRDefault="00680A06" w:rsidP="003028D2">
            <w:pPr>
              <w:pStyle w:val="TableParagraph"/>
              <w:spacing w:before="160" w:line="214" w:lineRule="exact"/>
              <w:ind w:left="105" w:right="131"/>
              <w:rPr>
                <w:rFonts w:ascii="Verdana" w:hAnsi="Verdana"/>
                <w:w w:val="90"/>
                <w:sz w:val="16"/>
                <w:szCs w:val="16"/>
                <w:lang w:val="da-DK"/>
              </w:rPr>
            </w:pPr>
            <w:r w:rsidRPr="00ED4772">
              <w:rPr>
                <w:rFonts w:ascii="Verdana" w:hAnsi="Verdana"/>
                <w:w w:val="90"/>
                <w:sz w:val="16"/>
                <w:szCs w:val="16"/>
                <w:lang w:val="da-DK"/>
              </w:rPr>
              <w:t>Udeluk­ kende APCH eller PBN</w:t>
            </w:r>
          </w:p>
        </w:tc>
        <w:tc>
          <w:tcPr>
            <w:tcW w:w="1077" w:type="dxa"/>
          </w:tcPr>
          <w:p w14:paraId="730EDDA2" w14:textId="77777777" w:rsidR="00680A06" w:rsidRPr="00ED4772" w:rsidRDefault="00680A06" w:rsidP="003028D2">
            <w:pPr>
              <w:rPr>
                <w:rFonts w:ascii="Verdana" w:hAnsi="Verdana"/>
                <w:w w:val="90"/>
                <w:sz w:val="16"/>
                <w:szCs w:val="16"/>
                <w:lang w:val="da-DK"/>
              </w:rPr>
            </w:pPr>
          </w:p>
        </w:tc>
        <w:tc>
          <w:tcPr>
            <w:tcW w:w="935" w:type="dxa"/>
          </w:tcPr>
          <w:p w14:paraId="1C5989FD" w14:textId="77777777" w:rsidR="00680A06" w:rsidRPr="00ED4772" w:rsidRDefault="00680A06" w:rsidP="003028D2">
            <w:pPr>
              <w:rPr>
                <w:rFonts w:ascii="Verdana" w:hAnsi="Verdana"/>
                <w:w w:val="90"/>
                <w:sz w:val="16"/>
                <w:szCs w:val="16"/>
                <w:lang w:val="da-DK"/>
              </w:rPr>
            </w:pPr>
          </w:p>
        </w:tc>
        <w:tc>
          <w:tcPr>
            <w:tcW w:w="935" w:type="dxa"/>
          </w:tcPr>
          <w:p w14:paraId="320F6562" w14:textId="77777777" w:rsidR="00680A06" w:rsidRPr="00ED4772" w:rsidRDefault="00680A06" w:rsidP="003028D2">
            <w:pPr>
              <w:rPr>
                <w:rFonts w:ascii="Verdana" w:hAnsi="Verdana"/>
                <w:w w:val="90"/>
                <w:sz w:val="16"/>
                <w:szCs w:val="16"/>
                <w:lang w:val="da-DK"/>
              </w:rPr>
            </w:pPr>
          </w:p>
        </w:tc>
        <w:tc>
          <w:tcPr>
            <w:tcW w:w="935" w:type="dxa"/>
          </w:tcPr>
          <w:p w14:paraId="13B13C77"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1696F3C" w14:textId="77777777" w:rsidR="00680A06" w:rsidRPr="00ED4772" w:rsidRDefault="00680A06" w:rsidP="003028D2">
            <w:pPr>
              <w:rPr>
                <w:rFonts w:ascii="Verdana" w:hAnsi="Verdana"/>
                <w:w w:val="90"/>
                <w:sz w:val="16"/>
                <w:szCs w:val="16"/>
                <w:lang w:val="da-DK"/>
              </w:rPr>
            </w:pPr>
          </w:p>
        </w:tc>
      </w:tr>
      <w:tr w:rsidR="00680A06" w:rsidRPr="003D6119" w14:paraId="06C4114F" w14:textId="77777777" w:rsidTr="003028D2">
        <w:trPr>
          <w:trHeight w:hRule="exact" w:val="865"/>
        </w:trPr>
        <w:tc>
          <w:tcPr>
            <w:tcW w:w="1072" w:type="dxa"/>
            <w:tcBorders>
              <w:left w:val="nil"/>
            </w:tcBorders>
          </w:tcPr>
          <w:p w14:paraId="7E7B1D47" w14:textId="77777777" w:rsidR="00680A06" w:rsidRPr="00ED4772" w:rsidRDefault="00680A06" w:rsidP="003028D2">
            <w:pPr>
              <w:rPr>
                <w:rFonts w:ascii="Verdana" w:hAnsi="Verdana"/>
                <w:w w:val="90"/>
                <w:sz w:val="16"/>
                <w:szCs w:val="16"/>
                <w:lang w:val="da-DK"/>
              </w:rPr>
            </w:pPr>
          </w:p>
        </w:tc>
        <w:tc>
          <w:tcPr>
            <w:tcW w:w="1268" w:type="dxa"/>
          </w:tcPr>
          <w:p w14:paraId="541F32EA" w14:textId="77777777" w:rsidR="00680A06" w:rsidRPr="00ED4772" w:rsidRDefault="00680A06" w:rsidP="003028D2">
            <w:pPr>
              <w:pStyle w:val="TableParagraph"/>
              <w:rPr>
                <w:rFonts w:ascii="Verdana" w:hAnsi="Verdana"/>
                <w:w w:val="90"/>
                <w:sz w:val="16"/>
                <w:szCs w:val="16"/>
                <w:lang w:val="da-DK"/>
              </w:rPr>
            </w:pPr>
          </w:p>
          <w:p w14:paraId="4BF11A3E" w14:textId="77777777" w:rsidR="00680A06" w:rsidRPr="00ED4772" w:rsidRDefault="00680A06" w:rsidP="003028D2">
            <w:pPr>
              <w:pStyle w:val="TableParagraph"/>
              <w:spacing w:before="160" w:line="214" w:lineRule="exact"/>
              <w:ind w:left="105"/>
              <w:rPr>
                <w:rFonts w:ascii="Verdana" w:hAnsi="Verdana"/>
                <w:w w:val="90"/>
                <w:sz w:val="16"/>
                <w:szCs w:val="16"/>
                <w:lang w:val="da-DK"/>
              </w:rPr>
            </w:pPr>
            <w:r w:rsidRPr="00ED4772">
              <w:rPr>
                <w:rFonts w:ascii="Verdana" w:hAnsi="Verdana"/>
                <w:w w:val="90"/>
                <w:sz w:val="16"/>
                <w:szCs w:val="16"/>
                <w:lang w:val="da-DK"/>
              </w:rPr>
              <w:t>Fjernhøjdemå­ lerkilde</w:t>
            </w:r>
          </w:p>
        </w:tc>
        <w:tc>
          <w:tcPr>
            <w:tcW w:w="1454" w:type="dxa"/>
          </w:tcPr>
          <w:p w14:paraId="7B889130" w14:textId="77777777" w:rsidR="00680A06" w:rsidRPr="00ED4772" w:rsidRDefault="00680A06" w:rsidP="003028D2">
            <w:pPr>
              <w:rPr>
                <w:rFonts w:ascii="Verdana" w:hAnsi="Verdana"/>
                <w:w w:val="90"/>
                <w:sz w:val="16"/>
                <w:szCs w:val="16"/>
                <w:lang w:val="da-DK"/>
              </w:rPr>
            </w:pPr>
          </w:p>
        </w:tc>
        <w:tc>
          <w:tcPr>
            <w:tcW w:w="1077" w:type="dxa"/>
          </w:tcPr>
          <w:p w14:paraId="4136E861" w14:textId="77777777" w:rsidR="00680A06" w:rsidRPr="00ED4772" w:rsidRDefault="00680A06" w:rsidP="003028D2">
            <w:pPr>
              <w:pStyle w:val="TableParagraph"/>
              <w:rPr>
                <w:rFonts w:ascii="Verdana" w:hAnsi="Verdana"/>
                <w:w w:val="90"/>
                <w:sz w:val="16"/>
                <w:szCs w:val="16"/>
                <w:lang w:val="da-DK"/>
              </w:rPr>
            </w:pPr>
          </w:p>
          <w:p w14:paraId="727DBA83"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C69154C" w14:textId="77777777" w:rsidR="00680A06" w:rsidRPr="00ED4772" w:rsidRDefault="00680A06" w:rsidP="003028D2">
            <w:pPr>
              <w:pStyle w:val="TableParagraph"/>
              <w:rPr>
                <w:rFonts w:ascii="Verdana" w:hAnsi="Verdana"/>
                <w:w w:val="90"/>
                <w:sz w:val="16"/>
                <w:szCs w:val="16"/>
                <w:lang w:val="da-DK"/>
              </w:rPr>
            </w:pPr>
          </w:p>
          <w:p w14:paraId="4662D90E"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Advarsel med angivelse af højdemåling</w:t>
            </w:r>
          </w:p>
        </w:tc>
        <w:tc>
          <w:tcPr>
            <w:tcW w:w="1077" w:type="dxa"/>
          </w:tcPr>
          <w:p w14:paraId="592DBCC2" w14:textId="77777777" w:rsidR="00680A06" w:rsidRPr="00ED4772" w:rsidRDefault="00680A06" w:rsidP="003028D2">
            <w:pPr>
              <w:pStyle w:val="TableParagraph"/>
              <w:rPr>
                <w:rFonts w:ascii="Verdana" w:hAnsi="Verdana"/>
                <w:w w:val="90"/>
                <w:sz w:val="16"/>
                <w:szCs w:val="16"/>
                <w:lang w:val="da-DK"/>
              </w:rPr>
            </w:pPr>
          </w:p>
          <w:p w14:paraId="4AAF540A"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4337DD3F" w14:textId="77777777" w:rsidR="00680A06" w:rsidRPr="00ED4772" w:rsidRDefault="00680A06" w:rsidP="003028D2">
            <w:pPr>
              <w:rPr>
                <w:rFonts w:ascii="Verdana" w:hAnsi="Verdana"/>
                <w:w w:val="90"/>
                <w:sz w:val="16"/>
                <w:szCs w:val="16"/>
                <w:lang w:val="da-DK"/>
              </w:rPr>
            </w:pPr>
          </w:p>
        </w:tc>
        <w:tc>
          <w:tcPr>
            <w:tcW w:w="935" w:type="dxa"/>
          </w:tcPr>
          <w:p w14:paraId="512F9D04" w14:textId="77777777" w:rsidR="00680A06" w:rsidRPr="00ED4772" w:rsidRDefault="00680A06" w:rsidP="003028D2">
            <w:pPr>
              <w:rPr>
                <w:rFonts w:ascii="Verdana" w:hAnsi="Verdana"/>
                <w:w w:val="90"/>
                <w:sz w:val="16"/>
                <w:szCs w:val="16"/>
                <w:lang w:val="da-DK"/>
              </w:rPr>
            </w:pPr>
          </w:p>
        </w:tc>
        <w:tc>
          <w:tcPr>
            <w:tcW w:w="935" w:type="dxa"/>
          </w:tcPr>
          <w:p w14:paraId="2AA78835" w14:textId="77777777" w:rsidR="00680A06" w:rsidRPr="00ED4772" w:rsidRDefault="00680A06" w:rsidP="003028D2">
            <w:pPr>
              <w:rPr>
                <w:rFonts w:ascii="Verdana" w:hAnsi="Verdana"/>
                <w:w w:val="90"/>
                <w:sz w:val="16"/>
                <w:szCs w:val="16"/>
                <w:lang w:val="da-DK"/>
              </w:rPr>
            </w:pPr>
          </w:p>
        </w:tc>
        <w:tc>
          <w:tcPr>
            <w:tcW w:w="935" w:type="dxa"/>
          </w:tcPr>
          <w:p w14:paraId="7821265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AC94761" w14:textId="77777777" w:rsidR="00680A06" w:rsidRPr="00ED4772" w:rsidRDefault="00680A06" w:rsidP="003028D2">
            <w:pPr>
              <w:rPr>
                <w:rFonts w:ascii="Verdana" w:hAnsi="Verdana"/>
                <w:w w:val="90"/>
                <w:sz w:val="16"/>
                <w:szCs w:val="16"/>
                <w:lang w:val="da-DK"/>
              </w:rPr>
            </w:pPr>
          </w:p>
        </w:tc>
      </w:tr>
      <w:tr w:rsidR="00680A06" w:rsidRPr="003D6119" w14:paraId="22E6D623" w14:textId="77777777" w:rsidTr="003028D2">
        <w:trPr>
          <w:trHeight w:hRule="exact" w:val="652"/>
        </w:trPr>
        <w:tc>
          <w:tcPr>
            <w:tcW w:w="1072" w:type="dxa"/>
            <w:tcBorders>
              <w:left w:val="nil"/>
            </w:tcBorders>
          </w:tcPr>
          <w:p w14:paraId="2AD8B89A" w14:textId="77777777" w:rsidR="00680A06" w:rsidRPr="00ED4772" w:rsidRDefault="00680A06" w:rsidP="003028D2">
            <w:pPr>
              <w:rPr>
                <w:rFonts w:ascii="Verdana" w:hAnsi="Verdana"/>
                <w:w w:val="90"/>
                <w:sz w:val="16"/>
                <w:szCs w:val="16"/>
                <w:lang w:val="da-DK"/>
              </w:rPr>
            </w:pPr>
          </w:p>
        </w:tc>
        <w:tc>
          <w:tcPr>
            <w:tcW w:w="1268" w:type="dxa"/>
          </w:tcPr>
          <w:p w14:paraId="572EA890" w14:textId="77777777" w:rsidR="00680A06" w:rsidRPr="00ED4772" w:rsidRDefault="00680A06" w:rsidP="003028D2">
            <w:pPr>
              <w:pStyle w:val="TableParagraph"/>
              <w:rPr>
                <w:rFonts w:ascii="Verdana" w:hAnsi="Verdana"/>
                <w:w w:val="90"/>
                <w:sz w:val="16"/>
                <w:szCs w:val="16"/>
                <w:lang w:val="da-DK"/>
              </w:rPr>
            </w:pPr>
          </w:p>
          <w:p w14:paraId="34057421"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Proc Ref datum</w:t>
            </w:r>
          </w:p>
        </w:tc>
        <w:tc>
          <w:tcPr>
            <w:tcW w:w="1454" w:type="dxa"/>
          </w:tcPr>
          <w:p w14:paraId="5044EB55" w14:textId="77777777" w:rsidR="00680A06" w:rsidRPr="00ED4772" w:rsidRDefault="00680A06" w:rsidP="003028D2">
            <w:pPr>
              <w:rPr>
                <w:rFonts w:ascii="Verdana" w:hAnsi="Verdana"/>
                <w:w w:val="90"/>
                <w:sz w:val="16"/>
                <w:szCs w:val="16"/>
                <w:lang w:val="da-DK"/>
              </w:rPr>
            </w:pPr>
          </w:p>
        </w:tc>
        <w:tc>
          <w:tcPr>
            <w:tcW w:w="1077" w:type="dxa"/>
          </w:tcPr>
          <w:p w14:paraId="7F04F172" w14:textId="77777777" w:rsidR="00680A06" w:rsidRPr="00ED4772" w:rsidRDefault="00680A06" w:rsidP="003028D2">
            <w:pPr>
              <w:pStyle w:val="TableParagraph"/>
              <w:rPr>
                <w:rFonts w:ascii="Verdana" w:hAnsi="Verdana"/>
                <w:w w:val="90"/>
                <w:sz w:val="16"/>
                <w:szCs w:val="16"/>
                <w:lang w:val="da-DK"/>
              </w:rPr>
            </w:pPr>
          </w:p>
          <w:p w14:paraId="7BAF8CE2"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8BCBEA7" w14:textId="77777777" w:rsidR="00680A06" w:rsidRPr="00ED4772" w:rsidRDefault="00680A06" w:rsidP="003028D2">
            <w:pPr>
              <w:pStyle w:val="TableParagraph"/>
              <w:rPr>
                <w:rFonts w:ascii="Verdana" w:hAnsi="Verdana"/>
                <w:w w:val="90"/>
                <w:sz w:val="16"/>
                <w:szCs w:val="16"/>
                <w:lang w:val="da-DK"/>
              </w:rPr>
            </w:pPr>
          </w:p>
          <w:p w14:paraId="1BEACC96"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Flyveplads- eller landingstærskel</w:t>
            </w:r>
          </w:p>
        </w:tc>
        <w:tc>
          <w:tcPr>
            <w:tcW w:w="1077" w:type="dxa"/>
          </w:tcPr>
          <w:p w14:paraId="19B747A6" w14:textId="77777777" w:rsidR="00680A06" w:rsidRPr="00ED4772" w:rsidRDefault="00680A06" w:rsidP="003028D2">
            <w:pPr>
              <w:pStyle w:val="TableParagraph"/>
              <w:rPr>
                <w:rFonts w:ascii="Verdana" w:hAnsi="Verdana"/>
                <w:w w:val="90"/>
                <w:sz w:val="16"/>
                <w:szCs w:val="16"/>
                <w:lang w:val="da-DK"/>
              </w:rPr>
            </w:pPr>
          </w:p>
          <w:p w14:paraId="274464C7" w14:textId="77777777" w:rsidR="00680A06" w:rsidRPr="00ED4772" w:rsidRDefault="00680A06" w:rsidP="003028D2">
            <w:pPr>
              <w:pStyle w:val="TableParagraph"/>
              <w:spacing w:before="151"/>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05DAE5FC" w14:textId="77777777" w:rsidR="00680A06" w:rsidRPr="00ED4772" w:rsidRDefault="00680A06" w:rsidP="003028D2">
            <w:pPr>
              <w:rPr>
                <w:rFonts w:ascii="Verdana" w:hAnsi="Verdana"/>
                <w:w w:val="90"/>
                <w:sz w:val="16"/>
                <w:szCs w:val="16"/>
                <w:lang w:val="da-DK"/>
              </w:rPr>
            </w:pPr>
          </w:p>
        </w:tc>
        <w:tc>
          <w:tcPr>
            <w:tcW w:w="935" w:type="dxa"/>
          </w:tcPr>
          <w:p w14:paraId="39B5B729" w14:textId="77777777" w:rsidR="00680A06" w:rsidRPr="00ED4772" w:rsidRDefault="00680A06" w:rsidP="003028D2">
            <w:pPr>
              <w:rPr>
                <w:rFonts w:ascii="Verdana" w:hAnsi="Verdana"/>
                <w:w w:val="90"/>
                <w:sz w:val="16"/>
                <w:szCs w:val="16"/>
                <w:lang w:val="da-DK"/>
              </w:rPr>
            </w:pPr>
          </w:p>
        </w:tc>
        <w:tc>
          <w:tcPr>
            <w:tcW w:w="935" w:type="dxa"/>
          </w:tcPr>
          <w:p w14:paraId="0B4065BB" w14:textId="77777777" w:rsidR="00680A06" w:rsidRPr="00ED4772" w:rsidRDefault="00680A06" w:rsidP="003028D2">
            <w:pPr>
              <w:rPr>
                <w:rFonts w:ascii="Verdana" w:hAnsi="Verdana"/>
                <w:w w:val="90"/>
                <w:sz w:val="16"/>
                <w:szCs w:val="16"/>
                <w:lang w:val="da-DK"/>
              </w:rPr>
            </w:pPr>
          </w:p>
        </w:tc>
        <w:tc>
          <w:tcPr>
            <w:tcW w:w="935" w:type="dxa"/>
          </w:tcPr>
          <w:p w14:paraId="408B758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1277CAD" w14:textId="77777777" w:rsidR="00680A06" w:rsidRPr="00ED4772" w:rsidRDefault="00680A06" w:rsidP="003028D2">
            <w:pPr>
              <w:rPr>
                <w:rFonts w:ascii="Verdana" w:hAnsi="Verdana"/>
                <w:w w:val="90"/>
                <w:sz w:val="16"/>
                <w:szCs w:val="16"/>
                <w:lang w:val="da-DK"/>
              </w:rPr>
            </w:pPr>
          </w:p>
        </w:tc>
      </w:tr>
      <w:tr w:rsidR="00680A06" w:rsidRPr="003D6119" w14:paraId="4E519C3B" w14:textId="77777777" w:rsidTr="003028D2">
        <w:trPr>
          <w:trHeight w:hRule="exact" w:val="969"/>
        </w:trPr>
        <w:tc>
          <w:tcPr>
            <w:tcW w:w="1072" w:type="dxa"/>
            <w:tcBorders>
              <w:left w:val="nil"/>
            </w:tcBorders>
          </w:tcPr>
          <w:p w14:paraId="0CB1B5AA" w14:textId="77777777" w:rsidR="00680A06" w:rsidRPr="00ED4772" w:rsidRDefault="00680A06" w:rsidP="003028D2">
            <w:pPr>
              <w:rPr>
                <w:rFonts w:ascii="Verdana" w:hAnsi="Verdana"/>
                <w:w w:val="90"/>
                <w:sz w:val="16"/>
                <w:szCs w:val="16"/>
                <w:lang w:val="da-DK"/>
              </w:rPr>
            </w:pPr>
          </w:p>
        </w:tc>
        <w:tc>
          <w:tcPr>
            <w:tcW w:w="1268" w:type="dxa"/>
          </w:tcPr>
          <w:p w14:paraId="1892F009" w14:textId="77777777" w:rsidR="00680A06" w:rsidRPr="00ED4772" w:rsidRDefault="00680A06" w:rsidP="003028D2">
            <w:pPr>
              <w:pStyle w:val="TableParagraph"/>
              <w:rPr>
                <w:rFonts w:ascii="Verdana" w:hAnsi="Verdana"/>
                <w:w w:val="90"/>
                <w:sz w:val="16"/>
                <w:szCs w:val="16"/>
                <w:lang w:val="da-DK"/>
              </w:rPr>
            </w:pPr>
          </w:p>
          <w:p w14:paraId="580F425D" w14:textId="77777777" w:rsidR="00680A06" w:rsidRPr="00ED4772" w:rsidRDefault="00680A06" w:rsidP="003028D2">
            <w:pPr>
              <w:pStyle w:val="TableParagraph"/>
              <w:spacing w:before="1"/>
              <w:rPr>
                <w:rFonts w:ascii="Verdana" w:hAnsi="Verdana"/>
                <w:w w:val="90"/>
                <w:sz w:val="16"/>
                <w:szCs w:val="16"/>
                <w:lang w:val="da-DK"/>
              </w:rPr>
            </w:pPr>
          </w:p>
          <w:p w14:paraId="5C71D35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PBN-krav</w:t>
            </w:r>
          </w:p>
        </w:tc>
        <w:tc>
          <w:tcPr>
            <w:tcW w:w="1454" w:type="dxa"/>
          </w:tcPr>
          <w:p w14:paraId="15C647A4" w14:textId="77777777" w:rsidR="00680A06" w:rsidRPr="00ED4772" w:rsidRDefault="00680A06" w:rsidP="003028D2">
            <w:pPr>
              <w:rPr>
                <w:rFonts w:ascii="Verdana" w:hAnsi="Verdana"/>
                <w:w w:val="90"/>
                <w:sz w:val="16"/>
                <w:szCs w:val="16"/>
                <w:lang w:val="da-DK"/>
              </w:rPr>
            </w:pPr>
          </w:p>
        </w:tc>
        <w:tc>
          <w:tcPr>
            <w:tcW w:w="1077" w:type="dxa"/>
          </w:tcPr>
          <w:p w14:paraId="72B72289" w14:textId="77777777" w:rsidR="00680A06" w:rsidRPr="00ED4772" w:rsidRDefault="00680A06" w:rsidP="003028D2">
            <w:pPr>
              <w:rPr>
                <w:rFonts w:ascii="Verdana" w:hAnsi="Verdana"/>
                <w:w w:val="90"/>
                <w:sz w:val="16"/>
                <w:szCs w:val="16"/>
                <w:lang w:val="da-DK"/>
              </w:rPr>
            </w:pPr>
          </w:p>
        </w:tc>
        <w:tc>
          <w:tcPr>
            <w:tcW w:w="3260" w:type="dxa"/>
          </w:tcPr>
          <w:p w14:paraId="76B4D84E" w14:textId="77777777" w:rsidR="00680A06" w:rsidRPr="00ED4772" w:rsidRDefault="00680A06" w:rsidP="003028D2">
            <w:pPr>
              <w:pStyle w:val="TableParagraph"/>
              <w:rPr>
                <w:rFonts w:ascii="Verdana" w:hAnsi="Verdana"/>
                <w:w w:val="90"/>
                <w:sz w:val="16"/>
                <w:szCs w:val="16"/>
                <w:lang w:val="da-DK"/>
              </w:rPr>
            </w:pPr>
          </w:p>
          <w:p w14:paraId="12DB0FF7" w14:textId="77777777" w:rsidR="00680A06" w:rsidRPr="00ED4772" w:rsidRDefault="00680A06" w:rsidP="003028D2">
            <w:pPr>
              <w:pStyle w:val="TableParagraph"/>
              <w:spacing w:before="10"/>
              <w:rPr>
                <w:rFonts w:ascii="Verdana" w:hAnsi="Verdana"/>
                <w:w w:val="90"/>
                <w:sz w:val="16"/>
                <w:szCs w:val="16"/>
                <w:lang w:val="da-DK"/>
              </w:rPr>
            </w:pPr>
          </w:p>
          <w:p w14:paraId="7900324C" w14:textId="77777777" w:rsidR="00680A06" w:rsidRPr="00ED4772" w:rsidRDefault="00680A06" w:rsidP="003028D2">
            <w:pPr>
              <w:pStyle w:val="TableParagraph"/>
              <w:spacing w:line="214" w:lineRule="exact"/>
              <w:ind w:left="105" w:right="140"/>
              <w:rPr>
                <w:rFonts w:ascii="Verdana" w:hAnsi="Verdana"/>
                <w:w w:val="90"/>
                <w:sz w:val="16"/>
                <w:szCs w:val="16"/>
                <w:lang w:val="da-DK"/>
              </w:rPr>
            </w:pPr>
            <w:r w:rsidRPr="00ED4772">
              <w:rPr>
                <w:rFonts w:ascii="Verdana" w:hAnsi="Verdana"/>
                <w:w w:val="90"/>
                <w:sz w:val="16"/>
                <w:szCs w:val="16"/>
                <w:lang w:val="da-DK"/>
              </w:rPr>
              <w:t>Specifikke krav vedrørende en PBN-pro­ cedure</w:t>
            </w:r>
          </w:p>
        </w:tc>
        <w:tc>
          <w:tcPr>
            <w:tcW w:w="1077" w:type="dxa"/>
          </w:tcPr>
          <w:p w14:paraId="179676F6" w14:textId="77777777" w:rsidR="00680A06" w:rsidRPr="00ED4772" w:rsidRDefault="00680A06" w:rsidP="003028D2">
            <w:pPr>
              <w:pStyle w:val="TableParagraph"/>
              <w:rPr>
                <w:rFonts w:ascii="Verdana" w:hAnsi="Verdana"/>
                <w:w w:val="90"/>
                <w:sz w:val="16"/>
                <w:szCs w:val="16"/>
                <w:lang w:val="da-DK"/>
              </w:rPr>
            </w:pPr>
          </w:p>
          <w:p w14:paraId="025E7DD5" w14:textId="77777777" w:rsidR="00680A06" w:rsidRPr="00ED4772" w:rsidRDefault="00680A06" w:rsidP="003028D2">
            <w:pPr>
              <w:pStyle w:val="TableParagraph"/>
              <w:spacing w:before="1"/>
              <w:rPr>
                <w:rFonts w:ascii="Verdana" w:hAnsi="Verdana"/>
                <w:w w:val="90"/>
                <w:sz w:val="16"/>
                <w:szCs w:val="16"/>
                <w:lang w:val="da-DK"/>
              </w:rPr>
            </w:pPr>
          </w:p>
          <w:p w14:paraId="7E0E0C4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PBN</w:t>
            </w:r>
          </w:p>
        </w:tc>
        <w:tc>
          <w:tcPr>
            <w:tcW w:w="1077" w:type="dxa"/>
          </w:tcPr>
          <w:p w14:paraId="7BF9C699" w14:textId="77777777" w:rsidR="00680A06" w:rsidRPr="00ED4772" w:rsidRDefault="00680A06" w:rsidP="003028D2">
            <w:pPr>
              <w:rPr>
                <w:rFonts w:ascii="Verdana" w:hAnsi="Verdana"/>
                <w:w w:val="90"/>
                <w:sz w:val="16"/>
                <w:szCs w:val="16"/>
                <w:lang w:val="da-DK"/>
              </w:rPr>
            </w:pPr>
          </w:p>
        </w:tc>
        <w:tc>
          <w:tcPr>
            <w:tcW w:w="935" w:type="dxa"/>
          </w:tcPr>
          <w:p w14:paraId="3844E560" w14:textId="77777777" w:rsidR="00680A06" w:rsidRPr="00ED4772" w:rsidRDefault="00680A06" w:rsidP="003028D2">
            <w:pPr>
              <w:rPr>
                <w:rFonts w:ascii="Verdana" w:hAnsi="Verdana"/>
                <w:w w:val="90"/>
                <w:sz w:val="16"/>
                <w:szCs w:val="16"/>
                <w:lang w:val="da-DK"/>
              </w:rPr>
            </w:pPr>
          </w:p>
        </w:tc>
        <w:tc>
          <w:tcPr>
            <w:tcW w:w="935" w:type="dxa"/>
          </w:tcPr>
          <w:p w14:paraId="46206F36" w14:textId="77777777" w:rsidR="00680A06" w:rsidRPr="00ED4772" w:rsidRDefault="00680A06" w:rsidP="003028D2">
            <w:pPr>
              <w:rPr>
                <w:rFonts w:ascii="Verdana" w:hAnsi="Verdana"/>
                <w:w w:val="90"/>
                <w:sz w:val="16"/>
                <w:szCs w:val="16"/>
                <w:lang w:val="da-DK"/>
              </w:rPr>
            </w:pPr>
          </w:p>
        </w:tc>
        <w:tc>
          <w:tcPr>
            <w:tcW w:w="935" w:type="dxa"/>
          </w:tcPr>
          <w:p w14:paraId="6557549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254125E" w14:textId="77777777" w:rsidR="00680A06" w:rsidRPr="00ED4772" w:rsidRDefault="00680A06" w:rsidP="003028D2">
            <w:pPr>
              <w:rPr>
                <w:rFonts w:ascii="Verdana" w:hAnsi="Verdana"/>
                <w:w w:val="90"/>
                <w:sz w:val="16"/>
                <w:szCs w:val="16"/>
                <w:lang w:val="da-DK"/>
              </w:rPr>
            </w:pPr>
          </w:p>
        </w:tc>
      </w:tr>
      <w:tr w:rsidR="00680A06" w:rsidRPr="003D6119" w14:paraId="02373B17" w14:textId="77777777" w:rsidTr="003028D2">
        <w:trPr>
          <w:trHeight w:hRule="exact" w:val="969"/>
        </w:trPr>
        <w:tc>
          <w:tcPr>
            <w:tcW w:w="1072" w:type="dxa"/>
            <w:tcBorders>
              <w:left w:val="nil"/>
            </w:tcBorders>
          </w:tcPr>
          <w:p w14:paraId="2BE3557B" w14:textId="77777777" w:rsidR="00680A06" w:rsidRPr="00ED4772" w:rsidRDefault="00680A06" w:rsidP="003028D2">
            <w:pPr>
              <w:rPr>
                <w:rFonts w:ascii="Verdana" w:hAnsi="Verdana"/>
                <w:w w:val="90"/>
                <w:sz w:val="16"/>
                <w:szCs w:val="16"/>
                <w:lang w:val="da-DK"/>
              </w:rPr>
            </w:pPr>
          </w:p>
        </w:tc>
        <w:tc>
          <w:tcPr>
            <w:tcW w:w="1268" w:type="dxa"/>
          </w:tcPr>
          <w:p w14:paraId="4B53258D" w14:textId="77777777" w:rsidR="00680A06" w:rsidRPr="00ED4772" w:rsidRDefault="00680A06" w:rsidP="003028D2">
            <w:pPr>
              <w:rPr>
                <w:rFonts w:ascii="Verdana" w:hAnsi="Verdana"/>
                <w:w w:val="90"/>
                <w:sz w:val="16"/>
                <w:szCs w:val="16"/>
                <w:lang w:val="da-DK"/>
              </w:rPr>
            </w:pPr>
          </w:p>
        </w:tc>
        <w:tc>
          <w:tcPr>
            <w:tcW w:w="1454" w:type="dxa"/>
          </w:tcPr>
          <w:p w14:paraId="4FD47235" w14:textId="77777777" w:rsidR="00680A06" w:rsidRPr="00ED4772" w:rsidRDefault="00680A06" w:rsidP="003028D2">
            <w:pPr>
              <w:rPr>
                <w:rFonts w:ascii="Verdana" w:hAnsi="Verdana"/>
                <w:w w:val="90"/>
                <w:sz w:val="16"/>
                <w:szCs w:val="16"/>
                <w:lang w:val="da-DK"/>
              </w:rPr>
            </w:pPr>
          </w:p>
        </w:tc>
        <w:tc>
          <w:tcPr>
            <w:tcW w:w="1077" w:type="dxa"/>
          </w:tcPr>
          <w:p w14:paraId="242E28E2" w14:textId="77777777" w:rsidR="00680A06" w:rsidRPr="00ED4772" w:rsidRDefault="00680A06" w:rsidP="003028D2">
            <w:pPr>
              <w:pStyle w:val="TableParagraph"/>
              <w:rPr>
                <w:rFonts w:ascii="Verdana" w:hAnsi="Verdana"/>
                <w:w w:val="90"/>
                <w:sz w:val="16"/>
                <w:szCs w:val="16"/>
                <w:lang w:val="da-DK"/>
              </w:rPr>
            </w:pPr>
          </w:p>
          <w:p w14:paraId="19E32079" w14:textId="77777777" w:rsidR="00680A06" w:rsidRPr="00ED4772" w:rsidRDefault="00680A06" w:rsidP="003028D2">
            <w:pPr>
              <w:pStyle w:val="TableParagraph"/>
              <w:spacing w:before="1"/>
              <w:rPr>
                <w:rFonts w:ascii="Verdana" w:hAnsi="Verdana"/>
                <w:w w:val="90"/>
                <w:sz w:val="16"/>
                <w:szCs w:val="16"/>
                <w:lang w:val="da-DK"/>
              </w:rPr>
            </w:pPr>
          </w:p>
          <w:p w14:paraId="3961888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DBFF404" w14:textId="77777777" w:rsidR="00680A06" w:rsidRPr="00ED4772" w:rsidRDefault="00680A06" w:rsidP="003028D2">
            <w:pPr>
              <w:pStyle w:val="TableParagraph"/>
              <w:rPr>
                <w:rFonts w:ascii="Verdana" w:hAnsi="Verdana"/>
                <w:w w:val="90"/>
                <w:sz w:val="16"/>
                <w:szCs w:val="16"/>
                <w:lang w:val="da-DK"/>
              </w:rPr>
            </w:pPr>
          </w:p>
          <w:p w14:paraId="78012E24" w14:textId="77777777" w:rsidR="00680A06" w:rsidRPr="00ED4772" w:rsidRDefault="00680A06" w:rsidP="003028D2">
            <w:pPr>
              <w:pStyle w:val="TableParagraph"/>
              <w:spacing w:before="10"/>
              <w:rPr>
                <w:rFonts w:ascii="Verdana" w:hAnsi="Verdana"/>
                <w:w w:val="90"/>
                <w:sz w:val="16"/>
                <w:szCs w:val="16"/>
                <w:lang w:val="da-DK"/>
              </w:rPr>
            </w:pPr>
          </w:p>
          <w:p w14:paraId="60542279" w14:textId="77777777" w:rsidR="00680A06" w:rsidRPr="00ED4772" w:rsidRDefault="00680A06" w:rsidP="003028D2">
            <w:pPr>
              <w:pStyle w:val="TableParagraph"/>
              <w:spacing w:line="214" w:lineRule="exact"/>
              <w:ind w:left="105" w:right="133"/>
              <w:rPr>
                <w:rFonts w:ascii="Verdana" w:hAnsi="Verdana"/>
                <w:w w:val="90"/>
                <w:sz w:val="16"/>
                <w:szCs w:val="16"/>
                <w:lang w:val="da-DK"/>
              </w:rPr>
            </w:pPr>
            <w:r w:rsidRPr="00ED4772">
              <w:rPr>
                <w:rFonts w:ascii="Verdana" w:hAnsi="Verdana"/>
                <w:w w:val="90"/>
                <w:sz w:val="16"/>
                <w:szCs w:val="16"/>
                <w:lang w:val="da-DK"/>
              </w:rPr>
              <w:t>Identifikation af navigationsspecifikatio­ nen (RNAV 5, RNP 0,3 osv.)</w:t>
            </w:r>
          </w:p>
        </w:tc>
        <w:tc>
          <w:tcPr>
            <w:tcW w:w="1077" w:type="dxa"/>
          </w:tcPr>
          <w:p w14:paraId="16BB5E7E" w14:textId="77777777" w:rsidR="00680A06" w:rsidRPr="00ED4772" w:rsidRDefault="00680A06" w:rsidP="003028D2">
            <w:pPr>
              <w:rPr>
                <w:rFonts w:ascii="Verdana" w:hAnsi="Verdana"/>
                <w:w w:val="90"/>
                <w:sz w:val="16"/>
                <w:szCs w:val="16"/>
                <w:lang w:val="da-DK"/>
              </w:rPr>
            </w:pPr>
          </w:p>
        </w:tc>
        <w:tc>
          <w:tcPr>
            <w:tcW w:w="1077" w:type="dxa"/>
          </w:tcPr>
          <w:p w14:paraId="2D24B5C8" w14:textId="77777777" w:rsidR="00680A06" w:rsidRPr="00ED4772" w:rsidRDefault="00680A06" w:rsidP="003028D2">
            <w:pPr>
              <w:rPr>
                <w:rFonts w:ascii="Verdana" w:hAnsi="Verdana"/>
                <w:w w:val="90"/>
                <w:sz w:val="16"/>
                <w:szCs w:val="16"/>
                <w:lang w:val="da-DK"/>
              </w:rPr>
            </w:pPr>
          </w:p>
        </w:tc>
        <w:tc>
          <w:tcPr>
            <w:tcW w:w="935" w:type="dxa"/>
          </w:tcPr>
          <w:p w14:paraId="745E815C" w14:textId="77777777" w:rsidR="00680A06" w:rsidRPr="00ED4772" w:rsidRDefault="00680A06" w:rsidP="003028D2">
            <w:pPr>
              <w:rPr>
                <w:rFonts w:ascii="Verdana" w:hAnsi="Verdana"/>
                <w:w w:val="90"/>
                <w:sz w:val="16"/>
                <w:szCs w:val="16"/>
                <w:lang w:val="da-DK"/>
              </w:rPr>
            </w:pPr>
          </w:p>
        </w:tc>
        <w:tc>
          <w:tcPr>
            <w:tcW w:w="935" w:type="dxa"/>
          </w:tcPr>
          <w:p w14:paraId="6895A01A" w14:textId="77777777" w:rsidR="00680A06" w:rsidRPr="00ED4772" w:rsidRDefault="00680A06" w:rsidP="003028D2">
            <w:pPr>
              <w:rPr>
                <w:rFonts w:ascii="Verdana" w:hAnsi="Verdana"/>
                <w:w w:val="90"/>
                <w:sz w:val="16"/>
                <w:szCs w:val="16"/>
                <w:lang w:val="da-DK"/>
              </w:rPr>
            </w:pPr>
          </w:p>
        </w:tc>
        <w:tc>
          <w:tcPr>
            <w:tcW w:w="935" w:type="dxa"/>
          </w:tcPr>
          <w:p w14:paraId="4F2C050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6CA8402" w14:textId="77777777" w:rsidR="00680A06" w:rsidRPr="00ED4772" w:rsidRDefault="00680A06" w:rsidP="003028D2">
            <w:pPr>
              <w:rPr>
                <w:rFonts w:ascii="Verdana" w:hAnsi="Verdana"/>
                <w:w w:val="90"/>
                <w:sz w:val="16"/>
                <w:szCs w:val="16"/>
                <w:lang w:val="da-DK"/>
              </w:rPr>
            </w:pPr>
          </w:p>
        </w:tc>
      </w:tr>
      <w:tr w:rsidR="00680A06" w:rsidRPr="003D6119" w14:paraId="7D00972F" w14:textId="77777777" w:rsidTr="003028D2">
        <w:trPr>
          <w:trHeight w:hRule="exact" w:val="1182"/>
        </w:trPr>
        <w:tc>
          <w:tcPr>
            <w:tcW w:w="1072" w:type="dxa"/>
            <w:tcBorders>
              <w:left w:val="nil"/>
            </w:tcBorders>
          </w:tcPr>
          <w:p w14:paraId="1BE28639" w14:textId="77777777" w:rsidR="00680A06" w:rsidRPr="00ED4772" w:rsidRDefault="00680A06" w:rsidP="003028D2">
            <w:pPr>
              <w:rPr>
                <w:rFonts w:ascii="Verdana" w:hAnsi="Verdana"/>
                <w:w w:val="90"/>
                <w:sz w:val="16"/>
                <w:szCs w:val="16"/>
                <w:lang w:val="da-DK"/>
              </w:rPr>
            </w:pPr>
          </w:p>
        </w:tc>
        <w:tc>
          <w:tcPr>
            <w:tcW w:w="1268" w:type="dxa"/>
          </w:tcPr>
          <w:p w14:paraId="5C43FA45" w14:textId="77777777" w:rsidR="00680A06" w:rsidRPr="00ED4772" w:rsidRDefault="00680A06" w:rsidP="003028D2">
            <w:pPr>
              <w:rPr>
                <w:rFonts w:ascii="Verdana" w:hAnsi="Verdana"/>
                <w:w w:val="90"/>
                <w:sz w:val="16"/>
                <w:szCs w:val="16"/>
                <w:lang w:val="da-DK"/>
              </w:rPr>
            </w:pPr>
          </w:p>
        </w:tc>
        <w:tc>
          <w:tcPr>
            <w:tcW w:w="1454" w:type="dxa"/>
          </w:tcPr>
          <w:p w14:paraId="36E51770" w14:textId="77777777" w:rsidR="00680A06" w:rsidRPr="00ED4772" w:rsidRDefault="00680A06" w:rsidP="003028D2">
            <w:pPr>
              <w:pStyle w:val="TableParagraph"/>
              <w:rPr>
                <w:rFonts w:ascii="Verdana" w:hAnsi="Verdana"/>
                <w:w w:val="90"/>
                <w:sz w:val="16"/>
                <w:szCs w:val="16"/>
                <w:lang w:val="da-DK"/>
              </w:rPr>
            </w:pPr>
          </w:p>
          <w:p w14:paraId="0DC0EC85" w14:textId="77777777" w:rsidR="00680A06" w:rsidRPr="00ED4772" w:rsidRDefault="00680A06" w:rsidP="003028D2">
            <w:pPr>
              <w:pStyle w:val="TableParagraph"/>
              <w:spacing w:before="11"/>
              <w:rPr>
                <w:rFonts w:ascii="Verdana" w:hAnsi="Verdana"/>
                <w:w w:val="90"/>
                <w:sz w:val="16"/>
                <w:szCs w:val="16"/>
                <w:lang w:val="da-DK"/>
              </w:rPr>
            </w:pPr>
          </w:p>
          <w:p w14:paraId="3D3E7313" w14:textId="77777777" w:rsidR="00680A06" w:rsidRPr="00ED4772" w:rsidRDefault="00680A06" w:rsidP="003028D2">
            <w:pPr>
              <w:pStyle w:val="TableParagraph"/>
              <w:spacing w:line="214" w:lineRule="exact"/>
              <w:ind w:left="105" w:right="285"/>
              <w:rPr>
                <w:rFonts w:ascii="Verdana" w:hAnsi="Verdana"/>
                <w:w w:val="90"/>
                <w:sz w:val="16"/>
                <w:szCs w:val="16"/>
                <w:lang w:val="da-DK"/>
              </w:rPr>
            </w:pPr>
            <w:r w:rsidRPr="00ED4772">
              <w:rPr>
                <w:rFonts w:ascii="Verdana" w:hAnsi="Verdana"/>
                <w:w w:val="90"/>
                <w:sz w:val="16"/>
                <w:szCs w:val="16"/>
                <w:lang w:val="da-DK"/>
              </w:rPr>
              <w:t>Navigations­ specifikation</w:t>
            </w:r>
          </w:p>
        </w:tc>
        <w:tc>
          <w:tcPr>
            <w:tcW w:w="1077" w:type="dxa"/>
          </w:tcPr>
          <w:p w14:paraId="1FD161B1" w14:textId="77777777" w:rsidR="00680A06" w:rsidRPr="00ED4772" w:rsidRDefault="00680A06" w:rsidP="003028D2">
            <w:pPr>
              <w:pStyle w:val="TableParagraph"/>
              <w:rPr>
                <w:rFonts w:ascii="Verdana" w:hAnsi="Verdana"/>
                <w:w w:val="90"/>
                <w:sz w:val="16"/>
                <w:szCs w:val="16"/>
                <w:lang w:val="da-DK"/>
              </w:rPr>
            </w:pPr>
          </w:p>
          <w:p w14:paraId="3E9D8936" w14:textId="77777777" w:rsidR="00680A06" w:rsidRPr="00ED4772" w:rsidRDefault="00680A06" w:rsidP="003028D2">
            <w:pPr>
              <w:pStyle w:val="TableParagraph"/>
              <w:spacing w:before="1"/>
              <w:rPr>
                <w:rFonts w:ascii="Verdana" w:hAnsi="Verdana"/>
                <w:w w:val="90"/>
                <w:sz w:val="16"/>
                <w:szCs w:val="16"/>
                <w:lang w:val="da-DK"/>
              </w:rPr>
            </w:pPr>
          </w:p>
          <w:p w14:paraId="3CA5A22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94A7B39" w14:textId="77777777" w:rsidR="00680A06" w:rsidRPr="00ED4772" w:rsidRDefault="00680A06" w:rsidP="003028D2">
            <w:pPr>
              <w:pStyle w:val="TableParagraph"/>
              <w:rPr>
                <w:rFonts w:ascii="Verdana" w:hAnsi="Verdana"/>
                <w:w w:val="90"/>
                <w:sz w:val="16"/>
                <w:szCs w:val="16"/>
                <w:lang w:val="da-DK"/>
              </w:rPr>
            </w:pPr>
          </w:p>
          <w:p w14:paraId="7966175D" w14:textId="77777777" w:rsidR="00680A06" w:rsidRPr="00ED4772" w:rsidRDefault="00680A06" w:rsidP="003028D2">
            <w:pPr>
              <w:pStyle w:val="TableParagraph"/>
              <w:spacing w:before="11"/>
              <w:rPr>
                <w:rFonts w:ascii="Verdana" w:hAnsi="Verdana"/>
                <w:w w:val="90"/>
                <w:sz w:val="16"/>
                <w:szCs w:val="16"/>
                <w:lang w:val="da-DK"/>
              </w:rPr>
            </w:pPr>
          </w:p>
          <w:p w14:paraId="5C9B4CEF" w14:textId="77777777" w:rsidR="00680A06" w:rsidRPr="00ED4772" w:rsidRDefault="00680A06" w:rsidP="003028D2">
            <w:pPr>
              <w:pStyle w:val="TableParagraph"/>
              <w:spacing w:line="214" w:lineRule="exact"/>
              <w:ind w:left="105" w:right="168"/>
              <w:rPr>
                <w:rFonts w:ascii="Verdana" w:hAnsi="Verdana"/>
                <w:w w:val="90"/>
                <w:sz w:val="16"/>
                <w:szCs w:val="16"/>
                <w:lang w:val="da-DK"/>
              </w:rPr>
            </w:pPr>
            <w:r w:rsidRPr="00ED4772">
              <w:rPr>
                <w:rFonts w:ascii="Verdana" w:hAnsi="Verdana"/>
                <w:w w:val="90"/>
                <w:sz w:val="16"/>
                <w:szCs w:val="16"/>
                <w:lang w:val="da-DK"/>
              </w:rPr>
              <w:t>Eventuelle begrænsninger for navigati­ onssensorer (det globale satellitnavigati­ onssystem (GNSS) er påkrævet)</w:t>
            </w:r>
          </w:p>
        </w:tc>
        <w:tc>
          <w:tcPr>
            <w:tcW w:w="1077" w:type="dxa"/>
          </w:tcPr>
          <w:p w14:paraId="4CE35A4B" w14:textId="77777777" w:rsidR="00680A06" w:rsidRPr="00ED4772" w:rsidRDefault="00680A06" w:rsidP="003028D2">
            <w:pPr>
              <w:rPr>
                <w:rFonts w:ascii="Verdana" w:hAnsi="Verdana"/>
                <w:w w:val="90"/>
                <w:sz w:val="16"/>
                <w:szCs w:val="16"/>
                <w:lang w:val="da-DK"/>
              </w:rPr>
            </w:pPr>
          </w:p>
        </w:tc>
        <w:tc>
          <w:tcPr>
            <w:tcW w:w="1077" w:type="dxa"/>
          </w:tcPr>
          <w:p w14:paraId="490BD78C" w14:textId="77777777" w:rsidR="00680A06" w:rsidRPr="00ED4772" w:rsidRDefault="00680A06" w:rsidP="003028D2">
            <w:pPr>
              <w:rPr>
                <w:rFonts w:ascii="Verdana" w:hAnsi="Verdana"/>
                <w:w w:val="90"/>
                <w:sz w:val="16"/>
                <w:szCs w:val="16"/>
                <w:lang w:val="da-DK"/>
              </w:rPr>
            </w:pPr>
          </w:p>
        </w:tc>
        <w:tc>
          <w:tcPr>
            <w:tcW w:w="935" w:type="dxa"/>
          </w:tcPr>
          <w:p w14:paraId="6658E9B4" w14:textId="77777777" w:rsidR="00680A06" w:rsidRPr="00ED4772" w:rsidRDefault="00680A06" w:rsidP="003028D2">
            <w:pPr>
              <w:rPr>
                <w:rFonts w:ascii="Verdana" w:hAnsi="Verdana"/>
                <w:w w:val="90"/>
                <w:sz w:val="16"/>
                <w:szCs w:val="16"/>
                <w:lang w:val="da-DK"/>
              </w:rPr>
            </w:pPr>
          </w:p>
        </w:tc>
        <w:tc>
          <w:tcPr>
            <w:tcW w:w="935" w:type="dxa"/>
          </w:tcPr>
          <w:p w14:paraId="7C0A820B" w14:textId="77777777" w:rsidR="00680A06" w:rsidRPr="00ED4772" w:rsidRDefault="00680A06" w:rsidP="003028D2">
            <w:pPr>
              <w:rPr>
                <w:rFonts w:ascii="Verdana" w:hAnsi="Verdana"/>
                <w:w w:val="90"/>
                <w:sz w:val="16"/>
                <w:szCs w:val="16"/>
                <w:lang w:val="da-DK"/>
              </w:rPr>
            </w:pPr>
          </w:p>
        </w:tc>
        <w:tc>
          <w:tcPr>
            <w:tcW w:w="935" w:type="dxa"/>
          </w:tcPr>
          <w:p w14:paraId="3A2BD02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DDDB1F3" w14:textId="77777777" w:rsidR="00680A06" w:rsidRPr="00ED4772" w:rsidRDefault="00680A06" w:rsidP="003028D2">
            <w:pPr>
              <w:rPr>
                <w:rFonts w:ascii="Verdana" w:hAnsi="Verdana"/>
                <w:w w:val="90"/>
                <w:sz w:val="16"/>
                <w:szCs w:val="16"/>
                <w:lang w:val="da-DK"/>
              </w:rPr>
            </w:pPr>
          </w:p>
        </w:tc>
      </w:tr>
      <w:tr w:rsidR="00680A06" w:rsidRPr="003D6119" w14:paraId="6BDC9E06" w14:textId="77777777" w:rsidTr="003028D2">
        <w:trPr>
          <w:trHeight w:hRule="exact" w:val="1608"/>
        </w:trPr>
        <w:tc>
          <w:tcPr>
            <w:tcW w:w="1072" w:type="dxa"/>
            <w:tcBorders>
              <w:left w:val="nil"/>
            </w:tcBorders>
          </w:tcPr>
          <w:p w14:paraId="1AB4D319" w14:textId="77777777" w:rsidR="00680A06" w:rsidRPr="00ED4772" w:rsidRDefault="00680A06" w:rsidP="003028D2">
            <w:pPr>
              <w:rPr>
                <w:rFonts w:ascii="Verdana" w:hAnsi="Verdana"/>
                <w:w w:val="90"/>
                <w:sz w:val="16"/>
                <w:szCs w:val="16"/>
                <w:lang w:val="da-DK"/>
              </w:rPr>
            </w:pPr>
          </w:p>
        </w:tc>
        <w:tc>
          <w:tcPr>
            <w:tcW w:w="1268" w:type="dxa"/>
          </w:tcPr>
          <w:p w14:paraId="261324A6" w14:textId="77777777" w:rsidR="00680A06" w:rsidRPr="00ED4772" w:rsidRDefault="00680A06" w:rsidP="003028D2">
            <w:pPr>
              <w:rPr>
                <w:rFonts w:ascii="Verdana" w:hAnsi="Verdana"/>
                <w:w w:val="90"/>
                <w:sz w:val="16"/>
                <w:szCs w:val="16"/>
                <w:lang w:val="da-DK"/>
              </w:rPr>
            </w:pPr>
          </w:p>
        </w:tc>
        <w:tc>
          <w:tcPr>
            <w:tcW w:w="1454" w:type="dxa"/>
          </w:tcPr>
          <w:p w14:paraId="4771C17B" w14:textId="77777777" w:rsidR="00680A06" w:rsidRPr="00ED4772" w:rsidRDefault="00680A06" w:rsidP="003028D2">
            <w:pPr>
              <w:pStyle w:val="TableParagraph"/>
              <w:rPr>
                <w:rFonts w:ascii="Verdana" w:hAnsi="Verdana"/>
                <w:w w:val="90"/>
                <w:sz w:val="16"/>
                <w:szCs w:val="16"/>
                <w:lang w:val="da-DK"/>
              </w:rPr>
            </w:pPr>
          </w:p>
          <w:p w14:paraId="721868F7" w14:textId="77777777" w:rsidR="00680A06" w:rsidRPr="00ED4772" w:rsidRDefault="00680A06" w:rsidP="003028D2">
            <w:pPr>
              <w:pStyle w:val="TableParagraph"/>
              <w:spacing w:before="10"/>
              <w:rPr>
                <w:rFonts w:ascii="Verdana" w:hAnsi="Verdana"/>
                <w:w w:val="90"/>
                <w:sz w:val="16"/>
                <w:szCs w:val="16"/>
                <w:lang w:val="da-DK"/>
              </w:rPr>
            </w:pPr>
          </w:p>
          <w:p w14:paraId="2D7FD167" w14:textId="77777777" w:rsidR="00680A06" w:rsidRPr="00ED4772" w:rsidRDefault="00680A06" w:rsidP="003028D2">
            <w:pPr>
              <w:pStyle w:val="TableParagraph"/>
              <w:spacing w:line="214" w:lineRule="exact"/>
              <w:ind w:left="105" w:right="312"/>
              <w:rPr>
                <w:rFonts w:ascii="Verdana" w:hAnsi="Verdana"/>
                <w:w w:val="90"/>
                <w:sz w:val="16"/>
                <w:szCs w:val="16"/>
                <w:lang w:val="da-DK"/>
              </w:rPr>
            </w:pPr>
            <w:r w:rsidRPr="00ED4772">
              <w:rPr>
                <w:rFonts w:ascii="Verdana" w:hAnsi="Verdana"/>
                <w:w w:val="90"/>
                <w:sz w:val="16"/>
                <w:szCs w:val="16"/>
                <w:lang w:val="da-DK"/>
              </w:rPr>
              <w:t>Funktionelle krav</w:t>
            </w:r>
          </w:p>
        </w:tc>
        <w:tc>
          <w:tcPr>
            <w:tcW w:w="1077" w:type="dxa"/>
          </w:tcPr>
          <w:p w14:paraId="1B91380F" w14:textId="77777777" w:rsidR="00680A06" w:rsidRPr="00ED4772" w:rsidRDefault="00680A06" w:rsidP="003028D2">
            <w:pPr>
              <w:pStyle w:val="TableParagraph"/>
              <w:rPr>
                <w:rFonts w:ascii="Verdana" w:hAnsi="Verdana"/>
                <w:w w:val="90"/>
                <w:sz w:val="16"/>
                <w:szCs w:val="16"/>
                <w:lang w:val="da-DK"/>
              </w:rPr>
            </w:pPr>
          </w:p>
          <w:p w14:paraId="2D20508C" w14:textId="77777777" w:rsidR="00680A06" w:rsidRPr="00ED4772" w:rsidRDefault="00680A06" w:rsidP="003028D2">
            <w:pPr>
              <w:pStyle w:val="TableParagraph"/>
              <w:spacing w:before="1"/>
              <w:rPr>
                <w:rFonts w:ascii="Verdana" w:hAnsi="Verdana"/>
                <w:w w:val="90"/>
                <w:sz w:val="16"/>
                <w:szCs w:val="16"/>
                <w:lang w:val="da-DK"/>
              </w:rPr>
            </w:pPr>
          </w:p>
          <w:p w14:paraId="4BBECE1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1F45FC1" w14:textId="77777777" w:rsidR="00680A06" w:rsidRPr="00ED4772" w:rsidRDefault="00680A06" w:rsidP="003028D2">
            <w:pPr>
              <w:pStyle w:val="TableParagraph"/>
              <w:rPr>
                <w:rFonts w:ascii="Verdana" w:hAnsi="Verdana"/>
                <w:w w:val="90"/>
                <w:sz w:val="16"/>
                <w:szCs w:val="16"/>
                <w:lang w:val="da-DK"/>
              </w:rPr>
            </w:pPr>
          </w:p>
          <w:p w14:paraId="470A5970" w14:textId="77777777" w:rsidR="00680A06" w:rsidRPr="00ED4772" w:rsidRDefault="00680A06" w:rsidP="003028D2">
            <w:pPr>
              <w:pStyle w:val="TableParagraph"/>
              <w:spacing w:before="10"/>
              <w:rPr>
                <w:rFonts w:ascii="Verdana" w:hAnsi="Verdana"/>
                <w:w w:val="90"/>
                <w:sz w:val="16"/>
                <w:szCs w:val="16"/>
                <w:lang w:val="da-DK"/>
              </w:rPr>
            </w:pPr>
          </w:p>
          <w:p w14:paraId="7315EDEF" w14:textId="77777777" w:rsidR="00680A06" w:rsidRPr="00ED4772" w:rsidRDefault="00680A06" w:rsidP="003028D2">
            <w:pPr>
              <w:pStyle w:val="TableParagraph"/>
              <w:spacing w:line="214" w:lineRule="exact"/>
              <w:ind w:left="105" w:right="170"/>
              <w:rPr>
                <w:rFonts w:ascii="Verdana" w:hAnsi="Verdana"/>
                <w:w w:val="90"/>
                <w:sz w:val="16"/>
                <w:szCs w:val="16"/>
                <w:lang w:val="da-DK"/>
              </w:rPr>
            </w:pPr>
            <w:r w:rsidRPr="00ED4772">
              <w:rPr>
                <w:rFonts w:ascii="Verdana" w:hAnsi="Verdana"/>
                <w:w w:val="90"/>
                <w:sz w:val="16"/>
                <w:szCs w:val="16"/>
                <w:lang w:val="da-DK"/>
              </w:rPr>
              <w:t>Eventuelle påkrævede funktioner, der beskrives som optioner i navigations­ specifikationen, dvs. ikke indgår i de krævede centrale navigationsspecifikati­ oner (radiofrekvens (RF) påkrævet)</w:t>
            </w:r>
          </w:p>
        </w:tc>
        <w:tc>
          <w:tcPr>
            <w:tcW w:w="1077" w:type="dxa"/>
          </w:tcPr>
          <w:p w14:paraId="2B55D845" w14:textId="77777777" w:rsidR="00680A06" w:rsidRPr="00ED4772" w:rsidRDefault="00680A06" w:rsidP="003028D2">
            <w:pPr>
              <w:rPr>
                <w:rFonts w:ascii="Verdana" w:hAnsi="Verdana"/>
                <w:w w:val="90"/>
                <w:sz w:val="16"/>
                <w:szCs w:val="16"/>
                <w:lang w:val="da-DK"/>
              </w:rPr>
            </w:pPr>
          </w:p>
        </w:tc>
        <w:tc>
          <w:tcPr>
            <w:tcW w:w="1077" w:type="dxa"/>
          </w:tcPr>
          <w:p w14:paraId="17569F05" w14:textId="77777777" w:rsidR="00680A06" w:rsidRPr="00ED4772" w:rsidRDefault="00680A06" w:rsidP="003028D2">
            <w:pPr>
              <w:rPr>
                <w:rFonts w:ascii="Verdana" w:hAnsi="Verdana"/>
                <w:w w:val="90"/>
                <w:sz w:val="16"/>
                <w:szCs w:val="16"/>
                <w:lang w:val="da-DK"/>
              </w:rPr>
            </w:pPr>
          </w:p>
        </w:tc>
        <w:tc>
          <w:tcPr>
            <w:tcW w:w="935" w:type="dxa"/>
          </w:tcPr>
          <w:p w14:paraId="711F2F05" w14:textId="77777777" w:rsidR="00680A06" w:rsidRPr="00ED4772" w:rsidRDefault="00680A06" w:rsidP="003028D2">
            <w:pPr>
              <w:rPr>
                <w:rFonts w:ascii="Verdana" w:hAnsi="Verdana"/>
                <w:w w:val="90"/>
                <w:sz w:val="16"/>
                <w:szCs w:val="16"/>
                <w:lang w:val="da-DK"/>
              </w:rPr>
            </w:pPr>
          </w:p>
        </w:tc>
        <w:tc>
          <w:tcPr>
            <w:tcW w:w="935" w:type="dxa"/>
          </w:tcPr>
          <w:p w14:paraId="545BD976" w14:textId="77777777" w:rsidR="00680A06" w:rsidRPr="00ED4772" w:rsidRDefault="00680A06" w:rsidP="003028D2">
            <w:pPr>
              <w:rPr>
                <w:rFonts w:ascii="Verdana" w:hAnsi="Verdana"/>
                <w:w w:val="90"/>
                <w:sz w:val="16"/>
                <w:szCs w:val="16"/>
                <w:lang w:val="da-DK"/>
              </w:rPr>
            </w:pPr>
          </w:p>
        </w:tc>
        <w:tc>
          <w:tcPr>
            <w:tcW w:w="935" w:type="dxa"/>
          </w:tcPr>
          <w:p w14:paraId="62B26D7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1D5F44" w14:textId="77777777" w:rsidR="00680A06" w:rsidRPr="00ED4772" w:rsidRDefault="00680A06" w:rsidP="003028D2">
            <w:pPr>
              <w:rPr>
                <w:rFonts w:ascii="Verdana" w:hAnsi="Verdana"/>
                <w:w w:val="90"/>
                <w:sz w:val="16"/>
                <w:szCs w:val="16"/>
                <w:lang w:val="da-DK"/>
              </w:rPr>
            </w:pPr>
          </w:p>
        </w:tc>
      </w:tr>
      <w:tr w:rsidR="00680A06" w:rsidRPr="003D6119" w14:paraId="25DAED38" w14:textId="77777777" w:rsidTr="003028D2">
        <w:trPr>
          <w:trHeight w:hRule="exact" w:val="969"/>
        </w:trPr>
        <w:tc>
          <w:tcPr>
            <w:tcW w:w="1072" w:type="dxa"/>
            <w:tcBorders>
              <w:left w:val="nil"/>
            </w:tcBorders>
            <w:shd w:val="clear" w:color="auto" w:fill="D1D3D4"/>
          </w:tcPr>
          <w:p w14:paraId="09A742CB" w14:textId="77777777" w:rsidR="00680A06" w:rsidRPr="00ED4772" w:rsidRDefault="00680A06" w:rsidP="003028D2">
            <w:pPr>
              <w:pStyle w:val="TableParagraph"/>
              <w:rPr>
                <w:rFonts w:ascii="Verdana" w:hAnsi="Verdana"/>
                <w:w w:val="90"/>
                <w:sz w:val="16"/>
                <w:szCs w:val="16"/>
                <w:lang w:val="da-DK"/>
              </w:rPr>
            </w:pPr>
          </w:p>
          <w:p w14:paraId="70BA2DE6" w14:textId="77777777" w:rsidR="00680A06" w:rsidRPr="00ED4772" w:rsidRDefault="00680A06" w:rsidP="003028D2">
            <w:pPr>
              <w:pStyle w:val="TableParagraph"/>
              <w:spacing w:before="10"/>
              <w:rPr>
                <w:rFonts w:ascii="Verdana" w:hAnsi="Verdana"/>
                <w:w w:val="90"/>
                <w:sz w:val="16"/>
                <w:szCs w:val="16"/>
                <w:lang w:val="da-DK"/>
              </w:rPr>
            </w:pPr>
          </w:p>
          <w:p w14:paraId="317FCDB0" w14:textId="77777777" w:rsidR="00680A06" w:rsidRPr="00ED4772" w:rsidRDefault="00680A06" w:rsidP="003028D2">
            <w:pPr>
              <w:pStyle w:val="TableParagraph"/>
              <w:spacing w:line="214" w:lineRule="exact"/>
              <w:ind w:right="255"/>
              <w:rPr>
                <w:rFonts w:ascii="Verdana" w:hAnsi="Verdana"/>
                <w:w w:val="90"/>
                <w:sz w:val="16"/>
                <w:szCs w:val="16"/>
                <w:lang w:val="da-DK"/>
              </w:rPr>
            </w:pPr>
            <w:r w:rsidRPr="00ED4772">
              <w:rPr>
                <w:rFonts w:ascii="Verdana" w:hAnsi="Verdana"/>
                <w:w w:val="90"/>
                <w:sz w:val="16"/>
                <w:szCs w:val="16"/>
                <w:lang w:val="da-DK"/>
              </w:rPr>
              <w:t>Procedure­ segment</w:t>
            </w:r>
          </w:p>
        </w:tc>
        <w:tc>
          <w:tcPr>
            <w:tcW w:w="1268" w:type="dxa"/>
            <w:shd w:val="clear" w:color="auto" w:fill="D1D3D4"/>
          </w:tcPr>
          <w:p w14:paraId="0F02999B"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71CB796A"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25FDDADC" w14:textId="77777777" w:rsidR="00680A06" w:rsidRPr="00ED4772" w:rsidRDefault="00680A06" w:rsidP="003028D2">
            <w:pPr>
              <w:rPr>
                <w:rFonts w:ascii="Verdana" w:hAnsi="Verdana"/>
                <w:w w:val="90"/>
                <w:sz w:val="16"/>
                <w:szCs w:val="16"/>
                <w:lang w:val="da-DK"/>
              </w:rPr>
            </w:pPr>
          </w:p>
        </w:tc>
        <w:tc>
          <w:tcPr>
            <w:tcW w:w="3260" w:type="dxa"/>
          </w:tcPr>
          <w:p w14:paraId="16C1ED6F" w14:textId="77777777" w:rsidR="00680A06" w:rsidRPr="00ED4772" w:rsidRDefault="00680A06" w:rsidP="003028D2">
            <w:pPr>
              <w:rPr>
                <w:rFonts w:ascii="Verdana" w:hAnsi="Verdana"/>
                <w:w w:val="90"/>
                <w:sz w:val="16"/>
                <w:szCs w:val="16"/>
                <w:lang w:val="da-DK"/>
              </w:rPr>
            </w:pPr>
          </w:p>
        </w:tc>
        <w:tc>
          <w:tcPr>
            <w:tcW w:w="1077" w:type="dxa"/>
          </w:tcPr>
          <w:p w14:paraId="28BE880D" w14:textId="77777777" w:rsidR="00680A06" w:rsidRPr="00ED4772" w:rsidRDefault="00680A06" w:rsidP="003028D2">
            <w:pPr>
              <w:pStyle w:val="TableParagraph"/>
              <w:rPr>
                <w:rFonts w:ascii="Verdana" w:hAnsi="Verdana"/>
                <w:w w:val="90"/>
                <w:sz w:val="16"/>
                <w:szCs w:val="16"/>
                <w:lang w:val="da-DK"/>
              </w:rPr>
            </w:pPr>
          </w:p>
          <w:p w14:paraId="30763490" w14:textId="77777777" w:rsidR="00680A06" w:rsidRPr="00ED4772" w:rsidRDefault="00680A06" w:rsidP="003028D2">
            <w:pPr>
              <w:pStyle w:val="TableParagraph"/>
              <w:spacing w:before="10"/>
              <w:rPr>
                <w:rFonts w:ascii="Verdana" w:hAnsi="Verdana"/>
                <w:w w:val="90"/>
                <w:sz w:val="16"/>
                <w:szCs w:val="16"/>
                <w:lang w:val="da-DK"/>
              </w:rPr>
            </w:pPr>
          </w:p>
          <w:p w14:paraId="41CB49FC"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2EE221F0" w14:textId="77777777" w:rsidR="00680A06" w:rsidRPr="00ED4772" w:rsidRDefault="00680A06" w:rsidP="003028D2">
            <w:pPr>
              <w:rPr>
                <w:rFonts w:ascii="Verdana" w:hAnsi="Verdana"/>
                <w:w w:val="90"/>
                <w:sz w:val="16"/>
                <w:szCs w:val="16"/>
                <w:lang w:val="da-DK"/>
              </w:rPr>
            </w:pPr>
          </w:p>
        </w:tc>
        <w:tc>
          <w:tcPr>
            <w:tcW w:w="935" w:type="dxa"/>
          </w:tcPr>
          <w:p w14:paraId="343CC26A" w14:textId="77777777" w:rsidR="00680A06" w:rsidRPr="00ED4772" w:rsidRDefault="00680A06" w:rsidP="003028D2">
            <w:pPr>
              <w:rPr>
                <w:rFonts w:ascii="Verdana" w:hAnsi="Verdana"/>
                <w:w w:val="90"/>
                <w:sz w:val="16"/>
                <w:szCs w:val="16"/>
                <w:lang w:val="da-DK"/>
              </w:rPr>
            </w:pPr>
          </w:p>
        </w:tc>
        <w:tc>
          <w:tcPr>
            <w:tcW w:w="935" w:type="dxa"/>
          </w:tcPr>
          <w:p w14:paraId="19FB2843" w14:textId="77777777" w:rsidR="00680A06" w:rsidRPr="00ED4772" w:rsidRDefault="00680A06" w:rsidP="003028D2">
            <w:pPr>
              <w:rPr>
                <w:rFonts w:ascii="Verdana" w:hAnsi="Verdana"/>
                <w:w w:val="90"/>
                <w:sz w:val="16"/>
                <w:szCs w:val="16"/>
                <w:lang w:val="da-DK"/>
              </w:rPr>
            </w:pPr>
          </w:p>
        </w:tc>
        <w:tc>
          <w:tcPr>
            <w:tcW w:w="935" w:type="dxa"/>
          </w:tcPr>
          <w:p w14:paraId="53445E5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0E32A50" w14:textId="77777777" w:rsidR="00680A06" w:rsidRPr="00ED4772" w:rsidRDefault="00680A06" w:rsidP="003028D2">
            <w:pPr>
              <w:rPr>
                <w:rFonts w:ascii="Verdana" w:hAnsi="Verdana"/>
                <w:w w:val="90"/>
                <w:sz w:val="16"/>
                <w:szCs w:val="16"/>
                <w:lang w:val="da-DK"/>
              </w:rPr>
            </w:pPr>
          </w:p>
        </w:tc>
      </w:tr>
      <w:tr w:rsidR="00680A06" w:rsidRPr="003D6119" w14:paraId="5DB23B84" w14:textId="77777777" w:rsidTr="003028D2">
        <w:trPr>
          <w:trHeight w:hRule="exact" w:val="755"/>
        </w:trPr>
        <w:tc>
          <w:tcPr>
            <w:tcW w:w="1072" w:type="dxa"/>
            <w:tcBorders>
              <w:left w:val="nil"/>
            </w:tcBorders>
          </w:tcPr>
          <w:p w14:paraId="5ACB52FD" w14:textId="77777777" w:rsidR="00680A06" w:rsidRPr="00ED4772" w:rsidRDefault="00680A06" w:rsidP="003028D2">
            <w:pPr>
              <w:rPr>
                <w:rFonts w:ascii="Verdana" w:hAnsi="Verdana"/>
                <w:w w:val="90"/>
                <w:sz w:val="16"/>
                <w:szCs w:val="16"/>
                <w:lang w:val="da-DK"/>
              </w:rPr>
            </w:pPr>
          </w:p>
        </w:tc>
        <w:tc>
          <w:tcPr>
            <w:tcW w:w="1268" w:type="dxa"/>
          </w:tcPr>
          <w:p w14:paraId="453B8A7D" w14:textId="77777777" w:rsidR="00680A06" w:rsidRPr="00ED4772" w:rsidRDefault="00680A06" w:rsidP="003028D2">
            <w:pPr>
              <w:pStyle w:val="TableParagraph"/>
              <w:rPr>
                <w:rFonts w:ascii="Verdana" w:hAnsi="Verdana"/>
                <w:w w:val="90"/>
                <w:sz w:val="16"/>
                <w:szCs w:val="16"/>
                <w:lang w:val="da-DK"/>
              </w:rPr>
            </w:pPr>
          </w:p>
          <w:p w14:paraId="183CC603" w14:textId="77777777" w:rsidR="00680A06" w:rsidRPr="00ED4772" w:rsidRDefault="00680A06" w:rsidP="003028D2">
            <w:pPr>
              <w:pStyle w:val="TableParagraph"/>
              <w:spacing w:before="1"/>
              <w:rPr>
                <w:rFonts w:ascii="Verdana" w:hAnsi="Verdana"/>
                <w:w w:val="90"/>
                <w:sz w:val="16"/>
                <w:szCs w:val="16"/>
                <w:lang w:val="da-DK"/>
              </w:rPr>
            </w:pPr>
          </w:p>
          <w:p w14:paraId="6E852A7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Start</w:t>
            </w:r>
          </w:p>
        </w:tc>
        <w:tc>
          <w:tcPr>
            <w:tcW w:w="1454" w:type="dxa"/>
          </w:tcPr>
          <w:p w14:paraId="05BA2A97" w14:textId="77777777" w:rsidR="00680A06" w:rsidRPr="00ED4772" w:rsidRDefault="00680A06" w:rsidP="003028D2">
            <w:pPr>
              <w:rPr>
                <w:rFonts w:ascii="Verdana" w:hAnsi="Verdana"/>
                <w:w w:val="90"/>
                <w:sz w:val="16"/>
                <w:szCs w:val="16"/>
                <w:lang w:val="da-DK"/>
              </w:rPr>
            </w:pPr>
          </w:p>
        </w:tc>
        <w:tc>
          <w:tcPr>
            <w:tcW w:w="1077" w:type="dxa"/>
          </w:tcPr>
          <w:p w14:paraId="520087F2" w14:textId="77777777" w:rsidR="00680A06" w:rsidRPr="00ED4772" w:rsidRDefault="00680A06" w:rsidP="003028D2">
            <w:pPr>
              <w:pStyle w:val="TableParagraph"/>
              <w:rPr>
                <w:rFonts w:ascii="Verdana" w:hAnsi="Verdana"/>
                <w:w w:val="90"/>
                <w:sz w:val="16"/>
                <w:szCs w:val="16"/>
                <w:lang w:val="da-DK"/>
              </w:rPr>
            </w:pPr>
          </w:p>
          <w:p w14:paraId="796C2561" w14:textId="77777777" w:rsidR="00680A06" w:rsidRPr="00ED4772" w:rsidRDefault="00680A06" w:rsidP="003028D2">
            <w:pPr>
              <w:pStyle w:val="TableParagraph"/>
              <w:spacing w:before="1"/>
              <w:rPr>
                <w:rFonts w:ascii="Verdana" w:hAnsi="Verdana"/>
                <w:w w:val="90"/>
                <w:sz w:val="16"/>
                <w:szCs w:val="16"/>
                <w:lang w:val="da-DK"/>
              </w:rPr>
            </w:pPr>
          </w:p>
          <w:p w14:paraId="44E2EB9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0756C67" w14:textId="77777777" w:rsidR="00680A06" w:rsidRPr="00ED4772" w:rsidRDefault="00680A06" w:rsidP="003028D2">
            <w:pPr>
              <w:pStyle w:val="TableParagraph"/>
              <w:rPr>
                <w:rFonts w:ascii="Verdana" w:hAnsi="Verdana"/>
                <w:w w:val="90"/>
                <w:sz w:val="16"/>
                <w:szCs w:val="16"/>
                <w:lang w:val="da-DK"/>
              </w:rPr>
            </w:pPr>
          </w:p>
          <w:p w14:paraId="43CC961E" w14:textId="77777777" w:rsidR="00680A06" w:rsidRPr="00ED4772" w:rsidRDefault="00680A06" w:rsidP="003028D2">
            <w:pPr>
              <w:pStyle w:val="TableParagraph"/>
              <w:spacing w:before="1"/>
              <w:rPr>
                <w:rFonts w:ascii="Verdana" w:hAnsi="Verdana"/>
                <w:w w:val="90"/>
                <w:sz w:val="16"/>
                <w:szCs w:val="16"/>
                <w:lang w:val="da-DK"/>
              </w:rPr>
            </w:pPr>
          </w:p>
          <w:p w14:paraId="1AA7C98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Identifikation af segmentets startpunkt</w:t>
            </w:r>
          </w:p>
        </w:tc>
        <w:tc>
          <w:tcPr>
            <w:tcW w:w="1077" w:type="dxa"/>
          </w:tcPr>
          <w:p w14:paraId="31EBF918" w14:textId="77777777" w:rsidR="00680A06" w:rsidRPr="00ED4772" w:rsidRDefault="00680A06" w:rsidP="003028D2">
            <w:pPr>
              <w:rPr>
                <w:rFonts w:ascii="Verdana" w:hAnsi="Verdana"/>
                <w:w w:val="90"/>
                <w:sz w:val="16"/>
                <w:szCs w:val="16"/>
                <w:lang w:val="da-DK"/>
              </w:rPr>
            </w:pPr>
          </w:p>
        </w:tc>
        <w:tc>
          <w:tcPr>
            <w:tcW w:w="1077" w:type="dxa"/>
          </w:tcPr>
          <w:p w14:paraId="44BFE383" w14:textId="77777777" w:rsidR="00680A06" w:rsidRPr="00ED4772" w:rsidRDefault="00680A06" w:rsidP="003028D2">
            <w:pPr>
              <w:rPr>
                <w:rFonts w:ascii="Verdana" w:hAnsi="Verdana"/>
                <w:w w:val="90"/>
                <w:sz w:val="16"/>
                <w:szCs w:val="16"/>
                <w:lang w:val="da-DK"/>
              </w:rPr>
            </w:pPr>
          </w:p>
        </w:tc>
        <w:tc>
          <w:tcPr>
            <w:tcW w:w="935" w:type="dxa"/>
          </w:tcPr>
          <w:p w14:paraId="1087F19C" w14:textId="77777777" w:rsidR="00680A06" w:rsidRPr="00ED4772" w:rsidRDefault="00680A06" w:rsidP="003028D2">
            <w:pPr>
              <w:rPr>
                <w:rFonts w:ascii="Verdana" w:hAnsi="Verdana"/>
                <w:w w:val="90"/>
                <w:sz w:val="16"/>
                <w:szCs w:val="16"/>
                <w:lang w:val="da-DK"/>
              </w:rPr>
            </w:pPr>
          </w:p>
        </w:tc>
        <w:tc>
          <w:tcPr>
            <w:tcW w:w="935" w:type="dxa"/>
          </w:tcPr>
          <w:p w14:paraId="4A4C990E" w14:textId="77777777" w:rsidR="00680A06" w:rsidRPr="00ED4772" w:rsidRDefault="00680A06" w:rsidP="003028D2">
            <w:pPr>
              <w:rPr>
                <w:rFonts w:ascii="Verdana" w:hAnsi="Verdana"/>
                <w:w w:val="90"/>
                <w:sz w:val="16"/>
                <w:szCs w:val="16"/>
                <w:lang w:val="da-DK"/>
              </w:rPr>
            </w:pPr>
          </w:p>
        </w:tc>
        <w:tc>
          <w:tcPr>
            <w:tcW w:w="935" w:type="dxa"/>
          </w:tcPr>
          <w:p w14:paraId="77988E7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29D7585" w14:textId="77777777" w:rsidR="00680A06" w:rsidRPr="00ED4772" w:rsidRDefault="00680A06" w:rsidP="003028D2">
            <w:pPr>
              <w:rPr>
                <w:rFonts w:ascii="Verdana" w:hAnsi="Verdana"/>
                <w:w w:val="90"/>
                <w:sz w:val="16"/>
                <w:szCs w:val="16"/>
                <w:lang w:val="da-DK"/>
              </w:rPr>
            </w:pPr>
          </w:p>
        </w:tc>
      </w:tr>
      <w:tr w:rsidR="00680A06" w:rsidRPr="003D6119" w14:paraId="2233752A" w14:textId="77777777" w:rsidTr="003028D2">
        <w:trPr>
          <w:trHeight w:hRule="exact" w:val="969"/>
        </w:trPr>
        <w:tc>
          <w:tcPr>
            <w:tcW w:w="1072" w:type="dxa"/>
            <w:tcBorders>
              <w:left w:val="nil"/>
            </w:tcBorders>
          </w:tcPr>
          <w:p w14:paraId="19A22CBE" w14:textId="77777777" w:rsidR="00680A06" w:rsidRPr="00ED4772" w:rsidRDefault="00680A06" w:rsidP="003028D2">
            <w:pPr>
              <w:rPr>
                <w:rFonts w:ascii="Verdana" w:hAnsi="Verdana"/>
                <w:w w:val="90"/>
                <w:sz w:val="16"/>
                <w:szCs w:val="16"/>
                <w:lang w:val="da-DK"/>
              </w:rPr>
            </w:pPr>
          </w:p>
        </w:tc>
        <w:tc>
          <w:tcPr>
            <w:tcW w:w="1268" w:type="dxa"/>
          </w:tcPr>
          <w:p w14:paraId="7D9B3D2D" w14:textId="77777777" w:rsidR="00680A06" w:rsidRPr="00ED4772" w:rsidRDefault="00680A06" w:rsidP="003028D2">
            <w:pPr>
              <w:pStyle w:val="TableParagraph"/>
              <w:rPr>
                <w:rFonts w:ascii="Verdana" w:hAnsi="Verdana"/>
                <w:w w:val="90"/>
                <w:sz w:val="16"/>
                <w:szCs w:val="16"/>
                <w:lang w:val="da-DK"/>
              </w:rPr>
            </w:pPr>
          </w:p>
          <w:p w14:paraId="4786E47A" w14:textId="77777777" w:rsidR="00680A06" w:rsidRPr="00ED4772" w:rsidRDefault="00680A06" w:rsidP="003028D2">
            <w:pPr>
              <w:pStyle w:val="TableParagraph"/>
              <w:spacing w:before="1"/>
              <w:rPr>
                <w:rFonts w:ascii="Verdana" w:hAnsi="Verdana"/>
                <w:w w:val="90"/>
                <w:sz w:val="16"/>
                <w:szCs w:val="16"/>
                <w:lang w:val="da-DK"/>
              </w:rPr>
            </w:pPr>
          </w:p>
          <w:p w14:paraId="1CF8035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Endepunkt</w:t>
            </w:r>
          </w:p>
        </w:tc>
        <w:tc>
          <w:tcPr>
            <w:tcW w:w="1454" w:type="dxa"/>
          </w:tcPr>
          <w:p w14:paraId="71A53DCD" w14:textId="77777777" w:rsidR="00680A06" w:rsidRPr="00ED4772" w:rsidRDefault="00680A06" w:rsidP="003028D2">
            <w:pPr>
              <w:rPr>
                <w:rFonts w:ascii="Verdana" w:hAnsi="Verdana"/>
                <w:w w:val="90"/>
                <w:sz w:val="16"/>
                <w:szCs w:val="16"/>
                <w:lang w:val="da-DK"/>
              </w:rPr>
            </w:pPr>
          </w:p>
        </w:tc>
        <w:tc>
          <w:tcPr>
            <w:tcW w:w="1077" w:type="dxa"/>
          </w:tcPr>
          <w:p w14:paraId="6B40E4D2" w14:textId="77777777" w:rsidR="00680A06" w:rsidRPr="00ED4772" w:rsidRDefault="00680A06" w:rsidP="003028D2">
            <w:pPr>
              <w:pStyle w:val="TableParagraph"/>
              <w:rPr>
                <w:rFonts w:ascii="Verdana" w:hAnsi="Verdana"/>
                <w:w w:val="90"/>
                <w:sz w:val="16"/>
                <w:szCs w:val="16"/>
                <w:lang w:val="da-DK"/>
              </w:rPr>
            </w:pPr>
          </w:p>
          <w:p w14:paraId="3397362A" w14:textId="77777777" w:rsidR="00680A06" w:rsidRPr="00ED4772" w:rsidRDefault="00680A06" w:rsidP="003028D2">
            <w:pPr>
              <w:pStyle w:val="TableParagraph"/>
              <w:spacing w:before="1"/>
              <w:rPr>
                <w:rFonts w:ascii="Verdana" w:hAnsi="Verdana"/>
                <w:w w:val="90"/>
                <w:sz w:val="16"/>
                <w:szCs w:val="16"/>
                <w:lang w:val="da-DK"/>
              </w:rPr>
            </w:pPr>
          </w:p>
          <w:p w14:paraId="4B05B60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vAlign w:val="center"/>
          </w:tcPr>
          <w:p w14:paraId="35263E42" w14:textId="77777777" w:rsidR="00680A06" w:rsidRPr="00ED4772" w:rsidRDefault="00680A06" w:rsidP="003028D2">
            <w:pPr>
              <w:pStyle w:val="TableParagraph"/>
              <w:rPr>
                <w:rFonts w:ascii="Verdana" w:hAnsi="Verdana"/>
                <w:w w:val="90"/>
                <w:sz w:val="16"/>
                <w:szCs w:val="16"/>
                <w:lang w:val="da-DK"/>
              </w:rPr>
            </w:pPr>
          </w:p>
          <w:p w14:paraId="172F3788" w14:textId="77777777" w:rsidR="00680A06" w:rsidRPr="00ED4772" w:rsidRDefault="00680A06" w:rsidP="003028D2">
            <w:pPr>
              <w:pStyle w:val="TableParagraph"/>
              <w:spacing w:line="214" w:lineRule="exact"/>
              <w:ind w:left="105" w:right="102"/>
              <w:rPr>
                <w:rFonts w:ascii="Verdana" w:hAnsi="Verdana"/>
                <w:w w:val="90"/>
                <w:sz w:val="16"/>
                <w:szCs w:val="16"/>
                <w:lang w:val="da-DK"/>
              </w:rPr>
            </w:pPr>
            <w:r w:rsidRPr="00ED4772">
              <w:rPr>
                <w:rFonts w:ascii="Verdana" w:hAnsi="Verdana"/>
                <w:w w:val="90"/>
                <w:sz w:val="16"/>
                <w:szCs w:val="16"/>
                <w:lang w:val="da-DK"/>
              </w:rPr>
              <w:t>Identifikation af segmentets endepunkt eller en beskrivelse af enden af segmentet</w:t>
            </w:r>
          </w:p>
        </w:tc>
        <w:tc>
          <w:tcPr>
            <w:tcW w:w="1077" w:type="dxa"/>
          </w:tcPr>
          <w:p w14:paraId="09720FD0" w14:textId="77777777" w:rsidR="00680A06" w:rsidRPr="00ED4772" w:rsidRDefault="00680A06" w:rsidP="003028D2">
            <w:pPr>
              <w:rPr>
                <w:rFonts w:ascii="Verdana" w:hAnsi="Verdana"/>
                <w:w w:val="90"/>
                <w:sz w:val="16"/>
                <w:szCs w:val="16"/>
                <w:lang w:val="da-DK"/>
              </w:rPr>
            </w:pPr>
          </w:p>
        </w:tc>
        <w:tc>
          <w:tcPr>
            <w:tcW w:w="1077" w:type="dxa"/>
          </w:tcPr>
          <w:p w14:paraId="77D542E6" w14:textId="77777777" w:rsidR="00680A06" w:rsidRPr="00ED4772" w:rsidRDefault="00680A06" w:rsidP="003028D2">
            <w:pPr>
              <w:rPr>
                <w:rFonts w:ascii="Verdana" w:hAnsi="Verdana"/>
                <w:w w:val="90"/>
                <w:sz w:val="16"/>
                <w:szCs w:val="16"/>
                <w:lang w:val="da-DK"/>
              </w:rPr>
            </w:pPr>
          </w:p>
        </w:tc>
        <w:tc>
          <w:tcPr>
            <w:tcW w:w="935" w:type="dxa"/>
          </w:tcPr>
          <w:p w14:paraId="4B74756E" w14:textId="77777777" w:rsidR="00680A06" w:rsidRPr="00ED4772" w:rsidRDefault="00680A06" w:rsidP="003028D2">
            <w:pPr>
              <w:rPr>
                <w:rFonts w:ascii="Verdana" w:hAnsi="Verdana"/>
                <w:w w:val="90"/>
                <w:sz w:val="16"/>
                <w:szCs w:val="16"/>
                <w:lang w:val="da-DK"/>
              </w:rPr>
            </w:pPr>
          </w:p>
        </w:tc>
        <w:tc>
          <w:tcPr>
            <w:tcW w:w="935" w:type="dxa"/>
          </w:tcPr>
          <w:p w14:paraId="4DC9CAD0" w14:textId="77777777" w:rsidR="00680A06" w:rsidRPr="00ED4772" w:rsidRDefault="00680A06" w:rsidP="003028D2">
            <w:pPr>
              <w:rPr>
                <w:rFonts w:ascii="Verdana" w:hAnsi="Verdana"/>
                <w:w w:val="90"/>
                <w:sz w:val="16"/>
                <w:szCs w:val="16"/>
                <w:lang w:val="da-DK"/>
              </w:rPr>
            </w:pPr>
          </w:p>
        </w:tc>
        <w:tc>
          <w:tcPr>
            <w:tcW w:w="935" w:type="dxa"/>
          </w:tcPr>
          <w:p w14:paraId="51765CD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4D45E53" w14:textId="77777777" w:rsidR="00680A06" w:rsidRPr="00ED4772" w:rsidRDefault="00680A06" w:rsidP="003028D2">
            <w:pPr>
              <w:rPr>
                <w:rFonts w:ascii="Verdana" w:hAnsi="Verdana"/>
                <w:w w:val="90"/>
                <w:sz w:val="16"/>
                <w:szCs w:val="16"/>
                <w:lang w:val="da-DK"/>
              </w:rPr>
            </w:pPr>
          </w:p>
        </w:tc>
      </w:tr>
      <w:tr w:rsidR="00680A06" w:rsidRPr="003D6119" w14:paraId="1B5EC556" w14:textId="77777777" w:rsidTr="003028D2">
        <w:trPr>
          <w:trHeight w:hRule="exact" w:val="2248"/>
        </w:trPr>
        <w:tc>
          <w:tcPr>
            <w:tcW w:w="1072" w:type="dxa"/>
            <w:tcBorders>
              <w:left w:val="nil"/>
            </w:tcBorders>
          </w:tcPr>
          <w:p w14:paraId="2B228C06" w14:textId="77777777" w:rsidR="00680A06" w:rsidRPr="00ED4772" w:rsidRDefault="00680A06" w:rsidP="003028D2">
            <w:pPr>
              <w:rPr>
                <w:rFonts w:ascii="Verdana" w:hAnsi="Verdana"/>
                <w:w w:val="90"/>
                <w:sz w:val="16"/>
                <w:szCs w:val="16"/>
                <w:lang w:val="da-DK"/>
              </w:rPr>
            </w:pPr>
          </w:p>
        </w:tc>
        <w:tc>
          <w:tcPr>
            <w:tcW w:w="1268" w:type="dxa"/>
          </w:tcPr>
          <w:p w14:paraId="67628BC2" w14:textId="77777777" w:rsidR="00680A06" w:rsidRPr="00ED4772" w:rsidRDefault="00680A06" w:rsidP="003028D2">
            <w:pPr>
              <w:pStyle w:val="TableParagraph"/>
              <w:rPr>
                <w:rFonts w:ascii="Verdana" w:hAnsi="Verdana"/>
                <w:w w:val="90"/>
                <w:sz w:val="16"/>
                <w:szCs w:val="16"/>
                <w:lang w:val="da-DK"/>
              </w:rPr>
            </w:pPr>
          </w:p>
          <w:p w14:paraId="4A98798D" w14:textId="77777777" w:rsidR="00680A06" w:rsidRPr="00ED4772" w:rsidRDefault="00680A06" w:rsidP="003028D2">
            <w:pPr>
              <w:pStyle w:val="TableParagraph"/>
              <w:spacing w:before="10"/>
              <w:rPr>
                <w:rFonts w:ascii="Verdana" w:hAnsi="Verdana"/>
                <w:w w:val="90"/>
                <w:sz w:val="16"/>
                <w:szCs w:val="16"/>
                <w:lang w:val="da-DK"/>
              </w:rPr>
            </w:pPr>
          </w:p>
          <w:p w14:paraId="567BFB86"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Endefikspunk­ tets funktion</w:t>
            </w:r>
          </w:p>
        </w:tc>
        <w:tc>
          <w:tcPr>
            <w:tcW w:w="1454" w:type="dxa"/>
          </w:tcPr>
          <w:p w14:paraId="6D6D33B2" w14:textId="77777777" w:rsidR="00680A06" w:rsidRPr="00ED4772" w:rsidRDefault="00680A06" w:rsidP="003028D2">
            <w:pPr>
              <w:rPr>
                <w:rFonts w:ascii="Verdana" w:hAnsi="Verdana"/>
                <w:w w:val="90"/>
                <w:sz w:val="16"/>
                <w:szCs w:val="16"/>
                <w:lang w:val="da-DK"/>
              </w:rPr>
            </w:pPr>
          </w:p>
        </w:tc>
        <w:tc>
          <w:tcPr>
            <w:tcW w:w="1077" w:type="dxa"/>
          </w:tcPr>
          <w:p w14:paraId="116522B6" w14:textId="77777777" w:rsidR="00680A06" w:rsidRPr="00ED4772" w:rsidRDefault="00680A06" w:rsidP="003028D2">
            <w:pPr>
              <w:pStyle w:val="TableParagraph"/>
              <w:rPr>
                <w:rFonts w:ascii="Verdana" w:hAnsi="Verdana"/>
                <w:w w:val="90"/>
                <w:sz w:val="16"/>
                <w:szCs w:val="16"/>
                <w:lang w:val="da-DK"/>
              </w:rPr>
            </w:pPr>
          </w:p>
          <w:p w14:paraId="6FF15B15" w14:textId="77777777" w:rsidR="00680A06" w:rsidRPr="00ED4772" w:rsidRDefault="00680A06" w:rsidP="003028D2">
            <w:pPr>
              <w:pStyle w:val="TableParagraph"/>
              <w:spacing w:before="1"/>
              <w:rPr>
                <w:rFonts w:ascii="Verdana" w:hAnsi="Verdana"/>
                <w:w w:val="90"/>
                <w:sz w:val="16"/>
                <w:szCs w:val="16"/>
                <w:lang w:val="da-DK"/>
              </w:rPr>
            </w:pPr>
          </w:p>
          <w:p w14:paraId="194032F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4EEFC46F" w14:textId="77777777" w:rsidR="00680A06" w:rsidRPr="00ED4772" w:rsidRDefault="00680A06" w:rsidP="003028D2">
            <w:pPr>
              <w:pStyle w:val="TableParagraph"/>
              <w:rPr>
                <w:rFonts w:ascii="Verdana" w:hAnsi="Verdana"/>
                <w:w w:val="90"/>
                <w:sz w:val="16"/>
                <w:szCs w:val="16"/>
                <w:lang w:val="da-DK"/>
              </w:rPr>
            </w:pPr>
          </w:p>
          <w:p w14:paraId="5F4FB196" w14:textId="77777777" w:rsidR="00680A06" w:rsidRPr="00ED4772" w:rsidRDefault="00680A06" w:rsidP="003028D2">
            <w:pPr>
              <w:pStyle w:val="TableParagraph"/>
              <w:spacing w:before="8"/>
              <w:rPr>
                <w:rFonts w:ascii="Verdana" w:hAnsi="Verdana"/>
                <w:w w:val="90"/>
                <w:sz w:val="16"/>
                <w:szCs w:val="16"/>
                <w:lang w:val="da-DK"/>
              </w:rPr>
            </w:pPr>
          </w:p>
          <w:p w14:paraId="0F5CAA7A"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Angivelse af, om endefikspunktet er et fly-by-punkt (et waypoint, hvor en drej­ ning er påkrævet for at muliggøre en tangentiel afskæring mod næste segment af en rute eller procedure) eller fly-over- punkt (et waypoint, over hvilket drejning indledes i retning mod næste segment af en rute eller procedure)</w:t>
            </w:r>
          </w:p>
        </w:tc>
        <w:tc>
          <w:tcPr>
            <w:tcW w:w="1077" w:type="dxa"/>
          </w:tcPr>
          <w:p w14:paraId="7104BBC5" w14:textId="77777777" w:rsidR="00680A06" w:rsidRPr="00ED4772" w:rsidRDefault="00680A06" w:rsidP="003028D2">
            <w:pPr>
              <w:pStyle w:val="TableParagraph"/>
              <w:rPr>
                <w:rFonts w:ascii="Verdana" w:hAnsi="Verdana"/>
                <w:w w:val="90"/>
                <w:sz w:val="16"/>
                <w:szCs w:val="16"/>
                <w:lang w:val="da-DK"/>
              </w:rPr>
            </w:pPr>
          </w:p>
          <w:p w14:paraId="5DA47046" w14:textId="77777777" w:rsidR="00680A06" w:rsidRPr="00ED4772" w:rsidRDefault="00680A06" w:rsidP="003028D2">
            <w:pPr>
              <w:pStyle w:val="TableParagraph"/>
              <w:spacing w:before="1"/>
              <w:rPr>
                <w:rFonts w:ascii="Verdana" w:hAnsi="Verdana"/>
                <w:w w:val="90"/>
                <w:sz w:val="16"/>
                <w:szCs w:val="16"/>
                <w:lang w:val="da-DK"/>
              </w:rPr>
            </w:pPr>
          </w:p>
          <w:p w14:paraId="0874031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PBN</w:t>
            </w:r>
          </w:p>
        </w:tc>
        <w:tc>
          <w:tcPr>
            <w:tcW w:w="1077" w:type="dxa"/>
          </w:tcPr>
          <w:p w14:paraId="65A6BAFB" w14:textId="77777777" w:rsidR="00680A06" w:rsidRPr="00ED4772" w:rsidRDefault="00680A06" w:rsidP="003028D2">
            <w:pPr>
              <w:rPr>
                <w:rFonts w:ascii="Verdana" w:hAnsi="Verdana"/>
                <w:w w:val="90"/>
                <w:sz w:val="16"/>
                <w:szCs w:val="16"/>
                <w:lang w:val="da-DK"/>
              </w:rPr>
            </w:pPr>
          </w:p>
        </w:tc>
        <w:tc>
          <w:tcPr>
            <w:tcW w:w="935" w:type="dxa"/>
          </w:tcPr>
          <w:p w14:paraId="4860092C" w14:textId="77777777" w:rsidR="00680A06" w:rsidRPr="00ED4772" w:rsidRDefault="00680A06" w:rsidP="003028D2">
            <w:pPr>
              <w:rPr>
                <w:rFonts w:ascii="Verdana" w:hAnsi="Verdana"/>
                <w:w w:val="90"/>
                <w:sz w:val="16"/>
                <w:szCs w:val="16"/>
                <w:lang w:val="da-DK"/>
              </w:rPr>
            </w:pPr>
          </w:p>
        </w:tc>
        <w:tc>
          <w:tcPr>
            <w:tcW w:w="935" w:type="dxa"/>
          </w:tcPr>
          <w:p w14:paraId="274CBC98" w14:textId="77777777" w:rsidR="00680A06" w:rsidRPr="00ED4772" w:rsidRDefault="00680A06" w:rsidP="003028D2">
            <w:pPr>
              <w:rPr>
                <w:rFonts w:ascii="Verdana" w:hAnsi="Verdana"/>
                <w:w w:val="90"/>
                <w:sz w:val="16"/>
                <w:szCs w:val="16"/>
                <w:lang w:val="da-DK"/>
              </w:rPr>
            </w:pPr>
          </w:p>
        </w:tc>
        <w:tc>
          <w:tcPr>
            <w:tcW w:w="935" w:type="dxa"/>
          </w:tcPr>
          <w:p w14:paraId="45EBE45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5A4B920" w14:textId="77777777" w:rsidR="00680A06" w:rsidRPr="00ED4772" w:rsidRDefault="00680A06" w:rsidP="003028D2">
            <w:pPr>
              <w:rPr>
                <w:rFonts w:ascii="Verdana" w:hAnsi="Verdana"/>
                <w:w w:val="90"/>
                <w:sz w:val="16"/>
                <w:szCs w:val="16"/>
                <w:lang w:val="da-DK"/>
              </w:rPr>
            </w:pPr>
          </w:p>
        </w:tc>
      </w:tr>
      <w:tr w:rsidR="00680A06" w:rsidRPr="003D6119" w14:paraId="166D77E9" w14:textId="77777777" w:rsidTr="003028D2">
        <w:trPr>
          <w:trHeight w:hRule="exact" w:val="1395"/>
        </w:trPr>
        <w:tc>
          <w:tcPr>
            <w:tcW w:w="1072" w:type="dxa"/>
            <w:tcBorders>
              <w:left w:val="nil"/>
            </w:tcBorders>
          </w:tcPr>
          <w:p w14:paraId="1DC53D60" w14:textId="77777777" w:rsidR="00680A06" w:rsidRPr="00ED4772" w:rsidRDefault="00680A06" w:rsidP="003028D2">
            <w:pPr>
              <w:rPr>
                <w:rFonts w:ascii="Verdana" w:hAnsi="Verdana"/>
                <w:w w:val="90"/>
                <w:sz w:val="16"/>
                <w:szCs w:val="16"/>
                <w:lang w:val="da-DK"/>
              </w:rPr>
            </w:pPr>
          </w:p>
        </w:tc>
        <w:tc>
          <w:tcPr>
            <w:tcW w:w="1268" w:type="dxa"/>
          </w:tcPr>
          <w:p w14:paraId="32D04A24" w14:textId="77777777" w:rsidR="00680A06" w:rsidRPr="00ED4772" w:rsidRDefault="00680A06" w:rsidP="003028D2">
            <w:pPr>
              <w:pStyle w:val="TableParagraph"/>
              <w:spacing w:before="4"/>
              <w:rPr>
                <w:rFonts w:ascii="Verdana" w:hAnsi="Verdana"/>
                <w:w w:val="90"/>
                <w:sz w:val="16"/>
                <w:szCs w:val="16"/>
                <w:lang w:val="da-DK"/>
              </w:rPr>
            </w:pPr>
          </w:p>
          <w:p w14:paraId="7BB91EBE"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Endefikspunk­ tets rolle</w:t>
            </w:r>
          </w:p>
        </w:tc>
        <w:tc>
          <w:tcPr>
            <w:tcW w:w="1454" w:type="dxa"/>
          </w:tcPr>
          <w:p w14:paraId="07DD4CCC" w14:textId="77777777" w:rsidR="00680A06" w:rsidRPr="00ED4772" w:rsidRDefault="00680A06" w:rsidP="003028D2">
            <w:pPr>
              <w:rPr>
                <w:rFonts w:ascii="Verdana" w:hAnsi="Verdana"/>
                <w:w w:val="90"/>
                <w:sz w:val="16"/>
                <w:szCs w:val="16"/>
                <w:lang w:val="da-DK"/>
              </w:rPr>
            </w:pPr>
          </w:p>
        </w:tc>
        <w:tc>
          <w:tcPr>
            <w:tcW w:w="1077" w:type="dxa"/>
          </w:tcPr>
          <w:p w14:paraId="4FD7E5A1" w14:textId="77777777" w:rsidR="00680A06" w:rsidRPr="00ED4772" w:rsidRDefault="00680A06" w:rsidP="003028D2">
            <w:pPr>
              <w:pStyle w:val="TableParagraph"/>
              <w:spacing w:before="6"/>
              <w:rPr>
                <w:rFonts w:ascii="Verdana" w:hAnsi="Verdana"/>
                <w:w w:val="90"/>
                <w:sz w:val="16"/>
                <w:szCs w:val="16"/>
                <w:lang w:val="da-DK"/>
              </w:rPr>
            </w:pPr>
          </w:p>
          <w:p w14:paraId="2891422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Kodeliste</w:t>
            </w:r>
          </w:p>
        </w:tc>
        <w:tc>
          <w:tcPr>
            <w:tcW w:w="3260" w:type="dxa"/>
          </w:tcPr>
          <w:p w14:paraId="67A4BFBE" w14:textId="77777777" w:rsidR="00680A06" w:rsidRPr="00ED4772" w:rsidRDefault="00680A06" w:rsidP="003028D2">
            <w:pPr>
              <w:pStyle w:val="TableParagraph"/>
              <w:spacing w:before="4"/>
              <w:rPr>
                <w:rFonts w:ascii="Verdana" w:hAnsi="Verdana"/>
                <w:w w:val="90"/>
                <w:sz w:val="16"/>
                <w:szCs w:val="16"/>
                <w:lang w:val="da-DK"/>
              </w:rPr>
            </w:pPr>
          </w:p>
          <w:p w14:paraId="365CBE7B"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Angivelse af den rolle, som spilles af en­ defikspunkt for afbrudt indflyvning (MAPt), IF, IAF, slutindflyvningsfik­ spunkt (FAF), fikspunkt for venteflyvning ved afbrudt indflyvning (MAHF) osv.</w:t>
            </w:r>
          </w:p>
        </w:tc>
        <w:tc>
          <w:tcPr>
            <w:tcW w:w="1077" w:type="dxa"/>
          </w:tcPr>
          <w:p w14:paraId="1F044216" w14:textId="77777777" w:rsidR="00680A06" w:rsidRPr="00ED4772" w:rsidRDefault="00680A06" w:rsidP="003028D2">
            <w:pPr>
              <w:rPr>
                <w:rFonts w:ascii="Verdana" w:hAnsi="Verdana"/>
                <w:w w:val="90"/>
                <w:sz w:val="16"/>
                <w:szCs w:val="16"/>
                <w:lang w:val="da-DK"/>
              </w:rPr>
            </w:pPr>
          </w:p>
        </w:tc>
        <w:tc>
          <w:tcPr>
            <w:tcW w:w="1077" w:type="dxa"/>
          </w:tcPr>
          <w:p w14:paraId="016811D3" w14:textId="77777777" w:rsidR="00680A06" w:rsidRPr="00ED4772" w:rsidRDefault="00680A06" w:rsidP="003028D2">
            <w:pPr>
              <w:rPr>
                <w:rFonts w:ascii="Verdana" w:hAnsi="Verdana"/>
                <w:w w:val="90"/>
                <w:sz w:val="16"/>
                <w:szCs w:val="16"/>
                <w:lang w:val="da-DK"/>
              </w:rPr>
            </w:pPr>
          </w:p>
        </w:tc>
        <w:tc>
          <w:tcPr>
            <w:tcW w:w="935" w:type="dxa"/>
          </w:tcPr>
          <w:p w14:paraId="1080783D" w14:textId="77777777" w:rsidR="00680A06" w:rsidRPr="00ED4772" w:rsidRDefault="00680A06" w:rsidP="003028D2">
            <w:pPr>
              <w:rPr>
                <w:rFonts w:ascii="Verdana" w:hAnsi="Verdana"/>
                <w:w w:val="90"/>
                <w:sz w:val="16"/>
                <w:szCs w:val="16"/>
                <w:lang w:val="da-DK"/>
              </w:rPr>
            </w:pPr>
          </w:p>
        </w:tc>
        <w:tc>
          <w:tcPr>
            <w:tcW w:w="935" w:type="dxa"/>
          </w:tcPr>
          <w:p w14:paraId="2B917290" w14:textId="77777777" w:rsidR="00680A06" w:rsidRPr="00ED4772" w:rsidRDefault="00680A06" w:rsidP="003028D2">
            <w:pPr>
              <w:rPr>
                <w:rFonts w:ascii="Verdana" w:hAnsi="Verdana"/>
                <w:w w:val="90"/>
                <w:sz w:val="16"/>
                <w:szCs w:val="16"/>
                <w:lang w:val="da-DK"/>
              </w:rPr>
            </w:pPr>
          </w:p>
        </w:tc>
        <w:tc>
          <w:tcPr>
            <w:tcW w:w="935" w:type="dxa"/>
          </w:tcPr>
          <w:p w14:paraId="05E4B85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280E8BD" w14:textId="77777777" w:rsidR="00680A06" w:rsidRPr="00ED4772" w:rsidRDefault="00680A06" w:rsidP="003028D2">
            <w:pPr>
              <w:rPr>
                <w:rFonts w:ascii="Verdana" w:hAnsi="Verdana"/>
                <w:w w:val="90"/>
                <w:sz w:val="16"/>
                <w:szCs w:val="16"/>
                <w:lang w:val="da-DK"/>
              </w:rPr>
            </w:pPr>
          </w:p>
        </w:tc>
      </w:tr>
      <w:tr w:rsidR="00680A06" w:rsidRPr="003D6119" w14:paraId="78EE7567" w14:textId="77777777" w:rsidTr="003028D2">
        <w:trPr>
          <w:trHeight w:hRule="exact" w:val="2035"/>
        </w:trPr>
        <w:tc>
          <w:tcPr>
            <w:tcW w:w="1072" w:type="dxa"/>
            <w:tcBorders>
              <w:left w:val="nil"/>
            </w:tcBorders>
          </w:tcPr>
          <w:p w14:paraId="009DEE4B" w14:textId="77777777" w:rsidR="00680A06" w:rsidRPr="00ED4772" w:rsidRDefault="00680A06" w:rsidP="003028D2">
            <w:pPr>
              <w:rPr>
                <w:rFonts w:ascii="Verdana" w:hAnsi="Verdana"/>
                <w:w w:val="90"/>
                <w:sz w:val="16"/>
                <w:szCs w:val="16"/>
                <w:lang w:val="da-DK"/>
              </w:rPr>
            </w:pPr>
          </w:p>
        </w:tc>
        <w:tc>
          <w:tcPr>
            <w:tcW w:w="1268" w:type="dxa"/>
          </w:tcPr>
          <w:p w14:paraId="45CB5766" w14:textId="77777777" w:rsidR="00680A06" w:rsidRPr="00ED4772" w:rsidRDefault="00680A06" w:rsidP="003028D2">
            <w:pPr>
              <w:pStyle w:val="TableParagraph"/>
              <w:spacing w:before="5"/>
              <w:rPr>
                <w:rFonts w:ascii="Verdana" w:hAnsi="Verdana"/>
                <w:w w:val="90"/>
                <w:sz w:val="16"/>
                <w:szCs w:val="16"/>
                <w:lang w:val="da-DK"/>
              </w:rPr>
            </w:pPr>
          </w:p>
          <w:p w14:paraId="24E4C354"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Procedure højde over vandet/ højde</w:t>
            </w:r>
          </w:p>
        </w:tc>
        <w:tc>
          <w:tcPr>
            <w:tcW w:w="1454" w:type="dxa"/>
          </w:tcPr>
          <w:p w14:paraId="77263DFC" w14:textId="77777777" w:rsidR="00680A06" w:rsidRPr="00ED4772" w:rsidRDefault="00680A06" w:rsidP="003028D2">
            <w:pPr>
              <w:rPr>
                <w:rFonts w:ascii="Verdana" w:hAnsi="Verdana"/>
                <w:w w:val="90"/>
                <w:sz w:val="16"/>
                <w:szCs w:val="16"/>
                <w:lang w:val="da-DK"/>
              </w:rPr>
            </w:pPr>
          </w:p>
        </w:tc>
        <w:tc>
          <w:tcPr>
            <w:tcW w:w="1077" w:type="dxa"/>
          </w:tcPr>
          <w:p w14:paraId="1124EFE6" w14:textId="77777777" w:rsidR="00680A06" w:rsidRPr="00ED4772" w:rsidRDefault="00680A06" w:rsidP="003028D2">
            <w:pPr>
              <w:pStyle w:val="TableParagraph"/>
              <w:spacing w:before="5"/>
              <w:rPr>
                <w:rFonts w:ascii="Verdana" w:hAnsi="Verdana"/>
                <w:w w:val="90"/>
                <w:sz w:val="16"/>
                <w:szCs w:val="16"/>
                <w:lang w:val="da-DK"/>
              </w:rPr>
            </w:pPr>
          </w:p>
          <w:p w14:paraId="51140E10"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havet/høj­ de</w:t>
            </w:r>
          </w:p>
        </w:tc>
        <w:tc>
          <w:tcPr>
            <w:tcW w:w="3260" w:type="dxa"/>
          </w:tcPr>
          <w:p w14:paraId="096C6EE8" w14:textId="77777777" w:rsidR="00680A06" w:rsidRPr="00ED4772" w:rsidRDefault="00680A06" w:rsidP="003028D2">
            <w:pPr>
              <w:pStyle w:val="TableParagraph"/>
              <w:spacing w:before="5"/>
              <w:rPr>
                <w:rFonts w:ascii="Verdana" w:hAnsi="Verdana"/>
                <w:w w:val="90"/>
                <w:sz w:val="16"/>
                <w:szCs w:val="16"/>
                <w:lang w:val="da-DK"/>
              </w:rPr>
            </w:pPr>
          </w:p>
          <w:p w14:paraId="1FE76DC2"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En specificeret højde over havet/højde, som i forbindelse med operationer flyves over minimumshøjden over havet/høj­ den, og som er fastsat med henblik på en jævn nedstigning ved en foreskrevet nedstigningsgradient/vinkel i det mel­ lemliggende indflyvningssegment/slut­ indflyvningssegmentet</w:t>
            </w:r>
          </w:p>
        </w:tc>
        <w:tc>
          <w:tcPr>
            <w:tcW w:w="1077" w:type="dxa"/>
          </w:tcPr>
          <w:p w14:paraId="0C6A7D27" w14:textId="77777777" w:rsidR="00680A06" w:rsidRPr="00ED4772" w:rsidRDefault="00680A06" w:rsidP="003028D2">
            <w:pPr>
              <w:pStyle w:val="TableParagraph"/>
              <w:spacing w:before="5"/>
              <w:rPr>
                <w:rFonts w:ascii="Verdana" w:hAnsi="Verdana"/>
                <w:w w:val="90"/>
                <w:sz w:val="16"/>
                <w:szCs w:val="16"/>
                <w:lang w:val="da-DK"/>
              </w:rPr>
            </w:pPr>
          </w:p>
          <w:p w14:paraId="6C4FF431" w14:textId="77777777" w:rsidR="00680A06" w:rsidRPr="00ED4772" w:rsidRDefault="00680A06" w:rsidP="003028D2">
            <w:pPr>
              <w:pStyle w:val="TableParagraph"/>
              <w:spacing w:line="214" w:lineRule="exact"/>
              <w:ind w:left="105" w:right="166"/>
              <w:rPr>
                <w:rFonts w:ascii="Verdana" w:hAnsi="Verdana"/>
                <w:w w:val="90"/>
                <w:sz w:val="16"/>
                <w:szCs w:val="16"/>
                <w:lang w:val="da-DK"/>
              </w:rPr>
            </w:pPr>
            <w:r w:rsidRPr="00ED4772">
              <w:rPr>
                <w:rFonts w:ascii="Verdana" w:hAnsi="Verdana"/>
                <w:w w:val="90"/>
                <w:sz w:val="16"/>
                <w:szCs w:val="16"/>
                <w:lang w:val="da-DK"/>
              </w:rPr>
              <w:t>Udeluk­ kende i visse seg­ menter af SID, STAR</w:t>
            </w:r>
          </w:p>
          <w:p w14:paraId="5257F063" w14:textId="77777777" w:rsidR="00680A06" w:rsidRPr="00ED4772" w:rsidRDefault="00680A06" w:rsidP="003028D2">
            <w:pPr>
              <w:pStyle w:val="TableParagraph"/>
              <w:spacing w:line="213" w:lineRule="exact"/>
              <w:ind w:left="105"/>
              <w:rPr>
                <w:rFonts w:ascii="Verdana" w:hAnsi="Verdana"/>
                <w:w w:val="90"/>
                <w:sz w:val="16"/>
                <w:szCs w:val="16"/>
                <w:lang w:val="da-DK"/>
              </w:rPr>
            </w:pPr>
            <w:r w:rsidRPr="00ED4772">
              <w:rPr>
                <w:rFonts w:ascii="Verdana" w:hAnsi="Verdana"/>
                <w:w w:val="90"/>
                <w:sz w:val="16"/>
                <w:szCs w:val="16"/>
                <w:lang w:val="da-DK"/>
              </w:rPr>
              <w:t>og APCH</w:t>
            </w:r>
          </w:p>
        </w:tc>
        <w:tc>
          <w:tcPr>
            <w:tcW w:w="1077" w:type="dxa"/>
          </w:tcPr>
          <w:p w14:paraId="12ADF815" w14:textId="77777777" w:rsidR="00680A06" w:rsidRPr="00ED4772" w:rsidRDefault="00680A06" w:rsidP="003028D2">
            <w:pPr>
              <w:rPr>
                <w:rFonts w:ascii="Verdana" w:hAnsi="Verdana"/>
                <w:w w:val="90"/>
                <w:sz w:val="16"/>
                <w:szCs w:val="16"/>
                <w:lang w:val="da-DK"/>
              </w:rPr>
            </w:pPr>
          </w:p>
        </w:tc>
        <w:tc>
          <w:tcPr>
            <w:tcW w:w="935" w:type="dxa"/>
          </w:tcPr>
          <w:p w14:paraId="3713099B" w14:textId="77777777" w:rsidR="00680A06" w:rsidRPr="00ED4772" w:rsidRDefault="00680A06" w:rsidP="003028D2">
            <w:pPr>
              <w:pStyle w:val="TableParagraph"/>
              <w:spacing w:before="5"/>
              <w:rPr>
                <w:rFonts w:ascii="Verdana" w:hAnsi="Verdana"/>
                <w:w w:val="90"/>
                <w:sz w:val="16"/>
                <w:szCs w:val="16"/>
                <w:lang w:val="da-DK"/>
              </w:rPr>
            </w:pPr>
          </w:p>
          <w:p w14:paraId="70646030"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5CB0C52" w14:textId="77777777" w:rsidR="00680A06" w:rsidRPr="00ED4772" w:rsidRDefault="00680A06" w:rsidP="003028D2">
            <w:pPr>
              <w:rPr>
                <w:rFonts w:ascii="Verdana" w:hAnsi="Verdana"/>
                <w:w w:val="90"/>
                <w:sz w:val="16"/>
                <w:szCs w:val="16"/>
                <w:lang w:val="da-DK"/>
              </w:rPr>
            </w:pPr>
          </w:p>
        </w:tc>
        <w:tc>
          <w:tcPr>
            <w:tcW w:w="935" w:type="dxa"/>
          </w:tcPr>
          <w:p w14:paraId="69A47B6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6201C66" w14:textId="77777777" w:rsidR="00680A06" w:rsidRPr="00ED4772" w:rsidRDefault="00680A06" w:rsidP="003028D2">
            <w:pPr>
              <w:rPr>
                <w:rFonts w:ascii="Verdana" w:hAnsi="Verdana"/>
                <w:w w:val="90"/>
                <w:sz w:val="16"/>
                <w:szCs w:val="16"/>
                <w:lang w:val="da-DK"/>
              </w:rPr>
            </w:pPr>
          </w:p>
        </w:tc>
      </w:tr>
      <w:tr w:rsidR="00680A06" w:rsidRPr="003D6119" w14:paraId="4D313D0E" w14:textId="77777777" w:rsidTr="003028D2">
        <w:trPr>
          <w:trHeight w:hRule="exact" w:val="1182"/>
        </w:trPr>
        <w:tc>
          <w:tcPr>
            <w:tcW w:w="1072" w:type="dxa"/>
            <w:tcBorders>
              <w:left w:val="nil"/>
            </w:tcBorders>
          </w:tcPr>
          <w:p w14:paraId="6F1AF663" w14:textId="77777777" w:rsidR="00680A06" w:rsidRPr="00ED4772" w:rsidRDefault="00680A06" w:rsidP="003028D2">
            <w:pPr>
              <w:rPr>
                <w:rFonts w:ascii="Verdana" w:hAnsi="Verdana"/>
                <w:w w:val="90"/>
                <w:sz w:val="16"/>
                <w:szCs w:val="16"/>
                <w:lang w:val="da-DK"/>
              </w:rPr>
            </w:pPr>
          </w:p>
        </w:tc>
        <w:tc>
          <w:tcPr>
            <w:tcW w:w="1268" w:type="dxa"/>
          </w:tcPr>
          <w:p w14:paraId="786B2B79" w14:textId="77777777" w:rsidR="00680A06" w:rsidRPr="00ED4772" w:rsidRDefault="00680A06" w:rsidP="003028D2">
            <w:pPr>
              <w:pStyle w:val="TableParagraph"/>
              <w:spacing w:before="4"/>
              <w:rPr>
                <w:rFonts w:ascii="Verdana" w:hAnsi="Verdana"/>
                <w:w w:val="90"/>
                <w:sz w:val="16"/>
                <w:szCs w:val="16"/>
                <w:lang w:val="da-DK"/>
              </w:rPr>
            </w:pPr>
          </w:p>
          <w:p w14:paraId="426FB65F" w14:textId="77777777" w:rsidR="00680A06" w:rsidRPr="00ED4772" w:rsidRDefault="00680A06" w:rsidP="003028D2">
            <w:pPr>
              <w:pStyle w:val="TableParagraph"/>
              <w:spacing w:line="214" w:lineRule="exact"/>
              <w:ind w:left="105" w:right="132"/>
              <w:rPr>
                <w:rFonts w:ascii="Verdana" w:hAnsi="Verdana"/>
                <w:w w:val="90"/>
                <w:sz w:val="16"/>
                <w:szCs w:val="16"/>
                <w:lang w:val="da-DK"/>
              </w:rPr>
            </w:pPr>
            <w:r w:rsidRPr="00ED4772">
              <w:rPr>
                <w:rFonts w:ascii="Verdana" w:hAnsi="Verdana"/>
                <w:w w:val="90"/>
                <w:sz w:val="16"/>
                <w:szCs w:val="16"/>
                <w:lang w:val="da-DK"/>
              </w:rPr>
              <w:t>Mindste hin­ dringsfri højde over havet (MOCA)</w:t>
            </w:r>
          </w:p>
        </w:tc>
        <w:tc>
          <w:tcPr>
            <w:tcW w:w="1454" w:type="dxa"/>
          </w:tcPr>
          <w:p w14:paraId="52B42643" w14:textId="77777777" w:rsidR="00680A06" w:rsidRPr="00ED4772" w:rsidRDefault="00680A06" w:rsidP="003028D2">
            <w:pPr>
              <w:rPr>
                <w:rFonts w:ascii="Verdana" w:hAnsi="Verdana"/>
                <w:w w:val="90"/>
                <w:sz w:val="16"/>
                <w:szCs w:val="16"/>
                <w:lang w:val="da-DK"/>
              </w:rPr>
            </w:pPr>
          </w:p>
        </w:tc>
        <w:tc>
          <w:tcPr>
            <w:tcW w:w="1077" w:type="dxa"/>
          </w:tcPr>
          <w:p w14:paraId="642CCAAE" w14:textId="77777777" w:rsidR="00680A06" w:rsidRPr="00ED4772" w:rsidRDefault="00680A06" w:rsidP="003028D2">
            <w:pPr>
              <w:pStyle w:val="TableParagraph"/>
              <w:spacing w:before="4"/>
              <w:rPr>
                <w:rFonts w:ascii="Verdana" w:hAnsi="Verdana"/>
                <w:w w:val="90"/>
                <w:sz w:val="16"/>
                <w:szCs w:val="16"/>
                <w:lang w:val="da-DK"/>
              </w:rPr>
            </w:pPr>
          </w:p>
          <w:p w14:paraId="25685618"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2EBBAB3D" w14:textId="77777777" w:rsidR="00680A06" w:rsidRPr="00ED4772" w:rsidRDefault="00680A06" w:rsidP="003028D2">
            <w:pPr>
              <w:pStyle w:val="TableParagraph"/>
              <w:spacing w:before="4"/>
              <w:rPr>
                <w:rFonts w:ascii="Verdana" w:hAnsi="Verdana"/>
                <w:w w:val="90"/>
                <w:sz w:val="16"/>
                <w:szCs w:val="16"/>
                <w:lang w:val="da-DK"/>
              </w:rPr>
            </w:pPr>
          </w:p>
          <w:p w14:paraId="70A518CD"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Minimumhøjden over havet for et be­ stemt segment, der sikrer den påkrævede hindringsfrihed</w:t>
            </w:r>
          </w:p>
        </w:tc>
        <w:tc>
          <w:tcPr>
            <w:tcW w:w="1077" w:type="dxa"/>
          </w:tcPr>
          <w:p w14:paraId="08B561EB" w14:textId="77777777" w:rsidR="00680A06" w:rsidRPr="00ED4772" w:rsidRDefault="00680A06" w:rsidP="003028D2">
            <w:pPr>
              <w:pStyle w:val="TableParagraph"/>
              <w:spacing w:before="4"/>
              <w:rPr>
                <w:rFonts w:ascii="Verdana" w:hAnsi="Verdana"/>
                <w:w w:val="90"/>
                <w:sz w:val="16"/>
                <w:szCs w:val="16"/>
                <w:lang w:val="da-DK"/>
              </w:rPr>
            </w:pPr>
          </w:p>
          <w:p w14:paraId="317A2826"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366300FD" w14:textId="77777777" w:rsidR="00680A06" w:rsidRPr="00ED4772" w:rsidRDefault="00680A06" w:rsidP="003028D2">
            <w:pPr>
              <w:rPr>
                <w:rFonts w:ascii="Verdana" w:hAnsi="Verdana"/>
                <w:w w:val="90"/>
                <w:sz w:val="16"/>
                <w:szCs w:val="16"/>
                <w:lang w:val="da-DK"/>
              </w:rPr>
            </w:pPr>
          </w:p>
        </w:tc>
        <w:tc>
          <w:tcPr>
            <w:tcW w:w="935" w:type="dxa"/>
          </w:tcPr>
          <w:p w14:paraId="0F29B2D2" w14:textId="77777777" w:rsidR="00680A06" w:rsidRPr="00ED4772" w:rsidRDefault="00680A06" w:rsidP="003028D2">
            <w:pPr>
              <w:rPr>
                <w:rFonts w:ascii="Verdana" w:hAnsi="Verdana"/>
                <w:w w:val="90"/>
                <w:sz w:val="16"/>
                <w:szCs w:val="16"/>
                <w:lang w:val="da-DK"/>
              </w:rPr>
            </w:pPr>
          </w:p>
        </w:tc>
        <w:tc>
          <w:tcPr>
            <w:tcW w:w="935" w:type="dxa"/>
          </w:tcPr>
          <w:p w14:paraId="4DBDCBA6" w14:textId="77777777" w:rsidR="00680A06" w:rsidRPr="00ED4772" w:rsidRDefault="00680A06" w:rsidP="003028D2">
            <w:pPr>
              <w:rPr>
                <w:rFonts w:ascii="Verdana" w:hAnsi="Verdana"/>
                <w:w w:val="90"/>
                <w:sz w:val="16"/>
                <w:szCs w:val="16"/>
                <w:lang w:val="da-DK"/>
              </w:rPr>
            </w:pPr>
          </w:p>
        </w:tc>
        <w:tc>
          <w:tcPr>
            <w:tcW w:w="935" w:type="dxa"/>
          </w:tcPr>
          <w:p w14:paraId="053A835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0CD4087" w14:textId="77777777" w:rsidR="00680A06" w:rsidRPr="00ED4772" w:rsidRDefault="00680A06" w:rsidP="003028D2">
            <w:pPr>
              <w:rPr>
                <w:rFonts w:ascii="Verdana" w:hAnsi="Verdana"/>
                <w:w w:val="90"/>
                <w:sz w:val="16"/>
                <w:szCs w:val="16"/>
                <w:lang w:val="da-DK"/>
              </w:rPr>
            </w:pPr>
          </w:p>
        </w:tc>
      </w:tr>
      <w:tr w:rsidR="00680A06" w:rsidRPr="003D6119" w14:paraId="0B3B271D" w14:textId="77777777" w:rsidTr="003028D2">
        <w:trPr>
          <w:trHeight w:hRule="exact" w:val="1182"/>
        </w:trPr>
        <w:tc>
          <w:tcPr>
            <w:tcW w:w="1072" w:type="dxa"/>
            <w:tcBorders>
              <w:left w:val="nil"/>
            </w:tcBorders>
          </w:tcPr>
          <w:p w14:paraId="75001CE5" w14:textId="77777777" w:rsidR="00680A06" w:rsidRPr="00ED4772" w:rsidRDefault="00680A06" w:rsidP="003028D2">
            <w:pPr>
              <w:rPr>
                <w:rFonts w:ascii="Verdana" w:hAnsi="Verdana"/>
                <w:w w:val="90"/>
                <w:sz w:val="16"/>
                <w:szCs w:val="16"/>
                <w:lang w:val="da-DK"/>
              </w:rPr>
            </w:pPr>
          </w:p>
        </w:tc>
        <w:tc>
          <w:tcPr>
            <w:tcW w:w="1268" w:type="dxa"/>
          </w:tcPr>
          <w:p w14:paraId="20618317" w14:textId="77777777" w:rsidR="00680A06" w:rsidRPr="00ED4772" w:rsidRDefault="00680A06" w:rsidP="003028D2">
            <w:pPr>
              <w:pStyle w:val="TableParagraph"/>
              <w:spacing w:before="6"/>
              <w:rPr>
                <w:rFonts w:ascii="Verdana" w:hAnsi="Verdana"/>
                <w:w w:val="90"/>
                <w:sz w:val="16"/>
                <w:szCs w:val="16"/>
                <w:lang w:val="da-DK"/>
              </w:rPr>
            </w:pPr>
          </w:p>
          <w:p w14:paraId="57EED39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1454" w:type="dxa"/>
          </w:tcPr>
          <w:p w14:paraId="0038E1BD" w14:textId="77777777" w:rsidR="00680A06" w:rsidRPr="00ED4772" w:rsidRDefault="00680A06" w:rsidP="003028D2">
            <w:pPr>
              <w:rPr>
                <w:rFonts w:ascii="Verdana" w:hAnsi="Verdana"/>
                <w:w w:val="90"/>
                <w:sz w:val="16"/>
                <w:szCs w:val="16"/>
                <w:lang w:val="da-DK"/>
              </w:rPr>
            </w:pPr>
          </w:p>
        </w:tc>
        <w:tc>
          <w:tcPr>
            <w:tcW w:w="1077" w:type="dxa"/>
          </w:tcPr>
          <w:p w14:paraId="2138CFE0" w14:textId="77777777" w:rsidR="00680A06" w:rsidRPr="00ED4772" w:rsidRDefault="00680A06" w:rsidP="003028D2">
            <w:pPr>
              <w:pStyle w:val="TableParagraph"/>
              <w:spacing w:before="6"/>
              <w:rPr>
                <w:rFonts w:ascii="Verdana" w:hAnsi="Verdana"/>
                <w:w w:val="90"/>
                <w:sz w:val="16"/>
                <w:szCs w:val="16"/>
                <w:lang w:val="da-DK"/>
              </w:rPr>
            </w:pPr>
          </w:p>
          <w:p w14:paraId="1B8B916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5455FA27" w14:textId="77777777" w:rsidR="00680A06" w:rsidRPr="00ED4772" w:rsidRDefault="00680A06" w:rsidP="003028D2">
            <w:pPr>
              <w:pStyle w:val="TableParagraph"/>
              <w:spacing w:before="2"/>
              <w:rPr>
                <w:rFonts w:ascii="Verdana" w:hAnsi="Verdana"/>
                <w:w w:val="90"/>
                <w:sz w:val="16"/>
                <w:szCs w:val="16"/>
                <w:lang w:val="da-DK"/>
              </w:rPr>
            </w:pPr>
          </w:p>
          <w:p w14:paraId="016A8CED" w14:textId="77777777" w:rsidR="00680A06" w:rsidRPr="00ED4772" w:rsidRDefault="00680A06" w:rsidP="003028D2">
            <w:pPr>
              <w:pStyle w:val="TableParagraph"/>
              <w:spacing w:line="230" w:lineRule="auto"/>
              <w:ind w:left="105"/>
              <w:rPr>
                <w:rFonts w:ascii="Verdana" w:hAnsi="Verdana"/>
                <w:w w:val="90"/>
                <w:sz w:val="16"/>
                <w:szCs w:val="16"/>
                <w:lang w:val="da-DK"/>
              </w:rPr>
            </w:pPr>
            <w:r w:rsidRPr="00ED4772">
              <w:rPr>
                <w:rFonts w:ascii="Verdana" w:hAnsi="Verdana"/>
                <w:w w:val="90"/>
                <w:sz w:val="16"/>
                <w:szCs w:val="16"/>
                <w:lang w:val="da-DK"/>
              </w:rPr>
              <w:t>Den geodætiske afstand afrundet til nær­ meste tiendedel af en kilometer eller ti­ endedel af en sømil mellem hvert på hin- anden følgende betydningsfuldt punkt</w:t>
            </w:r>
          </w:p>
        </w:tc>
        <w:tc>
          <w:tcPr>
            <w:tcW w:w="1077" w:type="dxa"/>
          </w:tcPr>
          <w:p w14:paraId="6FAD2302" w14:textId="77777777" w:rsidR="00680A06" w:rsidRPr="00ED4772" w:rsidRDefault="00680A06" w:rsidP="003028D2">
            <w:pPr>
              <w:rPr>
                <w:rFonts w:ascii="Verdana" w:hAnsi="Verdana"/>
                <w:w w:val="90"/>
                <w:sz w:val="16"/>
                <w:szCs w:val="16"/>
                <w:lang w:val="da-DK"/>
              </w:rPr>
            </w:pPr>
          </w:p>
        </w:tc>
        <w:tc>
          <w:tcPr>
            <w:tcW w:w="1077" w:type="dxa"/>
          </w:tcPr>
          <w:p w14:paraId="6024E56F" w14:textId="77777777" w:rsidR="00680A06" w:rsidRPr="00ED4772" w:rsidRDefault="00680A06" w:rsidP="003028D2">
            <w:pPr>
              <w:pStyle w:val="TableParagraph"/>
              <w:spacing w:before="6"/>
              <w:rPr>
                <w:rFonts w:ascii="Verdana" w:hAnsi="Verdana"/>
                <w:w w:val="90"/>
                <w:sz w:val="16"/>
                <w:szCs w:val="16"/>
                <w:lang w:val="da-DK"/>
              </w:rPr>
            </w:pPr>
          </w:p>
          <w:p w14:paraId="0282B35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1/100 km</w:t>
            </w:r>
          </w:p>
        </w:tc>
        <w:tc>
          <w:tcPr>
            <w:tcW w:w="935" w:type="dxa"/>
          </w:tcPr>
          <w:p w14:paraId="6B25AB53" w14:textId="77777777" w:rsidR="00680A06" w:rsidRPr="00ED4772" w:rsidRDefault="00680A06" w:rsidP="003028D2">
            <w:pPr>
              <w:pStyle w:val="TableParagraph"/>
              <w:spacing w:before="4"/>
              <w:rPr>
                <w:rFonts w:ascii="Verdana" w:hAnsi="Verdana"/>
                <w:w w:val="90"/>
                <w:sz w:val="16"/>
                <w:szCs w:val="16"/>
                <w:lang w:val="da-DK"/>
              </w:rPr>
            </w:pPr>
          </w:p>
          <w:p w14:paraId="1F2A6FE4"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3A13350D" w14:textId="77777777" w:rsidR="00680A06" w:rsidRPr="00ED4772" w:rsidRDefault="00680A06" w:rsidP="003028D2">
            <w:pPr>
              <w:pStyle w:val="TableParagraph"/>
              <w:spacing w:before="6"/>
              <w:rPr>
                <w:rFonts w:ascii="Verdana" w:hAnsi="Verdana"/>
                <w:w w:val="90"/>
                <w:sz w:val="16"/>
                <w:szCs w:val="16"/>
                <w:lang w:val="da-DK"/>
              </w:rPr>
            </w:pPr>
          </w:p>
          <w:p w14:paraId="0DE7088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733F87A5" w14:textId="77777777" w:rsidR="00680A06" w:rsidRPr="00ED4772" w:rsidRDefault="00680A06" w:rsidP="003028D2">
            <w:pPr>
              <w:pStyle w:val="TableParagraph"/>
              <w:spacing w:before="6"/>
              <w:rPr>
                <w:rFonts w:ascii="Verdana" w:hAnsi="Verdana"/>
                <w:w w:val="90"/>
                <w:sz w:val="16"/>
                <w:szCs w:val="16"/>
                <w:lang w:val="da-DK"/>
              </w:rPr>
            </w:pPr>
          </w:p>
          <w:p w14:paraId="6743CC43"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1/100</w:t>
            </w:r>
          </w:p>
          <w:p w14:paraId="2F0001FA" w14:textId="77777777" w:rsidR="00680A06" w:rsidRPr="00ED4772" w:rsidRDefault="00680A06" w:rsidP="003028D2">
            <w:pPr>
              <w:pStyle w:val="TableParagraph"/>
              <w:spacing w:before="2" w:line="230" w:lineRule="auto"/>
              <w:ind w:left="105" w:right="110"/>
              <w:rPr>
                <w:rFonts w:ascii="Verdana" w:hAnsi="Verdana"/>
                <w:w w:val="90"/>
                <w:sz w:val="16"/>
                <w:szCs w:val="16"/>
                <w:lang w:val="da-DK"/>
              </w:rPr>
            </w:pPr>
            <w:r w:rsidRPr="00ED4772">
              <w:rPr>
                <w:rFonts w:ascii="Verdana" w:hAnsi="Verdana"/>
                <w:w w:val="90"/>
                <w:sz w:val="16"/>
                <w:szCs w:val="16"/>
                <w:lang w:val="da-DK"/>
              </w:rPr>
              <w:t>km eller 1/100 nm</w:t>
            </w:r>
          </w:p>
        </w:tc>
        <w:tc>
          <w:tcPr>
            <w:tcW w:w="942" w:type="dxa"/>
            <w:tcBorders>
              <w:right w:val="nil"/>
            </w:tcBorders>
          </w:tcPr>
          <w:p w14:paraId="2E58B348" w14:textId="77777777" w:rsidR="00680A06" w:rsidRPr="00ED4772" w:rsidRDefault="00680A06" w:rsidP="003028D2">
            <w:pPr>
              <w:pStyle w:val="TableParagraph"/>
              <w:spacing w:before="4"/>
              <w:rPr>
                <w:rFonts w:ascii="Verdana" w:hAnsi="Verdana"/>
                <w:w w:val="90"/>
                <w:sz w:val="16"/>
                <w:szCs w:val="16"/>
                <w:lang w:val="da-DK"/>
              </w:rPr>
            </w:pPr>
          </w:p>
          <w:p w14:paraId="1BE2945F" w14:textId="77777777" w:rsidR="00680A06" w:rsidRDefault="00680A06" w:rsidP="003028D2">
            <w:pPr>
              <w:pStyle w:val="TableParagraph"/>
              <w:spacing w:line="214" w:lineRule="exact"/>
              <w:ind w:left="105" w:right="-1"/>
              <w:rPr>
                <w:rFonts w:ascii="Verdana" w:hAnsi="Verdana"/>
                <w:w w:val="90"/>
                <w:sz w:val="16"/>
                <w:szCs w:val="16"/>
                <w:lang w:val="da-DK"/>
              </w:rPr>
            </w:pPr>
            <w:r w:rsidRPr="00ED4772">
              <w:rPr>
                <w:rFonts w:ascii="Verdana" w:hAnsi="Verdana"/>
                <w:w w:val="90"/>
                <w:sz w:val="16"/>
                <w:szCs w:val="16"/>
                <w:lang w:val="da-DK"/>
              </w:rPr>
              <w:t xml:space="preserve">1 kmeller </w:t>
            </w:r>
          </w:p>
          <w:p w14:paraId="5E62B15D" w14:textId="77777777" w:rsidR="00680A06" w:rsidRPr="00ED4772" w:rsidRDefault="00680A06" w:rsidP="003028D2">
            <w:pPr>
              <w:pStyle w:val="TableParagraph"/>
              <w:spacing w:line="214" w:lineRule="exact"/>
              <w:ind w:left="105" w:right="-1"/>
              <w:rPr>
                <w:rFonts w:ascii="Verdana" w:hAnsi="Verdana"/>
                <w:w w:val="90"/>
                <w:sz w:val="16"/>
                <w:szCs w:val="16"/>
                <w:lang w:val="da-DK"/>
              </w:rPr>
            </w:pPr>
            <w:r w:rsidRPr="00ED4772">
              <w:rPr>
                <w:rFonts w:ascii="Verdana" w:hAnsi="Verdana"/>
                <w:w w:val="90"/>
                <w:sz w:val="16"/>
                <w:szCs w:val="16"/>
                <w:lang w:val="da-DK"/>
              </w:rPr>
              <w:t>1 nm</w:t>
            </w:r>
          </w:p>
        </w:tc>
      </w:tr>
      <w:tr w:rsidR="00680A06" w:rsidRPr="003D6119" w14:paraId="12C3A845" w14:textId="77777777" w:rsidTr="003028D2">
        <w:trPr>
          <w:trHeight w:hRule="exact" w:val="1182"/>
        </w:trPr>
        <w:tc>
          <w:tcPr>
            <w:tcW w:w="1072" w:type="dxa"/>
            <w:tcBorders>
              <w:left w:val="nil"/>
            </w:tcBorders>
          </w:tcPr>
          <w:p w14:paraId="77582D58" w14:textId="77777777" w:rsidR="00680A06" w:rsidRPr="00ED4772" w:rsidRDefault="00680A06" w:rsidP="003028D2">
            <w:pPr>
              <w:rPr>
                <w:rFonts w:ascii="Verdana" w:hAnsi="Verdana"/>
                <w:w w:val="90"/>
                <w:sz w:val="16"/>
                <w:szCs w:val="16"/>
                <w:lang w:val="da-DK"/>
              </w:rPr>
            </w:pPr>
          </w:p>
        </w:tc>
        <w:tc>
          <w:tcPr>
            <w:tcW w:w="1268" w:type="dxa"/>
          </w:tcPr>
          <w:p w14:paraId="0CD07073" w14:textId="77777777" w:rsidR="00680A06" w:rsidRPr="00ED4772" w:rsidRDefault="00680A06" w:rsidP="003028D2">
            <w:pPr>
              <w:pStyle w:val="TableParagraph"/>
              <w:spacing w:before="5"/>
              <w:rPr>
                <w:rFonts w:ascii="Verdana" w:hAnsi="Verdana"/>
                <w:w w:val="90"/>
                <w:sz w:val="16"/>
                <w:szCs w:val="16"/>
                <w:lang w:val="da-DK"/>
              </w:rPr>
            </w:pPr>
          </w:p>
          <w:p w14:paraId="33769969" w14:textId="77777777" w:rsidR="00680A06" w:rsidRPr="00ED4772" w:rsidRDefault="00680A06" w:rsidP="003028D2">
            <w:pPr>
              <w:pStyle w:val="TableParagraph"/>
              <w:spacing w:line="214" w:lineRule="exact"/>
              <w:ind w:left="105" w:right="106"/>
              <w:rPr>
                <w:rFonts w:ascii="Verdana" w:hAnsi="Verdana"/>
                <w:w w:val="90"/>
                <w:sz w:val="16"/>
                <w:szCs w:val="16"/>
                <w:lang w:val="da-DK"/>
              </w:rPr>
            </w:pPr>
            <w:r w:rsidRPr="00ED4772">
              <w:rPr>
                <w:rFonts w:ascii="Verdana" w:hAnsi="Verdana"/>
                <w:w w:val="90"/>
                <w:sz w:val="16"/>
                <w:szCs w:val="16"/>
                <w:lang w:val="da-DK"/>
              </w:rPr>
              <w:t>Retvisende pejling</w:t>
            </w:r>
          </w:p>
        </w:tc>
        <w:tc>
          <w:tcPr>
            <w:tcW w:w="1454" w:type="dxa"/>
          </w:tcPr>
          <w:p w14:paraId="67E81C5F" w14:textId="77777777" w:rsidR="00680A06" w:rsidRPr="00ED4772" w:rsidRDefault="00680A06" w:rsidP="003028D2">
            <w:pPr>
              <w:rPr>
                <w:rFonts w:ascii="Verdana" w:hAnsi="Verdana"/>
                <w:w w:val="90"/>
                <w:sz w:val="16"/>
                <w:szCs w:val="16"/>
                <w:lang w:val="da-DK"/>
              </w:rPr>
            </w:pPr>
          </w:p>
        </w:tc>
        <w:tc>
          <w:tcPr>
            <w:tcW w:w="1077" w:type="dxa"/>
          </w:tcPr>
          <w:p w14:paraId="4E955070" w14:textId="77777777" w:rsidR="00680A06" w:rsidRPr="00ED4772" w:rsidRDefault="00680A06" w:rsidP="003028D2">
            <w:pPr>
              <w:pStyle w:val="TableParagraph"/>
              <w:spacing w:before="7"/>
              <w:rPr>
                <w:rFonts w:ascii="Verdana" w:hAnsi="Verdana"/>
                <w:w w:val="90"/>
                <w:sz w:val="16"/>
                <w:szCs w:val="16"/>
                <w:lang w:val="da-DK"/>
              </w:rPr>
            </w:pPr>
          </w:p>
          <w:p w14:paraId="513BB00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3260" w:type="dxa"/>
          </w:tcPr>
          <w:p w14:paraId="79DDDAFB" w14:textId="77777777" w:rsidR="00680A06" w:rsidRPr="00ED4772" w:rsidRDefault="00680A06" w:rsidP="003028D2">
            <w:pPr>
              <w:pStyle w:val="TableParagraph"/>
              <w:spacing w:before="5"/>
              <w:rPr>
                <w:rFonts w:ascii="Verdana" w:hAnsi="Verdana"/>
                <w:w w:val="90"/>
                <w:sz w:val="16"/>
                <w:szCs w:val="16"/>
                <w:lang w:val="da-DK"/>
              </w:rPr>
            </w:pPr>
          </w:p>
          <w:p w14:paraId="4F26BD7A"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Den retvisende beholdne kurs afrundet til den nærmeste tiendedel af en grad mel­ lem hvert på hinanden følgende betyd­ ningsfulde punkt</w:t>
            </w:r>
          </w:p>
        </w:tc>
        <w:tc>
          <w:tcPr>
            <w:tcW w:w="1077" w:type="dxa"/>
          </w:tcPr>
          <w:p w14:paraId="1C3FD98C" w14:textId="77777777" w:rsidR="00680A06" w:rsidRPr="00ED4772" w:rsidRDefault="00680A06" w:rsidP="003028D2">
            <w:pPr>
              <w:pStyle w:val="TableParagraph"/>
              <w:spacing w:before="5"/>
              <w:rPr>
                <w:rFonts w:ascii="Verdana" w:hAnsi="Verdana"/>
                <w:w w:val="90"/>
                <w:sz w:val="16"/>
                <w:szCs w:val="16"/>
                <w:lang w:val="da-DK"/>
              </w:rPr>
            </w:pPr>
          </w:p>
          <w:p w14:paraId="58899CBC"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324EC013" w14:textId="77777777" w:rsidR="00680A06" w:rsidRPr="00ED4772" w:rsidRDefault="00680A06" w:rsidP="003028D2">
            <w:pPr>
              <w:pStyle w:val="TableParagraph"/>
              <w:spacing w:before="7"/>
              <w:rPr>
                <w:rFonts w:ascii="Verdana" w:hAnsi="Verdana"/>
                <w:w w:val="90"/>
                <w:sz w:val="16"/>
                <w:szCs w:val="16"/>
                <w:lang w:val="da-DK"/>
              </w:rPr>
            </w:pPr>
          </w:p>
          <w:p w14:paraId="122B625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25683105" w14:textId="77777777" w:rsidR="00680A06" w:rsidRPr="00ED4772" w:rsidRDefault="00680A06" w:rsidP="003028D2">
            <w:pPr>
              <w:pStyle w:val="TableParagraph"/>
              <w:spacing w:before="5"/>
              <w:rPr>
                <w:rFonts w:ascii="Verdana" w:hAnsi="Verdana"/>
                <w:w w:val="90"/>
                <w:sz w:val="16"/>
                <w:szCs w:val="16"/>
                <w:lang w:val="da-DK"/>
              </w:rPr>
            </w:pPr>
          </w:p>
          <w:p w14:paraId="292D5400" w14:textId="77777777" w:rsidR="00680A06" w:rsidRPr="00ED4772" w:rsidRDefault="00680A06" w:rsidP="003028D2">
            <w:pPr>
              <w:pStyle w:val="TableParagraph"/>
              <w:spacing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4AFC4CE8" w14:textId="77777777" w:rsidR="00680A06" w:rsidRPr="00ED4772" w:rsidRDefault="00680A06" w:rsidP="003028D2">
            <w:pPr>
              <w:pStyle w:val="TableParagraph"/>
              <w:spacing w:before="7"/>
              <w:rPr>
                <w:rFonts w:ascii="Verdana" w:hAnsi="Verdana"/>
                <w:w w:val="90"/>
                <w:sz w:val="16"/>
                <w:szCs w:val="16"/>
                <w:lang w:val="da-DK"/>
              </w:rPr>
            </w:pPr>
          </w:p>
          <w:p w14:paraId="4C1F300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63817A64" w14:textId="77777777" w:rsidR="00680A06" w:rsidRPr="00ED4772" w:rsidRDefault="00680A06" w:rsidP="003028D2">
            <w:pPr>
              <w:pStyle w:val="TableParagraph"/>
              <w:spacing w:before="7"/>
              <w:rPr>
                <w:rFonts w:ascii="Verdana" w:hAnsi="Verdana"/>
                <w:w w:val="90"/>
                <w:sz w:val="16"/>
                <w:szCs w:val="16"/>
                <w:lang w:val="da-DK"/>
              </w:rPr>
            </w:pPr>
          </w:p>
          <w:p w14:paraId="79413AF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56804AD5" w14:textId="77777777" w:rsidR="00680A06" w:rsidRPr="00ED4772" w:rsidRDefault="00680A06" w:rsidP="003028D2">
            <w:pPr>
              <w:rPr>
                <w:rFonts w:ascii="Verdana" w:hAnsi="Verdana"/>
                <w:w w:val="90"/>
                <w:sz w:val="16"/>
                <w:szCs w:val="16"/>
                <w:lang w:val="da-DK"/>
              </w:rPr>
            </w:pPr>
          </w:p>
        </w:tc>
      </w:tr>
      <w:tr w:rsidR="00680A06" w:rsidRPr="003D6119" w14:paraId="216FC105" w14:textId="77777777" w:rsidTr="003028D2">
        <w:trPr>
          <w:trHeight w:hRule="exact" w:val="1182"/>
        </w:trPr>
        <w:tc>
          <w:tcPr>
            <w:tcW w:w="1072" w:type="dxa"/>
            <w:tcBorders>
              <w:left w:val="nil"/>
            </w:tcBorders>
          </w:tcPr>
          <w:p w14:paraId="771B1F34" w14:textId="77777777" w:rsidR="00680A06" w:rsidRPr="00ED4772" w:rsidRDefault="00680A06" w:rsidP="003028D2">
            <w:pPr>
              <w:rPr>
                <w:rFonts w:ascii="Verdana" w:hAnsi="Verdana"/>
                <w:w w:val="90"/>
                <w:sz w:val="16"/>
                <w:szCs w:val="16"/>
                <w:lang w:val="da-DK"/>
              </w:rPr>
            </w:pPr>
          </w:p>
        </w:tc>
        <w:tc>
          <w:tcPr>
            <w:tcW w:w="1268" w:type="dxa"/>
          </w:tcPr>
          <w:p w14:paraId="6688FA4F" w14:textId="77777777" w:rsidR="00680A06" w:rsidRPr="00ED4772" w:rsidRDefault="00680A06" w:rsidP="003028D2">
            <w:pPr>
              <w:pStyle w:val="TableParagraph"/>
              <w:spacing w:before="4"/>
              <w:rPr>
                <w:rFonts w:ascii="Verdana" w:hAnsi="Verdana"/>
                <w:w w:val="90"/>
                <w:sz w:val="16"/>
                <w:szCs w:val="16"/>
                <w:lang w:val="da-DK"/>
              </w:rPr>
            </w:pPr>
          </w:p>
          <w:p w14:paraId="2FF7A29C" w14:textId="77777777" w:rsidR="00680A06" w:rsidRPr="00ED4772" w:rsidRDefault="00680A06" w:rsidP="003028D2">
            <w:pPr>
              <w:pStyle w:val="TableParagraph"/>
              <w:spacing w:line="214" w:lineRule="exact"/>
              <w:ind w:left="105" w:right="147"/>
              <w:rPr>
                <w:rFonts w:ascii="Verdana" w:hAnsi="Verdana"/>
                <w:w w:val="90"/>
                <w:sz w:val="16"/>
                <w:szCs w:val="16"/>
                <w:lang w:val="da-DK"/>
              </w:rPr>
            </w:pPr>
            <w:r w:rsidRPr="00ED4772">
              <w:rPr>
                <w:rFonts w:ascii="Verdana" w:hAnsi="Verdana"/>
                <w:w w:val="90"/>
                <w:sz w:val="16"/>
                <w:szCs w:val="16"/>
                <w:lang w:val="da-DK"/>
              </w:rPr>
              <w:t>Magnetisk pejling</w:t>
            </w:r>
          </w:p>
        </w:tc>
        <w:tc>
          <w:tcPr>
            <w:tcW w:w="1454" w:type="dxa"/>
          </w:tcPr>
          <w:p w14:paraId="4A260274" w14:textId="77777777" w:rsidR="00680A06" w:rsidRPr="00ED4772" w:rsidRDefault="00680A06" w:rsidP="003028D2">
            <w:pPr>
              <w:rPr>
                <w:rFonts w:ascii="Verdana" w:hAnsi="Verdana"/>
                <w:w w:val="90"/>
                <w:sz w:val="16"/>
                <w:szCs w:val="16"/>
                <w:lang w:val="da-DK"/>
              </w:rPr>
            </w:pPr>
          </w:p>
        </w:tc>
        <w:tc>
          <w:tcPr>
            <w:tcW w:w="1077" w:type="dxa"/>
          </w:tcPr>
          <w:p w14:paraId="2F38F66E" w14:textId="77777777" w:rsidR="00680A06" w:rsidRPr="00ED4772" w:rsidRDefault="00680A06" w:rsidP="003028D2">
            <w:pPr>
              <w:pStyle w:val="TableParagraph"/>
              <w:spacing w:before="6"/>
              <w:rPr>
                <w:rFonts w:ascii="Verdana" w:hAnsi="Verdana"/>
                <w:w w:val="90"/>
                <w:sz w:val="16"/>
                <w:szCs w:val="16"/>
                <w:lang w:val="da-DK"/>
              </w:rPr>
            </w:pPr>
          </w:p>
          <w:p w14:paraId="3752AF1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3260" w:type="dxa"/>
          </w:tcPr>
          <w:p w14:paraId="7A13794A" w14:textId="77777777" w:rsidR="00680A06" w:rsidRPr="00ED4772" w:rsidRDefault="00680A06" w:rsidP="003028D2">
            <w:pPr>
              <w:pStyle w:val="TableParagraph"/>
              <w:spacing w:before="4"/>
              <w:rPr>
                <w:rFonts w:ascii="Verdana" w:hAnsi="Verdana"/>
                <w:w w:val="90"/>
                <w:sz w:val="16"/>
                <w:szCs w:val="16"/>
                <w:lang w:val="da-DK"/>
              </w:rPr>
            </w:pPr>
          </w:p>
          <w:p w14:paraId="582102B8" w14:textId="77777777" w:rsidR="00680A06" w:rsidRPr="00ED4772" w:rsidRDefault="00680A06" w:rsidP="003028D2">
            <w:pPr>
              <w:pStyle w:val="TableParagraph"/>
              <w:spacing w:line="214" w:lineRule="exact"/>
              <w:ind w:left="105" w:right="148"/>
              <w:rPr>
                <w:rFonts w:ascii="Verdana" w:hAnsi="Verdana"/>
                <w:w w:val="90"/>
                <w:sz w:val="16"/>
                <w:szCs w:val="16"/>
                <w:lang w:val="da-DK"/>
              </w:rPr>
            </w:pPr>
            <w:r w:rsidRPr="00ED4772">
              <w:rPr>
                <w:rFonts w:ascii="Verdana" w:hAnsi="Verdana"/>
                <w:w w:val="90"/>
                <w:sz w:val="16"/>
                <w:szCs w:val="16"/>
                <w:lang w:val="da-DK"/>
              </w:rPr>
              <w:t>Den magnetiske beholdne kurs afrundet til den nærmeste tiendedel af en grad mellem hvert på hinanden følgende be­ tydningsfulde punkt</w:t>
            </w:r>
          </w:p>
        </w:tc>
        <w:tc>
          <w:tcPr>
            <w:tcW w:w="1077" w:type="dxa"/>
          </w:tcPr>
          <w:p w14:paraId="057229FC" w14:textId="77777777" w:rsidR="00680A06" w:rsidRPr="00ED4772" w:rsidRDefault="00680A06" w:rsidP="003028D2">
            <w:pPr>
              <w:pStyle w:val="TableParagraph"/>
              <w:spacing w:before="4"/>
              <w:rPr>
                <w:rFonts w:ascii="Verdana" w:hAnsi="Verdana"/>
                <w:w w:val="90"/>
                <w:sz w:val="16"/>
                <w:szCs w:val="16"/>
                <w:lang w:val="da-DK"/>
              </w:rPr>
            </w:pPr>
          </w:p>
          <w:p w14:paraId="07C1538F"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SID, STAR, APCH</w:t>
            </w:r>
          </w:p>
        </w:tc>
        <w:tc>
          <w:tcPr>
            <w:tcW w:w="1077" w:type="dxa"/>
          </w:tcPr>
          <w:p w14:paraId="1EAF5278" w14:textId="77777777" w:rsidR="00680A06" w:rsidRPr="00ED4772" w:rsidRDefault="00680A06" w:rsidP="003028D2">
            <w:pPr>
              <w:pStyle w:val="TableParagraph"/>
              <w:spacing w:before="6"/>
              <w:rPr>
                <w:rFonts w:ascii="Verdana" w:hAnsi="Verdana"/>
                <w:w w:val="90"/>
                <w:sz w:val="16"/>
                <w:szCs w:val="16"/>
                <w:lang w:val="da-DK"/>
              </w:rPr>
            </w:pPr>
          </w:p>
          <w:p w14:paraId="46FB7DF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391B50CE" w14:textId="77777777" w:rsidR="00680A06" w:rsidRPr="00ED4772" w:rsidRDefault="00680A06" w:rsidP="003028D2">
            <w:pPr>
              <w:pStyle w:val="TableParagraph"/>
              <w:spacing w:before="4"/>
              <w:rPr>
                <w:rFonts w:ascii="Verdana" w:hAnsi="Verdana"/>
                <w:w w:val="90"/>
                <w:sz w:val="16"/>
                <w:szCs w:val="16"/>
                <w:lang w:val="da-DK"/>
              </w:rPr>
            </w:pPr>
          </w:p>
          <w:p w14:paraId="67F7C8E6" w14:textId="77777777" w:rsidR="00680A06" w:rsidRPr="00ED4772" w:rsidRDefault="00680A06" w:rsidP="003028D2">
            <w:pPr>
              <w:pStyle w:val="TableParagraph"/>
              <w:spacing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27E30622" w14:textId="77777777" w:rsidR="00680A06" w:rsidRPr="00ED4772" w:rsidRDefault="00680A06" w:rsidP="003028D2">
            <w:pPr>
              <w:pStyle w:val="TableParagraph"/>
              <w:spacing w:before="6"/>
              <w:rPr>
                <w:rFonts w:ascii="Verdana" w:hAnsi="Verdana"/>
                <w:w w:val="90"/>
                <w:sz w:val="16"/>
                <w:szCs w:val="16"/>
                <w:lang w:val="da-DK"/>
              </w:rPr>
            </w:pPr>
          </w:p>
          <w:p w14:paraId="4B6F136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7F473F95" w14:textId="77777777" w:rsidR="00680A06" w:rsidRPr="00ED4772" w:rsidRDefault="00680A06" w:rsidP="003028D2">
            <w:pPr>
              <w:pStyle w:val="TableParagraph"/>
              <w:spacing w:before="6"/>
              <w:rPr>
                <w:rFonts w:ascii="Verdana" w:hAnsi="Verdana"/>
                <w:w w:val="90"/>
                <w:sz w:val="16"/>
                <w:szCs w:val="16"/>
                <w:lang w:val="da-DK"/>
              </w:rPr>
            </w:pPr>
          </w:p>
          <w:p w14:paraId="6B5F450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 grad</w:t>
            </w:r>
          </w:p>
        </w:tc>
        <w:tc>
          <w:tcPr>
            <w:tcW w:w="942" w:type="dxa"/>
            <w:tcBorders>
              <w:right w:val="nil"/>
            </w:tcBorders>
          </w:tcPr>
          <w:p w14:paraId="40E89209" w14:textId="77777777" w:rsidR="00680A06" w:rsidRPr="00ED4772" w:rsidRDefault="00680A06" w:rsidP="003028D2">
            <w:pPr>
              <w:pStyle w:val="TableParagraph"/>
              <w:spacing w:before="6"/>
              <w:rPr>
                <w:rFonts w:ascii="Verdana" w:hAnsi="Verdana"/>
                <w:w w:val="90"/>
                <w:sz w:val="16"/>
                <w:szCs w:val="16"/>
                <w:lang w:val="da-DK"/>
              </w:rPr>
            </w:pPr>
          </w:p>
          <w:p w14:paraId="3537316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 grad</w:t>
            </w:r>
          </w:p>
        </w:tc>
      </w:tr>
      <w:tr w:rsidR="00680A06" w:rsidRPr="003D6119" w14:paraId="7D530905" w14:textId="77777777" w:rsidTr="003028D2">
        <w:trPr>
          <w:trHeight w:hRule="exact" w:val="542"/>
        </w:trPr>
        <w:tc>
          <w:tcPr>
            <w:tcW w:w="1072" w:type="dxa"/>
            <w:tcBorders>
              <w:left w:val="nil"/>
            </w:tcBorders>
          </w:tcPr>
          <w:p w14:paraId="574CACEA" w14:textId="77777777" w:rsidR="00680A06" w:rsidRPr="00ED4772" w:rsidRDefault="00680A06" w:rsidP="003028D2">
            <w:pPr>
              <w:rPr>
                <w:rFonts w:ascii="Verdana" w:hAnsi="Verdana"/>
                <w:w w:val="90"/>
                <w:sz w:val="16"/>
                <w:szCs w:val="16"/>
                <w:lang w:val="da-DK"/>
              </w:rPr>
            </w:pPr>
          </w:p>
        </w:tc>
        <w:tc>
          <w:tcPr>
            <w:tcW w:w="1268" w:type="dxa"/>
          </w:tcPr>
          <w:p w14:paraId="33926D84" w14:textId="77777777" w:rsidR="00680A06" w:rsidRPr="00ED4772" w:rsidRDefault="00680A06" w:rsidP="003028D2">
            <w:pPr>
              <w:pStyle w:val="TableParagraph"/>
              <w:spacing w:before="6"/>
              <w:rPr>
                <w:rFonts w:ascii="Verdana" w:hAnsi="Verdana"/>
                <w:w w:val="90"/>
                <w:sz w:val="16"/>
                <w:szCs w:val="16"/>
                <w:lang w:val="da-DK"/>
              </w:rPr>
            </w:pPr>
          </w:p>
          <w:p w14:paraId="138038F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Gradient</w:t>
            </w:r>
          </w:p>
        </w:tc>
        <w:tc>
          <w:tcPr>
            <w:tcW w:w="1454" w:type="dxa"/>
          </w:tcPr>
          <w:p w14:paraId="39175286" w14:textId="77777777" w:rsidR="00680A06" w:rsidRPr="00ED4772" w:rsidRDefault="00680A06" w:rsidP="003028D2">
            <w:pPr>
              <w:rPr>
                <w:rFonts w:ascii="Verdana" w:hAnsi="Verdana"/>
                <w:w w:val="90"/>
                <w:sz w:val="16"/>
                <w:szCs w:val="16"/>
                <w:lang w:val="da-DK"/>
              </w:rPr>
            </w:pPr>
          </w:p>
        </w:tc>
        <w:tc>
          <w:tcPr>
            <w:tcW w:w="1077" w:type="dxa"/>
          </w:tcPr>
          <w:p w14:paraId="4EC5A7E2" w14:textId="77777777" w:rsidR="00680A06" w:rsidRPr="00ED4772" w:rsidRDefault="00680A06" w:rsidP="003028D2">
            <w:pPr>
              <w:pStyle w:val="TableParagraph"/>
              <w:spacing w:before="6"/>
              <w:rPr>
                <w:rFonts w:ascii="Verdana" w:hAnsi="Verdana"/>
                <w:w w:val="90"/>
                <w:sz w:val="16"/>
                <w:szCs w:val="16"/>
                <w:lang w:val="da-DK"/>
              </w:rPr>
            </w:pPr>
          </w:p>
          <w:p w14:paraId="0FC674B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4B77CA92" w14:textId="77777777" w:rsidR="00680A06" w:rsidRPr="00ED4772" w:rsidRDefault="00680A06" w:rsidP="003028D2">
            <w:pPr>
              <w:rPr>
                <w:rFonts w:ascii="Verdana" w:hAnsi="Verdana"/>
                <w:w w:val="90"/>
                <w:sz w:val="16"/>
                <w:szCs w:val="16"/>
                <w:lang w:val="da-DK"/>
              </w:rPr>
            </w:pPr>
          </w:p>
        </w:tc>
        <w:tc>
          <w:tcPr>
            <w:tcW w:w="1077" w:type="dxa"/>
          </w:tcPr>
          <w:p w14:paraId="4DA3312F" w14:textId="77777777" w:rsidR="00680A06" w:rsidRPr="00ED4772" w:rsidRDefault="00680A06" w:rsidP="003028D2">
            <w:pPr>
              <w:pStyle w:val="TableParagraph"/>
              <w:spacing w:before="6"/>
              <w:rPr>
                <w:rFonts w:ascii="Verdana" w:hAnsi="Verdana"/>
                <w:w w:val="90"/>
                <w:sz w:val="16"/>
                <w:szCs w:val="16"/>
                <w:lang w:val="da-DK"/>
              </w:rPr>
            </w:pPr>
          </w:p>
          <w:p w14:paraId="08A2B25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64A16EE7" w14:textId="77777777" w:rsidR="00680A06" w:rsidRPr="00ED4772" w:rsidRDefault="00680A06" w:rsidP="003028D2">
            <w:pPr>
              <w:rPr>
                <w:rFonts w:ascii="Verdana" w:hAnsi="Verdana"/>
                <w:w w:val="90"/>
                <w:sz w:val="16"/>
                <w:szCs w:val="16"/>
                <w:lang w:val="da-DK"/>
              </w:rPr>
            </w:pPr>
          </w:p>
        </w:tc>
        <w:tc>
          <w:tcPr>
            <w:tcW w:w="935" w:type="dxa"/>
          </w:tcPr>
          <w:p w14:paraId="20287AF2" w14:textId="77777777" w:rsidR="00680A06" w:rsidRPr="00ED4772" w:rsidRDefault="00680A06" w:rsidP="003028D2">
            <w:pPr>
              <w:rPr>
                <w:rFonts w:ascii="Verdana" w:hAnsi="Verdana"/>
                <w:w w:val="90"/>
                <w:sz w:val="16"/>
                <w:szCs w:val="16"/>
                <w:lang w:val="da-DK"/>
              </w:rPr>
            </w:pPr>
          </w:p>
        </w:tc>
        <w:tc>
          <w:tcPr>
            <w:tcW w:w="935" w:type="dxa"/>
          </w:tcPr>
          <w:p w14:paraId="4C016663" w14:textId="77777777" w:rsidR="00680A06" w:rsidRPr="00ED4772" w:rsidRDefault="00680A06" w:rsidP="003028D2">
            <w:pPr>
              <w:rPr>
                <w:rFonts w:ascii="Verdana" w:hAnsi="Verdana"/>
                <w:w w:val="90"/>
                <w:sz w:val="16"/>
                <w:szCs w:val="16"/>
                <w:lang w:val="da-DK"/>
              </w:rPr>
            </w:pPr>
          </w:p>
        </w:tc>
        <w:tc>
          <w:tcPr>
            <w:tcW w:w="935" w:type="dxa"/>
          </w:tcPr>
          <w:p w14:paraId="6CC1C0F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0141413" w14:textId="77777777" w:rsidR="00680A06" w:rsidRPr="00ED4772" w:rsidRDefault="00680A06" w:rsidP="003028D2">
            <w:pPr>
              <w:rPr>
                <w:rFonts w:ascii="Verdana" w:hAnsi="Verdana"/>
                <w:w w:val="90"/>
                <w:sz w:val="16"/>
                <w:szCs w:val="16"/>
                <w:lang w:val="da-DK"/>
              </w:rPr>
            </w:pPr>
          </w:p>
        </w:tc>
      </w:tr>
      <w:tr w:rsidR="00680A06" w:rsidRPr="003D6119" w14:paraId="2512898A" w14:textId="77777777" w:rsidTr="003028D2">
        <w:trPr>
          <w:trHeight w:hRule="exact" w:val="969"/>
        </w:trPr>
        <w:tc>
          <w:tcPr>
            <w:tcW w:w="1072" w:type="dxa"/>
            <w:tcBorders>
              <w:left w:val="nil"/>
            </w:tcBorders>
          </w:tcPr>
          <w:p w14:paraId="758E0923" w14:textId="77777777" w:rsidR="00680A06" w:rsidRPr="00ED4772" w:rsidRDefault="00680A06" w:rsidP="003028D2">
            <w:pPr>
              <w:rPr>
                <w:rFonts w:ascii="Verdana" w:hAnsi="Verdana"/>
                <w:w w:val="90"/>
                <w:sz w:val="16"/>
                <w:szCs w:val="16"/>
                <w:lang w:val="da-DK"/>
              </w:rPr>
            </w:pPr>
          </w:p>
        </w:tc>
        <w:tc>
          <w:tcPr>
            <w:tcW w:w="1268" w:type="dxa"/>
          </w:tcPr>
          <w:p w14:paraId="65017B86" w14:textId="77777777" w:rsidR="00680A06" w:rsidRPr="00ED4772" w:rsidRDefault="00680A06" w:rsidP="003028D2">
            <w:pPr>
              <w:pStyle w:val="TableParagraph"/>
              <w:spacing w:before="6"/>
              <w:rPr>
                <w:rFonts w:ascii="Verdana" w:hAnsi="Verdana"/>
                <w:w w:val="90"/>
                <w:sz w:val="16"/>
                <w:szCs w:val="16"/>
                <w:lang w:val="da-DK"/>
              </w:rPr>
            </w:pPr>
          </w:p>
          <w:p w14:paraId="04ECAE9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Fart</w:t>
            </w:r>
          </w:p>
        </w:tc>
        <w:tc>
          <w:tcPr>
            <w:tcW w:w="1454" w:type="dxa"/>
          </w:tcPr>
          <w:p w14:paraId="06F32B81" w14:textId="77777777" w:rsidR="00680A06" w:rsidRPr="00ED4772" w:rsidRDefault="00680A06" w:rsidP="003028D2">
            <w:pPr>
              <w:rPr>
                <w:rFonts w:ascii="Verdana" w:hAnsi="Verdana"/>
                <w:w w:val="90"/>
                <w:sz w:val="16"/>
                <w:szCs w:val="16"/>
                <w:lang w:val="da-DK"/>
              </w:rPr>
            </w:pPr>
          </w:p>
        </w:tc>
        <w:tc>
          <w:tcPr>
            <w:tcW w:w="1077" w:type="dxa"/>
          </w:tcPr>
          <w:p w14:paraId="39D8BA5F" w14:textId="77777777" w:rsidR="00680A06" w:rsidRPr="00ED4772" w:rsidRDefault="00680A06" w:rsidP="003028D2">
            <w:pPr>
              <w:pStyle w:val="TableParagraph"/>
              <w:spacing w:before="6"/>
              <w:rPr>
                <w:rFonts w:ascii="Verdana" w:hAnsi="Verdana"/>
                <w:w w:val="90"/>
                <w:sz w:val="16"/>
                <w:szCs w:val="16"/>
                <w:lang w:val="da-DK"/>
              </w:rPr>
            </w:pPr>
          </w:p>
          <w:p w14:paraId="4A72A56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2B413B6A" w14:textId="77777777" w:rsidR="00680A06" w:rsidRPr="00ED4772" w:rsidRDefault="00680A06" w:rsidP="003028D2">
            <w:pPr>
              <w:pStyle w:val="TableParagraph"/>
              <w:spacing w:before="2"/>
              <w:rPr>
                <w:rFonts w:ascii="Verdana" w:hAnsi="Verdana"/>
                <w:w w:val="90"/>
                <w:sz w:val="16"/>
                <w:szCs w:val="16"/>
                <w:lang w:val="da-DK"/>
              </w:rPr>
            </w:pPr>
          </w:p>
          <w:p w14:paraId="00910BCE" w14:textId="77777777" w:rsidR="00680A06" w:rsidRPr="00ED4772" w:rsidRDefault="00680A06" w:rsidP="003028D2">
            <w:pPr>
              <w:pStyle w:val="TableParagraph"/>
              <w:spacing w:line="230" w:lineRule="auto"/>
              <w:ind w:left="105" w:right="108"/>
              <w:rPr>
                <w:rFonts w:ascii="Verdana" w:hAnsi="Verdana"/>
                <w:w w:val="90"/>
                <w:sz w:val="16"/>
                <w:szCs w:val="16"/>
                <w:lang w:val="da-DK"/>
              </w:rPr>
            </w:pPr>
            <w:r w:rsidRPr="00ED4772">
              <w:rPr>
                <w:rFonts w:ascii="Verdana" w:hAnsi="Verdana"/>
                <w:w w:val="90"/>
                <w:sz w:val="16"/>
                <w:szCs w:val="16"/>
                <w:lang w:val="da-DK"/>
              </w:rPr>
              <w:t>Fartgrænse i et betydningsfuldt punkt, udtrykt i enheder på 10 kt, alt efter hvad der er relevant</w:t>
            </w:r>
          </w:p>
        </w:tc>
        <w:tc>
          <w:tcPr>
            <w:tcW w:w="1077" w:type="dxa"/>
          </w:tcPr>
          <w:p w14:paraId="577E9D73" w14:textId="77777777" w:rsidR="00680A06" w:rsidRPr="00ED4772" w:rsidRDefault="00680A06" w:rsidP="003028D2">
            <w:pPr>
              <w:rPr>
                <w:rFonts w:ascii="Verdana" w:hAnsi="Verdana"/>
                <w:w w:val="90"/>
                <w:sz w:val="16"/>
                <w:szCs w:val="16"/>
                <w:lang w:val="da-DK"/>
              </w:rPr>
            </w:pPr>
          </w:p>
        </w:tc>
        <w:tc>
          <w:tcPr>
            <w:tcW w:w="1077" w:type="dxa"/>
          </w:tcPr>
          <w:p w14:paraId="2F6B26C9" w14:textId="77777777" w:rsidR="00680A06" w:rsidRPr="00ED4772" w:rsidRDefault="00680A06" w:rsidP="003028D2">
            <w:pPr>
              <w:rPr>
                <w:rFonts w:ascii="Verdana" w:hAnsi="Verdana"/>
                <w:w w:val="90"/>
                <w:sz w:val="16"/>
                <w:szCs w:val="16"/>
                <w:lang w:val="da-DK"/>
              </w:rPr>
            </w:pPr>
          </w:p>
        </w:tc>
        <w:tc>
          <w:tcPr>
            <w:tcW w:w="935" w:type="dxa"/>
          </w:tcPr>
          <w:p w14:paraId="3CBBC270" w14:textId="77777777" w:rsidR="00680A06" w:rsidRPr="00ED4772" w:rsidRDefault="00680A06" w:rsidP="003028D2">
            <w:pPr>
              <w:rPr>
                <w:rFonts w:ascii="Verdana" w:hAnsi="Verdana"/>
                <w:w w:val="90"/>
                <w:sz w:val="16"/>
                <w:szCs w:val="16"/>
                <w:lang w:val="da-DK"/>
              </w:rPr>
            </w:pPr>
          </w:p>
        </w:tc>
        <w:tc>
          <w:tcPr>
            <w:tcW w:w="935" w:type="dxa"/>
          </w:tcPr>
          <w:p w14:paraId="0A1F1F3A" w14:textId="77777777" w:rsidR="00680A06" w:rsidRPr="00ED4772" w:rsidRDefault="00680A06" w:rsidP="003028D2">
            <w:pPr>
              <w:rPr>
                <w:rFonts w:ascii="Verdana" w:hAnsi="Verdana"/>
                <w:w w:val="90"/>
                <w:sz w:val="16"/>
                <w:szCs w:val="16"/>
                <w:lang w:val="da-DK"/>
              </w:rPr>
            </w:pPr>
          </w:p>
        </w:tc>
        <w:tc>
          <w:tcPr>
            <w:tcW w:w="935" w:type="dxa"/>
          </w:tcPr>
          <w:p w14:paraId="66FDB40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DF181EF" w14:textId="77777777" w:rsidR="00680A06" w:rsidRPr="00ED4772" w:rsidRDefault="00680A06" w:rsidP="003028D2">
            <w:pPr>
              <w:rPr>
                <w:rFonts w:ascii="Verdana" w:hAnsi="Verdana"/>
                <w:w w:val="90"/>
                <w:sz w:val="16"/>
                <w:szCs w:val="16"/>
                <w:lang w:val="da-DK"/>
              </w:rPr>
            </w:pPr>
          </w:p>
        </w:tc>
      </w:tr>
      <w:tr w:rsidR="00680A06" w:rsidRPr="003D6119" w14:paraId="39A4167A" w14:textId="77777777" w:rsidTr="003028D2">
        <w:trPr>
          <w:trHeight w:hRule="exact" w:val="889"/>
        </w:trPr>
        <w:tc>
          <w:tcPr>
            <w:tcW w:w="1072" w:type="dxa"/>
            <w:tcBorders>
              <w:left w:val="nil"/>
            </w:tcBorders>
          </w:tcPr>
          <w:p w14:paraId="53333332" w14:textId="77777777" w:rsidR="00680A06" w:rsidRPr="00ED4772" w:rsidRDefault="00680A06" w:rsidP="003028D2">
            <w:pPr>
              <w:rPr>
                <w:rFonts w:ascii="Verdana" w:hAnsi="Verdana"/>
                <w:w w:val="90"/>
                <w:sz w:val="16"/>
                <w:szCs w:val="16"/>
                <w:lang w:val="da-DK"/>
              </w:rPr>
            </w:pPr>
          </w:p>
        </w:tc>
        <w:tc>
          <w:tcPr>
            <w:tcW w:w="1268" w:type="dxa"/>
          </w:tcPr>
          <w:p w14:paraId="6E3FEA9D" w14:textId="77777777" w:rsidR="00680A06" w:rsidRPr="00ED4772" w:rsidRDefault="00680A06" w:rsidP="003028D2">
            <w:pPr>
              <w:pStyle w:val="TableParagraph"/>
              <w:rPr>
                <w:rFonts w:ascii="Verdana" w:hAnsi="Verdana"/>
                <w:w w:val="90"/>
                <w:sz w:val="16"/>
                <w:szCs w:val="16"/>
                <w:lang w:val="da-DK"/>
              </w:rPr>
            </w:pPr>
          </w:p>
          <w:p w14:paraId="251886FE" w14:textId="77777777" w:rsidR="00680A06" w:rsidRPr="00ED4772" w:rsidRDefault="00680A06" w:rsidP="003028D2">
            <w:pPr>
              <w:pStyle w:val="TableParagraph"/>
              <w:spacing w:before="11"/>
              <w:rPr>
                <w:rFonts w:ascii="Verdana" w:hAnsi="Verdana"/>
                <w:w w:val="90"/>
                <w:sz w:val="16"/>
                <w:szCs w:val="16"/>
                <w:lang w:val="da-DK"/>
              </w:rPr>
            </w:pPr>
          </w:p>
          <w:p w14:paraId="38FF7ECA"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Kontrolleret hindring</w:t>
            </w:r>
          </w:p>
        </w:tc>
        <w:tc>
          <w:tcPr>
            <w:tcW w:w="1454" w:type="dxa"/>
          </w:tcPr>
          <w:p w14:paraId="3CAFCDEB" w14:textId="77777777" w:rsidR="00680A06" w:rsidRPr="00ED4772" w:rsidRDefault="00680A06" w:rsidP="003028D2">
            <w:pPr>
              <w:rPr>
                <w:rFonts w:ascii="Verdana" w:hAnsi="Verdana"/>
                <w:w w:val="90"/>
                <w:sz w:val="16"/>
                <w:szCs w:val="16"/>
                <w:lang w:val="da-DK"/>
              </w:rPr>
            </w:pPr>
          </w:p>
        </w:tc>
        <w:tc>
          <w:tcPr>
            <w:tcW w:w="1077" w:type="dxa"/>
          </w:tcPr>
          <w:p w14:paraId="3F7B9599" w14:textId="77777777" w:rsidR="00680A06" w:rsidRPr="00ED4772" w:rsidRDefault="00680A06" w:rsidP="003028D2">
            <w:pPr>
              <w:rPr>
                <w:rFonts w:ascii="Verdana" w:hAnsi="Verdana"/>
                <w:w w:val="90"/>
                <w:sz w:val="16"/>
                <w:szCs w:val="16"/>
                <w:lang w:val="da-DK"/>
              </w:rPr>
            </w:pPr>
          </w:p>
        </w:tc>
        <w:tc>
          <w:tcPr>
            <w:tcW w:w="3260" w:type="dxa"/>
          </w:tcPr>
          <w:p w14:paraId="0326F7A3" w14:textId="77777777" w:rsidR="00680A06" w:rsidRPr="00ED4772" w:rsidRDefault="00680A06" w:rsidP="003028D2">
            <w:pPr>
              <w:rPr>
                <w:rFonts w:ascii="Verdana" w:hAnsi="Verdana"/>
                <w:w w:val="90"/>
                <w:sz w:val="16"/>
                <w:szCs w:val="16"/>
                <w:lang w:val="da-DK"/>
              </w:rPr>
            </w:pPr>
          </w:p>
        </w:tc>
        <w:tc>
          <w:tcPr>
            <w:tcW w:w="1077" w:type="dxa"/>
          </w:tcPr>
          <w:p w14:paraId="08F6CEA8" w14:textId="77777777" w:rsidR="00680A06" w:rsidRPr="00ED4772" w:rsidRDefault="00680A06" w:rsidP="003028D2">
            <w:pPr>
              <w:pStyle w:val="TableParagraph"/>
              <w:rPr>
                <w:rFonts w:ascii="Verdana" w:hAnsi="Verdana"/>
                <w:w w:val="90"/>
                <w:sz w:val="16"/>
                <w:szCs w:val="16"/>
                <w:lang w:val="da-DK"/>
              </w:rPr>
            </w:pPr>
          </w:p>
          <w:p w14:paraId="7F62BD79" w14:textId="77777777" w:rsidR="00680A06" w:rsidRPr="00ED4772" w:rsidRDefault="00680A06" w:rsidP="003028D2">
            <w:pPr>
              <w:pStyle w:val="TableParagraph"/>
              <w:spacing w:before="2"/>
              <w:rPr>
                <w:rFonts w:ascii="Verdana" w:hAnsi="Verdana"/>
                <w:w w:val="90"/>
                <w:sz w:val="16"/>
                <w:szCs w:val="16"/>
                <w:lang w:val="da-DK"/>
              </w:rPr>
            </w:pPr>
          </w:p>
          <w:p w14:paraId="0A0BD5D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03186737" w14:textId="77777777" w:rsidR="00680A06" w:rsidRPr="00ED4772" w:rsidRDefault="00680A06" w:rsidP="003028D2">
            <w:pPr>
              <w:rPr>
                <w:rFonts w:ascii="Verdana" w:hAnsi="Verdana"/>
                <w:w w:val="90"/>
                <w:sz w:val="16"/>
                <w:szCs w:val="16"/>
                <w:lang w:val="da-DK"/>
              </w:rPr>
            </w:pPr>
          </w:p>
        </w:tc>
        <w:tc>
          <w:tcPr>
            <w:tcW w:w="935" w:type="dxa"/>
          </w:tcPr>
          <w:p w14:paraId="5A3C59FB" w14:textId="77777777" w:rsidR="00680A06" w:rsidRPr="00ED4772" w:rsidRDefault="00680A06" w:rsidP="003028D2">
            <w:pPr>
              <w:rPr>
                <w:rFonts w:ascii="Verdana" w:hAnsi="Verdana"/>
                <w:w w:val="90"/>
                <w:sz w:val="16"/>
                <w:szCs w:val="16"/>
                <w:lang w:val="da-DK"/>
              </w:rPr>
            </w:pPr>
          </w:p>
        </w:tc>
        <w:tc>
          <w:tcPr>
            <w:tcW w:w="935" w:type="dxa"/>
          </w:tcPr>
          <w:p w14:paraId="5854EA72" w14:textId="77777777" w:rsidR="00680A06" w:rsidRPr="00ED4772" w:rsidRDefault="00680A06" w:rsidP="003028D2">
            <w:pPr>
              <w:rPr>
                <w:rFonts w:ascii="Verdana" w:hAnsi="Verdana"/>
                <w:w w:val="90"/>
                <w:sz w:val="16"/>
                <w:szCs w:val="16"/>
                <w:lang w:val="da-DK"/>
              </w:rPr>
            </w:pPr>
          </w:p>
        </w:tc>
        <w:tc>
          <w:tcPr>
            <w:tcW w:w="935" w:type="dxa"/>
          </w:tcPr>
          <w:p w14:paraId="4CB2F65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8A1937F" w14:textId="77777777" w:rsidR="00680A06" w:rsidRPr="00ED4772" w:rsidRDefault="00680A06" w:rsidP="003028D2">
            <w:pPr>
              <w:rPr>
                <w:rFonts w:ascii="Verdana" w:hAnsi="Verdana"/>
                <w:w w:val="90"/>
                <w:sz w:val="16"/>
                <w:szCs w:val="16"/>
                <w:lang w:val="da-DK"/>
              </w:rPr>
            </w:pPr>
          </w:p>
        </w:tc>
      </w:tr>
      <w:tr w:rsidR="00680A06" w:rsidRPr="003D6119" w14:paraId="42C6A7FD" w14:textId="77777777" w:rsidTr="003028D2">
        <w:trPr>
          <w:trHeight w:hRule="exact" w:val="889"/>
        </w:trPr>
        <w:tc>
          <w:tcPr>
            <w:tcW w:w="1072" w:type="dxa"/>
            <w:tcBorders>
              <w:left w:val="nil"/>
            </w:tcBorders>
          </w:tcPr>
          <w:p w14:paraId="66FF07A8" w14:textId="77777777" w:rsidR="00680A06" w:rsidRPr="00ED4772" w:rsidRDefault="00680A06" w:rsidP="003028D2">
            <w:pPr>
              <w:rPr>
                <w:rFonts w:ascii="Verdana" w:hAnsi="Verdana"/>
                <w:w w:val="90"/>
                <w:sz w:val="16"/>
                <w:szCs w:val="16"/>
                <w:lang w:val="da-DK"/>
              </w:rPr>
            </w:pPr>
          </w:p>
        </w:tc>
        <w:tc>
          <w:tcPr>
            <w:tcW w:w="1268" w:type="dxa"/>
          </w:tcPr>
          <w:p w14:paraId="60D5A0DB" w14:textId="77777777" w:rsidR="00680A06" w:rsidRPr="00ED4772" w:rsidRDefault="00680A06" w:rsidP="003028D2">
            <w:pPr>
              <w:rPr>
                <w:rFonts w:ascii="Verdana" w:hAnsi="Verdana"/>
                <w:w w:val="90"/>
                <w:sz w:val="16"/>
                <w:szCs w:val="16"/>
                <w:lang w:val="da-DK"/>
              </w:rPr>
            </w:pPr>
          </w:p>
        </w:tc>
        <w:tc>
          <w:tcPr>
            <w:tcW w:w="1454" w:type="dxa"/>
          </w:tcPr>
          <w:p w14:paraId="7E88CFD1" w14:textId="77777777" w:rsidR="00680A06" w:rsidRPr="00ED4772" w:rsidRDefault="00680A06" w:rsidP="003028D2">
            <w:pPr>
              <w:pStyle w:val="TableParagraph"/>
              <w:rPr>
                <w:rFonts w:ascii="Verdana" w:hAnsi="Verdana"/>
                <w:w w:val="90"/>
                <w:sz w:val="16"/>
                <w:szCs w:val="16"/>
                <w:lang w:val="da-DK"/>
              </w:rPr>
            </w:pPr>
          </w:p>
          <w:p w14:paraId="61997218" w14:textId="77777777" w:rsidR="00680A06" w:rsidRPr="00ED4772" w:rsidRDefault="00680A06" w:rsidP="003028D2">
            <w:pPr>
              <w:pStyle w:val="TableParagraph"/>
              <w:spacing w:before="1"/>
              <w:rPr>
                <w:rFonts w:ascii="Verdana" w:hAnsi="Verdana"/>
                <w:w w:val="90"/>
                <w:sz w:val="16"/>
                <w:szCs w:val="16"/>
                <w:lang w:val="da-DK"/>
              </w:rPr>
            </w:pPr>
          </w:p>
          <w:p w14:paraId="56BAF59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Type</w:t>
            </w:r>
          </w:p>
        </w:tc>
        <w:tc>
          <w:tcPr>
            <w:tcW w:w="1077" w:type="dxa"/>
          </w:tcPr>
          <w:p w14:paraId="5D6C406D" w14:textId="77777777" w:rsidR="00680A06" w:rsidRPr="00ED4772" w:rsidRDefault="00680A06" w:rsidP="003028D2">
            <w:pPr>
              <w:pStyle w:val="TableParagraph"/>
              <w:rPr>
                <w:rFonts w:ascii="Verdana" w:hAnsi="Verdana"/>
                <w:w w:val="90"/>
                <w:sz w:val="16"/>
                <w:szCs w:val="16"/>
                <w:lang w:val="da-DK"/>
              </w:rPr>
            </w:pPr>
          </w:p>
          <w:p w14:paraId="1CF073A3" w14:textId="77777777" w:rsidR="00680A06" w:rsidRPr="00ED4772" w:rsidRDefault="00680A06" w:rsidP="003028D2">
            <w:pPr>
              <w:pStyle w:val="TableParagraph"/>
              <w:spacing w:before="1"/>
              <w:rPr>
                <w:rFonts w:ascii="Verdana" w:hAnsi="Verdana"/>
                <w:w w:val="90"/>
                <w:sz w:val="16"/>
                <w:szCs w:val="16"/>
                <w:lang w:val="da-DK"/>
              </w:rPr>
            </w:pPr>
          </w:p>
          <w:p w14:paraId="4F90E61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vAlign w:val="center"/>
          </w:tcPr>
          <w:p w14:paraId="04D8E5B1" w14:textId="77777777" w:rsidR="00680A06" w:rsidRPr="00ED4772" w:rsidRDefault="00680A06" w:rsidP="003028D2">
            <w:pPr>
              <w:pStyle w:val="TableParagraph"/>
              <w:ind w:right="-150"/>
              <w:rPr>
                <w:rFonts w:ascii="Verdana" w:hAnsi="Verdana"/>
                <w:w w:val="90"/>
                <w:sz w:val="16"/>
                <w:szCs w:val="16"/>
                <w:lang w:val="da-DK"/>
              </w:rPr>
            </w:pPr>
          </w:p>
          <w:p w14:paraId="0FF07425" w14:textId="77777777" w:rsidR="00680A06" w:rsidRPr="00ED4772" w:rsidRDefault="00680A06" w:rsidP="003028D2">
            <w:pPr>
              <w:pStyle w:val="TableParagraph"/>
              <w:spacing w:line="214" w:lineRule="exact"/>
              <w:ind w:left="105" w:right="-150"/>
              <w:rPr>
                <w:rFonts w:ascii="Verdana" w:hAnsi="Verdana"/>
                <w:w w:val="90"/>
                <w:sz w:val="16"/>
                <w:szCs w:val="16"/>
                <w:lang w:val="da-DK"/>
              </w:rPr>
            </w:pPr>
            <w:r w:rsidRPr="00ED4772">
              <w:rPr>
                <w:rFonts w:ascii="Verdana" w:hAnsi="Verdana"/>
                <w:w w:val="90"/>
                <w:sz w:val="16"/>
                <w:szCs w:val="16"/>
                <w:lang w:val="da-DK"/>
              </w:rPr>
              <w:t>Angivelse af, om hindringen er belyst eller ej, type af hindring (kirke/vindmølle osv.)</w:t>
            </w:r>
          </w:p>
        </w:tc>
        <w:tc>
          <w:tcPr>
            <w:tcW w:w="1077" w:type="dxa"/>
          </w:tcPr>
          <w:p w14:paraId="16A475CD" w14:textId="77777777" w:rsidR="00680A06" w:rsidRPr="00ED4772" w:rsidRDefault="00680A06" w:rsidP="003028D2">
            <w:pPr>
              <w:rPr>
                <w:rFonts w:ascii="Verdana" w:hAnsi="Verdana"/>
                <w:w w:val="90"/>
                <w:sz w:val="16"/>
                <w:szCs w:val="16"/>
                <w:lang w:val="da-DK"/>
              </w:rPr>
            </w:pPr>
          </w:p>
        </w:tc>
        <w:tc>
          <w:tcPr>
            <w:tcW w:w="1077" w:type="dxa"/>
          </w:tcPr>
          <w:p w14:paraId="3E480274" w14:textId="77777777" w:rsidR="00680A06" w:rsidRPr="00ED4772" w:rsidRDefault="00680A06" w:rsidP="003028D2">
            <w:pPr>
              <w:rPr>
                <w:rFonts w:ascii="Verdana" w:hAnsi="Verdana"/>
                <w:w w:val="90"/>
                <w:sz w:val="16"/>
                <w:szCs w:val="16"/>
                <w:lang w:val="da-DK"/>
              </w:rPr>
            </w:pPr>
          </w:p>
        </w:tc>
        <w:tc>
          <w:tcPr>
            <w:tcW w:w="935" w:type="dxa"/>
          </w:tcPr>
          <w:p w14:paraId="6B92F2D5" w14:textId="77777777" w:rsidR="00680A06" w:rsidRPr="00ED4772" w:rsidRDefault="00680A06" w:rsidP="003028D2">
            <w:pPr>
              <w:rPr>
                <w:rFonts w:ascii="Verdana" w:hAnsi="Verdana"/>
                <w:w w:val="90"/>
                <w:sz w:val="16"/>
                <w:szCs w:val="16"/>
                <w:lang w:val="da-DK"/>
              </w:rPr>
            </w:pPr>
          </w:p>
        </w:tc>
        <w:tc>
          <w:tcPr>
            <w:tcW w:w="935" w:type="dxa"/>
          </w:tcPr>
          <w:p w14:paraId="7F7AB549" w14:textId="77777777" w:rsidR="00680A06" w:rsidRPr="00ED4772" w:rsidRDefault="00680A06" w:rsidP="003028D2">
            <w:pPr>
              <w:rPr>
                <w:rFonts w:ascii="Verdana" w:hAnsi="Verdana"/>
                <w:w w:val="90"/>
                <w:sz w:val="16"/>
                <w:szCs w:val="16"/>
                <w:lang w:val="da-DK"/>
              </w:rPr>
            </w:pPr>
          </w:p>
        </w:tc>
        <w:tc>
          <w:tcPr>
            <w:tcW w:w="935" w:type="dxa"/>
          </w:tcPr>
          <w:p w14:paraId="21899E8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793F910" w14:textId="77777777" w:rsidR="00680A06" w:rsidRPr="00ED4772" w:rsidRDefault="00680A06" w:rsidP="003028D2">
            <w:pPr>
              <w:rPr>
                <w:rFonts w:ascii="Verdana" w:hAnsi="Verdana"/>
                <w:w w:val="90"/>
                <w:sz w:val="16"/>
                <w:szCs w:val="16"/>
                <w:lang w:val="da-DK"/>
              </w:rPr>
            </w:pPr>
          </w:p>
        </w:tc>
      </w:tr>
      <w:tr w:rsidR="00680A06" w:rsidRPr="003D6119" w14:paraId="3EB48A22" w14:textId="77777777" w:rsidTr="003028D2">
        <w:trPr>
          <w:trHeight w:hRule="exact" w:val="1315"/>
        </w:trPr>
        <w:tc>
          <w:tcPr>
            <w:tcW w:w="1072" w:type="dxa"/>
            <w:tcBorders>
              <w:left w:val="nil"/>
            </w:tcBorders>
          </w:tcPr>
          <w:p w14:paraId="5A277232" w14:textId="77777777" w:rsidR="00680A06" w:rsidRPr="00ED4772" w:rsidRDefault="00680A06" w:rsidP="003028D2">
            <w:pPr>
              <w:rPr>
                <w:rFonts w:ascii="Verdana" w:hAnsi="Verdana"/>
                <w:w w:val="90"/>
                <w:sz w:val="16"/>
                <w:szCs w:val="16"/>
                <w:lang w:val="da-DK"/>
              </w:rPr>
            </w:pPr>
          </w:p>
        </w:tc>
        <w:tc>
          <w:tcPr>
            <w:tcW w:w="1268" w:type="dxa"/>
          </w:tcPr>
          <w:p w14:paraId="3654C779" w14:textId="77777777" w:rsidR="00680A06" w:rsidRPr="00ED4772" w:rsidRDefault="00680A06" w:rsidP="003028D2">
            <w:pPr>
              <w:rPr>
                <w:rFonts w:ascii="Verdana" w:hAnsi="Verdana"/>
                <w:w w:val="90"/>
                <w:sz w:val="16"/>
                <w:szCs w:val="16"/>
                <w:lang w:val="da-DK"/>
              </w:rPr>
            </w:pPr>
          </w:p>
        </w:tc>
        <w:tc>
          <w:tcPr>
            <w:tcW w:w="1454" w:type="dxa"/>
          </w:tcPr>
          <w:p w14:paraId="6D754898" w14:textId="77777777" w:rsidR="00680A06" w:rsidRPr="00ED4772" w:rsidRDefault="00680A06" w:rsidP="003028D2">
            <w:pPr>
              <w:pStyle w:val="TableParagraph"/>
              <w:rPr>
                <w:rFonts w:ascii="Verdana" w:hAnsi="Verdana"/>
                <w:w w:val="90"/>
                <w:sz w:val="16"/>
                <w:szCs w:val="16"/>
                <w:lang w:val="da-DK"/>
              </w:rPr>
            </w:pPr>
          </w:p>
          <w:p w14:paraId="476ECEAD" w14:textId="77777777" w:rsidR="00680A06" w:rsidRPr="00ED4772" w:rsidRDefault="00680A06" w:rsidP="003028D2">
            <w:pPr>
              <w:pStyle w:val="TableParagraph"/>
              <w:spacing w:before="2"/>
              <w:rPr>
                <w:rFonts w:ascii="Verdana" w:hAnsi="Verdana"/>
                <w:w w:val="90"/>
                <w:sz w:val="16"/>
                <w:szCs w:val="16"/>
                <w:lang w:val="da-DK"/>
              </w:rPr>
            </w:pPr>
          </w:p>
          <w:p w14:paraId="00FBAC9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077" w:type="dxa"/>
          </w:tcPr>
          <w:p w14:paraId="52184231" w14:textId="77777777" w:rsidR="00680A06" w:rsidRPr="00ED4772" w:rsidRDefault="00680A06" w:rsidP="003028D2">
            <w:pPr>
              <w:pStyle w:val="TableParagraph"/>
              <w:rPr>
                <w:rFonts w:ascii="Verdana" w:hAnsi="Verdana"/>
                <w:w w:val="90"/>
                <w:sz w:val="16"/>
                <w:szCs w:val="16"/>
                <w:lang w:val="da-DK"/>
              </w:rPr>
            </w:pPr>
          </w:p>
          <w:p w14:paraId="07B033E3" w14:textId="77777777" w:rsidR="00680A06" w:rsidRPr="00ED4772" w:rsidRDefault="00680A06" w:rsidP="003028D2">
            <w:pPr>
              <w:pStyle w:val="TableParagraph"/>
              <w:spacing w:before="2"/>
              <w:rPr>
                <w:rFonts w:ascii="Verdana" w:hAnsi="Verdana"/>
                <w:w w:val="90"/>
                <w:sz w:val="16"/>
                <w:szCs w:val="16"/>
                <w:lang w:val="da-DK"/>
              </w:rPr>
            </w:pPr>
          </w:p>
          <w:p w14:paraId="0DC3417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16B430D4" w14:textId="77777777" w:rsidR="00680A06" w:rsidRPr="00ED4772" w:rsidRDefault="00680A06" w:rsidP="003028D2">
            <w:pPr>
              <w:pStyle w:val="TableParagraph"/>
              <w:rPr>
                <w:rFonts w:ascii="Verdana" w:hAnsi="Verdana"/>
                <w:w w:val="90"/>
                <w:sz w:val="16"/>
                <w:szCs w:val="16"/>
                <w:lang w:val="da-DK"/>
              </w:rPr>
            </w:pPr>
          </w:p>
          <w:p w14:paraId="19C1F562" w14:textId="77777777" w:rsidR="00680A06" w:rsidRPr="00ED4772" w:rsidRDefault="00680A06" w:rsidP="003028D2">
            <w:pPr>
              <w:pStyle w:val="TableParagraph"/>
              <w:spacing w:before="11"/>
              <w:rPr>
                <w:rFonts w:ascii="Verdana" w:hAnsi="Verdana"/>
                <w:w w:val="90"/>
                <w:sz w:val="16"/>
                <w:szCs w:val="16"/>
                <w:lang w:val="da-DK"/>
              </w:rPr>
            </w:pPr>
          </w:p>
          <w:p w14:paraId="40EF6534" w14:textId="77777777" w:rsidR="00680A06" w:rsidRPr="00ED4772" w:rsidRDefault="00680A06" w:rsidP="003028D2">
            <w:pPr>
              <w:pStyle w:val="TableParagraph"/>
              <w:spacing w:line="214" w:lineRule="exact"/>
              <w:ind w:left="105" w:right="267"/>
              <w:rPr>
                <w:rFonts w:ascii="Verdana" w:hAnsi="Verdana"/>
                <w:w w:val="90"/>
                <w:sz w:val="16"/>
                <w:szCs w:val="16"/>
                <w:lang w:val="da-DK"/>
              </w:rPr>
            </w:pPr>
            <w:r w:rsidRPr="00ED4772">
              <w:rPr>
                <w:rFonts w:ascii="Verdana" w:hAnsi="Verdana"/>
                <w:w w:val="90"/>
                <w:sz w:val="16"/>
                <w:szCs w:val="16"/>
                <w:lang w:val="da-DK"/>
              </w:rPr>
              <w:t>Koordinater for den kontrollerede hin­ dring</w:t>
            </w:r>
          </w:p>
        </w:tc>
        <w:tc>
          <w:tcPr>
            <w:tcW w:w="1077" w:type="dxa"/>
          </w:tcPr>
          <w:p w14:paraId="3B0A4300" w14:textId="77777777" w:rsidR="00680A06" w:rsidRPr="00ED4772" w:rsidRDefault="00680A06" w:rsidP="003028D2">
            <w:pPr>
              <w:rPr>
                <w:rFonts w:ascii="Verdana" w:hAnsi="Verdana"/>
                <w:w w:val="90"/>
                <w:sz w:val="16"/>
                <w:szCs w:val="16"/>
                <w:lang w:val="da-DK"/>
              </w:rPr>
            </w:pPr>
          </w:p>
        </w:tc>
        <w:tc>
          <w:tcPr>
            <w:tcW w:w="1077" w:type="dxa"/>
          </w:tcPr>
          <w:p w14:paraId="13B918F1" w14:textId="77777777" w:rsidR="00680A06" w:rsidRPr="00ED4772" w:rsidRDefault="00680A06" w:rsidP="003028D2">
            <w:pPr>
              <w:pStyle w:val="TableParagraph"/>
              <w:rPr>
                <w:rFonts w:ascii="Verdana" w:hAnsi="Verdana"/>
                <w:w w:val="90"/>
                <w:sz w:val="16"/>
                <w:szCs w:val="16"/>
                <w:lang w:val="da-DK"/>
              </w:rPr>
            </w:pPr>
          </w:p>
          <w:p w14:paraId="3EFE8308" w14:textId="77777777" w:rsidR="00680A06" w:rsidRPr="00ED4772" w:rsidRDefault="00680A06" w:rsidP="003028D2">
            <w:pPr>
              <w:pStyle w:val="TableParagraph"/>
              <w:spacing w:before="11"/>
              <w:rPr>
                <w:rFonts w:ascii="Verdana" w:hAnsi="Verdana"/>
                <w:w w:val="90"/>
                <w:sz w:val="16"/>
                <w:szCs w:val="16"/>
                <w:lang w:val="da-DK"/>
              </w:rPr>
            </w:pPr>
          </w:p>
          <w:p w14:paraId="44F5AD90" w14:textId="77777777" w:rsidR="00680A06"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 xml:space="preserve">Se afdeling </w:t>
            </w:r>
          </w:p>
          <w:p w14:paraId="2010371F"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6 »Hin­ dringsdata«.</w:t>
            </w:r>
          </w:p>
        </w:tc>
        <w:tc>
          <w:tcPr>
            <w:tcW w:w="935" w:type="dxa"/>
          </w:tcPr>
          <w:p w14:paraId="291F5084" w14:textId="77777777" w:rsidR="00680A06" w:rsidRPr="00ED4772" w:rsidRDefault="00680A06" w:rsidP="003028D2">
            <w:pPr>
              <w:rPr>
                <w:rFonts w:ascii="Verdana" w:hAnsi="Verdana"/>
                <w:w w:val="90"/>
                <w:sz w:val="16"/>
                <w:szCs w:val="16"/>
                <w:lang w:val="da-DK"/>
              </w:rPr>
            </w:pPr>
          </w:p>
        </w:tc>
        <w:tc>
          <w:tcPr>
            <w:tcW w:w="935" w:type="dxa"/>
          </w:tcPr>
          <w:p w14:paraId="3160B0E5" w14:textId="77777777" w:rsidR="00680A06" w:rsidRPr="00ED4772" w:rsidRDefault="00680A06" w:rsidP="003028D2">
            <w:pPr>
              <w:rPr>
                <w:rFonts w:ascii="Verdana" w:hAnsi="Verdana"/>
                <w:w w:val="90"/>
                <w:sz w:val="16"/>
                <w:szCs w:val="16"/>
                <w:lang w:val="da-DK"/>
              </w:rPr>
            </w:pPr>
          </w:p>
        </w:tc>
        <w:tc>
          <w:tcPr>
            <w:tcW w:w="935" w:type="dxa"/>
          </w:tcPr>
          <w:p w14:paraId="656F0BF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2B0D92" w14:textId="77777777" w:rsidR="00680A06" w:rsidRPr="00ED4772" w:rsidRDefault="00680A06" w:rsidP="003028D2">
            <w:pPr>
              <w:rPr>
                <w:rFonts w:ascii="Verdana" w:hAnsi="Verdana"/>
                <w:w w:val="90"/>
                <w:sz w:val="16"/>
                <w:szCs w:val="16"/>
                <w:lang w:val="da-DK"/>
              </w:rPr>
            </w:pPr>
          </w:p>
        </w:tc>
      </w:tr>
      <w:tr w:rsidR="00680A06" w:rsidRPr="003D6119" w14:paraId="05396B18" w14:textId="77777777" w:rsidTr="003028D2">
        <w:trPr>
          <w:trHeight w:hRule="exact" w:val="1102"/>
        </w:trPr>
        <w:tc>
          <w:tcPr>
            <w:tcW w:w="1072" w:type="dxa"/>
            <w:tcBorders>
              <w:left w:val="nil"/>
            </w:tcBorders>
          </w:tcPr>
          <w:p w14:paraId="2F240A00" w14:textId="77777777" w:rsidR="00680A06" w:rsidRPr="00ED4772" w:rsidRDefault="00680A06" w:rsidP="003028D2">
            <w:pPr>
              <w:rPr>
                <w:rFonts w:ascii="Verdana" w:hAnsi="Verdana"/>
                <w:w w:val="90"/>
                <w:sz w:val="16"/>
                <w:szCs w:val="16"/>
                <w:lang w:val="da-DK"/>
              </w:rPr>
            </w:pPr>
          </w:p>
        </w:tc>
        <w:tc>
          <w:tcPr>
            <w:tcW w:w="1268" w:type="dxa"/>
          </w:tcPr>
          <w:p w14:paraId="14A07F10" w14:textId="77777777" w:rsidR="00680A06" w:rsidRPr="00ED4772" w:rsidRDefault="00680A06" w:rsidP="003028D2">
            <w:pPr>
              <w:rPr>
                <w:rFonts w:ascii="Verdana" w:hAnsi="Verdana"/>
                <w:w w:val="90"/>
                <w:sz w:val="16"/>
                <w:szCs w:val="16"/>
                <w:lang w:val="da-DK"/>
              </w:rPr>
            </w:pPr>
          </w:p>
        </w:tc>
        <w:tc>
          <w:tcPr>
            <w:tcW w:w="1454" w:type="dxa"/>
          </w:tcPr>
          <w:p w14:paraId="6C375337" w14:textId="77777777" w:rsidR="00680A06" w:rsidRPr="00ED4772" w:rsidRDefault="00680A06" w:rsidP="003028D2">
            <w:pPr>
              <w:pStyle w:val="TableParagraph"/>
              <w:rPr>
                <w:rFonts w:ascii="Verdana" w:hAnsi="Verdana"/>
                <w:w w:val="90"/>
                <w:sz w:val="16"/>
                <w:szCs w:val="16"/>
                <w:lang w:val="da-DK"/>
              </w:rPr>
            </w:pPr>
          </w:p>
          <w:p w14:paraId="21804CFC" w14:textId="77777777" w:rsidR="00680A06" w:rsidRPr="00ED4772" w:rsidRDefault="00680A06" w:rsidP="003028D2">
            <w:pPr>
              <w:pStyle w:val="TableParagraph"/>
              <w:spacing w:before="2"/>
              <w:rPr>
                <w:rFonts w:ascii="Verdana" w:hAnsi="Verdana"/>
                <w:w w:val="90"/>
                <w:sz w:val="16"/>
                <w:szCs w:val="16"/>
                <w:lang w:val="da-DK"/>
              </w:rPr>
            </w:pPr>
          </w:p>
          <w:p w14:paraId="5216178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1077" w:type="dxa"/>
          </w:tcPr>
          <w:p w14:paraId="34911718" w14:textId="77777777" w:rsidR="00680A06" w:rsidRPr="00ED4772" w:rsidRDefault="00680A06" w:rsidP="003028D2">
            <w:pPr>
              <w:pStyle w:val="TableParagraph"/>
              <w:rPr>
                <w:rFonts w:ascii="Verdana" w:hAnsi="Verdana"/>
                <w:w w:val="90"/>
                <w:sz w:val="16"/>
                <w:szCs w:val="16"/>
                <w:lang w:val="da-DK"/>
              </w:rPr>
            </w:pPr>
          </w:p>
          <w:p w14:paraId="3D2FBC06" w14:textId="77777777" w:rsidR="00680A06" w:rsidRPr="00ED4772" w:rsidRDefault="00680A06" w:rsidP="003028D2">
            <w:pPr>
              <w:pStyle w:val="TableParagraph"/>
              <w:spacing w:before="2"/>
              <w:rPr>
                <w:rFonts w:ascii="Verdana" w:hAnsi="Verdana"/>
                <w:w w:val="90"/>
                <w:sz w:val="16"/>
                <w:szCs w:val="16"/>
                <w:lang w:val="da-DK"/>
              </w:rPr>
            </w:pPr>
          </w:p>
          <w:p w14:paraId="6B4D16E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0773BABD" w14:textId="77777777" w:rsidR="00680A06" w:rsidRPr="00ED4772" w:rsidRDefault="00680A06" w:rsidP="003028D2">
            <w:pPr>
              <w:pStyle w:val="TableParagraph"/>
              <w:rPr>
                <w:rFonts w:ascii="Verdana" w:hAnsi="Verdana"/>
                <w:w w:val="90"/>
                <w:sz w:val="16"/>
                <w:szCs w:val="16"/>
                <w:lang w:val="da-DK"/>
              </w:rPr>
            </w:pPr>
          </w:p>
          <w:p w14:paraId="7DCFA804" w14:textId="77777777" w:rsidR="00680A06" w:rsidRPr="00ED4772" w:rsidRDefault="00680A06" w:rsidP="003028D2">
            <w:pPr>
              <w:pStyle w:val="TableParagraph"/>
              <w:spacing w:before="2"/>
              <w:rPr>
                <w:rFonts w:ascii="Verdana" w:hAnsi="Verdana"/>
                <w:w w:val="90"/>
                <w:sz w:val="16"/>
                <w:szCs w:val="16"/>
                <w:lang w:val="da-DK"/>
              </w:rPr>
            </w:pPr>
          </w:p>
          <w:p w14:paraId="226DACF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Den kontrollerede hindrings elevation</w:t>
            </w:r>
          </w:p>
        </w:tc>
        <w:tc>
          <w:tcPr>
            <w:tcW w:w="1077" w:type="dxa"/>
          </w:tcPr>
          <w:p w14:paraId="64918853" w14:textId="77777777" w:rsidR="00680A06" w:rsidRPr="00ED4772" w:rsidRDefault="00680A06" w:rsidP="003028D2">
            <w:pPr>
              <w:rPr>
                <w:rFonts w:ascii="Verdana" w:hAnsi="Verdana"/>
                <w:w w:val="90"/>
                <w:sz w:val="16"/>
                <w:szCs w:val="16"/>
                <w:lang w:val="da-DK"/>
              </w:rPr>
            </w:pPr>
          </w:p>
        </w:tc>
        <w:tc>
          <w:tcPr>
            <w:tcW w:w="1077" w:type="dxa"/>
          </w:tcPr>
          <w:p w14:paraId="3E27B703" w14:textId="77777777" w:rsidR="00680A06" w:rsidRPr="00ED4772" w:rsidRDefault="00680A06" w:rsidP="003028D2">
            <w:pPr>
              <w:pStyle w:val="TableParagraph"/>
              <w:rPr>
                <w:rFonts w:ascii="Verdana" w:hAnsi="Verdana"/>
                <w:w w:val="90"/>
                <w:sz w:val="16"/>
                <w:szCs w:val="16"/>
                <w:lang w:val="da-DK"/>
              </w:rPr>
            </w:pPr>
          </w:p>
          <w:p w14:paraId="14A4C649" w14:textId="77777777" w:rsidR="00680A06" w:rsidRPr="00ED4772" w:rsidRDefault="00680A06" w:rsidP="003028D2">
            <w:pPr>
              <w:pStyle w:val="TableParagraph"/>
              <w:spacing w:before="11"/>
              <w:rPr>
                <w:rFonts w:ascii="Verdana" w:hAnsi="Verdana"/>
                <w:w w:val="90"/>
                <w:sz w:val="16"/>
                <w:szCs w:val="16"/>
                <w:lang w:val="da-DK"/>
              </w:rPr>
            </w:pPr>
          </w:p>
          <w:p w14:paraId="105789FB" w14:textId="77777777" w:rsidR="00680A06" w:rsidRPr="00ED4772" w:rsidRDefault="00680A06" w:rsidP="003028D2">
            <w:pPr>
              <w:pStyle w:val="TableParagraph"/>
              <w:spacing w:line="214" w:lineRule="exact"/>
              <w:ind w:left="105" w:right="20"/>
              <w:rPr>
                <w:rFonts w:ascii="Verdana" w:hAnsi="Verdana"/>
                <w:w w:val="90"/>
                <w:sz w:val="16"/>
                <w:szCs w:val="16"/>
                <w:lang w:val="da-DK"/>
              </w:rPr>
            </w:pPr>
            <w:r w:rsidRPr="00ED4772">
              <w:rPr>
                <w:rFonts w:ascii="Verdana" w:hAnsi="Verdana"/>
                <w:w w:val="90"/>
                <w:sz w:val="16"/>
                <w:szCs w:val="16"/>
                <w:lang w:val="da-DK"/>
              </w:rPr>
              <w:t>Se afdeling 6 »Hin</w:t>
            </w:r>
            <w:r>
              <w:rPr>
                <w:rFonts w:ascii="Verdana" w:hAnsi="Verdana"/>
                <w:w w:val="90"/>
                <w:sz w:val="16"/>
                <w:szCs w:val="16"/>
                <w:lang w:val="da-DK"/>
              </w:rPr>
              <w:t>-</w:t>
            </w:r>
            <w:r w:rsidRPr="00ED4772">
              <w:rPr>
                <w:rFonts w:ascii="Verdana" w:hAnsi="Verdana"/>
                <w:w w:val="90"/>
                <w:sz w:val="16"/>
                <w:szCs w:val="16"/>
                <w:lang w:val="da-DK"/>
              </w:rPr>
              <w:t xml:space="preserve"> dringsdata«</w:t>
            </w:r>
          </w:p>
        </w:tc>
        <w:tc>
          <w:tcPr>
            <w:tcW w:w="935" w:type="dxa"/>
          </w:tcPr>
          <w:p w14:paraId="09552326" w14:textId="77777777" w:rsidR="00680A06" w:rsidRPr="00ED4772" w:rsidRDefault="00680A06" w:rsidP="003028D2">
            <w:pPr>
              <w:rPr>
                <w:rFonts w:ascii="Verdana" w:hAnsi="Verdana"/>
                <w:w w:val="90"/>
                <w:sz w:val="16"/>
                <w:szCs w:val="16"/>
                <w:lang w:val="da-DK"/>
              </w:rPr>
            </w:pPr>
          </w:p>
        </w:tc>
        <w:tc>
          <w:tcPr>
            <w:tcW w:w="935" w:type="dxa"/>
          </w:tcPr>
          <w:p w14:paraId="22322ECA" w14:textId="77777777" w:rsidR="00680A06" w:rsidRPr="00ED4772" w:rsidRDefault="00680A06" w:rsidP="003028D2">
            <w:pPr>
              <w:rPr>
                <w:rFonts w:ascii="Verdana" w:hAnsi="Verdana"/>
                <w:w w:val="90"/>
                <w:sz w:val="16"/>
                <w:szCs w:val="16"/>
                <w:lang w:val="da-DK"/>
              </w:rPr>
            </w:pPr>
          </w:p>
        </w:tc>
        <w:tc>
          <w:tcPr>
            <w:tcW w:w="935" w:type="dxa"/>
          </w:tcPr>
          <w:p w14:paraId="7A39C7E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5B61467" w14:textId="77777777" w:rsidR="00680A06" w:rsidRPr="00ED4772" w:rsidRDefault="00680A06" w:rsidP="003028D2">
            <w:pPr>
              <w:rPr>
                <w:rFonts w:ascii="Verdana" w:hAnsi="Verdana"/>
                <w:w w:val="90"/>
                <w:sz w:val="16"/>
                <w:szCs w:val="16"/>
                <w:lang w:val="da-DK"/>
              </w:rPr>
            </w:pPr>
          </w:p>
        </w:tc>
      </w:tr>
      <w:tr w:rsidR="00680A06" w:rsidRPr="003D6119" w14:paraId="406BE973" w14:textId="77777777" w:rsidTr="003028D2">
        <w:trPr>
          <w:trHeight w:val="1305"/>
        </w:trPr>
        <w:tc>
          <w:tcPr>
            <w:tcW w:w="1072" w:type="dxa"/>
            <w:tcBorders>
              <w:left w:val="nil"/>
            </w:tcBorders>
            <w:shd w:val="clear" w:color="auto" w:fill="D1D3D4"/>
          </w:tcPr>
          <w:p w14:paraId="06CE29A0" w14:textId="77777777" w:rsidR="00680A06" w:rsidRPr="00ED4772" w:rsidRDefault="00680A06" w:rsidP="003028D2">
            <w:pPr>
              <w:pStyle w:val="TableParagraph"/>
              <w:rPr>
                <w:rFonts w:ascii="Verdana" w:hAnsi="Verdana"/>
                <w:w w:val="90"/>
                <w:sz w:val="16"/>
                <w:szCs w:val="16"/>
                <w:lang w:val="da-DK"/>
              </w:rPr>
            </w:pPr>
          </w:p>
          <w:p w14:paraId="2E1F918E" w14:textId="77777777" w:rsidR="00680A06" w:rsidRPr="00ED4772" w:rsidRDefault="00680A06" w:rsidP="003028D2">
            <w:pPr>
              <w:pStyle w:val="TableParagraph"/>
              <w:spacing w:before="2"/>
              <w:rPr>
                <w:rFonts w:ascii="Verdana" w:hAnsi="Verdana"/>
                <w:w w:val="90"/>
                <w:sz w:val="16"/>
                <w:szCs w:val="16"/>
                <w:lang w:val="da-DK"/>
              </w:rPr>
            </w:pPr>
          </w:p>
          <w:p w14:paraId="0C1FB16E" w14:textId="77777777" w:rsidR="00680A06" w:rsidRPr="00ED4772" w:rsidRDefault="00680A06" w:rsidP="003028D2">
            <w:pPr>
              <w:pStyle w:val="TableParagraph"/>
              <w:rPr>
                <w:rFonts w:ascii="Verdana" w:hAnsi="Verdana"/>
                <w:w w:val="90"/>
                <w:sz w:val="16"/>
                <w:szCs w:val="16"/>
                <w:lang w:val="da-DK"/>
              </w:rPr>
            </w:pPr>
            <w:r w:rsidRPr="00ED4772">
              <w:rPr>
                <w:rFonts w:ascii="Verdana" w:hAnsi="Verdana"/>
                <w:w w:val="90"/>
                <w:sz w:val="16"/>
                <w:szCs w:val="16"/>
                <w:lang w:val="da-DK"/>
              </w:rPr>
              <w:t>Slutindflyv­</w:t>
            </w:r>
          </w:p>
          <w:p w14:paraId="36E68F52" w14:textId="77777777" w:rsidR="00680A06" w:rsidRPr="00ED4772" w:rsidRDefault="00680A06" w:rsidP="003028D2">
            <w:pPr>
              <w:pStyle w:val="TableParagraph"/>
              <w:spacing w:line="205" w:lineRule="exact"/>
              <w:rPr>
                <w:rFonts w:ascii="Verdana" w:hAnsi="Verdana"/>
                <w:w w:val="90"/>
                <w:sz w:val="16"/>
                <w:szCs w:val="16"/>
                <w:lang w:val="da-DK"/>
              </w:rPr>
            </w:pPr>
            <w:r w:rsidRPr="00ED4772">
              <w:rPr>
                <w:rFonts w:ascii="Verdana" w:hAnsi="Verdana"/>
                <w:w w:val="90"/>
                <w:sz w:val="16"/>
                <w:szCs w:val="16"/>
                <w:lang w:val="da-DK"/>
              </w:rPr>
              <w:t>ningsseg­</w:t>
            </w:r>
          </w:p>
          <w:p w14:paraId="461505C5" w14:textId="77777777" w:rsidR="00680A06" w:rsidRPr="00ED4772" w:rsidRDefault="00680A06" w:rsidP="003028D2">
            <w:pPr>
              <w:pStyle w:val="TableParagraph"/>
              <w:spacing w:line="205" w:lineRule="exact"/>
              <w:rPr>
                <w:rFonts w:ascii="Verdana" w:hAnsi="Verdana"/>
                <w:w w:val="90"/>
                <w:sz w:val="16"/>
                <w:szCs w:val="16"/>
                <w:lang w:val="da-DK"/>
              </w:rPr>
            </w:pPr>
            <w:r w:rsidRPr="00ED4772">
              <w:rPr>
                <w:rFonts w:ascii="Verdana" w:hAnsi="Verdana"/>
                <w:w w:val="90"/>
                <w:sz w:val="16"/>
                <w:szCs w:val="16"/>
                <w:lang w:val="da-DK"/>
              </w:rPr>
              <w:t>ment</w:t>
            </w:r>
          </w:p>
        </w:tc>
        <w:tc>
          <w:tcPr>
            <w:tcW w:w="1268" w:type="dxa"/>
            <w:shd w:val="clear" w:color="auto" w:fill="D1D3D4"/>
          </w:tcPr>
          <w:p w14:paraId="2F8B2D43"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09541CE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7AE4F71E" w14:textId="77777777" w:rsidR="00680A06" w:rsidRPr="00ED4772" w:rsidRDefault="00680A06" w:rsidP="003028D2">
            <w:pPr>
              <w:rPr>
                <w:rFonts w:ascii="Verdana" w:hAnsi="Verdana"/>
                <w:w w:val="90"/>
                <w:sz w:val="16"/>
                <w:szCs w:val="16"/>
                <w:lang w:val="da-DK"/>
              </w:rPr>
            </w:pPr>
          </w:p>
        </w:tc>
        <w:tc>
          <w:tcPr>
            <w:tcW w:w="3260" w:type="dxa"/>
          </w:tcPr>
          <w:p w14:paraId="3CE9451E" w14:textId="77777777" w:rsidR="00680A06" w:rsidRPr="00ED4772" w:rsidRDefault="00680A06" w:rsidP="003028D2">
            <w:pPr>
              <w:pStyle w:val="TableParagraph"/>
              <w:rPr>
                <w:rFonts w:ascii="Verdana" w:hAnsi="Verdana"/>
                <w:w w:val="90"/>
                <w:sz w:val="16"/>
                <w:szCs w:val="16"/>
                <w:lang w:val="da-DK"/>
              </w:rPr>
            </w:pPr>
          </w:p>
          <w:p w14:paraId="5C0D5641" w14:textId="77777777" w:rsidR="00680A06" w:rsidRPr="00ED4772" w:rsidRDefault="00680A06" w:rsidP="003028D2">
            <w:pPr>
              <w:pStyle w:val="TableParagraph"/>
              <w:spacing w:before="2"/>
              <w:rPr>
                <w:rFonts w:ascii="Verdana" w:hAnsi="Verdana"/>
                <w:w w:val="90"/>
                <w:sz w:val="16"/>
                <w:szCs w:val="16"/>
                <w:lang w:val="da-DK"/>
              </w:rPr>
            </w:pPr>
          </w:p>
          <w:p w14:paraId="06B2EAF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Segmentet af en instrumentindflyv­</w:t>
            </w:r>
          </w:p>
          <w:p w14:paraId="18EC8FB3"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ningsprocedure, hvor opretning og ned­</w:t>
            </w:r>
          </w:p>
          <w:p w14:paraId="46517F92"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stigning med henblik på landing fuldføres</w:t>
            </w:r>
          </w:p>
        </w:tc>
        <w:tc>
          <w:tcPr>
            <w:tcW w:w="1077" w:type="dxa"/>
          </w:tcPr>
          <w:p w14:paraId="3F97F10F" w14:textId="77777777" w:rsidR="00680A06" w:rsidRPr="00ED4772" w:rsidRDefault="00680A06" w:rsidP="003028D2">
            <w:pPr>
              <w:pStyle w:val="TableParagraph"/>
              <w:rPr>
                <w:rFonts w:ascii="Verdana" w:hAnsi="Verdana"/>
                <w:w w:val="90"/>
                <w:sz w:val="16"/>
                <w:szCs w:val="16"/>
                <w:lang w:val="da-DK"/>
              </w:rPr>
            </w:pPr>
          </w:p>
          <w:p w14:paraId="4307B14E" w14:textId="77777777" w:rsidR="00680A06" w:rsidRPr="00ED4772" w:rsidRDefault="00680A06" w:rsidP="003028D2">
            <w:pPr>
              <w:pStyle w:val="TableParagraph"/>
              <w:spacing w:before="2"/>
              <w:rPr>
                <w:rFonts w:ascii="Verdana" w:hAnsi="Verdana"/>
                <w:w w:val="90"/>
                <w:sz w:val="16"/>
                <w:szCs w:val="16"/>
                <w:lang w:val="da-DK"/>
              </w:rPr>
            </w:pPr>
          </w:p>
          <w:p w14:paraId="1929C38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SBAS</w:t>
            </w:r>
          </w:p>
          <w:p w14:paraId="723F8CE6"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APCH,</w:t>
            </w:r>
          </w:p>
          <w:p w14:paraId="0B0D58DB"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GBAS</w:t>
            </w:r>
          </w:p>
          <w:p w14:paraId="1A16826F" w14:textId="77777777" w:rsidR="00680A06" w:rsidRPr="00ED4772" w:rsidRDefault="00680A06" w:rsidP="003028D2">
            <w:pPr>
              <w:pStyle w:val="TableParagraph"/>
              <w:spacing w:line="205" w:lineRule="exact"/>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6C968AA1" w14:textId="77777777" w:rsidR="00680A06" w:rsidRPr="00ED4772" w:rsidRDefault="00680A06" w:rsidP="003028D2">
            <w:pPr>
              <w:rPr>
                <w:rFonts w:ascii="Verdana" w:hAnsi="Verdana"/>
                <w:w w:val="90"/>
                <w:sz w:val="16"/>
                <w:szCs w:val="16"/>
                <w:lang w:val="da-DK"/>
              </w:rPr>
            </w:pPr>
          </w:p>
        </w:tc>
        <w:tc>
          <w:tcPr>
            <w:tcW w:w="935" w:type="dxa"/>
          </w:tcPr>
          <w:p w14:paraId="66512611" w14:textId="77777777" w:rsidR="00680A06" w:rsidRPr="00ED4772" w:rsidRDefault="00680A06" w:rsidP="003028D2">
            <w:pPr>
              <w:rPr>
                <w:rFonts w:ascii="Verdana" w:hAnsi="Verdana"/>
                <w:w w:val="90"/>
                <w:sz w:val="16"/>
                <w:szCs w:val="16"/>
                <w:lang w:val="da-DK"/>
              </w:rPr>
            </w:pPr>
          </w:p>
        </w:tc>
        <w:tc>
          <w:tcPr>
            <w:tcW w:w="935" w:type="dxa"/>
          </w:tcPr>
          <w:p w14:paraId="522E4373" w14:textId="77777777" w:rsidR="00680A06" w:rsidRPr="00ED4772" w:rsidRDefault="00680A06" w:rsidP="003028D2">
            <w:pPr>
              <w:rPr>
                <w:rFonts w:ascii="Verdana" w:hAnsi="Verdana"/>
                <w:w w:val="90"/>
                <w:sz w:val="16"/>
                <w:szCs w:val="16"/>
                <w:lang w:val="da-DK"/>
              </w:rPr>
            </w:pPr>
          </w:p>
        </w:tc>
        <w:tc>
          <w:tcPr>
            <w:tcW w:w="935" w:type="dxa"/>
          </w:tcPr>
          <w:p w14:paraId="53DE747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8278D7E" w14:textId="77777777" w:rsidR="00680A06" w:rsidRPr="00ED4772" w:rsidRDefault="00680A06" w:rsidP="003028D2">
            <w:pPr>
              <w:rPr>
                <w:rFonts w:ascii="Verdana" w:hAnsi="Verdana"/>
                <w:w w:val="90"/>
                <w:sz w:val="16"/>
                <w:szCs w:val="16"/>
                <w:lang w:val="da-DK"/>
              </w:rPr>
            </w:pPr>
          </w:p>
        </w:tc>
      </w:tr>
      <w:tr w:rsidR="00680A06" w:rsidRPr="003D6119" w14:paraId="49611443" w14:textId="77777777" w:rsidTr="003028D2">
        <w:trPr>
          <w:trHeight w:hRule="exact" w:val="1315"/>
        </w:trPr>
        <w:tc>
          <w:tcPr>
            <w:tcW w:w="1072" w:type="dxa"/>
            <w:tcBorders>
              <w:left w:val="nil"/>
            </w:tcBorders>
          </w:tcPr>
          <w:p w14:paraId="06E7AFFB" w14:textId="77777777" w:rsidR="00680A06" w:rsidRPr="00ED4772" w:rsidRDefault="00680A06" w:rsidP="003028D2">
            <w:pPr>
              <w:rPr>
                <w:rFonts w:ascii="Verdana" w:hAnsi="Verdana"/>
                <w:w w:val="90"/>
                <w:sz w:val="16"/>
                <w:szCs w:val="16"/>
                <w:lang w:val="da-DK"/>
              </w:rPr>
            </w:pPr>
          </w:p>
        </w:tc>
        <w:tc>
          <w:tcPr>
            <w:tcW w:w="1268" w:type="dxa"/>
          </w:tcPr>
          <w:p w14:paraId="0156E370" w14:textId="77777777" w:rsidR="00680A06" w:rsidRPr="00ED4772" w:rsidRDefault="00680A06" w:rsidP="003028D2">
            <w:pPr>
              <w:pStyle w:val="TableParagraph"/>
              <w:rPr>
                <w:rFonts w:ascii="Verdana" w:hAnsi="Verdana"/>
                <w:w w:val="90"/>
                <w:sz w:val="16"/>
                <w:szCs w:val="16"/>
                <w:lang w:val="da-DK"/>
              </w:rPr>
            </w:pPr>
          </w:p>
          <w:p w14:paraId="7D5FFC73" w14:textId="77777777" w:rsidR="00680A06" w:rsidRPr="00ED4772" w:rsidRDefault="00680A06" w:rsidP="003028D2">
            <w:pPr>
              <w:pStyle w:val="TableParagraph"/>
              <w:spacing w:before="2"/>
              <w:rPr>
                <w:rFonts w:ascii="Verdana" w:hAnsi="Verdana"/>
                <w:w w:val="90"/>
                <w:sz w:val="16"/>
                <w:szCs w:val="16"/>
                <w:lang w:val="da-DK"/>
              </w:rPr>
            </w:pPr>
          </w:p>
          <w:p w14:paraId="6664D3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Type operation</w:t>
            </w:r>
          </w:p>
        </w:tc>
        <w:tc>
          <w:tcPr>
            <w:tcW w:w="1454" w:type="dxa"/>
          </w:tcPr>
          <w:p w14:paraId="4521D0D5" w14:textId="77777777" w:rsidR="00680A06" w:rsidRPr="00ED4772" w:rsidRDefault="00680A06" w:rsidP="003028D2">
            <w:pPr>
              <w:rPr>
                <w:rFonts w:ascii="Verdana" w:hAnsi="Verdana"/>
                <w:w w:val="90"/>
                <w:sz w:val="16"/>
                <w:szCs w:val="16"/>
                <w:lang w:val="da-DK"/>
              </w:rPr>
            </w:pPr>
          </w:p>
        </w:tc>
        <w:tc>
          <w:tcPr>
            <w:tcW w:w="1077" w:type="dxa"/>
          </w:tcPr>
          <w:p w14:paraId="3D5550A6" w14:textId="77777777" w:rsidR="00680A06" w:rsidRPr="00ED4772" w:rsidRDefault="00680A06" w:rsidP="003028D2">
            <w:pPr>
              <w:pStyle w:val="TableParagraph"/>
              <w:rPr>
                <w:rFonts w:ascii="Verdana" w:hAnsi="Verdana"/>
                <w:w w:val="90"/>
                <w:sz w:val="16"/>
                <w:szCs w:val="16"/>
                <w:lang w:val="da-DK"/>
              </w:rPr>
            </w:pPr>
          </w:p>
          <w:p w14:paraId="0D03BEE8" w14:textId="77777777" w:rsidR="00680A06" w:rsidRPr="00ED4772" w:rsidRDefault="00680A06" w:rsidP="003028D2">
            <w:pPr>
              <w:pStyle w:val="TableParagraph"/>
              <w:spacing w:before="2"/>
              <w:rPr>
                <w:rFonts w:ascii="Verdana" w:hAnsi="Verdana"/>
                <w:w w:val="90"/>
                <w:sz w:val="16"/>
                <w:szCs w:val="16"/>
                <w:lang w:val="da-DK"/>
              </w:rPr>
            </w:pPr>
          </w:p>
          <w:p w14:paraId="63BF928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648953" w14:textId="77777777" w:rsidR="00680A06" w:rsidRPr="00ED4772" w:rsidRDefault="00680A06" w:rsidP="003028D2">
            <w:pPr>
              <w:pStyle w:val="TableParagraph"/>
              <w:rPr>
                <w:rFonts w:ascii="Verdana" w:hAnsi="Verdana"/>
                <w:w w:val="90"/>
                <w:sz w:val="16"/>
                <w:szCs w:val="16"/>
                <w:lang w:val="da-DK"/>
              </w:rPr>
            </w:pPr>
          </w:p>
          <w:p w14:paraId="76F517E8" w14:textId="77777777" w:rsidR="00680A06" w:rsidRPr="00ED4772" w:rsidRDefault="00680A06" w:rsidP="003028D2">
            <w:pPr>
              <w:pStyle w:val="TableParagraph"/>
              <w:spacing w:before="11"/>
              <w:rPr>
                <w:rFonts w:ascii="Verdana" w:hAnsi="Verdana"/>
                <w:w w:val="90"/>
                <w:sz w:val="16"/>
                <w:szCs w:val="16"/>
                <w:lang w:val="da-DK"/>
              </w:rPr>
            </w:pPr>
          </w:p>
          <w:p w14:paraId="33A3088E"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Et tal, der angiver typen af slutindflyv­ ningssegment (f.eks. er »0« kode for en direkte indflyvningsprocedure, inklusive offsetprocedurer).</w:t>
            </w:r>
          </w:p>
        </w:tc>
        <w:tc>
          <w:tcPr>
            <w:tcW w:w="1077" w:type="dxa"/>
          </w:tcPr>
          <w:p w14:paraId="108C115F" w14:textId="77777777" w:rsidR="00680A06" w:rsidRPr="00ED4772" w:rsidRDefault="00680A06" w:rsidP="003028D2">
            <w:pPr>
              <w:rPr>
                <w:rFonts w:ascii="Verdana" w:hAnsi="Verdana"/>
                <w:w w:val="90"/>
                <w:sz w:val="16"/>
                <w:szCs w:val="16"/>
                <w:lang w:val="da-DK"/>
              </w:rPr>
            </w:pPr>
          </w:p>
        </w:tc>
        <w:tc>
          <w:tcPr>
            <w:tcW w:w="1077" w:type="dxa"/>
          </w:tcPr>
          <w:p w14:paraId="68831E8F" w14:textId="77777777" w:rsidR="00680A06" w:rsidRPr="00ED4772" w:rsidRDefault="00680A06" w:rsidP="003028D2">
            <w:pPr>
              <w:rPr>
                <w:rFonts w:ascii="Verdana" w:hAnsi="Verdana"/>
                <w:w w:val="90"/>
                <w:sz w:val="16"/>
                <w:szCs w:val="16"/>
                <w:lang w:val="da-DK"/>
              </w:rPr>
            </w:pPr>
          </w:p>
        </w:tc>
        <w:tc>
          <w:tcPr>
            <w:tcW w:w="935" w:type="dxa"/>
          </w:tcPr>
          <w:p w14:paraId="093844DF" w14:textId="77777777" w:rsidR="00680A06" w:rsidRPr="00ED4772" w:rsidRDefault="00680A06" w:rsidP="003028D2">
            <w:pPr>
              <w:rPr>
                <w:rFonts w:ascii="Verdana" w:hAnsi="Verdana"/>
                <w:w w:val="90"/>
                <w:sz w:val="16"/>
                <w:szCs w:val="16"/>
                <w:lang w:val="da-DK"/>
              </w:rPr>
            </w:pPr>
          </w:p>
        </w:tc>
        <w:tc>
          <w:tcPr>
            <w:tcW w:w="935" w:type="dxa"/>
          </w:tcPr>
          <w:p w14:paraId="4EB6C839" w14:textId="77777777" w:rsidR="00680A06" w:rsidRPr="00ED4772" w:rsidRDefault="00680A06" w:rsidP="003028D2">
            <w:pPr>
              <w:rPr>
                <w:rFonts w:ascii="Verdana" w:hAnsi="Verdana"/>
                <w:w w:val="90"/>
                <w:sz w:val="16"/>
                <w:szCs w:val="16"/>
                <w:lang w:val="da-DK"/>
              </w:rPr>
            </w:pPr>
          </w:p>
        </w:tc>
        <w:tc>
          <w:tcPr>
            <w:tcW w:w="935" w:type="dxa"/>
          </w:tcPr>
          <w:p w14:paraId="552C08C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55A6F00" w14:textId="77777777" w:rsidR="00680A06" w:rsidRPr="00ED4772" w:rsidRDefault="00680A06" w:rsidP="003028D2">
            <w:pPr>
              <w:rPr>
                <w:rFonts w:ascii="Verdana" w:hAnsi="Verdana"/>
                <w:w w:val="90"/>
                <w:sz w:val="16"/>
                <w:szCs w:val="16"/>
                <w:lang w:val="da-DK"/>
              </w:rPr>
            </w:pPr>
          </w:p>
        </w:tc>
      </w:tr>
      <w:tr w:rsidR="00680A06" w:rsidRPr="003D6119" w14:paraId="6F118268" w14:textId="77777777" w:rsidTr="003028D2">
        <w:trPr>
          <w:trHeight w:hRule="exact" w:val="1742"/>
        </w:trPr>
        <w:tc>
          <w:tcPr>
            <w:tcW w:w="1072" w:type="dxa"/>
            <w:tcBorders>
              <w:left w:val="nil"/>
            </w:tcBorders>
          </w:tcPr>
          <w:p w14:paraId="2C533033" w14:textId="77777777" w:rsidR="00680A06" w:rsidRPr="00ED4772" w:rsidRDefault="00680A06" w:rsidP="003028D2">
            <w:pPr>
              <w:rPr>
                <w:rFonts w:ascii="Verdana" w:hAnsi="Verdana"/>
                <w:w w:val="90"/>
                <w:sz w:val="16"/>
                <w:szCs w:val="16"/>
                <w:lang w:val="da-DK"/>
              </w:rPr>
            </w:pPr>
          </w:p>
        </w:tc>
        <w:tc>
          <w:tcPr>
            <w:tcW w:w="1268" w:type="dxa"/>
          </w:tcPr>
          <w:p w14:paraId="0E6CD08C" w14:textId="77777777" w:rsidR="00680A06" w:rsidRPr="00ED4772" w:rsidRDefault="00680A06" w:rsidP="003028D2">
            <w:pPr>
              <w:pStyle w:val="TableParagraph"/>
              <w:rPr>
                <w:rFonts w:ascii="Verdana" w:hAnsi="Verdana"/>
                <w:w w:val="90"/>
                <w:sz w:val="16"/>
                <w:szCs w:val="16"/>
                <w:lang w:val="da-DK"/>
              </w:rPr>
            </w:pPr>
          </w:p>
          <w:p w14:paraId="7F89514A" w14:textId="77777777" w:rsidR="00680A06" w:rsidRPr="00ED4772" w:rsidRDefault="00680A06" w:rsidP="003028D2">
            <w:pPr>
              <w:pStyle w:val="TableParagraph"/>
              <w:rPr>
                <w:rFonts w:ascii="Verdana" w:hAnsi="Verdana"/>
                <w:w w:val="90"/>
                <w:sz w:val="16"/>
                <w:szCs w:val="16"/>
                <w:lang w:val="da-DK"/>
              </w:rPr>
            </w:pPr>
          </w:p>
          <w:p w14:paraId="52007A32" w14:textId="77777777" w:rsidR="00680A06" w:rsidRPr="00ED4772" w:rsidRDefault="00680A06" w:rsidP="003028D2">
            <w:pPr>
              <w:pStyle w:val="TableParagraph"/>
              <w:spacing w:line="214" w:lineRule="exact"/>
              <w:ind w:left="105"/>
              <w:jc w:val="both"/>
              <w:rPr>
                <w:rFonts w:ascii="Verdana" w:hAnsi="Verdana"/>
                <w:w w:val="90"/>
                <w:sz w:val="16"/>
                <w:szCs w:val="16"/>
                <w:lang w:val="da-DK"/>
              </w:rPr>
            </w:pPr>
            <w:r w:rsidRPr="00ED4772">
              <w:rPr>
                <w:rFonts w:ascii="Verdana" w:hAnsi="Verdana"/>
                <w:w w:val="90"/>
                <w:sz w:val="16"/>
                <w:szCs w:val="16"/>
                <w:lang w:val="da-DK"/>
              </w:rPr>
              <w:t>Designations­ kode for ind­ flyvningsper­ formance</w:t>
            </w:r>
          </w:p>
        </w:tc>
        <w:tc>
          <w:tcPr>
            <w:tcW w:w="1454" w:type="dxa"/>
          </w:tcPr>
          <w:p w14:paraId="775CA2CF" w14:textId="77777777" w:rsidR="00680A06" w:rsidRPr="00ED4772" w:rsidRDefault="00680A06" w:rsidP="003028D2">
            <w:pPr>
              <w:rPr>
                <w:rFonts w:ascii="Verdana" w:hAnsi="Verdana"/>
                <w:w w:val="90"/>
                <w:sz w:val="16"/>
                <w:szCs w:val="16"/>
                <w:lang w:val="da-DK"/>
              </w:rPr>
            </w:pPr>
          </w:p>
        </w:tc>
        <w:tc>
          <w:tcPr>
            <w:tcW w:w="1077" w:type="dxa"/>
          </w:tcPr>
          <w:p w14:paraId="37DEC674" w14:textId="77777777" w:rsidR="00680A06" w:rsidRPr="00ED4772" w:rsidRDefault="00680A06" w:rsidP="003028D2">
            <w:pPr>
              <w:pStyle w:val="TableParagraph"/>
              <w:rPr>
                <w:rFonts w:ascii="Verdana" w:hAnsi="Verdana"/>
                <w:w w:val="90"/>
                <w:sz w:val="16"/>
                <w:szCs w:val="16"/>
                <w:lang w:val="da-DK"/>
              </w:rPr>
            </w:pPr>
          </w:p>
          <w:p w14:paraId="78700F4D" w14:textId="77777777" w:rsidR="00680A06" w:rsidRPr="00ED4772" w:rsidRDefault="00680A06" w:rsidP="003028D2">
            <w:pPr>
              <w:pStyle w:val="TableParagraph"/>
              <w:spacing w:before="2"/>
              <w:rPr>
                <w:rFonts w:ascii="Verdana" w:hAnsi="Verdana"/>
                <w:w w:val="90"/>
                <w:sz w:val="16"/>
                <w:szCs w:val="16"/>
                <w:lang w:val="da-DK"/>
              </w:rPr>
            </w:pPr>
          </w:p>
          <w:p w14:paraId="7E0801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43D9106" w14:textId="77777777" w:rsidR="00680A06" w:rsidRPr="00ED4772" w:rsidRDefault="00680A06" w:rsidP="003028D2">
            <w:pPr>
              <w:pStyle w:val="TableParagraph"/>
              <w:rPr>
                <w:rFonts w:ascii="Verdana" w:hAnsi="Verdana"/>
                <w:w w:val="90"/>
                <w:sz w:val="16"/>
                <w:szCs w:val="16"/>
                <w:lang w:val="da-DK"/>
              </w:rPr>
            </w:pPr>
          </w:p>
          <w:p w14:paraId="18F15D23" w14:textId="77777777" w:rsidR="00680A06" w:rsidRPr="00ED4772" w:rsidRDefault="00680A06" w:rsidP="003028D2">
            <w:pPr>
              <w:pStyle w:val="TableParagraph"/>
              <w:rPr>
                <w:rFonts w:ascii="Verdana" w:hAnsi="Verdana"/>
                <w:w w:val="90"/>
                <w:sz w:val="16"/>
                <w:szCs w:val="16"/>
                <w:lang w:val="da-DK"/>
              </w:rPr>
            </w:pPr>
          </w:p>
          <w:p w14:paraId="7E8EC5E7"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Et nummer, der identificerer typen af en indflyvning (»0« anvendes til at identifi­ cere en lokalisatorindflyvningsprocedure med lateral præcision og vertikal vejled­ ning (LPV), og »1« angiver en kategori I- indflyvningsprocedure)</w:t>
            </w:r>
          </w:p>
        </w:tc>
        <w:tc>
          <w:tcPr>
            <w:tcW w:w="1077" w:type="dxa"/>
          </w:tcPr>
          <w:p w14:paraId="464B25FB" w14:textId="77777777" w:rsidR="00680A06" w:rsidRPr="00ED4772" w:rsidRDefault="00680A06" w:rsidP="003028D2">
            <w:pPr>
              <w:rPr>
                <w:rFonts w:ascii="Verdana" w:hAnsi="Verdana"/>
                <w:w w:val="90"/>
                <w:sz w:val="16"/>
                <w:szCs w:val="16"/>
                <w:lang w:val="da-DK"/>
              </w:rPr>
            </w:pPr>
          </w:p>
        </w:tc>
        <w:tc>
          <w:tcPr>
            <w:tcW w:w="1077" w:type="dxa"/>
          </w:tcPr>
          <w:p w14:paraId="4BFCD9C9" w14:textId="77777777" w:rsidR="00680A06" w:rsidRPr="00ED4772" w:rsidRDefault="00680A06" w:rsidP="003028D2">
            <w:pPr>
              <w:rPr>
                <w:rFonts w:ascii="Verdana" w:hAnsi="Verdana"/>
                <w:w w:val="90"/>
                <w:sz w:val="16"/>
                <w:szCs w:val="16"/>
                <w:lang w:val="da-DK"/>
              </w:rPr>
            </w:pPr>
          </w:p>
        </w:tc>
        <w:tc>
          <w:tcPr>
            <w:tcW w:w="935" w:type="dxa"/>
          </w:tcPr>
          <w:p w14:paraId="3E3BD86D" w14:textId="77777777" w:rsidR="00680A06" w:rsidRPr="00ED4772" w:rsidRDefault="00680A06" w:rsidP="003028D2">
            <w:pPr>
              <w:rPr>
                <w:rFonts w:ascii="Verdana" w:hAnsi="Verdana"/>
                <w:w w:val="90"/>
                <w:sz w:val="16"/>
                <w:szCs w:val="16"/>
                <w:lang w:val="da-DK"/>
              </w:rPr>
            </w:pPr>
          </w:p>
        </w:tc>
        <w:tc>
          <w:tcPr>
            <w:tcW w:w="935" w:type="dxa"/>
          </w:tcPr>
          <w:p w14:paraId="18EA905D" w14:textId="77777777" w:rsidR="00680A06" w:rsidRPr="00ED4772" w:rsidRDefault="00680A06" w:rsidP="003028D2">
            <w:pPr>
              <w:rPr>
                <w:rFonts w:ascii="Verdana" w:hAnsi="Verdana"/>
                <w:w w:val="90"/>
                <w:sz w:val="16"/>
                <w:szCs w:val="16"/>
                <w:lang w:val="da-DK"/>
              </w:rPr>
            </w:pPr>
          </w:p>
        </w:tc>
        <w:tc>
          <w:tcPr>
            <w:tcW w:w="935" w:type="dxa"/>
          </w:tcPr>
          <w:p w14:paraId="79B0ED3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3884D7D" w14:textId="77777777" w:rsidR="00680A06" w:rsidRPr="00ED4772" w:rsidRDefault="00680A06" w:rsidP="003028D2">
            <w:pPr>
              <w:rPr>
                <w:rFonts w:ascii="Verdana" w:hAnsi="Verdana"/>
                <w:w w:val="90"/>
                <w:sz w:val="16"/>
                <w:szCs w:val="16"/>
                <w:lang w:val="da-DK"/>
              </w:rPr>
            </w:pPr>
          </w:p>
        </w:tc>
      </w:tr>
      <w:tr w:rsidR="00680A06" w:rsidRPr="003D6119" w14:paraId="2A9C6907" w14:textId="77777777" w:rsidTr="003028D2">
        <w:trPr>
          <w:trHeight w:hRule="exact" w:val="1102"/>
        </w:trPr>
        <w:tc>
          <w:tcPr>
            <w:tcW w:w="1072" w:type="dxa"/>
            <w:tcBorders>
              <w:left w:val="nil"/>
            </w:tcBorders>
          </w:tcPr>
          <w:p w14:paraId="0DC4D35C" w14:textId="77777777" w:rsidR="00680A06" w:rsidRPr="00ED4772" w:rsidRDefault="00680A06" w:rsidP="003028D2">
            <w:pPr>
              <w:rPr>
                <w:rFonts w:ascii="Verdana" w:hAnsi="Verdana"/>
                <w:w w:val="90"/>
                <w:sz w:val="16"/>
                <w:szCs w:val="16"/>
                <w:lang w:val="da-DK"/>
              </w:rPr>
            </w:pPr>
          </w:p>
        </w:tc>
        <w:tc>
          <w:tcPr>
            <w:tcW w:w="1268" w:type="dxa"/>
          </w:tcPr>
          <w:p w14:paraId="52ED2266" w14:textId="77777777" w:rsidR="00680A06" w:rsidRPr="00ED4772" w:rsidRDefault="00680A06" w:rsidP="003028D2">
            <w:pPr>
              <w:pStyle w:val="TableParagraph"/>
              <w:rPr>
                <w:rFonts w:ascii="Verdana" w:hAnsi="Verdana"/>
                <w:w w:val="90"/>
                <w:sz w:val="16"/>
                <w:szCs w:val="16"/>
                <w:lang w:val="da-DK"/>
              </w:rPr>
            </w:pPr>
          </w:p>
          <w:p w14:paraId="6E4D82CF" w14:textId="77777777" w:rsidR="00680A06" w:rsidRPr="00ED4772" w:rsidRDefault="00680A06" w:rsidP="003028D2">
            <w:pPr>
              <w:pStyle w:val="TableParagraph"/>
              <w:spacing w:before="1"/>
              <w:rPr>
                <w:rFonts w:ascii="Verdana" w:hAnsi="Verdana"/>
                <w:w w:val="90"/>
                <w:sz w:val="16"/>
                <w:szCs w:val="16"/>
                <w:lang w:val="da-DK"/>
              </w:rPr>
            </w:pPr>
          </w:p>
          <w:p w14:paraId="2EA044A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SBAS-udøver</w:t>
            </w:r>
          </w:p>
        </w:tc>
        <w:tc>
          <w:tcPr>
            <w:tcW w:w="1454" w:type="dxa"/>
          </w:tcPr>
          <w:p w14:paraId="55765B1C" w14:textId="77777777" w:rsidR="00680A06" w:rsidRPr="00ED4772" w:rsidRDefault="00680A06" w:rsidP="003028D2">
            <w:pPr>
              <w:rPr>
                <w:rFonts w:ascii="Verdana" w:hAnsi="Verdana"/>
                <w:w w:val="90"/>
                <w:sz w:val="16"/>
                <w:szCs w:val="16"/>
                <w:lang w:val="da-DK"/>
              </w:rPr>
            </w:pPr>
          </w:p>
        </w:tc>
        <w:tc>
          <w:tcPr>
            <w:tcW w:w="1077" w:type="dxa"/>
          </w:tcPr>
          <w:p w14:paraId="389233F6" w14:textId="77777777" w:rsidR="00680A06" w:rsidRPr="00ED4772" w:rsidRDefault="00680A06" w:rsidP="003028D2">
            <w:pPr>
              <w:pStyle w:val="TableParagraph"/>
              <w:rPr>
                <w:rFonts w:ascii="Verdana" w:hAnsi="Verdana"/>
                <w:w w:val="90"/>
                <w:sz w:val="16"/>
                <w:szCs w:val="16"/>
                <w:lang w:val="da-DK"/>
              </w:rPr>
            </w:pPr>
          </w:p>
          <w:p w14:paraId="5BE048B2" w14:textId="77777777" w:rsidR="00680A06" w:rsidRPr="00ED4772" w:rsidRDefault="00680A06" w:rsidP="003028D2">
            <w:pPr>
              <w:pStyle w:val="TableParagraph"/>
              <w:spacing w:before="1"/>
              <w:rPr>
                <w:rFonts w:ascii="Verdana" w:hAnsi="Verdana"/>
                <w:w w:val="90"/>
                <w:sz w:val="16"/>
                <w:szCs w:val="16"/>
                <w:lang w:val="da-DK"/>
              </w:rPr>
            </w:pPr>
          </w:p>
          <w:p w14:paraId="4651B6D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7DF6E2E" w14:textId="77777777" w:rsidR="00680A06" w:rsidRPr="00ED4772" w:rsidRDefault="00680A06" w:rsidP="003028D2">
            <w:pPr>
              <w:pStyle w:val="TableParagraph"/>
              <w:rPr>
                <w:rFonts w:ascii="Verdana" w:hAnsi="Verdana"/>
                <w:w w:val="90"/>
                <w:sz w:val="16"/>
                <w:szCs w:val="16"/>
                <w:lang w:val="da-DK"/>
              </w:rPr>
            </w:pPr>
          </w:p>
          <w:p w14:paraId="6192B705" w14:textId="77777777" w:rsidR="00680A06" w:rsidRPr="00ED4772" w:rsidRDefault="00680A06" w:rsidP="003028D2">
            <w:pPr>
              <w:pStyle w:val="TableParagraph"/>
              <w:spacing w:before="8"/>
              <w:rPr>
                <w:rFonts w:ascii="Verdana" w:hAnsi="Verdana"/>
                <w:w w:val="90"/>
                <w:sz w:val="16"/>
                <w:szCs w:val="16"/>
                <w:lang w:val="da-DK"/>
              </w:rPr>
            </w:pPr>
          </w:p>
          <w:p w14:paraId="548432A0" w14:textId="77777777" w:rsidR="00680A06" w:rsidRPr="00ED4772" w:rsidRDefault="00680A06" w:rsidP="003028D2">
            <w:pPr>
              <w:pStyle w:val="TableParagraph"/>
              <w:spacing w:line="230" w:lineRule="auto"/>
              <w:ind w:left="105" w:right="110"/>
              <w:rPr>
                <w:rFonts w:ascii="Verdana" w:hAnsi="Verdana"/>
                <w:w w:val="90"/>
                <w:sz w:val="16"/>
                <w:szCs w:val="16"/>
                <w:lang w:val="da-DK"/>
              </w:rPr>
            </w:pPr>
            <w:r w:rsidRPr="00ED4772">
              <w:rPr>
                <w:rFonts w:ascii="Verdana" w:hAnsi="Verdana"/>
                <w:w w:val="90"/>
                <w:sz w:val="16"/>
                <w:szCs w:val="16"/>
                <w:lang w:val="da-DK"/>
              </w:rPr>
              <w:t>Identifikator for en tjenesteudøver, som benytter et særligt satellitbaseret indflyv­ ningssystem</w:t>
            </w:r>
          </w:p>
        </w:tc>
        <w:tc>
          <w:tcPr>
            <w:tcW w:w="1077" w:type="dxa"/>
          </w:tcPr>
          <w:p w14:paraId="6E970EF8" w14:textId="77777777" w:rsidR="00680A06" w:rsidRPr="00ED4772" w:rsidRDefault="00680A06" w:rsidP="003028D2">
            <w:pPr>
              <w:pStyle w:val="TableParagraph"/>
              <w:rPr>
                <w:rFonts w:ascii="Verdana" w:hAnsi="Verdana"/>
                <w:w w:val="90"/>
                <w:sz w:val="16"/>
                <w:szCs w:val="16"/>
                <w:lang w:val="da-DK"/>
              </w:rPr>
            </w:pPr>
          </w:p>
          <w:p w14:paraId="3426410C" w14:textId="77777777" w:rsidR="00680A06" w:rsidRPr="00ED4772" w:rsidRDefault="00680A06" w:rsidP="003028D2">
            <w:pPr>
              <w:pStyle w:val="TableParagraph"/>
              <w:spacing w:before="8"/>
              <w:rPr>
                <w:rFonts w:ascii="Verdana" w:hAnsi="Verdana"/>
                <w:w w:val="90"/>
                <w:sz w:val="16"/>
                <w:szCs w:val="16"/>
                <w:lang w:val="da-DK"/>
              </w:rPr>
            </w:pPr>
          </w:p>
          <w:p w14:paraId="3A9A3410" w14:textId="77777777" w:rsidR="00680A06" w:rsidRPr="00ED4772" w:rsidRDefault="00680A06" w:rsidP="003028D2">
            <w:pPr>
              <w:pStyle w:val="TableParagraph"/>
              <w:spacing w:line="230" w:lineRule="auto"/>
              <w:ind w:left="105" w:right="362"/>
              <w:rPr>
                <w:rFonts w:ascii="Verdana" w:hAnsi="Verdana"/>
                <w:w w:val="90"/>
                <w:sz w:val="16"/>
                <w:szCs w:val="16"/>
                <w:lang w:val="da-DK"/>
              </w:rPr>
            </w:pPr>
            <w:r w:rsidRPr="00ED4772">
              <w:rPr>
                <w:rFonts w:ascii="Verdana" w:hAnsi="Verdana"/>
                <w:w w:val="90"/>
                <w:sz w:val="16"/>
                <w:szCs w:val="16"/>
                <w:lang w:val="da-DK"/>
              </w:rPr>
              <w:t>Udeluk­ kende SBAS</w:t>
            </w:r>
          </w:p>
        </w:tc>
        <w:tc>
          <w:tcPr>
            <w:tcW w:w="1077" w:type="dxa"/>
          </w:tcPr>
          <w:p w14:paraId="48CC2753" w14:textId="77777777" w:rsidR="00680A06" w:rsidRPr="00ED4772" w:rsidRDefault="00680A06" w:rsidP="003028D2">
            <w:pPr>
              <w:rPr>
                <w:rFonts w:ascii="Verdana" w:hAnsi="Verdana"/>
                <w:w w:val="90"/>
                <w:sz w:val="16"/>
                <w:szCs w:val="16"/>
                <w:lang w:val="da-DK"/>
              </w:rPr>
            </w:pPr>
          </w:p>
        </w:tc>
        <w:tc>
          <w:tcPr>
            <w:tcW w:w="935" w:type="dxa"/>
          </w:tcPr>
          <w:p w14:paraId="5B0D6900" w14:textId="77777777" w:rsidR="00680A06" w:rsidRPr="00ED4772" w:rsidRDefault="00680A06" w:rsidP="003028D2">
            <w:pPr>
              <w:rPr>
                <w:rFonts w:ascii="Verdana" w:hAnsi="Verdana"/>
                <w:w w:val="90"/>
                <w:sz w:val="16"/>
                <w:szCs w:val="16"/>
                <w:lang w:val="da-DK"/>
              </w:rPr>
            </w:pPr>
          </w:p>
        </w:tc>
        <w:tc>
          <w:tcPr>
            <w:tcW w:w="935" w:type="dxa"/>
          </w:tcPr>
          <w:p w14:paraId="2C821AA4" w14:textId="77777777" w:rsidR="00680A06" w:rsidRPr="00ED4772" w:rsidRDefault="00680A06" w:rsidP="003028D2">
            <w:pPr>
              <w:rPr>
                <w:rFonts w:ascii="Verdana" w:hAnsi="Verdana"/>
                <w:w w:val="90"/>
                <w:sz w:val="16"/>
                <w:szCs w:val="16"/>
                <w:lang w:val="da-DK"/>
              </w:rPr>
            </w:pPr>
          </w:p>
        </w:tc>
        <w:tc>
          <w:tcPr>
            <w:tcW w:w="935" w:type="dxa"/>
          </w:tcPr>
          <w:p w14:paraId="1644BFC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67ED41E" w14:textId="77777777" w:rsidR="00680A06" w:rsidRPr="00ED4772" w:rsidRDefault="00680A06" w:rsidP="003028D2">
            <w:pPr>
              <w:rPr>
                <w:rFonts w:ascii="Verdana" w:hAnsi="Verdana"/>
                <w:w w:val="90"/>
                <w:sz w:val="16"/>
                <w:szCs w:val="16"/>
                <w:lang w:val="da-DK"/>
              </w:rPr>
            </w:pPr>
          </w:p>
        </w:tc>
      </w:tr>
      <w:tr w:rsidR="00680A06" w:rsidRPr="003D6119" w14:paraId="7D41F81E" w14:textId="77777777" w:rsidTr="003028D2">
        <w:trPr>
          <w:trHeight w:hRule="exact" w:val="1145"/>
        </w:trPr>
        <w:tc>
          <w:tcPr>
            <w:tcW w:w="1072" w:type="dxa"/>
            <w:tcBorders>
              <w:left w:val="nil"/>
            </w:tcBorders>
          </w:tcPr>
          <w:p w14:paraId="4D75FB1F" w14:textId="77777777" w:rsidR="00680A06" w:rsidRPr="00ED4772" w:rsidRDefault="00680A06" w:rsidP="003028D2">
            <w:pPr>
              <w:rPr>
                <w:rFonts w:ascii="Verdana" w:hAnsi="Verdana"/>
                <w:w w:val="90"/>
                <w:sz w:val="16"/>
                <w:szCs w:val="16"/>
                <w:lang w:val="da-DK"/>
              </w:rPr>
            </w:pPr>
          </w:p>
        </w:tc>
        <w:tc>
          <w:tcPr>
            <w:tcW w:w="1268" w:type="dxa"/>
          </w:tcPr>
          <w:p w14:paraId="422FBC56" w14:textId="77777777" w:rsidR="00680A06" w:rsidRPr="00DD18A8" w:rsidRDefault="00680A06" w:rsidP="003028D2">
            <w:pPr>
              <w:pStyle w:val="TableParagraph"/>
              <w:rPr>
                <w:rFonts w:ascii="Verdana" w:hAnsi="Verdana"/>
                <w:w w:val="90"/>
                <w:sz w:val="16"/>
                <w:szCs w:val="16"/>
              </w:rPr>
            </w:pPr>
          </w:p>
          <w:p w14:paraId="3C59148C" w14:textId="77777777" w:rsidR="00680A06" w:rsidRPr="00DD18A8" w:rsidRDefault="00680A06" w:rsidP="003028D2">
            <w:pPr>
              <w:pStyle w:val="TableParagraph"/>
              <w:spacing w:before="8"/>
              <w:rPr>
                <w:rFonts w:ascii="Verdana" w:hAnsi="Verdana"/>
                <w:w w:val="90"/>
                <w:sz w:val="16"/>
                <w:szCs w:val="16"/>
              </w:rPr>
            </w:pPr>
          </w:p>
          <w:p w14:paraId="40760884" w14:textId="77777777" w:rsidR="00680A06" w:rsidRPr="00DD18A8" w:rsidRDefault="00680A06" w:rsidP="003028D2">
            <w:pPr>
              <w:pStyle w:val="TableParagraph"/>
              <w:spacing w:line="214" w:lineRule="exact"/>
              <w:ind w:left="105" w:right="129"/>
              <w:rPr>
                <w:rFonts w:ascii="Verdana" w:hAnsi="Verdana"/>
                <w:w w:val="90"/>
                <w:sz w:val="16"/>
                <w:szCs w:val="16"/>
              </w:rPr>
            </w:pPr>
            <w:r w:rsidRPr="00DD18A8">
              <w:rPr>
                <w:rFonts w:ascii="Verdana" w:hAnsi="Verdana"/>
                <w:w w:val="90"/>
                <w:sz w:val="16"/>
                <w:szCs w:val="16"/>
              </w:rPr>
              <w:t>Reference path data selector (RPDS)</w:t>
            </w:r>
          </w:p>
        </w:tc>
        <w:tc>
          <w:tcPr>
            <w:tcW w:w="1454" w:type="dxa"/>
          </w:tcPr>
          <w:p w14:paraId="0B3178A3" w14:textId="77777777" w:rsidR="00680A06" w:rsidRPr="00DD18A8" w:rsidRDefault="00680A06" w:rsidP="003028D2">
            <w:pPr>
              <w:rPr>
                <w:rFonts w:ascii="Verdana" w:hAnsi="Verdana"/>
                <w:w w:val="90"/>
                <w:sz w:val="16"/>
                <w:szCs w:val="16"/>
              </w:rPr>
            </w:pPr>
          </w:p>
        </w:tc>
        <w:tc>
          <w:tcPr>
            <w:tcW w:w="1077" w:type="dxa"/>
          </w:tcPr>
          <w:p w14:paraId="03EDC00A" w14:textId="77777777" w:rsidR="00680A06" w:rsidRPr="00DD18A8" w:rsidRDefault="00680A06" w:rsidP="003028D2">
            <w:pPr>
              <w:pStyle w:val="TableParagraph"/>
              <w:rPr>
                <w:rFonts w:ascii="Verdana" w:hAnsi="Verdana"/>
                <w:w w:val="90"/>
                <w:sz w:val="16"/>
                <w:szCs w:val="16"/>
              </w:rPr>
            </w:pPr>
          </w:p>
          <w:p w14:paraId="52ECE34C" w14:textId="77777777" w:rsidR="00680A06" w:rsidRPr="00DD18A8" w:rsidRDefault="00680A06" w:rsidP="003028D2">
            <w:pPr>
              <w:pStyle w:val="TableParagraph"/>
              <w:spacing w:before="11"/>
              <w:rPr>
                <w:rFonts w:ascii="Verdana" w:hAnsi="Verdana"/>
                <w:w w:val="90"/>
                <w:sz w:val="16"/>
                <w:szCs w:val="16"/>
              </w:rPr>
            </w:pPr>
          </w:p>
          <w:p w14:paraId="64D8C62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B35D2ED" w14:textId="77777777" w:rsidR="00680A06" w:rsidRPr="00ED4772" w:rsidRDefault="00680A06" w:rsidP="003028D2">
            <w:pPr>
              <w:pStyle w:val="TableParagraph"/>
              <w:rPr>
                <w:rFonts w:ascii="Verdana" w:hAnsi="Verdana"/>
                <w:w w:val="90"/>
                <w:sz w:val="16"/>
                <w:szCs w:val="16"/>
                <w:lang w:val="da-DK"/>
              </w:rPr>
            </w:pPr>
          </w:p>
          <w:p w14:paraId="0AE9C05E" w14:textId="77777777" w:rsidR="00680A06" w:rsidRPr="00ED4772" w:rsidRDefault="00680A06" w:rsidP="003028D2">
            <w:pPr>
              <w:pStyle w:val="TableParagraph"/>
              <w:spacing w:before="8"/>
              <w:rPr>
                <w:rFonts w:ascii="Verdana" w:hAnsi="Verdana"/>
                <w:w w:val="90"/>
                <w:sz w:val="16"/>
                <w:szCs w:val="16"/>
                <w:lang w:val="da-DK"/>
              </w:rPr>
            </w:pPr>
          </w:p>
          <w:p w14:paraId="448589C6"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En numerisk identifikator, der er unik i en frekvens i udsendelsesregionen og an­ vendes til at vælge »FAS«-datablokken</w:t>
            </w:r>
          </w:p>
        </w:tc>
        <w:tc>
          <w:tcPr>
            <w:tcW w:w="1077" w:type="dxa"/>
          </w:tcPr>
          <w:p w14:paraId="5203508A" w14:textId="77777777" w:rsidR="00680A06" w:rsidRPr="00ED4772" w:rsidRDefault="00680A06" w:rsidP="003028D2">
            <w:pPr>
              <w:pStyle w:val="TableParagraph"/>
              <w:rPr>
                <w:rFonts w:ascii="Verdana" w:hAnsi="Verdana"/>
                <w:w w:val="90"/>
                <w:sz w:val="16"/>
                <w:szCs w:val="16"/>
                <w:lang w:val="da-DK"/>
              </w:rPr>
            </w:pPr>
          </w:p>
          <w:p w14:paraId="64358F47" w14:textId="77777777" w:rsidR="00680A06" w:rsidRPr="00ED4772" w:rsidRDefault="00680A06" w:rsidP="003028D2">
            <w:pPr>
              <w:pStyle w:val="TableParagraph"/>
              <w:spacing w:before="8"/>
              <w:rPr>
                <w:rFonts w:ascii="Verdana" w:hAnsi="Verdana"/>
                <w:w w:val="90"/>
                <w:sz w:val="16"/>
                <w:szCs w:val="16"/>
                <w:lang w:val="da-DK"/>
              </w:rPr>
            </w:pPr>
          </w:p>
          <w:p w14:paraId="75C68C21" w14:textId="77777777" w:rsidR="00680A06" w:rsidRPr="00ED4772" w:rsidRDefault="00680A06" w:rsidP="003028D2">
            <w:pPr>
              <w:pStyle w:val="TableParagraph"/>
              <w:spacing w:line="214" w:lineRule="exact"/>
              <w:ind w:left="105" w:right="362"/>
              <w:rPr>
                <w:rFonts w:ascii="Verdana" w:hAnsi="Verdana"/>
                <w:w w:val="90"/>
                <w:sz w:val="16"/>
                <w:szCs w:val="16"/>
                <w:lang w:val="da-DK"/>
              </w:rPr>
            </w:pPr>
            <w:r w:rsidRPr="00ED4772">
              <w:rPr>
                <w:rFonts w:ascii="Verdana" w:hAnsi="Verdana"/>
                <w:w w:val="90"/>
                <w:sz w:val="16"/>
                <w:szCs w:val="16"/>
                <w:lang w:val="da-DK"/>
              </w:rPr>
              <w:t>Udeluk­ kende GBAS</w:t>
            </w:r>
          </w:p>
        </w:tc>
        <w:tc>
          <w:tcPr>
            <w:tcW w:w="1077" w:type="dxa"/>
          </w:tcPr>
          <w:p w14:paraId="5CFAB90F" w14:textId="77777777" w:rsidR="00680A06" w:rsidRPr="00ED4772" w:rsidRDefault="00680A06" w:rsidP="003028D2">
            <w:pPr>
              <w:rPr>
                <w:rFonts w:ascii="Verdana" w:hAnsi="Verdana"/>
                <w:w w:val="90"/>
                <w:sz w:val="16"/>
                <w:szCs w:val="16"/>
                <w:lang w:val="da-DK"/>
              </w:rPr>
            </w:pPr>
          </w:p>
        </w:tc>
        <w:tc>
          <w:tcPr>
            <w:tcW w:w="935" w:type="dxa"/>
          </w:tcPr>
          <w:p w14:paraId="199A6405" w14:textId="77777777" w:rsidR="00680A06" w:rsidRPr="00ED4772" w:rsidRDefault="00680A06" w:rsidP="003028D2">
            <w:pPr>
              <w:rPr>
                <w:rFonts w:ascii="Verdana" w:hAnsi="Verdana"/>
                <w:w w:val="90"/>
                <w:sz w:val="16"/>
                <w:szCs w:val="16"/>
                <w:lang w:val="da-DK"/>
              </w:rPr>
            </w:pPr>
          </w:p>
        </w:tc>
        <w:tc>
          <w:tcPr>
            <w:tcW w:w="935" w:type="dxa"/>
          </w:tcPr>
          <w:p w14:paraId="52FBD90D" w14:textId="77777777" w:rsidR="00680A06" w:rsidRPr="00ED4772" w:rsidRDefault="00680A06" w:rsidP="003028D2">
            <w:pPr>
              <w:rPr>
                <w:rFonts w:ascii="Verdana" w:hAnsi="Verdana"/>
                <w:w w:val="90"/>
                <w:sz w:val="16"/>
                <w:szCs w:val="16"/>
                <w:lang w:val="da-DK"/>
              </w:rPr>
            </w:pPr>
          </w:p>
        </w:tc>
        <w:tc>
          <w:tcPr>
            <w:tcW w:w="935" w:type="dxa"/>
          </w:tcPr>
          <w:p w14:paraId="22C29B4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ECB6DDA" w14:textId="77777777" w:rsidR="00680A06" w:rsidRPr="00ED4772" w:rsidRDefault="00680A06" w:rsidP="003028D2">
            <w:pPr>
              <w:rPr>
                <w:rFonts w:ascii="Verdana" w:hAnsi="Verdana"/>
                <w:w w:val="90"/>
                <w:sz w:val="16"/>
                <w:szCs w:val="16"/>
                <w:lang w:val="da-DK"/>
              </w:rPr>
            </w:pPr>
          </w:p>
        </w:tc>
      </w:tr>
      <w:tr w:rsidR="00680A06" w:rsidRPr="003D6119" w14:paraId="69AD5E98" w14:textId="77777777" w:rsidTr="003028D2">
        <w:trPr>
          <w:trHeight w:hRule="exact" w:val="1145"/>
        </w:trPr>
        <w:tc>
          <w:tcPr>
            <w:tcW w:w="1072" w:type="dxa"/>
            <w:tcBorders>
              <w:left w:val="nil"/>
            </w:tcBorders>
          </w:tcPr>
          <w:p w14:paraId="66D89261" w14:textId="77777777" w:rsidR="00680A06" w:rsidRPr="00ED4772" w:rsidRDefault="00680A06" w:rsidP="003028D2">
            <w:pPr>
              <w:rPr>
                <w:rFonts w:ascii="Verdana" w:hAnsi="Verdana"/>
                <w:w w:val="90"/>
                <w:sz w:val="16"/>
                <w:szCs w:val="16"/>
                <w:lang w:val="da-DK"/>
              </w:rPr>
            </w:pPr>
          </w:p>
        </w:tc>
        <w:tc>
          <w:tcPr>
            <w:tcW w:w="1268" w:type="dxa"/>
          </w:tcPr>
          <w:p w14:paraId="1D747A44" w14:textId="77777777" w:rsidR="00680A06" w:rsidRPr="00ED4772" w:rsidRDefault="00680A06" w:rsidP="003028D2">
            <w:pPr>
              <w:pStyle w:val="TableParagraph"/>
              <w:rPr>
                <w:rFonts w:ascii="Verdana" w:hAnsi="Verdana"/>
                <w:w w:val="90"/>
                <w:sz w:val="16"/>
                <w:szCs w:val="16"/>
                <w:lang w:val="da-DK"/>
              </w:rPr>
            </w:pPr>
          </w:p>
          <w:p w14:paraId="1883532E" w14:textId="77777777" w:rsidR="00680A06" w:rsidRPr="00ED4772" w:rsidRDefault="00680A06" w:rsidP="003028D2">
            <w:pPr>
              <w:pStyle w:val="TableParagraph"/>
              <w:spacing w:before="8"/>
              <w:rPr>
                <w:rFonts w:ascii="Verdana" w:hAnsi="Verdana"/>
                <w:w w:val="90"/>
                <w:sz w:val="16"/>
                <w:szCs w:val="16"/>
                <w:lang w:val="da-DK"/>
              </w:rPr>
            </w:pPr>
          </w:p>
          <w:p w14:paraId="011AC256" w14:textId="77777777" w:rsidR="00680A06" w:rsidRPr="00ED4772" w:rsidRDefault="00680A06" w:rsidP="003028D2">
            <w:pPr>
              <w:pStyle w:val="TableParagraph"/>
              <w:spacing w:line="214" w:lineRule="exact"/>
              <w:ind w:left="105" w:right="129"/>
              <w:rPr>
                <w:rFonts w:ascii="Verdana" w:hAnsi="Verdana"/>
                <w:w w:val="90"/>
                <w:sz w:val="16"/>
                <w:szCs w:val="16"/>
                <w:lang w:val="da-DK"/>
              </w:rPr>
            </w:pPr>
            <w:r w:rsidRPr="00ED4772">
              <w:rPr>
                <w:rFonts w:ascii="Verdana" w:hAnsi="Verdana"/>
                <w:w w:val="90"/>
                <w:sz w:val="16"/>
                <w:szCs w:val="16"/>
                <w:lang w:val="da-DK"/>
              </w:rPr>
              <w:t>Reference path identifier (RPI)</w:t>
            </w:r>
          </w:p>
        </w:tc>
        <w:tc>
          <w:tcPr>
            <w:tcW w:w="1454" w:type="dxa"/>
          </w:tcPr>
          <w:p w14:paraId="7A9E20AD" w14:textId="77777777" w:rsidR="00680A06" w:rsidRPr="00ED4772" w:rsidRDefault="00680A06" w:rsidP="003028D2">
            <w:pPr>
              <w:rPr>
                <w:rFonts w:ascii="Verdana" w:hAnsi="Verdana"/>
                <w:w w:val="90"/>
                <w:sz w:val="16"/>
                <w:szCs w:val="16"/>
                <w:lang w:val="da-DK"/>
              </w:rPr>
            </w:pPr>
          </w:p>
        </w:tc>
        <w:tc>
          <w:tcPr>
            <w:tcW w:w="1077" w:type="dxa"/>
          </w:tcPr>
          <w:p w14:paraId="1F5878F9" w14:textId="77777777" w:rsidR="00680A06" w:rsidRPr="00ED4772" w:rsidRDefault="00680A06" w:rsidP="003028D2">
            <w:pPr>
              <w:pStyle w:val="TableParagraph"/>
              <w:rPr>
                <w:rFonts w:ascii="Verdana" w:hAnsi="Verdana"/>
                <w:w w:val="90"/>
                <w:sz w:val="16"/>
                <w:szCs w:val="16"/>
                <w:lang w:val="da-DK"/>
              </w:rPr>
            </w:pPr>
          </w:p>
          <w:p w14:paraId="2025ABAC" w14:textId="77777777" w:rsidR="00680A06" w:rsidRPr="00ED4772" w:rsidRDefault="00680A06" w:rsidP="003028D2">
            <w:pPr>
              <w:pStyle w:val="TableParagraph"/>
              <w:spacing w:before="11"/>
              <w:rPr>
                <w:rFonts w:ascii="Verdana" w:hAnsi="Verdana"/>
                <w:w w:val="90"/>
                <w:sz w:val="16"/>
                <w:szCs w:val="16"/>
                <w:lang w:val="da-DK"/>
              </w:rPr>
            </w:pPr>
          </w:p>
          <w:p w14:paraId="6037965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F8F4B91" w14:textId="77777777" w:rsidR="00680A06" w:rsidRPr="00ED4772" w:rsidRDefault="00680A06" w:rsidP="003028D2">
            <w:pPr>
              <w:pStyle w:val="TableParagraph"/>
              <w:rPr>
                <w:rFonts w:ascii="Verdana" w:hAnsi="Verdana"/>
                <w:w w:val="90"/>
                <w:sz w:val="16"/>
                <w:szCs w:val="16"/>
                <w:lang w:val="da-DK"/>
              </w:rPr>
            </w:pPr>
          </w:p>
          <w:p w14:paraId="4752C9D9" w14:textId="77777777" w:rsidR="00680A06" w:rsidRPr="00ED4772" w:rsidRDefault="00680A06" w:rsidP="003028D2">
            <w:pPr>
              <w:pStyle w:val="TableParagraph"/>
              <w:spacing w:before="8"/>
              <w:rPr>
                <w:rFonts w:ascii="Verdana" w:hAnsi="Verdana"/>
                <w:w w:val="90"/>
                <w:sz w:val="16"/>
                <w:szCs w:val="16"/>
                <w:lang w:val="da-DK"/>
              </w:rPr>
            </w:pPr>
          </w:p>
          <w:p w14:paraId="4E16714F" w14:textId="77777777" w:rsidR="00680A06" w:rsidRPr="00ED4772" w:rsidRDefault="00680A06" w:rsidP="003028D2">
            <w:pPr>
              <w:pStyle w:val="TableParagraph"/>
              <w:spacing w:line="214" w:lineRule="exact"/>
              <w:ind w:left="105" w:right="247"/>
              <w:rPr>
                <w:rFonts w:ascii="Verdana" w:hAnsi="Verdana"/>
                <w:w w:val="90"/>
                <w:sz w:val="16"/>
                <w:szCs w:val="16"/>
                <w:lang w:val="da-DK"/>
              </w:rPr>
            </w:pPr>
            <w:r w:rsidRPr="00ED4772">
              <w:rPr>
                <w:rFonts w:ascii="Verdana" w:hAnsi="Verdana"/>
                <w:w w:val="90"/>
                <w:sz w:val="16"/>
                <w:szCs w:val="16"/>
                <w:lang w:val="da-DK"/>
              </w:rPr>
              <w:t>En identifikationskode på fire tegn, der anvendes til at bekræfte valget af den korrekte indflyvningsprocedure</w:t>
            </w:r>
          </w:p>
        </w:tc>
        <w:tc>
          <w:tcPr>
            <w:tcW w:w="1077" w:type="dxa"/>
          </w:tcPr>
          <w:p w14:paraId="4E05B79E" w14:textId="77777777" w:rsidR="00680A06" w:rsidRPr="00ED4772" w:rsidRDefault="00680A06" w:rsidP="003028D2">
            <w:pPr>
              <w:rPr>
                <w:rFonts w:ascii="Verdana" w:hAnsi="Verdana"/>
                <w:w w:val="90"/>
                <w:sz w:val="16"/>
                <w:szCs w:val="16"/>
                <w:lang w:val="da-DK"/>
              </w:rPr>
            </w:pPr>
          </w:p>
        </w:tc>
        <w:tc>
          <w:tcPr>
            <w:tcW w:w="1077" w:type="dxa"/>
          </w:tcPr>
          <w:p w14:paraId="4C621305" w14:textId="77777777" w:rsidR="00680A06" w:rsidRPr="00ED4772" w:rsidRDefault="00680A06" w:rsidP="003028D2">
            <w:pPr>
              <w:rPr>
                <w:rFonts w:ascii="Verdana" w:hAnsi="Verdana"/>
                <w:w w:val="90"/>
                <w:sz w:val="16"/>
                <w:szCs w:val="16"/>
                <w:lang w:val="da-DK"/>
              </w:rPr>
            </w:pPr>
          </w:p>
        </w:tc>
        <w:tc>
          <w:tcPr>
            <w:tcW w:w="935" w:type="dxa"/>
          </w:tcPr>
          <w:p w14:paraId="698092DC" w14:textId="77777777" w:rsidR="00680A06" w:rsidRPr="00ED4772" w:rsidRDefault="00680A06" w:rsidP="003028D2">
            <w:pPr>
              <w:rPr>
                <w:rFonts w:ascii="Verdana" w:hAnsi="Verdana"/>
                <w:w w:val="90"/>
                <w:sz w:val="16"/>
                <w:szCs w:val="16"/>
                <w:lang w:val="da-DK"/>
              </w:rPr>
            </w:pPr>
          </w:p>
        </w:tc>
        <w:tc>
          <w:tcPr>
            <w:tcW w:w="935" w:type="dxa"/>
          </w:tcPr>
          <w:p w14:paraId="048EFF48" w14:textId="77777777" w:rsidR="00680A06" w:rsidRPr="00ED4772" w:rsidRDefault="00680A06" w:rsidP="003028D2">
            <w:pPr>
              <w:rPr>
                <w:rFonts w:ascii="Verdana" w:hAnsi="Verdana"/>
                <w:w w:val="90"/>
                <w:sz w:val="16"/>
                <w:szCs w:val="16"/>
                <w:lang w:val="da-DK"/>
              </w:rPr>
            </w:pPr>
          </w:p>
        </w:tc>
        <w:tc>
          <w:tcPr>
            <w:tcW w:w="935" w:type="dxa"/>
          </w:tcPr>
          <w:p w14:paraId="7CE41C3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61B2027" w14:textId="77777777" w:rsidR="00680A06" w:rsidRPr="00ED4772" w:rsidRDefault="00680A06" w:rsidP="003028D2">
            <w:pPr>
              <w:rPr>
                <w:rFonts w:ascii="Verdana" w:hAnsi="Verdana"/>
                <w:w w:val="90"/>
                <w:sz w:val="16"/>
                <w:szCs w:val="16"/>
                <w:lang w:val="da-DK"/>
              </w:rPr>
            </w:pPr>
          </w:p>
        </w:tc>
      </w:tr>
      <w:tr w:rsidR="00680A06" w:rsidRPr="003D6119" w14:paraId="7762232A" w14:textId="77777777" w:rsidTr="003028D2">
        <w:trPr>
          <w:trHeight w:hRule="exact" w:val="1572"/>
        </w:trPr>
        <w:tc>
          <w:tcPr>
            <w:tcW w:w="1072" w:type="dxa"/>
            <w:tcBorders>
              <w:left w:val="nil"/>
            </w:tcBorders>
          </w:tcPr>
          <w:p w14:paraId="3B12D2AC" w14:textId="77777777" w:rsidR="00680A06" w:rsidRPr="00ED4772" w:rsidRDefault="00680A06" w:rsidP="003028D2">
            <w:pPr>
              <w:rPr>
                <w:rFonts w:ascii="Verdana" w:hAnsi="Verdana"/>
                <w:w w:val="90"/>
                <w:sz w:val="16"/>
                <w:szCs w:val="16"/>
                <w:lang w:val="da-DK"/>
              </w:rPr>
            </w:pPr>
          </w:p>
        </w:tc>
        <w:tc>
          <w:tcPr>
            <w:tcW w:w="1268" w:type="dxa"/>
          </w:tcPr>
          <w:p w14:paraId="5C28E813" w14:textId="77777777" w:rsidR="00680A06" w:rsidRPr="00ED4772" w:rsidRDefault="00680A06" w:rsidP="003028D2">
            <w:pPr>
              <w:pStyle w:val="TableParagraph"/>
              <w:rPr>
                <w:rFonts w:ascii="Verdana" w:hAnsi="Verdana"/>
                <w:w w:val="90"/>
                <w:sz w:val="16"/>
                <w:szCs w:val="16"/>
                <w:lang w:val="da-DK"/>
              </w:rPr>
            </w:pPr>
          </w:p>
          <w:p w14:paraId="285C07B5" w14:textId="77777777" w:rsidR="00680A06" w:rsidRPr="00ED4772" w:rsidRDefault="00680A06" w:rsidP="003028D2">
            <w:pPr>
              <w:pStyle w:val="TableParagraph"/>
              <w:spacing w:before="8"/>
              <w:rPr>
                <w:rFonts w:ascii="Verdana" w:hAnsi="Verdana"/>
                <w:w w:val="90"/>
                <w:sz w:val="16"/>
                <w:szCs w:val="16"/>
                <w:lang w:val="da-DK"/>
              </w:rPr>
            </w:pPr>
          </w:p>
          <w:p w14:paraId="6DA06652"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Landingstær­ skelpunkt (LTP) eller fiktivt tærskelpunkt (FTP)</w:t>
            </w:r>
          </w:p>
        </w:tc>
        <w:tc>
          <w:tcPr>
            <w:tcW w:w="1454" w:type="dxa"/>
          </w:tcPr>
          <w:p w14:paraId="3D824124" w14:textId="77777777" w:rsidR="00680A06" w:rsidRPr="00ED4772" w:rsidRDefault="00680A06" w:rsidP="003028D2">
            <w:pPr>
              <w:rPr>
                <w:rFonts w:ascii="Verdana" w:hAnsi="Verdana"/>
                <w:w w:val="90"/>
                <w:sz w:val="16"/>
                <w:szCs w:val="16"/>
                <w:lang w:val="da-DK"/>
              </w:rPr>
            </w:pPr>
          </w:p>
        </w:tc>
        <w:tc>
          <w:tcPr>
            <w:tcW w:w="1077" w:type="dxa"/>
          </w:tcPr>
          <w:p w14:paraId="4909C48A" w14:textId="77777777" w:rsidR="00680A06" w:rsidRPr="00ED4772" w:rsidRDefault="00680A06" w:rsidP="003028D2">
            <w:pPr>
              <w:rPr>
                <w:rFonts w:ascii="Verdana" w:hAnsi="Verdana"/>
                <w:w w:val="90"/>
                <w:sz w:val="16"/>
                <w:szCs w:val="16"/>
                <w:lang w:val="da-DK"/>
              </w:rPr>
            </w:pPr>
          </w:p>
        </w:tc>
        <w:tc>
          <w:tcPr>
            <w:tcW w:w="3260" w:type="dxa"/>
          </w:tcPr>
          <w:p w14:paraId="16C5C065" w14:textId="77777777" w:rsidR="00680A06" w:rsidRPr="00ED4772" w:rsidRDefault="00680A06" w:rsidP="003028D2">
            <w:pPr>
              <w:pStyle w:val="TableParagraph"/>
              <w:rPr>
                <w:rFonts w:ascii="Verdana" w:hAnsi="Verdana"/>
                <w:w w:val="90"/>
                <w:sz w:val="16"/>
                <w:szCs w:val="16"/>
                <w:lang w:val="da-DK"/>
              </w:rPr>
            </w:pPr>
          </w:p>
          <w:p w14:paraId="3B72A980" w14:textId="77777777" w:rsidR="00680A06" w:rsidRPr="00ED4772" w:rsidRDefault="00680A06" w:rsidP="003028D2">
            <w:pPr>
              <w:pStyle w:val="TableParagraph"/>
              <w:spacing w:before="10"/>
              <w:rPr>
                <w:rFonts w:ascii="Verdana" w:hAnsi="Verdana"/>
                <w:w w:val="90"/>
                <w:sz w:val="16"/>
                <w:szCs w:val="16"/>
                <w:lang w:val="da-DK"/>
              </w:rPr>
            </w:pPr>
          </w:p>
          <w:p w14:paraId="38DD5FE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LTP/FTP</w:t>
            </w:r>
          </w:p>
        </w:tc>
        <w:tc>
          <w:tcPr>
            <w:tcW w:w="1077" w:type="dxa"/>
          </w:tcPr>
          <w:p w14:paraId="1FB5EB6E" w14:textId="77777777" w:rsidR="00680A06" w:rsidRPr="00ED4772" w:rsidRDefault="00680A06" w:rsidP="003028D2">
            <w:pPr>
              <w:rPr>
                <w:rFonts w:ascii="Verdana" w:hAnsi="Verdana"/>
                <w:w w:val="90"/>
                <w:sz w:val="16"/>
                <w:szCs w:val="16"/>
                <w:lang w:val="da-DK"/>
              </w:rPr>
            </w:pPr>
          </w:p>
        </w:tc>
        <w:tc>
          <w:tcPr>
            <w:tcW w:w="1077" w:type="dxa"/>
          </w:tcPr>
          <w:p w14:paraId="211596C2" w14:textId="77777777" w:rsidR="00680A06" w:rsidRPr="00ED4772" w:rsidRDefault="00680A06" w:rsidP="003028D2">
            <w:pPr>
              <w:rPr>
                <w:rFonts w:ascii="Verdana" w:hAnsi="Verdana"/>
                <w:w w:val="90"/>
                <w:sz w:val="16"/>
                <w:szCs w:val="16"/>
                <w:lang w:val="da-DK"/>
              </w:rPr>
            </w:pPr>
          </w:p>
        </w:tc>
        <w:tc>
          <w:tcPr>
            <w:tcW w:w="935" w:type="dxa"/>
          </w:tcPr>
          <w:p w14:paraId="54454201" w14:textId="77777777" w:rsidR="00680A06" w:rsidRPr="00ED4772" w:rsidRDefault="00680A06" w:rsidP="003028D2">
            <w:pPr>
              <w:rPr>
                <w:rFonts w:ascii="Verdana" w:hAnsi="Verdana"/>
                <w:w w:val="90"/>
                <w:sz w:val="16"/>
                <w:szCs w:val="16"/>
                <w:lang w:val="da-DK"/>
              </w:rPr>
            </w:pPr>
          </w:p>
        </w:tc>
        <w:tc>
          <w:tcPr>
            <w:tcW w:w="935" w:type="dxa"/>
          </w:tcPr>
          <w:p w14:paraId="0001FCAE" w14:textId="77777777" w:rsidR="00680A06" w:rsidRPr="00ED4772" w:rsidRDefault="00680A06" w:rsidP="003028D2">
            <w:pPr>
              <w:rPr>
                <w:rFonts w:ascii="Verdana" w:hAnsi="Verdana"/>
                <w:w w:val="90"/>
                <w:sz w:val="16"/>
                <w:szCs w:val="16"/>
                <w:lang w:val="da-DK"/>
              </w:rPr>
            </w:pPr>
          </w:p>
        </w:tc>
        <w:tc>
          <w:tcPr>
            <w:tcW w:w="935" w:type="dxa"/>
          </w:tcPr>
          <w:p w14:paraId="67474A4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4FA0A19" w14:textId="77777777" w:rsidR="00680A06" w:rsidRPr="00ED4772" w:rsidRDefault="00680A06" w:rsidP="003028D2">
            <w:pPr>
              <w:rPr>
                <w:rFonts w:ascii="Verdana" w:hAnsi="Verdana"/>
                <w:w w:val="90"/>
                <w:sz w:val="16"/>
                <w:szCs w:val="16"/>
                <w:lang w:val="da-DK"/>
              </w:rPr>
            </w:pPr>
          </w:p>
        </w:tc>
      </w:tr>
      <w:tr w:rsidR="00680A06" w:rsidRPr="003D6119" w14:paraId="3C787151" w14:textId="77777777" w:rsidTr="003028D2">
        <w:trPr>
          <w:trHeight w:hRule="exact" w:val="932"/>
        </w:trPr>
        <w:tc>
          <w:tcPr>
            <w:tcW w:w="1072" w:type="dxa"/>
            <w:tcBorders>
              <w:left w:val="nil"/>
            </w:tcBorders>
          </w:tcPr>
          <w:p w14:paraId="0AEC0A68" w14:textId="77777777" w:rsidR="00680A06" w:rsidRPr="00ED4772" w:rsidRDefault="00680A06" w:rsidP="003028D2">
            <w:pPr>
              <w:rPr>
                <w:rFonts w:ascii="Verdana" w:hAnsi="Verdana"/>
                <w:w w:val="90"/>
                <w:sz w:val="16"/>
                <w:szCs w:val="16"/>
                <w:lang w:val="da-DK"/>
              </w:rPr>
            </w:pPr>
          </w:p>
        </w:tc>
        <w:tc>
          <w:tcPr>
            <w:tcW w:w="1268" w:type="dxa"/>
          </w:tcPr>
          <w:p w14:paraId="1C57ECE8" w14:textId="77777777" w:rsidR="00680A06" w:rsidRPr="00ED4772" w:rsidRDefault="00680A06" w:rsidP="003028D2">
            <w:pPr>
              <w:rPr>
                <w:rFonts w:ascii="Verdana" w:hAnsi="Verdana"/>
                <w:w w:val="90"/>
                <w:sz w:val="16"/>
                <w:szCs w:val="16"/>
                <w:lang w:val="da-DK"/>
              </w:rPr>
            </w:pPr>
          </w:p>
        </w:tc>
        <w:tc>
          <w:tcPr>
            <w:tcW w:w="1454" w:type="dxa"/>
          </w:tcPr>
          <w:p w14:paraId="742851CD" w14:textId="77777777" w:rsidR="00680A06" w:rsidRPr="00ED4772" w:rsidRDefault="00680A06" w:rsidP="003028D2">
            <w:pPr>
              <w:pStyle w:val="TableParagraph"/>
              <w:rPr>
                <w:rFonts w:ascii="Verdana" w:hAnsi="Verdana"/>
                <w:w w:val="90"/>
                <w:sz w:val="16"/>
                <w:szCs w:val="16"/>
                <w:lang w:val="da-DK"/>
              </w:rPr>
            </w:pPr>
          </w:p>
          <w:p w14:paraId="49D7174A" w14:textId="77777777" w:rsidR="00680A06" w:rsidRPr="00ED4772" w:rsidRDefault="00680A06" w:rsidP="003028D2">
            <w:pPr>
              <w:pStyle w:val="TableParagraph"/>
              <w:spacing w:before="10"/>
              <w:rPr>
                <w:rFonts w:ascii="Verdana" w:hAnsi="Verdana"/>
                <w:w w:val="90"/>
                <w:sz w:val="16"/>
                <w:szCs w:val="16"/>
                <w:lang w:val="da-DK"/>
              </w:rPr>
            </w:pPr>
          </w:p>
          <w:p w14:paraId="5BA5486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077" w:type="dxa"/>
          </w:tcPr>
          <w:p w14:paraId="6ED84F91" w14:textId="77777777" w:rsidR="00680A06" w:rsidRPr="00ED4772" w:rsidRDefault="00680A06" w:rsidP="003028D2">
            <w:pPr>
              <w:pStyle w:val="TableParagraph"/>
              <w:rPr>
                <w:rFonts w:ascii="Verdana" w:hAnsi="Verdana"/>
                <w:w w:val="90"/>
                <w:sz w:val="16"/>
                <w:szCs w:val="16"/>
                <w:lang w:val="da-DK"/>
              </w:rPr>
            </w:pPr>
          </w:p>
          <w:p w14:paraId="7B7162EF" w14:textId="77777777" w:rsidR="00680A06" w:rsidRPr="00ED4772" w:rsidRDefault="00680A06" w:rsidP="003028D2">
            <w:pPr>
              <w:pStyle w:val="TableParagraph"/>
              <w:spacing w:before="10"/>
              <w:rPr>
                <w:rFonts w:ascii="Verdana" w:hAnsi="Verdana"/>
                <w:w w:val="90"/>
                <w:sz w:val="16"/>
                <w:szCs w:val="16"/>
                <w:lang w:val="da-DK"/>
              </w:rPr>
            </w:pPr>
          </w:p>
          <w:p w14:paraId="47ED755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7BBC6B70" w14:textId="77777777" w:rsidR="00680A06" w:rsidRPr="00ED4772" w:rsidRDefault="00680A06" w:rsidP="003028D2">
            <w:pPr>
              <w:pStyle w:val="TableParagraph"/>
              <w:rPr>
                <w:rFonts w:ascii="Verdana" w:hAnsi="Verdana"/>
                <w:w w:val="90"/>
                <w:sz w:val="16"/>
                <w:szCs w:val="16"/>
                <w:lang w:val="da-DK"/>
              </w:rPr>
            </w:pPr>
          </w:p>
          <w:p w14:paraId="0672B528" w14:textId="77777777" w:rsidR="00680A06" w:rsidRPr="00ED4772" w:rsidRDefault="00680A06" w:rsidP="003028D2">
            <w:pPr>
              <w:pStyle w:val="TableParagraph"/>
              <w:spacing w:before="10"/>
              <w:rPr>
                <w:rFonts w:ascii="Verdana" w:hAnsi="Verdana"/>
                <w:w w:val="90"/>
                <w:sz w:val="16"/>
                <w:szCs w:val="16"/>
                <w:lang w:val="da-DK"/>
              </w:rPr>
            </w:pPr>
          </w:p>
          <w:p w14:paraId="799C709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LTP/FTP's bredde og længde</w:t>
            </w:r>
          </w:p>
        </w:tc>
        <w:tc>
          <w:tcPr>
            <w:tcW w:w="1077" w:type="dxa"/>
          </w:tcPr>
          <w:p w14:paraId="0198E98A" w14:textId="77777777" w:rsidR="00680A06" w:rsidRPr="00ED4772" w:rsidRDefault="00680A06" w:rsidP="003028D2">
            <w:pPr>
              <w:rPr>
                <w:rFonts w:ascii="Verdana" w:hAnsi="Verdana"/>
                <w:w w:val="90"/>
                <w:sz w:val="16"/>
                <w:szCs w:val="16"/>
                <w:lang w:val="da-DK"/>
              </w:rPr>
            </w:pPr>
          </w:p>
        </w:tc>
        <w:tc>
          <w:tcPr>
            <w:tcW w:w="1077" w:type="dxa"/>
          </w:tcPr>
          <w:p w14:paraId="62441717" w14:textId="77777777" w:rsidR="00680A06" w:rsidRPr="00ED4772" w:rsidRDefault="00680A06" w:rsidP="003028D2">
            <w:pPr>
              <w:pStyle w:val="TableParagraph"/>
              <w:rPr>
                <w:rFonts w:ascii="Verdana" w:hAnsi="Verdana"/>
                <w:w w:val="90"/>
                <w:sz w:val="16"/>
                <w:szCs w:val="16"/>
                <w:lang w:val="da-DK"/>
              </w:rPr>
            </w:pPr>
          </w:p>
          <w:p w14:paraId="6936C3E4" w14:textId="77777777" w:rsidR="00680A06" w:rsidRPr="00ED4772" w:rsidRDefault="00680A06" w:rsidP="003028D2">
            <w:pPr>
              <w:pStyle w:val="TableParagraph"/>
              <w:spacing w:before="10"/>
              <w:rPr>
                <w:rFonts w:ascii="Verdana" w:hAnsi="Verdana"/>
                <w:w w:val="90"/>
                <w:sz w:val="16"/>
                <w:szCs w:val="16"/>
                <w:lang w:val="da-DK"/>
              </w:rPr>
            </w:pPr>
          </w:p>
          <w:p w14:paraId="7505F4C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0,3 m (1 ft)</w:t>
            </w:r>
          </w:p>
        </w:tc>
        <w:tc>
          <w:tcPr>
            <w:tcW w:w="935" w:type="dxa"/>
          </w:tcPr>
          <w:p w14:paraId="008BF579" w14:textId="77777777" w:rsidR="00680A06" w:rsidRPr="00ED4772" w:rsidRDefault="00680A06" w:rsidP="003028D2">
            <w:pPr>
              <w:pStyle w:val="TableParagraph"/>
              <w:rPr>
                <w:rFonts w:ascii="Verdana" w:hAnsi="Verdana"/>
                <w:w w:val="90"/>
                <w:sz w:val="16"/>
                <w:szCs w:val="16"/>
                <w:lang w:val="da-DK"/>
              </w:rPr>
            </w:pPr>
          </w:p>
          <w:p w14:paraId="1454D696" w14:textId="77777777" w:rsidR="00680A06" w:rsidRPr="00ED4772" w:rsidRDefault="00680A06" w:rsidP="003028D2">
            <w:pPr>
              <w:pStyle w:val="TableParagraph"/>
              <w:spacing w:before="10"/>
              <w:rPr>
                <w:rFonts w:ascii="Verdana" w:hAnsi="Verdana"/>
                <w:w w:val="90"/>
                <w:sz w:val="16"/>
                <w:szCs w:val="16"/>
                <w:lang w:val="da-DK"/>
              </w:rPr>
            </w:pPr>
          </w:p>
          <w:p w14:paraId="15B8F1B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731EBC4E" w14:textId="77777777" w:rsidR="00680A06" w:rsidRPr="00ED4772" w:rsidRDefault="00680A06" w:rsidP="003028D2">
            <w:pPr>
              <w:rPr>
                <w:rFonts w:ascii="Verdana" w:hAnsi="Verdana"/>
                <w:w w:val="90"/>
                <w:sz w:val="16"/>
                <w:szCs w:val="16"/>
                <w:lang w:val="da-DK"/>
              </w:rPr>
            </w:pPr>
          </w:p>
        </w:tc>
        <w:tc>
          <w:tcPr>
            <w:tcW w:w="935" w:type="dxa"/>
          </w:tcPr>
          <w:p w14:paraId="7D2B0052" w14:textId="77777777" w:rsidR="00680A06" w:rsidRPr="00ED4772" w:rsidRDefault="00680A06" w:rsidP="003028D2">
            <w:pPr>
              <w:pStyle w:val="TableParagraph"/>
              <w:rPr>
                <w:rFonts w:ascii="Verdana" w:hAnsi="Verdana"/>
                <w:w w:val="90"/>
                <w:sz w:val="16"/>
                <w:szCs w:val="16"/>
                <w:lang w:val="da-DK"/>
              </w:rPr>
            </w:pPr>
          </w:p>
          <w:p w14:paraId="75B8354F" w14:textId="77777777" w:rsidR="00680A06" w:rsidRPr="00ED4772" w:rsidRDefault="00680A06" w:rsidP="003028D2">
            <w:pPr>
              <w:pStyle w:val="TableParagraph"/>
              <w:spacing w:before="10"/>
              <w:rPr>
                <w:rFonts w:ascii="Verdana" w:hAnsi="Verdana"/>
                <w:w w:val="90"/>
                <w:sz w:val="16"/>
                <w:szCs w:val="16"/>
                <w:lang w:val="da-DK"/>
              </w:rPr>
            </w:pPr>
          </w:p>
          <w:p w14:paraId="36E20AB7"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0,0005«</w:t>
            </w:r>
          </w:p>
          <w:p w14:paraId="18C1E16E"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(0,01«)</w:t>
            </w:r>
          </w:p>
        </w:tc>
        <w:tc>
          <w:tcPr>
            <w:tcW w:w="942" w:type="dxa"/>
            <w:tcBorders>
              <w:right w:val="nil"/>
            </w:tcBorders>
          </w:tcPr>
          <w:p w14:paraId="60F1EF5B" w14:textId="77777777" w:rsidR="00680A06" w:rsidRPr="00ED4772" w:rsidRDefault="00680A06" w:rsidP="003028D2">
            <w:pPr>
              <w:rPr>
                <w:rFonts w:ascii="Verdana" w:hAnsi="Verdana"/>
                <w:w w:val="90"/>
                <w:sz w:val="16"/>
                <w:szCs w:val="16"/>
                <w:lang w:val="da-DK"/>
              </w:rPr>
            </w:pPr>
          </w:p>
        </w:tc>
      </w:tr>
      <w:tr w:rsidR="00680A06" w:rsidRPr="003D6119" w14:paraId="6263EFF7" w14:textId="77777777" w:rsidTr="003028D2">
        <w:trPr>
          <w:trHeight w:hRule="exact" w:val="932"/>
        </w:trPr>
        <w:tc>
          <w:tcPr>
            <w:tcW w:w="1072" w:type="dxa"/>
            <w:tcBorders>
              <w:left w:val="nil"/>
            </w:tcBorders>
          </w:tcPr>
          <w:p w14:paraId="73A0028B" w14:textId="77777777" w:rsidR="00680A06" w:rsidRPr="00ED4772" w:rsidRDefault="00680A06" w:rsidP="003028D2">
            <w:pPr>
              <w:rPr>
                <w:rFonts w:ascii="Verdana" w:hAnsi="Verdana"/>
                <w:w w:val="90"/>
                <w:sz w:val="16"/>
                <w:szCs w:val="16"/>
                <w:lang w:val="da-DK"/>
              </w:rPr>
            </w:pPr>
          </w:p>
        </w:tc>
        <w:tc>
          <w:tcPr>
            <w:tcW w:w="1268" w:type="dxa"/>
          </w:tcPr>
          <w:p w14:paraId="5C8E91B2" w14:textId="77777777" w:rsidR="00680A06" w:rsidRPr="00ED4772" w:rsidRDefault="00680A06" w:rsidP="003028D2">
            <w:pPr>
              <w:rPr>
                <w:rFonts w:ascii="Verdana" w:hAnsi="Verdana"/>
                <w:w w:val="90"/>
                <w:sz w:val="16"/>
                <w:szCs w:val="16"/>
                <w:lang w:val="da-DK"/>
              </w:rPr>
            </w:pPr>
          </w:p>
        </w:tc>
        <w:tc>
          <w:tcPr>
            <w:tcW w:w="1454" w:type="dxa"/>
          </w:tcPr>
          <w:p w14:paraId="64783599" w14:textId="77777777" w:rsidR="00680A06" w:rsidRPr="00ED4772" w:rsidRDefault="00680A06" w:rsidP="003028D2">
            <w:pPr>
              <w:pStyle w:val="TableParagraph"/>
              <w:rPr>
                <w:rFonts w:ascii="Verdana" w:hAnsi="Verdana"/>
                <w:w w:val="90"/>
                <w:sz w:val="16"/>
                <w:szCs w:val="16"/>
                <w:lang w:val="da-DK"/>
              </w:rPr>
            </w:pPr>
          </w:p>
          <w:p w14:paraId="72AD29E9" w14:textId="77777777" w:rsidR="00680A06" w:rsidRPr="00ED4772" w:rsidRDefault="00680A06" w:rsidP="003028D2">
            <w:pPr>
              <w:pStyle w:val="TableParagraph"/>
              <w:spacing w:before="8"/>
              <w:rPr>
                <w:rFonts w:ascii="Verdana" w:hAnsi="Verdana"/>
                <w:w w:val="90"/>
                <w:sz w:val="16"/>
                <w:szCs w:val="16"/>
                <w:lang w:val="da-DK"/>
              </w:rPr>
            </w:pPr>
          </w:p>
          <w:p w14:paraId="782DCF18" w14:textId="77777777" w:rsidR="00680A06" w:rsidRPr="00ED4772" w:rsidRDefault="00680A06" w:rsidP="003028D2">
            <w:pPr>
              <w:pStyle w:val="TableParagraph"/>
              <w:spacing w:line="214" w:lineRule="exact"/>
              <w:ind w:left="105" w:right="213"/>
              <w:rPr>
                <w:rFonts w:ascii="Verdana" w:hAnsi="Verdana"/>
                <w:w w:val="90"/>
                <w:sz w:val="16"/>
                <w:szCs w:val="16"/>
                <w:lang w:val="da-DK"/>
              </w:rPr>
            </w:pPr>
            <w:r w:rsidRPr="00ED4772">
              <w:rPr>
                <w:rFonts w:ascii="Verdana" w:hAnsi="Verdana"/>
                <w:w w:val="90"/>
                <w:sz w:val="16"/>
                <w:szCs w:val="16"/>
                <w:lang w:val="da-DK"/>
              </w:rPr>
              <w:t>Ellipsoidehøj­ de</w:t>
            </w:r>
          </w:p>
        </w:tc>
        <w:tc>
          <w:tcPr>
            <w:tcW w:w="1077" w:type="dxa"/>
          </w:tcPr>
          <w:p w14:paraId="106ECAE0" w14:textId="77777777" w:rsidR="00680A06" w:rsidRPr="00ED4772" w:rsidRDefault="00680A06" w:rsidP="003028D2">
            <w:pPr>
              <w:pStyle w:val="TableParagraph"/>
              <w:rPr>
                <w:rFonts w:ascii="Verdana" w:hAnsi="Verdana"/>
                <w:w w:val="90"/>
                <w:sz w:val="16"/>
                <w:szCs w:val="16"/>
                <w:lang w:val="da-DK"/>
              </w:rPr>
            </w:pPr>
          </w:p>
          <w:p w14:paraId="0569B04C" w14:textId="77777777" w:rsidR="00680A06" w:rsidRPr="00ED4772" w:rsidRDefault="00680A06" w:rsidP="003028D2">
            <w:pPr>
              <w:pStyle w:val="TableParagraph"/>
              <w:spacing w:before="10"/>
              <w:rPr>
                <w:rFonts w:ascii="Verdana" w:hAnsi="Verdana"/>
                <w:w w:val="90"/>
                <w:sz w:val="16"/>
                <w:szCs w:val="16"/>
                <w:lang w:val="da-DK"/>
              </w:rPr>
            </w:pPr>
          </w:p>
          <w:p w14:paraId="429CFA9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1B459E44" w14:textId="77777777" w:rsidR="00680A06" w:rsidRPr="00ED4772" w:rsidRDefault="00680A06" w:rsidP="003028D2">
            <w:pPr>
              <w:pStyle w:val="TableParagraph"/>
              <w:rPr>
                <w:rFonts w:ascii="Verdana" w:hAnsi="Verdana"/>
                <w:w w:val="90"/>
                <w:sz w:val="16"/>
                <w:szCs w:val="16"/>
                <w:lang w:val="da-DK"/>
              </w:rPr>
            </w:pPr>
          </w:p>
          <w:p w14:paraId="58D54768" w14:textId="77777777" w:rsidR="00680A06" w:rsidRPr="00ED4772" w:rsidRDefault="00680A06" w:rsidP="003028D2">
            <w:pPr>
              <w:pStyle w:val="TableParagraph"/>
              <w:spacing w:before="8"/>
              <w:rPr>
                <w:rFonts w:ascii="Verdana" w:hAnsi="Verdana"/>
                <w:w w:val="90"/>
                <w:sz w:val="16"/>
                <w:szCs w:val="16"/>
                <w:lang w:val="da-DK"/>
              </w:rPr>
            </w:pPr>
          </w:p>
          <w:p w14:paraId="09213D2C" w14:textId="77777777" w:rsidR="00680A06" w:rsidRPr="00ED4772" w:rsidRDefault="00680A06" w:rsidP="003028D2">
            <w:pPr>
              <w:pStyle w:val="TableParagraph"/>
              <w:spacing w:line="214" w:lineRule="exact"/>
              <w:ind w:left="105" w:right="169"/>
              <w:rPr>
                <w:rFonts w:ascii="Verdana" w:hAnsi="Verdana"/>
                <w:w w:val="90"/>
                <w:sz w:val="16"/>
                <w:szCs w:val="16"/>
                <w:lang w:val="da-DK"/>
              </w:rPr>
            </w:pPr>
            <w:r w:rsidRPr="00ED4772">
              <w:rPr>
                <w:rFonts w:ascii="Verdana" w:hAnsi="Verdana"/>
                <w:w w:val="90"/>
                <w:sz w:val="16"/>
                <w:szCs w:val="16"/>
                <w:lang w:val="da-DK"/>
              </w:rPr>
              <w:t>Højden af det pågældende LTP/FTP over WGS-84 ellipsoiden</w:t>
            </w:r>
          </w:p>
        </w:tc>
        <w:tc>
          <w:tcPr>
            <w:tcW w:w="1077" w:type="dxa"/>
          </w:tcPr>
          <w:p w14:paraId="5B347309" w14:textId="77777777" w:rsidR="00680A06" w:rsidRPr="00ED4772" w:rsidRDefault="00680A06" w:rsidP="003028D2">
            <w:pPr>
              <w:rPr>
                <w:rFonts w:ascii="Verdana" w:hAnsi="Verdana"/>
                <w:w w:val="90"/>
                <w:sz w:val="16"/>
                <w:szCs w:val="16"/>
                <w:lang w:val="da-DK"/>
              </w:rPr>
            </w:pPr>
          </w:p>
        </w:tc>
        <w:tc>
          <w:tcPr>
            <w:tcW w:w="1077" w:type="dxa"/>
          </w:tcPr>
          <w:p w14:paraId="062E0700" w14:textId="77777777" w:rsidR="00680A06" w:rsidRPr="00ED4772" w:rsidRDefault="00680A06" w:rsidP="003028D2">
            <w:pPr>
              <w:pStyle w:val="TableParagraph"/>
              <w:rPr>
                <w:rFonts w:ascii="Verdana" w:hAnsi="Verdana"/>
                <w:w w:val="90"/>
                <w:sz w:val="16"/>
                <w:szCs w:val="16"/>
                <w:lang w:val="da-DK"/>
              </w:rPr>
            </w:pPr>
          </w:p>
          <w:p w14:paraId="2ECF3F9A" w14:textId="77777777" w:rsidR="00680A06" w:rsidRPr="00ED4772" w:rsidRDefault="00680A06" w:rsidP="003028D2">
            <w:pPr>
              <w:pStyle w:val="TableParagraph"/>
              <w:spacing w:before="10"/>
              <w:rPr>
                <w:rFonts w:ascii="Verdana" w:hAnsi="Verdana"/>
                <w:w w:val="90"/>
                <w:sz w:val="16"/>
                <w:szCs w:val="16"/>
                <w:lang w:val="da-DK"/>
              </w:rPr>
            </w:pPr>
          </w:p>
          <w:p w14:paraId="5FC7BE0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0,25 m</w:t>
            </w:r>
          </w:p>
        </w:tc>
        <w:tc>
          <w:tcPr>
            <w:tcW w:w="935" w:type="dxa"/>
          </w:tcPr>
          <w:p w14:paraId="0CD2E107" w14:textId="77777777" w:rsidR="00680A06" w:rsidRPr="00ED4772" w:rsidRDefault="00680A06" w:rsidP="003028D2">
            <w:pPr>
              <w:pStyle w:val="TableParagraph"/>
              <w:rPr>
                <w:rFonts w:ascii="Verdana" w:hAnsi="Verdana"/>
                <w:w w:val="90"/>
                <w:sz w:val="16"/>
                <w:szCs w:val="16"/>
                <w:lang w:val="da-DK"/>
              </w:rPr>
            </w:pPr>
          </w:p>
          <w:p w14:paraId="110F7707" w14:textId="77777777" w:rsidR="00680A06" w:rsidRPr="00ED4772" w:rsidRDefault="00680A06" w:rsidP="003028D2">
            <w:pPr>
              <w:pStyle w:val="TableParagraph"/>
              <w:spacing w:before="10"/>
              <w:rPr>
                <w:rFonts w:ascii="Verdana" w:hAnsi="Verdana"/>
                <w:w w:val="90"/>
                <w:sz w:val="16"/>
                <w:szCs w:val="16"/>
                <w:lang w:val="da-DK"/>
              </w:rPr>
            </w:pPr>
          </w:p>
          <w:p w14:paraId="195604D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14044F8D" w14:textId="77777777" w:rsidR="00680A06" w:rsidRPr="00ED4772" w:rsidRDefault="00680A06" w:rsidP="003028D2">
            <w:pPr>
              <w:rPr>
                <w:rFonts w:ascii="Verdana" w:hAnsi="Verdana"/>
                <w:w w:val="90"/>
                <w:sz w:val="16"/>
                <w:szCs w:val="16"/>
                <w:lang w:val="da-DK"/>
              </w:rPr>
            </w:pPr>
          </w:p>
        </w:tc>
        <w:tc>
          <w:tcPr>
            <w:tcW w:w="935" w:type="dxa"/>
          </w:tcPr>
          <w:p w14:paraId="046C847B" w14:textId="77777777" w:rsidR="00680A06" w:rsidRPr="00ED4772" w:rsidRDefault="00680A06" w:rsidP="003028D2">
            <w:pPr>
              <w:pStyle w:val="TableParagraph"/>
              <w:rPr>
                <w:rFonts w:ascii="Verdana" w:hAnsi="Verdana"/>
                <w:w w:val="90"/>
                <w:sz w:val="16"/>
                <w:szCs w:val="16"/>
                <w:lang w:val="da-DK"/>
              </w:rPr>
            </w:pPr>
          </w:p>
          <w:p w14:paraId="52231542" w14:textId="77777777" w:rsidR="00680A06" w:rsidRPr="00ED4772" w:rsidRDefault="00680A06" w:rsidP="003028D2">
            <w:pPr>
              <w:pStyle w:val="TableParagraph"/>
              <w:spacing w:before="10"/>
              <w:rPr>
                <w:rFonts w:ascii="Verdana" w:hAnsi="Verdana"/>
                <w:w w:val="90"/>
                <w:sz w:val="16"/>
                <w:szCs w:val="16"/>
                <w:lang w:val="da-DK"/>
              </w:rPr>
            </w:pPr>
          </w:p>
          <w:p w14:paraId="26F3761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0,1 m</w:t>
            </w:r>
          </w:p>
        </w:tc>
        <w:tc>
          <w:tcPr>
            <w:tcW w:w="942" w:type="dxa"/>
            <w:tcBorders>
              <w:right w:val="nil"/>
            </w:tcBorders>
          </w:tcPr>
          <w:p w14:paraId="65074160" w14:textId="77777777" w:rsidR="00680A06" w:rsidRPr="00ED4772" w:rsidRDefault="00680A06" w:rsidP="003028D2">
            <w:pPr>
              <w:rPr>
                <w:rFonts w:ascii="Verdana" w:hAnsi="Verdana"/>
                <w:w w:val="90"/>
                <w:sz w:val="16"/>
                <w:szCs w:val="16"/>
                <w:lang w:val="da-DK"/>
              </w:rPr>
            </w:pPr>
          </w:p>
        </w:tc>
      </w:tr>
      <w:tr w:rsidR="00680A06" w:rsidRPr="003D6119" w14:paraId="1D40145E" w14:textId="77777777" w:rsidTr="003028D2">
        <w:trPr>
          <w:trHeight w:hRule="exact" w:val="932"/>
        </w:trPr>
        <w:tc>
          <w:tcPr>
            <w:tcW w:w="1072" w:type="dxa"/>
            <w:tcBorders>
              <w:left w:val="nil"/>
            </w:tcBorders>
          </w:tcPr>
          <w:p w14:paraId="2EF9CCBE" w14:textId="77777777" w:rsidR="00680A06" w:rsidRPr="00ED4772" w:rsidRDefault="00680A06" w:rsidP="003028D2">
            <w:pPr>
              <w:rPr>
                <w:rFonts w:ascii="Verdana" w:hAnsi="Verdana"/>
                <w:w w:val="90"/>
                <w:sz w:val="16"/>
                <w:szCs w:val="16"/>
                <w:lang w:val="da-DK"/>
              </w:rPr>
            </w:pPr>
          </w:p>
        </w:tc>
        <w:tc>
          <w:tcPr>
            <w:tcW w:w="1268" w:type="dxa"/>
          </w:tcPr>
          <w:p w14:paraId="40307216" w14:textId="77777777" w:rsidR="00680A06" w:rsidRPr="00ED4772" w:rsidRDefault="00680A06" w:rsidP="003028D2">
            <w:pPr>
              <w:rPr>
                <w:rFonts w:ascii="Verdana" w:hAnsi="Verdana"/>
                <w:w w:val="90"/>
                <w:sz w:val="16"/>
                <w:szCs w:val="16"/>
                <w:lang w:val="da-DK"/>
              </w:rPr>
            </w:pPr>
          </w:p>
        </w:tc>
        <w:tc>
          <w:tcPr>
            <w:tcW w:w="1454" w:type="dxa"/>
          </w:tcPr>
          <w:p w14:paraId="1D958066" w14:textId="77777777" w:rsidR="00680A06" w:rsidRPr="00ED4772" w:rsidRDefault="00680A06" w:rsidP="003028D2">
            <w:pPr>
              <w:pStyle w:val="TableParagraph"/>
              <w:rPr>
                <w:rFonts w:ascii="Verdana" w:hAnsi="Verdana"/>
                <w:w w:val="90"/>
                <w:sz w:val="16"/>
                <w:szCs w:val="16"/>
                <w:lang w:val="da-DK"/>
              </w:rPr>
            </w:pPr>
          </w:p>
          <w:p w14:paraId="0B6B8AB2" w14:textId="77777777" w:rsidR="00680A06" w:rsidRPr="00ED4772" w:rsidRDefault="00680A06" w:rsidP="003028D2">
            <w:pPr>
              <w:pStyle w:val="TableParagraph"/>
              <w:spacing w:before="8"/>
              <w:rPr>
                <w:rFonts w:ascii="Verdana" w:hAnsi="Verdana"/>
                <w:w w:val="90"/>
                <w:sz w:val="16"/>
                <w:szCs w:val="16"/>
                <w:lang w:val="da-DK"/>
              </w:rPr>
            </w:pPr>
          </w:p>
          <w:p w14:paraId="37B486A3" w14:textId="77777777" w:rsidR="00680A06" w:rsidRPr="00ED4772" w:rsidRDefault="00680A06" w:rsidP="003028D2">
            <w:pPr>
              <w:pStyle w:val="TableParagraph"/>
              <w:spacing w:line="214" w:lineRule="exact"/>
              <w:ind w:left="105" w:right="309"/>
              <w:rPr>
                <w:rFonts w:ascii="Verdana" w:hAnsi="Verdana"/>
                <w:w w:val="90"/>
                <w:sz w:val="16"/>
                <w:szCs w:val="16"/>
                <w:lang w:val="da-DK"/>
              </w:rPr>
            </w:pPr>
            <w:r w:rsidRPr="00ED4772">
              <w:rPr>
                <w:rFonts w:ascii="Verdana" w:hAnsi="Verdana"/>
                <w:w w:val="90"/>
                <w:sz w:val="16"/>
                <w:szCs w:val="16"/>
                <w:lang w:val="da-DK"/>
              </w:rPr>
              <w:t>Ortometrisk højde</w:t>
            </w:r>
          </w:p>
        </w:tc>
        <w:tc>
          <w:tcPr>
            <w:tcW w:w="1077" w:type="dxa"/>
          </w:tcPr>
          <w:p w14:paraId="239DE8FE" w14:textId="77777777" w:rsidR="00680A06" w:rsidRPr="00ED4772" w:rsidRDefault="00680A06" w:rsidP="003028D2">
            <w:pPr>
              <w:pStyle w:val="TableParagraph"/>
              <w:rPr>
                <w:rFonts w:ascii="Verdana" w:hAnsi="Verdana"/>
                <w:w w:val="90"/>
                <w:sz w:val="16"/>
                <w:szCs w:val="16"/>
                <w:lang w:val="da-DK"/>
              </w:rPr>
            </w:pPr>
          </w:p>
          <w:p w14:paraId="7C002093" w14:textId="77777777" w:rsidR="00680A06" w:rsidRPr="00ED4772" w:rsidRDefault="00680A06" w:rsidP="003028D2">
            <w:pPr>
              <w:pStyle w:val="TableParagraph"/>
              <w:spacing w:before="10"/>
              <w:rPr>
                <w:rFonts w:ascii="Verdana" w:hAnsi="Verdana"/>
                <w:w w:val="90"/>
                <w:sz w:val="16"/>
                <w:szCs w:val="16"/>
                <w:lang w:val="da-DK"/>
              </w:rPr>
            </w:pPr>
          </w:p>
          <w:p w14:paraId="2BEEB27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7F41843A" w14:textId="77777777" w:rsidR="00680A06" w:rsidRPr="00ED4772" w:rsidRDefault="00680A06" w:rsidP="003028D2">
            <w:pPr>
              <w:pStyle w:val="TableParagraph"/>
              <w:rPr>
                <w:rFonts w:ascii="Verdana" w:hAnsi="Verdana"/>
                <w:w w:val="90"/>
                <w:sz w:val="16"/>
                <w:szCs w:val="16"/>
                <w:lang w:val="da-DK"/>
              </w:rPr>
            </w:pPr>
          </w:p>
          <w:p w14:paraId="0F7A8EB9" w14:textId="77777777" w:rsidR="00680A06" w:rsidRPr="00ED4772" w:rsidRDefault="00680A06" w:rsidP="003028D2">
            <w:pPr>
              <w:pStyle w:val="TableParagraph"/>
              <w:spacing w:before="8"/>
              <w:rPr>
                <w:rFonts w:ascii="Verdana" w:hAnsi="Verdana"/>
                <w:w w:val="90"/>
                <w:sz w:val="16"/>
                <w:szCs w:val="16"/>
                <w:lang w:val="da-DK"/>
              </w:rPr>
            </w:pPr>
          </w:p>
          <w:p w14:paraId="6BC2072D"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Højden af LTP/FTP i relation til geoiden og præsenteret som en MSL-elevation</w:t>
            </w:r>
          </w:p>
        </w:tc>
        <w:tc>
          <w:tcPr>
            <w:tcW w:w="1077" w:type="dxa"/>
          </w:tcPr>
          <w:p w14:paraId="0D9A3D7D" w14:textId="77777777" w:rsidR="00680A06" w:rsidRPr="00ED4772" w:rsidRDefault="00680A06" w:rsidP="003028D2">
            <w:pPr>
              <w:rPr>
                <w:rFonts w:ascii="Verdana" w:hAnsi="Verdana"/>
                <w:w w:val="90"/>
                <w:sz w:val="16"/>
                <w:szCs w:val="16"/>
                <w:lang w:val="da-DK"/>
              </w:rPr>
            </w:pPr>
          </w:p>
        </w:tc>
        <w:tc>
          <w:tcPr>
            <w:tcW w:w="1077" w:type="dxa"/>
          </w:tcPr>
          <w:p w14:paraId="7135ACDD" w14:textId="77777777" w:rsidR="00680A06" w:rsidRPr="00ED4772" w:rsidRDefault="00680A06" w:rsidP="003028D2">
            <w:pPr>
              <w:rPr>
                <w:rFonts w:ascii="Verdana" w:hAnsi="Verdana"/>
                <w:w w:val="90"/>
                <w:sz w:val="16"/>
                <w:szCs w:val="16"/>
                <w:lang w:val="da-DK"/>
              </w:rPr>
            </w:pPr>
          </w:p>
        </w:tc>
        <w:tc>
          <w:tcPr>
            <w:tcW w:w="935" w:type="dxa"/>
          </w:tcPr>
          <w:p w14:paraId="33358CED" w14:textId="77777777" w:rsidR="00680A06" w:rsidRPr="00ED4772" w:rsidRDefault="00680A06" w:rsidP="003028D2">
            <w:pPr>
              <w:rPr>
                <w:rFonts w:ascii="Verdana" w:hAnsi="Verdana"/>
                <w:w w:val="90"/>
                <w:sz w:val="16"/>
                <w:szCs w:val="16"/>
                <w:lang w:val="da-DK"/>
              </w:rPr>
            </w:pPr>
          </w:p>
        </w:tc>
        <w:tc>
          <w:tcPr>
            <w:tcW w:w="935" w:type="dxa"/>
          </w:tcPr>
          <w:p w14:paraId="286C36A4" w14:textId="77777777" w:rsidR="00680A06" w:rsidRPr="00ED4772" w:rsidRDefault="00680A06" w:rsidP="003028D2">
            <w:pPr>
              <w:rPr>
                <w:rFonts w:ascii="Verdana" w:hAnsi="Verdana"/>
                <w:w w:val="90"/>
                <w:sz w:val="16"/>
                <w:szCs w:val="16"/>
                <w:lang w:val="da-DK"/>
              </w:rPr>
            </w:pPr>
          </w:p>
        </w:tc>
        <w:tc>
          <w:tcPr>
            <w:tcW w:w="935" w:type="dxa"/>
          </w:tcPr>
          <w:p w14:paraId="5A79038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F8A071F" w14:textId="77777777" w:rsidR="00680A06" w:rsidRPr="00ED4772" w:rsidRDefault="00680A06" w:rsidP="003028D2">
            <w:pPr>
              <w:rPr>
                <w:rFonts w:ascii="Verdana" w:hAnsi="Verdana"/>
                <w:w w:val="90"/>
                <w:sz w:val="16"/>
                <w:szCs w:val="16"/>
                <w:lang w:val="da-DK"/>
              </w:rPr>
            </w:pPr>
          </w:p>
        </w:tc>
      </w:tr>
      <w:tr w:rsidR="00680A06" w:rsidRPr="003D6119" w14:paraId="0CE59C91" w14:textId="77777777" w:rsidTr="003028D2">
        <w:trPr>
          <w:trHeight w:hRule="exact" w:val="1145"/>
        </w:trPr>
        <w:tc>
          <w:tcPr>
            <w:tcW w:w="1072" w:type="dxa"/>
            <w:tcBorders>
              <w:left w:val="nil"/>
            </w:tcBorders>
          </w:tcPr>
          <w:p w14:paraId="3E5A2766" w14:textId="77777777" w:rsidR="00680A06" w:rsidRPr="00ED4772" w:rsidRDefault="00680A06" w:rsidP="003028D2">
            <w:pPr>
              <w:rPr>
                <w:rFonts w:ascii="Verdana" w:hAnsi="Verdana"/>
                <w:w w:val="90"/>
                <w:sz w:val="16"/>
                <w:szCs w:val="16"/>
                <w:lang w:val="da-DK"/>
              </w:rPr>
            </w:pPr>
          </w:p>
        </w:tc>
        <w:tc>
          <w:tcPr>
            <w:tcW w:w="1268" w:type="dxa"/>
          </w:tcPr>
          <w:p w14:paraId="23A65850" w14:textId="77777777" w:rsidR="00680A06" w:rsidRPr="00ED4772" w:rsidRDefault="00680A06" w:rsidP="003028D2">
            <w:pPr>
              <w:pStyle w:val="TableParagraph"/>
              <w:rPr>
                <w:rFonts w:ascii="Verdana" w:hAnsi="Verdana"/>
                <w:w w:val="90"/>
                <w:sz w:val="16"/>
                <w:szCs w:val="16"/>
                <w:lang w:val="da-DK"/>
              </w:rPr>
            </w:pPr>
          </w:p>
          <w:p w14:paraId="3F96A9E3" w14:textId="77777777" w:rsidR="00680A06" w:rsidRPr="00DD18A8" w:rsidRDefault="00680A06" w:rsidP="003028D2">
            <w:pPr>
              <w:pStyle w:val="TableParagraph"/>
              <w:spacing w:line="230" w:lineRule="auto"/>
              <w:ind w:left="105" w:right="311"/>
              <w:rPr>
                <w:rFonts w:ascii="Verdana" w:hAnsi="Verdana"/>
                <w:w w:val="90"/>
                <w:sz w:val="16"/>
                <w:szCs w:val="16"/>
              </w:rPr>
            </w:pPr>
            <w:r w:rsidRPr="00DD18A8">
              <w:rPr>
                <w:rFonts w:ascii="Verdana" w:hAnsi="Verdana"/>
                <w:w w:val="90"/>
                <w:sz w:val="16"/>
                <w:szCs w:val="16"/>
              </w:rPr>
              <w:t>Flight path alignment point (FPAP)</w:t>
            </w:r>
          </w:p>
        </w:tc>
        <w:tc>
          <w:tcPr>
            <w:tcW w:w="1454" w:type="dxa"/>
          </w:tcPr>
          <w:p w14:paraId="1200457B" w14:textId="77777777" w:rsidR="00680A06" w:rsidRPr="00DD18A8" w:rsidRDefault="00680A06" w:rsidP="003028D2">
            <w:pPr>
              <w:rPr>
                <w:rFonts w:ascii="Verdana" w:hAnsi="Verdana"/>
                <w:w w:val="90"/>
                <w:sz w:val="16"/>
                <w:szCs w:val="16"/>
              </w:rPr>
            </w:pPr>
          </w:p>
        </w:tc>
        <w:tc>
          <w:tcPr>
            <w:tcW w:w="1077" w:type="dxa"/>
          </w:tcPr>
          <w:p w14:paraId="2F763542" w14:textId="77777777" w:rsidR="00680A06" w:rsidRPr="00DD18A8" w:rsidRDefault="00680A06" w:rsidP="003028D2">
            <w:pPr>
              <w:rPr>
                <w:rFonts w:ascii="Verdana" w:hAnsi="Verdana"/>
                <w:w w:val="90"/>
                <w:sz w:val="16"/>
                <w:szCs w:val="16"/>
              </w:rPr>
            </w:pPr>
          </w:p>
        </w:tc>
        <w:tc>
          <w:tcPr>
            <w:tcW w:w="3260" w:type="dxa"/>
          </w:tcPr>
          <w:p w14:paraId="64E5F9F1" w14:textId="77777777" w:rsidR="00680A06" w:rsidRPr="00DD18A8" w:rsidRDefault="00680A06" w:rsidP="003028D2">
            <w:pPr>
              <w:pStyle w:val="TableParagraph"/>
              <w:rPr>
                <w:rFonts w:ascii="Verdana" w:hAnsi="Verdana"/>
                <w:w w:val="90"/>
                <w:sz w:val="16"/>
                <w:szCs w:val="16"/>
              </w:rPr>
            </w:pPr>
          </w:p>
          <w:p w14:paraId="65B29200" w14:textId="77777777" w:rsidR="00680A06" w:rsidRPr="00DD18A8" w:rsidRDefault="00680A06" w:rsidP="003028D2">
            <w:pPr>
              <w:pStyle w:val="TableParagraph"/>
              <w:spacing w:before="10"/>
              <w:rPr>
                <w:rFonts w:ascii="Verdana" w:hAnsi="Verdana"/>
                <w:w w:val="90"/>
                <w:sz w:val="16"/>
                <w:szCs w:val="16"/>
              </w:rPr>
            </w:pPr>
          </w:p>
          <w:p w14:paraId="0E98091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FPAP</w:t>
            </w:r>
          </w:p>
        </w:tc>
        <w:tc>
          <w:tcPr>
            <w:tcW w:w="1077" w:type="dxa"/>
          </w:tcPr>
          <w:p w14:paraId="79A12080" w14:textId="77777777" w:rsidR="00680A06" w:rsidRPr="00ED4772" w:rsidRDefault="00680A06" w:rsidP="003028D2">
            <w:pPr>
              <w:rPr>
                <w:rFonts w:ascii="Verdana" w:hAnsi="Verdana"/>
                <w:w w:val="90"/>
                <w:sz w:val="16"/>
                <w:szCs w:val="16"/>
                <w:lang w:val="da-DK"/>
              </w:rPr>
            </w:pPr>
          </w:p>
        </w:tc>
        <w:tc>
          <w:tcPr>
            <w:tcW w:w="1077" w:type="dxa"/>
          </w:tcPr>
          <w:p w14:paraId="3568BF58" w14:textId="77777777" w:rsidR="00680A06" w:rsidRPr="00ED4772" w:rsidRDefault="00680A06" w:rsidP="003028D2">
            <w:pPr>
              <w:rPr>
                <w:rFonts w:ascii="Verdana" w:hAnsi="Verdana"/>
                <w:w w:val="90"/>
                <w:sz w:val="16"/>
                <w:szCs w:val="16"/>
                <w:lang w:val="da-DK"/>
              </w:rPr>
            </w:pPr>
          </w:p>
        </w:tc>
        <w:tc>
          <w:tcPr>
            <w:tcW w:w="935" w:type="dxa"/>
          </w:tcPr>
          <w:p w14:paraId="0E815BBA" w14:textId="77777777" w:rsidR="00680A06" w:rsidRPr="00ED4772" w:rsidRDefault="00680A06" w:rsidP="003028D2">
            <w:pPr>
              <w:rPr>
                <w:rFonts w:ascii="Verdana" w:hAnsi="Verdana"/>
                <w:w w:val="90"/>
                <w:sz w:val="16"/>
                <w:szCs w:val="16"/>
                <w:lang w:val="da-DK"/>
              </w:rPr>
            </w:pPr>
          </w:p>
        </w:tc>
        <w:tc>
          <w:tcPr>
            <w:tcW w:w="935" w:type="dxa"/>
          </w:tcPr>
          <w:p w14:paraId="13A8B05C" w14:textId="77777777" w:rsidR="00680A06" w:rsidRPr="00ED4772" w:rsidRDefault="00680A06" w:rsidP="003028D2">
            <w:pPr>
              <w:rPr>
                <w:rFonts w:ascii="Verdana" w:hAnsi="Verdana"/>
                <w:w w:val="90"/>
                <w:sz w:val="16"/>
                <w:szCs w:val="16"/>
                <w:lang w:val="da-DK"/>
              </w:rPr>
            </w:pPr>
          </w:p>
        </w:tc>
        <w:tc>
          <w:tcPr>
            <w:tcW w:w="935" w:type="dxa"/>
          </w:tcPr>
          <w:p w14:paraId="49827F5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E5BA56A" w14:textId="77777777" w:rsidR="00680A06" w:rsidRPr="00ED4772" w:rsidRDefault="00680A06" w:rsidP="003028D2">
            <w:pPr>
              <w:rPr>
                <w:rFonts w:ascii="Verdana" w:hAnsi="Verdana"/>
                <w:w w:val="90"/>
                <w:sz w:val="16"/>
                <w:szCs w:val="16"/>
                <w:lang w:val="da-DK"/>
              </w:rPr>
            </w:pPr>
          </w:p>
        </w:tc>
      </w:tr>
      <w:tr w:rsidR="00680A06" w:rsidRPr="003D6119" w14:paraId="2B355ACB" w14:textId="77777777" w:rsidTr="003028D2">
        <w:trPr>
          <w:trHeight w:hRule="exact" w:val="932"/>
        </w:trPr>
        <w:tc>
          <w:tcPr>
            <w:tcW w:w="1072" w:type="dxa"/>
            <w:tcBorders>
              <w:left w:val="nil"/>
            </w:tcBorders>
          </w:tcPr>
          <w:p w14:paraId="5FB41DF9" w14:textId="77777777" w:rsidR="00680A06" w:rsidRPr="00ED4772" w:rsidRDefault="00680A06" w:rsidP="003028D2">
            <w:pPr>
              <w:rPr>
                <w:rFonts w:ascii="Verdana" w:hAnsi="Verdana"/>
                <w:w w:val="90"/>
                <w:sz w:val="16"/>
                <w:szCs w:val="16"/>
                <w:lang w:val="da-DK"/>
              </w:rPr>
            </w:pPr>
          </w:p>
        </w:tc>
        <w:tc>
          <w:tcPr>
            <w:tcW w:w="1268" w:type="dxa"/>
          </w:tcPr>
          <w:p w14:paraId="1BEEB53F" w14:textId="77777777" w:rsidR="00680A06" w:rsidRPr="00ED4772" w:rsidRDefault="00680A06" w:rsidP="003028D2">
            <w:pPr>
              <w:rPr>
                <w:rFonts w:ascii="Verdana" w:hAnsi="Verdana"/>
                <w:w w:val="90"/>
                <w:sz w:val="16"/>
                <w:szCs w:val="16"/>
                <w:lang w:val="da-DK"/>
              </w:rPr>
            </w:pPr>
          </w:p>
        </w:tc>
        <w:tc>
          <w:tcPr>
            <w:tcW w:w="1454" w:type="dxa"/>
          </w:tcPr>
          <w:p w14:paraId="2FABF8EC" w14:textId="77777777" w:rsidR="00680A06" w:rsidRPr="00ED4772" w:rsidRDefault="00680A06" w:rsidP="003028D2">
            <w:pPr>
              <w:pStyle w:val="TableParagraph"/>
              <w:rPr>
                <w:rFonts w:ascii="Verdana" w:hAnsi="Verdana"/>
                <w:w w:val="90"/>
                <w:sz w:val="16"/>
                <w:szCs w:val="16"/>
                <w:lang w:val="da-DK"/>
              </w:rPr>
            </w:pPr>
          </w:p>
          <w:p w14:paraId="737930B3" w14:textId="77777777" w:rsidR="00680A06" w:rsidRPr="00ED4772" w:rsidRDefault="00680A06" w:rsidP="003028D2">
            <w:pPr>
              <w:pStyle w:val="TableParagraph"/>
              <w:spacing w:before="10"/>
              <w:rPr>
                <w:rFonts w:ascii="Verdana" w:hAnsi="Verdana"/>
                <w:w w:val="90"/>
                <w:sz w:val="16"/>
                <w:szCs w:val="16"/>
                <w:lang w:val="da-DK"/>
              </w:rPr>
            </w:pPr>
          </w:p>
          <w:p w14:paraId="0B4E415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077" w:type="dxa"/>
          </w:tcPr>
          <w:p w14:paraId="542E237D" w14:textId="77777777" w:rsidR="00680A06" w:rsidRPr="00ED4772" w:rsidRDefault="00680A06" w:rsidP="003028D2">
            <w:pPr>
              <w:pStyle w:val="TableParagraph"/>
              <w:rPr>
                <w:rFonts w:ascii="Verdana" w:hAnsi="Verdana"/>
                <w:w w:val="90"/>
                <w:sz w:val="16"/>
                <w:szCs w:val="16"/>
                <w:lang w:val="da-DK"/>
              </w:rPr>
            </w:pPr>
          </w:p>
          <w:p w14:paraId="09144DAD" w14:textId="77777777" w:rsidR="00680A06" w:rsidRPr="00ED4772" w:rsidRDefault="00680A06" w:rsidP="003028D2">
            <w:pPr>
              <w:pStyle w:val="TableParagraph"/>
              <w:spacing w:before="10"/>
              <w:rPr>
                <w:rFonts w:ascii="Verdana" w:hAnsi="Verdana"/>
                <w:w w:val="90"/>
                <w:sz w:val="16"/>
                <w:szCs w:val="16"/>
                <w:lang w:val="da-DK"/>
              </w:rPr>
            </w:pPr>
          </w:p>
          <w:p w14:paraId="6AF4A27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4609870C" w14:textId="77777777" w:rsidR="00680A06" w:rsidRPr="00ED4772" w:rsidRDefault="00680A06" w:rsidP="003028D2">
            <w:pPr>
              <w:pStyle w:val="TableParagraph"/>
              <w:rPr>
                <w:rFonts w:ascii="Verdana" w:hAnsi="Verdana"/>
                <w:w w:val="90"/>
                <w:sz w:val="16"/>
                <w:szCs w:val="16"/>
                <w:lang w:val="da-DK"/>
              </w:rPr>
            </w:pPr>
          </w:p>
          <w:p w14:paraId="768EACB3" w14:textId="77777777" w:rsidR="00680A06" w:rsidRPr="00ED4772" w:rsidRDefault="00680A06" w:rsidP="003028D2">
            <w:pPr>
              <w:pStyle w:val="TableParagraph"/>
              <w:spacing w:before="10"/>
              <w:rPr>
                <w:rFonts w:ascii="Verdana" w:hAnsi="Verdana"/>
                <w:w w:val="90"/>
                <w:sz w:val="16"/>
                <w:szCs w:val="16"/>
                <w:lang w:val="da-DK"/>
              </w:rPr>
            </w:pPr>
          </w:p>
          <w:p w14:paraId="5A844AF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FPAP's bredde og længde</w:t>
            </w:r>
          </w:p>
        </w:tc>
        <w:tc>
          <w:tcPr>
            <w:tcW w:w="1077" w:type="dxa"/>
          </w:tcPr>
          <w:p w14:paraId="203C83A1" w14:textId="77777777" w:rsidR="00680A06" w:rsidRPr="00ED4772" w:rsidRDefault="00680A06" w:rsidP="003028D2">
            <w:pPr>
              <w:rPr>
                <w:rFonts w:ascii="Verdana" w:hAnsi="Verdana"/>
                <w:w w:val="90"/>
                <w:sz w:val="16"/>
                <w:szCs w:val="16"/>
                <w:lang w:val="da-DK"/>
              </w:rPr>
            </w:pPr>
          </w:p>
        </w:tc>
        <w:tc>
          <w:tcPr>
            <w:tcW w:w="1077" w:type="dxa"/>
          </w:tcPr>
          <w:p w14:paraId="4C927D2C" w14:textId="77777777" w:rsidR="00680A06" w:rsidRPr="00ED4772" w:rsidRDefault="00680A06" w:rsidP="003028D2">
            <w:pPr>
              <w:pStyle w:val="TableParagraph"/>
              <w:rPr>
                <w:rFonts w:ascii="Verdana" w:hAnsi="Verdana"/>
                <w:w w:val="90"/>
                <w:sz w:val="16"/>
                <w:szCs w:val="16"/>
                <w:lang w:val="da-DK"/>
              </w:rPr>
            </w:pPr>
          </w:p>
          <w:p w14:paraId="2AD8D7FA" w14:textId="77777777" w:rsidR="00680A06" w:rsidRPr="00ED4772" w:rsidRDefault="00680A06" w:rsidP="003028D2">
            <w:pPr>
              <w:pStyle w:val="TableParagraph"/>
              <w:spacing w:before="10"/>
              <w:rPr>
                <w:rFonts w:ascii="Verdana" w:hAnsi="Verdana"/>
                <w:w w:val="90"/>
                <w:sz w:val="16"/>
                <w:szCs w:val="16"/>
                <w:lang w:val="da-DK"/>
              </w:rPr>
            </w:pPr>
          </w:p>
          <w:p w14:paraId="5BE2673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0,3 m (1 ft)</w:t>
            </w:r>
          </w:p>
        </w:tc>
        <w:tc>
          <w:tcPr>
            <w:tcW w:w="935" w:type="dxa"/>
          </w:tcPr>
          <w:p w14:paraId="179F6BB3" w14:textId="77777777" w:rsidR="00680A06" w:rsidRPr="00ED4772" w:rsidRDefault="00680A06" w:rsidP="003028D2">
            <w:pPr>
              <w:pStyle w:val="TableParagraph"/>
              <w:rPr>
                <w:rFonts w:ascii="Verdana" w:hAnsi="Verdana"/>
                <w:w w:val="90"/>
                <w:sz w:val="16"/>
                <w:szCs w:val="16"/>
                <w:lang w:val="da-DK"/>
              </w:rPr>
            </w:pPr>
          </w:p>
          <w:p w14:paraId="59F37204" w14:textId="77777777" w:rsidR="00680A06" w:rsidRPr="00ED4772" w:rsidRDefault="00680A06" w:rsidP="003028D2">
            <w:pPr>
              <w:pStyle w:val="TableParagraph"/>
              <w:spacing w:before="10"/>
              <w:rPr>
                <w:rFonts w:ascii="Verdana" w:hAnsi="Verdana"/>
                <w:w w:val="90"/>
                <w:sz w:val="16"/>
                <w:szCs w:val="16"/>
                <w:lang w:val="da-DK"/>
              </w:rPr>
            </w:pPr>
          </w:p>
          <w:p w14:paraId="6B69E1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580D8FE6" w14:textId="77777777" w:rsidR="00680A06" w:rsidRPr="00ED4772" w:rsidRDefault="00680A06" w:rsidP="003028D2">
            <w:pPr>
              <w:rPr>
                <w:rFonts w:ascii="Verdana" w:hAnsi="Verdana"/>
                <w:w w:val="90"/>
                <w:sz w:val="16"/>
                <w:szCs w:val="16"/>
                <w:lang w:val="da-DK"/>
              </w:rPr>
            </w:pPr>
          </w:p>
        </w:tc>
        <w:tc>
          <w:tcPr>
            <w:tcW w:w="935" w:type="dxa"/>
          </w:tcPr>
          <w:p w14:paraId="1B5650FC" w14:textId="77777777" w:rsidR="00680A06" w:rsidRPr="00ED4772" w:rsidRDefault="00680A06" w:rsidP="003028D2">
            <w:pPr>
              <w:pStyle w:val="TableParagraph"/>
              <w:rPr>
                <w:rFonts w:ascii="Verdana" w:hAnsi="Verdana"/>
                <w:w w:val="90"/>
                <w:sz w:val="16"/>
                <w:szCs w:val="16"/>
                <w:lang w:val="da-DK"/>
              </w:rPr>
            </w:pPr>
          </w:p>
          <w:p w14:paraId="596D92A3" w14:textId="77777777" w:rsidR="00680A06" w:rsidRPr="00ED4772" w:rsidRDefault="00680A06" w:rsidP="003028D2">
            <w:pPr>
              <w:pStyle w:val="TableParagraph"/>
              <w:spacing w:before="10"/>
              <w:rPr>
                <w:rFonts w:ascii="Verdana" w:hAnsi="Verdana"/>
                <w:w w:val="90"/>
                <w:sz w:val="16"/>
                <w:szCs w:val="16"/>
                <w:lang w:val="da-DK"/>
              </w:rPr>
            </w:pPr>
          </w:p>
          <w:p w14:paraId="5B9F4ECE" w14:textId="77777777" w:rsidR="00680A06" w:rsidRPr="00ED4772" w:rsidRDefault="00680A06" w:rsidP="003028D2">
            <w:pPr>
              <w:pStyle w:val="TableParagraph"/>
              <w:spacing w:line="219" w:lineRule="exact"/>
              <w:ind w:left="105"/>
              <w:rPr>
                <w:rFonts w:ascii="Verdana" w:hAnsi="Verdana"/>
                <w:w w:val="90"/>
                <w:sz w:val="16"/>
                <w:szCs w:val="16"/>
                <w:lang w:val="da-DK"/>
              </w:rPr>
            </w:pPr>
            <w:r w:rsidRPr="00ED4772">
              <w:rPr>
                <w:rFonts w:ascii="Verdana" w:hAnsi="Verdana"/>
                <w:w w:val="90"/>
                <w:sz w:val="16"/>
                <w:szCs w:val="16"/>
                <w:lang w:val="da-DK"/>
              </w:rPr>
              <w:t>0,0005«</w:t>
            </w:r>
          </w:p>
          <w:p w14:paraId="099F1BA4" w14:textId="77777777" w:rsidR="00680A06" w:rsidRPr="00ED4772" w:rsidRDefault="00680A06" w:rsidP="003028D2">
            <w:pPr>
              <w:pStyle w:val="TableParagraph"/>
              <w:spacing w:line="219" w:lineRule="exact"/>
              <w:ind w:left="105"/>
              <w:rPr>
                <w:rFonts w:ascii="Verdana" w:hAnsi="Verdana"/>
                <w:w w:val="90"/>
                <w:sz w:val="16"/>
                <w:szCs w:val="16"/>
                <w:lang w:val="da-DK"/>
              </w:rPr>
            </w:pPr>
            <w:r w:rsidRPr="00ED4772">
              <w:rPr>
                <w:rFonts w:ascii="Verdana" w:hAnsi="Verdana"/>
                <w:w w:val="90"/>
                <w:sz w:val="16"/>
                <w:szCs w:val="16"/>
                <w:lang w:val="da-DK"/>
              </w:rPr>
              <w:t>(0,01«)</w:t>
            </w:r>
          </w:p>
        </w:tc>
        <w:tc>
          <w:tcPr>
            <w:tcW w:w="942" w:type="dxa"/>
            <w:tcBorders>
              <w:right w:val="nil"/>
            </w:tcBorders>
          </w:tcPr>
          <w:p w14:paraId="37F41E26" w14:textId="77777777" w:rsidR="00680A06" w:rsidRPr="00ED4772" w:rsidRDefault="00680A06" w:rsidP="003028D2">
            <w:pPr>
              <w:rPr>
                <w:rFonts w:ascii="Verdana" w:hAnsi="Verdana"/>
                <w:w w:val="90"/>
                <w:sz w:val="16"/>
                <w:szCs w:val="16"/>
                <w:lang w:val="da-DK"/>
              </w:rPr>
            </w:pPr>
          </w:p>
        </w:tc>
      </w:tr>
      <w:tr w:rsidR="00680A06" w:rsidRPr="003D6119" w14:paraId="577139F9" w14:textId="77777777" w:rsidTr="003028D2">
        <w:trPr>
          <w:trHeight w:hRule="exact" w:val="932"/>
        </w:trPr>
        <w:tc>
          <w:tcPr>
            <w:tcW w:w="1072" w:type="dxa"/>
            <w:tcBorders>
              <w:left w:val="nil"/>
            </w:tcBorders>
          </w:tcPr>
          <w:p w14:paraId="38E8E00F" w14:textId="77777777" w:rsidR="00680A06" w:rsidRPr="00ED4772" w:rsidRDefault="00680A06" w:rsidP="003028D2">
            <w:pPr>
              <w:rPr>
                <w:rFonts w:ascii="Verdana" w:hAnsi="Verdana"/>
                <w:w w:val="90"/>
                <w:sz w:val="16"/>
                <w:szCs w:val="16"/>
                <w:lang w:val="da-DK"/>
              </w:rPr>
            </w:pPr>
          </w:p>
        </w:tc>
        <w:tc>
          <w:tcPr>
            <w:tcW w:w="1268" w:type="dxa"/>
          </w:tcPr>
          <w:p w14:paraId="58E86FC5" w14:textId="77777777" w:rsidR="00680A06" w:rsidRPr="00ED4772" w:rsidRDefault="00680A06" w:rsidP="003028D2">
            <w:pPr>
              <w:rPr>
                <w:rFonts w:ascii="Verdana" w:hAnsi="Verdana"/>
                <w:w w:val="90"/>
                <w:sz w:val="16"/>
                <w:szCs w:val="16"/>
                <w:lang w:val="da-DK"/>
              </w:rPr>
            </w:pPr>
          </w:p>
        </w:tc>
        <w:tc>
          <w:tcPr>
            <w:tcW w:w="1454" w:type="dxa"/>
          </w:tcPr>
          <w:p w14:paraId="6814CDFA" w14:textId="77777777" w:rsidR="00680A06" w:rsidRPr="00ED4772" w:rsidRDefault="00680A06" w:rsidP="003028D2">
            <w:pPr>
              <w:pStyle w:val="TableParagraph"/>
              <w:rPr>
                <w:rFonts w:ascii="Verdana" w:hAnsi="Verdana"/>
                <w:w w:val="90"/>
                <w:sz w:val="16"/>
                <w:szCs w:val="16"/>
                <w:lang w:val="da-DK"/>
              </w:rPr>
            </w:pPr>
          </w:p>
          <w:p w14:paraId="012EE1DE" w14:textId="77777777" w:rsidR="00680A06" w:rsidRPr="00ED4772" w:rsidRDefault="00680A06" w:rsidP="003028D2">
            <w:pPr>
              <w:pStyle w:val="TableParagraph"/>
              <w:spacing w:before="9"/>
              <w:rPr>
                <w:rFonts w:ascii="Verdana" w:hAnsi="Verdana"/>
                <w:w w:val="90"/>
                <w:sz w:val="16"/>
                <w:szCs w:val="16"/>
                <w:lang w:val="da-DK"/>
              </w:rPr>
            </w:pPr>
          </w:p>
          <w:p w14:paraId="7E9BA04A" w14:textId="77777777" w:rsidR="00680A06" w:rsidRPr="00ED4772" w:rsidRDefault="00680A06" w:rsidP="003028D2">
            <w:pPr>
              <w:pStyle w:val="TableParagraph"/>
              <w:spacing w:line="214" w:lineRule="exact"/>
              <w:ind w:left="105" w:right="309"/>
              <w:rPr>
                <w:rFonts w:ascii="Verdana" w:hAnsi="Verdana"/>
                <w:w w:val="90"/>
                <w:sz w:val="16"/>
                <w:szCs w:val="16"/>
                <w:lang w:val="da-DK"/>
              </w:rPr>
            </w:pPr>
            <w:r w:rsidRPr="00ED4772">
              <w:rPr>
                <w:rFonts w:ascii="Verdana" w:hAnsi="Verdana"/>
                <w:w w:val="90"/>
                <w:sz w:val="16"/>
                <w:szCs w:val="16"/>
                <w:lang w:val="da-DK"/>
              </w:rPr>
              <w:t>Ortometrisk højde</w:t>
            </w:r>
          </w:p>
        </w:tc>
        <w:tc>
          <w:tcPr>
            <w:tcW w:w="1077" w:type="dxa"/>
          </w:tcPr>
          <w:p w14:paraId="33614240" w14:textId="77777777" w:rsidR="00680A06" w:rsidRPr="00ED4772" w:rsidRDefault="00680A06" w:rsidP="003028D2">
            <w:pPr>
              <w:pStyle w:val="TableParagraph"/>
              <w:rPr>
                <w:rFonts w:ascii="Verdana" w:hAnsi="Verdana"/>
                <w:w w:val="90"/>
                <w:sz w:val="16"/>
                <w:szCs w:val="16"/>
                <w:lang w:val="da-DK"/>
              </w:rPr>
            </w:pPr>
          </w:p>
          <w:p w14:paraId="353770EF" w14:textId="77777777" w:rsidR="00680A06" w:rsidRPr="00ED4772" w:rsidRDefault="00680A06" w:rsidP="003028D2">
            <w:pPr>
              <w:pStyle w:val="TableParagraph"/>
              <w:spacing w:before="11"/>
              <w:rPr>
                <w:rFonts w:ascii="Verdana" w:hAnsi="Verdana"/>
                <w:w w:val="90"/>
                <w:sz w:val="16"/>
                <w:szCs w:val="16"/>
                <w:lang w:val="da-DK"/>
              </w:rPr>
            </w:pPr>
          </w:p>
          <w:p w14:paraId="2AF458F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Elevation</w:t>
            </w:r>
          </w:p>
        </w:tc>
        <w:tc>
          <w:tcPr>
            <w:tcW w:w="3260" w:type="dxa"/>
          </w:tcPr>
          <w:p w14:paraId="7B04E067" w14:textId="77777777" w:rsidR="00680A06" w:rsidRPr="00ED4772" w:rsidRDefault="00680A06" w:rsidP="003028D2">
            <w:pPr>
              <w:pStyle w:val="TableParagraph"/>
              <w:rPr>
                <w:rFonts w:ascii="Verdana" w:hAnsi="Verdana"/>
                <w:w w:val="90"/>
                <w:sz w:val="16"/>
                <w:szCs w:val="16"/>
                <w:lang w:val="da-DK"/>
              </w:rPr>
            </w:pPr>
          </w:p>
          <w:p w14:paraId="0521BADE" w14:textId="77777777" w:rsidR="00680A06" w:rsidRPr="00ED4772" w:rsidRDefault="00680A06" w:rsidP="003028D2">
            <w:pPr>
              <w:pStyle w:val="TableParagraph"/>
              <w:spacing w:before="9"/>
              <w:rPr>
                <w:rFonts w:ascii="Verdana" w:hAnsi="Verdana"/>
                <w:w w:val="90"/>
                <w:sz w:val="16"/>
                <w:szCs w:val="16"/>
                <w:lang w:val="da-DK"/>
              </w:rPr>
            </w:pPr>
          </w:p>
          <w:p w14:paraId="7A0A9C67" w14:textId="77777777" w:rsidR="00680A06" w:rsidRPr="00ED4772" w:rsidRDefault="00680A06" w:rsidP="003028D2">
            <w:pPr>
              <w:pStyle w:val="TableParagraph"/>
              <w:spacing w:line="214" w:lineRule="exact"/>
              <w:ind w:left="105" w:right="202"/>
              <w:rPr>
                <w:rFonts w:ascii="Verdana" w:hAnsi="Verdana"/>
                <w:w w:val="90"/>
                <w:sz w:val="16"/>
                <w:szCs w:val="16"/>
                <w:lang w:val="da-DK"/>
              </w:rPr>
            </w:pPr>
            <w:r w:rsidRPr="00ED4772">
              <w:rPr>
                <w:rFonts w:ascii="Verdana" w:hAnsi="Verdana"/>
                <w:w w:val="90"/>
                <w:sz w:val="16"/>
                <w:szCs w:val="16"/>
                <w:lang w:val="da-DK"/>
              </w:rPr>
              <w:t>Højden af FPAP i relation til geoiden og præsenteret som en MSL-elevation</w:t>
            </w:r>
          </w:p>
        </w:tc>
        <w:tc>
          <w:tcPr>
            <w:tcW w:w="1077" w:type="dxa"/>
          </w:tcPr>
          <w:p w14:paraId="041F1FBF" w14:textId="77777777" w:rsidR="00680A06" w:rsidRPr="00ED4772" w:rsidRDefault="00680A06" w:rsidP="003028D2">
            <w:pPr>
              <w:rPr>
                <w:rFonts w:ascii="Verdana" w:hAnsi="Verdana"/>
                <w:w w:val="90"/>
                <w:sz w:val="16"/>
                <w:szCs w:val="16"/>
                <w:lang w:val="da-DK"/>
              </w:rPr>
            </w:pPr>
          </w:p>
        </w:tc>
        <w:tc>
          <w:tcPr>
            <w:tcW w:w="1077" w:type="dxa"/>
          </w:tcPr>
          <w:p w14:paraId="39118D79" w14:textId="77777777" w:rsidR="00680A06" w:rsidRPr="00ED4772" w:rsidRDefault="00680A06" w:rsidP="003028D2">
            <w:pPr>
              <w:rPr>
                <w:rFonts w:ascii="Verdana" w:hAnsi="Verdana"/>
                <w:w w:val="90"/>
                <w:sz w:val="16"/>
                <w:szCs w:val="16"/>
                <w:lang w:val="da-DK"/>
              </w:rPr>
            </w:pPr>
          </w:p>
        </w:tc>
        <w:tc>
          <w:tcPr>
            <w:tcW w:w="935" w:type="dxa"/>
          </w:tcPr>
          <w:p w14:paraId="716D1F70" w14:textId="77777777" w:rsidR="00680A06" w:rsidRPr="00ED4772" w:rsidRDefault="00680A06" w:rsidP="003028D2">
            <w:pPr>
              <w:rPr>
                <w:rFonts w:ascii="Verdana" w:hAnsi="Verdana"/>
                <w:w w:val="90"/>
                <w:sz w:val="16"/>
                <w:szCs w:val="16"/>
                <w:lang w:val="da-DK"/>
              </w:rPr>
            </w:pPr>
          </w:p>
        </w:tc>
        <w:tc>
          <w:tcPr>
            <w:tcW w:w="935" w:type="dxa"/>
          </w:tcPr>
          <w:p w14:paraId="025C0CA5" w14:textId="77777777" w:rsidR="00680A06" w:rsidRPr="00ED4772" w:rsidRDefault="00680A06" w:rsidP="003028D2">
            <w:pPr>
              <w:rPr>
                <w:rFonts w:ascii="Verdana" w:hAnsi="Verdana"/>
                <w:w w:val="90"/>
                <w:sz w:val="16"/>
                <w:szCs w:val="16"/>
                <w:lang w:val="da-DK"/>
              </w:rPr>
            </w:pPr>
          </w:p>
        </w:tc>
        <w:tc>
          <w:tcPr>
            <w:tcW w:w="935" w:type="dxa"/>
          </w:tcPr>
          <w:p w14:paraId="205DBA49"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6C039AB" w14:textId="77777777" w:rsidR="00680A06" w:rsidRPr="00ED4772" w:rsidRDefault="00680A06" w:rsidP="003028D2">
            <w:pPr>
              <w:rPr>
                <w:rFonts w:ascii="Verdana" w:hAnsi="Verdana"/>
                <w:w w:val="90"/>
                <w:sz w:val="16"/>
                <w:szCs w:val="16"/>
                <w:lang w:val="da-DK"/>
              </w:rPr>
            </w:pPr>
          </w:p>
        </w:tc>
      </w:tr>
      <w:tr w:rsidR="00680A06" w:rsidRPr="003D6119" w14:paraId="12AE706D" w14:textId="77777777" w:rsidTr="003028D2">
        <w:trPr>
          <w:trHeight w:hRule="exact" w:val="1351"/>
        </w:trPr>
        <w:tc>
          <w:tcPr>
            <w:tcW w:w="1072" w:type="dxa"/>
            <w:tcBorders>
              <w:left w:val="nil"/>
            </w:tcBorders>
          </w:tcPr>
          <w:p w14:paraId="2DC9F208" w14:textId="77777777" w:rsidR="00680A06" w:rsidRPr="00ED4772" w:rsidRDefault="00680A06" w:rsidP="003028D2">
            <w:pPr>
              <w:rPr>
                <w:rFonts w:ascii="Verdana" w:hAnsi="Verdana"/>
                <w:w w:val="90"/>
                <w:sz w:val="16"/>
                <w:szCs w:val="16"/>
                <w:lang w:val="da-DK"/>
              </w:rPr>
            </w:pPr>
          </w:p>
        </w:tc>
        <w:tc>
          <w:tcPr>
            <w:tcW w:w="1268" w:type="dxa"/>
          </w:tcPr>
          <w:p w14:paraId="3756D7F3" w14:textId="77777777" w:rsidR="00680A06" w:rsidRPr="00ED4772" w:rsidRDefault="00680A06" w:rsidP="003028D2">
            <w:pPr>
              <w:pStyle w:val="TableParagraph"/>
              <w:rPr>
                <w:rFonts w:ascii="Verdana" w:hAnsi="Verdana"/>
                <w:w w:val="90"/>
                <w:sz w:val="16"/>
                <w:szCs w:val="16"/>
                <w:lang w:val="da-DK"/>
              </w:rPr>
            </w:pPr>
          </w:p>
          <w:p w14:paraId="19A76437" w14:textId="77777777" w:rsidR="00680A06" w:rsidRPr="00ED4772" w:rsidRDefault="00680A06" w:rsidP="003028D2">
            <w:pPr>
              <w:pStyle w:val="TableParagraph"/>
              <w:spacing w:before="1"/>
              <w:rPr>
                <w:rFonts w:ascii="Verdana" w:hAnsi="Verdana"/>
                <w:w w:val="90"/>
                <w:sz w:val="16"/>
                <w:szCs w:val="16"/>
                <w:lang w:val="da-DK"/>
              </w:rPr>
            </w:pPr>
          </w:p>
          <w:p w14:paraId="45BC4AC7"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Indflyvningens overflyvnings­ tærskelhøjde (TCH)</w:t>
            </w:r>
          </w:p>
        </w:tc>
        <w:tc>
          <w:tcPr>
            <w:tcW w:w="1454" w:type="dxa"/>
          </w:tcPr>
          <w:p w14:paraId="638D81FE" w14:textId="77777777" w:rsidR="00680A06" w:rsidRPr="00ED4772" w:rsidRDefault="00680A06" w:rsidP="003028D2">
            <w:pPr>
              <w:rPr>
                <w:rFonts w:ascii="Verdana" w:hAnsi="Verdana"/>
                <w:w w:val="90"/>
                <w:sz w:val="16"/>
                <w:szCs w:val="16"/>
                <w:lang w:val="da-DK"/>
              </w:rPr>
            </w:pPr>
          </w:p>
        </w:tc>
        <w:tc>
          <w:tcPr>
            <w:tcW w:w="1077" w:type="dxa"/>
          </w:tcPr>
          <w:p w14:paraId="46C0D4F9" w14:textId="77777777" w:rsidR="00680A06" w:rsidRPr="00ED4772" w:rsidRDefault="00680A06" w:rsidP="003028D2">
            <w:pPr>
              <w:pStyle w:val="TableParagraph"/>
              <w:rPr>
                <w:rFonts w:ascii="Verdana" w:hAnsi="Verdana"/>
                <w:w w:val="90"/>
                <w:sz w:val="16"/>
                <w:szCs w:val="16"/>
                <w:lang w:val="da-DK"/>
              </w:rPr>
            </w:pPr>
          </w:p>
          <w:p w14:paraId="6EB73D47" w14:textId="77777777" w:rsidR="00680A06" w:rsidRPr="00ED4772" w:rsidRDefault="00680A06" w:rsidP="003028D2">
            <w:pPr>
              <w:pStyle w:val="TableParagraph"/>
              <w:spacing w:before="3"/>
              <w:rPr>
                <w:rFonts w:ascii="Verdana" w:hAnsi="Verdana"/>
                <w:w w:val="90"/>
                <w:sz w:val="16"/>
                <w:szCs w:val="16"/>
                <w:lang w:val="da-DK"/>
              </w:rPr>
            </w:pPr>
          </w:p>
          <w:p w14:paraId="06B6D16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2E8CBCD4" w14:textId="77777777" w:rsidR="00680A06" w:rsidRPr="00ED4772" w:rsidRDefault="00680A06" w:rsidP="003028D2">
            <w:pPr>
              <w:pStyle w:val="TableParagraph"/>
              <w:rPr>
                <w:rFonts w:ascii="Verdana" w:hAnsi="Verdana"/>
                <w:w w:val="90"/>
                <w:sz w:val="16"/>
                <w:szCs w:val="16"/>
                <w:lang w:val="da-DK"/>
              </w:rPr>
            </w:pPr>
          </w:p>
          <w:p w14:paraId="6834EB61" w14:textId="77777777" w:rsidR="00680A06" w:rsidRPr="00ED4772" w:rsidRDefault="00680A06" w:rsidP="003028D2">
            <w:pPr>
              <w:pStyle w:val="TableParagraph"/>
              <w:spacing w:before="1"/>
              <w:rPr>
                <w:rFonts w:ascii="Verdana" w:hAnsi="Verdana"/>
                <w:w w:val="90"/>
                <w:sz w:val="16"/>
                <w:szCs w:val="16"/>
                <w:lang w:val="da-DK"/>
              </w:rPr>
            </w:pPr>
          </w:p>
          <w:p w14:paraId="5136C453" w14:textId="77777777" w:rsidR="00680A06" w:rsidRPr="00ED4772" w:rsidRDefault="00680A06" w:rsidP="003028D2">
            <w:pPr>
              <w:pStyle w:val="TableParagraph"/>
              <w:spacing w:line="214" w:lineRule="exact"/>
              <w:ind w:left="105" w:right="386"/>
              <w:rPr>
                <w:rFonts w:ascii="Verdana" w:hAnsi="Verdana"/>
                <w:w w:val="90"/>
                <w:sz w:val="16"/>
                <w:szCs w:val="16"/>
                <w:lang w:val="da-DK"/>
              </w:rPr>
            </w:pPr>
            <w:r w:rsidRPr="00ED4772">
              <w:rPr>
                <w:rFonts w:ascii="Verdana" w:hAnsi="Verdana"/>
                <w:w w:val="90"/>
                <w:sz w:val="16"/>
                <w:szCs w:val="16"/>
                <w:lang w:val="da-DK"/>
              </w:rPr>
              <w:t>Flyvebanehældningens angivne over­ flyvningshøjde over LTP (eller FTP)</w:t>
            </w:r>
          </w:p>
        </w:tc>
        <w:tc>
          <w:tcPr>
            <w:tcW w:w="1077" w:type="dxa"/>
          </w:tcPr>
          <w:p w14:paraId="3D16870F" w14:textId="77777777" w:rsidR="00680A06" w:rsidRPr="00ED4772" w:rsidRDefault="00680A06" w:rsidP="003028D2">
            <w:pPr>
              <w:rPr>
                <w:rFonts w:ascii="Verdana" w:hAnsi="Verdana"/>
                <w:w w:val="90"/>
                <w:sz w:val="16"/>
                <w:szCs w:val="16"/>
                <w:lang w:val="da-DK"/>
              </w:rPr>
            </w:pPr>
          </w:p>
        </w:tc>
        <w:tc>
          <w:tcPr>
            <w:tcW w:w="1077" w:type="dxa"/>
          </w:tcPr>
          <w:p w14:paraId="24481B4D" w14:textId="77777777" w:rsidR="00680A06" w:rsidRPr="00ED4772" w:rsidRDefault="00680A06" w:rsidP="003028D2">
            <w:pPr>
              <w:pStyle w:val="TableParagraph"/>
              <w:rPr>
                <w:rFonts w:ascii="Verdana" w:hAnsi="Verdana"/>
                <w:w w:val="90"/>
                <w:sz w:val="16"/>
                <w:szCs w:val="16"/>
                <w:lang w:val="da-DK"/>
              </w:rPr>
            </w:pPr>
          </w:p>
          <w:p w14:paraId="7D4C0C12" w14:textId="77777777" w:rsidR="00680A06" w:rsidRPr="00ED4772" w:rsidRDefault="00680A06" w:rsidP="003028D2">
            <w:pPr>
              <w:pStyle w:val="TableParagraph"/>
              <w:spacing w:before="3"/>
              <w:rPr>
                <w:rFonts w:ascii="Verdana" w:hAnsi="Verdana"/>
                <w:w w:val="90"/>
                <w:sz w:val="16"/>
                <w:szCs w:val="16"/>
                <w:lang w:val="da-DK"/>
              </w:rPr>
            </w:pPr>
          </w:p>
          <w:p w14:paraId="69780A1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0,5 m</w:t>
            </w:r>
          </w:p>
        </w:tc>
        <w:tc>
          <w:tcPr>
            <w:tcW w:w="935" w:type="dxa"/>
          </w:tcPr>
          <w:p w14:paraId="3D2828CA" w14:textId="77777777" w:rsidR="00680A06" w:rsidRPr="00ED4772" w:rsidRDefault="00680A06" w:rsidP="003028D2">
            <w:pPr>
              <w:pStyle w:val="TableParagraph"/>
              <w:rPr>
                <w:rFonts w:ascii="Verdana" w:hAnsi="Verdana"/>
                <w:w w:val="90"/>
                <w:sz w:val="16"/>
                <w:szCs w:val="16"/>
                <w:lang w:val="da-DK"/>
              </w:rPr>
            </w:pPr>
          </w:p>
          <w:p w14:paraId="48B1A0B4" w14:textId="77777777" w:rsidR="00680A06" w:rsidRPr="00ED4772" w:rsidRDefault="00680A06" w:rsidP="003028D2">
            <w:pPr>
              <w:pStyle w:val="TableParagraph"/>
              <w:spacing w:before="3"/>
              <w:rPr>
                <w:rFonts w:ascii="Verdana" w:hAnsi="Verdana"/>
                <w:w w:val="90"/>
                <w:sz w:val="16"/>
                <w:szCs w:val="16"/>
                <w:lang w:val="da-DK"/>
              </w:rPr>
            </w:pPr>
          </w:p>
          <w:p w14:paraId="616EF2A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785EF123" w14:textId="77777777" w:rsidR="00680A06" w:rsidRPr="00ED4772" w:rsidRDefault="00680A06" w:rsidP="003028D2">
            <w:pPr>
              <w:pStyle w:val="TableParagraph"/>
              <w:rPr>
                <w:rFonts w:ascii="Verdana" w:hAnsi="Verdana"/>
                <w:w w:val="90"/>
                <w:sz w:val="16"/>
                <w:szCs w:val="16"/>
                <w:lang w:val="da-DK"/>
              </w:rPr>
            </w:pPr>
          </w:p>
          <w:p w14:paraId="6D55C612" w14:textId="77777777" w:rsidR="00680A06" w:rsidRPr="00ED4772" w:rsidRDefault="00680A06" w:rsidP="003028D2">
            <w:pPr>
              <w:pStyle w:val="TableParagraph"/>
              <w:spacing w:before="3"/>
              <w:rPr>
                <w:rFonts w:ascii="Verdana" w:hAnsi="Verdana"/>
                <w:w w:val="90"/>
                <w:sz w:val="16"/>
                <w:szCs w:val="16"/>
                <w:lang w:val="da-DK"/>
              </w:rPr>
            </w:pPr>
          </w:p>
          <w:p w14:paraId="0E9C923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27A1C3DC" w14:textId="77777777" w:rsidR="00680A06" w:rsidRPr="00ED4772" w:rsidRDefault="00680A06" w:rsidP="003028D2">
            <w:pPr>
              <w:pStyle w:val="TableParagraph"/>
              <w:rPr>
                <w:rFonts w:ascii="Verdana" w:hAnsi="Verdana"/>
                <w:w w:val="90"/>
                <w:sz w:val="16"/>
                <w:szCs w:val="16"/>
                <w:lang w:val="da-DK"/>
              </w:rPr>
            </w:pPr>
          </w:p>
          <w:p w14:paraId="03E3A924" w14:textId="77777777" w:rsidR="00680A06" w:rsidRPr="00ED4772" w:rsidRDefault="00680A06" w:rsidP="003028D2">
            <w:pPr>
              <w:pStyle w:val="TableParagraph"/>
              <w:spacing w:before="3"/>
              <w:rPr>
                <w:rFonts w:ascii="Verdana" w:hAnsi="Verdana"/>
                <w:w w:val="90"/>
                <w:sz w:val="16"/>
                <w:szCs w:val="16"/>
                <w:lang w:val="da-DK"/>
              </w:rPr>
            </w:pPr>
          </w:p>
          <w:p w14:paraId="4FDC71D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0,05 m</w:t>
            </w:r>
          </w:p>
        </w:tc>
        <w:tc>
          <w:tcPr>
            <w:tcW w:w="942" w:type="dxa"/>
            <w:tcBorders>
              <w:right w:val="nil"/>
            </w:tcBorders>
          </w:tcPr>
          <w:p w14:paraId="5709166E" w14:textId="77777777" w:rsidR="00680A06" w:rsidRPr="00ED4772" w:rsidRDefault="00680A06" w:rsidP="003028D2">
            <w:pPr>
              <w:rPr>
                <w:rFonts w:ascii="Verdana" w:hAnsi="Verdana"/>
                <w:w w:val="90"/>
                <w:sz w:val="16"/>
                <w:szCs w:val="16"/>
                <w:lang w:val="da-DK"/>
              </w:rPr>
            </w:pPr>
          </w:p>
        </w:tc>
      </w:tr>
      <w:tr w:rsidR="00680A06" w:rsidRPr="003D6119" w14:paraId="401FF274" w14:textId="77777777" w:rsidTr="003028D2">
        <w:trPr>
          <w:trHeight w:hRule="exact" w:val="1351"/>
        </w:trPr>
        <w:tc>
          <w:tcPr>
            <w:tcW w:w="1072" w:type="dxa"/>
            <w:tcBorders>
              <w:left w:val="nil"/>
            </w:tcBorders>
          </w:tcPr>
          <w:p w14:paraId="491BBFBE" w14:textId="77777777" w:rsidR="00680A06" w:rsidRPr="00ED4772" w:rsidRDefault="00680A06" w:rsidP="003028D2">
            <w:pPr>
              <w:rPr>
                <w:rFonts w:ascii="Verdana" w:hAnsi="Verdana"/>
                <w:w w:val="90"/>
                <w:sz w:val="16"/>
                <w:szCs w:val="16"/>
                <w:lang w:val="da-DK"/>
              </w:rPr>
            </w:pPr>
          </w:p>
        </w:tc>
        <w:tc>
          <w:tcPr>
            <w:tcW w:w="1268" w:type="dxa"/>
          </w:tcPr>
          <w:p w14:paraId="4897B410" w14:textId="77777777" w:rsidR="00680A06" w:rsidRPr="00ED4772" w:rsidRDefault="00680A06" w:rsidP="003028D2">
            <w:pPr>
              <w:pStyle w:val="TableParagraph"/>
              <w:rPr>
                <w:rFonts w:ascii="Verdana" w:hAnsi="Verdana"/>
                <w:w w:val="90"/>
                <w:sz w:val="16"/>
                <w:szCs w:val="16"/>
                <w:lang w:val="da-DK"/>
              </w:rPr>
            </w:pPr>
          </w:p>
          <w:p w14:paraId="7EE3B40F" w14:textId="77777777" w:rsidR="00680A06" w:rsidRPr="00ED4772" w:rsidRDefault="00680A06" w:rsidP="003028D2">
            <w:pPr>
              <w:pStyle w:val="TableParagraph"/>
              <w:rPr>
                <w:rFonts w:ascii="Verdana" w:hAnsi="Verdana"/>
                <w:w w:val="90"/>
                <w:sz w:val="16"/>
                <w:szCs w:val="16"/>
                <w:lang w:val="da-DK"/>
              </w:rPr>
            </w:pPr>
          </w:p>
          <w:p w14:paraId="007F9306"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Glidelinievin­ kel (GPA)</w:t>
            </w:r>
          </w:p>
        </w:tc>
        <w:tc>
          <w:tcPr>
            <w:tcW w:w="1454" w:type="dxa"/>
          </w:tcPr>
          <w:p w14:paraId="3937EC20" w14:textId="77777777" w:rsidR="00680A06" w:rsidRPr="00ED4772" w:rsidRDefault="00680A06" w:rsidP="003028D2">
            <w:pPr>
              <w:rPr>
                <w:rFonts w:ascii="Verdana" w:hAnsi="Verdana"/>
                <w:w w:val="90"/>
                <w:sz w:val="16"/>
                <w:szCs w:val="16"/>
                <w:lang w:val="da-DK"/>
              </w:rPr>
            </w:pPr>
          </w:p>
        </w:tc>
        <w:tc>
          <w:tcPr>
            <w:tcW w:w="1077" w:type="dxa"/>
          </w:tcPr>
          <w:p w14:paraId="316A6224" w14:textId="77777777" w:rsidR="00680A06" w:rsidRPr="00ED4772" w:rsidRDefault="00680A06" w:rsidP="003028D2">
            <w:pPr>
              <w:pStyle w:val="TableParagraph"/>
              <w:rPr>
                <w:rFonts w:ascii="Verdana" w:hAnsi="Verdana"/>
                <w:w w:val="90"/>
                <w:sz w:val="16"/>
                <w:szCs w:val="16"/>
                <w:lang w:val="da-DK"/>
              </w:rPr>
            </w:pPr>
          </w:p>
          <w:p w14:paraId="5943CE34" w14:textId="77777777" w:rsidR="00680A06" w:rsidRPr="00ED4772" w:rsidRDefault="00680A06" w:rsidP="003028D2">
            <w:pPr>
              <w:pStyle w:val="TableParagraph"/>
              <w:spacing w:before="2"/>
              <w:rPr>
                <w:rFonts w:ascii="Verdana" w:hAnsi="Verdana"/>
                <w:w w:val="90"/>
                <w:sz w:val="16"/>
                <w:szCs w:val="16"/>
                <w:lang w:val="da-DK"/>
              </w:rPr>
            </w:pPr>
          </w:p>
          <w:p w14:paraId="194A738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583F3605" w14:textId="77777777" w:rsidR="00680A06" w:rsidRPr="00ED4772" w:rsidRDefault="00680A06" w:rsidP="003028D2">
            <w:pPr>
              <w:pStyle w:val="TableParagraph"/>
              <w:rPr>
                <w:rFonts w:ascii="Verdana" w:hAnsi="Verdana"/>
                <w:w w:val="90"/>
                <w:sz w:val="16"/>
                <w:szCs w:val="16"/>
                <w:lang w:val="da-DK"/>
              </w:rPr>
            </w:pPr>
          </w:p>
          <w:p w14:paraId="0C084333" w14:textId="77777777" w:rsidR="00680A06" w:rsidRPr="00ED4772" w:rsidRDefault="00680A06" w:rsidP="003028D2">
            <w:pPr>
              <w:pStyle w:val="TableParagraph"/>
              <w:rPr>
                <w:rFonts w:ascii="Verdana" w:hAnsi="Verdana"/>
                <w:w w:val="90"/>
                <w:sz w:val="16"/>
                <w:szCs w:val="16"/>
                <w:lang w:val="da-DK"/>
              </w:rPr>
            </w:pPr>
          </w:p>
          <w:p w14:paraId="3406A5CA" w14:textId="77777777" w:rsidR="00680A06" w:rsidRPr="00ED4772" w:rsidRDefault="00680A06" w:rsidP="003028D2">
            <w:pPr>
              <w:pStyle w:val="TableParagraph"/>
              <w:spacing w:line="214" w:lineRule="exact"/>
              <w:ind w:left="105" w:right="103"/>
              <w:jc w:val="both"/>
              <w:rPr>
                <w:rFonts w:ascii="Verdana" w:hAnsi="Verdana"/>
                <w:w w:val="90"/>
                <w:sz w:val="16"/>
                <w:szCs w:val="16"/>
                <w:lang w:val="da-DK"/>
              </w:rPr>
            </w:pPr>
            <w:r w:rsidRPr="00ED4772">
              <w:rPr>
                <w:rFonts w:ascii="Verdana" w:hAnsi="Verdana"/>
                <w:w w:val="90"/>
                <w:sz w:val="16"/>
                <w:szCs w:val="16"/>
                <w:lang w:val="da-DK"/>
              </w:rPr>
              <w:t>Indflyvningsbanens hældning (glidelinie) i forhold til det vandrette plan defineret i henhold til WGS-84 ved det pågældende LTP/FTP</w:t>
            </w:r>
          </w:p>
        </w:tc>
        <w:tc>
          <w:tcPr>
            <w:tcW w:w="1077" w:type="dxa"/>
          </w:tcPr>
          <w:p w14:paraId="7E12FAF0" w14:textId="77777777" w:rsidR="00680A06" w:rsidRPr="00ED4772" w:rsidRDefault="00680A06" w:rsidP="003028D2">
            <w:pPr>
              <w:rPr>
                <w:rFonts w:ascii="Verdana" w:hAnsi="Verdana"/>
                <w:w w:val="90"/>
                <w:sz w:val="16"/>
                <w:szCs w:val="16"/>
                <w:lang w:val="da-DK"/>
              </w:rPr>
            </w:pPr>
          </w:p>
        </w:tc>
        <w:tc>
          <w:tcPr>
            <w:tcW w:w="1077" w:type="dxa"/>
          </w:tcPr>
          <w:p w14:paraId="3931D11C" w14:textId="77777777" w:rsidR="00680A06" w:rsidRPr="00ED4772" w:rsidRDefault="00680A06" w:rsidP="003028D2">
            <w:pPr>
              <w:pStyle w:val="TableParagraph"/>
              <w:rPr>
                <w:rFonts w:ascii="Verdana" w:hAnsi="Verdana"/>
                <w:w w:val="90"/>
                <w:sz w:val="16"/>
                <w:szCs w:val="16"/>
                <w:lang w:val="da-DK"/>
              </w:rPr>
            </w:pPr>
          </w:p>
          <w:p w14:paraId="472FE5D4" w14:textId="77777777" w:rsidR="00680A06" w:rsidRPr="00ED4772" w:rsidRDefault="00680A06" w:rsidP="003028D2">
            <w:pPr>
              <w:pStyle w:val="TableParagraph"/>
              <w:spacing w:before="2"/>
              <w:rPr>
                <w:rFonts w:ascii="Verdana" w:hAnsi="Verdana"/>
                <w:w w:val="90"/>
                <w:sz w:val="16"/>
                <w:szCs w:val="16"/>
                <w:lang w:val="da-DK"/>
              </w:rPr>
            </w:pPr>
          </w:p>
          <w:p w14:paraId="1390DAD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0,01°m</w:t>
            </w:r>
          </w:p>
        </w:tc>
        <w:tc>
          <w:tcPr>
            <w:tcW w:w="935" w:type="dxa"/>
          </w:tcPr>
          <w:p w14:paraId="37296338" w14:textId="77777777" w:rsidR="00680A06" w:rsidRPr="00ED4772" w:rsidRDefault="00680A06" w:rsidP="003028D2">
            <w:pPr>
              <w:pStyle w:val="TableParagraph"/>
              <w:rPr>
                <w:rFonts w:ascii="Verdana" w:hAnsi="Verdana"/>
                <w:w w:val="90"/>
                <w:sz w:val="16"/>
                <w:szCs w:val="16"/>
                <w:lang w:val="da-DK"/>
              </w:rPr>
            </w:pPr>
          </w:p>
          <w:p w14:paraId="49D03CC0" w14:textId="77777777" w:rsidR="00680A06" w:rsidRPr="00ED4772" w:rsidRDefault="00680A06" w:rsidP="003028D2">
            <w:pPr>
              <w:pStyle w:val="TableParagraph"/>
              <w:rPr>
                <w:rFonts w:ascii="Verdana" w:hAnsi="Verdana"/>
                <w:w w:val="90"/>
                <w:sz w:val="16"/>
                <w:szCs w:val="16"/>
                <w:lang w:val="da-DK"/>
              </w:rPr>
            </w:pPr>
          </w:p>
          <w:p w14:paraId="54B770AF" w14:textId="77777777" w:rsidR="00680A06"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 xml:space="preserve">Ikke </w:t>
            </w:r>
          </w:p>
          <w:p w14:paraId="1C6AC8BC" w14:textId="77777777" w:rsidR="00680A06" w:rsidRPr="00ED4772"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47A3A1FF" w14:textId="77777777" w:rsidR="00680A06" w:rsidRPr="00ED4772" w:rsidRDefault="00680A06" w:rsidP="003028D2">
            <w:pPr>
              <w:rPr>
                <w:rFonts w:ascii="Verdana" w:hAnsi="Verdana"/>
                <w:w w:val="90"/>
                <w:sz w:val="16"/>
                <w:szCs w:val="16"/>
                <w:lang w:val="da-DK"/>
              </w:rPr>
            </w:pPr>
          </w:p>
        </w:tc>
        <w:tc>
          <w:tcPr>
            <w:tcW w:w="935" w:type="dxa"/>
          </w:tcPr>
          <w:p w14:paraId="6B8A9B56" w14:textId="77777777" w:rsidR="00680A06" w:rsidRPr="00ED4772" w:rsidRDefault="00680A06" w:rsidP="003028D2">
            <w:pPr>
              <w:pStyle w:val="TableParagraph"/>
              <w:rPr>
                <w:rFonts w:ascii="Verdana" w:hAnsi="Verdana"/>
                <w:w w:val="90"/>
                <w:sz w:val="16"/>
                <w:szCs w:val="16"/>
                <w:lang w:val="da-DK"/>
              </w:rPr>
            </w:pPr>
          </w:p>
          <w:p w14:paraId="3F761B11" w14:textId="77777777" w:rsidR="00680A06" w:rsidRPr="00ED4772" w:rsidRDefault="00680A06" w:rsidP="003028D2">
            <w:pPr>
              <w:pStyle w:val="TableParagraph"/>
              <w:spacing w:before="2"/>
              <w:rPr>
                <w:rFonts w:ascii="Verdana" w:hAnsi="Verdana"/>
                <w:w w:val="90"/>
                <w:sz w:val="16"/>
                <w:szCs w:val="16"/>
                <w:lang w:val="da-DK"/>
              </w:rPr>
            </w:pPr>
          </w:p>
          <w:p w14:paraId="30F9398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0,01°m</w:t>
            </w:r>
          </w:p>
        </w:tc>
        <w:tc>
          <w:tcPr>
            <w:tcW w:w="942" w:type="dxa"/>
            <w:tcBorders>
              <w:right w:val="nil"/>
            </w:tcBorders>
          </w:tcPr>
          <w:p w14:paraId="6420245D" w14:textId="77777777" w:rsidR="00680A06" w:rsidRPr="00ED4772" w:rsidRDefault="00680A06" w:rsidP="003028D2">
            <w:pPr>
              <w:rPr>
                <w:rFonts w:ascii="Verdana" w:hAnsi="Verdana"/>
                <w:w w:val="90"/>
                <w:sz w:val="16"/>
                <w:szCs w:val="16"/>
                <w:lang w:val="da-DK"/>
              </w:rPr>
            </w:pPr>
          </w:p>
        </w:tc>
      </w:tr>
      <w:tr w:rsidR="00680A06" w:rsidRPr="003D6119" w14:paraId="2B22BC8E" w14:textId="77777777" w:rsidTr="003028D2">
        <w:trPr>
          <w:trHeight w:hRule="exact" w:val="1351"/>
        </w:trPr>
        <w:tc>
          <w:tcPr>
            <w:tcW w:w="1072" w:type="dxa"/>
            <w:tcBorders>
              <w:left w:val="nil"/>
            </w:tcBorders>
          </w:tcPr>
          <w:p w14:paraId="24A530D9" w14:textId="77777777" w:rsidR="00680A06" w:rsidRPr="00ED4772" w:rsidRDefault="00680A06" w:rsidP="003028D2">
            <w:pPr>
              <w:rPr>
                <w:rFonts w:ascii="Verdana" w:hAnsi="Verdana"/>
                <w:w w:val="90"/>
                <w:sz w:val="16"/>
                <w:szCs w:val="16"/>
                <w:lang w:val="da-DK"/>
              </w:rPr>
            </w:pPr>
          </w:p>
        </w:tc>
        <w:tc>
          <w:tcPr>
            <w:tcW w:w="1268" w:type="dxa"/>
          </w:tcPr>
          <w:p w14:paraId="704FAD1A" w14:textId="77777777" w:rsidR="00680A06" w:rsidRPr="00ED4772" w:rsidRDefault="00680A06" w:rsidP="003028D2">
            <w:pPr>
              <w:pStyle w:val="TableParagraph"/>
              <w:rPr>
                <w:rFonts w:ascii="Verdana" w:hAnsi="Verdana"/>
                <w:w w:val="90"/>
                <w:sz w:val="16"/>
                <w:szCs w:val="16"/>
                <w:lang w:val="da-DK"/>
              </w:rPr>
            </w:pPr>
          </w:p>
          <w:p w14:paraId="3BB0A818" w14:textId="77777777" w:rsidR="00680A06" w:rsidRPr="00ED4772" w:rsidRDefault="00680A06" w:rsidP="003028D2">
            <w:pPr>
              <w:pStyle w:val="TableParagraph"/>
              <w:rPr>
                <w:rFonts w:ascii="Verdana" w:hAnsi="Verdana"/>
                <w:w w:val="90"/>
                <w:sz w:val="16"/>
                <w:szCs w:val="16"/>
                <w:lang w:val="da-DK"/>
              </w:rPr>
            </w:pPr>
          </w:p>
          <w:p w14:paraId="032D7F0F" w14:textId="77777777" w:rsidR="00680A06"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Kursbredde</w:t>
            </w:r>
            <w:r>
              <w:rPr>
                <w:rFonts w:ascii="Verdana" w:hAnsi="Verdana"/>
                <w:w w:val="90"/>
                <w:sz w:val="16"/>
                <w:szCs w:val="16"/>
                <w:lang w:val="da-DK"/>
              </w:rPr>
              <w:t xml:space="preserve"> </w:t>
            </w:r>
          </w:p>
          <w:p w14:paraId="037009DE"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ved tærsklen</w:t>
            </w:r>
          </w:p>
        </w:tc>
        <w:tc>
          <w:tcPr>
            <w:tcW w:w="1454" w:type="dxa"/>
          </w:tcPr>
          <w:p w14:paraId="7C372B97" w14:textId="77777777" w:rsidR="00680A06" w:rsidRPr="00ED4772" w:rsidRDefault="00680A06" w:rsidP="003028D2">
            <w:pPr>
              <w:rPr>
                <w:rFonts w:ascii="Verdana" w:hAnsi="Verdana"/>
                <w:w w:val="90"/>
                <w:sz w:val="16"/>
                <w:szCs w:val="16"/>
                <w:lang w:val="da-DK"/>
              </w:rPr>
            </w:pPr>
          </w:p>
        </w:tc>
        <w:tc>
          <w:tcPr>
            <w:tcW w:w="1077" w:type="dxa"/>
          </w:tcPr>
          <w:p w14:paraId="6B903B8D" w14:textId="77777777" w:rsidR="00680A06" w:rsidRPr="00ED4772" w:rsidRDefault="00680A06" w:rsidP="003028D2">
            <w:pPr>
              <w:pStyle w:val="TableParagraph"/>
              <w:rPr>
                <w:rFonts w:ascii="Verdana" w:hAnsi="Verdana"/>
                <w:w w:val="90"/>
                <w:sz w:val="16"/>
                <w:szCs w:val="16"/>
                <w:lang w:val="da-DK"/>
              </w:rPr>
            </w:pPr>
          </w:p>
          <w:p w14:paraId="17497CF2" w14:textId="77777777" w:rsidR="00680A06" w:rsidRPr="00ED4772" w:rsidRDefault="00680A06" w:rsidP="003028D2">
            <w:pPr>
              <w:pStyle w:val="TableParagraph"/>
              <w:spacing w:before="2"/>
              <w:rPr>
                <w:rFonts w:ascii="Verdana" w:hAnsi="Verdana"/>
                <w:w w:val="90"/>
                <w:sz w:val="16"/>
                <w:szCs w:val="16"/>
                <w:lang w:val="da-DK"/>
              </w:rPr>
            </w:pPr>
          </w:p>
          <w:p w14:paraId="794B18F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5109BFC1" w14:textId="77777777" w:rsidR="00680A06" w:rsidRPr="00ED4772" w:rsidRDefault="00680A06" w:rsidP="003028D2">
            <w:pPr>
              <w:pStyle w:val="TableParagraph"/>
              <w:rPr>
                <w:rFonts w:ascii="Verdana" w:hAnsi="Verdana"/>
                <w:w w:val="90"/>
                <w:sz w:val="16"/>
                <w:szCs w:val="16"/>
                <w:lang w:val="da-DK"/>
              </w:rPr>
            </w:pPr>
          </w:p>
          <w:p w14:paraId="7E0E2B0C" w14:textId="77777777" w:rsidR="00680A06" w:rsidRPr="00ED4772" w:rsidRDefault="00680A06" w:rsidP="003028D2">
            <w:pPr>
              <w:pStyle w:val="TableParagraph"/>
              <w:spacing w:before="10"/>
              <w:rPr>
                <w:rFonts w:ascii="Verdana" w:hAnsi="Verdana"/>
                <w:w w:val="90"/>
                <w:sz w:val="16"/>
                <w:szCs w:val="16"/>
                <w:lang w:val="da-DK"/>
              </w:rPr>
            </w:pPr>
          </w:p>
          <w:p w14:paraId="009666B2" w14:textId="77777777" w:rsidR="00680A06" w:rsidRPr="00ED4772" w:rsidRDefault="00680A06" w:rsidP="003028D2">
            <w:pPr>
              <w:pStyle w:val="TableParagraph"/>
              <w:spacing w:line="230" w:lineRule="auto"/>
              <w:ind w:left="105" w:right="257"/>
              <w:jc w:val="both"/>
              <w:rPr>
                <w:rFonts w:ascii="Verdana" w:hAnsi="Verdana"/>
                <w:w w:val="90"/>
                <w:sz w:val="16"/>
                <w:szCs w:val="16"/>
                <w:lang w:val="da-DK"/>
              </w:rPr>
            </w:pPr>
            <w:r w:rsidRPr="00ED4772">
              <w:rPr>
                <w:rFonts w:ascii="Verdana" w:hAnsi="Verdana"/>
                <w:w w:val="90"/>
                <w:sz w:val="16"/>
                <w:szCs w:val="16"/>
                <w:lang w:val="da-DK"/>
              </w:rPr>
              <w:t>Den halve bredde af den laterale kurs­ bredde ved LTP/FTP, som definerer det laterale offset, ved hvilken modtageren opnår fuldt målerudsving</w:t>
            </w:r>
          </w:p>
        </w:tc>
        <w:tc>
          <w:tcPr>
            <w:tcW w:w="1077" w:type="dxa"/>
          </w:tcPr>
          <w:p w14:paraId="24EE6D8B" w14:textId="77777777" w:rsidR="00680A06" w:rsidRPr="00ED4772" w:rsidRDefault="00680A06" w:rsidP="003028D2">
            <w:pPr>
              <w:rPr>
                <w:rFonts w:ascii="Verdana" w:hAnsi="Verdana"/>
                <w:w w:val="90"/>
                <w:sz w:val="16"/>
                <w:szCs w:val="16"/>
                <w:lang w:val="da-DK"/>
              </w:rPr>
            </w:pPr>
          </w:p>
        </w:tc>
        <w:tc>
          <w:tcPr>
            <w:tcW w:w="1077" w:type="dxa"/>
          </w:tcPr>
          <w:p w14:paraId="69ED2DC9" w14:textId="77777777" w:rsidR="00680A06" w:rsidRPr="00ED4772" w:rsidRDefault="00680A06" w:rsidP="003028D2">
            <w:pPr>
              <w:pStyle w:val="TableParagraph"/>
              <w:rPr>
                <w:rFonts w:ascii="Verdana" w:hAnsi="Verdana"/>
                <w:w w:val="90"/>
                <w:sz w:val="16"/>
                <w:szCs w:val="16"/>
                <w:lang w:val="da-DK"/>
              </w:rPr>
            </w:pPr>
          </w:p>
          <w:p w14:paraId="4B025784" w14:textId="77777777" w:rsidR="00680A06" w:rsidRPr="00ED4772" w:rsidRDefault="00680A06" w:rsidP="003028D2">
            <w:pPr>
              <w:pStyle w:val="TableParagraph"/>
              <w:rPr>
                <w:rFonts w:ascii="Verdana" w:hAnsi="Verdana"/>
                <w:w w:val="90"/>
                <w:sz w:val="16"/>
                <w:szCs w:val="16"/>
                <w:lang w:val="da-DK"/>
              </w:rPr>
            </w:pPr>
          </w:p>
          <w:p w14:paraId="33E43CDE" w14:textId="77777777" w:rsidR="00680A06" w:rsidRDefault="00680A06" w:rsidP="003028D2">
            <w:pPr>
              <w:pStyle w:val="TableParagraph"/>
              <w:spacing w:line="214" w:lineRule="exact"/>
              <w:ind w:left="105" w:right="267"/>
              <w:rPr>
                <w:rFonts w:ascii="Verdana" w:hAnsi="Verdana"/>
                <w:w w:val="90"/>
                <w:sz w:val="16"/>
                <w:szCs w:val="16"/>
                <w:lang w:val="da-DK"/>
              </w:rPr>
            </w:pPr>
            <w:r w:rsidRPr="00ED4772">
              <w:rPr>
                <w:rFonts w:ascii="Verdana" w:hAnsi="Verdana"/>
                <w:w w:val="90"/>
                <w:sz w:val="16"/>
                <w:szCs w:val="16"/>
                <w:lang w:val="da-DK"/>
              </w:rPr>
              <w:t xml:space="preserve">Ikke </w:t>
            </w:r>
          </w:p>
          <w:p w14:paraId="55FFE94A" w14:textId="77777777" w:rsidR="00680A06" w:rsidRPr="00ED4772" w:rsidRDefault="00680A06" w:rsidP="003028D2">
            <w:pPr>
              <w:pStyle w:val="TableParagraph"/>
              <w:spacing w:line="214" w:lineRule="exact"/>
              <w:ind w:left="105" w:right="267"/>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55A59126" w14:textId="77777777" w:rsidR="00680A06" w:rsidRPr="00ED4772" w:rsidRDefault="00680A06" w:rsidP="003028D2">
            <w:pPr>
              <w:pStyle w:val="TableParagraph"/>
              <w:rPr>
                <w:rFonts w:ascii="Verdana" w:hAnsi="Verdana"/>
                <w:w w:val="90"/>
                <w:sz w:val="16"/>
                <w:szCs w:val="16"/>
                <w:lang w:val="da-DK"/>
              </w:rPr>
            </w:pPr>
          </w:p>
          <w:p w14:paraId="4BBE53C4" w14:textId="77777777" w:rsidR="00680A06" w:rsidRPr="00ED4772" w:rsidRDefault="00680A06" w:rsidP="003028D2">
            <w:pPr>
              <w:pStyle w:val="TableParagraph"/>
              <w:spacing w:before="2"/>
              <w:rPr>
                <w:rFonts w:ascii="Verdana" w:hAnsi="Verdana"/>
                <w:w w:val="90"/>
                <w:sz w:val="16"/>
                <w:szCs w:val="16"/>
                <w:lang w:val="da-DK"/>
              </w:rPr>
            </w:pPr>
          </w:p>
          <w:p w14:paraId="5FA074C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Kritisk</w:t>
            </w:r>
          </w:p>
        </w:tc>
        <w:tc>
          <w:tcPr>
            <w:tcW w:w="935" w:type="dxa"/>
          </w:tcPr>
          <w:p w14:paraId="29AD93D9" w14:textId="77777777" w:rsidR="00680A06" w:rsidRPr="00ED4772" w:rsidRDefault="00680A06" w:rsidP="003028D2">
            <w:pPr>
              <w:rPr>
                <w:rFonts w:ascii="Verdana" w:hAnsi="Verdana"/>
                <w:w w:val="90"/>
                <w:sz w:val="16"/>
                <w:szCs w:val="16"/>
                <w:lang w:val="da-DK"/>
              </w:rPr>
            </w:pPr>
          </w:p>
        </w:tc>
        <w:tc>
          <w:tcPr>
            <w:tcW w:w="935" w:type="dxa"/>
          </w:tcPr>
          <w:p w14:paraId="030DA83A" w14:textId="77777777" w:rsidR="00680A06" w:rsidRPr="00ED4772" w:rsidRDefault="00680A06" w:rsidP="003028D2">
            <w:pPr>
              <w:pStyle w:val="TableParagraph"/>
              <w:rPr>
                <w:rFonts w:ascii="Verdana" w:hAnsi="Verdana"/>
                <w:w w:val="90"/>
                <w:sz w:val="16"/>
                <w:szCs w:val="16"/>
                <w:lang w:val="da-DK"/>
              </w:rPr>
            </w:pPr>
          </w:p>
          <w:p w14:paraId="3DFB7BFB" w14:textId="77777777" w:rsidR="00680A06" w:rsidRPr="00ED4772" w:rsidRDefault="00680A06" w:rsidP="003028D2">
            <w:pPr>
              <w:pStyle w:val="TableParagraph"/>
              <w:spacing w:before="2"/>
              <w:rPr>
                <w:rFonts w:ascii="Verdana" w:hAnsi="Verdana"/>
                <w:w w:val="90"/>
                <w:sz w:val="16"/>
                <w:szCs w:val="16"/>
                <w:lang w:val="da-DK"/>
              </w:rPr>
            </w:pPr>
          </w:p>
          <w:p w14:paraId="73D02DE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0,25 m</w:t>
            </w:r>
          </w:p>
        </w:tc>
        <w:tc>
          <w:tcPr>
            <w:tcW w:w="942" w:type="dxa"/>
            <w:tcBorders>
              <w:right w:val="nil"/>
            </w:tcBorders>
          </w:tcPr>
          <w:p w14:paraId="147D6F47" w14:textId="77777777" w:rsidR="00680A06" w:rsidRPr="00ED4772" w:rsidRDefault="00680A06" w:rsidP="003028D2">
            <w:pPr>
              <w:rPr>
                <w:rFonts w:ascii="Verdana" w:hAnsi="Verdana"/>
                <w:w w:val="90"/>
                <w:sz w:val="16"/>
                <w:szCs w:val="16"/>
                <w:lang w:val="da-DK"/>
              </w:rPr>
            </w:pPr>
          </w:p>
        </w:tc>
      </w:tr>
      <w:tr w:rsidR="00680A06" w:rsidRPr="003D6119" w14:paraId="4E577736" w14:textId="77777777" w:rsidTr="003028D2">
        <w:trPr>
          <w:trHeight w:hRule="exact" w:val="1351"/>
        </w:trPr>
        <w:tc>
          <w:tcPr>
            <w:tcW w:w="1072" w:type="dxa"/>
            <w:tcBorders>
              <w:left w:val="nil"/>
            </w:tcBorders>
          </w:tcPr>
          <w:p w14:paraId="6EA84B2E" w14:textId="77777777" w:rsidR="00680A06" w:rsidRPr="00ED4772" w:rsidRDefault="00680A06" w:rsidP="003028D2">
            <w:pPr>
              <w:rPr>
                <w:rFonts w:ascii="Verdana" w:hAnsi="Verdana"/>
                <w:w w:val="90"/>
                <w:sz w:val="16"/>
                <w:szCs w:val="16"/>
                <w:lang w:val="da-DK"/>
              </w:rPr>
            </w:pPr>
          </w:p>
        </w:tc>
        <w:tc>
          <w:tcPr>
            <w:tcW w:w="1268" w:type="dxa"/>
          </w:tcPr>
          <w:p w14:paraId="49591B5F" w14:textId="77777777" w:rsidR="00680A06" w:rsidRPr="00ED4772" w:rsidRDefault="00680A06" w:rsidP="003028D2">
            <w:pPr>
              <w:pStyle w:val="TableParagraph"/>
              <w:rPr>
                <w:rFonts w:ascii="Verdana" w:hAnsi="Verdana"/>
                <w:w w:val="90"/>
                <w:sz w:val="16"/>
                <w:szCs w:val="16"/>
                <w:lang w:val="da-DK"/>
              </w:rPr>
            </w:pPr>
          </w:p>
          <w:p w14:paraId="7A7BE87F" w14:textId="77777777" w:rsidR="00680A06" w:rsidRPr="00ED4772" w:rsidRDefault="00680A06" w:rsidP="003028D2">
            <w:pPr>
              <w:pStyle w:val="TableParagraph"/>
              <w:spacing w:before="1"/>
              <w:rPr>
                <w:rFonts w:ascii="Verdana" w:hAnsi="Verdana"/>
                <w:w w:val="90"/>
                <w:sz w:val="16"/>
                <w:szCs w:val="16"/>
                <w:lang w:val="da-DK"/>
              </w:rPr>
            </w:pPr>
          </w:p>
          <w:p w14:paraId="7E9339EF" w14:textId="77777777" w:rsidR="00680A06" w:rsidRPr="00ED4772" w:rsidRDefault="00680A06" w:rsidP="003028D2">
            <w:pPr>
              <w:pStyle w:val="TableParagraph"/>
              <w:spacing w:line="214" w:lineRule="exact"/>
              <w:ind w:left="105" w:right="142"/>
              <w:rPr>
                <w:rFonts w:ascii="Verdana" w:hAnsi="Verdana"/>
                <w:w w:val="90"/>
                <w:sz w:val="16"/>
                <w:szCs w:val="16"/>
                <w:lang w:val="da-DK"/>
              </w:rPr>
            </w:pPr>
            <w:r w:rsidRPr="00ED4772">
              <w:rPr>
                <w:rFonts w:ascii="Verdana" w:hAnsi="Verdana"/>
                <w:w w:val="90"/>
                <w:sz w:val="16"/>
                <w:szCs w:val="16"/>
                <w:lang w:val="da-DK"/>
              </w:rPr>
              <w:t>Offset af delta</w:t>
            </w:r>
            <w:r>
              <w:rPr>
                <w:rFonts w:ascii="Verdana" w:hAnsi="Verdana"/>
                <w:w w:val="90"/>
                <w:sz w:val="16"/>
                <w:szCs w:val="16"/>
                <w:lang w:val="da-DK"/>
              </w:rPr>
              <w:t>-</w:t>
            </w:r>
            <w:r w:rsidRPr="00ED4772">
              <w:rPr>
                <w:rFonts w:ascii="Verdana" w:hAnsi="Verdana"/>
                <w:w w:val="90"/>
                <w:sz w:val="16"/>
                <w:szCs w:val="16"/>
                <w:lang w:val="da-DK"/>
              </w:rPr>
              <w:t>længde</w:t>
            </w:r>
          </w:p>
        </w:tc>
        <w:tc>
          <w:tcPr>
            <w:tcW w:w="1454" w:type="dxa"/>
          </w:tcPr>
          <w:p w14:paraId="712271F1" w14:textId="77777777" w:rsidR="00680A06" w:rsidRPr="00ED4772" w:rsidRDefault="00680A06" w:rsidP="003028D2">
            <w:pPr>
              <w:rPr>
                <w:rFonts w:ascii="Verdana" w:hAnsi="Verdana"/>
                <w:w w:val="90"/>
                <w:sz w:val="16"/>
                <w:szCs w:val="16"/>
                <w:lang w:val="da-DK"/>
              </w:rPr>
            </w:pPr>
          </w:p>
        </w:tc>
        <w:tc>
          <w:tcPr>
            <w:tcW w:w="1077" w:type="dxa"/>
          </w:tcPr>
          <w:p w14:paraId="517A2EF3" w14:textId="77777777" w:rsidR="00680A06" w:rsidRPr="00ED4772" w:rsidRDefault="00680A06" w:rsidP="003028D2">
            <w:pPr>
              <w:pStyle w:val="TableParagraph"/>
              <w:rPr>
                <w:rFonts w:ascii="Verdana" w:hAnsi="Verdana"/>
                <w:w w:val="90"/>
                <w:sz w:val="16"/>
                <w:szCs w:val="16"/>
                <w:lang w:val="da-DK"/>
              </w:rPr>
            </w:pPr>
          </w:p>
          <w:p w14:paraId="5767F89E" w14:textId="77777777" w:rsidR="00680A06" w:rsidRPr="00ED4772" w:rsidRDefault="00680A06" w:rsidP="003028D2">
            <w:pPr>
              <w:pStyle w:val="TableParagraph"/>
              <w:spacing w:before="3"/>
              <w:rPr>
                <w:rFonts w:ascii="Verdana" w:hAnsi="Verdana"/>
                <w:w w:val="90"/>
                <w:sz w:val="16"/>
                <w:szCs w:val="16"/>
                <w:lang w:val="da-DK"/>
              </w:rPr>
            </w:pPr>
          </w:p>
          <w:p w14:paraId="4AB9A52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4F01CE9D" w14:textId="77777777" w:rsidR="00680A06" w:rsidRPr="00ED4772" w:rsidRDefault="00680A06" w:rsidP="003028D2">
            <w:pPr>
              <w:pStyle w:val="TableParagraph"/>
              <w:rPr>
                <w:rFonts w:ascii="Verdana" w:hAnsi="Verdana"/>
                <w:w w:val="90"/>
                <w:sz w:val="16"/>
                <w:szCs w:val="16"/>
                <w:lang w:val="da-DK"/>
              </w:rPr>
            </w:pPr>
          </w:p>
          <w:p w14:paraId="13604A22" w14:textId="77777777" w:rsidR="00680A06" w:rsidRPr="00ED4772" w:rsidRDefault="00680A06" w:rsidP="003028D2">
            <w:pPr>
              <w:pStyle w:val="TableParagraph"/>
              <w:spacing w:before="1"/>
              <w:rPr>
                <w:rFonts w:ascii="Verdana" w:hAnsi="Verdana"/>
                <w:w w:val="90"/>
                <w:sz w:val="16"/>
                <w:szCs w:val="16"/>
                <w:lang w:val="da-DK"/>
              </w:rPr>
            </w:pPr>
          </w:p>
          <w:p w14:paraId="7008BFCF"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Afstanden fra den yderste ende af RWY til FPAP; det definerer den position, hvor den laterale følsomhed ændres til afbrudt indflyvningsfølsomhed</w:t>
            </w:r>
          </w:p>
        </w:tc>
        <w:tc>
          <w:tcPr>
            <w:tcW w:w="1077" w:type="dxa"/>
          </w:tcPr>
          <w:p w14:paraId="1AB350A7" w14:textId="77777777" w:rsidR="00680A06" w:rsidRPr="00ED4772" w:rsidRDefault="00680A06" w:rsidP="003028D2">
            <w:pPr>
              <w:rPr>
                <w:rFonts w:ascii="Verdana" w:hAnsi="Verdana"/>
                <w:w w:val="90"/>
                <w:sz w:val="16"/>
                <w:szCs w:val="16"/>
                <w:lang w:val="da-DK"/>
              </w:rPr>
            </w:pPr>
          </w:p>
        </w:tc>
        <w:tc>
          <w:tcPr>
            <w:tcW w:w="1077" w:type="dxa"/>
          </w:tcPr>
          <w:p w14:paraId="6C29D23C" w14:textId="77777777" w:rsidR="00680A06" w:rsidRPr="00ED4772" w:rsidRDefault="00680A06" w:rsidP="003028D2">
            <w:pPr>
              <w:pStyle w:val="TableParagraph"/>
              <w:rPr>
                <w:rFonts w:ascii="Verdana" w:hAnsi="Verdana"/>
                <w:w w:val="90"/>
                <w:sz w:val="16"/>
                <w:szCs w:val="16"/>
                <w:lang w:val="da-DK"/>
              </w:rPr>
            </w:pPr>
          </w:p>
          <w:p w14:paraId="1B733126" w14:textId="77777777" w:rsidR="00680A06" w:rsidRPr="00ED4772" w:rsidRDefault="00680A06" w:rsidP="003028D2">
            <w:pPr>
              <w:pStyle w:val="TableParagraph"/>
              <w:spacing w:before="1"/>
              <w:rPr>
                <w:rFonts w:ascii="Verdana" w:hAnsi="Verdana"/>
                <w:w w:val="90"/>
                <w:sz w:val="16"/>
                <w:szCs w:val="16"/>
                <w:lang w:val="da-DK"/>
              </w:rPr>
            </w:pPr>
          </w:p>
          <w:p w14:paraId="2D314144" w14:textId="77777777" w:rsidR="00680A06"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 xml:space="preserve">Ikke </w:t>
            </w:r>
          </w:p>
          <w:p w14:paraId="55A1ABF6"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364EE98A" w14:textId="77777777" w:rsidR="00680A06" w:rsidRPr="00ED4772" w:rsidRDefault="00680A06" w:rsidP="003028D2">
            <w:pPr>
              <w:pStyle w:val="TableParagraph"/>
              <w:rPr>
                <w:rFonts w:ascii="Verdana" w:hAnsi="Verdana"/>
                <w:w w:val="90"/>
                <w:sz w:val="16"/>
                <w:szCs w:val="16"/>
                <w:lang w:val="da-DK"/>
              </w:rPr>
            </w:pPr>
          </w:p>
          <w:p w14:paraId="0C621F90" w14:textId="77777777" w:rsidR="00680A06" w:rsidRPr="00ED4772" w:rsidRDefault="00680A06" w:rsidP="003028D2">
            <w:pPr>
              <w:pStyle w:val="TableParagraph"/>
              <w:spacing w:before="1"/>
              <w:rPr>
                <w:rFonts w:ascii="Verdana" w:hAnsi="Verdana"/>
                <w:w w:val="90"/>
                <w:sz w:val="16"/>
                <w:szCs w:val="16"/>
                <w:lang w:val="da-DK"/>
              </w:rPr>
            </w:pPr>
          </w:p>
          <w:p w14:paraId="2B619548" w14:textId="77777777" w:rsidR="00680A06"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 xml:space="preserve">Ikke </w:t>
            </w:r>
          </w:p>
          <w:p w14:paraId="59A8A6F3" w14:textId="77777777" w:rsidR="00680A06" w:rsidRPr="00ED4772" w:rsidRDefault="00680A06" w:rsidP="003028D2">
            <w:pPr>
              <w:pStyle w:val="TableParagraph"/>
              <w:spacing w:line="214" w:lineRule="exact"/>
              <w:ind w:left="105" w:right="125"/>
              <w:rPr>
                <w:rFonts w:ascii="Verdana" w:hAnsi="Verdana"/>
                <w:w w:val="90"/>
                <w:sz w:val="16"/>
                <w:szCs w:val="16"/>
                <w:lang w:val="da-DK"/>
              </w:rPr>
            </w:pPr>
            <w:r w:rsidRPr="00ED4772">
              <w:rPr>
                <w:rFonts w:ascii="Verdana" w:hAnsi="Verdana"/>
                <w:w w:val="90"/>
                <w:sz w:val="16"/>
                <w:szCs w:val="16"/>
                <w:lang w:val="da-DK"/>
              </w:rPr>
              <w:t>relevant</w:t>
            </w:r>
          </w:p>
        </w:tc>
        <w:tc>
          <w:tcPr>
            <w:tcW w:w="935" w:type="dxa"/>
          </w:tcPr>
          <w:p w14:paraId="3619902B" w14:textId="77777777" w:rsidR="00680A06" w:rsidRPr="00ED4772" w:rsidRDefault="00680A06" w:rsidP="003028D2">
            <w:pPr>
              <w:rPr>
                <w:rFonts w:ascii="Verdana" w:hAnsi="Verdana"/>
                <w:w w:val="90"/>
                <w:sz w:val="16"/>
                <w:szCs w:val="16"/>
                <w:lang w:val="da-DK"/>
              </w:rPr>
            </w:pPr>
          </w:p>
        </w:tc>
        <w:tc>
          <w:tcPr>
            <w:tcW w:w="935" w:type="dxa"/>
          </w:tcPr>
          <w:p w14:paraId="0DBC9DF0" w14:textId="77777777" w:rsidR="00680A06" w:rsidRPr="00ED4772" w:rsidRDefault="00680A06" w:rsidP="003028D2">
            <w:pPr>
              <w:pStyle w:val="TableParagraph"/>
              <w:rPr>
                <w:rFonts w:ascii="Verdana" w:hAnsi="Verdana"/>
                <w:w w:val="90"/>
                <w:sz w:val="16"/>
                <w:szCs w:val="16"/>
                <w:lang w:val="da-DK"/>
              </w:rPr>
            </w:pPr>
          </w:p>
          <w:p w14:paraId="1803AB46" w14:textId="77777777" w:rsidR="00680A06" w:rsidRPr="00ED4772" w:rsidRDefault="00680A06" w:rsidP="003028D2">
            <w:pPr>
              <w:pStyle w:val="TableParagraph"/>
              <w:spacing w:before="3"/>
              <w:rPr>
                <w:rFonts w:ascii="Verdana" w:hAnsi="Verdana"/>
                <w:w w:val="90"/>
                <w:sz w:val="16"/>
                <w:szCs w:val="16"/>
                <w:lang w:val="da-DK"/>
              </w:rPr>
            </w:pPr>
          </w:p>
          <w:p w14:paraId="5FCE60E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8 m</w:t>
            </w:r>
          </w:p>
        </w:tc>
        <w:tc>
          <w:tcPr>
            <w:tcW w:w="942" w:type="dxa"/>
            <w:tcBorders>
              <w:right w:val="nil"/>
            </w:tcBorders>
          </w:tcPr>
          <w:p w14:paraId="0B68CB9A" w14:textId="77777777" w:rsidR="00680A06" w:rsidRPr="00ED4772" w:rsidRDefault="00680A06" w:rsidP="003028D2">
            <w:pPr>
              <w:rPr>
                <w:rFonts w:ascii="Verdana" w:hAnsi="Verdana"/>
                <w:w w:val="90"/>
                <w:sz w:val="16"/>
                <w:szCs w:val="16"/>
                <w:lang w:val="da-DK"/>
              </w:rPr>
            </w:pPr>
          </w:p>
        </w:tc>
      </w:tr>
      <w:tr w:rsidR="00680A06" w:rsidRPr="003D6119" w14:paraId="03A5D6F4" w14:textId="77777777" w:rsidTr="003028D2">
        <w:trPr>
          <w:trHeight w:hRule="exact" w:val="1137"/>
        </w:trPr>
        <w:tc>
          <w:tcPr>
            <w:tcW w:w="1072" w:type="dxa"/>
            <w:tcBorders>
              <w:left w:val="nil"/>
            </w:tcBorders>
          </w:tcPr>
          <w:p w14:paraId="0C85292A" w14:textId="77777777" w:rsidR="00680A06" w:rsidRPr="00ED4772" w:rsidRDefault="00680A06" w:rsidP="003028D2">
            <w:pPr>
              <w:rPr>
                <w:rFonts w:ascii="Verdana" w:hAnsi="Verdana"/>
                <w:w w:val="90"/>
                <w:sz w:val="16"/>
                <w:szCs w:val="16"/>
                <w:lang w:val="da-DK"/>
              </w:rPr>
            </w:pPr>
          </w:p>
        </w:tc>
        <w:tc>
          <w:tcPr>
            <w:tcW w:w="1268" w:type="dxa"/>
          </w:tcPr>
          <w:p w14:paraId="6B88DBDD" w14:textId="77777777" w:rsidR="00680A06" w:rsidRPr="00ED4772" w:rsidRDefault="00680A06" w:rsidP="003028D2">
            <w:pPr>
              <w:pStyle w:val="TableParagraph"/>
              <w:rPr>
                <w:rFonts w:ascii="Verdana" w:hAnsi="Verdana"/>
                <w:w w:val="90"/>
                <w:sz w:val="16"/>
                <w:szCs w:val="16"/>
                <w:lang w:val="da-DK"/>
              </w:rPr>
            </w:pPr>
          </w:p>
          <w:p w14:paraId="7C67A28B" w14:textId="77777777" w:rsidR="00680A06" w:rsidRPr="00ED4772" w:rsidRDefault="00680A06" w:rsidP="003028D2">
            <w:pPr>
              <w:pStyle w:val="TableParagraph"/>
              <w:spacing w:before="1"/>
              <w:rPr>
                <w:rFonts w:ascii="Verdana" w:hAnsi="Verdana"/>
                <w:w w:val="90"/>
                <w:sz w:val="16"/>
                <w:szCs w:val="16"/>
                <w:lang w:val="da-DK"/>
              </w:rPr>
            </w:pPr>
          </w:p>
          <w:p w14:paraId="2ED3B90A" w14:textId="77777777" w:rsidR="00680A06" w:rsidRPr="00ED4772" w:rsidRDefault="00680A06" w:rsidP="003028D2">
            <w:pPr>
              <w:pStyle w:val="TableParagraph"/>
              <w:spacing w:line="214" w:lineRule="exact"/>
              <w:ind w:left="105" w:right="418"/>
              <w:jc w:val="both"/>
              <w:rPr>
                <w:rFonts w:ascii="Verdana" w:hAnsi="Verdana"/>
                <w:w w:val="90"/>
                <w:sz w:val="16"/>
                <w:szCs w:val="16"/>
                <w:lang w:val="da-DK"/>
              </w:rPr>
            </w:pPr>
            <w:r w:rsidRPr="00ED4772">
              <w:rPr>
                <w:rFonts w:ascii="Verdana" w:hAnsi="Verdana"/>
                <w:w w:val="90"/>
                <w:sz w:val="16"/>
                <w:szCs w:val="16"/>
                <w:lang w:val="da-DK"/>
              </w:rPr>
              <w:t>Horizontal Alert Limit (HAL)</w:t>
            </w:r>
          </w:p>
        </w:tc>
        <w:tc>
          <w:tcPr>
            <w:tcW w:w="1454" w:type="dxa"/>
          </w:tcPr>
          <w:p w14:paraId="0B6E88EE" w14:textId="77777777" w:rsidR="00680A06" w:rsidRPr="00ED4772" w:rsidRDefault="00680A06" w:rsidP="003028D2">
            <w:pPr>
              <w:rPr>
                <w:rFonts w:ascii="Verdana" w:hAnsi="Verdana"/>
                <w:w w:val="90"/>
                <w:sz w:val="16"/>
                <w:szCs w:val="16"/>
                <w:lang w:val="da-DK"/>
              </w:rPr>
            </w:pPr>
          </w:p>
        </w:tc>
        <w:tc>
          <w:tcPr>
            <w:tcW w:w="1077" w:type="dxa"/>
          </w:tcPr>
          <w:p w14:paraId="2A87D333" w14:textId="77777777" w:rsidR="00680A06" w:rsidRPr="00ED4772" w:rsidRDefault="00680A06" w:rsidP="003028D2">
            <w:pPr>
              <w:pStyle w:val="TableParagraph"/>
              <w:rPr>
                <w:rFonts w:ascii="Verdana" w:hAnsi="Verdana"/>
                <w:w w:val="90"/>
                <w:sz w:val="16"/>
                <w:szCs w:val="16"/>
                <w:lang w:val="da-DK"/>
              </w:rPr>
            </w:pPr>
          </w:p>
          <w:p w14:paraId="37BE22F8" w14:textId="77777777" w:rsidR="00680A06" w:rsidRPr="00ED4772" w:rsidRDefault="00680A06" w:rsidP="003028D2">
            <w:pPr>
              <w:pStyle w:val="TableParagraph"/>
              <w:spacing w:before="3"/>
              <w:rPr>
                <w:rFonts w:ascii="Verdana" w:hAnsi="Verdana"/>
                <w:w w:val="90"/>
                <w:sz w:val="16"/>
                <w:szCs w:val="16"/>
                <w:lang w:val="da-DK"/>
              </w:rPr>
            </w:pPr>
          </w:p>
          <w:p w14:paraId="14505CF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A0B0D2D" w14:textId="77777777" w:rsidR="00680A06" w:rsidRPr="00ED4772" w:rsidRDefault="00680A06" w:rsidP="003028D2">
            <w:pPr>
              <w:pStyle w:val="TableParagraph"/>
              <w:rPr>
                <w:rFonts w:ascii="Verdana" w:hAnsi="Verdana"/>
                <w:w w:val="90"/>
                <w:sz w:val="16"/>
                <w:szCs w:val="16"/>
                <w:lang w:val="da-DK"/>
              </w:rPr>
            </w:pPr>
          </w:p>
          <w:p w14:paraId="45055FF3" w14:textId="77777777" w:rsidR="00680A06" w:rsidRPr="00ED4772" w:rsidRDefault="00680A06" w:rsidP="003028D2">
            <w:pPr>
              <w:pStyle w:val="TableParagraph"/>
              <w:spacing w:before="3"/>
              <w:rPr>
                <w:rFonts w:ascii="Verdana" w:hAnsi="Verdana"/>
                <w:w w:val="90"/>
                <w:sz w:val="16"/>
                <w:szCs w:val="16"/>
                <w:lang w:val="da-DK"/>
              </w:rPr>
            </w:pPr>
          </w:p>
          <w:p w14:paraId="7A3EB6A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HAL</w:t>
            </w:r>
          </w:p>
        </w:tc>
        <w:tc>
          <w:tcPr>
            <w:tcW w:w="1077" w:type="dxa"/>
          </w:tcPr>
          <w:p w14:paraId="52F13805" w14:textId="77777777" w:rsidR="00680A06" w:rsidRPr="00ED4772" w:rsidRDefault="00680A06" w:rsidP="003028D2">
            <w:pPr>
              <w:pStyle w:val="TableParagraph"/>
              <w:rPr>
                <w:rFonts w:ascii="Verdana" w:hAnsi="Verdana"/>
                <w:w w:val="90"/>
                <w:sz w:val="16"/>
                <w:szCs w:val="16"/>
                <w:lang w:val="da-DK"/>
              </w:rPr>
            </w:pPr>
          </w:p>
          <w:p w14:paraId="0AFF09A3" w14:textId="77777777" w:rsidR="00680A06" w:rsidRPr="00ED4772" w:rsidRDefault="00680A06" w:rsidP="003028D2">
            <w:pPr>
              <w:pStyle w:val="TableParagraph"/>
              <w:spacing w:before="1"/>
              <w:rPr>
                <w:rFonts w:ascii="Verdana" w:hAnsi="Verdana"/>
                <w:w w:val="90"/>
                <w:sz w:val="16"/>
                <w:szCs w:val="16"/>
                <w:lang w:val="da-DK"/>
              </w:rPr>
            </w:pPr>
          </w:p>
          <w:p w14:paraId="75216251" w14:textId="77777777" w:rsidR="00680A06" w:rsidRPr="00ED4772" w:rsidRDefault="00680A06" w:rsidP="003028D2">
            <w:pPr>
              <w:pStyle w:val="TableParagraph"/>
              <w:spacing w:line="214" w:lineRule="exact"/>
              <w:ind w:left="105" w:right="362"/>
              <w:rPr>
                <w:rFonts w:ascii="Verdana" w:hAnsi="Verdana"/>
                <w:w w:val="90"/>
                <w:sz w:val="16"/>
                <w:szCs w:val="16"/>
                <w:lang w:val="da-DK"/>
              </w:rPr>
            </w:pPr>
            <w:r w:rsidRPr="00ED4772">
              <w:rPr>
                <w:rFonts w:ascii="Verdana" w:hAnsi="Verdana"/>
                <w:w w:val="90"/>
                <w:sz w:val="16"/>
                <w:szCs w:val="16"/>
                <w:lang w:val="da-DK"/>
              </w:rPr>
              <w:t>Udeluk­ kende SBAS</w:t>
            </w:r>
          </w:p>
        </w:tc>
        <w:tc>
          <w:tcPr>
            <w:tcW w:w="1077" w:type="dxa"/>
          </w:tcPr>
          <w:p w14:paraId="1CC5AECB" w14:textId="77777777" w:rsidR="00680A06" w:rsidRPr="00ED4772" w:rsidRDefault="00680A06" w:rsidP="003028D2">
            <w:pPr>
              <w:rPr>
                <w:rFonts w:ascii="Verdana" w:hAnsi="Verdana"/>
                <w:w w:val="90"/>
                <w:sz w:val="16"/>
                <w:szCs w:val="16"/>
                <w:lang w:val="da-DK"/>
              </w:rPr>
            </w:pPr>
          </w:p>
        </w:tc>
        <w:tc>
          <w:tcPr>
            <w:tcW w:w="935" w:type="dxa"/>
          </w:tcPr>
          <w:p w14:paraId="66CF74D7" w14:textId="77777777" w:rsidR="00680A06" w:rsidRPr="00ED4772" w:rsidRDefault="00680A06" w:rsidP="003028D2">
            <w:pPr>
              <w:rPr>
                <w:rFonts w:ascii="Verdana" w:hAnsi="Verdana"/>
                <w:w w:val="90"/>
                <w:sz w:val="16"/>
                <w:szCs w:val="16"/>
                <w:lang w:val="da-DK"/>
              </w:rPr>
            </w:pPr>
          </w:p>
        </w:tc>
        <w:tc>
          <w:tcPr>
            <w:tcW w:w="935" w:type="dxa"/>
          </w:tcPr>
          <w:p w14:paraId="3FC246CE" w14:textId="77777777" w:rsidR="00680A06" w:rsidRPr="00ED4772" w:rsidRDefault="00680A06" w:rsidP="003028D2">
            <w:pPr>
              <w:rPr>
                <w:rFonts w:ascii="Verdana" w:hAnsi="Verdana"/>
                <w:w w:val="90"/>
                <w:sz w:val="16"/>
                <w:szCs w:val="16"/>
                <w:lang w:val="da-DK"/>
              </w:rPr>
            </w:pPr>
          </w:p>
        </w:tc>
        <w:tc>
          <w:tcPr>
            <w:tcW w:w="935" w:type="dxa"/>
          </w:tcPr>
          <w:p w14:paraId="1B23197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C95A348" w14:textId="77777777" w:rsidR="00680A06" w:rsidRPr="00ED4772" w:rsidRDefault="00680A06" w:rsidP="003028D2">
            <w:pPr>
              <w:rPr>
                <w:rFonts w:ascii="Verdana" w:hAnsi="Verdana"/>
                <w:w w:val="90"/>
                <w:sz w:val="16"/>
                <w:szCs w:val="16"/>
                <w:lang w:val="da-DK"/>
              </w:rPr>
            </w:pPr>
          </w:p>
        </w:tc>
      </w:tr>
      <w:tr w:rsidR="00680A06" w:rsidRPr="003D6119" w14:paraId="3994A0E1" w14:textId="77777777" w:rsidTr="003028D2">
        <w:trPr>
          <w:trHeight w:hRule="exact" w:val="1137"/>
        </w:trPr>
        <w:tc>
          <w:tcPr>
            <w:tcW w:w="1072" w:type="dxa"/>
            <w:tcBorders>
              <w:left w:val="nil"/>
            </w:tcBorders>
          </w:tcPr>
          <w:p w14:paraId="0C34014C" w14:textId="77777777" w:rsidR="00680A06" w:rsidRPr="00ED4772" w:rsidRDefault="00680A06" w:rsidP="003028D2">
            <w:pPr>
              <w:rPr>
                <w:rFonts w:ascii="Verdana" w:hAnsi="Verdana"/>
                <w:w w:val="90"/>
                <w:sz w:val="16"/>
                <w:szCs w:val="16"/>
                <w:lang w:val="da-DK"/>
              </w:rPr>
            </w:pPr>
          </w:p>
        </w:tc>
        <w:tc>
          <w:tcPr>
            <w:tcW w:w="1268" w:type="dxa"/>
          </w:tcPr>
          <w:p w14:paraId="42226BFE" w14:textId="77777777" w:rsidR="00680A06" w:rsidRPr="00ED4772" w:rsidRDefault="00680A06" w:rsidP="003028D2">
            <w:pPr>
              <w:pStyle w:val="TableParagraph"/>
              <w:rPr>
                <w:rFonts w:ascii="Verdana" w:hAnsi="Verdana"/>
                <w:w w:val="90"/>
                <w:sz w:val="16"/>
                <w:szCs w:val="16"/>
                <w:lang w:val="da-DK"/>
              </w:rPr>
            </w:pPr>
          </w:p>
          <w:p w14:paraId="3D95CFA2" w14:textId="77777777" w:rsidR="00680A06" w:rsidRPr="00ED4772" w:rsidRDefault="00680A06" w:rsidP="003028D2">
            <w:pPr>
              <w:pStyle w:val="TableParagraph"/>
              <w:rPr>
                <w:rFonts w:ascii="Verdana" w:hAnsi="Verdana"/>
                <w:w w:val="90"/>
                <w:sz w:val="16"/>
                <w:szCs w:val="16"/>
                <w:lang w:val="da-DK"/>
              </w:rPr>
            </w:pPr>
          </w:p>
          <w:p w14:paraId="374B43F5" w14:textId="77777777" w:rsidR="00680A06" w:rsidRPr="00ED4772" w:rsidRDefault="00680A06" w:rsidP="003028D2">
            <w:pPr>
              <w:pStyle w:val="TableParagraph"/>
              <w:spacing w:line="214" w:lineRule="exact"/>
              <w:ind w:left="105" w:right="246"/>
              <w:rPr>
                <w:rFonts w:ascii="Verdana" w:hAnsi="Verdana"/>
                <w:w w:val="90"/>
                <w:sz w:val="16"/>
                <w:szCs w:val="16"/>
                <w:lang w:val="da-DK"/>
              </w:rPr>
            </w:pPr>
            <w:r w:rsidRPr="00ED4772">
              <w:rPr>
                <w:rFonts w:ascii="Verdana" w:hAnsi="Verdana"/>
                <w:w w:val="90"/>
                <w:sz w:val="16"/>
                <w:szCs w:val="16"/>
                <w:lang w:val="da-DK"/>
              </w:rPr>
              <w:t>Vertical Alert Limit (VAL)</w:t>
            </w:r>
          </w:p>
        </w:tc>
        <w:tc>
          <w:tcPr>
            <w:tcW w:w="1454" w:type="dxa"/>
          </w:tcPr>
          <w:p w14:paraId="5D7ADA21" w14:textId="77777777" w:rsidR="00680A06" w:rsidRPr="00ED4772" w:rsidRDefault="00680A06" w:rsidP="003028D2">
            <w:pPr>
              <w:rPr>
                <w:rFonts w:ascii="Verdana" w:hAnsi="Verdana"/>
                <w:w w:val="90"/>
                <w:sz w:val="16"/>
                <w:szCs w:val="16"/>
                <w:lang w:val="da-DK"/>
              </w:rPr>
            </w:pPr>
          </w:p>
        </w:tc>
        <w:tc>
          <w:tcPr>
            <w:tcW w:w="1077" w:type="dxa"/>
          </w:tcPr>
          <w:p w14:paraId="4D0F12CF" w14:textId="77777777" w:rsidR="00680A06" w:rsidRPr="00ED4772" w:rsidRDefault="00680A06" w:rsidP="003028D2">
            <w:pPr>
              <w:pStyle w:val="TableParagraph"/>
              <w:rPr>
                <w:rFonts w:ascii="Verdana" w:hAnsi="Verdana"/>
                <w:w w:val="90"/>
                <w:sz w:val="16"/>
                <w:szCs w:val="16"/>
                <w:lang w:val="da-DK"/>
              </w:rPr>
            </w:pPr>
          </w:p>
          <w:p w14:paraId="56515B7A" w14:textId="77777777" w:rsidR="00680A06" w:rsidRPr="00ED4772" w:rsidRDefault="00680A06" w:rsidP="003028D2">
            <w:pPr>
              <w:pStyle w:val="TableParagraph"/>
              <w:spacing w:before="3"/>
              <w:rPr>
                <w:rFonts w:ascii="Verdana" w:hAnsi="Verdana"/>
                <w:w w:val="90"/>
                <w:sz w:val="16"/>
                <w:szCs w:val="16"/>
                <w:lang w:val="da-DK"/>
              </w:rPr>
            </w:pPr>
          </w:p>
          <w:p w14:paraId="0A2F2DB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4EF98984" w14:textId="77777777" w:rsidR="00680A06" w:rsidRPr="00ED4772" w:rsidRDefault="00680A06" w:rsidP="003028D2">
            <w:pPr>
              <w:pStyle w:val="TableParagraph"/>
              <w:rPr>
                <w:rFonts w:ascii="Verdana" w:hAnsi="Verdana"/>
                <w:w w:val="90"/>
                <w:sz w:val="16"/>
                <w:szCs w:val="16"/>
                <w:lang w:val="da-DK"/>
              </w:rPr>
            </w:pPr>
          </w:p>
          <w:p w14:paraId="561D6418" w14:textId="77777777" w:rsidR="00680A06" w:rsidRPr="00ED4772" w:rsidRDefault="00680A06" w:rsidP="003028D2">
            <w:pPr>
              <w:pStyle w:val="TableParagraph"/>
              <w:spacing w:before="3"/>
              <w:rPr>
                <w:rFonts w:ascii="Verdana" w:hAnsi="Verdana"/>
                <w:w w:val="90"/>
                <w:sz w:val="16"/>
                <w:szCs w:val="16"/>
                <w:lang w:val="da-DK"/>
              </w:rPr>
            </w:pPr>
          </w:p>
          <w:p w14:paraId="4095D01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VAL</w:t>
            </w:r>
          </w:p>
        </w:tc>
        <w:tc>
          <w:tcPr>
            <w:tcW w:w="1077" w:type="dxa"/>
          </w:tcPr>
          <w:p w14:paraId="4E5C3D32" w14:textId="77777777" w:rsidR="00680A06" w:rsidRPr="00ED4772" w:rsidRDefault="00680A06" w:rsidP="003028D2">
            <w:pPr>
              <w:pStyle w:val="TableParagraph"/>
              <w:rPr>
                <w:rFonts w:ascii="Verdana" w:hAnsi="Verdana"/>
                <w:w w:val="90"/>
                <w:sz w:val="16"/>
                <w:szCs w:val="16"/>
                <w:lang w:val="da-DK"/>
              </w:rPr>
            </w:pPr>
          </w:p>
          <w:p w14:paraId="43A48E44" w14:textId="77777777" w:rsidR="00680A06" w:rsidRPr="00ED4772" w:rsidRDefault="00680A06" w:rsidP="003028D2">
            <w:pPr>
              <w:pStyle w:val="TableParagraph"/>
              <w:rPr>
                <w:rFonts w:ascii="Verdana" w:hAnsi="Verdana"/>
                <w:w w:val="90"/>
                <w:sz w:val="16"/>
                <w:szCs w:val="16"/>
                <w:lang w:val="da-DK"/>
              </w:rPr>
            </w:pPr>
          </w:p>
          <w:p w14:paraId="1AF29E26" w14:textId="77777777" w:rsidR="00680A06" w:rsidRPr="00ED4772" w:rsidRDefault="00680A06" w:rsidP="003028D2">
            <w:pPr>
              <w:pStyle w:val="TableParagraph"/>
              <w:spacing w:line="214" w:lineRule="exact"/>
              <w:ind w:left="105" w:right="362"/>
              <w:rPr>
                <w:rFonts w:ascii="Verdana" w:hAnsi="Verdana"/>
                <w:w w:val="90"/>
                <w:sz w:val="16"/>
                <w:szCs w:val="16"/>
                <w:lang w:val="da-DK"/>
              </w:rPr>
            </w:pPr>
            <w:r w:rsidRPr="00ED4772">
              <w:rPr>
                <w:rFonts w:ascii="Verdana" w:hAnsi="Verdana"/>
                <w:w w:val="90"/>
                <w:sz w:val="16"/>
                <w:szCs w:val="16"/>
                <w:lang w:val="da-DK"/>
              </w:rPr>
              <w:t>Udeluk­ kende SBAS</w:t>
            </w:r>
          </w:p>
        </w:tc>
        <w:tc>
          <w:tcPr>
            <w:tcW w:w="1077" w:type="dxa"/>
          </w:tcPr>
          <w:p w14:paraId="68A9CA4E" w14:textId="77777777" w:rsidR="00680A06" w:rsidRPr="00ED4772" w:rsidRDefault="00680A06" w:rsidP="003028D2">
            <w:pPr>
              <w:rPr>
                <w:rFonts w:ascii="Verdana" w:hAnsi="Verdana"/>
                <w:w w:val="90"/>
                <w:sz w:val="16"/>
                <w:szCs w:val="16"/>
                <w:lang w:val="da-DK"/>
              </w:rPr>
            </w:pPr>
          </w:p>
        </w:tc>
        <w:tc>
          <w:tcPr>
            <w:tcW w:w="935" w:type="dxa"/>
          </w:tcPr>
          <w:p w14:paraId="54C2FC82" w14:textId="77777777" w:rsidR="00680A06" w:rsidRPr="00ED4772" w:rsidRDefault="00680A06" w:rsidP="003028D2">
            <w:pPr>
              <w:rPr>
                <w:rFonts w:ascii="Verdana" w:hAnsi="Verdana"/>
                <w:w w:val="90"/>
                <w:sz w:val="16"/>
                <w:szCs w:val="16"/>
                <w:lang w:val="da-DK"/>
              </w:rPr>
            </w:pPr>
          </w:p>
        </w:tc>
        <w:tc>
          <w:tcPr>
            <w:tcW w:w="935" w:type="dxa"/>
          </w:tcPr>
          <w:p w14:paraId="575DEFD3" w14:textId="77777777" w:rsidR="00680A06" w:rsidRPr="00ED4772" w:rsidRDefault="00680A06" w:rsidP="003028D2">
            <w:pPr>
              <w:rPr>
                <w:rFonts w:ascii="Verdana" w:hAnsi="Verdana"/>
                <w:w w:val="90"/>
                <w:sz w:val="16"/>
                <w:szCs w:val="16"/>
                <w:lang w:val="da-DK"/>
              </w:rPr>
            </w:pPr>
          </w:p>
        </w:tc>
        <w:tc>
          <w:tcPr>
            <w:tcW w:w="935" w:type="dxa"/>
          </w:tcPr>
          <w:p w14:paraId="49C6615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A924CAE" w14:textId="77777777" w:rsidR="00680A06" w:rsidRPr="00ED4772" w:rsidRDefault="00680A06" w:rsidP="003028D2">
            <w:pPr>
              <w:rPr>
                <w:rFonts w:ascii="Verdana" w:hAnsi="Verdana"/>
                <w:w w:val="90"/>
                <w:sz w:val="16"/>
                <w:szCs w:val="16"/>
                <w:lang w:val="da-DK"/>
              </w:rPr>
            </w:pPr>
          </w:p>
        </w:tc>
      </w:tr>
      <w:tr w:rsidR="00680A06" w:rsidRPr="003D6119" w14:paraId="4133C757" w14:textId="77777777" w:rsidTr="003028D2">
        <w:trPr>
          <w:trHeight w:hRule="exact" w:val="1990"/>
        </w:trPr>
        <w:tc>
          <w:tcPr>
            <w:tcW w:w="1072" w:type="dxa"/>
            <w:tcBorders>
              <w:left w:val="nil"/>
            </w:tcBorders>
          </w:tcPr>
          <w:p w14:paraId="15ECA046" w14:textId="77777777" w:rsidR="00680A06" w:rsidRPr="00ED4772" w:rsidRDefault="00680A06" w:rsidP="003028D2">
            <w:pPr>
              <w:rPr>
                <w:rFonts w:ascii="Verdana" w:hAnsi="Verdana"/>
                <w:w w:val="90"/>
                <w:sz w:val="16"/>
                <w:szCs w:val="16"/>
                <w:lang w:val="da-DK"/>
              </w:rPr>
            </w:pPr>
          </w:p>
        </w:tc>
        <w:tc>
          <w:tcPr>
            <w:tcW w:w="1268" w:type="dxa"/>
          </w:tcPr>
          <w:p w14:paraId="31CD4A50" w14:textId="77777777" w:rsidR="00680A06" w:rsidRPr="00ED4772" w:rsidRDefault="00680A06" w:rsidP="003028D2">
            <w:pPr>
              <w:pStyle w:val="TableParagraph"/>
              <w:rPr>
                <w:rFonts w:ascii="Verdana" w:hAnsi="Verdana"/>
                <w:w w:val="90"/>
                <w:sz w:val="16"/>
                <w:szCs w:val="16"/>
                <w:lang w:val="da-DK"/>
              </w:rPr>
            </w:pPr>
          </w:p>
          <w:p w14:paraId="2BA8B156" w14:textId="77777777" w:rsidR="00680A06" w:rsidRPr="00ED4772" w:rsidRDefault="00680A06" w:rsidP="003028D2">
            <w:pPr>
              <w:pStyle w:val="TableParagraph"/>
              <w:spacing w:before="2"/>
              <w:rPr>
                <w:rFonts w:ascii="Verdana" w:hAnsi="Verdana"/>
                <w:w w:val="90"/>
                <w:sz w:val="16"/>
                <w:szCs w:val="16"/>
                <w:lang w:val="da-DK"/>
              </w:rPr>
            </w:pPr>
          </w:p>
          <w:p w14:paraId="01A7F4A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FAS-datablok</w:t>
            </w:r>
          </w:p>
        </w:tc>
        <w:tc>
          <w:tcPr>
            <w:tcW w:w="1454" w:type="dxa"/>
          </w:tcPr>
          <w:p w14:paraId="23617E4A" w14:textId="77777777" w:rsidR="00680A06" w:rsidRPr="00ED4772" w:rsidRDefault="00680A06" w:rsidP="003028D2">
            <w:pPr>
              <w:rPr>
                <w:rFonts w:ascii="Verdana" w:hAnsi="Verdana"/>
                <w:w w:val="90"/>
                <w:sz w:val="16"/>
                <w:szCs w:val="16"/>
                <w:lang w:val="da-DK"/>
              </w:rPr>
            </w:pPr>
          </w:p>
        </w:tc>
        <w:tc>
          <w:tcPr>
            <w:tcW w:w="1077" w:type="dxa"/>
          </w:tcPr>
          <w:p w14:paraId="6E36ABA2" w14:textId="77777777" w:rsidR="00680A06" w:rsidRPr="00ED4772" w:rsidRDefault="00680A06" w:rsidP="003028D2">
            <w:pPr>
              <w:pStyle w:val="TableParagraph"/>
              <w:rPr>
                <w:rFonts w:ascii="Verdana" w:hAnsi="Verdana"/>
                <w:w w:val="90"/>
                <w:sz w:val="16"/>
                <w:szCs w:val="16"/>
                <w:lang w:val="da-DK"/>
              </w:rPr>
            </w:pPr>
          </w:p>
          <w:p w14:paraId="42634785" w14:textId="77777777" w:rsidR="00680A06" w:rsidRPr="00ED4772" w:rsidRDefault="00680A06" w:rsidP="003028D2">
            <w:pPr>
              <w:pStyle w:val="TableParagraph"/>
              <w:spacing w:before="2"/>
              <w:rPr>
                <w:rFonts w:ascii="Verdana" w:hAnsi="Verdana"/>
                <w:w w:val="90"/>
                <w:sz w:val="16"/>
                <w:szCs w:val="16"/>
                <w:lang w:val="da-DK"/>
              </w:rPr>
            </w:pPr>
          </w:p>
          <w:p w14:paraId="75BB9D7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995E55B" w14:textId="77777777" w:rsidR="00680A06" w:rsidRPr="00ED4772" w:rsidRDefault="00680A06" w:rsidP="003028D2">
            <w:pPr>
              <w:pStyle w:val="TableParagraph"/>
              <w:rPr>
                <w:rFonts w:ascii="Verdana" w:hAnsi="Verdana"/>
                <w:w w:val="90"/>
                <w:sz w:val="16"/>
                <w:szCs w:val="16"/>
                <w:lang w:val="da-DK"/>
              </w:rPr>
            </w:pPr>
          </w:p>
          <w:p w14:paraId="468CB431" w14:textId="77777777" w:rsidR="00680A06" w:rsidRPr="00ED4772" w:rsidRDefault="00680A06" w:rsidP="003028D2">
            <w:pPr>
              <w:pStyle w:val="TableParagraph"/>
              <w:spacing w:before="10"/>
              <w:rPr>
                <w:rFonts w:ascii="Verdana" w:hAnsi="Verdana"/>
                <w:w w:val="90"/>
                <w:sz w:val="16"/>
                <w:szCs w:val="16"/>
                <w:lang w:val="da-DK"/>
              </w:rPr>
            </w:pPr>
          </w:p>
          <w:p w14:paraId="1EE9975E" w14:textId="77777777" w:rsidR="00680A06" w:rsidRPr="00ED4772" w:rsidRDefault="00680A06" w:rsidP="003028D2">
            <w:pPr>
              <w:pStyle w:val="TableParagraph"/>
              <w:spacing w:line="229" w:lineRule="auto"/>
              <w:ind w:left="105" w:right="104"/>
              <w:rPr>
                <w:rFonts w:ascii="Verdana" w:hAnsi="Verdana"/>
                <w:w w:val="90"/>
                <w:sz w:val="16"/>
                <w:szCs w:val="16"/>
                <w:lang w:val="da-DK"/>
              </w:rPr>
            </w:pPr>
            <w:r w:rsidRPr="00ED4772">
              <w:rPr>
                <w:rFonts w:ascii="Verdana" w:hAnsi="Verdana"/>
                <w:w w:val="90"/>
                <w:sz w:val="16"/>
                <w:szCs w:val="16"/>
                <w:lang w:val="da-DK"/>
              </w:rPr>
              <w:t>En binær streng, som beskriver den FAS- datablok, der er genereret ved hjælp af et egnet softwareværktøj; FAS-datablokken er et sæt parametre med henblik på at identificere en enkelt præcisionsindflyv­ ning eller en APV og fastlægge den dermed forbundne indflyvning</w:t>
            </w:r>
          </w:p>
        </w:tc>
        <w:tc>
          <w:tcPr>
            <w:tcW w:w="1077" w:type="dxa"/>
          </w:tcPr>
          <w:p w14:paraId="0260A348" w14:textId="77777777" w:rsidR="00680A06" w:rsidRPr="00ED4772" w:rsidRDefault="00680A06" w:rsidP="003028D2">
            <w:pPr>
              <w:rPr>
                <w:rFonts w:ascii="Verdana" w:hAnsi="Verdana"/>
                <w:w w:val="90"/>
                <w:sz w:val="16"/>
                <w:szCs w:val="16"/>
                <w:lang w:val="da-DK"/>
              </w:rPr>
            </w:pPr>
          </w:p>
        </w:tc>
        <w:tc>
          <w:tcPr>
            <w:tcW w:w="1077" w:type="dxa"/>
          </w:tcPr>
          <w:p w14:paraId="5064A220" w14:textId="77777777" w:rsidR="00680A06" w:rsidRPr="00ED4772" w:rsidRDefault="00680A06" w:rsidP="003028D2">
            <w:pPr>
              <w:rPr>
                <w:rFonts w:ascii="Verdana" w:hAnsi="Verdana"/>
                <w:w w:val="90"/>
                <w:sz w:val="16"/>
                <w:szCs w:val="16"/>
                <w:lang w:val="da-DK"/>
              </w:rPr>
            </w:pPr>
          </w:p>
        </w:tc>
        <w:tc>
          <w:tcPr>
            <w:tcW w:w="935" w:type="dxa"/>
          </w:tcPr>
          <w:p w14:paraId="3FAC7C78" w14:textId="77777777" w:rsidR="00680A06" w:rsidRPr="00ED4772" w:rsidRDefault="00680A06" w:rsidP="003028D2">
            <w:pPr>
              <w:rPr>
                <w:rFonts w:ascii="Verdana" w:hAnsi="Verdana"/>
                <w:w w:val="90"/>
                <w:sz w:val="16"/>
                <w:szCs w:val="16"/>
                <w:lang w:val="da-DK"/>
              </w:rPr>
            </w:pPr>
          </w:p>
        </w:tc>
        <w:tc>
          <w:tcPr>
            <w:tcW w:w="935" w:type="dxa"/>
          </w:tcPr>
          <w:p w14:paraId="572FE614" w14:textId="77777777" w:rsidR="00680A06" w:rsidRPr="00ED4772" w:rsidRDefault="00680A06" w:rsidP="003028D2">
            <w:pPr>
              <w:rPr>
                <w:rFonts w:ascii="Verdana" w:hAnsi="Verdana"/>
                <w:w w:val="90"/>
                <w:sz w:val="16"/>
                <w:szCs w:val="16"/>
                <w:lang w:val="da-DK"/>
              </w:rPr>
            </w:pPr>
          </w:p>
        </w:tc>
        <w:tc>
          <w:tcPr>
            <w:tcW w:w="935" w:type="dxa"/>
          </w:tcPr>
          <w:p w14:paraId="639A68F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5BA2540" w14:textId="77777777" w:rsidR="00680A06" w:rsidRPr="00ED4772" w:rsidRDefault="00680A06" w:rsidP="003028D2">
            <w:pPr>
              <w:rPr>
                <w:rFonts w:ascii="Verdana" w:hAnsi="Verdana"/>
                <w:w w:val="90"/>
                <w:sz w:val="16"/>
                <w:szCs w:val="16"/>
                <w:lang w:val="da-DK"/>
              </w:rPr>
            </w:pPr>
          </w:p>
        </w:tc>
      </w:tr>
      <w:tr w:rsidR="00680A06" w:rsidRPr="003D6119" w14:paraId="27746555" w14:textId="77777777" w:rsidTr="003028D2">
        <w:trPr>
          <w:trHeight w:hRule="exact" w:val="1205"/>
        </w:trPr>
        <w:tc>
          <w:tcPr>
            <w:tcW w:w="1072" w:type="dxa"/>
            <w:tcBorders>
              <w:left w:val="nil"/>
            </w:tcBorders>
          </w:tcPr>
          <w:p w14:paraId="7A732C32" w14:textId="77777777" w:rsidR="00680A06" w:rsidRPr="00ED4772" w:rsidRDefault="00680A06" w:rsidP="003028D2">
            <w:pPr>
              <w:rPr>
                <w:rFonts w:ascii="Verdana" w:hAnsi="Verdana"/>
                <w:w w:val="90"/>
                <w:sz w:val="16"/>
                <w:szCs w:val="16"/>
                <w:lang w:val="da-DK"/>
              </w:rPr>
            </w:pPr>
          </w:p>
        </w:tc>
        <w:tc>
          <w:tcPr>
            <w:tcW w:w="1268" w:type="dxa"/>
          </w:tcPr>
          <w:p w14:paraId="2F7360F8" w14:textId="77777777" w:rsidR="00680A06" w:rsidRPr="00ED4772" w:rsidRDefault="00680A06" w:rsidP="003028D2">
            <w:pPr>
              <w:pStyle w:val="TableParagraph"/>
              <w:spacing w:before="7"/>
              <w:rPr>
                <w:rFonts w:ascii="Verdana" w:hAnsi="Verdana"/>
                <w:w w:val="90"/>
                <w:sz w:val="16"/>
                <w:szCs w:val="16"/>
                <w:lang w:val="da-DK"/>
              </w:rPr>
            </w:pPr>
          </w:p>
          <w:p w14:paraId="785BC5A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CRC-rest</w:t>
            </w:r>
          </w:p>
        </w:tc>
        <w:tc>
          <w:tcPr>
            <w:tcW w:w="1454" w:type="dxa"/>
          </w:tcPr>
          <w:p w14:paraId="73BACDBE" w14:textId="77777777" w:rsidR="00680A06" w:rsidRPr="00ED4772" w:rsidRDefault="00680A06" w:rsidP="003028D2">
            <w:pPr>
              <w:rPr>
                <w:rFonts w:ascii="Verdana" w:hAnsi="Verdana"/>
                <w:w w:val="90"/>
                <w:sz w:val="16"/>
                <w:szCs w:val="16"/>
                <w:lang w:val="da-DK"/>
              </w:rPr>
            </w:pPr>
          </w:p>
        </w:tc>
        <w:tc>
          <w:tcPr>
            <w:tcW w:w="1077" w:type="dxa"/>
          </w:tcPr>
          <w:p w14:paraId="6073DAD9" w14:textId="77777777" w:rsidR="00680A06" w:rsidRPr="00ED4772" w:rsidRDefault="00680A06" w:rsidP="003028D2">
            <w:pPr>
              <w:pStyle w:val="TableParagraph"/>
              <w:spacing w:before="7"/>
              <w:rPr>
                <w:rFonts w:ascii="Verdana" w:hAnsi="Verdana"/>
                <w:w w:val="90"/>
                <w:sz w:val="16"/>
                <w:szCs w:val="16"/>
                <w:lang w:val="da-DK"/>
              </w:rPr>
            </w:pPr>
          </w:p>
          <w:p w14:paraId="579F952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02A6066" w14:textId="77777777" w:rsidR="00680A06" w:rsidRPr="00ED4772" w:rsidRDefault="00680A06" w:rsidP="003028D2">
            <w:pPr>
              <w:pStyle w:val="TableParagraph"/>
              <w:spacing w:before="5"/>
              <w:rPr>
                <w:rFonts w:ascii="Verdana" w:hAnsi="Verdana"/>
                <w:w w:val="90"/>
                <w:sz w:val="16"/>
                <w:szCs w:val="16"/>
                <w:lang w:val="da-DK"/>
              </w:rPr>
            </w:pPr>
          </w:p>
          <w:p w14:paraId="14C0F15D"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En hexadecimal repræsentation på 8 tegn af de beregnede restbits, som benyttes til at fastslå FAS-datablokkens integritet i løbet af transmission og opbevaring</w:t>
            </w:r>
          </w:p>
        </w:tc>
        <w:tc>
          <w:tcPr>
            <w:tcW w:w="1077" w:type="dxa"/>
          </w:tcPr>
          <w:p w14:paraId="48F83B20" w14:textId="77777777" w:rsidR="00680A06" w:rsidRPr="00ED4772" w:rsidRDefault="00680A06" w:rsidP="003028D2">
            <w:pPr>
              <w:rPr>
                <w:rFonts w:ascii="Verdana" w:hAnsi="Verdana"/>
                <w:w w:val="90"/>
                <w:sz w:val="16"/>
                <w:szCs w:val="16"/>
                <w:lang w:val="da-DK"/>
              </w:rPr>
            </w:pPr>
          </w:p>
        </w:tc>
        <w:tc>
          <w:tcPr>
            <w:tcW w:w="1077" w:type="dxa"/>
          </w:tcPr>
          <w:p w14:paraId="76011942" w14:textId="77777777" w:rsidR="00680A06" w:rsidRPr="00ED4772" w:rsidRDefault="00680A06" w:rsidP="003028D2">
            <w:pPr>
              <w:rPr>
                <w:rFonts w:ascii="Verdana" w:hAnsi="Verdana"/>
                <w:w w:val="90"/>
                <w:sz w:val="16"/>
                <w:szCs w:val="16"/>
                <w:lang w:val="da-DK"/>
              </w:rPr>
            </w:pPr>
          </w:p>
        </w:tc>
        <w:tc>
          <w:tcPr>
            <w:tcW w:w="935" w:type="dxa"/>
          </w:tcPr>
          <w:p w14:paraId="2332E2A1" w14:textId="77777777" w:rsidR="00680A06" w:rsidRPr="00ED4772" w:rsidRDefault="00680A06" w:rsidP="003028D2">
            <w:pPr>
              <w:rPr>
                <w:rFonts w:ascii="Verdana" w:hAnsi="Verdana"/>
                <w:w w:val="90"/>
                <w:sz w:val="16"/>
                <w:szCs w:val="16"/>
                <w:lang w:val="da-DK"/>
              </w:rPr>
            </w:pPr>
          </w:p>
        </w:tc>
        <w:tc>
          <w:tcPr>
            <w:tcW w:w="935" w:type="dxa"/>
          </w:tcPr>
          <w:p w14:paraId="722CF275" w14:textId="77777777" w:rsidR="00680A06" w:rsidRPr="00ED4772" w:rsidRDefault="00680A06" w:rsidP="003028D2">
            <w:pPr>
              <w:rPr>
                <w:rFonts w:ascii="Verdana" w:hAnsi="Verdana"/>
                <w:w w:val="90"/>
                <w:sz w:val="16"/>
                <w:szCs w:val="16"/>
                <w:lang w:val="da-DK"/>
              </w:rPr>
            </w:pPr>
          </w:p>
        </w:tc>
        <w:tc>
          <w:tcPr>
            <w:tcW w:w="935" w:type="dxa"/>
          </w:tcPr>
          <w:p w14:paraId="415E66A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D949065" w14:textId="77777777" w:rsidR="00680A06" w:rsidRPr="00ED4772" w:rsidRDefault="00680A06" w:rsidP="003028D2">
            <w:pPr>
              <w:rPr>
                <w:rFonts w:ascii="Verdana" w:hAnsi="Verdana"/>
                <w:w w:val="90"/>
                <w:sz w:val="16"/>
                <w:szCs w:val="16"/>
                <w:lang w:val="da-DK"/>
              </w:rPr>
            </w:pPr>
          </w:p>
        </w:tc>
      </w:tr>
      <w:tr w:rsidR="00680A06" w:rsidRPr="003D6119" w14:paraId="63006816" w14:textId="77777777" w:rsidTr="003028D2">
        <w:trPr>
          <w:trHeight w:hRule="exact" w:val="779"/>
        </w:trPr>
        <w:tc>
          <w:tcPr>
            <w:tcW w:w="1072" w:type="dxa"/>
            <w:tcBorders>
              <w:left w:val="nil"/>
            </w:tcBorders>
            <w:shd w:val="clear" w:color="auto" w:fill="D1D3D4"/>
          </w:tcPr>
          <w:p w14:paraId="37604446" w14:textId="77777777" w:rsidR="00680A06" w:rsidRPr="00ED4772" w:rsidRDefault="00680A06" w:rsidP="003028D2">
            <w:pPr>
              <w:pStyle w:val="TableParagraph"/>
              <w:spacing w:before="5"/>
              <w:rPr>
                <w:rFonts w:ascii="Verdana" w:hAnsi="Verdana"/>
                <w:w w:val="90"/>
                <w:sz w:val="16"/>
                <w:szCs w:val="16"/>
                <w:lang w:val="da-DK"/>
              </w:rPr>
            </w:pPr>
          </w:p>
          <w:p w14:paraId="0327F578" w14:textId="77777777" w:rsidR="00680A06" w:rsidRPr="00ED4772" w:rsidRDefault="00680A06" w:rsidP="003028D2">
            <w:pPr>
              <w:pStyle w:val="TableParagraph"/>
              <w:spacing w:line="214" w:lineRule="exact"/>
              <w:ind w:left="-1" w:right="313"/>
              <w:rPr>
                <w:rFonts w:ascii="Verdana" w:hAnsi="Verdana"/>
                <w:w w:val="90"/>
                <w:sz w:val="16"/>
                <w:szCs w:val="16"/>
                <w:lang w:val="da-DK"/>
              </w:rPr>
            </w:pPr>
            <w:r w:rsidRPr="00ED4772">
              <w:rPr>
                <w:rFonts w:ascii="Verdana" w:hAnsi="Verdana"/>
                <w:w w:val="90"/>
                <w:sz w:val="16"/>
                <w:szCs w:val="16"/>
                <w:lang w:val="da-DK"/>
              </w:rPr>
              <w:t>Procedure fikspunkt</w:t>
            </w:r>
          </w:p>
        </w:tc>
        <w:tc>
          <w:tcPr>
            <w:tcW w:w="1268" w:type="dxa"/>
            <w:shd w:val="clear" w:color="auto" w:fill="D1D3D4"/>
          </w:tcPr>
          <w:p w14:paraId="2F00AD60"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4807F8D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74E347F1" w14:textId="77777777" w:rsidR="00680A06" w:rsidRPr="00ED4772" w:rsidRDefault="00680A06" w:rsidP="003028D2">
            <w:pPr>
              <w:rPr>
                <w:rFonts w:ascii="Verdana" w:hAnsi="Verdana"/>
                <w:w w:val="90"/>
                <w:sz w:val="16"/>
                <w:szCs w:val="16"/>
                <w:lang w:val="da-DK"/>
              </w:rPr>
            </w:pPr>
          </w:p>
        </w:tc>
        <w:tc>
          <w:tcPr>
            <w:tcW w:w="3260" w:type="dxa"/>
          </w:tcPr>
          <w:p w14:paraId="4E4BECF3" w14:textId="77777777" w:rsidR="00680A06" w:rsidRPr="00ED4772" w:rsidRDefault="00680A06" w:rsidP="003028D2">
            <w:pPr>
              <w:rPr>
                <w:rFonts w:ascii="Verdana" w:hAnsi="Verdana"/>
                <w:w w:val="90"/>
                <w:sz w:val="16"/>
                <w:szCs w:val="16"/>
                <w:lang w:val="da-DK"/>
              </w:rPr>
            </w:pPr>
          </w:p>
        </w:tc>
        <w:tc>
          <w:tcPr>
            <w:tcW w:w="1077" w:type="dxa"/>
          </w:tcPr>
          <w:p w14:paraId="51CDFE9E" w14:textId="77777777" w:rsidR="00680A06" w:rsidRPr="00ED4772" w:rsidRDefault="00680A06" w:rsidP="003028D2">
            <w:pPr>
              <w:rPr>
                <w:rFonts w:ascii="Verdana" w:hAnsi="Verdana"/>
                <w:w w:val="90"/>
                <w:sz w:val="16"/>
                <w:szCs w:val="16"/>
                <w:lang w:val="da-DK"/>
              </w:rPr>
            </w:pPr>
          </w:p>
        </w:tc>
        <w:tc>
          <w:tcPr>
            <w:tcW w:w="1077" w:type="dxa"/>
          </w:tcPr>
          <w:p w14:paraId="66ADD328" w14:textId="77777777" w:rsidR="00680A06" w:rsidRPr="00ED4772" w:rsidRDefault="00680A06" w:rsidP="003028D2">
            <w:pPr>
              <w:rPr>
                <w:rFonts w:ascii="Verdana" w:hAnsi="Verdana"/>
                <w:w w:val="90"/>
                <w:sz w:val="16"/>
                <w:szCs w:val="16"/>
                <w:lang w:val="da-DK"/>
              </w:rPr>
            </w:pPr>
          </w:p>
        </w:tc>
        <w:tc>
          <w:tcPr>
            <w:tcW w:w="935" w:type="dxa"/>
          </w:tcPr>
          <w:p w14:paraId="358A849E" w14:textId="77777777" w:rsidR="00680A06" w:rsidRPr="00ED4772" w:rsidRDefault="00680A06" w:rsidP="003028D2">
            <w:pPr>
              <w:rPr>
                <w:rFonts w:ascii="Verdana" w:hAnsi="Verdana"/>
                <w:w w:val="90"/>
                <w:sz w:val="16"/>
                <w:szCs w:val="16"/>
                <w:lang w:val="da-DK"/>
              </w:rPr>
            </w:pPr>
          </w:p>
        </w:tc>
        <w:tc>
          <w:tcPr>
            <w:tcW w:w="935" w:type="dxa"/>
          </w:tcPr>
          <w:p w14:paraId="1E0E6822" w14:textId="77777777" w:rsidR="00680A06" w:rsidRPr="00ED4772" w:rsidRDefault="00680A06" w:rsidP="003028D2">
            <w:pPr>
              <w:rPr>
                <w:rFonts w:ascii="Verdana" w:hAnsi="Verdana"/>
                <w:w w:val="90"/>
                <w:sz w:val="16"/>
                <w:szCs w:val="16"/>
                <w:lang w:val="da-DK"/>
              </w:rPr>
            </w:pPr>
          </w:p>
        </w:tc>
        <w:tc>
          <w:tcPr>
            <w:tcW w:w="935" w:type="dxa"/>
          </w:tcPr>
          <w:p w14:paraId="29BDA5D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B8EDEA6" w14:textId="77777777" w:rsidR="00680A06" w:rsidRPr="00ED4772" w:rsidRDefault="00680A06" w:rsidP="003028D2">
            <w:pPr>
              <w:rPr>
                <w:rFonts w:ascii="Verdana" w:hAnsi="Verdana"/>
                <w:w w:val="90"/>
                <w:sz w:val="16"/>
                <w:szCs w:val="16"/>
                <w:lang w:val="da-DK"/>
              </w:rPr>
            </w:pPr>
          </w:p>
        </w:tc>
      </w:tr>
      <w:tr w:rsidR="00680A06" w:rsidRPr="003D6119" w14:paraId="3A9A17AE" w14:textId="77777777" w:rsidTr="003028D2">
        <w:trPr>
          <w:trHeight w:hRule="exact" w:val="992"/>
        </w:trPr>
        <w:tc>
          <w:tcPr>
            <w:tcW w:w="1072" w:type="dxa"/>
            <w:tcBorders>
              <w:left w:val="nil"/>
            </w:tcBorders>
          </w:tcPr>
          <w:p w14:paraId="21A5EF7B" w14:textId="77777777" w:rsidR="00680A06" w:rsidRPr="00ED4772" w:rsidRDefault="00680A06" w:rsidP="003028D2">
            <w:pPr>
              <w:rPr>
                <w:rFonts w:ascii="Verdana" w:hAnsi="Verdana"/>
                <w:w w:val="90"/>
                <w:sz w:val="16"/>
                <w:szCs w:val="16"/>
                <w:lang w:val="da-DK"/>
              </w:rPr>
            </w:pPr>
          </w:p>
        </w:tc>
        <w:tc>
          <w:tcPr>
            <w:tcW w:w="1268" w:type="dxa"/>
          </w:tcPr>
          <w:p w14:paraId="75E11334" w14:textId="77777777" w:rsidR="00680A06" w:rsidRPr="00ED4772" w:rsidRDefault="00680A06" w:rsidP="003028D2">
            <w:pPr>
              <w:pStyle w:val="TableParagraph"/>
              <w:spacing w:before="6"/>
              <w:rPr>
                <w:rFonts w:ascii="Verdana" w:hAnsi="Verdana"/>
                <w:w w:val="90"/>
                <w:sz w:val="16"/>
                <w:szCs w:val="16"/>
                <w:lang w:val="da-DK"/>
              </w:rPr>
            </w:pPr>
          </w:p>
          <w:p w14:paraId="56AAA3B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Identifikation</w:t>
            </w:r>
          </w:p>
        </w:tc>
        <w:tc>
          <w:tcPr>
            <w:tcW w:w="1454" w:type="dxa"/>
          </w:tcPr>
          <w:p w14:paraId="6B572D4B" w14:textId="77777777" w:rsidR="00680A06" w:rsidRPr="00ED4772" w:rsidRDefault="00680A06" w:rsidP="003028D2">
            <w:pPr>
              <w:rPr>
                <w:rFonts w:ascii="Verdana" w:hAnsi="Verdana"/>
                <w:w w:val="90"/>
                <w:sz w:val="16"/>
                <w:szCs w:val="16"/>
                <w:lang w:val="da-DK"/>
              </w:rPr>
            </w:pPr>
          </w:p>
        </w:tc>
        <w:tc>
          <w:tcPr>
            <w:tcW w:w="1077" w:type="dxa"/>
          </w:tcPr>
          <w:p w14:paraId="0A718E96" w14:textId="77777777" w:rsidR="00680A06" w:rsidRPr="00ED4772" w:rsidRDefault="00680A06" w:rsidP="003028D2">
            <w:pPr>
              <w:pStyle w:val="TableParagraph"/>
              <w:spacing w:before="6"/>
              <w:rPr>
                <w:rFonts w:ascii="Verdana" w:hAnsi="Verdana"/>
                <w:w w:val="90"/>
                <w:sz w:val="16"/>
                <w:szCs w:val="16"/>
                <w:lang w:val="da-DK"/>
              </w:rPr>
            </w:pPr>
          </w:p>
          <w:p w14:paraId="4177B92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907E564" w14:textId="77777777" w:rsidR="00680A06" w:rsidRPr="00ED4772" w:rsidRDefault="00680A06" w:rsidP="003028D2">
            <w:pPr>
              <w:pStyle w:val="TableParagraph"/>
              <w:spacing w:before="2"/>
              <w:rPr>
                <w:rFonts w:ascii="Verdana" w:hAnsi="Verdana"/>
                <w:w w:val="90"/>
                <w:sz w:val="16"/>
                <w:szCs w:val="16"/>
                <w:lang w:val="da-DK"/>
              </w:rPr>
            </w:pPr>
          </w:p>
          <w:p w14:paraId="2EF7F257" w14:textId="77777777" w:rsidR="00680A06" w:rsidRPr="00ED4772" w:rsidRDefault="00680A06" w:rsidP="003028D2">
            <w:pPr>
              <w:pStyle w:val="TableParagraph"/>
              <w:spacing w:line="230" w:lineRule="auto"/>
              <w:ind w:left="105" w:right="202"/>
              <w:rPr>
                <w:rFonts w:ascii="Verdana" w:hAnsi="Verdana"/>
                <w:w w:val="90"/>
                <w:sz w:val="16"/>
                <w:szCs w:val="16"/>
                <w:lang w:val="da-DK"/>
              </w:rPr>
            </w:pPr>
            <w:r w:rsidRPr="00ED4772">
              <w:rPr>
                <w:rFonts w:ascii="Verdana" w:hAnsi="Verdana"/>
                <w:w w:val="90"/>
                <w:sz w:val="16"/>
                <w:szCs w:val="16"/>
                <w:lang w:val="da-DK"/>
              </w:rPr>
              <w:t>Betegnelser, designationskoder eller ko­ debetegnelse for det betydningsfulde punkt</w:t>
            </w:r>
          </w:p>
        </w:tc>
        <w:tc>
          <w:tcPr>
            <w:tcW w:w="1077" w:type="dxa"/>
          </w:tcPr>
          <w:p w14:paraId="7918B23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437AEF08"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E30DF2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3ED751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7B1EDB7"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1FF950B6" w14:textId="77777777" w:rsidR="00680A06" w:rsidRPr="00ED4772" w:rsidRDefault="00680A06" w:rsidP="003028D2">
            <w:pPr>
              <w:rPr>
                <w:rFonts w:ascii="Verdana" w:hAnsi="Verdana"/>
                <w:w w:val="90"/>
                <w:sz w:val="16"/>
                <w:szCs w:val="16"/>
                <w:lang w:val="da-DK"/>
              </w:rPr>
            </w:pPr>
          </w:p>
        </w:tc>
      </w:tr>
      <w:tr w:rsidR="00680A06" w:rsidRPr="003D6119" w14:paraId="6B5DA75A" w14:textId="77777777" w:rsidTr="003028D2">
        <w:trPr>
          <w:trHeight w:hRule="exact" w:val="992"/>
        </w:trPr>
        <w:tc>
          <w:tcPr>
            <w:tcW w:w="1072" w:type="dxa"/>
            <w:tcBorders>
              <w:left w:val="nil"/>
            </w:tcBorders>
          </w:tcPr>
          <w:p w14:paraId="448B4594" w14:textId="77777777" w:rsidR="00680A06" w:rsidRPr="00ED4772" w:rsidRDefault="00680A06" w:rsidP="003028D2">
            <w:pPr>
              <w:rPr>
                <w:rFonts w:ascii="Verdana" w:hAnsi="Verdana"/>
                <w:w w:val="90"/>
                <w:sz w:val="16"/>
                <w:szCs w:val="16"/>
                <w:lang w:val="da-DK"/>
              </w:rPr>
            </w:pPr>
          </w:p>
        </w:tc>
        <w:tc>
          <w:tcPr>
            <w:tcW w:w="1268" w:type="dxa"/>
          </w:tcPr>
          <w:p w14:paraId="2DF910AA" w14:textId="77777777" w:rsidR="00680A06" w:rsidRPr="00ED4772" w:rsidRDefault="00680A06" w:rsidP="003028D2">
            <w:pPr>
              <w:pStyle w:val="TableParagraph"/>
              <w:spacing w:before="4"/>
              <w:rPr>
                <w:rFonts w:ascii="Verdana" w:hAnsi="Verdana"/>
                <w:w w:val="90"/>
                <w:sz w:val="16"/>
                <w:szCs w:val="16"/>
                <w:lang w:val="da-DK"/>
              </w:rPr>
            </w:pPr>
          </w:p>
          <w:p w14:paraId="470111B0"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ATC-rapporte­ ringskrav</w:t>
            </w:r>
          </w:p>
        </w:tc>
        <w:tc>
          <w:tcPr>
            <w:tcW w:w="1454" w:type="dxa"/>
          </w:tcPr>
          <w:p w14:paraId="0F10752B" w14:textId="77777777" w:rsidR="00680A06" w:rsidRPr="00ED4772" w:rsidRDefault="00680A06" w:rsidP="003028D2">
            <w:pPr>
              <w:rPr>
                <w:rFonts w:ascii="Verdana" w:hAnsi="Verdana"/>
                <w:w w:val="90"/>
                <w:sz w:val="16"/>
                <w:szCs w:val="16"/>
                <w:lang w:val="da-DK"/>
              </w:rPr>
            </w:pPr>
          </w:p>
        </w:tc>
        <w:tc>
          <w:tcPr>
            <w:tcW w:w="1077" w:type="dxa"/>
          </w:tcPr>
          <w:p w14:paraId="056B9923" w14:textId="77777777" w:rsidR="00680A06" w:rsidRPr="00ED4772" w:rsidRDefault="00680A06" w:rsidP="003028D2">
            <w:pPr>
              <w:pStyle w:val="TableParagraph"/>
              <w:spacing w:before="6"/>
              <w:rPr>
                <w:rFonts w:ascii="Verdana" w:hAnsi="Verdana"/>
                <w:w w:val="90"/>
                <w:sz w:val="16"/>
                <w:szCs w:val="16"/>
                <w:lang w:val="da-DK"/>
              </w:rPr>
            </w:pPr>
          </w:p>
          <w:p w14:paraId="0BDE952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50BDC6A" w14:textId="77777777" w:rsidR="00680A06" w:rsidRPr="00ED4772" w:rsidRDefault="00680A06" w:rsidP="003028D2">
            <w:pPr>
              <w:pStyle w:val="TableParagraph"/>
              <w:spacing w:before="6"/>
              <w:rPr>
                <w:rFonts w:ascii="Verdana" w:hAnsi="Verdana"/>
                <w:w w:val="90"/>
                <w:sz w:val="16"/>
                <w:szCs w:val="16"/>
                <w:lang w:val="da-DK"/>
              </w:rPr>
            </w:pPr>
          </w:p>
          <w:p w14:paraId="6313CF02"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Angivelse af ATS/MET-meldepligt som</w:t>
            </w:r>
          </w:p>
          <w:p w14:paraId="09F96D5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»obligatorisk«, »efter anmodning« eller</w:t>
            </w:r>
          </w:p>
          <w:p w14:paraId="40E4BF35" w14:textId="77777777" w:rsidR="00680A06" w:rsidRPr="00ED4772" w:rsidRDefault="00680A06" w:rsidP="003028D2">
            <w:pPr>
              <w:pStyle w:val="TableParagraph"/>
              <w:spacing w:line="219" w:lineRule="exact"/>
              <w:ind w:left="105"/>
              <w:rPr>
                <w:rFonts w:ascii="Verdana" w:hAnsi="Verdana"/>
                <w:w w:val="90"/>
                <w:sz w:val="16"/>
                <w:szCs w:val="16"/>
                <w:lang w:val="da-DK"/>
              </w:rPr>
            </w:pPr>
            <w:r w:rsidRPr="00ED4772">
              <w:rPr>
                <w:rFonts w:ascii="Verdana" w:hAnsi="Verdana"/>
                <w:w w:val="90"/>
                <w:sz w:val="16"/>
                <w:szCs w:val="16"/>
                <w:lang w:val="da-DK"/>
              </w:rPr>
              <w:t>»NIL«</w:t>
            </w:r>
          </w:p>
        </w:tc>
        <w:tc>
          <w:tcPr>
            <w:tcW w:w="1077" w:type="dxa"/>
          </w:tcPr>
          <w:p w14:paraId="22881FDC"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5B3AF8F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06DDE7F"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1FD5B8C"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FADC02F"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07B2A481" w14:textId="77777777" w:rsidR="00680A06" w:rsidRPr="00ED4772" w:rsidRDefault="00680A06" w:rsidP="003028D2">
            <w:pPr>
              <w:rPr>
                <w:rFonts w:ascii="Verdana" w:hAnsi="Verdana"/>
                <w:w w:val="90"/>
                <w:sz w:val="16"/>
                <w:szCs w:val="16"/>
                <w:lang w:val="da-DK"/>
              </w:rPr>
            </w:pPr>
          </w:p>
        </w:tc>
      </w:tr>
      <w:tr w:rsidR="00680A06" w:rsidRPr="003D6119" w14:paraId="3B7FB0FE" w14:textId="77777777" w:rsidTr="003028D2">
        <w:trPr>
          <w:trHeight w:hRule="exact" w:val="779"/>
        </w:trPr>
        <w:tc>
          <w:tcPr>
            <w:tcW w:w="1072" w:type="dxa"/>
            <w:tcBorders>
              <w:left w:val="nil"/>
            </w:tcBorders>
          </w:tcPr>
          <w:p w14:paraId="02EA1445" w14:textId="77777777" w:rsidR="00680A06" w:rsidRPr="00ED4772" w:rsidRDefault="00680A06" w:rsidP="003028D2">
            <w:pPr>
              <w:rPr>
                <w:rFonts w:ascii="Verdana" w:hAnsi="Verdana"/>
                <w:w w:val="90"/>
                <w:sz w:val="16"/>
                <w:szCs w:val="16"/>
                <w:lang w:val="da-DK"/>
              </w:rPr>
            </w:pPr>
          </w:p>
        </w:tc>
        <w:tc>
          <w:tcPr>
            <w:tcW w:w="1268" w:type="dxa"/>
          </w:tcPr>
          <w:p w14:paraId="6918562F" w14:textId="77777777" w:rsidR="00680A06" w:rsidRPr="00ED4772" w:rsidRDefault="00680A06" w:rsidP="003028D2">
            <w:pPr>
              <w:pStyle w:val="TableParagraph"/>
              <w:spacing w:before="4"/>
              <w:rPr>
                <w:rFonts w:ascii="Verdana" w:hAnsi="Verdana"/>
                <w:w w:val="90"/>
                <w:sz w:val="16"/>
                <w:szCs w:val="16"/>
                <w:lang w:val="da-DK"/>
              </w:rPr>
            </w:pPr>
          </w:p>
          <w:p w14:paraId="65AF2EF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VFR-rapporte­ ringspunkt</w:t>
            </w:r>
          </w:p>
        </w:tc>
        <w:tc>
          <w:tcPr>
            <w:tcW w:w="1454" w:type="dxa"/>
          </w:tcPr>
          <w:p w14:paraId="0CAA1EDD" w14:textId="77777777" w:rsidR="00680A06" w:rsidRPr="00ED4772" w:rsidRDefault="00680A06" w:rsidP="003028D2">
            <w:pPr>
              <w:rPr>
                <w:rFonts w:ascii="Verdana" w:hAnsi="Verdana"/>
                <w:w w:val="90"/>
                <w:sz w:val="16"/>
                <w:szCs w:val="16"/>
                <w:lang w:val="da-DK"/>
              </w:rPr>
            </w:pPr>
          </w:p>
        </w:tc>
        <w:tc>
          <w:tcPr>
            <w:tcW w:w="1077" w:type="dxa"/>
          </w:tcPr>
          <w:p w14:paraId="756EC94B" w14:textId="77777777" w:rsidR="00680A06" w:rsidRPr="00ED4772" w:rsidRDefault="00680A06" w:rsidP="003028D2">
            <w:pPr>
              <w:pStyle w:val="TableParagraph"/>
              <w:spacing w:before="6"/>
              <w:rPr>
                <w:rFonts w:ascii="Verdana" w:hAnsi="Verdana"/>
                <w:w w:val="90"/>
                <w:sz w:val="16"/>
                <w:szCs w:val="16"/>
                <w:lang w:val="da-DK"/>
              </w:rPr>
            </w:pPr>
          </w:p>
          <w:p w14:paraId="362D274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D479664" w14:textId="77777777" w:rsidR="00680A06" w:rsidRPr="00ED4772" w:rsidRDefault="00680A06" w:rsidP="003028D2">
            <w:pPr>
              <w:pStyle w:val="TableParagraph"/>
              <w:spacing w:before="6"/>
              <w:rPr>
                <w:rFonts w:ascii="Verdana" w:hAnsi="Verdana"/>
                <w:w w:val="90"/>
                <w:sz w:val="16"/>
                <w:szCs w:val="16"/>
                <w:lang w:val="da-DK"/>
              </w:rPr>
            </w:pPr>
          </w:p>
          <w:p w14:paraId="3E6179D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Navn på bro eller kirke</w:t>
            </w:r>
          </w:p>
        </w:tc>
        <w:tc>
          <w:tcPr>
            <w:tcW w:w="1077" w:type="dxa"/>
          </w:tcPr>
          <w:p w14:paraId="3C8CA664" w14:textId="77777777" w:rsidR="00680A06" w:rsidRPr="00ED4772" w:rsidRDefault="00680A06" w:rsidP="003028D2">
            <w:pPr>
              <w:pStyle w:val="TableParagraph"/>
              <w:spacing w:before="6"/>
              <w:rPr>
                <w:rFonts w:ascii="Verdana" w:hAnsi="Verdana"/>
                <w:w w:val="90"/>
                <w:sz w:val="16"/>
                <w:szCs w:val="16"/>
                <w:lang w:val="da-DK"/>
              </w:rPr>
            </w:pPr>
          </w:p>
          <w:p w14:paraId="7AD8306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VFR</w:t>
            </w:r>
          </w:p>
        </w:tc>
        <w:tc>
          <w:tcPr>
            <w:tcW w:w="1077" w:type="dxa"/>
          </w:tcPr>
          <w:p w14:paraId="52C4E236" w14:textId="77777777" w:rsidR="00680A06" w:rsidRPr="00ED4772" w:rsidRDefault="00680A06" w:rsidP="003028D2">
            <w:pPr>
              <w:rPr>
                <w:rFonts w:ascii="Verdana" w:hAnsi="Verdana"/>
                <w:w w:val="90"/>
                <w:sz w:val="16"/>
                <w:szCs w:val="16"/>
                <w:lang w:val="da-DK"/>
              </w:rPr>
            </w:pPr>
          </w:p>
        </w:tc>
        <w:tc>
          <w:tcPr>
            <w:tcW w:w="935" w:type="dxa"/>
          </w:tcPr>
          <w:p w14:paraId="66271DE3" w14:textId="77777777" w:rsidR="00680A06" w:rsidRPr="00ED4772" w:rsidRDefault="00680A06" w:rsidP="003028D2">
            <w:pPr>
              <w:rPr>
                <w:rFonts w:ascii="Verdana" w:hAnsi="Verdana"/>
                <w:w w:val="90"/>
                <w:sz w:val="16"/>
                <w:szCs w:val="16"/>
                <w:lang w:val="da-DK"/>
              </w:rPr>
            </w:pPr>
          </w:p>
        </w:tc>
        <w:tc>
          <w:tcPr>
            <w:tcW w:w="935" w:type="dxa"/>
          </w:tcPr>
          <w:p w14:paraId="05B2795E" w14:textId="77777777" w:rsidR="00680A06" w:rsidRPr="00ED4772" w:rsidRDefault="00680A06" w:rsidP="003028D2">
            <w:pPr>
              <w:rPr>
                <w:rFonts w:ascii="Verdana" w:hAnsi="Verdana"/>
                <w:w w:val="90"/>
                <w:sz w:val="16"/>
                <w:szCs w:val="16"/>
                <w:lang w:val="da-DK"/>
              </w:rPr>
            </w:pPr>
          </w:p>
        </w:tc>
        <w:tc>
          <w:tcPr>
            <w:tcW w:w="935" w:type="dxa"/>
          </w:tcPr>
          <w:p w14:paraId="2AE6ADD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EA7EEC3" w14:textId="77777777" w:rsidR="00680A06" w:rsidRPr="00ED4772" w:rsidRDefault="00680A06" w:rsidP="003028D2">
            <w:pPr>
              <w:rPr>
                <w:rFonts w:ascii="Verdana" w:hAnsi="Verdana"/>
                <w:w w:val="90"/>
                <w:sz w:val="16"/>
                <w:szCs w:val="16"/>
                <w:lang w:val="da-DK"/>
              </w:rPr>
            </w:pPr>
          </w:p>
        </w:tc>
      </w:tr>
      <w:tr w:rsidR="00680A06" w:rsidRPr="003D6119" w14:paraId="1D1BC73A" w14:textId="77777777" w:rsidTr="003028D2">
        <w:trPr>
          <w:trHeight w:hRule="exact" w:val="779"/>
        </w:trPr>
        <w:tc>
          <w:tcPr>
            <w:tcW w:w="1072" w:type="dxa"/>
            <w:tcBorders>
              <w:left w:val="nil"/>
            </w:tcBorders>
          </w:tcPr>
          <w:p w14:paraId="2CB5C762" w14:textId="77777777" w:rsidR="00680A06" w:rsidRPr="00ED4772" w:rsidRDefault="00680A06" w:rsidP="003028D2">
            <w:pPr>
              <w:rPr>
                <w:rFonts w:ascii="Verdana" w:hAnsi="Verdana"/>
                <w:w w:val="90"/>
                <w:sz w:val="16"/>
                <w:szCs w:val="16"/>
                <w:lang w:val="da-DK"/>
              </w:rPr>
            </w:pPr>
          </w:p>
        </w:tc>
        <w:tc>
          <w:tcPr>
            <w:tcW w:w="1268" w:type="dxa"/>
          </w:tcPr>
          <w:p w14:paraId="54AEBC8A" w14:textId="77777777" w:rsidR="00680A06" w:rsidRPr="00ED4772" w:rsidRDefault="00680A06" w:rsidP="003028D2">
            <w:pPr>
              <w:pStyle w:val="TableParagraph"/>
              <w:spacing w:before="7"/>
              <w:rPr>
                <w:rFonts w:ascii="Verdana" w:hAnsi="Verdana"/>
                <w:w w:val="90"/>
                <w:sz w:val="16"/>
                <w:szCs w:val="16"/>
                <w:lang w:val="da-DK"/>
              </w:rPr>
            </w:pPr>
          </w:p>
          <w:p w14:paraId="4E83CDF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Position</w:t>
            </w:r>
          </w:p>
        </w:tc>
        <w:tc>
          <w:tcPr>
            <w:tcW w:w="1454" w:type="dxa"/>
          </w:tcPr>
          <w:p w14:paraId="3181D37A" w14:textId="77777777" w:rsidR="00680A06" w:rsidRPr="00ED4772" w:rsidRDefault="00680A06" w:rsidP="003028D2">
            <w:pPr>
              <w:rPr>
                <w:rFonts w:ascii="Verdana" w:hAnsi="Verdana"/>
                <w:w w:val="90"/>
                <w:sz w:val="16"/>
                <w:szCs w:val="16"/>
                <w:lang w:val="da-DK"/>
              </w:rPr>
            </w:pPr>
          </w:p>
        </w:tc>
        <w:tc>
          <w:tcPr>
            <w:tcW w:w="1077" w:type="dxa"/>
          </w:tcPr>
          <w:p w14:paraId="5C9AB920" w14:textId="77777777" w:rsidR="00680A06" w:rsidRPr="00ED4772" w:rsidRDefault="00680A06" w:rsidP="003028D2">
            <w:pPr>
              <w:pStyle w:val="TableParagraph"/>
              <w:spacing w:before="7"/>
              <w:rPr>
                <w:rFonts w:ascii="Verdana" w:hAnsi="Verdana"/>
                <w:w w:val="90"/>
                <w:sz w:val="16"/>
                <w:szCs w:val="16"/>
                <w:lang w:val="da-DK"/>
              </w:rPr>
            </w:pPr>
          </w:p>
          <w:p w14:paraId="36BCD73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059A3E78" w14:textId="77777777" w:rsidR="00680A06" w:rsidRPr="00ED4772" w:rsidRDefault="00680A06" w:rsidP="003028D2">
            <w:pPr>
              <w:pStyle w:val="TableParagraph"/>
              <w:spacing w:before="4"/>
              <w:rPr>
                <w:rFonts w:ascii="Verdana" w:hAnsi="Verdana"/>
                <w:w w:val="90"/>
                <w:sz w:val="16"/>
                <w:szCs w:val="16"/>
                <w:lang w:val="da-DK"/>
              </w:rPr>
            </w:pPr>
          </w:p>
          <w:p w14:paraId="095B2603" w14:textId="77777777" w:rsidR="00680A06" w:rsidRPr="00ED4772" w:rsidRDefault="00680A06" w:rsidP="003028D2">
            <w:pPr>
              <w:pStyle w:val="TableParagraph"/>
              <w:spacing w:line="214" w:lineRule="exact"/>
              <w:ind w:left="105" w:right="279"/>
              <w:rPr>
                <w:rFonts w:ascii="Verdana" w:hAnsi="Verdana"/>
                <w:w w:val="90"/>
                <w:sz w:val="16"/>
                <w:szCs w:val="16"/>
                <w:lang w:val="da-DK"/>
              </w:rPr>
            </w:pPr>
            <w:r w:rsidRPr="00ED4772">
              <w:rPr>
                <w:rFonts w:ascii="Verdana" w:hAnsi="Verdana"/>
                <w:w w:val="90"/>
                <w:sz w:val="16"/>
                <w:szCs w:val="16"/>
                <w:lang w:val="da-DK"/>
              </w:rPr>
              <w:t>Geografisk position af det pågældende fikspunkt</w:t>
            </w:r>
          </w:p>
        </w:tc>
        <w:tc>
          <w:tcPr>
            <w:tcW w:w="1077" w:type="dxa"/>
          </w:tcPr>
          <w:p w14:paraId="08CDFF36" w14:textId="77777777" w:rsidR="00680A06" w:rsidRPr="00ED4772" w:rsidRDefault="00680A06" w:rsidP="003028D2">
            <w:pPr>
              <w:rPr>
                <w:rFonts w:ascii="Verdana" w:hAnsi="Verdana"/>
                <w:w w:val="90"/>
                <w:sz w:val="16"/>
                <w:szCs w:val="16"/>
                <w:lang w:val="da-DK"/>
              </w:rPr>
            </w:pPr>
          </w:p>
        </w:tc>
        <w:tc>
          <w:tcPr>
            <w:tcW w:w="4824" w:type="dxa"/>
            <w:gridSpan w:val="5"/>
            <w:tcBorders>
              <w:right w:val="nil"/>
            </w:tcBorders>
          </w:tcPr>
          <w:p w14:paraId="61C45DFB" w14:textId="77777777" w:rsidR="00680A06" w:rsidRPr="00ED4772" w:rsidRDefault="00680A06" w:rsidP="003028D2">
            <w:pPr>
              <w:pStyle w:val="TableParagraph"/>
              <w:spacing w:before="7"/>
              <w:rPr>
                <w:rFonts w:ascii="Verdana" w:hAnsi="Verdana"/>
                <w:w w:val="90"/>
                <w:sz w:val="16"/>
                <w:szCs w:val="16"/>
                <w:lang w:val="da-DK"/>
              </w:rPr>
            </w:pPr>
          </w:p>
          <w:p w14:paraId="45565C3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Jf. note 1</w:t>
            </w:r>
          </w:p>
        </w:tc>
      </w:tr>
      <w:tr w:rsidR="00680A06" w:rsidRPr="003D6119" w14:paraId="319C8611" w14:textId="77777777" w:rsidTr="003028D2">
        <w:trPr>
          <w:trHeight w:hRule="exact" w:val="779"/>
        </w:trPr>
        <w:tc>
          <w:tcPr>
            <w:tcW w:w="1072" w:type="dxa"/>
            <w:tcBorders>
              <w:left w:val="nil"/>
            </w:tcBorders>
          </w:tcPr>
          <w:p w14:paraId="4DB6C679" w14:textId="77777777" w:rsidR="00680A06" w:rsidRPr="00ED4772" w:rsidRDefault="00680A06" w:rsidP="003028D2">
            <w:pPr>
              <w:rPr>
                <w:rFonts w:ascii="Verdana" w:hAnsi="Verdana"/>
                <w:w w:val="90"/>
                <w:sz w:val="16"/>
                <w:szCs w:val="16"/>
                <w:lang w:val="da-DK"/>
              </w:rPr>
            </w:pPr>
          </w:p>
        </w:tc>
        <w:tc>
          <w:tcPr>
            <w:tcW w:w="1268" w:type="dxa"/>
          </w:tcPr>
          <w:p w14:paraId="77E8F7F4" w14:textId="77777777" w:rsidR="00680A06" w:rsidRPr="00ED4772" w:rsidRDefault="00680A06" w:rsidP="003028D2">
            <w:pPr>
              <w:pStyle w:val="TableParagraph"/>
              <w:spacing w:before="7"/>
              <w:rPr>
                <w:rFonts w:ascii="Verdana" w:hAnsi="Verdana"/>
                <w:w w:val="90"/>
                <w:sz w:val="16"/>
                <w:szCs w:val="16"/>
                <w:lang w:val="da-DK"/>
              </w:rPr>
            </w:pPr>
          </w:p>
          <w:p w14:paraId="3F7D505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Type</w:t>
            </w:r>
          </w:p>
        </w:tc>
        <w:tc>
          <w:tcPr>
            <w:tcW w:w="1454" w:type="dxa"/>
          </w:tcPr>
          <w:p w14:paraId="457FE775" w14:textId="77777777" w:rsidR="00680A06" w:rsidRPr="00ED4772" w:rsidRDefault="00680A06" w:rsidP="003028D2">
            <w:pPr>
              <w:rPr>
                <w:rFonts w:ascii="Verdana" w:hAnsi="Verdana"/>
                <w:w w:val="90"/>
                <w:sz w:val="16"/>
                <w:szCs w:val="16"/>
                <w:lang w:val="da-DK"/>
              </w:rPr>
            </w:pPr>
          </w:p>
        </w:tc>
        <w:tc>
          <w:tcPr>
            <w:tcW w:w="1077" w:type="dxa"/>
          </w:tcPr>
          <w:p w14:paraId="56DF42C7" w14:textId="77777777" w:rsidR="00680A06" w:rsidRPr="00ED4772" w:rsidRDefault="00680A06" w:rsidP="003028D2">
            <w:pPr>
              <w:pStyle w:val="TableParagraph"/>
              <w:spacing w:before="7"/>
              <w:rPr>
                <w:rFonts w:ascii="Verdana" w:hAnsi="Verdana"/>
                <w:w w:val="90"/>
                <w:sz w:val="16"/>
                <w:szCs w:val="16"/>
                <w:lang w:val="da-DK"/>
              </w:rPr>
            </w:pPr>
          </w:p>
          <w:p w14:paraId="4E11ACE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721EC63" w14:textId="77777777" w:rsidR="00680A06" w:rsidRPr="00ED4772" w:rsidRDefault="00680A06" w:rsidP="003028D2">
            <w:pPr>
              <w:pStyle w:val="TableParagraph"/>
              <w:spacing w:before="5"/>
              <w:rPr>
                <w:rFonts w:ascii="Verdana" w:hAnsi="Verdana"/>
                <w:w w:val="90"/>
                <w:sz w:val="16"/>
                <w:szCs w:val="16"/>
                <w:lang w:val="da-DK"/>
              </w:rPr>
            </w:pPr>
          </w:p>
          <w:p w14:paraId="0B7651BB" w14:textId="77777777" w:rsidR="00680A06" w:rsidRPr="00ED4772" w:rsidRDefault="00680A06" w:rsidP="003028D2">
            <w:pPr>
              <w:pStyle w:val="TableParagraph"/>
              <w:spacing w:line="214" w:lineRule="exact"/>
              <w:ind w:left="105" w:right="194"/>
              <w:rPr>
                <w:rFonts w:ascii="Verdana" w:hAnsi="Verdana"/>
                <w:w w:val="90"/>
                <w:sz w:val="16"/>
                <w:szCs w:val="16"/>
                <w:lang w:val="da-DK"/>
              </w:rPr>
            </w:pPr>
            <w:r w:rsidRPr="00ED4772">
              <w:rPr>
                <w:rFonts w:ascii="Verdana" w:hAnsi="Verdana"/>
                <w:w w:val="90"/>
                <w:sz w:val="16"/>
                <w:szCs w:val="16"/>
                <w:lang w:val="da-DK"/>
              </w:rPr>
              <w:t>Angivelse af det pågældende fikspunkts type, f.eks. navaid, Int, waypoint</w:t>
            </w:r>
          </w:p>
        </w:tc>
        <w:tc>
          <w:tcPr>
            <w:tcW w:w="1077" w:type="dxa"/>
          </w:tcPr>
          <w:p w14:paraId="552A3C8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506055AA"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C3401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4F7D6F7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A2A1747"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BCBB99C" w14:textId="77777777" w:rsidR="00680A06" w:rsidRPr="00ED4772" w:rsidRDefault="00680A06" w:rsidP="003028D2">
            <w:pPr>
              <w:rPr>
                <w:rFonts w:ascii="Verdana" w:hAnsi="Verdana"/>
                <w:w w:val="90"/>
                <w:sz w:val="16"/>
                <w:szCs w:val="16"/>
                <w:lang w:val="da-DK"/>
              </w:rPr>
            </w:pPr>
          </w:p>
        </w:tc>
      </w:tr>
      <w:tr w:rsidR="00680A06" w:rsidRPr="003D6119" w14:paraId="4E007C3B" w14:textId="77777777" w:rsidTr="003028D2">
        <w:trPr>
          <w:trHeight w:hRule="exact" w:val="566"/>
        </w:trPr>
        <w:tc>
          <w:tcPr>
            <w:tcW w:w="1072" w:type="dxa"/>
            <w:tcBorders>
              <w:left w:val="nil"/>
            </w:tcBorders>
          </w:tcPr>
          <w:p w14:paraId="5CCFFF55" w14:textId="77777777" w:rsidR="00680A06" w:rsidRPr="00ED4772" w:rsidRDefault="00680A06" w:rsidP="003028D2">
            <w:pPr>
              <w:rPr>
                <w:rFonts w:ascii="Verdana" w:hAnsi="Verdana"/>
                <w:w w:val="90"/>
                <w:sz w:val="16"/>
                <w:szCs w:val="16"/>
                <w:lang w:val="da-DK"/>
              </w:rPr>
            </w:pPr>
          </w:p>
        </w:tc>
        <w:tc>
          <w:tcPr>
            <w:tcW w:w="1268" w:type="dxa"/>
          </w:tcPr>
          <w:p w14:paraId="328352D2" w14:textId="77777777" w:rsidR="00680A06" w:rsidRPr="00ED4772" w:rsidRDefault="00680A06" w:rsidP="003028D2">
            <w:pPr>
              <w:pStyle w:val="TableParagraph"/>
              <w:spacing w:before="7"/>
              <w:rPr>
                <w:rFonts w:ascii="Verdana" w:hAnsi="Verdana"/>
                <w:w w:val="90"/>
                <w:sz w:val="16"/>
                <w:szCs w:val="16"/>
                <w:lang w:val="da-DK"/>
              </w:rPr>
            </w:pPr>
          </w:p>
          <w:p w14:paraId="730D0E3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Formationer</w:t>
            </w:r>
          </w:p>
        </w:tc>
        <w:tc>
          <w:tcPr>
            <w:tcW w:w="1454" w:type="dxa"/>
          </w:tcPr>
          <w:p w14:paraId="56E647B7" w14:textId="77777777" w:rsidR="00680A06" w:rsidRPr="00ED4772" w:rsidRDefault="00680A06" w:rsidP="003028D2">
            <w:pPr>
              <w:rPr>
                <w:rFonts w:ascii="Verdana" w:hAnsi="Verdana"/>
                <w:w w:val="90"/>
                <w:sz w:val="16"/>
                <w:szCs w:val="16"/>
                <w:lang w:val="da-DK"/>
              </w:rPr>
            </w:pPr>
          </w:p>
        </w:tc>
        <w:tc>
          <w:tcPr>
            <w:tcW w:w="1077" w:type="dxa"/>
          </w:tcPr>
          <w:p w14:paraId="5B5A101F" w14:textId="77777777" w:rsidR="00680A06" w:rsidRPr="00ED4772" w:rsidRDefault="00680A06" w:rsidP="003028D2">
            <w:pPr>
              <w:rPr>
                <w:rFonts w:ascii="Verdana" w:hAnsi="Verdana"/>
                <w:w w:val="90"/>
                <w:sz w:val="16"/>
                <w:szCs w:val="16"/>
                <w:lang w:val="da-DK"/>
              </w:rPr>
            </w:pPr>
          </w:p>
        </w:tc>
        <w:tc>
          <w:tcPr>
            <w:tcW w:w="3260" w:type="dxa"/>
          </w:tcPr>
          <w:p w14:paraId="29294A88" w14:textId="77777777" w:rsidR="00680A06" w:rsidRPr="00ED4772" w:rsidRDefault="00680A06" w:rsidP="003028D2">
            <w:pPr>
              <w:rPr>
                <w:rFonts w:ascii="Verdana" w:hAnsi="Verdana"/>
                <w:w w:val="90"/>
                <w:sz w:val="16"/>
                <w:szCs w:val="16"/>
                <w:lang w:val="da-DK"/>
              </w:rPr>
            </w:pPr>
          </w:p>
        </w:tc>
        <w:tc>
          <w:tcPr>
            <w:tcW w:w="1077" w:type="dxa"/>
          </w:tcPr>
          <w:p w14:paraId="301D1202"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6489EF5"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B06FABE"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5CE076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6BFF56C8"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3DB1185D" w14:textId="77777777" w:rsidR="00680A06" w:rsidRPr="00ED4772" w:rsidRDefault="00680A06" w:rsidP="003028D2">
            <w:pPr>
              <w:rPr>
                <w:rFonts w:ascii="Verdana" w:hAnsi="Verdana"/>
                <w:w w:val="90"/>
                <w:sz w:val="16"/>
                <w:szCs w:val="16"/>
                <w:lang w:val="da-DK"/>
              </w:rPr>
            </w:pPr>
          </w:p>
        </w:tc>
      </w:tr>
      <w:tr w:rsidR="00680A06" w:rsidRPr="003D6119" w14:paraId="1C4F317B" w14:textId="77777777" w:rsidTr="003028D2">
        <w:trPr>
          <w:trHeight w:hRule="exact" w:val="779"/>
        </w:trPr>
        <w:tc>
          <w:tcPr>
            <w:tcW w:w="1072" w:type="dxa"/>
            <w:tcBorders>
              <w:left w:val="nil"/>
            </w:tcBorders>
          </w:tcPr>
          <w:p w14:paraId="03AAB21D" w14:textId="77777777" w:rsidR="00680A06" w:rsidRPr="00ED4772" w:rsidRDefault="00680A06" w:rsidP="003028D2">
            <w:pPr>
              <w:rPr>
                <w:rFonts w:ascii="Verdana" w:hAnsi="Verdana"/>
                <w:w w:val="90"/>
                <w:sz w:val="16"/>
                <w:szCs w:val="16"/>
                <w:lang w:val="da-DK"/>
              </w:rPr>
            </w:pPr>
          </w:p>
        </w:tc>
        <w:tc>
          <w:tcPr>
            <w:tcW w:w="1268" w:type="dxa"/>
          </w:tcPr>
          <w:p w14:paraId="467FAB5F" w14:textId="77777777" w:rsidR="00680A06" w:rsidRPr="00ED4772" w:rsidRDefault="00680A06" w:rsidP="003028D2">
            <w:pPr>
              <w:rPr>
                <w:rFonts w:ascii="Verdana" w:hAnsi="Verdana"/>
                <w:w w:val="90"/>
                <w:sz w:val="16"/>
                <w:szCs w:val="16"/>
                <w:lang w:val="da-DK"/>
              </w:rPr>
            </w:pPr>
          </w:p>
        </w:tc>
        <w:tc>
          <w:tcPr>
            <w:tcW w:w="1454" w:type="dxa"/>
          </w:tcPr>
          <w:p w14:paraId="2ADE3521" w14:textId="77777777" w:rsidR="00680A06" w:rsidRPr="00ED4772" w:rsidRDefault="00680A06" w:rsidP="003028D2">
            <w:pPr>
              <w:pStyle w:val="TableParagraph"/>
              <w:spacing w:before="5"/>
              <w:rPr>
                <w:rFonts w:ascii="Verdana" w:hAnsi="Verdana"/>
                <w:w w:val="90"/>
                <w:sz w:val="16"/>
                <w:szCs w:val="16"/>
                <w:lang w:val="da-DK"/>
              </w:rPr>
            </w:pPr>
          </w:p>
          <w:p w14:paraId="29A8EFC2" w14:textId="77777777" w:rsidR="00680A06" w:rsidRPr="00ED4772" w:rsidRDefault="00680A06" w:rsidP="003028D2">
            <w:pPr>
              <w:pStyle w:val="TableParagraph"/>
              <w:spacing w:line="214" w:lineRule="exact"/>
              <w:ind w:left="105" w:right="261"/>
              <w:rPr>
                <w:rFonts w:ascii="Verdana" w:hAnsi="Verdana"/>
                <w:w w:val="90"/>
                <w:sz w:val="16"/>
                <w:szCs w:val="16"/>
                <w:lang w:val="da-DK"/>
              </w:rPr>
            </w:pPr>
            <w:r w:rsidRPr="00ED4772">
              <w:rPr>
                <w:rFonts w:ascii="Verdana" w:hAnsi="Verdana"/>
                <w:w w:val="90"/>
                <w:sz w:val="16"/>
                <w:szCs w:val="16"/>
                <w:lang w:val="da-DK"/>
              </w:rPr>
              <w:t>Navigations­ hjælpemidler</w:t>
            </w:r>
          </w:p>
        </w:tc>
        <w:tc>
          <w:tcPr>
            <w:tcW w:w="1077" w:type="dxa"/>
          </w:tcPr>
          <w:p w14:paraId="5102A4DD" w14:textId="77777777" w:rsidR="00680A06" w:rsidRPr="00ED4772" w:rsidRDefault="00680A06" w:rsidP="003028D2">
            <w:pPr>
              <w:pStyle w:val="TableParagraph"/>
              <w:spacing w:before="7"/>
              <w:rPr>
                <w:rFonts w:ascii="Verdana" w:hAnsi="Verdana"/>
                <w:w w:val="90"/>
                <w:sz w:val="16"/>
                <w:szCs w:val="16"/>
                <w:lang w:val="da-DK"/>
              </w:rPr>
            </w:pPr>
          </w:p>
          <w:p w14:paraId="6D7BA5B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B928D11" w14:textId="77777777" w:rsidR="00680A06" w:rsidRPr="00ED4772" w:rsidRDefault="00680A06" w:rsidP="003028D2">
            <w:pPr>
              <w:pStyle w:val="TableParagraph"/>
              <w:spacing w:before="5"/>
              <w:rPr>
                <w:rFonts w:ascii="Verdana" w:hAnsi="Verdana"/>
                <w:w w:val="90"/>
                <w:sz w:val="16"/>
                <w:szCs w:val="16"/>
                <w:lang w:val="da-DK"/>
              </w:rPr>
            </w:pPr>
          </w:p>
          <w:p w14:paraId="003AA89C" w14:textId="77777777" w:rsidR="00680A06" w:rsidRPr="00ED4772" w:rsidRDefault="00680A06" w:rsidP="003028D2">
            <w:pPr>
              <w:pStyle w:val="TableParagraph"/>
              <w:spacing w:line="214" w:lineRule="exact"/>
              <w:ind w:left="105" w:right="110"/>
              <w:rPr>
                <w:rFonts w:ascii="Verdana" w:hAnsi="Verdana"/>
                <w:w w:val="90"/>
                <w:sz w:val="16"/>
                <w:szCs w:val="16"/>
                <w:lang w:val="da-DK"/>
              </w:rPr>
            </w:pPr>
            <w:r w:rsidRPr="00ED4772">
              <w:rPr>
                <w:rFonts w:ascii="Verdana" w:hAnsi="Verdana"/>
                <w:w w:val="90"/>
                <w:sz w:val="16"/>
                <w:szCs w:val="16"/>
                <w:lang w:val="da-DK"/>
              </w:rPr>
              <w:t>VOR/DME-referencens stationsidenti-tetsbetegnelse</w:t>
            </w:r>
          </w:p>
        </w:tc>
        <w:tc>
          <w:tcPr>
            <w:tcW w:w="1077" w:type="dxa"/>
          </w:tcPr>
          <w:p w14:paraId="65631D92"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26724D0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0A019F0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B3E535C"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110FABE"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23700A7D" w14:textId="77777777" w:rsidR="00680A06" w:rsidRPr="00ED4772" w:rsidRDefault="00680A06" w:rsidP="003028D2">
            <w:pPr>
              <w:rPr>
                <w:rFonts w:ascii="Verdana" w:hAnsi="Verdana"/>
                <w:w w:val="90"/>
                <w:sz w:val="16"/>
                <w:szCs w:val="16"/>
                <w:lang w:val="da-DK"/>
              </w:rPr>
            </w:pPr>
          </w:p>
        </w:tc>
      </w:tr>
      <w:tr w:rsidR="00680A06" w:rsidRPr="003D6119" w14:paraId="41A1C2EE" w14:textId="77777777" w:rsidTr="003028D2">
        <w:trPr>
          <w:trHeight w:hRule="exact" w:val="992"/>
        </w:trPr>
        <w:tc>
          <w:tcPr>
            <w:tcW w:w="1072" w:type="dxa"/>
            <w:tcBorders>
              <w:left w:val="nil"/>
            </w:tcBorders>
          </w:tcPr>
          <w:p w14:paraId="252A0DE2" w14:textId="77777777" w:rsidR="00680A06" w:rsidRPr="00ED4772" w:rsidRDefault="00680A06" w:rsidP="003028D2">
            <w:pPr>
              <w:rPr>
                <w:rFonts w:ascii="Verdana" w:hAnsi="Verdana"/>
                <w:w w:val="90"/>
                <w:sz w:val="16"/>
                <w:szCs w:val="16"/>
                <w:lang w:val="da-DK"/>
              </w:rPr>
            </w:pPr>
          </w:p>
        </w:tc>
        <w:tc>
          <w:tcPr>
            <w:tcW w:w="1268" w:type="dxa"/>
          </w:tcPr>
          <w:p w14:paraId="5963548B" w14:textId="77777777" w:rsidR="00680A06" w:rsidRPr="00ED4772" w:rsidRDefault="00680A06" w:rsidP="003028D2">
            <w:pPr>
              <w:rPr>
                <w:rFonts w:ascii="Verdana" w:hAnsi="Verdana"/>
                <w:w w:val="90"/>
                <w:sz w:val="16"/>
                <w:szCs w:val="16"/>
                <w:lang w:val="da-DK"/>
              </w:rPr>
            </w:pPr>
          </w:p>
        </w:tc>
        <w:tc>
          <w:tcPr>
            <w:tcW w:w="1454" w:type="dxa"/>
          </w:tcPr>
          <w:p w14:paraId="52AF303C" w14:textId="77777777" w:rsidR="00680A06" w:rsidRPr="00ED4772" w:rsidRDefault="00680A06" w:rsidP="003028D2">
            <w:pPr>
              <w:pStyle w:val="TableParagraph"/>
              <w:spacing w:before="6"/>
              <w:rPr>
                <w:rFonts w:ascii="Verdana" w:hAnsi="Verdana"/>
                <w:w w:val="90"/>
                <w:sz w:val="16"/>
                <w:szCs w:val="16"/>
                <w:lang w:val="da-DK"/>
              </w:rPr>
            </w:pPr>
          </w:p>
          <w:p w14:paraId="25DA628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1077" w:type="dxa"/>
          </w:tcPr>
          <w:p w14:paraId="4602FB75" w14:textId="77777777" w:rsidR="00680A06" w:rsidRPr="00ED4772" w:rsidRDefault="00680A06" w:rsidP="003028D2">
            <w:pPr>
              <w:pStyle w:val="TableParagraph"/>
              <w:spacing w:before="6"/>
              <w:rPr>
                <w:rFonts w:ascii="Verdana" w:hAnsi="Verdana"/>
                <w:w w:val="90"/>
                <w:sz w:val="16"/>
                <w:szCs w:val="16"/>
                <w:lang w:val="da-DK"/>
              </w:rPr>
            </w:pPr>
          </w:p>
          <w:p w14:paraId="7B75A19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3260" w:type="dxa"/>
          </w:tcPr>
          <w:p w14:paraId="6AC57293" w14:textId="77777777" w:rsidR="00680A06" w:rsidRPr="00ED4772" w:rsidRDefault="00680A06" w:rsidP="003028D2">
            <w:pPr>
              <w:pStyle w:val="TableParagraph"/>
              <w:spacing w:before="2"/>
              <w:rPr>
                <w:rFonts w:ascii="Verdana" w:hAnsi="Verdana"/>
                <w:w w:val="90"/>
                <w:sz w:val="16"/>
                <w:szCs w:val="16"/>
                <w:lang w:val="da-DK"/>
              </w:rPr>
            </w:pPr>
          </w:p>
          <w:p w14:paraId="33C96551" w14:textId="77777777" w:rsidR="00680A06" w:rsidRPr="00ED4772" w:rsidRDefault="00680A06" w:rsidP="003028D2">
            <w:pPr>
              <w:pStyle w:val="TableParagraph"/>
              <w:spacing w:line="230" w:lineRule="auto"/>
              <w:ind w:left="105" w:right="130"/>
              <w:rPr>
                <w:rFonts w:ascii="Verdana" w:hAnsi="Verdana"/>
                <w:w w:val="90"/>
                <w:sz w:val="16"/>
                <w:szCs w:val="16"/>
                <w:lang w:val="da-DK"/>
              </w:rPr>
            </w:pPr>
            <w:r w:rsidRPr="00ED4772">
              <w:rPr>
                <w:rFonts w:ascii="Verdana" w:hAnsi="Verdana"/>
                <w:w w:val="90"/>
                <w:sz w:val="16"/>
                <w:szCs w:val="16"/>
                <w:lang w:val="da-DK"/>
              </w:rPr>
              <w:t>Pejlingen til VOR/DME-referencen, hvis det pågældende waypoint ikke er samlo­ kaliseret hermed</w:t>
            </w:r>
          </w:p>
        </w:tc>
        <w:tc>
          <w:tcPr>
            <w:tcW w:w="1077" w:type="dxa"/>
          </w:tcPr>
          <w:p w14:paraId="5040AE44" w14:textId="77777777" w:rsidR="00680A06" w:rsidRPr="00ED4772" w:rsidRDefault="00680A06" w:rsidP="003028D2">
            <w:pPr>
              <w:rPr>
                <w:rFonts w:ascii="Verdana" w:hAnsi="Verdana"/>
                <w:w w:val="90"/>
                <w:sz w:val="16"/>
                <w:szCs w:val="16"/>
                <w:lang w:val="da-DK"/>
              </w:rPr>
            </w:pPr>
          </w:p>
        </w:tc>
        <w:tc>
          <w:tcPr>
            <w:tcW w:w="4824" w:type="dxa"/>
            <w:gridSpan w:val="5"/>
            <w:tcBorders>
              <w:right w:val="nil"/>
            </w:tcBorders>
          </w:tcPr>
          <w:p w14:paraId="5C6A3860" w14:textId="77777777" w:rsidR="00680A06" w:rsidRPr="00ED4772" w:rsidRDefault="00680A06" w:rsidP="003028D2">
            <w:pPr>
              <w:pStyle w:val="TableParagraph"/>
              <w:spacing w:before="6"/>
              <w:rPr>
                <w:rFonts w:ascii="Verdana" w:hAnsi="Verdana"/>
                <w:w w:val="90"/>
                <w:sz w:val="16"/>
                <w:szCs w:val="16"/>
                <w:lang w:val="da-DK"/>
              </w:rPr>
            </w:pPr>
          </w:p>
          <w:p w14:paraId="7201944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Jf. note 2</w:t>
            </w:r>
          </w:p>
        </w:tc>
      </w:tr>
      <w:tr w:rsidR="00680A06" w:rsidRPr="003D6119" w14:paraId="31C405F2" w14:textId="77777777" w:rsidTr="003028D2">
        <w:trPr>
          <w:trHeight w:hRule="exact" w:val="1058"/>
        </w:trPr>
        <w:tc>
          <w:tcPr>
            <w:tcW w:w="1072" w:type="dxa"/>
            <w:tcBorders>
              <w:left w:val="nil"/>
            </w:tcBorders>
          </w:tcPr>
          <w:p w14:paraId="75BFF036" w14:textId="77777777" w:rsidR="00680A06" w:rsidRPr="00ED4772" w:rsidRDefault="00680A06" w:rsidP="003028D2">
            <w:pPr>
              <w:rPr>
                <w:rFonts w:ascii="Verdana" w:hAnsi="Verdana"/>
                <w:w w:val="90"/>
                <w:sz w:val="16"/>
                <w:szCs w:val="16"/>
                <w:lang w:val="da-DK"/>
              </w:rPr>
            </w:pPr>
          </w:p>
        </w:tc>
        <w:tc>
          <w:tcPr>
            <w:tcW w:w="1268" w:type="dxa"/>
          </w:tcPr>
          <w:p w14:paraId="5F6F39F5" w14:textId="77777777" w:rsidR="00680A06" w:rsidRPr="00ED4772" w:rsidRDefault="00680A06" w:rsidP="003028D2">
            <w:pPr>
              <w:rPr>
                <w:rFonts w:ascii="Verdana" w:hAnsi="Verdana"/>
                <w:w w:val="90"/>
                <w:sz w:val="16"/>
                <w:szCs w:val="16"/>
                <w:lang w:val="da-DK"/>
              </w:rPr>
            </w:pPr>
          </w:p>
        </w:tc>
        <w:tc>
          <w:tcPr>
            <w:tcW w:w="1454" w:type="dxa"/>
          </w:tcPr>
          <w:p w14:paraId="490F4D09"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Afstand</w:t>
            </w:r>
          </w:p>
        </w:tc>
        <w:tc>
          <w:tcPr>
            <w:tcW w:w="1077" w:type="dxa"/>
          </w:tcPr>
          <w:p w14:paraId="6B0B34B9"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27F290F9" w14:textId="77777777" w:rsidR="00680A06" w:rsidRPr="00ED4772" w:rsidRDefault="00680A06" w:rsidP="003028D2">
            <w:pPr>
              <w:pStyle w:val="TableParagraph"/>
              <w:spacing w:before="133" w:line="214" w:lineRule="exact"/>
              <w:ind w:left="105" w:right="103"/>
              <w:jc w:val="both"/>
              <w:rPr>
                <w:rFonts w:ascii="Verdana" w:hAnsi="Verdana"/>
                <w:w w:val="90"/>
                <w:sz w:val="16"/>
                <w:szCs w:val="16"/>
                <w:lang w:val="da-DK"/>
              </w:rPr>
            </w:pPr>
            <w:r w:rsidRPr="00ED4772">
              <w:rPr>
                <w:rFonts w:ascii="Verdana" w:hAnsi="Verdana"/>
                <w:w w:val="90"/>
                <w:sz w:val="16"/>
                <w:szCs w:val="16"/>
                <w:lang w:val="da-DK"/>
              </w:rPr>
              <w:t>Afstanden fra VOR/DME-referencen, hvis det pågældende waypoint ikke er samlo­ kaliseret hermed</w:t>
            </w:r>
          </w:p>
        </w:tc>
        <w:tc>
          <w:tcPr>
            <w:tcW w:w="1077" w:type="dxa"/>
          </w:tcPr>
          <w:p w14:paraId="1FB06C5D" w14:textId="77777777" w:rsidR="00680A06" w:rsidRPr="00ED4772" w:rsidRDefault="00680A06" w:rsidP="003028D2">
            <w:pPr>
              <w:rPr>
                <w:rFonts w:ascii="Verdana" w:hAnsi="Verdana"/>
                <w:w w:val="90"/>
                <w:sz w:val="16"/>
                <w:szCs w:val="16"/>
                <w:lang w:val="da-DK"/>
              </w:rPr>
            </w:pPr>
          </w:p>
        </w:tc>
        <w:tc>
          <w:tcPr>
            <w:tcW w:w="1077" w:type="dxa"/>
          </w:tcPr>
          <w:p w14:paraId="4E39DF56"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1/100 km</w:t>
            </w:r>
          </w:p>
        </w:tc>
        <w:tc>
          <w:tcPr>
            <w:tcW w:w="935" w:type="dxa"/>
          </w:tcPr>
          <w:p w14:paraId="1D39BEE3"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4B5CB95F"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3F40401D" w14:textId="77777777" w:rsidR="00680A06" w:rsidRPr="00ED4772" w:rsidRDefault="00680A06" w:rsidP="003028D2">
            <w:pPr>
              <w:pStyle w:val="TableParagraph"/>
              <w:spacing w:before="124" w:line="218" w:lineRule="exact"/>
              <w:ind w:left="105"/>
              <w:rPr>
                <w:rFonts w:ascii="Verdana" w:hAnsi="Verdana"/>
                <w:w w:val="90"/>
                <w:sz w:val="16"/>
                <w:szCs w:val="16"/>
                <w:lang w:val="da-DK"/>
              </w:rPr>
            </w:pPr>
            <w:r w:rsidRPr="00ED4772">
              <w:rPr>
                <w:rFonts w:ascii="Verdana" w:hAnsi="Verdana"/>
                <w:w w:val="90"/>
                <w:sz w:val="16"/>
                <w:szCs w:val="16"/>
                <w:lang w:val="da-DK"/>
              </w:rPr>
              <w:t>1/100</w:t>
            </w:r>
          </w:p>
          <w:p w14:paraId="1EE860C5" w14:textId="77777777" w:rsidR="00680A06" w:rsidRPr="00ED4772" w:rsidRDefault="00680A06" w:rsidP="003028D2">
            <w:pPr>
              <w:pStyle w:val="TableParagraph"/>
              <w:spacing w:before="4" w:line="214" w:lineRule="exact"/>
              <w:ind w:left="105"/>
              <w:rPr>
                <w:rFonts w:ascii="Verdana" w:hAnsi="Verdana"/>
                <w:w w:val="90"/>
                <w:sz w:val="16"/>
                <w:szCs w:val="16"/>
                <w:lang w:val="da-DK"/>
              </w:rPr>
            </w:pPr>
            <w:r w:rsidRPr="00ED4772">
              <w:rPr>
                <w:rFonts w:ascii="Verdana" w:hAnsi="Verdana"/>
                <w:w w:val="90"/>
                <w:sz w:val="16"/>
                <w:szCs w:val="16"/>
                <w:lang w:val="da-DK"/>
              </w:rPr>
              <w:t>km eller 1/100</w:t>
            </w:r>
            <w:r>
              <w:rPr>
                <w:rFonts w:ascii="Verdana" w:hAnsi="Verdana"/>
                <w:w w:val="90"/>
                <w:sz w:val="16"/>
                <w:szCs w:val="16"/>
                <w:lang w:val="da-DK"/>
              </w:rPr>
              <w:t xml:space="preserve"> </w:t>
            </w:r>
            <w:r w:rsidRPr="00ED4772">
              <w:rPr>
                <w:rFonts w:ascii="Verdana" w:hAnsi="Verdana"/>
                <w:w w:val="90"/>
                <w:sz w:val="16"/>
                <w:szCs w:val="16"/>
                <w:lang w:val="da-DK"/>
              </w:rPr>
              <w:t>nm</w:t>
            </w:r>
          </w:p>
        </w:tc>
        <w:tc>
          <w:tcPr>
            <w:tcW w:w="942" w:type="dxa"/>
            <w:tcBorders>
              <w:right w:val="nil"/>
            </w:tcBorders>
          </w:tcPr>
          <w:p w14:paraId="53D51CF0" w14:textId="77777777" w:rsidR="00680A06" w:rsidRPr="00ED4772" w:rsidRDefault="00680A06" w:rsidP="003028D2">
            <w:pPr>
              <w:pStyle w:val="TableParagraph"/>
              <w:spacing w:before="133" w:line="214" w:lineRule="exact"/>
              <w:ind w:left="105" w:right="65"/>
              <w:rPr>
                <w:rFonts w:ascii="Verdana" w:hAnsi="Verdana"/>
                <w:w w:val="90"/>
                <w:sz w:val="16"/>
                <w:szCs w:val="16"/>
                <w:lang w:val="da-DK"/>
              </w:rPr>
            </w:pPr>
            <w:r w:rsidRPr="00ED4772">
              <w:rPr>
                <w:rFonts w:ascii="Verdana" w:hAnsi="Verdana"/>
                <w:w w:val="90"/>
                <w:sz w:val="16"/>
                <w:szCs w:val="16"/>
                <w:lang w:val="da-DK"/>
              </w:rPr>
              <w:t>2/10 km (1/10 nm)</w:t>
            </w:r>
          </w:p>
        </w:tc>
      </w:tr>
      <w:tr w:rsidR="00680A06" w:rsidRPr="003D6119" w14:paraId="4158F585" w14:textId="77777777" w:rsidTr="003028D2">
        <w:trPr>
          <w:trHeight w:hRule="exact" w:val="418"/>
        </w:trPr>
        <w:tc>
          <w:tcPr>
            <w:tcW w:w="1072" w:type="dxa"/>
            <w:tcBorders>
              <w:left w:val="nil"/>
            </w:tcBorders>
          </w:tcPr>
          <w:p w14:paraId="4824D7D3" w14:textId="77777777" w:rsidR="00680A06" w:rsidRPr="00ED4772" w:rsidRDefault="00680A06" w:rsidP="003028D2">
            <w:pPr>
              <w:rPr>
                <w:rFonts w:ascii="Verdana" w:hAnsi="Verdana"/>
                <w:w w:val="90"/>
                <w:sz w:val="16"/>
                <w:szCs w:val="16"/>
                <w:lang w:val="da-DK"/>
              </w:rPr>
            </w:pPr>
          </w:p>
        </w:tc>
        <w:tc>
          <w:tcPr>
            <w:tcW w:w="1268" w:type="dxa"/>
          </w:tcPr>
          <w:p w14:paraId="48789B5C" w14:textId="77777777" w:rsidR="00680A06" w:rsidRPr="00ED4772" w:rsidRDefault="00680A06" w:rsidP="003028D2">
            <w:pPr>
              <w:rPr>
                <w:rFonts w:ascii="Verdana" w:hAnsi="Verdana"/>
                <w:w w:val="90"/>
                <w:sz w:val="16"/>
                <w:szCs w:val="16"/>
                <w:lang w:val="da-DK"/>
              </w:rPr>
            </w:pPr>
          </w:p>
        </w:tc>
        <w:tc>
          <w:tcPr>
            <w:tcW w:w="1454" w:type="dxa"/>
          </w:tcPr>
          <w:p w14:paraId="55ECECDD" w14:textId="77777777" w:rsidR="00680A06" w:rsidRPr="00ED4772" w:rsidRDefault="00680A06" w:rsidP="003028D2">
            <w:pPr>
              <w:rPr>
                <w:rFonts w:ascii="Verdana" w:hAnsi="Verdana"/>
                <w:w w:val="90"/>
                <w:sz w:val="16"/>
                <w:szCs w:val="16"/>
                <w:lang w:val="da-DK"/>
              </w:rPr>
            </w:pPr>
          </w:p>
        </w:tc>
        <w:tc>
          <w:tcPr>
            <w:tcW w:w="1077" w:type="dxa"/>
          </w:tcPr>
          <w:p w14:paraId="7D47CF52" w14:textId="77777777" w:rsidR="00680A06" w:rsidRPr="00ED4772" w:rsidRDefault="00680A06" w:rsidP="003028D2">
            <w:pPr>
              <w:rPr>
                <w:rFonts w:ascii="Verdana" w:hAnsi="Verdana"/>
                <w:w w:val="90"/>
                <w:sz w:val="16"/>
                <w:szCs w:val="16"/>
                <w:lang w:val="da-DK"/>
              </w:rPr>
            </w:pPr>
          </w:p>
        </w:tc>
        <w:tc>
          <w:tcPr>
            <w:tcW w:w="3260" w:type="dxa"/>
          </w:tcPr>
          <w:p w14:paraId="46E9725A" w14:textId="77777777" w:rsidR="00680A06" w:rsidRPr="00ED4772" w:rsidRDefault="00680A06" w:rsidP="003028D2">
            <w:pPr>
              <w:rPr>
                <w:rFonts w:ascii="Verdana" w:hAnsi="Verdana"/>
                <w:w w:val="90"/>
                <w:sz w:val="16"/>
                <w:szCs w:val="16"/>
                <w:lang w:val="da-DK"/>
              </w:rPr>
            </w:pPr>
          </w:p>
        </w:tc>
        <w:tc>
          <w:tcPr>
            <w:tcW w:w="1077" w:type="dxa"/>
          </w:tcPr>
          <w:p w14:paraId="04D4C063" w14:textId="77777777" w:rsidR="00680A06" w:rsidRPr="00ED4772" w:rsidRDefault="00680A06" w:rsidP="003028D2">
            <w:pPr>
              <w:rPr>
                <w:rFonts w:ascii="Verdana" w:hAnsi="Verdana"/>
                <w:w w:val="90"/>
                <w:sz w:val="16"/>
                <w:szCs w:val="16"/>
                <w:lang w:val="da-DK"/>
              </w:rPr>
            </w:pPr>
          </w:p>
        </w:tc>
        <w:tc>
          <w:tcPr>
            <w:tcW w:w="1077" w:type="dxa"/>
          </w:tcPr>
          <w:p w14:paraId="70E559B3" w14:textId="77777777" w:rsidR="00680A06" w:rsidRPr="00ED4772" w:rsidRDefault="00680A06" w:rsidP="003028D2">
            <w:pPr>
              <w:rPr>
                <w:rFonts w:ascii="Verdana" w:hAnsi="Verdana"/>
                <w:w w:val="90"/>
                <w:sz w:val="16"/>
                <w:szCs w:val="16"/>
                <w:lang w:val="da-DK"/>
              </w:rPr>
            </w:pPr>
          </w:p>
        </w:tc>
        <w:tc>
          <w:tcPr>
            <w:tcW w:w="935" w:type="dxa"/>
          </w:tcPr>
          <w:p w14:paraId="29AF09A9" w14:textId="77777777" w:rsidR="00680A06" w:rsidRPr="00ED4772" w:rsidRDefault="00680A06" w:rsidP="003028D2">
            <w:pPr>
              <w:rPr>
                <w:rFonts w:ascii="Verdana" w:hAnsi="Verdana"/>
                <w:w w:val="90"/>
                <w:sz w:val="16"/>
                <w:szCs w:val="16"/>
                <w:lang w:val="da-DK"/>
              </w:rPr>
            </w:pPr>
          </w:p>
        </w:tc>
        <w:tc>
          <w:tcPr>
            <w:tcW w:w="935" w:type="dxa"/>
          </w:tcPr>
          <w:p w14:paraId="3B1265F2" w14:textId="77777777" w:rsidR="00680A06" w:rsidRPr="00ED4772" w:rsidRDefault="00680A06" w:rsidP="003028D2">
            <w:pPr>
              <w:rPr>
                <w:rFonts w:ascii="Verdana" w:hAnsi="Verdana"/>
                <w:w w:val="90"/>
                <w:sz w:val="16"/>
                <w:szCs w:val="16"/>
                <w:lang w:val="da-DK"/>
              </w:rPr>
            </w:pPr>
          </w:p>
        </w:tc>
        <w:tc>
          <w:tcPr>
            <w:tcW w:w="935" w:type="dxa"/>
          </w:tcPr>
          <w:p w14:paraId="4BDDCEA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74EB3EB" w14:textId="77777777" w:rsidR="00680A06" w:rsidRPr="00ED4772" w:rsidRDefault="00680A06" w:rsidP="003028D2">
            <w:pPr>
              <w:rPr>
                <w:rFonts w:ascii="Verdana" w:hAnsi="Verdana"/>
                <w:w w:val="90"/>
                <w:sz w:val="16"/>
                <w:szCs w:val="16"/>
                <w:lang w:val="da-DK"/>
              </w:rPr>
            </w:pPr>
          </w:p>
        </w:tc>
      </w:tr>
      <w:tr w:rsidR="00680A06" w:rsidRPr="003D6119" w14:paraId="12D462BE" w14:textId="77777777" w:rsidTr="003028D2">
        <w:trPr>
          <w:trHeight w:hRule="exact" w:val="844"/>
        </w:trPr>
        <w:tc>
          <w:tcPr>
            <w:tcW w:w="1072" w:type="dxa"/>
            <w:tcBorders>
              <w:left w:val="nil"/>
            </w:tcBorders>
          </w:tcPr>
          <w:p w14:paraId="0CCFBD2C" w14:textId="77777777" w:rsidR="00680A06" w:rsidRPr="00ED4772" w:rsidRDefault="00680A06" w:rsidP="003028D2">
            <w:pPr>
              <w:rPr>
                <w:rFonts w:ascii="Verdana" w:hAnsi="Verdana"/>
                <w:w w:val="90"/>
                <w:sz w:val="16"/>
                <w:szCs w:val="16"/>
                <w:lang w:val="da-DK"/>
              </w:rPr>
            </w:pPr>
          </w:p>
        </w:tc>
        <w:tc>
          <w:tcPr>
            <w:tcW w:w="1268" w:type="dxa"/>
          </w:tcPr>
          <w:p w14:paraId="1898E9E6" w14:textId="77777777" w:rsidR="00680A06" w:rsidRPr="00ED4772" w:rsidRDefault="00680A06" w:rsidP="003028D2">
            <w:pPr>
              <w:rPr>
                <w:rFonts w:ascii="Verdana" w:hAnsi="Verdana"/>
                <w:w w:val="90"/>
                <w:sz w:val="16"/>
                <w:szCs w:val="16"/>
                <w:lang w:val="da-DK"/>
              </w:rPr>
            </w:pPr>
          </w:p>
        </w:tc>
        <w:tc>
          <w:tcPr>
            <w:tcW w:w="1454" w:type="dxa"/>
          </w:tcPr>
          <w:p w14:paraId="3D51D6C6" w14:textId="77777777" w:rsidR="00680A06" w:rsidRPr="00ED4772" w:rsidRDefault="00680A06" w:rsidP="003028D2">
            <w:pPr>
              <w:rPr>
                <w:rFonts w:ascii="Verdana" w:hAnsi="Verdana"/>
                <w:w w:val="90"/>
                <w:sz w:val="16"/>
                <w:szCs w:val="16"/>
                <w:lang w:val="da-DK"/>
              </w:rPr>
            </w:pPr>
          </w:p>
        </w:tc>
        <w:tc>
          <w:tcPr>
            <w:tcW w:w="1077" w:type="dxa"/>
          </w:tcPr>
          <w:p w14:paraId="07A948F1" w14:textId="77777777" w:rsidR="00680A06" w:rsidRPr="00ED4772" w:rsidRDefault="00680A06" w:rsidP="003028D2">
            <w:pPr>
              <w:rPr>
                <w:rFonts w:ascii="Verdana" w:hAnsi="Verdana"/>
                <w:w w:val="90"/>
                <w:sz w:val="16"/>
                <w:szCs w:val="16"/>
                <w:lang w:val="da-DK"/>
              </w:rPr>
            </w:pPr>
          </w:p>
        </w:tc>
        <w:tc>
          <w:tcPr>
            <w:tcW w:w="3260" w:type="dxa"/>
          </w:tcPr>
          <w:p w14:paraId="04600552" w14:textId="77777777" w:rsidR="00680A06" w:rsidRPr="00ED4772" w:rsidRDefault="00680A06" w:rsidP="003028D2">
            <w:pPr>
              <w:rPr>
                <w:rFonts w:ascii="Verdana" w:hAnsi="Verdana"/>
                <w:w w:val="90"/>
                <w:sz w:val="16"/>
                <w:szCs w:val="16"/>
                <w:lang w:val="da-DK"/>
              </w:rPr>
            </w:pPr>
          </w:p>
        </w:tc>
        <w:tc>
          <w:tcPr>
            <w:tcW w:w="1077" w:type="dxa"/>
          </w:tcPr>
          <w:p w14:paraId="72B8BE01" w14:textId="77777777" w:rsidR="00680A06" w:rsidRPr="00ED4772" w:rsidRDefault="00680A06" w:rsidP="003028D2">
            <w:pPr>
              <w:pStyle w:val="TableParagraph"/>
              <w:spacing w:before="133" w:line="214" w:lineRule="exact"/>
              <w:ind w:left="105" w:right="283"/>
              <w:rPr>
                <w:rFonts w:ascii="Verdana" w:hAnsi="Verdana"/>
                <w:w w:val="90"/>
                <w:sz w:val="16"/>
                <w:szCs w:val="16"/>
                <w:lang w:val="da-DK"/>
              </w:rPr>
            </w:pPr>
            <w:r w:rsidRPr="00ED4772">
              <w:rPr>
                <w:rFonts w:ascii="Verdana" w:hAnsi="Verdana"/>
                <w:w w:val="90"/>
                <w:sz w:val="16"/>
                <w:szCs w:val="16"/>
                <w:lang w:val="da-DK"/>
              </w:rPr>
              <w:t>Bemærk­ ning 1:</w:t>
            </w:r>
          </w:p>
        </w:tc>
        <w:tc>
          <w:tcPr>
            <w:tcW w:w="1077" w:type="dxa"/>
          </w:tcPr>
          <w:p w14:paraId="345E1471"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100 m</w:t>
            </w:r>
          </w:p>
        </w:tc>
        <w:tc>
          <w:tcPr>
            <w:tcW w:w="935" w:type="dxa"/>
          </w:tcPr>
          <w:p w14:paraId="1842F211"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5B4D46CC" w14:textId="77777777" w:rsidR="00680A06" w:rsidRPr="00ED4772" w:rsidRDefault="00680A06" w:rsidP="003028D2">
            <w:pPr>
              <w:pStyle w:val="TableParagraph"/>
              <w:spacing w:before="133" w:line="214" w:lineRule="exact"/>
              <w:ind w:left="105" w:right="189"/>
              <w:rPr>
                <w:rFonts w:ascii="Verdana" w:hAnsi="Verdana"/>
                <w:w w:val="90"/>
                <w:sz w:val="16"/>
                <w:szCs w:val="16"/>
                <w:lang w:val="da-DK"/>
              </w:rPr>
            </w:pPr>
            <w:r w:rsidRPr="00ED4772">
              <w:rPr>
                <w:rFonts w:ascii="Verdana" w:hAnsi="Verdana"/>
                <w:w w:val="90"/>
                <w:sz w:val="16"/>
                <w:szCs w:val="16"/>
                <w:lang w:val="da-DK"/>
              </w:rPr>
              <w:t>Op­ målt/be­ regnet</w:t>
            </w:r>
          </w:p>
        </w:tc>
        <w:tc>
          <w:tcPr>
            <w:tcW w:w="935" w:type="dxa"/>
          </w:tcPr>
          <w:p w14:paraId="3EA1EB08"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 sek.</w:t>
            </w:r>
          </w:p>
        </w:tc>
        <w:tc>
          <w:tcPr>
            <w:tcW w:w="942" w:type="dxa"/>
            <w:tcBorders>
              <w:right w:val="nil"/>
            </w:tcBorders>
          </w:tcPr>
          <w:p w14:paraId="64C27376"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 sek.</w:t>
            </w:r>
          </w:p>
        </w:tc>
      </w:tr>
      <w:tr w:rsidR="00680A06" w:rsidRPr="003D6119" w14:paraId="7F1AF6B6" w14:textId="77777777" w:rsidTr="003028D2">
        <w:trPr>
          <w:trHeight w:hRule="exact" w:val="844"/>
        </w:trPr>
        <w:tc>
          <w:tcPr>
            <w:tcW w:w="1072" w:type="dxa"/>
            <w:tcBorders>
              <w:left w:val="nil"/>
            </w:tcBorders>
          </w:tcPr>
          <w:p w14:paraId="78DCC393" w14:textId="77777777" w:rsidR="00680A06" w:rsidRPr="00ED4772" w:rsidRDefault="00680A06" w:rsidP="003028D2">
            <w:pPr>
              <w:rPr>
                <w:rFonts w:ascii="Verdana" w:hAnsi="Verdana"/>
                <w:w w:val="90"/>
                <w:sz w:val="16"/>
                <w:szCs w:val="16"/>
                <w:lang w:val="da-DK"/>
              </w:rPr>
            </w:pPr>
          </w:p>
        </w:tc>
        <w:tc>
          <w:tcPr>
            <w:tcW w:w="1268" w:type="dxa"/>
          </w:tcPr>
          <w:p w14:paraId="4847D337" w14:textId="77777777" w:rsidR="00680A06" w:rsidRPr="00ED4772" w:rsidRDefault="00680A06" w:rsidP="003028D2">
            <w:pPr>
              <w:rPr>
                <w:rFonts w:ascii="Verdana" w:hAnsi="Verdana"/>
                <w:w w:val="90"/>
                <w:sz w:val="16"/>
                <w:szCs w:val="16"/>
                <w:lang w:val="da-DK"/>
              </w:rPr>
            </w:pPr>
          </w:p>
        </w:tc>
        <w:tc>
          <w:tcPr>
            <w:tcW w:w="1454" w:type="dxa"/>
          </w:tcPr>
          <w:p w14:paraId="067EC5B7" w14:textId="77777777" w:rsidR="00680A06" w:rsidRPr="00ED4772" w:rsidRDefault="00680A06" w:rsidP="003028D2">
            <w:pPr>
              <w:rPr>
                <w:rFonts w:ascii="Verdana" w:hAnsi="Verdana"/>
                <w:w w:val="90"/>
                <w:sz w:val="16"/>
                <w:szCs w:val="16"/>
                <w:lang w:val="da-DK"/>
              </w:rPr>
            </w:pPr>
          </w:p>
        </w:tc>
        <w:tc>
          <w:tcPr>
            <w:tcW w:w="1077" w:type="dxa"/>
          </w:tcPr>
          <w:p w14:paraId="4873C410" w14:textId="77777777" w:rsidR="00680A06" w:rsidRPr="00ED4772" w:rsidRDefault="00680A06" w:rsidP="003028D2">
            <w:pPr>
              <w:rPr>
                <w:rFonts w:ascii="Verdana" w:hAnsi="Verdana"/>
                <w:w w:val="90"/>
                <w:sz w:val="16"/>
                <w:szCs w:val="16"/>
                <w:lang w:val="da-DK"/>
              </w:rPr>
            </w:pPr>
          </w:p>
        </w:tc>
        <w:tc>
          <w:tcPr>
            <w:tcW w:w="3260" w:type="dxa"/>
          </w:tcPr>
          <w:p w14:paraId="1C3577B3" w14:textId="77777777" w:rsidR="00680A06" w:rsidRPr="00ED4772" w:rsidRDefault="00680A06" w:rsidP="003028D2">
            <w:pPr>
              <w:rPr>
                <w:rFonts w:ascii="Verdana" w:hAnsi="Verdana"/>
                <w:w w:val="90"/>
                <w:sz w:val="16"/>
                <w:szCs w:val="16"/>
                <w:lang w:val="da-DK"/>
              </w:rPr>
            </w:pPr>
          </w:p>
        </w:tc>
        <w:tc>
          <w:tcPr>
            <w:tcW w:w="1077" w:type="dxa"/>
          </w:tcPr>
          <w:p w14:paraId="4A3DD85B" w14:textId="77777777" w:rsidR="00680A06" w:rsidRPr="00ED4772" w:rsidRDefault="00680A06" w:rsidP="003028D2">
            <w:pPr>
              <w:rPr>
                <w:rFonts w:ascii="Verdana" w:hAnsi="Verdana"/>
                <w:w w:val="90"/>
                <w:sz w:val="16"/>
                <w:szCs w:val="16"/>
                <w:lang w:val="da-DK"/>
              </w:rPr>
            </w:pPr>
          </w:p>
        </w:tc>
        <w:tc>
          <w:tcPr>
            <w:tcW w:w="1077" w:type="dxa"/>
          </w:tcPr>
          <w:p w14:paraId="41A1FC17"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3 m</w:t>
            </w:r>
          </w:p>
        </w:tc>
        <w:tc>
          <w:tcPr>
            <w:tcW w:w="935" w:type="dxa"/>
          </w:tcPr>
          <w:p w14:paraId="7E50E0CF"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7FCD58F6" w14:textId="77777777" w:rsidR="00680A06" w:rsidRPr="00ED4772" w:rsidRDefault="00680A06" w:rsidP="003028D2">
            <w:pPr>
              <w:pStyle w:val="TableParagraph"/>
              <w:spacing w:before="133" w:line="214" w:lineRule="exact"/>
              <w:ind w:left="105" w:right="189"/>
              <w:rPr>
                <w:rFonts w:ascii="Verdana" w:hAnsi="Verdana"/>
                <w:w w:val="90"/>
                <w:sz w:val="16"/>
                <w:szCs w:val="16"/>
                <w:lang w:val="da-DK"/>
              </w:rPr>
            </w:pPr>
            <w:r w:rsidRPr="00ED4772">
              <w:rPr>
                <w:rFonts w:ascii="Verdana" w:hAnsi="Verdana"/>
                <w:w w:val="90"/>
                <w:sz w:val="16"/>
                <w:szCs w:val="16"/>
                <w:lang w:val="da-DK"/>
              </w:rPr>
              <w:t>Op­ målt/be­ regnet</w:t>
            </w:r>
          </w:p>
        </w:tc>
        <w:tc>
          <w:tcPr>
            <w:tcW w:w="935" w:type="dxa"/>
          </w:tcPr>
          <w:p w14:paraId="03DAC7A3"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 sek.</w:t>
            </w:r>
          </w:p>
        </w:tc>
        <w:tc>
          <w:tcPr>
            <w:tcW w:w="942" w:type="dxa"/>
            <w:tcBorders>
              <w:right w:val="nil"/>
            </w:tcBorders>
          </w:tcPr>
          <w:p w14:paraId="7B296BD6"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 sek.</w:t>
            </w:r>
          </w:p>
        </w:tc>
      </w:tr>
      <w:tr w:rsidR="00680A06" w:rsidRPr="003D6119" w14:paraId="5F840968" w14:textId="77777777" w:rsidTr="003028D2">
        <w:trPr>
          <w:trHeight w:hRule="exact" w:val="418"/>
        </w:trPr>
        <w:tc>
          <w:tcPr>
            <w:tcW w:w="1072" w:type="dxa"/>
            <w:tcBorders>
              <w:left w:val="nil"/>
            </w:tcBorders>
          </w:tcPr>
          <w:p w14:paraId="48779BA1" w14:textId="77777777" w:rsidR="00680A06" w:rsidRPr="00ED4772" w:rsidRDefault="00680A06" w:rsidP="003028D2">
            <w:pPr>
              <w:rPr>
                <w:rFonts w:ascii="Verdana" w:hAnsi="Verdana"/>
                <w:w w:val="90"/>
                <w:sz w:val="16"/>
                <w:szCs w:val="16"/>
                <w:lang w:val="da-DK"/>
              </w:rPr>
            </w:pPr>
          </w:p>
        </w:tc>
        <w:tc>
          <w:tcPr>
            <w:tcW w:w="1268" w:type="dxa"/>
          </w:tcPr>
          <w:p w14:paraId="2F9A3E8A" w14:textId="77777777" w:rsidR="00680A06" w:rsidRPr="00ED4772" w:rsidRDefault="00680A06" w:rsidP="003028D2">
            <w:pPr>
              <w:rPr>
                <w:rFonts w:ascii="Verdana" w:hAnsi="Verdana"/>
                <w:w w:val="90"/>
                <w:sz w:val="16"/>
                <w:szCs w:val="16"/>
                <w:lang w:val="da-DK"/>
              </w:rPr>
            </w:pPr>
          </w:p>
        </w:tc>
        <w:tc>
          <w:tcPr>
            <w:tcW w:w="1454" w:type="dxa"/>
          </w:tcPr>
          <w:p w14:paraId="4B5DFFCF" w14:textId="77777777" w:rsidR="00680A06" w:rsidRPr="00ED4772" w:rsidRDefault="00680A06" w:rsidP="003028D2">
            <w:pPr>
              <w:rPr>
                <w:rFonts w:ascii="Verdana" w:hAnsi="Verdana"/>
                <w:w w:val="90"/>
                <w:sz w:val="16"/>
                <w:szCs w:val="16"/>
                <w:lang w:val="da-DK"/>
              </w:rPr>
            </w:pPr>
          </w:p>
        </w:tc>
        <w:tc>
          <w:tcPr>
            <w:tcW w:w="1077" w:type="dxa"/>
          </w:tcPr>
          <w:p w14:paraId="702B9392" w14:textId="77777777" w:rsidR="00680A06" w:rsidRPr="00ED4772" w:rsidRDefault="00680A06" w:rsidP="003028D2">
            <w:pPr>
              <w:rPr>
                <w:rFonts w:ascii="Verdana" w:hAnsi="Verdana"/>
                <w:w w:val="90"/>
                <w:sz w:val="16"/>
                <w:szCs w:val="16"/>
                <w:lang w:val="da-DK"/>
              </w:rPr>
            </w:pPr>
          </w:p>
        </w:tc>
        <w:tc>
          <w:tcPr>
            <w:tcW w:w="3260" w:type="dxa"/>
          </w:tcPr>
          <w:p w14:paraId="52C92D0B" w14:textId="77777777" w:rsidR="00680A06" w:rsidRPr="00ED4772" w:rsidRDefault="00680A06" w:rsidP="003028D2">
            <w:pPr>
              <w:rPr>
                <w:rFonts w:ascii="Verdana" w:hAnsi="Verdana"/>
                <w:w w:val="90"/>
                <w:sz w:val="16"/>
                <w:szCs w:val="16"/>
                <w:lang w:val="da-DK"/>
              </w:rPr>
            </w:pPr>
          </w:p>
        </w:tc>
        <w:tc>
          <w:tcPr>
            <w:tcW w:w="1077" w:type="dxa"/>
          </w:tcPr>
          <w:p w14:paraId="0AD1D325" w14:textId="77777777" w:rsidR="00680A06" w:rsidRPr="00ED4772" w:rsidRDefault="00680A06" w:rsidP="003028D2">
            <w:pPr>
              <w:rPr>
                <w:rFonts w:ascii="Verdana" w:hAnsi="Verdana"/>
                <w:w w:val="90"/>
                <w:sz w:val="16"/>
                <w:szCs w:val="16"/>
                <w:lang w:val="da-DK"/>
              </w:rPr>
            </w:pPr>
          </w:p>
        </w:tc>
        <w:tc>
          <w:tcPr>
            <w:tcW w:w="1077" w:type="dxa"/>
          </w:tcPr>
          <w:p w14:paraId="2E9DE53F" w14:textId="77777777" w:rsidR="00680A06" w:rsidRPr="00ED4772" w:rsidRDefault="00680A06" w:rsidP="003028D2">
            <w:pPr>
              <w:rPr>
                <w:rFonts w:ascii="Verdana" w:hAnsi="Verdana"/>
                <w:w w:val="90"/>
                <w:sz w:val="16"/>
                <w:szCs w:val="16"/>
                <w:lang w:val="da-DK"/>
              </w:rPr>
            </w:pPr>
          </w:p>
        </w:tc>
        <w:tc>
          <w:tcPr>
            <w:tcW w:w="935" w:type="dxa"/>
          </w:tcPr>
          <w:p w14:paraId="7A705B34" w14:textId="77777777" w:rsidR="00680A06" w:rsidRPr="00ED4772" w:rsidRDefault="00680A06" w:rsidP="003028D2">
            <w:pPr>
              <w:rPr>
                <w:rFonts w:ascii="Verdana" w:hAnsi="Verdana"/>
                <w:w w:val="90"/>
                <w:sz w:val="16"/>
                <w:szCs w:val="16"/>
                <w:lang w:val="da-DK"/>
              </w:rPr>
            </w:pPr>
          </w:p>
        </w:tc>
        <w:tc>
          <w:tcPr>
            <w:tcW w:w="935" w:type="dxa"/>
          </w:tcPr>
          <w:p w14:paraId="4367D85F" w14:textId="77777777" w:rsidR="00680A06" w:rsidRPr="00ED4772" w:rsidRDefault="00680A06" w:rsidP="003028D2">
            <w:pPr>
              <w:rPr>
                <w:rFonts w:ascii="Verdana" w:hAnsi="Verdana"/>
                <w:w w:val="90"/>
                <w:sz w:val="16"/>
                <w:szCs w:val="16"/>
                <w:lang w:val="da-DK"/>
              </w:rPr>
            </w:pPr>
          </w:p>
        </w:tc>
        <w:tc>
          <w:tcPr>
            <w:tcW w:w="935" w:type="dxa"/>
          </w:tcPr>
          <w:p w14:paraId="01E47F5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5F6FE3C" w14:textId="77777777" w:rsidR="00680A06" w:rsidRPr="00ED4772" w:rsidRDefault="00680A06" w:rsidP="003028D2">
            <w:pPr>
              <w:rPr>
                <w:rFonts w:ascii="Verdana" w:hAnsi="Verdana"/>
                <w:w w:val="90"/>
                <w:sz w:val="16"/>
                <w:szCs w:val="16"/>
                <w:lang w:val="da-DK"/>
              </w:rPr>
            </w:pPr>
          </w:p>
        </w:tc>
      </w:tr>
      <w:tr w:rsidR="00680A06" w:rsidRPr="003D6119" w14:paraId="088E38FD" w14:textId="77777777" w:rsidTr="003028D2">
        <w:trPr>
          <w:trHeight w:hRule="exact" w:val="631"/>
        </w:trPr>
        <w:tc>
          <w:tcPr>
            <w:tcW w:w="1072" w:type="dxa"/>
            <w:tcBorders>
              <w:left w:val="nil"/>
            </w:tcBorders>
          </w:tcPr>
          <w:p w14:paraId="6769C1CE" w14:textId="77777777" w:rsidR="00680A06" w:rsidRPr="00ED4772" w:rsidRDefault="00680A06" w:rsidP="003028D2">
            <w:pPr>
              <w:rPr>
                <w:rFonts w:ascii="Verdana" w:hAnsi="Verdana"/>
                <w:w w:val="90"/>
                <w:sz w:val="16"/>
                <w:szCs w:val="16"/>
                <w:lang w:val="da-DK"/>
              </w:rPr>
            </w:pPr>
          </w:p>
        </w:tc>
        <w:tc>
          <w:tcPr>
            <w:tcW w:w="1268" w:type="dxa"/>
          </w:tcPr>
          <w:p w14:paraId="5F3CF2AC" w14:textId="77777777" w:rsidR="00680A06" w:rsidRPr="00ED4772" w:rsidRDefault="00680A06" w:rsidP="003028D2">
            <w:pPr>
              <w:rPr>
                <w:rFonts w:ascii="Verdana" w:hAnsi="Verdana"/>
                <w:w w:val="90"/>
                <w:sz w:val="16"/>
                <w:szCs w:val="16"/>
                <w:lang w:val="da-DK"/>
              </w:rPr>
            </w:pPr>
          </w:p>
        </w:tc>
        <w:tc>
          <w:tcPr>
            <w:tcW w:w="1454" w:type="dxa"/>
          </w:tcPr>
          <w:p w14:paraId="40368D78" w14:textId="77777777" w:rsidR="00680A06" w:rsidRPr="00ED4772" w:rsidRDefault="00680A06" w:rsidP="003028D2">
            <w:pPr>
              <w:rPr>
                <w:rFonts w:ascii="Verdana" w:hAnsi="Verdana"/>
                <w:w w:val="90"/>
                <w:sz w:val="16"/>
                <w:szCs w:val="16"/>
                <w:lang w:val="da-DK"/>
              </w:rPr>
            </w:pPr>
          </w:p>
        </w:tc>
        <w:tc>
          <w:tcPr>
            <w:tcW w:w="1077" w:type="dxa"/>
          </w:tcPr>
          <w:p w14:paraId="07DE1E65" w14:textId="77777777" w:rsidR="00680A06" w:rsidRPr="00ED4772" w:rsidRDefault="00680A06" w:rsidP="003028D2">
            <w:pPr>
              <w:rPr>
                <w:rFonts w:ascii="Verdana" w:hAnsi="Verdana"/>
                <w:w w:val="90"/>
                <w:sz w:val="16"/>
                <w:szCs w:val="16"/>
                <w:lang w:val="da-DK"/>
              </w:rPr>
            </w:pPr>
          </w:p>
        </w:tc>
        <w:tc>
          <w:tcPr>
            <w:tcW w:w="3260" w:type="dxa"/>
          </w:tcPr>
          <w:p w14:paraId="6F40CE72" w14:textId="77777777" w:rsidR="00680A06" w:rsidRPr="00ED4772" w:rsidRDefault="00680A06" w:rsidP="003028D2">
            <w:pPr>
              <w:rPr>
                <w:rFonts w:ascii="Verdana" w:hAnsi="Verdana"/>
                <w:w w:val="90"/>
                <w:sz w:val="16"/>
                <w:szCs w:val="16"/>
                <w:lang w:val="da-DK"/>
              </w:rPr>
            </w:pPr>
          </w:p>
        </w:tc>
        <w:tc>
          <w:tcPr>
            <w:tcW w:w="1077" w:type="dxa"/>
          </w:tcPr>
          <w:p w14:paraId="243CEFBD" w14:textId="77777777" w:rsidR="00680A06" w:rsidRPr="00ED4772" w:rsidRDefault="00680A06" w:rsidP="003028D2">
            <w:pPr>
              <w:pStyle w:val="TableParagraph"/>
              <w:spacing w:before="132" w:line="214" w:lineRule="exact"/>
              <w:ind w:left="105" w:right="283"/>
              <w:rPr>
                <w:rFonts w:ascii="Verdana" w:hAnsi="Verdana"/>
                <w:w w:val="90"/>
                <w:sz w:val="16"/>
                <w:szCs w:val="16"/>
                <w:lang w:val="da-DK"/>
              </w:rPr>
            </w:pPr>
            <w:r w:rsidRPr="00ED4772">
              <w:rPr>
                <w:rFonts w:ascii="Verdana" w:hAnsi="Verdana"/>
                <w:w w:val="90"/>
                <w:sz w:val="16"/>
                <w:szCs w:val="16"/>
                <w:lang w:val="da-DK"/>
              </w:rPr>
              <w:t>Bemærk­ ning 2:</w:t>
            </w:r>
          </w:p>
        </w:tc>
        <w:tc>
          <w:tcPr>
            <w:tcW w:w="1077" w:type="dxa"/>
          </w:tcPr>
          <w:p w14:paraId="50C5F71B"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55A5B1A8" w14:textId="77777777" w:rsidR="00680A06" w:rsidRPr="00ED4772" w:rsidRDefault="00680A06" w:rsidP="003028D2">
            <w:pPr>
              <w:pStyle w:val="TableParagraph"/>
              <w:spacing w:before="132"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509D549E"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3EC42264"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05682CE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r>
      <w:tr w:rsidR="00680A06" w:rsidRPr="003D6119" w14:paraId="2479D372" w14:textId="77777777" w:rsidTr="003028D2">
        <w:trPr>
          <w:trHeight w:hRule="exact" w:val="631"/>
        </w:trPr>
        <w:tc>
          <w:tcPr>
            <w:tcW w:w="1072" w:type="dxa"/>
            <w:tcBorders>
              <w:left w:val="nil"/>
            </w:tcBorders>
          </w:tcPr>
          <w:p w14:paraId="532CEA72" w14:textId="77777777" w:rsidR="00680A06" w:rsidRPr="00ED4772" w:rsidRDefault="00680A06" w:rsidP="003028D2">
            <w:pPr>
              <w:rPr>
                <w:rFonts w:ascii="Verdana" w:hAnsi="Verdana"/>
                <w:w w:val="90"/>
                <w:sz w:val="16"/>
                <w:szCs w:val="16"/>
                <w:lang w:val="da-DK"/>
              </w:rPr>
            </w:pPr>
          </w:p>
        </w:tc>
        <w:tc>
          <w:tcPr>
            <w:tcW w:w="1268" w:type="dxa"/>
          </w:tcPr>
          <w:p w14:paraId="7D2AFB84" w14:textId="77777777" w:rsidR="00680A06" w:rsidRPr="00ED4772" w:rsidRDefault="00680A06" w:rsidP="003028D2">
            <w:pPr>
              <w:rPr>
                <w:rFonts w:ascii="Verdana" w:hAnsi="Verdana"/>
                <w:w w:val="90"/>
                <w:sz w:val="16"/>
                <w:szCs w:val="16"/>
                <w:lang w:val="da-DK"/>
              </w:rPr>
            </w:pPr>
          </w:p>
        </w:tc>
        <w:tc>
          <w:tcPr>
            <w:tcW w:w="1454" w:type="dxa"/>
          </w:tcPr>
          <w:p w14:paraId="74FFEA91" w14:textId="77777777" w:rsidR="00680A06" w:rsidRPr="00ED4772" w:rsidRDefault="00680A06" w:rsidP="003028D2">
            <w:pPr>
              <w:rPr>
                <w:rFonts w:ascii="Verdana" w:hAnsi="Verdana"/>
                <w:w w:val="90"/>
                <w:sz w:val="16"/>
                <w:szCs w:val="16"/>
                <w:lang w:val="da-DK"/>
              </w:rPr>
            </w:pPr>
          </w:p>
        </w:tc>
        <w:tc>
          <w:tcPr>
            <w:tcW w:w="1077" w:type="dxa"/>
          </w:tcPr>
          <w:p w14:paraId="18D6A102" w14:textId="77777777" w:rsidR="00680A06" w:rsidRPr="00ED4772" w:rsidRDefault="00680A06" w:rsidP="003028D2">
            <w:pPr>
              <w:rPr>
                <w:rFonts w:ascii="Verdana" w:hAnsi="Verdana"/>
                <w:w w:val="90"/>
                <w:sz w:val="16"/>
                <w:szCs w:val="16"/>
                <w:lang w:val="da-DK"/>
              </w:rPr>
            </w:pPr>
          </w:p>
        </w:tc>
        <w:tc>
          <w:tcPr>
            <w:tcW w:w="3260" w:type="dxa"/>
          </w:tcPr>
          <w:p w14:paraId="7CEB8597" w14:textId="77777777" w:rsidR="00680A06" w:rsidRPr="00ED4772" w:rsidRDefault="00680A06" w:rsidP="003028D2">
            <w:pPr>
              <w:rPr>
                <w:rFonts w:ascii="Verdana" w:hAnsi="Verdana"/>
                <w:w w:val="90"/>
                <w:sz w:val="16"/>
                <w:szCs w:val="16"/>
                <w:lang w:val="da-DK"/>
              </w:rPr>
            </w:pPr>
          </w:p>
        </w:tc>
        <w:tc>
          <w:tcPr>
            <w:tcW w:w="1077" w:type="dxa"/>
          </w:tcPr>
          <w:p w14:paraId="7270F713" w14:textId="77777777" w:rsidR="00680A06" w:rsidRPr="00ED4772" w:rsidRDefault="00680A06" w:rsidP="003028D2">
            <w:pPr>
              <w:rPr>
                <w:rFonts w:ascii="Verdana" w:hAnsi="Verdana"/>
                <w:w w:val="90"/>
                <w:sz w:val="16"/>
                <w:szCs w:val="16"/>
                <w:lang w:val="da-DK"/>
              </w:rPr>
            </w:pPr>
          </w:p>
        </w:tc>
        <w:tc>
          <w:tcPr>
            <w:tcW w:w="1077" w:type="dxa"/>
          </w:tcPr>
          <w:p w14:paraId="72C3929A"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35" w:type="dxa"/>
          </w:tcPr>
          <w:p w14:paraId="53DC2424" w14:textId="77777777" w:rsidR="00680A06" w:rsidRPr="00ED4772" w:rsidRDefault="00680A06" w:rsidP="003028D2">
            <w:pPr>
              <w:pStyle w:val="TableParagraph"/>
              <w:spacing w:before="133"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3F635F35"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62483DD5"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0878FC75"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1/10 grad</w:t>
            </w:r>
          </w:p>
        </w:tc>
      </w:tr>
      <w:tr w:rsidR="00680A06" w:rsidRPr="003D6119" w14:paraId="29DF4A2B" w14:textId="77777777" w:rsidTr="003028D2">
        <w:trPr>
          <w:trHeight w:hRule="exact" w:val="1058"/>
        </w:trPr>
        <w:tc>
          <w:tcPr>
            <w:tcW w:w="1072" w:type="dxa"/>
            <w:tcBorders>
              <w:left w:val="nil"/>
            </w:tcBorders>
            <w:shd w:val="clear" w:color="auto" w:fill="D1D3D4"/>
          </w:tcPr>
          <w:p w14:paraId="70B18611" w14:textId="77777777" w:rsidR="00680A06" w:rsidRPr="00ED4772" w:rsidRDefault="00680A06" w:rsidP="003028D2">
            <w:pPr>
              <w:pStyle w:val="TableParagraph"/>
              <w:spacing w:before="133" w:line="214" w:lineRule="exact"/>
              <w:ind w:left="-1" w:right="321"/>
              <w:rPr>
                <w:rFonts w:ascii="Verdana" w:hAnsi="Verdana"/>
                <w:w w:val="90"/>
                <w:sz w:val="16"/>
                <w:szCs w:val="16"/>
                <w:lang w:val="da-DK"/>
              </w:rPr>
            </w:pPr>
            <w:r w:rsidRPr="00ED4772">
              <w:rPr>
                <w:rFonts w:ascii="Verdana" w:hAnsi="Verdana"/>
                <w:w w:val="90"/>
                <w:sz w:val="16"/>
                <w:szCs w:val="16"/>
                <w:lang w:val="da-DK"/>
              </w:rPr>
              <w:t>Ventepro­ cedure</w:t>
            </w:r>
          </w:p>
        </w:tc>
        <w:tc>
          <w:tcPr>
            <w:tcW w:w="1268" w:type="dxa"/>
            <w:shd w:val="clear" w:color="auto" w:fill="D1D3D4"/>
          </w:tcPr>
          <w:p w14:paraId="65712938"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41472AAD"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623D06D0" w14:textId="77777777" w:rsidR="00680A06" w:rsidRPr="00ED4772" w:rsidRDefault="00680A06" w:rsidP="003028D2">
            <w:pPr>
              <w:rPr>
                <w:rFonts w:ascii="Verdana" w:hAnsi="Verdana"/>
                <w:w w:val="90"/>
                <w:sz w:val="16"/>
                <w:szCs w:val="16"/>
                <w:lang w:val="da-DK"/>
              </w:rPr>
            </w:pPr>
          </w:p>
        </w:tc>
        <w:tc>
          <w:tcPr>
            <w:tcW w:w="3260" w:type="dxa"/>
          </w:tcPr>
          <w:p w14:paraId="5A3B3CD7" w14:textId="77777777" w:rsidR="00680A06" w:rsidRPr="00ED4772" w:rsidRDefault="00680A06" w:rsidP="003028D2">
            <w:pPr>
              <w:pStyle w:val="TableParagraph"/>
              <w:spacing w:before="133" w:line="214" w:lineRule="exact"/>
              <w:ind w:left="105" w:right="108"/>
              <w:rPr>
                <w:rFonts w:ascii="Verdana" w:hAnsi="Verdana"/>
                <w:w w:val="90"/>
                <w:sz w:val="16"/>
                <w:szCs w:val="16"/>
                <w:lang w:val="da-DK"/>
              </w:rPr>
            </w:pPr>
            <w:r w:rsidRPr="00ED4772">
              <w:rPr>
                <w:rFonts w:ascii="Verdana" w:hAnsi="Verdana"/>
                <w:w w:val="90"/>
                <w:sz w:val="16"/>
                <w:szCs w:val="16"/>
                <w:lang w:val="da-DK"/>
              </w:rPr>
              <w:t>En forudbestemt manøvre, som holder luftfartøjet inden for det nærmere an­ givne luftrum, mens det venter på videre klarering</w:t>
            </w:r>
          </w:p>
        </w:tc>
        <w:tc>
          <w:tcPr>
            <w:tcW w:w="1077" w:type="dxa"/>
          </w:tcPr>
          <w:p w14:paraId="2D99F7CC" w14:textId="77777777" w:rsidR="00680A06" w:rsidRPr="00ED4772" w:rsidRDefault="00680A06" w:rsidP="003028D2">
            <w:pPr>
              <w:rPr>
                <w:rFonts w:ascii="Verdana" w:hAnsi="Verdana"/>
                <w:w w:val="90"/>
                <w:sz w:val="16"/>
                <w:szCs w:val="16"/>
                <w:lang w:val="da-DK"/>
              </w:rPr>
            </w:pPr>
          </w:p>
        </w:tc>
        <w:tc>
          <w:tcPr>
            <w:tcW w:w="1077" w:type="dxa"/>
          </w:tcPr>
          <w:p w14:paraId="06C411F9" w14:textId="77777777" w:rsidR="00680A06" w:rsidRPr="00ED4772" w:rsidRDefault="00680A06" w:rsidP="003028D2">
            <w:pPr>
              <w:rPr>
                <w:rFonts w:ascii="Verdana" w:hAnsi="Verdana"/>
                <w:w w:val="90"/>
                <w:sz w:val="16"/>
                <w:szCs w:val="16"/>
                <w:lang w:val="da-DK"/>
              </w:rPr>
            </w:pPr>
          </w:p>
        </w:tc>
        <w:tc>
          <w:tcPr>
            <w:tcW w:w="935" w:type="dxa"/>
          </w:tcPr>
          <w:p w14:paraId="2AF22E29" w14:textId="77777777" w:rsidR="00680A06" w:rsidRPr="00ED4772" w:rsidRDefault="00680A06" w:rsidP="003028D2">
            <w:pPr>
              <w:rPr>
                <w:rFonts w:ascii="Verdana" w:hAnsi="Verdana"/>
                <w:w w:val="90"/>
                <w:sz w:val="16"/>
                <w:szCs w:val="16"/>
                <w:lang w:val="da-DK"/>
              </w:rPr>
            </w:pPr>
          </w:p>
        </w:tc>
        <w:tc>
          <w:tcPr>
            <w:tcW w:w="935" w:type="dxa"/>
          </w:tcPr>
          <w:p w14:paraId="27E1B748" w14:textId="77777777" w:rsidR="00680A06" w:rsidRPr="00ED4772" w:rsidRDefault="00680A06" w:rsidP="003028D2">
            <w:pPr>
              <w:rPr>
                <w:rFonts w:ascii="Verdana" w:hAnsi="Verdana"/>
                <w:w w:val="90"/>
                <w:sz w:val="16"/>
                <w:szCs w:val="16"/>
                <w:lang w:val="da-DK"/>
              </w:rPr>
            </w:pPr>
          </w:p>
        </w:tc>
        <w:tc>
          <w:tcPr>
            <w:tcW w:w="935" w:type="dxa"/>
          </w:tcPr>
          <w:p w14:paraId="19411D9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1850C3" w14:textId="77777777" w:rsidR="00680A06" w:rsidRPr="00ED4772" w:rsidRDefault="00680A06" w:rsidP="003028D2">
            <w:pPr>
              <w:rPr>
                <w:rFonts w:ascii="Verdana" w:hAnsi="Verdana"/>
                <w:w w:val="90"/>
                <w:sz w:val="16"/>
                <w:szCs w:val="16"/>
                <w:lang w:val="da-DK"/>
              </w:rPr>
            </w:pPr>
          </w:p>
        </w:tc>
      </w:tr>
      <w:tr w:rsidR="00680A06" w:rsidRPr="003D6119" w14:paraId="7AF00390" w14:textId="77777777" w:rsidTr="003028D2">
        <w:trPr>
          <w:trHeight w:hRule="exact" w:val="418"/>
        </w:trPr>
        <w:tc>
          <w:tcPr>
            <w:tcW w:w="1072" w:type="dxa"/>
            <w:tcBorders>
              <w:left w:val="nil"/>
            </w:tcBorders>
          </w:tcPr>
          <w:p w14:paraId="762D1AE0" w14:textId="77777777" w:rsidR="00680A06" w:rsidRPr="00ED4772" w:rsidRDefault="00680A06" w:rsidP="003028D2">
            <w:pPr>
              <w:rPr>
                <w:rFonts w:ascii="Verdana" w:hAnsi="Verdana"/>
                <w:w w:val="90"/>
                <w:sz w:val="16"/>
                <w:szCs w:val="16"/>
                <w:lang w:val="da-DK"/>
              </w:rPr>
            </w:pPr>
          </w:p>
        </w:tc>
        <w:tc>
          <w:tcPr>
            <w:tcW w:w="1268" w:type="dxa"/>
          </w:tcPr>
          <w:p w14:paraId="3B6CF99D"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Identifikation</w:t>
            </w:r>
          </w:p>
        </w:tc>
        <w:tc>
          <w:tcPr>
            <w:tcW w:w="1454" w:type="dxa"/>
          </w:tcPr>
          <w:p w14:paraId="5EB0C7C9" w14:textId="77777777" w:rsidR="00680A06" w:rsidRPr="00ED4772" w:rsidRDefault="00680A06" w:rsidP="003028D2">
            <w:pPr>
              <w:rPr>
                <w:rFonts w:ascii="Verdana" w:hAnsi="Verdana"/>
                <w:w w:val="90"/>
                <w:sz w:val="16"/>
                <w:szCs w:val="16"/>
                <w:lang w:val="da-DK"/>
              </w:rPr>
            </w:pPr>
          </w:p>
        </w:tc>
        <w:tc>
          <w:tcPr>
            <w:tcW w:w="1077" w:type="dxa"/>
          </w:tcPr>
          <w:p w14:paraId="3EED5C5C"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2FD164E"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Identifikation af venteproceduren</w:t>
            </w:r>
          </w:p>
        </w:tc>
        <w:tc>
          <w:tcPr>
            <w:tcW w:w="1077" w:type="dxa"/>
          </w:tcPr>
          <w:p w14:paraId="324D82DB" w14:textId="77777777" w:rsidR="00680A06" w:rsidRPr="00ED4772" w:rsidRDefault="00680A06" w:rsidP="003028D2">
            <w:pPr>
              <w:rPr>
                <w:rFonts w:ascii="Verdana" w:hAnsi="Verdana"/>
                <w:w w:val="90"/>
                <w:sz w:val="16"/>
                <w:szCs w:val="16"/>
                <w:lang w:val="da-DK"/>
              </w:rPr>
            </w:pPr>
          </w:p>
        </w:tc>
        <w:tc>
          <w:tcPr>
            <w:tcW w:w="1077" w:type="dxa"/>
          </w:tcPr>
          <w:p w14:paraId="62A1E133" w14:textId="77777777" w:rsidR="00680A06" w:rsidRPr="00ED4772" w:rsidRDefault="00680A06" w:rsidP="003028D2">
            <w:pPr>
              <w:rPr>
                <w:rFonts w:ascii="Verdana" w:hAnsi="Verdana"/>
                <w:w w:val="90"/>
                <w:sz w:val="16"/>
                <w:szCs w:val="16"/>
                <w:lang w:val="da-DK"/>
              </w:rPr>
            </w:pPr>
          </w:p>
        </w:tc>
        <w:tc>
          <w:tcPr>
            <w:tcW w:w="935" w:type="dxa"/>
          </w:tcPr>
          <w:p w14:paraId="774952F7" w14:textId="77777777" w:rsidR="00680A06" w:rsidRPr="00ED4772" w:rsidRDefault="00680A06" w:rsidP="003028D2">
            <w:pPr>
              <w:rPr>
                <w:rFonts w:ascii="Verdana" w:hAnsi="Verdana"/>
                <w:w w:val="90"/>
                <w:sz w:val="16"/>
                <w:szCs w:val="16"/>
                <w:lang w:val="da-DK"/>
              </w:rPr>
            </w:pPr>
          </w:p>
        </w:tc>
        <w:tc>
          <w:tcPr>
            <w:tcW w:w="935" w:type="dxa"/>
          </w:tcPr>
          <w:p w14:paraId="5300CE15" w14:textId="77777777" w:rsidR="00680A06" w:rsidRPr="00ED4772" w:rsidRDefault="00680A06" w:rsidP="003028D2">
            <w:pPr>
              <w:rPr>
                <w:rFonts w:ascii="Verdana" w:hAnsi="Verdana"/>
                <w:w w:val="90"/>
                <w:sz w:val="16"/>
                <w:szCs w:val="16"/>
                <w:lang w:val="da-DK"/>
              </w:rPr>
            </w:pPr>
          </w:p>
        </w:tc>
        <w:tc>
          <w:tcPr>
            <w:tcW w:w="935" w:type="dxa"/>
          </w:tcPr>
          <w:p w14:paraId="60EEDB5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660642E" w14:textId="77777777" w:rsidR="00680A06" w:rsidRPr="00ED4772" w:rsidRDefault="00680A06" w:rsidP="003028D2">
            <w:pPr>
              <w:rPr>
                <w:rFonts w:ascii="Verdana" w:hAnsi="Verdana"/>
                <w:w w:val="90"/>
                <w:sz w:val="16"/>
                <w:szCs w:val="16"/>
                <w:lang w:val="da-DK"/>
              </w:rPr>
            </w:pPr>
          </w:p>
        </w:tc>
      </w:tr>
      <w:tr w:rsidR="00680A06" w:rsidRPr="003D6119" w14:paraId="0D827E6F" w14:textId="77777777" w:rsidTr="003028D2">
        <w:trPr>
          <w:trHeight w:hRule="exact" w:val="1058"/>
        </w:trPr>
        <w:tc>
          <w:tcPr>
            <w:tcW w:w="1072" w:type="dxa"/>
            <w:tcBorders>
              <w:left w:val="nil"/>
            </w:tcBorders>
          </w:tcPr>
          <w:p w14:paraId="64C596C2" w14:textId="77777777" w:rsidR="00680A06" w:rsidRPr="00ED4772" w:rsidRDefault="00680A06" w:rsidP="003028D2">
            <w:pPr>
              <w:rPr>
                <w:rFonts w:ascii="Verdana" w:hAnsi="Verdana"/>
                <w:w w:val="90"/>
                <w:sz w:val="16"/>
                <w:szCs w:val="16"/>
                <w:lang w:val="da-DK"/>
              </w:rPr>
            </w:pPr>
          </w:p>
        </w:tc>
        <w:tc>
          <w:tcPr>
            <w:tcW w:w="1268" w:type="dxa"/>
          </w:tcPr>
          <w:p w14:paraId="0B357C9A"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Fikspunkt</w:t>
            </w:r>
          </w:p>
        </w:tc>
        <w:tc>
          <w:tcPr>
            <w:tcW w:w="1454" w:type="dxa"/>
          </w:tcPr>
          <w:p w14:paraId="1DF9D78B" w14:textId="77777777" w:rsidR="00680A06" w:rsidRPr="00ED4772" w:rsidRDefault="00680A06" w:rsidP="003028D2">
            <w:pPr>
              <w:rPr>
                <w:rFonts w:ascii="Verdana" w:hAnsi="Verdana"/>
                <w:w w:val="90"/>
                <w:sz w:val="16"/>
                <w:szCs w:val="16"/>
                <w:lang w:val="da-DK"/>
              </w:rPr>
            </w:pPr>
          </w:p>
        </w:tc>
        <w:tc>
          <w:tcPr>
            <w:tcW w:w="1077" w:type="dxa"/>
          </w:tcPr>
          <w:p w14:paraId="14CEC0CC"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shd w:val="clear" w:color="auto" w:fill="auto"/>
          </w:tcPr>
          <w:p w14:paraId="5AC708A8" w14:textId="77777777" w:rsidR="00680A06" w:rsidRPr="00ED4772" w:rsidRDefault="00680A06" w:rsidP="003028D2">
            <w:pPr>
              <w:pStyle w:val="TableParagraph"/>
              <w:spacing w:before="133" w:line="214" w:lineRule="exact"/>
              <w:ind w:left="105" w:right="299"/>
              <w:rPr>
                <w:rFonts w:ascii="Verdana" w:hAnsi="Verdana"/>
                <w:w w:val="90"/>
                <w:sz w:val="16"/>
                <w:szCs w:val="16"/>
                <w:lang w:val="da-DK"/>
              </w:rPr>
            </w:pPr>
            <w:r w:rsidRPr="00ED4772">
              <w:rPr>
                <w:rFonts w:ascii="Verdana" w:hAnsi="Verdana"/>
                <w:w w:val="90"/>
                <w:sz w:val="16"/>
                <w:szCs w:val="16"/>
                <w:lang w:val="da-DK"/>
              </w:rPr>
              <w:t>En geografisk position, der tjener som reference for en venteprocedure</w:t>
            </w:r>
          </w:p>
        </w:tc>
        <w:tc>
          <w:tcPr>
            <w:tcW w:w="1077" w:type="dxa"/>
          </w:tcPr>
          <w:p w14:paraId="20A3F7DD" w14:textId="77777777" w:rsidR="00680A06" w:rsidRPr="00ED4772" w:rsidRDefault="00680A06" w:rsidP="003028D2">
            <w:pPr>
              <w:rPr>
                <w:rFonts w:ascii="Verdana" w:hAnsi="Verdana"/>
                <w:w w:val="90"/>
                <w:sz w:val="16"/>
                <w:szCs w:val="16"/>
                <w:lang w:val="da-DK"/>
              </w:rPr>
            </w:pPr>
          </w:p>
        </w:tc>
        <w:tc>
          <w:tcPr>
            <w:tcW w:w="1077" w:type="dxa"/>
          </w:tcPr>
          <w:p w14:paraId="4D68A32A" w14:textId="77777777" w:rsidR="00680A06" w:rsidRPr="00ED4772" w:rsidRDefault="00680A06" w:rsidP="003028D2">
            <w:pPr>
              <w:pStyle w:val="TableParagraph"/>
              <w:spacing w:before="133" w:line="214" w:lineRule="exact"/>
              <w:ind w:left="105" w:right="111"/>
              <w:rPr>
                <w:rFonts w:ascii="Verdana" w:hAnsi="Verdana"/>
                <w:w w:val="90"/>
                <w:sz w:val="16"/>
                <w:szCs w:val="16"/>
                <w:lang w:val="da-DK"/>
              </w:rPr>
            </w:pPr>
            <w:r w:rsidRPr="00ED4772">
              <w:rPr>
                <w:rFonts w:ascii="Verdana" w:hAnsi="Verdana"/>
                <w:w w:val="90"/>
                <w:sz w:val="16"/>
                <w:szCs w:val="16"/>
                <w:lang w:val="da-DK"/>
              </w:rPr>
              <w:t>Samme som proce­ durefiks­ punkt</w:t>
            </w:r>
          </w:p>
        </w:tc>
        <w:tc>
          <w:tcPr>
            <w:tcW w:w="935" w:type="dxa"/>
          </w:tcPr>
          <w:p w14:paraId="42485FD8" w14:textId="77777777" w:rsidR="00680A06" w:rsidRPr="00ED4772" w:rsidRDefault="00680A06" w:rsidP="003028D2">
            <w:pPr>
              <w:rPr>
                <w:rFonts w:ascii="Verdana" w:hAnsi="Verdana"/>
                <w:w w:val="90"/>
                <w:sz w:val="16"/>
                <w:szCs w:val="16"/>
                <w:lang w:val="da-DK"/>
              </w:rPr>
            </w:pPr>
          </w:p>
        </w:tc>
        <w:tc>
          <w:tcPr>
            <w:tcW w:w="935" w:type="dxa"/>
          </w:tcPr>
          <w:p w14:paraId="6D91B649" w14:textId="77777777" w:rsidR="00680A06" w:rsidRPr="00ED4772" w:rsidRDefault="00680A06" w:rsidP="003028D2">
            <w:pPr>
              <w:rPr>
                <w:rFonts w:ascii="Verdana" w:hAnsi="Verdana"/>
                <w:w w:val="90"/>
                <w:sz w:val="16"/>
                <w:szCs w:val="16"/>
                <w:lang w:val="da-DK"/>
              </w:rPr>
            </w:pPr>
          </w:p>
        </w:tc>
        <w:tc>
          <w:tcPr>
            <w:tcW w:w="935" w:type="dxa"/>
          </w:tcPr>
          <w:p w14:paraId="0A0B000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30D3A4D" w14:textId="77777777" w:rsidR="00680A06" w:rsidRPr="00ED4772" w:rsidRDefault="00680A06" w:rsidP="003028D2">
            <w:pPr>
              <w:rPr>
                <w:rFonts w:ascii="Verdana" w:hAnsi="Verdana"/>
                <w:w w:val="90"/>
                <w:sz w:val="16"/>
                <w:szCs w:val="16"/>
                <w:lang w:val="da-DK"/>
              </w:rPr>
            </w:pPr>
          </w:p>
        </w:tc>
      </w:tr>
      <w:tr w:rsidR="00680A06" w:rsidRPr="003D6119" w14:paraId="27ED0464" w14:textId="77777777" w:rsidTr="003028D2">
        <w:trPr>
          <w:trHeight w:hRule="exact" w:val="631"/>
        </w:trPr>
        <w:tc>
          <w:tcPr>
            <w:tcW w:w="1072" w:type="dxa"/>
            <w:tcBorders>
              <w:left w:val="nil"/>
            </w:tcBorders>
          </w:tcPr>
          <w:p w14:paraId="62390F5C" w14:textId="77777777" w:rsidR="00680A06" w:rsidRPr="00ED4772" w:rsidRDefault="00680A06" w:rsidP="003028D2">
            <w:pPr>
              <w:rPr>
                <w:rFonts w:ascii="Verdana" w:hAnsi="Verdana"/>
                <w:w w:val="90"/>
                <w:sz w:val="16"/>
                <w:szCs w:val="16"/>
                <w:lang w:val="da-DK"/>
              </w:rPr>
            </w:pPr>
          </w:p>
        </w:tc>
        <w:tc>
          <w:tcPr>
            <w:tcW w:w="1268" w:type="dxa"/>
          </w:tcPr>
          <w:p w14:paraId="420F2E9D" w14:textId="77777777" w:rsidR="00680A06" w:rsidRPr="00ED4772" w:rsidRDefault="00680A06" w:rsidP="003028D2">
            <w:pPr>
              <w:pStyle w:val="TableParagraph"/>
              <w:spacing w:before="133" w:line="214" w:lineRule="exact"/>
              <w:ind w:left="105" w:right="180"/>
              <w:rPr>
                <w:rFonts w:ascii="Verdana" w:hAnsi="Verdana"/>
                <w:w w:val="90"/>
                <w:sz w:val="16"/>
                <w:szCs w:val="16"/>
                <w:lang w:val="da-DK"/>
              </w:rPr>
            </w:pPr>
            <w:r w:rsidRPr="00ED4772">
              <w:rPr>
                <w:rFonts w:ascii="Verdana" w:hAnsi="Verdana"/>
                <w:w w:val="90"/>
                <w:sz w:val="16"/>
                <w:szCs w:val="16"/>
                <w:lang w:val="da-DK"/>
              </w:rPr>
              <w:t>Indadgående kurs</w:t>
            </w:r>
          </w:p>
        </w:tc>
        <w:tc>
          <w:tcPr>
            <w:tcW w:w="1454" w:type="dxa"/>
          </w:tcPr>
          <w:p w14:paraId="5B7C0FFB" w14:textId="77777777" w:rsidR="00680A06" w:rsidRPr="00ED4772" w:rsidRDefault="00680A06" w:rsidP="003028D2">
            <w:pPr>
              <w:rPr>
                <w:rFonts w:ascii="Verdana" w:hAnsi="Verdana"/>
                <w:w w:val="90"/>
                <w:sz w:val="16"/>
                <w:szCs w:val="16"/>
                <w:lang w:val="da-DK"/>
              </w:rPr>
            </w:pPr>
          </w:p>
        </w:tc>
        <w:tc>
          <w:tcPr>
            <w:tcW w:w="1077" w:type="dxa"/>
          </w:tcPr>
          <w:p w14:paraId="417DECF2"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Kurs</w:t>
            </w:r>
          </w:p>
        </w:tc>
        <w:tc>
          <w:tcPr>
            <w:tcW w:w="3260" w:type="dxa"/>
          </w:tcPr>
          <w:p w14:paraId="16F7D4D0"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Indadgående retvisende kurs</w:t>
            </w:r>
          </w:p>
        </w:tc>
        <w:tc>
          <w:tcPr>
            <w:tcW w:w="1077" w:type="dxa"/>
          </w:tcPr>
          <w:p w14:paraId="3CABDB52" w14:textId="77777777" w:rsidR="00680A06" w:rsidRPr="00ED4772" w:rsidRDefault="00680A06" w:rsidP="003028D2">
            <w:pPr>
              <w:rPr>
                <w:rFonts w:ascii="Verdana" w:hAnsi="Verdana"/>
                <w:w w:val="90"/>
                <w:sz w:val="16"/>
                <w:szCs w:val="16"/>
                <w:lang w:val="da-DK"/>
              </w:rPr>
            </w:pPr>
          </w:p>
        </w:tc>
        <w:tc>
          <w:tcPr>
            <w:tcW w:w="1077" w:type="dxa"/>
          </w:tcPr>
          <w:p w14:paraId="2809B5A1" w14:textId="77777777" w:rsidR="00680A06" w:rsidRPr="00ED4772" w:rsidRDefault="00680A06" w:rsidP="003028D2">
            <w:pPr>
              <w:rPr>
                <w:rFonts w:ascii="Verdana" w:hAnsi="Verdana"/>
                <w:w w:val="90"/>
                <w:sz w:val="16"/>
                <w:szCs w:val="16"/>
                <w:lang w:val="da-DK"/>
              </w:rPr>
            </w:pPr>
          </w:p>
        </w:tc>
        <w:tc>
          <w:tcPr>
            <w:tcW w:w="935" w:type="dxa"/>
          </w:tcPr>
          <w:p w14:paraId="178996FD" w14:textId="77777777" w:rsidR="00680A06" w:rsidRPr="00ED4772" w:rsidRDefault="00680A06" w:rsidP="003028D2">
            <w:pPr>
              <w:rPr>
                <w:rFonts w:ascii="Verdana" w:hAnsi="Verdana"/>
                <w:w w:val="90"/>
                <w:sz w:val="16"/>
                <w:szCs w:val="16"/>
                <w:lang w:val="da-DK"/>
              </w:rPr>
            </w:pPr>
          </w:p>
        </w:tc>
        <w:tc>
          <w:tcPr>
            <w:tcW w:w="935" w:type="dxa"/>
          </w:tcPr>
          <w:p w14:paraId="147235EA" w14:textId="77777777" w:rsidR="00680A06" w:rsidRPr="00ED4772" w:rsidRDefault="00680A06" w:rsidP="003028D2">
            <w:pPr>
              <w:rPr>
                <w:rFonts w:ascii="Verdana" w:hAnsi="Verdana"/>
                <w:w w:val="90"/>
                <w:sz w:val="16"/>
                <w:szCs w:val="16"/>
                <w:lang w:val="da-DK"/>
              </w:rPr>
            </w:pPr>
          </w:p>
        </w:tc>
        <w:tc>
          <w:tcPr>
            <w:tcW w:w="935" w:type="dxa"/>
          </w:tcPr>
          <w:p w14:paraId="7C8B08DA"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7CDF91E5" w14:textId="77777777" w:rsidR="00680A06" w:rsidRPr="00ED4772" w:rsidRDefault="00680A06" w:rsidP="003028D2">
            <w:pPr>
              <w:rPr>
                <w:rFonts w:ascii="Verdana" w:hAnsi="Verdana"/>
                <w:w w:val="90"/>
                <w:sz w:val="16"/>
                <w:szCs w:val="16"/>
                <w:lang w:val="da-DK"/>
              </w:rPr>
            </w:pPr>
          </w:p>
        </w:tc>
      </w:tr>
      <w:tr w:rsidR="00680A06" w:rsidRPr="003D6119" w14:paraId="30DE8228" w14:textId="77777777" w:rsidTr="003028D2">
        <w:trPr>
          <w:trHeight w:hRule="exact" w:val="631"/>
        </w:trPr>
        <w:tc>
          <w:tcPr>
            <w:tcW w:w="1072" w:type="dxa"/>
            <w:tcBorders>
              <w:left w:val="nil"/>
            </w:tcBorders>
          </w:tcPr>
          <w:p w14:paraId="4ACE3017" w14:textId="77777777" w:rsidR="00680A06" w:rsidRPr="00ED4772" w:rsidRDefault="00680A06" w:rsidP="003028D2">
            <w:pPr>
              <w:rPr>
                <w:rFonts w:ascii="Verdana" w:hAnsi="Verdana"/>
                <w:w w:val="90"/>
                <w:sz w:val="16"/>
                <w:szCs w:val="16"/>
                <w:lang w:val="da-DK"/>
              </w:rPr>
            </w:pPr>
          </w:p>
        </w:tc>
        <w:tc>
          <w:tcPr>
            <w:tcW w:w="1268" w:type="dxa"/>
          </w:tcPr>
          <w:p w14:paraId="6317D24C" w14:textId="77777777" w:rsidR="00680A06" w:rsidRPr="00ED4772" w:rsidRDefault="00680A06" w:rsidP="003028D2">
            <w:pPr>
              <w:pStyle w:val="TableParagraph"/>
              <w:spacing w:before="133" w:line="214" w:lineRule="exact"/>
              <w:ind w:left="105" w:right="180"/>
              <w:rPr>
                <w:rFonts w:ascii="Verdana" w:hAnsi="Verdana"/>
                <w:w w:val="90"/>
                <w:sz w:val="16"/>
                <w:szCs w:val="16"/>
                <w:lang w:val="da-DK"/>
              </w:rPr>
            </w:pPr>
            <w:r w:rsidRPr="00ED4772">
              <w:rPr>
                <w:rFonts w:ascii="Verdana" w:hAnsi="Verdana"/>
                <w:w w:val="90"/>
                <w:sz w:val="16"/>
                <w:szCs w:val="16"/>
                <w:lang w:val="da-DK"/>
              </w:rPr>
              <w:t>Udadgående kurs</w:t>
            </w:r>
          </w:p>
        </w:tc>
        <w:tc>
          <w:tcPr>
            <w:tcW w:w="1454" w:type="dxa"/>
          </w:tcPr>
          <w:p w14:paraId="23EB95B0" w14:textId="77777777" w:rsidR="00680A06" w:rsidRPr="00ED4772" w:rsidRDefault="00680A06" w:rsidP="003028D2">
            <w:pPr>
              <w:rPr>
                <w:rFonts w:ascii="Verdana" w:hAnsi="Verdana"/>
                <w:w w:val="90"/>
                <w:sz w:val="16"/>
                <w:szCs w:val="16"/>
                <w:lang w:val="da-DK"/>
              </w:rPr>
            </w:pPr>
          </w:p>
        </w:tc>
        <w:tc>
          <w:tcPr>
            <w:tcW w:w="1077" w:type="dxa"/>
          </w:tcPr>
          <w:p w14:paraId="1FDA3FE1"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Kurs</w:t>
            </w:r>
          </w:p>
        </w:tc>
        <w:tc>
          <w:tcPr>
            <w:tcW w:w="3260" w:type="dxa"/>
          </w:tcPr>
          <w:p w14:paraId="12D16465"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Udadgående retvisende kurs</w:t>
            </w:r>
          </w:p>
        </w:tc>
        <w:tc>
          <w:tcPr>
            <w:tcW w:w="1077" w:type="dxa"/>
          </w:tcPr>
          <w:p w14:paraId="06053F60" w14:textId="77777777" w:rsidR="00680A06" w:rsidRPr="00ED4772" w:rsidRDefault="00680A06" w:rsidP="003028D2">
            <w:pPr>
              <w:rPr>
                <w:rFonts w:ascii="Verdana" w:hAnsi="Verdana"/>
                <w:w w:val="90"/>
                <w:sz w:val="16"/>
                <w:szCs w:val="16"/>
                <w:lang w:val="da-DK"/>
              </w:rPr>
            </w:pPr>
          </w:p>
        </w:tc>
        <w:tc>
          <w:tcPr>
            <w:tcW w:w="1077" w:type="dxa"/>
          </w:tcPr>
          <w:p w14:paraId="125D00B2" w14:textId="77777777" w:rsidR="00680A06" w:rsidRPr="00ED4772" w:rsidRDefault="00680A06" w:rsidP="003028D2">
            <w:pPr>
              <w:rPr>
                <w:rFonts w:ascii="Verdana" w:hAnsi="Verdana"/>
                <w:w w:val="90"/>
                <w:sz w:val="16"/>
                <w:szCs w:val="16"/>
                <w:lang w:val="da-DK"/>
              </w:rPr>
            </w:pPr>
          </w:p>
        </w:tc>
        <w:tc>
          <w:tcPr>
            <w:tcW w:w="935" w:type="dxa"/>
          </w:tcPr>
          <w:p w14:paraId="14F076B2" w14:textId="77777777" w:rsidR="00680A06" w:rsidRPr="00ED4772" w:rsidRDefault="00680A06" w:rsidP="003028D2">
            <w:pPr>
              <w:rPr>
                <w:rFonts w:ascii="Verdana" w:hAnsi="Verdana"/>
                <w:w w:val="90"/>
                <w:sz w:val="16"/>
                <w:szCs w:val="16"/>
                <w:lang w:val="da-DK"/>
              </w:rPr>
            </w:pPr>
          </w:p>
        </w:tc>
        <w:tc>
          <w:tcPr>
            <w:tcW w:w="935" w:type="dxa"/>
          </w:tcPr>
          <w:p w14:paraId="68064FD2" w14:textId="77777777" w:rsidR="00680A06" w:rsidRPr="00ED4772" w:rsidRDefault="00680A06" w:rsidP="003028D2">
            <w:pPr>
              <w:rPr>
                <w:rFonts w:ascii="Verdana" w:hAnsi="Verdana"/>
                <w:w w:val="90"/>
                <w:sz w:val="16"/>
                <w:szCs w:val="16"/>
                <w:lang w:val="da-DK"/>
              </w:rPr>
            </w:pPr>
          </w:p>
        </w:tc>
        <w:tc>
          <w:tcPr>
            <w:tcW w:w="935" w:type="dxa"/>
          </w:tcPr>
          <w:p w14:paraId="55311E3A"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1/10 grad</w:t>
            </w:r>
          </w:p>
        </w:tc>
        <w:tc>
          <w:tcPr>
            <w:tcW w:w="942" w:type="dxa"/>
            <w:tcBorders>
              <w:right w:val="nil"/>
            </w:tcBorders>
          </w:tcPr>
          <w:p w14:paraId="58618956" w14:textId="77777777" w:rsidR="00680A06" w:rsidRPr="00ED4772" w:rsidRDefault="00680A06" w:rsidP="003028D2">
            <w:pPr>
              <w:rPr>
                <w:rFonts w:ascii="Verdana" w:hAnsi="Verdana"/>
                <w:w w:val="90"/>
                <w:sz w:val="16"/>
                <w:szCs w:val="16"/>
                <w:lang w:val="da-DK"/>
              </w:rPr>
            </w:pPr>
          </w:p>
        </w:tc>
      </w:tr>
      <w:tr w:rsidR="00680A06" w:rsidRPr="003D6119" w14:paraId="7704FDE7" w14:textId="77777777" w:rsidTr="003028D2">
        <w:trPr>
          <w:trHeight w:hRule="exact" w:val="938"/>
        </w:trPr>
        <w:tc>
          <w:tcPr>
            <w:tcW w:w="1072" w:type="dxa"/>
            <w:tcBorders>
              <w:left w:val="nil"/>
            </w:tcBorders>
          </w:tcPr>
          <w:p w14:paraId="6334112B" w14:textId="77777777" w:rsidR="00680A06" w:rsidRPr="00ED4772" w:rsidRDefault="00680A06" w:rsidP="003028D2">
            <w:pPr>
              <w:rPr>
                <w:rFonts w:ascii="Verdana" w:hAnsi="Verdana"/>
                <w:w w:val="90"/>
                <w:sz w:val="16"/>
                <w:szCs w:val="16"/>
                <w:lang w:val="da-DK"/>
              </w:rPr>
            </w:pPr>
          </w:p>
        </w:tc>
        <w:tc>
          <w:tcPr>
            <w:tcW w:w="1268" w:type="dxa"/>
          </w:tcPr>
          <w:p w14:paraId="5F839A40" w14:textId="77777777" w:rsidR="00680A06" w:rsidRPr="00ED4772" w:rsidRDefault="00680A06" w:rsidP="003028D2">
            <w:pPr>
              <w:pStyle w:val="TableParagraph"/>
              <w:spacing w:before="10"/>
              <w:rPr>
                <w:rFonts w:ascii="Verdana" w:hAnsi="Verdana"/>
                <w:w w:val="90"/>
                <w:sz w:val="16"/>
                <w:szCs w:val="16"/>
                <w:lang w:val="da-DK"/>
              </w:rPr>
            </w:pPr>
          </w:p>
          <w:p w14:paraId="56C17E3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Etapens længde</w:t>
            </w:r>
          </w:p>
        </w:tc>
        <w:tc>
          <w:tcPr>
            <w:tcW w:w="1454" w:type="dxa"/>
          </w:tcPr>
          <w:p w14:paraId="5813CC36" w14:textId="77777777" w:rsidR="00680A06" w:rsidRPr="00ED4772" w:rsidRDefault="00680A06" w:rsidP="003028D2">
            <w:pPr>
              <w:rPr>
                <w:rFonts w:ascii="Verdana" w:hAnsi="Verdana"/>
                <w:w w:val="90"/>
                <w:sz w:val="16"/>
                <w:szCs w:val="16"/>
                <w:lang w:val="da-DK"/>
              </w:rPr>
            </w:pPr>
          </w:p>
        </w:tc>
        <w:tc>
          <w:tcPr>
            <w:tcW w:w="1077" w:type="dxa"/>
          </w:tcPr>
          <w:p w14:paraId="0A8E115B" w14:textId="77777777" w:rsidR="00680A06" w:rsidRPr="00ED4772" w:rsidRDefault="00680A06" w:rsidP="003028D2">
            <w:pPr>
              <w:pStyle w:val="TableParagraph"/>
              <w:spacing w:before="10"/>
              <w:rPr>
                <w:rFonts w:ascii="Verdana" w:hAnsi="Verdana"/>
                <w:w w:val="90"/>
                <w:sz w:val="16"/>
                <w:szCs w:val="16"/>
                <w:lang w:val="da-DK"/>
              </w:rPr>
            </w:pPr>
          </w:p>
          <w:p w14:paraId="073C8C7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38E5010D" w14:textId="77777777" w:rsidR="00680A06" w:rsidRPr="00ED4772" w:rsidRDefault="00680A06" w:rsidP="003028D2">
            <w:pPr>
              <w:pStyle w:val="TableParagraph"/>
              <w:spacing w:before="10"/>
              <w:rPr>
                <w:rFonts w:ascii="Verdana" w:hAnsi="Verdana"/>
                <w:w w:val="90"/>
                <w:sz w:val="16"/>
                <w:szCs w:val="16"/>
                <w:lang w:val="da-DK"/>
              </w:rPr>
            </w:pPr>
          </w:p>
          <w:p w14:paraId="4466316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Den udadgående etapes længde</w:t>
            </w:r>
          </w:p>
        </w:tc>
        <w:tc>
          <w:tcPr>
            <w:tcW w:w="1077" w:type="dxa"/>
          </w:tcPr>
          <w:p w14:paraId="1F831D68" w14:textId="77777777" w:rsidR="00680A06" w:rsidRPr="00ED4772" w:rsidRDefault="00680A06" w:rsidP="003028D2">
            <w:pPr>
              <w:rPr>
                <w:rFonts w:ascii="Verdana" w:hAnsi="Verdana"/>
                <w:w w:val="90"/>
                <w:sz w:val="16"/>
                <w:szCs w:val="16"/>
                <w:lang w:val="da-DK"/>
              </w:rPr>
            </w:pPr>
          </w:p>
        </w:tc>
        <w:tc>
          <w:tcPr>
            <w:tcW w:w="1077" w:type="dxa"/>
          </w:tcPr>
          <w:p w14:paraId="040BED76" w14:textId="77777777" w:rsidR="00680A06" w:rsidRPr="00ED4772" w:rsidRDefault="00680A06" w:rsidP="003028D2">
            <w:pPr>
              <w:rPr>
                <w:rFonts w:ascii="Verdana" w:hAnsi="Verdana"/>
                <w:w w:val="90"/>
                <w:sz w:val="16"/>
                <w:szCs w:val="16"/>
                <w:lang w:val="da-DK"/>
              </w:rPr>
            </w:pPr>
          </w:p>
        </w:tc>
        <w:tc>
          <w:tcPr>
            <w:tcW w:w="935" w:type="dxa"/>
          </w:tcPr>
          <w:p w14:paraId="58A170B4" w14:textId="77777777" w:rsidR="00680A06" w:rsidRPr="00ED4772" w:rsidRDefault="00680A06" w:rsidP="003028D2">
            <w:pPr>
              <w:rPr>
                <w:rFonts w:ascii="Verdana" w:hAnsi="Verdana"/>
                <w:w w:val="90"/>
                <w:sz w:val="16"/>
                <w:szCs w:val="16"/>
                <w:lang w:val="da-DK"/>
              </w:rPr>
            </w:pPr>
          </w:p>
        </w:tc>
        <w:tc>
          <w:tcPr>
            <w:tcW w:w="935" w:type="dxa"/>
          </w:tcPr>
          <w:p w14:paraId="446D8301" w14:textId="77777777" w:rsidR="00680A06" w:rsidRPr="00ED4772" w:rsidRDefault="00680A06" w:rsidP="003028D2">
            <w:pPr>
              <w:rPr>
                <w:rFonts w:ascii="Verdana" w:hAnsi="Verdana"/>
                <w:w w:val="90"/>
                <w:sz w:val="16"/>
                <w:szCs w:val="16"/>
                <w:lang w:val="da-DK"/>
              </w:rPr>
            </w:pPr>
          </w:p>
        </w:tc>
        <w:tc>
          <w:tcPr>
            <w:tcW w:w="935" w:type="dxa"/>
          </w:tcPr>
          <w:p w14:paraId="3847A07F" w14:textId="77777777" w:rsidR="00680A06" w:rsidRPr="00ED4772" w:rsidRDefault="00680A06" w:rsidP="003028D2">
            <w:pPr>
              <w:pStyle w:val="TableParagraph"/>
              <w:spacing w:before="6"/>
              <w:rPr>
                <w:rFonts w:ascii="Verdana" w:hAnsi="Verdana"/>
                <w:w w:val="90"/>
                <w:sz w:val="16"/>
                <w:szCs w:val="16"/>
                <w:lang w:val="da-DK"/>
              </w:rPr>
            </w:pPr>
          </w:p>
          <w:p w14:paraId="2EE4E787" w14:textId="77777777" w:rsidR="00680A06" w:rsidRDefault="00680A06" w:rsidP="003028D2">
            <w:pPr>
              <w:pStyle w:val="TableParagraph"/>
              <w:spacing w:line="230" w:lineRule="auto"/>
              <w:ind w:left="105" w:right="103"/>
              <w:rPr>
                <w:rFonts w:ascii="Verdana" w:hAnsi="Verdana"/>
                <w:w w:val="90"/>
                <w:sz w:val="16"/>
                <w:szCs w:val="16"/>
                <w:lang w:val="da-DK"/>
              </w:rPr>
            </w:pPr>
            <w:r w:rsidRPr="00ED4772">
              <w:rPr>
                <w:rFonts w:ascii="Verdana" w:hAnsi="Verdana"/>
                <w:w w:val="90"/>
                <w:sz w:val="16"/>
                <w:szCs w:val="16"/>
                <w:lang w:val="da-DK"/>
              </w:rPr>
              <w:t xml:space="preserve">1/10 km eller </w:t>
            </w:r>
          </w:p>
          <w:p w14:paraId="1E92F326" w14:textId="77777777" w:rsidR="00680A06" w:rsidRPr="00ED4772" w:rsidRDefault="00680A06" w:rsidP="003028D2">
            <w:pPr>
              <w:pStyle w:val="TableParagraph"/>
              <w:spacing w:line="230" w:lineRule="auto"/>
              <w:ind w:left="105" w:right="103"/>
              <w:rPr>
                <w:rFonts w:ascii="Verdana" w:hAnsi="Verdana"/>
                <w:w w:val="90"/>
                <w:sz w:val="16"/>
                <w:szCs w:val="16"/>
                <w:lang w:val="da-DK"/>
              </w:rPr>
            </w:pPr>
            <w:r w:rsidRPr="00ED4772">
              <w:rPr>
                <w:rFonts w:ascii="Verdana" w:hAnsi="Verdana"/>
                <w:w w:val="90"/>
                <w:sz w:val="16"/>
                <w:szCs w:val="16"/>
                <w:lang w:val="da-DK"/>
              </w:rPr>
              <w:t>1/10 nm</w:t>
            </w:r>
          </w:p>
        </w:tc>
        <w:tc>
          <w:tcPr>
            <w:tcW w:w="942" w:type="dxa"/>
            <w:tcBorders>
              <w:right w:val="nil"/>
            </w:tcBorders>
          </w:tcPr>
          <w:p w14:paraId="0686A8C3" w14:textId="77777777" w:rsidR="00680A06" w:rsidRPr="00ED4772" w:rsidRDefault="00680A06" w:rsidP="003028D2">
            <w:pPr>
              <w:rPr>
                <w:rFonts w:ascii="Verdana" w:hAnsi="Verdana"/>
                <w:w w:val="90"/>
                <w:sz w:val="16"/>
                <w:szCs w:val="16"/>
                <w:lang w:val="da-DK"/>
              </w:rPr>
            </w:pPr>
          </w:p>
        </w:tc>
      </w:tr>
      <w:tr w:rsidR="00680A06" w:rsidRPr="003D6119" w14:paraId="10B9FE2F" w14:textId="77777777" w:rsidTr="003028D2">
        <w:trPr>
          <w:trHeight w:hRule="exact" w:val="725"/>
        </w:trPr>
        <w:tc>
          <w:tcPr>
            <w:tcW w:w="1072" w:type="dxa"/>
            <w:tcBorders>
              <w:left w:val="nil"/>
            </w:tcBorders>
          </w:tcPr>
          <w:p w14:paraId="158D888C" w14:textId="77777777" w:rsidR="00680A06" w:rsidRPr="00ED4772" w:rsidRDefault="00680A06" w:rsidP="003028D2">
            <w:pPr>
              <w:rPr>
                <w:rFonts w:ascii="Verdana" w:hAnsi="Verdana"/>
                <w:w w:val="90"/>
                <w:sz w:val="16"/>
                <w:szCs w:val="16"/>
                <w:lang w:val="da-DK"/>
              </w:rPr>
            </w:pPr>
          </w:p>
        </w:tc>
        <w:tc>
          <w:tcPr>
            <w:tcW w:w="1268" w:type="dxa"/>
          </w:tcPr>
          <w:p w14:paraId="71BC1FA0" w14:textId="77777777" w:rsidR="00680A06" w:rsidRPr="00ED4772" w:rsidRDefault="00680A06" w:rsidP="003028D2">
            <w:pPr>
              <w:pStyle w:val="TableParagraph"/>
              <w:spacing w:before="8"/>
              <w:rPr>
                <w:rFonts w:ascii="Verdana" w:hAnsi="Verdana"/>
                <w:w w:val="90"/>
                <w:sz w:val="16"/>
                <w:szCs w:val="16"/>
                <w:lang w:val="da-DK"/>
              </w:rPr>
            </w:pPr>
          </w:p>
          <w:p w14:paraId="591622E0" w14:textId="77777777" w:rsidR="00680A06" w:rsidRPr="00ED4772" w:rsidRDefault="00680A06" w:rsidP="003028D2">
            <w:pPr>
              <w:pStyle w:val="TableParagraph"/>
              <w:spacing w:line="214" w:lineRule="exact"/>
              <w:ind w:left="105" w:right="182"/>
              <w:rPr>
                <w:rFonts w:ascii="Verdana" w:hAnsi="Verdana"/>
                <w:w w:val="90"/>
                <w:sz w:val="16"/>
                <w:szCs w:val="16"/>
                <w:lang w:val="da-DK"/>
              </w:rPr>
            </w:pPr>
            <w:r w:rsidRPr="00ED4772">
              <w:rPr>
                <w:rFonts w:ascii="Verdana" w:hAnsi="Verdana"/>
                <w:w w:val="90"/>
                <w:sz w:val="16"/>
                <w:szCs w:val="16"/>
                <w:lang w:val="da-DK"/>
              </w:rPr>
              <w:t>Etapens varighed</w:t>
            </w:r>
          </w:p>
        </w:tc>
        <w:tc>
          <w:tcPr>
            <w:tcW w:w="1454" w:type="dxa"/>
          </w:tcPr>
          <w:p w14:paraId="4144DEFD" w14:textId="77777777" w:rsidR="00680A06" w:rsidRPr="00ED4772" w:rsidRDefault="00680A06" w:rsidP="003028D2">
            <w:pPr>
              <w:rPr>
                <w:rFonts w:ascii="Verdana" w:hAnsi="Verdana"/>
                <w:w w:val="90"/>
                <w:sz w:val="16"/>
                <w:szCs w:val="16"/>
                <w:lang w:val="da-DK"/>
              </w:rPr>
            </w:pPr>
          </w:p>
        </w:tc>
        <w:tc>
          <w:tcPr>
            <w:tcW w:w="1077" w:type="dxa"/>
          </w:tcPr>
          <w:p w14:paraId="0A2B742B" w14:textId="77777777" w:rsidR="00680A06" w:rsidRPr="00ED4772" w:rsidRDefault="00680A06" w:rsidP="003028D2">
            <w:pPr>
              <w:pStyle w:val="TableParagraph"/>
              <w:spacing w:before="11"/>
              <w:rPr>
                <w:rFonts w:ascii="Verdana" w:hAnsi="Verdana"/>
                <w:w w:val="90"/>
                <w:sz w:val="16"/>
                <w:szCs w:val="16"/>
                <w:lang w:val="da-DK"/>
              </w:rPr>
            </w:pPr>
          </w:p>
          <w:p w14:paraId="40144A7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578D36D" w14:textId="77777777" w:rsidR="00680A06" w:rsidRPr="00ED4772" w:rsidRDefault="00680A06" w:rsidP="003028D2">
            <w:pPr>
              <w:pStyle w:val="TableParagraph"/>
              <w:spacing w:before="11"/>
              <w:rPr>
                <w:rFonts w:ascii="Verdana" w:hAnsi="Verdana"/>
                <w:w w:val="90"/>
                <w:sz w:val="16"/>
                <w:szCs w:val="16"/>
                <w:lang w:val="da-DK"/>
              </w:rPr>
            </w:pPr>
          </w:p>
          <w:p w14:paraId="6753D888"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Den udadgående etapes varighed</w:t>
            </w:r>
          </w:p>
        </w:tc>
        <w:tc>
          <w:tcPr>
            <w:tcW w:w="1077" w:type="dxa"/>
          </w:tcPr>
          <w:p w14:paraId="16A6D4BE" w14:textId="77777777" w:rsidR="00680A06" w:rsidRPr="00ED4772" w:rsidRDefault="00680A06" w:rsidP="003028D2">
            <w:pPr>
              <w:rPr>
                <w:rFonts w:ascii="Verdana" w:hAnsi="Verdana"/>
                <w:w w:val="90"/>
                <w:sz w:val="16"/>
                <w:szCs w:val="16"/>
                <w:lang w:val="da-DK"/>
              </w:rPr>
            </w:pPr>
          </w:p>
        </w:tc>
        <w:tc>
          <w:tcPr>
            <w:tcW w:w="1077" w:type="dxa"/>
          </w:tcPr>
          <w:p w14:paraId="193C2FC1" w14:textId="77777777" w:rsidR="00680A06" w:rsidRPr="00ED4772" w:rsidRDefault="00680A06" w:rsidP="003028D2">
            <w:pPr>
              <w:rPr>
                <w:rFonts w:ascii="Verdana" w:hAnsi="Verdana"/>
                <w:w w:val="90"/>
                <w:sz w:val="16"/>
                <w:szCs w:val="16"/>
                <w:lang w:val="da-DK"/>
              </w:rPr>
            </w:pPr>
          </w:p>
        </w:tc>
        <w:tc>
          <w:tcPr>
            <w:tcW w:w="935" w:type="dxa"/>
          </w:tcPr>
          <w:p w14:paraId="3500B177" w14:textId="77777777" w:rsidR="00680A06" w:rsidRPr="00ED4772" w:rsidRDefault="00680A06" w:rsidP="003028D2">
            <w:pPr>
              <w:rPr>
                <w:rFonts w:ascii="Verdana" w:hAnsi="Verdana"/>
                <w:w w:val="90"/>
                <w:sz w:val="16"/>
                <w:szCs w:val="16"/>
                <w:lang w:val="da-DK"/>
              </w:rPr>
            </w:pPr>
          </w:p>
        </w:tc>
        <w:tc>
          <w:tcPr>
            <w:tcW w:w="935" w:type="dxa"/>
          </w:tcPr>
          <w:p w14:paraId="76A4FE77" w14:textId="77777777" w:rsidR="00680A06" w:rsidRPr="00ED4772" w:rsidRDefault="00680A06" w:rsidP="003028D2">
            <w:pPr>
              <w:rPr>
                <w:rFonts w:ascii="Verdana" w:hAnsi="Verdana"/>
                <w:w w:val="90"/>
                <w:sz w:val="16"/>
                <w:szCs w:val="16"/>
                <w:lang w:val="da-DK"/>
              </w:rPr>
            </w:pPr>
          </w:p>
        </w:tc>
        <w:tc>
          <w:tcPr>
            <w:tcW w:w="935" w:type="dxa"/>
          </w:tcPr>
          <w:p w14:paraId="32C30C1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FB2FDA7" w14:textId="77777777" w:rsidR="00680A06" w:rsidRPr="00ED4772" w:rsidRDefault="00680A06" w:rsidP="003028D2">
            <w:pPr>
              <w:rPr>
                <w:rFonts w:ascii="Verdana" w:hAnsi="Verdana"/>
                <w:w w:val="90"/>
                <w:sz w:val="16"/>
                <w:szCs w:val="16"/>
                <w:lang w:val="da-DK"/>
              </w:rPr>
            </w:pPr>
          </w:p>
        </w:tc>
      </w:tr>
      <w:tr w:rsidR="00680A06" w:rsidRPr="003D6119" w14:paraId="2E5FB74A" w14:textId="77777777" w:rsidTr="003028D2">
        <w:trPr>
          <w:trHeight w:hRule="exact" w:val="725"/>
        </w:trPr>
        <w:tc>
          <w:tcPr>
            <w:tcW w:w="1072" w:type="dxa"/>
            <w:tcBorders>
              <w:left w:val="nil"/>
            </w:tcBorders>
          </w:tcPr>
          <w:p w14:paraId="4A591722" w14:textId="77777777" w:rsidR="00680A06" w:rsidRPr="00ED4772" w:rsidRDefault="00680A06" w:rsidP="003028D2">
            <w:pPr>
              <w:rPr>
                <w:rFonts w:ascii="Verdana" w:hAnsi="Verdana"/>
                <w:w w:val="90"/>
                <w:sz w:val="16"/>
                <w:szCs w:val="16"/>
                <w:lang w:val="da-DK"/>
              </w:rPr>
            </w:pPr>
          </w:p>
        </w:tc>
        <w:tc>
          <w:tcPr>
            <w:tcW w:w="1268" w:type="dxa"/>
          </w:tcPr>
          <w:p w14:paraId="56D946D2" w14:textId="77777777" w:rsidR="00680A06" w:rsidRPr="00ED4772" w:rsidRDefault="00680A06" w:rsidP="003028D2">
            <w:pPr>
              <w:pStyle w:val="TableParagraph"/>
              <w:spacing w:before="9"/>
              <w:rPr>
                <w:rFonts w:ascii="Verdana" w:hAnsi="Verdana"/>
                <w:w w:val="90"/>
                <w:sz w:val="16"/>
                <w:szCs w:val="16"/>
                <w:lang w:val="da-DK"/>
              </w:rPr>
            </w:pPr>
          </w:p>
          <w:p w14:paraId="687ECD77"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Begrænsen</w:t>
            </w:r>
            <w:r>
              <w:rPr>
                <w:rFonts w:ascii="Verdana" w:hAnsi="Verdana"/>
                <w:w w:val="90"/>
                <w:sz w:val="16"/>
                <w:szCs w:val="16"/>
                <w:lang w:val="da-DK"/>
              </w:rPr>
              <w:t>de</w:t>
            </w:r>
            <w:r w:rsidRPr="00ED4772">
              <w:rPr>
                <w:rFonts w:ascii="Verdana" w:hAnsi="Verdana"/>
                <w:w w:val="90"/>
                <w:sz w:val="16"/>
                <w:szCs w:val="16"/>
                <w:lang w:val="da-DK"/>
              </w:rPr>
              <w:t xml:space="preserve"> radial</w:t>
            </w:r>
          </w:p>
        </w:tc>
        <w:tc>
          <w:tcPr>
            <w:tcW w:w="1454" w:type="dxa"/>
          </w:tcPr>
          <w:p w14:paraId="639D2CA3" w14:textId="77777777" w:rsidR="00680A06" w:rsidRPr="00ED4772" w:rsidRDefault="00680A06" w:rsidP="003028D2">
            <w:pPr>
              <w:rPr>
                <w:rFonts w:ascii="Verdana" w:hAnsi="Verdana"/>
                <w:w w:val="90"/>
                <w:sz w:val="16"/>
                <w:szCs w:val="16"/>
                <w:lang w:val="da-DK"/>
              </w:rPr>
            </w:pPr>
          </w:p>
        </w:tc>
        <w:tc>
          <w:tcPr>
            <w:tcW w:w="1077" w:type="dxa"/>
          </w:tcPr>
          <w:p w14:paraId="1FC66453" w14:textId="77777777" w:rsidR="00680A06" w:rsidRPr="00ED4772" w:rsidRDefault="00680A06" w:rsidP="003028D2">
            <w:pPr>
              <w:pStyle w:val="TableParagraph"/>
              <w:spacing w:before="11"/>
              <w:rPr>
                <w:rFonts w:ascii="Verdana" w:hAnsi="Verdana"/>
                <w:w w:val="90"/>
                <w:sz w:val="16"/>
                <w:szCs w:val="16"/>
                <w:lang w:val="da-DK"/>
              </w:rPr>
            </w:pPr>
          </w:p>
          <w:p w14:paraId="1903885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37923052" w14:textId="77777777" w:rsidR="00680A06" w:rsidRPr="00ED4772" w:rsidRDefault="00680A06" w:rsidP="003028D2">
            <w:pPr>
              <w:pStyle w:val="TableParagraph"/>
              <w:spacing w:before="9"/>
              <w:rPr>
                <w:rFonts w:ascii="Verdana" w:hAnsi="Verdana"/>
                <w:w w:val="90"/>
                <w:sz w:val="16"/>
                <w:szCs w:val="16"/>
                <w:lang w:val="da-DK"/>
              </w:rPr>
            </w:pPr>
          </w:p>
          <w:p w14:paraId="7E5494E6" w14:textId="77777777" w:rsidR="00680A06" w:rsidRPr="00ED4772" w:rsidRDefault="00680A06" w:rsidP="003028D2">
            <w:pPr>
              <w:pStyle w:val="TableParagraph"/>
              <w:spacing w:line="214" w:lineRule="exact"/>
              <w:ind w:left="105" w:right="201"/>
              <w:rPr>
                <w:rFonts w:ascii="Verdana" w:hAnsi="Verdana"/>
                <w:w w:val="90"/>
                <w:sz w:val="16"/>
                <w:szCs w:val="16"/>
                <w:lang w:val="da-DK"/>
              </w:rPr>
            </w:pPr>
            <w:r w:rsidRPr="00ED4772">
              <w:rPr>
                <w:rFonts w:ascii="Verdana" w:hAnsi="Verdana"/>
                <w:w w:val="90"/>
                <w:sz w:val="16"/>
                <w:szCs w:val="16"/>
                <w:lang w:val="da-DK"/>
              </w:rPr>
              <w:t>Begrænsende radial fra VOR/DME, som ventepositionen er baseret på</w:t>
            </w:r>
          </w:p>
        </w:tc>
        <w:tc>
          <w:tcPr>
            <w:tcW w:w="1077" w:type="dxa"/>
          </w:tcPr>
          <w:p w14:paraId="0DE136F7" w14:textId="77777777" w:rsidR="00680A06" w:rsidRPr="00ED4772" w:rsidRDefault="00680A06" w:rsidP="003028D2">
            <w:pPr>
              <w:rPr>
                <w:rFonts w:ascii="Verdana" w:hAnsi="Verdana"/>
                <w:w w:val="90"/>
                <w:sz w:val="16"/>
                <w:szCs w:val="16"/>
                <w:lang w:val="da-DK"/>
              </w:rPr>
            </w:pPr>
          </w:p>
        </w:tc>
        <w:tc>
          <w:tcPr>
            <w:tcW w:w="1077" w:type="dxa"/>
          </w:tcPr>
          <w:p w14:paraId="14065B81" w14:textId="77777777" w:rsidR="00680A06" w:rsidRPr="00ED4772" w:rsidRDefault="00680A06" w:rsidP="003028D2">
            <w:pPr>
              <w:rPr>
                <w:rFonts w:ascii="Verdana" w:hAnsi="Verdana"/>
                <w:w w:val="90"/>
                <w:sz w:val="16"/>
                <w:szCs w:val="16"/>
                <w:lang w:val="da-DK"/>
              </w:rPr>
            </w:pPr>
          </w:p>
        </w:tc>
        <w:tc>
          <w:tcPr>
            <w:tcW w:w="935" w:type="dxa"/>
          </w:tcPr>
          <w:p w14:paraId="52F11910" w14:textId="77777777" w:rsidR="00680A06" w:rsidRPr="00ED4772" w:rsidRDefault="00680A06" w:rsidP="003028D2">
            <w:pPr>
              <w:rPr>
                <w:rFonts w:ascii="Verdana" w:hAnsi="Verdana"/>
                <w:w w:val="90"/>
                <w:sz w:val="16"/>
                <w:szCs w:val="16"/>
                <w:lang w:val="da-DK"/>
              </w:rPr>
            </w:pPr>
          </w:p>
        </w:tc>
        <w:tc>
          <w:tcPr>
            <w:tcW w:w="935" w:type="dxa"/>
          </w:tcPr>
          <w:p w14:paraId="065B534F" w14:textId="77777777" w:rsidR="00680A06" w:rsidRPr="00ED4772" w:rsidRDefault="00680A06" w:rsidP="003028D2">
            <w:pPr>
              <w:rPr>
                <w:rFonts w:ascii="Verdana" w:hAnsi="Verdana"/>
                <w:w w:val="90"/>
                <w:sz w:val="16"/>
                <w:szCs w:val="16"/>
                <w:lang w:val="da-DK"/>
              </w:rPr>
            </w:pPr>
          </w:p>
        </w:tc>
        <w:tc>
          <w:tcPr>
            <w:tcW w:w="935" w:type="dxa"/>
          </w:tcPr>
          <w:p w14:paraId="78979EA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BAEDCF6" w14:textId="77777777" w:rsidR="00680A06" w:rsidRPr="00ED4772" w:rsidRDefault="00680A06" w:rsidP="003028D2">
            <w:pPr>
              <w:rPr>
                <w:rFonts w:ascii="Verdana" w:hAnsi="Verdana"/>
                <w:w w:val="90"/>
                <w:sz w:val="16"/>
                <w:szCs w:val="16"/>
                <w:lang w:val="da-DK"/>
              </w:rPr>
            </w:pPr>
          </w:p>
        </w:tc>
      </w:tr>
      <w:tr w:rsidR="00680A06" w:rsidRPr="003D6119" w14:paraId="1B3EAFB1" w14:textId="77777777" w:rsidTr="003028D2">
        <w:trPr>
          <w:trHeight w:hRule="exact" w:val="725"/>
        </w:trPr>
        <w:tc>
          <w:tcPr>
            <w:tcW w:w="1072" w:type="dxa"/>
            <w:tcBorders>
              <w:left w:val="nil"/>
            </w:tcBorders>
          </w:tcPr>
          <w:p w14:paraId="29075758" w14:textId="77777777" w:rsidR="00680A06" w:rsidRPr="00ED4772" w:rsidRDefault="00680A06" w:rsidP="003028D2">
            <w:pPr>
              <w:rPr>
                <w:rFonts w:ascii="Verdana" w:hAnsi="Verdana"/>
                <w:w w:val="90"/>
                <w:sz w:val="16"/>
                <w:szCs w:val="16"/>
                <w:lang w:val="da-DK"/>
              </w:rPr>
            </w:pPr>
          </w:p>
        </w:tc>
        <w:tc>
          <w:tcPr>
            <w:tcW w:w="1268" w:type="dxa"/>
          </w:tcPr>
          <w:p w14:paraId="19AE8D0F" w14:textId="77777777" w:rsidR="00680A06" w:rsidRPr="00ED4772" w:rsidRDefault="00680A06" w:rsidP="003028D2">
            <w:pPr>
              <w:pStyle w:val="TableParagraph"/>
              <w:spacing w:before="8"/>
              <w:rPr>
                <w:rFonts w:ascii="Verdana" w:hAnsi="Verdana"/>
                <w:w w:val="90"/>
                <w:sz w:val="16"/>
                <w:szCs w:val="16"/>
                <w:lang w:val="da-DK"/>
              </w:rPr>
            </w:pPr>
          </w:p>
          <w:p w14:paraId="586633DE" w14:textId="77777777" w:rsidR="00680A06" w:rsidRPr="00ED4772" w:rsidRDefault="00680A06" w:rsidP="003028D2">
            <w:pPr>
              <w:pStyle w:val="TableParagraph"/>
              <w:spacing w:line="214" w:lineRule="exact"/>
              <w:ind w:left="105" w:right="180"/>
              <w:rPr>
                <w:rFonts w:ascii="Verdana" w:hAnsi="Verdana"/>
                <w:w w:val="90"/>
                <w:sz w:val="16"/>
                <w:szCs w:val="16"/>
                <w:lang w:val="da-DK"/>
              </w:rPr>
            </w:pPr>
            <w:r w:rsidRPr="00ED4772">
              <w:rPr>
                <w:rFonts w:ascii="Verdana" w:hAnsi="Verdana"/>
                <w:w w:val="90"/>
                <w:sz w:val="16"/>
                <w:szCs w:val="16"/>
                <w:lang w:val="da-DK"/>
              </w:rPr>
              <w:t>Drejningsret­ ning</w:t>
            </w:r>
          </w:p>
        </w:tc>
        <w:tc>
          <w:tcPr>
            <w:tcW w:w="1454" w:type="dxa"/>
          </w:tcPr>
          <w:p w14:paraId="63E0A70F" w14:textId="77777777" w:rsidR="00680A06" w:rsidRPr="00ED4772" w:rsidRDefault="00680A06" w:rsidP="003028D2">
            <w:pPr>
              <w:rPr>
                <w:rFonts w:ascii="Verdana" w:hAnsi="Verdana"/>
                <w:w w:val="90"/>
                <w:sz w:val="16"/>
                <w:szCs w:val="16"/>
                <w:lang w:val="da-DK"/>
              </w:rPr>
            </w:pPr>
          </w:p>
        </w:tc>
        <w:tc>
          <w:tcPr>
            <w:tcW w:w="1077" w:type="dxa"/>
          </w:tcPr>
          <w:p w14:paraId="3C75DB5E" w14:textId="77777777" w:rsidR="00680A06" w:rsidRPr="00ED4772" w:rsidRDefault="00680A06" w:rsidP="003028D2">
            <w:pPr>
              <w:pStyle w:val="TableParagraph"/>
              <w:spacing w:before="10"/>
              <w:rPr>
                <w:rFonts w:ascii="Verdana" w:hAnsi="Verdana"/>
                <w:w w:val="90"/>
                <w:sz w:val="16"/>
                <w:szCs w:val="16"/>
                <w:lang w:val="da-DK"/>
              </w:rPr>
            </w:pPr>
          </w:p>
          <w:p w14:paraId="106D74B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5223B34D" w14:textId="77777777" w:rsidR="00680A06" w:rsidRPr="00ED4772" w:rsidRDefault="00680A06" w:rsidP="003028D2">
            <w:pPr>
              <w:pStyle w:val="TableParagraph"/>
              <w:spacing w:before="10"/>
              <w:rPr>
                <w:rFonts w:ascii="Verdana" w:hAnsi="Verdana"/>
                <w:w w:val="90"/>
                <w:sz w:val="16"/>
                <w:szCs w:val="16"/>
                <w:lang w:val="da-DK"/>
              </w:rPr>
            </w:pPr>
          </w:p>
          <w:p w14:paraId="3EA25F7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Proceduredrejningens retning</w:t>
            </w:r>
          </w:p>
        </w:tc>
        <w:tc>
          <w:tcPr>
            <w:tcW w:w="1077" w:type="dxa"/>
          </w:tcPr>
          <w:p w14:paraId="763672C2" w14:textId="77777777" w:rsidR="00680A06" w:rsidRPr="00ED4772" w:rsidRDefault="00680A06" w:rsidP="003028D2">
            <w:pPr>
              <w:rPr>
                <w:rFonts w:ascii="Verdana" w:hAnsi="Verdana"/>
                <w:w w:val="90"/>
                <w:sz w:val="16"/>
                <w:szCs w:val="16"/>
                <w:lang w:val="da-DK"/>
              </w:rPr>
            </w:pPr>
          </w:p>
        </w:tc>
        <w:tc>
          <w:tcPr>
            <w:tcW w:w="1077" w:type="dxa"/>
          </w:tcPr>
          <w:p w14:paraId="21DD84B3" w14:textId="77777777" w:rsidR="00680A06" w:rsidRPr="00ED4772" w:rsidRDefault="00680A06" w:rsidP="003028D2">
            <w:pPr>
              <w:rPr>
                <w:rFonts w:ascii="Verdana" w:hAnsi="Verdana"/>
                <w:w w:val="90"/>
                <w:sz w:val="16"/>
                <w:szCs w:val="16"/>
                <w:lang w:val="da-DK"/>
              </w:rPr>
            </w:pPr>
          </w:p>
        </w:tc>
        <w:tc>
          <w:tcPr>
            <w:tcW w:w="935" w:type="dxa"/>
          </w:tcPr>
          <w:p w14:paraId="4A388332" w14:textId="77777777" w:rsidR="00680A06" w:rsidRPr="00ED4772" w:rsidRDefault="00680A06" w:rsidP="003028D2">
            <w:pPr>
              <w:rPr>
                <w:rFonts w:ascii="Verdana" w:hAnsi="Verdana"/>
                <w:w w:val="90"/>
                <w:sz w:val="16"/>
                <w:szCs w:val="16"/>
                <w:lang w:val="da-DK"/>
              </w:rPr>
            </w:pPr>
          </w:p>
        </w:tc>
        <w:tc>
          <w:tcPr>
            <w:tcW w:w="935" w:type="dxa"/>
          </w:tcPr>
          <w:p w14:paraId="750DE988" w14:textId="77777777" w:rsidR="00680A06" w:rsidRPr="00ED4772" w:rsidRDefault="00680A06" w:rsidP="003028D2">
            <w:pPr>
              <w:rPr>
                <w:rFonts w:ascii="Verdana" w:hAnsi="Verdana"/>
                <w:w w:val="90"/>
                <w:sz w:val="16"/>
                <w:szCs w:val="16"/>
                <w:lang w:val="da-DK"/>
              </w:rPr>
            </w:pPr>
          </w:p>
        </w:tc>
        <w:tc>
          <w:tcPr>
            <w:tcW w:w="935" w:type="dxa"/>
          </w:tcPr>
          <w:p w14:paraId="31C4F47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BE3BFB7" w14:textId="77777777" w:rsidR="00680A06" w:rsidRPr="00ED4772" w:rsidRDefault="00680A06" w:rsidP="003028D2">
            <w:pPr>
              <w:rPr>
                <w:rFonts w:ascii="Verdana" w:hAnsi="Verdana"/>
                <w:w w:val="90"/>
                <w:sz w:val="16"/>
                <w:szCs w:val="16"/>
                <w:lang w:val="da-DK"/>
              </w:rPr>
            </w:pPr>
          </w:p>
        </w:tc>
      </w:tr>
      <w:tr w:rsidR="00680A06" w:rsidRPr="003D6119" w14:paraId="13D44391" w14:textId="77777777" w:rsidTr="003028D2">
        <w:trPr>
          <w:trHeight w:hRule="exact" w:val="1152"/>
        </w:trPr>
        <w:tc>
          <w:tcPr>
            <w:tcW w:w="1072" w:type="dxa"/>
            <w:tcBorders>
              <w:left w:val="nil"/>
            </w:tcBorders>
          </w:tcPr>
          <w:p w14:paraId="4EE6D578" w14:textId="77777777" w:rsidR="00680A06" w:rsidRPr="00ED4772" w:rsidRDefault="00680A06" w:rsidP="003028D2">
            <w:pPr>
              <w:rPr>
                <w:rFonts w:ascii="Verdana" w:hAnsi="Verdana"/>
                <w:w w:val="90"/>
                <w:sz w:val="16"/>
                <w:szCs w:val="16"/>
                <w:lang w:val="da-DK"/>
              </w:rPr>
            </w:pPr>
          </w:p>
        </w:tc>
        <w:tc>
          <w:tcPr>
            <w:tcW w:w="1268" w:type="dxa"/>
          </w:tcPr>
          <w:p w14:paraId="089830F7" w14:textId="77777777" w:rsidR="00680A06" w:rsidRPr="00ED4772" w:rsidRDefault="00680A06" w:rsidP="003028D2">
            <w:pPr>
              <w:pStyle w:val="TableParagraph"/>
              <w:spacing w:before="9"/>
              <w:rPr>
                <w:rFonts w:ascii="Verdana" w:hAnsi="Verdana"/>
                <w:w w:val="90"/>
                <w:sz w:val="16"/>
                <w:szCs w:val="16"/>
                <w:lang w:val="da-DK"/>
              </w:rPr>
            </w:pPr>
          </w:p>
          <w:p w14:paraId="519B3B70" w14:textId="77777777" w:rsidR="00680A06" w:rsidRPr="00ED4772" w:rsidRDefault="00680A06" w:rsidP="003028D2">
            <w:pPr>
              <w:pStyle w:val="TableParagraph"/>
              <w:spacing w:line="214" w:lineRule="exact"/>
              <w:ind w:left="105" w:right="118"/>
              <w:rPr>
                <w:rFonts w:ascii="Verdana" w:hAnsi="Verdana"/>
                <w:w w:val="90"/>
                <w:sz w:val="16"/>
                <w:szCs w:val="16"/>
                <w:lang w:val="da-DK"/>
              </w:rPr>
            </w:pPr>
            <w:r w:rsidRPr="00ED4772">
              <w:rPr>
                <w:rFonts w:ascii="Verdana" w:hAnsi="Verdana"/>
                <w:w w:val="90"/>
                <w:sz w:val="16"/>
                <w:szCs w:val="16"/>
                <w:lang w:val="da-DK"/>
              </w:rPr>
              <w:t>Minimumshøj­ de over havet</w:t>
            </w:r>
          </w:p>
        </w:tc>
        <w:tc>
          <w:tcPr>
            <w:tcW w:w="1454" w:type="dxa"/>
          </w:tcPr>
          <w:p w14:paraId="4B440B02" w14:textId="77777777" w:rsidR="00680A06" w:rsidRPr="00ED4772" w:rsidRDefault="00680A06" w:rsidP="003028D2">
            <w:pPr>
              <w:rPr>
                <w:rFonts w:ascii="Verdana" w:hAnsi="Verdana"/>
                <w:w w:val="90"/>
                <w:sz w:val="16"/>
                <w:szCs w:val="16"/>
                <w:lang w:val="da-DK"/>
              </w:rPr>
            </w:pPr>
          </w:p>
        </w:tc>
        <w:tc>
          <w:tcPr>
            <w:tcW w:w="1077" w:type="dxa"/>
          </w:tcPr>
          <w:p w14:paraId="0C6724F8" w14:textId="77777777" w:rsidR="00680A06" w:rsidRPr="00ED4772" w:rsidRDefault="00680A06" w:rsidP="003028D2">
            <w:pPr>
              <w:pStyle w:val="TableParagraph"/>
              <w:spacing w:before="9"/>
              <w:rPr>
                <w:rFonts w:ascii="Verdana" w:hAnsi="Verdana"/>
                <w:w w:val="90"/>
                <w:sz w:val="16"/>
                <w:szCs w:val="16"/>
                <w:lang w:val="da-DK"/>
              </w:rPr>
            </w:pPr>
          </w:p>
          <w:p w14:paraId="6C01FE61"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2388C999" w14:textId="77777777" w:rsidR="00680A06" w:rsidRPr="00ED4772" w:rsidRDefault="00680A06" w:rsidP="003028D2">
            <w:pPr>
              <w:pStyle w:val="TableParagraph"/>
              <w:spacing w:before="9"/>
              <w:rPr>
                <w:rFonts w:ascii="Verdana" w:hAnsi="Verdana"/>
                <w:w w:val="90"/>
                <w:sz w:val="16"/>
                <w:szCs w:val="16"/>
                <w:lang w:val="da-DK"/>
              </w:rPr>
            </w:pPr>
          </w:p>
          <w:p w14:paraId="51AABDE2"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Minimumsventepositionsniveau afrun­ det til nærmeste højere niveau (50 m eller 100 ft)/flyveniveau</w:t>
            </w:r>
          </w:p>
        </w:tc>
        <w:tc>
          <w:tcPr>
            <w:tcW w:w="1077" w:type="dxa"/>
          </w:tcPr>
          <w:p w14:paraId="1E4375FF" w14:textId="77777777" w:rsidR="00680A06" w:rsidRPr="00ED4772" w:rsidRDefault="00680A06" w:rsidP="003028D2">
            <w:pPr>
              <w:rPr>
                <w:rFonts w:ascii="Verdana" w:hAnsi="Verdana"/>
                <w:w w:val="90"/>
                <w:sz w:val="16"/>
                <w:szCs w:val="16"/>
                <w:lang w:val="da-DK"/>
              </w:rPr>
            </w:pPr>
          </w:p>
        </w:tc>
        <w:tc>
          <w:tcPr>
            <w:tcW w:w="1077" w:type="dxa"/>
          </w:tcPr>
          <w:p w14:paraId="1D128AE2" w14:textId="77777777" w:rsidR="00680A06" w:rsidRPr="00ED4772" w:rsidRDefault="00680A06" w:rsidP="003028D2">
            <w:pPr>
              <w:pStyle w:val="TableParagraph"/>
              <w:spacing w:before="11"/>
              <w:rPr>
                <w:rFonts w:ascii="Verdana" w:hAnsi="Verdana"/>
                <w:w w:val="90"/>
                <w:sz w:val="16"/>
                <w:szCs w:val="16"/>
                <w:lang w:val="da-DK"/>
              </w:rPr>
            </w:pPr>
          </w:p>
          <w:p w14:paraId="6B66D25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50 m</w:t>
            </w:r>
          </w:p>
        </w:tc>
        <w:tc>
          <w:tcPr>
            <w:tcW w:w="935" w:type="dxa"/>
          </w:tcPr>
          <w:p w14:paraId="62A17148" w14:textId="77777777" w:rsidR="00680A06" w:rsidRPr="00ED4772" w:rsidRDefault="00680A06" w:rsidP="003028D2">
            <w:pPr>
              <w:pStyle w:val="TableParagraph"/>
              <w:spacing w:before="9"/>
              <w:rPr>
                <w:rFonts w:ascii="Verdana" w:hAnsi="Verdana"/>
                <w:w w:val="90"/>
                <w:sz w:val="16"/>
                <w:szCs w:val="16"/>
                <w:lang w:val="da-DK"/>
              </w:rPr>
            </w:pPr>
          </w:p>
          <w:p w14:paraId="6683D136" w14:textId="77777777" w:rsidR="00680A06" w:rsidRPr="00ED4772" w:rsidRDefault="00680A06" w:rsidP="003028D2">
            <w:pPr>
              <w:pStyle w:val="TableParagraph"/>
              <w:spacing w:line="214" w:lineRule="exact"/>
              <w:ind w:left="105" w:right="263"/>
              <w:rPr>
                <w:rFonts w:ascii="Verdana" w:hAnsi="Verdana"/>
                <w:w w:val="90"/>
                <w:sz w:val="16"/>
                <w:szCs w:val="16"/>
                <w:lang w:val="da-DK"/>
              </w:rPr>
            </w:pPr>
            <w:r w:rsidRPr="00ED4772">
              <w:rPr>
                <w:rFonts w:ascii="Verdana" w:hAnsi="Verdana"/>
                <w:w w:val="90"/>
                <w:sz w:val="16"/>
                <w:szCs w:val="16"/>
                <w:lang w:val="da-DK"/>
              </w:rPr>
              <w:t>Rutine­ mæssig</w:t>
            </w:r>
          </w:p>
        </w:tc>
        <w:tc>
          <w:tcPr>
            <w:tcW w:w="935" w:type="dxa"/>
          </w:tcPr>
          <w:p w14:paraId="69FE00B2" w14:textId="77777777" w:rsidR="00680A06" w:rsidRPr="00ED4772" w:rsidRDefault="00680A06" w:rsidP="003028D2">
            <w:pPr>
              <w:pStyle w:val="TableParagraph"/>
              <w:spacing w:before="11"/>
              <w:rPr>
                <w:rFonts w:ascii="Verdana" w:hAnsi="Verdana"/>
                <w:w w:val="90"/>
                <w:sz w:val="16"/>
                <w:szCs w:val="16"/>
                <w:lang w:val="da-DK"/>
              </w:rPr>
            </w:pPr>
          </w:p>
          <w:p w14:paraId="506DA51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Beregnet</w:t>
            </w:r>
          </w:p>
        </w:tc>
        <w:tc>
          <w:tcPr>
            <w:tcW w:w="935" w:type="dxa"/>
          </w:tcPr>
          <w:p w14:paraId="19629FC6" w14:textId="77777777" w:rsidR="00680A06" w:rsidRPr="00ED4772" w:rsidRDefault="00680A06" w:rsidP="003028D2">
            <w:pPr>
              <w:pStyle w:val="TableParagraph"/>
              <w:spacing w:before="9"/>
              <w:rPr>
                <w:rFonts w:ascii="Verdana" w:hAnsi="Verdana"/>
                <w:w w:val="90"/>
                <w:sz w:val="16"/>
                <w:szCs w:val="16"/>
                <w:lang w:val="da-DK"/>
              </w:rPr>
            </w:pPr>
          </w:p>
          <w:p w14:paraId="7798288C" w14:textId="77777777" w:rsidR="00680A06" w:rsidRPr="00ED4772" w:rsidRDefault="00680A06" w:rsidP="003028D2">
            <w:pPr>
              <w:pStyle w:val="TableParagraph"/>
              <w:spacing w:line="214" w:lineRule="exact"/>
              <w:ind w:left="80" w:right="-50"/>
              <w:rPr>
                <w:rFonts w:ascii="Verdana" w:hAnsi="Verdana"/>
                <w:w w:val="90"/>
                <w:sz w:val="16"/>
                <w:szCs w:val="16"/>
                <w:lang w:val="da-DK"/>
              </w:rPr>
            </w:pPr>
            <w:r w:rsidRPr="00ED4772">
              <w:rPr>
                <w:rFonts w:ascii="Verdana" w:hAnsi="Verdana"/>
                <w:w w:val="90"/>
                <w:sz w:val="16"/>
                <w:szCs w:val="16"/>
                <w:lang w:val="da-DK"/>
              </w:rPr>
              <w:t>50 m</w:t>
            </w:r>
            <w:r>
              <w:rPr>
                <w:rFonts w:ascii="Verdana" w:hAnsi="Verdana"/>
                <w:w w:val="90"/>
                <w:sz w:val="16"/>
                <w:szCs w:val="16"/>
                <w:lang w:val="da-DK"/>
              </w:rPr>
              <w:t xml:space="preserve"> </w:t>
            </w:r>
            <w:r w:rsidRPr="00ED4772">
              <w:rPr>
                <w:rFonts w:ascii="Verdana" w:hAnsi="Verdana"/>
                <w:w w:val="90"/>
                <w:sz w:val="16"/>
                <w:szCs w:val="16"/>
                <w:lang w:val="da-DK"/>
              </w:rPr>
              <w:t>eller 100</w:t>
            </w:r>
            <w:r>
              <w:rPr>
                <w:rFonts w:ascii="Verdana" w:hAnsi="Verdana"/>
                <w:w w:val="90"/>
                <w:sz w:val="16"/>
                <w:szCs w:val="16"/>
                <w:lang w:val="da-DK"/>
              </w:rPr>
              <w:t xml:space="preserve"> </w:t>
            </w:r>
            <w:r w:rsidRPr="00ED4772">
              <w:rPr>
                <w:rFonts w:ascii="Verdana" w:hAnsi="Verdana"/>
                <w:w w:val="90"/>
                <w:sz w:val="16"/>
                <w:szCs w:val="16"/>
                <w:lang w:val="da-DK"/>
              </w:rPr>
              <w:t>ft</w:t>
            </w:r>
            <w:r>
              <w:rPr>
                <w:rFonts w:ascii="Verdana" w:hAnsi="Verdana"/>
                <w:w w:val="90"/>
                <w:sz w:val="16"/>
                <w:szCs w:val="16"/>
                <w:lang w:val="da-DK"/>
              </w:rPr>
              <w:t xml:space="preserve"> / </w:t>
            </w:r>
            <w:r w:rsidRPr="00ED4772">
              <w:rPr>
                <w:rFonts w:ascii="Verdana" w:hAnsi="Verdana"/>
                <w:w w:val="90"/>
                <w:sz w:val="16"/>
                <w:szCs w:val="16"/>
                <w:lang w:val="da-DK"/>
              </w:rPr>
              <w:t>flyveniveau</w:t>
            </w:r>
          </w:p>
        </w:tc>
        <w:tc>
          <w:tcPr>
            <w:tcW w:w="942" w:type="dxa"/>
            <w:tcBorders>
              <w:right w:val="nil"/>
            </w:tcBorders>
          </w:tcPr>
          <w:p w14:paraId="235876DA" w14:textId="77777777" w:rsidR="00680A06" w:rsidRPr="00ED4772" w:rsidRDefault="00680A06" w:rsidP="003028D2">
            <w:pPr>
              <w:rPr>
                <w:rFonts w:ascii="Verdana" w:hAnsi="Verdana"/>
                <w:w w:val="90"/>
                <w:sz w:val="16"/>
                <w:szCs w:val="16"/>
                <w:lang w:val="da-DK"/>
              </w:rPr>
            </w:pPr>
          </w:p>
        </w:tc>
      </w:tr>
      <w:tr w:rsidR="00680A06" w:rsidRPr="003D6119" w14:paraId="0C3CBCAD" w14:textId="77777777" w:rsidTr="003028D2">
        <w:trPr>
          <w:trHeight w:hRule="exact" w:val="1152"/>
        </w:trPr>
        <w:tc>
          <w:tcPr>
            <w:tcW w:w="1072" w:type="dxa"/>
            <w:tcBorders>
              <w:left w:val="nil"/>
            </w:tcBorders>
          </w:tcPr>
          <w:p w14:paraId="5130D842" w14:textId="77777777" w:rsidR="00680A06" w:rsidRPr="00ED4772" w:rsidRDefault="00680A06" w:rsidP="003028D2">
            <w:pPr>
              <w:rPr>
                <w:rFonts w:ascii="Verdana" w:hAnsi="Verdana"/>
                <w:w w:val="90"/>
                <w:sz w:val="16"/>
                <w:szCs w:val="16"/>
                <w:lang w:val="da-DK"/>
              </w:rPr>
            </w:pPr>
          </w:p>
        </w:tc>
        <w:tc>
          <w:tcPr>
            <w:tcW w:w="1268" w:type="dxa"/>
          </w:tcPr>
          <w:p w14:paraId="59E539DC" w14:textId="77777777" w:rsidR="00680A06" w:rsidRPr="00ED4772" w:rsidRDefault="00680A06" w:rsidP="003028D2">
            <w:pPr>
              <w:pStyle w:val="TableParagraph"/>
              <w:spacing w:before="6"/>
              <w:rPr>
                <w:rFonts w:ascii="Verdana" w:hAnsi="Verdana"/>
                <w:w w:val="90"/>
                <w:sz w:val="16"/>
                <w:szCs w:val="16"/>
                <w:lang w:val="da-DK"/>
              </w:rPr>
            </w:pPr>
          </w:p>
          <w:p w14:paraId="49E99D9D" w14:textId="77777777" w:rsidR="00680A06" w:rsidRPr="00ED4772" w:rsidRDefault="00680A06" w:rsidP="003028D2">
            <w:pPr>
              <w:pStyle w:val="TableParagraph"/>
              <w:spacing w:line="230" w:lineRule="auto"/>
              <w:ind w:left="105" w:right="158"/>
              <w:rPr>
                <w:rFonts w:ascii="Verdana" w:hAnsi="Verdana"/>
                <w:w w:val="90"/>
                <w:sz w:val="16"/>
                <w:szCs w:val="16"/>
                <w:lang w:val="da-DK"/>
              </w:rPr>
            </w:pPr>
            <w:r w:rsidRPr="00ED4772">
              <w:rPr>
                <w:rFonts w:ascii="Verdana" w:hAnsi="Verdana"/>
                <w:w w:val="90"/>
                <w:sz w:val="16"/>
                <w:szCs w:val="16"/>
                <w:lang w:val="da-DK"/>
              </w:rPr>
              <w:t>Maksimum­ højde over havet</w:t>
            </w:r>
          </w:p>
        </w:tc>
        <w:tc>
          <w:tcPr>
            <w:tcW w:w="1454" w:type="dxa"/>
          </w:tcPr>
          <w:p w14:paraId="22507112" w14:textId="77777777" w:rsidR="00680A06" w:rsidRPr="00ED4772" w:rsidRDefault="00680A06" w:rsidP="003028D2">
            <w:pPr>
              <w:rPr>
                <w:rFonts w:ascii="Verdana" w:hAnsi="Verdana"/>
                <w:w w:val="90"/>
                <w:sz w:val="16"/>
                <w:szCs w:val="16"/>
                <w:lang w:val="da-DK"/>
              </w:rPr>
            </w:pPr>
          </w:p>
        </w:tc>
        <w:tc>
          <w:tcPr>
            <w:tcW w:w="1077" w:type="dxa"/>
          </w:tcPr>
          <w:p w14:paraId="030E7BA3" w14:textId="77777777" w:rsidR="00680A06" w:rsidRPr="00ED4772" w:rsidRDefault="00680A06" w:rsidP="003028D2">
            <w:pPr>
              <w:pStyle w:val="TableParagraph"/>
              <w:spacing w:before="8"/>
              <w:rPr>
                <w:rFonts w:ascii="Verdana" w:hAnsi="Verdana"/>
                <w:w w:val="90"/>
                <w:sz w:val="16"/>
                <w:szCs w:val="16"/>
                <w:lang w:val="da-DK"/>
              </w:rPr>
            </w:pPr>
          </w:p>
          <w:p w14:paraId="5DA9C340" w14:textId="77777777" w:rsidR="00680A06" w:rsidRPr="00ED4772" w:rsidRDefault="00680A06" w:rsidP="003028D2">
            <w:pPr>
              <w:pStyle w:val="TableParagraph"/>
              <w:spacing w:line="214" w:lineRule="exact"/>
              <w:ind w:left="105" w:right="130"/>
              <w:rPr>
                <w:rFonts w:ascii="Verdana" w:hAnsi="Verdana"/>
                <w:w w:val="90"/>
                <w:sz w:val="16"/>
                <w:szCs w:val="16"/>
                <w:lang w:val="da-DK"/>
              </w:rPr>
            </w:pPr>
            <w:r w:rsidRPr="00ED4772">
              <w:rPr>
                <w:rFonts w:ascii="Verdana" w:hAnsi="Verdana"/>
                <w:w w:val="90"/>
                <w:sz w:val="16"/>
                <w:szCs w:val="16"/>
                <w:lang w:val="da-DK"/>
              </w:rPr>
              <w:t>Højde over havet</w:t>
            </w:r>
          </w:p>
        </w:tc>
        <w:tc>
          <w:tcPr>
            <w:tcW w:w="3260" w:type="dxa"/>
          </w:tcPr>
          <w:p w14:paraId="54B46071" w14:textId="77777777" w:rsidR="00680A06" w:rsidRPr="00ED4772" w:rsidRDefault="00680A06" w:rsidP="003028D2">
            <w:pPr>
              <w:pStyle w:val="TableParagraph"/>
              <w:spacing w:before="6"/>
              <w:rPr>
                <w:rFonts w:ascii="Verdana" w:hAnsi="Verdana"/>
                <w:w w:val="90"/>
                <w:sz w:val="16"/>
                <w:szCs w:val="16"/>
                <w:lang w:val="da-DK"/>
              </w:rPr>
            </w:pPr>
          </w:p>
          <w:p w14:paraId="26E4B900" w14:textId="77777777" w:rsidR="00680A06" w:rsidRPr="00ED4772" w:rsidRDefault="00680A06" w:rsidP="003028D2">
            <w:pPr>
              <w:pStyle w:val="TableParagraph"/>
              <w:spacing w:line="230" w:lineRule="auto"/>
              <w:ind w:left="105" w:right="104"/>
              <w:jc w:val="both"/>
              <w:rPr>
                <w:rFonts w:ascii="Verdana" w:hAnsi="Verdana"/>
                <w:w w:val="90"/>
                <w:sz w:val="16"/>
                <w:szCs w:val="16"/>
                <w:lang w:val="da-DK"/>
              </w:rPr>
            </w:pPr>
            <w:r w:rsidRPr="00ED4772">
              <w:rPr>
                <w:rFonts w:ascii="Verdana" w:hAnsi="Verdana"/>
                <w:w w:val="90"/>
                <w:sz w:val="16"/>
                <w:szCs w:val="16"/>
                <w:lang w:val="da-DK"/>
              </w:rPr>
              <w:t>Maksimumsventepositionsniveau afrun­ det til nærmeste højere niveau (50 m eller 100 ft)/flyveniveau</w:t>
            </w:r>
          </w:p>
        </w:tc>
        <w:tc>
          <w:tcPr>
            <w:tcW w:w="1077" w:type="dxa"/>
          </w:tcPr>
          <w:p w14:paraId="2F9A08B2" w14:textId="77777777" w:rsidR="00680A06" w:rsidRPr="00ED4772" w:rsidRDefault="00680A06" w:rsidP="003028D2">
            <w:pPr>
              <w:rPr>
                <w:rFonts w:ascii="Verdana" w:hAnsi="Verdana"/>
                <w:w w:val="90"/>
                <w:sz w:val="16"/>
                <w:szCs w:val="16"/>
                <w:lang w:val="da-DK"/>
              </w:rPr>
            </w:pPr>
          </w:p>
        </w:tc>
        <w:tc>
          <w:tcPr>
            <w:tcW w:w="1077" w:type="dxa"/>
          </w:tcPr>
          <w:p w14:paraId="434C6A62" w14:textId="77777777" w:rsidR="00680A06" w:rsidRPr="00ED4772" w:rsidRDefault="00680A06" w:rsidP="003028D2">
            <w:pPr>
              <w:rPr>
                <w:rFonts w:ascii="Verdana" w:hAnsi="Verdana"/>
                <w:w w:val="90"/>
                <w:sz w:val="16"/>
                <w:szCs w:val="16"/>
                <w:lang w:val="da-DK"/>
              </w:rPr>
            </w:pPr>
          </w:p>
        </w:tc>
        <w:tc>
          <w:tcPr>
            <w:tcW w:w="935" w:type="dxa"/>
          </w:tcPr>
          <w:p w14:paraId="659A03A5" w14:textId="77777777" w:rsidR="00680A06" w:rsidRPr="00ED4772" w:rsidRDefault="00680A06" w:rsidP="003028D2">
            <w:pPr>
              <w:rPr>
                <w:rFonts w:ascii="Verdana" w:hAnsi="Verdana"/>
                <w:w w:val="90"/>
                <w:sz w:val="16"/>
                <w:szCs w:val="16"/>
                <w:lang w:val="da-DK"/>
              </w:rPr>
            </w:pPr>
          </w:p>
        </w:tc>
        <w:tc>
          <w:tcPr>
            <w:tcW w:w="935" w:type="dxa"/>
          </w:tcPr>
          <w:p w14:paraId="608ACD2C" w14:textId="77777777" w:rsidR="00680A06" w:rsidRPr="00ED4772" w:rsidRDefault="00680A06" w:rsidP="003028D2">
            <w:pPr>
              <w:rPr>
                <w:rFonts w:ascii="Verdana" w:hAnsi="Verdana"/>
                <w:w w:val="90"/>
                <w:sz w:val="16"/>
                <w:szCs w:val="16"/>
                <w:lang w:val="da-DK"/>
              </w:rPr>
            </w:pPr>
          </w:p>
        </w:tc>
        <w:tc>
          <w:tcPr>
            <w:tcW w:w="935" w:type="dxa"/>
          </w:tcPr>
          <w:p w14:paraId="47EDF0F8" w14:textId="77777777" w:rsidR="00680A06" w:rsidRPr="00ED4772" w:rsidRDefault="00680A06" w:rsidP="003028D2">
            <w:pPr>
              <w:pStyle w:val="TableParagraph"/>
              <w:spacing w:before="8"/>
              <w:rPr>
                <w:rFonts w:ascii="Verdana" w:hAnsi="Verdana"/>
                <w:w w:val="90"/>
                <w:sz w:val="16"/>
                <w:szCs w:val="16"/>
                <w:lang w:val="da-DK"/>
              </w:rPr>
            </w:pPr>
          </w:p>
          <w:p w14:paraId="0E4227B9" w14:textId="77777777" w:rsidR="00680A06" w:rsidRDefault="00680A06" w:rsidP="003028D2">
            <w:pPr>
              <w:pStyle w:val="TableParagraph"/>
              <w:spacing w:line="214" w:lineRule="exact"/>
              <w:ind w:left="80"/>
              <w:rPr>
                <w:rFonts w:ascii="Verdana" w:hAnsi="Verdana"/>
                <w:w w:val="90"/>
                <w:sz w:val="16"/>
                <w:szCs w:val="16"/>
                <w:lang w:val="da-DK"/>
              </w:rPr>
            </w:pPr>
            <w:r w:rsidRPr="00ED4772">
              <w:rPr>
                <w:rFonts w:ascii="Verdana" w:hAnsi="Verdana"/>
                <w:w w:val="90"/>
                <w:sz w:val="16"/>
                <w:szCs w:val="16"/>
                <w:lang w:val="da-DK"/>
              </w:rPr>
              <w:t>50 m</w:t>
            </w:r>
            <w:r>
              <w:rPr>
                <w:rFonts w:ascii="Verdana" w:hAnsi="Verdana"/>
                <w:w w:val="90"/>
                <w:sz w:val="16"/>
                <w:szCs w:val="16"/>
                <w:lang w:val="da-DK"/>
              </w:rPr>
              <w:t xml:space="preserve"> eller</w:t>
            </w:r>
          </w:p>
          <w:p w14:paraId="1AFA9E94" w14:textId="77777777" w:rsidR="00680A06" w:rsidRDefault="00680A06" w:rsidP="003028D2">
            <w:pPr>
              <w:pStyle w:val="TableParagraph"/>
              <w:spacing w:line="214" w:lineRule="exact"/>
              <w:ind w:left="80"/>
              <w:rPr>
                <w:rFonts w:ascii="Verdana" w:hAnsi="Verdana"/>
                <w:w w:val="90"/>
                <w:sz w:val="16"/>
                <w:szCs w:val="16"/>
                <w:lang w:val="da-DK"/>
              </w:rPr>
            </w:pPr>
            <w:r w:rsidRPr="00ED4772">
              <w:rPr>
                <w:rFonts w:ascii="Verdana" w:hAnsi="Verdana"/>
                <w:w w:val="90"/>
                <w:sz w:val="16"/>
                <w:szCs w:val="16"/>
                <w:lang w:val="da-DK"/>
              </w:rPr>
              <w:t>100</w:t>
            </w:r>
            <w:r>
              <w:rPr>
                <w:rFonts w:ascii="Verdana" w:hAnsi="Verdana"/>
                <w:w w:val="90"/>
                <w:sz w:val="16"/>
                <w:szCs w:val="16"/>
                <w:lang w:val="da-DK"/>
              </w:rPr>
              <w:t xml:space="preserve"> </w:t>
            </w:r>
            <w:r w:rsidRPr="00ED4772">
              <w:rPr>
                <w:rFonts w:ascii="Verdana" w:hAnsi="Verdana"/>
                <w:w w:val="90"/>
                <w:sz w:val="16"/>
                <w:szCs w:val="16"/>
                <w:lang w:val="da-DK"/>
              </w:rPr>
              <w:t>ft</w:t>
            </w:r>
            <w:r>
              <w:rPr>
                <w:rFonts w:ascii="Verdana" w:hAnsi="Verdana"/>
                <w:w w:val="90"/>
                <w:sz w:val="16"/>
                <w:szCs w:val="16"/>
                <w:lang w:val="da-DK"/>
              </w:rPr>
              <w:t xml:space="preserve"> </w:t>
            </w:r>
            <w:r w:rsidRPr="00ED4772">
              <w:rPr>
                <w:rFonts w:ascii="Verdana" w:hAnsi="Verdana"/>
                <w:w w:val="90"/>
                <w:sz w:val="16"/>
                <w:szCs w:val="16"/>
                <w:lang w:val="da-DK"/>
              </w:rPr>
              <w:t>/</w:t>
            </w:r>
          </w:p>
          <w:p w14:paraId="1BA25A5A" w14:textId="77777777" w:rsidR="00680A06" w:rsidRPr="00ED4772" w:rsidRDefault="00680A06" w:rsidP="003028D2">
            <w:pPr>
              <w:pStyle w:val="TableParagraph"/>
              <w:spacing w:line="214" w:lineRule="exact"/>
              <w:ind w:left="80"/>
              <w:rPr>
                <w:rFonts w:ascii="Verdana" w:hAnsi="Verdana"/>
                <w:w w:val="90"/>
                <w:sz w:val="16"/>
                <w:szCs w:val="16"/>
                <w:lang w:val="da-DK"/>
              </w:rPr>
            </w:pPr>
            <w:r w:rsidRPr="00ED4772">
              <w:rPr>
                <w:rFonts w:ascii="Verdana" w:hAnsi="Verdana"/>
                <w:w w:val="90"/>
                <w:sz w:val="16"/>
                <w:szCs w:val="16"/>
                <w:lang w:val="da-DK"/>
              </w:rPr>
              <w:t>flyveniveau</w:t>
            </w:r>
          </w:p>
        </w:tc>
        <w:tc>
          <w:tcPr>
            <w:tcW w:w="942" w:type="dxa"/>
            <w:tcBorders>
              <w:right w:val="nil"/>
            </w:tcBorders>
          </w:tcPr>
          <w:p w14:paraId="3E70E638" w14:textId="77777777" w:rsidR="00680A06" w:rsidRPr="00ED4772" w:rsidRDefault="00680A06" w:rsidP="003028D2">
            <w:pPr>
              <w:rPr>
                <w:rFonts w:ascii="Verdana" w:hAnsi="Verdana"/>
                <w:w w:val="90"/>
                <w:sz w:val="16"/>
                <w:szCs w:val="16"/>
                <w:lang w:val="da-DK"/>
              </w:rPr>
            </w:pPr>
          </w:p>
        </w:tc>
      </w:tr>
      <w:tr w:rsidR="00680A06" w:rsidRPr="003D6119" w14:paraId="4164E8B9" w14:textId="77777777" w:rsidTr="003028D2">
        <w:trPr>
          <w:trHeight w:hRule="exact" w:val="512"/>
        </w:trPr>
        <w:tc>
          <w:tcPr>
            <w:tcW w:w="1072" w:type="dxa"/>
            <w:tcBorders>
              <w:left w:val="nil"/>
            </w:tcBorders>
          </w:tcPr>
          <w:p w14:paraId="111EF385" w14:textId="77777777" w:rsidR="00680A06" w:rsidRPr="00ED4772" w:rsidRDefault="00680A06" w:rsidP="003028D2">
            <w:pPr>
              <w:rPr>
                <w:rFonts w:ascii="Verdana" w:hAnsi="Verdana"/>
                <w:w w:val="90"/>
                <w:sz w:val="16"/>
                <w:szCs w:val="16"/>
                <w:lang w:val="da-DK"/>
              </w:rPr>
            </w:pPr>
          </w:p>
        </w:tc>
        <w:tc>
          <w:tcPr>
            <w:tcW w:w="1268" w:type="dxa"/>
          </w:tcPr>
          <w:p w14:paraId="6B70F168" w14:textId="77777777" w:rsidR="00680A06" w:rsidRPr="00ED4772" w:rsidRDefault="00680A06" w:rsidP="003028D2">
            <w:pPr>
              <w:pStyle w:val="TableParagraph"/>
              <w:spacing w:before="10"/>
              <w:rPr>
                <w:rFonts w:ascii="Verdana" w:hAnsi="Verdana"/>
                <w:w w:val="90"/>
                <w:sz w:val="16"/>
                <w:szCs w:val="16"/>
                <w:lang w:val="da-DK"/>
              </w:rPr>
            </w:pPr>
          </w:p>
          <w:p w14:paraId="66EA168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Fart</w:t>
            </w:r>
          </w:p>
        </w:tc>
        <w:tc>
          <w:tcPr>
            <w:tcW w:w="1454" w:type="dxa"/>
          </w:tcPr>
          <w:p w14:paraId="3D6FC4C3" w14:textId="77777777" w:rsidR="00680A06" w:rsidRPr="00ED4772" w:rsidRDefault="00680A06" w:rsidP="003028D2">
            <w:pPr>
              <w:rPr>
                <w:rFonts w:ascii="Verdana" w:hAnsi="Verdana"/>
                <w:w w:val="90"/>
                <w:sz w:val="16"/>
                <w:szCs w:val="16"/>
                <w:lang w:val="da-DK"/>
              </w:rPr>
            </w:pPr>
          </w:p>
        </w:tc>
        <w:tc>
          <w:tcPr>
            <w:tcW w:w="1077" w:type="dxa"/>
          </w:tcPr>
          <w:p w14:paraId="03DC46C2" w14:textId="77777777" w:rsidR="00680A06" w:rsidRPr="00ED4772" w:rsidRDefault="00680A06" w:rsidP="003028D2">
            <w:pPr>
              <w:pStyle w:val="TableParagraph"/>
              <w:spacing w:before="10"/>
              <w:rPr>
                <w:rFonts w:ascii="Verdana" w:hAnsi="Verdana"/>
                <w:w w:val="90"/>
                <w:sz w:val="16"/>
                <w:szCs w:val="16"/>
                <w:lang w:val="da-DK"/>
              </w:rPr>
            </w:pPr>
          </w:p>
          <w:p w14:paraId="349332C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0E0EEB63" w14:textId="77777777" w:rsidR="00680A06" w:rsidRPr="00ED4772" w:rsidRDefault="00680A06" w:rsidP="003028D2">
            <w:pPr>
              <w:pStyle w:val="TableParagraph"/>
              <w:spacing w:before="10"/>
              <w:rPr>
                <w:rFonts w:ascii="Verdana" w:hAnsi="Verdana"/>
                <w:w w:val="90"/>
                <w:sz w:val="16"/>
                <w:szCs w:val="16"/>
                <w:lang w:val="da-DK"/>
              </w:rPr>
            </w:pPr>
          </w:p>
          <w:p w14:paraId="6D68DD3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Maksimal angivet flyvehastighed</w:t>
            </w:r>
          </w:p>
        </w:tc>
        <w:tc>
          <w:tcPr>
            <w:tcW w:w="1077" w:type="dxa"/>
          </w:tcPr>
          <w:p w14:paraId="6AFADC1F" w14:textId="77777777" w:rsidR="00680A06" w:rsidRPr="00ED4772" w:rsidRDefault="00680A06" w:rsidP="003028D2">
            <w:pPr>
              <w:rPr>
                <w:rFonts w:ascii="Verdana" w:hAnsi="Verdana"/>
                <w:w w:val="90"/>
                <w:sz w:val="16"/>
                <w:szCs w:val="16"/>
                <w:lang w:val="da-DK"/>
              </w:rPr>
            </w:pPr>
          </w:p>
        </w:tc>
        <w:tc>
          <w:tcPr>
            <w:tcW w:w="1077" w:type="dxa"/>
          </w:tcPr>
          <w:p w14:paraId="34DB6EFF" w14:textId="77777777" w:rsidR="00680A06" w:rsidRPr="00ED4772" w:rsidRDefault="00680A06" w:rsidP="003028D2">
            <w:pPr>
              <w:rPr>
                <w:rFonts w:ascii="Verdana" w:hAnsi="Verdana"/>
                <w:w w:val="90"/>
                <w:sz w:val="16"/>
                <w:szCs w:val="16"/>
                <w:lang w:val="da-DK"/>
              </w:rPr>
            </w:pPr>
          </w:p>
        </w:tc>
        <w:tc>
          <w:tcPr>
            <w:tcW w:w="935" w:type="dxa"/>
          </w:tcPr>
          <w:p w14:paraId="613E0F77" w14:textId="77777777" w:rsidR="00680A06" w:rsidRPr="00ED4772" w:rsidRDefault="00680A06" w:rsidP="003028D2">
            <w:pPr>
              <w:rPr>
                <w:rFonts w:ascii="Verdana" w:hAnsi="Verdana"/>
                <w:w w:val="90"/>
                <w:sz w:val="16"/>
                <w:szCs w:val="16"/>
                <w:lang w:val="da-DK"/>
              </w:rPr>
            </w:pPr>
          </w:p>
        </w:tc>
        <w:tc>
          <w:tcPr>
            <w:tcW w:w="935" w:type="dxa"/>
          </w:tcPr>
          <w:p w14:paraId="24E4387A" w14:textId="77777777" w:rsidR="00680A06" w:rsidRPr="00ED4772" w:rsidRDefault="00680A06" w:rsidP="003028D2">
            <w:pPr>
              <w:rPr>
                <w:rFonts w:ascii="Verdana" w:hAnsi="Verdana"/>
                <w:w w:val="90"/>
                <w:sz w:val="16"/>
                <w:szCs w:val="16"/>
                <w:lang w:val="da-DK"/>
              </w:rPr>
            </w:pPr>
          </w:p>
        </w:tc>
        <w:tc>
          <w:tcPr>
            <w:tcW w:w="935" w:type="dxa"/>
          </w:tcPr>
          <w:p w14:paraId="6257578A" w14:textId="77777777" w:rsidR="00680A06" w:rsidRPr="00ED4772" w:rsidRDefault="00680A06" w:rsidP="003028D2">
            <w:pPr>
              <w:pStyle w:val="TableParagraph"/>
              <w:spacing w:before="10"/>
              <w:rPr>
                <w:rFonts w:ascii="Verdana" w:hAnsi="Verdana"/>
                <w:w w:val="90"/>
                <w:sz w:val="16"/>
                <w:szCs w:val="16"/>
                <w:lang w:val="da-DK"/>
              </w:rPr>
            </w:pPr>
          </w:p>
          <w:p w14:paraId="4BC6445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10 kt</w:t>
            </w:r>
          </w:p>
        </w:tc>
        <w:tc>
          <w:tcPr>
            <w:tcW w:w="942" w:type="dxa"/>
            <w:tcBorders>
              <w:right w:val="nil"/>
            </w:tcBorders>
          </w:tcPr>
          <w:p w14:paraId="1037A295" w14:textId="77777777" w:rsidR="00680A06" w:rsidRPr="00ED4772" w:rsidRDefault="00680A06" w:rsidP="003028D2">
            <w:pPr>
              <w:rPr>
                <w:rFonts w:ascii="Verdana" w:hAnsi="Verdana"/>
                <w:w w:val="90"/>
                <w:sz w:val="16"/>
                <w:szCs w:val="16"/>
                <w:lang w:val="da-DK"/>
              </w:rPr>
            </w:pPr>
          </w:p>
        </w:tc>
      </w:tr>
      <w:tr w:rsidR="00680A06" w:rsidRPr="003D6119" w14:paraId="7F24C5F5" w14:textId="77777777" w:rsidTr="003028D2">
        <w:trPr>
          <w:trHeight w:hRule="exact" w:val="725"/>
        </w:trPr>
        <w:tc>
          <w:tcPr>
            <w:tcW w:w="1072" w:type="dxa"/>
            <w:tcBorders>
              <w:left w:val="nil"/>
            </w:tcBorders>
          </w:tcPr>
          <w:p w14:paraId="5740DCB2" w14:textId="77777777" w:rsidR="00680A06" w:rsidRPr="00ED4772" w:rsidRDefault="00680A06" w:rsidP="003028D2">
            <w:pPr>
              <w:rPr>
                <w:rFonts w:ascii="Verdana" w:hAnsi="Verdana"/>
                <w:w w:val="90"/>
                <w:sz w:val="16"/>
                <w:szCs w:val="16"/>
                <w:lang w:val="da-DK"/>
              </w:rPr>
            </w:pPr>
          </w:p>
        </w:tc>
        <w:tc>
          <w:tcPr>
            <w:tcW w:w="1268" w:type="dxa"/>
          </w:tcPr>
          <w:p w14:paraId="6E5F6A2F" w14:textId="77777777" w:rsidR="00680A06" w:rsidRPr="00ED4772" w:rsidRDefault="00680A06" w:rsidP="003028D2">
            <w:pPr>
              <w:pStyle w:val="TableParagraph"/>
              <w:spacing w:before="9"/>
              <w:rPr>
                <w:rFonts w:ascii="Verdana" w:hAnsi="Verdana"/>
                <w:w w:val="90"/>
                <w:sz w:val="16"/>
                <w:szCs w:val="16"/>
                <w:lang w:val="da-DK"/>
              </w:rPr>
            </w:pPr>
          </w:p>
          <w:p w14:paraId="5D797EE4" w14:textId="77777777" w:rsidR="00680A06" w:rsidRPr="00ED4772" w:rsidRDefault="00680A06" w:rsidP="003028D2">
            <w:pPr>
              <w:pStyle w:val="TableParagraph"/>
              <w:spacing w:line="214" w:lineRule="exact"/>
              <w:ind w:left="105" w:right="104"/>
              <w:rPr>
                <w:rFonts w:ascii="Verdana" w:hAnsi="Verdana"/>
                <w:w w:val="90"/>
                <w:sz w:val="16"/>
                <w:szCs w:val="16"/>
                <w:lang w:val="da-DK"/>
              </w:rPr>
            </w:pPr>
            <w:r w:rsidRPr="00ED4772">
              <w:rPr>
                <w:rFonts w:ascii="Verdana" w:hAnsi="Verdana"/>
                <w:w w:val="90"/>
                <w:sz w:val="16"/>
                <w:szCs w:val="16"/>
                <w:lang w:val="da-DK"/>
              </w:rPr>
              <w:t>Magnetisk misvisning</w:t>
            </w:r>
          </w:p>
        </w:tc>
        <w:tc>
          <w:tcPr>
            <w:tcW w:w="1454" w:type="dxa"/>
          </w:tcPr>
          <w:p w14:paraId="1905C75F" w14:textId="77777777" w:rsidR="00680A06" w:rsidRPr="00ED4772" w:rsidRDefault="00680A06" w:rsidP="003028D2">
            <w:pPr>
              <w:rPr>
                <w:rFonts w:ascii="Verdana" w:hAnsi="Verdana"/>
                <w:w w:val="90"/>
                <w:sz w:val="16"/>
                <w:szCs w:val="16"/>
                <w:lang w:val="da-DK"/>
              </w:rPr>
            </w:pPr>
          </w:p>
        </w:tc>
        <w:tc>
          <w:tcPr>
            <w:tcW w:w="1077" w:type="dxa"/>
          </w:tcPr>
          <w:p w14:paraId="0DBE597D" w14:textId="77777777" w:rsidR="00680A06" w:rsidRPr="00ED4772" w:rsidRDefault="00680A06" w:rsidP="003028D2">
            <w:pPr>
              <w:rPr>
                <w:rFonts w:ascii="Verdana" w:hAnsi="Verdana"/>
                <w:w w:val="90"/>
                <w:sz w:val="16"/>
                <w:szCs w:val="16"/>
                <w:lang w:val="da-DK"/>
              </w:rPr>
            </w:pPr>
          </w:p>
        </w:tc>
        <w:tc>
          <w:tcPr>
            <w:tcW w:w="3260" w:type="dxa"/>
          </w:tcPr>
          <w:p w14:paraId="5A7BB8F2" w14:textId="77777777" w:rsidR="00680A06" w:rsidRPr="00ED4772" w:rsidRDefault="00680A06" w:rsidP="003028D2">
            <w:pPr>
              <w:rPr>
                <w:rFonts w:ascii="Verdana" w:hAnsi="Verdana"/>
                <w:w w:val="90"/>
                <w:sz w:val="16"/>
                <w:szCs w:val="16"/>
                <w:lang w:val="da-DK"/>
              </w:rPr>
            </w:pPr>
          </w:p>
        </w:tc>
        <w:tc>
          <w:tcPr>
            <w:tcW w:w="1077" w:type="dxa"/>
          </w:tcPr>
          <w:p w14:paraId="57730004" w14:textId="77777777" w:rsidR="00680A06" w:rsidRPr="00ED4772" w:rsidRDefault="00680A06" w:rsidP="003028D2">
            <w:pPr>
              <w:rPr>
                <w:rFonts w:ascii="Verdana" w:hAnsi="Verdana"/>
                <w:w w:val="90"/>
                <w:sz w:val="16"/>
                <w:szCs w:val="16"/>
                <w:lang w:val="da-DK"/>
              </w:rPr>
            </w:pPr>
          </w:p>
        </w:tc>
        <w:tc>
          <w:tcPr>
            <w:tcW w:w="1077" w:type="dxa"/>
          </w:tcPr>
          <w:p w14:paraId="71D48D11" w14:textId="77777777" w:rsidR="00680A06" w:rsidRPr="00ED4772" w:rsidRDefault="00680A06" w:rsidP="003028D2">
            <w:pPr>
              <w:rPr>
                <w:rFonts w:ascii="Verdana" w:hAnsi="Verdana"/>
                <w:w w:val="90"/>
                <w:sz w:val="16"/>
                <w:szCs w:val="16"/>
                <w:lang w:val="da-DK"/>
              </w:rPr>
            </w:pPr>
          </w:p>
        </w:tc>
        <w:tc>
          <w:tcPr>
            <w:tcW w:w="935" w:type="dxa"/>
          </w:tcPr>
          <w:p w14:paraId="0234A96F" w14:textId="77777777" w:rsidR="00680A06" w:rsidRPr="00ED4772" w:rsidRDefault="00680A06" w:rsidP="003028D2">
            <w:pPr>
              <w:rPr>
                <w:rFonts w:ascii="Verdana" w:hAnsi="Verdana"/>
                <w:w w:val="90"/>
                <w:sz w:val="16"/>
                <w:szCs w:val="16"/>
                <w:lang w:val="da-DK"/>
              </w:rPr>
            </w:pPr>
          </w:p>
        </w:tc>
        <w:tc>
          <w:tcPr>
            <w:tcW w:w="935" w:type="dxa"/>
          </w:tcPr>
          <w:p w14:paraId="3954BC4D" w14:textId="77777777" w:rsidR="00680A06" w:rsidRPr="00ED4772" w:rsidRDefault="00680A06" w:rsidP="003028D2">
            <w:pPr>
              <w:rPr>
                <w:rFonts w:ascii="Verdana" w:hAnsi="Verdana"/>
                <w:w w:val="90"/>
                <w:sz w:val="16"/>
                <w:szCs w:val="16"/>
                <w:lang w:val="da-DK"/>
              </w:rPr>
            </w:pPr>
          </w:p>
        </w:tc>
        <w:tc>
          <w:tcPr>
            <w:tcW w:w="935" w:type="dxa"/>
          </w:tcPr>
          <w:p w14:paraId="02C8999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4B7EDA5" w14:textId="77777777" w:rsidR="00680A06" w:rsidRPr="00ED4772" w:rsidRDefault="00680A06" w:rsidP="003028D2">
            <w:pPr>
              <w:rPr>
                <w:rFonts w:ascii="Verdana" w:hAnsi="Verdana"/>
                <w:w w:val="90"/>
                <w:sz w:val="16"/>
                <w:szCs w:val="16"/>
                <w:lang w:val="da-DK"/>
              </w:rPr>
            </w:pPr>
          </w:p>
        </w:tc>
      </w:tr>
      <w:tr w:rsidR="00680A06" w:rsidRPr="003D6119" w14:paraId="546454A7" w14:textId="77777777" w:rsidTr="003028D2">
        <w:trPr>
          <w:trHeight w:hRule="exact" w:val="725"/>
        </w:trPr>
        <w:tc>
          <w:tcPr>
            <w:tcW w:w="1072" w:type="dxa"/>
            <w:tcBorders>
              <w:left w:val="nil"/>
            </w:tcBorders>
          </w:tcPr>
          <w:p w14:paraId="40CB31E1" w14:textId="77777777" w:rsidR="00680A06" w:rsidRPr="00ED4772" w:rsidRDefault="00680A06" w:rsidP="003028D2">
            <w:pPr>
              <w:rPr>
                <w:rFonts w:ascii="Verdana" w:hAnsi="Verdana"/>
                <w:w w:val="90"/>
                <w:sz w:val="16"/>
                <w:szCs w:val="16"/>
                <w:lang w:val="da-DK"/>
              </w:rPr>
            </w:pPr>
          </w:p>
        </w:tc>
        <w:tc>
          <w:tcPr>
            <w:tcW w:w="1268" w:type="dxa"/>
          </w:tcPr>
          <w:p w14:paraId="4E45518A" w14:textId="77777777" w:rsidR="00680A06" w:rsidRPr="00ED4772" w:rsidRDefault="00680A06" w:rsidP="003028D2">
            <w:pPr>
              <w:rPr>
                <w:rFonts w:ascii="Verdana" w:hAnsi="Verdana"/>
                <w:w w:val="90"/>
                <w:sz w:val="16"/>
                <w:szCs w:val="16"/>
                <w:lang w:val="da-DK"/>
              </w:rPr>
            </w:pPr>
          </w:p>
        </w:tc>
        <w:tc>
          <w:tcPr>
            <w:tcW w:w="1454" w:type="dxa"/>
          </w:tcPr>
          <w:p w14:paraId="5455FBF0" w14:textId="77777777" w:rsidR="00680A06" w:rsidRPr="00ED4772" w:rsidRDefault="00680A06" w:rsidP="003028D2">
            <w:pPr>
              <w:pStyle w:val="TableParagraph"/>
              <w:spacing w:before="10"/>
              <w:rPr>
                <w:rFonts w:ascii="Verdana" w:hAnsi="Verdana"/>
                <w:w w:val="90"/>
                <w:sz w:val="16"/>
                <w:szCs w:val="16"/>
                <w:lang w:val="da-DK"/>
              </w:rPr>
            </w:pPr>
          </w:p>
          <w:p w14:paraId="01AF1A1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1077" w:type="dxa"/>
          </w:tcPr>
          <w:p w14:paraId="35893136" w14:textId="77777777" w:rsidR="00680A06" w:rsidRPr="00ED4772" w:rsidRDefault="00680A06" w:rsidP="003028D2">
            <w:pPr>
              <w:pStyle w:val="TableParagraph"/>
              <w:spacing w:before="10"/>
              <w:rPr>
                <w:rFonts w:ascii="Verdana" w:hAnsi="Verdana"/>
                <w:w w:val="90"/>
                <w:sz w:val="16"/>
                <w:szCs w:val="16"/>
                <w:lang w:val="da-DK"/>
              </w:rPr>
            </w:pPr>
          </w:p>
          <w:p w14:paraId="6B31AF5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6C1FD14D" w14:textId="77777777" w:rsidR="00680A06" w:rsidRPr="00ED4772" w:rsidRDefault="00680A06" w:rsidP="003028D2">
            <w:pPr>
              <w:pStyle w:val="TableParagraph"/>
              <w:spacing w:before="8"/>
              <w:rPr>
                <w:rFonts w:ascii="Verdana" w:hAnsi="Verdana"/>
                <w:w w:val="90"/>
                <w:sz w:val="16"/>
                <w:szCs w:val="16"/>
                <w:lang w:val="da-DK"/>
              </w:rPr>
            </w:pPr>
          </w:p>
          <w:p w14:paraId="1BAD6233" w14:textId="77777777" w:rsidR="00680A06" w:rsidRPr="00ED4772" w:rsidRDefault="00680A06" w:rsidP="003028D2">
            <w:pPr>
              <w:pStyle w:val="TableParagraph"/>
              <w:spacing w:line="214" w:lineRule="exact"/>
              <w:ind w:left="105" w:right="271"/>
              <w:rPr>
                <w:rFonts w:ascii="Verdana" w:hAnsi="Verdana"/>
                <w:w w:val="90"/>
                <w:sz w:val="16"/>
                <w:szCs w:val="16"/>
                <w:lang w:val="da-DK"/>
              </w:rPr>
            </w:pPr>
            <w:r w:rsidRPr="00ED4772">
              <w:rPr>
                <w:rFonts w:ascii="Verdana" w:hAnsi="Verdana"/>
                <w:w w:val="90"/>
                <w:sz w:val="16"/>
                <w:szCs w:val="16"/>
                <w:lang w:val="da-DK"/>
              </w:rPr>
              <w:t>Den magnetiske misvisning i procedu­ rens radionavigationshjælpemiddel</w:t>
            </w:r>
          </w:p>
        </w:tc>
        <w:tc>
          <w:tcPr>
            <w:tcW w:w="1077" w:type="dxa"/>
          </w:tcPr>
          <w:p w14:paraId="659CEF4E" w14:textId="77777777" w:rsidR="00680A06" w:rsidRPr="00ED4772" w:rsidRDefault="00680A06" w:rsidP="003028D2">
            <w:pPr>
              <w:rPr>
                <w:rFonts w:ascii="Verdana" w:hAnsi="Verdana"/>
                <w:w w:val="90"/>
                <w:sz w:val="16"/>
                <w:szCs w:val="16"/>
                <w:lang w:val="da-DK"/>
              </w:rPr>
            </w:pPr>
          </w:p>
        </w:tc>
        <w:tc>
          <w:tcPr>
            <w:tcW w:w="1077" w:type="dxa"/>
          </w:tcPr>
          <w:p w14:paraId="509566B1" w14:textId="77777777" w:rsidR="00680A06" w:rsidRPr="00ED4772" w:rsidRDefault="00680A06" w:rsidP="003028D2">
            <w:pPr>
              <w:rPr>
                <w:rFonts w:ascii="Verdana" w:hAnsi="Verdana"/>
                <w:w w:val="90"/>
                <w:sz w:val="16"/>
                <w:szCs w:val="16"/>
                <w:lang w:val="da-DK"/>
              </w:rPr>
            </w:pPr>
          </w:p>
        </w:tc>
        <w:tc>
          <w:tcPr>
            <w:tcW w:w="935" w:type="dxa"/>
          </w:tcPr>
          <w:p w14:paraId="0E916899" w14:textId="77777777" w:rsidR="00680A06" w:rsidRPr="00ED4772" w:rsidRDefault="00680A06" w:rsidP="003028D2">
            <w:pPr>
              <w:rPr>
                <w:rFonts w:ascii="Verdana" w:hAnsi="Verdana"/>
                <w:w w:val="90"/>
                <w:sz w:val="16"/>
                <w:szCs w:val="16"/>
                <w:lang w:val="da-DK"/>
              </w:rPr>
            </w:pPr>
          </w:p>
        </w:tc>
        <w:tc>
          <w:tcPr>
            <w:tcW w:w="935" w:type="dxa"/>
          </w:tcPr>
          <w:p w14:paraId="7B667651" w14:textId="77777777" w:rsidR="00680A06" w:rsidRPr="00ED4772" w:rsidRDefault="00680A06" w:rsidP="003028D2">
            <w:pPr>
              <w:rPr>
                <w:rFonts w:ascii="Verdana" w:hAnsi="Verdana"/>
                <w:w w:val="90"/>
                <w:sz w:val="16"/>
                <w:szCs w:val="16"/>
                <w:lang w:val="da-DK"/>
              </w:rPr>
            </w:pPr>
          </w:p>
        </w:tc>
        <w:tc>
          <w:tcPr>
            <w:tcW w:w="935" w:type="dxa"/>
          </w:tcPr>
          <w:p w14:paraId="24D5FF3B"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0AD5360" w14:textId="77777777" w:rsidR="00680A06" w:rsidRPr="00ED4772" w:rsidRDefault="00680A06" w:rsidP="003028D2">
            <w:pPr>
              <w:rPr>
                <w:rFonts w:ascii="Verdana" w:hAnsi="Verdana"/>
                <w:w w:val="90"/>
                <w:sz w:val="16"/>
                <w:szCs w:val="16"/>
                <w:lang w:val="da-DK"/>
              </w:rPr>
            </w:pPr>
          </w:p>
        </w:tc>
      </w:tr>
      <w:tr w:rsidR="00680A06" w:rsidRPr="003D6119" w14:paraId="6AC5BC93" w14:textId="77777777" w:rsidTr="003028D2">
        <w:trPr>
          <w:trHeight w:hRule="exact" w:val="725"/>
        </w:trPr>
        <w:tc>
          <w:tcPr>
            <w:tcW w:w="1072" w:type="dxa"/>
            <w:tcBorders>
              <w:left w:val="nil"/>
            </w:tcBorders>
          </w:tcPr>
          <w:p w14:paraId="28106F26" w14:textId="77777777" w:rsidR="00680A06" w:rsidRPr="00ED4772" w:rsidRDefault="00680A06" w:rsidP="003028D2">
            <w:pPr>
              <w:rPr>
                <w:rFonts w:ascii="Verdana" w:hAnsi="Verdana"/>
                <w:w w:val="90"/>
                <w:sz w:val="16"/>
                <w:szCs w:val="16"/>
                <w:lang w:val="da-DK"/>
              </w:rPr>
            </w:pPr>
          </w:p>
        </w:tc>
        <w:tc>
          <w:tcPr>
            <w:tcW w:w="1268" w:type="dxa"/>
          </w:tcPr>
          <w:p w14:paraId="1984CE89" w14:textId="77777777" w:rsidR="00680A06" w:rsidRPr="00ED4772" w:rsidRDefault="00680A06" w:rsidP="003028D2">
            <w:pPr>
              <w:rPr>
                <w:rFonts w:ascii="Verdana" w:hAnsi="Verdana"/>
                <w:w w:val="90"/>
                <w:sz w:val="16"/>
                <w:szCs w:val="16"/>
                <w:lang w:val="da-DK"/>
              </w:rPr>
            </w:pPr>
          </w:p>
        </w:tc>
        <w:tc>
          <w:tcPr>
            <w:tcW w:w="1454" w:type="dxa"/>
          </w:tcPr>
          <w:p w14:paraId="16F42D6C" w14:textId="77777777" w:rsidR="00680A06" w:rsidRPr="00ED4772" w:rsidRDefault="00680A06" w:rsidP="003028D2">
            <w:pPr>
              <w:pStyle w:val="TableParagraph"/>
              <w:spacing w:before="11"/>
              <w:rPr>
                <w:rFonts w:ascii="Verdana" w:hAnsi="Verdana"/>
                <w:w w:val="90"/>
                <w:sz w:val="16"/>
                <w:szCs w:val="16"/>
                <w:lang w:val="da-DK"/>
              </w:rPr>
            </w:pPr>
          </w:p>
          <w:p w14:paraId="307F3E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Dato</w:t>
            </w:r>
          </w:p>
        </w:tc>
        <w:tc>
          <w:tcPr>
            <w:tcW w:w="1077" w:type="dxa"/>
          </w:tcPr>
          <w:p w14:paraId="1C9E213B" w14:textId="77777777" w:rsidR="00680A06" w:rsidRPr="00ED4772" w:rsidRDefault="00680A06" w:rsidP="003028D2">
            <w:pPr>
              <w:pStyle w:val="TableParagraph"/>
              <w:spacing w:before="11"/>
              <w:rPr>
                <w:rFonts w:ascii="Verdana" w:hAnsi="Verdana"/>
                <w:w w:val="90"/>
                <w:sz w:val="16"/>
                <w:szCs w:val="16"/>
                <w:lang w:val="da-DK"/>
              </w:rPr>
            </w:pPr>
          </w:p>
          <w:p w14:paraId="796D9611"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Dato</w:t>
            </w:r>
          </w:p>
        </w:tc>
        <w:tc>
          <w:tcPr>
            <w:tcW w:w="3260" w:type="dxa"/>
          </w:tcPr>
          <w:p w14:paraId="7C230EDF" w14:textId="77777777" w:rsidR="00680A06" w:rsidRPr="00ED4772" w:rsidRDefault="00680A06" w:rsidP="003028D2">
            <w:pPr>
              <w:pStyle w:val="TableParagraph"/>
              <w:spacing w:before="9"/>
              <w:rPr>
                <w:rFonts w:ascii="Verdana" w:hAnsi="Verdana"/>
                <w:w w:val="90"/>
                <w:sz w:val="16"/>
                <w:szCs w:val="16"/>
                <w:lang w:val="da-DK"/>
              </w:rPr>
            </w:pPr>
          </w:p>
          <w:p w14:paraId="67FE7539" w14:textId="77777777" w:rsidR="00680A06" w:rsidRPr="00ED4772" w:rsidRDefault="00680A06" w:rsidP="003028D2">
            <w:pPr>
              <w:pStyle w:val="TableParagraph"/>
              <w:spacing w:line="214" w:lineRule="exact"/>
              <w:ind w:left="105" w:right="229"/>
              <w:rPr>
                <w:rFonts w:ascii="Verdana" w:hAnsi="Verdana"/>
                <w:w w:val="90"/>
                <w:sz w:val="16"/>
                <w:szCs w:val="16"/>
                <w:lang w:val="da-DK"/>
              </w:rPr>
            </w:pPr>
            <w:r w:rsidRPr="00ED4772">
              <w:rPr>
                <w:rFonts w:ascii="Verdana" w:hAnsi="Verdana"/>
                <w:w w:val="90"/>
                <w:sz w:val="16"/>
                <w:szCs w:val="16"/>
                <w:lang w:val="da-DK"/>
              </w:rPr>
              <w:t>Den dato, hvor den magnetiske misvis­ ning havde den tilsvarende værdi</w:t>
            </w:r>
          </w:p>
        </w:tc>
        <w:tc>
          <w:tcPr>
            <w:tcW w:w="1077" w:type="dxa"/>
          </w:tcPr>
          <w:p w14:paraId="27E4016C"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71174D6B"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26020320"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63EA2D7"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1BF9DF22"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BF1EAB3" w14:textId="77777777" w:rsidR="00680A06" w:rsidRPr="00ED4772" w:rsidRDefault="00680A06" w:rsidP="003028D2">
            <w:pPr>
              <w:rPr>
                <w:rFonts w:ascii="Verdana" w:hAnsi="Verdana"/>
                <w:w w:val="90"/>
                <w:sz w:val="16"/>
                <w:szCs w:val="16"/>
                <w:lang w:val="da-DK"/>
              </w:rPr>
            </w:pPr>
          </w:p>
        </w:tc>
      </w:tr>
      <w:tr w:rsidR="00680A06" w:rsidRPr="003D6119" w14:paraId="53FC44B3" w14:textId="77777777" w:rsidTr="003028D2">
        <w:trPr>
          <w:trHeight w:hRule="exact" w:val="1365"/>
        </w:trPr>
        <w:tc>
          <w:tcPr>
            <w:tcW w:w="1072" w:type="dxa"/>
            <w:tcBorders>
              <w:left w:val="nil"/>
            </w:tcBorders>
          </w:tcPr>
          <w:p w14:paraId="3EE054A7" w14:textId="77777777" w:rsidR="00680A06" w:rsidRPr="00ED4772" w:rsidRDefault="00680A06" w:rsidP="003028D2">
            <w:pPr>
              <w:rPr>
                <w:rFonts w:ascii="Verdana" w:hAnsi="Verdana"/>
                <w:w w:val="90"/>
                <w:sz w:val="16"/>
                <w:szCs w:val="16"/>
                <w:lang w:val="da-DK"/>
              </w:rPr>
            </w:pPr>
          </w:p>
        </w:tc>
        <w:tc>
          <w:tcPr>
            <w:tcW w:w="1268" w:type="dxa"/>
          </w:tcPr>
          <w:p w14:paraId="3F1C713F" w14:textId="77777777" w:rsidR="00680A06" w:rsidRPr="00ED4772" w:rsidRDefault="00680A06" w:rsidP="003028D2">
            <w:pPr>
              <w:pStyle w:val="TableParagraph"/>
              <w:spacing w:before="8"/>
              <w:rPr>
                <w:rFonts w:ascii="Verdana" w:hAnsi="Verdana"/>
                <w:w w:val="90"/>
                <w:sz w:val="16"/>
                <w:szCs w:val="16"/>
                <w:lang w:val="da-DK"/>
              </w:rPr>
            </w:pPr>
          </w:p>
          <w:p w14:paraId="41314AE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Betegnelse for navigations­ specifikationer</w:t>
            </w:r>
          </w:p>
        </w:tc>
        <w:tc>
          <w:tcPr>
            <w:tcW w:w="1454" w:type="dxa"/>
          </w:tcPr>
          <w:p w14:paraId="1B13C25C" w14:textId="77777777" w:rsidR="00680A06" w:rsidRPr="00ED4772" w:rsidRDefault="00680A06" w:rsidP="003028D2">
            <w:pPr>
              <w:rPr>
                <w:rFonts w:ascii="Verdana" w:hAnsi="Verdana"/>
                <w:w w:val="90"/>
                <w:sz w:val="16"/>
                <w:szCs w:val="16"/>
                <w:lang w:val="da-DK"/>
              </w:rPr>
            </w:pPr>
          </w:p>
        </w:tc>
        <w:tc>
          <w:tcPr>
            <w:tcW w:w="1077" w:type="dxa"/>
          </w:tcPr>
          <w:p w14:paraId="6014049C" w14:textId="77777777" w:rsidR="00680A06" w:rsidRPr="00ED4772" w:rsidRDefault="00680A06" w:rsidP="003028D2">
            <w:pPr>
              <w:pStyle w:val="TableParagraph"/>
              <w:spacing w:before="10"/>
              <w:rPr>
                <w:rFonts w:ascii="Verdana" w:hAnsi="Verdana"/>
                <w:w w:val="90"/>
                <w:sz w:val="16"/>
                <w:szCs w:val="16"/>
                <w:lang w:val="da-DK"/>
              </w:rPr>
            </w:pPr>
          </w:p>
          <w:p w14:paraId="7B01AF8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0AB8E774" w14:textId="77777777" w:rsidR="00680A06" w:rsidRPr="00ED4772" w:rsidRDefault="00680A06" w:rsidP="003028D2">
            <w:pPr>
              <w:pStyle w:val="TableParagraph"/>
              <w:spacing w:before="6"/>
              <w:rPr>
                <w:rFonts w:ascii="Verdana" w:hAnsi="Verdana"/>
                <w:w w:val="90"/>
                <w:sz w:val="16"/>
                <w:szCs w:val="16"/>
                <w:lang w:val="da-DK"/>
              </w:rPr>
            </w:pPr>
          </w:p>
          <w:p w14:paraId="72941332" w14:textId="77777777" w:rsidR="00680A06" w:rsidRPr="00ED4772" w:rsidRDefault="00680A06" w:rsidP="003028D2">
            <w:pPr>
              <w:pStyle w:val="TableParagraph"/>
              <w:spacing w:line="229" w:lineRule="auto"/>
              <w:ind w:left="105" w:right="103"/>
              <w:rPr>
                <w:rFonts w:ascii="Verdana" w:hAnsi="Verdana"/>
                <w:w w:val="90"/>
                <w:sz w:val="16"/>
                <w:szCs w:val="16"/>
                <w:lang w:val="da-DK"/>
              </w:rPr>
            </w:pPr>
            <w:r w:rsidRPr="00ED4772">
              <w:rPr>
                <w:rFonts w:ascii="Verdana" w:hAnsi="Verdana"/>
                <w:w w:val="90"/>
                <w:sz w:val="16"/>
                <w:szCs w:val="16"/>
                <w:lang w:val="da-DK"/>
              </w:rPr>
              <w:t>Betegnelse for den navigationsspecifika­ tion — sæt af krav til luftfartøjer og fly­ besætning, der er nødvendige til støtte for en navigationsapplikation inden for et afgrænset luftrumskoncept</w:t>
            </w:r>
          </w:p>
        </w:tc>
        <w:tc>
          <w:tcPr>
            <w:tcW w:w="1077" w:type="dxa"/>
          </w:tcPr>
          <w:p w14:paraId="35B15F00" w14:textId="77777777" w:rsidR="00680A06" w:rsidRPr="00ED4772" w:rsidRDefault="00680A06" w:rsidP="003028D2">
            <w:pPr>
              <w:pStyle w:val="TableParagraph"/>
              <w:spacing w:before="8"/>
              <w:rPr>
                <w:rFonts w:ascii="Verdana" w:hAnsi="Verdana"/>
                <w:w w:val="90"/>
                <w:sz w:val="16"/>
                <w:szCs w:val="16"/>
                <w:lang w:val="da-DK"/>
              </w:rPr>
            </w:pPr>
          </w:p>
          <w:p w14:paraId="709643F6"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RNAV/</w:t>
            </w:r>
            <w:r w:rsidRPr="00ED4772">
              <w:rPr>
                <w:rFonts w:ascii="Verdana" w:hAnsi="Verdana"/>
                <w:w w:val="90"/>
                <w:sz w:val="16"/>
                <w:szCs w:val="16"/>
                <w:lang w:val="da-DK"/>
              </w:rPr>
              <w:br/>
              <w:t>RNP</w:t>
            </w:r>
          </w:p>
        </w:tc>
        <w:tc>
          <w:tcPr>
            <w:tcW w:w="1077" w:type="dxa"/>
            <w:shd w:val="clear" w:color="auto" w:fill="D1D3D4"/>
          </w:tcPr>
          <w:p w14:paraId="4FBA20B6"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3285D922"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53E7C039" w14:textId="77777777" w:rsidR="00680A06" w:rsidRPr="00ED4772" w:rsidRDefault="00680A06" w:rsidP="003028D2">
            <w:pPr>
              <w:rPr>
                <w:rFonts w:ascii="Verdana" w:hAnsi="Verdana"/>
                <w:w w:val="90"/>
                <w:sz w:val="16"/>
                <w:szCs w:val="16"/>
                <w:lang w:val="da-DK"/>
              </w:rPr>
            </w:pPr>
          </w:p>
        </w:tc>
        <w:tc>
          <w:tcPr>
            <w:tcW w:w="935" w:type="dxa"/>
            <w:shd w:val="clear" w:color="auto" w:fill="D1D3D4"/>
          </w:tcPr>
          <w:p w14:paraId="7CC6207F" w14:textId="77777777" w:rsidR="00680A06" w:rsidRPr="00ED4772" w:rsidRDefault="00680A06" w:rsidP="003028D2">
            <w:pPr>
              <w:rPr>
                <w:rFonts w:ascii="Verdana" w:hAnsi="Verdana"/>
                <w:w w:val="90"/>
                <w:sz w:val="16"/>
                <w:szCs w:val="16"/>
                <w:lang w:val="da-DK"/>
              </w:rPr>
            </w:pPr>
          </w:p>
        </w:tc>
        <w:tc>
          <w:tcPr>
            <w:tcW w:w="942" w:type="dxa"/>
            <w:tcBorders>
              <w:right w:val="nil"/>
            </w:tcBorders>
            <w:shd w:val="clear" w:color="auto" w:fill="D1D3D4"/>
          </w:tcPr>
          <w:p w14:paraId="57D9A784" w14:textId="77777777" w:rsidR="00680A06" w:rsidRPr="00ED4772" w:rsidRDefault="00680A06" w:rsidP="003028D2">
            <w:pPr>
              <w:rPr>
                <w:rFonts w:ascii="Verdana" w:hAnsi="Verdana"/>
                <w:w w:val="90"/>
                <w:sz w:val="16"/>
                <w:szCs w:val="16"/>
                <w:lang w:val="da-DK"/>
              </w:rPr>
            </w:pPr>
          </w:p>
        </w:tc>
      </w:tr>
      <w:tr w:rsidR="00680A06" w:rsidRPr="003D6119" w14:paraId="31BC386B" w14:textId="77777777" w:rsidTr="003028D2">
        <w:trPr>
          <w:trHeight w:hRule="exact" w:val="1392"/>
        </w:trPr>
        <w:tc>
          <w:tcPr>
            <w:tcW w:w="1072" w:type="dxa"/>
            <w:tcBorders>
              <w:left w:val="nil"/>
            </w:tcBorders>
            <w:shd w:val="clear" w:color="auto" w:fill="D1D3D4"/>
          </w:tcPr>
          <w:p w14:paraId="0FE46763" w14:textId="77777777" w:rsidR="00680A06" w:rsidRPr="00ED4772" w:rsidRDefault="00680A06" w:rsidP="003028D2">
            <w:pPr>
              <w:pStyle w:val="TableParagraph"/>
              <w:spacing w:before="11"/>
              <w:rPr>
                <w:rFonts w:ascii="Verdana" w:hAnsi="Verdana"/>
                <w:w w:val="90"/>
                <w:sz w:val="16"/>
                <w:szCs w:val="16"/>
                <w:lang w:val="da-DK"/>
              </w:rPr>
            </w:pPr>
          </w:p>
          <w:p w14:paraId="485F0B12" w14:textId="77777777" w:rsidR="00680A06" w:rsidRPr="00ED4772" w:rsidRDefault="00680A06" w:rsidP="003028D2">
            <w:pPr>
              <w:pStyle w:val="TableParagraph"/>
              <w:spacing w:line="229" w:lineRule="auto"/>
              <w:ind w:left="-1" w:right="70"/>
              <w:rPr>
                <w:rFonts w:ascii="Verdana" w:hAnsi="Verdana"/>
                <w:w w:val="90"/>
                <w:sz w:val="16"/>
                <w:szCs w:val="16"/>
                <w:lang w:val="da-DK"/>
              </w:rPr>
            </w:pPr>
            <w:r w:rsidRPr="00ED4772">
              <w:rPr>
                <w:rFonts w:ascii="Verdana" w:hAnsi="Verdana"/>
                <w:w w:val="90"/>
                <w:sz w:val="16"/>
                <w:szCs w:val="16"/>
                <w:lang w:val="da-DK"/>
              </w:rPr>
              <w:t>Specifikke forhold ved­ rørende en helikopter­ procedure</w:t>
            </w:r>
          </w:p>
        </w:tc>
        <w:tc>
          <w:tcPr>
            <w:tcW w:w="1268" w:type="dxa"/>
            <w:shd w:val="clear" w:color="auto" w:fill="D1D3D4"/>
          </w:tcPr>
          <w:p w14:paraId="01387DAC"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6F39D193"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1829E70C" w14:textId="77777777" w:rsidR="00680A06" w:rsidRPr="00ED4772" w:rsidRDefault="00680A06" w:rsidP="003028D2">
            <w:pPr>
              <w:rPr>
                <w:rFonts w:ascii="Verdana" w:hAnsi="Verdana"/>
                <w:w w:val="90"/>
                <w:sz w:val="16"/>
                <w:szCs w:val="16"/>
                <w:lang w:val="da-DK"/>
              </w:rPr>
            </w:pPr>
          </w:p>
        </w:tc>
        <w:tc>
          <w:tcPr>
            <w:tcW w:w="3260" w:type="dxa"/>
          </w:tcPr>
          <w:p w14:paraId="1A9172EE" w14:textId="77777777" w:rsidR="00680A06" w:rsidRPr="00ED4772" w:rsidRDefault="00680A06" w:rsidP="003028D2">
            <w:pPr>
              <w:rPr>
                <w:rFonts w:ascii="Verdana" w:hAnsi="Verdana"/>
                <w:w w:val="90"/>
                <w:sz w:val="16"/>
                <w:szCs w:val="16"/>
                <w:lang w:val="da-DK"/>
              </w:rPr>
            </w:pPr>
          </w:p>
        </w:tc>
        <w:tc>
          <w:tcPr>
            <w:tcW w:w="1077" w:type="dxa"/>
          </w:tcPr>
          <w:p w14:paraId="58F2D772" w14:textId="77777777" w:rsidR="00680A06" w:rsidRPr="00ED4772" w:rsidRDefault="00680A06" w:rsidP="003028D2">
            <w:pPr>
              <w:rPr>
                <w:rFonts w:ascii="Verdana" w:hAnsi="Verdana"/>
                <w:w w:val="90"/>
                <w:sz w:val="16"/>
                <w:szCs w:val="16"/>
                <w:lang w:val="da-DK"/>
              </w:rPr>
            </w:pPr>
          </w:p>
        </w:tc>
        <w:tc>
          <w:tcPr>
            <w:tcW w:w="1077" w:type="dxa"/>
          </w:tcPr>
          <w:p w14:paraId="77401916" w14:textId="77777777" w:rsidR="00680A06" w:rsidRPr="00ED4772" w:rsidRDefault="00680A06" w:rsidP="003028D2">
            <w:pPr>
              <w:rPr>
                <w:rFonts w:ascii="Verdana" w:hAnsi="Verdana"/>
                <w:w w:val="90"/>
                <w:sz w:val="16"/>
                <w:szCs w:val="16"/>
                <w:lang w:val="da-DK"/>
              </w:rPr>
            </w:pPr>
          </w:p>
        </w:tc>
        <w:tc>
          <w:tcPr>
            <w:tcW w:w="935" w:type="dxa"/>
          </w:tcPr>
          <w:p w14:paraId="710F57AD" w14:textId="77777777" w:rsidR="00680A06" w:rsidRPr="00ED4772" w:rsidRDefault="00680A06" w:rsidP="003028D2">
            <w:pPr>
              <w:rPr>
                <w:rFonts w:ascii="Verdana" w:hAnsi="Verdana"/>
                <w:w w:val="90"/>
                <w:sz w:val="16"/>
                <w:szCs w:val="16"/>
                <w:lang w:val="da-DK"/>
              </w:rPr>
            </w:pPr>
          </w:p>
        </w:tc>
        <w:tc>
          <w:tcPr>
            <w:tcW w:w="935" w:type="dxa"/>
          </w:tcPr>
          <w:p w14:paraId="74A37D42" w14:textId="77777777" w:rsidR="00680A06" w:rsidRPr="00ED4772" w:rsidRDefault="00680A06" w:rsidP="003028D2">
            <w:pPr>
              <w:rPr>
                <w:rFonts w:ascii="Verdana" w:hAnsi="Verdana"/>
                <w:w w:val="90"/>
                <w:sz w:val="16"/>
                <w:szCs w:val="16"/>
                <w:lang w:val="da-DK"/>
              </w:rPr>
            </w:pPr>
          </w:p>
        </w:tc>
        <w:tc>
          <w:tcPr>
            <w:tcW w:w="935" w:type="dxa"/>
          </w:tcPr>
          <w:p w14:paraId="3F093F1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0C647C5" w14:textId="77777777" w:rsidR="00680A06" w:rsidRPr="00ED4772" w:rsidRDefault="00680A06" w:rsidP="003028D2">
            <w:pPr>
              <w:rPr>
                <w:rFonts w:ascii="Verdana" w:hAnsi="Verdana"/>
                <w:w w:val="90"/>
                <w:sz w:val="16"/>
                <w:szCs w:val="16"/>
                <w:lang w:val="da-DK"/>
              </w:rPr>
            </w:pPr>
          </w:p>
        </w:tc>
      </w:tr>
      <w:tr w:rsidR="00680A06" w:rsidRPr="003D6119" w14:paraId="355D6A0D" w14:textId="77777777" w:rsidTr="003028D2">
        <w:trPr>
          <w:trHeight w:hRule="exact" w:val="1179"/>
        </w:trPr>
        <w:tc>
          <w:tcPr>
            <w:tcW w:w="1072" w:type="dxa"/>
            <w:tcBorders>
              <w:left w:val="nil"/>
            </w:tcBorders>
          </w:tcPr>
          <w:p w14:paraId="1CCD3146" w14:textId="77777777" w:rsidR="00680A06" w:rsidRPr="00ED4772" w:rsidRDefault="00680A06" w:rsidP="003028D2">
            <w:pPr>
              <w:rPr>
                <w:rFonts w:ascii="Verdana" w:hAnsi="Verdana"/>
                <w:w w:val="90"/>
                <w:sz w:val="16"/>
                <w:szCs w:val="16"/>
                <w:lang w:val="da-DK"/>
              </w:rPr>
            </w:pPr>
          </w:p>
        </w:tc>
        <w:tc>
          <w:tcPr>
            <w:tcW w:w="1268" w:type="dxa"/>
          </w:tcPr>
          <w:p w14:paraId="06E7FA17" w14:textId="77777777" w:rsidR="00680A06" w:rsidRPr="00ED4772" w:rsidRDefault="00680A06" w:rsidP="003028D2">
            <w:pPr>
              <w:pStyle w:val="TableParagraph"/>
              <w:spacing w:before="1"/>
              <w:rPr>
                <w:rFonts w:ascii="Verdana" w:hAnsi="Verdana"/>
                <w:w w:val="90"/>
                <w:sz w:val="16"/>
                <w:szCs w:val="16"/>
                <w:lang w:val="da-DK"/>
              </w:rPr>
            </w:pPr>
          </w:p>
          <w:p w14:paraId="0C71E58D" w14:textId="77777777" w:rsidR="00680A06" w:rsidRPr="00ED4772" w:rsidRDefault="00680A06" w:rsidP="003028D2">
            <w:pPr>
              <w:pStyle w:val="TableParagraph"/>
              <w:spacing w:line="214" w:lineRule="exact"/>
              <w:ind w:left="105" w:right="180"/>
              <w:jc w:val="both"/>
              <w:rPr>
                <w:rFonts w:ascii="Verdana" w:hAnsi="Verdana"/>
                <w:w w:val="90"/>
                <w:sz w:val="16"/>
                <w:szCs w:val="16"/>
                <w:lang w:val="da-DK"/>
              </w:rPr>
            </w:pPr>
            <w:r w:rsidRPr="00ED4772">
              <w:rPr>
                <w:rFonts w:ascii="Verdana" w:hAnsi="Verdana"/>
                <w:w w:val="90"/>
                <w:sz w:val="16"/>
                <w:szCs w:val="16"/>
                <w:lang w:val="da-DK"/>
              </w:rPr>
              <w:t>Titel på heli­ kopterproce­ duren (RNAV 263)</w:t>
            </w:r>
          </w:p>
        </w:tc>
        <w:tc>
          <w:tcPr>
            <w:tcW w:w="1454" w:type="dxa"/>
          </w:tcPr>
          <w:p w14:paraId="0880179C" w14:textId="77777777" w:rsidR="00680A06" w:rsidRPr="00ED4772" w:rsidRDefault="00680A06" w:rsidP="003028D2">
            <w:pPr>
              <w:rPr>
                <w:rFonts w:ascii="Verdana" w:hAnsi="Verdana"/>
                <w:w w:val="90"/>
                <w:sz w:val="16"/>
                <w:szCs w:val="16"/>
                <w:lang w:val="da-DK"/>
              </w:rPr>
            </w:pPr>
          </w:p>
        </w:tc>
        <w:tc>
          <w:tcPr>
            <w:tcW w:w="1077" w:type="dxa"/>
          </w:tcPr>
          <w:p w14:paraId="351676CB" w14:textId="77777777" w:rsidR="00680A06" w:rsidRPr="00ED4772" w:rsidRDefault="00680A06" w:rsidP="003028D2">
            <w:pPr>
              <w:pStyle w:val="TableParagraph"/>
              <w:spacing w:before="3"/>
              <w:rPr>
                <w:rFonts w:ascii="Verdana" w:hAnsi="Verdana"/>
                <w:w w:val="90"/>
                <w:sz w:val="16"/>
                <w:szCs w:val="16"/>
                <w:lang w:val="da-DK"/>
              </w:rPr>
            </w:pPr>
          </w:p>
          <w:p w14:paraId="39D8094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FE9108F" w14:textId="77777777" w:rsidR="00680A06" w:rsidRPr="00ED4772" w:rsidRDefault="00680A06" w:rsidP="003028D2">
            <w:pPr>
              <w:pStyle w:val="TableParagraph"/>
              <w:spacing w:before="3"/>
              <w:rPr>
                <w:rFonts w:ascii="Verdana" w:hAnsi="Verdana"/>
                <w:w w:val="90"/>
                <w:sz w:val="16"/>
                <w:szCs w:val="16"/>
                <w:lang w:val="da-DK"/>
              </w:rPr>
            </w:pPr>
          </w:p>
          <w:p w14:paraId="1B2D0C0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Identifikation af helikopterproceduren</w:t>
            </w:r>
          </w:p>
        </w:tc>
        <w:tc>
          <w:tcPr>
            <w:tcW w:w="1077" w:type="dxa"/>
          </w:tcPr>
          <w:p w14:paraId="2A33265C" w14:textId="77777777" w:rsidR="00680A06" w:rsidRPr="00ED4772" w:rsidRDefault="00680A06" w:rsidP="003028D2">
            <w:pPr>
              <w:rPr>
                <w:rFonts w:ascii="Verdana" w:hAnsi="Verdana"/>
                <w:w w:val="90"/>
                <w:sz w:val="16"/>
                <w:szCs w:val="16"/>
                <w:lang w:val="da-DK"/>
              </w:rPr>
            </w:pPr>
          </w:p>
        </w:tc>
        <w:tc>
          <w:tcPr>
            <w:tcW w:w="1077" w:type="dxa"/>
          </w:tcPr>
          <w:p w14:paraId="07536BA5" w14:textId="77777777" w:rsidR="00680A06" w:rsidRPr="00ED4772" w:rsidRDefault="00680A06" w:rsidP="003028D2">
            <w:pPr>
              <w:rPr>
                <w:rFonts w:ascii="Verdana" w:hAnsi="Verdana"/>
                <w:w w:val="90"/>
                <w:sz w:val="16"/>
                <w:szCs w:val="16"/>
                <w:lang w:val="da-DK"/>
              </w:rPr>
            </w:pPr>
          </w:p>
        </w:tc>
        <w:tc>
          <w:tcPr>
            <w:tcW w:w="935" w:type="dxa"/>
          </w:tcPr>
          <w:p w14:paraId="265552B7" w14:textId="77777777" w:rsidR="00680A06" w:rsidRPr="00ED4772" w:rsidRDefault="00680A06" w:rsidP="003028D2">
            <w:pPr>
              <w:rPr>
                <w:rFonts w:ascii="Verdana" w:hAnsi="Verdana"/>
                <w:w w:val="90"/>
                <w:sz w:val="16"/>
                <w:szCs w:val="16"/>
                <w:lang w:val="da-DK"/>
              </w:rPr>
            </w:pPr>
          </w:p>
        </w:tc>
        <w:tc>
          <w:tcPr>
            <w:tcW w:w="935" w:type="dxa"/>
          </w:tcPr>
          <w:p w14:paraId="3252EBAE" w14:textId="77777777" w:rsidR="00680A06" w:rsidRPr="00ED4772" w:rsidRDefault="00680A06" w:rsidP="003028D2">
            <w:pPr>
              <w:rPr>
                <w:rFonts w:ascii="Verdana" w:hAnsi="Verdana"/>
                <w:w w:val="90"/>
                <w:sz w:val="16"/>
                <w:szCs w:val="16"/>
                <w:lang w:val="da-DK"/>
              </w:rPr>
            </w:pPr>
          </w:p>
        </w:tc>
        <w:tc>
          <w:tcPr>
            <w:tcW w:w="935" w:type="dxa"/>
          </w:tcPr>
          <w:p w14:paraId="32284AB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EC6A2B9" w14:textId="77777777" w:rsidR="00680A06" w:rsidRPr="00ED4772" w:rsidRDefault="00680A06" w:rsidP="003028D2">
            <w:pPr>
              <w:rPr>
                <w:rFonts w:ascii="Verdana" w:hAnsi="Verdana"/>
                <w:w w:val="90"/>
                <w:sz w:val="16"/>
                <w:szCs w:val="16"/>
                <w:lang w:val="da-DK"/>
              </w:rPr>
            </w:pPr>
          </w:p>
        </w:tc>
      </w:tr>
      <w:tr w:rsidR="00680A06" w:rsidRPr="003D6119" w14:paraId="24B8D2ED" w14:textId="77777777" w:rsidTr="003028D2">
        <w:trPr>
          <w:trHeight w:hRule="exact" w:val="1392"/>
        </w:trPr>
        <w:tc>
          <w:tcPr>
            <w:tcW w:w="1072" w:type="dxa"/>
            <w:tcBorders>
              <w:left w:val="nil"/>
            </w:tcBorders>
          </w:tcPr>
          <w:p w14:paraId="5BBA3C34" w14:textId="77777777" w:rsidR="00680A06" w:rsidRPr="00ED4772" w:rsidRDefault="00680A06" w:rsidP="003028D2">
            <w:pPr>
              <w:rPr>
                <w:rFonts w:ascii="Verdana" w:hAnsi="Verdana"/>
                <w:w w:val="90"/>
                <w:sz w:val="16"/>
                <w:szCs w:val="16"/>
                <w:lang w:val="da-DK"/>
              </w:rPr>
            </w:pPr>
          </w:p>
        </w:tc>
        <w:tc>
          <w:tcPr>
            <w:tcW w:w="1268" w:type="dxa"/>
          </w:tcPr>
          <w:p w14:paraId="12A47BAC" w14:textId="77777777" w:rsidR="00680A06" w:rsidRPr="00ED4772" w:rsidRDefault="00680A06" w:rsidP="003028D2">
            <w:pPr>
              <w:pStyle w:val="TableParagraph"/>
              <w:spacing w:before="11"/>
              <w:rPr>
                <w:rFonts w:ascii="Verdana" w:hAnsi="Verdana"/>
                <w:w w:val="90"/>
                <w:sz w:val="16"/>
                <w:szCs w:val="16"/>
                <w:lang w:val="da-DK"/>
              </w:rPr>
            </w:pPr>
          </w:p>
          <w:p w14:paraId="4B2934B9" w14:textId="77777777" w:rsidR="00680A06" w:rsidRDefault="00680A06" w:rsidP="003028D2">
            <w:pPr>
              <w:pStyle w:val="TableParagraph"/>
              <w:spacing w:line="229" w:lineRule="auto"/>
              <w:ind w:left="105"/>
              <w:rPr>
                <w:rFonts w:ascii="Verdana" w:hAnsi="Verdana"/>
                <w:w w:val="90"/>
                <w:sz w:val="16"/>
                <w:szCs w:val="16"/>
                <w:lang w:val="da-DK"/>
              </w:rPr>
            </w:pPr>
            <w:r w:rsidRPr="00ED4772">
              <w:rPr>
                <w:rFonts w:ascii="Verdana" w:hAnsi="Verdana"/>
                <w:w w:val="90"/>
                <w:sz w:val="16"/>
                <w:szCs w:val="16"/>
                <w:lang w:val="da-DK"/>
              </w:rPr>
              <w:t xml:space="preserve">Overflyvnings­ højde over </w:t>
            </w:r>
          </w:p>
          <w:p w14:paraId="06D882BD" w14:textId="77777777" w:rsidR="00680A06" w:rsidRPr="00ED4772" w:rsidRDefault="00680A06" w:rsidP="003028D2">
            <w:pPr>
              <w:pStyle w:val="TableParagraph"/>
              <w:spacing w:line="229" w:lineRule="auto"/>
              <w:ind w:left="105"/>
              <w:rPr>
                <w:rFonts w:ascii="Verdana" w:hAnsi="Verdana"/>
                <w:w w:val="90"/>
                <w:sz w:val="16"/>
                <w:szCs w:val="16"/>
                <w:lang w:val="da-DK"/>
              </w:rPr>
            </w:pPr>
            <w:r w:rsidRPr="00ED4772">
              <w:rPr>
                <w:rFonts w:ascii="Verdana" w:hAnsi="Verdana"/>
                <w:w w:val="90"/>
                <w:sz w:val="16"/>
                <w:szCs w:val="16"/>
                <w:lang w:val="da-DK"/>
              </w:rPr>
              <w:t>helikopterlan­ dingspladsen (HCH)</w:t>
            </w:r>
          </w:p>
        </w:tc>
        <w:tc>
          <w:tcPr>
            <w:tcW w:w="1454" w:type="dxa"/>
          </w:tcPr>
          <w:p w14:paraId="3B1C44DB" w14:textId="77777777" w:rsidR="00680A06" w:rsidRPr="00ED4772" w:rsidRDefault="00680A06" w:rsidP="003028D2">
            <w:pPr>
              <w:rPr>
                <w:rFonts w:ascii="Verdana" w:hAnsi="Verdana"/>
                <w:w w:val="90"/>
                <w:sz w:val="16"/>
                <w:szCs w:val="16"/>
                <w:lang w:val="da-DK"/>
              </w:rPr>
            </w:pPr>
          </w:p>
        </w:tc>
        <w:tc>
          <w:tcPr>
            <w:tcW w:w="1077" w:type="dxa"/>
          </w:tcPr>
          <w:p w14:paraId="468A683D" w14:textId="77777777" w:rsidR="00680A06" w:rsidRPr="00ED4772" w:rsidRDefault="00680A06" w:rsidP="003028D2">
            <w:pPr>
              <w:pStyle w:val="TableParagraph"/>
              <w:spacing w:before="3"/>
              <w:rPr>
                <w:rFonts w:ascii="Verdana" w:hAnsi="Verdana"/>
                <w:w w:val="90"/>
                <w:sz w:val="16"/>
                <w:szCs w:val="16"/>
                <w:lang w:val="da-DK"/>
              </w:rPr>
            </w:pPr>
          </w:p>
          <w:p w14:paraId="46CDCE7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6076910E" w14:textId="77777777" w:rsidR="00680A06" w:rsidRPr="00ED4772" w:rsidRDefault="00680A06" w:rsidP="003028D2">
            <w:pPr>
              <w:pStyle w:val="TableParagraph"/>
              <w:spacing w:before="1"/>
              <w:rPr>
                <w:rFonts w:ascii="Verdana" w:hAnsi="Verdana"/>
                <w:w w:val="90"/>
                <w:sz w:val="16"/>
                <w:szCs w:val="16"/>
                <w:lang w:val="da-DK"/>
              </w:rPr>
            </w:pPr>
          </w:p>
          <w:p w14:paraId="3FA7C085" w14:textId="77777777" w:rsidR="00680A06" w:rsidRPr="00ED4772" w:rsidRDefault="00680A06" w:rsidP="003028D2">
            <w:pPr>
              <w:pStyle w:val="TableParagraph"/>
              <w:spacing w:line="214" w:lineRule="exact"/>
              <w:ind w:left="105" w:right="186"/>
              <w:rPr>
                <w:rFonts w:ascii="Verdana" w:hAnsi="Verdana"/>
                <w:w w:val="90"/>
                <w:sz w:val="16"/>
                <w:szCs w:val="16"/>
                <w:lang w:val="da-DK"/>
              </w:rPr>
            </w:pPr>
            <w:r w:rsidRPr="00ED4772">
              <w:rPr>
                <w:rFonts w:ascii="Verdana" w:hAnsi="Verdana"/>
                <w:w w:val="90"/>
                <w:sz w:val="16"/>
                <w:szCs w:val="16"/>
                <w:lang w:val="da-DK"/>
              </w:rPr>
              <w:t>Overflyvningshøjde over helikopterlan­ dingspladsen</w:t>
            </w:r>
          </w:p>
        </w:tc>
        <w:tc>
          <w:tcPr>
            <w:tcW w:w="1077" w:type="dxa"/>
          </w:tcPr>
          <w:p w14:paraId="21918084" w14:textId="77777777" w:rsidR="00680A06" w:rsidRPr="00ED4772" w:rsidRDefault="00680A06" w:rsidP="003028D2">
            <w:pPr>
              <w:rPr>
                <w:rFonts w:ascii="Verdana" w:hAnsi="Verdana"/>
                <w:w w:val="90"/>
                <w:sz w:val="16"/>
                <w:szCs w:val="16"/>
                <w:lang w:val="da-DK"/>
              </w:rPr>
            </w:pPr>
          </w:p>
        </w:tc>
        <w:tc>
          <w:tcPr>
            <w:tcW w:w="1077" w:type="dxa"/>
          </w:tcPr>
          <w:p w14:paraId="65FC0564" w14:textId="77777777" w:rsidR="00680A06" w:rsidRPr="00ED4772" w:rsidRDefault="00680A06" w:rsidP="003028D2">
            <w:pPr>
              <w:rPr>
                <w:rFonts w:ascii="Verdana" w:hAnsi="Verdana"/>
                <w:w w:val="90"/>
                <w:sz w:val="16"/>
                <w:szCs w:val="16"/>
                <w:lang w:val="da-DK"/>
              </w:rPr>
            </w:pPr>
          </w:p>
        </w:tc>
        <w:tc>
          <w:tcPr>
            <w:tcW w:w="935" w:type="dxa"/>
          </w:tcPr>
          <w:p w14:paraId="1067CB70" w14:textId="77777777" w:rsidR="00680A06" w:rsidRPr="00ED4772" w:rsidRDefault="00680A06" w:rsidP="003028D2">
            <w:pPr>
              <w:pStyle w:val="TableParagraph"/>
              <w:spacing w:before="1"/>
              <w:rPr>
                <w:rFonts w:ascii="Verdana" w:hAnsi="Verdana"/>
                <w:w w:val="90"/>
                <w:sz w:val="16"/>
                <w:szCs w:val="16"/>
                <w:lang w:val="da-DK"/>
              </w:rPr>
            </w:pPr>
          </w:p>
          <w:p w14:paraId="78F42FB2" w14:textId="77777777" w:rsidR="00680A06" w:rsidRPr="00ED4772" w:rsidRDefault="00680A06" w:rsidP="003028D2">
            <w:pPr>
              <w:pStyle w:val="TableParagraph"/>
              <w:spacing w:line="214" w:lineRule="exact"/>
              <w:ind w:left="105" w:right="139"/>
              <w:rPr>
                <w:rFonts w:ascii="Verdana" w:hAnsi="Verdana"/>
                <w:w w:val="90"/>
                <w:sz w:val="16"/>
                <w:szCs w:val="16"/>
                <w:lang w:val="da-DK"/>
              </w:rPr>
            </w:pPr>
            <w:r w:rsidRPr="00ED4772">
              <w:rPr>
                <w:rFonts w:ascii="Verdana" w:hAnsi="Verdana"/>
                <w:w w:val="90"/>
                <w:sz w:val="16"/>
                <w:szCs w:val="16"/>
                <w:lang w:val="da-DK"/>
              </w:rPr>
              <w:t>Afgøren­ de</w:t>
            </w:r>
          </w:p>
        </w:tc>
        <w:tc>
          <w:tcPr>
            <w:tcW w:w="935" w:type="dxa"/>
          </w:tcPr>
          <w:p w14:paraId="4AD6BFB7" w14:textId="77777777" w:rsidR="00680A06" w:rsidRPr="00ED4772" w:rsidRDefault="00680A06" w:rsidP="003028D2">
            <w:pPr>
              <w:rPr>
                <w:rFonts w:ascii="Verdana" w:hAnsi="Verdana"/>
                <w:w w:val="90"/>
                <w:sz w:val="16"/>
                <w:szCs w:val="16"/>
                <w:lang w:val="da-DK"/>
              </w:rPr>
            </w:pPr>
          </w:p>
        </w:tc>
        <w:tc>
          <w:tcPr>
            <w:tcW w:w="935" w:type="dxa"/>
          </w:tcPr>
          <w:p w14:paraId="2B85B9A8" w14:textId="77777777" w:rsidR="00680A06" w:rsidRPr="00ED4772" w:rsidRDefault="00680A06" w:rsidP="003028D2">
            <w:pPr>
              <w:pStyle w:val="TableParagraph"/>
              <w:spacing w:before="3"/>
              <w:rPr>
                <w:rFonts w:ascii="Verdana" w:hAnsi="Verdana"/>
                <w:w w:val="90"/>
                <w:sz w:val="16"/>
                <w:szCs w:val="16"/>
                <w:lang w:val="da-DK"/>
              </w:rPr>
            </w:pPr>
          </w:p>
          <w:p w14:paraId="44302445"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1 m eller</w:t>
            </w:r>
          </w:p>
          <w:p w14:paraId="05EC346D"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1 ft</w:t>
            </w:r>
          </w:p>
        </w:tc>
        <w:tc>
          <w:tcPr>
            <w:tcW w:w="942" w:type="dxa"/>
            <w:tcBorders>
              <w:right w:val="nil"/>
            </w:tcBorders>
          </w:tcPr>
          <w:p w14:paraId="51A3E667" w14:textId="77777777" w:rsidR="00680A06" w:rsidRPr="00ED4772" w:rsidRDefault="00680A06" w:rsidP="003028D2">
            <w:pPr>
              <w:pStyle w:val="TableParagraph"/>
              <w:spacing w:before="1"/>
              <w:rPr>
                <w:rFonts w:ascii="Verdana" w:hAnsi="Verdana"/>
                <w:w w:val="90"/>
                <w:sz w:val="16"/>
                <w:szCs w:val="16"/>
                <w:lang w:val="da-DK"/>
              </w:rPr>
            </w:pPr>
          </w:p>
          <w:p w14:paraId="17CAEF16" w14:textId="77777777" w:rsidR="00680A06" w:rsidRDefault="00680A06" w:rsidP="003028D2">
            <w:pPr>
              <w:pStyle w:val="TableParagraph"/>
              <w:spacing w:line="214" w:lineRule="exact"/>
              <w:ind w:left="105" w:right="14"/>
              <w:rPr>
                <w:rFonts w:ascii="Verdana" w:hAnsi="Verdana"/>
                <w:w w:val="90"/>
                <w:sz w:val="16"/>
                <w:szCs w:val="16"/>
                <w:lang w:val="da-DK"/>
              </w:rPr>
            </w:pPr>
            <w:r w:rsidRPr="00ED4772">
              <w:rPr>
                <w:rFonts w:ascii="Verdana" w:hAnsi="Verdana"/>
                <w:w w:val="90"/>
                <w:sz w:val="16"/>
                <w:szCs w:val="16"/>
                <w:lang w:val="da-DK"/>
              </w:rPr>
              <w:t xml:space="preserve">1 m eller </w:t>
            </w:r>
          </w:p>
          <w:p w14:paraId="5F42E785" w14:textId="77777777" w:rsidR="00680A06" w:rsidRPr="00ED4772" w:rsidRDefault="00680A06" w:rsidP="003028D2">
            <w:pPr>
              <w:pStyle w:val="TableParagraph"/>
              <w:spacing w:line="214" w:lineRule="exact"/>
              <w:ind w:left="105" w:right="14"/>
              <w:rPr>
                <w:rFonts w:ascii="Verdana" w:hAnsi="Verdana"/>
                <w:w w:val="90"/>
                <w:sz w:val="16"/>
                <w:szCs w:val="16"/>
                <w:lang w:val="da-DK"/>
              </w:rPr>
            </w:pPr>
            <w:r w:rsidRPr="00ED4772">
              <w:rPr>
                <w:rFonts w:ascii="Verdana" w:hAnsi="Verdana"/>
                <w:w w:val="90"/>
                <w:sz w:val="16"/>
                <w:szCs w:val="16"/>
                <w:lang w:val="da-DK"/>
              </w:rPr>
              <w:t>1 ft</w:t>
            </w:r>
          </w:p>
        </w:tc>
      </w:tr>
      <w:tr w:rsidR="00680A06" w:rsidRPr="003D6119" w14:paraId="23B7DB40" w14:textId="77777777" w:rsidTr="003028D2">
        <w:trPr>
          <w:trHeight w:hRule="exact" w:val="966"/>
        </w:trPr>
        <w:tc>
          <w:tcPr>
            <w:tcW w:w="1072" w:type="dxa"/>
            <w:tcBorders>
              <w:left w:val="nil"/>
            </w:tcBorders>
          </w:tcPr>
          <w:p w14:paraId="6180A05E" w14:textId="77777777" w:rsidR="00680A06" w:rsidRPr="00ED4772" w:rsidRDefault="00680A06" w:rsidP="003028D2">
            <w:pPr>
              <w:rPr>
                <w:rFonts w:ascii="Verdana" w:hAnsi="Verdana"/>
                <w:w w:val="90"/>
                <w:sz w:val="16"/>
                <w:szCs w:val="16"/>
                <w:lang w:val="da-DK"/>
              </w:rPr>
            </w:pPr>
          </w:p>
        </w:tc>
        <w:tc>
          <w:tcPr>
            <w:tcW w:w="1268" w:type="dxa"/>
          </w:tcPr>
          <w:p w14:paraId="1E9520EC" w14:textId="77777777" w:rsidR="00680A06" w:rsidRPr="00ED4772" w:rsidRDefault="00680A06" w:rsidP="003028D2">
            <w:pPr>
              <w:pStyle w:val="TableParagraph"/>
              <w:spacing w:before="1"/>
              <w:rPr>
                <w:rFonts w:ascii="Verdana" w:hAnsi="Verdana"/>
                <w:w w:val="90"/>
                <w:sz w:val="16"/>
                <w:szCs w:val="16"/>
                <w:lang w:val="da-DK"/>
              </w:rPr>
            </w:pPr>
          </w:p>
          <w:p w14:paraId="5A1CD15A"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Startudflyv­ ningsfikspunkt (IDF)</w:t>
            </w:r>
          </w:p>
        </w:tc>
        <w:tc>
          <w:tcPr>
            <w:tcW w:w="1454" w:type="dxa"/>
          </w:tcPr>
          <w:p w14:paraId="1E985ED0" w14:textId="77777777" w:rsidR="00680A06" w:rsidRPr="00ED4772" w:rsidRDefault="00680A06" w:rsidP="003028D2">
            <w:pPr>
              <w:rPr>
                <w:rFonts w:ascii="Verdana" w:hAnsi="Verdana"/>
                <w:w w:val="90"/>
                <w:sz w:val="16"/>
                <w:szCs w:val="16"/>
                <w:lang w:val="da-DK"/>
              </w:rPr>
            </w:pPr>
          </w:p>
        </w:tc>
        <w:tc>
          <w:tcPr>
            <w:tcW w:w="1077" w:type="dxa"/>
          </w:tcPr>
          <w:p w14:paraId="567A015E" w14:textId="77777777" w:rsidR="00680A06" w:rsidRPr="00ED4772" w:rsidRDefault="00680A06" w:rsidP="003028D2">
            <w:pPr>
              <w:pStyle w:val="TableParagraph"/>
              <w:spacing w:before="3"/>
              <w:rPr>
                <w:rFonts w:ascii="Verdana" w:hAnsi="Verdana"/>
                <w:w w:val="90"/>
                <w:sz w:val="16"/>
                <w:szCs w:val="16"/>
                <w:lang w:val="da-DK"/>
              </w:rPr>
            </w:pPr>
          </w:p>
          <w:p w14:paraId="219348A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2A569F16" w14:textId="77777777" w:rsidR="00680A06" w:rsidRPr="00ED4772" w:rsidRDefault="00680A06" w:rsidP="003028D2">
            <w:pPr>
              <w:pStyle w:val="TableParagraph"/>
              <w:spacing w:before="3"/>
              <w:rPr>
                <w:rFonts w:ascii="Verdana" w:hAnsi="Verdana"/>
                <w:w w:val="90"/>
                <w:sz w:val="16"/>
                <w:szCs w:val="16"/>
                <w:lang w:val="da-DK"/>
              </w:rPr>
            </w:pPr>
          </w:p>
          <w:p w14:paraId="5821CAD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Startudflyvningsfikspunkt</w:t>
            </w:r>
          </w:p>
        </w:tc>
        <w:tc>
          <w:tcPr>
            <w:tcW w:w="1077" w:type="dxa"/>
          </w:tcPr>
          <w:p w14:paraId="237038C8" w14:textId="77777777" w:rsidR="00680A06" w:rsidRPr="00ED4772" w:rsidRDefault="00680A06" w:rsidP="003028D2">
            <w:pPr>
              <w:pStyle w:val="TableParagraph"/>
              <w:spacing w:before="3"/>
              <w:rPr>
                <w:rFonts w:ascii="Verdana" w:hAnsi="Verdana"/>
                <w:w w:val="90"/>
                <w:sz w:val="16"/>
                <w:szCs w:val="16"/>
                <w:lang w:val="da-DK"/>
              </w:rPr>
            </w:pPr>
          </w:p>
          <w:p w14:paraId="233F28D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DEP</w:t>
            </w:r>
          </w:p>
        </w:tc>
        <w:tc>
          <w:tcPr>
            <w:tcW w:w="1077" w:type="dxa"/>
          </w:tcPr>
          <w:p w14:paraId="490EDEA7" w14:textId="77777777" w:rsidR="00680A06" w:rsidRPr="00ED4772" w:rsidRDefault="00680A06" w:rsidP="003028D2">
            <w:pPr>
              <w:rPr>
                <w:rFonts w:ascii="Verdana" w:hAnsi="Verdana"/>
                <w:w w:val="90"/>
                <w:sz w:val="16"/>
                <w:szCs w:val="16"/>
                <w:lang w:val="da-DK"/>
              </w:rPr>
            </w:pPr>
          </w:p>
        </w:tc>
        <w:tc>
          <w:tcPr>
            <w:tcW w:w="935" w:type="dxa"/>
          </w:tcPr>
          <w:p w14:paraId="5A8093FE" w14:textId="77777777" w:rsidR="00680A06" w:rsidRPr="00ED4772" w:rsidRDefault="00680A06" w:rsidP="003028D2">
            <w:pPr>
              <w:rPr>
                <w:rFonts w:ascii="Verdana" w:hAnsi="Verdana"/>
                <w:w w:val="90"/>
                <w:sz w:val="16"/>
                <w:szCs w:val="16"/>
                <w:lang w:val="da-DK"/>
              </w:rPr>
            </w:pPr>
          </w:p>
        </w:tc>
        <w:tc>
          <w:tcPr>
            <w:tcW w:w="935" w:type="dxa"/>
          </w:tcPr>
          <w:p w14:paraId="11BA639F" w14:textId="77777777" w:rsidR="00680A06" w:rsidRPr="00ED4772" w:rsidRDefault="00680A06" w:rsidP="003028D2">
            <w:pPr>
              <w:rPr>
                <w:rFonts w:ascii="Verdana" w:hAnsi="Verdana"/>
                <w:w w:val="90"/>
                <w:sz w:val="16"/>
                <w:szCs w:val="16"/>
                <w:lang w:val="da-DK"/>
              </w:rPr>
            </w:pPr>
          </w:p>
        </w:tc>
        <w:tc>
          <w:tcPr>
            <w:tcW w:w="935" w:type="dxa"/>
          </w:tcPr>
          <w:p w14:paraId="368C9744"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A93D0A3" w14:textId="77777777" w:rsidR="00680A06" w:rsidRPr="00ED4772" w:rsidRDefault="00680A06" w:rsidP="003028D2">
            <w:pPr>
              <w:rPr>
                <w:rFonts w:ascii="Verdana" w:hAnsi="Verdana"/>
                <w:w w:val="90"/>
                <w:sz w:val="16"/>
                <w:szCs w:val="16"/>
                <w:lang w:val="da-DK"/>
              </w:rPr>
            </w:pPr>
          </w:p>
        </w:tc>
      </w:tr>
      <w:tr w:rsidR="00680A06" w:rsidRPr="003D6119" w14:paraId="5BF605C9" w14:textId="77777777" w:rsidTr="003028D2">
        <w:trPr>
          <w:trHeight w:hRule="exact" w:val="966"/>
        </w:trPr>
        <w:tc>
          <w:tcPr>
            <w:tcW w:w="1072" w:type="dxa"/>
            <w:tcBorders>
              <w:left w:val="nil"/>
            </w:tcBorders>
          </w:tcPr>
          <w:p w14:paraId="5F62FE84" w14:textId="77777777" w:rsidR="00680A06" w:rsidRPr="00ED4772" w:rsidRDefault="00680A06" w:rsidP="003028D2">
            <w:pPr>
              <w:rPr>
                <w:rFonts w:ascii="Verdana" w:hAnsi="Verdana"/>
                <w:w w:val="90"/>
                <w:sz w:val="16"/>
                <w:szCs w:val="16"/>
                <w:lang w:val="da-DK"/>
              </w:rPr>
            </w:pPr>
          </w:p>
        </w:tc>
        <w:tc>
          <w:tcPr>
            <w:tcW w:w="1268" w:type="dxa"/>
          </w:tcPr>
          <w:p w14:paraId="73CAE6BE" w14:textId="77777777" w:rsidR="00680A06" w:rsidRPr="00ED4772" w:rsidRDefault="00680A06" w:rsidP="003028D2">
            <w:pPr>
              <w:pStyle w:val="TableParagraph"/>
              <w:spacing w:before="1"/>
              <w:rPr>
                <w:rFonts w:ascii="Verdana" w:hAnsi="Verdana"/>
                <w:w w:val="90"/>
                <w:sz w:val="16"/>
                <w:szCs w:val="16"/>
                <w:lang w:val="da-DK"/>
              </w:rPr>
            </w:pPr>
          </w:p>
          <w:p w14:paraId="4A02EA3A" w14:textId="77777777" w:rsidR="00680A06" w:rsidRPr="00ED4772" w:rsidRDefault="00680A06" w:rsidP="003028D2">
            <w:pPr>
              <w:pStyle w:val="TableParagraph"/>
              <w:spacing w:line="214" w:lineRule="exact"/>
              <w:ind w:left="105"/>
              <w:jc w:val="both"/>
              <w:rPr>
                <w:rFonts w:ascii="Verdana" w:hAnsi="Verdana"/>
                <w:w w:val="90"/>
                <w:sz w:val="16"/>
                <w:szCs w:val="16"/>
                <w:lang w:val="da-DK"/>
              </w:rPr>
            </w:pPr>
            <w:r w:rsidRPr="00ED4772">
              <w:rPr>
                <w:rFonts w:ascii="Verdana" w:hAnsi="Verdana"/>
                <w:w w:val="90"/>
                <w:sz w:val="16"/>
                <w:szCs w:val="16"/>
                <w:lang w:val="da-DK"/>
              </w:rPr>
              <w:t>Punktet for af­ brudt indflyv­ ning (MAPt)</w:t>
            </w:r>
          </w:p>
        </w:tc>
        <w:tc>
          <w:tcPr>
            <w:tcW w:w="1454" w:type="dxa"/>
          </w:tcPr>
          <w:p w14:paraId="6CE09FCA" w14:textId="77777777" w:rsidR="00680A06" w:rsidRPr="00ED4772" w:rsidRDefault="00680A06" w:rsidP="003028D2">
            <w:pPr>
              <w:rPr>
                <w:rFonts w:ascii="Verdana" w:hAnsi="Verdana"/>
                <w:w w:val="90"/>
                <w:sz w:val="16"/>
                <w:szCs w:val="16"/>
                <w:lang w:val="da-DK"/>
              </w:rPr>
            </w:pPr>
          </w:p>
        </w:tc>
        <w:tc>
          <w:tcPr>
            <w:tcW w:w="1077" w:type="dxa"/>
          </w:tcPr>
          <w:p w14:paraId="005EF7BB" w14:textId="77777777" w:rsidR="00680A06" w:rsidRPr="00ED4772" w:rsidRDefault="00680A06" w:rsidP="003028D2">
            <w:pPr>
              <w:pStyle w:val="TableParagraph"/>
              <w:spacing w:before="3"/>
              <w:rPr>
                <w:rFonts w:ascii="Verdana" w:hAnsi="Verdana"/>
                <w:w w:val="90"/>
                <w:sz w:val="16"/>
                <w:szCs w:val="16"/>
                <w:lang w:val="da-DK"/>
              </w:rPr>
            </w:pPr>
          </w:p>
          <w:p w14:paraId="5652716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Punkt</w:t>
            </w:r>
          </w:p>
        </w:tc>
        <w:tc>
          <w:tcPr>
            <w:tcW w:w="3260" w:type="dxa"/>
          </w:tcPr>
          <w:p w14:paraId="33D5B6FE" w14:textId="77777777" w:rsidR="00680A06" w:rsidRPr="00ED4772" w:rsidRDefault="00680A06" w:rsidP="003028D2">
            <w:pPr>
              <w:pStyle w:val="TableParagraph"/>
              <w:spacing w:before="3"/>
              <w:rPr>
                <w:rFonts w:ascii="Verdana" w:hAnsi="Verdana"/>
                <w:w w:val="90"/>
                <w:sz w:val="16"/>
                <w:szCs w:val="16"/>
                <w:lang w:val="da-DK"/>
              </w:rPr>
            </w:pPr>
          </w:p>
          <w:p w14:paraId="28D9FB1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MAPt</w:t>
            </w:r>
          </w:p>
        </w:tc>
        <w:tc>
          <w:tcPr>
            <w:tcW w:w="1077" w:type="dxa"/>
          </w:tcPr>
          <w:p w14:paraId="4D81E8B6" w14:textId="77777777" w:rsidR="00680A06" w:rsidRPr="00ED4772" w:rsidRDefault="00680A06" w:rsidP="003028D2">
            <w:pPr>
              <w:pStyle w:val="TableParagraph"/>
              <w:spacing w:before="3"/>
              <w:rPr>
                <w:rFonts w:ascii="Verdana" w:hAnsi="Verdana"/>
                <w:w w:val="90"/>
                <w:sz w:val="16"/>
                <w:szCs w:val="16"/>
                <w:lang w:val="da-DK"/>
              </w:rPr>
            </w:pPr>
          </w:p>
          <w:p w14:paraId="0BC95BAC"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46CE88E3" w14:textId="77777777" w:rsidR="00680A06" w:rsidRPr="00ED4772" w:rsidRDefault="00680A06" w:rsidP="003028D2">
            <w:pPr>
              <w:rPr>
                <w:rFonts w:ascii="Verdana" w:hAnsi="Verdana"/>
                <w:w w:val="90"/>
                <w:sz w:val="16"/>
                <w:szCs w:val="16"/>
                <w:lang w:val="da-DK"/>
              </w:rPr>
            </w:pPr>
          </w:p>
        </w:tc>
        <w:tc>
          <w:tcPr>
            <w:tcW w:w="935" w:type="dxa"/>
          </w:tcPr>
          <w:p w14:paraId="7C66372A" w14:textId="77777777" w:rsidR="00680A06" w:rsidRPr="00ED4772" w:rsidRDefault="00680A06" w:rsidP="003028D2">
            <w:pPr>
              <w:rPr>
                <w:rFonts w:ascii="Verdana" w:hAnsi="Verdana"/>
                <w:w w:val="90"/>
                <w:sz w:val="16"/>
                <w:szCs w:val="16"/>
                <w:lang w:val="da-DK"/>
              </w:rPr>
            </w:pPr>
          </w:p>
        </w:tc>
        <w:tc>
          <w:tcPr>
            <w:tcW w:w="935" w:type="dxa"/>
          </w:tcPr>
          <w:p w14:paraId="785F4A21" w14:textId="77777777" w:rsidR="00680A06" w:rsidRPr="00ED4772" w:rsidRDefault="00680A06" w:rsidP="003028D2">
            <w:pPr>
              <w:rPr>
                <w:rFonts w:ascii="Verdana" w:hAnsi="Verdana"/>
                <w:w w:val="90"/>
                <w:sz w:val="16"/>
                <w:szCs w:val="16"/>
                <w:lang w:val="da-DK"/>
              </w:rPr>
            </w:pPr>
          </w:p>
        </w:tc>
        <w:tc>
          <w:tcPr>
            <w:tcW w:w="935" w:type="dxa"/>
          </w:tcPr>
          <w:p w14:paraId="7AABC83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B2C423E" w14:textId="77777777" w:rsidR="00680A06" w:rsidRPr="00ED4772" w:rsidRDefault="00680A06" w:rsidP="003028D2">
            <w:pPr>
              <w:rPr>
                <w:rFonts w:ascii="Verdana" w:hAnsi="Verdana"/>
                <w:w w:val="90"/>
                <w:sz w:val="16"/>
                <w:szCs w:val="16"/>
                <w:lang w:val="da-DK"/>
              </w:rPr>
            </w:pPr>
          </w:p>
        </w:tc>
      </w:tr>
      <w:tr w:rsidR="00680A06" w:rsidRPr="003D6119" w14:paraId="0045F45B" w14:textId="77777777" w:rsidTr="003028D2">
        <w:trPr>
          <w:trHeight w:hRule="exact" w:val="1392"/>
        </w:trPr>
        <w:tc>
          <w:tcPr>
            <w:tcW w:w="1072" w:type="dxa"/>
            <w:tcBorders>
              <w:left w:val="nil"/>
            </w:tcBorders>
          </w:tcPr>
          <w:p w14:paraId="0848D1E1" w14:textId="77777777" w:rsidR="00680A06" w:rsidRPr="00ED4772" w:rsidRDefault="00680A06" w:rsidP="003028D2">
            <w:pPr>
              <w:rPr>
                <w:rFonts w:ascii="Verdana" w:hAnsi="Verdana"/>
                <w:w w:val="90"/>
                <w:sz w:val="16"/>
                <w:szCs w:val="16"/>
                <w:lang w:val="da-DK"/>
              </w:rPr>
            </w:pPr>
          </w:p>
        </w:tc>
        <w:tc>
          <w:tcPr>
            <w:tcW w:w="1268" w:type="dxa"/>
          </w:tcPr>
          <w:p w14:paraId="6CA860C1" w14:textId="77777777" w:rsidR="00680A06" w:rsidRPr="00ED4772" w:rsidRDefault="00680A06" w:rsidP="003028D2">
            <w:pPr>
              <w:pStyle w:val="TableParagraph"/>
              <w:spacing w:before="1"/>
              <w:rPr>
                <w:rFonts w:ascii="Verdana" w:hAnsi="Verdana"/>
                <w:w w:val="90"/>
                <w:sz w:val="16"/>
                <w:szCs w:val="16"/>
                <w:lang w:val="da-DK"/>
              </w:rPr>
            </w:pPr>
          </w:p>
          <w:p w14:paraId="1294B8EA" w14:textId="77777777" w:rsidR="00680A06" w:rsidRPr="00ED4772" w:rsidRDefault="00680A06" w:rsidP="003028D2">
            <w:pPr>
              <w:pStyle w:val="TableParagraph"/>
              <w:spacing w:line="214" w:lineRule="exact"/>
              <w:ind w:left="105" w:right="161"/>
              <w:rPr>
                <w:rFonts w:ascii="Verdana" w:hAnsi="Verdana"/>
                <w:w w:val="90"/>
                <w:sz w:val="16"/>
                <w:szCs w:val="16"/>
                <w:lang w:val="da-DK"/>
              </w:rPr>
            </w:pPr>
            <w:r w:rsidRPr="00ED4772">
              <w:rPr>
                <w:rFonts w:ascii="Verdana" w:hAnsi="Verdana"/>
                <w:w w:val="90"/>
                <w:sz w:val="16"/>
                <w:szCs w:val="16"/>
                <w:lang w:val="da-DK"/>
              </w:rPr>
              <w:t>Direkte visuelt segment</w:t>
            </w:r>
          </w:p>
        </w:tc>
        <w:tc>
          <w:tcPr>
            <w:tcW w:w="1454" w:type="dxa"/>
          </w:tcPr>
          <w:p w14:paraId="6E869297" w14:textId="77777777" w:rsidR="00680A06" w:rsidRPr="00ED4772" w:rsidRDefault="00680A06" w:rsidP="003028D2">
            <w:pPr>
              <w:rPr>
                <w:rFonts w:ascii="Verdana" w:hAnsi="Verdana"/>
                <w:w w:val="90"/>
                <w:sz w:val="16"/>
                <w:szCs w:val="16"/>
                <w:lang w:val="da-DK"/>
              </w:rPr>
            </w:pPr>
          </w:p>
        </w:tc>
        <w:tc>
          <w:tcPr>
            <w:tcW w:w="1077" w:type="dxa"/>
          </w:tcPr>
          <w:p w14:paraId="3BB2A3CA" w14:textId="77777777" w:rsidR="00680A06" w:rsidRPr="00ED4772" w:rsidRDefault="00680A06" w:rsidP="003028D2">
            <w:pPr>
              <w:rPr>
                <w:rFonts w:ascii="Verdana" w:hAnsi="Verdana"/>
                <w:w w:val="90"/>
                <w:sz w:val="16"/>
                <w:szCs w:val="16"/>
                <w:lang w:val="da-DK"/>
              </w:rPr>
            </w:pPr>
          </w:p>
        </w:tc>
        <w:tc>
          <w:tcPr>
            <w:tcW w:w="3260" w:type="dxa"/>
            <w:vAlign w:val="center"/>
          </w:tcPr>
          <w:p w14:paraId="4F425CD1" w14:textId="77777777" w:rsidR="00680A06" w:rsidRDefault="00680A06" w:rsidP="003028D2">
            <w:pPr>
              <w:pStyle w:val="TableParagraph"/>
              <w:spacing w:line="214" w:lineRule="exact"/>
              <w:ind w:left="105" w:right="30"/>
              <w:rPr>
                <w:rFonts w:ascii="Verdana" w:hAnsi="Verdana"/>
                <w:w w:val="90"/>
                <w:sz w:val="16"/>
                <w:szCs w:val="16"/>
                <w:lang w:val="da-DK"/>
              </w:rPr>
            </w:pPr>
            <w:r w:rsidRPr="00ED4772">
              <w:rPr>
                <w:rFonts w:ascii="Verdana" w:hAnsi="Verdana"/>
                <w:w w:val="90"/>
                <w:sz w:val="16"/>
                <w:szCs w:val="16"/>
                <w:lang w:val="da-DK"/>
              </w:rPr>
              <w:t>For PinS APP: den del af flyvningen, som direkte forbinder PinS med landingspo­ sitionen</w:t>
            </w:r>
            <w:r>
              <w:rPr>
                <w:rFonts w:ascii="Verdana" w:hAnsi="Verdana"/>
                <w:w w:val="90"/>
                <w:sz w:val="16"/>
                <w:szCs w:val="16"/>
                <w:lang w:val="da-DK"/>
              </w:rPr>
              <w:t>;</w:t>
            </w:r>
          </w:p>
          <w:p w14:paraId="3FEF8F00" w14:textId="77777777" w:rsidR="00680A06" w:rsidRPr="00ED4772" w:rsidRDefault="00680A06" w:rsidP="003028D2">
            <w:pPr>
              <w:pStyle w:val="TableParagraph"/>
              <w:spacing w:line="214" w:lineRule="exact"/>
              <w:ind w:left="105" w:right="30"/>
              <w:rPr>
                <w:rFonts w:ascii="Verdana" w:hAnsi="Verdana"/>
                <w:w w:val="90"/>
                <w:sz w:val="16"/>
                <w:szCs w:val="16"/>
                <w:lang w:val="da-DK"/>
              </w:rPr>
            </w:pPr>
            <w:r>
              <w:rPr>
                <w:rFonts w:ascii="Verdana" w:hAnsi="Verdana"/>
                <w:w w:val="90"/>
                <w:sz w:val="16"/>
                <w:szCs w:val="16"/>
                <w:lang w:val="da-DK"/>
              </w:rPr>
              <w:t>F</w:t>
            </w:r>
            <w:r w:rsidRPr="00ED4772">
              <w:rPr>
                <w:rFonts w:ascii="Verdana" w:hAnsi="Verdana"/>
                <w:w w:val="90"/>
                <w:sz w:val="16"/>
                <w:szCs w:val="16"/>
                <w:lang w:val="da-DK"/>
              </w:rPr>
              <w:t>or PinS DEP: den del af flyvningen, som direkte forbinder landingspositionen med IDF</w:t>
            </w:r>
          </w:p>
        </w:tc>
        <w:tc>
          <w:tcPr>
            <w:tcW w:w="1077" w:type="dxa"/>
          </w:tcPr>
          <w:p w14:paraId="644DBB01" w14:textId="77777777" w:rsidR="00680A06" w:rsidRPr="00ED4772" w:rsidRDefault="00680A06" w:rsidP="003028D2">
            <w:pPr>
              <w:rPr>
                <w:rFonts w:ascii="Verdana" w:hAnsi="Verdana"/>
                <w:w w:val="90"/>
                <w:sz w:val="16"/>
                <w:szCs w:val="16"/>
                <w:lang w:val="da-DK"/>
              </w:rPr>
            </w:pPr>
          </w:p>
        </w:tc>
        <w:tc>
          <w:tcPr>
            <w:tcW w:w="1077" w:type="dxa"/>
          </w:tcPr>
          <w:p w14:paraId="150C048F" w14:textId="77777777" w:rsidR="00680A06" w:rsidRPr="00ED4772" w:rsidRDefault="00680A06" w:rsidP="003028D2">
            <w:pPr>
              <w:rPr>
                <w:rFonts w:ascii="Verdana" w:hAnsi="Verdana"/>
                <w:w w:val="90"/>
                <w:sz w:val="16"/>
                <w:szCs w:val="16"/>
                <w:lang w:val="da-DK"/>
              </w:rPr>
            </w:pPr>
          </w:p>
        </w:tc>
        <w:tc>
          <w:tcPr>
            <w:tcW w:w="935" w:type="dxa"/>
          </w:tcPr>
          <w:p w14:paraId="0917AAB5" w14:textId="77777777" w:rsidR="00680A06" w:rsidRPr="00ED4772" w:rsidRDefault="00680A06" w:rsidP="003028D2">
            <w:pPr>
              <w:rPr>
                <w:rFonts w:ascii="Verdana" w:hAnsi="Verdana"/>
                <w:w w:val="90"/>
                <w:sz w:val="16"/>
                <w:szCs w:val="16"/>
                <w:lang w:val="da-DK"/>
              </w:rPr>
            </w:pPr>
          </w:p>
        </w:tc>
        <w:tc>
          <w:tcPr>
            <w:tcW w:w="935" w:type="dxa"/>
          </w:tcPr>
          <w:p w14:paraId="6BFCA38A" w14:textId="77777777" w:rsidR="00680A06" w:rsidRPr="00ED4772" w:rsidRDefault="00680A06" w:rsidP="003028D2">
            <w:pPr>
              <w:rPr>
                <w:rFonts w:ascii="Verdana" w:hAnsi="Verdana"/>
                <w:w w:val="90"/>
                <w:sz w:val="16"/>
                <w:szCs w:val="16"/>
                <w:lang w:val="da-DK"/>
              </w:rPr>
            </w:pPr>
          </w:p>
        </w:tc>
        <w:tc>
          <w:tcPr>
            <w:tcW w:w="935" w:type="dxa"/>
          </w:tcPr>
          <w:p w14:paraId="561AD167"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DE04863" w14:textId="77777777" w:rsidR="00680A06" w:rsidRPr="00ED4772" w:rsidRDefault="00680A06" w:rsidP="003028D2">
            <w:pPr>
              <w:rPr>
                <w:rFonts w:ascii="Verdana" w:hAnsi="Verdana"/>
                <w:w w:val="90"/>
                <w:sz w:val="16"/>
                <w:szCs w:val="16"/>
                <w:lang w:val="da-DK"/>
              </w:rPr>
            </w:pPr>
          </w:p>
        </w:tc>
      </w:tr>
      <w:tr w:rsidR="00680A06" w:rsidRPr="003D6119" w14:paraId="31DA8216" w14:textId="77777777" w:rsidTr="003028D2">
        <w:trPr>
          <w:trHeight w:hRule="exact" w:val="539"/>
        </w:trPr>
        <w:tc>
          <w:tcPr>
            <w:tcW w:w="1072" w:type="dxa"/>
            <w:tcBorders>
              <w:left w:val="nil"/>
            </w:tcBorders>
          </w:tcPr>
          <w:p w14:paraId="16BBFA3D" w14:textId="77777777" w:rsidR="00680A06" w:rsidRPr="00ED4772" w:rsidRDefault="00680A06" w:rsidP="003028D2">
            <w:pPr>
              <w:rPr>
                <w:rFonts w:ascii="Verdana" w:hAnsi="Verdana"/>
                <w:w w:val="90"/>
                <w:sz w:val="16"/>
                <w:szCs w:val="16"/>
                <w:lang w:val="da-DK"/>
              </w:rPr>
            </w:pPr>
          </w:p>
        </w:tc>
        <w:tc>
          <w:tcPr>
            <w:tcW w:w="1268" w:type="dxa"/>
          </w:tcPr>
          <w:p w14:paraId="447BABF6" w14:textId="77777777" w:rsidR="00680A06" w:rsidRPr="00ED4772" w:rsidRDefault="00680A06" w:rsidP="003028D2">
            <w:pPr>
              <w:rPr>
                <w:rFonts w:ascii="Verdana" w:hAnsi="Verdana"/>
                <w:w w:val="90"/>
                <w:sz w:val="16"/>
                <w:szCs w:val="16"/>
                <w:lang w:val="da-DK"/>
              </w:rPr>
            </w:pPr>
          </w:p>
        </w:tc>
        <w:tc>
          <w:tcPr>
            <w:tcW w:w="1454" w:type="dxa"/>
          </w:tcPr>
          <w:p w14:paraId="5780CE3E" w14:textId="77777777" w:rsidR="00680A06" w:rsidRPr="00ED4772" w:rsidRDefault="00680A06" w:rsidP="003028D2">
            <w:pPr>
              <w:pStyle w:val="TableParagraph"/>
              <w:spacing w:before="3"/>
              <w:rPr>
                <w:rFonts w:ascii="Verdana" w:hAnsi="Verdana"/>
                <w:w w:val="90"/>
                <w:sz w:val="16"/>
                <w:szCs w:val="16"/>
                <w:lang w:val="da-DK"/>
              </w:rPr>
            </w:pPr>
          </w:p>
          <w:p w14:paraId="037516B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Beholden kurs</w:t>
            </w:r>
          </w:p>
        </w:tc>
        <w:tc>
          <w:tcPr>
            <w:tcW w:w="1077" w:type="dxa"/>
          </w:tcPr>
          <w:p w14:paraId="3DF42293" w14:textId="77777777" w:rsidR="00680A06" w:rsidRPr="00ED4772" w:rsidRDefault="00680A06" w:rsidP="003028D2">
            <w:pPr>
              <w:pStyle w:val="TableParagraph"/>
              <w:spacing w:before="3"/>
              <w:rPr>
                <w:rFonts w:ascii="Verdana" w:hAnsi="Verdana"/>
                <w:w w:val="90"/>
                <w:sz w:val="16"/>
                <w:szCs w:val="16"/>
                <w:lang w:val="da-DK"/>
              </w:rPr>
            </w:pPr>
          </w:p>
          <w:p w14:paraId="59DF239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Linje</w:t>
            </w:r>
          </w:p>
        </w:tc>
        <w:tc>
          <w:tcPr>
            <w:tcW w:w="3260" w:type="dxa"/>
          </w:tcPr>
          <w:p w14:paraId="60643410" w14:textId="77777777" w:rsidR="00680A06" w:rsidRPr="00ED4772" w:rsidRDefault="00680A06" w:rsidP="003028D2">
            <w:pPr>
              <w:rPr>
                <w:rFonts w:ascii="Verdana" w:hAnsi="Verdana"/>
                <w:w w:val="90"/>
                <w:sz w:val="16"/>
                <w:szCs w:val="16"/>
                <w:lang w:val="da-DK"/>
              </w:rPr>
            </w:pPr>
          </w:p>
        </w:tc>
        <w:tc>
          <w:tcPr>
            <w:tcW w:w="1077" w:type="dxa"/>
          </w:tcPr>
          <w:p w14:paraId="7F2E211A" w14:textId="77777777" w:rsidR="00680A06" w:rsidRPr="00ED4772" w:rsidRDefault="00680A06" w:rsidP="003028D2">
            <w:pPr>
              <w:rPr>
                <w:rFonts w:ascii="Verdana" w:hAnsi="Verdana"/>
                <w:w w:val="90"/>
                <w:sz w:val="16"/>
                <w:szCs w:val="16"/>
                <w:lang w:val="da-DK"/>
              </w:rPr>
            </w:pPr>
          </w:p>
        </w:tc>
        <w:tc>
          <w:tcPr>
            <w:tcW w:w="1077" w:type="dxa"/>
          </w:tcPr>
          <w:p w14:paraId="27B8D3BD" w14:textId="77777777" w:rsidR="00680A06" w:rsidRPr="00ED4772" w:rsidRDefault="00680A06" w:rsidP="003028D2">
            <w:pPr>
              <w:rPr>
                <w:rFonts w:ascii="Verdana" w:hAnsi="Verdana"/>
                <w:w w:val="90"/>
                <w:sz w:val="16"/>
                <w:szCs w:val="16"/>
                <w:lang w:val="da-DK"/>
              </w:rPr>
            </w:pPr>
          </w:p>
        </w:tc>
        <w:tc>
          <w:tcPr>
            <w:tcW w:w="935" w:type="dxa"/>
          </w:tcPr>
          <w:p w14:paraId="789FC5B6" w14:textId="77777777" w:rsidR="00680A06" w:rsidRPr="00ED4772" w:rsidRDefault="00680A06" w:rsidP="003028D2">
            <w:pPr>
              <w:rPr>
                <w:rFonts w:ascii="Verdana" w:hAnsi="Verdana"/>
                <w:w w:val="90"/>
                <w:sz w:val="16"/>
                <w:szCs w:val="16"/>
                <w:lang w:val="da-DK"/>
              </w:rPr>
            </w:pPr>
          </w:p>
        </w:tc>
        <w:tc>
          <w:tcPr>
            <w:tcW w:w="935" w:type="dxa"/>
          </w:tcPr>
          <w:p w14:paraId="2470BEF8" w14:textId="77777777" w:rsidR="00680A06" w:rsidRPr="00ED4772" w:rsidRDefault="00680A06" w:rsidP="003028D2">
            <w:pPr>
              <w:rPr>
                <w:rFonts w:ascii="Verdana" w:hAnsi="Verdana"/>
                <w:w w:val="90"/>
                <w:sz w:val="16"/>
                <w:szCs w:val="16"/>
                <w:lang w:val="da-DK"/>
              </w:rPr>
            </w:pPr>
          </w:p>
        </w:tc>
        <w:tc>
          <w:tcPr>
            <w:tcW w:w="935" w:type="dxa"/>
          </w:tcPr>
          <w:p w14:paraId="145B00A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2347789" w14:textId="77777777" w:rsidR="00680A06" w:rsidRPr="00ED4772" w:rsidRDefault="00680A06" w:rsidP="003028D2">
            <w:pPr>
              <w:rPr>
                <w:rFonts w:ascii="Verdana" w:hAnsi="Verdana"/>
                <w:w w:val="90"/>
                <w:sz w:val="16"/>
                <w:szCs w:val="16"/>
                <w:lang w:val="da-DK"/>
              </w:rPr>
            </w:pPr>
          </w:p>
        </w:tc>
      </w:tr>
      <w:tr w:rsidR="00680A06" w:rsidRPr="003D6119" w14:paraId="5EE41AB9" w14:textId="77777777" w:rsidTr="003028D2">
        <w:trPr>
          <w:trHeight w:hRule="exact" w:val="539"/>
        </w:trPr>
        <w:tc>
          <w:tcPr>
            <w:tcW w:w="1072" w:type="dxa"/>
            <w:tcBorders>
              <w:left w:val="nil"/>
            </w:tcBorders>
          </w:tcPr>
          <w:p w14:paraId="26BD4C21" w14:textId="77777777" w:rsidR="00680A06" w:rsidRPr="00ED4772" w:rsidRDefault="00680A06" w:rsidP="003028D2">
            <w:pPr>
              <w:rPr>
                <w:rFonts w:ascii="Verdana" w:hAnsi="Verdana"/>
                <w:w w:val="90"/>
                <w:sz w:val="16"/>
                <w:szCs w:val="16"/>
                <w:lang w:val="da-DK"/>
              </w:rPr>
            </w:pPr>
          </w:p>
        </w:tc>
        <w:tc>
          <w:tcPr>
            <w:tcW w:w="1268" w:type="dxa"/>
          </w:tcPr>
          <w:p w14:paraId="471E5911" w14:textId="77777777" w:rsidR="00680A06" w:rsidRPr="00ED4772" w:rsidRDefault="00680A06" w:rsidP="003028D2">
            <w:pPr>
              <w:rPr>
                <w:rFonts w:ascii="Verdana" w:hAnsi="Verdana"/>
                <w:w w:val="90"/>
                <w:sz w:val="16"/>
                <w:szCs w:val="16"/>
                <w:lang w:val="da-DK"/>
              </w:rPr>
            </w:pPr>
          </w:p>
        </w:tc>
        <w:tc>
          <w:tcPr>
            <w:tcW w:w="1454" w:type="dxa"/>
          </w:tcPr>
          <w:p w14:paraId="724BBB29" w14:textId="77777777" w:rsidR="00680A06" w:rsidRPr="00ED4772" w:rsidRDefault="00680A06" w:rsidP="003028D2">
            <w:pPr>
              <w:pStyle w:val="TableParagraph"/>
              <w:spacing w:before="4"/>
              <w:rPr>
                <w:rFonts w:ascii="Verdana" w:hAnsi="Verdana"/>
                <w:w w:val="90"/>
                <w:sz w:val="16"/>
                <w:szCs w:val="16"/>
                <w:lang w:val="da-DK"/>
              </w:rPr>
            </w:pPr>
          </w:p>
          <w:p w14:paraId="5E5819D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1077" w:type="dxa"/>
          </w:tcPr>
          <w:p w14:paraId="74E52ACB" w14:textId="77777777" w:rsidR="00680A06" w:rsidRPr="00ED4772" w:rsidRDefault="00680A06" w:rsidP="003028D2">
            <w:pPr>
              <w:pStyle w:val="TableParagraph"/>
              <w:spacing w:before="4"/>
              <w:rPr>
                <w:rFonts w:ascii="Verdana" w:hAnsi="Verdana"/>
                <w:w w:val="90"/>
                <w:sz w:val="16"/>
                <w:szCs w:val="16"/>
                <w:lang w:val="da-DK"/>
              </w:rPr>
            </w:pPr>
          </w:p>
          <w:p w14:paraId="16A7A31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382847DA" w14:textId="77777777" w:rsidR="00680A06" w:rsidRPr="00ED4772" w:rsidRDefault="00680A06" w:rsidP="003028D2">
            <w:pPr>
              <w:rPr>
                <w:rFonts w:ascii="Verdana" w:hAnsi="Verdana"/>
                <w:w w:val="90"/>
                <w:sz w:val="16"/>
                <w:szCs w:val="16"/>
                <w:lang w:val="da-DK"/>
              </w:rPr>
            </w:pPr>
          </w:p>
        </w:tc>
        <w:tc>
          <w:tcPr>
            <w:tcW w:w="1077" w:type="dxa"/>
          </w:tcPr>
          <w:p w14:paraId="7C594D42" w14:textId="77777777" w:rsidR="00680A06" w:rsidRPr="00ED4772" w:rsidRDefault="00680A06" w:rsidP="003028D2">
            <w:pPr>
              <w:rPr>
                <w:rFonts w:ascii="Verdana" w:hAnsi="Verdana"/>
                <w:w w:val="90"/>
                <w:sz w:val="16"/>
                <w:szCs w:val="16"/>
                <w:lang w:val="da-DK"/>
              </w:rPr>
            </w:pPr>
          </w:p>
        </w:tc>
        <w:tc>
          <w:tcPr>
            <w:tcW w:w="1077" w:type="dxa"/>
          </w:tcPr>
          <w:p w14:paraId="08F5DFBB" w14:textId="77777777" w:rsidR="00680A06" w:rsidRPr="00ED4772" w:rsidRDefault="00680A06" w:rsidP="003028D2">
            <w:pPr>
              <w:rPr>
                <w:rFonts w:ascii="Verdana" w:hAnsi="Verdana"/>
                <w:w w:val="90"/>
                <w:sz w:val="16"/>
                <w:szCs w:val="16"/>
                <w:lang w:val="da-DK"/>
              </w:rPr>
            </w:pPr>
          </w:p>
        </w:tc>
        <w:tc>
          <w:tcPr>
            <w:tcW w:w="935" w:type="dxa"/>
          </w:tcPr>
          <w:p w14:paraId="5B94BB0F" w14:textId="77777777" w:rsidR="00680A06" w:rsidRPr="00ED4772" w:rsidRDefault="00680A06" w:rsidP="003028D2">
            <w:pPr>
              <w:rPr>
                <w:rFonts w:ascii="Verdana" w:hAnsi="Verdana"/>
                <w:w w:val="90"/>
                <w:sz w:val="16"/>
                <w:szCs w:val="16"/>
                <w:lang w:val="da-DK"/>
              </w:rPr>
            </w:pPr>
          </w:p>
        </w:tc>
        <w:tc>
          <w:tcPr>
            <w:tcW w:w="935" w:type="dxa"/>
          </w:tcPr>
          <w:p w14:paraId="73D91C24" w14:textId="77777777" w:rsidR="00680A06" w:rsidRPr="00ED4772" w:rsidRDefault="00680A06" w:rsidP="003028D2">
            <w:pPr>
              <w:rPr>
                <w:rFonts w:ascii="Verdana" w:hAnsi="Verdana"/>
                <w:w w:val="90"/>
                <w:sz w:val="16"/>
                <w:szCs w:val="16"/>
                <w:lang w:val="da-DK"/>
              </w:rPr>
            </w:pPr>
          </w:p>
        </w:tc>
        <w:tc>
          <w:tcPr>
            <w:tcW w:w="935" w:type="dxa"/>
          </w:tcPr>
          <w:p w14:paraId="6B198E4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E744E13" w14:textId="77777777" w:rsidR="00680A06" w:rsidRPr="00ED4772" w:rsidRDefault="00680A06" w:rsidP="003028D2">
            <w:pPr>
              <w:rPr>
                <w:rFonts w:ascii="Verdana" w:hAnsi="Verdana"/>
                <w:w w:val="90"/>
                <w:sz w:val="16"/>
                <w:szCs w:val="16"/>
                <w:lang w:val="da-DK"/>
              </w:rPr>
            </w:pPr>
          </w:p>
        </w:tc>
      </w:tr>
      <w:tr w:rsidR="00680A06" w:rsidRPr="003D6119" w14:paraId="769E724A" w14:textId="77777777" w:rsidTr="003028D2">
        <w:trPr>
          <w:trHeight w:hRule="exact" w:val="539"/>
        </w:trPr>
        <w:tc>
          <w:tcPr>
            <w:tcW w:w="1072" w:type="dxa"/>
            <w:tcBorders>
              <w:left w:val="nil"/>
            </w:tcBorders>
          </w:tcPr>
          <w:p w14:paraId="6FE213A8" w14:textId="77777777" w:rsidR="00680A06" w:rsidRPr="00ED4772" w:rsidRDefault="00680A06" w:rsidP="003028D2">
            <w:pPr>
              <w:rPr>
                <w:rFonts w:ascii="Verdana" w:hAnsi="Verdana"/>
                <w:w w:val="90"/>
                <w:sz w:val="16"/>
                <w:szCs w:val="16"/>
                <w:lang w:val="da-DK"/>
              </w:rPr>
            </w:pPr>
          </w:p>
        </w:tc>
        <w:tc>
          <w:tcPr>
            <w:tcW w:w="1268" w:type="dxa"/>
          </w:tcPr>
          <w:p w14:paraId="4F18F5D0" w14:textId="77777777" w:rsidR="00680A06" w:rsidRPr="00ED4772" w:rsidRDefault="00680A06" w:rsidP="003028D2">
            <w:pPr>
              <w:rPr>
                <w:rFonts w:ascii="Verdana" w:hAnsi="Verdana"/>
                <w:w w:val="90"/>
                <w:sz w:val="16"/>
                <w:szCs w:val="16"/>
                <w:lang w:val="da-DK"/>
              </w:rPr>
            </w:pPr>
          </w:p>
        </w:tc>
        <w:tc>
          <w:tcPr>
            <w:tcW w:w="1454" w:type="dxa"/>
          </w:tcPr>
          <w:p w14:paraId="0B9B080E" w14:textId="77777777" w:rsidR="00680A06" w:rsidRPr="00ED4772" w:rsidRDefault="00680A06" w:rsidP="003028D2">
            <w:pPr>
              <w:pStyle w:val="TableParagraph"/>
              <w:spacing w:before="4"/>
              <w:rPr>
                <w:rFonts w:ascii="Verdana" w:hAnsi="Verdana"/>
                <w:w w:val="90"/>
                <w:sz w:val="16"/>
                <w:szCs w:val="16"/>
                <w:lang w:val="da-DK"/>
              </w:rPr>
            </w:pPr>
          </w:p>
          <w:p w14:paraId="5590AC3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Pejling</w:t>
            </w:r>
          </w:p>
        </w:tc>
        <w:tc>
          <w:tcPr>
            <w:tcW w:w="1077" w:type="dxa"/>
          </w:tcPr>
          <w:p w14:paraId="2A2CB857" w14:textId="77777777" w:rsidR="00680A06" w:rsidRPr="00ED4772" w:rsidRDefault="00680A06" w:rsidP="003028D2">
            <w:pPr>
              <w:pStyle w:val="TableParagraph"/>
              <w:spacing w:before="4"/>
              <w:rPr>
                <w:rFonts w:ascii="Verdana" w:hAnsi="Verdana"/>
                <w:w w:val="90"/>
                <w:sz w:val="16"/>
                <w:szCs w:val="16"/>
                <w:lang w:val="da-DK"/>
              </w:rPr>
            </w:pPr>
          </w:p>
          <w:p w14:paraId="10A8B81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33AA7BE8" w14:textId="77777777" w:rsidR="00680A06" w:rsidRPr="00ED4772" w:rsidRDefault="00680A06" w:rsidP="003028D2">
            <w:pPr>
              <w:rPr>
                <w:rFonts w:ascii="Verdana" w:hAnsi="Verdana"/>
                <w:w w:val="90"/>
                <w:sz w:val="16"/>
                <w:szCs w:val="16"/>
                <w:lang w:val="da-DK"/>
              </w:rPr>
            </w:pPr>
          </w:p>
        </w:tc>
        <w:tc>
          <w:tcPr>
            <w:tcW w:w="1077" w:type="dxa"/>
          </w:tcPr>
          <w:p w14:paraId="2E60464E" w14:textId="77777777" w:rsidR="00680A06" w:rsidRPr="00ED4772" w:rsidRDefault="00680A06" w:rsidP="003028D2">
            <w:pPr>
              <w:rPr>
                <w:rFonts w:ascii="Verdana" w:hAnsi="Verdana"/>
                <w:w w:val="90"/>
                <w:sz w:val="16"/>
                <w:szCs w:val="16"/>
                <w:lang w:val="da-DK"/>
              </w:rPr>
            </w:pPr>
          </w:p>
        </w:tc>
        <w:tc>
          <w:tcPr>
            <w:tcW w:w="1077" w:type="dxa"/>
          </w:tcPr>
          <w:p w14:paraId="3E75DBB4" w14:textId="77777777" w:rsidR="00680A06" w:rsidRPr="00ED4772" w:rsidRDefault="00680A06" w:rsidP="003028D2">
            <w:pPr>
              <w:rPr>
                <w:rFonts w:ascii="Verdana" w:hAnsi="Verdana"/>
                <w:w w:val="90"/>
                <w:sz w:val="16"/>
                <w:szCs w:val="16"/>
                <w:lang w:val="da-DK"/>
              </w:rPr>
            </w:pPr>
          </w:p>
        </w:tc>
        <w:tc>
          <w:tcPr>
            <w:tcW w:w="935" w:type="dxa"/>
          </w:tcPr>
          <w:p w14:paraId="4A7A592A" w14:textId="77777777" w:rsidR="00680A06" w:rsidRPr="00ED4772" w:rsidRDefault="00680A06" w:rsidP="003028D2">
            <w:pPr>
              <w:rPr>
                <w:rFonts w:ascii="Verdana" w:hAnsi="Verdana"/>
                <w:w w:val="90"/>
                <w:sz w:val="16"/>
                <w:szCs w:val="16"/>
                <w:lang w:val="da-DK"/>
              </w:rPr>
            </w:pPr>
          </w:p>
        </w:tc>
        <w:tc>
          <w:tcPr>
            <w:tcW w:w="935" w:type="dxa"/>
          </w:tcPr>
          <w:p w14:paraId="52BB72C1" w14:textId="77777777" w:rsidR="00680A06" w:rsidRPr="00ED4772" w:rsidRDefault="00680A06" w:rsidP="003028D2">
            <w:pPr>
              <w:rPr>
                <w:rFonts w:ascii="Verdana" w:hAnsi="Verdana"/>
                <w:w w:val="90"/>
                <w:sz w:val="16"/>
                <w:szCs w:val="16"/>
                <w:lang w:val="da-DK"/>
              </w:rPr>
            </w:pPr>
          </w:p>
        </w:tc>
        <w:tc>
          <w:tcPr>
            <w:tcW w:w="935" w:type="dxa"/>
          </w:tcPr>
          <w:p w14:paraId="7C2E2F6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2DE5639" w14:textId="77777777" w:rsidR="00680A06" w:rsidRPr="00ED4772" w:rsidRDefault="00680A06" w:rsidP="003028D2">
            <w:pPr>
              <w:rPr>
                <w:rFonts w:ascii="Verdana" w:hAnsi="Verdana"/>
                <w:w w:val="90"/>
                <w:sz w:val="16"/>
                <w:szCs w:val="16"/>
                <w:lang w:val="da-DK"/>
              </w:rPr>
            </w:pPr>
          </w:p>
        </w:tc>
      </w:tr>
      <w:tr w:rsidR="00680A06" w:rsidRPr="003D6119" w14:paraId="279B44D2" w14:textId="77777777" w:rsidTr="003028D2">
        <w:trPr>
          <w:trHeight w:hRule="exact" w:val="753"/>
        </w:trPr>
        <w:tc>
          <w:tcPr>
            <w:tcW w:w="1072" w:type="dxa"/>
            <w:tcBorders>
              <w:left w:val="nil"/>
            </w:tcBorders>
          </w:tcPr>
          <w:p w14:paraId="379379D1" w14:textId="77777777" w:rsidR="00680A06" w:rsidRPr="00ED4772" w:rsidRDefault="00680A06" w:rsidP="003028D2">
            <w:pPr>
              <w:rPr>
                <w:rFonts w:ascii="Verdana" w:hAnsi="Verdana"/>
                <w:w w:val="90"/>
                <w:sz w:val="16"/>
                <w:szCs w:val="16"/>
                <w:lang w:val="da-DK"/>
              </w:rPr>
            </w:pPr>
          </w:p>
        </w:tc>
        <w:tc>
          <w:tcPr>
            <w:tcW w:w="1268" w:type="dxa"/>
          </w:tcPr>
          <w:p w14:paraId="2FB5275C" w14:textId="77777777" w:rsidR="00680A06" w:rsidRPr="00ED4772" w:rsidRDefault="00680A06" w:rsidP="003028D2">
            <w:pPr>
              <w:rPr>
                <w:rFonts w:ascii="Verdana" w:hAnsi="Verdana"/>
                <w:w w:val="90"/>
                <w:sz w:val="16"/>
                <w:szCs w:val="16"/>
                <w:lang w:val="da-DK"/>
              </w:rPr>
            </w:pPr>
          </w:p>
        </w:tc>
        <w:tc>
          <w:tcPr>
            <w:tcW w:w="1454" w:type="dxa"/>
          </w:tcPr>
          <w:p w14:paraId="53B3C57E" w14:textId="77777777" w:rsidR="00680A06" w:rsidRPr="00ED4772" w:rsidRDefault="00680A06" w:rsidP="003028D2">
            <w:pPr>
              <w:pStyle w:val="TableParagraph"/>
              <w:spacing w:before="2"/>
              <w:rPr>
                <w:rFonts w:ascii="Verdana" w:hAnsi="Verdana"/>
                <w:w w:val="90"/>
                <w:sz w:val="16"/>
                <w:szCs w:val="16"/>
                <w:lang w:val="da-DK"/>
              </w:rPr>
            </w:pPr>
          </w:p>
          <w:p w14:paraId="32AC6125" w14:textId="77777777" w:rsidR="00680A06" w:rsidRPr="00ED4772" w:rsidRDefault="00680A06" w:rsidP="003028D2">
            <w:pPr>
              <w:pStyle w:val="TableParagraph"/>
              <w:spacing w:line="214" w:lineRule="exact"/>
              <w:ind w:left="105" w:right="115"/>
              <w:rPr>
                <w:rFonts w:ascii="Verdana" w:hAnsi="Verdana"/>
                <w:w w:val="90"/>
                <w:sz w:val="16"/>
                <w:szCs w:val="16"/>
                <w:lang w:val="da-DK"/>
              </w:rPr>
            </w:pPr>
            <w:r w:rsidRPr="00ED4772">
              <w:rPr>
                <w:rFonts w:ascii="Verdana" w:hAnsi="Verdana"/>
                <w:w w:val="90"/>
                <w:sz w:val="16"/>
                <w:szCs w:val="16"/>
                <w:lang w:val="da-DK"/>
              </w:rPr>
              <w:t>Overflyvnings­ højde</w:t>
            </w:r>
          </w:p>
        </w:tc>
        <w:tc>
          <w:tcPr>
            <w:tcW w:w="1077" w:type="dxa"/>
          </w:tcPr>
          <w:p w14:paraId="1A179146" w14:textId="77777777" w:rsidR="00680A06" w:rsidRPr="00ED4772" w:rsidRDefault="00680A06" w:rsidP="003028D2">
            <w:pPr>
              <w:pStyle w:val="TableParagraph"/>
              <w:spacing w:before="4"/>
              <w:rPr>
                <w:rFonts w:ascii="Verdana" w:hAnsi="Verdana"/>
                <w:w w:val="90"/>
                <w:sz w:val="16"/>
                <w:szCs w:val="16"/>
                <w:lang w:val="da-DK"/>
              </w:rPr>
            </w:pPr>
          </w:p>
          <w:p w14:paraId="152CF33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787A3A39" w14:textId="77777777" w:rsidR="00680A06" w:rsidRPr="00ED4772" w:rsidRDefault="00680A06" w:rsidP="003028D2">
            <w:pPr>
              <w:rPr>
                <w:rFonts w:ascii="Verdana" w:hAnsi="Verdana"/>
                <w:w w:val="90"/>
                <w:sz w:val="16"/>
                <w:szCs w:val="16"/>
                <w:lang w:val="da-DK"/>
              </w:rPr>
            </w:pPr>
          </w:p>
        </w:tc>
        <w:tc>
          <w:tcPr>
            <w:tcW w:w="1077" w:type="dxa"/>
          </w:tcPr>
          <w:p w14:paraId="041888FB" w14:textId="77777777" w:rsidR="00680A06" w:rsidRPr="00ED4772" w:rsidRDefault="00680A06" w:rsidP="003028D2">
            <w:pPr>
              <w:rPr>
                <w:rFonts w:ascii="Verdana" w:hAnsi="Verdana"/>
                <w:w w:val="90"/>
                <w:sz w:val="16"/>
                <w:szCs w:val="16"/>
                <w:lang w:val="da-DK"/>
              </w:rPr>
            </w:pPr>
          </w:p>
        </w:tc>
        <w:tc>
          <w:tcPr>
            <w:tcW w:w="1077" w:type="dxa"/>
          </w:tcPr>
          <w:p w14:paraId="3C4BCACB" w14:textId="77777777" w:rsidR="00680A06" w:rsidRPr="00ED4772" w:rsidRDefault="00680A06" w:rsidP="003028D2">
            <w:pPr>
              <w:rPr>
                <w:rFonts w:ascii="Verdana" w:hAnsi="Verdana"/>
                <w:w w:val="90"/>
                <w:sz w:val="16"/>
                <w:szCs w:val="16"/>
                <w:lang w:val="da-DK"/>
              </w:rPr>
            </w:pPr>
          </w:p>
        </w:tc>
        <w:tc>
          <w:tcPr>
            <w:tcW w:w="935" w:type="dxa"/>
          </w:tcPr>
          <w:p w14:paraId="42AF9DC5" w14:textId="77777777" w:rsidR="00680A06" w:rsidRPr="00ED4772" w:rsidRDefault="00680A06" w:rsidP="003028D2">
            <w:pPr>
              <w:rPr>
                <w:rFonts w:ascii="Verdana" w:hAnsi="Verdana"/>
                <w:w w:val="90"/>
                <w:sz w:val="16"/>
                <w:szCs w:val="16"/>
                <w:lang w:val="da-DK"/>
              </w:rPr>
            </w:pPr>
          </w:p>
        </w:tc>
        <w:tc>
          <w:tcPr>
            <w:tcW w:w="935" w:type="dxa"/>
          </w:tcPr>
          <w:p w14:paraId="6644681B" w14:textId="77777777" w:rsidR="00680A06" w:rsidRPr="00ED4772" w:rsidRDefault="00680A06" w:rsidP="003028D2">
            <w:pPr>
              <w:rPr>
                <w:rFonts w:ascii="Verdana" w:hAnsi="Verdana"/>
                <w:w w:val="90"/>
                <w:sz w:val="16"/>
                <w:szCs w:val="16"/>
                <w:lang w:val="da-DK"/>
              </w:rPr>
            </w:pPr>
          </w:p>
        </w:tc>
        <w:tc>
          <w:tcPr>
            <w:tcW w:w="935" w:type="dxa"/>
          </w:tcPr>
          <w:p w14:paraId="695AAFF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71DA6F7" w14:textId="77777777" w:rsidR="00680A06" w:rsidRPr="00ED4772" w:rsidRDefault="00680A06" w:rsidP="003028D2">
            <w:pPr>
              <w:rPr>
                <w:rFonts w:ascii="Verdana" w:hAnsi="Verdana"/>
                <w:w w:val="90"/>
                <w:sz w:val="16"/>
                <w:szCs w:val="16"/>
                <w:lang w:val="da-DK"/>
              </w:rPr>
            </w:pPr>
          </w:p>
        </w:tc>
      </w:tr>
      <w:tr w:rsidR="00680A06" w:rsidRPr="003D6119" w14:paraId="42DE94BB" w14:textId="77777777" w:rsidTr="003028D2">
        <w:trPr>
          <w:trHeight w:hRule="exact" w:val="2861"/>
        </w:trPr>
        <w:tc>
          <w:tcPr>
            <w:tcW w:w="1072" w:type="dxa"/>
            <w:tcBorders>
              <w:left w:val="nil"/>
            </w:tcBorders>
          </w:tcPr>
          <w:p w14:paraId="0AAC0622" w14:textId="77777777" w:rsidR="00680A06" w:rsidRPr="00ED4772" w:rsidRDefault="00680A06" w:rsidP="003028D2">
            <w:pPr>
              <w:rPr>
                <w:rFonts w:ascii="Verdana" w:hAnsi="Verdana"/>
                <w:w w:val="90"/>
                <w:sz w:val="16"/>
                <w:szCs w:val="16"/>
                <w:lang w:val="da-DK"/>
              </w:rPr>
            </w:pPr>
          </w:p>
        </w:tc>
        <w:tc>
          <w:tcPr>
            <w:tcW w:w="1268" w:type="dxa"/>
          </w:tcPr>
          <w:p w14:paraId="0473F1AA" w14:textId="77777777" w:rsidR="00680A06" w:rsidRPr="00ED4772" w:rsidRDefault="00680A06" w:rsidP="003028D2">
            <w:pPr>
              <w:pStyle w:val="TableParagraph"/>
              <w:spacing w:before="1"/>
              <w:rPr>
                <w:rFonts w:ascii="Verdana" w:hAnsi="Verdana"/>
                <w:w w:val="90"/>
                <w:sz w:val="16"/>
                <w:szCs w:val="16"/>
                <w:lang w:val="da-DK"/>
              </w:rPr>
            </w:pPr>
          </w:p>
          <w:p w14:paraId="6F0AB9C8"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Visuelt manøv­ reringsseg­ ment (VS)</w:t>
            </w:r>
          </w:p>
        </w:tc>
        <w:tc>
          <w:tcPr>
            <w:tcW w:w="1454" w:type="dxa"/>
          </w:tcPr>
          <w:p w14:paraId="09862240" w14:textId="77777777" w:rsidR="00680A06" w:rsidRPr="00ED4772" w:rsidRDefault="00680A06" w:rsidP="003028D2">
            <w:pPr>
              <w:rPr>
                <w:rFonts w:ascii="Verdana" w:hAnsi="Verdana"/>
                <w:w w:val="90"/>
                <w:sz w:val="16"/>
                <w:szCs w:val="16"/>
                <w:lang w:val="da-DK"/>
              </w:rPr>
            </w:pPr>
          </w:p>
        </w:tc>
        <w:tc>
          <w:tcPr>
            <w:tcW w:w="1077" w:type="dxa"/>
          </w:tcPr>
          <w:p w14:paraId="79DC96A3" w14:textId="77777777" w:rsidR="00680A06" w:rsidRPr="00ED4772" w:rsidRDefault="00680A06" w:rsidP="003028D2">
            <w:pPr>
              <w:rPr>
                <w:rFonts w:ascii="Verdana" w:hAnsi="Verdana"/>
                <w:w w:val="90"/>
                <w:sz w:val="16"/>
                <w:szCs w:val="16"/>
                <w:lang w:val="da-DK"/>
              </w:rPr>
            </w:pPr>
          </w:p>
        </w:tc>
        <w:tc>
          <w:tcPr>
            <w:tcW w:w="3260" w:type="dxa"/>
          </w:tcPr>
          <w:p w14:paraId="1E8BDD8F" w14:textId="77777777" w:rsidR="00680A06" w:rsidRPr="00ED4772" w:rsidRDefault="00680A06" w:rsidP="003028D2">
            <w:pPr>
              <w:pStyle w:val="TableParagraph"/>
              <w:spacing w:before="1"/>
              <w:rPr>
                <w:rFonts w:ascii="Verdana" w:hAnsi="Verdana"/>
                <w:w w:val="90"/>
                <w:sz w:val="16"/>
                <w:szCs w:val="16"/>
                <w:lang w:val="da-DK"/>
              </w:rPr>
            </w:pPr>
          </w:p>
          <w:p w14:paraId="76BF719D"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PinS  VS er beskyttet ved følgende manøv­ rer:</w:t>
            </w:r>
          </w:p>
          <w:p w14:paraId="29769CDB" w14:textId="77777777" w:rsidR="00680A06" w:rsidRPr="00ED4772" w:rsidRDefault="00680A06" w:rsidP="003028D2">
            <w:pPr>
              <w:pStyle w:val="Listeafsnit"/>
              <w:numPr>
                <w:ilvl w:val="0"/>
                <w:numId w:val="11"/>
              </w:numPr>
              <w:tabs>
                <w:tab w:val="left" w:pos="366"/>
              </w:tabs>
              <w:spacing w:line="214" w:lineRule="exact"/>
              <w:ind w:right="102"/>
              <w:jc w:val="both"/>
              <w:rPr>
                <w:rFonts w:ascii="Verdana" w:hAnsi="Verdana"/>
                <w:w w:val="90"/>
                <w:sz w:val="16"/>
                <w:szCs w:val="16"/>
                <w:lang w:val="da-DK"/>
              </w:rPr>
            </w:pPr>
            <w:r w:rsidRPr="00ED4772">
              <w:rPr>
                <w:rFonts w:ascii="Verdana" w:hAnsi="Verdana"/>
                <w:w w:val="90"/>
                <w:sz w:val="16"/>
                <w:szCs w:val="16"/>
                <w:lang w:val="da-DK"/>
              </w:rPr>
              <w:t>for PinS APCH: visuel manøvre fra MAPt i nærheden af helikopterlan­ dingspladsen eller landingsstedet til landing fra en anden retning end di­ rekte fra MAPt og</w:t>
            </w:r>
          </w:p>
          <w:p w14:paraId="466C4B1C" w14:textId="77777777" w:rsidR="00680A06" w:rsidRPr="00ED4772" w:rsidRDefault="00680A06" w:rsidP="003028D2">
            <w:pPr>
              <w:pStyle w:val="Listeafsnit"/>
              <w:numPr>
                <w:ilvl w:val="0"/>
                <w:numId w:val="11"/>
              </w:numPr>
              <w:tabs>
                <w:tab w:val="left" w:pos="366"/>
              </w:tabs>
              <w:spacing w:line="214" w:lineRule="exact"/>
              <w:ind w:right="103"/>
              <w:jc w:val="both"/>
              <w:rPr>
                <w:rFonts w:ascii="Verdana" w:hAnsi="Verdana"/>
                <w:w w:val="90"/>
                <w:sz w:val="16"/>
                <w:szCs w:val="16"/>
                <w:lang w:val="da-DK"/>
              </w:rPr>
            </w:pPr>
            <w:r w:rsidRPr="00ED4772">
              <w:rPr>
                <w:rFonts w:ascii="Verdana" w:hAnsi="Verdana"/>
                <w:w w:val="90"/>
                <w:sz w:val="16"/>
                <w:szCs w:val="16"/>
                <w:lang w:val="da-DK"/>
              </w:rPr>
              <w:t>for PinS DEP: start i en anden retning end direkte til IDF efterfulgt af en vi­ suel manøvre med henblik på at vende tilbage til instrumentsegmentet ved IDF</w:t>
            </w:r>
          </w:p>
        </w:tc>
        <w:tc>
          <w:tcPr>
            <w:tcW w:w="1077" w:type="dxa"/>
          </w:tcPr>
          <w:p w14:paraId="438A4AF0" w14:textId="77777777" w:rsidR="00680A06" w:rsidRPr="00ED4772" w:rsidRDefault="00680A06" w:rsidP="003028D2">
            <w:pPr>
              <w:pStyle w:val="TableParagraph"/>
              <w:spacing w:before="3"/>
              <w:rPr>
                <w:rFonts w:ascii="Verdana" w:hAnsi="Verdana"/>
                <w:w w:val="90"/>
                <w:sz w:val="16"/>
                <w:szCs w:val="16"/>
                <w:lang w:val="da-DK"/>
              </w:rPr>
            </w:pPr>
          </w:p>
          <w:p w14:paraId="2B69A3E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APCHDEP</w:t>
            </w:r>
          </w:p>
        </w:tc>
        <w:tc>
          <w:tcPr>
            <w:tcW w:w="1077" w:type="dxa"/>
          </w:tcPr>
          <w:p w14:paraId="0EC13F58" w14:textId="77777777" w:rsidR="00680A06" w:rsidRPr="00ED4772" w:rsidRDefault="00680A06" w:rsidP="003028D2">
            <w:pPr>
              <w:rPr>
                <w:rFonts w:ascii="Verdana" w:hAnsi="Verdana"/>
                <w:w w:val="90"/>
                <w:sz w:val="16"/>
                <w:szCs w:val="16"/>
                <w:lang w:val="da-DK"/>
              </w:rPr>
            </w:pPr>
          </w:p>
        </w:tc>
        <w:tc>
          <w:tcPr>
            <w:tcW w:w="935" w:type="dxa"/>
          </w:tcPr>
          <w:p w14:paraId="26A7BA75" w14:textId="77777777" w:rsidR="00680A06" w:rsidRPr="00ED4772" w:rsidRDefault="00680A06" w:rsidP="003028D2">
            <w:pPr>
              <w:rPr>
                <w:rFonts w:ascii="Verdana" w:hAnsi="Verdana"/>
                <w:w w:val="90"/>
                <w:sz w:val="16"/>
                <w:szCs w:val="16"/>
                <w:lang w:val="da-DK"/>
              </w:rPr>
            </w:pPr>
          </w:p>
        </w:tc>
        <w:tc>
          <w:tcPr>
            <w:tcW w:w="935" w:type="dxa"/>
          </w:tcPr>
          <w:p w14:paraId="0BA8E9C8" w14:textId="77777777" w:rsidR="00680A06" w:rsidRPr="00ED4772" w:rsidRDefault="00680A06" w:rsidP="003028D2">
            <w:pPr>
              <w:rPr>
                <w:rFonts w:ascii="Verdana" w:hAnsi="Verdana"/>
                <w:w w:val="90"/>
                <w:sz w:val="16"/>
                <w:szCs w:val="16"/>
                <w:lang w:val="da-DK"/>
              </w:rPr>
            </w:pPr>
          </w:p>
        </w:tc>
        <w:tc>
          <w:tcPr>
            <w:tcW w:w="935" w:type="dxa"/>
          </w:tcPr>
          <w:p w14:paraId="6A1D57E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2C10B63" w14:textId="77777777" w:rsidR="00680A06" w:rsidRPr="00ED4772" w:rsidRDefault="00680A06" w:rsidP="003028D2">
            <w:pPr>
              <w:rPr>
                <w:rFonts w:ascii="Verdana" w:hAnsi="Verdana"/>
                <w:w w:val="90"/>
                <w:sz w:val="16"/>
                <w:szCs w:val="16"/>
                <w:lang w:val="da-DK"/>
              </w:rPr>
            </w:pPr>
          </w:p>
        </w:tc>
      </w:tr>
      <w:tr w:rsidR="00680A06" w:rsidRPr="003D6119" w14:paraId="3E7D176B" w14:textId="77777777" w:rsidTr="003028D2">
        <w:trPr>
          <w:trHeight w:hRule="exact" w:val="729"/>
        </w:trPr>
        <w:tc>
          <w:tcPr>
            <w:tcW w:w="1072" w:type="dxa"/>
            <w:tcBorders>
              <w:left w:val="nil"/>
            </w:tcBorders>
          </w:tcPr>
          <w:p w14:paraId="6FFC9383" w14:textId="77777777" w:rsidR="00680A06" w:rsidRPr="00ED4772" w:rsidRDefault="00680A06" w:rsidP="003028D2">
            <w:pPr>
              <w:rPr>
                <w:rFonts w:ascii="Verdana" w:hAnsi="Verdana"/>
                <w:w w:val="90"/>
                <w:sz w:val="16"/>
                <w:szCs w:val="16"/>
                <w:lang w:val="da-DK"/>
              </w:rPr>
            </w:pPr>
          </w:p>
        </w:tc>
        <w:tc>
          <w:tcPr>
            <w:tcW w:w="1268" w:type="dxa"/>
          </w:tcPr>
          <w:p w14:paraId="47B407AB" w14:textId="77777777" w:rsidR="00680A06" w:rsidRPr="00ED4772" w:rsidRDefault="00680A06" w:rsidP="003028D2">
            <w:pPr>
              <w:rPr>
                <w:rFonts w:ascii="Verdana" w:hAnsi="Verdana"/>
                <w:w w:val="90"/>
                <w:sz w:val="16"/>
                <w:szCs w:val="16"/>
                <w:lang w:val="da-DK"/>
              </w:rPr>
            </w:pPr>
          </w:p>
        </w:tc>
        <w:tc>
          <w:tcPr>
            <w:tcW w:w="1454" w:type="dxa"/>
          </w:tcPr>
          <w:p w14:paraId="6097075B" w14:textId="77777777" w:rsidR="00680A06" w:rsidRPr="00ED4772" w:rsidRDefault="00680A06" w:rsidP="003028D2">
            <w:pPr>
              <w:pStyle w:val="TableParagraph"/>
              <w:spacing w:before="3"/>
              <w:rPr>
                <w:rFonts w:ascii="Verdana" w:hAnsi="Verdana"/>
                <w:w w:val="90"/>
                <w:sz w:val="16"/>
                <w:szCs w:val="16"/>
                <w:lang w:val="da-DK"/>
              </w:rPr>
            </w:pPr>
          </w:p>
          <w:p w14:paraId="1D021EE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Centerlinje</w:t>
            </w:r>
          </w:p>
        </w:tc>
        <w:tc>
          <w:tcPr>
            <w:tcW w:w="1077" w:type="dxa"/>
          </w:tcPr>
          <w:p w14:paraId="75684C85" w14:textId="77777777" w:rsidR="00680A06" w:rsidRPr="00ED4772" w:rsidRDefault="00680A06" w:rsidP="003028D2">
            <w:pPr>
              <w:pStyle w:val="TableParagraph"/>
              <w:spacing w:before="3"/>
              <w:rPr>
                <w:rFonts w:ascii="Verdana" w:hAnsi="Verdana"/>
                <w:w w:val="90"/>
                <w:sz w:val="16"/>
                <w:szCs w:val="16"/>
                <w:lang w:val="da-DK"/>
              </w:rPr>
            </w:pPr>
          </w:p>
          <w:p w14:paraId="3D4C8AE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3C794158" w14:textId="77777777" w:rsidR="00680A06" w:rsidRPr="00ED4772" w:rsidRDefault="00680A06" w:rsidP="003028D2">
            <w:pPr>
              <w:pStyle w:val="TableParagraph"/>
              <w:spacing w:before="1"/>
              <w:rPr>
                <w:rFonts w:ascii="Verdana" w:hAnsi="Verdana"/>
                <w:w w:val="90"/>
                <w:sz w:val="16"/>
                <w:szCs w:val="16"/>
                <w:lang w:val="da-DK"/>
              </w:rPr>
            </w:pPr>
          </w:p>
          <w:p w14:paraId="12CC91C2" w14:textId="77777777" w:rsidR="00680A06" w:rsidRPr="00ED4772" w:rsidRDefault="00680A06" w:rsidP="003028D2">
            <w:pPr>
              <w:pStyle w:val="TableParagraph"/>
              <w:spacing w:line="214" w:lineRule="exact"/>
              <w:ind w:left="105" w:right="215"/>
              <w:rPr>
                <w:rFonts w:ascii="Verdana" w:hAnsi="Verdana"/>
                <w:w w:val="90"/>
                <w:sz w:val="16"/>
                <w:szCs w:val="16"/>
                <w:lang w:val="da-DK"/>
              </w:rPr>
            </w:pPr>
            <w:r w:rsidRPr="00ED4772">
              <w:rPr>
                <w:rFonts w:ascii="Verdana" w:hAnsi="Verdana"/>
                <w:w w:val="90"/>
                <w:sz w:val="16"/>
                <w:szCs w:val="16"/>
                <w:lang w:val="da-DK"/>
              </w:rPr>
              <w:t>Centerlinjen for den overflade, som be­ nyttes til stigning ved start</w:t>
            </w:r>
          </w:p>
        </w:tc>
        <w:tc>
          <w:tcPr>
            <w:tcW w:w="1077" w:type="dxa"/>
          </w:tcPr>
          <w:p w14:paraId="4D006936" w14:textId="77777777" w:rsidR="00680A06" w:rsidRPr="00ED4772" w:rsidRDefault="00680A06" w:rsidP="003028D2">
            <w:pPr>
              <w:pStyle w:val="TableParagraph"/>
              <w:spacing w:before="3"/>
              <w:rPr>
                <w:rFonts w:ascii="Verdana" w:hAnsi="Verdana"/>
                <w:w w:val="90"/>
                <w:sz w:val="16"/>
                <w:szCs w:val="16"/>
                <w:lang w:val="da-DK"/>
              </w:rPr>
            </w:pPr>
          </w:p>
          <w:p w14:paraId="23D11D20"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DEP</w:t>
            </w:r>
          </w:p>
        </w:tc>
        <w:tc>
          <w:tcPr>
            <w:tcW w:w="1077" w:type="dxa"/>
          </w:tcPr>
          <w:p w14:paraId="28572CAB" w14:textId="77777777" w:rsidR="00680A06" w:rsidRPr="00ED4772" w:rsidRDefault="00680A06" w:rsidP="003028D2">
            <w:pPr>
              <w:rPr>
                <w:rFonts w:ascii="Verdana" w:hAnsi="Verdana"/>
                <w:w w:val="90"/>
                <w:sz w:val="16"/>
                <w:szCs w:val="16"/>
                <w:lang w:val="da-DK"/>
              </w:rPr>
            </w:pPr>
          </w:p>
        </w:tc>
        <w:tc>
          <w:tcPr>
            <w:tcW w:w="935" w:type="dxa"/>
          </w:tcPr>
          <w:p w14:paraId="33596002" w14:textId="77777777" w:rsidR="00680A06" w:rsidRPr="00ED4772" w:rsidRDefault="00680A06" w:rsidP="003028D2">
            <w:pPr>
              <w:rPr>
                <w:rFonts w:ascii="Verdana" w:hAnsi="Verdana"/>
                <w:w w:val="90"/>
                <w:sz w:val="16"/>
                <w:szCs w:val="16"/>
                <w:lang w:val="da-DK"/>
              </w:rPr>
            </w:pPr>
          </w:p>
        </w:tc>
        <w:tc>
          <w:tcPr>
            <w:tcW w:w="935" w:type="dxa"/>
          </w:tcPr>
          <w:p w14:paraId="06C4F5EF" w14:textId="77777777" w:rsidR="00680A06" w:rsidRPr="00ED4772" w:rsidRDefault="00680A06" w:rsidP="003028D2">
            <w:pPr>
              <w:rPr>
                <w:rFonts w:ascii="Verdana" w:hAnsi="Verdana"/>
                <w:w w:val="90"/>
                <w:sz w:val="16"/>
                <w:szCs w:val="16"/>
                <w:lang w:val="da-DK"/>
              </w:rPr>
            </w:pPr>
          </w:p>
        </w:tc>
        <w:tc>
          <w:tcPr>
            <w:tcW w:w="935" w:type="dxa"/>
          </w:tcPr>
          <w:p w14:paraId="4D1B970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67EEDFF" w14:textId="77777777" w:rsidR="00680A06" w:rsidRPr="00ED4772" w:rsidRDefault="00680A06" w:rsidP="003028D2">
            <w:pPr>
              <w:rPr>
                <w:rFonts w:ascii="Verdana" w:hAnsi="Verdana"/>
                <w:w w:val="90"/>
                <w:sz w:val="16"/>
                <w:szCs w:val="16"/>
                <w:lang w:val="da-DK"/>
              </w:rPr>
            </w:pPr>
          </w:p>
        </w:tc>
      </w:tr>
      <w:tr w:rsidR="00680A06" w:rsidRPr="003D6119" w14:paraId="14F8E4B0" w14:textId="77777777" w:rsidTr="003028D2">
        <w:trPr>
          <w:trHeight w:hRule="exact" w:val="729"/>
        </w:trPr>
        <w:tc>
          <w:tcPr>
            <w:tcW w:w="1072" w:type="dxa"/>
            <w:tcBorders>
              <w:left w:val="nil"/>
            </w:tcBorders>
          </w:tcPr>
          <w:p w14:paraId="5FF83E28" w14:textId="77777777" w:rsidR="00680A06" w:rsidRPr="00ED4772" w:rsidRDefault="00680A06" w:rsidP="003028D2">
            <w:pPr>
              <w:rPr>
                <w:rFonts w:ascii="Verdana" w:hAnsi="Verdana"/>
                <w:w w:val="90"/>
                <w:sz w:val="16"/>
                <w:szCs w:val="16"/>
                <w:lang w:val="da-DK"/>
              </w:rPr>
            </w:pPr>
          </w:p>
        </w:tc>
        <w:tc>
          <w:tcPr>
            <w:tcW w:w="1268" w:type="dxa"/>
          </w:tcPr>
          <w:p w14:paraId="51758003" w14:textId="77777777" w:rsidR="00680A06" w:rsidRPr="00ED4772" w:rsidRDefault="00680A06" w:rsidP="003028D2">
            <w:pPr>
              <w:rPr>
                <w:rFonts w:ascii="Verdana" w:hAnsi="Verdana"/>
                <w:w w:val="90"/>
                <w:sz w:val="16"/>
                <w:szCs w:val="16"/>
                <w:lang w:val="da-DK"/>
              </w:rPr>
            </w:pPr>
          </w:p>
        </w:tc>
        <w:tc>
          <w:tcPr>
            <w:tcW w:w="1454" w:type="dxa"/>
          </w:tcPr>
          <w:p w14:paraId="23BCDA1E" w14:textId="77777777" w:rsidR="00680A06" w:rsidRPr="00ED4772" w:rsidRDefault="00680A06" w:rsidP="003028D2">
            <w:pPr>
              <w:pStyle w:val="TableParagraph"/>
              <w:spacing w:before="1"/>
              <w:rPr>
                <w:rFonts w:ascii="Verdana" w:hAnsi="Verdana"/>
                <w:w w:val="90"/>
                <w:sz w:val="16"/>
                <w:szCs w:val="16"/>
                <w:lang w:val="da-DK"/>
              </w:rPr>
            </w:pPr>
          </w:p>
          <w:p w14:paraId="1F088160" w14:textId="77777777" w:rsidR="00680A06" w:rsidRPr="00ED4772" w:rsidRDefault="00680A06" w:rsidP="003028D2">
            <w:pPr>
              <w:pStyle w:val="TableParagraph"/>
              <w:spacing w:line="214" w:lineRule="exact"/>
              <w:ind w:left="105" w:right="118"/>
              <w:rPr>
                <w:rFonts w:ascii="Verdana" w:hAnsi="Verdana"/>
                <w:w w:val="90"/>
                <w:sz w:val="16"/>
                <w:szCs w:val="16"/>
                <w:lang w:val="da-DK"/>
              </w:rPr>
            </w:pPr>
            <w:r w:rsidRPr="00ED4772">
              <w:rPr>
                <w:rFonts w:ascii="Verdana" w:hAnsi="Verdana"/>
                <w:w w:val="90"/>
                <w:sz w:val="16"/>
                <w:szCs w:val="16"/>
                <w:lang w:val="da-DK"/>
              </w:rPr>
              <w:t>Manøvreområ­ de</w:t>
            </w:r>
          </w:p>
        </w:tc>
        <w:tc>
          <w:tcPr>
            <w:tcW w:w="1077" w:type="dxa"/>
          </w:tcPr>
          <w:p w14:paraId="2457F680" w14:textId="77777777" w:rsidR="00680A06" w:rsidRPr="00ED4772" w:rsidRDefault="00680A06" w:rsidP="003028D2">
            <w:pPr>
              <w:pStyle w:val="TableParagraph"/>
              <w:spacing w:before="3"/>
              <w:rPr>
                <w:rFonts w:ascii="Verdana" w:hAnsi="Verdana"/>
                <w:w w:val="90"/>
                <w:sz w:val="16"/>
                <w:szCs w:val="16"/>
                <w:lang w:val="da-DK"/>
              </w:rPr>
            </w:pPr>
          </w:p>
          <w:p w14:paraId="5D984FE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Polygon</w:t>
            </w:r>
          </w:p>
        </w:tc>
        <w:tc>
          <w:tcPr>
            <w:tcW w:w="3260" w:type="dxa"/>
          </w:tcPr>
          <w:p w14:paraId="373F6FF2" w14:textId="77777777" w:rsidR="00680A06" w:rsidRPr="00ED4772" w:rsidRDefault="00680A06" w:rsidP="003028D2">
            <w:pPr>
              <w:pStyle w:val="TableParagraph"/>
              <w:spacing w:before="1"/>
              <w:rPr>
                <w:rFonts w:ascii="Verdana" w:hAnsi="Verdana"/>
                <w:w w:val="90"/>
                <w:sz w:val="16"/>
                <w:szCs w:val="16"/>
                <w:lang w:val="da-DK"/>
              </w:rPr>
            </w:pPr>
          </w:p>
          <w:p w14:paraId="17B674E0" w14:textId="77777777" w:rsidR="00680A06" w:rsidRPr="00ED4772" w:rsidRDefault="00680A06" w:rsidP="003028D2">
            <w:pPr>
              <w:pStyle w:val="TableParagraph"/>
              <w:spacing w:line="214" w:lineRule="exact"/>
              <w:ind w:left="105" w:right="323"/>
              <w:rPr>
                <w:rFonts w:ascii="Verdana" w:hAnsi="Verdana"/>
                <w:w w:val="90"/>
                <w:sz w:val="16"/>
                <w:szCs w:val="16"/>
                <w:lang w:val="da-DK"/>
              </w:rPr>
            </w:pPr>
            <w:r w:rsidRPr="00ED4772">
              <w:rPr>
                <w:rFonts w:ascii="Verdana" w:hAnsi="Verdana"/>
                <w:w w:val="90"/>
                <w:sz w:val="16"/>
                <w:szCs w:val="16"/>
                <w:lang w:val="da-DK"/>
              </w:rPr>
              <w:t>Det område, hvor piloten forventes at manøvrere visuelt</w:t>
            </w:r>
          </w:p>
        </w:tc>
        <w:tc>
          <w:tcPr>
            <w:tcW w:w="1077" w:type="dxa"/>
          </w:tcPr>
          <w:p w14:paraId="4DAE86AC" w14:textId="77777777" w:rsidR="00680A06" w:rsidRPr="00ED4772" w:rsidRDefault="00680A06" w:rsidP="003028D2">
            <w:pPr>
              <w:pStyle w:val="TableParagraph"/>
              <w:spacing w:before="3"/>
              <w:rPr>
                <w:rFonts w:ascii="Verdana" w:hAnsi="Verdana"/>
                <w:w w:val="90"/>
                <w:sz w:val="16"/>
                <w:szCs w:val="16"/>
                <w:lang w:val="da-DK"/>
              </w:rPr>
            </w:pPr>
          </w:p>
          <w:p w14:paraId="3B71516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054C7287" w14:textId="77777777" w:rsidR="00680A06" w:rsidRPr="00ED4772" w:rsidRDefault="00680A06" w:rsidP="003028D2">
            <w:pPr>
              <w:rPr>
                <w:rFonts w:ascii="Verdana" w:hAnsi="Verdana"/>
                <w:w w:val="90"/>
                <w:sz w:val="16"/>
                <w:szCs w:val="16"/>
                <w:lang w:val="da-DK"/>
              </w:rPr>
            </w:pPr>
          </w:p>
        </w:tc>
        <w:tc>
          <w:tcPr>
            <w:tcW w:w="935" w:type="dxa"/>
          </w:tcPr>
          <w:p w14:paraId="60D2488F" w14:textId="77777777" w:rsidR="00680A06" w:rsidRPr="00ED4772" w:rsidRDefault="00680A06" w:rsidP="003028D2">
            <w:pPr>
              <w:rPr>
                <w:rFonts w:ascii="Verdana" w:hAnsi="Verdana"/>
                <w:w w:val="90"/>
                <w:sz w:val="16"/>
                <w:szCs w:val="16"/>
                <w:lang w:val="da-DK"/>
              </w:rPr>
            </w:pPr>
          </w:p>
        </w:tc>
        <w:tc>
          <w:tcPr>
            <w:tcW w:w="935" w:type="dxa"/>
          </w:tcPr>
          <w:p w14:paraId="7E367388" w14:textId="77777777" w:rsidR="00680A06" w:rsidRPr="00ED4772" w:rsidRDefault="00680A06" w:rsidP="003028D2">
            <w:pPr>
              <w:rPr>
                <w:rFonts w:ascii="Verdana" w:hAnsi="Verdana"/>
                <w:w w:val="90"/>
                <w:sz w:val="16"/>
                <w:szCs w:val="16"/>
                <w:lang w:val="da-DK"/>
              </w:rPr>
            </w:pPr>
          </w:p>
        </w:tc>
        <w:tc>
          <w:tcPr>
            <w:tcW w:w="935" w:type="dxa"/>
          </w:tcPr>
          <w:p w14:paraId="09FB239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2912303" w14:textId="77777777" w:rsidR="00680A06" w:rsidRPr="00ED4772" w:rsidRDefault="00680A06" w:rsidP="003028D2">
            <w:pPr>
              <w:rPr>
                <w:rFonts w:ascii="Verdana" w:hAnsi="Verdana"/>
                <w:w w:val="90"/>
                <w:sz w:val="16"/>
                <w:szCs w:val="16"/>
                <w:lang w:val="da-DK"/>
              </w:rPr>
            </w:pPr>
          </w:p>
        </w:tc>
      </w:tr>
      <w:tr w:rsidR="00680A06" w:rsidRPr="003D6119" w14:paraId="23550433" w14:textId="77777777" w:rsidTr="003028D2">
        <w:trPr>
          <w:trHeight w:hRule="exact" w:val="729"/>
        </w:trPr>
        <w:tc>
          <w:tcPr>
            <w:tcW w:w="1072" w:type="dxa"/>
            <w:tcBorders>
              <w:left w:val="nil"/>
            </w:tcBorders>
          </w:tcPr>
          <w:p w14:paraId="2B69E911" w14:textId="77777777" w:rsidR="00680A06" w:rsidRPr="00ED4772" w:rsidRDefault="00680A06" w:rsidP="003028D2">
            <w:pPr>
              <w:rPr>
                <w:rFonts w:ascii="Verdana" w:hAnsi="Verdana"/>
                <w:w w:val="90"/>
                <w:sz w:val="16"/>
                <w:szCs w:val="16"/>
                <w:lang w:val="da-DK"/>
              </w:rPr>
            </w:pPr>
          </w:p>
        </w:tc>
        <w:tc>
          <w:tcPr>
            <w:tcW w:w="1268" w:type="dxa"/>
          </w:tcPr>
          <w:p w14:paraId="191EF357" w14:textId="77777777" w:rsidR="00680A06" w:rsidRPr="00ED4772" w:rsidRDefault="00680A06" w:rsidP="003028D2">
            <w:pPr>
              <w:rPr>
                <w:rFonts w:ascii="Verdana" w:hAnsi="Verdana"/>
                <w:w w:val="90"/>
                <w:sz w:val="16"/>
                <w:szCs w:val="16"/>
                <w:lang w:val="da-DK"/>
              </w:rPr>
            </w:pPr>
          </w:p>
        </w:tc>
        <w:tc>
          <w:tcPr>
            <w:tcW w:w="1454" w:type="dxa"/>
          </w:tcPr>
          <w:p w14:paraId="536A12FE" w14:textId="77777777" w:rsidR="00680A06" w:rsidRPr="00ED4772" w:rsidRDefault="00680A06" w:rsidP="003028D2">
            <w:pPr>
              <w:pStyle w:val="TableParagraph"/>
              <w:rPr>
                <w:rFonts w:ascii="Verdana" w:hAnsi="Verdana"/>
                <w:w w:val="90"/>
                <w:sz w:val="16"/>
                <w:szCs w:val="16"/>
                <w:lang w:val="da-DK"/>
              </w:rPr>
            </w:pPr>
          </w:p>
          <w:p w14:paraId="27677191" w14:textId="77777777" w:rsidR="00680A06" w:rsidRPr="00ED4772" w:rsidRDefault="00680A06" w:rsidP="003028D2">
            <w:pPr>
              <w:pStyle w:val="TableParagraph"/>
              <w:spacing w:line="214" w:lineRule="exact"/>
              <w:ind w:left="105" w:right="124"/>
              <w:rPr>
                <w:rFonts w:ascii="Verdana" w:hAnsi="Verdana"/>
                <w:w w:val="90"/>
                <w:sz w:val="16"/>
                <w:szCs w:val="16"/>
                <w:lang w:val="da-DK"/>
              </w:rPr>
            </w:pPr>
            <w:r w:rsidRPr="00ED4772">
              <w:rPr>
                <w:rFonts w:ascii="Verdana" w:hAnsi="Verdana"/>
                <w:w w:val="90"/>
                <w:sz w:val="16"/>
                <w:szCs w:val="16"/>
                <w:lang w:val="da-DK"/>
              </w:rPr>
              <w:t>Intet manøvre­ område</w:t>
            </w:r>
          </w:p>
        </w:tc>
        <w:tc>
          <w:tcPr>
            <w:tcW w:w="1077" w:type="dxa"/>
          </w:tcPr>
          <w:p w14:paraId="467C929B" w14:textId="77777777" w:rsidR="00680A06" w:rsidRPr="00ED4772" w:rsidRDefault="00680A06" w:rsidP="003028D2">
            <w:pPr>
              <w:pStyle w:val="TableParagraph"/>
              <w:spacing w:before="2"/>
              <w:rPr>
                <w:rFonts w:ascii="Verdana" w:hAnsi="Verdana"/>
                <w:w w:val="90"/>
                <w:sz w:val="16"/>
                <w:szCs w:val="16"/>
                <w:lang w:val="da-DK"/>
              </w:rPr>
            </w:pPr>
          </w:p>
          <w:p w14:paraId="3411105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Polygon</w:t>
            </w:r>
          </w:p>
        </w:tc>
        <w:tc>
          <w:tcPr>
            <w:tcW w:w="3260" w:type="dxa"/>
          </w:tcPr>
          <w:p w14:paraId="0DAD8147" w14:textId="77777777" w:rsidR="00680A06" w:rsidRPr="00ED4772" w:rsidRDefault="00680A06" w:rsidP="003028D2">
            <w:pPr>
              <w:pStyle w:val="TableParagraph"/>
              <w:spacing w:before="2"/>
              <w:rPr>
                <w:rFonts w:ascii="Verdana" w:hAnsi="Verdana"/>
                <w:w w:val="90"/>
                <w:sz w:val="16"/>
                <w:szCs w:val="16"/>
                <w:lang w:val="da-DK"/>
              </w:rPr>
            </w:pPr>
          </w:p>
          <w:p w14:paraId="54452AD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Område, hvor manøvrering er forbudt</w:t>
            </w:r>
          </w:p>
        </w:tc>
        <w:tc>
          <w:tcPr>
            <w:tcW w:w="1077" w:type="dxa"/>
          </w:tcPr>
          <w:p w14:paraId="7C88DD08" w14:textId="77777777" w:rsidR="00680A06" w:rsidRPr="00ED4772" w:rsidRDefault="00680A06" w:rsidP="003028D2">
            <w:pPr>
              <w:pStyle w:val="TableParagraph"/>
              <w:spacing w:before="2"/>
              <w:rPr>
                <w:rFonts w:ascii="Verdana" w:hAnsi="Verdana"/>
                <w:w w:val="90"/>
                <w:sz w:val="16"/>
                <w:szCs w:val="16"/>
                <w:lang w:val="da-DK"/>
              </w:rPr>
            </w:pPr>
          </w:p>
          <w:p w14:paraId="299469D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3DACAF7A" w14:textId="77777777" w:rsidR="00680A06" w:rsidRPr="00ED4772" w:rsidRDefault="00680A06" w:rsidP="003028D2">
            <w:pPr>
              <w:rPr>
                <w:rFonts w:ascii="Verdana" w:hAnsi="Verdana"/>
                <w:w w:val="90"/>
                <w:sz w:val="16"/>
                <w:szCs w:val="16"/>
                <w:lang w:val="da-DK"/>
              </w:rPr>
            </w:pPr>
          </w:p>
        </w:tc>
        <w:tc>
          <w:tcPr>
            <w:tcW w:w="935" w:type="dxa"/>
          </w:tcPr>
          <w:p w14:paraId="24D49D69" w14:textId="77777777" w:rsidR="00680A06" w:rsidRPr="00ED4772" w:rsidRDefault="00680A06" w:rsidP="003028D2">
            <w:pPr>
              <w:rPr>
                <w:rFonts w:ascii="Verdana" w:hAnsi="Verdana"/>
                <w:w w:val="90"/>
                <w:sz w:val="16"/>
                <w:szCs w:val="16"/>
                <w:lang w:val="da-DK"/>
              </w:rPr>
            </w:pPr>
          </w:p>
        </w:tc>
        <w:tc>
          <w:tcPr>
            <w:tcW w:w="935" w:type="dxa"/>
          </w:tcPr>
          <w:p w14:paraId="0BA78091" w14:textId="77777777" w:rsidR="00680A06" w:rsidRPr="00ED4772" w:rsidRDefault="00680A06" w:rsidP="003028D2">
            <w:pPr>
              <w:rPr>
                <w:rFonts w:ascii="Verdana" w:hAnsi="Verdana"/>
                <w:w w:val="90"/>
                <w:sz w:val="16"/>
                <w:szCs w:val="16"/>
                <w:lang w:val="da-DK"/>
              </w:rPr>
            </w:pPr>
          </w:p>
        </w:tc>
        <w:tc>
          <w:tcPr>
            <w:tcW w:w="935" w:type="dxa"/>
          </w:tcPr>
          <w:p w14:paraId="33FBEFB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3287D1F" w14:textId="77777777" w:rsidR="00680A06" w:rsidRPr="00ED4772" w:rsidRDefault="00680A06" w:rsidP="003028D2">
            <w:pPr>
              <w:rPr>
                <w:rFonts w:ascii="Verdana" w:hAnsi="Verdana"/>
                <w:w w:val="90"/>
                <w:sz w:val="16"/>
                <w:szCs w:val="16"/>
                <w:lang w:val="da-DK"/>
              </w:rPr>
            </w:pPr>
          </w:p>
        </w:tc>
      </w:tr>
      <w:tr w:rsidR="00680A06" w:rsidRPr="003D6119" w14:paraId="0595D598" w14:textId="77777777" w:rsidTr="003028D2">
        <w:trPr>
          <w:trHeight w:hRule="exact" w:val="2861"/>
        </w:trPr>
        <w:tc>
          <w:tcPr>
            <w:tcW w:w="1072" w:type="dxa"/>
            <w:tcBorders>
              <w:left w:val="nil"/>
            </w:tcBorders>
          </w:tcPr>
          <w:p w14:paraId="0F8EEEA0" w14:textId="77777777" w:rsidR="00680A06" w:rsidRPr="00ED4772" w:rsidRDefault="00680A06" w:rsidP="003028D2">
            <w:pPr>
              <w:rPr>
                <w:rFonts w:ascii="Verdana" w:hAnsi="Verdana"/>
                <w:w w:val="90"/>
                <w:sz w:val="16"/>
                <w:szCs w:val="16"/>
                <w:lang w:val="da-DK"/>
              </w:rPr>
            </w:pPr>
          </w:p>
        </w:tc>
        <w:tc>
          <w:tcPr>
            <w:tcW w:w="1268" w:type="dxa"/>
          </w:tcPr>
          <w:p w14:paraId="79651849" w14:textId="77777777" w:rsidR="00680A06" w:rsidRPr="00ED4772" w:rsidRDefault="00680A06" w:rsidP="003028D2">
            <w:pPr>
              <w:rPr>
                <w:rFonts w:ascii="Verdana" w:hAnsi="Verdana"/>
                <w:w w:val="90"/>
                <w:sz w:val="16"/>
                <w:szCs w:val="16"/>
                <w:lang w:val="da-DK"/>
              </w:rPr>
            </w:pPr>
          </w:p>
        </w:tc>
        <w:tc>
          <w:tcPr>
            <w:tcW w:w="1454" w:type="dxa"/>
          </w:tcPr>
          <w:p w14:paraId="36619025" w14:textId="77777777" w:rsidR="00680A06" w:rsidRPr="00ED4772" w:rsidRDefault="00680A06" w:rsidP="003028D2">
            <w:pPr>
              <w:pStyle w:val="TableParagraph"/>
              <w:spacing w:before="3"/>
              <w:rPr>
                <w:rFonts w:ascii="Verdana" w:hAnsi="Verdana"/>
                <w:w w:val="90"/>
                <w:sz w:val="16"/>
                <w:szCs w:val="16"/>
                <w:lang w:val="da-DK"/>
              </w:rPr>
            </w:pPr>
          </w:p>
          <w:p w14:paraId="57E3BD5F"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Ingress tracks</w:t>
            </w:r>
          </w:p>
        </w:tc>
        <w:tc>
          <w:tcPr>
            <w:tcW w:w="1077" w:type="dxa"/>
          </w:tcPr>
          <w:p w14:paraId="56E4CEDC" w14:textId="77777777" w:rsidR="00680A06" w:rsidRPr="00ED4772" w:rsidRDefault="00680A06" w:rsidP="003028D2">
            <w:pPr>
              <w:pStyle w:val="TableParagraph"/>
              <w:spacing w:before="3"/>
              <w:rPr>
                <w:rFonts w:ascii="Verdana" w:hAnsi="Verdana"/>
                <w:w w:val="90"/>
                <w:sz w:val="16"/>
                <w:szCs w:val="16"/>
                <w:lang w:val="da-DK"/>
              </w:rPr>
            </w:pPr>
          </w:p>
          <w:p w14:paraId="22E0B69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Linje</w:t>
            </w:r>
          </w:p>
        </w:tc>
        <w:tc>
          <w:tcPr>
            <w:tcW w:w="3260" w:type="dxa"/>
          </w:tcPr>
          <w:p w14:paraId="21C9DBE8" w14:textId="77777777" w:rsidR="00680A06" w:rsidRPr="00ED4772" w:rsidRDefault="00680A06" w:rsidP="003028D2">
            <w:pPr>
              <w:pStyle w:val="TableParagraph"/>
              <w:spacing w:before="1"/>
              <w:rPr>
                <w:rFonts w:ascii="Verdana" w:hAnsi="Verdana"/>
                <w:w w:val="90"/>
                <w:sz w:val="16"/>
                <w:szCs w:val="16"/>
                <w:lang w:val="da-DK"/>
              </w:rPr>
            </w:pPr>
          </w:p>
          <w:p w14:paraId="58062254"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PinS VS er beskyttet ved følgende manøv­ rer:</w:t>
            </w:r>
          </w:p>
          <w:p w14:paraId="7E5FE28E" w14:textId="77777777" w:rsidR="00680A06" w:rsidRPr="00ED4772" w:rsidRDefault="00680A06" w:rsidP="003028D2">
            <w:pPr>
              <w:pStyle w:val="Listeafsnit"/>
              <w:numPr>
                <w:ilvl w:val="0"/>
                <w:numId w:val="10"/>
              </w:numPr>
              <w:tabs>
                <w:tab w:val="left" w:pos="366"/>
              </w:tabs>
              <w:spacing w:line="214" w:lineRule="exact"/>
              <w:ind w:right="102"/>
              <w:jc w:val="both"/>
              <w:rPr>
                <w:rFonts w:ascii="Verdana" w:hAnsi="Verdana"/>
                <w:w w:val="90"/>
                <w:sz w:val="16"/>
                <w:szCs w:val="16"/>
                <w:lang w:val="da-DK"/>
              </w:rPr>
            </w:pPr>
            <w:r w:rsidRPr="00ED4772">
              <w:rPr>
                <w:rFonts w:ascii="Verdana" w:hAnsi="Verdana"/>
                <w:w w:val="90"/>
                <w:sz w:val="16"/>
                <w:szCs w:val="16"/>
                <w:lang w:val="da-DK"/>
              </w:rPr>
              <w:t>for PinS APCH: visuel manøvre fra MAPt i nærheden af helikopterlan­ dingspladsen eller landingsstedet til landing fra en anden retning end di­ rekte fra MAPt og</w:t>
            </w:r>
          </w:p>
          <w:p w14:paraId="3F834CF5" w14:textId="77777777" w:rsidR="00680A06" w:rsidRPr="00ED4772" w:rsidRDefault="00680A06" w:rsidP="003028D2">
            <w:pPr>
              <w:pStyle w:val="Listeafsnit"/>
              <w:numPr>
                <w:ilvl w:val="0"/>
                <w:numId w:val="10"/>
              </w:numPr>
              <w:tabs>
                <w:tab w:val="left" w:pos="366"/>
              </w:tabs>
              <w:spacing w:line="229" w:lineRule="auto"/>
              <w:ind w:right="103"/>
              <w:jc w:val="both"/>
              <w:rPr>
                <w:rFonts w:ascii="Verdana" w:hAnsi="Verdana"/>
                <w:w w:val="90"/>
                <w:sz w:val="16"/>
                <w:szCs w:val="16"/>
                <w:lang w:val="da-DK"/>
              </w:rPr>
            </w:pPr>
            <w:r w:rsidRPr="00ED4772">
              <w:rPr>
                <w:rFonts w:ascii="Verdana" w:hAnsi="Verdana"/>
                <w:w w:val="90"/>
                <w:sz w:val="16"/>
                <w:szCs w:val="16"/>
                <w:lang w:val="da-DK"/>
              </w:rPr>
              <w:t>for PinS DEP: start i en anden retning end direkte til IDF efterfulgt af en vi­ suel manøvre med henblik på at vende tilbage til instrumentsegmentet ved IDF</w:t>
            </w:r>
          </w:p>
        </w:tc>
        <w:tc>
          <w:tcPr>
            <w:tcW w:w="1077" w:type="dxa"/>
          </w:tcPr>
          <w:p w14:paraId="2B2C3815" w14:textId="77777777" w:rsidR="00680A06" w:rsidRPr="00ED4772" w:rsidRDefault="00680A06" w:rsidP="003028D2">
            <w:pPr>
              <w:pStyle w:val="TableParagraph"/>
              <w:spacing w:before="3"/>
              <w:rPr>
                <w:rFonts w:ascii="Verdana" w:hAnsi="Verdana"/>
                <w:w w:val="90"/>
                <w:sz w:val="16"/>
                <w:szCs w:val="16"/>
                <w:lang w:val="da-DK"/>
              </w:rPr>
            </w:pPr>
          </w:p>
          <w:p w14:paraId="5A7058BE"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 DEP</w:t>
            </w:r>
          </w:p>
        </w:tc>
        <w:tc>
          <w:tcPr>
            <w:tcW w:w="1077" w:type="dxa"/>
          </w:tcPr>
          <w:p w14:paraId="23094612" w14:textId="77777777" w:rsidR="00680A06" w:rsidRPr="00ED4772" w:rsidRDefault="00680A06" w:rsidP="003028D2">
            <w:pPr>
              <w:rPr>
                <w:rFonts w:ascii="Verdana" w:hAnsi="Verdana"/>
                <w:w w:val="90"/>
                <w:sz w:val="16"/>
                <w:szCs w:val="16"/>
                <w:lang w:val="da-DK"/>
              </w:rPr>
            </w:pPr>
          </w:p>
        </w:tc>
        <w:tc>
          <w:tcPr>
            <w:tcW w:w="935" w:type="dxa"/>
          </w:tcPr>
          <w:p w14:paraId="35D1DA3C" w14:textId="77777777" w:rsidR="00680A06" w:rsidRPr="00ED4772" w:rsidRDefault="00680A06" w:rsidP="003028D2">
            <w:pPr>
              <w:rPr>
                <w:rFonts w:ascii="Verdana" w:hAnsi="Verdana"/>
                <w:w w:val="90"/>
                <w:sz w:val="16"/>
                <w:szCs w:val="16"/>
                <w:lang w:val="da-DK"/>
              </w:rPr>
            </w:pPr>
          </w:p>
        </w:tc>
        <w:tc>
          <w:tcPr>
            <w:tcW w:w="935" w:type="dxa"/>
          </w:tcPr>
          <w:p w14:paraId="4EAE0464" w14:textId="77777777" w:rsidR="00680A06" w:rsidRPr="00ED4772" w:rsidRDefault="00680A06" w:rsidP="003028D2">
            <w:pPr>
              <w:rPr>
                <w:rFonts w:ascii="Verdana" w:hAnsi="Verdana"/>
                <w:w w:val="90"/>
                <w:sz w:val="16"/>
                <w:szCs w:val="16"/>
                <w:lang w:val="da-DK"/>
              </w:rPr>
            </w:pPr>
          </w:p>
        </w:tc>
        <w:tc>
          <w:tcPr>
            <w:tcW w:w="935" w:type="dxa"/>
          </w:tcPr>
          <w:p w14:paraId="04EB4CF2"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1F38082" w14:textId="77777777" w:rsidR="00680A06" w:rsidRPr="00ED4772" w:rsidRDefault="00680A06" w:rsidP="003028D2">
            <w:pPr>
              <w:rPr>
                <w:rFonts w:ascii="Verdana" w:hAnsi="Verdana"/>
                <w:w w:val="90"/>
                <w:sz w:val="16"/>
                <w:szCs w:val="16"/>
                <w:lang w:val="da-DK"/>
              </w:rPr>
            </w:pPr>
          </w:p>
        </w:tc>
      </w:tr>
      <w:tr w:rsidR="00680A06" w:rsidRPr="003D6119" w14:paraId="3B9E4C4E" w14:textId="77777777" w:rsidTr="003028D2">
        <w:trPr>
          <w:trHeight w:hRule="exact" w:val="515"/>
        </w:trPr>
        <w:tc>
          <w:tcPr>
            <w:tcW w:w="1072" w:type="dxa"/>
            <w:tcBorders>
              <w:left w:val="nil"/>
            </w:tcBorders>
          </w:tcPr>
          <w:p w14:paraId="602FDDF1" w14:textId="77777777" w:rsidR="00680A06" w:rsidRPr="00ED4772" w:rsidRDefault="00680A06" w:rsidP="003028D2">
            <w:pPr>
              <w:rPr>
                <w:rFonts w:ascii="Verdana" w:hAnsi="Verdana"/>
                <w:w w:val="90"/>
                <w:sz w:val="16"/>
                <w:szCs w:val="16"/>
                <w:lang w:val="da-DK"/>
              </w:rPr>
            </w:pPr>
          </w:p>
        </w:tc>
        <w:tc>
          <w:tcPr>
            <w:tcW w:w="1268" w:type="dxa"/>
          </w:tcPr>
          <w:p w14:paraId="27624975" w14:textId="77777777" w:rsidR="00680A06" w:rsidRPr="00ED4772" w:rsidRDefault="00680A06" w:rsidP="003028D2">
            <w:pPr>
              <w:pStyle w:val="TableParagraph"/>
              <w:spacing w:before="2"/>
              <w:rPr>
                <w:rFonts w:ascii="Verdana" w:hAnsi="Verdana"/>
                <w:w w:val="90"/>
                <w:sz w:val="16"/>
                <w:szCs w:val="16"/>
                <w:lang w:val="da-DK"/>
              </w:rPr>
            </w:pPr>
          </w:p>
          <w:p w14:paraId="00A8DE5B"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HAS</w:t>
            </w:r>
          </w:p>
        </w:tc>
        <w:tc>
          <w:tcPr>
            <w:tcW w:w="1454" w:type="dxa"/>
          </w:tcPr>
          <w:p w14:paraId="6966FC28" w14:textId="77777777" w:rsidR="00680A06" w:rsidRPr="00ED4772" w:rsidRDefault="00680A06" w:rsidP="003028D2">
            <w:pPr>
              <w:rPr>
                <w:rFonts w:ascii="Verdana" w:hAnsi="Verdana"/>
                <w:w w:val="90"/>
                <w:sz w:val="16"/>
                <w:szCs w:val="16"/>
                <w:lang w:val="da-DK"/>
              </w:rPr>
            </w:pPr>
          </w:p>
        </w:tc>
        <w:tc>
          <w:tcPr>
            <w:tcW w:w="1077" w:type="dxa"/>
          </w:tcPr>
          <w:p w14:paraId="2EE48617" w14:textId="77777777" w:rsidR="00680A06" w:rsidRPr="00ED4772" w:rsidRDefault="00680A06" w:rsidP="003028D2">
            <w:pPr>
              <w:rPr>
                <w:rFonts w:ascii="Verdana" w:hAnsi="Verdana"/>
                <w:w w:val="90"/>
                <w:sz w:val="16"/>
                <w:szCs w:val="16"/>
                <w:lang w:val="da-DK"/>
              </w:rPr>
            </w:pPr>
          </w:p>
        </w:tc>
        <w:tc>
          <w:tcPr>
            <w:tcW w:w="3260" w:type="dxa"/>
          </w:tcPr>
          <w:p w14:paraId="0FF8F374" w14:textId="77777777" w:rsidR="00680A06" w:rsidRPr="00ED4772" w:rsidRDefault="00680A06" w:rsidP="003028D2">
            <w:pPr>
              <w:pStyle w:val="TableParagraph"/>
              <w:spacing w:before="2"/>
              <w:rPr>
                <w:rFonts w:ascii="Verdana" w:hAnsi="Verdana"/>
                <w:w w:val="90"/>
                <w:sz w:val="16"/>
                <w:szCs w:val="16"/>
                <w:lang w:val="da-DK"/>
              </w:rPr>
            </w:pPr>
          </w:p>
          <w:p w14:paraId="5CA06D79"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 over overfladediagrammet</w:t>
            </w:r>
          </w:p>
        </w:tc>
        <w:tc>
          <w:tcPr>
            <w:tcW w:w="1077" w:type="dxa"/>
          </w:tcPr>
          <w:p w14:paraId="1194ADFA" w14:textId="77777777" w:rsidR="00680A06" w:rsidRPr="00ED4772" w:rsidRDefault="00680A06" w:rsidP="003028D2">
            <w:pPr>
              <w:pStyle w:val="TableParagraph"/>
              <w:spacing w:before="2"/>
              <w:rPr>
                <w:rFonts w:ascii="Verdana" w:hAnsi="Verdana"/>
                <w:w w:val="90"/>
                <w:sz w:val="16"/>
                <w:szCs w:val="16"/>
                <w:lang w:val="da-DK"/>
              </w:rPr>
            </w:pPr>
          </w:p>
          <w:p w14:paraId="0FE2FC5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APCH</w:t>
            </w:r>
          </w:p>
        </w:tc>
        <w:tc>
          <w:tcPr>
            <w:tcW w:w="1077" w:type="dxa"/>
          </w:tcPr>
          <w:p w14:paraId="11F6F850" w14:textId="77777777" w:rsidR="00680A06" w:rsidRPr="00ED4772" w:rsidRDefault="00680A06" w:rsidP="003028D2">
            <w:pPr>
              <w:rPr>
                <w:rFonts w:ascii="Verdana" w:hAnsi="Verdana"/>
                <w:w w:val="90"/>
                <w:sz w:val="16"/>
                <w:szCs w:val="16"/>
                <w:lang w:val="da-DK"/>
              </w:rPr>
            </w:pPr>
          </w:p>
        </w:tc>
        <w:tc>
          <w:tcPr>
            <w:tcW w:w="935" w:type="dxa"/>
          </w:tcPr>
          <w:p w14:paraId="4AA0C7B7" w14:textId="77777777" w:rsidR="00680A06" w:rsidRPr="00ED4772" w:rsidRDefault="00680A06" w:rsidP="003028D2">
            <w:pPr>
              <w:rPr>
                <w:rFonts w:ascii="Verdana" w:hAnsi="Verdana"/>
                <w:w w:val="90"/>
                <w:sz w:val="16"/>
                <w:szCs w:val="16"/>
                <w:lang w:val="da-DK"/>
              </w:rPr>
            </w:pPr>
          </w:p>
        </w:tc>
        <w:tc>
          <w:tcPr>
            <w:tcW w:w="935" w:type="dxa"/>
          </w:tcPr>
          <w:p w14:paraId="151A893B" w14:textId="77777777" w:rsidR="00680A06" w:rsidRPr="00ED4772" w:rsidRDefault="00680A06" w:rsidP="003028D2">
            <w:pPr>
              <w:rPr>
                <w:rFonts w:ascii="Verdana" w:hAnsi="Verdana"/>
                <w:w w:val="90"/>
                <w:sz w:val="16"/>
                <w:szCs w:val="16"/>
                <w:lang w:val="da-DK"/>
              </w:rPr>
            </w:pPr>
          </w:p>
        </w:tc>
        <w:tc>
          <w:tcPr>
            <w:tcW w:w="935" w:type="dxa"/>
          </w:tcPr>
          <w:p w14:paraId="360F566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5738412" w14:textId="77777777" w:rsidR="00680A06" w:rsidRPr="00ED4772" w:rsidRDefault="00680A06" w:rsidP="003028D2">
            <w:pPr>
              <w:rPr>
                <w:rFonts w:ascii="Verdana" w:hAnsi="Verdana"/>
                <w:w w:val="90"/>
                <w:sz w:val="16"/>
                <w:szCs w:val="16"/>
                <w:lang w:val="da-DK"/>
              </w:rPr>
            </w:pPr>
          </w:p>
        </w:tc>
      </w:tr>
      <w:tr w:rsidR="00680A06" w:rsidRPr="003D6119" w14:paraId="0D479B7D" w14:textId="77777777" w:rsidTr="003028D2">
        <w:trPr>
          <w:trHeight w:hRule="exact" w:val="515"/>
        </w:trPr>
        <w:tc>
          <w:tcPr>
            <w:tcW w:w="1072" w:type="dxa"/>
            <w:tcBorders>
              <w:left w:val="nil"/>
            </w:tcBorders>
          </w:tcPr>
          <w:p w14:paraId="42E214CB" w14:textId="77777777" w:rsidR="00680A06" w:rsidRPr="00ED4772" w:rsidRDefault="00680A06" w:rsidP="003028D2">
            <w:pPr>
              <w:rPr>
                <w:rFonts w:ascii="Verdana" w:hAnsi="Verdana"/>
                <w:w w:val="90"/>
                <w:sz w:val="16"/>
                <w:szCs w:val="16"/>
                <w:lang w:val="da-DK"/>
              </w:rPr>
            </w:pPr>
          </w:p>
        </w:tc>
        <w:tc>
          <w:tcPr>
            <w:tcW w:w="1268" w:type="dxa"/>
          </w:tcPr>
          <w:p w14:paraId="76447C05" w14:textId="77777777" w:rsidR="00680A06" w:rsidRPr="00ED4772" w:rsidRDefault="00680A06" w:rsidP="003028D2">
            <w:pPr>
              <w:rPr>
                <w:rFonts w:ascii="Verdana" w:hAnsi="Verdana"/>
                <w:w w:val="90"/>
                <w:sz w:val="16"/>
                <w:szCs w:val="16"/>
                <w:lang w:val="da-DK"/>
              </w:rPr>
            </w:pPr>
          </w:p>
        </w:tc>
        <w:tc>
          <w:tcPr>
            <w:tcW w:w="1454" w:type="dxa"/>
          </w:tcPr>
          <w:p w14:paraId="3C56C893" w14:textId="77777777" w:rsidR="00680A06" w:rsidRPr="00ED4772" w:rsidRDefault="00680A06" w:rsidP="003028D2">
            <w:pPr>
              <w:pStyle w:val="TableParagraph"/>
              <w:spacing w:before="3"/>
              <w:rPr>
                <w:rFonts w:ascii="Verdana" w:hAnsi="Verdana"/>
                <w:w w:val="90"/>
                <w:sz w:val="16"/>
                <w:szCs w:val="16"/>
                <w:lang w:val="da-DK"/>
              </w:rPr>
            </w:pPr>
          </w:p>
          <w:p w14:paraId="68597383"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Radius</w:t>
            </w:r>
          </w:p>
        </w:tc>
        <w:tc>
          <w:tcPr>
            <w:tcW w:w="1077" w:type="dxa"/>
          </w:tcPr>
          <w:p w14:paraId="4AB146B3" w14:textId="77777777" w:rsidR="00680A06" w:rsidRPr="00ED4772" w:rsidRDefault="00680A06" w:rsidP="003028D2">
            <w:pPr>
              <w:pStyle w:val="TableParagraph"/>
              <w:spacing w:before="3"/>
              <w:rPr>
                <w:rFonts w:ascii="Verdana" w:hAnsi="Verdana"/>
                <w:w w:val="90"/>
                <w:sz w:val="16"/>
                <w:szCs w:val="16"/>
                <w:lang w:val="da-DK"/>
              </w:rPr>
            </w:pPr>
          </w:p>
          <w:p w14:paraId="0DF2204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1CCC7F03" w14:textId="77777777" w:rsidR="00680A06" w:rsidRPr="00ED4772" w:rsidRDefault="00680A06" w:rsidP="003028D2">
            <w:pPr>
              <w:rPr>
                <w:rFonts w:ascii="Verdana" w:hAnsi="Verdana"/>
                <w:w w:val="90"/>
                <w:sz w:val="16"/>
                <w:szCs w:val="16"/>
                <w:lang w:val="da-DK"/>
              </w:rPr>
            </w:pPr>
          </w:p>
        </w:tc>
        <w:tc>
          <w:tcPr>
            <w:tcW w:w="1077" w:type="dxa"/>
          </w:tcPr>
          <w:p w14:paraId="6C31534E" w14:textId="77777777" w:rsidR="00680A06" w:rsidRPr="00ED4772" w:rsidRDefault="00680A06" w:rsidP="003028D2">
            <w:pPr>
              <w:rPr>
                <w:rFonts w:ascii="Verdana" w:hAnsi="Verdana"/>
                <w:w w:val="90"/>
                <w:sz w:val="16"/>
                <w:szCs w:val="16"/>
                <w:lang w:val="da-DK"/>
              </w:rPr>
            </w:pPr>
          </w:p>
        </w:tc>
        <w:tc>
          <w:tcPr>
            <w:tcW w:w="1077" w:type="dxa"/>
          </w:tcPr>
          <w:p w14:paraId="3B55C089" w14:textId="77777777" w:rsidR="00680A06" w:rsidRPr="00ED4772" w:rsidRDefault="00680A06" w:rsidP="003028D2">
            <w:pPr>
              <w:rPr>
                <w:rFonts w:ascii="Verdana" w:hAnsi="Verdana"/>
                <w:w w:val="90"/>
                <w:sz w:val="16"/>
                <w:szCs w:val="16"/>
                <w:lang w:val="da-DK"/>
              </w:rPr>
            </w:pPr>
          </w:p>
        </w:tc>
        <w:tc>
          <w:tcPr>
            <w:tcW w:w="935" w:type="dxa"/>
          </w:tcPr>
          <w:p w14:paraId="63C82281" w14:textId="77777777" w:rsidR="00680A06" w:rsidRPr="00ED4772" w:rsidRDefault="00680A06" w:rsidP="003028D2">
            <w:pPr>
              <w:rPr>
                <w:rFonts w:ascii="Verdana" w:hAnsi="Verdana"/>
                <w:w w:val="90"/>
                <w:sz w:val="16"/>
                <w:szCs w:val="16"/>
                <w:lang w:val="da-DK"/>
              </w:rPr>
            </w:pPr>
          </w:p>
        </w:tc>
        <w:tc>
          <w:tcPr>
            <w:tcW w:w="935" w:type="dxa"/>
          </w:tcPr>
          <w:p w14:paraId="0FE0ADCC" w14:textId="77777777" w:rsidR="00680A06" w:rsidRPr="00ED4772" w:rsidRDefault="00680A06" w:rsidP="003028D2">
            <w:pPr>
              <w:rPr>
                <w:rFonts w:ascii="Verdana" w:hAnsi="Verdana"/>
                <w:w w:val="90"/>
                <w:sz w:val="16"/>
                <w:szCs w:val="16"/>
                <w:lang w:val="da-DK"/>
              </w:rPr>
            </w:pPr>
          </w:p>
        </w:tc>
        <w:tc>
          <w:tcPr>
            <w:tcW w:w="935" w:type="dxa"/>
          </w:tcPr>
          <w:p w14:paraId="3978130C"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E7F8614" w14:textId="77777777" w:rsidR="00680A06" w:rsidRPr="00ED4772" w:rsidRDefault="00680A06" w:rsidP="003028D2">
            <w:pPr>
              <w:rPr>
                <w:rFonts w:ascii="Verdana" w:hAnsi="Verdana"/>
                <w:w w:val="90"/>
                <w:sz w:val="16"/>
                <w:szCs w:val="16"/>
                <w:lang w:val="da-DK"/>
              </w:rPr>
            </w:pPr>
          </w:p>
        </w:tc>
      </w:tr>
      <w:tr w:rsidR="00680A06" w:rsidRPr="003D6119" w14:paraId="6D87745E" w14:textId="77777777" w:rsidTr="003028D2">
        <w:trPr>
          <w:trHeight w:hRule="exact" w:val="729"/>
        </w:trPr>
        <w:tc>
          <w:tcPr>
            <w:tcW w:w="1072" w:type="dxa"/>
            <w:tcBorders>
              <w:left w:val="nil"/>
            </w:tcBorders>
          </w:tcPr>
          <w:p w14:paraId="0F24C54F" w14:textId="77777777" w:rsidR="00680A06" w:rsidRPr="00ED4772" w:rsidRDefault="00680A06" w:rsidP="003028D2">
            <w:pPr>
              <w:rPr>
                <w:rFonts w:ascii="Verdana" w:hAnsi="Verdana"/>
                <w:w w:val="90"/>
                <w:sz w:val="16"/>
                <w:szCs w:val="16"/>
                <w:lang w:val="da-DK"/>
              </w:rPr>
            </w:pPr>
          </w:p>
        </w:tc>
        <w:tc>
          <w:tcPr>
            <w:tcW w:w="1268" w:type="dxa"/>
          </w:tcPr>
          <w:p w14:paraId="10B21256" w14:textId="77777777" w:rsidR="00680A06" w:rsidRPr="00ED4772" w:rsidRDefault="00680A06" w:rsidP="003028D2">
            <w:pPr>
              <w:rPr>
                <w:rFonts w:ascii="Verdana" w:hAnsi="Verdana"/>
                <w:w w:val="90"/>
                <w:sz w:val="16"/>
                <w:szCs w:val="16"/>
                <w:lang w:val="da-DK"/>
              </w:rPr>
            </w:pPr>
          </w:p>
        </w:tc>
        <w:tc>
          <w:tcPr>
            <w:tcW w:w="1454" w:type="dxa"/>
          </w:tcPr>
          <w:p w14:paraId="1A762E48" w14:textId="77777777" w:rsidR="00680A06" w:rsidRPr="00ED4772" w:rsidRDefault="00680A06" w:rsidP="003028D2">
            <w:pPr>
              <w:pStyle w:val="TableParagraph"/>
              <w:spacing w:before="1"/>
              <w:rPr>
                <w:rFonts w:ascii="Verdana" w:hAnsi="Verdana"/>
                <w:w w:val="90"/>
                <w:sz w:val="16"/>
                <w:szCs w:val="16"/>
                <w:lang w:val="da-DK"/>
              </w:rPr>
            </w:pPr>
          </w:p>
          <w:p w14:paraId="42DA4D1C" w14:textId="77777777" w:rsidR="00680A06" w:rsidRPr="00ED4772" w:rsidRDefault="00680A06" w:rsidP="003028D2">
            <w:pPr>
              <w:pStyle w:val="TableParagraph"/>
              <w:spacing w:line="214" w:lineRule="exact"/>
              <w:ind w:left="105" w:right="414"/>
              <w:rPr>
                <w:rFonts w:ascii="Verdana" w:hAnsi="Verdana"/>
                <w:w w:val="90"/>
                <w:sz w:val="16"/>
                <w:szCs w:val="16"/>
                <w:lang w:val="da-DK"/>
              </w:rPr>
            </w:pPr>
            <w:r w:rsidRPr="00ED4772">
              <w:rPr>
                <w:rFonts w:ascii="Verdana" w:hAnsi="Verdana"/>
                <w:w w:val="90"/>
                <w:sz w:val="16"/>
                <w:szCs w:val="16"/>
                <w:lang w:val="da-DK"/>
              </w:rPr>
              <w:t>Højde over overfladen</w:t>
            </w:r>
          </w:p>
        </w:tc>
        <w:tc>
          <w:tcPr>
            <w:tcW w:w="1077" w:type="dxa"/>
          </w:tcPr>
          <w:p w14:paraId="4BCCF38D" w14:textId="77777777" w:rsidR="00680A06" w:rsidRPr="00ED4772" w:rsidRDefault="00680A06" w:rsidP="003028D2">
            <w:pPr>
              <w:pStyle w:val="TableParagraph"/>
              <w:spacing w:before="3"/>
              <w:rPr>
                <w:rFonts w:ascii="Verdana" w:hAnsi="Verdana"/>
                <w:w w:val="90"/>
                <w:sz w:val="16"/>
                <w:szCs w:val="16"/>
                <w:lang w:val="da-DK"/>
              </w:rPr>
            </w:pPr>
          </w:p>
          <w:p w14:paraId="10A853E6"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Højde</w:t>
            </w:r>
          </w:p>
        </w:tc>
        <w:tc>
          <w:tcPr>
            <w:tcW w:w="3260" w:type="dxa"/>
          </w:tcPr>
          <w:p w14:paraId="24A752B5" w14:textId="77777777" w:rsidR="00680A06" w:rsidRPr="00ED4772" w:rsidRDefault="00680A06" w:rsidP="003028D2">
            <w:pPr>
              <w:rPr>
                <w:rFonts w:ascii="Verdana" w:hAnsi="Verdana"/>
                <w:w w:val="90"/>
                <w:sz w:val="16"/>
                <w:szCs w:val="16"/>
                <w:lang w:val="da-DK"/>
              </w:rPr>
            </w:pPr>
          </w:p>
        </w:tc>
        <w:tc>
          <w:tcPr>
            <w:tcW w:w="1077" w:type="dxa"/>
          </w:tcPr>
          <w:p w14:paraId="421CAD6A" w14:textId="77777777" w:rsidR="00680A06" w:rsidRPr="00ED4772" w:rsidRDefault="00680A06" w:rsidP="003028D2">
            <w:pPr>
              <w:rPr>
                <w:rFonts w:ascii="Verdana" w:hAnsi="Verdana"/>
                <w:w w:val="90"/>
                <w:sz w:val="16"/>
                <w:szCs w:val="16"/>
                <w:lang w:val="da-DK"/>
              </w:rPr>
            </w:pPr>
          </w:p>
        </w:tc>
        <w:tc>
          <w:tcPr>
            <w:tcW w:w="1077" w:type="dxa"/>
          </w:tcPr>
          <w:p w14:paraId="6135962B" w14:textId="77777777" w:rsidR="00680A06" w:rsidRPr="00ED4772" w:rsidRDefault="00680A06" w:rsidP="003028D2">
            <w:pPr>
              <w:rPr>
                <w:rFonts w:ascii="Verdana" w:hAnsi="Verdana"/>
                <w:w w:val="90"/>
                <w:sz w:val="16"/>
                <w:szCs w:val="16"/>
                <w:lang w:val="da-DK"/>
              </w:rPr>
            </w:pPr>
          </w:p>
        </w:tc>
        <w:tc>
          <w:tcPr>
            <w:tcW w:w="935" w:type="dxa"/>
          </w:tcPr>
          <w:p w14:paraId="5FCEE794" w14:textId="77777777" w:rsidR="00680A06" w:rsidRPr="00ED4772" w:rsidRDefault="00680A06" w:rsidP="003028D2">
            <w:pPr>
              <w:rPr>
                <w:rFonts w:ascii="Verdana" w:hAnsi="Verdana"/>
                <w:w w:val="90"/>
                <w:sz w:val="16"/>
                <w:szCs w:val="16"/>
                <w:lang w:val="da-DK"/>
              </w:rPr>
            </w:pPr>
          </w:p>
        </w:tc>
        <w:tc>
          <w:tcPr>
            <w:tcW w:w="935" w:type="dxa"/>
          </w:tcPr>
          <w:p w14:paraId="1F97118D" w14:textId="77777777" w:rsidR="00680A06" w:rsidRPr="00ED4772" w:rsidRDefault="00680A06" w:rsidP="003028D2">
            <w:pPr>
              <w:rPr>
                <w:rFonts w:ascii="Verdana" w:hAnsi="Verdana"/>
                <w:w w:val="90"/>
                <w:sz w:val="16"/>
                <w:szCs w:val="16"/>
                <w:lang w:val="da-DK"/>
              </w:rPr>
            </w:pPr>
          </w:p>
        </w:tc>
        <w:tc>
          <w:tcPr>
            <w:tcW w:w="935" w:type="dxa"/>
          </w:tcPr>
          <w:p w14:paraId="0189209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4B34C6C" w14:textId="77777777" w:rsidR="00680A06" w:rsidRPr="00ED4772" w:rsidRDefault="00680A06" w:rsidP="003028D2">
            <w:pPr>
              <w:rPr>
                <w:rFonts w:ascii="Verdana" w:hAnsi="Verdana"/>
                <w:w w:val="90"/>
                <w:sz w:val="16"/>
                <w:szCs w:val="16"/>
                <w:lang w:val="da-DK"/>
              </w:rPr>
            </w:pPr>
          </w:p>
        </w:tc>
      </w:tr>
      <w:tr w:rsidR="00680A06" w:rsidRPr="003D6119" w14:paraId="16050CE1" w14:textId="77777777" w:rsidTr="003028D2">
        <w:trPr>
          <w:trHeight w:hRule="exact" w:val="631"/>
        </w:trPr>
        <w:tc>
          <w:tcPr>
            <w:tcW w:w="1072" w:type="dxa"/>
            <w:tcBorders>
              <w:left w:val="nil"/>
            </w:tcBorders>
          </w:tcPr>
          <w:p w14:paraId="00883B23" w14:textId="77777777" w:rsidR="00680A06" w:rsidRPr="00ED4772" w:rsidRDefault="00680A06" w:rsidP="003028D2">
            <w:pPr>
              <w:rPr>
                <w:rFonts w:ascii="Verdana" w:hAnsi="Verdana"/>
                <w:w w:val="90"/>
                <w:sz w:val="16"/>
                <w:szCs w:val="16"/>
                <w:lang w:val="da-DK"/>
              </w:rPr>
            </w:pPr>
          </w:p>
        </w:tc>
        <w:tc>
          <w:tcPr>
            <w:tcW w:w="1268" w:type="dxa"/>
          </w:tcPr>
          <w:p w14:paraId="0551610B" w14:textId="77777777" w:rsidR="00680A06" w:rsidRPr="00ED4772" w:rsidRDefault="00680A06" w:rsidP="003028D2">
            <w:pPr>
              <w:pStyle w:val="TableParagraph"/>
              <w:spacing w:before="133" w:line="214" w:lineRule="exact"/>
              <w:ind w:left="105" w:right="180"/>
              <w:rPr>
                <w:rFonts w:ascii="Verdana" w:hAnsi="Verdana"/>
                <w:w w:val="90"/>
                <w:sz w:val="16"/>
                <w:szCs w:val="16"/>
                <w:lang w:val="da-DK"/>
              </w:rPr>
            </w:pPr>
            <w:r w:rsidRPr="00ED4772">
              <w:rPr>
                <w:rFonts w:ascii="Verdana" w:hAnsi="Verdana"/>
                <w:w w:val="90"/>
                <w:sz w:val="16"/>
                <w:szCs w:val="16"/>
                <w:lang w:val="da-DK"/>
              </w:rPr>
              <w:t>»Fortsæt vi­ suelt«-tekst</w:t>
            </w:r>
          </w:p>
        </w:tc>
        <w:tc>
          <w:tcPr>
            <w:tcW w:w="1454" w:type="dxa"/>
          </w:tcPr>
          <w:p w14:paraId="1E04A6BC" w14:textId="77777777" w:rsidR="00680A06" w:rsidRPr="00ED4772" w:rsidRDefault="00680A06" w:rsidP="003028D2">
            <w:pPr>
              <w:rPr>
                <w:rFonts w:ascii="Verdana" w:hAnsi="Verdana"/>
                <w:w w:val="90"/>
                <w:sz w:val="16"/>
                <w:szCs w:val="16"/>
                <w:lang w:val="da-DK"/>
              </w:rPr>
            </w:pPr>
          </w:p>
        </w:tc>
        <w:tc>
          <w:tcPr>
            <w:tcW w:w="1077" w:type="dxa"/>
          </w:tcPr>
          <w:p w14:paraId="337D4110"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735D74B" w14:textId="77777777" w:rsidR="00680A06" w:rsidRPr="00ED4772" w:rsidRDefault="00680A06" w:rsidP="003028D2">
            <w:pPr>
              <w:pStyle w:val="TableParagraph"/>
              <w:spacing w:before="124" w:line="218" w:lineRule="exact"/>
              <w:ind w:left="105"/>
              <w:rPr>
                <w:rFonts w:ascii="Verdana" w:hAnsi="Verdana"/>
                <w:w w:val="90"/>
                <w:sz w:val="16"/>
                <w:szCs w:val="16"/>
                <w:lang w:val="da-DK"/>
              </w:rPr>
            </w:pPr>
            <w:r w:rsidRPr="00ED4772">
              <w:rPr>
                <w:rFonts w:ascii="Verdana" w:hAnsi="Verdana"/>
                <w:w w:val="90"/>
                <w:sz w:val="16"/>
                <w:szCs w:val="16"/>
                <w:lang w:val="da-DK"/>
              </w:rPr>
              <w:t>Tekst, der angiver, at proceduren har en</w:t>
            </w:r>
          </w:p>
          <w:p w14:paraId="17913D97"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»Fortsæt visuelt«-instruk</w:t>
            </w:r>
            <w:r>
              <w:rPr>
                <w:rFonts w:ascii="Verdana" w:hAnsi="Verdana"/>
                <w:w w:val="90"/>
                <w:sz w:val="16"/>
                <w:szCs w:val="16"/>
                <w:lang w:val="da-DK"/>
              </w:rPr>
              <w:t>tion</w:t>
            </w:r>
          </w:p>
        </w:tc>
        <w:tc>
          <w:tcPr>
            <w:tcW w:w="1077" w:type="dxa"/>
          </w:tcPr>
          <w:p w14:paraId="39F483DA" w14:textId="77777777" w:rsidR="00680A06" w:rsidRPr="00ED4772" w:rsidRDefault="00680A06" w:rsidP="003028D2">
            <w:pPr>
              <w:rPr>
                <w:rFonts w:ascii="Verdana" w:hAnsi="Verdana"/>
                <w:w w:val="90"/>
                <w:sz w:val="16"/>
                <w:szCs w:val="16"/>
                <w:lang w:val="da-DK"/>
              </w:rPr>
            </w:pPr>
          </w:p>
        </w:tc>
        <w:tc>
          <w:tcPr>
            <w:tcW w:w="1077" w:type="dxa"/>
          </w:tcPr>
          <w:p w14:paraId="74730C4C" w14:textId="77777777" w:rsidR="00680A06" w:rsidRPr="00ED4772" w:rsidRDefault="00680A06" w:rsidP="003028D2">
            <w:pPr>
              <w:rPr>
                <w:rFonts w:ascii="Verdana" w:hAnsi="Verdana"/>
                <w:w w:val="90"/>
                <w:sz w:val="16"/>
                <w:szCs w:val="16"/>
                <w:lang w:val="da-DK"/>
              </w:rPr>
            </w:pPr>
          </w:p>
        </w:tc>
        <w:tc>
          <w:tcPr>
            <w:tcW w:w="935" w:type="dxa"/>
          </w:tcPr>
          <w:p w14:paraId="7CABB219" w14:textId="77777777" w:rsidR="00680A06" w:rsidRPr="00ED4772" w:rsidRDefault="00680A06" w:rsidP="003028D2">
            <w:pPr>
              <w:rPr>
                <w:rFonts w:ascii="Verdana" w:hAnsi="Verdana"/>
                <w:w w:val="90"/>
                <w:sz w:val="16"/>
                <w:szCs w:val="16"/>
                <w:lang w:val="da-DK"/>
              </w:rPr>
            </w:pPr>
          </w:p>
        </w:tc>
        <w:tc>
          <w:tcPr>
            <w:tcW w:w="935" w:type="dxa"/>
          </w:tcPr>
          <w:p w14:paraId="61DC57E6" w14:textId="77777777" w:rsidR="00680A06" w:rsidRPr="00ED4772" w:rsidRDefault="00680A06" w:rsidP="003028D2">
            <w:pPr>
              <w:rPr>
                <w:rFonts w:ascii="Verdana" w:hAnsi="Verdana"/>
                <w:w w:val="90"/>
                <w:sz w:val="16"/>
                <w:szCs w:val="16"/>
                <w:lang w:val="da-DK"/>
              </w:rPr>
            </w:pPr>
          </w:p>
        </w:tc>
        <w:tc>
          <w:tcPr>
            <w:tcW w:w="935" w:type="dxa"/>
          </w:tcPr>
          <w:p w14:paraId="5D25054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48056D" w14:textId="77777777" w:rsidR="00680A06" w:rsidRPr="00ED4772" w:rsidRDefault="00680A06" w:rsidP="003028D2">
            <w:pPr>
              <w:rPr>
                <w:rFonts w:ascii="Verdana" w:hAnsi="Verdana"/>
                <w:w w:val="90"/>
                <w:sz w:val="16"/>
                <w:szCs w:val="16"/>
                <w:lang w:val="da-DK"/>
              </w:rPr>
            </w:pPr>
          </w:p>
        </w:tc>
      </w:tr>
      <w:tr w:rsidR="00680A06" w:rsidRPr="003D6119" w14:paraId="4B6E985E" w14:textId="77777777" w:rsidTr="003028D2">
        <w:trPr>
          <w:trHeight w:hRule="exact" w:val="631"/>
        </w:trPr>
        <w:tc>
          <w:tcPr>
            <w:tcW w:w="1072" w:type="dxa"/>
            <w:tcBorders>
              <w:left w:val="nil"/>
            </w:tcBorders>
          </w:tcPr>
          <w:p w14:paraId="5ACBC4F7" w14:textId="77777777" w:rsidR="00680A06" w:rsidRPr="00ED4772" w:rsidRDefault="00680A06" w:rsidP="003028D2">
            <w:pPr>
              <w:rPr>
                <w:rFonts w:ascii="Verdana" w:hAnsi="Verdana"/>
                <w:w w:val="90"/>
                <w:sz w:val="16"/>
                <w:szCs w:val="16"/>
                <w:lang w:val="da-DK"/>
              </w:rPr>
            </w:pPr>
          </w:p>
        </w:tc>
        <w:tc>
          <w:tcPr>
            <w:tcW w:w="1268" w:type="dxa"/>
          </w:tcPr>
          <w:p w14:paraId="56501E88" w14:textId="77777777" w:rsidR="00680A06" w:rsidRPr="00ED4772" w:rsidRDefault="00680A06" w:rsidP="003028D2">
            <w:pPr>
              <w:pStyle w:val="TableParagraph"/>
              <w:spacing w:before="132" w:line="214" w:lineRule="exact"/>
              <w:ind w:left="105" w:right="143"/>
              <w:rPr>
                <w:rFonts w:ascii="Verdana" w:hAnsi="Verdana"/>
                <w:w w:val="90"/>
                <w:sz w:val="16"/>
                <w:szCs w:val="16"/>
                <w:lang w:val="da-DK"/>
              </w:rPr>
            </w:pPr>
            <w:r w:rsidRPr="00ED4772">
              <w:rPr>
                <w:rFonts w:ascii="Verdana" w:hAnsi="Verdana"/>
                <w:w w:val="90"/>
                <w:sz w:val="16"/>
                <w:szCs w:val="16"/>
                <w:lang w:val="da-DK"/>
              </w:rPr>
              <w:t>»Fortsæt VFR«-tekst</w:t>
            </w:r>
          </w:p>
        </w:tc>
        <w:tc>
          <w:tcPr>
            <w:tcW w:w="1454" w:type="dxa"/>
          </w:tcPr>
          <w:p w14:paraId="5AB02956" w14:textId="77777777" w:rsidR="00680A06" w:rsidRPr="00ED4772" w:rsidRDefault="00680A06" w:rsidP="003028D2">
            <w:pPr>
              <w:rPr>
                <w:rFonts w:ascii="Verdana" w:hAnsi="Verdana"/>
                <w:w w:val="90"/>
                <w:sz w:val="16"/>
                <w:szCs w:val="16"/>
                <w:lang w:val="da-DK"/>
              </w:rPr>
            </w:pPr>
          </w:p>
        </w:tc>
        <w:tc>
          <w:tcPr>
            <w:tcW w:w="1077" w:type="dxa"/>
          </w:tcPr>
          <w:p w14:paraId="332EB198"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215FD688" w14:textId="77777777" w:rsidR="00680A06" w:rsidRPr="00ED4772" w:rsidRDefault="00680A06" w:rsidP="003028D2">
            <w:pPr>
              <w:pStyle w:val="TableParagraph"/>
              <w:spacing w:before="123" w:line="218" w:lineRule="exact"/>
              <w:ind w:left="105"/>
              <w:rPr>
                <w:rFonts w:ascii="Verdana" w:hAnsi="Verdana"/>
                <w:w w:val="90"/>
                <w:sz w:val="16"/>
                <w:szCs w:val="16"/>
                <w:lang w:val="da-DK"/>
              </w:rPr>
            </w:pPr>
            <w:r w:rsidRPr="00ED4772">
              <w:rPr>
                <w:rFonts w:ascii="Verdana" w:hAnsi="Verdana"/>
                <w:w w:val="90"/>
                <w:sz w:val="16"/>
                <w:szCs w:val="16"/>
                <w:lang w:val="da-DK"/>
              </w:rPr>
              <w:t>Tekst, der angiver, at proceduren har en</w:t>
            </w:r>
          </w:p>
          <w:p w14:paraId="74B5EFBA" w14:textId="77777777" w:rsidR="00680A06" w:rsidRPr="00ED4772" w:rsidRDefault="00680A06" w:rsidP="003028D2">
            <w:pPr>
              <w:pStyle w:val="TableParagraph"/>
              <w:spacing w:line="218" w:lineRule="exact"/>
              <w:ind w:left="105"/>
              <w:rPr>
                <w:rFonts w:ascii="Verdana" w:hAnsi="Verdana"/>
                <w:w w:val="90"/>
                <w:sz w:val="16"/>
                <w:szCs w:val="16"/>
                <w:lang w:val="da-DK"/>
              </w:rPr>
            </w:pPr>
            <w:r w:rsidRPr="00ED4772">
              <w:rPr>
                <w:rFonts w:ascii="Verdana" w:hAnsi="Verdana"/>
                <w:w w:val="90"/>
                <w:sz w:val="16"/>
                <w:szCs w:val="16"/>
                <w:lang w:val="da-DK"/>
              </w:rPr>
              <w:t>»Fortsæt VFR«-instruk</w:t>
            </w:r>
            <w:r>
              <w:rPr>
                <w:rFonts w:ascii="Verdana" w:hAnsi="Verdana"/>
                <w:w w:val="90"/>
                <w:sz w:val="16"/>
                <w:szCs w:val="16"/>
                <w:lang w:val="da-DK"/>
              </w:rPr>
              <w:t>tion</w:t>
            </w:r>
          </w:p>
        </w:tc>
        <w:tc>
          <w:tcPr>
            <w:tcW w:w="1077" w:type="dxa"/>
          </w:tcPr>
          <w:p w14:paraId="02BAA7FD" w14:textId="77777777" w:rsidR="00680A06" w:rsidRPr="00ED4772" w:rsidRDefault="00680A06" w:rsidP="003028D2">
            <w:pPr>
              <w:rPr>
                <w:rFonts w:ascii="Verdana" w:hAnsi="Verdana"/>
                <w:w w:val="90"/>
                <w:sz w:val="16"/>
                <w:szCs w:val="16"/>
                <w:lang w:val="da-DK"/>
              </w:rPr>
            </w:pPr>
          </w:p>
        </w:tc>
        <w:tc>
          <w:tcPr>
            <w:tcW w:w="1077" w:type="dxa"/>
          </w:tcPr>
          <w:p w14:paraId="4DCB3A4D" w14:textId="77777777" w:rsidR="00680A06" w:rsidRPr="00ED4772" w:rsidRDefault="00680A06" w:rsidP="003028D2">
            <w:pPr>
              <w:rPr>
                <w:rFonts w:ascii="Verdana" w:hAnsi="Verdana"/>
                <w:w w:val="90"/>
                <w:sz w:val="16"/>
                <w:szCs w:val="16"/>
                <w:lang w:val="da-DK"/>
              </w:rPr>
            </w:pPr>
          </w:p>
        </w:tc>
        <w:tc>
          <w:tcPr>
            <w:tcW w:w="935" w:type="dxa"/>
          </w:tcPr>
          <w:p w14:paraId="088867F5" w14:textId="77777777" w:rsidR="00680A06" w:rsidRPr="00ED4772" w:rsidRDefault="00680A06" w:rsidP="003028D2">
            <w:pPr>
              <w:rPr>
                <w:rFonts w:ascii="Verdana" w:hAnsi="Verdana"/>
                <w:w w:val="90"/>
                <w:sz w:val="16"/>
                <w:szCs w:val="16"/>
                <w:lang w:val="da-DK"/>
              </w:rPr>
            </w:pPr>
          </w:p>
        </w:tc>
        <w:tc>
          <w:tcPr>
            <w:tcW w:w="935" w:type="dxa"/>
          </w:tcPr>
          <w:p w14:paraId="7408CD29" w14:textId="77777777" w:rsidR="00680A06" w:rsidRPr="00ED4772" w:rsidRDefault="00680A06" w:rsidP="003028D2">
            <w:pPr>
              <w:rPr>
                <w:rFonts w:ascii="Verdana" w:hAnsi="Verdana"/>
                <w:w w:val="90"/>
                <w:sz w:val="16"/>
                <w:szCs w:val="16"/>
                <w:lang w:val="da-DK"/>
              </w:rPr>
            </w:pPr>
          </w:p>
        </w:tc>
        <w:tc>
          <w:tcPr>
            <w:tcW w:w="935" w:type="dxa"/>
          </w:tcPr>
          <w:p w14:paraId="10B38FB7"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39D0FA9" w14:textId="77777777" w:rsidR="00680A06" w:rsidRPr="00ED4772" w:rsidRDefault="00680A06" w:rsidP="003028D2">
            <w:pPr>
              <w:rPr>
                <w:rFonts w:ascii="Verdana" w:hAnsi="Verdana"/>
                <w:w w:val="90"/>
                <w:sz w:val="16"/>
                <w:szCs w:val="16"/>
                <w:lang w:val="da-DK"/>
              </w:rPr>
            </w:pPr>
          </w:p>
        </w:tc>
      </w:tr>
      <w:tr w:rsidR="00680A06" w:rsidRPr="003D6119" w14:paraId="6F5E88F6" w14:textId="77777777" w:rsidTr="003028D2">
        <w:trPr>
          <w:trHeight w:hRule="exact" w:val="1058"/>
        </w:trPr>
        <w:tc>
          <w:tcPr>
            <w:tcW w:w="1072" w:type="dxa"/>
            <w:tcBorders>
              <w:left w:val="nil"/>
            </w:tcBorders>
          </w:tcPr>
          <w:p w14:paraId="6CD81D0C" w14:textId="77777777" w:rsidR="00680A06" w:rsidRPr="00ED4772" w:rsidRDefault="00680A06" w:rsidP="003028D2">
            <w:pPr>
              <w:rPr>
                <w:rFonts w:ascii="Verdana" w:hAnsi="Verdana"/>
                <w:w w:val="90"/>
                <w:sz w:val="16"/>
                <w:szCs w:val="16"/>
                <w:lang w:val="da-DK"/>
              </w:rPr>
            </w:pPr>
          </w:p>
        </w:tc>
        <w:tc>
          <w:tcPr>
            <w:tcW w:w="1268" w:type="dxa"/>
          </w:tcPr>
          <w:p w14:paraId="39DF3977" w14:textId="77777777" w:rsidR="00680A06" w:rsidRPr="00ED4772" w:rsidRDefault="00680A06" w:rsidP="003028D2">
            <w:pPr>
              <w:pStyle w:val="TableParagraph"/>
              <w:spacing w:before="133" w:line="214" w:lineRule="exact"/>
              <w:ind w:left="105" w:right="122"/>
              <w:rPr>
                <w:rFonts w:ascii="Verdana" w:hAnsi="Verdana"/>
                <w:w w:val="90"/>
                <w:sz w:val="16"/>
                <w:szCs w:val="16"/>
                <w:lang w:val="da-DK"/>
              </w:rPr>
            </w:pPr>
            <w:r w:rsidRPr="00ED4772">
              <w:rPr>
                <w:rFonts w:ascii="Verdana" w:hAnsi="Verdana"/>
                <w:w w:val="90"/>
                <w:sz w:val="16"/>
                <w:szCs w:val="16"/>
                <w:lang w:val="da-DK"/>
              </w:rPr>
              <w:t>Visuelt seg­ ment for ned­ stigningsvinkel (VSDA)</w:t>
            </w:r>
          </w:p>
        </w:tc>
        <w:tc>
          <w:tcPr>
            <w:tcW w:w="1454" w:type="dxa"/>
          </w:tcPr>
          <w:p w14:paraId="43AC577B" w14:textId="77777777" w:rsidR="00680A06" w:rsidRPr="00ED4772" w:rsidRDefault="00680A06" w:rsidP="003028D2">
            <w:pPr>
              <w:rPr>
                <w:rFonts w:ascii="Verdana" w:hAnsi="Verdana"/>
                <w:w w:val="90"/>
                <w:sz w:val="16"/>
                <w:szCs w:val="16"/>
                <w:lang w:val="da-DK"/>
              </w:rPr>
            </w:pPr>
          </w:p>
        </w:tc>
        <w:tc>
          <w:tcPr>
            <w:tcW w:w="1077" w:type="dxa"/>
          </w:tcPr>
          <w:p w14:paraId="45A4EDF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6348EB6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VSDA</w:t>
            </w:r>
          </w:p>
        </w:tc>
        <w:tc>
          <w:tcPr>
            <w:tcW w:w="1077" w:type="dxa"/>
          </w:tcPr>
          <w:p w14:paraId="7F7A9DE2" w14:textId="77777777" w:rsidR="00680A06" w:rsidRPr="00ED4772" w:rsidRDefault="00680A06" w:rsidP="003028D2">
            <w:pPr>
              <w:rPr>
                <w:rFonts w:ascii="Verdana" w:hAnsi="Verdana"/>
                <w:w w:val="90"/>
                <w:sz w:val="16"/>
                <w:szCs w:val="16"/>
                <w:lang w:val="da-DK"/>
              </w:rPr>
            </w:pPr>
          </w:p>
        </w:tc>
        <w:tc>
          <w:tcPr>
            <w:tcW w:w="1077" w:type="dxa"/>
          </w:tcPr>
          <w:p w14:paraId="1E07E967" w14:textId="77777777" w:rsidR="00680A06" w:rsidRPr="00ED4772" w:rsidRDefault="00680A06" w:rsidP="003028D2">
            <w:pPr>
              <w:rPr>
                <w:rFonts w:ascii="Verdana" w:hAnsi="Verdana"/>
                <w:w w:val="90"/>
                <w:sz w:val="16"/>
                <w:szCs w:val="16"/>
                <w:lang w:val="da-DK"/>
              </w:rPr>
            </w:pPr>
          </w:p>
        </w:tc>
        <w:tc>
          <w:tcPr>
            <w:tcW w:w="935" w:type="dxa"/>
          </w:tcPr>
          <w:p w14:paraId="3091E976" w14:textId="77777777" w:rsidR="00680A06" w:rsidRPr="00ED4772" w:rsidRDefault="00680A06" w:rsidP="003028D2">
            <w:pPr>
              <w:rPr>
                <w:rFonts w:ascii="Verdana" w:hAnsi="Verdana"/>
                <w:w w:val="90"/>
                <w:sz w:val="16"/>
                <w:szCs w:val="16"/>
                <w:lang w:val="da-DK"/>
              </w:rPr>
            </w:pPr>
          </w:p>
        </w:tc>
        <w:tc>
          <w:tcPr>
            <w:tcW w:w="935" w:type="dxa"/>
          </w:tcPr>
          <w:p w14:paraId="68B633EC" w14:textId="77777777" w:rsidR="00680A06" w:rsidRPr="00ED4772" w:rsidRDefault="00680A06" w:rsidP="003028D2">
            <w:pPr>
              <w:rPr>
                <w:rFonts w:ascii="Verdana" w:hAnsi="Verdana"/>
                <w:w w:val="90"/>
                <w:sz w:val="16"/>
                <w:szCs w:val="16"/>
                <w:lang w:val="da-DK"/>
              </w:rPr>
            </w:pPr>
          </w:p>
        </w:tc>
        <w:tc>
          <w:tcPr>
            <w:tcW w:w="935" w:type="dxa"/>
          </w:tcPr>
          <w:p w14:paraId="30F2DFB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07C65E9" w14:textId="77777777" w:rsidR="00680A06" w:rsidRPr="00ED4772" w:rsidRDefault="00680A06" w:rsidP="003028D2">
            <w:pPr>
              <w:rPr>
                <w:rFonts w:ascii="Verdana" w:hAnsi="Verdana"/>
                <w:w w:val="90"/>
                <w:sz w:val="16"/>
                <w:szCs w:val="16"/>
                <w:lang w:val="da-DK"/>
              </w:rPr>
            </w:pPr>
          </w:p>
        </w:tc>
      </w:tr>
      <w:tr w:rsidR="00680A06" w:rsidRPr="003D6119" w14:paraId="64F829BC" w14:textId="77777777" w:rsidTr="003028D2">
        <w:trPr>
          <w:trHeight w:hRule="exact" w:val="418"/>
        </w:trPr>
        <w:tc>
          <w:tcPr>
            <w:tcW w:w="1072" w:type="dxa"/>
            <w:tcBorders>
              <w:left w:val="nil"/>
            </w:tcBorders>
          </w:tcPr>
          <w:p w14:paraId="18B9462C" w14:textId="77777777" w:rsidR="00680A06" w:rsidRPr="00ED4772" w:rsidRDefault="00680A06" w:rsidP="003028D2">
            <w:pPr>
              <w:rPr>
                <w:rFonts w:ascii="Verdana" w:hAnsi="Verdana"/>
                <w:w w:val="90"/>
                <w:sz w:val="16"/>
                <w:szCs w:val="16"/>
                <w:lang w:val="da-DK"/>
              </w:rPr>
            </w:pPr>
          </w:p>
        </w:tc>
        <w:tc>
          <w:tcPr>
            <w:tcW w:w="1268" w:type="dxa"/>
            <w:shd w:val="clear" w:color="auto" w:fill="auto"/>
          </w:tcPr>
          <w:p w14:paraId="16C5C2C1"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Ingress tracks</w:t>
            </w:r>
          </w:p>
        </w:tc>
        <w:tc>
          <w:tcPr>
            <w:tcW w:w="1454" w:type="dxa"/>
          </w:tcPr>
          <w:p w14:paraId="3BCD2581" w14:textId="77777777" w:rsidR="00680A06" w:rsidRPr="00ED4772" w:rsidRDefault="00680A06" w:rsidP="003028D2">
            <w:pPr>
              <w:rPr>
                <w:rFonts w:ascii="Verdana" w:hAnsi="Verdana"/>
                <w:w w:val="90"/>
                <w:sz w:val="16"/>
                <w:szCs w:val="16"/>
                <w:lang w:val="da-DK"/>
              </w:rPr>
            </w:pPr>
          </w:p>
        </w:tc>
        <w:tc>
          <w:tcPr>
            <w:tcW w:w="1077" w:type="dxa"/>
          </w:tcPr>
          <w:p w14:paraId="482492F7" w14:textId="77777777" w:rsidR="00680A06" w:rsidRPr="00ED4772" w:rsidRDefault="00680A06" w:rsidP="003028D2">
            <w:pPr>
              <w:rPr>
                <w:rFonts w:ascii="Verdana" w:hAnsi="Verdana"/>
                <w:w w:val="90"/>
                <w:sz w:val="16"/>
                <w:szCs w:val="16"/>
                <w:lang w:val="da-DK"/>
              </w:rPr>
            </w:pPr>
          </w:p>
        </w:tc>
        <w:tc>
          <w:tcPr>
            <w:tcW w:w="3260" w:type="dxa"/>
          </w:tcPr>
          <w:p w14:paraId="3E26E40C" w14:textId="77777777" w:rsidR="00680A06" w:rsidRPr="00ED4772" w:rsidRDefault="00680A06" w:rsidP="003028D2">
            <w:pPr>
              <w:rPr>
                <w:rFonts w:ascii="Verdana" w:hAnsi="Verdana"/>
                <w:w w:val="90"/>
                <w:sz w:val="16"/>
                <w:szCs w:val="16"/>
                <w:lang w:val="da-DK"/>
              </w:rPr>
            </w:pPr>
          </w:p>
        </w:tc>
        <w:tc>
          <w:tcPr>
            <w:tcW w:w="1077" w:type="dxa"/>
          </w:tcPr>
          <w:p w14:paraId="750783C9" w14:textId="77777777" w:rsidR="00680A06" w:rsidRPr="00ED4772" w:rsidRDefault="00680A06" w:rsidP="003028D2">
            <w:pPr>
              <w:rPr>
                <w:rFonts w:ascii="Verdana" w:hAnsi="Verdana"/>
                <w:w w:val="90"/>
                <w:sz w:val="16"/>
                <w:szCs w:val="16"/>
                <w:lang w:val="da-DK"/>
              </w:rPr>
            </w:pPr>
          </w:p>
        </w:tc>
        <w:tc>
          <w:tcPr>
            <w:tcW w:w="1077" w:type="dxa"/>
          </w:tcPr>
          <w:p w14:paraId="3C57B7A5" w14:textId="77777777" w:rsidR="00680A06" w:rsidRPr="00ED4772" w:rsidRDefault="00680A06" w:rsidP="003028D2">
            <w:pPr>
              <w:rPr>
                <w:rFonts w:ascii="Verdana" w:hAnsi="Verdana"/>
                <w:w w:val="90"/>
                <w:sz w:val="16"/>
                <w:szCs w:val="16"/>
                <w:lang w:val="da-DK"/>
              </w:rPr>
            </w:pPr>
          </w:p>
        </w:tc>
        <w:tc>
          <w:tcPr>
            <w:tcW w:w="935" w:type="dxa"/>
          </w:tcPr>
          <w:p w14:paraId="0C2D1813" w14:textId="77777777" w:rsidR="00680A06" w:rsidRPr="00ED4772" w:rsidRDefault="00680A06" w:rsidP="003028D2">
            <w:pPr>
              <w:rPr>
                <w:rFonts w:ascii="Verdana" w:hAnsi="Verdana"/>
                <w:w w:val="90"/>
                <w:sz w:val="16"/>
                <w:szCs w:val="16"/>
                <w:lang w:val="da-DK"/>
              </w:rPr>
            </w:pPr>
          </w:p>
        </w:tc>
        <w:tc>
          <w:tcPr>
            <w:tcW w:w="935" w:type="dxa"/>
          </w:tcPr>
          <w:p w14:paraId="3901504B" w14:textId="77777777" w:rsidR="00680A06" w:rsidRPr="00ED4772" w:rsidRDefault="00680A06" w:rsidP="003028D2">
            <w:pPr>
              <w:rPr>
                <w:rFonts w:ascii="Verdana" w:hAnsi="Verdana"/>
                <w:w w:val="90"/>
                <w:sz w:val="16"/>
                <w:szCs w:val="16"/>
                <w:lang w:val="da-DK"/>
              </w:rPr>
            </w:pPr>
          </w:p>
        </w:tc>
        <w:tc>
          <w:tcPr>
            <w:tcW w:w="935" w:type="dxa"/>
          </w:tcPr>
          <w:p w14:paraId="02721A5A"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E699EA6" w14:textId="77777777" w:rsidR="00680A06" w:rsidRPr="00ED4772" w:rsidRDefault="00680A06" w:rsidP="003028D2">
            <w:pPr>
              <w:rPr>
                <w:rFonts w:ascii="Verdana" w:hAnsi="Verdana"/>
                <w:w w:val="90"/>
                <w:sz w:val="16"/>
                <w:szCs w:val="16"/>
                <w:lang w:val="da-DK"/>
              </w:rPr>
            </w:pPr>
          </w:p>
        </w:tc>
      </w:tr>
      <w:tr w:rsidR="00680A06" w:rsidRPr="003D6119" w14:paraId="6D7445E9" w14:textId="77777777" w:rsidTr="003028D2">
        <w:trPr>
          <w:trHeight w:hRule="exact" w:val="418"/>
        </w:trPr>
        <w:tc>
          <w:tcPr>
            <w:tcW w:w="1072" w:type="dxa"/>
            <w:tcBorders>
              <w:left w:val="nil"/>
            </w:tcBorders>
          </w:tcPr>
          <w:p w14:paraId="1F660391" w14:textId="77777777" w:rsidR="00680A06" w:rsidRPr="00ED4772" w:rsidRDefault="00680A06" w:rsidP="003028D2">
            <w:pPr>
              <w:rPr>
                <w:rFonts w:ascii="Verdana" w:hAnsi="Verdana"/>
                <w:w w:val="90"/>
                <w:sz w:val="16"/>
                <w:szCs w:val="16"/>
                <w:lang w:val="da-DK"/>
              </w:rPr>
            </w:pPr>
          </w:p>
        </w:tc>
        <w:tc>
          <w:tcPr>
            <w:tcW w:w="1268" w:type="dxa"/>
          </w:tcPr>
          <w:p w14:paraId="27A3853A" w14:textId="77777777" w:rsidR="00680A06" w:rsidRPr="00ED4772" w:rsidRDefault="00680A06" w:rsidP="003028D2">
            <w:pPr>
              <w:rPr>
                <w:rFonts w:ascii="Verdana" w:hAnsi="Verdana"/>
                <w:w w:val="90"/>
                <w:sz w:val="16"/>
                <w:szCs w:val="16"/>
                <w:lang w:val="da-DK"/>
              </w:rPr>
            </w:pPr>
          </w:p>
        </w:tc>
        <w:tc>
          <w:tcPr>
            <w:tcW w:w="1454" w:type="dxa"/>
          </w:tcPr>
          <w:p w14:paraId="473ADAB6"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Længde</w:t>
            </w:r>
          </w:p>
        </w:tc>
        <w:tc>
          <w:tcPr>
            <w:tcW w:w="1077" w:type="dxa"/>
          </w:tcPr>
          <w:p w14:paraId="37E54D63"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72D69D90" w14:textId="77777777" w:rsidR="00680A06" w:rsidRPr="00ED4772" w:rsidRDefault="00680A06" w:rsidP="003028D2">
            <w:pPr>
              <w:rPr>
                <w:rFonts w:ascii="Verdana" w:hAnsi="Verdana"/>
                <w:w w:val="90"/>
                <w:sz w:val="16"/>
                <w:szCs w:val="16"/>
                <w:lang w:val="da-DK"/>
              </w:rPr>
            </w:pPr>
          </w:p>
        </w:tc>
        <w:tc>
          <w:tcPr>
            <w:tcW w:w="1077" w:type="dxa"/>
          </w:tcPr>
          <w:p w14:paraId="2E678BE8" w14:textId="77777777" w:rsidR="00680A06" w:rsidRPr="00ED4772" w:rsidRDefault="00680A06" w:rsidP="003028D2">
            <w:pPr>
              <w:rPr>
                <w:rFonts w:ascii="Verdana" w:hAnsi="Verdana"/>
                <w:w w:val="90"/>
                <w:sz w:val="16"/>
                <w:szCs w:val="16"/>
                <w:lang w:val="da-DK"/>
              </w:rPr>
            </w:pPr>
          </w:p>
        </w:tc>
        <w:tc>
          <w:tcPr>
            <w:tcW w:w="1077" w:type="dxa"/>
          </w:tcPr>
          <w:p w14:paraId="556F2104" w14:textId="77777777" w:rsidR="00680A06" w:rsidRPr="00ED4772" w:rsidRDefault="00680A06" w:rsidP="003028D2">
            <w:pPr>
              <w:rPr>
                <w:rFonts w:ascii="Verdana" w:hAnsi="Verdana"/>
                <w:w w:val="90"/>
                <w:sz w:val="16"/>
                <w:szCs w:val="16"/>
                <w:lang w:val="da-DK"/>
              </w:rPr>
            </w:pPr>
          </w:p>
        </w:tc>
        <w:tc>
          <w:tcPr>
            <w:tcW w:w="935" w:type="dxa"/>
          </w:tcPr>
          <w:p w14:paraId="23527936" w14:textId="77777777" w:rsidR="00680A06" w:rsidRPr="00ED4772" w:rsidRDefault="00680A06" w:rsidP="003028D2">
            <w:pPr>
              <w:rPr>
                <w:rFonts w:ascii="Verdana" w:hAnsi="Verdana"/>
                <w:w w:val="90"/>
                <w:sz w:val="16"/>
                <w:szCs w:val="16"/>
                <w:lang w:val="da-DK"/>
              </w:rPr>
            </w:pPr>
          </w:p>
        </w:tc>
        <w:tc>
          <w:tcPr>
            <w:tcW w:w="935" w:type="dxa"/>
          </w:tcPr>
          <w:p w14:paraId="2E00CF88" w14:textId="77777777" w:rsidR="00680A06" w:rsidRPr="00ED4772" w:rsidRDefault="00680A06" w:rsidP="003028D2">
            <w:pPr>
              <w:rPr>
                <w:rFonts w:ascii="Verdana" w:hAnsi="Verdana"/>
                <w:w w:val="90"/>
                <w:sz w:val="16"/>
                <w:szCs w:val="16"/>
                <w:lang w:val="da-DK"/>
              </w:rPr>
            </w:pPr>
          </w:p>
        </w:tc>
        <w:tc>
          <w:tcPr>
            <w:tcW w:w="935" w:type="dxa"/>
          </w:tcPr>
          <w:p w14:paraId="70264FB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8CE4D33" w14:textId="77777777" w:rsidR="00680A06" w:rsidRPr="00ED4772" w:rsidRDefault="00680A06" w:rsidP="003028D2">
            <w:pPr>
              <w:rPr>
                <w:rFonts w:ascii="Verdana" w:hAnsi="Verdana"/>
                <w:w w:val="90"/>
                <w:sz w:val="16"/>
                <w:szCs w:val="16"/>
                <w:lang w:val="da-DK"/>
              </w:rPr>
            </w:pPr>
          </w:p>
        </w:tc>
      </w:tr>
      <w:tr w:rsidR="00680A06" w:rsidRPr="003D6119" w14:paraId="5407860D" w14:textId="77777777" w:rsidTr="003028D2">
        <w:trPr>
          <w:trHeight w:hRule="exact" w:val="418"/>
        </w:trPr>
        <w:tc>
          <w:tcPr>
            <w:tcW w:w="1072" w:type="dxa"/>
            <w:tcBorders>
              <w:left w:val="nil"/>
            </w:tcBorders>
          </w:tcPr>
          <w:p w14:paraId="20AAF82D" w14:textId="77777777" w:rsidR="00680A06" w:rsidRPr="00ED4772" w:rsidRDefault="00680A06" w:rsidP="003028D2">
            <w:pPr>
              <w:rPr>
                <w:rFonts w:ascii="Verdana" w:hAnsi="Verdana"/>
                <w:w w:val="90"/>
                <w:sz w:val="16"/>
                <w:szCs w:val="16"/>
                <w:lang w:val="da-DK"/>
              </w:rPr>
            </w:pPr>
          </w:p>
        </w:tc>
        <w:tc>
          <w:tcPr>
            <w:tcW w:w="1268" w:type="dxa"/>
          </w:tcPr>
          <w:p w14:paraId="59FFABFD" w14:textId="77777777" w:rsidR="00680A06" w:rsidRPr="00ED4772" w:rsidRDefault="00680A06" w:rsidP="003028D2">
            <w:pPr>
              <w:rPr>
                <w:rFonts w:ascii="Verdana" w:hAnsi="Verdana"/>
                <w:w w:val="90"/>
                <w:sz w:val="16"/>
                <w:szCs w:val="16"/>
                <w:lang w:val="da-DK"/>
              </w:rPr>
            </w:pPr>
          </w:p>
        </w:tc>
        <w:tc>
          <w:tcPr>
            <w:tcW w:w="1454" w:type="dxa"/>
          </w:tcPr>
          <w:p w14:paraId="4075FA5A"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Bredde</w:t>
            </w:r>
          </w:p>
        </w:tc>
        <w:tc>
          <w:tcPr>
            <w:tcW w:w="1077" w:type="dxa"/>
          </w:tcPr>
          <w:p w14:paraId="091228B0"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Afstand</w:t>
            </w:r>
          </w:p>
        </w:tc>
        <w:tc>
          <w:tcPr>
            <w:tcW w:w="3260" w:type="dxa"/>
          </w:tcPr>
          <w:p w14:paraId="18AFA12F" w14:textId="77777777" w:rsidR="00680A06" w:rsidRPr="00ED4772" w:rsidRDefault="00680A06" w:rsidP="003028D2">
            <w:pPr>
              <w:rPr>
                <w:rFonts w:ascii="Verdana" w:hAnsi="Verdana"/>
                <w:w w:val="90"/>
                <w:sz w:val="16"/>
                <w:szCs w:val="16"/>
                <w:lang w:val="da-DK"/>
              </w:rPr>
            </w:pPr>
          </w:p>
        </w:tc>
        <w:tc>
          <w:tcPr>
            <w:tcW w:w="1077" w:type="dxa"/>
          </w:tcPr>
          <w:p w14:paraId="24C75939" w14:textId="77777777" w:rsidR="00680A06" w:rsidRPr="00ED4772" w:rsidRDefault="00680A06" w:rsidP="003028D2">
            <w:pPr>
              <w:rPr>
                <w:rFonts w:ascii="Verdana" w:hAnsi="Verdana"/>
                <w:w w:val="90"/>
                <w:sz w:val="16"/>
                <w:szCs w:val="16"/>
                <w:lang w:val="da-DK"/>
              </w:rPr>
            </w:pPr>
          </w:p>
        </w:tc>
        <w:tc>
          <w:tcPr>
            <w:tcW w:w="1077" w:type="dxa"/>
          </w:tcPr>
          <w:p w14:paraId="0EB6AEAF" w14:textId="77777777" w:rsidR="00680A06" w:rsidRPr="00ED4772" w:rsidRDefault="00680A06" w:rsidP="003028D2">
            <w:pPr>
              <w:rPr>
                <w:rFonts w:ascii="Verdana" w:hAnsi="Verdana"/>
                <w:w w:val="90"/>
                <w:sz w:val="16"/>
                <w:szCs w:val="16"/>
                <w:lang w:val="da-DK"/>
              </w:rPr>
            </w:pPr>
          </w:p>
        </w:tc>
        <w:tc>
          <w:tcPr>
            <w:tcW w:w="935" w:type="dxa"/>
          </w:tcPr>
          <w:p w14:paraId="11583449" w14:textId="77777777" w:rsidR="00680A06" w:rsidRPr="00ED4772" w:rsidRDefault="00680A06" w:rsidP="003028D2">
            <w:pPr>
              <w:rPr>
                <w:rFonts w:ascii="Verdana" w:hAnsi="Verdana"/>
                <w:w w:val="90"/>
                <w:sz w:val="16"/>
                <w:szCs w:val="16"/>
                <w:lang w:val="da-DK"/>
              </w:rPr>
            </w:pPr>
          </w:p>
        </w:tc>
        <w:tc>
          <w:tcPr>
            <w:tcW w:w="935" w:type="dxa"/>
          </w:tcPr>
          <w:p w14:paraId="7FDA9DA5" w14:textId="77777777" w:rsidR="00680A06" w:rsidRPr="00ED4772" w:rsidRDefault="00680A06" w:rsidP="003028D2">
            <w:pPr>
              <w:rPr>
                <w:rFonts w:ascii="Verdana" w:hAnsi="Verdana"/>
                <w:w w:val="90"/>
                <w:sz w:val="16"/>
                <w:szCs w:val="16"/>
                <w:lang w:val="da-DK"/>
              </w:rPr>
            </w:pPr>
          </w:p>
        </w:tc>
        <w:tc>
          <w:tcPr>
            <w:tcW w:w="935" w:type="dxa"/>
          </w:tcPr>
          <w:p w14:paraId="00DECDF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E8F2190" w14:textId="77777777" w:rsidR="00680A06" w:rsidRPr="00ED4772" w:rsidRDefault="00680A06" w:rsidP="003028D2">
            <w:pPr>
              <w:rPr>
                <w:rFonts w:ascii="Verdana" w:hAnsi="Verdana"/>
                <w:w w:val="90"/>
                <w:sz w:val="16"/>
                <w:szCs w:val="16"/>
                <w:lang w:val="da-DK"/>
              </w:rPr>
            </w:pPr>
          </w:p>
        </w:tc>
      </w:tr>
      <w:tr w:rsidR="00680A06" w:rsidRPr="003D6119" w14:paraId="7AD08262" w14:textId="77777777" w:rsidTr="003028D2">
        <w:trPr>
          <w:trHeight w:hRule="exact" w:val="418"/>
        </w:trPr>
        <w:tc>
          <w:tcPr>
            <w:tcW w:w="1072" w:type="dxa"/>
            <w:tcBorders>
              <w:left w:val="nil"/>
            </w:tcBorders>
          </w:tcPr>
          <w:p w14:paraId="3FAE85F3" w14:textId="77777777" w:rsidR="00680A06" w:rsidRPr="00ED4772" w:rsidRDefault="00680A06" w:rsidP="003028D2">
            <w:pPr>
              <w:rPr>
                <w:rFonts w:ascii="Verdana" w:hAnsi="Verdana"/>
                <w:w w:val="90"/>
                <w:sz w:val="16"/>
                <w:szCs w:val="16"/>
                <w:lang w:val="da-DK"/>
              </w:rPr>
            </w:pPr>
          </w:p>
        </w:tc>
        <w:tc>
          <w:tcPr>
            <w:tcW w:w="1268" w:type="dxa"/>
          </w:tcPr>
          <w:p w14:paraId="2555A454" w14:textId="77777777" w:rsidR="00680A06" w:rsidRPr="00ED4772" w:rsidRDefault="00680A06" w:rsidP="003028D2">
            <w:pPr>
              <w:rPr>
                <w:rFonts w:ascii="Verdana" w:hAnsi="Verdana"/>
                <w:w w:val="90"/>
                <w:sz w:val="16"/>
                <w:szCs w:val="16"/>
                <w:lang w:val="da-DK"/>
              </w:rPr>
            </w:pPr>
          </w:p>
        </w:tc>
        <w:tc>
          <w:tcPr>
            <w:tcW w:w="1454" w:type="dxa"/>
          </w:tcPr>
          <w:p w14:paraId="618DF751"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Pejling</w:t>
            </w:r>
          </w:p>
        </w:tc>
        <w:tc>
          <w:tcPr>
            <w:tcW w:w="1077" w:type="dxa"/>
          </w:tcPr>
          <w:p w14:paraId="1E55BF3C"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Vinkel</w:t>
            </w:r>
          </w:p>
        </w:tc>
        <w:tc>
          <w:tcPr>
            <w:tcW w:w="3260" w:type="dxa"/>
          </w:tcPr>
          <w:p w14:paraId="5A962E59" w14:textId="77777777" w:rsidR="00680A06" w:rsidRPr="00ED4772" w:rsidRDefault="00680A06" w:rsidP="003028D2">
            <w:pPr>
              <w:rPr>
                <w:rFonts w:ascii="Verdana" w:hAnsi="Verdana"/>
                <w:w w:val="90"/>
                <w:sz w:val="16"/>
                <w:szCs w:val="16"/>
                <w:lang w:val="da-DK"/>
              </w:rPr>
            </w:pPr>
          </w:p>
        </w:tc>
        <w:tc>
          <w:tcPr>
            <w:tcW w:w="1077" w:type="dxa"/>
          </w:tcPr>
          <w:p w14:paraId="4E7CE618" w14:textId="77777777" w:rsidR="00680A06" w:rsidRPr="00ED4772" w:rsidRDefault="00680A06" w:rsidP="003028D2">
            <w:pPr>
              <w:rPr>
                <w:rFonts w:ascii="Verdana" w:hAnsi="Verdana"/>
                <w:w w:val="90"/>
                <w:sz w:val="16"/>
                <w:szCs w:val="16"/>
                <w:lang w:val="da-DK"/>
              </w:rPr>
            </w:pPr>
          </w:p>
        </w:tc>
        <w:tc>
          <w:tcPr>
            <w:tcW w:w="1077" w:type="dxa"/>
          </w:tcPr>
          <w:p w14:paraId="289417CA" w14:textId="77777777" w:rsidR="00680A06" w:rsidRPr="00ED4772" w:rsidRDefault="00680A06" w:rsidP="003028D2">
            <w:pPr>
              <w:rPr>
                <w:rFonts w:ascii="Verdana" w:hAnsi="Verdana"/>
                <w:w w:val="90"/>
                <w:sz w:val="16"/>
                <w:szCs w:val="16"/>
                <w:lang w:val="da-DK"/>
              </w:rPr>
            </w:pPr>
          </w:p>
        </w:tc>
        <w:tc>
          <w:tcPr>
            <w:tcW w:w="935" w:type="dxa"/>
          </w:tcPr>
          <w:p w14:paraId="54615787" w14:textId="77777777" w:rsidR="00680A06" w:rsidRPr="00ED4772" w:rsidRDefault="00680A06" w:rsidP="003028D2">
            <w:pPr>
              <w:rPr>
                <w:rFonts w:ascii="Verdana" w:hAnsi="Verdana"/>
                <w:w w:val="90"/>
                <w:sz w:val="16"/>
                <w:szCs w:val="16"/>
                <w:lang w:val="da-DK"/>
              </w:rPr>
            </w:pPr>
          </w:p>
        </w:tc>
        <w:tc>
          <w:tcPr>
            <w:tcW w:w="935" w:type="dxa"/>
          </w:tcPr>
          <w:p w14:paraId="3567CA42" w14:textId="77777777" w:rsidR="00680A06" w:rsidRPr="00ED4772" w:rsidRDefault="00680A06" w:rsidP="003028D2">
            <w:pPr>
              <w:rPr>
                <w:rFonts w:ascii="Verdana" w:hAnsi="Verdana"/>
                <w:w w:val="90"/>
                <w:sz w:val="16"/>
                <w:szCs w:val="16"/>
                <w:lang w:val="da-DK"/>
              </w:rPr>
            </w:pPr>
          </w:p>
        </w:tc>
        <w:tc>
          <w:tcPr>
            <w:tcW w:w="935" w:type="dxa"/>
          </w:tcPr>
          <w:p w14:paraId="69C7154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58718D6" w14:textId="77777777" w:rsidR="00680A06" w:rsidRPr="00ED4772" w:rsidRDefault="00680A06" w:rsidP="003028D2">
            <w:pPr>
              <w:rPr>
                <w:rFonts w:ascii="Verdana" w:hAnsi="Verdana"/>
                <w:w w:val="90"/>
                <w:sz w:val="16"/>
                <w:szCs w:val="16"/>
                <w:lang w:val="da-DK"/>
              </w:rPr>
            </w:pPr>
          </w:p>
        </w:tc>
      </w:tr>
      <w:tr w:rsidR="00680A06" w:rsidRPr="003D6119" w14:paraId="391ADE62" w14:textId="77777777" w:rsidTr="003028D2">
        <w:trPr>
          <w:trHeight w:hRule="exact" w:val="631"/>
        </w:trPr>
        <w:tc>
          <w:tcPr>
            <w:tcW w:w="1072" w:type="dxa"/>
            <w:tcBorders>
              <w:left w:val="nil"/>
            </w:tcBorders>
            <w:shd w:val="clear" w:color="auto" w:fill="D1D3D4"/>
          </w:tcPr>
          <w:p w14:paraId="2C26F618" w14:textId="77777777" w:rsidR="00680A06" w:rsidRPr="00ED4772" w:rsidRDefault="00680A06" w:rsidP="003028D2">
            <w:pPr>
              <w:pStyle w:val="TableParagraph"/>
              <w:spacing w:before="123"/>
              <w:ind w:left="-1"/>
              <w:rPr>
                <w:rFonts w:ascii="Verdana" w:hAnsi="Verdana"/>
                <w:w w:val="90"/>
                <w:sz w:val="16"/>
                <w:szCs w:val="16"/>
                <w:lang w:val="da-DK"/>
              </w:rPr>
            </w:pPr>
            <w:r w:rsidRPr="00ED4772">
              <w:rPr>
                <w:rFonts w:ascii="Verdana" w:hAnsi="Verdana"/>
                <w:w w:val="90"/>
                <w:sz w:val="16"/>
                <w:szCs w:val="16"/>
                <w:lang w:val="da-DK"/>
              </w:rPr>
              <w:t>AITF</w:t>
            </w:r>
          </w:p>
        </w:tc>
        <w:tc>
          <w:tcPr>
            <w:tcW w:w="1268" w:type="dxa"/>
            <w:shd w:val="clear" w:color="auto" w:fill="D1D3D4"/>
          </w:tcPr>
          <w:p w14:paraId="6DBBC05F" w14:textId="77777777" w:rsidR="00680A06" w:rsidRPr="00ED4772" w:rsidRDefault="00680A06" w:rsidP="003028D2">
            <w:pPr>
              <w:rPr>
                <w:rFonts w:ascii="Verdana" w:hAnsi="Verdana"/>
                <w:w w:val="90"/>
                <w:sz w:val="16"/>
                <w:szCs w:val="16"/>
                <w:lang w:val="da-DK"/>
              </w:rPr>
            </w:pPr>
          </w:p>
        </w:tc>
        <w:tc>
          <w:tcPr>
            <w:tcW w:w="1454" w:type="dxa"/>
            <w:shd w:val="clear" w:color="auto" w:fill="D1D3D4"/>
          </w:tcPr>
          <w:p w14:paraId="56CFEB8E" w14:textId="77777777" w:rsidR="00680A06" w:rsidRPr="00ED4772" w:rsidRDefault="00680A06" w:rsidP="003028D2">
            <w:pPr>
              <w:rPr>
                <w:rFonts w:ascii="Verdana" w:hAnsi="Verdana"/>
                <w:w w:val="90"/>
                <w:sz w:val="16"/>
                <w:szCs w:val="16"/>
                <w:lang w:val="da-DK"/>
              </w:rPr>
            </w:pPr>
          </w:p>
        </w:tc>
        <w:tc>
          <w:tcPr>
            <w:tcW w:w="1077" w:type="dxa"/>
            <w:shd w:val="clear" w:color="auto" w:fill="D1D3D4"/>
          </w:tcPr>
          <w:p w14:paraId="018C87EC" w14:textId="77777777" w:rsidR="00680A06" w:rsidRPr="00ED4772" w:rsidRDefault="00680A06" w:rsidP="003028D2">
            <w:pPr>
              <w:rPr>
                <w:rFonts w:ascii="Verdana" w:hAnsi="Verdana"/>
                <w:w w:val="90"/>
                <w:sz w:val="16"/>
                <w:szCs w:val="16"/>
                <w:lang w:val="da-DK"/>
              </w:rPr>
            </w:pPr>
          </w:p>
        </w:tc>
        <w:tc>
          <w:tcPr>
            <w:tcW w:w="3260" w:type="dxa"/>
          </w:tcPr>
          <w:p w14:paraId="07471A57" w14:textId="77777777" w:rsidR="00680A06" w:rsidRPr="00ED4772" w:rsidRDefault="00680A06" w:rsidP="003028D2">
            <w:pPr>
              <w:pStyle w:val="TableParagraph"/>
              <w:spacing w:before="132" w:line="214" w:lineRule="exact"/>
              <w:ind w:left="105" w:right="202"/>
              <w:rPr>
                <w:rFonts w:ascii="Verdana" w:hAnsi="Verdana"/>
                <w:w w:val="90"/>
                <w:sz w:val="16"/>
                <w:szCs w:val="16"/>
                <w:lang w:val="da-DK"/>
              </w:rPr>
            </w:pPr>
            <w:r w:rsidRPr="00ED4772">
              <w:rPr>
                <w:rFonts w:ascii="Verdana" w:hAnsi="Verdana"/>
                <w:w w:val="90"/>
                <w:sz w:val="16"/>
                <w:szCs w:val="16"/>
                <w:lang w:val="da-DK"/>
              </w:rPr>
              <w:t>Notation på kort (luftfartsinformation i tekstformat)</w:t>
            </w:r>
          </w:p>
        </w:tc>
        <w:tc>
          <w:tcPr>
            <w:tcW w:w="1077" w:type="dxa"/>
          </w:tcPr>
          <w:p w14:paraId="4DCA3886" w14:textId="77777777" w:rsidR="00680A06" w:rsidRPr="00ED4772" w:rsidRDefault="00680A06" w:rsidP="003028D2">
            <w:pPr>
              <w:rPr>
                <w:rFonts w:ascii="Verdana" w:hAnsi="Verdana"/>
                <w:w w:val="90"/>
                <w:sz w:val="16"/>
                <w:szCs w:val="16"/>
                <w:lang w:val="da-DK"/>
              </w:rPr>
            </w:pPr>
          </w:p>
        </w:tc>
        <w:tc>
          <w:tcPr>
            <w:tcW w:w="1077" w:type="dxa"/>
          </w:tcPr>
          <w:p w14:paraId="61E74581" w14:textId="77777777" w:rsidR="00680A06" w:rsidRPr="00ED4772" w:rsidRDefault="00680A06" w:rsidP="003028D2">
            <w:pPr>
              <w:rPr>
                <w:rFonts w:ascii="Verdana" w:hAnsi="Verdana"/>
                <w:w w:val="90"/>
                <w:sz w:val="16"/>
                <w:szCs w:val="16"/>
                <w:lang w:val="da-DK"/>
              </w:rPr>
            </w:pPr>
          </w:p>
        </w:tc>
        <w:tc>
          <w:tcPr>
            <w:tcW w:w="935" w:type="dxa"/>
          </w:tcPr>
          <w:p w14:paraId="00625FB3" w14:textId="77777777" w:rsidR="00680A06" w:rsidRPr="00ED4772" w:rsidRDefault="00680A06" w:rsidP="003028D2">
            <w:pPr>
              <w:rPr>
                <w:rFonts w:ascii="Verdana" w:hAnsi="Verdana"/>
                <w:w w:val="90"/>
                <w:sz w:val="16"/>
                <w:szCs w:val="16"/>
                <w:lang w:val="da-DK"/>
              </w:rPr>
            </w:pPr>
          </w:p>
        </w:tc>
        <w:tc>
          <w:tcPr>
            <w:tcW w:w="935" w:type="dxa"/>
          </w:tcPr>
          <w:p w14:paraId="58FE16D7" w14:textId="77777777" w:rsidR="00680A06" w:rsidRPr="00ED4772" w:rsidRDefault="00680A06" w:rsidP="003028D2">
            <w:pPr>
              <w:rPr>
                <w:rFonts w:ascii="Verdana" w:hAnsi="Verdana"/>
                <w:w w:val="90"/>
                <w:sz w:val="16"/>
                <w:szCs w:val="16"/>
                <w:lang w:val="da-DK"/>
              </w:rPr>
            </w:pPr>
          </w:p>
        </w:tc>
        <w:tc>
          <w:tcPr>
            <w:tcW w:w="935" w:type="dxa"/>
          </w:tcPr>
          <w:p w14:paraId="26BF148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B82EF16" w14:textId="77777777" w:rsidR="00680A06" w:rsidRPr="00ED4772" w:rsidRDefault="00680A06" w:rsidP="003028D2">
            <w:pPr>
              <w:rPr>
                <w:rFonts w:ascii="Verdana" w:hAnsi="Verdana"/>
                <w:w w:val="90"/>
                <w:sz w:val="16"/>
                <w:szCs w:val="16"/>
                <w:lang w:val="da-DK"/>
              </w:rPr>
            </w:pPr>
          </w:p>
        </w:tc>
      </w:tr>
      <w:tr w:rsidR="00680A06" w:rsidRPr="003D6119" w14:paraId="23F55C2E" w14:textId="77777777" w:rsidTr="003028D2">
        <w:trPr>
          <w:trHeight w:hRule="exact" w:val="1697"/>
        </w:trPr>
        <w:tc>
          <w:tcPr>
            <w:tcW w:w="1072" w:type="dxa"/>
            <w:tcBorders>
              <w:left w:val="nil"/>
            </w:tcBorders>
          </w:tcPr>
          <w:p w14:paraId="56D222B4" w14:textId="77777777" w:rsidR="00680A06" w:rsidRPr="00ED4772" w:rsidRDefault="00680A06" w:rsidP="003028D2">
            <w:pPr>
              <w:rPr>
                <w:rFonts w:ascii="Verdana" w:hAnsi="Verdana"/>
                <w:w w:val="90"/>
                <w:sz w:val="16"/>
                <w:szCs w:val="16"/>
                <w:lang w:val="da-DK"/>
              </w:rPr>
            </w:pPr>
          </w:p>
        </w:tc>
        <w:tc>
          <w:tcPr>
            <w:tcW w:w="1268" w:type="dxa"/>
          </w:tcPr>
          <w:p w14:paraId="568A29B5" w14:textId="77777777" w:rsidR="00680A06" w:rsidRPr="00ED4772" w:rsidRDefault="00680A06" w:rsidP="003028D2">
            <w:pPr>
              <w:pStyle w:val="TableParagraph"/>
              <w:spacing w:before="133" w:line="214" w:lineRule="exact"/>
              <w:ind w:left="105"/>
              <w:rPr>
                <w:rFonts w:ascii="Verdana" w:hAnsi="Verdana"/>
                <w:w w:val="90"/>
                <w:sz w:val="16"/>
                <w:szCs w:val="16"/>
                <w:lang w:val="da-DK"/>
              </w:rPr>
            </w:pPr>
            <w:r w:rsidRPr="00ED4772">
              <w:rPr>
                <w:rFonts w:ascii="Verdana" w:hAnsi="Verdana"/>
                <w:w w:val="90"/>
                <w:sz w:val="16"/>
                <w:szCs w:val="16"/>
                <w:lang w:val="da-DK"/>
              </w:rPr>
              <w:t>Ikke-indbyrdes overensstem­ melse mellem instrumenter og visuelle hældningsindi­ katorer</w:t>
            </w:r>
          </w:p>
        </w:tc>
        <w:tc>
          <w:tcPr>
            <w:tcW w:w="1454" w:type="dxa"/>
          </w:tcPr>
          <w:p w14:paraId="0D6EE830" w14:textId="77777777" w:rsidR="00680A06" w:rsidRPr="00ED4772" w:rsidRDefault="00680A06" w:rsidP="003028D2">
            <w:pPr>
              <w:rPr>
                <w:rFonts w:ascii="Verdana" w:hAnsi="Verdana"/>
                <w:w w:val="90"/>
                <w:sz w:val="16"/>
                <w:szCs w:val="16"/>
                <w:lang w:val="da-DK"/>
              </w:rPr>
            </w:pPr>
          </w:p>
        </w:tc>
        <w:tc>
          <w:tcPr>
            <w:tcW w:w="1077" w:type="dxa"/>
          </w:tcPr>
          <w:p w14:paraId="72CE2E56"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AD47C38" w14:textId="77777777" w:rsidR="00680A06" w:rsidRPr="00ED4772" w:rsidRDefault="00680A06" w:rsidP="003028D2">
            <w:pPr>
              <w:rPr>
                <w:rFonts w:ascii="Verdana" w:hAnsi="Verdana"/>
                <w:w w:val="90"/>
                <w:sz w:val="16"/>
                <w:szCs w:val="16"/>
                <w:lang w:val="da-DK"/>
              </w:rPr>
            </w:pPr>
          </w:p>
        </w:tc>
        <w:tc>
          <w:tcPr>
            <w:tcW w:w="1077" w:type="dxa"/>
          </w:tcPr>
          <w:p w14:paraId="74AE6E98" w14:textId="77777777" w:rsidR="00680A06" w:rsidRPr="00ED4772" w:rsidRDefault="00680A06" w:rsidP="003028D2">
            <w:pPr>
              <w:rPr>
                <w:rFonts w:ascii="Verdana" w:hAnsi="Verdana"/>
                <w:w w:val="90"/>
                <w:sz w:val="16"/>
                <w:szCs w:val="16"/>
                <w:lang w:val="da-DK"/>
              </w:rPr>
            </w:pPr>
          </w:p>
        </w:tc>
        <w:tc>
          <w:tcPr>
            <w:tcW w:w="1077" w:type="dxa"/>
          </w:tcPr>
          <w:p w14:paraId="62D5BFF8" w14:textId="77777777" w:rsidR="00680A06" w:rsidRPr="00ED4772" w:rsidRDefault="00680A06" w:rsidP="003028D2">
            <w:pPr>
              <w:rPr>
                <w:rFonts w:ascii="Verdana" w:hAnsi="Verdana"/>
                <w:w w:val="90"/>
                <w:sz w:val="16"/>
                <w:szCs w:val="16"/>
                <w:lang w:val="da-DK"/>
              </w:rPr>
            </w:pPr>
          </w:p>
        </w:tc>
        <w:tc>
          <w:tcPr>
            <w:tcW w:w="935" w:type="dxa"/>
          </w:tcPr>
          <w:p w14:paraId="3D326596" w14:textId="77777777" w:rsidR="00680A06" w:rsidRPr="00ED4772" w:rsidRDefault="00680A06" w:rsidP="003028D2">
            <w:pPr>
              <w:rPr>
                <w:rFonts w:ascii="Verdana" w:hAnsi="Verdana"/>
                <w:w w:val="90"/>
                <w:sz w:val="16"/>
                <w:szCs w:val="16"/>
                <w:lang w:val="da-DK"/>
              </w:rPr>
            </w:pPr>
          </w:p>
        </w:tc>
        <w:tc>
          <w:tcPr>
            <w:tcW w:w="935" w:type="dxa"/>
          </w:tcPr>
          <w:p w14:paraId="516FF2D3" w14:textId="77777777" w:rsidR="00680A06" w:rsidRPr="00ED4772" w:rsidRDefault="00680A06" w:rsidP="003028D2">
            <w:pPr>
              <w:rPr>
                <w:rFonts w:ascii="Verdana" w:hAnsi="Verdana"/>
                <w:w w:val="90"/>
                <w:sz w:val="16"/>
                <w:szCs w:val="16"/>
                <w:lang w:val="da-DK"/>
              </w:rPr>
            </w:pPr>
          </w:p>
        </w:tc>
        <w:tc>
          <w:tcPr>
            <w:tcW w:w="935" w:type="dxa"/>
          </w:tcPr>
          <w:p w14:paraId="4EC35F7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833529E" w14:textId="77777777" w:rsidR="00680A06" w:rsidRPr="00ED4772" w:rsidRDefault="00680A06" w:rsidP="003028D2">
            <w:pPr>
              <w:rPr>
                <w:rFonts w:ascii="Verdana" w:hAnsi="Verdana"/>
                <w:w w:val="90"/>
                <w:sz w:val="16"/>
                <w:szCs w:val="16"/>
                <w:lang w:val="da-DK"/>
              </w:rPr>
            </w:pPr>
          </w:p>
        </w:tc>
      </w:tr>
      <w:tr w:rsidR="00680A06" w:rsidRPr="003D6119" w14:paraId="59644B59" w14:textId="77777777" w:rsidTr="003028D2">
        <w:trPr>
          <w:trHeight w:hRule="exact" w:val="844"/>
        </w:trPr>
        <w:tc>
          <w:tcPr>
            <w:tcW w:w="1072" w:type="dxa"/>
            <w:tcBorders>
              <w:left w:val="nil"/>
            </w:tcBorders>
          </w:tcPr>
          <w:p w14:paraId="16DE0FF4" w14:textId="77777777" w:rsidR="00680A06" w:rsidRPr="00ED4772" w:rsidRDefault="00680A06" w:rsidP="003028D2">
            <w:pPr>
              <w:rPr>
                <w:rFonts w:ascii="Verdana" w:hAnsi="Verdana"/>
                <w:w w:val="90"/>
                <w:sz w:val="16"/>
                <w:szCs w:val="16"/>
                <w:lang w:val="da-DK"/>
              </w:rPr>
            </w:pPr>
          </w:p>
        </w:tc>
        <w:tc>
          <w:tcPr>
            <w:tcW w:w="1268" w:type="dxa"/>
          </w:tcPr>
          <w:p w14:paraId="6016C2CE" w14:textId="77777777" w:rsidR="00680A06" w:rsidRPr="00ED4772" w:rsidRDefault="00680A06" w:rsidP="003028D2">
            <w:pPr>
              <w:pStyle w:val="TableParagraph"/>
              <w:spacing w:before="133" w:line="214" w:lineRule="exact"/>
              <w:ind w:left="105" w:right="236"/>
              <w:rPr>
                <w:rFonts w:ascii="Verdana" w:hAnsi="Verdana"/>
                <w:w w:val="90"/>
                <w:sz w:val="16"/>
                <w:szCs w:val="16"/>
                <w:lang w:val="da-DK"/>
              </w:rPr>
            </w:pPr>
            <w:r w:rsidRPr="00ED4772">
              <w:rPr>
                <w:rFonts w:ascii="Verdana" w:hAnsi="Verdana"/>
                <w:w w:val="90"/>
                <w:sz w:val="16"/>
                <w:szCs w:val="16"/>
                <w:lang w:val="da-DK"/>
              </w:rPr>
              <w:t>Beskrivelse af afbrudt indflyvning</w:t>
            </w:r>
          </w:p>
        </w:tc>
        <w:tc>
          <w:tcPr>
            <w:tcW w:w="1454" w:type="dxa"/>
          </w:tcPr>
          <w:p w14:paraId="643C3765" w14:textId="77777777" w:rsidR="00680A06" w:rsidRPr="00ED4772" w:rsidRDefault="00680A06" w:rsidP="003028D2">
            <w:pPr>
              <w:rPr>
                <w:rFonts w:ascii="Verdana" w:hAnsi="Verdana"/>
                <w:w w:val="90"/>
                <w:sz w:val="16"/>
                <w:szCs w:val="16"/>
                <w:lang w:val="da-DK"/>
              </w:rPr>
            </w:pPr>
          </w:p>
        </w:tc>
        <w:tc>
          <w:tcPr>
            <w:tcW w:w="1077" w:type="dxa"/>
          </w:tcPr>
          <w:p w14:paraId="7526005E"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DE91ED1" w14:textId="77777777" w:rsidR="00680A06" w:rsidRPr="00ED4772" w:rsidRDefault="00680A06" w:rsidP="003028D2">
            <w:pPr>
              <w:pStyle w:val="TableParagraph"/>
              <w:spacing w:before="133" w:line="214" w:lineRule="exact"/>
              <w:ind w:left="105" w:right="372"/>
              <w:rPr>
                <w:rFonts w:ascii="Verdana" w:hAnsi="Verdana"/>
                <w:w w:val="90"/>
                <w:sz w:val="16"/>
                <w:szCs w:val="16"/>
                <w:lang w:val="da-DK"/>
              </w:rPr>
            </w:pPr>
            <w:r w:rsidRPr="00ED4772">
              <w:rPr>
                <w:rFonts w:ascii="Verdana" w:hAnsi="Verdana"/>
                <w:w w:val="90"/>
                <w:sz w:val="16"/>
                <w:szCs w:val="16"/>
                <w:lang w:val="da-DK"/>
              </w:rPr>
              <w:t>Beskrivelse af proceduren for afbrudt indflyvning</w:t>
            </w:r>
          </w:p>
        </w:tc>
        <w:tc>
          <w:tcPr>
            <w:tcW w:w="1077" w:type="dxa"/>
          </w:tcPr>
          <w:p w14:paraId="03501DC2" w14:textId="77777777" w:rsidR="00680A06" w:rsidRPr="00ED4772" w:rsidRDefault="00680A06" w:rsidP="003028D2">
            <w:pPr>
              <w:rPr>
                <w:rFonts w:ascii="Verdana" w:hAnsi="Verdana"/>
                <w:w w:val="90"/>
                <w:sz w:val="16"/>
                <w:szCs w:val="16"/>
                <w:lang w:val="da-DK"/>
              </w:rPr>
            </w:pPr>
          </w:p>
        </w:tc>
        <w:tc>
          <w:tcPr>
            <w:tcW w:w="1077" w:type="dxa"/>
          </w:tcPr>
          <w:p w14:paraId="3392492F" w14:textId="77777777" w:rsidR="00680A06" w:rsidRPr="00ED4772" w:rsidRDefault="00680A06" w:rsidP="003028D2">
            <w:pPr>
              <w:rPr>
                <w:rFonts w:ascii="Verdana" w:hAnsi="Verdana"/>
                <w:w w:val="90"/>
                <w:sz w:val="16"/>
                <w:szCs w:val="16"/>
                <w:lang w:val="da-DK"/>
              </w:rPr>
            </w:pPr>
          </w:p>
        </w:tc>
        <w:tc>
          <w:tcPr>
            <w:tcW w:w="935" w:type="dxa"/>
          </w:tcPr>
          <w:p w14:paraId="0E0E6247" w14:textId="77777777" w:rsidR="00680A06" w:rsidRPr="00ED4772" w:rsidRDefault="00680A06" w:rsidP="003028D2">
            <w:pPr>
              <w:rPr>
                <w:rFonts w:ascii="Verdana" w:hAnsi="Verdana"/>
                <w:w w:val="90"/>
                <w:sz w:val="16"/>
                <w:szCs w:val="16"/>
                <w:lang w:val="da-DK"/>
              </w:rPr>
            </w:pPr>
          </w:p>
        </w:tc>
        <w:tc>
          <w:tcPr>
            <w:tcW w:w="935" w:type="dxa"/>
          </w:tcPr>
          <w:p w14:paraId="58DCEBDF" w14:textId="77777777" w:rsidR="00680A06" w:rsidRPr="00ED4772" w:rsidRDefault="00680A06" w:rsidP="003028D2">
            <w:pPr>
              <w:rPr>
                <w:rFonts w:ascii="Verdana" w:hAnsi="Verdana"/>
                <w:w w:val="90"/>
                <w:sz w:val="16"/>
                <w:szCs w:val="16"/>
                <w:lang w:val="da-DK"/>
              </w:rPr>
            </w:pPr>
          </w:p>
        </w:tc>
        <w:tc>
          <w:tcPr>
            <w:tcW w:w="935" w:type="dxa"/>
          </w:tcPr>
          <w:p w14:paraId="2E51BF0D"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11B24ED" w14:textId="77777777" w:rsidR="00680A06" w:rsidRPr="00ED4772" w:rsidRDefault="00680A06" w:rsidP="003028D2">
            <w:pPr>
              <w:rPr>
                <w:rFonts w:ascii="Verdana" w:hAnsi="Verdana"/>
                <w:w w:val="90"/>
                <w:sz w:val="16"/>
                <w:szCs w:val="16"/>
                <w:lang w:val="da-DK"/>
              </w:rPr>
            </w:pPr>
          </w:p>
        </w:tc>
      </w:tr>
      <w:tr w:rsidR="00680A06" w:rsidRPr="003D6119" w14:paraId="65316500" w14:textId="77777777" w:rsidTr="003028D2">
        <w:trPr>
          <w:trHeight w:hRule="exact" w:val="631"/>
        </w:trPr>
        <w:tc>
          <w:tcPr>
            <w:tcW w:w="1072" w:type="dxa"/>
            <w:tcBorders>
              <w:left w:val="nil"/>
            </w:tcBorders>
          </w:tcPr>
          <w:p w14:paraId="77AB7876" w14:textId="77777777" w:rsidR="00680A06" w:rsidRPr="00ED4772" w:rsidRDefault="00680A06" w:rsidP="003028D2">
            <w:pPr>
              <w:rPr>
                <w:rFonts w:ascii="Verdana" w:hAnsi="Verdana"/>
                <w:w w:val="90"/>
                <w:sz w:val="16"/>
                <w:szCs w:val="16"/>
                <w:lang w:val="da-DK"/>
              </w:rPr>
            </w:pPr>
          </w:p>
        </w:tc>
        <w:tc>
          <w:tcPr>
            <w:tcW w:w="1268" w:type="dxa"/>
          </w:tcPr>
          <w:p w14:paraId="08392CA0" w14:textId="77777777" w:rsidR="00680A06" w:rsidRPr="00ED4772" w:rsidRDefault="00680A06" w:rsidP="003028D2">
            <w:pPr>
              <w:pStyle w:val="TableParagraph"/>
              <w:spacing w:before="133" w:line="214" w:lineRule="exact"/>
              <w:ind w:left="105"/>
              <w:rPr>
                <w:rFonts w:ascii="Verdana" w:hAnsi="Verdana"/>
                <w:w w:val="90"/>
                <w:sz w:val="16"/>
                <w:szCs w:val="16"/>
                <w:lang w:val="da-DK"/>
              </w:rPr>
            </w:pPr>
            <w:r w:rsidRPr="00ED4772">
              <w:rPr>
                <w:rFonts w:ascii="Verdana" w:hAnsi="Verdana"/>
                <w:w w:val="90"/>
                <w:sz w:val="16"/>
                <w:szCs w:val="16"/>
                <w:lang w:val="da-DK"/>
              </w:rPr>
              <w:t>Beskrivelse af SID/STAR-rute</w:t>
            </w:r>
          </w:p>
        </w:tc>
        <w:tc>
          <w:tcPr>
            <w:tcW w:w="1454" w:type="dxa"/>
          </w:tcPr>
          <w:p w14:paraId="14719D04" w14:textId="77777777" w:rsidR="00680A06" w:rsidRPr="00ED4772" w:rsidRDefault="00680A06" w:rsidP="003028D2">
            <w:pPr>
              <w:rPr>
                <w:rFonts w:ascii="Verdana" w:hAnsi="Verdana"/>
                <w:w w:val="90"/>
                <w:sz w:val="16"/>
                <w:szCs w:val="16"/>
                <w:lang w:val="da-DK"/>
              </w:rPr>
            </w:pPr>
          </w:p>
        </w:tc>
        <w:tc>
          <w:tcPr>
            <w:tcW w:w="1077" w:type="dxa"/>
          </w:tcPr>
          <w:p w14:paraId="65A16058" w14:textId="77777777" w:rsidR="00680A06" w:rsidRPr="00ED4772" w:rsidRDefault="00680A06" w:rsidP="003028D2">
            <w:pPr>
              <w:pStyle w:val="TableParagraph"/>
              <w:spacing w:before="124"/>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7AF9EB27" w14:textId="77777777" w:rsidR="00680A06" w:rsidRPr="00ED4772" w:rsidRDefault="00680A06" w:rsidP="003028D2">
            <w:pPr>
              <w:pStyle w:val="TableParagraph"/>
              <w:spacing w:before="133" w:line="214" w:lineRule="exact"/>
              <w:ind w:left="105" w:right="104"/>
              <w:rPr>
                <w:rFonts w:ascii="Verdana" w:hAnsi="Verdana"/>
                <w:w w:val="90"/>
                <w:sz w:val="16"/>
                <w:szCs w:val="16"/>
                <w:lang w:val="da-DK"/>
              </w:rPr>
            </w:pPr>
            <w:r w:rsidRPr="00ED4772">
              <w:rPr>
                <w:rFonts w:ascii="Verdana" w:hAnsi="Verdana"/>
                <w:w w:val="90"/>
                <w:sz w:val="16"/>
                <w:szCs w:val="16"/>
                <w:lang w:val="da-DK"/>
              </w:rPr>
              <w:t>Beskrivelse i tekstform af SID- eller STAR- proceduren</w:t>
            </w:r>
          </w:p>
        </w:tc>
        <w:tc>
          <w:tcPr>
            <w:tcW w:w="1077" w:type="dxa"/>
          </w:tcPr>
          <w:p w14:paraId="60BF398B" w14:textId="77777777" w:rsidR="00680A06" w:rsidRPr="00ED4772" w:rsidRDefault="00680A06" w:rsidP="003028D2">
            <w:pPr>
              <w:rPr>
                <w:rFonts w:ascii="Verdana" w:hAnsi="Verdana"/>
                <w:w w:val="90"/>
                <w:sz w:val="16"/>
                <w:szCs w:val="16"/>
                <w:lang w:val="da-DK"/>
              </w:rPr>
            </w:pPr>
          </w:p>
        </w:tc>
        <w:tc>
          <w:tcPr>
            <w:tcW w:w="1077" w:type="dxa"/>
          </w:tcPr>
          <w:p w14:paraId="230F656F" w14:textId="77777777" w:rsidR="00680A06" w:rsidRPr="00ED4772" w:rsidRDefault="00680A06" w:rsidP="003028D2">
            <w:pPr>
              <w:rPr>
                <w:rFonts w:ascii="Verdana" w:hAnsi="Verdana"/>
                <w:w w:val="90"/>
                <w:sz w:val="16"/>
                <w:szCs w:val="16"/>
                <w:lang w:val="da-DK"/>
              </w:rPr>
            </w:pPr>
          </w:p>
        </w:tc>
        <w:tc>
          <w:tcPr>
            <w:tcW w:w="935" w:type="dxa"/>
          </w:tcPr>
          <w:p w14:paraId="20B3284C" w14:textId="77777777" w:rsidR="00680A06" w:rsidRPr="00ED4772" w:rsidRDefault="00680A06" w:rsidP="003028D2">
            <w:pPr>
              <w:rPr>
                <w:rFonts w:ascii="Verdana" w:hAnsi="Verdana"/>
                <w:w w:val="90"/>
                <w:sz w:val="16"/>
                <w:szCs w:val="16"/>
                <w:lang w:val="da-DK"/>
              </w:rPr>
            </w:pPr>
          </w:p>
        </w:tc>
        <w:tc>
          <w:tcPr>
            <w:tcW w:w="935" w:type="dxa"/>
          </w:tcPr>
          <w:p w14:paraId="141D9E57" w14:textId="77777777" w:rsidR="00680A06" w:rsidRPr="00ED4772" w:rsidRDefault="00680A06" w:rsidP="003028D2">
            <w:pPr>
              <w:rPr>
                <w:rFonts w:ascii="Verdana" w:hAnsi="Verdana"/>
                <w:w w:val="90"/>
                <w:sz w:val="16"/>
                <w:szCs w:val="16"/>
                <w:lang w:val="da-DK"/>
              </w:rPr>
            </w:pPr>
          </w:p>
        </w:tc>
        <w:tc>
          <w:tcPr>
            <w:tcW w:w="935" w:type="dxa"/>
          </w:tcPr>
          <w:p w14:paraId="4F5021F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033903D" w14:textId="77777777" w:rsidR="00680A06" w:rsidRPr="00ED4772" w:rsidRDefault="00680A06" w:rsidP="003028D2">
            <w:pPr>
              <w:rPr>
                <w:rFonts w:ascii="Verdana" w:hAnsi="Verdana"/>
                <w:w w:val="90"/>
                <w:sz w:val="16"/>
                <w:szCs w:val="16"/>
                <w:lang w:val="da-DK"/>
              </w:rPr>
            </w:pPr>
          </w:p>
        </w:tc>
      </w:tr>
      <w:tr w:rsidR="00680A06" w:rsidRPr="003D6119" w14:paraId="54E3491B" w14:textId="77777777" w:rsidTr="003028D2">
        <w:trPr>
          <w:trHeight w:hRule="exact" w:val="844"/>
        </w:trPr>
        <w:tc>
          <w:tcPr>
            <w:tcW w:w="1072" w:type="dxa"/>
            <w:tcBorders>
              <w:left w:val="nil"/>
            </w:tcBorders>
          </w:tcPr>
          <w:p w14:paraId="32FC9FF8" w14:textId="77777777" w:rsidR="00680A06" w:rsidRPr="00ED4772" w:rsidRDefault="00680A06" w:rsidP="003028D2">
            <w:pPr>
              <w:rPr>
                <w:rFonts w:ascii="Verdana" w:hAnsi="Verdana"/>
                <w:w w:val="90"/>
                <w:sz w:val="16"/>
                <w:szCs w:val="16"/>
                <w:lang w:val="da-DK"/>
              </w:rPr>
            </w:pPr>
          </w:p>
        </w:tc>
        <w:tc>
          <w:tcPr>
            <w:tcW w:w="1268" w:type="dxa"/>
          </w:tcPr>
          <w:p w14:paraId="2091C74F" w14:textId="77777777" w:rsidR="00680A06" w:rsidRPr="00ED4772" w:rsidRDefault="00680A06" w:rsidP="003028D2">
            <w:pPr>
              <w:pStyle w:val="TableParagraph"/>
              <w:spacing w:before="130" w:line="230" w:lineRule="auto"/>
              <w:ind w:left="105" w:right="180"/>
              <w:rPr>
                <w:rFonts w:ascii="Verdana" w:hAnsi="Verdana"/>
                <w:w w:val="90"/>
                <w:sz w:val="16"/>
                <w:szCs w:val="16"/>
                <w:lang w:val="da-DK"/>
              </w:rPr>
            </w:pPr>
            <w:r w:rsidRPr="00ED4772">
              <w:rPr>
                <w:rFonts w:ascii="Verdana" w:hAnsi="Verdana"/>
                <w:w w:val="90"/>
                <w:sz w:val="16"/>
                <w:szCs w:val="16"/>
                <w:lang w:val="da-DK"/>
              </w:rPr>
              <w:t>Stigegradient ved afbrudt indflyvning</w:t>
            </w:r>
          </w:p>
        </w:tc>
        <w:tc>
          <w:tcPr>
            <w:tcW w:w="1454" w:type="dxa"/>
          </w:tcPr>
          <w:p w14:paraId="1397EFDA" w14:textId="77777777" w:rsidR="00680A06" w:rsidRPr="00ED4772" w:rsidRDefault="00680A06" w:rsidP="003028D2">
            <w:pPr>
              <w:rPr>
                <w:rFonts w:ascii="Verdana" w:hAnsi="Verdana"/>
                <w:w w:val="90"/>
                <w:sz w:val="16"/>
                <w:szCs w:val="16"/>
                <w:lang w:val="da-DK"/>
              </w:rPr>
            </w:pPr>
          </w:p>
        </w:tc>
        <w:tc>
          <w:tcPr>
            <w:tcW w:w="1077" w:type="dxa"/>
          </w:tcPr>
          <w:p w14:paraId="46D942FB" w14:textId="77777777" w:rsidR="00680A06" w:rsidRPr="00ED4772" w:rsidRDefault="00680A06" w:rsidP="003028D2">
            <w:pPr>
              <w:pStyle w:val="TableParagraph"/>
              <w:spacing w:before="123"/>
              <w:ind w:left="105"/>
              <w:rPr>
                <w:rFonts w:ascii="Verdana" w:hAnsi="Verdana"/>
                <w:w w:val="90"/>
                <w:sz w:val="16"/>
                <w:szCs w:val="16"/>
                <w:lang w:val="da-DK"/>
              </w:rPr>
            </w:pPr>
            <w:r w:rsidRPr="00ED4772">
              <w:rPr>
                <w:rFonts w:ascii="Verdana" w:hAnsi="Verdana"/>
                <w:w w:val="90"/>
                <w:sz w:val="16"/>
                <w:szCs w:val="16"/>
                <w:lang w:val="da-DK"/>
              </w:rPr>
              <w:t>Værdi</w:t>
            </w:r>
          </w:p>
        </w:tc>
        <w:tc>
          <w:tcPr>
            <w:tcW w:w="3260" w:type="dxa"/>
          </w:tcPr>
          <w:p w14:paraId="17EB6749" w14:textId="77777777" w:rsidR="00680A06" w:rsidRPr="00ED4772" w:rsidRDefault="00680A06" w:rsidP="003028D2">
            <w:pPr>
              <w:pStyle w:val="TableParagraph"/>
              <w:spacing w:before="132" w:line="214" w:lineRule="exact"/>
              <w:ind w:left="105" w:right="155"/>
              <w:rPr>
                <w:rFonts w:ascii="Verdana" w:hAnsi="Verdana"/>
                <w:w w:val="90"/>
                <w:sz w:val="16"/>
                <w:szCs w:val="16"/>
                <w:lang w:val="da-DK"/>
              </w:rPr>
            </w:pPr>
            <w:r w:rsidRPr="00ED4772">
              <w:rPr>
                <w:rFonts w:ascii="Verdana" w:hAnsi="Verdana"/>
                <w:w w:val="90"/>
                <w:sz w:val="16"/>
                <w:szCs w:val="16"/>
                <w:lang w:val="da-DK"/>
              </w:rPr>
              <w:t>Værdien af indflyvningsprocedurens sti­ gegradient ved afbrudt indflyvning</w:t>
            </w:r>
          </w:p>
        </w:tc>
        <w:tc>
          <w:tcPr>
            <w:tcW w:w="1077" w:type="dxa"/>
          </w:tcPr>
          <w:p w14:paraId="3CE615AA" w14:textId="77777777" w:rsidR="00680A06" w:rsidRPr="00ED4772" w:rsidRDefault="00680A06" w:rsidP="003028D2">
            <w:pPr>
              <w:rPr>
                <w:rFonts w:ascii="Verdana" w:hAnsi="Verdana"/>
                <w:w w:val="90"/>
                <w:sz w:val="16"/>
                <w:szCs w:val="16"/>
                <w:lang w:val="da-DK"/>
              </w:rPr>
            </w:pPr>
          </w:p>
        </w:tc>
        <w:tc>
          <w:tcPr>
            <w:tcW w:w="1077" w:type="dxa"/>
          </w:tcPr>
          <w:p w14:paraId="61D9F2CC" w14:textId="77777777" w:rsidR="00680A06" w:rsidRPr="00ED4772" w:rsidRDefault="00680A06" w:rsidP="003028D2">
            <w:pPr>
              <w:rPr>
                <w:rFonts w:ascii="Verdana" w:hAnsi="Verdana"/>
                <w:w w:val="90"/>
                <w:sz w:val="16"/>
                <w:szCs w:val="16"/>
                <w:lang w:val="da-DK"/>
              </w:rPr>
            </w:pPr>
          </w:p>
        </w:tc>
        <w:tc>
          <w:tcPr>
            <w:tcW w:w="935" w:type="dxa"/>
          </w:tcPr>
          <w:p w14:paraId="0144665D" w14:textId="77777777" w:rsidR="00680A06" w:rsidRPr="00ED4772" w:rsidRDefault="00680A06" w:rsidP="003028D2">
            <w:pPr>
              <w:rPr>
                <w:rFonts w:ascii="Verdana" w:hAnsi="Verdana"/>
                <w:w w:val="90"/>
                <w:sz w:val="16"/>
                <w:szCs w:val="16"/>
                <w:lang w:val="da-DK"/>
              </w:rPr>
            </w:pPr>
          </w:p>
        </w:tc>
        <w:tc>
          <w:tcPr>
            <w:tcW w:w="935" w:type="dxa"/>
          </w:tcPr>
          <w:p w14:paraId="3817A0A1" w14:textId="77777777" w:rsidR="00680A06" w:rsidRPr="00ED4772" w:rsidRDefault="00680A06" w:rsidP="003028D2">
            <w:pPr>
              <w:rPr>
                <w:rFonts w:ascii="Verdana" w:hAnsi="Verdana"/>
                <w:w w:val="90"/>
                <w:sz w:val="16"/>
                <w:szCs w:val="16"/>
                <w:lang w:val="da-DK"/>
              </w:rPr>
            </w:pPr>
          </w:p>
        </w:tc>
        <w:tc>
          <w:tcPr>
            <w:tcW w:w="935" w:type="dxa"/>
          </w:tcPr>
          <w:p w14:paraId="7D7A05B8"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4D3A6937" w14:textId="77777777" w:rsidR="00680A06" w:rsidRPr="00ED4772" w:rsidRDefault="00680A06" w:rsidP="003028D2">
            <w:pPr>
              <w:rPr>
                <w:rFonts w:ascii="Verdana" w:hAnsi="Verdana"/>
                <w:w w:val="90"/>
                <w:sz w:val="16"/>
                <w:szCs w:val="16"/>
                <w:lang w:val="da-DK"/>
              </w:rPr>
            </w:pPr>
          </w:p>
        </w:tc>
      </w:tr>
      <w:tr w:rsidR="00680A06" w:rsidRPr="003D6119" w14:paraId="7C486A9C" w14:textId="77777777" w:rsidTr="003028D2">
        <w:trPr>
          <w:trHeight w:hRule="exact" w:val="474"/>
        </w:trPr>
        <w:tc>
          <w:tcPr>
            <w:tcW w:w="1072" w:type="dxa"/>
            <w:tcBorders>
              <w:left w:val="nil"/>
            </w:tcBorders>
          </w:tcPr>
          <w:p w14:paraId="2E7880C1" w14:textId="77777777" w:rsidR="00680A06" w:rsidRPr="00ED4772" w:rsidRDefault="00680A06" w:rsidP="003028D2">
            <w:pPr>
              <w:rPr>
                <w:rFonts w:ascii="Verdana" w:hAnsi="Verdana"/>
                <w:w w:val="90"/>
                <w:sz w:val="16"/>
                <w:szCs w:val="16"/>
                <w:lang w:val="da-DK"/>
              </w:rPr>
            </w:pPr>
          </w:p>
        </w:tc>
        <w:tc>
          <w:tcPr>
            <w:tcW w:w="1268" w:type="dxa"/>
          </w:tcPr>
          <w:p w14:paraId="5FF02DD3" w14:textId="77777777" w:rsidR="00680A06" w:rsidRPr="00ED4772" w:rsidRDefault="00680A06" w:rsidP="003028D2">
            <w:pPr>
              <w:pStyle w:val="TableParagraph"/>
              <w:spacing w:before="7"/>
              <w:rPr>
                <w:rFonts w:ascii="Verdana" w:hAnsi="Verdana"/>
                <w:w w:val="90"/>
                <w:sz w:val="16"/>
                <w:szCs w:val="16"/>
                <w:lang w:val="da-DK"/>
              </w:rPr>
            </w:pPr>
          </w:p>
          <w:p w14:paraId="1C1ADCF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CAT H note</w:t>
            </w:r>
          </w:p>
        </w:tc>
        <w:tc>
          <w:tcPr>
            <w:tcW w:w="1454" w:type="dxa"/>
          </w:tcPr>
          <w:p w14:paraId="4D9B6CA8" w14:textId="77777777" w:rsidR="00680A06" w:rsidRPr="00ED4772" w:rsidRDefault="00680A06" w:rsidP="003028D2">
            <w:pPr>
              <w:rPr>
                <w:rFonts w:ascii="Verdana" w:hAnsi="Verdana"/>
                <w:w w:val="90"/>
                <w:sz w:val="16"/>
                <w:szCs w:val="16"/>
                <w:lang w:val="da-DK"/>
              </w:rPr>
            </w:pPr>
          </w:p>
        </w:tc>
        <w:tc>
          <w:tcPr>
            <w:tcW w:w="1077" w:type="dxa"/>
          </w:tcPr>
          <w:p w14:paraId="5EA45813" w14:textId="77777777" w:rsidR="00680A06" w:rsidRPr="00ED4772" w:rsidRDefault="00680A06" w:rsidP="003028D2">
            <w:pPr>
              <w:pStyle w:val="TableParagraph"/>
              <w:spacing w:before="7"/>
              <w:rPr>
                <w:rFonts w:ascii="Verdana" w:hAnsi="Verdana"/>
                <w:w w:val="90"/>
                <w:sz w:val="16"/>
                <w:szCs w:val="16"/>
                <w:lang w:val="da-DK"/>
              </w:rPr>
            </w:pPr>
          </w:p>
          <w:p w14:paraId="61D3B215"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1163C006" w14:textId="77777777" w:rsidR="00680A06" w:rsidRPr="00ED4772" w:rsidRDefault="00680A06" w:rsidP="003028D2">
            <w:pPr>
              <w:rPr>
                <w:rFonts w:ascii="Verdana" w:hAnsi="Verdana"/>
                <w:w w:val="90"/>
                <w:sz w:val="16"/>
                <w:szCs w:val="16"/>
                <w:lang w:val="da-DK"/>
              </w:rPr>
            </w:pPr>
          </w:p>
        </w:tc>
        <w:tc>
          <w:tcPr>
            <w:tcW w:w="1077" w:type="dxa"/>
          </w:tcPr>
          <w:p w14:paraId="3ACA6B57" w14:textId="77777777" w:rsidR="00680A06" w:rsidRPr="00ED4772" w:rsidRDefault="00680A06" w:rsidP="003028D2">
            <w:pPr>
              <w:rPr>
                <w:rFonts w:ascii="Verdana" w:hAnsi="Verdana"/>
                <w:w w:val="90"/>
                <w:sz w:val="16"/>
                <w:szCs w:val="16"/>
                <w:lang w:val="da-DK"/>
              </w:rPr>
            </w:pPr>
          </w:p>
        </w:tc>
        <w:tc>
          <w:tcPr>
            <w:tcW w:w="1077" w:type="dxa"/>
          </w:tcPr>
          <w:p w14:paraId="0284B530" w14:textId="77777777" w:rsidR="00680A06" w:rsidRPr="00ED4772" w:rsidRDefault="00680A06" w:rsidP="003028D2">
            <w:pPr>
              <w:rPr>
                <w:rFonts w:ascii="Verdana" w:hAnsi="Verdana"/>
                <w:w w:val="90"/>
                <w:sz w:val="16"/>
                <w:szCs w:val="16"/>
                <w:lang w:val="da-DK"/>
              </w:rPr>
            </w:pPr>
          </w:p>
        </w:tc>
        <w:tc>
          <w:tcPr>
            <w:tcW w:w="935" w:type="dxa"/>
          </w:tcPr>
          <w:p w14:paraId="382797FA" w14:textId="77777777" w:rsidR="00680A06" w:rsidRPr="00ED4772" w:rsidRDefault="00680A06" w:rsidP="003028D2">
            <w:pPr>
              <w:rPr>
                <w:rFonts w:ascii="Verdana" w:hAnsi="Verdana"/>
                <w:w w:val="90"/>
                <w:sz w:val="16"/>
                <w:szCs w:val="16"/>
                <w:lang w:val="da-DK"/>
              </w:rPr>
            </w:pPr>
          </w:p>
        </w:tc>
        <w:tc>
          <w:tcPr>
            <w:tcW w:w="935" w:type="dxa"/>
          </w:tcPr>
          <w:p w14:paraId="61FE2BBC" w14:textId="77777777" w:rsidR="00680A06" w:rsidRPr="00ED4772" w:rsidRDefault="00680A06" w:rsidP="003028D2">
            <w:pPr>
              <w:rPr>
                <w:rFonts w:ascii="Verdana" w:hAnsi="Verdana"/>
                <w:w w:val="90"/>
                <w:sz w:val="16"/>
                <w:szCs w:val="16"/>
                <w:lang w:val="da-DK"/>
              </w:rPr>
            </w:pPr>
          </w:p>
        </w:tc>
        <w:tc>
          <w:tcPr>
            <w:tcW w:w="935" w:type="dxa"/>
          </w:tcPr>
          <w:p w14:paraId="6EE0BAF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3E707BC1" w14:textId="77777777" w:rsidR="00680A06" w:rsidRPr="00ED4772" w:rsidRDefault="00680A06" w:rsidP="003028D2">
            <w:pPr>
              <w:rPr>
                <w:rFonts w:ascii="Verdana" w:hAnsi="Verdana"/>
                <w:w w:val="90"/>
                <w:sz w:val="16"/>
                <w:szCs w:val="16"/>
                <w:lang w:val="da-DK"/>
              </w:rPr>
            </w:pPr>
          </w:p>
        </w:tc>
      </w:tr>
      <w:tr w:rsidR="00680A06" w:rsidRPr="003D6119" w14:paraId="295F578E" w14:textId="77777777" w:rsidTr="003028D2">
        <w:trPr>
          <w:trHeight w:hRule="exact" w:val="474"/>
        </w:trPr>
        <w:tc>
          <w:tcPr>
            <w:tcW w:w="1072" w:type="dxa"/>
            <w:tcBorders>
              <w:left w:val="nil"/>
            </w:tcBorders>
          </w:tcPr>
          <w:p w14:paraId="012ED82A" w14:textId="77777777" w:rsidR="00680A06" w:rsidRPr="00ED4772" w:rsidRDefault="00680A06" w:rsidP="003028D2">
            <w:pPr>
              <w:rPr>
                <w:rFonts w:ascii="Verdana" w:hAnsi="Verdana"/>
                <w:w w:val="90"/>
                <w:sz w:val="16"/>
                <w:szCs w:val="16"/>
                <w:lang w:val="da-DK"/>
              </w:rPr>
            </w:pPr>
          </w:p>
        </w:tc>
        <w:tc>
          <w:tcPr>
            <w:tcW w:w="1268" w:type="dxa"/>
          </w:tcPr>
          <w:p w14:paraId="7D276F89" w14:textId="77777777" w:rsidR="00680A06" w:rsidRPr="00ED4772" w:rsidRDefault="00680A06" w:rsidP="003028D2">
            <w:pPr>
              <w:pStyle w:val="TableParagraph"/>
              <w:spacing w:before="7"/>
              <w:rPr>
                <w:rFonts w:ascii="Verdana" w:hAnsi="Verdana"/>
                <w:w w:val="90"/>
                <w:sz w:val="16"/>
                <w:szCs w:val="16"/>
                <w:lang w:val="da-DK"/>
              </w:rPr>
            </w:pPr>
          </w:p>
          <w:p w14:paraId="6CEEE86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CAT D large</w:t>
            </w:r>
          </w:p>
        </w:tc>
        <w:tc>
          <w:tcPr>
            <w:tcW w:w="1454" w:type="dxa"/>
          </w:tcPr>
          <w:p w14:paraId="2455E885" w14:textId="77777777" w:rsidR="00680A06" w:rsidRPr="00ED4772" w:rsidRDefault="00680A06" w:rsidP="003028D2">
            <w:pPr>
              <w:rPr>
                <w:rFonts w:ascii="Verdana" w:hAnsi="Verdana"/>
                <w:w w:val="90"/>
                <w:sz w:val="16"/>
                <w:szCs w:val="16"/>
                <w:lang w:val="da-DK"/>
              </w:rPr>
            </w:pPr>
          </w:p>
        </w:tc>
        <w:tc>
          <w:tcPr>
            <w:tcW w:w="1077" w:type="dxa"/>
          </w:tcPr>
          <w:p w14:paraId="0EC605F8" w14:textId="77777777" w:rsidR="00680A06" w:rsidRPr="00ED4772" w:rsidRDefault="00680A06" w:rsidP="003028D2">
            <w:pPr>
              <w:pStyle w:val="TableParagraph"/>
              <w:spacing w:before="7"/>
              <w:rPr>
                <w:rFonts w:ascii="Verdana" w:hAnsi="Verdana"/>
                <w:w w:val="90"/>
                <w:sz w:val="16"/>
                <w:szCs w:val="16"/>
                <w:lang w:val="da-DK"/>
              </w:rPr>
            </w:pPr>
          </w:p>
          <w:p w14:paraId="5DDFB1C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9B48326" w14:textId="77777777" w:rsidR="00680A06" w:rsidRPr="00ED4772" w:rsidRDefault="00680A06" w:rsidP="003028D2">
            <w:pPr>
              <w:rPr>
                <w:rFonts w:ascii="Verdana" w:hAnsi="Verdana"/>
                <w:w w:val="90"/>
                <w:sz w:val="16"/>
                <w:szCs w:val="16"/>
                <w:lang w:val="da-DK"/>
              </w:rPr>
            </w:pPr>
          </w:p>
        </w:tc>
        <w:tc>
          <w:tcPr>
            <w:tcW w:w="1077" w:type="dxa"/>
          </w:tcPr>
          <w:p w14:paraId="4D1830CE" w14:textId="77777777" w:rsidR="00680A06" w:rsidRPr="00ED4772" w:rsidRDefault="00680A06" w:rsidP="003028D2">
            <w:pPr>
              <w:rPr>
                <w:rFonts w:ascii="Verdana" w:hAnsi="Verdana"/>
                <w:w w:val="90"/>
                <w:sz w:val="16"/>
                <w:szCs w:val="16"/>
                <w:lang w:val="da-DK"/>
              </w:rPr>
            </w:pPr>
          </w:p>
        </w:tc>
        <w:tc>
          <w:tcPr>
            <w:tcW w:w="1077" w:type="dxa"/>
          </w:tcPr>
          <w:p w14:paraId="34152D2C" w14:textId="77777777" w:rsidR="00680A06" w:rsidRPr="00ED4772" w:rsidRDefault="00680A06" w:rsidP="003028D2">
            <w:pPr>
              <w:rPr>
                <w:rFonts w:ascii="Verdana" w:hAnsi="Verdana"/>
                <w:w w:val="90"/>
                <w:sz w:val="16"/>
                <w:szCs w:val="16"/>
                <w:lang w:val="da-DK"/>
              </w:rPr>
            </w:pPr>
          </w:p>
        </w:tc>
        <w:tc>
          <w:tcPr>
            <w:tcW w:w="935" w:type="dxa"/>
          </w:tcPr>
          <w:p w14:paraId="2B72BEC3" w14:textId="77777777" w:rsidR="00680A06" w:rsidRPr="00ED4772" w:rsidRDefault="00680A06" w:rsidP="003028D2">
            <w:pPr>
              <w:rPr>
                <w:rFonts w:ascii="Verdana" w:hAnsi="Verdana"/>
                <w:w w:val="90"/>
                <w:sz w:val="16"/>
                <w:szCs w:val="16"/>
                <w:lang w:val="da-DK"/>
              </w:rPr>
            </w:pPr>
          </w:p>
        </w:tc>
        <w:tc>
          <w:tcPr>
            <w:tcW w:w="935" w:type="dxa"/>
          </w:tcPr>
          <w:p w14:paraId="6C0D0725" w14:textId="77777777" w:rsidR="00680A06" w:rsidRPr="00ED4772" w:rsidRDefault="00680A06" w:rsidP="003028D2">
            <w:pPr>
              <w:rPr>
                <w:rFonts w:ascii="Verdana" w:hAnsi="Verdana"/>
                <w:w w:val="90"/>
                <w:sz w:val="16"/>
                <w:szCs w:val="16"/>
                <w:lang w:val="da-DK"/>
              </w:rPr>
            </w:pPr>
          </w:p>
        </w:tc>
        <w:tc>
          <w:tcPr>
            <w:tcW w:w="935" w:type="dxa"/>
          </w:tcPr>
          <w:p w14:paraId="4AD7FB25"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5ACA9913" w14:textId="77777777" w:rsidR="00680A06" w:rsidRPr="00ED4772" w:rsidRDefault="00680A06" w:rsidP="003028D2">
            <w:pPr>
              <w:rPr>
                <w:rFonts w:ascii="Verdana" w:hAnsi="Verdana"/>
                <w:w w:val="90"/>
                <w:sz w:val="16"/>
                <w:szCs w:val="16"/>
                <w:lang w:val="da-DK"/>
              </w:rPr>
            </w:pPr>
          </w:p>
        </w:tc>
      </w:tr>
      <w:tr w:rsidR="00680A06" w:rsidRPr="003D6119" w14:paraId="728E9DCB" w14:textId="77777777" w:rsidTr="003028D2">
        <w:trPr>
          <w:trHeight w:hRule="exact" w:val="687"/>
        </w:trPr>
        <w:tc>
          <w:tcPr>
            <w:tcW w:w="1072" w:type="dxa"/>
            <w:tcBorders>
              <w:left w:val="nil"/>
            </w:tcBorders>
          </w:tcPr>
          <w:p w14:paraId="49AE9A68" w14:textId="77777777" w:rsidR="00680A06" w:rsidRPr="00ED4772" w:rsidRDefault="00680A06" w:rsidP="003028D2">
            <w:pPr>
              <w:rPr>
                <w:rFonts w:ascii="Verdana" w:hAnsi="Verdana"/>
                <w:w w:val="90"/>
                <w:sz w:val="16"/>
                <w:szCs w:val="16"/>
                <w:lang w:val="da-DK"/>
              </w:rPr>
            </w:pPr>
          </w:p>
        </w:tc>
        <w:tc>
          <w:tcPr>
            <w:tcW w:w="1268" w:type="dxa"/>
          </w:tcPr>
          <w:p w14:paraId="4A666DFC" w14:textId="77777777" w:rsidR="00680A06" w:rsidRPr="00ED4772" w:rsidRDefault="00680A06" w:rsidP="003028D2">
            <w:pPr>
              <w:pStyle w:val="TableParagraph"/>
              <w:spacing w:before="5"/>
              <w:rPr>
                <w:rFonts w:ascii="Verdana" w:hAnsi="Verdana"/>
                <w:w w:val="90"/>
                <w:sz w:val="16"/>
                <w:szCs w:val="16"/>
                <w:lang w:val="da-DK"/>
              </w:rPr>
            </w:pPr>
          </w:p>
          <w:p w14:paraId="56962D18"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Godkendelse påkrævet (AR)</w:t>
            </w:r>
          </w:p>
        </w:tc>
        <w:tc>
          <w:tcPr>
            <w:tcW w:w="1454" w:type="dxa"/>
          </w:tcPr>
          <w:p w14:paraId="5A4CD5AC" w14:textId="77777777" w:rsidR="00680A06" w:rsidRPr="00ED4772" w:rsidRDefault="00680A06" w:rsidP="003028D2">
            <w:pPr>
              <w:rPr>
                <w:rFonts w:ascii="Verdana" w:hAnsi="Verdana"/>
                <w:w w:val="90"/>
                <w:sz w:val="16"/>
                <w:szCs w:val="16"/>
                <w:lang w:val="da-DK"/>
              </w:rPr>
            </w:pPr>
          </w:p>
        </w:tc>
        <w:tc>
          <w:tcPr>
            <w:tcW w:w="1077" w:type="dxa"/>
          </w:tcPr>
          <w:p w14:paraId="50AE0D29" w14:textId="77777777" w:rsidR="00680A06" w:rsidRPr="00ED4772" w:rsidRDefault="00680A06" w:rsidP="003028D2">
            <w:pPr>
              <w:pStyle w:val="TableParagraph"/>
              <w:spacing w:before="7"/>
              <w:rPr>
                <w:rFonts w:ascii="Verdana" w:hAnsi="Verdana"/>
                <w:w w:val="90"/>
                <w:sz w:val="16"/>
                <w:szCs w:val="16"/>
                <w:lang w:val="da-DK"/>
              </w:rPr>
            </w:pPr>
          </w:p>
          <w:p w14:paraId="403BCA6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50D038C4" w14:textId="77777777" w:rsidR="00680A06" w:rsidRPr="00ED4772" w:rsidRDefault="00680A06" w:rsidP="003028D2">
            <w:pPr>
              <w:pStyle w:val="TableParagraph"/>
              <w:spacing w:before="7"/>
              <w:rPr>
                <w:rFonts w:ascii="Verdana" w:hAnsi="Verdana"/>
                <w:w w:val="90"/>
                <w:sz w:val="16"/>
                <w:szCs w:val="16"/>
                <w:lang w:val="da-DK"/>
              </w:rPr>
            </w:pPr>
          </w:p>
          <w:p w14:paraId="5F1E9A4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Indikation af, at RNP AR</w:t>
            </w:r>
          </w:p>
        </w:tc>
        <w:tc>
          <w:tcPr>
            <w:tcW w:w="1077" w:type="dxa"/>
          </w:tcPr>
          <w:p w14:paraId="3410B4C3" w14:textId="77777777" w:rsidR="00680A06" w:rsidRPr="00ED4772" w:rsidRDefault="00680A06" w:rsidP="003028D2">
            <w:pPr>
              <w:rPr>
                <w:rFonts w:ascii="Verdana" w:hAnsi="Verdana"/>
                <w:w w:val="90"/>
                <w:sz w:val="16"/>
                <w:szCs w:val="16"/>
                <w:lang w:val="da-DK"/>
              </w:rPr>
            </w:pPr>
          </w:p>
        </w:tc>
        <w:tc>
          <w:tcPr>
            <w:tcW w:w="1077" w:type="dxa"/>
          </w:tcPr>
          <w:p w14:paraId="7FF36E0F" w14:textId="77777777" w:rsidR="00680A06" w:rsidRPr="00ED4772" w:rsidRDefault="00680A06" w:rsidP="003028D2">
            <w:pPr>
              <w:rPr>
                <w:rFonts w:ascii="Verdana" w:hAnsi="Verdana"/>
                <w:w w:val="90"/>
                <w:sz w:val="16"/>
                <w:szCs w:val="16"/>
                <w:lang w:val="da-DK"/>
              </w:rPr>
            </w:pPr>
          </w:p>
        </w:tc>
        <w:tc>
          <w:tcPr>
            <w:tcW w:w="935" w:type="dxa"/>
          </w:tcPr>
          <w:p w14:paraId="38D231C2" w14:textId="77777777" w:rsidR="00680A06" w:rsidRPr="00ED4772" w:rsidRDefault="00680A06" w:rsidP="003028D2">
            <w:pPr>
              <w:rPr>
                <w:rFonts w:ascii="Verdana" w:hAnsi="Verdana"/>
                <w:w w:val="90"/>
                <w:sz w:val="16"/>
                <w:szCs w:val="16"/>
                <w:lang w:val="da-DK"/>
              </w:rPr>
            </w:pPr>
          </w:p>
        </w:tc>
        <w:tc>
          <w:tcPr>
            <w:tcW w:w="935" w:type="dxa"/>
          </w:tcPr>
          <w:p w14:paraId="72CBA023" w14:textId="77777777" w:rsidR="00680A06" w:rsidRPr="00ED4772" w:rsidRDefault="00680A06" w:rsidP="003028D2">
            <w:pPr>
              <w:rPr>
                <w:rFonts w:ascii="Verdana" w:hAnsi="Verdana"/>
                <w:w w:val="90"/>
                <w:sz w:val="16"/>
                <w:szCs w:val="16"/>
                <w:lang w:val="da-DK"/>
              </w:rPr>
            </w:pPr>
          </w:p>
        </w:tc>
        <w:tc>
          <w:tcPr>
            <w:tcW w:w="935" w:type="dxa"/>
          </w:tcPr>
          <w:p w14:paraId="08CB558E"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B9DDF5B" w14:textId="77777777" w:rsidR="00680A06" w:rsidRPr="00ED4772" w:rsidRDefault="00680A06" w:rsidP="003028D2">
            <w:pPr>
              <w:rPr>
                <w:rFonts w:ascii="Verdana" w:hAnsi="Verdana"/>
                <w:w w:val="90"/>
                <w:sz w:val="16"/>
                <w:szCs w:val="16"/>
                <w:lang w:val="da-DK"/>
              </w:rPr>
            </w:pPr>
          </w:p>
        </w:tc>
      </w:tr>
      <w:tr w:rsidR="00680A06" w:rsidRPr="003D6119" w14:paraId="608E5768" w14:textId="77777777" w:rsidTr="003028D2">
        <w:trPr>
          <w:trHeight w:hRule="exact" w:val="474"/>
        </w:trPr>
        <w:tc>
          <w:tcPr>
            <w:tcW w:w="1072" w:type="dxa"/>
            <w:tcBorders>
              <w:left w:val="nil"/>
            </w:tcBorders>
          </w:tcPr>
          <w:p w14:paraId="644858C6" w14:textId="77777777" w:rsidR="00680A06" w:rsidRPr="00ED4772" w:rsidRDefault="00680A06" w:rsidP="003028D2">
            <w:pPr>
              <w:rPr>
                <w:rFonts w:ascii="Verdana" w:hAnsi="Verdana"/>
                <w:w w:val="90"/>
                <w:sz w:val="16"/>
                <w:szCs w:val="16"/>
                <w:lang w:val="da-DK"/>
              </w:rPr>
            </w:pPr>
          </w:p>
        </w:tc>
        <w:tc>
          <w:tcPr>
            <w:tcW w:w="1268" w:type="dxa"/>
          </w:tcPr>
          <w:p w14:paraId="468290A7" w14:textId="77777777" w:rsidR="00680A06" w:rsidRPr="00ED4772" w:rsidRDefault="00680A06" w:rsidP="003028D2">
            <w:pPr>
              <w:pStyle w:val="TableParagraph"/>
              <w:spacing w:before="7"/>
              <w:rPr>
                <w:rFonts w:ascii="Verdana" w:hAnsi="Verdana"/>
                <w:w w:val="90"/>
                <w:sz w:val="16"/>
                <w:szCs w:val="16"/>
                <w:lang w:val="da-DK"/>
              </w:rPr>
            </w:pPr>
          </w:p>
          <w:p w14:paraId="19F41FA7"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Måleenheder</w:t>
            </w:r>
          </w:p>
        </w:tc>
        <w:tc>
          <w:tcPr>
            <w:tcW w:w="1454" w:type="dxa"/>
          </w:tcPr>
          <w:p w14:paraId="456EF9FF" w14:textId="77777777" w:rsidR="00680A06" w:rsidRPr="00ED4772" w:rsidRDefault="00680A06" w:rsidP="003028D2">
            <w:pPr>
              <w:rPr>
                <w:rFonts w:ascii="Verdana" w:hAnsi="Verdana"/>
                <w:w w:val="90"/>
                <w:sz w:val="16"/>
                <w:szCs w:val="16"/>
                <w:lang w:val="da-DK"/>
              </w:rPr>
            </w:pPr>
          </w:p>
        </w:tc>
        <w:tc>
          <w:tcPr>
            <w:tcW w:w="1077" w:type="dxa"/>
          </w:tcPr>
          <w:p w14:paraId="4D798B8B" w14:textId="77777777" w:rsidR="00680A06" w:rsidRPr="00ED4772" w:rsidRDefault="00680A06" w:rsidP="003028D2">
            <w:pPr>
              <w:pStyle w:val="TableParagraph"/>
              <w:spacing w:before="7"/>
              <w:rPr>
                <w:rFonts w:ascii="Verdana" w:hAnsi="Verdana"/>
                <w:w w:val="90"/>
                <w:sz w:val="16"/>
                <w:szCs w:val="16"/>
                <w:lang w:val="da-DK"/>
              </w:rPr>
            </w:pPr>
          </w:p>
          <w:p w14:paraId="4AEB4084"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3E16ECCF" w14:textId="77777777" w:rsidR="00680A06" w:rsidRPr="00ED4772" w:rsidRDefault="00680A06" w:rsidP="003028D2">
            <w:pPr>
              <w:rPr>
                <w:rFonts w:ascii="Verdana" w:hAnsi="Verdana"/>
                <w:w w:val="90"/>
                <w:sz w:val="16"/>
                <w:szCs w:val="16"/>
                <w:lang w:val="da-DK"/>
              </w:rPr>
            </w:pPr>
          </w:p>
        </w:tc>
        <w:tc>
          <w:tcPr>
            <w:tcW w:w="1077" w:type="dxa"/>
          </w:tcPr>
          <w:p w14:paraId="10878769" w14:textId="77777777" w:rsidR="00680A06" w:rsidRPr="00ED4772" w:rsidRDefault="00680A06" w:rsidP="003028D2">
            <w:pPr>
              <w:rPr>
                <w:rFonts w:ascii="Verdana" w:hAnsi="Verdana"/>
                <w:w w:val="90"/>
                <w:sz w:val="16"/>
                <w:szCs w:val="16"/>
                <w:lang w:val="da-DK"/>
              </w:rPr>
            </w:pPr>
          </w:p>
        </w:tc>
        <w:tc>
          <w:tcPr>
            <w:tcW w:w="1077" w:type="dxa"/>
          </w:tcPr>
          <w:p w14:paraId="3A628230" w14:textId="77777777" w:rsidR="00680A06" w:rsidRPr="00ED4772" w:rsidRDefault="00680A06" w:rsidP="003028D2">
            <w:pPr>
              <w:rPr>
                <w:rFonts w:ascii="Verdana" w:hAnsi="Verdana"/>
                <w:w w:val="90"/>
                <w:sz w:val="16"/>
                <w:szCs w:val="16"/>
                <w:lang w:val="da-DK"/>
              </w:rPr>
            </w:pPr>
          </w:p>
        </w:tc>
        <w:tc>
          <w:tcPr>
            <w:tcW w:w="935" w:type="dxa"/>
          </w:tcPr>
          <w:p w14:paraId="70294A5E" w14:textId="77777777" w:rsidR="00680A06" w:rsidRPr="00ED4772" w:rsidRDefault="00680A06" w:rsidP="003028D2">
            <w:pPr>
              <w:rPr>
                <w:rFonts w:ascii="Verdana" w:hAnsi="Verdana"/>
                <w:w w:val="90"/>
                <w:sz w:val="16"/>
                <w:szCs w:val="16"/>
                <w:lang w:val="da-DK"/>
              </w:rPr>
            </w:pPr>
          </w:p>
        </w:tc>
        <w:tc>
          <w:tcPr>
            <w:tcW w:w="935" w:type="dxa"/>
          </w:tcPr>
          <w:p w14:paraId="7B16FDAB" w14:textId="77777777" w:rsidR="00680A06" w:rsidRPr="00ED4772" w:rsidRDefault="00680A06" w:rsidP="003028D2">
            <w:pPr>
              <w:rPr>
                <w:rFonts w:ascii="Verdana" w:hAnsi="Verdana"/>
                <w:w w:val="90"/>
                <w:sz w:val="16"/>
                <w:szCs w:val="16"/>
                <w:lang w:val="da-DK"/>
              </w:rPr>
            </w:pPr>
          </w:p>
        </w:tc>
        <w:tc>
          <w:tcPr>
            <w:tcW w:w="935" w:type="dxa"/>
          </w:tcPr>
          <w:p w14:paraId="3C0E7D5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12EB1B98" w14:textId="77777777" w:rsidR="00680A06" w:rsidRPr="00ED4772" w:rsidRDefault="00680A06" w:rsidP="003028D2">
            <w:pPr>
              <w:rPr>
                <w:rFonts w:ascii="Verdana" w:hAnsi="Verdana"/>
                <w:w w:val="90"/>
                <w:sz w:val="16"/>
                <w:szCs w:val="16"/>
                <w:lang w:val="da-DK"/>
              </w:rPr>
            </w:pPr>
          </w:p>
        </w:tc>
      </w:tr>
      <w:tr w:rsidR="00680A06" w:rsidRPr="003D6119" w14:paraId="499BEC13" w14:textId="77777777" w:rsidTr="003028D2">
        <w:trPr>
          <w:trHeight w:hRule="exact" w:val="687"/>
        </w:trPr>
        <w:tc>
          <w:tcPr>
            <w:tcW w:w="1072" w:type="dxa"/>
            <w:tcBorders>
              <w:left w:val="nil"/>
            </w:tcBorders>
          </w:tcPr>
          <w:p w14:paraId="4FBC0BAB" w14:textId="77777777" w:rsidR="00680A06" w:rsidRPr="00ED4772" w:rsidRDefault="00680A06" w:rsidP="003028D2">
            <w:pPr>
              <w:rPr>
                <w:rFonts w:ascii="Verdana" w:hAnsi="Verdana"/>
                <w:w w:val="90"/>
                <w:sz w:val="16"/>
                <w:szCs w:val="16"/>
                <w:lang w:val="da-DK"/>
              </w:rPr>
            </w:pPr>
          </w:p>
        </w:tc>
        <w:tc>
          <w:tcPr>
            <w:tcW w:w="1268" w:type="dxa"/>
          </w:tcPr>
          <w:p w14:paraId="7C18859F" w14:textId="77777777" w:rsidR="00680A06" w:rsidRPr="00ED4772" w:rsidRDefault="00680A06" w:rsidP="003028D2">
            <w:pPr>
              <w:pStyle w:val="TableParagraph"/>
              <w:spacing w:before="5"/>
              <w:rPr>
                <w:rFonts w:ascii="Verdana" w:hAnsi="Verdana"/>
                <w:w w:val="90"/>
                <w:sz w:val="16"/>
                <w:szCs w:val="16"/>
                <w:lang w:val="da-DK"/>
              </w:rPr>
            </w:pPr>
          </w:p>
          <w:p w14:paraId="53CB112F" w14:textId="77777777" w:rsidR="00680A06" w:rsidRPr="00ED4772" w:rsidRDefault="00680A06" w:rsidP="003028D2">
            <w:pPr>
              <w:pStyle w:val="TableParagraph"/>
              <w:spacing w:line="214" w:lineRule="exact"/>
              <w:ind w:left="105" w:right="231"/>
              <w:rPr>
                <w:rFonts w:ascii="Verdana" w:hAnsi="Verdana"/>
                <w:w w:val="90"/>
                <w:sz w:val="16"/>
                <w:szCs w:val="16"/>
                <w:lang w:val="da-DK"/>
              </w:rPr>
            </w:pPr>
            <w:r w:rsidRPr="00ED4772">
              <w:rPr>
                <w:rFonts w:ascii="Verdana" w:hAnsi="Verdana"/>
                <w:w w:val="90"/>
                <w:sz w:val="16"/>
                <w:szCs w:val="16"/>
                <w:lang w:val="da-DK"/>
              </w:rPr>
              <w:t>GNSS i stedet for</w:t>
            </w:r>
          </w:p>
        </w:tc>
        <w:tc>
          <w:tcPr>
            <w:tcW w:w="1454" w:type="dxa"/>
          </w:tcPr>
          <w:p w14:paraId="305F0B9F" w14:textId="77777777" w:rsidR="00680A06" w:rsidRPr="00ED4772" w:rsidRDefault="00680A06" w:rsidP="003028D2">
            <w:pPr>
              <w:rPr>
                <w:rFonts w:ascii="Verdana" w:hAnsi="Verdana"/>
                <w:w w:val="90"/>
                <w:sz w:val="16"/>
                <w:szCs w:val="16"/>
                <w:lang w:val="da-DK"/>
              </w:rPr>
            </w:pPr>
          </w:p>
        </w:tc>
        <w:tc>
          <w:tcPr>
            <w:tcW w:w="1077" w:type="dxa"/>
          </w:tcPr>
          <w:p w14:paraId="494D9A8B" w14:textId="77777777" w:rsidR="00680A06" w:rsidRPr="00ED4772" w:rsidRDefault="00680A06" w:rsidP="003028D2">
            <w:pPr>
              <w:rPr>
                <w:rFonts w:ascii="Verdana" w:hAnsi="Verdana"/>
                <w:w w:val="90"/>
                <w:sz w:val="16"/>
                <w:szCs w:val="16"/>
                <w:lang w:val="da-DK"/>
              </w:rPr>
            </w:pPr>
          </w:p>
        </w:tc>
        <w:tc>
          <w:tcPr>
            <w:tcW w:w="3260" w:type="dxa"/>
          </w:tcPr>
          <w:p w14:paraId="412EA0C9" w14:textId="77777777" w:rsidR="00680A06" w:rsidRPr="00ED4772" w:rsidRDefault="00680A06" w:rsidP="003028D2">
            <w:pPr>
              <w:rPr>
                <w:rFonts w:ascii="Verdana" w:hAnsi="Verdana"/>
                <w:w w:val="90"/>
                <w:sz w:val="16"/>
                <w:szCs w:val="16"/>
                <w:lang w:val="da-DK"/>
              </w:rPr>
            </w:pPr>
          </w:p>
        </w:tc>
        <w:tc>
          <w:tcPr>
            <w:tcW w:w="1077" w:type="dxa"/>
          </w:tcPr>
          <w:p w14:paraId="34DB1424" w14:textId="77777777" w:rsidR="00680A06" w:rsidRPr="00ED4772" w:rsidRDefault="00680A06" w:rsidP="003028D2">
            <w:pPr>
              <w:rPr>
                <w:rFonts w:ascii="Verdana" w:hAnsi="Verdana"/>
                <w:w w:val="90"/>
                <w:sz w:val="16"/>
                <w:szCs w:val="16"/>
                <w:lang w:val="da-DK"/>
              </w:rPr>
            </w:pPr>
          </w:p>
        </w:tc>
        <w:tc>
          <w:tcPr>
            <w:tcW w:w="1077" w:type="dxa"/>
          </w:tcPr>
          <w:p w14:paraId="53A069BE" w14:textId="77777777" w:rsidR="00680A06" w:rsidRPr="00ED4772" w:rsidRDefault="00680A06" w:rsidP="003028D2">
            <w:pPr>
              <w:rPr>
                <w:rFonts w:ascii="Verdana" w:hAnsi="Verdana"/>
                <w:w w:val="90"/>
                <w:sz w:val="16"/>
                <w:szCs w:val="16"/>
                <w:lang w:val="da-DK"/>
              </w:rPr>
            </w:pPr>
          </w:p>
        </w:tc>
        <w:tc>
          <w:tcPr>
            <w:tcW w:w="935" w:type="dxa"/>
          </w:tcPr>
          <w:p w14:paraId="4C056E7F" w14:textId="77777777" w:rsidR="00680A06" w:rsidRPr="00ED4772" w:rsidRDefault="00680A06" w:rsidP="003028D2">
            <w:pPr>
              <w:rPr>
                <w:rFonts w:ascii="Verdana" w:hAnsi="Verdana"/>
                <w:w w:val="90"/>
                <w:sz w:val="16"/>
                <w:szCs w:val="16"/>
                <w:lang w:val="da-DK"/>
              </w:rPr>
            </w:pPr>
          </w:p>
        </w:tc>
        <w:tc>
          <w:tcPr>
            <w:tcW w:w="935" w:type="dxa"/>
          </w:tcPr>
          <w:p w14:paraId="076CDB20" w14:textId="77777777" w:rsidR="00680A06" w:rsidRPr="00ED4772" w:rsidRDefault="00680A06" w:rsidP="003028D2">
            <w:pPr>
              <w:rPr>
                <w:rFonts w:ascii="Verdana" w:hAnsi="Verdana"/>
                <w:w w:val="90"/>
                <w:sz w:val="16"/>
                <w:szCs w:val="16"/>
                <w:lang w:val="da-DK"/>
              </w:rPr>
            </w:pPr>
          </w:p>
        </w:tc>
        <w:tc>
          <w:tcPr>
            <w:tcW w:w="935" w:type="dxa"/>
          </w:tcPr>
          <w:p w14:paraId="761F1E0F"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2D11193" w14:textId="77777777" w:rsidR="00680A06" w:rsidRPr="00ED4772" w:rsidRDefault="00680A06" w:rsidP="003028D2">
            <w:pPr>
              <w:rPr>
                <w:rFonts w:ascii="Verdana" w:hAnsi="Verdana"/>
                <w:w w:val="90"/>
                <w:sz w:val="16"/>
                <w:szCs w:val="16"/>
                <w:lang w:val="da-DK"/>
              </w:rPr>
            </w:pPr>
          </w:p>
        </w:tc>
      </w:tr>
      <w:tr w:rsidR="00680A06" w:rsidRPr="003D6119" w14:paraId="15B501F2" w14:textId="77777777" w:rsidTr="003028D2">
        <w:trPr>
          <w:trHeight w:hRule="exact" w:val="687"/>
        </w:trPr>
        <w:tc>
          <w:tcPr>
            <w:tcW w:w="1072" w:type="dxa"/>
            <w:tcBorders>
              <w:left w:val="nil"/>
            </w:tcBorders>
          </w:tcPr>
          <w:p w14:paraId="7DBC6D2A" w14:textId="77777777" w:rsidR="00680A06" w:rsidRPr="00ED4772" w:rsidRDefault="00680A06" w:rsidP="003028D2">
            <w:pPr>
              <w:rPr>
                <w:rFonts w:ascii="Verdana" w:hAnsi="Verdana"/>
                <w:w w:val="90"/>
                <w:sz w:val="16"/>
                <w:szCs w:val="16"/>
                <w:lang w:val="da-DK"/>
              </w:rPr>
            </w:pPr>
          </w:p>
        </w:tc>
        <w:tc>
          <w:tcPr>
            <w:tcW w:w="1268" w:type="dxa"/>
          </w:tcPr>
          <w:p w14:paraId="40B4E369" w14:textId="77777777" w:rsidR="00680A06" w:rsidRPr="00ED4772" w:rsidRDefault="00680A06" w:rsidP="003028D2">
            <w:pPr>
              <w:pStyle w:val="TableParagraph"/>
              <w:spacing w:before="5"/>
              <w:rPr>
                <w:rFonts w:ascii="Verdana" w:hAnsi="Verdana"/>
                <w:w w:val="90"/>
                <w:sz w:val="16"/>
                <w:szCs w:val="16"/>
                <w:lang w:val="da-DK"/>
              </w:rPr>
            </w:pPr>
          </w:p>
          <w:p w14:paraId="7685166C"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Kommunikati­ onssvigt</w:t>
            </w:r>
          </w:p>
        </w:tc>
        <w:tc>
          <w:tcPr>
            <w:tcW w:w="1454" w:type="dxa"/>
          </w:tcPr>
          <w:p w14:paraId="6ABA20EC" w14:textId="77777777" w:rsidR="00680A06" w:rsidRPr="00ED4772" w:rsidRDefault="00680A06" w:rsidP="003028D2">
            <w:pPr>
              <w:rPr>
                <w:rFonts w:ascii="Verdana" w:hAnsi="Verdana"/>
                <w:w w:val="90"/>
                <w:sz w:val="16"/>
                <w:szCs w:val="16"/>
                <w:lang w:val="da-DK"/>
              </w:rPr>
            </w:pPr>
          </w:p>
        </w:tc>
        <w:tc>
          <w:tcPr>
            <w:tcW w:w="1077" w:type="dxa"/>
          </w:tcPr>
          <w:p w14:paraId="018DE8F6" w14:textId="77777777" w:rsidR="00680A06" w:rsidRPr="00ED4772" w:rsidRDefault="00680A06" w:rsidP="003028D2">
            <w:pPr>
              <w:pStyle w:val="TableParagraph"/>
              <w:spacing w:before="7"/>
              <w:rPr>
                <w:rFonts w:ascii="Verdana" w:hAnsi="Verdana"/>
                <w:w w:val="90"/>
                <w:sz w:val="16"/>
                <w:szCs w:val="16"/>
                <w:lang w:val="da-DK"/>
              </w:rPr>
            </w:pPr>
          </w:p>
          <w:p w14:paraId="3C2ED612"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6BD74CED" w14:textId="77777777" w:rsidR="00680A06" w:rsidRPr="00ED4772" w:rsidRDefault="00680A06" w:rsidP="003028D2">
            <w:pPr>
              <w:pStyle w:val="TableParagraph"/>
              <w:spacing w:before="7"/>
              <w:rPr>
                <w:rFonts w:ascii="Verdana" w:hAnsi="Verdana"/>
                <w:w w:val="90"/>
                <w:sz w:val="16"/>
                <w:szCs w:val="16"/>
                <w:lang w:val="da-DK"/>
              </w:rPr>
            </w:pPr>
          </w:p>
          <w:p w14:paraId="3DAF03FA"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Beskrivelse af kommunikationssvigt</w:t>
            </w:r>
          </w:p>
        </w:tc>
        <w:tc>
          <w:tcPr>
            <w:tcW w:w="1077" w:type="dxa"/>
          </w:tcPr>
          <w:p w14:paraId="7E386C9A" w14:textId="77777777" w:rsidR="00680A06" w:rsidRPr="00ED4772" w:rsidRDefault="00680A06" w:rsidP="003028D2">
            <w:pPr>
              <w:rPr>
                <w:rFonts w:ascii="Verdana" w:hAnsi="Verdana"/>
                <w:w w:val="90"/>
                <w:sz w:val="16"/>
                <w:szCs w:val="16"/>
                <w:lang w:val="da-DK"/>
              </w:rPr>
            </w:pPr>
          </w:p>
        </w:tc>
        <w:tc>
          <w:tcPr>
            <w:tcW w:w="1077" w:type="dxa"/>
          </w:tcPr>
          <w:p w14:paraId="55AB4788" w14:textId="77777777" w:rsidR="00680A06" w:rsidRPr="00ED4772" w:rsidRDefault="00680A06" w:rsidP="003028D2">
            <w:pPr>
              <w:rPr>
                <w:rFonts w:ascii="Verdana" w:hAnsi="Verdana"/>
                <w:w w:val="90"/>
                <w:sz w:val="16"/>
                <w:szCs w:val="16"/>
                <w:lang w:val="da-DK"/>
              </w:rPr>
            </w:pPr>
          </w:p>
        </w:tc>
        <w:tc>
          <w:tcPr>
            <w:tcW w:w="935" w:type="dxa"/>
          </w:tcPr>
          <w:p w14:paraId="26E4025A" w14:textId="77777777" w:rsidR="00680A06" w:rsidRPr="00ED4772" w:rsidRDefault="00680A06" w:rsidP="003028D2">
            <w:pPr>
              <w:rPr>
                <w:rFonts w:ascii="Verdana" w:hAnsi="Verdana"/>
                <w:w w:val="90"/>
                <w:sz w:val="16"/>
                <w:szCs w:val="16"/>
                <w:lang w:val="da-DK"/>
              </w:rPr>
            </w:pPr>
          </w:p>
        </w:tc>
        <w:tc>
          <w:tcPr>
            <w:tcW w:w="935" w:type="dxa"/>
          </w:tcPr>
          <w:p w14:paraId="143AF749" w14:textId="77777777" w:rsidR="00680A06" w:rsidRPr="00ED4772" w:rsidRDefault="00680A06" w:rsidP="003028D2">
            <w:pPr>
              <w:rPr>
                <w:rFonts w:ascii="Verdana" w:hAnsi="Verdana"/>
                <w:w w:val="90"/>
                <w:sz w:val="16"/>
                <w:szCs w:val="16"/>
                <w:lang w:val="da-DK"/>
              </w:rPr>
            </w:pPr>
          </w:p>
        </w:tc>
        <w:tc>
          <w:tcPr>
            <w:tcW w:w="935" w:type="dxa"/>
          </w:tcPr>
          <w:p w14:paraId="352D7506"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2BEF484A" w14:textId="77777777" w:rsidR="00680A06" w:rsidRPr="00ED4772" w:rsidRDefault="00680A06" w:rsidP="003028D2">
            <w:pPr>
              <w:rPr>
                <w:rFonts w:ascii="Verdana" w:hAnsi="Verdana"/>
                <w:w w:val="90"/>
                <w:sz w:val="16"/>
                <w:szCs w:val="16"/>
                <w:lang w:val="da-DK"/>
              </w:rPr>
            </w:pPr>
          </w:p>
        </w:tc>
      </w:tr>
      <w:tr w:rsidR="00680A06" w:rsidRPr="003D6119" w14:paraId="6C13A928" w14:textId="77777777" w:rsidTr="003028D2">
        <w:trPr>
          <w:trHeight w:hRule="exact" w:val="900"/>
        </w:trPr>
        <w:tc>
          <w:tcPr>
            <w:tcW w:w="1072" w:type="dxa"/>
            <w:tcBorders>
              <w:left w:val="nil"/>
            </w:tcBorders>
          </w:tcPr>
          <w:p w14:paraId="5C186A31" w14:textId="77777777" w:rsidR="00680A06" w:rsidRPr="00ED4772" w:rsidRDefault="00680A06" w:rsidP="003028D2">
            <w:pPr>
              <w:rPr>
                <w:rFonts w:ascii="Verdana" w:hAnsi="Verdana"/>
                <w:w w:val="90"/>
                <w:sz w:val="16"/>
                <w:szCs w:val="16"/>
                <w:lang w:val="da-DK"/>
              </w:rPr>
            </w:pPr>
          </w:p>
        </w:tc>
        <w:tc>
          <w:tcPr>
            <w:tcW w:w="1268" w:type="dxa"/>
          </w:tcPr>
          <w:p w14:paraId="2FAECC5E" w14:textId="77777777" w:rsidR="00680A06" w:rsidRPr="00ED4772" w:rsidRDefault="00680A06" w:rsidP="003028D2">
            <w:pPr>
              <w:pStyle w:val="TableParagraph"/>
              <w:spacing w:before="5"/>
              <w:rPr>
                <w:rFonts w:ascii="Verdana" w:hAnsi="Verdana"/>
                <w:w w:val="90"/>
                <w:sz w:val="16"/>
                <w:szCs w:val="16"/>
                <w:lang w:val="da-DK"/>
              </w:rPr>
            </w:pPr>
          </w:p>
          <w:p w14:paraId="5FE30192" w14:textId="77777777" w:rsidR="00680A06" w:rsidRPr="00ED4772" w:rsidRDefault="00680A06" w:rsidP="003028D2">
            <w:pPr>
              <w:pStyle w:val="TableParagraph"/>
              <w:spacing w:line="214" w:lineRule="exact"/>
              <w:ind w:left="105" w:right="171"/>
              <w:rPr>
                <w:rFonts w:ascii="Verdana" w:hAnsi="Verdana"/>
                <w:w w:val="90"/>
                <w:sz w:val="16"/>
                <w:szCs w:val="16"/>
                <w:lang w:val="da-DK"/>
              </w:rPr>
            </w:pPr>
            <w:r w:rsidRPr="00ED4772">
              <w:rPr>
                <w:rFonts w:ascii="Verdana" w:hAnsi="Verdana"/>
                <w:w w:val="90"/>
                <w:sz w:val="16"/>
                <w:szCs w:val="16"/>
                <w:lang w:val="da-DK"/>
              </w:rPr>
              <w:t>Overvåg­ ning/radar  på</w:t>
            </w:r>
            <w:r>
              <w:rPr>
                <w:rFonts w:ascii="Verdana" w:hAnsi="Verdana"/>
                <w:w w:val="90"/>
                <w:sz w:val="16"/>
                <w:szCs w:val="16"/>
                <w:lang w:val="da-DK"/>
              </w:rPr>
              <w:t>k</w:t>
            </w:r>
            <w:r w:rsidRPr="00ED4772">
              <w:rPr>
                <w:rFonts w:ascii="Verdana" w:hAnsi="Verdana"/>
                <w:w w:val="90"/>
                <w:sz w:val="16"/>
                <w:szCs w:val="16"/>
                <w:lang w:val="da-DK"/>
              </w:rPr>
              <w:t>rævet</w:t>
            </w:r>
          </w:p>
        </w:tc>
        <w:tc>
          <w:tcPr>
            <w:tcW w:w="1454" w:type="dxa"/>
          </w:tcPr>
          <w:p w14:paraId="22C02C8F" w14:textId="77777777" w:rsidR="00680A06" w:rsidRPr="00ED4772" w:rsidRDefault="00680A06" w:rsidP="003028D2">
            <w:pPr>
              <w:rPr>
                <w:rFonts w:ascii="Verdana" w:hAnsi="Verdana"/>
                <w:w w:val="90"/>
                <w:sz w:val="16"/>
                <w:szCs w:val="16"/>
                <w:lang w:val="da-DK"/>
              </w:rPr>
            </w:pPr>
          </w:p>
        </w:tc>
        <w:tc>
          <w:tcPr>
            <w:tcW w:w="1077" w:type="dxa"/>
          </w:tcPr>
          <w:p w14:paraId="417A40B7" w14:textId="77777777" w:rsidR="00680A06" w:rsidRPr="00ED4772" w:rsidRDefault="00680A06" w:rsidP="003028D2">
            <w:pPr>
              <w:rPr>
                <w:rFonts w:ascii="Verdana" w:hAnsi="Verdana"/>
                <w:w w:val="90"/>
                <w:sz w:val="16"/>
                <w:szCs w:val="16"/>
                <w:lang w:val="da-DK"/>
              </w:rPr>
            </w:pPr>
          </w:p>
        </w:tc>
        <w:tc>
          <w:tcPr>
            <w:tcW w:w="3260" w:type="dxa"/>
          </w:tcPr>
          <w:p w14:paraId="0A11935C" w14:textId="77777777" w:rsidR="00680A06" w:rsidRPr="00ED4772" w:rsidRDefault="00680A06" w:rsidP="003028D2">
            <w:pPr>
              <w:rPr>
                <w:rFonts w:ascii="Verdana" w:hAnsi="Verdana"/>
                <w:w w:val="90"/>
                <w:sz w:val="16"/>
                <w:szCs w:val="16"/>
                <w:lang w:val="da-DK"/>
              </w:rPr>
            </w:pPr>
          </w:p>
        </w:tc>
        <w:tc>
          <w:tcPr>
            <w:tcW w:w="1077" w:type="dxa"/>
          </w:tcPr>
          <w:p w14:paraId="5F4EF2F5" w14:textId="77777777" w:rsidR="00680A06" w:rsidRPr="00ED4772" w:rsidRDefault="00680A06" w:rsidP="003028D2">
            <w:pPr>
              <w:rPr>
                <w:rFonts w:ascii="Verdana" w:hAnsi="Verdana"/>
                <w:w w:val="90"/>
                <w:sz w:val="16"/>
                <w:szCs w:val="16"/>
                <w:lang w:val="da-DK"/>
              </w:rPr>
            </w:pPr>
          </w:p>
        </w:tc>
        <w:tc>
          <w:tcPr>
            <w:tcW w:w="1077" w:type="dxa"/>
          </w:tcPr>
          <w:p w14:paraId="72CB863B" w14:textId="77777777" w:rsidR="00680A06" w:rsidRPr="00ED4772" w:rsidRDefault="00680A06" w:rsidP="003028D2">
            <w:pPr>
              <w:rPr>
                <w:rFonts w:ascii="Verdana" w:hAnsi="Verdana"/>
                <w:w w:val="90"/>
                <w:sz w:val="16"/>
                <w:szCs w:val="16"/>
                <w:lang w:val="da-DK"/>
              </w:rPr>
            </w:pPr>
          </w:p>
        </w:tc>
        <w:tc>
          <w:tcPr>
            <w:tcW w:w="935" w:type="dxa"/>
          </w:tcPr>
          <w:p w14:paraId="04E96E7D" w14:textId="77777777" w:rsidR="00680A06" w:rsidRPr="00ED4772" w:rsidRDefault="00680A06" w:rsidP="003028D2">
            <w:pPr>
              <w:rPr>
                <w:rFonts w:ascii="Verdana" w:hAnsi="Verdana"/>
                <w:w w:val="90"/>
                <w:sz w:val="16"/>
                <w:szCs w:val="16"/>
                <w:lang w:val="da-DK"/>
              </w:rPr>
            </w:pPr>
          </w:p>
        </w:tc>
        <w:tc>
          <w:tcPr>
            <w:tcW w:w="935" w:type="dxa"/>
          </w:tcPr>
          <w:p w14:paraId="0A405800" w14:textId="77777777" w:rsidR="00680A06" w:rsidRPr="00ED4772" w:rsidRDefault="00680A06" w:rsidP="003028D2">
            <w:pPr>
              <w:rPr>
                <w:rFonts w:ascii="Verdana" w:hAnsi="Verdana"/>
                <w:w w:val="90"/>
                <w:sz w:val="16"/>
                <w:szCs w:val="16"/>
                <w:lang w:val="da-DK"/>
              </w:rPr>
            </w:pPr>
          </w:p>
        </w:tc>
        <w:tc>
          <w:tcPr>
            <w:tcW w:w="935" w:type="dxa"/>
          </w:tcPr>
          <w:p w14:paraId="617CC061"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09ED34EA" w14:textId="77777777" w:rsidR="00680A06" w:rsidRPr="00ED4772" w:rsidRDefault="00680A06" w:rsidP="003028D2">
            <w:pPr>
              <w:rPr>
                <w:rFonts w:ascii="Verdana" w:hAnsi="Verdana"/>
                <w:w w:val="90"/>
                <w:sz w:val="16"/>
                <w:szCs w:val="16"/>
                <w:lang w:val="da-DK"/>
              </w:rPr>
            </w:pPr>
          </w:p>
        </w:tc>
      </w:tr>
      <w:tr w:rsidR="00680A06" w:rsidRPr="003D6119" w14:paraId="48609B0E" w14:textId="77777777" w:rsidTr="003028D2">
        <w:trPr>
          <w:trHeight w:hRule="exact" w:val="1114"/>
        </w:trPr>
        <w:tc>
          <w:tcPr>
            <w:tcW w:w="1072" w:type="dxa"/>
            <w:tcBorders>
              <w:left w:val="nil"/>
            </w:tcBorders>
          </w:tcPr>
          <w:p w14:paraId="494D4D8E" w14:textId="77777777" w:rsidR="00680A06" w:rsidRPr="00ED4772" w:rsidRDefault="00680A06" w:rsidP="003028D2">
            <w:pPr>
              <w:rPr>
                <w:rFonts w:ascii="Verdana" w:hAnsi="Verdana"/>
                <w:w w:val="90"/>
                <w:sz w:val="16"/>
                <w:szCs w:val="16"/>
                <w:lang w:val="da-DK"/>
              </w:rPr>
            </w:pPr>
          </w:p>
        </w:tc>
        <w:tc>
          <w:tcPr>
            <w:tcW w:w="1268" w:type="dxa"/>
          </w:tcPr>
          <w:p w14:paraId="35A51B53" w14:textId="77777777" w:rsidR="00680A06" w:rsidRPr="00ED4772" w:rsidRDefault="00680A06" w:rsidP="003028D2">
            <w:pPr>
              <w:pStyle w:val="TableParagraph"/>
              <w:spacing w:before="5"/>
              <w:rPr>
                <w:rFonts w:ascii="Verdana" w:hAnsi="Verdana"/>
                <w:w w:val="90"/>
                <w:sz w:val="16"/>
                <w:szCs w:val="16"/>
                <w:lang w:val="da-DK"/>
              </w:rPr>
            </w:pPr>
          </w:p>
          <w:p w14:paraId="1A1617B8" w14:textId="77777777" w:rsidR="00680A06" w:rsidRPr="00ED4772" w:rsidRDefault="00680A06" w:rsidP="003028D2">
            <w:pPr>
              <w:pStyle w:val="TableParagraph"/>
              <w:spacing w:line="214" w:lineRule="exact"/>
              <w:ind w:left="105"/>
              <w:rPr>
                <w:rFonts w:ascii="Verdana" w:hAnsi="Verdana"/>
                <w:w w:val="90"/>
                <w:sz w:val="16"/>
                <w:szCs w:val="16"/>
                <w:lang w:val="da-DK"/>
              </w:rPr>
            </w:pPr>
            <w:r w:rsidRPr="00ED4772">
              <w:rPr>
                <w:rFonts w:ascii="Verdana" w:hAnsi="Verdana"/>
                <w:w w:val="90"/>
                <w:sz w:val="16"/>
                <w:szCs w:val="16"/>
                <w:lang w:val="da-DK"/>
              </w:rPr>
              <w:t>Note om nært</w:t>
            </w:r>
            <w:r>
              <w:rPr>
                <w:rFonts w:ascii="Verdana" w:hAnsi="Verdana"/>
                <w:w w:val="90"/>
                <w:sz w:val="16"/>
                <w:szCs w:val="16"/>
                <w:lang w:val="da-DK"/>
              </w:rPr>
              <w:t>-</w:t>
            </w:r>
            <w:r w:rsidRPr="00ED4772">
              <w:rPr>
                <w:rFonts w:ascii="Verdana" w:hAnsi="Verdana"/>
                <w:w w:val="90"/>
                <w:sz w:val="16"/>
                <w:szCs w:val="16"/>
                <w:lang w:val="da-DK"/>
              </w:rPr>
              <w:t xml:space="preserve"> liggende SID- hindringer</w:t>
            </w:r>
          </w:p>
        </w:tc>
        <w:tc>
          <w:tcPr>
            <w:tcW w:w="1454" w:type="dxa"/>
          </w:tcPr>
          <w:p w14:paraId="5C98BC24" w14:textId="77777777" w:rsidR="00680A06" w:rsidRPr="00ED4772" w:rsidRDefault="00680A06" w:rsidP="003028D2">
            <w:pPr>
              <w:rPr>
                <w:rFonts w:ascii="Verdana" w:hAnsi="Verdana"/>
                <w:w w:val="90"/>
                <w:sz w:val="16"/>
                <w:szCs w:val="16"/>
                <w:lang w:val="da-DK"/>
              </w:rPr>
            </w:pPr>
          </w:p>
        </w:tc>
        <w:tc>
          <w:tcPr>
            <w:tcW w:w="1077" w:type="dxa"/>
          </w:tcPr>
          <w:p w14:paraId="6A76AA29" w14:textId="77777777" w:rsidR="00680A06" w:rsidRPr="00ED4772" w:rsidRDefault="00680A06" w:rsidP="003028D2">
            <w:pPr>
              <w:pStyle w:val="TableParagraph"/>
              <w:spacing w:before="7"/>
              <w:rPr>
                <w:rFonts w:ascii="Verdana" w:hAnsi="Verdana"/>
                <w:w w:val="90"/>
                <w:sz w:val="16"/>
                <w:szCs w:val="16"/>
                <w:lang w:val="da-DK"/>
              </w:rPr>
            </w:pPr>
          </w:p>
          <w:p w14:paraId="656AD51D" w14:textId="77777777" w:rsidR="00680A06" w:rsidRPr="00ED4772" w:rsidRDefault="00680A06" w:rsidP="003028D2">
            <w:pPr>
              <w:pStyle w:val="TableParagraph"/>
              <w:ind w:left="105"/>
              <w:rPr>
                <w:rFonts w:ascii="Verdana" w:hAnsi="Verdana"/>
                <w:w w:val="90"/>
                <w:sz w:val="16"/>
                <w:szCs w:val="16"/>
                <w:lang w:val="da-DK"/>
              </w:rPr>
            </w:pPr>
            <w:r w:rsidRPr="00ED4772">
              <w:rPr>
                <w:rFonts w:ascii="Verdana" w:hAnsi="Verdana"/>
                <w:w w:val="90"/>
                <w:sz w:val="16"/>
                <w:szCs w:val="16"/>
                <w:lang w:val="da-DK"/>
              </w:rPr>
              <w:t>Tekst</w:t>
            </w:r>
          </w:p>
        </w:tc>
        <w:tc>
          <w:tcPr>
            <w:tcW w:w="3260" w:type="dxa"/>
          </w:tcPr>
          <w:p w14:paraId="4E7E9ACB" w14:textId="77777777" w:rsidR="00680A06" w:rsidRPr="00ED4772" w:rsidRDefault="00680A06" w:rsidP="003028D2">
            <w:pPr>
              <w:pStyle w:val="TableParagraph"/>
              <w:spacing w:before="5"/>
              <w:rPr>
                <w:rFonts w:ascii="Verdana" w:hAnsi="Verdana"/>
                <w:w w:val="90"/>
                <w:sz w:val="16"/>
                <w:szCs w:val="16"/>
                <w:lang w:val="da-DK"/>
              </w:rPr>
            </w:pPr>
          </w:p>
          <w:p w14:paraId="6A052EBE" w14:textId="77777777" w:rsidR="00680A06" w:rsidRPr="00ED4772" w:rsidRDefault="00680A06" w:rsidP="003028D2">
            <w:pPr>
              <w:pStyle w:val="TableParagraph"/>
              <w:spacing w:line="214" w:lineRule="exact"/>
              <w:ind w:left="105" w:right="103"/>
              <w:jc w:val="both"/>
              <w:rPr>
                <w:rFonts w:ascii="Verdana" w:hAnsi="Verdana"/>
                <w:w w:val="90"/>
                <w:sz w:val="16"/>
                <w:szCs w:val="16"/>
                <w:lang w:val="da-DK"/>
              </w:rPr>
            </w:pPr>
            <w:r w:rsidRPr="00ED4772">
              <w:rPr>
                <w:rFonts w:ascii="Verdana" w:hAnsi="Verdana"/>
                <w:w w:val="90"/>
                <w:sz w:val="16"/>
                <w:szCs w:val="16"/>
                <w:lang w:val="da-DK"/>
              </w:rPr>
              <w:t>Angivelse af, hvor der findes hindringer i nærheden, der ikke er taget i betragtning ved fastlæggelsen af gradientens udform­ ning i den offentliggjorte procedure</w:t>
            </w:r>
          </w:p>
        </w:tc>
        <w:tc>
          <w:tcPr>
            <w:tcW w:w="1077" w:type="dxa"/>
          </w:tcPr>
          <w:p w14:paraId="63DF166C" w14:textId="77777777" w:rsidR="00680A06" w:rsidRPr="00ED4772" w:rsidRDefault="00680A06" w:rsidP="003028D2">
            <w:pPr>
              <w:rPr>
                <w:rFonts w:ascii="Verdana" w:hAnsi="Verdana"/>
                <w:w w:val="90"/>
                <w:sz w:val="16"/>
                <w:szCs w:val="16"/>
                <w:lang w:val="da-DK"/>
              </w:rPr>
            </w:pPr>
          </w:p>
        </w:tc>
        <w:tc>
          <w:tcPr>
            <w:tcW w:w="1077" w:type="dxa"/>
          </w:tcPr>
          <w:p w14:paraId="006C208E" w14:textId="77777777" w:rsidR="00680A06" w:rsidRPr="00ED4772" w:rsidRDefault="00680A06" w:rsidP="003028D2">
            <w:pPr>
              <w:rPr>
                <w:rFonts w:ascii="Verdana" w:hAnsi="Verdana"/>
                <w:w w:val="90"/>
                <w:sz w:val="16"/>
                <w:szCs w:val="16"/>
                <w:lang w:val="da-DK"/>
              </w:rPr>
            </w:pPr>
          </w:p>
        </w:tc>
        <w:tc>
          <w:tcPr>
            <w:tcW w:w="935" w:type="dxa"/>
          </w:tcPr>
          <w:p w14:paraId="4F29899A" w14:textId="77777777" w:rsidR="00680A06" w:rsidRPr="00ED4772" w:rsidRDefault="00680A06" w:rsidP="003028D2">
            <w:pPr>
              <w:rPr>
                <w:rFonts w:ascii="Verdana" w:hAnsi="Verdana"/>
                <w:w w:val="90"/>
                <w:sz w:val="16"/>
                <w:szCs w:val="16"/>
                <w:lang w:val="da-DK"/>
              </w:rPr>
            </w:pPr>
          </w:p>
        </w:tc>
        <w:tc>
          <w:tcPr>
            <w:tcW w:w="935" w:type="dxa"/>
          </w:tcPr>
          <w:p w14:paraId="0790C49F" w14:textId="77777777" w:rsidR="00680A06" w:rsidRPr="00ED4772" w:rsidRDefault="00680A06" w:rsidP="003028D2">
            <w:pPr>
              <w:rPr>
                <w:rFonts w:ascii="Verdana" w:hAnsi="Verdana"/>
                <w:w w:val="90"/>
                <w:sz w:val="16"/>
                <w:szCs w:val="16"/>
                <w:lang w:val="da-DK"/>
              </w:rPr>
            </w:pPr>
          </w:p>
        </w:tc>
        <w:tc>
          <w:tcPr>
            <w:tcW w:w="935" w:type="dxa"/>
          </w:tcPr>
          <w:p w14:paraId="57D3C760"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2948FE1" w14:textId="77777777" w:rsidR="00680A06" w:rsidRPr="00ED4772" w:rsidRDefault="00680A06" w:rsidP="003028D2">
            <w:pPr>
              <w:rPr>
                <w:rFonts w:ascii="Verdana" w:hAnsi="Verdana"/>
                <w:w w:val="90"/>
                <w:sz w:val="16"/>
                <w:szCs w:val="16"/>
                <w:lang w:val="da-DK"/>
              </w:rPr>
            </w:pPr>
          </w:p>
        </w:tc>
      </w:tr>
      <w:tr w:rsidR="00680A06" w:rsidRPr="003D6119" w14:paraId="5F055B4A" w14:textId="77777777" w:rsidTr="003028D2">
        <w:trPr>
          <w:trHeight w:hRule="exact" w:val="687"/>
        </w:trPr>
        <w:tc>
          <w:tcPr>
            <w:tcW w:w="1072" w:type="dxa"/>
            <w:tcBorders>
              <w:left w:val="nil"/>
            </w:tcBorders>
          </w:tcPr>
          <w:p w14:paraId="3D294CB7" w14:textId="77777777" w:rsidR="00680A06" w:rsidRPr="00ED4772" w:rsidRDefault="00680A06" w:rsidP="003028D2">
            <w:pPr>
              <w:rPr>
                <w:rFonts w:ascii="Verdana" w:hAnsi="Verdana"/>
                <w:w w:val="90"/>
                <w:sz w:val="16"/>
                <w:szCs w:val="16"/>
                <w:lang w:val="da-DK"/>
              </w:rPr>
            </w:pPr>
          </w:p>
        </w:tc>
        <w:tc>
          <w:tcPr>
            <w:tcW w:w="1268" w:type="dxa"/>
          </w:tcPr>
          <w:p w14:paraId="7470E025" w14:textId="77777777" w:rsidR="00680A06" w:rsidRPr="00ED4772" w:rsidRDefault="00680A06" w:rsidP="003028D2">
            <w:pPr>
              <w:pStyle w:val="TableParagraph"/>
              <w:spacing w:before="5"/>
              <w:rPr>
                <w:rFonts w:ascii="Verdana" w:hAnsi="Verdana"/>
                <w:w w:val="90"/>
                <w:sz w:val="16"/>
                <w:szCs w:val="16"/>
                <w:lang w:val="da-DK"/>
              </w:rPr>
            </w:pPr>
          </w:p>
          <w:p w14:paraId="2953D937" w14:textId="77777777" w:rsidR="00680A06" w:rsidRPr="00ED4772" w:rsidRDefault="00680A06" w:rsidP="003028D2">
            <w:pPr>
              <w:pStyle w:val="TableParagraph"/>
              <w:spacing w:line="214" w:lineRule="exact"/>
              <w:ind w:left="105" w:right="131"/>
              <w:rPr>
                <w:rFonts w:ascii="Verdana" w:hAnsi="Verdana"/>
                <w:w w:val="90"/>
                <w:sz w:val="16"/>
                <w:szCs w:val="16"/>
                <w:lang w:val="da-DK"/>
              </w:rPr>
            </w:pPr>
            <w:r w:rsidRPr="00ED4772">
              <w:rPr>
                <w:rFonts w:ascii="Verdana" w:hAnsi="Verdana"/>
                <w:w w:val="90"/>
                <w:sz w:val="16"/>
                <w:szCs w:val="16"/>
                <w:lang w:val="da-DK"/>
              </w:rPr>
              <w:t>Forskydning af offset</w:t>
            </w:r>
          </w:p>
        </w:tc>
        <w:tc>
          <w:tcPr>
            <w:tcW w:w="1454" w:type="dxa"/>
          </w:tcPr>
          <w:p w14:paraId="10C0CA81" w14:textId="77777777" w:rsidR="00680A06" w:rsidRPr="00ED4772" w:rsidRDefault="00680A06" w:rsidP="003028D2">
            <w:pPr>
              <w:rPr>
                <w:rFonts w:ascii="Verdana" w:hAnsi="Verdana"/>
                <w:w w:val="90"/>
                <w:sz w:val="16"/>
                <w:szCs w:val="16"/>
                <w:lang w:val="da-DK"/>
              </w:rPr>
            </w:pPr>
          </w:p>
        </w:tc>
        <w:tc>
          <w:tcPr>
            <w:tcW w:w="1077" w:type="dxa"/>
          </w:tcPr>
          <w:p w14:paraId="4F258131" w14:textId="77777777" w:rsidR="00680A06" w:rsidRPr="00ED4772" w:rsidRDefault="00680A06" w:rsidP="003028D2">
            <w:pPr>
              <w:rPr>
                <w:rFonts w:ascii="Verdana" w:hAnsi="Verdana"/>
                <w:w w:val="90"/>
                <w:sz w:val="16"/>
                <w:szCs w:val="16"/>
                <w:lang w:val="da-DK"/>
              </w:rPr>
            </w:pPr>
          </w:p>
        </w:tc>
        <w:tc>
          <w:tcPr>
            <w:tcW w:w="3260" w:type="dxa"/>
          </w:tcPr>
          <w:p w14:paraId="6CDA15D5" w14:textId="77777777" w:rsidR="00680A06" w:rsidRPr="00ED4772" w:rsidRDefault="00680A06" w:rsidP="003028D2">
            <w:pPr>
              <w:rPr>
                <w:rFonts w:ascii="Verdana" w:hAnsi="Verdana"/>
                <w:w w:val="90"/>
                <w:sz w:val="16"/>
                <w:szCs w:val="16"/>
                <w:lang w:val="da-DK"/>
              </w:rPr>
            </w:pPr>
          </w:p>
        </w:tc>
        <w:tc>
          <w:tcPr>
            <w:tcW w:w="1077" w:type="dxa"/>
          </w:tcPr>
          <w:p w14:paraId="05846ED7" w14:textId="77777777" w:rsidR="00680A06" w:rsidRPr="00ED4772" w:rsidRDefault="00680A06" w:rsidP="003028D2">
            <w:pPr>
              <w:rPr>
                <w:rFonts w:ascii="Verdana" w:hAnsi="Verdana"/>
                <w:w w:val="90"/>
                <w:sz w:val="16"/>
                <w:szCs w:val="16"/>
                <w:lang w:val="da-DK"/>
              </w:rPr>
            </w:pPr>
          </w:p>
        </w:tc>
        <w:tc>
          <w:tcPr>
            <w:tcW w:w="1077" w:type="dxa"/>
          </w:tcPr>
          <w:p w14:paraId="449CD54B" w14:textId="77777777" w:rsidR="00680A06" w:rsidRPr="00ED4772" w:rsidRDefault="00680A06" w:rsidP="003028D2">
            <w:pPr>
              <w:rPr>
                <w:rFonts w:ascii="Verdana" w:hAnsi="Verdana"/>
                <w:w w:val="90"/>
                <w:sz w:val="16"/>
                <w:szCs w:val="16"/>
                <w:lang w:val="da-DK"/>
              </w:rPr>
            </w:pPr>
          </w:p>
        </w:tc>
        <w:tc>
          <w:tcPr>
            <w:tcW w:w="935" w:type="dxa"/>
          </w:tcPr>
          <w:p w14:paraId="4FAF7802" w14:textId="77777777" w:rsidR="00680A06" w:rsidRPr="00ED4772" w:rsidRDefault="00680A06" w:rsidP="003028D2">
            <w:pPr>
              <w:rPr>
                <w:rFonts w:ascii="Verdana" w:hAnsi="Verdana"/>
                <w:w w:val="90"/>
                <w:sz w:val="16"/>
                <w:szCs w:val="16"/>
                <w:lang w:val="da-DK"/>
              </w:rPr>
            </w:pPr>
          </w:p>
        </w:tc>
        <w:tc>
          <w:tcPr>
            <w:tcW w:w="935" w:type="dxa"/>
          </w:tcPr>
          <w:p w14:paraId="199BD5CC" w14:textId="77777777" w:rsidR="00680A06" w:rsidRPr="00ED4772" w:rsidRDefault="00680A06" w:rsidP="003028D2">
            <w:pPr>
              <w:rPr>
                <w:rFonts w:ascii="Verdana" w:hAnsi="Verdana"/>
                <w:w w:val="90"/>
                <w:sz w:val="16"/>
                <w:szCs w:val="16"/>
                <w:lang w:val="da-DK"/>
              </w:rPr>
            </w:pPr>
          </w:p>
        </w:tc>
        <w:tc>
          <w:tcPr>
            <w:tcW w:w="935" w:type="dxa"/>
          </w:tcPr>
          <w:p w14:paraId="0A65AA4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794173D3" w14:textId="77777777" w:rsidR="00680A06" w:rsidRPr="00ED4772" w:rsidRDefault="00680A06" w:rsidP="003028D2">
            <w:pPr>
              <w:rPr>
                <w:rFonts w:ascii="Verdana" w:hAnsi="Verdana"/>
                <w:w w:val="90"/>
                <w:sz w:val="16"/>
                <w:szCs w:val="16"/>
                <w:lang w:val="da-DK"/>
              </w:rPr>
            </w:pPr>
          </w:p>
        </w:tc>
      </w:tr>
      <w:tr w:rsidR="00680A06" w:rsidRPr="003D6119" w14:paraId="5D92102D" w14:textId="77777777" w:rsidTr="003028D2">
        <w:trPr>
          <w:trHeight w:hRule="exact" w:val="687"/>
        </w:trPr>
        <w:tc>
          <w:tcPr>
            <w:tcW w:w="1072" w:type="dxa"/>
            <w:tcBorders>
              <w:left w:val="nil"/>
            </w:tcBorders>
          </w:tcPr>
          <w:p w14:paraId="6B8C069D" w14:textId="77777777" w:rsidR="00680A06" w:rsidRPr="00ED4772" w:rsidRDefault="00680A06" w:rsidP="003028D2">
            <w:pPr>
              <w:rPr>
                <w:rFonts w:ascii="Verdana" w:hAnsi="Verdana"/>
                <w:w w:val="90"/>
                <w:sz w:val="16"/>
                <w:szCs w:val="16"/>
                <w:lang w:val="da-DK"/>
              </w:rPr>
            </w:pPr>
          </w:p>
        </w:tc>
        <w:tc>
          <w:tcPr>
            <w:tcW w:w="1268" w:type="dxa"/>
          </w:tcPr>
          <w:p w14:paraId="75E6A1FA" w14:textId="77777777" w:rsidR="00680A06" w:rsidRPr="00ED4772" w:rsidRDefault="00680A06" w:rsidP="003028D2">
            <w:pPr>
              <w:pStyle w:val="TableParagraph"/>
              <w:spacing w:before="5"/>
              <w:rPr>
                <w:rFonts w:ascii="Verdana" w:hAnsi="Verdana"/>
                <w:w w:val="90"/>
                <w:sz w:val="16"/>
                <w:szCs w:val="16"/>
                <w:lang w:val="da-DK"/>
              </w:rPr>
            </w:pPr>
          </w:p>
          <w:p w14:paraId="2BE0F838" w14:textId="77777777" w:rsidR="00680A06" w:rsidRPr="00ED4772" w:rsidRDefault="00680A06" w:rsidP="003028D2">
            <w:pPr>
              <w:pStyle w:val="TableParagraph"/>
              <w:spacing w:line="214" w:lineRule="exact"/>
              <w:ind w:left="105" w:right="103"/>
              <w:rPr>
                <w:rFonts w:ascii="Verdana" w:hAnsi="Verdana"/>
                <w:w w:val="90"/>
                <w:sz w:val="16"/>
                <w:szCs w:val="16"/>
                <w:lang w:val="da-DK"/>
              </w:rPr>
            </w:pPr>
            <w:r w:rsidRPr="00ED4772">
              <w:rPr>
                <w:rFonts w:ascii="Verdana" w:hAnsi="Verdana"/>
                <w:w w:val="90"/>
                <w:sz w:val="16"/>
                <w:szCs w:val="16"/>
                <w:lang w:val="da-DK"/>
              </w:rPr>
              <w:t>PDG større end 3 %</w:t>
            </w:r>
          </w:p>
        </w:tc>
        <w:tc>
          <w:tcPr>
            <w:tcW w:w="1454" w:type="dxa"/>
          </w:tcPr>
          <w:p w14:paraId="709F54AE" w14:textId="77777777" w:rsidR="00680A06" w:rsidRPr="00ED4772" w:rsidRDefault="00680A06" w:rsidP="003028D2">
            <w:pPr>
              <w:rPr>
                <w:rFonts w:ascii="Verdana" w:hAnsi="Verdana"/>
                <w:w w:val="90"/>
                <w:sz w:val="16"/>
                <w:szCs w:val="16"/>
                <w:lang w:val="da-DK"/>
              </w:rPr>
            </w:pPr>
          </w:p>
        </w:tc>
        <w:tc>
          <w:tcPr>
            <w:tcW w:w="1077" w:type="dxa"/>
          </w:tcPr>
          <w:p w14:paraId="2B809D56" w14:textId="77777777" w:rsidR="00680A06" w:rsidRPr="00ED4772" w:rsidRDefault="00680A06" w:rsidP="003028D2">
            <w:pPr>
              <w:rPr>
                <w:rFonts w:ascii="Verdana" w:hAnsi="Verdana"/>
                <w:w w:val="90"/>
                <w:sz w:val="16"/>
                <w:szCs w:val="16"/>
                <w:lang w:val="da-DK"/>
              </w:rPr>
            </w:pPr>
          </w:p>
        </w:tc>
        <w:tc>
          <w:tcPr>
            <w:tcW w:w="3260" w:type="dxa"/>
          </w:tcPr>
          <w:p w14:paraId="0020A51E" w14:textId="77777777" w:rsidR="00680A06" w:rsidRPr="00ED4772" w:rsidRDefault="00680A06" w:rsidP="003028D2">
            <w:pPr>
              <w:rPr>
                <w:rFonts w:ascii="Verdana" w:hAnsi="Verdana"/>
                <w:w w:val="90"/>
                <w:sz w:val="16"/>
                <w:szCs w:val="16"/>
                <w:lang w:val="da-DK"/>
              </w:rPr>
            </w:pPr>
          </w:p>
        </w:tc>
        <w:tc>
          <w:tcPr>
            <w:tcW w:w="1077" w:type="dxa"/>
          </w:tcPr>
          <w:p w14:paraId="7F6B1E33" w14:textId="77777777" w:rsidR="00680A06" w:rsidRPr="00ED4772" w:rsidRDefault="00680A06" w:rsidP="003028D2">
            <w:pPr>
              <w:rPr>
                <w:rFonts w:ascii="Verdana" w:hAnsi="Verdana"/>
                <w:w w:val="90"/>
                <w:sz w:val="16"/>
                <w:szCs w:val="16"/>
                <w:lang w:val="da-DK"/>
              </w:rPr>
            </w:pPr>
          </w:p>
        </w:tc>
        <w:tc>
          <w:tcPr>
            <w:tcW w:w="1077" w:type="dxa"/>
          </w:tcPr>
          <w:p w14:paraId="4B729479" w14:textId="77777777" w:rsidR="00680A06" w:rsidRPr="00ED4772" w:rsidRDefault="00680A06" w:rsidP="003028D2">
            <w:pPr>
              <w:rPr>
                <w:rFonts w:ascii="Verdana" w:hAnsi="Verdana"/>
                <w:w w:val="90"/>
                <w:sz w:val="16"/>
                <w:szCs w:val="16"/>
                <w:lang w:val="da-DK"/>
              </w:rPr>
            </w:pPr>
          </w:p>
        </w:tc>
        <w:tc>
          <w:tcPr>
            <w:tcW w:w="935" w:type="dxa"/>
          </w:tcPr>
          <w:p w14:paraId="05B6B742" w14:textId="77777777" w:rsidR="00680A06" w:rsidRPr="00ED4772" w:rsidRDefault="00680A06" w:rsidP="003028D2">
            <w:pPr>
              <w:rPr>
                <w:rFonts w:ascii="Verdana" w:hAnsi="Verdana"/>
                <w:w w:val="90"/>
                <w:sz w:val="16"/>
                <w:szCs w:val="16"/>
                <w:lang w:val="da-DK"/>
              </w:rPr>
            </w:pPr>
          </w:p>
        </w:tc>
        <w:tc>
          <w:tcPr>
            <w:tcW w:w="935" w:type="dxa"/>
          </w:tcPr>
          <w:p w14:paraId="4DA11586" w14:textId="77777777" w:rsidR="00680A06" w:rsidRPr="00ED4772" w:rsidRDefault="00680A06" w:rsidP="003028D2">
            <w:pPr>
              <w:rPr>
                <w:rFonts w:ascii="Verdana" w:hAnsi="Verdana"/>
                <w:w w:val="90"/>
                <w:sz w:val="16"/>
                <w:szCs w:val="16"/>
                <w:lang w:val="da-DK"/>
              </w:rPr>
            </w:pPr>
          </w:p>
        </w:tc>
        <w:tc>
          <w:tcPr>
            <w:tcW w:w="935" w:type="dxa"/>
          </w:tcPr>
          <w:p w14:paraId="37C39883" w14:textId="77777777" w:rsidR="00680A06" w:rsidRPr="00ED4772" w:rsidRDefault="00680A06" w:rsidP="003028D2">
            <w:pPr>
              <w:rPr>
                <w:rFonts w:ascii="Verdana" w:hAnsi="Verdana"/>
                <w:w w:val="90"/>
                <w:sz w:val="16"/>
                <w:szCs w:val="16"/>
                <w:lang w:val="da-DK"/>
              </w:rPr>
            </w:pPr>
          </w:p>
        </w:tc>
        <w:tc>
          <w:tcPr>
            <w:tcW w:w="942" w:type="dxa"/>
            <w:tcBorders>
              <w:right w:val="nil"/>
            </w:tcBorders>
          </w:tcPr>
          <w:p w14:paraId="65BEA378" w14:textId="77777777" w:rsidR="00680A06" w:rsidRPr="00ED4772" w:rsidRDefault="00680A06" w:rsidP="003028D2">
            <w:pPr>
              <w:rPr>
                <w:rFonts w:ascii="Verdana" w:hAnsi="Verdana"/>
                <w:w w:val="90"/>
                <w:sz w:val="16"/>
                <w:szCs w:val="16"/>
                <w:lang w:val="da-DK"/>
              </w:rPr>
            </w:pPr>
          </w:p>
        </w:tc>
      </w:tr>
    </w:tbl>
    <w:p w14:paraId="47838988" w14:textId="77777777" w:rsidR="00680A06" w:rsidRDefault="00680A06" w:rsidP="00680A06"/>
    <w:p w14:paraId="1C3FF190" w14:textId="77777777" w:rsidR="00680A06" w:rsidRDefault="00680A06" w:rsidP="00680A06">
      <w:r>
        <w:br w:type="page"/>
      </w:r>
    </w:p>
    <w:p w14:paraId="5C22DBE8" w14:textId="77777777" w:rsidR="00680A06" w:rsidRDefault="00680A06" w:rsidP="00680A06"/>
    <w:p w14:paraId="405B2EC5" w14:textId="77777777" w:rsidR="00680A06" w:rsidRDefault="00680A06" w:rsidP="00680A06">
      <w:pPr>
        <w:pStyle w:val="Overskrift2"/>
      </w:pPr>
      <w:bookmarkStart w:id="17" w:name="_Toc65170826"/>
      <w:r>
        <w:t>5. Data vedrørende radionavigationshjælpemidler/systemer</w:t>
      </w:r>
      <w:bookmarkEnd w:id="17"/>
      <w:r>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361"/>
        <w:gridCol w:w="1361"/>
        <w:gridCol w:w="1077"/>
        <w:gridCol w:w="3260"/>
        <w:gridCol w:w="1077"/>
        <w:gridCol w:w="1077"/>
        <w:gridCol w:w="935"/>
        <w:gridCol w:w="935"/>
        <w:gridCol w:w="935"/>
        <w:gridCol w:w="942"/>
      </w:tblGrid>
      <w:tr w:rsidR="00680A06" w:rsidRPr="00A43D7A" w14:paraId="74994001" w14:textId="77777777" w:rsidTr="003028D2">
        <w:trPr>
          <w:trHeight w:hRule="exact" w:val="535"/>
          <w:tblHeader/>
        </w:trPr>
        <w:tc>
          <w:tcPr>
            <w:tcW w:w="1072" w:type="dxa"/>
            <w:tcBorders>
              <w:left w:val="nil"/>
            </w:tcBorders>
          </w:tcPr>
          <w:p w14:paraId="051E0D18"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6CE8F6CE" w14:textId="77777777" w:rsidR="00680A06" w:rsidRPr="00A43D7A" w:rsidRDefault="00680A06" w:rsidP="003028D2">
            <w:pPr>
              <w:pStyle w:val="TableParagraph"/>
              <w:ind w:left="180"/>
              <w:rPr>
                <w:rFonts w:ascii="Verdana" w:eastAsia="Cambria" w:hAnsi="Verdana" w:cs="Cambria"/>
                <w:b/>
                <w:bCs/>
                <w:sz w:val="16"/>
                <w:szCs w:val="16"/>
                <w:lang w:val="da-DK"/>
              </w:rPr>
            </w:pPr>
            <w:r w:rsidRPr="00A43D7A">
              <w:rPr>
                <w:rFonts w:ascii="Verdana" w:hAnsi="Verdana"/>
                <w:b/>
                <w:bCs/>
                <w:sz w:val="16"/>
                <w:szCs w:val="16"/>
                <w:lang w:val="da-DK"/>
              </w:rPr>
              <w:t>Objekt</w:t>
            </w:r>
          </w:p>
        </w:tc>
        <w:tc>
          <w:tcPr>
            <w:tcW w:w="1361" w:type="dxa"/>
          </w:tcPr>
          <w:p w14:paraId="405139AB"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071E2047" w14:textId="77777777" w:rsidR="00680A06" w:rsidRPr="00A43D7A" w:rsidRDefault="00680A06" w:rsidP="003028D2">
            <w:pPr>
              <w:pStyle w:val="TableParagraph"/>
              <w:ind w:left="190"/>
              <w:rPr>
                <w:rFonts w:ascii="Verdana" w:eastAsia="Cambria" w:hAnsi="Verdana" w:cs="Cambria"/>
                <w:b/>
                <w:bCs/>
                <w:sz w:val="16"/>
                <w:szCs w:val="16"/>
                <w:lang w:val="da-DK"/>
              </w:rPr>
            </w:pPr>
            <w:r w:rsidRPr="00A43D7A">
              <w:rPr>
                <w:rFonts w:ascii="Verdana" w:hAnsi="Verdana"/>
                <w:b/>
                <w:bCs/>
                <w:sz w:val="16"/>
                <w:szCs w:val="16"/>
                <w:lang w:val="da-DK"/>
              </w:rPr>
              <w:t>Egenskab</w:t>
            </w:r>
          </w:p>
        </w:tc>
        <w:tc>
          <w:tcPr>
            <w:tcW w:w="1361" w:type="dxa"/>
            <w:vAlign w:val="center"/>
          </w:tcPr>
          <w:p w14:paraId="29C8FE63" w14:textId="77777777" w:rsidR="00680A06" w:rsidRPr="00A43D7A" w:rsidRDefault="00680A06" w:rsidP="003028D2">
            <w:pPr>
              <w:pStyle w:val="TableParagraph"/>
              <w:ind w:left="163"/>
              <w:rPr>
                <w:rFonts w:ascii="Verdana" w:eastAsia="Cambria" w:hAnsi="Verdana" w:cs="Cambria"/>
                <w:b/>
                <w:bCs/>
                <w:sz w:val="16"/>
                <w:szCs w:val="16"/>
                <w:lang w:val="da-DK"/>
              </w:rPr>
            </w:pPr>
            <w:r w:rsidRPr="00A43D7A">
              <w:rPr>
                <w:rFonts w:ascii="Verdana" w:hAnsi="Verdana"/>
                <w:b/>
                <w:bCs/>
                <w:spacing w:val="-2"/>
                <w:sz w:val="16"/>
                <w:szCs w:val="16"/>
                <w:lang w:val="da-DK"/>
              </w:rPr>
              <w:t>Under</w:t>
            </w:r>
            <w:r>
              <w:rPr>
                <w:rFonts w:ascii="Verdana" w:hAnsi="Verdana"/>
                <w:b/>
                <w:bCs/>
                <w:spacing w:val="-2"/>
                <w:sz w:val="16"/>
                <w:szCs w:val="16"/>
                <w:lang w:val="da-DK"/>
              </w:rPr>
              <w:t>-</w:t>
            </w:r>
            <w:r w:rsidRPr="00A43D7A">
              <w:rPr>
                <w:rFonts w:ascii="Verdana" w:hAnsi="Verdana"/>
                <w:b/>
                <w:bCs/>
                <w:spacing w:val="-2"/>
                <w:sz w:val="16"/>
                <w:szCs w:val="16"/>
                <w:lang w:val="da-DK"/>
              </w:rPr>
              <w:t>egenskab</w:t>
            </w:r>
          </w:p>
        </w:tc>
        <w:tc>
          <w:tcPr>
            <w:tcW w:w="1077" w:type="dxa"/>
          </w:tcPr>
          <w:p w14:paraId="1ED3F774"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44C8EEAA" w14:textId="77777777" w:rsidR="00680A06" w:rsidRPr="00A43D7A" w:rsidRDefault="00680A06" w:rsidP="003028D2">
            <w:pPr>
              <w:pStyle w:val="TableParagraph"/>
              <w:jc w:val="center"/>
              <w:rPr>
                <w:rFonts w:ascii="Verdana" w:eastAsia="Cambria" w:hAnsi="Verdana" w:cs="Cambria"/>
                <w:b/>
                <w:bCs/>
                <w:sz w:val="16"/>
                <w:szCs w:val="16"/>
                <w:lang w:val="da-DK"/>
              </w:rPr>
            </w:pPr>
            <w:r w:rsidRPr="00A43D7A">
              <w:rPr>
                <w:rFonts w:ascii="Verdana" w:hAnsi="Verdana"/>
                <w:b/>
                <w:bCs/>
                <w:spacing w:val="-4"/>
                <w:sz w:val="16"/>
                <w:szCs w:val="16"/>
                <w:lang w:val="da-DK"/>
              </w:rPr>
              <w:t>Type</w:t>
            </w:r>
          </w:p>
        </w:tc>
        <w:tc>
          <w:tcPr>
            <w:tcW w:w="3260" w:type="dxa"/>
          </w:tcPr>
          <w:p w14:paraId="6B78BB35"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11B2DD16" w14:textId="77777777" w:rsidR="00680A06" w:rsidRPr="00A43D7A" w:rsidRDefault="00680A06" w:rsidP="003028D2">
            <w:pPr>
              <w:pStyle w:val="TableParagraph"/>
              <w:jc w:val="center"/>
              <w:rPr>
                <w:rFonts w:ascii="Verdana" w:eastAsia="Cambria" w:hAnsi="Verdana" w:cs="Cambria"/>
                <w:b/>
                <w:bCs/>
                <w:sz w:val="16"/>
                <w:szCs w:val="16"/>
                <w:lang w:val="da-DK"/>
              </w:rPr>
            </w:pPr>
            <w:r w:rsidRPr="00A43D7A">
              <w:rPr>
                <w:rFonts w:ascii="Verdana" w:hAnsi="Verdana"/>
                <w:b/>
                <w:bCs/>
                <w:w w:val="95"/>
                <w:sz w:val="16"/>
                <w:szCs w:val="16"/>
                <w:lang w:val="da-DK"/>
              </w:rPr>
              <w:t>Beskrivelse</w:t>
            </w:r>
          </w:p>
        </w:tc>
        <w:tc>
          <w:tcPr>
            <w:tcW w:w="1077" w:type="dxa"/>
            <w:vAlign w:val="center"/>
          </w:tcPr>
          <w:p w14:paraId="15D86026" w14:textId="77777777" w:rsidR="00680A06" w:rsidRPr="00A43D7A" w:rsidRDefault="00680A06" w:rsidP="003028D2">
            <w:pPr>
              <w:pStyle w:val="TableParagraph"/>
              <w:ind w:left="60"/>
              <w:jc w:val="center"/>
              <w:rPr>
                <w:rFonts w:ascii="Verdana" w:eastAsia="Cambria" w:hAnsi="Verdana" w:cs="Cambria"/>
                <w:b/>
                <w:bCs/>
                <w:sz w:val="16"/>
                <w:szCs w:val="16"/>
                <w:lang w:val="da-DK"/>
              </w:rPr>
            </w:pPr>
            <w:r w:rsidRPr="00A43D7A">
              <w:rPr>
                <w:rFonts w:ascii="Verdana" w:hAnsi="Verdana"/>
                <w:b/>
                <w:bCs/>
                <w:w w:val="95"/>
                <w:sz w:val="16"/>
                <w:szCs w:val="16"/>
                <w:lang w:val="da-DK"/>
              </w:rPr>
              <w:t>Bemærk</w:t>
            </w:r>
            <w:r>
              <w:rPr>
                <w:rFonts w:ascii="Verdana" w:hAnsi="Verdana"/>
                <w:b/>
                <w:bCs/>
                <w:w w:val="95"/>
                <w:sz w:val="16"/>
                <w:szCs w:val="16"/>
                <w:lang w:val="da-DK"/>
              </w:rPr>
              <w:t>-</w:t>
            </w:r>
            <w:r w:rsidRPr="00A43D7A">
              <w:rPr>
                <w:rFonts w:ascii="Verdana" w:hAnsi="Verdana"/>
                <w:b/>
                <w:bCs/>
                <w:w w:val="95"/>
                <w:sz w:val="16"/>
                <w:szCs w:val="16"/>
                <w:lang w:val="da-DK"/>
              </w:rPr>
              <w:t>ning</w:t>
            </w:r>
          </w:p>
        </w:tc>
        <w:tc>
          <w:tcPr>
            <w:tcW w:w="1077" w:type="dxa"/>
            <w:vAlign w:val="center"/>
          </w:tcPr>
          <w:p w14:paraId="28ED4C66" w14:textId="77777777" w:rsidR="00680A06" w:rsidRPr="00A43D7A" w:rsidRDefault="00680A06" w:rsidP="003028D2">
            <w:pPr>
              <w:pStyle w:val="TableParagraph"/>
              <w:ind w:left="70"/>
              <w:jc w:val="center"/>
              <w:rPr>
                <w:rFonts w:ascii="Verdana" w:eastAsia="Cambria" w:hAnsi="Verdana" w:cs="Cambria"/>
                <w:b/>
                <w:bCs/>
                <w:sz w:val="16"/>
                <w:szCs w:val="16"/>
                <w:lang w:val="da-DK"/>
              </w:rPr>
            </w:pPr>
            <w:r w:rsidRPr="00A43D7A">
              <w:rPr>
                <w:rFonts w:ascii="Verdana" w:hAnsi="Verdana"/>
                <w:b/>
                <w:bCs/>
                <w:sz w:val="16"/>
                <w:szCs w:val="16"/>
                <w:lang w:val="da-DK"/>
              </w:rPr>
              <w:t>Nøjagtig</w:t>
            </w:r>
            <w:r>
              <w:rPr>
                <w:rFonts w:ascii="Verdana" w:hAnsi="Verdana"/>
                <w:b/>
                <w:bCs/>
                <w:sz w:val="16"/>
                <w:szCs w:val="16"/>
                <w:lang w:val="da-DK"/>
              </w:rPr>
              <w:t>-</w:t>
            </w:r>
            <w:r w:rsidRPr="00A43D7A">
              <w:rPr>
                <w:rFonts w:ascii="Verdana" w:hAnsi="Verdana"/>
                <w:b/>
                <w:bCs/>
                <w:sz w:val="16"/>
                <w:szCs w:val="16"/>
                <w:lang w:val="da-DK"/>
              </w:rPr>
              <w:t>hed</w:t>
            </w:r>
          </w:p>
        </w:tc>
        <w:tc>
          <w:tcPr>
            <w:tcW w:w="935" w:type="dxa"/>
          </w:tcPr>
          <w:p w14:paraId="3298C08B"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291F6605" w14:textId="77777777" w:rsidR="00680A06" w:rsidRPr="00A43D7A" w:rsidRDefault="00680A06" w:rsidP="003028D2">
            <w:pPr>
              <w:pStyle w:val="TableParagraph"/>
              <w:jc w:val="center"/>
              <w:rPr>
                <w:rFonts w:ascii="Verdana" w:eastAsia="Cambria" w:hAnsi="Verdana" w:cs="Cambria"/>
                <w:b/>
                <w:bCs/>
                <w:sz w:val="16"/>
                <w:szCs w:val="16"/>
                <w:lang w:val="da-DK"/>
              </w:rPr>
            </w:pPr>
            <w:r w:rsidRPr="00A43D7A">
              <w:rPr>
                <w:rFonts w:ascii="Verdana" w:hAnsi="Verdana"/>
                <w:b/>
                <w:bCs/>
                <w:w w:val="95"/>
                <w:sz w:val="16"/>
                <w:szCs w:val="16"/>
                <w:lang w:val="da-DK"/>
              </w:rPr>
              <w:t>Integritet</w:t>
            </w:r>
          </w:p>
        </w:tc>
        <w:tc>
          <w:tcPr>
            <w:tcW w:w="935" w:type="dxa"/>
            <w:vAlign w:val="center"/>
          </w:tcPr>
          <w:p w14:paraId="34999945" w14:textId="77777777" w:rsidR="00680A06" w:rsidRPr="00A43D7A" w:rsidRDefault="00680A06" w:rsidP="003028D2">
            <w:pPr>
              <w:pStyle w:val="TableParagraph"/>
              <w:ind w:left="125"/>
              <w:jc w:val="center"/>
              <w:rPr>
                <w:rFonts w:ascii="Verdana" w:eastAsia="Cambria" w:hAnsi="Verdana" w:cs="Cambria"/>
                <w:b/>
                <w:bCs/>
                <w:sz w:val="16"/>
                <w:szCs w:val="16"/>
                <w:lang w:val="da-DK"/>
              </w:rPr>
            </w:pPr>
            <w:r w:rsidRPr="00A43D7A">
              <w:rPr>
                <w:rFonts w:ascii="Verdana" w:hAnsi="Verdana"/>
                <w:b/>
                <w:bCs/>
                <w:w w:val="95"/>
                <w:sz w:val="16"/>
                <w:szCs w:val="16"/>
                <w:lang w:val="da-DK"/>
              </w:rPr>
              <w:t>Orig.</w:t>
            </w:r>
            <w:r w:rsidRPr="00A43D7A">
              <w:rPr>
                <w:rFonts w:ascii="Verdana" w:hAnsi="Verdana"/>
                <w:b/>
                <w:bCs/>
                <w:spacing w:val="-5"/>
                <w:w w:val="95"/>
                <w:sz w:val="16"/>
                <w:szCs w:val="16"/>
                <w:lang w:val="da-DK"/>
              </w:rPr>
              <w:t xml:space="preserve"> </w:t>
            </w:r>
            <w:r w:rsidRPr="00A43D7A">
              <w:rPr>
                <w:rFonts w:ascii="Verdana" w:hAnsi="Verdana"/>
                <w:b/>
                <w:bCs/>
                <w:w w:val="95"/>
                <w:sz w:val="16"/>
                <w:szCs w:val="16"/>
                <w:lang w:val="da-DK"/>
              </w:rPr>
              <w:t>type</w:t>
            </w:r>
          </w:p>
        </w:tc>
        <w:tc>
          <w:tcPr>
            <w:tcW w:w="935" w:type="dxa"/>
            <w:vAlign w:val="center"/>
          </w:tcPr>
          <w:p w14:paraId="0399C28A" w14:textId="77777777" w:rsidR="00680A06" w:rsidRPr="00A43D7A" w:rsidRDefault="00680A06" w:rsidP="003028D2">
            <w:pPr>
              <w:pStyle w:val="TableParagraph"/>
              <w:ind w:left="163"/>
              <w:rPr>
                <w:rFonts w:ascii="Verdana" w:eastAsia="Cambria" w:hAnsi="Verdana" w:cs="Cambria"/>
                <w:b/>
                <w:bCs/>
                <w:sz w:val="16"/>
                <w:szCs w:val="16"/>
                <w:lang w:val="da-DK"/>
              </w:rPr>
            </w:pPr>
            <w:r w:rsidRPr="00A43D7A">
              <w:rPr>
                <w:rFonts w:ascii="Verdana" w:hAnsi="Verdana"/>
                <w:b/>
                <w:bCs/>
                <w:spacing w:val="-2"/>
                <w:sz w:val="16"/>
                <w:szCs w:val="16"/>
                <w:lang w:val="da-DK"/>
              </w:rPr>
              <w:t>Pub. Detalj.</w:t>
            </w:r>
          </w:p>
        </w:tc>
        <w:tc>
          <w:tcPr>
            <w:tcW w:w="942" w:type="dxa"/>
            <w:tcBorders>
              <w:right w:val="nil"/>
            </w:tcBorders>
          </w:tcPr>
          <w:p w14:paraId="3CC8CCC6" w14:textId="77777777" w:rsidR="00680A06" w:rsidRPr="00A43D7A" w:rsidRDefault="00680A06" w:rsidP="003028D2">
            <w:pPr>
              <w:pStyle w:val="TableParagraph"/>
              <w:spacing w:before="7"/>
              <w:rPr>
                <w:rFonts w:ascii="Verdana" w:eastAsia="Book Antiqua" w:hAnsi="Verdana" w:cs="Book Antiqua"/>
                <w:b/>
                <w:bCs/>
                <w:sz w:val="16"/>
                <w:szCs w:val="16"/>
                <w:lang w:val="da-DK"/>
              </w:rPr>
            </w:pPr>
          </w:p>
          <w:p w14:paraId="7E649AF2" w14:textId="77777777" w:rsidR="00680A06" w:rsidRPr="00A43D7A" w:rsidRDefault="00680A06" w:rsidP="003028D2">
            <w:pPr>
              <w:pStyle w:val="TableParagraph"/>
              <w:ind w:left="50"/>
              <w:jc w:val="center"/>
              <w:rPr>
                <w:rFonts w:ascii="Verdana" w:eastAsia="Cambria" w:hAnsi="Verdana" w:cs="Cambria"/>
                <w:b/>
                <w:bCs/>
                <w:sz w:val="16"/>
                <w:szCs w:val="16"/>
                <w:lang w:val="da-DK"/>
              </w:rPr>
            </w:pPr>
            <w:r w:rsidRPr="00A43D7A">
              <w:rPr>
                <w:rFonts w:ascii="Verdana" w:hAnsi="Verdana"/>
                <w:b/>
                <w:bCs/>
                <w:spacing w:val="-2"/>
                <w:sz w:val="16"/>
                <w:szCs w:val="16"/>
                <w:lang w:val="da-DK"/>
              </w:rPr>
              <w:t>Kortopl.</w:t>
            </w:r>
          </w:p>
        </w:tc>
      </w:tr>
      <w:tr w:rsidR="00680A06" w:rsidRPr="0020309A" w14:paraId="320B2D01" w14:textId="77777777" w:rsidTr="003028D2">
        <w:trPr>
          <w:trHeight w:hRule="exact" w:val="900"/>
        </w:trPr>
        <w:tc>
          <w:tcPr>
            <w:tcW w:w="1072" w:type="dxa"/>
            <w:tcBorders>
              <w:left w:val="nil"/>
            </w:tcBorders>
            <w:shd w:val="clear" w:color="auto" w:fill="D1D3D4"/>
          </w:tcPr>
          <w:p w14:paraId="36395D93" w14:textId="77777777" w:rsidR="00680A06" w:rsidRPr="00A43D7A" w:rsidRDefault="00680A06" w:rsidP="003028D2">
            <w:pPr>
              <w:pStyle w:val="TableParagraph"/>
              <w:spacing w:before="5"/>
              <w:rPr>
                <w:rFonts w:ascii="Verdana" w:hAnsi="Verdana"/>
                <w:spacing w:val="-1"/>
                <w:w w:val="90"/>
                <w:sz w:val="16"/>
                <w:szCs w:val="16"/>
                <w:lang w:val="da-DK"/>
              </w:rPr>
            </w:pPr>
          </w:p>
          <w:p w14:paraId="51C7A9F1" w14:textId="77777777" w:rsidR="00680A06" w:rsidRPr="00A43D7A" w:rsidRDefault="00680A06" w:rsidP="003028D2">
            <w:pPr>
              <w:pStyle w:val="TableParagraph"/>
              <w:spacing w:line="230" w:lineRule="auto"/>
              <w:ind w:left="-1" w:right="151"/>
              <w:rPr>
                <w:rFonts w:ascii="Verdana" w:hAnsi="Verdana"/>
                <w:spacing w:val="-1"/>
                <w:w w:val="90"/>
                <w:sz w:val="16"/>
                <w:szCs w:val="16"/>
                <w:lang w:val="da-DK"/>
              </w:rPr>
            </w:pPr>
            <w:r w:rsidRPr="00A43D7A">
              <w:rPr>
                <w:rFonts w:ascii="Verdana" w:hAnsi="Verdana"/>
                <w:spacing w:val="-1"/>
                <w:w w:val="90"/>
                <w:sz w:val="16"/>
                <w:szCs w:val="16"/>
                <w:lang w:val="da-DK"/>
              </w:rPr>
              <w:t>Radionavi­ gationshjæl­ pemidler</w:t>
            </w:r>
          </w:p>
        </w:tc>
        <w:tc>
          <w:tcPr>
            <w:tcW w:w="1361" w:type="dxa"/>
            <w:shd w:val="clear" w:color="auto" w:fill="D1D3D4"/>
          </w:tcPr>
          <w:p w14:paraId="73CF5EB6"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757155FD"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7FCBE14" w14:textId="77777777" w:rsidR="00680A06" w:rsidRPr="00A43D7A" w:rsidRDefault="00680A06" w:rsidP="003028D2">
            <w:pPr>
              <w:rPr>
                <w:rFonts w:ascii="Verdana" w:hAnsi="Verdana"/>
                <w:spacing w:val="-1"/>
                <w:w w:val="90"/>
                <w:sz w:val="16"/>
                <w:szCs w:val="16"/>
                <w:lang w:val="da-DK"/>
              </w:rPr>
            </w:pPr>
          </w:p>
        </w:tc>
        <w:tc>
          <w:tcPr>
            <w:tcW w:w="3260" w:type="dxa"/>
          </w:tcPr>
          <w:p w14:paraId="5614BFC9" w14:textId="77777777" w:rsidR="00680A06" w:rsidRPr="00A43D7A" w:rsidRDefault="00680A06" w:rsidP="003028D2">
            <w:pPr>
              <w:rPr>
                <w:rFonts w:ascii="Verdana" w:hAnsi="Verdana"/>
                <w:spacing w:val="-1"/>
                <w:w w:val="90"/>
                <w:sz w:val="16"/>
                <w:szCs w:val="16"/>
                <w:lang w:val="da-DK"/>
              </w:rPr>
            </w:pPr>
          </w:p>
        </w:tc>
        <w:tc>
          <w:tcPr>
            <w:tcW w:w="1077" w:type="dxa"/>
          </w:tcPr>
          <w:p w14:paraId="750E568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21AC1C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788BA7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365885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92D800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194519A" w14:textId="77777777" w:rsidR="00680A06" w:rsidRPr="00A43D7A" w:rsidRDefault="00680A06" w:rsidP="003028D2">
            <w:pPr>
              <w:rPr>
                <w:rFonts w:ascii="Verdana" w:hAnsi="Verdana"/>
                <w:spacing w:val="-1"/>
                <w:w w:val="90"/>
                <w:sz w:val="16"/>
                <w:szCs w:val="16"/>
                <w:lang w:val="da-DK"/>
              </w:rPr>
            </w:pPr>
          </w:p>
        </w:tc>
      </w:tr>
      <w:tr w:rsidR="00680A06" w:rsidRPr="0020309A" w14:paraId="266BDE75" w14:textId="77777777" w:rsidTr="003028D2">
        <w:trPr>
          <w:trHeight w:hRule="exact" w:val="465"/>
        </w:trPr>
        <w:tc>
          <w:tcPr>
            <w:tcW w:w="1072" w:type="dxa"/>
            <w:tcBorders>
              <w:left w:val="nil"/>
            </w:tcBorders>
          </w:tcPr>
          <w:p w14:paraId="71CA51B5" w14:textId="77777777" w:rsidR="00680A06" w:rsidRPr="00A43D7A" w:rsidRDefault="00680A06" w:rsidP="003028D2">
            <w:pPr>
              <w:rPr>
                <w:rFonts w:ascii="Verdana" w:hAnsi="Verdana"/>
                <w:spacing w:val="-1"/>
                <w:w w:val="90"/>
                <w:sz w:val="16"/>
                <w:szCs w:val="16"/>
                <w:lang w:val="da-DK"/>
              </w:rPr>
            </w:pPr>
            <w:r w:rsidRPr="00A43D7A">
              <w:rPr>
                <w:rFonts w:ascii="Verdana" w:hAnsi="Verdana"/>
                <w:spacing w:val="-1"/>
                <w:w w:val="90"/>
                <w:sz w:val="16"/>
                <w:szCs w:val="16"/>
                <w:lang w:val="da-DK"/>
              </w:rPr>
              <w:br w:type="page"/>
            </w:r>
          </w:p>
        </w:tc>
        <w:tc>
          <w:tcPr>
            <w:tcW w:w="1361" w:type="dxa"/>
          </w:tcPr>
          <w:p w14:paraId="79AD89FE" w14:textId="77777777" w:rsidR="00680A06" w:rsidRPr="00A43D7A" w:rsidRDefault="00680A06" w:rsidP="003028D2">
            <w:pPr>
              <w:pStyle w:val="TableParagraph"/>
              <w:spacing w:before="10"/>
              <w:rPr>
                <w:rFonts w:ascii="Verdana" w:hAnsi="Verdana"/>
                <w:spacing w:val="-1"/>
                <w:w w:val="90"/>
                <w:sz w:val="16"/>
                <w:szCs w:val="16"/>
                <w:lang w:val="da-DK"/>
              </w:rPr>
            </w:pPr>
          </w:p>
          <w:p w14:paraId="1193D9D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361" w:type="dxa"/>
          </w:tcPr>
          <w:p w14:paraId="70183390" w14:textId="77777777" w:rsidR="00680A06" w:rsidRPr="00A43D7A" w:rsidRDefault="00680A06" w:rsidP="003028D2">
            <w:pPr>
              <w:rPr>
                <w:rFonts w:ascii="Verdana" w:hAnsi="Verdana"/>
                <w:spacing w:val="-1"/>
                <w:w w:val="90"/>
                <w:sz w:val="16"/>
                <w:szCs w:val="16"/>
                <w:lang w:val="da-DK"/>
              </w:rPr>
            </w:pPr>
          </w:p>
        </w:tc>
        <w:tc>
          <w:tcPr>
            <w:tcW w:w="1077" w:type="dxa"/>
          </w:tcPr>
          <w:p w14:paraId="6B7F1931" w14:textId="77777777" w:rsidR="00680A06" w:rsidRPr="00A43D7A" w:rsidRDefault="00680A06" w:rsidP="003028D2">
            <w:pPr>
              <w:pStyle w:val="TableParagraph"/>
              <w:spacing w:before="10"/>
              <w:rPr>
                <w:rFonts w:ascii="Verdana" w:hAnsi="Verdana"/>
                <w:spacing w:val="-1"/>
                <w:w w:val="90"/>
                <w:sz w:val="16"/>
                <w:szCs w:val="16"/>
                <w:lang w:val="da-DK"/>
              </w:rPr>
            </w:pPr>
          </w:p>
          <w:p w14:paraId="05F64CA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4E6C8FA" w14:textId="77777777" w:rsidR="00680A06" w:rsidRPr="00A43D7A" w:rsidRDefault="00680A06" w:rsidP="003028D2">
            <w:pPr>
              <w:pStyle w:val="TableParagraph"/>
              <w:spacing w:before="10"/>
              <w:rPr>
                <w:rFonts w:ascii="Verdana" w:hAnsi="Verdana"/>
                <w:spacing w:val="-1"/>
                <w:w w:val="90"/>
                <w:sz w:val="16"/>
                <w:szCs w:val="16"/>
                <w:lang w:val="da-DK"/>
              </w:rPr>
            </w:pPr>
          </w:p>
          <w:p w14:paraId="34B90EC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 radionavigationshjælpemiddel</w:t>
            </w:r>
          </w:p>
        </w:tc>
        <w:tc>
          <w:tcPr>
            <w:tcW w:w="1077" w:type="dxa"/>
          </w:tcPr>
          <w:p w14:paraId="3A7836EA"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30DF945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C498AB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C5B7D8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CEB5EDC"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CA30E64" w14:textId="77777777" w:rsidR="00680A06" w:rsidRPr="00A43D7A" w:rsidRDefault="00680A06" w:rsidP="003028D2">
            <w:pPr>
              <w:rPr>
                <w:rFonts w:ascii="Verdana" w:hAnsi="Verdana"/>
                <w:spacing w:val="-1"/>
                <w:w w:val="90"/>
                <w:sz w:val="16"/>
                <w:szCs w:val="16"/>
                <w:lang w:val="da-DK"/>
              </w:rPr>
            </w:pPr>
          </w:p>
        </w:tc>
      </w:tr>
      <w:tr w:rsidR="00680A06" w:rsidRPr="0020309A" w14:paraId="4C2D6B55" w14:textId="77777777" w:rsidTr="003028D2">
        <w:trPr>
          <w:trHeight w:hRule="exact" w:val="891"/>
        </w:trPr>
        <w:tc>
          <w:tcPr>
            <w:tcW w:w="1072" w:type="dxa"/>
            <w:tcBorders>
              <w:left w:val="nil"/>
            </w:tcBorders>
          </w:tcPr>
          <w:p w14:paraId="1341F6F6" w14:textId="77777777" w:rsidR="00680A06" w:rsidRPr="00A43D7A" w:rsidRDefault="00680A06" w:rsidP="003028D2">
            <w:pPr>
              <w:rPr>
                <w:rFonts w:ascii="Verdana" w:hAnsi="Verdana"/>
                <w:spacing w:val="-1"/>
                <w:w w:val="90"/>
                <w:sz w:val="16"/>
                <w:szCs w:val="16"/>
                <w:lang w:val="da-DK"/>
              </w:rPr>
            </w:pPr>
          </w:p>
        </w:tc>
        <w:tc>
          <w:tcPr>
            <w:tcW w:w="1361" w:type="dxa"/>
          </w:tcPr>
          <w:p w14:paraId="64AC07A4" w14:textId="77777777" w:rsidR="00680A06" w:rsidRPr="00A43D7A" w:rsidRDefault="00680A06" w:rsidP="003028D2">
            <w:pPr>
              <w:pStyle w:val="TableParagraph"/>
              <w:spacing w:before="10"/>
              <w:rPr>
                <w:rFonts w:ascii="Verdana" w:hAnsi="Verdana"/>
                <w:spacing w:val="-1"/>
                <w:w w:val="90"/>
                <w:sz w:val="16"/>
                <w:szCs w:val="16"/>
                <w:lang w:val="da-DK"/>
              </w:rPr>
            </w:pPr>
          </w:p>
          <w:p w14:paraId="36AE1B5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Identifikation</w:t>
            </w:r>
          </w:p>
        </w:tc>
        <w:tc>
          <w:tcPr>
            <w:tcW w:w="1361" w:type="dxa"/>
          </w:tcPr>
          <w:p w14:paraId="505B7647" w14:textId="77777777" w:rsidR="00680A06" w:rsidRPr="00A43D7A" w:rsidRDefault="00680A06" w:rsidP="003028D2">
            <w:pPr>
              <w:rPr>
                <w:rFonts w:ascii="Verdana" w:hAnsi="Verdana"/>
                <w:spacing w:val="-1"/>
                <w:w w:val="90"/>
                <w:sz w:val="16"/>
                <w:szCs w:val="16"/>
                <w:lang w:val="da-DK"/>
              </w:rPr>
            </w:pPr>
          </w:p>
        </w:tc>
        <w:tc>
          <w:tcPr>
            <w:tcW w:w="1077" w:type="dxa"/>
          </w:tcPr>
          <w:p w14:paraId="5FD558EF" w14:textId="77777777" w:rsidR="00680A06" w:rsidRPr="00A43D7A" w:rsidRDefault="00680A06" w:rsidP="003028D2">
            <w:pPr>
              <w:pStyle w:val="TableParagraph"/>
              <w:spacing w:before="10"/>
              <w:rPr>
                <w:rFonts w:ascii="Verdana" w:hAnsi="Verdana"/>
                <w:spacing w:val="-1"/>
                <w:w w:val="90"/>
                <w:sz w:val="16"/>
                <w:szCs w:val="16"/>
                <w:lang w:val="da-DK"/>
              </w:rPr>
            </w:pPr>
          </w:p>
          <w:p w14:paraId="16C1AC2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1EF73502" w14:textId="77777777" w:rsidR="00680A06" w:rsidRPr="00A43D7A" w:rsidRDefault="00680A06" w:rsidP="003028D2">
            <w:pPr>
              <w:pStyle w:val="TableParagraph"/>
              <w:spacing w:before="8"/>
              <w:rPr>
                <w:rFonts w:ascii="Verdana" w:hAnsi="Verdana"/>
                <w:spacing w:val="-1"/>
                <w:w w:val="90"/>
                <w:sz w:val="16"/>
                <w:szCs w:val="16"/>
                <w:lang w:val="da-DK"/>
              </w:rPr>
            </w:pPr>
          </w:p>
          <w:p w14:paraId="0CB94E78" w14:textId="77777777" w:rsidR="00680A06" w:rsidRPr="00A43D7A" w:rsidRDefault="00680A06" w:rsidP="003028D2">
            <w:pPr>
              <w:pStyle w:val="TableParagraph"/>
              <w:spacing w:line="214" w:lineRule="exact"/>
              <w:ind w:left="105" w:right="217"/>
              <w:rPr>
                <w:rFonts w:ascii="Verdana" w:hAnsi="Verdana"/>
                <w:spacing w:val="-1"/>
                <w:w w:val="90"/>
                <w:sz w:val="16"/>
                <w:szCs w:val="16"/>
                <w:lang w:val="da-DK"/>
              </w:rPr>
            </w:pPr>
            <w:r w:rsidRPr="00A43D7A">
              <w:rPr>
                <w:rFonts w:ascii="Verdana" w:hAnsi="Verdana"/>
                <w:spacing w:val="-1"/>
                <w:w w:val="90"/>
                <w:sz w:val="16"/>
                <w:szCs w:val="16"/>
                <w:lang w:val="da-DK"/>
              </w:rPr>
              <w:t>Den kode, der er tildelt med henblik på entydig identifikation af navigations­ hjælpemidlet</w:t>
            </w:r>
          </w:p>
        </w:tc>
        <w:tc>
          <w:tcPr>
            <w:tcW w:w="1077" w:type="dxa"/>
          </w:tcPr>
          <w:p w14:paraId="3C0402AC"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0E7595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65B958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2835E7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4CBD00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59F94DE0" w14:textId="77777777" w:rsidR="00680A06" w:rsidRPr="00A43D7A" w:rsidRDefault="00680A06" w:rsidP="003028D2">
            <w:pPr>
              <w:rPr>
                <w:rFonts w:ascii="Verdana" w:hAnsi="Verdana"/>
                <w:spacing w:val="-1"/>
                <w:w w:val="90"/>
                <w:sz w:val="16"/>
                <w:szCs w:val="16"/>
                <w:lang w:val="da-DK"/>
              </w:rPr>
            </w:pPr>
          </w:p>
        </w:tc>
      </w:tr>
      <w:tr w:rsidR="00680A06" w:rsidRPr="0020309A" w14:paraId="48599F25" w14:textId="77777777" w:rsidTr="003028D2">
        <w:trPr>
          <w:trHeight w:hRule="exact" w:val="678"/>
        </w:trPr>
        <w:tc>
          <w:tcPr>
            <w:tcW w:w="1072" w:type="dxa"/>
            <w:tcBorders>
              <w:left w:val="nil"/>
            </w:tcBorders>
          </w:tcPr>
          <w:p w14:paraId="057B775F" w14:textId="77777777" w:rsidR="00680A06" w:rsidRPr="00A43D7A" w:rsidRDefault="00680A06" w:rsidP="003028D2">
            <w:pPr>
              <w:rPr>
                <w:rFonts w:ascii="Verdana" w:hAnsi="Verdana"/>
                <w:spacing w:val="-1"/>
                <w:w w:val="90"/>
                <w:sz w:val="16"/>
                <w:szCs w:val="16"/>
                <w:lang w:val="da-DK"/>
              </w:rPr>
            </w:pPr>
          </w:p>
        </w:tc>
        <w:tc>
          <w:tcPr>
            <w:tcW w:w="1361" w:type="dxa"/>
          </w:tcPr>
          <w:p w14:paraId="6C9F22AB" w14:textId="77777777" w:rsidR="00680A06" w:rsidRPr="00A43D7A" w:rsidRDefault="00680A06" w:rsidP="003028D2">
            <w:pPr>
              <w:pStyle w:val="TableParagraph"/>
              <w:spacing w:before="10"/>
              <w:rPr>
                <w:rFonts w:ascii="Verdana" w:hAnsi="Verdana"/>
                <w:spacing w:val="-1"/>
                <w:w w:val="90"/>
                <w:sz w:val="16"/>
                <w:szCs w:val="16"/>
                <w:lang w:val="da-DK"/>
              </w:rPr>
            </w:pPr>
          </w:p>
          <w:p w14:paraId="3001EBF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54C52CBB" w14:textId="77777777" w:rsidR="00680A06" w:rsidRPr="00A43D7A" w:rsidRDefault="00680A06" w:rsidP="003028D2">
            <w:pPr>
              <w:rPr>
                <w:rFonts w:ascii="Verdana" w:hAnsi="Verdana"/>
                <w:spacing w:val="-1"/>
                <w:w w:val="90"/>
                <w:sz w:val="16"/>
                <w:szCs w:val="16"/>
                <w:lang w:val="da-DK"/>
              </w:rPr>
            </w:pPr>
          </w:p>
        </w:tc>
        <w:tc>
          <w:tcPr>
            <w:tcW w:w="1077" w:type="dxa"/>
          </w:tcPr>
          <w:p w14:paraId="2B51D3E8" w14:textId="77777777" w:rsidR="00680A06" w:rsidRPr="00A43D7A" w:rsidRDefault="00680A06" w:rsidP="003028D2">
            <w:pPr>
              <w:pStyle w:val="TableParagraph"/>
              <w:spacing w:before="10"/>
              <w:rPr>
                <w:rFonts w:ascii="Verdana" w:hAnsi="Verdana"/>
                <w:spacing w:val="-1"/>
                <w:w w:val="90"/>
                <w:sz w:val="16"/>
                <w:szCs w:val="16"/>
                <w:lang w:val="da-DK"/>
              </w:rPr>
            </w:pPr>
          </w:p>
          <w:p w14:paraId="7D3B3A2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433DAD0" w14:textId="77777777" w:rsidR="00680A06" w:rsidRPr="00A43D7A" w:rsidRDefault="00680A06" w:rsidP="003028D2">
            <w:pPr>
              <w:pStyle w:val="TableParagraph"/>
              <w:spacing w:before="7"/>
              <w:rPr>
                <w:rFonts w:ascii="Verdana" w:hAnsi="Verdana"/>
                <w:spacing w:val="-1"/>
                <w:w w:val="90"/>
                <w:sz w:val="16"/>
                <w:szCs w:val="16"/>
                <w:lang w:val="da-DK"/>
              </w:rPr>
            </w:pPr>
          </w:p>
          <w:p w14:paraId="345E512E" w14:textId="77777777" w:rsidR="00680A06" w:rsidRPr="00A43D7A" w:rsidRDefault="00680A06" w:rsidP="003028D2">
            <w:pPr>
              <w:pStyle w:val="TableParagraph"/>
              <w:spacing w:line="214" w:lineRule="exact"/>
              <w:ind w:left="105" w:right="114"/>
              <w:rPr>
                <w:rFonts w:ascii="Verdana" w:hAnsi="Verdana"/>
                <w:spacing w:val="-1"/>
                <w:w w:val="90"/>
                <w:sz w:val="16"/>
                <w:szCs w:val="16"/>
                <w:lang w:val="da-DK"/>
              </w:rPr>
            </w:pPr>
            <w:r w:rsidRPr="00A43D7A">
              <w:rPr>
                <w:rFonts w:ascii="Verdana" w:hAnsi="Verdana"/>
                <w:spacing w:val="-1"/>
                <w:w w:val="90"/>
                <w:sz w:val="16"/>
                <w:szCs w:val="16"/>
                <w:lang w:val="da-DK"/>
              </w:rPr>
              <w:t>Betegnelsen i tekstform, der er tildelt na­ vigationshjælpemidlet</w:t>
            </w:r>
          </w:p>
        </w:tc>
        <w:tc>
          <w:tcPr>
            <w:tcW w:w="1077" w:type="dxa"/>
          </w:tcPr>
          <w:p w14:paraId="215D0F9B"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A2C622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3BD8E5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A0B61B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1B0CB2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66F5697" w14:textId="77777777" w:rsidR="00680A06" w:rsidRPr="00A43D7A" w:rsidRDefault="00680A06" w:rsidP="003028D2">
            <w:pPr>
              <w:rPr>
                <w:rFonts w:ascii="Verdana" w:hAnsi="Verdana"/>
                <w:spacing w:val="-1"/>
                <w:w w:val="90"/>
                <w:sz w:val="16"/>
                <w:szCs w:val="16"/>
                <w:lang w:val="da-DK"/>
              </w:rPr>
            </w:pPr>
          </w:p>
        </w:tc>
      </w:tr>
      <w:tr w:rsidR="00680A06" w:rsidRPr="0020309A" w14:paraId="6B95742F" w14:textId="77777777" w:rsidTr="003028D2">
        <w:trPr>
          <w:trHeight w:hRule="exact" w:val="891"/>
        </w:trPr>
        <w:tc>
          <w:tcPr>
            <w:tcW w:w="1072" w:type="dxa"/>
            <w:tcBorders>
              <w:left w:val="nil"/>
            </w:tcBorders>
          </w:tcPr>
          <w:p w14:paraId="313B2270" w14:textId="77777777" w:rsidR="00680A06" w:rsidRPr="00A43D7A" w:rsidRDefault="00680A06" w:rsidP="003028D2">
            <w:pPr>
              <w:rPr>
                <w:rFonts w:ascii="Verdana" w:hAnsi="Verdana"/>
                <w:spacing w:val="-1"/>
                <w:w w:val="90"/>
                <w:sz w:val="16"/>
                <w:szCs w:val="16"/>
                <w:lang w:val="da-DK"/>
              </w:rPr>
            </w:pPr>
          </w:p>
        </w:tc>
        <w:tc>
          <w:tcPr>
            <w:tcW w:w="1361" w:type="dxa"/>
          </w:tcPr>
          <w:p w14:paraId="44A4EDEA" w14:textId="77777777" w:rsidR="00680A06" w:rsidRPr="00A43D7A" w:rsidRDefault="00680A06" w:rsidP="003028D2">
            <w:pPr>
              <w:pStyle w:val="TableParagraph"/>
              <w:spacing w:before="7"/>
              <w:rPr>
                <w:rFonts w:ascii="Verdana" w:hAnsi="Verdana"/>
                <w:spacing w:val="-1"/>
                <w:w w:val="90"/>
                <w:sz w:val="16"/>
                <w:szCs w:val="16"/>
                <w:lang w:val="da-DK"/>
              </w:rPr>
            </w:pPr>
          </w:p>
          <w:p w14:paraId="064811F0" w14:textId="77777777" w:rsidR="00680A06" w:rsidRPr="00A43D7A" w:rsidRDefault="00680A06" w:rsidP="003028D2">
            <w:pPr>
              <w:pStyle w:val="TableParagraph"/>
              <w:spacing w:line="214" w:lineRule="exact"/>
              <w:ind w:left="105" w:right="345"/>
              <w:rPr>
                <w:rFonts w:ascii="Verdana" w:hAnsi="Verdana"/>
                <w:spacing w:val="-1"/>
                <w:w w:val="90"/>
                <w:sz w:val="16"/>
                <w:szCs w:val="16"/>
                <w:lang w:val="da-DK"/>
              </w:rPr>
            </w:pPr>
            <w:r w:rsidRPr="00A43D7A">
              <w:rPr>
                <w:rFonts w:ascii="Verdana" w:hAnsi="Verdana"/>
                <w:spacing w:val="-1"/>
                <w:w w:val="90"/>
                <w:sz w:val="16"/>
                <w:szCs w:val="16"/>
                <w:lang w:val="da-DK"/>
              </w:rPr>
              <w:t>Operations­ område</w:t>
            </w:r>
          </w:p>
        </w:tc>
        <w:tc>
          <w:tcPr>
            <w:tcW w:w="1361" w:type="dxa"/>
          </w:tcPr>
          <w:p w14:paraId="15E4D532" w14:textId="77777777" w:rsidR="00680A06" w:rsidRPr="00A43D7A" w:rsidRDefault="00680A06" w:rsidP="003028D2">
            <w:pPr>
              <w:rPr>
                <w:rFonts w:ascii="Verdana" w:hAnsi="Verdana"/>
                <w:spacing w:val="-1"/>
                <w:w w:val="90"/>
                <w:sz w:val="16"/>
                <w:szCs w:val="16"/>
                <w:lang w:val="da-DK"/>
              </w:rPr>
            </w:pPr>
          </w:p>
        </w:tc>
        <w:tc>
          <w:tcPr>
            <w:tcW w:w="1077" w:type="dxa"/>
          </w:tcPr>
          <w:p w14:paraId="06D38AB4" w14:textId="77777777" w:rsidR="00680A06" w:rsidRPr="00A43D7A" w:rsidRDefault="00680A06" w:rsidP="003028D2">
            <w:pPr>
              <w:pStyle w:val="TableParagraph"/>
              <w:spacing w:before="10"/>
              <w:rPr>
                <w:rFonts w:ascii="Verdana" w:hAnsi="Verdana"/>
                <w:spacing w:val="-1"/>
                <w:w w:val="90"/>
                <w:sz w:val="16"/>
                <w:szCs w:val="16"/>
                <w:lang w:val="da-DK"/>
              </w:rPr>
            </w:pPr>
          </w:p>
          <w:p w14:paraId="7C7CBCF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869EB3A" w14:textId="77777777" w:rsidR="00680A06" w:rsidRPr="00A43D7A" w:rsidRDefault="00680A06" w:rsidP="003028D2">
            <w:pPr>
              <w:pStyle w:val="TableParagraph"/>
              <w:spacing w:before="7"/>
              <w:rPr>
                <w:rFonts w:ascii="Verdana" w:hAnsi="Verdana"/>
                <w:spacing w:val="-1"/>
                <w:w w:val="90"/>
                <w:sz w:val="16"/>
                <w:szCs w:val="16"/>
                <w:lang w:val="da-DK"/>
              </w:rPr>
            </w:pPr>
          </w:p>
          <w:p w14:paraId="72720362" w14:textId="77777777" w:rsidR="00680A06" w:rsidRPr="00A43D7A" w:rsidRDefault="00680A06" w:rsidP="003028D2">
            <w:pPr>
              <w:pStyle w:val="TableParagraph"/>
              <w:spacing w:line="214" w:lineRule="exact"/>
              <w:ind w:left="105" w:right="146"/>
              <w:rPr>
                <w:rFonts w:ascii="Verdana" w:hAnsi="Verdana"/>
                <w:spacing w:val="-1"/>
                <w:w w:val="90"/>
                <w:sz w:val="16"/>
                <w:szCs w:val="16"/>
                <w:lang w:val="da-DK"/>
              </w:rPr>
            </w:pPr>
            <w:r w:rsidRPr="00A43D7A">
              <w:rPr>
                <w:rFonts w:ascii="Verdana" w:hAnsi="Verdana"/>
                <w:spacing w:val="-1"/>
                <w:w w:val="90"/>
                <w:sz w:val="16"/>
                <w:szCs w:val="16"/>
                <w:lang w:val="da-DK"/>
              </w:rPr>
              <w:t>Angivelse af, om navigationshjælpemid­ let betjener en-route (E), flyveplads (A) eller dobbelt formål (AE)</w:t>
            </w:r>
          </w:p>
        </w:tc>
        <w:tc>
          <w:tcPr>
            <w:tcW w:w="1077" w:type="dxa"/>
          </w:tcPr>
          <w:p w14:paraId="1AF8B55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251DCC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99019D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83BE22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C601A4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DDE1341" w14:textId="77777777" w:rsidR="00680A06" w:rsidRPr="00A43D7A" w:rsidRDefault="00680A06" w:rsidP="003028D2">
            <w:pPr>
              <w:rPr>
                <w:rFonts w:ascii="Verdana" w:hAnsi="Verdana"/>
                <w:spacing w:val="-1"/>
                <w:w w:val="90"/>
                <w:sz w:val="16"/>
                <w:szCs w:val="16"/>
                <w:lang w:val="da-DK"/>
              </w:rPr>
            </w:pPr>
          </w:p>
        </w:tc>
      </w:tr>
      <w:tr w:rsidR="00680A06" w:rsidRPr="0020309A" w14:paraId="3A5CC316" w14:textId="77777777" w:rsidTr="003028D2">
        <w:trPr>
          <w:trHeight w:hRule="exact" w:val="678"/>
        </w:trPr>
        <w:tc>
          <w:tcPr>
            <w:tcW w:w="1072" w:type="dxa"/>
            <w:tcBorders>
              <w:left w:val="nil"/>
            </w:tcBorders>
          </w:tcPr>
          <w:p w14:paraId="5F972B87" w14:textId="77777777" w:rsidR="00680A06" w:rsidRPr="00A43D7A" w:rsidRDefault="00680A06" w:rsidP="003028D2">
            <w:pPr>
              <w:rPr>
                <w:rFonts w:ascii="Verdana" w:hAnsi="Verdana"/>
                <w:spacing w:val="-1"/>
                <w:w w:val="90"/>
                <w:sz w:val="16"/>
                <w:szCs w:val="16"/>
                <w:lang w:val="da-DK"/>
              </w:rPr>
            </w:pPr>
          </w:p>
        </w:tc>
        <w:tc>
          <w:tcPr>
            <w:tcW w:w="1361" w:type="dxa"/>
          </w:tcPr>
          <w:p w14:paraId="456DCF02" w14:textId="77777777" w:rsidR="00680A06" w:rsidRPr="00A43D7A" w:rsidRDefault="00680A06" w:rsidP="003028D2">
            <w:pPr>
              <w:pStyle w:val="TableParagraph"/>
              <w:spacing w:before="7"/>
              <w:rPr>
                <w:rFonts w:ascii="Verdana" w:hAnsi="Verdana"/>
                <w:spacing w:val="-1"/>
                <w:w w:val="90"/>
                <w:sz w:val="16"/>
                <w:szCs w:val="16"/>
                <w:lang w:val="da-DK"/>
              </w:rPr>
            </w:pPr>
          </w:p>
          <w:p w14:paraId="20AB47F6" w14:textId="77777777" w:rsidR="00680A06" w:rsidRPr="00A43D7A" w:rsidRDefault="00680A06" w:rsidP="003028D2">
            <w:pPr>
              <w:pStyle w:val="TableParagraph"/>
              <w:spacing w:line="214" w:lineRule="exact"/>
              <w:ind w:left="105" w:right="184"/>
              <w:rPr>
                <w:rFonts w:ascii="Verdana" w:hAnsi="Verdana"/>
                <w:spacing w:val="-1"/>
                <w:w w:val="90"/>
                <w:sz w:val="16"/>
                <w:szCs w:val="16"/>
                <w:lang w:val="da-DK"/>
              </w:rPr>
            </w:pPr>
            <w:r w:rsidRPr="00A43D7A">
              <w:rPr>
                <w:rFonts w:ascii="Verdana" w:hAnsi="Verdana"/>
                <w:spacing w:val="-1"/>
                <w:w w:val="90"/>
                <w:sz w:val="16"/>
                <w:szCs w:val="16"/>
                <w:lang w:val="da-DK"/>
              </w:rPr>
              <w:t>Flyveplads be­ tjenes</w:t>
            </w:r>
          </w:p>
        </w:tc>
        <w:tc>
          <w:tcPr>
            <w:tcW w:w="1361" w:type="dxa"/>
          </w:tcPr>
          <w:p w14:paraId="65F45FBD" w14:textId="77777777" w:rsidR="00680A06" w:rsidRPr="00A43D7A" w:rsidRDefault="00680A06" w:rsidP="003028D2">
            <w:pPr>
              <w:rPr>
                <w:rFonts w:ascii="Verdana" w:hAnsi="Verdana"/>
                <w:spacing w:val="-1"/>
                <w:w w:val="90"/>
                <w:sz w:val="16"/>
                <w:szCs w:val="16"/>
                <w:lang w:val="da-DK"/>
              </w:rPr>
            </w:pPr>
          </w:p>
        </w:tc>
        <w:tc>
          <w:tcPr>
            <w:tcW w:w="1077" w:type="dxa"/>
          </w:tcPr>
          <w:p w14:paraId="6B09B86A" w14:textId="77777777" w:rsidR="00680A06" w:rsidRPr="00A43D7A" w:rsidRDefault="00680A06" w:rsidP="003028D2">
            <w:pPr>
              <w:pStyle w:val="TableParagraph"/>
              <w:spacing w:before="9"/>
              <w:rPr>
                <w:rFonts w:ascii="Verdana" w:hAnsi="Verdana"/>
                <w:spacing w:val="-1"/>
                <w:w w:val="90"/>
                <w:sz w:val="16"/>
                <w:szCs w:val="16"/>
                <w:lang w:val="da-DK"/>
              </w:rPr>
            </w:pPr>
          </w:p>
          <w:p w14:paraId="6EF4A3C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A3C1170" w14:textId="77777777" w:rsidR="00680A06" w:rsidRPr="00A43D7A" w:rsidRDefault="00680A06" w:rsidP="003028D2">
            <w:pPr>
              <w:pStyle w:val="TableParagraph"/>
              <w:spacing w:before="7"/>
              <w:rPr>
                <w:rFonts w:ascii="Verdana" w:hAnsi="Verdana"/>
                <w:spacing w:val="-1"/>
                <w:w w:val="90"/>
                <w:sz w:val="16"/>
                <w:szCs w:val="16"/>
                <w:lang w:val="da-DK"/>
              </w:rPr>
            </w:pPr>
          </w:p>
          <w:p w14:paraId="2D75D12D" w14:textId="77777777" w:rsidR="00680A06" w:rsidRPr="00A43D7A" w:rsidRDefault="00680A06" w:rsidP="003028D2">
            <w:pPr>
              <w:pStyle w:val="TableParagraph"/>
              <w:spacing w:line="214" w:lineRule="exact"/>
              <w:ind w:left="105" w:right="369"/>
              <w:rPr>
                <w:rFonts w:ascii="Verdana" w:hAnsi="Verdana"/>
                <w:spacing w:val="-1"/>
                <w:w w:val="90"/>
                <w:sz w:val="16"/>
                <w:szCs w:val="16"/>
                <w:lang w:val="da-DK"/>
              </w:rPr>
            </w:pPr>
            <w:r w:rsidRPr="00A43D7A">
              <w:rPr>
                <w:rFonts w:ascii="Verdana" w:hAnsi="Verdana"/>
                <w:spacing w:val="-1"/>
                <w:w w:val="90"/>
                <w:sz w:val="16"/>
                <w:szCs w:val="16"/>
                <w:lang w:val="da-DK"/>
              </w:rPr>
              <w:t>ICAO-stedindikator eller navne på de betjente flyvepladser</w:t>
            </w:r>
          </w:p>
        </w:tc>
        <w:tc>
          <w:tcPr>
            <w:tcW w:w="1077" w:type="dxa"/>
          </w:tcPr>
          <w:p w14:paraId="1BE67CD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451427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C6FA5B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2348F2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565B8B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A6D337B" w14:textId="77777777" w:rsidR="00680A06" w:rsidRPr="00A43D7A" w:rsidRDefault="00680A06" w:rsidP="003028D2">
            <w:pPr>
              <w:rPr>
                <w:rFonts w:ascii="Verdana" w:hAnsi="Verdana"/>
                <w:spacing w:val="-1"/>
                <w:w w:val="90"/>
                <w:sz w:val="16"/>
                <w:szCs w:val="16"/>
                <w:lang w:val="da-DK"/>
              </w:rPr>
            </w:pPr>
          </w:p>
        </w:tc>
      </w:tr>
      <w:tr w:rsidR="00680A06" w:rsidRPr="0020309A" w14:paraId="24ECB312" w14:textId="77777777" w:rsidTr="003028D2">
        <w:trPr>
          <w:trHeight w:hRule="exact" w:val="465"/>
        </w:trPr>
        <w:tc>
          <w:tcPr>
            <w:tcW w:w="1072" w:type="dxa"/>
            <w:tcBorders>
              <w:left w:val="nil"/>
            </w:tcBorders>
          </w:tcPr>
          <w:p w14:paraId="13B4EED3" w14:textId="77777777" w:rsidR="00680A06" w:rsidRPr="00A43D7A" w:rsidRDefault="00680A06" w:rsidP="003028D2">
            <w:pPr>
              <w:rPr>
                <w:rFonts w:ascii="Verdana" w:hAnsi="Verdana"/>
                <w:spacing w:val="-1"/>
                <w:w w:val="90"/>
                <w:sz w:val="16"/>
                <w:szCs w:val="16"/>
                <w:lang w:val="da-DK"/>
              </w:rPr>
            </w:pPr>
          </w:p>
        </w:tc>
        <w:tc>
          <w:tcPr>
            <w:tcW w:w="1361" w:type="dxa"/>
          </w:tcPr>
          <w:p w14:paraId="1F3AC13D" w14:textId="77777777" w:rsidR="00680A06" w:rsidRPr="00A43D7A" w:rsidRDefault="00680A06" w:rsidP="003028D2">
            <w:pPr>
              <w:pStyle w:val="TableParagraph"/>
              <w:spacing w:before="9"/>
              <w:rPr>
                <w:rFonts w:ascii="Verdana" w:hAnsi="Verdana"/>
                <w:spacing w:val="-1"/>
                <w:w w:val="90"/>
                <w:sz w:val="16"/>
                <w:szCs w:val="16"/>
                <w:lang w:val="da-DK"/>
              </w:rPr>
            </w:pPr>
          </w:p>
          <w:p w14:paraId="2C13F78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Betjent RWY</w:t>
            </w:r>
          </w:p>
        </w:tc>
        <w:tc>
          <w:tcPr>
            <w:tcW w:w="1361" w:type="dxa"/>
          </w:tcPr>
          <w:p w14:paraId="150CFDD9" w14:textId="77777777" w:rsidR="00680A06" w:rsidRPr="00A43D7A" w:rsidRDefault="00680A06" w:rsidP="003028D2">
            <w:pPr>
              <w:rPr>
                <w:rFonts w:ascii="Verdana" w:hAnsi="Verdana"/>
                <w:spacing w:val="-1"/>
                <w:w w:val="90"/>
                <w:sz w:val="16"/>
                <w:szCs w:val="16"/>
                <w:lang w:val="da-DK"/>
              </w:rPr>
            </w:pPr>
          </w:p>
        </w:tc>
        <w:tc>
          <w:tcPr>
            <w:tcW w:w="1077" w:type="dxa"/>
          </w:tcPr>
          <w:p w14:paraId="2E731997" w14:textId="77777777" w:rsidR="00680A06" w:rsidRPr="00A43D7A" w:rsidRDefault="00680A06" w:rsidP="003028D2">
            <w:pPr>
              <w:pStyle w:val="TableParagraph"/>
              <w:spacing w:before="9"/>
              <w:rPr>
                <w:rFonts w:ascii="Verdana" w:hAnsi="Verdana"/>
                <w:spacing w:val="-1"/>
                <w:w w:val="90"/>
                <w:sz w:val="16"/>
                <w:szCs w:val="16"/>
                <w:lang w:val="da-DK"/>
              </w:rPr>
            </w:pPr>
          </w:p>
          <w:p w14:paraId="10A992B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46D6C29" w14:textId="77777777" w:rsidR="00680A06" w:rsidRPr="00A43D7A" w:rsidRDefault="00680A06" w:rsidP="003028D2">
            <w:pPr>
              <w:pStyle w:val="TableParagraph"/>
              <w:spacing w:before="9"/>
              <w:rPr>
                <w:rFonts w:ascii="Verdana" w:hAnsi="Verdana"/>
                <w:spacing w:val="-1"/>
                <w:w w:val="90"/>
                <w:sz w:val="16"/>
                <w:szCs w:val="16"/>
                <w:lang w:val="da-DK"/>
              </w:rPr>
            </w:pPr>
          </w:p>
          <w:p w14:paraId="04DB554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Designationskode for den betjente RWY</w:t>
            </w:r>
          </w:p>
        </w:tc>
        <w:tc>
          <w:tcPr>
            <w:tcW w:w="1077" w:type="dxa"/>
          </w:tcPr>
          <w:p w14:paraId="6D62A22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BF4E3C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CD3291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BDD96C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ED33C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3CE7D53F" w14:textId="77777777" w:rsidR="00680A06" w:rsidRPr="00A43D7A" w:rsidRDefault="00680A06" w:rsidP="003028D2">
            <w:pPr>
              <w:rPr>
                <w:rFonts w:ascii="Verdana" w:hAnsi="Verdana"/>
                <w:spacing w:val="-1"/>
                <w:w w:val="90"/>
                <w:sz w:val="16"/>
                <w:szCs w:val="16"/>
                <w:lang w:val="da-DK"/>
              </w:rPr>
            </w:pPr>
          </w:p>
        </w:tc>
      </w:tr>
      <w:tr w:rsidR="00680A06" w:rsidRPr="0020309A" w14:paraId="34D59435" w14:textId="77777777" w:rsidTr="003028D2">
        <w:trPr>
          <w:trHeight w:hRule="exact" w:val="678"/>
        </w:trPr>
        <w:tc>
          <w:tcPr>
            <w:tcW w:w="1072" w:type="dxa"/>
            <w:tcBorders>
              <w:left w:val="nil"/>
            </w:tcBorders>
          </w:tcPr>
          <w:p w14:paraId="279E8392" w14:textId="77777777" w:rsidR="00680A06" w:rsidRPr="00A43D7A" w:rsidRDefault="00680A06" w:rsidP="003028D2">
            <w:pPr>
              <w:rPr>
                <w:rFonts w:ascii="Verdana" w:hAnsi="Verdana"/>
                <w:spacing w:val="-1"/>
                <w:w w:val="90"/>
                <w:sz w:val="16"/>
                <w:szCs w:val="16"/>
                <w:lang w:val="da-DK"/>
              </w:rPr>
            </w:pPr>
          </w:p>
        </w:tc>
        <w:tc>
          <w:tcPr>
            <w:tcW w:w="1361" w:type="dxa"/>
          </w:tcPr>
          <w:p w14:paraId="072A3D34" w14:textId="77777777" w:rsidR="00680A06" w:rsidRPr="00A43D7A" w:rsidRDefault="00680A06" w:rsidP="003028D2">
            <w:pPr>
              <w:pStyle w:val="TableParagraph"/>
              <w:spacing w:before="7"/>
              <w:rPr>
                <w:rFonts w:ascii="Verdana" w:hAnsi="Verdana"/>
                <w:spacing w:val="-1"/>
                <w:w w:val="90"/>
                <w:sz w:val="16"/>
                <w:szCs w:val="16"/>
                <w:lang w:val="da-DK"/>
              </w:rPr>
            </w:pPr>
          </w:p>
          <w:p w14:paraId="7A7A9A1A" w14:textId="77777777" w:rsidR="00680A06" w:rsidRPr="00A43D7A" w:rsidRDefault="00680A06" w:rsidP="003028D2">
            <w:pPr>
              <w:pStyle w:val="TableParagraph"/>
              <w:spacing w:line="214" w:lineRule="exact"/>
              <w:ind w:left="105" w:right="221"/>
              <w:rPr>
                <w:rFonts w:ascii="Verdana" w:hAnsi="Verdana"/>
                <w:spacing w:val="-1"/>
                <w:w w:val="90"/>
                <w:sz w:val="16"/>
                <w:szCs w:val="16"/>
                <w:lang w:val="da-DK"/>
              </w:rPr>
            </w:pPr>
            <w:r w:rsidRPr="00A43D7A">
              <w:rPr>
                <w:rFonts w:ascii="Verdana" w:hAnsi="Verdana"/>
                <w:spacing w:val="-1"/>
                <w:w w:val="90"/>
                <w:sz w:val="16"/>
                <w:szCs w:val="16"/>
                <w:lang w:val="da-DK"/>
              </w:rPr>
              <w:t>Operative en­ hed</w:t>
            </w:r>
          </w:p>
        </w:tc>
        <w:tc>
          <w:tcPr>
            <w:tcW w:w="1361" w:type="dxa"/>
          </w:tcPr>
          <w:p w14:paraId="4C76C9B6" w14:textId="77777777" w:rsidR="00680A06" w:rsidRPr="00A43D7A" w:rsidRDefault="00680A06" w:rsidP="003028D2">
            <w:pPr>
              <w:rPr>
                <w:rFonts w:ascii="Verdana" w:hAnsi="Verdana"/>
                <w:spacing w:val="-1"/>
                <w:w w:val="90"/>
                <w:sz w:val="16"/>
                <w:szCs w:val="16"/>
                <w:lang w:val="da-DK"/>
              </w:rPr>
            </w:pPr>
          </w:p>
        </w:tc>
        <w:tc>
          <w:tcPr>
            <w:tcW w:w="1077" w:type="dxa"/>
          </w:tcPr>
          <w:p w14:paraId="0425251C" w14:textId="77777777" w:rsidR="00680A06" w:rsidRPr="00A43D7A" w:rsidRDefault="00680A06" w:rsidP="003028D2">
            <w:pPr>
              <w:pStyle w:val="TableParagraph"/>
              <w:spacing w:before="9"/>
              <w:rPr>
                <w:rFonts w:ascii="Verdana" w:hAnsi="Verdana"/>
                <w:spacing w:val="-1"/>
                <w:w w:val="90"/>
                <w:sz w:val="16"/>
                <w:szCs w:val="16"/>
                <w:lang w:val="da-DK"/>
              </w:rPr>
            </w:pPr>
          </w:p>
          <w:p w14:paraId="200D5C6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B9F4605" w14:textId="77777777" w:rsidR="00680A06" w:rsidRPr="00A43D7A" w:rsidRDefault="00680A06" w:rsidP="003028D2">
            <w:pPr>
              <w:pStyle w:val="TableParagraph"/>
              <w:spacing w:before="9"/>
              <w:rPr>
                <w:rFonts w:ascii="Verdana" w:hAnsi="Verdana"/>
                <w:spacing w:val="-1"/>
                <w:w w:val="90"/>
                <w:sz w:val="16"/>
                <w:szCs w:val="16"/>
                <w:lang w:val="da-DK"/>
              </w:rPr>
            </w:pPr>
          </w:p>
          <w:p w14:paraId="684DFCC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 for anlæggets operative enhed</w:t>
            </w:r>
          </w:p>
        </w:tc>
        <w:tc>
          <w:tcPr>
            <w:tcW w:w="1077" w:type="dxa"/>
          </w:tcPr>
          <w:p w14:paraId="12E7BC75"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F359DA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6ED347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5032A5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57C861B"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5317154" w14:textId="77777777" w:rsidR="00680A06" w:rsidRPr="00A43D7A" w:rsidRDefault="00680A06" w:rsidP="003028D2">
            <w:pPr>
              <w:rPr>
                <w:rFonts w:ascii="Verdana" w:hAnsi="Verdana"/>
                <w:spacing w:val="-1"/>
                <w:w w:val="90"/>
                <w:sz w:val="16"/>
                <w:szCs w:val="16"/>
                <w:lang w:val="da-DK"/>
              </w:rPr>
            </w:pPr>
          </w:p>
        </w:tc>
      </w:tr>
      <w:tr w:rsidR="00680A06" w:rsidRPr="0020309A" w14:paraId="2D39027A" w14:textId="77777777" w:rsidTr="003028D2">
        <w:trPr>
          <w:trHeight w:hRule="exact" w:val="1318"/>
        </w:trPr>
        <w:tc>
          <w:tcPr>
            <w:tcW w:w="1072" w:type="dxa"/>
            <w:tcBorders>
              <w:left w:val="nil"/>
            </w:tcBorders>
          </w:tcPr>
          <w:p w14:paraId="00A3964A" w14:textId="77777777" w:rsidR="00680A06" w:rsidRPr="00A43D7A" w:rsidRDefault="00680A06" w:rsidP="003028D2">
            <w:pPr>
              <w:rPr>
                <w:rFonts w:ascii="Verdana" w:hAnsi="Verdana"/>
                <w:spacing w:val="-1"/>
                <w:w w:val="90"/>
                <w:sz w:val="16"/>
                <w:szCs w:val="16"/>
                <w:lang w:val="da-DK"/>
              </w:rPr>
            </w:pPr>
          </w:p>
        </w:tc>
        <w:tc>
          <w:tcPr>
            <w:tcW w:w="1361" w:type="dxa"/>
          </w:tcPr>
          <w:p w14:paraId="1EC950FA" w14:textId="77777777" w:rsidR="00680A06" w:rsidRPr="00A43D7A" w:rsidRDefault="00680A06" w:rsidP="003028D2">
            <w:pPr>
              <w:pStyle w:val="TableParagraph"/>
              <w:spacing w:before="7"/>
              <w:rPr>
                <w:rFonts w:ascii="Verdana" w:hAnsi="Verdana"/>
                <w:spacing w:val="-1"/>
                <w:w w:val="90"/>
                <w:sz w:val="16"/>
                <w:szCs w:val="16"/>
                <w:lang w:val="da-DK"/>
              </w:rPr>
            </w:pPr>
          </w:p>
          <w:p w14:paraId="2C345439" w14:textId="77777777" w:rsidR="00680A06" w:rsidRPr="00A43D7A" w:rsidRDefault="00680A06" w:rsidP="003028D2">
            <w:pPr>
              <w:pStyle w:val="TableParagraph"/>
              <w:spacing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Type af støttede operationer</w:t>
            </w:r>
          </w:p>
        </w:tc>
        <w:tc>
          <w:tcPr>
            <w:tcW w:w="1361" w:type="dxa"/>
          </w:tcPr>
          <w:p w14:paraId="6E8FE609" w14:textId="77777777" w:rsidR="00680A06" w:rsidRPr="00A43D7A" w:rsidRDefault="00680A06" w:rsidP="003028D2">
            <w:pPr>
              <w:rPr>
                <w:rFonts w:ascii="Verdana" w:hAnsi="Verdana"/>
                <w:spacing w:val="-1"/>
                <w:w w:val="90"/>
                <w:sz w:val="16"/>
                <w:szCs w:val="16"/>
                <w:lang w:val="da-DK"/>
              </w:rPr>
            </w:pPr>
          </w:p>
        </w:tc>
        <w:tc>
          <w:tcPr>
            <w:tcW w:w="1077" w:type="dxa"/>
          </w:tcPr>
          <w:p w14:paraId="2178C8DE" w14:textId="77777777" w:rsidR="00680A06" w:rsidRPr="00A43D7A" w:rsidRDefault="00680A06" w:rsidP="003028D2">
            <w:pPr>
              <w:pStyle w:val="TableParagraph"/>
              <w:spacing w:before="9"/>
              <w:rPr>
                <w:rFonts w:ascii="Verdana" w:hAnsi="Verdana"/>
                <w:spacing w:val="-1"/>
                <w:w w:val="90"/>
                <w:sz w:val="16"/>
                <w:szCs w:val="16"/>
                <w:lang w:val="da-DK"/>
              </w:rPr>
            </w:pPr>
          </w:p>
          <w:p w14:paraId="31BEA39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Kodeliste</w:t>
            </w:r>
          </w:p>
        </w:tc>
        <w:tc>
          <w:tcPr>
            <w:tcW w:w="3260" w:type="dxa"/>
          </w:tcPr>
          <w:p w14:paraId="7995F758" w14:textId="77777777" w:rsidR="00680A06" w:rsidRPr="00A43D7A" w:rsidRDefault="00680A06" w:rsidP="003028D2">
            <w:pPr>
              <w:pStyle w:val="TableParagraph"/>
              <w:spacing w:before="7"/>
              <w:rPr>
                <w:rFonts w:ascii="Verdana" w:hAnsi="Verdana"/>
                <w:spacing w:val="-1"/>
                <w:w w:val="90"/>
                <w:sz w:val="16"/>
                <w:szCs w:val="16"/>
                <w:lang w:val="da-DK"/>
              </w:rPr>
            </w:pPr>
          </w:p>
          <w:p w14:paraId="093EECF9" w14:textId="77777777" w:rsidR="00680A06" w:rsidRPr="00A43D7A" w:rsidRDefault="00680A06" w:rsidP="003028D2">
            <w:pPr>
              <w:pStyle w:val="TableParagraph"/>
              <w:spacing w:line="214" w:lineRule="exact"/>
              <w:ind w:left="105" w:right="103"/>
              <w:rPr>
                <w:rFonts w:ascii="Verdana" w:hAnsi="Verdana"/>
                <w:spacing w:val="-1"/>
                <w:w w:val="90"/>
                <w:sz w:val="16"/>
                <w:szCs w:val="16"/>
                <w:lang w:val="da-DK"/>
              </w:rPr>
            </w:pPr>
            <w:r w:rsidRPr="00A43D7A">
              <w:rPr>
                <w:rFonts w:ascii="Verdana" w:hAnsi="Verdana"/>
                <w:spacing w:val="-1"/>
                <w:w w:val="90"/>
                <w:sz w:val="16"/>
                <w:szCs w:val="16"/>
                <w:lang w:val="da-DK"/>
              </w:rPr>
              <w:t>Angivelse af typen af støttede operationer for ILS/MLS, basal GNSS, det satellitba­ serede forstærkningssystem (SBAS) og det jordbaserede forstærkningssystem (GBAS)</w:t>
            </w:r>
          </w:p>
        </w:tc>
        <w:tc>
          <w:tcPr>
            <w:tcW w:w="1077" w:type="dxa"/>
          </w:tcPr>
          <w:p w14:paraId="4E15C5A0"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344B7BA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ED4223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B3182A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56F19DC"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2400628" w14:textId="77777777" w:rsidR="00680A06" w:rsidRPr="00A43D7A" w:rsidRDefault="00680A06" w:rsidP="003028D2">
            <w:pPr>
              <w:rPr>
                <w:rFonts w:ascii="Verdana" w:hAnsi="Verdana"/>
                <w:spacing w:val="-1"/>
                <w:w w:val="90"/>
                <w:sz w:val="16"/>
                <w:szCs w:val="16"/>
                <w:lang w:val="da-DK"/>
              </w:rPr>
            </w:pPr>
          </w:p>
        </w:tc>
      </w:tr>
      <w:tr w:rsidR="00680A06" w:rsidRPr="0020309A" w14:paraId="5DD6AD8F" w14:textId="77777777" w:rsidTr="003028D2">
        <w:trPr>
          <w:trHeight w:hRule="exact" w:val="891"/>
        </w:trPr>
        <w:tc>
          <w:tcPr>
            <w:tcW w:w="1072" w:type="dxa"/>
            <w:tcBorders>
              <w:left w:val="nil"/>
            </w:tcBorders>
          </w:tcPr>
          <w:p w14:paraId="7F20C2E8" w14:textId="77777777" w:rsidR="00680A06" w:rsidRPr="00A43D7A" w:rsidRDefault="00680A06" w:rsidP="003028D2">
            <w:pPr>
              <w:rPr>
                <w:rFonts w:ascii="Verdana" w:hAnsi="Verdana"/>
                <w:spacing w:val="-1"/>
                <w:w w:val="90"/>
                <w:sz w:val="16"/>
                <w:szCs w:val="16"/>
                <w:lang w:val="da-DK"/>
              </w:rPr>
            </w:pPr>
          </w:p>
        </w:tc>
        <w:tc>
          <w:tcPr>
            <w:tcW w:w="1361" w:type="dxa"/>
          </w:tcPr>
          <w:p w14:paraId="26E22E27" w14:textId="77777777" w:rsidR="00680A06" w:rsidRPr="00A43D7A" w:rsidRDefault="00680A06" w:rsidP="003028D2">
            <w:pPr>
              <w:pStyle w:val="TableParagraph"/>
              <w:spacing w:before="7"/>
              <w:rPr>
                <w:rFonts w:ascii="Verdana" w:hAnsi="Verdana"/>
                <w:spacing w:val="-1"/>
                <w:w w:val="90"/>
                <w:sz w:val="16"/>
                <w:szCs w:val="16"/>
                <w:lang w:val="da-DK"/>
              </w:rPr>
            </w:pPr>
          </w:p>
          <w:p w14:paraId="4E1148FC" w14:textId="77777777" w:rsidR="00680A06" w:rsidRPr="00A43D7A" w:rsidRDefault="00680A06" w:rsidP="003028D2">
            <w:pPr>
              <w:pStyle w:val="TableParagraph"/>
              <w:spacing w:line="214" w:lineRule="exact"/>
              <w:ind w:left="105" w:right="296"/>
              <w:rPr>
                <w:rFonts w:ascii="Verdana" w:hAnsi="Verdana"/>
                <w:spacing w:val="-1"/>
                <w:w w:val="90"/>
                <w:sz w:val="16"/>
                <w:szCs w:val="16"/>
                <w:lang w:val="da-DK"/>
              </w:rPr>
            </w:pPr>
            <w:r w:rsidRPr="00A43D7A">
              <w:rPr>
                <w:rFonts w:ascii="Verdana" w:hAnsi="Verdana"/>
                <w:spacing w:val="-1"/>
                <w:w w:val="90"/>
                <w:sz w:val="16"/>
                <w:szCs w:val="16"/>
                <w:lang w:val="da-DK"/>
              </w:rPr>
              <w:t>Samlokalise­ ring</w:t>
            </w:r>
          </w:p>
        </w:tc>
        <w:tc>
          <w:tcPr>
            <w:tcW w:w="1361" w:type="dxa"/>
          </w:tcPr>
          <w:p w14:paraId="0829DBF1" w14:textId="77777777" w:rsidR="00680A06" w:rsidRPr="00A43D7A" w:rsidRDefault="00680A06" w:rsidP="003028D2">
            <w:pPr>
              <w:rPr>
                <w:rFonts w:ascii="Verdana" w:hAnsi="Verdana"/>
                <w:spacing w:val="-1"/>
                <w:w w:val="90"/>
                <w:sz w:val="16"/>
                <w:szCs w:val="16"/>
                <w:lang w:val="da-DK"/>
              </w:rPr>
            </w:pPr>
          </w:p>
        </w:tc>
        <w:tc>
          <w:tcPr>
            <w:tcW w:w="1077" w:type="dxa"/>
          </w:tcPr>
          <w:p w14:paraId="48E771B6" w14:textId="77777777" w:rsidR="00680A06" w:rsidRPr="00A43D7A" w:rsidRDefault="00680A06" w:rsidP="003028D2">
            <w:pPr>
              <w:pStyle w:val="TableParagraph"/>
              <w:spacing w:before="9"/>
              <w:rPr>
                <w:rFonts w:ascii="Verdana" w:hAnsi="Verdana"/>
                <w:spacing w:val="-1"/>
                <w:w w:val="90"/>
                <w:sz w:val="16"/>
                <w:szCs w:val="16"/>
                <w:lang w:val="da-DK"/>
              </w:rPr>
            </w:pPr>
          </w:p>
          <w:p w14:paraId="72021FB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686BB91" w14:textId="77777777" w:rsidR="00680A06" w:rsidRPr="00A43D7A" w:rsidRDefault="00680A06" w:rsidP="003028D2">
            <w:pPr>
              <w:pStyle w:val="TableParagraph"/>
              <w:spacing w:before="7"/>
              <w:rPr>
                <w:rFonts w:ascii="Verdana" w:hAnsi="Verdana"/>
                <w:spacing w:val="-1"/>
                <w:w w:val="90"/>
                <w:sz w:val="16"/>
                <w:szCs w:val="16"/>
                <w:lang w:val="da-DK"/>
              </w:rPr>
            </w:pPr>
          </w:p>
          <w:p w14:paraId="09D683AB" w14:textId="77777777" w:rsidR="00680A06" w:rsidRPr="00A43D7A" w:rsidRDefault="00680A06" w:rsidP="003028D2">
            <w:pPr>
              <w:pStyle w:val="TableParagraph"/>
              <w:spacing w:line="214" w:lineRule="exact"/>
              <w:ind w:left="105" w:right="349"/>
              <w:jc w:val="both"/>
              <w:rPr>
                <w:rFonts w:ascii="Verdana" w:hAnsi="Verdana"/>
                <w:spacing w:val="-1"/>
                <w:w w:val="90"/>
                <w:sz w:val="16"/>
                <w:szCs w:val="16"/>
                <w:lang w:val="da-DK"/>
              </w:rPr>
            </w:pPr>
            <w:r w:rsidRPr="00A43D7A">
              <w:rPr>
                <w:rFonts w:ascii="Verdana" w:hAnsi="Verdana"/>
                <w:spacing w:val="-1"/>
                <w:w w:val="90"/>
                <w:sz w:val="16"/>
                <w:szCs w:val="16"/>
                <w:lang w:val="da-DK"/>
              </w:rPr>
              <w:t>Oplysning om, at navigationshjælpe­ midlet er samlokaliseret med et andet navigationshjælpemiddel</w:t>
            </w:r>
          </w:p>
        </w:tc>
        <w:tc>
          <w:tcPr>
            <w:tcW w:w="1077" w:type="dxa"/>
          </w:tcPr>
          <w:p w14:paraId="0585F05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E63174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A818D9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721785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A12EBC2"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2EB743A" w14:textId="77777777" w:rsidR="00680A06" w:rsidRPr="00A43D7A" w:rsidRDefault="00680A06" w:rsidP="003028D2">
            <w:pPr>
              <w:rPr>
                <w:rFonts w:ascii="Verdana" w:hAnsi="Verdana"/>
                <w:spacing w:val="-1"/>
                <w:w w:val="90"/>
                <w:sz w:val="16"/>
                <w:szCs w:val="16"/>
                <w:lang w:val="da-DK"/>
              </w:rPr>
            </w:pPr>
          </w:p>
        </w:tc>
      </w:tr>
      <w:tr w:rsidR="00680A06" w:rsidRPr="0020309A" w14:paraId="5140C123" w14:textId="77777777" w:rsidTr="003028D2">
        <w:trPr>
          <w:trHeight w:hRule="exact" w:val="678"/>
        </w:trPr>
        <w:tc>
          <w:tcPr>
            <w:tcW w:w="1072" w:type="dxa"/>
            <w:tcBorders>
              <w:left w:val="nil"/>
            </w:tcBorders>
          </w:tcPr>
          <w:p w14:paraId="0FCD34A6" w14:textId="77777777" w:rsidR="00680A06" w:rsidRPr="00A43D7A" w:rsidRDefault="00680A06" w:rsidP="003028D2">
            <w:pPr>
              <w:rPr>
                <w:rFonts w:ascii="Verdana" w:hAnsi="Verdana"/>
                <w:spacing w:val="-1"/>
                <w:w w:val="90"/>
                <w:sz w:val="16"/>
                <w:szCs w:val="16"/>
                <w:lang w:val="da-DK"/>
              </w:rPr>
            </w:pPr>
          </w:p>
        </w:tc>
        <w:tc>
          <w:tcPr>
            <w:tcW w:w="1361" w:type="dxa"/>
          </w:tcPr>
          <w:p w14:paraId="4E6974C8" w14:textId="77777777" w:rsidR="00680A06" w:rsidRPr="00A43D7A" w:rsidRDefault="00680A06" w:rsidP="003028D2">
            <w:pPr>
              <w:pStyle w:val="TableParagraph"/>
              <w:spacing w:before="9"/>
              <w:rPr>
                <w:rFonts w:ascii="Verdana" w:hAnsi="Verdana"/>
                <w:spacing w:val="-1"/>
                <w:w w:val="90"/>
                <w:sz w:val="16"/>
                <w:szCs w:val="16"/>
                <w:lang w:val="da-DK"/>
              </w:rPr>
            </w:pPr>
          </w:p>
          <w:p w14:paraId="3EB20A8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Driftstid</w:t>
            </w:r>
          </w:p>
        </w:tc>
        <w:tc>
          <w:tcPr>
            <w:tcW w:w="1361" w:type="dxa"/>
          </w:tcPr>
          <w:p w14:paraId="4F49B547" w14:textId="77777777" w:rsidR="00680A06" w:rsidRPr="00A43D7A" w:rsidRDefault="00680A06" w:rsidP="003028D2">
            <w:pPr>
              <w:rPr>
                <w:rFonts w:ascii="Verdana" w:hAnsi="Verdana"/>
                <w:spacing w:val="-1"/>
                <w:w w:val="90"/>
                <w:sz w:val="16"/>
                <w:szCs w:val="16"/>
                <w:lang w:val="da-DK"/>
              </w:rPr>
            </w:pPr>
          </w:p>
        </w:tc>
        <w:tc>
          <w:tcPr>
            <w:tcW w:w="1077" w:type="dxa"/>
          </w:tcPr>
          <w:p w14:paraId="59BC4A65" w14:textId="77777777" w:rsidR="00680A06" w:rsidRPr="00A43D7A" w:rsidRDefault="00680A06" w:rsidP="003028D2">
            <w:pPr>
              <w:pStyle w:val="TableParagraph"/>
              <w:spacing w:before="9"/>
              <w:rPr>
                <w:rFonts w:ascii="Verdana" w:hAnsi="Verdana"/>
                <w:spacing w:val="-1"/>
                <w:w w:val="90"/>
                <w:sz w:val="16"/>
                <w:szCs w:val="16"/>
                <w:lang w:val="da-DK"/>
              </w:rPr>
            </w:pPr>
          </w:p>
          <w:p w14:paraId="277EEA39"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Tidsplan</w:t>
            </w:r>
          </w:p>
        </w:tc>
        <w:tc>
          <w:tcPr>
            <w:tcW w:w="3260" w:type="dxa"/>
          </w:tcPr>
          <w:p w14:paraId="4AEC44E7" w14:textId="77777777" w:rsidR="00680A06" w:rsidRPr="00A43D7A" w:rsidRDefault="00680A06" w:rsidP="003028D2">
            <w:pPr>
              <w:pStyle w:val="TableParagraph"/>
              <w:spacing w:before="7"/>
              <w:rPr>
                <w:rFonts w:ascii="Verdana" w:hAnsi="Verdana"/>
                <w:spacing w:val="-1"/>
                <w:w w:val="90"/>
                <w:sz w:val="16"/>
                <w:szCs w:val="16"/>
                <w:lang w:val="da-DK"/>
              </w:rPr>
            </w:pPr>
          </w:p>
          <w:p w14:paraId="651C3499" w14:textId="77777777" w:rsidR="00680A06" w:rsidRPr="00A43D7A" w:rsidRDefault="00680A06" w:rsidP="003028D2">
            <w:pPr>
              <w:pStyle w:val="TableParagraph"/>
              <w:spacing w:line="214" w:lineRule="exact"/>
              <w:ind w:left="105" w:right="248"/>
              <w:rPr>
                <w:rFonts w:ascii="Verdana" w:hAnsi="Verdana"/>
                <w:spacing w:val="-1"/>
                <w:w w:val="90"/>
                <w:sz w:val="16"/>
                <w:szCs w:val="16"/>
                <w:lang w:val="da-DK"/>
              </w:rPr>
            </w:pPr>
            <w:r w:rsidRPr="00A43D7A">
              <w:rPr>
                <w:rFonts w:ascii="Verdana" w:hAnsi="Verdana"/>
                <w:spacing w:val="-1"/>
                <w:w w:val="90"/>
                <w:sz w:val="16"/>
                <w:szCs w:val="16"/>
                <w:lang w:val="da-DK"/>
              </w:rPr>
              <w:t>De tidspunkter, hvor radionavigations­ hjælpemidlet er i drift</w:t>
            </w:r>
          </w:p>
        </w:tc>
        <w:tc>
          <w:tcPr>
            <w:tcW w:w="1077" w:type="dxa"/>
          </w:tcPr>
          <w:p w14:paraId="061AB3E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973F14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FFC9E5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9525BA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791C6A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E7E6049" w14:textId="77777777" w:rsidR="00680A06" w:rsidRPr="00A43D7A" w:rsidRDefault="00680A06" w:rsidP="003028D2">
            <w:pPr>
              <w:rPr>
                <w:rFonts w:ascii="Verdana" w:hAnsi="Verdana"/>
                <w:spacing w:val="-1"/>
                <w:w w:val="90"/>
                <w:sz w:val="16"/>
                <w:szCs w:val="16"/>
                <w:lang w:val="da-DK"/>
              </w:rPr>
            </w:pPr>
          </w:p>
        </w:tc>
      </w:tr>
      <w:tr w:rsidR="00680A06" w:rsidRPr="0020309A" w14:paraId="3F615C77" w14:textId="77777777" w:rsidTr="003028D2">
        <w:trPr>
          <w:trHeight w:hRule="exact" w:val="678"/>
        </w:trPr>
        <w:tc>
          <w:tcPr>
            <w:tcW w:w="1072" w:type="dxa"/>
            <w:tcBorders>
              <w:left w:val="nil"/>
            </w:tcBorders>
          </w:tcPr>
          <w:p w14:paraId="3C3E35DB" w14:textId="77777777" w:rsidR="00680A06" w:rsidRPr="00A43D7A" w:rsidRDefault="00680A06" w:rsidP="003028D2">
            <w:pPr>
              <w:rPr>
                <w:rFonts w:ascii="Verdana" w:hAnsi="Verdana"/>
                <w:spacing w:val="-1"/>
                <w:w w:val="90"/>
                <w:sz w:val="16"/>
                <w:szCs w:val="16"/>
                <w:lang w:val="da-DK"/>
              </w:rPr>
            </w:pPr>
          </w:p>
        </w:tc>
        <w:tc>
          <w:tcPr>
            <w:tcW w:w="1361" w:type="dxa"/>
          </w:tcPr>
          <w:p w14:paraId="39A4D9BE" w14:textId="77777777" w:rsidR="00680A06" w:rsidRPr="00A43D7A" w:rsidRDefault="00680A06" w:rsidP="003028D2">
            <w:pPr>
              <w:pStyle w:val="TableParagraph"/>
              <w:spacing w:before="7"/>
              <w:rPr>
                <w:rFonts w:ascii="Verdana" w:hAnsi="Verdana"/>
                <w:spacing w:val="-1"/>
                <w:w w:val="90"/>
                <w:sz w:val="16"/>
                <w:szCs w:val="16"/>
                <w:lang w:val="da-DK"/>
              </w:rPr>
            </w:pPr>
          </w:p>
          <w:p w14:paraId="044216EF" w14:textId="77777777" w:rsidR="00680A06" w:rsidRPr="00A43D7A" w:rsidRDefault="00680A06" w:rsidP="003028D2">
            <w:pPr>
              <w:pStyle w:val="TableParagraph"/>
              <w:spacing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Magnetisk mis­ visning</w:t>
            </w:r>
          </w:p>
        </w:tc>
        <w:tc>
          <w:tcPr>
            <w:tcW w:w="1361" w:type="dxa"/>
          </w:tcPr>
          <w:p w14:paraId="7676782F" w14:textId="77777777" w:rsidR="00680A06" w:rsidRPr="00A43D7A" w:rsidRDefault="00680A06" w:rsidP="003028D2">
            <w:pPr>
              <w:rPr>
                <w:rFonts w:ascii="Verdana" w:hAnsi="Verdana"/>
                <w:spacing w:val="-1"/>
                <w:w w:val="90"/>
                <w:sz w:val="16"/>
                <w:szCs w:val="16"/>
                <w:lang w:val="da-DK"/>
              </w:rPr>
            </w:pPr>
          </w:p>
        </w:tc>
        <w:tc>
          <w:tcPr>
            <w:tcW w:w="1077" w:type="dxa"/>
          </w:tcPr>
          <w:p w14:paraId="39ED871B" w14:textId="77777777" w:rsidR="00680A06" w:rsidRPr="00A43D7A" w:rsidRDefault="00680A06" w:rsidP="003028D2">
            <w:pPr>
              <w:rPr>
                <w:rFonts w:ascii="Verdana" w:hAnsi="Verdana"/>
                <w:spacing w:val="-1"/>
                <w:w w:val="90"/>
                <w:sz w:val="16"/>
                <w:szCs w:val="16"/>
                <w:lang w:val="da-DK"/>
              </w:rPr>
            </w:pPr>
          </w:p>
        </w:tc>
        <w:tc>
          <w:tcPr>
            <w:tcW w:w="3260" w:type="dxa"/>
          </w:tcPr>
          <w:p w14:paraId="6864DD2A" w14:textId="77777777" w:rsidR="00680A06" w:rsidRPr="00A43D7A" w:rsidRDefault="00680A06" w:rsidP="003028D2">
            <w:pPr>
              <w:pStyle w:val="TableParagraph"/>
              <w:spacing w:before="7"/>
              <w:rPr>
                <w:rFonts w:ascii="Verdana" w:hAnsi="Verdana"/>
                <w:spacing w:val="-1"/>
                <w:w w:val="90"/>
                <w:sz w:val="16"/>
                <w:szCs w:val="16"/>
                <w:lang w:val="da-DK"/>
              </w:rPr>
            </w:pPr>
          </w:p>
          <w:p w14:paraId="0085839B" w14:textId="77777777" w:rsidR="00680A06" w:rsidRPr="00A43D7A" w:rsidRDefault="00680A06" w:rsidP="003028D2">
            <w:pPr>
              <w:pStyle w:val="TableParagraph"/>
              <w:spacing w:line="214" w:lineRule="exact"/>
              <w:ind w:left="105" w:right="293"/>
              <w:rPr>
                <w:rFonts w:ascii="Verdana" w:hAnsi="Verdana"/>
                <w:spacing w:val="-1"/>
                <w:w w:val="90"/>
                <w:sz w:val="16"/>
                <w:szCs w:val="16"/>
                <w:lang w:val="da-DK"/>
              </w:rPr>
            </w:pPr>
            <w:r w:rsidRPr="00A43D7A">
              <w:rPr>
                <w:rFonts w:ascii="Verdana" w:hAnsi="Verdana"/>
                <w:spacing w:val="-1"/>
                <w:w w:val="90"/>
                <w:sz w:val="16"/>
                <w:szCs w:val="16"/>
                <w:lang w:val="da-DK"/>
              </w:rPr>
              <w:t>Vinkelforskellen mellem retvisende og magnetisk nord</w:t>
            </w:r>
          </w:p>
        </w:tc>
        <w:tc>
          <w:tcPr>
            <w:tcW w:w="1077" w:type="dxa"/>
          </w:tcPr>
          <w:p w14:paraId="1D1681A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3782A2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3F4DFC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439EF2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D98BE84"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7D19C2D" w14:textId="77777777" w:rsidR="00680A06" w:rsidRPr="00A43D7A" w:rsidRDefault="00680A06" w:rsidP="003028D2">
            <w:pPr>
              <w:rPr>
                <w:rFonts w:ascii="Verdana" w:hAnsi="Verdana"/>
                <w:spacing w:val="-1"/>
                <w:w w:val="90"/>
                <w:sz w:val="16"/>
                <w:szCs w:val="16"/>
                <w:lang w:val="da-DK"/>
              </w:rPr>
            </w:pPr>
          </w:p>
        </w:tc>
      </w:tr>
      <w:tr w:rsidR="00680A06" w:rsidRPr="0020309A" w14:paraId="48C755B0" w14:textId="77777777" w:rsidTr="003028D2">
        <w:trPr>
          <w:trHeight w:hRule="exact" w:val="678"/>
        </w:trPr>
        <w:tc>
          <w:tcPr>
            <w:tcW w:w="1072" w:type="dxa"/>
            <w:tcBorders>
              <w:left w:val="nil"/>
            </w:tcBorders>
          </w:tcPr>
          <w:p w14:paraId="15250D49" w14:textId="77777777" w:rsidR="00680A06" w:rsidRPr="00A43D7A" w:rsidRDefault="00680A06" w:rsidP="003028D2">
            <w:pPr>
              <w:rPr>
                <w:rFonts w:ascii="Verdana" w:hAnsi="Verdana"/>
                <w:spacing w:val="-1"/>
                <w:w w:val="90"/>
                <w:sz w:val="16"/>
                <w:szCs w:val="16"/>
                <w:lang w:val="da-DK"/>
              </w:rPr>
            </w:pPr>
          </w:p>
        </w:tc>
        <w:tc>
          <w:tcPr>
            <w:tcW w:w="1361" w:type="dxa"/>
          </w:tcPr>
          <w:p w14:paraId="497B6B02" w14:textId="77777777" w:rsidR="00680A06" w:rsidRPr="00A43D7A" w:rsidRDefault="00680A06" w:rsidP="003028D2">
            <w:pPr>
              <w:rPr>
                <w:rFonts w:ascii="Verdana" w:hAnsi="Verdana"/>
                <w:spacing w:val="-1"/>
                <w:w w:val="90"/>
                <w:sz w:val="16"/>
                <w:szCs w:val="16"/>
                <w:lang w:val="da-DK"/>
              </w:rPr>
            </w:pPr>
          </w:p>
        </w:tc>
        <w:tc>
          <w:tcPr>
            <w:tcW w:w="1361" w:type="dxa"/>
          </w:tcPr>
          <w:p w14:paraId="1EC4FC21" w14:textId="77777777" w:rsidR="00680A06" w:rsidRPr="00A43D7A" w:rsidRDefault="00680A06" w:rsidP="003028D2">
            <w:pPr>
              <w:pStyle w:val="TableParagraph"/>
              <w:spacing w:before="9"/>
              <w:rPr>
                <w:rFonts w:ascii="Verdana" w:hAnsi="Verdana"/>
                <w:spacing w:val="-1"/>
                <w:w w:val="90"/>
                <w:sz w:val="16"/>
                <w:szCs w:val="16"/>
                <w:lang w:val="da-DK"/>
              </w:rPr>
            </w:pPr>
          </w:p>
          <w:p w14:paraId="06092DA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1077" w:type="dxa"/>
          </w:tcPr>
          <w:p w14:paraId="2928DA80" w14:textId="77777777" w:rsidR="00680A06" w:rsidRPr="00A43D7A" w:rsidRDefault="00680A06" w:rsidP="003028D2">
            <w:pPr>
              <w:pStyle w:val="TableParagraph"/>
              <w:spacing w:before="9"/>
              <w:rPr>
                <w:rFonts w:ascii="Verdana" w:hAnsi="Verdana"/>
                <w:spacing w:val="-1"/>
                <w:w w:val="90"/>
                <w:sz w:val="16"/>
                <w:szCs w:val="16"/>
                <w:lang w:val="da-DK"/>
              </w:rPr>
            </w:pPr>
          </w:p>
          <w:p w14:paraId="1F5325E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3260" w:type="dxa"/>
          </w:tcPr>
          <w:p w14:paraId="53E13095" w14:textId="77777777" w:rsidR="00680A06" w:rsidRPr="00A43D7A" w:rsidRDefault="00680A06" w:rsidP="003028D2">
            <w:pPr>
              <w:pStyle w:val="TableParagraph"/>
              <w:spacing w:before="7"/>
              <w:rPr>
                <w:rFonts w:ascii="Verdana" w:hAnsi="Verdana"/>
                <w:spacing w:val="-1"/>
                <w:w w:val="90"/>
                <w:sz w:val="16"/>
                <w:szCs w:val="16"/>
                <w:lang w:val="da-DK"/>
              </w:rPr>
            </w:pPr>
          </w:p>
          <w:p w14:paraId="0111AA09" w14:textId="77777777" w:rsidR="00680A06" w:rsidRPr="00A43D7A" w:rsidRDefault="00680A06" w:rsidP="003028D2">
            <w:pPr>
              <w:pStyle w:val="TableParagraph"/>
              <w:spacing w:line="214" w:lineRule="exact"/>
              <w:ind w:left="105" w:right="182"/>
              <w:rPr>
                <w:rFonts w:ascii="Verdana" w:hAnsi="Verdana"/>
                <w:spacing w:val="-1"/>
                <w:w w:val="90"/>
                <w:sz w:val="16"/>
                <w:szCs w:val="16"/>
                <w:lang w:val="da-DK"/>
              </w:rPr>
            </w:pPr>
            <w:r w:rsidRPr="00A43D7A">
              <w:rPr>
                <w:rFonts w:ascii="Verdana" w:hAnsi="Verdana"/>
                <w:spacing w:val="-1"/>
                <w:w w:val="90"/>
                <w:sz w:val="16"/>
                <w:szCs w:val="16"/>
                <w:lang w:val="da-DK"/>
              </w:rPr>
              <w:t>Den magnetiske misvisning i radionavi­ gationshjælpemidlet</w:t>
            </w:r>
          </w:p>
        </w:tc>
        <w:tc>
          <w:tcPr>
            <w:tcW w:w="1077" w:type="dxa"/>
          </w:tcPr>
          <w:p w14:paraId="1DB4CFF2" w14:textId="77777777" w:rsidR="00680A06" w:rsidRPr="00A43D7A" w:rsidRDefault="00680A06" w:rsidP="003028D2">
            <w:pPr>
              <w:pStyle w:val="TableParagraph"/>
              <w:spacing w:before="9"/>
              <w:rPr>
                <w:rFonts w:ascii="Verdana" w:hAnsi="Verdana"/>
                <w:spacing w:val="-1"/>
                <w:w w:val="90"/>
                <w:sz w:val="16"/>
                <w:szCs w:val="16"/>
                <w:lang w:val="da-DK"/>
              </w:rPr>
            </w:pPr>
          </w:p>
          <w:p w14:paraId="3C9A44F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ILS/NDB</w:t>
            </w:r>
          </w:p>
        </w:tc>
        <w:tc>
          <w:tcPr>
            <w:tcW w:w="4824" w:type="dxa"/>
            <w:gridSpan w:val="5"/>
            <w:tcBorders>
              <w:right w:val="nil"/>
            </w:tcBorders>
          </w:tcPr>
          <w:p w14:paraId="05558D98" w14:textId="77777777" w:rsidR="00680A06" w:rsidRPr="00A43D7A" w:rsidRDefault="00680A06" w:rsidP="003028D2">
            <w:pPr>
              <w:pStyle w:val="TableParagraph"/>
              <w:spacing w:before="9"/>
              <w:rPr>
                <w:rFonts w:ascii="Verdana" w:hAnsi="Verdana"/>
                <w:spacing w:val="-1"/>
                <w:w w:val="90"/>
                <w:sz w:val="16"/>
                <w:szCs w:val="16"/>
                <w:lang w:val="da-DK"/>
              </w:rPr>
            </w:pPr>
          </w:p>
          <w:p w14:paraId="3E25BCC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Jf. note 1 herunder</w:t>
            </w:r>
          </w:p>
        </w:tc>
      </w:tr>
      <w:tr w:rsidR="00680A06" w:rsidRPr="0020309A" w14:paraId="0225A460" w14:textId="77777777" w:rsidTr="003028D2">
        <w:trPr>
          <w:trHeight w:hRule="exact" w:val="678"/>
        </w:trPr>
        <w:tc>
          <w:tcPr>
            <w:tcW w:w="1072" w:type="dxa"/>
            <w:tcBorders>
              <w:left w:val="nil"/>
            </w:tcBorders>
          </w:tcPr>
          <w:p w14:paraId="222F1A67" w14:textId="77777777" w:rsidR="00680A06" w:rsidRPr="00A43D7A" w:rsidRDefault="00680A06" w:rsidP="003028D2">
            <w:pPr>
              <w:rPr>
                <w:rFonts w:ascii="Verdana" w:hAnsi="Verdana"/>
                <w:spacing w:val="-1"/>
                <w:w w:val="90"/>
                <w:sz w:val="16"/>
                <w:szCs w:val="16"/>
                <w:lang w:val="da-DK"/>
              </w:rPr>
            </w:pPr>
          </w:p>
        </w:tc>
        <w:tc>
          <w:tcPr>
            <w:tcW w:w="1361" w:type="dxa"/>
          </w:tcPr>
          <w:p w14:paraId="0414B69E" w14:textId="77777777" w:rsidR="00680A06" w:rsidRPr="00A43D7A" w:rsidRDefault="00680A06" w:rsidP="003028D2">
            <w:pPr>
              <w:rPr>
                <w:rFonts w:ascii="Verdana" w:hAnsi="Verdana"/>
                <w:spacing w:val="-1"/>
                <w:w w:val="90"/>
                <w:sz w:val="16"/>
                <w:szCs w:val="16"/>
                <w:lang w:val="da-DK"/>
              </w:rPr>
            </w:pPr>
          </w:p>
        </w:tc>
        <w:tc>
          <w:tcPr>
            <w:tcW w:w="1361" w:type="dxa"/>
          </w:tcPr>
          <w:p w14:paraId="29AE6CAB" w14:textId="77777777" w:rsidR="00680A06" w:rsidRPr="00A43D7A" w:rsidRDefault="00680A06" w:rsidP="003028D2">
            <w:pPr>
              <w:pStyle w:val="TableParagraph"/>
              <w:spacing w:before="10"/>
              <w:rPr>
                <w:rFonts w:ascii="Verdana" w:hAnsi="Verdana"/>
                <w:spacing w:val="-1"/>
                <w:w w:val="90"/>
                <w:sz w:val="16"/>
                <w:szCs w:val="16"/>
                <w:lang w:val="da-DK"/>
              </w:rPr>
            </w:pPr>
          </w:p>
          <w:p w14:paraId="238BA87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Dato</w:t>
            </w:r>
          </w:p>
        </w:tc>
        <w:tc>
          <w:tcPr>
            <w:tcW w:w="1077" w:type="dxa"/>
          </w:tcPr>
          <w:p w14:paraId="3FCB0751" w14:textId="77777777" w:rsidR="00680A06" w:rsidRPr="00A43D7A" w:rsidRDefault="00680A06" w:rsidP="003028D2">
            <w:pPr>
              <w:pStyle w:val="TableParagraph"/>
              <w:spacing w:before="10"/>
              <w:rPr>
                <w:rFonts w:ascii="Verdana" w:hAnsi="Verdana"/>
                <w:spacing w:val="-1"/>
                <w:w w:val="90"/>
                <w:sz w:val="16"/>
                <w:szCs w:val="16"/>
                <w:lang w:val="da-DK"/>
              </w:rPr>
            </w:pPr>
          </w:p>
          <w:p w14:paraId="6AE494B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Dato</w:t>
            </w:r>
          </w:p>
        </w:tc>
        <w:tc>
          <w:tcPr>
            <w:tcW w:w="3260" w:type="dxa"/>
          </w:tcPr>
          <w:p w14:paraId="5E2994E8" w14:textId="77777777" w:rsidR="00680A06" w:rsidRPr="00A43D7A" w:rsidRDefault="00680A06" w:rsidP="003028D2">
            <w:pPr>
              <w:pStyle w:val="TableParagraph"/>
              <w:spacing w:before="8"/>
              <w:rPr>
                <w:rFonts w:ascii="Verdana" w:hAnsi="Verdana"/>
                <w:spacing w:val="-1"/>
                <w:w w:val="90"/>
                <w:sz w:val="16"/>
                <w:szCs w:val="16"/>
                <w:lang w:val="da-DK"/>
              </w:rPr>
            </w:pPr>
          </w:p>
          <w:p w14:paraId="7C42681C" w14:textId="77777777" w:rsidR="00680A06" w:rsidRPr="00A43D7A" w:rsidRDefault="00680A06" w:rsidP="003028D2">
            <w:pPr>
              <w:pStyle w:val="TableParagraph"/>
              <w:spacing w:line="214" w:lineRule="exact"/>
              <w:ind w:left="105" w:right="229"/>
              <w:rPr>
                <w:rFonts w:ascii="Verdana" w:hAnsi="Verdana"/>
                <w:spacing w:val="-1"/>
                <w:w w:val="90"/>
                <w:sz w:val="16"/>
                <w:szCs w:val="16"/>
                <w:lang w:val="da-DK"/>
              </w:rPr>
            </w:pPr>
            <w:r w:rsidRPr="00A43D7A">
              <w:rPr>
                <w:rFonts w:ascii="Verdana" w:hAnsi="Verdana"/>
                <w:spacing w:val="-1"/>
                <w:w w:val="90"/>
                <w:sz w:val="16"/>
                <w:szCs w:val="16"/>
                <w:lang w:val="da-DK"/>
              </w:rPr>
              <w:t>Den dato, hvor den magnetiske misvis­ ning havde den tilsvarende værdi</w:t>
            </w:r>
          </w:p>
        </w:tc>
        <w:tc>
          <w:tcPr>
            <w:tcW w:w="1077" w:type="dxa"/>
          </w:tcPr>
          <w:p w14:paraId="1AA10697"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E86919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B8D2E2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231044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D7F18B3"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FE3684F" w14:textId="77777777" w:rsidR="00680A06" w:rsidRPr="00A43D7A" w:rsidRDefault="00680A06" w:rsidP="003028D2">
            <w:pPr>
              <w:rPr>
                <w:rFonts w:ascii="Verdana" w:hAnsi="Verdana"/>
                <w:spacing w:val="-1"/>
                <w:w w:val="90"/>
                <w:sz w:val="16"/>
                <w:szCs w:val="16"/>
                <w:lang w:val="da-DK"/>
              </w:rPr>
            </w:pPr>
          </w:p>
        </w:tc>
      </w:tr>
      <w:tr w:rsidR="00680A06" w:rsidRPr="0020309A" w14:paraId="0EE3B5D8" w14:textId="77777777" w:rsidTr="003028D2">
        <w:trPr>
          <w:trHeight w:hRule="exact" w:val="1265"/>
        </w:trPr>
        <w:tc>
          <w:tcPr>
            <w:tcW w:w="1072" w:type="dxa"/>
            <w:tcBorders>
              <w:left w:val="nil"/>
            </w:tcBorders>
          </w:tcPr>
          <w:p w14:paraId="791FAC25" w14:textId="77777777" w:rsidR="00680A06" w:rsidRPr="00A43D7A" w:rsidRDefault="00680A06" w:rsidP="003028D2">
            <w:pPr>
              <w:rPr>
                <w:rFonts w:ascii="Verdana" w:hAnsi="Verdana"/>
                <w:spacing w:val="-1"/>
                <w:w w:val="90"/>
                <w:sz w:val="16"/>
                <w:szCs w:val="16"/>
                <w:lang w:val="da-DK"/>
              </w:rPr>
            </w:pPr>
          </w:p>
        </w:tc>
        <w:tc>
          <w:tcPr>
            <w:tcW w:w="1361" w:type="dxa"/>
          </w:tcPr>
          <w:p w14:paraId="4F1C0D44" w14:textId="77777777" w:rsidR="00680A06" w:rsidRPr="00A43D7A" w:rsidRDefault="00680A06" w:rsidP="003028D2">
            <w:pPr>
              <w:pStyle w:val="TableParagraph"/>
              <w:rPr>
                <w:rFonts w:ascii="Verdana" w:hAnsi="Verdana"/>
                <w:spacing w:val="-1"/>
                <w:w w:val="90"/>
                <w:sz w:val="16"/>
                <w:szCs w:val="16"/>
                <w:lang w:val="da-DK"/>
              </w:rPr>
            </w:pPr>
          </w:p>
          <w:p w14:paraId="0235C3FF" w14:textId="77777777" w:rsidR="00680A06" w:rsidRPr="00A43D7A" w:rsidRDefault="00680A06" w:rsidP="003028D2">
            <w:pPr>
              <w:pStyle w:val="TableParagraph"/>
              <w:spacing w:before="134" w:line="214" w:lineRule="exact"/>
              <w:ind w:left="105" w:right="183"/>
              <w:rPr>
                <w:rFonts w:ascii="Verdana" w:hAnsi="Verdana"/>
                <w:spacing w:val="-1"/>
                <w:w w:val="90"/>
                <w:sz w:val="16"/>
                <w:szCs w:val="16"/>
                <w:lang w:val="da-DK"/>
              </w:rPr>
            </w:pPr>
            <w:r w:rsidRPr="00A43D7A">
              <w:rPr>
                <w:rFonts w:ascii="Verdana" w:hAnsi="Verdana"/>
                <w:spacing w:val="-1"/>
                <w:w w:val="90"/>
                <w:sz w:val="16"/>
                <w:szCs w:val="16"/>
                <w:lang w:val="da-DK"/>
              </w:rPr>
              <w:t xml:space="preserve">Stationens </w:t>
            </w:r>
            <w:r w:rsidRPr="00A43D7A">
              <w:rPr>
                <w:rFonts w:ascii="Verdana" w:hAnsi="Verdana"/>
                <w:spacing w:val="-1"/>
                <w:w w:val="90"/>
                <w:sz w:val="16"/>
                <w:szCs w:val="16"/>
                <w:lang w:val="da-DK"/>
              </w:rPr>
              <w:br/>
              <w:t>deklination</w:t>
            </w:r>
          </w:p>
        </w:tc>
        <w:tc>
          <w:tcPr>
            <w:tcW w:w="1361" w:type="dxa"/>
          </w:tcPr>
          <w:p w14:paraId="63ACBC64" w14:textId="77777777" w:rsidR="00680A06" w:rsidRPr="00A43D7A" w:rsidRDefault="00680A06" w:rsidP="003028D2">
            <w:pPr>
              <w:rPr>
                <w:rFonts w:ascii="Verdana" w:hAnsi="Verdana"/>
                <w:spacing w:val="-1"/>
                <w:w w:val="90"/>
                <w:sz w:val="16"/>
                <w:szCs w:val="16"/>
                <w:lang w:val="da-DK"/>
              </w:rPr>
            </w:pPr>
          </w:p>
        </w:tc>
        <w:tc>
          <w:tcPr>
            <w:tcW w:w="1077" w:type="dxa"/>
          </w:tcPr>
          <w:p w14:paraId="74C42F5B" w14:textId="77777777" w:rsidR="00680A06" w:rsidRPr="00A43D7A" w:rsidRDefault="00680A06" w:rsidP="003028D2">
            <w:pPr>
              <w:pStyle w:val="TableParagraph"/>
              <w:rPr>
                <w:rFonts w:ascii="Verdana" w:hAnsi="Verdana"/>
                <w:spacing w:val="-1"/>
                <w:w w:val="90"/>
                <w:sz w:val="16"/>
                <w:szCs w:val="16"/>
                <w:lang w:val="da-DK"/>
              </w:rPr>
            </w:pPr>
          </w:p>
          <w:p w14:paraId="25599D89"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3260" w:type="dxa"/>
          </w:tcPr>
          <w:p w14:paraId="79FD64C3" w14:textId="77777777" w:rsidR="00680A06" w:rsidRPr="00A43D7A" w:rsidRDefault="00680A06" w:rsidP="003028D2">
            <w:pPr>
              <w:pStyle w:val="TableParagraph"/>
              <w:rPr>
                <w:rFonts w:ascii="Verdana" w:hAnsi="Verdana"/>
                <w:spacing w:val="-1"/>
                <w:w w:val="90"/>
                <w:sz w:val="16"/>
                <w:szCs w:val="16"/>
                <w:lang w:val="da-DK"/>
              </w:rPr>
            </w:pPr>
          </w:p>
          <w:p w14:paraId="090F7E6F" w14:textId="77777777" w:rsidR="00680A06" w:rsidRPr="00A43D7A" w:rsidRDefault="00680A06" w:rsidP="003028D2">
            <w:pPr>
              <w:pStyle w:val="TableParagraph"/>
              <w:spacing w:before="134" w:line="214" w:lineRule="exact"/>
              <w:ind w:left="105" w:right="148"/>
              <w:rPr>
                <w:rFonts w:ascii="Verdana" w:hAnsi="Verdana"/>
                <w:spacing w:val="-1"/>
                <w:w w:val="90"/>
                <w:sz w:val="16"/>
                <w:szCs w:val="16"/>
                <w:lang w:val="da-DK"/>
              </w:rPr>
            </w:pPr>
            <w:r w:rsidRPr="00A43D7A">
              <w:rPr>
                <w:rFonts w:ascii="Verdana" w:hAnsi="Verdana"/>
                <w:spacing w:val="-1"/>
                <w:w w:val="90"/>
                <w:sz w:val="16"/>
                <w:szCs w:val="16"/>
                <w:lang w:val="da-DK"/>
              </w:rPr>
              <w:t xml:space="preserve">En vinkelmisvisning i navigationshjæl­ pemidler mellem nulgradradialen og </w:t>
            </w:r>
            <w:r w:rsidRPr="00A43D7A">
              <w:rPr>
                <w:rFonts w:ascii="Verdana" w:hAnsi="Verdana"/>
                <w:spacing w:val="-1"/>
                <w:w w:val="90"/>
                <w:sz w:val="16"/>
                <w:szCs w:val="16"/>
                <w:lang w:val="da-DK"/>
              </w:rPr>
              <w:br/>
              <w:t>retvisende, bestemt på det tidspunkt, hvor stationen kalibreres.</w:t>
            </w:r>
          </w:p>
        </w:tc>
        <w:tc>
          <w:tcPr>
            <w:tcW w:w="1077" w:type="dxa"/>
          </w:tcPr>
          <w:p w14:paraId="327229E3" w14:textId="77777777" w:rsidR="00680A06" w:rsidRPr="00A43D7A" w:rsidRDefault="00680A06" w:rsidP="003028D2">
            <w:pPr>
              <w:pStyle w:val="TableParagraph"/>
              <w:rPr>
                <w:rFonts w:ascii="Verdana" w:hAnsi="Verdana"/>
                <w:spacing w:val="-1"/>
                <w:w w:val="90"/>
                <w:sz w:val="16"/>
                <w:szCs w:val="16"/>
                <w:lang w:val="da-DK"/>
              </w:rPr>
            </w:pPr>
          </w:p>
          <w:p w14:paraId="60BDC0D4" w14:textId="77777777" w:rsidR="00680A06" w:rsidRPr="00A43D7A" w:rsidRDefault="00680A06" w:rsidP="003028D2">
            <w:pPr>
              <w:pStyle w:val="TableParagraph"/>
              <w:spacing w:before="134" w:line="214" w:lineRule="exact"/>
              <w:ind w:left="105" w:right="167"/>
              <w:rPr>
                <w:rFonts w:ascii="Verdana" w:hAnsi="Verdana"/>
                <w:spacing w:val="-1"/>
                <w:w w:val="90"/>
                <w:sz w:val="16"/>
                <w:szCs w:val="16"/>
                <w:lang w:val="da-DK"/>
              </w:rPr>
            </w:pPr>
            <w:r w:rsidRPr="00A43D7A">
              <w:rPr>
                <w:rFonts w:ascii="Verdana" w:hAnsi="Verdana"/>
                <w:spacing w:val="-1"/>
                <w:w w:val="90"/>
                <w:sz w:val="16"/>
                <w:szCs w:val="16"/>
                <w:lang w:val="da-DK"/>
              </w:rPr>
              <w:t>VO­ R/ILS/MLS</w:t>
            </w:r>
          </w:p>
        </w:tc>
        <w:tc>
          <w:tcPr>
            <w:tcW w:w="1077" w:type="dxa"/>
          </w:tcPr>
          <w:p w14:paraId="6A9B7D46" w14:textId="77777777" w:rsidR="00680A06" w:rsidRPr="00A43D7A" w:rsidRDefault="00680A06" w:rsidP="003028D2">
            <w:pPr>
              <w:rPr>
                <w:rFonts w:ascii="Verdana" w:hAnsi="Verdana"/>
                <w:spacing w:val="-1"/>
                <w:w w:val="90"/>
                <w:sz w:val="16"/>
                <w:szCs w:val="16"/>
                <w:lang w:val="da-DK"/>
              </w:rPr>
            </w:pPr>
          </w:p>
        </w:tc>
        <w:tc>
          <w:tcPr>
            <w:tcW w:w="935" w:type="dxa"/>
          </w:tcPr>
          <w:p w14:paraId="6A21D4B9" w14:textId="77777777" w:rsidR="00680A06" w:rsidRPr="00A43D7A" w:rsidRDefault="00680A06" w:rsidP="003028D2">
            <w:pPr>
              <w:rPr>
                <w:rFonts w:ascii="Verdana" w:hAnsi="Verdana"/>
                <w:spacing w:val="-1"/>
                <w:w w:val="90"/>
                <w:sz w:val="16"/>
                <w:szCs w:val="16"/>
                <w:lang w:val="da-DK"/>
              </w:rPr>
            </w:pPr>
          </w:p>
        </w:tc>
        <w:tc>
          <w:tcPr>
            <w:tcW w:w="935" w:type="dxa"/>
          </w:tcPr>
          <w:p w14:paraId="2EEAA56F" w14:textId="77777777" w:rsidR="00680A06" w:rsidRPr="00A43D7A" w:rsidRDefault="00680A06" w:rsidP="003028D2">
            <w:pPr>
              <w:rPr>
                <w:rFonts w:ascii="Verdana" w:hAnsi="Verdana"/>
                <w:spacing w:val="-1"/>
                <w:w w:val="90"/>
                <w:sz w:val="16"/>
                <w:szCs w:val="16"/>
                <w:lang w:val="da-DK"/>
              </w:rPr>
            </w:pPr>
          </w:p>
        </w:tc>
        <w:tc>
          <w:tcPr>
            <w:tcW w:w="935" w:type="dxa"/>
          </w:tcPr>
          <w:p w14:paraId="7AD96033"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004C6C4F" w14:textId="77777777" w:rsidR="00680A06" w:rsidRPr="00A43D7A" w:rsidRDefault="00680A06" w:rsidP="003028D2">
            <w:pPr>
              <w:rPr>
                <w:rFonts w:ascii="Verdana" w:hAnsi="Verdana"/>
                <w:spacing w:val="-1"/>
                <w:w w:val="90"/>
                <w:sz w:val="16"/>
                <w:szCs w:val="16"/>
                <w:lang w:val="da-DK"/>
              </w:rPr>
            </w:pPr>
          </w:p>
        </w:tc>
      </w:tr>
      <w:tr w:rsidR="00680A06" w:rsidRPr="0020309A" w14:paraId="7FBDA113" w14:textId="77777777" w:rsidTr="003028D2">
        <w:trPr>
          <w:trHeight w:hRule="exact" w:val="1052"/>
        </w:trPr>
        <w:tc>
          <w:tcPr>
            <w:tcW w:w="1072" w:type="dxa"/>
            <w:tcBorders>
              <w:left w:val="nil"/>
            </w:tcBorders>
          </w:tcPr>
          <w:p w14:paraId="50C3DA37" w14:textId="77777777" w:rsidR="00680A06" w:rsidRPr="00A43D7A" w:rsidRDefault="00680A06" w:rsidP="003028D2">
            <w:pPr>
              <w:rPr>
                <w:rFonts w:ascii="Verdana" w:hAnsi="Verdana"/>
                <w:spacing w:val="-1"/>
                <w:w w:val="90"/>
                <w:sz w:val="16"/>
                <w:szCs w:val="16"/>
                <w:lang w:val="da-DK"/>
              </w:rPr>
            </w:pPr>
          </w:p>
        </w:tc>
        <w:tc>
          <w:tcPr>
            <w:tcW w:w="1361" w:type="dxa"/>
          </w:tcPr>
          <w:p w14:paraId="0497416A" w14:textId="77777777" w:rsidR="00680A06" w:rsidRPr="00A43D7A" w:rsidRDefault="00680A06" w:rsidP="003028D2">
            <w:pPr>
              <w:pStyle w:val="TableParagraph"/>
              <w:rPr>
                <w:rFonts w:ascii="Verdana" w:hAnsi="Verdana"/>
                <w:spacing w:val="-1"/>
                <w:w w:val="90"/>
                <w:sz w:val="16"/>
                <w:szCs w:val="16"/>
                <w:lang w:val="da-DK"/>
              </w:rPr>
            </w:pPr>
          </w:p>
          <w:p w14:paraId="39B5257F"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Nulretning</w:t>
            </w:r>
          </w:p>
        </w:tc>
        <w:tc>
          <w:tcPr>
            <w:tcW w:w="1361" w:type="dxa"/>
          </w:tcPr>
          <w:p w14:paraId="756C567F" w14:textId="77777777" w:rsidR="00680A06" w:rsidRPr="00A43D7A" w:rsidRDefault="00680A06" w:rsidP="003028D2">
            <w:pPr>
              <w:rPr>
                <w:rFonts w:ascii="Verdana" w:hAnsi="Verdana"/>
                <w:spacing w:val="-1"/>
                <w:w w:val="90"/>
                <w:sz w:val="16"/>
                <w:szCs w:val="16"/>
                <w:lang w:val="da-DK"/>
              </w:rPr>
            </w:pPr>
          </w:p>
        </w:tc>
        <w:tc>
          <w:tcPr>
            <w:tcW w:w="1077" w:type="dxa"/>
          </w:tcPr>
          <w:p w14:paraId="583F2C6A" w14:textId="77777777" w:rsidR="00680A06" w:rsidRPr="00A43D7A" w:rsidRDefault="00680A06" w:rsidP="003028D2">
            <w:pPr>
              <w:pStyle w:val="TableParagraph"/>
              <w:rPr>
                <w:rFonts w:ascii="Verdana" w:hAnsi="Verdana"/>
                <w:spacing w:val="-1"/>
                <w:w w:val="90"/>
                <w:sz w:val="16"/>
                <w:szCs w:val="16"/>
                <w:lang w:val="da-DK"/>
              </w:rPr>
            </w:pPr>
          </w:p>
          <w:p w14:paraId="0A97B61A"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931C3E1" w14:textId="77777777" w:rsidR="00680A06" w:rsidRPr="00A43D7A" w:rsidRDefault="00680A06" w:rsidP="003028D2">
            <w:pPr>
              <w:pStyle w:val="TableParagraph"/>
              <w:rPr>
                <w:rFonts w:ascii="Verdana" w:hAnsi="Verdana"/>
                <w:spacing w:val="-1"/>
                <w:w w:val="90"/>
                <w:sz w:val="16"/>
                <w:szCs w:val="16"/>
                <w:lang w:val="da-DK"/>
              </w:rPr>
            </w:pPr>
          </w:p>
          <w:p w14:paraId="05349709" w14:textId="77777777" w:rsidR="00680A06" w:rsidRPr="00A43D7A" w:rsidRDefault="00680A06" w:rsidP="003028D2">
            <w:pPr>
              <w:pStyle w:val="TableParagraph"/>
              <w:spacing w:before="134" w:line="214" w:lineRule="exact"/>
              <w:ind w:left="105" w:right="260"/>
              <w:jc w:val="both"/>
              <w:rPr>
                <w:rFonts w:ascii="Verdana" w:hAnsi="Verdana"/>
                <w:spacing w:val="-1"/>
                <w:w w:val="90"/>
                <w:sz w:val="16"/>
                <w:szCs w:val="16"/>
                <w:lang w:val="da-DK"/>
              </w:rPr>
            </w:pPr>
            <w:r w:rsidRPr="00A43D7A">
              <w:rPr>
                <w:rFonts w:ascii="Verdana" w:hAnsi="Verdana"/>
                <w:spacing w:val="-1"/>
                <w:w w:val="90"/>
                <w:sz w:val="16"/>
                <w:szCs w:val="16"/>
                <w:lang w:val="da-DK"/>
              </w:rPr>
              <w:t>Retningen ved stationens »pejling mod nul«, f.eks. magnetisk nord, retvisende osv.</w:t>
            </w:r>
          </w:p>
        </w:tc>
        <w:tc>
          <w:tcPr>
            <w:tcW w:w="1077" w:type="dxa"/>
          </w:tcPr>
          <w:p w14:paraId="4D92F754" w14:textId="77777777" w:rsidR="00680A06" w:rsidRPr="00A43D7A" w:rsidRDefault="00680A06" w:rsidP="003028D2">
            <w:pPr>
              <w:pStyle w:val="TableParagraph"/>
              <w:rPr>
                <w:rFonts w:ascii="Verdana" w:hAnsi="Verdana"/>
                <w:spacing w:val="-1"/>
                <w:w w:val="90"/>
                <w:sz w:val="16"/>
                <w:szCs w:val="16"/>
                <w:lang w:val="da-DK"/>
              </w:rPr>
            </w:pPr>
          </w:p>
          <w:p w14:paraId="1A274129"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VOR</w:t>
            </w:r>
          </w:p>
        </w:tc>
        <w:tc>
          <w:tcPr>
            <w:tcW w:w="1077" w:type="dxa"/>
            <w:shd w:val="clear" w:color="auto" w:fill="D1D3D4"/>
          </w:tcPr>
          <w:p w14:paraId="6EFB8E1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387248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290576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675215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368DFA07" w14:textId="77777777" w:rsidR="00680A06" w:rsidRPr="00A43D7A" w:rsidRDefault="00680A06" w:rsidP="003028D2">
            <w:pPr>
              <w:rPr>
                <w:rFonts w:ascii="Verdana" w:hAnsi="Verdana"/>
                <w:spacing w:val="-1"/>
                <w:w w:val="90"/>
                <w:sz w:val="16"/>
                <w:szCs w:val="16"/>
                <w:lang w:val="da-DK"/>
              </w:rPr>
            </w:pPr>
          </w:p>
        </w:tc>
      </w:tr>
      <w:tr w:rsidR="00680A06" w:rsidRPr="0020309A" w14:paraId="1E5C5E7D" w14:textId="77777777" w:rsidTr="003028D2">
        <w:trPr>
          <w:trHeight w:hRule="exact" w:val="839"/>
        </w:trPr>
        <w:tc>
          <w:tcPr>
            <w:tcW w:w="1072" w:type="dxa"/>
            <w:tcBorders>
              <w:left w:val="nil"/>
            </w:tcBorders>
          </w:tcPr>
          <w:p w14:paraId="28D9617F" w14:textId="77777777" w:rsidR="00680A06" w:rsidRPr="00A43D7A" w:rsidRDefault="00680A06" w:rsidP="003028D2">
            <w:pPr>
              <w:rPr>
                <w:rFonts w:ascii="Verdana" w:hAnsi="Verdana"/>
                <w:spacing w:val="-1"/>
                <w:w w:val="90"/>
                <w:sz w:val="16"/>
                <w:szCs w:val="16"/>
                <w:lang w:val="da-DK"/>
              </w:rPr>
            </w:pPr>
          </w:p>
        </w:tc>
        <w:tc>
          <w:tcPr>
            <w:tcW w:w="1361" w:type="dxa"/>
          </w:tcPr>
          <w:p w14:paraId="367E07E6" w14:textId="77777777" w:rsidR="00680A06" w:rsidRPr="00A43D7A" w:rsidRDefault="00680A06" w:rsidP="003028D2">
            <w:pPr>
              <w:pStyle w:val="TableParagraph"/>
              <w:rPr>
                <w:rFonts w:ascii="Verdana" w:hAnsi="Verdana"/>
                <w:spacing w:val="-1"/>
                <w:w w:val="90"/>
                <w:sz w:val="16"/>
                <w:szCs w:val="16"/>
                <w:lang w:val="da-DK"/>
              </w:rPr>
            </w:pPr>
          </w:p>
          <w:p w14:paraId="1C01D654"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Frekvens</w:t>
            </w:r>
          </w:p>
        </w:tc>
        <w:tc>
          <w:tcPr>
            <w:tcW w:w="1361" w:type="dxa"/>
          </w:tcPr>
          <w:p w14:paraId="0D880AD8" w14:textId="77777777" w:rsidR="00680A06" w:rsidRPr="00A43D7A" w:rsidRDefault="00680A06" w:rsidP="003028D2">
            <w:pPr>
              <w:rPr>
                <w:rFonts w:ascii="Verdana" w:hAnsi="Verdana"/>
                <w:spacing w:val="-1"/>
                <w:w w:val="90"/>
                <w:sz w:val="16"/>
                <w:szCs w:val="16"/>
                <w:lang w:val="da-DK"/>
              </w:rPr>
            </w:pPr>
          </w:p>
        </w:tc>
        <w:tc>
          <w:tcPr>
            <w:tcW w:w="1077" w:type="dxa"/>
          </w:tcPr>
          <w:p w14:paraId="3714A808" w14:textId="77777777" w:rsidR="00680A06" w:rsidRPr="00A43D7A" w:rsidRDefault="00680A06" w:rsidP="003028D2">
            <w:pPr>
              <w:pStyle w:val="TableParagraph"/>
              <w:rPr>
                <w:rFonts w:ascii="Verdana" w:hAnsi="Verdana"/>
                <w:spacing w:val="-1"/>
                <w:w w:val="90"/>
                <w:sz w:val="16"/>
                <w:szCs w:val="16"/>
                <w:lang w:val="da-DK"/>
              </w:rPr>
            </w:pPr>
          </w:p>
          <w:p w14:paraId="2E7F1126"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BC1BB44" w14:textId="77777777" w:rsidR="00680A06" w:rsidRPr="00A43D7A" w:rsidRDefault="00680A06" w:rsidP="003028D2">
            <w:pPr>
              <w:pStyle w:val="TableParagraph"/>
              <w:rPr>
                <w:rFonts w:ascii="Verdana" w:hAnsi="Verdana"/>
                <w:spacing w:val="-1"/>
                <w:w w:val="90"/>
                <w:sz w:val="16"/>
                <w:szCs w:val="16"/>
                <w:lang w:val="da-DK"/>
              </w:rPr>
            </w:pPr>
          </w:p>
          <w:p w14:paraId="3239FF17" w14:textId="77777777" w:rsidR="00680A06" w:rsidRPr="00A43D7A" w:rsidRDefault="00680A06" w:rsidP="003028D2">
            <w:pPr>
              <w:pStyle w:val="TableParagraph"/>
              <w:spacing w:before="134" w:line="214" w:lineRule="exact"/>
              <w:ind w:left="105" w:right="134"/>
              <w:rPr>
                <w:rFonts w:ascii="Verdana" w:hAnsi="Verdana"/>
                <w:spacing w:val="-1"/>
                <w:w w:val="90"/>
                <w:sz w:val="16"/>
                <w:szCs w:val="16"/>
                <w:lang w:val="da-DK"/>
              </w:rPr>
            </w:pPr>
            <w:r w:rsidRPr="00A43D7A">
              <w:rPr>
                <w:rFonts w:ascii="Verdana" w:hAnsi="Verdana"/>
                <w:spacing w:val="-1"/>
                <w:w w:val="90"/>
                <w:sz w:val="16"/>
                <w:szCs w:val="16"/>
                <w:lang w:val="da-DK"/>
              </w:rPr>
              <w:t>Radionavigationshjælpemidlets frekvens eller afstemningsfrekvens</w:t>
            </w:r>
          </w:p>
        </w:tc>
        <w:tc>
          <w:tcPr>
            <w:tcW w:w="1077" w:type="dxa"/>
          </w:tcPr>
          <w:p w14:paraId="75FBD198" w14:textId="77777777" w:rsidR="00680A06" w:rsidRPr="00A43D7A" w:rsidRDefault="00680A06" w:rsidP="003028D2">
            <w:pPr>
              <w:rPr>
                <w:rFonts w:ascii="Verdana" w:hAnsi="Verdana"/>
                <w:spacing w:val="-1"/>
                <w:w w:val="90"/>
                <w:sz w:val="16"/>
                <w:szCs w:val="16"/>
                <w:lang w:val="da-DK"/>
              </w:rPr>
            </w:pPr>
          </w:p>
        </w:tc>
        <w:tc>
          <w:tcPr>
            <w:tcW w:w="1077" w:type="dxa"/>
          </w:tcPr>
          <w:p w14:paraId="58A4B5EB" w14:textId="77777777" w:rsidR="00680A06" w:rsidRPr="00A43D7A" w:rsidRDefault="00680A06" w:rsidP="003028D2">
            <w:pPr>
              <w:rPr>
                <w:rFonts w:ascii="Verdana" w:hAnsi="Verdana"/>
                <w:spacing w:val="-1"/>
                <w:w w:val="90"/>
                <w:sz w:val="16"/>
                <w:szCs w:val="16"/>
                <w:lang w:val="da-DK"/>
              </w:rPr>
            </w:pPr>
          </w:p>
        </w:tc>
        <w:tc>
          <w:tcPr>
            <w:tcW w:w="935" w:type="dxa"/>
          </w:tcPr>
          <w:p w14:paraId="41E3E265" w14:textId="77777777" w:rsidR="00680A06" w:rsidRPr="00A43D7A" w:rsidRDefault="00680A06" w:rsidP="003028D2">
            <w:pPr>
              <w:rPr>
                <w:rFonts w:ascii="Verdana" w:hAnsi="Verdana"/>
                <w:spacing w:val="-1"/>
                <w:w w:val="90"/>
                <w:sz w:val="16"/>
                <w:szCs w:val="16"/>
                <w:lang w:val="da-DK"/>
              </w:rPr>
            </w:pPr>
          </w:p>
        </w:tc>
        <w:tc>
          <w:tcPr>
            <w:tcW w:w="935" w:type="dxa"/>
          </w:tcPr>
          <w:p w14:paraId="5E71175A" w14:textId="77777777" w:rsidR="00680A06" w:rsidRPr="00A43D7A" w:rsidRDefault="00680A06" w:rsidP="003028D2">
            <w:pPr>
              <w:rPr>
                <w:rFonts w:ascii="Verdana" w:hAnsi="Verdana"/>
                <w:spacing w:val="-1"/>
                <w:w w:val="90"/>
                <w:sz w:val="16"/>
                <w:szCs w:val="16"/>
                <w:lang w:val="da-DK"/>
              </w:rPr>
            </w:pPr>
          </w:p>
        </w:tc>
        <w:tc>
          <w:tcPr>
            <w:tcW w:w="935" w:type="dxa"/>
          </w:tcPr>
          <w:p w14:paraId="3399CFA8"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2EC03274" w14:textId="77777777" w:rsidR="00680A06" w:rsidRPr="00A43D7A" w:rsidRDefault="00680A06" w:rsidP="003028D2">
            <w:pPr>
              <w:rPr>
                <w:rFonts w:ascii="Verdana" w:hAnsi="Verdana"/>
                <w:spacing w:val="-1"/>
                <w:w w:val="90"/>
                <w:sz w:val="16"/>
                <w:szCs w:val="16"/>
                <w:lang w:val="da-DK"/>
              </w:rPr>
            </w:pPr>
          </w:p>
        </w:tc>
      </w:tr>
      <w:tr w:rsidR="00680A06" w:rsidRPr="0020309A" w14:paraId="727F3AFE" w14:textId="77777777" w:rsidTr="003028D2">
        <w:trPr>
          <w:trHeight w:hRule="exact" w:val="839"/>
        </w:trPr>
        <w:tc>
          <w:tcPr>
            <w:tcW w:w="1072" w:type="dxa"/>
            <w:tcBorders>
              <w:left w:val="nil"/>
            </w:tcBorders>
          </w:tcPr>
          <w:p w14:paraId="58A1ACC9" w14:textId="77777777" w:rsidR="00680A06" w:rsidRPr="00A43D7A" w:rsidRDefault="00680A06" w:rsidP="003028D2">
            <w:pPr>
              <w:rPr>
                <w:rFonts w:ascii="Verdana" w:hAnsi="Verdana"/>
                <w:spacing w:val="-1"/>
                <w:w w:val="90"/>
                <w:sz w:val="16"/>
                <w:szCs w:val="16"/>
                <w:lang w:val="da-DK"/>
              </w:rPr>
            </w:pPr>
          </w:p>
        </w:tc>
        <w:tc>
          <w:tcPr>
            <w:tcW w:w="1361" w:type="dxa"/>
          </w:tcPr>
          <w:p w14:paraId="4D6E90E2" w14:textId="77777777" w:rsidR="00680A06" w:rsidRPr="00A43D7A" w:rsidRDefault="00680A06" w:rsidP="003028D2">
            <w:pPr>
              <w:pStyle w:val="TableParagraph"/>
              <w:rPr>
                <w:rFonts w:ascii="Verdana" w:hAnsi="Verdana"/>
                <w:spacing w:val="-1"/>
                <w:w w:val="90"/>
                <w:sz w:val="16"/>
                <w:szCs w:val="16"/>
                <w:lang w:val="da-DK"/>
              </w:rPr>
            </w:pPr>
          </w:p>
          <w:p w14:paraId="25B8FD3A"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Kanal</w:t>
            </w:r>
          </w:p>
        </w:tc>
        <w:tc>
          <w:tcPr>
            <w:tcW w:w="1361" w:type="dxa"/>
          </w:tcPr>
          <w:p w14:paraId="44D76CB7" w14:textId="77777777" w:rsidR="00680A06" w:rsidRPr="00A43D7A" w:rsidRDefault="00680A06" w:rsidP="003028D2">
            <w:pPr>
              <w:rPr>
                <w:rFonts w:ascii="Verdana" w:hAnsi="Verdana"/>
                <w:spacing w:val="-1"/>
                <w:w w:val="90"/>
                <w:sz w:val="16"/>
                <w:szCs w:val="16"/>
                <w:lang w:val="da-DK"/>
              </w:rPr>
            </w:pPr>
          </w:p>
        </w:tc>
        <w:tc>
          <w:tcPr>
            <w:tcW w:w="1077" w:type="dxa"/>
          </w:tcPr>
          <w:p w14:paraId="17728FBC" w14:textId="77777777" w:rsidR="00680A06" w:rsidRPr="00A43D7A" w:rsidRDefault="00680A06" w:rsidP="003028D2">
            <w:pPr>
              <w:pStyle w:val="TableParagraph"/>
              <w:rPr>
                <w:rFonts w:ascii="Verdana" w:hAnsi="Verdana"/>
                <w:spacing w:val="-1"/>
                <w:w w:val="90"/>
                <w:sz w:val="16"/>
                <w:szCs w:val="16"/>
                <w:lang w:val="da-DK"/>
              </w:rPr>
            </w:pPr>
          </w:p>
          <w:p w14:paraId="2100DE50"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95D73B0" w14:textId="77777777" w:rsidR="00680A06" w:rsidRPr="00A43D7A" w:rsidRDefault="00680A06" w:rsidP="003028D2">
            <w:pPr>
              <w:pStyle w:val="TableParagraph"/>
              <w:rPr>
                <w:rFonts w:ascii="Verdana" w:hAnsi="Verdana"/>
                <w:spacing w:val="-1"/>
                <w:w w:val="90"/>
                <w:sz w:val="16"/>
                <w:szCs w:val="16"/>
                <w:lang w:val="da-DK"/>
              </w:rPr>
            </w:pPr>
          </w:p>
          <w:p w14:paraId="512BEB7F" w14:textId="77777777" w:rsidR="00680A06" w:rsidRPr="00A43D7A" w:rsidRDefault="00680A06" w:rsidP="003028D2">
            <w:pPr>
              <w:pStyle w:val="TableParagraph"/>
              <w:spacing w:before="133" w:line="214" w:lineRule="exact"/>
              <w:ind w:left="105" w:right="301"/>
              <w:rPr>
                <w:rFonts w:ascii="Verdana" w:hAnsi="Verdana"/>
                <w:spacing w:val="-1"/>
                <w:w w:val="90"/>
                <w:sz w:val="16"/>
                <w:szCs w:val="16"/>
                <w:lang w:val="da-DK"/>
              </w:rPr>
            </w:pPr>
            <w:r w:rsidRPr="00A43D7A">
              <w:rPr>
                <w:rFonts w:ascii="Verdana" w:hAnsi="Verdana"/>
                <w:spacing w:val="-1"/>
                <w:w w:val="90"/>
                <w:sz w:val="16"/>
                <w:szCs w:val="16"/>
                <w:lang w:val="da-DK"/>
              </w:rPr>
              <w:t>Radionavigationshjælpemidlets kanal­ nummer</w:t>
            </w:r>
          </w:p>
        </w:tc>
        <w:tc>
          <w:tcPr>
            <w:tcW w:w="1077" w:type="dxa"/>
          </w:tcPr>
          <w:p w14:paraId="1CF648B2" w14:textId="77777777" w:rsidR="00680A06" w:rsidRPr="00A43D7A" w:rsidRDefault="00680A06" w:rsidP="003028D2">
            <w:pPr>
              <w:pStyle w:val="TableParagraph"/>
              <w:rPr>
                <w:rFonts w:ascii="Verdana" w:hAnsi="Verdana"/>
                <w:spacing w:val="-1"/>
                <w:w w:val="90"/>
                <w:sz w:val="16"/>
                <w:szCs w:val="16"/>
                <w:lang w:val="da-DK"/>
              </w:rPr>
            </w:pPr>
          </w:p>
          <w:p w14:paraId="2F4F9B2C" w14:textId="77777777" w:rsidR="00680A06" w:rsidRPr="00A43D7A" w:rsidRDefault="00680A06" w:rsidP="003028D2">
            <w:pPr>
              <w:pStyle w:val="TableParagraph"/>
              <w:spacing w:before="133" w:line="214" w:lineRule="exact"/>
              <w:ind w:left="105" w:right="220"/>
              <w:rPr>
                <w:rFonts w:ascii="Verdana" w:hAnsi="Verdana"/>
                <w:spacing w:val="-1"/>
                <w:w w:val="90"/>
                <w:sz w:val="16"/>
                <w:szCs w:val="16"/>
                <w:lang w:val="da-DK"/>
              </w:rPr>
            </w:pPr>
            <w:r w:rsidRPr="00A43D7A">
              <w:rPr>
                <w:rFonts w:ascii="Verdana" w:hAnsi="Verdana"/>
                <w:spacing w:val="-1"/>
                <w:w w:val="90"/>
                <w:sz w:val="16"/>
                <w:szCs w:val="16"/>
                <w:lang w:val="da-DK"/>
              </w:rPr>
              <w:t>DME eller GBAS</w:t>
            </w:r>
          </w:p>
        </w:tc>
        <w:tc>
          <w:tcPr>
            <w:tcW w:w="1077" w:type="dxa"/>
            <w:shd w:val="clear" w:color="auto" w:fill="D1D3D4"/>
          </w:tcPr>
          <w:p w14:paraId="1C00BDE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382155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07A97C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A1E9FD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3E5D092" w14:textId="77777777" w:rsidR="00680A06" w:rsidRPr="00A43D7A" w:rsidRDefault="00680A06" w:rsidP="003028D2">
            <w:pPr>
              <w:rPr>
                <w:rFonts w:ascii="Verdana" w:hAnsi="Verdana"/>
                <w:spacing w:val="-1"/>
                <w:w w:val="90"/>
                <w:sz w:val="16"/>
                <w:szCs w:val="16"/>
                <w:lang w:val="da-DK"/>
              </w:rPr>
            </w:pPr>
          </w:p>
        </w:tc>
      </w:tr>
      <w:tr w:rsidR="00680A06" w:rsidRPr="0020309A" w14:paraId="142CBBD5" w14:textId="77777777" w:rsidTr="003028D2">
        <w:trPr>
          <w:trHeight w:hRule="exact" w:val="839"/>
        </w:trPr>
        <w:tc>
          <w:tcPr>
            <w:tcW w:w="1072" w:type="dxa"/>
            <w:tcBorders>
              <w:left w:val="nil"/>
            </w:tcBorders>
          </w:tcPr>
          <w:p w14:paraId="160706D5" w14:textId="77777777" w:rsidR="00680A06" w:rsidRPr="00A43D7A" w:rsidRDefault="00680A06" w:rsidP="003028D2">
            <w:pPr>
              <w:rPr>
                <w:rFonts w:ascii="Verdana" w:hAnsi="Verdana"/>
                <w:spacing w:val="-1"/>
                <w:w w:val="90"/>
                <w:sz w:val="16"/>
                <w:szCs w:val="16"/>
                <w:lang w:val="da-DK"/>
              </w:rPr>
            </w:pPr>
          </w:p>
        </w:tc>
        <w:tc>
          <w:tcPr>
            <w:tcW w:w="1361" w:type="dxa"/>
          </w:tcPr>
          <w:p w14:paraId="269DC3DD" w14:textId="77777777" w:rsidR="00680A06" w:rsidRPr="00A43D7A" w:rsidRDefault="00680A06" w:rsidP="003028D2">
            <w:pPr>
              <w:pStyle w:val="TableParagraph"/>
              <w:rPr>
                <w:rFonts w:ascii="Verdana" w:hAnsi="Verdana"/>
                <w:spacing w:val="-1"/>
                <w:w w:val="90"/>
                <w:sz w:val="16"/>
                <w:szCs w:val="16"/>
                <w:lang w:val="da-DK"/>
              </w:rPr>
            </w:pPr>
          </w:p>
          <w:p w14:paraId="0D6FCEC1"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155B70F2" w14:textId="77777777" w:rsidR="00680A06" w:rsidRPr="00A43D7A" w:rsidRDefault="00680A06" w:rsidP="003028D2">
            <w:pPr>
              <w:rPr>
                <w:rFonts w:ascii="Verdana" w:hAnsi="Verdana"/>
                <w:spacing w:val="-1"/>
                <w:w w:val="90"/>
                <w:sz w:val="16"/>
                <w:szCs w:val="16"/>
                <w:lang w:val="da-DK"/>
              </w:rPr>
            </w:pPr>
          </w:p>
        </w:tc>
        <w:tc>
          <w:tcPr>
            <w:tcW w:w="1077" w:type="dxa"/>
          </w:tcPr>
          <w:p w14:paraId="7008BB8B" w14:textId="77777777" w:rsidR="00680A06" w:rsidRPr="00A43D7A" w:rsidRDefault="00680A06" w:rsidP="003028D2">
            <w:pPr>
              <w:pStyle w:val="TableParagraph"/>
              <w:rPr>
                <w:rFonts w:ascii="Verdana" w:hAnsi="Verdana"/>
                <w:spacing w:val="-1"/>
                <w:w w:val="90"/>
                <w:sz w:val="16"/>
                <w:szCs w:val="16"/>
                <w:lang w:val="da-DK"/>
              </w:rPr>
            </w:pPr>
          </w:p>
          <w:p w14:paraId="1A0FB637"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67CE130D" w14:textId="77777777" w:rsidR="00680A06" w:rsidRPr="00A43D7A" w:rsidRDefault="00680A06" w:rsidP="003028D2">
            <w:pPr>
              <w:pStyle w:val="TableParagraph"/>
              <w:rPr>
                <w:rFonts w:ascii="Verdana" w:hAnsi="Verdana"/>
                <w:spacing w:val="-1"/>
                <w:w w:val="90"/>
                <w:sz w:val="16"/>
                <w:szCs w:val="16"/>
                <w:lang w:val="da-DK"/>
              </w:rPr>
            </w:pPr>
          </w:p>
          <w:p w14:paraId="67BDC6F7" w14:textId="77777777" w:rsidR="00680A06" w:rsidRPr="00A43D7A" w:rsidRDefault="00680A06" w:rsidP="003028D2">
            <w:pPr>
              <w:pStyle w:val="TableParagraph"/>
              <w:spacing w:before="133"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Radionavigationshjælpemidlets geografi­ ske position</w:t>
            </w:r>
          </w:p>
        </w:tc>
        <w:tc>
          <w:tcPr>
            <w:tcW w:w="1077" w:type="dxa"/>
          </w:tcPr>
          <w:p w14:paraId="7686EB7C" w14:textId="77777777" w:rsidR="00680A06" w:rsidRPr="00A43D7A" w:rsidRDefault="00680A06" w:rsidP="003028D2">
            <w:pPr>
              <w:rPr>
                <w:rFonts w:ascii="Verdana" w:hAnsi="Verdana"/>
                <w:spacing w:val="-1"/>
                <w:w w:val="90"/>
                <w:sz w:val="16"/>
                <w:szCs w:val="16"/>
                <w:lang w:val="da-DK"/>
              </w:rPr>
            </w:pPr>
          </w:p>
        </w:tc>
        <w:tc>
          <w:tcPr>
            <w:tcW w:w="4824" w:type="dxa"/>
            <w:gridSpan w:val="5"/>
            <w:tcBorders>
              <w:right w:val="nil"/>
            </w:tcBorders>
          </w:tcPr>
          <w:p w14:paraId="3104FA9F" w14:textId="77777777" w:rsidR="00680A06" w:rsidRPr="00A43D7A" w:rsidRDefault="00680A06" w:rsidP="003028D2">
            <w:pPr>
              <w:pStyle w:val="TableParagraph"/>
              <w:rPr>
                <w:rFonts w:ascii="Verdana" w:hAnsi="Verdana"/>
                <w:spacing w:val="-1"/>
                <w:w w:val="90"/>
                <w:sz w:val="16"/>
                <w:szCs w:val="16"/>
                <w:lang w:val="da-DK"/>
              </w:rPr>
            </w:pPr>
          </w:p>
          <w:p w14:paraId="270F61EE"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Jf. note 2 herunder</w:t>
            </w:r>
          </w:p>
        </w:tc>
      </w:tr>
      <w:tr w:rsidR="00680A06" w:rsidRPr="0020309A" w14:paraId="5E9D566A" w14:textId="77777777" w:rsidTr="003028D2">
        <w:trPr>
          <w:trHeight w:hRule="exact" w:val="1052"/>
        </w:trPr>
        <w:tc>
          <w:tcPr>
            <w:tcW w:w="1072" w:type="dxa"/>
            <w:tcBorders>
              <w:left w:val="nil"/>
            </w:tcBorders>
          </w:tcPr>
          <w:p w14:paraId="132EA217" w14:textId="77777777" w:rsidR="00680A06" w:rsidRPr="00A43D7A" w:rsidRDefault="00680A06" w:rsidP="003028D2">
            <w:pPr>
              <w:rPr>
                <w:rFonts w:ascii="Verdana" w:hAnsi="Verdana"/>
                <w:spacing w:val="-1"/>
                <w:w w:val="90"/>
                <w:sz w:val="16"/>
                <w:szCs w:val="16"/>
                <w:lang w:val="da-DK"/>
              </w:rPr>
            </w:pPr>
          </w:p>
        </w:tc>
        <w:tc>
          <w:tcPr>
            <w:tcW w:w="1361" w:type="dxa"/>
          </w:tcPr>
          <w:p w14:paraId="7F0CF94F" w14:textId="77777777" w:rsidR="00680A06" w:rsidRPr="00A43D7A" w:rsidRDefault="00680A06" w:rsidP="003028D2">
            <w:pPr>
              <w:pStyle w:val="TableParagraph"/>
              <w:rPr>
                <w:rFonts w:ascii="Verdana" w:hAnsi="Verdana"/>
                <w:spacing w:val="-1"/>
                <w:w w:val="90"/>
                <w:sz w:val="16"/>
                <w:szCs w:val="16"/>
                <w:lang w:val="da-DK"/>
              </w:rPr>
            </w:pPr>
          </w:p>
          <w:p w14:paraId="2FC54B4E"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Elevation</w:t>
            </w:r>
          </w:p>
        </w:tc>
        <w:tc>
          <w:tcPr>
            <w:tcW w:w="1361" w:type="dxa"/>
          </w:tcPr>
          <w:p w14:paraId="3EE6AFB3" w14:textId="77777777" w:rsidR="00680A06" w:rsidRPr="00A43D7A" w:rsidRDefault="00680A06" w:rsidP="003028D2">
            <w:pPr>
              <w:rPr>
                <w:rFonts w:ascii="Verdana" w:hAnsi="Verdana"/>
                <w:spacing w:val="-1"/>
                <w:w w:val="90"/>
                <w:sz w:val="16"/>
                <w:szCs w:val="16"/>
                <w:lang w:val="da-DK"/>
              </w:rPr>
            </w:pPr>
          </w:p>
        </w:tc>
        <w:tc>
          <w:tcPr>
            <w:tcW w:w="1077" w:type="dxa"/>
          </w:tcPr>
          <w:p w14:paraId="32EF40FE" w14:textId="77777777" w:rsidR="00680A06" w:rsidRPr="00A43D7A" w:rsidRDefault="00680A06" w:rsidP="003028D2">
            <w:pPr>
              <w:pStyle w:val="TableParagraph"/>
              <w:rPr>
                <w:rFonts w:ascii="Verdana" w:hAnsi="Verdana"/>
                <w:spacing w:val="-1"/>
                <w:w w:val="90"/>
                <w:sz w:val="16"/>
                <w:szCs w:val="16"/>
                <w:lang w:val="da-DK"/>
              </w:rPr>
            </w:pPr>
          </w:p>
          <w:p w14:paraId="1F9D1762"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Elevation</w:t>
            </w:r>
          </w:p>
        </w:tc>
        <w:tc>
          <w:tcPr>
            <w:tcW w:w="3260" w:type="dxa"/>
          </w:tcPr>
          <w:p w14:paraId="6896CC89" w14:textId="77777777" w:rsidR="00680A06" w:rsidRPr="00A43D7A" w:rsidRDefault="00680A06" w:rsidP="003028D2">
            <w:pPr>
              <w:pStyle w:val="TableParagraph"/>
              <w:rPr>
                <w:rFonts w:ascii="Verdana" w:hAnsi="Verdana"/>
                <w:spacing w:val="-1"/>
                <w:w w:val="90"/>
                <w:sz w:val="16"/>
                <w:szCs w:val="16"/>
                <w:lang w:val="da-DK"/>
              </w:rPr>
            </w:pPr>
          </w:p>
          <w:p w14:paraId="7C319DF9" w14:textId="77777777" w:rsidR="00680A06" w:rsidRPr="00A43D7A" w:rsidRDefault="00680A06" w:rsidP="003028D2">
            <w:pPr>
              <w:pStyle w:val="TableParagraph"/>
              <w:spacing w:before="133" w:line="214" w:lineRule="exact"/>
              <w:ind w:left="105" w:right="110"/>
              <w:jc w:val="both"/>
              <w:rPr>
                <w:rFonts w:ascii="Verdana" w:hAnsi="Verdana"/>
                <w:spacing w:val="-1"/>
                <w:w w:val="90"/>
                <w:sz w:val="16"/>
                <w:szCs w:val="16"/>
                <w:lang w:val="da-DK"/>
              </w:rPr>
            </w:pPr>
            <w:r w:rsidRPr="00A43D7A">
              <w:rPr>
                <w:rFonts w:ascii="Verdana" w:hAnsi="Verdana"/>
                <w:spacing w:val="-1"/>
                <w:w w:val="90"/>
                <w:sz w:val="16"/>
                <w:szCs w:val="16"/>
                <w:lang w:val="da-DK"/>
              </w:rPr>
              <w:t>Elevationen af DME-transmissionsanten­ nen eller GBAS-referencepunktets eleva­ tion</w:t>
            </w:r>
          </w:p>
        </w:tc>
        <w:tc>
          <w:tcPr>
            <w:tcW w:w="1077" w:type="dxa"/>
          </w:tcPr>
          <w:p w14:paraId="1686637A" w14:textId="77777777" w:rsidR="00680A06" w:rsidRPr="00A43D7A" w:rsidRDefault="00680A06" w:rsidP="003028D2">
            <w:pPr>
              <w:pStyle w:val="TableParagraph"/>
              <w:rPr>
                <w:rFonts w:ascii="Verdana" w:hAnsi="Verdana"/>
                <w:spacing w:val="-1"/>
                <w:w w:val="90"/>
                <w:sz w:val="16"/>
                <w:szCs w:val="16"/>
                <w:lang w:val="da-DK"/>
              </w:rPr>
            </w:pPr>
          </w:p>
          <w:p w14:paraId="3CA30946" w14:textId="77777777" w:rsidR="00680A06" w:rsidRPr="00A43D7A" w:rsidRDefault="00680A06" w:rsidP="003028D2">
            <w:pPr>
              <w:pStyle w:val="TableParagraph"/>
              <w:spacing w:before="133" w:line="214" w:lineRule="exact"/>
              <w:ind w:left="105" w:right="220"/>
              <w:rPr>
                <w:rFonts w:ascii="Verdana" w:hAnsi="Verdana"/>
                <w:spacing w:val="-1"/>
                <w:w w:val="90"/>
                <w:sz w:val="16"/>
                <w:szCs w:val="16"/>
                <w:lang w:val="da-DK"/>
              </w:rPr>
            </w:pPr>
            <w:r w:rsidRPr="00A43D7A">
              <w:rPr>
                <w:rFonts w:ascii="Verdana" w:hAnsi="Verdana"/>
                <w:spacing w:val="-1"/>
                <w:w w:val="90"/>
                <w:sz w:val="16"/>
                <w:szCs w:val="16"/>
                <w:lang w:val="da-DK"/>
              </w:rPr>
              <w:t>DME eller GBAS</w:t>
            </w:r>
          </w:p>
        </w:tc>
        <w:tc>
          <w:tcPr>
            <w:tcW w:w="4824" w:type="dxa"/>
            <w:gridSpan w:val="5"/>
            <w:tcBorders>
              <w:right w:val="nil"/>
            </w:tcBorders>
          </w:tcPr>
          <w:p w14:paraId="55A7A6FC" w14:textId="77777777" w:rsidR="00680A06" w:rsidRPr="00A43D7A" w:rsidRDefault="00680A06" w:rsidP="003028D2">
            <w:pPr>
              <w:pStyle w:val="TableParagraph"/>
              <w:rPr>
                <w:rFonts w:ascii="Verdana" w:hAnsi="Verdana"/>
                <w:spacing w:val="-1"/>
                <w:w w:val="90"/>
                <w:sz w:val="16"/>
                <w:szCs w:val="16"/>
                <w:lang w:val="da-DK"/>
              </w:rPr>
            </w:pPr>
          </w:p>
          <w:p w14:paraId="1BBDE23F"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Jf. note 3 herunder</w:t>
            </w:r>
          </w:p>
        </w:tc>
      </w:tr>
      <w:tr w:rsidR="00680A06" w:rsidRPr="0020309A" w14:paraId="5CDC9991" w14:textId="77777777" w:rsidTr="003028D2">
        <w:trPr>
          <w:trHeight w:hRule="exact" w:val="839"/>
        </w:trPr>
        <w:tc>
          <w:tcPr>
            <w:tcW w:w="1072" w:type="dxa"/>
            <w:tcBorders>
              <w:left w:val="nil"/>
            </w:tcBorders>
          </w:tcPr>
          <w:p w14:paraId="5508FDF1" w14:textId="77777777" w:rsidR="00680A06" w:rsidRPr="00A43D7A" w:rsidRDefault="00680A06" w:rsidP="003028D2">
            <w:pPr>
              <w:rPr>
                <w:rFonts w:ascii="Verdana" w:hAnsi="Verdana"/>
                <w:spacing w:val="-1"/>
                <w:w w:val="90"/>
                <w:sz w:val="16"/>
                <w:szCs w:val="16"/>
                <w:lang w:val="da-DK"/>
              </w:rPr>
            </w:pPr>
          </w:p>
        </w:tc>
        <w:tc>
          <w:tcPr>
            <w:tcW w:w="1361" w:type="dxa"/>
          </w:tcPr>
          <w:p w14:paraId="5502F3CC" w14:textId="77777777" w:rsidR="00680A06" w:rsidRPr="00A43D7A" w:rsidRDefault="00680A06" w:rsidP="003028D2">
            <w:pPr>
              <w:pStyle w:val="TableParagraph"/>
              <w:rPr>
                <w:rFonts w:ascii="Verdana" w:hAnsi="Verdana"/>
                <w:spacing w:val="-1"/>
                <w:w w:val="90"/>
                <w:sz w:val="16"/>
                <w:szCs w:val="16"/>
                <w:lang w:val="da-DK"/>
              </w:rPr>
            </w:pPr>
          </w:p>
          <w:p w14:paraId="6D4FAC81" w14:textId="77777777" w:rsidR="00680A06" w:rsidRPr="00A43D7A" w:rsidRDefault="00680A06" w:rsidP="003028D2">
            <w:pPr>
              <w:pStyle w:val="TableParagraph"/>
              <w:spacing w:before="133" w:line="214" w:lineRule="exact"/>
              <w:ind w:left="105" w:right="90"/>
              <w:rPr>
                <w:rFonts w:ascii="Verdana" w:hAnsi="Verdana"/>
                <w:spacing w:val="-1"/>
                <w:w w:val="90"/>
                <w:sz w:val="16"/>
                <w:szCs w:val="16"/>
                <w:lang w:val="da-DK"/>
              </w:rPr>
            </w:pPr>
            <w:r w:rsidRPr="00A43D7A">
              <w:rPr>
                <w:rFonts w:ascii="Verdana" w:hAnsi="Verdana"/>
                <w:spacing w:val="-1"/>
                <w:w w:val="90"/>
                <w:sz w:val="16"/>
                <w:szCs w:val="16"/>
                <w:lang w:val="da-DK"/>
              </w:rPr>
              <w:t>Ellipsoidehøjde</w:t>
            </w:r>
          </w:p>
        </w:tc>
        <w:tc>
          <w:tcPr>
            <w:tcW w:w="1361" w:type="dxa"/>
          </w:tcPr>
          <w:p w14:paraId="2499B113" w14:textId="77777777" w:rsidR="00680A06" w:rsidRPr="00A43D7A" w:rsidRDefault="00680A06" w:rsidP="003028D2">
            <w:pPr>
              <w:rPr>
                <w:rFonts w:ascii="Verdana" w:hAnsi="Verdana"/>
                <w:spacing w:val="-1"/>
                <w:w w:val="90"/>
                <w:sz w:val="16"/>
                <w:szCs w:val="16"/>
                <w:lang w:val="da-DK"/>
              </w:rPr>
            </w:pPr>
          </w:p>
        </w:tc>
        <w:tc>
          <w:tcPr>
            <w:tcW w:w="1077" w:type="dxa"/>
          </w:tcPr>
          <w:p w14:paraId="372AE212" w14:textId="77777777" w:rsidR="00680A06" w:rsidRPr="00A43D7A" w:rsidRDefault="00680A06" w:rsidP="003028D2">
            <w:pPr>
              <w:pStyle w:val="TableParagraph"/>
              <w:rPr>
                <w:rFonts w:ascii="Verdana" w:hAnsi="Verdana"/>
                <w:spacing w:val="-1"/>
                <w:w w:val="90"/>
                <w:sz w:val="16"/>
                <w:szCs w:val="16"/>
                <w:lang w:val="da-DK"/>
              </w:rPr>
            </w:pPr>
          </w:p>
          <w:p w14:paraId="032FA0EA"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Højde</w:t>
            </w:r>
          </w:p>
        </w:tc>
        <w:tc>
          <w:tcPr>
            <w:tcW w:w="3260" w:type="dxa"/>
          </w:tcPr>
          <w:p w14:paraId="553CD25A" w14:textId="77777777" w:rsidR="00680A06" w:rsidRPr="00A43D7A" w:rsidRDefault="00680A06" w:rsidP="003028D2">
            <w:pPr>
              <w:pStyle w:val="TableParagraph"/>
              <w:rPr>
                <w:rFonts w:ascii="Verdana" w:hAnsi="Verdana"/>
                <w:spacing w:val="-1"/>
                <w:w w:val="90"/>
                <w:sz w:val="16"/>
                <w:szCs w:val="16"/>
                <w:lang w:val="da-DK"/>
              </w:rPr>
            </w:pPr>
          </w:p>
          <w:p w14:paraId="195E9A05"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GBAS-referencepunktets ellipsoidehøjde</w:t>
            </w:r>
          </w:p>
        </w:tc>
        <w:tc>
          <w:tcPr>
            <w:tcW w:w="1077" w:type="dxa"/>
          </w:tcPr>
          <w:p w14:paraId="5D477BB2" w14:textId="77777777" w:rsidR="00680A06" w:rsidRPr="00A43D7A" w:rsidRDefault="00680A06" w:rsidP="003028D2">
            <w:pPr>
              <w:pStyle w:val="TableParagraph"/>
              <w:rPr>
                <w:rFonts w:ascii="Verdana" w:hAnsi="Verdana"/>
                <w:spacing w:val="-1"/>
                <w:w w:val="90"/>
                <w:sz w:val="16"/>
                <w:szCs w:val="16"/>
                <w:lang w:val="da-DK"/>
              </w:rPr>
            </w:pPr>
          </w:p>
          <w:p w14:paraId="1A613941" w14:textId="77777777" w:rsidR="00680A06" w:rsidRPr="00A43D7A" w:rsidRDefault="00680A06" w:rsidP="003028D2">
            <w:pPr>
              <w:pStyle w:val="TableParagraph"/>
              <w:spacing w:before="124"/>
              <w:ind w:left="105"/>
              <w:rPr>
                <w:rFonts w:ascii="Verdana" w:hAnsi="Verdana"/>
                <w:spacing w:val="-1"/>
                <w:w w:val="90"/>
                <w:sz w:val="16"/>
                <w:szCs w:val="16"/>
                <w:lang w:val="da-DK"/>
              </w:rPr>
            </w:pPr>
            <w:r w:rsidRPr="00A43D7A">
              <w:rPr>
                <w:rFonts w:ascii="Verdana" w:hAnsi="Verdana"/>
                <w:spacing w:val="-1"/>
                <w:w w:val="90"/>
                <w:sz w:val="16"/>
                <w:szCs w:val="16"/>
                <w:lang w:val="da-DK"/>
              </w:rPr>
              <w:t>GBAS</w:t>
            </w:r>
          </w:p>
        </w:tc>
        <w:tc>
          <w:tcPr>
            <w:tcW w:w="1077" w:type="dxa"/>
          </w:tcPr>
          <w:p w14:paraId="1EDE2112" w14:textId="77777777" w:rsidR="00680A06" w:rsidRPr="00A43D7A" w:rsidRDefault="00680A06" w:rsidP="003028D2">
            <w:pPr>
              <w:rPr>
                <w:rFonts w:ascii="Verdana" w:hAnsi="Verdana"/>
                <w:spacing w:val="-1"/>
                <w:w w:val="90"/>
                <w:sz w:val="16"/>
                <w:szCs w:val="16"/>
                <w:lang w:val="da-DK"/>
              </w:rPr>
            </w:pPr>
          </w:p>
        </w:tc>
        <w:tc>
          <w:tcPr>
            <w:tcW w:w="935" w:type="dxa"/>
          </w:tcPr>
          <w:p w14:paraId="4AA77AB1" w14:textId="77777777" w:rsidR="00680A06" w:rsidRPr="00A43D7A" w:rsidRDefault="00680A06" w:rsidP="003028D2">
            <w:pPr>
              <w:rPr>
                <w:rFonts w:ascii="Verdana" w:hAnsi="Verdana"/>
                <w:spacing w:val="-1"/>
                <w:w w:val="90"/>
                <w:sz w:val="16"/>
                <w:szCs w:val="16"/>
                <w:lang w:val="da-DK"/>
              </w:rPr>
            </w:pPr>
          </w:p>
        </w:tc>
        <w:tc>
          <w:tcPr>
            <w:tcW w:w="935" w:type="dxa"/>
          </w:tcPr>
          <w:p w14:paraId="161AB943" w14:textId="77777777" w:rsidR="00680A06" w:rsidRPr="00A43D7A" w:rsidRDefault="00680A06" w:rsidP="003028D2">
            <w:pPr>
              <w:rPr>
                <w:rFonts w:ascii="Verdana" w:hAnsi="Verdana"/>
                <w:spacing w:val="-1"/>
                <w:w w:val="90"/>
                <w:sz w:val="16"/>
                <w:szCs w:val="16"/>
                <w:lang w:val="da-DK"/>
              </w:rPr>
            </w:pPr>
          </w:p>
        </w:tc>
        <w:tc>
          <w:tcPr>
            <w:tcW w:w="935" w:type="dxa"/>
          </w:tcPr>
          <w:p w14:paraId="1A41F47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6F4C4AC0" w14:textId="77777777" w:rsidR="00680A06" w:rsidRPr="00A43D7A" w:rsidRDefault="00680A06" w:rsidP="003028D2">
            <w:pPr>
              <w:rPr>
                <w:rFonts w:ascii="Verdana" w:hAnsi="Verdana"/>
                <w:spacing w:val="-1"/>
                <w:w w:val="90"/>
                <w:sz w:val="16"/>
                <w:szCs w:val="16"/>
                <w:lang w:val="da-DK"/>
              </w:rPr>
            </w:pPr>
          </w:p>
        </w:tc>
      </w:tr>
      <w:tr w:rsidR="00680A06" w:rsidRPr="0020309A" w14:paraId="5CB9D909" w14:textId="77777777" w:rsidTr="003028D2">
        <w:trPr>
          <w:trHeight w:hRule="exact" w:val="839"/>
        </w:trPr>
        <w:tc>
          <w:tcPr>
            <w:tcW w:w="1072" w:type="dxa"/>
            <w:tcBorders>
              <w:left w:val="nil"/>
            </w:tcBorders>
          </w:tcPr>
          <w:p w14:paraId="15FC2639" w14:textId="77777777" w:rsidR="00680A06" w:rsidRPr="00A43D7A" w:rsidRDefault="00680A06" w:rsidP="003028D2">
            <w:pPr>
              <w:rPr>
                <w:rFonts w:ascii="Verdana" w:hAnsi="Verdana"/>
                <w:spacing w:val="-1"/>
                <w:w w:val="90"/>
                <w:sz w:val="16"/>
                <w:szCs w:val="16"/>
                <w:lang w:val="da-DK"/>
              </w:rPr>
            </w:pPr>
          </w:p>
        </w:tc>
        <w:tc>
          <w:tcPr>
            <w:tcW w:w="1361" w:type="dxa"/>
          </w:tcPr>
          <w:p w14:paraId="05530452" w14:textId="77777777" w:rsidR="00680A06" w:rsidRPr="00A43D7A" w:rsidRDefault="00680A06" w:rsidP="003028D2">
            <w:pPr>
              <w:pStyle w:val="TableParagraph"/>
              <w:rPr>
                <w:rFonts w:ascii="Verdana" w:hAnsi="Verdana"/>
                <w:spacing w:val="-1"/>
                <w:w w:val="90"/>
                <w:sz w:val="16"/>
                <w:szCs w:val="16"/>
                <w:lang w:val="da-DK"/>
              </w:rPr>
            </w:pPr>
          </w:p>
          <w:p w14:paraId="5CD96653" w14:textId="77777777" w:rsidR="00680A06" w:rsidRPr="00A43D7A" w:rsidRDefault="00680A06" w:rsidP="003028D2">
            <w:pPr>
              <w:pStyle w:val="TableParagraph"/>
              <w:spacing w:before="134" w:line="214" w:lineRule="exact"/>
              <w:ind w:left="105" w:right="102"/>
              <w:rPr>
                <w:rFonts w:ascii="Verdana" w:hAnsi="Verdana"/>
                <w:spacing w:val="-1"/>
                <w:w w:val="90"/>
                <w:sz w:val="16"/>
                <w:szCs w:val="16"/>
                <w:lang w:val="da-DK"/>
              </w:rPr>
            </w:pPr>
            <w:r w:rsidRPr="00A43D7A">
              <w:rPr>
                <w:rFonts w:ascii="Verdana" w:hAnsi="Verdana"/>
                <w:spacing w:val="-1"/>
                <w:w w:val="90"/>
                <w:sz w:val="16"/>
                <w:szCs w:val="16"/>
                <w:lang w:val="da-DK"/>
              </w:rPr>
              <w:t>Lokalisator-op­ retning</w:t>
            </w:r>
          </w:p>
        </w:tc>
        <w:tc>
          <w:tcPr>
            <w:tcW w:w="1361" w:type="dxa"/>
          </w:tcPr>
          <w:p w14:paraId="1B376242" w14:textId="77777777" w:rsidR="00680A06" w:rsidRPr="00A43D7A" w:rsidRDefault="00680A06" w:rsidP="003028D2">
            <w:pPr>
              <w:rPr>
                <w:rFonts w:ascii="Verdana" w:hAnsi="Verdana"/>
                <w:spacing w:val="-1"/>
                <w:w w:val="90"/>
                <w:sz w:val="16"/>
                <w:szCs w:val="16"/>
                <w:lang w:val="da-DK"/>
              </w:rPr>
            </w:pPr>
          </w:p>
        </w:tc>
        <w:tc>
          <w:tcPr>
            <w:tcW w:w="1077" w:type="dxa"/>
          </w:tcPr>
          <w:p w14:paraId="36C14B3B" w14:textId="77777777" w:rsidR="00680A06" w:rsidRPr="00A43D7A" w:rsidRDefault="00680A06" w:rsidP="003028D2">
            <w:pPr>
              <w:rPr>
                <w:rFonts w:ascii="Verdana" w:hAnsi="Verdana"/>
                <w:spacing w:val="-1"/>
                <w:w w:val="90"/>
                <w:sz w:val="16"/>
                <w:szCs w:val="16"/>
                <w:lang w:val="da-DK"/>
              </w:rPr>
            </w:pPr>
          </w:p>
        </w:tc>
        <w:tc>
          <w:tcPr>
            <w:tcW w:w="3260" w:type="dxa"/>
          </w:tcPr>
          <w:p w14:paraId="306FD453" w14:textId="77777777" w:rsidR="00680A06" w:rsidRPr="00A43D7A" w:rsidRDefault="00680A06" w:rsidP="003028D2">
            <w:pPr>
              <w:rPr>
                <w:rFonts w:ascii="Verdana" w:hAnsi="Verdana"/>
                <w:spacing w:val="-1"/>
                <w:w w:val="90"/>
                <w:sz w:val="16"/>
                <w:szCs w:val="16"/>
                <w:lang w:val="da-DK"/>
              </w:rPr>
            </w:pPr>
          </w:p>
        </w:tc>
        <w:tc>
          <w:tcPr>
            <w:tcW w:w="1077" w:type="dxa"/>
          </w:tcPr>
          <w:p w14:paraId="4D314F57"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7BD989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F94C15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8C9D54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208319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F62CF5D" w14:textId="77777777" w:rsidR="00680A06" w:rsidRPr="00A43D7A" w:rsidRDefault="00680A06" w:rsidP="003028D2">
            <w:pPr>
              <w:rPr>
                <w:rFonts w:ascii="Verdana" w:hAnsi="Verdana"/>
                <w:spacing w:val="-1"/>
                <w:w w:val="90"/>
                <w:sz w:val="16"/>
                <w:szCs w:val="16"/>
                <w:lang w:val="da-DK"/>
              </w:rPr>
            </w:pPr>
          </w:p>
        </w:tc>
      </w:tr>
      <w:tr w:rsidR="00680A06" w:rsidRPr="0020309A" w14:paraId="2246FC8C" w14:textId="77777777" w:rsidTr="003028D2">
        <w:trPr>
          <w:trHeight w:hRule="exact" w:val="1265"/>
        </w:trPr>
        <w:tc>
          <w:tcPr>
            <w:tcW w:w="1072" w:type="dxa"/>
            <w:tcBorders>
              <w:left w:val="nil"/>
            </w:tcBorders>
          </w:tcPr>
          <w:p w14:paraId="60C80C3A" w14:textId="77777777" w:rsidR="00680A06" w:rsidRPr="00A43D7A" w:rsidRDefault="00680A06" w:rsidP="003028D2">
            <w:pPr>
              <w:rPr>
                <w:rFonts w:ascii="Verdana" w:hAnsi="Verdana"/>
                <w:spacing w:val="-1"/>
                <w:w w:val="90"/>
                <w:sz w:val="16"/>
                <w:szCs w:val="16"/>
                <w:lang w:val="da-DK"/>
              </w:rPr>
            </w:pPr>
          </w:p>
        </w:tc>
        <w:tc>
          <w:tcPr>
            <w:tcW w:w="1361" w:type="dxa"/>
          </w:tcPr>
          <w:p w14:paraId="758A04BA" w14:textId="77777777" w:rsidR="00680A06" w:rsidRPr="00A43D7A" w:rsidRDefault="00680A06" w:rsidP="003028D2">
            <w:pPr>
              <w:rPr>
                <w:rFonts w:ascii="Verdana" w:hAnsi="Verdana"/>
                <w:spacing w:val="-1"/>
                <w:w w:val="90"/>
                <w:sz w:val="16"/>
                <w:szCs w:val="16"/>
                <w:lang w:val="da-DK"/>
              </w:rPr>
            </w:pPr>
          </w:p>
        </w:tc>
        <w:tc>
          <w:tcPr>
            <w:tcW w:w="1361" w:type="dxa"/>
          </w:tcPr>
          <w:p w14:paraId="4AE456D8" w14:textId="77777777" w:rsidR="00680A06" w:rsidRPr="00A43D7A" w:rsidRDefault="00680A06" w:rsidP="003028D2">
            <w:pPr>
              <w:pStyle w:val="TableParagraph"/>
              <w:rPr>
                <w:rFonts w:ascii="Verdana" w:hAnsi="Verdana"/>
                <w:spacing w:val="-1"/>
                <w:w w:val="90"/>
                <w:sz w:val="16"/>
                <w:szCs w:val="16"/>
                <w:lang w:val="da-DK"/>
              </w:rPr>
            </w:pPr>
          </w:p>
          <w:p w14:paraId="34E47F4D"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Pejling</w:t>
            </w:r>
          </w:p>
        </w:tc>
        <w:tc>
          <w:tcPr>
            <w:tcW w:w="1077" w:type="dxa"/>
          </w:tcPr>
          <w:p w14:paraId="3CF476DA" w14:textId="77777777" w:rsidR="00680A06" w:rsidRPr="00A43D7A" w:rsidRDefault="00680A06" w:rsidP="003028D2">
            <w:pPr>
              <w:pStyle w:val="TableParagraph"/>
              <w:rPr>
                <w:rFonts w:ascii="Verdana" w:hAnsi="Verdana"/>
                <w:spacing w:val="-1"/>
                <w:w w:val="90"/>
                <w:sz w:val="16"/>
                <w:szCs w:val="16"/>
                <w:lang w:val="da-DK"/>
              </w:rPr>
            </w:pPr>
          </w:p>
          <w:p w14:paraId="098066C9"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Pejling</w:t>
            </w:r>
          </w:p>
        </w:tc>
        <w:tc>
          <w:tcPr>
            <w:tcW w:w="3260" w:type="dxa"/>
          </w:tcPr>
          <w:p w14:paraId="1DF3DB7A" w14:textId="77777777" w:rsidR="00680A06" w:rsidRPr="00A43D7A" w:rsidRDefault="00680A06" w:rsidP="003028D2">
            <w:pPr>
              <w:pStyle w:val="TableParagraph"/>
              <w:rPr>
                <w:rFonts w:ascii="Verdana" w:hAnsi="Verdana"/>
                <w:spacing w:val="-1"/>
                <w:w w:val="90"/>
                <w:sz w:val="16"/>
                <w:szCs w:val="16"/>
                <w:lang w:val="da-DK"/>
              </w:rPr>
            </w:pPr>
          </w:p>
          <w:p w14:paraId="2F37A27A"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Lokalisatorkurs</w:t>
            </w:r>
          </w:p>
        </w:tc>
        <w:tc>
          <w:tcPr>
            <w:tcW w:w="1077" w:type="dxa"/>
          </w:tcPr>
          <w:p w14:paraId="0460DCEB" w14:textId="77777777" w:rsidR="00680A06" w:rsidRPr="00A43D7A" w:rsidRDefault="00680A06" w:rsidP="003028D2">
            <w:pPr>
              <w:pStyle w:val="TableParagraph"/>
              <w:rPr>
                <w:rFonts w:ascii="Verdana" w:hAnsi="Verdana"/>
                <w:spacing w:val="-1"/>
                <w:w w:val="90"/>
                <w:sz w:val="16"/>
                <w:szCs w:val="16"/>
                <w:lang w:val="da-DK"/>
              </w:rPr>
            </w:pPr>
          </w:p>
          <w:p w14:paraId="1307D880" w14:textId="77777777" w:rsidR="00680A06" w:rsidRPr="00A43D7A" w:rsidRDefault="00680A06" w:rsidP="003028D2">
            <w:pPr>
              <w:pStyle w:val="TableParagraph"/>
              <w:spacing w:before="134"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tcPr>
          <w:p w14:paraId="2F0951A9" w14:textId="77777777" w:rsidR="00680A06" w:rsidRPr="00A43D7A" w:rsidRDefault="00680A06" w:rsidP="003028D2">
            <w:pPr>
              <w:pStyle w:val="TableParagraph"/>
              <w:rPr>
                <w:rFonts w:ascii="Verdana" w:hAnsi="Verdana"/>
                <w:spacing w:val="-1"/>
                <w:w w:val="90"/>
                <w:sz w:val="16"/>
                <w:szCs w:val="16"/>
                <w:lang w:val="da-DK"/>
              </w:rPr>
            </w:pPr>
          </w:p>
          <w:p w14:paraId="138E8BDA"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1/100 grad</w:t>
            </w:r>
          </w:p>
        </w:tc>
        <w:tc>
          <w:tcPr>
            <w:tcW w:w="935" w:type="dxa"/>
          </w:tcPr>
          <w:p w14:paraId="5E97DA4C" w14:textId="77777777" w:rsidR="00680A06" w:rsidRPr="00A43D7A" w:rsidRDefault="00680A06" w:rsidP="003028D2">
            <w:pPr>
              <w:pStyle w:val="TableParagraph"/>
              <w:rPr>
                <w:rFonts w:ascii="Verdana" w:hAnsi="Verdana"/>
                <w:spacing w:val="-1"/>
                <w:w w:val="90"/>
                <w:sz w:val="16"/>
                <w:szCs w:val="16"/>
                <w:lang w:val="da-DK"/>
              </w:rPr>
            </w:pPr>
          </w:p>
          <w:p w14:paraId="029E86FB" w14:textId="77777777" w:rsidR="00680A06" w:rsidRPr="00A43D7A" w:rsidRDefault="00680A06" w:rsidP="003028D2">
            <w:pPr>
              <w:pStyle w:val="TableParagraph"/>
              <w:spacing w:before="134"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16ACF7D8" w14:textId="77777777" w:rsidR="00680A06" w:rsidRPr="00A43D7A" w:rsidRDefault="00680A06" w:rsidP="003028D2">
            <w:pPr>
              <w:pStyle w:val="TableParagraph"/>
              <w:rPr>
                <w:rFonts w:ascii="Verdana" w:hAnsi="Verdana"/>
                <w:spacing w:val="-1"/>
                <w:w w:val="90"/>
                <w:sz w:val="16"/>
                <w:szCs w:val="16"/>
                <w:lang w:val="da-DK"/>
              </w:rPr>
            </w:pPr>
          </w:p>
          <w:p w14:paraId="04ACD6D7"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75BAB784" w14:textId="77777777" w:rsidR="00680A06" w:rsidRPr="00A43D7A" w:rsidRDefault="00680A06" w:rsidP="003028D2">
            <w:pPr>
              <w:pStyle w:val="TableParagraph"/>
              <w:rPr>
                <w:rFonts w:ascii="Verdana" w:hAnsi="Verdana"/>
                <w:spacing w:val="-1"/>
                <w:w w:val="90"/>
                <w:sz w:val="16"/>
                <w:szCs w:val="16"/>
                <w:lang w:val="da-DK"/>
              </w:rPr>
            </w:pPr>
          </w:p>
          <w:p w14:paraId="171F32C0" w14:textId="77777777" w:rsidR="00680A06" w:rsidRPr="00A43D7A" w:rsidRDefault="00680A06" w:rsidP="003028D2">
            <w:pPr>
              <w:pStyle w:val="TableParagraph"/>
              <w:spacing w:line="218"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1/100</w:t>
            </w:r>
          </w:p>
          <w:p w14:paraId="22EAA387" w14:textId="77777777" w:rsidR="00680A06" w:rsidRPr="00A43D7A" w:rsidRDefault="00680A06" w:rsidP="003028D2">
            <w:pPr>
              <w:pStyle w:val="TableParagraph"/>
              <w:spacing w:line="218"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grad (hvis retvisen­ de)</w:t>
            </w:r>
          </w:p>
        </w:tc>
        <w:tc>
          <w:tcPr>
            <w:tcW w:w="942" w:type="dxa"/>
            <w:tcBorders>
              <w:right w:val="nil"/>
            </w:tcBorders>
          </w:tcPr>
          <w:p w14:paraId="1E90393A" w14:textId="77777777" w:rsidR="00680A06" w:rsidRPr="00A43D7A" w:rsidRDefault="00680A06" w:rsidP="003028D2">
            <w:pPr>
              <w:pStyle w:val="TableParagraph"/>
              <w:rPr>
                <w:rFonts w:ascii="Verdana" w:hAnsi="Verdana"/>
                <w:spacing w:val="-1"/>
                <w:w w:val="90"/>
                <w:sz w:val="16"/>
                <w:szCs w:val="16"/>
                <w:lang w:val="da-DK"/>
              </w:rPr>
            </w:pPr>
          </w:p>
          <w:p w14:paraId="1DF02EFA" w14:textId="77777777" w:rsidR="00680A06" w:rsidRPr="00A43D7A" w:rsidRDefault="00680A06" w:rsidP="003028D2">
            <w:pPr>
              <w:pStyle w:val="TableParagraph"/>
              <w:spacing w:before="125"/>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r>
      <w:tr w:rsidR="00680A06" w:rsidRPr="0020309A" w14:paraId="464D3EE0" w14:textId="77777777" w:rsidTr="003028D2">
        <w:trPr>
          <w:trHeight w:hRule="exact" w:val="839"/>
        </w:trPr>
        <w:tc>
          <w:tcPr>
            <w:tcW w:w="1072" w:type="dxa"/>
            <w:tcBorders>
              <w:left w:val="nil"/>
            </w:tcBorders>
          </w:tcPr>
          <w:p w14:paraId="18534487" w14:textId="77777777" w:rsidR="00680A06" w:rsidRPr="00A43D7A" w:rsidRDefault="00680A06" w:rsidP="003028D2">
            <w:pPr>
              <w:rPr>
                <w:rFonts w:ascii="Verdana" w:hAnsi="Verdana"/>
                <w:spacing w:val="-1"/>
                <w:w w:val="90"/>
                <w:sz w:val="16"/>
                <w:szCs w:val="16"/>
                <w:lang w:val="da-DK"/>
              </w:rPr>
            </w:pPr>
          </w:p>
        </w:tc>
        <w:tc>
          <w:tcPr>
            <w:tcW w:w="1361" w:type="dxa"/>
          </w:tcPr>
          <w:p w14:paraId="4D78B553" w14:textId="77777777" w:rsidR="00680A06" w:rsidRPr="00A43D7A" w:rsidRDefault="00680A06" w:rsidP="003028D2">
            <w:pPr>
              <w:rPr>
                <w:rFonts w:ascii="Verdana" w:hAnsi="Verdana"/>
                <w:spacing w:val="-1"/>
                <w:w w:val="90"/>
                <w:sz w:val="16"/>
                <w:szCs w:val="16"/>
                <w:lang w:val="da-DK"/>
              </w:rPr>
            </w:pPr>
          </w:p>
        </w:tc>
        <w:tc>
          <w:tcPr>
            <w:tcW w:w="1361" w:type="dxa"/>
          </w:tcPr>
          <w:p w14:paraId="2AD11987" w14:textId="77777777" w:rsidR="00680A06" w:rsidRPr="00A43D7A" w:rsidRDefault="00680A06" w:rsidP="003028D2">
            <w:pPr>
              <w:pStyle w:val="TableParagraph"/>
              <w:rPr>
                <w:rFonts w:ascii="Verdana" w:hAnsi="Verdana"/>
                <w:spacing w:val="-1"/>
                <w:w w:val="90"/>
                <w:sz w:val="16"/>
                <w:szCs w:val="16"/>
                <w:lang w:val="da-DK"/>
              </w:rPr>
            </w:pPr>
          </w:p>
          <w:p w14:paraId="32CD2ADB" w14:textId="77777777" w:rsidR="00680A06" w:rsidRPr="00A43D7A" w:rsidRDefault="00680A06" w:rsidP="003028D2">
            <w:pPr>
              <w:pStyle w:val="TableParagraph"/>
              <w:spacing w:before="123"/>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077" w:type="dxa"/>
          </w:tcPr>
          <w:p w14:paraId="03F1F319" w14:textId="77777777" w:rsidR="00680A06" w:rsidRPr="00A43D7A" w:rsidRDefault="00680A06" w:rsidP="003028D2">
            <w:pPr>
              <w:pStyle w:val="TableParagraph"/>
              <w:rPr>
                <w:rFonts w:ascii="Verdana" w:hAnsi="Verdana"/>
                <w:spacing w:val="-1"/>
                <w:w w:val="90"/>
                <w:sz w:val="16"/>
                <w:szCs w:val="16"/>
                <w:lang w:val="da-DK"/>
              </w:rPr>
            </w:pPr>
          </w:p>
          <w:p w14:paraId="7407A9E5" w14:textId="77777777" w:rsidR="00680A06" w:rsidRPr="00A43D7A" w:rsidRDefault="00680A06" w:rsidP="003028D2">
            <w:pPr>
              <w:pStyle w:val="TableParagraph"/>
              <w:spacing w:before="123"/>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50DAFA6" w14:textId="77777777" w:rsidR="00680A06" w:rsidRPr="00A43D7A" w:rsidRDefault="00680A06" w:rsidP="003028D2">
            <w:pPr>
              <w:pStyle w:val="TableParagraph"/>
              <w:rPr>
                <w:rFonts w:ascii="Verdana" w:hAnsi="Verdana"/>
                <w:spacing w:val="-1"/>
                <w:w w:val="90"/>
                <w:sz w:val="16"/>
                <w:szCs w:val="16"/>
                <w:lang w:val="da-DK"/>
              </w:rPr>
            </w:pPr>
          </w:p>
          <w:p w14:paraId="59185E14" w14:textId="77777777" w:rsidR="00680A06" w:rsidRPr="00A43D7A" w:rsidRDefault="00680A06" w:rsidP="003028D2">
            <w:pPr>
              <w:pStyle w:val="TableParagraph"/>
              <w:spacing w:before="133" w:line="214" w:lineRule="exact"/>
              <w:ind w:left="105" w:right="387"/>
              <w:rPr>
                <w:rFonts w:ascii="Verdana" w:hAnsi="Verdana"/>
                <w:spacing w:val="-1"/>
                <w:w w:val="90"/>
                <w:sz w:val="16"/>
                <w:szCs w:val="16"/>
                <w:lang w:val="da-DK"/>
              </w:rPr>
            </w:pPr>
            <w:r w:rsidRPr="00A43D7A">
              <w:rPr>
                <w:rFonts w:ascii="Verdana" w:hAnsi="Verdana"/>
                <w:spacing w:val="-1"/>
                <w:w w:val="90"/>
                <w:sz w:val="16"/>
                <w:szCs w:val="16"/>
                <w:lang w:val="da-DK"/>
              </w:rPr>
              <w:t>Typen af lokalisator-opretning, retvi­ sende eller magnetisk</w:t>
            </w:r>
          </w:p>
        </w:tc>
        <w:tc>
          <w:tcPr>
            <w:tcW w:w="1077" w:type="dxa"/>
          </w:tcPr>
          <w:p w14:paraId="16DDF8E3" w14:textId="77777777" w:rsidR="00680A06" w:rsidRPr="00A43D7A" w:rsidRDefault="00680A06" w:rsidP="003028D2">
            <w:pPr>
              <w:pStyle w:val="TableParagraph"/>
              <w:rPr>
                <w:rFonts w:ascii="Verdana" w:hAnsi="Verdana"/>
                <w:spacing w:val="-1"/>
                <w:w w:val="90"/>
                <w:sz w:val="16"/>
                <w:szCs w:val="16"/>
                <w:lang w:val="da-DK"/>
              </w:rPr>
            </w:pPr>
          </w:p>
          <w:p w14:paraId="5CA1EB37" w14:textId="77777777" w:rsidR="00680A06" w:rsidRPr="00A43D7A" w:rsidRDefault="00680A06" w:rsidP="003028D2">
            <w:pPr>
              <w:pStyle w:val="TableParagraph"/>
              <w:spacing w:before="133"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shd w:val="clear" w:color="auto" w:fill="D1D3D4"/>
          </w:tcPr>
          <w:p w14:paraId="4AC9732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D534E4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FEF9D1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66B43C4"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C139523" w14:textId="77777777" w:rsidR="00680A06" w:rsidRPr="00A43D7A" w:rsidRDefault="00680A06" w:rsidP="003028D2">
            <w:pPr>
              <w:rPr>
                <w:rFonts w:ascii="Verdana" w:hAnsi="Verdana"/>
                <w:spacing w:val="-1"/>
                <w:w w:val="90"/>
                <w:sz w:val="16"/>
                <w:szCs w:val="16"/>
                <w:lang w:val="da-DK"/>
              </w:rPr>
            </w:pPr>
          </w:p>
        </w:tc>
      </w:tr>
      <w:tr w:rsidR="00680A06" w:rsidRPr="0020309A" w14:paraId="101F68A5" w14:textId="77777777" w:rsidTr="003028D2">
        <w:trPr>
          <w:trHeight w:hRule="exact" w:val="1145"/>
        </w:trPr>
        <w:tc>
          <w:tcPr>
            <w:tcW w:w="1072" w:type="dxa"/>
            <w:tcBorders>
              <w:left w:val="nil"/>
            </w:tcBorders>
          </w:tcPr>
          <w:p w14:paraId="1C71E53A" w14:textId="77777777" w:rsidR="00680A06" w:rsidRPr="00A43D7A" w:rsidRDefault="00680A06" w:rsidP="003028D2">
            <w:pPr>
              <w:rPr>
                <w:rFonts w:ascii="Verdana" w:hAnsi="Verdana"/>
                <w:spacing w:val="-1"/>
                <w:w w:val="90"/>
                <w:sz w:val="16"/>
                <w:szCs w:val="16"/>
                <w:lang w:val="da-DK"/>
              </w:rPr>
            </w:pPr>
          </w:p>
        </w:tc>
        <w:tc>
          <w:tcPr>
            <w:tcW w:w="1361" w:type="dxa"/>
          </w:tcPr>
          <w:p w14:paraId="5873B158" w14:textId="77777777" w:rsidR="00680A06" w:rsidRPr="00A43D7A" w:rsidRDefault="00680A06" w:rsidP="003028D2">
            <w:pPr>
              <w:pStyle w:val="TableParagraph"/>
              <w:spacing w:before="2"/>
              <w:rPr>
                <w:rFonts w:ascii="Verdana" w:hAnsi="Verdana"/>
                <w:spacing w:val="-1"/>
                <w:w w:val="90"/>
                <w:sz w:val="16"/>
                <w:szCs w:val="16"/>
                <w:lang w:val="da-DK"/>
              </w:rPr>
            </w:pPr>
          </w:p>
          <w:p w14:paraId="69675D8D" w14:textId="77777777" w:rsidR="00680A06" w:rsidRDefault="00680A06" w:rsidP="003028D2">
            <w:pPr>
              <w:pStyle w:val="TableParagraph"/>
              <w:spacing w:line="214" w:lineRule="exact"/>
              <w:ind w:left="105" w:right="132"/>
              <w:rPr>
                <w:rFonts w:ascii="Verdana" w:hAnsi="Verdana"/>
                <w:spacing w:val="-1"/>
                <w:w w:val="90"/>
                <w:sz w:val="16"/>
                <w:szCs w:val="16"/>
                <w:lang w:val="da-DK"/>
              </w:rPr>
            </w:pPr>
            <w:r w:rsidRPr="00A43D7A">
              <w:rPr>
                <w:rFonts w:ascii="Verdana" w:hAnsi="Verdana"/>
                <w:spacing w:val="-1"/>
                <w:w w:val="90"/>
                <w:sz w:val="16"/>
                <w:szCs w:val="16"/>
                <w:lang w:val="da-DK"/>
              </w:rPr>
              <w:t>Nulazimut</w:t>
            </w:r>
            <w:r>
              <w:rPr>
                <w:rFonts w:ascii="Verdana" w:hAnsi="Verdana"/>
                <w:spacing w:val="-1"/>
                <w:w w:val="90"/>
                <w:sz w:val="16"/>
                <w:szCs w:val="16"/>
                <w:lang w:val="da-DK"/>
              </w:rPr>
              <w:t>-</w:t>
            </w:r>
          </w:p>
          <w:p w14:paraId="3D7CC93B" w14:textId="77777777" w:rsidR="00680A06" w:rsidRPr="00A43D7A" w:rsidRDefault="00680A06" w:rsidP="003028D2">
            <w:pPr>
              <w:pStyle w:val="TableParagraph"/>
              <w:spacing w:line="214" w:lineRule="exact"/>
              <w:ind w:left="105" w:right="132"/>
              <w:rPr>
                <w:rFonts w:ascii="Verdana" w:hAnsi="Verdana"/>
                <w:spacing w:val="-1"/>
                <w:w w:val="90"/>
                <w:sz w:val="16"/>
                <w:szCs w:val="16"/>
                <w:lang w:val="da-DK"/>
              </w:rPr>
            </w:pPr>
            <w:r w:rsidRPr="00A43D7A">
              <w:rPr>
                <w:rFonts w:ascii="Verdana" w:hAnsi="Verdana"/>
                <w:spacing w:val="-1"/>
                <w:w w:val="90"/>
                <w:sz w:val="16"/>
                <w:szCs w:val="16"/>
                <w:lang w:val="da-DK"/>
              </w:rPr>
              <w:t>o</w:t>
            </w:r>
            <w:r>
              <w:rPr>
                <w:rFonts w:ascii="Verdana" w:hAnsi="Verdana"/>
                <w:spacing w:val="-1"/>
                <w:w w:val="90"/>
                <w:sz w:val="16"/>
                <w:szCs w:val="16"/>
                <w:lang w:val="da-DK"/>
              </w:rPr>
              <w:t>p</w:t>
            </w:r>
            <w:r w:rsidRPr="00A43D7A">
              <w:rPr>
                <w:rFonts w:ascii="Verdana" w:hAnsi="Verdana"/>
                <w:spacing w:val="-1"/>
                <w:w w:val="90"/>
                <w:sz w:val="16"/>
                <w:szCs w:val="16"/>
                <w:lang w:val="da-DK"/>
              </w:rPr>
              <w:t>retning</w:t>
            </w:r>
          </w:p>
        </w:tc>
        <w:tc>
          <w:tcPr>
            <w:tcW w:w="1361" w:type="dxa"/>
          </w:tcPr>
          <w:p w14:paraId="7740C28F" w14:textId="77777777" w:rsidR="00680A06" w:rsidRPr="00A43D7A" w:rsidRDefault="00680A06" w:rsidP="003028D2">
            <w:pPr>
              <w:rPr>
                <w:rFonts w:ascii="Verdana" w:hAnsi="Verdana"/>
                <w:spacing w:val="-1"/>
                <w:w w:val="90"/>
                <w:sz w:val="16"/>
                <w:szCs w:val="16"/>
                <w:lang w:val="da-DK"/>
              </w:rPr>
            </w:pPr>
          </w:p>
        </w:tc>
        <w:tc>
          <w:tcPr>
            <w:tcW w:w="1077" w:type="dxa"/>
          </w:tcPr>
          <w:p w14:paraId="0A74D7E5" w14:textId="77777777" w:rsidR="00680A06" w:rsidRPr="00A43D7A" w:rsidRDefault="00680A06" w:rsidP="003028D2">
            <w:pPr>
              <w:pStyle w:val="TableParagraph"/>
              <w:spacing w:before="4"/>
              <w:rPr>
                <w:rFonts w:ascii="Verdana" w:hAnsi="Verdana"/>
                <w:spacing w:val="-1"/>
                <w:w w:val="90"/>
                <w:sz w:val="16"/>
                <w:szCs w:val="16"/>
                <w:lang w:val="da-DK"/>
              </w:rPr>
            </w:pPr>
          </w:p>
          <w:p w14:paraId="3F8B2E0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Pejling</w:t>
            </w:r>
          </w:p>
        </w:tc>
        <w:tc>
          <w:tcPr>
            <w:tcW w:w="3260" w:type="dxa"/>
          </w:tcPr>
          <w:p w14:paraId="59729BF6" w14:textId="77777777" w:rsidR="00680A06" w:rsidRPr="00A43D7A" w:rsidRDefault="00680A06" w:rsidP="003028D2">
            <w:pPr>
              <w:pStyle w:val="TableParagraph"/>
              <w:spacing w:before="4"/>
              <w:rPr>
                <w:rFonts w:ascii="Verdana" w:hAnsi="Verdana"/>
                <w:spacing w:val="-1"/>
                <w:w w:val="90"/>
                <w:sz w:val="16"/>
                <w:szCs w:val="16"/>
                <w:lang w:val="da-DK"/>
              </w:rPr>
            </w:pPr>
          </w:p>
          <w:p w14:paraId="1CD6142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  nulazimut-opretning</w:t>
            </w:r>
          </w:p>
        </w:tc>
        <w:tc>
          <w:tcPr>
            <w:tcW w:w="1077" w:type="dxa"/>
          </w:tcPr>
          <w:p w14:paraId="5BCF98DF" w14:textId="77777777" w:rsidR="00680A06" w:rsidRPr="00A43D7A" w:rsidRDefault="00680A06" w:rsidP="003028D2">
            <w:pPr>
              <w:pStyle w:val="TableParagraph"/>
              <w:spacing w:before="4"/>
              <w:rPr>
                <w:rFonts w:ascii="Verdana" w:hAnsi="Verdana"/>
                <w:spacing w:val="-1"/>
                <w:w w:val="90"/>
                <w:sz w:val="16"/>
                <w:szCs w:val="16"/>
                <w:lang w:val="da-DK"/>
              </w:rPr>
            </w:pPr>
          </w:p>
          <w:p w14:paraId="46287D2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1A56085A" w14:textId="77777777" w:rsidR="00680A06" w:rsidRPr="00A43D7A" w:rsidRDefault="00680A06" w:rsidP="003028D2">
            <w:pPr>
              <w:pStyle w:val="TableParagraph"/>
              <w:spacing w:before="4"/>
              <w:rPr>
                <w:rFonts w:ascii="Verdana" w:hAnsi="Verdana"/>
                <w:spacing w:val="-1"/>
                <w:w w:val="90"/>
                <w:sz w:val="16"/>
                <w:szCs w:val="16"/>
                <w:lang w:val="da-DK"/>
              </w:rPr>
            </w:pPr>
          </w:p>
          <w:p w14:paraId="718B2D99"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1/100 grad</w:t>
            </w:r>
          </w:p>
        </w:tc>
        <w:tc>
          <w:tcPr>
            <w:tcW w:w="935" w:type="dxa"/>
          </w:tcPr>
          <w:p w14:paraId="03613CAC" w14:textId="77777777" w:rsidR="00680A06" w:rsidRPr="00A43D7A" w:rsidRDefault="00680A06" w:rsidP="003028D2">
            <w:pPr>
              <w:pStyle w:val="TableParagraph"/>
              <w:spacing w:before="2"/>
              <w:rPr>
                <w:rFonts w:ascii="Verdana" w:hAnsi="Verdana"/>
                <w:spacing w:val="-1"/>
                <w:w w:val="90"/>
                <w:sz w:val="16"/>
                <w:szCs w:val="16"/>
                <w:lang w:val="da-DK"/>
              </w:rPr>
            </w:pPr>
          </w:p>
          <w:p w14:paraId="44615027"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644CAE73" w14:textId="77777777" w:rsidR="00680A06" w:rsidRPr="00A43D7A" w:rsidRDefault="00680A06" w:rsidP="003028D2">
            <w:pPr>
              <w:pStyle w:val="TableParagraph"/>
              <w:spacing w:before="4"/>
              <w:rPr>
                <w:rFonts w:ascii="Verdana" w:hAnsi="Verdana"/>
                <w:spacing w:val="-1"/>
                <w:w w:val="90"/>
                <w:sz w:val="16"/>
                <w:szCs w:val="16"/>
                <w:lang w:val="da-DK"/>
              </w:rPr>
            </w:pPr>
          </w:p>
          <w:p w14:paraId="6CCD5A2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1D0864FC" w14:textId="77777777" w:rsidR="00680A06" w:rsidRPr="00A43D7A" w:rsidRDefault="00680A06" w:rsidP="003028D2">
            <w:pPr>
              <w:pStyle w:val="TableParagraph"/>
              <w:spacing w:before="4"/>
              <w:rPr>
                <w:rFonts w:ascii="Verdana" w:hAnsi="Verdana"/>
                <w:spacing w:val="-1"/>
                <w:w w:val="90"/>
                <w:sz w:val="16"/>
                <w:szCs w:val="16"/>
                <w:lang w:val="da-DK"/>
              </w:rPr>
            </w:pPr>
          </w:p>
          <w:p w14:paraId="6616D0B7" w14:textId="77777777" w:rsidR="00680A06" w:rsidRPr="00A43D7A" w:rsidRDefault="00680A06" w:rsidP="003028D2">
            <w:pPr>
              <w:pStyle w:val="TableParagraph"/>
              <w:spacing w:line="218"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1/100</w:t>
            </w:r>
          </w:p>
          <w:p w14:paraId="1451ED07" w14:textId="77777777" w:rsidR="00680A06" w:rsidRPr="00A43D7A" w:rsidRDefault="00680A06" w:rsidP="003028D2">
            <w:pPr>
              <w:pStyle w:val="TableParagraph"/>
              <w:spacing w:before="4" w:line="214" w:lineRule="exact"/>
              <w:ind w:left="105" w:right="-50"/>
              <w:rPr>
                <w:rFonts w:ascii="Verdana" w:hAnsi="Verdana"/>
                <w:spacing w:val="-1"/>
                <w:w w:val="90"/>
                <w:sz w:val="16"/>
                <w:szCs w:val="16"/>
                <w:lang w:val="da-DK"/>
              </w:rPr>
            </w:pPr>
            <w:r w:rsidRPr="00A43D7A">
              <w:rPr>
                <w:rFonts w:ascii="Verdana" w:hAnsi="Verdana"/>
                <w:spacing w:val="-1"/>
                <w:w w:val="90"/>
                <w:sz w:val="16"/>
                <w:szCs w:val="16"/>
                <w:lang w:val="da-DK"/>
              </w:rPr>
              <w:t>grad (hvis retvisen­ de)</w:t>
            </w:r>
          </w:p>
        </w:tc>
        <w:tc>
          <w:tcPr>
            <w:tcW w:w="942" w:type="dxa"/>
            <w:tcBorders>
              <w:right w:val="nil"/>
            </w:tcBorders>
          </w:tcPr>
          <w:p w14:paraId="25FED247" w14:textId="77777777" w:rsidR="00680A06" w:rsidRPr="00A43D7A" w:rsidRDefault="00680A06" w:rsidP="003028D2">
            <w:pPr>
              <w:pStyle w:val="TableParagraph"/>
              <w:spacing w:before="4"/>
              <w:rPr>
                <w:rFonts w:ascii="Verdana" w:hAnsi="Verdana"/>
                <w:spacing w:val="-1"/>
                <w:w w:val="90"/>
                <w:sz w:val="16"/>
                <w:szCs w:val="16"/>
                <w:lang w:val="da-DK"/>
              </w:rPr>
            </w:pPr>
          </w:p>
          <w:p w14:paraId="3BD5B22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r>
      <w:tr w:rsidR="00680A06" w:rsidRPr="0020309A" w14:paraId="55427B05" w14:textId="77777777" w:rsidTr="003028D2">
        <w:trPr>
          <w:trHeight w:hRule="exact" w:val="719"/>
        </w:trPr>
        <w:tc>
          <w:tcPr>
            <w:tcW w:w="1072" w:type="dxa"/>
            <w:tcBorders>
              <w:left w:val="nil"/>
            </w:tcBorders>
          </w:tcPr>
          <w:p w14:paraId="1FFE2E73" w14:textId="77777777" w:rsidR="00680A06" w:rsidRPr="00A43D7A" w:rsidRDefault="00680A06" w:rsidP="003028D2">
            <w:pPr>
              <w:rPr>
                <w:rFonts w:ascii="Verdana" w:hAnsi="Verdana"/>
                <w:spacing w:val="-1"/>
                <w:w w:val="90"/>
                <w:sz w:val="16"/>
                <w:szCs w:val="16"/>
                <w:lang w:val="da-DK"/>
              </w:rPr>
            </w:pPr>
          </w:p>
        </w:tc>
        <w:tc>
          <w:tcPr>
            <w:tcW w:w="1361" w:type="dxa"/>
          </w:tcPr>
          <w:p w14:paraId="7548C791" w14:textId="77777777" w:rsidR="00680A06" w:rsidRPr="00A43D7A" w:rsidRDefault="00680A06" w:rsidP="003028D2">
            <w:pPr>
              <w:pStyle w:val="TableParagraph"/>
              <w:spacing w:before="4"/>
              <w:rPr>
                <w:rFonts w:ascii="Verdana" w:hAnsi="Verdana"/>
                <w:spacing w:val="-1"/>
                <w:w w:val="90"/>
                <w:sz w:val="16"/>
                <w:szCs w:val="16"/>
                <w:lang w:val="da-DK"/>
              </w:rPr>
            </w:pPr>
          </w:p>
          <w:p w14:paraId="041D050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1361" w:type="dxa"/>
          </w:tcPr>
          <w:p w14:paraId="6857BBD5" w14:textId="77777777" w:rsidR="00680A06" w:rsidRPr="00A43D7A" w:rsidRDefault="00680A06" w:rsidP="003028D2">
            <w:pPr>
              <w:rPr>
                <w:rFonts w:ascii="Verdana" w:hAnsi="Verdana"/>
                <w:spacing w:val="-1"/>
                <w:w w:val="90"/>
                <w:sz w:val="16"/>
                <w:szCs w:val="16"/>
                <w:lang w:val="da-DK"/>
              </w:rPr>
            </w:pPr>
          </w:p>
        </w:tc>
        <w:tc>
          <w:tcPr>
            <w:tcW w:w="1077" w:type="dxa"/>
          </w:tcPr>
          <w:p w14:paraId="08CDBABE" w14:textId="77777777" w:rsidR="00680A06" w:rsidRPr="00A43D7A" w:rsidRDefault="00680A06" w:rsidP="003028D2">
            <w:pPr>
              <w:pStyle w:val="TableParagraph"/>
              <w:spacing w:before="4"/>
              <w:rPr>
                <w:rFonts w:ascii="Verdana" w:hAnsi="Verdana"/>
                <w:spacing w:val="-1"/>
                <w:w w:val="90"/>
                <w:sz w:val="16"/>
                <w:szCs w:val="16"/>
                <w:lang w:val="da-DK"/>
              </w:rPr>
            </w:pPr>
          </w:p>
          <w:p w14:paraId="5781AEC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Vinkel</w:t>
            </w:r>
          </w:p>
        </w:tc>
        <w:tc>
          <w:tcPr>
            <w:tcW w:w="3260" w:type="dxa"/>
          </w:tcPr>
          <w:p w14:paraId="251A6155" w14:textId="77777777" w:rsidR="00680A06" w:rsidRPr="00A43D7A" w:rsidRDefault="00680A06" w:rsidP="003028D2">
            <w:pPr>
              <w:pStyle w:val="TableParagraph"/>
              <w:spacing w:before="2"/>
              <w:rPr>
                <w:rFonts w:ascii="Verdana" w:hAnsi="Verdana"/>
                <w:spacing w:val="-1"/>
                <w:w w:val="90"/>
                <w:sz w:val="16"/>
                <w:szCs w:val="16"/>
                <w:lang w:val="da-DK"/>
              </w:rPr>
            </w:pPr>
          </w:p>
          <w:p w14:paraId="0014C257" w14:textId="77777777" w:rsidR="00680A06" w:rsidRPr="00A43D7A" w:rsidRDefault="00680A06" w:rsidP="003028D2">
            <w:pPr>
              <w:pStyle w:val="TableParagraph"/>
              <w:spacing w:line="214" w:lineRule="exact"/>
              <w:ind w:left="105" w:right="104"/>
              <w:rPr>
                <w:rFonts w:ascii="Verdana" w:hAnsi="Verdana"/>
                <w:spacing w:val="-1"/>
                <w:w w:val="90"/>
                <w:sz w:val="16"/>
                <w:szCs w:val="16"/>
                <w:lang w:val="da-DK"/>
              </w:rPr>
            </w:pPr>
            <w:r w:rsidRPr="00A43D7A">
              <w:rPr>
                <w:rFonts w:ascii="Verdana" w:hAnsi="Verdana"/>
                <w:spacing w:val="-1"/>
                <w:w w:val="90"/>
                <w:sz w:val="16"/>
                <w:szCs w:val="16"/>
                <w:lang w:val="da-DK"/>
              </w:rPr>
              <w:t>Et ILS' glidelinievinkel eller et MLS-anlægs normale glidelinievinkel</w:t>
            </w:r>
          </w:p>
        </w:tc>
        <w:tc>
          <w:tcPr>
            <w:tcW w:w="1077" w:type="dxa"/>
          </w:tcPr>
          <w:p w14:paraId="37702985" w14:textId="77777777" w:rsidR="00680A06" w:rsidRPr="00A43D7A" w:rsidRDefault="00680A06" w:rsidP="003028D2">
            <w:pPr>
              <w:pStyle w:val="TableParagraph"/>
              <w:spacing w:before="2"/>
              <w:rPr>
                <w:rFonts w:ascii="Verdana" w:hAnsi="Verdana"/>
                <w:spacing w:val="-1"/>
                <w:w w:val="90"/>
                <w:sz w:val="16"/>
                <w:szCs w:val="16"/>
                <w:lang w:val="da-DK"/>
              </w:rPr>
            </w:pPr>
          </w:p>
          <w:p w14:paraId="64F5A9B5" w14:textId="77777777" w:rsidR="00680A06" w:rsidRPr="00A43D7A" w:rsidRDefault="00680A06" w:rsidP="003028D2">
            <w:pPr>
              <w:pStyle w:val="TableParagraph"/>
              <w:spacing w:line="214" w:lineRule="exact"/>
              <w:ind w:left="105" w:right="352"/>
              <w:rPr>
                <w:rFonts w:ascii="Verdana" w:hAnsi="Verdana"/>
                <w:spacing w:val="-1"/>
                <w:w w:val="90"/>
                <w:sz w:val="16"/>
                <w:szCs w:val="16"/>
                <w:lang w:val="da-DK"/>
              </w:rPr>
            </w:pPr>
            <w:r w:rsidRPr="00A43D7A">
              <w:rPr>
                <w:rFonts w:ascii="Verdana" w:hAnsi="Verdana"/>
                <w:spacing w:val="-1"/>
                <w:w w:val="90"/>
                <w:sz w:val="16"/>
                <w:szCs w:val="16"/>
                <w:lang w:val="da-DK"/>
              </w:rPr>
              <w:t>ILS GP/MLS</w:t>
            </w:r>
          </w:p>
        </w:tc>
        <w:tc>
          <w:tcPr>
            <w:tcW w:w="1077" w:type="dxa"/>
          </w:tcPr>
          <w:p w14:paraId="3F7C7CCA" w14:textId="77777777" w:rsidR="00680A06" w:rsidRPr="00A43D7A" w:rsidRDefault="00680A06" w:rsidP="003028D2">
            <w:pPr>
              <w:rPr>
                <w:rFonts w:ascii="Verdana" w:hAnsi="Verdana"/>
                <w:spacing w:val="-1"/>
                <w:w w:val="90"/>
                <w:sz w:val="16"/>
                <w:szCs w:val="16"/>
                <w:lang w:val="da-DK"/>
              </w:rPr>
            </w:pPr>
          </w:p>
        </w:tc>
        <w:tc>
          <w:tcPr>
            <w:tcW w:w="935" w:type="dxa"/>
          </w:tcPr>
          <w:p w14:paraId="25CC2AC6" w14:textId="77777777" w:rsidR="00680A06" w:rsidRPr="00A43D7A" w:rsidRDefault="00680A06" w:rsidP="003028D2">
            <w:pPr>
              <w:rPr>
                <w:rFonts w:ascii="Verdana" w:hAnsi="Verdana"/>
                <w:spacing w:val="-1"/>
                <w:w w:val="90"/>
                <w:sz w:val="16"/>
                <w:szCs w:val="16"/>
                <w:lang w:val="da-DK"/>
              </w:rPr>
            </w:pPr>
          </w:p>
        </w:tc>
        <w:tc>
          <w:tcPr>
            <w:tcW w:w="935" w:type="dxa"/>
          </w:tcPr>
          <w:p w14:paraId="2491BC28" w14:textId="77777777" w:rsidR="00680A06" w:rsidRPr="00A43D7A" w:rsidRDefault="00680A06" w:rsidP="003028D2">
            <w:pPr>
              <w:rPr>
                <w:rFonts w:ascii="Verdana" w:hAnsi="Verdana"/>
                <w:spacing w:val="-1"/>
                <w:w w:val="90"/>
                <w:sz w:val="16"/>
                <w:szCs w:val="16"/>
                <w:lang w:val="da-DK"/>
              </w:rPr>
            </w:pPr>
          </w:p>
        </w:tc>
        <w:tc>
          <w:tcPr>
            <w:tcW w:w="935" w:type="dxa"/>
          </w:tcPr>
          <w:p w14:paraId="05EC164A"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4D1FBA7F" w14:textId="77777777" w:rsidR="00680A06" w:rsidRPr="00A43D7A" w:rsidRDefault="00680A06" w:rsidP="003028D2">
            <w:pPr>
              <w:rPr>
                <w:rFonts w:ascii="Verdana" w:hAnsi="Verdana"/>
                <w:spacing w:val="-1"/>
                <w:w w:val="90"/>
                <w:sz w:val="16"/>
                <w:szCs w:val="16"/>
                <w:lang w:val="da-DK"/>
              </w:rPr>
            </w:pPr>
          </w:p>
        </w:tc>
      </w:tr>
      <w:tr w:rsidR="00680A06" w:rsidRPr="0020309A" w14:paraId="643024D7" w14:textId="77777777" w:rsidTr="003028D2">
        <w:trPr>
          <w:trHeight w:hRule="exact" w:val="719"/>
        </w:trPr>
        <w:tc>
          <w:tcPr>
            <w:tcW w:w="1072" w:type="dxa"/>
            <w:tcBorders>
              <w:left w:val="nil"/>
            </w:tcBorders>
          </w:tcPr>
          <w:p w14:paraId="72764355" w14:textId="77777777" w:rsidR="00680A06" w:rsidRPr="00A43D7A" w:rsidRDefault="00680A06" w:rsidP="003028D2">
            <w:pPr>
              <w:rPr>
                <w:rFonts w:ascii="Verdana" w:hAnsi="Verdana"/>
                <w:spacing w:val="-1"/>
                <w:w w:val="90"/>
                <w:sz w:val="16"/>
                <w:szCs w:val="16"/>
                <w:lang w:val="da-DK"/>
              </w:rPr>
            </w:pPr>
          </w:p>
        </w:tc>
        <w:tc>
          <w:tcPr>
            <w:tcW w:w="1361" w:type="dxa"/>
          </w:tcPr>
          <w:p w14:paraId="3E020FE3" w14:textId="77777777" w:rsidR="00680A06" w:rsidRPr="00A43D7A" w:rsidRDefault="00680A06" w:rsidP="003028D2">
            <w:pPr>
              <w:pStyle w:val="TableParagraph"/>
              <w:spacing w:before="4"/>
              <w:rPr>
                <w:rFonts w:ascii="Verdana" w:hAnsi="Verdana"/>
                <w:spacing w:val="-1"/>
                <w:w w:val="90"/>
                <w:sz w:val="16"/>
                <w:szCs w:val="16"/>
                <w:lang w:val="da-DK"/>
              </w:rPr>
            </w:pPr>
          </w:p>
          <w:p w14:paraId="7028429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RDH</w:t>
            </w:r>
          </w:p>
        </w:tc>
        <w:tc>
          <w:tcPr>
            <w:tcW w:w="1361" w:type="dxa"/>
          </w:tcPr>
          <w:p w14:paraId="5390885B" w14:textId="77777777" w:rsidR="00680A06" w:rsidRPr="00A43D7A" w:rsidRDefault="00680A06" w:rsidP="003028D2">
            <w:pPr>
              <w:rPr>
                <w:rFonts w:ascii="Verdana" w:hAnsi="Verdana"/>
                <w:spacing w:val="-1"/>
                <w:w w:val="90"/>
                <w:sz w:val="16"/>
                <w:szCs w:val="16"/>
                <w:lang w:val="da-DK"/>
              </w:rPr>
            </w:pPr>
          </w:p>
        </w:tc>
        <w:tc>
          <w:tcPr>
            <w:tcW w:w="1077" w:type="dxa"/>
          </w:tcPr>
          <w:p w14:paraId="6ACBE6B2" w14:textId="77777777" w:rsidR="00680A06" w:rsidRPr="00A43D7A" w:rsidRDefault="00680A06" w:rsidP="003028D2">
            <w:pPr>
              <w:pStyle w:val="TableParagraph"/>
              <w:spacing w:before="4"/>
              <w:rPr>
                <w:rFonts w:ascii="Verdana" w:hAnsi="Verdana"/>
                <w:spacing w:val="-1"/>
                <w:w w:val="90"/>
                <w:sz w:val="16"/>
                <w:szCs w:val="16"/>
                <w:lang w:val="da-DK"/>
              </w:rPr>
            </w:pPr>
          </w:p>
          <w:p w14:paraId="2B5E1A2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41D00FC" w14:textId="77777777" w:rsidR="00680A06" w:rsidRPr="00A43D7A" w:rsidRDefault="00680A06" w:rsidP="003028D2">
            <w:pPr>
              <w:pStyle w:val="TableParagraph"/>
              <w:spacing w:before="2"/>
              <w:rPr>
                <w:rFonts w:ascii="Verdana" w:hAnsi="Verdana"/>
                <w:spacing w:val="-1"/>
                <w:w w:val="90"/>
                <w:sz w:val="16"/>
                <w:szCs w:val="16"/>
                <w:lang w:val="da-DK"/>
              </w:rPr>
            </w:pPr>
          </w:p>
          <w:p w14:paraId="77BBA8B2" w14:textId="77777777" w:rsidR="00680A06" w:rsidRPr="00A43D7A" w:rsidRDefault="00680A06" w:rsidP="003028D2">
            <w:pPr>
              <w:pStyle w:val="TableParagraph"/>
              <w:spacing w:line="214" w:lineRule="exact"/>
              <w:ind w:left="105" w:right="320"/>
              <w:rPr>
                <w:rFonts w:ascii="Verdana" w:hAnsi="Verdana"/>
                <w:spacing w:val="-1"/>
                <w:w w:val="90"/>
                <w:sz w:val="16"/>
                <w:szCs w:val="16"/>
                <w:lang w:val="da-DK"/>
              </w:rPr>
            </w:pPr>
            <w:r w:rsidRPr="00A43D7A">
              <w:rPr>
                <w:rFonts w:ascii="Verdana" w:hAnsi="Verdana"/>
                <w:spacing w:val="-1"/>
                <w:w w:val="90"/>
                <w:sz w:val="16"/>
                <w:szCs w:val="16"/>
                <w:lang w:val="da-DK"/>
              </w:rPr>
              <w:t>Værdien af ILS-referencedatumhøjden (ILS RDH)</w:t>
            </w:r>
          </w:p>
        </w:tc>
        <w:tc>
          <w:tcPr>
            <w:tcW w:w="1077" w:type="dxa"/>
          </w:tcPr>
          <w:p w14:paraId="7543BD1B" w14:textId="77777777" w:rsidR="00680A06" w:rsidRPr="00A43D7A" w:rsidRDefault="00680A06" w:rsidP="003028D2">
            <w:pPr>
              <w:pStyle w:val="TableParagraph"/>
              <w:spacing w:before="4"/>
              <w:rPr>
                <w:rFonts w:ascii="Verdana" w:hAnsi="Verdana"/>
                <w:spacing w:val="-1"/>
                <w:w w:val="90"/>
                <w:sz w:val="16"/>
                <w:szCs w:val="16"/>
                <w:lang w:val="da-DK"/>
              </w:rPr>
            </w:pPr>
          </w:p>
          <w:p w14:paraId="42BAAC2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 GP</w:t>
            </w:r>
          </w:p>
        </w:tc>
        <w:tc>
          <w:tcPr>
            <w:tcW w:w="1077" w:type="dxa"/>
          </w:tcPr>
          <w:p w14:paraId="0E6BD51A" w14:textId="77777777" w:rsidR="00680A06" w:rsidRPr="00A43D7A" w:rsidRDefault="00680A06" w:rsidP="003028D2">
            <w:pPr>
              <w:pStyle w:val="TableParagraph"/>
              <w:spacing w:before="4"/>
              <w:rPr>
                <w:rFonts w:ascii="Verdana" w:hAnsi="Verdana"/>
                <w:spacing w:val="-1"/>
                <w:w w:val="90"/>
                <w:sz w:val="16"/>
                <w:szCs w:val="16"/>
                <w:lang w:val="da-DK"/>
              </w:rPr>
            </w:pPr>
          </w:p>
          <w:p w14:paraId="59DAF40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0,5 m</w:t>
            </w:r>
          </w:p>
        </w:tc>
        <w:tc>
          <w:tcPr>
            <w:tcW w:w="935" w:type="dxa"/>
          </w:tcPr>
          <w:p w14:paraId="3FCF8EA0" w14:textId="77777777" w:rsidR="00680A06" w:rsidRPr="00A43D7A" w:rsidRDefault="00680A06" w:rsidP="003028D2">
            <w:pPr>
              <w:pStyle w:val="TableParagraph"/>
              <w:spacing w:before="4"/>
              <w:rPr>
                <w:rFonts w:ascii="Verdana" w:hAnsi="Verdana"/>
                <w:spacing w:val="-1"/>
                <w:w w:val="90"/>
                <w:sz w:val="16"/>
                <w:szCs w:val="16"/>
                <w:lang w:val="da-DK"/>
              </w:rPr>
            </w:pPr>
          </w:p>
          <w:p w14:paraId="189F55D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Kritisk</w:t>
            </w:r>
          </w:p>
        </w:tc>
        <w:tc>
          <w:tcPr>
            <w:tcW w:w="935" w:type="dxa"/>
          </w:tcPr>
          <w:p w14:paraId="33ABBD31" w14:textId="77777777" w:rsidR="00680A06" w:rsidRPr="00A43D7A" w:rsidRDefault="00680A06" w:rsidP="003028D2">
            <w:pPr>
              <w:pStyle w:val="TableParagraph"/>
              <w:spacing w:before="4"/>
              <w:rPr>
                <w:rFonts w:ascii="Verdana" w:hAnsi="Verdana"/>
                <w:spacing w:val="-1"/>
                <w:w w:val="90"/>
                <w:sz w:val="16"/>
                <w:szCs w:val="16"/>
                <w:lang w:val="da-DK"/>
              </w:rPr>
            </w:pPr>
          </w:p>
          <w:p w14:paraId="5E85D63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4F77FEE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4979E417" w14:textId="77777777" w:rsidR="00680A06" w:rsidRPr="00A43D7A" w:rsidRDefault="00680A06" w:rsidP="003028D2">
            <w:pPr>
              <w:rPr>
                <w:rFonts w:ascii="Verdana" w:hAnsi="Verdana"/>
                <w:spacing w:val="-1"/>
                <w:w w:val="90"/>
                <w:sz w:val="16"/>
                <w:szCs w:val="16"/>
                <w:lang w:val="da-DK"/>
              </w:rPr>
            </w:pPr>
          </w:p>
        </w:tc>
      </w:tr>
      <w:tr w:rsidR="00680A06" w:rsidRPr="0020309A" w14:paraId="04D5F41E" w14:textId="77777777" w:rsidTr="003028D2">
        <w:trPr>
          <w:trHeight w:hRule="exact" w:val="1359"/>
        </w:trPr>
        <w:tc>
          <w:tcPr>
            <w:tcW w:w="1072" w:type="dxa"/>
            <w:tcBorders>
              <w:left w:val="nil"/>
            </w:tcBorders>
          </w:tcPr>
          <w:p w14:paraId="260227D2" w14:textId="77777777" w:rsidR="00680A06" w:rsidRPr="00A43D7A" w:rsidRDefault="00680A06" w:rsidP="003028D2">
            <w:pPr>
              <w:rPr>
                <w:rFonts w:ascii="Verdana" w:hAnsi="Verdana"/>
                <w:spacing w:val="-1"/>
                <w:w w:val="90"/>
                <w:sz w:val="16"/>
                <w:szCs w:val="16"/>
                <w:lang w:val="da-DK"/>
              </w:rPr>
            </w:pPr>
          </w:p>
        </w:tc>
        <w:tc>
          <w:tcPr>
            <w:tcW w:w="1361" w:type="dxa"/>
          </w:tcPr>
          <w:p w14:paraId="3BBE635A" w14:textId="77777777" w:rsidR="00680A06" w:rsidRPr="00A43D7A" w:rsidRDefault="00680A06" w:rsidP="003028D2">
            <w:pPr>
              <w:pStyle w:val="TableParagraph"/>
              <w:spacing w:before="2"/>
              <w:rPr>
                <w:rFonts w:ascii="Verdana" w:hAnsi="Verdana"/>
                <w:spacing w:val="-1"/>
                <w:w w:val="90"/>
                <w:sz w:val="16"/>
                <w:szCs w:val="16"/>
                <w:lang w:val="da-DK"/>
              </w:rPr>
            </w:pPr>
          </w:p>
          <w:p w14:paraId="11F65927" w14:textId="77777777" w:rsidR="00680A06" w:rsidRPr="00A43D7A" w:rsidRDefault="00680A06" w:rsidP="003028D2">
            <w:pPr>
              <w:pStyle w:val="TableParagraph"/>
              <w:spacing w:line="214" w:lineRule="exact"/>
              <w:ind w:left="105" w:right="-10"/>
              <w:rPr>
                <w:rFonts w:ascii="Verdana" w:hAnsi="Verdana"/>
                <w:spacing w:val="-1"/>
                <w:w w:val="90"/>
                <w:sz w:val="16"/>
                <w:szCs w:val="16"/>
                <w:lang w:val="da-DK"/>
              </w:rPr>
            </w:pPr>
            <w:r w:rsidRPr="00A43D7A">
              <w:rPr>
                <w:rFonts w:ascii="Verdana" w:hAnsi="Verdana"/>
                <w:spacing w:val="-1"/>
                <w:w w:val="90"/>
                <w:sz w:val="16"/>
                <w:szCs w:val="16"/>
                <w:lang w:val="da-DK"/>
              </w:rPr>
              <w:t>Afstand mellem lokalisator­ antenne og RWY-ende</w:t>
            </w:r>
            <w:r>
              <w:rPr>
                <w:rFonts w:ascii="Verdana" w:hAnsi="Verdana"/>
                <w:spacing w:val="-1"/>
                <w:w w:val="90"/>
                <w:sz w:val="16"/>
                <w:szCs w:val="16"/>
                <w:lang w:val="da-DK"/>
              </w:rPr>
              <w:t>-</w:t>
            </w:r>
            <w:r w:rsidRPr="00A43D7A">
              <w:rPr>
                <w:rFonts w:ascii="Verdana" w:hAnsi="Verdana"/>
                <w:spacing w:val="-1"/>
                <w:w w:val="90"/>
                <w:sz w:val="16"/>
                <w:szCs w:val="16"/>
                <w:lang w:val="da-DK"/>
              </w:rPr>
              <w:t>punkt</w:t>
            </w:r>
          </w:p>
        </w:tc>
        <w:tc>
          <w:tcPr>
            <w:tcW w:w="1361" w:type="dxa"/>
          </w:tcPr>
          <w:p w14:paraId="32C6DE66" w14:textId="77777777" w:rsidR="00680A06" w:rsidRPr="00A43D7A" w:rsidRDefault="00680A06" w:rsidP="003028D2">
            <w:pPr>
              <w:rPr>
                <w:rFonts w:ascii="Verdana" w:hAnsi="Verdana"/>
                <w:spacing w:val="-1"/>
                <w:w w:val="90"/>
                <w:sz w:val="16"/>
                <w:szCs w:val="16"/>
                <w:lang w:val="da-DK"/>
              </w:rPr>
            </w:pPr>
          </w:p>
        </w:tc>
        <w:tc>
          <w:tcPr>
            <w:tcW w:w="1077" w:type="dxa"/>
          </w:tcPr>
          <w:p w14:paraId="124EAF7F" w14:textId="77777777" w:rsidR="00680A06" w:rsidRPr="00A43D7A" w:rsidRDefault="00680A06" w:rsidP="003028D2">
            <w:pPr>
              <w:pStyle w:val="TableParagraph"/>
              <w:spacing w:before="4"/>
              <w:rPr>
                <w:rFonts w:ascii="Verdana" w:hAnsi="Verdana"/>
                <w:spacing w:val="-1"/>
                <w:w w:val="90"/>
                <w:sz w:val="16"/>
                <w:szCs w:val="16"/>
                <w:lang w:val="da-DK"/>
              </w:rPr>
            </w:pPr>
          </w:p>
          <w:p w14:paraId="6FAF56B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349E20BE" w14:textId="77777777" w:rsidR="00680A06" w:rsidRPr="00A43D7A" w:rsidRDefault="00680A06" w:rsidP="003028D2">
            <w:pPr>
              <w:pStyle w:val="TableParagraph"/>
              <w:spacing w:before="2"/>
              <w:rPr>
                <w:rFonts w:ascii="Verdana" w:hAnsi="Verdana"/>
                <w:spacing w:val="-1"/>
                <w:w w:val="90"/>
                <w:sz w:val="16"/>
                <w:szCs w:val="16"/>
                <w:lang w:val="da-DK"/>
              </w:rPr>
            </w:pPr>
          </w:p>
          <w:p w14:paraId="315ADB7C" w14:textId="77777777" w:rsidR="00680A06" w:rsidRPr="00A43D7A" w:rsidRDefault="00680A06" w:rsidP="003028D2">
            <w:pPr>
              <w:pStyle w:val="TableParagraph"/>
              <w:spacing w:line="214" w:lineRule="exact"/>
              <w:ind w:left="105" w:right="103"/>
              <w:rPr>
                <w:rFonts w:ascii="Verdana" w:hAnsi="Verdana"/>
                <w:spacing w:val="-1"/>
                <w:w w:val="90"/>
                <w:sz w:val="16"/>
                <w:szCs w:val="16"/>
                <w:lang w:val="da-DK"/>
              </w:rPr>
            </w:pPr>
            <w:r w:rsidRPr="00A43D7A">
              <w:rPr>
                <w:rFonts w:ascii="Verdana" w:hAnsi="Verdana"/>
                <w:spacing w:val="-1"/>
                <w:w w:val="90"/>
                <w:sz w:val="16"/>
                <w:szCs w:val="16"/>
                <w:lang w:val="da-DK"/>
              </w:rPr>
              <w:t>ILS-lokalisator — afstand til RWY/FATO- endepunkt</w:t>
            </w:r>
          </w:p>
        </w:tc>
        <w:tc>
          <w:tcPr>
            <w:tcW w:w="1077" w:type="dxa"/>
          </w:tcPr>
          <w:p w14:paraId="05A30250" w14:textId="77777777" w:rsidR="00680A06" w:rsidRPr="00A43D7A" w:rsidRDefault="00680A06" w:rsidP="003028D2">
            <w:pPr>
              <w:pStyle w:val="TableParagraph"/>
              <w:spacing w:before="2"/>
              <w:rPr>
                <w:rFonts w:ascii="Verdana" w:hAnsi="Verdana"/>
                <w:spacing w:val="-1"/>
                <w:w w:val="90"/>
                <w:sz w:val="16"/>
                <w:szCs w:val="16"/>
                <w:lang w:val="da-DK"/>
              </w:rPr>
            </w:pPr>
          </w:p>
          <w:p w14:paraId="599C5781" w14:textId="77777777" w:rsidR="00680A06" w:rsidRPr="00A43D7A" w:rsidRDefault="00680A06" w:rsidP="003028D2">
            <w:pPr>
              <w:pStyle w:val="TableParagraph"/>
              <w:spacing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tcPr>
          <w:p w14:paraId="5DD5E2A7" w14:textId="77777777" w:rsidR="00680A06" w:rsidRPr="00A43D7A" w:rsidRDefault="00680A06" w:rsidP="003028D2">
            <w:pPr>
              <w:pStyle w:val="TableParagraph"/>
              <w:spacing w:before="4"/>
              <w:rPr>
                <w:rFonts w:ascii="Verdana" w:hAnsi="Verdana"/>
                <w:spacing w:val="-1"/>
                <w:w w:val="90"/>
                <w:sz w:val="16"/>
                <w:szCs w:val="16"/>
                <w:lang w:val="da-DK"/>
              </w:rPr>
            </w:pPr>
          </w:p>
          <w:p w14:paraId="716504F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4B7D8CCB" w14:textId="77777777" w:rsidR="00680A06" w:rsidRPr="00A43D7A" w:rsidRDefault="00680A06" w:rsidP="003028D2">
            <w:pPr>
              <w:pStyle w:val="TableParagraph"/>
              <w:spacing w:before="2"/>
              <w:rPr>
                <w:rFonts w:ascii="Verdana" w:hAnsi="Verdana"/>
                <w:spacing w:val="-1"/>
                <w:w w:val="90"/>
                <w:sz w:val="16"/>
                <w:szCs w:val="16"/>
                <w:lang w:val="da-DK"/>
              </w:rPr>
            </w:pPr>
          </w:p>
          <w:p w14:paraId="2A8F1FCA"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4FC34C44" w14:textId="77777777" w:rsidR="00680A06" w:rsidRPr="00A43D7A" w:rsidRDefault="00680A06" w:rsidP="003028D2">
            <w:pPr>
              <w:pStyle w:val="TableParagraph"/>
              <w:spacing w:before="4"/>
              <w:rPr>
                <w:rFonts w:ascii="Verdana" w:hAnsi="Verdana"/>
                <w:spacing w:val="-1"/>
                <w:w w:val="90"/>
                <w:sz w:val="16"/>
                <w:szCs w:val="16"/>
                <w:lang w:val="da-DK"/>
              </w:rPr>
            </w:pPr>
          </w:p>
          <w:p w14:paraId="1251BC4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64B08EA9" w14:textId="77777777" w:rsidR="00680A06" w:rsidRPr="00A43D7A" w:rsidRDefault="00680A06" w:rsidP="003028D2">
            <w:pPr>
              <w:pStyle w:val="TableParagraph"/>
              <w:spacing w:before="4"/>
              <w:rPr>
                <w:rFonts w:ascii="Verdana" w:hAnsi="Verdana"/>
                <w:spacing w:val="-1"/>
                <w:w w:val="90"/>
                <w:sz w:val="16"/>
                <w:szCs w:val="16"/>
                <w:lang w:val="da-DK"/>
              </w:rPr>
            </w:pPr>
          </w:p>
          <w:p w14:paraId="645DE34D"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00E5EF1F"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0132C31" w14:textId="77777777" w:rsidR="00680A06" w:rsidRPr="00A43D7A" w:rsidRDefault="00680A06" w:rsidP="003028D2">
            <w:pPr>
              <w:pStyle w:val="TableParagraph"/>
              <w:spacing w:before="4"/>
              <w:rPr>
                <w:rFonts w:ascii="Verdana" w:hAnsi="Verdana"/>
                <w:spacing w:val="-1"/>
                <w:w w:val="90"/>
                <w:sz w:val="16"/>
                <w:szCs w:val="16"/>
                <w:lang w:val="da-DK"/>
              </w:rPr>
            </w:pPr>
          </w:p>
          <w:p w14:paraId="4A93028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1ADB57D9" w14:textId="77777777" w:rsidTr="003028D2">
        <w:trPr>
          <w:trHeight w:hRule="exact" w:val="1145"/>
        </w:trPr>
        <w:tc>
          <w:tcPr>
            <w:tcW w:w="1072" w:type="dxa"/>
            <w:tcBorders>
              <w:left w:val="nil"/>
            </w:tcBorders>
          </w:tcPr>
          <w:p w14:paraId="1F02DBB2" w14:textId="77777777" w:rsidR="00680A06" w:rsidRPr="00A43D7A" w:rsidRDefault="00680A06" w:rsidP="003028D2">
            <w:pPr>
              <w:rPr>
                <w:rFonts w:ascii="Verdana" w:hAnsi="Verdana"/>
                <w:spacing w:val="-1"/>
                <w:w w:val="90"/>
                <w:sz w:val="16"/>
                <w:szCs w:val="16"/>
                <w:lang w:val="da-DK"/>
              </w:rPr>
            </w:pPr>
          </w:p>
        </w:tc>
        <w:tc>
          <w:tcPr>
            <w:tcW w:w="1361" w:type="dxa"/>
          </w:tcPr>
          <w:p w14:paraId="4BB3095D" w14:textId="77777777" w:rsidR="00680A06" w:rsidRPr="00A43D7A" w:rsidRDefault="00680A06" w:rsidP="003028D2">
            <w:pPr>
              <w:pStyle w:val="TableParagraph"/>
              <w:spacing w:before="2"/>
              <w:rPr>
                <w:rFonts w:ascii="Verdana" w:hAnsi="Verdana"/>
                <w:spacing w:val="-1"/>
                <w:w w:val="90"/>
                <w:sz w:val="16"/>
                <w:szCs w:val="16"/>
                <w:lang w:val="da-DK"/>
              </w:rPr>
            </w:pPr>
          </w:p>
          <w:p w14:paraId="2E7B1C7D" w14:textId="77777777" w:rsidR="00680A06" w:rsidRPr="00A43D7A" w:rsidRDefault="00680A06" w:rsidP="003028D2">
            <w:pPr>
              <w:pStyle w:val="TableParagraph"/>
              <w:spacing w:line="214" w:lineRule="exact"/>
              <w:ind w:left="105" w:right="213"/>
              <w:rPr>
                <w:rFonts w:ascii="Verdana" w:hAnsi="Verdana"/>
                <w:spacing w:val="-1"/>
                <w:w w:val="90"/>
                <w:sz w:val="16"/>
                <w:szCs w:val="16"/>
                <w:lang w:val="da-DK"/>
              </w:rPr>
            </w:pPr>
            <w:r w:rsidRPr="00A43D7A">
              <w:rPr>
                <w:rFonts w:ascii="Verdana" w:hAnsi="Verdana"/>
                <w:spacing w:val="-1"/>
                <w:w w:val="90"/>
                <w:sz w:val="16"/>
                <w:szCs w:val="16"/>
                <w:lang w:val="da-DK"/>
              </w:rPr>
              <w:t>Afstand mel­ lem ILS-glide­ baneantenne og TRSH</w:t>
            </w:r>
          </w:p>
        </w:tc>
        <w:tc>
          <w:tcPr>
            <w:tcW w:w="1361" w:type="dxa"/>
          </w:tcPr>
          <w:p w14:paraId="4400A9DF" w14:textId="77777777" w:rsidR="00680A06" w:rsidRPr="00A43D7A" w:rsidRDefault="00680A06" w:rsidP="003028D2">
            <w:pPr>
              <w:rPr>
                <w:rFonts w:ascii="Verdana" w:hAnsi="Verdana"/>
                <w:spacing w:val="-1"/>
                <w:w w:val="90"/>
                <w:sz w:val="16"/>
                <w:szCs w:val="16"/>
                <w:lang w:val="da-DK"/>
              </w:rPr>
            </w:pPr>
          </w:p>
        </w:tc>
        <w:tc>
          <w:tcPr>
            <w:tcW w:w="1077" w:type="dxa"/>
          </w:tcPr>
          <w:p w14:paraId="6881AE45" w14:textId="77777777" w:rsidR="00680A06" w:rsidRPr="00A43D7A" w:rsidRDefault="00680A06" w:rsidP="003028D2">
            <w:pPr>
              <w:pStyle w:val="TableParagraph"/>
              <w:spacing w:before="4"/>
              <w:rPr>
                <w:rFonts w:ascii="Verdana" w:hAnsi="Verdana"/>
                <w:spacing w:val="-1"/>
                <w:w w:val="90"/>
                <w:sz w:val="16"/>
                <w:szCs w:val="16"/>
                <w:lang w:val="da-DK"/>
              </w:rPr>
            </w:pPr>
          </w:p>
          <w:p w14:paraId="52077A3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03E94297" w14:textId="77777777" w:rsidR="00680A06" w:rsidRPr="00A43D7A" w:rsidRDefault="00680A06" w:rsidP="003028D2">
            <w:pPr>
              <w:pStyle w:val="TableParagraph"/>
              <w:spacing w:before="2"/>
              <w:rPr>
                <w:rFonts w:ascii="Verdana" w:hAnsi="Verdana"/>
                <w:spacing w:val="-1"/>
                <w:w w:val="90"/>
                <w:sz w:val="16"/>
                <w:szCs w:val="16"/>
                <w:lang w:val="da-DK"/>
              </w:rPr>
            </w:pPr>
          </w:p>
          <w:p w14:paraId="26AC58D3" w14:textId="77777777" w:rsidR="00680A06" w:rsidRPr="00A43D7A" w:rsidRDefault="00680A06" w:rsidP="003028D2">
            <w:pPr>
              <w:pStyle w:val="TableParagraph"/>
              <w:spacing w:line="214" w:lineRule="exact"/>
              <w:ind w:left="105" w:right="154"/>
              <w:rPr>
                <w:rFonts w:ascii="Verdana" w:hAnsi="Verdana"/>
                <w:spacing w:val="-1"/>
                <w:w w:val="90"/>
                <w:sz w:val="16"/>
                <w:szCs w:val="16"/>
                <w:lang w:val="da-DK"/>
              </w:rPr>
            </w:pPr>
            <w:r w:rsidRPr="00A43D7A">
              <w:rPr>
                <w:rFonts w:ascii="Verdana" w:hAnsi="Verdana"/>
                <w:spacing w:val="-1"/>
                <w:w w:val="90"/>
                <w:sz w:val="16"/>
                <w:szCs w:val="16"/>
                <w:lang w:val="da-DK"/>
              </w:rPr>
              <w:t>ILS-glidebaneantenne — afstand til tærsklen langs centerlinjen</w:t>
            </w:r>
          </w:p>
        </w:tc>
        <w:tc>
          <w:tcPr>
            <w:tcW w:w="1077" w:type="dxa"/>
          </w:tcPr>
          <w:p w14:paraId="3CD85272" w14:textId="77777777" w:rsidR="00680A06" w:rsidRPr="00A43D7A" w:rsidRDefault="00680A06" w:rsidP="003028D2">
            <w:pPr>
              <w:pStyle w:val="TableParagraph"/>
              <w:spacing w:before="4"/>
              <w:rPr>
                <w:rFonts w:ascii="Verdana" w:hAnsi="Verdana"/>
                <w:spacing w:val="-1"/>
                <w:w w:val="90"/>
                <w:sz w:val="16"/>
                <w:szCs w:val="16"/>
                <w:lang w:val="da-DK"/>
              </w:rPr>
            </w:pPr>
          </w:p>
          <w:p w14:paraId="51DFB74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 GP</w:t>
            </w:r>
          </w:p>
        </w:tc>
        <w:tc>
          <w:tcPr>
            <w:tcW w:w="1077" w:type="dxa"/>
          </w:tcPr>
          <w:p w14:paraId="0E8807A7" w14:textId="77777777" w:rsidR="00680A06" w:rsidRPr="00A43D7A" w:rsidRDefault="00680A06" w:rsidP="003028D2">
            <w:pPr>
              <w:pStyle w:val="TableParagraph"/>
              <w:spacing w:before="4"/>
              <w:rPr>
                <w:rFonts w:ascii="Verdana" w:hAnsi="Verdana"/>
                <w:spacing w:val="-1"/>
                <w:w w:val="90"/>
                <w:sz w:val="16"/>
                <w:szCs w:val="16"/>
                <w:lang w:val="da-DK"/>
              </w:rPr>
            </w:pPr>
          </w:p>
          <w:p w14:paraId="139A3CC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1F197C9A" w14:textId="77777777" w:rsidR="00680A06" w:rsidRPr="00A43D7A" w:rsidRDefault="00680A06" w:rsidP="003028D2">
            <w:pPr>
              <w:pStyle w:val="TableParagraph"/>
              <w:spacing w:before="2"/>
              <w:rPr>
                <w:rFonts w:ascii="Verdana" w:hAnsi="Verdana"/>
                <w:spacing w:val="-1"/>
                <w:w w:val="90"/>
                <w:sz w:val="16"/>
                <w:szCs w:val="16"/>
                <w:lang w:val="da-DK"/>
              </w:rPr>
            </w:pPr>
          </w:p>
          <w:p w14:paraId="2FCDD42C"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0651669E" w14:textId="77777777" w:rsidR="00680A06" w:rsidRPr="00A43D7A" w:rsidRDefault="00680A06" w:rsidP="003028D2">
            <w:pPr>
              <w:pStyle w:val="TableParagraph"/>
              <w:spacing w:before="4"/>
              <w:rPr>
                <w:rFonts w:ascii="Verdana" w:hAnsi="Verdana"/>
                <w:spacing w:val="-1"/>
                <w:w w:val="90"/>
                <w:sz w:val="16"/>
                <w:szCs w:val="16"/>
                <w:lang w:val="da-DK"/>
              </w:rPr>
            </w:pPr>
          </w:p>
          <w:p w14:paraId="7BDA6B9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055DDEBE" w14:textId="77777777" w:rsidR="00680A06" w:rsidRPr="00A43D7A" w:rsidRDefault="00680A06" w:rsidP="003028D2">
            <w:pPr>
              <w:pStyle w:val="TableParagraph"/>
              <w:spacing w:before="4"/>
              <w:rPr>
                <w:rFonts w:ascii="Verdana" w:hAnsi="Verdana"/>
                <w:spacing w:val="-1"/>
                <w:w w:val="90"/>
                <w:sz w:val="16"/>
                <w:szCs w:val="16"/>
                <w:lang w:val="da-DK"/>
              </w:rPr>
            </w:pPr>
          </w:p>
          <w:p w14:paraId="7D36C7B5"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39985CCC"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252CC345" w14:textId="77777777" w:rsidR="00680A06" w:rsidRPr="00A43D7A" w:rsidRDefault="00680A06" w:rsidP="003028D2">
            <w:pPr>
              <w:pStyle w:val="TableParagraph"/>
              <w:spacing w:before="4"/>
              <w:rPr>
                <w:rFonts w:ascii="Verdana" w:hAnsi="Verdana"/>
                <w:spacing w:val="-1"/>
                <w:w w:val="90"/>
                <w:sz w:val="16"/>
                <w:szCs w:val="16"/>
                <w:lang w:val="da-DK"/>
              </w:rPr>
            </w:pPr>
          </w:p>
          <w:p w14:paraId="414BFAA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F7DB251" w14:textId="77777777" w:rsidTr="003028D2">
        <w:trPr>
          <w:trHeight w:hRule="exact" w:val="932"/>
        </w:trPr>
        <w:tc>
          <w:tcPr>
            <w:tcW w:w="1072" w:type="dxa"/>
            <w:tcBorders>
              <w:left w:val="nil"/>
            </w:tcBorders>
          </w:tcPr>
          <w:p w14:paraId="6BC5D361" w14:textId="77777777" w:rsidR="00680A06" w:rsidRPr="00A43D7A" w:rsidRDefault="00680A06" w:rsidP="003028D2">
            <w:pPr>
              <w:rPr>
                <w:rFonts w:ascii="Verdana" w:hAnsi="Verdana"/>
                <w:spacing w:val="-1"/>
                <w:w w:val="90"/>
                <w:sz w:val="16"/>
                <w:szCs w:val="16"/>
                <w:lang w:val="da-DK"/>
              </w:rPr>
            </w:pPr>
          </w:p>
        </w:tc>
        <w:tc>
          <w:tcPr>
            <w:tcW w:w="1361" w:type="dxa"/>
          </w:tcPr>
          <w:p w14:paraId="1F4B2F3E" w14:textId="77777777" w:rsidR="00680A06" w:rsidRPr="00A43D7A" w:rsidRDefault="00680A06" w:rsidP="003028D2">
            <w:pPr>
              <w:pStyle w:val="TableParagraph"/>
              <w:spacing w:before="2"/>
              <w:rPr>
                <w:rFonts w:ascii="Verdana" w:hAnsi="Verdana"/>
                <w:spacing w:val="-1"/>
                <w:w w:val="90"/>
                <w:sz w:val="16"/>
                <w:szCs w:val="16"/>
                <w:lang w:val="da-DK"/>
              </w:rPr>
            </w:pPr>
          </w:p>
          <w:p w14:paraId="226032DE" w14:textId="77777777" w:rsidR="00680A06" w:rsidRPr="00A43D7A" w:rsidRDefault="00680A06" w:rsidP="003028D2">
            <w:pPr>
              <w:pStyle w:val="TableParagraph"/>
              <w:spacing w:line="214" w:lineRule="exact"/>
              <w:ind w:left="105" w:right="90"/>
              <w:rPr>
                <w:rFonts w:ascii="Verdana" w:hAnsi="Verdana"/>
                <w:spacing w:val="-1"/>
                <w:w w:val="90"/>
                <w:sz w:val="16"/>
                <w:szCs w:val="16"/>
                <w:lang w:val="da-DK"/>
              </w:rPr>
            </w:pPr>
            <w:r w:rsidRPr="00A43D7A">
              <w:rPr>
                <w:rFonts w:ascii="Verdana" w:hAnsi="Verdana"/>
                <w:spacing w:val="-1"/>
                <w:w w:val="90"/>
                <w:sz w:val="16"/>
                <w:szCs w:val="16"/>
                <w:lang w:val="da-DK"/>
              </w:rPr>
              <w:t>Afstand mel­ lem ILS-mark</w:t>
            </w:r>
            <w:r>
              <w:rPr>
                <w:rFonts w:ascii="Verdana" w:hAnsi="Verdana"/>
                <w:spacing w:val="-1"/>
                <w:w w:val="90"/>
                <w:sz w:val="16"/>
                <w:szCs w:val="16"/>
                <w:lang w:val="da-DK"/>
              </w:rPr>
              <w:t>ør</w:t>
            </w:r>
            <w:r w:rsidRPr="00A43D7A">
              <w:rPr>
                <w:rFonts w:ascii="Verdana" w:hAnsi="Verdana"/>
                <w:spacing w:val="-1"/>
                <w:w w:val="90"/>
                <w:sz w:val="16"/>
                <w:szCs w:val="16"/>
                <w:lang w:val="da-DK"/>
              </w:rPr>
              <w:t xml:space="preserve"> og TRSH</w:t>
            </w:r>
          </w:p>
        </w:tc>
        <w:tc>
          <w:tcPr>
            <w:tcW w:w="1361" w:type="dxa"/>
          </w:tcPr>
          <w:p w14:paraId="5F8C4437" w14:textId="77777777" w:rsidR="00680A06" w:rsidRPr="00A43D7A" w:rsidRDefault="00680A06" w:rsidP="003028D2">
            <w:pPr>
              <w:rPr>
                <w:rFonts w:ascii="Verdana" w:hAnsi="Verdana"/>
                <w:spacing w:val="-1"/>
                <w:w w:val="90"/>
                <w:sz w:val="16"/>
                <w:szCs w:val="16"/>
                <w:lang w:val="da-DK"/>
              </w:rPr>
            </w:pPr>
          </w:p>
        </w:tc>
        <w:tc>
          <w:tcPr>
            <w:tcW w:w="1077" w:type="dxa"/>
          </w:tcPr>
          <w:p w14:paraId="2321DC75" w14:textId="77777777" w:rsidR="00680A06" w:rsidRPr="00A43D7A" w:rsidRDefault="00680A06" w:rsidP="003028D2">
            <w:pPr>
              <w:pStyle w:val="TableParagraph"/>
              <w:spacing w:before="4"/>
              <w:rPr>
                <w:rFonts w:ascii="Verdana" w:hAnsi="Verdana"/>
                <w:spacing w:val="-1"/>
                <w:w w:val="90"/>
                <w:sz w:val="16"/>
                <w:szCs w:val="16"/>
                <w:lang w:val="da-DK"/>
              </w:rPr>
            </w:pPr>
          </w:p>
          <w:p w14:paraId="65132C4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2B95727C" w14:textId="77777777" w:rsidR="00680A06" w:rsidRPr="00A43D7A" w:rsidRDefault="00680A06" w:rsidP="003028D2">
            <w:pPr>
              <w:pStyle w:val="TableParagraph"/>
              <w:spacing w:before="4"/>
              <w:rPr>
                <w:rFonts w:ascii="Verdana" w:hAnsi="Verdana"/>
                <w:spacing w:val="-1"/>
                <w:w w:val="90"/>
                <w:sz w:val="16"/>
                <w:szCs w:val="16"/>
                <w:lang w:val="da-DK"/>
              </w:rPr>
            </w:pPr>
          </w:p>
          <w:p w14:paraId="1F55D3B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ILS-markør — afstand til tærsklen</w:t>
            </w:r>
          </w:p>
        </w:tc>
        <w:tc>
          <w:tcPr>
            <w:tcW w:w="1077" w:type="dxa"/>
          </w:tcPr>
          <w:p w14:paraId="3AA7F710" w14:textId="77777777" w:rsidR="00680A06" w:rsidRPr="00A43D7A" w:rsidRDefault="00680A06" w:rsidP="003028D2">
            <w:pPr>
              <w:pStyle w:val="TableParagraph"/>
              <w:spacing w:before="4"/>
              <w:rPr>
                <w:rFonts w:ascii="Verdana" w:hAnsi="Verdana"/>
                <w:spacing w:val="-1"/>
                <w:w w:val="90"/>
                <w:sz w:val="16"/>
                <w:szCs w:val="16"/>
                <w:lang w:val="da-DK"/>
              </w:rPr>
            </w:pPr>
          </w:p>
          <w:p w14:paraId="58BDE3A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w:t>
            </w:r>
          </w:p>
        </w:tc>
        <w:tc>
          <w:tcPr>
            <w:tcW w:w="1077" w:type="dxa"/>
          </w:tcPr>
          <w:p w14:paraId="07D3320C" w14:textId="77777777" w:rsidR="00680A06" w:rsidRPr="00A43D7A" w:rsidRDefault="00680A06" w:rsidP="003028D2">
            <w:pPr>
              <w:pStyle w:val="TableParagraph"/>
              <w:spacing w:before="4"/>
              <w:rPr>
                <w:rFonts w:ascii="Verdana" w:hAnsi="Verdana"/>
                <w:spacing w:val="-1"/>
                <w:w w:val="90"/>
                <w:sz w:val="16"/>
                <w:szCs w:val="16"/>
                <w:lang w:val="da-DK"/>
              </w:rPr>
            </w:pPr>
          </w:p>
          <w:p w14:paraId="4C33A89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74D66A9C" w14:textId="77777777" w:rsidR="00680A06" w:rsidRPr="00A43D7A" w:rsidRDefault="00680A06" w:rsidP="003028D2">
            <w:pPr>
              <w:pStyle w:val="TableParagraph"/>
              <w:spacing w:before="2"/>
              <w:rPr>
                <w:rFonts w:ascii="Verdana" w:hAnsi="Verdana"/>
                <w:spacing w:val="-1"/>
                <w:w w:val="90"/>
                <w:sz w:val="16"/>
                <w:szCs w:val="16"/>
                <w:lang w:val="da-DK"/>
              </w:rPr>
            </w:pPr>
          </w:p>
          <w:p w14:paraId="60C4DBC1"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7B2F6954" w14:textId="77777777" w:rsidR="00680A06" w:rsidRPr="00A43D7A" w:rsidRDefault="00680A06" w:rsidP="003028D2">
            <w:pPr>
              <w:pStyle w:val="TableParagraph"/>
              <w:spacing w:before="4"/>
              <w:rPr>
                <w:rFonts w:ascii="Verdana" w:hAnsi="Verdana"/>
                <w:spacing w:val="-1"/>
                <w:w w:val="90"/>
                <w:sz w:val="16"/>
                <w:szCs w:val="16"/>
                <w:lang w:val="da-DK"/>
              </w:rPr>
            </w:pPr>
          </w:p>
          <w:p w14:paraId="64E8C32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5092E6DD" w14:textId="77777777" w:rsidR="00680A06" w:rsidRPr="00A43D7A" w:rsidRDefault="00680A06" w:rsidP="003028D2">
            <w:pPr>
              <w:pStyle w:val="TableParagraph"/>
              <w:spacing w:before="4"/>
              <w:rPr>
                <w:rFonts w:ascii="Verdana" w:hAnsi="Verdana"/>
                <w:spacing w:val="-1"/>
                <w:w w:val="90"/>
                <w:sz w:val="16"/>
                <w:szCs w:val="16"/>
                <w:lang w:val="da-DK"/>
              </w:rPr>
            </w:pPr>
          </w:p>
          <w:p w14:paraId="2EAF7B43"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1D187E0D"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4FA881DA" w14:textId="77777777" w:rsidR="00680A06" w:rsidRPr="00A43D7A" w:rsidRDefault="00680A06" w:rsidP="003028D2">
            <w:pPr>
              <w:pStyle w:val="TableParagraph"/>
              <w:spacing w:before="2"/>
              <w:rPr>
                <w:rFonts w:ascii="Verdana" w:hAnsi="Verdana"/>
                <w:spacing w:val="-1"/>
                <w:w w:val="90"/>
                <w:sz w:val="16"/>
                <w:szCs w:val="16"/>
                <w:lang w:val="da-DK"/>
              </w:rPr>
            </w:pPr>
          </w:p>
          <w:p w14:paraId="0E8A6CD4" w14:textId="77777777" w:rsidR="00680A06" w:rsidRPr="00A43D7A" w:rsidRDefault="00680A06" w:rsidP="003028D2">
            <w:pPr>
              <w:pStyle w:val="TableParagraph"/>
              <w:spacing w:line="214" w:lineRule="exact"/>
              <w:ind w:left="105" w:right="65"/>
              <w:rPr>
                <w:rFonts w:ascii="Verdana" w:hAnsi="Verdana"/>
                <w:spacing w:val="-1"/>
                <w:w w:val="90"/>
                <w:sz w:val="16"/>
                <w:szCs w:val="16"/>
                <w:lang w:val="da-DK"/>
              </w:rPr>
            </w:pPr>
            <w:r w:rsidRPr="00A43D7A">
              <w:rPr>
                <w:rFonts w:ascii="Verdana" w:hAnsi="Verdana"/>
                <w:spacing w:val="-1"/>
                <w:w w:val="90"/>
                <w:sz w:val="16"/>
                <w:szCs w:val="16"/>
                <w:lang w:val="da-DK"/>
              </w:rPr>
              <w:t>2/10 km (1/10 nm)</w:t>
            </w:r>
          </w:p>
        </w:tc>
      </w:tr>
      <w:tr w:rsidR="00680A06" w:rsidRPr="0020309A" w14:paraId="55879BFA" w14:textId="77777777" w:rsidTr="003028D2">
        <w:trPr>
          <w:trHeight w:hRule="exact" w:val="1145"/>
        </w:trPr>
        <w:tc>
          <w:tcPr>
            <w:tcW w:w="1072" w:type="dxa"/>
            <w:tcBorders>
              <w:left w:val="nil"/>
            </w:tcBorders>
          </w:tcPr>
          <w:p w14:paraId="442EBB32" w14:textId="77777777" w:rsidR="00680A06" w:rsidRPr="00A43D7A" w:rsidRDefault="00680A06" w:rsidP="003028D2">
            <w:pPr>
              <w:rPr>
                <w:rFonts w:ascii="Verdana" w:hAnsi="Verdana"/>
                <w:spacing w:val="-1"/>
                <w:w w:val="90"/>
                <w:sz w:val="16"/>
                <w:szCs w:val="16"/>
                <w:lang w:val="da-DK"/>
              </w:rPr>
            </w:pPr>
          </w:p>
        </w:tc>
        <w:tc>
          <w:tcPr>
            <w:tcW w:w="1361" w:type="dxa"/>
          </w:tcPr>
          <w:p w14:paraId="4FD04B0C" w14:textId="77777777" w:rsidR="00680A06" w:rsidRPr="00A43D7A" w:rsidRDefault="00680A06" w:rsidP="003028D2">
            <w:pPr>
              <w:pStyle w:val="TableParagraph"/>
              <w:spacing w:before="2"/>
              <w:rPr>
                <w:rFonts w:ascii="Verdana" w:hAnsi="Verdana"/>
                <w:spacing w:val="-1"/>
                <w:w w:val="90"/>
                <w:sz w:val="16"/>
                <w:szCs w:val="16"/>
                <w:lang w:val="da-DK"/>
              </w:rPr>
            </w:pPr>
          </w:p>
          <w:p w14:paraId="04DBFC0E" w14:textId="77777777" w:rsidR="00680A06" w:rsidRPr="00A43D7A" w:rsidRDefault="00680A06" w:rsidP="003028D2">
            <w:pPr>
              <w:pStyle w:val="TableParagraph"/>
              <w:spacing w:line="214" w:lineRule="exact"/>
              <w:ind w:left="105" w:right="203"/>
              <w:rPr>
                <w:rFonts w:ascii="Verdana" w:hAnsi="Verdana"/>
                <w:spacing w:val="-1"/>
                <w:w w:val="90"/>
                <w:sz w:val="16"/>
                <w:szCs w:val="16"/>
                <w:lang w:val="da-DK"/>
              </w:rPr>
            </w:pPr>
            <w:r w:rsidRPr="00A43D7A">
              <w:rPr>
                <w:rFonts w:ascii="Verdana" w:hAnsi="Verdana"/>
                <w:spacing w:val="-1"/>
                <w:w w:val="90"/>
                <w:sz w:val="16"/>
                <w:szCs w:val="16"/>
                <w:lang w:val="da-DK"/>
              </w:rPr>
              <w:t>Afstand mel­ lem ILS DME- antenne og TRSH</w:t>
            </w:r>
          </w:p>
        </w:tc>
        <w:tc>
          <w:tcPr>
            <w:tcW w:w="1361" w:type="dxa"/>
          </w:tcPr>
          <w:p w14:paraId="06615FC2" w14:textId="77777777" w:rsidR="00680A06" w:rsidRPr="00A43D7A" w:rsidRDefault="00680A06" w:rsidP="003028D2">
            <w:pPr>
              <w:rPr>
                <w:rFonts w:ascii="Verdana" w:hAnsi="Verdana"/>
                <w:spacing w:val="-1"/>
                <w:w w:val="90"/>
                <w:sz w:val="16"/>
                <w:szCs w:val="16"/>
                <w:lang w:val="da-DK"/>
              </w:rPr>
            </w:pPr>
          </w:p>
        </w:tc>
        <w:tc>
          <w:tcPr>
            <w:tcW w:w="1077" w:type="dxa"/>
          </w:tcPr>
          <w:p w14:paraId="60A35191" w14:textId="77777777" w:rsidR="00680A06" w:rsidRPr="00A43D7A" w:rsidRDefault="00680A06" w:rsidP="003028D2">
            <w:pPr>
              <w:pStyle w:val="TableParagraph"/>
              <w:spacing w:before="4"/>
              <w:rPr>
                <w:rFonts w:ascii="Verdana" w:hAnsi="Verdana"/>
                <w:spacing w:val="-1"/>
                <w:w w:val="90"/>
                <w:sz w:val="16"/>
                <w:szCs w:val="16"/>
                <w:lang w:val="da-DK"/>
              </w:rPr>
            </w:pPr>
          </w:p>
          <w:p w14:paraId="747D1B7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7E9289E0" w14:textId="77777777" w:rsidR="00680A06" w:rsidRPr="00A43D7A" w:rsidRDefault="00680A06" w:rsidP="003028D2">
            <w:pPr>
              <w:pStyle w:val="TableParagraph"/>
              <w:spacing w:before="2"/>
              <w:rPr>
                <w:rFonts w:ascii="Verdana" w:hAnsi="Verdana"/>
                <w:spacing w:val="-1"/>
                <w:w w:val="90"/>
                <w:sz w:val="16"/>
                <w:szCs w:val="16"/>
                <w:lang w:val="da-DK"/>
              </w:rPr>
            </w:pPr>
          </w:p>
          <w:p w14:paraId="56C04FAF" w14:textId="77777777" w:rsidR="00680A06" w:rsidRPr="00A43D7A" w:rsidRDefault="00680A06" w:rsidP="003028D2">
            <w:pPr>
              <w:pStyle w:val="TableParagraph"/>
              <w:spacing w:line="214" w:lineRule="exact"/>
              <w:ind w:left="105" w:right="145"/>
              <w:rPr>
                <w:rFonts w:ascii="Verdana" w:hAnsi="Verdana"/>
                <w:spacing w:val="-1"/>
                <w:w w:val="90"/>
                <w:sz w:val="16"/>
                <w:szCs w:val="16"/>
                <w:lang w:val="da-DK"/>
              </w:rPr>
            </w:pPr>
            <w:r w:rsidRPr="00A43D7A">
              <w:rPr>
                <w:rFonts w:ascii="Verdana" w:hAnsi="Verdana"/>
                <w:spacing w:val="-1"/>
                <w:w w:val="90"/>
                <w:sz w:val="16"/>
                <w:szCs w:val="16"/>
                <w:lang w:val="da-DK"/>
              </w:rPr>
              <w:t>ILS DME-antenne — afstand til tærsklen langs centerlinjen</w:t>
            </w:r>
          </w:p>
        </w:tc>
        <w:tc>
          <w:tcPr>
            <w:tcW w:w="1077" w:type="dxa"/>
          </w:tcPr>
          <w:p w14:paraId="2ABDC969" w14:textId="77777777" w:rsidR="00680A06" w:rsidRPr="00A43D7A" w:rsidRDefault="00680A06" w:rsidP="003028D2">
            <w:pPr>
              <w:pStyle w:val="TableParagraph"/>
              <w:spacing w:before="4"/>
              <w:rPr>
                <w:rFonts w:ascii="Verdana" w:hAnsi="Verdana"/>
                <w:spacing w:val="-1"/>
                <w:w w:val="90"/>
                <w:sz w:val="16"/>
                <w:szCs w:val="16"/>
                <w:lang w:val="da-DK"/>
              </w:rPr>
            </w:pPr>
          </w:p>
          <w:p w14:paraId="4DE49D0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ILS</w:t>
            </w:r>
          </w:p>
        </w:tc>
        <w:tc>
          <w:tcPr>
            <w:tcW w:w="1077" w:type="dxa"/>
          </w:tcPr>
          <w:p w14:paraId="566823BA" w14:textId="77777777" w:rsidR="00680A06" w:rsidRPr="00A43D7A" w:rsidRDefault="00680A06" w:rsidP="003028D2">
            <w:pPr>
              <w:pStyle w:val="TableParagraph"/>
              <w:spacing w:before="4"/>
              <w:rPr>
                <w:rFonts w:ascii="Verdana" w:hAnsi="Verdana"/>
                <w:spacing w:val="-1"/>
                <w:w w:val="90"/>
                <w:sz w:val="16"/>
                <w:szCs w:val="16"/>
                <w:lang w:val="da-DK"/>
              </w:rPr>
            </w:pPr>
          </w:p>
          <w:p w14:paraId="742F73C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5B7997FF" w14:textId="77777777" w:rsidR="00680A06" w:rsidRPr="00A43D7A" w:rsidRDefault="00680A06" w:rsidP="003028D2">
            <w:pPr>
              <w:pStyle w:val="TableParagraph"/>
              <w:spacing w:before="2"/>
              <w:rPr>
                <w:rFonts w:ascii="Verdana" w:hAnsi="Verdana"/>
                <w:spacing w:val="-1"/>
                <w:w w:val="90"/>
                <w:sz w:val="16"/>
                <w:szCs w:val="16"/>
                <w:lang w:val="da-DK"/>
              </w:rPr>
            </w:pPr>
          </w:p>
          <w:p w14:paraId="62C8F178"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51E46EA5" w14:textId="77777777" w:rsidR="00680A06" w:rsidRPr="00A43D7A" w:rsidRDefault="00680A06" w:rsidP="003028D2">
            <w:pPr>
              <w:pStyle w:val="TableParagraph"/>
              <w:spacing w:before="4"/>
              <w:rPr>
                <w:rFonts w:ascii="Verdana" w:hAnsi="Verdana"/>
                <w:spacing w:val="-1"/>
                <w:w w:val="90"/>
                <w:sz w:val="16"/>
                <w:szCs w:val="16"/>
                <w:lang w:val="da-DK"/>
              </w:rPr>
            </w:pPr>
          </w:p>
          <w:p w14:paraId="437598E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11783535" w14:textId="77777777" w:rsidR="00680A06" w:rsidRPr="00A43D7A" w:rsidRDefault="00680A06" w:rsidP="003028D2">
            <w:pPr>
              <w:pStyle w:val="TableParagraph"/>
              <w:spacing w:before="4"/>
              <w:rPr>
                <w:rFonts w:ascii="Verdana" w:hAnsi="Verdana"/>
                <w:spacing w:val="-1"/>
                <w:w w:val="90"/>
                <w:sz w:val="16"/>
                <w:szCs w:val="16"/>
                <w:lang w:val="da-DK"/>
              </w:rPr>
            </w:pPr>
          </w:p>
          <w:p w14:paraId="4B9DF0D2"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052C7578"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5A33385" w14:textId="77777777" w:rsidR="00680A06" w:rsidRPr="00A43D7A" w:rsidRDefault="00680A06" w:rsidP="003028D2">
            <w:pPr>
              <w:pStyle w:val="TableParagraph"/>
              <w:spacing w:before="4"/>
              <w:rPr>
                <w:rFonts w:ascii="Verdana" w:hAnsi="Verdana"/>
                <w:spacing w:val="-1"/>
                <w:w w:val="90"/>
                <w:sz w:val="16"/>
                <w:szCs w:val="16"/>
                <w:lang w:val="da-DK"/>
              </w:rPr>
            </w:pPr>
          </w:p>
          <w:p w14:paraId="30FC2E4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07503B83" w14:textId="77777777" w:rsidTr="003028D2">
        <w:trPr>
          <w:trHeight w:hRule="exact" w:val="1359"/>
        </w:trPr>
        <w:tc>
          <w:tcPr>
            <w:tcW w:w="1072" w:type="dxa"/>
            <w:tcBorders>
              <w:left w:val="nil"/>
            </w:tcBorders>
          </w:tcPr>
          <w:p w14:paraId="4E77A547" w14:textId="77777777" w:rsidR="00680A06" w:rsidRPr="00A43D7A" w:rsidRDefault="00680A06" w:rsidP="003028D2">
            <w:pPr>
              <w:rPr>
                <w:rFonts w:ascii="Verdana" w:hAnsi="Verdana"/>
                <w:spacing w:val="-1"/>
                <w:w w:val="90"/>
                <w:sz w:val="16"/>
                <w:szCs w:val="16"/>
                <w:lang w:val="da-DK"/>
              </w:rPr>
            </w:pPr>
          </w:p>
        </w:tc>
        <w:tc>
          <w:tcPr>
            <w:tcW w:w="1361" w:type="dxa"/>
          </w:tcPr>
          <w:p w14:paraId="5F0C7E5E" w14:textId="77777777" w:rsidR="00680A06" w:rsidRPr="00A43D7A" w:rsidRDefault="00680A06" w:rsidP="003028D2">
            <w:pPr>
              <w:pStyle w:val="TableParagraph"/>
              <w:spacing w:before="2"/>
              <w:rPr>
                <w:rFonts w:ascii="Verdana" w:hAnsi="Verdana"/>
                <w:spacing w:val="-1"/>
                <w:w w:val="90"/>
                <w:sz w:val="16"/>
                <w:szCs w:val="16"/>
                <w:lang w:val="da-DK"/>
              </w:rPr>
            </w:pPr>
          </w:p>
          <w:p w14:paraId="7D58B35D" w14:textId="77777777" w:rsidR="00680A06" w:rsidRPr="00A43D7A" w:rsidRDefault="00680A06" w:rsidP="003028D2">
            <w:pPr>
              <w:pStyle w:val="TableParagraph"/>
              <w:spacing w:line="214" w:lineRule="exact"/>
              <w:ind w:left="105" w:right="-10"/>
              <w:rPr>
                <w:rFonts w:ascii="Verdana" w:hAnsi="Verdana"/>
                <w:spacing w:val="-1"/>
                <w:w w:val="90"/>
                <w:sz w:val="16"/>
                <w:szCs w:val="16"/>
                <w:lang w:val="da-DK"/>
              </w:rPr>
            </w:pPr>
            <w:r w:rsidRPr="00A43D7A">
              <w:rPr>
                <w:rFonts w:ascii="Verdana" w:hAnsi="Verdana"/>
                <w:spacing w:val="-1"/>
                <w:w w:val="90"/>
                <w:sz w:val="16"/>
                <w:szCs w:val="16"/>
                <w:lang w:val="da-DK"/>
              </w:rPr>
              <w:t>Afstand mellem MLS-azimut</w:t>
            </w:r>
            <w:r>
              <w:rPr>
                <w:rFonts w:ascii="Verdana" w:hAnsi="Verdana"/>
                <w:spacing w:val="-1"/>
                <w:w w:val="90"/>
                <w:sz w:val="16"/>
                <w:szCs w:val="16"/>
                <w:lang w:val="da-DK"/>
              </w:rPr>
              <w:t>-</w:t>
            </w:r>
            <w:r w:rsidRPr="00A43D7A">
              <w:rPr>
                <w:rFonts w:ascii="Verdana" w:hAnsi="Verdana"/>
                <w:spacing w:val="-1"/>
                <w:w w:val="90"/>
                <w:sz w:val="16"/>
                <w:szCs w:val="16"/>
                <w:lang w:val="da-DK"/>
              </w:rPr>
              <w:t xml:space="preserve">antenne og </w:t>
            </w:r>
            <w:r>
              <w:rPr>
                <w:rFonts w:ascii="Verdana" w:hAnsi="Verdana"/>
                <w:spacing w:val="-1"/>
                <w:w w:val="90"/>
                <w:sz w:val="16"/>
                <w:szCs w:val="16"/>
                <w:lang w:val="da-DK"/>
              </w:rPr>
              <w:br/>
            </w:r>
            <w:r w:rsidRPr="00A43D7A">
              <w:rPr>
                <w:rFonts w:ascii="Verdana" w:hAnsi="Verdana"/>
                <w:spacing w:val="-1"/>
                <w:w w:val="90"/>
                <w:sz w:val="16"/>
                <w:szCs w:val="16"/>
                <w:lang w:val="da-DK"/>
              </w:rPr>
              <w:t>RWY-endepunkt</w:t>
            </w:r>
          </w:p>
        </w:tc>
        <w:tc>
          <w:tcPr>
            <w:tcW w:w="1361" w:type="dxa"/>
          </w:tcPr>
          <w:p w14:paraId="4EE5E11C" w14:textId="77777777" w:rsidR="00680A06" w:rsidRPr="00A43D7A" w:rsidRDefault="00680A06" w:rsidP="003028D2">
            <w:pPr>
              <w:rPr>
                <w:rFonts w:ascii="Verdana" w:hAnsi="Verdana"/>
                <w:spacing w:val="-1"/>
                <w:w w:val="90"/>
                <w:sz w:val="16"/>
                <w:szCs w:val="16"/>
                <w:lang w:val="da-DK"/>
              </w:rPr>
            </w:pPr>
          </w:p>
        </w:tc>
        <w:tc>
          <w:tcPr>
            <w:tcW w:w="1077" w:type="dxa"/>
          </w:tcPr>
          <w:p w14:paraId="63F9BF6B" w14:textId="77777777" w:rsidR="00680A06" w:rsidRPr="00A43D7A" w:rsidRDefault="00680A06" w:rsidP="003028D2">
            <w:pPr>
              <w:pStyle w:val="TableParagraph"/>
              <w:spacing w:before="4"/>
              <w:rPr>
                <w:rFonts w:ascii="Verdana" w:hAnsi="Verdana"/>
                <w:spacing w:val="-1"/>
                <w:w w:val="90"/>
                <w:sz w:val="16"/>
                <w:szCs w:val="16"/>
                <w:lang w:val="da-DK"/>
              </w:rPr>
            </w:pPr>
          </w:p>
          <w:p w14:paraId="7F315A5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2362A53A" w14:textId="77777777" w:rsidR="00680A06" w:rsidRPr="00A43D7A" w:rsidRDefault="00680A06" w:rsidP="003028D2">
            <w:pPr>
              <w:pStyle w:val="TableParagraph"/>
              <w:spacing w:before="2"/>
              <w:rPr>
                <w:rFonts w:ascii="Verdana" w:hAnsi="Verdana"/>
                <w:spacing w:val="-1"/>
                <w:w w:val="90"/>
                <w:sz w:val="16"/>
                <w:szCs w:val="16"/>
                <w:lang w:val="da-DK"/>
              </w:rPr>
            </w:pPr>
          </w:p>
          <w:p w14:paraId="1A6966C8" w14:textId="77777777" w:rsidR="00680A06" w:rsidRPr="00A43D7A" w:rsidRDefault="00680A06" w:rsidP="003028D2">
            <w:pPr>
              <w:pStyle w:val="TableParagraph"/>
              <w:spacing w:line="214" w:lineRule="exact"/>
              <w:ind w:left="105" w:right="166"/>
              <w:rPr>
                <w:rFonts w:ascii="Verdana" w:hAnsi="Verdana"/>
                <w:spacing w:val="-1"/>
                <w:w w:val="90"/>
                <w:sz w:val="16"/>
                <w:szCs w:val="16"/>
                <w:lang w:val="da-DK"/>
              </w:rPr>
            </w:pPr>
            <w:r w:rsidRPr="00A43D7A">
              <w:rPr>
                <w:rFonts w:ascii="Verdana" w:hAnsi="Verdana"/>
                <w:spacing w:val="-1"/>
                <w:w w:val="90"/>
                <w:sz w:val="16"/>
                <w:szCs w:val="16"/>
                <w:lang w:val="da-DK"/>
              </w:rPr>
              <w:t>Afstand mellem MLS-azimutantenne og RWY/FATO-endepunkt</w:t>
            </w:r>
          </w:p>
        </w:tc>
        <w:tc>
          <w:tcPr>
            <w:tcW w:w="1077" w:type="dxa"/>
          </w:tcPr>
          <w:p w14:paraId="5898CFC9" w14:textId="77777777" w:rsidR="00680A06" w:rsidRPr="00A43D7A" w:rsidRDefault="00680A06" w:rsidP="003028D2">
            <w:pPr>
              <w:pStyle w:val="TableParagraph"/>
              <w:spacing w:before="4"/>
              <w:rPr>
                <w:rFonts w:ascii="Verdana" w:hAnsi="Verdana"/>
                <w:spacing w:val="-1"/>
                <w:w w:val="90"/>
                <w:sz w:val="16"/>
                <w:szCs w:val="16"/>
                <w:lang w:val="da-DK"/>
              </w:rPr>
            </w:pPr>
          </w:p>
          <w:p w14:paraId="796836A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2E0555F9" w14:textId="77777777" w:rsidR="00680A06" w:rsidRPr="00A43D7A" w:rsidRDefault="00680A06" w:rsidP="003028D2">
            <w:pPr>
              <w:pStyle w:val="TableParagraph"/>
              <w:spacing w:before="4"/>
              <w:rPr>
                <w:rFonts w:ascii="Verdana" w:hAnsi="Verdana"/>
                <w:spacing w:val="-1"/>
                <w:w w:val="90"/>
                <w:sz w:val="16"/>
                <w:szCs w:val="16"/>
                <w:lang w:val="da-DK"/>
              </w:rPr>
            </w:pPr>
          </w:p>
          <w:p w14:paraId="1DBFF90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68C0D3D6" w14:textId="77777777" w:rsidR="00680A06" w:rsidRPr="00A43D7A" w:rsidRDefault="00680A06" w:rsidP="003028D2">
            <w:pPr>
              <w:pStyle w:val="TableParagraph"/>
              <w:spacing w:before="2"/>
              <w:rPr>
                <w:rFonts w:ascii="Verdana" w:hAnsi="Verdana"/>
                <w:spacing w:val="-1"/>
                <w:w w:val="90"/>
                <w:sz w:val="16"/>
                <w:szCs w:val="16"/>
                <w:lang w:val="da-DK"/>
              </w:rPr>
            </w:pPr>
          </w:p>
          <w:p w14:paraId="488B9A39"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2EA8629C" w14:textId="77777777" w:rsidR="00680A06" w:rsidRPr="00A43D7A" w:rsidRDefault="00680A06" w:rsidP="003028D2">
            <w:pPr>
              <w:pStyle w:val="TableParagraph"/>
              <w:spacing w:before="4"/>
              <w:rPr>
                <w:rFonts w:ascii="Verdana" w:hAnsi="Verdana"/>
                <w:spacing w:val="-1"/>
                <w:w w:val="90"/>
                <w:sz w:val="16"/>
                <w:szCs w:val="16"/>
                <w:lang w:val="da-DK"/>
              </w:rPr>
            </w:pPr>
          </w:p>
          <w:p w14:paraId="0CDBD5B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68A27531" w14:textId="77777777" w:rsidR="00680A06" w:rsidRPr="00A43D7A" w:rsidRDefault="00680A06" w:rsidP="003028D2">
            <w:pPr>
              <w:pStyle w:val="TableParagraph"/>
              <w:spacing w:before="4"/>
              <w:rPr>
                <w:rFonts w:ascii="Verdana" w:hAnsi="Verdana"/>
                <w:spacing w:val="-1"/>
                <w:w w:val="90"/>
                <w:sz w:val="16"/>
                <w:szCs w:val="16"/>
                <w:lang w:val="da-DK"/>
              </w:rPr>
            </w:pPr>
          </w:p>
          <w:p w14:paraId="3B76BCFB"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553CBD67"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63AF88E" w14:textId="77777777" w:rsidR="00680A06" w:rsidRPr="00A43D7A" w:rsidRDefault="00680A06" w:rsidP="003028D2">
            <w:pPr>
              <w:pStyle w:val="TableParagraph"/>
              <w:spacing w:before="4"/>
              <w:rPr>
                <w:rFonts w:ascii="Verdana" w:hAnsi="Verdana"/>
                <w:spacing w:val="-1"/>
                <w:w w:val="90"/>
                <w:sz w:val="16"/>
                <w:szCs w:val="16"/>
                <w:lang w:val="da-DK"/>
              </w:rPr>
            </w:pPr>
          </w:p>
          <w:p w14:paraId="6F5E14C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2C5C68AE" w14:textId="77777777" w:rsidTr="003028D2">
        <w:trPr>
          <w:trHeight w:hRule="exact" w:val="1145"/>
        </w:trPr>
        <w:tc>
          <w:tcPr>
            <w:tcW w:w="1072" w:type="dxa"/>
            <w:tcBorders>
              <w:left w:val="nil"/>
            </w:tcBorders>
          </w:tcPr>
          <w:p w14:paraId="2C07D800" w14:textId="77777777" w:rsidR="00680A06" w:rsidRPr="00A43D7A" w:rsidRDefault="00680A06" w:rsidP="003028D2">
            <w:pPr>
              <w:rPr>
                <w:rFonts w:ascii="Verdana" w:hAnsi="Verdana"/>
                <w:spacing w:val="-1"/>
                <w:w w:val="90"/>
                <w:sz w:val="16"/>
                <w:szCs w:val="16"/>
                <w:lang w:val="da-DK"/>
              </w:rPr>
            </w:pPr>
          </w:p>
        </w:tc>
        <w:tc>
          <w:tcPr>
            <w:tcW w:w="1361" w:type="dxa"/>
          </w:tcPr>
          <w:p w14:paraId="43F62F72" w14:textId="77777777" w:rsidR="00680A06" w:rsidRPr="00A43D7A" w:rsidRDefault="00680A06" w:rsidP="003028D2">
            <w:pPr>
              <w:pStyle w:val="TableParagraph"/>
              <w:spacing w:before="11"/>
              <w:rPr>
                <w:rFonts w:ascii="Verdana" w:hAnsi="Verdana"/>
                <w:spacing w:val="-1"/>
                <w:w w:val="90"/>
                <w:sz w:val="16"/>
                <w:szCs w:val="16"/>
                <w:lang w:val="da-DK"/>
              </w:rPr>
            </w:pPr>
          </w:p>
          <w:p w14:paraId="56871223" w14:textId="77777777" w:rsidR="00680A06" w:rsidRPr="00A43D7A" w:rsidRDefault="00680A06" w:rsidP="003028D2">
            <w:pPr>
              <w:pStyle w:val="TableParagraph"/>
              <w:spacing w:line="230" w:lineRule="auto"/>
              <w:ind w:left="105"/>
              <w:rPr>
                <w:rFonts w:ascii="Verdana" w:hAnsi="Verdana"/>
                <w:spacing w:val="-1"/>
                <w:w w:val="90"/>
                <w:sz w:val="16"/>
                <w:szCs w:val="16"/>
                <w:lang w:val="da-DK"/>
              </w:rPr>
            </w:pPr>
            <w:r w:rsidRPr="00A43D7A">
              <w:rPr>
                <w:rFonts w:ascii="Verdana" w:hAnsi="Verdana"/>
                <w:spacing w:val="-1"/>
                <w:w w:val="90"/>
                <w:sz w:val="16"/>
                <w:szCs w:val="16"/>
                <w:lang w:val="da-DK"/>
              </w:rPr>
              <w:t>Afstand mellem MLS-eleva-tionsantenne og TRSH</w:t>
            </w:r>
          </w:p>
        </w:tc>
        <w:tc>
          <w:tcPr>
            <w:tcW w:w="1361" w:type="dxa"/>
          </w:tcPr>
          <w:p w14:paraId="16CFADDF" w14:textId="77777777" w:rsidR="00680A06" w:rsidRPr="00A43D7A" w:rsidRDefault="00680A06" w:rsidP="003028D2">
            <w:pPr>
              <w:rPr>
                <w:rFonts w:ascii="Verdana" w:hAnsi="Verdana"/>
                <w:spacing w:val="-1"/>
                <w:w w:val="90"/>
                <w:sz w:val="16"/>
                <w:szCs w:val="16"/>
                <w:lang w:val="da-DK"/>
              </w:rPr>
            </w:pPr>
          </w:p>
        </w:tc>
        <w:tc>
          <w:tcPr>
            <w:tcW w:w="1077" w:type="dxa"/>
          </w:tcPr>
          <w:p w14:paraId="384DFFBB" w14:textId="77777777" w:rsidR="00680A06" w:rsidRPr="00A43D7A" w:rsidRDefault="00680A06" w:rsidP="003028D2">
            <w:pPr>
              <w:pStyle w:val="TableParagraph"/>
              <w:spacing w:before="4"/>
              <w:rPr>
                <w:rFonts w:ascii="Verdana" w:hAnsi="Verdana"/>
                <w:spacing w:val="-1"/>
                <w:w w:val="90"/>
                <w:sz w:val="16"/>
                <w:szCs w:val="16"/>
                <w:lang w:val="da-DK"/>
              </w:rPr>
            </w:pPr>
          </w:p>
          <w:p w14:paraId="235879D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1447A6FF" w14:textId="77777777" w:rsidR="00680A06" w:rsidRPr="00A43D7A" w:rsidRDefault="00680A06" w:rsidP="003028D2">
            <w:pPr>
              <w:pStyle w:val="TableParagraph"/>
              <w:spacing w:before="2"/>
              <w:rPr>
                <w:rFonts w:ascii="Verdana" w:hAnsi="Verdana"/>
                <w:spacing w:val="-1"/>
                <w:w w:val="90"/>
                <w:sz w:val="16"/>
                <w:szCs w:val="16"/>
                <w:lang w:val="da-DK"/>
              </w:rPr>
            </w:pPr>
          </w:p>
          <w:p w14:paraId="1BDE2F59" w14:textId="77777777" w:rsidR="00680A06" w:rsidRPr="00A43D7A" w:rsidRDefault="00680A06" w:rsidP="003028D2">
            <w:pPr>
              <w:pStyle w:val="TableParagraph"/>
              <w:spacing w:line="214" w:lineRule="exact"/>
              <w:ind w:left="105" w:right="400"/>
              <w:rPr>
                <w:rFonts w:ascii="Verdana" w:hAnsi="Verdana"/>
                <w:spacing w:val="-1"/>
                <w:w w:val="90"/>
                <w:sz w:val="16"/>
                <w:szCs w:val="16"/>
                <w:lang w:val="da-DK"/>
              </w:rPr>
            </w:pPr>
            <w:r w:rsidRPr="00A43D7A">
              <w:rPr>
                <w:rFonts w:ascii="Verdana" w:hAnsi="Verdana"/>
                <w:spacing w:val="-1"/>
                <w:w w:val="90"/>
                <w:sz w:val="16"/>
                <w:szCs w:val="16"/>
                <w:lang w:val="da-DK"/>
              </w:rPr>
              <w:t>MLS-elevationsantenne — afstand til tærsklen langs centerlinjen</w:t>
            </w:r>
          </w:p>
        </w:tc>
        <w:tc>
          <w:tcPr>
            <w:tcW w:w="1077" w:type="dxa"/>
          </w:tcPr>
          <w:p w14:paraId="35CB3157" w14:textId="77777777" w:rsidR="00680A06" w:rsidRPr="00A43D7A" w:rsidRDefault="00680A06" w:rsidP="003028D2">
            <w:pPr>
              <w:pStyle w:val="TableParagraph"/>
              <w:spacing w:before="4"/>
              <w:rPr>
                <w:rFonts w:ascii="Verdana" w:hAnsi="Verdana"/>
                <w:spacing w:val="-1"/>
                <w:w w:val="90"/>
                <w:sz w:val="16"/>
                <w:szCs w:val="16"/>
                <w:lang w:val="da-DK"/>
              </w:rPr>
            </w:pPr>
          </w:p>
          <w:p w14:paraId="4F309F6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17615472" w14:textId="77777777" w:rsidR="00680A06" w:rsidRPr="00A43D7A" w:rsidRDefault="00680A06" w:rsidP="003028D2">
            <w:pPr>
              <w:pStyle w:val="TableParagraph"/>
              <w:spacing w:before="4"/>
              <w:rPr>
                <w:rFonts w:ascii="Verdana" w:hAnsi="Verdana"/>
                <w:spacing w:val="-1"/>
                <w:w w:val="90"/>
                <w:sz w:val="16"/>
                <w:szCs w:val="16"/>
                <w:lang w:val="da-DK"/>
              </w:rPr>
            </w:pPr>
          </w:p>
          <w:p w14:paraId="0BF15B3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45449FCC" w14:textId="77777777" w:rsidR="00680A06" w:rsidRPr="00A43D7A" w:rsidRDefault="00680A06" w:rsidP="003028D2">
            <w:pPr>
              <w:pStyle w:val="TableParagraph"/>
              <w:spacing w:before="2"/>
              <w:rPr>
                <w:rFonts w:ascii="Verdana" w:hAnsi="Verdana"/>
                <w:spacing w:val="-1"/>
                <w:w w:val="90"/>
                <w:sz w:val="16"/>
                <w:szCs w:val="16"/>
                <w:lang w:val="da-DK"/>
              </w:rPr>
            </w:pPr>
          </w:p>
          <w:p w14:paraId="74B34101" w14:textId="77777777" w:rsidR="00680A06" w:rsidRPr="00A43D7A" w:rsidRDefault="00680A06" w:rsidP="003028D2">
            <w:pPr>
              <w:pStyle w:val="TableParagraph"/>
              <w:spacing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1BD1B2C9" w14:textId="77777777" w:rsidR="00680A06" w:rsidRPr="00A43D7A" w:rsidRDefault="00680A06" w:rsidP="003028D2">
            <w:pPr>
              <w:pStyle w:val="TableParagraph"/>
              <w:spacing w:before="4"/>
              <w:rPr>
                <w:rFonts w:ascii="Verdana" w:hAnsi="Verdana"/>
                <w:spacing w:val="-1"/>
                <w:w w:val="90"/>
                <w:sz w:val="16"/>
                <w:szCs w:val="16"/>
                <w:lang w:val="da-DK"/>
              </w:rPr>
            </w:pPr>
          </w:p>
          <w:p w14:paraId="56C4806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4B7E5F15" w14:textId="77777777" w:rsidR="00680A06" w:rsidRPr="00A43D7A" w:rsidRDefault="00680A06" w:rsidP="003028D2">
            <w:pPr>
              <w:pStyle w:val="TableParagraph"/>
              <w:spacing w:before="4"/>
              <w:rPr>
                <w:rFonts w:ascii="Verdana" w:hAnsi="Verdana"/>
                <w:spacing w:val="-1"/>
                <w:w w:val="90"/>
                <w:sz w:val="16"/>
                <w:szCs w:val="16"/>
                <w:lang w:val="da-DK"/>
              </w:rPr>
            </w:pPr>
          </w:p>
          <w:p w14:paraId="4A1291E7"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45742CA0"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14E0CA92" w14:textId="77777777" w:rsidR="00680A06" w:rsidRPr="00A43D7A" w:rsidRDefault="00680A06" w:rsidP="003028D2">
            <w:pPr>
              <w:pStyle w:val="TableParagraph"/>
              <w:spacing w:before="4"/>
              <w:rPr>
                <w:rFonts w:ascii="Verdana" w:hAnsi="Verdana"/>
                <w:spacing w:val="-1"/>
                <w:w w:val="90"/>
                <w:sz w:val="16"/>
                <w:szCs w:val="16"/>
                <w:lang w:val="da-DK"/>
              </w:rPr>
            </w:pPr>
          </w:p>
          <w:p w14:paraId="0EC811B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D0CB381" w14:textId="77777777" w:rsidTr="003028D2">
        <w:trPr>
          <w:trHeight w:hRule="exact" w:val="995"/>
        </w:trPr>
        <w:tc>
          <w:tcPr>
            <w:tcW w:w="1072" w:type="dxa"/>
            <w:tcBorders>
              <w:left w:val="nil"/>
            </w:tcBorders>
          </w:tcPr>
          <w:p w14:paraId="7028B4D3" w14:textId="77777777" w:rsidR="00680A06" w:rsidRPr="00A43D7A" w:rsidRDefault="00680A06" w:rsidP="003028D2">
            <w:pPr>
              <w:rPr>
                <w:rFonts w:ascii="Verdana" w:hAnsi="Verdana"/>
                <w:spacing w:val="-1"/>
                <w:w w:val="90"/>
                <w:sz w:val="16"/>
                <w:szCs w:val="16"/>
                <w:lang w:val="da-DK"/>
              </w:rPr>
            </w:pPr>
          </w:p>
        </w:tc>
        <w:tc>
          <w:tcPr>
            <w:tcW w:w="1361" w:type="dxa"/>
          </w:tcPr>
          <w:p w14:paraId="64ADE5C8" w14:textId="77777777" w:rsidR="00680A06" w:rsidRPr="00A43D7A" w:rsidRDefault="00680A06" w:rsidP="003028D2">
            <w:pPr>
              <w:pStyle w:val="TableParagraph"/>
              <w:spacing w:before="85" w:line="230" w:lineRule="auto"/>
              <w:ind w:left="105"/>
              <w:rPr>
                <w:rFonts w:ascii="Verdana" w:hAnsi="Verdana"/>
                <w:spacing w:val="-1"/>
                <w:w w:val="90"/>
                <w:sz w:val="16"/>
                <w:szCs w:val="16"/>
                <w:lang w:val="da-DK"/>
              </w:rPr>
            </w:pPr>
            <w:r w:rsidRPr="00A43D7A">
              <w:rPr>
                <w:rFonts w:ascii="Verdana" w:hAnsi="Verdana"/>
                <w:spacing w:val="-1"/>
                <w:w w:val="90"/>
                <w:sz w:val="16"/>
                <w:szCs w:val="16"/>
                <w:lang w:val="da-DK"/>
              </w:rPr>
              <w:t xml:space="preserve">Afstand mellem MLS DME- antenne og </w:t>
            </w:r>
            <w:r>
              <w:rPr>
                <w:rFonts w:ascii="Verdana" w:hAnsi="Verdana"/>
                <w:spacing w:val="-1"/>
                <w:w w:val="90"/>
                <w:sz w:val="16"/>
                <w:szCs w:val="16"/>
                <w:lang w:val="da-DK"/>
              </w:rPr>
              <w:br/>
            </w:r>
            <w:r w:rsidRPr="00A43D7A">
              <w:rPr>
                <w:rFonts w:ascii="Verdana" w:hAnsi="Verdana"/>
                <w:spacing w:val="-1"/>
                <w:w w:val="90"/>
                <w:sz w:val="16"/>
                <w:szCs w:val="16"/>
                <w:lang w:val="da-DK"/>
              </w:rPr>
              <w:t>TRSH</w:t>
            </w:r>
          </w:p>
        </w:tc>
        <w:tc>
          <w:tcPr>
            <w:tcW w:w="1361" w:type="dxa"/>
          </w:tcPr>
          <w:p w14:paraId="7E550F7B" w14:textId="77777777" w:rsidR="00680A06" w:rsidRPr="00A43D7A" w:rsidRDefault="00680A06" w:rsidP="003028D2">
            <w:pPr>
              <w:rPr>
                <w:rFonts w:ascii="Verdana" w:hAnsi="Verdana"/>
                <w:spacing w:val="-1"/>
                <w:w w:val="90"/>
                <w:sz w:val="16"/>
                <w:szCs w:val="16"/>
                <w:lang w:val="da-DK"/>
              </w:rPr>
            </w:pPr>
          </w:p>
        </w:tc>
        <w:tc>
          <w:tcPr>
            <w:tcW w:w="1077" w:type="dxa"/>
          </w:tcPr>
          <w:p w14:paraId="203FDC1E"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4CEC3D3F" w14:textId="77777777" w:rsidR="00680A06" w:rsidRPr="00A43D7A" w:rsidRDefault="00680A06" w:rsidP="003028D2">
            <w:pPr>
              <w:pStyle w:val="TableParagraph"/>
              <w:spacing w:before="87" w:line="214" w:lineRule="exact"/>
              <w:ind w:left="105" w:right="584"/>
              <w:rPr>
                <w:rFonts w:ascii="Verdana" w:hAnsi="Verdana"/>
                <w:spacing w:val="-1"/>
                <w:w w:val="90"/>
                <w:sz w:val="16"/>
                <w:szCs w:val="16"/>
                <w:lang w:val="da-DK"/>
              </w:rPr>
            </w:pPr>
            <w:r w:rsidRPr="00A43D7A">
              <w:rPr>
                <w:rFonts w:ascii="Verdana" w:hAnsi="Verdana"/>
                <w:spacing w:val="-1"/>
                <w:w w:val="90"/>
                <w:sz w:val="16"/>
                <w:szCs w:val="16"/>
                <w:lang w:val="da-DK"/>
              </w:rPr>
              <w:t>MLS DME/P-antenne — afstand til tærsklen langs centerlinjen</w:t>
            </w:r>
          </w:p>
        </w:tc>
        <w:tc>
          <w:tcPr>
            <w:tcW w:w="1077" w:type="dxa"/>
          </w:tcPr>
          <w:p w14:paraId="1DF66544"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MLS</w:t>
            </w:r>
          </w:p>
        </w:tc>
        <w:tc>
          <w:tcPr>
            <w:tcW w:w="1077" w:type="dxa"/>
          </w:tcPr>
          <w:p w14:paraId="1097B135"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2675E704"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142C571A"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04164156" w14:textId="77777777" w:rsidR="00680A06" w:rsidRPr="00A43D7A" w:rsidRDefault="00680A06" w:rsidP="003028D2">
            <w:pPr>
              <w:pStyle w:val="TableParagraph"/>
              <w:spacing w:before="77"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64D53F41"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63E89799"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2A91EF6" w14:textId="77777777" w:rsidTr="003028D2">
        <w:trPr>
          <w:trHeight w:hRule="exact" w:val="569"/>
        </w:trPr>
        <w:tc>
          <w:tcPr>
            <w:tcW w:w="1072" w:type="dxa"/>
            <w:tcBorders>
              <w:left w:val="nil"/>
            </w:tcBorders>
          </w:tcPr>
          <w:p w14:paraId="1B4F3D6C" w14:textId="77777777" w:rsidR="00680A06" w:rsidRPr="00A43D7A" w:rsidRDefault="00680A06" w:rsidP="003028D2">
            <w:pPr>
              <w:rPr>
                <w:rFonts w:ascii="Verdana" w:hAnsi="Verdana"/>
                <w:spacing w:val="-1"/>
                <w:w w:val="90"/>
                <w:sz w:val="16"/>
                <w:szCs w:val="16"/>
                <w:lang w:val="da-DK"/>
              </w:rPr>
            </w:pPr>
          </w:p>
        </w:tc>
        <w:tc>
          <w:tcPr>
            <w:tcW w:w="1361" w:type="dxa"/>
          </w:tcPr>
          <w:p w14:paraId="49F41EE4" w14:textId="77777777" w:rsidR="00680A06" w:rsidRPr="00A43D7A" w:rsidRDefault="00680A06" w:rsidP="003028D2">
            <w:pPr>
              <w:pStyle w:val="TableParagraph"/>
              <w:spacing w:before="87" w:line="214" w:lineRule="exact"/>
              <w:ind w:left="105" w:right="137"/>
              <w:rPr>
                <w:rFonts w:ascii="Verdana" w:hAnsi="Verdana"/>
                <w:spacing w:val="-1"/>
                <w:w w:val="90"/>
                <w:sz w:val="16"/>
                <w:szCs w:val="16"/>
                <w:lang w:val="da-DK"/>
              </w:rPr>
            </w:pPr>
            <w:r w:rsidRPr="00A43D7A">
              <w:rPr>
                <w:rFonts w:ascii="Verdana" w:hAnsi="Verdana"/>
                <w:spacing w:val="-1"/>
                <w:w w:val="90"/>
                <w:sz w:val="16"/>
                <w:szCs w:val="16"/>
                <w:lang w:val="da-DK"/>
              </w:rPr>
              <w:t>Signalpolarise­ ring</w:t>
            </w:r>
          </w:p>
        </w:tc>
        <w:tc>
          <w:tcPr>
            <w:tcW w:w="1361" w:type="dxa"/>
          </w:tcPr>
          <w:p w14:paraId="3551F5AF" w14:textId="77777777" w:rsidR="00680A06" w:rsidRPr="00A43D7A" w:rsidRDefault="00680A06" w:rsidP="003028D2">
            <w:pPr>
              <w:rPr>
                <w:rFonts w:ascii="Verdana" w:hAnsi="Verdana"/>
                <w:spacing w:val="-1"/>
                <w:w w:val="90"/>
                <w:sz w:val="16"/>
                <w:szCs w:val="16"/>
                <w:lang w:val="da-DK"/>
              </w:rPr>
            </w:pPr>
          </w:p>
        </w:tc>
        <w:tc>
          <w:tcPr>
            <w:tcW w:w="1077" w:type="dxa"/>
          </w:tcPr>
          <w:p w14:paraId="244B00C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Kodeliste</w:t>
            </w:r>
          </w:p>
        </w:tc>
        <w:tc>
          <w:tcPr>
            <w:tcW w:w="3260" w:type="dxa"/>
          </w:tcPr>
          <w:p w14:paraId="6C69DA10" w14:textId="77777777" w:rsidR="00680A06" w:rsidRPr="00A43D7A" w:rsidRDefault="00680A06" w:rsidP="003028D2">
            <w:pPr>
              <w:pStyle w:val="TableParagraph"/>
              <w:spacing w:before="87" w:line="214" w:lineRule="exact"/>
              <w:ind w:left="105" w:right="215"/>
              <w:rPr>
                <w:rFonts w:ascii="Verdana" w:hAnsi="Verdana"/>
                <w:spacing w:val="-1"/>
                <w:w w:val="90"/>
                <w:sz w:val="16"/>
                <w:szCs w:val="16"/>
                <w:lang w:val="da-DK"/>
              </w:rPr>
            </w:pPr>
            <w:r w:rsidRPr="00A43D7A">
              <w:rPr>
                <w:rFonts w:ascii="Verdana" w:hAnsi="Verdana"/>
                <w:spacing w:val="-1"/>
                <w:w w:val="90"/>
                <w:sz w:val="16"/>
                <w:szCs w:val="16"/>
                <w:lang w:val="da-DK"/>
              </w:rPr>
              <w:t>GBAS-signalpolarisering (GBAS/H eller GBAS/E)</w:t>
            </w:r>
          </w:p>
        </w:tc>
        <w:tc>
          <w:tcPr>
            <w:tcW w:w="1077" w:type="dxa"/>
          </w:tcPr>
          <w:p w14:paraId="33DF76BF"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GBAS</w:t>
            </w:r>
          </w:p>
        </w:tc>
        <w:tc>
          <w:tcPr>
            <w:tcW w:w="1077" w:type="dxa"/>
            <w:shd w:val="clear" w:color="auto" w:fill="D1D3D4"/>
          </w:tcPr>
          <w:p w14:paraId="1EDB5C9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07D146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85A38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6DFCE5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2FB6D9E" w14:textId="77777777" w:rsidR="00680A06" w:rsidRPr="00A43D7A" w:rsidRDefault="00680A06" w:rsidP="003028D2">
            <w:pPr>
              <w:rPr>
                <w:rFonts w:ascii="Verdana" w:hAnsi="Verdana"/>
                <w:spacing w:val="-1"/>
                <w:w w:val="90"/>
                <w:sz w:val="16"/>
                <w:szCs w:val="16"/>
                <w:lang w:val="da-DK"/>
              </w:rPr>
            </w:pPr>
          </w:p>
        </w:tc>
      </w:tr>
      <w:tr w:rsidR="00680A06" w:rsidRPr="0020309A" w14:paraId="6F256298" w14:textId="77777777" w:rsidTr="003028D2">
        <w:trPr>
          <w:trHeight w:hRule="exact" w:val="1208"/>
        </w:trPr>
        <w:tc>
          <w:tcPr>
            <w:tcW w:w="1072" w:type="dxa"/>
            <w:tcBorders>
              <w:left w:val="nil"/>
            </w:tcBorders>
          </w:tcPr>
          <w:p w14:paraId="0D15B809" w14:textId="77777777" w:rsidR="00680A06" w:rsidRPr="00A43D7A" w:rsidRDefault="00680A06" w:rsidP="003028D2">
            <w:pPr>
              <w:rPr>
                <w:rFonts w:ascii="Verdana" w:hAnsi="Verdana"/>
                <w:spacing w:val="-1"/>
                <w:w w:val="90"/>
                <w:sz w:val="16"/>
                <w:szCs w:val="16"/>
                <w:lang w:val="da-DK"/>
              </w:rPr>
            </w:pPr>
          </w:p>
        </w:tc>
        <w:tc>
          <w:tcPr>
            <w:tcW w:w="1361" w:type="dxa"/>
          </w:tcPr>
          <w:p w14:paraId="1541DDA1" w14:textId="77777777" w:rsidR="00680A06" w:rsidRPr="00A43D7A" w:rsidRDefault="00680A06" w:rsidP="003028D2">
            <w:pPr>
              <w:pStyle w:val="TableParagraph"/>
              <w:spacing w:before="87" w:line="214" w:lineRule="exact"/>
              <w:ind w:left="105" w:right="119"/>
              <w:jc w:val="both"/>
              <w:rPr>
                <w:rFonts w:ascii="Verdana" w:hAnsi="Verdana"/>
                <w:spacing w:val="-1"/>
                <w:w w:val="90"/>
                <w:sz w:val="16"/>
                <w:szCs w:val="16"/>
                <w:lang w:val="da-DK"/>
              </w:rPr>
            </w:pPr>
            <w:r w:rsidRPr="00A43D7A">
              <w:rPr>
                <w:rFonts w:ascii="Verdana" w:hAnsi="Verdana"/>
                <w:spacing w:val="-1"/>
                <w:w w:val="90"/>
                <w:sz w:val="16"/>
                <w:szCs w:val="16"/>
                <w:lang w:val="da-DK"/>
              </w:rPr>
              <w:t>Angivet opera­ tionel dækning (DOC)</w:t>
            </w:r>
          </w:p>
        </w:tc>
        <w:tc>
          <w:tcPr>
            <w:tcW w:w="1361" w:type="dxa"/>
          </w:tcPr>
          <w:p w14:paraId="1AE03159" w14:textId="77777777" w:rsidR="00680A06" w:rsidRPr="00A43D7A" w:rsidRDefault="00680A06" w:rsidP="003028D2">
            <w:pPr>
              <w:rPr>
                <w:rFonts w:ascii="Verdana" w:hAnsi="Verdana"/>
                <w:spacing w:val="-1"/>
                <w:w w:val="90"/>
                <w:sz w:val="16"/>
                <w:szCs w:val="16"/>
                <w:lang w:val="da-DK"/>
              </w:rPr>
            </w:pPr>
          </w:p>
        </w:tc>
        <w:tc>
          <w:tcPr>
            <w:tcW w:w="1077" w:type="dxa"/>
          </w:tcPr>
          <w:p w14:paraId="25D1DE3A"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F472810" w14:textId="77777777" w:rsidR="00680A06" w:rsidRPr="00A43D7A" w:rsidRDefault="00680A06" w:rsidP="003028D2">
            <w:pPr>
              <w:pStyle w:val="TableParagraph"/>
              <w:spacing w:before="85" w:line="229" w:lineRule="auto"/>
              <w:ind w:left="105" w:right="104"/>
              <w:rPr>
                <w:rFonts w:ascii="Verdana" w:hAnsi="Verdana"/>
                <w:spacing w:val="-1"/>
                <w:w w:val="90"/>
                <w:sz w:val="16"/>
                <w:szCs w:val="16"/>
                <w:lang w:val="da-DK"/>
              </w:rPr>
            </w:pPr>
            <w:r w:rsidRPr="00A43D7A">
              <w:rPr>
                <w:rFonts w:ascii="Verdana" w:hAnsi="Verdana"/>
                <w:spacing w:val="-1"/>
                <w:w w:val="90"/>
                <w:sz w:val="16"/>
                <w:szCs w:val="16"/>
                <w:lang w:val="da-DK"/>
              </w:rPr>
              <w:t>DOC eller standardservicevolumen (SSV) i form af en rækkevidde eller en service­ volumenradius fra navigationshjælpe­ midlet/GBAS-referencepunktet samt højde og sektorer, hvis det er påkrævet</w:t>
            </w:r>
          </w:p>
        </w:tc>
        <w:tc>
          <w:tcPr>
            <w:tcW w:w="1077" w:type="dxa"/>
          </w:tcPr>
          <w:p w14:paraId="67D8FB93"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A3829B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7A5403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99DB662"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26A81C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B008CC6" w14:textId="77777777" w:rsidR="00680A06" w:rsidRPr="00A43D7A" w:rsidRDefault="00680A06" w:rsidP="003028D2">
            <w:pPr>
              <w:rPr>
                <w:rFonts w:ascii="Verdana" w:hAnsi="Verdana"/>
                <w:spacing w:val="-1"/>
                <w:w w:val="90"/>
                <w:sz w:val="16"/>
                <w:szCs w:val="16"/>
                <w:lang w:val="da-DK"/>
              </w:rPr>
            </w:pPr>
          </w:p>
        </w:tc>
      </w:tr>
      <w:tr w:rsidR="00680A06" w:rsidRPr="0020309A" w14:paraId="7EF75D2B" w14:textId="77777777" w:rsidTr="003028D2">
        <w:trPr>
          <w:trHeight w:hRule="exact" w:val="355"/>
        </w:trPr>
        <w:tc>
          <w:tcPr>
            <w:tcW w:w="1072" w:type="dxa"/>
            <w:tcBorders>
              <w:left w:val="nil"/>
            </w:tcBorders>
          </w:tcPr>
          <w:p w14:paraId="084449D3" w14:textId="77777777" w:rsidR="00680A06" w:rsidRPr="00A43D7A" w:rsidRDefault="00680A06" w:rsidP="003028D2">
            <w:pPr>
              <w:rPr>
                <w:rFonts w:ascii="Verdana" w:hAnsi="Verdana"/>
                <w:spacing w:val="-1"/>
                <w:w w:val="90"/>
                <w:sz w:val="16"/>
                <w:szCs w:val="16"/>
                <w:lang w:val="da-DK"/>
              </w:rPr>
            </w:pPr>
          </w:p>
        </w:tc>
        <w:tc>
          <w:tcPr>
            <w:tcW w:w="1361" w:type="dxa"/>
          </w:tcPr>
          <w:p w14:paraId="3ED0C6A5" w14:textId="77777777" w:rsidR="00680A06" w:rsidRPr="00A43D7A" w:rsidRDefault="00680A06" w:rsidP="003028D2">
            <w:pPr>
              <w:rPr>
                <w:rFonts w:ascii="Verdana" w:hAnsi="Verdana"/>
                <w:spacing w:val="-1"/>
                <w:w w:val="90"/>
                <w:sz w:val="16"/>
                <w:szCs w:val="16"/>
                <w:lang w:val="da-DK"/>
              </w:rPr>
            </w:pPr>
          </w:p>
        </w:tc>
        <w:tc>
          <w:tcPr>
            <w:tcW w:w="1361" w:type="dxa"/>
          </w:tcPr>
          <w:p w14:paraId="6A617B1C" w14:textId="77777777" w:rsidR="00680A06" w:rsidRPr="00A43D7A" w:rsidRDefault="00680A06" w:rsidP="003028D2">
            <w:pPr>
              <w:rPr>
                <w:rFonts w:ascii="Verdana" w:hAnsi="Verdana"/>
                <w:spacing w:val="-1"/>
                <w:w w:val="90"/>
                <w:sz w:val="16"/>
                <w:szCs w:val="16"/>
                <w:lang w:val="da-DK"/>
              </w:rPr>
            </w:pPr>
          </w:p>
        </w:tc>
        <w:tc>
          <w:tcPr>
            <w:tcW w:w="1077" w:type="dxa"/>
          </w:tcPr>
          <w:p w14:paraId="38BCD2D7" w14:textId="77777777" w:rsidR="00680A06" w:rsidRPr="00A43D7A" w:rsidRDefault="00680A06" w:rsidP="003028D2">
            <w:pPr>
              <w:rPr>
                <w:rFonts w:ascii="Verdana" w:hAnsi="Verdana"/>
                <w:spacing w:val="-1"/>
                <w:w w:val="90"/>
                <w:sz w:val="16"/>
                <w:szCs w:val="16"/>
                <w:lang w:val="da-DK"/>
              </w:rPr>
            </w:pPr>
          </w:p>
        </w:tc>
        <w:tc>
          <w:tcPr>
            <w:tcW w:w="3260" w:type="dxa"/>
          </w:tcPr>
          <w:p w14:paraId="3EF14AA3" w14:textId="77777777" w:rsidR="00680A06" w:rsidRPr="00A43D7A" w:rsidRDefault="00680A06" w:rsidP="003028D2">
            <w:pPr>
              <w:rPr>
                <w:rFonts w:ascii="Verdana" w:hAnsi="Verdana"/>
                <w:spacing w:val="-1"/>
                <w:w w:val="90"/>
                <w:sz w:val="16"/>
                <w:szCs w:val="16"/>
                <w:lang w:val="da-DK"/>
              </w:rPr>
            </w:pPr>
          </w:p>
        </w:tc>
        <w:tc>
          <w:tcPr>
            <w:tcW w:w="1077" w:type="dxa"/>
          </w:tcPr>
          <w:p w14:paraId="49C92276" w14:textId="77777777" w:rsidR="00680A06" w:rsidRPr="00A43D7A" w:rsidRDefault="00680A06" w:rsidP="003028D2">
            <w:pPr>
              <w:rPr>
                <w:rFonts w:ascii="Verdana" w:hAnsi="Verdana"/>
                <w:spacing w:val="-1"/>
                <w:w w:val="90"/>
                <w:sz w:val="16"/>
                <w:szCs w:val="16"/>
                <w:lang w:val="da-DK"/>
              </w:rPr>
            </w:pPr>
          </w:p>
        </w:tc>
        <w:tc>
          <w:tcPr>
            <w:tcW w:w="1077" w:type="dxa"/>
          </w:tcPr>
          <w:p w14:paraId="443BDB23" w14:textId="77777777" w:rsidR="00680A06" w:rsidRPr="00A43D7A" w:rsidRDefault="00680A06" w:rsidP="003028D2">
            <w:pPr>
              <w:rPr>
                <w:rFonts w:ascii="Verdana" w:hAnsi="Verdana"/>
                <w:spacing w:val="-1"/>
                <w:w w:val="90"/>
                <w:sz w:val="16"/>
                <w:szCs w:val="16"/>
                <w:lang w:val="da-DK"/>
              </w:rPr>
            </w:pPr>
          </w:p>
        </w:tc>
        <w:tc>
          <w:tcPr>
            <w:tcW w:w="935" w:type="dxa"/>
          </w:tcPr>
          <w:p w14:paraId="4752B87D" w14:textId="77777777" w:rsidR="00680A06" w:rsidRPr="00A43D7A" w:rsidRDefault="00680A06" w:rsidP="003028D2">
            <w:pPr>
              <w:rPr>
                <w:rFonts w:ascii="Verdana" w:hAnsi="Verdana"/>
                <w:spacing w:val="-1"/>
                <w:w w:val="90"/>
                <w:sz w:val="16"/>
                <w:szCs w:val="16"/>
                <w:lang w:val="da-DK"/>
              </w:rPr>
            </w:pPr>
          </w:p>
        </w:tc>
        <w:tc>
          <w:tcPr>
            <w:tcW w:w="935" w:type="dxa"/>
          </w:tcPr>
          <w:p w14:paraId="4B7C6708" w14:textId="77777777" w:rsidR="00680A06" w:rsidRPr="00A43D7A" w:rsidRDefault="00680A06" w:rsidP="003028D2">
            <w:pPr>
              <w:rPr>
                <w:rFonts w:ascii="Verdana" w:hAnsi="Verdana"/>
                <w:spacing w:val="-1"/>
                <w:w w:val="90"/>
                <w:sz w:val="16"/>
                <w:szCs w:val="16"/>
                <w:lang w:val="da-DK"/>
              </w:rPr>
            </w:pPr>
          </w:p>
        </w:tc>
        <w:tc>
          <w:tcPr>
            <w:tcW w:w="935" w:type="dxa"/>
          </w:tcPr>
          <w:p w14:paraId="7E896CA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91A3F32" w14:textId="77777777" w:rsidR="00680A06" w:rsidRPr="00A43D7A" w:rsidRDefault="00680A06" w:rsidP="003028D2">
            <w:pPr>
              <w:rPr>
                <w:rFonts w:ascii="Verdana" w:hAnsi="Verdana"/>
                <w:spacing w:val="-1"/>
                <w:w w:val="90"/>
                <w:sz w:val="16"/>
                <w:szCs w:val="16"/>
                <w:lang w:val="da-DK"/>
              </w:rPr>
            </w:pPr>
          </w:p>
        </w:tc>
      </w:tr>
      <w:tr w:rsidR="00680A06" w:rsidRPr="0020309A" w14:paraId="74CE4CA9" w14:textId="77777777" w:rsidTr="003028D2">
        <w:trPr>
          <w:trHeight w:hRule="exact" w:val="569"/>
        </w:trPr>
        <w:tc>
          <w:tcPr>
            <w:tcW w:w="1072" w:type="dxa"/>
            <w:tcBorders>
              <w:left w:val="nil"/>
            </w:tcBorders>
          </w:tcPr>
          <w:p w14:paraId="72BE2C22" w14:textId="77777777" w:rsidR="00680A06" w:rsidRPr="00A43D7A" w:rsidRDefault="00680A06" w:rsidP="003028D2">
            <w:pPr>
              <w:rPr>
                <w:rFonts w:ascii="Verdana" w:hAnsi="Verdana"/>
                <w:spacing w:val="-1"/>
                <w:w w:val="90"/>
                <w:sz w:val="16"/>
                <w:szCs w:val="16"/>
                <w:lang w:val="da-DK"/>
              </w:rPr>
            </w:pPr>
          </w:p>
        </w:tc>
        <w:tc>
          <w:tcPr>
            <w:tcW w:w="1361" w:type="dxa"/>
          </w:tcPr>
          <w:p w14:paraId="04B01BC0" w14:textId="77777777" w:rsidR="00680A06" w:rsidRPr="00A43D7A" w:rsidRDefault="00680A06" w:rsidP="003028D2">
            <w:pPr>
              <w:rPr>
                <w:rFonts w:ascii="Verdana" w:hAnsi="Verdana"/>
                <w:spacing w:val="-1"/>
                <w:w w:val="90"/>
                <w:sz w:val="16"/>
                <w:szCs w:val="16"/>
                <w:lang w:val="da-DK"/>
              </w:rPr>
            </w:pPr>
          </w:p>
        </w:tc>
        <w:tc>
          <w:tcPr>
            <w:tcW w:w="1361" w:type="dxa"/>
          </w:tcPr>
          <w:p w14:paraId="732550EA" w14:textId="77777777" w:rsidR="00680A06" w:rsidRPr="00A43D7A" w:rsidRDefault="00680A06" w:rsidP="003028D2">
            <w:pPr>
              <w:rPr>
                <w:rFonts w:ascii="Verdana" w:hAnsi="Verdana"/>
                <w:spacing w:val="-1"/>
                <w:w w:val="90"/>
                <w:sz w:val="16"/>
                <w:szCs w:val="16"/>
                <w:lang w:val="da-DK"/>
              </w:rPr>
            </w:pPr>
          </w:p>
        </w:tc>
        <w:tc>
          <w:tcPr>
            <w:tcW w:w="1077" w:type="dxa"/>
            <w:shd w:val="clear" w:color="auto" w:fill="auto"/>
          </w:tcPr>
          <w:p w14:paraId="799E1BBD" w14:textId="77777777" w:rsidR="00680A06" w:rsidRPr="00A43D7A" w:rsidRDefault="00680A06" w:rsidP="003028D2">
            <w:pPr>
              <w:pStyle w:val="TableParagraph"/>
              <w:spacing w:before="87" w:line="214" w:lineRule="exact"/>
              <w:ind w:left="105" w:right="283"/>
              <w:rPr>
                <w:rFonts w:ascii="Verdana" w:hAnsi="Verdana"/>
                <w:spacing w:val="-1"/>
                <w:w w:val="90"/>
                <w:sz w:val="16"/>
                <w:szCs w:val="16"/>
                <w:lang w:val="da-DK"/>
              </w:rPr>
            </w:pPr>
            <w:r w:rsidRPr="00A43D7A">
              <w:rPr>
                <w:rFonts w:ascii="Verdana" w:hAnsi="Verdana"/>
                <w:spacing w:val="-1"/>
                <w:w w:val="90"/>
                <w:sz w:val="16"/>
                <w:szCs w:val="16"/>
                <w:lang w:val="da-DK"/>
              </w:rPr>
              <w:t>Bemærk­ ning 1:</w:t>
            </w:r>
          </w:p>
        </w:tc>
        <w:tc>
          <w:tcPr>
            <w:tcW w:w="3260" w:type="dxa"/>
          </w:tcPr>
          <w:p w14:paraId="419B0FE1" w14:textId="77777777" w:rsidR="00680A06" w:rsidRPr="00A43D7A" w:rsidRDefault="00680A06" w:rsidP="003028D2">
            <w:pPr>
              <w:rPr>
                <w:rFonts w:ascii="Verdana" w:hAnsi="Verdana"/>
                <w:spacing w:val="-1"/>
                <w:w w:val="90"/>
                <w:sz w:val="16"/>
                <w:szCs w:val="16"/>
                <w:lang w:val="da-DK"/>
              </w:rPr>
            </w:pPr>
          </w:p>
        </w:tc>
        <w:tc>
          <w:tcPr>
            <w:tcW w:w="1077" w:type="dxa"/>
          </w:tcPr>
          <w:p w14:paraId="74BD0C11" w14:textId="77777777" w:rsidR="00680A06" w:rsidRPr="00A43D7A" w:rsidRDefault="00680A06" w:rsidP="003028D2">
            <w:pPr>
              <w:pStyle w:val="TableParagraph"/>
              <w:spacing w:before="87" w:line="214" w:lineRule="exact"/>
              <w:ind w:left="105" w:right="193"/>
              <w:rPr>
                <w:rFonts w:ascii="Verdana" w:hAnsi="Verdana"/>
                <w:spacing w:val="-1"/>
                <w:w w:val="90"/>
                <w:sz w:val="16"/>
                <w:szCs w:val="16"/>
                <w:lang w:val="da-DK"/>
              </w:rPr>
            </w:pPr>
            <w:r w:rsidRPr="00A43D7A">
              <w:rPr>
                <w:rFonts w:ascii="Verdana" w:hAnsi="Verdana"/>
                <w:spacing w:val="-1"/>
                <w:w w:val="90"/>
                <w:sz w:val="16"/>
                <w:szCs w:val="16"/>
                <w:lang w:val="da-DK"/>
              </w:rPr>
              <w:t>ILS-lokali­ sator</w:t>
            </w:r>
          </w:p>
        </w:tc>
        <w:tc>
          <w:tcPr>
            <w:tcW w:w="1077" w:type="dxa"/>
          </w:tcPr>
          <w:p w14:paraId="1384E682"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35" w:type="dxa"/>
          </w:tcPr>
          <w:p w14:paraId="6C8BC64A"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49430682"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2B5D8C5C"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42" w:type="dxa"/>
            <w:tcBorders>
              <w:right w:val="nil"/>
            </w:tcBorders>
          </w:tcPr>
          <w:p w14:paraId="3EDE64D0" w14:textId="77777777" w:rsidR="00680A06" w:rsidRPr="00A43D7A" w:rsidRDefault="00680A06" w:rsidP="003028D2">
            <w:pPr>
              <w:rPr>
                <w:rFonts w:ascii="Verdana" w:hAnsi="Verdana"/>
                <w:spacing w:val="-1"/>
                <w:w w:val="90"/>
                <w:sz w:val="16"/>
                <w:szCs w:val="16"/>
                <w:lang w:val="da-DK"/>
              </w:rPr>
            </w:pPr>
          </w:p>
        </w:tc>
      </w:tr>
      <w:tr w:rsidR="00680A06" w:rsidRPr="0020309A" w14:paraId="1F27E1C2" w14:textId="77777777" w:rsidTr="003028D2">
        <w:trPr>
          <w:trHeight w:hRule="exact" w:val="569"/>
        </w:trPr>
        <w:tc>
          <w:tcPr>
            <w:tcW w:w="1072" w:type="dxa"/>
            <w:tcBorders>
              <w:left w:val="nil"/>
            </w:tcBorders>
          </w:tcPr>
          <w:p w14:paraId="295FEC14" w14:textId="77777777" w:rsidR="00680A06" w:rsidRPr="00A43D7A" w:rsidRDefault="00680A06" w:rsidP="003028D2">
            <w:pPr>
              <w:rPr>
                <w:rFonts w:ascii="Verdana" w:hAnsi="Verdana"/>
                <w:spacing w:val="-1"/>
                <w:w w:val="90"/>
                <w:sz w:val="16"/>
                <w:szCs w:val="16"/>
                <w:lang w:val="da-DK"/>
              </w:rPr>
            </w:pPr>
          </w:p>
        </w:tc>
        <w:tc>
          <w:tcPr>
            <w:tcW w:w="1361" w:type="dxa"/>
          </w:tcPr>
          <w:p w14:paraId="5FF07855" w14:textId="77777777" w:rsidR="00680A06" w:rsidRPr="00A43D7A" w:rsidRDefault="00680A06" w:rsidP="003028D2">
            <w:pPr>
              <w:rPr>
                <w:rFonts w:ascii="Verdana" w:hAnsi="Verdana"/>
                <w:spacing w:val="-1"/>
                <w:w w:val="90"/>
                <w:sz w:val="16"/>
                <w:szCs w:val="16"/>
                <w:lang w:val="da-DK"/>
              </w:rPr>
            </w:pPr>
          </w:p>
        </w:tc>
        <w:tc>
          <w:tcPr>
            <w:tcW w:w="1361" w:type="dxa"/>
          </w:tcPr>
          <w:p w14:paraId="27453025" w14:textId="77777777" w:rsidR="00680A06" w:rsidRPr="00A43D7A" w:rsidRDefault="00680A06" w:rsidP="003028D2">
            <w:pPr>
              <w:rPr>
                <w:rFonts w:ascii="Verdana" w:hAnsi="Verdana"/>
                <w:spacing w:val="-1"/>
                <w:w w:val="90"/>
                <w:sz w:val="16"/>
                <w:szCs w:val="16"/>
                <w:lang w:val="da-DK"/>
              </w:rPr>
            </w:pPr>
          </w:p>
        </w:tc>
        <w:tc>
          <w:tcPr>
            <w:tcW w:w="1077" w:type="dxa"/>
          </w:tcPr>
          <w:p w14:paraId="2454B80F" w14:textId="77777777" w:rsidR="00680A06" w:rsidRPr="00A43D7A" w:rsidRDefault="00680A06" w:rsidP="003028D2">
            <w:pPr>
              <w:rPr>
                <w:rFonts w:ascii="Verdana" w:hAnsi="Verdana"/>
                <w:spacing w:val="-1"/>
                <w:w w:val="90"/>
                <w:sz w:val="16"/>
                <w:szCs w:val="16"/>
                <w:lang w:val="da-DK"/>
              </w:rPr>
            </w:pPr>
          </w:p>
        </w:tc>
        <w:tc>
          <w:tcPr>
            <w:tcW w:w="3260" w:type="dxa"/>
          </w:tcPr>
          <w:p w14:paraId="6125EF43" w14:textId="77777777" w:rsidR="00680A06" w:rsidRPr="00A43D7A" w:rsidRDefault="00680A06" w:rsidP="003028D2">
            <w:pPr>
              <w:rPr>
                <w:rFonts w:ascii="Verdana" w:hAnsi="Verdana"/>
                <w:spacing w:val="-1"/>
                <w:w w:val="90"/>
                <w:sz w:val="16"/>
                <w:szCs w:val="16"/>
                <w:lang w:val="da-DK"/>
              </w:rPr>
            </w:pPr>
          </w:p>
        </w:tc>
        <w:tc>
          <w:tcPr>
            <w:tcW w:w="1077" w:type="dxa"/>
          </w:tcPr>
          <w:p w14:paraId="0758D90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NDB</w:t>
            </w:r>
          </w:p>
        </w:tc>
        <w:tc>
          <w:tcPr>
            <w:tcW w:w="1077" w:type="dxa"/>
          </w:tcPr>
          <w:p w14:paraId="768B76E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35" w:type="dxa"/>
          </w:tcPr>
          <w:p w14:paraId="5F5E4C92" w14:textId="77777777" w:rsidR="00680A06" w:rsidRPr="00A43D7A" w:rsidRDefault="00680A06" w:rsidP="003028D2">
            <w:pPr>
              <w:pStyle w:val="TableParagraph"/>
              <w:spacing w:before="87" w:line="214" w:lineRule="exact"/>
              <w:ind w:left="105" w:right="263"/>
              <w:rPr>
                <w:rFonts w:ascii="Verdana" w:hAnsi="Verdana"/>
                <w:spacing w:val="-1"/>
                <w:w w:val="90"/>
                <w:sz w:val="16"/>
                <w:szCs w:val="16"/>
                <w:lang w:val="da-DK"/>
              </w:rPr>
            </w:pPr>
            <w:r w:rsidRPr="00A43D7A">
              <w:rPr>
                <w:rFonts w:ascii="Verdana" w:hAnsi="Verdana"/>
                <w:spacing w:val="-1"/>
                <w:w w:val="90"/>
                <w:sz w:val="16"/>
                <w:szCs w:val="16"/>
                <w:lang w:val="da-DK"/>
              </w:rPr>
              <w:t>Rutine­ mæssig</w:t>
            </w:r>
          </w:p>
        </w:tc>
        <w:tc>
          <w:tcPr>
            <w:tcW w:w="935" w:type="dxa"/>
          </w:tcPr>
          <w:p w14:paraId="3FAC5B3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52347FE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 grad</w:t>
            </w:r>
          </w:p>
        </w:tc>
        <w:tc>
          <w:tcPr>
            <w:tcW w:w="942" w:type="dxa"/>
            <w:tcBorders>
              <w:right w:val="nil"/>
            </w:tcBorders>
          </w:tcPr>
          <w:p w14:paraId="431BDE31" w14:textId="77777777" w:rsidR="00680A06" w:rsidRPr="00A43D7A" w:rsidRDefault="00680A06" w:rsidP="003028D2">
            <w:pPr>
              <w:rPr>
                <w:rFonts w:ascii="Verdana" w:hAnsi="Verdana"/>
                <w:spacing w:val="-1"/>
                <w:w w:val="90"/>
                <w:sz w:val="16"/>
                <w:szCs w:val="16"/>
                <w:lang w:val="da-DK"/>
              </w:rPr>
            </w:pPr>
          </w:p>
        </w:tc>
      </w:tr>
      <w:tr w:rsidR="00680A06" w:rsidRPr="0020309A" w14:paraId="0D97328C" w14:textId="77777777" w:rsidTr="003028D2">
        <w:trPr>
          <w:trHeight w:hRule="exact" w:val="355"/>
        </w:trPr>
        <w:tc>
          <w:tcPr>
            <w:tcW w:w="1072" w:type="dxa"/>
            <w:tcBorders>
              <w:left w:val="nil"/>
            </w:tcBorders>
          </w:tcPr>
          <w:p w14:paraId="580C8ECA" w14:textId="77777777" w:rsidR="00680A06" w:rsidRPr="00A43D7A" w:rsidRDefault="00680A06" w:rsidP="003028D2">
            <w:pPr>
              <w:rPr>
                <w:rFonts w:ascii="Verdana" w:hAnsi="Verdana"/>
                <w:spacing w:val="-1"/>
                <w:w w:val="90"/>
                <w:sz w:val="16"/>
                <w:szCs w:val="16"/>
                <w:lang w:val="da-DK"/>
              </w:rPr>
            </w:pPr>
          </w:p>
        </w:tc>
        <w:tc>
          <w:tcPr>
            <w:tcW w:w="1361" w:type="dxa"/>
          </w:tcPr>
          <w:p w14:paraId="74CEC7E0" w14:textId="77777777" w:rsidR="00680A06" w:rsidRPr="00A43D7A" w:rsidRDefault="00680A06" w:rsidP="003028D2">
            <w:pPr>
              <w:rPr>
                <w:rFonts w:ascii="Verdana" w:hAnsi="Verdana"/>
                <w:spacing w:val="-1"/>
                <w:w w:val="90"/>
                <w:sz w:val="16"/>
                <w:szCs w:val="16"/>
                <w:lang w:val="da-DK"/>
              </w:rPr>
            </w:pPr>
          </w:p>
        </w:tc>
        <w:tc>
          <w:tcPr>
            <w:tcW w:w="1361" w:type="dxa"/>
          </w:tcPr>
          <w:p w14:paraId="3BD6DD2D" w14:textId="77777777" w:rsidR="00680A06" w:rsidRPr="00A43D7A" w:rsidRDefault="00680A06" w:rsidP="003028D2">
            <w:pPr>
              <w:rPr>
                <w:rFonts w:ascii="Verdana" w:hAnsi="Verdana"/>
                <w:spacing w:val="-1"/>
                <w:w w:val="90"/>
                <w:sz w:val="16"/>
                <w:szCs w:val="16"/>
                <w:lang w:val="da-DK"/>
              </w:rPr>
            </w:pPr>
          </w:p>
        </w:tc>
        <w:tc>
          <w:tcPr>
            <w:tcW w:w="1077" w:type="dxa"/>
          </w:tcPr>
          <w:p w14:paraId="3CEFEA7A" w14:textId="77777777" w:rsidR="00680A06" w:rsidRPr="00A43D7A" w:rsidRDefault="00680A06" w:rsidP="003028D2">
            <w:pPr>
              <w:rPr>
                <w:rFonts w:ascii="Verdana" w:hAnsi="Verdana"/>
                <w:spacing w:val="-1"/>
                <w:w w:val="90"/>
                <w:sz w:val="16"/>
                <w:szCs w:val="16"/>
                <w:lang w:val="da-DK"/>
              </w:rPr>
            </w:pPr>
          </w:p>
        </w:tc>
        <w:tc>
          <w:tcPr>
            <w:tcW w:w="3260" w:type="dxa"/>
          </w:tcPr>
          <w:p w14:paraId="5B033012" w14:textId="77777777" w:rsidR="00680A06" w:rsidRPr="00A43D7A" w:rsidRDefault="00680A06" w:rsidP="003028D2">
            <w:pPr>
              <w:rPr>
                <w:rFonts w:ascii="Verdana" w:hAnsi="Verdana"/>
                <w:spacing w:val="-1"/>
                <w:w w:val="90"/>
                <w:sz w:val="16"/>
                <w:szCs w:val="16"/>
                <w:lang w:val="da-DK"/>
              </w:rPr>
            </w:pPr>
          </w:p>
        </w:tc>
        <w:tc>
          <w:tcPr>
            <w:tcW w:w="1077" w:type="dxa"/>
          </w:tcPr>
          <w:p w14:paraId="24581601" w14:textId="77777777" w:rsidR="00680A06" w:rsidRPr="00A43D7A" w:rsidRDefault="00680A06" w:rsidP="003028D2">
            <w:pPr>
              <w:rPr>
                <w:rFonts w:ascii="Verdana" w:hAnsi="Verdana"/>
                <w:spacing w:val="-1"/>
                <w:w w:val="90"/>
                <w:sz w:val="16"/>
                <w:szCs w:val="16"/>
                <w:lang w:val="da-DK"/>
              </w:rPr>
            </w:pPr>
          </w:p>
        </w:tc>
        <w:tc>
          <w:tcPr>
            <w:tcW w:w="1077" w:type="dxa"/>
          </w:tcPr>
          <w:p w14:paraId="6250FAAE" w14:textId="77777777" w:rsidR="00680A06" w:rsidRPr="00A43D7A" w:rsidRDefault="00680A06" w:rsidP="003028D2">
            <w:pPr>
              <w:rPr>
                <w:rFonts w:ascii="Verdana" w:hAnsi="Verdana"/>
                <w:spacing w:val="-1"/>
                <w:w w:val="90"/>
                <w:sz w:val="16"/>
                <w:szCs w:val="16"/>
                <w:lang w:val="da-DK"/>
              </w:rPr>
            </w:pPr>
          </w:p>
        </w:tc>
        <w:tc>
          <w:tcPr>
            <w:tcW w:w="935" w:type="dxa"/>
          </w:tcPr>
          <w:p w14:paraId="57ADC8A4" w14:textId="77777777" w:rsidR="00680A06" w:rsidRPr="00A43D7A" w:rsidRDefault="00680A06" w:rsidP="003028D2">
            <w:pPr>
              <w:rPr>
                <w:rFonts w:ascii="Verdana" w:hAnsi="Verdana"/>
                <w:spacing w:val="-1"/>
                <w:w w:val="90"/>
                <w:sz w:val="16"/>
                <w:szCs w:val="16"/>
                <w:lang w:val="da-DK"/>
              </w:rPr>
            </w:pPr>
          </w:p>
        </w:tc>
        <w:tc>
          <w:tcPr>
            <w:tcW w:w="935" w:type="dxa"/>
          </w:tcPr>
          <w:p w14:paraId="40F716D7"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6234191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03B338D0" w14:textId="77777777" w:rsidR="00680A06" w:rsidRPr="00A43D7A" w:rsidRDefault="00680A06" w:rsidP="003028D2">
            <w:pPr>
              <w:rPr>
                <w:rFonts w:ascii="Verdana" w:hAnsi="Verdana"/>
                <w:spacing w:val="-1"/>
                <w:w w:val="90"/>
                <w:sz w:val="16"/>
                <w:szCs w:val="16"/>
                <w:lang w:val="da-DK"/>
              </w:rPr>
            </w:pPr>
          </w:p>
        </w:tc>
      </w:tr>
      <w:tr w:rsidR="00680A06" w:rsidRPr="0020309A" w14:paraId="025DF511" w14:textId="77777777" w:rsidTr="003028D2">
        <w:trPr>
          <w:trHeight w:hRule="exact" w:val="1208"/>
        </w:trPr>
        <w:tc>
          <w:tcPr>
            <w:tcW w:w="1072" w:type="dxa"/>
            <w:tcBorders>
              <w:left w:val="nil"/>
            </w:tcBorders>
          </w:tcPr>
          <w:p w14:paraId="7C7AD410" w14:textId="77777777" w:rsidR="00680A06" w:rsidRPr="00A43D7A" w:rsidRDefault="00680A06" w:rsidP="003028D2">
            <w:pPr>
              <w:rPr>
                <w:rFonts w:ascii="Verdana" w:hAnsi="Verdana"/>
                <w:spacing w:val="-1"/>
                <w:w w:val="90"/>
                <w:sz w:val="16"/>
                <w:szCs w:val="16"/>
                <w:lang w:val="da-DK"/>
              </w:rPr>
            </w:pPr>
          </w:p>
        </w:tc>
        <w:tc>
          <w:tcPr>
            <w:tcW w:w="1361" w:type="dxa"/>
          </w:tcPr>
          <w:p w14:paraId="0F26544A" w14:textId="77777777" w:rsidR="00680A06" w:rsidRPr="00A43D7A" w:rsidRDefault="00680A06" w:rsidP="003028D2">
            <w:pPr>
              <w:rPr>
                <w:rFonts w:ascii="Verdana" w:hAnsi="Verdana"/>
                <w:spacing w:val="-1"/>
                <w:w w:val="90"/>
                <w:sz w:val="16"/>
                <w:szCs w:val="16"/>
                <w:lang w:val="da-DK"/>
              </w:rPr>
            </w:pPr>
          </w:p>
        </w:tc>
        <w:tc>
          <w:tcPr>
            <w:tcW w:w="1361" w:type="dxa"/>
          </w:tcPr>
          <w:p w14:paraId="4C7C52B4" w14:textId="77777777" w:rsidR="00680A06" w:rsidRPr="00A43D7A" w:rsidRDefault="00680A06" w:rsidP="003028D2">
            <w:pPr>
              <w:rPr>
                <w:rFonts w:ascii="Verdana" w:hAnsi="Verdana"/>
                <w:spacing w:val="-1"/>
                <w:w w:val="90"/>
                <w:sz w:val="16"/>
                <w:szCs w:val="16"/>
                <w:lang w:val="da-DK"/>
              </w:rPr>
            </w:pPr>
          </w:p>
        </w:tc>
        <w:tc>
          <w:tcPr>
            <w:tcW w:w="1077" w:type="dxa"/>
          </w:tcPr>
          <w:p w14:paraId="587DA997" w14:textId="77777777" w:rsidR="00680A06" w:rsidRPr="00A43D7A" w:rsidRDefault="00680A06" w:rsidP="003028D2">
            <w:pPr>
              <w:pStyle w:val="TableParagraph"/>
              <w:spacing w:before="87" w:line="214" w:lineRule="exact"/>
              <w:ind w:left="105" w:right="283"/>
              <w:rPr>
                <w:rFonts w:ascii="Verdana" w:hAnsi="Verdana"/>
                <w:spacing w:val="-1"/>
                <w:w w:val="90"/>
                <w:sz w:val="16"/>
                <w:szCs w:val="16"/>
                <w:lang w:val="da-DK"/>
              </w:rPr>
            </w:pPr>
            <w:r w:rsidRPr="00A43D7A">
              <w:rPr>
                <w:rFonts w:ascii="Verdana" w:hAnsi="Verdana"/>
                <w:spacing w:val="-1"/>
                <w:w w:val="90"/>
                <w:sz w:val="16"/>
                <w:szCs w:val="16"/>
                <w:lang w:val="da-DK"/>
              </w:rPr>
              <w:t>Bemærk­ ning 2:</w:t>
            </w:r>
          </w:p>
        </w:tc>
        <w:tc>
          <w:tcPr>
            <w:tcW w:w="3260" w:type="dxa"/>
          </w:tcPr>
          <w:p w14:paraId="67DFFCC4" w14:textId="77777777" w:rsidR="00680A06" w:rsidRPr="00A43D7A" w:rsidRDefault="00680A06" w:rsidP="003028D2">
            <w:pPr>
              <w:rPr>
                <w:rFonts w:ascii="Verdana" w:hAnsi="Verdana"/>
                <w:spacing w:val="-1"/>
                <w:w w:val="90"/>
                <w:sz w:val="16"/>
                <w:szCs w:val="16"/>
                <w:lang w:val="da-DK"/>
              </w:rPr>
            </w:pPr>
          </w:p>
        </w:tc>
        <w:tc>
          <w:tcPr>
            <w:tcW w:w="1077" w:type="dxa"/>
          </w:tcPr>
          <w:p w14:paraId="16F0CF29" w14:textId="77777777" w:rsidR="00680A06" w:rsidRPr="00A43D7A" w:rsidRDefault="00680A06" w:rsidP="003028D2">
            <w:pPr>
              <w:pStyle w:val="TableParagraph"/>
              <w:spacing w:before="87" w:line="214" w:lineRule="exact"/>
              <w:ind w:left="105" w:right="110"/>
              <w:rPr>
                <w:rFonts w:ascii="Verdana" w:hAnsi="Verdana"/>
                <w:spacing w:val="-1"/>
                <w:w w:val="90"/>
                <w:sz w:val="16"/>
                <w:szCs w:val="16"/>
                <w:lang w:val="da-DK"/>
              </w:rPr>
            </w:pPr>
            <w:r w:rsidRPr="00A43D7A">
              <w:rPr>
                <w:rFonts w:ascii="Verdana" w:hAnsi="Verdana"/>
                <w:spacing w:val="-1"/>
                <w:w w:val="90"/>
                <w:sz w:val="16"/>
                <w:szCs w:val="16"/>
                <w:lang w:val="da-DK"/>
              </w:rPr>
              <w:t>Flyveplad­ sens navi­ gations­ hjælpemid­ del</w:t>
            </w:r>
          </w:p>
        </w:tc>
        <w:tc>
          <w:tcPr>
            <w:tcW w:w="1077" w:type="dxa"/>
          </w:tcPr>
          <w:p w14:paraId="2F481736"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7BAF38BF"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0C20F831"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67DE2C91"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1/10 sek.</w:t>
            </w:r>
          </w:p>
        </w:tc>
        <w:tc>
          <w:tcPr>
            <w:tcW w:w="942" w:type="dxa"/>
            <w:tcBorders>
              <w:right w:val="nil"/>
            </w:tcBorders>
          </w:tcPr>
          <w:p w14:paraId="51609C6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Som afsat</w:t>
            </w:r>
          </w:p>
        </w:tc>
      </w:tr>
      <w:tr w:rsidR="00680A06" w:rsidRPr="0020309A" w14:paraId="60F7A886" w14:textId="77777777" w:rsidTr="003028D2">
        <w:trPr>
          <w:trHeight w:hRule="exact" w:val="782"/>
        </w:trPr>
        <w:tc>
          <w:tcPr>
            <w:tcW w:w="1072" w:type="dxa"/>
            <w:tcBorders>
              <w:left w:val="nil"/>
            </w:tcBorders>
          </w:tcPr>
          <w:p w14:paraId="698F3D21" w14:textId="77777777" w:rsidR="00680A06" w:rsidRPr="00A43D7A" w:rsidRDefault="00680A06" w:rsidP="003028D2">
            <w:pPr>
              <w:rPr>
                <w:rFonts w:ascii="Verdana" w:hAnsi="Verdana"/>
                <w:spacing w:val="-1"/>
                <w:w w:val="90"/>
                <w:sz w:val="16"/>
                <w:szCs w:val="16"/>
                <w:lang w:val="da-DK"/>
              </w:rPr>
            </w:pPr>
          </w:p>
        </w:tc>
        <w:tc>
          <w:tcPr>
            <w:tcW w:w="1361" w:type="dxa"/>
          </w:tcPr>
          <w:p w14:paraId="3728FE6C" w14:textId="77777777" w:rsidR="00680A06" w:rsidRPr="00A43D7A" w:rsidRDefault="00680A06" w:rsidP="003028D2">
            <w:pPr>
              <w:rPr>
                <w:rFonts w:ascii="Verdana" w:hAnsi="Verdana"/>
                <w:spacing w:val="-1"/>
                <w:w w:val="90"/>
                <w:sz w:val="16"/>
                <w:szCs w:val="16"/>
                <w:lang w:val="da-DK"/>
              </w:rPr>
            </w:pPr>
          </w:p>
        </w:tc>
        <w:tc>
          <w:tcPr>
            <w:tcW w:w="1361" w:type="dxa"/>
          </w:tcPr>
          <w:p w14:paraId="3AB54123" w14:textId="77777777" w:rsidR="00680A06" w:rsidRPr="00A43D7A" w:rsidRDefault="00680A06" w:rsidP="003028D2">
            <w:pPr>
              <w:rPr>
                <w:rFonts w:ascii="Verdana" w:hAnsi="Verdana"/>
                <w:spacing w:val="-1"/>
                <w:w w:val="90"/>
                <w:sz w:val="16"/>
                <w:szCs w:val="16"/>
                <w:lang w:val="da-DK"/>
              </w:rPr>
            </w:pPr>
          </w:p>
        </w:tc>
        <w:tc>
          <w:tcPr>
            <w:tcW w:w="1077" w:type="dxa"/>
          </w:tcPr>
          <w:p w14:paraId="5690B5A1" w14:textId="77777777" w:rsidR="00680A06" w:rsidRPr="00A43D7A" w:rsidRDefault="00680A06" w:rsidP="003028D2">
            <w:pPr>
              <w:rPr>
                <w:rFonts w:ascii="Verdana" w:hAnsi="Verdana"/>
                <w:spacing w:val="-1"/>
                <w:w w:val="90"/>
                <w:sz w:val="16"/>
                <w:szCs w:val="16"/>
                <w:lang w:val="da-DK"/>
              </w:rPr>
            </w:pPr>
          </w:p>
        </w:tc>
        <w:tc>
          <w:tcPr>
            <w:tcW w:w="3260" w:type="dxa"/>
          </w:tcPr>
          <w:p w14:paraId="0894BA22" w14:textId="77777777" w:rsidR="00680A06" w:rsidRPr="00A43D7A" w:rsidRDefault="00680A06" w:rsidP="003028D2">
            <w:pPr>
              <w:rPr>
                <w:rFonts w:ascii="Verdana" w:hAnsi="Verdana"/>
                <w:spacing w:val="-1"/>
                <w:w w:val="90"/>
                <w:sz w:val="16"/>
                <w:szCs w:val="16"/>
                <w:lang w:val="da-DK"/>
              </w:rPr>
            </w:pPr>
          </w:p>
        </w:tc>
        <w:tc>
          <w:tcPr>
            <w:tcW w:w="1077" w:type="dxa"/>
          </w:tcPr>
          <w:p w14:paraId="4CB55942" w14:textId="77777777" w:rsidR="00680A06" w:rsidRPr="00A43D7A" w:rsidRDefault="00680A06" w:rsidP="003028D2">
            <w:pPr>
              <w:pStyle w:val="TableParagraph"/>
              <w:spacing w:before="87" w:line="214" w:lineRule="exact"/>
              <w:ind w:left="105" w:right="116"/>
              <w:rPr>
                <w:rFonts w:ascii="Verdana" w:hAnsi="Verdana"/>
                <w:spacing w:val="-1"/>
                <w:w w:val="90"/>
                <w:sz w:val="16"/>
                <w:szCs w:val="16"/>
                <w:lang w:val="da-DK"/>
              </w:rPr>
            </w:pPr>
            <w:r w:rsidRPr="00A43D7A">
              <w:rPr>
                <w:rFonts w:ascii="Verdana" w:hAnsi="Verdana"/>
                <w:spacing w:val="-1"/>
                <w:w w:val="90"/>
                <w:sz w:val="16"/>
                <w:szCs w:val="16"/>
                <w:lang w:val="da-DK"/>
              </w:rPr>
              <w:t>GBAS-refe­ rencetids­ punkt</w:t>
            </w:r>
          </w:p>
        </w:tc>
        <w:tc>
          <w:tcPr>
            <w:tcW w:w="1077" w:type="dxa"/>
          </w:tcPr>
          <w:p w14:paraId="642E0793"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1 m</w:t>
            </w:r>
          </w:p>
        </w:tc>
        <w:tc>
          <w:tcPr>
            <w:tcW w:w="935" w:type="dxa"/>
          </w:tcPr>
          <w:p w14:paraId="54E580FF" w14:textId="77777777" w:rsidR="00680A06" w:rsidRPr="00A43D7A" w:rsidRDefault="00680A06" w:rsidP="003028D2">
            <w:pPr>
              <w:rPr>
                <w:rFonts w:ascii="Verdana" w:hAnsi="Verdana"/>
                <w:spacing w:val="-1"/>
                <w:w w:val="90"/>
                <w:sz w:val="16"/>
                <w:szCs w:val="16"/>
                <w:lang w:val="da-DK"/>
              </w:rPr>
            </w:pPr>
          </w:p>
        </w:tc>
        <w:tc>
          <w:tcPr>
            <w:tcW w:w="935" w:type="dxa"/>
          </w:tcPr>
          <w:p w14:paraId="03929460"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2952E34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6BE590FA" w14:textId="77777777" w:rsidR="00680A06" w:rsidRPr="00A43D7A" w:rsidRDefault="00680A06" w:rsidP="003028D2">
            <w:pPr>
              <w:rPr>
                <w:rFonts w:ascii="Verdana" w:hAnsi="Verdana"/>
                <w:spacing w:val="-1"/>
                <w:w w:val="90"/>
                <w:sz w:val="16"/>
                <w:szCs w:val="16"/>
                <w:lang w:val="da-DK"/>
              </w:rPr>
            </w:pPr>
          </w:p>
        </w:tc>
      </w:tr>
      <w:tr w:rsidR="00680A06" w:rsidRPr="0020309A" w14:paraId="1D969E8B" w14:textId="77777777" w:rsidTr="003028D2">
        <w:trPr>
          <w:trHeight w:hRule="exact" w:val="569"/>
        </w:trPr>
        <w:tc>
          <w:tcPr>
            <w:tcW w:w="1072" w:type="dxa"/>
            <w:tcBorders>
              <w:left w:val="nil"/>
            </w:tcBorders>
          </w:tcPr>
          <w:p w14:paraId="1809177D" w14:textId="77777777" w:rsidR="00680A06" w:rsidRPr="00A43D7A" w:rsidRDefault="00680A06" w:rsidP="003028D2">
            <w:pPr>
              <w:rPr>
                <w:rFonts w:ascii="Verdana" w:hAnsi="Verdana"/>
                <w:spacing w:val="-1"/>
                <w:w w:val="90"/>
                <w:sz w:val="16"/>
                <w:szCs w:val="16"/>
                <w:lang w:val="da-DK"/>
              </w:rPr>
            </w:pPr>
          </w:p>
        </w:tc>
        <w:tc>
          <w:tcPr>
            <w:tcW w:w="1361" w:type="dxa"/>
          </w:tcPr>
          <w:p w14:paraId="2FD6E516" w14:textId="77777777" w:rsidR="00680A06" w:rsidRPr="00A43D7A" w:rsidRDefault="00680A06" w:rsidP="003028D2">
            <w:pPr>
              <w:rPr>
                <w:rFonts w:ascii="Verdana" w:hAnsi="Verdana"/>
                <w:spacing w:val="-1"/>
                <w:w w:val="90"/>
                <w:sz w:val="16"/>
                <w:szCs w:val="16"/>
                <w:lang w:val="da-DK"/>
              </w:rPr>
            </w:pPr>
          </w:p>
        </w:tc>
        <w:tc>
          <w:tcPr>
            <w:tcW w:w="1361" w:type="dxa"/>
          </w:tcPr>
          <w:p w14:paraId="621F4C31" w14:textId="77777777" w:rsidR="00680A06" w:rsidRPr="00A43D7A" w:rsidRDefault="00680A06" w:rsidP="003028D2">
            <w:pPr>
              <w:rPr>
                <w:rFonts w:ascii="Verdana" w:hAnsi="Verdana"/>
                <w:spacing w:val="-1"/>
                <w:w w:val="90"/>
                <w:sz w:val="16"/>
                <w:szCs w:val="16"/>
                <w:lang w:val="da-DK"/>
              </w:rPr>
            </w:pPr>
          </w:p>
        </w:tc>
        <w:tc>
          <w:tcPr>
            <w:tcW w:w="1077" w:type="dxa"/>
          </w:tcPr>
          <w:p w14:paraId="65BACD6A" w14:textId="77777777" w:rsidR="00680A06" w:rsidRPr="00A43D7A" w:rsidRDefault="00680A06" w:rsidP="003028D2">
            <w:pPr>
              <w:rPr>
                <w:rFonts w:ascii="Verdana" w:hAnsi="Verdana"/>
                <w:spacing w:val="-1"/>
                <w:w w:val="90"/>
                <w:sz w:val="16"/>
                <w:szCs w:val="16"/>
                <w:lang w:val="da-DK"/>
              </w:rPr>
            </w:pPr>
          </w:p>
        </w:tc>
        <w:tc>
          <w:tcPr>
            <w:tcW w:w="3260" w:type="dxa"/>
          </w:tcPr>
          <w:p w14:paraId="4A673EA3" w14:textId="77777777" w:rsidR="00680A06" w:rsidRPr="00A43D7A" w:rsidRDefault="00680A06" w:rsidP="003028D2">
            <w:pPr>
              <w:rPr>
                <w:rFonts w:ascii="Verdana" w:hAnsi="Verdana"/>
                <w:spacing w:val="-1"/>
                <w:w w:val="90"/>
                <w:sz w:val="16"/>
                <w:szCs w:val="16"/>
                <w:lang w:val="da-DK"/>
              </w:rPr>
            </w:pPr>
          </w:p>
        </w:tc>
        <w:tc>
          <w:tcPr>
            <w:tcW w:w="1077" w:type="dxa"/>
          </w:tcPr>
          <w:p w14:paraId="75DAD8F7"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En-route</w:t>
            </w:r>
          </w:p>
        </w:tc>
        <w:tc>
          <w:tcPr>
            <w:tcW w:w="1077" w:type="dxa"/>
          </w:tcPr>
          <w:p w14:paraId="67C26F31"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100 m</w:t>
            </w:r>
          </w:p>
        </w:tc>
        <w:tc>
          <w:tcPr>
            <w:tcW w:w="935" w:type="dxa"/>
          </w:tcPr>
          <w:p w14:paraId="2930A78F"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4A98DCFC"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656286B0"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1 sek.</w:t>
            </w:r>
          </w:p>
        </w:tc>
        <w:tc>
          <w:tcPr>
            <w:tcW w:w="942" w:type="dxa"/>
            <w:tcBorders>
              <w:right w:val="nil"/>
            </w:tcBorders>
          </w:tcPr>
          <w:p w14:paraId="0FD5F14C" w14:textId="77777777" w:rsidR="00680A06" w:rsidRPr="00A43D7A" w:rsidRDefault="00680A06" w:rsidP="003028D2">
            <w:pPr>
              <w:rPr>
                <w:rFonts w:ascii="Verdana" w:hAnsi="Verdana"/>
                <w:spacing w:val="-1"/>
                <w:w w:val="90"/>
                <w:sz w:val="16"/>
                <w:szCs w:val="16"/>
                <w:lang w:val="da-DK"/>
              </w:rPr>
            </w:pPr>
          </w:p>
        </w:tc>
      </w:tr>
      <w:tr w:rsidR="00680A06" w:rsidRPr="0020309A" w14:paraId="6CC6496B" w14:textId="77777777" w:rsidTr="003028D2">
        <w:trPr>
          <w:trHeight w:hRule="exact" w:val="355"/>
        </w:trPr>
        <w:tc>
          <w:tcPr>
            <w:tcW w:w="1072" w:type="dxa"/>
            <w:tcBorders>
              <w:left w:val="nil"/>
            </w:tcBorders>
          </w:tcPr>
          <w:p w14:paraId="364CFB3C" w14:textId="77777777" w:rsidR="00680A06" w:rsidRPr="00A43D7A" w:rsidRDefault="00680A06" w:rsidP="003028D2">
            <w:pPr>
              <w:rPr>
                <w:rFonts w:ascii="Verdana" w:hAnsi="Verdana"/>
                <w:spacing w:val="-1"/>
                <w:w w:val="90"/>
                <w:sz w:val="16"/>
                <w:szCs w:val="16"/>
                <w:lang w:val="da-DK"/>
              </w:rPr>
            </w:pPr>
          </w:p>
        </w:tc>
        <w:tc>
          <w:tcPr>
            <w:tcW w:w="1361" w:type="dxa"/>
          </w:tcPr>
          <w:p w14:paraId="424F043D" w14:textId="77777777" w:rsidR="00680A06" w:rsidRPr="00A43D7A" w:rsidRDefault="00680A06" w:rsidP="003028D2">
            <w:pPr>
              <w:rPr>
                <w:rFonts w:ascii="Verdana" w:hAnsi="Verdana"/>
                <w:spacing w:val="-1"/>
                <w:w w:val="90"/>
                <w:sz w:val="16"/>
                <w:szCs w:val="16"/>
                <w:lang w:val="da-DK"/>
              </w:rPr>
            </w:pPr>
          </w:p>
        </w:tc>
        <w:tc>
          <w:tcPr>
            <w:tcW w:w="1361" w:type="dxa"/>
          </w:tcPr>
          <w:p w14:paraId="6C627106" w14:textId="77777777" w:rsidR="00680A06" w:rsidRPr="00A43D7A" w:rsidRDefault="00680A06" w:rsidP="003028D2">
            <w:pPr>
              <w:rPr>
                <w:rFonts w:ascii="Verdana" w:hAnsi="Verdana"/>
                <w:spacing w:val="-1"/>
                <w:w w:val="90"/>
                <w:sz w:val="16"/>
                <w:szCs w:val="16"/>
                <w:lang w:val="da-DK"/>
              </w:rPr>
            </w:pPr>
          </w:p>
        </w:tc>
        <w:tc>
          <w:tcPr>
            <w:tcW w:w="1077" w:type="dxa"/>
          </w:tcPr>
          <w:p w14:paraId="1796DD5B" w14:textId="77777777" w:rsidR="00680A06" w:rsidRPr="00A43D7A" w:rsidRDefault="00680A06" w:rsidP="003028D2">
            <w:pPr>
              <w:rPr>
                <w:rFonts w:ascii="Verdana" w:hAnsi="Verdana"/>
                <w:spacing w:val="-1"/>
                <w:w w:val="90"/>
                <w:sz w:val="16"/>
                <w:szCs w:val="16"/>
                <w:lang w:val="da-DK"/>
              </w:rPr>
            </w:pPr>
          </w:p>
        </w:tc>
        <w:tc>
          <w:tcPr>
            <w:tcW w:w="3260" w:type="dxa"/>
          </w:tcPr>
          <w:p w14:paraId="11B6AE60" w14:textId="77777777" w:rsidR="00680A06" w:rsidRPr="00A43D7A" w:rsidRDefault="00680A06" w:rsidP="003028D2">
            <w:pPr>
              <w:rPr>
                <w:rFonts w:ascii="Verdana" w:hAnsi="Verdana"/>
                <w:spacing w:val="-1"/>
                <w:w w:val="90"/>
                <w:sz w:val="16"/>
                <w:szCs w:val="16"/>
                <w:lang w:val="da-DK"/>
              </w:rPr>
            </w:pPr>
          </w:p>
        </w:tc>
        <w:tc>
          <w:tcPr>
            <w:tcW w:w="1077" w:type="dxa"/>
          </w:tcPr>
          <w:p w14:paraId="284C42D6" w14:textId="77777777" w:rsidR="00680A06" w:rsidRPr="00A43D7A" w:rsidRDefault="00680A06" w:rsidP="003028D2">
            <w:pPr>
              <w:rPr>
                <w:rFonts w:ascii="Verdana" w:hAnsi="Verdana"/>
                <w:spacing w:val="-1"/>
                <w:w w:val="90"/>
                <w:sz w:val="16"/>
                <w:szCs w:val="16"/>
                <w:lang w:val="da-DK"/>
              </w:rPr>
            </w:pPr>
          </w:p>
        </w:tc>
        <w:tc>
          <w:tcPr>
            <w:tcW w:w="1077" w:type="dxa"/>
          </w:tcPr>
          <w:p w14:paraId="10ACDACB" w14:textId="77777777" w:rsidR="00680A06" w:rsidRPr="00A43D7A" w:rsidRDefault="00680A06" w:rsidP="003028D2">
            <w:pPr>
              <w:rPr>
                <w:rFonts w:ascii="Verdana" w:hAnsi="Verdana"/>
                <w:spacing w:val="-1"/>
                <w:w w:val="90"/>
                <w:sz w:val="16"/>
                <w:szCs w:val="16"/>
                <w:lang w:val="da-DK"/>
              </w:rPr>
            </w:pPr>
          </w:p>
        </w:tc>
        <w:tc>
          <w:tcPr>
            <w:tcW w:w="935" w:type="dxa"/>
          </w:tcPr>
          <w:p w14:paraId="5252696C" w14:textId="77777777" w:rsidR="00680A06" w:rsidRPr="00A43D7A" w:rsidRDefault="00680A06" w:rsidP="003028D2">
            <w:pPr>
              <w:rPr>
                <w:rFonts w:ascii="Verdana" w:hAnsi="Verdana"/>
                <w:spacing w:val="-1"/>
                <w:w w:val="90"/>
                <w:sz w:val="16"/>
                <w:szCs w:val="16"/>
                <w:lang w:val="da-DK"/>
              </w:rPr>
            </w:pPr>
          </w:p>
        </w:tc>
        <w:tc>
          <w:tcPr>
            <w:tcW w:w="935" w:type="dxa"/>
          </w:tcPr>
          <w:p w14:paraId="3EA33F9B"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17CC025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08818B36" w14:textId="77777777" w:rsidR="00680A06" w:rsidRPr="00A43D7A" w:rsidRDefault="00680A06" w:rsidP="003028D2">
            <w:pPr>
              <w:rPr>
                <w:rFonts w:ascii="Verdana" w:hAnsi="Verdana"/>
                <w:spacing w:val="-1"/>
                <w:w w:val="90"/>
                <w:sz w:val="16"/>
                <w:szCs w:val="16"/>
                <w:lang w:val="da-DK"/>
              </w:rPr>
            </w:pPr>
          </w:p>
        </w:tc>
      </w:tr>
      <w:tr w:rsidR="00680A06" w:rsidRPr="0020309A" w14:paraId="512B48F4" w14:textId="77777777" w:rsidTr="003028D2">
        <w:trPr>
          <w:trHeight w:hRule="exact" w:val="569"/>
        </w:trPr>
        <w:tc>
          <w:tcPr>
            <w:tcW w:w="1072" w:type="dxa"/>
            <w:tcBorders>
              <w:left w:val="nil"/>
            </w:tcBorders>
          </w:tcPr>
          <w:p w14:paraId="0DFB6D8F" w14:textId="77777777" w:rsidR="00680A06" w:rsidRPr="00A43D7A" w:rsidRDefault="00680A06" w:rsidP="003028D2">
            <w:pPr>
              <w:rPr>
                <w:rFonts w:ascii="Verdana" w:hAnsi="Verdana"/>
                <w:spacing w:val="-1"/>
                <w:w w:val="90"/>
                <w:sz w:val="16"/>
                <w:szCs w:val="16"/>
                <w:lang w:val="da-DK"/>
              </w:rPr>
            </w:pPr>
          </w:p>
        </w:tc>
        <w:tc>
          <w:tcPr>
            <w:tcW w:w="1361" w:type="dxa"/>
          </w:tcPr>
          <w:p w14:paraId="01A6B8C8" w14:textId="77777777" w:rsidR="00680A06" w:rsidRPr="00A43D7A" w:rsidRDefault="00680A06" w:rsidP="003028D2">
            <w:pPr>
              <w:rPr>
                <w:rFonts w:ascii="Verdana" w:hAnsi="Verdana"/>
                <w:spacing w:val="-1"/>
                <w:w w:val="90"/>
                <w:sz w:val="16"/>
                <w:szCs w:val="16"/>
                <w:lang w:val="da-DK"/>
              </w:rPr>
            </w:pPr>
          </w:p>
        </w:tc>
        <w:tc>
          <w:tcPr>
            <w:tcW w:w="1361" w:type="dxa"/>
          </w:tcPr>
          <w:p w14:paraId="740B7C1D" w14:textId="77777777" w:rsidR="00680A06" w:rsidRPr="00A43D7A" w:rsidRDefault="00680A06" w:rsidP="003028D2">
            <w:pPr>
              <w:rPr>
                <w:rFonts w:ascii="Verdana" w:hAnsi="Verdana"/>
                <w:spacing w:val="-1"/>
                <w:w w:val="90"/>
                <w:sz w:val="16"/>
                <w:szCs w:val="16"/>
                <w:lang w:val="da-DK"/>
              </w:rPr>
            </w:pPr>
          </w:p>
        </w:tc>
        <w:tc>
          <w:tcPr>
            <w:tcW w:w="1077" w:type="dxa"/>
          </w:tcPr>
          <w:p w14:paraId="77A54BDC" w14:textId="77777777" w:rsidR="00680A06" w:rsidRPr="00A43D7A" w:rsidRDefault="00680A06" w:rsidP="003028D2">
            <w:pPr>
              <w:pStyle w:val="TableParagraph"/>
              <w:spacing w:before="88" w:line="214" w:lineRule="exact"/>
              <w:ind w:left="105" w:right="283"/>
              <w:rPr>
                <w:rFonts w:ascii="Verdana" w:hAnsi="Verdana"/>
                <w:spacing w:val="-1"/>
                <w:w w:val="90"/>
                <w:sz w:val="16"/>
                <w:szCs w:val="16"/>
                <w:lang w:val="da-DK"/>
              </w:rPr>
            </w:pPr>
            <w:r w:rsidRPr="00A43D7A">
              <w:rPr>
                <w:rFonts w:ascii="Verdana" w:hAnsi="Verdana"/>
                <w:spacing w:val="-1"/>
                <w:w w:val="90"/>
                <w:sz w:val="16"/>
                <w:szCs w:val="16"/>
                <w:lang w:val="da-DK"/>
              </w:rPr>
              <w:t>Bemærk­ ning 3:</w:t>
            </w:r>
          </w:p>
        </w:tc>
        <w:tc>
          <w:tcPr>
            <w:tcW w:w="3260" w:type="dxa"/>
          </w:tcPr>
          <w:p w14:paraId="1B5C2EE2" w14:textId="77777777" w:rsidR="00680A06" w:rsidRPr="00A43D7A" w:rsidRDefault="00680A06" w:rsidP="003028D2">
            <w:pPr>
              <w:rPr>
                <w:rFonts w:ascii="Verdana" w:hAnsi="Verdana"/>
                <w:spacing w:val="-1"/>
                <w:w w:val="90"/>
                <w:sz w:val="16"/>
                <w:szCs w:val="16"/>
                <w:lang w:val="da-DK"/>
              </w:rPr>
            </w:pPr>
          </w:p>
        </w:tc>
        <w:tc>
          <w:tcPr>
            <w:tcW w:w="1077" w:type="dxa"/>
          </w:tcPr>
          <w:p w14:paraId="3A7F6699"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DME</w:t>
            </w:r>
          </w:p>
        </w:tc>
        <w:tc>
          <w:tcPr>
            <w:tcW w:w="1077" w:type="dxa"/>
          </w:tcPr>
          <w:p w14:paraId="448FD4E6" w14:textId="77777777" w:rsidR="00680A06" w:rsidRPr="00A43D7A" w:rsidRDefault="00680A06" w:rsidP="003028D2">
            <w:pPr>
              <w:pStyle w:val="TableParagraph"/>
              <w:spacing w:before="78"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30 m (100</w:t>
            </w:r>
          </w:p>
          <w:p w14:paraId="5CE742CF"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ft)</w:t>
            </w:r>
          </w:p>
        </w:tc>
        <w:tc>
          <w:tcPr>
            <w:tcW w:w="935" w:type="dxa"/>
          </w:tcPr>
          <w:p w14:paraId="2EFAF570" w14:textId="77777777" w:rsidR="00680A06" w:rsidRPr="00A43D7A" w:rsidRDefault="00680A06" w:rsidP="003028D2">
            <w:pPr>
              <w:pStyle w:val="TableParagraph"/>
              <w:spacing w:before="88"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6CA6954A"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4DBA1C49" w14:textId="77777777" w:rsidR="00680A06" w:rsidRPr="00A43D7A" w:rsidRDefault="00680A06" w:rsidP="003028D2">
            <w:pPr>
              <w:pStyle w:val="TableParagraph"/>
              <w:spacing w:before="78"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30 m</w:t>
            </w:r>
          </w:p>
          <w:p w14:paraId="77DC05A4" w14:textId="77777777" w:rsidR="00680A06" w:rsidRPr="00A43D7A" w:rsidRDefault="00680A06" w:rsidP="003028D2">
            <w:pPr>
              <w:pStyle w:val="TableParagraph"/>
              <w:spacing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(100 ft)</w:t>
            </w:r>
          </w:p>
        </w:tc>
        <w:tc>
          <w:tcPr>
            <w:tcW w:w="942" w:type="dxa"/>
            <w:tcBorders>
              <w:right w:val="nil"/>
            </w:tcBorders>
          </w:tcPr>
          <w:p w14:paraId="4ED15EB6" w14:textId="77777777" w:rsidR="00680A06" w:rsidRPr="00A43D7A" w:rsidRDefault="00680A06" w:rsidP="003028D2">
            <w:pPr>
              <w:pStyle w:val="TableParagraph"/>
              <w:spacing w:before="78" w:line="218" w:lineRule="exact"/>
              <w:ind w:left="105" w:right="-10"/>
              <w:rPr>
                <w:rFonts w:ascii="Verdana" w:hAnsi="Verdana"/>
                <w:spacing w:val="-1"/>
                <w:w w:val="90"/>
                <w:sz w:val="16"/>
                <w:szCs w:val="16"/>
                <w:lang w:val="da-DK"/>
              </w:rPr>
            </w:pPr>
            <w:r w:rsidRPr="00A43D7A">
              <w:rPr>
                <w:rFonts w:ascii="Verdana" w:hAnsi="Verdana"/>
                <w:spacing w:val="-1"/>
                <w:w w:val="90"/>
                <w:sz w:val="16"/>
                <w:szCs w:val="16"/>
                <w:lang w:val="da-DK"/>
              </w:rPr>
              <w:t xml:space="preserve">30 m </w:t>
            </w:r>
            <w:r>
              <w:rPr>
                <w:rFonts w:ascii="Verdana" w:hAnsi="Verdana"/>
                <w:spacing w:val="-1"/>
                <w:w w:val="90"/>
                <w:sz w:val="16"/>
                <w:szCs w:val="16"/>
                <w:lang w:val="da-DK"/>
              </w:rPr>
              <w:br/>
            </w:r>
            <w:r w:rsidRPr="00A43D7A">
              <w:rPr>
                <w:rFonts w:ascii="Verdana" w:hAnsi="Verdana"/>
                <w:spacing w:val="-1"/>
                <w:w w:val="90"/>
                <w:sz w:val="16"/>
                <w:szCs w:val="16"/>
                <w:lang w:val="da-DK"/>
              </w:rPr>
              <w:t>(100</w:t>
            </w:r>
            <w:r>
              <w:rPr>
                <w:rFonts w:ascii="Verdana" w:hAnsi="Verdana"/>
                <w:spacing w:val="-1"/>
                <w:w w:val="90"/>
                <w:sz w:val="16"/>
                <w:szCs w:val="16"/>
                <w:lang w:val="da-DK"/>
              </w:rPr>
              <w:t xml:space="preserve"> </w:t>
            </w:r>
            <w:r w:rsidRPr="00A43D7A">
              <w:rPr>
                <w:rFonts w:ascii="Verdana" w:hAnsi="Verdana"/>
                <w:spacing w:val="-1"/>
                <w:w w:val="90"/>
                <w:sz w:val="16"/>
                <w:szCs w:val="16"/>
                <w:lang w:val="da-DK"/>
              </w:rPr>
              <w:t>ft)</w:t>
            </w:r>
          </w:p>
        </w:tc>
      </w:tr>
      <w:tr w:rsidR="00680A06" w:rsidRPr="0020309A" w14:paraId="206DC3B2" w14:textId="77777777" w:rsidTr="003028D2">
        <w:trPr>
          <w:trHeight w:hRule="exact" w:val="569"/>
        </w:trPr>
        <w:tc>
          <w:tcPr>
            <w:tcW w:w="1072" w:type="dxa"/>
            <w:tcBorders>
              <w:left w:val="nil"/>
            </w:tcBorders>
          </w:tcPr>
          <w:p w14:paraId="049A9482" w14:textId="77777777" w:rsidR="00680A06" w:rsidRPr="00A43D7A" w:rsidRDefault="00680A06" w:rsidP="003028D2">
            <w:pPr>
              <w:rPr>
                <w:rFonts w:ascii="Verdana" w:hAnsi="Verdana"/>
                <w:spacing w:val="-1"/>
                <w:w w:val="90"/>
                <w:sz w:val="16"/>
                <w:szCs w:val="16"/>
                <w:lang w:val="da-DK"/>
              </w:rPr>
            </w:pPr>
          </w:p>
        </w:tc>
        <w:tc>
          <w:tcPr>
            <w:tcW w:w="1361" w:type="dxa"/>
          </w:tcPr>
          <w:p w14:paraId="393FE6DD" w14:textId="77777777" w:rsidR="00680A06" w:rsidRPr="00A43D7A" w:rsidRDefault="00680A06" w:rsidP="003028D2">
            <w:pPr>
              <w:rPr>
                <w:rFonts w:ascii="Verdana" w:hAnsi="Verdana"/>
                <w:spacing w:val="-1"/>
                <w:w w:val="90"/>
                <w:sz w:val="16"/>
                <w:szCs w:val="16"/>
                <w:lang w:val="da-DK"/>
              </w:rPr>
            </w:pPr>
          </w:p>
        </w:tc>
        <w:tc>
          <w:tcPr>
            <w:tcW w:w="1361" w:type="dxa"/>
          </w:tcPr>
          <w:p w14:paraId="6388897E" w14:textId="77777777" w:rsidR="00680A06" w:rsidRPr="00A43D7A" w:rsidRDefault="00680A06" w:rsidP="003028D2">
            <w:pPr>
              <w:rPr>
                <w:rFonts w:ascii="Verdana" w:hAnsi="Verdana"/>
                <w:spacing w:val="-1"/>
                <w:w w:val="90"/>
                <w:sz w:val="16"/>
                <w:szCs w:val="16"/>
                <w:lang w:val="da-DK"/>
              </w:rPr>
            </w:pPr>
          </w:p>
        </w:tc>
        <w:tc>
          <w:tcPr>
            <w:tcW w:w="1077" w:type="dxa"/>
          </w:tcPr>
          <w:p w14:paraId="080FA57B" w14:textId="77777777" w:rsidR="00680A06" w:rsidRPr="00A43D7A" w:rsidRDefault="00680A06" w:rsidP="003028D2">
            <w:pPr>
              <w:rPr>
                <w:rFonts w:ascii="Verdana" w:hAnsi="Verdana"/>
                <w:spacing w:val="-1"/>
                <w:w w:val="90"/>
                <w:sz w:val="16"/>
                <w:szCs w:val="16"/>
                <w:lang w:val="da-DK"/>
              </w:rPr>
            </w:pPr>
          </w:p>
        </w:tc>
        <w:tc>
          <w:tcPr>
            <w:tcW w:w="3260" w:type="dxa"/>
          </w:tcPr>
          <w:p w14:paraId="5B4C1914" w14:textId="77777777" w:rsidR="00680A06" w:rsidRPr="00A43D7A" w:rsidRDefault="00680A06" w:rsidP="003028D2">
            <w:pPr>
              <w:rPr>
                <w:rFonts w:ascii="Verdana" w:hAnsi="Verdana"/>
                <w:spacing w:val="-1"/>
                <w:w w:val="90"/>
                <w:sz w:val="16"/>
                <w:szCs w:val="16"/>
                <w:lang w:val="da-DK"/>
              </w:rPr>
            </w:pPr>
          </w:p>
        </w:tc>
        <w:tc>
          <w:tcPr>
            <w:tcW w:w="1077" w:type="dxa"/>
          </w:tcPr>
          <w:p w14:paraId="116AF35A"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DME/P</w:t>
            </w:r>
          </w:p>
        </w:tc>
        <w:tc>
          <w:tcPr>
            <w:tcW w:w="1077" w:type="dxa"/>
          </w:tcPr>
          <w:p w14:paraId="4F068A6D"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3 m</w:t>
            </w:r>
          </w:p>
        </w:tc>
        <w:tc>
          <w:tcPr>
            <w:tcW w:w="935" w:type="dxa"/>
          </w:tcPr>
          <w:p w14:paraId="48F9636B"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2267E853" w14:textId="77777777" w:rsidR="00680A06" w:rsidRPr="00A43D7A" w:rsidRDefault="00680A06" w:rsidP="003028D2">
            <w:pPr>
              <w:pStyle w:val="TableParagraph"/>
              <w:spacing w:before="78"/>
              <w:ind w:left="105"/>
              <w:rPr>
                <w:rFonts w:ascii="Verdana" w:hAnsi="Verdana"/>
                <w:spacing w:val="-1"/>
                <w:w w:val="90"/>
                <w:sz w:val="16"/>
                <w:szCs w:val="16"/>
                <w:lang w:val="da-DK"/>
              </w:rPr>
            </w:pPr>
            <w:r w:rsidRPr="00A43D7A">
              <w:rPr>
                <w:rFonts w:ascii="Verdana" w:hAnsi="Verdana"/>
                <w:spacing w:val="-1"/>
                <w:w w:val="90"/>
                <w:sz w:val="16"/>
                <w:szCs w:val="16"/>
                <w:lang w:val="da-DK"/>
              </w:rPr>
              <w:t>Opmålt</w:t>
            </w:r>
          </w:p>
        </w:tc>
        <w:tc>
          <w:tcPr>
            <w:tcW w:w="935" w:type="dxa"/>
          </w:tcPr>
          <w:p w14:paraId="07487393" w14:textId="77777777" w:rsidR="00680A06" w:rsidRPr="00A43D7A" w:rsidRDefault="00680A06" w:rsidP="003028D2">
            <w:pPr>
              <w:pStyle w:val="TableParagraph"/>
              <w:spacing w:before="78" w:line="218" w:lineRule="exact"/>
              <w:ind w:left="105"/>
              <w:rPr>
                <w:rFonts w:ascii="Verdana" w:hAnsi="Verdana"/>
                <w:spacing w:val="-1"/>
                <w:w w:val="90"/>
                <w:sz w:val="16"/>
                <w:szCs w:val="16"/>
                <w:lang w:val="da-DK"/>
              </w:rPr>
            </w:pPr>
            <w:r w:rsidRPr="00A43D7A">
              <w:rPr>
                <w:rFonts w:ascii="Verdana" w:hAnsi="Verdana"/>
                <w:spacing w:val="-1"/>
                <w:w w:val="90"/>
                <w:sz w:val="16"/>
                <w:szCs w:val="16"/>
                <w:lang w:val="da-DK"/>
              </w:rPr>
              <w:t xml:space="preserve">3 m </w:t>
            </w:r>
            <w:r>
              <w:rPr>
                <w:rFonts w:ascii="Verdana" w:hAnsi="Verdana"/>
                <w:spacing w:val="-1"/>
                <w:w w:val="90"/>
                <w:sz w:val="16"/>
                <w:szCs w:val="16"/>
                <w:lang w:val="da-DK"/>
              </w:rPr>
              <w:br/>
            </w:r>
            <w:r w:rsidRPr="00A43D7A">
              <w:rPr>
                <w:rFonts w:ascii="Verdana" w:hAnsi="Verdana"/>
                <w:spacing w:val="-1"/>
                <w:w w:val="90"/>
                <w:sz w:val="16"/>
                <w:szCs w:val="16"/>
                <w:lang w:val="da-DK"/>
              </w:rPr>
              <w:t>(10</w:t>
            </w:r>
            <w:r>
              <w:rPr>
                <w:rFonts w:ascii="Verdana" w:hAnsi="Verdana"/>
                <w:spacing w:val="-1"/>
                <w:w w:val="90"/>
                <w:sz w:val="16"/>
                <w:szCs w:val="16"/>
                <w:lang w:val="da-DK"/>
              </w:rPr>
              <w:t xml:space="preserve"> </w:t>
            </w:r>
            <w:r w:rsidRPr="00A43D7A">
              <w:rPr>
                <w:rFonts w:ascii="Verdana" w:hAnsi="Verdana"/>
                <w:spacing w:val="-1"/>
                <w:w w:val="90"/>
                <w:sz w:val="16"/>
                <w:szCs w:val="16"/>
                <w:lang w:val="da-DK"/>
              </w:rPr>
              <w:t>ft)</w:t>
            </w:r>
          </w:p>
        </w:tc>
        <w:tc>
          <w:tcPr>
            <w:tcW w:w="942" w:type="dxa"/>
            <w:tcBorders>
              <w:right w:val="nil"/>
            </w:tcBorders>
          </w:tcPr>
          <w:p w14:paraId="01868375" w14:textId="77777777" w:rsidR="00680A06" w:rsidRPr="00A43D7A" w:rsidRDefault="00680A06" w:rsidP="003028D2">
            <w:pPr>
              <w:rPr>
                <w:rFonts w:ascii="Verdana" w:hAnsi="Verdana"/>
                <w:spacing w:val="-1"/>
                <w:w w:val="90"/>
                <w:sz w:val="16"/>
                <w:szCs w:val="16"/>
                <w:lang w:val="da-DK"/>
              </w:rPr>
            </w:pPr>
          </w:p>
        </w:tc>
      </w:tr>
      <w:tr w:rsidR="00680A06" w:rsidRPr="0020309A" w14:paraId="35695A3C" w14:textId="77777777" w:rsidTr="003028D2">
        <w:trPr>
          <w:trHeight w:hRule="exact" w:val="799"/>
        </w:trPr>
        <w:tc>
          <w:tcPr>
            <w:tcW w:w="1072" w:type="dxa"/>
            <w:tcBorders>
              <w:left w:val="nil"/>
            </w:tcBorders>
          </w:tcPr>
          <w:p w14:paraId="2DF9533E" w14:textId="77777777" w:rsidR="00680A06" w:rsidRPr="00A43D7A" w:rsidRDefault="00680A06" w:rsidP="003028D2">
            <w:pPr>
              <w:rPr>
                <w:rFonts w:ascii="Verdana" w:hAnsi="Verdana"/>
                <w:spacing w:val="-1"/>
                <w:w w:val="90"/>
                <w:sz w:val="16"/>
                <w:szCs w:val="16"/>
                <w:lang w:val="da-DK"/>
              </w:rPr>
            </w:pPr>
          </w:p>
        </w:tc>
        <w:tc>
          <w:tcPr>
            <w:tcW w:w="1361" w:type="dxa"/>
          </w:tcPr>
          <w:p w14:paraId="50FB2CC1" w14:textId="77777777" w:rsidR="00680A06" w:rsidRPr="00A43D7A" w:rsidRDefault="00680A06" w:rsidP="003028D2">
            <w:pPr>
              <w:rPr>
                <w:rFonts w:ascii="Verdana" w:hAnsi="Verdana"/>
                <w:spacing w:val="-1"/>
                <w:w w:val="90"/>
                <w:sz w:val="16"/>
                <w:szCs w:val="16"/>
                <w:lang w:val="da-DK"/>
              </w:rPr>
            </w:pPr>
          </w:p>
        </w:tc>
        <w:tc>
          <w:tcPr>
            <w:tcW w:w="1361" w:type="dxa"/>
          </w:tcPr>
          <w:p w14:paraId="4EF0C549" w14:textId="77777777" w:rsidR="00680A06" w:rsidRPr="00A43D7A" w:rsidRDefault="00680A06" w:rsidP="003028D2">
            <w:pPr>
              <w:rPr>
                <w:rFonts w:ascii="Verdana" w:hAnsi="Verdana"/>
                <w:spacing w:val="-1"/>
                <w:w w:val="90"/>
                <w:sz w:val="16"/>
                <w:szCs w:val="16"/>
                <w:lang w:val="da-DK"/>
              </w:rPr>
            </w:pPr>
          </w:p>
        </w:tc>
        <w:tc>
          <w:tcPr>
            <w:tcW w:w="1077" w:type="dxa"/>
          </w:tcPr>
          <w:p w14:paraId="05CD6986" w14:textId="77777777" w:rsidR="00680A06" w:rsidRPr="00A43D7A" w:rsidRDefault="00680A06" w:rsidP="003028D2">
            <w:pPr>
              <w:rPr>
                <w:rFonts w:ascii="Verdana" w:hAnsi="Verdana"/>
                <w:spacing w:val="-1"/>
                <w:w w:val="90"/>
                <w:sz w:val="16"/>
                <w:szCs w:val="16"/>
                <w:lang w:val="da-DK"/>
              </w:rPr>
            </w:pPr>
          </w:p>
        </w:tc>
        <w:tc>
          <w:tcPr>
            <w:tcW w:w="3260" w:type="dxa"/>
          </w:tcPr>
          <w:p w14:paraId="3455F1A7" w14:textId="77777777" w:rsidR="00680A06" w:rsidRPr="00A43D7A" w:rsidRDefault="00680A06" w:rsidP="003028D2">
            <w:pPr>
              <w:rPr>
                <w:rFonts w:ascii="Verdana" w:hAnsi="Verdana"/>
                <w:spacing w:val="-1"/>
                <w:w w:val="90"/>
                <w:sz w:val="16"/>
                <w:szCs w:val="16"/>
                <w:lang w:val="da-DK"/>
              </w:rPr>
            </w:pPr>
          </w:p>
        </w:tc>
        <w:tc>
          <w:tcPr>
            <w:tcW w:w="1077" w:type="dxa"/>
          </w:tcPr>
          <w:p w14:paraId="60246171" w14:textId="77777777" w:rsidR="00680A06" w:rsidRPr="00A43D7A" w:rsidRDefault="00680A06" w:rsidP="003028D2">
            <w:pPr>
              <w:pStyle w:val="TableParagraph"/>
              <w:spacing w:before="84" w:line="230" w:lineRule="auto"/>
              <w:ind w:left="105" w:right="116"/>
              <w:rPr>
                <w:rFonts w:ascii="Verdana" w:hAnsi="Verdana"/>
                <w:spacing w:val="-1"/>
                <w:w w:val="90"/>
                <w:sz w:val="16"/>
                <w:szCs w:val="16"/>
                <w:lang w:val="da-DK"/>
              </w:rPr>
            </w:pPr>
            <w:r w:rsidRPr="00A43D7A">
              <w:rPr>
                <w:rFonts w:ascii="Verdana" w:hAnsi="Verdana"/>
                <w:spacing w:val="-1"/>
                <w:w w:val="90"/>
                <w:sz w:val="16"/>
                <w:szCs w:val="16"/>
                <w:lang w:val="da-DK"/>
              </w:rPr>
              <w:t>GBAS-refe­ rencetids­ punkt</w:t>
            </w:r>
          </w:p>
        </w:tc>
        <w:tc>
          <w:tcPr>
            <w:tcW w:w="1077" w:type="dxa"/>
          </w:tcPr>
          <w:p w14:paraId="6EBB1AB8" w14:textId="77777777" w:rsidR="00680A06" w:rsidRPr="00A43D7A" w:rsidRDefault="00680A06" w:rsidP="003028D2">
            <w:pPr>
              <w:pStyle w:val="TableParagraph"/>
              <w:spacing w:before="77"/>
              <w:ind w:left="105"/>
              <w:rPr>
                <w:rFonts w:ascii="Verdana" w:hAnsi="Verdana"/>
                <w:spacing w:val="-1"/>
                <w:w w:val="90"/>
                <w:sz w:val="16"/>
                <w:szCs w:val="16"/>
                <w:lang w:val="da-DK"/>
              </w:rPr>
            </w:pPr>
            <w:r w:rsidRPr="00A43D7A">
              <w:rPr>
                <w:rFonts w:ascii="Verdana" w:hAnsi="Verdana"/>
                <w:spacing w:val="-1"/>
                <w:w w:val="90"/>
                <w:sz w:val="16"/>
                <w:szCs w:val="16"/>
                <w:lang w:val="da-DK"/>
              </w:rPr>
              <w:t>0,25 m</w:t>
            </w:r>
          </w:p>
        </w:tc>
        <w:tc>
          <w:tcPr>
            <w:tcW w:w="935" w:type="dxa"/>
          </w:tcPr>
          <w:p w14:paraId="1AFCE98D" w14:textId="77777777" w:rsidR="00680A06" w:rsidRPr="00A43D7A" w:rsidRDefault="00680A06" w:rsidP="003028D2">
            <w:pPr>
              <w:pStyle w:val="TableParagraph"/>
              <w:spacing w:before="87"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73987E7E" w14:textId="77777777" w:rsidR="00680A06" w:rsidRPr="00A43D7A" w:rsidRDefault="00680A06" w:rsidP="003028D2">
            <w:pPr>
              <w:rPr>
                <w:rFonts w:ascii="Verdana" w:hAnsi="Verdana"/>
                <w:spacing w:val="-1"/>
                <w:w w:val="90"/>
                <w:sz w:val="16"/>
                <w:szCs w:val="16"/>
                <w:lang w:val="da-DK"/>
              </w:rPr>
            </w:pPr>
          </w:p>
        </w:tc>
        <w:tc>
          <w:tcPr>
            <w:tcW w:w="935" w:type="dxa"/>
          </w:tcPr>
          <w:p w14:paraId="3C39916C" w14:textId="77777777" w:rsidR="00680A06" w:rsidRPr="00A43D7A" w:rsidRDefault="00680A06" w:rsidP="003028D2">
            <w:pPr>
              <w:pStyle w:val="TableParagraph"/>
              <w:spacing w:before="77" w:line="219" w:lineRule="exact"/>
              <w:ind w:left="105"/>
              <w:rPr>
                <w:rFonts w:ascii="Verdana" w:hAnsi="Verdana"/>
                <w:spacing w:val="-1"/>
                <w:w w:val="90"/>
                <w:sz w:val="16"/>
                <w:szCs w:val="16"/>
                <w:lang w:val="da-DK"/>
              </w:rPr>
            </w:pPr>
            <w:r w:rsidRPr="00A43D7A">
              <w:rPr>
                <w:rFonts w:ascii="Verdana" w:hAnsi="Verdana"/>
                <w:spacing w:val="-1"/>
                <w:w w:val="90"/>
                <w:sz w:val="16"/>
                <w:szCs w:val="16"/>
                <w:lang w:val="da-DK"/>
              </w:rPr>
              <w:t>1 m eller</w:t>
            </w:r>
          </w:p>
          <w:p w14:paraId="078CBA93" w14:textId="77777777" w:rsidR="00680A06" w:rsidRPr="00A43D7A" w:rsidRDefault="00680A06" w:rsidP="003028D2">
            <w:pPr>
              <w:pStyle w:val="TableParagraph"/>
              <w:spacing w:line="219" w:lineRule="exact"/>
              <w:ind w:left="105"/>
              <w:rPr>
                <w:rFonts w:ascii="Verdana" w:hAnsi="Verdana"/>
                <w:spacing w:val="-1"/>
                <w:w w:val="90"/>
                <w:sz w:val="16"/>
                <w:szCs w:val="16"/>
                <w:lang w:val="da-DK"/>
              </w:rPr>
            </w:pPr>
            <w:r w:rsidRPr="00A43D7A">
              <w:rPr>
                <w:rFonts w:ascii="Verdana" w:hAnsi="Verdana"/>
                <w:spacing w:val="-1"/>
                <w:w w:val="90"/>
                <w:sz w:val="16"/>
                <w:szCs w:val="16"/>
                <w:lang w:val="da-DK"/>
              </w:rPr>
              <w:t>1 ft</w:t>
            </w:r>
          </w:p>
        </w:tc>
        <w:tc>
          <w:tcPr>
            <w:tcW w:w="942" w:type="dxa"/>
            <w:tcBorders>
              <w:right w:val="nil"/>
            </w:tcBorders>
          </w:tcPr>
          <w:p w14:paraId="3CDE40D1" w14:textId="77777777" w:rsidR="00680A06" w:rsidRPr="00A43D7A" w:rsidRDefault="00680A06" w:rsidP="003028D2">
            <w:pPr>
              <w:rPr>
                <w:rFonts w:ascii="Verdana" w:hAnsi="Verdana"/>
                <w:spacing w:val="-1"/>
                <w:w w:val="90"/>
                <w:sz w:val="16"/>
                <w:szCs w:val="16"/>
                <w:lang w:val="da-DK"/>
              </w:rPr>
            </w:pPr>
          </w:p>
        </w:tc>
      </w:tr>
      <w:tr w:rsidR="00680A06" w:rsidRPr="0020309A" w14:paraId="5378B98F" w14:textId="77777777" w:rsidTr="003028D2">
        <w:trPr>
          <w:trHeight w:hRule="exact" w:val="2022"/>
        </w:trPr>
        <w:tc>
          <w:tcPr>
            <w:tcW w:w="1072" w:type="dxa"/>
            <w:tcBorders>
              <w:left w:val="nil"/>
            </w:tcBorders>
            <w:shd w:val="clear" w:color="auto" w:fill="D1D3D4"/>
          </w:tcPr>
          <w:p w14:paraId="25B76E24" w14:textId="77777777" w:rsidR="00680A06" w:rsidRPr="00A43D7A" w:rsidRDefault="00680A06" w:rsidP="003028D2">
            <w:pPr>
              <w:pStyle w:val="TableParagraph"/>
              <w:spacing w:before="5"/>
              <w:rPr>
                <w:rFonts w:ascii="Verdana" w:hAnsi="Verdana"/>
                <w:spacing w:val="-1"/>
                <w:w w:val="90"/>
                <w:sz w:val="16"/>
                <w:szCs w:val="16"/>
                <w:lang w:val="da-DK"/>
              </w:rPr>
            </w:pPr>
          </w:p>
          <w:p w14:paraId="0909135A" w14:textId="77777777" w:rsidR="00680A06" w:rsidRPr="00A43D7A" w:rsidRDefault="00680A06" w:rsidP="003028D2">
            <w:pPr>
              <w:pStyle w:val="TableParagraph"/>
              <w:ind w:left="-1"/>
              <w:rPr>
                <w:rFonts w:ascii="Verdana" w:hAnsi="Verdana"/>
                <w:spacing w:val="-1"/>
                <w:w w:val="90"/>
                <w:sz w:val="16"/>
                <w:szCs w:val="16"/>
                <w:lang w:val="da-DK"/>
              </w:rPr>
            </w:pPr>
            <w:r w:rsidRPr="00A43D7A">
              <w:rPr>
                <w:rFonts w:ascii="Verdana" w:hAnsi="Verdana"/>
                <w:spacing w:val="-1"/>
                <w:w w:val="90"/>
                <w:sz w:val="16"/>
                <w:szCs w:val="16"/>
                <w:lang w:val="da-DK"/>
              </w:rPr>
              <w:t>GNSS</w:t>
            </w:r>
          </w:p>
        </w:tc>
        <w:tc>
          <w:tcPr>
            <w:tcW w:w="1361" w:type="dxa"/>
            <w:shd w:val="clear" w:color="auto" w:fill="D1D3D4"/>
          </w:tcPr>
          <w:p w14:paraId="3C3826FB"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513C495E"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0D7815B" w14:textId="77777777" w:rsidR="00680A06" w:rsidRPr="00A43D7A" w:rsidRDefault="00680A06" w:rsidP="003028D2">
            <w:pPr>
              <w:rPr>
                <w:rFonts w:ascii="Verdana" w:hAnsi="Verdana"/>
                <w:spacing w:val="-1"/>
                <w:w w:val="90"/>
                <w:sz w:val="16"/>
                <w:szCs w:val="16"/>
                <w:lang w:val="da-DK"/>
              </w:rPr>
            </w:pPr>
          </w:p>
        </w:tc>
        <w:tc>
          <w:tcPr>
            <w:tcW w:w="3260" w:type="dxa"/>
          </w:tcPr>
          <w:p w14:paraId="368A2A3E" w14:textId="77777777" w:rsidR="00680A06" w:rsidRPr="00A43D7A" w:rsidRDefault="00680A06" w:rsidP="003028D2">
            <w:pPr>
              <w:pStyle w:val="TableParagraph"/>
              <w:spacing w:before="1"/>
              <w:rPr>
                <w:rFonts w:ascii="Verdana" w:hAnsi="Verdana"/>
                <w:spacing w:val="-1"/>
                <w:w w:val="90"/>
                <w:sz w:val="16"/>
                <w:szCs w:val="16"/>
                <w:lang w:val="da-DK"/>
              </w:rPr>
            </w:pPr>
          </w:p>
          <w:p w14:paraId="6D83707A" w14:textId="77777777" w:rsidR="00680A06" w:rsidRPr="00A43D7A" w:rsidRDefault="00680A06" w:rsidP="003028D2">
            <w:pPr>
              <w:pStyle w:val="TableParagraph"/>
              <w:spacing w:line="229" w:lineRule="auto"/>
              <w:ind w:left="105" w:right="103"/>
              <w:rPr>
                <w:rFonts w:ascii="Verdana" w:hAnsi="Verdana"/>
                <w:spacing w:val="-1"/>
                <w:w w:val="90"/>
                <w:sz w:val="16"/>
                <w:szCs w:val="16"/>
                <w:lang w:val="da-DK"/>
              </w:rPr>
            </w:pPr>
            <w:r w:rsidRPr="00A43D7A">
              <w:rPr>
                <w:rFonts w:ascii="Verdana" w:hAnsi="Verdana"/>
                <w:spacing w:val="-1"/>
                <w:w w:val="90"/>
                <w:sz w:val="16"/>
                <w:szCs w:val="16"/>
                <w:lang w:val="da-DK"/>
              </w:rPr>
              <w:t>Et verdensomspændende system til be­ stemmelse af position og tid, som om­ fatter en eller flere satellitkonstellationer, modtagere om bord på luftfartøjet og overvågning af systemintegritet, der om nødvendigt udvides til at understøtte na­ vigationsperformancekravene til den på­ tænkte operation</w:t>
            </w:r>
          </w:p>
        </w:tc>
        <w:tc>
          <w:tcPr>
            <w:tcW w:w="1077" w:type="dxa"/>
          </w:tcPr>
          <w:p w14:paraId="667EDDF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C176C3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99F0EA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602485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09D9DA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59B6C38C" w14:textId="77777777" w:rsidR="00680A06" w:rsidRPr="00A43D7A" w:rsidRDefault="00680A06" w:rsidP="003028D2">
            <w:pPr>
              <w:rPr>
                <w:rFonts w:ascii="Verdana" w:hAnsi="Verdana"/>
                <w:spacing w:val="-1"/>
                <w:w w:val="90"/>
                <w:sz w:val="16"/>
                <w:szCs w:val="16"/>
                <w:lang w:val="da-DK"/>
              </w:rPr>
            </w:pPr>
          </w:p>
        </w:tc>
      </w:tr>
      <w:tr w:rsidR="00680A06" w:rsidRPr="0020309A" w14:paraId="2CA25429" w14:textId="77777777" w:rsidTr="003028D2">
        <w:trPr>
          <w:trHeight w:hRule="exact" w:val="956"/>
        </w:trPr>
        <w:tc>
          <w:tcPr>
            <w:tcW w:w="1072" w:type="dxa"/>
            <w:tcBorders>
              <w:left w:val="nil"/>
            </w:tcBorders>
          </w:tcPr>
          <w:p w14:paraId="59738BC6" w14:textId="77777777" w:rsidR="00680A06" w:rsidRPr="00A43D7A" w:rsidRDefault="00680A06" w:rsidP="003028D2">
            <w:pPr>
              <w:rPr>
                <w:rFonts w:ascii="Verdana" w:hAnsi="Verdana"/>
                <w:spacing w:val="-1"/>
                <w:w w:val="90"/>
                <w:sz w:val="16"/>
                <w:szCs w:val="16"/>
                <w:lang w:val="da-DK"/>
              </w:rPr>
            </w:pPr>
          </w:p>
        </w:tc>
        <w:tc>
          <w:tcPr>
            <w:tcW w:w="1361" w:type="dxa"/>
          </w:tcPr>
          <w:p w14:paraId="40C60931" w14:textId="77777777" w:rsidR="00680A06" w:rsidRPr="00A43D7A" w:rsidRDefault="00680A06" w:rsidP="003028D2">
            <w:pPr>
              <w:pStyle w:val="TableParagraph"/>
              <w:spacing w:before="5"/>
              <w:rPr>
                <w:rFonts w:ascii="Verdana" w:hAnsi="Verdana"/>
                <w:spacing w:val="-1"/>
                <w:w w:val="90"/>
                <w:sz w:val="16"/>
                <w:szCs w:val="16"/>
                <w:lang w:val="da-DK"/>
              </w:rPr>
            </w:pPr>
          </w:p>
          <w:p w14:paraId="085B639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3509241A" w14:textId="77777777" w:rsidR="00680A06" w:rsidRPr="00A43D7A" w:rsidRDefault="00680A06" w:rsidP="003028D2">
            <w:pPr>
              <w:rPr>
                <w:rFonts w:ascii="Verdana" w:hAnsi="Verdana"/>
                <w:spacing w:val="-1"/>
                <w:w w:val="90"/>
                <w:sz w:val="16"/>
                <w:szCs w:val="16"/>
                <w:lang w:val="da-DK"/>
              </w:rPr>
            </w:pPr>
          </w:p>
        </w:tc>
        <w:tc>
          <w:tcPr>
            <w:tcW w:w="1077" w:type="dxa"/>
          </w:tcPr>
          <w:p w14:paraId="3ABAB769" w14:textId="77777777" w:rsidR="00680A06" w:rsidRPr="00A43D7A" w:rsidRDefault="00680A06" w:rsidP="003028D2">
            <w:pPr>
              <w:pStyle w:val="TableParagraph"/>
              <w:spacing w:before="5"/>
              <w:rPr>
                <w:rFonts w:ascii="Verdana" w:hAnsi="Verdana"/>
                <w:spacing w:val="-1"/>
                <w:w w:val="90"/>
                <w:sz w:val="16"/>
                <w:szCs w:val="16"/>
                <w:lang w:val="da-DK"/>
              </w:rPr>
            </w:pPr>
          </w:p>
          <w:p w14:paraId="281B194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2A676DD" w14:textId="77777777" w:rsidR="00680A06" w:rsidRPr="00A43D7A" w:rsidRDefault="00680A06" w:rsidP="003028D2">
            <w:pPr>
              <w:pStyle w:val="TableParagraph"/>
              <w:spacing w:before="2"/>
              <w:rPr>
                <w:rFonts w:ascii="Verdana" w:hAnsi="Verdana"/>
                <w:spacing w:val="-1"/>
                <w:w w:val="90"/>
                <w:sz w:val="16"/>
                <w:szCs w:val="16"/>
                <w:lang w:val="da-DK"/>
              </w:rPr>
            </w:pPr>
          </w:p>
          <w:p w14:paraId="372AD899" w14:textId="77777777" w:rsidR="00680A06" w:rsidRPr="00A43D7A" w:rsidRDefault="00680A06" w:rsidP="003028D2">
            <w:pPr>
              <w:pStyle w:val="TableParagraph"/>
              <w:spacing w:line="214" w:lineRule="exact"/>
              <w:ind w:left="105" w:right="103"/>
              <w:rPr>
                <w:rFonts w:ascii="Verdana" w:hAnsi="Verdana"/>
                <w:spacing w:val="-1"/>
                <w:w w:val="90"/>
                <w:sz w:val="16"/>
                <w:szCs w:val="16"/>
                <w:lang w:val="da-DK"/>
              </w:rPr>
            </w:pPr>
            <w:r w:rsidRPr="00A43D7A">
              <w:rPr>
                <w:rFonts w:ascii="Verdana" w:hAnsi="Verdana"/>
                <w:spacing w:val="-1"/>
                <w:w w:val="90"/>
                <w:sz w:val="16"/>
                <w:szCs w:val="16"/>
                <w:lang w:val="da-DK"/>
              </w:rPr>
              <w:t>Betegnelsen på GNSS-elementet (GPS, GBAS, GLONASS, EGNOS, MAS, WAAS</w:t>
            </w:r>
          </w:p>
          <w:p w14:paraId="01C43709" w14:textId="77777777" w:rsidR="00680A06" w:rsidRPr="00A43D7A" w:rsidRDefault="00680A06" w:rsidP="003028D2">
            <w:pPr>
              <w:pStyle w:val="TableParagraph"/>
              <w:spacing w:line="213" w:lineRule="exact"/>
              <w:ind w:left="105"/>
              <w:rPr>
                <w:rFonts w:ascii="Verdana" w:hAnsi="Verdana"/>
                <w:spacing w:val="-1"/>
                <w:w w:val="90"/>
                <w:sz w:val="16"/>
                <w:szCs w:val="16"/>
                <w:lang w:val="da-DK"/>
              </w:rPr>
            </w:pPr>
            <w:r w:rsidRPr="00A43D7A">
              <w:rPr>
                <w:rFonts w:ascii="Verdana" w:hAnsi="Verdana"/>
                <w:spacing w:val="-1"/>
                <w:w w:val="90"/>
                <w:sz w:val="16"/>
                <w:szCs w:val="16"/>
                <w:lang w:val="da-DK"/>
              </w:rPr>
              <w:t>osv.)</w:t>
            </w:r>
          </w:p>
        </w:tc>
        <w:tc>
          <w:tcPr>
            <w:tcW w:w="1077" w:type="dxa"/>
          </w:tcPr>
          <w:p w14:paraId="5F7FF26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A82C0E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52FD90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7A4C8D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7B9B2E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A1116BE" w14:textId="77777777" w:rsidR="00680A06" w:rsidRPr="00A43D7A" w:rsidRDefault="00680A06" w:rsidP="003028D2">
            <w:pPr>
              <w:rPr>
                <w:rFonts w:ascii="Verdana" w:hAnsi="Verdana"/>
                <w:spacing w:val="-1"/>
                <w:w w:val="90"/>
                <w:sz w:val="16"/>
                <w:szCs w:val="16"/>
                <w:lang w:val="da-DK"/>
              </w:rPr>
            </w:pPr>
          </w:p>
        </w:tc>
      </w:tr>
      <w:tr w:rsidR="00680A06" w:rsidRPr="0020309A" w14:paraId="0716EADC" w14:textId="77777777" w:rsidTr="003028D2">
        <w:trPr>
          <w:trHeight w:hRule="exact" w:val="956"/>
        </w:trPr>
        <w:tc>
          <w:tcPr>
            <w:tcW w:w="1072" w:type="dxa"/>
            <w:tcBorders>
              <w:left w:val="nil"/>
            </w:tcBorders>
          </w:tcPr>
          <w:p w14:paraId="6A837A44" w14:textId="77777777" w:rsidR="00680A06" w:rsidRPr="00A43D7A" w:rsidRDefault="00680A06" w:rsidP="003028D2">
            <w:pPr>
              <w:rPr>
                <w:rFonts w:ascii="Verdana" w:hAnsi="Verdana"/>
                <w:spacing w:val="-1"/>
                <w:w w:val="90"/>
                <w:sz w:val="16"/>
                <w:szCs w:val="16"/>
                <w:lang w:val="da-DK"/>
              </w:rPr>
            </w:pPr>
          </w:p>
        </w:tc>
        <w:tc>
          <w:tcPr>
            <w:tcW w:w="1361" w:type="dxa"/>
          </w:tcPr>
          <w:p w14:paraId="50F66695" w14:textId="77777777" w:rsidR="00680A06" w:rsidRPr="00A43D7A" w:rsidRDefault="00680A06" w:rsidP="003028D2">
            <w:pPr>
              <w:pStyle w:val="TableParagraph"/>
              <w:spacing w:before="5"/>
              <w:rPr>
                <w:rFonts w:ascii="Verdana" w:hAnsi="Verdana"/>
                <w:spacing w:val="-1"/>
                <w:w w:val="90"/>
                <w:sz w:val="16"/>
                <w:szCs w:val="16"/>
                <w:lang w:val="da-DK"/>
              </w:rPr>
            </w:pPr>
          </w:p>
          <w:p w14:paraId="17CA40D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Frekvens</w:t>
            </w:r>
          </w:p>
        </w:tc>
        <w:tc>
          <w:tcPr>
            <w:tcW w:w="1361" w:type="dxa"/>
          </w:tcPr>
          <w:p w14:paraId="4526425C" w14:textId="77777777" w:rsidR="00680A06" w:rsidRPr="00A43D7A" w:rsidRDefault="00680A06" w:rsidP="003028D2">
            <w:pPr>
              <w:rPr>
                <w:rFonts w:ascii="Verdana" w:hAnsi="Verdana"/>
                <w:spacing w:val="-1"/>
                <w:w w:val="90"/>
                <w:sz w:val="16"/>
                <w:szCs w:val="16"/>
                <w:lang w:val="da-DK"/>
              </w:rPr>
            </w:pPr>
          </w:p>
        </w:tc>
        <w:tc>
          <w:tcPr>
            <w:tcW w:w="1077" w:type="dxa"/>
          </w:tcPr>
          <w:p w14:paraId="67CC9D7C" w14:textId="77777777" w:rsidR="00680A06" w:rsidRPr="00A43D7A" w:rsidRDefault="00680A06" w:rsidP="003028D2">
            <w:pPr>
              <w:pStyle w:val="TableParagraph"/>
              <w:spacing w:before="5"/>
              <w:rPr>
                <w:rFonts w:ascii="Verdana" w:hAnsi="Verdana"/>
                <w:spacing w:val="-1"/>
                <w:w w:val="90"/>
                <w:sz w:val="16"/>
                <w:szCs w:val="16"/>
                <w:lang w:val="da-DK"/>
              </w:rPr>
            </w:pPr>
          </w:p>
          <w:p w14:paraId="2FC284A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466BB26" w14:textId="77777777" w:rsidR="00680A06" w:rsidRPr="00A43D7A" w:rsidRDefault="00680A06" w:rsidP="003028D2">
            <w:pPr>
              <w:pStyle w:val="TableParagraph"/>
              <w:spacing w:before="5"/>
              <w:rPr>
                <w:rFonts w:ascii="Verdana" w:hAnsi="Verdana"/>
                <w:spacing w:val="-1"/>
                <w:w w:val="90"/>
                <w:sz w:val="16"/>
                <w:szCs w:val="16"/>
                <w:lang w:val="da-DK"/>
              </w:rPr>
            </w:pPr>
          </w:p>
          <w:p w14:paraId="0426968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GNSS-frekvens</w:t>
            </w:r>
          </w:p>
        </w:tc>
        <w:tc>
          <w:tcPr>
            <w:tcW w:w="1077" w:type="dxa"/>
          </w:tcPr>
          <w:p w14:paraId="57692D81" w14:textId="77777777" w:rsidR="00680A06" w:rsidRPr="00A43D7A" w:rsidRDefault="00680A06" w:rsidP="003028D2">
            <w:pPr>
              <w:pStyle w:val="TableParagraph"/>
              <w:spacing w:before="3"/>
              <w:rPr>
                <w:rFonts w:ascii="Verdana" w:hAnsi="Verdana"/>
                <w:spacing w:val="-1"/>
                <w:w w:val="90"/>
                <w:sz w:val="16"/>
                <w:szCs w:val="16"/>
                <w:lang w:val="da-DK"/>
              </w:rPr>
            </w:pPr>
          </w:p>
          <w:p w14:paraId="790388C0" w14:textId="77777777" w:rsidR="00680A06" w:rsidRPr="00A43D7A" w:rsidRDefault="00680A06" w:rsidP="003028D2">
            <w:pPr>
              <w:pStyle w:val="TableParagraph"/>
              <w:spacing w:line="214" w:lineRule="exact"/>
              <w:ind w:left="105" w:right="117"/>
              <w:rPr>
                <w:rFonts w:ascii="Verdana" w:hAnsi="Verdana"/>
                <w:spacing w:val="-1"/>
                <w:w w:val="90"/>
                <w:sz w:val="16"/>
                <w:szCs w:val="16"/>
                <w:lang w:val="da-DK"/>
              </w:rPr>
            </w:pPr>
            <w:r w:rsidRPr="00A43D7A">
              <w:rPr>
                <w:rFonts w:ascii="Verdana" w:hAnsi="Verdana"/>
                <w:spacing w:val="-1"/>
                <w:w w:val="90"/>
                <w:sz w:val="16"/>
                <w:szCs w:val="16"/>
                <w:lang w:val="da-DK"/>
              </w:rPr>
              <w:t>Alt efter hvad der er relevant</w:t>
            </w:r>
          </w:p>
        </w:tc>
        <w:tc>
          <w:tcPr>
            <w:tcW w:w="1077" w:type="dxa"/>
          </w:tcPr>
          <w:p w14:paraId="17A21441" w14:textId="77777777" w:rsidR="00680A06" w:rsidRPr="00A43D7A" w:rsidRDefault="00680A06" w:rsidP="003028D2">
            <w:pPr>
              <w:rPr>
                <w:rFonts w:ascii="Verdana" w:hAnsi="Verdana"/>
                <w:spacing w:val="-1"/>
                <w:w w:val="90"/>
                <w:sz w:val="16"/>
                <w:szCs w:val="16"/>
                <w:lang w:val="da-DK"/>
              </w:rPr>
            </w:pPr>
          </w:p>
        </w:tc>
        <w:tc>
          <w:tcPr>
            <w:tcW w:w="935" w:type="dxa"/>
          </w:tcPr>
          <w:p w14:paraId="3FEFC7AC" w14:textId="77777777" w:rsidR="00680A06" w:rsidRPr="00A43D7A" w:rsidRDefault="00680A06" w:rsidP="003028D2">
            <w:pPr>
              <w:rPr>
                <w:rFonts w:ascii="Verdana" w:hAnsi="Verdana"/>
                <w:spacing w:val="-1"/>
                <w:w w:val="90"/>
                <w:sz w:val="16"/>
                <w:szCs w:val="16"/>
                <w:lang w:val="da-DK"/>
              </w:rPr>
            </w:pPr>
          </w:p>
        </w:tc>
        <w:tc>
          <w:tcPr>
            <w:tcW w:w="935" w:type="dxa"/>
          </w:tcPr>
          <w:p w14:paraId="6CCBE4F4" w14:textId="77777777" w:rsidR="00680A06" w:rsidRPr="00A43D7A" w:rsidRDefault="00680A06" w:rsidP="003028D2">
            <w:pPr>
              <w:rPr>
                <w:rFonts w:ascii="Verdana" w:hAnsi="Verdana"/>
                <w:spacing w:val="-1"/>
                <w:w w:val="90"/>
                <w:sz w:val="16"/>
                <w:szCs w:val="16"/>
                <w:lang w:val="da-DK"/>
              </w:rPr>
            </w:pPr>
          </w:p>
        </w:tc>
        <w:tc>
          <w:tcPr>
            <w:tcW w:w="935" w:type="dxa"/>
          </w:tcPr>
          <w:p w14:paraId="651B4BD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63386F69" w14:textId="77777777" w:rsidR="00680A06" w:rsidRPr="00A43D7A" w:rsidRDefault="00680A06" w:rsidP="003028D2">
            <w:pPr>
              <w:rPr>
                <w:rFonts w:ascii="Verdana" w:hAnsi="Verdana"/>
                <w:spacing w:val="-1"/>
                <w:w w:val="90"/>
                <w:sz w:val="16"/>
                <w:szCs w:val="16"/>
                <w:lang w:val="da-DK"/>
              </w:rPr>
            </w:pPr>
          </w:p>
        </w:tc>
      </w:tr>
      <w:tr w:rsidR="00680A06" w:rsidRPr="0020309A" w14:paraId="27EAE5E9" w14:textId="77777777" w:rsidTr="003028D2">
        <w:trPr>
          <w:trHeight w:hRule="exact" w:val="742"/>
        </w:trPr>
        <w:tc>
          <w:tcPr>
            <w:tcW w:w="1072" w:type="dxa"/>
            <w:tcBorders>
              <w:left w:val="nil"/>
            </w:tcBorders>
          </w:tcPr>
          <w:p w14:paraId="153CB9FD" w14:textId="77777777" w:rsidR="00680A06" w:rsidRPr="00A43D7A" w:rsidRDefault="00680A06" w:rsidP="003028D2">
            <w:pPr>
              <w:rPr>
                <w:rFonts w:ascii="Verdana" w:hAnsi="Verdana"/>
                <w:spacing w:val="-1"/>
                <w:w w:val="90"/>
                <w:sz w:val="16"/>
                <w:szCs w:val="16"/>
                <w:lang w:val="da-DK"/>
              </w:rPr>
            </w:pPr>
          </w:p>
        </w:tc>
        <w:tc>
          <w:tcPr>
            <w:tcW w:w="1361" w:type="dxa"/>
          </w:tcPr>
          <w:p w14:paraId="55B7DE00" w14:textId="77777777" w:rsidR="00680A06" w:rsidRPr="00A43D7A" w:rsidRDefault="00680A06" w:rsidP="003028D2">
            <w:pPr>
              <w:pStyle w:val="TableParagraph"/>
              <w:spacing w:before="5"/>
              <w:rPr>
                <w:rFonts w:ascii="Verdana" w:hAnsi="Verdana"/>
                <w:spacing w:val="-1"/>
                <w:w w:val="90"/>
                <w:sz w:val="16"/>
                <w:szCs w:val="16"/>
                <w:lang w:val="da-DK"/>
              </w:rPr>
            </w:pPr>
          </w:p>
          <w:p w14:paraId="09CC7D9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Serviceområde</w:t>
            </w:r>
          </w:p>
        </w:tc>
        <w:tc>
          <w:tcPr>
            <w:tcW w:w="1361" w:type="dxa"/>
          </w:tcPr>
          <w:p w14:paraId="04FAF0A9" w14:textId="77777777" w:rsidR="00680A06" w:rsidRPr="00A43D7A" w:rsidRDefault="00680A06" w:rsidP="003028D2">
            <w:pPr>
              <w:rPr>
                <w:rFonts w:ascii="Verdana" w:hAnsi="Verdana"/>
                <w:spacing w:val="-1"/>
                <w:w w:val="90"/>
                <w:sz w:val="16"/>
                <w:szCs w:val="16"/>
                <w:lang w:val="da-DK"/>
              </w:rPr>
            </w:pPr>
          </w:p>
        </w:tc>
        <w:tc>
          <w:tcPr>
            <w:tcW w:w="1077" w:type="dxa"/>
          </w:tcPr>
          <w:p w14:paraId="29EF3EF7" w14:textId="77777777" w:rsidR="00680A06" w:rsidRPr="00A43D7A" w:rsidRDefault="00680A06" w:rsidP="003028D2">
            <w:pPr>
              <w:pStyle w:val="TableParagraph"/>
              <w:spacing w:before="5"/>
              <w:rPr>
                <w:rFonts w:ascii="Verdana" w:hAnsi="Verdana"/>
                <w:spacing w:val="-1"/>
                <w:w w:val="90"/>
                <w:sz w:val="16"/>
                <w:szCs w:val="16"/>
                <w:lang w:val="da-DK"/>
              </w:rPr>
            </w:pPr>
          </w:p>
          <w:p w14:paraId="5A4F4CB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Polygon</w:t>
            </w:r>
          </w:p>
        </w:tc>
        <w:tc>
          <w:tcPr>
            <w:tcW w:w="3260" w:type="dxa"/>
          </w:tcPr>
          <w:p w14:paraId="2F3EF128" w14:textId="77777777" w:rsidR="00680A06" w:rsidRPr="00A43D7A" w:rsidRDefault="00680A06" w:rsidP="003028D2">
            <w:pPr>
              <w:pStyle w:val="TableParagraph"/>
              <w:spacing w:before="3"/>
              <w:rPr>
                <w:rFonts w:ascii="Verdana" w:hAnsi="Verdana"/>
                <w:spacing w:val="-1"/>
                <w:w w:val="90"/>
                <w:sz w:val="16"/>
                <w:szCs w:val="16"/>
                <w:lang w:val="da-DK"/>
              </w:rPr>
            </w:pPr>
          </w:p>
          <w:p w14:paraId="1CB65BDB" w14:textId="77777777" w:rsidR="00680A06" w:rsidRPr="00A43D7A" w:rsidRDefault="00680A06" w:rsidP="003028D2">
            <w:pPr>
              <w:pStyle w:val="TableParagraph"/>
              <w:spacing w:line="214" w:lineRule="exact"/>
              <w:ind w:left="105" w:right="124"/>
              <w:rPr>
                <w:rFonts w:ascii="Verdana" w:hAnsi="Verdana"/>
                <w:spacing w:val="-1"/>
                <w:w w:val="90"/>
                <w:sz w:val="16"/>
                <w:szCs w:val="16"/>
                <w:lang w:val="da-DK"/>
              </w:rPr>
            </w:pPr>
            <w:r w:rsidRPr="00A43D7A">
              <w:rPr>
                <w:rFonts w:ascii="Verdana" w:hAnsi="Verdana"/>
                <w:spacing w:val="-1"/>
                <w:w w:val="90"/>
                <w:sz w:val="16"/>
                <w:szCs w:val="16"/>
                <w:lang w:val="da-DK"/>
              </w:rPr>
              <w:t>Geografisk position af GNSS-serviceom­ rådet</w:t>
            </w:r>
          </w:p>
        </w:tc>
        <w:tc>
          <w:tcPr>
            <w:tcW w:w="1077" w:type="dxa"/>
          </w:tcPr>
          <w:p w14:paraId="1AEEAF9C" w14:textId="77777777" w:rsidR="00680A06" w:rsidRPr="00A43D7A" w:rsidRDefault="00680A06" w:rsidP="003028D2">
            <w:pPr>
              <w:rPr>
                <w:rFonts w:ascii="Verdana" w:hAnsi="Verdana"/>
                <w:spacing w:val="-1"/>
                <w:w w:val="90"/>
                <w:sz w:val="16"/>
                <w:szCs w:val="16"/>
                <w:lang w:val="da-DK"/>
              </w:rPr>
            </w:pPr>
          </w:p>
        </w:tc>
        <w:tc>
          <w:tcPr>
            <w:tcW w:w="1077" w:type="dxa"/>
          </w:tcPr>
          <w:p w14:paraId="51D3BF59" w14:textId="77777777" w:rsidR="00680A06" w:rsidRPr="00A43D7A" w:rsidRDefault="00680A06" w:rsidP="003028D2">
            <w:pPr>
              <w:rPr>
                <w:rFonts w:ascii="Verdana" w:hAnsi="Verdana"/>
                <w:spacing w:val="-1"/>
                <w:w w:val="90"/>
                <w:sz w:val="16"/>
                <w:szCs w:val="16"/>
                <w:lang w:val="da-DK"/>
              </w:rPr>
            </w:pPr>
          </w:p>
        </w:tc>
        <w:tc>
          <w:tcPr>
            <w:tcW w:w="935" w:type="dxa"/>
          </w:tcPr>
          <w:p w14:paraId="4360A4B4" w14:textId="77777777" w:rsidR="00680A06" w:rsidRPr="00A43D7A" w:rsidRDefault="00680A06" w:rsidP="003028D2">
            <w:pPr>
              <w:rPr>
                <w:rFonts w:ascii="Verdana" w:hAnsi="Verdana"/>
                <w:spacing w:val="-1"/>
                <w:w w:val="90"/>
                <w:sz w:val="16"/>
                <w:szCs w:val="16"/>
                <w:lang w:val="da-DK"/>
              </w:rPr>
            </w:pPr>
          </w:p>
        </w:tc>
        <w:tc>
          <w:tcPr>
            <w:tcW w:w="935" w:type="dxa"/>
          </w:tcPr>
          <w:p w14:paraId="6D9B7264" w14:textId="77777777" w:rsidR="00680A06" w:rsidRPr="00A43D7A" w:rsidRDefault="00680A06" w:rsidP="003028D2">
            <w:pPr>
              <w:rPr>
                <w:rFonts w:ascii="Verdana" w:hAnsi="Verdana"/>
                <w:spacing w:val="-1"/>
                <w:w w:val="90"/>
                <w:sz w:val="16"/>
                <w:szCs w:val="16"/>
                <w:lang w:val="da-DK"/>
              </w:rPr>
            </w:pPr>
          </w:p>
        </w:tc>
        <w:tc>
          <w:tcPr>
            <w:tcW w:w="935" w:type="dxa"/>
          </w:tcPr>
          <w:p w14:paraId="7F8060D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B0FCAFA" w14:textId="77777777" w:rsidR="00680A06" w:rsidRPr="00A43D7A" w:rsidRDefault="00680A06" w:rsidP="003028D2">
            <w:pPr>
              <w:rPr>
                <w:rFonts w:ascii="Verdana" w:hAnsi="Verdana"/>
                <w:spacing w:val="-1"/>
                <w:w w:val="90"/>
                <w:sz w:val="16"/>
                <w:szCs w:val="16"/>
                <w:lang w:val="da-DK"/>
              </w:rPr>
            </w:pPr>
          </w:p>
        </w:tc>
      </w:tr>
      <w:tr w:rsidR="00680A06" w:rsidRPr="0020309A" w14:paraId="5A99F425" w14:textId="77777777" w:rsidTr="003028D2">
        <w:trPr>
          <w:trHeight w:hRule="exact" w:val="742"/>
        </w:trPr>
        <w:tc>
          <w:tcPr>
            <w:tcW w:w="1072" w:type="dxa"/>
            <w:tcBorders>
              <w:left w:val="nil"/>
            </w:tcBorders>
          </w:tcPr>
          <w:p w14:paraId="7982F6AE" w14:textId="77777777" w:rsidR="00680A06" w:rsidRPr="00A43D7A" w:rsidRDefault="00680A06" w:rsidP="003028D2">
            <w:pPr>
              <w:rPr>
                <w:rFonts w:ascii="Verdana" w:hAnsi="Verdana"/>
                <w:spacing w:val="-1"/>
                <w:w w:val="90"/>
                <w:sz w:val="16"/>
                <w:szCs w:val="16"/>
                <w:lang w:val="da-DK"/>
              </w:rPr>
            </w:pPr>
          </w:p>
        </w:tc>
        <w:tc>
          <w:tcPr>
            <w:tcW w:w="1361" w:type="dxa"/>
          </w:tcPr>
          <w:p w14:paraId="303E65A7" w14:textId="77777777" w:rsidR="00680A06" w:rsidRPr="00A43D7A" w:rsidRDefault="00680A06" w:rsidP="003028D2">
            <w:pPr>
              <w:pStyle w:val="TableParagraph"/>
              <w:spacing w:before="3"/>
              <w:rPr>
                <w:rFonts w:ascii="Verdana" w:hAnsi="Verdana"/>
                <w:spacing w:val="-1"/>
                <w:w w:val="90"/>
                <w:sz w:val="16"/>
                <w:szCs w:val="16"/>
                <w:lang w:val="da-DK"/>
              </w:rPr>
            </w:pPr>
          </w:p>
          <w:p w14:paraId="64CE75A2" w14:textId="77777777" w:rsidR="00680A06" w:rsidRPr="00A43D7A" w:rsidRDefault="00680A06" w:rsidP="003028D2">
            <w:pPr>
              <w:pStyle w:val="TableParagraph"/>
              <w:spacing w:line="214" w:lineRule="exact"/>
              <w:ind w:left="105" w:right="179"/>
              <w:rPr>
                <w:rFonts w:ascii="Verdana" w:hAnsi="Verdana"/>
                <w:spacing w:val="-1"/>
                <w:w w:val="90"/>
                <w:sz w:val="16"/>
                <w:szCs w:val="16"/>
                <w:lang w:val="da-DK"/>
              </w:rPr>
            </w:pPr>
            <w:r w:rsidRPr="00A43D7A">
              <w:rPr>
                <w:rFonts w:ascii="Verdana" w:hAnsi="Verdana"/>
                <w:spacing w:val="-1"/>
                <w:w w:val="90"/>
                <w:sz w:val="16"/>
                <w:szCs w:val="16"/>
                <w:lang w:val="da-DK"/>
              </w:rPr>
              <w:t>Dækningsom­ råde</w:t>
            </w:r>
          </w:p>
        </w:tc>
        <w:tc>
          <w:tcPr>
            <w:tcW w:w="1361" w:type="dxa"/>
          </w:tcPr>
          <w:p w14:paraId="5F83AA02" w14:textId="77777777" w:rsidR="00680A06" w:rsidRPr="00A43D7A" w:rsidRDefault="00680A06" w:rsidP="003028D2">
            <w:pPr>
              <w:rPr>
                <w:rFonts w:ascii="Verdana" w:hAnsi="Verdana"/>
                <w:spacing w:val="-1"/>
                <w:w w:val="90"/>
                <w:sz w:val="16"/>
                <w:szCs w:val="16"/>
                <w:lang w:val="da-DK"/>
              </w:rPr>
            </w:pPr>
          </w:p>
        </w:tc>
        <w:tc>
          <w:tcPr>
            <w:tcW w:w="1077" w:type="dxa"/>
          </w:tcPr>
          <w:p w14:paraId="591DE69E" w14:textId="77777777" w:rsidR="00680A06" w:rsidRPr="00A43D7A" w:rsidRDefault="00680A06" w:rsidP="003028D2">
            <w:pPr>
              <w:pStyle w:val="TableParagraph"/>
              <w:spacing w:before="5"/>
              <w:rPr>
                <w:rFonts w:ascii="Verdana" w:hAnsi="Verdana"/>
                <w:spacing w:val="-1"/>
                <w:w w:val="90"/>
                <w:sz w:val="16"/>
                <w:szCs w:val="16"/>
                <w:lang w:val="da-DK"/>
              </w:rPr>
            </w:pPr>
          </w:p>
          <w:p w14:paraId="6B2517B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Polygon</w:t>
            </w:r>
          </w:p>
        </w:tc>
        <w:tc>
          <w:tcPr>
            <w:tcW w:w="3260" w:type="dxa"/>
          </w:tcPr>
          <w:p w14:paraId="090B7291" w14:textId="77777777" w:rsidR="00680A06" w:rsidRPr="00A43D7A" w:rsidRDefault="00680A06" w:rsidP="003028D2">
            <w:pPr>
              <w:pStyle w:val="TableParagraph"/>
              <w:spacing w:before="3"/>
              <w:rPr>
                <w:rFonts w:ascii="Verdana" w:hAnsi="Verdana"/>
                <w:spacing w:val="-1"/>
                <w:w w:val="90"/>
                <w:sz w:val="16"/>
                <w:szCs w:val="16"/>
                <w:lang w:val="da-DK"/>
              </w:rPr>
            </w:pPr>
          </w:p>
          <w:p w14:paraId="1736E93D" w14:textId="77777777" w:rsidR="00680A06" w:rsidRPr="00A43D7A" w:rsidRDefault="00680A06" w:rsidP="003028D2">
            <w:pPr>
              <w:pStyle w:val="TableParagraph"/>
              <w:spacing w:line="214" w:lineRule="exact"/>
              <w:ind w:left="105" w:right="173"/>
              <w:rPr>
                <w:rFonts w:ascii="Verdana" w:hAnsi="Verdana"/>
                <w:spacing w:val="-1"/>
                <w:w w:val="90"/>
                <w:sz w:val="16"/>
                <w:szCs w:val="16"/>
                <w:lang w:val="da-DK"/>
              </w:rPr>
            </w:pPr>
            <w:r w:rsidRPr="00A43D7A">
              <w:rPr>
                <w:rFonts w:ascii="Verdana" w:hAnsi="Verdana"/>
                <w:spacing w:val="-1"/>
                <w:w w:val="90"/>
                <w:sz w:val="16"/>
                <w:szCs w:val="16"/>
                <w:lang w:val="da-DK"/>
              </w:rPr>
              <w:t>Geografisk position af GNSS-dæknings­ området</w:t>
            </w:r>
          </w:p>
        </w:tc>
        <w:tc>
          <w:tcPr>
            <w:tcW w:w="1077" w:type="dxa"/>
          </w:tcPr>
          <w:p w14:paraId="309E845B" w14:textId="77777777" w:rsidR="00680A06" w:rsidRPr="00A43D7A" w:rsidRDefault="00680A06" w:rsidP="003028D2">
            <w:pPr>
              <w:rPr>
                <w:rFonts w:ascii="Verdana" w:hAnsi="Verdana"/>
                <w:spacing w:val="-1"/>
                <w:w w:val="90"/>
                <w:sz w:val="16"/>
                <w:szCs w:val="16"/>
                <w:lang w:val="da-DK"/>
              </w:rPr>
            </w:pPr>
          </w:p>
        </w:tc>
        <w:tc>
          <w:tcPr>
            <w:tcW w:w="1077" w:type="dxa"/>
          </w:tcPr>
          <w:p w14:paraId="4C485D91" w14:textId="77777777" w:rsidR="00680A06" w:rsidRPr="00A43D7A" w:rsidRDefault="00680A06" w:rsidP="003028D2">
            <w:pPr>
              <w:rPr>
                <w:rFonts w:ascii="Verdana" w:hAnsi="Verdana"/>
                <w:spacing w:val="-1"/>
                <w:w w:val="90"/>
                <w:sz w:val="16"/>
                <w:szCs w:val="16"/>
                <w:lang w:val="da-DK"/>
              </w:rPr>
            </w:pPr>
          </w:p>
        </w:tc>
        <w:tc>
          <w:tcPr>
            <w:tcW w:w="935" w:type="dxa"/>
          </w:tcPr>
          <w:p w14:paraId="0F3A5A99" w14:textId="77777777" w:rsidR="00680A06" w:rsidRPr="00A43D7A" w:rsidRDefault="00680A06" w:rsidP="003028D2">
            <w:pPr>
              <w:rPr>
                <w:rFonts w:ascii="Verdana" w:hAnsi="Verdana"/>
                <w:spacing w:val="-1"/>
                <w:w w:val="90"/>
                <w:sz w:val="16"/>
                <w:szCs w:val="16"/>
                <w:lang w:val="da-DK"/>
              </w:rPr>
            </w:pPr>
          </w:p>
        </w:tc>
        <w:tc>
          <w:tcPr>
            <w:tcW w:w="935" w:type="dxa"/>
          </w:tcPr>
          <w:p w14:paraId="4CB247AB" w14:textId="77777777" w:rsidR="00680A06" w:rsidRPr="00A43D7A" w:rsidRDefault="00680A06" w:rsidP="003028D2">
            <w:pPr>
              <w:rPr>
                <w:rFonts w:ascii="Verdana" w:hAnsi="Verdana"/>
                <w:spacing w:val="-1"/>
                <w:w w:val="90"/>
                <w:sz w:val="16"/>
                <w:szCs w:val="16"/>
                <w:lang w:val="da-DK"/>
              </w:rPr>
            </w:pPr>
          </w:p>
        </w:tc>
        <w:tc>
          <w:tcPr>
            <w:tcW w:w="935" w:type="dxa"/>
          </w:tcPr>
          <w:p w14:paraId="6E744BC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E8BF744" w14:textId="77777777" w:rsidR="00680A06" w:rsidRPr="00A43D7A" w:rsidRDefault="00680A06" w:rsidP="003028D2">
            <w:pPr>
              <w:rPr>
                <w:rFonts w:ascii="Verdana" w:hAnsi="Verdana"/>
                <w:spacing w:val="-1"/>
                <w:w w:val="90"/>
                <w:sz w:val="16"/>
                <w:szCs w:val="16"/>
                <w:lang w:val="da-DK"/>
              </w:rPr>
            </w:pPr>
          </w:p>
        </w:tc>
      </w:tr>
      <w:tr w:rsidR="00680A06" w:rsidRPr="0020309A" w14:paraId="7BE4993A" w14:textId="77777777" w:rsidTr="003028D2">
        <w:trPr>
          <w:trHeight w:hRule="exact" w:val="742"/>
        </w:trPr>
        <w:tc>
          <w:tcPr>
            <w:tcW w:w="1072" w:type="dxa"/>
            <w:tcBorders>
              <w:left w:val="nil"/>
            </w:tcBorders>
          </w:tcPr>
          <w:p w14:paraId="5F3826CD" w14:textId="77777777" w:rsidR="00680A06" w:rsidRPr="00A43D7A" w:rsidRDefault="00680A06" w:rsidP="003028D2">
            <w:pPr>
              <w:rPr>
                <w:rFonts w:ascii="Verdana" w:hAnsi="Verdana"/>
                <w:spacing w:val="-1"/>
                <w:w w:val="90"/>
                <w:sz w:val="16"/>
                <w:szCs w:val="16"/>
                <w:lang w:val="da-DK"/>
              </w:rPr>
            </w:pPr>
          </w:p>
        </w:tc>
        <w:tc>
          <w:tcPr>
            <w:tcW w:w="1361" w:type="dxa"/>
          </w:tcPr>
          <w:p w14:paraId="08356DE1" w14:textId="77777777" w:rsidR="00680A06" w:rsidRPr="00A43D7A" w:rsidRDefault="00680A06" w:rsidP="003028D2">
            <w:pPr>
              <w:pStyle w:val="TableParagraph"/>
              <w:spacing w:before="3"/>
              <w:rPr>
                <w:rFonts w:ascii="Verdana" w:hAnsi="Verdana"/>
                <w:spacing w:val="-1"/>
                <w:w w:val="90"/>
                <w:sz w:val="16"/>
                <w:szCs w:val="16"/>
                <w:lang w:val="da-DK"/>
              </w:rPr>
            </w:pPr>
          </w:p>
          <w:p w14:paraId="04C4F755" w14:textId="77777777" w:rsidR="00680A06" w:rsidRPr="00A43D7A" w:rsidRDefault="00680A06" w:rsidP="003028D2">
            <w:pPr>
              <w:pStyle w:val="TableParagraph"/>
              <w:spacing w:line="214" w:lineRule="exact"/>
              <w:ind w:left="105" w:right="347"/>
              <w:rPr>
                <w:rFonts w:ascii="Verdana" w:hAnsi="Verdana"/>
                <w:spacing w:val="-1"/>
                <w:w w:val="90"/>
                <w:sz w:val="16"/>
                <w:szCs w:val="16"/>
                <w:lang w:val="da-DK"/>
              </w:rPr>
            </w:pPr>
            <w:r w:rsidRPr="00A43D7A">
              <w:rPr>
                <w:rFonts w:ascii="Verdana" w:hAnsi="Verdana"/>
                <w:spacing w:val="-1"/>
                <w:w w:val="90"/>
                <w:sz w:val="16"/>
                <w:szCs w:val="16"/>
                <w:lang w:val="da-DK"/>
              </w:rPr>
              <w:t>Operationel myndighed</w:t>
            </w:r>
          </w:p>
        </w:tc>
        <w:tc>
          <w:tcPr>
            <w:tcW w:w="1361" w:type="dxa"/>
          </w:tcPr>
          <w:p w14:paraId="135119E6" w14:textId="77777777" w:rsidR="00680A06" w:rsidRPr="00A43D7A" w:rsidRDefault="00680A06" w:rsidP="003028D2">
            <w:pPr>
              <w:rPr>
                <w:rFonts w:ascii="Verdana" w:hAnsi="Verdana"/>
                <w:spacing w:val="-1"/>
                <w:w w:val="90"/>
                <w:sz w:val="16"/>
                <w:szCs w:val="16"/>
                <w:lang w:val="da-DK"/>
              </w:rPr>
            </w:pPr>
          </w:p>
        </w:tc>
        <w:tc>
          <w:tcPr>
            <w:tcW w:w="1077" w:type="dxa"/>
          </w:tcPr>
          <w:p w14:paraId="295B51DD" w14:textId="77777777" w:rsidR="00680A06" w:rsidRPr="00A43D7A" w:rsidRDefault="00680A06" w:rsidP="003028D2">
            <w:pPr>
              <w:pStyle w:val="TableParagraph"/>
              <w:spacing w:before="5"/>
              <w:rPr>
                <w:rFonts w:ascii="Verdana" w:hAnsi="Verdana"/>
                <w:spacing w:val="-1"/>
                <w:w w:val="90"/>
                <w:sz w:val="16"/>
                <w:szCs w:val="16"/>
                <w:lang w:val="da-DK"/>
              </w:rPr>
            </w:pPr>
          </w:p>
          <w:p w14:paraId="2F6065CD"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202E2D23" w14:textId="77777777" w:rsidR="00680A06" w:rsidRPr="00A43D7A" w:rsidRDefault="00680A06" w:rsidP="003028D2">
            <w:pPr>
              <w:pStyle w:val="TableParagraph"/>
              <w:spacing w:before="3"/>
              <w:rPr>
                <w:rFonts w:ascii="Verdana" w:hAnsi="Verdana"/>
                <w:spacing w:val="-1"/>
                <w:w w:val="90"/>
                <w:sz w:val="16"/>
                <w:szCs w:val="16"/>
                <w:lang w:val="da-DK"/>
              </w:rPr>
            </w:pPr>
          </w:p>
          <w:p w14:paraId="26864C04" w14:textId="77777777" w:rsidR="00680A06" w:rsidRPr="00A43D7A" w:rsidRDefault="00680A06" w:rsidP="003028D2">
            <w:pPr>
              <w:pStyle w:val="TableParagraph"/>
              <w:spacing w:line="214" w:lineRule="exact"/>
              <w:ind w:left="105" w:right="138"/>
              <w:rPr>
                <w:rFonts w:ascii="Verdana" w:hAnsi="Verdana"/>
                <w:spacing w:val="-1"/>
                <w:w w:val="90"/>
                <w:sz w:val="16"/>
                <w:szCs w:val="16"/>
                <w:lang w:val="da-DK"/>
              </w:rPr>
            </w:pPr>
            <w:r w:rsidRPr="00A43D7A">
              <w:rPr>
                <w:rFonts w:ascii="Verdana" w:hAnsi="Verdana"/>
                <w:spacing w:val="-1"/>
                <w:w w:val="90"/>
                <w:sz w:val="16"/>
                <w:szCs w:val="16"/>
                <w:lang w:val="da-DK"/>
              </w:rPr>
              <w:t>Betegnelse for anlæggets operative myn­ dighed</w:t>
            </w:r>
          </w:p>
        </w:tc>
        <w:tc>
          <w:tcPr>
            <w:tcW w:w="1077" w:type="dxa"/>
          </w:tcPr>
          <w:p w14:paraId="091F070E" w14:textId="77777777" w:rsidR="00680A06" w:rsidRPr="00A43D7A" w:rsidRDefault="00680A06" w:rsidP="003028D2">
            <w:pPr>
              <w:rPr>
                <w:rFonts w:ascii="Verdana" w:hAnsi="Verdana"/>
                <w:spacing w:val="-1"/>
                <w:w w:val="90"/>
                <w:sz w:val="16"/>
                <w:szCs w:val="16"/>
                <w:lang w:val="da-DK"/>
              </w:rPr>
            </w:pPr>
          </w:p>
        </w:tc>
        <w:tc>
          <w:tcPr>
            <w:tcW w:w="1077" w:type="dxa"/>
          </w:tcPr>
          <w:p w14:paraId="065E5026" w14:textId="77777777" w:rsidR="00680A06" w:rsidRPr="00A43D7A" w:rsidRDefault="00680A06" w:rsidP="003028D2">
            <w:pPr>
              <w:rPr>
                <w:rFonts w:ascii="Verdana" w:hAnsi="Verdana"/>
                <w:spacing w:val="-1"/>
                <w:w w:val="90"/>
                <w:sz w:val="16"/>
                <w:szCs w:val="16"/>
                <w:lang w:val="da-DK"/>
              </w:rPr>
            </w:pPr>
          </w:p>
        </w:tc>
        <w:tc>
          <w:tcPr>
            <w:tcW w:w="935" w:type="dxa"/>
          </w:tcPr>
          <w:p w14:paraId="6B356DC9" w14:textId="77777777" w:rsidR="00680A06" w:rsidRPr="00A43D7A" w:rsidRDefault="00680A06" w:rsidP="003028D2">
            <w:pPr>
              <w:rPr>
                <w:rFonts w:ascii="Verdana" w:hAnsi="Verdana"/>
                <w:spacing w:val="-1"/>
                <w:w w:val="90"/>
                <w:sz w:val="16"/>
                <w:szCs w:val="16"/>
                <w:lang w:val="da-DK"/>
              </w:rPr>
            </w:pPr>
          </w:p>
        </w:tc>
        <w:tc>
          <w:tcPr>
            <w:tcW w:w="935" w:type="dxa"/>
          </w:tcPr>
          <w:p w14:paraId="7BC1A9C2" w14:textId="77777777" w:rsidR="00680A06" w:rsidRPr="00A43D7A" w:rsidRDefault="00680A06" w:rsidP="003028D2">
            <w:pPr>
              <w:rPr>
                <w:rFonts w:ascii="Verdana" w:hAnsi="Verdana"/>
                <w:spacing w:val="-1"/>
                <w:w w:val="90"/>
                <w:sz w:val="16"/>
                <w:szCs w:val="16"/>
                <w:lang w:val="da-DK"/>
              </w:rPr>
            </w:pPr>
          </w:p>
        </w:tc>
        <w:tc>
          <w:tcPr>
            <w:tcW w:w="935" w:type="dxa"/>
          </w:tcPr>
          <w:p w14:paraId="4F9A6D7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267318B" w14:textId="77777777" w:rsidR="00680A06" w:rsidRPr="00A43D7A" w:rsidRDefault="00680A06" w:rsidP="003028D2">
            <w:pPr>
              <w:rPr>
                <w:rFonts w:ascii="Verdana" w:hAnsi="Verdana"/>
                <w:spacing w:val="-1"/>
                <w:w w:val="90"/>
                <w:sz w:val="16"/>
                <w:szCs w:val="16"/>
                <w:lang w:val="da-DK"/>
              </w:rPr>
            </w:pPr>
          </w:p>
        </w:tc>
      </w:tr>
      <w:tr w:rsidR="00680A06" w:rsidRPr="0020309A" w14:paraId="31C0FBB6" w14:textId="77777777" w:rsidTr="003028D2">
        <w:trPr>
          <w:trHeight w:hRule="exact" w:val="956"/>
        </w:trPr>
        <w:tc>
          <w:tcPr>
            <w:tcW w:w="1072" w:type="dxa"/>
            <w:tcBorders>
              <w:left w:val="nil"/>
            </w:tcBorders>
            <w:shd w:val="clear" w:color="auto" w:fill="D1D3D4"/>
          </w:tcPr>
          <w:p w14:paraId="0BD75077" w14:textId="77777777" w:rsidR="00680A06" w:rsidRPr="00A43D7A" w:rsidRDefault="00680A06" w:rsidP="003028D2">
            <w:pPr>
              <w:pStyle w:val="TableParagraph"/>
              <w:spacing w:before="4"/>
              <w:rPr>
                <w:rFonts w:ascii="Verdana" w:hAnsi="Verdana"/>
                <w:spacing w:val="-1"/>
                <w:w w:val="90"/>
                <w:sz w:val="16"/>
                <w:szCs w:val="16"/>
                <w:lang w:val="da-DK"/>
              </w:rPr>
            </w:pPr>
          </w:p>
          <w:p w14:paraId="5E36AB96" w14:textId="77777777" w:rsidR="00680A06" w:rsidRPr="00A43D7A" w:rsidRDefault="00680A06" w:rsidP="003028D2">
            <w:pPr>
              <w:pStyle w:val="TableParagraph"/>
              <w:ind w:left="-1"/>
              <w:rPr>
                <w:rFonts w:ascii="Verdana" w:hAnsi="Verdana"/>
                <w:spacing w:val="-1"/>
                <w:w w:val="90"/>
                <w:sz w:val="16"/>
                <w:szCs w:val="16"/>
                <w:lang w:val="da-DK"/>
              </w:rPr>
            </w:pPr>
            <w:r w:rsidRPr="00A43D7A">
              <w:rPr>
                <w:rFonts w:ascii="Verdana" w:hAnsi="Verdana"/>
                <w:spacing w:val="-1"/>
                <w:w w:val="90"/>
                <w:sz w:val="16"/>
                <w:szCs w:val="16"/>
                <w:lang w:val="da-DK"/>
              </w:rPr>
              <w:t>Luftfartslys</w:t>
            </w:r>
          </w:p>
          <w:p w14:paraId="726188D5" w14:textId="77777777" w:rsidR="00680A06" w:rsidRPr="00A43D7A" w:rsidRDefault="00680A06" w:rsidP="003028D2">
            <w:pPr>
              <w:pStyle w:val="TableParagraph"/>
              <w:ind w:left="-1"/>
              <w:rPr>
                <w:rFonts w:ascii="Verdana" w:hAnsi="Verdana"/>
                <w:spacing w:val="-1"/>
                <w:w w:val="90"/>
                <w:sz w:val="16"/>
                <w:szCs w:val="16"/>
                <w:lang w:val="da-DK"/>
              </w:rPr>
            </w:pPr>
          </w:p>
        </w:tc>
        <w:tc>
          <w:tcPr>
            <w:tcW w:w="1361" w:type="dxa"/>
            <w:shd w:val="clear" w:color="auto" w:fill="D1D3D4"/>
          </w:tcPr>
          <w:p w14:paraId="22CB5070"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6CD9924E"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1CEAE52" w14:textId="77777777" w:rsidR="00680A06" w:rsidRPr="00A43D7A" w:rsidRDefault="00680A06" w:rsidP="003028D2">
            <w:pPr>
              <w:rPr>
                <w:rFonts w:ascii="Verdana" w:hAnsi="Verdana"/>
                <w:spacing w:val="-1"/>
                <w:w w:val="90"/>
                <w:sz w:val="16"/>
                <w:szCs w:val="16"/>
                <w:lang w:val="da-DK"/>
              </w:rPr>
            </w:pPr>
          </w:p>
        </w:tc>
        <w:tc>
          <w:tcPr>
            <w:tcW w:w="3260" w:type="dxa"/>
          </w:tcPr>
          <w:p w14:paraId="210286E3" w14:textId="77777777" w:rsidR="00680A06" w:rsidRPr="00A43D7A" w:rsidRDefault="00680A06" w:rsidP="003028D2">
            <w:pPr>
              <w:pStyle w:val="TableParagraph"/>
              <w:rPr>
                <w:rFonts w:ascii="Verdana" w:hAnsi="Verdana"/>
                <w:spacing w:val="-1"/>
                <w:w w:val="90"/>
                <w:sz w:val="16"/>
                <w:szCs w:val="16"/>
                <w:lang w:val="da-DK"/>
              </w:rPr>
            </w:pPr>
          </w:p>
          <w:p w14:paraId="78FD791E" w14:textId="77777777" w:rsidR="00680A06" w:rsidRPr="00A43D7A" w:rsidRDefault="00680A06" w:rsidP="003028D2">
            <w:pPr>
              <w:pStyle w:val="TableParagraph"/>
              <w:spacing w:line="230" w:lineRule="auto"/>
              <w:ind w:left="105" w:right="146"/>
              <w:rPr>
                <w:rFonts w:ascii="Verdana" w:hAnsi="Verdana"/>
                <w:spacing w:val="-1"/>
                <w:w w:val="90"/>
                <w:sz w:val="16"/>
                <w:szCs w:val="16"/>
                <w:lang w:val="da-DK"/>
              </w:rPr>
            </w:pPr>
            <w:r w:rsidRPr="00A43D7A">
              <w:rPr>
                <w:rFonts w:ascii="Verdana" w:hAnsi="Verdana"/>
                <w:spacing w:val="-1"/>
                <w:w w:val="90"/>
                <w:sz w:val="16"/>
                <w:szCs w:val="16"/>
                <w:lang w:val="da-DK"/>
              </w:rPr>
              <w:t>Luftfartslys og andre lysfyr, som angiver geografiske positioner, der af medlems­ staten er udvalgt som betydningsfulde</w:t>
            </w:r>
          </w:p>
        </w:tc>
        <w:tc>
          <w:tcPr>
            <w:tcW w:w="1077" w:type="dxa"/>
          </w:tcPr>
          <w:p w14:paraId="2F1C7F1E"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345684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8BD74F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73CB1D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E7F995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602976D7" w14:textId="77777777" w:rsidR="00680A06" w:rsidRPr="00A43D7A" w:rsidRDefault="00680A06" w:rsidP="003028D2">
            <w:pPr>
              <w:rPr>
                <w:rFonts w:ascii="Verdana" w:hAnsi="Verdana"/>
                <w:spacing w:val="-1"/>
                <w:w w:val="90"/>
                <w:sz w:val="16"/>
                <w:szCs w:val="16"/>
                <w:lang w:val="da-DK"/>
              </w:rPr>
            </w:pPr>
          </w:p>
        </w:tc>
      </w:tr>
      <w:tr w:rsidR="00680A06" w:rsidRPr="0020309A" w14:paraId="430E0F61" w14:textId="77777777" w:rsidTr="003028D2">
        <w:trPr>
          <w:trHeight w:hRule="exact" w:val="529"/>
        </w:trPr>
        <w:tc>
          <w:tcPr>
            <w:tcW w:w="1072" w:type="dxa"/>
            <w:tcBorders>
              <w:left w:val="nil"/>
            </w:tcBorders>
          </w:tcPr>
          <w:p w14:paraId="53853448" w14:textId="77777777" w:rsidR="00680A06" w:rsidRPr="00A43D7A" w:rsidRDefault="00680A06" w:rsidP="003028D2">
            <w:pPr>
              <w:rPr>
                <w:rFonts w:ascii="Verdana" w:hAnsi="Verdana"/>
                <w:spacing w:val="-1"/>
                <w:w w:val="90"/>
                <w:sz w:val="16"/>
                <w:szCs w:val="16"/>
                <w:lang w:val="da-DK"/>
              </w:rPr>
            </w:pPr>
          </w:p>
        </w:tc>
        <w:tc>
          <w:tcPr>
            <w:tcW w:w="1361" w:type="dxa"/>
          </w:tcPr>
          <w:p w14:paraId="38338CB7" w14:textId="77777777" w:rsidR="00680A06" w:rsidRPr="00A43D7A" w:rsidRDefault="00680A06" w:rsidP="003028D2">
            <w:pPr>
              <w:pStyle w:val="TableParagraph"/>
              <w:spacing w:before="5"/>
              <w:rPr>
                <w:rFonts w:ascii="Verdana" w:hAnsi="Verdana"/>
                <w:spacing w:val="-1"/>
                <w:w w:val="90"/>
                <w:sz w:val="16"/>
                <w:szCs w:val="16"/>
                <w:lang w:val="da-DK"/>
              </w:rPr>
            </w:pPr>
          </w:p>
          <w:p w14:paraId="2CAA2B2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361" w:type="dxa"/>
          </w:tcPr>
          <w:p w14:paraId="1746A634" w14:textId="77777777" w:rsidR="00680A06" w:rsidRPr="00A43D7A" w:rsidRDefault="00680A06" w:rsidP="003028D2">
            <w:pPr>
              <w:rPr>
                <w:rFonts w:ascii="Verdana" w:hAnsi="Verdana"/>
                <w:spacing w:val="-1"/>
                <w:w w:val="90"/>
                <w:sz w:val="16"/>
                <w:szCs w:val="16"/>
                <w:lang w:val="da-DK"/>
              </w:rPr>
            </w:pPr>
          </w:p>
        </w:tc>
        <w:tc>
          <w:tcPr>
            <w:tcW w:w="1077" w:type="dxa"/>
          </w:tcPr>
          <w:p w14:paraId="0C62D85C" w14:textId="77777777" w:rsidR="00680A06" w:rsidRPr="00A43D7A" w:rsidRDefault="00680A06" w:rsidP="003028D2">
            <w:pPr>
              <w:pStyle w:val="TableParagraph"/>
              <w:spacing w:before="5"/>
              <w:rPr>
                <w:rFonts w:ascii="Verdana" w:hAnsi="Verdana"/>
                <w:spacing w:val="-1"/>
                <w:w w:val="90"/>
                <w:sz w:val="16"/>
                <w:szCs w:val="16"/>
                <w:lang w:val="da-DK"/>
              </w:rPr>
            </w:pPr>
          </w:p>
          <w:p w14:paraId="4712EF2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3C6C972F" w14:textId="77777777" w:rsidR="00680A06" w:rsidRPr="00A43D7A" w:rsidRDefault="00680A06" w:rsidP="003028D2">
            <w:pPr>
              <w:pStyle w:val="TableParagraph"/>
              <w:spacing w:before="5"/>
              <w:rPr>
                <w:rFonts w:ascii="Verdana" w:hAnsi="Verdana"/>
                <w:spacing w:val="-1"/>
                <w:w w:val="90"/>
                <w:sz w:val="16"/>
                <w:szCs w:val="16"/>
                <w:lang w:val="da-DK"/>
              </w:rPr>
            </w:pPr>
          </w:p>
          <w:p w14:paraId="2CF0C9E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 fyr</w:t>
            </w:r>
          </w:p>
        </w:tc>
        <w:tc>
          <w:tcPr>
            <w:tcW w:w="1077" w:type="dxa"/>
          </w:tcPr>
          <w:p w14:paraId="2C7D947B"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68B6010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953762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1E806D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D5A3B32"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499DBAA4" w14:textId="77777777" w:rsidR="00680A06" w:rsidRPr="00A43D7A" w:rsidRDefault="00680A06" w:rsidP="003028D2">
            <w:pPr>
              <w:rPr>
                <w:rFonts w:ascii="Verdana" w:hAnsi="Verdana"/>
                <w:spacing w:val="-1"/>
                <w:w w:val="90"/>
                <w:sz w:val="16"/>
                <w:szCs w:val="16"/>
                <w:lang w:val="da-DK"/>
              </w:rPr>
            </w:pPr>
          </w:p>
        </w:tc>
      </w:tr>
      <w:tr w:rsidR="00680A06" w:rsidRPr="0020309A" w14:paraId="717BC21A" w14:textId="77777777" w:rsidTr="003028D2">
        <w:trPr>
          <w:trHeight w:hRule="exact" w:val="742"/>
        </w:trPr>
        <w:tc>
          <w:tcPr>
            <w:tcW w:w="1072" w:type="dxa"/>
            <w:tcBorders>
              <w:left w:val="nil"/>
            </w:tcBorders>
          </w:tcPr>
          <w:p w14:paraId="0D70C200" w14:textId="77777777" w:rsidR="00680A06" w:rsidRPr="00A43D7A" w:rsidRDefault="00680A06" w:rsidP="003028D2">
            <w:pPr>
              <w:rPr>
                <w:rFonts w:ascii="Verdana" w:hAnsi="Verdana"/>
                <w:spacing w:val="-1"/>
                <w:w w:val="90"/>
                <w:sz w:val="16"/>
                <w:szCs w:val="16"/>
                <w:lang w:val="da-DK"/>
              </w:rPr>
            </w:pPr>
          </w:p>
        </w:tc>
        <w:tc>
          <w:tcPr>
            <w:tcW w:w="1361" w:type="dxa"/>
          </w:tcPr>
          <w:p w14:paraId="39CF3199" w14:textId="77777777" w:rsidR="00680A06" w:rsidRPr="00A43D7A" w:rsidRDefault="00680A06" w:rsidP="003028D2">
            <w:pPr>
              <w:pStyle w:val="TableParagraph"/>
              <w:spacing w:before="5"/>
              <w:rPr>
                <w:rFonts w:ascii="Verdana" w:hAnsi="Verdana"/>
                <w:spacing w:val="-1"/>
                <w:w w:val="90"/>
                <w:sz w:val="16"/>
                <w:szCs w:val="16"/>
                <w:lang w:val="da-DK"/>
              </w:rPr>
            </w:pPr>
          </w:p>
          <w:p w14:paraId="5CAE8BE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Designation</w:t>
            </w:r>
          </w:p>
        </w:tc>
        <w:tc>
          <w:tcPr>
            <w:tcW w:w="1361" w:type="dxa"/>
          </w:tcPr>
          <w:p w14:paraId="2F3913A7" w14:textId="77777777" w:rsidR="00680A06" w:rsidRPr="00A43D7A" w:rsidRDefault="00680A06" w:rsidP="003028D2">
            <w:pPr>
              <w:rPr>
                <w:rFonts w:ascii="Verdana" w:hAnsi="Verdana"/>
                <w:spacing w:val="-1"/>
                <w:w w:val="90"/>
                <w:sz w:val="16"/>
                <w:szCs w:val="16"/>
                <w:lang w:val="da-DK"/>
              </w:rPr>
            </w:pPr>
          </w:p>
        </w:tc>
        <w:tc>
          <w:tcPr>
            <w:tcW w:w="1077" w:type="dxa"/>
          </w:tcPr>
          <w:p w14:paraId="3BB3AA23" w14:textId="77777777" w:rsidR="00680A06" w:rsidRPr="00A43D7A" w:rsidRDefault="00680A06" w:rsidP="003028D2">
            <w:pPr>
              <w:pStyle w:val="TableParagraph"/>
              <w:spacing w:before="5"/>
              <w:rPr>
                <w:rFonts w:ascii="Verdana" w:hAnsi="Verdana"/>
                <w:spacing w:val="-1"/>
                <w:w w:val="90"/>
                <w:sz w:val="16"/>
                <w:szCs w:val="16"/>
                <w:lang w:val="da-DK"/>
              </w:rPr>
            </w:pPr>
          </w:p>
          <w:p w14:paraId="7692CA9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87306CD" w14:textId="77777777" w:rsidR="00680A06" w:rsidRPr="00A43D7A" w:rsidRDefault="00680A06" w:rsidP="003028D2">
            <w:pPr>
              <w:pStyle w:val="TableParagraph"/>
              <w:spacing w:before="3"/>
              <w:rPr>
                <w:rFonts w:ascii="Verdana" w:hAnsi="Verdana"/>
                <w:spacing w:val="-1"/>
                <w:w w:val="90"/>
                <w:sz w:val="16"/>
                <w:szCs w:val="16"/>
                <w:lang w:val="da-DK"/>
              </w:rPr>
            </w:pPr>
          </w:p>
          <w:p w14:paraId="6FD8E1BA" w14:textId="77777777" w:rsidR="00680A06" w:rsidRPr="00A43D7A" w:rsidRDefault="00680A06" w:rsidP="003028D2">
            <w:pPr>
              <w:pStyle w:val="TableParagraph"/>
              <w:spacing w:line="214" w:lineRule="exact"/>
              <w:ind w:left="105" w:right="217"/>
              <w:rPr>
                <w:rFonts w:ascii="Verdana" w:hAnsi="Verdana"/>
                <w:spacing w:val="-1"/>
                <w:w w:val="90"/>
                <w:sz w:val="16"/>
                <w:szCs w:val="16"/>
                <w:lang w:val="da-DK"/>
              </w:rPr>
            </w:pPr>
            <w:r w:rsidRPr="00A43D7A">
              <w:rPr>
                <w:rFonts w:ascii="Verdana" w:hAnsi="Verdana"/>
                <w:spacing w:val="-1"/>
                <w:w w:val="90"/>
                <w:sz w:val="16"/>
                <w:szCs w:val="16"/>
                <w:lang w:val="da-DK"/>
              </w:rPr>
              <w:t>Den kode, der er tildelt med henblik på entydig identifikation af fyret</w:t>
            </w:r>
          </w:p>
        </w:tc>
        <w:tc>
          <w:tcPr>
            <w:tcW w:w="1077" w:type="dxa"/>
          </w:tcPr>
          <w:p w14:paraId="6E589521"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75DF6D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AD4816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576508C"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6FCE0C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E48FF6D" w14:textId="77777777" w:rsidR="00680A06" w:rsidRPr="00A43D7A" w:rsidRDefault="00680A06" w:rsidP="003028D2">
            <w:pPr>
              <w:rPr>
                <w:rFonts w:ascii="Verdana" w:hAnsi="Verdana"/>
                <w:spacing w:val="-1"/>
                <w:w w:val="90"/>
                <w:sz w:val="16"/>
                <w:szCs w:val="16"/>
                <w:lang w:val="da-DK"/>
              </w:rPr>
            </w:pPr>
          </w:p>
        </w:tc>
      </w:tr>
      <w:tr w:rsidR="00680A06" w:rsidRPr="0020309A" w14:paraId="26FE0DE5" w14:textId="77777777" w:rsidTr="003028D2">
        <w:trPr>
          <w:trHeight w:hRule="exact" w:val="742"/>
        </w:trPr>
        <w:tc>
          <w:tcPr>
            <w:tcW w:w="1072" w:type="dxa"/>
            <w:tcBorders>
              <w:left w:val="nil"/>
            </w:tcBorders>
          </w:tcPr>
          <w:p w14:paraId="33D2408E" w14:textId="77777777" w:rsidR="00680A06" w:rsidRPr="00A43D7A" w:rsidRDefault="00680A06" w:rsidP="003028D2">
            <w:pPr>
              <w:rPr>
                <w:rFonts w:ascii="Verdana" w:hAnsi="Verdana"/>
                <w:spacing w:val="-1"/>
                <w:w w:val="90"/>
                <w:sz w:val="16"/>
                <w:szCs w:val="16"/>
                <w:lang w:val="da-DK"/>
              </w:rPr>
            </w:pPr>
          </w:p>
        </w:tc>
        <w:tc>
          <w:tcPr>
            <w:tcW w:w="1361" w:type="dxa"/>
          </w:tcPr>
          <w:p w14:paraId="24034AA6" w14:textId="77777777" w:rsidR="00680A06" w:rsidRPr="00A43D7A" w:rsidRDefault="00680A06" w:rsidP="003028D2">
            <w:pPr>
              <w:pStyle w:val="TableParagraph"/>
              <w:spacing w:before="5"/>
              <w:rPr>
                <w:rFonts w:ascii="Verdana" w:hAnsi="Verdana"/>
                <w:spacing w:val="-1"/>
                <w:w w:val="90"/>
                <w:sz w:val="16"/>
                <w:szCs w:val="16"/>
                <w:lang w:val="da-DK"/>
              </w:rPr>
            </w:pPr>
          </w:p>
          <w:p w14:paraId="2D538B9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791EC5B1" w14:textId="77777777" w:rsidR="00680A06" w:rsidRPr="00A43D7A" w:rsidRDefault="00680A06" w:rsidP="003028D2">
            <w:pPr>
              <w:rPr>
                <w:rFonts w:ascii="Verdana" w:hAnsi="Verdana"/>
                <w:spacing w:val="-1"/>
                <w:w w:val="90"/>
                <w:sz w:val="16"/>
                <w:szCs w:val="16"/>
                <w:lang w:val="da-DK"/>
              </w:rPr>
            </w:pPr>
          </w:p>
        </w:tc>
        <w:tc>
          <w:tcPr>
            <w:tcW w:w="1077" w:type="dxa"/>
          </w:tcPr>
          <w:p w14:paraId="2C930D17" w14:textId="77777777" w:rsidR="00680A06" w:rsidRPr="00A43D7A" w:rsidRDefault="00680A06" w:rsidP="003028D2">
            <w:pPr>
              <w:pStyle w:val="TableParagraph"/>
              <w:spacing w:before="5"/>
              <w:rPr>
                <w:rFonts w:ascii="Verdana" w:hAnsi="Verdana"/>
                <w:spacing w:val="-1"/>
                <w:w w:val="90"/>
                <w:sz w:val="16"/>
                <w:szCs w:val="16"/>
                <w:lang w:val="da-DK"/>
              </w:rPr>
            </w:pPr>
          </w:p>
          <w:p w14:paraId="2069F38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1BAFBF5C" w14:textId="77777777" w:rsidR="00680A06" w:rsidRPr="00A43D7A" w:rsidRDefault="00680A06" w:rsidP="003028D2">
            <w:pPr>
              <w:pStyle w:val="TableParagraph"/>
              <w:spacing w:before="3"/>
              <w:rPr>
                <w:rFonts w:ascii="Verdana" w:hAnsi="Verdana"/>
                <w:spacing w:val="-1"/>
                <w:w w:val="90"/>
                <w:sz w:val="16"/>
                <w:szCs w:val="16"/>
                <w:lang w:val="da-DK"/>
              </w:rPr>
            </w:pPr>
          </w:p>
          <w:p w14:paraId="404CECEF" w14:textId="77777777" w:rsidR="00680A06" w:rsidRPr="00A43D7A" w:rsidRDefault="00680A06" w:rsidP="003028D2">
            <w:pPr>
              <w:pStyle w:val="TableParagraph"/>
              <w:spacing w:line="214" w:lineRule="exact"/>
              <w:ind w:left="105" w:right="102"/>
              <w:rPr>
                <w:rFonts w:ascii="Verdana" w:hAnsi="Verdana"/>
                <w:spacing w:val="-1"/>
                <w:w w:val="90"/>
                <w:sz w:val="16"/>
                <w:szCs w:val="16"/>
                <w:lang w:val="da-DK"/>
              </w:rPr>
            </w:pPr>
            <w:r w:rsidRPr="00A43D7A">
              <w:rPr>
                <w:rFonts w:ascii="Verdana" w:hAnsi="Verdana"/>
                <w:spacing w:val="-1"/>
                <w:w w:val="90"/>
                <w:sz w:val="16"/>
                <w:szCs w:val="16"/>
                <w:lang w:val="da-DK"/>
              </w:rPr>
              <w:t>Bynavnet eller anden identitetsbetegnelse for fyret</w:t>
            </w:r>
          </w:p>
        </w:tc>
        <w:tc>
          <w:tcPr>
            <w:tcW w:w="1077" w:type="dxa"/>
          </w:tcPr>
          <w:p w14:paraId="622A75B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1F31F7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709CE6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3F05A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2C99EA8"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BD86095" w14:textId="77777777" w:rsidR="00680A06" w:rsidRPr="00A43D7A" w:rsidRDefault="00680A06" w:rsidP="003028D2">
            <w:pPr>
              <w:rPr>
                <w:rFonts w:ascii="Verdana" w:hAnsi="Verdana"/>
                <w:spacing w:val="-1"/>
                <w:w w:val="90"/>
                <w:sz w:val="16"/>
                <w:szCs w:val="16"/>
                <w:lang w:val="da-DK"/>
              </w:rPr>
            </w:pPr>
          </w:p>
        </w:tc>
      </w:tr>
      <w:tr w:rsidR="00680A06" w:rsidRPr="0020309A" w14:paraId="2B617A66" w14:textId="77777777" w:rsidTr="003028D2">
        <w:trPr>
          <w:trHeight w:hRule="exact" w:val="529"/>
        </w:trPr>
        <w:tc>
          <w:tcPr>
            <w:tcW w:w="1072" w:type="dxa"/>
            <w:tcBorders>
              <w:left w:val="nil"/>
            </w:tcBorders>
          </w:tcPr>
          <w:p w14:paraId="7B67D4E4" w14:textId="77777777" w:rsidR="00680A06" w:rsidRPr="00A43D7A" w:rsidRDefault="00680A06" w:rsidP="003028D2">
            <w:pPr>
              <w:rPr>
                <w:rFonts w:ascii="Verdana" w:hAnsi="Verdana"/>
                <w:spacing w:val="-1"/>
                <w:w w:val="90"/>
                <w:sz w:val="16"/>
                <w:szCs w:val="16"/>
                <w:lang w:val="da-DK"/>
              </w:rPr>
            </w:pPr>
          </w:p>
        </w:tc>
        <w:tc>
          <w:tcPr>
            <w:tcW w:w="1361" w:type="dxa"/>
          </w:tcPr>
          <w:p w14:paraId="595F32B3" w14:textId="77777777" w:rsidR="00680A06" w:rsidRPr="00A43D7A" w:rsidRDefault="00680A06" w:rsidP="003028D2">
            <w:pPr>
              <w:pStyle w:val="TableParagraph"/>
              <w:spacing w:before="5"/>
              <w:rPr>
                <w:rFonts w:ascii="Verdana" w:hAnsi="Verdana"/>
                <w:spacing w:val="-1"/>
                <w:w w:val="90"/>
                <w:sz w:val="16"/>
                <w:szCs w:val="16"/>
                <w:lang w:val="da-DK"/>
              </w:rPr>
            </w:pPr>
          </w:p>
          <w:p w14:paraId="3428F13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Lysstyrke</w:t>
            </w:r>
          </w:p>
        </w:tc>
        <w:tc>
          <w:tcPr>
            <w:tcW w:w="1361" w:type="dxa"/>
          </w:tcPr>
          <w:p w14:paraId="21BBA6CD" w14:textId="77777777" w:rsidR="00680A06" w:rsidRPr="00A43D7A" w:rsidRDefault="00680A06" w:rsidP="003028D2">
            <w:pPr>
              <w:rPr>
                <w:rFonts w:ascii="Verdana" w:hAnsi="Verdana"/>
                <w:spacing w:val="-1"/>
                <w:w w:val="90"/>
                <w:sz w:val="16"/>
                <w:szCs w:val="16"/>
                <w:lang w:val="da-DK"/>
              </w:rPr>
            </w:pPr>
          </w:p>
        </w:tc>
        <w:tc>
          <w:tcPr>
            <w:tcW w:w="1077" w:type="dxa"/>
          </w:tcPr>
          <w:p w14:paraId="36FAC0B1" w14:textId="77777777" w:rsidR="00680A06" w:rsidRPr="00A43D7A" w:rsidRDefault="00680A06" w:rsidP="003028D2">
            <w:pPr>
              <w:pStyle w:val="TableParagraph"/>
              <w:spacing w:before="5"/>
              <w:rPr>
                <w:rFonts w:ascii="Verdana" w:hAnsi="Verdana"/>
                <w:spacing w:val="-1"/>
                <w:w w:val="90"/>
                <w:sz w:val="16"/>
                <w:szCs w:val="16"/>
                <w:lang w:val="da-DK"/>
              </w:rPr>
            </w:pPr>
          </w:p>
          <w:p w14:paraId="4CBF254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5C072DD3" w14:textId="77777777" w:rsidR="00680A06" w:rsidRPr="00A43D7A" w:rsidRDefault="00680A06" w:rsidP="003028D2">
            <w:pPr>
              <w:pStyle w:val="TableParagraph"/>
              <w:spacing w:before="5"/>
              <w:rPr>
                <w:rFonts w:ascii="Verdana" w:hAnsi="Verdana"/>
                <w:spacing w:val="-1"/>
                <w:w w:val="90"/>
                <w:sz w:val="16"/>
                <w:szCs w:val="16"/>
                <w:lang w:val="da-DK"/>
              </w:rPr>
            </w:pPr>
          </w:p>
          <w:p w14:paraId="1A75E799"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Lysstyrken af fyrets lysstråle</w:t>
            </w:r>
          </w:p>
        </w:tc>
        <w:tc>
          <w:tcPr>
            <w:tcW w:w="1077" w:type="dxa"/>
          </w:tcPr>
          <w:p w14:paraId="38429A4C" w14:textId="77777777" w:rsidR="00680A06" w:rsidRPr="00A43D7A" w:rsidRDefault="00680A06" w:rsidP="003028D2">
            <w:pPr>
              <w:rPr>
                <w:rFonts w:ascii="Verdana" w:hAnsi="Verdana"/>
                <w:spacing w:val="-1"/>
                <w:w w:val="90"/>
                <w:sz w:val="16"/>
                <w:szCs w:val="16"/>
                <w:lang w:val="da-DK"/>
              </w:rPr>
            </w:pPr>
          </w:p>
        </w:tc>
        <w:tc>
          <w:tcPr>
            <w:tcW w:w="1077" w:type="dxa"/>
          </w:tcPr>
          <w:p w14:paraId="6E26148C" w14:textId="77777777" w:rsidR="00680A06" w:rsidRPr="00A43D7A" w:rsidRDefault="00680A06" w:rsidP="003028D2">
            <w:pPr>
              <w:rPr>
                <w:rFonts w:ascii="Verdana" w:hAnsi="Verdana"/>
                <w:spacing w:val="-1"/>
                <w:w w:val="90"/>
                <w:sz w:val="16"/>
                <w:szCs w:val="16"/>
                <w:lang w:val="da-DK"/>
              </w:rPr>
            </w:pPr>
          </w:p>
        </w:tc>
        <w:tc>
          <w:tcPr>
            <w:tcW w:w="935" w:type="dxa"/>
          </w:tcPr>
          <w:p w14:paraId="45EF2EE1" w14:textId="77777777" w:rsidR="00680A06" w:rsidRPr="00A43D7A" w:rsidRDefault="00680A06" w:rsidP="003028D2">
            <w:pPr>
              <w:rPr>
                <w:rFonts w:ascii="Verdana" w:hAnsi="Verdana"/>
                <w:spacing w:val="-1"/>
                <w:w w:val="90"/>
                <w:sz w:val="16"/>
                <w:szCs w:val="16"/>
                <w:lang w:val="da-DK"/>
              </w:rPr>
            </w:pPr>
          </w:p>
        </w:tc>
        <w:tc>
          <w:tcPr>
            <w:tcW w:w="935" w:type="dxa"/>
          </w:tcPr>
          <w:p w14:paraId="03E6367F" w14:textId="77777777" w:rsidR="00680A06" w:rsidRPr="00A43D7A" w:rsidRDefault="00680A06" w:rsidP="003028D2">
            <w:pPr>
              <w:rPr>
                <w:rFonts w:ascii="Verdana" w:hAnsi="Verdana"/>
                <w:spacing w:val="-1"/>
                <w:w w:val="90"/>
                <w:sz w:val="16"/>
                <w:szCs w:val="16"/>
                <w:lang w:val="da-DK"/>
              </w:rPr>
            </w:pPr>
          </w:p>
        </w:tc>
        <w:tc>
          <w:tcPr>
            <w:tcW w:w="935" w:type="dxa"/>
          </w:tcPr>
          <w:p w14:paraId="31C567ED" w14:textId="77777777" w:rsidR="00680A06" w:rsidRPr="00A43D7A" w:rsidRDefault="00680A06" w:rsidP="003028D2">
            <w:pPr>
              <w:pStyle w:val="TableParagraph"/>
              <w:spacing w:before="5"/>
              <w:rPr>
                <w:rFonts w:ascii="Verdana" w:hAnsi="Verdana"/>
                <w:spacing w:val="-1"/>
                <w:w w:val="90"/>
                <w:sz w:val="16"/>
                <w:szCs w:val="16"/>
                <w:lang w:val="da-DK"/>
              </w:rPr>
            </w:pPr>
          </w:p>
          <w:p w14:paraId="7D30B50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1000 cd</w:t>
            </w:r>
          </w:p>
        </w:tc>
        <w:tc>
          <w:tcPr>
            <w:tcW w:w="942" w:type="dxa"/>
            <w:tcBorders>
              <w:right w:val="nil"/>
            </w:tcBorders>
          </w:tcPr>
          <w:p w14:paraId="509CD342" w14:textId="77777777" w:rsidR="00680A06" w:rsidRPr="00A43D7A" w:rsidRDefault="00680A06" w:rsidP="003028D2">
            <w:pPr>
              <w:rPr>
                <w:rFonts w:ascii="Verdana" w:hAnsi="Verdana"/>
                <w:spacing w:val="-1"/>
                <w:w w:val="90"/>
                <w:sz w:val="16"/>
                <w:szCs w:val="16"/>
                <w:lang w:val="da-DK"/>
              </w:rPr>
            </w:pPr>
          </w:p>
        </w:tc>
      </w:tr>
      <w:tr w:rsidR="00680A06" w:rsidRPr="0020309A" w14:paraId="6FA41D6E" w14:textId="77777777" w:rsidTr="003028D2">
        <w:trPr>
          <w:trHeight w:hRule="exact" w:val="501"/>
        </w:trPr>
        <w:tc>
          <w:tcPr>
            <w:tcW w:w="1072" w:type="dxa"/>
            <w:tcBorders>
              <w:left w:val="nil"/>
            </w:tcBorders>
          </w:tcPr>
          <w:p w14:paraId="55A1525A" w14:textId="77777777" w:rsidR="00680A06" w:rsidRPr="00A43D7A" w:rsidRDefault="00680A06" w:rsidP="003028D2">
            <w:pPr>
              <w:rPr>
                <w:rFonts w:ascii="Verdana" w:hAnsi="Verdana"/>
                <w:spacing w:val="-1"/>
                <w:w w:val="90"/>
                <w:sz w:val="16"/>
                <w:szCs w:val="16"/>
                <w:lang w:val="da-DK"/>
              </w:rPr>
            </w:pPr>
          </w:p>
        </w:tc>
        <w:tc>
          <w:tcPr>
            <w:tcW w:w="1361" w:type="dxa"/>
          </w:tcPr>
          <w:p w14:paraId="28E1227C" w14:textId="77777777" w:rsidR="00680A06" w:rsidRPr="00A43D7A" w:rsidRDefault="00680A06" w:rsidP="003028D2">
            <w:pPr>
              <w:pStyle w:val="TableParagraph"/>
              <w:spacing w:before="11"/>
              <w:rPr>
                <w:rFonts w:ascii="Verdana" w:hAnsi="Verdana"/>
                <w:spacing w:val="-1"/>
                <w:w w:val="90"/>
                <w:sz w:val="16"/>
                <w:szCs w:val="16"/>
                <w:lang w:val="da-DK"/>
              </w:rPr>
            </w:pPr>
          </w:p>
          <w:p w14:paraId="5FF4B61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Karakteristika</w:t>
            </w:r>
          </w:p>
        </w:tc>
        <w:tc>
          <w:tcPr>
            <w:tcW w:w="1361" w:type="dxa"/>
          </w:tcPr>
          <w:p w14:paraId="49F9FE99" w14:textId="77777777" w:rsidR="00680A06" w:rsidRPr="00A43D7A" w:rsidRDefault="00680A06" w:rsidP="003028D2">
            <w:pPr>
              <w:rPr>
                <w:rFonts w:ascii="Verdana" w:hAnsi="Verdana"/>
                <w:spacing w:val="-1"/>
                <w:w w:val="90"/>
                <w:sz w:val="16"/>
                <w:szCs w:val="16"/>
                <w:lang w:val="da-DK"/>
              </w:rPr>
            </w:pPr>
          </w:p>
        </w:tc>
        <w:tc>
          <w:tcPr>
            <w:tcW w:w="1077" w:type="dxa"/>
          </w:tcPr>
          <w:p w14:paraId="16A90B8D" w14:textId="77777777" w:rsidR="00680A06" w:rsidRPr="00A43D7A" w:rsidRDefault="00680A06" w:rsidP="003028D2">
            <w:pPr>
              <w:pStyle w:val="TableParagraph"/>
              <w:spacing w:before="11"/>
              <w:rPr>
                <w:rFonts w:ascii="Verdana" w:hAnsi="Verdana"/>
                <w:spacing w:val="-1"/>
                <w:w w:val="90"/>
                <w:sz w:val="16"/>
                <w:szCs w:val="16"/>
                <w:lang w:val="da-DK"/>
              </w:rPr>
            </w:pPr>
          </w:p>
          <w:p w14:paraId="6E2CDD2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4A2C7B67" w14:textId="77777777" w:rsidR="00680A06" w:rsidRPr="00A43D7A" w:rsidRDefault="00680A06" w:rsidP="003028D2">
            <w:pPr>
              <w:pStyle w:val="TableParagraph"/>
              <w:spacing w:before="11"/>
              <w:rPr>
                <w:rFonts w:ascii="Verdana" w:hAnsi="Verdana"/>
                <w:spacing w:val="-1"/>
                <w:w w:val="90"/>
                <w:sz w:val="16"/>
                <w:szCs w:val="16"/>
                <w:lang w:val="da-DK"/>
              </w:rPr>
            </w:pPr>
          </w:p>
          <w:p w14:paraId="278709A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Oplysninger om fyrets karakteristika</w:t>
            </w:r>
          </w:p>
        </w:tc>
        <w:tc>
          <w:tcPr>
            <w:tcW w:w="1077" w:type="dxa"/>
          </w:tcPr>
          <w:p w14:paraId="0289AFA6"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7724295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15253E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6ACF4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29E3C92"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B8670D9" w14:textId="77777777" w:rsidR="00680A06" w:rsidRPr="00A43D7A" w:rsidRDefault="00680A06" w:rsidP="003028D2">
            <w:pPr>
              <w:rPr>
                <w:rFonts w:ascii="Verdana" w:hAnsi="Verdana"/>
                <w:spacing w:val="-1"/>
                <w:w w:val="90"/>
                <w:sz w:val="16"/>
                <w:szCs w:val="16"/>
                <w:lang w:val="da-DK"/>
              </w:rPr>
            </w:pPr>
          </w:p>
        </w:tc>
      </w:tr>
      <w:tr w:rsidR="00680A06" w:rsidRPr="0020309A" w14:paraId="5DED54E5" w14:textId="77777777" w:rsidTr="003028D2">
        <w:trPr>
          <w:trHeight w:hRule="exact" w:val="501"/>
        </w:trPr>
        <w:tc>
          <w:tcPr>
            <w:tcW w:w="1072" w:type="dxa"/>
            <w:tcBorders>
              <w:left w:val="nil"/>
            </w:tcBorders>
          </w:tcPr>
          <w:p w14:paraId="0609F4AF" w14:textId="77777777" w:rsidR="00680A06" w:rsidRPr="00A43D7A" w:rsidRDefault="00680A06" w:rsidP="003028D2">
            <w:pPr>
              <w:rPr>
                <w:rFonts w:ascii="Verdana" w:hAnsi="Verdana"/>
                <w:spacing w:val="-1"/>
                <w:w w:val="90"/>
                <w:sz w:val="16"/>
                <w:szCs w:val="16"/>
                <w:lang w:val="da-DK"/>
              </w:rPr>
            </w:pPr>
          </w:p>
        </w:tc>
        <w:tc>
          <w:tcPr>
            <w:tcW w:w="1361" w:type="dxa"/>
          </w:tcPr>
          <w:p w14:paraId="46FC8A75" w14:textId="77777777" w:rsidR="00680A06" w:rsidRPr="00A43D7A" w:rsidRDefault="00680A06" w:rsidP="003028D2">
            <w:pPr>
              <w:pStyle w:val="TableParagraph"/>
              <w:spacing w:before="11"/>
              <w:rPr>
                <w:rFonts w:ascii="Verdana" w:hAnsi="Verdana"/>
                <w:spacing w:val="-1"/>
                <w:w w:val="90"/>
                <w:sz w:val="16"/>
                <w:szCs w:val="16"/>
                <w:lang w:val="da-DK"/>
              </w:rPr>
            </w:pPr>
          </w:p>
          <w:p w14:paraId="61587CC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Driftstid</w:t>
            </w:r>
          </w:p>
        </w:tc>
        <w:tc>
          <w:tcPr>
            <w:tcW w:w="1361" w:type="dxa"/>
          </w:tcPr>
          <w:p w14:paraId="1AB7A2B5" w14:textId="77777777" w:rsidR="00680A06" w:rsidRPr="00A43D7A" w:rsidRDefault="00680A06" w:rsidP="003028D2">
            <w:pPr>
              <w:rPr>
                <w:rFonts w:ascii="Verdana" w:hAnsi="Verdana"/>
                <w:spacing w:val="-1"/>
                <w:w w:val="90"/>
                <w:sz w:val="16"/>
                <w:szCs w:val="16"/>
                <w:lang w:val="da-DK"/>
              </w:rPr>
            </w:pPr>
          </w:p>
        </w:tc>
        <w:tc>
          <w:tcPr>
            <w:tcW w:w="1077" w:type="dxa"/>
          </w:tcPr>
          <w:p w14:paraId="11E9A704" w14:textId="77777777" w:rsidR="00680A06" w:rsidRPr="00A43D7A" w:rsidRDefault="00680A06" w:rsidP="003028D2">
            <w:pPr>
              <w:pStyle w:val="TableParagraph"/>
              <w:spacing w:before="11"/>
              <w:rPr>
                <w:rFonts w:ascii="Verdana" w:hAnsi="Verdana"/>
                <w:spacing w:val="-1"/>
                <w:w w:val="90"/>
                <w:sz w:val="16"/>
                <w:szCs w:val="16"/>
                <w:lang w:val="da-DK"/>
              </w:rPr>
            </w:pPr>
          </w:p>
          <w:p w14:paraId="4BB8ECD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Tidsplan</w:t>
            </w:r>
          </w:p>
        </w:tc>
        <w:tc>
          <w:tcPr>
            <w:tcW w:w="3260" w:type="dxa"/>
          </w:tcPr>
          <w:p w14:paraId="1062CA47" w14:textId="77777777" w:rsidR="00680A06" w:rsidRPr="00A43D7A" w:rsidRDefault="00680A06" w:rsidP="003028D2">
            <w:pPr>
              <w:pStyle w:val="TableParagraph"/>
              <w:spacing w:before="11"/>
              <w:rPr>
                <w:rFonts w:ascii="Verdana" w:hAnsi="Verdana"/>
                <w:spacing w:val="-1"/>
                <w:w w:val="90"/>
                <w:sz w:val="16"/>
                <w:szCs w:val="16"/>
                <w:lang w:val="da-DK"/>
              </w:rPr>
            </w:pPr>
          </w:p>
          <w:p w14:paraId="38F6B4E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 tidspunkter, hvor fyret er i drift</w:t>
            </w:r>
          </w:p>
        </w:tc>
        <w:tc>
          <w:tcPr>
            <w:tcW w:w="1077" w:type="dxa"/>
          </w:tcPr>
          <w:p w14:paraId="6B87A53D"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4DDAF76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451964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8FE678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2D56733"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FE4F73B" w14:textId="77777777" w:rsidR="00680A06" w:rsidRPr="00A43D7A" w:rsidRDefault="00680A06" w:rsidP="003028D2">
            <w:pPr>
              <w:rPr>
                <w:rFonts w:ascii="Verdana" w:hAnsi="Verdana"/>
                <w:spacing w:val="-1"/>
                <w:w w:val="90"/>
                <w:sz w:val="16"/>
                <w:szCs w:val="16"/>
                <w:lang w:val="da-DK"/>
              </w:rPr>
            </w:pPr>
          </w:p>
        </w:tc>
      </w:tr>
      <w:tr w:rsidR="00680A06" w:rsidRPr="0020309A" w14:paraId="634C62A9" w14:textId="77777777" w:rsidTr="003028D2">
        <w:trPr>
          <w:trHeight w:hRule="exact" w:val="501"/>
        </w:trPr>
        <w:tc>
          <w:tcPr>
            <w:tcW w:w="1072" w:type="dxa"/>
            <w:tcBorders>
              <w:left w:val="nil"/>
            </w:tcBorders>
          </w:tcPr>
          <w:p w14:paraId="74DEB373" w14:textId="77777777" w:rsidR="00680A06" w:rsidRPr="00A43D7A" w:rsidRDefault="00680A06" w:rsidP="003028D2">
            <w:pPr>
              <w:rPr>
                <w:rFonts w:ascii="Verdana" w:hAnsi="Verdana"/>
                <w:spacing w:val="-1"/>
                <w:w w:val="90"/>
                <w:sz w:val="16"/>
                <w:szCs w:val="16"/>
                <w:lang w:val="da-DK"/>
              </w:rPr>
            </w:pPr>
          </w:p>
        </w:tc>
        <w:tc>
          <w:tcPr>
            <w:tcW w:w="1361" w:type="dxa"/>
          </w:tcPr>
          <w:p w14:paraId="1E972FF3" w14:textId="77777777" w:rsidR="00680A06" w:rsidRPr="00A43D7A" w:rsidRDefault="00680A06" w:rsidP="003028D2">
            <w:pPr>
              <w:pStyle w:val="TableParagraph"/>
              <w:spacing w:before="11"/>
              <w:rPr>
                <w:rFonts w:ascii="Verdana" w:hAnsi="Verdana"/>
                <w:spacing w:val="-1"/>
                <w:w w:val="90"/>
                <w:sz w:val="16"/>
                <w:szCs w:val="16"/>
                <w:lang w:val="da-DK"/>
              </w:rPr>
            </w:pPr>
          </w:p>
          <w:p w14:paraId="291749C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7D764296" w14:textId="77777777" w:rsidR="00680A06" w:rsidRPr="00A43D7A" w:rsidRDefault="00680A06" w:rsidP="003028D2">
            <w:pPr>
              <w:rPr>
                <w:rFonts w:ascii="Verdana" w:hAnsi="Verdana"/>
                <w:spacing w:val="-1"/>
                <w:w w:val="90"/>
                <w:sz w:val="16"/>
                <w:szCs w:val="16"/>
                <w:lang w:val="da-DK"/>
              </w:rPr>
            </w:pPr>
          </w:p>
        </w:tc>
        <w:tc>
          <w:tcPr>
            <w:tcW w:w="1077" w:type="dxa"/>
          </w:tcPr>
          <w:p w14:paraId="3CE578E4" w14:textId="77777777" w:rsidR="00680A06" w:rsidRPr="00A43D7A" w:rsidRDefault="00680A06" w:rsidP="003028D2">
            <w:pPr>
              <w:pStyle w:val="TableParagraph"/>
              <w:spacing w:before="11"/>
              <w:rPr>
                <w:rFonts w:ascii="Verdana" w:hAnsi="Verdana"/>
                <w:spacing w:val="-1"/>
                <w:w w:val="90"/>
                <w:sz w:val="16"/>
                <w:szCs w:val="16"/>
                <w:lang w:val="da-DK"/>
              </w:rPr>
            </w:pPr>
          </w:p>
          <w:p w14:paraId="4A5B9B2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375CA061" w14:textId="77777777" w:rsidR="00680A06" w:rsidRPr="00A43D7A" w:rsidRDefault="00680A06" w:rsidP="003028D2">
            <w:pPr>
              <w:pStyle w:val="TableParagraph"/>
              <w:spacing w:before="11"/>
              <w:rPr>
                <w:rFonts w:ascii="Verdana" w:hAnsi="Verdana"/>
                <w:spacing w:val="-1"/>
                <w:w w:val="90"/>
                <w:sz w:val="16"/>
                <w:szCs w:val="16"/>
                <w:lang w:val="da-DK"/>
              </w:rPr>
            </w:pPr>
          </w:p>
          <w:p w14:paraId="77818852"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Geografisk position af fyret</w:t>
            </w:r>
          </w:p>
        </w:tc>
        <w:tc>
          <w:tcPr>
            <w:tcW w:w="1077" w:type="dxa"/>
          </w:tcPr>
          <w:p w14:paraId="3F579EE3" w14:textId="77777777" w:rsidR="00680A06" w:rsidRPr="00A43D7A" w:rsidRDefault="00680A06" w:rsidP="003028D2">
            <w:pPr>
              <w:rPr>
                <w:rFonts w:ascii="Verdana" w:hAnsi="Verdana"/>
                <w:spacing w:val="-1"/>
                <w:w w:val="90"/>
                <w:sz w:val="16"/>
                <w:szCs w:val="16"/>
                <w:lang w:val="da-DK"/>
              </w:rPr>
            </w:pPr>
          </w:p>
        </w:tc>
        <w:tc>
          <w:tcPr>
            <w:tcW w:w="1077" w:type="dxa"/>
          </w:tcPr>
          <w:p w14:paraId="1F772FED" w14:textId="77777777" w:rsidR="00680A06" w:rsidRPr="00A43D7A" w:rsidRDefault="00680A06" w:rsidP="003028D2">
            <w:pPr>
              <w:rPr>
                <w:rFonts w:ascii="Verdana" w:hAnsi="Verdana"/>
                <w:spacing w:val="-1"/>
                <w:w w:val="90"/>
                <w:sz w:val="16"/>
                <w:szCs w:val="16"/>
                <w:lang w:val="da-DK"/>
              </w:rPr>
            </w:pPr>
          </w:p>
        </w:tc>
        <w:tc>
          <w:tcPr>
            <w:tcW w:w="935" w:type="dxa"/>
          </w:tcPr>
          <w:p w14:paraId="3A76592F" w14:textId="77777777" w:rsidR="00680A06" w:rsidRPr="00A43D7A" w:rsidRDefault="00680A06" w:rsidP="003028D2">
            <w:pPr>
              <w:rPr>
                <w:rFonts w:ascii="Verdana" w:hAnsi="Verdana"/>
                <w:spacing w:val="-1"/>
                <w:w w:val="90"/>
                <w:sz w:val="16"/>
                <w:szCs w:val="16"/>
                <w:lang w:val="da-DK"/>
              </w:rPr>
            </w:pPr>
          </w:p>
        </w:tc>
        <w:tc>
          <w:tcPr>
            <w:tcW w:w="935" w:type="dxa"/>
          </w:tcPr>
          <w:p w14:paraId="694841DA" w14:textId="77777777" w:rsidR="00680A06" w:rsidRPr="00A43D7A" w:rsidRDefault="00680A06" w:rsidP="003028D2">
            <w:pPr>
              <w:rPr>
                <w:rFonts w:ascii="Verdana" w:hAnsi="Verdana"/>
                <w:spacing w:val="-1"/>
                <w:w w:val="90"/>
                <w:sz w:val="16"/>
                <w:szCs w:val="16"/>
                <w:lang w:val="da-DK"/>
              </w:rPr>
            </w:pPr>
          </w:p>
        </w:tc>
        <w:tc>
          <w:tcPr>
            <w:tcW w:w="935" w:type="dxa"/>
          </w:tcPr>
          <w:p w14:paraId="141349F9"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4309A003" w14:textId="77777777" w:rsidR="00680A06" w:rsidRPr="00A43D7A" w:rsidRDefault="00680A06" w:rsidP="003028D2">
            <w:pPr>
              <w:rPr>
                <w:rFonts w:ascii="Verdana" w:hAnsi="Verdana"/>
                <w:spacing w:val="-1"/>
                <w:w w:val="90"/>
                <w:sz w:val="16"/>
                <w:szCs w:val="16"/>
                <w:lang w:val="da-DK"/>
              </w:rPr>
            </w:pPr>
          </w:p>
        </w:tc>
      </w:tr>
      <w:tr w:rsidR="00680A06" w:rsidRPr="0020309A" w14:paraId="502DD96D" w14:textId="77777777" w:rsidTr="003028D2">
        <w:trPr>
          <w:trHeight w:hRule="exact" w:val="501"/>
        </w:trPr>
        <w:tc>
          <w:tcPr>
            <w:tcW w:w="1072" w:type="dxa"/>
            <w:tcBorders>
              <w:left w:val="nil"/>
            </w:tcBorders>
            <w:shd w:val="clear" w:color="auto" w:fill="D1D3D4"/>
          </w:tcPr>
          <w:p w14:paraId="0471E9DB" w14:textId="77777777" w:rsidR="00680A06" w:rsidRPr="00A43D7A" w:rsidRDefault="00680A06" w:rsidP="003028D2">
            <w:pPr>
              <w:pStyle w:val="TableParagraph"/>
              <w:spacing w:before="11"/>
              <w:rPr>
                <w:rFonts w:ascii="Verdana" w:hAnsi="Verdana"/>
                <w:spacing w:val="-1"/>
                <w:w w:val="90"/>
                <w:sz w:val="16"/>
                <w:szCs w:val="16"/>
                <w:lang w:val="da-DK"/>
              </w:rPr>
            </w:pPr>
          </w:p>
          <w:p w14:paraId="21251EB9" w14:textId="77777777" w:rsidR="00680A06" w:rsidRPr="00A43D7A" w:rsidRDefault="00680A06" w:rsidP="003028D2">
            <w:pPr>
              <w:pStyle w:val="TableParagraph"/>
              <w:rPr>
                <w:rFonts w:ascii="Verdana" w:hAnsi="Verdana"/>
                <w:spacing w:val="-1"/>
                <w:w w:val="90"/>
                <w:sz w:val="16"/>
                <w:szCs w:val="16"/>
                <w:lang w:val="da-DK"/>
              </w:rPr>
            </w:pPr>
            <w:r w:rsidRPr="00A43D7A">
              <w:rPr>
                <w:rFonts w:ascii="Verdana" w:hAnsi="Verdana"/>
                <w:spacing w:val="-1"/>
                <w:w w:val="90"/>
                <w:sz w:val="16"/>
                <w:szCs w:val="16"/>
                <w:lang w:val="da-DK"/>
              </w:rPr>
              <w:t>Søfyr</w:t>
            </w:r>
          </w:p>
        </w:tc>
        <w:tc>
          <w:tcPr>
            <w:tcW w:w="1361" w:type="dxa"/>
            <w:shd w:val="clear" w:color="auto" w:fill="D1D3D4"/>
          </w:tcPr>
          <w:p w14:paraId="28186079"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4A39BD73"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425C729" w14:textId="77777777" w:rsidR="00680A06" w:rsidRPr="00A43D7A" w:rsidRDefault="00680A06" w:rsidP="003028D2">
            <w:pPr>
              <w:rPr>
                <w:rFonts w:ascii="Verdana" w:hAnsi="Verdana"/>
                <w:spacing w:val="-1"/>
                <w:w w:val="90"/>
                <w:sz w:val="16"/>
                <w:szCs w:val="16"/>
                <w:lang w:val="da-DK"/>
              </w:rPr>
            </w:pPr>
          </w:p>
        </w:tc>
        <w:tc>
          <w:tcPr>
            <w:tcW w:w="3260" w:type="dxa"/>
          </w:tcPr>
          <w:p w14:paraId="58563653" w14:textId="77777777" w:rsidR="00680A06" w:rsidRPr="00A43D7A" w:rsidRDefault="00680A06" w:rsidP="003028D2">
            <w:pPr>
              <w:rPr>
                <w:rFonts w:ascii="Verdana" w:hAnsi="Verdana"/>
                <w:spacing w:val="-1"/>
                <w:w w:val="90"/>
                <w:sz w:val="16"/>
                <w:szCs w:val="16"/>
                <w:lang w:val="da-DK"/>
              </w:rPr>
            </w:pPr>
          </w:p>
        </w:tc>
        <w:tc>
          <w:tcPr>
            <w:tcW w:w="1077" w:type="dxa"/>
          </w:tcPr>
          <w:p w14:paraId="7E6F0476"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40B1BC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3667E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73D005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A436B10"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76F3416" w14:textId="77777777" w:rsidR="00680A06" w:rsidRPr="00A43D7A" w:rsidRDefault="00680A06" w:rsidP="003028D2">
            <w:pPr>
              <w:rPr>
                <w:rFonts w:ascii="Verdana" w:hAnsi="Verdana"/>
                <w:spacing w:val="-1"/>
                <w:w w:val="90"/>
                <w:sz w:val="16"/>
                <w:szCs w:val="16"/>
                <w:lang w:val="da-DK"/>
              </w:rPr>
            </w:pPr>
          </w:p>
        </w:tc>
      </w:tr>
      <w:tr w:rsidR="00680A06" w:rsidRPr="0020309A" w14:paraId="3B746A3E" w14:textId="77777777" w:rsidTr="003028D2">
        <w:trPr>
          <w:trHeight w:hRule="exact" w:val="501"/>
        </w:trPr>
        <w:tc>
          <w:tcPr>
            <w:tcW w:w="1072" w:type="dxa"/>
            <w:tcBorders>
              <w:left w:val="nil"/>
            </w:tcBorders>
          </w:tcPr>
          <w:p w14:paraId="09FB1599" w14:textId="77777777" w:rsidR="00680A06" w:rsidRPr="00A43D7A" w:rsidRDefault="00680A06" w:rsidP="003028D2">
            <w:pPr>
              <w:rPr>
                <w:rFonts w:ascii="Verdana" w:hAnsi="Verdana"/>
                <w:spacing w:val="-1"/>
                <w:w w:val="90"/>
                <w:sz w:val="16"/>
                <w:szCs w:val="16"/>
                <w:lang w:val="da-DK"/>
              </w:rPr>
            </w:pPr>
          </w:p>
        </w:tc>
        <w:tc>
          <w:tcPr>
            <w:tcW w:w="1361" w:type="dxa"/>
          </w:tcPr>
          <w:p w14:paraId="007850BF" w14:textId="77777777" w:rsidR="00680A06" w:rsidRPr="00A43D7A" w:rsidRDefault="00680A06" w:rsidP="003028D2">
            <w:pPr>
              <w:pStyle w:val="TableParagraph"/>
              <w:spacing w:before="11"/>
              <w:rPr>
                <w:rFonts w:ascii="Verdana" w:hAnsi="Verdana"/>
                <w:spacing w:val="-1"/>
                <w:w w:val="90"/>
                <w:sz w:val="16"/>
                <w:szCs w:val="16"/>
                <w:lang w:val="da-DK"/>
              </w:rPr>
            </w:pPr>
          </w:p>
          <w:p w14:paraId="22BE71C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7F1F9038" w14:textId="77777777" w:rsidR="00680A06" w:rsidRPr="00A43D7A" w:rsidRDefault="00680A06" w:rsidP="003028D2">
            <w:pPr>
              <w:rPr>
                <w:rFonts w:ascii="Verdana" w:hAnsi="Verdana"/>
                <w:spacing w:val="-1"/>
                <w:w w:val="90"/>
                <w:sz w:val="16"/>
                <w:szCs w:val="16"/>
                <w:lang w:val="da-DK"/>
              </w:rPr>
            </w:pPr>
          </w:p>
        </w:tc>
        <w:tc>
          <w:tcPr>
            <w:tcW w:w="1077" w:type="dxa"/>
          </w:tcPr>
          <w:p w14:paraId="78ECB122" w14:textId="77777777" w:rsidR="00680A06" w:rsidRPr="00A43D7A" w:rsidRDefault="00680A06" w:rsidP="003028D2">
            <w:pPr>
              <w:pStyle w:val="TableParagraph"/>
              <w:spacing w:before="11"/>
              <w:rPr>
                <w:rFonts w:ascii="Verdana" w:hAnsi="Verdana"/>
                <w:spacing w:val="-1"/>
                <w:w w:val="90"/>
                <w:sz w:val="16"/>
                <w:szCs w:val="16"/>
                <w:lang w:val="da-DK"/>
              </w:rPr>
            </w:pPr>
          </w:p>
          <w:p w14:paraId="2B546674"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5FEB48C7" w14:textId="77777777" w:rsidR="00680A06" w:rsidRPr="00A43D7A" w:rsidRDefault="00680A06" w:rsidP="003028D2">
            <w:pPr>
              <w:pStyle w:val="TableParagraph"/>
              <w:spacing w:before="11"/>
              <w:rPr>
                <w:rFonts w:ascii="Verdana" w:hAnsi="Verdana"/>
                <w:spacing w:val="-1"/>
                <w:w w:val="90"/>
                <w:sz w:val="16"/>
                <w:szCs w:val="16"/>
                <w:lang w:val="da-DK"/>
              </w:rPr>
            </w:pPr>
          </w:p>
          <w:p w14:paraId="6053F5E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Geografisk position af fyret</w:t>
            </w:r>
          </w:p>
        </w:tc>
        <w:tc>
          <w:tcPr>
            <w:tcW w:w="1077" w:type="dxa"/>
          </w:tcPr>
          <w:p w14:paraId="100E53B3" w14:textId="77777777" w:rsidR="00680A06" w:rsidRPr="00A43D7A" w:rsidRDefault="00680A06" w:rsidP="003028D2">
            <w:pPr>
              <w:rPr>
                <w:rFonts w:ascii="Verdana" w:hAnsi="Verdana"/>
                <w:spacing w:val="-1"/>
                <w:w w:val="90"/>
                <w:sz w:val="16"/>
                <w:szCs w:val="16"/>
                <w:lang w:val="da-DK"/>
              </w:rPr>
            </w:pPr>
          </w:p>
        </w:tc>
        <w:tc>
          <w:tcPr>
            <w:tcW w:w="1077" w:type="dxa"/>
          </w:tcPr>
          <w:p w14:paraId="10ADC243" w14:textId="77777777" w:rsidR="00680A06" w:rsidRPr="00A43D7A" w:rsidRDefault="00680A06" w:rsidP="003028D2">
            <w:pPr>
              <w:rPr>
                <w:rFonts w:ascii="Verdana" w:hAnsi="Verdana"/>
                <w:spacing w:val="-1"/>
                <w:w w:val="90"/>
                <w:sz w:val="16"/>
                <w:szCs w:val="16"/>
                <w:lang w:val="da-DK"/>
              </w:rPr>
            </w:pPr>
          </w:p>
        </w:tc>
        <w:tc>
          <w:tcPr>
            <w:tcW w:w="935" w:type="dxa"/>
          </w:tcPr>
          <w:p w14:paraId="75023BB5" w14:textId="77777777" w:rsidR="00680A06" w:rsidRPr="00A43D7A" w:rsidRDefault="00680A06" w:rsidP="003028D2">
            <w:pPr>
              <w:rPr>
                <w:rFonts w:ascii="Verdana" w:hAnsi="Verdana"/>
                <w:spacing w:val="-1"/>
                <w:w w:val="90"/>
                <w:sz w:val="16"/>
                <w:szCs w:val="16"/>
                <w:lang w:val="da-DK"/>
              </w:rPr>
            </w:pPr>
          </w:p>
        </w:tc>
        <w:tc>
          <w:tcPr>
            <w:tcW w:w="935" w:type="dxa"/>
          </w:tcPr>
          <w:p w14:paraId="71B997DF" w14:textId="77777777" w:rsidR="00680A06" w:rsidRPr="00A43D7A" w:rsidRDefault="00680A06" w:rsidP="003028D2">
            <w:pPr>
              <w:rPr>
                <w:rFonts w:ascii="Verdana" w:hAnsi="Verdana"/>
                <w:spacing w:val="-1"/>
                <w:w w:val="90"/>
                <w:sz w:val="16"/>
                <w:szCs w:val="16"/>
                <w:lang w:val="da-DK"/>
              </w:rPr>
            </w:pPr>
          </w:p>
        </w:tc>
        <w:tc>
          <w:tcPr>
            <w:tcW w:w="935" w:type="dxa"/>
          </w:tcPr>
          <w:p w14:paraId="78042F6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539CA50B" w14:textId="77777777" w:rsidR="00680A06" w:rsidRPr="00A43D7A" w:rsidRDefault="00680A06" w:rsidP="003028D2">
            <w:pPr>
              <w:rPr>
                <w:rFonts w:ascii="Verdana" w:hAnsi="Verdana"/>
                <w:spacing w:val="-1"/>
                <w:w w:val="90"/>
                <w:sz w:val="16"/>
                <w:szCs w:val="16"/>
                <w:lang w:val="da-DK"/>
              </w:rPr>
            </w:pPr>
          </w:p>
        </w:tc>
      </w:tr>
      <w:tr w:rsidR="00680A06" w:rsidRPr="0020309A" w14:paraId="4C7D286A" w14:textId="77777777" w:rsidTr="003028D2">
        <w:trPr>
          <w:trHeight w:hRule="exact" w:val="501"/>
        </w:trPr>
        <w:tc>
          <w:tcPr>
            <w:tcW w:w="1072" w:type="dxa"/>
            <w:tcBorders>
              <w:left w:val="nil"/>
            </w:tcBorders>
          </w:tcPr>
          <w:p w14:paraId="7C1C9ECB" w14:textId="77777777" w:rsidR="00680A06" w:rsidRPr="00A43D7A" w:rsidRDefault="00680A06" w:rsidP="003028D2">
            <w:pPr>
              <w:rPr>
                <w:rFonts w:ascii="Verdana" w:hAnsi="Verdana"/>
                <w:spacing w:val="-1"/>
                <w:w w:val="90"/>
                <w:sz w:val="16"/>
                <w:szCs w:val="16"/>
                <w:lang w:val="da-DK"/>
              </w:rPr>
            </w:pPr>
          </w:p>
        </w:tc>
        <w:tc>
          <w:tcPr>
            <w:tcW w:w="1361" w:type="dxa"/>
          </w:tcPr>
          <w:p w14:paraId="7104BC84" w14:textId="77777777" w:rsidR="00680A06" w:rsidRPr="00A43D7A" w:rsidRDefault="00680A06" w:rsidP="003028D2">
            <w:pPr>
              <w:pStyle w:val="TableParagraph"/>
              <w:spacing w:before="11"/>
              <w:rPr>
                <w:rFonts w:ascii="Verdana" w:hAnsi="Verdana"/>
                <w:spacing w:val="-1"/>
                <w:w w:val="90"/>
                <w:sz w:val="16"/>
                <w:szCs w:val="16"/>
                <w:lang w:val="da-DK"/>
              </w:rPr>
            </w:pPr>
          </w:p>
          <w:p w14:paraId="5DC10E0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Synsvidde</w:t>
            </w:r>
          </w:p>
        </w:tc>
        <w:tc>
          <w:tcPr>
            <w:tcW w:w="1361" w:type="dxa"/>
          </w:tcPr>
          <w:p w14:paraId="52435EE2" w14:textId="77777777" w:rsidR="00680A06" w:rsidRPr="00A43D7A" w:rsidRDefault="00680A06" w:rsidP="003028D2">
            <w:pPr>
              <w:rPr>
                <w:rFonts w:ascii="Verdana" w:hAnsi="Verdana"/>
                <w:spacing w:val="-1"/>
                <w:w w:val="90"/>
                <w:sz w:val="16"/>
                <w:szCs w:val="16"/>
                <w:lang w:val="da-DK"/>
              </w:rPr>
            </w:pPr>
          </w:p>
        </w:tc>
        <w:tc>
          <w:tcPr>
            <w:tcW w:w="1077" w:type="dxa"/>
          </w:tcPr>
          <w:p w14:paraId="7D9BDD1D" w14:textId="77777777" w:rsidR="00680A06" w:rsidRPr="00A43D7A" w:rsidRDefault="00680A06" w:rsidP="003028D2">
            <w:pPr>
              <w:pStyle w:val="TableParagraph"/>
              <w:spacing w:before="11"/>
              <w:rPr>
                <w:rFonts w:ascii="Verdana" w:hAnsi="Verdana"/>
                <w:spacing w:val="-1"/>
                <w:w w:val="90"/>
                <w:sz w:val="16"/>
                <w:szCs w:val="16"/>
                <w:lang w:val="da-DK"/>
              </w:rPr>
            </w:pPr>
          </w:p>
          <w:p w14:paraId="5F7E99A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Afstand</w:t>
            </w:r>
          </w:p>
        </w:tc>
        <w:tc>
          <w:tcPr>
            <w:tcW w:w="3260" w:type="dxa"/>
          </w:tcPr>
          <w:p w14:paraId="16D92F61" w14:textId="77777777" w:rsidR="00680A06" w:rsidRPr="00A43D7A" w:rsidRDefault="00680A06" w:rsidP="003028D2">
            <w:pPr>
              <w:pStyle w:val="TableParagraph"/>
              <w:spacing w:before="11"/>
              <w:rPr>
                <w:rFonts w:ascii="Verdana" w:hAnsi="Verdana"/>
                <w:spacing w:val="-1"/>
                <w:w w:val="90"/>
                <w:sz w:val="16"/>
                <w:szCs w:val="16"/>
                <w:lang w:val="da-DK"/>
              </w:rPr>
            </w:pPr>
          </w:p>
          <w:p w14:paraId="24FB46F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Den afstand, fra hvilken fyret kan ses</w:t>
            </w:r>
          </w:p>
        </w:tc>
        <w:tc>
          <w:tcPr>
            <w:tcW w:w="1077" w:type="dxa"/>
          </w:tcPr>
          <w:p w14:paraId="56DDA048" w14:textId="77777777" w:rsidR="00680A06" w:rsidRPr="00A43D7A" w:rsidRDefault="00680A06" w:rsidP="003028D2">
            <w:pPr>
              <w:rPr>
                <w:rFonts w:ascii="Verdana" w:hAnsi="Verdana"/>
                <w:spacing w:val="-1"/>
                <w:w w:val="90"/>
                <w:sz w:val="16"/>
                <w:szCs w:val="16"/>
                <w:lang w:val="da-DK"/>
              </w:rPr>
            </w:pPr>
          </w:p>
        </w:tc>
        <w:tc>
          <w:tcPr>
            <w:tcW w:w="1077" w:type="dxa"/>
          </w:tcPr>
          <w:p w14:paraId="0F5AD95A" w14:textId="77777777" w:rsidR="00680A06" w:rsidRPr="00A43D7A" w:rsidRDefault="00680A06" w:rsidP="003028D2">
            <w:pPr>
              <w:rPr>
                <w:rFonts w:ascii="Verdana" w:hAnsi="Verdana"/>
                <w:spacing w:val="-1"/>
                <w:w w:val="90"/>
                <w:sz w:val="16"/>
                <w:szCs w:val="16"/>
                <w:lang w:val="da-DK"/>
              </w:rPr>
            </w:pPr>
          </w:p>
        </w:tc>
        <w:tc>
          <w:tcPr>
            <w:tcW w:w="935" w:type="dxa"/>
          </w:tcPr>
          <w:p w14:paraId="2B511A74" w14:textId="77777777" w:rsidR="00680A06" w:rsidRPr="00A43D7A" w:rsidRDefault="00680A06" w:rsidP="003028D2">
            <w:pPr>
              <w:rPr>
                <w:rFonts w:ascii="Verdana" w:hAnsi="Verdana"/>
                <w:spacing w:val="-1"/>
                <w:w w:val="90"/>
                <w:sz w:val="16"/>
                <w:szCs w:val="16"/>
                <w:lang w:val="da-DK"/>
              </w:rPr>
            </w:pPr>
          </w:p>
        </w:tc>
        <w:tc>
          <w:tcPr>
            <w:tcW w:w="935" w:type="dxa"/>
          </w:tcPr>
          <w:p w14:paraId="617095ED" w14:textId="77777777" w:rsidR="00680A06" w:rsidRPr="00A43D7A" w:rsidRDefault="00680A06" w:rsidP="003028D2">
            <w:pPr>
              <w:rPr>
                <w:rFonts w:ascii="Verdana" w:hAnsi="Verdana"/>
                <w:spacing w:val="-1"/>
                <w:w w:val="90"/>
                <w:sz w:val="16"/>
                <w:szCs w:val="16"/>
                <w:lang w:val="da-DK"/>
              </w:rPr>
            </w:pPr>
          </w:p>
        </w:tc>
        <w:tc>
          <w:tcPr>
            <w:tcW w:w="935" w:type="dxa"/>
          </w:tcPr>
          <w:p w14:paraId="3734915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6B9AF0B" w14:textId="77777777" w:rsidR="00680A06" w:rsidRPr="00A43D7A" w:rsidRDefault="00680A06" w:rsidP="003028D2">
            <w:pPr>
              <w:rPr>
                <w:rFonts w:ascii="Verdana" w:hAnsi="Verdana"/>
                <w:spacing w:val="-1"/>
                <w:w w:val="90"/>
                <w:sz w:val="16"/>
                <w:szCs w:val="16"/>
                <w:lang w:val="da-DK"/>
              </w:rPr>
            </w:pPr>
          </w:p>
        </w:tc>
      </w:tr>
      <w:tr w:rsidR="00680A06" w:rsidRPr="0020309A" w14:paraId="2F31D143" w14:textId="77777777" w:rsidTr="003028D2">
        <w:trPr>
          <w:trHeight w:hRule="exact" w:val="501"/>
        </w:trPr>
        <w:tc>
          <w:tcPr>
            <w:tcW w:w="1072" w:type="dxa"/>
            <w:tcBorders>
              <w:left w:val="nil"/>
            </w:tcBorders>
          </w:tcPr>
          <w:p w14:paraId="7884483D" w14:textId="77777777" w:rsidR="00680A06" w:rsidRPr="00A43D7A" w:rsidRDefault="00680A06" w:rsidP="003028D2">
            <w:pPr>
              <w:rPr>
                <w:rFonts w:ascii="Verdana" w:hAnsi="Verdana"/>
                <w:spacing w:val="-1"/>
                <w:w w:val="90"/>
                <w:sz w:val="16"/>
                <w:szCs w:val="16"/>
                <w:lang w:val="da-DK"/>
              </w:rPr>
            </w:pPr>
          </w:p>
        </w:tc>
        <w:tc>
          <w:tcPr>
            <w:tcW w:w="1361" w:type="dxa"/>
          </w:tcPr>
          <w:p w14:paraId="05D45548" w14:textId="77777777" w:rsidR="00680A06" w:rsidRPr="00A43D7A" w:rsidRDefault="00680A06" w:rsidP="003028D2">
            <w:pPr>
              <w:pStyle w:val="TableParagraph"/>
              <w:spacing w:before="11"/>
              <w:rPr>
                <w:rFonts w:ascii="Verdana" w:hAnsi="Verdana"/>
                <w:spacing w:val="-1"/>
                <w:w w:val="90"/>
                <w:sz w:val="16"/>
                <w:szCs w:val="16"/>
                <w:lang w:val="da-DK"/>
              </w:rPr>
            </w:pPr>
          </w:p>
          <w:p w14:paraId="3DD86E38"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Karakteristika</w:t>
            </w:r>
          </w:p>
        </w:tc>
        <w:tc>
          <w:tcPr>
            <w:tcW w:w="1361" w:type="dxa"/>
          </w:tcPr>
          <w:p w14:paraId="330923A0" w14:textId="77777777" w:rsidR="00680A06" w:rsidRPr="00A43D7A" w:rsidRDefault="00680A06" w:rsidP="003028D2">
            <w:pPr>
              <w:rPr>
                <w:rFonts w:ascii="Verdana" w:hAnsi="Verdana"/>
                <w:spacing w:val="-1"/>
                <w:w w:val="90"/>
                <w:sz w:val="16"/>
                <w:szCs w:val="16"/>
                <w:lang w:val="da-DK"/>
              </w:rPr>
            </w:pPr>
          </w:p>
        </w:tc>
        <w:tc>
          <w:tcPr>
            <w:tcW w:w="1077" w:type="dxa"/>
          </w:tcPr>
          <w:p w14:paraId="00A87D55" w14:textId="77777777" w:rsidR="00680A06" w:rsidRPr="00A43D7A" w:rsidRDefault="00680A06" w:rsidP="003028D2">
            <w:pPr>
              <w:pStyle w:val="TableParagraph"/>
              <w:spacing w:before="11"/>
              <w:rPr>
                <w:rFonts w:ascii="Verdana" w:hAnsi="Verdana"/>
                <w:spacing w:val="-1"/>
                <w:w w:val="90"/>
                <w:sz w:val="16"/>
                <w:szCs w:val="16"/>
                <w:lang w:val="da-DK"/>
              </w:rPr>
            </w:pPr>
          </w:p>
          <w:p w14:paraId="5ADCCEF0"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3FBBBB5" w14:textId="77777777" w:rsidR="00680A06" w:rsidRPr="00A43D7A" w:rsidRDefault="00680A06" w:rsidP="003028D2">
            <w:pPr>
              <w:pStyle w:val="TableParagraph"/>
              <w:spacing w:before="11"/>
              <w:rPr>
                <w:rFonts w:ascii="Verdana" w:hAnsi="Verdana"/>
                <w:spacing w:val="-1"/>
                <w:w w:val="90"/>
                <w:sz w:val="16"/>
                <w:szCs w:val="16"/>
                <w:lang w:val="da-DK"/>
              </w:rPr>
            </w:pPr>
          </w:p>
          <w:p w14:paraId="4B5CF0FC"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Oplysninger om fyrets karakteristika</w:t>
            </w:r>
          </w:p>
        </w:tc>
        <w:tc>
          <w:tcPr>
            <w:tcW w:w="1077" w:type="dxa"/>
          </w:tcPr>
          <w:p w14:paraId="4795D268"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9B5B7F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B5F9D4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E21941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3C2F3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54ED5063" w14:textId="77777777" w:rsidR="00680A06" w:rsidRPr="00A43D7A" w:rsidRDefault="00680A06" w:rsidP="003028D2">
            <w:pPr>
              <w:rPr>
                <w:rFonts w:ascii="Verdana" w:hAnsi="Verdana"/>
                <w:spacing w:val="-1"/>
                <w:w w:val="90"/>
                <w:sz w:val="16"/>
                <w:szCs w:val="16"/>
                <w:lang w:val="da-DK"/>
              </w:rPr>
            </w:pPr>
          </w:p>
        </w:tc>
      </w:tr>
      <w:tr w:rsidR="00680A06" w:rsidRPr="0020309A" w14:paraId="627695DF" w14:textId="77777777" w:rsidTr="003028D2">
        <w:trPr>
          <w:trHeight w:hRule="exact" w:val="927"/>
        </w:trPr>
        <w:tc>
          <w:tcPr>
            <w:tcW w:w="1072" w:type="dxa"/>
            <w:tcBorders>
              <w:left w:val="nil"/>
            </w:tcBorders>
            <w:shd w:val="clear" w:color="auto" w:fill="D1D3D4"/>
          </w:tcPr>
          <w:p w14:paraId="2535D560" w14:textId="77777777" w:rsidR="00680A06" w:rsidRPr="00A43D7A" w:rsidRDefault="00680A06" w:rsidP="003028D2">
            <w:pPr>
              <w:pStyle w:val="TableParagraph"/>
              <w:spacing w:before="8"/>
              <w:rPr>
                <w:rFonts w:ascii="Verdana" w:hAnsi="Verdana"/>
                <w:spacing w:val="-1"/>
                <w:w w:val="90"/>
                <w:sz w:val="16"/>
                <w:szCs w:val="16"/>
                <w:lang w:val="da-DK"/>
              </w:rPr>
            </w:pPr>
          </w:p>
          <w:p w14:paraId="1D479C25" w14:textId="77777777" w:rsidR="00680A06" w:rsidRPr="00A43D7A" w:rsidRDefault="00680A06" w:rsidP="003028D2">
            <w:pPr>
              <w:pStyle w:val="TableParagraph"/>
              <w:spacing w:line="214" w:lineRule="exact"/>
              <w:ind w:left="-1" w:right="125"/>
              <w:rPr>
                <w:rFonts w:ascii="Verdana" w:hAnsi="Verdana"/>
                <w:spacing w:val="-1"/>
                <w:w w:val="90"/>
                <w:sz w:val="16"/>
                <w:szCs w:val="16"/>
                <w:lang w:val="da-DK"/>
              </w:rPr>
            </w:pPr>
            <w:r w:rsidRPr="00A43D7A">
              <w:rPr>
                <w:rFonts w:ascii="Verdana" w:hAnsi="Verdana"/>
                <w:spacing w:val="-1"/>
                <w:w w:val="90"/>
                <w:sz w:val="16"/>
                <w:szCs w:val="16"/>
                <w:lang w:val="da-DK"/>
              </w:rPr>
              <w:t>Særligt navi­ gationssy­ stem</w:t>
            </w:r>
          </w:p>
        </w:tc>
        <w:tc>
          <w:tcPr>
            <w:tcW w:w="1361" w:type="dxa"/>
            <w:shd w:val="clear" w:color="auto" w:fill="D1D3D4"/>
          </w:tcPr>
          <w:p w14:paraId="5F3DE9DE" w14:textId="77777777" w:rsidR="00680A06" w:rsidRPr="00A43D7A" w:rsidRDefault="00680A06" w:rsidP="003028D2">
            <w:pPr>
              <w:rPr>
                <w:rFonts w:ascii="Verdana" w:hAnsi="Verdana"/>
                <w:spacing w:val="-1"/>
                <w:w w:val="90"/>
                <w:sz w:val="16"/>
                <w:szCs w:val="16"/>
                <w:lang w:val="da-DK"/>
              </w:rPr>
            </w:pPr>
          </w:p>
        </w:tc>
        <w:tc>
          <w:tcPr>
            <w:tcW w:w="1361" w:type="dxa"/>
            <w:shd w:val="clear" w:color="auto" w:fill="D1D3D4"/>
          </w:tcPr>
          <w:p w14:paraId="6541CCDA"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85CB3EB" w14:textId="77777777" w:rsidR="00680A06" w:rsidRPr="00A43D7A" w:rsidRDefault="00680A06" w:rsidP="003028D2">
            <w:pPr>
              <w:rPr>
                <w:rFonts w:ascii="Verdana" w:hAnsi="Verdana"/>
                <w:spacing w:val="-1"/>
                <w:w w:val="90"/>
                <w:sz w:val="16"/>
                <w:szCs w:val="16"/>
                <w:lang w:val="da-DK"/>
              </w:rPr>
            </w:pPr>
          </w:p>
        </w:tc>
        <w:tc>
          <w:tcPr>
            <w:tcW w:w="3260" w:type="dxa"/>
          </w:tcPr>
          <w:p w14:paraId="076F075B" w14:textId="77777777" w:rsidR="00680A06" w:rsidRPr="00A43D7A" w:rsidRDefault="00680A06" w:rsidP="003028D2">
            <w:pPr>
              <w:pStyle w:val="TableParagraph"/>
              <w:spacing w:before="8"/>
              <w:rPr>
                <w:rFonts w:ascii="Verdana" w:hAnsi="Verdana"/>
                <w:spacing w:val="-1"/>
                <w:w w:val="90"/>
                <w:sz w:val="16"/>
                <w:szCs w:val="16"/>
                <w:lang w:val="da-DK"/>
              </w:rPr>
            </w:pPr>
          </w:p>
          <w:p w14:paraId="4979DE63" w14:textId="77777777" w:rsidR="00680A06" w:rsidRPr="00A43D7A" w:rsidRDefault="00680A06" w:rsidP="003028D2">
            <w:pPr>
              <w:pStyle w:val="TableParagraph"/>
              <w:spacing w:line="214" w:lineRule="exact"/>
              <w:ind w:left="105" w:right="151"/>
              <w:rPr>
                <w:rFonts w:ascii="Verdana" w:hAnsi="Verdana"/>
                <w:spacing w:val="-1"/>
                <w:w w:val="90"/>
                <w:sz w:val="16"/>
                <w:szCs w:val="16"/>
                <w:lang w:val="da-DK"/>
              </w:rPr>
            </w:pPr>
            <w:r w:rsidRPr="00A43D7A">
              <w:rPr>
                <w:rFonts w:ascii="Verdana" w:hAnsi="Verdana"/>
                <w:spacing w:val="-1"/>
                <w:w w:val="90"/>
                <w:sz w:val="16"/>
                <w:szCs w:val="16"/>
                <w:lang w:val="da-DK"/>
              </w:rPr>
              <w:t>Stationer i tilknytning til særlige naviga­ tionssystemer (DECCA, LORAN osv.)</w:t>
            </w:r>
          </w:p>
        </w:tc>
        <w:tc>
          <w:tcPr>
            <w:tcW w:w="1077" w:type="dxa"/>
          </w:tcPr>
          <w:p w14:paraId="63555BD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CB26708"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32782C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DD0390C"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82962C5"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6BED824" w14:textId="77777777" w:rsidR="00680A06" w:rsidRPr="00A43D7A" w:rsidRDefault="00680A06" w:rsidP="003028D2">
            <w:pPr>
              <w:rPr>
                <w:rFonts w:ascii="Verdana" w:hAnsi="Verdana"/>
                <w:spacing w:val="-1"/>
                <w:w w:val="90"/>
                <w:sz w:val="16"/>
                <w:szCs w:val="16"/>
                <w:lang w:val="da-DK"/>
              </w:rPr>
            </w:pPr>
          </w:p>
        </w:tc>
      </w:tr>
      <w:tr w:rsidR="00680A06" w:rsidRPr="0020309A" w14:paraId="1CDBCADB" w14:textId="77777777" w:rsidTr="003028D2">
        <w:trPr>
          <w:trHeight w:hRule="exact" w:val="714"/>
        </w:trPr>
        <w:tc>
          <w:tcPr>
            <w:tcW w:w="1072" w:type="dxa"/>
            <w:tcBorders>
              <w:left w:val="nil"/>
            </w:tcBorders>
          </w:tcPr>
          <w:p w14:paraId="7A608013" w14:textId="77777777" w:rsidR="00680A06" w:rsidRPr="00A43D7A" w:rsidRDefault="00680A06" w:rsidP="003028D2">
            <w:pPr>
              <w:rPr>
                <w:rFonts w:ascii="Verdana" w:hAnsi="Verdana"/>
                <w:spacing w:val="-1"/>
                <w:w w:val="90"/>
                <w:sz w:val="16"/>
                <w:szCs w:val="16"/>
                <w:lang w:val="da-DK"/>
              </w:rPr>
            </w:pPr>
          </w:p>
        </w:tc>
        <w:tc>
          <w:tcPr>
            <w:tcW w:w="1361" w:type="dxa"/>
          </w:tcPr>
          <w:p w14:paraId="631E409A" w14:textId="77777777" w:rsidR="00680A06" w:rsidRPr="00A43D7A" w:rsidRDefault="00680A06" w:rsidP="003028D2">
            <w:pPr>
              <w:pStyle w:val="TableParagraph"/>
              <w:spacing w:before="11"/>
              <w:rPr>
                <w:rFonts w:ascii="Verdana" w:hAnsi="Verdana"/>
                <w:spacing w:val="-1"/>
                <w:w w:val="90"/>
                <w:sz w:val="16"/>
                <w:szCs w:val="16"/>
                <w:lang w:val="da-DK"/>
              </w:rPr>
            </w:pPr>
          </w:p>
          <w:p w14:paraId="1AA13CC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Type</w:t>
            </w:r>
          </w:p>
        </w:tc>
        <w:tc>
          <w:tcPr>
            <w:tcW w:w="1361" w:type="dxa"/>
          </w:tcPr>
          <w:p w14:paraId="36A52FD4" w14:textId="77777777" w:rsidR="00680A06" w:rsidRPr="00A43D7A" w:rsidRDefault="00680A06" w:rsidP="003028D2">
            <w:pPr>
              <w:rPr>
                <w:rFonts w:ascii="Verdana" w:hAnsi="Verdana"/>
                <w:spacing w:val="-1"/>
                <w:w w:val="90"/>
                <w:sz w:val="16"/>
                <w:szCs w:val="16"/>
                <w:lang w:val="da-DK"/>
              </w:rPr>
            </w:pPr>
          </w:p>
        </w:tc>
        <w:tc>
          <w:tcPr>
            <w:tcW w:w="1077" w:type="dxa"/>
          </w:tcPr>
          <w:p w14:paraId="7A289ED2" w14:textId="77777777" w:rsidR="00680A06" w:rsidRPr="00A43D7A" w:rsidRDefault="00680A06" w:rsidP="003028D2">
            <w:pPr>
              <w:pStyle w:val="TableParagraph"/>
              <w:spacing w:before="11"/>
              <w:rPr>
                <w:rFonts w:ascii="Verdana" w:hAnsi="Verdana"/>
                <w:spacing w:val="-1"/>
                <w:w w:val="90"/>
                <w:sz w:val="16"/>
                <w:szCs w:val="16"/>
                <w:lang w:val="da-DK"/>
              </w:rPr>
            </w:pPr>
          </w:p>
          <w:p w14:paraId="0361D11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5A9ED098" w14:textId="77777777" w:rsidR="00680A06" w:rsidRPr="00A43D7A" w:rsidRDefault="00680A06" w:rsidP="003028D2">
            <w:pPr>
              <w:pStyle w:val="TableParagraph"/>
              <w:spacing w:before="9"/>
              <w:rPr>
                <w:rFonts w:ascii="Verdana" w:hAnsi="Verdana"/>
                <w:spacing w:val="-1"/>
                <w:w w:val="90"/>
                <w:sz w:val="16"/>
                <w:szCs w:val="16"/>
                <w:lang w:val="da-DK"/>
              </w:rPr>
            </w:pPr>
          </w:p>
          <w:p w14:paraId="19B53961" w14:textId="77777777" w:rsidR="00680A06" w:rsidRPr="00A43D7A" w:rsidRDefault="00680A06" w:rsidP="003028D2">
            <w:pPr>
              <w:pStyle w:val="TableParagraph"/>
              <w:spacing w:line="214" w:lineRule="exact"/>
              <w:ind w:left="105" w:right="319"/>
              <w:rPr>
                <w:rFonts w:ascii="Verdana" w:hAnsi="Verdana"/>
                <w:spacing w:val="-1"/>
                <w:w w:val="90"/>
                <w:sz w:val="16"/>
                <w:szCs w:val="16"/>
                <w:lang w:val="da-DK"/>
              </w:rPr>
            </w:pPr>
            <w:r w:rsidRPr="00A43D7A">
              <w:rPr>
                <w:rFonts w:ascii="Verdana" w:hAnsi="Verdana"/>
                <w:spacing w:val="-1"/>
                <w:w w:val="90"/>
                <w:sz w:val="16"/>
                <w:szCs w:val="16"/>
                <w:lang w:val="da-DK"/>
              </w:rPr>
              <w:t>Type disponibel tjeneste (hovedsignal, slavesignal, farve)</w:t>
            </w:r>
          </w:p>
        </w:tc>
        <w:tc>
          <w:tcPr>
            <w:tcW w:w="1077" w:type="dxa"/>
          </w:tcPr>
          <w:p w14:paraId="5866EFC4"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00090E85"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67EAF6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51BC6E7"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5AA744B"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373C3C23" w14:textId="77777777" w:rsidR="00680A06" w:rsidRPr="00A43D7A" w:rsidRDefault="00680A06" w:rsidP="003028D2">
            <w:pPr>
              <w:rPr>
                <w:rFonts w:ascii="Verdana" w:hAnsi="Verdana"/>
                <w:spacing w:val="-1"/>
                <w:w w:val="90"/>
                <w:sz w:val="16"/>
                <w:szCs w:val="16"/>
                <w:lang w:val="da-DK"/>
              </w:rPr>
            </w:pPr>
          </w:p>
        </w:tc>
      </w:tr>
      <w:tr w:rsidR="00680A06" w:rsidRPr="0020309A" w14:paraId="6D92560E" w14:textId="77777777" w:rsidTr="003028D2">
        <w:trPr>
          <w:trHeight w:hRule="exact" w:val="927"/>
        </w:trPr>
        <w:tc>
          <w:tcPr>
            <w:tcW w:w="1072" w:type="dxa"/>
            <w:tcBorders>
              <w:left w:val="nil"/>
            </w:tcBorders>
          </w:tcPr>
          <w:p w14:paraId="3701F99E" w14:textId="77777777" w:rsidR="00680A06" w:rsidRPr="00A43D7A" w:rsidRDefault="00680A06" w:rsidP="003028D2">
            <w:pPr>
              <w:rPr>
                <w:rFonts w:ascii="Verdana" w:hAnsi="Verdana"/>
                <w:spacing w:val="-1"/>
                <w:w w:val="90"/>
                <w:sz w:val="16"/>
                <w:szCs w:val="16"/>
                <w:lang w:val="da-DK"/>
              </w:rPr>
            </w:pPr>
          </w:p>
        </w:tc>
        <w:tc>
          <w:tcPr>
            <w:tcW w:w="1361" w:type="dxa"/>
          </w:tcPr>
          <w:p w14:paraId="61D1F5DE" w14:textId="77777777" w:rsidR="00680A06" w:rsidRPr="00A43D7A" w:rsidRDefault="00680A06" w:rsidP="003028D2">
            <w:pPr>
              <w:pStyle w:val="TableParagraph"/>
              <w:spacing w:before="11"/>
              <w:rPr>
                <w:rFonts w:ascii="Verdana" w:hAnsi="Verdana"/>
                <w:spacing w:val="-1"/>
                <w:w w:val="90"/>
                <w:sz w:val="16"/>
                <w:szCs w:val="16"/>
                <w:lang w:val="da-DK"/>
              </w:rPr>
            </w:pPr>
          </w:p>
          <w:p w14:paraId="4ED22CD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Designation</w:t>
            </w:r>
          </w:p>
        </w:tc>
        <w:tc>
          <w:tcPr>
            <w:tcW w:w="1361" w:type="dxa"/>
          </w:tcPr>
          <w:p w14:paraId="700E790F" w14:textId="77777777" w:rsidR="00680A06" w:rsidRPr="00A43D7A" w:rsidRDefault="00680A06" w:rsidP="003028D2">
            <w:pPr>
              <w:rPr>
                <w:rFonts w:ascii="Verdana" w:hAnsi="Verdana"/>
                <w:spacing w:val="-1"/>
                <w:w w:val="90"/>
                <w:sz w:val="16"/>
                <w:szCs w:val="16"/>
                <w:lang w:val="da-DK"/>
              </w:rPr>
            </w:pPr>
          </w:p>
        </w:tc>
        <w:tc>
          <w:tcPr>
            <w:tcW w:w="1077" w:type="dxa"/>
          </w:tcPr>
          <w:p w14:paraId="76472F8E" w14:textId="77777777" w:rsidR="00680A06" w:rsidRPr="00A43D7A" w:rsidRDefault="00680A06" w:rsidP="003028D2">
            <w:pPr>
              <w:pStyle w:val="TableParagraph"/>
              <w:spacing w:before="11"/>
              <w:rPr>
                <w:rFonts w:ascii="Verdana" w:hAnsi="Verdana"/>
                <w:spacing w:val="-1"/>
                <w:w w:val="90"/>
                <w:sz w:val="16"/>
                <w:szCs w:val="16"/>
                <w:lang w:val="da-DK"/>
              </w:rPr>
            </w:pPr>
          </w:p>
          <w:p w14:paraId="23F8453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0683EE61" w14:textId="77777777" w:rsidR="00680A06" w:rsidRPr="00A43D7A" w:rsidRDefault="00680A06" w:rsidP="003028D2">
            <w:pPr>
              <w:pStyle w:val="TableParagraph"/>
              <w:spacing w:before="9"/>
              <w:rPr>
                <w:rFonts w:ascii="Verdana" w:hAnsi="Verdana"/>
                <w:spacing w:val="-1"/>
                <w:w w:val="90"/>
                <w:sz w:val="16"/>
                <w:szCs w:val="16"/>
                <w:lang w:val="da-DK"/>
              </w:rPr>
            </w:pPr>
          </w:p>
          <w:p w14:paraId="0E5CB6D7" w14:textId="77777777" w:rsidR="00680A06" w:rsidRPr="00A43D7A" w:rsidRDefault="00680A06" w:rsidP="003028D2">
            <w:pPr>
              <w:pStyle w:val="TableParagraph"/>
              <w:spacing w:line="214" w:lineRule="exact"/>
              <w:ind w:left="105" w:right="217"/>
              <w:jc w:val="both"/>
              <w:rPr>
                <w:rFonts w:ascii="Verdana" w:hAnsi="Verdana"/>
                <w:spacing w:val="-1"/>
                <w:w w:val="90"/>
                <w:sz w:val="16"/>
                <w:szCs w:val="16"/>
                <w:lang w:val="da-DK"/>
              </w:rPr>
            </w:pPr>
            <w:r w:rsidRPr="00A43D7A">
              <w:rPr>
                <w:rFonts w:ascii="Verdana" w:hAnsi="Verdana"/>
                <w:spacing w:val="-1"/>
                <w:w w:val="90"/>
                <w:sz w:val="16"/>
                <w:szCs w:val="16"/>
                <w:lang w:val="da-DK"/>
              </w:rPr>
              <w:t>Den kode, der er tildelt med henblik på entydig identifikation af det særlige na­ vigationssystem</w:t>
            </w:r>
          </w:p>
        </w:tc>
        <w:tc>
          <w:tcPr>
            <w:tcW w:w="1077" w:type="dxa"/>
          </w:tcPr>
          <w:p w14:paraId="15DF010B"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737B98C"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FD5EC5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CD81C6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9C62C4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29D74B1" w14:textId="77777777" w:rsidR="00680A06" w:rsidRPr="00A43D7A" w:rsidRDefault="00680A06" w:rsidP="003028D2">
            <w:pPr>
              <w:rPr>
                <w:rFonts w:ascii="Verdana" w:hAnsi="Verdana"/>
                <w:spacing w:val="-1"/>
                <w:w w:val="90"/>
                <w:sz w:val="16"/>
                <w:szCs w:val="16"/>
                <w:lang w:val="da-DK"/>
              </w:rPr>
            </w:pPr>
          </w:p>
        </w:tc>
      </w:tr>
      <w:tr w:rsidR="00680A06" w:rsidRPr="0020309A" w14:paraId="753F1AB6" w14:textId="77777777" w:rsidTr="003028D2">
        <w:trPr>
          <w:trHeight w:hRule="exact" w:val="714"/>
        </w:trPr>
        <w:tc>
          <w:tcPr>
            <w:tcW w:w="1072" w:type="dxa"/>
            <w:tcBorders>
              <w:left w:val="nil"/>
            </w:tcBorders>
          </w:tcPr>
          <w:p w14:paraId="21FC5A4A" w14:textId="77777777" w:rsidR="00680A06" w:rsidRPr="00A43D7A" w:rsidRDefault="00680A06" w:rsidP="003028D2">
            <w:pPr>
              <w:rPr>
                <w:rFonts w:ascii="Verdana" w:hAnsi="Verdana"/>
                <w:spacing w:val="-1"/>
                <w:w w:val="90"/>
                <w:sz w:val="16"/>
                <w:szCs w:val="16"/>
                <w:lang w:val="da-DK"/>
              </w:rPr>
            </w:pPr>
          </w:p>
        </w:tc>
        <w:tc>
          <w:tcPr>
            <w:tcW w:w="1361" w:type="dxa"/>
          </w:tcPr>
          <w:p w14:paraId="69209562" w14:textId="77777777" w:rsidR="00680A06" w:rsidRPr="00A43D7A" w:rsidRDefault="00680A06" w:rsidP="003028D2">
            <w:pPr>
              <w:pStyle w:val="TableParagraph"/>
              <w:spacing w:before="11"/>
              <w:rPr>
                <w:rFonts w:ascii="Verdana" w:hAnsi="Verdana"/>
                <w:spacing w:val="-1"/>
                <w:w w:val="90"/>
                <w:sz w:val="16"/>
                <w:szCs w:val="16"/>
                <w:lang w:val="da-DK"/>
              </w:rPr>
            </w:pPr>
          </w:p>
          <w:p w14:paraId="220FBBE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w:t>
            </w:r>
          </w:p>
        </w:tc>
        <w:tc>
          <w:tcPr>
            <w:tcW w:w="1361" w:type="dxa"/>
          </w:tcPr>
          <w:p w14:paraId="50A84497" w14:textId="77777777" w:rsidR="00680A06" w:rsidRPr="00A43D7A" w:rsidRDefault="00680A06" w:rsidP="003028D2">
            <w:pPr>
              <w:rPr>
                <w:rFonts w:ascii="Verdana" w:hAnsi="Verdana"/>
                <w:spacing w:val="-1"/>
                <w:w w:val="90"/>
                <w:sz w:val="16"/>
                <w:szCs w:val="16"/>
                <w:lang w:val="da-DK"/>
              </w:rPr>
            </w:pPr>
          </w:p>
        </w:tc>
        <w:tc>
          <w:tcPr>
            <w:tcW w:w="1077" w:type="dxa"/>
          </w:tcPr>
          <w:p w14:paraId="625C2D1F" w14:textId="77777777" w:rsidR="00680A06" w:rsidRPr="00A43D7A" w:rsidRDefault="00680A06" w:rsidP="003028D2">
            <w:pPr>
              <w:pStyle w:val="TableParagraph"/>
              <w:spacing w:before="11"/>
              <w:rPr>
                <w:rFonts w:ascii="Verdana" w:hAnsi="Verdana"/>
                <w:spacing w:val="-1"/>
                <w:w w:val="90"/>
                <w:sz w:val="16"/>
                <w:szCs w:val="16"/>
                <w:lang w:val="da-DK"/>
              </w:rPr>
            </w:pPr>
          </w:p>
          <w:p w14:paraId="053BD70E"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63B5F0ED" w14:textId="77777777" w:rsidR="00680A06" w:rsidRPr="00A43D7A" w:rsidRDefault="00680A06" w:rsidP="003028D2">
            <w:pPr>
              <w:pStyle w:val="TableParagraph"/>
              <w:spacing w:before="9"/>
              <w:rPr>
                <w:rFonts w:ascii="Verdana" w:hAnsi="Verdana"/>
                <w:spacing w:val="-1"/>
                <w:w w:val="90"/>
                <w:sz w:val="16"/>
                <w:szCs w:val="16"/>
                <w:lang w:val="da-DK"/>
              </w:rPr>
            </w:pPr>
          </w:p>
          <w:p w14:paraId="55E8A0D1" w14:textId="77777777" w:rsidR="00680A06" w:rsidRPr="00A43D7A" w:rsidRDefault="00680A06" w:rsidP="003028D2">
            <w:pPr>
              <w:pStyle w:val="TableParagraph"/>
              <w:spacing w:line="214" w:lineRule="exact"/>
              <w:ind w:left="105" w:right="123"/>
              <w:rPr>
                <w:rFonts w:ascii="Verdana" w:hAnsi="Verdana"/>
                <w:spacing w:val="-1"/>
                <w:w w:val="90"/>
                <w:sz w:val="16"/>
                <w:szCs w:val="16"/>
                <w:lang w:val="da-DK"/>
              </w:rPr>
            </w:pPr>
            <w:r w:rsidRPr="00A43D7A">
              <w:rPr>
                <w:rFonts w:ascii="Verdana" w:hAnsi="Verdana"/>
                <w:spacing w:val="-1"/>
                <w:w w:val="90"/>
                <w:sz w:val="16"/>
                <w:szCs w:val="16"/>
                <w:lang w:val="da-DK"/>
              </w:rPr>
              <w:t>Betegnelsen i tekstform, der er tildelt det særlige navigationssystem</w:t>
            </w:r>
          </w:p>
        </w:tc>
        <w:tc>
          <w:tcPr>
            <w:tcW w:w="1077" w:type="dxa"/>
          </w:tcPr>
          <w:p w14:paraId="586E6145"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1D966AC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E8A7463"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109FC0A0"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BAD789D"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8F90B9C" w14:textId="77777777" w:rsidR="00680A06" w:rsidRPr="00A43D7A" w:rsidRDefault="00680A06" w:rsidP="003028D2">
            <w:pPr>
              <w:rPr>
                <w:rFonts w:ascii="Verdana" w:hAnsi="Verdana"/>
                <w:spacing w:val="-1"/>
                <w:w w:val="90"/>
                <w:sz w:val="16"/>
                <w:szCs w:val="16"/>
                <w:lang w:val="da-DK"/>
              </w:rPr>
            </w:pPr>
          </w:p>
        </w:tc>
      </w:tr>
      <w:tr w:rsidR="00680A06" w:rsidRPr="0020309A" w14:paraId="577905F8" w14:textId="77777777" w:rsidTr="003028D2">
        <w:trPr>
          <w:trHeight w:hRule="exact" w:val="1140"/>
        </w:trPr>
        <w:tc>
          <w:tcPr>
            <w:tcW w:w="1072" w:type="dxa"/>
            <w:tcBorders>
              <w:left w:val="nil"/>
            </w:tcBorders>
          </w:tcPr>
          <w:p w14:paraId="10F0BD6B" w14:textId="77777777" w:rsidR="00680A06" w:rsidRPr="00A43D7A" w:rsidRDefault="00680A06" w:rsidP="003028D2">
            <w:pPr>
              <w:rPr>
                <w:rFonts w:ascii="Verdana" w:hAnsi="Verdana"/>
                <w:spacing w:val="-1"/>
                <w:w w:val="90"/>
                <w:sz w:val="16"/>
                <w:szCs w:val="16"/>
                <w:lang w:val="da-DK"/>
              </w:rPr>
            </w:pPr>
          </w:p>
        </w:tc>
        <w:tc>
          <w:tcPr>
            <w:tcW w:w="1361" w:type="dxa"/>
          </w:tcPr>
          <w:p w14:paraId="7E9F6ABD" w14:textId="77777777" w:rsidR="00680A06" w:rsidRPr="00A43D7A" w:rsidRDefault="00680A06" w:rsidP="003028D2">
            <w:pPr>
              <w:pStyle w:val="TableParagraph"/>
              <w:spacing w:before="11"/>
              <w:rPr>
                <w:rFonts w:ascii="Verdana" w:hAnsi="Verdana"/>
                <w:spacing w:val="-1"/>
                <w:w w:val="90"/>
                <w:sz w:val="16"/>
                <w:szCs w:val="16"/>
                <w:lang w:val="da-DK"/>
              </w:rPr>
            </w:pPr>
          </w:p>
          <w:p w14:paraId="44CECFB1"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Frekvens</w:t>
            </w:r>
          </w:p>
        </w:tc>
        <w:tc>
          <w:tcPr>
            <w:tcW w:w="1361" w:type="dxa"/>
          </w:tcPr>
          <w:p w14:paraId="4D029D08" w14:textId="77777777" w:rsidR="00680A06" w:rsidRPr="00A43D7A" w:rsidRDefault="00680A06" w:rsidP="003028D2">
            <w:pPr>
              <w:rPr>
                <w:rFonts w:ascii="Verdana" w:hAnsi="Verdana"/>
                <w:spacing w:val="-1"/>
                <w:w w:val="90"/>
                <w:sz w:val="16"/>
                <w:szCs w:val="16"/>
                <w:lang w:val="da-DK"/>
              </w:rPr>
            </w:pPr>
          </w:p>
        </w:tc>
        <w:tc>
          <w:tcPr>
            <w:tcW w:w="1077" w:type="dxa"/>
          </w:tcPr>
          <w:p w14:paraId="784F0CAD" w14:textId="77777777" w:rsidR="00680A06" w:rsidRPr="00A43D7A" w:rsidRDefault="00680A06" w:rsidP="003028D2">
            <w:pPr>
              <w:pStyle w:val="TableParagraph"/>
              <w:spacing w:before="11"/>
              <w:rPr>
                <w:rFonts w:ascii="Verdana" w:hAnsi="Verdana"/>
                <w:spacing w:val="-1"/>
                <w:w w:val="90"/>
                <w:sz w:val="16"/>
                <w:szCs w:val="16"/>
                <w:lang w:val="da-DK"/>
              </w:rPr>
            </w:pPr>
          </w:p>
          <w:p w14:paraId="0BA641B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Værdi</w:t>
            </w:r>
          </w:p>
        </w:tc>
        <w:tc>
          <w:tcPr>
            <w:tcW w:w="3260" w:type="dxa"/>
          </w:tcPr>
          <w:p w14:paraId="04339626" w14:textId="77777777" w:rsidR="00680A06" w:rsidRPr="00A43D7A" w:rsidRDefault="00680A06" w:rsidP="003028D2">
            <w:pPr>
              <w:pStyle w:val="TableParagraph"/>
              <w:spacing w:before="9"/>
              <w:rPr>
                <w:rFonts w:ascii="Verdana" w:hAnsi="Verdana"/>
                <w:spacing w:val="-1"/>
                <w:w w:val="90"/>
                <w:sz w:val="16"/>
                <w:szCs w:val="16"/>
                <w:lang w:val="da-DK"/>
              </w:rPr>
            </w:pPr>
          </w:p>
          <w:p w14:paraId="4A13D7AB" w14:textId="77777777" w:rsidR="00680A06" w:rsidRPr="00A43D7A" w:rsidRDefault="00680A06" w:rsidP="003028D2">
            <w:pPr>
              <w:pStyle w:val="TableParagraph"/>
              <w:spacing w:line="214" w:lineRule="exact"/>
              <w:ind w:left="105" w:right="218"/>
              <w:rPr>
                <w:rFonts w:ascii="Verdana" w:hAnsi="Verdana"/>
                <w:spacing w:val="-1"/>
                <w:w w:val="90"/>
                <w:sz w:val="16"/>
                <w:szCs w:val="16"/>
                <w:lang w:val="da-DK"/>
              </w:rPr>
            </w:pPr>
            <w:r w:rsidRPr="00A43D7A">
              <w:rPr>
                <w:rFonts w:ascii="Verdana" w:hAnsi="Verdana"/>
                <w:spacing w:val="-1"/>
                <w:w w:val="90"/>
                <w:sz w:val="16"/>
                <w:szCs w:val="16"/>
                <w:lang w:val="da-DK"/>
              </w:rPr>
              <w:t>Frekvens (kanalnummer, basal impuls- frekvens, gentagelsesfrekvens, alt efter hvad der er relevant) for det særlige na­ vigationssystem</w:t>
            </w:r>
          </w:p>
        </w:tc>
        <w:tc>
          <w:tcPr>
            <w:tcW w:w="1077" w:type="dxa"/>
          </w:tcPr>
          <w:p w14:paraId="764586DF"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64540B5A"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07445CB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4A62E06"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6408FF1"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05DF02BF" w14:textId="77777777" w:rsidR="00680A06" w:rsidRPr="00A43D7A" w:rsidRDefault="00680A06" w:rsidP="003028D2">
            <w:pPr>
              <w:rPr>
                <w:rFonts w:ascii="Verdana" w:hAnsi="Verdana"/>
                <w:spacing w:val="-1"/>
                <w:w w:val="90"/>
                <w:sz w:val="16"/>
                <w:szCs w:val="16"/>
                <w:lang w:val="da-DK"/>
              </w:rPr>
            </w:pPr>
          </w:p>
        </w:tc>
      </w:tr>
      <w:tr w:rsidR="00680A06" w:rsidRPr="0020309A" w14:paraId="2C3D8D6F" w14:textId="77777777" w:rsidTr="003028D2">
        <w:trPr>
          <w:trHeight w:hRule="exact" w:val="714"/>
        </w:trPr>
        <w:tc>
          <w:tcPr>
            <w:tcW w:w="1072" w:type="dxa"/>
            <w:tcBorders>
              <w:left w:val="nil"/>
            </w:tcBorders>
          </w:tcPr>
          <w:p w14:paraId="58E6D7DB" w14:textId="77777777" w:rsidR="00680A06" w:rsidRPr="00A43D7A" w:rsidRDefault="00680A06" w:rsidP="003028D2">
            <w:pPr>
              <w:rPr>
                <w:rFonts w:ascii="Verdana" w:hAnsi="Verdana"/>
                <w:spacing w:val="-1"/>
                <w:w w:val="90"/>
                <w:sz w:val="16"/>
                <w:szCs w:val="16"/>
                <w:lang w:val="da-DK"/>
              </w:rPr>
            </w:pPr>
          </w:p>
        </w:tc>
        <w:tc>
          <w:tcPr>
            <w:tcW w:w="1361" w:type="dxa"/>
          </w:tcPr>
          <w:p w14:paraId="2AF3C174" w14:textId="77777777" w:rsidR="00680A06" w:rsidRPr="00A43D7A" w:rsidRDefault="00680A06" w:rsidP="003028D2">
            <w:pPr>
              <w:pStyle w:val="TableParagraph"/>
              <w:spacing w:before="11"/>
              <w:rPr>
                <w:rFonts w:ascii="Verdana" w:hAnsi="Verdana"/>
                <w:spacing w:val="-1"/>
                <w:w w:val="90"/>
                <w:sz w:val="16"/>
                <w:szCs w:val="16"/>
                <w:lang w:val="da-DK"/>
              </w:rPr>
            </w:pPr>
          </w:p>
          <w:p w14:paraId="64515143"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Driftstid</w:t>
            </w:r>
          </w:p>
        </w:tc>
        <w:tc>
          <w:tcPr>
            <w:tcW w:w="1361" w:type="dxa"/>
          </w:tcPr>
          <w:p w14:paraId="1EA7542E" w14:textId="77777777" w:rsidR="00680A06" w:rsidRPr="00A43D7A" w:rsidRDefault="00680A06" w:rsidP="003028D2">
            <w:pPr>
              <w:rPr>
                <w:rFonts w:ascii="Verdana" w:hAnsi="Verdana"/>
                <w:spacing w:val="-1"/>
                <w:w w:val="90"/>
                <w:sz w:val="16"/>
                <w:szCs w:val="16"/>
                <w:lang w:val="da-DK"/>
              </w:rPr>
            </w:pPr>
          </w:p>
        </w:tc>
        <w:tc>
          <w:tcPr>
            <w:tcW w:w="1077" w:type="dxa"/>
          </w:tcPr>
          <w:p w14:paraId="14551E36" w14:textId="77777777" w:rsidR="00680A06" w:rsidRPr="00A43D7A" w:rsidRDefault="00680A06" w:rsidP="003028D2">
            <w:pPr>
              <w:pStyle w:val="TableParagraph"/>
              <w:spacing w:before="11"/>
              <w:rPr>
                <w:rFonts w:ascii="Verdana" w:hAnsi="Verdana"/>
                <w:spacing w:val="-1"/>
                <w:w w:val="90"/>
                <w:sz w:val="16"/>
                <w:szCs w:val="16"/>
                <w:lang w:val="da-DK"/>
              </w:rPr>
            </w:pPr>
          </w:p>
          <w:p w14:paraId="2074CB9F"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Tidsplan</w:t>
            </w:r>
          </w:p>
        </w:tc>
        <w:tc>
          <w:tcPr>
            <w:tcW w:w="3260" w:type="dxa"/>
          </w:tcPr>
          <w:p w14:paraId="3BB4499C" w14:textId="77777777" w:rsidR="00680A06" w:rsidRPr="00A43D7A" w:rsidRDefault="00680A06" w:rsidP="003028D2">
            <w:pPr>
              <w:pStyle w:val="TableParagraph"/>
              <w:spacing w:before="9"/>
              <w:rPr>
                <w:rFonts w:ascii="Verdana" w:hAnsi="Verdana"/>
                <w:spacing w:val="-1"/>
                <w:w w:val="90"/>
                <w:sz w:val="16"/>
                <w:szCs w:val="16"/>
                <w:lang w:val="da-DK"/>
              </w:rPr>
            </w:pPr>
          </w:p>
          <w:p w14:paraId="0E78BE04" w14:textId="77777777" w:rsidR="00680A06" w:rsidRPr="00A43D7A" w:rsidRDefault="00680A06" w:rsidP="003028D2">
            <w:pPr>
              <w:pStyle w:val="TableParagraph"/>
              <w:spacing w:line="214" w:lineRule="exact"/>
              <w:ind w:left="105" w:right="248"/>
              <w:rPr>
                <w:rFonts w:ascii="Verdana" w:hAnsi="Verdana"/>
                <w:spacing w:val="-1"/>
                <w:w w:val="90"/>
                <w:sz w:val="16"/>
                <w:szCs w:val="16"/>
                <w:lang w:val="da-DK"/>
              </w:rPr>
            </w:pPr>
            <w:r w:rsidRPr="00A43D7A">
              <w:rPr>
                <w:rFonts w:ascii="Verdana" w:hAnsi="Verdana"/>
                <w:spacing w:val="-1"/>
                <w:w w:val="90"/>
                <w:sz w:val="16"/>
                <w:szCs w:val="16"/>
                <w:lang w:val="da-DK"/>
              </w:rPr>
              <w:t>De tidspunkter, hvor radionavigations­ hjælpemidlet er i drift</w:t>
            </w:r>
          </w:p>
        </w:tc>
        <w:tc>
          <w:tcPr>
            <w:tcW w:w="1077" w:type="dxa"/>
          </w:tcPr>
          <w:p w14:paraId="491E58D9"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2C435BE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2F2A0D1B"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7B458A44"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5D63B2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76A82919" w14:textId="77777777" w:rsidR="00680A06" w:rsidRPr="00A43D7A" w:rsidRDefault="00680A06" w:rsidP="003028D2">
            <w:pPr>
              <w:rPr>
                <w:rFonts w:ascii="Verdana" w:hAnsi="Verdana"/>
                <w:spacing w:val="-1"/>
                <w:w w:val="90"/>
                <w:sz w:val="16"/>
                <w:szCs w:val="16"/>
                <w:lang w:val="da-DK"/>
              </w:rPr>
            </w:pPr>
          </w:p>
        </w:tc>
      </w:tr>
      <w:tr w:rsidR="00680A06" w:rsidRPr="0020309A" w14:paraId="1882897F" w14:textId="77777777" w:rsidTr="003028D2">
        <w:trPr>
          <w:trHeight w:hRule="exact" w:val="997"/>
        </w:trPr>
        <w:tc>
          <w:tcPr>
            <w:tcW w:w="1072" w:type="dxa"/>
            <w:tcBorders>
              <w:left w:val="nil"/>
            </w:tcBorders>
          </w:tcPr>
          <w:p w14:paraId="50679DC9" w14:textId="77777777" w:rsidR="00680A06" w:rsidRPr="00A43D7A" w:rsidRDefault="00680A06" w:rsidP="003028D2">
            <w:pPr>
              <w:rPr>
                <w:rFonts w:ascii="Verdana" w:hAnsi="Verdana"/>
                <w:spacing w:val="-1"/>
                <w:w w:val="90"/>
                <w:sz w:val="16"/>
                <w:szCs w:val="16"/>
                <w:lang w:val="da-DK"/>
              </w:rPr>
            </w:pPr>
          </w:p>
        </w:tc>
        <w:tc>
          <w:tcPr>
            <w:tcW w:w="1361" w:type="dxa"/>
          </w:tcPr>
          <w:p w14:paraId="321D0648" w14:textId="77777777" w:rsidR="00680A06" w:rsidRPr="00A43D7A" w:rsidRDefault="00680A06" w:rsidP="003028D2">
            <w:pPr>
              <w:pStyle w:val="TableParagraph"/>
              <w:rPr>
                <w:rFonts w:ascii="Verdana" w:hAnsi="Verdana"/>
                <w:spacing w:val="-1"/>
                <w:w w:val="90"/>
                <w:sz w:val="16"/>
                <w:szCs w:val="16"/>
                <w:lang w:val="da-DK"/>
              </w:rPr>
            </w:pPr>
          </w:p>
          <w:p w14:paraId="1E86BEF7"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Position</w:t>
            </w:r>
          </w:p>
        </w:tc>
        <w:tc>
          <w:tcPr>
            <w:tcW w:w="1361" w:type="dxa"/>
          </w:tcPr>
          <w:p w14:paraId="3258D629" w14:textId="77777777" w:rsidR="00680A06" w:rsidRPr="00A43D7A" w:rsidRDefault="00680A06" w:rsidP="003028D2">
            <w:pPr>
              <w:rPr>
                <w:rFonts w:ascii="Verdana" w:hAnsi="Verdana"/>
                <w:spacing w:val="-1"/>
                <w:w w:val="90"/>
                <w:sz w:val="16"/>
                <w:szCs w:val="16"/>
                <w:lang w:val="da-DK"/>
              </w:rPr>
            </w:pPr>
          </w:p>
        </w:tc>
        <w:tc>
          <w:tcPr>
            <w:tcW w:w="1077" w:type="dxa"/>
          </w:tcPr>
          <w:p w14:paraId="151CA0DD" w14:textId="77777777" w:rsidR="00680A06" w:rsidRPr="00A43D7A" w:rsidRDefault="00680A06" w:rsidP="003028D2">
            <w:pPr>
              <w:pStyle w:val="TableParagraph"/>
              <w:rPr>
                <w:rFonts w:ascii="Verdana" w:hAnsi="Verdana"/>
                <w:spacing w:val="-1"/>
                <w:w w:val="90"/>
                <w:sz w:val="16"/>
                <w:szCs w:val="16"/>
                <w:lang w:val="da-DK"/>
              </w:rPr>
            </w:pPr>
          </w:p>
          <w:p w14:paraId="0653FA15"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Punkt</w:t>
            </w:r>
          </w:p>
        </w:tc>
        <w:tc>
          <w:tcPr>
            <w:tcW w:w="3260" w:type="dxa"/>
          </w:tcPr>
          <w:p w14:paraId="5EADA928" w14:textId="77777777" w:rsidR="00680A06" w:rsidRPr="00A43D7A" w:rsidRDefault="00680A06" w:rsidP="003028D2">
            <w:pPr>
              <w:pStyle w:val="TableParagraph"/>
              <w:spacing w:before="9"/>
              <w:rPr>
                <w:rFonts w:ascii="Verdana" w:hAnsi="Verdana"/>
                <w:spacing w:val="-1"/>
                <w:w w:val="90"/>
                <w:sz w:val="16"/>
                <w:szCs w:val="16"/>
                <w:lang w:val="da-DK"/>
              </w:rPr>
            </w:pPr>
          </w:p>
          <w:p w14:paraId="473F3FD8" w14:textId="77777777" w:rsidR="00680A06" w:rsidRPr="00A43D7A" w:rsidRDefault="00680A06" w:rsidP="003028D2">
            <w:pPr>
              <w:pStyle w:val="TableParagraph"/>
              <w:spacing w:line="214" w:lineRule="exact"/>
              <w:ind w:left="105" w:right="120"/>
              <w:rPr>
                <w:rFonts w:ascii="Verdana" w:hAnsi="Verdana"/>
                <w:spacing w:val="-1"/>
                <w:w w:val="90"/>
                <w:sz w:val="16"/>
                <w:szCs w:val="16"/>
                <w:lang w:val="da-DK"/>
              </w:rPr>
            </w:pPr>
            <w:r w:rsidRPr="00A43D7A">
              <w:rPr>
                <w:rFonts w:ascii="Verdana" w:hAnsi="Verdana"/>
                <w:spacing w:val="-1"/>
                <w:w w:val="90"/>
                <w:sz w:val="16"/>
                <w:szCs w:val="16"/>
                <w:lang w:val="da-DK"/>
              </w:rPr>
              <w:t>Det særlige navigationssystems geografi­ ske position</w:t>
            </w:r>
          </w:p>
        </w:tc>
        <w:tc>
          <w:tcPr>
            <w:tcW w:w="1077" w:type="dxa"/>
          </w:tcPr>
          <w:p w14:paraId="608112EA" w14:textId="77777777" w:rsidR="00680A06" w:rsidRPr="00A43D7A" w:rsidRDefault="00680A06" w:rsidP="003028D2">
            <w:pPr>
              <w:rPr>
                <w:rFonts w:ascii="Verdana" w:hAnsi="Verdana"/>
                <w:spacing w:val="-1"/>
                <w:w w:val="90"/>
                <w:sz w:val="16"/>
                <w:szCs w:val="16"/>
                <w:lang w:val="da-DK"/>
              </w:rPr>
            </w:pPr>
          </w:p>
        </w:tc>
        <w:tc>
          <w:tcPr>
            <w:tcW w:w="1077" w:type="dxa"/>
          </w:tcPr>
          <w:p w14:paraId="52BF85DB" w14:textId="77777777" w:rsidR="00680A06" w:rsidRPr="00A43D7A" w:rsidRDefault="00680A06" w:rsidP="003028D2">
            <w:pPr>
              <w:pStyle w:val="TableParagraph"/>
              <w:rPr>
                <w:rFonts w:ascii="Verdana" w:hAnsi="Verdana"/>
                <w:spacing w:val="-1"/>
                <w:w w:val="90"/>
                <w:sz w:val="16"/>
                <w:szCs w:val="16"/>
                <w:lang w:val="da-DK"/>
              </w:rPr>
            </w:pPr>
          </w:p>
          <w:p w14:paraId="187EFD2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100 m</w:t>
            </w:r>
          </w:p>
        </w:tc>
        <w:tc>
          <w:tcPr>
            <w:tcW w:w="935" w:type="dxa"/>
          </w:tcPr>
          <w:p w14:paraId="5AC2656F" w14:textId="77777777" w:rsidR="00680A06" w:rsidRPr="00A43D7A" w:rsidRDefault="00680A06" w:rsidP="003028D2">
            <w:pPr>
              <w:pStyle w:val="TableParagraph"/>
              <w:spacing w:before="9"/>
              <w:rPr>
                <w:rFonts w:ascii="Verdana" w:hAnsi="Verdana"/>
                <w:spacing w:val="-1"/>
                <w:w w:val="90"/>
                <w:sz w:val="16"/>
                <w:szCs w:val="16"/>
                <w:lang w:val="da-DK"/>
              </w:rPr>
            </w:pPr>
          </w:p>
          <w:p w14:paraId="6EBA29DD"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Afgøren­ de</w:t>
            </w:r>
          </w:p>
        </w:tc>
        <w:tc>
          <w:tcPr>
            <w:tcW w:w="935" w:type="dxa"/>
          </w:tcPr>
          <w:p w14:paraId="76E4FB9E" w14:textId="77777777" w:rsidR="00680A06" w:rsidRPr="00A43D7A" w:rsidRDefault="00680A06" w:rsidP="003028D2">
            <w:pPr>
              <w:pStyle w:val="TableParagraph"/>
              <w:spacing w:before="9"/>
              <w:rPr>
                <w:rFonts w:ascii="Verdana" w:hAnsi="Verdana"/>
                <w:spacing w:val="-1"/>
                <w:w w:val="90"/>
                <w:sz w:val="16"/>
                <w:szCs w:val="16"/>
                <w:lang w:val="da-DK"/>
              </w:rPr>
            </w:pPr>
          </w:p>
          <w:p w14:paraId="4995D1D0" w14:textId="77777777" w:rsidR="00680A06" w:rsidRDefault="00680A06" w:rsidP="003028D2">
            <w:pPr>
              <w:pStyle w:val="TableParagraph"/>
              <w:spacing w:line="214" w:lineRule="exact"/>
              <w:ind w:left="105"/>
              <w:rPr>
                <w:rFonts w:ascii="Verdana" w:hAnsi="Verdana"/>
                <w:spacing w:val="-1"/>
                <w:w w:val="90"/>
                <w:sz w:val="16"/>
                <w:szCs w:val="16"/>
                <w:lang w:val="da-DK"/>
              </w:rPr>
            </w:pPr>
            <w:r w:rsidRPr="00A43D7A">
              <w:rPr>
                <w:rFonts w:ascii="Verdana" w:hAnsi="Verdana"/>
                <w:spacing w:val="-1"/>
                <w:w w:val="90"/>
                <w:sz w:val="16"/>
                <w:szCs w:val="16"/>
                <w:lang w:val="da-DK"/>
              </w:rPr>
              <w:t>Opmålt/</w:t>
            </w:r>
          </w:p>
          <w:p w14:paraId="139EE451" w14:textId="77777777" w:rsidR="00680A06" w:rsidRPr="00A43D7A" w:rsidRDefault="00680A06" w:rsidP="003028D2">
            <w:pPr>
              <w:pStyle w:val="TableParagraph"/>
              <w:spacing w:line="214" w:lineRule="exact"/>
              <w:ind w:left="105"/>
              <w:rPr>
                <w:rFonts w:ascii="Verdana" w:hAnsi="Verdana"/>
                <w:spacing w:val="-1"/>
                <w:w w:val="90"/>
                <w:sz w:val="16"/>
                <w:szCs w:val="16"/>
                <w:lang w:val="da-DK"/>
              </w:rPr>
            </w:pPr>
            <w:r w:rsidRPr="00A43D7A">
              <w:rPr>
                <w:rFonts w:ascii="Verdana" w:hAnsi="Verdana"/>
                <w:spacing w:val="-1"/>
                <w:w w:val="90"/>
                <w:sz w:val="16"/>
                <w:szCs w:val="16"/>
                <w:lang w:val="da-DK"/>
              </w:rPr>
              <w:t>beregnet</w:t>
            </w:r>
          </w:p>
        </w:tc>
        <w:tc>
          <w:tcPr>
            <w:tcW w:w="935" w:type="dxa"/>
          </w:tcPr>
          <w:p w14:paraId="51A9C367"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tcPr>
          <w:p w14:paraId="78BA274C" w14:textId="77777777" w:rsidR="00680A06" w:rsidRPr="00A43D7A" w:rsidRDefault="00680A06" w:rsidP="003028D2">
            <w:pPr>
              <w:rPr>
                <w:rFonts w:ascii="Verdana" w:hAnsi="Verdana"/>
                <w:spacing w:val="-1"/>
                <w:w w:val="90"/>
                <w:sz w:val="16"/>
                <w:szCs w:val="16"/>
                <w:lang w:val="da-DK"/>
              </w:rPr>
            </w:pPr>
          </w:p>
        </w:tc>
      </w:tr>
      <w:tr w:rsidR="00680A06" w:rsidRPr="0020309A" w14:paraId="222F3898" w14:textId="77777777" w:rsidTr="003028D2">
        <w:trPr>
          <w:trHeight w:hRule="exact" w:val="783"/>
        </w:trPr>
        <w:tc>
          <w:tcPr>
            <w:tcW w:w="1072" w:type="dxa"/>
            <w:tcBorders>
              <w:left w:val="nil"/>
            </w:tcBorders>
          </w:tcPr>
          <w:p w14:paraId="62E17C6A" w14:textId="77777777" w:rsidR="00680A06" w:rsidRPr="00A43D7A" w:rsidRDefault="00680A06" w:rsidP="003028D2">
            <w:pPr>
              <w:rPr>
                <w:rFonts w:ascii="Verdana" w:hAnsi="Verdana"/>
                <w:spacing w:val="-1"/>
                <w:w w:val="90"/>
                <w:sz w:val="16"/>
                <w:szCs w:val="16"/>
                <w:lang w:val="da-DK"/>
              </w:rPr>
            </w:pPr>
          </w:p>
        </w:tc>
        <w:tc>
          <w:tcPr>
            <w:tcW w:w="1361" w:type="dxa"/>
          </w:tcPr>
          <w:p w14:paraId="7F6EDFF2" w14:textId="77777777" w:rsidR="00680A06" w:rsidRPr="00A43D7A" w:rsidRDefault="00680A06" w:rsidP="003028D2">
            <w:pPr>
              <w:pStyle w:val="TableParagraph"/>
              <w:spacing w:before="9"/>
              <w:rPr>
                <w:rFonts w:ascii="Verdana" w:hAnsi="Verdana"/>
                <w:spacing w:val="-1"/>
                <w:w w:val="90"/>
                <w:sz w:val="16"/>
                <w:szCs w:val="16"/>
                <w:lang w:val="da-DK"/>
              </w:rPr>
            </w:pPr>
          </w:p>
          <w:p w14:paraId="5B924744" w14:textId="77777777" w:rsidR="00680A06" w:rsidRPr="00A43D7A" w:rsidRDefault="00680A06" w:rsidP="003028D2">
            <w:pPr>
              <w:pStyle w:val="TableParagraph"/>
              <w:spacing w:line="214" w:lineRule="exact"/>
              <w:ind w:left="105" w:right="221"/>
              <w:rPr>
                <w:rFonts w:ascii="Verdana" w:hAnsi="Verdana"/>
                <w:spacing w:val="-1"/>
                <w:w w:val="90"/>
                <w:sz w:val="16"/>
                <w:szCs w:val="16"/>
                <w:lang w:val="da-DK"/>
              </w:rPr>
            </w:pPr>
            <w:r w:rsidRPr="00A43D7A">
              <w:rPr>
                <w:rFonts w:ascii="Verdana" w:hAnsi="Verdana"/>
                <w:spacing w:val="-1"/>
                <w:w w:val="90"/>
                <w:sz w:val="16"/>
                <w:szCs w:val="16"/>
                <w:lang w:val="da-DK"/>
              </w:rPr>
              <w:t>Operative en­ hed</w:t>
            </w:r>
          </w:p>
        </w:tc>
        <w:tc>
          <w:tcPr>
            <w:tcW w:w="1361" w:type="dxa"/>
          </w:tcPr>
          <w:p w14:paraId="15C4DB64" w14:textId="77777777" w:rsidR="00680A06" w:rsidRPr="00A43D7A" w:rsidRDefault="00680A06" w:rsidP="003028D2">
            <w:pPr>
              <w:rPr>
                <w:rFonts w:ascii="Verdana" w:hAnsi="Verdana"/>
                <w:spacing w:val="-1"/>
                <w:w w:val="90"/>
                <w:sz w:val="16"/>
                <w:szCs w:val="16"/>
                <w:lang w:val="da-DK"/>
              </w:rPr>
            </w:pPr>
          </w:p>
        </w:tc>
        <w:tc>
          <w:tcPr>
            <w:tcW w:w="1077" w:type="dxa"/>
          </w:tcPr>
          <w:p w14:paraId="3C213D15" w14:textId="77777777" w:rsidR="00680A06" w:rsidRPr="00A43D7A" w:rsidRDefault="00680A06" w:rsidP="003028D2">
            <w:pPr>
              <w:pStyle w:val="TableParagraph"/>
              <w:rPr>
                <w:rFonts w:ascii="Verdana" w:hAnsi="Verdana"/>
                <w:spacing w:val="-1"/>
                <w:w w:val="90"/>
                <w:sz w:val="16"/>
                <w:szCs w:val="16"/>
                <w:lang w:val="da-DK"/>
              </w:rPr>
            </w:pPr>
          </w:p>
          <w:p w14:paraId="6231197B"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10AB6F22" w14:textId="77777777" w:rsidR="00680A06" w:rsidRPr="00A43D7A" w:rsidRDefault="00680A06" w:rsidP="003028D2">
            <w:pPr>
              <w:pStyle w:val="TableParagraph"/>
              <w:rPr>
                <w:rFonts w:ascii="Verdana" w:hAnsi="Verdana"/>
                <w:spacing w:val="-1"/>
                <w:w w:val="90"/>
                <w:sz w:val="16"/>
                <w:szCs w:val="16"/>
                <w:lang w:val="da-DK"/>
              </w:rPr>
            </w:pPr>
          </w:p>
          <w:p w14:paraId="1BD330F6"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Betegnelse for anlæggets operative enhed</w:t>
            </w:r>
          </w:p>
        </w:tc>
        <w:tc>
          <w:tcPr>
            <w:tcW w:w="1077" w:type="dxa"/>
          </w:tcPr>
          <w:p w14:paraId="100A1D65"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6F165EDD"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84246CF"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31A35D39"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33C2E5E"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16CBC41D" w14:textId="77777777" w:rsidR="00680A06" w:rsidRPr="00A43D7A" w:rsidRDefault="00680A06" w:rsidP="003028D2">
            <w:pPr>
              <w:rPr>
                <w:rFonts w:ascii="Verdana" w:hAnsi="Verdana"/>
                <w:spacing w:val="-1"/>
                <w:w w:val="90"/>
                <w:sz w:val="16"/>
                <w:szCs w:val="16"/>
                <w:lang w:val="da-DK"/>
              </w:rPr>
            </w:pPr>
          </w:p>
        </w:tc>
      </w:tr>
      <w:tr w:rsidR="00680A06" w:rsidRPr="0020309A" w14:paraId="5E1D52C4" w14:textId="77777777" w:rsidTr="003028D2">
        <w:trPr>
          <w:trHeight w:hRule="exact" w:val="783"/>
        </w:trPr>
        <w:tc>
          <w:tcPr>
            <w:tcW w:w="1072" w:type="dxa"/>
            <w:tcBorders>
              <w:left w:val="nil"/>
            </w:tcBorders>
          </w:tcPr>
          <w:p w14:paraId="089AF192" w14:textId="77777777" w:rsidR="00680A06" w:rsidRPr="00A43D7A" w:rsidRDefault="00680A06" w:rsidP="003028D2">
            <w:pPr>
              <w:rPr>
                <w:rFonts w:ascii="Verdana" w:hAnsi="Verdana"/>
                <w:spacing w:val="-1"/>
                <w:w w:val="90"/>
                <w:sz w:val="16"/>
                <w:szCs w:val="16"/>
                <w:lang w:val="da-DK"/>
              </w:rPr>
            </w:pPr>
          </w:p>
        </w:tc>
        <w:tc>
          <w:tcPr>
            <w:tcW w:w="1361" w:type="dxa"/>
          </w:tcPr>
          <w:p w14:paraId="3B32130E" w14:textId="77777777" w:rsidR="00680A06" w:rsidRPr="00A43D7A" w:rsidRDefault="00680A06" w:rsidP="003028D2">
            <w:pPr>
              <w:pStyle w:val="TableParagraph"/>
              <w:spacing w:before="9"/>
              <w:rPr>
                <w:rFonts w:ascii="Verdana" w:hAnsi="Verdana"/>
                <w:spacing w:val="-1"/>
                <w:w w:val="90"/>
                <w:sz w:val="16"/>
                <w:szCs w:val="16"/>
                <w:lang w:val="da-DK"/>
              </w:rPr>
            </w:pPr>
          </w:p>
          <w:p w14:paraId="0B11CF97" w14:textId="77777777" w:rsidR="00680A06"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 xml:space="preserve">Dækning af </w:t>
            </w:r>
          </w:p>
          <w:p w14:paraId="45557C9E" w14:textId="77777777" w:rsidR="00680A06" w:rsidRPr="00A43D7A" w:rsidRDefault="00680A06" w:rsidP="003028D2">
            <w:pPr>
              <w:pStyle w:val="TableParagraph"/>
              <w:spacing w:line="214" w:lineRule="exact"/>
              <w:ind w:left="105" w:right="139"/>
              <w:rPr>
                <w:rFonts w:ascii="Verdana" w:hAnsi="Verdana"/>
                <w:spacing w:val="-1"/>
                <w:w w:val="90"/>
                <w:sz w:val="16"/>
                <w:szCs w:val="16"/>
                <w:lang w:val="da-DK"/>
              </w:rPr>
            </w:pPr>
            <w:r w:rsidRPr="00A43D7A">
              <w:rPr>
                <w:rFonts w:ascii="Verdana" w:hAnsi="Verdana"/>
                <w:spacing w:val="-1"/>
                <w:w w:val="90"/>
                <w:sz w:val="16"/>
                <w:szCs w:val="16"/>
                <w:lang w:val="da-DK"/>
              </w:rPr>
              <w:t>faciliteter</w:t>
            </w:r>
          </w:p>
        </w:tc>
        <w:tc>
          <w:tcPr>
            <w:tcW w:w="1361" w:type="dxa"/>
          </w:tcPr>
          <w:p w14:paraId="7B9A8C0B" w14:textId="77777777" w:rsidR="00680A06" w:rsidRPr="00A43D7A" w:rsidRDefault="00680A06" w:rsidP="003028D2">
            <w:pPr>
              <w:rPr>
                <w:rFonts w:ascii="Verdana" w:hAnsi="Verdana"/>
                <w:spacing w:val="-1"/>
                <w:w w:val="90"/>
                <w:sz w:val="16"/>
                <w:szCs w:val="16"/>
                <w:lang w:val="da-DK"/>
              </w:rPr>
            </w:pPr>
          </w:p>
        </w:tc>
        <w:tc>
          <w:tcPr>
            <w:tcW w:w="1077" w:type="dxa"/>
          </w:tcPr>
          <w:p w14:paraId="72FB693F" w14:textId="77777777" w:rsidR="00680A06" w:rsidRPr="00A43D7A" w:rsidRDefault="00680A06" w:rsidP="003028D2">
            <w:pPr>
              <w:pStyle w:val="TableParagraph"/>
              <w:rPr>
                <w:rFonts w:ascii="Verdana" w:hAnsi="Verdana"/>
                <w:spacing w:val="-1"/>
                <w:w w:val="90"/>
                <w:sz w:val="16"/>
                <w:szCs w:val="16"/>
                <w:lang w:val="da-DK"/>
              </w:rPr>
            </w:pPr>
          </w:p>
          <w:p w14:paraId="32017B6A" w14:textId="77777777" w:rsidR="00680A06" w:rsidRPr="00A43D7A" w:rsidRDefault="00680A06" w:rsidP="003028D2">
            <w:pPr>
              <w:pStyle w:val="TableParagraph"/>
              <w:ind w:left="105"/>
              <w:rPr>
                <w:rFonts w:ascii="Verdana" w:hAnsi="Verdana"/>
                <w:spacing w:val="-1"/>
                <w:w w:val="90"/>
                <w:sz w:val="16"/>
                <w:szCs w:val="16"/>
                <w:lang w:val="da-DK"/>
              </w:rPr>
            </w:pPr>
            <w:r w:rsidRPr="00A43D7A">
              <w:rPr>
                <w:rFonts w:ascii="Verdana" w:hAnsi="Verdana"/>
                <w:spacing w:val="-1"/>
                <w:w w:val="90"/>
                <w:sz w:val="16"/>
                <w:szCs w:val="16"/>
                <w:lang w:val="da-DK"/>
              </w:rPr>
              <w:t>Tekst</w:t>
            </w:r>
          </w:p>
        </w:tc>
        <w:tc>
          <w:tcPr>
            <w:tcW w:w="3260" w:type="dxa"/>
          </w:tcPr>
          <w:p w14:paraId="7DE87024" w14:textId="77777777" w:rsidR="00680A06" w:rsidRPr="00A43D7A" w:rsidRDefault="00680A06" w:rsidP="003028D2">
            <w:pPr>
              <w:pStyle w:val="TableParagraph"/>
              <w:spacing w:before="9"/>
              <w:rPr>
                <w:rFonts w:ascii="Verdana" w:hAnsi="Verdana"/>
                <w:spacing w:val="-1"/>
                <w:w w:val="90"/>
                <w:sz w:val="16"/>
                <w:szCs w:val="16"/>
                <w:lang w:val="da-DK"/>
              </w:rPr>
            </w:pPr>
          </w:p>
          <w:p w14:paraId="5922FEBA" w14:textId="77777777" w:rsidR="00680A06" w:rsidRPr="00A43D7A" w:rsidRDefault="00680A06" w:rsidP="003028D2">
            <w:pPr>
              <w:pStyle w:val="TableParagraph"/>
              <w:spacing w:line="214" w:lineRule="exact"/>
              <w:ind w:left="105" w:right="181"/>
              <w:rPr>
                <w:rFonts w:ascii="Verdana" w:hAnsi="Verdana"/>
                <w:spacing w:val="-1"/>
                <w:w w:val="90"/>
                <w:sz w:val="16"/>
                <w:szCs w:val="16"/>
                <w:lang w:val="da-DK"/>
              </w:rPr>
            </w:pPr>
            <w:r w:rsidRPr="00A43D7A">
              <w:rPr>
                <w:rFonts w:ascii="Verdana" w:hAnsi="Verdana"/>
                <w:spacing w:val="-1"/>
                <w:w w:val="90"/>
                <w:sz w:val="16"/>
                <w:szCs w:val="16"/>
                <w:lang w:val="da-DK"/>
              </w:rPr>
              <w:t>Beskrivelse af det særlige navigationssy­ stems dækning af faciliteter</w:t>
            </w:r>
          </w:p>
        </w:tc>
        <w:tc>
          <w:tcPr>
            <w:tcW w:w="1077" w:type="dxa"/>
          </w:tcPr>
          <w:p w14:paraId="2E9303E8" w14:textId="77777777" w:rsidR="00680A06" w:rsidRPr="00A43D7A" w:rsidRDefault="00680A06" w:rsidP="003028D2">
            <w:pPr>
              <w:rPr>
                <w:rFonts w:ascii="Verdana" w:hAnsi="Verdana"/>
                <w:spacing w:val="-1"/>
                <w:w w:val="90"/>
                <w:sz w:val="16"/>
                <w:szCs w:val="16"/>
                <w:lang w:val="da-DK"/>
              </w:rPr>
            </w:pPr>
          </w:p>
        </w:tc>
        <w:tc>
          <w:tcPr>
            <w:tcW w:w="1077" w:type="dxa"/>
            <w:shd w:val="clear" w:color="auto" w:fill="D1D3D4"/>
          </w:tcPr>
          <w:p w14:paraId="5909A90E"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62A76CC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4C040CD1" w14:textId="77777777" w:rsidR="00680A06" w:rsidRPr="00A43D7A" w:rsidRDefault="00680A06" w:rsidP="003028D2">
            <w:pPr>
              <w:rPr>
                <w:rFonts w:ascii="Verdana" w:hAnsi="Verdana"/>
                <w:spacing w:val="-1"/>
                <w:w w:val="90"/>
                <w:sz w:val="16"/>
                <w:szCs w:val="16"/>
                <w:lang w:val="da-DK"/>
              </w:rPr>
            </w:pPr>
          </w:p>
        </w:tc>
        <w:tc>
          <w:tcPr>
            <w:tcW w:w="935" w:type="dxa"/>
            <w:shd w:val="clear" w:color="auto" w:fill="D1D3D4"/>
          </w:tcPr>
          <w:p w14:paraId="526C8C8F" w14:textId="77777777" w:rsidR="00680A06" w:rsidRPr="00A43D7A" w:rsidRDefault="00680A06" w:rsidP="003028D2">
            <w:pPr>
              <w:rPr>
                <w:rFonts w:ascii="Verdana" w:hAnsi="Verdana"/>
                <w:spacing w:val="-1"/>
                <w:w w:val="90"/>
                <w:sz w:val="16"/>
                <w:szCs w:val="16"/>
                <w:lang w:val="da-DK"/>
              </w:rPr>
            </w:pPr>
          </w:p>
        </w:tc>
        <w:tc>
          <w:tcPr>
            <w:tcW w:w="942" w:type="dxa"/>
            <w:tcBorders>
              <w:right w:val="nil"/>
            </w:tcBorders>
            <w:shd w:val="clear" w:color="auto" w:fill="D1D3D4"/>
          </w:tcPr>
          <w:p w14:paraId="2959339A" w14:textId="77777777" w:rsidR="00680A06" w:rsidRPr="00A43D7A" w:rsidRDefault="00680A06" w:rsidP="003028D2">
            <w:pPr>
              <w:rPr>
                <w:rFonts w:ascii="Verdana" w:hAnsi="Verdana"/>
                <w:spacing w:val="-1"/>
                <w:w w:val="90"/>
                <w:sz w:val="16"/>
                <w:szCs w:val="16"/>
                <w:lang w:val="da-DK"/>
              </w:rPr>
            </w:pPr>
          </w:p>
        </w:tc>
      </w:tr>
    </w:tbl>
    <w:p w14:paraId="25FD0F68" w14:textId="77777777" w:rsidR="00680A06" w:rsidRDefault="00680A06" w:rsidP="00680A06"/>
    <w:p w14:paraId="7844D953" w14:textId="77777777" w:rsidR="00680A06" w:rsidRDefault="00680A06" w:rsidP="00680A06">
      <w:r>
        <w:br w:type="page"/>
      </w:r>
    </w:p>
    <w:p w14:paraId="04524F79" w14:textId="77777777" w:rsidR="00680A06" w:rsidRDefault="00680A06" w:rsidP="00680A06"/>
    <w:p w14:paraId="64BF946B" w14:textId="77777777" w:rsidR="00680A06" w:rsidRDefault="00680A06" w:rsidP="00680A06">
      <w:pPr>
        <w:pStyle w:val="Overskrift2"/>
      </w:pPr>
      <w:bookmarkStart w:id="18" w:name="_Toc65170827"/>
      <w:r>
        <w:t>6. Hindringsdata</w:t>
      </w:r>
      <w:bookmarkEnd w:id="18"/>
      <w:r>
        <w:br/>
      </w:r>
    </w:p>
    <w:tbl>
      <w:tblPr>
        <w:tblStyle w:val="TableNormal"/>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361"/>
        <w:gridCol w:w="1361"/>
        <w:gridCol w:w="1077"/>
        <w:gridCol w:w="3260"/>
        <w:gridCol w:w="1077"/>
        <w:gridCol w:w="1077"/>
        <w:gridCol w:w="935"/>
        <w:gridCol w:w="935"/>
        <w:gridCol w:w="935"/>
        <w:gridCol w:w="942"/>
      </w:tblGrid>
      <w:tr w:rsidR="00680A06" w:rsidRPr="00895C23" w14:paraId="009E2158" w14:textId="77777777" w:rsidTr="003028D2">
        <w:trPr>
          <w:trHeight w:hRule="exact" w:val="535"/>
          <w:tblHeader/>
        </w:trPr>
        <w:tc>
          <w:tcPr>
            <w:tcW w:w="1072" w:type="dxa"/>
            <w:tcBorders>
              <w:left w:val="nil"/>
            </w:tcBorders>
          </w:tcPr>
          <w:p w14:paraId="24ADC74E"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39C3CD88" w14:textId="77777777" w:rsidR="00680A06" w:rsidRPr="00895C23" w:rsidRDefault="00680A06" w:rsidP="003028D2">
            <w:pPr>
              <w:pStyle w:val="TableParagraph"/>
              <w:ind w:left="252"/>
              <w:rPr>
                <w:rFonts w:ascii="Verdana" w:eastAsia="Cambria" w:hAnsi="Verdana" w:cs="Cambria"/>
                <w:b/>
                <w:bCs/>
                <w:sz w:val="16"/>
                <w:szCs w:val="16"/>
                <w:lang w:val="da-DK"/>
              </w:rPr>
            </w:pPr>
            <w:r w:rsidRPr="00895C23">
              <w:rPr>
                <w:rFonts w:ascii="Verdana" w:hAnsi="Verdana"/>
                <w:b/>
                <w:bCs/>
                <w:sz w:val="16"/>
                <w:szCs w:val="16"/>
                <w:lang w:val="da-DK"/>
              </w:rPr>
              <w:t>Objekt</w:t>
            </w:r>
          </w:p>
        </w:tc>
        <w:tc>
          <w:tcPr>
            <w:tcW w:w="1361" w:type="dxa"/>
          </w:tcPr>
          <w:p w14:paraId="27B0BE36"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427DF55C" w14:textId="77777777" w:rsidR="00680A06" w:rsidRPr="00895C23" w:rsidRDefault="00680A06" w:rsidP="003028D2">
            <w:pPr>
              <w:pStyle w:val="TableParagraph"/>
              <w:ind w:left="10"/>
              <w:jc w:val="center"/>
              <w:rPr>
                <w:rFonts w:ascii="Verdana" w:eastAsia="Cambria" w:hAnsi="Verdana" w:cs="Cambria"/>
                <w:b/>
                <w:bCs/>
                <w:sz w:val="16"/>
                <w:szCs w:val="16"/>
                <w:lang w:val="da-DK"/>
              </w:rPr>
            </w:pPr>
            <w:r w:rsidRPr="00895C23">
              <w:rPr>
                <w:rFonts w:ascii="Verdana" w:hAnsi="Verdana"/>
                <w:b/>
                <w:bCs/>
                <w:sz w:val="16"/>
                <w:szCs w:val="16"/>
                <w:lang w:val="da-DK"/>
              </w:rPr>
              <w:t>Egenskab</w:t>
            </w:r>
          </w:p>
        </w:tc>
        <w:tc>
          <w:tcPr>
            <w:tcW w:w="1361" w:type="dxa"/>
            <w:vAlign w:val="center"/>
          </w:tcPr>
          <w:p w14:paraId="753A98CB" w14:textId="77777777" w:rsidR="00680A06" w:rsidRPr="00895C23" w:rsidRDefault="00680A06" w:rsidP="003028D2">
            <w:pPr>
              <w:pStyle w:val="TableParagraph"/>
              <w:ind w:left="90"/>
              <w:jc w:val="center"/>
              <w:rPr>
                <w:rFonts w:ascii="Verdana" w:eastAsia="Cambria" w:hAnsi="Verdana" w:cs="Cambria"/>
                <w:b/>
                <w:bCs/>
                <w:sz w:val="16"/>
                <w:szCs w:val="16"/>
                <w:lang w:val="da-DK"/>
              </w:rPr>
            </w:pPr>
            <w:r w:rsidRPr="00895C23">
              <w:rPr>
                <w:rFonts w:ascii="Verdana" w:hAnsi="Verdana"/>
                <w:b/>
                <w:bCs/>
                <w:spacing w:val="-2"/>
                <w:sz w:val="16"/>
                <w:szCs w:val="16"/>
                <w:lang w:val="da-DK"/>
              </w:rPr>
              <w:t>Under</w:t>
            </w:r>
            <w:r>
              <w:rPr>
                <w:rFonts w:ascii="Verdana" w:hAnsi="Verdana"/>
                <w:b/>
                <w:bCs/>
                <w:spacing w:val="-2"/>
                <w:sz w:val="16"/>
                <w:szCs w:val="16"/>
                <w:lang w:val="da-DK"/>
              </w:rPr>
              <w:t>-</w:t>
            </w:r>
            <w:r w:rsidRPr="00895C23">
              <w:rPr>
                <w:rFonts w:ascii="Verdana" w:hAnsi="Verdana"/>
                <w:b/>
                <w:bCs/>
                <w:spacing w:val="-2"/>
                <w:sz w:val="16"/>
                <w:szCs w:val="16"/>
                <w:lang w:val="da-DK"/>
              </w:rPr>
              <w:t>egenskab</w:t>
            </w:r>
          </w:p>
        </w:tc>
        <w:tc>
          <w:tcPr>
            <w:tcW w:w="1077" w:type="dxa"/>
          </w:tcPr>
          <w:p w14:paraId="6404A3CC"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210CB349"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spacing w:val="-4"/>
                <w:sz w:val="16"/>
                <w:szCs w:val="16"/>
                <w:lang w:val="da-DK"/>
              </w:rPr>
              <w:t>Type</w:t>
            </w:r>
          </w:p>
        </w:tc>
        <w:tc>
          <w:tcPr>
            <w:tcW w:w="3260" w:type="dxa"/>
          </w:tcPr>
          <w:p w14:paraId="7F46B9C1"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575110D5"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w w:val="95"/>
                <w:sz w:val="16"/>
                <w:szCs w:val="16"/>
                <w:lang w:val="da-DK"/>
              </w:rPr>
              <w:t>Beskrivelse</w:t>
            </w:r>
          </w:p>
        </w:tc>
        <w:tc>
          <w:tcPr>
            <w:tcW w:w="1077" w:type="dxa"/>
            <w:vAlign w:val="center"/>
          </w:tcPr>
          <w:p w14:paraId="5BFF8E9F" w14:textId="77777777" w:rsidR="00680A06" w:rsidRPr="00895C23" w:rsidRDefault="00680A06" w:rsidP="003028D2">
            <w:pPr>
              <w:pStyle w:val="TableParagraph"/>
              <w:ind w:left="60"/>
              <w:jc w:val="center"/>
              <w:rPr>
                <w:rFonts w:ascii="Verdana" w:eastAsia="Cambria" w:hAnsi="Verdana" w:cs="Cambria"/>
                <w:b/>
                <w:bCs/>
                <w:sz w:val="16"/>
                <w:szCs w:val="16"/>
                <w:lang w:val="da-DK"/>
              </w:rPr>
            </w:pPr>
            <w:r w:rsidRPr="00895C23">
              <w:rPr>
                <w:rFonts w:ascii="Verdana" w:hAnsi="Verdana"/>
                <w:b/>
                <w:bCs/>
                <w:color w:val="231F20"/>
                <w:w w:val="95"/>
                <w:sz w:val="16"/>
                <w:szCs w:val="16"/>
                <w:lang w:val="da-DK"/>
              </w:rPr>
              <w:t>Bemærk</w:t>
            </w:r>
            <w:r>
              <w:rPr>
                <w:rFonts w:ascii="Verdana" w:hAnsi="Verdana"/>
                <w:b/>
                <w:bCs/>
                <w:color w:val="231F20"/>
                <w:w w:val="95"/>
                <w:sz w:val="16"/>
                <w:szCs w:val="16"/>
                <w:lang w:val="da-DK"/>
              </w:rPr>
              <w:t>-</w:t>
            </w:r>
            <w:r w:rsidRPr="00895C23">
              <w:rPr>
                <w:rFonts w:ascii="Verdana" w:hAnsi="Verdana"/>
                <w:b/>
                <w:bCs/>
                <w:color w:val="231F20"/>
                <w:w w:val="95"/>
                <w:sz w:val="16"/>
                <w:szCs w:val="16"/>
                <w:lang w:val="da-DK"/>
              </w:rPr>
              <w:t>ning</w:t>
            </w:r>
          </w:p>
        </w:tc>
        <w:tc>
          <w:tcPr>
            <w:tcW w:w="1077" w:type="dxa"/>
            <w:vAlign w:val="center"/>
          </w:tcPr>
          <w:p w14:paraId="760F6265" w14:textId="77777777" w:rsidR="00680A06" w:rsidRPr="00895C23" w:rsidRDefault="00680A06" w:rsidP="003028D2">
            <w:pPr>
              <w:pStyle w:val="TableParagraph"/>
              <w:ind w:left="70"/>
              <w:jc w:val="center"/>
              <w:rPr>
                <w:rFonts w:ascii="Verdana" w:eastAsia="Cambria" w:hAnsi="Verdana" w:cs="Cambria"/>
                <w:b/>
                <w:bCs/>
                <w:sz w:val="16"/>
                <w:szCs w:val="16"/>
                <w:lang w:val="da-DK"/>
              </w:rPr>
            </w:pPr>
            <w:r w:rsidRPr="00895C23">
              <w:rPr>
                <w:rFonts w:ascii="Verdana" w:hAnsi="Verdana"/>
                <w:b/>
                <w:bCs/>
                <w:color w:val="231F20"/>
                <w:sz w:val="16"/>
                <w:szCs w:val="16"/>
                <w:lang w:val="da-DK"/>
              </w:rPr>
              <w:t>Nøjagtig</w:t>
            </w:r>
            <w:r>
              <w:rPr>
                <w:rFonts w:ascii="Verdana" w:hAnsi="Verdana"/>
                <w:b/>
                <w:bCs/>
                <w:color w:val="231F20"/>
                <w:sz w:val="16"/>
                <w:szCs w:val="16"/>
                <w:lang w:val="da-DK"/>
              </w:rPr>
              <w:t>-</w:t>
            </w:r>
            <w:r w:rsidRPr="00895C23">
              <w:rPr>
                <w:rFonts w:ascii="Verdana" w:hAnsi="Verdana"/>
                <w:b/>
                <w:bCs/>
                <w:color w:val="231F20"/>
                <w:sz w:val="16"/>
                <w:szCs w:val="16"/>
                <w:lang w:val="da-DK"/>
              </w:rPr>
              <w:t>hed</w:t>
            </w:r>
          </w:p>
        </w:tc>
        <w:tc>
          <w:tcPr>
            <w:tcW w:w="935" w:type="dxa"/>
          </w:tcPr>
          <w:p w14:paraId="473EA777"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49AB53ED"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w w:val="95"/>
                <w:sz w:val="16"/>
                <w:szCs w:val="16"/>
                <w:lang w:val="da-DK"/>
              </w:rPr>
              <w:t>Integritet</w:t>
            </w:r>
          </w:p>
        </w:tc>
        <w:tc>
          <w:tcPr>
            <w:tcW w:w="935" w:type="dxa"/>
            <w:vAlign w:val="center"/>
          </w:tcPr>
          <w:p w14:paraId="4CBF80D1" w14:textId="77777777" w:rsidR="00680A06" w:rsidRPr="00895C23" w:rsidRDefault="00680A06" w:rsidP="003028D2">
            <w:pPr>
              <w:pStyle w:val="TableParagraph"/>
              <w:jc w:val="center"/>
              <w:rPr>
                <w:rFonts w:ascii="Verdana" w:eastAsia="Cambria" w:hAnsi="Verdana" w:cs="Cambria"/>
                <w:b/>
                <w:bCs/>
                <w:sz w:val="16"/>
                <w:szCs w:val="16"/>
                <w:lang w:val="da-DK"/>
              </w:rPr>
            </w:pPr>
            <w:r w:rsidRPr="00895C23">
              <w:rPr>
                <w:rFonts w:ascii="Verdana" w:hAnsi="Verdana"/>
                <w:b/>
                <w:bCs/>
                <w:w w:val="95"/>
                <w:sz w:val="16"/>
                <w:szCs w:val="16"/>
                <w:lang w:val="da-DK"/>
              </w:rPr>
              <w:t>Orig.</w:t>
            </w:r>
            <w:r w:rsidRPr="00895C23">
              <w:rPr>
                <w:rFonts w:ascii="Verdana" w:hAnsi="Verdana"/>
                <w:b/>
                <w:bCs/>
                <w:spacing w:val="-5"/>
                <w:w w:val="95"/>
                <w:sz w:val="16"/>
                <w:szCs w:val="16"/>
                <w:lang w:val="da-DK"/>
              </w:rPr>
              <w:t xml:space="preserve"> </w:t>
            </w:r>
            <w:r w:rsidRPr="00895C23">
              <w:rPr>
                <w:rFonts w:ascii="Verdana" w:hAnsi="Verdana"/>
                <w:b/>
                <w:bCs/>
                <w:w w:val="95"/>
                <w:sz w:val="16"/>
                <w:szCs w:val="16"/>
                <w:lang w:val="da-DK"/>
              </w:rPr>
              <w:t>type</w:t>
            </w:r>
          </w:p>
        </w:tc>
        <w:tc>
          <w:tcPr>
            <w:tcW w:w="935" w:type="dxa"/>
          </w:tcPr>
          <w:p w14:paraId="69BDA3F8" w14:textId="77777777" w:rsidR="00680A06" w:rsidRPr="00895C23" w:rsidRDefault="00680A06" w:rsidP="003028D2">
            <w:pPr>
              <w:pStyle w:val="TableParagraph"/>
              <w:spacing w:before="75" w:line="192" w:lineRule="exact"/>
              <w:ind w:left="80" w:right="245"/>
              <w:jc w:val="center"/>
              <w:rPr>
                <w:rFonts w:ascii="Verdana" w:eastAsia="Cambria" w:hAnsi="Verdana" w:cs="Cambria"/>
                <w:b/>
                <w:bCs/>
                <w:sz w:val="16"/>
                <w:szCs w:val="16"/>
                <w:lang w:val="da-DK"/>
              </w:rPr>
            </w:pPr>
            <w:r w:rsidRPr="00895C23">
              <w:rPr>
                <w:rFonts w:ascii="Verdana" w:hAnsi="Verdana"/>
                <w:b/>
                <w:bCs/>
                <w:sz w:val="16"/>
                <w:szCs w:val="16"/>
                <w:lang w:val="da-DK"/>
              </w:rPr>
              <w:t>Pub.</w:t>
            </w:r>
            <w:r w:rsidRPr="00895C23">
              <w:rPr>
                <w:rFonts w:ascii="Verdana" w:hAnsi="Verdana"/>
                <w:b/>
                <w:bCs/>
                <w:w w:val="91"/>
                <w:sz w:val="16"/>
                <w:szCs w:val="16"/>
                <w:lang w:val="da-DK"/>
              </w:rPr>
              <w:t xml:space="preserve"> </w:t>
            </w:r>
            <w:r w:rsidRPr="00895C23">
              <w:rPr>
                <w:rFonts w:ascii="Verdana" w:hAnsi="Verdana"/>
                <w:b/>
                <w:bCs/>
                <w:w w:val="90"/>
                <w:sz w:val="16"/>
                <w:szCs w:val="16"/>
                <w:lang w:val="da-DK"/>
              </w:rPr>
              <w:t>Detalj.</w:t>
            </w:r>
          </w:p>
        </w:tc>
        <w:tc>
          <w:tcPr>
            <w:tcW w:w="942" w:type="dxa"/>
            <w:tcBorders>
              <w:right w:val="nil"/>
            </w:tcBorders>
          </w:tcPr>
          <w:p w14:paraId="2B485D54" w14:textId="77777777" w:rsidR="00680A06" w:rsidRPr="00895C23" w:rsidRDefault="00680A06" w:rsidP="003028D2">
            <w:pPr>
              <w:pStyle w:val="TableParagraph"/>
              <w:spacing w:before="7"/>
              <w:rPr>
                <w:rFonts w:ascii="Verdana" w:eastAsia="Book Antiqua" w:hAnsi="Verdana" w:cs="Book Antiqua"/>
                <w:b/>
                <w:bCs/>
                <w:sz w:val="16"/>
                <w:szCs w:val="16"/>
                <w:lang w:val="da-DK"/>
              </w:rPr>
            </w:pPr>
          </w:p>
          <w:p w14:paraId="12311923" w14:textId="77777777" w:rsidR="00680A06" w:rsidRPr="00895C23" w:rsidRDefault="00680A06" w:rsidP="003028D2">
            <w:pPr>
              <w:pStyle w:val="TableParagraph"/>
              <w:ind w:left="50"/>
              <w:jc w:val="center"/>
              <w:rPr>
                <w:rFonts w:ascii="Verdana" w:eastAsia="Cambria" w:hAnsi="Verdana" w:cs="Cambria"/>
                <w:b/>
                <w:bCs/>
                <w:sz w:val="16"/>
                <w:szCs w:val="16"/>
                <w:lang w:val="da-DK"/>
              </w:rPr>
            </w:pPr>
            <w:r w:rsidRPr="00895C23">
              <w:rPr>
                <w:rFonts w:ascii="Verdana" w:hAnsi="Verdana"/>
                <w:b/>
                <w:bCs/>
                <w:spacing w:val="-2"/>
                <w:sz w:val="16"/>
                <w:szCs w:val="16"/>
                <w:lang w:val="da-DK"/>
              </w:rPr>
              <w:t>Kortopl.</w:t>
            </w:r>
          </w:p>
        </w:tc>
      </w:tr>
      <w:tr w:rsidR="00680A06" w:rsidRPr="0020309A" w14:paraId="29450236" w14:textId="77777777" w:rsidTr="003028D2">
        <w:trPr>
          <w:trHeight w:hRule="exact" w:val="783"/>
        </w:trPr>
        <w:tc>
          <w:tcPr>
            <w:tcW w:w="1072" w:type="dxa"/>
            <w:tcBorders>
              <w:left w:val="nil"/>
            </w:tcBorders>
            <w:shd w:val="clear" w:color="auto" w:fill="D1D3D4"/>
          </w:tcPr>
          <w:p w14:paraId="4D71E756" w14:textId="77777777" w:rsidR="00680A06" w:rsidRPr="00895C23" w:rsidRDefault="00680A06" w:rsidP="003028D2">
            <w:pPr>
              <w:pStyle w:val="TableParagraph"/>
              <w:spacing w:before="11"/>
              <w:rPr>
                <w:rFonts w:ascii="Verdana" w:hAnsi="Verdana"/>
                <w:w w:val="90"/>
                <w:sz w:val="16"/>
                <w:szCs w:val="16"/>
                <w:lang w:val="da-DK"/>
              </w:rPr>
            </w:pPr>
          </w:p>
          <w:p w14:paraId="25C4BB31" w14:textId="77777777" w:rsidR="00680A06" w:rsidRPr="00895C23" w:rsidRDefault="00680A06" w:rsidP="003028D2">
            <w:pPr>
              <w:pStyle w:val="TableParagraph"/>
              <w:ind w:left="-1"/>
              <w:rPr>
                <w:rFonts w:ascii="Verdana" w:hAnsi="Verdana"/>
                <w:w w:val="90"/>
                <w:sz w:val="16"/>
                <w:szCs w:val="16"/>
                <w:lang w:val="da-DK"/>
              </w:rPr>
            </w:pPr>
            <w:r w:rsidRPr="00372F50">
              <w:rPr>
                <w:rFonts w:ascii="Verdana" w:hAnsi="Verdana"/>
                <w:w w:val="90"/>
                <w:sz w:val="16"/>
                <w:szCs w:val="16"/>
                <w:lang w:val="da-DK"/>
              </w:rPr>
              <w:t>Hindring</w:t>
            </w:r>
          </w:p>
        </w:tc>
        <w:tc>
          <w:tcPr>
            <w:tcW w:w="1361" w:type="dxa"/>
            <w:shd w:val="clear" w:color="auto" w:fill="D1D3D4"/>
          </w:tcPr>
          <w:p w14:paraId="074E09CA" w14:textId="77777777" w:rsidR="00680A06" w:rsidRPr="00895C23" w:rsidRDefault="00680A06" w:rsidP="003028D2">
            <w:pPr>
              <w:rPr>
                <w:rFonts w:ascii="Verdana" w:hAnsi="Verdana"/>
                <w:w w:val="90"/>
                <w:sz w:val="16"/>
                <w:szCs w:val="16"/>
                <w:lang w:val="da-DK"/>
              </w:rPr>
            </w:pPr>
          </w:p>
        </w:tc>
        <w:tc>
          <w:tcPr>
            <w:tcW w:w="1361" w:type="dxa"/>
            <w:shd w:val="clear" w:color="auto" w:fill="D1D3D4"/>
          </w:tcPr>
          <w:p w14:paraId="57DA4CB1"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6CBD18FC" w14:textId="77777777" w:rsidR="00680A06" w:rsidRPr="00895C23" w:rsidRDefault="00680A06" w:rsidP="003028D2">
            <w:pPr>
              <w:rPr>
                <w:rFonts w:ascii="Verdana" w:hAnsi="Verdana"/>
                <w:w w:val="90"/>
                <w:sz w:val="16"/>
                <w:szCs w:val="16"/>
                <w:lang w:val="da-DK"/>
              </w:rPr>
            </w:pPr>
          </w:p>
        </w:tc>
        <w:tc>
          <w:tcPr>
            <w:tcW w:w="3260" w:type="dxa"/>
          </w:tcPr>
          <w:p w14:paraId="2D7470F6" w14:textId="77777777" w:rsidR="00680A06" w:rsidRPr="00895C23" w:rsidRDefault="00680A06" w:rsidP="003028D2">
            <w:pPr>
              <w:pStyle w:val="TableParagraph"/>
              <w:spacing w:before="9"/>
              <w:rPr>
                <w:rFonts w:ascii="Verdana" w:hAnsi="Verdana"/>
                <w:w w:val="90"/>
                <w:sz w:val="16"/>
                <w:szCs w:val="16"/>
                <w:lang w:val="da-DK"/>
              </w:rPr>
            </w:pPr>
          </w:p>
          <w:p w14:paraId="671E591E" w14:textId="77777777" w:rsidR="00680A06" w:rsidRPr="00895C23" w:rsidRDefault="00680A06" w:rsidP="003028D2">
            <w:pPr>
              <w:pStyle w:val="TableParagraph"/>
              <w:spacing w:line="214" w:lineRule="exact"/>
              <w:ind w:left="105" w:right="122"/>
              <w:rPr>
                <w:rFonts w:ascii="Verdana" w:hAnsi="Verdana"/>
                <w:w w:val="90"/>
                <w:sz w:val="16"/>
                <w:szCs w:val="16"/>
                <w:lang w:val="da-DK"/>
              </w:rPr>
            </w:pPr>
            <w:r w:rsidRPr="00895C23">
              <w:rPr>
                <w:rFonts w:ascii="Verdana" w:hAnsi="Verdana"/>
                <w:w w:val="90"/>
                <w:sz w:val="16"/>
                <w:szCs w:val="16"/>
                <w:lang w:val="da-DK"/>
              </w:rPr>
              <w:t>Enhver fast, midlertidig eller permanent, eller flytbar genstand eller dele heraf</w:t>
            </w:r>
          </w:p>
        </w:tc>
        <w:tc>
          <w:tcPr>
            <w:tcW w:w="1077" w:type="dxa"/>
          </w:tcPr>
          <w:p w14:paraId="124DC63E"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CBAF30B"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B0AC184"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26AEBA99"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8394AAA"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68F20F62" w14:textId="77777777" w:rsidR="00680A06" w:rsidRPr="00895C23" w:rsidRDefault="00680A06" w:rsidP="003028D2">
            <w:pPr>
              <w:rPr>
                <w:rFonts w:ascii="Verdana" w:hAnsi="Verdana"/>
                <w:w w:val="90"/>
                <w:sz w:val="16"/>
                <w:szCs w:val="16"/>
                <w:lang w:val="da-DK"/>
              </w:rPr>
            </w:pPr>
          </w:p>
        </w:tc>
      </w:tr>
      <w:tr w:rsidR="00680A06" w:rsidRPr="0020309A" w14:paraId="46E23057" w14:textId="77777777" w:rsidTr="003028D2">
        <w:trPr>
          <w:trHeight w:hRule="exact" w:val="783"/>
        </w:trPr>
        <w:tc>
          <w:tcPr>
            <w:tcW w:w="1072" w:type="dxa"/>
            <w:tcBorders>
              <w:left w:val="nil"/>
            </w:tcBorders>
          </w:tcPr>
          <w:p w14:paraId="5772A2C3" w14:textId="77777777" w:rsidR="00680A06" w:rsidRPr="00895C23" w:rsidRDefault="00680A06" w:rsidP="003028D2">
            <w:pPr>
              <w:rPr>
                <w:rFonts w:ascii="Verdana" w:hAnsi="Verdana"/>
                <w:w w:val="90"/>
                <w:sz w:val="16"/>
                <w:szCs w:val="16"/>
                <w:lang w:val="da-DK"/>
              </w:rPr>
            </w:pPr>
          </w:p>
        </w:tc>
        <w:tc>
          <w:tcPr>
            <w:tcW w:w="1361" w:type="dxa"/>
          </w:tcPr>
          <w:p w14:paraId="63DB082D" w14:textId="77777777" w:rsidR="00680A06" w:rsidRPr="00895C23" w:rsidRDefault="00680A06" w:rsidP="003028D2">
            <w:pPr>
              <w:pStyle w:val="TableParagraph"/>
              <w:spacing w:before="9"/>
              <w:rPr>
                <w:rFonts w:ascii="Verdana" w:hAnsi="Verdana"/>
                <w:w w:val="90"/>
                <w:sz w:val="16"/>
                <w:szCs w:val="16"/>
                <w:lang w:val="da-DK"/>
              </w:rPr>
            </w:pPr>
          </w:p>
          <w:p w14:paraId="64D5916B" w14:textId="77777777" w:rsidR="00680A06" w:rsidRPr="00895C23" w:rsidRDefault="00680A06" w:rsidP="003028D2">
            <w:pPr>
              <w:pStyle w:val="TableParagraph"/>
              <w:spacing w:line="214" w:lineRule="exact"/>
              <w:ind w:left="105" w:right="155"/>
              <w:rPr>
                <w:rFonts w:ascii="Verdana" w:hAnsi="Verdana"/>
                <w:w w:val="90"/>
                <w:sz w:val="16"/>
                <w:szCs w:val="16"/>
                <w:lang w:val="da-DK"/>
              </w:rPr>
            </w:pPr>
            <w:r w:rsidRPr="00895C23">
              <w:rPr>
                <w:rFonts w:ascii="Verdana" w:hAnsi="Verdana"/>
                <w:w w:val="90"/>
                <w:sz w:val="16"/>
                <w:szCs w:val="16"/>
                <w:lang w:val="da-DK"/>
              </w:rPr>
              <w:t>Identifikator for hindringen</w:t>
            </w:r>
          </w:p>
        </w:tc>
        <w:tc>
          <w:tcPr>
            <w:tcW w:w="1361" w:type="dxa"/>
          </w:tcPr>
          <w:p w14:paraId="7038A55D" w14:textId="77777777" w:rsidR="00680A06" w:rsidRPr="00895C23" w:rsidRDefault="00680A06" w:rsidP="003028D2">
            <w:pPr>
              <w:rPr>
                <w:rFonts w:ascii="Verdana" w:hAnsi="Verdana"/>
                <w:w w:val="90"/>
                <w:sz w:val="16"/>
                <w:szCs w:val="16"/>
                <w:lang w:val="da-DK"/>
              </w:rPr>
            </w:pPr>
          </w:p>
        </w:tc>
        <w:tc>
          <w:tcPr>
            <w:tcW w:w="1077" w:type="dxa"/>
          </w:tcPr>
          <w:p w14:paraId="482CC56A" w14:textId="77777777" w:rsidR="00680A06" w:rsidRPr="00895C23" w:rsidRDefault="00680A06" w:rsidP="003028D2">
            <w:pPr>
              <w:pStyle w:val="TableParagraph"/>
              <w:spacing w:before="11"/>
              <w:rPr>
                <w:rFonts w:ascii="Verdana" w:hAnsi="Verdana"/>
                <w:w w:val="90"/>
                <w:sz w:val="16"/>
                <w:szCs w:val="16"/>
                <w:lang w:val="da-DK"/>
              </w:rPr>
            </w:pPr>
          </w:p>
          <w:p w14:paraId="789E4B3F"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6BB9A49F" w14:textId="77777777" w:rsidR="00680A06" w:rsidRPr="00895C23" w:rsidRDefault="00680A06" w:rsidP="003028D2">
            <w:pPr>
              <w:pStyle w:val="TableParagraph"/>
              <w:spacing w:before="9"/>
              <w:rPr>
                <w:rFonts w:ascii="Verdana" w:hAnsi="Verdana"/>
                <w:w w:val="90"/>
                <w:sz w:val="16"/>
                <w:szCs w:val="16"/>
                <w:lang w:val="da-DK"/>
              </w:rPr>
            </w:pPr>
          </w:p>
          <w:p w14:paraId="4BED67F7" w14:textId="77777777" w:rsidR="00680A06" w:rsidRPr="00895C23" w:rsidRDefault="00680A06" w:rsidP="003028D2">
            <w:pPr>
              <w:pStyle w:val="TableParagraph"/>
              <w:spacing w:line="214" w:lineRule="exact"/>
              <w:ind w:left="105" w:right="216"/>
              <w:rPr>
                <w:rFonts w:ascii="Verdana" w:hAnsi="Verdana"/>
                <w:w w:val="90"/>
                <w:sz w:val="16"/>
                <w:szCs w:val="16"/>
                <w:lang w:val="da-DK"/>
              </w:rPr>
            </w:pPr>
            <w:r w:rsidRPr="00895C23">
              <w:rPr>
                <w:rFonts w:ascii="Verdana" w:hAnsi="Verdana"/>
                <w:w w:val="90"/>
                <w:sz w:val="16"/>
                <w:szCs w:val="16"/>
                <w:lang w:val="da-DK"/>
              </w:rPr>
              <w:t>Entydigt referencenummer for hindrin­ gen</w:t>
            </w:r>
          </w:p>
        </w:tc>
        <w:tc>
          <w:tcPr>
            <w:tcW w:w="1077" w:type="dxa"/>
          </w:tcPr>
          <w:p w14:paraId="6DBA407A"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D4868A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DE4A576"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7ACA04B"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48E43F9"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20D2826C" w14:textId="77777777" w:rsidR="00680A06" w:rsidRPr="00895C23" w:rsidRDefault="00680A06" w:rsidP="003028D2">
            <w:pPr>
              <w:rPr>
                <w:rFonts w:ascii="Verdana" w:hAnsi="Verdana"/>
                <w:w w:val="90"/>
                <w:sz w:val="16"/>
                <w:szCs w:val="16"/>
                <w:lang w:val="da-DK"/>
              </w:rPr>
            </w:pPr>
          </w:p>
        </w:tc>
      </w:tr>
      <w:tr w:rsidR="00680A06" w:rsidRPr="0020309A" w14:paraId="3D87A537" w14:textId="77777777" w:rsidTr="003028D2">
        <w:trPr>
          <w:trHeight w:hRule="exact" w:val="783"/>
        </w:trPr>
        <w:tc>
          <w:tcPr>
            <w:tcW w:w="1072" w:type="dxa"/>
            <w:tcBorders>
              <w:left w:val="nil"/>
            </w:tcBorders>
          </w:tcPr>
          <w:p w14:paraId="6E6561E7" w14:textId="77777777" w:rsidR="00680A06" w:rsidRPr="00895C23" w:rsidRDefault="00680A06" w:rsidP="003028D2">
            <w:pPr>
              <w:rPr>
                <w:rFonts w:ascii="Verdana" w:hAnsi="Verdana"/>
                <w:w w:val="90"/>
                <w:sz w:val="16"/>
                <w:szCs w:val="16"/>
                <w:lang w:val="da-DK"/>
              </w:rPr>
            </w:pPr>
          </w:p>
        </w:tc>
        <w:tc>
          <w:tcPr>
            <w:tcW w:w="1361" w:type="dxa"/>
          </w:tcPr>
          <w:p w14:paraId="4269D520" w14:textId="77777777" w:rsidR="00680A06" w:rsidRPr="00895C23" w:rsidRDefault="00680A06" w:rsidP="003028D2">
            <w:pPr>
              <w:pStyle w:val="TableParagraph"/>
              <w:spacing w:before="11"/>
              <w:rPr>
                <w:rFonts w:ascii="Verdana" w:hAnsi="Verdana"/>
                <w:w w:val="90"/>
                <w:sz w:val="16"/>
                <w:szCs w:val="16"/>
                <w:lang w:val="da-DK"/>
              </w:rPr>
            </w:pPr>
          </w:p>
          <w:p w14:paraId="7122105A"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Operatør/ejer</w:t>
            </w:r>
          </w:p>
        </w:tc>
        <w:tc>
          <w:tcPr>
            <w:tcW w:w="1361" w:type="dxa"/>
          </w:tcPr>
          <w:p w14:paraId="42DA43D5" w14:textId="77777777" w:rsidR="00680A06" w:rsidRPr="00895C23" w:rsidRDefault="00680A06" w:rsidP="003028D2">
            <w:pPr>
              <w:rPr>
                <w:rFonts w:ascii="Verdana" w:hAnsi="Verdana"/>
                <w:w w:val="90"/>
                <w:sz w:val="16"/>
                <w:szCs w:val="16"/>
                <w:lang w:val="da-DK"/>
              </w:rPr>
            </w:pPr>
          </w:p>
        </w:tc>
        <w:tc>
          <w:tcPr>
            <w:tcW w:w="1077" w:type="dxa"/>
          </w:tcPr>
          <w:p w14:paraId="4A691506" w14:textId="77777777" w:rsidR="00680A06" w:rsidRPr="00895C23" w:rsidRDefault="00680A06" w:rsidP="003028D2">
            <w:pPr>
              <w:pStyle w:val="TableParagraph"/>
              <w:spacing w:before="11"/>
              <w:rPr>
                <w:rFonts w:ascii="Verdana" w:hAnsi="Verdana"/>
                <w:w w:val="90"/>
                <w:sz w:val="16"/>
                <w:szCs w:val="16"/>
                <w:lang w:val="da-DK"/>
              </w:rPr>
            </w:pPr>
          </w:p>
          <w:p w14:paraId="3C586E6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27915757" w14:textId="77777777" w:rsidR="00680A06" w:rsidRPr="00895C23" w:rsidRDefault="00680A06" w:rsidP="003028D2">
            <w:pPr>
              <w:pStyle w:val="TableParagraph"/>
              <w:spacing w:before="9"/>
              <w:rPr>
                <w:rFonts w:ascii="Verdana" w:hAnsi="Verdana"/>
                <w:w w:val="90"/>
                <w:sz w:val="16"/>
                <w:szCs w:val="16"/>
                <w:lang w:val="da-DK"/>
              </w:rPr>
            </w:pPr>
          </w:p>
          <w:p w14:paraId="0DD0753B" w14:textId="77777777" w:rsidR="00680A06" w:rsidRPr="00895C23" w:rsidRDefault="00680A06" w:rsidP="003028D2">
            <w:pPr>
              <w:pStyle w:val="TableParagraph"/>
              <w:spacing w:line="214" w:lineRule="exact"/>
              <w:ind w:left="105" w:right="219"/>
              <w:rPr>
                <w:rFonts w:ascii="Verdana" w:hAnsi="Verdana"/>
                <w:w w:val="90"/>
                <w:sz w:val="16"/>
                <w:szCs w:val="16"/>
                <w:lang w:val="da-DK"/>
              </w:rPr>
            </w:pPr>
            <w:r w:rsidRPr="00895C23">
              <w:rPr>
                <w:rFonts w:ascii="Verdana" w:hAnsi="Verdana"/>
                <w:w w:val="90"/>
                <w:sz w:val="16"/>
                <w:szCs w:val="16"/>
                <w:lang w:val="da-DK"/>
              </w:rPr>
              <w:t>Navn og kontaktoplysninger for opera­ tøren eller ejeren af hindringen</w:t>
            </w:r>
          </w:p>
        </w:tc>
        <w:tc>
          <w:tcPr>
            <w:tcW w:w="1077" w:type="dxa"/>
          </w:tcPr>
          <w:p w14:paraId="112E1CFF"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311B1DD5"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8543AE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263ED6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E96970D"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522DAE61" w14:textId="77777777" w:rsidR="00680A06" w:rsidRPr="00895C23" w:rsidRDefault="00680A06" w:rsidP="003028D2">
            <w:pPr>
              <w:rPr>
                <w:rFonts w:ascii="Verdana" w:hAnsi="Verdana"/>
                <w:w w:val="90"/>
                <w:sz w:val="16"/>
                <w:szCs w:val="16"/>
                <w:lang w:val="da-DK"/>
              </w:rPr>
            </w:pPr>
          </w:p>
        </w:tc>
      </w:tr>
      <w:tr w:rsidR="00680A06" w:rsidRPr="0020309A" w14:paraId="59AC49C6" w14:textId="77777777" w:rsidTr="003028D2">
        <w:trPr>
          <w:trHeight w:hRule="exact" w:val="783"/>
        </w:trPr>
        <w:tc>
          <w:tcPr>
            <w:tcW w:w="1072" w:type="dxa"/>
            <w:tcBorders>
              <w:left w:val="nil"/>
            </w:tcBorders>
          </w:tcPr>
          <w:p w14:paraId="17DA10FD" w14:textId="77777777" w:rsidR="00680A06" w:rsidRPr="00895C23" w:rsidRDefault="00680A06" w:rsidP="003028D2">
            <w:pPr>
              <w:rPr>
                <w:rFonts w:ascii="Verdana" w:hAnsi="Verdana"/>
                <w:w w:val="90"/>
                <w:sz w:val="16"/>
                <w:szCs w:val="16"/>
                <w:lang w:val="da-DK"/>
              </w:rPr>
            </w:pPr>
          </w:p>
        </w:tc>
        <w:tc>
          <w:tcPr>
            <w:tcW w:w="1361" w:type="dxa"/>
          </w:tcPr>
          <w:p w14:paraId="23CA83DE" w14:textId="77777777" w:rsidR="00680A06" w:rsidRPr="00895C23" w:rsidRDefault="00680A06" w:rsidP="003028D2">
            <w:pPr>
              <w:pStyle w:val="TableParagraph"/>
              <w:spacing w:before="7"/>
              <w:rPr>
                <w:rFonts w:ascii="Verdana" w:hAnsi="Verdana"/>
                <w:w w:val="90"/>
                <w:sz w:val="16"/>
                <w:szCs w:val="16"/>
                <w:lang w:val="da-DK"/>
              </w:rPr>
            </w:pPr>
          </w:p>
          <w:p w14:paraId="2B3199D7" w14:textId="77777777" w:rsidR="00680A06" w:rsidRPr="00895C23" w:rsidRDefault="00680A06" w:rsidP="003028D2">
            <w:pPr>
              <w:pStyle w:val="TableParagraph"/>
              <w:spacing w:line="214" w:lineRule="exact"/>
              <w:ind w:left="105" w:right="90"/>
              <w:rPr>
                <w:rFonts w:ascii="Verdana" w:hAnsi="Verdana"/>
                <w:w w:val="90"/>
                <w:sz w:val="16"/>
                <w:szCs w:val="16"/>
                <w:lang w:val="da-DK"/>
              </w:rPr>
            </w:pPr>
            <w:r w:rsidRPr="00895C23">
              <w:rPr>
                <w:rFonts w:ascii="Verdana" w:hAnsi="Verdana"/>
                <w:w w:val="90"/>
                <w:sz w:val="16"/>
                <w:szCs w:val="16"/>
                <w:lang w:val="da-DK"/>
              </w:rPr>
              <w:t>Geometrisk type</w:t>
            </w:r>
          </w:p>
        </w:tc>
        <w:tc>
          <w:tcPr>
            <w:tcW w:w="1361" w:type="dxa"/>
          </w:tcPr>
          <w:p w14:paraId="28E79DCE" w14:textId="77777777" w:rsidR="00680A06" w:rsidRPr="00895C23" w:rsidRDefault="00680A06" w:rsidP="003028D2">
            <w:pPr>
              <w:rPr>
                <w:rFonts w:ascii="Verdana" w:hAnsi="Verdana"/>
                <w:w w:val="90"/>
                <w:sz w:val="16"/>
                <w:szCs w:val="16"/>
                <w:lang w:val="da-DK"/>
              </w:rPr>
            </w:pPr>
          </w:p>
        </w:tc>
        <w:tc>
          <w:tcPr>
            <w:tcW w:w="1077" w:type="dxa"/>
          </w:tcPr>
          <w:p w14:paraId="589DB35D" w14:textId="77777777" w:rsidR="00680A06" w:rsidRPr="00895C23" w:rsidRDefault="00680A06" w:rsidP="003028D2">
            <w:pPr>
              <w:pStyle w:val="TableParagraph"/>
              <w:spacing w:before="10"/>
              <w:rPr>
                <w:rFonts w:ascii="Verdana" w:hAnsi="Verdana"/>
                <w:w w:val="90"/>
                <w:sz w:val="16"/>
                <w:szCs w:val="16"/>
                <w:lang w:val="da-DK"/>
              </w:rPr>
            </w:pPr>
          </w:p>
          <w:p w14:paraId="34F6D439"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Kodeliste</w:t>
            </w:r>
          </w:p>
        </w:tc>
        <w:tc>
          <w:tcPr>
            <w:tcW w:w="3260" w:type="dxa"/>
          </w:tcPr>
          <w:p w14:paraId="7C385596" w14:textId="77777777" w:rsidR="00680A06" w:rsidRPr="00895C23" w:rsidRDefault="00680A06" w:rsidP="003028D2">
            <w:pPr>
              <w:pStyle w:val="TableParagraph"/>
              <w:spacing w:before="7"/>
              <w:rPr>
                <w:rFonts w:ascii="Verdana" w:hAnsi="Verdana"/>
                <w:w w:val="90"/>
                <w:sz w:val="16"/>
                <w:szCs w:val="16"/>
                <w:lang w:val="da-DK"/>
              </w:rPr>
            </w:pPr>
          </w:p>
          <w:p w14:paraId="18385541" w14:textId="77777777" w:rsidR="00680A06" w:rsidRPr="00895C23" w:rsidRDefault="00680A06" w:rsidP="003028D2">
            <w:pPr>
              <w:pStyle w:val="TableParagraph"/>
              <w:spacing w:line="214" w:lineRule="exact"/>
              <w:ind w:left="105" w:right="456"/>
              <w:rPr>
                <w:rFonts w:ascii="Verdana" w:hAnsi="Verdana"/>
                <w:w w:val="90"/>
                <w:sz w:val="16"/>
                <w:szCs w:val="16"/>
                <w:lang w:val="da-DK"/>
              </w:rPr>
            </w:pPr>
            <w:r w:rsidRPr="00895C23">
              <w:rPr>
                <w:rFonts w:ascii="Verdana" w:hAnsi="Verdana"/>
                <w:w w:val="90"/>
                <w:sz w:val="16"/>
                <w:szCs w:val="16"/>
                <w:lang w:val="da-DK"/>
              </w:rPr>
              <w:t>En angivelse af, om hindringen er et punkt, en linje eller en polygon</w:t>
            </w:r>
          </w:p>
        </w:tc>
        <w:tc>
          <w:tcPr>
            <w:tcW w:w="1077" w:type="dxa"/>
          </w:tcPr>
          <w:p w14:paraId="442B5888"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DF042E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5438E8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BBFBF7C"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621EE35"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3EBC5240" w14:textId="77777777" w:rsidR="00680A06" w:rsidRPr="00895C23" w:rsidRDefault="00680A06" w:rsidP="003028D2">
            <w:pPr>
              <w:rPr>
                <w:rFonts w:ascii="Verdana" w:hAnsi="Verdana"/>
                <w:w w:val="90"/>
                <w:sz w:val="16"/>
                <w:szCs w:val="16"/>
                <w:lang w:val="da-DK"/>
              </w:rPr>
            </w:pPr>
          </w:p>
        </w:tc>
      </w:tr>
      <w:tr w:rsidR="00680A06" w:rsidRPr="0020309A" w14:paraId="35B553F5" w14:textId="77777777" w:rsidTr="003028D2">
        <w:trPr>
          <w:trHeight w:hRule="exact" w:val="997"/>
        </w:trPr>
        <w:tc>
          <w:tcPr>
            <w:tcW w:w="1072" w:type="dxa"/>
            <w:tcBorders>
              <w:left w:val="nil"/>
            </w:tcBorders>
          </w:tcPr>
          <w:p w14:paraId="419719AE" w14:textId="77777777" w:rsidR="00680A06" w:rsidRPr="00895C23" w:rsidRDefault="00680A06" w:rsidP="003028D2">
            <w:pPr>
              <w:rPr>
                <w:rFonts w:ascii="Verdana" w:hAnsi="Verdana"/>
                <w:w w:val="90"/>
                <w:sz w:val="16"/>
                <w:szCs w:val="16"/>
                <w:lang w:val="da-DK"/>
              </w:rPr>
            </w:pPr>
          </w:p>
        </w:tc>
        <w:tc>
          <w:tcPr>
            <w:tcW w:w="1361" w:type="dxa"/>
          </w:tcPr>
          <w:p w14:paraId="5CC0FF80" w14:textId="77777777" w:rsidR="00680A06" w:rsidRPr="00895C23" w:rsidRDefault="00680A06" w:rsidP="003028D2">
            <w:pPr>
              <w:pStyle w:val="TableParagraph"/>
              <w:spacing w:before="7"/>
              <w:rPr>
                <w:rFonts w:ascii="Verdana" w:hAnsi="Verdana"/>
                <w:w w:val="90"/>
                <w:sz w:val="16"/>
                <w:szCs w:val="16"/>
                <w:lang w:val="da-DK"/>
              </w:rPr>
            </w:pPr>
          </w:p>
          <w:p w14:paraId="7316C2CA" w14:textId="77777777" w:rsidR="00680A06" w:rsidRPr="00895C23" w:rsidRDefault="00680A06" w:rsidP="003028D2">
            <w:pPr>
              <w:pStyle w:val="TableParagraph"/>
              <w:spacing w:line="214" w:lineRule="exact"/>
              <w:ind w:left="105" w:right="140"/>
              <w:rPr>
                <w:rFonts w:ascii="Verdana" w:hAnsi="Verdana"/>
                <w:w w:val="90"/>
                <w:sz w:val="16"/>
                <w:szCs w:val="16"/>
                <w:lang w:val="da-DK"/>
              </w:rPr>
            </w:pPr>
            <w:r w:rsidRPr="00895C23">
              <w:rPr>
                <w:rFonts w:ascii="Verdana" w:hAnsi="Verdana"/>
                <w:w w:val="90"/>
                <w:sz w:val="16"/>
                <w:szCs w:val="16"/>
                <w:lang w:val="da-DK"/>
              </w:rPr>
              <w:t>Horisontal po­ sition</w:t>
            </w:r>
          </w:p>
        </w:tc>
        <w:tc>
          <w:tcPr>
            <w:tcW w:w="1361" w:type="dxa"/>
          </w:tcPr>
          <w:p w14:paraId="4B3BB1CC" w14:textId="77777777" w:rsidR="00680A06" w:rsidRPr="00895C23" w:rsidRDefault="00680A06" w:rsidP="003028D2">
            <w:pPr>
              <w:rPr>
                <w:rFonts w:ascii="Verdana" w:hAnsi="Verdana"/>
                <w:w w:val="90"/>
                <w:sz w:val="16"/>
                <w:szCs w:val="16"/>
                <w:lang w:val="da-DK"/>
              </w:rPr>
            </w:pPr>
          </w:p>
        </w:tc>
        <w:tc>
          <w:tcPr>
            <w:tcW w:w="1077" w:type="dxa"/>
          </w:tcPr>
          <w:p w14:paraId="4C20C709" w14:textId="77777777" w:rsidR="00680A06" w:rsidRPr="00895C23" w:rsidRDefault="00680A06" w:rsidP="003028D2">
            <w:pPr>
              <w:pStyle w:val="TableParagraph"/>
              <w:spacing w:before="5"/>
              <w:rPr>
                <w:rFonts w:ascii="Verdana" w:hAnsi="Verdana"/>
                <w:w w:val="90"/>
                <w:sz w:val="16"/>
                <w:szCs w:val="16"/>
                <w:lang w:val="da-DK"/>
              </w:rPr>
            </w:pPr>
          </w:p>
          <w:p w14:paraId="20807BA3" w14:textId="77777777" w:rsidR="00680A06" w:rsidRPr="00895C23" w:rsidRDefault="00680A06" w:rsidP="003028D2">
            <w:pPr>
              <w:pStyle w:val="TableParagraph"/>
              <w:spacing w:line="230" w:lineRule="auto"/>
              <w:ind w:left="105" w:right="112"/>
              <w:rPr>
                <w:rFonts w:ascii="Verdana" w:hAnsi="Verdana"/>
                <w:w w:val="90"/>
                <w:sz w:val="16"/>
                <w:szCs w:val="16"/>
                <w:lang w:val="da-DK"/>
              </w:rPr>
            </w:pPr>
            <w:r w:rsidRPr="00895C23">
              <w:rPr>
                <w:rFonts w:ascii="Verdana" w:hAnsi="Verdana"/>
                <w:w w:val="90"/>
                <w:sz w:val="16"/>
                <w:szCs w:val="16"/>
                <w:lang w:val="da-DK"/>
              </w:rPr>
              <w:t>Punkt, linje eller poly­ gon</w:t>
            </w:r>
          </w:p>
        </w:tc>
        <w:tc>
          <w:tcPr>
            <w:tcW w:w="3260" w:type="dxa"/>
          </w:tcPr>
          <w:p w14:paraId="7C13EE1C" w14:textId="77777777" w:rsidR="00680A06" w:rsidRPr="00895C23" w:rsidRDefault="00680A06" w:rsidP="003028D2">
            <w:pPr>
              <w:pStyle w:val="TableParagraph"/>
              <w:spacing w:before="10"/>
              <w:rPr>
                <w:rFonts w:ascii="Verdana" w:hAnsi="Verdana"/>
                <w:w w:val="90"/>
                <w:sz w:val="16"/>
                <w:szCs w:val="16"/>
                <w:lang w:val="da-DK"/>
              </w:rPr>
            </w:pPr>
          </w:p>
          <w:p w14:paraId="23A2967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horisontale position</w:t>
            </w:r>
          </w:p>
        </w:tc>
        <w:tc>
          <w:tcPr>
            <w:tcW w:w="1077" w:type="dxa"/>
          </w:tcPr>
          <w:p w14:paraId="2F733B75" w14:textId="77777777" w:rsidR="00680A06" w:rsidRPr="00895C23" w:rsidRDefault="00680A06" w:rsidP="003028D2">
            <w:pPr>
              <w:rPr>
                <w:rFonts w:ascii="Verdana" w:hAnsi="Verdana"/>
                <w:w w:val="90"/>
                <w:sz w:val="16"/>
                <w:szCs w:val="16"/>
                <w:lang w:val="da-DK"/>
              </w:rPr>
            </w:pPr>
          </w:p>
        </w:tc>
        <w:tc>
          <w:tcPr>
            <w:tcW w:w="4824" w:type="dxa"/>
            <w:gridSpan w:val="5"/>
            <w:tcBorders>
              <w:right w:val="nil"/>
            </w:tcBorders>
          </w:tcPr>
          <w:p w14:paraId="72BCC461" w14:textId="77777777" w:rsidR="00680A06" w:rsidRPr="00895C23" w:rsidRDefault="00680A06" w:rsidP="003028D2">
            <w:pPr>
              <w:pStyle w:val="TableParagraph"/>
              <w:spacing w:before="10"/>
              <w:rPr>
                <w:rFonts w:ascii="Verdana" w:hAnsi="Verdana"/>
                <w:w w:val="90"/>
                <w:sz w:val="16"/>
                <w:szCs w:val="16"/>
                <w:lang w:val="da-DK"/>
              </w:rPr>
            </w:pPr>
          </w:p>
          <w:p w14:paraId="4EC6A50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Jf. note 1 herunder</w:t>
            </w:r>
          </w:p>
        </w:tc>
      </w:tr>
      <w:tr w:rsidR="00680A06" w:rsidRPr="0020309A" w14:paraId="09021826" w14:textId="77777777" w:rsidTr="003028D2">
        <w:trPr>
          <w:trHeight w:hRule="exact" w:val="783"/>
        </w:trPr>
        <w:tc>
          <w:tcPr>
            <w:tcW w:w="1072" w:type="dxa"/>
            <w:tcBorders>
              <w:left w:val="nil"/>
            </w:tcBorders>
          </w:tcPr>
          <w:p w14:paraId="0862BF1D" w14:textId="77777777" w:rsidR="00680A06" w:rsidRPr="00895C23" w:rsidRDefault="00680A06" w:rsidP="003028D2">
            <w:pPr>
              <w:rPr>
                <w:rFonts w:ascii="Verdana" w:hAnsi="Verdana"/>
                <w:w w:val="90"/>
                <w:sz w:val="16"/>
                <w:szCs w:val="16"/>
                <w:lang w:val="da-DK"/>
              </w:rPr>
            </w:pPr>
          </w:p>
        </w:tc>
        <w:tc>
          <w:tcPr>
            <w:tcW w:w="1361" w:type="dxa"/>
          </w:tcPr>
          <w:p w14:paraId="4F4A7E98" w14:textId="77777777" w:rsidR="00680A06" w:rsidRPr="00895C23" w:rsidRDefault="00680A06" w:rsidP="003028D2">
            <w:pPr>
              <w:pStyle w:val="TableParagraph"/>
              <w:spacing w:before="9"/>
              <w:rPr>
                <w:rFonts w:ascii="Verdana" w:hAnsi="Verdana"/>
                <w:w w:val="90"/>
                <w:sz w:val="16"/>
                <w:szCs w:val="16"/>
                <w:lang w:val="da-DK"/>
              </w:rPr>
            </w:pPr>
          </w:p>
          <w:p w14:paraId="77E77CDC" w14:textId="77777777" w:rsidR="00680A06" w:rsidRPr="00895C23" w:rsidRDefault="00680A06" w:rsidP="003028D2">
            <w:pPr>
              <w:pStyle w:val="TableParagraph"/>
              <w:spacing w:line="214" w:lineRule="exact"/>
              <w:ind w:left="105" w:right="146"/>
              <w:rPr>
                <w:rFonts w:ascii="Verdana" w:hAnsi="Verdana"/>
                <w:w w:val="90"/>
                <w:sz w:val="16"/>
                <w:szCs w:val="16"/>
                <w:lang w:val="da-DK"/>
              </w:rPr>
            </w:pPr>
            <w:r w:rsidRPr="00895C23">
              <w:rPr>
                <w:rFonts w:ascii="Verdana" w:hAnsi="Verdana"/>
                <w:w w:val="90"/>
                <w:sz w:val="16"/>
                <w:szCs w:val="16"/>
                <w:lang w:val="da-DK"/>
              </w:rPr>
              <w:t>Horisontal ud­ strækning</w:t>
            </w:r>
          </w:p>
        </w:tc>
        <w:tc>
          <w:tcPr>
            <w:tcW w:w="1361" w:type="dxa"/>
          </w:tcPr>
          <w:p w14:paraId="06ADF67E" w14:textId="77777777" w:rsidR="00680A06" w:rsidRPr="00895C23" w:rsidRDefault="00680A06" w:rsidP="003028D2">
            <w:pPr>
              <w:rPr>
                <w:rFonts w:ascii="Verdana" w:hAnsi="Verdana"/>
                <w:w w:val="90"/>
                <w:sz w:val="16"/>
                <w:szCs w:val="16"/>
                <w:lang w:val="da-DK"/>
              </w:rPr>
            </w:pPr>
          </w:p>
        </w:tc>
        <w:tc>
          <w:tcPr>
            <w:tcW w:w="1077" w:type="dxa"/>
          </w:tcPr>
          <w:p w14:paraId="5AD5E8E8" w14:textId="77777777" w:rsidR="00680A06" w:rsidRPr="00895C23" w:rsidRDefault="00680A06" w:rsidP="003028D2">
            <w:pPr>
              <w:pStyle w:val="TableParagraph"/>
              <w:spacing w:before="11"/>
              <w:rPr>
                <w:rFonts w:ascii="Verdana" w:hAnsi="Verdana"/>
                <w:w w:val="90"/>
                <w:sz w:val="16"/>
                <w:szCs w:val="16"/>
                <w:lang w:val="da-DK"/>
              </w:rPr>
            </w:pPr>
          </w:p>
          <w:p w14:paraId="5B5501C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Afstand</w:t>
            </w:r>
          </w:p>
        </w:tc>
        <w:tc>
          <w:tcPr>
            <w:tcW w:w="3260" w:type="dxa"/>
          </w:tcPr>
          <w:p w14:paraId="6731B536" w14:textId="77777777" w:rsidR="00680A06" w:rsidRPr="00895C23" w:rsidRDefault="00680A06" w:rsidP="003028D2">
            <w:pPr>
              <w:pStyle w:val="TableParagraph"/>
              <w:spacing w:before="11"/>
              <w:rPr>
                <w:rFonts w:ascii="Verdana" w:hAnsi="Verdana"/>
                <w:w w:val="90"/>
                <w:sz w:val="16"/>
                <w:szCs w:val="16"/>
                <w:lang w:val="da-DK"/>
              </w:rPr>
            </w:pPr>
          </w:p>
          <w:p w14:paraId="7901BFD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horisontale udstrækning</w:t>
            </w:r>
          </w:p>
        </w:tc>
        <w:tc>
          <w:tcPr>
            <w:tcW w:w="1077" w:type="dxa"/>
          </w:tcPr>
          <w:p w14:paraId="532A8D07" w14:textId="77777777" w:rsidR="00680A06" w:rsidRPr="00895C23" w:rsidRDefault="00680A06" w:rsidP="003028D2">
            <w:pPr>
              <w:rPr>
                <w:rFonts w:ascii="Verdana" w:hAnsi="Verdana"/>
                <w:w w:val="90"/>
                <w:sz w:val="16"/>
                <w:szCs w:val="16"/>
                <w:lang w:val="da-DK"/>
              </w:rPr>
            </w:pPr>
          </w:p>
        </w:tc>
        <w:tc>
          <w:tcPr>
            <w:tcW w:w="1077" w:type="dxa"/>
          </w:tcPr>
          <w:p w14:paraId="2271163E" w14:textId="77777777" w:rsidR="00680A06" w:rsidRPr="00895C23" w:rsidRDefault="00680A06" w:rsidP="003028D2">
            <w:pPr>
              <w:rPr>
                <w:rFonts w:ascii="Verdana" w:hAnsi="Verdana"/>
                <w:w w:val="90"/>
                <w:sz w:val="16"/>
                <w:szCs w:val="16"/>
                <w:lang w:val="da-DK"/>
              </w:rPr>
            </w:pPr>
          </w:p>
        </w:tc>
        <w:tc>
          <w:tcPr>
            <w:tcW w:w="935" w:type="dxa"/>
          </w:tcPr>
          <w:p w14:paraId="676F140D" w14:textId="77777777" w:rsidR="00680A06" w:rsidRPr="00895C23" w:rsidRDefault="00680A06" w:rsidP="003028D2">
            <w:pPr>
              <w:rPr>
                <w:rFonts w:ascii="Verdana" w:hAnsi="Verdana"/>
                <w:w w:val="90"/>
                <w:sz w:val="16"/>
                <w:szCs w:val="16"/>
                <w:lang w:val="da-DK"/>
              </w:rPr>
            </w:pPr>
          </w:p>
        </w:tc>
        <w:tc>
          <w:tcPr>
            <w:tcW w:w="935" w:type="dxa"/>
          </w:tcPr>
          <w:p w14:paraId="2B611429" w14:textId="77777777" w:rsidR="00680A06" w:rsidRPr="00895C23" w:rsidRDefault="00680A06" w:rsidP="003028D2">
            <w:pPr>
              <w:rPr>
                <w:rFonts w:ascii="Verdana" w:hAnsi="Verdana"/>
                <w:w w:val="90"/>
                <w:sz w:val="16"/>
                <w:szCs w:val="16"/>
                <w:lang w:val="da-DK"/>
              </w:rPr>
            </w:pPr>
          </w:p>
        </w:tc>
        <w:tc>
          <w:tcPr>
            <w:tcW w:w="935" w:type="dxa"/>
          </w:tcPr>
          <w:p w14:paraId="464F2FC7" w14:textId="77777777" w:rsidR="00680A06" w:rsidRPr="00895C23" w:rsidRDefault="00680A06" w:rsidP="003028D2">
            <w:pPr>
              <w:rPr>
                <w:rFonts w:ascii="Verdana" w:hAnsi="Verdana"/>
                <w:w w:val="90"/>
                <w:sz w:val="16"/>
                <w:szCs w:val="16"/>
                <w:lang w:val="da-DK"/>
              </w:rPr>
            </w:pPr>
          </w:p>
        </w:tc>
        <w:tc>
          <w:tcPr>
            <w:tcW w:w="942" w:type="dxa"/>
            <w:tcBorders>
              <w:right w:val="nil"/>
            </w:tcBorders>
          </w:tcPr>
          <w:p w14:paraId="66E8B8B0" w14:textId="77777777" w:rsidR="00680A06" w:rsidRPr="00895C23" w:rsidRDefault="00680A06" w:rsidP="003028D2">
            <w:pPr>
              <w:rPr>
                <w:rFonts w:ascii="Verdana" w:hAnsi="Verdana"/>
                <w:w w:val="90"/>
                <w:sz w:val="16"/>
                <w:szCs w:val="16"/>
                <w:lang w:val="da-DK"/>
              </w:rPr>
            </w:pPr>
          </w:p>
        </w:tc>
      </w:tr>
      <w:tr w:rsidR="00680A06" w:rsidRPr="0020309A" w14:paraId="4DE5BF8F" w14:textId="77777777" w:rsidTr="003028D2">
        <w:trPr>
          <w:trHeight w:hRule="exact" w:val="511"/>
        </w:trPr>
        <w:tc>
          <w:tcPr>
            <w:tcW w:w="1072" w:type="dxa"/>
            <w:tcBorders>
              <w:left w:val="nil"/>
            </w:tcBorders>
          </w:tcPr>
          <w:p w14:paraId="306525F9" w14:textId="77777777" w:rsidR="00680A06" w:rsidRPr="00895C23" w:rsidRDefault="00680A06" w:rsidP="003028D2">
            <w:pPr>
              <w:rPr>
                <w:rFonts w:ascii="Verdana" w:hAnsi="Verdana"/>
                <w:w w:val="90"/>
                <w:sz w:val="16"/>
                <w:szCs w:val="16"/>
                <w:lang w:val="da-DK"/>
              </w:rPr>
            </w:pPr>
          </w:p>
        </w:tc>
        <w:tc>
          <w:tcPr>
            <w:tcW w:w="1361" w:type="dxa"/>
          </w:tcPr>
          <w:p w14:paraId="336E95D4" w14:textId="77777777" w:rsidR="00680A06" w:rsidRPr="00895C23" w:rsidRDefault="00680A06" w:rsidP="003028D2">
            <w:pPr>
              <w:pStyle w:val="TableParagraph"/>
              <w:spacing w:before="10"/>
              <w:rPr>
                <w:rFonts w:ascii="Verdana" w:hAnsi="Verdana"/>
                <w:w w:val="90"/>
                <w:sz w:val="16"/>
                <w:szCs w:val="16"/>
                <w:lang w:val="da-DK"/>
              </w:rPr>
            </w:pPr>
          </w:p>
          <w:p w14:paraId="3476ADB9"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Elevation</w:t>
            </w:r>
          </w:p>
        </w:tc>
        <w:tc>
          <w:tcPr>
            <w:tcW w:w="1361" w:type="dxa"/>
          </w:tcPr>
          <w:p w14:paraId="47F36587" w14:textId="77777777" w:rsidR="00680A06" w:rsidRPr="00895C23" w:rsidRDefault="00680A06" w:rsidP="003028D2">
            <w:pPr>
              <w:rPr>
                <w:rFonts w:ascii="Verdana" w:hAnsi="Verdana"/>
                <w:w w:val="90"/>
                <w:sz w:val="16"/>
                <w:szCs w:val="16"/>
                <w:lang w:val="da-DK"/>
              </w:rPr>
            </w:pPr>
          </w:p>
        </w:tc>
        <w:tc>
          <w:tcPr>
            <w:tcW w:w="1077" w:type="dxa"/>
          </w:tcPr>
          <w:p w14:paraId="5F8AC548" w14:textId="77777777" w:rsidR="00680A06" w:rsidRPr="00895C23" w:rsidRDefault="00680A06" w:rsidP="003028D2">
            <w:pPr>
              <w:pStyle w:val="TableParagraph"/>
              <w:spacing w:before="10"/>
              <w:rPr>
                <w:rFonts w:ascii="Verdana" w:hAnsi="Verdana"/>
                <w:w w:val="90"/>
                <w:sz w:val="16"/>
                <w:szCs w:val="16"/>
                <w:lang w:val="da-DK"/>
              </w:rPr>
            </w:pPr>
          </w:p>
          <w:p w14:paraId="69BF41C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Elevation</w:t>
            </w:r>
          </w:p>
        </w:tc>
        <w:tc>
          <w:tcPr>
            <w:tcW w:w="3260" w:type="dxa"/>
          </w:tcPr>
          <w:p w14:paraId="694C7631" w14:textId="77777777" w:rsidR="00680A06" w:rsidRPr="00895C23" w:rsidRDefault="00680A06" w:rsidP="003028D2">
            <w:pPr>
              <w:pStyle w:val="TableParagraph"/>
              <w:spacing w:before="10"/>
              <w:rPr>
                <w:rFonts w:ascii="Verdana" w:hAnsi="Verdana"/>
                <w:w w:val="90"/>
                <w:sz w:val="16"/>
                <w:szCs w:val="16"/>
                <w:lang w:val="da-DK"/>
              </w:rPr>
            </w:pPr>
          </w:p>
          <w:p w14:paraId="355F2765"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Elevation af hindringens højeste punkt</w:t>
            </w:r>
          </w:p>
        </w:tc>
        <w:tc>
          <w:tcPr>
            <w:tcW w:w="1077" w:type="dxa"/>
          </w:tcPr>
          <w:p w14:paraId="1E770F42" w14:textId="77777777" w:rsidR="00680A06" w:rsidRPr="00895C23" w:rsidRDefault="00680A06" w:rsidP="003028D2">
            <w:pPr>
              <w:rPr>
                <w:rFonts w:ascii="Verdana" w:hAnsi="Verdana"/>
                <w:w w:val="90"/>
                <w:sz w:val="16"/>
                <w:szCs w:val="16"/>
                <w:lang w:val="da-DK"/>
              </w:rPr>
            </w:pPr>
          </w:p>
        </w:tc>
        <w:tc>
          <w:tcPr>
            <w:tcW w:w="4824" w:type="dxa"/>
            <w:gridSpan w:val="5"/>
            <w:vMerge w:val="restart"/>
            <w:tcBorders>
              <w:right w:val="nil"/>
            </w:tcBorders>
          </w:tcPr>
          <w:p w14:paraId="589107FA" w14:textId="77777777" w:rsidR="00680A06" w:rsidRPr="00895C23" w:rsidRDefault="00680A06" w:rsidP="003028D2">
            <w:pPr>
              <w:pStyle w:val="TableParagraph"/>
              <w:spacing w:before="10"/>
              <w:rPr>
                <w:rFonts w:ascii="Verdana" w:hAnsi="Verdana"/>
                <w:w w:val="90"/>
                <w:sz w:val="16"/>
                <w:szCs w:val="16"/>
                <w:lang w:val="da-DK"/>
              </w:rPr>
            </w:pPr>
          </w:p>
          <w:p w14:paraId="4EEBFA1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Jf. note 2 herunder</w:t>
            </w:r>
          </w:p>
        </w:tc>
      </w:tr>
      <w:tr w:rsidR="00680A06" w:rsidRPr="0020309A" w14:paraId="27CEA027" w14:textId="77777777" w:rsidTr="003028D2">
        <w:trPr>
          <w:trHeight w:hRule="exact" w:val="511"/>
        </w:trPr>
        <w:tc>
          <w:tcPr>
            <w:tcW w:w="1072" w:type="dxa"/>
            <w:tcBorders>
              <w:left w:val="nil"/>
            </w:tcBorders>
          </w:tcPr>
          <w:p w14:paraId="01F2B92E" w14:textId="77777777" w:rsidR="00680A06" w:rsidRPr="00895C23" w:rsidRDefault="00680A06" w:rsidP="003028D2">
            <w:pPr>
              <w:rPr>
                <w:rFonts w:ascii="Verdana" w:hAnsi="Verdana"/>
                <w:w w:val="90"/>
                <w:sz w:val="16"/>
                <w:szCs w:val="16"/>
                <w:lang w:val="da-DK"/>
              </w:rPr>
            </w:pPr>
          </w:p>
        </w:tc>
        <w:tc>
          <w:tcPr>
            <w:tcW w:w="1361" w:type="dxa"/>
          </w:tcPr>
          <w:p w14:paraId="57B6C039" w14:textId="77777777" w:rsidR="00680A06" w:rsidRPr="00895C23" w:rsidRDefault="00680A06" w:rsidP="003028D2">
            <w:pPr>
              <w:pStyle w:val="TableParagraph"/>
              <w:spacing w:before="9"/>
              <w:rPr>
                <w:rFonts w:ascii="Verdana" w:hAnsi="Verdana"/>
                <w:w w:val="90"/>
                <w:sz w:val="16"/>
                <w:szCs w:val="16"/>
                <w:lang w:val="da-DK"/>
              </w:rPr>
            </w:pPr>
          </w:p>
          <w:p w14:paraId="18F9327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Højde</w:t>
            </w:r>
          </w:p>
        </w:tc>
        <w:tc>
          <w:tcPr>
            <w:tcW w:w="1361" w:type="dxa"/>
          </w:tcPr>
          <w:p w14:paraId="2B129F7B" w14:textId="77777777" w:rsidR="00680A06" w:rsidRPr="00895C23" w:rsidRDefault="00680A06" w:rsidP="003028D2">
            <w:pPr>
              <w:rPr>
                <w:rFonts w:ascii="Verdana" w:hAnsi="Verdana"/>
                <w:w w:val="90"/>
                <w:sz w:val="16"/>
                <w:szCs w:val="16"/>
                <w:lang w:val="da-DK"/>
              </w:rPr>
            </w:pPr>
          </w:p>
        </w:tc>
        <w:tc>
          <w:tcPr>
            <w:tcW w:w="1077" w:type="dxa"/>
          </w:tcPr>
          <w:p w14:paraId="047D02C3" w14:textId="77777777" w:rsidR="00680A06" w:rsidRPr="00895C23" w:rsidRDefault="00680A06" w:rsidP="003028D2">
            <w:pPr>
              <w:pStyle w:val="TableParagraph"/>
              <w:spacing w:before="9"/>
              <w:rPr>
                <w:rFonts w:ascii="Verdana" w:hAnsi="Verdana"/>
                <w:w w:val="90"/>
                <w:sz w:val="16"/>
                <w:szCs w:val="16"/>
                <w:lang w:val="da-DK"/>
              </w:rPr>
            </w:pPr>
          </w:p>
          <w:p w14:paraId="4ADF947B"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Højde</w:t>
            </w:r>
          </w:p>
        </w:tc>
        <w:tc>
          <w:tcPr>
            <w:tcW w:w="3260" w:type="dxa"/>
          </w:tcPr>
          <w:p w14:paraId="7E5021E0" w14:textId="77777777" w:rsidR="00680A06" w:rsidRPr="00895C23" w:rsidRDefault="00680A06" w:rsidP="003028D2">
            <w:pPr>
              <w:pStyle w:val="TableParagraph"/>
              <w:spacing w:before="9"/>
              <w:rPr>
                <w:rFonts w:ascii="Verdana" w:hAnsi="Verdana"/>
                <w:w w:val="90"/>
                <w:sz w:val="16"/>
                <w:szCs w:val="16"/>
                <w:lang w:val="da-DK"/>
              </w:rPr>
            </w:pPr>
          </w:p>
          <w:p w14:paraId="63307D7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højde over jorden</w:t>
            </w:r>
          </w:p>
        </w:tc>
        <w:tc>
          <w:tcPr>
            <w:tcW w:w="1077" w:type="dxa"/>
          </w:tcPr>
          <w:p w14:paraId="564B32FF" w14:textId="77777777" w:rsidR="00680A06" w:rsidRPr="00895C23" w:rsidRDefault="00680A06" w:rsidP="003028D2">
            <w:pPr>
              <w:rPr>
                <w:rFonts w:ascii="Verdana" w:hAnsi="Verdana"/>
                <w:w w:val="90"/>
                <w:sz w:val="16"/>
                <w:szCs w:val="16"/>
                <w:lang w:val="da-DK"/>
              </w:rPr>
            </w:pPr>
          </w:p>
        </w:tc>
        <w:tc>
          <w:tcPr>
            <w:tcW w:w="4824" w:type="dxa"/>
            <w:gridSpan w:val="5"/>
            <w:vMerge/>
            <w:tcBorders>
              <w:right w:val="nil"/>
            </w:tcBorders>
          </w:tcPr>
          <w:p w14:paraId="1DF053E1" w14:textId="77777777" w:rsidR="00680A06" w:rsidRPr="00895C23" w:rsidRDefault="00680A06" w:rsidP="003028D2">
            <w:pPr>
              <w:rPr>
                <w:rFonts w:ascii="Verdana" w:hAnsi="Verdana"/>
                <w:w w:val="90"/>
                <w:sz w:val="16"/>
                <w:szCs w:val="16"/>
                <w:lang w:val="da-DK"/>
              </w:rPr>
            </w:pPr>
          </w:p>
        </w:tc>
      </w:tr>
      <w:tr w:rsidR="00680A06" w:rsidRPr="0020309A" w14:paraId="5FEDAEC6" w14:textId="77777777" w:rsidTr="003028D2">
        <w:trPr>
          <w:trHeight w:hRule="exact" w:val="511"/>
        </w:trPr>
        <w:tc>
          <w:tcPr>
            <w:tcW w:w="1072" w:type="dxa"/>
            <w:tcBorders>
              <w:left w:val="nil"/>
            </w:tcBorders>
          </w:tcPr>
          <w:p w14:paraId="3CE2C199" w14:textId="77777777" w:rsidR="00680A06" w:rsidRPr="00895C23" w:rsidRDefault="00680A06" w:rsidP="003028D2">
            <w:pPr>
              <w:rPr>
                <w:rFonts w:ascii="Verdana" w:hAnsi="Verdana"/>
                <w:w w:val="90"/>
                <w:sz w:val="16"/>
                <w:szCs w:val="16"/>
                <w:lang w:val="da-DK"/>
              </w:rPr>
            </w:pPr>
          </w:p>
        </w:tc>
        <w:tc>
          <w:tcPr>
            <w:tcW w:w="1361" w:type="dxa"/>
          </w:tcPr>
          <w:p w14:paraId="6229E4B8" w14:textId="77777777" w:rsidR="00680A06" w:rsidRPr="00895C23" w:rsidRDefault="00680A06" w:rsidP="003028D2">
            <w:pPr>
              <w:pStyle w:val="TableParagraph"/>
              <w:spacing w:before="10"/>
              <w:rPr>
                <w:rFonts w:ascii="Verdana" w:hAnsi="Verdana"/>
                <w:w w:val="90"/>
                <w:sz w:val="16"/>
                <w:szCs w:val="16"/>
                <w:lang w:val="da-DK"/>
              </w:rPr>
            </w:pPr>
          </w:p>
          <w:p w14:paraId="7C38546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Type</w:t>
            </w:r>
          </w:p>
        </w:tc>
        <w:tc>
          <w:tcPr>
            <w:tcW w:w="1361" w:type="dxa"/>
          </w:tcPr>
          <w:p w14:paraId="180A493C" w14:textId="77777777" w:rsidR="00680A06" w:rsidRPr="00895C23" w:rsidRDefault="00680A06" w:rsidP="003028D2">
            <w:pPr>
              <w:rPr>
                <w:rFonts w:ascii="Verdana" w:hAnsi="Verdana"/>
                <w:w w:val="90"/>
                <w:sz w:val="16"/>
                <w:szCs w:val="16"/>
                <w:lang w:val="da-DK"/>
              </w:rPr>
            </w:pPr>
          </w:p>
        </w:tc>
        <w:tc>
          <w:tcPr>
            <w:tcW w:w="1077" w:type="dxa"/>
          </w:tcPr>
          <w:p w14:paraId="5DA85298" w14:textId="77777777" w:rsidR="00680A06" w:rsidRPr="00895C23" w:rsidRDefault="00680A06" w:rsidP="003028D2">
            <w:pPr>
              <w:pStyle w:val="TableParagraph"/>
              <w:spacing w:before="10"/>
              <w:rPr>
                <w:rFonts w:ascii="Verdana" w:hAnsi="Verdana"/>
                <w:w w:val="90"/>
                <w:sz w:val="16"/>
                <w:szCs w:val="16"/>
                <w:lang w:val="da-DK"/>
              </w:rPr>
            </w:pPr>
          </w:p>
          <w:p w14:paraId="1D757C3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3F2B3281" w14:textId="77777777" w:rsidR="00680A06" w:rsidRPr="00895C23" w:rsidRDefault="00680A06" w:rsidP="003028D2">
            <w:pPr>
              <w:pStyle w:val="TableParagraph"/>
              <w:spacing w:before="10"/>
              <w:rPr>
                <w:rFonts w:ascii="Verdana" w:hAnsi="Verdana"/>
                <w:w w:val="90"/>
                <w:sz w:val="16"/>
                <w:szCs w:val="16"/>
                <w:lang w:val="da-DK"/>
              </w:rPr>
            </w:pPr>
          </w:p>
          <w:p w14:paraId="773D679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Hindringens art</w:t>
            </w:r>
          </w:p>
        </w:tc>
        <w:tc>
          <w:tcPr>
            <w:tcW w:w="1077" w:type="dxa"/>
          </w:tcPr>
          <w:p w14:paraId="09BCC955"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2A846685"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45DCF57"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0DE7F9FA"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76D963C"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622927EE" w14:textId="77777777" w:rsidR="00680A06" w:rsidRPr="00895C23" w:rsidRDefault="00680A06" w:rsidP="003028D2">
            <w:pPr>
              <w:rPr>
                <w:rFonts w:ascii="Verdana" w:hAnsi="Verdana"/>
                <w:w w:val="90"/>
                <w:sz w:val="16"/>
                <w:szCs w:val="16"/>
                <w:lang w:val="da-DK"/>
              </w:rPr>
            </w:pPr>
          </w:p>
        </w:tc>
      </w:tr>
      <w:tr w:rsidR="00680A06" w:rsidRPr="0020309A" w14:paraId="4F02F34F" w14:textId="77777777" w:rsidTr="003028D2">
        <w:trPr>
          <w:trHeight w:hRule="exact" w:val="724"/>
        </w:trPr>
        <w:tc>
          <w:tcPr>
            <w:tcW w:w="1072" w:type="dxa"/>
            <w:tcBorders>
              <w:left w:val="nil"/>
            </w:tcBorders>
          </w:tcPr>
          <w:p w14:paraId="3C56CF8D" w14:textId="77777777" w:rsidR="00680A06" w:rsidRPr="00895C23" w:rsidRDefault="00680A06" w:rsidP="003028D2">
            <w:pPr>
              <w:rPr>
                <w:rFonts w:ascii="Verdana" w:hAnsi="Verdana"/>
                <w:w w:val="90"/>
                <w:sz w:val="16"/>
                <w:szCs w:val="16"/>
                <w:lang w:val="da-DK"/>
              </w:rPr>
            </w:pPr>
          </w:p>
        </w:tc>
        <w:tc>
          <w:tcPr>
            <w:tcW w:w="1361" w:type="dxa"/>
          </w:tcPr>
          <w:p w14:paraId="69652418" w14:textId="77777777" w:rsidR="00680A06" w:rsidRPr="00895C23" w:rsidRDefault="00680A06" w:rsidP="003028D2">
            <w:pPr>
              <w:pStyle w:val="TableParagraph"/>
              <w:spacing w:before="8"/>
              <w:rPr>
                <w:rFonts w:ascii="Verdana" w:hAnsi="Verdana"/>
                <w:w w:val="90"/>
                <w:sz w:val="16"/>
                <w:szCs w:val="16"/>
                <w:lang w:val="da-DK"/>
              </w:rPr>
            </w:pPr>
          </w:p>
          <w:p w14:paraId="68269EAF" w14:textId="77777777" w:rsidR="00680A06" w:rsidRPr="00895C23" w:rsidRDefault="00680A06" w:rsidP="003028D2">
            <w:pPr>
              <w:pStyle w:val="TableParagraph"/>
              <w:spacing w:line="214" w:lineRule="exact"/>
              <w:ind w:left="105" w:right="270"/>
              <w:rPr>
                <w:rFonts w:ascii="Verdana" w:hAnsi="Verdana"/>
                <w:w w:val="90"/>
                <w:sz w:val="16"/>
                <w:szCs w:val="16"/>
                <w:lang w:val="da-DK"/>
              </w:rPr>
            </w:pPr>
            <w:r w:rsidRPr="00895C23">
              <w:rPr>
                <w:rFonts w:ascii="Verdana" w:hAnsi="Verdana"/>
                <w:w w:val="90"/>
                <w:sz w:val="16"/>
                <w:szCs w:val="16"/>
                <w:lang w:val="da-DK"/>
              </w:rPr>
              <w:t>Dato og tids­ stempel</w:t>
            </w:r>
          </w:p>
        </w:tc>
        <w:tc>
          <w:tcPr>
            <w:tcW w:w="1361" w:type="dxa"/>
          </w:tcPr>
          <w:p w14:paraId="2CA283FB" w14:textId="77777777" w:rsidR="00680A06" w:rsidRPr="00895C23" w:rsidRDefault="00680A06" w:rsidP="003028D2">
            <w:pPr>
              <w:rPr>
                <w:rFonts w:ascii="Verdana" w:hAnsi="Verdana"/>
                <w:w w:val="90"/>
                <w:sz w:val="16"/>
                <w:szCs w:val="16"/>
                <w:lang w:val="da-DK"/>
              </w:rPr>
            </w:pPr>
          </w:p>
        </w:tc>
        <w:tc>
          <w:tcPr>
            <w:tcW w:w="1077" w:type="dxa"/>
          </w:tcPr>
          <w:p w14:paraId="71ADF6F1" w14:textId="77777777" w:rsidR="00680A06" w:rsidRPr="00895C23" w:rsidRDefault="00680A06" w:rsidP="003028D2">
            <w:pPr>
              <w:pStyle w:val="TableParagraph"/>
              <w:spacing w:before="10"/>
              <w:rPr>
                <w:rFonts w:ascii="Verdana" w:hAnsi="Verdana"/>
                <w:w w:val="90"/>
                <w:sz w:val="16"/>
                <w:szCs w:val="16"/>
                <w:lang w:val="da-DK"/>
              </w:rPr>
            </w:pPr>
          </w:p>
          <w:p w14:paraId="39E775AF"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Dato</w:t>
            </w:r>
          </w:p>
        </w:tc>
        <w:tc>
          <w:tcPr>
            <w:tcW w:w="3260" w:type="dxa"/>
          </w:tcPr>
          <w:p w14:paraId="7F9A9768" w14:textId="77777777" w:rsidR="00680A06" w:rsidRPr="00895C23" w:rsidRDefault="00680A06" w:rsidP="003028D2">
            <w:pPr>
              <w:pStyle w:val="TableParagraph"/>
              <w:spacing w:before="8"/>
              <w:rPr>
                <w:rFonts w:ascii="Verdana" w:hAnsi="Verdana"/>
                <w:w w:val="90"/>
                <w:sz w:val="16"/>
                <w:szCs w:val="16"/>
                <w:lang w:val="da-DK"/>
              </w:rPr>
            </w:pPr>
          </w:p>
          <w:p w14:paraId="68AF7301" w14:textId="77777777" w:rsidR="00680A06" w:rsidRPr="00895C23" w:rsidRDefault="00680A06" w:rsidP="003028D2">
            <w:pPr>
              <w:pStyle w:val="TableParagraph"/>
              <w:spacing w:line="214" w:lineRule="exact"/>
              <w:ind w:left="105" w:right="116"/>
              <w:rPr>
                <w:rFonts w:ascii="Verdana" w:hAnsi="Verdana"/>
                <w:w w:val="90"/>
                <w:sz w:val="16"/>
                <w:szCs w:val="16"/>
                <w:lang w:val="da-DK"/>
              </w:rPr>
            </w:pPr>
            <w:r w:rsidRPr="00895C23">
              <w:rPr>
                <w:rFonts w:ascii="Verdana" w:hAnsi="Verdana"/>
                <w:w w:val="90"/>
                <w:sz w:val="16"/>
                <w:szCs w:val="16"/>
                <w:lang w:val="da-DK"/>
              </w:rPr>
              <w:t>Dato og tidspunkt, hvor hindringen blev etableret</w:t>
            </w:r>
          </w:p>
        </w:tc>
        <w:tc>
          <w:tcPr>
            <w:tcW w:w="1077" w:type="dxa"/>
          </w:tcPr>
          <w:p w14:paraId="2DDBE1E1"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67753985"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72C99C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251447CD"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6135B84"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7FAA9AD6" w14:textId="77777777" w:rsidR="00680A06" w:rsidRPr="00895C23" w:rsidRDefault="00680A06" w:rsidP="003028D2">
            <w:pPr>
              <w:rPr>
                <w:rFonts w:ascii="Verdana" w:hAnsi="Verdana"/>
                <w:w w:val="90"/>
                <w:sz w:val="16"/>
                <w:szCs w:val="16"/>
                <w:lang w:val="da-DK"/>
              </w:rPr>
            </w:pPr>
          </w:p>
        </w:tc>
      </w:tr>
      <w:tr w:rsidR="00680A06" w:rsidRPr="0020309A" w14:paraId="6AC4D426" w14:textId="77777777" w:rsidTr="003028D2">
        <w:trPr>
          <w:trHeight w:hRule="exact" w:val="511"/>
        </w:trPr>
        <w:tc>
          <w:tcPr>
            <w:tcW w:w="1072" w:type="dxa"/>
            <w:tcBorders>
              <w:left w:val="nil"/>
            </w:tcBorders>
          </w:tcPr>
          <w:p w14:paraId="3F3D095F" w14:textId="77777777" w:rsidR="00680A06" w:rsidRPr="00895C23" w:rsidRDefault="00680A06" w:rsidP="003028D2">
            <w:pPr>
              <w:rPr>
                <w:rFonts w:ascii="Verdana" w:hAnsi="Verdana"/>
                <w:w w:val="90"/>
                <w:sz w:val="16"/>
                <w:szCs w:val="16"/>
                <w:lang w:val="da-DK"/>
              </w:rPr>
            </w:pPr>
          </w:p>
        </w:tc>
        <w:tc>
          <w:tcPr>
            <w:tcW w:w="1361" w:type="dxa"/>
          </w:tcPr>
          <w:p w14:paraId="239D5C07" w14:textId="77777777" w:rsidR="00680A06" w:rsidRPr="00895C23" w:rsidRDefault="00680A06" w:rsidP="003028D2">
            <w:pPr>
              <w:pStyle w:val="TableParagraph"/>
              <w:spacing w:before="9"/>
              <w:rPr>
                <w:rFonts w:ascii="Verdana" w:hAnsi="Verdana"/>
                <w:w w:val="90"/>
                <w:sz w:val="16"/>
                <w:szCs w:val="16"/>
                <w:lang w:val="da-DK"/>
              </w:rPr>
            </w:pPr>
          </w:p>
          <w:p w14:paraId="66E03C3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Operationer</w:t>
            </w:r>
          </w:p>
        </w:tc>
        <w:tc>
          <w:tcPr>
            <w:tcW w:w="1361" w:type="dxa"/>
          </w:tcPr>
          <w:p w14:paraId="4372718E" w14:textId="77777777" w:rsidR="00680A06" w:rsidRPr="00895C23" w:rsidRDefault="00680A06" w:rsidP="003028D2">
            <w:pPr>
              <w:rPr>
                <w:rFonts w:ascii="Verdana" w:hAnsi="Verdana"/>
                <w:w w:val="90"/>
                <w:sz w:val="16"/>
                <w:szCs w:val="16"/>
                <w:lang w:val="da-DK"/>
              </w:rPr>
            </w:pPr>
          </w:p>
        </w:tc>
        <w:tc>
          <w:tcPr>
            <w:tcW w:w="1077" w:type="dxa"/>
          </w:tcPr>
          <w:p w14:paraId="187B2630" w14:textId="77777777" w:rsidR="00680A06" w:rsidRPr="00895C23" w:rsidRDefault="00680A06" w:rsidP="003028D2">
            <w:pPr>
              <w:pStyle w:val="TableParagraph"/>
              <w:spacing w:before="9"/>
              <w:rPr>
                <w:rFonts w:ascii="Verdana" w:hAnsi="Verdana"/>
                <w:w w:val="90"/>
                <w:sz w:val="16"/>
                <w:szCs w:val="16"/>
                <w:lang w:val="da-DK"/>
              </w:rPr>
            </w:pPr>
          </w:p>
          <w:p w14:paraId="4774AB7F"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61E3F97B" w14:textId="77777777" w:rsidR="00680A06" w:rsidRPr="00895C23" w:rsidRDefault="00680A06" w:rsidP="003028D2">
            <w:pPr>
              <w:pStyle w:val="TableParagraph"/>
              <w:spacing w:before="9"/>
              <w:rPr>
                <w:rFonts w:ascii="Verdana" w:hAnsi="Verdana"/>
                <w:w w:val="90"/>
                <w:sz w:val="16"/>
                <w:szCs w:val="16"/>
                <w:lang w:val="da-DK"/>
              </w:rPr>
            </w:pPr>
          </w:p>
          <w:p w14:paraId="01E6D56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Mobile hindringers feature-operationer</w:t>
            </w:r>
          </w:p>
        </w:tc>
        <w:tc>
          <w:tcPr>
            <w:tcW w:w="1077" w:type="dxa"/>
          </w:tcPr>
          <w:p w14:paraId="0F96861A"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CA33C36"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D49A6E7"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D94CA1A"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01A2DA5"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675609DA" w14:textId="77777777" w:rsidR="00680A06" w:rsidRPr="00895C23" w:rsidRDefault="00680A06" w:rsidP="003028D2">
            <w:pPr>
              <w:rPr>
                <w:rFonts w:ascii="Verdana" w:hAnsi="Verdana"/>
                <w:w w:val="90"/>
                <w:sz w:val="16"/>
                <w:szCs w:val="16"/>
                <w:lang w:val="da-DK"/>
              </w:rPr>
            </w:pPr>
          </w:p>
        </w:tc>
      </w:tr>
      <w:tr w:rsidR="00680A06" w:rsidRPr="0020309A" w14:paraId="30093694" w14:textId="77777777" w:rsidTr="003028D2">
        <w:trPr>
          <w:trHeight w:hRule="exact" w:val="724"/>
        </w:trPr>
        <w:tc>
          <w:tcPr>
            <w:tcW w:w="1072" w:type="dxa"/>
            <w:tcBorders>
              <w:left w:val="nil"/>
            </w:tcBorders>
          </w:tcPr>
          <w:p w14:paraId="1C0B9B7C" w14:textId="77777777" w:rsidR="00680A06" w:rsidRPr="00895C23" w:rsidRDefault="00680A06" w:rsidP="003028D2">
            <w:pPr>
              <w:rPr>
                <w:rFonts w:ascii="Verdana" w:hAnsi="Verdana"/>
                <w:w w:val="90"/>
                <w:sz w:val="16"/>
                <w:szCs w:val="16"/>
                <w:lang w:val="da-DK"/>
              </w:rPr>
            </w:pPr>
          </w:p>
        </w:tc>
        <w:tc>
          <w:tcPr>
            <w:tcW w:w="1361" w:type="dxa"/>
          </w:tcPr>
          <w:p w14:paraId="0458AA42" w14:textId="77777777" w:rsidR="00680A06" w:rsidRPr="00895C23" w:rsidRDefault="00680A06" w:rsidP="003028D2">
            <w:pPr>
              <w:pStyle w:val="TableParagraph"/>
              <w:spacing w:before="10"/>
              <w:rPr>
                <w:rFonts w:ascii="Verdana" w:hAnsi="Verdana"/>
                <w:w w:val="90"/>
                <w:sz w:val="16"/>
                <w:szCs w:val="16"/>
                <w:lang w:val="da-DK"/>
              </w:rPr>
            </w:pPr>
          </w:p>
          <w:p w14:paraId="58886105"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Effektivitet</w:t>
            </w:r>
          </w:p>
        </w:tc>
        <w:tc>
          <w:tcPr>
            <w:tcW w:w="1361" w:type="dxa"/>
          </w:tcPr>
          <w:p w14:paraId="02FEDBC1" w14:textId="77777777" w:rsidR="00680A06" w:rsidRPr="00895C23" w:rsidRDefault="00680A06" w:rsidP="003028D2">
            <w:pPr>
              <w:rPr>
                <w:rFonts w:ascii="Verdana" w:hAnsi="Verdana"/>
                <w:w w:val="90"/>
                <w:sz w:val="16"/>
                <w:szCs w:val="16"/>
                <w:lang w:val="da-DK"/>
              </w:rPr>
            </w:pPr>
          </w:p>
        </w:tc>
        <w:tc>
          <w:tcPr>
            <w:tcW w:w="1077" w:type="dxa"/>
          </w:tcPr>
          <w:p w14:paraId="064133EA" w14:textId="77777777" w:rsidR="00680A06" w:rsidRPr="00895C23" w:rsidRDefault="00680A06" w:rsidP="003028D2">
            <w:pPr>
              <w:pStyle w:val="TableParagraph"/>
              <w:spacing w:before="10"/>
              <w:rPr>
                <w:rFonts w:ascii="Verdana" w:hAnsi="Verdana"/>
                <w:w w:val="90"/>
                <w:sz w:val="16"/>
                <w:szCs w:val="16"/>
                <w:lang w:val="da-DK"/>
              </w:rPr>
            </w:pPr>
          </w:p>
          <w:p w14:paraId="0E713F5A"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299811AA" w14:textId="77777777" w:rsidR="00680A06" w:rsidRPr="00895C23" w:rsidRDefault="00680A06" w:rsidP="003028D2">
            <w:pPr>
              <w:pStyle w:val="TableParagraph"/>
              <w:spacing w:before="8"/>
              <w:rPr>
                <w:rFonts w:ascii="Verdana" w:hAnsi="Verdana"/>
                <w:w w:val="90"/>
                <w:sz w:val="16"/>
                <w:szCs w:val="16"/>
                <w:lang w:val="da-DK"/>
              </w:rPr>
            </w:pPr>
          </w:p>
          <w:p w14:paraId="49EA7745" w14:textId="77777777" w:rsidR="00680A06" w:rsidRPr="00895C23" w:rsidRDefault="00680A06" w:rsidP="003028D2">
            <w:pPr>
              <w:pStyle w:val="TableParagraph"/>
              <w:spacing w:line="214" w:lineRule="exact"/>
              <w:ind w:left="105" w:right="152"/>
              <w:rPr>
                <w:rFonts w:ascii="Verdana" w:hAnsi="Verdana"/>
                <w:w w:val="90"/>
                <w:sz w:val="16"/>
                <w:szCs w:val="16"/>
                <w:lang w:val="da-DK"/>
              </w:rPr>
            </w:pPr>
            <w:r w:rsidRPr="00895C23">
              <w:rPr>
                <w:rFonts w:ascii="Verdana" w:hAnsi="Verdana"/>
                <w:w w:val="90"/>
                <w:sz w:val="16"/>
                <w:szCs w:val="16"/>
                <w:lang w:val="da-DK"/>
              </w:rPr>
              <w:t>Midlertidige typer af hindringers effekti­ vitet</w:t>
            </w:r>
          </w:p>
        </w:tc>
        <w:tc>
          <w:tcPr>
            <w:tcW w:w="1077" w:type="dxa"/>
          </w:tcPr>
          <w:p w14:paraId="42EE5F5B"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DCCFA94"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BB5D569"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19C8E83A"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B81ACB2"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48CB0846" w14:textId="77777777" w:rsidR="00680A06" w:rsidRPr="00895C23" w:rsidRDefault="00680A06" w:rsidP="003028D2">
            <w:pPr>
              <w:rPr>
                <w:rFonts w:ascii="Verdana" w:hAnsi="Verdana"/>
                <w:w w:val="90"/>
                <w:sz w:val="16"/>
                <w:szCs w:val="16"/>
                <w:lang w:val="da-DK"/>
              </w:rPr>
            </w:pPr>
          </w:p>
        </w:tc>
      </w:tr>
      <w:tr w:rsidR="00680A06" w:rsidRPr="0020309A" w14:paraId="2ADA704E" w14:textId="77777777" w:rsidTr="003028D2">
        <w:trPr>
          <w:trHeight w:hRule="exact" w:val="511"/>
        </w:trPr>
        <w:tc>
          <w:tcPr>
            <w:tcW w:w="1072" w:type="dxa"/>
            <w:tcBorders>
              <w:left w:val="nil"/>
            </w:tcBorders>
          </w:tcPr>
          <w:p w14:paraId="6C7F9ABD" w14:textId="77777777" w:rsidR="00680A06" w:rsidRPr="00895C23" w:rsidRDefault="00680A06" w:rsidP="003028D2">
            <w:pPr>
              <w:rPr>
                <w:rFonts w:ascii="Verdana" w:hAnsi="Verdana"/>
                <w:w w:val="90"/>
                <w:sz w:val="16"/>
                <w:szCs w:val="16"/>
                <w:lang w:val="da-DK"/>
              </w:rPr>
            </w:pPr>
          </w:p>
        </w:tc>
        <w:tc>
          <w:tcPr>
            <w:tcW w:w="1361" w:type="dxa"/>
          </w:tcPr>
          <w:p w14:paraId="76602FBB" w14:textId="77777777" w:rsidR="00680A06" w:rsidRPr="00895C23" w:rsidRDefault="00680A06" w:rsidP="003028D2">
            <w:pPr>
              <w:pStyle w:val="TableParagraph"/>
              <w:spacing w:before="10"/>
              <w:rPr>
                <w:rFonts w:ascii="Verdana" w:hAnsi="Verdana"/>
                <w:w w:val="90"/>
                <w:sz w:val="16"/>
                <w:szCs w:val="16"/>
                <w:lang w:val="da-DK"/>
              </w:rPr>
            </w:pPr>
          </w:p>
          <w:p w14:paraId="6314088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Belysning</w:t>
            </w:r>
          </w:p>
        </w:tc>
        <w:tc>
          <w:tcPr>
            <w:tcW w:w="1361" w:type="dxa"/>
          </w:tcPr>
          <w:p w14:paraId="1297022D" w14:textId="77777777" w:rsidR="00680A06" w:rsidRPr="00895C23" w:rsidRDefault="00680A06" w:rsidP="003028D2">
            <w:pPr>
              <w:rPr>
                <w:rFonts w:ascii="Verdana" w:hAnsi="Verdana"/>
                <w:w w:val="90"/>
                <w:sz w:val="16"/>
                <w:szCs w:val="16"/>
                <w:lang w:val="da-DK"/>
              </w:rPr>
            </w:pPr>
          </w:p>
        </w:tc>
        <w:tc>
          <w:tcPr>
            <w:tcW w:w="1077" w:type="dxa"/>
          </w:tcPr>
          <w:p w14:paraId="463B2C7F" w14:textId="77777777" w:rsidR="00680A06" w:rsidRPr="00895C23" w:rsidRDefault="00680A06" w:rsidP="003028D2">
            <w:pPr>
              <w:rPr>
                <w:rFonts w:ascii="Verdana" w:hAnsi="Verdana"/>
                <w:w w:val="90"/>
                <w:sz w:val="16"/>
                <w:szCs w:val="16"/>
                <w:lang w:val="da-DK"/>
              </w:rPr>
            </w:pPr>
          </w:p>
        </w:tc>
        <w:tc>
          <w:tcPr>
            <w:tcW w:w="3260" w:type="dxa"/>
          </w:tcPr>
          <w:p w14:paraId="6726EE28" w14:textId="77777777" w:rsidR="00680A06" w:rsidRPr="00895C23" w:rsidRDefault="00680A06" w:rsidP="003028D2">
            <w:pPr>
              <w:rPr>
                <w:rFonts w:ascii="Verdana" w:hAnsi="Verdana"/>
                <w:w w:val="90"/>
                <w:sz w:val="16"/>
                <w:szCs w:val="16"/>
                <w:lang w:val="da-DK"/>
              </w:rPr>
            </w:pPr>
          </w:p>
        </w:tc>
        <w:tc>
          <w:tcPr>
            <w:tcW w:w="1077" w:type="dxa"/>
          </w:tcPr>
          <w:p w14:paraId="5B8B758E"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029C08D"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2CCC8D4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E54D581"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78F813D"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375DF706" w14:textId="77777777" w:rsidR="00680A06" w:rsidRPr="00895C23" w:rsidRDefault="00680A06" w:rsidP="003028D2">
            <w:pPr>
              <w:rPr>
                <w:rFonts w:ascii="Verdana" w:hAnsi="Verdana"/>
                <w:w w:val="90"/>
                <w:sz w:val="16"/>
                <w:szCs w:val="16"/>
                <w:lang w:val="da-DK"/>
              </w:rPr>
            </w:pPr>
          </w:p>
        </w:tc>
      </w:tr>
      <w:tr w:rsidR="00680A06" w:rsidRPr="0020309A" w14:paraId="60761F65" w14:textId="77777777" w:rsidTr="003028D2">
        <w:trPr>
          <w:trHeight w:hRule="exact" w:val="511"/>
        </w:trPr>
        <w:tc>
          <w:tcPr>
            <w:tcW w:w="1072" w:type="dxa"/>
            <w:tcBorders>
              <w:left w:val="nil"/>
            </w:tcBorders>
          </w:tcPr>
          <w:p w14:paraId="191332FC" w14:textId="77777777" w:rsidR="00680A06" w:rsidRPr="00895C23" w:rsidRDefault="00680A06" w:rsidP="003028D2">
            <w:pPr>
              <w:rPr>
                <w:rFonts w:ascii="Verdana" w:hAnsi="Verdana"/>
                <w:w w:val="90"/>
                <w:sz w:val="16"/>
                <w:szCs w:val="16"/>
                <w:lang w:val="da-DK"/>
              </w:rPr>
            </w:pPr>
          </w:p>
        </w:tc>
        <w:tc>
          <w:tcPr>
            <w:tcW w:w="1361" w:type="dxa"/>
          </w:tcPr>
          <w:p w14:paraId="1097AE70" w14:textId="77777777" w:rsidR="00680A06" w:rsidRPr="00895C23" w:rsidRDefault="00680A06" w:rsidP="003028D2">
            <w:pPr>
              <w:rPr>
                <w:rFonts w:ascii="Verdana" w:hAnsi="Verdana"/>
                <w:w w:val="90"/>
                <w:sz w:val="16"/>
                <w:szCs w:val="16"/>
                <w:lang w:val="da-DK"/>
              </w:rPr>
            </w:pPr>
          </w:p>
        </w:tc>
        <w:tc>
          <w:tcPr>
            <w:tcW w:w="1361" w:type="dxa"/>
          </w:tcPr>
          <w:p w14:paraId="260BBDB4" w14:textId="77777777" w:rsidR="00680A06" w:rsidRPr="00895C23" w:rsidRDefault="00680A06" w:rsidP="003028D2">
            <w:pPr>
              <w:pStyle w:val="TableParagraph"/>
              <w:spacing w:before="9"/>
              <w:rPr>
                <w:rFonts w:ascii="Verdana" w:hAnsi="Verdana"/>
                <w:w w:val="90"/>
                <w:sz w:val="16"/>
                <w:szCs w:val="16"/>
                <w:lang w:val="da-DK"/>
              </w:rPr>
            </w:pPr>
          </w:p>
          <w:p w14:paraId="2B79730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Type</w:t>
            </w:r>
          </w:p>
        </w:tc>
        <w:tc>
          <w:tcPr>
            <w:tcW w:w="1077" w:type="dxa"/>
          </w:tcPr>
          <w:p w14:paraId="6D3E2503" w14:textId="77777777" w:rsidR="00680A06" w:rsidRPr="00895C23" w:rsidRDefault="00680A06" w:rsidP="003028D2">
            <w:pPr>
              <w:pStyle w:val="TableParagraph"/>
              <w:spacing w:before="9"/>
              <w:rPr>
                <w:rFonts w:ascii="Verdana" w:hAnsi="Verdana"/>
                <w:w w:val="90"/>
                <w:sz w:val="16"/>
                <w:szCs w:val="16"/>
                <w:lang w:val="da-DK"/>
              </w:rPr>
            </w:pPr>
          </w:p>
          <w:p w14:paraId="041EC5A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2B9137F7" w14:textId="77777777" w:rsidR="00680A06" w:rsidRPr="00895C23" w:rsidRDefault="00680A06" w:rsidP="003028D2">
            <w:pPr>
              <w:pStyle w:val="TableParagraph"/>
              <w:spacing w:before="9"/>
              <w:rPr>
                <w:rFonts w:ascii="Verdana" w:hAnsi="Verdana"/>
                <w:w w:val="90"/>
                <w:sz w:val="16"/>
                <w:szCs w:val="16"/>
                <w:lang w:val="da-DK"/>
              </w:rPr>
            </w:pPr>
          </w:p>
          <w:p w14:paraId="7D1CBD3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Belysningstype</w:t>
            </w:r>
          </w:p>
        </w:tc>
        <w:tc>
          <w:tcPr>
            <w:tcW w:w="1077" w:type="dxa"/>
          </w:tcPr>
          <w:p w14:paraId="5293F9EA"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1E7677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57A0C4F"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6373419"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ED69798"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39828D5E" w14:textId="77777777" w:rsidR="00680A06" w:rsidRPr="00895C23" w:rsidRDefault="00680A06" w:rsidP="003028D2">
            <w:pPr>
              <w:rPr>
                <w:rFonts w:ascii="Verdana" w:hAnsi="Verdana"/>
                <w:w w:val="90"/>
                <w:sz w:val="16"/>
                <w:szCs w:val="16"/>
                <w:lang w:val="da-DK"/>
              </w:rPr>
            </w:pPr>
          </w:p>
        </w:tc>
      </w:tr>
      <w:tr w:rsidR="00680A06" w:rsidRPr="0020309A" w14:paraId="62356D9E" w14:textId="77777777" w:rsidTr="003028D2">
        <w:trPr>
          <w:trHeight w:hRule="exact" w:val="511"/>
        </w:trPr>
        <w:tc>
          <w:tcPr>
            <w:tcW w:w="1072" w:type="dxa"/>
            <w:tcBorders>
              <w:left w:val="nil"/>
            </w:tcBorders>
          </w:tcPr>
          <w:p w14:paraId="2E9F5423" w14:textId="77777777" w:rsidR="00680A06" w:rsidRPr="00895C23" w:rsidRDefault="00680A06" w:rsidP="003028D2">
            <w:pPr>
              <w:rPr>
                <w:rFonts w:ascii="Verdana" w:hAnsi="Verdana"/>
                <w:w w:val="90"/>
                <w:sz w:val="16"/>
                <w:szCs w:val="16"/>
                <w:lang w:val="da-DK"/>
              </w:rPr>
            </w:pPr>
          </w:p>
        </w:tc>
        <w:tc>
          <w:tcPr>
            <w:tcW w:w="1361" w:type="dxa"/>
          </w:tcPr>
          <w:p w14:paraId="316B9284" w14:textId="77777777" w:rsidR="00680A06" w:rsidRPr="00895C23" w:rsidRDefault="00680A06" w:rsidP="003028D2">
            <w:pPr>
              <w:rPr>
                <w:rFonts w:ascii="Verdana" w:hAnsi="Verdana"/>
                <w:w w:val="90"/>
                <w:sz w:val="16"/>
                <w:szCs w:val="16"/>
                <w:lang w:val="da-DK"/>
              </w:rPr>
            </w:pPr>
          </w:p>
        </w:tc>
        <w:tc>
          <w:tcPr>
            <w:tcW w:w="1361" w:type="dxa"/>
          </w:tcPr>
          <w:p w14:paraId="06E09697" w14:textId="77777777" w:rsidR="00680A06" w:rsidRPr="00895C23" w:rsidRDefault="00680A06" w:rsidP="003028D2">
            <w:pPr>
              <w:pStyle w:val="TableParagraph"/>
              <w:spacing w:before="10"/>
              <w:rPr>
                <w:rFonts w:ascii="Verdana" w:hAnsi="Verdana"/>
                <w:w w:val="90"/>
                <w:sz w:val="16"/>
                <w:szCs w:val="16"/>
                <w:lang w:val="da-DK"/>
              </w:rPr>
            </w:pPr>
          </w:p>
          <w:p w14:paraId="70FDE10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Farve</w:t>
            </w:r>
          </w:p>
        </w:tc>
        <w:tc>
          <w:tcPr>
            <w:tcW w:w="1077" w:type="dxa"/>
          </w:tcPr>
          <w:p w14:paraId="56AE3F34" w14:textId="77777777" w:rsidR="00680A06" w:rsidRPr="00895C23" w:rsidRDefault="00680A06" w:rsidP="003028D2">
            <w:pPr>
              <w:pStyle w:val="TableParagraph"/>
              <w:spacing w:before="10"/>
              <w:rPr>
                <w:rFonts w:ascii="Verdana" w:hAnsi="Verdana"/>
                <w:w w:val="90"/>
                <w:sz w:val="16"/>
                <w:szCs w:val="16"/>
                <w:lang w:val="da-DK"/>
              </w:rPr>
            </w:pPr>
          </w:p>
          <w:p w14:paraId="75BB855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35F6E6BF" w14:textId="77777777" w:rsidR="00680A06" w:rsidRPr="00895C23" w:rsidRDefault="00680A06" w:rsidP="003028D2">
            <w:pPr>
              <w:pStyle w:val="TableParagraph"/>
              <w:spacing w:before="10"/>
              <w:rPr>
                <w:rFonts w:ascii="Verdana" w:hAnsi="Verdana"/>
                <w:w w:val="90"/>
                <w:sz w:val="16"/>
                <w:szCs w:val="16"/>
                <w:lang w:val="da-DK"/>
              </w:rPr>
            </w:pPr>
          </w:p>
          <w:p w14:paraId="5BFEF15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Hindringsbelysningens farve</w:t>
            </w:r>
          </w:p>
        </w:tc>
        <w:tc>
          <w:tcPr>
            <w:tcW w:w="1077" w:type="dxa"/>
          </w:tcPr>
          <w:p w14:paraId="5E7DB381"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175C4358"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49903486"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3C3BE34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608BED05"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7310AFCE" w14:textId="77777777" w:rsidR="00680A06" w:rsidRPr="00895C23" w:rsidRDefault="00680A06" w:rsidP="003028D2">
            <w:pPr>
              <w:rPr>
                <w:rFonts w:ascii="Verdana" w:hAnsi="Verdana"/>
                <w:w w:val="90"/>
                <w:sz w:val="16"/>
                <w:szCs w:val="16"/>
                <w:lang w:val="da-DK"/>
              </w:rPr>
            </w:pPr>
          </w:p>
        </w:tc>
      </w:tr>
      <w:tr w:rsidR="00680A06" w:rsidRPr="0020309A" w14:paraId="598A1CBE" w14:textId="77777777" w:rsidTr="003028D2">
        <w:trPr>
          <w:trHeight w:hRule="exact" w:val="511"/>
        </w:trPr>
        <w:tc>
          <w:tcPr>
            <w:tcW w:w="1072" w:type="dxa"/>
            <w:tcBorders>
              <w:left w:val="nil"/>
            </w:tcBorders>
          </w:tcPr>
          <w:p w14:paraId="36BB22F0" w14:textId="77777777" w:rsidR="00680A06" w:rsidRPr="00895C23" w:rsidRDefault="00680A06" w:rsidP="003028D2">
            <w:pPr>
              <w:rPr>
                <w:rFonts w:ascii="Verdana" w:hAnsi="Verdana"/>
                <w:w w:val="90"/>
                <w:sz w:val="16"/>
                <w:szCs w:val="16"/>
                <w:lang w:val="da-DK"/>
              </w:rPr>
            </w:pPr>
          </w:p>
        </w:tc>
        <w:tc>
          <w:tcPr>
            <w:tcW w:w="1361" w:type="dxa"/>
          </w:tcPr>
          <w:p w14:paraId="4438112D" w14:textId="77777777" w:rsidR="00680A06" w:rsidRPr="00895C23" w:rsidRDefault="00680A06" w:rsidP="003028D2">
            <w:pPr>
              <w:pStyle w:val="TableParagraph"/>
              <w:spacing w:before="9"/>
              <w:rPr>
                <w:rFonts w:ascii="Verdana" w:hAnsi="Verdana"/>
                <w:w w:val="90"/>
                <w:sz w:val="16"/>
                <w:szCs w:val="16"/>
                <w:lang w:val="da-DK"/>
              </w:rPr>
            </w:pPr>
          </w:p>
          <w:p w14:paraId="35F7C9D5"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Afmærkning</w:t>
            </w:r>
          </w:p>
        </w:tc>
        <w:tc>
          <w:tcPr>
            <w:tcW w:w="1361" w:type="dxa"/>
          </w:tcPr>
          <w:p w14:paraId="7E06CC16" w14:textId="77777777" w:rsidR="00680A06" w:rsidRPr="00895C23" w:rsidRDefault="00680A06" w:rsidP="003028D2">
            <w:pPr>
              <w:rPr>
                <w:rFonts w:ascii="Verdana" w:hAnsi="Verdana"/>
                <w:w w:val="90"/>
                <w:sz w:val="16"/>
                <w:szCs w:val="16"/>
                <w:lang w:val="da-DK"/>
              </w:rPr>
            </w:pPr>
          </w:p>
        </w:tc>
        <w:tc>
          <w:tcPr>
            <w:tcW w:w="1077" w:type="dxa"/>
          </w:tcPr>
          <w:p w14:paraId="65D074C8" w14:textId="77777777" w:rsidR="00680A06" w:rsidRPr="00895C23" w:rsidRDefault="00680A06" w:rsidP="003028D2">
            <w:pPr>
              <w:pStyle w:val="TableParagraph"/>
              <w:spacing w:before="9"/>
              <w:rPr>
                <w:rFonts w:ascii="Verdana" w:hAnsi="Verdana"/>
                <w:w w:val="90"/>
                <w:sz w:val="16"/>
                <w:szCs w:val="16"/>
                <w:lang w:val="da-DK"/>
              </w:rPr>
            </w:pPr>
          </w:p>
          <w:p w14:paraId="091D023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38E9A3A2" w14:textId="77777777" w:rsidR="00680A06" w:rsidRPr="00895C23" w:rsidRDefault="00680A06" w:rsidP="003028D2">
            <w:pPr>
              <w:pStyle w:val="TableParagraph"/>
              <w:spacing w:before="9"/>
              <w:rPr>
                <w:rFonts w:ascii="Verdana" w:hAnsi="Verdana"/>
                <w:w w:val="90"/>
                <w:sz w:val="16"/>
                <w:szCs w:val="16"/>
                <w:lang w:val="da-DK"/>
              </w:rPr>
            </w:pPr>
          </w:p>
          <w:p w14:paraId="7637608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Hindringsafmærkningens art</w:t>
            </w:r>
          </w:p>
        </w:tc>
        <w:tc>
          <w:tcPr>
            <w:tcW w:w="1077" w:type="dxa"/>
          </w:tcPr>
          <w:p w14:paraId="457F23B6"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3989E2F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9D431FB"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C8E62BE"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D6EF6E7"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0502DAA2" w14:textId="77777777" w:rsidR="00680A06" w:rsidRPr="00895C23" w:rsidRDefault="00680A06" w:rsidP="003028D2">
            <w:pPr>
              <w:rPr>
                <w:rFonts w:ascii="Verdana" w:hAnsi="Verdana"/>
                <w:w w:val="90"/>
                <w:sz w:val="16"/>
                <w:szCs w:val="16"/>
                <w:lang w:val="da-DK"/>
              </w:rPr>
            </w:pPr>
          </w:p>
        </w:tc>
      </w:tr>
      <w:tr w:rsidR="00680A06" w:rsidRPr="0020309A" w14:paraId="165104D2" w14:textId="77777777" w:rsidTr="003028D2">
        <w:trPr>
          <w:trHeight w:hRule="exact" w:val="724"/>
        </w:trPr>
        <w:tc>
          <w:tcPr>
            <w:tcW w:w="1072" w:type="dxa"/>
            <w:tcBorders>
              <w:left w:val="nil"/>
            </w:tcBorders>
          </w:tcPr>
          <w:p w14:paraId="227D7F17" w14:textId="77777777" w:rsidR="00680A06" w:rsidRPr="00895C23" w:rsidRDefault="00680A06" w:rsidP="003028D2">
            <w:pPr>
              <w:rPr>
                <w:rFonts w:ascii="Verdana" w:hAnsi="Verdana"/>
                <w:w w:val="90"/>
                <w:sz w:val="16"/>
                <w:szCs w:val="16"/>
                <w:lang w:val="da-DK"/>
              </w:rPr>
            </w:pPr>
          </w:p>
        </w:tc>
        <w:tc>
          <w:tcPr>
            <w:tcW w:w="1361" w:type="dxa"/>
          </w:tcPr>
          <w:p w14:paraId="43815592" w14:textId="77777777" w:rsidR="00680A06" w:rsidRPr="00895C23" w:rsidRDefault="00680A06" w:rsidP="003028D2">
            <w:pPr>
              <w:pStyle w:val="TableParagraph"/>
              <w:spacing w:before="10"/>
              <w:rPr>
                <w:rFonts w:ascii="Verdana" w:hAnsi="Verdana"/>
                <w:w w:val="90"/>
                <w:sz w:val="16"/>
                <w:szCs w:val="16"/>
                <w:lang w:val="da-DK"/>
              </w:rPr>
            </w:pPr>
          </w:p>
          <w:p w14:paraId="53BC8F1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Materiale</w:t>
            </w:r>
          </w:p>
        </w:tc>
        <w:tc>
          <w:tcPr>
            <w:tcW w:w="1361" w:type="dxa"/>
          </w:tcPr>
          <w:p w14:paraId="03C94E87" w14:textId="77777777" w:rsidR="00680A06" w:rsidRPr="00895C23" w:rsidRDefault="00680A06" w:rsidP="003028D2">
            <w:pPr>
              <w:rPr>
                <w:rFonts w:ascii="Verdana" w:hAnsi="Verdana"/>
                <w:w w:val="90"/>
                <w:sz w:val="16"/>
                <w:szCs w:val="16"/>
                <w:lang w:val="da-DK"/>
              </w:rPr>
            </w:pPr>
          </w:p>
        </w:tc>
        <w:tc>
          <w:tcPr>
            <w:tcW w:w="1077" w:type="dxa"/>
          </w:tcPr>
          <w:p w14:paraId="5CD6523B" w14:textId="77777777" w:rsidR="00680A06" w:rsidRPr="00895C23" w:rsidRDefault="00680A06" w:rsidP="003028D2">
            <w:pPr>
              <w:pStyle w:val="TableParagraph"/>
              <w:spacing w:before="10"/>
              <w:rPr>
                <w:rFonts w:ascii="Verdana" w:hAnsi="Verdana"/>
                <w:w w:val="90"/>
                <w:sz w:val="16"/>
                <w:szCs w:val="16"/>
                <w:lang w:val="da-DK"/>
              </w:rPr>
            </w:pPr>
          </w:p>
          <w:p w14:paraId="251D7C5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Tekst</w:t>
            </w:r>
          </w:p>
        </w:tc>
        <w:tc>
          <w:tcPr>
            <w:tcW w:w="3260" w:type="dxa"/>
          </w:tcPr>
          <w:p w14:paraId="77373C4A" w14:textId="77777777" w:rsidR="00680A06" w:rsidRPr="00895C23" w:rsidRDefault="00680A06" w:rsidP="003028D2">
            <w:pPr>
              <w:pStyle w:val="TableParagraph"/>
              <w:spacing w:before="7"/>
              <w:rPr>
                <w:rFonts w:ascii="Verdana" w:hAnsi="Verdana"/>
                <w:w w:val="90"/>
                <w:sz w:val="16"/>
                <w:szCs w:val="16"/>
                <w:lang w:val="da-DK"/>
              </w:rPr>
            </w:pPr>
          </w:p>
          <w:p w14:paraId="1D10CF4E" w14:textId="77777777" w:rsidR="00680A06" w:rsidRPr="00895C23" w:rsidRDefault="00680A06" w:rsidP="003028D2">
            <w:pPr>
              <w:pStyle w:val="TableParagraph"/>
              <w:spacing w:line="214" w:lineRule="exact"/>
              <w:ind w:left="105" w:right="256"/>
              <w:rPr>
                <w:rFonts w:ascii="Verdana" w:hAnsi="Verdana"/>
                <w:w w:val="90"/>
                <w:sz w:val="16"/>
                <w:szCs w:val="16"/>
                <w:lang w:val="da-DK"/>
              </w:rPr>
            </w:pPr>
            <w:r w:rsidRPr="00895C23">
              <w:rPr>
                <w:rFonts w:ascii="Verdana" w:hAnsi="Verdana"/>
                <w:w w:val="90"/>
                <w:sz w:val="16"/>
                <w:szCs w:val="16"/>
                <w:lang w:val="da-DK"/>
              </w:rPr>
              <w:t>Hindringens fremherskende overflade­ materiale</w:t>
            </w:r>
          </w:p>
        </w:tc>
        <w:tc>
          <w:tcPr>
            <w:tcW w:w="1077" w:type="dxa"/>
          </w:tcPr>
          <w:p w14:paraId="28EDB6E2" w14:textId="77777777" w:rsidR="00680A06" w:rsidRPr="00895C23" w:rsidRDefault="00680A06" w:rsidP="003028D2">
            <w:pPr>
              <w:rPr>
                <w:rFonts w:ascii="Verdana" w:hAnsi="Verdana"/>
                <w:w w:val="90"/>
                <w:sz w:val="16"/>
                <w:szCs w:val="16"/>
                <w:lang w:val="da-DK"/>
              </w:rPr>
            </w:pPr>
          </w:p>
        </w:tc>
        <w:tc>
          <w:tcPr>
            <w:tcW w:w="1077" w:type="dxa"/>
            <w:shd w:val="clear" w:color="auto" w:fill="D1D3D4"/>
          </w:tcPr>
          <w:p w14:paraId="428DC3E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3A08F64"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51A9C472" w14:textId="77777777" w:rsidR="00680A06" w:rsidRPr="00895C23" w:rsidRDefault="00680A06" w:rsidP="003028D2">
            <w:pPr>
              <w:rPr>
                <w:rFonts w:ascii="Verdana" w:hAnsi="Verdana"/>
                <w:w w:val="90"/>
                <w:sz w:val="16"/>
                <w:szCs w:val="16"/>
                <w:lang w:val="da-DK"/>
              </w:rPr>
            </w:pPr>
          </w:p>
        </w:tc>
        <w:tc>
          <w:tcPr>
            <w:tcW w:w="935" w:type="dxa"/>
            <w:shd w:val="clear" w:color="auto" w:fill="D1D3D4"/>
          </w:tcPr>
          <w:p w14:paraId="78E23070" w14:textId="77777777" w:rsidR="00680A06" w:rsidRPr="00895C23" w:rsidRDefault="00680A06" w:rsidP="003028D2">
            <w:pPr>
              <w:rPr>
                <w:rFonts w:ascii="Verdana" w:hAnsi="Verdana"/>
                <w:w w:val="90"/>
                <w:sz w:val="16"/>
                <w:szCs w:val="16"/>
                <w:lang w:val="da-DK"/>
              </w:rPr>
            </w:pPr>
          </w:p>
        </w:tc>
        <w:tc>
          <w:tcPr>
            <w:tcW w:w="942" w:type="dxa"/>
            <w:tcBorders>
              <w:right w:val="nil"/>
            </w:tcBorders>
            <w:shd w:val="clear" w:color="auto" w:fill="D1D3D4"/>
          </w:tcPr>
          <w:p w14:paraId="18692F87" w14:textId="77777777" w:rsidR="00680A06" w:rsidRPr="00895C23" w:rsidRDefault="00680A06" w:rsidP="003028D2">
            <w:pPr>
              <w:rPr>
                <w:rFonts w:ascii="Verdana" w:hAnsi="Verdana"/>
                <w:w w:val="90"/>
                <w:sz w:val="16"/>
                <w:szCs w:val="16"/>
                <w:lang w:val="da-DK"/>
              </w:rPr>
            </w:pPr>
          </w:p>
        </w:tc>
      </w:tr>
      <w:tr w:rsidR="00680A06" w:rsidRPr="0020309A" w14:paraId="164F9224" w14:textId="77777777" w:rsidTr="003028D2">
        <w:trPr>
          <w:trHeight w:hRule="exact" w:val="511"/>
        </w:trPr>
        <w:tc>
          <w:tcPr>
            <w:tcW w:w="1072" w:type="dxa"/>
            <w:tcBorders>
              <w:left w:val="nil"/>
            </w:tcBorders>
          </w:tcPr>
          <w:p w14:paraId="3D32974C" w14:textId="77777777" w:rsidR="00680A06" w:rsidRPr="00895C23" w:rsidRDefault="00680A06" w:rsidP="003028D2">
            <w:pPr>
              <w:rPr>
                <w:rFonts w:ascii="Verdana" w:hAnsi="Verdana"/>
                <w:w w:val="90"/>
                <w:sz w:val="16"/>
                <w:szCs w:val="16"/>
                <w:lang w:val="da-DK"/>
              </w:rPr>
            </w:pPr>
          </w:p>
        </w:tc>
        <w:tc>
          <w:tcPr>
            <w:tcW w:w="1361" w:type="dxa"/>
          </w:tcPr>
          <w:p w14:paraId="58E3227D" w14:textId="77777777" w:rsidR="00680A06" w:rsidRPr="00895C23" w:rsidRDefault="00680A06" w:rsidP="003028D2">
            <w:pPr>
              <w:rPr>
                <w:rFonts w:ascii="Verdana" w:hAnsi="Verdana"/>
                <w:w w:val="90"/>
                <w:sz w:val="16"/>
                <w:szCs w:val="16"/>
                <w:lang w:val="da-DK"/>
              </w:rPr>
            </w:pPr>
          </w:p>
        </w:tc>
        <w:tc>
          <w:tcPr>
            <w:tcW w:w="1361" w:type="dxa"/>
          </w:tcPr>
          <w:p w14:paraId="1CAEF41F" w14:textId="77777777" w:rsidR="00680A06" w:rsidRPr="00895C23" w:rsidRDefault="00680A06" w:rsidP="003028D2">
            <w:pPr>
              <w:rPr>
                <w:rFonts w:ascii="Verdana" w:hAnsi="Verdana"/>
                <w:w w:val="90"/>
                <w:sz w:val="16"/>
                <w:szCs w:val="16"/>
                <w:lang w:val="da-DK"/>
              </w:rPr>
            </w:pPr>
          </w:p>
        </w:tc>
        <w:tc>
          <w:tcPr>
            <w:tcW w:w="1077" w:type="dxa"/>
          </w:tcPr>
          <w:p w14:paraId="7ED81383" w14:textId="77777777" w:rsidR="00680A06" w:rsidRPr="00895C23" w:rsidRDefault="00680A06" w:rsidP="003028D2">
            <w:pPr>
              <w:rPr>
                <w:rFonts w:ascii="Verdana" w:hAnsi="Verdana"/>
                <w:w w:val="90"/>
                <w:sz w:val="16"/>
                <w:szCs w:val="16"/>
                <w:lang w:val="da-DK"/>
              </w:rPr>
            </w:pPr>
          </w:p>
        </w:tc>
        <w:tc>
          <w:tcPr>
            <w:tcW w:w="3260" w:type="dxa"/>
          </w:tcPr>
          <w:p w14:paraId="42718904" w14:textId="77777777" w:rsidR="00680A06" w:rsidRPr="00895C23" w:rsidRDefault="00680A06" w:rsidP="003028D2">
            <w:pPr>
              <w:rPr>
                <w:rFonts w:ascii="Verdana" w:hAnsi="Verdana"/>
                <w:w w:val="90"/>
                <w:sz w:val="16"/>
                <w:szCs w:val="16"/>
                <w:lang w:val="da-DK"/>
              </w:rPr>
            </w:pPr>
          </w:p>
        </w:tc>
        <w:tc>
          <w:tcPr>
            <w:tcW w:w="1077" w:type="dxa"/>
          </w:tcPr>
          <w:p w14:paraId="18A2452F" w14:textId="77777777" w:rsidR="00680A06" w:rsidRPr="00895C23" w:rsidRDefault="00680A06" w:rsidP="003028D2">
            <w:pPr>
              <w:rPr>
                <w:rFonts w:ascii="Verdana" w:hAnsi="Verdana"/>
                <w:w w:val="90"/>
                <w:sz w:val="16"/>
                <w:szCs w:val="16"/>
                <w:lang w:val="da-DK"/>
              </w:rPr>
            </w:pPr>
          </w:p>
        </w:tc>
        <w:tc>
          <w:tcPr>
            <w:tcW w:w="1077" w:type="dxa"/>
          </w:tcPr>
          <w:p w14:paraId="2444D0AD" w14:textId="77777777" w:rsidR="00680A06" w:rsidRPr="00895C23" w:rsidRDefault="00680A06" w:rsidP="003028D2">
            <w:pPr>
              <w:rPr>
                <w:rFonts w:ascii="Verdana" w:hAnsi="Verdana"/>
                <w:w w:val="90"/>
                <w:sz w:val="16"/>
                <w:szCs w:val="16"/>
                <w:lang w:val="da-DK"/>
              </w:rPr>
            </w:pPr>
          </w:p>
        </w:tc>
        <w:tc>
          <w:tcPr>
            <w:tcW w:w="935" w:type="dxa"/>
          </w:tcPr>
          <w:p w14:paraId="7F0643F3" w14:textId="77777777" w:rsidR="00680A06" w:rsidRPr="00895C23" w:rsidRDefault="00680A06" w:rsidP="003028D2">
            <w:pPr>
              <w:rPr>
                <w:rFonts w:ascii="Verdana" w:hAnsi="Verdana"/>
                <w:w w:val="90"/>
                <w:sz w:val="16"/>
                <w:szCs w:val="16"/>
                <w:lang w:val="da-DK"/>
              </w:rPr>
            </w:pPr>
          </w:p>
        </w:tc>
        <w:tc>
          <w:tcPr>
            <w:tcW w:w="935" w:type="dxa"/>
          </w:tcPr>
          <w:p w14:paraId="2E69CFF1" w14:textId="77777777" w:rsidR="00680A06" w:rsidRPr="00895C23" w:rsidRDefault="00680A06" w:rsidP="003028D2">
            <w:pPr>
              <w:rPr>
                <w:rFonts w:ascii="Verdana" w:hAnsi="Verdana"/>
                <w:w w:val="90"/>
                <w:sz w:val="16"/>
                <w:szCs w:val="16"/>
                <w:lang w:val="da-DK"/>
              </w:rPr>
            </w:pPr>
          </w:p>
        </w:tc>
        <w:tc>
          <w:tcPr>
            <w:tcW w:w="935" w:type="dxa"/>
          </w:tcPr>
          <w:p w14:paraId="2C5B2466" w14:textId="77777777" w:rsidR="00680A06" w:rsidRPr="00895C23" w:rsidRDefault="00680A06" w:rsidP="003028D2">
            <w:pPr>
              <w:rPr>
                <w:rFonts w:ascii="Verdana" w:hAnsi="Verdana"/>
                <w:w w:val="90"/>
                <w:sz w:val="16"/>
                <w:szCs w:val="16"/>
                <w:lang w:val="da-DK"/>
              </w:rPr>
            </w:pPr>
          </w:p>
        </w:tc>
        <w:tc>
          <w:tcPr>
            <w:tcW w:w="942" w:type="dxa"/>
            <w:tcBorders>
              <w:right w:val="nil"/>
            </w:tcBorders>
          </w:tcPr>
          <w:p w14:paraId="3F901A59" w14:textId="77777777" w:rsidR="00680A06" w:rsidRPr="00895C23" w:rsidRDefault="00680A06" w:rsidP="003028D2">
            <w:pPr>
              <w:rPr>
                <w:rFonts w:ascii="Verdana" w:hAnsi="Verdana"/>
                <w:w w:val="90"/>
                <w:sz w:val="16"/>
                <w:szCs w:val="16"/>
                <w:lang w:val="da-DK"/>
              </w:rPr>
            </w:pPr>
          </w:p>
        </w:tc>
      </w:tr>
      <w:tr w:rsidR="00680A06" w:rsidRPr="0020309A" w14:paraId="1034590D" w14:textId="77777777" w:rsidTr="003028D2">
        <w:trPr>
          <w:trHeight w:hRule="exact" w:val="724"/>
        </w:trPr>
        <w:tc>
          <w:tcPr>
            <w:tcW w:w="1072" w:type="dxa"/>
            <w:tcBorders>
              <w:left w:val="nil"/>
            </w:tcBorders>
          </w:tcPr>
          <w:p w14:paraId="05A61F56" w14:textId="77777777" w:rsidR="00680A06" w:rsidRPr="00895C23" w:rsidRDefault="00680A06" w:rsidP="003028D2">
            <w:pPr>
              <w:rPr>
                <w:rFonts w:ascii="Verdana" w:hAnsi="Verdana"/>
                <w:w w:val="90"/>
                <w:sz w:val="16"/>
                <w:szCs w:val="16"/>
                <w:lang w:val="da-DK"/>
              </w:rPr>
            </w:pPr>
          </w:p>
        </w:tc>
        <w:tc>
          <w:tcPr>
            <w:tcW w:w="1361" w:type="dxa"/>
          </w:tcPr>
          <w:p w14:paraId="510CD8D1" w14:textId="77777777" w:rsidR="00680A06" w:rsidRPr="00895C23" w:rsidRDefault="00680A06" w:rsidP="003028D2">
            <w:pPr>
              <w:rPr>
                <w:rFonts w:ascii="Verdana" w:hAnsi="Verdana"/>
                <w:w w:val="90"/>
                <w:sz w:val="16"/>
                <w:szCs w:val="16"/>
                <w:lang w:val="da-DK"/>
              </w:rPr>
            </w:pPr>
          </w:p>
        </w:tc>
        <w:tc>
          <w:tcPr>
            <w:tcW w:w="1361" w:type="dxa"/>
          </w:tcPr>
          <w:p w14:paraId="74E6BB11" w14:textId="77777777" w:rsidR="00680A06" w:rsidRPr="00895C23" w:rsidRDefault="00680A06" w:rsidP="003028D2">
            <w:pPr>
              <w:rPr>
                <w:rFonts w:ascii="Verdana" w:hAnsi="Verdana"/>
                <w:w w:val="90"/>
                <w:sz w:val="16"/>
                <w:szCs w:val="16"/>
                <w:lang w:val="da-DK"/>
              </w:rPr>
            </w:pPr>
          </w:p>
        </w:tc>
        <w:tc>
          <w:tcPr>
            <w:tcW w:w="1077" w:type="dxa"/>
          </w:tcPr>
          <w:p w14:paraId="52A35FA7" w14:textId="77777777" w:rsidR="00680A06" w:rsidRPr="00895C23" w:rsidRDefault="00680A06" w:rsidP="003028D2">
            <w:pPr>
              <w:pStyle w:val="TableParagraph"/>
              <w:spacing w:before="7"/>
              <w:rPr>
                <w:rFonts w:ascii="Verdana" w:hAnsi="Verdana"/>
                <w:w w:val="90"/>
                <w:sz w:val="16"/>
                <w:szCs w:val="16"/>
                <w:lang w:val="da-DK"/>
              </w:rPr>
            </w:pPr>
          </w:p>
          <w:p w14:paraId="609979D5" w14:textId="77777777" w:rsidR="00680A06" w:rsidRPr="00895C23" w:rsidRDefault="00680A06" w:rsidP="003028D2">
            <w:pPr>
              <w:pStyle w:val="TableParagraph"/>
              <w:spacing w:line="214" w:lineRule="exact"/>
              <w:ind w:left="105" w:right="283"/>
              <w:rPr>
                <w:rFonts w:ascii="Verdana" w:hAnsi="Verdana"/>
                <w:w w:val="90"/>
                <w:sz w:val="16"/>
                <w:szCs w:val="16"/>
                <w:lang w:val="da-DK"/>
              </w:rPr>
            </w:pPr>
            <w:r w:rsidRPr="00895C23">
              <w:rPr>
                <w:rFonts w:ascii="Verdana" w:hAnsi="Verdana"/>
                <w:w w:val="90"/>
                <w:sz w:val="16"/>
                <w:szCs w:val="16"/>
                <w:lang w:val="da-DK"/>
              </w:rPr>
              <w:t>Bemærk­ ning 1:</w:t>
            </w:r>
          </w:p>
        </w:tc>
        <w:tc>
          <w:tcPr>
            <w:tcW w:w="3260" w:type="dxa"/>
          </w:tcPr>
          <w:p w14:paraId="7AE3DD5B" w14:textId="77777777" w:rsidR="00680A06" w:rsidRPr="00895C23" w:rsidRDefault="00680A06" w:rsidP="003028D2">
            <w:pPr>
              <w:pStyle w:val="TableParagraph"/>
              <w:spacing w:before="9"/>
              <w:rPr>
                <w:rFonts w:ascii="Verdana" w:hAnsi="Verdana"/>
                <w:w w:val="90"/>
                <w:sz w:val="16"/>
                <w:szCs w:val="16"/>
                <w:lang w:val="da-DK"/>
              </w:rPr>
            </w:pPr>
          </w:p>
          <w:p w14:paraId="12AFEB5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1</w:t>
            </w:r>
          </w:p>
        </w:tc>
        <w:tc>
          <w:tcPr>
            <w:tcW w:w="1077" w:type="dxa"/>
          </w:tcPr>
          <w:p w14:paraId="01E519A5" w14:textId="77777777" w:rsidR="00680A06" w:rsidRPr="00895C23" w:rsidRDefault="00680A06" w:rsidP="003028D2">
            <w:pPr>
              <w:rPr>
                <w:rFonts w:ascii="Verdana" w:hAnsi="Verdana"/>
                <w:w w:val="90"/>
                <w:sz w:val="16"/>
                <w:szCs w:val="16"/>
                <w:lang w:val="da-DK"/>
              </w:rPr>
            </w:pPr>
          </w:p>
        </w:tc>
        <w:tc>
          <w:tcPr>
            <w:tcW w:w="1077" w:type="dxa"/>
          </w:tcPr>
          <w:p w14:paraId="4D156DA9" w14:textId="77777777" w:rsidR="00680A06" w:rsidRPr="00895C23" w:rsidRDefault="00680A06" w:rsidP="003028D2">
            <w:pPr>
              <w:pStyle w:val="TableParagraph"/>
              <w:spacing w:before="9"/>
              <w:rPr>
                <w:rFonts w:ascii="Verdana" w:hAnsi="Verdana"/>
                <w:w w:val="90"/>
                <w:sz w:val="16"/>
                <w:szCs w:val="16"/>
                <w:lang w:val="da-DK"/>
              </w:rPr>
            </w:pPr>
          </w:p>
          <w:p w14:paraId="4A1CD85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50 m</w:t>
            </w:r>
          </w:p>
        </w:tc>
        <w:tc>
          <w:tcPr>
            <w:tcW w:w="935" w:type="dxa"/>
          </w:tcPr>
          <w:p w14:paraId="4FA5752D" w14:textId="77777777" w:rsidR="00680A06" w:rsidRPr="00895C23" w:rsidRDefault="00680A06" w:rsidP="003028D2">
            <w:pPr>
              <w:pStyle w:val="TableParagraph"/>
              <w:spacing w:before="7"/>
              <w:rPr>
                <w:rFonts w:ascii="Verdana" w:hAnsi="Verdana"/>
                <w:w w:val="90"/>
                <w:sz w:val="16"/>
                <w:szCs w:val="16"/>
                <w:lang w:val="da-DK"/>
              </w:rPr>
            </w:pPr>
          </w:p>
          <w:p w14:paraId="198D0FD3" w14:textId="77777777" w:rsidR="00680A06" w:rsidRPr="00895C23" w:rsidRDefault="00680A06" w:rsidP="003028D2">
            <w:pPr>
              <w:pStyle w:val="TableParagraph"/>
              <w:spacing w:line="214" w:lineRule="exact"/>
              <w:ind w:left="105" w:right="263"/>
              <w:rPr>
                <w:rFonts w:ascii="Verdana" w:hAnsi="Verdana"/>
                <w:w w:val="90"/>
                <w:sz w:val="16"/>
                <w:szCs w:val="16"/>
                <w:lang w:val="da-DK"/>
              </w:rPr>
            </w:pPr>
            <w:r w:rsidRPr="00895C23">
              <w:rPr>
                <w:rFonts w:ascii="Verdana" w:hAnsi="Verdana"/>
                <w:w w:val="90"/>
                <w:sz w:val="16"/>
                <w:szCs w:val="16"/>
                <w:lang w:val="da-DK"/>
              </w:rPr>
              <w:t>Rutine­ mæssig</w:t>
            </w:r>
          </w:p>
        </w:tc>
        <w:tc>
          <w:tcPr>
            <w:tcW w:w="935" w:type="dxa"/>
          </w:tcPr>
          <w:p w14:paraId="53A4C846" w14:textId="77777777" w:rsidR="00680A06" w:rsidRPr="00895C23" w:rsidRDefault="00680A06" w:rsidP="003028D2">
            <w:pPr>
              <w:pStyle w:val="TableParagraph"/>
              <w:spacing w:before="9"/>
              <w:rPr>
                <w:rFonts w:ascii="Verdana" w:hAnsi="Verdana"/>
                <w:w w:val="90"/>
                <w:sz w:val="16"/>
                <w:szCs w:val="16"/>
                <w:lang w:val="da-DK"/>
              </w:rPr>
            </w:pPr>
          </w:p>
          <w:p w14:paraId="73A40F3A"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77E91030" w14:textId="77777777" w:rsidR="00680A06" w:rsidRPr="00895C23" w:rsidRDefault="00680A06" w:rsidP="003028D2">
            <w:pPr>
              <w:pStyle w:val="TableParagraph"/>
              <w:spacing w:before="9"/>
              <w:rPr>
                <w:rFonts w:ascii="Verdana" w:hAnsi="Verdana"/>
                <w:w w:val="90"/>
                <w:sz w:val="16"/>
                <w:szCs w:val="16"/>
                <w:lang w:val="da-DK"/>
              </w:rPr>
            </w:pPr>
          </w:p>
          <w:p w14:paraId="431F05D6"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 sek.</w:t>
            </w:r>
          </w:p>
        </w:tc>
        <w:tc>
          <w:tcPr>
            <w:tcW w:w="942" w:type="dxa"/>
            <w:tcBorders>
              <w:right w:val="nil"/>
            </w:tcBorders>
          </w:tcPr>
          <w:p w14:paraId="182FBB16" w14:textId="77777777" w:rsidR="00680A06" w:rsidRPr="00895C23" w:rsidRDefault="00680A06" w:rsidP="003028D2">
            <w:pPr>
              <w:pStyle w:val="TableParagraph"/>
              <w:spacing w:before="9"/>
              <w:rPr>
                <w:rFonts w:ascii="Verdana" w:hAnsi="Verdana"/>
                <w:w w:val="90"/>
                <w:sz w:val="16"/>
                <w:szCs w:val="16"/>
                <w:lang w:val="da-DK"/>
              </w:rPr>
            </w:pPr>
          </w:p>
          <w:p w14:paraId="7A28F46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Som afsat</w:t>
            </w:r>
          </w:p>
        </w:tc>
      </w:tr>
      <w:tr w:rsidR="00680A06" w:rsidRPr="0020309A" w14:paraId="531134AF" w14:textId="77777777" w:rsidTr="003028D2">
        <w:trPr>
          <w:trHeight w:hRule="exact" w:val="724"/>
        </w:trPr>
        <w:tc>
          <w:tcPr>
            <w:tcW w:w="1072" w:type="dxa"/>
            <w:tcBorders>
              <w:left w:val="nil"/>
            </w:tcBorders>
          </w:tcPr>
          <w:p w14:paraId="43490E88" w14:textId="77777777" w:rsidR="00680A06" w:rsidRPr="00895C23" w:rsidRDefault="00680A06" w:rsidP="003028D2">
            <w:pPr>
              <w:rPr>
                <w:rFonts w:ascii="Verdana" w:hAnsi="Verdana"/>
                <w:w w:val="90"/>
                <w:sz w:val="16"/>
                <w:szCs w:val="16"/>
                <w:lang w:val="da-DK"/>
              </w:rPr>
            </w:pPr>
          </w:p>
        </w:tc>
        <w:tc>
          <w:tcPr>
            <w:tcW w:w="1361" w:type="dxa"/>
          </w:tcPr>
          <w:p w14:paraId="64BF43D5" w14:textId="77777777" w:rsidR="00680A06" w:rsidRPr="00895C23" w:rsidRDefault="00680A06" w:rsidP="003028D2">
            <w:pPr>
              <w:rPr>
                <w:rFonts w:ascii="Verdana" w:hAnsi="Verdana"/>
                <w:w w:val="90"/>
                <w:sz w:val="16"/>
                <w:szCs w:val="16"/>
                <w:lang w:val="da-DK"/>
              </w:rPr>
            </w:pPr>
          </w:p>
        </w:tc>
        <w:tc>
          <w:tcPr>
            <w:tcW w:w="1361" w:type="dxa"/>
          </w:tcPr>
          <w:p w14:paraId="189A26B6" w14:textId="77777777" w:rsidR="00680A06" w:rsidRPr="00895C23" w:rsidRDefault="00680A06" w:rsidP="003028D2">
            <w:pPr>
              <w:rPr>
                <w:rFonts w:ascii="Verdana" w:hAnsi="Verdana"/>
                <w:w w:val="90"/>
                <w:sz w:val="16"/>
                <w:szCs w:val="16"/>
                <w:lang w:val="da-DK"/>
              </w:rPr>
            </w:pPr>
          </w:p>
        </w:tc>
        <w:tc>
          <w:tcPr>
            <w:tcW w:w="1077" w:type="dxa"/>
          </w:tcPr>
          <w:p w14:paraId="6CCBCFE8" w14:textId="77777777" w:rsidR="00680A06" w:rsidRPr="00895C23" w:rsidRDefault="00680A06" w:rsidP="003028D2">
            <w:pPr>
              <w:rPr>
                <w:rFonts w:ascii="Verdana" w:hAnsi="Verdana"/>
                <w:w w:val="90"/>
                <w:sz w:val="16"/>
                <w:szCs w:val="16"/>
                <w:lang w:val="da-DK"/>
              </w:rPr>
            </w:pPr>
          </w:p>
        </w:tc>
        <w:tc>
          <w:tcPr>
            <w:tcW w:w="4337" w:type="dxa"/>
            <w:gridSpan w:val="2"/>
          </w:tcPr>
          <w:p w14:paraId="61F3F589" w14:textId="77777777" w:rsidR="00680A06" w:rsidRPr="00895C23" w:rsidRDefault="00680A06" w:rsidP="003028D2">
            <w:pPr>
              <w:pStyle w:val="TableParagraph"/>
              <w:spacing w:before="7"/>
              <w:rPr>
                <w:rFonts w:ascii="Verdana" w:hAnsi="Verdana"/>
                <w:w w:val="90"/>
                <w:sz w:val="16"/>
                <w:szCs w:val="16"/>
                <w:lang w:val="da-DK"/>
              </w:rPr>
            </w:pPr>
          </w:p>
          <w:p w14:paraId="671F6527" w14:textId="77777777" w:rsidR="00680A06" w:rsidRPr="00895C23" w:rsidRDefault="00680A06" w:rsidP="003028D2">
            <w:pPr>
              <w:pStyle w:val="TableParagraph"/>
              <w:spacing w:line="214" w:lineRule="exact"/>
              <w:ind w:left="105" w:right="200"/>
              <w:rPr>
                <w:rFonts w:ascii="Verdana" w:hAnsi="Verdana"/>
                <w:w w:val="90"/>
                <w:sz w:val="16"/>
                <w:szCs w:val="16"/>
                <w:lang w:val="da-DK"/>
              </w:rPr>
            </w:pPr>
            <w:r w:rsidRPr="00895C23">
              <w:rPr>
                <w:rFonts w:ascii="Verdana" w:hAnsi="Verdana"/>
                <w:w w:val="90"/>
                <w:sz w:val="16"/>
                <w:szCs w:val="16"/>
                <w:lang w:val="da-DK"/>
              </w:rPr>
              <w:t>Hindringer i område 2 (herunder 2a, 2b, 2c, 2d, start­ flyvevejsområdet og hindringsbegrænsende flader)</w:t>
            </w:r>
          </w:p>
        </w:tc>
        <w:tc>
          <w:tcPr>
            <w:tcW w:w="1077" w:type="dxa"/>
          </w:tcPr>
          <w:p w14:paraId="3A7887F3" w14:textId="77777777" w:rsidR="00680A06" w:rsidRPr="00895C23" w:rsidRDefault="00680A06" w:rsidP="003028D2">
            <w:pPr>
              <w:pStyle w:val="TableParagraph"/>
              <w:spacing w:before="10"/>
              <w:rPr>
                <w:rFonts w:ascii="Verdana" w:hAnsi="Verdana"/>
                <w:w w:val="90"/>
                <w:sz w:val="16"/>
                <w:szCs w:val="16"/>
                <w:lang w:val="da-DK"/>
              </w:rPr>
            </w:pPr>
          </w:p>
          <w:p w14:paraId="3D0435A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5 m</w:t>
            </w:r>
          </w:p>
        </w:tc>
        <w:tc>
          <w:tcPr>
            <w:tcW w:w="935" w:type="dxa"/>
          </w:tcPr>
          <w:p w14:paraId="658AAF8A" w14:textId="77777777" w:rsidR="00680A06" w:rsidRPr="00895C23" w:rsidRDefault="00680A06" w:rsidP="003028D2">
            <w:pPr>
              <w:pStyle w:val="TableParagraph"/>
              <w:spacing w:before="7"/>
              <w:rPr>
                <w:rFonts w:ascii="Verdana" w:hAnsi="Verdana"/>
                <w:w w:val="90"/>
                <w:sz w:val="16"/>
                <w:szCs w:val="16"/>
                <w:lang w:val="da-DK"/>
              </w:rPr>
            </w:pPr>
          </w:p>
          <w:p w14:paraId="147D2E9B"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2171B23F" w14:textId="77777777" w:rsidR="00680A06" w:rsidRPr="00895C23" w:rsidRDefault="00680A06" w:rsidP="003028D2">
            <w:pPr>
              <w:pStyle w:val="TableParagraph"/>
              <w:spacing w:before="10"/>
              <w:rPr>
                <w:rFonts w:ascii="Verdana" w:hAnsi="Verdana"/>
                <w:w w:val="90"/>
                <w:sz w:val="16"/>
                <w:szCs w:val="16"/>
                <w:lang w:val="da-DK"/>
              </w:rPr>
            </w:pPr>
          </w:p>
          <w:p w14:paraId="21CFEEB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41065F97" w14:textId="77777777" w:rsidR="00680A06" w:rsidRPr="00895C23" w:rsidRDefault="00680A06" w:rsidP="003028D2">
            <w:pPr>
              <w:pStyle w:val="TableParagraph"/>
              <w:spacing w:before="10"/>
              <w:rPr>
                <w:rFonts w:ascii="Verdana" w:hAnsi="Verdana"/>
                <w:w w:val="90"/>
                <w:sz w:val="16"/>
                <w:szCs w:val="16"/>
                <w:lang w:val="da-DK"/>
              </w:rPr>
            </w:pPr>
          </w:p>
          <w:p w14:paraId="2C8DEDA9"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c>
          <w:tcPr>
            <w:tcW w:w="942" w:type="dxa"/>
            <w:tcBorders>
              <w:right w:val="nil"/>
            </w:tcBorders>
          </w:tcPr>
          <w:p w14:paraId="5BE34303" w14:textId="77777777" w:rsidR="00680A06" w:rsidRPr="00895C23" w:rsidRDefault="00680A06" w:rsidP="003028D2">
            <w:pPr>
              <w:pStyle w:val="TableParagraph"/>
              <w:spacing w:before="10"/>
              <w:rPr>
                <w:rFonts w:ascii="Verdana" w:hAnsi="Verdana"/>
                <w:w w:val="90"/>
                <w:sz w:val="16"/>
                <w:szCs w:val="16"/>
                <w:lang w:val="da-DK"/>
              </w:rPr>
            </w:pPr>
          </w:p>
          <w:p w14:paraId="388EA308"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r>
      <w:tr w:rsidR="00680A06" w:rsidRPr="0020309A" w14:paraId="321F901F" w14:textId="77777777" w:rsidTr="003028D2">
        <w:trPr>
          <w:trHeight w:hRule="exact" w:val="724"/>
        </w:trPr>
        <w:tc>
          <w:tcPr>
            <w:tcW w:w="1072" w:type="dxa"/>
            <w:tcBorders>
              <w:left w:val="nil"/>
            </w:tcBorders>
          </w:tcPr>
          <w:p w14:paraId="561F020D" w14:textId="77777777" w:rsidR="00680A06" w:rsidRPr="00895C23" w:rsidRDefault="00680A06" w:rsidP="003028D2">
            <w:pPr>
              <w:rPr>
                <w:rFonts w:ascii="Verdana" w:hAnsi="Verdana"/>
                <w:w w:val="90"/>
                <w:sz w:val="16"/>
                <w:szCs w:val="16"/>
                <w:lang w:val="da-DK"/>
              </w:rPr>
            </w:pPr>
          </w:p>
        </w:tc>
        <w:tc>
          <w:tcPr>
            <w:tcW w:w="1361" w:type="dxa"/>
          </w:tcPr>
          <w:p w14:paraId="7E9E9CD0" w14:textId="77777777" w:rsidR="00680A06" w:rsidRPr="00895C23" w:rsidRDefault="00680A06" w:rsidP="003028D2">
            <w:pPr>
              <w:rPr>
                <w:rFonts w:ascii="Verdana" w:hAnsi="Verdana"/>
                <w:w w:val="90"/>
                <w:sz w:val="16"/>
                <w:szCs w:val="16"/>
                <w:lang w:val="da-DK"/>
              </w:rPr>
            </w:pPr>
          </w:p>
        </w:tc>
        <w:tc>
          <w:tcPr>
            <w:tcW w:w="1361" w:type="dxa"/>
          </w:tcPr>
          <w:p w14:paraId="25F2CD94" w14:textId="77777777" w:rsidR="00680A06" w:rsidRPr="00895C23" w:rsidRDefault="00680A06" w:rsidP="003028D2">
            <w:pPr>
              <w:rPr>
                <w:rFonts w:ascii="Verdana" w:hAnsi="Verdana"/>
                <w:w w:val="90"/>
                <w:sz w:val="16"/>
                <w:szCs w:val="16"/>
                <w:lang w:val="da-DK"/>
              </w:rPr>
            </w:pPr>
          </w:p>
        </w:tc>
        <w:tc>
          <w:tcPr>
            <w:tcW w:w="1077" w:type="dxa"/>
          </w:tcPr>
          <w:p w14:paraId="6EC55D89" w14:textId="77777777" w:rsidR="00680A06" w:rsidRPr="00895C23" w:rsidRDefault="00680A06" w:rsidP="003028D2">
            <w:pPr>
              <w:rPr>
                <w:rFonts w:ascii="Verdana" w:hAnsi="Verdana"/>
                <w:w w:val="90"/>
                <w:sz w:val="16"/>
                <w:szCs w:val="16"/>
                <w:lang w:val="da-DK"/>
              </w:rPr>
            </w:pPr>
          </w:p>
        </w:tc>
        <w:tc>
          <w:tcPr>
            <w:tcW w:w="3260" w:type="dxa"/>
          </w:tcPr>
          <w:p w14:paraId="24A24882" w14:textId="77777777" w:rsidR="00680A06" w:rsidRPr="00895C23" w:rsidRDefault="00680A06" w:rsidP="003028D2">
            <w:pPr>
              <w:pStyle w:val="TableParagraph"/>
              <w:spacing w:before="10"/>
              <w:rPr>
                <w:rFonts w:ascii="Verdana" w:hAnsi="Verdana"/>
                <w:w w:val="90"/>
                <w:sz w:val="16"/>
                <w:szCs w:val="16"/>
                <w:lang w:val="da-DK"/>
              </w:rPr>
            </w:pPr>
          </w:p>
          <w:p w14:paraId="00C460E6"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3</w:t>
            </w:r>
          </w:p>
        </w:tc>
        <w:tc>
          <w:tcPr>
            <w:tcW w:w="1077" w:type="dxa"/>
          </w:tcPr>
          <w:p w14:paraId="08C5F77A" w14:textId="77777777" w:rsidR="00680A06" w:rsidRPr="00895C23" w:rsidRDefault="00680A06" w:rsidP="003028D2">
            <w:pPr>
              <w:rPr>
                <w:rFonts w:ascii="Verdana" w:hAnsi="Verdana"/>
                <w:w w:val="90"/>
                <w:sz w:val="16"/>
                <w:szCs w:val="16"/>
                <w:lang w:val="da-DK"/>
              </w:rPr>
            </w:pPr>
          </w:p>
        </w:tc>
        <w:tc>
          <w:tcPr>
            <w:tcW w:w="1077" w:type="dxa"/>
          </w:tcPr>
          <w:p w14:paraId="2DB3C556" w14:textId="77777777" w:rsidR="00680A06" w:rsidRPr="00895C23" w:rsidRDefault="00680A06" w:rsidP="003028D2">
            <w:pPr>
              <w:pStyle w:val="TableParagraph"/>
              <w:spacing w:before="10"/>
              <w:rPr>
                <w:rFonts w:ascii="Verdana" w:hAnsi="Verdana"/>
                <w:w w:val="90"/>
                <w:sz w:val="16"/>
                <w:szCs w:val="16"/>
                <w:lang w:val="da-DK"/>
              </w:rPr>
            </w:pPr>
          </w:p>
          <w:p w14:paraId="64A6343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0,5 m</w:t>
            </w:r>
          </w:p>
        </w:tc>
        <w:tc>
          <w:tcPr>
            <w:tcW w:w="935" w:type="dxa"/>
          </w:tcPr>
          <w:p w14:paraId="572D29FB" w14:textId="77777777" w:rsidR="00680A06" w:rsidRPr="00895C23" w:rsidRDefault="00680A06" w:rsidP="003028D2">
            <w:pPr>
              <w:pStyle w:val="TableParagraph"/>
              <w:spacing w:before="8"/>
              <w:rPr>
                <w:rFonts w:ascii="Verdana" w:hAnsi="Verdana"/>
                <w:w w:val="90"/>
                <w:sz w:val="16"/>
                <w:szCs w:val="16"/>
                <w:lang w:val="da-DK"/>
              </w:rPr>
            </w:pPr>
          </w:p>
          <w:p w14:paraId="7AB0732C"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5E3F5BE3" w14:textId="77777777" w:rsidR="00680A06" w:rsidRPr="00895C23" w:rsidRDefault="00680A06" w:rsidP="003028D2">
            <w:pPr>
              <w:pStyle w:val="TableParagraph"/>
              <w:spacing w:before="10"/>
              <w:rPr>
                <w:rFonts w:ascii="Verdana" w:hAnsi="Verdana"/>
                <w:w w:val="90"/>
                <w:sz w:val="16"/>
                <w:szCs w:val="16"/>
                <w:lang w:val="da-DK"/>
              </w:rPr>
            </w:pPr>
          </w:p>
          <w:p w14:paraId="3FB50BE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1F95663F" w14:textId="77777777" w:rsidR="00680A06" w:rsidRPr="00895C23" w:rsidRDefault="00680A06" w:rsidP="003028D2">
            <w:pPr>
              <w:pStyle w:val="TableParagraph"/>
              <w:spacing w:before="10"/>
              <w:rPr>
                <w:rFonts w:ascii="Verdana" w:hAnsi="Verdana"/>
                <w:w w:val="90"/>
                <w:sz w:val="16"/>
                <w:szCs w:val="16"/>
                <w:lang w:val="da-DK"/>
              </w:rPr>
            </w:pPr>
          </w:p>
          <w:p w14:paraId="4180388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c>
          <w:tcPr>
            <w:tcW w:w="942" w:type="dxa"/>
            <w:tcBorders>
              <w:right w:val="nil"/>
            </w:tcBorders>
          </w:tcPr>
          <w:p w14:paraId="6F04A0DA" w14:textId="77777777" w:rsidR="00680A06" w:rsidRPr="00895C23" w:rsidRDefault="00680A06" w:rsidP="003028D2">
            <w:pPr>
              <w:pStyle w:val="TableParagraph"/>
              <w:spacing w:before="10"/>
              <w:rPr>
                <w:rFonts w:ascii="Verdana" w:hAnsi="Verdana"/>
                <w:w w:val="90"/>
                <w:sz w:val="16"/>
                <w:szCs w:val="16"/>
                <w:lang w:val="da-DK"/>
              </w:rPr>
            </w:pPr>
          </w:p>
          <w:p w14:paraId="1F9BABE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1/10 sek.</w:t>
            </w:r>
          </w:p>
        </w:tc>
      </w:tr>
      <w:tr w:rsidR="00680A06" w:rsidRPr="0020309A" w14:paraId="2867FBFA" w14:textId="77777777" w:rsidTr="003028D2">
        <w:trPr>
          <w:trHeight w:hRule="exact" w:val="724"/>
        </w:trPr>
        <w:tc>
          <w:tcPr>
            <w:tcW w:w="1072" w:type="dxa"/>
            <w:tcBorders>
              <w:left w:val="nil"/>
            </w:tcBorders>
          </w:tcPr>
          <w:p w14:paraId="7FE8B3C0" w14:textId="77777777" w:rsidR="00680A06" w:rsidRPr="00895C23" w:rsidRDefault="00680A06" w:rsidP="003028D2">
            <w:pPr>
              <w:rPr>
                <w:rFonts w:ascii="Verdana" w:hAnsi="Verdana"/>
                <w:w w:val="90"/>
                <w:sz w:val="16"/>
                <w:szCs w:val="16"/>
                <w:lang w:val="da-DK"/>
              </w:rPr>
            </w:pPr>
          </w:p>
        </w:tc>
        <w:tc>
          <w:tcPr>
            <w:tcW w:w="1361" w:type="dxa"/>
          </w:tcPr>
          <w:p w14:paraId="1D44B953" w14:textId="77777777" w:rsidR="00680A06" w:rsidRPr="00895C23" w:rsidRDefault="00680A06" w:rsidP="003028D2">
            <w:pPr>
              <w:rPr>
                <w:rFonts w:ascii="Verdana" w:hAnsi="Verdana"/>
                <w:w w:val="90"/>
                <w:sz w:val="16"/>
                <w:szCs w:val="16"/>
                <w:lang w:val="da-DK"/>
              </w:rPr>
            </w:pPr>
          </w:p>
        </w:tc>
        <w:tc>
          <w:tcPr>
            <w:tcW w:w="1361" w:type="dxa"/>
          </w:tcPr>
          <w:p w14:paraId="70866045" w14:textId="77777777" w:rsidR="00680A06" w:rsidRPr="00895C23" w:rsidRDefault="00680A06" w:rsidP="003028D2">
            <w:pPr>
              <w:rPr>
                <w:rFonts w:ascii="Verdana" w:hAnsi="Verdana"/>
                <w:w w:val="90"/>
                <w:sz w:val="16"/>
                <w:szCs w:val="16"/>
                <w:lang w:val="da-DK"/>
              </w:rPr>
            </w:pPr>
          </w:p>
        </w:tc>
        <w:tc>
          <w:tcPr>
            <w:tcW w:w="1077" w:type="dxa"/>
          </w:tcPr>
          <w:p w14:paraId="6E281CF7" w14:textId="77777777" w:rsidR="00680A06" w:rsidRPr="00895C23" w:rsidRDefault="00680A06" w:rsidP="003028D2">
            <w:pPr>
              <w:rPr>
                <w:rFonts w:ascii="Verdana" w:hAnsi="Verdana"/>
                <w:w w:val="90"/>
                <w:sz w:val="16"/>
                <w:szCs w:val="16"/>
                <w:lang w:val="da-DK"/>
              </w:rPr>
            </w:pPr>
          </w:p>
        </w:tc>
        <w:tc>
          <w:tcPr>
            <w:tcW w:w="3260" w:type="dxa"/>
          </w:tcPr>
          <w:p w14:paraId="13EC3122" w14:textId="77777777" w:rsidR="00680A06" w:rsidRPr="00895C23" w:rsidRDefault="00680A06" w:rsidP="003028D2">
            <w:pPr>
              <w:pStyle w:val="TableParagraph"/>
              <w:spacing w:before="10"/>
              <w:rPr>
                <w:rFonts w:ascii="Verdana" w:hAnsi="Verdana"/>
                <w:w w:val="90"/>
                <w:sz w:val="16"/>
                <w:szCs w:val="16"/>
                <w:lang w:val="da-DK"/>
              </w:rPr>
            </w:pPr>
          </w:p>
          <w:p w14:paraId="6725B38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4</w:t>
            </w:r>
          </w:p>
        </w:tc>
        <w:tc>
          <w:tcPr>
            <w:tcW w:w="1077" w:type="dxa"/>
          </w:tcPr>
          <w:p w14:paraId="2C6420A6" w14:textId="77777777" w:rsidR="00680A06" w:rsidRPr="00895C23" w:rsidRDefault="00680A06" w:rsidP="003028D2">
            <w:pPr>
              <w:rPr>
                <w:rFonts w:ascii="Verdana" w:hAnsi="Verdana"/>
                <w:w w:val="90"/>
                <w:sz w:val="16"/>
                <w:szCs w:val="16"/>
                <w:lang w:val="da-DK"/>
              </w:rPr>
            </w:pPr>
          </w:p>
        </w:tc>
        <w:tc>
          <w:tcPr>
            <w:tcW w:w="1077" w:type="dxa"/>
          </w:tcPr>
          <w:p w14:paraId="18455068" w14:textId="77777777" w:rsidR="00680A06" w:rsidRPr="00895C23" w:rsidRDefault="00680A06" w:rsidP="003028D2">
            <w:pPr>
              <w:pStyle w:val="TableParagraph"/>
              <w:spacing w:before="10"/>
              <w:rPr>
                <w:rFonts w:ascii="Verdana" w:hAnsi="Verdana"/>
                <w:w w:val="90"/>
                <w:sz w:val="16"/>
                <w:szCs w:val="16"/>
                <w:lang w:val="da-DK"/>
              </w:rPr>
            </w:pPr>
          </w:p>
          <w:p w14:paraId="362A5FED"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2,5 m</w:t>
            </w:r>
          </w:p>
        </w:tc>
        <w:tc>
          <w:tcPr>
            <w:tcW w:w="935" w:type="dxa"/>
          </w:tcPr>
          <w:p w14:paraId="12AEDF24" w14:textId="77777777" w:rsidR="00680A06" w:rsidRPr="00895C23" w:rsidRDefault="00680A06" w:rsidP="003028D2">
            <w:pPr>
              <w:pStyle w:val="TableParagraph"/>
              <w:spacing w:before="8"/>
              <w:rPr>
                <w:rFonts w:ascii="Verdana" w:hAnsi="Verdana"/>
                <w:w w:val="90"/>
                <w:sz w:val="16"/>
                <w:szCs w:val="16"/>
                <w:lang w:val="da-DK"/>
              </w:rPr>
            </w:pPr>
          </w:p>
          <w:p w14:paraId="59B32BF6"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49AA6BEF" w14:textId="77777777" w:rsidR="00680A06" w:rsidRPr="00895C23" w:rsidRDefault="00680A06" w:rsidP="003028D2">
            <w:pPr>
              <w:pStyle w:val="TableParagraph"/>
              <w:spacing w:before="10"/>
              <w:rPr>
                <w:rFonts w:ascii="Verdana" w:hAnsi="Verdana"/>
                <w:w w:val="90"/>
                <w:sz w:val="16"/>
                <w:szCs w:val="16"/>
                <w:lang w:val="da-DK"/>
              </w:rPr>
            </w:pPr>
          </w:p>
          <w:p w14:paraId="29FB9B6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348651C8" w14:textId="77777777" w:rsidR="00680A06" w:rsidRPr="00895C23" w:rsidRDefault="00680A06" w:rsidP="003028D2">
            <w:pPr>
              <w:rPr>
                <w:rFonts w:ascii="Verdana" w:hAnsi="Verdana"/>
                <w:w w:val="90"/>
                <w:sz w:val="16"/>
                <w:szCs w:val="16"/>
                <w:lang w:val="da-DK"/>
              </w:rPr>
            </w:pPr>
          </w:p>
        </w:tc>
        <w:tc>
          <w:tcPr>
            <w:tcW w:w="942" w:type="dxa"/>
            <w:tcBorders>
              <w:right w:val="nil"/>
            </w:tcBorders>
          </w:tcPr>
          <w:p w14:paraId="1FFC2D71" w14:textId="77777777" w:rsidR="00680A06" w:rsidRPr="00895C23" w:rsidRDefault="00680A06" w:rsidP="003028D2">
            <w:pPr>
              <w:rPr>
                <w:rFonts w:ascii="Verdana" w:hAnsi="Verdana"/>
                <w:w w:val="90"/>
                <w:sz w:val="16"/>
                <w:szCs w:val="16"/>
                <w:lang w:val="da-DK"/>
              </w:rPr>
            </w:pPr>
          </w:p>
        </w:tc>
      </w:tr>
      <w:tr w:rsidR="00680A06" w:rsidRPr="0020309A" w14:paraId="5E91ED95" w14:textId="77777777" w:rsidTr="003028D2">
        <w:trPr>
          <w:trHeight w:hRule="exact" w:val="702"/>
        </w:trPr>
        <w:tc>
          <w:tcPr>
            <w:tcW w:w="1072" w:type="dxa"/>
            <w:tcBorders>
              <w:left w:val="nil"/>
            </w:tcBorders>
          </w:tcPr>
          <w:p w14:paraId="383A7AF1" w14:textId="77777777" w:rsidR="00680A06" w:rsidRPr="00895C23" w:rsidRDefault="00680A06" w:rsidP="003028D2">
            <w:pPr>
              <w:rPr>
                <w:rFonts w:ascii="Verdana" w:hAnsi="Verdana"/>
                <w:w w:val="90"/>
                <w:sz w:val="16"/>
                <w:szCs w:val="16"/>
                <w:lang w:val="da-DK"/>
              </w:rPr>
            </w:pPr>
          </w:p>
        </w:tc>
        <w:tc>
          <w:tcPr>
            <w:tcW w:w="1361" w:type="dxa"/>
          </w:tcPr>
          <w:p w14:paraId="368B3037" w14:textId="77777777" w:rsidR="00680A06" w:rsidRPr="00895C23" w:rsidRDefault="00680A06" w:rsidP="003028D2">
            <w:pPr>
              <w:rPr>
                <w:rFonts w:ascii="Verdana" w:hAnsi="Verdana"/>
                <w:w w:val="90"/>
                <w:sz w:val="16"/>
                <w:szCs w:val="16"/>
                <w:lang w:val="da-DK"/>
              </w:rPr>
            </w:pPr>
          </w:p>
        </w:tc>
        <w:tc>
          <w:tcPr>
            <w:tcW w:w="1361" w:type="dxa"/>
          </w:tcPr>
          <w:p w14:paraId="14C57E75" w14:textId="77777777" w:rsidR="00680A06" w:rsidRPr="00895C23" w:rsidRDefault="00680A06" w:rsidP="003028D2">
            <w:pPr>
              <w:rPr>
                <w:rFonts w:ascii="Verdana" w:hAnsi="Verdana"/>
                <w:w w:val="90"/>
                <w:sz w:val="16"/>
                <w:szCs w:val="16"/>
                <w:lang w:val="da-DK"/>
              </w:rPr>
            </w:pPr>
          </w:p>
        </w:tc>
        <w:tc>
          <w:tcPr>
            <w:tcW w:w="1077" w:type="dxa"/>
          </w:tcPr>
          <w:p w14:paraId="77910520" w14:textId="77777777" w:rsidR="00680A06" w:rsidRPr="00895C23" w:rsidRDefault="00680A06" w:rsidP="003028D2">
            <w:pPr>
              <w:pStyle w:val="TableParagraph"/>
              <w:spacing w:before="8"/>
              <w:rPr>
                <w:rFonts w:ascii="Verdana" w:hAnsi="Verdana"/>
                <w:w w:val="90"/>
                <w:sz w:val="16"/>
                <w:szCs w:val="16"/>
                <w:lang w:val="da-DK"/>
              </w:rPr>
            </w:pPr>
          </w:p>
          <w:p w14:paraId="117E866D" w14:textId="77777777" w:rsidR="00680A06" w:rsidRPr="00895C23" w:rsidRDefault="00680A06" w:rsidP="003028D2">
            <w:pPr>
              <w:pStyle w:val="TableParagraph"/>
              <w:spacing w:line="214" w:lineRule="exact"/>
              <w:ind w:left="105" w:right="283"/>
              <w:rPr>
                <w:rFonts w:ascii="Verdana" w:hAnsi="Verdana"/>
                <w:w w:val="90"/>
                <w:sz w:val="16"/>
                <w:szCs w:val="16"/>
                <w:lang w:val="da-DK"/>
              </w:rPr>
            </w:pPr>
            <w:r w:rsidRPr="00895C23">
              <w:rPr>
                <w:rFonts w:ascii="Verdana" w:hAnsi="Verdana"/>
                <w:w w:val="90"/>
                <w:sz w:val="16"/>
                <w:szCs w:val="16"/>
                <w:lang w:val="da-DK"/>
              </w:rPr>
              <w:t>Bemærk­ ning 2:</w:t>
            </w:r>
          </w:p>
        </w:tc>
        <w:tc>
          <w:tcPr>
            <w:tcW w:w="3260" w:type="dxa"/>
          </w:tcPr>
          <w:p w14:paraId="3DF7C95B" w14:textId="77777777" w:rsidR="00680A06" w:rsidRPr="00895C23" w:rsidRDefault="00680A06" w:rsidP="003028D2">
            <w:pPr>
              <w:pStyle w:val="TableParagraph"/>
              <w:spacing w:before="10"/>
              <w:rPr>
                <w:rFonts w:ascii="Verdana" w:hAnsi="Verdana"/>
                <w:w w:val="90"/>
                <w:sz w:val="16"/>
                <w:szCs w:val="16"/>
                <w:lang w:val="da-DK"/>
              </w:rPr>
            </w:pPr>
          </w:p>
          <w:p w14:paraId="65F48604"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1</w:t>
            </w:r>
          </w:p>
        </w:tc>
        <w:tc>
          <w:tcPr>
            <w:tcW w:w="1077" w:type="dxa"/>
          </w:tcPr>
          <w:p w14:paraId="70C63F1C" w14:textId="77777777" w:rsidR="00680A06" w:rsidRPr="00895C23" w:rsidRDefault="00680A06" w:rsidP="003028D2">
            <w:pPr>
              <w:rPr>
                <w:rFonts w:ascii="Verdana" w:hAnsi="Verdana"/>
                <w:w w:val="90"/>
                <w:sz w:val="16"/>
                <w:szCs w:val="16"/>
                <w:lang w:val="da-DK"/>
              </w:rPr>
            </w:pPr>
          </w:p>
        </w:tc>
        <w:tc>
          <w:tcPr>
            <w:tcW w:w="1077" w:type="dxa"/>
          </w:tcPr>
          <w:p w14:paraId="00701873" w14:textId="77777777" w:rsidR="00680A06" w:rsidRPr="00895C23" w:rsidRDefault="00680A06" w:rsidP="003028D2">
            <w:pPr>
              <w:pStyle w:val="TableParagraph"/>
              <w:spacing w:before="10"/>
              <w:rPr>
                <w:rFonts w:ascii="Verdana" w:hAnsi="Verdana"/>
                <w:w w:val="90"/>
                <w:sz w:val="16"/>
                <w:szCs w:val="16"/>
                <w:lang w:val="da-DK"/>
              </w:rPr>
            </w:pPr>
          </w:p>
          <w:p w14:paraId="6766B03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30 m</w:t>
            </w:r>
          </w:p>
        </w:tc>
        <w:tc>
          <w:tcPr>
            <w:tcW w:w="935" w:type="dxa"/>
          </w:tcPr>
          <w:p w14:paraId="69842AC4" w14:textId="77777777" w:rsidR="00680A06" w:rsidRPr="00895C23" w:rsidRDefault="00680A06" w:rsidP="003028D2">
            <w:pPr>
              <w:pStyle w:val="TableParagraph"/>
              <w:spacing w:before="8"/>
              <w:rPr>
                <w:rFonts w:ascii="Verdana" w:hAnsi="Verdana"/>
                <w:w w:val="90"/>
                <w:sz w:val="16"/>
                <w:szCs w:val="16"/>
                <w:lang w:val="da-DK"/>
              </w:rPr>
            </w:pPr>
          </w:p>
          <w:p w14:paraId="0E698A42" w14:textId="77777777" w:rsidR="00680A06" w:rsidRPr="00895C23" w:rsidRDefault="00680A06" w:rsidP="003028D2">
            <w:pPr>
              <w:pStyle w:val="TableParagraph"/>
              <w:spacing w:line="214" w:lineRule="exact"/>
              <w:ind w:left="105" w:right="263"/>
              <w:rPr>
                <w:rFonts w:ascii="Verdana" w:hAnsi="Verdana"/>
                <w:w w:val="90"/>
                <w:sz w:val="16"/>
                <w:szCs w:val="16"/>
                <w:lang w:val="da-DK"/>
              </w:rPr>
            </w:pPr>
            <w:r w:rsidRPr="00895C23">
              <w:rPr>
                <w:rFonts w:ascii="Verdana" w:hAnsi="Verdana"/>
                <w:w w:val="90"/>
                <w:sz w:val="16"/>
                <w:szCs w:val="16"/>
                <w:lang w:val="da-DK"/>
              </w:rPr>
              <w:t>Rutine­ mæssig</w:t>
            </w:r>
          </w:p>
        </w:tc>
        <w:tc>
          <w:tcPr>
            <w:tcW w:w="935" w:type="dxa"/>
          </w:tcPr>
          <w:p w14:paraId="01E9AC6B" w14:textId="77777777" w:rsidR="00680A06" w:rsidRPr="00895C23" w:rsidRDefault="00680A06" w:rsidP="003028D2">
            <w:pPr>
              <w:pStyle w:val="TableParagraph"/>
              <w:spacing w:before="10"/>
              <w:rPr>
                <w:rFonts w:ascii="Verdana" w:hAnsi="Verdana"/>
                <w:w w:val="90"/>
                <w:sz w:val="16"/>
                <w:szCs w:val="16"/>
                <w:lang w:val="da-DK"/>
              </w:rPr>
            </w:pPr>
          </w:p>
          <w:p w14:paraId="7C883F50"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11F1D3FB" w14:textId="77777777" w:rsidR="00680A06" w:rsidRPr="00895C23" w:rsidRDefault="00680A06" w:rsidP="003028D2">
            <w:pPr>
              <w:pStyle w:val="TableParagraph"/>
              <w:spacing w:before="10"/>
              <w:rPr>
                <w:rFonts w:ascii="Verdana" w:hAnsi="Verdana"/>
                <w:w w:val="90"/>
                <w:sz w:val="16"/>
                <w:szCs w:val="16"/>
                <w:lang w:val="da-DK"/>
              </w:rPr>
            </w:pPr>
          </w:p>
          <w:p w14:paraId="055E0E97"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m eller</w:t>
            </w:r>
          </w:p>
          <w:p w14:paraId="0462787F"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ft</w:t>
            </w:r>
          </w:p>
        </w:tc>
        <w:tc>
          <w:tcPr>
            <w:tcW w:w="942" w:type="dxa"/>
            <w:tcBorders>
              <w:right w:val="nil"/>
            </w:tcBorders>
          </w:tcPr>
          <w:p w14:paraId="50B5581C" w14:textId="77777777" w:rsidR="00680A06" w:rsidRPr="00895C23" w:rsidRDefault="00680A06" w:rsidP="003028D2">
            <w:pPr>
              <w:pStyle w:val="TableParagraph"/>
              <w:spacing w:before="10"/>
              <w:rPr>
                <w:rFonts w:ascii="Verdana" w:hAnsi="Verdana"/>
                <w:w w:val="90"/>
                <w:sz w:val="16"/>
                <w:szCs w:val="16"/>
                <w:lang w:val="da-DK"/>
              </w:rPr>
            </w:pPr>
          </w:p>
          <w:p w14:paraId="5801F7F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3 m (10 ft)</w:t>
            </w:r>
          </w:p>
        </w:tc>
      </w:tr>
      <w:tr w:rsidR="00680A06" w:rsidRPr="0020309A" w14:paraId="5831D9B4" w14:textId="77777777" w:rsidTr="003028D2">
        <w:trPr>
          <w:trHeight w:hRule="exact" w:val="702"/>
        </w:trPr>
        <w:tc>
          <w:tcPr>
            <w:tcW w:w="1072" w:type="dxa"/>
            <w:tcBorders>
              <w:left w:val="nil"/>
            </w:tcBorders>
          </w:tcPr>
          <w:p w14:paraId="1F5451D6" w14:textId="77777777" w:rsidR="00680A06" w:rsidRPr="00895C23" w:rsidRDefault="00680A06" w:rsidP="003028D2">
            <w:pPr>
              <w:rPr>
                <w:rFonts w:ascii="Verdana" w:hAnsi="Verdana"/>
                <w:w w:val="90"/>
                <w:sz w:val="16"/>
                <w:szCs w:val="16"/>
                <w:lang w:val="da-DK"/>
              </w:rPr>
            </w:pPr>
          </w:p>
        </w:tc>
        <w:tc>
          <w:tcPr>
            <w:tcW w:w="1361" w:type="dxa"/>
          </w:tcPr>
          <w:p w14:paraId="00D43704" w14:textId="77777777" w:rsidR="00680A06" w:rsidRPr="00895C23" w:rsidRDefault="00680A06" w:rsidP="003028D2">
            <w:pPr>
              <w:rPr>
                <w:rFonts w:ascii="Verdana" w:hAnsi="Verdana"/>
                <w:w w:val="90"/>
                <w:sz w:val="16"/>
                <w:szCs w:val="16"/>
                <w:lang w:val="da-DK"/>
              </w:rPr>
            </w:pPr>
          </w:p>
        </w:tc>
        <w:tc>
          <w:tcPr>
            <w:tcW w:w="1361" w:type="dxa"/>
          </w:tcPr>
          <w:p w14:paraId="684F57BD" w14:textId="77777777" w:rsidR="00680A06" w:rsidRPr="00895C23" w:rsidRDefault="00680A06" w:rsidP="003028D2">
            <w:pPr>
              <w:rPr>
                <w:rFonts w:ascii="Verdana" w:hAnsi="Verdana"/>
                <w:w w:val="90"/>
                <w:sz w:val="16"/>
                <w:szCs w:val="16"/>
                <w:lang w:val="da-DK"/>
              </w:rPr>
            </w:pPr>
          </w:p>
        </w:tc>
        <w:tc>
          <w:tcPr>
            <w:tcW w:w="1077" w:type="dxa"/>
          </w:tcPr>
          <w:p w14:paraId="46E5CBD9" w14:textId="77777777" w:rsidR="00680A06" w:rsidRPr="00895C23" w:rsidRDefault="00680A06" w:rsidP="003028D2">
            <w:pPr>
              <w:rPr>
                <w:rFonts w:ascii="Verdana" w:hAnsi="Verdana"/>
                <w:w w:val="90"/>
                <w:sz w:val="16"/>
                <w:szCs w:val="16"/>
                <w:lang w:val="da-DK"/>
              </w:rPr>
            </w:pPr>
          </w:p>
        </w:tc>
        <w:tc>
          <w:tcPr>
            <w:tcW w:w="4337" w:type="dxa"/>
            <w:gridSpan w:val="2"/>
          </w:tcPr>
          <w:p w14:paraId="78CA0F22" w14:textId="77777777" w:rsidR="00680A06" w:rsidRPr="00895C23" w:rsidRDefault="00680A06" w:rsidP="003028D2">
            <w:pPr>
              <w:pStyle w:val="TableParagraph"/>
              <w:spacing w:before="9"/>
              <w:rPr>
                <w:rFonts w:ascii="Verdana" w:hAnsi="Verdana"/>
                <w:w w:val="90"/>
                <w:sz w:val="16"/>
                <w:szCs w:val="16"/>
                <w:lang w:val="da-DK"/>
              </w:rPr>
            </w:pPr>
          </w:p>
          <w:p w14:paraId="7AB37A3E" w14:textId="77777777" w:rsidR="00680A06" w:rsidRPr="00895C23" w:rsidRDefault="00680A06" w:rsidP="003028D2">
            <w:pPr>
              <w:pStyle w:val="TableParagraph"/>
              <w:spacing w:line="214" w:lineRule="exact"/>
              <w:ind w:left="105" w:right="200"/>
              <w:rPr>
                <w:rFonts w:ascii="Verdana" w:hAnsi="Verdana"/>
                <w:w w:val="90"/>
                <w:sz w:val="16"/>
                <w:szCs w:val="16"/>
                <w:lang w:val="da-DK"/>
              </w:rPr>
            </w:pPr>
            <w:r w:rsidRPr="00895C23">
              <w:rPr>
                <w:rFonts w:ascii="Verdana" w:hAnsi="Verdana"/>
                <w:w w:val="90"/>
                <w:sz w:val="16"/>
                <w:szCs w:val="16"/>
                <w:lang w:val="da-DK"/>
              </w:rPr>
              <w:t>Hindringer i område 2 (herunder 2a, 2b, 2c, 2d, start­ flyvevejsområdet og hindringsbegrænsende flader)</w:t>
            </w:r>
          </w:p>
        </w:tc>
        <w:tc>
          <w:tcPr>
            <w:tcW w:w="1077" w:type="dxa"/>
          </w:tcPr>
          <w:p w14:paraId="52659622" w14:textId="77777777" w:rsidR="00680A06" w:rsidRPr="00895C23" w:rsidRDefault="00680A06" w:rsidP="003028D2">
            <w:pPr>
              <w:pStyle w:val="TableParagraph"/>
              <w:spacing w:before="11"/>
              <w:rPr>
                <w:rFonts w:ascii="Verdana" w:hAnsi="Verdana"/>
                <w:w w:val="90"/>
                <w:sz w:val="16"/>
                <w:szCs w:val="16"/>
                <w:lang w:val="da-DK"/>
              </w:rPr>
            </w:pPr>
          </w:p>
          <w:p w14:paraId="1E3D68B3"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3 m</w:t>
            </w:r>
          </w:p>
        </w:tc>
        <w:tc>
          <w:tcPr>
            <w:tcW w:w="935" w:type="dxa"/>
          </w:tcPr>
          <w:p w14:paraId="34E66668" w14:textId="77777777" w:rsidR="00680A06" w:rsidRPr="00895C23" w:rsidRDefault="00680A06" w:rsidP="003028D2">
            <w:pPr>
              <w:pStyle w:val="TableParagraph"/>
              <w:spacing w:before="9"/>
              <w:rPr>
                <w:rFonts w:ascii="Verdana" w:hAnsi="Verdana"/>
                <w:w w:val="90"/>
                <w:sz w:val="16"/>
                <w:szCs w:val="16"/>
                <w:lang w:val="da-DK"/>
              </w:rPr>
            </w:pPr>
          </w:p>
          <w:p w14:paraId="05F37349"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679A6047" w14:textId="77777777" w:rsidR="00680A06" w:rsidRPr="00895C23" w:rsidRDefault="00680A06" w:rsidP="003028D2">
            <w:pPr>
              <w:pStyle w:val="TableParagraph"/>
              <w:spacing w:before="11"/>
              <w:rPr>
                <w:rFonts w:ascii="Verdana" w:hAnsi="Verdana"/>
                <w:w w:val="90"/>
                <w:sz w:val="16"/>
                <w:szCs w:val="16"/>
                <w:lang w:val="da-DK"/>
              </w:rPr>
            </w:pPr>
          </w:p>
          <w:p w14:paraId="286C7CCE"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64FCABB9" w14:textId="77777777" w:rsidR="00680A06" w:rsidRPr="00895C23" w:rsidRDefault="00680A06" w:rsidP="003028D2">
            <w:pPr>
              <w:pStyle w:val="TableParagraph"/>
              <w:spacing w:before="11"/>
              <w:rPr>
                <w:rFonts w:ascii="Verdana" w:hAnsi="Verdana"/>
                <w:w w:val="90"/>
                <w:sz w:val="16"/>
                <w:szCs w:val="16"/>
                <w:lang w:val="da-DK"/>
              </w:rPr>
            </w:pPr>
          </w:p>
          <w:p w14:paraId="4C54BD96"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m eller</w:t>
            </w:r>
          </w:p>
          <w:p w14:paraId="69F9F41D"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1 ft</w:t>
            </w:r>
          </w:p>
        </w:tc>
        <w:tc>
          <w:tcPr>
            <w:tcW w:w="942" w:type="dxa"/>
            <w:tcBorders>
              <w:right w:val="nil"/>
            </w:tcBorders>
          </w:tcPr>
          <w:p w14:paraId="3516E775" w14:textId="77777777" w:rsidR="00680A06" w:rsidRPr="00895C23" w:rsidRDefault="00680A06" w:rsidP="003028D2">
            <w:pPr>
              <w:pStyle w:val="TableParagraph"/>
              <w:spacing w:before="9"/>
              <w:rPr>
                <w:rFonts w:ascii="Verdana" w:hAnsi="Verdana"/>
                <w:w w:val="90"/>
                <w:sz w:val="16"/>
                <w:szCs w:val="16"/>
                <w:lang w:val="da-DK"/>
              </w:rPr>
            </w:pPr>
          </w:p>
          <w:p w14:paraId="4ABA550F" w14:textId="77777777" w:rsidR="00680A06"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 xml:space="preserve">1 m eller </w:t>
            </w:r>
          </w:p>
          <w:p w14:paraId="695E0D51" w14:textId="77777777" w:rsidR="00680A06" w:rsidRPr="00895C23"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1 ft</w:t>
            </w:r>
          </w:p>
        </w:tc>
      </w:tr>
      <w:tr w:rsidR="00680A06" w:rsidRPr="0020309A" w14:paraId="545249AD" w14:textId="77777777" w:rsidTr="003028D2">
        <w:trPr>
          <w:trHeight w:hRule="exact" w:val="1129"/>
        </w:trPr>
        <w:tc>
          <w:tcPr>
            <w:tcW w:w="1072" w:type="dxa"/>
            <w:tcBorders>
              <w:left w:val="nil"/>
            </w:tcBorders>
          </w:tcPr>
          <w:p w14:paraId="0B79C335" w14:textId="77777777" w:rsidR="00680A06" w:rsidRPr="00895C23" w:rsidRDefault="00680A06" w:rsidP="003028D2">
            <w:pPr>
              <w:rPr>
                <w:rFonts w:ascii="Verdana" w:hAnsi="Verdana"/>
                <w:w w:val="90"/>
                <w:sz w:val="16"/>
                <w:szCs w:val="16"/>
                <w:lang w:val="da-DK"/>
              </w:rPr>
            </w:pPr>
          </w:p>
        </w:tc>
        <w:tc>
          <w:tcPr>
            <w:tcW w:w="1361" w:type="dxa"/>
          </w:tcPr>
          <w:p w14:paraId="5942828C" w14:textId="77777777" w:rsidR="00680A06" w:rsidRPr="00895C23" w:rsidRDefault="00680A06" w:rsidP="003028D2">
            <w:pPr>
              <w:rPr>
                <w:rFonts w:ascii="Verdana" w:hAnsi="Verdana"/>
                <w:w w:val="90"/>
                <w:sz w:val="16"/>
                <w:szCs w:val="16"/>
                <w:lang w:val="da-DK"/>
              </w:rPr>
            </w:pPr>
          </w:p>
        </w:tc>
        <w:tc>
          <w:tcPr>
            <w:tcW w:w="1361" w:type="dxa"/>
          </w:tcPr>
          <w:p w14:paraId="67971AD6" w14:textId="77777777" w:rsidR="00680A06" w:rsidRPr="00895C23" w:rsidRDefault="00680A06" w:rsidP="003028D2">
            <w:pPr>
              <w:rPr>
                <w:rFonts w:ascii="Verdana" w:hAnsi="Verdana"/>
                <w:w w:val="90"/>
                <w:sz w:val="16"/>
                <w:szCs w:val="16"/>
                <w:lang w:val="da-DK"/>
              </w:rPr>
            </w:pPr>
          </w:p>
        </w:tc>
        <w:tc>
          <w:tcPr>
            <w:tcW w:w="1077" w:type="dxa"/>
          </w:tcPr>
          <w:p w14:paraId="2AED65C0" w14:textId="77777777" w:rsidR="00680A06" w:rsidRPr="00895C23" w:rsidRDefault="00680A06" w:rsidP="003028D2">
            <w:pPr>
              <w:rPr>
                <w:rFonts w:ascii="Verdana" w:hAnsi="Verdana"/>
                <w:w w:val="90"/>
                <w:sz w:val="16"/>
                <w:szCs w:val="16"/>
                <w:lang w:val="da-DK"/>
              </w:rPr>
            </w:pPr>
          </w:p>
        </w:tc>
        <w:tc>
          <w:tcPr>
            <w:tcW w:w="3260" w:type="dxa"/>
          </w:tcPr>
          <w:p w14:paraId="706540B4" w14:textId="77777777" w:rsidR="00680A06" w:rsidRPr="00895C23" w:rsidRDefault="00680A06" w:rsidP="003028D2">
            <w:pPr>
              <w:pStyle w:val="TableParagraph"/>
              <w:spacing w:before="11"/>
              <w:rPr>
                <w:rFonts w:ascii="Verdana" w:hAnsi="Verdana"/>
                <w:w w:val="90"/>
                <w:sz w:val="16"/>
                <w:szCs w:val="16"/>
                <w:lang w:val="da-DK"/>
              </w:rPr>
            </w:pPr>
          </w:p>
          <w:p w14:paraId="77701DF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3</w:t>
            </w:r>
          </w:p>
        </w:tc>
        <w:tc>
          <w:tcPr>
            <w:tcW w:w="1077" w:type="dxa"/>
          </w:tcPr>
          <w:p w14:paraId="23399DC4" w14:textId="77777777" w:rsidR="00680A06" w:rsidRPr="00895C23" w:rsidRDefault="00680A06" w:rsidP="003028D2">
            <w:pPr>
              <w:rPr>
                <w:rFonts w:ascii="Verdana" w:hAnsi="Verdana"/>
                <w:w w:val="90"/>
                <w:sz w:val="16"/>
                <w:szCs w:val="16"/>
                <w:lang w:val="da-DK"/>
              </w:rPr>
            </w:pPr>
          </w:p>
        </w:tc>
        <w:tc>
          <w:tcPr>
            <w:tcW w:w="1077" w:type="dxa"/>
          </w:tcPr>
          <w:p w14:paraId="74661B60" w14:textId="77777777" w:rsidR="00680A06" w:rsidRPr="00895C23" w:rsidRDefault="00680A06" w:rsidP="003028D2">
            <w:pPr>
              <w:pStyle w:val="TableParagraph"/>
              <w:spacing w:before="11"/>
              <w:rPr>
                <w:rFonts w:ascii="Verdana" w:hAnsi="Verdana"/>
                <w:w w:val="90"/>
                <w:sz w:val="16"/>
                <w:szCs w:val="16"/>
                <w:lang w:val="da-DK"/>
              </w:rPr>
            </w:pPr>
          </w:p>
          <w:p w14:paraId="0C35346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0,5 m</w:t>
            </w:r>
          </w:p>
        </w:tc>
        <w:tc>
          <w:tcPr>
            <w:tcW w:w="935" w:type="dxa"/>
          </w:tcPr>
          <w:p w14:paraId="70281713" w14:textId="77777777" w:rsidR="00680A06" w:rsidRPr="00895C23" w:rsidRDefault="00680A06" w:rsidP="003028D2">
            <w:pPr>
              <w:pStyle w:val="TableParagraph"/>
              <w:spacing w:before="9"/>
              <w:rPr>
                <w:rFonts w:ascii="Verdana" w:hAnsi="Verdana"/>
                <w:w w:val="90"/>
                <w:sz w:val="16"/>
                <w:szCs w:val="16"/>
                <w:lang w:val="da-DK"/>
              </w:rPr>
            </w:pPr>
          </w:p>
          <w:p w14:paraId="4D0A34EE"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1B9D6036" w14:textId="77777777" w:rsidR="00680A06" w:rsidRPr="00895C23" w:rsidRDefault="00680A06" w:rsidP="003028D2">
            <w:pPr>
              <w:pStyle w:val="TableParagraph"/>
              <w:spacing w:before="11"/>
              <w:rPr>
                <w:rFonts w:ascii="Verdana" w:hAnsi="Verdana"/>
                <w:w w:val="90"/>
                <w:sz w:val="16"/>
                <w:szCs w:val="16"/>
                <w:lang w:val="da-DK"/>
              </w:rPr>
            </w:pPr>
          </w:p>
          <w:p w14:paraId="7F80B19C"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072A9E25" w14:textId="77777777" w:rsidR="00680A06" w:rsidRPr="00895C23" w:rsidRDefault="00680A06" w:rsidP="003028D2">
            <w:pPr>
              <w:pStyle w:val="TableParagraph"/>
              <w:spacing w:before="11"/>
              <w:rPr>
                <w:rFonts w:ascii="Verdana" w:hAnsi="Verdana"/>
                <w:w w:val="90"/>
                <w:sz w:val="16"/>
                <w:szCs w:val="16"/>
                <w:lang w:val="da-DK"/>
              </w:rPr>
            </w:pPr>
          </w:p>
          <w:p w14:paraId="09019749" w14:textId="77777777" w:rsidR="00680A06"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 xml:space="preserve">0,1 m </w:t>
            </w:r>
          </w:p>
          <w:p w14:paraId="1D157495" w14:textId="77777777" w:rsidR="00680A06" w:rsidRPr="00895C23" w:rsidRDefault="00680A06" w:rsidP="003028D2">
            <w:pPr>
              <w:pStyle w:val="TableParagraph"/>
              <w:spacing w:line="218" w:lineRule="exact"/>
              <w:ind w:left="105"/>
              <w:rPr>
                <w:rFonts w:ascii="Verdana" w:hAnsi="Verdana"/>
                <w:w w:val="90"/>
                <w:sz w:val="16"/>
                <w:szCs w:val="16"/>
                <w:lang w:val="da-DK"/>
              </w:rPr>
            </w:pPr>
            <w:r w:rsidRPr="00895C23">
              <w:rPr>
                <w:rFonts w:ascii="Verdana" w:hAnsi="Verdana"/>
                <w:w w:val="90"/>
                <w:sz w:val="16"/>
                <w:szCs w:val="16"/>
                <w:lang w:val="da-DK"/>
              </w:rPr>
              <w:t>eller 0,1 ft</w:t>
            </w:r>
          </w:p>
          <w:p w14:paraId="5B264049" w14:textId="77777777" w:rsidR="00680A06" w:rsidRDefault="00680A06" w:rsidP="003028D2">
            <w:pPr>
              <w:pStyle w:val="TableParagraph"/>
              <w:spacing w:before="4" w:line="214" w:lineRule="exact"/>
              <w:ind w:left="105" w:right="103"/>
              <w:rPr>
                <w:rFonts w:ascii="Verdana" w:hAnsi="Verdana"/>
                <w:w w:val="90"/>
                <w:sz w:val="16"/>
                <w:szCs w:val="16"/>
                <w:lang w:val="da-DK"/>
              </w:rPr>
            </w:pPr>
            <w:r w:rsidRPr="00895C23">
              <w:rPr>
                <w:rFonts w:ascii="Verdana" w:hAnsi="Verdana"/>
                <w:w w:val="90"/>
                <w:sz w:val="16"/>
                <w:szCs w:val="16"/>
                <w:lang w:val="da-DK"/>
              </w:rPr>
              <w:t xml:space="preserve">eller </w:t>
            </w:r>
          </w:p>
          <w:p w14:paraId="657D0749" w14:textId="77777777" w:rsidR="00680A06" w:rsidRPr="00895C23" w:rsidRDefault="00680A06" w:rsidP="003028D2">
            <w:pPr>
              <w:pStyle w:val="TableParagraph"/>
              <w:spacing w:before="4" w:line="214" w:lineRule="exact"/>
              <w:ind w:left="105" w:right="103"/>
              <w:rPr>
                <w:rFonts w:ascii="Verdana" w:hAnsi="Verdana"/>
                <w:w w:val="90"/>
                <w:sz w:val="16"/>
                <w:szCs w:val="16"/>
                <w:lang w:val="da-DK"/>
              </w:rPr>
            </w:pPr>
            <w:r w:rsidRPr="00895C23">
              <w:rPr>
                <w:rFonts w:ascii="Verdana" w:hAnsi="Verdana"/>
                <w:w w:val="90"/>
                <w:sz w:val="16"/>
                <w:szCs w:val="16"/>
                <w:lang w:val="da-DK"/>
              </w:rPr>
              <w:t>0,01 m</w:t>
            </w:r>
          </w:p>
        </w:tc>
        <w:tc>
          <w:tcPr>
            <w:tcW w:w="942" w:type="dxa"/>
            <w:tcBorders>
              <w:right w:val="nil"/>
            </w:tcBorders>
          </w:tcPr>
          <w:p w14:paraId="088D6266" w14:textId="77777777" w:rsidR="00680A06" w:rsidRPr="00895C23" w:rsidRDefault="00680A06" w:rsidP="003028D2">
            <w:pPr>
              <w:pStyle w:val="TableParagraph"/>
              <w:spacing w:before="9"/>
              <w:rPr>
                <w:rFonts w:ascii="Verdana" w:hAnsi="Verdana"/>
                <w:w w:val="90"/>
                <w:sz w:val="16"/>
                <w:szCs w:val="16"/>
                <w:lang w:val="da-DK"/>
              </w:rPr>
            </w:pPr>
          </w:p>
          <w:p w14:paraId="3304A598" w14:textId="77777777" w:rsidR="00680A06"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 xml:space="preserve">1 m eller </w:t>
            </w:r>
          </w:p>
          <w:p w14:paraId="54517715" w14:textId="77777777" w:rsidR="00680A06" w:rsidRPr="00895C23" w:rsidRDefault="00680A06" w:rsidP="003028D2">
            <w:pPr>
              <w:pStyle w:val="TableParagraph"/>
              <w:spacing w:line="214" w:lineRule="exact"/>
              <w:ind w:left="105" w:right="14"/>
              <w:rPr>
                <w:rFonts w:ascii="Verdana" w:hAnsi="Verdana"/>
                <w:w w:val="90"/>
                <w:sz w:val="16"/>
                <w:szCs w:val="16"/>
                <w:lang w:val="da-DK"/>
              </w:rPr>
            </w:pPr>
            <w:r w:rsidRPr="00895C23">
              <w:rPr>
                <w:rFonts w:ascii="Verdana" w:hAnsi="Verdana"/>
                <w:w w:val="90"/>
                <w:sz w:val="16"/>
                <w:szCs w:val="16"/>
                <w:lang w:val="da-DK"/>
              </w:rPr>
              <w:t>1 ft</w:t>
            </w:r>
          </w:p>
        </w:tc>
      </w:tr>
      <w:tr w:rsidR="00680A06" w:rsidRPr="0020309A" w14:paraId="73FACAE3" w14:textId="77777777" w:rsidTr="003028D2">
        <w:trPr>
          <w:trHeight w:hRule="exact" w:val="702"/>
        </w:trPr>
        <w:tc>
          <w:tcPr>
            <w:tcW w:w="1072" w:type="dxa"/>
            <w:tcBorders>
              <w:left w:val="nil"/>
            </w:tcBorders>
          </w:tcPr>
          <w:p w14:paraId="73E16502" w14:textId="77777777" w:rsidR="00680A06" w:rsidRPr="00895C23" w:rsidRDefault="00680A06" w:rsidP="003028D2">
            <w:pPr>
              <w:rPr>
                <w:rFonts w:ascii="Verdana" w:hAnsi="Verdana"/>
                <w:w w:val="90"/>
                <w:sz w:val="16"/>
                <w:szCs w:val="16"/>
                <w:lang w:val="da-DK"/>
              </w:rPr>
            </w:pPr>
          </w:p>
        </w:tc>
        <w:tc>
          <w:tcPr>
            <w:tcW w:w="1361" w:type="dxa"/>
          </w:tcPr>
          <w:p w14:paraId="28ED04E6" w14:textId="77777777" w:rsidR="00680A06" w:rsidRPr="00895C23" w:rsidRDefault="00680A06" w:rsidP="003028D2">
            <w:pPr>
              <w:rPr>
                <w:rFonts w:ascii="Verdana" w:hAnsi="Verdana"/>
                <w:w w:val="90"/>
                <w:sz w:val="16"/>
                <w:szCs w:val="16"/>
                <w:lang w:val="da-DK"/>
              </w:rPr>
            </w:pPr>
          </w:p>
        </w:tc>
        <w:tc>
          <w:tcPr>
            <w:tcW w:w="1361" w:type="dxa"/>
          </w:tcPr>
          <w:p w14:paraId="27E1B91B" w14:textId="77777777" w:rsidR="00680A06" w:rsidRPr="00895C23" w:rsidRDefault="00680A06" w:rsidP="003028D2">
            <w:pPr>
              <w:rPr>
                <w:rFonts w:ascii="Verdana" w:hAnsi="Verdana"/>
                <w:w w:val="90"/>
                <w:sz w:val="16"/>
                <w:szCs w:val="16"/>
                <w:lang w:val="da-DK"/>
              </w:rPr>
            </w:pPr>
          </w:p>
        </w:tc>
        <w:tc>
          <w:tcPr>
            <w:tcW w:w="1077" w:type="dxa"/>
          </w:tcPr>
          <w:p w14:paraId="19871A93" w14:textId="77777777" w:rsidR="00680A06" w:rsidRPr="00895C23" w:rsidRDefault="00680A06" w:rsidP="003028D2">
            <w:pPr>
              <w:rPr>
                <w:rFonts w:ascii="Verdana" w:hAnsi="Verdana"/>
                <w:w w:val="90"/>
                <w:sz w:val="16"/>
                <w:szCs w:val="16"/>
                <w:lang w:val="da-DK"/>
              </w:rPr>
            </w:pPr>
          </w:p>
        </w:tc>
        <w:tc>
          <w:tcPr>
            <w:tcW w:w="3260" w:type="dxa"/>
          </w:tcPr>
          <w:p w14:paraId="6F13441A" w14:textId="77777777" w:rsidR="00680A06" w:rsidRPr="00895C23" w:rsidRDefault="00680A06" w:rsidP="003028D2">
            <w:pPr>
              <w:pStyle w:val="TableParagraph"/>
              <w:spacing w:before="11"/>
              <w:rPr>
                <w:rFonts w:ascii="Verdana" w:hAnsi="Verdana"/>
                <w:w w:val="90"/>
                <w:sz w:val="16"/>
                <w:szCs w:val="16"/>
                <w:lang w:val="da-DK"/>
              </w:rPr>
            </w:pPr>
          </w:p>
          <w:p w14:paraId="51289D52"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Hindringer i område 4</w:t>
            </w:r>
          </w:p>
        </w:tc>
        <w:tc>
          <w:tcPr>
            <w:tcW w:w="1077" w:type="dxa"/>
          </w:tcPr>
          <w:p w14:paraId="1E2820A4" w14:textId="77777777" w:rsidR="00680A06" w:rsidRPr="00895C23" w:rsidRDefault="00680A06" w:rsidP="003028D2">
            <w:pPr>
              <w:rPr>
                <w:rFonts w:ascii="Verdana" w:hAnsi="Verdana"/>
                <w:w w:val="90"/>
                <w:sz w:val="16"/>
                <w:szCs w:val="16"/>
                <w:lang w:val="da-DK"/>
              </w:rPr>
            </w:pPr>
          </w:p>
        </w:tc>
        <w:tc>
          <w:tcPr>
            <w:tcW w:w="1077" w:type="dxa"/>
          </w:tcPr>
          <w:p w14:paraId="047902DB" w14:textId="77777777" w:rsidR="00680A06" w:rsidRPr="00895C23" w:rsidRDefault="00680A06" w:rsidP="003028D2">
            <w:pPr>
              <w:pStyle w:val="TableParagraph"/>
              <w:spacing w:before="11"/>
              <w:rPr>
                <w:rFonts w:ascii="Verdana" w:hAnsi="Verdana"/>
                <w:w w:val="90"/>
                <w:sz w:val="16"/>
                <w:szCs w:val="16"/>
                <w:lang w:val="da-DK"/>
              </w:rPr>
            </w:pPr>
          </w:p>
          <w:p w14:paraId="316F45C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1 m</w:t>
            </w:r>
          </w:p>
        </w:tc>
        <w:tc>
          <w:tcPr>
            <w:tcW w:w="935" w:type="dxa"/>
          </w:tcPr>
          <w:p w14:paraId="14D4C24E" w14:textId="77777777" w:rsidR="00680A06" w:rsidRPr="00895C23" w:rsidRDefault="00680A06" w:rsidP="003028D2">
            <w:pPr>
              <w:pStyle w:val="TableParagraph"/>
              <w:spacing w:before="9"/>
              <w:rPr>
                <w:rFonts w:ascii="Verdana" w:hAnsi="Verdana"/>
                <w:w w:val="90"/>
                <w:sz w:val="16"/>
                <w:szCs w:val="16"/>
                <w:lang w:val="da-DK"/>
              </w:rPr>
            </w:pPr>
          </w:p>
          <w:p w14:paraId="412EEA1A" w14:textId="77777777" w:rsidR="00680A06" w:rsidRPr="00895C23" w:rsidRDefault="00680A06" w:rsidP="003028D2">
            <w:pPr>
              <w:pStyle w:val="TableParagraph"/>
              <w:spacing w:line="214" w:lineRule="exact"/>
              <w:ind w:left="105" w:right="139"/>
              <w:rPr>
                <w:rFonts w:ascii="Verdana" w:hAnsi="Verdana"/>
                <w:w w:val="90"/>
                <w:sz w:val="16"/>
                <w:szCs w:val="16"/>
                <w:lang w:val="da-DK"/>
              </w:rPr>
            </w:pPr>
            <w:r w:rsidRPr="00895C23">
              <w:rPr>
                <w:rFonts w:ascii="Verdana" w:hAnsi="Verdana"/>
                <w:w w:val="90"/>
                <w:sz w:val="16"/>
                <w:szCs w:val="16"/>
                <w:lang w:val="da-DK"/>
              </w:rPr>
              <w:t>Afgøren­ de</w:t>
            </w:r>
          </w:p>
        </w:tc>
        <w:tc>
          <w:tcPr>
            <w:tcW w:w="935" w:type="dxa"/>
          </w:tcPr>
          <w:p w14:paraId="3FD7B106" w14:textId="77777777" w:rsidR="00680A06" w:rsidRPr="00895C23" w:rsidRDefault="00680A06" w:rsidP="003028D2">
            <w:pPr>
              <w:pStyle w:val="TableParagraph"/>
              <w:spacing w:before="11"/>
              <w:rPr>
                <w:rFonts w:ascii="Verdana" w:hAnsi="Verdana"/>
                <w:w w:val="90"/>
                <w:sz w:val="16"/>
                <w:szCs w:val="16"/>
                <w:lang w:val="da-DK"/>
              </w:rPr>
            </w:pPr>
          </w:p>
          <w:p w14:paraId="50AF1B41"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Opmålt</w:t>
            </w:r>
          </w:p>
        </w:tc>
        <w:tc>
          <w:tcPr>
            <w:tcW w:w="935" w:type="dxa"/>
          </w:tcPr>
          <w:p w14:paraId="68B571EA" w14:textId="77777777" w:rsidR="00680A06" w:rsidRPr="00895C23" w:rsidRDefault="00680A06" w:rsidP="003028D2">
            <w:pPr>
              <w:pStyle w:val="TableParagraph"/>
              <w:spacing w:before="11"/>
              <w:rPr>
                <w:rFonts w:ascii="Verdana" w:hAnsi="Verdana"/>
                <w:w w:val="90"/>
                <w:sz w:val="16"/>
                <w:szCs w:val="16"/>
                <w:lang w:val="da-DK"/>
              </w:rPr>
            </w:pPr>
          </w:p>
          <w:p w14:paraId="13E00E07" w14:textId="77777777" w:rsidR="00680A06" w:rsidRPr="00895C23" w:rsidRDefault="00680A06" w:rsidP="003028D2">
            <w:pPr>
              <w:pStyle w:val="TableParagraph"/>
              <w:ind w:left="105"/>
              <w:rPr>
                <w:rFonts w:ascii="Verdana" w:hAnsi="Verdana"/>
                <w:w w:val="90"/>
                <w:sz w:val="16"/>
                <w:szCs w:val="16"/>
                <w:lang w:val="da-DK"/>
              </w:rPr>
            </w:pPr>
            <w:r w:rsidRPr="00895C23">
              <w:rPr>
                <w:rFonts w:ascii="Verdana" w:hAnsi="Verdana"/>
                <w:w w:val="90"/>
                <w:sz w:val="16"/>
                <w:szCs w:val="16"/>
                <w:lang w:val="da-DK"/>
              </w:rPr>
              <w:t>0,1 m</w:t>
            </w:r>
          </w:p>
        </w:tc>
        <w:tc>
          <w:tcPr>
            <w:tcW w:w="942" w:type="dxa"/>
            <w:tcBorders>
              <w:right w:val="nil"/>
            </w:tcBorders>
          </w:tcPr>
          <w:p w14:paraId="1586EB3A" w14:textId="77777777" w:rsidR="00680A06" w:rsidRPr="00895C23" w:rsidRDefault="00680A06" w:rsidP="003028D2">
            <w:pPr>
              <w:rPr>
                <w:rFonts w:ascii="Verdana" w:hAnsi="Verdana"/>
                <w:w w:val="90"/>
                <w:sz w:val="16"/>
                <w:szCs w:val="16"/>
                <w:lang w:val="da-DK"/>
              </w:rPr>
            </w:pPr>
          </w:p>
        </w:tc>
      </w:tr>
    </w:tbl>
    <w:p w14:paraId="774656DB" w14:textId="77777777" w:rsidR="00680A06" w:rsidRDefault="00680A06" w:rsidP="00680A06"/>
    <w:p w14:paraId="607EFB14" w14:textId="77777777" w:rsidR="00680A06" w:rsidRDefault="00680A06" w:rsidP="00680A06">
      <w:r>
        <w:br w:type="page"/>
      </w:r>
    </w:p>
    <w:p w14:paraId="02732149" w14:textId="77777777" w:rsidR="00680A06" w:rsidRDefault="00680A06" w:rsidP="00680A06"/>
    <w:p w14:paraId="15D09A08" w14:textId="77777777" w:rsidR="00680A06" w:rsidRDefault="00680A06" w:rsidP="00680A06">
      <w:pPr>
        <w:pStyle w:val="Overskrift2"/>
      </w:pPr>
      <w:bookmarkStart w:id="19" w:name="_Toc65170828"/>
      <w:r>
        <w:t>7. Geografiske data</w:t>
      </w:r>
      <w:bookmarkEnd w:id="19"/>
      <w:r>
        <w:br/>
      </w:r>
    </w:p>
    <w:tbl>
      <w:tblPr>
        <w:tblStyle w:val="TableNormal"/>
        <w:tblW w:w="0" w:type="auto"/>
        <w:tblInd w:w="540" w:type="dxa"/>
        <w:tblLayout w:type="fixed"/>
        <w:tblLook w:val="01E0" w:firstRow="1" w:lastRow="1" w:firstColumn="1" w:lastColumn="1" w:noHBand="0" w:noVBand="0"/>
      </w:tblPr>
      <w:tblGrid>
        <w:gridCol w:w="1072"/>
        <w:gridCol w:w="1361"/>
        <w:gridCol w:w="1077"/>
        <w:gridCol w:w="1077"/>
        <w:gridCol w:w="3260"/>
        <w:gridCol w:w="1077"/>
        <w:gridCol w:w="1077"/>
        <w:gridCol w:w="935"/>
        <w:gridCol w:w="935"/>
        <w:gridCol w:w="935"/>
        <w:gridCol w:w="941"/>
      </w:tblGrid>
      <w:tr w:rsidR="00680A06" w:rsidRPr="00372F50" w14:paraId="779A5739" w14:textId="77777777" w:rsidTr="003028D2">
        <w:trPr>
          <w:trHeight w:hRule="exact" w:val="535"/>
          <w:tblHeader/>
        </w:trPr>
        <w:tc>
          <w:tcPr>
            <w:tcW w:w="1072" w:type="dxa"/>
            <w:tcBorders>
              <w:top w:val="single" w:sz="4" w:space="0" w:color="auto"/>
              <w:bottom w:val="single" w:sz="4" w:space="0" w:color="auto"/>
              <w:right w:val="single" w:sz="4" w:space="0" w:color="auto"/>
            </w:tcBorders>
          </w:tcPr>
          <w:p w14:paraId="7EB1D456"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072BD744" w14:textId="77777777" w:rsidR="00680A06" w:rsidRPr="00372F50" w:rsidRDefault="00680A06" w:rsidP="003028D2">
            <w:pPr>
              <w:pStyle w:val="TableParagraph"/>
              <w:ind w:left="252"/>
              <w:rPr>
                <w:rFonts w:ascii="Verdana" w:eastAsia="Cambria" w:hAnsi="Verdana" w:cs="Cambria"/>
                <w:b/>
                <w:bCs/>
                <w:sz w:val="16"/>
                <w:szCs w:val="16"/>
                <w:lang w:val="da-DK"/>
              </w:rPr>
            </w:pPr>
            <w:r w:rsidRPr="00372F50">
              <w:rPr>
                <w:rFonts w:ascii="Verdana" w:hAnsi="Verdana"/>
                <w:b/>
                <w:bCs/>
                <w:sz w:val="16"/>
                <w:szCs w:val="16"/>
                <w:lang w:val="da-DK"/>
              </w:rPr>
              <w:t>Objekt</w:t>
            </w:r>
          </w:p>
        </w:tc>
        <w:tc>
          <w:tcPr>
            <w:tcW w:w="1361" w:type="dxa"/>
            <w:tcBorders>
              <w:top w:val="single" w:sz="4" w:space="0" w:color="auto"/>
              <w:left w:val="single" w:sz="4" w:space="0" w:color="auto"/>
              <w:bottom w:val="single" w:sz="4" w:space="0" w:color="auto"/>
              <w:right w:val="single" w:sz="4" w:space="0" w:color="auto"/>
            </w:tcBorders>
          </w:tcPr>
          <w:p w14:paraId="37EDEE19"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3DD3F6DF" w14:textId="77777777" w:rsidR="00680A06" w:rsidRPr="00372F50" w:rsidRDefault="00680A06" w:rsidP="003028D2">
            <w:pPr>
              <w:pStyle w:val="TableParagraph"/>
              <w:ind w:left="10"/>
              <w:jc w:val="center"/>
              <w:rPr>
                <w:rFonts w:ascii="Verdana" w:eastAsia="Cambria" w:hAnsi="Verdana" w:cs="Cambria"/>
                <w:b/>
                <w:bCs/>
                <w:sz w:val="16"/>
                <w:szCs w:val="16"/>
                <w:lang w:val="da-DK"/>
              </w:rPr>
            </w:pPr>
            <w:r w:rsidRPr="00372F50">
              <w:rPr>
                <w:rFonts w:ascii="Verdana" w:hAnsi="Verdana"/>
                <w:b/>
                <w:bCs/>
                <w:sz w:val="16"/>
                <w:szCs w:val="16"/>
                <w:lang w:val="da-DK"/>
              </w:rPr>
              <w:t>Egenskab</w:t>
            </w:r>
          </w:p>
        </w:tc>
        <w:tc>
          <w:tcPr>
            <w:tcW w:w="1077" w:type="dxa"/>
            <w:tcBorders>
              <w:top w:val="single" w:sz="4" w:space="0" w:color="auto"/>
              <w:left w:val="single" w:sz="4" w:space="0" w:color="auto"/>
              <w:bottom w:val="single" w:sz="4" w:space="0" w:color="auto"/>
              <w:right w:val="single" w:sz="4" w:space="0" w:color="auto"/>
            </w:tcBorders>
            <w:vAlign w:val="center"/>
          </w:tcPr>
          <w:p w14:paraId="07B28EEC" w14:textId="77777777" w:rsidR="00680A06" w:rsidRPr="00372F50" w:rsidRDefault="00680A06" w:rsidP="003028D2">
            <w:pPr>
              <w:pStyle w:val="TableParagraph"/>
              <w:ind w:left="163"/>
              <w:jc w:val="center"/>
              <w:rPr>
                <w:rFonts w:ascii="Verdana" w:eastAsia="Cambria" w:hAnsi="Verdana" w:cs="Cambria"/>
                <w:b/>
                <w:bCs/>
                <w:sz w:val="16"/>
                <w:szCs w:val="16"/>
                <w:lang w:val="da-DK"/>
              </w:rPr>
            </w:pPr>
            <w:r w:rsidRPr="00372F50">
              <w:rPr>
                <w:rFonts w:ascii="Verdana" w:hAnsi="Verdana"/>
                <w:b/>
                <w:bCs/>
                <w:spacing w:val="-2"/>
                <w:sz w:val="16"/>
                <w:szCs w:val="16"/>
                <w:lang w:val="da-DK"/>
              </w:rPr>
              <w:t>Under</w:t>
            </w:r>
            <w:r>
              <w:rPr>
                <w:rFonts w:ascii="Verdana" w:hAnsi="Verdana"/>
                <w:b/>
                <w:bCs/>
                <w:spacing w:val="-2"/>
                <w:sz w:val="16"/>
                <w:szCs w:val="16"/>
                <w:lang w:val="da-DK"/>
              </w:rPr>
              <w:t>-</w:t>
            </w:r>
            <w:r w:rsidRPr="00372F50">
              <w:rPr>
                <w:rFonts w:ascii="Verdana" w:hAnsi="Verdana"/>
                <w:b/>
                <w:bCs/>
                <w:spacing w:val="-2"/>
                <w:sz w:val="16"/>
                <w:szCs w:val="16"/>
                <w:lang w:val="da-DK"/>
              </w:rPr>
              <w:t>egenskab</w:t>
            </w:r>
          </w:p>
        </w:tc>
        <w:tc>
          <w:tcPr>
            <w:tcW w:w="1077" w:type="dxa"/>
            <w:tcBorders>
              <w:top w:val="single" w:sz="4" w:space="0" w:color="auto"/>
              <w:left w:val="single" w:sz="4" w:space="0" w:color="auto"/>
              <w:bottom w:val="single" w:sz="4" w:space="0" w:color="auto"/>
              <w:right w:val="single" w:sz="4" w:space="0" w:color="auto"/>
            </w:tcBorders>
          </w:tcPr>
          <w:p w14:paraId="6821B944"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70CD551E"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spacing w:val="-4"/>
                <w:sz w:val="16"/>
                <w:szCs w:val="16"/>
                <w:lang w:val="da-DK"/>
              </w:rPr>
              <w:t>Type</w:t>
            </w:r>
          </w:p>
        </w:tc>
        <w:tc>
          <w:tcPr>
            <w:tcW w:w="3260" w:type="dxa"/>
            <w:tcBorders>
              <w:top w:val="single" w:sz="4" w:space="0" w:color="auto"/>
              <w:left w:val="single" w:sz="4" w:space="0" w:color="auto"/>
              <w:bottom w:val="single" w:sz="4" w:space="0" w:color="auto"/>
              <w:right w:val="single" w:sz="4" w:space="0" w:color="auto"/>
            </w:tcBorders>
          </w:tcPr>
          <w:p w14:paraId="104763ED"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1DD130AC"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w w:val="95"/>
                <w:sz w:val="16"/>
                <w:szCs w:val="16"/>
                <w:lang w:val="da-DK"/>
              </w:rPr>
              <w:t>Beskrivelse</w:t>
            </w:r>
          </w:p>
        </w:tc>
        <w:tc>
          <w:tcPr>
            <w:tcW w:w="1077" w:type="dxa"/>
            <w:tcBorders>
              <w:top w:val="single" w:sz="4" w:space="0" w:color="auto"/>
              <w:left w:val="single" w:sz="4" w:space="0" w:color="auto"/>
              <w:bottom w:val="single" w:sz="4" w:space="0" w:color="auto"/>
              <w:right w:val="single" w:sz="4" w:space="0" w:color="auto"/>
            </w:tcBorders>
            <w:vAlign w:val="center"/>
          </w:tcPr>
          <w:p w14:paraId="7D450B73" w14:textId="77777777" w:rsidR="00680A06" w:rsidRPr="00372F50" w:rsidRDefault="00680A06" w:rsidP="003028D2">
            <w:pPr>
              <w:pStyle w:val="TableParagraph"/>
              <w:ind w:left="60"/>
              <w:jc w:val="center"/>
              <w:rPr>
                <w:rFonts w:ascii="Verdana" w:eastAsia="Cambria" w:hAnsi="Verdana" w:cs="Cambria"/>
                <w:b/>
                <w:bCs/>
                <w:sz w:val="16"/>
                <w:szCs w:val="16"/>
                <w:lang w:val="da-DK"/>
              </w:rPr>
            </w:pPr>
            <w:r w:rsidRPr="00372F50">
              <w:rPr>
                <w:rFonts w:ascii="Verdana" w:hAnsi="Verdana"/>
                <w:b/>
                <w:bCs/>
                <w:w w:val="95"/>
                <w:sz w:val="16"/>
                <w:szCs w:val="16"/>
                <w:lang w:val="da-DK"/>
              </w:rPr>
              <w:t>Bemærk</w:t>
            </w:r>
            <w:r>
              <w:rPr>
                <w:rFonts w:ascii="Verdana" w:hAnsi="Verdana"/>
                <w:b/>
                <w:bCs/>
                <w:w w:val="95"/>
                <w:sz w:val="16"/>
                <w:szCs w:val="16"/>
                <w:lang w:val="da-DK"/>
              </w:rPr>
              <w:t>-</w:t>
            </w:r>
            <w:r w:rsidRPr="00372F50">
              <w:rPr>
                <w:rFonts w:ascii="Verdana" w:hAnsi="Verdana"/>
                <w:b/>
                <w:bCs/>
                <w:w w:val="95"/>
                <w:sz w:val="16"/>
                <w:szCs w:val="16"/>
                <w:lang w:val="da-DK"/>
              </w:rPr>
              <w:t>ning</w:t>
            </w:r>
          </w:p>
        </w:tc>
        <w:tc>
          <w:tcPr>
            <w:tcW w:w="1077" w:type="dxa"/>
            <w:tcBorders>
              <w:top w:val="single" w:sz="4" w:space="0" w:color="auto"/>
              <w:left w:val="single" w:sz="4" w:space="0" w:color="auto"/>
              <w:bottom w:val="single" w:sz="4" w:space="0" w:color="auto"/>
              <w:right w:val="single" w:sz="4" w:space="0" w:color="auto"/>
            </w:tcBorders>
            <w:vAlign w:val="center"/>
          </w:tcPr>
          <w:p w14:paraId="5CD53A3B" w14:textId="77777777" w:rsidR="00680A06" w:rsidRPr="00372F50" w:rsidRDefault="00680A06" w:rsidP="003028D2">
            <w:pPr>
              <w:pStyle w:val="TableParagraph"/>
              <w:ind w:left="70"/>
              <w:jc w:val="center"/>
              <w:rPr>
                <w:rFonts w:ascii="Verdana" w:eastAsia="Cambria" w:hAnsi="Verdana" w:cs="Cambria"/>
                <w:b/>
                <w:bCs/>
                <w:sz w:val="16"/>
                <w:szCs w:val="16"/>
                <w:lang w:val="da-DK"/>
              </w:rPr>
            </w:pPr>
            <w:r w:rsidRPr="00372F50">
              <w:rPr>
                <w:rFonts w:ascii="Verdana" w:hAnsi="Verdana"/>
                <w:b/>
                <w:bCs/>
                <w:sz w:val="16"/>
                <w:szCs w:val="16"/>
                <w:lang w:val="da-DK"/>
              </w:rPr>
              <w:t>Nøjagtig</w:t>
            </w:r>
            <w:r>
              <w:rPr>
                <w:rFonts w:ascii="Verdana" w:hAnsi="Verdana"/>
                <w:b/>
                <w:bCs/>
                <w:sz w:val="16"/>
                <w:szCs w:val="16"/>
                <w:lang w:val="da-DK"/>
              </w:rPr>
              <w:t>-</w:t>
            </w:r>
            <w:r w:rsidRPr="00372F50">
              <w:rPr>
                <w:rFonts w:ascii="Verdana" w:hAnsi="Verdana"/>
                <w:b/>
                <w:bCs/>
                <w:sz w:val="16"/>
                <w:szCs w:val="16"/>
                <w:lang w:val="da-DK"/>
              </w:rPr>
              <w:t>hed</w:t>
            </w:r>
          </w:p>
        </w:tc>
        <w:tc>
          <w:tcPr>
            <w:tcW w:w="935" w:type="dxa"/>
            <w:tcBorders>
              <w:top w:val="single" w:sz="4" w:space="0" w:color="auto"/>
              <w:left w:val="single" w:sz="4" w:space="0" w:color="auto"/>
              <w:bottom w:val="single" w:sz="4" w:space="0" w:color="auto"/>
              <w:right w:val="single" w:sz="4" w:space="0" w:color="auto"/>
            </w:tcBorders>
          </w:tcPr>
          <w:p w14:paraId="7B27C238"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3F52E7EA"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w w:val="95"/>
                <w:sz w:val="16"/>
                <w:szCs w:val="16"/>
                <w:lang w:val="da-DK"/>
              </w:rPr>
              <w:t>Integritet</w:t>
            </w:r>
          </w:p>
        </w:tc>
        <w:tc>
          <w:tcPr>
            <w:tcW w:w="935" w:type="dxa"/>
            <w:tcBorders>
              <w:top w:val="single" w:sz="4" w:space="0" w:color="auto"/>
              <w:left w:val="single" w:sz="4" w:space="0" w:color="auto"/>
              <w:bottom w:val="single" w:sz="4" w:space="0" w:color="auto"/>
              <w:right w:val="single" w:sz="4" w:space="0" w:color="auto"/>
            </w:tcBorders>
          </w:tcPr>
          <w:p w14:paraId="6A97C25D"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5B085921" w14:textId="77777777" w:rsidR="00680A06" w:rsidRPr="00372F50" w:rsidRDefault="00680A06" w:rsidP="003028D2">
            <w:pPr>
              <w:pStyle w:val="TableParagraph"/>
              <w:jc w:val="center"/>
              <w:rPr>
                <w:rFonts w:ascii="Verdana" w:eastAsia="Cambria" w:hAnsi="Verdana" w:cs="Cambria"/>
                <w:b/>
                <w:bCs/>
                <w:sz w:val="16"/>
                <w:szCs w:val="16"/>
                <w:lang w:val="da-DK"/>
              </w:rPr>
            </w:pPr>
            <w:r w:rsidRPr="00372F50">
              <w:rPr>
                <w:rFonts w:ascii="Verdana" w:hAnsi="Verdana"/>
                <w:b/>
                <w:bCs/>
                <w:w w:val="95"/>
                <w:sz w:val="16"/>
                <w:szCs w:val="16"/>
                <w:lang w:val="da-DK"/>
              </w:rPr>
              <w:t>Orig.</w:t>
            </w:r>
            <w:r w:rsidRPr="00372F50">
              <w:rPr>
                <w:rFonts w:ascii="Verdana" w:hAnsi="Verdana"/>
                <w:b/>
                <w:bCs/>
                <w:spacing w:val="-5"/>
                <w:w w:val="95"/>
                <w:sz w:val="16"/>
                <w:szCs w:val="16"/>
                <w:lang w:val="da-DK"/>
              </w:rPr>
              <w:t xml:space="preserve"> </w:t>
            </w:r>
            <w:r w:rsidRPr="00372F50">
              <w:rPr>
                <w:rFonts w:ascii="Verdana" w:hAnsi="Verdana"/>
                <w:b/>
                <w:bCs/>
                <w:w w:val="95"/>
                <w:sz w:val="16"/>
                <w:szCs w:val="16"/>
                <w:lang w:val="da-DK"/>
              </w:rPr>
              <w:t>type</w:t>
            </w:r>
          </w:p>
        </w:tc>
        <w:tc>
          <w:tcPr>
            <w:tcW w:w="935" w:type="dxa"/>
            <w:tcBorders>
              <w:top w:val="single" w:sz="4" w:space="0" w:color="auto"/>
              <w:left w:val="single" w:sz="4" w:space="0" w:color="auto"/>
              <w:bottom w:val="single" w:sz="4" w:space="0" w:color="auto"/>
              <w:right w:val="single" w:sz="4" w:space="0" w:color="auto"/>
            </w:tcBorders>
            <w:vAlign w:val="center"/>
          </w:tcPr>
          <w:p w14:paraId="6A501DAE" w14:textId="77777777" w:rsidR="00680A06" w:rsidRPr="00372F50" w:rsidRDefault="00680A06" w:rsidP="003028D2">
            <w:pPr>
              <w:pStyle w:val="TableParagraph"/>
              <w:spacing w:before="75" w:line="192" w:lineRule="exact"/>
              <w:ind w:left="80"/>
              <w:jc w:val="center"/>
              <w:rPr>
                <w:rFonts w:ascii="Verdana" w:eastAsia="Cambria" w:hAnsi="Verdana" w:cs="Cambria"/>
                <w:b/>
                <w:bCs/>
                <w:sz w:val="16"/>
                <w:szCs w:val="16"/>
                <w:lang w:val="da-DK"/>
              </w:rPr>
            </w:pPr>
            <w:r w:rsidRPr="00372F50">
              <w:rPr>
                <w:rFonts w:ascii="Verdana" w:hAnsi="Verdana"/>
                <w:b/>
                <w:bCs/>
                <w:sz w:val="16"/>
                <w:szCs w:val="16"/>
                <w:lang w:val="da-DK"/>
              </w:rPr>
              <w:t>Pub.</w:t>
            </w:r>
            <w:r w:rsidRPr="00372F50">
              <w:rPr>
                <w:rFonts w:ascii="Verdana" w:hAnsi="Verdana"/>
                <w:b/>
                <w:bCs/>
                <w:w w:val="91"/>
                <w:sz w:val="16"/>
                <w:szCs w:val="16"/>
                <w:lang w:val="da-DK"/>
              </w:rPr>
              <w:t xml:space="preserve"> </w:t>
            </w:r>
            <w:r w:rsidRPr="00372F50">
              <w:rPr>
                <w:rFonts w:ascii="Verdana" w:hAnsi="Verdana"/>
                <w:b/>
                <w:bCs/>
                <w:w w:val="90"/>
                <w:sz w:val="16"/>
                <w:szCs w:val="16"/>
                <w:lang w:val="da-DK"/>
              </w:rPr>
              <w:t>Detalj.</w:t>
            </w:r>
          </w:p>
        </w:tc>
        <w:tc>
          <w:tcPr>
            <w:tcW w:w="941" w:type="dxa"/>
            <w:tcBorders>
              <w:top w:val="single" w:sz="4" w:space="0" w:color="auto"/>
              <w:left w:val="single" w:sz="4" w:space="0" w:color="auto"/>
              <w:bottom w:val="single" w:sz="4" w:space="0" w:color="auto"/>
            </w:tcBorders>
          </w:tcPr>
          <w:p w14:paraId="1E8F7C1F" w14:textId="77777777" w:rsidR="00680A06" w:rsidRPr="00372F50" w:rsidRDefault="00680A06" w:rsidP="003028D2">
            <w:pPr>
              <w:pStyle w:val="TableParagraph"/>
              <w:spacing w:before="6"/>
              <w:rPr>
                <w:rFonts w:ascii="Verdana" w:eastAsia="Book Antiqua" w:hAnsi="Verdana" w:cs="Book Antiqua"/>
                <w:b/>
                <w:bCs/>
                <w:sz w:val="16"/>
                <w:szCs w:val="16"/>
                <w:lang w:val="da-DK"/>
              </w:rPr>
            </w:pPr>
          </w:p>
          <w:p w14:paraId="019977EC" w14:textId="77777777" w:rsidR="00680A06" w:rsidRPr="00372F50" w:rsidRDefault="00680A06" w:rsidP="003028D2">
            <w:pPr>
              <w:pStyle w:val="TableParagraph"/>
              <w:ind w:left="50"/>
              <w:jc w:val="center"/>
              <w:rPr>
                <w:rFonts w:ascii="Verdana" w:eastAsia="Cambria" w:hAnsi="Verdana" w:cs="Cambria"/>
                <w:b/>
                <w:bCs/>
                <w:sz w:val="16"/>
                <w:szCs w:val="16"/>
                <w:lang w:val="da-DK"/>
              </w:rPr>
            </w:pPr>
            <w:r w:rsidRPr="00372F50">
              <w:rPr>
                <w:rFonts w:ascii="Verdana" w:hAnsi="Verdana"/>
                <w:b/>
                <w:bCs/>
                <w:spacing w:val="-2"/>
                <w:sz w:val="16"/>
                <w:szCs w:val="16"/>
                <w:lang w:val="da-DK"/>
              </w:rPr>
              <w:t>Kortopl.</w:t>
            </w:r>
          </w:p>
        </w:tc>
      </w:tr>
      <w:tr w:rsidR="00680A06" w:rsidRPr="0020309A" w14:paraId="17DBE626" w14:textId="77777777" w:rsidTr="003028D2">
        <w:trPr>
          <w:trHeight w:hRule="exact" w:val="916"/>
        </w:trPr>
        <w:tc>
          <w:tcPr>
            <w:tcW w:w="1072" w:type="dxa"/>
            <w:tcBorders>
              <w:top w:val="single" w:sz="4" w:space="0" w:color="auto"/>
              <w:bottom w:val="single" w:sz="4" w:space="0" w:color="auto"/>
              <w:right w:val="single" w:sz="4" w:space="0" w:color="auto"/>
            </w:tcBorders>
            <w:shd w:val="clear" w:color="auto" w:fill="D1D3D4"/>
          </w:tcPr>
          <w:p w14:paraId="77111247" w14:textId="77777777" w:rsidR="00680A06" w:rsidRPr="00372F50" w:rsidRDefault="00680A06" w:rsidP="003028D2">
            <w:pPr>
              <w:pStyle w:val="TableParagraph"/>
              <w:spacing w:before="1"/>
              <w:rPr>
                <w:rFonts w:ascii="Verdana" w:hAnsi="Verdana"/>
                <w:w w:val="90"/>
                <w:sz w:val="16"/>
                <w:szCs w:val="16"/>
                <w:lang w:val="da-DK"/>
              </w:rPr>
            </w:pPr>
          </w:p>
          <w:p w14:paraId="64F71AD0" w14:textId="77777777" w:rsidR="00680A06" w:rsidRPr="00372F50" w:rsidRDefault="00680A06" w:rsidP="003028D2">
            <w:pPr>
              <w:pStyle w:val="TableParagraph"/>
              <w:ind w:left="-1"/>
              <w:rPr>
                <w:rFonts w:ascii="Verdana" w:hAnsi="Verdana"/>
                <w:w w:val="90"/>
                <w:sz w:val="16"/>
                <w:szCs w:val="16"/>
                <w:lang w:val="da-DK"/>
              </w:rPr>
            </w:pPr>
            <w:r w:rsidRPr="00372F50">
              <w:rPr>
                <w:rFonts w:ascii="Verdana" w:hAnsi="Verdana"/>
                <w:w w:val="90"/>
                <w:sz w:val="16"/>
                <w:szCs w:val="16"/>
                <w:lang w:val="da-DK"/>
              </w:rPr>
              <w:t>Bygninger</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76CC827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1EB6E8F4"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A138FB6"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0B7D265E" w14:textId="77777777" w:rsidR="00680A06" w:rsidRPr="00372F50" w:rsidRDefault="00680A06" w:rsidP="003028D2">
            <w:pPr>
              <w:pStyle w:val="TableParagraph"/>
              <w:spacing w:before="9"/>
              <w:rPr>
                <w:rFonts w:ascii="Verdana" w:hAnsi="Verdana"/>
                <w:w w:val="90"/>
                <w:sz w:val="16"/>
                <w:szCs w:val="16"/>
                <w:lang w:val="da-DK"/>
              </w:rPr>
            </w:pPr>
          </w:p>
          <w:p w14:paraId="5B35912E" w14:textId="77777777" w:rsidR="00680A06" w:rsidRPr="00372F50" w:rsidRDefault="00680A06" w:rsidP="003028D2">
            <w:pPr>
              <w:pStyle w:val="TableParagraph"/>
              <w:spacing w:line="230" w:lineRule="auto"/>
              <w:ind w:left="105" w:right="172"/>
              <w:jc w:val="both"/>
              <w:rPr>
                <w:rFonts w:ascii="Verdana" w:hAnsi="Verdana"/>
                <w:w w:val="90"/>
                <w:sz w:val="16"/>
                <w:szCs w:val="16"/>
                <w:lang w:val="da-DK"/>
              </w:rPr>
            </w:pPr>
            <w:r w:rsidRPr="00372F50">
              <w:rPr>
                <w:rFonts w:ascii="Verdana" w:hAnsi="Verdana"/>
                <w:w w:val="90"/>
                <w:sz w:val="16"/>
                <w:szCs w:val="16"/>
                <w:lang w:val="da-DK"/>
              </w:rPr>
              <w:t>Bygninger (af operationel betydning) og andre iøjnefaldende/fremtrædende (fly­ veplads) features</w:t>
            </w:r>
          </w:p>
        </w:tc>
        <w:tc>
          <w:tcPr>
            <w:tcW w:w="1077" w:type="dxa"/>
            <w:tcBorders>
              <w:top w:val="single" w:sz="4" w:space="0" w:color="auto"/>
              <w:left w:val="single" w:sz="4" w:space="0" w:color="auto"/>
              <w:bottom w:val="single" w:sz="4" w:space="0" w:color="auto"/>
              <w:right w:val="single" w:sz="4" w:space="0" w:color="auto"/>
            </w:tcBorders>
          </w:tcPr>
          <w:p w14:paraId="310F71EC"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389226E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9EB4049"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10E1E9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05B85A2E"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0C684997" w14:textId="77777777" w:rsidR="00680A06" w:rsidRPr="00372F50" w:rsidRDefault="00680A06" w:rsidP="003028D2">
            <w:pPr>
              <w:rPr>
                <w:rFonts w:ascii="Verdana" w:hAnsi="Verdana"/>
                <w:w w:val="90"/>
                <w:sz w:val="16"/>
                <w:szCs w:val="16"/>
                <w:lang w:val="da-DK"/>
              </w:rPr>
            </w:pPr>
          </w:p>
        </w:tc>
      </w:tr>
      <w:tr w:rsidR="00680A06" w:rsidRPr="0020309A" w14:paraId="60EDA15F" w14:textId="77777777" w:rsidTr="003028D2">
        <w:trPr>
          <w:trHeight w:hRule="exact" w:val="489"/>
        </w:trPr>
        <w:tc>
          <w:tcPr>
            <w:tcW w:w="1072" w:type="dxa"/>
            <w:tcBorders>
              <w:top w:val="single" w:sz="4" w:space="0" w:color="auto"/>
              <w:bottom w:val="single" w:sz="4" w:space="0" w:color="auto"/>
              <w:right w:val="single" w:sz="4" w:space="0" w:color="auto"/>
            </w:tcBorders>
          </w:tcPr>
          <w:p w14:paraId="6A18ED6F"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5959ACEA" w14:textId="77777777" w:rsidR="00680A06" w:rsidRPr="00372F50" w:rsidRDefault="00680A06" w:rsidP="003028D2">
            <w:pPr>
              <w:pStyle w:val="TableParagraph"/>
              <w:spacing w:before="2"/>
              <w:rPr>
                <w:rFonts w:ascii="Verdana" w:hAnsi="Verdana"/>
                <w:w w:val="90"/>
                <w:sz w:val="16"/>
                <w:szCs w:val="16"/>
                <w:lang w:val="da-DK"/>
              </w:rPr>
            </w:pPr>
          </w:p>
          <w:p w14:paraId="604B74E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49D1CC31"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109345B3" w14:textId="77777777" w:rsidR="00680A06" w:rsidRPr="00372F50" w:rsidRDefault="00680A06" w:rsidP="003028D2">
            <w:pPr>
              <w:pStyle w:val="TableParagraph"/>
              <w:spacing w:before="2"/>
              <w:rPr>
                <w:rFonts w:ascii="Verdana" w:hAnsi="Verdana"/>
                <w:w w:val="90"/>
                <w:sz w:val="16"/>
                <w:szCs w:val="16"/>
                <w:lang w:val="da-DK"/>
              </w:rPr>
            </w:pPr>
          </w:p>
          <w:p w14:paraId="7CE5ABF5"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1202BE3B" w14:textId="77777777" w:rsidR="00680A06" w:rsidRPr="00372F50" w:rsidRDefault="00680A06" w:rsidP="003028D2">
            <w:pPr>
              <w:pStyle w:val="TableParagraph"/>
              <w:spacing w:before="2"/>
              <w:rPr>
                <w:rFonts w:ascii="Verdana" w:hAnsi="Verdana"/>
                <w:w w:val="90"/>
                <w:sz w:val="16"/>
                <w:szCs w:val="16"/>
                <w:lang w:val="da-DK"/>
              </w:rPr>
            </w:pPr>
          </w:p>
          <w:p w14:paraId="0E48AA6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Bygningens betegnelse</w:t>
            </w:r>
          </w:p>
        </w:tc>
        <w:tc>
          <w:tcPr>
            <w:tcW w:w="1077" w:type="dxa"/>
            <w:tcBorders>
              <w:top w:val="single" w:sz="4" w:space="0" w:color="auto"/>
              <w:left w:val="single" w:sz="4" w:space="0" w:color="auto"/>
              <w:bottom w:val="single" w:sz="4" w:space="0" w:color="auto"/>
              <w:right w:val="single" w:sz="4" w:space="0" w:color="auto"/>
            </w:tcBorders>
          </w:tcPr>
          <w:p w14:paraId="14BD6059"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4025FBA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0C339D18"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31E6561"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02414E7"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7342B383" w14:textId="77777777" w:rsidR="00680A06" w:rsidRPr="00372F50" w:rsidRDefault="00680A06" w:rsidP="003028D2">
            <w:pPr>
              <w:rPr>
                <w:rFonts w:ascii="Verdana" w:hAnsi="Verdana"/>
                <w:w w:val="90"/>
                <w:sz w:val="16"/>
                <w:szCs w:val="16"/>
                <w:lang w:val="da-DK"/>
              </w:rPr>
            </w:pPr>
          </w:p>
        </w:tc>
      </w:tr>
      <w:tr w:rsidR="00680A06" w:rsidRPr="0020309A" w14:paraId="196986AD" w14:textId="77777777" w:rsidTr="003028D2">
        <w:trPr>
          <w:trHeight w:hRule="exact" w:val="489"/>
        </w:trPr>
        <w:tc>
          <w:tcPr>
            <w:tcW w:w="1072" w:type="dxa"/>
            <w:tcBorders>
              <w:top w:val="single" w:sz="4" w:space="0" w:color="auto"/>
              <w:bottom w:val="single" w:sz="4" w:space="0" w:color="auto"/>
              <w:right w:val="single" w:sz="4" w:space="0" w:color="auto"/>
            </w:tcBorders>
          </w:tcPr>
          <w:p w14:paraId="1754B239"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27460016" w14:textId="77777777" w:rsidR="00680A06" w:rsidRPr="00372F50" w:rsidRDefault="00680A06" w:rsidP="003028D2">
            <w:pPr>
              <w:pStyle w:val="TableParagraph"/>
              <w:spacing w:before="2"/>
              <w:rPr>
                <w:rFonts w:ascii="Verdana" w:hAnsi="Verdana"/>
                <w:w w:val="90"/>
                <w:sz w:val="16"/>
                <w:szCs w:val="16"/>
                <w:lang w:val="da-DK"/>
              </w:rPr>
            </w:pPr>
          </w:p>
          <w:p w14:paraId="437E1B7E"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4" w:space="0" w:color="auto"/>
              <w:bottom w:val="single" w:sz="4" w:space="0" w:color="auto"/>
              <w:right w:val="single" w:sz="4" w:space="0" w:color="auto"/>
            </w:tcBorders>
          </w:tcPr>
          <w:p w14:paraId="57F17FE6"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66C46D33" w14:textId="77777777" w:rsidR="00680A06" w:rsidRPr="00372F50" w:rsidRDefault="00680A06" w:rsidP="003028D2">
            <w:pPr>
              <w:pStyle w:val="TableParagraph"/>
              <w:spacing w:before="2"/>
              <w:rPr>
                <w:rFonts w:ascii="Verdana" w:hAnsi="Verdana"/>
                <w:w w:val="90"/>
                <w:sz w:val="16"/>
                <w:szCs w:val="16"/>
                <w:lang w:val="da-DK"/>
              </w:rPr>
            </w:pPr>
          </w:p>
          <w:p w14:paraId="189E24C8"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4" w:space="0" w:color="auto"/>
              <w:left w:val="single" w:sz="4" w:space="0" w:color="auto"/>
              <w:bottom w:val="single" w:sz="4" w:space="0" w:color="auto"/>
              <w:right w:val="single" w:sz="4" w:space="0" w:color="auto"/>
            </w:tcBorders>
          </w:tcPr>
          <w:p w14:paraId="05F5CBAD" w14:textId="77777777" w:rsidR="00680A06" w:rsidRPr="00372F50" w:rsidRDefault="00680A06" w:rsidP="003028D2">
            <w:pPr>
              <w:pStyle w:val="TableParagraph"/>
              <w:spacing w:before="2"/>
              <w:rPr>
                <w:rFonts w:ascii="Verdana" w:hAnsi="Verdana"/>
                <w:w w:val="90"/>
                <w:sz w:val="16"/>
                <w:szCs w:val="16"/>
                <w:lang w:val="da-DK"/>
              </w:rPr>
            </w:pPr>
          </w:p>
          <w:p w14:paraId="4193561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Geografisk position af bygningen</w:t>
            </w:r>
          </w:p>
        </w:tc>
        <w:tc>
          <w:tcPr>
            <w:tcW w:w="1077" w:type="dxa"/>
            <w:tcBorders>
              <w:top w:val="single" w:sz="4" w:space="0" w:color="auto"/>
              <w:left w:val="single" w:sz="4" w:space="0" w:color="auto"/>
              <w:bottom w:val="single" w:sz="4" w:space="0" w:color="auto"/>
              <w:right w:val="single" w:sz="4" w:space="0" w:color="auto"/>
            </w:tcBorders>
          </w:tcPr>
          <w:p w14:paraId="4C5B34B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6202CB7D"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20456749"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21980C13"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6114035A"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tcPr>
          <w:p w14:paraId="57D1745A" w14:textId="77777777" w:rsidR="00680A06" w:rsidRPr="00372F50" w:rsidRDefault="00680A06" w:rsidP="003028D2">
            <w:pPr>
              <w:rPr>
                <w:rFonts w:ascii="Verdana" w:hAnsi="Verdana"/>
                <w:w w:val="90"/>
                <w:sz w:val="16"/>
                <w:szCs w:val="16"/>
                <w:lang w:val="da-DK"/>
              </w:rPr>
            </w:pPr>
          </w:p>
        </w:tc>
      </w:tr>
      <w:tr w:rsidR="00680A06" w:rsidRPr="0020309A" w14:paraId="1FA19D34" w14:textId="77777777" w:rsidTr="003028D2">
        <w:trPr>
          <w:trHeight w:hRule="exact" w:val="702"/>
        </w:trPr>
        <w:tc>
          <w:tcPr>
            <w:tcW w:w="1072" w:type="dxa"/>
            <w:tcBorders>
              <w:top w:val="single" w:sz="4" w:space="0" w:color="auto"/>
              <w:bottom w:val="single" w:sz="4" w:space="0" w:color="auto"/>
              <w:right w:val="single" w:sz="4" w:space="0" w:color="auto"/>
            </w:tcBorders>
            <w:shd w:val="clear" w:color="auto" w:fill="D1D3D4"/>
          </w:tcPr>
          <w:p w14:paraId="0060567F" w14:textId="77777777" w:rsidR="00680A06" w:rsidRPr="00372F50" w:rsidRDefault="00680A06" w:rsidP="003028D2">
            <w:pPr>
              <w:pStyle w:val="TableParagraph"/>
              <w:spacing w:before="11"/>
              <w:rPr>
                <w:rFonts w:ascii="Verdana" w:hAnsi="Verdana"/>
                <w:w w:val="90"/>
                <w:sz w:val="16"/>
                <w:szCs w:val="16"/>
                <w:lang w:val="da-DK"/>
              </w:rPr>
            </w:pPr>
          </w:p>
          <w:p w14:paraId="0AE2E9BB" w14:textId="77777777" w:rsidR="00680A06" w:rsidRPr="00372F50" w:rsidRDefault="00680A06" w:rsidP="003028D2">
            <w:pPr>
              <w:pStyle w:val="TableParagraph"/>
              <w:spacing w:line="214" w:lineRule="exact"/>
              <w:ind w:left="-1" w:right="170"/>
              <w:rPr>
                <w:rFonts w:ascii="Verdana" w:hAnsi="Verdana"/>
                <w:w w:val="90"/>
                <w:sz w:val="16"/>
                <w:szCs w:val="16"/>
                <w:lang w:val="da-DK"/>
              </w:rPr>
            </w:pPr>
            <w:r w:rsidRPr="00372F50">
              <w:rPr>
                <w:rFonts w:ascii="Verdana" w:hAnsi="Verdana"/>
                <w:w w:val="90"/>
                <w:sz w:val="16"/>
                <w:szCs w:val="16"/>
                <w:lang w:val="da-DK"/>
              </w:rPr>
              <w:t>Bebyggede områder</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3E2D692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F26CFB2"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3EFAE3D7"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3A037277" w14:textId="77777777" w:rsidR="00680A06" w:rsidRPr="00372F50" w:rsidRDefault="00680A06" w:rsidP="003028D2">
            <w:pPr>
              <w:pStyle w:val="TableParagraph"/>
              <w:spacing w:before="1"/>
              <w:rPr>
                <w:rFonts w:ascii="Verdana" w:hAnsi="Verdana"/>
                <w:w w:val="90"/>
                <w:sz w:val="16"/>
                <w:szCs w:val="16"/>
                <w:lang w:val="da-DK"/>
              </w:rPr>
            </w:pPr>
          </w:p>
          <w:p w14:paraId="314B246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Områder, der dækkes af byer og landsbyer</w:t>
            </w:r>
          </w:p>
        </w:tc>
        <w:tc>
          <w:tcPr>
            <w:tcW w:w="1077" w:type="dxa"/>
            <w:tcBorders>
              <w:top w:val="single" w:sz="4" w:space="0" w:color="auto"/>
              <w:left w:val="single" w:sz="4" w:space="0" w:color="auto"/>
              <w:bottom w:val="single" w:sz="4" w:space="0" w:color="auto"/>
              <w:right w:val="single" w:sz="4" w:space="0" w:color="auto"/>
            </w:tcBorders>
          </w:tcPr>
          <w:p w14:paraId="2ABFA5AF"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1543FB8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C141791"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9D90D1C"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76D8D9B0"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78243211" w14:textId="77777777" w:rsidR="00680A06" w:rsidRPr="00372F50" w:rsidRDefault="00680A06" w:rsidP="003028D2">
            <w:pPr>
              <w:rPr>
                <w:rFonts w:ascii="Verdana" w:hAnsi="Verdana"/>
                <w:w w:val="90"/>
                <w:sz w:val="16"/>
                <w:szCs w:val="16"/>
                <w:lang w:val="da-DK"/>
              </w:rPr>
            </w:pPr>
          </w:p>
        </w:tc>
      </w:tr>
      <w:tr w:rsidR="00680A06" w:rsidRPr="0020309A" w14:paraId="722D8CA2" w14:textId="77777777" w:rsidTr="003028D2">
        <w:trPr>
          <w:trHeight w:hRule="exact" w:val="489"/>
        </w:trPr>
        <w:tc>
          <w:tcPr>
            <w:tcW w:w="1072" w:type="dxa"/>
            <w:tcBorders>
              <w:top w:val="single" w:sz="4" w:space="0" w:color="auto"/>
              <w:bottom w:val="single" w:sz="4" w:space="0" w:color="auto"/>
              <w:right w:val="single" w:sz="4" w:space="0" w:color="auto"/>
            </w:tcBorders>
          </w:tcPr>
          <w:p w14:paraId="1618A471"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4A6940A4" w14:textId="77777777" w:rsidR="00680A06" w:rsidRPr="00372F50" w:rsidRDefault="00680A06" w:rsidP="003028D2">
            <w:pPr>
              <w:pStyle w:val="TableParagraph"/>
              <w:spacing w:before="2"/>
              <w:rPr>
                <w:rFonts w:ascii="Verdana" w:hAnsi="Verdana"/>
                <w:w w:val="90"/>
                <w:sz w:val="16"/>
                <w:szCs w:val="16"/>
                <w:lang w:val="da-DK"/>
              </w:rPr>
            </w:pPr>
          </w:p>
          <w:p w14:paraId="42E1B94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688CDF1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7F580F9B" w14:textId="77777777" w:rsidR="00680A06" w:rsidRPr="00372F50" w:rsidRDefault="00680A06" w:rsidP="003028D2">
            <w:pPr>
              <w:pStyle w:val="TableParagraph"/>
              <w:spacing w:before="2"/>
              <w:rPr>
                <w:rFonts w:ascii="Verdana" w:hAnsi="Verdana"/>
                <w:w w:val="90"/>
                <w:sz w:val="16"/>
                <w:szCs w:val="16"/>
                <w:lang w:val="da-DK"/>
              </w:rPr>
            </w:pPr>
          </w:p>
          <w:p w14:paraId="705BB6B9"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097DDC82" w14:textId="77777777" w:rsidR="00680A06" w:rsidRPr="00372F50" w:rsidRDefault="00680A06" w:rsidP="003028D2">
            <w:pPr>
              <w:pStyle w:val="TableParagraph"/>
              <w:spacing w:before="2"/>
              <w:rPr>
                <w:rFonts w:ascii="Verdana" w:hAnsi="Verdana"/>
                <w:w w:val="90"/>
                <w:sz w:val="16"/>
                <w:szCs w:val="16"/>
                <w:lang w:val="da-DK"/>
              </w:rPr>
            </w:pPr>
          </w:p>
          <w:p w14:paraId="3C812019"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 på bebygget område</w:t>
            </w:r>
          </w:p>
        </w:tc>
        <w:tc>
          <w:tcPr>
            <w:tcW w:w="1077" w:type="dxa"/>
            <w:tcBorders>
              <w:top w:val="single" w:sz="4" w:space="0" w:color="auto"/>
              <w:left w:val="single" w:sz="4" w:space="0" w:color="auto"/>
              <w:bottom w:val="single" w:sz="4" w:space="0" w:color="auto"/>
              <w:right w:val="single" w:sz="4" w:space="0" w:color="auto"/>
            </w:tcBorders>
          </w:tcPr>
          <w:p w14:paraId="40B933C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1C03305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4161EFB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5361A3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798AEE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677AEEF1" w14:textId="77777777" w:rsidR="00680A06" w:rsidRPr="00372F50" w:rsidRDefault="00680A06" w:rsidP="003028D2">
            <w:pPr>
              <w:rPr>
                <w:rFonts w:ascii="Verdana" w:hAnsi="Verdana"/>
                <w:w w:val="90"/>
                <w:sz w:val="16"/>
                <w:szCs w:val="16"/>
                <w:lang w:val="da-DK"/>
              </w:rPr>
            </w:pPr>
          </w:p>
        </w:tc>
      </w:tr>
      <w:tr w:rsidR="00680A06" w:rsidRPr="0020309A" w14:paraId="629F9EE8" w14:textId="77777777" w:rsidTr="003028D2">
        <w:trPr>
          <w:trHeight w:hRule="exact" w:val="702"/>
        </w:trPr>
        <w:tc>
          <w:tcPr>
            <w:tcW w:w="1072" w:type="dxa"/>
            <w:tcBorders>
              <w:top w:val="single" w:sz="4" w:space="0" w:color="auto"/>
              <w:bottom w:val="single" w:sz="4" w:space="0" w:color="auto"/>
              <w:right w:val="single" w:sz="4" w:space="0" w:color="auto"/>
            </w:tcBorders>
          </w:tcPr>
          <w:p w14:paraId="58791112"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3790C0DF" w14:textId="77777777" w:rsidR="00680A06" w:rsidRPr="00372F50" w:rsidRDefault="00680A06" w:rsidP="003028D2">
            <w:pPr>
              <w:pStyle w:val="TableParagraph"/>
              <w:spacing w:before="2"/>
              <w:rPr>
                <w:rFonts w:ascii="Verdana" w:hAnsi="Verdana"/>
                <w:w w:val="90"/>
                <w:sz w:val="16"/>
                <w:szCs w:val="16"/>
                <w:lang w:val="da-DK"/>
              </w:rPr>
            </w:pPr>
          </w:p>
          <w:p w14:paraId="474402FA"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4" w:space="0" w:color="auto"/>
              <w:bottom w:val="single" w:sz="4" w:space="0" w:color="auto"/>
              <w:right w:val="single" w:sz="4" w:space="0" w:color="auto"/>
            </w:tcBorders>
          </w:tcPr>
          <w:p w14:paraId="1733141A"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1D96F6C6" w14:textId="77777777" w:rsidR="00680A06" w:rsidRPr="00372F50" w:rsidRDefault="00680A06" w:rsidP="003028D2">
            <w:pPr>
              <w:pStyle w:val="TableParagraph"/>
              <w:spacing w:before="11"/>
              <w:rPr>
                <w:rFonts w:ascii="Verdana" w:hAnsi="Verdana"/>
                <w:w w:val="90"/>
                <w:sz w:val="16"/>
                <w:szCs w:val="16"/>
                <w:lang w:val="da-DK"/>
              </w:rPr>
            </w:pPr>
          </w:p>
          <w:p w14:paraId="4385CECA" w14:textId="77777777" w:rsidR="00680A06" w:rsidRPr="00372F50" w:rsidRDefault="00680A06" w:rsidP="003028D2">
            <w:pPr>
              <w:pStyle w:val="TableParagraph"/>
              <w:spacing w:line="214" w:lineRule="exact"/>
              <w:ind w:left="105" w:right="207"/>
              <w:rPr>
                <w:rFonts w:ascii="Verdana" w:hAnsi="Verdana"/>
                <w:w w:val="90"/>
                <w:sz w:val="16"/>
                <w:szCs w:val="16"/>
                <w:lang w:val="da-DK"/>
              </w:rPr>
            </w:pPr>
            <w:r w:rsidRPr="00372F50">
              <w:rPr>
                <w:rFonts w:ascii="Verdana" w:hAnsi="Verdana"/>
                <w:w w:val="90"/>
                <w:sz w:val="16"/>
                <w:szCs w:val="16"/>
                <w:lang w:val="da-DK"/>
              </w:rPr>
              <w:t>Punkt/po­ lygon</w:t>
            </w:r>
          </w:p>
        </w:tc>
        <w:tc>
          <w:tcPr>
            <w:tcW w:w="3260" w:type="dxa"/>
            <w:tcBorders>
              <w:top w:val="single" w:sz="4" w:space="0" w:color="auto"/>
              <w:left w:val="single" w:sz="4" w:space="0" w:color="auto"/>
              <w:bottom w:val="single" w:sz="4" w:space="0" w:color="auto"/>
              <w:right w:val="single" w:sz="4" w:space="0" w:color="auto"/>
            </w:tcBorders>
          </w:tcPr>
          <w:p w14:paraId="7F5AF272" w14:textId="77777777" w:rsidR="00680A06" w:rsidRPr="00372F50" w:rsidRDefault="00680A06" w:rsidP="003028D2">
            <w:pPr>
              <w:pStyle w:val="TableParagraph"/>
              <w:spacing w:before="11"/>
              <w:rPr>
                <w:rFonts w:ascii="Verdana" w:hAnsi="Verdana"/>
                <w:w w:val="90"/>
                <w:sz w:val="16"/>
                <w:szCs w:val="16"/>
                <w:lang w:val="da-DK"/>
              </w:rPr>
            </w:pPr>
          </w:p>
          <w:p w14:paraId="5F14022A" w14:textId="77777777" w:rsidR="00680A06" w:rsidRPr="00372F50" w:rsidRDefault="00680A06" w:rsidP="003028D2">
            <w:pPr>
              <w:pStyle w:val="TableParagraph"/>
              <w:spacing w:line="214" w:lineRule="exact"/>
              <w:ind w:left="105" w:right="161"/>
              <w:rPr>
                <w:rFonts w:ascii="Verdana" w:hAnsi="Verdana"/>
                <w:w w:val="90"/>
                <w:sz w:val="16"/>
                <w:szCs w:val="16"/>
                <w:lang w:val="da-DK"/>
              </w:rPr>
            </w:pPr>
            <w:r w:rsidRPr="00372F50">
              <w:rPr>
                <w:rFonts w:ascii="Verdana" w:hAnsi="Verdana"/>
                <w:w w:val="90"/>
                <w:sz w:val="16"/>
                <w:szCs w:val="16"/>
                <w:lang w:val="da-DK"/>
              </w:rPr>
              <w:t>Det bebyggede områdes geografiske po­ sition</w:t>
            </w:r>
          </w:p>
        </w:tc>
        <w:tc>
          <w:tcPr>
            <w:tcW w:w="1077" w:type="dxa"/>
            <w:tcBorders>
              <w:top w:val="single" w:sz="4" w:space="0" w:color="auto"/>
              <w:left w:val="single" w:sz="4" w:space="0" w:color="auto"/>
              <w:bottom w:val="single" w:sz="4" w:space="0" w:color="auto"/>
              <w:right w:val="single" w:sz="4" w:space="0" w:color="auto"/>
            </w:tcBorders>
          </w:tcPr>
          <w:p w14:paraId="1DA3DDC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327ED61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46E7BA78"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42E97B7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12315C7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tcPr>
          <w:p w14:paraId="0AB526D6" w14:textId="77777777" w:rsidR="00680A06" w:rsidRPr="00372F50" w:rsidRDefault="00680A06" w:rsidP="003028D2">
            <w:pPr>
              <w:rPr>
                <w:rFonts w:ascii="Verdana" w:hAnsi="Verdana"/>
                <w:w w:val="90"/>
                <w:sz w:val="16"/>
                <w:szCs w:val="16"/>
                <w:lang w:val="da-DK"/>
              </w:rPr>
            </w:pPr>
          </w:p>
        </w:tc>
      </w:tr>
      <w:tr w:rsidR="00680A06" w:rsidRPr="0020309A" w14:paraId="66461D74" w14:textId="77777777" w:rsidTr="003028D2">
        <w:trPr>
          <w:trHeight w:hRule="exact" w:val="702"/>
        </w:trPr>
        <w:tc>
          <w:tcPr>
            <w:tcW w:w="1072" w:type="dxa"/>
            <w:tcBorders>
              <w:top w:val="single" w:sz="4" w:space="0" w:color="auto"/>
              <w:bottom w:val="single" w:sz="4" w:space="0" w:color="auto"/>
              <w:right w:val="single" w:sz="4" w:space="0" w:color="auto"/>
            </w:tcBorders>
            <w:shd w:val="clear" w:color="auto" w:fill="D1D3D4"/>
          </w:tcPr>
          <w:p w14:paraId="20A008D8" w14:textId="77777777" w:rsidR="00680A06" w:rsidRPr="00372F50" w:rsidRDefault="00680A06" w:rsidP="003028D2">
            <w:pPr>
              <w:pStyle w:val="TableParagraph"/>
              <w:spacing w:before="1"/>
              <w:rPr>
                <w:rFonts w:ascii="Verdana" w:hAnsi="Verdana"/>
                <w:w w:val="90"/>
                <w:sz w:val="16"/>
                <w:szCs w:val="16"/>
                <w:lang w:val="da-DK"/>
              </w:rPr>
            </w:pPr>
          </w:p>
          <w:p w14:paraId="368002C9" w14:textId="77777777" w:rsidR="00680A06" w:rsidRPr="00372F50" w:rsidRDefault="00680A06" w:rsidP="003028D2">
            <w:pPr>
              <w:pStyle w:val="TableParagraph"/>
              <w:ind w:left="-1"/>
              <w:rPr>
                <w:rFonts w:ascii="Verdana" w:hAnsi="Verdana"/>
                <w:w w:val="90"/>
                <w:sz w:val="16"/>
                <w:szCs w:val="16"/>
                <w:lang w:val="da-DK"/>
              </w:rPr>
            </w:pPr>
            <w:r w:rsidRPr="00372F50">
              <w:rPr>
                <w:rFonts w:ascii="Verdana" w:hAnsi="Verdana"/>
                <w:w w:val="90"/>
                <w:sz w:val="16"/>
                <w:szCs w:val="16"/>
                <w:lang w:val="da-DK"/>
              </w:rPr>
              <w:t>Jernbaner</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67F7BB53"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25DA44F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41952541"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11C300D0" w14:textId="77777777" w:rsidR="00680A06" w:rsidRPr="00372F50" w:rsidRDefault="00680A06" w:rsidP="003028D2">
            <w:pPr>
              <w:pStyle w:val="TableParagraph"/>
              <w:spacing w:before="11"/>
              <w:rPr>
                <w:rFonts w:ascii="Verdana" w:hAnsi="Verdana"/>
                <w:w w:val="90"/>
                <w:sz w:val="16"/>
                <w:szCs w:val="16"/>
                <w:lang w:val="da-DK"/>
              </w:rPr>
            </w:pPr>
          </w:p>
          <w:p w14:paraId="0102E902" w14:textId="77777777" w:rsidR="00680A06" w:rsidRPr="00372F50" w:rsidRDefault="00680A06" w:rsidP="003028D2">
            <w:pPr>
              <w:pStyle w:val="TableParagraph"/>
              <w:spacing w:line="214" w:lineRule="exact"/>
              <w:ind w:left="105" w:right="338"/>
              <w:rPr>
                <w:rFonts w:ascii="Verdana" w:hAnsi="Verdana"/>
                <w:w w:val="90"/>
                <w:sz w:val="16"/>
                <w:szCs w:val="16"/>
                <w:lang w:val="da-DK"/>
              </w:rPr>
            </w:pPr>
            <w:r w:rsidRPr="00372F50">
              <w:rPr>
                <w:rFonts w:ascii="Verdana" w:hAnsi="Verdana"/>
                <w:w w:val="90"/>
                <w:sz w:val="16"/>
                <w:szCs w:val="16"/>
                <w:lang w:val="da-DK"/>
              </w:rPr>
              <w:t>Alle jernbanestrækninger, der kan be­ nyttes som landmærker</w:t>
            </w:r>
          </w:p>
        </w:tc>
        <w:tc>
          <w:tcPr>
            <w:tcW w:w="1077" w:type="dxa"/>
            <w:tcBorders>
              <w:top w:val="single" w:sz="4" w:space="0" w:color="auto"/>
              <w:left w:val="single" w:sz="4" w:space="0" w:color="auto"/>
              <w:bottom w:val="single" w:sz="4" w:space="0" w:color="auto"/>
              <w:right w:val="single" w:sz="4" w:space="0" w:color="auto"/>
            </w:tcBorders>
          </w:tcPr>
          <w:p w14:paraId="67B1A31A"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24CB113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1D5F1D3B"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64F11C26"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10D1D51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5CE8B3C9" w14:textId="77777777" w:rsidR="00680A06" w:rsidRPr="00372F50" w:rsidRDefault="00680A06" w:rsidP="003028D2">
            <w:pPr>
              <w:rPr>
                <w:rFonts w:ascii="Verdana" w:hAnsi="Verdana"/>
                <w:w w:val="90"/>
                <w:sz w:val="16"/>
                <w:szCs w:val="16"/>
                <w:lang w:val="da-DK"/>
              </w:rPr>
            </w:pPr>
          </w:p>
        </w:tc>
      </w:tr>
      <w:tr w:rsidR="00680A06" w:rsidRPr="0020309A" w14:paraId="0B4EB080" w14:textId="77777777" w:rsidTr="003028D2">
        <w:trPr>
          <w:trHeight w:hRule="exact" w:val="569"/>
        </w:trPr>
        <w:tc>
          <w:tcPr>
            <w:tcW w:w="1072" w:type="dxa"/>
            <w:tcBorders>
              <w:top w:val="single" w:sz="4" w:space="0" w:color="auto"/>
              <w:bottom w:val="single" w:sz="4" w:space="0" w:color="auto"/>
              <w:right w:val="single" w:sz="4" w:space="0" w:color="auto"/>
            </w:tcBorders>
          </w:tcPr>
          <w:p w14:paraId="2AE4D983"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28793F6C" w14:textId="77777777" w:rsidR="00680A06" w:rsidRPr="00372F50" w:rsidRDefault="00680A06" w:rsidP="003028D2">
            <w:pPr>
              <w:pStyle w:val="TableParagraph"/>
              <w:spacing w:before="10"/>
              <w:rPr>
                <w:rFonts w:ascii="Verdana" w:hAnsi="Verdana"/>
                <w:w w:val="90"/>
                <w:sz w:val="16"/>
                <w:szCs w:val="16"/>
                <w:lang w:val="da-DK"/>
              </w:rPr>
            </w:pPr>
          </w:p>
          <w:p w14:paraId="4E82DAF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0D180410"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6D609FB8" w14:textId="77777777" w:rsidR="00680A06" w:rsidRPr="00372F50" w:rsidRDefault="00680A06" w:rsidP="003028D2">
            <w:pPr>
              <w:pStyle w:val="TableParagraph"/>
              <w:spacing w:before="10"/>
              <w:rPr>
                <w:rFonts w:ascii="Verdana" w:hAnsi="Verdana"/>
                <w:w w:val="90"/>
                <w:sz w:val="16"/>
                <w:szCs w:val="16"/>
                <w:lang w:val="da-DK"/>
              </w:rPr>
            </w:pPr>
          </w:p>
          <w:p w14:paraId="2EDC41BE"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52D2DF14" w14:textId="77777777" w:rsidR="00680A06" w:rsidRPr="00372F50" w:rsidRDefault="00680A06" w:rsidP="003028D2">
            <w:pPr>
              <w:pStyle w:val="TableParagraph"/>
              <w:spacing w:before="10"/>
              <w:rPr>
                <w:rFonts w:ascii="Verdana" w:hAnsi="Verdana"/>
                <w:w w:val="90"/>
                <w:sz w:val="16"/>
                <w:szCs w:val="16"/>
                <w:lang w:val="da-DK"/>
              </w:rPr>
            </w:pPr>
          </w:p>
          <w:p w14:paraId="7EC4DFE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Jernbanestrækningens betegnelse</w:t>
            </w:r>
          </w:p>
        </w:tc>
        <w:tc>
          <w:tcPr>
            <w:tcW w:w="1077" w:type="dxa"/>
            <w:tcBorders>
              <w:top w:val="single" w:sz="4" w:space="0" w:color="auto"/>
              <w:left w:val="single" w:sz="4" w:space="0" w:color="auto"/>
              <w:bottom w:val="single" w:sz="4" w:space="0" w:color="auto"/>
              <w:right w:val="single" w:sz="4" w:space="0" w:color="auto"/>
            </w:tcBorders>
          </w:tcPr>
          <w:p w14:paraId="61CF62E2"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C116592"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72727A56"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2CCC2F7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30453282"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69AF75FF" w14:textId="77777777" w:rsidR="00680A06" w:rsidRPr="00372F50" w:rsidRDefault="00680A06" w:rsidP="003028D2">
            <w:pPr>
              <w:rPr>
                <w:rFonts w:ascii="Verdana" w:hAnsi="Verdana"/>
                <w:w w:val="90"/>
                <w:sz w:val="16"/>
                <w:szCs w:val="16"/>
                <w:lang w:val="da-DK"/>
              </w:rPr>
            </w:pPr>
          </w:p>
        </w:tc>
      </w:tr>
      <w:tr w:rsidR="00680A06" w:rsidRPr="0020309A" w14:paraId="0EB5BDA2" w14:textId="77777777" w:rsidTr="003028D2">
        <w:trPr>
          <w:trHeight w:hRule="exact" w:val="782"/>
        </w:trPr>
        <w:tc>
          <w:tcPr>
            <w:tcW w:w="1072" w:type="dxa"/>
            <w:tcBorders>
              <w:top w:val="single" w:sz="4" w:space="0" w:color="auto"/>
              <w:bottom w:val="single" w:sz="4" w:space="0" w:color="auto"/>
              <w:right w:val="single" w:sz="4" w:space="0" w:color="auto"/>
            </w:tcBorders>
          </w:tcPr>
          <w:p w14:paraId="64D5D173"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79D11665" w14:textId="77777777" w:rsidR="00680A06" w:rsidRPr="00372F50" w:rsidRDefault="00680A06" w:rsidP="003028D2">
            <w:pPr>
              <w:pStyle w:val="TableParagraph"/>
              <w:spacing w:before="10"/>
              <w:rPr>
                <w:rFonts w:ascii="Verdana" w:hAnsi="Verdana"/>
                <w:w w:val="90"/>
                <w:sz w:val="16"/>
                <w:szCs w:val="16"/>
                <w:lang w:val="da-DK"/>
              </w:rPr>
            </w:pPr>
          </w:p>
          <w:p w14:paraId="655516E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4" w:space="0" w:color="auto"/>
              <w:bottom w:val="single" w:sz="4" w:space="0" w:color="auto"/>
              <w:right w:val="single" w:sz="4" w:space="0" w:color="auto"/>
            </w:tcBorders>
          </w:tcPr>
          <w:p w14:paraId="0C5D7438"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78402DF4" w14:textId="77777777" w:rsidR="00680A06" w:rsidRPr="00372F50" w:rsidRDefault="00680A06" w:rsidP="003028D2">
            <w:pPr>
              <w:pStyle w:val="TableParagraph"/>
              <w:spacing w:before="10"/>
              <w:rPr>
                <w:rFonts w:ascii="Verdana" w:hAnsi="Verdana"/>
                <w:w w:val="90"/>
                <w:sz w:val="16"/>
                <w:szCs w:val="16"/>
                <w:lang w:val="da-DK"/>
              </w:rPr>
            </w:pPr>
          </w:p>
          <w:p w14:paraId="512FF0E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4" w:space="0" w:color="auto"/>
              <w:left w:val="single" w:sz="4" w:space="0" w:color="auto"/>
              <w:bottom w:val="single" w:sz="4" w:space="0" w:color="auto"/>
              <w:right w:val="single" w:sz="4" w:space="0" w:color="auto"/>
            </w:tcBorders>
          </w:tcPr>
          <w:p w14:paraId="3739090F" w14:textId="77777777" w:rsidR="00680A06" w:rsidRPr="00372F50" w:rsidRDefault="00680A06" w:rsidP="003028D2">
            <w:pPr>
              <w:pStyle w:val="TableParagraph"/>
              <w:spacing w:before="8"/>
              <w:rPr>
                <w:rFonts w:ascii="Verdana" w:hAnsi="Verdana"/>
                <w:w w:val="90"/>
                <w:sz w:val="16"/>
                <w:szCs w:val="16"/>
                <w:lang w:val="da-DK"/>
              </w:rPr>
            </w:pPr>
          </w:p>
          <w:p w14:paraId="221D6110" w14:textId="77777777" w:rsidR="00680A06" w:rsidRPr="00372F50" w:rsidRDefault="00680A06" w:rsidP="003028D2">
            <w:pPr>
              <w:pStyle w:val="TableParagraph"/>
              <w:spacing w:line="214" w:lineRule="exact"/>
              <w:ind w:left="105" w:right="323"/>
              <w:rPr>
                <w:rFonts w:ascii="Verdana" w:hAnsi="Verdana"/>
                <w:w w:val="90"/>
                <w:sz w:val="16"/>
                <w:szCs w:val="16"/>
                <w:lang w:val="da-DK"/>
              </w:rPr>
            </w:pPr>
            <w:r w:rsidRPr="00372F50">
              <w:rPr>
                <w:rFonts w:ascii="Verdana" w:hAnsi="Verdana"/>
                <w:w w:val="90"/>
                <w:sz w:val="16"/>
                <w:szCs w:val="16"/>
                <w:lang w:val="da-DK"/>
              </w:rPr>
              <w:t>Geografisk position af jernbanestræk­ ningen</w:t>
            </w:r>
          </w:p>
        </w:tc>
        <w:tc>
          <w:tcPr>
            <w:tcW w:w="1077" w:type="dxa"/>
            <w:tcBorders>
              <w:top w:val="single" w:sz="4" w:space="0" w:color="auto"/>
              <w:left w:val="single" w:sz="4" w:space="0" w:color="auto"/>
              <w:bottom w:val="single" w:sz="4" w:space="0" w:color="auto"/>
              <w:right w:val="single" w:sz="4" w:space="0" w:color="auto"/>
            </w:tcBorders>
          </w:tcPr>
          <w:p w14:paraId="5C2169C5"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08E384EF"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1B6F7A8D"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1EBD2FC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tcPr>
          <w:p w14:paraId="5ADE430D"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tcPr>
          <w:p w14:paraId="1BBF2331" w14:textId="77777777" w:rsidR="00680A06" w:rsidRPr="00372F50" w:rsidRDefault="00680A06" w:rsidP="003028D2">
            <w:pPr>
              <w:rPr>
                <w:rFonts w:ascii="Verdana" w:hAnsi="Verdana"/>
                <w:w w:val="90"/>
                <w:sz w:val="16"/>
                <w:szCs w:val="16"/>
                <w:lang w:val="da-DK"/>
              </w:rPr>
            </w:pPr>
          </w:p>
        </w:tc>
      </w:tr>
      <w:tr w:rsidR="00680A06" w:rsidRPr="0020309A" w14:paraId="027C5B43" w14:textId="77777777" w:rsidTr="003028D2">
        <w:trPr>
          <w:trHeight w:hRule="exact" w:val="782"/>
        </w:trPr>
        <w:tc>
          <w:tcPr>
            <w:tcW w:w="1072" w:type="dxa"/>
            <w:tcBorders>
              <w:top w:val="single" w:sz="4" w:space="0" w:color="auto"/>
              <w:bottom w:val="single" w:sz="4" w:space="0" w:color="auto"/>
              <w:right w:val="single" w:sz="4" w:space="0" w:color="auto"/>
            </w:tcBorders>
            <w:shd w:val="clear" w:color="auto" w:fill="D1D3D4"/>
          </w:tcPr>
          <w:p w14:paraId="6D38B77B" w14:textId="77777777" w:rsidR="00680A06" w:rsidRPr="00372F50" w:rsidRDefault="00680A06" w:rsidP="003028D2">
            <w:pPr>
              <w:pStyle w:val="TableParagraph"/>
              <w:spacing w:before="10"/>
              <w:rPr>
                <w:rFonts w:ascii="Verdana" w:hAnsi="Verdana"/>
                <w:w w:val="90"/>
                <w:sz w:val="16"/>
                <w:szCs w:val="16"/>
                <w:lang w:val="da-DK"/>
              </w:rPr>
            </w:pPr>
          </w:p>
          <w:p w14:paraId="33E3DC66" w14:textId="77777777" w:rsidR="00680A06" w:rsidRPr="00372F50" w:rsidRDefault="00680A06" w:rsidP="003028D2">
            <w:pPr>
              <w:pStyle w:val="TableParagraph"/>
              <w:spacing w:line="218" w:lineRule="exact"/>
              <w:rPr>
                <w:rFonts w:ascii="Verdana" w:hAnsi="Verdana"/>
                <w:w w:val="90"/>
                <w:sz w:val="16"/>
                <w:szCs w:val="16"/>
                <w:lang w:val="da-DK"/>
              </w:rPr>
            </w:pPr>
            <w:r w:rsidRPr="00372F50">
              <w:rPr>
                <w:rFonts w:ascii="Verdana" w:hAnsi="Verdana"/>
                <w:w w:val="90"/>
                <w:sz w:val="16"/>
                <w:szCs w:val="16"/>
                <w:lang w:val="da-DK"/>
              </w:rPr>
              <w:t>Motorveje</w:t>
            </w:r>
          </w:p>
          <w:p w14:paraId="478B127D" w14:textId="77777777" w:rsidR="00680A06" w:rsidRPr="00372F50" w:rsidRDefault="00680A06" w:rsidP="003028D2">
            <w:pPr>
              <w:pStyle w:val="TableParagraph"/>
              <w:spacing w:line="218" w:lineRule="exact"/>
              <w:rPr>
                <w:rFonts w:ascii="Verdana" w:hAnsi="Verdana"/>
                <w:w w:val="90"/>
                <w:sz w:val="16"/>
                <w:szCs w:val="16"/>
                <w:lang w:val="da-DK"/>
              </w:rPr>
            </w:pPr>
            <w:r w:rsidRPr="00372F50">
              <w:rPr>
                <w:rFonts w:ascii="Verdana" w:hAnsi="Verdana"/>
                <w:w w:val="90"/>
                <w:sz w:val="16"/>
                <w:szCs w:val="16"/>
                <w:lang w:val="da-DK"/>
              </w:rPr>
              <w:t>og andre veje</w:t>
            </w:r>
          </w:p>
        </w:tc>
        <w:tc>
          <w:tcPr>
            <w:tcW w:w="1361" w:type="dxa"/>
            <w:tcBorders>
              <w:top w:val="single" w:sz="4" w:space="0" w:color="auto"/>
              <w:left w:val="single" w:sz="4" w:space="0" w:color="auto"/>
              <w:bottom w:val="single" w:sz="4" w:space="0" w:color="auto"/>
              <w:right w:val="single" w:sz="4" w:space="0" w:color="auto"/>
            </w:tcBorders>
            <w:shd w:val="clear" w:color="auto" w:fill="D1D3D4"/>
          </w:tcPr>
          <w:p w14:paraId="3D5132A8"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6F112A6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009577CF" w14:textId="77777777" w:rsidR="00680A06" w:rsidRPr="00372F50" w:rsidRDefault="00680A06" w:rsidP="003028D2">
            <w:pPr>
              <w:rPr>
                <w:rFonts w:ascii="Verdana" w:hAnsi="Verdana"/>
                <w:w w:val="90"/>
                <w:sz w:val="16"/>
                <w:szCs w:val="16"/>
                <w:lang w:val="da-DK"/>
              </w:rPr>
            </w:pPr>
          </w:p>
        </w:tc>
        <w:tc>
          <w:tcPr>
            <w:tcW w:w="3260" w:type="dxa"/>
            <w:tcBorders>
              <w:top w:val="single" w:sz="4" w:space="0" w:color="auto"/>
              <w:left w:val="single" w:sz="4" w:space="0" w:color="auto"/>
              <w:bottom w:val="single" w:sz="4" w:space="0" w:color="auto"/>
              <w:right w:val="single" w:sz="4" w:space="0" w:color="auto"/>
            </w:tcBorders>
          </w:tcPr>
          <w:p w14:paraId="0121FC5F" w14:textId="77777777" w:rsidR="00680A06" w:rsidRPr="00372F50" w:rsidRDefault="00680A06" w:rsidP="003028D2">
            <w:pPr>
              <w:pStyle w:val="TableParagraph"/>
              <w:spacing w:before="8"/>
              <w:rPr>
                <w:rFonts w:ascii="Verdana" w:hAnsi="Verdana"/>
                <w:w w:val="90"/>
                <w:sz w:val="16"/>
                <w:szCs w:val="16"/>
                <w:lang w:val="da-DK"/>
              </w:rPr>
            </w:pPr>
          </w:p>
          <w:p w14:paraId="0FDB7686" w14:textId="77777777" w:rsidR="00680A06" w:rsidRPr="00372F50" w:rsidRDefault="00680A06" w:rsidP="003028D2">
            <w:pPr>
              <w:pStyle w:val="TableParagraph"/>
              <w:spacing w:line="214" w:lineRule="exact"/>
              <w:ind w:left="105" w:right="141"/>
              <w:rPr>
                <w:rFonts w:ascii="Verdana" w:hAnsi="Verdana"/>
                <w:w w:val="90"/>
                <w:sz w:val="16"/>
                <w:szCs w:val="16"/>
                <w:lang w:val="da-DK"/>
              </w:rPr>
            </w:pPr>
            <w:r w:rsidRPr="00372F50">
              <w:rPr>
                <w:rFonts w:ascii="Verdana" w:hAnsi="Verdana"/>
                <w:w w:val="90"/>
                <w:sz w:val="16"/>
                <w:szCs w:val="16"/>
                <w:lang w:val="da-DK"/>
              </w:rPr>
              <w:t>Alle motorveje og veje, der kan benyttes som landmærker</w:t>
            </w:r>
          </w:p>
        </w:tc>
        <w:tc>
          <w:tcPr>
            <w:tcW w:w="1077" w:type="dxa"/>
            <w:tcBorders>
              <w:top w:val="single" w:sz="4" w:space="0" w:color="auto"/>
              <w:left w:val="single" w:sz="4" w:space="0" w:color="auto"/>
              <w:bottom w:val="single" w:sz="4" w:space="0" w:color="auto"/>
              <w:right w:val="single" w:sz="4" w:space="0" w:color="auto"/>
            </w:tcBorders>
          </w:tcPr>
          <w:p w14:paraId="715E9F85"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561AA2A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6DE76C5"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2F7F53CF"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42BF09C9"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35E738D7" w14:textId="77777777" w:rsidR="00680A06" w:rsidRPr="00372F50" w:rsidRDefault="00680A06" w:rsidP="003028D2">
            <w:pPr>
              <w:rPr>
                <w:rFonts w:ascii="Verdana" w:hAnsi="Verdana"/>
                <w:w w:val="90"/>
                <w:sz w:val="16"/>
                <w:szCs w:val="16"/>
                <w:lang w:val="da-DK"/>
              </w:rPr>
            </w:pPr>
          </w:p>
        </w:tc>
      </w:tr>
      <w:tr w:rsidR="00680A06" w:rsidRPr="0020309A" w14:paraId="4CBCD617" w14:textId="77777777" w:rsidTr="003028D2">
        <w:trPr>
          <w:trHeight w:hRule="exact" w:val="569"/>
        </w:trPr>
        <w:tc>
          <w:tcPr>
            <w:tcW w:w="1072" w:type="dxa"/>
            <w:tcBorders>
              <w:top w:val="single" w:sz="4" w:space="0" w:color="auto"/>
              <w:bottom w:val="single" w:sz="4" w:space="0" w:color="auto"/>
              <w:right w:val="single" w:sz="4" w:space="0" w:color="auto"/>
            </w:tcBorders>
          </w:tcPr>
          <w:p w14:paraId="77C5D3EE"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4" w:space="0" w:color="auto"/>
              <w:bottom w:val="single" w:sz="4" w:space="0" w:color="auto"/>
              <w:right w:val="single" w:sz="4" w:space="0" w:color="auto"/>
            </w:tcBorders>
          </w:tcPr>
          <w:p w14:paraId="7B605350" w14:textId="77777777" w:rsidR="00680A06" w:rsidRPr="00372F50" w:rsidRDefault="00680A06" w:rsidP="003028D2">
            <w:pPr>
              <w:pStyle w:val="TableParagraph"/>
              <w:spacing w:before="11"/>
              <w:rPr>
                <w:rFonts w:ascii="Verdana" w:hAnsi="Verdana"/>
                <w:w w:val="90"/>
                <w:sz w:val="16"/>
                <w:szCs w:val="16"/>
                <w:lang w:val="da-DK"/>
              </w:rPr>
            </w:pPr>
          </w:p>
          <w:p w14:paraId="39690C97"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4" w:space="0" w:color="auto"/>
              <w:left w:val="single" w:sz="4" w:space="0" w:color="auto"/>
              <w:bottom w:val="single" w:sz="4" w:space="0" w:color="auto"/>
              <w:right w:val="single" w:sz="4" w:space="0" w:color="auto"/>
            </w:tcBorders>
          </w:tcPr>
          <w:p w14:paraId="0E14BF52"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tcPr>
          <w:p w14:paraId="4CFC64AF" w14:textId="77777777" w:rsidR="00680A06" w:rsidRPr="00372F50" w:rsidRDefault="00680A06" w:rsidP="003028D2">
            <w:pPr>
              <w:pStyle w:val="TableParagraph"/>
              <w:spacing w:before="11"/>
              <w:rPr>
                <w:rFonts w:ascii="Verdana" w:hAnsi="Verdana"/>
                <w:w w:val="90"/>
                <w:sz w:val="16"/>
                <w:szCs w:val="16"/>
                <w:lang w:val="da-DK"/>
              </w:rPr>
            </w:pPr>
          </w:p>
          <w:p w14:paraId="09AF7AC0"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4" w:space="0" w:color="auto"/>
              <w:bottom w:val="single" w:sz="4" w:space="0" w:color="auto"/>
              <w:right w:val="single" w:sz="4" w:space="0" w:color="auto"/>
            </w:tcBorders>
          </w:tcPr>
          <w:p w14:paraId="2C04BDD1" w14:textId="77777777" w:rsidR="00680A06" w:rsidRPr="00372F50" w:rsidRDefault="00680A06" w:rsidP="003028D2">
            <w:pPr>
              <w:pStyle w:val="TableParagraph"/>
              <w:spacing w:before="11"/>
              <w:rPr>
                <w:rFonts w:ascii="Verdana" w:hAnsi="Verdana"/>
                <w:w w:val="90"/>
                <w:sz w:val="16"/>
                <w:szCs w:val="16"/>
                <w:lang w:val="da-DK"/>
              </w:rPr>
            </w:pPr>
          </w:p>
          <w:p w14:paraId="4CF2B8E4"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Betegnelse for motorveje og andre veje</w:t>
            </w:r>
          </w:p>
        </w:tc>
        <w:tc>
          <w:tcPr>
            <w:tcW w:w="1077" w:type="dxa"/>
            <w:tcBorders>
              <w:top w:val="single" w:sz="4" w:space="0" w:color="auto"/>
              <w:left w:val="single" w:sz="4" w:space="0" w:color="auto"/>
              <w:bottom w:val="single" w:sz="4" w:space="0" w:color="auto"/>
              <w:right w:val="single" w:sz="4" w:space="0" w:color="auto"/>
            </w:tcBorders>
          </w:tcPr>
          <w:p w14:paraId="16ABE4F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4" w:space="0" w:color="auto"/>
              <w:bottom w:val="single" w:sz="4" w:space="0" w:color="auto"/>
              <w:right w:val="single" w:sz="4" w:space="0" w:color="auto"/>
            </w:tcBorders>
            <w:shd w:val="clear" w:color="auto" w:fill="D1D3D4"/>
          </w:tcPr>
          <w:p w14:paraId="5B7C6F7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4FCBF800"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5EF5E972"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4" w:space="0" w:color="auto"/>
              <w:bottom w:val="single" w:sz="4" w:space="0" w:color="auto"/>
              <w:right w:val="single" w:sz="4" w:space="0" w:color="auto"/>
            </w:tcBorders>
            <w:shd w:val="clear" w:color="auto" w:fill="D1D3D4"/>
          </w:tcPr>
          <w:p w14:paraId="1B09A544"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4" w:space="0" w:color="auto"/>
              <w:bottom w:val="single" w:sz="4" w:space="0" w:color="auto"/>
            </w:tcBorders>
            <w:shd w:val="clear" w:color="auto" w:fill="D1D3D4"/>
          </w:tcPr>
          <w:p w14:paraId="5C15D5ED" w14:textId="77777777" w:rsidR="00680A06" w:rsidRPr="00372F50" w:rsidRDefault="00680A06" w:rsidP="003028D2">
            <w:pPr>
              <w:rPr>
                <w:rFonts w:ascii="Verdana" w:hAnsi="Verdana"/>
                <w:w w:val="90"/>
                <w:sz w:val="16"/>
                <w:szCs w:val="16"/>
                <w:lang w:val="da-DK"/>
              </w:rPr>
            </w:pPr>
          </w:p>
        </w:tc>
      </w:tr>
      <w:tr w:rsidR="00680A06" w:rsidRPr="0020309A" w14:paraId="4CDA8945" w14:textId="77777777" w:rsidTr="003028D2">
        <w:trPr>
          <w:trHeight w:hRule="exact" w:val="782"/>
        </w:trPr>
        <w:tc>
          <w:tcPr>
            <w:tcW w:w="1072" w:type="dxa"/>
            <w:tcBorders>
              <w:top w:val="single" w:sz="4" w:space="0" w:color="auto"/>
              <w:bottom w:val="single" w:sz="5" w:space="0" w:color="231F20"/>
              <w:right w:val="single" w:sz="5" w:space="0" w:color="231F20"/>
            </w:tcBorders>
          </w:tcPr>
          <w:p w14:paraId="036E06E7"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2F0B7787" w14:textId="77777777" w:rsidR="00680A06" w:rsidRPr="00372F50" w:rsidRDefault="00680A06" w:rsidP="003028D2">
            <w:pPr>
              <w:pStyle w:val="TableParagraph"/>
              <w:spacing w:before="10"/>
              <w:rPr>
                <w:rFonts w:ascii="Verdana" w:hAnsi="Verdana"/>
                <w:w w:val="90"/>
                <w:sz w:val="16"/>
                <w:szCs w:val="16"/>
                <w:lang w:val="da-DK"/>
              </w:rPr>
            </w:pPr>
          </w:p>
          <w:p w14:paraId="65F544F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5" w:space="0" w:color="231F20"/>
              <w:bottom w:val="single" w:sz="5" w:space="0" w:color="231F20"/>
              <w:right w:val="single" w:sz="5" w:space="0" w:color="231F20"/>
            </w:tcBorders>
          </w:tcPr>
          <w:p w14:paraId="0D62B5A9"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1EDFBB49" w14:textId="77777777" w:rsidR="00680A06" w:rsidRPr="00372F50" w:rsidRDefault="00680A06" w:rsidP="003028D2">
            <w:pPr>
              <w:pStyle w:val="TableParagraph"/>
              <w:spacing w:before="10"/>
              <w:rPr>
                <w:rFonts w:ascii="Verdana" w:hAnsi="Verdana"/>
                <w:w w:val="90"/>
                <w:sz w:val="16"/>
                <w:szCs w:val="16"/>
                <w:lang w:val="da-DK"/>
              </w:rPr>
            </w:pPr>
          </w:p>
          <w:p w14:paraId="08209D6A"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4" w:space="0" w:color="auto"/>
              <w:left w:val="single" w:sz="5" w:space="0" w:color="231F20"/>
              <w:bottom w:val="single" w:sz="5" w:space="0" w:color="231F20"/>
              <w:right w:val="single" w:sz="5" w:space="0" w:color="231F20"/>
            </w:tcBorders>
          </w:tcPr>
          <w:p w14:paraId="6643A055" w14:textId="77777777" w:rsidR="00680A06" w:rsidRPr="00372F50" w:rsidRDefault="00680A06" w:rsidP="003028D2">
            <w:pPr>
              <w:pStyle w:val="TableParagraph"/>
              <w:spacing w:before="8"/>
              <w:rPr>
                <w:rFonts w:ascii="Verdana" w:hAnsi="Verdana"/>
                <w:w w:val="90"/>
                <w:sz w:val="16"/>
                <w:szCs w:val="16"/>
                <w:lang w:val="da-DK"/>
              </w:rPr>
            </w:pPr>
          </w:p>
          <w:p w14:paraId="4B6AB8E4" w14:textId="77777777" w:rsidR="00680A06" w:rsidRPr="00372F50" w:rsidRDefault="00680A06" w:rsidP="003028D2">
            <w:pPr>
              <w:pStyle w:val="TableParagraph"/>
              <w:spacing w:line="214" w:lineRule="exact"/>
              <w:ind w:left="105" w:right="156"/>
              <w:rPr>
                <w:rFonts w:ascii="Verdana" w:hAnsi="Verdana"/>
                <w:w w:val="90"/>
                <w:sz w:val="16"/>
                <w:szCs w:val="16"/>
                <w:lang w:val="da-DK"/>
              </w:rPr>
            </w:pPr>
            <w:r w:rsidRPr="00372F50">
              <w:rPr>
                <w:rFonts w:ascii="Verdana" w:hAnsi="Verdana"/>
                <w:w w:val="90"/>
                <w:sz w:val="16"/>
                <w:szCs w:val="16"/>
                <w:lang w:val="da-DK"/>
              </w:rPr>
              <w:t>Geografisk position af motorveje og an­ dre veje</w:t>
            </w:r>
          </w:p>
        </w:tc>
        <w:tc>
          <w:tcPr>
            <w:tcW w:w="1077" w:type="dxa"/>
            <w:tcBorders>
              <w:top w:val="single" w:sz="4" w:space="0" w:color="auto"/>
              <w:left w:val="single" w:sz="5" w:space="0" w:color="231F20"/>
              <w:bottom w:val="single" w:sz="5" w:space="0" w:color="231F20"/>
              <w:right w:val="single" w:sz="5" w:space="0" w:color="231F20"/>
            </w:tcBorders>
          </w:tcPr>
          <w:p w14:paraId="5843DEC4"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3EC5DA2C"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474FA313"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552FE89E"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29FBD1A3"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tcPr>
          <w:p w14:paraId="3CA624B2" w14:textId="77777777" w:rsidR="00680A06" w:rsidRPr="00372F50" w:rsidRDefault="00680A06" w:rsidP="003028D2">
            <w:pPr>
              <w:rPr>
                <w:rFonts w:ascii="Verdana" w:hAnsi="Verdana"/>
                <w:w w:val="90"/>
                <w:sz w:val="16"/>
                <w:szCs w:val="16"/>
                <w:lang w:val="da-DK"/>
              </w:rPr>
            </w:pPr>
          </w:p>
        </w:tc>
      </w:tr>
      <w:tr w:rsidR="00680A06" w:rsidRPr="0020309A" w14:paraId="0FCDBB2E" w14:textId="77777777" w:rsidTr="003028D2">
        <w:trPr>
          <w:trHeight w:hRule="exact" w:val="2061"/>
        </w:trPr>
        <w:tc>
          <w:tcPr>
            <w:tcW w:w="1072" w:type="dxa"/>
            <w:tcBorders>
              <w:top w:val="single" w:sz="5" w:space="0" w:color="231F20"/>
              <w:bottom w:val="single" w:sz="5" w:space="0" w:color="231F20"/>
              <w:right w:val="single" w:sz="5" w:space="0" w:color="231F20"/>
            </w:tcBorders>
            <w:shd w:val="clear" w:color="auto" w:fill="D1D3D4"/>
          </w:tcPr>
          <w:p w14:paraId="76D0F647" w14:textId="77777777" w:rsidR="00680A06" w:rsidRPr="00372F50" w:rsidRDefault="00680A06" w:rsidP="003028D2">
            <w:pPr>
              <w:pStyle w:val="TableParagraph"/>
              <w:spacing w:before="10"/>
              <w:rPr>
                <w:rFonts w:ascii="Verdana" w:hAnsi="Verdana"/>
                <w:w w:val="90"/>
                <w:sz w:val="16"/>
                <w:szCs w:val="16"/>
                <w:lang w:val="da-DK"/>
              </w:rPr>
            </w:pPr>
          </w:p>
          <w:p w14:paraId="4984F64E" w14:textId="77777777" w:rsidR="00680A06" w:rsidRPr="00372F50" w:rsidRDefault="00680A06" w:rsidP="003028D2">
            <w:pPr>
              <w:pStyle w:val="TableParagraph"/>
              <w:rPr>
                <w:rFonts w:ascii="Verdana" w:hAnsi="Verdana"/>
                <w:w w:val="90"/>
                <w:sz w:val="16"/>
                <w:szCs w:val="16"/>
                <w:lang w:val="da-DK"/>
              </w:rPr>
            </w:pPr>
            <w:r w:rsidRPr="00372F50">
              <w:rPr>
                <w:rFonts w:ascii="Verdana" w:hAnsi="Verdana"/>
                <w:w w:val="90"/>
                <w:sz w:val="16"/>
                <w:szCs w:val="16"/>
                <w:lang w:val="da-DK"/>
              </w:rPr>
              <w:t>Landmærker</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CE9F99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717BA0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344807D7"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4A619B85" w14:textId="77777777" w:rsidR="00680A06" w:rsidRPr="00372F50" w:rsidRDefault="00680A06" w:rsidP="003028D2">
            <w:pPr>
              <w:pStyle w:val="TableParagraph"/>
              <w:spacing w:before="8"/>
              <w:rPr>
                <w:rFonts w:ascii="Verdana" w:hAnsi="Verdana"/>
                <w:w w:val="90"/>
                <w:sz w:val="16"/>
                <w:szCs w:val="16"/>
                <w:lang w:val="da-DK"/>
              </w:rPr>
            </w:pPr>
          </w:p>
          <w:p w14:paraId="1D98240C" w14:textId="77777777" w:rsidR="00680A06" w:rsidRPr="00372F50" w:rsidRDefault="00680A06" w:rsidP="003028D2">
            <w:pPr>
              <w:pStyle w:val="TableParagraph"/>
              <w:spacing w:line="214" w:lineRule="exact"/>
              <w:ind w:left="105" w:right="114"/>
              <w:rPr>
                <w:rFonts w:ascii="Verdana" w:hAnsi="Verdana"/>
                <w:w w:val="90"/>
                <w:sz w:val="16"/>
                <w:szCs w:val="16"/>
                <w:lang w:val="da-DK"/>
              </w:rPr>
            </w:pPr>
            <w:r w:rsidRPr="00372F50">
              <w:rPr>
                <w:rFonts w:ascii="Verdana" w:hAnsi="Verdana"/>
                <w:w w:val="90"/>
                <w:sz w:val="16"/>
                <w:szCs w:val="16"/>
                <w:lang w:val="da-DK"/>
              </w:rPr>
              <w:t>Naturlige og kulturelle landmærker, så­ som broer, fremtrædende transmissions­ linjer, permanente kabelbaner, vindmøl­ ler, mineanlæg, borge, ruiner, diger, rørledninger, klippestykker, klinter, klip­ peformationer, klitter, isolerede fyrtårne og fyrskibe, når de anses for at være af betydning for den visuelle luftfart</w:t>
            </w:r>
          </w:p>
        </w:tc>
        <w:tc>
          <w:tcPr>
            <w:tcW w:w="1077" w:type="dxa"/>
            <w:tcBorders>
              <w:top w:val="single" w:sz="5" w:space="0" w:color="231F20"/>
              <w:left w:val="single" w:sz="5" w:space="0" w:color="231F20"/>
              <w:bottom w:val="single" w:sz="5" w:space="0" w:color="231F20"/>
              <w:right w:val="single" w:sz="5" w:space="0" w:color="231F20"/>
            </w:tcBorders>
          </w:tcPr>
          <w:p w14:paraId="70AB94F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17E687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97AD25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7E3E1B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C562E4C"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13B0222" w14:textId="77777777" w:rsidR="00680A06" w:rsidRPr="00372F50" w:rsidRDefault="00680A06" w:rsidP="003028D2">
            <w:pPr>
              <w:rPr>
                <w:rFonts w:ascii="Verdana" w:hAnsi="Verdana"/>
                <w:w w:val="90"/>
                <w:sz w:val="16"/>
                <w:szCs w:val="16"/>
                <w:lang w:val="da-DK"/>
              </w:rPr>
            </w:pPr>
          </w:p>
        </w:tc>
      </w:tr>
      <w:tr w:rsidR="00680A06" w:rsidRPr="0020309A" w14:paraId="0524FB8A" w14:textId="77777777" w:rsidTr="003028D2">
        <w:trPr>
          <w:trHeight w:hRule="exact" w:val="569"/>
        </w:trPr>
        <w:tc>
          <w:tcPr>
            <w:tcW w:w="1072" w:type="dxa"/>
            <w:tcBorders>
              <w:top w:val="single" w:sz="5" w:space="0" w:color="231F20"/>
              <w:bottom w:val="single" w:sz="5" w:space="0" w:color="231F20"/>
              <w:right w:val="single" w:sz="5" w:space="0" w:color="231F20"/>
            </w:tcBorders>
          </w:tcPr>
          <w:p w14:paraId="62928B9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B02A67B" w14:textId="77777777" w:rsidR="00680A06" w:rsidRPr="00372F50" w:rsidRDefault="00680A06" w:rsidP="003028D2">
            <w:pPr>
              <w:pStyle w:val="TableParagraph"/>
              <w:spacing w:before="10"/>
              <w:rPr>
                <w:rFonts w:ascii="Verdana" w:hAnsi="Verdana"/>
                <w:w w:val="90"/>
                <w:sz w:val="16"/>
                <w:szCs w:val="16"/>
                <w:lang w:val="da-DK"/>
              </w:rPr>
            </w:pPr>
          </w:p>
          <w:p w14:paraId="1FB9891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Karakteristika</w:t>
            </w:r>
          </w:p>
        </w:tc>
        <w:tc>
          <w:tcPr>
            <w:tcW w:w="1077" w:type="dxa"/>
            <w:tcBorders>
              <w:top w:val="single" w:sz="5" w:space="0" w:color="231F20"/>
              <w:left w:val="single" w:sz="5" w:space="0" w:color="231F20"/>
              <w:bottom w:val="single" w:sz="5" w:space="0" w:color="231F20"/>
              <w:right w:val="single" w:sz="5" w:space="0" w:color="231F20"/>
            </w:tcBorders>
          </w:tcPr>
          <w:p w14:paraId="2BCDDB8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36A9FA9" w14:textId="77777777" w:rsidR="00680A06" w:rsidRPr="00372F50" w:rsidRDefault="00680A06" w:rsidP="003028D2">
            <w:pPr>
              <w:pStyle w:val="TableParagraph"/>
              <w:spacing w:before="10"/>
              <w:rPr>
                <w:rFonts w:ascii="Verdana" w:hAnsi="Verdana"/>
                <w:w w:val="90"/>
                <w:sz w:val="16"/>
                <w:szCs w:val="16"/>
                <w:lang w:val="da-DK"/>
              </w:rPr>
            </w:pPr>
          </w:p>
          <w:p w14:paraId="7C7BC7EB"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3B1850C" w14:textId="77777777" w:rsidR="00680A06" w:rsidRPr="00372F50" w:rsidRDefault="00680A06" w:rsidP="003028D2">
            <w:pPr>
              <w:pStyle w:val="TableParagraph"/>
              <w:spacing w:before="10"/>
              <w:rPr>
                <w:rFonts w:ascii="Verdana" w:hAnsi="Verdana"/>
                <w:w w:val="90"/>
                <w:sz w:val="16"/>
                <w:szCs w:val="16"/>
                <w:lang w:val="da-DK"/>
              </w:rPr>
            </w:pPr>
          </w:p>
          <w:p w14:paraId="3C49EEC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Beskrivelse af landmærket</w:t>
            </w:r>
          </w:p>
        </w:tc>
        <w:tc>
          <w:tcPr>
            <w:tcW w:w="1077" w:type="dxa"/>
            <w:tcBorders>
              <w:top w:val="single" w:sz="5" w:space="0" w:color="231F20"/>
              <w:left w:val="single" w:sz="5" w:space="0" w:color="231F20"/>
              <w:bottom w:val="single" w:sz="5" w:space="0" w:color="231F20"/>
              <w:right w:val="single" w:sz="5" w:space="0" w:color="231F20"/>
            </w:tcBorders>
          </w:tcPr>
          <w:p w14:paraId="7B5B3FAE"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6A6F72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E64D0F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CB14AF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895478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51E624F7" w14:textId="77777777" w:rsidR="00680A06" w:rsidRPr="00372F50" w:rsidRDefault="00680A06" w:rsidP="003028D2">
            <w:pPr>
              <w:rPr>
                <w:rFonts w:ascii="Verdana" w:hAnsi="Verdana"/>
                <w:w w:val="90"/>
                <w:sz w:val="16"/>
                <w:szCs w:val="16"/>
                <w:lang w:val="da-DK"/>
              </w:rPr>
            </w:pPr>
          </w:p>
        </w:tc>
      </w:tr>
      <w:tr w:rsidR="00680A06" w:rsidRPr="0020309A" w14:paraId="7714CC9C" w14:textId="77777777" w:rsidTr="003028D2">
        <w:trPr>
          <w:trHeight w:hRule="exact" w:val="782"/>
        </w:trPr>
        <w:tc>
          <w:tcPr>
            <w:tcW w:w="1072" w:type="dxa"/>
            <w:tcBorders>
              <w:top w:val="single" w:sz="5" w:space="0" w:color="231F20"/>
              <w:bottom w:val="single" w:sz="5" w:space="0" w:color="231F20"/>
              <w:right w:val="single" w:sz="5" w:space="0" w:color="231F20"/>
            </w:tcBorders>
          </w:tcPr>
          <w:p w14:paraId="76D28E8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6B205F8" w14:textId="77777777" w:rsidR="00680A06" w:rsidRPr="00372F50" w:rsidRDefault="00680A06" w:rsidP="003028D2">
            <w:pPr>
              <w:pStyle w:val="TableParagraph"/>
              <w:spacing w:before="10"/>
              <w:rPr>
                <w:rFonts w:ascii="Verdana" w:hAnsi="Verdana"/>
                <w:w w:val="90"/>
                <w:sz w:val="16"/>
                <w:szCs w:val="16"/>
                <w:lang w:val="da-DK"/>
              </w:rPr>
            </w:pPr>
          </w:p>
          <w:p w14:paraId="769BAE9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4D84E8B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7EE067A7" w14:textId="77777777" w:rsidR="00680A06" w:rsidRPr="00372F50" w:rsidRDefault="00680A06" w:rsidP="003028D2">
            <w:pPr>
              <w:pStyle w:val="TableParagraph"/>
              <w:spacing w:before="10"/>
              <w:rPr>
                <w:rFonts w:ascii="Verdana" w:hAnsi="Verdana"/>
                <w:w w:val="90"/>
                <w:sz w:val="16"/>
                <w:szCs w:val="16"/>
                <w:lang w:val="da-DK"/>
              </w:rPr>
            </w:pPr>
          </w:p>
          <w:p w14:paraId="01F5743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5" w:space="0" w:color="231F20"/>
              <w:left w:val="single" w:sz="5" w:space="0" w:color="231F20"/>
              <w:bottom w:val="single" w:sz="5" w:space="0" w:color="231F20"/>
              <w:right w:val="single" w:sz="5" w:space="0" w:color="231F20"/>
            </w:tcBorders>
          </w:tcPr>
          <w:p w14:paraId="407765D3" w14:textId="77777777" w:rsidR="00680A06" w:rsidRPr="00372F50" w:rsidRDefault="00680A06" w:rsidP="003028D2">
            <w:pPr>
              <w:pStyle w:val="TableParagraph"/>
              <w:spacing w:before="7"/>
              <w:rPr>
                <w:rFonts w:ascii="Verdana" w:hAnsi="Verdana"/>
                <w:w w:val="90"/>
                <w:sz w:val="16"/>
                <w:szCs w:val="16"/>
                <w:lang w:val="da-DK"/>
              </w:rPr>
            </w:pPr>
          </w:p>
          <w:p w14:paraId="3F8A2A51" w14:textId="77777777" w:rsidR="00680A06" w:rsidRPr="00372F50" w:rsidRDefault="00680A06" w:rsidP="003028D2">
            <w:pPr>
              <w:pStyle w:val="TableParagraph"/>
              <w:spacing w:line="214" w:lineRule="exact"/>
              <w:ind w:left="105" w:right="323"/>
              <w:rPr>
                <w:rFonts w:ascii="Verdana" w:hAnsi="Verdana"/>
                <w:w w:val="90"/>
                <w:sz w:val="16"/>
                <w:szCs w:val="16"/>
                <w:lang w:val="da-DK"/>
              </w:rPr>
            </w:pPr>
            <w:r w:rsidRPr="00372F50">
              <w:rPr>
                <w:rFonts w:ascii="Verdana" w:hAnsi="Verdana"/>
                <w:w w:val="90"/>
                <w:sz w:val="16"/>
                <w:szCs w:val="16"/>
                <w:lang w:val="da-DK"/>
              </w:rPr>
              <w:t>Geografisk position af jernbanestræk­ ningen</w:t>
            </w:r>
          </w:p>
        </w:tc>
        <w:tc>
          <w:tcPr>
            <w:tcW w:w="1077" w:type="dxa"/>
            <w:tcBorders>
              <w:top w:val="single" w:sz="5" w:space="0" w:color="231F20"/>
              <w:left w:val="single" w:sz="5" w:space="0" w:color="231F20"/>
              <w:bottom w:val="single" w:sz="5" w:space="0" w:color="231F20"/>
              <w:right w:val="single" w:sz="5" w:space="0" w:color="231F20"/>
            </w:tcBorders>
          </w:tcPr>
          <w:p w14:paraId="32864E0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656C2BE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1DCE9B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12FF4FE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7A80CE8"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35040A88" w14:textId="77777777" w:rsidR="00680A06" w:rsidRPr="00372F50" w:rsidRDefault="00680A06" w:rsidP="003028D2">
            <w:pPr>
              <w:rPr>
                <w:rFonts w:ascii="Verdana" w:hAnsi="Verdana"/>
                <w:w w:val="90"/>
                <w:sz w:val="16"/>
                <w:szCs w:val="16"/>
                <w:lang w:val="da-DK"/>
              </w:rPr>
            </w:pPr>
          </w:p>
        </w:tc>
      </w:tr>
      <w:tr w:rsidR="00680A06" w:rsidRPr="0020309A" w14:paraId="7E19C952" w14:textId="77777777" w:rsidTr="003028D2">
        <w:trPr>
          <w:trHeight w:hRule="exact" w:val="782"/>
        </w:trPr>
        <w:tc>
          <w:tcPr>
            <w:tcW w:w="1072" w:type="dxa"/>
            <w:tcBorders>
              <w:top w:val="single" w:sz="5" w:space="0" w:color="231F20"/>
              <w:bottom w:val="single" w:sz="4" w:space="0" w:color="auto"/>
              <w:right w:val="single" w:sz="5" w:space="0" w:color="231F20"/>
            </w:tcBorders>
            <w:shd w:val="clear" w:color="auto" w:fill="D1D3D4"/>
          </w:tcPr>
          <w:p w14:paraId="73FA6844" w14:textId="77777777" w:rsidR="00680A06" w:rsidRPr="00372F50" w:rsidRDefault="00680A06" w:rsidP="003028D2">
            <w:pPr>
              <w:pStyle w:val="TableParagraph"/>
              <w:spacing w:before="8"/>
              <w:rPr>
                <w:rFonts w:ascii="Verdana" w:hAnsi="Verdana"/>
                <w:w w:val="90"/>
                <w:sz w:val="16"/>
                <w:szCs w:val="16"/>
                <w:lang w:val="da-DK"/>
              </w:rPr>
            </w:pPr>
          </w:p>
          <w:p w14:paraId="687EF29C" w14:textId="77777777" w:rsidR="00680A06" w:rsidRPr="00372F50" w:rsidRDefault="00680A06" w:rsidP="003028D2">
            <w:pPr>
              <w:pStyle w:val="TableParagraph"/>
              <w:spacing w:line="214" w:lineRule="exact"/>
              <w:ind w:right="442"/>
              <w:rPr>
                <w:rFonts w:ascii="Verdana" w:hAnsi="Verdana"/>
                <w:w w:val="90"/>
                <w:sz w:val="16"/>
                <w:szCs w:val="16"/>
                <w:lang w:val="da-DK"/>
              </w:rPr>
            </w:pPr>
            <w:r w:rsidRPr="00372F50">
              <w:rPr>
                <w:rFonts w:ascii="Verdana" w:hAnsi="Verdana"/>
                <w:w w:val="90"/>
                <w:sz w:val="16"/>
                <w:szCs w:val="16"/>
                <w:lang w:val="da-DK"/>
              </w:rPr>
              <w:t>Politiske grænser</w:t>
            </w:r>
          </w:p>
        </w:tc>
        <w:tc>
          <w:tcPr>
            <w:tcW w:w="1361" w:type="dxa"/>
            <w:tcBorders>
              <w:top w:val="single" w:sz="5" w:space="0" w:color="231F20"/>
              <w:left w:val="single" w:sz="5" w:space="0" w:color="231F20"/>
              <w:bottom w:val="single" w:sz="4" w:space="0" w:color="auto"/>
              <w:right w:val="single" w:sz="5" w:space="0" w:color="231F20"/>
            </w:tcBorders>
            <w:shd w:val="clear" w:color="auto" w:fill="D1D3D4"/>
          </w:tcPr>
          <w:p w14:paraId="692E38E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2D49641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739170FD"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4" w:space="0" w:color="auto"/>
              <w:right w:val="single" w:sz="5" w:space="0" w:color="231F20"/>
            </w:tcBorders>
          </w:tcPr>
          <w:p w14:paraId="2DA88150" w14:textId="77777777" w:rsidR="00680A06" w:rsidRPr="00372F50" w:rsidRDefault="00680A06" w:rsidP="003028D2">
            <w:pPr>
              <w:pStyle w:val="TableParagraph"/>
              <w:spacing w:before="10"/>
              <w:rPr>
                <w:rFonts w:ascii="Verdana" w:hAnsi="Verdana"/>
                <w:w w:val="90"/>
                <w:sz w:val="16"/>
                <w:szCs w:val="16"/>
                <w:lang w:val="da-DK"/>
              </w:rPr>
            </w:pPr>
          </w:p>
          <w:p w14:paraId="3475A704"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Internationale politiske grænser</w:t>
            </w:r>
          </w:p>
        </w:tc>
        <w:tc>
          <w:tcPr>
            <w:tcW w:w="1077" w:type="dxa"/>
            <w:tcBorders>
              <w:top w:val="single" w:sz="5" w:space="0" w:color="231F20"/>
              <w:left w:val="single" w:sz="5" w:space="0" w:color="231F20"/>
              <w:bottom w:val="single" w:sz="4" w:space="0" w:color="auto"/>
              <w:right w:val="single" w:sz="5" w:space="0" w:color="231F20"/>
            </w:tcBorders>
          </w:tcPr>
          <w:p w14:paraId="20950CD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111A330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3525543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741D6BD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27BE31F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4" w:space="0" w:color="auto"/>
            </w:tcBorders>
            <w:shd w:val="clear" w:color="auto" w:fill="D1D3D4"/>
          </w:tcPr>
          <w:p w14:paraId="468F2F63" w14:textId="77777777" w:rsidR="00680A06" w:rsidRPr="00372F50" w:rsidRDefault="00680A06" w:rsidP="003028D2">
            <w:pPr>
              <w:rPr>
                <w:rFonts w:ascii="Verdana" w:hAnsi="Verdana"/>
                <w:w w:val="90"/>
                <w:sz w:val="16"/>
                <w:szCs w:val="16"/>
                <w:lang w:val="da-DK"/>
              </w:rPr>
            </w:pPr>
          </w:p>
        </w:tc>
      </w:tr>
      <w:tr w:rsidR="00680A06" w:rsidRPr="0020309A" w14:paraId="3E691501" w14:textId="77777777" w:rsidTr="003028D2">
        <w:trPr>
          <w:trHeight w:hRule="exact" w:val="782"/>
        </w:trPr>
        <w:tc>
          <w:tcPr>
            <w:tcW w:w="1072" w:type="dxa"/>
            <w:tcBorders>
              <w:top w:val="single" w:sz="4" w:space="0" w:color="auto"/>
              <w:bottom w:val="single" w:sz="5" w:space="0" w:color="231F20"/>
              <w:right w:val="single" w:sz="5" w:space="0" w:color="231F20"/>
            </w:tcBorders>
          </w:tcPr>
          <w:p w14:paraId="3E4D3F42"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3480932E" w14:textId="77777777" w:rsidR="00680A06" w:rsidRPr="00372F50" w:rsidRDefault="00680A06" w:rsidP="003028D2">
            <w:pPr>
              <w:pStyle w:val="TableParagraph"/>
              <w:spacing w:before="10"/>
              <w:rPr>
                <w:rFonts w:ascii="Verdana" w:hAnsi="Verdana"/>
                <w:w w:val="90"/>
                <w:sz w:val="16"/>
                <w:szCs w:val="16"/>
                <w:lang w:val="da-DK"/>
              </w:rPr>
            </w:pPr>
          </w:p>
          <w:p w14:paraId="439B1B23"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5" w:space="0" w:color="231F20"/>
              <w:bottom w:val="single" w:sz="5" w:space="0" w:color="231F20"/>
              <w:right w:val="single" w:sz="5" w:space="0" w:color="231F20"/>
            </w:tcBorders>
          </w:tcPr>
          <w:p w14:paraId="306CD5DF"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5A55A2C7" w14:textId="77777777" w:rsidR="00680A06" w:rsidRPr="00372F50" w:rsidRDefault="00680A06" w:rsidP="003028D2">
            <w:pPr>
              <w:pStyle w:val="TableParagraph"/>
              <w:spacing w:before="10"/>
              <w:rPr>
                <w:rFonts w:ascii="Verdana" w:hAnsi="Verdana"/>
                <w:w w:val="90"/>
                <w:sz w:val="16"/>
                <w:szCs w:val="16"/>
                <w:lang w:val="da-DK"/>
              </w:rPr>
            </w:pPr>
          </w:p>
          <w:p w14:paraId="2252932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4" w:space="0" w:color="auto"/>
              <w:left w:val="single" w:sz="5" w:space="0" w:color="231F20"/>
              <w:bottom w:val="single" w:sz="5" w:space="0" w:color="231F20"/>
              <w:right w:val="single" w:sz="5" w:space="0" w:color="231F20"/>
            </w:tcBorders>
          </w:tcPr>
          <w:p w14:paraId="54E4C185" w14:textId="77777777" w:rsidR="00680A06" w:rsidRPr="00372F50" w:rsidRDefault="00680A06" w:rsidP="003028D2">
            <w:pPr>
              <w:pStyle w:val="TableParagraph"/>
              <w:spacing w:before="8"/>
              <w:rPr>
                <w:rFonts w:ascii="Verdana" w:hAnsi="Verdana"/>
                <w:w w:val="90"/>
                <w:sz w:val="16"/>
                <w:szCs w:val="16"/>
                <w:lang w:val="da-DK"/>
              </w:rPr>
            </w:pPr>
          </w:p>
          <w:p w14:paraId="66E0F08B" w14:textId="77777777" w:rsidR="00680A06" w:rsidRPr="00372F50" w:rsidRDefault="00680A06" w:rsidP="003028D2">
            <w:pPr>
              <w:pStyle w:val="TableParagraph"/>
              <w:spacing w:line="214" w:lineRule="exact"/>
              <w:ind w:left="105" w:right="181"/>
              <w:rPr>
                <w:rFonts w:ascii="Verdana" w:hAnsi="Verdana"/>
                <w:w w:val="90"/>
                <w:sz w:val="16"/>
                <w:szCs w:val="16"/>
                <w:lang w:val="da-DK"/>
              </w:rPr>
            </w:pPr>
            <w:r w:rsidRPr="00372F50">
              <w:rPr>
                <w:rFonts w:ascii="Verdana" w:hAnsi="Verdana"/>
                <w:w w:val="90"/>
                <w:sz w:val="16"/>
                <w:szCs w:val="16"/>
                <w:lang w:val="da-DK"/>
              </w:rPr>
              <w:t>Geografisk position af de internationale politiske grænser</w:t>
            </w:r>
          </w:p>
        </w:tc>
        <w:tc>
          <w:tcPr>
            <w:tcW w:w="1077" w:type="dxa"/>
            <w:tcBorders>
              <w:top w:val="single" w:sz="4" w:space="0" w:color="auto"/>
              <w:left w:val="single" w:sz="5" w:space="0" w:color="231F20"/>
              <w:bottom w:val="single" w:sz="5" w:space="0" w:color="231F20"/>
              <w:right w:val="single" w:sz="5" w:space="0" w:color="231F20"/>
            </w:tcBorders>
          </w:tcPr>
          <w:p w14:paraId="5E78ED8B"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603DE0A9"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40E0943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02A25C72"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tcPr>
          <w:p w14:paraId="29C134D1"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tcPr>
          <w:p w14:paraId="741400A1" w14:textId="77777777" w:rsidR="00680A06" w:rsidRPr="00372F50" w:rsidRDefault="00680A06" w:rsidP="003028D2">
            <w:pPr>
              <w:rPr>
                <w:rFonts w:ascii="Verdana" w:hAnsi="Verdana"/>
                <w:w w:val="90"/>
                <w:sz w:val="16"/>
                <w:szCs w:val="16"/>
                <w:lang w:val="da-DK"/>
              </w:rPr>
            </w:pPr>
          </w:p>
        </w:tc>
      </w:tr>
      <w:tr w:rsidR="00680A06" w:rsidRPr="0020309A" w14:paraId="08DD71C5" w14:textId="77777777" w:rsidTr="003028D2">
        <w:trPr>
          <w:trHeight w:hRule="exact" w:val="1208"/>
        </w:trPr>
        <w:tc>
          <w:tcPr>
            <w:tcW w:w="1072" w:type="dxa"/>
            <w:tcBorders>
              <w:top w:val="single" w:sz="5" w:space="0" w:color="231F20"/>
              <w:bottom w:val="single" w:sz="5" w:space="0" w:color="231F20"/>
              <w:right w:val="single" w:sz="5" w:space="0" w:color="231F20"/>
            </w:tcBorders>
            <w:shd w:val="clear" w:color="auto" w:fill="D1D3D4"/>
          </w:tcPr>
          <w:p w14:paraId="60578C39" w14:textId="77777777" w:rsidR="00680A06" w:rsidRPr="00372F50" w:rsidRDefault="00680A06" w:rsidP="003028D2">
            <w:pPr>
              <w:pStyle w:val="TableParagraph"/>
              <w:spacing w:before="10"/>
              <w:rPr>
                <w:rFonts w:ascii="Verdana" w:hAnsi="Verdana"/>
                <w:w w:val="90"/>
                <w:sz w:val="16"/>
                <w:szCs w:val="16"/>
                <w:lang w:val="da-DK"/>
              </w:rPr>
            </w:pPr>
          </w:p>
          <w:p w14:paraId="19AB3DC7" w14:textId="77777777" w:rsidR="00680A06" w:rsidRPr="00372F50" w:rsidRDefault="00680A06" w:rsidP="003028D2">
            <w:pPr>
              <w:pStyle w:val="TableParagraph"/>
              <w:rPr>
                <w:rFonts w:ascii="Verdana" w:hAnsi="Verdana"/>
                <w:w w:val="90"/>
                <w:sz w:val="16"/>
                <w:szCs w:val="16"/>
                <w:lang w:val="da-DK"/>
              </w:rPr>
            </w:pPr>
            <w:r w:rsidRPr="00372F50">
              <w:rPr>
                <w:rFonts w:ascii="Verdana" w:hAnsi="Verdana"/>
                <w:w w:val="90"/>
                <w:sz w:val="16"/>
                <w:szCs w:val="16"/>
                <w:lang w:val="da-DK"/>
              </w:rPr>
              <w:t>Hydrografi</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596DB15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03848D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A4F46D4"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7E5D3457" w14:textId="77777777" w:rsidR="00680A06" w:rsidRPr="00372F50" w:rsidRDefault="00680A06" w:rsidP="003028D2">
            <w:pPr>
              <w:pStyle w:val="TableParagraph"/>
              <w:spacing w:before="5"/>
              <w:rPr>
                <w:rFonts w:ascii="Verdana" w:hAnsi="Verdana"/>
                <w:w w:val="90"/>
                <w:sz w:val="16"/>
                <w:szCs w:val="16"/>
                <w:lang w:val="da-DK"/>
              </w:rPr>
            </w:pPr>
          </w:p>
          <w:p w14:paraId="58ADDB13" w14:textId="77777777" w:rsidR="00680A06" w:rsidRPr="00372F50" w:rsidRDefault="00680A06" w:rsidP="003028D2">
            <w:pPr>
              <w:pStyle w:val="TableParagraph"/>
              <w:spacing w:line="230" w:lineRule="auto"/>
              <w:ind w:left="105" w:right="203"/>
              <w:rPr>
                <w:rFonts w:ascii="Verdana" w:hAnsi="Verdana"/>
                <w:w w:val="90"/>
                <w:sz w:val="16"/>
                <w:szCs w:val="16"/>
                <w:lang w:val="da-DK"/>
              </w:rPr>
            </w:pPr>
            <w:r w:rsidRPr="00372F50">
              <w:rPr>
                <w:rFonts w:ascii="Verdana" w:hAnsi="Verdana"/>
                <w:w w:val="90"/>
                <w:sz w:val="16"/>
                <w:szCs w:val="16"/>
                <w:lang w:val="da-DK"/>
              </w:rPr>
              <w:t>Alle vandfeatures, herunder kystlinjer, søer, floder og vandløb (herunder ikke­ varige vandområder), saltsøer, gletsjere og iskapper</w:t>
            </w:r>
          </w:p>
        </w:tc>
        <w:tc>
          <w:tcPr>
            <w:tcW w:w="1077" w:type="dxa"/>
            <w:tcBorders>
              <w:top w:val="single" w:sz="5" w:space="0" w:color="231F20"/>
              <w:left w:val="single" w:sz="5" w:space="0" w:color="231F20"/>
              <w:bottom w:val="single" w:sz="5" w:space="0" w:color="231F20"/>
              <w:right w:val="single" w:sz="5" w:space="0" w:color="231F20"/>
            </w:tcBorders>
          </w:tcPr>
          <w:p w14:paraId="20BA504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6A68E9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EB9AFD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49BBBA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57AA26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3CB50DC1" w14:textId="77777777" w:rsidR="00680A06" w:rsidRPr="00372F50" w:rsidRDefault="00680A06" w:rsidP="003028D2">
            <w:pPr>
              <w:rPr>
                <w:rFonts w:ascii="Verdana" w:hAnsi="Verdana"/>
                <w:w w:val="90"/>
                <w:sz w:val="16"/>
                <w:szCs w:val="16"/>
                <w:lang w:val="da-DK"/>
              </w:rPr>
            </w:pPr>
          </w:p>
        </w:tc>
      </w:tr>
      <w:tr w:rsidR="00680A06" w:rsidRPr="0020309A" w14:paraId="47A9496F" w14:textId="77777777" w:rsidTr="003028D2">
        <w:trPr>
          <w:trHeight w:hRule="exact" w:val="419"/>
        </w:trPr>
        <w:tc>
          <w:tcPr>
            <w:tcW w:w="1072" w:type="dxa"/>
            <w:tcBorders>
              <w:top w:val="single" w:sz="5" w:space="0" w:color="231F20"/>
              <w:bottom w:val="single" w:sz="5" w:space="0" w:color="231F20"/>
              <w:right w:val="single" w:sz="5" w:space="0" w:color="231F20"/>
            </w:tcBorders>
          </w:tcPr>
          <w:p w14:paraId="32623F13"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7E1A91B1"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Betegnelse</w:t>
            </w:r>
          </w:p>
        </w:tc>
        <w:tc>
          <w:tcPr>
            <w:tcW w:w="1077" w:type="dxa"/>
            <w:tcBorders>
              <w:top w:val="single" w:sz="5" w:space="0" w:color="231F20"/>
              <w:left w:val="single" w:sz="5" w:space="0" w:color="231F20"/>
              <w:bottom w:val="single" w:sz="5" w:space="0" w:color="231F20"/>
              <w:right w:val="single" w:sz="5" w:space="0" w:color="231F20"/>
            </w:tcBorders>
          </w:tcPr>
          <w:p w14:paraId="5C5432AD"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5290EF6"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32FAD5D"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Vandfeaturens betegnelse</w:t>
            </w:r>
          </w:p>
        </w:tc>
        <w:tc>
          <w:tcPr>
            <w:tcW w:w="1077" w:type="dxa"/>
            <w:tcBorders>
              <w:top w:val="single" w:sz="5" w:space="0" w:color="231F20"/>
              <w:left w:val="single" w:sz="5" w:space="0" w:color="231F20"/>
              <w:bottom w:val="single" w:sz="5" w:space="0" w:color="231F20"/>
              <w:right w:val="single" w:sz="5" w:space="0" w:color="231F20"/>
            </w:tcBorders>
          </w:tcPr>
          <w:p w14:paraId="471A92E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18200F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36B7F7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E059E2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890C7D6"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54F20C8" w14:textId="77777777" w:rsidR="00680A06" w:rsidRPr="00372F50" w:rsidRDefault="00680A06" w:rsidP="003028D2">
            <w:pPr>
              <w:rPr>
                <w:rFonts w:ascii="Verdana" w:hAnsi="Verdana"/>
                <w:w w:val="90"/>
                <w:sz w:val="16"/>
                <w:szCs w:val="16"/>
                <w:lang w:val="da-DK"/>
              </w:rPr>
            </w:pPr>
          </w:p>
        </w:tc>
      </w:tr>
      <w:tr w:rsidR="00680A06" w:rsidRPr="0020309A" w14:paraId="5F42202D" w14:textId="77777777" w:rsidTr="003028D2">
        <w:trPr>
          <w:trHeight w:hRule="exact" w:val="632"/>
        </w:trPr>
        <w:tc>
          <w:tcPr>
            <w:tcW w:w="1072" w:type="dxa"/>
            <w:tcBorders>
              <w:top w:val="single" w:sz="5" w:space="0" w:color="231F20"/>
              <w:bottom w:val="single" w:sz="5" w:space="0" w:color="231F20"/>
              <w:right w:val="single" w:sz="5" w:space="0" w:color="231F20"/>
            </w:tcBorders>
          </w:tcPr>
          <w:p w14:paraId="44730AAE"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C6D8982"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614100F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5CEDB2D" w14:textId="77777777" w:rsidR="00680A06" w:rsidRPr="00372F50" w:rsidRDefault="00680A06" w:rsidP="003028D2">
            <w:pPr>
              <w:pStyle w:val="TableParagraph"/>
              <w:spacing w:before="133" w:line="214" w:lineRule="exact"/>
              <w:ind w:left="105" w:right="147"/>
              <w:rPr>
                <w:rFonts w:ascii="Verdana" w:hAnsi="Verdana"/>
                <w:w w:val="90"/>
                <w:sz w:val="16"/>
                <w:szCs w:val="16"/>
                <w:lang w:val="da-DK"/>
              </w:rPr>
            </w:pPr>
            <w:r w:rsidRPr="00372F50">
              <w:rPr>
                <w:rFonts w:ascii="Verdana" w:hAnsi="Verdana"/>
                <w:w w:val="90"/>
                <w:sz w:val="16"/>
                <w:szCs w:val="16"/>
                <w:lang w:val="da-DK"/>
              </w:rPr>
              <w:t>Linje/poly­ gon</w:t>
            </w:r>
          </w:p>
        </w:tc>
        <w:tc>
          <w:tcPr>
            <w:tcW w:w="3260" w:type="dxa"/>
            <w:tcBorders>
              <w:top w:val="single" w:sz="5" w:space="0" w:color="231F20"/>
              <w:left w:val="single" w:sz="5" w:space="0" w:color="231F20"/>
              <w:bottom w:val="single" w:sz="5" w:space="0" w:color="231F20"/>
              <w:right w:val="single" w:sz="5" w:space="0" w:color="231F20"/>
            </w:tcBorders>
          </w:tcPr>
          <w:p w14:paraId="3BBAFFDA" w14:textId="77777777" w:rsidR="00680A06" w:rsidRPr="00372F50" w:rsidRDefault="00680A06" w:rsidP="003028D2">
            <w:pPr>
              <w:pStyle w:val="TableParagraph"/>
              <w:spacing w:before="133" w:line="214" w:lineRule="exact"/>
              <w:ind w:left="105" w:right="236"/>
              <w:rPr>
                <w:rFonts w:ascii="Verdana" w:hAnsi="Verdana"/>
                <w:w w:val="90"/>
                <w:sz w:val="16"/>
                <w:szCs w:val="16"/>
                <w:lang w:val="da-DK"/>
              </w:rPr>
            </w:pPr>
            <w:r w:rsidRPr="00372F50">
              <w:rPr>
                <w:rFonts w:ascii="Verdana" w:hAnsi="Verdana"/>
                <w:w w:val="90"/>
                <w:sz w:val="16"/>
                <w:szCs w:val="16"/>
                <w:lang w:val="da-DK"/>
              </w:rPr>
              <w:t>Geografisk position af den pågældende vandfeature</w:t>
            </w:r>
          </w:p>
        </w:tc>
        <w:tc>
          <w:tcPr>
            <w:tcW w:w="1077" w:type="dxa"/>
            <w:tcBorders>
              <w:top w:val="single" w:sz="5" w:space="0" w:color="231F20"/>
              <w:left w:val="single" w:sz="5" w:space="0" w:color="231F20"/>
              <w:bottom w:val="single" w:sz="5" w:space="0" w:color="231F20"/>
              <w:right w:val="single" w:sz="5" w:space="0" w:color="231F20"/>
            </w:tcBorders>
          </w:tcPr>
          <w:p w14:paraId="0FF6120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6E1D98F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082051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1709F03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7352266E"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3199403D" w14:textId="77777777" w:rsidR="00680A06" w:rsidRPr="00372F50" w:rsidRDefault="00680A06" w:rsidP="003028D2">
            <w:pPr>
              <w:rPr>
                <w:rFonts w:ascii="Verdana" w:hAnsi="Verdana"/>
                <w:w w:val="90"/>
                <w:sz w:val="16"/>
                <w:szCs w:val="16"/>
                <w:lang w:val="da-DK"/>
              </w:rPr>
            </w:pPr>
          </w:p>
        </w:tc>
      </w:tr>
      <w:tr w:rsidR="00680A06" w:rsidRPr="0020309A" w14:paraId="47086C95" w14:textId="77777777" w:rsidTr="003028D2">
        <w:trPr>
          <w:trHeight w:hRule="exact" w:val="845"/>
        </w:trPr>
        <w:tc>
          <w:tcPr>
            <w:tcW w:w="1072" w:type="dxa"/>
            <w:tcBorders>
              <w:top w:val="single" w:sz="5" w:space="0" w:color="231F20"/>
              <w:bottom w:val="single" w:sz="5" w:space="0" w:color="231F20"/>
              <w:right w:val="single" w:sz="5" w:space="0" w:color="231F20"/>
            </w:tcBorders>
            <w:shd w:val="clear" w:color="auto" w:fill="D1D3D4"/>
          </w:tcPr>
          <w:p w14:paraId="06D94B26" w14:textId="77777777" w:rsidR="00680A06" w:rsidRPr="00372F50" w:rsidRDefault="00680A06" w:rsidP="003028D2">
            <w:pPr>
              <w:pStyle w:val="TableParagraph"/>
              <w:spacing w:before="134" w:line="214" w:lineRule="exact"/>
              <w:ind w:right="106"/>
              <w:rPr>
                <w:rFonts w:ascii="Verdana" w:hAnsi="Verdana"/>
                <w:w w:val="90"/>
                <w:sz w:val="16"/>
                <w:szCs w:val="16"/>
                <w:lang w:val="da-DK"/>
              </w:rPr>
            </w:pPr>
            <w:r w:rsidRPr="00372F50">
              <w:rPr>
                <w:rFonts w:ascii="Verdana" w:hAnsi="Verdana"/>
                <w:w w:val="90"/>
                <w:sz w:val="16"/>
                <w:szCs w:val="16"/>
                <w:lang w:val="da-DK"/>
              </w:rPr>
              <w:t>Skovbevok- sede om­ råder</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59249A6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C43C0E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E4C17D6"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483B5651"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Skovbevoksede områder</w:t>
            </w:r>
          </w:p>
        </w:tc>
        <w:tc>
          <w:tcPr>
            <w:tcW w:w="1077" w:type="dxa"/>
            <w:tcBorders>
              <w:top w:val="single" w:sz="5" w:space="0" w:color="231F20"/>
              <w:left w:val="single" w:sz="5" w:space="0" w:color="231F20"/>
              <w:bottom w:val="single" w:sz="5" w:space="0" w:color="231F20"/>
              <w:right w:val="single" w:sz="5" w:space="0" w:color="231F20"/>
            </w:tcBorders>
          </w:tcPr>
          <w:p w14:paraId="276B38B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576BB5C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A2938F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A7BDD0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CDB72AA"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9CAE038" w14:textId="77777777" w:rsidR="00680A06" w:rsidRPr="00372F50" w:rsidRDefault="00680A06" w:rsidP="003028D2">
            <w:pPr>
              <w:rPr>
                <w:rFonts w:ascii="Verdana" w:hAnsi="Verdana"/>
                <w:w w:val="90"/>
                <w:sz w:val="16"/>
                <w:szCs w:val="16"/>
                <w:lang w:val="da-DK"/>
              </w:rPr>
            </w:pPr>
          </w:p>
        </w:tc>
      </w:tr>
      <w:tr w:rsidR="00680A06" w:rsidRPr="0020309A" w14:paraId="03B8ED6D" w14:textId="77777777" w:rsidTr="003028D2">
        <w:trPr>
          <w:trHeight w:hRule="exact" w:val="632"/>
        </w:trPr>
        <w:tc>
          <w:tcPr>
            <w:tcW w:w="1072" w:type="dxa"/>
            <w:tcBorders>
              <w:top w:val="single" w:sz="5" w:space="0" w:color="231F20"/>
              <w:bottom w:val="single" w:sz="5" w:space="0" w:color="231F20"/>
              <w:right w:val="single" w:sz="5" w:space="0" w:color="231F20"/>
            </w:tcBorders>
          </w:tcPr>
          <w:p w14:paraId="293A585D"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E5C9F28"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0252A44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7756DCB"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5" w:space="0" w:color="231F20"/>
              <w:left w:val="single" w:sz="5" w:space="0" w:color="231F20"/>
              <w:bottom w:val="single" w:sz="5" w:space="0" w:color="231F20"/>
              <w:right w:val="single" w:sz="5" w:space="0" w:color="231F20"/>
            </w:tcBorders>
            <w:shd w:val="clear" w:color="auto" w:fill="auto"/>
          </w:tcPr>
          <w:p w14:paraId="2F01E675" w14:textId="77777777" w:rsidR="00680A06" w:rsidRPr="00372F50" w:rsidRDefault="00680A06" w:rsidP="003028D2">
            <w:pPr>
              <w:pStyle w:val="TableParagraph"/>
              <w:spacing w:before="133" w:line="214" w:lineRule="exact"/>
              <w:ind w:left="105" w:right="104"/>
              <w:rPr>
                <w:rFonts w:ascii="Verdana" w:hAnsi="Verdana"/>
                <w:w w:val="90"/>
                <w:sz w:val="16"/>
                <w:szCs w:val="16"/>
                <w:lang w:val="da-DK"/>
              </w:rPr>
            </w:pPr>
            <w:r w:rsidRPr="00372F50">
              <w:rPr>
                <w:rFonts w:ascii="Verdana" w:hAnsi="Verdana"/>
                <w:w w:val="90"/>
                <w:sz w:val="16"/>
                <w:szCs w:val="16"/>
                <w:lang w:val="da-DK"/>
              </w:rPr>
              <w:t>Geografisk position af det skovbevoksede område</w:t>
            </w:r>
          </w:p>
        </w:tc>
        <w:tc>
          <w:tcPr>
            <w:tcW w:w="1077" w:type="dxa"/>
            <w:tcBorders>
              <w:top w:val="single" w:sz="5" w:space="0" w:color="231F20"/>
              <w:left w:val="single" w:sz="5" w:space="0" w:color="231F20"/>
              <w:bottom w:val="single" w:sz="5" w:space="0" w:color="231F20"/>
              <w:right w:val="single" w:sz="5" w:space="0" w:color="231F20"/>
            </w:tcBorders>
          </w:tcPr>
          <w:p w14:paraId="76F2DB9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5DDEF57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D7BA65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1BA8C50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349B4F3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453B0198" w14:textId="77777777" w:rsidR="00680A06" w:rsidRPr="00372F50" w:rsidRDefault="00680A06" w:rsidP="003028D2">
            <w:pPr>
              <w:rPr>
                <w:rFonts w:ascii="Verdana" w:hAnsi="Verdana"/>
                <w:w w:val="90"/>
                <w:sz w:val="16"/>
                <w:szCs w:val="16"/>
                <w:lang w:val="da-DK"/>
              </w:rPr>
            </w:pPr>
          </w:p>
        </w:tc>
      </w:tr>
      <w:tr w:rsidR="00680A06" w:rsidRPr="0020309A" w14:paraId="40B8814A" w14:textId="77777777" w:rsidTr="003028D2">
        <w:trPr>
          <w:trHeight w:hRule="exact" w:val="632"/>
        </w:trPr>
        <w:tc>
          <w:tcPr>
            <w:tcW w:w="1072" w:type="dxa"/>
            <w:tcBorders>
              <w:top w:val="single" w:sz="5" w:space="0" w:color="231F20"/>
              <w:bottom w:val="single" w:sz="5" w:space="0" w:color="231F20"/>
              <w:right w:val="single" w:sz="5" w:space="0" w:color="231F20"/>
            </w:tcBorders>
            <w:shd w:val="clear" w:color="auto" w:fill="D1D3D4"/>
          </w:tcPr>
          <w:p w14:paraId="687933D4" w14:textId="77777777" w:rsidR="00680A06" w:rsidRPr="00372F50" w:rsidRDefault="00680A06" w:rsidP="003028D2">
            <w:pPr>
              <w:pStyle w:val="TableParagraph"/>
              <w:spacing w:before="124"/>
              <w:ind w:left="-1"/>
              <w:rPr>
                <w:rFonts w:ascii="Verdana" w:hAnsi="Verdana"/>
                <w:w w:val="90"/>
                <w:sz w:val="16"/>
                <w:szCs w:val="16"/>
                <w:lang w:val="da-DK"/>
              </w:rPr>
            </w:pPr>
            <w:r w:rsidRPr="00372F50">
              <w:rPr>
                <w:rFonts w:ascii="Verdana" w:hAnsi="Verdana"/>
                <w:w w:val="90"/>
                <w:sz w:val="16"/>
                <w:szCs w:val="16"/>
                <w:lang w:val="da-DK"/>
              </w:rPr>
              <w:t>Serviceveje</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CC645ED"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D755CE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A78FE08"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5EB627A9" w14:textId="77777777" w:rsidR="00680A06" w:rsidRPr="00372F50" w:rsidRDefault="00680A06" w:rsidP="003028D2">
            <w:pPr>
              <w:pStyle w:val="TableParagraph"/>
              <w:spacing w:before="133" w:line="214" w:lineRule="exact"/>
              <w:ind w:left="105" w:right="102"/>
              <w:rPr>
                <w:rFonts w:ascii="Verdana" w:hAnsi="Verdana"/>
                <w:w w:val="90"/>
                <w:sz w:val="16"/>
                <w:szCs w:val="16"/>
                <w:lang w:val="da-DK"/>
              </w:rPr>
            </w:pPr>
            <w:r w:rsidRPr="00372F50">
              <w:rPr>
                <w:rFonts w:ascii="Verdana" w:hAnsi="Verdana"/>
                <w:w w:val="90"/>
                <w:sz w:val="16"/>
                <w:szCs w:val="16"/>
                <w:lang w:val="da-DK"/>
              </w:rPr>
              <w:t>Del af flyvepladsens flade, som anvendes af tjenestekøretøjer</w:t>
            </w:r>
          </w:p>
        </w:tc>
        <w:tc>
          <w:tcPr>
            <w:tcW w:w="1077" w:type="dxa"/>
            <w:tcBorders>
              <w:top w:val="single" w:sz="5" w:space="0" w:color="231F20"/>
              <w:left w:val="single" w:sz="5" w:space="0" w:color="231F20"/>
              <w:bottom w:val="single" w:sz="5" w:space="0" w:color="231F20"/>
              <w:right w:val="single" w:sz="5" w:space="0" w:color="231F20"/>
            </w:tcBorders>
          </w:tcPr>
          <w:p w14:paraId="0D1C656D"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56BB0B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F66ECB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A94F87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00C8CA1"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C7BB416" w14:textId="77777777" w:rsidR="00680A06" w:rsidRPr="00372F50" w:rsidRDefault="00680A06" w:rsidP="003028D2">
            <w:pPr>
              <w:rPr>
                <w:rFonts w:ascii="Verdana" w:hAnsi="Verdana"/>
                <w:w w:val="90"/>
                <w:sz w:val="16"/>
                <w:szCs w:val="16"/>
                <w:lang w:val="da-DK"/>
              </w:rPr>
            </w:pPr>
          </w:p>
        </w:tc>
      </w:tr>
      <w:tr w:rsidR="00680A06" w:rsidRPr="0020309A" w14:paraId="2C79572B" w14:textId="77777777" w:rsidTr="003028D2">
        <w:trPr>
          <w:trHeight w:hRule="exact" w:val="419"/>
        </w:trPr>
        <w:tc>
          <w:tcPr>
            <w:tcW w:w="1072" w:type="dxa"/>
            <w:tcBorders>
              <w:top w:val="single" w:sz="5" w:space="0" w:color="231F20"/>
              <w:bottom w:val="single" w:sz="5" w:space="0" w:color="231F20"/>
              <w:right w:val="single" w:sz="5" w:space="0" w:color="231F20"/>
            </w:tcBorders>
          </w:tcPr>
          <w:p w14:paraId="0144D0CC"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80ADE94"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64099DA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5FF1ABFD"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5" w:space="0" w:color="231F20"/>
              <w:left w:val="single" w:sz="5" w:space="0" w:color="231F20"/>
              <w:bottom w:val="single" w:sz="5" w:space="0" w:color="231F20"/>
              <w:right w:val="single" w:sz="5" w:space="0" w:color="231F20"/>
            </w:tcBorders>
          </w:tcPr>
          <w:p w14:paraId="555FFC13"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Geografisk position af serviceveje</w:t>
            </w:r>
          </w:p>
        </w:tc>
        <w:tc>
          <w:tcPr>
            <w:tcW w:w="1077" w:type="dxa"/>
            <w:tcBorders>
              <w:top w:val="single" w:sz="5" w:space="0" w:color="231F20"/>
              <w:left w:val="single" w:sz="5" w:space="0" w:color="231F20"/>
              <w:bottom w:val="single" w:sz="5" w:space="0" w:color="231F20"/>
              <w:right w:val="single" w:sz="5" w:space="0" w:color="231F20"/>
            </w:tcBorders>
          </w:tcPr>
          <w:p w14:paraId="5E5645B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EBD24A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9348DE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034082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72A372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3991E134" w14:textId="77777777" w:rsidR="00680A06" w:rsidRPr="00372F50" w:rsidRDefault="00680A06" w:rsidP="003028D2">
            <w:pPr>
              <w:rPr>
                <w:rFonts w:ascii="Verdana" w:hAnsi="Verdana"/>
                <w:w w:val="90"/>
                <w:sz w:val="16"/>
                <w:szCs w:val="16"/>
                <w:lang w:val="da-DK"/>
              </w:rPr>
            </w:pPr>
          </w:p>
        </w:tc>
      </w:tr>
      <w:tr w:rsidR="00680A06" w:rsidRPr="0020309A" w14:paraId="092B9901" w14:textId="77777777" w:rsidTr="003028D2">
        <w:trPr>
          <w:trHeight w:hRule="exact" w:val="419"/>
        </w:trPr>
        <w:tc>
          <w:tcPr>
            <w:tcW w:w="1072" w:type="dxa"/>
            <w:tcBorders>
              <w:top w:val="single" w:sz="5" w:space="0" w:color="231F20"/>
              <w:bottom w:val="single" w:sz="5" w:space="0" w:color="231F20"/>
              <w:right w:val="single" w:sz="5" w:space="0" w:color="231F20"/>
            </w:tcBorders>
          </w:tcPr>
          <w:p w14:paraId="4611C6D7"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306051E"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Featurebase</w:t>
            </w:r>
          </w:p>
        </w:tc>
        <w:tc>
          <w:tcPr>
            <w:tcW w:w="1077" w:type="dxa"/>
            <w:tcBorders>
              <w:top w:val="single" w:sz="5" w:space="0" w:color="231F20"/>
              <w:left w:val="single" w:sz="5" w:space="0" w:color="231F20"/>
              <w:bottom w:val="single" w:sz="5" w:space="0" w:color="231F20"/>
              <w:right w:val="single" w:sz="5" w:space="0" w:color="231F20"/>
            </w:tcBorders>
          </w:tcPr>
          <w:p w14:paraId="08FF0FA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C08B657"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547E952"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Identifikation af den berørte featuretype</w:t>
            </w:r>
          </w:p>
        </w:tc>
        <w:tc>
          <w:tcPr>
            <w:tcW w:w="1077" w:type="dxa"/>
            <w:tcBorders>
              <w:top w:val="single" w:sz="5" w:space="0" w:color="231F20"/>
              <w:left w:val="single" w:sz="5" w:space="0" w:color="231F20"/>
              <w:bottom w:val="single" w:sz="5" w:space="0" w:color="231F20"/>
              <w:right w:val="single" w:sz="5" w:space="0" w:color="231F20"/>
            </w:tcBorders>
          </w:tcPr>
          <w:p w14:paraId="22CEADB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DEBA89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4AF718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9A3761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EF69B6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5B4EE6E" w14:textId="77777777" w:rsidR="00680A06" w:rsidRPr="00372F50" w:rsidRDefault="00680A06" w:rsidP="003028D2">
            <w:pPr>
              <w:rPr>
                <w:rFonts w:ascii="Verdana" w:hAnsi="Verdana"/>
                <w:w w:val="90"/>
                <w:sz w:val="16"/>
                <w:szCs w:val="16"/>
                <w:lang w:val="da-DK"/>
              </w:rPr>
            </w:pPr>
          </w:p>
        </w:tc>
      </w:tr>
      <w:tr w:rsidR="00680A06" w:rsidRPr="0020309A" w14:paraId="5CDDC5B4" w14:textId="77777777" w:rsidTr="003028D2">
        <w:trPr>
          <w:trHeight w:hRule="exact" w:val="632"/>
        </w:trPr>
        <w:tc>
          <w:tcPr>
            <w:tcW w:w="1072" w:type="dxa"/>
            <w:tcBorders>
              <w:top w:val="single" w:sz="5" w:space="0" w:color="231F20"/>
              <w:bottom w:val="single" w:sz="5" w:space="0" w:color="231F20"/>
              <w:right w:val="single" w:sz="5" w:space="0" w:color="231F20"/>
            </w:tcBorders>
          </w:tcPr>
          <w:p w14:paraId="689960D3"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5F2477F6" w14:textId="77777777" w:rsidR="00680A06" w:rsidRPr="00372F50" w:rsidRDefault="00680A06" w:rsidP="003028D2">
            <w:pPr>
              <w:pStyle w:val="TableParagraph"/>
              <w:spacing w:before="133" w:line="214" w:lineRule="exact"/>
              <w:ind w:left="105" w:right="102"/>
              <w:rPr>
                <w:rFonts w:ascii="Verdana" w:hAnsi="Verdana"/>
                <w:w w:val="90"/>
                <w:sz w:val="16"/>
                <w:szCs w:val="16"/>
                <w:lang w:val="da-DK"/>
              </w:rPr>
            </w:pPr>
            <w:r w:rsidRPr="00372F50">
              <w:rPr>
                <w:rFonts w:ascii="Verdana" w:hAnsi="Verdana"/>
                <w:w w:val="90"/>
                <w:sz w:val="16"/>
                <w:szCs w:val="16"/>
                <w:lang w:val="da-DK"/>
              </w:rPr>
              <w:t>Identifikations­ base</w:t>
            </w:r>
          </w:p>
        </w:tc>
        <w:tc>
          <w:tcPr>
            <w:tcW w:w="1077" w:type="dxa"/>
            <w:tcBorders>
              <w:top w:val="single" w:sz="5" w:space="0" w:color="231F20"/>
              <w:left w:val="single" w:sz="5" w:space="0" w:color="231F20"/>
              <w:bottom w:val="single" w:sz="5" w:space="0" w:color="231F20"/>
              <w:right w:val="single" w:sz="5" w:space="0" w:color="231F20"/>
            </w:tcBorders>
          </w:tcPr>
          <w:p w14:paraId="151AF52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463AC7E2"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5812FB39" w14:textId="77777777" w:rsidR="00680A06" w:rsidRPr="00372F50" w:rsidRDefault="00680A06" w:rsidP="003028D2">
            <w:pPr>
              <w:pStyle w:val="TableParagraph"/>
              <w:spacing w:before="133" w:line="214" w:lineRule="exact"/>
              <w:ind w:left="105" w:right="186"/>
              <w:rPr>
                <w:rFonts w:ascii="Verdana" w:hAnsi="Verdana"/>
                <w:w w:val="90"/>
                <w:sz w:val="16"/>
                <w:szCs w:val="16"/>
                <w:lang w:val="da-DK"/>
              </w:rPr>
            </w:pPr>
            <w:r w:rsidRPr="00372F50">
              <w:rPr>
                <w:rFonts w:ascii="Verdana" w:hAnsi="Verdana"/>
                <w:w w:val="90"/>
                <w:sz w:val="16"/>
                <w:szCs w:val="16"/>
                <w:lang w:val="da-DK"/>
              </w:rPr>
              <w:t>Betegnelse for det underliggende TWY-, parkeringsplads- eller forpladselement</w:t>
            </w:r>
          </w:p>
        </w:tc>
        <w:tc>
          <w:tcPr>
            <w:tcW w:w="1077" w:type="dxa"/>
            <w:tcBorders>
              <w:top w:val="single" w:sz="5" w:space="0" w:color="231F20"/>
              <w:left w:val="single" w:sz="5" w:space="0" w:color="231F20"/>
              <w:bottom w:val="single" w:sz="5" w:space="0" w:color="231F20"/>
              <w:right w:val="single" w:sz="5" w:space="0" w:color="231F20"/>
            </w:tcBorders>
          </w:tcPr>
          <w:p w14:paraId="6B3C968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E682E5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DC74D9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1F7C52F"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954928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C86725A" w14:textId="77777777" w:rsidR="00680A06" w:rsidRPr="00372F50" w:rsidRDefault="00680A06" w:rsidP="003028D2">
            <w:pPr>
              <w:rPr>
                <w:rFonts w:ascii="Verdana" w:hAnsi="Verdana"/>
                <w:w w:val="90"/>
                <w:sz w:val="16"/>
                <w:szCs w:val="16"/>
                <w:lang w:val="da-DK"/>
              </w:rPr>
            </w:pPr>
          </w:p>
        </w:tc>
      </w:tr>
      <w:tr w:rsidR="00680A06" w:rsidRPr="0020309A" w14:paraId="21972BF5" w14:textId="77777777" w:rsidTr="003028D2">
        <w:trPr>
          <w:trHeight w:hRule="exact" w:val="632"/>
        </w:trPr>
        <w:tc>
          <w:tcPr>
            <w:tcW w:w="1072" w:type="dxa"/>
            <w:tcBorders>
              <w:top w:val="single" w:sz="5" w:space="0" w:color="231F20"/>
              <w:bottom w:val="single" w:sz="5" w:space="0" w:color="231F20"/>
              <w:right w:val="single" w:sz="5" w:space="0" w:color="231F20"/>
            </w:tcBorders>
            <w:shd w:val="clear" w:color="auto" w:fill="D1D3D4"/>
          </w:tcPr>
          <w:p w14:paraId="42F67085" w14:textId="77777777" w:rsidR="00680A06" w:rsidRPr="00372F50" w:rsidRDefault="00680A06" w:rsidP="003028D2">
            <w:pPr>
              <w:pStyle w:val="TableParagraph"/>
              <w:spacing w:before="133" w:line="214" w:lineRule="exact"/>
              <w:ind w:left="-1"/>
              <w:rPr>
                <w:rFonts w:ascii="Verdana" w:hAnsi="Verdana"/>
                <w:w w:val="90"/>
                <w:sz w:val="16"/>
                <w:szCs w:val="16"/>
                <w:lang w:val="da-DK"/>
              </w:rPr>
            </w:pPr>
            <w:r w:rsidRPr="00372F50">
              <w:rPr>
                <w:rFonts w:ascii="Verdana" w:hAnsi="Verdana"/>
                <w:w w:val="90"/>
                <w:sz w:val="16"/>
                <w:szCs w:val="16"/>
                <w:lang w:val="da-DK"/>
              </w:rPr>
              <w:t>Byggeområde</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34767E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569A44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0CFAA03"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59B9EF62" w14:textId="77777777" w:rsidR="00680A06" w:rsidRPr="00372F50" w:rsidRDefault="00680A06" w:rsidP="003028D2">
            <w:pPr>
              <w:pStyle w:val="TableParagraph"/>
              <w:spacing w:before="133" w:line="214" w:lineRule="exact"/>
              <w:ind w:left="105" w:right="261"/>
              <w:rPr>
                <w:rFonts w:ascii="Verdana" w:hAnsi="Verdana"/>
                <w:w w:val="90"/>
                <w:sz w:val="16"/>
                <w:szCs w:val="16"/>
                <w:lang w:val="da-DK"/>
              </w:rPr>
            </w:pPr>
            <w:r w:rsidRPr="00372F50">
              <w:rPr>
                <w:rFonts w:ascii="Verdana" w:hAnsi="Verdana"/>
                <w:w w:val="90"/>
                <w:sz w:val="16"/>
                <w:szCs w:val="16"/>
                <w:lang w:val="da-DK"/>
              </w:rPr>
              <w:t>Del af flyvepladsområdet, der er under opførelse</w:t>
            </w:r>
          </w:p>
        </w:tc>
        <w:tc>
          <w:tcPr>
            <w:tcW w:w="1077" w:type="dxa"/>
            <w:tcBorders>
              <w:top w:val="single" w:sz="5" w:space="0" w:color="231F20"/>
              <w:left w:val="single" w:sz="5" w:space="0" w:color="231F20"/>
              <w:bottom w:val="single" w:sz="5" w:space="0" w:color="231F20"/>
              <w:right w:val="single" w:sz="5" w:space="0" w:color="231F20"/>
            </w:tcBorders>
          </w:tcPr>
          <w:p w14:paraId="4D21689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5B5D7C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C2390E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B7A12A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52A87E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BAB9C48" w14:textId="77777777" w:rsidR="00680A06" w:rsidRPr="00372F50" w:rsidRDefault="00680A06" w:rsidP="003028D2">
            <w:pPr>
              <w:rPr>
                <w:rFonts w:ascii="Verdana" w:hAnsi="Verdana"/>
                <w:w w:val="90"/>
                <w:sz w:val="16"/>
                <w:szCs w:val="16"/>
                <w:lang w:val="da-DK"/>
              </w:rPr>
            </w:pPr>
          </w:p>
        </w:tc>
      </w:tr>
      <w:tr w:rsidR="00680A06" w:rsidRPr="0020309A" w14:paraId="618C1D06" w14:textId="77777777" w:rsidTr="003028D2">
        <w:trPr>
          <w:trHeight w:hRule="exact" w:val="419"/>
        </w:trPr>
        <w:tc>
          <w:tcPr>
            <w:tcW w:w="1072" w:type="dxa"/>
            <w:tcBorders>
              <w:top w:val="single" w:sz="5" w:space="0" w:color="231F20"/>
              <w:bottom w:val="single" w:sz="5" w:space="0" w:color="231F20"/>
              <w:right w:val="single" w:sz="5" w:space="0" w:color="231F20"/>
            </w:tcBorders>
          </w:tcPr>
          <w:p w14:paraId="3F7E1984"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63A5A9AE"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656B520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61378E65"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5" w:space="0" w:color="231F20"/>
              <w:left w:val="single" w:sz="5" w:space="0" w:color="231F20"/>
              <w:bottom w:val="single" w:sz="5" w:space="0" w:color="231F20"/>
              <w:right w:val="single" w:sz="5" w:space="0" w:color="231F20"/>
            </w:tcBorders>
          </w:tcPr>
          <w:p w14:paraId="2B5E9215"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Geografisk position af byggeområde</w:t>
            </w:r>
          </w:p>
        </w:tc>
        <w:tc>
          <w:tcPr>
            <w:tcW w:w="1077" w:type="dxa"/>
            <w:tcBorders>
              <w:top w:val="single" w:sz="5" w:space="0" w:color="231F20"/>
              <w:left w:val="single" w:sz="5" w:space="0" w:color="231F20"/>
              <w:bottom w:val="single" w:sz="5" w:space="0" w:color="231F20"/>
              <w:right w:val="single" w:sz="5" w:space="0" w:color="231F20"/>
            </w:tcBorders>
          </w:tcPr>
          <w:p w14:paraId="6616FDD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B15865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3CE770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2B99B8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58FEB78"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5D495699" w14:textId="77777777" w:rsidR="00680A06" w:rsidRPr="00372F50" w:rsidRDefault="00680A06" w:rsidP="003028D2">
            <w:pPr>
              <w:rPr>
                <w:rFonts w:ascii="Verdana" w:hAnsi="Verdana"/>
                <w:w w:val="90"/>
                <w:sz w:val="16"/>
                <w:szCs w:val="16"/>
                <w:lang w:val="da-DK"/>
              </w:rPr>
            </w:pPr>
          </w:p>
        </w:tc>
      </w:tr>
      <w:tr w:rsidR="00680A06" w:rsidRPr="0020309A" w14:paraId="66BDF2ED" w14:textId="77777777" w:rsidTr="003028D2">
        <w:trPr>
          <w:trHeight w:hRule="exact" w:val="1272"/>
        </w:trPr>
        <w:tc>
          <w:tcPr>
            <w:tcW w:w="1072" w:type="dxa"/>
            <w:tcBorders>
              <w:top w:val="single" w:sz="5" w:space="0" w:color="231F20"/>
              <w:bottom w:val="single" w:sz="4" w:space="0" w:color="auto"/>
              <w:right w:val="single" w:sz="5" w:space="0" w:color="231F20"/>
            </w:tcBorders>
            <w:shd w:val="clear" w:color="auto" w:fill="D1D3D4"/>
          </w:tcPr>
          <w:p w14:paraId="5742492B" w14:textId="77777777" w:rsidR="00680A06" w:rsidRPr="00372F50" w:rsidRDefault="00680A06" w:rsidP="003028D2">
            <w:pPr>
              <w:pStyle w:val="TableParagraph"/>
              <w:spacing w:before="134" w:line="214" w:lineRule="exact"/>
              <w:ind w:left="-1" w:right="142"/>
              <w:rPr>
                <w:rFonts w:ascii="Verdana" w:hAnsi="Verdana"/>
                <w:w w:val="90"/>
                <w:sz w:val="16"/>
                <w:szCs w:val="16"/>
                <w:lang w:val="da-DK"/>
              </w:rPr>
            </w:pPr>
            <w:r w:rsidRPr="00372F50">
              <w:rPr>
                <w:rFonts w:ascii="Verdana" w:hAnsi="Verdana"/>
                <w:w w:val="90"/>
                <w:sz w:val="16"/>
                <w:szCs w:val="16"/>
                <w:lang w:val="da-DK"/>
              </w:rPr>
              <w:t>Område, som er ueg­ net til ma­ nøvrering af luftfartøjer</w:t>
            </w:r>
          </w:p>
        </w:tc>
        <w:tc>
          <w:tcPr>
            <w:tcW w:w="1361" w:type="dxa"/>
            <w:tcBorders>
              <w:top w:val="single" w:sz="5" w:space="0" w:color="231F20"/>
              <w:left w:val="single" w:sz="5" w:space="0" w:color="231F20"/>
              <w:bottom w:val="single" w:sz="4" w:space="0" w:color="auto"/>
              <w:right w:val="single" w:sz="5" w:space="0" w:color="231F20"/>
            </w:tcBorders>
            <w:shd w:val="clear" w:color="auto" w:fill="D1D3D4"/>
          </w:tcPr>
          <w:p w14:paraId="24FDD63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3910669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453C311A"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4" w:space="0" w:color="auto"/>
              <w:right w:val="single" w:sz="5" w:space="0" w:color="231F20"/>
            </w:tcBorders>
          </w:tcPr>
          <w:p w14:paraId="31349D85" w14:textId="77777777" w:rsidR="00680A06" w:rsidRPr="00372F50" w:rsidRDefault="00680A06" w:rsidP="003028D2">
            <w:pPr>
              <w:pStyle w:val="TableParagraph"/>
              <w:spacing w:before="134" w:line="214" w:lineRule="exact"/>
              <w:ind w:left="105" w:right="104"/>
              <w:rPr>
                <w:rFonts w:ascii="Verdana" w:hAnsi="Verdana"/>
                <w:w w:val="90"/>
                <w:sz w:val="16"/>
                <w:szCs w:val="16"/>
                <w:lang w:val="da-DK"/>
              </w:rPr>
            </w:pPr>
            <w:r w:rsidRPr="00372F50">
              <w:rPr>
                <w:rFonts w:ascii="Verdana" w:hAnsi="Verdana"/>
                <w:w w:val="90"/>
                <w:sz w:val="16"/>
                <w:szCs w:val="16"/>
                <w:lang w:val="da-DK"/>
              </w:rPr>
              <w:t>Områder, som er uegnet til manøvrering af luftfartøjer</w:t>
            </w:r>
          </w:p>
        </w:tc>
        <w:tc>
          <w:tcPr>
            <w:tcW w:w="1077" w:type="dxa"/>
            <w:tcBorders>
              <w:top w:val="single" w:sz="5" w:space="0" w:color="231F20"/>
              <w:left w:val="single" w:sz="5" w:space="0" w:color="231F20"/>
              <w:bottom w:val="single" w:sz="4" w:space="0" w:color="auto"/>
              <w:right w:val="single" w:sz="5" w:space="0" w:color="231F20"/>
            </w:tcBorders>
          </w:tcPr>
          <w:p w14:paraId="4A8BC07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4" w:space="0" w:color="auto"/>
              <w:right w:val="single" w:sz="5" w:space="0" w:color="231F20"/>
            </w:tcBorders>
            <w:shd w:val="clear" w:color="auto" w:fill="D1D3D4"/>
          </w:tcPr>
          <w:p w14:paraId="6E62BA0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5C880FA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6ACDB45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4" w:space="0" w:color="auto"/>
              <w:right w:val="single" w:sz="5" w:space="0" w:color="231F20"/>
            </w:tcBorders>
            <w:shd w:val="clear" w:color="auto" w:fill="D1D3D4"/>
          </w:tcPr>
          <w:p w14:paraId="708B4CC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4" w:space="0" w:color="auto"/>
            </w:tcBorders>
            <w:shd w:val="clear" w:color="auto" w:fill="D1D3D4"/>
          </w:tcPr>
          <w:p w14:paraId="2B0E82D5" w14:textId="77777777" w:rsidR="00680A06" w:rsidRPr="00372F50" w:rsidRDefault="00680A06" w:rsidP="003028D2">
            <w:pPr>
              <w:rPr>
                <w:rFonts w:ascii="Verdana" w:hAnsi="Verdana"/>
                <w:w w:val="90"/>
                <w:sz w:val="16"/>
                <w:szCs w:val="16"/>
                <w:lang w:val="da-DK"/>
              </w:rPr>
            </w:pPr>
          </w:p>
        </w:tc>
      </w:tr>
      <w:tr w:rsidR="00680A06" w:rsidRPr="0020309A" w14:paraId="021E4937" w14:textId="77777777" w:rsidTr="003028D2">
        <w:trPr>
          <w:trHeight w:hRule="exact" w:val="845"/>
        </w:trPr>
        <w:tc>
          <w:tcPr>
            <w:tcW w:w="1072" w:type="dxa"/>
            <w:tcBorders>
              <w:top w:val="single" w:sz="4" w:space="0" w:color="auto"/>
              <w:bottom w:val="single" w:sz="5" w:space="0" w:color="231F20"/>
              <w:right w:val="single" w:sz="5" w:space="0" w:color="231F20"/>
            </w:tcBorders>
          </w:tcPr>
          <w:p w14:paraId="201D6E3A"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241A71C7"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4" w:space="0" w:color="auto"/>
              <w:left w:val="single" w:sz="5" w:space="0" w:color="231F20"/>
              <w:bottom w:val="single" w:sz="5" w:space="0" w:color="231F20"/>
              <w:right w:val="single" w:sz="5" w:space="0" w:color="231F20"/>
            </w:tcBorders>
          </w:tcPr>
          <w:p w14:paraId="258B9671"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77173AE6"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Polygon</w:t>
            </w:r>
          </w:p>
        </w:tc>
        <w:tc>
          <w:tcPr>
            <w:tcW w:w="3260" w:type="dxa"/>
            <w:tcBorders>
              <w:top w:val="single" w:sz="4" w:space="0" w:color="auto"/>
              <w:left w:val="single" w:sz="5" w:space="0" w:color="231F20"/>
              <w:bottom w:val="single" w:sz="5" w:space="0" w:color="231F20"/>
              <w:right w:val="single" w:sz="5" w:space="0" w:color="231F20"/>
            </w:tcBorders>
          </w:tcPr>
          <w:p w14:paraId="513B7F31" w14:textId="77777777" w:rsidR="00680A06" w:rsidRPr="00372F50" w:rsidRDefault="00680A06" w:rsidP="003028D2">
            <w:pPr>
              <w:pStyle w:val="TableParagraph"/>
              <w:spacing w:before="133" w:line="214" w:lineRule="exact"/>
              <w:ind w:left="105" w:right="103"/>
              <w:jc w:val="both"/>
              <w:rPr>
                <w:rFonts w:ascii="Verdana" w:hAnsi="Verdana"/>
                <w:w w:val="90"/>
                <w:sz w:val="16"/>
                <w:szCs w:val="16"/>
                <w:lang w:val="da-DK"/>
              </w:rPr>
            </w:pPr>
            <w:r w:rsidRPr="00372F50">
              <w:rPr>
                <w:rFonts w:ascii="Verdana" w:hAnsi="Verdana"/>
                <w:w w:val="90"/>
                <w:sz w:val="16"/>
                <w:szCs w:val="16"/>
                <w:lang w:val="da-DK"/>
              </w:rPr>
              <w:t>Afbildet trafikområde, der permanent er uegnet til luftfartøjer og klart angivet som sådant</w:t>
            </w:r>
          </w:p>
        </w:tc>
        <w:tc>
          <w:tcPr>
            <w:tcW w:w="1077" w:type="dxa"/>
            <w:tcBorders>
              <w:top w:val="single" w:sz="4" w:space="0" w:color="auto"/>
              <w:left w:val="single" w:sz="5" w:space="0" w:color="231F20"/>
              <w:bottom w:val="single" w:sz="5" w:space="0" w:color="231F20"/>
              <w:right w:val="single" w:sz="5" w:space="0" w:color="231F20"/>
            </w:tcBorders>
          </w:tcPr>
          <w:p w14:paraId="728B5B88"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shd w:val="clear" w:color="auto" w:fill="D1D3D4"/>
          </w:tcPr>
          <w:p w14:paraId="67435D5A"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1E6123BC"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0FA49534"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37FC9E51"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shd w:val="clear" w:color="auto" w:fill="D1D3D4"/>
          </w:tcPr>
          <w:p w14:paraId="71526CA1" w14:textId="77777777" w:rsidR="00680A06" w:rsidRPr="00372F50" w:rsidRDefault="00680A06" w:rsidP="003028D2">
            <w:pPr>
              <w:rPr>
                <w:rFonts w:ascii="Verdana" w:hAnsi="Verdana"/>
                <w:w w:val="90"/>
                <w:sz w:val="16"/>
                <w:szCs w:val="16"/>
                <w:lang w:val="da-DK"/>
              </w:rPr>
            </w:pPr>
          </w:p>
        </w:tc>
      </w:tr>
      <w:tr w:rsidR="00680A06" w:rsidRPr="0020309A" w14:paraId="33FA4017" w14:textId="77777777" w:rsidTr="003028D2">
        <w:trPr>
          <w:trHeight w:hRule="exact" w:val="845"/>
        </w:trPr>
        <w:tc>
          <w:tcPr>
            <w:tcW w:w="1072" w:type="dxa"/>
            <w:tcBorders>
              <w:top w:val="single" w:sz="5" w:space="0" w:color="231F20"/>
              <w:bottom w:val="single" w:sz="5" w:space="0" w:color="231F20"/>
              <w:right w:val="single" w:sz="5" w:space="0" w:color="231F20"/>
            </w:tcBorders>
            <w:shd w:val="clear" w:color="auto" w:fill="D1D3D4"/>
          </w:tcPr>
          <w:p w14:paraId="5EEB65AC" w14:textId="77777777" w:rsidR="00680A06" w:rsidRPr="00372F50" w:rsidRDefault="00680A06" w:rsidP="003028D2">
            <w:pPr>
              <w:pStyle w:val="TableParagraph"/>
              <w:spacing w:before="131" w:line="230" w:lineRule="auto"/>
              <w:ind w:left="-1" w:right="180"/>
              <w:rPr>
                <w:rFonts w:ascii="Verdana" w:hAnsi="Verdana"/>
                <w:w w:val="90"/>
                <w:sz w:val="16"/>
                <w:szCs w:val="16"/>
                <w:lang w:val="da-DK"/>
              </w:rPr>
            </w:pPr>
            <w:r w:rsidRPr="00372F50">
              <w:rPr>
                <w:rFonts w:ascii="Verdana" w:hAnsi="Verdana"/>
                <w:w w:val="90"/>
                <w:sz w:val="16"/>
                <w:szCs w:val="16"/>
                <w:lang w:val="da-DK"/>
              </w:rPr>
              <w:t>Opmålings­ kontrol­ punkt</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7A85527"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5FD75F3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646D3EC3"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4E0DA0FF" w14:textId="77777777" w:rsidR="00680A06" w:rsidRPr="00372F50" w:rsidRDefault="00680A06" w:rsidP="003028D2">
            <w:pPr>
              <w:pStyle w:val="TableParagraph"/>
              <w:spacing w:before="124"/>
              <w:ind w:left="105"/>
              <w:rPr>
                <w:rFonts w:ascii="Verdana" w:hAnsi="Verdana"/>
                <w:w w:val="90"/>
                <w:sz w:val="16"/>
                <w:szCs w:val="16"/>
                <w:lang w:val="da-DK"/>
              </w:rPr>
            </w:pPr>
            <w:r w:rsidRPr="00372F50">
              <w:rPr>
                <w:rFonts w:ascii="Verdana" w:hAnsi="Verdana"/>
                <w:w w:val="90"/>
                <w:sz w:val="16"/>
                <w:szCs w:val="16"/>
                <w:lang w:val="da-DK"/>
              </w:rPr>
              <w:t>Et afmærket opmålingskontrolpunkt</w:t>
            </w:r>
          </w:p>
        </w:tc>
        <w:tc>
          <w:tcPr>
            <w:tcW w:w="1077" w:type="dxa"/>
            <w:tcBorders>
              <w:top w:val="single" w:sz="5" w:space="0" w:color="231F20"/>
              <w:left w:val="single" w:sz="5" w:space="0" w:color="231F20"/>
              <w:bottom w:val="single" w:sz="5" w:space="0" w:color="231F20"/>
              <w:right w:val="single" w:sz="5" w:space="0" w:color="231F20"/>
            </w:tcBorders>
          </w:tcPr>
          <w:p w14:paraId="7BE62E8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893CD5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939ED8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E5958B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4AD18B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2F99A275" w14:textId="77777777" w:rsidR="00680A06" w:rsidRPr="00372F50" w:rsidRDefault="00680A06" w:rsidP="003028D2">
            <w:pPr>
              <w:rPr>
                <w:rFonts w:ascii="Verdana" w:hAnsi="Verdana"/>
                <w:w w:val="90"/>
                <w:sz w:val="16"/>
                <w:szCs w:val="16"/>
                <w:lang w:val="da-DK"/>
              </w:rPr>
            </w:pPr>
          </w:p>
        </w:tc>
      </w:tr>
      <w:tr w:rsidR="00680A06" w:rsidRPr="0020309A" w14:paraId="4E340B3B" w14:textId="77777777" w:rsidTr="003028D2">
        <w:trPr>
          <w:trHeight w:hRule="exact" w:val="894"/>
        </w:trPr>
        <w:tc>
          <w:tcPr>
            <w:tcW w:w="1072" w:type="dxa"/>
            <w:tcBorders>
              <w:top w:val="single" w:sz="5" w:space="0" w:color="231F20"/>
              <w:bottom w:val="single" w:sz="5" w:space="0" w:color="231F20"/>
              <w:right w:val="single" w:sz="5" w:space="0" w:color="231F20"/>
            </w:tcBorders>
          </w:tcPr>
          <w:p w14:paraId="2279872D"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B439481" w14:textId="77777777" w:rsidR="00680A06" w:rsidRPr="00372F50" w:rsidRDefault="00680A06" w:rsidP="003028D2">
            <w:pPr>
              <w:pStyle w:val="TableParagraph"/>
              <w:spacing w:before="11"/>
              <w:rPr>
                <w:rFonts w:ascii="Verdana" w:hAnsi="Verdana"/>
                <w:w w:val="90"/>
                <w:sz w:val="16"/>
                <w:szCs w:val="16"/>
                <w:lang w:val="da-DK"/>
              </w:rPr>
            </w:pPr>
          </w:p>
          <w:p w14:paraId="5AA4D375" w14:textId="77777777" w:rsidR="00680A06" w:rsidRPr="00372F50" w:rsidRDefault="00680A06" w:rsidP="003028D2">
            <w:pPr>
              <w:pStyle w:val="TableParagraph"/>
              <w:spacing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nr.</w:t>
            </w:r>
          </w:p>
        </w:tc>
        <w:tc>
          <w:tcPr>
            <w:tcW w:w="1077" w:type="dxa"/>
            <w:tcBorders>
              <w:top w:val="single" w:sz="5" w:space="0" w:color="231F20"/>
              <w:left w:val="single" w:sz="5" w:space="0" w:color="231F20"/>
              <w:bottom w:val="single" w:sz="5" w:space="0" w:color="231F20"/>
              <w:right w:val="single" w:sz="5" w:space="0" w:color="231F20"/>
            </w:tcBorders>
          </w:tcPr>
          <w:p w14:paraId="00510AFF"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401F83CC" w14:textId="77777777" w:rsidR="00680A06" w:rsidRPr="00372F50" w:rsidRDefault="00680A06" w:rsidP="003028D2">
            <w:pPr>
              <w:pStyle w:val="TableParagraph"/>
              <w:spacing w:before="2"/>
              <w:rPr>
                <w:rFonts w:ascii="Verdana" w:hAnsi="Verdana"/>
                <w:w w:val="90"/>
                <w:sz w:val="16"/>
                <w:szCs w:val="16"/>
                <w:lang w:val="da-DK"/>
              </w:rPr>
            </w:pPr>
          </w:p>
          <w:p w14:paraId="140FF49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43261D2B" w14:textId="77777777" w:rsidR="00680A06" w:rsidRPr="00372F50" w:rsidRDefault="00680A06" w:rsidP="003028D2">
            <w:pPr>
              <w:pStyle w:val="TableParagraph"/>
              <w:spacing w:before="11"/>
              <w:rPr>
                <w:rFonts w:ascii="Verdana" w:hAnsi="Verdana"/>
                <w:w w:val="90"/>
                <w:sz w:val="16"/>
                <w:szCs w:val="16"/>
                <w:lang w:val="da-DK"/>
              </w:rPr>
            </w:pPr>
          </w:p>
          <w:p w14:paraId="2839C0D5" w14:textId="77777777" w:rsidR="00680A06" w:rsidRPr="00372F50" w:rsidRDefault="00680A06" w:rsidP="003028D2">
            <w:pPr>
              <w:pStyle w:val="TableParagraph"/>
              <w:spacing w:line="214" w:lineRule="exact"/>
              <w:ind w:left="105" w:right="142"/>
              <w:jc w:val="both"/>
              <w:rPr>
                <w:rFonts w:ascii="Verdana" w:hAnsi="Verdana"/>
                <w:w w:val="90"/>
                <w:sz w:val="16"/>
                <w:szCs w:val="16"/>
                <w:lang w:val="da-DK"/>
              </w:rPr>
            </w:pPr>
            <w:r w:rsidRPr="00372F50">
              <w:rPr>
                <w:rFonts w:ascii="Verdana" w:hAnsi="Verdana"/>
                <w:w w:val="90"/>
                <w:sz w:val="16"/>
                <w:szCs w:val="16"/>
                <w:lang w:val="da-DK"/>
              </w:rPr>
              <w:t xml:space="preserve">Særlig entydig identifikator, som datale­ verandøren permanent har tildelt en </w:t>
            </w:r>
            <w:r w:rsidRPr="00372F50">
              <w:rPr>
                <w:rFonts w:ascii="Verdana" w:hAnsi="Verdana"/>
                <w:w w:val="90"/>
                <w:sz w:val="16"/>
                <w:szCs w:val="16"/>
                <w:lang w:val="da-DK"/>
              </w:rPr>
              <w:br/>
              <w:t>enhed af en feature</w:t>
            </w:r>
          </w:p>
        </w:tc>
        <w:tc>
          <w:tcPr>
            <w:tcW w:w="1077" w:type="dxa"/>
            <w:tcBorders>
              <w:top w:val="single" w:sz="5" w:space="0" w:color="231F20"/>
              <w:left w:val="single" w:sz="5" w:space="0" w:color="231F20"/>
              <w:bottom w:val="single" w:sz="5" w:space="0" w:color="231F20"/>
              <w:right w:val="single" w:sz="5" w:space="0" w:color="231F20"/>
            </w:tcBorders>
          </w:tcPr>
          <w:p w14:paraId="4AA7666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3111C2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2727CC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D29D25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877D4C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829FF4E" w14:textId="77777777" w:rsidR="00680A06" w:rsidRPr="00372F50" w:rsidRDefault="00680A06" w:rsidP="003028D2">
            <w:pPr>
              <w:rPr>
                <w:rFonts w:ascii="Verdana" w:hAnsi="Verdana"/>
                <w:w w:val="90"/>
                <w:sz w:val="16"/>
                <w:szCs w:val="16"/>
                <w:lang w:val="da-DK"/>
              </w:rPr>
            </w:pPr>
          </w:p>
        </w:tc>
      </w:tr>
      <w:tr w:rsidR="00680A06" w:rsidRPr="0020309A" w14:paraId="64097A0C" w14:textId="77777777" w:rsidTr="003028D2">
        <w:trPr>
          <w:trHeight w:hRule="exact" w:val="681"/>
        </w:trPr>
        <w:tc>
          <w:tcPr>
            <w:tcW w:w="1072" w:type="dxa"/>
            <w:tcBorders>
              <w:top w:val="single" w:sz="5" w:space="0" w:color="231F20"/>
              <w:bottom w:val="single" w:sz="5" w:space="0" w:color="231F20"/>
              <w:right w:val="single" w:sz="5" w:space="0" w:color="231F20"/>
            </w:tcBorders>
          </w:tcPr>
          <w:p w14:paraId="3D9FC39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51FDDBD" w14:textId="77777777" w:rsidR="00680A06" w:rsidRPr="00372F50" w:rsidRDefault="00680A06" w:rsidP="003028D2">
            <w:pPr>
              <w:pStyle w:val="TableParagraph"/>
              <w:spacing w:before="2"/>
              <w:rPr>
                <w:rFonts w:ascii="Verdana" w:hAnsi="Verdana"/>
                <w:w w:val="90"/>
                <w:sz w:val="16"/>
                <w:szCs w:val="16"/>
                <w:lang w:val="da-DK"/>
              </w:rPr>
            </w:pPr>
          </w:p>
          <w:p w14:paraId="228A59A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Beliggenhed</w:t>
            </w:r>
          </w:p>
        </w:tc>
        <w:tc>
          <w:tcPr>
            <w:tcW w:w="1077" w:type="dxa"/>
            <w:tcBorders>
              <w:top w:val="single" w:sz="5" w:space="0" w:color="231F20"/>
              <w:left w:val="single" w:sz="5" w:space="0" w:color="231F20"/>
              <w:bottom w:val="single" w:sz="5" w:space="0" w:color="231F20"/>
              <w:right w:val="single" w:sz="5" w:space="0" w:color="231F20"/>
            </w:tcBorders>
          </w:tcPr>
          <w:p w14:paraId="309D314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9786F0D" w14:textId="77777777" w:rsidR="00680A06" w:rsidRPr="00372F50" w:rsidRDefault="00680A06" w:rsidP="003028D2">
            <w:pPr>
              <w:pStyle w:val="TableParagraph"/>
              <w:spacing w:before="2"/>
              <w:rPr>
                <w:rFonts w:ascii="Verdana" w:hAnsi="Verdana"/>
                <w:w w:val="90"/>
                <w:sz w:val="16"/>
                <w:szCs w:val="16"/>
                <w:lang w:val="da-DK"/>
              </w:rPr>
            </w:pPr>
          </w:p>
          <w:p w14:paraId="3C48FBAC"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Punkt</w:t>
            </w:r>
          </w:p>
        </w:tc>
        <w:tc>
          <w:tcPr>
            <w:tcW w:w="3260" w:type="dxa"/>
            <w:tcBorders>
              <w:top w:val="single" w:sz="5" w:space="0" w:color="231F20"/>
              <w:left w:val="single" w:sz="5" w:space="0" w:color="231F20"/>
              <w:bottom w:val="single" w:sz="5" w:space="0" w:color="231F20"/>
              <w:right w:val="single" w:sz="5" w:space="0" w:color="231F20"/>
            </w:tcBorders>
          </w:tcPr>
          <w:p w14:paraId="56EBC6EE" w14:textId="77777777" w:rsidR="00680A06" w:rsidRPr="00372F50" w:rsidRDefault="00680A06" w:rsidP="003028D2">
            <w:pPr>
              <w:pStyle w:val="TableParagraph"/>
              <w:spacing w:before="11"/>
              <w:rPr>
                <w:rFonts w:ascii="Verdana" w:hAnsi="Verdana"/>
                <w:w w:val="90"/>
                <w:sz w:val="16"/>
                <w:szCs w:val="16"/>
                <w:lang w:val="da-DK"/>
              </w:rPr>
            </w:pPr>
          </w:p>
          <w:p w14:paraId="2E3B834F" w14:textId="77777777" w:rsidR="00680A06" w:rsidRPr="00372F50" w:rsidRDefault="00680A06" w:rsidP="003028D2">
            <w:pPr>
              <w:pStyle w:val="TableParagraph"/>
              <w:spacing w:line="214" w:lineRule="exact"/>
              <w:ind w:left="105" w:right="314"/>
              <w:rPr>
                <w:rFonts w:ascii="Verdana" w:hAnsi="Verdana"/>
                <w:w w:val="90"/>
                <w:sz w:val="16"/>
                <w:szCs w:val="16"/>
                <w:lang w:val="da-DK"/>
              </w:rPr>
            </w:pPr>
            <w:r w:rsidRPr="00372F50">
              <w:rPr>
                <w:rFonts w:ascii="Verdana" w:hAnsi="Verdana"/>
                <w:w w:val="90"/>
                <w:sz w:val="16"/>
                <w:szCs w:val="16"/>
                <w:lang w:val="da-DK"/>
              </w:rPr>
              <w:t>Geografisk position af opmålingskon­ trolpunktet</w:t>
            </w:r>
          </w:p>
        </w:tc>
        <w:tc>
          <w:tcPr>
            <w:tcW w:w="1077" w:type="dxa"/>
            <w:tcBorders>
              <w:top w:val="single" w:sz="5" w:space="0" w:color="231F20"/>
              <w:left w:val="single" w:sz="5" w:space="0" w:color="231F20"/>
              <w:bottom w:val="single" w:sz="5" w:space="0" w:color="231F20"/>
              <w:right w:val="single" w:sz="5" w:space="0" w:color="231F20"/>
            </w:tcBorders>
          </w:tcPr>
          <w:p w14:paraId="3C29484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6C7098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CC4BD2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5298935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4258A63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5DECE491" w14:textId="77777777" w:rsidR="00680A06" w:rsidRPr="00372F50" w:rsidRDefault="00680A06" w:rsidP="003028D2">
            <w:pPr>
              <w:rPr>
                <w:rFonts w:ascii="Verdana" w:hAnsi="Verdana"/>
                <w:w w:val="90"/>
                <w:sz w:val="16"/>
                <w:szCs w:val="16"/>
                <w:lang w:val="da-DK"/>
              </w:rPr>
            </w:pPr>
          </w:p>
        </w:tc>
      </w:tr>
      <w:tr w:rsidR="00680A06" w:rsidRPr="0020309A" w14:paraId="3126DFCE" w14:textId="77777777" w:rsidTr="003028D2">
        <w:trPr>
          <w:trHeight w:hRule="exact" w:val="468"/>
        </w:trPr>
        <w:tc>
          <w:tcPr>
            <w:tcW w:w="1072" w:type="dxa"/>
            <w:tcBorders>
              <w:top w:val="single" w:sz="5" w:space="0" w:color="231F20"/>
              <w:bottom w:val="single" w:sz="5" w:space="0" w:color="231F20"/>
              <w:right w:val="single" w:sz="5" w:space="0" w:color="231F20"/>
            </w:tcBorders>
          </w:tcPr>
          <w:p w14:paraId="5A9C035D"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E39DAEE" w14:textId="77777777" w:rsidR="00680A06" w:rsidRPr="00372F50" w:rsidRDefault="00680A06" w:rsidP="003028D2">
            <w:pPr>
              <w:pStyle w:val="TableParagraph"/>
              <w:spacing w:before="2"/>
              <w:rPr>
                <w:rFonts w:ascii="Verdana" w:hAnsi="Verdana"/>
                <w:w w:val="90"/>
                <w:sz w:val="16"/>
                <w:szCs w:val="16"/>
                <w:lang w:val="da-DK"/>
              </w:rPr>
            </w:pPr>
          </w:p>
          <w:p w14:paraId="7C90B59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Elevation</w:t>
            </w:r>
          </w:p>
        </w:tc>
        <w:tc>
          <w:tcPr>
            <w:tcW w:w="1077" w:type="dxa"/>
            <w:tcBorders>
              <w:top w:val="single" w:sz="5" w:space="0" w:color="231F20"/>
              <w:left w:val="single" w:sz="5" w:space="0" w:color="231F20"/>
              <w:bottom w:val="single" w:sz="5" w:space="0" w:color="231F20"/>
              <w:right w:val="single" w:sz="5" w:space="0" w:color="231F20"/>
            </w:tcBorders>
          </w:tcPr>
          <w:p w14:paraId="56949ACF"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E03CF64" w14:textId="77777777" w:rsidR="00680A06" w:rsidRPr="00372F50" w:rsidRDefault="00680A06" w:rsidP="003028D2">
            <w:pPr>
              <w:pStyle w:val="TableParagraph"/>
              <w:spacing w:before="2"/>
              <w:rPr>
                <w:rFonts w:ascii="Verdana" w:hAnsi="Verdana"/>
                <w:w w:val="90"/>
                <w:sz w:val="16"/>
                <w:szCs w:val="16"/>
                <w:lang w:val="da-DK"/>
              </w:rPr>
            </w:pPr>
          </w:p>
          <w:p w14:paraId="13380127"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Elevation</w:t>
            </w:r>
          </w:p>
        </w:tc>
        <w:tc>
          <w:tcPr>
            <w:tcW w:w="3260" w:type="dxa"/>
            <w:tcBorders>
              <w:top w:val="single" w:sz="5" w:space="0" w:color="231F20"/>
              <w:left w:val="single" w:sz="5" w:space="0" w:color="231F20"/>
              <w:bottom w:val="single" w:sz="5" w:space="0" w:color="231F20"/>
              <w:right w:val="single" w:sz="5" w:space="0" w:color="231F20"/>
            </w:tcBorders>
          </w:tcPr>
          <w:p w14:paraId="6690F621" w14:textId="77777777" w:rsidR="00680A06" w:rsidRPr="00372F50" w:rsidRDefault="00680A06" w:rsidP="003028D2">
            <w:pPr>
              <w:pStyle w:val="TableParagraph"/>
              <w:spacing w:before="2"/>
              <w:rPr>
                <w:rFonts w:ascii="Verdana" w:hAnsi="Verdana"/>
                <w:w w:val="90"/>
                <w:sz w:val="16"/>
                <w:szCs w:val="16"/>
                <w:lang w:val="da-DK"/>
              </w:rPr>
            </w:pPr>
          </w:p>
          <w:p w14:paraId="623F3C55"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Elevation af opmålingskontrolpunktet</w:t>
            </w:r>
          </w:p>
        </w:tc>
        <w:tc>
          <w:tcPr>
            <w:tcW w:w="1077" w:type="dxa"/>
            <w:tcBorders>
              <w:top w:val="single" w:sz="5" w:space="0" w:color="231F20"/>
              <w:left w:val="single" w:sz="5" w:space="0" w:color="231F20"/>
              <w:bottom w:val="single" w:sz="5" w:space="0" w:color="231F20"/>
              <w:right w:val="single" w:sz="5" w:space="0" w:color="231F20"/>
            </w:tcBorders>
          </w:tcPr>
          <w:p w14:paraId="2EFA7BBF"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5A6A135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32740ED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9698CE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514FEC29"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0223C41B" w14:textId="77777777" w:rsidR="00680A06" w:rsidRPr="00372F50" w:rsidRDefault="00680A06" w:rsidP="003028D2">
            <w:pPr>
              <w:rPr>
                <w:rFonts w:ascii="Verdana" w:hAnsi="Verdana"/>
                <w:w w:val="90"/>
                <w:sz w:val="16"/>
                <w:szCs w:val="16"/>
                <w:lang w:val="da-DK"/>
              </w:rPr>
            </w:pPr>
          </w:p>
        </w:tc>
      </w:tr>
      <w:tr w:rsidR="00680A06" w:rsidRPr="0020309A" w14:paraId="62E62C28" w14:textId="77777777" w:rsidTr="003028D2">
        <w:trPr>
          <w:trHeight w:hRule="exact" w:val="1534"/>
        </w:trPr>
        <w:tc>
          <w:tcPr>
            <w:tcW w:w="1072" w:type="dxa"/>
            <w:tcBorders>
              <w:top w:val="single" w:sz="5" w:space="0" w:color="231F20"/>
              <w:bottom w:val="single" w:sz="5" w:space="0" w:color="231F20"/>
              <w:right w:val="single" w:sz="5" w:space="0" w:color="231F20"/>
            </w:tcBorders>
            <w:shd w:val="clear" w:color="auto" w:fill="D1D3D4"/>
          </w:tcPr>
          <w:p w14:paraId="3B64AAD2" w14:textId="77777777" w:rsidR="00680A06" w:rsidRPr="00372F50" w:rsidRDefault="00680A06" w:rsidP="003028D2">
            <w:pPr>
              <w:pStyle w:val="TableParagraph"/>
              <w:spacing w:before="9"/>
              <w:rPr>
                <w:rFonts w:ascii="Verdana" w:hAnsi="Verdana"/>
                <w:w w:val="90"/>
                <w:sz w:val="16"/>
                <w:szCs w:val="16"/>
                <w:lang w:val="da-DK"/>
              </w:rPr>
            </w:pPr>
          </w:p>
          <w:p w14:paraId="1FFA01A0" w14:textId="77777777" w:rsidR="00680A06" w:rsidRPr="00372F50" w:rsidRDefault="00680A06" w:rsidP="003028D2">
            <w:pPr>
              <w:pStyle w:val="TableParagraph"/>
              <w:spacing w:line="229" w:lineRule="auto"/>
              <w:ind w:right="154"/>
              <w:rPr>
                <w:rFonts w:ascii="Verdana" w:hAnsi="Verdana"/>
                <w:w w:val="90"/>
                <w:sz w:val="16"/>
                <w:szCs w:val="16"/>
                <w:lang w:val="da-DK"/>
              </w:rPr>
            </w:pPr>
            <w:r w:rsidRPr="00372F50">
              <w:rPr>
                <w:rFonts w:ascii="Verdana" w:hAnsi="Verdana"/>
                <w:w w:val="90"/>
                <w:sz w:val="16"/>
                <w:szCs w:val="16"/>
                <w:lang w:val="da-DK"/>
              </w:rPr>
              <w:t>ASRN-knu­ depunkt (Aerodrome surface rou­ ting net­ work)</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551D079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55B98CCA"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A5B0629"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21083880" w14:textId="77777777" w:rsidR="00680A06" w:rsidRPr="00372F50" w:rsidRDefault="00680A06" w:rsidP="003028D2">
            <w:pPr>
              <w:pStyle w:val="TableParagraph"/>
              <w:spacing w:before="10"/>
              <w:rPr>
                <w:rFonts w:ascii="Verdana" w:hAnsi="Verdana"/>
                <w:w w:val="90"/>
                <w:sz w:val="16"/>
                <w:szCs w:val="16"/>
                <w:lang w:val="da-DK"/>
              </w:rPr>
            </w:pPr>
          </w:p>
          <w:p w14:paraId="536C45AA" w14:textId="77777777" w:rsidR="00680A06" w:rsidRPr="00372F50" w:rsidRDefault="00680A06" w:rsidP="003028D2">
            <w:pPr>
              <w:pStyle w:val="TableParagraph"/>
              <w:spacing w:line="214" w:lineRule="exact"/>
              <w:ind w:left="105" w:right="210"/>
              <w:rPr>
                <w:rFonts w:ascii="Verdana" w:hAnsi="Verdana"/>
                <w:w w:val="90"/>
                <w:sz w:val="16"/>
                <w:szCs w:val="16"/>
                <w:lang w:val="da-DK"/>
              </w:rPr>
            </w:pPr>
            <w:r w:rsidRPr="00372F50">
              <w:rPr>
                <w:rFonts w:ascii="Verdana" w:hAnsi="Verdana"/>
                <w:w w:val="90"/>
                <w:sz w:val="16"/>
                <w:szCs w:val="16"/>
                <w:lang w:val="da-DK"/>
              </w:rPr>
              <w:t>En centerpunkt i en graf, der fastlægger ASRN</w:t>
            </w:r>
          </w:p>
        </w:tc>
        <w:tc>
          <w:tcPr>
            <w:tcW w:w="1077" w:type="dxa"/>
            <w:tcBorders>
              <w:top w:val="single" w:sz="5" w:space="0" w:color="231F20"/>
              <w:left w:val="single" w:sz="5" w:space="0" w:color="231F20"/>
              <w:bottom w:val="single" w:sz="5" w:space="0" w:color="231F20"/>
              <w:right w:val="single" w:sz="5" w:space="0" w:color="231F20"/>
            </w:tcBorders>
          </w:tcPr>
          <w:p w14:paraId="7BB9695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30A2B1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8248D3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D49573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1A468C0"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B533A09" w14:textId="77777777" w:rsidR="00680A06" w:rsidRPr="00372F50" w:rsidRDefault="00680A06" w:rsidP="003028D2">
            <w:pPr>
              <w:rPr>
                <w:rFonts w:ascii="Verdana" w:hAnsi="Verdana"/>
                <w:w w:val="90"/>
                <w:sz w:val="16"/>
                <w:szCs w:val="16"/>
                <w:lang w:val="da-DK"/>
              </w:rPr>
            </w:pPr>
          </w:p>
        </w:tc>
      </w:tr>
      <w:tr w:rsidR="00680A06" w:rsidRPr="0020309A" w14:paraId="5C45B8B9" w14:textId="77777777" w:rsidTr="003028D2">
        <w:trPr>
          <w:trHeight w:hRule="exact" w:val="1108"/>
        </w:trPr>
        <w:tc>
          <w:tcPr>
            <w:tcW w:w="1072" w:type="dxa"/>
            <w:tcBorders>
              <w:top w:val="single" w:sz="5" w:space="0" w:color="231F20"/>
              <w:bottom w:val="single" w:sz="5" w:space="0" w:color="231F20"/>
              <w:right w:val="single" w:sz="5" w:space="0" w:color="231F20"/>
            </w:tcBorders>
          </w:tcPr>
          <w:p w14:paraId="3338EB69"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29ABFA74" w14:textId="77777777" w:rsidR="00680A06" w:rsidRPr="00372F50" w:rsidRDefault="00680A06" w:rsidP="003028D2">
            <w:pPr>
              <w:pStyle w:val="TableParagraph"/>
              <w:spacing w:before="10"/>
              <w:rPr>
                <w:rFonts w:ascii="Verdana" w:hAnsi="Verdana"/>
                <w:w w:val="90"/>
                <w:sz w:val="16"/>
                <w:szCs w:val="16"/>
                <w:lang w:val="da-DK"/>
              </w:rPr>
            </w:pPr>
          </w:p>
          <w:p w14:paraId="45B40FC7" w14:textId="77777777" w:rsidR="00680A06" w:rsidRPr="00372F50" w:rsidRDefault="00680A06" w:rsidP="003028D2">
            <w:pPr>
              <w:pStyle w:val="TableParagraph"/>
              <w:spacing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for net</w:t>
            </w:r>
          </w:p>
        </w:tc>
        <w:tc>
          <w:tcPr>
            <w:tcW w:w="1077" w:type="dxa"/>
            <w:tcBorders>
              <w:top w:val="single" w:sz="5" w:space="0" w:color="231F20"/>
              <w:left w:val="single" w:sz="5" w:space="0" w:color="231F20"/>
              <w:bottom w:val="single" w:sz="5" w:space="0" w:color="231F20"/>
              <w:right w:val="single" w:sz="5" w:space="0" w:color="231F20"/>
            </w:tcBorders>
          </w:tcPr>
          <w:p w14:paraId="27CE24C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A64C353" w14:textId="77777777" w:rsidR="00680A06" w:rsidRPr="00372F50" w:rsidRDefault="00680A06" w:rsidP="003028D2">
            <w:pPr>
              <w:pStyle w:val="TableParagraph"/>
              <w:spacing w:before="1"/>
              <w:rPr>
                <w:rFonts w:ascii="Verdana" w:hAnsi="Verdana"/>
                <w:w w:val="90"/>
                <w:sz w:val="16"/>
                <w:szCs w:val="16"/>
                <w:lang w:val="da-DK"/>
              </w:rPr>
            </w:pPr>
          </w:p>
          <w:p w14:paraId="76A61E5E"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5DE7E678" w14:textId="77777777" w:rsidR="00680A06" w:rsidRPr="00372F50" w:rsidRDefault="00680A06" w:rsidP="003028D2">
            <w:pPr>
              <w:pStyle w:val="TableParagraph"/>
              <w:spacing w:before="8"/>
              <w:rPr>
                <w:rFonts w:ascii="Verdana" w:hAnsi="Verdana"/>
                <w:w w:val="90"/>
                <w:sz w:val="16"/>
                <w:szCs w:val="16"/>
                <w:lang w:val="da-DK"/>
              </w:rPr>
            </w:pPr>
          </w:p>
          <w:p w14:paraId="24818035" w14:textId="77777777" w:rsidR="00680A06" w:rsidRPr="00372F50" w:rsidRDefault="00680A06" w:rsidP="003028D2">
            <w:pPr>
              <w:pStyle w:val="TableParagraph"/>
              <w:spacing w:line="230" w:lineRule="auto"/>
              <w:ind w:left="105" w:right="104"/>
              <w:rPr>
                <w:rFonts w:ascii="Verdana" w:hAnsi="Verdana"/>
                <w:w w:val="90"/>
                <w:sz w:val="16"/>
                <w:szCs w:val="16"/>
                <w:lang w:val="da-DK"/>
              </w:rPr>
            </w:pPr>
            <w:r w:rsidRPr="00372F50">
              <w:rPr>
                <w:rFonts w:ascii="Verdana" w:hAnsi="Verdana"/>
                <w:w w:val="90"/>
                <w:sz w:val="16"/>
                <w:szCs w:val="16"/>
                <w:lang w:val="da-DK"/>
              </w:rPr>
              <w:t>Logisk betegnelse, der består af en af­ grænset liste af betegnelser for en eller flere af de features, der er forbundet med den pågældende ASRN-feature</w:t>
            </w:r>
          </w:p>
        </w:tc>
        <w:tc>
          <w:tcPr>
            <w:tcW w:w="1077" w:type="dxa"/>
            <w:tcBorders>
              <w:top w:val="single" w:sz="5" w:space="0" w:color="231F20"/>
              <w:left w:val="single" w:sz="5" w:space="0" w:color="231F20"/>
              <w:bottom w:val="single" w:sz="5" w:space="0" w:color="231F20"/>
              <w:right w:val="single" w:sz="5" w:space="0" w:color="231F20"/>
            </w:tcBorders>
          </w:tcPr>
          <w:p w14:paraId="1720395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A44680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D5832A2"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B9B330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C00E2D8"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90B298D" w14:textId="77777777" w:rsidR="00680A06" w:rsidRPr="00372F50" w:rsidRDefault="00680A06" w:rsidP="003028D2">
            <w:pPr>
              <w:rPr>
                <w:rFonts w:ascii="Verdana" w:hAnsi="Verdana"/>
                <w:w w:val="90"/>
                <w:sz w:val="16"/>
                <w:szCs w:val="16"/>
                <w:lang w:val="da-DK"/>
              </w:rPr>
            </w:pPr>
          </w:p>
        </w:tc>
      </w:tr>
      <w:tr w:rsidR="00680A06" w:rsidRPr="0020309A" w14:paraId="00604047" w14:textId="77777777" w:rsidTr="003028D2">
        <w:trPr>
          <w:trHeight w:hRule="exact" w:val="681"/>
        </w:trPr>
        <w:tc>
          <w:tcPr>
            <w:tcW w:w="1072" w:type="dxa"/>
            <w:tcBorders>
              <w:top w:val="single" w:sz="5" w:space="0" w:color="231F20"/>
              <w:bottom w:val="single" w:sz="5" w:space="0" w:color="231F20"/>
              <w:right w:val="single" w:sz="5" w:space="0" w:color="231F20"/>
            </w:tcBorders>
          </w:tcPr>
          <w:p w14:paraId="79CC7B61"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4A620D7" w14:textId="77777777" w:rsidR="00680A06" w:rsidRPr="00372F50" w:rsidRDefault="00680A06" w:rsidP="003028D2">
            <w:pPr>
              <w:pStyle w:val="TableParagraph"/>
              <w:spacing w:before="10"/>
              <w:rPr>
                <w:rFonts w:ascii="Verdana" w:hAnsi="Verdana"/>
                <w:w w:val="90"/>
                <w:sz w:val="16"/>
                <w:szCs w:val="16"/>
                <w:lang w:val="da-DK"/>
              </w:rPr>
            </w:pPr>
          </w:p>
          <w:p w14:paraId="6446A175" w14:textId="77777777" w:rsidR="00680A06" w:rsidRPr="00372F50" w:rsidRDefault="00680A06" w:rsidP="003028D2">
            <w:pPr>
              <w:pStyle w:val="TableParagraph"/>
              <w:spacing w:line="214" w:lineRule="exact"/>
              <w:ind w:left="105" w:right="102"/>
              <w:rPr>
                <w:rFonts w:ascii="Verdana" w:hAnsi="Verdana"/>
                <w:w w:val="90"/>
                <w:sz w:val="16"/>
                <w:szCs w:val="16"/>
                <w:lang w:val="da-DK"/>
              </w:rPr>
            </w:pPr>
            <w:r w:rsidRPr="00372F50">
              <w:rPr>
                <w:rFonts w:ascii="Verdana" w:hAnsi="Verdana"/>
                <w:w w:val="90"/>
                <w:sz w:val="16"/>
                <w:szCs w:val="16"/>
                <w:lang w:val="da-DK"/>
              </w:rPr>
              <w:t>Identifikations­ tærskel</w:t>
            </w:r>
          </w:p>
        </w:tc>
        <w:tc>
          <w:tcPr>
            <w:tcW w:w="1077" w:type="dxa"/>
            <w:tcBorders>
              <w:top w:val="single" w:sz="5" w:space="0" w:color="231F20"/>
              <w:left w:val="single" w:sz="5" w:space="0" w:color="231F20"/>
              <w:bottom w:val="single" w:sz="5" w:space="0" w:color="231F20"/>
              <w:right w:val="single" w:sz="5" w:space="0" w:color="231F20"/>
            </w:tcBorders>
          </w:tcPr>
          <w:p w14:paraId="04ACFF0B"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7BC0EDEF" w14:textId="77777777" w:rsidR="00680A06" w:rsidRPr="00372F50" w:rsidRDefault="00680A06" w:rsidP="003028D2">
            <w:pPr>
              <w:pStyle w:val="TableParagraph"/>
              <w:spacing w:before="1"/>
              <w:rPr>
                <w:rFonts w:ascii="Verdana" w:hAnsi="Verdana"/>
                <w:w w:val="90"/>
                <w:sz w:val="16"/>
                <w:szCs w:val="16"/>
                <w:lang w:val="da-DK"/>
              </w:rPr>
            </w:pPr>
          </w:p>
          <w:p w14:paraId="3374D8B8"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24AADE17" w14:textId="77777777" w:rsidR="00680A06" w:rsidRPr="00372F50" w:rsidRDefault="00680A06" w:rsidP="003028D2">
            <w:pPr>
              <w:pStyle w:val="TableParagraph"/>
              <w:spacing w:before="10"/>
              <w:rPr>
                <w:rFonts w:ascii="Verdana" w:hAnsi="Verdana"/>
                <w:w w:val="90"/>
                <w:sz w:val="16"/>
                <w:szCs w:val="16"/>
                <w:lang w:val="da-DK"/>
              </w:rPr>
            </w:pPr>
          </w:p>
          <w:p w14:paraId="4A16EAA0" w14:textId="77777777" w:rsidR="00680A06" w:rsidRPr="00372F50" w:rsidRDefault="00680A06" w:rsidP="003028D2">
            <w:pPr>
              <w:pStyle w:val="TableParagraph"/>
              <w:spacing w:line="214" w:lineRule="exact"/>
              <w:ind w:left="105" w:right="168"/>
              <w:rPr>
                <w:rFonts w:ascii="Verdana" w:hAnsi="Verdana"/>
                <w:w w:val="90"/>
                <w:sz w:val="16"/>
                <w:szCs w:val="16"/>
                <w:lang w:val="da-DK"/>
              </w:rPr>
            </w:pPr>
            <w:r w:rsidRPr="00372F50">
              <w:rPr>
                <w:rFonts w:ascii="Verdana" w:hAnsi="Verdana"/>
                <w:w w:val="90"/>
                <w:sz w:val="16"/>
                <w:szCs w:val="16"/>
                <w:lang w:val="da-DK"/>
              </w:rPr>
              <w:t>Betegnelse for den pågældende enhed af en feature</w:t>
            </w:r>
          </w:p>
        </w:tc>
        <w:tc>
          <w:tcPr>
            <w:tcW w:w="1077" w:type="dxa"/>
            <w:tcBorders>
              <w:top w:val="single" w:sz="5" w:space="0" w:color="231F20"/>
              <w:left w:val="single" w:sz="5" w:space="0" w:color="231F20"/>
              <w:bottom w:val="single" w:sz="5" w:space="0" w:color="231F20"/>
              <w:right w:val="single" w:sz="5" w:space="0" w:color="231F20"/>
            </w:tcBorders>
          </w:tcPr>
          <w:p w14:paraId="6C33E6E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E2DD92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FF1621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A4D2F4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E1A7FB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29A37F88" w14:textId="77777777" w:rsidR="00680A06" w:rsidRPr="00372F50" w:rsidRDefault="00680A06" w:rsidP="003028D2">
            <w:pPr>
              <w:rPr>
                <w:rFonts w:ascii="Verdana" w:hAnsi="Verdana"/>
                <w:w w:val="90"/>
                <w:sz w:val="16"/>
                <w:szCs w:val="16"/>
                <w:lang w:val="da-DK"/>
              </w:rPr>
            </w:pPr>
          </w:p>
        </w:tc>
      </w:tr>
      <w:tr w:rsidR="00680A06" w:rsidRPr="0020309A" w14:paraId="18E9699B" w14:textId="77777777" w:rsidTr="003028D2">
        <w:trPr>
          <w:trHeight w:hRule="exact" w:val="894"/>
        </w:trPr>
        <w:tc>
          <w:tcPr>
            <w:tcW w:w="1072" w:type="dxa"/>
            <w:tcBorders>
              <w:top w:val="single" w:sz="5" w:space="0" w:color="231F20"/>
              <w:bottom w:val="single" w:sz="5" w:space="0" w:color="231F20"/>
              <w:right w:val="single" w:sz="5" w:space="0" w:color="231F20"/>
            </w:tcBorders>
          </w:tcPr>
          <w:p w14:paraId="078E9C4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50E9B14" w14:textId="77777777" w:rsidR="00680A06" w:rsidRPr="00372F50" w:rsidRDefault="00680A06" w:rsidP="003028D2">
            <w:pPr>
              <w:pStyle w:val="TableParagraph"/>
              <w:spacing w:before="10"/>
              <w:rPr>
                <w:rFonts w:ascii="Verdana" w:hAnsi="Verdana"/>
                <w:w w:val="90"/>
                <w:sz w:val="16"/>
                <w:szCs w:val="16"/>
                <w:lang w:val="da-DK"/>
              </w:rPr>
            </w:pPr>
          </w:p>
          <w:p w14:paraId="1C60081A" w14:textId="77777777" w:rsidR="00680A06" w:rsidRPr="00372F50" w:rsidRDefault="00680A06" w:rsidP="003028D2">
            <w:pPr>
              <w:pStyle w:val="TableParagraph"/>
              <w:spacing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nr.</w:t>
            </w:r>
          </w:p>
        </w:tc>
        <w:tc>
          <w:tcPr>
            <w:tcW w:w="1077" w:type="dxa"/>
            <w:tcBorders>
              <w:top w:val="single" w:sz="5" w:space="0" w:color="231F20"/>
              <w:left w:val="single" w:sz="5" w:space="0" w:color="231F20"/>
              <w:bottom w:val="single" w:sz="5" w:space="0" w:color="231F20"/>
              <w:right w:val="single" w:sz="5" w:space="0" w:color="231F20"/>
            </w:tcBorders>
          </w:tcPr>
          <w:p w14:paraId="2B23A0B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0D98C89" w14:textId="77777777" w:rsidR="00680A06" w:rsidRPr="00372F50" w:rsidRDefault="00680A06" w:rsidP="003028D2">
            <w:pPr>
              <w:pStyle w:val="TableParagraph"/>
              <w:spacing w:before="1"/>
              <w:rPr>
                <w:rFonts w:ascii="Verdana" w:hAnsi="Verdana"/>
                <w:w w:val="90"/>
                <w:sz w:val="16"/>
                <w:szCs w:val="16"/>
                <w:lang w:val="da-DK"/>
              </w:rPr>
            </w:pPr>
          </w:p>
          <w:p w14:paraId="04F1278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285617F" w14:textId="77777777" w:rsidR="00680A06" w:rsidRPr="00372F50" w:rsidRDefault="00680A06" w:rsidP="003028D2">
            <w:pPr>
              <w:pStyle w:val="TableParagraph"/>
              <w:spacing w:before="10"/>
              <w:rPr>
                <w:rFonts w:ascii="Verdana" w:hAnsi="Verdana"/>
                <w:w w:val="90"/>
                <w:sz w:val="16"/>
                <w:szCs w:val="16"/>
                <w:lang w:val="da-DK"/>
              </w:rPr>
            </w:pPr>
          </w:p>
          <w:p w14:paraId="41FA129D" w14:textId="77777777" w:rsidR="00680A06" w:rsidRPr="00372F50" w:rsidRDefault="00680A06" w:rsidP="003028D2">
            <w:pPr>
              <w:pStyle w:val="TableParagraph"/>
              <w:spacing w:line="214" w:lineRule="exact"/>
              <w:ind w:left="105" w:right="206"/>
              <w:rPr>
                <w:rFonts w:ascii="Verdana" w:hAnsi="Verdana"/>
                <w:w w:val="90"/>
                <w:sz w:val="16"/>
                <w:szCs w:val="16"/>
                <w:lang w:val="da-DK"/>
              </w:rPr>
            </w:pPr>
            <w:r w:rsidRPr="00372F50">
              <w:rPr>
                <w:rFonts w:ascii="Verdana" w:hAnsi="Verdana"/>
                <w:w w:val="90"/>
                <w:sz w:val="16"/>
                <w:szCs w:val="16"/>
                <w:lang w:val="da-DK"/>
              </w:rPr>
              <w:t>Særlig entydig identifikator, som en da­ taleverandør permanent har tildelt en enhed af en feature</w:t>
            </w:r>
          </w:p>
        </w:tc>
        <w:tc>
          <w:tcPr>
            <w:tcW w:w="1077" w:type="dxa"/>
            <w:tcBorders>
              <w:top w:val="single" w:sz="5" w:space="0" w:color="231F20"/>
              <w:left w:val="single" w:sz="5" w:space="0" w:color="231F20"/>
              <w:bottom w:val="single" w:sz="5" w:space="0" w:color="231F20"/>
              <w:right w:val="single" w:sz="5" w:space="0" w:color="231F20"/>
            </w:tcBorders>
          </w:tcPr>
          <w:p w14:paraId="31A8E3D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3739313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8217507"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6935EE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EAD1AE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51ED552C" w14:textId="77777777" w:rsidR="00680A06" w:rsidRPr="00372F50" w:rsidRDefault="00680A06" w:rsidP="003028D2">
            <w:pPr>
              <w:rPr>
                <w:rFonts w:ascii="Verdana" w:hAnsi="Verdana"/>
                <w:w w:val="90"/>
                <w:sz w:val="16"/>
                <w:szCs w:val="16"/>
                <w:lang w:val="da-DK"/>
              </w:rPr>
            </w:pPr>
          </w:p>
        </w:tc>
      </w:tr>
      <w:tr w:rsidR="00680A06" w:rsidRPr="0020309A" w14:paraId="0CD02D5A" w14:textId="77777777" w:rsidTr="003028D2">
        <w:trPr>
          <w:trHeight w:hRule="exact" w:val="681"/>
        </w:trPr>
        <w:tc>
          <w:tcPr>
            <w:tcW w:w="1072" w:type="dxa"/>
            <w:tcBorders>
              <w:top w:val="single" w:sz="5" w:space="0" w:color="231F20"/>
              <w:bottom w:val="single" w:sz="5" w:space="0" w:color="231F20"/>
              <w:right w:val="single" w:sz="5" w:space="0" w:color="231F20"/>
            </w:tcBorders>
          </w:tcPr>
          <w:p w14:paraId="4D85130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5371A4F" w14:textId="77777777" w:rsidR="00680A06" w:rsidRPr="00372F50" w:rsidRDefault="00680A06" w:rsidP="003028D2">
            <w:pPr>
              <w:pStyle w:val="TableParagraph"/>
              <w:spacing w:before="1"/>
              <w:rPr>
                <w:rFonts w:ascii="Verdana" w:hAnsi="Verdana"/>
                <w:w w:val="90"/>
                <w:sz w:val="16"/>
                <w:szCs w:val="16"/>
                <w:lang w:val="da-DK"/>
              </w:rPr>
            </w:pPr>
          </w:p>
          <w:p w14:paraId="2DF8EF5D"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Term ref</w:t>
            </w:r>
          </w:p>
        </w:tc>
        <w:tc>
          <w:tcPr>
            <w:tcW w:w="1077" w:type="dxa"/>
            <w:tcBorders>
              <w:top w:val="single" w:sz="5" w:space="0" w:color="231F20"/>
              <w:left w:val="single" w:sz="5" w:space="0" w:color="231F20"/>
              <w:bottom w:val="single" w:sz="5" w:space="0" w:color="231F20"/>
              <w:right w:val="single" w:sz="5" w:space="0" w:color="231F20"/>
            </w:tcBorders>
          </w:tcPr>
          <w:p w14:paraId="4203922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E0A09E8" w14:textId="77777777" w:rsidR="00680A06" w:rsidRPr="00372F50" w:rsidRDefault="00680A06" w:rsidP="003028D2">
            <w:pPr>
              <w:pStyle w:val="TableParagraph"/>
              <w:spacing w:before="1"/>
              <w:rPr>
                <w:rFonts w:ascii="Verdana" w:hAnsi="Verdana"/>
                <w:w w:val="90"/>
                <w:sz w:val="16"/>
                <w:szCs w:val="16"/>
                <w:lang w:val="da-DK"/>
              </w:rPr>
            </w:pPr>
          </w:p>
          <w:p w14:paraId="022ABDC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CC06E57" w14:textId="77777777" w:rsidR="00680A06" w:rsidRPr="00372F50" w:rsidRDefault="00680A06" w:rsidP="003028D2">
            <w:pPr>
              <w:pStyle w:val="TableParagraph"/>
              <w:spacing w:before="10"/>
              <w:rPr>
                <w:rFonts w:ascii="Verdana" w:hAnsi="Verdana"/>
                <w:w w:val="90"/>
                <w:sz w:val="16"/>
                <w:szCs w:val="16"/>
                <w:lang w:val="da-DK"/>
              </w:rPr>
            </w:pPr>
          </w:p>
          <w:p w14:paraId="3D55C5AB" w14:textId="77777777" w:rsidR="00680A06" w:rsidRPr="00372F50" w:rsidRDefault="00680A06" w:rsidP="003028D2">
            <w:pPr>
              <w:pStyle w:val="TableParagraph"/>
              <w:spacing w:line="214" w:lineRule="exact"/>
              <w:ind w:left="105" w:right="218"/>
              <w:rPr>
                <w:rFonts w:ascii="Verdana" w:hAnsi="Verdana"/>
                <w:w w:val="90"/>
                <w:sz w:val="16"/>
                <w:szCs w:val="16"/>
                <w:lang w:val="da-DK"/>
              </w:rPr>
            </w:pPr>
            <w:r w:rsidRPr="00372F50">
              <w:rPr>
                <w:rFonts w:ascii="Verdana" w:hAnsi="Verdana"/>
                <w:w w:val="90"/>
                <w:sz w:val="16"/>
                <w:szCs w:val="16"/>
                <w:lang w:val="da-DK"/>
              </w:rPr>
              <w:t>Terminalbygning, som er tilknyttet den pågældende enhed af en feature</w:t>
            </w:r>
          </w:p>
        </w:tc>
        <w:tc>
          <w:tcPr>
            <w:tcW w:w="1077" w:type="dxa"/>
            <w:tcBorders>
              <w:top w:val="single" w:sz="5" w:space="0" w:color="231F20"/>
              <w:left w:val="single" w:sz="5" w:space="0" w:color="231F20"/>
              <w:bottom w:val="single" w:sz="5" w:space="0" w:color="231F20"/>
              <w:right w:val="single" w:sz="5" w:space="0" w:color="231F20"/>
            </w:tcBorders>
          </w:tcPr>
          <w:p w14:paraId="1E8CF53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0A8B68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36FD1B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3CDC79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86F428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F57F7F5" w14:textId="77777777" w:rsidR="00680A06" w:rsidRPr="00372F50" w:rsidRDefault="00680A06" w:rsidP="003028D2">
            <w:pPr>
              <w:rPr>
                <w:rFonts w:ascii="Verdana" w:hAnsi="Verdana"/>
                <w:w w:val="90"/>
                <w:sz w:val="16"/>
                <w:szCs w:val="16"/>
                <w:lang w:val="da-DK"/>
              </w:rPr>
            </w:pPr>
          </w:p>
        </w:tc>
      </w:tr>
      <w:tr w:rsidR="00680A06" w:rsidRPr="0020309A" w14:paraId="0BEC54CE" w14:textId="77777777" w:rsidTr="003028D2">
        <w:trPr>
          <w:trHeight w:hRule="exact" w:val="681"/>
        </w:trPr>
        <w:tc>
          <w:tcPr>
            <w:tcW w:w="1072" w:type="dxa"/>
            <w:tcBorders>
              <w:top w:val="single" w:sz="4" w:space="0" w:color="auto"/>
              <w:bottom w:val="single" w:sz="5" w:space="0" w:color="231F20"/>
              <w:right w:val="single" w:sz="5" w:space="0" w:color="231F20"/>
            </w:tcBorders>
          </w:tcPr>
          <w:p w14:paraId="296883C7" w14:textId="77777777" w:rsidR="00680A06" w:rsidRPr="00372F50" w:rsidRDefault="00680A06" w:rsidP="003028D2">
            <w:pPr>
              <w:rPr>
                <w:rFonts w:ascii="Verdana" w:hAnsi="Verdana"/>
                <w:w w:val="90"/>
                <w:sz w:val="16"/>
                <w:szCs w:val="16"/>
                <w:lang w:val="da-DK"/>
              </w:rPr>
            </w:pPr>
          </w:p>
        </w:tc>
        <w:tc>
          <w:tcPr>
            <w:tcW w:w="1361" w:type="dxa"/>
            <w:tcBorders>
              <w:top w:val="single" w:sz="4" w:space="0" w:color="auto"/>
              <w:left w:val="single" w:sz="5" w:space="0" w:color="231F20"/>
              <w:bottom w:val="single" w:sz="5" w:space="0" w:color="231F20"/>
              <w:right w:val="single" w:sz="5" w:space="0" w:color="231F20"/>
            </w:tcBorders>
          </w:tcPr>
          <w:p w14:paraId="299437F8" w14:textId="77777777" w:rsidR="00680A06" w:rsidRPr="00372F50" w:rsidRDefault="00680A06" w:rsidP="003028D2">
            <w:pPr>
              <w:pStyle w:val="TableParagraph"/>
              <w:spacing w:before="11"/>
              <w:rPr>
                <w:rFonts w:ascii="Verdana" w:hAnsi="Verdana"/>
                <w:w w:val="90"/>
                <w:sz w:val="16"/>
                <w:szCs w:val="16"/>
                <w:lang w:val="da-DK"/>
              </w:rPr>
            </w:pPr>
          </w:p>
          <w:p w14:paraId="3633F44B" w14:textId="77777777" w:rsidR="00680A06" w:rsidRPr="00372F50" w:rsidRDefault="00680A06" w:rsidP="003028D2">
            <w:pPr>
              <w:pStyle w:val="TableParagraph"/>
              <w:spacing w:line="214" w:lineRule="exact"/>
              <w:ind w:left="105" w:right="108"/>
              <w:rPr>
                <w:rFonts w:ascii="Verdana" w:hAnsi="Verdana"/>
                <w:w w:val="90"/>
                <w:sz w:val="16"/>
                <w:szCs w:val="16"/>
                <w:lang w:val="da-DK"/>
              </w:rPr>
            </w:pPr>
            <w:r w:rsidRPr="00372F50">
              <w:rPr>
                <w:rFonts w:ascii="Verdana" w:hAnsi="Verdana"/>
                <w:w w:val="90"/>
                <w:sz w:val="16"/>
                <w:szCs w:val="16"/>
                <w:lang w:val="da-DK"/>
              </w:rPr>
              <w:t>Knudepunktets type</w:t>
            </w:r>
          </w:p>
        </w:tc>
        <w:tc>
          <w:tcPr>
            <w:tcW w:w="1077" w:type="dxa"/>
            <w:tcBorders>
              <w:top w:val="single" w:sz="4" w:space="0" w:color="auto"/>
              <w:left w:val="single" w:sz="5" w:space="0" w:color="231F20"/>
              <w:bottom w:val="single" w:sz="5" w:space="0" w:color="231F20"/>
              <w:right w:val="single" w:sz="5" w:space="0" w:color="231F20"/>
            </w:tcBorders>
          </w:tcPr>
          <w:p w14:paraId="022FBADD"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tcPr>
          <w:p w14:paraId="7C206D0C" w14:textId="77777777" w:rsidR="00680A06" w:rsidRPr="00372F50" w:rsidRDefault="00680A06" w:rsidP="003028D2">
            <w:pPr>
              <w:pStyle w:val="TableParagraph"/>
              <w:spacing w:before="1"/>
              <w:rPr>
                <w:rFonts w:ascii="Verdana" w:hAnsi="Verdana"/>
                <w:w w:val="90"/>
                <w:sz w:val="16"/>
                <w:szCs w:val="16"/>
                <w:lang w:val="da-DK"/>
              </w:rPr>
            </w:pPr>
          </w:p>
          <w:p w14:paraId="0304717B"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4" w:space="0" w:color="auto"/>
              <w:left w:val="single" w:sz="5" w:space="0" w:color="231F20"/>
              <w:bottom w:val="single" w:sz="5" w:space="0" w:color="231F20"/>
              <w:right w:val="single" w:sz="5" w:space="0" w:color="231F20"/>
            </w:tcBorders>
          </w:tcPr>
          <w:p w14:paraId="5C82397F" w14:textId="77777777" w:rsidR="00680A06" w:rsidRPr="00372F50" w:rsidRDefault="00680A06" w:rsidP="003028D2">
            <w:pPr>
              <w:pStyle w:val="TableParagraph"/>
              <w:spacing w:before="1"/>
              <w:rPr>
                <w:rFonts w:ascii="Verdana" w:hAnsi="Verdana"/>
                <w:w w:val="90"/>
                <w:sz w:val="16"/>
                <w:szCs w:val="16"/>
                <w:lang w:val="da-DK"/>
              </w:rPr>
            </w:pPr>
          </w:p>
          <w:p w14:paraId="0AE4B7BA"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Type knudepunkt</w:t>
            </w:r>
          </w:p>
        </w:tc>
        <w:tc>
          <w:tcPr>
            <w:tcW w:w="1077" w:type="dxa"/>
            <w:tcBorders>
              <w:top w:val="single" w:sz="4" w:space="0" w:color="auto"/>
              <w:left w:val="single" w:sz="5" w:space="0" w:color="231F20"/>
              <w:bottom w:val="single" w:sz="5" w:space="0" w:color="231F20"/>
              <w:right w:val="single" w:sz="5" w:space="0" w:color="231F20"/>
            </w:tcBorders>
          </w:tcPr>
          <w:p w14:paraId="036904FC" w14:textId="77777777" w:rsidR="00680A06" w:rsidRPr="00372F50" w:rsidRDefault="00680A06" w:rsidP="003028D2">
            <w:pPr>
              <w:rPr>
                <w:rFonts w:ascii="Verdana" w:hAnsi="Verdana"/>
                <w:w w:val="90"/>
                <w:sz w:val="16"/>
                <w:szCs w:val="16"/>
                <w:lang w:val="da-DK"/>
              </w:rPr>
            </w:pPr>
          </w:p>
        </w:tc>
        <w:tc>
          <w:tcPr>
            <w:tcW w:w="1077" w:type="dxa"/>
            <w:tcBorders>
              <w:top w:val="single" w:sz="4" w:space="0" w:color="auto"/>
              <w:left w:val="single" w:sz="5" w:space="0" w:color="231F20"/>
              <w:bottom w:val="single" w:sz="5" w:space="0" w:color="231F20"/>
              <w:right w:val="single" w:sz="5" w:space="0" w:color="231F20"/>
            </w:tcBorders>
            <w:shd w:val="clear" w:color="auto" w:fill="D1D3D4"/>
          </w:tcPr>
          <w:p w14:paraId="6EF0E3AD"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2A5B6387"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0F05F94E" w14:textId="77777777" w:rsidR="00680A06" w:rsidRPr="00372F50" w:rsidRDefault="00680A06" w:rsidP="003028D2">
            <w:pPr>
              <w:rPr>
                <w:rFonts w:ascii="Verdana" w:hAnsi="Verdana"/>
                <w:w w:val="90"/>
                <w:sz w:val="16"/>
                <w:szCs w:val="16"/>
                <w:lang w:val="da-DK"/>
              </w:rPr>
            </w:pPr>
          </w:p>
        </w:tc>
        <w:tc>
          <w:tcPr>
            <w:tcW w:w="935" w:type="dxa"/>
            <w:tcBorders>
              <w:top w:val="single" w:sz="4" w:space="0" w:color="auto"/>
              <w:left w:val="single" w:sz="5" w:space="0" w:color="231F20"/>
              <w:bottom w:val="single" w:sz="5" w:space="0" w:color="231F20"/>
              <w:right w:val="single" w:sz="5" w:space="0" w:color="231F20"/>
            </w:tcBorders>
            <w:shd w:val="clear" w:color="auto" w:fill="D1D3D4"/>
          </w:tcPr>
          <w:p w14:paraId="7339CED8" w14:textId="77777777" w:rsidR="00680A06" w:rsidRPr="00372F50" w:rsidRDefault="00680A06" w:rsidP="003028D2">
            <w:pPr>
              <w:rPr>
                <w:rFonts w:ascii="Verdana" w:hAnsi="Verdana"/>
                <w:w w:val="90"/>
                <w:sz w:val="16"/>
                <w:szCs w:val="16"/>
                <w:lang w:val="da-DK"/>
              </w:rPr>
            </w:pPr>
          </w:p>
        </w:tc>
        <w:tc>
          <w:tcPr>
            <w:tcW w:w="941" w:type="dxa"/>
            <w:tcBorders>
              <w:top w:val="single" w:sz="4" w:space="0" w:color="auto"/>
              <w:left w:val="single" w:sz="5" w:space="0" w:color="231F20"/>
              <w:bottom w:val="single" w:sz="5" w:space="0" w:color="231F20"/>
            </w:tcBorders>
            <w:shd w:val="clear" w:color="auto" w:fill="D1D3D4"/>
          </w:tcPr>
          <w:p w14:paraId="0BC12670" w14:textId="77777777" w:rsidR="00680A06" w:rsidRPr="00372F50" w:rsidRDefault="00680A06" w:rsidP="003028D2">
            <w:pPr>
              <w:rPr>
                <w:rFonts w:ascii="Verdana" w:hAnsi="Verdana"/>
                <w:w w:val="90"/>
                <w:sz w:val="16"/>
                <w:szCs w:val="16"/>
                <w:lang w:val="da-DK"/>
              </w:rPr>
            </w:pPr>
          </w:p>
        </w:tc>
      </w:tr>
      <w:tr w:rsidR="00680A06" w:rsidRPr="0020309A" w14:paraId="37EA78B9" w14:textId="77777777" w:rsidTr="003028D2">
        <w:trPr>
          <w:trHeight w:hRule="exact" w:val="681"/>
        </w:trPr>
        <w:tc>
          <w:tcPr>
            <w:tcW w:w="1072" w:type="dxa"/>
            <w:tcBorders>
              <w:top w:val="single" w:sz="5" w:space="0" w:color="231F20"/>
              <w:bottom w:val="single" w:sz="5" w:space="0" w:color="231F20"/>
              <w:right w:val="single" w:sz="5" w:space="0" w:color="231F20"/>
            </w:tcBorders>
          </w:tcPr>
          <w:p w14:paraId="047E2C9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77808652" w14:textId="77777777" w:rsidR="00680A06" w:rsidRPr="00372F50" w:rsidRDefault="00680A06" w:rsidP="003028D2">
            <w:pPr>
              <w:pStyle w:val="TableParagraph"/>
              <w:spacing w:before="1"/>
              <w:rPr>
                <w:rFonts w:ascii="Verdana" w:hAnsi="Verdana"/>
                <w:w w:val="90"/>
                <w:sz w:val="16"/>
                <w:szCs w:val="16"/>
                <w:lang w:val="da-DK"/>
              </w:rPr>
            </w:pPr>
          </w:p>
          <w:p w14:paraId="18ADFB37"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Cat stop</w:t>
            </w:r>
          </w:p>
        </w:tc>
        <w:tc>
          <w:tcPr>
            <w:tcW w:w="1077" w:type="dxa"/>
            <w:tcBorders>
              <w:top w:val="single" w:sz="5" w:space="0" w:color="231F20"/>
              <w:left w:val="single" w:sz="5" w:space="0" w:color="231F20"/>
              <w:bottom w:val="single" w:sz="5" w:space="0" w:color="231F20"/>
              <w:right w:val="single" w:sz="5" w:space="0" w:color="231F20"/>
            </w:tcBorders>
          </w:tcPr>
          <w:p w14:paraId="658B378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8DE5258" w14:textId="77777777" w:rsidR="00680A06" w:rsidRPr="00372F50" w:rsidRDefault="00680A06" w:rsidP="003028D2">
            <w:pPr>
              <w:pStyle w:val="TableParagraph"/>
              <w:spacing w:before="1"/>
              <w:rPr>
                <w:rFonts w:ascii="Verdana" w:hAnsi="Verdana"/>
                <w:w w:val="90"/>
                <w:sz w:val="16"/>
                <w:szCs w:val="16"/>
                <w:lang w:val="da-DK"/>
              </w:rPr>
            </w:pPr>
          </w:p>
          <w:p w14:paraId="7409D00F"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377FC457" w14:textId="77777777" w:rsidR="00680A06" w:rsidRPr="00372F50" w:rsidRDefault="00680A06" w:rsidP="003028D2">
            <w:pPr>
              <w:pStyle w:val="TableParagraph"/>
              <w:spacing w:before="11"/>
              <w:rPr>
                <w:rFonts w:ascii="Verdana" w:hAnsi="Verdana"/>
                <w:w w:val="90"/>
                <w:sz w:val="16"/>
                <w:szCs w:val="16"/>
                <w:lang w:val="da-DK"/>
              </w:rPr>
            </w:pPr>
          </w:p>
          <w:p w14:paraId="3B9BFEDE" w14:textId="77777777" w:rsidR="00680A06" w:rsidRPr="00372F50" w:rsidRDefault="00680A06" w:rsidP="003028D2">
            <w:pPr>
              <w:pStyle w:val="TableParagraph"/>
              <w:spacing w:line="214" w:lineRule="exact"/>
              <w:ind w:left="105" w:right="172"/>
              <w:rPr>
                <w:rFonts w:ascii="Verdana" w:hAnsi="Verdana"/>
                <w:w w:val="90"/>
                <w:sz w:val="16"/>
                <w:szCs w:val="16"/>
                <w:lang w:val="da-DK"/>
              </w:rPr>
            </w:pPr>
            <w:r w:rsidRPr="00372F50">
              <w:rPr>
                <w:rFonts w:ascii="Verdana" w:hAnsi="Verdana"/>
                <w:w w:val="90"/>
                <w:sz w:val="16"/>
                <w:szCs w:val="16"/>
                <w:lang w:val="da-DK"/>
              </w:rPr>
              <w:t>Ventepositionens funktionskategori ved lav sigtbarhed</w:t>
            </w:r>
          </w:p>
        </w:tc>
        <w:tc>
          <w:tcPr>
            <w:tcW w:w="1077" w:type="dxa"/>
            <w:tcBorders>
              <w:top w:val="single" w:sz="5" w:space="0" w:color="231F20"/>
              <w:left w:val="single" w:sz="5" w:space="0" w:color="231F20"/>
              <w:bottom w:val="single" w:sz="5" w:space="0" w:color="231F20"/>
              <w:right w:val="single" w:sz="5" w:space="0" w:color="231F20"/>
            </w:tcBorders>
          </w:tcPr>
          <w:p w14:paraId="6A8D6C8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4E88733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3B9FE5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715E5FB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C8BA83B"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24C1BFDE" w14:textId="77777777" w:rsidR="00680A06" w:rsidRPr="00372F50" w:rsidRDefault="00680A06" w:rsidP="003028D2">
            <w:pPr>
              <w:rPr>
                <w:rFonts w:ascii="Verdana" w:hAnsi="Verdana"/>
                <w:w w:val="90"/>
                <w:sz w:val="16"/>
                <w:szCs w:val="16"/>
                <w:lang w:val="da-DK"/>
              </w:rPr>
            </w:pPr>
          </w:p>
        </w:tc>
      </w:tr>
      <w:tr w:rsidR="00680A06" w:rsidRPr="0020309A" w14:paraId="2C48B894" w14:textId="77777777" w:rsidTr="003028D2">
        <w:trPr>
          <w:trHeight w:hRule="exact" w:val="681"/>
        </w:trPr>
        <w:tc>
          <w:tcPr>
            <w:tcW w:w="1072" w:type="dxa"/>
            <w:tcBorders>
              <w:top w:val="single" w:sz="5" w:space="0" w:color="231F20"/>
              <w:bottom w:val="single" w:sz="5" w:space="0" w:color="231F20"/>
              <w:right w:val="single" w:sz="5" w:space="0" w:color="231F20"/>
            </w:tcBorders>
          </w:tcPr>
          <w:p w14:paraId="39261937"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5A21BD1" w14:textId="77777777" w:rsidR="00680A06" w:rsidRPr="00372F50" w:rsidRDefault="00680A06" w:rsidP="003028D2">
            <w:pPr>
              <w:pStyle w:val="TableParagraph"/>
              <w:spacing w:before="2"/>
              <w:rPr>
                <w:rFonts w:ascii="Verdana" w:hAnsi="Verdana"/>
                <w:w w:val="90"/>
                <w:sz w:val="16"/>
                <w:szCs w:val="16"/>
                <w:lang w:val="da-DK"/>
              </w:rPr>
            </w:pPr>
          </w:p>
          <w:p w14:paraId="3711C352"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Position</w:t>
            </w:r>
          </w:p>
        </w:tc>
        <w:tc>
          <w:tcPr>
            <w:tcW w:w="1077" w:type="dxa"/>
            <w:tcBorders>
              <w:top w:val="single" w:sz="5" w:space="0" w:color="231F20"/>
              <w:left w:val="single" w:sz="5" w:space="0" w:color="231F20"/>
              <w:bottom w:val="single" w:sz="5" w:space="0" w:color="231F20"/>
              <w:right w:val="single" w:sz="5" w:space="0" w:color="231F20"/>
            </w:tcBorders>
          </w:tcPr>
          <w:p w14:paraId="3F7EE29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01C70DAE" w14:textId="77777777" w:rsidR="00680A06" w:rsidRPr="00372F50" w:rsidRDefault="00680A06" w:rsidP="003028D2">
            <w:pPr>
              <w:pStyle w:val="TableParagraph"/>
              <w:spacing w:before="2"/>
              <w:rPr>
                <w:rFonts w:ascii="Verdana" w:hAnsi="Verdana"/>
                <w:w w:val="90"/>
                <w:sz w:val="16"/>
                <w:szCs w:val="16"/>
                <w:lang w:val="da-DK"/>
              </w:rPr>
            </w:pPr>
          </w:p>
          <w:p w14:paraId="4C646B61" w14:textId="77777777" w:rsidR="00680A06" w:rsidRPr="00372F50" w:rsidRDefault="00680A06" w:rsidP="003028D2">
            <w:pPr>
              <w:pStyle w:val="TableParagraph"/>
              <w:ind w:left="105"/>
              <w:rPr>
                <w:rFonts w:ascii="Verdana" w:hAnsi="Verdana"/>
                <w:w w:val="90"/>
                <w:sz w:val="16"/>
                <w:szCs w:val="16"/>
                <w:lang w:val="da-DK"/>
              </w:rPr>
            </w:pPr>
            <w:r w:rsidRPr="00372F50">
              <w:rPr>
                <w:rFonts w:ascii="Verdana" w:hAnsi="Verdana"/>
                <w:w w:val="90"/>
                <w:sz w:val="16"/>
                <w:szCs w:val="16"/>
                <w:lang w:val="da-DK"/>
              </w:rPr>
              <w:t>Punkt</w:t>
            </w:r>
          </w:p>
        </w:tc>
        <w:tc>
          <w:tcPr>
            <w:tcW w:w="3260" w:type="dxa"/>
            <w:tcBorders>
              <w:top w:val="single" w:sz="5" w:space="0" w:color="231F20"/>
              <w:left w:val="single" w:sz="5" w:space="0" w:color="231F20"/>
              <w:bottom w:val="single" w:sz="5" w:space="0" w:color="231F20"/>
              <w:right w:val="single" w:sz="5" w:space="0" w:color="231F20"/>
            </w:tcBorders>
          </w:tcPr>
          <w:p w14:paraId="437857A9" w14:textId="77777777" w:rsidR="00680A06" w:rsidRPr="00372F50" w:rsidRDefault="00680A06" w:rsidP="003028D2">
            <w:pPr>
              <w:pStyle w:val="TableParagraph"/>
              <w:spacing w:before="11"/>
              <w:rPr>
                <w:rFonts w:ascii="Verdana" w:hAnsi="Verdana"/>
                <w:w w:val="90"/>
                <w:sz w:val="16"/>
                <w:szCs w:val="16"/>
                <w:lang w:val="da-DK"/>
              </w:rPr>
            </w:pPr>
          </w:p>
          <w:p w14:paraId="7AC7BCB1" w14:textId="77777777" w:rsidR="00680A06" w:rsidRPr="00372F50" w:rsidRDefault="00680A06" w:rsidP="003028D2">
            <w:pPr>
              <w:pStyle w:val="TableParagraph"/>
              <w:spacing w:line="214" w:lineRule="exact"/>
              <w:ind w:left="105" w:right="401"/>
              <w:rPr>
                <w:rFonts w:ascii="Verdana" w:hAnsi="Verdana"/>
                <w:w w:val="90"/>
                <w:sz w:val="16"/>
                <w:szCs w:val="16"/>
                <w:lang w:val="da-DK"/>
              </w:rPr>
            </w:pPr>
            <w:r w:rsidRPr="00372F50">
              <w:rPr>
                <w:rFonts w:ascii="Verdana" w:hAnsi="Verdana"/>
                <w:w w:val="90"/>
                <w:sz w:val="16"/>
                <w:szCs w:val="16"/>
                <w:lang w:val="da-DK"/>
              </w:rPr>
              <w:t>Geografisk position af ASRN-knude­ punktet</w:t>
            </w:r>
          </w:p>
        </w:tc>
        <w:tc>
          <w:tcPr>
            <w:tcW w:w="1077" w:type="dxa"/>
            <w:tcBorders>
              <w:top w:val="single" w:sz="5" w:space="0" w:color="231F20"/>
              <w:left w:val="single" w:sz="5" w:space="0" w:color="231F20"/>
              <w:bottom w:val="single" w:sz="5" w:space="0" w:color="231F20"/>
              <w:right w:val="single" w:sz="5" w:space="0" w:color="231F20"/>
            </w:tcBorders>
          </w:tcPr>
          <w:p w14:paraId="5B9ECB6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75ED5CD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2E0EC58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7BD5D0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6A5E4B4"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tcPr>
          <w:p w14:paraId="2543921A" w14:textId="77777777" w:rsidR="00680A06" w:rsidRPr="00372F50" w:rsidRDefault="00680A06" w:rsidP="003028D2">
            <w:pPr>
              <w:rPr>
                <w:rFonts w:ascii="Verdana" w:hAnsi="Verdana"/>
                <w:w w:val="90"/>
                <w:sz w:val="16"/>
                <w:szCs w:val="16"/>
                <w:lang w:val="da-DK"/>
              </w:rPr>
            </w:pPr>
          </w:p>
        </w:tc>
      </w:tr>
      <w:tr w:rsidR="00680A06" w:rsidRPr="0020309A" w14:paraId="27308AB2" w14:textId="77777777" w:rsidTr="003028D2">
        <w:trPr>
          <w:trHeight w:hRule="exact" w:val="681"/>
        </w:trPr>
        <w:tc>
          <w:tcPr>
            <w:tcW w:w="1072" w:type="dxa"/>
            <w:tcBorders>
              <w:top w:val="single" w:sz="5" w:space="0" w:color="231F20"/>
              <w:bottom w:val="single" w:sz="5" w:space="0" w:color="231F20"/>
              <w:right w:val="single" w:sz="5" w:space="0" w:color="231F20"/>
            </w:tcBorders>
            <w:shd w:val="clear" w:color="auto" w:fill="D1D3D4"/>
          </w:tcPr>
          <w:p w14:paraId="7CDDC407" w14:textId="77777777" w:rsidR="00680A06" w:rsidRPr="00372F50" w:rsidRDefault="00680A06" w:rsidP="003028D2">
            <w:pPr>
              <w:pStyle w:val="TableParagraph"/>
              <w:spacing w:before="1"/>
              <w:rPr>
                <w:rFonts w:ascii="Verdana" w:hAnsi="Verdana"/>
                <w:w w:val="90"/>
                <w:sz w:val="16"/>
                <w:szCs w:val="16"/>
                <w:lang w:val="da-DK"/>
              </w:rPr>
            </w:pPr>
          </w:p>
          <w:p w14:paraId="62B63E92" w14:textId="77777777" w:rsidR="00680A06" w:rsidRPr="00372F50" w:rsidRDefault="00680A06" w:rsidP="003028D2">
            <w:pPr>
              <w:pStyle w:val="TableParagraph"/>
              <w:rPr>
                <w:rFonts w:ascii="Verdana" w:hAnsi="Verdana"/>
                <w:w w:val="90"/>
                <w:sz w:val="16"/>
                <w:szCs w:val="16"/>
                <w:lang w:val="da-DK"/>
              </w:rPr>
            </w:pPr>
            <w:r w:rsidRPr="00372F50">
              <w:rPr>
                <w:rFonts w:ascii="Verdana" w:hAnsi="Verdana"/>
                <w:w w:val="90"/>
                <w:sz w:val="16"/>
                <w:szCs w:val="16"/>
                <w:lang w:val="da-DK"/>
              </w:rPr>
              <w:t>ASRN-kant</w:t>
            </w:r>
          </w:p>
        </w:tc>
        <w:tc>
          <w:tcPr>
            <w:tcW w:w="1361" w:type="dxa"/>
            <w:tcBorders>
              <w:top w:val="single" w:sz="5" w:space="0" w:color="231F20"/>
              <w:left w:val="single" w:sz="5" w:space="0" w:color="231F20"/>
              <w:bottom w:val="single" w:sz="5" w:space="0" w:color="231F20"/>
              <w:right w:val="single" w:sz="5" w:space="0" w:color="231F20"/>
            </w:tcBorders>
            <w:shd w:val="clear" w:color="auto" w:fill="D1D3D4"/>
          </w:tcPr>
          <w:p w14:paraId="048B54F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04726C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4A6753B" w14:textId="77777777" w:rsidR="00680A06" w:rsidRPr="00372F50" w:rsidRDefault="00680A06" w:rsidP="003028D2">
            <w:pPr>
              <w:rPr>
                <w:rFonts w:ascii="Verdana" w:hAnsi="Verdana"/>
                <w:w w:val="90"/>
                <w:sz w:val="16"/>
                <w:szCs w:val="16"/>
                <w:lang w:val="da-DK"/>
              </w:rPr>
            </w:pPr>
          </w:p>
        </w:tc>
        <w:tc>
          <w:tcPr>
            <w:tcW w:w="3260" w:type="dxa"/>
            <w:tcBorders>
              <w:top w:val="single" w:sz="5" w:space="0" w:color="231F20"/>
              <w:left w:val="single" w:sz="5" w:space="0" w:color="231F20"/>
              <w:bottom w:val="single" w:sz="5" w:space="0" w:color="231F20"/>
              <w:right w:val="single" w:sz="5" w:space="0" w:color="231F20"/>
            </w:tcBorders>
          </w:tcPr>
          <w:p w14:paraId="30EC3E6A" w14:textId="77777777" w:rsidR="00680A06" w:rsidRPr="00372F50" w:rsidRDefault="00680A06" w:rsidP="003028D2">
            <w:pPr>
              <w:pStyle w:val="TableParagraph"/>
              <w:spacing w:before="10"/>
              <w:rPr>
                <w:rFonts w:ascii="Verdana" w:hAnsi="Verdana"/>
                <w:w w:val="90"/>
                <w:sz w:val="16"/>
                <w:szCs w:val="16"/>
                <w:lang w:val="da-DK"/>
              </w:rPr>
            </w:pPr>
          </w:p>
          <w:p w14:paraId="72232439" w14:textId="77777777" w:rsidR="00680A06" w:rsidRPr="00372F50" w:rsidRDefault="00680A06" w:rsidP="003028D2">
            <w:pPr>
              <w:pStyle w:val="TableParagraph"/>
              <w:spacing w:line="214" w:lineRule="exact"/>
              <w:ind w:left="105" w:right="103"/>
              <w:rPr>
                <w:rFonts w:ascii="Verdana" w:hAnsi="Verdana"/>
                <w:w w:val="90"/>
                <w:sz w:val="16"/>
                <w:szCs w:val="16"/>
                <w:lang w:val="da-DK"/>
              </w:rPr>
            </w:pPr>
            <w:r w:rsidRPr="00372F50">
              <w:rPr>
                <w:rFonts w:ascii="Verdana" w:hAnsi="Verdana"/>
                <w:w w:val="90"/>
                <w:sz w:val="16"/>
                <w:szCs w:val="16"/>
                <w:lang w:val="da-DK"/>
              </w:rPr>
              <w:t>En forbindelse mellem knudepunkterne i en graf, som fastlægger ASRN</w:t>
            </w:r>
          </w:p>
        </w:tc>
        <w:tc>
          <w:tcPr>
            <w:tcW w:w="1077" w:type="dxa"/>
            <w:tcBorders>
              <w:top w:val="single" w:sz="5" w:space="0" w:color="231F20"/>
              <w:left w:val="single" w:sz="5" w:space="0" w:color="231F20"/>
              <w:bottom w:val="single" w:sz="5" w:space="0" w:color="231F20"/>
              <w:right w:val="single" w:sz="5" w:space="0" w:color="231F20"/>
            </w:tcBorders>
          </w:tcPr>
          <w:p w14:paraId="493195FE"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E5411B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A381DD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5DD160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DA2AD02"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4D414D9" w14:textId="77777777" w:rsidR="00680A06" w:rsidRPr="00372F50" w:rsidRDefault="00680A06" w:rsidP="003028D2">
            <w:pPr>
              <w:rPr>
                <w:rFonts w:ascii="Verdana" w:hAnsi="Verdana"/>
                <w:w w:val="90"/>
                <w:sz w:val="16"/>
                <w:szCs w:val="16"/>
                <w:lang w:val="da-DK"/>
              </w:rPr>
            </w:pPr>
          </w:p>
        </w:tc>
      </w:tr>
      <w:tr w:rsidR="00680A06" w:rsidRPr="0020309A" w14:paraId="647C7D1B" w14:textId="77777777" w:rsidTr="003028D2">
        <w:trPr>
          <w:trHeight w:hRule="exact" w:val="998"/>
        </w:trPr>
        <w:tc>
          <w:tcPr>
            <w:tcW w:w="1072" w:type="dxa"/>
            <w:tcBorders>
              <w:top w:val="single" w:sz="5" w:space="0" w:color="231F20"/>
              <w:bottom w:val="single" w:sz="5" w:space="0" w:color="231F20"/>
              <w:right w:val="single" w:sz="5" w:space="0" w:color="231F20"/>
            </w:tcBorders>
          </w:tcPr>
          <w:p w14:paraId="0C459B8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656CE4E8" w14:textId="77777777" w:rsidR="00680A06" w:rsidRPr="00372F50" w:rsidRDefault="00680A06" w:rsidP="003028D2">
            <w:pPr>
              <w:pStyle w:val="TableParagraph"/>
              <w:spacing w:before="73" w:line="214" w:lineRule="exact"/>
              <w:ind w:left="105" w:right="313"/>
              <w:rPr>
                <w:rFonts w:ascii="Verdana" w:hAnsi="Verdana"/>
                <w:w w:val="90"/>
                <w:sz w:val="16"/>
                <w:szCs w:val="16"/>
                <w:lang w:val="da-DK"/>
              </w:rPr>
            </w:pPr>
            <w:r w:rsidRPr="00372F50">
              <w:rPr>
                <w:rFonts w:ascii="Verdana" w:hAnsi="Verdana"/>
                <w:w w:val="90"/>
                <w:sz w:val="16"/>
                <w:szCs w:val="16"/>
                <w:lang w:val="da-DK"/>
              </w:rPr>
              <w:t>Identifikator for net</w:t>
            </w:r>
          </w:p>
        </w:tc>
        <w:tc>
          <w:tcPr>
            <w:tcW w:w="1077" w:type="dxa"/>
            <w:tcBorders>
              <w:top w:val="single" w:sz="5" w:space="0" w:color="231F20"/>
              <w:left w:val="single" w:sz="5" w:space="0" w:color="231F20"/>
              <w:bottom w:val="single" w:sz="5" w:space="0" w:color="231F20"/>
              <w:right w:val="single" w:sz="5" w:space="0" w:color="231F20"/>
            </w:tcBorders>
          </w:tcPr>
          <w:p w14:paraId="1D96881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2EF1B0B"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shd w:val="clear" w:color="auto" w:fill="auto"/>
          </w:tcPr>
          <w:p w14:paraId="19ED3C2E" w14:textId="77777777" w:rsidR="00680A06" w:rsidRPr="00372F50" w:rsidRDefault="00680A06" w:rsidP="003028D2">
            <w:pPr>
              <w:pStyle w:val="TableParagraph"/>
              <w:spacing w:before="71" w:line="230" w:lineRule="auto"/>
              <w:ind w:left="105" w:right="104"/>
              <w:rPr>
                <w:rFonts w:ascii="Verdana" w:hAnsi="Verdana"/>
                <w:w w:val="90"/>
                <w:sz w:val="16"/>
                <w:szCs w:val="16"/>
                <w:lang w:val="da-DK"/>
              </w:rPr>
            </w:pPr>
            <w:r w:rsidRPr="00372F50">
              <w:rPr>
                <w:rFonts w:ascii="Verdana" w:hAnsi="Verdana"/>
                <w:w w:val="90"/>
                <w:sz w:val="16"/>
                <w:szCs w:val="16"/>
                <w:lang w:val="da-DK"/>
              </w:rPr>
              <w:t>Logisk betegnelse, der består af en af­ grænset liste af betegnelser for en eller flere af de features, der er forbundet med den pågældende ASRN-feature</w:t>
            </w:r>
          </w:p>
        </w:tc>
        <w:tc>
          <w:tcPr>
            <w:tcW w:w="1077" w:type="dxa"/>
            <w:tcBorders>
              <w:top w:val="single" w:sz="5" w:space="0" w:color="231F20"/>
              <w:left w:val="single" w:sz="5" w:space="0" w:color="231F20"/>
              <w:bottom w:val="single" w:sz="5" w:space="0" w:color="231F20"/>
              <w:right w:val="single" w:sz="5" w:space="0" w:color="231F20"/>
            </w:tcBorders>
          </w:tcPr>
          <w:p w14:paraId="3D2A799E"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21887220"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A8EF34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9184A88"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3F0056C"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4A0CB4AF" w14:textId="77777777" w:rsidR="00680A06" w:rsidRPr="00372F50" w:rsidRDefault="00680A06" w:rsidP="003028D2">
            <w:pPr>
              <w:rPr>
                <w:rFonts w:ascii="Verdana" w:hAnsi="Verdana"/>
                <w:w w:val="90"/>
                <w:sz w:val="16"/>
                <w:szCs w:val="16"/>
                <w:lang w:val="da-DK"/>
              </w:rPr>
            </w:pPr>
          </w:p>
        </w:tc>
      </w:tr>
      <w:tr w:rsidR="00680A06" w:rsidRPr="0020309A" w14:paraId="16A172AE" w14:textId="77777777" w:rsidTr="003028D2">
        <w:trPr>
          <w:trHeight w:hRule="exact" w:val="572"/>
        </w:trPr>
        <w:tc>
          <w:tcPr>
            <w:tcW w:w="1072" w:type="dxa"/>
            <w:tcBorders>
              <w:top w:val="single" w:sz="5" w:space="0" w:color="231F20"/>
              <w:bottom w:val="single" w:sz="5" w:space="0" w:color="231F20"/>
              <w:right w:val="single" w:sz="5" w:space="0" w:color="231F20"/>
            </w:tcBorders>
          </w:tcPr>
          <w:p w14:paraId="16D8655B"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06B500CB"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Retning</w:t>
            </w:r>
          </w:p>
        </w:tc>
        <w:tc>
          <w:tcPr>
            <w:tcW w:w="1077" w:type="dxa"/>
            <w:tcBorders>
              <w:top w:val="single" w:sz="5" w:space="0" w:color="231F20"/>
              <w:left w:val="single" w:sz="5" w:space="0" w:color="231F20"/>
              <w:bottom w:val="single" w:sz="5" w:space="0" w:color="231F20"/>
              <w:right w:val="single" w:sz="5" w:space="0" w:color="231F20"/>
            </w:tcBorders>
          </w:tcPr>
          <w:p w14:paraId="68EC301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47FD6248"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5EB03707" w14:textId="77777777" w:rsidR="00680A06" w:rsidRPr="00372F50" w:rsidRDefault="00680A06" w:rsidP="003028D2">
            <w:pPr>
              <w:pStyle w:val="TableParagraph"/>
              <w:spacing w:before="74" w:line="214" w:lineRule="exact"/>
              <w:ind w:left="105" w:right="262"/>
              <w:rPr>
                <w:rFonts w:ascii="Verdana" w:hAnsi="Verdana"/>
                <w:w w:val="90"/>
                <w:sz w:val="16"/>
                <w:szCs w:val="16"/>
                <w:lang w:val="da-DK"/>
              </w:rPr>
            </w:pPr>
            <w:r w:rsidRPr="00372F50">
              <w:rPr>
                <w:rFonts w:ascii="Verdana" w:hAnsi="Verdana"/>
                <w:w w:val="90"/>
                <w:sz w:val="16"/>
                <w:szCs w:val="16"/>
                <w:lang w:val="da-DK"/>
              </w:rPr>
              <w:t>Retningen af den pågældende enhed af featuren (ensrettet eller tovejs)</w:t>
            </w:r>
          </w:p>
        </w:tc>
        <w:tc>
          <w:tcPr>
            <w:tcW w:w="1077" w:type="dxa"/>
            <w:tcBorders>
              <w:top w:val="single" w:sz="5" w:space="0" w:color="231F20"/>
              <w:left w:val="single" w:sz="5" w:space="0" w:color="231F20"/>
              <w:bottom w:val="single" w:sz="5" w:space="0" w:color="231F20"/>
              <w:right w:val="single" w:sz="5" w:space="0" w:color="231F20"/>
            </w:tcBorders>
          </w:tcPr>
          <w:p w14:paraId="293BDD56"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8A7054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A8186B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161A47A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93B2FA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3E9FE1AD" w14:textId="77777777" w:rsidR="00680A06" w:rsidRPr="00372F50" w:rsidRDefault="00680A06" w:rsidP="003028D2">
            <w:pPr>
              <w:rPr>
                <w:rFonts w:ascii="Verdana" w:hAnsi="Verdana"/>
                <w:w w:val="90"/>
                <w:sz w:val="16"/>
                <w:szCs w:val="16"/>
                <w:lang w:val="da-DK"/>
              </w:rPr>
            </w:pPr>
          </w:p>
        </w:tc>
      </w:tr>
      <w:tr w:rsidR="00680A06" w:rsidRPr="0020309A" w14:paraId="77111298" w14:textId="77777777" w:rsidTr="003028D2">
        <w:trPr>
          <w:trHeight w:hRule="exact" w:val="785"/>
        </w:trPr>
        <w:tc>
          <w:tcPr>
            <w:tcW w:w="1072" w:type="dxa"/>
            <w:tcBorders>
              <w:top w:val="single" w:sz="5" w:space="0" w:color="231F20"/>
              <w:bottom w:val="single" w:sz="5" w:space="0" w:color="231F20"/>
              <w:right w:val="single" w:sz="5" w:space="0" w:color="231F20"/>
            </w:tcBorders>
          </w:tcPr>
          <w:p w14:paraId="4AB945F7"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0BDFCE2"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Node1 ref</w:t>
            </w:r>
          </w:p>
        </w:tc>
        <w:tc>
          <w:tcPr>
            <w:tcW w:w="1077" w:type="dxa"/>
            <w:tcBorders>
              <w:top w:val="single" w:sz="5" w:space="0" w:color="231F20"/>
              <w:left w:val="single" w:sz="5" w:space="0" w:color="231F20"/>
              <w:bottom w:val="single" w:sz="5" w:space="0" w:color="231F20"/>
              <w:right w:val="single" w:sz="5" w:space="0" w:color="231F20"/>
            </w:tcBorders>
          </w:tcPr>
          <w:p w14:paraId="539B3002"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038DA8A1"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6C8ACB2D" w14:textId="77777777" w:rsidR="00680A06" w:rsidRPr="00372F50" w:rsidRDefault="00680A06" w:rsidP="003028D2">
            <w:pPr>
              <w:pStyle w:val="TableParagraph"/>
              <w:spacing w:before="73" w:line="214" w:lineRule="exact"/>
              <w:ind w:left="105" w:right="319"/>
              <w:jc w:val="both"/>
              <w:rPr>
                <w:rFonts w:ascii="Verdana" w:hAnsi="Verdana"/>
                <w:w w:val="90"/>
                <w:sz w:val="16"/>
                <w:szCs w:val="16"/>
                <w:lang w:val="da-DK"/>
              </w:rPr>
            </w:pPr>
            <w:r w:rsidRPr="00372F50">
              <w:rPr>
                <w:rFonts w:ascii="Verdana" w:hAnsi="Verdana"/>
                <w:w w:val="90"/>
                <w:sz w:val="16"/>
                <w:szCs w:val="16"/>
                <w:lang w:val="da-DK"/>
              </w:rPr>
              <w:t>Identitetsnummeret for ASRN-knude­ punktet svarende til kantgeometriens startpunkt</w:t>
            </w:r>
          </w:p>
        </w:tc>
        <w:tc>
          <w:tcPr>
            <w:tcW w:w="1077" w:type="dxa"/>
            <w:tcBorders>
              <w:top w:val="single" w:sz="5" w:space="0" w:color="231F20"/>
              <w:left w:val="single" w:sz="5" w:space="0" w:color="231F20"/>
              <w:bottom w:val="single" w:sz="5" w:space="0" w:color="231F20"/>
              <w:right w:val="single" w:sz="5" w:space="0" w:color="231F20"/>
            </w:tcBorders>
          </w:tcPr>
          <w:p w14:paraId="23A18160"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5ECF57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6E9111B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E62A57A"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973121C"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E8A9F61" w14:textId="77777777" w:rsidR="00680A06" w:rsidRPr="00372F50" w:rsidRDefault="00680A06" w:rsidP="003028D2">
            <w:pPr>
              <w:rPr>
                <w:rFonts w:ascii="Verdana" w:hAnsi="Verdana"/>
                <w:w w:val="90"/>
                <w:sz w:val="16"/>
                <w:szCs w:val="16"/>
                <w:lang w:val="da-DK"/>
              </w:rPr>
            </w:pPr>
          </w:p>
        </w:tc>
      </w:tr>
      <w:tr w:rsidR="00680A06" w:rsidRPr="0020309A" w14:paraId="59D1CB19" w14:textId="77777777" w:rsidTr="003028D2">
        <w:trPr>
          <w:trHeight w:hRule="exact" w:val="785"/>
        </w:trPr>
        <w:tc>
          <w:tcPr>
            <w:tcW w:w="1072" w:type="dxa"/>
            <w:tcBorders>
              <w:top w:val="single" w:sz="5" w:space="0" w:color="231F20"/>
              <w:bottom w:val="single" w:sz="5" w:space="0" w:color="231F20"/>
              <w:right w:val="single" w:sz="5" w:space="0" w:color="231F20"/>
            </w:tcBorders>
          </w:tcPr>
          <w:p w14:paraId="6503408F"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8D0AB27"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Node2 ref</w:t>
            </w:r>
          </w:p>
        </w:tc>
        <w:tc>
          <w:tcPr>
            <w:tcW w:w="1077" w:type="dxa"/>
            <w:tcBorders>
              <w:top w:val="single" w:sz="5" w:space="0" w:color="231F20"/>
              <w:left w:val="single" w:sz="5" w:space="0" w:color="231F20"/>
              <w:bottom w:val="single" w:sz="5" w:space="0" w:color="231F20"/>
              <w:right w:val="single" w:sz="5" w:space="0" w:color="231F20"/>
            </w:tcBorders>
          </w:tcPr>
          <w:p w14:paraId="0842E504"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095888DF"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24879241" w14:textId="77777777" w:rsidR="00680A06" w:rsidRPr="00372F50" w:rsidRDefault="00680A06" w:rsidP="003028D2">
            <w:pPr>
              <w:pStyle w:val="TableParagraph"/>
              <w:spacing w:before="74" w:line="214" w:lineRule="exact"/>
              <w:ind w:left="105" w:right="319"/>
              <w:jc w:val="both"/>
              <w:rPr>
                <w:rFonts w:ascii="Verdana" w:hAnsi="Verdana"/>
                <w:w w:val="90"/>
                <w:sz w:val="16"/>
                <w:szCs w:val="16"/>
                <w:lang w:val="da-DK"/>
              </w:rPr>
            </w:pPr>
            <w:r w:rsidRPr="00372F50">
              <w:rPr>
                <w:rFonts w:ascii="Verdana" w:hAnsi="Verdana"/>
                <w:w w:val="90"/>
                <w:sz w:val="16"/>
                <w:szCs w:val="16"/>
                <w:lang w:val="da-DK"/>
              </w:rPr>
              <w:t>Identitetsnummeret for ASRN-knude­ punktet svarende til kantgeometriens endepunkt</w:t>
            </w:r>
          </w:p>
        </w:tc>
        <w:tc>
          <w:tcPr>
            <w:tcW w:w="1077" w:type="dxa"/>
            <w:tcBorders>
              <w:top w:val="single" w:sz="5" w:space="0" w:color="231F20"/>
              <w:left w:val="single" w:sz="5" w:space="0" w:color="231F20"/>
              <w:bottom w:val="single" w:sz="5" w:space="0" w:color="231F20"/>
              <w:right w:val="single" w:sz="5" w:space="0" w:color="231F20"/>
            </w:tcBorders>
          </w:tcPr>
          <w:p w14:paraId="000286C8"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7BF95ED9"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8B8B3E1"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0D9888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458131D"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01E2187B" w14:textId="77777777" w:rsidR="00680A06" w:rsidRPr="00372F50" w:rsidRDefault="00680A06" w:rsidP="003028D2">
            <w:pPr>
              <w:rPr>
                <w:rFonts w:ascii="Verdana" w:hAnsi="Verdana"/>
                <w:w w:val="90"/>
                <w:sz w:val="16"/>
                <w:szCs w:val="16"/>
                <w:lang w:val="da-DK"/>
              </w:rPr>
            </w:pPr>
          </w:p>
        </w:tc>
      </w:tr>
      <w:tr w:rsidR="00680A06" w:rsidRPr="0020309A" w14:paraId="6125E3BC" w14:textId="77777777" w:rsidTr="003028D2">
        <w:trPr>
          <w:trHeight w:hRule="exact" w:val="359"/>
        </w:trPr>
        <w:tc>
          <w:tcPr>
            <w:tcW w:w="1072" w:type="dxa"/>
            <w:tcBorders>
              <w:top w:val="single" w:sz="5" w:space="0" w:color="231F20"/>
              <w:bottom w:val="single" w:sz="5" w:space="0" w:color="231F20"/>
              <w:right w:val="single" w:sz="5" w:space="0" w:color="231F20"/>
            </w:tcBorders>
          </w:tcPr>
          <w:p w14:paraId="60696290"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45F70F0B"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Kanttype</w:t>
            </w:r>
          </w:p>
        </w:tc>
        <w:tc>
          <w:tcPr>
            <w:tcW w:w="1077" w:type="dxa"/>
            <w:tcBorders>
              <w:top w:val="single" w:sz="5" w:space="0" w:color="231F20"/>
              <w:left w:val="single" w:sz="5" w:space="0" w:color="231F20"/>
              <w:bottom w:val="single" w:sz="5" w:space="0" w:color="231F20"/>
              <w:right w:val="single" w:sz="5" w:space="0" w:color="231F20"/>
            </w:tcBorders>
          </w:tcPr>
          <w:p w14:paraId="320905F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F35CC70"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6DF0AF04"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Type kant</w:t>
            </w:r>
          </w:p>
        </w:tc>
        <w:tc>
          <w:tcPr>
            <w:tcW w:w="1077" w:type="dxa"/>
            <w:tcBorders>
              <w:top w:val="single" w:sz="5" w:space="0" w:color="231F20"/>
              <w:left w:val="single" w:sz="5" w:space="0" w:color="231F20"/>
              <w:bottom w:val="single" w:sz="5" w:space="0" w:color="231F20"/>
              <w:right w:val="single" w:sz="5" w:space="0" w:color="231F20"/>
            </w:tcBorders>
          </w:tcPr>
          <w:p w14:paraId="45770D7C"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034D3095"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434D7223"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0D20706D"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085C98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17924320" w14:textId="77777777" w:rsidR="00680A06" w:rsidRPr="00372F50" w:rsidRDefault="00680A06" w:rsidP="003028D2">
            <w:pPr>
              <w:rPr>
                <w:rFonts w:ascii="Verdana" w:hAnsi="Verdana"/>
                <w:w w:val="90"/>
                <w:sz w:val="16"/>
                <w:szCs w:val="16"/>
                <w:lang w:val="da-DK"/>
              </w:rPr>
            </w:pPr>
          </w:p>
        </w:tc>
      </w:tr>
      <w:tr w:rsidR="00680A06" w:rsidRPr="0020309A" w14:paraId="31F31CCA" w14:textId="77777777" w:rsidTr="003028D2">
        <w:trPr>
          <w:trHeight w:hRule="exact" w:val="572"/>
        </w:trPr>
        <w:tc>
          <w:tcPr>
            <w:tcW w:w="1072" w:type="dxa"/>
            <w:tcBorders>
              <w:top w:val="single" w:sz="5" w:space="0" w:color="231F20"/>
              <w:bottom w:val="single" w:sz="5" w:space="0" w:color="231F20"/>
              <w:right w:val="single" w:sz="5" w:space="0" w:color="231F20"/>
            </w:tcBorders>
          </w:tcPr>
          <w:p w14:paraId="059E9D95"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31102164" w14:textId="77777777" w:rsidR="00680A06" w:rsidRPr="00372F50" w:rsidRDefault="00680A06" w:rsidP="003028D2">
            <w:pPr>
              <w:pStyle w:val="TableParagraph"/>
              <w:spacing w:before="74" w:line="214" w:lineRule="exact"/>
              <w:ind w:left="105"/>
              <w:rPr>
                <w:rFonts w:ascii="Verdana" w:hAnsi="Verdana"/>
                <w:w w:val="90"/>
                <w:sz w:val="16"/>
                <w:szCs w:val="16"/>
                <w:lang w:val="da-DK"/>
              </w:rPr>
            </w:pPr>
            <w:r w:rsidRPr="00372F50">
              <w:rPr>
                <w:rFonts w:ascii="Verdana" w:hAnsi="Verdana"/>
                <w:w w:val="90"/>
                <w:sz w:val="16"/>
                <w:szCs w:val="16"/>
                <w:lang w:val="da-DK"/>
              </w:rPr>
              <w:t>Kant (afledning)</w:t>
            </w:r>
          </w:p>
        </w:tc>
        <w:tc>
          <w:tcPr>
            <w:tcW w:w="1077" w:type="dxa"/>
            <w:tcBorders>
              <w:top w:val="single" w:sz="5" w:space="0" w:color="231F20"/>
              <w:left w:val="single" w:sz="5" w:space="0" w:color="231F20"/>
              <w:bottom w:val="single" w:sz="5" w:space="0" w:color="231F20"/>
              <w:right w:val="single" w:sz="5" w:space="0" w:color="231F20"/>
            </w:tcBorders>
          </w:tcPr>
          <w:p w14:paraId="52DDBF03"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1FF5AD15" w14:textId="77777777" w:rsidR="00680A06" w:rsidRPr="00372F50" w:rsidRDefault="00680A06" w:rsidP="003028D2">
            <w:pPr>
              <w:pStyle w:val="TableParagraph"/>
              <w:spacing w:before="65"/>
              <w:ind w:left="105"/>
              <w:rPr>
                <w:rFonts w:ascii="Verdana" w:hAnsi="Verdana"/>
                <w:w w:val="90"/>
                <w:sz w:val="16"/>
                <w:szCs w:val="16"/>
                <w:lang w:val="da-DK"/>
              </w:rPr>
            </w:pPr>
            <w:r w:rsidRPr="00372F50">
              <w:rPr>
                <w:rFonts w:ascii="Verdana" w:hAnsi="Verdana"/>
                <w:w w:val="90"/>
                <w:sz w:val="16"/>
                <w:szCs w:val="16"/>
                <w:lang w:val="da-DK"/>
              </w:rPr>
              <w:t>Tekst</w:t>
            </w:r>
          </w:p>
        </w:tc>
        <w:tc>
          <w:tcPr>
            <w:tcW w:w="3260" w:type="dxa"/>
            <w:tcBorders>
              <w:top w:val="single" w:sz="5" w:space="0" w:color="231F20"/>
              <w:left w:val="single" w:sz="5" w:space="0" w:color="231F20"/>
              <w:bottom w:val="single" w:sz="5" w:space="0" w:color="231F20"/>
              <w:right w:val="single" w:sz="5" w:space="0" w:color="231F20"/>
            </w:tcBorders>
          </w:tcPr>
          <w:p w14:paraId="2EFDD40C" w14:textId="77777777" w:rsidR="00680A06" w:rsidRPr="00372F50" w:rsidRDefault="00680A06" w:rsidP="003028D2">
            <w:pPr>
              <w:pStyle w:val="TableParagraph"/>
              <w:spacing w:before="65"/>
              <w:ind w:left="105"/>
              <w:rPr>
                <w:rFonts w:ascii="Verdana" w:hAnsi="Verdana"/>
                <w:w w:val="90"/>
                <w:sz w:val="16"/>
                <w:szCs w:val="16"/>
                <w:lang w:val="da-DK"/>
              </w:rPr>
            </w:pPr>
            <w:r w:rsidRPr="00372F50">
              <w:rPr>
                <w:rFonts w:ascii="Verdana" w:hAnsi="Verdana"/>
                <w:w w:val="90"/>
                <w:sz w:val="16"/>
                <w:szCs w:val="16"/>
                <w:lang w:val="da-DK"/>
              </w:rPr>
              <w:t>Metode til afledning af kantgeometrien</w:t>
            </w:r>
          </w:p>
        </w:tc>
        <w:tc>
          <w:tcPr>
            <w:tcW w:w="1077" w:type="dxa"/>
            <w:tcBorders>
              <w:top w:val="single" w:sz="5" w:space="0" w:color="231F20"/>
              <w:left w:val="single" w:sz="5" w:space="0" w:color="231F20"/>
              <w:bottom w:val="single" w:sz="5" w:space="0" w:color="231F20"/>
              <w:right w:val="single" w:sz="5" w:space="0" w:color="231F20"/>
            </w:tcBorders>
          </w:tcPr>
          <w:p w14:paraId="5ABCACE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shd w:val="clear" w:color="auto" w:fill="D1D3D4"/>
          </w:tcPr>
          <w:p w14:paraId="1341B38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5A91B9FB"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2398ADE6"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shd w:val="clear" w:color="auto" w:fill="D1D3D4"/>
          </w:tcPr>
          <w:p w14:paraId="3354109F"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5" w:space="0" w:color="231F20"/>
            </w:tcBorders>
            <w:shd w:val="clear" w:color="auto" w:fill="D1D3D4"/>
          </w:tcPr>
          <w:p w14:paraId="3B0E62DA" w14:textId="77777777" w:rsidR="00680A06" w:rsidRPr="00372F50" w:rsidRDefault="00680A06" w:rsidP="003028D2">
            <w:pPr>
              <w:rPr>
                <w:rFonts w:ascii="Verdana" w:hAnsi="Verdana"/>
                <w:w w:val="90"/>
                <w:sz w:val="16"/>
                <w:szCs w:val="16"/>
                <w:lang w:val="da-DK"/>
              </w:rPr>
            </w:pPr>
          </w:p>
        </w:tc>
      </w:tr>
      <w:tr w:rsidR="00680A06" w:rsidRPr="0020309A" w14:paraId="2D0FBAA2" w14:textId="77777777" w:rsidTr="003028D2">
        <w:trPr>
          <w:trHeight w:hRule="exact" w:val="359"/>
        </w:trPr>
        <w:tc>
          <w:tcPr>
            <w:tcW w:w="1072" w:type="dxa"/>
            <w:tcBorders>
              <w:top w:val="single" w:sz="5" w:space="0" w:color="231F20"/>
              <w:bottom w:val="single" w:sz="6" w:space="0" w:color="231F20"/>
              <w:right w:val="single" w:sz="5" w:space="0" w:color="231F20"/>
            </w:tcBorders>
          </w:tcPr>
          <w:p w14:paraId="56A431D2" w14:textId="77777777" w:rsidR="00680A06" w:rsidRPr="00372F50" w:rsidRDefault="00680A06" w:rsidP="003028D2">
            <w:pPr>
              <w:rPr>
                <w:rFonts w:ascii="Verdana" w:hAnsi="Verdana"/>
                <w:w w:val="90"/>
                <w:sz w:val="16"/>
                <w:szCs w:val="16"/>
                <w:lang w:val="da-DK"/>
              </w:rPr>
            </w:pPr>
          </w:p>
        </w:tc>
        <w:tc>
          <w:tcPr>
            <w:tcW w:w="1361" w:type="dxa"/>
            <w:tcBorders>
              <w:top w:val="single" w:sz="5" w:space="0" w:color="231F20"/>
              <w:left w:val="single" w:sz="5" w:space="0" w:color="231F20"/>
              <w:bottom w:val="single" w:sz="5" w:space="0" w:color="231F20"/>
              <w:right w:val="single" w:sz="5" w:space="0" w:color="231F20"/>
            </w:tcBorders>
          </w:tcPr>
          <w:p w14:paraId="74182738"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Geometri</w:t>
            </w:r>
          </w:p>
        </w:tc>
        <w:tc>
          <w:tcPr>
            <w:tcW w:w="1077" w:type="dxa"/>
            <w:tcBorders>
              <w:top w:val="single" w:sz="5" w:space="0" w:color="231F20"/>
              <w:left w:val="single" w:sz="5" w:space="0" w:color="231F20"/>
              <w:bottom w:val="single" w:sz="5" w:space="0" w:color="231F20"/>
              <w:right w:val="single" w:sz="5" w:space="0" w:color="231F20"/>
            </w:tcBorders>
          </w:tcPr>
          <w:p w14:paraId="5DA578B1"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30140720"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Linje</w:t>
            </w:r>
          </w:p>
        </w:tc>
        <w:tc>
          <w:tcPr>
            <w:tcW w:w="3260" w:type="dxa"/>
            <w:tcBorders>
              <w:top w:val="single" w:sz="5" w:space="0" w:color="231F20"/>
              <w:left w:val="single" w:sz="5" w:space="0" w:color="231F20"/>
              <w:bottom w:val="single" w:sz="5" w:space="0" w:color="231F20"/>
              <w:right w:val="single" w:sz="5" w:space="0" w:color="231F20"/>
            </w:tcBorders>
          </w:tcPr>
          <w:p w14:paraId="0B6234E3" w14:textId="77777777" w:rsidR="00680A06" w:rsidRPr="00372F50" w:rsidRDefault="00680A06" w:rsidP="003028D2">
            <w:pPr>
              <w:pStyle w:val="TableParagraph"/>
              <w:spacing w:before="64"/>
              <w:ind w:left="105"/>
              <w:rPr>
                <w:rFonts w:ascii="Verdana" w:hAnsi="Verdana"/>
                <w:w w:val="90"/>
                <w:sz w:val="16"/>
                <w:szCs w:val="16"/>
                <w:lang w:val="da-DK"/>
              </w:rPr>
            </w:pPr>
            <w:r w:rsidRPr="00372F50">
              <w:rPr>
                <w:rFonts w:ascii="Verdana" w:hAnsi="Verdana"/>
                <w:w w:val="90"/>
                <w:sz w:val="16"/>
                <w:szCs w:val="16"/>
                <w:lang w:val="da-DK"/>
              </w:rPr>
              <w:t>Geografisk position af ASRN-kanten</w:t>
            </w:r>
          </w:p>
        </w:tc>
        <w:tc>
          <w:tcPr>
            <w:tcW w:w="1077" w:type="dxa"/>
            <w:tcBorders>
              <w:top w:val="single" w:sz="5" w:space="0" w:color="231F20"/>
              <w:left w:val="single" w:sz="5" w:space="0" w:color="231F20"/>
              <w:bottom w:val="single" w:sz="5" w:space="0" w:color="231F20"/>
              <w:right w:val="single" w:sz="5" w:space="0" w:color="231F20"/>
            </w:tcBorders>
          </w:tcPr>
          <w:p w14:paraId="5193AF45" w14:textId="77777777" w:rsidR="00680A06" w:rsidRPr="00372F50" w:rsidRDefault="00680A06" w:rsidP="003028D2">
            <w:pPr>
              <w:rPr>
                <w:rFonts w:ascii="Verdana" w:hAnsi="Verdana"/>
                <w:w w:val="90"/>
                <w:sz w:val="16"/>
                <w:szCs w:val="16"/>
                <w:lang w:val="da-DK"/>
              </w:rPr>
            </w:pPr>
          </w:p>
        </w:tc>
        <w:tc>
          <w:tcPr>
            <w:tcW w:w="1077" w:type="dxa"/>
            <w:tcBorders>
              <w:top w:val="single" w:sz="5" w:space="0" w:color="231F20"/>
              <w:left w:val="single" w:sz="5" w:space="0" w:color="231F20"/>
              <w:bottom w:val="single" w:sz="5" w:space="0" w:color="231F20"/>
              <w:right w:val="single" w:sz="5" w:space="0" w:color="231F20"/>
            </w:tcBorders>
          </w:tcPr>
          <w:p w14:paraId="29B7DCDC"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0DA0A1E4"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666F639E" w14:textId="77777777" w:rsidR="00680A06" w:rsidRPr="00372F50" w:rsidRDefault="00680A06" w:rsidP="003028D2">
            <w:pPr>
              <w:rPr>
                <w:rFonts w:ascii="Verdana" w:hAnsi="Verdana"/>
                <w:w w:val="90"/>
                <w:sz w:val="16"/>
                <w:szCs w:val="16"/>
                <w:lang w:val="da-DK"/>
              </w:rPr>
            </w:pPr>
          </w:p>
        </w:tc>
        <w:tc>
          <w:tcPr>
            <w:tcW w:w="935" w:type="dxa"/>
            <w:tcBorders>
              <w:top w:val="single" w:sz="5" w:space="0" w:color="231F20"/>
              <w:left w:val="single" w:sz="5" w:space="0" w:color="231F20"/>
              <w:bottom w:val="single" w:sz="5" w:space="0" w:color="231F20"/>
              <w:right w:val="single" w:sz="5" w:space="0" w:color="231F20"/>
            </w:tcBorders>
          </w:tcPr>
          <w:p w14:paraId="5A4DA2A7" w14:textId="77777777" w:rsidR="00680A06" w:rsidRPr="00372F50" w:rsidRDefault="00680A06" w:rsidP="003028D2">
            <w:pPr>
              <w:rPr>
                <w:rFonts w:ascii="Verdana" w:hAnsi="Verdana"/>
                <w:w w:val="90"/>
                <w:sz w:val="16"/>
                <w:szCs w:val="16"/>
                <w:lang w:val="da-DK"/>
              </w:rPr>
            </w:pPr>
          </w:p>
        </w:tc>
        <w:tc>
          <w:tcPr>
            <w:tcW w:w="941" w:type="dxa"/>
            <w:tcBorders>
              <w:top w:val="single" w:sz="5" w:space="0" w:color="231F20"/>
              <w:left w:val="single" w:sz="5" w:space="0" w:color="231F20"/>
              <w:bottom w:val="single" w:sz="6" w:space="0" w:color="231F20"/>
            </w:tcBorders>
          </w:tcPr>
          <w:p w14:paraId="6F65BCFA" w14:textId="77777777" w:rsidR="00680A06" w:rsidRPr="00372F50" w:rsidRDefault="00680A06" w:rsidP="003028D2">
            <w:pPr>
              <w:rPr>
                <w:rFonts w:ascii="Verdana" w:hAnsi="Verdana"/>
                <w:w w:val="90"/>
                <w:sz w:val="16"/>
                <w:szCs w:val="16"/>
                <w:lang w:val="da-DK"/>
              </w:rPr>
            </w:pPr>
          </w:p>
        </w:tc>
      </w:tr>
    </w:tbl>
    <w:p w14:paraId="2C3C41B9" w14:textId="0A441BCE" w:rsidR="004C1DCF" w:rsidRPr="0020309A" w:rsidRDefault="004C1DCF" w:rsidP="00103ECF">
      <w:pPr>
        <w:pStyle w:val="Overskrift2"/>
        <w:shd w:val="clear" w:color="auto" w:fill="FFFFFF" w:themeFill="background1"/>
      </w:pPr>
      <w:r w:rsidRPr="0020309A">
        <w:br w:type="page"/>
      </w:r>
    </w:p>
    <w:p w14:paraId="34013882" w14:textId="77777777" w:rsidR="004C1DCF" w:rsidRPr="0020309A" w:rsidRDefault="004C1DCF" w:rsidP="00103ECF">
      <w:pPr>
        <w:shd w:val="clear" w:color="auto" w:fill="FFFFFF" w:themeFill="background1"/>
        <w:sectPr w:rsidR="004C1DCF" w:rsidRPr="0020309A" w:rsidSect="00CC421C">
          <w:pgSz w:w="16840" w:h="11910" w:orient="landscape"/>
          <w:pgMar w:top="1134" w:right="1280" w:bottom="851" w:left="900" w:header="737" w:footer="283" w:gutter="0"/>
          <w:cols w:space="708"/>
          <w:docGrid w:linePitch="299"/>
        </w:sectPr>
      </w:pPr>
    </w:p>
    <w:p w14:paraId="3F2D510E" w14:textId="7645AC09" w:rsidR="004C1DCF" w:rsidRPr="0020309A" w:rsidRDefault="004C1DCF" w:rsidP="00103ECF">
      <w:pPr>
        <w:shd w:val="clear" w:color="auto" w:fill="FFFFFF" w:themeFill="background1"/>
      </w:pPr>
    </w:p>
    <w:p w14:paraId="69E5C702" w14:textId="50A227BE" w:rsidR="004C1DCF" w:rsidRPr="0020309A" w:rsidRDefault="004C1DCF" w:rsidP="00103ECF">
      <w:pPr>
        <w:pStyle w:val="Overskrift2"/>
        <w:shd w:val="clear" w:color="auto" w:fill="FFFFFF" w:themeFill="background1"/>
      </w:pPr>
      <w:bookmarkStart w:id="20" w:name="_Toc65170829"/>
      <w:r w:rsidRPr="0020309A">
        <w:t xml:space="preserve">Datatyper som omhandlet i </w:t>
      </w:r>
      <w:r w:rsidR="0011192B" w:rsidRPr="0020309A">
        <w:t xml:space="preserve">luftfartsdatakatalogets </w:t>
      </w:r>
      <w:r w:rsidRPr="0020309A">
        <w:t>kolonne 4 ”Type”</w:t>
      </w:r>
      <w:bookmarkEnd w:id="20"/>
    </w:p>
    <w:p w14:paraId="291A68B9" w14:textId="77777777" w:rsidR="004C1DCF" w:rsidRPr="0020309A" w:rsidRDefault="004C1DCF" w:rsidP="00103ECF">
      <w:pPr>
        <w:shd w:val="clear" w:color="auto" w:fill="FFFFFF" w:themeFill="background1"/>
      </w:pPr>
    </w:p>
    <w:tbl>
      <w:tblPr>
        <w:tblStyle w:val="TableNormal"/>
        <w:tblW w:w="0" w:type="auto"/>
        <w:tblInd w:w="360" w:type="dxa"/>
        <w:tblLayout w:type="fixed"/>
        <w:tblLook w:val="01E0" w:firstRow="1" w:lastRow="1" w:firstColumn="1" w:lastColumn="1" w:noHBand="0" w:noVBand="0"/>
      </w:tblPr>
      <w:tblGrid>
        <w:gridCol w:w="2160"/>
        <w:gridCol w:w="4500"/>
        <w:gridCol w:w="3067"/>
      </w:tblGrid>
      <w:tr w:rsidR="004C1DCF" w:rsidRPr="00372F50" w14:paraId="1C0977E5" w14:textId="77777777" w:rsidTr="00B565A0">
        <w:trPr>
          <w:trHeight w:hRule="exact" w:val="343"/>
        </w:trPr>
        <w:tc>
          <w:tcPr>
            <w:tcW w:w="2160" w:type="dxa"/>
            <w:tcBorders>
              <w:top w:val="single" w:sz="5" w:space="0" w:color="000000"/>
              <w:left w:val="nil"/>
              <w:bottom w:val="single" w:sz="5" w:space="0" w:color="000000"/>
              <w:right w:val="single" w:sz="5" w:space="0" w:color="000000"/>
            </w:tcBorders>
          </w:tcPr>
          <w:p w14:paraId="488B61A6" w14:textId="77777777" w:rsidR="004C1DCF" w:rsidRPr="00372F50" w:rsidRDefault="004C1DCF" w:rsidP="00103ECF">
            <w:pPr>
              <w:pStyle w:val="TableParagraph"/>
              <w:shd w:val="clear" w:color="auto" w:fill="FFFFFF" w:themeFill="background1"/>
              <w:spacing w:before="67"/>
              <w:ind w:right="103"/>
              <w:jc w:val="center"/>
              <w:rPr>
                <w:rFonts w:ascii="Verdana" w:eastAsia="Cambria" w:hAnsi="Verdana" w:cs="Cambria"/>
                <w:b/>
                <w:bCs/>
                <w:sz w:val="17"/>
                <w:szCs w:val="17"/>
                <w:lang w:val="da-DK"/>
              </w:rPr>
            </w:pPr>
            <w:r w:rsidRPr="00372F50">
              <w:rPr>
                <w:rFonts w:ascii="Verdana" w:hAnsi="Verdana"/>
                <w:b/>
                <w:bCs/>
                <w:spacing w:val="-4"/>
                <w:sz w:val="17"/>
                <w:szCs w:val="17"/>
                <w:lang w:val="da-DK"/>
              </w:rPr>
              <w:t>Type</w:t>
            </w:r>
          </w:p>
        </w:tc>
        <w:tc>
          <w:tcPr>
            <w:tcW w:w="4500" w:type="dxa"/>
            <w:tcBorders>
              <w:top w:val="single" w:sz="5" w:space="0" w:color="000000"/>
              <w:left w:val="single" w:sz="5" w:space="0" w:color="000000"/>
              <w:bottom w:val="single" w:sz="5" w:space="0" w:color="000000"/>
              <w:right w:val="single" w:sz="5" w:space="0" w:color="000000"/>
            </w:tcBorders>
          </w:tcPr>
          <w:p w14:paraId="262DF5CC" w14:textId="77777777" w:rsidR="004C1DCF" w:rsidRPr="00372F50" w:rsidRDefault="004C1DCF" w:rsidP="00103ECF">
            <w:pPr>
              <w:pStyle w:val="TableParagraph"/>
              <w:shd w:val="clear" w:color="auto" w:fill="FFFFFF" w:themeFill="background1"/>
              <w:spacing w:before="67"/>
              <w:jc w:val="center"/>
              <w:rPr>
                <w:rFonts w:ascii="Verdana" w:eastAsia="Cambria" w:hAnsi="Verdana" w:cs="Cambria"/>
                <w:b/>
                <w:bCs/>
                <w:sz w:val="17"/>
                <w:szCs w:val="17"/>
                <w:lang w:val="da-DK"/>
              </w:rPr>
            </w:pPr>
            <w:r w:rsidRPr="00372F50">
              <w:rPr>
                <w:rFonts w:ascii="Verdana" w:hAnsi="Verdana"/>
                <w:b/>
                <w:bCs/>
                <w:w w:val="95"/>
                <w:sz w:val="17"/>
                <w:szCs w:val="17"/>
                <w:lang w:val="da-DK"/>
              </w:rPr>
              <w:t>Beskrivelse</w:t>
            </w:r>
          </w:p>
        </w:tc>
        <w:tc>
          <w:tcPr>
            <w:tcW w:w="3067" w:type="dxa"/>
            <w:tcBorders>
              <w:top w:val="single" w:sz="5" w:space="0" w:color="000000"/>
              <w:left w:val="single" w:sz="5" w:space="0" w:color="000000"/>
              <w:bottom w:val="single" w:sz="5" w:space="0" w:color="000000"/>
              <w:right w:val="nil"/>
            </w:tcBorders>
          </w:tcPr>
          <w:p w14:paraId="4C3B5A71" w14:textId="77777777" w:rsidR="004C1DCF" w:rsidRPr="00372F50" w:rsidRDefault="004C1DCF" w:rsidP="00103ECF">
            <w:pPr>
              <w:pStyle w:val="TableParagraph"/>
              <w:shd w:val="clear" w:color="auto" w:fill="FFFFFF" w:themeFill="background1"/>
              <w:spacing w:before="67"/>
              <w:ind w:left="1099"/>
              <w:rPr>
                <w:rFonts w:ascii="Verdana" w:eastAsia="Cambria" w:hAnsi="Verdana" w:cs="Cambria"/>
                <w:b/>
                <w:bCs/>
                <w:sz w:val="17"/>
                <w:szCs w:val="17"/>
                <w:lang w:val="da-DK"/>
              </w:rPr>
            </w:pPr>
            <w:r w:rsidRPr="00372F50">
              <w:rPr>
                <w:rFonts w:ascii="Verdana" w:hAnsi="Verdana"/>
                <w:b/>
                <w:bCs/>
                <w:sz w:val="17"/>
                <w:szCs w:val="17"/>
                <w:lang w:val="da-DK"/>
              </w:rPr>
              <w:t>Dataelementer</w:t>
            </w:r>
          </w:p>
        </w:tc>
      </w:tr>
      <w:tr w:rsidR="004C1DCF" w:rsidRPr="00372F50" w14:paraId="69CF427B" w14:textId="77777777" w:rsidTr="00372F50">
        <w:trPr>
          <w:trHeight w:hRule="exact" w:val="1016"/>
        </w:trPr>
        <w:tc>
          <w:tcPr>
            <w:tcW w:w="2160" w:type="dxa"/>
            <w:tcBorders>
              <w:top w:val="single" w:sz="5" w:space="0" w:color="000000"/>
              <w:left w:val="nil"/>
              <w:bottom w:val="single" w:sz="5" w:space="0" w:color="000000"/>
              <w:right w:val="single" w:sz="5" w:space="0" w:color="000000"/>
            </w:tcBorders>
          </w:tcPr>
          <w:p w14:paraId="324953AD"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Punkt</w:t>
            </w:r>
          </w:p>
        </w:tc>
        <w:tc>
          <w:tcPr>
            <w:tcW w:w="4500" w:type="dxa"/>
            <w:tcBorders>
              <w:top w:val="single" w:sz="5" w:space="0" w:color="000000"/>
              <w:left w:val="single" w:sz="5" w:space="0" w:color="000000"/>
              <w:bottom w:val="single" w:sz="5" w:space="0" w:color="000000"/>
              <w:right w:val="single" w:sz="5" w:space="0" w:color="000000"/>
            </w:tcBorders>
          </w:tcPr>
          <w:p w14:paraId="421BD243"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w w:val="90"/>
                <w:sz w:val="17"/>
                <w:szCs w:val="17"/>
                <w:lang w:val="da-DK"/>
              </w:rPr>
              <w:t xml:space="preserve">Et </w:t>
            </w:r>
            <w:r w:rsidRPr="00372F50">
              <w:rPr>
                <w:rFonts w:ascii="Verdana" w:hAnsi="Verdana"/>
                <w:spacing w:val="-1"/>
                <w:w w:val="90"/>
                <w:sz w:val="17"/>
                <w:szCs w:val="17"/>
                <w:lang w:val="da-DK"/>
              </w:rPr>
              <w:t>koordinatsæt</w:t>
            </w:r>
            <w:r w:rsidRPr="00372F50">
              <w:rPr>
                <w:rFonts w:ascii="Verdana" w:hAnsi="Verdana"/>
                <w:w w:val="90"/>
                <w:sz w:val="17"/>
                <w:szCs w:val="17"/>
                <w:lang w:val="da-DK"/>
              </w:rPr>
              <w:t xml:space="preserve"> (bredde</w:t>
            </w:r>
            <w:r w:rsidRPr="00372F50">
              <w:rPr>
                <w:rFonts w:ascii="Verdana" w:hAnsi="Verdana"/>
                <w:spacing w:val="1"/>
                <w:w w:val="90"/>
                <w:sz w:val="17"/>
                <w:szCs w:val="17"/>
                <w:lang w:val="da-DK"/>
              </w:rPr>
              <w:t xml:space="preserve"> </w:t>
            </w:r>
            <w:r w:rsidRPr="00372F50">
              <w:rPr>
                <w:rFonts w:ascii="Verdana" w:hAnsi="Verdana"/>
                <w:w w:val="90"/>
                <w:sz w:val="17"/>
                <w:szCs w:val="17"/>
                <w:lang w:val="da-DK"/>
              </w:rPr>
              <w:t>og</w:t>
            </w:r>
            <w:r w:rsidRPr="00372F50">
              <w:rPr>
                <w:rFonts w:ascii="Verdana" w:hAnsi="Verdana"/>
                <w:spacing w:val="-3"/>
                <w:w w:val="90"/>
                <w:sz w:val="17"/>
                <w:szCs w:val="17"/>
                <w:lang w:val="da-DK"/>
              </w:rPr>
              <w:t xml:space="preserve"> </w:t>
            </w:r>
            <w:r w:rsidRPr="00372F50">
              <w:rPr>
                <w:rFonts w:ascii="Verdana" w:hAnsi="Verdana"/>
                <w:w w:val="90"/>
                <w:sz w:val="17"/>
                <w:szCs w:val="17"/>
                <w:lang w:val="da-DK"/>
              </w:rPr>
              <w:t>længde),</w:t>
            </w:r>
            <w:r w:rsidRPr="00372F50">
              <w:rPr>
                <w:rFonts w:ascii="Verdana" w:hAnsi="Verdana"/>
                <w:spacing w:val="1"/>
                <w:w w:val="90"/>
                <w:sz w:val="17"/>
                <w:szCs w:val="17"/>
                <w:lang w:val="da-DK"/>
              </w:rPr>
              <w:t xml:space="preserve"> </w:t>
            </w:r>
            <w:r w:rsidRPr="00372F50">
              <w:rPr>
                <w:rFonts w:ascii="Verdana" w:hAnsi="Verdana"/>
                <w:w w:val="90"/>
                <w:sz w:val="17"/>
                <w:szCs w:val="17"/>
                <w:lang w:val="da-DK"/>
              </w:rPr>
              <w:t>hvortil</w:t>
            </w:r>
            <w:r w:rsidRPr="00372F50">
              <w:rPr>
                <w:rFonts w:ascii="Verdana" w:hAnsi="Verdana"/>
                <w:spacing w:val="1"/>
                <w:w w:val="90"/>
                <w:sz w:val="17"/>
                <w:szCs w:val="17"/>
                <w:lang w:val="da-DK"/>
              </w:rPr>
              <w:t xml:space="preserve"> </w:t>
            </w:r>
            <w:r w:rsidRPr="00372F50">
              <w:rPr>
                <w:rFonts w:ascii="Verdana" w:hAnsi="Verdana"/>
                <w:w w:val="90"/>
                <w:sz w:val="17"/>
                <w:szCs w:val="17"/>
                <w:lang w:val="da-DK"/>
              </w:rPr>
              <w:t>der hen­</w:t>
            </w:r>
            <w:r w:rsidRPr="00372F50">
              <w:rPr>
                <w:rFonts w:ascii="Verdana" w:hAnsi="Verdana"/>
                <w:spacing w:val="24"/>
                <w:w w:val="91"/>
                <w:sz w:val="17"/>
                <w:szCs w:val="17"/>
                <w:lang w:val="da-DK"/>
              </w:rPr>
              <w:t xml:space="preserve"> </w:t>
            </w:r>
            <w:r w:rsidRPr="00372F50">
              <w:rPr>
                <w:rFonts w:ascii="Verdana" w:hAnsi="Verdana"/>
                <w:w w:val="90"/>
                <w:sz w:val="17"/>
                <w:szCs w:val="17"/>
                <w:lang w:val="da-DK"/>
              </w:rPr>
              <w:t>vises</w:t>
            </w:r>
            <w:r w:rsidRPr="00372F50">
              <w:rPr>
                <w:rFonts w:ascii="Verdana" w:hAnsi="Verdana"/>
                <w:spacing w:val="3"/>
                <w:w w:val="90"/>
                <w:sz w:val="17"/>
                <w:szCs w:val="17"/>
                <w:lang w:val="da-DK"/>
              </w:rPr>
              <w:t xml:space="preserve"> </w:t>
            </w:r>
            <w:r w:rsidRPr="00372F50">
              <w:rPr>
                <w:rFonts w:ascii="Verdana" w:hAnsi="Verdana"/>
                <w:w w:val="90"/>
                <w:sz w:val="17"/>
                <w:szCs w:val="17"/>
                <w:lang w:val="da-DK"/>
              </w:rPr>
              <w:t>til</w:t>
            </w:r>
            <w:r w:rsidRPr="00372F50">
              <w:rPr>
                <w:rFonts w:ascii="Verdana" w:hAnsi="Verdana"/>
                <w:spacing w:val="3"/>
                <w:w w:val="90"/>
                <w:sz w:val="17"/>
                <w:szCs w:val="17"/>
                <w:lang w:val="da-DK"/>
              </w:rPr>
              <w:t xml:space="preserve"> </w:t>
            </w:r>
            <w:r w:rsidRPr="00372F50">
              <w:rPr>
                <w:rFonts w:ascii="Verdana" w:hAnsi="Verdana"/>
                <w:w w:val="90"/>
                <w:sz w:val="17"/>
                <w:szCs w:val="17"/>
                <w:lang w:val="da-DK"/>
              </w:rPr>
              <w:t>den</w:t>
            </w:r>
            <w:r w:rsidRPr="00372F50">
              <w:rPr>
                <w:rFonts w:ascii="Verdana" w:hAnsi="Verdana"/>
                <w:spacing w:val="2"/>
                <w:w w:val="90"/>
                <w:sz w:val="17"/>
                <w:szCs w:val="17"/>
                <w:lang w:val="da-DK"/>
              </w:rPr>
              <w:t xml:space="preserve"> </w:t>
            </w:r>
            <w:r w:rsidRPr="00372F50">
              <w:rPr>
                <w:rFonts w:ascii="Verdana" w:hAnsi="Verdana"/>
                <w:spacing w:val="-1"/>
                <w:w w:val="90"/>
                <w:sz w:val="17"/>
                <w:szCs w:val="17"/>
                <w:lang w:val="da-DK"/>
              </w:rPr>
              <w:t>matematisk</w:t>
            </w:r>
            <w:r w:rsidRPr="00372F50">
              <w:rPr>
                <w:rFonts w:ascii="Verdana" w:hAnsi="Verdana"/>
                <w:spacing w:val="-2"/>
                <w:w w:val="90"/>
                <w:sz w:val="17"/>
                <w:szCs w:val="17"/>
                <w:lang w:val="da-DK"/>
              </w:rPr>
              <w:t>e</w:t>
            </w:r>
            <w:r w:rsidRPr="00372F50">
              <w:rPr>
                <w:rFonts w:ascii="Verdana" w:hAnsi="Verdana"/>
                <w:spacing w:val="2"/>
                <w:w w:val="90"/>
                <w:sz w:val="17"/>
                <w:szCs w:val="17"/>
                <w:lang w:val="da-DK"/>
              </w:rPr>
              <w:t xml:space="preserve"> </w:t>
            </w:r>
            <w:r w:rsidRPr="00372F50">
              <w:rPr>
                <w:rFonts w:ascii="Verdana" w:hAnsi="Verdana"/>
                <w:w w:val="90"/>
                <w:sz w:val="17"/>
                <w:szCs w:val="17"/>
                <w:lang w:val="da-DK"/>
              </w:rPr>
              <w:t>ellipsoide,</w:t>
            </w:r>
            <w:r w:rsidRPr="00372F50">
              <w:rPr>
                <w:rFonts w:ascii="Verdana" w:hAnsi="Verdana"/>
                <w:spacing w:val="3"/>
                <w:w w:val="90"/>
                <w:sz w:val="17"/>
                <w:szCs w:val="17"/>
                <w:lang w:val="da-DK"/>
              </w:rPr>
              <w:t xml:space="preserve"> </w:t>
            </w:r>
            <w:r w:rsidRPr="00372F50">
              <w:rPr>
                <w:rFonts w:ascii="Verdana" w:hAnsi="Verdana"/>
                <w:w w:val="90"/>
                <w:sz w:val="17"/>
                <w:szCs w:val="17"/>
                <w:lang w:val="da-DK"/>
              </w:rPr>
              <w:t>som</w:t>
            </w:r>
            <w:r w:rsidRPr="00372F50">
              <w:rPr>
                <w:rFonts w:ascii="Verdana" w:hAnsi="Verdana"/>
                <w:spacing w:val="2"/>
                <w:w w:val="90"/>
                <w:sz w:val="17"/>
                <w:szCs w:val="17"/>
                <w:lang w:val="da-DK"/>
              </w:rPr>
              <w:t xml:space="preserve"> </w:t>
            </w:r>
            <w:r w:rsidRPr="00372F50">
              <w:rPr>
                <w:rFonts w:ascii="Verdana" w:hAnsi="Verdana"/>
                <w:w w:val="90"/>
                <w:sz w:val="17"/>
                <w:szCs w:val="17"/>
                <w:lang w:val="da-DK"/>
              </w:rPr>
              <w:t>definerer</w:t>
            </w:r>
            <w:r w:rsidRPr="00372F50">
              <w:rPr>
                <w:rFonts w:ascii="Verdana" w:hAnsi="Verdana"/>
                <w:spacing w:val="20"/>
                <w:w w:val="86"/>
                <w:sz w:val="17"/>
                <w:szCs w:val="17"/>
                <w:lang w:val="da-DK"/>
              </w:rPr>
              <w:t xml:space="preserve"> </w:t>
            </w:r>
            <w:r w:rsidRPr="00372F50">
              <w:rPr>
                <w:rFonts w:ascii="Verdana" w:hAnsi="Verdana"/>
                <w:w w:val="95"/>
                <w:sz w:val="17"/>
                <w:szCs w:val="17"/>
                <w:lang w:val="da-DK"/>
              </w:rPr>
              <w:t>positionen</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af</w:t>
            </w:r>
            <w:r w:rsidRPr="00372F50">
              <w:rPr>
                <w:rFonts w:ascii="Verdana" w:hAnsi="Verdana"/>
                <w:spacing w:val="-23"/>
                <w:w w:val="95"/>
                <w:sz w:val="17"/>
                <w:szCs w:val="17"/>
                <w:lang w:val="da-DK"/>
              </w:rPr>
              <w:t xml:space="preserve"> </w:t>
            </w:r>
            <w:r w:rsidRPr="00372F50">
              <w:rPr>
                <w:rFonts w:ascii="Verdana" w:hAnsi="Verdana"/>
                <w:spacing w:val="-2"/>
                <w:w w:val="95"/>
                <w:sz w:val="17"/>
                <w:szCs w:val="17"/>
                <w:lang w:val="da-DK"/>
              </w:rPr>
              <w:t>punktet</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på</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jordens</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o</w:t>
            </w:r>
            <w:r w:rsidRPr="00372F50">
              <w:rPr>
                <w:rFonts w:ascii="Verdana" w:hAnsi="Verdana"/>
                <w:spacing w:val="1"/>
                <w:w w:val="95"/>
                <w:sz w:val="17"/>
                <w:szCs w:val="17"/>
                <w:lang w:val="da-DK"/>
              </w:rPr>
              <w:t>verflade</w:t>
            </w:r>
          </w:p>
        </w:tc>
        <w:tc>
          <w:tcPr>
            <w:tcW w:w="3067" w:type="dxa"/>
            <w:tcBorders>
              <w:top w:val="single" w:sz="5" w:space="0" w:color="000000"/>
              <w:left w:val="single" w:sz="5" w:space="0" w:color="000000"/>
              <w:bottom w:val="single" w:sz="5" w:space="0" w:color="000000"/>
              <w:right w:val="nil"/>
            </w:tcBorders>
          </w:tcPr>
          <w:p w14:paraId="405E39F1" w14:textId="77777777" w:rsidR="004C1DCF" w:rsidRPr="00372F50" w:rsidRDefault="004C1DCF" w:rsidP="00103ECF">
            <w:pPr>
              <w:pStyle w:val="TableParagraph"/>
              <w:shd w:val="clear" w:color="auto" w:fill="FFFFFF" w:themeFill="background1"/>
              <w:spacing w:before="74" w:line="214" w:lineRule="exact"/>
              <w:ind w:left="105" w:right="370"/>
              <w:rPr>
                <w:rFonts w:ascii="Verdana" w:eastAsia="Cambria" w:hAnsi="Verdana" w:cs="Cambria"/>
                <w:sz w:val="17"/>
                <w:szCs w:val="17"/>
                <w:lang w:val="da-DK"/>
              </w:rPr>
            </w:pPr>
            <w:r w:rsidRPr="00372F50">
              <w:rPr>
                <w:rFonts w:ascii="Verdana" w:hAnsi="Verdana"/>
                <w:w w:val="90"/>
                <w:sz w:val="17"/>
                <w:szCs w:val="17"/>
                <w:lang w:val="da-DK"/>
              </w:rPr>
              <w:t>Bredde</w:t>
            </w:r>
            <w:r w:rsidRPr="00372F50">
              <w:rPr>
                <w:rFonts w:ascii="Verdana" w:hAnsi="Verdana"/>
                <w:w w:val="87"/>
                <w:sz w:val="17"/>
                <w:szCs w:val="17"/>
                <w:lang w:val="da-DK"/>
              </w:rPr>
              <w:t xml:space="preserve"> </w:t>
            </w:r>
            <w:r w:rsidRPr="00372F50">
              <w:rPr>
                <w:rFonts w:ascii="Verdana" w:hAnsi="Verdana"/>
                <w:w w:val="85"/>
                <w:sz w:val="17"/>
                <w:szCs w:val="17"/>
                <w:lang w:val="da-DK"/>
              </w:rPr>
              <w:t>Længde</w:t>
            </w:r>
          </w:p>
          <w:p w14:paraId="79E1B813" w14:textId="77777777" w:rsidR="004C1DCF" w:rsidRPr="00372F50" w:rsidRDefault="004C1DCF" w:rsidP="00103ECF">
            <w:pPr>
              <w:pStyle w:val="TableParagraph"/>
              <w:shd w:val="clear" w:color="auto" w:fill="FFFFFF" w:themeFill="background1"/>
              <w:spacing w:line="214" w:lineRule="exact"/>
              <w:ind w:left="105" w:right="3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7"/>
                <w:w w:val="90"/>
                <w:sz w:val="17"/>
                <w:szCs w:val="17"/>
                <w:lang w:val="da-DK"/>
              </w:rPr>
              <w:t xml:space="preserve"> </w:t>
            </w:r>
            <w:r w:rsidRPr="00372F50">
              <w:rPr>
                <w:rFonts w:ascii="Verdana" w:hAnsi="Verdana"/>
                <w:w w:val="90"/>
                <w:sz w:val="17"/>
                <w:szCs w:val="17"/>
                <w:lang w:val="da-DK"/>
              </w:rPr>
              <w:t>horisontale</w:t>
            </w:r>
            <w:r w:rsidRPr="00372F50">
              <w:rPr>
                <w:rFonts w:ascii="Verdana" w:hAnsi="Verdana"/>
                <w:spacing w:val="7"/>
                <w:w w:val="90"/>
                <w:sz w:val="17"/>
                <w:szCs w:val="17"/>
                <w:lang w:val="da-DK"/>
              </w:rPr>
              <w:t xml:space="preserve"> </w:t>
            </w:r>
            <w:r w:rsidRPr="00372F50">
              <w:rPr>
                <w:rFonts w:ascii="Verdana" w:hAnsi="Verdana"/>
                <w:spacing w:val="-2"/>
                <w:w w:val="90"/>
                <w:sz w:val="17"/>
                <w:szCs w:val="17"/>
                <w:lang w:val="da-DK"/>
              </w:rPr>
              <w:t>refe</w:t>
            </w:r>
            <w:r w:rsidRPr="00372F50">
              <w:rPr>
                <w:rFonts w:ascii="Verdana" w:hAnsi="Verdana"/>
                <w:spacing w:val="-1"/>
                <w:w w:val="90"/>
                <w:sz w:val="17"/>
                <w:szCs w:val="17"/>
                <w:lang w:val="da-DK"/>
              </w:rPr>
              <w:t>rencesystem</w:t>
            </w:r>
            <w:r w:rsidRPr="00372F50">
              <w:rPr>
                <w:rFonts w:ascii="Verdana" w:hAnsi="Verdana"/>
                <w:spacing w:val="30"/>
                <w:w w:val="89"/>
                <w:sz w:val="17"/>
                <w:szCs w:val="17"/>
                <w:lang w:val="da-DK"/>
              </w:rPr>
              <w:t xml:space="preserve"> </w:t>
            </w:r>
            <w:r w:rsidRPr="00372F50">
              <w:rPr>
                <w:rFonts w:ascii="Verdana" w:hAnsi="Verdana"/>
                <w:sz w:val="17"/>
                <w:szCs w:val="17"/>
                <w:lang w:val="da-DK"/>
              </w:rPr>
              <w:t>Måleenheder</w:t>
            </w:r>
          </w:p>
          <w:p w14:paraId="635FB5D3" w14:textId="77777777" w:rsidR="004C1DCF" w:rsidRPr="00372F50" w:rsidRDefault="004C1DCF" w:rsidP="00103ECF">
            <w:pPr>
              <w:pStyle w:val="TableParagraph"/>
              <w:shd w:val="clear" w:color="auto" w:fill="FFFFFF" w:themeFill="background1"/>
              <w:spacing w:line="213" w:lineRule="exact"/>
              <w:ind w:left="105" w:right="3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33"/>
                <w:w w:val="90"/>
                <w:sz w:val="17"/>
                <w:szCs w:val="17"/>
                <w:lang w:val="da-DK"/>
              </w:rPr>
              <w:t xml:space="preserve"> </w:t>
            </w:r>
            <w:r w:rsidRPr="00372F50">
              <w:rPr>
                <w:rFonts w:ascii="Verdana" w:hAnsi="Verdana"/>
                <w:w w:val="90"/>
                <w:sz w:val="17"/>
                <w:szCs w:val="17"/>
                <w:lang w:val="da-DK"/>
              </w:rPr>
              <w:t>horisontal</w:t>
            </w:r>
            <w:r w:rsidRPr="00372F50">
              <w:rPr>
                <w:rFonts w:ascii="Verdana" w:hAnsi="Verdana"/>
                <w:spacing w:val="37"/>
                <w:w w:val="90"/>
                <w:sz w:val="17"/>
                <w:szCs w:val="17"/>
                <w:lang w:val="da-DK"/>
              </w:rPr>
              <w:t xml:space="preserve"> </w:t>
            </w:r>
            <w:r w:rsidRPr="00372F50">
              <w:rPr>
                <w:rFonts w:ascii="Verdana" w:hAnsi="Verdana"/>
                <w:w w:val="90"/>
                <w:sz w:val="17"/>
                <w:szCs w:val="17"/>
                <w:lang w:val="da-DK"/>
              </w:rPr>
              <w:t>nøjagtighed</w:t>
            </w:r>
          </w:p>
        </w:tc>
      </w:tr>
      <w:tr w:rsidR="004C1DCF" w:rsidRPr="00372F50" w14:paraId="3CC8E4D8" w14:textId="77777777" w:rsidTr="00B565A0">
        <w:trPr>
          <w:trHeight w:hRule="exact" w:val="359"/>
        </w:trPr>
        <w:tc>
          <w:tcPr>
            <w:tcW w:w="2160" w:type="dxa"/>
            <w:tcBorders>
              <w:top w:val="single" w:sz="5" w:space="0" w:color="000000"/>
              <w:left w:val="nil"/>
              <w:bottom w:val="single" w:sz="5" w:space="0" w:color="000000"/>
              <w:right w:val="single" w:sz="5" w:space="0" w:color="000000"/>
            </w:tcBorders>
          </w:tcPr>
          <w:p w14:paraId="4F3658ED"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Linje</w:t>
            </w:r>
          </w:p>
        </w:tc>
        <w:tc>
          <w:tcPr>
            <w:tcW w:w="4500" w:type="dxa"/>
            <w:tcBorders>
              <w:top w:val="single" w:sz="5" w:space="0" w:color="000000"/>
              <w:left w:val="single" w:sz="5" w:space="0" w:color="000000"/>
              <w:bottom w:val="single" w:sz="5" w:space="0" w:color="000000"/>
              <w:right w:val="single" w:sz="5" w:space="0" w:color="000000"/>
            </w:tcBorders>
          </w:tcPr>
          <w:p w14:paraId="72FE59AE"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Sekvens</w:t>
            </w:r>
            <w:r w:rsidRPr="00372F50">
              <w:rPr>
                <w:rFonts w:ascii="Verdana" w:hAnsi="Verdana"/>
                <w:spacing w:val="2"/>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2"/>
                <w:w w:val="90"/>
                <w:sz w:val="17"/>
                <w:szCs w:val="17"/>
                <w:lang w:val="da-DK"/>
              </w:rPr>
              <w:t xml:space="preserve"> </w:t>
            </w:r>
            <w:r w:rsidRPr="00372F50">
              <w:rPr>
                <w:rFonts w:ascii="Verdana" w:hAnsi="Verdana"/>
                <w:spacing w:val="-2"/>
                <w:w w:val="90"/>
                <w:sz w:val="17"/>
                <w:szCs w:val="17"/>
                <w:lang w:val="da-DK"/>
              </w:rPr>
              <w:t>punkt</w:t>
            </w:r>
            <w:r w:rsidRPr="00372F50">
              <w:rPr>
                <w:rFonts w:ascii="Verdana" w:hAnsi="Verdana"/>
                <w:spacing w:val="-3"/>
                <w:w w:val="90"/>
                <w:sz w:val="17"/>
                <w:szCs w:val="17"/>
                <w:lang w:val="da-DK"/>
              </w:rPr>
              <w:t>er</w:t>
            </w:r>
            <w:r w:rsidRPr="00372F50">
              <w:rPr>
                <w:rFonts w:ascii="Verdana" w:hAnsi="Verdana"/>
                <w:spacing w:val="-2"/>
                <w:w w:val="90"/>
                <w:sz w:val="17"/>
                <w:szCs w:val="17"/>
                <w:lang w:val="da-DK"/>
              </w:rPr>
              <w:t>,</w:t>
            </w:r>
            <w:r w:rsidRPr="00372F50">
              <w:rPr>
                <w:rFonts w:ascii="Verdana" w:hAnsi="Verdana"/>
                <w:spacing w:val="1"/>
                <w:w w:val="90"/>
                <w:sz w:val="17"/>
                <w:szCs w:val="17"/>
                <w:lang w:val="da-DK"/>
              </w:rPr>
              <w:t xml:space="preserve"> </w:t>
            </w:r>
            <w:r w:rsidRPr="00372F50">
              <w:rPr>
                <w:rFonts w:ascii="Verdana" w:hAnsi="Verdana"/>
                <w:w w:val="90"/>
                <w:sz w:val="17"/>
                <w:szCs w:val="17"/>
                <w:lang w:val="da-DK"/>
              </w:rPr>
              <w:t>der</w:t>
            </w:r>
            <w:r w:rsidRPr="00372F50">
              <w:rPr>
                <w:rFonts w:ascii="Verdana" w:hAnsi="Verdana"/>
                <w:spacing w:val="4"/>
                <w:w w:val="90"/>
                <w:sz w:val="17"/>
                <w:szCs w:val="17"/>
                <w:lang w:val="da-DK"/>
              </w:rPr>
              <w:t xml:space="preserve"> </w:t>
            </w:r>
            <w:r w:rsidRPr="00372F50">
              <w:rPr>
                <w:rFonts w:ascii="Verdana" w:hAnsi="Verdana"/>
                <w:spacing w:val="-1"/>
                <w:w w:val="90"/>
                <w:sz w:val="17"/>
                <w:szCs w:val="17"/>
                <w:lang w:val="da-DK"/>
              </w:rPr>
              <w:t>fastlægg</w:t>
            </w:r>
            <w:r w:rsidRPr="00372F50">
              <w:rPr>
                <w:rFonts w:ascii="Verdana" w:hAnsi="Verdana"/>
                <w:spacing w:val="-2"/>
                <w:w w:val="90"/>
                <w:sz w:val="17"/>
                <w:szCs w:val="17"/>
                <w:lang w:val="da-DK"/>
              </w:rPr>
              <w:t>er</w:t>
            </w:r>
            <w:r w:rsidRPr="00372F50">
              <w:rPr>
                <w:rFonts w:ascii="Verdana" w:hAnsi="Verdana"/>
                <w:spacing w:val="2"/>
                <w:w w:val="90"/>
                <w:sz w:val="17"/>
                <w:szCs w:val="17"/>
                <w:lang w:val="da-DK"/>
              </w:rPr>
              <w:t xml:space="preserve"> </w:t>
            </w:r>
            <w:r w:rsidRPr="00372F50">
              <w:rPr>
                <w:rFonts w:ascii="Verdana" w:hAnsi="Verdana"/>
                <w:w w:val="90"/>
                <w:sz w:val="17"/>
                <w:szCs w:val="17"/>
                <w:lang w:val="da-DK"/>
              </w:rPr>
              <w:t>en</w:t>
            </w:r>
            <w:r w:rsidRPr="00372F50">
              <w:rPr>
                <w:rFonts w:ascii="Verdana" w:hAnsi="Verdana"/>
                <w:spacing w:val="2"/>
                <w:w w:val="90"/>
                <w:sz w:val="17"/>
                <w:szCs w:val="17"/>
                <w:lang w:val="da-DK"/>
              </w:rPr>
              <w:t xml:space="preserve"> </w:t>
            </w:r>
            <w:r w:rsidRPr="00372F50">
              <w:rPr>
                <w:rFonts w:ascii="Verdana" w:hAnsi="Verdana"/>
                <w:w w:val="90"/>
                <w:sz w:val="17"/>
                <w:szCs w:val="17"/>
                <w:lang w:val="da-DK"/>
              </w:rPr>
              <w:t>lineær</w:t>
            </w:r>
            <w:r w:rsidRPr="00372F50">
              <w:rPr>
                <w:rFonts w:ascii="Verdana" w:hAnsi="Verdana"/>
                <w:spacing w:val="1"/>
                <w:w w:val="90"/>
                <w:sz w:val="17"/>
                <w:szCs w:val="17"/>
                <w:lang w:val="da-DK"/>
              </w:rPr>
              <w:t xml:space="preserve"> </w:t>
            </w:r>
            <w:r w:rsidRPr="00372F50">
              <w:rPr>
                <w:rFonts w:ascii="Verdana" w:hAnsi="Verdana"/>
                <w:w w:val="90"/>
                <w:sz w:val="17"/>
                <w:szCs w:val="17"/>
                <w:lang w:val="da-DK"/>
              </w:rPr>
              <w:t>genstand</w:t>
            </w:r>
          </w:p>
        </w:tc>
        <w:tc>
          <w:tcPr>
            <w:tcW w:w="3067" w:type="dxa"/>
            <w:tcBorders>
              <w:top w:val="single" w:sz="5" w:space="0" w:color="000000"/>
              <w:left w:val="single" w:sz="5" w:space="0" w:color="000000"/>
              <w:bottom w:val="single" w:sz="5" w:space="0" w:color="000000"/>
              <w:right w:val="nil"/>
            </w:tcBorders>
          </w:tcPr>
          <w:p w14:paraId="22C36365"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Punkternes</w:t>
            </w:r>
            <w:r w:rsidRPr="00372F50">
              <w:rPr>
                <w:rFonts w:ascii="Verdana" w:hAnsi="Verdana"/>
                <w:spacing w:val="-9"/>
                <w:w w:val="90"/>
                <w:sz w:val="17"/>
                <w:szCs w:val="17"/>
                <w:lang w:val="da-DK"/>
              </w:rPr>
              <w:t xml:space="preserve"> </w:t>
            </w:r>
            <w:r w:rsidRPr="00372F50">
              <w:rPr>
                <w:rFonts w:ascii="Verdana" w:hAnsi="Verdana"/>
                <w:spacing w:val="-1"/>
                <w:w w:val="90"/>
                <w:sz w:val="17"/>
                <w:szCs w:val="17"/>
                <w:lang w:val="da-DK"/>
              </w:rPr>
              <w:t>rækkefølge</w:t>
            </w:r>
          </w:p>
        </w:tc>
      </w:tr>
      <w:tr w:rsidR="004C1DCF" w:rsidRPr="00372F50" w14:paraId="7C3A0B68" w14:textId="77777777" w:rsidTr="00B565A0">
        <w:trPr>
          <w:trHeight w:hRule="exact" w:val="572"/>
        </w:trPr>
        <w:tc>
          <w:tcPr>
            <w:tcW w:w="2160" w:type="dxa"/>
            <w:tcBorders>
              <w:top w:val="single" w:sz="5" w:space="0" w:color="000000"/>
              <w:left w:val="nil"/>
              <w:bottom w:val="single" w:sz="5" w:space="0" w:color="000000"/>
              <w:right w:val="single" w:sz="5" w:space="0" w:color="000000"/>
            </w:tcBorders>
          </w:tcPr>
          <w:p w14:paraId="0200136E" w14:textId="77777777" w:rsidR="004C1DCF" w:rsidRPr="00372F50" w:rsidRDefault="004C1DCF" w:rsidP="00103ECF">
            <w:pPr>
              <w:pStyle w:val="TableParagraph"/>
              <w:shd w:val="clear" w:color="auto" w:fill="FFFFFF" w:themeFill="background1"/>
              <w:spacing w:before="65"/>
              <w:ind w:left="-1"/>
              <w:rPr>
                <w:rFonts w:ascii="Verdana" w:eastAsia="Cambria" w:hAnsi="Verdana" w:cs="Cambria"/>
                <w:sz w:val="17"/>
                <w:szCs w:val="17"/>
                <w:lang w:val="da-DK"/>
              </w:rPr>
            </w:pPr>
            <w:r w:rsidRPr="00372F50">
              <w:rPr>
                <w:rFonts w:ascii="Verdana" w:hAnsi="Verdana"/>
                <w:spacing w:val="-2"/>
                <w:sz w:val="17"/>
                <w:szCs w:val="17"/>
                <w:lang w:val="da-DK"/>
              </w:rPr>
              <w:t>Polygon</w:t>
            </w:r>
          </w:p>
        </w:tc>
        <w:tc>
          <w:tcPr>
            <w:tcW w:w="4500" w:type="dxa"/>
            <w:tcBorders>
              <w:top w:val="single" w:sz="5" w:space="0" w:color="000000"/>
              <w:left w:val="single" w:sz="5" w:space="0" w:color="000000"/>
              <w:bottom w:val="single" w:sz="5" w:space="0" w:color="000000"/>
              <w:right w:val="single" w:sz="5" w:space="0" w:color="000000"/>
            </w:tcBorders>
          </w:tcPr>
          <w:p w14:paraId="57F61815"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spacing w:val="-1"/>
                <w:w w:val="95"/>
                <w:sz w:val="17"/>
                <w:szCs w:val="17"/>
                <w:lang w:val="da-DK"/>
              </w:rPr>
              <w:t>R</w:t>
            </w:r>
            <w:r w:rsidRPr="00372F50">
              <w:rPr>
                <w:rFonts w:ascii="Verdana" w:hAnsi="Verdana"/>
                <w:spacing w:val="-2"/>
                <w:w w:val="95"/>
                <w:sz w:val="17"/>
                <w:szCs w:val="17"/>
                <w:lang w:val="da-DK"/>
              </w:rPr>
              <w:t>ækkef</w:t>
            </w:r>
            <w:r w:rsidRPr="00372F50">
              <w:rPr>
                <w:rFonts w:ascii="Verdana" w:hAnsi="Verdana"/>
                <w:spacing w:val="-1"/>
                <w:w w:val="95"/>
                <w:sz w:val="17"/>
                <w:szCs w:val="17"/>
                <w:lang w:val="da-DK"/>
              </w:rPr>
              <w:t>ølgen</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af</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de</w:t>
            </w:r>
            <w:r w:rsidRPr="00372F50">
              <w:rPr>
                <w:rFonts w:ascii="Verdana" w:hAnsi="Verdana"/>
                <w:spacing w:val="-20"/>
                <w:w w:val="95"/>
                <w:sz w:val="17"/>
                <w:szCs w:val="17"/>
                <w:lang w:val="da-DK"/>
              </w:rPr>
              <w:t xml:space="preserve"> </w:t>
            </w:r>
            <w:r w:rsidRPr="00372F50">
              <w:rPr>
                <w:rFonts w:ascii="Verdana" w:hAnsi="Verdana"/>
                <w:spacing w:val="-3"/>
                <w:w w:val="95"/>
                <w:sz w:val="17"/>
                <w:szCs w:val="17"/>
                <w:lang w:val="da-DK"/>
              </w:rPr>
              <w:t>punkter</w:t>
            </w:r>
            <w:r w:rsidRPr="00372F50">
              <w:rPr>
                <w:rFonts w:ascii="Verdana" w:hAnsi="Verdana"/>
                <w:spacing w:val="-2"/>
                <w:w w:val="95"/>
                <w:sz w:val="17"/>
                <w:szCs w:val="17"/>
                <w:lang w:val="da-DK"/>
              </w:rPr>
              <w:t>,</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der</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danner</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omridset</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af</w:t>
            </w:r>
            <w:r w:rsidRPr="00372F50">
              <w:rPr>
                <w:rFonts w:ascii="Verdana" w:hAnsi="Verdana"/>
                <w:spacing w:val="28"/>
                <w:w w:val="90"/>
                <w:sz w:val="17"/>
                <w:szCs w:val="17"/>
                <w:lang w:val="da-DK"/>
              </w:rPr>
              <w:t xml:space="preserve"> </w:t>
            </w:r>
            <w:r w:rsidRPr="00372F50">
              <w:rPr>
                <w:rFonts w:ascii="Verdana" w:hAnsi="Verdana"/>
                <w:w w:val="95"/>
                <w:sz w:val="17"/>
                <w:szCs w:val="17"/>
                <w:lang w:val="da-DK"/>
              </w:rPr>
              <w:t>polygonen;</w:t>
            </w:r>
            <w:r w:rsidRPr="00372F50">
              <w:rPr>
                <w:rFonts w:ascii="Verdana" w:hAnsi="Verdana"/>
                <w:spacing w:val="-21"/>
                <w:w w:val="95"/>
                <w:sz w:val="17"/>
                <w:szCs w:val="17"/>
                <w:lang w:val="da-DK"/>
              </w:rPr>
              <w:t xml:space="preserve"> </w:t>
            </w:r>
            <w:r w:rsidRPr="00372F50">
              <w:rPr>
                <w:rFonts w:ascii="Verdana" w:hAnsi="Verdana"/>
                <w:spacing w:val="-1"/>
                <w:w w:val="95"/>
                <w:sz w:val="17"/>
                <w:szCs w:val="17"/>
                <w:lang w:val="da-DK"/>
              </w:rPr>
              <w:t>f</w:t>
            </w:r>
            <w:r w:rsidRPr="00372F50">
              <w:rPr>
                <w:rFonts w:ascii="Verdana" w:hAnsi="Verdana"/>
                <w:spacing w:val="-2"/>
                <w:w w:val="95"/>
                <w:sz w:val="17"/>
                <w:szCs w:val="17"/>
                <w:lang w:val="da-DK"/>
              </w:rPr>
              <w:t>ørste</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og</w:t>
            </w:r>
            <w:r w:rsidRPr="00372F50">
              <w:rPr>
                <w:rFonts w:ascii="Verdana" w:hAnsi="Verdana"/>
                <w:spacing w:val="-20"/>
                <w:w w:val="95"/>
                <w:sz w:val="17"/>
                <w:szCs w:val="17"/>
                <w:lang w:val="da-DK"/>
              </w:rPr>
              <w:t xml:space="preserve"> </w:t>
            </w:r>
            <w:r w:rsidRPr="00372F50">
              <w:rPr>
                <w:rFonts w:ascii="Verdana" w:hAnsi="Verdana"/>
                <w:w w:val="95"/>
                <w:sz w:val="17"/>
                <w:szCs w:val="17"/>
                <w:lang w:val="da-DK"/>
              </w:rPr>
              <w:t>sidste</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punkt</w:t>
            </w:r>
            <w:r w:rsidRPr="00372F50">
              <w:rPr>
                <w:rFonts w:ascii="Verdana" w:hAnsi="Verdana"/>
                <w:spacing w:val="-21"/>
                <w:w w:val="95"/>
                <w:sz w:val="17"/>
                <w:szCs w:val="17"/>
                <w:lang w:val="da-DK"/>
              </w:rPr>
              <w:t xml:space="preserve"> </w:t>
            </w:r>
            <w:r w:rsidRPr="00372F50">
              <w:rPr>
                <w:rFonts w:ascii="Verdana" w:hAnsi="Verdana"/>
                <w:w w:val="95"/>
                <w:sz w:val="17"/>
                <w:szCs w:val="17"/>
                <w:lang w:val="da-DK"/>
              </w:rPr>
              <w:t>er</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identisk</w:t>
            </w:r>
          </w:p>
        </w:tc>
        <w:tc>
          <w:tcPr>
            <w:tcW w:w="3067" w:type="dxa"/>
            <w:tcBorders>
              <w:top w:val="single" w:sz="5" w:space="0" w:color="000000"/>
              <w:left w:val="single" w:sz="5" w:space="0" w:color="000000"/>
              <w:bottom w:val="single" w:sz="5" w:space="0" w:color="000000"/>
              <w:right w:val="nil"/>
            </w:tcBorders>
          </w:tcPr>
          <w:p w14:paraId="1706D585" w14:textId="77777777" w:rsidR="004C1DCF" w:rsidRPr="00372F50" w:rsidRDefault="004C1DCF" w:rsidP="00103ECF">
            <w:pPr>
              <w:pStyle w:val="TableParagraph"/>
              <w:shd w:val="clear" w:color="auto" w:fill="FFFFFF" w:themeFill="background1"/>
              <w:spacing w:before="65"/>
              <w:ind w:left="105"/>
              <w:rPr>
                <w:rFonts w:ascii="Verdana" w:eastAsia="Cambria" w:hAnsi="Verdana" w:cs="Cambria"/>
                <w:sz w:val="17"/>
                <w:szCs w:val="17"/>
                <w:lang w:val="da-DK"/>
              </w:rPr>
            </w:pPr>
            <w:r w:rsidRPr="00372F50">
              <w:rPr>
                <w:rFonts w:ascii="Verdana" w:hAnsi="Verdana"/>
                <w:spacing w:val="-1"/>
                <w:w w:val="90"/>
                <w:sz w:val="17"/>
                <w:szCs w:val="17"/>
                <w:lang w:val="da-DK"/>
              </w:rPr>
              <w:t>Lukk</w:t>
            </w:r>
            <w:r w:rsidRPr="00372F50">
              <w:rPr>
                <w:rFonts w:ascii="Verdana" w:hAnsi="Verdana"/>
                <w:spacing w:val="-2"/>
                <w:w w:val="90"/>
                <w:sz w:val="17"/>
                <w:szCs w:val="17"/>
                <w:lang w:val="da-DK"/>
              </w:rPr>
              <w:t>et</w:t>
            </w:r>
            <w:r w:rsidRPr="00372F50">
              <w:rPr>
                <w:rFonts w:ascii="Verdana" w:hAnsi="Verdana"/>
                <w:spacing w:val="5"/>
                <w:w w:val="90"/>
                <w:sz w:val="17"/>
                <w:szCs w:val="17"/>
                <w:lang w:val="da-DK"/>
              </w:rPr>
              <w:t xml:space="preserve"> </w:t>
            </w:r>
            <w:r w:rsidRPr="00372F50">
              <w:rPr>
                <w:rFonts w:ascii="Verdana" w:hAnsi="Verdana"/>
                <w:w w:val="90"/>
                <w:sz w:val="17"/>
                <w:szCs w:val="17"/>
                <w:lang w:val="da-DK"/>
              </w:rPr>
              <w:t>sekvens</w:t>
            </w:r>
            <w:r w:rsidRPr="00372F50">
              <w:rPr>
                <w:rFonts w:ascii="Verdana" w:hAnsi="Verdana"/>
                <w:spacing w:val="6"/>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5"/>
                <w:w w:val="90"/>
                <w:sz w:val="17"/>
                <w:szCs w:val="17"/>
                <w:lang w:val="da-DK"/>
              </w:rPr>
              <w:t xml:space="preserve"> </w:t>
            </w:r>
            <w:r w:rsidRPr="00372F50">
              <w:rPr>
                <w:rFonts w:ascii="Verdana" w:hAnsi="Verdana"/>
                <w:spacing w:val="-1"/>
                <w:w w:val="90"/>
                <w:sz w:val="17"/>
                <w:szCs w:val="17"/>
                <w:lang w:val="da-DK"/>
              </w:rPr>
              <w:t>punkt</w:t>
            </w:r>
            <w:r w:rsidRPr="00372F50">
              <w:rPr>
                <w:rFonts w:ascii="Verdana" w:hAnsi="Verdana"/>
                <w:spacing w:val="-2"/>
                <w:w w:val="90"/>
                <w:sz w:val="17"/>
                <w:szCs w:val="17"/>
                <w:lang w:val="da-DK"/>
              </w:rPr>
              <w:t>er</w:t>
            </w:r>
          </w:p>
        </w:tc>
      </w:tr>
      <w:tr w:rsidR="004C1DCF" w:rsidRPr="00372F50" w14:paraId="782C6733" w14:textId="77777777" w:rsidTr="00372F50">
        <w:trPr>
          <w:trHeight w:hRule="exact" w:val="1051"/>
        </w:trPr>
        <w:tc>
          <w:tcPr>
            <w:tcW w:w="2160" w:type="dxa"/>
            <w:tcBorders>
              <w:top w:val="single" w:sz="5" w:space="0" w:color="000000"/>
              <w:left w:val="nil"/>
              <w:bottom w:val="single" w:sz="5" w:space="0" w:color="000000"/>
              <w:right w:val="single" w:sz="5" w:space="0" w:color="000000"/>
            </w:tcBorders>
          </w:tcPr>
          <w:p w14:paraId="59D4888B"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Højde</w:t>
            </w:r>
          </w:p>
        </w:tc>
        <w:tc>
          <w:tcPr>
            <w:tcW w:w="4500" w:type="dxa"/>
            <w:tcBorders>
              <w:top w:val="single" w:sz="5" w:space="0" w:color="000000"/>
              <w:left w:val="single" w:sz="5" w:space="0" w:color="000000"/>
              <w:bottom w:val="single" w:sz="5" w:space="0" w:color="000000"/>
              <w:right w:val="single" w:sz="5" w:space="0" w:color="000000"/>
            </w:tcBorders>
          </w:tcPr>
          <w:p w14:paraId="49872EC3" w14:textId="77777777"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0"/>
                <w:sz w:val="17"/>
                <w:szCs w:val="17"/>
                <w:lang w:val="da-DK"/>
              </w:rPr>
              <w:t>Den</w:t>
            </w:r>
            <w:r w:rsidRPr="00372F50">
              <w:rPr>
                <w:rFonts w:ascii="Verdana" w:hAnsi="Verdana"/>
                <w:spacing w:val="-8"/>
                <w:w w:val="90"/>
                <w:sz w:val="17"/>
                <w:szCs w:val="17"/>
                <w:lang w:val="da-DK"/>
              </w:rPr>
              <w:t xml:space="preserve"> </w:t>
            </w:r>
            <w:r w:rsidRPr="00372F50">
              <w:rPr>
                <w:rFonts w:ascii="Verdana" w:hAnsi="Verdana"/>
                <w:w w:val="90"/>
                <w:sz w:val="17"/>
                <w:szCs w:val="17"/>
                <w:lang w:val="da-DK"/>
              </w:rPr>
              <w:t>lodrette</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afstand</w:t>
            </w:r>
            <w:r w:rsidRPr="00372F50">
              <w:rPr>
                <w:rFonts w:ascii="Verdana" w:hAnsi="Verdana"/>
                <w:spacing w:val="-7"/>
                <w:w w:val="90"/>
                <w:sz w:val="17"/>
                <w:szCs w:val="17"/>
                <w:lang w:val="da-DK"/>
              </w:rPr>
              <w:t xml:space="preserve"> </w:t>
            </w:r>
            <w:r w:rsidRPr="00372F50">
              <w:rPr>
                <w:rFonts w:ascii="Verdana" w:hAnsi="Verdana"/>
                <w:w w:val="90"/>
                <w:sz w:val="17"/>
                <w:szCs w:val="17"/>
                <w:lang w:val="da-DK"/>
              </w:rPr>
              <w:t>fra</w:t>
            </w:r>
            <w:r w:rsidRPr="00372F50">
              <w:rPr>
                <w:rFonts w:ascii="Verdana" w:hAnsi="Verdana"/>
                <w:spacing w:val="-8"/>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8"/>
                <w:w w:val="90"/>
                <w:sz w:val="17"/>
                <w:szCs w:val="17"/>
                <w:lang w:val="da-DK"/>
              </w:rPr>
              <w:t xml:space="preserve"> </w:t>
            </w:r>
            <w:r w:rsidRPr="00372F50">
              <w:rPr>
                <w:rFonts w:ascii="Verdana" w:hAnsi="Verdana"/>
                <w:w w:val="90"/>
                <w:sz w:val="17"/>
                <w:szCs w:val="17"/>
                <w:lang w:val="da-DK"/>
              </w:rPr>
              <w:t>specifikt</w:t>
            </w:r>
            <w:r w:rsidRPr="00372F50">
              <w:rPr>
                <w:rFonts w:ascii="Verdana" w:hAnsi="Verdana"/>
                <w:spacing w:val="-7"/>
                <w:w w:val="90"/>
                <w:sz w:val="17"/>
                <w:szCs w:val="17"/>
                <w:lang w:val="da-DK"/>
              </w:rPr>
              <w:t xml:space="preserve"> </w:t>
            </w:r>
            <w:r w:rsidRPr="00372F50">
              <w:rPr>
                <w:rFonts w:ascii="Verdana" w:hAnsi="Verdana"/>
                <w:w w:val="90"/>
                <w:sz w:val="17"/>
                <w:szCs w:val="17"/>
                <w:lang w:val="da-DK"/>
              </w:rPr>
              <w:t>datum</w:t>
            </w:r>
            <w:r w:rsidRPr="00372F50">
              <w:rPr>
                <w:rFonts w:ascii="Verdana" w:hAnsi="Verdana"/>
                <w:spacing w:val="-8"/>
                <w:w w:val="90"/>
                <w:sz w:val="17"/>
                <w:szCs w:val="17"/>
                <w:lang w:val="da-DK"/>
              </w:rPr>
              <w:t xml:space="preserve"> </w:t>
            </w:r>
            <w:r w:rsidRPr="00372F50">
              <w:rPr>
                <w:rFonts w:ascii="Verdana" w:hAnsi="Verdana"/>
                <w:w w:val="90"/>
                <w:sz w:val="17"/>
                <w:szCs w:val="17"/>
                <w:lang w:val="da-DK"/>
              </w:rPr>
              <w:t>til</w:t>
            </w:r>
            <w:r w:rsidRPr="00372F50">
              <w:rPr>
                <w:rFonts w:ascii="Verdana" w:hAnsi="Verdana"/>
                <w:spacing w:val="-8"/>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8"/>
                <w:w w:val="90"/>
                <w:sz w:val="17"/>
                <w:szCs w:val="17"/>
                <w:lang w:val="da-DK"/>
              </w:rPr>
              <w:t xml:space="preserve"> </w:t>
            </w:r>
            <w:r w:rsidRPr="00372F50">
              <w:rPr>
                <w:rFonts w:ascii="Verdana" w:hAnsi="Verdana"/>
                <w:w w:val="90"/>
                <w:sz w:val="17"/>
                <w:szCs w:val="17"/>
                <w:lang w:val="da-DK"/>
              </w:rPr>
              <w:t>niveau,</w:t>
            </w:r>
            <w:r w:rsidRPr="00372F50">
              <w:rPr>
                <w:rFonts w:ascii="Verdana" w:hAnsi="Verdana"/>
                <w:w w:val="91"/>
                <w:sz w:val="17"/>
                <w:szCs w:val="17"/>
                <w:lang w:val="da-DK"/>
              </w:rPr>
              <w:t xml:space="preserve"> </w:t>
            </w:r>
            <w:r w:rsidRPr="00372F50">
              <w:rPr>
                <w:rFonts w:ascii="Verdana" w:hAnsi="Verdana"/>
                <w:w w:val="95"/>
                <w:sz w:val="17"/>
                <w:szCs w:val="17"/>
                <w:lang w:val="da-DK"/>
              </w:rPr>
              <w:t>et</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punkt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en</w:t>
            </w:r>
            <w:r w:rsidRPr="00372F50">
              <w:rPr>
                <w:rFonts w:ascii="Verdana" w:hAnsi="Verdana"/>
                <w:spacing w:val="-22"/>
                <w:w w:val="95"/>
                <w:sz w:val="17"/>
                <w:szCs w:val="17"/>
                <w:lang w:val="da-DK"/>
              </w:rPr>
              <w:t xml:space="preserve"> </w:t>
            </w:r>
            <w:r w:rsidRPr="00372F50">
              <w:rPr>
                <w:rFonts w:ascii="Verdana" w:hAnsi="Verdana"/>
                <w:spacing w:val="-2"/>
                <w:w w:val="95"/>
                <w:sz w:val="17"/>
                <w:szCs w:val="17"/>
                <w:lang w:val="da-DK"/>
              </w:rPr>
              <w:t>genstand</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betragtet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som</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værende</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et</w:t>
            </w:r>
            <w:r w:rsidRPr="00372F50">
              <w:rPr>
                <w:rFonts w:ascii="Verdana" w:hAnsi="Verdana"/>
                <w:spacing w:val="25"/>
                <w:w w:val="86"/>
                <w:sz w:val="17"/>
                <w:szCs w:val="17"/>
                <w:lang w:val="da-DK"/>
              </w:rPr>
              <w:t xml:space="preserve"> </w:t>
            </w:r>
            <w:r w:rsidRPr="00372F50">
              <w:rPr>
                <w:rFonts w:ascii="Verdana" w:hAnsi="Verdana"/>
                <w:sz w:val="17"/>
                <w:szCs w:val="17"/>
                <w:lang w:val="da-DK"/>
              </w:rPr>
              <w:t>punkt</w:t>
            </w:r>
          </w:p>
        </w:tc>
        <w:tc>
          <w:tcPr>
            <w:tcW w:w="3067" w:type="dxa"/>
            <w:tcBorders>
              <w:top w:val="single" w:sz="5" w:space="0" w:color="000000"/>
              <w:left w:val="single" w:sz="5" w:space="0" w:color="000000"/>
              <w:bottom w:val="single" w:sz="5" w:space="0" w:color="000000"/>
              <w:right w:val="nil"/>
            </w:tcBorders>
          </w:tcPr>
          <w:p w14:paraId="6219C8C1" w14:textId="77777777" w:rsidR="004C1DCF" w:rsidRPr="00372F50" w:rsidRDefault="004C1DCF" w:rsidP="00103ECF">
            <w:pPr>
              <w:pStyle w:val="TableParagraph"/>
              <w:shd w:val="clear" w:color="auto" w:fill="FFFFFF" w:themeFill="background1"/>
              <w:spacing w:before="64" w:line="218" w:lineRule="exact"/>
              <w:ind w:left="105" w:right="-1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p>
          <w:p w14:paraId="12376CC2" w14:textId="77777777" w:rsidR="004C1DCF" w:rsidRPr="00372F50" w:rsidRDefault="004C1DCF" w:rsidP="00103ECF">
            <w:pPr>
              <w:pStyle w:val="TableParagraph"/>
              <w:shd w:val="clear" w:color="auto" w:fill="FFFFFF" w:themeFill="background1"/>
              <w:spacing w:before="4" w:line="214" w:lineRule="exact"/>
              <w:ind w:left="105" w:right="-1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vertikale</w:t>
            </w:r>
            <w:r w:rsidRPr="00372F50">
              <w:rPr>
                <w:rFonts w:ascii="Verdana" w:hAnsi="Verdana"/>
                <w:spacing w:val="-5"/>
                <w:w w:val="90"/>
                <w:sz w:val="17"/>
                <w:szCs w:val="17"/>
                <w:lang w:val="da-DK"/>
              </w:rPr>
              <w:t xml:space="preserve"> </w:t>
            </w:r>
            <w:r w:rsidRPr="00372F50">
              <w:rPr>
                <w:rFonts w:ascii="Verdana" w:hAnsi="Verdana"/>
                <w:spacing w:val="-2"/>
                <w:w w:val="90"/>
                <w:sz w:val="17"/>
                <w:szCs w:val="17"/>
                <w:lang w:val="da-DK"/>
              </w:rPr>
              <w:t>referencesyst</w:t>
            </w:r>
            <w:r w:rsidRPr="00372F50">
              <w:rPr>
                <w:rFonts w:ascii="Verdana" w:hAnsi="Verdana"/>
                <w:spacing w:val="-1"/>
                <w:w w:val="90"/>
                <w:sz w:val="17"/>
                <w:szCs w:val="17"/>
                <w:lang w:val="da-DK"/>
              </w:rPr>
              <w:t>em</w:t>
            </w:r>
            <w:r w:rsidRPr="00372F50">
              <w:rPr>
                <w:rFonts w:ascii="Verdana" w:hAnsi="Verdana"/>
                <w:spacing w:val="36"/>
                <w:w w:val="92"/>
                <w:sz w:val="17"/>
                <w:szCs w:val="17"/>
                <w:lang w:val="da-DK"/>
              </w:rPr>
              <w:t xml:space="preserve"> </w:t>
            </w:r>
            <w:r w:rsidRPr="00372F50">
              <w:rPr>
                <w:rFonts w:ascii="Verdana" w:hAnsi="Verdana"/>
                <w:sz w:val="17"/>
                <w:szCs w:val="17"/>
                <w:lang w:val="da-DK"/>
              </w:rPr>
              <w:t>Måleenheder</w:t>
            </w:r>
          </w:p>
          <w:p w14:paraId="7353FD61" w14:textId="77777777" w:rsidR="004C1DCF" w:rsidRPr="00372F50" w:rsidRDefault="004C1DCF" w:rsidP="00103ECF">
            <w:pPr>
              <w:pStyle w:val="TableParagraph"/>
              <w:shd w:val="clear" w:color="auto" w:fill="FFFFFF" w:themeFill="background1"/>
              <w:spacing w:line="213" w:lineRule="exact"/>
              <w:ind w:left="105" w:right="-1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24"/>
                <w:w w:val="90"/>
                <w:sz w:val="17"/>
                <w:szCs w:val="17"/>
                <w:lang w:val="da-DK"/>
              </w:rPr>
              <w:t xml:space="preserve"> </w:t>
            </w:r>
            <w:r w:rsidRPr="00372F50">
              <w:rPr>
                <w:rFonts w:ascii="Verdana" w:hAnsi="Verdana"/>
                <w:w w:val="90"/>
                <w:sz w:val="17"/>
                <w:szCs w:val="17"/>
                <w:lang w:val="da-DK"/>
              </w:rPr>
              <w:t>vertikal</w:t>
            </w:r>
            <w:r w:rsidRPr="00372F50">
              <w:rPr>
                <w:rFonts w:ascii="Verdana" w:hAnsi="Verdana"/>
                <w:spacing w:val="25"/>
                <w:w w:val="90"/>
                <w:sz w:val="17"/>
                <w:szCs w:val="17"/>
                <w:lang w:val="da-DK"/>
              </w:rPr>
              <w:t xml:space="preserve"> </w:t>
            </w:r>
            <w:r w:rsidRPr="00372F50">
              <w:rPr>
                <w:rFonts w:ascii="Verdana" w:hAnsi="Verdana"/>
                <w:w w:val="90"/>
                <w:sz w:val="17"/>
                <w:szCs w:val="17"/>
                <w:lang w:val="da-DK"/>
              </w:rPr>
              <w:t>nøjagtighed</w:t>
            </w:r>
          </w:p>
        </w:tc>
      </w:tr>
      <w:tr w:rsidR="004C1DCF" w:rsidRPr="00372F50" w14:paraId="36B98863" w14:textId="77777777" w:rsidTr="00372F50">
        <w:trPr>
          <w:trHeight w:hRule="exact" w:val="1080"/>
        </w:trPr>
        <w:tc>
          <w:tcPr>
            <w:tcW w:w="2160" w:type="dxa"/>
            <w:tcBorders>
              <w:top w:val="single" w:sz="5" w:space="0" w:color="000000"/>
              <w:left w:val="nil"/>
              <w:bottom w:val="single" w:sz="5" w:space="0" w:color="000000"/>
              <w:right w:val="single" w:sz="5" w:space="0" w:color="000000"/>
            </w:tcBorders>
          </w:tcPr>
          <w:p w14:paraId="5A7FFE32" w14:textId="77777777" w:rsidR="004C1DCF" w:rsidRPr="00372F50" w:rsidRDefault="004C1DCF" w:rsidP="00103ECF">
            <w:pPr>
              <w:pStyle w:val="TableParagraph"/>
              <w:shd w:val="clear" w:color="auto" w:fill="FFFFFF" w:themeFill="background1"/>
              <w:spacing w:before="65"/>
              <w:ind w:left="-1"/>
              <w:rPr>
                <w:rFonts w:ascii="Verdana" w:eastAsia="Cambria" w:hAnsi="Verdana" w:cs="Cambria"/>
                <w:sz w:val="17"/>
                <w:szCs w:val="17"/>
                <w:lang w:val="da-DK"/>
              </w:rPr>
            </w:pPr>
            <w:r w:rsidRPr="00372F50">
              <w:rPr>
                <w:rFonts w:ascii="Verdana" w:hAnsi="Verdana"/>
                <w:w w:val="95"/>
                <w:sz w:val="17"/>
                <w:szCs w:val="17"/>
                <w:lang w:val="da-DK"/>
              </w:rPr>
              <w:t>Højde</w:t>
            </w:r>
            <w:r w:rsidRPr="00372F50">
              <w:rPr>
                <w:rFonts w:ascii="Verdana" w:hAnsi="Verdana"/>
                <w:spacing w:val="-16"/>
                <w:w w:val="95"/>
                <w:sz w:val="17"/>
                <w:szCs w:val="17"/>
                <w:lang w:val="da-DK"/>
              </w:rPr>
              <w:t xml:space="preserve"> </w:t>
            </w:r>
            <w:r w:rsidRPr="00372F50">
              <w:rPr>
                <w:rFonts w:ascii="Verdana" w:hAnsi="Verdana"/>
                <w:spacing w:val="-1"/>
                <w:w w:val="95"/>
                <w:sz w:val="17"/>
                <w:szCs w:val="17"/>
                <w:lang w:val="da-DK"/>
              </w:rPr>
              <w:t>o</w:t>
            </w:r>
            <w:r w:rsidRPr="00372F50">
              <w:rPr>
                <w:rFonts w:ascii="Verdana" w:hAnsi="Verdana"/>
                <w:spacing w:val="-2"/>
                <w:w w:val="95"/>
                <w:sz w:val="17"/>
                <w:szCs w:val="17"/>
                <w:lang w:val="da-DK"/>
              </w:rPr>
              <w:t>ver</w:t>
            </w:r>
            <w:r w:rsidRPr="00372F50">
              <w:rPr>
                <w:rFonts w:ascii="Verdana" w:hAnsi="Verdana"/>
                <w:spacing w:val="-16"/>
                <w:w w:val="95"/>
                <w:sz w:val="17"/>
                <w:szCs w:val="17"/>
                <w:lang w:val="da-DK"/>
              </w:rPr>
              <w:t xml:space="preserve"> </w:t>
            </w:r>
            <w:r w:rsidRPr="00372F50">
              <w:rPr>
                <w:rFonts w:ascii="Verdana" w:hAnsi="Verdana"/>
                <w:spacing w:val="-2"/>
                <w:w w:val="95"/>
                <w:sz w:val="17"/>
                <w:szCs w:val="17"/>
                <w:lang w:val="da-DK"/>
              </w:rPr>
              <w:t>havet</w:t>
            </w:r>
          </w:p>
        </w:tc>
        <w:tc>
          <w:tcPr>
            <w:tcW w:w="4500" w:type="dxa"/>
            <w:tcBorders>
              <w:top w:val="single" w:sz="5" w:space="0" w:color="000000"/>
              <w:left w:val="single" w:sz="5" w:space="0" w:color="000000"/>
              <w:bottom w:val="single" w:sz="5" w:space="0" w:color="000000"/>
              <w:right w:val="single" w:sz="5" w:space="0" w:color="000000"/>
            </w:tcBorders>
          </w:tcPr>
          <w:p w14:paraId="7B47A8F0"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w w:val="90"/>
                <w:sz w:val="17"/>
                <w:szCs w:val="17"/>
                <w:lang w:val="da-DK"/>
              </w:rPr>
              <w:t>Den</w:t>
            </w:r>
            <w:r w:rsidRPr="00372F50">
              <w:rPr>
                <w:rFonts w:ascii="Verdana" w:hAnsi="Verdana"/>
                <w:spacing w:val="-9"/>
                <w:w w:val="90"/>
                <w:sz w:val="17"/>
                <w:szCs w:val="17"/>
                <w:lang w:val="da-DK"/>
              </w:rPr>
              <w:t xml:space="preserve"> </w:t>
            </w:r>
            <w:r w:rsidRPr="00372F50">
              <w:rPr>
                <w:rFonts w:ascii="Verdana" w:hAnsi="Verdana"/>
                <w:w w:val="90"/>
                <w:sz w:val="17"/>
                <w:szCs w:val="17"/>
                <w:lang w:val="da-DK"/>
              </w:rPr>
              <w:t>lodrette</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afstand</w:t>
            </w:r>
            <w:r w:rsidRPr="00372F50">
              <w:rPr>
                <w:rFonts w:ascii="Verdana" w:hAnsi="Verdana"/>
                <w:spacing w:val="-9"/>
                <w:w w:val="90"/>
                <w:sz w:val="17"/>
                <w:szCs w:val="17"/>
                <w:lang w:val="da-DK"/>
              </w:rPr>
              <w:t xml:space="preserve"> </w:t>
            </w:r>
            <w:r w:rsidRPr="00372F50">
              <w:rPr>
                <w:rFonts w:ascii="Verdana" w:hAnsi="Verdana"/>
                <w:w w:val="90"/>
                <w:sz w:val="17"/>
                <w:szCs w:val="17"/>
                <w:lang w:val="da-DK"/>
              </w:rPr>
              <w:t>fra</w:t>
            </w:r>
            <w:r w:rsidRPr="00372F50">
              <w:rPr>
                <w:rFonts w:ascii="Verdana" w:hAnsi="Verdana"/>
                <w:spacing w:val="-8"/>
                <w:w w:val="90"/>
                <w:sz w:val="17"/>
                <w:szCs w:val="17"/>
                <w:lang w:val="da-DK"/>
              </w:rPr>
              <w:t xml:space="preserve"> </w:t>
            </w:r>
            <w:r w:rsidRPr="00372F50">
              <w:rPr>
                <w:rFonts w:ascii="Verdana" w:hAnsi="Verdana"/>
                <w:w w:val="90"/>
                <w:sz w:val="17"/>
                <w:szCs w:val="17"/>
                <w:lang w:val="da-DK"/>
              </w:rPr>
              <w:t>MSL</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til</w:t>
            </w:r>
            <w:r w:rsidRPr="00372F50">
              <w:rPr>
                <w:rFonts w:ascii="Verdana" w:hAnsi="Verdana"/>
                <w:spacing w:val="-8"/>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9"/>
                <w:w w:val="90"/>
                <w:sz w:val="17"/>
                <w:szCs w:val="17"/>
                <w:lang w:val="da-DK"/>
              </w:rPr>
              <w:t xml:space="preserve"> </w:t>
            </w:r>
            <w:r w:rsidRPr="00372F50">
              <w:rPr>
                <w:rFonts w:ascii="Verdana" w:hAnsi="Verdana"/>
                <w:w w:val="90"/>
                <w:sz w:val="17"/>
                <w:szCs w:val="17"/>
                <w:lang w:val="da-DK"/>
              </w:rPr>
              <w:t>niveau,</w:t>
            </w:r>
            <w:r w:rsidRPr="00372F50">
              <w:rPr>
                <w:rFonts w:ascii="Verdana" w:hAnsi="Verdana"/>
                <w:spacing w:val="-9"/>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8"/>
                <w:w w:val="90"/>
                <w:sz w:val="17"/>
                <w:szCs w:val="17"/>
                <w:lang w:val="da-DK"/>
              </w:rPr>
              <w:t xml:space="preserve"> </w:t>
            </w:r>
            <w:r w:rsidRPr="00372F50">
              <w:rPr>
                <w:rFonts w:ascii="Verdana" w:hAnsi="Verdana"/>
                <w:w w:val="90"/>
                <w:sz w:val="17"/>
                <w:szCs w:val="17"/>
                <w:lang w:val="da-DK"/>
              </w:rPr>
              <w:t>punkt</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eller</w:t>
            </w:r>
            <w:r w:rsidRPr="00372F50">
              <w:rPr>
                <w:rFonts w:ascii="Verdana" w:hAnsi="Verdana"/>
                <w:w w:val="86"/>
                <w:sz w:val="17"/>
                <w:szCs w:val="17"/>
                <w:lang w:val="da-DK"/>
              </w:rPr>
              <w:t xml:space="preserve"> </w:t>
            </w:r>
            <w:r w:rsidRPr="00372F50">
              <w:rPr>
                <w:rFonts w:ascii="Verdana" w:hAnsi="Verdana"/>
                <w:w w:val="95"/>
                <w:sz w:val="17"/>
                <w:szCs w:val="17"/>
                <w:lang w:val="da-DK"/>
              </w:rPr>
              <w:t>en</w:t>
            </w:r>
            <w:r w:rsidRPr="00372F50">
              <w:rPr>
                <w:rFonts w:ascii="Verdana" w:hAnsi="Verdana"/>
                <w:spacing w:val="-23"/>
                <w:w w:val="95"/>
                <w:sz w:val="17"/>
                <w:szCs w:val="17"/>
                <w:lang w:val="da-DK"/>
              </w:rPr>
              <w:t xml:space="preserve"> </w:t>
            </w:r>
            <w:r w:rsidRPr="00372F50">
              <w:rPr>
                <w:rFonts w:ascii="Verdana" w:hAnsi="Verdana"/>
                <w:spacing w:val="-1"/>
                <w:w w:val="95"/>
                <w:sz w:val="17"/>
                <w:szCs w:val="17"/>
                <w:lang w:val="da-DK"/>
              </w:rPr>
              <w:t>g</w:t>
            </w:r>
            <w:r w:rsidRPr="00372F50">
              <w:rPr>
                <w:rFonts w:ascii="Verdana" w:hAnsi="Verdana"/>
                <w:spacing w:val="-2"/>
                <w:w w:val="95"/>
                <w:sz w:val="17"/>
                <w:szCs w:val="17"/>
                <w:lang w:val="da-DK"/>
              </w:rPr>
              <w:t>enstand</w:t>
            </w:r>
            <w:r w:rsidRPr="00372F50">
              <w:rPr>
                <w:rFonts w:ascii="Verdana" w:hAnsi="Verdana"/>
                <w:spacing w:val="-22"/>
                <w:w w:val="95"/>
                <w:sz w:val="17"/>
                <w:szCs w:val="17"/>
                <w:lang w:val="da-DK"/>
              </w:rPr>
              <w:t xml:space="preserve"> </w:t>
            </w:r>
            <w:r w:rsidRPr="00372F50">
              <w:rPr>
                <w:rFonts w:ascii="Verdana" w:hAnsi="Verdana"/>
                <w:spacing w:val="-2"/>
                <w:w w:val="95"/>
                <w:sz w:val="17"/>
                <w:szCs w:val="17"/>
                <w:lang w:val="da-DK"/>
              </w:rPr>
              <w:t>betragtet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som</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værende</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et</w:t>
            </w:r>
            <w:r w:rsidRPr="00372F50">
              <w:rPr>
                <w:rFonts w:ascii="Verdana" w:hAnsi="Verdana"/>
                <w:spacing w:val="-22"/>
                <w:w w:val="95"/>
                <w:sz w:val="17"/>
                <w:szCs w:val="17"/>
                <w:lang w:val="da-DK"/>
              </w:rPr>
              <w:t xml:space="preserve"> </w:t>
            </w:r>
            <w:r w:rsidRPr="00372F50">
              <w:rPr>
                <w:rFonts w:ascii="Verdana" w:hAnsi="Verdana"/>
                <w:w w:val="95"/>
                <w:sz w:val="17"/>
                <w:szCs w:val="17"/>
                <w:lang w:val="da-DK"/>
              </w:rPr>
              <w:t>punkt</w:t>
            </w:r>
          </w:p>
        </w:tc>
        <w:tc>
          <w:tcPr>
            <w:tcW w:w="3067" w:type="dxa"/>
            <w:tcBorders>
              <w:top w:val="single" w:sz="5" w:space="0" w:color="000000"/>
              <w:left w:val="single" w:sz="5" w:space="0" w:color="000000"/>
              <w:bottom w:val="single" w:sz="5" w:space="0" w:color="000000"/>
              <w:right w:val="nil"/>
            </w:tcBorders>
          </w:tcPr>
          <w:p w14:paraId="07290B28" w14:textId="77777777" w:rsidR="004C1DCF" w:rsidRPr="00372F50" w:rsidRDefault="004C1DCF" w:rsidP="00103ECF">
            <w:pPr>
              <w:pStyle w:val="TableParagraph"/>
              <w:shd w:val="clear" w:color="auto" w:fill="FFFFFF" w:themeFill="background1"/>
              <w:spacing w:before="65" w:line="218" w:lineRule="exact"/>
              <w:ind w:left="105" w:right="-1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p>
          <w:p w14:paraId="4C9DBCB2" w14:textId="77777777" w:rsidR="004C1DCF" w:rsidRPr="00372F50" w:rsidRDefault="004C1DCF" w:rsidP="00103ECF">
            <w:pPr>
              <w:pStyle w:val="TableParagraph"/>
              <w:shd w:val="clear" w:color="auto" w:fill="FFFFFF" w:themeFill="background1"/>
              <w:spacing w:before="4" w:line="214" w:lineRule="exact"/>
              <w:ind w:left="105" w:right="-1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vertikale</w:t>
            </w:r>
            <w:r w:rsidRPr="00372F50">
              <w:rPr>
                <w:rFonts w:ascii="Verdana" w:hAnsi="Verdana"/>
                <w:spacing w:val="-5"/>
                <w:w w:val="90"/>
                <w:sz w:val="17"/>
                <w:szCs w:val="17"/>
                <w:lang w:val="da-DK"/>
              </w:rPr>
              <w:t xml:space="preserve"> </w:t>
            </w:r>
            <w:r w:rsidRPr="00372F50">
              <w:rPr>
                <w:rFonts w:ascii="Verdana" w:hAnsi="Verdana"/>
                <w:spacing w:val="-2"/>
                <w:w w:val="90"/>
                <w:sz w:val="17"/>
                <w:szCs w:val="17"/>
                <w:lang w:val="da-DK"/>
              </w:rPr>
              <w:t>referencesyst</w:t>
            </w:r>
            <w:r w:rsidRPr="00372F50">
              <w:rPr>
                <w:rFonts w:ascii="Verdana" w:hAnsi="Verdana"/>
                <w:spacing w:val="-1"/>
                <w:w w:val="90"/>
                <w:sz w:val="17"/>
                <w:szCs w:val="17"/>
                <w:lang w:val="da-DK"/>
              </w:rPr>
              <w:t>em</w:t>
            </w:r>
            <w:r w:rsidRPr="00372F50">
              <w:rPr>
                <w:rFonts w:ascii="Verdana" w:hAnsi="Verdana"/>
                <w:spacing w:val="36"/>
                <w:w w:val="92"/>
                <w:sz w:val="17"/>
                <w:szCs w:val="17"/>
                <w:lang w:val="da-DK"/>
              </w:rPr>
              <w:t xml:space="preserve"> </w:t>
            </w:r>
            <w:r w:rsidRPr="00372F50">
              <w:rPr>
                <w:rFonts w:ascii="Verdana" w:hAnsi="Verdana"/>
                <w:sz w:val="17"/>
                <w:szCs w:val="17"/>
                <w:lang w:val="da-DK"/>
              </w:rPr>
              <w:t>Måleenheder</w:t>
            </w:r>
          </w:p>
          <w:p w14:paraId="5A5CD739" w14:textId="77777777" w:rsidR="004C1DCF" w:rsidRPr="00372F50" w:rsidRDefault="004C1DCF" w:rsidP="00103ECF">
            <w:pPr>
              <w:pStyle w:val="TableParagraph"/>
              <w:shd w:val="clear" w:color="auto" w:fill="FFFFFF" w:themeFill="background1"/>
              <w:spacing w:line="213" w:lineRule="exact"/>
              <w:ind w:left="105" w:right="-1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24"/>
                <w:w w:val="90"/>
                <w:sz w:val="17"/>
                <w:szCs w:val="17"/>
                <w:lang w:val="da-DK"/>
              </w:rPr>
              <w:t xml:space="preserve"> </w:t>
            </w:r>
            <w:r w:rsidRPr="00372F50">
              <w:rPr>
                <w:rFonts w:ascii="Verdana" w:hAnsi="Verdana"/>
                <w:w w:val="90"/>
                <w:sz w:val="17"/>
                <w:szCs w:val="17"/>
                <w:lang w:val="da-DK"/>
              </w:rPr>
              <w:t>vertikal</w:t>
            </w:r>
            <w:r w:rsidRPr="00372F50">
              <w:rPr>
                <w:rFonts w:ascii="Verdana" w:hAnsi="Verdana"/>
                <w:spacing w:val="25"/>
                <w:w w:val="90"/>
                <w:sz w:val="17"/>
                <w:szCs w:val="17"/>
                <w:lang w:val="da-DK"/>
              </w:rPr>
              <w:t xml:space="preserve"> </w:t>
            </w:r>
            <w:r w:rsidRPr="00372F50">
              <w:rPr>
                <w:rFonts w:ascii="Verdana" w:hAnsi="Verdana"/>
                <w:w w:val="90"/>
                <w:sz w:val="17"/>
                <w:szCs w:val="17"/>
                <w:lang w:val="da-DK"/>
              </w:rPr>
              <w:t>nøjagtighed</w:t>
            </w:r>
          </w:p>
        </w:tc>
      </w:tr>
      <w:tr w:rsidR="004C1DCF" w:rsidRPr="00372F50" w14:paraId="276BA2ED" w14:textId="77777777" w:rsidTr="00372F50">
        <w:trPr>
          <w:trHeight w:hRule="exact" w:val="1068"/>
        </w:trPr>
        <w:tc>
          <w:tcPr>
            <w:tcW w:w="2160" w:type="dxa"/>
            <w:tcBorders>
              <w:top w:val="single" w:sz="5" w:space="0" w:color="000000"/>
              <w:left w:val="nil"/>
              <w:bottom w:val="single" w:sz="5" w:space="0" w:color="000000"/>
              <w:right w:val="single" w:sz="5" w:space="0" w:color="000000"/>
            </w:tcBorders>
          </w:tcPr>
          <w:p w14:paraId="06B22046"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Elevation</w:t>
            </w:r>
          </w:p>
        </w:tc>
        <w:tc>
          <w:tcPr>
            <w:tcW w:w="4500" w:type="dxa"/>
            <w:tcBorders>
              <w:top w:val="single" w:sz="5" w:space="0" w:color="000000"/>
              <w:left w:val="single" w:sz="5" w:space="0" w:color="000000"/>
              <w:bottom w:val="single" w:sz="5" w:space="0" w:color="000000"/>
              <w:right w:val="single" w:sz="5" w:space="0" w:color="000000"/>
            </w:tcBorders>
          </w:tcPr>
          <w:p w14:paraId="7A8CDCE4" w14:textId="77777777"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5"/>
                <w:sz w:val="17"/>
                <w:szCs w:val="17"/>
                <w:lang w:val="da-DK"/>
              </w:rPr>
              <w:t>Den</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lodrette</w:t>
            </w:r>
            <w:r w:rsidRPr="00372F50">
              <w:rPr>
                <w:rFonts w:ascii="Verdana" w:hAnsi="Verdana"/>
                <w:spacing w:val="-15"/>
                <w:w w:val="95"/>
                <w:sz w:val="17"/>
                <w:szCs w:val="17"/>
                <w:lang w:val="da-DK"/>
              </w:rPr>
              <w:t xml:space="preserve"> </w:t>
            </w:r>
            <w:r w:rsidRPr="00372F50">
              <w:rPr>
                <w:rFonts w:ascii="Verdana" w:hAnsi="Verdana"/>
                <w:w w:val="95"/>
                <w:sz w:val="17"/>
                <w:szCs w:val="17"/>
                <w:lang w:val="da-DK"/>
              </w:rPr>
              <w:t>afstand</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målt</w:t>
            </w:r>
            <w:r w:rsidRPr="00372F50">
              <w:rPr>
                <w:rFonts w:ascii="Verdana" w:hAnsi="Verdana"/>
                <w:spacing w:val="-13"/>
                <w:w w:val="95"/>
                <w:sz w:val="17"/>
                <w:szCs w:val="17"/>
                <w:lang w:val="da-DK"/>
              </w:rPr>
              <w:t xml:space="preserve"> </w:t>
            </w:r>
            <w:r w:rsidRPr="00372F50">
              <w:rPr>
                <w:rFonts w:ascii="Verdana" w:hAnsi="Verdana"/>
                <w:w w:val="95"/>
                <w:sz w:val="17"/>
                <w:szCs w:val="17"/>
                <w:lang w:val="da-DK"/>
              </w:rPr>
              <w:t>fra</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MSL</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til</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et</w:t>
            </w:r>
            <w:r w:rsidRPr="00372F50">
              <w:rPr>
                <w:rFonts w:ascii="Verdana" w:hAnsi="Verdana"/>
                <w:spacing w:val="-14"/>
                <w:w w:val="95"/>
                <w:sz w:val="17"/>
                <w:szCs w:val="17"/>
                <w:lang w:val="da-DK"/>
              </w:rPr>
              <w:t xml:space="preserve"> </w:t>
            </w:r>
            <w:r w:rsidRPr="00372F50">
              <w:rPr>
                <w:rFonts w:ascii="Verdana" w:hAnsi="Verdana"/>
                <w:w w:val="95"/>
                <w:sz w:val="17"/>
                <w:szCs w:val="17"/>
                <w:lang w:val="da-DK"/>
              </w:rPr>
              <w:t>punkt</w:t>
            </w:r>
            <w:r w:rsidRPr="00372F50">
              <w:rPr>
                <w:rFonts w:ascii="Verdana" w:hAnsi="Verdana"/>
                <w:spacing w:val="-15"/>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13"/>
                <w:w w:val="95"/>
                <w:sz w:val="17"/>
                <w:szCs w:val="17"/>
                <w:lang w:val="da-DK"/>
              </w:rPr>
              <w:t xml:space="preserve"> </w:t>
            </w:r>
            <w:r w:rsidRPr="00372F50">
              <w:rPr>
                <w:rFonts w:ascii="Verdana" w:hAnsi="Verdana"/>
                <w:w w:val="95"/>
                <w:sz w:val="17"/>
                <w:szCs w:val="17"/>
                <w:lang w:val="da-DK"/>
              </w:rPr>
              <w:t>et</w:t>
            </w:r>
            <w:r w:rsidRPr="00372F50">
              <w:rPr>
                <w:rFonts w:ascii="Verdana" w:hAnsi="Verdana"/>
                <w:w w:val="86"/>
                <w:sz w:val="17"/>
                <w:szCs w:val="17"/>
                <w:lang w:val="da-DK"/>
              </w:rPr>
              <w:t xml:space="preserve"> </w:t>
            </w:r>
            <w:r w:rsidRPr="00372F50">
              <w:rPr>
                <w:rFonts w:ascii="Verdana" w:hAnsi="Verdana"/>
                <w:w w:val="95"/>
                <w:sz w:val="17"/>
                <w:szCs w:val="17"/>
                <w:lang w:val="da-DK"/>
              </w:rPr>
              <w:t>niveau</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på</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23"/>
                <w:w w:val="95"/>
                <w:sz w:val="17"/>
                <w:szCs w:val="17"/>
                <w:lang w:val="da-DK"/>
              </w:rPr>
              <w:t xml:space="preserve"> </w:t>
            </w:r>
            <w:r w:rsidRPr="00372F50">
              <w:rPr>
                <w:rFonts w:ascii="Verdana" w:hAnsi="Verdana"/>
                <w:w w:val="95"/>
                <w:sz w:val="17"/>
                <w:szCs w:val="17"/>
                <w:lang w:val="da-DK"/>
              </w:rPr>
              <w:t>i</w:t>
            </w:r>
            <w:r w:rsidRPr="00372F50">
              <w:rPr>
                <w:rFonts w:ascii="Verdana" w:hAnsi="Verdana"/>
                <w:spacing w:val="-24"/>
                <w:w w:val="95"/>
                <w:sz w:val="17"/>
                <w:szCs w:val="17"/>
                <w:lang w:val="da-DK"/>
              </w:rPr>
              <w:t xml:space="preserve"> </w:t>
            </w:r>
            <w:r w:rsidRPr="00372F50">
              <w:rPr>
                <w:rFonts w:ascii="Verdana" w:hAnsi="Verdana"/>
                <w:spacing w:val="-1"/>
                <w:w w:val="95"/>
                <w:sz w:val="17"/>
                <w:szCs w:val="17"/>
                <w:lang w:val="da-DK"/>
              </w:rPr>
              <w:t>f</w:t>
            </w:r>
            <w:r w:rsidRPr="00372F50">
              <w:rPr>
                <w:rFonts w:ascii="Verdana" w:hAnsi="Verdana"/>
                <w:spacing w:val="-2"/>
                <w:w w:val="95"/>
                <w:sz w:val="17"/>
                <w:szCs w:val="17"/>
                <w:lang w:val="da-DK"/>
              </w:rPr>
              <w:t>ast</w:t>
            </w:r>
            <w:r w:rsidRPr="00372F50">
              <w:rPr>
                <w:rFonts w:ascii="Verdana" w:hAnsi="Verdana"/>
                <w:spacing w:val="-23"/>
                <w:w w:val="95"/>
                <w:sz w:val="17"/>
                <w:szCs w:val="17"/>
                <w:lang w:val="da-DK"/>
              </w:rPr>
              <w:t xml:space="preserve"> </w:t>
            </w:r>
            <w:r w:rsidRPr="00372F50">
              <w:rPr>
                <w:rFonts w:ascii="Verdana" w:hAnsi="Verdana"/>
                <w:spacing w:val="-1"/>
                <w:w w:val="95"/>
                <w:sz w:val="17"/>
                <w:szCs w:val="17"/>
                <w:lang w:val="da-DK"/>
              </w:rPr>
              <w:t>f</w:t>
            </w:r>
            <w:r w:rsidRPr="00372F50">
              <w:rPr>
                <w:rFonts w:ascii="Verdana" w:hAnsi="Verdana"/>
                <w:spacing w:val="-2"/>
                <w:w w:val="95"/>
                <w:sz w:val="17"/>
                <w:szCs w:val="17"/>
                <w:lang w:val="da-DK"/>
              </w:rPr>
              <w:t>orbindelse</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med</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jordoverfladen</w:t>
            </w:r>
          </w:p>
        </w:tc>
        <w:tc>
          <w:tcPr>
            <w:tcW w:w="3067" w:type="dxa"/>
            <w:tcBorders>
              <w:top w:val="single" w:sz="5" w:space="0" w:color="000000"/>
              <w:left w:val="single" w:sz="5" w:space="0" w:color="000000"/>
              <w:bottom w:val="single" w:sz="5" w:space="0" w:color="000000"/>
              <w:right w:val="nil"/>
            </w:tcBorders>
          </w:tcPr>
          <w:p w14:paraId="09031144" w14:textId="77777777" w:rsidR="004C1DCF" w:rsidRPr="00372F50" w:rsidRDefault="004C1DCF" w:rsidP="00103ECF">
            <w:pPr>
              <w:pStyle w:val="TableParagraph"/>
              <w:shd w:val="clear" w:color="auto" w:fill="FFFFFF" w:themeFill="background1"/>
              <w:spacing w:before="64" w:line="218" w:lineRule="exact"/>
              <w:ind w:left="105" w:right="-1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p>
          <w:p w14:paraId="55BA09AF" w14:textId="77777777" w:rsidR="004C1DCF" w:rsidRPr="00372F50" w:rsidRDefault="004C1DCF" w:rsidP="00103ECF">
            <w:pPr>
              <w:pStyle w:val="TableParagraph"/>
              <w:shd w:val="clear" w:color="auto" w:fill="FFFFFF" w:themeFill="background1"/>
              <w:spacing w:before="4" w:line="214" w:lineRule="exact"/>
              <w:ind w:left="105" w:right="-170"/>
              <w:rPr>
                <w:rFonts w:ascii="Verdana" w:eastAsia="Cambria" w:hAnsi="Verdana" w:cs="Cambria"/>
                <w:sz w:val="17"/>
                <w:szCs w:val="17"/>
                <w:lang w:val="da-DK"/>
              </w:rPr>
            </w:pPr>
            <w:r w:rsidRPr="00372F50">
              <w:rPr>
                <w:rFonts w:ascii="Verdana" w:hAnsi="Verdana"/>
                <w:w w:val="90"/>
                <w:sz w:val="17"/>
                <w:szCs w:val="17"/>
                <w:lang w:val="da-DK"/>
              </w:rPr>
              <w:t>Det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vertikale</w:t>
            </w:r>
            <w:r w:rsidRPr="00372F50">
              <w:rPr>
                <w:rFonts w:ascii="Verdana" w:hAnsi="Verdana"/>
                <w:spacing w:val="-5"/>
                <w:w w:val="90"/>
                <w:sz w:val="17"/>
                <w:szCs w:val="17"/>
                <w:lang w:val="da-DK"/>
              </w:rPr>
              <w:t xml:space="preserve"> </w:t>
            </w:r>
            <w:r w:rsidRPr="00372F50">
              <w:rPr>
                <w:rFonts w:ascii="Verdana" w:hAnsi="Verdana"/>
                <w:spacing w:val="-2"/>
                <w:w w:val="90"/>
                <w:sz w:val="17"/>
                <w:szCs w:val="17"/>
                <w:lang w:val="da-DK"/>
              </w:rPr>
              <w:t>referencesyst</w:t>
            </w:r>
            <w:r w:rsidRPr="00372F50">
              <w:rPr>
                <w:rFonts w:ascii="Verdana" w:hAnsi="Verdana"/>
                <w:spacing w:val="-1"/>
                <w:w w:val="90"/>
                <w:sz w:val="17"/>
                <w:szCs w:val="17"/>
                <w:lang w:val="da-DK"/>
              </w:rPr>
              <w:t>em</w:t>
            </w:r>
            <w:r w:rsidRPr="00372F50">
              <w:rPr>
                <w:rFonts w:ascii="Verdana" w:hAnsi="Verdana"/>
                <w:spacing w:val="36"/>
                <w:w w:val="92"/>
                <w:sz w:val="17"/>
                <w:szCs w:val="17"/>
                <w:lang w:val="da-DK"/>
              </w:rPr>
              <w:t xml:space="preserve"> </w:t>
            </w:r>
            <w:r w:rsidRPr="00372F50">
              <w:rPr>
                <w:rFonts w:ascii="Verdana" w:hAnsi="Verdana"/>
                <w:sz w:val="17"/>
                <w:szCs w:val="17"/>
                <w:lang w:val="da-DK"/>
              </w:rPr>
              <w:t>Måleenheder</w:t>
            </w:r>
          </w:p>
          <w:p w14:paraId="5D127050" w14:textId="77777777" w:rsidR="004C1DCF" w:rsidRPr="00372F50" w:rsidRDefault="004C1DCF" w:rsidP="00103ECF">
            <w:pPr>
              <w:pStyle w:val="TableParagraph"/>
              <w:shd w:val="clear" w:color="auto" w:fill="FFFFFF" w:themeFill="background1"/>
              <w:spacing w:line="213" w:lineRule="exact"/>
              <w:ind w:left="105" w:right="-170"/>
              <w:rPr>
                <w:rFonts w:ascii="Verdana" w:eastAsia="Cambria" w:hAnsi="Verdana" w:cs="Cambria"/>
                <w:sz w:val="17"/>
                <w:szCs w:val="17"/>
                <w:lang w:val="da-DK"/>
              </w:rPr>
            </w:pPr>
            <w:r w:rsidRPr="00372F50">
              <w:rPr>
                <w:rFonts w:ascii="Verdana" w:hAnsi="Verdana"/>
                <w:w w:val="90"/>
                <w:sz w:val="17"/>
                <w:szCs w:val="17"/>
                <w:lang w:val="da-DK"/>
              </w:rPr>
              <w:t>Opnået</w:t>
            </w:r>
            <w:r w:rsidRPr="00372F50">
              <w:rPr>
                <w:rFonts w:ascii="Verdana" w:hAnsi="Verdana"/>
                <w:spacing w:val="24"/>
                <w:w w:val="90"/>
                <w:sz w:val="17"/>
                <w:szCs w:val="17"/>
                <w:lang w:val="da-DK"/>
              </w:rPr>
              <w:t xml:space="preserve"> </w:t>
            </w:r>
            <w:r w:rsidRPr="00372F50">
              <w:rPr>
                <w:rFonts w:ascii="Verdana" w:hAnsi="Verdana"/>
                <w:w w:val="90"/>
                <w:sz w:val="17"/>
                <w:szCs w:val="17"/>
                <w:lang w:val="da-DK"/>
              </w:rPr>
              <w:t>vertikal</w:t>
            </w:r>
            <w:r w:rsidRPr="00372F50">
              <w:rPr>
                <w:rFonts w:ascii="Verdana" w:hAnsi="Verdana"/>
                <w:spacing w:val="25"/>
                <w:w w:val="90"/>
                <w:sz w:val="17"/>
                <w:szCs w:val="17"/>
                <w:lang w:val="da-DK"/>
              </w:rPr>
              <w:t xml:space="preserve"> </w:t>
            </w:r>
            <w:r w:rsidRPr="00372F50">
              <w:rPr>
                <w:rFonts w:ascii="Verdana" w:hAnsi="Verdana"/>
                <w:w w:val="90"/>
                <w:sz w:val="17"/>
                <w:szCs w:val="17"/>
                <w:lang w:val="da-DK"/>
              </w:rPr>
              <w:t>nøjagtighed</w:t>
            </w:r>
          </w:p>
        </w:tc>
      </w:tr>
      <w:tr w:rsidR="004C1DCF" w:rsidRPr="00372F50" w14:paraId="39BF0671" w14:textId="77777777" w:rsidTr="00372F50">
        <w:trPr>
          <w:trHeight w:hRule="exact" w:val="895"/>
        </w:trPr>
        <w:tc>
          <w:tcPr>
            <w:tcW w:w="2160" w:type="dxa"/>
            <w:tcBorders>
              <w:top w:val="single" w:sz="5" w:space="0" w:color="000000"/>
              <w:left w:val="nil"/>
              <w:bottom w:val="single" w:sz="5" w:space="0" w:color="000000"/>
              <w:right w:val="single" w:sz="5" w:space="0" w:color="000000"/>
            </w:tcBorders>
          </w:tcPr>
          <w:p w14:paraId="67562D38"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Afstand</w:t>
            </w:r>
          </w:p>
        </w:tc>
        <w:tc>
          <w:tcPr>
            <w:tcW w:w="4500" w:type="dxa"/>
            <w:tcBorders>
              <w:top w:val="single" w:sz="5" w:space="0" w:color="000000"/>
              <w:left w:val="single" w:sz="5" w:space="0" w:color="000000"/>
              <w:bottom w:val="single" w:sz="5" w:space="0" w:color="000000"/>
              <w:right w:val="single" w:sz="5" w:space="0" w:color="000000"/>
            </w:tcBorders>
          </w:tcPr>
          <w:p w14:paraId="7011B65A"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6"/>
                <w:w w:val="90"/>
                <w:sz w:val="17"/>
                <w:szCs w:val="17"/>
                <w:lang w:val="da-DK"/>
              </w:rPr>
              <w:t xml:space="preserve"> </w:t>
            </w:r>
            <w:r w:rsidRPr="00372F50">
              <w:rPr>
                <w:rFonts w:ascii="Verdana" w:hAnsi="Verdana"/>
                <w:w w:val="90"/>
                <w:sz w:val="17"/>
                <w:szCs w:val="17"/>
                <w:lang w:val="da-DK"/>
              </w:rPr>
              <w:t>vinkelværdi</w:t>
            </w:r>
          </w:p>
        </w:tc>
        <w:tc>
          <w:tcPr>
            <w:tcW w:w="3067" w:type="dxa"/>
            <w:tcBorders>
              <w:top w:val="single" w:sz="5" w:space="0" w:color="000000"/>
              <w:left w:val="single" w:sz="5" w:space="0" w:color="000000"/>
              <w:bottom w:val="single" w:sz="5" w:space="0" w:color="000000"/>
              <w:right w:val="nil"/>
            </w:tcBorders>
          </w:tcPr>
          <w:p w14:paraId="728D81F2" w14:textId="77777777" w:rsidR="004C1DCF" w:rsidRPr="00372F50" w:rsidRDefault="004C1DCF" w:rsidP="00103ECF">
            <w:pPr>
              <w:pStyle w:val="TableParagraph"/>
              <w:shd w:val="clear" w:color="auto" w:fill="FFFFFF" w:themeFill="background1"/>
              <w:spacing w:before="74" w:line="214" w:lineRule="exact"/>
              <w:ind w:left="105" w:right="12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r w:rsidRPr="00372F50">
              <w:rPr>
                <w:rFonts w:ascii="Verdana" w:hAnsi="Verdana"/>
                <w:spacing w:val="24"/>
                <w:w w:val="87"/>
                <w:sz w:val="17"/>
                <w:szCs w:val="17"/>
                <w:lang w:val="da-DK"/>
              </w:rPr>
              <w:t xml:space="preserve"> </w:t>
            </w:r>
            <w:r w:rsidRPr="00372F50">
              <w:rPr>
                <w:rFonts w:ascii="Verdana" w:hAnsi="Verdana"/>
                <w:sz w:val="17"/>
                <w:szCs w:val="17"/>
                <w:lang w:val="da-DK"/>
              </w:rPr>
              <w:t>Måleenheder</w:t>
            </w:r>
            <w:r w:rsidRPr="00372F50">
              <w:rPr>
                <w:rFonts w:ascii="Verdana" w:hAnsi="Verdana"/>
                <w:w w:val="89"/>
                <w:sz w:val="17"/>
                <w:szCs w:val="17"/>
                <w:lang w:val="da-DK"/>
              </w:rPr>
              <w:t xml:space="preserve"> </w:t>
            </w:r>
            <w:r w:rsidRPr="00372F50">
              <w:rPr>
                <w:rFonts w:ascii="Verdana" w:hAnsi="Verdana"/>
                <w:w w:val="95"/>
                <w:sz w:val="17"/>
                <w:szCs w:val="17"/>
                <w:lang w:val="da-DK"/>
              </w:rPr>
              <w:t>Opnået</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nøjagtighed</w:t>
            </w:r>
          </w:p>
        </w:tc>
      </w:tr>
      <w:tr w:rsidR="004C1DCF" w:rsidRPr="00372F50" w14:paraId="7A17FAC5" w14:textId="77777777" w:rsidTr="00B565A0">
        <w:trPr>
          <w:trHeight w:hRule="exact" w:val="785"/>
        </w:trPr>
        <w:tc>
          <w:tcPr>
            <w:tcW w:w="2160" w:type="dxa"/>
            <w:tcBorders>
              <w:top w:val="single" w:sz="5" w:space="0" w:color="000000"/>
              <w:left w:val="nil"/>
              <w:bottom w:val="single" w:sz="5" w:space="0" w:color="000000"/>
              <w:right w:val="single" w:sz="5" w:space="0" w:color="000000"/>
            </w:tcBorders>
          </w:tcPr>
          <w:p w14:paraId="7066FBAF"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Vinkel/pejling</w:t>
            </w:r>
          </w:p>
        </w:tc>
        <w:tc>
          <w:tcPr>
            <w:tcW w:w="4500" w:type="dxa"/>
            <w:tcBorders>
              <w:top w:val="single" w:sz="5" w:space="0" w:color="000000"/>
              <w:left w:val="single" w:sz="5" w:space="0" w:color="000000"/>
              <w:bottom w:val="single" w:sz="5" w:space="0" w:color="000000"/>
              <w:right w:val="single" w:sz="5" w:space="0" w:color="000000"/>
            </w:tcBorders>
          </w:tcPr>
          <w:p w14:paraId="39D25239"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6"/>
                <w:w w:val="90"/>
                <w:sz w:val="17"/>
                <w:szCs w:val="17"/>
                <w:lang w:val="da-DK"/>
              </w:rPr>
              <w:t xml:space="preserve"> </w:t>
            </w:r>
            <w:r w:rsidRPr="00372F50">
              <w:rPr>
                <w:rFonts w:ascii="Verdana" w:hAnsi="Verdana"/>
                <w:w w:val="90"/>
                <w:sz w:val="17"/>
                <w:szCs w:val="17"/>
                <w:lang w:val="da-DK"/>
              </w:rPr>
              <w:t>vinkelværdi</w:t>
            </w:r>
          </w:p>
        </w:tc>
        <w:tc>
          <w:tcPr>
            <w:tcW w:w="3067" w:type="dxa"/>
            <w:tcBorders>
              <w:top w:val="single" w:sz="5" w:space="0" w:color="000000"/>
              <w:left w:val="single" w:sz="5" w:space="0" w:color="000000"/>
              <w:bottom w:val="single" w:sz="5" w:space="0" w:color="000000"/>
              <w:right w:val="nil"/>
            </w:tcBorders>
          </w:tcPr>
          <w:p w14:paraId="54A9330A" w14:textId="77777777" w:rsidR="004C1DCF" w:rsidRPr="00372F50" w:rsidRDefault="004C1DCF" w:rsidP="00103ECF">
            <w:pPr>
              <w:pStyle w:val="TableParagraph"/>
              <w:shd w:val="clear" w:color="auto" w:fill="FFFFFF" w:themeFill="background1"/>
              <w:spacing w:before="73" w:line="214" w:lineRule="exact"/>
              <w:ind w:left="105" w:right="12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r w:rsidRPr="00372F50">
              <w:rPr>
                <w:rFonts w:ascii="Verdana" w:hAnsi="Verdana"/>
                <w:spacing w:val="24"/>
                <w:w w:val="87"/>
                <w:sz w:val="17"/>
                <w:szCs w:val="17"/>
                <w:lang w:val="da-DK"/>
              </w:rPr>
              <w:t xml:space="preserve"> </w:t>
            </w:r>
            <w:r w:rsidRPr="00372F50">
              <w:rPr>
                <w:rFonts w:ascii="Verdana" w:hAnsi="Verdana"/>
                <w:sz w:val="17"/>
                <w:szCs w:val="17"/>
                <w:lang w:val="da-DK"/>
              </w:rPr>
              <w:t>Måleenheder</w:t>
            </w:r>
            <w:r w:rsidRPr="00372F50">
              <w:rPr>
                <w:rFonts w:ascii="Verdana" w:hAnsi="Verdana"/>
                <w:w w:val="89"/>
                <w:sz w:val="17"/>
                <w:szCs w:val="17"/>
                <w:lang w:val="da-DK"/>
              </w:rPr>
              <w:t xml:space="preserve"> </w:t>
            </w:r>
            <w:r w:rsidRPr="00372F50">
              <w:rPr>
                <w:rFonts w:ascii="Verdana" w:hAnsi="Verdana"/>
                <w:w w:val="95"/>
                <w:sz w:val="17"/>
                <w:szCs w:val="17"/>
                <w:lang w:val="da-DK"/>
              </w:rPr>
              <w:t>Opnået</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nøjagtighed</w:t>
            </w:r>
          </w:p>
        </w:tc>
      </w:tr>
      <w:tr w:rsidR="004C1DCF" w:rsidRPr="00372F50" w14:paraId="1190F4E5" w14:textId="77777777" w:rsidTr="00B565A0">
        <w:trPr>
          <w:trHeight w:hRule="exact" w:val="785"/>
        </w:trPr>
        <w:tc>
          <w:tcPr>
            <w:tcW w:w="2160" w:type="dxa"/>
            <w:tcBorders>
              <w:top w:val="single" w:sz="5" w:space="0" w:color="000000"/>
              <w:left w:val="nil"/>
              <w:bottom w:val="single" w:sz="5" w:space="0" w:color="000000"/>
              <w:right w:val="single" w:sz="5" w:space="0" w:color="000000"/>
            </w:tcBorders>
          </w:tcPr>
          <w:p w14:paraId="04FC463D" w14:textId="77777777" w:rsidR="004C1DCF" w:rsidRPr="00372F50" w:rsidRDefault="004C1DCF" w:rsidP="00103ECF">
            <w:pPr>
              <w:pStyle w:val="TableParagraph"/>
              <w:shd w:val="clear" w:color="auto" w:fill="FFFFFF" w:themeFill="background1"/>
              <w:spacing w:before="65"/>
              <w:ind w:left="-1"/>
              <w:rPr>
                <w:rFonts w:ascii="Verdana" w:eastAsia="Cambria" w:hAnsi="Verdana" w:cs="Cambria"/>
                <w:sz w:val="17"/>
                <w:szCs w:val="17"/>
                <w:lang w:val="da-DK"/>
              </w:rPr>
            </w:pPr>
            <w:r w:rsidRPr="00372F50">
              <w:rPr>
                <w:rFonts w:ascii="Verdana" w:hAnsi="Verdana"/>
                <w:spacing w:val="-3"/>
                <w:sz w:val="17"/>
                <w:szCs w:val="17"/>
                <w:lang w:val="da-DK"/>
              </w:rPr>
              <w:t>V</w:t>
            </w:r>
            <w:r w:rsidRPr="00372F50">
              <w:rPr>
                <w:rFonts w:ascii="Verdana" w:hAnsi="Verdana"/>
                <w:spacing w:val="-4"/>
                <w:sz w:val="17"/>
                <w:szCs w:val="17"/>
                <w:lang w:val="da-DK"/>
              </w:rPr>
              <w:t>ærdi</w:t>
            </w:r>
          </w:p>
        </w:tc>
        <w:tc>
          <w:tcPr>
            <w:tcW w:w="4500" w:type="dxa"/>
            <w:tcBorders>
              <w:top w:val="single" w:sz="5" w:space="0" w:color="000000"/>
              <w:left w:val="single" w:sz="5" w:space="0" w:color="000000"/>
              <w:bottom w:val="single" w:sz="5" w:space="0" w:color="000000"/>
              <w:right w:val="single" w:sz="5" w:space="0" w:color="000000"/>
            </w:tcBorders>
          </w:tcPr>
          <w:p w14:paraId="5D1F5093" w14:textId="77777777" w:rsidR="004C1DCF" w:rsidRPr="00372F50" w:rsidRDefault="004C1DCF" w:rsidP="00103ECF">
            <w:pPr>
              <w:pStyle w:val="TableParagraph"/>
              <w:shd w:val="clear" w:color="auto" w:fill="FFFFFF" w:themeFill="background1"/>
              <w:spacing w:before="74" w:line="214" w:lineRule="exact"/>
              <w:ind w:left="105"/>
              <w:rPr>
                <w:rFonts w:ascii="Verdana" w:eastAsia="Cambria" w:hAnsi="Verdana" w:cs="Cambria"/>
                <w:sz w:val="17"/>
                <w:szCs w:val="17"/>
                <w:lang w:val="da-DK"/>
              </w:rPr>
            </w:pPr>
            <w:r w:rsidRPr="00372F50">
              <w:rPr>
                <w:rFonts w:ascii="Verdana" w:hAnsi="Verdana"/>
                <w:w w:val="95"/>
                <w:sz w:val="17"/>
                <w:szCs w:val="17"/>
                <w:lang w:val="da-DK"/>
              </w:rPr>
              <w:t>Enhver</w:t>
            </w:r>
            <w:r w:rsidRPr="00372F50">
              <w:rPr>
                <w:rFonts w:ascii="Verdana" w:hAnsi="Verdana"/>
                <w:spacing w:val="-16"/>
                <w:w w:val="95"/>
                <w:sz w:val="17"/>
                <w:szCs w:val="17"/>
                <w:lang w:val="da-DK"/>
              </w:rPr>
              <w:t xml:space="preserve"> </w:t>
            </w:r>
            <w:r w:rsidRPr="00372F50">
              <w:rPr>
                <w:rFonts w:ascii="Verdana" w:hAnsi="Verdana"/>
                <w:w w:val="95"/>
                <w:sz w:val="17"/>
                <w:szCs w:val="17"/>
                <w:lang w:val="da-DK"/>
              </w:rPr>
              <w:t>målt,</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opgivet</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eller</w:t>
            </w:r>
            <w:r w:rsidRPr="00372F50">
              <w:rPr>
                <w:rFonts w:ascii="Verdana" w:hAnsi="Verdana"/>
                <w:spacing w:val="-18"/>
                <w:w w:val="95"/>
                <w:sz w:val="17"/>
                <w:szCs w:val="17"/>
                <w:lang w:val="da-DK"/>
              </w:rPr>
              <w:t xml:space="preserve"> </w:t>
            </w:r>
            <w:r w:rsidRPr="00372F50">
              <w:rPr>
                <w:rFonts w:ascii="Verdana" w:hAnsi="Verdana"/>
                <w:spacing w:val="2"/>
                <w:w w:val="95"/>
                <w:sz w:val="17"/>
                <w:szCs w:val="17"/>
                <w:lang w:val="da-DK"/>
              </w:rPr>
              <w:t>afledt</w:t>
            </w:r>
            <w:r w:rsidRPr="00372F50">
              <w:rPr>
                <w:rFonts w:ascii="Verdana" w:hAnsi="Verdana"/>
                <w:spacing w:val="-17"/>
                <w:w w:val="95"/>
                <w:sz w:val="17"/>
                <w:szCs w:val="17"/>
                <w:lang w:val="da-DK"/>
              </w:rPr>
              <w:t xml:space="preserve"> </w:t>
            </w:r>
            <w:r w:rsidRPr="00372F50">
              <w:rPr>
                <w:rFonts w:ascii="Verdana" w:hAnsi="Verdana"/>
                <w:w w:val="95"/>
                <w:sz w:val="17"/>
                <w:szCs w:val="17"/>
                <w:lang w:val="da-DK"/>
              </w:rPr>
              <w:t>værdi,</w:t>
            </w:r>
            <w:r w:rsidRPr="00372F50">
              <w:rPr>
                <w:rFonts w:ascii="Verdana" w:hAnsi="Verdana"/>
                <w:spacing w:val="-19"/>
                <w:w w:val="95"/>
                <w:sz w:val="17"/>
                <w:szCs w:val="17"/>
                <w:lang w:val="da-DK"/>
              </w:rPr>
              <w:t xml:space="preserve"> </w:t>
            </w:r>
            <w:r w:rsidRPr="00372F50">
              <w:rPr>
                <w:rFonts w:ascii="Verdana" w:hAnsi="Verdana"/>
                <w:w w:val="95"/>
                <w:sz w:val="17"/>
                <w:szCs w:val="17"/>
                <w:lang w:val="da-DK"/>
              </w:rPr>
              <w:t>som</w:t>
            </w:r>
            <w:r w:rsidRPr="00372F50">
              <w:rPr>
                <w:rFonts w:ascii="Verdana" w:hAnsi="Verdana"/>
                <w:spacing w:val="-17"/>
                <w:w w:val="95"/>
                <w:sz w:val="17"/>
                <w:szCs w:val="17"/>
                <w:lang w:val="da-DK"/>
              </w:rPr>
              <w:t xml:space="preserve"> </w:t>
            </w:r>
            <w:r w:rsidRPr="00372F50">
              <w:rPr>
                <w:rFonts w:ascii="Verdana" w:hAnsi="Verdana"/>
                <w:spacing w:val="-2"/>
                <w:w w:val="95"/>
                <w:sz w:val="17"/>
                <w:szCs w:val="17"/>
                <w:lang w:val="da-DK"/>
              </w:rPr>
              <w:t>ikke</w:t>
            </w:r>
            <w:r w:rsidRPr="00372F50">
              <w:rPr>
                <w:rFonts w:ascii="Verdana" w:hAnsi="Verdana"/>
                <w:spacing w:val="-18"/>
                <w:w w:val="95"/>
                <w:sz w:val="17"/>
                <w:szCs w:val="17"/>
                <w:lang w:val="da-DK"/>
              </w:rPr>
              <w:t xml:space="preserve"> </w:t>
            </w:r>
            <w:r w:rsidRPr="00372F50">
              <w:rPr>
                <w:rFonts w:ascii="Verdana" w:hAnsi="Verdana"/>
                <w:w w:val="95"/>
                <w:sz w:val="17"/>
                <w:szCs w:val="17"/>
                <w:lang w:val="da-DK"/>
              </w:rPr>
              <w:t>er</w:t>
            </w:r>
            <w:r w:rsidRPr="00372F50">
              <w:rPr>
                <w:rFonts w:ascii="Verdana" w:hAnsi="Verdana"/>
                <w:spacing w:val="21"/>
                <w:w w:val="84"/>
                <w:sz w:val="17"/>
                <w:szCs w:val="17"/>
                <w:lang w:val="da-DK"/>
              </w:rPr>
              <w:t xml:space="preserve"> </w:t>
            </w:r>
            <w:r w:rsidRPr="00372F50">
              <w:rPr>
                <w:rFonts w:ascii="Verdana" w:hAnsi="Verdana"/>
                <w:w w:val="90"/>
                <w:sz w:val="17"/>
                <w:szCs w:val="17"/>
                <w:lang w:val="da-DK"/>
              </w:rPr>
              <w:t>anført</w:t>
            </w:r>
            <w:r w:rsidRPr="00372F50">
              <w:rPr>
                <w:rFonts w:ascii="Verdana" w:hAnsi="Verdana"/>
                <w:spacing w:val="27"/>
                <w:w w:val="90"/>
                <w:sz w:val="17"/>
                <w:szCs w:val="17"/>
                <w:lang w:val="da-DK"/>
              </w:rPr>
              <w:t xml:space="preserve"> </w:t>
            </w:r>
            <w:r w:rsidRPr="00372F50">
              <w:rPr>
                <w:rFonts w:ascii="Verdana" w:hAnsi="Verdana"/>
                <w:spacing w:val="-1"/>
                <w:w w:val="90"/>
                <w:sz w:val="17"/>
                <w:szCs w:val="17"/>
                <w:lang w:val="da-DK"/>
              </w:rPr>
              <w:t>ovenfor</w:t>
            </w:r>
          </w:p>
        </w:tc>
        <w:tc>
          <w:tcPr>
            <w:tcW w:w="3067" w:type="dxa"/>
            <w:tcBorders>
              <w:top w:val="single" w:sz="5" w:space="0" w:color="000000"/>
              <w:left w:val="single" w:sz="5" w:space="0" w:color="000000"/>
              <w:bottom w:val="single" w:sz="5" w:space="0" w:color="000000"/>
              <w:right w:val="nil"/>
            </w:tcBorders>
          </w:tcPr>
          <w:p w14:paraId="1562FD02" w14:textId="77777777" w:rsidR="004C1DCF" w:rsidRPr="00372F50" w:rsidRDefault="004C1DCF" w:rsidP="00103ECF">
            <w:pPr>
              <w:pStyle w:val="TableParagraph"/>
              <w:shd w:val="clear" w:color="auto" w:fill="FFFFFF" w:themeFill="background1"/>
              <w:spacing w:before="74" w:line="214" w:lineRule="exact"/>
              <w:ind w:left="105" w:right="1270"/>
              <w:rPr>
                <w:rFonts w:ascii="Verdana" w:eastAsia="Cambria" w:hAnsi="Verdana" w:cs="Cambria"/>
                <w:sz w:val="17"/>
                <w:szCs w:val="17"/>
                <w:lang w:val="da-DK"/>
              </w:rPr>
            </w:pPr>
            <w:r w:rsidRPr="00372F50">
              <w:rPr>
                <w:rFonts w:ascii="Verdana" w:hAnsi="Verdana"/>
                <w:w w:val="90"/>
                <w:sz w:val="17"/>
                <w:szCs w:val="17"/>
                <w:lang w:val="da-DK"/>
              </w:rPr>
              <w:t>Numerisk</w:t>
            </w:r>
            <w:r w:rsidRPr="00372F50">
              <w:rPr>
                <w:rFonts w:ascii="Verdana" w:hAnsi="Verdana"/>
                <w:spacing w:val="2"/>
                <w:w w:val="90"/>
                <w:sz w:val="17"/>
                <w:szCs w:val="17"/>
                <w:lang w:val="da-DK"/>
              </w:rPr>
              <w:t xml:space="preserve"> </w:t>
            </w:r>
            <w:r w:rsidRPr="00372F50">
              <w:rPr>
                <w:rFonts w:ascii="Verdana" w:hAnsi="Verdana"/>
                <w:w w:val="90"/>
                <w:sz w:val="17"/>
                <w:szCs w:val="17"/>
                <w:lang w:val="da-DK"/>
              </w:rPr>
              <w:t>værdi</w:t>
            </w:r>
            <w:r w:rsidRPr="00372F50">
              <w:rPr>
                <w:rFonts w:ascii="Verdana" w:hAnsi="Verdana"/>
                <w:spacing w:val="24"/>
                <w:w w:val="87"/>
                <w:sz w:val="17"/>
                <w:szCs w:val="17"/>
                <w:lang w:val="da-DK"/>
              </w:rPr>
              <w:t xml:space="preserve"> </w:t>
            </w:r>
            <w:r w:rsidRPr="00372F50">
              <w:rPr>
                <w:rFonts w:ascii="Verdana" w:hAnsi="Verdana"/>
                <w:sz w:val="17"/>
                <w:szCs w:val="17"/>
                <w:lang w:val="da-DK"/>
              </w:rPr>
              <w:t>Måleenheder</w:t>
            </w:r>
            <w:r w:rsidRPr="00372F50">
              <w:rPr>
                <w:rFonts w:ascii="Verdana" w:hAnsi="Verdana"/>
                <w:w w:val="89"/>
                <w:sz w:val="17"/>
                <w:szCs w:val="17"/>
                <w:lang w:val="da-DK"/>
              </w:rPr>
              <w:t xml:space="preserve"> </w:t>
            </w:r>
            <w:r w:rsidRPr="00372F50">
              <w:rPr>
                <w:rFonts w:ascii="Verdana" w:hAnsi="Verdana"/>
                <w:w w:val="95"/>
                <w:sz w:val="17"/>
                <w:szCs w:val="17"/>
                <w:lang w:val="da-DK"/>
              </w:rPr>
              <w:t>Opnået</w:t>
            </w:r>
            <w:r w:rsidRPr="00372F50">
              <w:rPr>
                <w:rFonts w:ascii="Verdana" w:hAnsi="Verdana"/>
                <w:spacing w:val="-24"/>
                <w:w w:val="95"/>
                <w:sz w:val="17"/>
                <w:szCs w:val="17"/>
                <w:lang w:val="da-DK"/>
              </w:rPr>
              <w:t xml:space="preserve"> </w:t>
            </w:r>
            <w:r w:rsidRPr="00372F50">
              <w:rPr>
                <w:rFonts w:ascii="Verdana" w:hAnsi="Verdana"/>
                <w:w w:val="95"/>
                <w:sz w:val="17"/>
                <w:szCs w:val="17"/>
                <w:lang w:val="da-DK"/>
              </w:rPr>
              <w:t>nøjagtighed</w:t>
            </w:r>
          </w:p>
        </w:tc>
      </w:tr>
      <w:tr w:rsidR="004C1DCF" w:rsidRPr="00372F50" w14:paraId="6FF9E72D" w14:textId="77777777" w:rsidTr="00B565A0">
        <w:trPr>
          <w:trHeight w:hRule="exact" w:val="572"/>
        </w:trPr>
        <w:tc>
          <w:tcPr>
            <w:tcW w:w="2160" w:type="dxa"/>
            <w:tcBorders>
              <w:top w:val="single" w:sz="5" w:space="0" w:color="000000"/>
              <w:left w:val="nil"/>
              <w:bottom w:val="single" w:sz="5" w:space="0" w:color="000000"/>
              <w:right w:val="single" w:sz="5" w:space="0" w:color="000000"/>
            </w:tcBorders>
          </w:tcPr>
          <w:p w14:paraId="010FAD64"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pacing w:val="-2"/>
                <w:sz w:val="17"/>
                <w:szCs w:val="17"/>
                <w:lang w:val="da-DK"/>
              </w:rPr>
              <w:t>Dato</w:t>
            </w:r>
          </w:p>
        </w:tc>
        <w:tc>
          <w:tcPr>
            <w:tcW w:w="4500" w:type="dxa"/>
            <w:tcBorders>
              <w:top w:val="single" w:sz="5" w:space="0" w:color="000000"/>
              <w:left w:val="single" w:sz="5" w:space="0" w:color="000000"/>
              <w:bottom w:val="single" w:sz="5" w:space="0" w:color="000000"/>
              <w:right w:val="single" w:sz="5" w:space="0" w:color="000000"/>
            </w:tcBorders>
          </w:tcPr>
          <w:p w14:paraId="517B91A5" w14:textId="77777777"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dato,</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der</w:t>
            </w:r>
            <w:r w:rsidRPr="00372F50">
              <w:rPr>
                <w:rFonts w:ascii="Verdana" w:hAnsi="Verdana"/>
                <w:spacing w:val="-9"/>
                <w:w w:val="90"/>
                <w:sz w:val="17"/>
                <w:szCs w:val="17"/>
                <w:lang w:val="da-DK"/>
              </w:rPr>
              <w:t xml:space="preserve"> </w:t>
            </w:r>
            <w:r w:rsidRPr="00372F50">
              <w:rPr>
                <w:rFonts w:ascii="Verdana" w:hAnsi="Verdana"/>
                <w:w w:val="90"/>
                <w:sz w:val="17"/>
                <w:szCs w:val="17"/>
                <w:lang w:val="da-DK"/>
              </w:rPr>
              <w:t>angiver</w:t>
            </w:r>
            <w:r w:rsidRPr="00372F50">
              <w:rPr>
                <w:rFonts w:ascii="Verdana" w:hAnsi="Verdana"/>
                <w:spacing w:val="-6"/>
                <w:w w:val="90"/>
                <w:sz w:val="17"/>
                <w:szCs w:val="17"/>
                <w:lang w:val="da-DK"/>
              </w:rPr>
              <w:t xml:space="preserve"> </w:t>
            </w:r>
            <w:r w:rsidRPr="00372F50">
              <w:rPr>
                <w:rFonts w:ascii="Verdana" w:hAnsi="Verdana"/>
                <w:w w:val="90"/>
                <w:sz w:val="17"/>
                <w:szCs w:val="17"/>
                <w:lang w:val="da-DK"/>
              </w:rPr>
              <w:t>referencer</w:t>
            </w:r>
            <w:r w:rsidRPr="00372F50">
              <w:rPr>
                <w:rFonts w:ascii="Verdana" w:hAnsi="Verdana"/>
                <w:spacing w:val="-8"/>
                <w:w w:val="90"/>
                <w:sz w:val="17"/>
                <w:szCs w:val="17"/>
                <w:lang w:val="da-DK"/>
              </w:rPr>
              <w:t xml:space="preserve"> </w:t>
            </w:r>
            <w:r w:rsidRPr="00372F50">
              <w:rPr>
                <w:rFonts w:ascii="Verdana" w:hAnsi="Verdana"/>
                <w:spacing w:val="-2"/>
                <w:w w:val="90"/>
                <w:sz w:val="17"/>
                <w:szCs w:val="17"/>
                <w:lang w:val="da-DK"/>
              </w:rPr>
              <w:t>for</w:t>
            </w:r>
            <w:r w:rsidRPr="00372F50">
              <w:rPr>
                <w:rFonts w:ascii="Verdana" w:hAnsi="Verdana"/>
                <w:spacing w:val="-9"/>
                <w:w w:val="90"/>
                <w:sz w:val="17"/>
                <w:szCs w:val="17"/>
                <w:lang w:val="da-DK"/>
              </w:rPr>
              <w:t xml:space="preserve"> </w:t>
            </w:r>
            <w:r w:rsidRPr="00372F50">
              <w:rPr>
                <w:rFonts w:ascii="Verdana" w:hAnsi="Verdana"/>
                <w:w w:val="90"/>
                <w:sz w:val="17"/>
                <w:szCs w:val="17"/>
                <w:lang w:val="da-DK"/>
              </w:rPr>
              <w:t>en</w:t>
            </w:r>
            <w:r w:rsidRPr="00372F50">
              <w:rPr>
                <w:rFonts w:ascii="Verdana" w:hAnsi="Verdana"/>
                <w:spacing w:val="-9"/>
                <w:w w:val="90"/>
                <w:sz w:val="17"/>
                <w:szCs w:val="17"/>
                <w:lang w:val="da-DK"/>
              </w:rPr>
              <w:t xml:space="preserve"> </w:t>
            </w:r>
            <w:r w:rsidRPr="00372F50">
              <w:rPr>
                <w:rFonts w:ascii="Verdana" w:hAnsi="Verdana"/>
                <w:spacing w:val="-2"/>
                <w:w w:val="90"/>
                <w:sz w:val="17"/>
                <w:szCs w:val="17"/>
                <w:lang w:val="da-DK"/>
              </w:rPr>
              <w:t>beste</w:t>
            </w:r>
            <w:r w:rsidRPr="00372F50">
              <w:rPr>
                <w:rFonts w:ascii="Verdana" w:hAnsi="Verdana"/>
                <w:spacing w:val="-1"/>
                <w:w w:val="90"/>
                <w:sz w:val="17"/>
                <w:szCs w:val="17"/>
                <w:lang w:val="da-DK"/>
              </w:rPr>
              <w:t>mt</w:t>
            </w:r>
            <w:r w:rsidRPr="00372F50">
              <w:rPr>
                <w:rFonts w:ascii="Verdana" w:hAnsi="Verdana"/>
                <w:spacing w:val="-9"/>
                <w:w w:val="90"/>
                <w:sz w:val="17"/>
                <w:szCs w:val="17"/>
                <w:lang w:val="da-DK"/>
              </w:rPr>
              <w:t xml:space="preserve"> </w:t>
            </w:r>
            <w:r w:rsidRPr="00372F50">
              <w:rPr>
                <w:rFonts w:ascii="Verdana" w:hAnsi="Verdana"/>
                <w:w w:val="90"/>
                <w:sz w:val="17"/>
                <w:szCs w:val="17"/>
                <w:lang w:val="da-DK"/>
              </w:rPr>
              <w:t>dag</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26"/>
                <w:w w:val="86"/>
                <w:sz w:val="17"/>
                <w:szCs w:val="17"/>
                <w:lang w:val="da-DK"/>
              </w:rPr>
              <w:t xml:space="preserve"> </w:t>
            </w:r>
            <w:r w:rsidRPr="00372F50">
              <w:rPr>
                <w:rFonts w:ascii="Verdana" w:hAnsi="Verdana"/>
                <w:sz w:val="17"/>
                <w:szCs w:val="17"/>
                <w:lang w:val="da-DK"/>
              </w:rPr>
              <w:t>måned</w:t>
            </w:r>
          </w:p>
        </w:tc>
        <w:tc>
          <w:tcPr>
            <w:tcW w:w="3067" w:type="dxa"/>
            <w:tcBorders>
              <w:top w:val="single" w:sz="5" w:space="0" w:color="000000"/>
              <w:left w:val="single" w:sz="5" w:space="0" w:color="000000"/>
              <w:bottom w:val="single" w:sz="5" w:space="0" w:color="000000"/>
              <w:right w:val="nil"/>
            </w:tcBorders>
          </w:tcPr>
          <w:p w14:paraId="0C8F4941"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spacing w:val="-4"/>
                <w:sz w:val="17"/>
                <w:szCs w:val="17"/>
                <w:lang w:val="da-DK"/>
              </w:rPr>
              <w:t>Tekst</w:t>
            </w:r>
          </w:p>
        </w:tc>
      </w:tr>
      <w:tr w:rsidR="004C1DCF" w:rsidRPr="00372F50" w14:paraId="5B0877EF" w14:textId="77777777" w:rsidTr="00B565A0">
        <w:trPr>
          <w:trHeight w:hRule="exact" w:val="785"/>
        </w:trPr>
        <w:tc>
          <w:tcPr>
            <w:tcW w:w="2160" w:type="dxa"/>
            <w:tcBorders>
              <w:top w:val="single" w:sz="5" w:space="0" w:color="000000"/>
              <w:left w:val="nil"/>
              <w:bottom w:val="single" w:sz="5" w:space="0" w:color="000000"/>
              <w:right w:val="single" w:sz="5" w:space="0" w:color="000000"/>
            </w:tcBorders>
          </w:tcPr>
          <w:p w14:paraId="61269BC3"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z w:val="17"/>
                <w:szCs w:val="17"/>
                <w:lang w:val="da-DK"/>
              </w:rPr>
              <w:t>Tidsplan</w:t>
            </w:r>
          </w:p>
        </w:tc>
        <w:tc>
          <w:tcPr>
            <w:tcW w:w="4500" w:type="dxa"/>
            <w:tcBorders>
              <w:top w:val="single" w:sz="5" w:space="0" w:color="000000"/>
              <w:left w:val="single" w:sz="5" w:space="0" w:color="000000"/>
              <w:bottom w:val="single" w:sz="5" w:space="0" w:color="000000"/>
              <w:right w:val="single" w:sz="5" w:space="0" w:color="000000"/>
            </w:tcBorders>
          </w:tcPr>
          <w:p w14:paraId="21326FC5" w14:textId="6462FDB6" w:rsidR="004C1DCF" w:rsidRPr="00372F50" w:rsidRDefault="004C1DCF" w:rsidP="00103ECF">
            <w:pPr>
              <w:pStyle w:val="TableParagraph"/>
              <w:shd w:val="clear" w:color="auto" w:fill="FFFFFF" w:themeFill="background1"/>
              <w:spacing w:before="71" w:line="230" w:lineRule="auto"/>
              <w:ind w:left="105"/>
              <w:rPr>
                <w:rFonts w:ascii="Verdana" w:eastAsia="Cambria" w:hAnsi="Verdana" w:cs="Cambria"/>
                <w:sz w:val="17"/>
                <w:szCs w:val="17"/>
                <w:lang w:val="da-DK"/>
              </w:rPr>
            </w:pPr>
            <w:r w:rsidRPr="00372F50">
              <w:rPr>
                <w:rFonts w:ascii="Verdana" w:hAnsi="Verdana"/>
                <w:w w:val="90"/>
                <w:sz w:val="17"/>
                <w:szCs w:val="17"/>
                <w:lang w:val="da-DK"/>
              </w:rPr>
              <w:t>En</w:t>
            </w:r>
            <w:r w:rsidRPr="00372F50">
              <w:rPr>
                <w:rFonts w:ascii="Verdana" w:hAnsi="Verdana"/>
                <w:spacing w:val="-2"/>
                <w:w w:val="90"/>
                <w:sz w:val="17"/>
                <w:szCs w:val="17"/>
                <w:lang w:val="da-DK"/>
              </w:rPr>
              <w:t xml:space="preserve"> </w:t>
            </w:r>
            <w:r w:rsidRPr="00372F50">
              <w:rPr>
                <w:rFonts w:ascii="Verdana" w:hAnsi="Verdana"/>
                <w:w w:val="90"/>
                <w:sz w:val="17"/>
                <w:szCs w:val="17"/>
                <w:lang w:val="da-DK"/>
              </w:rPr>
              <w:t>repetitiv</w:t>
            </w:r>
            <w:r w:rsidRPr="00372F50">
              <w:rPr>
                <w:rFonts w:ascii="Verdana" w:hAnsi="Verdana"/>
                <w:spacing w:val="-2"/>
                <w:w w:val="90"/>
                <w:sz w:val="17"/>
                <w:szCs w:val="17"/>
                <w:lang w:val="da-DK"/>
              </w:rPr>
              <w:t xml:space="preserve"> </w:t>
            </w:r>
            <w:r w:rsidRPr="00372F50">
              <w:rPr>
                <w:rFonts w:ascii="Verdana" w:hAnsi="Verdana"/>
                <w:w w:val="90"/>
                <w:sz w:val="17"/>
                <w:szCs w:val="17"/>
                <w:lang w:val="da-DK"/>
              </w:rPr>
              <w:t>periode</w:t>
            </w:r>
            <w:r w:rsidRPr="00372F50">
              <w:rPr>
                <w:rFonts w:ascii="Verdana" w:hAnsi="Verdana"/>
                <w:spacing w:val="-3"/>
                <w:w w:val="90"/>
                <w:sz w:val="17"/>
                <w:szCs w:val="17"/>
                <w:lang w:val="da-DK"/>
              </w:rPr>
              <w:t xml:space="preserve"> </w:t>
            </w:r>
            <w:r w:rsidRPr="00372F50">
              <w:rPr>
                <w:rFonts w:ascii="Verdana" w:hAnsi="Verdana"/>
                <w:w w:val="90"/>
                <w:sz w:val="17"/>
                <w:szCs w:val="17"/>
                <w:lang w:val="da-DK"/>
              </w:rPr>
              <w:t>bestående</w:t>
            </w:r>
            <w:r w:rsidRPr="00372F50">
              <w:rPr>
                <w:rFonts w:ascii="Verdana" w:hAnsi="Verdana"/>
                <w:spacing w:val="-1"/>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4"/>
                <w:w w:val="90"/>
                <w:sz w:val="17"/>
                <w:szCs w:val="17"/>
                <w:lang w:val="da-DK"/>
              </w:rPr>
              <w:t xml:space="preserve"> </w:t>
            </w:r>
            <w:r w:rsidRPr="00372F50">
              <w:rPr>
                <w:rFonts w:ascii="Verdana" w:hAnsi="Verdana"/>
                <w:w w:val="90"/>
                <w:sz w:val="17"/>
                <w:szCs w:val="17"/>
                <w:lang w:val="da-DK"/>
              </w:rPr>
              <w:t>et</w:t>
            </w:r>
            <w:r w:rsidRPr="00372F50">
              <w:rPr>
                <w:rFonts w:ascii="Verdana" w:hAnsi="Verdana"/>
                <w:spacing w:val="-4"/>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1"/>
                <w:w w:val="90"/>
                <w:sz w:val="17"/>
                <w:szCs w:val="17"/>
                <w:lang w:val="da-DK"/>
              </w:rPr>
              <w:t xml:space="preserve"> </w:t>
            </w:r>
            <w:r w:rsidRPr="00372F50">
              <w:rPr>
                <w:rFonts w:ascii="Verdana" w:hAnsi="Verdana"/>
                <w:spacing w:val="1"/>
                <w:w w:val="90"/>
                <w:sz w:val="17"/>
                <w:szCs w:val="17"/>
                <w:lang w:val="da-DK"/>
              </w:rPr>
              <w:t>f</w:t>
            </w:r>
            <w:r w:rsidRPr="00372F50">
              <w:rPr>
                <w:rFonts w:ascii="Verdana" w:hAnsi="Verdana"/>
                <w:spacing w:val="2"/>
                <w:w w:val="90"/>
                <w:sz w:val="17"/>
                <w:szCs w:val="17"/>
                <w:lang w:val="da-DK"/>
              </w:rPr>
              <w:t>lere</w:t>
            </w:r>
            <w:r w:rsidRPr="00372F50">
              <w:rPr>
                <w:rFonts w:ascii="Verdana" w:hAnsi="Verdana"/>
                <w:spacing w:val="-2"/>
                <w:w w:val="90"/>
                <w:sz w:val="17"/>
                <w:szCs w:val="17"/>
                <w:lang w:val="da-DK"/>
              </w:rPr>
              <w:t xml:space="preserve"> </w:t>
            </w:r>
            <w:r w:rsidRPr="00372F50">
              <w:rPr>
                <w:rFonts w:ascii="Verdana" w:hAnsi="Verdana"/>
                <w:w w:val="90"/>
                <w:sz w:val="17"/>
                <w:szCs w:val="17"/>
                <w:lang w:val="da-DK"/>
              </w:rPr>
              <w:t>intervaller</w:t>
            </w:r>
            <w:r w:rsidRPr="00372F50">
              <w:rPr>
                <w:rFonts w:ascii="Verdana" w:hAnsi="Verdana"/>
                <w:spacing w:val="-2"/>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2"/>
                <w:w w:val="90"/>
                <w:sz w:val="17"/>
                <w:szCs w:val="17"/>
                <w:lang w:val="da-DK"/>
              </w:rPr>
              <w:t xml:space="preserve"> </w:t>
            </w:r>
            <w:r w:rsidRPr="00372F50">
              <w:rPr>
                <w:rFonts w:ascii="Verdana" w:hAnsi="Verdana"/>
                <w:w w:val="90"/>
                <w:sz w:val="17"/>
                <w:szCs w:val="17"/>
                <w:lang w:val="da-DK"/>
              </w:rPr>
              <w:t>specifikke</w:t>
            </w:r>
            <w:r w:rsidRPr="00372F50">
              <w:rPr>
                <w:rFonts w:ascii="Verdana" w:hAnsi="Verdana"/>
                <w:spacing w:val="-2"/>
                <w:w w:val="90"/>
                <w:sz w:val="17"/>
                <w:szCs w:val="17"/>
                <w:lang w:val="da-DK"/>
              </w:rPr>
              <w:t xml:space="preserve"> </w:t>
            </w:r>
            <w:r w:rsidRPr="00372F50">
              <w:rPr>
                <w:rFonts w:ascii="Verdana" w:hAnsi="Verdana"/>
                <w:w w:val="90"/>
                <w:sz w:val="17"/>
                <w:szCs w:val="17"/>
                <w:lang w:val="da-DK"/>
              </w:rPr>
              <w:t>datoer</w:t>
            </w:r>
            <w:r w:rsidRPr="00372F50">
              <w:rPr>
                <w:rFonts w:ascii="Verdana" w:hAnsi="Verdana"/>
                <w:spacing w:val="-3"/>
                <w:w w:val="90"/>
                <w:sz w:val="17"/>
                <w:szCs w:val="17"/>
                <w:lang w:val="da-DK"/>
              </w:rPr>
              <w:t xml:space="preserve"> </w:t>
            </w:r>
            <w:r w:rsidRPr="00372F50">
              <w:rPr>
                <w:rFonts w:ascii="Verdana" w:hAnsi="Verdana"/>
                <w:w w:val="90"/>
                <w:sz w:val="17"/>
                <w:szCs w:val="17"/>
                <w:lang w:val="da-DK"/>
              </w:rPr>
              <w:t>(f.eks.</w:t>
            </w:r>
            <w:r w:rsidRPr="00372F50">
              <w:rPr>
                <w:rFonts w:ascii="Verdana" w:hAnsi="Verdana"/>
                <w:spacing w:val="-2"/>
                <w:w w:val="90"/>
                <w:sz w:val="17"/>
                <w:szCs w:val="17"/>
                <w:lang w:val="da-DK"/>
              </w:rPr>
              <w:t xml:space="preserve"> </w:t>
            </w:r>
            <w:r w:rsidRPr="00372F50">
              <w:rPr>
                <w:rFonts w:ascii="Verdana" w:hAnsi="Verdana"/>
                <w:spacing w:val="-1"/>
                <w:w w:val="90"/>
                <w:sz w:val="17"/>
                <w:szCs w:val="17"/>
                <w:lang w:val="da-DK"/>
              </w:rPr>
              <w:t>helligdage</w:t>
            </w:r>
            <w:r w:rsidRPr="00372F50">
              <w:rPr>
                <w:rFonts w:ascii="Verdana" w:hAnsi="Verdana"/>
                <w:spacing w:val="-2"/>
                <w:w w:val="90"/>
                <w:sz w:val="17"/>
                <w:szCs w:val="17"/>
                <w:lang w:val="da-DK"/>
              </w:rPr>
              <w:t>),</w:t>
            </w:r>
            <w:r w:rsidRPr="00372F50">
              <w:rPr>
                <w:rFonts w:ascii="Verdana" w:hAnsi="Verdana"/>
                <w:spacing w:val="-1"/>
                <w:w w:val="90"/>
                <w:sz w:val="17"/>
                <w:szCs w:val="17"/>
                <w:lang w:val="da-DK"/>
              </w:rPr>
              <w:t xml:space="preserve"> </w:t>
            </w:r>
            <w:r w:rsidRPr="00372F50">
              <w:rPr>
                <w:rFonts w:ascii="Verdana" w:hAnsi="Verdana"/>
                <w:w w:val="90"/>
                <w:sz w:val="17"/>
                <w:szCs w:val="17"/>
                <w:lang w:val="da-DK"/>
              </w:rPr>
              <w:t>der</w:t>
            </w:r>
            <w:r w:rsidRPr="00372F50">
              <w:rPr>
                <w:rFonts w:ascii="Verdana" w:hAnsi="Verdana"/>
                <w:spacing w:val="22"/>
                <w:w w:val="86"/>
                <w:sz w:val="17"/>
                <w:szCs w:val="17"/>
                <w:lang w:val="da-DK"/>
              </w:rPr>
              <w:t xml:space="preserve"> </w:t>
            </w:r>
            <w:r w:rsidRPr="00372F50">
              <w:rPr>
                <w:rFonts w:ascii="Verdana" w:hAnsi="Verdana"/>
                <w:spacing w:val="-1"/>
                <w:w w:val="90"/>
                <w:sz w:val="17"/>
                <w:szCs w:val="17"/>
                <w:lang w:val="da-DK"/>
              </w:rPr>
              <w:t>forekommer</w:t>
            </w:r>
            <w:r w:rsidRPr="00372F50">
              <w:rPr>
                <w:rFonts w:ascii="Verdana" w:hAnsi="Verdana"/>
                <w:w w:val="90"/>
                <w:sz w:val="17"/>
                <w:szCs w:val="17"/>
                <w:lang w:val="da-DK"/>
              </w:rPr>
              <w:t xml:space="preserve"> cyklisk.</w:t>
            </w:r>
          </w:p>
        </w:tc>
        <w:tc>
          <w:tcPr>
            <w:tcW w:w="3067" w:type="dxa"/>
            <w:tcBorders>
              <w:top w:val="single" w:sz="5" w:space="0" w:color="000000"/>
              <w:left w:val="single" w:sz="5" w:space="0" w:color="000000"/>
              <w:bottom w:val="single" w:sz="5" w:space="0" w:color="000000"/>
              <w:right w:val="nil"/>
            </w:tcBorders>
          </w:tcPr>
          <w:p w14:paraId="26F68992"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spacing w:val="-4"/>
                <w:sz w:val="17"/>
                <w:szCs w:val="17"/>
                <w:lang w:val="da-DK"/>
              </w:rPr>
              <w:t>Tekst</w:t>
            </w:r>
          </w:p>
        </w:tc>
      </w:tr>
      <w:tr w:rsidR="004C1DCF" w:rsidRPr="00372F50" w14:paraId="23C1EF26" w14:textId="77777777" w:rsidTr="00B565A0">
        <w:trPr>
          <w:trHeight w:hRule="exact" w:val="359"/>
        </w:trPr>
        <w:tc>
          <w:tcPr>
            <w:tcW w:w="2160" w:type="dxa"/>
            <w:tcBorders>
              <w:top w:val="single" w:sz="5" w:space="0" w:color="000000"/>
              <w:left w:val="nil"/>
              <w:bottom w:val="single" w:sz="5" w:space="0" w:color="000000"/>
              <w:right w:val="single" w:sz="5" w:space="0" w:color="000000"/>
            </w:tcBorders>
          </w:tcPr>
          <w:p w14:paraId="6EEDFA1E"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pacing w:val="-2"/>
                <w:sz w:val="17"/>
                <w:szCs w:val="17"/>
                <w:lang w:val="da-DK"/>
              </w:rPr>
              <w:t>Kodeliste</w:t>
            </w:r>
          </w:p>
        </w:tc>
        <w:tc>
          <w:tcPr>
            <w:tcW w:w="4500" w:type="dxa"/>
            <w:tcBorders>
              <w:top w:val="single" w:sz="5" w:space="0" w:color="000000"/>
              <w:left w:val="single" w:sz="5" w:space="0" w:color="000000"/>
              <w:bottom w:val="single" w:sz="5" w:space="0" w:color="000000"/>
              <w:right w:val="single" w:sz="5" w:space="0" w:color="000000"/>
            </w:tcBorders>
          </w:tcPr>
          <w:p w14:paraId="3AA13920"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Et</w:t>
            </w:r>
            <w:r w:rsidRPr="00372F50">
              <w:rPr>
                <w:rFonts w:ascii="Verdana" w:hAnsi="Verdana"/>
                <w:spacing w:val="-12"/>
                <w:w w:val="90"/>
                <w:sz w:val="17"/>
                <w:szCs w:val="17"/>
                <w:lang w:val="da-DK"/>
              </w:rPr>
              <w:t xml:space="preserve"> </w:t>
            </w:r>
            <w:r w:rsidRPr="00372F50">
              <w:rPr>
                <w:rFonts w:ascii="Verdana" w:hAnsi="Verdana"/>
                <w:w w:val="90"/>
                <w:sz w:val="17"/>
                <w:szCs w:val="17"/>
                <w:lang w:val="da-DK"/>
              </w:rPr>
              <w:t>sæt</w:t>
            </w:r>
            <w:r w:rsidRPr="00372F50">
              <w:rPr>
                <w:rFonts w:ascii="Verdana" w:hAnsi="Verdana"/>
                <w:spacing w:val="-10"/>
                <w:w w:val="90"/>
                <w:sz w:val="17"/>
                <w:szCs w:val="17"/>
                <w:lang w:val="da-DK"/>
              </w:rPr>
              <w:t xml:space="preserve"> </w:t>
            </w:r>
            <w:r w:rsidRPr="00372F50">
              <w:rPr>
                <w:rFonts w:ascii="Verdana" w:hAnsi="Verdana"/>
                <w:w w:val="90"/>
                <w:sz w:val="17"/>
                <w:szCs w:val="17"/>
                <w:lang w:val="da-DK"/>
              </w:rPr>
              <w:t>foruddefinerede</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tekststrenge</w:t>
            </w:r>
            <w:r w:rsidRPr="00372F50">
              <w:rPr>
                <w:rFonts w:ascii="Verdana" w:hAnsi="Verdana"/>
                <w:spacing w:val="-11"/>
                <w:w w:val="90"/>
                <w:sz w:val="17"/>
                <w:szCs w:val="17"/>
                <w:lang w:val="da-DK"/>
              </w:rPr>
              <w:t xml:space="preserve"> </w:t>
            </w:r>
            <w:r w:rsidRPr="00372F50">
              <w:rPr>
                <w:rFonts w:ascii="Verdana" w:hAnsi="Verdana"/>
                <w:w w:val="90"/>
                <w:sz w:val="17"/>
                <w:szCs w:val="17"/>
                <w:lang w:val="da-DK"/>
              </w:rPr>
              <w:t>eller</w:t>
            </w:r>
            <w:r w:rsidRPr="00372F50">
              <w:rPr>
                <w:rFonts w:ascii="Verdana" w:hAnsi="Verdana"/>
                <w:spacing w:val="-7"/>
                <w:w w:val="90"/>
                <w:sz w:val="17"/>
                <w:szCs w:val="17"/>
                <w:lang w:val="da-DK"/>
              </w:rPr>
              <w:t xml:space="preserve"> </w:t>
            </w:r>
            <w:r w:rsidRPr="00372F50">
              <w:rPr>
                <w:rFonts w:ascii="Verdana" w:hAnsi="Verdana"/>
                <w:w w:val="90"/>
                <w:sz w:val="17"/>
                <w:szCs w:val="17"/>
                <w:lang w:val="da-DK"/>
              </w:rPr>
              <w:t>værdier</w:t>
            </w:r>
          </w:p>
        </w:tc>
        <w:tc>
          <w:tcPr>
            <w:tcW w:w="3067" w:type="dxa"/>
            <w:tcBorders>
              <w:top w:val="single" w:sz="5" w:space="0" w:color="000000"/>
              <w:left w:val="single" w:sz="5" w:space="0" w:color="000000"/>
              <w:bottom w:val="single" w:sz="5" w:space="0" w:color="000000"/>
              <w:right w:val="nil"/>
            </w:tcBorders>
          </w:tcPr>
          <w:p w14:paraId="56194D93"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spacing w:val="-4"/>
                <w:sz w:val="17"/>
                <w:szCs w:val="17"/>
                <w:lang w:val="da-DK"/>
              </w:rPr>
              <w:t>Tekst</w:t>
            </w:r>
          </w:p>
        </w:tc>
      </w:tr>
      <w:tr w:rsidR="004C1DCF" w:rsidRPr="00372F50" w14:paraId="40712544" w14:textId="77777777" w:rsidTr="00B565A0">
        <w:trPr>
          <w:trHeight w:hRule="exact" w:val="572"/>
        </w:trPr>
        <w:tc>
          <w:tcPr>
            <w:tcW w:w="2160" w:type="dxa"/>
            <w:tcBorders>
              <w:top w:val="single" w:sz="5" w:space="0" w:color="000000"/>
              <w:left w:val="nil"/>
              <w:bottom w:val="single" w:sz="5" w:space="0" w:color="000000"/>
              <w:right w:val="single" w:sz="5" w:space="0" w:color="000000"/>
            </w:tcBorders>
          </w:tcPr>
          <w:p w14:paraId="62004A1D" w14:textId="77777777" w:rsidR="004C1DCF" w:rsidRPr="00372F50" w:rsidRDefault="004C1DCF" w:rsidP="00103ECF">
            <w:pPr>
              <w:pStyle w:val="TableParagraph"/>
              <w:shd w:val="clear" w:color="auto" w:fill="FFFFFF" w:themeFill="background1"/>
              <w:spacing w:before="64"/>
              <w:ind w:left="-1"/>
              <w:rPr>
                <w:rFonts w:ascii="Verdana" w:eastAsia="Cambria" w:hAnsi="Verdana" w:cs="Cambria"/>
                <w:sz w:val="17"/>
                <w:szCs w:val="17"/>
                <w:lang w:val="da-DK"/>
              </w:rPr>
            </w:pPr>
            <w:r w:rsidRPr="00372F50">
              <w:rPr>
                <w:rFonts w:ascii="Verdana" w:hAnsi="Verdana"/>
                <w:spacing w:val="-4"/>
                <w:sz w:val="17"/>
                <w:szCs w:val="17"/>
                <w:lang w:val="da-DK"/>
              </w:rPr>
              <w:t>Tekst</w:t>
            </w:r>
          </w:p>
        </w:tc>
        <w:tc>
          <w:tcPr>
            <w:tcW w:w="4500" w:type="dxa"/>
            <w:tcBorders>
              <w:top w:val="single" w:sz="5" w:space="0" w:color="000000"/>
              <w:left w:val="single" w:sz="5" w:space="0" w:color="000000"/>
              <w:bottom w:val="single" w:sz="5" w:space="0" w:color="000000"/>
              <w:right w:val="single" w:sz="5" w:space="0" w:color="000000"/>
            </w:tcBorders>
          </w:tcPr>
          <w:p w14:paraId="4028150D" w14:textId="77777777" w:rsidR="004C1DCF" w:rsidRPr="00372F50" w:rsidRDefault="004C1DCF" w:rsidP="00103ECF">
            <w:pPr>
              <w:pStyle w:val="TableParagraph"/>
              <w:shd w:val="clear" w:color="auto" w:fill="FFFFFF" w:themeFill="background1"/>
              <w:spacing w:before="64"/>
              <w:ind w:left="105"/>
              <w:rPr>
                <w:rFonts w:ascii="Verdana" w:eastAsia="Cambria" w:hAnsi="Verdana" w:cs="Cambria"/>
                <w:sz w:val="17"/>
                <w:szCs w:val="17"/>
                <w:lang w:val="da-DK"/>
              </w:rPr>
            </w:pPr>
            <w:r w:rsidRPr="00372F50">
              <w:rPr>
                <w:rFonts w:ascii="Verdana" w:hAnsi="Verdana"/>
                <w:w w:val="90"/>
                <w:sz w:val="17"/>
                <w:szCs w:val="17"/>
                <w:lang w:val="da-DK"/>
              </w:rPr>
              <w:t>F</w:t>
            </w:r>
            <w:r w:rsidRPr="00372F50">
              <w:rPr>
                <w:rFonts w:ascii="Verdana" w:hAnsi="Verdana"/>
                <w:spacing w:val="3"/>
                <w:w w:val="90"/>
                <w:sz w:val="17"/>
                <w:szCs w:val="17"/>
                <w:lang w:val="da-DK"/>
              </w:rPr>
              <w:t>r</w:t>
            </w:r>
            <w:r w:rsidRPr="00372F50">
              <w:rPr>
                <w:rFonts w:ascii="Verdana" w:hAnsi="Verdana"/>
                <w:w w:val="90"/>
                <w:sz w:val="17"/>
                <w:szCs w:val="17"/>
                <w:lang w:val="da-DK"/>
              </w:rPr>
              <w:t>i</w:t>
            </w:r>
            <w:r w:rsidRPr="00372F50">
              <w:rPr>
                <w:rFonts w:ascii="Verdana" w:hAnsi="Verdana"/>
                <w:spacing w:val="-19"/>
                <w:w w:val="90"/>
                <w:sz w:val="17"/>
                <w:szCs w:val="17"/>
                <w:lang w:val="da-DK"/>
              </w:rPr>
              <w:t xml:space="preserve"> </w:t>
            </w:r>
            <w:r w:rsidRPr="00372F50">
              <w:rPr>
                <w:rFonts w:ascii="Verdana" w:hAnsi="Verdana"/>
                <w:w w:val="90"/>
                <w:sz w:val="17"/>
                <w:szCs w:val="17"/>
                <w:lang w:val="da-DK"/>
              </w:rPr>
              <w:t>tekst</w:t>
            </w:r>
          </w:p>
        </w:tc>
        <w:tc>
          <w:tcPr>
            <w:tcW w:w="3067" w:type="dxa"/>
            <w:tcBorders>
              <w:top w:val="single" w:sz="5" w:space="0" w:color="000000"/>
              <w:left w:val="single" w:sz="5" w:space="0" w:color="000000"/>
              <w:bottom w:val="single" w:sz="5" w:space="0" w:color="000000"/>
              <w:right w:val="nil"/>
            </w:tcBorders>
          </w:tcPr>
          <w:p w14:paraId="5CBC5762" w14:textId="07B8125C" w:rsidR="004C1DCF" w:rsidRPr="00372F50" w:rsidRDefault="004C1DCF" w:rsidP="00103ECF">
            <w:pPr>
              <w:pStyle w:val="TableParagraph"/>
              <w:shd w:val="clear" w:color="auto" w:fill="FFFFFF" w:themeFill="background1"/>
              <w:spacing w:before="73" w:line="214" w:lineRule="exact"/>
              <w:ind w:left="105"/>
              <w:rPr>
                <w:rFonts w:ascii="Verdana" w:eastAsia="Cambria" w:hAnsi="Verdana" w:cs="Cambria"/>
                <w:sz w:val="17"/>
                <w:szCs w:val="17"/>
                <w:lang w:val="da-DK"/>
              </w:rPr>
            </w:pPr>
            <w:r w:rsidRPr="00372F50">
              <w:rPr>
                <w:rFonts w:ascii="Verdana" w:hAnsi="Verdana"/>
                <w:w w:val="90"/>
                <w:sz w:val="17"/>
                <w:szCs w:val="17"/>
                <w:lang w:val="da-DK"/>
              </w:rPr>
              <w:t>Streng</w:t>
            </w:r>
            <w:r w:rsidRPr="00372F50">
              <w:rPr>
                <w:rFonts w:ascii="Verdana" w:hAnsi="Verdana"/>
                <w:spacing w:val="2"/>
                <w:w w:val="90"/>
                <w:sz w:val="17"/>
                <w:szCs w:val="17"/>
                <w:lang w:val="da-DK"/>
              </w:rPr>
              <w:t xml:space="preserve"> </w:t>
            </w:r>
            <w:r w:rsidRPr="00372F50">
              <w:rPr>
                <w:rFonts w:ascii="Verdana" w:hAnsi="Verdana"/>
                <w:w w:val="90"/>
                <w:sz w:val="17"/>
                <w:szCs w:val="17"/>
                <w:lang w:val="da-DK"/>
              </w:rPr>
              <w:t>bestående</w:t>
            </w:r>
            <w:r w:rsidRPr="00372F50">
              <w:rPr>
                <w:rFonts w:ascii="Verdana" w:hAnsi="Verdana"/>
                <w:spacing w:val="4"/>
                <w:w w:val="90"/>
                <w:sz w:val="17"/>
                <w:szCs w:val="17"/>
                <w:lang w:val="da-DK"/>
              </w:rPr>
              <w:t xml:space="preserve"> </w:t>
            </w:r>
            <w:r w:rsidRPr="00372F50">
              <w:rPr>
                <w:rFonts w:ascii="Verdana" w:hAnsi="Verdana"/>
                <w:w w:val="90"/>
                <w:sz w:val="17"/>
                <w:szCs w:val="17"/>
                <w:lang w:val="da-DK"/>
              </w:rPr>
              <w:t>af</w:t>
            </w:r>
            <w:r w:rsidRPr="00372F50">
              <w:rPr>
                <w:rFonts w:ascii="Verdana" w:hAnsi="Verdana"/>
                <w:spacing w:val="5"/>
                <w:w w:val="90"/>
                <w:sz w:val="17"/>
                <w:szCs w:val="17"/>
                <w:lang w:val="da-DK"/>
              </w:rPr>
              <w:t xml:space="preserve"> </w:t>
            </w:r>
            <w:r w:rsidRPr="00372F50">
              <w:rPr>
                <w:rFonts w:ascii="Verdana" w:hAnsi="Verdana"/>
                <w:spacing w:val="-1"/>
                <w:w w:val="90"/>
                <w:sz w:val="17"/>
                <w:szCs w:val="17"/>
                <w:lang w:val="da-DK"/>
              </w:rPr>
              <w:t>tegn</w:t>
            </w:r>
            <w:r w:rsidRPr="00372F50">
              <w:rPr>
                <w:rFonts w:ascii="Verdana" w:hAnsi="Verdana"/>
                <w:spacing w:val="3"/>
                <w:w w:val="90"/>
                <w:sz w:val="17"/>
                <w:szCs w:val="17"/>
                <w:lang w:val="da-DK"/>
              </w:rPr>
              <w:t xml:space="preserve"> </w:t>
            </w:r>
            <w:r w:rsidRPr="00372F50">
              <w:rPr>
                <w:rFonts w:ascii="Verdana" w:hAnsi="Verdana"/>
                <w:w w:val="90"/>
                <w:sz w:val="17"/>
                <w:szCs w:val="17"/>
                <w:lang w:val="da-DK"/>
              </w:rPr>
              <w:t>uden</w:t>
            </w:r>
            <w:r w:rsidRPr="00372F50">
              <w:rPr>
                <w:rFonts w:ascii="Verdana" w:hAnsi="Verdana"/>
                <w:spacing w:val="3"/>
                <w:w w:val="90"/>
                <w:sz w:val="17"/>
                <w:szCs w:val="17"/>
                <w:lang w:val="da-DK"/>
              </w:rPr>
              <w:t xml:space="preserve"> </w:t>
            </w:r>
            <w:r w:rsidRPr="00372F50">
              <w:rPr>
                <w:rFonts w:ascii="Verdana" w:hAnsi="Verdana"/>
                <w:w w:val="90"/>
                <w:sz w:val="17"/>
                <w:szCs w:val="17"/>
                <w:lang w:val="da-DK"/>
              </w:rPr>
              <w:t>begræns</w:t>
            </w:r>
            <w:r w:rsidRPr="00372F50">
              <w:rPr>
                <w:rFonts w:ascii="Verdana" w:hAnsi="Verdana"/>
                <w:spacing w:val="-2"/>
                <w:sz w:val="17"/>
                <w:szCs w:val="17"/>
                <w:lang w:val="da-DK"/>
              </w:rPr>
              <w:t>ninger</w:t>
            </w:r>
          </w:p>
        </w:tc>
      </w:tr>
    </w:tbl>
    <w:p w14:paraId="71EF21DE" w14:textId="01F53494" w:rsidR="00B4101F" w:rsidRDefault="0066486C" w:rsidP="00103ECF">
      <w:pPr>
        <w:shd w:val="clear" w:color="auto" w:fill="FFFFFF" w:themeFill="background1"/>
      </w:pPr>
      <w:r>
        <w:br w:type="page"/>
      </w:r>
    </w:p>
    <w:p w14:paraId="1CFA9D0C" w14:textId="0B578B8F" w:rsidR="00AD4788" w:rsidRDefault="00AD4788" w:rsidP="00103ECF">
      <w:pPr>
        <w:shd w:val="clear" w:color="auto" w:fill="FFFFFF" w:themeFill="background1"/>
      </w:pPr>
    </w:p>
    <w:tbl>
      <w:tblPr>
        <w:tblpPr w:leftFromText="141" w:rightFromText="141" w:vertAnchor="text" w:tblpX="180" w:tblpY="1"/>
        <w:tblOverlap w:val="never"/>
        <w:tblW w:w="98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615"/>
        <w:gridCol w:w="8274"/>
      </w:tblGrid>
      <w:tr w:rsidR="00FF7693" w:rsidRPr="00FF4D9F" w14:paraId="05BBA4AE" w14:textId="77777777" w:rsidTr="00572769">
        <w:tc>
          <w:tcPr>
            <w:tcW w:w="1615" w:type="dxa"/>
            <w:shd w:val="clear" w:color="auto" w:fill="auto"/>
          </w:tcPr>
          <w:p w14:paraId="330AAB4A" w14:textId="77777777" w:rsidR="00FF7693" w:rsidRPr="00D14033"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3B59F93E" w14:textId="58433DDC" w:rsidR="00FF7693" w:rsidRPr="00886881" w:rsidRDefault="00FF7693" w:rsidP="00103ECF">
            <w:pPr>
              <w:pStyle w:val="Overskrift1"/>
              <w:shd w:val="clear" w:color="auto" w:fill="FFFFFF" w:themeFill="background1"/>
              <w:ind w:left="70"/>
              <w:rPr>
                <w:lang w:val="da-DK"/>
              </w:rPr>
            </w:pPr>
            <w:bookmarkStart w:id="21" w:name="_Toc65170830"/>
            <w:r w:rsidRPr="00886881">
              <w:rPr>
                <w:lang w:val="da-DK"/>
              </w:rPr>
              <w:t>BILAG IV - SÆRLIGE KRAV TIL UDØVERE AF LUFTTRAFIKTJENESTER (Del-ATS)</w:t>
            </w:r>
            <w:bookmarkEnd w:id="21"/>
          </w:p>
        </w:tc>
      </w:tr>
      <w:tr w:rsidR="00FF7693" w:rsidRPr="00FF4D9F" w14:paraId="442F85E0" w14:textId="77777777" w:rsidTr="00572769">
        <w:tc>
          <w:tcPr>
            <w:tcW w:w="1615" w:type="dxa"/>
          </w:tcPr>
          <w:p w14:paraId="007DC66F" w14:textId="77777777" w:rsidR="00FF7693" w:rsidRPr="00D14033" w:rsidRDefault="00FF7693" w:rsidP="00103ECF">
            <w:pPr>
              <w:shd w:val="clear" w:color="auto" w:fill="FFFFFF" w:themeFill="background1"/>
              <w:rPr>
                <w:rFonts w:ascii="Verdana" w:hAnsi="Verdana" w:cstheme="minorHAnsi"/>
                <w:sz w:val="18"/>
                <w:szCs w:val="18"/>
              </w:rPr>
            </w:pPr>
          </w:p>
        </w:tc>
        <w:tc>
          <w:tcPr>
            <w:tcW w:w="8274" w:type="dxa"/>
          </w:tcPr>
          <w:p w14:paraId="74322E84" w14:textId="77777777" w:rsidR="00FF7693" w:rsidRDefault="00FF7693" w:rsidP="00103ECF">
            <w:pPr>
              <w:shd w:val="clear" w:color="auto" w:fill="FFFFFF" w:themeFill="background1"/>
              <w:jc w:val="center"/>
              <w:rPr>
                <w:i/>
                <w:iCs/>
                <w:sz w:val="17"/>
                <w:szCs w:val="17"/>
              </w:rPr>
            </w:pPr>
          </w:p>
        </w:tc>
      </w:tr>
      <w:tr w:rsidR="00AE4DB4" w:rsidRPr="00FF4D9F" w14:paraId="266F340C" w14:textId="77777777" w:rsidTr="00572769">
        <w:tc>
          <w:tcPr>
            <w:tcW w:w="1615" w:type="dxa"/>
            <w:shd w:val="clear" w:color="auto" w:fill="auto"/>
          </w:tcPr>
          <w:p w14:paraId="634AFCB1"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4ECCEB64" w14:textId="2F25A5E5" w:rsidR="00AE4DB4" w:rsidRPr="00ED4CF4" w:rsidRDefault="00AE4DB4" w:rsidP="00103ECF">
            <w:pPr>
              <w:pStyle w:val="Overskrift2"/>
              <w:shd w:val="clear" w:color="auto" w:fill="FFFFFF" w:themeFill="background1"/>
            </w:pPr>
            <w:bookmarkStart w:id="22" w:name="_Toc65170831"/>
            <w:r w:rsidRPr="001762C4">
              <w:t>SUBPART A — YDERLIGERE ORGANISATIONSKRAV FOR UDØVERE AF LUFTTRAFIKTJENESTER (ATS.OR)</w:t>
            </w:r>
            <w:bookmarkEnd w:id="22"/>
          </w:p>
        </w:tc>
      </w:tr>
      <w:tr w:rsidR="00AE4DB4" w:rsidRPr="00FF4D9F" w14:paraId="435126DD" w14:textId="77777777" w:rsidTr="00572769">
        <w:tc>
          <w:tcPr>
            <w:tcW w:w="1615" w:type="dxa"/>
          </w:tcPr>
          <w:p w14:paraId="781AB2F9"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3350F198" w14:textId="77777777" w:rsidR="00AE4DB4" w:rsidRPr="001762C4" w:rsidRDefault="00AE4DB4" w:rsidP="00103ECF">
            <w:pPr>
              <w:shd w:val="clear" w:color="auto" w:fill="FFFFFF" w:themeFill="background1"/>
              <w:jc w:val="center"/>
              <w:rPr>
                <w:rFonts w:cstheme="minorHAnsi"/>
                <w:b/>
                <w:bCs/>
                <w:sz w:val="20"/>
                <w:szCs w:val="20"/>
              </w:rPr>
            </w:pPr>
          </w:p>
        </w:tc>
      </w:tr>
      <w:tr w:rsidR="00AE4DB4" w:rsidRPr="00FF4D9F" w14:paraId="38523109" w14:textId="77777777" w:rsidTr="00572769">
        <w:tc>
          <w:tcPr>
            <w:tcW w:w="1615" w:type="dxa"/>
            <w:shd w:val="clear" w:color="auto" w:fill="auto"/>
          </w:tcPr>
          <w:p w14:paraId="0AA962EF"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1F451563" w14:textId="391D9548" w:rsidR="00AE4DB4" w:rsidRPr="001762C4" w:rsidRDefault="00AE4DB4" w:rsidP="00103ECF">
            <w:pPr>
              <w:pStyle w:val="Overskrift3"/>
              <w:shd w:val="clear" w:color="auto" w:fill="FFFFFF" w:themeFill="background1"/>
              <w:rPr>
                <w:b w:val="0"/>
              </w:rPr>
            </w:pPr>
            <w:bookmarkStart w:id="23" w:name="_Toc65170832"/>
            <w:r w:rsidRPr="00ED4CF4">
              <w:t>AFDELING 1 — GENERELLE KRAV</w:t>
            </w:r>
            <w:bookmarkEnd w:id="23"/>
          </w:p>
        </w:tc>
      </w:tr>
      <w:tr w:rsidR="00AE4DB4" w:rsidRPr="00FF4D9F" w14:paraId="458D3B62" w14:textId="77777777" w:rsidTr="00572769">
        <w:trPr>
          <w:trHeight w:hRule="exact" w:val="284"/>
        </w:trPr>
        <w:tc>
          <w:tcPr>
            <w:tcW w:w="1615" w:type="dxa"/>
          </w:tcPr>
          <w:p w14:paraId="0A4EE9A7"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1066746D" w14:textId="77777777" w:rsidR="00AE4DB4" w:rsidRPr="00FF4D9F" w:rsidRDefault="00AE4DB4" w:rsidP="00103ECF">
            <w:pPr>
              <w:shd w:val="clear" w:color="auto" w:fill="FFFFFF" w:themeFill="background1"/>
              <w:rPr>
                <w:rFonts w:cstheme="minorHAnsi"/>
                <w:sz w:val="18"/>
                <w:szCs w:val="18"/>
              </w:rPr>
            </w:pPr>
          </w:p>
        </w:tc>
      </w:tr>
      <w:tr w:rsidR="006823DD" w:rsidRPr="00FF4D9F" w14:paraId="7DBECBB2" w14:textId="77777777" w:rsidTr="00572769">
        <w:tc>
          <w:tcPr>
            <w:tcW w:w="1615" w:type="dxa"/>
          </w:tcPr>
          <w:p w14:paraId="50DFDDB4" w14:textId="77777777" w:rsidR="006823DD"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ATC, FIS, AFIS</w:t>
            </w:r>
          </w:p>
          <w:p w14:paraId="562C0ADF" w14:textId="679EC45C" w:rsidR="003D3BE2" w:rsidRPr="00D14033" w:rsidRDefault="003D3BE2" w:rsidP="00103ECF">
            <w:pPr>
              <w:shd w:val="clear" w:color="auto" w:fill="FFFFFF" w:themeFill="background1"/>
              <w:rPr>
                <w:rFonts w:ascii="Verdana" w:hAnsi="Verdana" w:cstheme="minorHAnsi"/>
                <w:sz w:val="18"/>
                <w:szCs w:val="18"/>
                <w:lang w:val="en-US"/>
              </w:rPr>
            </w:pPr>
          </w:p>
        </w:tc>
        <w:tc>
          <w:tcPr>
            <w:tcW w:w="8274" w:type="dxa"/>
          </w:tcPr>
          <w:p w14:paraId="1BDDDCCE"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ATS.OR.100 Ejerskab </w:t>
            </w:r>
          </w:p>
          <w:p w14:paraId="5829139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En lufttrafiktjenesteudøver skal underrette de kompetente myndigheder om: </w:t>
            </w:r>
          </w:p>
          <w:p w14:paraId="4673AA97" w14:textId="44FF0686"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1) dennes retlige status, ejerstruktur og alle ordninger, der øver væsentlig indflydelse på kontrollen over dens aktiver;</w:t>
            </w:r>
          </w:p>
          <w:p w14:paraId="3C48D381" w14:textId="1016191D"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alle forbindelser med organisationer, som ikke deltager i udøvelse af luftfartstjenester, herunder forretningsvirksomhed, hvori den enten deltager direkte eller via forbundne virksomheder, og som tegner sig for mere end 1 % af dens forventede indtægter. Desuden skal den underrette om enhver ændring af enhver individuel kapitalandel, der udgør 10 % eller derover af dens samlede kapital. </w:t>
            </w:r>
          </w:p>
          <w:p w14:paraId="72A9F8E8" w14:textId="204C9F3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En lufttrafiktjenesteudøver skal træffe alle fornødne foranstaltninger til at forhindre situationer med interessekonflikter, som kan bringe en uvildig og objektiv udøvelse af dennes tjenester i fare.</w:t>
            </w:r>
          </w:p>
        </w:tc>
      </w:tr>
      <w:tr w:rsidR="00AE4DB4" w:rsidRPr="00FF4D9F" w14:paraId="7CDF865C" w14:textId="77777777" w:rsidTr="00572769">
        <w:trPr>
          <w:trHeight w:hRule="exact" w:val="284"/>
        </w:trPr>
        <w:tc>
          <w:tcPr>
            <w:tcW w:w="1615" w:type="dxa"/>
          </w:tcPr>
          <w:p w14:paraId="1B996FC4"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68616EAB" w14:textId="77777777" w:rsidR="00AE4DB4" w:rsidRPr="00D14033" w:rsidRDefault="00AE4DB4" w:rsidP="00103ECF">
            <w:pPr>
              <w:shd w:val="clear" w:color="auto" w:fill="FFFFFF" w:themeFill="background1"/>
              <w:rPr>
                <w:rFonts w:ascii="Verdana" w:hAnsi="Verdana" w:cstheme="minorHAnsi"/>
                <w:sz w:val="16"/>
                <w:szCs w:val="16"/>
              </w:rPr>
            </w:pPr>
          </w:p>
        </w:tc>
      </w:tr>
      <w:tr w:rsidR="006823DD" w:rsidRPr="00FF4D9F" w14:paraId="6D97D637" w14:textId="77777777" w:rsidTr="00572769">
        <w:tc>
          <w:tcPr>
            <w:tcW w:w="1615" w:type="dxa"/>
          </w:tcPr>
          <w:p w14:paraId="2D411C35" w14:textId="67770018" w:rsidR="006823DD" w:rsidRDefault="006823DD">
            <w:pPr>
              <w:shd w:val="clear" w:color="auto" w:fill="FFFFFF" w:themeFill="background1"/>
              <w:rPr>
                <w:rFonts w:ascii="Verdana" w:hAnsi="Verdana" w:cstheme="minorHAnsi"/>
                <w:sz w:val="18"/>
                <w:szCs w:val="18"/>
              </w:rPr>
            </w:pPr>
          </w:p>
          <w:p w14:paraId="1CDB2A67" w14:textId="5B4B7D92" w:rsidR="00546EDA" w:rsidRPr="00D14033" w:rsidRDefault="00546EDA" w:rsidP="00B975F6">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tcPr>
          <w:p w14:paraId="4A766E2C" w14:textId="77777777" w:rsidR="006823DD" w:rsidRPr="00D14033" w:rsidRDefault="006823DD"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ATS.OR.105 Åben og gennemskuelig udøvelse af tjeneste </w:t>
            </w:r>
          </w:p>
          <w:p w14:paraId="1EF66545" w14:textId="3C6D5910" w:rsidR="006823DD" w:rsidRPr="00D14033" w:rsidRDefault="006823DD"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Foruden punkt ATM/ANS.OR.A.075 i bilag III må lufttrafiktjenesteudøveren hverken optræde på en måde, som har til formål eller til følge at forhindre, begrænse eller fordreje konkurrencen, eller optræde på en måde, som i henhold til gældende national ret og EU-ret udgør et misbrug af en dominerende stilling.</w:t>
            </w:r>
          </w:p>
        </w:tc>
      </w:tr>
      <w:tr w:rsidR="00AE4DB4" w:rsidRPr="00FF4D9F" w14:paraId="325EC551" w14:textId="77777777" w:rsidTr="00572769">
        <w:trPr>
          <w:trHeight w:hRule="exact" w:val="284"/>
        </w:trPr>
        <w:tc>
          <w:tcPr>
            <w:tcW w:w="1615" w:type="dxa"/>
          </w:tcPr>
          <w:p w14:paraId="7501E720" w14:textId="77777777" w:rsidR="00AE4DB4" w:rsidRPr="00D14033" w:rsidRDefault="00AE4DB4" w:rsidP="00B975F6">
            <w:pPr>
              <w:shd w:val="clear" w:color="auto" w:fill="FFFFFF" w:themeFill="background1"/>
              <w:rPr>
                <w:rFonts w:ascii="Verdana" w:hAnsi="Verdana" w:cstheme="minorHAnsi"/>
                <w:sz w:val="18"/>
                <w:szCs w:val="18"/>
              </w:rPr>
            </w:pPr>
          </w:p>
        </w:tc>
        <w:tc>
          <w:tcPr>
            <w:tcW w:w="8274" w:type="dxa"/>
          </w:tcPr>
          <w:p w14:paraId="650CAD3C" w14:textId="56D3E794" w:rsidR="00AE4DB4" w:rsidRPr="00D14033" w:rsidRDefault="00AE4DB4" w:rsidP="00B975F6">
            <w:pPr>
              <w:shd w:val="clear" w:color="auto" w:fill="FFFFFF" w:themeFill="background1"/>
              <w:rPr>
                <w:rFonts w:ascii="Verdana" w:hAnsi="Verdana" w:cstheme="minorHAnsi"/>
                <w:sz w:val="16"/>
                <w:szCs w:val="16"/>
              </w:rPr>
            </w:pPr>
          </w:p>
        </w:tc>
      </w:tr>
      <w:tr w:rsidR="00AE4DB4" w:rsidRPr="00FF4D9F" w14:paraId="5C16636A" w14:textId="77777777" w:rsidTr="005E4A99">
        <w:tc>
          <w:tcPr>
            <w:tcW w:w="1615" w:type="dxa"/>
            <w:shd w:val="clear" w:color="auto" w:fill="auto"/>
          </w:tcPr>
          <w:p w14:paraId="143E3E13" w14:textId="66D05857" w:rsidR="00AE4DB4" w:rsidRPr="00D14033"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64C9F257"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ATS.OR.110 Koordinering mellem flyvepladsoperatører og udøvere af lufttrafiktjenester </w:t>
            </w:r>
          </w:p>
          <w:p w14:paraId="32E025C9" w14:textId="3262EAE4"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indgå ordninger med operatøren af den flyveplads, på hvilken den udøver lufttrafiktjenester, for at sikre en tilstrækkelig koordinering af de udøvede aktiviteter og tjenester samt udveksling af relevante data og oplysninger.</w:t>
            </w:r>
          </w:p>
        </w:tc>
      </w:tr>
      <w:tr w:rsidR="00AE4DB4" w:rsidRPr="00FF4D9F" w14:paraId="1A023B76" w14:textId="77777777" w:rsidTr="005E4A99">
        <w:trPr>
          <w:trHeight w:hRule="exact" w:val="284"/>
        </w:trPr>
        <w:tc>
          <w:tcPr>
            <w:tcW w:w="1615" w:type="dxa"/>
            <w:shd w:val="clear" w:color="auto" w:fill="auto"/>
          </w:tcPr>
          <w:p w14:paraId="61F0B9B7" w14:textId="77777777" w:rsidR="00AE4DB4" w:rsidRPr="00D14033" w:rsidRDefault="00AE4DB4" w:rsidP="00B975F6">
            <w:pPr>
              <w:shd w:val="clear" w:color="auto" w:fill="FFFFFF" w:themeFill="background1"/>
              <w:rPr>
                <w:rFonts w:ascii="Verdana" w:hAnsi="Verdana" w:cstheme="minorHAnsi"/>
                <w:sz w:val="18"/>
                <w:szCs w:val="18"/>
              </w:rPr>
            </w:pPr>
          </w:p>
        </w:tc>
        <w:tc>
          <w:tcPr>
            <w:tcW w:w="8274" w:type="dxa"/>
            <w:shd w:val="clear" w:color="auto" w:fill="auto"/>
          </w:tcPr>
          <w:p w14:paraId="6B118402" w14:textId="77777777" w:rsidR="00AE4DB4" w:rsidRPr="00D14033" w:rsidRDefault="00AE4DB4" w:rsidP="00B975F6">
            <w:pPr>
              <w:shd w:val="clear" w:color="auto" w:fill="FFFFFF" w:themeFill="background1"/>
              <w:rPr>
                <w:rFonts w:ascii="Verdana" w:hAnsi="Verdana" w:cstheme="minorHAnsi"/>
                <w:sz w:val="16"/>
                <w:szCs w:val="16"/>
              </w:rPr>
            </w:pPr>
          </w:p>
        </w:tc>
      </w:tr>
      <w:tr w:rsidR="00AE4DB4" w:rsidRPr="00FF4D9F" w14:paraId="32E6653B" w14:textId="77777777" w:rsidTr="005E4A99">
        <w:tc>
          <w:tcPr>
            <w:tcW w:w="1615" w:type="dxa"/>
            <w:shd w:val="clear" w:color="auto" w:fill="auto"/>
          </w:tcPr>
          <w:p w14:paraId="62AFE5B9" w14:textId="7B29D23E" w:rsidR="00AE4DB4" w:rsidRPr="00D14033"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2F81AC8A"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ATS.OR.115 Koordinering mellem militære enheder og udøvere af lufttrafiktjenester </w:t>
            </w:r>
          </w:p>
          <w:p w14:paraId="110CCB78" w14:textId="1CC4EFAB"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Uden at det berører artikel 6 i forordning (EF) nr. 2150/2005, skal en lufttrafiktjenesteudøver sikre, at dennes lufttrafiktjenesteenheder enten rutinemæssigt eller efter anmodning i overensstemmelse med lokalt aftalte procedurer forsyner relevante militære enheder med relevante flyveplandata og andre data vedrørende flyvninger med civile luftfartøjer med henblik på at lette identifikationen af disse.</w:t>
            </w:r>
          </w:p>
        </w:tc>
      </w:tr>
      <w:tr w:rsidR="00AE4DB4" w:rsidRPr="00FF4D9F" w14:paraId="66547A06" w14:textId="77777777" w:rsidTr="005E4A99">
        <w:trPr>
          <w:trHeight w:hRule="exact" w:val="284"/>
        </w:trPr>
        <w:tc>
          <w:tcPr>
            <w:tcW w:w="1615" w:type="dxa"/>
            <w:shd w:val="clear" w:color="auto" w:fill="auto"/>
          </w:tcPr>
          <w:p w14:paraId="4BC64979" w14:textId="77777777" w:rsidR="00AE4DB4" w:rsidRPr="00D14033" w:rsidRDefault="00AE4DB4" w:rsidP="00B975F6">
            <w:pPr>
              <w:shd w:val="clear" w:color="auto" w:fill="FFFFFF" w:themeFill="background1"/>
              <w:rPr>
                <w:rFonts w:ascii="Verdana" w:hAnsi="Verdana" w:cstheme="minorHAnsi"/>
                <w:sz w:val="18"/>
                <w:szCs w:val="18"/>
              </w:rPr>
            </w:pPr>
          </w:p>
        </w:tc>
        <w:tc>
          <w:tcPr>
            <w:tcW w:w="8274" w:type="dxa"/>
            <w:shd w:val="clear" w:color="auto" w:fill="auto"/>
          </w:tcPr>
          <w:p w14:paraId="10FD73E9" w14:textId="77777777" w:rsidR="00AE4DB4" w:rsidRPr="00D14033" w:rsidRDefault="00AE4DB4" w:rsidP="00B975F6">
            <w:pPr>
              <w:shd w:val="clear" w:color="auto" w:fill="FFFFFF" w:themeFill="background1"/>
              <w:rPr>
                <w:rFonts w:ascii="Verdana" w:hAnsi="Verdana" w:cstheme="minorHAnsi"/>
                <w:sz w:val="16"/>
                <w:szCs w:val="16"/>
              </w:rPr>
            </w:pPr>
          </w:p>
        </w:tc>
      </w:tr>
      <w:tr w:rsidR="00AE4DB4" w:rsidRPr="00FF4D9F" w14:paraId="7FE927E6" w14:textId="77777777" w:rsidTr="005E4A99">
        <w:tc>
          <w:tcPr>
            <w:tcW w:w="1615" w:type="dxa"/>
            <w:shd w:val="clear" w:color="auto" w:fill="auto"/>
          </w:tcPr>
          <w:p w14:paraId="26327B5F" w14:textId="34393891" w:rsidR="00AE4DB4" w:rsidRPr="00D14033"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6D8799F2"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ATS.OR.120 Koordinering mellem udøverne af meteorologiske tjenester og udøvere af lufttrafiktjenester </w:t>
            </w:r>
          </w:p>
          <w:p w14:paraId="4FD2D46F" w14:textId="77777777" w:rsidR="00AE4DB4" w:rsidRPr="00D14033" w:rsidRDefault="00AE4DB4" w:rsidP="00B975F6">
            <w:pPr>
              <w:shd w:val="clear" w:color="auto" w:fill="FFFFFF" w:themeFill="background1"/>
              <w:jc w:val="both"/>
              <w:rPr>
                <w:rFonts w:ascii="Verdana" w:hAnsi="Verdana"/>
                <w:sz w:val="16"/>
                <w:szCs w:val="16"/>
              </w:rPr>
            </w:pPr>
            <w:r w:rsidRPr="00D14033">
              <w:rPr>
                <w:rFonts w:ascii="Verdana" w:hAnsi="Verdana"/>
                <w:sz w:val="16"/>
                <w:szCs w:val="16"/>
              </w:rPr>
              <w:t xml:space="preserve">a) For at sikre, at luftfartøjer modtager de mest aktuelle meteorologiske oplysninger i forbindelse med flyveoperationer, skal udøvere af lufttrafiktjenester indgå ordninger med den tilknyttede udøver af meteorologiske tjenester, således at lufttrafiktjenestens personale: </w:t>
            </w:r>
          </w:p>
          <w:p w14:paraId="1E20037C" w14:textId="4D7400E1" w:rsidR="00AE4DB4" w:rsidRPr="00D14033" w:rsidRDefault="00AE4DB4" w:rsidP="00B975F6">
            <w:pPr>
              <w:shd w:val="clear" w:color="auto" w:fill="FFFFFF" w:themeFill="background1"/>
              <w:ind w:left="250"/>
              <w:jc w:val="both"/>
              <w:rPr>
                <w:rFonts w:ascii="Verdana" w:hAnsi="Verdana"/>
                <w:sz w:val="16"/>
                <w:szCs w:val="16"/>
              </w:rPr>
            </w:pPr>
            <w:r w:rsidRPr="00D14033">
              <w:rPr>
                <w:rFonts w:ascii="Verdana" w:hAnsi="Verdana"/>
                <w:sz w:val="16"/>
                <w:szCs w:val="16"/>
              </w:rPr>
              <w:t>(1) ud over at benytte visningsinstrumenter efter aftale også rapporterer andre meteorologiske elementer, hvis de observeres af lufttrafiktjenestens personale eller rapporteres af luftfartøjer;</w:t>
            </w:r>
          </w:p>
          <w:p w14:paraId="13A121DA" w14:textId="279C6796" w:rsidR="00DC696C" w:rsidRDefault="00AE4DB4" w:rsidP="00B975F6">
            <w:pPr>
              <w:shd w:val="clear" w:color="auto" w:fill="FFFFFF" w:themeFill="background1"/>
              <w:ind w:left="250"/>
              <w:jc w:val="both"/>
              <w:rPr>
                <w:rFonts w:ascii="Verdana" w:hAnsi="Verdana"/>
                <w:sz w:val="16"/>
                <w:szCs w:val="16"/>
              </w:rPr>
            </w:pPr>
            <w:r w:rsidRPr="00D14033">
              <w:rPr>
                <w:rFonts w:ascii="Verdana" w:hAnsi="Verdana"/>
                <w:sz w:val="16"/>
                <w:szCs w:val="16"/>
              </w:rPr>
              <w:t>(2) hurtigst muligt rapporterer meteorologiske fænomener af operationel betydning, som ikke indgår i flyvepladsens meteorologiske meldinger, hvis de observeres af lufttrafiktjenestens personale eller rapporteres af luftfartøjer</w:t>
            </w:r>
            <w:r w:rsidR="00DC696C">
              <w:rPr>
                <w:rFonts w:ascii="Verdana" w:hAnsi="Verdana"/>
                <w:sz w:val="16"/>
                <w:szCs w:val="16"/>
              </w:rPr>
              <w:t>;</w:t>
            </w:r>
            <w:r w:rsidRPr="00D14033">
              <w:rPr>
                <w:rFonts w:ascii="Verdana" w:hAnsi="Verdana"/>
                <w:sz w:val="16"/>
                <w:szCs w:val="16"/>
              </w:rPr>
              <w:t xml:space="preserve"> </w:t>
            </w:r>
          </w:p>
          <w:p w14:paraId="359B914F" w14:textId="27BCDE19" w:rsidR="00AE4DB4" w:rsidRPr="00D14033" w:rsidRDefault="00AE4DB4" w:rsidP="00B975F6">
            <w:pPr>
              <w:shd w:val="clear" w:color="auto" w:fill="FFFFFF" w:themeFill="background1"/>
              <w:ind w:left="250"/>
              <w:jc w:val="both"/>
              <w:rPr>
                <w:rFonts w:ascii="Verdana" w:hAnsi="Verdana"/>
                <w:sz w:val="16"/>
                <w:szCs w:val="16"/>
              </w:rPr>
            </w:pPr>
            <w:r w:rsidRPr="00D14033">
              <w:rPr>
                <w:rFonts w:ascii="Verdana" w:hAnsi="Verdana"/>
                <w:sz w:val="16"/>
                <w:szCs w:val="16"/>
              </w:rPr>
              <w:t xml:space="preserve">(3) hurtigst muligt rapporterer relevante oplysninger vedrørende tegn på vulkansk aktivitet, vulkanudbrud og oplysninger om en vulkansk askesky. Desuden skal kontrolcentraler og flyveinformationscentraler rapportere oplysningerne til det tilknyttede meteorologiske overvågningskontor og rådgivningscentre for vulkansk aske (VAAC). </w:t>
            </w:r>
          </w:p>
          <w:p w14:paraId="79B3C067" w14:textId="2C2265B5"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b) En lufttrafiktjenesteudøver skal sikre, at der opretholdes tæt koordinering mellem kontrolcentraler, flyveinformationscentraler og tilknyttede meteorologiske overvågningskontorer, således at oplysninger om vulkansk aske, der indgår i NOTAM- og SIGMET-meldinger, er overensstemmende.</w:t>
            </w:r>
          </w:p>
        </w:tc>
      </w:tr>
      <w:tr w:rsidR="00AE4DB4" w:rsidRPr="00FF4D9F" w14:paraId="1545419B" w14:textId="77777777" w:rsidTr="00572769">
        <w:trPr>
          <w:trHeight w:hRule="exact" w:val="284"/>
        </w:trPr>
        <w:tc>
          <w:tcPr>
            <w:tcW w:w="1615" w:type="dxa"/>
          </w:tcPr>
          <w:p w14:paraId="298BD5C7"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74950DF4"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62BC6067" w14:textId="77777777" w:rsidTr="005E4A99">
        <w:tc>
          <w:tcPr>
            <w:tcW w:w="1615" w:type="dxa"/>
            <w:shd w:val="clear" w:color="auto" w:fill="auto"/>
          </w:tcPr>
          <w:p w14:paraId="1CF28372" w14:textId="0273C431"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2072BBCF"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ATS.OR.125 Koordinering mellem luftfartsinformationstjenesteudøvere og udøvere af lufttrafiktjenester </w:t>
            </w:r>
          </w:p>
          <w:p w14:paraId="10ABE4DB" w14:textId="7AC97D12"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a)</w:t>
            </w:r>
            <w:r w:rsidR="006A61DB">
              <w:rPr>
                <w:rFonts w:ascii="Verdana" w:hAnsi="Verdana"/>
                <w:sz w:val="16"/>
                <w:szCs w:val="16"/>
              </w:rPr>
              <w:t xml:space="preserve"> </w:t>
            </w:r>
            <w:r w:rsidRPr="00D14033">
              <w:rPr>
                <w:rFonts w:ascii="Verdana" w:hAnsi="Verdana"/>
                <w:sz w:val="16"/>
                <w:szCs w:val="16"/>
              </w:rPr>
              <w:t xml:space="preserve">Udøvere af lufttrafiktjenester skal stille luftfartsinformationer til rådighed for den relevante luftfartsinformationstjenesteudøver med henblik på offentliggørelse i det omfang, det er nødvendigt for at kunne gøre brug af sådanne lufttrafiktjenester. </w:t>
            </w:r>
          </w:p>
          <w:p w14:paraId="5E47A141" w14:textId="77777777"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For at sikre, at luftfartsinformationstjenesteudøvere kan indhente oplysninger, der sætter dem i stand til at stille ajourførte oplysninger til rådighed forud for flyvning og opfylde behovet for oplysninger under flyvning, skal udøvere af lufttrafiktjenester og luftfartsinformationstjenesteudøvere indgå ordninger med henblik på med mindst mulig forsinkelse at rapportere følgende til den ansvarlige luftfartsinformationstjenesteudøver: </w:t>
            </w:r>
          </w:p>
          <w:p w14:paraId="1C2D0FB2" w14:textId="7DF54F72"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(1) oplysninger om forholdene på flyvepladsen;</w:t>
            </w:r>
          </w:p>
          <w:p w14:paraId="51424F8B" w14:textId="5E158775"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(2) den operationelle status for tilhørende faciliteter, tjenester og navigationshjælpemidler inden for deres ansvarsområde;</w:t>
            </w:r>
          </w:p>
          <w:p w14:paraId="03476DD3" w14:textId="7AFA7941"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forekomst af vulkansk aktivitet, der er observeret af lufttrafiktjenestens personale eller rapporteret af luftfartøjer; </w:t>
            </w:r>
          </w:p>
          <w:p w14:paraId="65728442" w14:textId="3140860E"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(4) eventuelle andre oplysninger, som anses for at have operationel betydning.</w:t>
            </w:r>
          </w:p>
          <w:p w14:paraId="47318489" w14:textId="77777777"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Inden lufttrafiktjenesteudøvere indfører ændringer af systemer for luftfart, som de har ansvaret for, skal de: </w:t>
            </w:r>
          </w:p>
          <w:p w14:paraId="7C6532A1" w14:textId="0C5672A2"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(1) sikre tæt samarbejde med den eller de berørte luftfartsinformationstjenesteudøvere;</w:t>
            </w:r>
          </w:p>
          <w:p w14:paraId="3391F4CB" w14:textId="6B786752"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tage behørigt hensyn til den tid, som luftfartsinformationstjenesteudøveren har behov for til at forberede, udarbejde og udstede relevant materiale med henblik på bekendtgørelsen; </w:t>
            </w:r>
          </w:p>
          <w:p w14:paraId="535773D5" w14:textId="77777777" w:rsidR="00AE4DB4" w:rsidRPr="00D14033" w:rsidRDefault="00AE4DB4"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rettidigt levere oplysningerne til den pågældende luftfartsinformationstjenesteudøver. </w:t>
            </w:r>
          </w:p>
          <w:p w14:paraId="1EA95F5E" w14:textId="5D038AB8"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d) Lufttrafiktjenesteudøvere skal overholde de forud fastsatte, internationalt aftalte ikrafttrædelsesdatoer for luftfartsinformationsregulering og -kontrol (AIRAC), foruden 14 dages forsendelsestid, når de leverer rå information eller data eller begge dele til luftfartsinformationstjenesteudøvere, jf. dog AIRAC-cyklussen.</w:t>
            </w:r>
          </w:p>
        </w:tc>
      </w:tr>
      <w:tr w:rsidR="006A61DB" w:rsidRPr="005E4A99" w14:paraId="65A3C333" w14:textId="77777777" w:rsidTr="005E4A99">
        <w:trPr>
          <w:trHeight w:val="98"/>
        </w:trPr>
        <w:tc>
          <w:tcPr>
            <w:tcW w:w="1615" w:type="dxa"/>
            <w:shd w:val="clear" w:color="auto" w:fill="auto"/>
          </w:tcPr>
          <w:p w14:paraId="230099C8" w14:textId="77777777" w:rsidR="006A61DB" w:rsidRPr="005E4A99" w:rsidRDefault="006A61DB">
            <w:pPr>
              <w:shd w:val="clear" w:color="auto" w:fill="FFFFFF" w:themeFill="background1"/>
              <w:rPr>
                <w:rFonts w:ascii="Verdana" w:hAnsi="Verdana" w:cstheme="minorHAnsi"/>
                <w:sz w:val="8"/>
                <w:szCs w:val="8"/>
              </w:rPr>
            </w:pPr>
          </w:p>
        </w:tc>
        <w:tc>
          <w:tcPr>
            <w:tcW w:w="8274" w:type="dxa"/>
            <w:shd w:val="clear" w:color="auto" w:fill="auto"/>
          </w:tcPr>
          <w:p w14:paraId="691855E3" w14:textId="77777777" w:rsidR="006A61DB" w:rsidRPr="005E4A99" w:rsidRDefault="006A61DB">
            <w:pPr>
              <w:shd w:val="clear" w:color="auto" w:fill="FFFFFF" w:themeFill="background1"/>
              <w:jc w:val="both"/>
              <w:rPr>
                <w:rFonts w:ascii="Verdana" w:hAnsi="Verdana" w:cstheme="minorHAnsi"/>
                <w:sz w:val="8"/>
                <w:szCs w:val="8"/>
              </w:rPr>
            </w:pPr>
          </w:p>
        </w:tc>
      </w:tr>
      <w:tr w:rsidR="00AE4DB4" w:rsidRPr="00FF4D9F" w14:paraId="6E4A7054" w14:textId="77777777" w:rsidTr="00B975F6">
        <w:trPr>
          <w:trHeight w:hRule="exact" w:val="2588"/>
        </w:trPr>
        <w:tc>
          <w:tcPr>
            <w:tcW w:w="1615" w:type="dxa"/>
          </w:tcPr>
          <w:p w14:paraId="6FCB45A7" w14:textId="3DB1497D" w:rsidR="00AE4DB4" w:rsidRPr="00D14033" w:rsidRDefault="006A61DB" w:rsidP="00B975F6">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tcPr>
          <w:p w14:paraId="7414B8CE" w14:textId="77777777" w:rsidR="006A61DB" w:rsidRPr="00103ECF" w:rsidRDefault="006A61DB" w:rsidP="00103ECF">
            <w:pPr>
              <w:shd w:val="clear" w:color="auto" w:fill="FFFFFF" w:themeFill="background1"/>
              <w:jc w:val="both"/>
              <w:rPr>
                <w:rFonts w:ascii="Verdana" w:hAnsi="Verdana"/>
                <w:b/>
                <w:bCs/>
                <w:sz w:val="17"/>
                <w:szCs w:val="17"/>
              </w:rPr>
            </w:pPr>
            <w:r w:rsidRPr="00B975F6">
              <w:rPr>
                <w:rFonts w:ascii="Verdana" w:hAnsi="Verdana"/>
                <w:b/>
                <w:bCs/>
                <w:sz w:val="17"/>
                <w:szCs w:val="17"/>
              </w:rPr>
              <w:t xml:space="preserve">ATS.OR.127 Lufttrafiktjenesteudøveres koordinering i U-space-luftrum </w:t>
            </w:r>
          </w:p>
          <w:p w14:paraId="7C2F1BE2" w14:textId="77777777" w:rsidR="006A61DB" w:rsidRDefault="006A61DB" w:rsidP="00103ECF">
            <w:pPr>
              <w:shd w:val="clear" w:color="auto" w:fill="FFFFFF" w:themeFill="background1"/>
              <w:jc w:val="both"/>
              <w:rPr>
                <w:rFonts w:ascii="Verdana" w:hAnsi="Verdana"/>
                <w:sz w:val="16"/>
                <w:szCs w:val="16"/>
              </w:rPr>
            </w:pPr>
            <w:r w:rsidRPr="00103ECF">
              <w:rPr>
                <w:rFonts w:ascii="Verdana" w:hAnsi="Verdana"/>
                <w:sz w:val="16"/>
                <w:szCs w:val="16"/>
              </w:rPr>
              <w:t xml:space="preserve">Lufttrafiktjenesteudøvere skal: </w:t>
            </w:r>
          </w:p>
          <w:p w14:paraId="5B29D016" w14:textId="5C1D1B09" w:rsidR="006A61DB" w:rsidRDefault="006A61DB" w:rsidP="00103ECF">
            <w:pPr>
              <w:shd w:val="clear" w:color="auto" w:fill="FFFFFF" w:themeFill="background1"/>
              <w:ind w:left="70"/>
              <w:jc w:val="both"/>
              <w:rPr>
                <w:rFonts w:ascii="Verdana" w:hAnsi="Verdana"/>
                <w:sz w:val="16"/>
                <w:szCs w:val="16"/>
              </w:rPr>
            </w:pPr>
            <w:r w:rsidRPr="00103ECF">
              <w:rPr>
                <w:rFonts w:ascii="Verdana" w:hAnsi="Verdana"/>
                <w:sz w:val="16"/>
                <w:szCs w:val="16"/>
              </w:rPr>
              <w:t>a) uden forskelsbehandling tilvejebringe de relevante trafikoplysninger vedrørende bemandede luftfartøjer, som er nødvendige som led i de fælles informationstjenester, der henvises til i forordning (EU) 2021/664 inden for et U-space-luftrum, som oprettes i det kontrollerede luftrum, hvor lufttrafiktjenesteudøveren er udpeget til at udøve sine tjenester</w:t>
            </w:r>
            <w:r w:rsidR="00495ACE">
              <w:rPr>
                <w:rFonts w:ascii="Verdana" w:hAnsi="Verdana"/>
                <w:sz w:val="16"/>
                <w:szCs w:val="16"/>
              </w:rPr>
              <w:t>;</w:t>
            </w:r>
            <w:r w:rsidRPr="00103ECF">
              <w:rPr>
                <w:rFonts w:ascii="Verdana" w:hAnsi="Verdana"/>
                <w:sz w:val="16"/>
                <w:szCs w:val="16"/>
              </w:rPr>
              <w:t xml:space="preserve"> </w:t>
            </w:r>
          </w:p>
          <w:p w14:paraId="643C09A2" w14:textId="73B3C4F0" w:rsidR="00AE4DB4" w:rsidRPr="00590C62" w:rsidRDefault="006A61DB" w:rsidP="00103ECF">
            <w:pPr>
              <w:shd w:val="clear" w:color="auto" w:fill="FFFFFF" w:themeFill="background1"/>
              <w:ind w:left="70"/>
              <w:jc w:val="both"/>
              <w:rPr>
                <w:rFonts w:ascii="Verdana" w:hAnsi="Verdana"/>
                <w:sz w:val="16"/>
                <w:szCs w:val="16"/>
              </w:rPr>
            </w:pPr>
            <w:r w:rsidRPr="00103ECF">
              <w:rPr>
                <w:rFonts w:ascii="Verdana" w:hAnsi="Verdana"/>
                <w:sz w:val="16"/>
                <w:szCs w:val="16"/>
              </w:rPr>
              <w:t>b) oprette koordineringsprocedurer og kommunikationsfaciliteter mellem egnede lufttrafiktjeneste</w:t>
            </w:r>
            <w:r w:rsidR="0073639B">
              <w:rPr>
                <w:rFonts w:ascii="Verdana" w:hAnsi="Verdana"/>
                <w:sz w:val="16"/>
                <w:szCs w:val="16"/>
              </w:rPr>
              <w:t>-</w:t>
            </w:r>
            <w:r w:rsidRPr="00103ECF">
              <w:rPr>
                <w:rFonts w:ascii="Verdana" w:hAnsi="Verdana"/>
                <w:sz w:val="16"/>
                <w:szCs w:val="16"/>
              </w:rPr>
              <w:t>enheder, udøvere af U-space-tjenester og i givet fald eneudøvere af fælles informationstjenester, som muliggør tilvejebringelsen af disse data.</w:t>
            </w:r>
          </w:p>
        </w:tc>
      </w:tr>
      <w:tr w:rsidR="006A61DB" w:rsidRPr="00FF4D9F" w14:paraId="403AEF5A" w14:textId="77777777" w:rsidTr="00572769">
        <w:trPr>
          <w:trHeight w:hRule="exact" w:val="284"/>
        </w:trPr>
        <w:tc>
          <w:tcPr>
            <w:tcW w:w="1615" w:type="dxa"/>
          </w:tcPr>
          <w:p w14:paraId="409F32AB" w14:textId="77777777" w:rsidR="006A61DB" w:rsidRPr="00D14033" w:rsidRDefault="006A61DB">
            <w:pPr>
              <w:shd w:val="clear" w:color="auto" w:fill="FFFFFF" w:themeFill="background1"/>
              <w:rPr>
                <w:rFonts w:ascii="Verdana" w:hAnsi="Verdana" w:cstheme="minorHAnsi"/>
                <w:sz w:val="18"/>
                <w:szCs w:val="18"/>
              </w:rPr>
            </w:pPr>
          </w:p>
        </w:tc>
        <w:tc>
          <w:tcPr>
            <w:tcW w:w="8274" w:type="dxa"/>
          </w:tcPr>
          <w:p w14:paraId="36679E91" w14:textId="77777777" w:rsidR="006A61DB" w:rsidRPr="00D14033" w:rsidRDefault="006A61DB">
            <w:pPr>
              <w:shd w:val="clear" w:color="auto" w:fill="FFFFFF" w:themeFill="background1"/>
              <w:rPr>
                <w:rFonts w:ascii="Verdana" w:hAnsi="Verdana" w:cstheme="minorHAnsi"/>
                <w:sz w:val="16"/>
                <w:szCs w:val="16"/>
              </w:rPr>
            </w:pPr>
          </w:p>
        </w:tc>
      </w:tr>
      <w:tr w:rsidR="00AE4DB4" w:rsidRPr="00FF4D9F" w14:paraId="0E4AFCDA" w14:textId="77777777" w:rsidTr="005E4A99">
        <w:tc>
          <w:tcPr>
            <w:tcW w:w="1615" w:type="dxa"/>
            <w:shd w:val="clear" w:color="auto" w:fill="auto"/>
          </w:tcPr>
          <w:p w14:paraId="38C4369C" w14:textId="1F00482E"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543CC95D"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ATS.OR.130 Tid i lufttrafiktjenesterne </w:t>
            </w:r>
          </w:p>
          <w:p w14:paraId="26DFE122" w14:textId="77777777"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En lufttrafiktjenesteudøver skal sikre, at lufttrafiktjenesteenhederne er udstyret med ure, som viser klokkeslæt i timer, minutter og sekunder, og som er tydeligt synlige fra hver operativ position i den pågældende enhed. </w:t>
            </w:r>
          </w:p>
          <w:p w14:paraId="22994E90" w14:textId="0A423D43" w:rsidR="00AE4DB4" w:rsidRPr="00D14033" w:rsidRDefault="00AE4DB4"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lufttrafiktjenesteenhedens ure og andre tidsregistrerings-anordninger kontrolleres efter behov for at sikre korrekt tid inden for plus eller minus 30 sekunder af UTC. Anvender lufttrafiktjenesteenheder datalink-kommunikation, skal ure og andre tidsregistrerings-anordninger kontrolleres efter behov for at sikre korrekt tid inden for plus eller minus 1 sekund af UTC. </w:t>
            </w:r>
          </w:p>
          <w:p w14:paraId="5A6FCE52" w14:textId="6E67B6A9"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Den korrekte tid skal hentes fra en standardtidsstation eller, hvis dette ikke er muligt, fra en anden enhed, som har hentet den korrekte tid fra en sådan station.</w:t>
            </w:r>
          </w:p>
        </w:tc>
      </w:tr>
      <w:tr w:rsidR="00AE4DB4" w:rsidRPr="00FF4D9F" w14:paraId="0A2E5C78" w14:textId="77777777" w:rsidTr="00572769">
        <w:trPr>
          <w:trHeight w:hRule="exact" w:val="284"/>
        </w:trPr>
        <w:tc>
          <w:tcPr>
            <w:tcW w:w="1615" w:type="dxa"/>
          </w:tcPr>
          <w:p w14:paraId="6DD30199"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52F13295"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0BED5447" w14:textId="77777777" w:rsidTr="005E4A99">
        <w:tc>
          <w:tcPr>
            <w:tcW w:w="1615" w:type="dxa"/>
            <w:shd w:val="clear" w:color="auto" w:fill="auto"/>
          </w:tcPr>
          <w:p w14:paraId="2D38AF50" w14:textId="244AF760"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351E41EC"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ATS.OR.135 Beredskabsordninger </w:t>
            </w:r>
          </w:p>
          <w:p w14:paraId="72AA578B" w14:textId="64D3C0B7"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udarbejde beredskabsplaner, jf. punkt ATM/ANS.OR.A.070 i bilag III, i tæt samarbejde med de lufttrafiktjenesteudøvere, der er ansvarlige for udøvelsen af tjenester i tilstødende dele af luftrummet og, hvis det er relevant, med de berørte luftrumsbrugere.</w:t>
            </w:r>
          </w:p>
        </w:tc>
      </w:tr>
      <w:tr w:rsidR="00AE4DB4" w:rsidRPr="00FF4D9F" w14:paraId="3CC901C6" w14:textId="77777777" w:rsidTr="005E4A99">
        <w:trPr>
          <w:trHeight w:hRule="exact" w:val="284"/>
        </w:trPr>
        <w:tc>
          <w:tcPr>
            <w:tcW w:w="1615" w:type="dxa"/>
            <w:shd w:val="clear" w:color="auto" w:fill="auto"/>
          </w:tcPr>
          <w:p w14:paraId="2AC6E71C"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2B9CE34E"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3D7EEB1A" w14:textId="77777777" w:rsidTr="005E4A99">
        <w:tc>
          <w:tcPr>
            <w:tcW w:w="1615" w:type="dxa"/>
            <w:shd w:val="clear" w:color="auto" w:fill="auto"/>
          </w:tcPr>
          <w:p w14:paraId="0655EBFD" w14:textId="5390947A"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auto"/>
          </w:tcPr>
          <w:p w14:paraId="7BBFAD7E"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ATS.OR.140 Svigt og uregelmæssigheder i forbindelse med systemer og udstyr </w:t>
            </w:r>
          </w:p>
          <w:p w14:paraId="294B0155" w14:textId="036FA6C0"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indgå passende ordninger, således at lufttrafiktjenesteenheder straks rapporterer eventuelle svigt eller uregelmæssigheder i kommunikations-, navigations- og overvågningssystemer eller andre systemer eller andet udstyr af væsentlig sikkerhedsmæssig betydning, som på ugunstig måde kan påvirke sikkerheden eller effektiviteten i forbindelse med flyveoperationer og/eller udøvelse af lufttrafiktjenester.</w:t>
            </w:r>
          </w:p>
        </w:tc>
      </w:tr>
      <w:tr w:rsidR="00AE4DB4" w:rsidRPr="00FF4D9F" w14:paraId="3D6FB6E0" w14:textId="77777777" w:rsidTr="005E4A99">
        <w:trPr>
          <w:trHeight w:hRule="exact" w:val="284"/>
        </w:trPr>
        <w:tc>
          <w:tcPr>
            <w:tcW w:w="1615" w:type="dxa"/>
            <w:shd w:val="clear" w:color="auto" w:fill="auto"/>
          </w:tcPr>
          <w:p w14:paraId="490E1A63"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3D172EEB"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47840374" w14:textId="77777777" w:rsidTr="005E4A99">
        <w:tc>
          <w:tcPr>
            <w:tcW w:w="1615" w:type="dxa"/>
            <w:shd w:val="clear" w:color="auto" w:fill="auto"/>
          </w:tcPr>
          <w:p w14:paraId="01C7907C" w14:textId="7A1D369B" w:rsidR="00AE4DB4" w:rsidRPr="00D14033" w:rsidRDefault="00AE4DB4"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DC696C">
              <w:rPr>
                <w:rFonts w:ascii="Verdana" w:hAnsi="Verdana" w:cstheme="minorHAnsi"/>
                <w:sz w:val="18"/>
                <w:szCs w:val="18"/>
              </w:rPr>
              <w:t xml:space="preserve"> </w:t>
            </w:r>
          </w:p>
        </w:tc>
        <w:tc>
          <w:tcPr>
            <w:tcW w:w="8274" w:type="dxa"/>
            <w:shd w:val="clear" w:color="auto" w:fill="auto"/>
          </w:tcPr>
          <w:p w14:paraId="50E6DC9C" w14:textId="77777777" w:rsidR="00AE4DB4" w:rsidRPr="00D14033" w:rsidRDefault="00AE4DB4"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ATS.OR.145 Operation af flyvekontroltjeneste </w:t>
            </w:r>
          </w:p>
          <w:p w14:paraId="5FFEA81B" w14:textId="6F033632" w:rsidR="00AE4DB4" w:rsidRPr="00D14033" w:rsidRDefault="00AE4DB4"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oplysninger om luftfartøjsbevægelser samt en fortegnelse over ATC-klareringer, der er udstedt til sådanne luftfartøjer, er vist på en sådan måde, at de umiddelbart muliggør en analyse med henblik på at opretholde en effektiv regulering af lufttrafikken med en tilstrækkelig adskillelse mellem luftfartøjer.</w:t>
            </w:r>
          </w:p>
        </w:tc>
      </w:tr>
      <w:tr w:rsidR="00AE4DB4" w:rsidRPr="00FF4D9F" w14:paraId="736CB747" w14:textId="77777777" w:rsidTr="005E4A99">
        <w:trPr>
          <w:trHeight w:hRule="exact" w:val="284"/>
        </w:trPr>
        <w:tc>
          <w:tcPr>
            <w:tcW w:w="1615" w:type="dxa"/>
            <w:shd w:val="clear" w:color="auto" w:fill="auto"/>
          </w:tcPr>
          <w:p w14:paraId="2E855C59"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4D3488B0" w14:textId="77777777" w:rsidR="00AE4DB4" w:rsidRPr="00D14033" w:rsidRDefault="00AE4DB4" w:rsidP="00103ECF">
            <w:pPr>
              <w:shd w:val="clear" w:color="auto" w:fill="FFFFFF" w:themeFill="background1"/>
              <w:rPr>
                <w:rFonts w:ascii="Verdana" w:hAnsi="Verdana" w:cstheme="minorHAnsi"/>
                <w:sz w:val="16"/>
                <w:szCs w:val="16"/>
              </w:rPr>
            </w:pPr>
          </w:p>
        </w:tc>
      </w:tr>
      <w:tr w:rsidR="00AE4DB4" w:rsidRPr="00FF4D9F" w14:paraId="5345A68D" w14:textId="77777777" w:rsidTr="005E4A99">
        <w:tc>
          <w:tcPr>
            <w:tcW w:w="1615" w:type="dxa"/>
            <w:shd w:val="clear" w:color="auto" w:fill="auto"/>
          </w:tcPr>
          <w:p w14:paraId="2D011549" w14:textId="77777777" w:rsidR="00AE4DB4" w:rsidRDefault="00AE4DB4"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 xml:space="preserve">ATC, </w:t>
            </w:r>
            <w:r w:rsidRPr="00E56695">
              <w:rPr>
                <w:rFonts w:ascii="Verdana" w:hAnsi="Verdana" w:cstheme="minorHAnsi"/>
                <w:sz w:val="18"/>
                <w:szCs w:val="18"/>
              </w:rPr>
              <w:t>FIS, AFIS</w:t>
            </w:r>
          </w:p>
          <w:p w14:paraId="2CC01BDA" w14:textId="2CB72065" w:rsidR="00E56695" w:rsidRPr="00D14033" w:rsidRDefault="00E56695" w:rsidP="00B975F6">
            <w:pPr>
              <w:shd w:val="clear" w:color="auto" w:fill="FFFFFF" w:themeFill="background1"/>
              <w:rPr>
                <w:rFonts w:ascii="Verdana" w:hAnsi="Verdana" w:cstheme="minorHAnsi"/>
                <w:sz w:val="18"/>
                <w:szCs w:val="18"/>
              </w:rPr>
            </w:pPr>
          </w:p>
        </w:tc>
        <w:tc>
          <w:tcPr>
            <w:tcW w:w="8274" w:type="dxa"/>
            <w:shd w:val="clear" w:color="auto" w:fill="auto"/>
          </w:tcPr>
          <w:p w14:paraId="2522BEF7" w14:textId="77777777" w:rsidR="00AE4DB4" w:rsidRPr="00D14033" w:rsidRDefault="00AE4DB4"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ATS.OR.150 Overdragelse af ansvar for kontrol og overførsel af kommunikation </w:t>
            </w:r>
          </w:p>
          <w:p w14:paraId="60F933D0" w14:textId="0369DF71" w:rsidR="00AE4DB4" w:rsidRPr="00D14033" w:rsidRDefault="00AE4DB4"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fastlægge relevante koordineringsprocedurer med hensyn til overdragelse af ansvaret for kontrollen med flyvninger, herunder overførsel af kommunikation og overdragelse af kontrolpunkter, i samarbejdsaftaler og driftshåndbøger, alt efter hvad der er relevant.</w:t>
            </w:r>
          </w:p>
        </w:tc>
      </w:tr>
      <w:tr w:rsidR="00AE4DB4" w:rsidRPr="00FF4D9F" w14:paraId="207E6436" w14:textId="77777777" w:rsidTr="00572769">
        <w:tc>
          <w:tcPr>
            <w:tcW w:w="1615" w:type="dxa"/>
          </w:tcPr>
          <w:p w14:paraId="093EFB92"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5045CAB5" w14:textId="77777777" w:rsidR="00AE4DB4" w:rsidRPr="00FF4D9F" w:rsidRDefault="00AE4DB4" w:rsidP="00103ECF">
            <w:pPr>
              <w:shd w:val="clear" w:color="auto" w:fill="FFFFFF" w:themeFill="background1"/>
              <w:rPr>
                <w:rFonts w:cstheme="minorHAnsi"/>
                <w:sz w:val="18"/>
                <w:szCs w:val="18"/>
              </w:rPr>
            </w:pPr>
          </w:p>
        </w:tc>
      </w:tr>
      <w:tr w:rsidR="00AE4DB4" w:rsidRPr="00FF4D9F" w14:paraId="49C3CCE3" w14:textId="77777777" w:rsidTr="00572769">
        <w:tc>
          <w:tcPr>
            <w:tcW w:w="1615" w:type="dxa"/>
            <w:shd w:val="clear" w:color="auto" w:fill="auto"/>
          </w:tcPr>
          <w:p w14:paraId="2BD73905"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shd w:val="clear" w:color="auto" w:fill="auto"/>
          </w:tcPr>
          <w:p w14:paraId="7AB340A4" w14:textId="4AF15F39" w:rsidR="00AE4DB4" w:rsidRPr="00FF4D9F" w:rsidRDefault="00AE4DB4" w:rsidP="00103ECF">
            <w:pPr>
              <w:pStyle w:val="Overskrift3"/>
              <w:shd w:val="clear" w:color="auto" w:fill="FFFFFF" w:themeFill="background1"/>
              <w:rPr>
                <w:szCs w:val="18"/>
              </w:rPr>
            </w:pPr>
            <w:bookmarkStart w:id="24" w:name="_Toc65170833"/>
            <w:r w:rsidRPr="001762C4">
              <w:t>AFDELING 2 — SIKKERHED I FORBINDELSE MED TJENESTER</w:t>
            </w:r>
            <w:bookmarkEnd w:id="24"/>
          </w:p>
        </w:tc>
      </w:tr>
      <w:tr w:rsidR="00AE4DB4" w:rsidRPr="00FF4D9F" w14:paraId="712635E4" w14:textId="77777777" w:rsidTr="00572769">
        <w:trPr>
          <w:trHeight w:hRule="exact" w:val="284"/>
        </w:trPr>
        <w:tc>
          <w:tcPr>
            <w:tcW w:w="1615" w:type="dxa"/>
          </w:tcPr>
          <w:p w14:paraId="7797FD4C" w14:textId="77777777" w:rsidR="00AE4DB4" w:rsidRPr="00D14033" w:rsidRDefault="00AE4DB4" w:rsidP="00103ECF">
            <w:pPr>
              <w:shd w:val="clear" w:color="auto" w:fill="FFFFFF" w:themeFill="background1"/>
              <w:rPr>
                <w:rFonts w:ascii="Verdana" w:hAnsi="Verdana" w:cstheme="minorHAnsi"/>
                <w:sz w:val="18"/>
                <w:szCs w:val="18"/>
              </w:rPr>
            </w:pPr>
          </w:p>
        </w:tc>
        <w:tc>
          <w:tcPr>
            <w:tcW w:w="8274" w:type="dxa"/>
          </w:tcPr>
          <w:p w14:paraId="1CDD4ED6" w14:textId="77777777" w:rsidR="00AE4DB4" w:rsidRPr="00FF4D9F" w:rsidRDefault="00AE4DB4" w:rsidP="00103ECF">
            <w:pPr>
              <w:shd w:val="clear" w:color="auto" w:fill="FFFFFF" w:themeFill="background1"/>
              <w:rPr>
                <w:rFonts w:cstheme="minorHAnsi"/>
                <w:sz w:val="18"/>
                <w:szCs w:val="18"/>
              </w:rPr>
            </w:pPr>
          </w:p>
        </w:tc>
      </w:tr>
      <w:tr w:rsidR="006823DD" w:rsidRPr="00FF4D9F" w14:paraId="767CCB9E" w14:textId="77777777" w:rsidTr="00572769">
        <w:tc>
          <w:tcPr>
            <w:tcW w:w="1615" w:type="dxa"/>
          </w:tcPr>
          <w:p w14:paraId="61EE56F9" w14:textId="21559A91"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lang w:val="en-US"/>
              </w:rPr>
              <w:t>ATC, FIS, AFIS</w:t>
            </w:r>
          </w:p>
        </w:tc>
        <w:tc>
          <w:tcPr>
            <w:tcW w:w="8274" w:type="dxa"/>
          </w:tcPr>
          <w:p w14:paraId="3CCB4CA3"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ATS.OR.200 Flyvesikkerhedsstyringssystem </w:t>
            </w:r>
          </w:p>
          <w:p w14:paraId="7A386961"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En lufttrafiktjenesteudøver skal have et flyvesikkerhedsstyringssystem (SMS), som kan være en integreret del af det styringssystem, der kræves i punkt ATM/ANS.OR.B.005, og som omfatter følgende komponenter: </w:t>
            </w:r>
          </w:p>
          <w:p w14:paraId="37EA89AF"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1) </w:t>
            </w:r>
            <w:r w:rsidRPr="00D14033">
              <w:rPr>
                <w:rFonts w:ascii="Verdana" w:hAnsi="Verdana"/>
                <w:i/>
                <w:iCs/>
                <w:sz w:val="16"/>
                <w:szCs w:val="16"/>
              </w:rPr>
              <w:t xml:space="preserve">Flyvesikkerhedspolitik og -målsætninger </w:t>
            </w:r>
          </w:p>
          <w:p w14:paraId="4BD8432E" w14:textId="22B6F37C"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ledelsens engagement og ansvarlighed med hensyn til flyvesikkerhed skal inddrages i flyvesikkerhedspolitikken;</w:t>
            </w:r>
          </w:p>
          <w:p w14:paraId="7EFB723F" w14:textId="3B1C9329"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klare ansvarsforhold på flyvesikkerhedsområdet med hensyn til gennemførelse og vedligeholdelse af SMS og beføjelse til at træffe beslutninger angående flyvesikkerhed; </w:t>
            </w:r>
          </w:p>
          <w:p w14:paraId="7151D473" w14:textId="71F04C8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udnævnelse af en sikkerhedschef, som har ansvaret for gennemførelse og vedligeholdelse af et effektivt SMS; </w:t>
            </w:r>
          </w:p>
          <w:p w14:paraId="0EE0729F" w14:textId="59A60C2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iv) koordinering af en beredskabsplan med andre tjenesteudøvere og luftfartsaktører, der berører grænsefladen til ATS-udøveren i forbindelse med udøvelsen af dennes tjenester;</w:t>
            </w:r>
          </w:p>
          <w:p w14:paraId="14B5EBA8"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v) SMS-relateret dokumentation, der beskriver alle elementer af SMS, de tilknyttede SMS-processer og SMS-output. </w:t>
            </w:r>
          </w:p>
          <w:p w14:paraId="506D9E9D"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2) </w:t>
            </w:r>
            <w:r w:rsidRPr="00D14033">
              <w:rPr>
                <w:rFonts w:ascii="Verdana" w:hAnsi="Verdana"/>
                <w:i/>
                <w:iCs/>
                <w:sz w:val="16"/>
                <w:szCs w:val="16"/>
              </w:rPr>
              <w:t xml:space="preserve">Styring af flyvesikkerhedsrisici </w:t>
            </w:r>
          </w:p>
          <w:p w14:paraId="43257F3B" w14:textId="119EC434"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en proces til at påvise farer i forbindelse med udøvelsen af tjenester, som skal bygge på en kombination af reaktive, proaktive og prædiktive dataindsamlingmetoder; </w:t>
            </w:r>
          </w:p>
          <w:p w14:paraId="341C652C" w14:textId="3BD2502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en proces, der sikrer analyse, vurdering og kontrol af sikkerhedsrisici i tilknytning til påviste farer;</w:t>
            </w:r>
          </w:p>
          <w:p w14:paraId="412E0E2D"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iii) en proces for at sikre, at dens bidrag til risikoen for luftfartøjers havarier minimeres, så vidt det er praktisk muligt.</w:t>
            </w:r>
          </w:p>
          <w:p w14:paraId="269CF8DF"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3) </w:t>
            </w:r>
            <w:r w:rsidRPr="00D14033">
              <w:rPr>
                <w:rFonts w:ascii="Verdana" w:hAnsi="Verdana"/>
                <w:i/>
                <w:iCs/>
                <w:sz w:val="16"/>
                <w:szCs w:val="16"/>
              </w:rPr>
              <w:t xml:space="preserve">Sikring af flyvesikkerhed </w:t>
            </w:r>
          </w:p>
          <w:p w14:paraId="4EB97753" w14:textId="25CE0CB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overvågning og måling af sikkerhedspræstationer for at verificere organisationens sikkerhedspræstation og validere effektiviteten af midlerne til styring af flyvesikkerhedsrisici;</w:t>
            </w:r>
          </w:p>
          <w:p w14:paraId="0A40C149" w14:textId="19FC5FC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en proces med henblik på at udpege ændringer, som kan påvirke sikkerhedsrisikoen ved tjenesteudøvelsen, og påvise og styre de sikkerhedsrisici, der kan opstå som følge af disse ændringer;</w:t>
            </w:r>
          </w:p>
          <w:p w14:paraId="17E6EABE"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en proces til at overvåge og vurdere, i hvor høj grad SMS gør det muligt løbende at forbedre systemets samlede præstationer. </w:t>
            </w:r>
          </w:p>
          <w:p w14:paraId="40EF0213" w14:textId="77777777" w:rsidR="006823DD" w:rsidRPr="00D14033" w:rsidRDefault="006823DD" w:rsidP="00103ECF">
            <w:pPr>
              <w:shd w:val="clear" w:color="auto" w:fill="FFFFFF" w:themeFill="background1"/>
              <w:ind w:left="250"/>
              <w:jc w:val="both"/>
              <w:rPr>
                <w:rFonts w:ascii="Verdana" w:hAnsi="Verdana"/>
                <w:i/>
                <w:iCs/>
                <w:sz w:val="16"/>
                <w:szCs w:val="16"/>
              </w:rPr>
            </w:pPr>
            <w:r w:rsidRPr="00D14033">
              <w:rPr>
                <w:rFonts w:ascii="Verdana" w:hAnsi="Verdana"/>
                <w:sz w:val="16"/>
                <w:szCs w:val="16"/>
              </w:rPr>
              <w:t xml:space="preserve">4) </w:t>
            </w:r>
            <w:r w:rsidRPr="00D14033">
              <w:rPr>
                <w:rFonts w:ascii="Verdana" w:hAnsi="Verdana"/>
                <w:i/>
                <w:iCs/>
                <w:sz w:val="16"/>
                <w:szCs w:val="16"/>
              </w:rPr>
              <w:t xml:space="preserve">Fremme af flyvesikkerhed </w:t>
            </w:r>
          </w:p>
          <w:p w14:paraId="5218BCAD" w14:textId="7C9D2B4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et uddannelsesprogram, der sikrer, at personalet er uddannet og kompetent til at udføre deres tjenestepligter i relation til SMS; </w:t>
            </w:r>
          </w:p>
          <w:p w14:paraId="0F8B8512" w14:textId="1A0B08F3" w:rsidR="006823DD" w:rsidRPr="00D14033" w:rsidRDefault="006823DD" w:rsidP="00103ECF">
            <w:pPr>
              <w:shd w:val="clear" w:color="auto" w:fill="FFFFFF" w:themeFill="background1"/>
              <w:ind w:left="430"/>
              <w:jc w:val="both"/>
              <w:rPr>
                <w:rFonts w:ascii="Verdana" w:hAnsi="Verdana" w:cstheme="minorHAnsi"/>
                <w:sz w:val="16"/>
                <w:szCs w:val="16"/>
              </w:rPr>
            </w:pPr>
            <w:r w:rsidRPr="00D14033">
              <w:rPr>
                <w:rFonts w:ascii="Verdana" w:hAnsi="Verdana"/>
                <w:sz w:val="16"/>
                <w:szCs w:val="16"/>
              </w:rPr>
              <w:t>ii) sikkerhedsrelateret kommunikation, som sikrer, at personalet er bekendt med gennemførelsen af SMS.</w:t>
            </w:r>
          </w:p>
        </w:tc>
      </w:tr>
      <w:tr w:rsidR="006823DD" w:rsidRPr="00FF4D9F" w14:paraId="28E0F650" w14:textId="77777777" w:rsidTr="00572769">
        <w:trPr>
          <w:trHeight w:hRule="exact" w:val="284"/>
        </w:trPr>
        <w:tc>
          <w:tcPr>
            <w:tcW w:w="1615" w:type="dxa"/>
          </w:tcPr>
          <w:p w14:paraId="2C9C6290"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067DF307"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5B3697C" w14:textId="77777777" w:rsidTr="00572769">
        <w:tc>
          <w:tcPr>
            <w:tcW w:w="1615" w:type="dxa"/>
          </w:tcPr>
          <w:p w14:paraId="59561954" w14:textId="45EE8F30"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lang w:val="en-US"/>
              </w:rPr>
              <w:t>ATC, FIS</w:t>
            </w:r>
          </w:p>
        </w:tc>
        <w:tc>
          <w:tcPr>
            <w:tcW w:w="8274" w:type="dxa"/>
          </w:tcPr>
          <w:p w14:paraId="6A615970"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ATS.OR.205 Sikkerhedsvurdering og -styring af ændringer af funktionssystemet </w:t>
            </w:r>
          </w:p>
          <w:p w14:paraId="1A514AEB" w14:textId="0E8A3FF3"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 enhver ændring, der anmeldes i henhold til punkt ATM/ANS.OR.A.045, litra a), nr. 1), skal lufttrafiktjenesteudøveren: </w:t>
            </w:r>
          </w:p>
          <w:p w14:paraId="6FA3F2EA"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sørge for, at der foretages en sikkerhedsvurdering, som omfatter anvendelsesområdet for ændringen, dvs.: </w:t>
            </w:r>
          </w:p>
          <w:p w14:paraId="7F1F7989" w14:textId="68C40ED6"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det udstyr samt procedurer og menneskelige faktorer, der ændres; </w:t>
            </w:r>
          </w:p>
          <w:p w14:paraId="1798C326" w14:textId="447A2579"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grænseflader og interaktion mellem de ændrede faktorer og den resterende del af funktionssystemet; </w:t>
            </w:r>
          </w:p>
          <w:p w14:paraId="3E01EDF7" w14:textId="19B5ED7E"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iii) grænseflader og interaktion mellem de ændrede faktorer og den tilsigtede, operationelle sammenhæng;</w:t>
            </w:r>
          </w:p>
          <w:p w14:paraId="606F4312" w14:textId="7364BCA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ændringens livscyklus fra definition til implementering og herunder overgang til tjeneste; </w:t>
            </w:r>
          </w:p>
          <w:p w14:paraId="54725EB0" w14:textId="7AA5861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v) planer for funktionssystemets drift i tilfælde af funktionsforstyrrelser; og </w:t>
            </w:r>
          </w:p>
          <w:p w14:paraId="101CA04C"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tilsikre — med tilstrækkelig vished i kraft af en fyldestgørende, dokumenteret og gyldig argumentation — at de sikkerhedskriterier, der er fastlagt ved anvendelse af punkt ATS.OR.210, er gyldige, vil blive opfyldt og til stadighed vil være opfyldt. </w:t>
            </w:r>
          </w:p>
          <w:p w14:paraId="54B9BD6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En lufttrafiktjenesteudøver skal sørge for, at sikkerhedsvurderingen, der er nævnt i litra a), omfatter: </w:t>
            </w:r>
          </w:p>
          <w:p w14:paraId="4D6651B2" w14:textId="094C10E2"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påvisning af farer; </w:t>
            </w:r>
          </w:p>
          <w:p w14:paraId="0DE47356" w14:textId="463058D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fastlæggelse og begrundelse af de sikkerhedskriterier, der gælder for ændringen, i overensstemmelse med punkt ATS.OR.210; </w:t>
            </w:r>
          </w:p>
          <w:p w14:paraId="0B009B89" w14:textId="47CBEB92"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risikoanalyse af virkninger i tilknytning til ændringen; </w:t>
            </w:r>
          </w:p>
          <w:p w14:paraId="06D81C46" w14:textId="751908DE"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risikovurdering og om fornødent risikobegrænsende foranstaltninger for ændringen, således at den kan opfylde de gældende sikkerhedskriterier; </w:t>
            </w:r>
          </w:p>
          <w:p w14:paraId="739678A5" w14:textId="5C761BC4"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5) verifikation af, at: i) vurderingen svarer til ændringens anvendelsesområde som defineret i litra a), nr. 1), ii) ændringen opfylder sikkerhedskriterierne; </w:t>
            </w:r>
          </w:p>
          <w:p w14:paraId="5716832E" w14:textId="6E9F4687" w:rsidR="006823DD" w:rsidRPr="00D14033" w:rsidRDefault="006823DD"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6) specifikationen af de overvågningskriterier, der er nødvendige for at godtgøre, at den tjeneste, der udøves af det ændrede funktionssystem, fortsat vil opfylde sikkerhedskriterierne.</w:t>
            </w:r>
          </w:p>
        </w:tc>
      </w:tr>
      <w:tr w:rsidR="006823DD" w:rsidRPr="00FF4D9F" w14:paraId="6A06654A" w14:textId="77777777" w:rsidTr="00572769">
        <w:trPr>
          <w:trHeight w:hRule="exact" w:val="284"/>
        </w:trPr>
        <w:tc>
          <w:tcPr>
            <w:tcW w:w="1615" w:type="dxa"/>
          </w:tcPr>
          <w:p w14:paraId="1EE2717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7028D87F"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E366FE3" w14:textId="77777777" w:rsidTr="00572769">
        <w:tc>
          <w:tcPr>
            <w:tcW w:w="1615" w:type="dxa"/>
          </w:tcPr>
          <w:p w14:paraId="1268AA1E" w14:textId="7DB40EB3"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lang w:val="en-US"/>
              </w:rPr>
              <w:t>ATC, FIS, AFIS</w:t>
            </w:r>
          </w:p>
        </w:tc>
        <w:tc>
          <w:tcPr>
            <w:tcW w:w="8274" w:type="dxa"/>
          </w:tcPr>
          <w:p w14:paraId="42A7F153"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ATS.OR.210 Sikkerhedskriterier </w:t>
            </w:r>
          </w:p>
          <w:p w14:paraId="6ECDF39C"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En lufttrafiktjenesteudøver skal fastslå, hvorvidt en ændring af et funktionssystem er sikkerhedsmæssigt acceptabel, på grundlag af en analyse af de risici, der er forbundet med at indføre ændringen, differentieret på grundlag af typer af operationer og de berørte interessentkategorier, alt efter tilfældet. </w:t>
            </w:r>
          </w:p>
          <w:p w14:paraId="404B1ADB" w14:textId="6E079823"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b) Vurderingen af, hvorvidt en ændring er sikkerhedsmæssigt acceptabel, skal foretages ved hjælp af specifikke og kontrollerbare sikkerhedskriterier, hvor hvert kriterium udtrykkes ved et eksplicit og kvantificerbart niveau for sikkerhedsrisiko eller et andet mål i relation til sikkerhedsrisiko.</w:t>
            </w:r>
          </w:p>
          <w:p w14:paraId="3E03FBC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En lufttrafiktjenesteudøver skal sørge for, at sikkerhedskriterierne: </w:t>
            </w:r>
          </w:p>
          <w:p w14:paraId="2C0904C4" w14:textId="476441CE"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er rimelige i forhold til den specifikke ændring, idet der tages hensyn til ændringens type; </w:t>
            </w:r>
          </w:p>
          <w:p w14:paraId="1B3AF852" w14:textId="71566F2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når de er opfyldt, giver en forventning om, at funktionssystemet efter ændringen vil være lige så sikkert, som det var før ændringen, eller også skal lufttrafiktjenesteudøveren fremføre argumentation til støtte for: </w:t>
            </w:r>
          </w:p>
          <w:p w14:paraId="5A7E3693" w14:textId="54EF30DF"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enhver midlertidig forringelse af sikkerheden vil blive opvejet af en fremtidig forbedring af sikkerheden; eller </w:t>
            </w:r>
          </w:p>
          <w:p w14:paraId="1D56A89B" w14:textId="70F1AE1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enhver permanent forringelse af sikkerheden har andre gavnlige virkninger; </w:t>
            </w:r>
          </w:p>
          <w:p w14:paraId="13A71643" w14:textId="7F20F0F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3) det samlet set sikres, at ændringen ikke skaber en uacceptabel risiko for sikkerheden i forbindelse med tjenesten;</w:t>
            </w:r>
          </w:p>
          <w:p w14:paraId="5452F965" w14:textId="0C0DC795" w:rsidR="006823DD" w:rsidRPr="00D14033" w:rsidRDefault="006823DD"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4) den medvirker til at øge sikkerheden, så vidt dette er praktisk muligt.</w:t>
            </w:r>
          </w:p>
        </w:tc>
      </w:tr>
      <w:tr w:rsidR="006823DD" w:rsidRPr="00FF4D9F" w14:paraId="5078CECB" w14:textId="77777777" w:rsidTr="00572769">
        <w:trPr>
          <w:trHeight w:hRule="exact" w:val="284"/>
        </w:trPr>
        <w:tc>
          <w:tcPr>
            <w:tcW w:w="1615" w:type="dxa"/>
          </w:tcPr>
          <w:p w14:paraId="596F02E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12CFFF1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5197F9D" w14:textId="77777777" w:rsidTr="00572769">
        <w:tc>
          <w:tcPr>
            <w:tcW w:w="1615" w:type="dxa"/>
          </w:tcPr>
          <w:p w14:paraId="51043889" w14:textId="77777777" w:rsidR="006823DD" w:rsidRPr="00D14033" w:rsidRDefault="006823DD"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p w14:paraId="2F9E0F02" w14:textId="2408A4A0" w:rsidR="006823DD" w:rsidRPr="00D14033" w:rsidRDefault="006823DD" w:rsidP="00B975F6">
            <w:pPr>
              <w:shd w:val="clear" w:color="auto" w:fill="FFFFFF" w:themeFill="background1"/>
              <w:rPr>
                <w:rFonts w:ascii="Verdana" w:hAnsi="Verdana" w:cstheme="minorHAnsi"/>
                <w:sz w:val="18"/>
                <w:szCs w:val="18"/>
              </w:rPr>
            </w:pPr>
          </w:p>
        </w:tc>
        <w:tc>
          <w:tcPr>
            <w:tcW w:w="8274" w:type="dxa"/>
          </w:tcPr>
          <w:p w14:paraId="046C974A" w14:textId="77777777" w:rsidR="006823DD" w:rsidRPr="00D14033" w:rsidRDefault="006823DD"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ATS.OR.215 Krav vedrørende certifikater og helbredsgodkendelser til flyveledere </w:t>
            </w:r>
          </w:p>
          <w:p w14:paraId="5DB28808" w14:textId="54F4A223" w:rsidR="006823DD" w:rsidRPr="00D14033" w:rsidRDefault="006823DD"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En lufttrafiktjenesteudøver skal sikre, at flyveledere er behørigt certificeret og er i besiddelse af en gyldig helbredsgodkendelse i overensstemmelse med forordning (EU) nr. 2015/340.</w:t>
            </w:r>
          </w:p>
        </w:tc>
      </w:tr>
      <w:tr w:rsidR="006823DD" w:rsidRPr="00FF4D9F" w14:paraId="7E8828BA" w14:textId="77777777" w:rsidTr="00572769">
        <w:tc>
          <w:tcPr>
            <w:tcW w:w="1615" w:type="dxa"/>
          </w:tcPr>
          <w:p w14:paraId="5E41624E"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0D6533FD" w14:textId="77777777" w:rsidR="006823DD" w:rsidRPr="00F909F8" w:rsidRDefault="006823DD" w:rsidP="00103ECF">
            <w:pPr>
              <w:shd w:val="clear" w:color="auto" w:fill="FFFFFF" w:themeFill="background1"/>
              <w:rPr>
                <w:rFonts w:cstheme="minorHAnsi"/>
                <w:sz w:val="28"/>
                <w:szCs w:val="28"/>
              </w:rPr>
            </w:pPr>
          </w:p>
        </w:tc>
      </w:tr>
      <w:tr w:rsidR="006823DD" w:rsidRPr="00FF4D9F" w14:paraId="0C26754C" w14:textId="77777777" w:rsidTr="00572769">
        <w:tc>
          <w:tcPr>
            <w:tcW w:w="1615" w:type="dxa"/>
            <w:shd w:val="clear" w:color="auto" w:fill="auto"/>
          </w:tcPr>
          <w:p w14:paraId="488F7423"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auto"/>
          </w:tcPr>
          <w:p w14:paraId="42673343" w14:textId="7D816744" w:rsidR="006823DD" w:rsidRPr="00BC1B6E" w:rsidRDefault="006823DD" w:rsidP="00103ECF">
            <w:pPr>
              <w:pStyle w:val="Overskrift3"/>
              <w:shd w:val="clear" w:color="auto" w:fill="FFFFFF" w:themeFill="background1"/>
            </w:pPr>
            <w:bookmarkStart w:id="25" w:name="_Toc65170834"/>
            <w:r w:rsidRPr="00BC1B6E">
              <w:t xml:space="preserve">AFDELING 3 — SÆRLIGE KRAV VEDRØRENDE MENNESKELIGE FAKTORER </w:t>
            </w:r>
            <w:bookmarkStart w:id="26" w:name="_Toc63624149"/>
            <w:r w:rsidRPr="00BC1B6E">
              <w:t>I FORBINDELSE MED FLYVEKONTROLTJENESTEUDØVERE</w:t>
            </w:r>
            <w:bookmarkEnd w:id="25"/>
            <w:bookmarkEnd w:id="26"/>
          </w:p>
        </w:tc>
      </w:tr>
      <w:tr w:rsidR="006823DD" w:rsidRPr="00FF4D9F" w14:paraId="52D18EDF" w14:textId="77777777" w:rsidTr="00572769">
        <w:trPr>
          <w:trHeight w:hRule="exact" w:val="284"/>
        </w:trPr>
        <w:tc>
          <w:tcPr>
            <w:tcW w:w="1615" w:type="dxa"/>
          </w:tcPr>
          <w:p w14:paraId="3A6EA3ED"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4193813B" w14:textId="77777777" w:rsidR="006823DD" w:rsidRPr="00FF4D9F" w:rsidRDefault="006823DD" w:rsidP="00103ECF">
            <w:pPr>
              <w:shd w:val="clear" w:color="auto" w:fill="FFFFFF" w:themeFill="background1"/>
              <w:rPr>
                <w:rFonts w:cstheme="minorHAnsi"/>
                <w:sz w:val="18"/>
                <w:szCs w:val="18"/>
              </w:rPr>
            </w:pPr>
          </w:p>
        </w:tc>
      </w:tr>
      <w:tr w:rsidR="006823DD" w:rsidRPr="00FF4D9F" w14:paraId="51803497" w14:textId="77777777" w:rsidTr="00572769">
        <w:tc>
          <w:tcPr>
            <w:tcW w:w="1615" w:type="dxa"/>
          </w:tcPr>
          <w:p w14:paraId="6BBBD2F6" w14:textId="77777777" w:rsidR="006823DD"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p w14:paraId="4C62E411" w14:textId="2745B508" w:rsidR="000E3FAB" w:rsidRPr="00D14033" w:rsidRDefault="000E3FAB" w:rsidP="00103ECF">
            <w:pPr>
              <w:shd w:val="clear" w:color="auto" w:fill="FFFFFF" w:themeFill="background1"/>
              <w:rPr>
                <w:rFonts w:ascii="Verdana" w:hAnsi="Verdana" w:cstheme="minorHAnsi"/>
                <w:sz w:val="18"/>
                <w:szCs w:val="18"/>
              </w:rPr>
            </w:pPr>
          </w:p>
        </w:tc>
        <w:tc>
          <w:tcPr>
            <w:tcW w:w="8274" w:type="dxa"/>
          </w:tcPr>
          <w:p w14:paraId="0C2C3FD5"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ATS.OR.300 Anvendelsesområde </w:t>
            </w:r>
          </w:p>
          <w:p w14:paraId="6D87423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I denne afdeling opstilles de betingelser, som skal opfyldes af flyvekontroltjenesteudøveren med hensyn til menneskelig præstation, for at: </w:t>
            </w:r>
          </w:p>
          <w:p w14:paraId="4CCAAA1C"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forebygge og begrænse risikoen for, at flyvekontroltjeneste udøves af flyveledere med problematisk brug af psykoaktive stoffer </w:t>
            </w:r>
          </w:p>
          <w:p w14:paraId="5CA1236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forebygge og begrænse de negative virkninger af stress på flyveledere for at garantere flyvesikkerheden i lufttrafikken </w:t>
            </w:r>
          </w:p>
          <w:p w14:paraId="08D43EF7" w14:textId="2CD90229"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forebygge og begrænse de negative virkninger af træthed på flyveledere for at garantere flyvesikkerheden i lufttrafikken.</w:t>
            </w:r>
          </w:p>
        </w:tc>
      </w:tr>
      <w:tr w:rsidR="006823DD" w:rsidRPr="00FF4D9F" w14:paraId="10E6CE52" w14:textId="77777777" w:rsidTr="00572769">
        <w:trPr>
          <w:trHeight w:hRule="exact" w:val="284"/>
        </w:trPr>
        <w:tc>
          <w:tcPr>
            <w:tcW w:w="1615" w:type="dxa"/>
          </w:tcPr>
          <w:p w14:paraId="3E6E5AC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2A9E2B1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14AC0AA" w14:textId="77777777" w:rsidTr="00572769">
        <w:tc>
          <w:tcPr>
            <w:tcW w:w="1615" w:type="dxa"/>
          </w:tcPr>
          <w:p w14:paraId="0CDDA803" w14:textId="77777777" w:rsidR="006823DD" w:rsidRDefault="006823DD" w:rsidP="00B975F6">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p w14:paraId="0185DA89" w14:textId="1D3EBAEF" w:rsidR="000E3FAB" w:rsidRPr="00D14033" w:rsidRDefault="000E3FAB" w:rsidP="00B975F6">
            <w:pPr>
              <w:shd w:val="clear" w:color="auto" w:fill="FFFFFF" w:themeFill="background1"/>
              <w:rPr>
                <w:rFonts w:ascii="Verdana" w:hAnsi="Verdana" w:cstheme="minorHAnsi"/>
                <w:sz w:val="18"/>
                <w:szCs w:val="18"/>
              </w:rPr>
            </w:pPr>
          </w:p>
        </w:tc>
        <w:tc>
          <w:tcPr>
            <w:tcW w:w="8274" w:type="dxa"/>
          </w:tcPr>
          <w:p w14:paraId="51C3D68F" w14:textId="77777777" w:rsidR="006823DD" w:rsidRPr="00D14033" w:rsidRDefault="006823DD" w:rsidP="00B975F6">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ATS.OR.305 Flyvekontroltjenesteudøveres ansvar for så vidt angår flyvelederes problematiske brug af psykoaktive stoffer </w:t>
            </w:r>
          </w:p>
          <w:p w14:paraId="17A38554" w14:textId="77777777" w:rsidR="006823DD" w:rsidRPr="00D14033" w:rsidRDefault="006823DD" w:rsidP="00B975F6">
            <w:pPr>
              <w:shd w:val="clear" w:color="auto" w:fill="FFFFFF" w:themeFill="background1"/>
              <w:jc w:val="both"/>
              <w:rPr>
                <w:rFonts w:ascii="Verdana" w:hAnsi="Verdana"/>
                <w:sz w:val="16"/>
                <w:szCs w:val="16"/>
              </w:rPr>
            </w:pPr>
            <w:r w:rsidRPr="00D14033">
              <w:rPr>
                <w:rFonts w:ascii="Verdana" w:hAnsi="Verdana"/>
                <w:sz w:val="16"/>
                <w:szCs w:val="16"/>
              </w:rPr>
              <w:t xml:space="preserve">a) En flyvekontroltjenesteudøver skal udarbejde og gennemføre en politik med tilhørende procedurer for at sikre, at problematisk brug af psykoaktive stoffer ikke påvirker udøvelse af flyvekontroltjenesten. </w:t>
            </w:r>
          </w:p>
          <w:p w14:paraId="6EE99D44" w14:textId="1E4A9486" w:rsidR="006823DD" w:rsidRPr="00D14033" w:rsidRDefault="006823DD" w:rsidP="00B975F6">
            <w:pPr>
              <w:shd w:val="clear" w:color="auto" w:fill="FFFFFF" w:themeFill="background1"/>
              <w:jc w:val="both"/>
              <w:rPr>
                <w:rFonts w:ascii="Verdana" w:hAnsi="Verdana"/>
                <w:sz w:val="16"/>
                <w:szCs w:val="16"/>
              </w:rPr>
            </w:pPr>
            <w:r w:rsidRPr="00D14033">
              <w:rPr>
                <w:rFonts w:ascii="Verdana" w:hAnsi="Verdana"/>
                <w:sz w:val="16"/>
                <w:szCs w:val="16"/>
              </w:rPr>
              <w:t>b) Uden at det berører bestemmelserne i Europa-Parlamentets og Rådets direktiv 95/46/EF</w:t>
            </w:r>
            <w:r w:rsidRPr="00D14033">
              <w:rPr>
                <w:rFonts w:ascii="Verdana" w:hAnsi="Verdana"/>
                <w:sz w:val="16"/>
                <w:szCs w:val="16"/>
                <w:vertAlign w:val="superscript"/>
              </w:rPr>
              <w:t xml:space="preserve"> </w:t>
            </w:r>
            <w:r w:rsidRPr="00D14033">
              <w:rPr>
                <w:rFonts w:ascii="Verdana" w:hAnsi="Verdana"/>
                <w:sz w:val="16"/>
                <w:szCs w:val="16"/>
              </w:rPr>
              <w:t xml:space="preserve">og den gældende nationale lovgivning om test af enkeltpersoner, skal flyvekontroltjenesteudøveren udarbejde og gennemføre en objektiv, gennemsigtig og ikke-diskriminerende procedure for at afsløre tilfælde af flyvelederes problematiske brug af psykoaktive stoffer. I denne procedure skal der tages hensyn til bestemmelserne i punkt ATCO.A.015 i forordning (EU) nr. 2015/340. </w:t>
            </w:r>
          </w:p>
          <w:p w14:paraId="071D7CD6" w14:textId="134321A2" w:rsidR="006823DD" w:rsidRPr="00D14033" w:rsidRDefault="006823DD" w:rsidP="00B975F6">
            <w:pPr>
              <w:shd w:val="clear" w:color="auto" w:fill="FFFFFF" w:themeFill="background1"/>
              <w:jc w:val="both"/>
              <w:rPr>
                <w:rFonts w:ascii="Verdana" w:hAnsi="Verdana" w:cstheme="minorHAnsi"/>
                <w:sz w:val="16"/>
                <w:szCs w:val="16"/>
              </w:rPr>
            </w:pPr>
            <w:r w:rsidRPr="00D14033">
              <w:rPr>
                <w:rFonts w:ascii="Verdana" w:hAnsi="Verdana"/>
                <w:sz w:val="16"/>
                <w:szCs w:val="16"/>
              </w:rPr>
              <w:t>c) Den kompetente myndighed skal godkende den procedure, der er nævnt i litra b).</w:t>
            </w:r>
          </w:p>
        </w:tc>
      </w:tr>
      <w:tr w:rsidR="006823DD" w:rsidRPr="00FF4D9F" w14:paraId="77965322" w14:textId="77777777" w:rsidTr="00572769">
        <w:trPr>
          <w:trHeight w:hRule="exact" w:val="284"/>
        </w:trPr>
        <w:tc>
          <w:tcPr>
            <w:tcW w:w="1615" w:type="dxa"/>
          </w:tcPr>
          <w:p w14:paraId="7BCDEB18"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25C0FC28"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62445AD1" w14:textId="77777777" w:rsidTr="00572769">
        <w:tc>
          <w:tcPr>
            <w:tcW w:w="1615" w:type="dxa"/>
          </w:tcPr>
          <w:p w14:paraId="5D003FED" w14:textId="63F4C90E"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tcPr>
          <w:p w14:paraId="3589CD17"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ATS.OR.320 Flyvelederes vagtordning(er) </w:t>
            </w:r>
          </w:p>
          <w:p w14:paraId="1293B60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En flyvekontroltjenesteudøver skal udarbejde, gennemføre og overvåge en vagtordning med henblik på at håndtere de risici, der er forbundet med arbejdsrelateret træthed hos flyveledere, gennem en sikker vekslen mellem tjeneste- og hvileperioder. I vagtordningen skal flyvekontroltjenesteudøveren specificere følgende elementer: </w:t>
            </w:r>
          </w:p>
          <w:p w14:paraId="27ABB767" w14:textId="28771524"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største antal på hinanden følgende arbejdsdage med tjeneste; </w:t>
            </w:r>
          </w:p>
          <w:p w14:paraId="1972AB2B" w14:textId="7B72CEC1"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største antal arbejdstimer pr. tjenesteperiode; </w:t>
            </w:r>
          </w:p>
          <w:p w14:paraId="7A7D59BA" w14:textId="7E72C9A8"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længste tidsperiode, hvor flyvekontroltjeneste udøves uden pauser; </w:t>
            </w:r>
          </w:p>
          <w:p w14:paraId="21F8D6E9" w14:textId="14AF2280"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4) forholdet mellem tjenesteperioder og pauser, når flyvekontroltjeneste udøves;</w:t>
            </w:r>
          </w:p>
          <w:p w14:paraId="5D39CC65" w14:textId="1C7D4CD1"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5) mindste antal hvileperioder;</w:t>
            </w:r>
          </w:p>
          <w:p w14:paraId="327E7E71" w14:textId="196E1A66"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6) største antal på hinanden følgende tjenesteperioder, der løber ind i nattetimerne, hvis det er relevant, afhængig af åbningstiden for den pågældende flyvekontrolenhed;</w:t>
            </w:r>
          </w:p>
          <w:p w14:paraId="756FA12F" w14:textId="3F08B6A1"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7) mindste hvileperiode efter en tjenesteperiode, der griber ind i natperioden;</w:t>
            </w:r>
          </w:p>
          <w:p w14:paraId="690B75D8"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8) mindste antal hvileperioder i løbet af en vagtordningscyklus. </w:t>
            </w:r>
          </w:p>
          <w:p w14:paraId="6DA15B9C" w14:textId="77B4C6D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En flyvekontroltjenesteudøver skal høre de flyveledere, der vil deltage i vagtordningen, eller i givet fald deres repræsentanter under udarbejdelsen og anvendelsen af denne, for at påvise og afbøde risici i forbindelse med træthed, som kan forårsages af selve vagtordningen.</w:t>
            </w:r>
          </w:p>
        </w:tc>
      </w:tr>
      <w:tr w:rsidR="006823DD" w:rsidRPr="00FF4D9F" w14:paraId="2C5335EE" w14:textId="77777777" w:rsidTr="00572769">
        <w:tc>
          <w:tcPr>
            <w:tcW w:w="1615" w:type="dxa"/>
          </w:tcPr>
          <w:p w14:paraId="735CFA89"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51044837" w14:textId="77777777" w:rsidR="006823DD" w:rsidRPr="00FF4D9F" w:rsidRDefault="006823DD" w:rsidP="00103ECF">
            <w:pPr>
              <w:shd w:val="clear" w:color="auto" w:fill="FFFFFF" w:themeFill="background1"/>
              <w:rPr>
                <w:rFonts w:cstheme="minorHAnsi"/>
                <w:sz w:val="18"/>
                <w:szCs w:val="18"/>
              </w:rPr>
            </w:pPr>
          </w:p>
        </w:tc>
      </w:tr>
      <w:tr w:rsidR="006823DD" w:rsidRPr="00FF4D9F" w14:paraId="7C662FEF" w14:textId="77777777" w:rsidTr="00572769">
        <w:tc>
          <w:tcPr>
            <w:tcW w:w="1615" w:type="dxa"/>
            <w:shd w:val="clear" w:color="auto" w:fill="auto"/>
          </w:tcPr>
          <w:p w14:paraId="0F48BE09"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auto"/>
          </w:tcPr>
          <w:p w14:paraId="74AF1930" w14:textId="61CB11C7" w:rsidR="006823DD" w:rsidRPr="00FF4D9F" w:rsidRDefault="006823DD" w:rsidP="00103ECF">
            <w:pPr>
              <w:pStyle w:val="Overskrift3"/>
              <w:shd w:val="clear" w:color="auto" w:fill="FFFFFF" w:themeFill="background1"/>
              <w:rPr>
                <w:szCs w:val="18"/>
              </w:rPr>
            </w:pPr>
            <w:bookmarkStart w:id="27" w:name="_Toc65170835"/>
            <w:r w:rsidRPr="00097C02">
              <w:t xml:space="preserve">AFDELING </w:t>
            </w:r>
            <w:r>
              <w:t>4</w:t>
            </w:r>
            <w:r w:rsidRPr="00097C02">
              <w:t xml:space="preserve"> —</w:t>
            </w:r>
            <w:r>
              <w:t xml:space="preserve"> </w:t>
            </w:r>
            <w:r w:rsidRPr="00097C02">
              <w:t xml:space="preserve">KRAV </w:t>
            </w:r>
            <w:r>
              <w:t>TIL KOMMUNIKATION</w:t>
            </w:r>
            <w:bookmarkEnd w:id="27"/>
          </w:p>
        </w:tc>
      </w:tr>
      <w:tr w:rsidR="006823DD" w:rsidRPr="00FF4D9F" w14:paraId="450111D2" w14:textId="77777777" w:rsidTr="00572769">
        <w:trPr>
          <w:trHeight w:hRule="exact" w:val="284"/>
        </w:trPr>
        <w:tc>
          <w:tcPr>
            <w:tcW w:w="1615" w:type="dxa"/>
          </w:tcPr>
          <w:p w14:paraId="2B10B564"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tcPr>
          <w:p w14:paraId="3B0B8BDB" w14:textId="77777777" w:rsidR="006823DD" w:rsidRPr="00FF4D9F" w:rsidRDefault="006823DD" w:rsidP="00103ECF">
            <w:pPr>
              <w:shd w:val="clear" w:color="auto" w:fill="FFFFFF" w:themeFill="background1"/>
              <w:rPr>
                <w:rFonts w:cstheme="minorHAnsi"/>
                <w:sz w:val="18"/>
                <w:szCs w:val="18"/>
              </w:rPr>
            </w:pPr>
          </w:p>
        </w:tc>
      </w:tr>
      <w:tr w:rsidR="006823DD" w:rsidRPr="00FF4D9F" w14:paraId="189DFD16" w14:textId="77777777" w:rsidTr="006A57E3">
        <w:tc>
          <w:tcPr>
            <w:tcW w:w="1615" w:type="dxa"/>
            <w:shd w:val="clear" w:color="auto" w:fill="FFFFFF" w:themeFill="background1"/>
          </w:tcPr>
          <w:p w14:paraId="55158725" w14:textId="454C07FF"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31B06BF"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ATS.OR.400 Luftfartens mobile tjeneste (luft til jord-kommunikation) — generelt </w:t>
            </w:r>
          </w:p>
          <w:p w14:paraId="2C15D965" w14:textId="0560C1F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anvende tale og/eller datalink i luft til jord-kommunikation til lufttrafiktjenestemæssige formål. </w:t>
            </w:r>
          </w:p>
          <w:p w14:paraId="1A65C3C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Benyttes direkte tovejskommunikation eller datalink-kommunikation mellem pilot og flyveleder til at udøve flyvekontroltjeneste, skal lufttrafiktjenesteudøveren stille rekorderingsfaciliteter til rådighed for alle sådanne luft til jord-kommunikationskanaler. </w:t>
            </w:r>
          </w:p>
          <w:p w14:paraId="35EE78D3" w14:textId="4D144E15"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Benyttes direkte tovejskommunikation eller datalink-kommunikation i luft til jord-kommunikation til at udøve flyveinformationstjeneste, herunder AFIS, skal lufttrafiktjenesteudøveren stille rekorderingsfaciliteterne til rådighed for alle sådanne luft til jord-kommunikationskanaler, medmindre den kompetente myndighed foreskriver andet.</w:t>
            </w:r>
          </w:p>
        </w:tc>
      </w:tr>
      <w:tr w:rsidR="006823DD" w:rsidRPr="00FF4D9F" w14:paraId="77CAD98B" w14:textId="77777777" w:rsidTr="006A57E3">
        <w:trPr>
          <w:trHeight w:hRule="exact" w:val="284"/>
        </w:trPr>
        <w:tc>
          <w:tcPr>
            <w:tcW w:w="1615" w:type="dxa"/>
            <w:shd w:val="clear" w:color="auto" w:fill="FFFFFF" w:themeFill="background1"/>
          </w:tcPr>
          <w:p w14:paraId="000304F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EE1642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B0CA5FD" w14:textId="77777777" w:rsidTr="006A57E3">
        <w:tc>
          <w:tcPr>
            <w:tcW w:w="1615" w:type="dxa"/>
            <w:shd w:val="clear" w:color="auto" w:fill="FFFFFF" w:themeFill="background1"/>
          </w:tcPr>
          <w:p w14:paraId="76CB3CF3" w14:textId="77777777" w:rsidR="006823DD" w:rsidRDefault="006823DD" w:rsidP="00710853">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p w14:paraId="63E9BE3E" w14:textId="77777777" w:rsidR="000E3FAB" w:rsidRDefault="000E3FAB" w:rsidP="00710853">
            <w:pPr>
              <w:shd w:val="clear" w:color="auto" w:fill="FFFFFF" w:themeFill="background1"/>
              <w:rPr>
                <w:rFonts w:ascii="Verdana" w:hAnsi="Verdana" w:cstheme="minorHAnsi"/>
                <w:sz w:val="18"/>
                <w:szCs w:val="18"/>
              </w:rPr>
            </w:pPr>
          </w:p>
          <w:p w14:paraId="04B99BE3" w14:textId="77777777" w:rsidR="000E3FAB" w:rsidRDefault="000E3FAB" w:rsidP="00710853">
            <w:pPr>
              <w:shd w:val="clear" w:color="auto" w:fill="FFFFFF" w:themeFill="background1"/>
              <w:rPr>
                <w:rFonts w:ascii="Verdana" w:hAnsi="Verdana" w:cstheme="minorHAnsi"/>
                <w:sz w:val="18"/>
                <w:szCs w:val="18"/>
              </w:rPr>
            </w:pPr>
          </w:p>
          <w:p w14:paraId="4D299576" w14:textId="77777777" w:rsidR="000E3FAB" w:rsidRDefault="000E3FAB" w:rsidP="00710853">
            <w:pPr>
              <w:shd w:val="clear" w:color="auto" w:fill="FFFFFF" w:themeFill="background1"/>
              <w:rPr>
                <w:rFonts w:ascii="Verdana" w:hAnsi="Verdana" w:cstheme="minorHAnsi"/>
                <w:sz w:val="18"/>
                <w:szCs w:val="18"/>
              </w:rPr>
            </w:pPr>
          </w:p>
          <w:p w14:paraId="74357278" w14:textId="77777777" w:rsidR="000E3FAB" w:rsidRDefault="000E3FAB" w:rsidP="00710853">
            <w:pPr>
              <w:shd w:val="clear" w:color="auto" w:fill="FFFFFF" w:themeFill="background1"/>
              <w:rPr>
                <w:rFonts w:ascii="Verdana" w:hAnsi="Verdana" w:cstheme="minorHAnsi"/>
                <w:sz w:val="18"/>
                <w:szCs w:val="18"/>
              </w:rPr>
            </w:pPr>
          </w:p>
          <w:p w14:paraId="50870C94" w14:textId="77777777" w:rsidR="000E3FAB" w:rsidRDefault="000E3FAB" w:rsidP="00710853">
            <w:pPr>
              <w:shd w:val="clear" w:color="auto" w:fill="FFFFFF" w:themeFill="background1"/>
              <w:rPr>
                <w:rFonts w:ascii="Verdana" w:hAnsi="Verdana" w:cstheme="minorHAnsi"/>
                <w:sz w:val="18"/>
                <w:szCs w:val="18"/>
              </w:rPr>
            </w:pPr>
          </w:p>
          <w:p w14:paraId="0D7E0F75" w14:textId="77777777" w:rsidR="000E3FAB" w:rsidRDefault="000E3FAB" w:rsidP="00710853">
            <w:pPr>
              <w:shd w:val="clear" w:color="auto" w:fill="FFFFFF" w:themeFill="background1"/>
              <w:rPr>
                <w:rFonts w:ascii="Verdana" w:hAnsi="Verdana" w:cstheme="minorHAnsi"/>
                <w:sz w:val="18"/>
                <w:szCs w:val="18"/>
              </w:rPr>
            </w:pPr>
          </w:p>
          <w:p w14:paraId="4AA6943F" w14:textId="77777777" w:rsidR="000E3FAB" w:rsidRDefault="000E3FAB" w:rsidP="00710853">
            <w:pPr>
              <w:shd w:val="clear" w:color="auto" w:fill="FFFFFF" w:themeFill="background1"/>
              <w:rPr>
                <w:rFonts w:ascii="Verdana" w:hAnsi="Verdana" w:cstheme="minorHAnsi"/>
                <w:sz w:val="18"/>
                <w:szCs w:val="18"/>
              </w:rPr>
            </w:pPr>
          </w:p>
          <w:p w14:paraId="43FB7660" w14:textId="77777777" w:rsidR="000E3FAB" w:rsidRDefault="000E3FAB" w:rsidP="00710853">
            <w:pPr>
              <w:shd w:val="clear" w:color="auto" w:fill="FFFFFF" w:themeFill="background1"/>
              <w:rPr>
                <w:rFonts w:ascii="Verdana" w:hAnsi="Verdana" w:cstheme="minorHAnsi"/>
                <w:sz w:val="18"/>
                <w:szCs w:val="18"/>
              </w:rPr>
            </w:pPr>
          </w:p>
          <w:p w14:paraId="0CF90D62" w14:textId="77777777" w:rsidR="000E3FAB" w:rsidRDefault="000E3FAB" w:rsidP="00710853">
            <w:pPr>
              <w:shd w:val="clear" w:color="auto" w:fill="FFFFFF" w:themeFill="background1"/>
              <w:rPr>
                <w:rFonts w:ascii="Verdana" w:hAnsi="Verdana" w:cstheme="minorHAnsi"/>
                <w:sz w:val="18"/>
                <w:szCs w:val="18"/>
              </w:rPr>
            </w:pPr>
          </w:p>
          <w:p w14:paraId="475FEB59" w14:textId="77777777" w:rsidR="000E3FAB" w:rsidRDefault="000E3FAB" w:rsidP="00710853">
            <w:pPr>
              <w:shd w:val="clear" w:color="auto" w:fill="FFFFFF" w:themeFill="background1"/>
              <w:rPr>
                <w:rFonts w:ascii="Verdana" w:hAnsi="Verdana" w:cstheme="minorHAnsi"/>
                <w:sz w:val="18"/>
                <w:szCs w:val="18"/>
              </w:rPr>
            </w:pPr>
          </w:p>
          <w:p w14:paraId="08B30392" w14:textId="77777777" w:rsidR="000E3FAB" w:rsidRDefault="000E3FAB" w:rsidP="00710853">
            <w:pPr>
              <w:shd w:val="clear" w:color="auto" w:fill="FFFFFF" w:themeFill="background1"/>
              <w:rPr>
                <w:rFonts w:ascii="Verdana" w:hAnsi="Verdana" w:cstheme="minorHAnsi"/>
                <w:sz w:val="18"/>
                <w:szCs w:val="18"/>
              </w:rPr>
            </w:pPr>
          </w:p>
          <w:p w14:paraId="54472ECC" w14:textId="77777777" w:rsidR="000E3FAB" w:rsidRDefault="000E3FAB" w:rsidP="00710853">
            <w:pPr>
              <w:shd w:val="clear" w:color="auto" w:fill="FFFFFF" w:themeFill="background1"/>
              <w:rPr>
                <w:rFonts w:ascii="Verdana" w:hAnsi="Verdana" w:cstheme="minorHAnsi"/>
                <w:sz w:val="18"/>
                <w:szCs w:val="18"/>
              </w:rPr>
            </w:pPr>
          </w:p>
          <w:p w14:paraId="75AF8496" w14:textId="77777777" w:rsidR="000E3FAB" w:rsidRDefault="000E3FAB" w:rsidP="00710853">
            <w:pPr>
              <w:shd w:val="clear" w:color="auto" w:fill="FFFFFF" w:themeFill="background1"/>
              <w:rPr>
                <w:rFonts w:ascii="Verdana" w:hAnsi="Verdana" w:cstheme="minorHAnsi"/>
                <w:sz w:val="18"/>
                <w:szCs w:val="18"/>
              </w:rPr>
            </w:pPr>
          </w:p>
          <w:p w14:paraId="306F8B2C" w14:textId="77777777" w:rsidR="000E3FAB" w:rsidRDefault="000E3FAB" w:rsidP="00710853">
            <w:pPr>
              <w:shd w:val="clear" w:color="auto" w:fill="FFFFFF" w:themeFill="background1"/>
              <w:rPr>
                <w:rFonts w:ascii="Verdana" w:hAnsi="Verdana" w:cstheme="minorHAnsi"/>
                <w:sz w:val="18"/>
                <w:szCs w:val="18"/>
              </w:rPr>
            </w:pPr>
          </w:p>
          <w:p w14:paraId="6AA5BB47" w14:textId="77777777" w:rsidR="000E3FAB" w:rsidRDefault="000E3FAB" w:rsidP="00710853">
            <w:pPr>
              <w:shd w:val="clear" w:color="auto" w:fill="FFFFFF" w:themeFill="background1"/>
              <w:rPr>
                <w:rFonts w:ascii="Verdana" w:hAnsi="Verdana" w:cstheme="minorHAnsi"/>
                <w:sz w:val="18"/>
                <w:szCs w:val="18"/>
              </w:rPr>
            </w:pPr>
          </w:p>
          <w:p w14:paraId="6DE43D2D" w14:textId="4B762D11" w:rsidR="000E3FAB" w:rsidRPr="00103ECF" w:rsidRDefault="00710853" w:rsidP="00710853">
            <w:pPr>
              <w:pStyle w:val="Kommentartekst"/>
              <w:shd w:val="clear" w:color="auto" w:fill="FFFFFF" w:themeFill="background1"/>
              <w:rPr>
                <w:i/>
                <w:iCs/>
              </w:rPr>
            </w:pPr>
            <w:r w:rsidRPr="00710853">
              <w:rPr>
                <w:i/>
                <w:iCs/>
              </w:rPr>
              <w:t xml:space="preserve">Anm.:  </w:t>
            </w:r>
            <w:r w:rsidR="000E3FAB" w:rsidRPr="00710853">
              <w:rPr>
                <w:i/>
                <w:iCs/>
              </w:rPr>
              <w:t>Iht. BL 7-21 skal AFIS Vagar have etableret VHF-nødfrekvense</w:t>
            </w:r>
            <w:r>
              <w:rPr>
                <w:i/>
                <w:iCs/>
              </w:rPr>
              <w:t>n.</w:t>
            </w:r>
          </w:p>
        </w:tc>
        <w:tc>
          <w:tcPr>
            <w:tcW w:w="8274" w:type="dxa"/>
            <w:shd w:val="clear" w:color="auto" w:fill="FFFFFF" w:themeFill="background1"/>
          </w:tcPr>
          <w:p w14:paraId="3722F4A8" w14:textId="77777777" w:rsidR="006823DD" w:rsidRPr="00D14033" w:rsidRDefault="006823DD" w:rsidP="00710853">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ATS.OR.405 Anvendelse og tilgængelighed af VHF-nødfrekvensen </w:t>
            </w:r>
          </w:p>
          <w:p w14:paraId="1CFF101B" w14:textId="77777777" w:rsidR="006823DD" w:rsidRPr="00D14033" w:rsidRDefault="006823DD" w:rsidP="00710853">
            <w:pPr>
              <w:shd w:val="clear" w:color="auto" w:fill="FFFFFF" w:themeFill="background1"/>
              <w:jc w:val="both"/>
              <w:rPr>
                <w:rFonts w:ascii="Verdana" w:hAnsi="Verdana"/>
                <w:sz w:val="16"/>
                <w:szCs w:val="16"/>
              </w:rPr>
            </w:pPr>
            <w:r w:rsidRPr="00D14033">
              <w:rPr>
                <w:rFonts w:ascii="Verdana" w:hAnsi="Verdana"/>
                <w:sz w:val="16"/>
                <w:szCs w:val="16"/>
              </w:rPr>
              <w:t xml:space="preserve">a) Som fastsat i artikel 3d skal VHF-nødfrekvensen (121,500 MHz) anvendes til reelle nødsituationer, herunder: </w:t>
            </w:r>
          </w:p>
          <w:p w14:paraId="78858F36" w14:textId="164D95DD"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(1) at tilvejebringe en ledig kanal mellem luftfartøjer i nødsituationer og en jordstation, når de normale kanaler anvendes til andre luftfartøjer;</w:t>
            </w:r>
          </w:p>
          <w:p w14:paraId="39380F17" w14:textId="397AF250"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(2) at tilvejebringe en VHF-kommunikationskanal mellem luftfartøjer og flyvepladser, som normalt ikke anvendes af internationale luftfartstjenester, hvis der skulle opstå en nødsituation; </w:t>
            </w:r>
          </w:p>
          <w:p w14:paraId="779E595D" w14:textId="156DA3A3"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(3) at tilvejebringe en fælles VHF-kommunikationskanal mellem enten civile eller militære luftfartøjer og mellem sådanne luftfartøjer og jordbaserede tjenester, der medvirker i fælles eftersøgnings- og redningsoperationer, inden der om fornødent skiftes til den rette frekvens;</w:t>
            </w:r>
          </w:p>
          <w:p w14:paraId="612078BF" w14:textId="5F7BE8AE"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(4) at tilvejebringe luft til jord-kommunikation med luftfartøjer, hvis svigt i udstyr om bord hindrer brugen af de regulære kanaler;</w:t>
            </w:r>
          </w:p>
          <w:p w14:paraId="22EEF79E" w14:textId="77777777"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(5) at tilvejebringe en kanal, hvor nødlokaliseringssendere (ELT) kan opereres, og hvor der kan kommunikeres mellem overlevelsesfartøjer og luftfartøjer, der medvirker i eftersøgnings- og redningsoperationer (6) at tilvejebringe en fælles VHF-kanal til kommunikation mellem civile luftfartøjer og interceptende luftfartøjer eller interceptkontrolenheder og mellem civile eller interceptende luftfartøjer og lufttrafiktjenesteenheder i tilfælde af interception af civile luftfartøjer. </w:t>
            </w:r>
          </w:p>
          <w:p w14:paraId="7B3213EE" w14:textId="77777777" w:rsidR="006823DD" w:rsidRPr="00D14033" w:rsidRDefault="006823DD" w:rsidP="00710853">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stille frekvensen 121,500 MHz til rådighed i: </w:t>
            </w:r>
          </w:p>
          <w:p w14:paraId="20FCC102" w14:textId="49102FCF"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(1) alle kontrolcentraler og flyveinformationscentraler; </w:t>
            </w:r>
          </w:p>
          <w:p w14:paraId="74DD86BD" w14:textId="0D06E4EE" w:rsidR="006823DD" w:rsidRPr="00D14033" w:rsidRDefault="006823DD" w:rsidP="00710853">
            <w:pPr>
              <w:shd w:val="clear" w:color="auto" w:fill="FFFFFF" w:themeFill="background1"/>
              <w:ind w:left="250"/>
              <w:jc w:val="both"/>
              <w:rPr>
                <w:rFonts w:ascii="Verdana" w:hAnsi="Verdana"/>
                <w:sz w:val="16"/>
                <w:szCs w:val="16"/>
              </w:rPr>
            </w:pPr>
            <w:r w:rsidRPr="00D14033">
              <w:rPr>
                <w:rFonts w:ascii="Verdana" w:hAnsi="Verdana"/>
                <w:sz w:val="16"/>
                <w:szCs w:val="16"/>
              </w:rPr>
              <w:t xml:space="preserve">(2) kontroltårne og indflyvningskontrolenheder, der betjener internationale flyvepladser og internationale alternative flyvepladser; </w:t>
            </w:r>
          </w:p>
          <w:p w14:paraId="680BE2E7" w14:textId="7186EDC1" w:rsidR="006823DD" w:rsidRPr="00D14033" w:rsidRDefault="006823DD" w:rsidP="00710853">
            <w:pPr>
              <w:shd w:val="clear" w:color="auto" w:fill="FFFFFF" w:themeFill="background1"/>
              <w:ind w:left="250"/>
              <w:jc w:val="both"/>
              <w:rPr>
                <w:rFonts w:ascii="Verdana" w:hAnsi="Verdana" w:cstheme="minorHAnsi"/>
                <w:sz w:val="16"/>
                <w:szCs w:val="16"/>
              </w:rPr>
            </w:pPr>
            <w:r w:rsidRPr="00D14033">
              <w:rPr>
                <w:rFonts w:ascii="Verdana" w:hAnsi="Verdana"/>
                <w:sz w:val="16"/>
                <w:szCs w:val="16"/>
              </w:rPr>
              <w:t>(3) eventuelle yderligere lokaliteter, som den kompetente myndighed udpeger, hvis det anses for nødvendigt at stille denne frekvens til rådighed for at sikre øjeblikkelig modtagelse af nødopkald eller til de formål, der er anført i litra a).</w:t>
            </w:r>
          </w:p>
        </w:tc>
      </w:tr>
      <w:tr w:rsidR="006823DD" w:rsidRPr="00FF4D9F" w14:paraId="34AE3B23" w14:textId="77777777" w:rsidTr="006A57E3">
        <w:trPr>
          <w:trHeight w:hRule="exact" w:val="284"/>
        </w:trPr>
        <w:tc>
          <w:tcPr>
            <w:tcW w:w="1615" w:type="dxa"/>
            <w:shd w:val="clear" w:color="auto" w:fill="FFFFFF" w:themeFill="background1"/>
          </w:tcPr>
          <w:p w14:paraId="1F48AE3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250E6AC"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38278DE5" w14:textId="77777777" w:rsidTr="006A57E3">
        <w:tc>
          <w:tcPr>
            <w:tcW w:w="1615" w:type="dxa"/>
            <w:shd w:val="clear" w:color="auto" w:fill="FFFFFF" w:themeFill="background1"/>
          </w:tcPr>
          <w:p w14:paraId="1B1F81B6" w14:textId="496D79C7" w:rsidR="002F3717"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FIS</w:t>
            </w:r>
            <w:r w:rsidR="00746972">
              <w:rPr>
                <w:rFonts w:ascii="Verdana" w:hAnsi="Verdana" w:cstheme="minorHAnsi"/>
                <w:sz w:val="18"/>
                <w:szCs w:val="18"/>
              </w:rPr>
              <w:t>/FIC</w:t>
            </w:r>
            <w:r w:rsidR="002F3717">
              <w:rPr>
                <w:rFonts w:ascii="Verdana" w:hAnsi="Verdana" w:cstheme="minorHAnsi"/>
                <w:sz w:val="18"/>
                <w:szCs w:val="18"/>
              </w:rPr>
              <w:t>, AFIS</w:t>
            </w:r>
          </w:p>
        </w:tc>
        <w:tc>
          <w:tcPr>
            <w:tcW w:w="8274" w:type="dxa"/>
            <w:shd w:val="clear" w:color="auto" w:fill="FFFFFF" w:themeFill="background1"/>
          </w:tcPr>
          <w:p w14:paraId="5160D934"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ATS.OR.410 Luftfartens mobile tjeneste (luft til jord-kommunikation) — flyveinformationstjeneste </w:t>
            </w:r>
          </w:p>
          <w:p w14:paraId="79746A1B"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så vidt det er praktisk muligt og efter den kompetente myndigheds godkendelse, sikre, at luft til jord-kommunikationsfaciliteter muliggør tovejskommunikation mellem en flyveinformationscentral og luftfartøjer med det rette udstyr, uanset hvor luftfartøjet flyver i flyveinformationsregionen. </w:t>
            </w:r>
          </w:p>
          <w:p w14:paraId="22BFEE59" w14:textId="0217895F"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Lufttrafiktjenesteudøvere skal sikre, at luft til jord-kommunikationsfaciliteter muliggør direkte, hurtig, kontinuerlig tovejskommunikation uden statiske forstyrrelser mellem en AFIS-enhed og et luftfartøj med det rette udstyr, når luftfartøjet opererer i det luftrum, der omhandles i punkt ATS.TR.110, litra a), nr. 3).</w:t>
            </w:r>
          </w:p>
        </w:tc>
      </w:tr>
      <w:tr w:rsidR="006823DD" w:rsidRPr="00FF4D9F" w14:paraId="427458C3" w14:textId="77777777" w:rsidTr="006A57E3">
        <w:trPr>
          <w:trHeight w:hRule="exact" w:val="284"/>
        </w:trPr>
        <w:tc>
          <w:tcPr>
            <w:tcW w:w="1615" w:type="dxa"/>
            <w:shd w:val="clear" w:color="auto" w:fill="FFFFFF" w:themeFill="background1"/>
          </w:tcPr>
          <w:p w14:paraId="607B618E"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85A7CD8"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841987D" w14:textId="77777777" w:rsidTr="006A57E3">
        <w:tc>
          <w:tcPr>
            <w:tcW w:w="1615" w:type="dxa"/>
            <w:shd w:val="clear" w:color="auto" w:fill="FFFFFF" w:themeFill="background1"/>
          </w:tcPr>
          <w:p w14:paraId="412317E4" w14:textId="4E901EB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746972">
              <w:rPr>
                <w:rFonts w:ascii="Verdana" w:hAnsi="Verdana" w:cstheme="minorHAnsi"/>
                <w:sz w:val="18"/>
                <w:szCs w:val="18"/>
              </w:rPr>
              <w:t>/ACC</w:t>
            </w:r>
          </w:p>
        </w:tc>
        <w:tc>
          <w:tcPr>
            <w:tcW w:w="8274" w:type="dxa"/>
            <w:shd w:val="clear" w:color="auto" w:fill="FFFFFF" w:themeFill="background1"/>
          </w:tcPr>
          <w:p w14:paraId="09237C31"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ATS.OR.415 Luftfartens mobile tjeneste (luft til jord-kommunikation) — områdekontroltjeneste</w:t>
            </w:r>
          </w:p>
          <w:p w14:paraId="7A584AFC" w14:textId="5223EAD0"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luft til jord-kommunikationsfaciliteter muliggør tovejskommunikation mellem en enhed, der udøver områdekontroltjeneste, og luftfartøjer med det rette udstyr, uanset hvor luftfartøjet flyver i det eller de pågældende kontrolområder.</w:t>
            </w:r>
          </w:p>
        </w:tc>
      </w:tr>
      <w:tr w:rsidR="006823DD" w:rsidRPr="00FF4D9F" w14:paraId="1AFCD865" w14:textId="77777777" w:rsidTr="006A57E3">
        <w:trPr>
          <w:trHeight w:hRule="exact" w:val="284"/>
        </w:trPr>
        <w:tc>
          <w:tcPr>
            <w:tcW w:w="1615" w:type="dxa"/>
            <w:shd w:val="clear" w:color="auto" w:fill="FFFFFF" w:themeFill="background1"/>
          </w:tcPr>
          <w:p w14:paraId="7783BF7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454F9B9"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BB482F4" w14:textId="77777777" w:rsidTr="006A57E3">
        <w:tc>
          <w:tcPr>
            <w:tcW w:w="1615" w:type="dxa"/>
            <w:shd w:val="clear" w:color="auto" w:fill="FFFFFF" w:themeFill="background1"/>
          </w:tcPr>
          <w:p w14:paraId="71065848" w14:textId="0F183CE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746972">
              <w:rPr>
                <w:rFonts w:ascii="Verdana" w:hAnsi="Verdana" w:cstheme="minorHAnsi"/>
                <w:sz w:val="18"/>
                <w:szCs w:val="18"/>
              </w:rPr>
              <w:t>/APP</w:t>
            </w:r>
          </w:p>
        </w:tc>
        <w:tc>
          <w:tcPr>
            <w:tcW w:w="8274" w:type="dxa"/>
            <w:shd w:val="clear" w:color="auto" w:fill="FFFFFF" w:themeFill="background1"/>
          </w:tcPr>
          <w:p w14:paraId="697B53E0" w14:textId="77777777" w:rsidR="006823DD" w:rsidRPr="00D14033" w:rsidRDefault="006823DD" w:rsidP="00103ECF">
            <w:pPr>
              <w:shd w:val="clear" w:color="auto" w:fill="FFFFFF" w:themeFill="background1"/>
              <w:rPr>
                <w:rFonts w:ascii="Verdana" w:hAnsi="Verdana"/>
                <w:b/>
                <w:bCs/>
                <w:sz w:val="17"/>
                <w:szCs w:val="17"/>
              </w:rPr>
            </w:pPr>
            <w:r w:rsidRPr="00D14033">
              <w:rPr>
                <w:rFonts w:ascii="Verdana" w:hAnsi="Verdana"/>
                <w:b/>
                <w:bCs/>
                <w:sz w:val="17"/>
                <w:szCs w:val="17"/>
              </w:rPr>
              <w:t xml:space="preserve">ATS.OR.420 Luftfartens mobile tjeneste (luft til jord-kommunikation) — indflyvningskontroltjeneste </w:t>
            </w:r>
          </w:p>
          <w:p w14:paraId="3542CDF0" w14:textId="77777777" w:rsidR="006823DD" w:rsidRPr="00D14033" w:rsidRDefault="006823DD" w:rsidP="00103ECF">
            <w:pPr>
              <w:shd w:val="clear" w:color="auto" w:fill="FFFFFF" w:themeFill="background1"/>
              <w:rPr>
                <w:rFonts w:ascii="Verdana" w:hAnsi="Verdana"/>
                <w:sz w:val="16"/>
                <w:szCs w:val="16"/>
              </w:rPr>
            </w:pPr>
            <w:r w:rsidRPr="00D14033">
              <w:rPr>
                <w:rFonts w:ascii="Verdana" w:hAnsi="Verdana"/>
                <w:sz w:val="16"/>
                <w:szCs w:val="16"/>
              </w:rPr>
              <w:t xml:space="preserve">a) Lufttrafiktjenesteudøvere skal sikre, at luft til jord-kommunikationsfaciliteter muliggør direkte, hurtig, kontinuerlig tovejskommunikation uden statiske forstyrrelser mellem den enhed, der udøver indflyvningskontroltjeneste, og luftfartøjer med det rette udstyr under enhedens kontrol. </w:t>
            </w:r>
          </w:p>
          <w:p w14:paraId="1B75A7D6" w14:textId="5EE349BA" w:rsidR="006823DD" w:rsidRPr="00D14033" w:rsidRDefault="006823DD" w:rsidP="00103ECF">
            <w:pPr>
              <w:shd w:val="clear" w:color="auto" w:fill="FFFFFF" w:themeFill="background1"/>
              <w:rPr>
                <w:rFonts w:ascii="Verdana" w:hAnsi="Verdana" w:cstheme="minorHAnsi"/>
                <w:sz w:val="16"/>
                <w:szCs w:val="16"/>
              </w:rPr>
            </w:pPr>
            <w:r w:rsidRPr="00D14033">
              <w:rPr>
                <w:rFonts w:ascii="Verdana" w:hAnsi="Verdana"/>
                <w:sz w:val="16"/>
                <w:szCs w:val="16"/>
              </w:rPr>
              <w:t>b) Fungerer den enhed, der udøver indflyvningskontroltjeneste, som en særskilt enhed, skal luft til jord- kommunikation foregå via kommunikationskanaler, der er tilvejebragt til dens eksklusive brug.</w:t>
            </w:r>
          </w:p>
        </w:tc>
      </w:tr>
      <w:tr w:rsidR="006823DD" w:rsidRPr="00FF4D9F" w14:paraId="5F0D7F62" w14:textId="77777777" w:rsidTr="006A57E3">
        <w:trPr>
          <w:trHeight w:hRule="exact" w:val="284"/>
        </w:trPr>
        <w:tc>
          <w:tcPr>
            <w:tcW w:w="1615" w:type="dxa"/>
            <w:shd w:val="clear" w:color="auto" w:fill="FFFFFF" w:themeFill="background1"/>
          </w:tcPr>
          <w:p w14:paraId="271085B0"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FE56982"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AFB2455" w14:textId="77777777" w:rsidTr="006A57E3">
        <w:tc>
          <w:tcPr>
            <w:tcW w:w="1615" w:type="dxa"/>
            <w:shd w:val="clear" w:color="auto" w:fill="FFFFFF" w:themeFill="background1"/>
          </w:tcPr>
          <w:p w14:paraId="714F3977" w14:textId="77777777" w:rsidR="004B6223" w:rsidRDefault="004B6223" w:rsidP="00710853">
            <w:pPr>
              <w:shd w:val="clear" w:color="auto" w:fill="FFFFFF" w:themeFill="background1"/>
              <w:jc w:val="both"/>
              <w:rPr>
                <w:rFonts w:ascii="Verdana" w:hAnsi="Verdana" w:cstheme="minorHAnsi"/>
                <w:sz w:val="18"/>
                <w:szCs w:val="18"/>
              </w:rPr>
            </w:pPr>
          </w:p>
          <w:p w14:paraId="3A4E2762" w14:textId="77777777" w:rsidR="006823DD" w:rsidRPr="009246E6" w:rsidRDefault="004B6223" w:rsidP="00710853">
            <w:pPr>
              <w:shd w:val="clear" w:color="auto" w:fill="FFFFFF" w:themeFill="background1"/>
              <w:jc w:val="both"/>
              <w:rPr>
                <w:rFonts w:ascii="Verdana" w:hAnsi="Verdana" w:cstheme="minorHAnsi"/>
                <w:sz w:val="18"/>
                <w:szCs w:val="18"/>
                <w:lang w:val="en-US"/>
              </w:rPr>
            </w:pPr>
            <w:r w:rsidRPr="003C2534">
              <w:rPr>
                <w:rFonts w:ascii="Verdana" w:hAnsi="Verdana" w:cstheme="minorHAnsi"/>
                <w:sz w:val="18"/>
                <w:szCs w:val="18"/>
                <w:lang w:val="en-US"/>
              </w:rPr>
              <w:br/>
            </w:r>
            <w:r w:rsidRPr="009246E6">
              <w:rPr>
                <w:rFonts w:ascii="Verdana" w:hAnsi="Verdana" w:cstheme="minorHAnsi"/>
                <w:sz w:val="18"/>
                <w:szCs w:val="18"/>
                <w:lang w:val="en-US"/>
              </w:rPr>
              <w:t xml:space="preserve">(a): </w:t>
            </w:r>
            <w:r w:rsidR="006823DD" w:rsidRPr="009246E6">
              <w:rPr>
                <w:rFonts w:ascii="Verdana" w:hAnsi="Verdana" w:cstheme="minorHAnsi"/>
                <w:sz w:val="18"/>
                <w:szCs w:val="18"/>
                <w:lang w:val="en-US"/>
              </w:rPr>
              <w:t>ATC</w:t>
            </w:r>
            <w:r w:rsidR="00746972" w:rsidRPr="009246E6">
              <w:rPr>
                <w:rFonts w:ascii="Verdana" w:hAnsi="Verdana" w:cstheme="minorHAnsi"/>
                <w:sz w:val="18"/>
                <w:szCs w:val="18"/>
                <w:lang w:val="en-US"/>
              </w:rPr>
              <w:t>/TWR</w:t>
            </w:r>
          </w:p>
          <w:p w14:paraId="1F65302A" w14:textId="77777777" w:rsidR="004B6223" w:rsidRPr="009246E6" w:rsidRDefault="004B6223" w:rsidP="00710853">
            <w:pPr>
              <w:shd w:val="clear" w:color="auto" w:fill="FFFFFF" w:themeFill="background1"/>
              <w:jc w:val="both"/>
              <w:rPr>
                <w:rFonts w:ascii="Verdana" w:hAnsi="Verdana" w:cstheme="minorHAnsi"/>
                <w:sz w:val="18"/>
                <w:szCs w:val="18"/>
                <w:lang w:val="en-US"/>
              </w:rPr>
            </w:pPr>
          </w:p>
          <w:p w14:paraId="203F7868" w14:textId="77777777" w:rsidR="004B6223" w:rsidRPr="009246E6" w:rsidRDefault="004B6223" w:rsidP="00710853">
            <w:pPr>
              <w:shd w:val="clear" w:color="auto" w:fill="FFFFFF" w:themeFill="background1"/>
              <w:jc w:val="both"/>
              <w:rPr>
                <w:rFonts w:ascii="Verdana" w:hAnsi="Verdana" w:cstheme="minorHAnsi"/>
                <w:sz w:val="18"/>
                <w:szCs w:val="18"/>
                <w:lang w:val="en-US"/>
              </w:rPr>
            </w:pPr>
            <w:r w:rsidRPr="009246E6">
              <w:rPr>
                <w:rFonts w:ascii="Verdana" w:hAnsi="Verdana" w:cstheme="minorHAnsi"/>
                <w:sz w:val="18"/>
                <w:szCs w:val="18"/>
                <w:lang w:val="en-US"/>
              </w:rPr>
              <w:br/>
              <w:t>(b): ATC/TWR, AFIS</w:t>
            </w:r>
          </w:p>
          <w:p w14:paraId="23DCC6AB" w14:textId="2B60D9F1" w:rsidR="004B6223" w:rsidRPr="007E5B75" w:rsidRDefault="004B6223" w:rsidP="00710853">
            <w:pPr>
              <w:shd w:val="clear" w:color="auto" w:fill="FFFFFF" w:themeFill="background1"/>
              <w:jc w:val="both"/>
              <w:rPr>
                <w:rFonts w:ascii="Verdana" w:hAnsi="Verdana" w:cstheme="minorHAnsi"/>
                <w:sz w:val="18"/>
                <w:szCs w:val="18"/>
                <w:lang w:val="en-US"/>
              </w:rPr>
            </w:pPr>
          </w:p>
        </w:tc>
        <w:tc>
          <w:tcPr>
            <w:tcW w:w="8274" w:type="dxa"/>
            <w:shd w:val="clear" w:color="auto" w:fill="FFFFFF" w:themeFill="background1"/>
          </w:tcPr>
          <w:p w14:paraId="0E922A7E" w14:textId="77777777" w:rsidR="006823DD" w:rsidRPr="00D14033" w:rsidRDefault="006823DD" w:rsidP="00710853">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ATS.OR.425 Luftfartens mobile tjeneste (luft til jord-kommunikation) — tårnkontroltjeneste </w:t>
            </w:r>
          </w:p>
          <w:p w14:paraId="6F60FF34" w14:textId="77777777" w:rsidR="006823DD" w:rsidRPr="00D14033" w:rsidRDefault="006823DD" w:rsidP="00710853">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luft til jord-kommunikationsfaciliteter muliggør direkte, hurtig, kontinuerlig tovejskommunikation uden statiske forstyrrelser mellem et kontroltårn og luftfartøjer med det rette udstyr, hvis luftfartøjet opererer i enhver afstand inden for 45 km (25 NM) fra den pågældende flyveplads. </w:t>
            </w:r>
          </w:p>
          <w:p w14:paraId="67BE4F75" w14:textId="772B5789" w:rsidR="006823DD" w:rsidRPr="00D14033" w:rsidRDefault="006823DD" w:rsidP="00710853">
            <w:pPr>
              <w:shd w:val="clear" w:color="auto" w:fill="FFFFFF" w:themeFill="background1"/>
              <w:jc w:val="both"/>
              <w:rPr>
                <w:rFonts w:ascii="Verdana" w:hAnsi="Verdana" w:cstheme="minorHAnsi"/>
                <w:sz w:val="16"/>
                <w:szCs w:val="16"/>
              </w:rPr>
            </w:pPr>
            <w:r w:rsidRPr="00D14033">
              <w:rPr>
                <w:rFonts w:ascii="Verdana" w:hAnsi="Verdana"/>
                <w:sz w:val="16"/>
                <w:szCs w:val="16"/>
              </w:rPr>
              <w:t>b) Hvis forholdene tilsiger det, skal lufttrafiktjenesteudøvere stille særskilte kommunikationskanaler til rådighed for kontrol med trafikken på manøvreområdet.</w:t>
            </w:r>
          </w:p>
        </w:tc>
      </w:tr>
      <w:tr w:rsidR="006823DD" w:rsidRPr="00FF4D9F" w14:paraId="00E80EE0" w14:textId="77777777" w:rsidTr="006A57E3">
        <w:trPr>
          <w:trHeight w:hRule="exact" w:val="284"/>
        </w:trPr>
        <w:tc>
          <w:tcPr>
            <w:tcW w:w="1615" w:type="dxa"/>
            <w:shd w:val="clear" w:color="auto" w:fill="FFFFFF" w:themeFill="background1"/>
          </w:tcPr>
          <w:p w14:paraId="5FAD88C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F65011A"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E9DC832" w14:textId="77777777" w:rsidTr="006A57E3">
        <w:tc>
          <w:tcPr>
            <w:tcW w:w="1615" w:type="dxa"/>
            <w:shd w:val="clear" w:color="auto" w:fill="FFFFFF" w:themeFill="background1"/>
          </w:tcPr>
          <w:p w14:paraId="57597AC6" w14:textId="77777777" w:rsidR="004B6223" w:rsidRDefault="004B6223" w:rsidP="00103ECF">
            <w:pPr>
              <w:shd w:val="clear" w:color="auto" w:fill="FFFFFF" w:themeFill="background1"/>
              <w:jc w:val="both"/>
              <w:rPr>
                <w:rFonts w:ascii="Verdana" w:hAnsi="Verdana" w:cstheme="minorHAnsi"/>
                <w:sz w:val="18"/>
                <w:szCs w:val="18"/>
              </w:rPr>
            </w:pPr>
          </w:p>
          <w:p w14:paraId="7FC87398" w14:textId="77777777" w:rsidR="006823DD" w:rsidRPr="009246E6" w:rsidRDefault="004B6223" w:rsidP="00103ECF">
            <w:pPr>
              <w:shd w:val="clear" w:color="auto" w:fill="FFFFFF" w:themeFill="background1"/>
              <w:jc w:val="both"/>
              <w:rPr>
                <w:rFonts w:ascii="Verdana" w:hAnsi="Verdana" w:cstheme="minorHAnsi"/>
                <w:sz w:val="18"/>
                <w:szCs w:val="18"/>
                <w:lang w:val="en-US"/>
              </w:rPr>
            </w:pPr>
            <w:r w:rsidRPr="009246E6">
              <w:rPr>
                <w:rFonts w:ascii="Verdana" w:hAnsi="Verdana" w:cstheme="minorHAnsi"/>
                <w:sz w:val="18"/>
                <w:szCs w:val="18"/>
                <w:lang w:val="en-US"/>
              </w:rPr>
              <w:t xml:space="preserve">(a): </w:t>
            </w:r>
            <w:r w:rsidR="006823DD" w:rsidRPr="009246E6">
              <w:rPr>
                <w:rFonts w:ascii="Verdana" w:hAnsi="Verdana" w:cstheme="minorHAnsi"/>
                <w:sz w:val="18"/>
                <w:szCs w:val="18"/>
                <w:lang w:val="en-US"/>
              </w:rPr>
              <w:t>ATC, FIS, AFIS</w:t>
            </w:r>
          </w:p>
          <w:p w14:paraId="618F6557" w14:textId="3DBB4908" w:rsidR="004B6223" w:rsidRPr="009246E6" w:rsidRDefault="004B6223" w:rsidP="00103ECF">
            <w:pPr>
              <w:shd w:val="clear" w:color="auto" w:fill="FFFFFF" w:themeFill="background1"/>
              <w:jc w:val="both"/>
              <w:rPr>
                <w:rFonts w:ascii="Verdana" w:hAnsi="Verdana" w:cstheme="minorHAnsi"/>
                <w:sz w:val="18"/>
                <w:szCs w:val="18"/>
                <w:lang w:val="en-US"/>
              </w:rPr>
            </w:pPr>
            <w:r w:rsidRPr="009246E6">
              <w:rPr>
                <w:rFonts w:ascii="Verdana" w:hAnsi="Verdana" w:cstheme="minorHAnsi"/>
                <w:sz w:val="18"/>
                <w:szCs w:val="18"/>
                <w:lang w:val="en-US"/>
              </w:rPr>
              <w:t>(b): ATC</w:t>
            </w:r>
          </w:p>
        </w:tc>
        <w:tc>
          <w:tcPr>
            <w:tcW w:w="8274" w:type="dxa"/>
            <w:shd w:val="clear" w:color="auto" w:fill="FFFFFF" w:themeFill="background1"/>
          </w:tcPr>
          <w:p w14:paraId="0E4F557D"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ATS.OR.430 Luftfartens faste tjeneste (jord til jord-kommunikation) — generelt </w:t>
            </w:r>
          </w:p>
          <w:p w14:paraId="274CA17D" w14:textId="61C05449"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der anvendes direkte tale- og/eller datalink-kommunikation i jord til jord- kommunikation til lufttrafiktjenestemæssige formål. </w:t>
            </w:r>
          </w:p>
          <w:p w14:paraId="552F9CC3" w14:textId="18A074FD"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Understøttes kommunikation med ATC-koordineringsformål for øje af automatisering, skal lufttrafiktjenesteudøvere sikre, at et svigt i en sådan automatisk koordinering tydeligt tilkendegives over for den eller de flyveledere, der har ansvaret for at koordinere flyvninger ved en overdragende enhed.</w:t>
            </w:r>
          </w:p>
        </w:tc>
      </w:tr>
      <w:tr w:rsidR="006823DD" w:rsidRPr="00FF4D9F" w14:paraId="207FAEC1" w14:textId="77777777" w:rsidTr="006A57E3">
        <w:trPr>
          <w:trHeight w:hRule="exact" w:val="284"/>
        </w:trPr>
        <w:tc>
          <w:tcPr>
            <w:tcW w:w="1615" w:type="dxa"/>
            <w:shd w:val="clear" w:color="auto" w:fill="FFFFFF" w:themeFill="background1"/>
          </w:tcPr>
          <w:p w14:paraId="2615FA7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436419B"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CF75793" w14:textId="77777777" w:rsidTr="006A57E3">
        <w:tc>
          <w:tcPr>
            <w:tcW w:w="1615" w:type="dxa"/>
            <w:shd w:val="clear" w:color="auto" w:fill="FFFFFF" w:themeFill="background1"/>
          </w:tcPr>
          <w:p w14:paraId="31ABBE6C" w14:textId="77777777" w:rsidR="006823DD" w:rsidRPr="00D14033" w:rsidRDefault="006823DD" w:rsidP="00103ECF">
            <w:pPr>
              <w:shd w:val="clear" w:color="auto" w:fill="FFFFFF" w:themeFill="background1"/>
              <w:rPr>
                <w:rFonts w:ascii="Verdana" w:hAnsi="Verdana" w:cstheme="minorHAnsi"/>
                <w:sz w:val="18"/>
                <w:szCs w:val="18"/>
              </w:rPr>
            </w:pPr>
          </w:p>
          <w:p w14:paraId="24B4F094" w14:textId="77777777" w:rsidR="006823DD" w:rsidRPr="00D14033" w:rsidRDefault="006823DD" w:rsidP="00103ECF">
            <w:pPr>
              <w:shd w:val="clear" w:color="auto" w:fill="FFFFFF" w:themeFill="background1"/>
              <w:rPr>
                <w:rFonts w:ascii="Verdana" w:hAnsi="Verdana" w:cstheme="minorHAnsi"/>
                <w:sz w:val="18"/>
                <w:szCs w:val="18"/>
              </w:rPr>
            </w:pPr>
          </w:p>
          <w:p w14:paraId="4C7E3236" w14:textId="64600EAE" w:rsidR="006823DD" w:rsidRPr="00D14033" w:rsidRDefault="00746972" w:rsidP="00103ECF">
            <w:pPr>
              <w:shd w:val="clear" w:color="auto" w:fill="FFFFFF" w:themeFill="background1"/>
              <w:rPr>
                <w:rFonts w:ascii="Verdana" w:hAnsi="Verdana" w:cstheme="minorHAnsi"/>
                <w:sz w:val="18"/>
                <w:szCs w:val="18"/>
                <w:lang w:val="en-US"/>
              </w:rPr>
            </w:pPr>
            <w:r w:rsidRPr="003C2534">
              <w:rPr>
                <w:rFonts w:ascii="Verdana" w:hAnsi="Verdana" w:cstheme="minorHAnsi"/>
                <w:sz w:val="18"/>
                <w:szCs w:val="18"/>
                <w:lang w:val="en-US"/>
              </w:rPr>
              <w:br/>
            </w:r>
            <w:r w:rsidR="006823DD" w:rsidRPr="00D14033">
              <w:rPr>
                <w:rFonts w:ascii="Verdana" w:hAnsi="Verdana" w:cstheme="minorHAnsi"/>
                <w:sz w:val="18"/>
                <w:szCs w:val="18"/>
                <w:lang w:val="en-US"/>
              </w:rPr>
              <w:t>(a)(1): FIS/FIC</w:t>
            </w:r>
          </w:p>
          <w:p w14:paraId="2059104B" w14:textId="77777777" w:rsidR="006823DD" w:rsidRPr="00D14033" w:rsidRDefault="006823DD" w:rsidP="00103ECF">
            <w:pPr>
              <w:shd w:val="clear" w:color="auto" w:fill="FFFFFF" w:themeFill="background1"/>
              <w:rPr>
                <w:rFonts w:ascii="Verdana" w:hAnsi="Verdana" w:cstheme="minorHAnsi"/>
                <w:sz w:val="18"/>
                <w:szCs w:val="18"/>
                <w:lang w:val="en-US"/>
              </w:rPr>
            </w:pPr>
          </w:p>
          <w:p w14:paraId="13D2DC73" w14:textId="77777777" w:rsidR="006823DD" w:rsidRPr="00D14033" w:rsidRDefault="006823DD" w:rsidP="00103ECF">
            <w:pPr>
              <w:shd w:val="clear" w:color="auto" w:fill="FFFFFF" w:themeFill="background1"/>
              <w:rPr>
                <w:rFonts w:ascii="Verdana" w:hAnsi="Verdana" w:cstheme="minorHAnsi"/>
                <w:sz w:val="18"/>
                <w:szCs w:val="18"/>
                <w:lang w:val="en-US"/>
              </w:rPr>
            </w:pPr>
          </w:p>
          <w:p w14:paraId="1B5FDB08" w14:textId="77777777" w:rsidR="006823DD" w:rsidRPr="00D14033" w:rsidRDefault="006823DD" w:rsidP="00103ECF">
            <w:pPr>
              <w:shd w:val="clear" w:color="auto" w:fill="FFFFFF" w:themeFill="background1"/>
              <w:rPr>
                <w:rFonts w:ascii="Verdana" w:hAnsi="Verdana" w:cstheme="minorHAnsi"/>
                <w:sz w:val="18"/>
                <w:szCs w:val="18"/>
                <w:lang w:val="en-US"/>
              </w:rPr>
            </w:pPr>
          </w:p>
          <w:p w14:paraId="47627EAC" w14:textId="77777777" w:rsidR="006823DD" w:rsidRPr="00D14033" w:rsidRDefault="006823DD" w:rsidP="00103ECF">
            <w:pPr>
              <w:shd w:val="clear" w:color="auto" w:fill="FFFFFF" w:themeFill="background1"/>
              <w:rPr>
                <w:rFonts w:ascii="Verdana" w:hAnsi="Verdana" w:cstheme="minorHAnsi"/>
                <w:sz w:val="18"/>
                <w:szCs w:val="18"/>
                <w:lang w:val="en-US"/>
              </w:rPr>
            </w:pPr>
          </w:p>
          <w:p w14:paraId="7B055B42" w14:textId="28269583" w:rsidR="006823DD" w:rsidRPr="00D14033" w:rsidRDefault="00746972"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6823DD" w:rsidRPr="00D14033">
              <w:rPr>
                <w:rFonts w:ascii="Verdana" w:hAnsi="Verdana" w:cstheme="minorHAnsi"/>
                <w:sz w:val="18"/>
                <w:szCs w:val="18"/>
                <w:lang w:val="en-US"/>
              </w:rPr>
              <w:t>(a)(2): ATC/ACC</w:t>
            </w:r>
          </w:p>
          <w:p w14:paraId="178AEFA9" w14:textId="77777777" w:rsidR="006823DD" w:rsidRPr="00D14033" w:rsidRDefault="006823DD" w:rsidP="00103ECF">
            <w:pPr>
              <w:shd w:val="clear" w:color="auto" w:fill="FFFFFF" w:themeFill="background1"/>
              <w:rPr>
                <w:rFonts w:ascii="Verdana" w:hAnsi="Verdana" w:cstheme="minorHAnsi"/>
                <w:sz w:val="18"/>
                <w:szCs w:val="18"/>
                <w:lang w:val="en-US"/>
              </w:rPr>
            </w:pPr>
          </w:p>
          <w:p w14:paraId="4818E376" w14:textId="77777777" w:rsidR="006823DD" w:rsidRPr="00D14033" w:rsidRDefault="006823DD" w:rsidP="00103ECF">
            <w:pPr>
              <w:shd w:val="clear" w:color="auto" w:fill="FFFFFF" w:themeFill="background1"/>
              <w:rPr>
                <w:rFonts w:ascii="Verdana" w:hAnsi="Verdana" w:cstheme="minorHAnsi"/>
                <w:sz w:val="18"/>
                <w:szCs w:val="18"/>
                <w:lang w:val="en-US"/>
              </w:rPr>
            </w:pPr>
          </w:p>
          <w:p w14:paraId="7DDB0120" w14:textId="77777777" w:rsidR="006823DD" w:rsidRPr="00D14033" w:rsidRDefault="006823DD" w:rsidP="00103ECF">
            <w:pPr>
              <w:shd w:val="clear" w:color="auto" w:fill="FFFFFF" w:themeFill="background1"/>
              <w:rPr>
                <w:rFonts w:ascii="Verdana" w:hAnsi="Verdana" w:cstheme="minorHAnsi"/>
                <w:sz w:val="18"/>
                <w:szCs w:val="18"/>
                <w:lang w:val="en-US"/>
              </w:rPr>
            </w:pPr>
          </w:p>
          <w:p w14:paraId="55C731F8" w14:textId="77777777" w:rsidR="006823DD" w:rsidRPr="00D14033" w:rsidRDefault="006823DD" w:rsidP="00103ECF">
            <w:pPr>
              <w:shd w:val="clear" w:color="auto" w:fill="FFFFFF" w:themeFill="background1"/>
              <w:rPr>
                <w:rFonts w:ascii="Verdana" w:hAnsi="Verdana" w:cstheme="minorHAnsi"/>
                <w:sz w:val="18"/>
                <w:szCs w:val="18"/>
                <w:lang w:val="en-US"/>
              </w:rPr>
            </w:pPr>
          </w:p>
          <w:p w14:paraId="601575DB" w14:textId="43EF223D" w:rsidR="006823DD" w:rsidRPr="00D14033"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(a)(3): ATC/APP</w:t>
            </w:r>
          </w:p>
          <w:p w14:paraId="32574A5F" w14:textId="77777777" w:rsidR="006823DD" w:rsidRPr="00D14033" w:rsidRDefault="006823DD" w:rsidP="00103ECF">
            <w:pPr>
              <w:shd w:val="clear" w:color="auto" w:fill="FFFFFF" w:themeFill="background1"/>
              <w:rPr>
                <w:rFonts w:ascii="Verdana" w:hAnsi="Verdana" w:cstheme="minorHAnsi"/>
                <w:sz w:val="18"/>
                <w:szCs w:val="18"/>
                <w:lang w:val="en-US"/>
              </w:rPr>
            </w:pPr>
          </w:p>
          <w:p w14:paraId="59CCE2FF" w14:textId="77777777" w:rsidR="006823DD" w:rsidRPr="00D14033" w:rsidRDefault="006823DD" w:rsidP="00103ECF">
            <w:pPr>
              <w:shd w:val="clear" w:color="auto" w:fill="FFFFFF" w:themeFill="background1"/>
              <w:rPr>
                <w:rFonts w:ascii="Verdana" w:hAnsi="Verdana" w:cstheme="minorHAnsi"/>
                <w:sz w:val="18"/>
                <w:szCs w:val="18"/>
                <w:lang w:val="en-US"/>
              </w:rPr>
            </w:pPr>
          </w:p>
          <w:p w14:paraId="242D2B3A" w14:textId="77777777" w:rsidR="006823DD" w:rsidRPr="00D14033" w:rsidRDefault="006823DD" w:rsidP="00103ECF">
            <w:pPr>
              <w:shd w:val="clear" w:color="auto" w:fill="FFFFFF" w:themeFill="background1"/>
              <w:rPr>
                <w:rFonts w:ascii="Verdana" w:hAnsi="Verdana" w:cstheme="minorHAnsi"/>
                <w:sz w:val="18"/>
                <w:szCs w:val="18"/>
                <w:lang w:val="en-US"/>
              </w:rPr>
            </w:pPr>
          </w:p>
          <w:p w14:paraId="776D1B91" w14:textId="48016496" w:rsidR="006823DD" w:rsidRPr="00D14033" w:rsidRDefault="00EF023B"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6823DD" w:rsidRPr="00D14033">
              <w:rPr>
                <w:rFonts w:ascii="Verdana" w:hAnsi="Verdana" w:cstheme="minorHAnsi"/>
                <w:sz w:val="18"/>
                <w:szCs w:val="18"/>
                <w:lang w:val="en-US"/>
              </w:rPr>
              <w:t>(a)(4): ATC/TWR, AFIS</w:t>
            </w:r>
          </w:p>
          <w:p w14:paraId="371C8210" w14:textId="77777777" w:rsidR="00746972" w:rsidRDefault="00746972" w:rsidP="00103ECF">
            <w:pPr>
              <w:shd w:val="clear" w:color="auto" w:fill="FFFFFF" w:themeFill="background1"/>
              <w:rPr>
                <w:rFonts w:ascii="Verdana" w:hAnsi="Verdana" w:cstheme="minorHAnsi"/>
                <w:sz w:val="18"/>
                <w:szCs w:val="18"/>
                <w:lang w:val="en-US"/>
              </w:rPr>
            </w:pPr>
          </w:p>
          <w:p w14:paraId="2191C6C7" w14:textId="5598A1BD" w:rsidR="006823DD" w:rsidRPr="00D14033"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 xml:space="preserve">(b)(1): ATC/ACC, </w:t>
            </w:r>
            <w:r w:rsidR="00746972">
              <w:rPr>
                <w:rFonts w:ascii="Verdana" w:hAnsi="Verdana" w:cstheme="minorHAnsi"/>
                <w:sz w:val="18"/>
                <w:szCs w:val="18"/>
                <w:lang w:val="en-US"/>
              </w:rPr>
              <w:br/>
            </w:r>
            <w:r w:rsidRPr="00D14033">
              <w:rPr>
                <w:rFonts w:ascii="Verdana" w:hAnsi="Verdana" w:cstheme="minorHAnsi"/>
                <w:sz w:val="18"/>
                <w:szCs w:val="18"/>
                <w:lang w:val="en-US"/>
              </w:rPr>
              <w:t>FIS</w:t>
            </w:r>
            <w:r w:rsidR="00746972">
              <w:rPr>
                <w:rFonts w:ascii="Verdana" w:hAnsi="Verdana" w:cstheme="minorHAnsi"/>
                <w:sz w:val="18"/>
                <w:szCs w:val="18"/>
                <w:lang w:val="en-US"/>
              </w:rPr>
              <w:t>/</w:t>
            </w:r>
            <w:r w:rsidRPr="00D14033">
              <w:rPr>
                <w:rFonts w:ascii="Verdana" w:hAnsi="Verdana" w:cstheme="minorHAnsi"/>
                <w:sz w:val="18"/>
                <w:szCs w:val="18"/>
                <w:lang w:val="en-US"/>
              </w:rPr>
              <w:t>FIC</w:t>
            </w:r>
          </w:p>
          <w:p w14:paraId="708389CC" w14:textId="77777777" w:rsidR="006823DD" w:rsidRPr="00D14033" w:rsidRDefault="006823DD" w:rsidP="00103ECF">
            <w:pPr>
              <w:shd w:val="clear" w:color="auto" w:fill="FFFFFF" w:themeFill="background1"/>
              <w:rPr>
                <w:rFonts w:ascii="Verdana" w:hAnsi="Verdana" w:cstheme="minorHAnsi"/>
                <w:sz w:val="18"/>
                <w:szCs w:val="18"/>
                <w:lang w:val="en-US"/>
              </w:rPr>
            </w:pPr>
          </w:p>
          <w:p w14:paraId="014A3838" w14:textId="77777777" w:rsidR="006823DD" w:rsidRPr="00D14033" w:rsidRDefault="006823DD" w:rsidP="00103ECF">
            <w:pPr>
              <w:shd w:val="clear" w:color="auto" w:fill="FFFFFF" w:themeFill="background1"/>
              <w:rPr>
                <w:rFonts w:ascii="Verdana" w:hAnsi="Verdana" w:cstheme="minorHAnsi"/>
                <w:sz w:val="18"/>
                <w:szCs w:val="18"/>
                <w:lang w:val="en-US"/>
              </w:rPr>
            </w:pPr>
          </w:p>
          <w:p w14:paraId="175B7F68" w14:textId="77777777" w:rsidR="006823DD" w:rsidRPr="00D14033" w:rsidRDefault="006823DD" w:rsidP="00103ECF">
            <w:pPr>
              <w:shd w:val="clear" w:color="auto" w:fill="FFFFFF" w:themeFill="background1"/>
              <w:rPr>
                <w:rFonts w:ascii="Verdana" w:hAnsi="Verdana" w:cstheme="minorHAnsi"/>
                <w:sz w:val="18"/>
                <w:szCs w:val="18"/>
                <w:lang w:val="en-US"/>
              </w:rPr>
            </w:pPr>
          </w:p>
          <w:p w14:paraId="2C338210" w14:textId="77777777" w:rsidR="006823DD" w:rsidRPr="00D14033" w:rsidRDefault="006823DD" w:rsidP="00103ECF">
            <w:pPr>
              <w:shd w:val="clear" w:color="auto" w:fill="FFFFFF" w:themeFill="background1"/>
              <w:rPr>
                <w:rFonts w:ascii="Verdana" w:hAnsi="Verdana" w:cstheme="minorHAnsi"/>
                <w:sz w:val="18"/>
                <w:szCs w:val="18"/>
                <w:lang w:val="en-US"/>
              </w:rPr>
            </w:pPr>
          </w:p>
          <w:p w14:paraId="4F117784" w14:textId="77777777" w:rsidR="006823DD" w:rsidRPr="00D14033" w:rsidRDefault="006823DD" w:rsidP="00103ECF">
            <w:pPr>
              <w:shd w:val="clear" w:color="auto" w:fill="FFFFFF" w:themeFill="background1"/>
              <w:rPr>
                <w:rFonts w:ascii="Verdana" w:hAnsi="Verdana" w:cstheme="minorHAnsi"/>
                <w:sz w:val="18"/>
                <w:szCs w:val="18"/>
                <w:lang w:val="en-US"/>
              </w:rPr>
            </w:pPr>
          </w:p>
          <w:p w14:paraId="0333B627" w14:textId="54ED99E9" w:rsidR="006823DD" w:rsidRPr="00D14033" w:rsidRDefault="004B6223"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6823DD" w:rsidRPr="00D14033">
              <w:rPr>
                <w:rFonts w:ascii="Verdana" w:hAnsi="Verdana" w:cstheme="minorHAnsi"/>
                <w:sz w:val="18"/>
                <w:szCs w:val="18"/>
                <w:lang w:val="en-US"/>
              </w:rPr>
              <w:t>(b)(2): ATC/APP, ATC/TWR, AFIS</w:t>
            </w:r>
          </w:p>
          <w:p w14:paraId="71DFA213" w14:textId="77777777" w:rsidR="006823DD" w:rsidRPr="00D14033" w:rsidRDefault="006823DD" w:rsidP="00103ECF">
            <w:pPr>
              <w:shd w:val="clear" w:color="auto" w:fill="FFFFFF" w:themeFill="background1"/>
              <w:rPr>
                <w:rFonts w:ascii="Verdana" w:hAnsi="Verdana" w:cstheme="minorHAnsi"/>
                <w:sz w:val="18"/>
                <w:szCs w:val="18"/>
                <w:lang w:val="en-US"/>
              </w:rPr>
            </w:pPr>
          </w:p>
          <w:p w14:paraId="2B599DAE" w14:textId="77777777" w:rsidR="006823DD" w:rsidRPr="00D14033" w:rsidRDefault="006823DD" w:rsidP="00103ECF">
            <w:pPr>
              <w:shd w:val="clear" w:color="auto" w:fill="FFFFFF" w:themeFill="background1"/>
              <w:rPr>
                <w:rFonts w:ascii="Verdana" w:hAnsi="Verdana" w:cstheme="minorHAnsi"/>
                <w:sz w:val="18"/>
                <w:szCs w:val="18"/>
                <w:lang w:val="en-US"/>
              </w:rPr>
            </w:pPr>
          </w:p>
          <w:p w14:paraId="2802E079" w14:textId="77777777" w:rsidR="006823DD" w:rsidRPr="00D14033" w:rsidRDefault="006823DD" w:rsidP="00103ECF">
            <w:pPr>
              <w:shd w:val="clear" w:color="auto" w:fill="FFFFFF" w:themeFill="background1"/>
              <w:rPr>
                <w:rFonts w:ascii="Verdana" w:hAnsi="Verdana" w:cstheme="minorHAnsi"/>
                <w:sz w:val="18"/>
                <w:szCs w:val="18"/>
                <w:lang w:val="en-US"/>
              </w:rPr>
            </w:pPr>
          </w:p>
          <w:p w14:paraId="0437DE8E" w14:textId="4AEA10DC" w:rsidR="00483F7F" w:rsidRDefault="00483F7F"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t xml:space="preserve">(b)(3): </w:t>
            </w:r>
            <w:r>
              <w:rPr>
                <w:rFonts w:ascii="Verdana" w:hAnsi="Verdana" w:cstheme="minorHAnsi"/>
                <w:sz w:val="18"/>
                <w:szCs w:val="18"/>
                <w:lang w:val="en-US"/>
              </w:rPr>
              <w:br/>
            </w:r>
            <w:r w:rsidRPr="00D14033">
              <w:rPr>
                <w:rFonts w:ascii="Verdana" w:hAnsi="Verdana" w:cstheme="minorHAnsi"/>
                <w:sz w:val="18"/>
                <w:szCs w:val="18"/>
                <w:lang w:val="en-US"/>
              </w:rPr>
              <w:t xml:space="preserve">ATC/ACC, </w:t>
            </w:r>
            <w:r>
              <w:rPr>
                <w:rFonts w:ascii="Verdana" w:hAnsi="Verdana" w:cstheme="minorHAnsi"/>
                <w:sz w:val="18"/>
                <w:szCs w:val="18"/>
                <w:lang w:val="en-US"/>
              </w:rPr>
              <w:br/>
            </w:r>
            <w:r w:rsidRPr="00D14033">
              <w:rPr>
                <w:rFonts w:ascii="Verdana" w:hAnsi="Verdana" w:cstheme="minorHAnsi"/>
                <w:sz w:val="18"/>
                <w:szCs w:val="18"/>
                <w:lang w:val="en-US"/>
              </w:rPr>
              <w:t>FIS</w:t>
            </w:r>
            <w:r>
              <w:rPr>
                <w:rFonts w:ascii="Verdana" w:hAnsi="Verdana" w:cstheme="minorHAnsi"/>
                <w:sz w:val="18"/>
                <w:szCs w:val="18"/>
                <w:lang w:val="en-US"/>
              </w:rPr>
              <w:t>/</w:t>
            </w:r>
            <w:r w:rsidRPr="00D14033">
              <w:rPr>
                <w:rFonts w:ascii="Verdana" w:hAnsi="Verdana" w:cstheme="minorHAnsi"/>
                <w:sz w:val="18"/>
                <w:szCs w:val="18"/>
                <w:lang w:val="en-US"/>
              </w:rPr>
              <w:t>FIC</w:t>
            </w:r>
            <w:r>
              <w:rPr>
                <w:rFonts w:ascii="Verdana" w:hAnsi="Verdana" w:cstheme="minorHAnsi"/>
                <w:sz w:val="18"/>
                <w:szCs w:val="18"/>
                <w:lang w:val="en-US"/>
              </w:rPr>
              <w:t>,</w:t>
            </w:r>
            <w:r>
              <w:rPr>
                <w:rFonts w:ascii="Verdana" w:hAnsi="Verdana" w:cstheme="minorHAnsi"/>
                <w:sz w:val="18"/>
                <w:szCs w:val="18"/>
                <w:lang w:val="en-US"/>
              </w:rPr>
              <w:br/>
            </w:r>
            <w:r w:rsidRPr="00D14033">
              <w:rPr>
                <w:rFonts w:ascii="Verdana" w:hAnsi="Verdana" w:cstheme="minorHAnsi"/>
                <w:sz w:val="18"/>
                <w:szCs w:val="18"/>
                <w:lang w:val="en-US"/>
              </w:rPr>
              <w:t>ATC/APP, ATC/TWR, AFIS</w:t>
            </w:r>
          </w:p>
          <w:p w14:paraId="1A05C5A8" w14:textId="390EF434" w:rsidR="00483F7F" w:rsidRPr="00D14033" w:rsidRDefault="00E578B1"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483F7F">
              <w:rPr>
                <w:rFonts w:ascii="Verdana" w:hAnsi="Verdana" w:cstheme="minorHAnsi"/>
                <w:sz w:val="18"/>
                <w:szCs w:val="18"/>
                <w:lang w:val="en-US"/>
              </w:rPr>
              <w:t>(c)(1</w:t>
            </w:r>
            <w:r>
              <w:rPr>
                <w:rFonts w:ascii="Verdana" w:hAnsi="Verdana" w:cstheme="minorHAnsi"/>
                <w:sz w:val="18"/>
                <w:szCs w:val="18"/>
                <w:lang w:val="en-US"/>
              </w:rPr>
              <w:t>), (c)(2</w:t>
            </w:r>
            <w:r w:rsidR="00483F7F">
              <w:rPr>
                <w:rFonts w:ascii="Verdana" w:hAnsi="Verdana" w:cstheme="minorHAnsi"/>
                <w:sz w:val="18"/>
                <w:szCs w:val="18"/>
                <w:lang w:val="en-US"/>
              </w:rPr>
              <w:t>)</w:t>
            </w:r>
            <w:r>
              <w:rPr>
                <w:rFonts w:ascii="Verdana" w:hAnsi="Verdana" w:cstheme="minorHAnsi"/>
                <w:sz w:val="18"/>
                <w:szCs w:val="18"/>
                <w:lang w:val="en-US"/>
              </w:rPr>
              <w:t>, (c)(3), (c)(4) og (c)(5)</w:t>
            </w:r>
            <w:r w:rsidR="00483F7F">
              <w:rPr>
                <w:rFonts w:ascii="Verdana" w:hAnsi="Verdana" w:cstheme="minorHAnsi"/>
                <w:sz w:val="18"/>
                <w:szCs w:val="18"/>
                <w:lang w:val="en-US"/>
              </w:rPr>
              <w:t>:</w:t>
            </w:r>
            <w:r w:rsidR="00483F7F">
              <w:rPr>
                <w:rFonts w:ascii="Verdana" w:hAnsi="Verdana" w:cstheme="minorHAnsi"/>
                <w:sz w:val="18"/>
                <w:szCs w:val="18"/>
                <w:lang w:val="en-US"/>
              </w:rPr>
              <w:br/>
            </w:r>
            <w:r w:rsidR="00483F7F" w:rsidRPr="00D14033">
              <w:rPr>
                <w:rFonts w:ascii="Verdana" w:hAnsi="Verdana" w:cstheme="minorHAnsi"/>
                <w:sz w:val="18"/>
                <w:szCs w:val="18"/>
                <w:lang w:val="en-US"/>
              </w:rPr>
              <w:t xml:space="preserve">ATC/ACC, </w:t>
            </w:r>
            <w:r w:rsidR="00483F7F">
              <w:rPr>
                <w:rFonts w:ascii="Verdana" w:hAnsi="Verdana" w:cstheme="minorHAnsi"/>
                <w:sz w:val="18"/>
                <w:szCs w:val="18"/>
                <w:lang w:val="en-US"/>
              </w:rPr>
              <w:br/>
            </w:r>
            <w:r w:rsidR="00483F7F" w:rsidRPr="00D14033">
              <w:rPr>
                <w:rFonts w:ascii="Verdana" w:hAnsi="Verdana" w:cstheme="minorHAnsi"/>
                <w:sz w:val="18"/>
                <w:szCs w:val="18"/>
                <w:lang w:val="en-US"/>
              </w:rPr>
              <w:t>FIS</w:t>
            </w:r>
            <w:r w:rsidR="00483F7F">
              <w:rPr>
                <w:rFonts w:ascii="Verdana" w:hAnsi="Verdana" w:cstheme="minorHAnsi"/>
                <w:sz w:val="18"/>
                <w:szCs w:val="18"/>
                <w:lang w:val="en-US"/>
              </w:rPr>
              <w:t>/</w:t>
            </w:r>
            <w:r w:rsidR="00483F7F" w:rsidRPr="00D14033">
              <w:rPr>
                <w:rFonts w:ascii="Verdana" w:hAnsi="Verdana" w:cstheme="minorHAnsi"/>
                <w:sz w:val="18"/>
                <w:szCs w:val="18"/>
                <w:lang w:val="en-US"/>
              </w:rPr>
              <w:t>FIC</w:t>
            </w:r>
            <w:r w:rsidR="00483F7F">
              <w:rPr>
                <w:rFonts w:ascii="Verdana" w:hAnsi="Verdana" w:cstheme="minorHAnsi"/>
                <w:sz w:val="18"/>
                <w:szCs w:val="18"/>
                <w:lang w:val="en-US"/>
              </w:rPr>
              <w:t>,</w:t>
            </w:r>
            <w:r w:rsidR="00483F7F">
              <w:rPr>
                <w:rFonts w:ascii="Verdana" w:hAnsi="Verdana" w:cstheme="minorHAnsi"/>
                <w:sz w:val="18"/>
                <w:szCs w:val="18"/>
                <w:lang w:val="en-US"/>
              </w:rPr>
              <w:br/>
            </w:r>
            <w:r w:rsidR="00483F7F" w:rsidRPr="00D14033">
              <w:rPr>
                <w:rFonts w:ascii="Verdana" w:hAnsi="Verdana" w:cstheme="minorHAnsi"/>
                <w:sz w:val="18"/>
                <w:szCs w:val="18"/>
                <w:lang w:val="en-US"/>
              </w:rPr>
              <w:t>ATC/APP, ATC/TWR, AFIS</w:t>
            </w:r>
          </w:p>
          <w:p w14:paraId="116A47A5" w14:textId="6E618E54" w:rsidR="006823DD" w:rsidRPr="00D14033" w:rsidRDefault="006823DD" w:rsidP="00103ECF">
            <w:pPr>
              <w:shd w:val="clear" w:color="auto" w:fill="FFFFFF" w:themeFill="background1"/>
              <w:rPr>
                <w:rFonts w:ascii="Verdana" w:hAnsi="Verdana" w:cstheme="minorHAnsi"/>
                <w:sz w:val="18"/>
                <w:szCs w:val="18"/>
                <w:lang w:val="en-US"/>
              </w:rPr>
            </w:pPr>
          </w:p>
          <w:p w14:paraId="2152F776" w14:textId="77777777" w:rsidR="006823DD" w:rsidRPr="00D14033" w:rsidRDefault="006823DD" w:rsidP="00103ECF">
            <w:pPr>
              <w:shd w:val="clear" w:color="auto" w:fill="FFFFFF" w:themeFill="background1"/>
              <w:rPr>
                <w:rFonts w:ascii="Verdana" w:hAnsi="Verdana" w:cstheme="minorHAnsi"/>
                <w:sz w:val="18"/>
                <w:szCs w:val="18"/>
                <w:lang w:val="en-US"/>
              </w:rPr>
            </w:pPr>
          </w:p>
          <w:p w14:paraId="06EC200B" w14:textId="77777777" w:rsidR="006823DD" w:rsidRPr="00D14033" w:rsidRDefault="006823DD" w:rsidP="00103ECF">
            <w:pPr>
              <w:shd w:val="clear" w:color="auto" w:fill="FFFFFF" w:themeFill="background1"/>
              <w:rPr>
                <w:rFonts w:ascii="Verdana" w:hAnsi="Verdana" w:cstheme="minorHAnsi"/>
                <w:sz w:val="18"/>
                <w:szCs w:val="18"/>
                <w:lang w:val="en-US"/>
              </w:rPr>
            </w:pPr>
          </w:p>
          <w:p w14:paraId="2B9605FD" w14:textId="77777777" w:rsidR="006823DD" w:rsidRPr="00D14033" w:rsidRDefault="006823DD" w:rsidP="00103ECF">
            <w:pPr>
              <w:shd w:val="clear" w:color="auto" w:fill="FFFFFF" w:themeFill="background1"/>
              <w:rPr>
                <w:rFonts w:ascii="Verdana" w:hAnsi="Verdana" w:cstheme="minorHAnsi"/>
                <w:sz w:val="18"/>
                <w:szCs w:val="18"/>
                <w:lang w:val="en-US"/>
              </w:rPr>
            </w:pPr>
          </w:p>
          <w:p w14:paraId="35707308" w14:textId="77777777" w:rsidR="006823DD" w:rsidRPr="00D14033" w:rsidRDefault="006823DD" w:rsidP="00103ECF">
            <w:pPr>
              <w:shd w:val="clear" w:color="auto" w:fill="FFFFFF" w:themeFill="background1"/>
              <w:rPr>
                <w:rFonts w:ascii="Verdana" w:hAnsi="Verdana" w:cstheme="minorHAnsi"/>
                <w:sz w:val="18"/>
                <w:szCs w:val="18"/>
                <w:lang w:val="en-US"/>
              </w:rPr>
            </w:pPr>
          </w:p>
          <w:p w14:paraId="35F9D59F" w14:textId="77777777" w:rsidR="006823DD" w:rsidRPr="00D14033" w:rsidRDefault="006823DD" w:rsidP="00103ECF">
            <w:pPr>
              <w:shd w:val="clear" w:color="auto" w:fill="FFFFFF" w:themeFill="background1"/>
              <w:rPr>
                <w:rFonts w:ascii="Verdana" w:hAnsi="Verdana" w:cstheme="minorHAnsi"/>
                <w:sz w:val="18"/>
                <w:szCs w:val="18"/>
                <w:lang w:val="en-US"/>
              </w:rPr>
            </w:pPr>
          </w:p>
          <w:p w14:paraId="4C84F4D3" w14:textId="77777777" w:rsidR="006823DD" w:rsidRPr="00D14033" w:rsidRDefault="006823DD" w:rsidP="00103ECF">
            <w:pPr>
              <w:shd w:val="clear" w:color="auto" w:fill="FFFFFF" w:themeFill="background1"/>
              <w:rPr>
                <w:rFonts w:ascii="Verdana" w:hAnsi="Verdana" w:cstheme="minorHAnsi"/>
                <w:sz w:val="18"/>
                <w:szCs w:val="18"/>
                <w:lang w:val="en-US"/>
              </w:rPr>
            </w:pPr>
          </w:p>
          <w:p w14:paraId="5E5C6B66" w14:textId="77777777" w:rsidR="006823DD" w:rsidRPr="009246E6" w:rsidRDefault="006823DD" w:rsidP="00103ECF">
            <w:pPr>
              <w:shd w:val="clear" w:color="auto" w:fill="FFFFFF" w:themeFill="background1"/>
              <w:rPr>
                <w:rFonts w:ascii="Verdana" w:hAnsi="Verdana" w:cstheme="minorHAnsi"/>
                <w:sz w:val="18"/>
                <w:szCs w:val="18"/>
                <w:lang w:val="en-US"/>
              </w:rPr>
            </w:pPr>
          </w:p>
          <w:p w14:paraId="1A910EDC" w14:textId="77777777" w:rsidR="006823DD" w:rsidRPr="009246E6" w:rsidRDefault="006823DD" w:rsidP="00103ECF">
            <w:pPr>
              <w:shd w:val="clear" w:color="auto" w:fill="FFFFFF" w:themeFill="background1"/>
              <w:rPr>
                <w:rFonts w:ascii="Verdana" w:hAnsi="Verdana" w:cstheme="minorHAnsi"/>
                <w:sz w:val="18"/>
                <w:szCs w:val="18"/>
                <w:lang w:val="en-US"/>
              </w:rPr>
            </w:pPr>
          </w:p>
          <w:p w14:paraId="0660302B" w14:textId="656639A8" w:rsidR="006823DD" w:rsidRPr="009246E6" w:rsidRDefault="00626CC0" w:rsidP="00103ECF">
            <w:pPr>
              <w:shd w:val="clear" w:color="auto" w:fill="FFFFFF" w:themeFill="background1"/>
              <w:rPr>
                <w:rFonts w:ascii="Verdana" w:hAnsi="Verdana" w:cstheme="minorHAnsi"/>
                <w:sz w:val="18"/>
                <w:szCs w:val="18"/>
                <w:lang w:val="en-US"/>
              </w:rPr>
            </w:pPr>
            <w:r w:rsidRPr="009246E6">
              <w:rPr>
                <w:rFonts w:ascii="Verdana" w:hAnsi="Verdana" w:cstheme="minorHAnsi"/>
                <w:sz w:val="18"/>
                <w:szCs w:val="18"/>
                <w:lang w:val="en-US"/>
              </w:rPr>
              <w:br/>
            </w:r>
          </w:p>
        </w:tc>
        <w:tc>
          <w:tcPr>
            <w:tcW w:w="8274" w:type="dxa"/>
            <w:shd w:val="clear" w:color="auto" w:fill="FFFFFF" w:themeFill="background1"/>
          </w:tcPr>
          <w:p w14:paraId="24AD5718"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ATS.OR.435 Luftfartens faste tjeneste (jord til jord-kommunikation) — kommunikation inden for en flyveinformationsregion </w:t>
            </w:r>
          </w:p>
          <w:p w14:paraId="0A5EE30C"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Kommunikation mellem lufttrafiktjenesteenheder </w:t>
            </w:r>
          </w:p>
          <w:p w14:paraId="6C1C2ADD"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Lufttrafiktjenesteudøvere skal sikre, at en flyveinformationscentral råder over faciliteter til kommunikation med følgende enheder, der udøver en tjeneste inden for det pågældende ansvarsområde: </w:t>
            </w:r>
          </w:p>
          <w:p w14:paraId="423941BD" w14:textId="03E2D90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kontrolcentralen;</w:t>
            </w:r>
          </w:p>
          <w:p w14:paraId="251A8637" w14:textId="30AB772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indflyvningskontrolenheder; </w:t>
            </w:r>
          </w:p>
          <w:p w14:paraId="6D24643E" w14:textId="72479E5C" w:rsidR="00746972"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iii) kontroltårne</w:t>
            </w:r>
            <w:r w:rsidR="00746972">
              <w:rPr>
                <w:rFonts w:ascii="Verdana" w:hAnsi="Verdana"/>
                <w:sz w:val="16"/>
                <w:szCs w:val="16"/>
              </w:rPr>
              <w:t>;</w:t>
            </w:r>
          </w:p>
          <w:p w14:paraId="0724B9A5" w14:textId="54201076"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AFIS-enheder. </w:t>
            </w:r>
          </w:p>
          <w:p w14:paraId="400472C0" w14:textId="7AE1D45F"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Lufttrafiktjenesteudøvere skal sikre, at en kontrolcentral foruden at være i forbindelse med flyveinformationscentralen som foreskrevet i nr. 1), råder over faciliteter til kommunikation med følgende enheder, der udøver en tjeneste inden for det pågældende ansvarsområde: </w:t>
            </w:r>
          </w:p>
          <w:p w14:paraId="543803F4" w14:textId="63C139E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indflyvningskontrolenheder;</w:t>
            </w:r>
          </w:p>
          <w:p w14:paraId="28CD8A0C" w14:textId="21657A1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kontroltårne;</w:t>
            </w:r>
          </w:p>
          <w:p w14:paraId="10563766" w14:textId="4D088690"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AFIS-enheder; </w:t>
            </w:r>
          </w:p>
          <w:p w14:paraId="4B9C328C"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meldekontorer for lufttrafiktjeneste, hvis disse er oprettet særskilt. </w:t>
            </w:r>
          </w:p>
          <w:p w14:paraId="6D39D189"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Lufttrafiktjenesteudøvere skal sikre, at en indflyvningskontrolenhed foruden at være i forbindelse med flyveinformationscentralen og kontrolcentralen som foreskrevet i nr. 1) og 2) råder over faciliteter til kommunikation med: </w:t>
            </w:r>
          </w:p>
          <w:p w14:paraId="4F81F4E0" w14:textId="5B1F187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det eller de tilknyttede kontroltårne; </w:t>
            </w:r>
          </w:p>
          <w:p w14:paraId="20B607DC" w14:textId="52FAFC2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med den eller de relevante AFIS-enheder;</w:t>
            </w:r>
          </w:p>
          <w:p w14:paraId="4065A0B6"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det eller de tilknyttede meldekontorer for lufttrafiktjeneste, når disse er oprettet særskilt. </w:t>
            </w:r>
          </w:p>
          <w:p w14:paraId="2A9EF6C7"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Lufttrafiktjenesteudøvere skal sikre, at kontroltårnet eller en AFIS-enhed foruden at være i forbindelse med flyveinformationscentralen, kontrolcentralen og indflyvningskontrolenheden som foreskrevet i nr. 1), 2) og 3) råder over faciliteter til kommunikation med det tilknyttede meldekontor for lufttrafiktjeneste, hvis det er oprettet særskilt. </w:t>
            </w:r>
          </w:p>
          <w:p w14:paraId="0B086C6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Kommunikation mellem lufttrafiktjenesteenheder og andre enheder </w:t>
            </w:r>
          </w:p>
          <w:p w14:paraId="68B40EF6"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Lufttrafiktjenesteudøvere skal sikre, at en flyveinformationscentral og en kontrolcentral råder over faciliteter til kommunikation med følgende enheder, der udøver en tjeneste inden for deres respektive ansvarsområde: </w:t>
            </w:r>
          </w:p>
          <w:p w14:paraId="4FFABC6B" w14:textId="01A92DD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relevante militære enheder;</w:t>
            </w:r>
          </w:p>
          <w:p w14:paraId="2A9C16C3" w14:textId="5250E66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udøveren af meteorologiske tjenester eller udøvere, der betjener centralen; </w:t>
            </w:r>
          </w:p>
          <w:p w14:paraId="0C71E6C4" w14:textId="04A4C276"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den luftfartstelekommunikationsstation, der betjener centralen; </w:t>
            </w:r>
          </w:p>
          <w:p w14:paraId="42B04981" w14:textId="7FBE7CB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iv) relevante luftfartøjsoperatørers kontorer;</w:t>
            </w:r>
          </w:p>
          <w:p w14:paraId="5563B19E" w14:textId="49C2B5A5"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v) redningscentraler eller, i mangel af en sådan central, enhver anden relevant beredskabstjeneste; </w:t>
            </w:r>
          </w:p>
          <w:p w14:paraId="2898A82E"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vi) det internationale NOTAM-kontor, der betjener centralen. </w:t>
            </w:r>
          </w:p>
          <w:p w14:paraId="25A8385B"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Lufttrafiktjenesteudøvere skal sikre, at indflyvningskontroltjenesten, kontroltårnet og AFIS-enheden råder over faciliteter til kommunikation med følgende enheder, der udøver en tjeneste inden for deres respektive ansvarsområde: </w:t>
            </w:r>
          </w:p>
          <w:p w14:paraId="581D89FE" w14:textId="4001CFE1"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relevante militære enheder;</w:t>
            </w:r>
          </w:p>
          <w:p w14:paraId="766AE867" w14:textId="6E6A6112"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ii) rednings- og beredskabstjenester (herunder ambulancetjenester, brandbekæmpelse osv.);</w:t>
            </w:r>
          </w:p>
          <w:p w14:paraId="0055FBC2" w14:textId="021AE58E"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iii) udøveren af meteorologiske tjenester, der betjener den pågældende central; </w:t>
            </w:r>
          </w:p>
          <w:p w14:paraId="0743EE61" w14:textId="5CE52F5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iv) den luftfartstelekommunikationsstation, der betjener den pågældende enhed; </w:t>
            </w:r>
          </w:p>
          <w:p w14:paraId="72DC3461"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v) den enhed, der leverer forpladstjenester, hvis en sådan er oprettet særskilt.</w:t>
            </w:r>
          </w:p>
          <w:p w14:paraId="55456A6D"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(3) De kommunikationsfaciliteter, der kræves i henhold til litra b), nr. 1), i), og litra b), nr. 2), i), skal omfatte bestemmelser vedrørende hurtig og pålidelig kommunikation mellem den pågældende lufttrafiktjenesteenhed og den eller de militære enheder, der har ansvaret for kontrollen med interception-operationer inden for lufttrafiktjenesteenhedens ansvarsområde med henblik på at opfylde de forpligtelser, der er fastsat i afdeling 11 i bilaget til gennemførelsesforordning (EU) nr. 923/2012.</w:t>
            </w:r>
          </w:p>
          <w:p w14:paraId="4DC2B7DC" w14:textId="77777777" w:rsidR="00483F7F" w:rsidRDefault="00483F7F" w:rsidP="00103ECF">
            <w:pPr>
              <w:shd w:val="clear" w:color="auto" w:fill="FFFFFF" w:themeFill="background1"/>
              <w:jc w:val="both"/>
              <w:rPr>
                <w:rFonts w:ascii="Verdana" w:hAnsi="Verdana"/>
                <w:sz w:val="16"/>
                <w:szCs w:val="16"/>
              </w:rPr>
            </w:pPr>
          </w:p>
          <w:p w14:paraId="16884F5D" w14:textId="0934E85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Beskrivelse af kommunikationsfaciliteter </w:t>
            </w:r>
          </w:p>
          <w:p w14:paraId="316D9E6E"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De kommunikationsfaciliteter, der kræves i henhold til litra a), litra b), nr. 1), i) og litra b), nr. 2), i), litra b), nr. 2), ii) og litra b), nr. 2), iii), skal omfatte bestemmelser om følgende: </w:t>
            </w:r>
          </w:p>
          <w:p w14:paraId="338004F3" w14:textId="5F56ADCB"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kommunikation via direkte tale alene eller i kombination med datalink-kommunikation, hvorved kommunikationen med henblik på overdragelse af kontrol ved hjælp af radar eller ADS-B finder sted øjeblikkeligt, og til andre formål finder kommunikation normalt sted inden for 15 sekunder; </w:t>
            </w:r>
          </w:p>
          <w:p w14:paraId="548F937C" w14:textId="77777777"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trykt kommunikation, når skriftlig dokumentation er påkrævet; transittiden for kommunikation af den art må ikke overstige 5 minutter. </w:t>
            </w:r>
          </w:p>
          <w:p w14:paraId="63102281" w14:textId="77777777" w:rsidR="00EF023B"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I alle tilfælde, der ikke er omfattet af litra c), nr. 1), skal kommunikationsfaciliteterne omfatte bestemmelser om følgende: </w:t>
            </w:r>
          </w:p>
          <w:p w14:paraId="4D655C8F" w14:textId="4C5F0A66" w:rsidR="00EF023B"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i) kommunikation via direkte tale alene eller i kombination med datalink-kommunikation, hvorved kommunikationen normalt finder sted inden for 15 sekunder</w:t>
            </w:r>
            <w:r w:rsidR="00EF023B">
              <w:rPr>
                <w:rFonts w:ascii="Verdana" w:hAnsi="Verdana"/>
                <w:sz w:val="16"/>
                <w:szCs w:val="16"/>
              </w:rPr>
              <w:t>;</w:t>
            </w:r>
          </w:p>
          <w:p w14:paraId="3E83B279" w14:textId="7D0895BD" w:rsidR="006823DD" w:rsidRPr="00D14033" w:rsidRDefault="006823DD"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trykt kommunikation, når skriftlig dokumentation er påkrævet; transittiden for kommunikation af den art må ikke overstige 5 minutter. </w:t>
            </w:r>
          </w:p>
          <w:p w14:paraId="37D3DD6A"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I alle tilfælde, hvor automatisk overførsel af data til, mellem eller fra lufttrafiktjenesters computere er påkrævet, skal der stilles egnede faciliteter med henblik på automatisk rekordering til rådighed. </w:t>
            </w:r>
          </w:p>
          <w:p w14:paraId="4295D7DA" w14:textId="008F19F2"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De kommunikationsfaciliteter, der kræves i henhold til litra b), nr. 2) i), ii) og iii), skal omfatte bestemmelser om, at kommunikation via direkte tale ved brug af konferencekommunikations-faciliteter normalt finder sted inden for 15 sekunder. </w:t>
            </w:r>
          </w:p>
          <w:p w14:paraId="332491BA" w14:textId="1FE4C8AE" w:rsidR="00626CC0" w:rsidRPr="002A4486"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(5) Alle faciliteter til direkte tale- eller datalink-kommunikation mellem lufttrafiktjenesteenheder og mellem lufttrafiktjenesteenheder og andre enheder, der er beskrevet i litra b), nr. 1), og litra b), nr. 2), skal være udstyret med automatisk rekordering.</w:t>
            </w:r>
          </w:p>
        </w:tc>
      </w:tr>
      <w:tr w:rsidR="006823DD" w:rsidRPr="00FF4D9F" w14:paraId="76893B80" w14:textId="77777777" w:rsidTr="006A57E3">
        <w:trPr>
          <w:trHeight w:hRule="exact" w:val="284"/>
        </w:trPr>
        <w:tc>
          <w:tcPr>
            <w:tcW w:w="1615" w:type="dxa"/>
            <w:shd w:val="clear" w:color="auto" w:fill="FFFFFF" w:themeFill="background1"/>
          </w:tcPr>
          <w:p w14:paraId="57E7756C"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59093F6"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31B499CA" w14:textId="77777777" w:rsidTr="006A57E3">
        <w:tc>
          <w:tcPr>
            <w:tcW w:w="1615" w:type="dxa"/>
            <w:shd w:val="clear" w:color="auto" w:fill="FFFFFF" w:themeFill="background1"/>
          </w:tcPr>
          <w:p w14:paraId="615C5577" w14:textId="77777777" w:rsidR="006823DD" w:rsidRPr="00D14033" w:rsidRDefault="006823DD" w:rsidP="00103ECF">
            <w:pPr>
              <w:shd w:val="clear" w:color="auto" w:fill="FFFFFF" w:themeFill="background1"/>
              <w:rPr>
                <w:rFonts w:ascii="Verdana" w:hAnsi="Verdana" w:cstheme="minorHAnsi"/>
                <w:sz w:val="18"/>
                <w:szCs w:val="18"/>
              </w:rPr>
            </w:pPr>
          </w:p>
          <w:p w14:paraId="0BC204F4" w14:textId="60C8B56E" w:rsidR="006823DD" w:rsidRPr="00D14033" w:rsidRDefault="00626CC0" w:rsidP="00103ECF">
            <w:pPr>
              <w:shd w:val="clear" w:color="auto" w:fill="FFFFFF" w:themeFill="background1"/>
              <w:rPr>
                <w:rFonts w:ascii="Verdana" w:hAnsi="Verdana" w:cstheme="minorHAnsi"/>
                <w:sz w:val="18"/>
                <w:szCs w:val="18"/>
                <w:lang w:val="en-US"/>
              </w:rPr>
            </w:pPr>
            <w:r w:rsidRPr="003C2534">
              <w:rPr>
                <w:rFonts w:ascii="Verdana" w:hAnsi="Verdana" w:cstheme="minorHAnsi"/>
                <w:sz w:val="18"/>
                <w:szCs w:val="18"/>
                <w:lang w:val="en-US"/>
              </w:rPr>
              <w:br/>
            </w:r>
            <w:r w:rsidR="006823DD" w:rsidRPr="00D14033">
              <w:rPr>
                <w:rFonts w:ascii="Verdana" w:hAnsi="Verdana" w:cstheme="minorHAnsi"/>
                <w:sz w:val="18"/>
                <w:szCs w:val="18"/>
                <w:lang w:val="en-US"/>
              </w:rPr>
              <w:t>(a): ATC/ACC, FIS/FIC</w:t>
            </w:r>
          </w:p>
          <w:p w14:paraId="2D44C41B" w14:textId="77777777" w:rsidR="006823DD" w:rsidRPr="00D14033" w:rsidRDefault="006823DD" w:rsidP="00103ECF">
            <w:pPr>
              <w:shd w:val="clear" w:color="auto" w:fill="FFFFFF" w:themeFill="background1"/>
              <w:rPr>
                <w:rFonts w:ascii="Verdana" w:hAnsi="Verdana" w:cstheme="minorHAnsi"/>
                <w:sz w:val="18"/>
                <w:szCs w:val="18"/>
                <w:lang w:val="en-US"/>
              </w:rPr>
            </w:pPr>
          </w:p>
          <w:p w14:paraId="7D1B70EE" w14:textId="1F096D3F" w:rsidR="006823DD" w:rsidRPr="00D14033" w:rsidRDefault="00626CC0"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sidR="006823DD" w:rsidRPr="00D14033">
              <w:rPr>
                <w:rFonts w:ascii="Verdana" w:hAnsi="Verdana" w:cstheme="minorHAnsi"/>
                <w:sz w:val="18"/>
                <w:szCs w:val="18"/>
                <w:lang w:val="en-US"/>
              </w:rPr>
              <w:t>(b): ATC/ACC</w:t>
            </w:r>
          </w:p>
          <w:p w14:paraId="20C864A2" w14:textId="77777777" w:rsidR="006823DD" w:rsidRPr="00D14033" w:rsidRDefault="006823DD" w:rsidP="00103ECF">
            <w:pPr>
              <w:shd w:val="clear" w:color="auto" w:fill="FFFFFF" w:themeFill="background1"/>
              <w:rPr>
                <w:rFonts w:ascii="Verdana" w:hAnsi="Verdana" w:cstheme="minorHAnsi"/>
                <w:sz w:val="18"/>
                <w:szCs w:val="18"/>
                <w:lang w:val="en-US"/>
              </w:rPr>
            </w:pPr>
          </w:p>
          <w:p w14:paraId="42C94C3B" w14:textId="77777777" w:rsidR="006823DD" w:rsidRPr="00D14033" w:rsidRDefault="006823DD" w:rsidP="00103ECF">
            <w:pPr>
              <w:shd w:val="clear" w:color="auto" w:fill="FFFFFF" w:themeFill="background1"/>
              <w:rPr>
                <w:rFonts w:ascii="Verdana" w:hAnsi="Verdana" w:cstheme="minorHAnsi"/>
                <w:sz w:val="18"/>
                <w:szCs w:val="18"/>
                <w:lang w:val="en-US"/>
              </w:rPr>
            </w:pPr>
          </w:p>
          <w:p w14:paraId="3F7E41CF" w14:textId="77777777" w:rsidR="006823DD" w:rsidRPr="00D14033" w:rsidRDefault="006823DD" w:rsidP="00103ECF">
            <w:pPr>
              <w:shd w:val="clear" w:color="auto" w:fill="FFFFFF" w:themeFill="background1"/>
              <w:rPr>
                <w:rFonts w:ascii="Verdana" w:hAnsi="Verdana" w:cstheme="minorHAnsi"/>
                <w:sz w:val="18"/>
                <w:szCs w:val="18"/>
                <w:lang w:val="en-US"/>
              </w:rPr>
            </w:pPr>
            <w:r w:rsidRPr="00D14033">
              <w:rPr>
                <w:rFonts w:ascii="Verdana" w:hAnsi="Verdana" w:cstheme="minorHAnsi"/>
                <w:sz w:val="18"/>
                <w:szCs w:val="18"/>
                <w:lang w:val="en-US"/>
              </w:rPr>
              <w:t>(c): ATC/ACC, FIS/FIC</w:t>
            </w:r>
          </w:p>
          <w:p w14:paraId="386933BB" w14:textId="77777777" w:rsidR="00626CC0" w:rsidRDefault="00626CC0" w:rsidP="00103ECF">
            <w:pPr>
              <w:shd w:val="clear" w:color="auto" w:fill="FFFFFF" w:themeFill="background1"/>
              <w:rPr>
                <w:rFonts w:ascii="Verdana" w:hAnsi="Verdana" w:cstheme="minorHAnsi"/>
                <w:sz w:val="18"/>
                <w:szCs w:val="18"/>
                <w:lang w:val="en-US"/>
              </w:rPr>
            </w:pPr>
          </w:p>
          <w:p w14:paraId="0CDEE5C9" w14:textId="77777777" w:rsidR="00626CC0" w:rsidRDefault="00626CC0" w:rsidP="00103ECF">
            <w:pPr>
              <w:shd w:val="clear" w:color="auto" w:fill="FFFFFF" w:themeFill="background1"/>
              <w:rPr>
                <w:rFonts w:ascii="Verdana" w:hAnsi="Verdana" w:cstheme="minorHAnsi"/>
                <w:sz w:val="18"/>
                <w:szCs w:val="18"/>
                <w:lang w:val="en-US"/>
              </w:rPr>
            </w:pPr>
          </w:p>
          <w:p w14:paraId="6C7EEA1F" w14:textId="313D160B" w:rsidR="006823DD" w:rsidRPr="00D14033" w:rsidRDefault="00626CC0"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br/>
            </w:r>
            <w:r>
              <w:rPr>
                <w:rFonts w:ascii="Verdana" w:hAnsi="Verdana" w:cstheme="minorHAnsi"/>
                <w:sz w:val="18"/>
                <w:szCs w:val="18"/>
                <w:lang w:val="en-US"/>
              </w:rPr>
              <w:br/>
            </w:r>
            <w:r>
              <w:rPr>
                <w:rFonts w:ascii="Verdana" w:hAnsi="Verdana" w:cstheme="minorHAnsi"/>
                <w:sz w:val="18"/>
                <w:szCs w:val="18"/>
                <w:lang w:val="en-US"/>
              </w:rPr>
              <w:br/>
            </w:r>
            <w:r>
              <w:rPr>
                <w:rFonts w:ascii="Verdana" w:hAnsi="Verdana" w:cstheme="minorHAnsi"/>
                <w:sz w:val="18"/>
                <w:szCs w:val="18"/>
                <w:lang w:val="en-US"/>
              </w:rPr>
              <w:br/>
              <w:t>(</w:t>
            </w:r>
            <w:r w:rsidR="006823DD" w:rsidRPr="00626CC0">
              <w:rPr>
                <w:rFonts w:ascii="Verdana" w:hAnsi="Verdana" w:cstheme="minorHAnsi"/>
                <w:sz w:val="18"/>
                <w:szCs w:val="18"/>
                <w:lang w:val="en-US"/>
              </w:rPr>
              <w:t>d): ATC, FIS, AFIS</w:t>
            </w:r>
            <w:r w:rsidR="006823DD" w:rsidRPr="00D14033">
              <w:rPr>
                <w:rFonts w:ascii="Verdana" w:hAnsi="Verdana" w:cstheme="minorHAnsi"/>
                <w:sz w:val="18"/>
                <w:szCs w:val="18"/>
                <w:lang w:val="en-US"/>
              </w:rPr>
              <w:br/>
            </w:r>
            <w:r w:rsidR="006823DD" w:rsidRPr="00D14033">
              <w:rPr>
                <w:rFonts w:ascii="Verdana" w:hAnsi="Verdana" w:cstheme="minorHAnsi"/>
                <w:sz w:val="18"/>
                <w:szCs w:val="18"/>
                <w:lang w:val="en-US"/>
              </w:rPr>
              <w:br/>
              <w:t xml:space="preserve">(e): </w:t>
            </w:r>
            <w:r w:rsidR="002A4486" w:rsidRPr="00626CC0">
              <w:rPr>
                <w:rFonts w:ascii="Verdana" w:hAnsi="Verdana" w:cstheme="minorHAnsi"/>
                <w:sz w:val="18"/>
                <w:szCs w:val="18"/>
                <w:lang w:val="en-US"/>
              </w:rPr>
              <w:t>ATC, FIS, AFIS</w:t>
            </w:r>
            <w:r w:rsidR="002A4486" w:rsidRPr="00D14033">
              <w:rPr>
                <w:rFonts w:ascii="Verdana" w:hAnsi="Verdana" w:cstheme="minorHAnsi"/>
                <w:sz w:val="18"/>
                <w:szCs w:val="18"/>
                <w:lang w:val="en-US"/>
              </w:rPr>
              <w:br/>
            </w:r>
          </w:p>
          <w:p w14:paraId="357D1662" w14:textId="6F89B055"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 xml:space="preserve">(f): </w:t>
            </w:r>
            <w:r w:rsidR="002A4486" w:rsidRPr="00626CC0">
              <w:rPr>
                <w:rFonts w:ascii="Verdana" w:hAnsi="Verdana" w:cstheme="minorHAnsi"/>
                <w:sz w:val="18"/>
                <w:szCs w:val="18"/>
                <w:lang w:val="en-US"/>
              </w:rPr>
              <w:t xml:space="preserve"> ATC, FIS, AFIS</w:t>
            </w:r>
            <w:r w:rsidR="002A4486" w:rsidRPr="00D14033">
              <w:rPr>
                <w:rFonts w:ascii="Verdana" w:hAnsi="Verdana" w:cstheme="minorHAnsi"/>
                <w:sz w:val="18"/>
                <w:szCs w:val="18"/>
                <w:lang w:val="en-US"/>
              </w:rPr>
              <w:br/>
            </w:r>
          </w:p>
          <w:p w14:paraId="09BC965D" w14:textId="384FD645" w:rsidR="006823DD" w:rsidRPr="00D14033" w:rsidRDefault="00626CC0" w:rsidP="00103ECF">
            <w:pPr>
              <w:shd w:val="clear" w:color="auto" w:fill="FFFFFF" w:themeFill="background1"/>
              <w:rPr>
                <w:rFonts w:ascii="Verdana" w:hAnsi="Verdana" w:cstheme="minorHAnsi"/>
                <w:sz w:val="18"/>
                <w:szCs w:val="18"/>
              </w:rPr>
            </w:pPr>
            <w:r>
              <w:rPr>
                <w:rFonts w:ascii="Verdana" w:hAnsi="Verdana" w:cstheme="minorHAnsi"/>
                <w:sz w:val="18"/>
                <w:szCs w:val="18"/>
              </w:rPr>
              <w:br/>
            </w:r>
            <w:r w:rsidR="006823DD" w:rsidRPr="00D14033">
              <w:rPr>
                <w:rFonts w:ascii="Verdana" w:hAnsi="Verdana" w:cstheme="minorHAnsi"/>
                <w:sz w:val="18"/>
                <w:szCs w:val="18"/>
              </w:rPr>
              <w:t xml:space="preserve">(g): </w:t>
            </w:r>
            <w:r w:rsidR="002A4486" w:rsidRPr="00626CC0">
              <w:rPr>
                <w:rFonts w:ascii="Verdana" w:hAnsi="Verdana" w:cstheme="minorHAnsi"/>
                <w:sz w:val="18"/>
                <w:szCs w:val="18"/>
                <w:lang w:val="en-US"/>
              </w:rPr>
              <w:t xml:space="preserve"> ATC, FIS, AFIS</w:t>
            </w:r>
          </w:p>
        </w:tc>
        <w:tc>
          <w:tcPr>
            <w:tcW w:w="8274" w:type="dxa"/>
            <w:shd w:val="clear" w:color="auto" w:fill="FFFFFF" w:themeFill="background1"/>
          </w:tcPr>
          <w:p w14:paraId="489F8211"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ATS.OR.440 Luftfartens faste tjeneste (jord til jord-kommunikation) — kommunikation mellem flyveinformationsregioner</w:t>
            </w:r>
          </w:p>
          <w:p w14:paraId="5BDCDA8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flyveinformationscentraler og kontrolcentraler råder over faciliteter til kommunikation med alle tilstødende flyveinformationscentraler og kontrolcentraler. Disse kommunikationsfaciliteter skal i alle tilfælde omfatte bestemmelser om, at meldinger afgives i en form, der er egnet til permanent registrering, og overføres i overensstemmelse med den transittid, der er fastsat i regionale ICAO- luftfartsaftaler. </w:t>
            </w:r>
          </w:p>
          <w:p w14:paraId="207081F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faciliteter til kommunikation mellem kontrolcentraler, der betjener tilstødende kontrolområder, desuden omfatter bestemmelser om direkte tale og, hvor det er relevant, datalink-kommunikation med automatisk rekordering, hvorved kommunikationen med henblik på overdragelse af kontrol ved hjælp af ATS-overvågningsdata finder sted øjeblikkeligt, og kommunikationen til andre formål normalt finder sted inden for 15 sekunder. </w:t>
            </w:r>
          </w:p>
          <w:p w14:paraId="08A77975" w14:textId="1CF53E1F"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Hvis det efter aftale mellem de berørte stater er påkrævet for at eliminere eller reducere behovet for interception i tilfælde af afvigelser fra den tildelte beholdne kurs, skal en lufttrafiktjenesteudøver sikre, at faciliteter til kommunikation mellem tilstødende flyveinformationscentraler eller kontrolcentraler, foruden dem, der er nævnt i litra b): </w:t>
            </w:r>
          </w:p>
          <w:p w14:paraId="62A4FAB6" w14:textId="106EF85C"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(1) omfatter bestemmelser vedrørende direkte tale alene eller i kombination med datalink-kommunikation;</w:t>
            </w:r>
          </w:p>
          <w:p w14:paraId="78B477F6" w14:textId="0C3AA203"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muliggør, at kommunikation normalt finder sted inden for 15 sekunder; </w:t>
            </w:r>
          </w:p>
          <w:p w14:paraId="1D709D73"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stilles til rådighed med automatisk rekordering. </w:t>
            </w:r>
          </w:p>
          <w:p w14:paraId="0867D883"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Berørte lufttrafiktjenesteudøvere skal sikre, at der er forbindelse til tilstødende lufttrafiktjenesteenheder i alle de tilfælde, hvor særlige omstændigheder foreligger. </w:t>
            </w:r>
          </w:p>
          <w:p w14:paraId="0135CA9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Når lokale forhold gør det nødvendigt for at klarere luftfartøjer i et kontrolleret luftrum inden afgang, skal den eller de pågældende lufttrafiktjenesteudøvere sikre, at de lufttrafiktjenesteenheder, der udsteder klarering til luftfartøjet, har forbindelse til den flyvekontrolenhed, der betjener det tilstødende kontrollerede luftrum. </w:t>
            </w:r>
          </w:p>
          <w:p w14:paraId="32A9AAF3"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De kommunikationsfaciliteter til støtte for forbindelser, der skal oprettes i henhold til litra d) og e), skal omfatte bestemmelser om kommunikation i form af direkte tale alene eller i kombination med datalink- kommunikation med automatisk rekordering, hvorved kommunikation med henblik på overdragelse af kontrol ved hjælp af ATS-overvågning finder sted øjeblikkeligt, og kommunikationen til andre formål normalt finder sted inden for 15 sekunder. </w:t>
            </w:r>
          </w:p>
          <w:p w14:paraId="22E120D0" w14:textId="320FEC1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g) Lufttrafiktjenesteudøvere skal stille egnede faciliteter til rådighed til automatisk rekordering i alle de tilfælde, hvor automatisk dataudveksling mellem lufttrafiktjenesters computere er påkrævet.</w:t>
            </w:r>
          </w:p>
        </w:tc>
      </w:tr>
      <w:tr w:rsidR="006823DD" w:rsidRPr="00FF4D9F" w14:paraId="189D5F56" w14:textId="77777777" w:rsidTr="006A57E3">
        <w:trPr>
          <w:trHeight w:hRule="exact" w:val="284"/>
        </w:trPr>
        <w:tc>
          <w:tcPr>
            <w:tcW w:w="1615" w:type="dxa"/>
            <w:shd w:val="clear" w:color="auto" w:fill="FFFFFF" w:themeFill="background1"/>
          </w:tcPr>
          <w:p w14:paraId="787CA62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0FE58B1"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506627C5" w14:textId="77777777" w:rsidTr="006A57E3">
        <w:tc>
          <w:tcPr>
            <w:tcW w:w="1615" w:type="dxa"/>
            <w:shd w:val="clear" w:color="auto" w:fill="FFFFFF" w:themeFill="background1"/>
          </w:tcPr>
          <w:p w14:paraId="6221D3B1" w14:textId="540C23F5" w:rsidR="002A4486"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2A4486">
              <w:rPr>
                <w:rFonts w:ascii="Verdana" w:hAnsi="Verdana" w:cstheme="minorHAnsi"/>
                <w:sz w:val="18"/>
                <w:szCs w:val="18"/>
              </w:rPr>
              <w:t>/TWR</w:t>
            </w:r>
            <w:r w:rsidR="003264C9">
              <w:rPr>
                <w:rFonts w:ascii="Verdana" w:hAnsi="Verdana" w:cstheme="minorHAnsi"/>
                <w:sz w:val="18"/>
                <w:szCs w:val="18"/>
              </w:rPr>
              <w:t>, AFIS</w:t>
            </w:r>
          </w:p>
          <w:p w14:paraId="7EB879BB" w14:textId="2D2F7308" w:rsidR="006823DD" w:rsidRPr="00D14033" w:rsidRDefault="002A4486" w:rsidP="00103ECF">
            <w:pPr>
              <w:shd w:val="clear" w:color="auto" w:fill="FFFFFF" w:themeFill="background1"/>
              <w:rPr>
                <w:rFonts w:ascii="Verdana" w:hAnsi="Verdana"/>
                <w:sz w:val="18"/>
                <w:szCs w:val="18"/>
              </w:rPr>
            </w:pPr>
            <w:r>
              <w:rPr>
                <w:rFonts w:ascii="Verdana" w:hAnsi="Verdana" w:cstheme="minorHAnsi"/>
                <w:sz w:val="18"/>
                <w:szCs w:val="18"/>
              </w:rPr>
              <w:t xml:space="preserve">Fsva. </w:t>
            </w:r>
            <w:r w:rsidR="006823DD" w:rsidRPr="00D14033">
              <w:rPr>
                <w:rFonts w:ascii="Verdana" w:hAnsi="Verdana" w:cstheme="minorHAnsi"/>
                <w:sz w:val="18"/>
                <w:szCs w:val="18"/>
              </w:rPr>
              <w:t xml:space="preserve">AFIS, </w:t>
            </w:r>
            <w:r w:rsidR="006823DD" w:rsidRPr="00D14033">
              <w:rPr>
                <w:rFonts w:ascii="Verdana" w:hAnsi="Verdana"/>
                <w:sz w:val="18"/>
                <w:szCs w:val="18"/>
              </w:rPr>
              <w:t>hvis foreskre</w:t>
            </w:r>
            <w:r w:rsidR="003264C9">
              <w:rPr>
                <w:rFonts w:ascii="Verdana" w:hAnsi="Verdana"/>
                <w:sz w:val="18"/>
                <w:szCs w:val="18"/>
              </w:rPr>
              <w:t>-</w:t>
            </w:r>
            <w:r w:rsidR="006823DD" w:rsidRPr="00D14033">
              <w:rPr>
                <w:rFonts w:ascii="Verdana" w:hAnsi="Verdana"/>
                <w:sz w:val="18"/>
                <w:szCs w:val="18"/>
              </w:rPr>
              <w:t xml:space="preserve">vet af den </w:t>
            </w:r>
            <w:r w:rsidR="0003043D" w:rsidRPr="00D14033">
              <w:rPr>
                <w:rFonts w:ascii="Verdana" w:hAnsi="Verdana"/>
                <w:sz w:val="18"/>
                <w:szCs w:val="18"/>
              </w:rPr>
              <w:t>kompeten</w:t>
            </w:r>
            <w:r w:rsidR="0003043D">
              <w:rPr>
                <w:rFonts w:ascii="Verdana" w:hAnsi="Verdana"/>
                <w:sz w:val="18"/>
                <w:szCs w:val="18"/>
              </w:rPr>
              <w:t>t</w:t>
            </w:r>
            <w:r w:rsidR="0003043D" w:rsidRPr="00D14033">
              <w:rPr>
                <w:rFonts w:ascii="Verdana" w:hAnsi="Verdana"/>
                <w:sz w:val="18"/>
                <w:szCs w:val="18"/>
              </w:rPr>
              <w:t>e</w:t>
            </w:r>
            <w:r w:rsidR="006823DD" w:rsidRPr="00D14033">
              <w:rPr>
                <w:rFonts w:ascii="Verdana" w:hAnsi="Verdana"/>
                <w:sz w:val="18"/>
                <w:szCs w:val="18"/>
              </w:rPr>
              <w:t xml:space="preserve"> myndighed, jf. punkt ATS. TR.305, litra f). </w:t>
            </w:r>
          </w:p>
          <w:p w14:paraId="685F2255" w14:textId="0622F5E5"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D33CDBD"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ATS.OR.445 Kommunikation med henblik på kontrol eller styring af andre køretøjer end luftfartøjer på flyvepladsers manøvreområder </w:t>
            </w:r>
          </w:p>
          <w:p w14:paraId="1AAA8740" w14:textId="1D3336EE"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Medmindre kommunikation via et system af visuelle signaler anses for at være tilstrækkelig, skal lufttrafiktjenesteudøvere sørge for tovejsradiokommunikation for alle følgende tjenester: </w:t>
            </w:r>
          </w:p>
          <w:p w14:paraId="4E24D70E" w14:textId="6224E2EF"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tårnkontroltjeneste med henblik på kontrol med køretøjer på manøvreområdet; </w:t>
            </w:r>
          </w:p>
          <w:p w14:paraId="424F07B8"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AFIS for styring af køretøjer på manøvreområdet, hvis en sådan tjeneste udøves i henhold til punkt ATS. TR.305, litra f). </w:t>
            </w:r>
          </w:p>
          <w:p w14:paraId="0EF6334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Behovet for særskilte kommunikationskanaler med henblik på kontrol med eller styring af køretøjer på manøvreområdet skal fastlægges på grundlag af en sikkerhedsvurdering. </w:t>
            </w:r>
          </w:p>
          <w:p w14:paraId="24B50AA5" w14:textId="1619C7F2"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Der skal stilles automatiske rekorderingsfaciliteter til rådighed for alle de kanaler, der er omhandlet i litra b).</w:t>
            </w:r>
          </w:p>
        </w:tc>
      </w:tr>
      <w:tr w:rsidR="006823DD" w:rsidRPr="00FF4D9F" w14:paraId="0D49F2BE" w14:textId="77777777" w:rsidTr="006A57E3">
        <w:trPr>
          <w:trHeight w:hRule="exact" w:val="284"/>
        </w:trPr>
        <w:tc>
          <w:tcPr>
            <w:tcW w:w="1615" w:type="dxa"/>
            <w:shd w:val="clear" w:color="auto" w:fill="FFFFFF" w:themeFill="background1"/>
          </w:tcPr>
          <w:p w14:paraId="7A10838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6921559"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0D90C4E" w14:textId="77777777" w:rsidTr="006A57E3">
        <w:tc>
          <w:tcPr>
            <w:tcW w:w="1615" w:type="dxa"/>
            <w:shd w:val="clear" w:color="auto" w:fill="FFFFFF" w:themeFill="background1"/>
          </w:tcPr>
          <w:p w14:paraId="68F21CB7" w14:textId="557A017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w:t>
            </w:r>
            <w:r w:rsidR="0003043D">
              <w:rPr>
                <w:rFonts w:ascii="Verdana" w:hAnsi="Verdana" w:cstheme="minorHAnsi"/>
                <w:sz w:val="18"/>
                <w:szCs w:val="18"/>
              </w:rPr>
              <w:t xml:space="preserve"> og </w:t>
            </w:r>
            <w:r w:rsidRPr="00D14033">
              <w:rPr>
                <w:rFonts w:ascii="Verdana" w:hAnsi="Verdana" w:cstheme="minorHAnsi"/>
                <w:sz w:val="18"/>
                <w:szCs w:val="18"/>
              </w:rPr>
              <w:t>AFI</w:t>
            </w:r>
            <w:r w:rsidR="0003043D">
              <w:rPr>
                <w:rFonts w:ascii="Verdana" w:hAnsi="Verdana" w:cstheme="minorHAnsi"/>
                <w:sz w:val="18"/>
                <w:szCs w:val="18"/>
              </w:rPr>
              <w:t>S hvis tjenesten udføres vha. radar eller andre ATS-overvågnings-systemer</w:t>
            </w:r>
          </w:p>
        </w:tc>
        <w:tc>
          <w:tcPr>
            <w:tcW w:w="8274" w:type="dxa"/>
            <w:shd w:val="clear" w:color="auto" w:fill="FFFFFF" w:themeFill="background1"/>
          </w:tcPr>
          <w:p w14:paraId="2CE2FEE4"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ATS.OR.450 Automatisk rekordering af overvågningsdata </w:t>
            </w:r>
          </w:p>
          <w:p w14:paraId="2B449370" w14:textId="1B5940E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overvågningsdata fra primært og sekundært radarudstyr eller andre systemer (f.eks. ADS-B og ADS-C), der anvendes til støtte for lufttrafiktjenester, automatisk registreres til brug for undersøgelser af havarier og hændelser, eftersøgnings- og redningsaktioner, samt evaluering af og uddannelse i lufttrafiktjenester og overvågningssystemer.</w:t>
            </w:r>
          </w:p>
        </w:tc>
      </w:tr>
      <w:tr w:rsidR="006823DD" w:rsidRPr="00FF4D9F" w14:paraId="1228863E" w14:textId="77777777" w:rsidTr="006A57E3">
        <w:trPr>
          <w:trHeight w:hRule="exact" w:val="284"/>
        </w:trPr>
        <w:tc>
          <w:tcPr>
            <w:tcW w:w="1615" w:type="dxa"/>
            <w:shd w:val="clear" w:color="auto" w:fill="FFFFFF" w:themeFill="background1"/>
          </w:tcPr>
          <w:p w14:paraId="21B9ACE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2C00D3"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A809C44" w14:textId="77777777" w:rsidTr="006A57E3">
        <w:tc>
          <w:tcPr>
            <w:tcW w:w="1615" w:type="dxa"/>
            <w:shd w:val="clear" w:color="auto" w:fill="FFFFFF" w:themeFill="background1"/>
          </w:tcPr>
          <w:p w14:paraId="08E5BF32" w14:textId="24A79FDA"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40D8426E"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ATS.OR.455 Opbevaring af registrerede oplysninger og data </w:t>
            </w:r>
          </w:p>
          <w:p w14:paraId="6A3D7439"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i en periode på mindst 30 dage opbevare følgende: </w:t>
            </w:r>
          </w:p>
          <w:p w14:paraId="47567517"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rekorderinger af kommunikationskanaler som specificeret i punkt ATS.OR.400, litra b) og c) </w:t>
            </w:r>
          </w:p>
          <w:p w14:paraId="4D2DE453"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rekorderinger af data og kommunikation som specificeret i punkt ATS.OR.435, litra c), nr. 3) og 5) </w:t>
            </w:r>
          </w:p>
          <w:p w14:paraId="668163AE" w14:textId="749D1F7D"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automatiske rekorderinger, jf. punkt ATS.OR.440 </w:t>
            </w:r>
          </w:p>
          <w:p w14:paraId="3F03455C"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(4) rekorderinger af kommunikation som specificeret i punkt ATS.OR.445 </w:t>
            </w:r>
          </w:p>
          <w:p w14:paraId="021B0D85"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(5) rekordering af data som specificeret i punkt ATS.OR.450 </w:t>
            </w:r>
          </w:p>
          <w:p w14:paraId="74E87D7A" w14:textId="77777777" w:rsidR="006823DD" w:rsidRPr="00D14033" w:rsidRDefault="006823DD"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(6) flyveforløbspapirstrips samt elektroniske flyveforløbs- og koordineringsdata. </w:t>
            </w:r>
          </w:p>
          <w:p w14:paraId="70E4899F" w14:textId="1622B56C"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Når de rekorderinger og logbøger, der er nævnt i litra a), er relevante for undersøgelser af havarier og hændelser, skal de opbevares i længere perioder, indtil det er indlysende, at de ikke længere vil være påkrævet.</w:t>
            </w:r>
          </w:p>
        </w:tc>
      </w:tr>
      <w:tr w:rsidR="006823DD" w:rsidRPr="00FF4D9F" w14:paraId="292A633E" w14:textId="77777777" w:rsidTr="006A57E3">
        <w:trPr>
          <w:trHeight w:hRule="exact" w:val="284"/>
        </w:trPr>
        <w:tc>
          <w:tcPr>
            <w:tcW w:w="1615" w:type="dxa"/>
            <w:shd w:val="clear" w:color="auto" w:fill="FFFFFF" w:themeFill="background1"/>
          </w:tcPr>
          <w:p w14:paraId="02F787CA"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D2114DD"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2965EE81" w14:textId="77777777" w:rsidTr="006A57E3">
        <w:tc>
          <w:tcPr>
            <w:tcW w:w="1615" w:type="dxa"/>
            <w:shd w:val="clear" w:color="auto" w:fill="FFFFFF" w:themeFill="background1"/>
          </w:tcPr>
          <w:p w14:paraId="5A2DFCCA" w14:textId="15EFAA26"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109532E4"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ATS.OR.460 Baggrundskommunikation og rekordering af det auditive miljø </w:t>
            </w:r>
          </w:p>
          <w:p w14:paraId="540D37ED"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w:t>
            </w:r>
            <w:r w:rsidRPr="00103ECF">
              <w:rPr>
                <w:rFonts w:ascii="Verdana" w:hAnsi="Verdana"/>
                <w:sz w:val="16"/>
                <w:szCs w:val="16"/>
              </w:rPr>
              <w:t>Medmindre den kompetente myndighed foreskriver andet</w:t>
            </w:r>
            <w:r w:rsidRPr="00D14033">
              <w:rPr>
                <w:rFonts w:ascii="Verdana" w:hAnsi="Verdana"/>
                <w:sz w:val="16"/>
                <w:szCs w:val="16"/>
              </w:rPr>
              <w:t xml:space="preserve">, skal lufttrafiktjenesteenheder være udstyret med anordninger, som rekorderer baggrundskommunikation og det auditive miljø ved flyvelederens, den ansvarlige flyveinformationstjenestemedarbejders eller AFIS-medarbejderens arbejdsstation, alt efter hvad der er relevant, og som er i stand til at opbevare de oplysninger, der rekorderes i løbet af mindst de sidste 24 driftstimer. </w:t>
            </w:r>
          </w:p>
          <w:p w14:paraId="3147C539" w14:textId="1A27533F"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Sådanne rekorderinger må kun anvendes til efterforskning af havarier og hændelser, der er underlagt indberetningspligt.</w:t>
            </w:r>
          </w:p>
        </w:tc>
      </w:tr>
      <w:tr w:rsidR="006823DD" w:rsidRPr="00FF4D9F" w14:paraId="7E673465" w14:textId="77777777" w:rsidTr="006A57E3">
        <w:tc>
          <w:tcPr>
            <w:tcW w:w="1615" w:type="dxa"/>
            <w:shd w:val="clear" w:color="auto" w:fill="FFFFFF" w:themeFill="background1"/>
          </w:tcPr>
          <w:p w14:paraId="1ACE0550"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CAE8668" w14:textId="77777777" w:rsidR="006823DD" w:rsidRPr="00FF4D9F" w:rsidRDefault="006823DD" w:rsidP="00103ECF">
            <w:pPr>
              <w:shd w:val="clear" w:color="auto" w:fill="FFFFFF" w:themeFill="background1"/>
              <w:rPr>
                <w:rFonts w:cstheme="minorHAnsi"/>
                <w:sz w:val="18"/>
                <w:szCs w:val="18"/>
              </w:rPr>
            </w:pPr>
          </w:p>
        </w:tc>
      </w:tr>
      <w:tr w:rsidR="006823DD" w:rsidRPr="00FF4D9F" w14:paraId="144A8F1C" w14:textId="77777777" w:rsidTr="006A57E3">
        <w:tc>
          <w:tcPr>
            <w:tcW w:w="1615" w:type="dxa"/>
            <w:shd w:val="clear" w:color="auto" w:fill="FFFFFF" w:themeFill="background1"/>
          </w:tcPr>
          <w:p w14:paraId="58520731"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DEAD06B" w14:textId="37C9C2BF" w:rsidR="006823DD" w:rsidRPr="0059000E" w:rsidRDefault="006823DD" w:rsidP="00103ECF">
            <w:pPr>
              <w:pStyle w:val="Overskrift3"/>
              <w:shd w:val="clear" w:color="auto" w:fill="FFFFFF" w:themeFill="background1"/>
            </w:pPr>
            <w:bookmarkStart w:id="28" w:name="_Toc65170836"/>
            <w:r w:rsidRPr="0059000E">
              <w:t>AFDELING 5 — KRAV TIL OPLYSNINGER</w:t>
            </w:r>
            <w:bookmarkEnd w:id="28"/>
          </w:p>
        </w:tc>
      </w:tr>
      <w:tr w:rsidR="006823DD" w:rsidRPr="00FF4D9F" w14:paraId="5B3C6601" w14:textId="77777777" w:rsidTr="006A57E3">
        <w:trPr>
          <w:trHeight w:hRule="exact" w:val="284"/>
        </w:trPr>
        <w:tc>
          <w:tcPr>
            <w:tcW w:w="1615" w:type="dxa"/>
            <w:shd w:val="clear" w:color="auto" w:fill="FFFFFF" w:themeFill="background1"/>
          </w:tcPr>
          <w:p w14:paraId="0B60F0C7"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101C056" w14:textId="77777777" w:rsidR="006823DD" w:rsidRPr="00FF4D9F" w:rsidRDefault="006823DD" w:rsidP="00103ECF">
            <w:pPr>
              <w:shd w:val="clear" w:color="auto" w:fill="FFFFFF" w:themeFill="background1"/>
              <w:rPr>
                <w:rFonts w:cstheme="minorHAnsi"/>
                <w:sz w:val="18"/>
                <w:szCs w:val="18"/>
              </w:rPr>
            </w:pPr>
          </w:p>
        </w:tc>
      </w:tr>
      <w:tr w:rsidR="006823DD" w:rsidRPr="00FF4D9F" w14:paraId="7C92968E" w14:textId="77777777" w:rsidTr="006A57E3">
        <w:tc>
          <w:tcPr>
            <w:tcW w:w="1615" w:type="dxa"/>
            <w:shd w:val="clear" w:color="auto" w:fill="FFFFFF" w:themeFill="background1"/>
          </w:tcPr>
          <w:p w14:paraId="37220822" w14:textId="49829800"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65A8325F"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ATS.OR.500 Meteorologiske oplysninger — Generelt </w:t>
            </w:r>
          </w:p>
          <w:p w14:paraId="4649E2A1"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ajourførte oplysninger om aktuelle vejrforhold og vejrudsigter stilles til rådighed for de relevante lufttrafiktjenesteenheder i det omfang, det er nødvendigt for, at de kan varetage deres respektive funktioner. </w:t>
            </w:r>
          </w:p>
          <w:p w14:paraId="74BD227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de relevante lufttrafiktjenesteenheder forsynes med tilgængelige udførlige oplysninger om meteorologiske fænomener, herunder deres position og vertikale udstrækning samt bevægelsesretning og -hastighed, i flyvepladsens omegn og navnlig i stignings- og indflyvningsområder, hvis disse kan være farlige for flyveoperationer. </w:t>
            </w:r>
          </w:p>
          <w:p w14:paraId="2F9EDD0A" w14:textId="16DFBF7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Oplysningerne, der nævnes i litra a) og b), skal gives i en sådan form, at de kræver et minimum af fortolkning fra lufttrafiktjenestens personale, og med en hyppighed, der opfylder de pågældende lufttrafiktjenesteenheders krav.</w:t>
            </w:r>
          </w:p>
        </w:tc>
      </w:tr>
      <w:tr w:rsidR="006823DD" w:rsidRPr="00FF4D9F" w14:paraId="5D50FF98" w14:textId="77777777" w:rsidTr="006A57E3">
        <w:trPr>
          <w:trHeight w:hRule="exact" w:val="284"/>
        </w:trPr>
        <w:tc>
          <w:tcPr>
            <w:tcW w:w="1615" w:type="dxa"/>
            <w:shd w:val="clear" w:color="auto" w:fill="FFFFFF" w:themeFill="background1"/>
          </w:tcPr>
          <w:p w14:paraId="1EA6C232"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E74AE55"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404E88A7" w14:textId="77777777" w:rsidTr="006A57E3">
        <w:tc>
          <w:tcPr>
            <w:tcW w:w="1615" w:type="dxa"/>
            <w:shd w:val="clear" w:color="auto" w:fill="FFFFFF" w:themeFill="background1"/>
          </w:tcPr>
          <w:p w14:paraId="076A48DB" w14:textId="287B2E02" w:rsidR="0073655B" w:rsidRPr="00D14033" w:rsidRDefault="0073655B" w:rsidP="00103ECF">
            <w:pPr>
              <w:shd w:val="clear" w:color="auto" w:fill="FFFFFF" w:themeFill="background1"/>
              <w:rPr>
                <w:rFonts w:ascii="Verdana" w:hAnsi="Verdana" w:cstheme="minorHAnsi"/>
                <w:sz w:val="18"/>
                <w:szCs w:val="18"/>
                <w:lang w:val="en-US"/>
              </w:rPr>
            </w:pPr>
            <w:r w:rsidRPr="0003043D">
              <w:rPr>
                <w:rFonts w:ascii="Verdana" w:hAnsi="Verdana" w:cstheme="minorHAnsi"/>
                <w:sz w:val="18"/>
                <w:szCs w:val="18"/>
                <w:lang w:val="en-US"/>
              </w:rPr>
              <w:t>ATC/ACC, FIS/FIC</w:t>
            </w:r>
          </w:p>
        </w:tc>
        <w:tc>
          <w:tcPr>
            <w:tcW w:w="8274" w:type="dxa"/>
            <w:shd w:val="clear" w:color="auto" w:fill="FFFFFF" w:themeFill="background1"/>
          </w:tcPr>
          <w:p w14:paraId="5510E78C"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ATS.OR.505 Meteorologiske oplysninger til flyveinformationscentraler og kontrolcentraler </w:t>
            </w:r>
          </w:p>
          <w:p w14:paraId="55C3446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flyveinformationscentraler og kontrolcentraler forsynes med de meteorologiske oplysninger, der er fastsat i punkt MET.OR.245, litra f), i bilag V, idet der lægges særlig vægt på forekomsten eller den forventede forekomst af forringelse i et meteorologisk element, så snart dette kan fastslås. Disse rapporter og udsigter skal dække flyveinformationsregionen eller kontrolområdet og andre tilsvarende områder, hvis den kompetente myndighed foreskriver det. </w:t>
            </w:r>
          </w:p>
          <w:p w14:paraId="1379BCD9" w14:textId="3F23EE92"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Lufttrafiktjenesteudøvere skal sikre, at flyveinformationscentraler og kontrolcentraler med passende mellemrum forsynes med aktuelle trykdata med henblik på indstilling af højdemålere, for positioner specificeret af den pågældende flyveinformationscentral eller kontrolcentral.</w:t>
            </w:r>
          </w:p>
        </w:tc>
      </w:tr>
      <w:tr w:rsidR="006823DD" w:rsidRPr="00FF4D9F" w14:paraId="6F7AB4E7" w14:textId="77777777" w:rsidTr="006A57E3">
        <w:trPr>
          <w:trHeight w:hRule="exact" w:val="284"/>
        </w:trPr>
        <w:tc>
          <w:tcPr>
            <w:tcW w:w="1615" w:type="dxa"/>
            <w:shd w:val="clear" w:color="auto" w:fill="FFFFFF" w:themeFill="background1"/>
          </w:tcPr>
          <w:p w14:paraId="1FDD54D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90DBF90"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52BF8CCA" w14:textId="77777777" w:rsidTr="006A57E3">
        <w:tc>
          <w:tcPr>
            <w:tcW w:w="1615" w:type="dxa"/>
            <w:shd w:val="clear" w:color="auto" w:fill="FFFFFF" w:themeFill="background1"/>
          </w:tcPr>
          <w:p w14:paraId="517AE798" w14:textId="4101D049" w:rsidR="0073655B" w:rsidRPr="00D14033" w:rsidRDefault="0073655B" w:rsidP="00103ECF">
            <w:pPr>
              <w:shd w:val="clear" w:color="auto" w:fill="FFFFFF" w:themeFill="background1"/>
              <w:rPr>
                <w:rFonts w:ascii="Verdana" w:hAnsi="Verdana" w:cstheme="minorHAnsi"/>
                <w:sz w:val="18"/>
                <w:szCs w:val="18"/>
              </w:rPr>
            </w:pPr>
            <w:r w:rsidRPr="0003043D">
              <w:rPr>
                <w:rFonts w:ascii="Verdana" w:hAnsi="Verdana" w:cstheme="minorHAnsi"/>
                <w:sz w:val="18"/>
                <w:szCs w:val="18"/>
              </w:rPr>
              <w:t>ATC/APP</w:t>
            </w:r>
          </w:p>
        </w:tc>
        <w:tc>
          <w:tcPr>
            <w:tcW w:w="8274" w:type="dxa"/>
            <w:shd w:val="clear" w:color="auto" w:fill="FFFFFF" w:themeFill="background1"/>
          </w:tcPr>
          <w:p w14:paraId="072DC15C"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ATS.OR.510 Meteorologiske oplysninger for enheder, der udøver indflyvningskontroltjeneste </w:t>
            </w:r>
          </w:p>
          <w:p w14:paraId="72F0542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enheder, der udøver indflyvningskontroltjeneste, forsynes med meteorologiske oplysninger for det luftrum og de flyvepladser, de varetager, som fastsat i punkt MET. OR.242, litra b), i bilag V. </w:t>
            </w:r>
          </w:p>
          <w:p w14:paraId="2ED72317"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når der anvendes flere vindstyrkemålere, er de tilknyttede skærme tydeligt mærket med henblik på at identificere den bane og den del af banen, der overvåges med hver enkelt vindstyrkemåler. </w:t>
            </w:r>
          </w:p>
          <w:p w14:paraId="7B7C1FC6" w14:textId="076318A3"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c) Lufttrafiktjenesteudøvere skal sikre, at enheder, der udøver indflyvningskontroltjeneste, forsynes med aktuelle trykdata med henblik på indstilling af højdemålere for positioner angivet af den enhed, der udøver indflyvningskontroltjenesten.</w:t>
            </w:r>
          </w:p>
          <w:p w14:paraId="489E2E08" w14:textId="76C0FED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Lufttrafiktjenesteudøvere skal sikre, at enheder, der udøver indflyvningskontroltjeneste med henblik på slutindflyvning, landing og start, er udstyret med en eller flere skærme, som viser vinden ved jorden. Skærmen eller skærmene skal være tilknyttet samme observationsposition eller -positioner og vise målinger fra samme sensor eller sensorer som den tilsvarende skærmpræsentation i kontroltårnet og/eller AFIS-enheden og i luftfartens meteorologiske station, hvis en sådan station findes. </w:t>
            </w:r>
          </w:p>
          <w:p w14:paraId="257B70CF"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Lufttrafiktjenesteudøvere skal sikre, at enheder, der udøver indflyvningskontroltjeneste med henblik på slutindflyvning, landing og start på flyvepladser, og hvor værdier for banesynsvidden vurderes ved hjælp af instrumenter, udstyres med en eller flere skærme, der gør det muligt at udlæse de aktuelle værdier for banesynsvidde. Skærmen eller skærmene skal være tilknyttet samme observationsposition eller -positioner og vise målinger fra samme sensor eller sensorer som den tilsvarende skærmpræsentation i kontroltårnet og/eller AFIS-enheden og i luftfartens meteorologiske station, hvis en sådan station findes. </w:t>
            </w:r>
          </w:p>
          <w:p w14:paraId="52C1E20A"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Lufttrafiktjenesteudøvere skal sikre, at enheder, der udøver indflyvningskontroltjeneste med henblik på slutindflyvning, landing og start på flyvepladser, hvor skybasens højde vurderes ved hjælp af instrumenter, udstyres med en eller flere skærme, der gør det muligt at udlæse de aktuelle værdier for skybasens højde. Skærmene skal være tilknyttet samme observationsposition eller -positioner og vise målinger fra samme sensor eller sensorer som den tilsvarende skærmpræsentation i kontroltårnet og/eller AFIS-enheden og i luftfartens meteorologiske station, hvis en sådan station findes. </w:t>
            </w:r>
          </w:p>
          <w:p w14:paraId="73139EC9" w14:textId="7309739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g) Lufttrafiktjenesteudøvere skal sikre, at enheder, der udøver indflyvningskontroltjeneste med henblik på slutindflyvning, landing og start, forsynes med tilgængelige oplysninger om wind shear, som på ugunstig måde kan påvirke luftfartøjer på indflyvnings- eller startveje eller i forbindelse med cirklingsindflyvning.</w:t>
            </w:r>
          </w:p>
        </w:tc>
      </w:tr>
      <w:tr w:rsidR="006823DD" w:rsidRPr="00FF4D9F" w14:paraId="4991221B" w14:textId="77777777" w:rsidTr="006A57E3">
        <w:trPr>
          <w:trHeight w:hRule="exact" w:val="284"/>
        </w:trPr>
        <w:tc>
          <w:tcPr>
            <w:tcW w:w="1615" w:type="dxa"/>
            <w:shd w:val="clear" w:color="auto" w:fill="FFFFFF" w:themeFill="background1"/>
          </w:tcPr>
          <w:p w14:paraId="37B2C3D4"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00F648B"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7B1C4D40" w14:textId="77777777" w:rsidTr="006A57E3">
        <w:tc>
          <w:tcPr>
            <w:tcW w:w="1615" w:type="dxa"/>
            <w:shd w:val="clear" w:color="auto" w:fill="FFFFFF" w:themeFill="background1"/>
          </w:tcPr>
          <w:p w14:paraId="5FD63814" w14:textId="038D4513" w:rsidR="0073655B" w:rsidRPr="00D14033" w:rsidRDefault="0073655B" w:rsidP="00103ECF">
            <w:pPr>
              <w:shd w:val="clear" w:color="auto" w:fill="FFFFFF" w:themeFill="background1"/>
              <w:rPr>
                <w:rFonts w:ascii="Verdana" w:hAnsi="Verdana" w:cstheme="minorHAnsi"/>
                <w:sz w:val="18"/>
                <w:szCs w:val="18"/>
              </w:rPr>
            </w:pPr>
            <w:r w:rsidRPr="00795B68">
              <w:rPr>
                <w:rFonts w:ascii="Verdana" w:hAnsi="Verdana" w:cstheme="minorHAnsi"/>
                <w:sz w:val="18"/>
                <w:szCs w:val="18"/>
              </w:rPr>
              <w:t>ATC/TWR, AFIS</w:t>
            </w:r>
          </w:p>
        </w:tc>
        <w:tc>
          <w:tcPr>
            <w:tcW w:w="8274" w:type="dxa"/>
            <w:shd w:val="clear" w:color="auto" w:fill="FFFFFF" w:themeFill="background1"/>
          </w:tcPr>
          <w:p w14:paraId="4E6F1A77"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ATS.OR.515 Meteorologiske oplysninger til kontroltårne og AFIS-enheder </w:t>
            </w:r>
          </w:p>
          <w:p w14:paraId="04333103"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kontroltårne og, medmindre andet foreskrives af den kompetente myndighed, AFIS-enheder forsynes med meteorologiske oplysninger for den flyveplads, de varetager, som fastsat i punkt MET.OR.242, litra a), i bilag V. </w:t>
            </w:r>
          </w:p>
          <w:p w14:paraId="0FCD88A9"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Lufttrafiktjenesteudøvere skal sikre, at kontroltårne og AFIS-enheder forsynes med aktuelle trykdata med henblik på indstilling af højdemålere for den pågældende flyveplads. </w:t>
            </w:r>
          </w:p>
          <w:p w14:paraId="0819592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Lufttrafiktjenesteudøvere skal sikre, at kontroltårne og AFIS-enheder på flyvepladsen er udstyret med en eller flere skærme, som viser vinden ved jorden. Skærmen eller skærmene skal være tilknyttet samme observationsposition eller -positioner og vise målinger fra samme sensor eller sensorer som den tilsvarende skærmpræsentation i luftfartens meteorologiske station, hvis en sådan station findes. Hvis der anvendes flere sensorer, skal de tilknyttede skærme være tydeligt mærket med henblik på at identificere den bane og den del af banen, der overvåges med hver enkelt sensor. </w:t>
            </w:r>
          </w:p>
          <w:p w14:paraId="284F0C1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Lufttrafiktjenesteudøvere skal sikre, at kontroltårne og AFIS-enheder på flyvepladser, og hvor værdier for banesynsvidden måles ved hjælp af instrumenter, udstyres med en eller flere skærme, der gør det muligt at udlæse de aktuelle værdier for banesynsvidde. Skærmen eller skærmene skal være tilknyttet samme observationsposition eller -positioner og vise målinger fra samme sensor eller sensorer som den tilsvarende skærmpræsentation i luftfartens meteorologiske station, hvis en sådan station findes. </w:t>
            </w:r>
          </w:p>
          <w:p w14:paraId="11074787" w14:textId="7B8F5F5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Lufttrafiktjenesteudøvere skal sikre, at kontroltårne og AFIS-enheder på flyvepladser, hvor skybasens højde vurderes ved hjælp af instrumenter, udstyres med en eller flere skærme, der gør det muligt at udlæse de aktuelle værdier for skybasens højde. Skærmene skal være tilknyttet samme observationsposition eller -positioner og vise målinger fra samme sensor eller sensorer som den tilsvarende skærmpræsentation i kontroltårnet og AFIS-enheder og i luftfartens meteorologiske station, hvis en sådan station findes. </w:t>
            </w:r>
          </w:p>
          <w:p w14:paraId="606B5BD4"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Lufttrafiktjenesteudøvere skal sikre, at kontroltårnet og AFIS-enhederne forsynes med tilgængelige oplysninger om wind shear, der på ugunstig måde kan påvirke luftfartøjer på indflyvnings- eller startflyvevejen eller i forbindelse med cirklingsindflyvning, samt luftfartøjer på banen under landingsafløbet eller startløbet. </w:t>
            </w:r>
          </w:p>
          <w:p w14:paraId="3832420A" w14:textId="11AEACF5"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g) Lufttrafiktjenesteudøvere skal sikre, at kontroltårne, AFIS-enheder og/eller andre relevante enheder forsynes med flyvepladsvarsler i henhold til punkt MET.OR.215, litra b), i bilag V.</w:t>
            </w:r>
          </w:p>
        </w:tc>
      </w:tr>
      <w:tr w:rsidR="006823DD" w:rsidRPr="00FF4D9F" w14:paraId="45F14401" w14:textId="77777777" w:rsidTr="006A57E3">
        <w:trPr>
          <w:trHeight w:hRule="exact" w:val="284"/>
        </w:trPr>
        <w:tc>
          <w:tcPr>
            <w:tcW w:w="1615" w:type="dxa"/>
            <w:shd w:val="clear" w:color="auto" w:fill="FFFFFF" w:themeFill="background1"/>
          </w:tcPr>
          <w:p w14:paraId="07CC855E"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C251707"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1E2D099D" w14:textId="77777777" w:rsidTr="006A57E3">
        <w:tc>
          <w:tcPr>
            <w:tcW w:w="1615" w:type="dxa"/>
            <w:shd w:val="clear" w:color="auto" w:fill="FFFFFF" w:themeFill="background1"/>
          </w:tcPr>
          <w:p w14:paraId="53CAB9BF" w14:textId="50EAF7BB" w:rsidR="0073655B" w:rsidRPr="00D14033" w:rsidRDefault="0073655B" w:rsidP="00103ECF">
            <w:pPr>
              <w:shd w:val="clear" w:color="auto" w:fill="FFFFFF" w:themeFill="background1"/>
              <w:rPr>
                <w:rFonts w:ascii="Verdana" w:hAnsi="Verdana" w:cstheme="minorHAnsi"/>
                <w:sz w:val="18"/>
                <w:szCs w:val="18"/>
                <w:lang w:val="en-US"/>
              </w:rPr>
            </w:pPr>
            <w:r w:rsidRPr="00795B68">
              <w:rPr>
                <w:rFonts w:ascii="Verdana" w:hAnsi="Verdana" w:cstheme="minorHAnsi"/>
                <w:sz w:val="18"/>
                <w:szCs w:val="18"/>
                <w:lang w:val="en-US"/>
              </w:rPr>
              <w:t>ATC/APP, ATC/TWR, AFIS</w:t>
            </w:r>
          </w:p>
        </w:tc>
        <w:tc>
          <w:tcPr>
            <w:tcW w:w="8274" w:type="dxa"/>
            <w:shd w:val="clear" w:color="auto" w:fill="FFFFFF" w:themeFill="background1"/>
          </w:tcPr>
          <w:p w14:paraId="5689AFD0"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ATS.OR.520 Oplysninger om forholdene på flyvepladsen og tilhørende faciliteters operationelle status </w:t>
            </w:r>
          </w:p>
          <w:p w14:paraId="2344B6FF" w14:textId="7B2AAC8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Lufttrafiktjenesteudøvere skal sikre, at kontroltårne, AFIS-enheder og enheder, der udøver indflyvningskontroltjeneste, løbende holdes underrettet om forhold i trafikområdet af betydning for operationerne, herunder forekomsten af midlertidige farer, og den operationelle status for alle tilknyttede faciliteter på den eller de flyvepladser, de varetager, som rapporteret af flyvepladsoperatøren.</w:t>
            </w:r>
          </w:p>
        </w:tc>
      </w:tr>
      <w:tr w:rsidR="006823DD" w:rsidRPr="00FF4D9F" w14:paraId="69425038" w14:textId="77777777" w:rsidTr="006A57E3">
        <w:trPr>
          <w:trHeight w:hRule="exact" w:val="284"/>
        </w:trPr>
        <w:tc>
          <w:tcPr>
            <w:tcW w:w="1615" w:type="dxa"/>
            <w:shd w:val="clear" w:color="auto" w:fill="FFFFFF" w:themeFill="background1"/>
          </w:tcPr>
          <w:p w14:paraId="40D68F9F"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2509A76"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0BC9B085" w14:textId="77777777" w:rsidTr="006A57E3">
        <w:tc>
          <w:tcPr>
            <w:tcW w:w="1615" w:type="dxa"/>
            <w:shd w:val="clear" w:color="auto" w:fill="FFFFFF" w:themeFill="background1"/>
          </w:tcPr>
          <w:p w14:paraId="316F00C6" w14:textId="7EA2C56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01840873"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ATS.OR.525 Oplysninger om navigationstjenesters operationelle status </w:t>
            </w:r>
          </w:p>
          <w:p w14:paraId="79D22CF9"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skal sikre, at lufttrafiktjenesteenheder løbende og rettidigt underrettes om den operationelle status for så vidt angår radionavigationstjenester og visuelle hjælpemidler, der har væsentlig betydning for start-, udflyvnings-, indflyvnings- og landingsprocedurer inden for deres ansvarsområde, tillige med de radionavigationstjenester og visuelle hjælpemidler, der har væsentlig betydning i forbindelse med trafik på jorden. </w:t>
            </w:r>
          </w:p>
          <w:p w14:paraId="0A7D80FA" w14:textId="384CF45A"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Lufttrafiktjenesteudøvere skal indgå passende ordninger i henhold til punkt ATM/ANS.OR.B.005, litra f), i bilag III for at sikre, at oplysningerne i nærværende punkts litra a) vedrørende GNSS-tjenesterne stilles til rådighed.</w:t>
            </w:r>
          </w:p>
        </w:tc>
      </w:tr>
      <w:tr w:rsidR="006823DD" w:rsidRPr="00FF4D9F" w14:paraId="1BD95ADB" w14:textId="77777777" w:rsidTr="006A57E3">
        <w:trPr>
          <w:trHeight w:hRule="exact" w:val="284"/>
        </w:trPr>
        <w:tc>
          <w:tcPr>
            <w:tcW w:w="1615" w:type="dxa"/>
            <w:shd w:val="clear" w:color="auto" w:fill="FFFFFF" w:themeFill="background1"/>
          </w:tcPr>
          <w:p w14:paraId="5D5FD49D"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06C7535" w14:textId="77777777" w:rsidR="006823DD" w:rsidRPr="00D14033" w:rsidRDefault="006823DD" w:rsidP="00103ECF">
            <w:pPr>
              <w:shd w:val="clear" w:color="auto" w:fill="FFFFFF" w:themeFill="background1"/>
              <w:rPr>
                <w:rFonts w:ascii="Verdana" w:hAnsi="Verdana" w:cstheme="minorHAnsi"/>
                <w:sz w:val="16"/>
                <w:szCs w:val="16"/>
              </w:rPr>
            </w:pPr>
          </w:p>
        </w:tc>
      </w:tr>
      <w:tr w:rsidR="006823DD" w:rsidRPr="00FF4D9F" w14:paraId="7D4ED07F" w14:textId="77777777" w:rsidTr="006A57E3">
        <w:tc>
          <w:tcPr>
            <w:tcW w:w="1615" w:type="dxa"/>
            <w:shd w:val="clear" w:color="auto" w:fill="FFFFFF" w:themeFill="background1"/>
          </w:tcPr>
          <w:p w14:paraId="047E1912" w14:textId="03598F31" w:rsidR="0073655B"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EDB12AD" w14:textId="77777777" w:rsidR="006823DD" w:rsidRPr="00D14033" w:rsidRDefault="006823DD" w:rsidP="00103ECF">
            <w:pPr>
              <w:shd w:val="clear" w:color="auto" w:fill="FFFFFF" w:themeFill="background1"/>
              <w:jc w:val="both"/>
              <w:rPr>
                <w:rFonts w:ascii="Verdana" w:hAnsi="Verdana"/>
                <w:b/>
                <w:bCs/>
                <w:sz w:val="17"/>
                <w:szCs w:val="17"/>
              </w:rPr>
            </w:pPr>
            <w:r w:rsidRPr="00D14033">
              <w:rPr>
                <w:rFonts w:ascii="Verdana" w:hAnsi="Verdana"/>
                <w:b/>
                <w:bCs/>
                <w:sz w:val="17"/>
                <w:szCs w:val="17"/>
              </w:rPr>
              <w:t xml:space="preserve">ATS.OR.530 Videregivelse af oplysninger om bremsevirkning </w:t>
            </w:r>
          </w:p>
          <w:p w14:paraId="74946E0D" w14:textId="2D68596E"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Hvis en lufttrafiktjenesteudøver via talekommunikation modtager en speciel luftrapport vedrørende en bremsevirkning, der ikke svarer til den rapporterede, underretter vedkommende uden ophold den relevante flyvepladsoperatør.</w:t>
            </w:r>
          </w:p>
        </w:tc>
      </w:tr>
      <w:tr w:rsidR="006823DD" w:rsidRPr="00FF4D9F" w14:paraId="790A97AA" w14:textId="77777777" w:rsidTr="006A57E3">
        <w:tc>
          <w:tcPr>
            <w:tcW w:w="1615" w:type="dxa"/>
            <w:shd w:val="clear" w:color="auto" w:fill="FFFFFF" w:themeFill="background1"/>
          </w:tcPr>
          <w:p w14:paraId="6962F239"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3F354D8" w14:textId="77777777" w:rsidR="006823DD" w:rsidRPr="00FF4D9F" w:rsidRDefault="006823DD" w:rsidP="00103ECF">
            <w:pPr>
              <w:shd w:val="clear" w:color="auto" w:fill="FFFFFF" w:themeFill="background1"/>
              <w:rPr>
                <w:rFonts w:cstheme="minorHAnsi"/>
                <w:sz w:val="18"/>
                <w:szCs w:val="18"/>
              </w:rPr>
            </w:pPr>
          </w:p>
        </w:tc>
      </w:tr>
      <w:tr w:rsidR="006823DD" w:rsidRPr="00FF4D9F" w14:paraId="32DB4DDD" w14:textId="77777777" w:rsidTr="006A57E3">
        <w:tc>
          <w:tcPr>
            <w:tcW w:w="1615" w:type="dxa"/>
            <w:shd w:val="clear" w:color="auto" w:fill="FFFFFF" w:themeFill="background1"/>
          </w:tcPr>
          <w:p w14:paraId="2669539D" w14:textId="3A861E71"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1B97571" w14:textId="23367C5E" w:rsidR="006823DD" w:rsidRPr="005B46C9" w:rsidRDefault="006823DD" w:rsidP="00103ECF">
            <w:pPr>
              <w:pStyle w:val="Overskrift2"/>
              <w:shd w:val="clear" w:color="auto" w:fill="FFFFFF" w:themeFill="background1"/>
              <w:rPr>
                <w:color w:val="FF0000"/>
              </w:rPr>
            </w:pPr>
            <w:bookmarkStart w:id="29" w:name="_Toc65170837"/>
            <w:r w:rsidRPr="00911F23">
              <w:rPr>
                <w:color w:val="000000" w:themeColor="text1"/>
              </w:rPr>
              <w:t>SUBPART B — TEKNISKE KRAV FOR UDØVERE AF LUFTTRAFIKTJENESTER (ATS.TR)</w:t>
            </w:r>
            <w:bookmarkEnd w:id="29"/>
          </w:p>
        </w:tc>
      </w:tr>
      <w:tr w:rsidR="006823DD" w:rsidRPr="00FF4D9F" w14:paraId="6BE867CC" w14:textId="77777777" w:rsidTr="006A57E3">
        <w:tc>
          <w:tcPr>
            <w:tcW w:w="1615" w:type="dxa"/>
            <w:shd w:val="clear" w:color="auto" w:fill="FFFFFF" w:themeFill="background1"/>
          </w:tcPr>
          <w:p w14:paraId="2246DAA6"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33ED119" w14:textId="77777777" w:rsidR="006823DD" w:rsidRPr="00FF4D9F" w:rsidRDefault="006823DD" w:rsidP="00103ECF">
            <w:pPr>
              <w:shd w:val="clear" w:color="auto" w:fill="FFFFFF" w:themeFill="background1"/>
              <w:jc w:val="center"/>
              <w:rPr>
                <w:rFonts w:cstheme="minorHAnsi"/>
                <w:sz w:val="18"/>
                <w:szCs w:val="18"/>
              </w:rPr>
            </w:pPr>
          </w:p>
        </w:tc>
      </w:tr>
      <w:tr w:rsidR="006823DD" w:rsidRPr="00FF4D9F" w14:paraId="64EE1E99" w14:textId="77777777" w:rsidTr="006A57E3">
        <w:tc>
          <w:tcPr>
            <w:tcW w:w="1615" w:type="dxa"/>
            <w:shd w:val="clear" w:color="auto" w:fill="FFFFFF" w:themeFill="background1"/>
          </w:tcPr>
          <w:p w14:paraId="1C8AEFEB"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922BE60" w14:textId="48A95534" w:rsidR="006823DD" w:rsidRPr="00D6232A" w:rsidRDefault="006823DD" w:rsidP="00103ECF">
            <w:pPr>
              <w:pStyle w:val="Overskrift3"/>
              <w:shd w:val="clear" w:color="auto" w:fill="FFFFFF" w:themeFill="background1"/>
            </w:pPr>
            <w:bookmarkStart w:id="30" w:name="_Toc65170838"/>
            <w:r w:rsidRPr="00D6232A">
              <w:t>AFDELING 1 — GENERELLE KRAV</w:t>
            </w:r>
            <w:bookmarkEnd w:id="30"/>
          </w:p>
        </w:tc>
      </w:tr>
      <w:tr w:rsidR="006823DD" w:rsidRPr="00FF4D9F" w14:paraId="4E197F71" w14:textId="77777777" w:rsidTr="006A57E3">
        <w:trPr>
          <w:trHeight w:hRule="exact" w:val="284"/>
        </w:trPr>
        <w:tc>
          <w:tcPr>
            <w:tcW w:w="1615" w:type="dxa"/>
            <w:shd w:val="clear" w:color="auto" w:fill="FFFFFF" w:themeFill="background1"/>
          </w:tcPr>
          <w:p w14:paraId="1E18B67D"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51DAA42" w14:textId="77777777" w:rsidR="006823DD" w:rsidRPr="00FF4D9F" w:rsidRDefault="006823DD" w:rsidP="00103ECF">
            <w:pPr>
              <w:shd w:val="clear" w:color="auto" w:fill="FFFFFF" w:themeFill="background1"/>
              <w:rPr>
                <w:rFonts w:cstheme="minorHAnsi"/>
                <w:sz w:val="18"/>
                <w:szCs w:val="18"/>
              </w:rPr>
            </w:pPr>
          </w:p>
        </w:tc>
      </w:tr>
      <w:tr w:rsidR="006823DD" w:rsidRPr="00FF4D9F" w14:paraId="5D4D71AB" w14:textId="77777777" w:rsidTr="006A57E3">
        <w:tc>
          <w:tcPr>
            <w:tcW w:w="1615" w:type="dxa"/>
            <w:shd w:val="clear" w:color="auto" w:fill="FFFFFF" w:themeFill="background1"/>
          </w:tcPr>
          <w:p w14:paraId="123CBE7B" w14:textId="77777777" w:rsidR="006823DD" w:rsidRPr="00D14033" w:rsidRDefault="006823DD"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p w14:paraId="433AE73F" w14:textId="57CC9983"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4B5B556" w14:textId="77777777" w:rsidR="006823DD" w:rsidRPr="00152C72" w:rsidRDefault="006823DD"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ATS.TR.100 Formålene med lufttrafiktjenester (ATS) </w:t>
            </w:r>
          </w:p>
          <w:p w14:paraId="40E3F8B6" w14:textId="7777777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Formålene med lufttrafiktjenesterne er at: </w:t>
            </w:r>
          </w:p>
          <w:p w14:paraId="20981881" w14:textId="1028C1DF"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forebygge sammenstød mellem luftfartøjer; </w:t>
            </w:r>
          </w:p>
          <w:p w14:paraId="30262666" w14:textId="06A2447C"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forebygge sammenstød mellem luftfartøjer på manøvreområdet og hindringer på området; </w:t>
            </w:r>
          </w:p>
          <w:p w14:paraId="0E11ED34" w14:textId="55652DE6"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c) fremme og opretholde en velordnet regulering af lufttrafikken;</w:t>
            </w:r>
          </w:p>
          <w:p w14:paraId="523B1F07" w14:textId="39445DC7" w:rsidR="006823DD" w:rsidRPr="00D14033" w:rsidRDefault="006823DD" w:rsidP="00103ECF">
            <w:pPr>
              <w:shd w:val="clear" w:color="auto" w:fill="FFFFFF" w:themeFill="background1"/>
              <w:jc w:val="both"/>
              <w:rPr>
                <w:rFonts w:ascii="Verdana" w:hAnsi="Verdana"/>
                <w:sz w:val="16"/>
                <w:szCs w:val="16"/>
              </w:rPr>
            </w:pPr>
            <w:r w:rsidRPr="00D14033">
              <w:rPr>
                <w:rFonts w:ascii="Verdana" w:hAnsi="Verdana"/>
                <w:sz w:val="16"/>
                <w:szCs w:val="16"/>
              </w:rPr>
              <w:t>d) give nyttig rådgivning og information med henblik på sikker og effektiv gennemførelse af flyvninger;</w:t>
            </w:r>
          </w:p>
          <w:p w14:paraId="45C62385" w14:textId="41223080" w:rsidR="006823DD" w:rsidRPr="00D14033" w:rsidRDefault="006823DD"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e) underrette de relevante organisationer om luftfartøjer med behov for eftersøgnings- og redningshjælp og bistå sådanne organisationer, hvor det er nødvendigt.</w:t>
            </w:r>
          </w:p>
        </w:tc>
      </w:tr>
      <w:tr w:rsidR="006823DD" w:rsidRPr="00FF4D9F" w14:paraId="105792F6" w14:textId="77777777" w:rsidTr="006A57E3">
        <w:trPr>
          <w:trHeight w:hRule="exact" w:val="284"/>
        </w:trPr>
        <w:tc>
          <w:tcPr>
            <w:tcW w:w="1615" w:type="dxa"/>
            <w:shd w:val="clear" w:color="auto" w:fill="FFFFFF" w:themeFill="background1"/>
          </w:tcPr>
          <w:p w14:paraId="7F0E8A7A" w14:textId="77777777" w:rsidR="006823DD" w:rsidRPr="00D14033" w:rsidRDefault="006823DD"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E376F5" w14:textId="77777777" w:rsidR="006823DD" w:rsidRPr="00D14033" w:rsidRDefault="006823DD" w:rsidP="00103ECF">
            <w:pPr>
              <w:shd w:val="clear" w:color="auto" w:fill="FFFFFF" w:themeFill="background1"/>
              <w:rPr>
                <w:rFonts w:ascii="Verdana" w:hAnsi="Verdana" w:cstheme="minorHAnsi"/>
                <w:sz w:val="16"/>
                <w:szCs w:val="16"/>
              </w:rPr>
            </w:pPr>
          </w:p>
        </w:tc>
      </w:tr>
      <w:tr w:rsidR="0073655B" w:rsidRPr="00FF4D9F" w14:paraId="16789172" w14:textId="77777777" w:rsidTr="006A57E3">
        <w:tc>
          <w:tcPr>
            <w:tcW w:w="1615" w:type="dxa"/>
            <w:shd w:val="clear" w:color="auto" w:fill="FFFFFF" w:themeFill="background1"/>
          </w:tcPr>
          <w:p w14:paraId="6A549E80" w14:textId="7777777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p w14:paraId="0AADA7E2" w14:textId="6A9A2B15"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7E9096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ATS.TR.105 Lufttrafiktjenesters divisioner </w:t>
            </w:r>
          </w:p>
          <w:p w14:paraId="58555BF0"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Lufttrafiktjenesterne skal omfatte de i det følgende fastlagte tjenester: </w:t>
            </w:r>
          </w:p>
          <w:p w14:paraId="6BB3DB63" w14:textId="5DB4ED5D"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flyvekontroltjeneste med henblik på at opfylde målene i punkt ATS.TR.100, litra a), b) og c), idet denne tjeneste opdeles i følgende tre dele: </w:t>
            </w:r>
          </w:p>
          <w:p w14:paraId="009C8ED4" w14:textId="62C7CA58"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områdekontroltjeneste: udøvelse af flyvekontroltjeneste for kontrollerede flyvninger, bortset fra de dele af sådanne flyvninger, der er beskrevet i dette punkts nr. 2) og 3), med henblik på at opfylde målene i punkt ATS.TR.100, litra a) og c); </w:t>
            </w:r>
          </w:p>
          <w:p w14:paraId="75A4964A" w14:textId="1860BA12"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(2) indflyvningskontroltjeneste: udøvelse af flyvekontroltjeneste for de dele af kontrollerede flyvninger, der hænger sammen med ankomst og afgang med henblik på at opfylde målene i punkt ATS.TR.100, litra a) og c); og</w:t>
            </w:r>
          </w:p>
          <w:p w14:paraId="3E8FD7D5"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tårnkontroltjeneste: udøvelse af flyvekontroltjeneste for flyvepladstrafik, bortset fra de dele af flyvninger, der er beskrevet i dette punkts nr. 2), med henblik på at opfylde målene i punkt ATS. TR.100, litra a), b) og c). </w:t>
            </w:r>
          </w:p>
          <w:p w14:paraId="26EAE251" w14:textId="51CEF3E5"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flyveinformationstjeneste og/eller flyverådgivningstjeneste med henblik på at opfylde det mål, der er fastsat i punkt ATS.TR.100, litra d); </w:t>
            </w:r>
          </w:p>
          <w:p w14:paraId="430E4BA3" w14:textId="1BF9104D"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c) alarmeringstjeneste med henblik på at opfylde det mål, der er fastsat i punkt ATS.TR.100, litra e).</w:t>
            </w:r>
          </w:p>
        </w:tc>
      </w:tr>
      <w:tr w:rsidR="0073655B" w:rsidRPr="00FF4D9F" w14:paraId="0A1C68B3" w14:textId="77777777" w:rsidTr="006A57E3">
        <w:trPr>
          <w:trHeight w:hRule="exact" w:val="284"/>
        </w:trPr>
        <w:tc>
          <w:tcPr>
            <w:tcW w:w="1615" w:type="dxa"/>
            <w:shd w:val="clear" w:color="auto" w:fill="FFFFFF" w:themeFill="background1"/>
          </w:tcPr>
          <w:p w14:paraId="2A70851A"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9AF033F"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2C1B973E" w14:textId="77777777" w:rsidTr="006A57E3">
        <w:tc>
          <w:tcPr>
            <w:tcW w:w="1615" w:type="dxa"/>
            <w:shd w:val="clear" w:color="auto" w:fill="FFFFFF" w:themeFill="background1"/>
          </w:tcPr>
          <w:p w14:paraId="23AB10C3" w14:textId="7777777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p w14:paraId="7EE94236" w14:textId="3773A49D"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2B3824"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ATS.TR.110 Oprettelse af de enheder, som udøver lufttrafiktjenester </w:t>
            </w:r>
          </w:p>
          <w:p w14:paraId="0093FAFB"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Lufttrafiktjenesterne skal udøves af de i det følgende fastlagte enheder: </w:t>
            </w:r>
          </w:p>
          <w:p w14:paraId="42EA342D" w14:textId="42B81C5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der oprettes flyveinformationscentraler med henblik på at udøve flyveinformations- og alarmeringstjeneste i flyveinformationsregioner, medmindre ansvaret for at udøve sådanne tjenester inden for en flyveinformationsregion er overdraget til en flyvekontrolenhed, der råder over tilstrækkelige faciliteter til at kunne varetage et sådant ansvar; </w:t>
            </w:r>
          </w:p>
          <w:p w14:paraId="40205CAF" w14:textId="2C24C28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der oprettes flyvekontrolenheder med henblik på at udøve flyvekontrol-, flyveinformations- og alarmeringstjeneste i kontrolområder, kontrolzoner og på kontrollerede flyvepladser; </w:t>
            </w:r>
          </w:p>
          <w:p w14:paraId="69090B1F"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AFIS-enheder skal oprettes med henblik på at udøve flyveinformations- og alarmeringstjeneste på AFIS-flyvepladser og inden for det luftrum, der er tilknyttet sådanne flyvepladser. </w:t>
            </w:r>
          </w:p>
          <w:p w14:paraId="559E11BE" w14:textId="1AFC88D1"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Et eller flere meldekontorer for lufttrafiktjeneste eller andre ordninger skal oprettes med det formål at modtage meldinger vedrørende lufttrafiktjeneste og flyveplaner, som indgives inden afgang.</w:t>
            </w:r>
          </w:p>
        </w:tc>
      </w:tr>
      <w:tr w:rsidR="0073655B" w:rsidRPr="00FF4D9F" w14:paraId="72C4222D" w14:textId="77777777" w:rsidTr="006A57E3">
        <w:trPr>
          <w:trHeight w:hRule="exact" w:val="284"/>
        </w:trPr>
        <w:tc>
          <w:tcPr>
            <w:tcW w:w="1615" w:type="dxa"/>
            <w:shd w:val="clear" w:color="auto" w:fill="FFFFFF" w:themeFill="background1"/>
          </w:tcPr>
          <w:p w14:paraId="3985EA9C"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1862847"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5D8424E3" w14:textId="77777777" w:rsidTr="006A57E3">
        <w:tc>
          <w:tcPr>
            <w:tcW w:w="1615" w:type="dxa"/>
            <w:shd w:val="clear" w:color="auto" w:fill="FFFFFF" w:themeFill="background1"/>
          </w:tcPr>
          <w:p w14:paraId="69601840" w14:textId="4A93336C" w:rsidR="0073655B" w:rsidRPr="00D14033" w:rsidRDefault="0073655B" w:rsidP="00083FC5">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r w:rsidR="00FD73D3">
              <w:rPr>
                <w:rFonts w:ascii="Verdana" w:hAnsi="Verdana" w:cstheme="minorHAnsi"/>
                <w:sz w:val="18"/>
                <w:szCs w:val="18"/>
              </w:rPr>
              <w:t xml:space="preserve">, dog undtaget kravet i litra b, nr. 10, idet </w:t>
            </w:r>
            <w:r w:rsidR="00FD73D3">
              <w:rPr>
                <w:rFonts w:ascii="Verdana" w:hAnsi="Verdana"/>
                <w:sz w:val="18"/>
                <w:szCs w:val="18"/>
              </w:rPr>
              <w:t xml:space="preserve">de færøske og grønlandske AFIS-enheder også </w:t>
            </w:r>
            <w:r w:rsidR="00083FC5">
              <w:rPr>
                <w:rFonts w:ascii="Verdana" w:hAnsi="Verdana"/>
                <w:sz w:val="18"/>
                <w:szCs w:val="18"/>
              </w:rPr>
              <w:t>fremover</w:t>
            </w:r>
            <w:r w:rsidR="00FD73D3">
              <w:rPr>
                <w:rFonts w:ascii="Verdana" w:hAnsi="Verdana"/>
                <w:sz w:val="18"/>
                <w:szCs w:val="18"/>
              </w:rPr>
              <w:t xml:space="preserve"> kan bibeholde suffikset ”AFIS”.</w:t>
            </w:r>
          </w:p>
        </w:tc>
        <w:tc>
          <w:tcPr>
            <w:tcW w:w="8274" w:type="dxa"/>
            <w:shd w:val="clear" w:color="auto" w:fill="FFFFFF" w:themeFill="background1"/>
          </w:tcPr>
          <w:p w14:paraId="4D85E55E"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ATS.TR.115 Identifikation af lufttrafiktjenesteenheder </w:t>
            </w:r>
          </w:p>
          <w:p w14:paraId="332C1DA1"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Lufttrafiktjenesteenheder skal entydigt navngives som følger: </w:t>
            </w:r>
          </w:p>
          <w:p w14:paraId="3C80352A" w14:textId="3D244014"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en kontrolcentral eller en flyveinformationscentral skal normalt identificeres ved navnet på en nærliggende by, geografiske features eller et geografisk område;</w:t>
            </w:r>
          </w:p>
          <w:p w14:paraId="7E2097FC" w14:textId="4C496ECD"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(2) et kontroltårn eller en indflyvningskontrolenhed identificeres normalt ved navnet på den flyveplads, hvor den udøver tjeneste, eller ved navnet på en nærliggende by, geografiske features eller et geografisk område;</w:t>
            </w:r>
          </w:p>
          <w:p w14:paraId="38B29BD2"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en AFIS-enhed identificeres normalt ved navnet på den flyveplads, hvor den udøver tjeneste, eller ved navnet på en nærliggende by, geografiske features eller et geografisk område. </w:t>
            </w:r>
          </w:p>
          <w:p w14:paraId="6888B3C5"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Navnet på lufttrafiktjenesteenheder og lufttrafiktjenester skal suppleres med en af følgende suffikser, alt efter hvad der er relevant: </w:t>
            </w:r>
          </w:p>
          <w:p w14:paraId="6EDF5730" w14:textId="226A34B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kontrolcentral — CONTROL;</w:t>
            </w:r>
          </w:p>
          <w:p w14:paraId="0A592C8F" w14:textId="5F756CE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indflyvningskontrol — APPROACH; </w:t>
            </w:r>
          </w:p>
          <w:p w14:paraId="4AFB3377" w14:textId="36E0CA7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indflyvningskontrolradar (ankomst) — ARRIVAL; </w:t>
            </w:r>
          </w:p>
          <w:p w14:paraId="502907ED" w14:textId="6A1FA37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(4) indflyvningskontrolradar (afgang) — DEPARTURE;</w:t>
            </w:r>
          </w:p>
          <w:p w14:paraId="77F10EA6" w14:textId="5ACEC0A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(5) flyvekontrolenhed (generelt), når der udøves ATS-overvågningstjeneste — RADAR; </w:t>
            </w:r>
          </w:p>
          <w:p w14:paraId="07F3CCCD" w14:textId="48C2B2BF"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(6) kontroltårn — TOWER; </w:t>
            </w:r>
          </w:p>
          <w:p w14:paraId="39D5485D" w14:textId="70501390"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(7) kontrol af trafik på jorden — GROUND; </w:t>
            </w:r>
          </w:p>
          <w:p w14:paraId="4BFFDC8B" w14:textId="4B0B74C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(8) udstedelse af klarering — DELIVERY; </w:t>
            </w:r>
          </w:p>
          <w:p w14:paraId="184B01F5" w14:textId="32C6A13A"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(9) flyveinformationscentral — INFORMATION;</w:t>
            </w:r>
          </w:p>
          <w:p w14:paraId="268F2B7D" w14:textId="1B1E0901"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 xml:space="preserve">(10) AFIS-enhed — </w:t>
            </w:r>
            <w:r w:rsidRPr="00103ECF">
              <w:rPr>
                <w:rFonts w:ascii="Verdana" w:hAnsi="Verdana"/>
                <w:sz w:val="16"/>
                <w:szCs w:val="16"/>
              </w:rPr>
              <w:t>INFORMATION</w:t>
            </w:r>
          </w:p>
        </w:tc>
      </w:tr>
      <w:tr w:rsidR="0073655B" w:rsidRPr="00FF4D9F" w14:paraId="5F380748" w14:textId="77777777" w:rsidTr="006A57E3">
        <w:trPr>
          <w:trHeight w:hRule="exact" w:val="284"/>
        </w:trPr>
        <w:tc>
          <w:tcPr>
            <w:tcW w:w="1615" w:type="dxa"/>
            <w:shd w:val="clear" w:color="auto" w:fill="FFFFFF" w:themeFill="background1"/>
          </w:tcPr>
          <w:p w14:paraId="3188076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A92078A"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5E0647B2" w14:textId="77777777" w:rsidTr="006A57E3">
        <w:tc>
          <w:tcPr>
            <w:tcW w:w="1615" w:type="dxa"/>
            <w:shd w:val="clear" w:color="auto" w:fill="FFFFFF" w:themeFill="background1"/>
          </w:tcPr>
          <w:p w14:paraId="4DE2F465" w14:textId="25FF948F"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7FDB8319"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ATS.TR.120 Anvendt sprog til kommunikation mellem lufttrafiktjenesteenheder </w:t>
            </w:r>
          </w:p>
          <w:p w14:paraId="16C6A721" w14:textId="23415CCE"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Medmindre kommunikationen mellem lufttrafiktjenesteenheder foregår på et sprog, der er aftalt i fællesskab, benyttes det engelske sprog til kommunikation af den art.</w:t>
            </w:r>
          </w:p>
        </w:tc>
      </w:tr>
      <w:tr w:rsidR="0073655B" w:rsidRPr="00FF4D9F" w14:paraId="7F5E1E32" w14:textId="77777777" w:rsidTr="006A57E3">
        <w:trPr>
          <w:trHeight w:hRule="exact" w:val="284"/>
        </w:trPr>
        <w:tc>
          <w:tcPr>
            <w:tcW w:w="1615" w:type="dxa"/>
            <w:shd w:val="clear" w:color="auto" w:fill="FFFFFF" w:themeFill="background1"/>
          </w:tcPr>
          <w:p w14:paraId="31F9660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7CC301A"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5D2E8189" w14:textId="77777777" w:rsidTr="006A57E3">
        <w:tc>
          <w:tcPr>
            <w:tcW w:w="1615" w:type="dxa"/>
            <w:shd w:val="clear" w:color="auto" w:fill="FFFFFF" w:themeFill="background1"/>
          </w:tcPr>
          <w:p w14:paraId="58B972AD" w14:textId="691E89B8"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35EA0D04"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ATS.TR.125 Angivelse af luftfartøjers vertikale position </w:t>
            </w:r>
          </w:p>
          <w:p w14:paraId="4E671B63"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For flyvninger i områder med en fastsat gennemgangshøjde skal luftfartøjets vertikale position, medmindre andet fremgår af bestemmelserne i litra b), udtrykkes i højde over havet ved flyvning i eller under gennemgangshøjden og i flyveniveauer ved flyvning i eller over gennemgangsniveauet. Ved passage af gennemgangslaget skal den vertikale position udtrykkes i flyveniveauer under stigning og i højde over havet under nedstigning. </w:t>
            </w:r>
          </w:p>
          <w:p w14:paraId="7FAE86D6"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Hvis et luftfartøj, som har fået klarering til landing, eller hvis et luftfartøj, som er blevet underrettet om, at banen på en AFIS-flyveplads står til rådighed for landing, fuldfører sin indflyvning ved anvendelse af atmosfæretryk ved flyvepladsens niveau (QFE), skal luftfartøjets vertikale position udtrykkes i højde over flyvepladsens niveau for den del af flyvningen, hvor QFE kan anvendes, idet den dog skal udtrykkes i højde over banetærskelens niveau: </w:t>
            </w:r>
          </w:p>
          <w:p w14:paraId="64BA9DBB" w14:textId="6A7EE8A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for instrumentlandingsbaner, hvis tærsklen er 2 m (7 ft) eller mere under flyvepladsniveauet</w:t>
            </w:r>
            <w:r w:rsidR="00911F23">
              <w:rPr>
                <w:rFonts w:ascii="Verdana" w:hAnsi="Verdana"/>
                <w:sz w:val="16"/>
                <w:szCs w:val="16"/>
              </w:rPr>
              <w:t>;</w:t>
            </w:r>
            <w:r w:rsidRPr="00D14033">
              <w:rPr>
                <w:rFonts w:ascii="Verdana" w:hAnsi="Verdana"/>
                <w:sz w:val="16"/>
                <w:szCs w:val="16"/>
              </w:rPr>
              <w:t xml:space="preserve"> </w:t>
            </w:r>
          </w:p>
          <w:p w14:paraId="5D714344" w14:textId="6642070B"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(2) for præcisionsindflyvningsbaner.</w:t>
            </w:r>
          </w:p>
        </w:tc>
      </w:tr>
      <w:tr w:rsidR="0073655B" w:rsidRPr="00FF4D9F" w14:paraId="4E2481E5" w14:textId="77777777" w:rsidTr="006A57E3">
        <w:trPr>
          <w:trHeight w:hRule="exact" w:val="284"/>
        </w:trPr>
        <w:tc>
          <w:tcPr>
            <w:tcW w:w="1615" w:type="dxa"/>
            <w:shd w:val="clear" w:color="auto" w:fill="FFFFFF" w:themeFill="background1"/>
          </w:tcPr>
          <w:p w14:paraId="5C2C4BF2"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A6A6153"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7358CDEC" w14:textId="77777777" w:rsidTr="006A57E3">
        <w:tc>
          <w:tcPr>
            <w:tcW w:w="1615" w:type="dxa"/>
            <w:shd w:val="clear" w:color="auto" w:fill="FFFFFF" w:themeFill="background1"/>
          </w:tcPr>
          <w:p w14:paraId="38CD51B2" w14:textId="1EE36EB6"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w:t>
            </w:r>
            <w:r w:rsidR="00C649CD">
              <w:rPr>
                <w:rFonts w:ascii="Verdana" w:hAnsi="Verdana" w:cstheme="minorHAnsi"/>
                <w:sz w:val="18"/>
                <w:szCs w:val="18"/>
              </w:rPr>
              <w:t>, jf. AIP Greenland</w:t>
            </w:r>
            <w:r w:rsidR="0074627F">
              <w:rPr>
                <w:rFonts w:ascii="Verdana" w:hAnsi="Verdana" w:cstheme="minorHAnsi"/>
                <w:sz w:val="18"/>
                <w:szCs w:val="18"/>
              </w:rPr>
              <w:t xml:space="preserve"> og AIP Faroe Islands</w:t>
            </w:r>
          </w:p>
        </w:tc>
        <w:tc>
          <w:tcPr>
            <w:tcW w:w="8274" w:type="dxa"/>
            <w:shd w:val="clear" w:color="auto" w:fill="FFFFFF" w:themeFill="background1"/>
          </w:tcPr>
          <w:p w14:paraId="0D1214C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ATS.TR.130 Bestemmelse af gennemgangsniveauet </w:t>
            </w:r>
          </w:p>
          <w:p w14:paraId="7E763DE8"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Den relevante lufttrafiktjenesteenhed skal fastsætte det gennemgangsniveau, der skal anvendes i områder, for hvilke der er fastsat en gennemgangshøjde, i et passende tidsrum på grundlag af QNH (underskalaindstilling af højdemåler for at opnå elevationen fra jorden), samt rapporter og prognoser over MSL-tryk, hvis det er påkrævet. </w:t>
            </w:r>
          </w:p>
          <w:p w14:paraId="37C3F347" w14:textId="1931EC83"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b) Gennemgangsniveauet skal være beliggende over gennemgangshøjden, således at en vertikal adskillelse på mindst 300 m (1 000 ft) sikres mellem luftfartøjer, der flyver på samme tidspunkt i gennemgangshøjden og gennemgangsniveauet.</w:t>
            </w:r>
          </w:p>
        </w:tc>
      </w:tr>
      <w:tr w:rsidR="0073655B" w:rsidRPr="00FF4D9F" w14:paraId="330A3BA6" w14:textId="77777777" w:rsidTr="006A57E3">
        <w:trPr>
          <w:trHeight w:hRule="exact" w:val="284"/>
        </w:trPr>
        <w:tc>
          <w:tcPr>
            <w:tcW w:w="1615" w:type="dxa"/>
            <w:shd w:val="clear" w:color="auto" w:fill="FFFFFF" w:themeFill="background1"/>
          </w:tcPr>
          <w:p w14:paraId="30E0BC7D"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8ABD4A9"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7ABA9DF4" w14:textId="77777777" w:rsidTr="006A57E3">
        <w:tc>
          <w:tcPr>
            <w:tcW w:w="1615" w:type="dxa"/>
            <w:shd w:val="clear" w:color="auto" w:fill="FFFFFF" w:themeFill="background1"/>
          </w:tcPr>
          <w:p w14:paraId="1F06850A" w14:textId="77777777" w:rsidR="007574FE" w:rsidRPr="00710853" w:rsidRDefault="0073655B" w:rsidP="00103ECF">
            <w:pPr>
              <w:shd w:val="clear" w:color="auto" w:fill="FFFFFF" w:themeFill="background1"/>
              <w:rPr>
                <w:rFonts w:ascii="Verdana" w:hAnsi="Verdana" w:cstheme="minorHAnsi"/>
                <w:sz w:val="18"/>
                <w:szCs w:val="18"/>
                <w:lang w:val="en-US"/>
              </w:rPr>
            </w:pPr>
            <w:r w:rsidRPr="00710853">
              <w:rPr>
                <w:rFonts w:ascii="Verdana" w:hAnsi="Verdana" w:cstheme="minorHAnsi"/>
                <w:sz w:val="18"/>
                <w:szCs w:val="18"/>
                <w:lang w:val="en-US"/>
              </w:rPr>
              <w:t>ATC</w:t>
            </w:r>
          </w:p>
          <w:p w14:paraId="2A9F2A7E" w14:textId="40BD2A46" w:rsidR="009C3980" w:rsidRPr="003A0A9B" w:rsidRDefault="009C3980" w:rsidP="00103ECF">
            <w:pPr>
              <w:shd w:val="clear" w:color="auto" w:fill="FFFFFF" w:themeFill="background1"/>
              <w:rPr>
                <w:rFonts w:ascii="ArialMT" w:hAnsi="ArialMT" w:cs="ArialMT"/>
                <w:sz w:val="16"/>
                <w:szCs w:val="16"/>
                <w:highlight w:val="yellow"/>
              </w:rPr>
            </w:pPr>
          </w:p>
        </w:tc>
        <w:tc>
          <w:tcPr>
            <w:tcW w:w="8274" w:type="dxa"/>
            <w:shd w:val="clear" w:color="auto" w:fill="FFFFFF" w:themeFill="background1"/>
          </w:tcPr>
          <w:p w14:paraId="16FBF518"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ATS.TR.135 Minimumsmarchhøjde for IFR-flyvninger </w:t>
            </w:r>
          </w:p>
          <w:p w14:paraId="3F5F164A"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Flyvekontrolenheder må ikke tildele marchhøjder under de minimumsflyvehøjder, medlemsstaterne har fastsat, medmindre den kompetente myndighed har specifikt godkendt dette. </w:t>
            </w:r>
          </w:p>
          <w:p w14:paraId="23E89816" w14:textId="3DE6DC9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Flyvekontrolenheder skal: </w:t>
            </w:r>
          </w:p>
          <w:p w14:paraId="77B1D4DF"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fastsætte det eller de laveste anvendelige flyveniveauer for hele eller dele af det kontrolområde, som de er ansvarlige for </w:t>
            </w:r>
          </w:p>
          <w:p w14:paraId="1F5F1C5D"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tildele flyveniveauer på eller over et sådant niveau eller sådanne niveauer </w:t>
            </w:r>
          </w:p>
          <w:p w14:paraId="372DFFC9" w14:textId="1ECFEF2F"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(3) oplyse piloter om det eller de laveste anvendelige flyveniveauer efter anmodning.</w:t>
            </w:r>
          </w:p>
        </w:tc>
      </w:tr>
      <w:tr w:rsidR="0073655B" w:rsidRPr="00FF4D9F" w14:paraId="2848AC51" w14:textId="77777777" w:rsidTr="006A57E3">
        <w:trPr>
          <w:trHeight w:hRule="exact" w:val="284"/>
        </w:trPr>
        <w:tc>
          <w:tcPr>
            <w:tcW w:w="1615" w:type="dxa"/>
            <w:shd w:val="clear" w:color="auto" w:fill="FFFFFF" w:themeFill="background1"/>
          </w:tcPr>
          <w:p w14:paraId="644A94F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C41EDB3"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1381B3CC" w14:textId="77777777" w:rsidTr="006A57E3">
        <w:tc>
          <w:tcPr>
            <w:tcW w:w="1615" w:type="dxa"/>
            <w:shd w:val="clear" w:color="auto" w:fill="FFFFFF" w:themeFill="background1"/>
          </w:tcPr>
          <w:p w14:paraId="05AE1BD4" w14:textId="77777777" w:rsidR="00D66E3C" w:rsidRPr="009246E6" w:rsidRDefault="00D66E3C" w:rsidP="00103ECF">
            <w:pPr>
              <w:shd w:val="clear" w:color="auto" w:fill="FFFFFF" w:themeFill="background1"/>
              <w:rPr>
                <w:rFonts w:ascii="Verdana" w:hAnsi="Verdana" w:cstheme="minorHAnsi"/>
                <w:sz w:val="18"/>
                <w:szCs w:val="18"/>
              </w:rPr>
            </w:pPr>
          </w:p>
          <w:p w14:paraId="28434152" w14:textId="24E5CADE" w:rsidR="0073655B" w:rsidRPr="00D14033" w:rsidRDefault="00D66E3C"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 xml:space="preserve">(a): </w:t>
            </w:r>
            <w:r w:rsidR="0073655B" w:rsidRPr="00D14033">
              <w:rPr>
                <w:rFonts w:ascii="Verdana" w:hAnsi="Verdana" w:cstheme="minorHAnsi"/>
                <w:sz w:val="18"/>
                <w:szCs w:val="18"/>
                <w:lang w:val="en-US"/>
              </w:rPr>
              <w:t>ATC, FIS, AFIS</w:t>
            </w:r>
          </w:p>
          <w:p w14:paraId="4614A4B8" w14:textId="77777777" w:rsidR="0073655B" w:rsidRPr="00D14033" w:rsidRDefault="0073655B" w:rsidP="00103ECF">
            <w:pPr>
              <w:shd w:val="clear" w:color="auto" w:fill="FFFFFF" w:themeFill="background1"/>
              <w:rPr>
                <w:rFonts w:ascii="Verdana" w:hAnsi="Verdana" w:cstheme="minorHAnsi"/>
                <w:sz w:val="18"/>
                <w:szCs w:val="18"/>
                <w:lang w:val="en-US"/>
              </w:rPr>
            </w:pPr>
          </w:p>
          <w:p w14:paraId="2410B90E" w14:textId="77777777" w:rsidR="0073655B" w:rsidRDefault="00D66E3C"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(b): ATC/</w:t>
            </w:r>
            <w:r w:rsidR="0073655B" w:rsidRPr="00D14033">
              <w:rPr>
                <w:rFonts w:ascii="Verdana" w:hAnsi="Verdana" w:cstheme="minorHAnsi"/>
                <w:sz w:val="18"/>
                <w:szCs w:val="18"/>
                <w:lang w:val="en-US"/>
              </w:rPr>
              <w:t>ACC</w:t>
            </w:r>
            <w:r>
              <w:rPr>
                <w:rFonts w:ascii="Verdana" w:hAnsi="Verdana" w:cstheme="minorHAnsi"/>
                <w:sz w:val="18"/>
                <w:szCs w:val="18"/>
                <w:lang w:val="en-US"/>
              </w:rPr>
              <w:t>, FIS/FIC</w:t>
            </w:r>
          </w:p>
          <w:p w14:paraId="5571E11A" w14:textId="77777777" w:rsidR="00D66E3C" w:rsidRDefault="00D66E3C" w:rsidP="00103ECF">
            <w:pPr>
              <w:shd w:val="clear" w:color="auto" w:fill="FFFFFF" w:themeFill="background1"/>
              <w:rPr>
                <w:rFonts w:ascii="Verdana" w:hAnsi="Verdana" w:cstheme="minorHAnsi"/>
                <w:sz w:val="18"/>
                <w:szCs w:val="18"/>
                <w:lang w:val="en-US"/>
              </w:rPr>
            </w:pPr>
          </w:p>
          <w:p w14:paraId="37AAEFF0" w14:textId="65C2B32F" w:rsidR="00D66E3C" w:rsidRDefault="00D66E3C" w:rsidP="00103ECF">
            <w:pPr>
              <w:shd w:val="clear" w:color="auto" w:fill="FFFFFF" w:themeFill="background1"/>
              <w:rPr>
                <w:rFonts w:ascii="Verdana" w:hAnsi="Verdana" w:cstheme="minorHAnsi"/>
                <w:sz w:val="18"/>
                <w:szCs w:val="18"/>
                <w:lang w:val="en-US"/>
              </w:rPr>
            </w:pPr>
            <w:r w:rsidRPr="003A0A9B">
              <w:rPr>
                <w:rFonts w:ascii="Verdana" w:hAnsi="Verdana" w:cstheme="minorHAnsi"/>
                <w:sz w:val="18"/>
                <w:szCs w:val="18"/>
                <w:lang w:val="en-US"/>
              </w:rPr>
              <w:t>(c): ATC, FIS/FIC</w:t>
            </w:r>
          </w:p>
          <w:p w14:paraId="0EB15225" w14:textId="6C710EAE" w:rsidR="00D66E3C" w:rsidRDefault="00D66E3C"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(d): ATC, FIS, AFIS</w:t>
            </w:r>
            <w:r w:rsidR="00FC5621">
              <w:rPr>
                <w:rFonts w:ascii="Verdana" w:hAnsi="Verdana" w:cstheme="minorHAnsi"/>
                <w:sz w:val="18"/>
                <w:szCs w:val="18"/>
                <w:lang w:val="en-US"/>
              </w:rPr>
              <w:br/>
            </w:r>
            <w:r w:rsidR="00FC5621">
              <w:rPr>
                <w:rFonts w:ascii="Verdana" w:hAnsi="Verdana" w:cstheme="minorHAnsi"/>
                <w:sz w:val="18"/>
                <w:szCs w:val="18"/>
                <w:lang w:val="en-US"/>
              </w:rPr>
              <w:br/>
            </w:r>
            <w:r w:rsidR="00FC5621">
              <w:rPr>
                <w:rFonts w:ascii="Verdana" w:hAnsi="Verdana" w:cstheme="minorHAnsi"/>
                <w:sz w:val="18"/>
                <w:szCs w:val="18"/>
                <w:lang w:val="en-US"/>
              </w:rPr>
              <w:br/>
            </w:r>
          </w:p>
          <w:p w14:paraId="48491FB7" w14:textId="385279BC" w:rsidR="00D66E3C" w:rsidRDefault="00D66E3C" w:rsidP="00103ECF">
            <w:pPr>
              <w:shd w:val="clear" w:color="auto" w:fill="FFFFFF" w:themeFill="background1"/>
              <w:rPr>
                <w:rFonts w:ascii="Verdana" w:hAnsi="Verdana" w:cstheme="minorHAnsi"/>
                <w:sz w:val="18"/>
                <w:szCs w:val="18"/>
                <w:lang w:val="en-US"/>
              </w:rPr>
            </w:pPr>
          </w:p>
          <w:p w14:paraId="4F14FB5C" w14:textId="73BC6490" w:rsidR="00D66E3C" w:rsidRDefault="00FC5621"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(e): ATC, FIS, AFIS</w:t>
            </w:r>
          </w:p>
          <w:p w14:paraId="0707736D" w14:textId="4E17986F" w:rsidR="00D66E3C" w:rsidRPr="00D14033" w:rsidRDefault="00FC5621" w:rsidP="00103ECF">
            <w:pPr>
              <w:shd w:val="clear" w:color="auto" w:fill="FFFFFF" w:themeFill="background1"/>
              <w:rPr>
                <w:rFonts w:ascii="Verdana" w:hAnsi="Verdana" w:cstheme="minorHAnsi"/>
                <w:sz w:val="18"/>
                <w:szCs w:val="18"/>
                <w:lang w:val="en-US"/>
              </w:rPr>
            </w:pPr>
            <w:r>
              <w:rPr>
                <w:rFonts w:ascii="Verdana" w:hAnsi="Verdana" w:cstheme="minorHAnsi"/>
                <w:sz w:val="18"/>
                <w:szCs w:val="18"/>
                <w:lang w:val="en-US"/>
              </w:rPr>
              <w:t>(f): ATC, FIS, AFIS</w:t>
            </w:r>
            <w:r>
              <w:rPr>
                <w:rFonts w:ascii="Verdana" w:hAnsi="Verdana" w:cstheme="minorHAnsi"/>
                <w:sz w:val="18"/>
                <w:szCs w:val="18"/>
                <w:lang w:val="en-US"/>
              </w:rPr>
              <w:br/>
            </w:r>
          </w:p>
        </w:tc>
        <w:tc>
          <w:tcPr>
            <w:tcW w:w="8274" w:type="dxa"/>
            <w:shd w:val="clear" w:color="auto" w:fill="FFFFFF" w:themeFill="background1"/>
          </w:tcPr>
          <w:p w14:paraId="4D95E033"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ATS.TR.140 Tilrådighedsstillelse af oplysninger vedrørende indstilling af højdemåler </w:t>
            </w:r>
          </w:p>
          <w:p w14:paraId="04FBB5C7" w14:textId="1298966D"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Med henblik på transmission efter anmodning til luftfartøjer under flyvning skal de relevante lufttrafiktjenesteenheder til enhver tid råde over de oplysninger, der er nødvendige for at kunne bestemme det laveste flyveniveau, hvormed der sikres en tilstrækkelig hindringsfrihed på ruter eller et segment af ruter, for hvilke disse oplysninger er påkrævet. </w:t>
            </w:r>
          </w:p>
          <w:p w14:paraId="70C701C6" w14:textId="3B32454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Med henblik på transmission efter anmodning til luftfartøjer under flyvning skal flyveinformationscentraler og kontrolcentraler råde over et passende antal QNH-rapporter eller prognoser over tryk for de flyveinformationsregioner og kontrolområder, som de er ansvarlige for, og for tilstødende områder. </w:t>
            </w:r>
          </w:p>
          <w:p w14:paraId="6CE43229" w14:textId="1D9C0430"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c) Gennemgangsniveauet skal afgives til flyvebesætningen i god tid, før det nås i forbindelse med nedstigningen.</w:t>
            </w:r>
          </w:p>
          <w:p w14:paraId="36DB8469"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Medmindre det vides, at luftfartøjet allerede har modtaget oplysningerne i en dirigeret transmission, skal QNH-højdemålerindstillingen indgå i: </w:t>
            </w:r>
          </w:p>
          <w:p w14:paraId="6BE7A0EE" w14:textId="4960924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klareringen af nedstigning, når klareringen for første gang udstedes til en højde under gennemgangsniveauet;</w:t>
            </w:r>
          </w:p>
          <w:p w14:paraId="5FE9D8B3" w14:textId="18D8E931"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indflyvningsklareringer eller klareringer til at komme ind i trafikrunden; </w:t>
            </w:r>
          </w:p>
          <w:p w14:paraId="6A242F7F"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taxiklareringer til afgående luftfartøjer. </w:t>
            </w:r>
          </w:p>
          <w:p w14:paraId="7E0D4ED2"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En QFE-højdemålerindstilling som beskrevet i punkt ATS.TR.125, litra b), skal gives til luftfartøjer efter anmodning eller regelmæssigt i henhold til lokale aftaler. </w:t>
            </w:r>
          </w:p>
          <w:p w14:paraId="43E3C176" w14:textId="7A3FBF8D"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f) De relevante lufttrafiktjenesteenheder skal nedrunde højdemålerindstillingen, der stilles til rådighed for luftfartøjet, til nærmeste lavere hele hektopascal.</w:t>
            </w:r>
          </w:p>
        </w:tc>
      </w:tr>
      <w:tr w:rsidR="0073655B" w:rsidRPr="00FF4D9F" w14:paraId="7D64C654" w14:textId="77777777" w:rsidTr="006A57E3">
        <w:trPr>
          <w:trHeight w:hRule="exact" w:val="284"/>
        </w:trPr>
        <w:tc>
          <w:tcPr>
            <w:tcW w:w="1615" w:type="dxa"/>
            <w:shd w:val="clear" w:color="auto" w:fill="FFFFFF" w:themeFill="background1"/>
          </w:tcPr>
          <w:p w14:paraId="71DB4A1C"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4B70C70"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23B1B42A" w14:textId="77777777" w:rsidTr="006A57E3">
        <w:tc>
          <w:tcPr>
            <w:tcW w:w="1615" w:type="dxa"/>
            <w:shd w:val="clear" w:color="auto" w:fill="FFFFFF" w:themeFill="background1"/>
          </w:tcPr>
          <w:p w14:paraId="0A143BFF" w14:textId="77777777" w:rsidR="00FC5621" w:rsidRDefault="00FC5621" w:rsidP="00103ECF">
            <w:pPr>
              <w:shd w:val="clear" w:color="auto" w:fill="FFFFFF" w:themeFill="background1"/>
              <w:rPr>
                <w:rFonts w:ascii="Verdana" w:hAnsi="Verdana" w:cstheme="minorHAnsi"/>
                <w:sz w:val="18"/>
                <w:szCs w:val="18"/>
              </w:rPr>
            </w:pPr>
          </w:p>
          <w:p w14:paraId="7FA41593" w14:textId="34152456" w:rsidR="0073655B" w:rsidRPr="009246E6" w:rsidRDefault="00FC5621" w:rsidP="00103ECF">
            <w:pPr>
              <w:shd w:val="clear" w:color="auto" w:fill="FFFFFF" w:themeFill="background1"/>
              <w:rPr>
                <w:rFonts w:ascii="Verdana" w:hAnsi="Verdana" w:cstheme="minorHAnsi"/>
                <w:sz w:val="18"/>
                <w:szCs w:val="18"/>
                <w:lang w:val="en-US"/>
              </w:rPr>
            </w:pPr>
            <w:r w:rsidRPr="009246E6">
              <w:rPr>
                <w:rFonts w:ascii="Verdana" w:hAnsi="Verdana" w:cstheme="minorHAnsi"/>
                <w:sz w:val="18"/>
                <w:szCs w:val="18"/>
                <w:lang w:val="en-US"/>
              </w:rPr>
              <w:t xml:space="preserve">(a): </w:t>
            </w:r>
            <w:r w:rsidR="0073655B" w:rsidRPr="009246E6">
              <w:rPr>
                <w:rFonts w:ascii="Verdana" w:hAnsi="Verdana" w:cstheme="minorHAnsi"/>
                <w:sz w:val="18"/>
                <w:szCs w:val="18"/>
                <w:lang w:val="en-US"/>
              </w:rPr>
              <w:t>ATC</w:t>
            </w:r>
          </w:p>
          <w:p w14:paraId="2ED00468" w14:textId="77777777" w:rsidR="00FC5621" w:rsidRPr="009246E6" w:rsidRDefault="00FC5621" w:rsidP="00103ECF">
            <w:pPr>
              <w:shd w:val="clear" w:color="auto" w:fill="FFFFFF" w:themeFill="background1"/>
              <w:rPr>
                <w:rFonts w:ascii="Verdana" w:hAnsi="Verdana" w:cstheme="minorHAnsi"/>
                <w:sz w:val="18"/>
                <w:szCs w:val="18"/>
                <w:lang w:val="en-US"/>
              </w:rPr>
            </w:pPr>
          </w:p>
          <w:p w14:paraId="7B1AD4DF" w14:textId="77777777" w:rsidR="00FC5621" w:rsidRPr="009246E6" w:rsidRDefault="00FC5621" w:rsidP="00103ECF">
            <w:pPr>
              <w:shd w:val="clear" w:color="auto" w:fill="FFFFFF" w:themeFill="background1"/>
              <w:rPr>
                <w:rFonts w:ascii="Verdana" w:hAnsi="Verdana" w:cstheme="minorHAnsi"/>
                <w:sz w:val="18"/>
                <w:szCs w:val="18"/>
                <w:lang w:val="en-US"/>
              </w:rPr>
            </w:pPr>
          </w:p>
          <w:p w14:paraId="22401D52" w14:textId="77777777" w:rsidR="008D2595" w:rsidRPr="009246E6" w:rsidRDefault="008D2595" w:rsidP="00103ECF">
            <w:pPr>
              <w:shd w:val="clear" w:color="auto" w:fill="FFFFFF" w:themeFill="background1"/>
              <w:rPr>
                <w:rFonts w:ascii="Verdana" w:hAnsi="Verdana" w:cstheme="minorHAnsi"/>
                <w:sz w:val="18"/>
                <w:szCs w:val="18"/>
                <w:lang w:val="en-US"/>
              </w:rPr>
            </w:pPr>
          </w:p>
          <w:p w14:paraId="1E1973B6" w14:textId="2A1FD521" w:rsidR="00FC5621" w:rsidRPr="009246E6" w:rsidRDefault="00FC5621" w:rsidP="00103ECF">
            <w:pPr>
              <w:shd w:val="clear" w:color="auto" w:fill="FFFFFF" w:themeFill="background1"/>
              <w:rPr>
                <w:rFonts w:ascii="Verdana" w:hAnsi="Verdana" w:cstheme="minorHAnsi"/>
                <w:sz w:val="18"/>
                <w:szCs w:val="18"/>
                <w:lang w:val="en-US"/>
              </w:rPr>
            </w:pPr>
            <w:r w:rsidRPr="009246E6">
              <w:rPr>
                <w:rFonts w:ascii="Verdana" w:hAnsi="Verdana" w:cstheme="minorHAnsi"/>
                <w:sz w:val="18"/>
                <w:szCs w:val="18"/>
                <w:lang w:val="en-US"/>
              </w:rPr>
              <w:br/>
              <w:t xml:space="preserve">(b): </w:t>
            </w:r>
            <w:r w:rsidRPr="009246E6">
              <w:rPr>
                <w:rFonts w:ascii="Verdana" w:hAnsi="Verdana" w:cstheme="minorHAnsi"/>
                <w:sz w:val="18"/>
                <w:szCs w:val="18"/>
                <w:lang w:val="en-US"/>
              </w:rPr>
              <w:br/>
              <w:t>ATC/TWR</w:t>
            </w:r>
            <w:r w:rsidRPr="009246E6">
              <w:rPr>
                <w:rFonts w:ascii="Verdana" w:hAnsi="Verdana" w:cstheme="minorHAnsi"/>
                <w:sz w:val="18"/>
                <w:szCs w:val="18"/>
                <w:lang w:val="en-US"/>
              </w:rPr>
              <w:br/>
            </w:r>
            <w:r w:rsidRPr="009246E6">
              <w:rPr>
                <w:rFonts w:ascii="Verdana" w:hAnsi="Verdana" w:cstheme="minorHAnsi"/>
                <w:sz w:val="18"/>
                <w:szCs w:val="18"/>
                <w:lang w:val="en-US"/>
              </w:rPr>
              <w:br/>
            </w:r>
            <w:r w:rsidRPr="009246E6">
              <w:rPr>
                <w:rFonts w:ascii="Verdana" w:hAnsi="Verdana" w:cstheme="minorHAnsi"/>
                <w:sz w:val="18"/>
                <w:szCs w:val="18"/>
                <w:lang w:val="en-US"/>
              </w:rPr>
              <w:br/>
            </w:r>
          </w:p>
        </w:tc>
        <w:tc>
          <w:tcPr>
            <w:tcW w:w="8274" w:type="dxa"/>
            <w:shd w:val="clear" w:color="auto" w:fill="FFFFFF" w:themeFill="background1"/>
          </w:tcPr>
          <w:p w14:paraId="3A8CB49E"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ATS.TR.145 Suspension af VFR-operationer på og i nærheden af en flyveplads </w:t>
            </w:r>
          </w:p>
          <w:p w14:paraId="7B5A2C6C"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Nogle eller alle VFR-operationer på og i nærheden af en flyveplads kan suspenderes, når sikkerhedshensyn gør en sådan handling påkrævet, af en eller flere af følgende enheder, personer eller myndigheder: </w:t>
            </w:r>
          </w:p>
          <w:p w14:paraId="0141B20B" w14:textId="6645D9B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(1) indflyvningskontrolenheden eller den relevante kontrolcentral;</w:t>
            </w:r>
          </w:p>
          <w:p w14:paraId="52019634" w14:textId="20BE243D"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kontroltårnet; </w:t>
            </w:r>
          </w:p>
          <w:p w14:paraId="0412EE45" w14:textId="21EC25C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den kompetente myndighed. </w:t>
            </w:r>
          </w:p>
          <w:p w14:paraId="7C55E1AB"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Hvis nogle eller alle VFR-operationer på og i nærheden af en flyveplads suspenderes, skal kontroltårnet følge følgende procedurer: </w:t>
            </w:r>
          </w:p>
          <w:p w14:paraId="5800DB64" w14:textId="3980FB12"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tilbageholde alle VFR-udflyvninger; </w:t>
            </w:r>
          </w:p>
          <w:p w14:paraId="1418925D" w14:textId="242CC33F"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tilbagekalde alle lokale flyvninger, der opereres i henhold til VFR, eller opnå godkendelse til specielle VFR-operationer; </w:t>
            </w:r>
          </w:p>
          <w:p w14:paraId="5E1D0BDD" w14:textId="308AB78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(3) underrette indflyvningskontrolenheden eller kontrolcentralen, alt efter hvad der er relevant for den trufne foranstaltning;</w:t>
            </w:r>
          </w:p>
          <w:p w14:paraId="5178D5DF" w14:textId="1B5CF5C7"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(4) underrette alle operatører eller deres udpegede repræsentanter om begrundelsen for at træffe denne foranstaltning, hvis det er nødvendigt, eller der anmodes herom.</w:t>
            </w:r>
          </w:p>
        </w:tc>
      </w:tr>
      <w:tr w:rsidR="0073655B" w:rsidRPr="00FF4D9F" w14:paraId="771682F4" w14:textId="77777777" w:rsidTr="006A57E3">
        <w:trPr>
          <w:trHeight w:hRule="exact" w:val="284"/>
        </w:trPr>
        <w:tc>
          <w:tcPr>
            <w:tcW w:w="1615" w:type="dxa"/>
            <w:shd w:val="clear" w:color="auto" w:fill="FFFFFF" w:themeFill="background1"/>
          </w:tcPr>
          <w:p w14:paraId="32D59F9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8581B27"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00CD75EA" w14:textId="77777777" w:rsidTr="006A57E3">
        <w:tc>
          <w:tcPr>
            <w:tcW w:w="1615" w:type="dxa"/>
            <w:shd w:val="clear" w:color="auto" w:fill="FFFFFF" w:themeFill="background1"/>
          </w:tcPr>
          <w:p w14:paraId="35AAB809" w14:textId="68989CFA" w:rsidR="00361819"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3AC84A8D" w14:textId="0CEF9520"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ATS.TR.150 Luftfartslys </w:t>
            </w:r>
          </w:p>
          <w:p w14:paraId="71631299" w14:textId="0E2ACD82" w:rsidR="0073655B" w:rsidRPr="00D14033" w:rsidRDefault="0073655B" w:rsidP="00103ECF">
            <w:pPr>
              <w:shd w:val="clear" w:color="auto" w:fill="FFFFFF" w:themeFill="background1"/>
              <w:jc w:val="both"/>
              <w:rPr>
                <w:rFonts w:ascii="Verdana" w:hAnsi="Verdana" w:cstheme="minorHAnsi"/>
                <w:sz w:val="16"/>
                <w:szCs w:val="16"/>
              </w:rPr>
            </w:pPr>
            <w:r w:rsidRPr="00D14033">
              <w:rPr>
                <w:rFonts w:ascii="Verdana" w:hAnsi="Verdana"/>
                <w:sz w:val="16"/>
                <w:szCs w:val="16"/>
              </w:rPr>
              <w:t xml:space="preserve">Lufttrafiktjenesteudøvere skal fastlægge </w:t>
            </w:r>
            <w:r w:rsidRPr="005E4A99">
              <w:rPr>
                <w:rFonts w:ascii="Verdana" w:hAnsi="Verdana"/>
                <w:sz w:val="16"/>
                <w:szCs w:val="16"/>
              </w:rPr>
              <w:t>procedurer for drift af luftfartslys, uanset om</w:t>
            </w:r>
            <w:r w:rsidRPr="00D14033">
              <w:rPr>
                <w:rFonts w:ascii="Verdana" w:hAnsi="Verdana"/>
                <w:sz w:val="16"/>
                <w:szCs w:val="16"/>
              </w:rPr>
              <w:t xml:space="preserve"> de befinder sig på eller i nærheden af en flyveplads.</w:t>
            </w:r>
          </w:p>
        </w:tc>
      </w:tr>
      <w:tr w:rsidR="0073655B" w:rsidRPr="00FF4D9F" w14:paraId="1089A4B5" w14:textId="77777777" w:rsidTr="006A57E3">
        <w:trPr>
          <w:trHeight w:hRule="exact" w:val="284"/>
        </w:trPr>
        <w:tc>
          <w:tcPr>
            <w:tcW w:w="1615" w:type="dxa"/>
            <w:shd w:val="clear" w:color="auto" w:fill="FFFFFF" w:themeFill="background1"/>
          </w:tcPr>
          <w:p w14:paraId="65314F13"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FB3672B"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1D05BBDA" w14:textId="77777777" w:rsidTr="006A57E3">
        <w:tc>
          <w:tcPr>
            <w:tcW w:w="1615" w:type="dxa"/>
            <w:shd w:val="clear" w:color="auto" w:fill="FFFFFF" w:themeFill="background1"/>
          </w:tcPr>
          <w:p w14:paraId="0B805D31" w14:textId="10CC4C09"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r w:rsidR="00FC5621">
              <w:rPr>
                <w:rFonts w:ascii="Verdana" w:hAnsi="Verdana" w:cstheme="minorHAnsi"/>
                <w:sz w:val="18"/>
                <w:szCs w:val="18"/>
              </w:rPr>
              <w:t xml:space="preserve">  hvis tjenesten udføres vha. radar eller andre ATS-overvågnings-systemer</w:t>
            </w:r>
          </w:p>
        </w:tc>
        <w:tc>
          <w:tcPr>
            <w:tcW w:w="8274" w:type="dxa"/>
            <w:shd w:val="clear" w:color="auto" w:fill="FFFFFF" w:themeFill="background1"/>
          </w:tcPr>
          <w:p w14:paraId="535654D5"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ATS.TR.155 ATS-overvågningstjenester </w:t>
            </w:r>
          </w:p>
          <w:p w14:paraId="7E5DC3DA"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a) Lufttrafiktjenesteudøvere må anvende ATS-overvågningssystemer i forbindelse med udøvelsen af lufttrafiktjenester. I dette tilfælde skal lufttrafiktjenesteudøveren nærmere angive de funktioner, for hvilke der anvendes ATS-overvågningsoplysninger. </w:t>
            </w:r>
          </w:p>
          <w:p w14:paraId="71D44CA2"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b) Ved udøvelse af ATS-overvågningstjenester skal lufttrafiktjenesteudøvere: </w:t>
            </w:r>
          </w:p>
          <w:p w14:paraId="0BEC0698" w14:textId="5EFB688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sikre, at det eller de anvendte ATS-overvågningssystemer omfatter en løbende opdateret præsentation af overvågningsoplysninger, herunder positionsvisning; </w:t>
            </w:r>
          </w:p>
          <w:p w14:paraId="07542FE4"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hvis flyvekontroltjeneste udøves: </w:t>
            </w:r>
          </w:p>
          <w:p w14:paraId="6140C695" w14:textId="6DE6F689" w:rsidR="0073655B" w:rsidRPr="00D14033" w:rsidRDefault="0073655B"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 bestemme antallet af luftfartøjer, for hvilke ATS-overvågningstjenester kan stilles til rådighed samtidigt og stadig håndteres på sikker vis under de fremherskende omstændigheder; </w:t>
            </w:r>
          </w:p>
          <w:p w14:paraId="1E54E71D" w14:textId="77777777" w:rsidR="0073655B" w:rsidRPr="00D14033" w:rsidRDefault="0073655B" w:rsidP="00103ECF">
            <w:pPr>
              <w:shd w:val="clear" w:color="auto" w:fill="FFFFFF" w:themeFill="background1"/>
              <w:ind w:left="430"/>
              <w:jc w:val="both"/>
              <w:rPr>
                <w:rFonts w:ascii="Verdana" w:hAnsi="Verdana"/>
                <w:sz w:val="16"/>
                <w:szCs w:val="16"/>
              </w:rPr>
            </w:pPr>
            <w:r w:rsidRPr="00D14033">
              <w:rPr>
                <w:rFonts w:ascii="Verdana" w:hAnsi="Verdana"/>
                <w:sz w:val="16"/>
                <w:szCs w:val="16"/>
              </w:rPr>
              <w:t xml:space="preserve">ii) til enhver tid stille fuldstændige og ajourførte oplysninger til rådighed for flyveledere om: </w:t>
            </w:r>
          </w:p>
          <w:p w14:paraId="5B091A9A" w14:textId="27E297A8" w:rsidR="0073655B" w:rsidRPr="00D14033" w:rsidRDefault="0073655B" w:rsidP="00103ECF">
            <w:pPr>
              <w:shd w:val="clear" w:color="auto" w:fill="FFFFFF" w:themeFill="background1"/>
              <w:ind w:left="610"/>
              <w:jc w:val="both"/>
              <w:rPr>
                <w:rFonts w:ascii="Verdana" w:hAnsi="Verdana"/>
                <w:sz w:val="16"/>
                <w:szCs w:val="16"/>
              </w:rPr>
            </w:pPr>
            <w:r w:rsidRPr="00D14033">
              <w:rPr>
                <w:rFonts w:ascii="Verdana" w:hAnsi="Verdana"/>
                <w:sz w:val="16"/>
                <w:szCs w:val="16"/>
              </w:rPr>
              <w:t xml:space="preserve">A. fastsatte minimumsflyvehøjder inden for ansvarsområdet; </w:t>
            </w:r>
          </w:p>
          <w:p w14:paraId="46E0A99C" w14:textId="3AE0D941" w:rsidR="0073655B" w:rsidRPr="00D14033" w:rsidRDefault="0073655B" w:rsidP="00103ECF">
            <w:pPr>
              <w:shd w:val="clear" w:color="auto" w:fill="FFFFFF" w:themeFill="background1"/>
              <w:ind w:left="610"/>
              <w:jc w:val="both"/>
              <w:rPr>
                <w:rFonts w:ascii="Verdana" w:hAnsi="Verdana"/>
                <w:sz w:val="16"/>
                <w:szCs w:val="16"/>
              </w:rPr>
            </w:pPr>
            <w:r w:rsidRPr="00D14033">
              <w:rPr>
                <w:rFonts w:ascii="Verdana" w:hAnsi="Verdana"/>
                <w:sz w:val="16"/>
                <w:szCs w:val="16"/>
              </w:rPr>
              <w:t>B. det eller de laveste anvendelige flyveniveauer bestemt i overensstemmelse med punkt ATS. TR.130 og ATS.TR.135;</w:t>
            </w:r>
          </w:p>
          <w:p w14:paraId="638065F5" w14:textId="77777777" w:rsidR="0073655B" w:rsidRPr="00D14033" w:rsidRDefault="0073655B" w:rsidP="00103ECF">
            <w:pPr>
              <w:shd w:val="clear" w:color="auto" w:fill="FFFFFF" w:themeFill="background1"/>
              <w:ind w:left="610"/>
              <w:jc w:val="both"/>
              <w:rPr>
                <w:rFonts w:ascii="Verdana" w:hAnsi="Verdana"/>
                <w:sz w:val="16"/>
                <w:szCs w:val="16"/>
              </w:rPr>
            </w:pPr>
            <w:r w:rsidRPr="00D14033">
              <w:rPr>
                <w:rFonts w:ascii="Verdana" w:hAnsi="Verdana"/>
                <w:sz w:val="16"/>
                <w:szCs w:val="16"/>
              </w:rPr>
              <w:t xml:space="preserve">C. fastsatte minimumshøjder gældende for procedurer baseret på taktisk kursdirigering og direkte ruteføring, herunder den nødvendige temperaturkorrektion eller metode til korrektion for lave temperaturer i minimumshøjden. </w:t>
            </w:r>
          </w:p>
          <w:p w14:paraId="181CA2E8" w14:textId="791F6BAD"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c) Lufttrafiktjenesteudøvere skal, alt efter de funktioner for hvilke der anvendes ATC-overvågningsoplysninger i forbindelse med udøvelse af lufttrafiktjenester, fastlægge procedurer for: </w:t>
            </w:r>
          </w:p>
          <w:p w14:paraId="7714A884" w14:textId="220520DB"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bestemmelse af luftfartøjers identifikation; </w:t>
            </w:r>
          </w:p>
          <w:p w14:paraId="3658FA19" w14:textId="39CA2FE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tilrådighedsstillelse af positionsoplysninger til luftfartøjer; </w:t>
            </w:r>
          </w:p>
          <w:p w14:paraId="7C7D44CE" w14:textId="1C9C6931"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kursdirigering af luftfartøjer; </w:t>
            </w:r>
          </w:p>
          <w:p w14:paraId="771188A4" w14:textId="34B36A2E"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(4) tilrådighedsstillelse af navigationsbistand til luftfartøjer;</w:t>
            </w:r>
          </w:p>
          <w:p w14:paraId="4EA99D4F" w14:textId="61FD268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(5) tilrådighedsstillelse af oplysninger om ugunstige vejrforhold, hvis det er relevant; </w:t>
            </w:r>
          </w:p>
          <w:p w14:paraId="2B3A69BB" w14:textId="47BCBFC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(6) overdragelse af kontrol med luftfartøjer; </w:t>
            </w:r>
          </w:p>
          <w:p w14:paraId="5F9D8B10" w14:textId="2F15CC8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(7) svigt i et eller flere ATS-overvågningssystemer; </w:t>
            </w:r>
          </w:p>
          <w:p w14:paraId="3CD0AA6E" w14:textId="192ACFC6"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(8) SSR-transpondersvigt i overensstemmelse med bestemmelserne i afdeling 13 i bilaget til gennemførelsesforordning (EU) nr. 923/2012;</w:t>
            </w:r>
          </w:p>
          <w:p w14:paraId="6B4D3DEB" w14:textId="1221706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(9) ATS-overvågningsbaserede sikkerhedsrelaterede alarmeringer og varsler, hvis de er gennemført;</w:t>
            </w:r>
          </w:p>
          <w:p w14:paraId="36F53F1B" w14:textId="0D4D4CA5"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(10) afbrydelse eller ophør af ATS-overvågningstjenesten. </w:t>
            </w:r>
          </w:p>
          <w:p w14:paraId="0A470A6E"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d) Før ATS-overvågningstjeneste stilles til rådighed for et luftfartøj, skal identifikationen foretages, og piloten underrettes herom. Derefter opretholdes identifikationen indtil ATS-overvågningstjenestens ophør. Hvis identifikationen efterfølgende går tabt, underrettes piloten herom, og hvis det er relevant, skal der udstedes passende instrukser. </w:t>
            </w:r>
          </w:p>
          <w:p w14:paraId="6D64DE91" w14:textId="77777777"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e) Når en identificeret kontrolleret flyvning observeres at flyve ad en rute, som formodes at udsætte det for kollisionsfare med et ukendt luftfartøj, skal piloten om bord på den kontrollerede flyvning, når det er muligt: </w:t>
            </w:r>
          </w:p>
          <w:p w14:paraId="17FD44A5" w14:textId="472999FC"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underrettes om det ukendte luftfartøj, og, hvis piloten anmoder om det, eller hvis situationen efter flyvelederens skøn berettiger til det, skal flyvelederen foreslå en undvigemanøvre; og </w:t>
            </w:r>
          </w:p>
          <w:p w14:paraId="3A0CB103" w14:textId="77777777"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(2) underrettes, når konflikten er ophørt. </w:t>
            </w:r>
          </w:p>
          <w:p w14:paraId="3CE020F3" w14:textId="77777777" w:rsidR="00FC5621"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f) Medmindre den kompetente myndighed foreskriver andet, skal trykhøjderelaterede højdeoplysninger, der vises, verificeres mindst én gang af hver lufttrafiktjenesteenhed med det rette udstyr ved første kontakt med det pågældende luftfartøj eller, hvis dette ikke er muligt, snarest muligt derefter. </w:t>
            </w:r>
          </w:p>
          <w:p w14:paraId="4F809ACD" w14:textId="088DA42E" w:rsidR="0073655B" w:rsidRPr="00D14033" w:rsidRDefault="0073655B" w:rsidP="00103ECF">
            <w:pPr>
              <w:shd w:val="clear" w:color="auto" w:fill="FFFFFF" w:themeFill="background1"/>
              <w:jc w:val="both"/>
              <w:rPr>
                <w:rFonts w:ascii="Verdana" w:hAnsi="Verdana"/>
                <w:sz w:val="16"/>
                <w:szCs w:val="16"/>
              </w:rPr>
            </w:pPr>
            <w:r w:rsidRPr="00D14033">
              <w:rPr>
                <w:rFonts w:ascii="Verdana" w:hAnsi="Verdana"/>
                <w:sz w:val="16"/>
                <w:szCs w:val="16"/>
              </w:rPr>
              <w:t xml:space="preserve">g) Der må udelukkende anvendes verificerede trykhøjderelaterede højdeoplysninger til at fastslå, om luftfartøjer har udført en af følgende handlinger: </w:t>
            </w:r>
          </w:p>
          <w:p w14:paraId="133AE085" w14:textId="51E7B0B3"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(1) opretholdt et niveau; </w:t>
            </w:r>
          </w:p>
          <w:p w14:paraId="559EF759" w14:textId="0B685AC0"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(2) forladt et niveau;</w:t>
            </w:r>
          </w:p>
          <w:p w14:paraId="09996DDC" w14:textId="3D6E2FB9" w:rsidR="0073655B" w:rsidRPr="00D14033" w:rsidRDefault="0073655B" w:rsidP="00103ECF">
            <w:pPr>
              <w:shd w:val="clear" w:color="auto" w:fill="FFFFFF" w:themeFill="background1"/>
              <w:ind w:left="250"/>
              <w:jc w:val="both"/>
              <w:rPr>
                <w:rFonts w:ascii="Verdana" w:hAnsi="Verdana"/>
                <w:sz w:val="16"/>
                <w:szCs w:val="16"/>
              </w:rPr>
            </w:pPr>
            <w:r w:rsidRPr="00D14033">
              <w:rPr>
                <w:rFonts w:ascii="Verdana" w:hAnsi="Verdana"/>
                <w:sz w:val="16"/>
                <w:szCs w:val="16"/>
              </w:rPr>
              <w:t xml:space="preserve">(3) passeret et niveau i forbindelse med stigning eller nedstigning; </w:t>
            </w:r>
          </w:p>
          <w:p w14:paraId="5683E56F" w14:textId="5E184BE4" w:rsidR="0073655B" w:rsidRPr="00D14033" w:rsidRDefault="0073655B" w:rsidP="00103ECF">
            <w:pPr>
              <w:shd w:val="clear" w:color="auto" w:fill="FFFFFF" w:themeFill="background1"/>
              <w:ind w:left="250"/>
              <w:jc w:val="both"/>
              <w:rPr>
                <w:rFonts w:ascii="Verdana" w:hAnsi="Verdana" w:cstheme="minorHAnsi"/>
                <w:sz w:val="16"/>
                <w:szCs w:val="16"/>
              </w:rPr>
            </w:pPr>
            <w:r w:rsidRPr="00D14033">
              <w:rPr>
                <w:rFonts w:ascii="Verdana" w:hAnsi="Verdana"/>
                <w:sz w:val="16"/>
                <w:szCs w:val="16"/>
              </w:rPr>
              <w:t>(4) nået et niveau.</w:t>
            </w:r>
          </w:p>
        </w:tc>
      </w:tr>
      <w:tr w:rsidR="0073655B" w:rsidRPr="00FF4D9F" w14:paraId="0E9DD52B" w14:textId="77777777" w:rsidTr="006A57E3">
        <w:trPr>
          <w:trHeight w:hRule="exact" w:val="284"/>
        </w:trPr>
        <w:tc>
          <w:tcPr>
            <w:tcW w:w="1615" w:type="dxa"/>
            <w:shd w:val="clear" w:color="auto" w:fill="FFFFFF" w:themeFill="background1"/>
          </w:tcPr>
          <w:p w14:paraId="00045C9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260976C" w14:textId="77777777" w:rsidR="0073655B" w:rsidRPr="00D14033" w:rsidRDefault="0073655B" w:rsidP="00103ECF">
            <w:pPr>
              <w:shd w:val="clear" w:color="auto" w:fill="FFFFFF" w:themeFill="background1"/>
              <w:rPr>
                <w:rFonts w:ascii="Verdana" w:hAnsi="Verdana" w:cstheme="minorHAnsi"/>
                <w:sz w:val="16"/>
                <w:szCs w:val="16"/>
              </w:rPr>
            </w:pPr>
          </w:p>
        </w:tc>
      </w:tr>
      <w:tr w:rsidR="0073655B" w:rsidRPr="00FF4D9F" w14:paraId="79AAB564" w14:textId="77777777" w:rsidTr="006A57E3">
        <w:tc>
          <w:tcPr>
            <w:tcW w:w="1615" w:type="dxa"/>
            <w:shd w:val="clear" w:color="auto" w:fill="FFFFFF" w:themeFill="background1"/>
          </w:tcPr>
          <w:p w14:paraId="5807862C" w14:textId="1A686383" w:rsidR="0073655B" w:rsidRPr="00D14033" w:rsidRDefault="0073655B" w:rsidP="00710853">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F367B05" w14:textId="77777777" w:rsidR="0073655B" w:rsidRPr="00152C72" w:rsidRDefault="0073655B" w:rsidP="00710853">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ATS.TR.160 Tilrådighedsstillelse af lufttrafiktjenester i forbindelse med prøveflyvninger </w:t>
            </w:r>
          </w:p>
          <w:p w14:paraId="33B31EA0" w14:textId="234CEABD" w:rsidR="0073655B" w:rsidRPr="00D14033" w:rsidRDefault="0073655B" w:rsidP="00710853">
            <w:pPr>
              <w:shd w:val="clear" w:color="auto" w:fill="FFFFFF" w:themeFill="background1"/>
              <w:jc w:val="both"/>
              <w:rPr>
                <w:rFonts w:ascii="Verdana" w:hAnsi="Verdana" w:cstheme="minorHAnsi"/>
                <w:sz w:val="16"/>
                <w:szCs w:val="16"/>
              </w:rPr>
            </w:pPr>
            <w:r w:rsidRPr="00D14033">
              <w:rPr>
                <w:rFonts w:ascii="Verdana" w:hAnsi="Verdana"/>
                <w:sz w:val="16"/>
                <w:szCs w:val="16"/>
              </w:rPr>
              <w:t xml:space="preserve">Den kompetente myndighed må specificere yderligere eller alternative betingelser og procedurer i forhold til dem, der er omhandlet i denne subpart B, som lufttrafiktjenesteenheder skal anvende med henblik på udøvelse af lufttrafiktjeneste i forbindelse med </w:t>
            </w:r>
            <w:r w:rsidR="00E90B15" w:rsidRPr="00710853">
              <w:rPr>
                <w:rFonts w:ascii="Verdana" w:hAnsi="Verdana"/>
                <w:sz w:val="16"/>
                <w:szCs w:val="16"/>
              </w:rPr>
              <w:t>prøveflyvninger</w:t>
            </w:r>
            <w:r w:rsidR="00710853">
              <w:rPr>
                <w:rFonts w:ascii="Verdana" w:hAnsi="Verdana"/>
                <w:sz w:val="16"/>
                <w:szCs w:val="16"/>
              </w:rPr>
              <w:t>.</w:t>
            </w:r>
          </w:p>
        </w:tc>
      </w:tr>
      <w:tr w:rsidR="0073655B" w:rsidRPr="00FF4D9F" w14:paraId="293498EE" w14:textId="77777777" w:rsidTr="006A57E3">
        <w:tc>
          <w:tcPr>
            <w:tcW w:w="1615" w:type="dxa"/>
            <w:shd w:val="clear" w:color="auto" w:fill="FFFFFF" w:themeFill="background1"/>
          </w:tcPr>
          <w:p w14:paraId="24FDB24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3ADAF8E" w14:textId="77777777" w:rsidR="0073655B" w:rsidRPr="00FF4D9F" w:rsidRDefault="0073655B" w:rsidP="00103ECF">
            <w:pPr>
              <w:shd w:val="clear" w:color="auto" w:fill="FFFFFF" w:themeFill="background1"/>
              <w:rPr>
                <w:rFonts w:cstheme="minorHAnsi"/>
                <w:sz w:val="18"/>
                <w:szCs w:val="18"/>
              </w:rPr>
            </w:pPr>
          </w:p>
        </w:tc>
      </w:tr>
      <w:tr w:rsidR="0073655B" w:rsidRPr="00FF4D9F" w14:paraId="6899EF50" w14:textId="77777777" w:rsidTr="006A57E3">
        <w:tc>
          <w:tcPr>
            <w:tcW w:w="1615" w:type="dxa"/>
            <w:shd w:val="clear" w:color="auto" w:fill="FFFFFF" w:themeFill="background1"/>
          </w:tcPr>
          <w:p w14:paraId="61DB9AB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0CBE195" w14:textId="74D6BB25" w:rsidR="0073655B" w:rsidRPr="00FF4D9F" w:rsidRDefault="0073655B" w:rsidP="00103ECF">
            <w:pPr>
              <w:pStyle w:val="Overskrift3"/>
              <w:shd w:val="clear" w:color="auto" w:fill="FFFFFF" w:themeFill="background1"/>
              <w:rPr>
                <w:szCs w:val="18"/>
              </w:rPr>
            </w:pPr>
            <w:bookmarkStart w:id="31" w:name="_Toc65170839"/>
            <w:r w:rsidRPr="00D6232A">
              <w:t xml:space="preserve">AFDELING </w:t>
            </w:r>
            <w:r>
              <w:t>2</w:t>
            </w:r>
            <w:r w:rsidRPr="00D6232A">
              <w:t xml:space="preserve"> — </w:t>
            </w:r>
            <w:r>
              <w:t>FLYVEKONTROLTJENESTE</w:t>
            </w:r>
            <w:bookmarkEnd w:id="31"/>
          </w:p>
        </w:tc>
      </w:tr>
      <w:tr w:rsidR="0073655B" w:rsidRPr="00FF4D9F" w14:paraId="2A72BE48" w14:textId="77777777" w:rsidTr="006A57E3">
        <w:trPr>
          <w:trHeight w:hRule="exact" w:val="284"/>
        </w:trPr>
        <w:tc>
          <w:tcPr>
            <w:tcW w:w="1615" w:type="dxa"/>
            <w:shd w:val="clear" w:color="auto" w:fill="FFFFFF" w:themeFill="background1"/>
          </w:tcPr>
          <w:p w14:paraId="747EB643"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C231F40" w14:textId="77777777" w:rsidR="0073655B" w:rsidRPr="00FF4D9F" w:rsidRDefault="0073655B" w:rsidP="00103ECF">
            <w:pPr>
              <w:shd w:val="clear" w:color="auto" w:fill="FFFFFF" w:themeFill="background1"/>
              <w:rPr>
                <w:rFonts w:cstheme="minorHAnsi"/>
                <w:sz w:val="18"/>
                <w:szCs w:val="18"/>
              </w:rPr>
            </w:pPr>
          </w:p>
        </w:tc>
      </w:tr>
      <w:tr w:rsidR="0073655B" w:rsidRPr="00FF4D9F" w14:paraId="0A9C53A1" w14:textId="77777777" w:rsidTr="006A57E3">
        <w:tc>
          <w:tcPr>
            <w:tcW w:w="1615" w:type="dxa"/>
            <w:shd w:val="clear" w:color="auto" w:fill="FFFFFF" w:themeFill="background1"/>
          </w:tcPr>
          <w:p w14:paraId="0EFA9671" w14:textId="7D4755D9"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2DED2499"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ATS.TR.200 Anvendelsesområde </w:t>
            </w:r>
          </w:p>
          <w:p w14:paraId="5B7C708B"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Flyvekontroltjeneste skal stilles til rådighed: </w:t>
            </w:r>
          </w:p>
          <w:p w14:paraId="1E0D1AC4" w14:textId="44684959"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for alle IFR-flyvninger i luftrum i klasse A, B, C, D og E; </w:t>
            </w:r>
          </w:p>
          <w:p w14:paraId="174E75D7" w14:textId="6FD2AF66"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for alle VFR-flyvninger i luftrum i klasse B, C og D; </w:t>
            </w:r>
          </w:p>
          <w:p w14:paraId="378F801D" w14:textId="0EAC6EEB"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c) for alle specielle VFR-flyvninger;</w:t>
            </w:r>
          </w:p>
          <w:p w14:paraId="3E6A2F10" w14:textId="1732BB38"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d) for al flyvepladstrafik på kontrollerede flyvepladser.</w:t>
            </w:r>
          </w:p>
        </w:tc>
      </w:tr>
      <w:tr w:rsidR="0073655B" w:rsidRPr="00FF4D9F" w14:paraId="4A52637F" w14:textId="77777777" w:rsidTr="006A57E3">
        <w:trPr>
          <w:trHeight w:hRule="exact" w:val="284"/>
        </w:trPr>
        <w:tc>
          <w:tcPr>
            <w:tcW w:w="1615" w:type="dxa"/>
            <w:shd w:val="clear" w:color="auto" w:fill="FFFFFF" w:themeFill="background1"/>
          </w:tcPr>
          <w:p w14:paraId="2A4100A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AC31D93"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97B65B1" w14:textId="77777777" w:rsidTr="006A57E3">
        <w:tc>
          <w:tcPr>
            <w:tcW w:w="1615" w:type="dxa"/>
            <w:shd w:val="clear" w:color="auto" w:fill="FFFFFF" w:themeFill="background1"/>
          </w:tcPr>
          <w:p w14:paraId="5FF5F9AE" w14:textId="2D7F278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6D00E32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ATS.TR.205 Udøvelse af flyvekontroltjeneste </w:t>
            </w:r>
          </w:p>
          <w:p w14:paraId="7343673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De dele af flyvekontroltjenesten, der er beskrevet i punkt ATS.TR.105, litra a), skal udøves af de forskellige enheder som følger: </w:t>
            </w:r>
          </w:p>
          <w:p w14:paraId="5E5C4298"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områdekontroltjeneste udøves af en af følgende enheder: </w:t>
            </w:r>
          </w:p>
          <w:p w14:paraId="1491F211" w14:textId="1429F8B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en kontrolcentral;</w:t>
            </w:r>
          </w:p>
          <w:p w14:paraId="38E2B208" w14:textId="29374692"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den enhed, som udøver indflyvningskontroltjeneste i en kontrolzone eller et kontrolområde af begrænset udstrækning, og som primært er udpeget til udøvelse af indflyvningskontroltjeneste, og hvor der ikke er etableret en kontrolcentral; </w:t>
            </w:r>
          </w:p>
          <w:p w14:paraId="6C3E506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indflyvningskontroltjeneste udøves af en af følgende enheder: </w:t>
            </w:r>
          </w:p>
          <w:p w14:paraId="37C8DF79" w14:textId="7EED05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en indflyvningskontrolenhed, når det er nødvendigt eller ønskeligt at oprette en særskilt enhed;</w:t>
            </w:r>
          </w:p>
          <w:p w14:paraId="516F9CD4" w14:textId="4D353AE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et kontroltårn eller en kontrolcentral, når det er nødvendigt eller ønskeligt at kombinere indflyvningskontroltjenestens funktioner med de funktioner, der udføres af tårnkontroltjenesten eller områdekontroltjenesten, under én enheds ansvarsområde;</w:t>
            </w:r>
          </w:p>
          <w:p w14:paraId="7A78705C" w14:textId="41E04E14"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c) tårnkontroltjeneste: af et kontroltårn.</w:t>
            </w:r>
          </w:p>
        </w:tc>
      </w:tr>
      <w:tr w:rsidR="0073655B" w:rsidRPr="00FF4D9F" w14:paraId="6C798F8C" w14:textId="77777777" w:rsidTr="006A57E3">
        <w:trPr>
          <w:trHeight w:hRule="exact" w:val="284"/>
        </w:trPr>
        <w:tc>
          <w:tcPr>
            <w:tcW w:w="1615" w:type="dxa"/>
            <w:shd w:val="clear" w:color="auto" w:fill="FFFFFF" w:themeFill="background1"/>
          </w:tcPr>
          <w:p w14:paraId="0DF92347"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9CB0488"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74E39EE" w14:textId="77777777" w:rsidTr="006A57E3">
        <w:tc>
          <w:tcPr>
            <w:tcW w:w="1615" w:type="dxa"/>
            <w:shd w:val="clear" w:color="auto" w:fill="FFFFFF" w:themeFill="background1"/>
          </w:tcPr>
          <w:p w14:paraId="0E84EC44" w14:textId="27A4E5F3"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45AD0A62"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ATS.TR.210 Operation af flyvekontroltjeneste </w:t>
            </w:r>
          </w:p>
          <w:p w14:paraId="2D40A42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For at udøve flyvekontroltjeneste skal en flyvekontrolenhed: </w:t>
            </w:r>
          </w:p>
          <w:p w14:paraId="4881158E" w14:textId="783BD6A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være i besiddelse af oplysninger om hvert enkelt luftfartøjs påtænkte bevægelser eller afvigelser derfra samt aktuelle oplysninger om hvert enkelt luftfartøjs virkelige bevægelser; </w:t>
            </w:r>
          </w:p>
          <w:p w14:paraId="210043B4" w14:textId="2AA6A09B"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bestemme kendte luftfartøjers indbyrdes position på grundlag af de modtagne oplysninger; </w:t>
            </w:r>
          </w:p>
          <w:p w14:paraId="3D8E4E71" w14:textId="32616FC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udstede klareringer, instrukser eller oplysninger eller en kombination heraf for at hindre sammenstød mellem luftfartøjer under enhedens kontrol samt for at fremme og regulere trafikstrømmen hensigtsmæssigt;</w:t>
            </w:r>
          </w:p>
          <w:p w14:paraId="2E13276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koordinere klareringer med andre enheder: </w:t>
            </w:r>
          </w:p>
          <w:p w14:paraId="681D1AFA" w14:textId="327972F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når et luftfartøj kan komme i konflikt med trafik, som er under kontrol af sådanne enheder; </w:t>
            </w:r>
          </w:p>
          <w:p w14:paraId="06C358E0" w14:textId="3FA0DC6F"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inden kontrollen med et luftfartøj overdrages til sådanne enheder. </w:t>
            </w:r>
          </w:p>
          <w:p w14:paraId="4BB3DF78"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Klareringer udstedt af flyvekontrolenheder skal tilvejebringe adskillelse: </w:t>
            </w:r>
          </w:p>
          <w:p w14:paraId="5182E00E" w14:textId="1FF7EC8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mellem alle flyvninger i luftrum i klasse A og B;</w:t>
            </w:r>
          </w:p>
          <w:p w14:paraId="344BB471" w14:textId="0538DAF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mellem IFR-flyvninger i luftrum i klasse C, D og E; </w:t>
            </w:r>
          </w:p>
          <w:p w14:paraId="3AC62F14" w14:textId="7135283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mellem IFR-flyvninger og VFR-flyvninger i luftrum i klasse C;</w:t>
            </w:r>
          </w:p>
          <w:p w14:paraId="7899A7FF" w14:textId="75D567A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mellem IFR-flyvninger og specielle VFR-flyvninger; </w:t>
            </w:r>
          </w:p>
          <w:p w14:paraId="5A0915F0" w14:textId="77777777" w:rsidR="00B97785"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mellem specielle VFR-flyvninger, medmindre den kompetente myndighed foreskriver andet. </w:t>
            </w:r>
          </w:p>
          <w:p w14:paraId="74751DA2" w14:textId="487F631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Hvis piloten på et luftfartøj anmoder herom, og det godkendes af piloten på det andet luftfartøj, og hvis det foreskrives af den kompetente myndighed, for de tilfælde, der er angivet i første afsnit, nr. 2), i luftrum i klasse D og E, udstedes klareringer for et luftfartøj, til at tilvejebringe egen adskillelse for en specifik del af flyvningen under 3 050 m (10 000 ft) under stigning eller nedstigning om dagen under visuelle vejrforhold. </w:t>
            </w:r>
          </w:p>
          <w:p w14:paraId="6C7AA231" w14:textId="4BFEC4AA"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Bortset fra tilfælde, hvor operationer finder sted på parallelle eller næsten parallelle baner som omhandlet i punkt ATS.TR.255, eller hvor adskillelsesminima kan reduceres i nærheden af flyvepladser, tilvejebringer en flyvekontrolenhed adskillelse på mindst en af følgende måder: </w:t>
            </w:r>
          </w:p>
          <w:p w14:paraId="53EE2852" w14:textId="15D7333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vertikal adskillelse opnået ved tildeling af forskellige flyvehøjder valgt fra tabellen over marchhøjder i tillæg 3 til bilaget til gennemførelsesforordning (EU) nr. 923/2012. Dog må flyvehøjders korrelation til flyvevej, som foreskrevet deri, ikke anvendes, når anden fremgangsmåde er angivet i vedkommende AIP eller i ATC-klareringen. Det vertikale adskillelsesminimum skal være nominelt 300 m (1 000 ft) op til og med FL 410 og nominelt 600 m (2 000 ft) over dette niveau. Oplysninger om geometrisk højde må ikke anvendes til at etablere vertikal adskillelse</w:t>
            </w:r>
            <w:r w:rsidR="00A5692A">
              <w:rPr>
                <w:rFonts w:ascii="Verdana" w:hAnsi="Verdana"/>
                <w:sz w:val="16"/>
                <w:szCs w:val="16"/>
              </w:rPr>
              <w:t>;</w:t>
            </w:r>
            <w:r w:rsidRPr="00152C72">
              <w:rPr>
                <w:rFonts w:ascii="Verdana" w:hAnsi="Verdana"/>
                <w:sz w:val="16"/>
                <w:szCs w:val="16"/>
              </w:rPr>
              <w:t xml:space="preserve"> </w:t>
            </w:r>
          </w:p>
          <w:p w14:paraId="7E293709" w14:textId="728DC36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horisontal adskillelse opnået ved at tilvejebringe en af følgende: </w:t>
            </w:r>
          </w:p>
          <w:p w14:paraId="4BD55425" w14:textId="7076BF1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længdeadskillelse, ved bibeholdelse af intervaller, udtrykt i tid eller afstand, mellem luftfartøjer, der flyver på samme, skærende eller modsatte beholdne kurs; </w:t>
            </w:r>
          </w:p>
          <w:p w14:paraId="583C8DE4" w14:textId="5209DAB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sideadskillelse ved bibeholdelse af luftfartøjer på forskellige ruter eller i forskellige geografiske områder. </w:t>
            </w:r>
          </w:p>
          <w:p w14:paraId="1C68B0AA" w14:textId="261C4E01"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d) Bliver flyvelederen opmærksom på, at den type separation eller det minimum, der anvendes til at adskille to luftfartøjer, ikke kan opretholdes, skal flyvelederen etablere en anden type adskillelse eller et andet minimum inden det tidspunkt, hvor det gældende adskillelsesminimum ikke længere vil blive overholdt.</w:t>
            </w:r>
          </w:p>
        </w:tc>
      </w:tr>
      <w:tr w:rsidR="0073655B" w:rsidRPr="00FF4D9F" w14:paraId="092D8B4E" w14:textId="77777777" w:rsidTr="006A57E3">
        <w:trPr>
          <w:trHeight w:hRule="exact" w:val="284"/>
        </w:trPr>
        <w:tc>
          <w:tcPr>
            <w:tcW w:w="1615" w:type="dxa"/>
            <w:shd w:val="clear" w:color="auto" w:fill="FFFFFF" w:themeFill="background1"/>
          </w:tcPr>
          <w:p w14:paraId="0F1146F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4DB392F"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50CF5A1" w14:textId="77777777" w:rsidTr="006A57E3">
        <w:tc>
          <w:tcPr>
            <w:tcW w:w="1615" w:type="dxa"/>
            <w:shd w:val="clear" w:color="auto" w:fill="FFFFFF" w:themeFill="background1"/>
          </w:tcPr>
          <w:p w14:paraId="3345F0E6" w14:textId="12A671F4"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222AA225"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ATS.TR.215 Udvælgelse og meddelelse af adskillelsesminima med henblik på anvendelse af punkt ATS. TR.210, litra c) </w:t>
            </w:r>
          </w:p>
          <w:p w14:paraId="2D941820"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Udvælgelse af adskillelsesminima til anvendelse inden for en given del af et luftrum foretages af lufttrafiktjenesteudøveren med ansvar for udøvelse af lufttrafiktjeneste og godkendes af den relevante kompetente myndighed. </w:t>
            </w:r>
          </w:p>
          <w:p w14:paraId="494B35DB"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For trafik, som vil passere fra det ene tilstødende luftrum til det andet og for ruter, der er tættere på den fælles grænse mellem tilstødende luftrum end de adskillelsesminima, som anvendes i pågældende tilfælde, udvælges adskillelsesminima i samråd med de lufttrafiktjenesteudøvere, som er ansvarlige for udøvelsen af lufttrafiktjeneste i tilstødende luftrum. </w:t>
            </w:r>
          </w:p>
          <w:p w14:paraId="508419C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Oplysninger om de anvendte adskillelsesminima og deres anvendelsesområde meddeles: </w:t>
            </w:r>
          </w:p>
          <w:p w14:paraId="50D15BC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de berørte lufttrafiktjenesteenheder </w:t>
            </w:r>
          </w:p>
          <w:p w14:paraId="1D377EEC" w14:textId="0ABA7C7F"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piloter og luftfartøjsoperatører gennem AIP, hvor adskillelse er baseret på luftfartøjers brug af nærmere angivne navigationshjælpemidler eller navigationsteknikker.</w:t>
            </w:r>
          </w:p>
        </w:tc>
      </w:tr>
      <w:tr w:rsidR="0073655B" w:rsidRPr="00FF4D9F" w14:paraId="4C18D1FA" w14:textId="77777777" w:rsidTr="006A57E3">
        <w:trPr>
          <w:trHeight w:hRule="exact" w:val="284"/>
        </w:trPr>
        <w:tc>
          <w:tcPr>
            <w:tcW w:w="1615" w:type="dxa"/>
            <w:shd w:val="clear" w:color="auto" w:fill="FFFFFF" w:themeFill="background1"/>
          </w:tcPr>
          <w:p w14:paraId="0D380FC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AC253E2"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12E6AB3B" w14:textId="77777777" w:rsidTr="006A57E3">
        <w:tc>
          <w:tcPr>
            <w:tcW w:w="1615" w:type="dxa"/>
            <w:shd w:val="clear" w:color="auto" w:fill="FFFFFF" w:themeFill="background1"/>
          </w:tcPr>
          <w:p w14:paraId="6F3C4B98" w14:textId="755FFC7D"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5413067E"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ATS.TR.220 Anvendelse af wake turbulence-adskillelse </w:t>
            </w:r>
          </w:p>
          <w:p w14:paraId="623F3D3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Flyvekontrolenheder skal anvende adskillelsesminima for wake turbulence for luftfartøjer i flyvningernes indflyvnings- og udflyvningsfaser under hver af følgende omstændigheder: </w:t>
            </w:r>
          </w:p>
          <w:p w14:paraId="2051B14F" w14:textId="2AB90F2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et luftfartøj opererer direkte bag ved et andet luftfartøj i samme højde over havet eller mindre end 300 m (1 000 ft) nedenunder;</w:t>
            </w:r>
          </w:p>
          <w:p w14:paraId="2BA6CC3C" w14:textId="119E26AE"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begge luftfartøjer benytter samme bane eller parallelle baner adskilt med mindre end 760 m (2 500 ft);</w:t>
            </w:r>
          </w:p>
          <w:p w14:paraId="58868A7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et luftfartøj er på krydsende kurs direkte bag ved et andet luftfartøj i samme højde over havet eller mindre end 300 m (1 000 ft) nedenunder. </w:t>
            </w:r>
          </w:p>
          <w:p w14:paraId="772CF602" w14:textId="3C7A2543"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Litra a) gælder ikke for ankommende VFR- og IFR-flyvninger, der gennemfører en visuel indflyvning, hvis luftfartøjet har rapporteret det foregående luftfartøj i sigte og har fået instruks om at følge og opretholde egen adskillelse fra det pågældende luftfartøj. I disse tilfælde skal flyvekontrolenheden udstede et varsel om wake turbulence.</w:t>
            </w:r>
          </w:p>
        </w:tc>
      </w:tr>
      <w:tr w:rsidR="0073655B" w:rsidRPr="00FF4D9F" w14:paraId="6FDA2CF3" w14:textId="77777777" w:rsidTr="006A57E3">
        <w:trPr>
          <w:trHeight w:hRule="exact" w:val="284"/>
        </w:trPr>
        <w:tc>
          <w:tcPr>
            <w:tcW w:w="1615" w:type="dxa"/>
            <w:shd w:val="clear" w:color="auto" w:fill="FFFFFF" w:themeFill="background1"/>
          </w:tcPr>
          <w:p w14:paraId="3643BDB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FD0FF2C"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199A5D04" w14:textId="77777777" w:rsidTr="006A57E3">
        <w:tc>
          <w:tcPr>
            <w:tcW w:w="1615" w:type="dxa"/>
            <w:shd w:val="clear" w:color="auto" w:fill="FFFFFF" w:themeFill="background1"/>
          </w:tcPr>
          <w:p w14:paraId="1FFB4AAF" w14:textId="02961C3B"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1BEC576B"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ATS.TR.225 Kontrolansvar </w:t>
            </w:r>
          </w:p>
          <w:p w14:paraId="305F9A71"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En kontrolleret flyvning skal være under én flyvekontrolenheds kontrol på et givet tidspunkt. </w:t>
            </w:r>
          </w:p>
          <w:p w14:paraId="066CDE57" w14:textId="5EB4AFCD"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Ansvaret for kontrollen med alle luftfartøjer, der opererer inden for en given luftrumsblok, skal ligge hos en enkelt flyvekontrolenhed. Kontrollen med et luftfartøj eller grupper af luftfartøjer kan imidlertid uddelegeres til andre flyvekontrolenheder, forudsat at koordineringen mellem alle berørte flyvekontrolenheder sikres.</w:t>
            </w:r>
          </w:p>
        </w:tc>
      </w:tr>
      <w:tr w:rsidR="0073655B" w:rsidRPr="00FF4D9F" w14:paraId="0EC33297" w14:textId="77777777" w:rsidTr="006A57E3">
        <w:trPr>
          <w:trHeight w:hRule="exact" w:val="284"/>
        </w:trPr>
        <w:tc>
          <w:tcPr>
            <w:tcW w:w="1615" w:type="dxa"/>
            <w:shd w:val="clear" w:color="auto" w:fill="FFFFFF" w:themeFill="background1"/>
          </w:tcPr>
          <w:p w14:paraId="51EF18C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C965838"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60BFF8DC" w14:textId="77777777" w:rsidTr="006A57E3">
        <w:tc>
          <w:tcPr>
            <w:tcW w:w="1615" w:type="dxa"/>
            <w:shd w:val="clear" w:color="auto" w:fill="FFFFFF" w:themeFill="background1"/>
          </w:tcPr>
          <w:p w14:paraId="717880F3" w14:textId="32F763A2"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0331AAC5"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ATS.TR.230 Overdragelse af kontrolansvar </w:t>
            </w:r>
          </w:p>
          <w:p w14:paraId="0F8FD8A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Sted eller tidspunkt for overdragelsen </w:t>
            </w:r>
          </w:p>
          <w:p w14:paraId="70FFC5C8" w14:textId="1C7858D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Ansvaret for kontrollen med et luftfartøj overdrages fra én flyvekontrolenhed til en anden som følger: </w:t>
            </w:r>
          </w:p>
          <w:p w14:paraId="3D929893"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Mellem to enheder, der udøver områdekontroltjeneste </w:t>
            </w:r>
          </w:p>
          <w:p w14:paraId="4C8E5254" w14:textId="10B15021" w:rsidR="0073655B" w:rsidRPr="00152C72" w:rsidRDefault="0073655B" w:rsidP="00103ECF">
            <w:pPr>
              <w:shd w:val="clear" w:color="auto" w:fill="FFFFFF" w:themeFill="background1"/>
              <w:tabs>
                <w:tab w:val="left" w:pos="470"/>
              </w:tabs>
              <w:ind w:left="250"/>
              <w:jc w:val="both"/>
              <w:rPr>
                <w:rFonts w:ascii="Verdana" w:hAnsi="Verdana"/>
                <w:sz w:val="16"/>
                <w:szCs w:val="16"/>
              </w:rPr>
            </w:pPr>
            <w:r w:rsidRPr="00152C72">
              <w:rPr>
                <w:rFonts w:ascii="Verdana" w:hAnsi="Verdana"/>
                <w:sz w:val="16"/>
                <w:szCs w:val="16"/>
              </w:rPr>
              <w:t xml:space="preserve">Ansvaret for kontrollen med et luftfartøj skal overdrages fra en enhed, der udøver områdekontroltjeneste i et kontrolområde, til den enhed, der udøver områdekontroltjenesten i et tilstødende kontrolområde, på det tidspunkt hvor den fælles kontrolområdegrænse passeres ifølge et skøn foretaget af den kontrolcentral, der har kontrolansvaret for luftfartøjet, eller på et andet tidspunkt, som de to enheder er nået til enighed om. </w:t>
            </w:r>
          </w:p>
          <w:p w14:paraId="76FDE82A"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Mellem en enhed, der udøver områdekontroltjeneste, og en enhed, der udøver indflyvningskontroltjeneste, eller mellem to enheder, der udøver indflyvningskontroltjeneste </w:t>
            </w:r>
          </w:p>
          <w:p w14:paraId="6511444C" w14:textId="05C08B4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Ansvaret for kontrollen med et luftfartøj skal overdrages fra én enhed til en anden og omvendt på et tidspunkt, der aftales mellem de to enheder. </w:t>
            </w:r>
          </w:p>
          <w:p w14:paraId="304C302D"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Mellem en enhed, der udøver indflyvningskontroltjeneste, og et kontroltårn </w:t>
            </w:r>
          </w:p>
          <w:p w14:paraId="14BCFF7D"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Ankommende luftfartøjer — Ansvaret for kontrollen med et ankommende luftfartøj skal i henhold til samarbejdsaftaler og driftshåndbøger, alt efter hvad der er relevant, overdrages fra den enhed, der udøver indflyvningskontroltjeneste til kontroltårnet, når luftfartøjet befinder sig i en af følgende situationer: </w:t>
            </w:r>
          </w:p>
          <w:p w14:paraId="70BEF88E" w14:textId="77777777"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A) befinder sig i nærheden af flyvepladsen, og </w:t>
            </w:r>
          </w:p>
          <w:p w14:paraId="00579F53" w14:textId="717ABFE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a) indflyvning og landing forventes fuldført med visuel reference til jorden, eller </w:t>
            </w:r>
          </w:p>
          <w:p w14:paraId="43E408F5" w14:textId="7D5BCA4A"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b) flyvningen har kunnet udføres under uafbrudte visuelle vejrforhold (VMC); </w:t>
            </w:r>
          </w:p>
          <w:p w14:paraId="259070C5" w14:textId="456C83F3"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B) befinder sig i et foreskrevet punkt eller niveau; </w:t>
            </w:r>
          </w:p>
          <w:p w14:paraId="2E6E0C7E" w14:textId="77777777"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C) er landet. </w:t>
            </w:r>
          </w:p>
          <w:p w14:paraId="5F1510E7" w14:textId="4EE1F8E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Afgående luftfartøjer — Ansvaret for kontrollen med et afgående luftfartøj skal i henhold til samarbejdsaftaler og driftshåndbøger, alt efter hvad der er relevant, overdrages fra kontroltårnet til den enhed, der udøver indflyvningskontroltjeneste: </w:t>
            </w:r>
          </w:p>
          <w:p w14:paraId="0DD88DA2" w14:textId="663B879F"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A) når VMC er fremherskende i nærheden af en flyveplads: </w:t>
            </w:r>
          </w:p>
          <w:p w14:paraId="19081BBB" w14:textId="47BE350D"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a) forud for det tidspunkt, hvor luftfartøjet forlader flyvepladsens umiddelbare nærhed, eller</w:t>
            </w:r>
          </w:p>
          <w:p w14:paraId="6BB9CE09" w14:textId="0D20EF9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b) forud for at luftfartøjet udsættes for instrumentvejrforhold (IMC), eller c) i et foreskrevet punkt eller niveau; </w:t>
            </w:r>
          </w:p>
          <w:p w14:paraId="7B4E31C1" w14:textId="77777777" w:rsidR="0073655B" w:rsidRPr="00152C72" w:rsidRDefault="0073655B" w:rsidP="00103ECF">
            <w:pPr>
              <w:shd w:val="clear" w:color="auto" w:fill="FFFFFF" w:themeFill="background1"/>
              <w:ind w:left="610"/>
              <w:jc w:val="both"/>
              <w:rPr>
                <w:rFonts w:ascii="Verdana" w:hAnsi="Verdana"/>
                <w:sz w:val="16"/>
                <w:szCs w:val="16"/>
              </w:rPr>
            </w:pPr>
            <w:r w:rsidRPr="00152C72">
              <w:rPr>
                <w:rFonts w:ascii="Verdana" w:hAnsi="Verdana"/>
                <w:sz w:val="16"/>
                <w:szCs w:val="16"/>
              </w:rPr>
              <w:t xml:space="preserve">B) når IMC er fremherskende på en flyveplads: </w:t>
            </w:r>
          </w:p>
          <w:p w14:paraId="434CD71A" w14:textId="7777777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a) straks efter at luftfartøjet er i luften, eller </w:t>
            </w:r>
          </w:p>
          <w:p w14:paraId="3B1A8E11" w14:textId="77777777" w:rsidR="0073655B" w:rsidRPr="00152C72" w:rsidRDefault="0073655B" w:rsidP="00103ECF">
            <w:pPr>
              <w:shd w:val="clear" w:color="auto" w:fill="FFFFFF" w:themeFill="background1"/>
              <w:ind w:left="790"/>
              <w:jc w:val="both"/>
              <w:rPr>
                <w:rFonts w:ascii="Verdana" w:hAnsi="Verdana"/>
                <w:sz w:val="16"/>
                <w:szCs w:val="16"/>
              </w:rPr>
            </w:pPr>
            <w:r w:rsidRPr="00152C72">
              <w:rPr>
                <w:rFonts w:ascii="Verdana" w:hAnsi="Verdana"/>
                <w:sz w:val="16"/>
                <w:szCs w:val="16"/>
              </w:rPr>
              <w:t xml:space="preserve">b) i et foreskrevet punkt eller niveau. </w:t>
            </w:r>
          </w:p>
          <w:p w14:paraId="415BC02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Mellem kontrolsektorer eller positioner inden for samme flyvekontrolenhed </w:t>
            </w:r>
          </w:p>
          <w:p w14:paraId="19937371" w14:textId="77E7447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Ansvaret for kontrollen med et luftfartøj overdrages fra en kontrolsektor eller position til en anden kontrolsektor eller position inden for samme flyvekontrolenhed i et punkt, på et niveau eller på et tidspunkt, som er specificeret i lufttrafiktjenesteenhedens instrukser. </w:t>
            </w:r>
          </w:p>
          <w:p w14:paraId="6BBF4346"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Koordinering af overdragelsen </w:t>
            </w:r>
          </w:p>
          <w:p w14:paraId="5D5542A0"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Ansvaret for kontrol med et luftfartøj må ikke overdrages fra en flyvekontrolenhed til en anden uden den accepterende kontrolenheds samtykke, der skal opnås i overensstemmelse med nr. 2), 3), 4) og 5). </w:t>
            </w:r>
          </w:p>
          <w:p w14:paraId="505872F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Den overdragende kontrolenhed skal meddele den accepterende kontrolenhed de relevante dele af den aktuelle flyveplan og eventuelle kontroloplysninger af relevans for den overdragelse, der anmodes om. </w:t>
            </w:r>
          </w:p>
          <w:p w14:paraId="2F07152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Hvis overdragelsen af kontrollen skal gennemføres ved hjælp af ATS-overvågningssystemer, skal kontroloplysninger af relevans for overdragelsen omfatte oplysninger om luftfartøjets position og, hvis det kræves, luftfartøjets beholdne kurs og hastighed som observeret af ATS-overvågningssystemer umiddelbart før overdragelsen. </w:t>
            </w:r>
          </w:p>
          <w:p w14:paraId="3F8B5F6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Hvis overdragelsen af kontrollen skal gennemføres ved hjælp af ADS-C-data, skal kontroloplysninger af relevans for overdragelsen omfatte den firedimensionale position og andre oplysninger efter behov. </w:t>
            </w:r>
          </w:p>
          <w:p w14:paraId="5163A1B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Den accepterende kontrolenhed skal: </w:t>
            </w:r>
          </w:p>
          <w:p w14:paraId="64794141" w14:textId="298B435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angive, om den er i stand til at overtage kontrollen med luftfartøjet på de betingelser, der er fastsat af den overdragende kontrolenhed, medmindre fraværet af en sådan angivelse i henhold til forudgående aftale mellem de to berørte enheder skal forstås som en stiltiende accept af de angivne betingelser, undtagen hvis eventuelle nødvendige ændringer heraf angives; </w:t>
            </w:r>
          </w:p>
          <w:p w14:paraId="6EEEDC84" w14:textId="1AC953A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angive eventuelle andre oplysninger eller klareringer for en efterfølgende del af flyvningen, som den pålægger luftfartøjet at råde over på overdragelsestidspunktet. </w:t>
            </w:r>
          </w:p>
          <w:p w14:paraId="0D09F889"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(6) Medmindre andet er fastsat ifølge en aftale mellem de to berørte kontrolenheder, skal den accepterende kontrolenhed ikke underrette den overdragende kontrolenhed, når den har etableret tovejskommunikation og/eller datalink-kommunikation med og overtaget kontrollen med det pågældende luftfartøj. </w:t>
            </w:r>
          </w:p>
          <w:p w14:paraId="36F7F006" w14:textId="52904F20"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(7) Standardiseret fraseologi skal anvendes til koordineringen mellem lufttrafiktjenesteenheder og/eller -sektorer. Normal tale må kun benyttes i tilfælde, hvor standardiseret fraseologi ikke er egnet til en påtænkt transmission.</w:t>
            </w:r>
          </w:p>
        </w:tc>
      </w:tr>
      <w:tr w:rsidR="0073655B" w:rsidRPr="00FF4D9F" w14:paraId="42BCCBA0" w14:textId="77777777" w:rsidTr="006A57E3">
        <w:trPr>
          <w:trHeight w:hRule="exact" w:val="284"/>
        </w:trPr>
        <w:tc>
          <w:tcPr>
            <w:tcW w:w="1615" w:type="dxa"/>
            <w:shd w:val="clear" w:color="auto" w:fill="FFFFFF" w:themeFill="background1"/>
          </w:tcPr>
          <w:p w14:paraId="3FBAF23A"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1EB80E7"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D0F8C8F" w14:textId="77777777" w:rsidTr="006A57E3">
        <w:tc>
          <w:tcPr>
            <w:tcW w:w="1615" w:type="dxa"/>
            <w:shd w:val="clear" w:color="auto" w:fill="FFFFFF" w:themeFill="background1"/>
          </w:tcPr>
          <w:p w14:paraId="55BFE9D5" w14:textId="261B405B"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3EF6EF9C"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ATS.TR.235 ATC-klareringer </w:t>
            </w:r>
          </w:p>
          <w:p w14:paraId="3EF27FB6"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ATC-klareringer må udelukkende baseres på krav med henblik på udøvelse af flyvekontroltjeneste. </w:t>
            </w:r>
          </w:p>
          <w:p w14:paraId="2A5D466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Klareringer skal udelukkende udstedes med det formål at fremme og adskille lufttrafik og på grundlag af kendte trafikforhold, som berører sikkerheden i relation til luftfartøjets operation. Sådanne trafikforhold omfatter ikke alene luftfartøjer i luften og på manøvreområdet, for hvilke der udøves kontrol, men også al anden kørende trafik eller andre hindringer, der ikke er permanent installeret på manøvreområdet.</w:t>
            </w:r>
          </w:p>
          <w:p w14:paraId="0D03CB64"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Flyvekontrolenheder skal om fornødent udstede sådanne ATC-klareringer for at forebygge sammenstød og fremme og opretholde en velordnet lufttrafikstrøm. </w:t>
            </w:r>
          </w:p>
          <w:p w14:paraId="6DACCB19"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ATC-klareringer skal udstedes i tilstrækkelig god tid til at sikre, at de transmitteres til luftfartøjet i så god tid, at det har mulighed for at efterkomme dem. </w:t>
            </w:r>
          </w:p>
          <w:p w14:paraId="4054E70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Hvis et luftfartøjs luftfartøjschef underretter en flyvekontrolenhed om, at en ATC-klarering ikke er tilfredsstillende, skal flyvekontrolenheden udstede en ændret klarering, hvis det er praktisk muligt. </w:t>
            </w:r>
          </w:p>
          <w:p w14:paraId="6B71152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Er der er tale om kursdirigering eller tildeling af en direkte ruteføring, som ikke indgår i flyveplanen, og som bringer en IFR-flyvning uden for den offentliggjorte ATS-rute eller -instrumentprocedure, skal en flyveleder, der udøver ATS-overvågningstjeneste, udstede klareringer på en sådan måde, at den foreskrevne hindringsfrihed er til stede på ethvert tidspunkt, indtil luftfartøjet når det punkt, hvor piloten vender tilbage til flyveplansruten eller tilslutter sig en offentliggjort ATS-rute eller -instrumentprocedure. </w:t>
            </w:r>
          </w:p>
          <w:p w14:paraId="0A242CF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Klareringers indhold </w:t>
            </w:r>
          </w:p>
          <w:p w14:paraId="395CF1D5"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En ATC-klarering skal angive: </w:t>
            </w:r>
          </w:p>
          <w:p w14:paraId="0F1738EE" w14:textId="03B04EC5"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luftfartøjsidentitetsbetegnelse som anført i flyveplanen; </w:t>
            </w:r>
          </w:p>
          <w:p w14:paraId="4105FD3C" w14:textId="1DCA8A8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klareringsgrænse; </w:t>
            </w:r>
          </w:p>
          <w:p w14:paraId="3CAC8434"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flyverute: </w:t>
            </w:r>
          </w:p>
          <w:p w14:paraId="3100FA39" w14:textId="2C35D0F6"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 flyveruten skal specificeres i hver enkelt klarering, når det skønnes nødvendigt;</w:t>
            </w:r>
          </w:p>
          <w:p w14:paraId="5983B7A7" w14:textId="0191295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udtrykket »klareret planlagt flyverute« (»cleared flight planned route«) må ikke anvendes, når der udstedes en ændret klarering. </w:t>
            </w:r>
          </w:p>
          <w:p w14:paraId="0B9F9525" w14:textId="7F93D68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(4) flyvehøjde(r) for hele ruten eller for dele deraf og om nødvendigt ændringer af flyvehøjder;</w:t>
            </w:r>
          </w:p>
          <w:p w14:paraId="6491CD11"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nødvendige instrukser eller oplysninger om andre forhold, f.eks. ATFM-afgangsslots, hvis det er relevant, manøvrer i forbindelse med ind- og udflyvning, kommunikation eller tidspunktet, hvor klareringen udløber. </w:t>
            </w:r>
          </w:p>
          <w:p w14:paraId="6EEB932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For at lette videregivelsen af elementerne i litra b) skal lufttrafiktjenesteudøvere vurdere behovet for at etablere standardafgangs- og ankomstruter og tilknyttede procedurer for at lette: </w:t>
            </w:r>
          </w:p>
          <w:p w14:paraId="248B2390" w14:textId="082520C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en sikker, velordnet og hurtig afvikling af lufttrafikken; </w:t>
            </w:r>
          </w:p>
          <w:p w14:paraId="68D003F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beskrivelsen af ruten og proceduren i ATC-klareringer. </w:t>
            </w:r>
          </w:p>
          <w:p w14:paraId="6E1FBC8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Klareringer til transsoniske flyvninger </w:t>
            </w:r>
          </w:p>
          <w:p w14:paraId="6E51BBB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ATC-klarering i forbindelse med acceleration fra subsonisk til supersonisk flyvning er som minimum gældende, indtil luftfartøjet er etableret med supersonisk hastighed. </w:t>
            </w:r>
          </w:p>
          <w:p w14:paraId="331B5933"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ATC-klarering i forbindelse med et luftfartøjs deceleration og nedstigning fra supersonisk til subsonisk flyvning skal søge at sikre uafbrudt nedstigning som minimum i den transsoniske fase.</w:t>
            </w:r>
          </w:p>
          <w:p w14:paraId="4C64F45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 Ændringer af klarering mht. rute eller marchhøjde </w:t>
            </w:r>
          </w:p>
          <w:p w14:paraId="1ED8E937"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Når der udstedes klarering til at foretage en ønsket ændring af ruten eller marchhøjden, skal arten af ændringen nøje præciseres i klareringen. </w:t>
            </w:r>
          </w:p>
          <w:p w14:paraId="0D6392AD" w14:textId="02779EE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Når trafikforholdene ikke tillader, at der gives klarering til en ønsket ændring, skal udtrykket »IKKE I STAND TIL« (»UNABLE«) anvendes. Når omstændighederne tillader det, skal der tilbydes en alternativ rute eller marchhøjde.</w:t>
            </w:r>
          </w:p>
          <w:p w14:paraId="19347A5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f) Betingede klareringer </w:t>
            </w:r>
          </w:p>
          <w:p w14:paraId="463CA98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Betingede udtryk, f.eks. »efter landende luftfartøj« (»behind landing aircraft«) eller »efter afgående luftfartøj« (»after departing aircraft«), må ikke anvendes i forbindelse med kørsel, som berører den eller de baner, der benyttes til start eller landing, medmindre de implicerede luftfartøjer eller køretøjer ses af den pågældende flyveleder og pilot. Luftfartøjet eller køretøjet, som er årsag til betingelsen i klareringen, skal være det første luftfartøj eller køretøj, som passerer foran det pågældende andet luftfartøj. I alle tilfælde skal en betinget klarering afgives i følgende rækkefølge og bestå af: </w:t>
            </w:r>
          </w:p>
          <w:p w14:paraId="32C6B2E0" w14:textId="2128FE1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kaldesignal;</w:t>
            </w:r>
          </w:p>
          <w:p w14:paraId="5B543107" w14:textId="2B73090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betingelsen;</w:t>
            </w:r>
          </w:p>
          <w:p w14:paraId="74558F0E" w14:textId="772E05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klareringen; </w:t>
            </w:r>
          </w:p>
          <w:p w14:paraId="7D0DA28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en kort gentagelse af betingelsen. </w:t>
            </w:r>
          </w:p>
          <w:p w14:paraId="2128CCB6"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g) Tilbagelæsning af klareringer, instrukser og sikkerhedsrelaterede oplysninger </w:t>
            </w:r>
          </w:p>
          <w:p w14:paraId="4FEF95B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Flyvelederen skal lytte til tilbagelæsningen vedrørende sikkerhedsrelaterede dele af ATC-klareringer og instrukser som angivet i punkt SERA.8015, litra e), nr. 1) og 2), i bilaget til gennemførelsesforordning (EU) nr. 923/2012 for at forvisse sig om, at flyvebesætningen har anerkendt klareringen og/eller instruksen, og øjeblikkeligt træffe foranstaltninger for at korrigere eventuelle uoverensstemmelser, som afsløres ved tilbagelæsningen. </w:t>
            </w:r>
          </w:p>
          <w:p w14:paraId="3D6684D7"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Der er ikke krav om tilbagelæsning af CPDLC-meldinger, medmindre andet foreskrives af lufttrafiktjenesteudøveren. </w:t>
            </w:r>
          </w:p>
          <w:p w14:paraId="612FA9D4" w14:textId="5B5AC5C3"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h) Koordination af klareringer </w:t>
            </w:r>
          </w:p>
          <w:p w14:paraId="3F820CE7" w14:textId="72FAE20B"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En ATC-klarering skal koordineres mellem flyvekontrolenheder, således at den gælder for et luftfartøjs samlede flyverute eller en nærmere angivet del heraf på følgende måde. </w:t>
            </w:r>
          </w:p>
          <w:p w14:paraId="58C60D2C"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Et luftfartøj skal have klarering for hele flyveruten til den første destinationsflyveplads i en af følgende situationer: </w:t>
            </w:r>
          </w:p>
          <w:p w14:paraId="744C36DA" w14:textId="29486F5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hvis det forud for start har været muligt at koordinere klareringen mellem alle enheder, som vil få kontrol med luftfartøjet; </w:t>
            </w:r>
          </w:p>
          <w:p w14:paraId="00C6595E" w14:textId="2AE14A99"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hvis det er sandsynligt, at forudgående koordination vil finde sted mellem de kontrolenheder, under hvis kontrol luftfartøjet efterhånden vil komme. </w:t>
            </w:r>
          </w:p>
          <w:p w14:paraId="1808C7BB"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Hvis koordination i henhold til nr. 1) ikke er eller kan forventes foretaget, må luftfartøjet kun gives klarering til det sted, hvortil koordination efter al sandsynlighed vil kunne foregå; før eller ved ankomsten til sådant sted skal der efter omstændighederne gives luftfartøjet yderligere klarering eller venteinstruktioner. </w:t>
            </w:r>
          </w:p>
          <w:p w14:paraId="1C6D8BE7"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Hvis det foreskrives af lufttrafiktjenesteenheden, skal luftfartøjet tage kontakt til en efterfølgende flyvekontrolenhed for at modtage en downstream klarering, før overdragelsen af kontrollen finder sted. </w:t>
            </w:r>
          </w:p>
          <w:p w14:paraId="42EEBC19"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Luftfartøjer skal opretholde tovejskommunikation med den aktuelt kontrollerende flyvekontrolenhed, mens det indhenter en downstream klarering. </w:t>
            </w:r>
          </w:p>
          <w:p w14:paraId="18E2D29A"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En klarering, udstedt som en downstream klarering, skal tydeligt identificeres som en sådan for piloten. </w:t>
            </w:r>
          </w:p>
          <w:p w14:paraId="653EC827" w14:textId="50B617F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iii) Medmindre de er koordineret, berører downstream klareringer ikke luftfartøjets oprindelige flyveprofil i noget luftrum, bortset fra for den flyvekontrolenhed, der er ansvarlig for at udstede downstream klareringen. </w:t>
            </w:r>
          </w:p>
          <w:p w14:paraId="2C4F4F93" w14:textId="3491796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Hvis et luftfartøj påtænker at starte fra en flyveplads i et kontrolområde og flyve ind i et andet kontrolområde inden for 30 minutter eller på et sådant andet tidspunkt, som er aftalt mellem kontrolcentralerne, skal koordination med kontrolcentralen i det efterfølgende område være foretaget, før der gives startklarering. </w:t>
            </w:r>
          </w:p>
          <w:p w14:paraId="3E7A8365" w14:textId="3526F32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(5) Når et luftfartøj påtænker at forlade et kontrolområde og derved et kontrolleret luftrum samt derefter flyve ind i samme eller et andet kontrolområde, kan der udstedes en klarering fra startsted til flyvepladsen, hvortil flyvningen var tiltænkt. En sådan klarering, eller revisioner dertil, er kun gældende for de dele af flyvningen, der foregår inden for kontrolleret luftrum.</w:t>
            </w:r>
          </w:p>
        </w:tc>
      </w:tr>
      <w:tr w:rsidR="0073655B" w:rsidRPr="00FF4D9F" w14:paraId="391F1A45" w14:textId="77777777" w:rsidTr="006A57E3">
        <w:trPr>
          <w:trHeight w:hRule="exact" w:val="284"/>
        </w:trPr>
        <w:tc>
          <w:tcPr>
            <w:tcW w:w="1615" w:type="dxa"/>
            <w:shd w:val="clear" w:color="auto" w:fill="FFFFFF" w:themeFill="background1"/>
          </w:tcPr>
          <w:p w14:paraId="5890461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1DE52E6" w14:textId="113484EA" w:rsidR="0073655B" w:rsidRPr="00152C72" w:rsidRDefault="0073655B" w:rsidP="00103ECF">
            <w:pPr>
              <w:shd w:val="clear" w:color="auto" w:fill="FFFFFF" w:themeFill="background1"/>
              <w:rPr>
                <w:rFonts w:ascii="Verdana" w:hAnsi="Verdana" w:cstheme="minorHAnsi"/>
                <w:sz w:val="16"/>
                <w:szCs w:val="16"/>
              </w:rPr>
            </w:pPr>
          </w:p>
        </w:tc>
      </w:tr>
      <w:tr w:rsidR="0073639B" w:rsidRPr="00FF4D9F" w14:paraId="10BBA242" w14:textId="77777777" w:rsidTr="00103ECF">
        <w:trPr>
          <w:trHeight w:hRule="exact" w:val="2280"/>
        </w:trPr>
        <w:tc>
          <w:tcPr>
            <w:tcW w:w="1615" w:type="dxa"/>
            <w:shd w:val="clear" w:color="auto" w:fill="FFFFFF" w:themeFill="background1"/>
          </w:tcPr>
          <w:p w14:paraId="378E9DBA" w14:textId="337F568F" w:rsidR="0073639B" w:rsidRPr="00D14033" w:rsidRDefault="00505929">
            <w:pPr>
              <w:shd w:val="clear" w:color="auto" w:fill="FFFFFF" w:themeFill="background1"/>
              <w:rPr>
                <w:rFonts w:ascii="Verdana" w:hAnsi="Verdana" w:cstheme="minorHAnsi"/>
                <w:sz w:val="18"/>
                <w:szCs w:val="18"/>
              </w:rPr>
            </w:pPr>
            <w:r>
              <w:rPr>
                <w:rFonts w:ascii="Verdana" w:hAnsi="Verdana" w:cstheme="minorHAnsi"/>
                <w:sz w:val="18"/>
                <w:szCs w:val="18"/>
              </w:rPr>
              <w:t>NIL</w:t>
            </w:r>
          </w:p>
        </w:tc>
        <w:tc>
          <w:tcPr>
            <w:tcW w:w="8274" w:type="dxa"/>
            <w:shd w:val="clear" w:color="auto" w:fill="FFFFFF" w:themeFill="background1"/>
          </w:tcPr>
          <w:p w14:paraId="1B883174" w14:textId="77777777" w:rsidR="0073639B" w:rsidRPr="00103ECF" w:rsidRDefault="0073639B" w:rsidP="00103ECF">
            <w:pPr>
              <w:shd w:val="clear" w:color="auto" w:fill="FFFFFF" w:themeFill="background1"/>
              <w:jc w:val="both"/>
              <w:rPr>
                <w:rFonts w:ascii="Verdana" w:hAnsi="Verdana"/>
                <w:sz w:val="16"/>
                <w:szCs w:val="16"/>
              </w:rPr>
            </w:pPr>
            <w:r w:rsidRPr="00103ECF">
              <w:rPr>
                <w:rFonts w:ascii="Verdana" w:hAnsi="Verdana"/>
                <w:b/>
                <w:bCs/>
                <w:sz w:val="17"/>
                <w:szCs w:val="17"/>
              </w:rPr>
              <w:t>ATS.TR.237 Dynamisk rekonfigurering af U-space-luftrummet</w:t>
            </w:r>
            <w:r w:rsidRPr="00103ECF">
              <w:rPr>
                <w:rFonts w:ascii="Verdana" w:hAnsi="Verdana"/>
                <w:sz w:val="16"/>
                <w:szCs w:val="16"/>
              </w:rPr>
              <w:t xml:space="preserve"> </w:t>
            </w:r>
          </w:p>
          <w:p w14:paraId="57A00088" w14:textId="77777777" w:rsidR="0073639B" w:rsidRDefault="0073639B" w:rsidP="00103ECF">
            <w:pPr>
              <w:shd w:val="clear" w:color="auto" w:fill="FFFFFF" w:themeFill="background1"/>
              <w:jc w:val="both"/>
              <w:rPr>
                <w:rFonts w:ascii="Verdana" w:hAnsi="Verdana"/>
                <w:sz w:val="16"/>
                <w:szCs w:val="16"/>
              </w:rPr>
            </w:pPr>
            <w:r w:rsidRPr="00103ECF">
              <w:rPr>
                <w:rFonts w:ascii="Verdana" w:hAnsi="Verdana"/>
                <w:sz w:val="16"/>
                <w:szCs w:val="16"/>
              </w:rPr>
              <w:t xml:space="preserve">Flyvekontrolenheder skal: </w:t>
            </w:r>
          </w:p>
          <w:p w14:paraId="5184F1D1" w14:textId="510243A7" w:rsidR="0073639B" w:rsidRDefault="0073639B" w:rsidP="00103ECF">
            <w:pPr>
              <w:shd w:val="clear" w:color="auto" w:fill="FFFFFF" w:themeFill="background1"/>
              <w:ind w:left="250"/>
              <w:jc w:val="both"/>
              <w:rPr>
                <w:rFonts w:ascii="Verdana" w:hAnsi="Verdana"/>
                <w:sz w:val="16"/>
                <w:szCs w:val="16"/>
              </w:rPr>
            </w:pPr>
            <w:r w:rsidRPr="00103ECF">
              <w:rPr>
                <w:rFonts w:ascii="Verdana" w:hAnsi="Verdana"/>
                <w:sz w:val="16"/>
                <w:szCs w:val="16"/>
              </w:rPr>
              <w:t>a) midlertidigt begrænse det område inden for det udpegede U-space-luftrum, hvor UAS-operationer kan finde sted, for at give plads til kortvarige ændringer i efterspørgslen efter bemandet trafik ved at justere U-space-luftrummets laterale og vertikale grænser</w:t>
            </w:r>
            <w:r w:rsidR="00495ACE">
              <w:rPr>
                <w:rFonts w:ascii="Verdana" w:hAnsi="Verdana"/>
                <w:sz w:val="16"/>
                <w:szCs w:val="16"/>
              </w:rPr>
              <w:t>;</w:t>
            </w:r>
            <w:r w:rsidRPr="00103ECF">
              <w:rPr>
                <w:rFonts w:ascii="Verdana" w:hAnsi="Verdana"/>
                <w:sz w:val="16"/>
                <w:szCs w:val="16"/>
              </w:rPr>
              <w:t xml:space="preserve"> </w:t>
            </w:r>
          </w:p>
          <w:p w14:paraId="7545C5A1" w14:textId="30413B19" w:rsidR="0073639B" w:rsidRPr="00D253AE" w:rsidRDefault="0073639B" w:rsidP="00103ECF">
            <w:pPr>
              <w:shd w:val="clear" w:color="auto" w:fill="FFFFFF" w:themeFill="background1"/>
              <w:ind w:left="250"/>
              <w:jc w:val="both"/>
              <w:rPr>
                <w:rFonts w:ascii="Verdana" w:hAnsi="Verdana"/>
                <w:sz w:val="16"/>
                <w:szCs w:val="16"/>
              </w:rPr>
            </w:pPr>
            <w:r w:rsidRPr="00103ECF">
              <w:rPr>
                <w:rFonts w:ascii="Verdana" w:hAnsi="Verdana"/>
                <w:sz w:val="16"/>
                <w:szCs w:val="16"/>
              </w:rPr>
              <w:t>b) sikre, at de relevante udøvere af U-space-tjenester og i givet fald eneudøvere af fælles informationstjenester underrettes rettidigt og effektivt om aktivering, deaktivering og midlertidige begrænsninger af det udpegede U-space-luftrum.</w:t>
            </w:r>
          </w:p>
        </w:tc>
      </w:tr>
      <w:tr w:rsidR="0073639B" w:rsidRPr="00FF4D9F" w14:paraId="6E605F7A" w14:textId="77777777" w:rsidTr="006A57E3">
        <w:trPr>
          <w:trHeight w:hRule="exact" w:val="284"/>
        </w:trPr>
        <w:tc>
          <w:tcPr>
            <w:tcW w:w="1615" w:type="dxa"/>
            <w:shd w:val="clear" w:color="auto" w:fill="FFFFFF" w:themeFill="background1"/>
          </w:tcPr>
          <w:p w14:paraId="01D22ABB" w14:textId="77777777" w:rsidR="0073639B" w:rsidRPr="00D14033" w:rsidRDefault="0073639B">
            <w:pPr>
              <w:shd w:val="clear" w:color="auto" w:fill="FFFFFF" w:themeFill="background1"/>
              <w:rPr>
                <w:rFonts w:ascii="Verdana" w:hAnsi="Verdana" w:cstheme="minorHAnsi"/>
                <w:sz w:val="18"/>
                <w:szCs w:val="18"/>
              </w:rPr>
            </w:pPr>
          </w:p>
        </w:tc>
        <w:tc>
          <w:tcPr>
            <w:tcW w:w="8274" w:type="dxa"/>
            <w:shd w:val="clear" w:color="auto" w:fill="FFFFFF" w:themeFill="background1"/>
          </w:tcPr>
          <w:p w14:paraId="76BDE753" w14:textId="77777777" w:rsidR="0073639B" w:rsidRPr="00152C72" w:rsidRDefault="0073639B">
            <w:pPr>
              <w:shd w:val="clear" w:color="auto" w:fill="FFFFFF" w:themeFill="background1"/>
              <w:rPr>
                <w:rFonts w:ascii="Verdana" w:hAnsi="Verdana" w:cstheme="minorHAnsi"/>
                <w:sz w:val="16"/>
                <w:szCs w:val="16"/>
              </w:rPr>
            </w:pPr>
          </w:p>
        </w:tc>
      </w:tr>
      <w:tr w:rsidR="0073655B" w:rsidRPr="00FF4D9F" w14:paraId="02C78C98" w14:textId="77777777" w:rsidTr="006A57E3">
        <w:tc>
          <w:tcPr>
            <w:tcW w:w="1615" w:type="dxa"/>
            <w:shd w:val="clear" w:color="auto" w:fill="FFFFFF" w:themeFill="background1"/>
          </w:tcPr>
          <w:p w14:paraId="2CB15A2A" w14:textId="77777777" w:rsidR="00457891"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457891">
              <w:rPr>
                <w:rFonts w:ascii="Verdana" w:hAnsi="Verdana" w:cstheme="minorHAnsi"/>
                <w:sz w:val="18"/>
                <w:szCs w:val="18"/>
              </w:rPr>
              <w:t>, AFIS</w:t>
            </w:r>
          </w:p>
          <w:p w14:paraId="16108F40" w14:textId="0E3FD87D" w:rsidR="0073655B" w:rsidRPr="00103ECF" w:rsidRDefault="00C80A65" w:rsidP="00C80A65">
            <w:pPr>
              <w:shd w:val="clear" w:color="auto" w:fill="FFFFFF" w:themeFill="background1"/>
              <w:rPr>
                <w:rFonts w:ascii="Verdana" w:hAnsi="Verdana" w:cstheme="minorHAnsi"/>
                <w:i/>
                <w:iCs/>
                <w:sz w:val="18"/>
                <w:szCs w:val="18"/>
                <w:highlight w:val="yellow"/>
              </w:rPr>
            </w:pPr>
            <w:r w:rsidRPr="00C80A65">
              <w:rPr>
                <w:rFonts w:ascii="Verdana" w:hAnsi="Verdana" w:cstheme="minorHAnsi"/>
                <w:i/>
                <w:iCs/>
                <w:sz w:val="18"/>
                <w:szCs w:val="18"/>
              </w:rPr>
              <w:t xml:space="preserve">Anm.: </w:t>
            </w:r>
            <w:r w:rsidR="00457891" w:rsidRPr="00C80A65">
              <w:rPr>
                <w:rFonts w:ascii="Verdana" w:hAnsi="Verdana" w:cstheme="minorHAnsi"/>
                <w:i/>
                <w:iCs/>
                <w:sz w:val="18"/>
                <w:szCs w:val="18"/>
              </w:rPr>
              <w:t xml:space="preserve">Fsva. AFIS henvises til ATS-instruks 7, pkt. 6.1, </w:t>
            </w:r>
            <w:r w:rsidR="0073655B" w:rsidRPr="00C80A65">
              <w:rPr>
                <w:rFonts w:ascii="Verdana" w:hAnsi="Verdana" w:cstheme="minorHAnsi"/>
                <w:i/>
                <w:iCs/>
                <w:sz w:val="18"/>
                <w:szCs w:val="18"/>
              </w:rPr>
              <w:t>jf. ATS.TR.305 f)</w:t>
            </w:r>
          </w:p>
        </w:tc>
        <w:tc>
          <w:tcPr>
            <w:tcW w:w="8274" w:type="dxa"/>
            <w:shd w:val="clear" w:color="auto" w:fill="FFFFFF" w:themeFill="background1"/>
          </w:tcPr>
          <w:p w14:paraId="3E5DBF1F"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ATS.TR.240 Kontrol af personer og køretøjer på kontrollerede flyvepladser </w:t>
            </w:r>
          </w:p>
          <w:p w14:paraId="2B4D0DD5"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Personers og køretøjers, herunder bugserede luftfartøjers, færdsel på manøvreområdet på en flyveplads skal kontrolleres af kontroltårnet på flyvepladsen, for så vidt det er nødvendigt for at undgå fare for dem eller for luftfartøjer, der lander, kører eller starter. </w:t>
            </w:r>
          </w:p>
          <w:p w14:paraId="7DB603A1"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Når der anvendes særlige procedurer på grund af lav sigtbarhed: </w:t>
            </w:r>
          </w:p>
          <w:p w14:paraId="0CDABCEB" w14:textId="2649EA9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skal antallet af personer og køretøjer på manøvreområdet på en flyveplads indskrænkes til det strengt nødvendige, og der skal tages særligt hensyn til at beskytte det eller de kritiske og følsomme områder for radionavigationshjælpemidler; </w:t>
            </w:r>
          </w:p>
          <w:p w14:paraId="2C442FED" w14:textId="7CB8CB9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skal metoden eller metoderne til at holde køretøjer og luftfartøjer under kørsel adskilt, med forbehold af bestemmelserne i litra c), være som foreskrevet af lufttrafikstjenesteudøveren og godkendt af den kompetente myndighed, idet der tages højde for de tilgængelige hjælpemidler; </w:t>
            </w:r>
          </w:p>
          <w:p w14:paraId="1B760E3B" w14:textId="77777777" w:rsidR="004E377D"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når blandede ILS- og MLS-præcisionsinstrumentoperationer i kategori II eller kategori III uafbrudt finder sted til samme landingsbane, skal de mest restriktive kritiske og følsomme ILS- eller MLS-områder beskyttes. </w:t>
            </w:r>
          </w:p>
          <w:p w14:paraId="77496C2C" w14:textId="616C86A3" w:rsidR="0073655B" w:rsidRPr="00152C72" w:rsidRDefault="0073655B" w:rsidP="004E377D">
            <w:pPr>
              <w:shd w:val="clear" w:color="auto" w:fill="FFFFFF" w:themeFill="background1"/>
              <w:ind w:left="250" w:hanging="250"/>
              <w:jc w:val="both"/>
              <w:rPr>
                <w:rFonts w:ascii="Verdana" w:hAnsi="Verdana"/>
                <w:sz w:val="16"/>
                <w:szCs w:val="16"/>
              </w:rPr>
            </w:pPr>
            <w:r w:rsidRPr="00152C72">
              <w:rPr>
                <w:rFonts w:ascii="Verdana" w:hAnsi="Verdana"/>
                <w:sz w:val="16"/>
                <w:szCs w:val="16"/>
              </w:rPr>
              <w:t xml:space="preserve">c) Redningskøretøjer under udrykning til et luftfartøj i nød skal gives fortrinsret frem for al anden trafik på jorden. </w:t>
            </w:r>
          </w:p>
          <w:p w14:paraId="213EBBA4"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Med forbehold af bestemmelserne i litra c) skal køretøjer på manøvreområdet overholde følgende regler: </w:t>
            </w:r>
          </w:p>
          <w:p w14:paraId="190673C2" w14:textId="651B094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køretøjer, og køretøjer der bugserer luftfartøjer, har vigepligt over for luftfartøjer, der lander, starter eller er under kørsel;</w:t>
            </w:r>
          </w:p>
          <w:p w14:paraId="602F220F" w14:textId="593EDB7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køretøjer har vigepligt over for andre køretøjer, der bugserer luftfartøjer; </w:t>
            </w:r>
          </w:p>
          <w:p w14:paraId="0F175032" w14:textId="75E9E75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køretøjer har vigepligt over for andre køretøjer i overensstemmelse med lufttrafiktjenesteenhedens instrukser;</w:t>
            </w:r>
          </w:p>
          <w:p w14:paraId="1454582E" w14:textId="0C6C5640"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(4) uanset bestemmelserne i nr. 1), 2) og 3) skal køretøjer, og køretøjer der bugserer luftfartøjer, følge kontroltårnets instrukser.</w:t>
            </w:r>
          </w:p>
        </w:tc>
      </w:tr>
      <w:tr w:rsidR="0073655B" w:rsidRPr="00FF4D9F" w14:paraId="45F999CF" w14:textId="77777777" w:rsidTr="006A57E3">
        <w:trPr>
          <w:trHeight w:hRule="exact" w:val="284"/>
        </w:trPr>
        <w:tc>
          <w:tcPr>
            <w:tcW w:w="1615" w:type="dxa"/>
            <w:shd w:val="clear" w:color="auto" w:fill="FFFFFF" w:themeFill="background1"/>
          </w:tcPr>
          <w:p w14:paraId="3C69595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09457D0"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200743C5" w14:textId="77777777" w:rsidTr="006A57E3">
        <w:tc>
          <w:tcPr>
            <w:tcW w:w="1615" w:type="dxa"/>
            <w:shd w:val="clear" w:color="auto" w:fill="FFFFFF" w:themeFill="background1"/>
          </w:tcPr>
          <w:p w14:paraId="138E6C79" w14:textId="74EF67CB"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6635E5">
              <w:rPr>
                <w:rFonts w:ascii="Verdana" w:hAnsi="Verdana" w:cstheme="minorHAnsi"/>
                <w:sz w:val="18"/>
                <w:szCs w:val="18"/>
              </w:rPr>
              <w:t xml:space="preserve">/TWR, </w:t>
            </w:r>
            <w:r w:rsidR="006635E5" w:rsidRPr="006635E5">
              <w:rPr>
                <w:rFonts w:ascii="Verdana" w:hAnsi="Verdana" w:cstheme="minorHAnsi"/>
                <w:sz w:val="18"/>
                <w:szCs w:val="18"/>
              </w:rPr>
              <w:t>AFIS</w:t>
            </w:r>
          </w:p>
        </w:tc>
        <w:tc>
          <w:tcPr>
            <w:tcW w:w="8274" w:type="dxa"/>
            <w:shd w:val="clear" w:color="auto" w:fill="FFFFFF" w:themeFill="background1"/>
          </w:tcPr>
          <w:p w14:paraId="2099608F"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ATS.TR.245 Anvendelse af udstyr til overvågning af trafikken på jorden på flyvepladser </w:t>
            </w:r>
          </w:p>
          <w:p w14:paraId="3BDB1C9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Hvis det anses for nødvendigt, fordi det ikke er muligt visuelt at observere hele eller dele af manøvreområdet, eller fordi der er behov for at supplere visuelle observationer, skal lufttrafiktjenesteenheden anvende avancerede systemer til trafikstyring og -kontrol på jorden (A-SMGCS) eller andet egnet overvågningsudstyr med henblik på at: </w:t>
            </w:r>
          </w:p>
          <w:p w14:paraId="162C6E39" w14:textId="1F001589"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overvåge luftfartøjers og køretøjers bevægelser </w:t>
            </w:r>
            <w:r w:rsidR="00AA146F">
              <w:rPr>
                <w:rFonts w:ascii="Verdana" w:hAnsi="Verdana"/>
                <w:sz w:val="16"/>
                <w:szCs w:val="16"/>
              </w:rPr>
              <w:t>på</w:t>
            </w:r>
            <w:r w:rsidRPr="00152C72">
              <w:rPr>
                <w:rFonts w:ascii="Verdana" w:hAnsi="Verdana"/>
                <w:sz w:val="16"/>
                <w:szCs w:val="16"/>
              </w:rPr>
              <w:t xml:space="preserve"> manøvreområdet;</w:t>
            </w:r>
          </w:p>
          <w:p w14:paraId="3D2761D9" w14:textId="50D6353C"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b) give piloter og førere af køretøjer kørselsvejledning efter behov;</w:t>
            </w:r>
          </w:p>
          <w:p w14:paraId="59E4225E" w14:textId="343BED01"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 xml:space="preserve">c) yde rådgivning og bistand af hensyn til luftfartøjers og køretøjers sikre og effektive bevægelser </w:t>
            </w:r>
            <w:r w:rsidR="00AA146F">
              <w:rPr>
                <w:rFonts w:ascii="Verdana" w:hAnsi="Verdana"/>
                <w:sz w:val="16"/>
                <w:szCs w:val="16"/>
              </w:rPr>
              <w:t>på</w:t>
            </w:r>
            <w:r w:rsidRPr="00152C72">
              <w:rPr>
                <w:rFonts w:ascii="Verdana" w:hAnsi="Verdana"/>
                <w:sz w:val="16"/>
                <w:szCs w:val="16"/>
              </w:rPr>
              <w:t xml:space="preserve"> manøvreområdet.</w:t>
            </w:r>
          </w:p>
        </w:tc>
      </w:tr>
      <w:tr w:rsidR="0073655B" w:rsidRPr="00FF4D9F" w14:paraId="6DE854B6" w14:textId="77777777" w:rsidTr="006A57E3">
        <w:trPr>
          <w:trHeight w:hRule="exact" w:val="284"/>
        </w:trPr>
        <w:tc>
          <w:tcPr>
            <w:tcW w:w="1615" w:type="dxa"/>
            <w:shd w:val="clear" w:color="auto" w:fill="FFFFFF" w:themeFill="background1"/>
          </w:tcPr>
          <w:p w14:paraId="51BFAB5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11C1898"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5D5D8522" w14:textId="77777777" w:rsidTr="006A57E3">
        <w:tc>
          <w:tcPr>
            <w:tcW w:w="1615" w:type="dxa"/>
            <w:shd w:val="clear" w:color="auto" w:fill="FFFFFF" w:themeFill="background1"/>
          </w:tcPr>
          <w:p w14:paraId="0506ADA0" w14:textId="2D567742"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p>
        </w:tc>
        <w:tc>
          <w:tcPr>
            <w:tcW w:w="8274" w:type="dxa"/>
            <w:shd w:val="clear" w:color="auto" w:fill="FFFFFF" w:themeFill="background1"/>
          </w:tcPr>
          <w:p w14:paraId="163DD91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ATS.TR.250 Væsentlig trafik og oplysninger om væsentlig lokal trafik </w:t>
            </w:r>
          </w:p>
          <w:p w14:paraId="1F9780F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Oplysninger om væsentlig trafik skal gives til berørte kontrollerede flyvninger, når de udgør væsentlig trafik for hinanden. </w:t>
            </w:r>
          </w:p>
          <w:p w14:paraId="6C3F8EFE" w14:textId="123A991C"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Oplysninger om væsentlig lokal trafik, som flyvelederen er bekendt med, skal uden ophold videregives til afgående og ankommende luftfartøjer.</w:t>
            </w:r>
          </w:p>
        </w:tc>
      </w:tr>
      <w:tr w:rsidR="0073655B" w:rsidRPr="00FF4D9F" w14:paraId="62843588" w14:textId="77777777" w:rsidTr="006A57E3">
        <w:trPr>
          <w:trHeight w:hRule="exact" w:val="284"/>
        </w:trPr>
        <w:tc>
          <w:tcPr>
            <w:tcW w:w="1615" w:type="dxa"/>
            <w:shd w:val="clear" w:color="auto" w:fill="FFFFFF" w:themeFill="background1"/>
          </w:tcPr>
          <w:p w14:paraId="67C941B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EEA030F"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3457EB3D" w14:textId="77777777" w:rsidTr="006A57E3">
        <w:tc>
          <w:tcPr>
            <w:tcW w:w="1615" w:type="dxa"/>
            <w:shd w:val="clear" w:color="auto" w:fill="FFFFFF" w:themeFill="background1"/>
          </w:tcPr>
          <w:p w14:paraId="05068F81" w14:textId="38211428"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6635E5">
              <w:rPr>
                <w:rFonts w:ascii="Verdana" w:hAnsi="Verdana" w:cstheme="minorHAnsi"/>
                <w:sz w:val="18"/>
                <w:szCs w:val="18"/>
              </w:rPr>
              <w:t>/APP, ATC/TWR</w:t>
            </w:r>
          </w:p>
        </w:tc>
        <w:tc>
          <w:tcPr>
            <w:tcW w:w="8274" w:type="dxa"/>
            <w:shd w:val="clear" w:color="auto" w:fill="FFFFFF" w:themeFill="background1"/>
          </w:tcPr>
          <w:p w14:paraId="68A4509D"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ATS.TR.255 Operationer på parallelle eller næsten parallelle baner </w:t>
            </w:r>
          </w:p>
          <w:p w14:paraId="67BC0D52" w14:textId="02B5773F"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Udføres uafhængige eller afhængige instrumentindflyvningsoperationer til eller afgangsoperationer fra parallelle eller næsten parallelle baner, skal lufttrafiktjenesteudøveren fastlægge procedurer, som godkendes af den kompetente myndighed.</w:t>
            </w:r>
          </w:p>
        </w:tc>
      </w:tr>
      <w:tr w:rsidR="0073655B" w:rsidRPr="00FF4D9F" w14:paraId="68166A48" w14:textId="77777777" w:rsidTr="006A57E3">
        <w:trPr>
          <w:trHeight w:hRule="exact" w:val="284"/>
        </w:trPr>
        <w:tc>
          <w:tcPr>
            <w:tcW w:w="1615" w:type="dxa"/>
            <w:shd w:val="clear" w:color="auto" w:fill="FFFFFF" w:themeFill="background1"/>
          </w:tcPr>
          <w:p w14:paraId="2BE864F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D754CF7"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581DC216" w14:textId="77777777" w:rsidTr="006A57E3">
        <w:tc>
          <w:tcPr>
            <w:tcW w:w="1615" w:type="dxa"/>
            <w:shd w:val="clear" w:color="auto" w:fill="FFFFFF" w:themeFill="background1"/>
          </w:tcPr>
          <w:p w14:paraId="75930FFA" w14:textId="53CC1FB6"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F42F80">
              <w:rPr>
                <w:rFonts w:ascii="Verdana" w:hAnsi="Verdana" w:cstheme="minorHAnsi"/>
                <w:sz w:val="18"/>
                <w:szCs w:val="18"/>
              </w:rPr>
              <w:t>/TWR</w:t>
            </w:r>
          </w:p>
          <w:p w14:paraId="3EF84218" w14:textId="58E96461"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68C6A4D"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ATS.TR.260 Valg af bane i brug </w:t>
            </w:r>
          </w:p>
          <w:p w14:paraId="4E1E11BB"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Kontroltårnet skal udvælge bane i brug til start og landing af luftfartøjer under hensyntagen til vindhastighed og -retning ved jorden samt andre relevante lokale faktorer såsom: </w:t>
            </w:r>
          </w:p>
          <w:p w14:paraId="37C045FA" w14:textId="6722D920"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a) banens konfiguration;</w:t>
            </w:r>
          </w:p>
          <w:p w14:paraId="777B034F" w14:textId="2EE6C73E"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b) vejrforholdene;</w:t>
            </w:r>
          </w:p>
          <w:p w14:paraId="3EF2EEB0" w14:textId="66766552"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instrumentindflyvningsprocedurer; </w:t>
            </w:r>
          </w:p>
          <w:p w14:paraId="7EF87458" w14:textId="6719E5C9"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disponible indflyvnings- og landingshjælpemidler; </w:t>
            </w:r>
          </w:p>
          <w:p w14:paraId="12DAA3AD" w14:textId="4933153F"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e) flyvepladsens trafikrunder og lufttrafikforhold;</w:t>
            </w:r>
          </w:p>
          <w:p w14:paraId="77400AA7" w14:textId="1B7854A4"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f) banens eller banernes længde;</w:t>
            </w:r>
          </w:p>
          <w:p w14:paraId="550C68CF" w14:textId="6EE596E3"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g) andre faktorer angivet i de lokale instrukser.</w:t>
            </w:r>
          </w:p>
        </w:tc>
      </w:tr>
      <w:tr w:rsidR="0073655B" w:rsidRPr="00FF4D9F" w14:paraId="051C6800" w14:textId="77777777" w:rsidTr="006A57E3">
        <w:trPr>
          <w:trHeight w:hRule="exact" w:val="284"/>
        </w:trPr>
        <w:tc>
          <w:tcPr>
            <w:tcW w:w="1615" w:type="dxa"/>
            <w:shd w:val="clear" w:color="auto" w:fill="FFFFFF" w:themeFill="background1"/>
          </w:tcPr>
          <w:p w14:paraId="08ABAD9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D306841"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2EE56FFC" w14:textId="77777777" w:rsidTr="006A57E3">
        <w:tc>
          <w:tcPr>
            <w:tcW w:w="1615" w:type="dxa"/>
            <w:shd w:val="clear" w:color="auto" w:fill="FFFFFF" w:themeFill="background1"/>
          </w:tcPr>
          <w:p w14:paraId="1B72B4A9" w14:textId="6CBEA7BA"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F42F80">
              <w:rPr>
                <w:rFonts w:ascii="Verdana" w:hAnsi="Verdana" w:cstheme="minorHAnsi"/>
                <w:sz w:val="18"/>
                <w:szCs w:val="18"/>
              </w:rPr>
              <w:t>/TWR</w:t>
            </w:r>
          </w:p>
          <w:p w14:paraId="2DCE6812" w14:textId="6935750B"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3DBD3B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ATS.TR.265 Styring af flyvepladstrafikken ved lav sigtbarhed </w:t>
            </w:r>
          </w:p>
          <w:p w14:paraId="7AB53EDB" w14:textId="55C4FE26"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Hvis der stilles krav om, at trafikken skal operere </w:t>
            </w:r>
            <w:r w:rsidR="00AA146F">
              <w:rPr>
                <w:rFonts w:ascii="Verdana" w:hAnsi="Verdana"/>
                <w:sz w:val="16"/>
                <w:szCs w:val="16"/>
              </w:rPr>
              <w:t>på</w:t>
            </w:r>
            <w:r w:rsidRPr="00152C72">
              <w:rPr>
                <w:rFonts w:ascii="Verdana" w:hAnsi="Verdana"/>
                <w:sz w:val="16"/>
                <w:szCs w:val="16"/>
              </w:rPr>
              <w:t xml:space="preserve"> manøvreområdet ved sigtbarhedsforhold, der forhindrer kontroltårnet i at anvende visuel adskillelse mellem luftfartøjer hhv. mellem luftfartøjer og køretøjer, gælder følgende: </w:t>
            </w:r>
          </w:p>
          <w:p w14:paraId="26CC120B" w14:textId="4321372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ved skæringspunkter mellem rulleveje må luftfartøjer eller køretøjer på en rullevej ikke gøre holdt tættere på den anden rullevej end den ventepositionsgrænse, der er fastlagt af mellemliggende ventepositioner, stopbarrer eller afmærkninger af skæringspunkter mellem rulleveje, ifølge de gældende specifikationer for flyvepladsdesign; </w:t>
            </w:r>
          </w:p>
          <w:p w14:paraId="038FC320"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længdeadskillelsesmetoden for rulleveje skal følge lufttrafiktjenesteudøverens specifikationer for hver flyveplads, og den skal godkendes af den kompetente myndighed under hensyntagen til de disponible hjælpemidler til overvågning af og kontrol med trafikken på jorden, kompleksiteten af flyvepladsens layout og til karakteristikaene for de luftfartøjer, der benytter flyvepladsen. </w:t>
            </w:r>
          </w:p>
          <w:p w14:paraId="627B4A7C" w14:textId="3D3D4FF5"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Procedurerne for start og fortsættelse af operationer ved lav sigtbarhed skal fastlægges i overensstemmelse med punkt ATS.OR.110 og godkendes af den kompetente myndighed.</w:t>
            </w:r>
          </w:p>
        </w:tc>
      </w:tr>
      <w:tr w:rsidR="0073655B" w:rsidRPr="00FF4D9F" w14:paraId="0FA82C2F" w14:textId="77777777" w:rsidTr="006A57E3">
        <w:trPr>
          <w:trHeight w:hRule="exact" w:val="284"/>
        </w:trPr>
        <w:tc>
          <w:tcPr>
            <w:tcW w:w="1615" w:type="dxa"/>
            <w:shd w:val="clear" w:color="auto" w:fill="FFFFFF" w:themeFill="background1"/>
          </w:tcPr>
          <w:p w14:paraId="3305D07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11B4EBC"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043C1AB4" w14:textId="77777777" w:rsidTr="006A57E3">
        <w:tc>
          <w:tcPr>
            <w:tcW w:w="1615" w:type="dxa"/>
            <w:shd w:val="clear" w:color="auto" w:fill="FFFFFF" w:themeFill="background1"/>
          </w:tcPr>
          <w:p w14:paraId="17C9111C" w14:textId="5CB89B9D"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F42F80">
              <w:rPr>
                <w:rFonts w:ascii="Verdana" w:hAnsi="Verdana" w:cstheme="minorHAnsi"/>
                <w:sz w:val="18"/>
                <w:szCs w:val="18"/>
              </w:rPr>
              <w:t>/TWR</w:t>
            </w:r>
          </w:p>
          <w:p w14:paraId="41B3CF28" w14:textId="3136C2AF" w:rsidR="00161B89" w:rsidRPr="00D14033" w:rsidRDefault="00161B89"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70849B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ATS.TR.270 Tilladelse til specielle VFR-flyvninger </w:t>
            </w:r>
          </w:p>
          <w:p w14:paraId="687E078D" w14:textId="7A00069E"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Specielle VFR-flyvninger kan få tilladelse til at operere i en kontrolzone i henhold til en udstedt ATC-klarering. Medmindre den kompetente myndighed har givet tilladelse til helikoptere i særlige tilfælde såsom, men ikke udelukkende, politi- og ambulanceflyvninger, eftersøgnings- og redningsoperationer og brandbekæmpelsesflyvninger, skal følgende yderligere betingelser finde anvendelse: </w:t>
            </w:r>
          </w:p>
          <w:p w14:paraId="2E6E441C" w14:textId="0E4D9B4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sådanne specielle VFR-flyvninger må kun gennemføres om dagen, medmindre den kompetente myndighed tillader andet;</w:t>
            </w:r>
          </w:p>
          <w:p w14:paraId="40F47AB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af piloten: </w:t>
            </w:r>
          </w:p>
          <w:p w14:paraId="20238830" w14:textId="407B6EB9"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 fri af skyer og med jordsigt;</w:t>
            </w:r>
          </w:p>
          <w:p w14:paraId="478B2762" w14:textId="5A53975B"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flyvesigtbarheden skal være mindst 1 500 m eller for helikoptere mindst 800 m; </w:t>
            </w:r>
          </w:p>
          <w:p w14:paraId="4AF0F9A6" w14:textId="4072B3D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iii) flyvehastigheden skal være 140 kt IAS eller mindre, der giver tilstrækkelig mulighed for at observere anden trafik eller eventuelle hindringer i tide til at undgå sammenstød. </w:t>
            </w:r>
          </w:p>
          <w:p w14:paraId="7915F018" w14:textId="19A634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En flyvekontrolenhed må ikke udstede klarering til specielle VFR-flyvninger til at starte fra eller lande på en flyveplads inden for en kontrolzone eller flyve ind i flyvepladsens trafikzone eller trafikrunde, når de rapporterede vejrforhold på flyvepladsen er dårligere end følgende minima:</w:t>
            </w:r>
          </w:p>
          <w:p w14:paraId="0512A49D" w14:textId="3016046A"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 sigtbarheden ved jorden er mindre end 1 500 m eller, for helikoptere, mindre end 800 m;</w:t>
            </w:r>
          </w:p>
          <w:p w14:paraId="054E5761" w14:textId="3741C479"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skydækkehøjden er mindre end 180 m (600 ft). </w:t>
            </w:r>
          </w:p>
          <w:p w14:paraId="2A1F0CD5" w14:textId="297ACF19"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En flyvekontrolenhed behandler anmodninger om en sådan tilladelse individuelt.</w:t>
            </w:r>
          </w:p>
        </w:tc>
      </w:tr>
      <w:tr w:rsidR="0073655B" w:rsidRPr="00FF4D9F" w14:paraId="185B3C26" w14:textId="77777777" w:rsidTr="006A57E3">
        <w:tc>
          <w:tcPr>
            <w:tcW w:w="1615" w:type="dxa"/>
            <w:shd w:val="clear" w:color="auto" w:fill="FFFFFF" w:themeFill="background1"/>
          </w:tcPr>
          <w:p w14:paraId="192F92B0"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11B1E03" w14:textId="77777777" w:rsidR="0073655B" w:rsidRPr="00FF4D9F" w:rsidRDefault="0073655B" w:rsidP="00103ECF">
            <w:pPr>
              <w:shd w:val="clear" w:color="auto" w:fill="FFFFFF" w:themeFill="background1"/>
              <w:rPr>
                <w:rFonts w:cstheme="minorHAnsi"/>
                <w:sz w:val="18"/>
                <w:szCs w:val="18"/>
              </w:rPr>
            </w:pPr>
          </w:p>
        </w:tc>
      </w:tr>
      <w:tr w:rsidR="0073655B" w:rsidRPr="00FF4D9F" w14:paraId="4793B330" w14:textId="77777777" w:rsidTr="006A57E3">
        <w:tc>
          <w:tcPr>
            <w:tcW w:w="1615" w:type="dxa"/>
            <w:shd w:val="clear" w:color="auto" w:fill="FFFFFF" w:themeFill="background1"/>
          </w:tcPr>
          <w:p w14:paraId="7F1F3639"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B70204A" w14:textId="05F5B4FE" w:rsidR="0073655B" w:rsidRPr="00FF4D9F" w:rsidRDefault="0073655B" w:rsidP="00103ECF">
            <w:pPr>
              <w:pStyle w:val="Overskrift3"/>
              <w:shd w:val="clear" w:color="auto" w:fill="FFFFFF" w:themeFill="background1"/>
              <w:rPr>
                <w:szCs w:val="18"/>
              </w:rPr>
            </w:pPr>
            <w:bookmarkStart w:id="32" w:name="_Toc65170840"/>
            <w:r w:rsidRPr="00D6232A">
              <w:t xml:space="preserve">AFDELING </w:t>
            </w:r>
            <w:r>
              <w:t>3</w:t>
            </w:r>
            <w:r w:rsidRPr="00D6232A">
              <w:t xml:space="preserve"> — </w:t>
            </w:r>
            <w:r>
              <w:t>FLYVEINFORMATIONSTJENESTE</w:t>
            </w:r>
            <w:bookmarkEnd w:id="32"/>
          </w:p>
        </w:tc>
      </w:tr>
      <w:tr w:rsidR="0073655B" w:rsidRPr="00FF4D9F" w14:paraId="55011E60" w14:textId="77777777" w:rsidTr="006A57E3">
        <w:trPr>
          <w:trHeight w:hRule="exact" w:val="284"/>
        </w:trPr>
        <w:tc>
          <w:tcPr>
            <w:tcW w:w="1615" w:type="dxa"/>
            <w:shd w:val="clear" w:color="auto" w:fill="FFFFFF" w:themeFill="background1"/>
          </w:tcPr>
          <w:p w14:paraId="084E1F7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819E8B4" w14:textId="77777777" w:rsidR="0073655B" w:rsidRPr="00FF4D9F" w:rsidRDefault="0073655B" w:rsidP="00103ECF">
            <w:pPr>
              <w:shd w:val="clear" w:color="auto" w:fill="FFFFFF" w:themeFill="background1"/>
              <w:rPr>
                <w:rFonts w:cstheme="minorHAnsi"/>
                <w:sz w:val="18"/>
                <w:szCs w:val="18"/>
              </w:rPr>
            </w:pPr>
          </w:p>
        </w:tc>
      </w:tr>
      <w:tr w:rsidR="0073655B" w:rsidRPr="00FF4D9F" w14:paraId="1C9F0445" w14:textId="77777777" w:rsidTr="006A57E3">
        <w:tc>
          <w:tcPr>
            <w:tcW w:w="1615" w:type="dxa"/>
            <w:shd w:val="clear" w:color="auto" w:fill="FFFFFF" w:themeFill="background1"/>
          </w:tcPr>
          <w:p w14:paraId="26F732AD" w14:textId="30998557"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66E95E36"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ATS.TR.300 Anvendelsesområde </w:t>
            </w:r>
          </w:p>
          <w:p w14:paraId="361425D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Flyveinformationstjeneste skal ydes af de relevante lufttrafiktjenesteenheder til alle luftfartøjer, som må formodes at blive berørt af oplysningerne, og som befinder sig i en af følgende situationer: </w:t>
            </w:r>
          </w:p>
          <w:p w14:paraId="12AA7016" w14:textId="3F8434E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til hvilke der ydes flyvekontroltjeneste; </w:t>
            </w:r>
          </w:p>
          <w:p w14:paraId="7792EA90"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som de pågældende lufttrafiktjenesteenheder på anden måde har kendskab til. </w:t>
            </w:r>
          </w:p>
          <w:p w14:paraId="388A6B8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Hvis lufttrafiktjenesteenheder udøver både flyveinformationstjeneste og flyvekontroltjeneste, har udøvelse af flyvekontroltjeneste fortrinsret for udøvelse af flyveinformationstjeneste, når udøvelsen af flyvekontroltjeneste måtte nødvendiggøre det. </w:t>
            </w:r>
          </w:p>
          <w:p w14:paraId="6455E26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En udøver af flyveinformationstjenester skal indgå ordninger om: </w:t>
            </w:r>
          </w:p>
          <w:p w14:paraId="4D1EF4F0" w14:textId="13A4711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rekordering og transmission af oplysninger om flyvningers forløb;</w:t>
            </w:r>
          </w:p>
          <w:p w14:paraId="745FDC9A" w14:textId="37A77002"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koordinering og overdragelse af ansvaret for udøvelse af flyveinformationstjeneste.</w:t>
            </w:r>
          </w:p>
        </w:tc>
      </w:tr>
      <w:tr w:rsidR="0073655B" w:rsidRPr="00FF4D9F" w14:paraId="7BB90EC6" w14:textId="77777777" w:rsidTr="006A57E3">
        <w:trPr>
          <w:trHeight w:hRule="exact" w:val="284"/>
        </w:trPr>
        <w:tc>
          <w:tcPr>
            <w:tcW w:w="1615" w:type="dxa"/>
            <w:shd w:val="clear" w:color="auto" w:fill="FFFFFF" w:themeFill="background1"/>
          </w:tcPr>
          <w:p w14:paraId="16A9FB47"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12199D6D"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0F7A64CB" w14:textId="77777777" w:rsidTr="006A57E3">
        <w:tc>
          <w:tcPr>
            <w:tcW w:w="1615" w:type="dxa"/>
            <w:shd w:val="clear" w:color="auto" w:fill="FFFFFF" w:themeFill="background1"/>
          </w:tcPr>
          <w:p w14:paraId="0578BA45" w14:textId="064A94FA"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2D58AC44"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ATS.TR.305 Flyveinformationstjenestens omfang </w:t>
            </w:r>
          </w:p>
          <w:p w14:paraId="7816087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Flyveinformationstjeneste omfatter afgivelse af relevante: </w:t>
            </w:r>
          </w:p>
          <w:p w14:paraId="5A68E5E1" w14:textId="6EC8ADE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SIGMET- og AIRMET-oplysninger; </w:t>
            </w:r>
          </w:p>
          <w:p w14:paraId="53DFF8B1" w14:textId="23C5A2E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oplysninger om tegn på vulkansk aktivitet, vulkanudbrud eller vulkansk askesky; </w:t>
            </w:r>
          </w:p>
          <w:p w14:paraId="3A3ACCAC" w14:textId="70078C8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oplysninger om radioaktive og giftige kemiske udslip; </w:t>
            </w:r>
          </w:p>
          <w:p w14:paraId="0B954D22" w14:textId="6CA5EBC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oplysninger om forandringer i navigationshjælpemidlers brugbarhed; </w:t>
            </w:r>
          </w:p>
          <w:p w14:paraId="1F448BFF" w14:textId="345242A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(5) oplysninger om forandring i flyvepladsers og deres tilhørende hjælpemidlers tilstand, herunder oplysning om trafikområdernes tilstand, når disse områder er berørt af sne, is eller vandansamlinger af en anselig dybde; </w:t>
            </w:r>
          </w:p>
          <w:p w14:paraId="4A46AA8F" w14:textId="52D2C32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(6) oplysninger om ubemandede friballoner; </w:t>
            </w:r>
          </w:p>
          <w:p w14:paraId="731C60FB" w14:textId="76150E8D"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(7) oplysninger om unormal luftfartøjskonfiguration og luftfartøjstilstand;</w:t>
            </w:r>
          </w:p>
          <w:p w14:paraId="1E4CD9A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(8) enhver oplysning, der må formodes at berøre sikkerheden. </w:t>
            </w:r>
          </w:p>
          <w:p w14:paraId="468D627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Flyveinformationstjeneste, der ydes til flyvninger, skal ud over, hvad der er anført i litra a), omfatte afgivelse af oplysninger vedrørende: </w:t>
            </w:r>
          </w:p>
          <w:p w14:paraId="20443101" w14:textId="5BE6805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rapporterede vejrforhold eller vejrudsigter for start- og bestemmelsessteder samt for alternative flyvepladser;</w:t>
            </w:r>
          </w:p>
          <w:p w14:paraId="6B959423" w14:textId="34D59C3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kollisionsfare for luftfartøjer, der opererer i luftrum i klasse C, D, E, F og G; </w:t>
            </w:r>
          </w:p>
          <w:p w14:paraId="70514C3A" w14:textId="4376C254"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for flyvninger over vandområder, hvor det er praktisk muligt, og hvis en pilot anmoder om det, alle foreliggende oplysninger såsom radiokaldesignal, position, retvisende beholdne kurs, hastighed osv. for overfladefartøjer i området;</w:t>
            </w:r>
          </w:p>
          <w:p w14:paraId="0332123B"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meldinger, herunder klareringer, modtaget fra andre lufttrafiktjenesteenheder med henblik på at transmittere disse til luftfartøjer. </w:t>
            </w:r>
          </w:p>
          <w:p w14:paraId="67DE606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AFIS til flyvninger skal ud over de relevante punkter i litra a) og b) omfatte afgivelse af oplysninger vedrørende: </w:t>
            </w:r>
          </w:p>
          <w:p w14:paraId="4AD53F2F" w14:textId="3C14318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farer for kollision med luftfartøjer, køretøjer og personer, der opererer på manøvreområdet;</w:t>
            </w:r>
          </w:p>
          <w:p w14:paraId="29834AAB"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bane i brug. </w:t>
            </w:r>
          </w:p>
          <w:p w14:paraId="2DA14C6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Lufttrafiktjenesteenheder transmitterer så hurtigt som muligt specielle og ikke-rutinemæssige luftrapporter til: </w:t>
            </w:r>
          </w:p>
          <w:p w14:paraId="7414B509" w14:textId="74614E5B"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andre berørte luftfartøjer;</w:t>
            </w:r>
          </w:p>
          <w:p w14:paraId="7416713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det tilknyttede meteorologiske overvågningskontor i overensstemmelse med tillæg 5 til gennemførelsesforordning (EU) nr. 923/2012 (3) øvrige berørte lufttrafiktjenesteenheder. Transmissioner til luftfartøjer gentages med regelmæssige mellemrum og i et tidsrum, der fastlægges af den berørte lufttrafiktjenesteenhed. </w:t>
            </w:r>
          </w:p>
          <w:p w14:paraId="568B9A3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 Flyveinformationstjeneste, der udøves til VFR-flyvninger, skal, ud over hvad der er anført i litra a), omfatte afgivelse af foreliggende oplysninger om trafik- og vejrforhold på flyveruten, som må formodes at gøre flyvning efter visuelflyvereglerne umulig. </w:t>
            </w:r>
          </w:p>
          <w:p w14:paraId="038E91C2" w14:textId="5DDD0290"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 xml:space="preserve">f) Hvis den kompetente myndighed foreskriver det, skal AFIS-enheden styre køretøjers og personers bevægelser </w:t>
            </w:r>
            <w:r w:rsidR="00457891" w:rsidRPr="00655329">
              <w:rPr>
                <w:rFonts w:ascii="Verdana" w:hAnsi="Verdana"/>
                <w:sz w:val="16"/>
                <w:szCs w:val="16"/>
              </w:rPr>
              <w:t>på</w:t>
            </w:r>
            <w:r w:rsidRPr="00152C72">
              <w:rPr>
                <w:rFonts w:ascii="Verdana" w:hAnsi="Verdana"/>
                <w:sz w:val="16"/>
                <w:szCs w:val="16"/>
              </w:rPr>
              <w:t xml:space="preserve"> manøvreområdet i overensstemmelse med sættet eller delsættet af bestemmelser i punkt ATS.TR.240.</w:t>
            </w:r>
          </w:p>
        </w:tc>
      </w:tr>
      <w:tr w:rsidR="0073655B" w:rsidRPr="00FF4D9F" w14:paraId="0D24E40C" w14:textId="77777777" w:rsidTr="006A57E3">
        <w:trPr>
          <w:trHeight w:hRule="exact" w:val="284"/>
        </w:trPr>
        <w:tc>
          <w:tcPr>
            <w:tcW w:w="1615" w:type="dxa"/>
            <w:shd w:val="clear" w:color="auto" w:fill="FFFFFF" w:themeFill="background1"/>
          </w:tcPr>
          <w:p w14:paraId="657984C1"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01E6C51F"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7A12C12A" w14:textId="77777777" w:rsidTr="006A57E3">
        <w:tc>
          <w:tcPr>
            <w:tcW w:w="1615" w:type="dxa"/>
            <w:shd w:val="clear" w:color="auto" w:fill="FFFFFF" w:themeFill="background1"/>
          </w:tcPr>
          <w:p w14:paraId="36E04C5B" w14:textId="46C694E4"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AFIS</w:t>
            </w:r>
          </w:p>
          <w:p w14:paraId="42689881" w14:textId="77777777" w:rsidR="00361819" w:rsidRPr="00D14033" w:rsidRDefault="00361819" w:rsidP="00103ECF">
            <w:pPr>
              <w:shd w:val="clear" w:color="auto" w:fill="FFFFFF" w:themeFill="background1"/>
              <w:rPr>
                <w:rFonts w:ascii="Verdana" w:hAnsi="Verdana" w:cstheme="minorHAnsi"/>
                <w:sz w:val="18"/>
                <w:szCs w:val="18"/>
              </w:rPr>
            </w:pPr>
          </w:p>
          <w:p w14:paraId="5B4D5329" w14:textId="5FBEC388" w:rsidR="00361819" w:rsidRPr="00D14033" w:rsidRDefault="00361819" w:rsidP="00103ECF">
            <w:pPr>
              <w:shd w:val="clear" w:color="auto" w:fill="FFFFFF" w:themeFill="background1"/>
              <w:rPr>
                <w:rFonts w:ascii="Verdana" w:hAnsi="Verdana" w:cstheme="minorHAnsi"/>
                <w:i/>
                <w:iCs/>
                <w:sz w:val="18"/>
                <w:szCs w:val="18"/>
              </w:rPr>
            </w:pPr>
          </w:p>
        </w:tc>
        <w:tc>
          <w:tcPr>
            <w:tcW w:w="8274" w:type="dxa"/>
            <w:shd w:val="clear" w:color="auto" w:fill="FFFFFF" w:themeFill="background1"/>
          </w:tcPr>
          <w:p w14:paraId="4463A32F" w14:textId="054E4E09"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ATS.TR.310 Tale-automatiske terminalinformationstjenesters (tale-ATIS) udsendelser </w:t>
            </w:r>
          </w:p>
          <w:p w14:paraId="68B38A20" w14:textId="27AD33EF"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Tale-automatiske terminalinformationstjenesters (tale-ATIS) udsendelser skal stilles til rådighed på flyvepladser, hvor der stilles krav om at mindske kommunikationsbelastningen på lufttrafiktjenesternes VHF luft til jord-kommunikationskanaler. Hvis de stilles til rådighed, skal de omfatte en af følgende: </w:t>
            </w:r>
          </w:p>
          <w:p w14:paraId="382A89A5" w14:textId="5764DEA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en udsendelse, der betjener ankommende luftfartøjer;</w:t>
            </w:r>
          </w:p>
          <w:p w14:paraId="7DCDC7B0" w14:textId="53BE8F59"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en udsendelse, der betjener afgående luftfartøjer; </w:t>
            </w:r>
          </w:p>
          <w:p w14:paraId="7F77E7B2" w14:textId="792CF20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en udsendelse, der betjener både ankommende og afgående luftfartøjer;</w:t>
            </w:r>
          </w:p>
          <w:p w14:paraId="414C4D72"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to udsendelser, der betjener henholdsvis ankommende og afgående luftfartøjer på de flyvepladser, hvis varigheden af en udsendelse, der betjener både ankommende og afgående luftfartøjer, ville blive uforholdsmæssigt lang. </w:t>
            </w:r>
          </w:p>
          <w:p w14:paraId="6AB5A96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En særskilt VHF-frekvens skal, så vidt dette er praktisk muligt, anvendes til tale-ATIS-udsendelser. Står en særskilt frekvens ikke til rådighed, kan transmissionen ske på talekanalen eller -kanalerne i det eller de mest hensigtsmæssige terminalnavigationshjælpemidler, helst et VOR, forudsat at rækkevidden og læseligheden er tilstrækkelig, og at navigationshjælpemidlets identitetsbetegnelse afpasses efter udsendelsen, således at udsendelsen ikke udviskes. </w:t>
            </w:r>
          </w:p>
          <w:p w14:paraId="00AC2CC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Tale-ATIS-udsendelser må ikke transmitteres via en ILS-talekanal. </w:t>
            </w:r>
          </w:p>
          <w:p w14:paraId="43C8242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Stilles tale-ATIS til rådighed, skal udsendelsen være kontinuerlig og repetitiv. </w:t>
            </w:r>
          </w:p>
          <w:p w14:paraId="31BFB01D" w14:textId="701F3A7D"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e) Oplysningerne i den gældende udsendelse skal straks videregives til den eller de lufttrafiktjenesteenheder, der stiller oplysninger vedrørende indflyvning, landing og start til rådighed for luftfartøjer, for så vidt meldingen ikke er udarbejdet af den eller de pågældende enheder. </w:t>
            </w:r>
          </w:p>
          <w:p w14:paraId="407C4292" w14:textId="21D40395"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f) Tale-ATIS-udsendelser på flyvepladser, der er bestemt til anvendelse af internationale luftfartstjenester, skal som minimum være til rådighed på engelsk.</w:t>
            </w:r>
          </w:p>
        </w:tc>
      </w:tr>
      <w:tr w:rsidR="0073655B" w:rsidRPr="00FF4D9F" w14:paraId="1436ACFE" w14:textId="77777777" w:rsidTr="006A57E3">
        <w:trPr>
          <w:trHeight w:hRule="exact" w:val="284"/>
        </w:trPr>
        <w:tc>
          <w:tcPr>
            <w:tcW w:w="1615" w:type="dxa"/>
            <w:shd w:val="clear" w:color="auto" w:fill="FFFFFF" w:themeFill="background1"/>
          </w:tcPr>
          <w:p w14:paraId="3C895834"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C0984C0"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529C1E11" w14:textId="77777777" w:rsidTr="006A57E3">
        <w:tc>
          <w:tcPr>
            <w:tcW w:w="1615" w:type="dxa"/>
            <w:shd w:val="clear" w:color="auto" w:fill="FFFFFF" w:themeFill="background1"/>
          </w:tcPr>
          <w:p w14:paraId="10974DD7" w14:textId="3D28B444"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AFIS</w:t>
            </w:r>
          </w:p>
        </w:tc>
        <w:tc>
          <w:tcPr>
            <w:tcW w:w="8274" w:type="dxa"/>
            <w:shd w:val="clear" w:color="auto" w:fill="FFFFFF" w:themeFill="background1"/>
          </w:tcPr>
          <w:p w14:paraId="4565FD8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ATS.TR.315 Datalink-automatisk terminalinformationstjeneste (D-ATIS) </w:t>
            </w:r>
          </w:p>
          <w:p w14:paraId="5F463C1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a) Hvis D-ATIS supplerer det eksisterende udbud af tale-ATIS, skal oplysningerne være identiske både med hensyn til indhold og format sammenholdt med den pågældende tale-ATIS-udsendelse. Indeholder udsendelserne meteorologiske oplysninger i realtid, men dataene forbliver inden for parametrene i de kriterier for signifikante ændringer, der er fastsat i punkt MET.TR.200, litra e) og f), i bilag V, anses indholdet for at være identisk med henblik på opretholdelse af den samme designation.</w:t>
            </w:r>
          </w:p>
          <w:p w14:paraId="1791E21D" w14:textId="31B9E8A6"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Hvis D-ATIS supplerer det eksisterende udbud af tale-ATIS, og der er behov for at ajourføre ATIS, skal tale- ATIS og D-ATIS ajourføres samtidigt.</w:t>
            </w:r>
          </w:p>
        </w:tc>
      </w:tr>
      <w:tr w:rsidR="0073655B" w:rsidRPr="00FF4D9F" w14:paraId="0BCC1C2B" w14:textId="77777777" w:rsidTr="006A57E3">
        <w:trPr>
          <w:trHeight w:hRule="exact" w:val="284"/>
        </w:trPr>
        <w:tc>
          <w:tcPr>
            <w:tcW w:w="1615" w:type="dxa"/>
            <w:shd w:val="clear" w:color="auto" w:fill="FFFFFF" w:themeFill="background1"/>
          </w:tcPr>
          <w:p w14:paraId="4A3A607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C93C3D2"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3D774EF0" w14:textId="77777777" w:rsidTr="006A57E3">
        <w:tc>
          <w:tcPr>
            <w:tcW w:w="1615" w:type="dxa"/>
            <w:shd w:val="clear" w:color="auto" w:fill="FFFFFF" w:themeFill="background1"/>
          </w:tcPr>
          <w:p w14:paraId="63E0FBB7" w14:textId="5522B465"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w:t>
            </w:r>
            <w:r w:rsidR="004E0923">
              <w:rPr>
                <w:rFonts w:ascii="Verdana" w:hAnsi="Verdana" w:cstheme="minorHAnsi"/>
                <w:sz w:val="18"/>
                <w:szCs w:val="18"/>
              </w:rPr>
              <w:t xml:space="preserve"> </w:t>
            </w:r>
            <w:r w:rsidRPr="00D14033">
              <w:rPr>
                <w:rFonts w:ascii="Verdana" w:hAnsi="Verdana" w:cstheme="minorHAnsi"/>
                <w:sz w:val="18"/>
                <w:szCs w:val="18"/>
              </w:rPr>
              <w:t>AFIS</w:t>
            </w:r>
          </w:p>
        </w:tc>
        <w:tc>
          <w:tcPr>
            <w:tcW w:w="8274" w:type="dxa"/>
            <w:shd w:val="clear" w:color="auto" w:fill="FFFFFF" w:themeFill="background1"/>
          </w:tcPr>
          <w:p w14:paraId="75553080"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ATS.TR.320 Automatisk terminalinformationstjeneste (tale og/eller datalink) </w:t>
            </w:r>
          </w:p>
          <w:p w14:paraId="1F883845"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Hvis tale-ATIS og/eller D-ATIS stilles til rådighed: </w:t>
            </w:r>
          </w:p>
          <w:p w14:paraId="6ADBBC76" w14:textId="1CD7759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skal de meddelte oplysninger vedrøre en enkelt flyveplads</w:t>
            </w:r>
            <w:r w:rsidR="00F42F80">
              <w:rPr>
                <w:rFonts w:ascii="Verdana" w:hAnsi="Verdana"/>
                <w:sz w:val="16"/>
                <w:szCs w:val="16"/>
              </w:rPr>
              <w:t>;</w:t>
            </w:r>
            <w:r w:rsidRPr="00152C72">
              <w:rPr>
                <w:rFonts w:ascii="Verdana" w:hAnsi="Verdana"/>
                <w:sz w:val="16"/>
                <w:szCs w:val="16"/>
              </w:rPr>
              <w:t xml:space="preserve"> </w:t>
            </w:r>
          </w:p>
          <w:p w14:paraId="7D983EA3" w14:textId="10C6D64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skal de meddelte oplysninger straks ajourføres, når der sker en signifikant ændring</w:t>
            </w:r>
            <w:r w:rsidR="00F42F80">
              <w:rPr>
                <w:rFonts w:ascii="Verdana" w:hAnsi="Verdana"/>
                <w:sz w:val="16"/>
                <w:szCs w:val="16"/>
              </w:rPr>
              <w:t>;</w:t>
            </w:r>
            <w:r w:rsidRPr="00152C72">
              <w:rPr>
                <w:rFonts w:ascii="Verdana" w:hAnsi="Verdana"/>
                <w:sz w:val="16"/>
                <w:szCs w:val="16"/>
              </w:rPr>
              <w:t xml:space="preserve"> </w:t>
            </w:r>
          </w:p>
          <w:p w14:paraId="52D92C31" w14:textId="37184DD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skal forberedelse og formidling af ATIS-meldingen være lufttrafiktjenesteudøverens ansvar</w:t>
            </w:r>
            <w:r w:rsidR="00F42F80">
              <w:rPr>
                <w:rFonts w:ascii="Verdana" w:hAnsi="Verdana"/>
                <w:sz w:val="16"/>
                <w:szCs w:val="16"/>
              </w:rPr>
              <w:t>;</w:t>
            </w:r>
            <w:r w:rsidRPr="00152C72">
              <w:rPr>
                <w:rFonts w:ascii="Verdana" w:hAnsi="Verdana"/>
                <w:sz w:val="16"/>
                <w:szCs w:val="16"/>
              </w:rPr>
              <w:t xml:space="preserve"> </w:t>
            </w:r>
          </w:p>
          <w:p w14:paraId="4D170779" w14:textId="34E9831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(4) skal de enkelte ATIS-meldinger identificeres ved hjælp af en designation i form af et bogstav i stavealfabetet i henhold til punkt SERA.14020 i bilaget til gennemførelsesforordning (EU) nr. 923/2012. Designationer, der er tildelt på hinanden følgende ATIS-meldinger, skal være i alfabetisk rækkefølge.</w:t>
            </w:r>
          </w:p>
          <w:p w14:paraId="54E5788A" w14:textId="7CA8E0E5"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(5) skal luftfartøjet bekræfte modtagelsen af oplysningerne, når der er etableret kommunikation med den lufttrafiktjenesteenhed, der udøver indflyvningskontroltjeneste, kontroltårnet eller AFIS-enheden, alt efter hvad der er relevant</w:t>
            </w:r>
            <w:r w:rsidR="00F42F80">
              <w:rPr>
                <w:rFonts w:ascii="Verdana" w:hAnsi="Verdana"/>
                <w:sz w:val="16"/>
                <w:szCs w:val="16"/>
              </w:rPr>
              <w:t>;</w:t>
            </w:r>
          </w:p>
          <w:p w14:paraId="0C2B2640" w14:textId="75C89BE3"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(6) skal den relevante lufttrafiktjenesteenhed, når den besvarer meldingen, jf. nr. 5), eller for ankommende luftfartøjer, på et sådant andet tidspunkt, der foreskrives af den kompetente myndighed, give luftfartøjet den aktuelle højdemålerindstilling</w:t>
            </w:r>
            <w:r w:rsidR="00F42F80">
              <w:rPr>
                <w:rFonts w:ascii="Verdana" w:hAnsi="Verdana"/>
                <w:sz w:val="16"/>
                <w:szCs w:val="16"/>
              </w:rPr>
              <w:t>;</w:t>
            </w:r>
            <w:r w:rsidRPr="00152C72">
              <w:rPr>
                <w:rFonts w:ascii="Verdana" w:hAnsi="Verdana"/>
                <w:sz w:val="16"/>
                <w:szCs w:val="16"/>
              </w:rPr>
              <w:t xml:space="preserve"> </w:t>
            </w:r>
          </w:p>
          <w:p w14:paraId="3CFE7BB3"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(7) skal de meteorologiske oplysninger hentes fra den lokale rutinemelding eller den lokale særmelding. </w:t>
            </w:r>
          </w:p>
          <w:p w14:paraId="1EE93EDE" w14:textId="09DC5C78"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Når de meteorologiske forhold er under hastig forandring, og det derfor ikke skønnes tilrådeligt at indføje de meteorologiske oplysninger, jf. litra a), nr. 7), i ATIS, skal det af ATIS-meldingerne fremgå, at de relevante meteorologiske oplysninger vil blive givet i forbindelse med den første kontakt med den relevante lufttrafiktjenesteenhed. </w:t>
            </w:r>
          </w:p>
          <w:p w14:paraId="699CF88E"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Oplysningerne i en gældende ATIS, hvor modtagelsen er blevet bekræftet af det pågældende luftfartøj, behøver ikke at indgå i en dirigeret udsendelse til luftfartøjet, bortset fra højdemålerindstillingen, som skal oplyses i overensstemmelse med litra a). </w:t>
            </w:r>
          </w:p>
          <w:p w14:paraId="2439096D"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Hvis et luftfartøj anerkender modtagelsen af en ATIS, som ikke længere er gældende, skal lufttrafiktjenesteenheden uden ophold foretage en af følgende handlinger: </w:t>
            </w:r>
          </w:p>
          <w:p w14:paraId="53B9152E" w14:textId="43FC6F4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meddele luftfartøjet ethvert element af oplysninger, der skal opdateres;</w:t>
            </w:r>
          </w:p>
          <w:p w14:paraId="492577F2" w14:textId="7E6E58F4"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give luftfartøjet instruks om at indhente de gældende ATIS-oplysninger.</w:t>
            </w:r>
          </w:p>
        </w:tc>
      </w:tr>
      <w:tr w:rsidR="0073655B" w:rsidRPr="00FF4D9F" w14:paraId="49DEB4CF" w14:textId="77777777" w:rsidTr="006A57E3">
        <w:trPr>
          <w:trHeight w:hRule="exact" w:val="284"/>
        </w:trPr>
        <w:tc>
          <w:tcPr>
            <w:tcW w:w="1615" w:type="dxa"/>
            <w:shd w:val="clear" w:color="auto" w:fill="FFFFFF" w:themeFill="background1"/>
          </w:tcPr>
          <w:p w14:paraId="251C26B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440689BB"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113E2EF0" w14:textId="77777777" w:rsidTr="006A57E3">
        <w:tc>
          <w:tcPr>
            <w:tcW w:w="1615" w:type="dxa"/>
            <w:shd w:val="clear" w:color="auto" w:fill="FFFFFF" w:themeFill="background1"/>
          </w:tcPr>
          <w:p w14:paraId="7FCB35EC" w14:textId="705C2D0E"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w:t>
            </w:r>
          </w:p>
        </w:tc>
        <w:tc>
          <w:tcPr>
            <w:tcW w:w="8274" w:type="dxa"/>
            <w:shd w:val="clear" w:color="auto" w:fill="FFFFFF" w:themeFill="background1"/>
          </w:tcPr>
          <w:p w14:paraId="4F3DC9EA"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ATS.TR.325 VOLMET-udsendelser og D-VOLMET-udsendelser </w:t>
            </w:r>
          </w:p>
          <w:p w14:paraId="31E09EF0" w14:textId="1077E98E"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Når det foreskrives af den kompetente myndighed, skal HF- eller VHF-VOLMET-udsendelser eller D-VOLMET- tjenesten eller alle disse stilles til rådighed ved anvendelse af standardiseret radiotelefonisk fraseologi.</w:t>
            </w:r>
          </w:p>
        </w:tc>
      </w:tr>
      <w:tr w:rsidR="0073655B" w:rsidRPr="00FF4D9F" w14:paraId="11F4F0D7" w14:textId="77777777" w:rsidTr="006A57E3">
        <w:tc>
          <w:tcPr>
            <w:tcW w:w="1615" w:type="dxa"/>
            <w:shd w:val="clear" w:color="auto" w:fill="FFFFFF" w:themeFill="background1"/>
          </w:tcPr>
          <w:p w14:paraId="199B672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79D2402D" w14:textId="77777777" w:rsidR="0073655B" w:rsidRPr="00FF4D9F" w:rsidRDefault="0073655B" w:rsidP="00103ECF">
            <w:pPr>
              <w:shd w:val="clear" w:color="auto" w:fill="FFFFFF" w:themeFill="background1"/>
              <w:rPr>
                <w:rFonts w:cstheme="minorHAnsi"/>
                <w:sz w:val="18"/>
                <w:szCs w:val="18"/>
              </w:rPr>
            </w:pPr>
          </w:p>
        </w:tc>
      </w:tr>
      <w:tr w:rsidR="0073655B" w:rsidRPr="00FF4D9F" w14:paraId="257E0766" w14:textId="77777777" w:rsidTr="006A57E3">
        <w:tc>
          <w:tcPr>
            <w:tcW w:w="1615" w:type="dxa"/>
            <w:shd w:val="clear" w:color="auto" w:fill="FFFFFF" w:themeFill="background1"/>
          </w:tcPr>
          <w:p w14:paraId="7CC8308F"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26FBD097" w14:textId="44BA0FC4" w:rsidR="0073655B" w:rsidRPr="00EE79ED" w:rsidRDefault="0073655B" w:rsidP="00103ECF">
            <w:pPr>
              <w:pStyle w:val="Overskrift3"/>
              <w:shd w:val="clear" w:color="auto" w:fill="FFFFFF" w:themeFill="background1"/>
            </w:pPr>
            <w:bookmarkStart w:id="33" w:name="_Toc65170841"/>
            <w:r w:rsidRPr="00EE79ED">
              <w:t xml:space="preserve">AFDELING 4 </w:t>
            </w:r>
            <w:r w:rsidRPr="00D6232A">
              <w:t>—</w:t>
            </w:r>
            <w:r w:rsidRPr="00EE79ED">
              <w:t xml:space="preserve"> ALARMERINGSTJENESTE</w:t>
            </w:r>
            <w:bookmarkEnd w:id="33"/>
          </w:p>
        </w:tc>
      </w:tr>
      <w:tr w:rsidR="0073655B" w:rsidRPr="00FF4D9F" w14:paraId="2196B83B" w14:textId="77777777" w:rsidTr="006A57E3">
        <w:trPr>
          <w:trHeight w:hRule="exact" w:val="284"/>
        </w:trPr>
        <w:tc>
          <w:tcPr>
            <w:tcW w:w="1615" w:type="dxa"/>
            <w:shd w:val="clear" w:color="auto" w:fill="FFFFFF" w:themeFill="background1"/>
          </w:tcPr>
          <w:p w14:paraId="6EEEA606"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4642971" w14:textId="6890E4AB" w:rsidR="0073655B" w:rsidRPr="00FF4D9F" w:rsidRDefault="0073655B" w:rsidP="00103ECF">
            <w:pPr>
              <w:shd w:val="clear" w:color="auto" w:fill="FFFFFF" w:themeFill="background1"/>
              <w:jc w:val="center"/>
              <w:rPr>
                <w:rFonts w:cstheme="minorHAnsi"/>
                <w:sz w:val="18"/>
                <w:szCs w:val="18"/>
              </w:rPr>
            </w:pPr>
          </w:p>
        </w:tc>
      </w:tr>
      <w:tr w:rsidR="0073655B" w:rsidRPr="00FF4D9F" w14:paraId="0007FD0A" w14:textId="77777777" w:rsidTr="006A57E3">
        <w:tc>
          <w:tcPr>
            <w:tcW w:w="1615" w:type="dxa"/>
            <w:shd w:val="clear" w:color="auto" w:fill="FFFFFF" w:themeFill="background1"/>
          </w:tcPr>
          <w:p w14:paraId="2E2683A8" w14:textId="4F5A6D7D"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35D72EC3"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ATS.TR.400 Anvendelsesområde </w:t>
            </w:r>
          </w:p>
          <w:p w14:paraId="79393DDA"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Lufttrafiktjenesteenhederne stiller alarmeringstjeneste til rådighed: </w:t>
            </w:r>
          </w:p>
          <w:p w14:paraId="751CF43C" w14:textId="5202E476"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for alle luftfartøjer, til hvilke der ydes flyvekontroltjeneste;</w:t>
            </w:r>
          </w:p>
          <w:p w14:paraId="7F1AEA58" w14:textId="5403738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så vidt det er praktisk muligt, for alle andre luftfartøjer, der har afgivet flyveplan, eller som lufttrafiktjenesten ellers får kendskab til; </w:t>
            </w:r>
          </w:p>
          <w:p w14:paraId="715A3916"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for alle luftfartøjer, der vides eller formodes at være udsat for en ulovlig handling. </w:t>
            </w:r>
          </w:p>
          <w:p w14:paraId="666ADBB8"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Flyveinformationscentraler eller kontrolcentraler skal fungere som det centrale punkt for indsamling af alle oplysninger af relevans for en nødsituation på et luftfartøj, der opererer inden for den pågældende flyveinformationsregion eller det pågældende kontrolområde, og sørge for at videreformidle sådanne oplysninger til den relevante redningscentral. </w:t>
            </w:r>
          </w:p>
          <w:p w14:paraId="699A00DF"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Opstår en nødsituation for et luftfartøj, mens det er under et kontroltårns eller en indflyvningskontrolenheds kontrol, eller hvis det er i kontakt med en AFIS-enhed, skal den pågældende enhed straks underrette den ansvarlige flyveinformationscentral eller den ansvarlige kontrolcentral, som derefter underretter redningscentralen; dog skal kontrolcentralen, flyveinformationscentralen eller redningscentralen ikke underrettes, hvis nødsituationen er af en sådan karakter, at underretningen ville være overflødig. </w:t>
            </w:r>
          </w:p>
          <w:p w14:paraId="57F385C3" w14:textId="54206538"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d) Det ansvarlige kontroltårn, den ansvarlige indflyvningskontrolenhed eller den relevante AFIS-enhed skal først alarmere og dernæst træffe andre nødvendige foranstaltninger for at iværksætte alle relevante lokale rednings- og beredskabsorganisationer, der kan yde den øjeblikkeligt fornødne bistand i overensstemmelse med lokale instrukser, hvis en af følgende situationer opstår: </w:t>
            </w:r>
          </w:p>
          <w:p w14:paraId="62976078" w14:textId="0CFFA8CE"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et luftfartøj er havareret på eller i nærheden af flyvepladsen; </w:t>
            </w:r>
          </w:p>
          <w:p w14:paraId="1DC9E884" w14:textId="3C33AE0E"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(2) der modtages oplysninger om, at sikkerheden for et luftfartøj, som er eller vil blive underlagt kontroltårnets eller AFIS-enhedens jurisdiktion, kan være eller er bragt i fare;</w:t>
            </w:r>
          </w:p>
          <w:p w14:paraId="4FD94BC3" w14:textId="65E17A4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(3) flyvebesætningen anmoder herom;</w:t>
            </w:r>
          </w:p>
          <w:p w14:paraId="16957DCE" w14:textId="5E3C6515"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(4) hvis det i øvrigt anses for nødvendigt eller ønskeligt, eller situationens hastende karakter kræver det.</w:t>
            </w:r>
          </w:p>
        </w:tc>
      </w:tr>
      <w:tr w:rsidR="0073655B" w:rsidRPr="00FF4D9F" w14:paraId="4176E677" w14:textId="77777777" w:rsidTr="006A57E3">
        <w:trPr>
          <w:trHeight w:hRule="exact" w:val="284"/>
        </w:trPr>
        <w:tc>
          <w:tcPr>
            <w:tcW w:w="1615" w:type="dxa"/>
            <w:shd w:val="clear" w:color="auto" w:fill="FFFFFF" w:themeFill="background1"/>
          </w:tcPr>
          <w:p w14:paraId="4D831AC2"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9A6722C"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6079DB83" w14:textId="77777777" w:rsidTr="006A57E3">
        <w:tc>
          <w:tcPr>
            <w:tcW w:w="1615" w:type="dxa"/>
            <w:shd w:val="clear" w:color="auto" w:fill="FFFFFF" w:themeFill="background1"/>
          </w:tcPr>
          <w:p w14:paraId="09742CF7" w14:textId="3A6E8DAA"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57289C6C"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ATS.TR.405 Underretning af redningscentraler </w:t>
            </w:r>
          </w:p>
          <w:p w14:paraId="59209B63"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Lufttrafiktjenesteenheder skal — undtagen i de tilfælde, der er foreskrevet i punkt ATS.TR.420, litra a), medmindre eventuelle andre omstændigheder alligevel gør det tilrådeligt at foretage en sådan underretning — straks underrette redningscentraler, hvis et luftfartøj anses for at være i en nødsituation i overensstemmelse med følgende: </w:t>
            </w:r>
          </w:p>
          <w:p w14:paraId="68F8376E"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Uvishedsfase, hvis der er tale om en af følgende situationer: </w:t>
            </w:r>
          </w:p>
          <w:p w14:paraId="70765DAF" w14:textId="7300BD1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der er ikke modtaget nogen meddelelse fra et luftfartøj inden for en periode på 30 minutter efter det tidspunkt, hvor en meddelelse burde have været modtaget, eller fra det tidspunkt, hvor et mislykket forsøg på at etablere kommunikation med et sådant luftfartøj blev foretaget første gang, alt efter hvad der indtræffer først; </w:t>
            </w:r>
          </w:p>
          <w:p w14:paraId="27F1BECF"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et luftfartøj ikke ankommer senest 30 minutter efter det beregnede ankomsttidspunkt, som senest er meddelt eller beregnet af lufttrafiktjenesteenheder, alt efter hvilket af disse tidspunkter der er det seneste. Uvishedsfasen finder ikke anvendelse, når der ikke er tvivl om luftfartøjets og de ombordværendes sikkerhed. </w:t>
            </w:r>
          </w:p>
          <w:p w14:paraId="2CADBE0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Beredskabsfase, hvis der er tale om en af følgende situationer: </w:t>
            </w:r>
          </w:p>
          <w:p w14:paraId="448BCA88" w14:textId="7E642C5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efter uvishedsfasen har efterfølgende forsøg på at etablere kommunikation med luftfartøjet eller forespørgsler til andre relevante kilder ikke udmøntet sig i nye oplysninger om luftfartøjet; </w:t>
            </w:r>
          </w:p>
          <w:p w14:paraId="395FA1ED" w14:textId="640717BE"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et luftfartøj er blevet klareret til landing, men lander ikke inden for 5 minutter efter det forventede landingstidspunkt, og kommunikation med luftfartøjet er ikke blevet genetableret; </w:t>
            </w:r>
          </w:p>
          <w:p w14:paraId="7BD35771"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iii) på AFIS-flyvepladser, under de omstændigheder som den kompetente myndighed foreskriver.</w:t>
            </w:r>
          </w:p>
          <w:p w14:paraId="6F660F83" w14:textId="0A07917D"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iv) der er modtaget oplysninger, hvoraf det fremgår, at luftfartøjets operationelle effektivitet er blevet forringet, men ikke i et sådant omfang, at nødlanding er sandsynlig; </w:t>
            </w:r>
          </w:p>
          <w:p w14:paraId="1C9974FC"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v) et luftfartøj vides eller formodes at være udsat for en ulovlig handling. Nr. i)-iv) finder ikke anvendelse, hvis der findes belæg, som kan bortvejre frygten for luftfartøjets og de ombordværendes sikkerhed. </w:t>
            </w:r>
          </w:p>
          <w:p w14:paraId="3DBD18E5"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Nødfase, hvis der er tale om en af følgende situationer: </w:t>
            </w:r>
          </w:p>
          <w:p w14:paraId="4C021159" w14:textId="5F652480"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 efter beredskabsfasen lader yderligere mislykkede forsøg på at etablere kommunikation med luftfartøjet og mere ekstensiverede undersøgelser uden resultat formode, at luftfartøjet sandsynligvis er i nød; </w:t>
            </w:r>
          </w:p>
          <w:p w14:paraId="0B832380" w14:textId="46363644"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ii) brændstofmængden om bord anses for at være opbrugt eller utilstrækkelig til, at luftfartøjet kan lande sikkert; </w:t>
            </w:r>
          </w:p>
          <w:p w14:paraId="687981C1" w14:textId="4C51265A"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iii) der modtages oplysninger, hvoraf det fremgår, at luftfartøjets operationelle effektivitet er blevet forringet i et sådant omfang, at nødlanding er sandsynlig;</w:t>
            </w:r>
          </w:p>
          <w:p w14:paraId="3DDA9F74" w14:textId="77777777" w:rsidR="0073655B" w:rsidRPr="00152C72" w:rsidRDefault="0073655B" w:rsidP="00103ECF">
            <w:pPr>
              <w:shd w:val="clear" w:color="auto" w:fill="FFFFFF" w:themeFill="background1"/>
              <w:ind w:left="430"/>
              <w:jc w:val="both"/>
              <w:rPr>
                <w:rFonts w:ascii="Verdana" w:hAnsi="Verdana"/>
                <w:sz w:val="16"/>
                <w:szCs w:val="16"/>
              </w:rPr>
            </w:pPr>
            <w:r w:rsidRPr="00152C72">
              <w:rPr>
                <w:rFonts w:ascii="Verdana" w:hAnsi="Verdana"/>
                <w:sz w:val="16"/>
                <w:szCs w:val="16"/>
              </w:rPr>
              <w:t xml:space="preserve">iv) der modtages oplysninger om, eller der hersker en rimelig vished for, at luftfartøjet er i færd med at foretage eller har foretaget en nødlanding. Nødfasen finder ikke anvendelse, hvis der er rimelig vished for, at luftfartøjet og de ombordværende ikke befinder sig i en alvorlig og overhængende fare og ikke har behov for øjeblikkelig hjælp. </w:t>
            </w:r>
          </w:p>
          <w:p w14:paraId="4F2CF4D7"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b) Underretningen skal indeholde de disponible oplysninger i den nedenfor anførte rækkefølge: </w:t>
            </w:r>
          </w:p>
          <w:p w14:paraId="63379884" w14:textId="26E47998"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 INCERFA, ALERFA eller DETRESFA, alt efter hvad der er relevant for den pågældende situation; </w:t>
            </w:r>
          </w:p>
          <w:p w14:paraId="19131491" w14:textId="26198F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(2) agenturet og den person, der foretager opkaldet; </w:t>
            </w:r>
          </w:p>
          <w:p w14:paraId="3441B00F" w14:textId="3DB2D9B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(3) nødsituationens art; </w:t>
            </w:r>
          </w:p>
          <w:p w14:paraId="57F7AEB1" w14:textId="1157869F"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(4) væsentlige oplysninger fra flyveplanen; </w:t>
            </w:r>
          </w:p>
          <w:p w14:paraId="5D1C9EAC" w14:textId="1872DDB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(5) enhed, der havde den seneste kontakt, samt tidspunkt og anvendt kommunikationsmiddel;</w:t>
            </w:r>
          </w:p>
          <w:p w14:paraId="3CE12108" w14:textId="2B64530C"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(6) den seneste positionsmelding og den måde, hvorpå den blev bestemt;</w:t>
            </w:r>
          </w:p>
          <w:p w14:paraId="0CEC1910" w14:textId="42D2B9F1"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(7) luftfartøjets farve og særlige kendetegn; </w:t>
            </w:r>
          </w:p>
          <w:p w14:paraId="0C5FAE5C" w14:textId="29343070"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(8) farligt gods, der transporteres som luftfragt; </w:t>
            </w:r>
          </w:p>
          <w:p w14:paraId="687F16BB" w14:textId="52330304"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(9) alle foranstaltninger truffet af meldekontoret; </w:t>
            </w:r>
          </w:p>
          <w:p w14:paraId="5B5B71AF" w14:textId="77777777"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 xml:space="preserve">(10) andre relevante bemærkninger. </w:t>
            </w:r>
          </w:p>
          <w:p w14:paraId="7E92CFB2" w14:textId="77777777" w:rsidR="0073655B" w:rsidRPr="00152C72" w:rsidRDefault="0073655B" w:rsidP="00103ECF">
            <w:pPr>
              <w:shd w:val="clear" w:color="auto" w:fill="FFFFFF" w:themeFill="background1"/>
              <w:jc w:val="both"/>
              <w:rPr>
                <w:rFonts w:ascii="Verdana" w:hAnsi="Verdana"/>
                <w:sz w:val="16"/>
                <w:szCs w:val="16"/>
              </w:rPr>
            </w:pPr>
            <w:r w:rsidRPr="00152C72">
              <w:rPr>
                <w:rFonts w:ascii="Verdana" w:hAnsi="Verdana"/>
                <w:sz w:val="16"/>
                <w:szCs w:val="16"/>
              </w:rPr>
              <w:t xml:space="preserve">c) Den del af de i litra b) nævnte oplysninger, som ikke foreligger på tidspunktet, hvor redningscentralen underrettes, skal lufttrafiktjenesteenheden søge at indhente, før en nødfase erklæres, hvis tiden tillader dette, og hvis der er rimelig vished for, at denne fase vil indtræffe. d) Foruden den underretning, der er angivet i litra a), skal lufttrafiktjenesteenheder uden ophold meddele redningscentralen et af følgende: </w:t>
            </w:r>
          </w:p>
          <w:p w14:paraId="13DFB73A" w14:textId="2B52E9EA" w:rsidR="0073655B" w:rsidRPr="00152C72" w:rsidRDefault="0073655B" w:rsidP="00103ECF">
            <w:pPr>
              <w:shd w:val="clear" w:color="auto" w:fill="FFFFFF" w:themeFill="background1"/>
              <w:ind w:left="250"/>
              <w:jc w:val="both"/>
              <w:rPr>
                <w:rFonts w:ascii="Verdana" w:hAnsi="Verdana"/>
                <w:sz w:val="16"/>
                <w:szCs w:val="16"/>
              </w:rPr>
            </w:pPr>
            <w:r w:rsidRPr="00152C72">
              <w:rPr>
                <w:rFonts w:ascii="Verdana" w:hAnsi="Verdana"/>
                <w:sz w:val="16"/>
                <w:szCs w:val="16"/>
              </w:rPr>
              <w:t>(1) alle nyttige supplerende oplysninger, navnlig om udviklingen i nødsituationen i efterfølgende faser;</w:t>
            </w:r>
          </w:p>
          <w:p w14:paraId="48EDA904" w14:textId="0884E146" w:rsidR="0073655B" w:rsidRPr="00152C72" w:rsidRDefault="0073655B" w:rsidP="00103ECF">
            <w:pPr>
              <w:shd w:val="clear" w:color="auto" w:fill="FFFFFF" w:themeFill="background1"/>
              <w:ind w:left="250"/>
              <w:jc w:val="both"/>
              <w:rPr>
                <w:rFonts w:ascii="Verdana" w:hAnsi="Verdana" w:cstheme="minorHAnsi"/>
                <w:sz w:val="16"/>
                <w:szCs w:val="16"/>
              </w:rPr>
            </w:pPr>
            <w:r w:rsidRPr="00152C72">
              <w:rPr>
                <w:rFonts w:ascii="Verdana" w:hAnsi="Verdana"/>
                <w:sz w:val="16"/>
                <w:szCs w:val="16"/>
              </w:rPr>
              <w:t>(2) oplysning om, at nødsituationen ikke længere eksisterer.</w:t>
            </w:r>
          </w:p>
        </w:tc>
      </w:tr>
      <w:tr w:rsidR="0073655B" w:rsidRPr="00FF4D9F" w14:paraId="2DA01252" w14:textId="77777777" w:rsidTr="006A57E3">
        <w:trPr>
          <w:trHeight w:hRule="exact" w:val="284"/>
        </w:trPr>
        <w:tc>
          <w:tcPr>
            <w:tcW w:w="1615" w:type="dxa"/>
            <w:shd w:val="clear" w:color="auto" w:fill="FFFFFF" w:themeFill="background1"/>
          </w:tcPr>
          <w:p w14:paraId="38CAAFB4"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2C36900"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321BA298" w14:textId="77777777" w:rsidTr="006A57E3">
        <w:tc>
          <w:tcPr>
            <w:tcW w:w="1615" w:type="dxa"/>
            <w:shd w:val="clear" w:color="auto" w:fill="FFFFFF" w:themeFill="background1"/>
          </w:tcPr>
          <w:p w14:paraId="70EBAE26" w14:textId="51424922"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17BAAF29"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ATS.TR.410 Anvendelse af kommunikationsfaciliteter </w:t>
            </w:r>
          </w:p>
          <w:p w14:paraId="1C84EA42" w14:textId="6FDE6FB7"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Lufttrafiktjenesteenheder skal om nødvendigt anvende alle disponible kommunikationsfaciliteter i deres bestræbelser på at etablere og opretholde kommunikation med et luftfartøj i en nødsituation og anmode om nye oplysninger om luftfartøjet.</w:t>
            </w:r>
          </w:p>
        </w:tc>
      </w:tr>
      <w:tr w:rsidR="0073655B" w:rsidRPr="00FF4D9F" w14:paraId="5D94139A" w14:textId="77777777" w:rsidTr="006A57E3">
        <w:trPr>
          <w:trHeight w:hRule="exact" w:val="284"/>
        </w:trPr>
        <w:tc>
          <w:tcPr>
            <w:tcW w:w="1615" w:type="dxa"/>
            <w:shd w:val="clear" w:color="auto" w:fill="FFFFFF" w:themeFill="background1"/>
          </w:tcPr>
          <w:p w14:paraId="69397908"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5CE5239D" w14:textId="77777777" w:rsidR="0073655B" w:rsidRPr="00152C72" w:rsidRDefault="0073655B" w:rsidP="00103ECF">
            <w:pPr>
              <w:shd w:val="clear" w:color="auto" w:fill="FFFFFF" w:themeFill="background1"/>
              <w:rPr>
                <w:rFonts w:ascii="Verdana" w:hAnsi="Verdana" w:cstheme="minorHAnsi"/>
                <w:sz w:val="16"/>
                <w:szCs w:val="16"/>
              </w:rPr>
            </w:pPr>
          </w:p>
        </w:tc>
      </w:tr>
      <w:tr w:rsidR="0073655B" w:rsidRPr="00FF4D9F" w14:paraId="4E5AD76B" w14:textId="77777777" w:rsidTr="006A57E3">
        <w:tc>
          <w:tcPr>
            <w:tcW w:w="1615" w:type="dxa"/>
            <w:shd w:val="clear" w:color="auto" w:fill="FFFFFF" w:themeFill="background1"/>
          </w:tcPr>
          <w:p w14:paraId="14C0E56C" w14:textId="0AD10B60" w:rsidR="0073655B" w:rsidRPr="00D14033" w:rsidRDefault="0073655B"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00A7C481" w14:textId="77777777" w:rsidR="0073655B" w:rsidRPr="00152C72" w:rsidRDefault="0073655B"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ATS.TR.415 Positionsbestemmelse af et luftfartøj i en nødsituation </w:t>
            </w:r>
          </w:p>
          <w:p w14:paraId="472E17FB" w14:textId="3F2A3D8A" w:rsidR="0073655B" w:rsidRPr="00152C72" w:rsidRDefault="0073655B"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Når en nødsituation anses at foreligge, skal lufttrafiktjenesteenheden eller -enhederne, der er bekendt med nødsituationen, afbilde flyvningen af det pågældende luftfartøj på et kort eller et andet egnet værktøj med henblik på at bestemme luftfartøjets sandsynlige fremtidige position og dets maksimale aktionsrækkevidde fra den senest kendte position.</w:t>
            </w:r>
          </w:p>
        </w:tc>
      </w:tr>
      <w:tr w:rsidR="0073655B" w:rsidRPr="00FF4D9F" w14:paraId="22709452" w14:textId="77777777" w:rsidTr="006A57E3">
        <w:trPr>
          <w:trHeight w:hRule="exact" w:val="284"/>
        </w:trPr>
        <w:tc>
          <w:tcPr>
            <w:tcW w:w="1615" w:type="dxa"/>
            <w:shd w:val="clear" w:color="auto" w:fill="FFFFFF" w:themeFill="background1"/>
          </w:tcPr>
          <w:p w14:paraId="0E06F88B" w14:textId="77777777" w:rsidR="0073655B" w:rsidRPr="00D14033" w:rsidRDefault="0073655B"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3C79A9B7" w14:textId="77777777" w:rsidR="0073655B" w:rsidRPr="00152C72" w:rsidRDefault="0073655B" w:rsidP="00103ECF">
            <w:pPr>
              <w:shd w:val="clear" w:color="auto" w:fill="FFFFFF" w:themeFill="background1"/>
              <w:rPr>
                <w:rFonts w:ascii="Verdana" w:hAnsi="Verdana" w:cstheme="minorHAnsi"/>
                <w:sz w:val="16"/>
                <w:szCs w:val="16"/>
              </w:rPr>
            </w:pPr>
          </w:p>
        </w:tc>
      </w:tr>
      <w:tr w:rsidR="00161B89" w:rsidRPr="00FF4D9F" w14:paraId="204A75F4" w14:textId="77777777" w:rsidTr="006A57E3">
        <w:tc>
          <w:tcPr>
            <w:tcW w:w="1615" w:type="dxa"/>
            <w:shd w:val="clear" w:color="auto" w:fill="FFFFFF" w:themeFill="background1"/>
          </w:tcPr>
          <w:p w14:paraId="53F6C22A" w14:textId="391B9799" w:rsidR="00161B89" w:rsidRPr="00D14033" w:rsidRDefault="00161B89"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ATC/ACC, FIS/FIC</w:t>
            </w:r>
          </w:p>
        </w:tc>
        <w:tc>
          <w:tcPr>
            <w:tcW w:w="8274" w:type="dxa"/>
            <w:shd w:val="clear" w:color="auto" w:fill="FFFFFF" w:themeFill="background1"/>
          </w:tcPr>
          <w:p w14:paraId="219EC526" w14:textId="77777777" w:rsidR="00161B89" w:rsidRPr="00152C72" w:rsidRDefault="00161B89"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ATS.TR.420 Oplysninger til operatøren </w:t>
            </w:r>
          </w:p>
          <w:p w14:paraId="0A8CD9AF" w14:textId="77777777" w:rsidR="00161B89" w:rsidRPr="00152C72" w:rsidRDefault="00161B89"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Hvis en kontrolcentral eller en flyveinformationscentral når frem til, at et luftfartøj er i uvisheds- eller beredskabsfasen, skal den, når dette er praktisk muligt, advisere luftfartøjsoperatøren forud for underretningen af redningscentralen. </w:t>
            </w:r>
          </w:p>
          <w:p w14:paraId="3C839DD3" w14:textId="5887C2A6" w:rsidR="00161B89" w:rsidRPr="00152C72" w:rsidRDefault="00161B89"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En kontrolcentral eller en flyveinformationscentral skal, når dette er praktisk muligt, uden ophold underrette luftfartøjsoperatøren om alle de oplysninger, som redningscentralen er blevet underrettet om.</w:t>
            </w:r>
          </w:p>
        </w:tc>
      </w:tr>
      <w:tr w:rsidR="00161B89" w:rsidRPr="00FF4D9F" w14:paraId="53BDF3D6" w14:textId="77777777" w:rsidTr="006A57E3">
        <w:trPr>
          <w:trHeight w:hRule="exact" w:val="284"/>
        </w:trPr>
        <w:tc>
          <w:tcPr>
            <w:tcW w:w="1615" w:type="dxa"/>
            <w:shd w:val="clear" w:color="auto" w:fill="FFFFFF" w:themeFill="background1"/>
          </w:tcPr>
          <w:p w14:paraId="639BE45C" w14:textId="77777777" w:rsidR="00161B89" w:rsidRPr="00D14033" w:rsidRDefault="00161B89" w:rsidP="00103ECF">
            <w:pPr>
              <w:shd w:val="clear" w:color="auto" w:fill="FFFFFF" w:themeFill="background1"/>
              <w:rPr>
                <w:rFonts w:ascii="Verdana" w:hAnsi="Verdana" w:cstheme="minorHAnsi"/>
                <w:sz w:val="18"/>
                <w:szCs w:val="18"/>
              </w:rPr>
            </w:pPr>
          </w:p>
        </w:tc>
        <w:tc>
          <w:tcPr>
            <w:tcW w:w="8274" w:type="dxa"/>
            <w:shd w:val="clear" w:color="auto" w:fill="FFFFFF" w:themeFill="background1"/>
          </w:tcPr>
          <w:p w14:paraId="6E948BA4" w14:textId="77777777" w:rsidR="00161B89" w:rsidRPr="00152C72" w:rsidRDefault="00161B89" w:rsidP="00103ECF">
            <w:pPr>
              <w:shd w:val="clear" w:color="auto" w:fill="FFFFFF" w:themeFill="background1"/>
              <w:rPr>
                <w:rFonts w:ascii="Verdana" w:hAnsi="Verdana" w:cstheme="minorHAnsi"/>
                <w:sz w:val="16"/>
                <w:szCs w:val="16"/>
              </w:rPr>
            </w:pPr>
          </w:p>
        </w:tc>
      </w:tr>
      <w:tr w:rsidR="00161B89" w:rsidRPr="00FF4D9F" w14:paraId="5CD7498B" w14:textId="77777777" w:rsidTr="006A57E3">
        <w:tc>
          <w:tcPr>
            <w:tcW w:w="1615" w:type="dxa"/>
            <w:shd w:val="clear" w:color="auto" w:fill="FFFFFF" w:themeFill="background1"/>
          </w:tcPr>
          <w:p w14:paraId="394029E4" w14:textId="5DE1C9E0" w:rsidR="00161B89" w:rsidRPr="00D14033" w:rsidRDefault="00161B89" w:rsidP="00103ECF">
            <w:pPr>
              <w:shd w:val="clear" w:color="auto" w:fill="FFFFFF" w:themeFill="background1"/>
              <w:rPr>
                <w:rFonts w:ascii="Verdana" w:hAnsi="Verdana" w:cstheme="minorHAnsi"/>
                <w:sz w:val="18"/>
                <w:szCs w:val="18"/>
              </w:rPr>
            </w:pPr>
            <w:r w:rsidRPr="00D14033">
              <w:rPr>
                <w:rFonts w:ascii="Verdana" w:hAnsi="Verdana" w:cstheme="minorHAnsi"/>
                <w:sz w:val="18"/>
                <w:szCs w:val="18"/>
              </w:rPr>
              <w:t>ATC, FIS, AFIS</w:t>
            </w:r>
          </w:p>
        </w:tc>
        <w:tc>
          <w:tcPr>
            <w:tcW w:w="8274" w:type="dxa"/>
            <w:shd w:val="clear" w:color="auto" w:fill="FFFFFF" w:themeFill="background1"/>
          </w:tcPr>
          <w:p w14:paraId="0DFF4D9C" w14:textId="77777777" w:rsidR="00161B89" w:rsidRPr="00152C72" w:rsidRDefault="00161B89" w:rsidP="00103ECF">
            <w:pPr>
              <w:shd w:val="clear" w:color="auto" w:fill="FFFFFF" w:themeFill="background1"/>
              <w:jc w:val="both"/>
              <w:rPr>
                <w:rFonts w:ascii="Verdana" w:hAnsi="Verdana"/>
                <w:b/>
                <w:bCs/>
                <w:sz w:val="17"/>
                <w:szCs w:val="17"/>
              </w:rPr>
            </w:pPr>
            <w:r w:rsidRPr="00152C72">
              <w:rPr>
                <w:rFonts w:ascii="Verdana" w:hAnsi="Verdana"/>
                <w:b/>
                <w:bCs/>
                <w:sz w:val="17"/>
                <w:szCs w:val="17"/>
              </w:rPr>
              <w:t xml:space="preserve">ATS.TR.425 Oplysninger til luftfartøjer, der opererer i nærheden af et luftfartøj, som er i en nødsituation </w:t>
            </w:r>
          </w:p>
          <w:p w14:paraId="4E3BCF55" w14:textId="77777777" w:rsidR="00161B89" w:rsidRPr="00152C72" w:rsidRDefault="00161B89"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Når en lufttrafiktjenesteenhed har konstateret, at et luftfartøj befinder sig i en nødsituation, underretter den andre luftfartøjer, som vides at være i nærheden af det pågældende luftfartøj, om nødsituationens art, dog med forbehold af bestemmelsen i litra b). </w:t>
            </w:r>
          </w:p>
          <w:p w14:paraId="6D93DECD" w14:textId="292B1A19" w:rsidR="00161B89" w:rsidRPr="00152C72" w:rsidRDefault="00161B89"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Når en lufttrafiktjenesteenhed ved eller formoder, at et luftfartøj er udsat for en ulovlig handling, må arten af nødsituationen ikke omtales i lufttrafiktjenesters luft til jord-kommunikation, medmindre den tidligere er blevet nævnt af det pågældende luftfartøj, og der er vished for, at en sådan omtale ikke vil forværre situationen.</w:t>
            </w:r>
          </w:p>
        </w:tc>
      </w:tr>
    </w:tbl>
    <w:p w14:paraId="04297B2E" w14:textId="77777777" w:rsidR="00AD4788" w:rsidRDefault="00AD4788" w:rsidP="00103ECF">
      <w:pPr>
        <w:shd w:val="clear" w:color="auto" w:fill="FFFFFF" w:themeFill="background1"/>
      </w:pPr>
      <w:r>
        <w:br w:type="page"/>
      </w:r>
    </w:p>
    <w:tbl>
      <w:tblPr>
        <w:tblpPr w:leftFromText="141" w:rightFromText="141" w:vertAnchor="text" w:tblpX="180" w:tblpY="1"/>
        <w:tblOverlap w:val="never"/>
        <w:tblW w:w="98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615"/>
        <w:gridCol w:w="8274"/>
      </w:tblGrid>
      <w:tr w:rsidR="00FF7693" w:rsidRPr="00FF4D9F" w14:paraId="575DE938" w14:textId="77777777" w:rsidTr="00572769">
        <w:tc>
          <w:tcPr>
            <w:tcW w:w="1615" w:type="dxa"/>
            <w:shd w:val="clear" w:color="auto" w:fill="auto"/>
          </w:tcPr>
          <w:p w14:paraId="25A7D096"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31F9CDEE" w14:textId="7B8C762B" w:rsidR="00FF7693" w:rsidRPr="00886881" w:rsidRDefault="00FF7693" w:rsidP="00103ECF">
            <w:pPr>
              <w:pStyle w:val="Overskrift1"/>
              <w:shd w:val="clear" w:color="auto" w:fill="FFFFFF" w:themeFill="background1"/>
              <w:ind w:left="72"/>
              <w:rPr>
                <w:sz w:val="18"/>
                <w:szCs w:val="18"/>
                <w:lang w:val="da-DK"/>
              </w:rPr>
            </w:pPr>
            <w:bookmarkStart w:id="34" w:name="_Toc65170842"/>
            <w:r w:rsidRPr="00886881">
              <w:rPr>
                <w:lang w:val="da-DK"/>
              </w:rPr>
              <w:t>BILAG V - SÆRLIGE KRAV TIL UDØVERE AF</w:t>
            </w:r>
            <w:r w:rsidR="000F4410" w:rsidRPr="00886881">
              <w:rPr>
                <w:lang w:val="da-DK"/>
              </w:rPr>
              <w:t xml:space="preserve"> </w:t>
            </w:r>
            <w:r w:rsidRPr="00886881">
              <w:rPr>
                <w:lang w:val="da-DK"/>
              </w:rPr>
              <w:t>METEOROLOGISKE TJENESTER (Del-MET)</w:t>
            </w:r>
            <w:bookmarkEnd w:id="34"/>
          </w:p>
        </w:tc>
      </w:tr>
      <w:tr w:rsidR="00FF7693" w:rsidRPr="00FF4D9F" w14:paraId="3BE9A862" w14:textId="77777777" w:rsidTr="00572769">
        <w:tc>
          <w:tcPr>
            <w:tcW w:w="1615" w:type="dxa"/>
          </w:tcPr>
          <w:p w14:paraId="53A5848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FDA11CD" w14:textId="77777777" w:rsidR="00FF7693" w:rsidRPr="00D175C5" w:rsidRDefault="00FF7693" w:rsidP="00103ECF">
            <w:pPr>
              <w:shd w:val="clear" w:color="auto" w:fill="FFFFFF" w:themeFill="background1"/>
              <w:jc w:val="center"/>
              <w:rPr>
                <w:sz w:val="20"/>
                <w:szCs w:val="20"/>
              </w:rPr>
            </w:pPr>
          </w:p>
        </w:tc>
      </w:tr>
      <w:tr w:rsidR="00FF7693" w:rsidRPr="00FF4D9F" w14:paraId="0F647809" w14:textId="77777777" w:rsidTr="00572769">
        <w:tc>
          <w:tcPr>
            <w:tcW w:w="1615" w:type="dxa"/>
            <w:shd w:val="clear" w:color="auto" w:fill="auto"/>
          </w:tcPr>
          <w:p w14:paraId="2D172B5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6CE7B054" w14:textId="12783650" w:rsidR="00FF7693" w:rsidRPr="005C2C25" w:rsidRDefault="005C2C25" w:rsidP="00103ECF">
            <w:pPr>
              <w:pStyle w:val="Overskrift2"/>
              <w:shd w:val="clear" w:color="auto" w:fill="FFFFFF" w:themeFill="background1"/>
            </w:pPr>
            <w:bookmarkStart w:id="35" w:name="_Toc65170843"/>
            <w:r w:rsidRPr="005C2C25">
              <w:t>SUBPART A – YDERLIGERE ORGANISATIONSKRAV FOR UDØVERE AF METEOROLOGISKE TJENESTER (MET.OR)</w:t>
            </w:r>
            <w:bookmarkEnd w:id="35"/>
          </w:p>
        </w:tc>
      </w:tr>
      <w:tr w:rsidR="00FF7693" w:rsidRPr="00FF4D9F" w14:paraId="3DE49F58" w14:textId="77777777" w:rsidTr="00572769">
        <w:tc>
          <w:tcPr>
            <w:tcW w:w="1615" w:type="dxa"/>
          </w:tcPr>
          <w:p w14:paraId="1C5DABF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099F8A5" w14:textId="63F0BA74" w:rsidR="00FF7693" w:rsidRPr="00FF4D9F" w:rsidRDefault="00FF7693" w:rsidP="00103ECF">
            <w:pPr>
              <w:shd w:val="clear" w:color="auto" w:fill="FFFFFF" w:themeFill="background1"/>
              <w:jc w:val="center"/>
              <w:rPr>
                <w:rFonts w:cstheme="minorHAnsi"/>
                <w:sz w:val="18"/>
                <w:szCs w:val="18"/>
              </w:rPr>
            </w:pPr>
          </w:p>
        </w:tc>
      </w:tr>
      <w:tr w:rsidR="00FF7693" w:rsidRPr="00FF4D9F" w14:paraId="0434D4DA" w14:textId="77777777" w:rsidTr="00572769">
        <w:tc>
          <w:tcPr>
            <w:tcW w:w="1615" w:type="dxa"/>
            <w:shd w:val="clear" w:color="auto" w:fill="auto"/>
          </w:tcPr>
          <w:p w14:paraId="06C1BEC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51C16B0E" w14:textId="45E6494A" w:rsidR="00FF7693" w:rsidRPr="00FF4D9F" w:rsidRDefault="00FF7693" w:rsidP="00103ECF">
            <w:pPr>
              <w:pStyle w:val="Overskrift3"/>
              <w:shd w:val="clear" w:color="auto" w:fill="FFFFFF" w:themeFill="background1"/>
              <w:rPr>
                <w:szCs w:val="18"/>
              </w:rPr>
            </w:pPr>
            <w:bookmarkStart w:id="36" w:name="_Toc65170844"/>
            <w:r w:rsidRPr="00ED4CF4">
              <w:t>AFDELING 1 — GENERELLE KRAV</w:t>
            </w:r>
            <w:bookmarkEnd w:id="36"/>
          </w:p>
        </w:tc>
      </w:tr>
      <w:tr w:rsidR="00FF7693" w:rsidRPr="00FF4D9F" w14:paraId="677A5FC3" w14:textId="77777777" w:rsidTr="00572769">
        <w:trPr>
          <w:trHeight w:hRule="exact" w:val="284"/>
        </w:trPr>
        <w:tc>
          <w:tcPr>
            <w:tcW w:w="1615" w:type="dxa"/>
          </w:tcPr>
          <w:p w14:paraId="48C8E74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E5E6CA2" w14:textId="77777777" w:rsidR="00FF7693" w:rsidRPr="00FF4D9F" w:rsidRDefault="00FF7693" w:rsidP="00103ECF">
            <w:pPr>
              <w:shd w:val="clear" w:color="auto" w:fill="FFFFFF" w:themeFill="background1"/>
              <w:rPr>
                <w:rFonts w:cstheme="minorHAnsi"/>
                <w:sz w:val="18"/>
                <w:szCs w:val="18"/>
              </w:rPr>
            </w:pPr>
          </w:p>
        </w:tc>
      </w:tr>
      <w:tr w:rsidR="00FF7693" w:rsidRPr="00FF4D9F" w14:paraId="70168AC3" w14:textId="77777777" w:rsidTr="00572769">
        <w:tc>
          <w:tcPr>
            <w:tcW w:w="1615" w:type="dxa"/>
          </w:tcPr>
          <w:p w14:paraId="522DB523" w14:textId="21D0987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1D13FFBE"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MET.OR.100 Meteorologiske data og oplysninger </w:t>
            </w:r>
          </w:p>
          <w:p w14:paraId="093FEB3E" w14:textId="77777777" w:rsidR="00FF7693" w:rsidRPr="00152C72" w:rsidRDefault="00FF7693" w:rsidP="00103ECF">
            <w:pPr>
              <w:shd w:val="clear" w:color="auto" w:fill="FFFFFF" w:themeFill="background1"/>
              <w:jc w:val="both"/>
              <w:rPr>
                <w:rFonts w:ascii="Verdana" w:hAnsi="Verdana"/>
                <w:sz w:val="16"/>
                <w:szCs w:val="16"/>
              </w:rPr>
            </w:pPr>
            <w:r w:rsidRPr="00152C72">
              <w:rPr>
                <w:rFonts w:ascii="Verdana" w:hAnsi="Verdana"/>
                <w:sz w:val="16"/>
                <w:szCs w:val="16"/>
              </w:rPr>
              <w:t xml:space="preserve">a) En udøver af meteorologiske tjenester skal give operatører, flyvebesætningsmedlemmer, lufttrafiktjenesteenheder, eftersøgnings- og redningsenheder, flyvepladsoperatører, organer, der efterforsker havarier og hændelser samt andre tjenesteudøvere og luftfartsenheder de meteorologiske oplysninger, som er nødvendige for, at de kan udføre deres respektive funktioner, og som fastlægges af den kompetente myndighed. </w:t>
            </w:r>
          </w:p>
          <w:p w14:paraId="3E8ADB94" w14:textId="74306C22" w:rsidR="00FF7693" w:rsidRPr="00152C72" w:rsidRDefault="00FF7693"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b) En udøver af meteorologiske tjenester skal bekræfte det operationelt ønskelige nøjagtighedsniveau for de oplysninger, der videregives med henblik på drift, herunder kilden til disse oplysninger, samtidig med at det sikres, at de afgives rettidigt og om fornødent ajourføres.</w:t>
            </w:r>
          </w:p>
        </w:tc>
      </w:tr>
      <w:tr w:rsidR="00FF7693" w:rsidRPr="00FF4D9F" w14:paraId="08EEC498" w14:textId="77777777" w:rsidTr="00572769">
        <w:trPr>
          <w:trHeight w:hRule="exact" w:val="284"/>
        </w:trPr>
        <w:tc>
          <w:tcPr>
            <w:tcW w:w="1615" w:type="dxa"/>
          </w:tcPr>
          <w:p w14:paraId="2BD65E6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9F0E0D9"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441E14FA" w14:textId="77777777" w:rsidTr="00572769">
        <w:tc>
          <w:tcPr>
            <w:tcW w:w="1615" w:type="dxa"/>
          </w:tcPr>
          <w:p w14:paraId="4AF8B3F0" w14:textId="544D2D4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4339E810"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MET.OR.105 Opbevaring af meteorologiske oplysninger </w:t>
            </w:r>
          </w:p>
          <w:p w14:paraId="421BEB49" w14:textId="1F8882C9" w:rsidR="00FF7693" w:rsidRPr="00152C72" w:rsidRDefault="00FF7693"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a) En udøver af meteorologiske tjenester skal opbevare udstedte meteorologiske oplysninger i en periode på mindst 30 dage fra udstedelsesdatoen. b) Disse meteorologiske oplysninger stilles på anmodning til rådighed for undersøgelser eller efterforskning, og de skal til dette formål opbevares, indtil undersøgelsen eller efterforskningen er afsluttet.</w:t>
            </w:r>
          </w:p>
        </w:tc>
      </w:tr>
      <w:tr w:rsidR="00FF7693" w:rsidRPr="00FF4D9F" w14:paraId="20D2B33F" w14:textId="77777777" w:rsidTr="00572769">
        <w:trPr>
          <w:trHeight w:hRule="exact" w:val="284"/>
        </w:trPr>
        <w:tc>
          <w:tcPr>
            <w:tcW w:w="1615" w:type="dxa"/>
          </w:tcPr>
          <w:p w14:paraId="5117A34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2DF6FDA"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5B1FA837" w14:textId="77777777" w:rsidTr="00572769">
        <w:tc>
          <w:tcPr>
            <w:tcW w:w="1615" w:type="dxa"/>
          </w:tcPr>
          <w:p w14:paraId="4E334271" w14:textId="5728923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1584EF1B"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MET.OR.110 Krav om udveksling af meteorologiske oplysninger </w:t>
            </w:r>
          </w:p>
          <w:p w14:paraId="1F88B8A0" w14:textId="27D5A3AB" w:rsidR="00FF7693" w:rsidRPr="00152C72" w:rsidRDefault="00FF7693"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En udøver af meteorologiske tjenester skal sørge for at have systemer og procedurer samt adgang til passende telekommunikationsfaciliteter med henblik på at: a) muliggøre udveksling af operationelle meteorologiske oplysninger med andre udøvere af meteorologiske tjenester b) give brugerne de nødvendige meteorologiske oplysninger rettidigt.</w:t>
            </w:r>
          </w:p>
        </w:tc>
      </w:tr>
      <w:tr w:rsidR="00FF7693" w:rsidRPr="00FF4D9F" w14:paraId="07D1E54A" w14:textId="77777777" w:rsidTr="00572769">
        <w:trPr>
          <w:trHeight w:hRule="exact" w:val="284"/>
        </w:trPr>
        <w:tc>
          <w:tcPr>
            <w:tcW w:w="1615" w:type="dxa"/>
          </w:tcPr>
          <w:p w14:paraId="68853AD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A303E46"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6EE8FBA4" w14:textId="77777777" w:rsidTr="00572769">
        <w:tc>
          <w:tcPr>
            <w:tcW w:w="1615" w:type="dxa"/>
          </w:tcPr>
          <w:p w14:paraId="1A5603E7" w14:textId="1D27F985"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094D472" w14:textId="77777777"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 xml:space="preserve">MET.OR.115 Meteorologiske bulletiner </w:t>
            </w:r>
          </w:p>
          <w:p w14:paraId="70E07B59" w14:textId="78A6EDA1" w:rsidR="00FF7693" w:rsidRPr="00152C72" w:rsidRDefault="00FF7693" w:rsidP="00103ECF">
            <w:pPr>
              <w:shd w:val="clear" w:color="auto" w:fill="FFFFFF" w:themeFill="background1"/>
              <w:jc w:val="both"/>
              <w:rPr>
                <w:rFonts w:ascii="Verdana" w:hAnsi="Verdana" w:cstheme="minorHAnsi"/>
                <w:sz w:val="16"/>
                <w:szCs w:val="16"/>
              </w:rPr>
            </w:pPr>
            <w:r w:rsidRPr="00152C72">
              <w:rPr>
                <w:rFonts w:ascii="Verdana" w:hAnsi="Verdana"/>
                <w:sz w:val="16"/>
                <w:szCs w:val="16"/>
              </w:rPr>
              <w:t>Udøveren af meteorologiske tjenester med ansvar for det pågældende område skal stille meteorologiske bulletiner til rådighed for de relevante brugere via luftfartens faste tjeneste eller internettet.</w:t>
            </w:r>
          </w:p>
        </w:tc>
      </w:tr>
      <w:tr w:rsidR="00FF7693" w:rsidRPr="00FF4D9F" w14:paraId="5ABDC2A6" w14:textId="77777777" w:rsidTr="00572769">
        <w:trPr>
          <w:trHeight w:hRule="exact" w:val="284"/>
        </w:trPr>
        <w:tc>
          <w:tcPr>
            <w:tcW w:w="1615" w:type="dxa"/>
          </w:tcPr>
          <w:p w14:paraId="43E84E5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2127FCD" w14:textId="77777777" w:rsidR="00FF7693" w:rsidRPr="00152C72" w:rsidRDefault="00FF7693" w:rsidP="00103ECF">
            <w:pPr>
              <w:shd w:val="clear" w:color="auto" w:fill="FFFFFF" w:themeFill="background1"/>
              <w:rPr>
                <w:rFonts w:ascii="Verdana" w:hAnsi="Verdana" w:cstheme="minorHAnsi"/>
                <w:sz w:val="16"/>
                <w:szCs w:val="16"/>
              </w:rPr>
            </w:pPr>
          </w:p>
        </w:tc>
      </w:tr>
      <w:tr w:rsidR="00FF7693" w:rsidRPr="00FF4D9F" w14:paraId="4D880A41" w14:textId="77777777" w:rsidTr="00572769">
        <w:tc>
          <w:tcPr>
            <w:tcW w:w="1615" w:type="dxa"/>
            <w:shd w:val="clear" w:color="auto" w:fill="FFFFFF" w:themeFill="background1"/>
          </w:tcPr>
          <w:p w14:paraId="3CE138B7" w14:textId="31285009"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FFFFFF" w:themeFill="background1"/>
          </w:tcPr>
          <w:p w14:paraId="1901CA6A" w14:textId="66A1080F" w:rsidR="00FF7693" w:rsidRPr="00152C72" w:rsidRDefault="00FF7693" w:rsidP="00103ECF">
            <w:pPr>
              <w:shd w:val="clear" w:color="auto" w:fill="FFFFFF" w:themeFill="background1"/>
              <w:jc w:val="both"/>
              <w:rPr>
                <w:rFonts w:ascii="Verdana" w:hAnsi="Verdana"/>
                <w:b/>
                <w:bCs/>
                <w:sz w:val="16"/>
                <w:szCs w:val="16"/>
              </w:rPr>
            </w:pPr>
            <w:r w:rsidRPr="00152C72">
              <w:rPr>
                <w:rFonts w:ascii="Verdana" w:hAnsi="Verdana"/>
                <w:b/>
                <w:bCs/>
                <w:sz w:val="16"/>
                <w:szCs w:val="16"/>
              </w:rPr>
              <w:t>MET.OR.120 Underretning om uoverensstemmelser til world area forecast centres (WAFC)</w:t>
            </w:r>
          </w:p>
          <w:p w14:paraId="16C0CF69" w14:textId="77777777" w:rsidR="00FF7693" w:rsidRPr="00152C72" w:rsidRDefault="00FF7693" w:rsidP="006A57E3">
            <w:pPr>
              <w:shd w:val="clear" w:color="auto" w:fill="FFFFFF" w:themeFill="background1"/>
              <w:jc w:val="both"/>
              <w:rPr>
                <w:rFonts w:ascii="Verdana" w:hAnsi="Verdana"/>
                <w:sz w:val="16"/>
                <w:szCs w:val="16"/>
              </w:rPr>
            </w:pPr>
            <w:r w:rsidRPr="00152C72">
              <w:rPr>
                <w:rFonts w:ascii="Verdana" w:hAnsi="Verdana"/>
                <w:sz w:val="16"/>
                <w:szCs w:val="16"/>
              </w:rPr>
              <w:t xml:space="preserve">Udøvere af meteorologiske tjenester, der anvender WAFS SIGWX i BUFR-kodeform (binary universal form for the representation of meteorological data), skal øjeblikkeligt underrette WAFC, hvis der opdages eller rapporteres om væsentlige afvigelser fra WAFS SIGWX-udsigter vedrørende: </w:t>
            </w:r>
          </w:p>
          <w:p w14:paraId="22AFF139" w14:textId="126398FA" w:rsidR="00FF7693" w:rsidRPr="00152C72" w:rsidRDefault="00FF7693" w:rsidP="006A57E3">
            <w:pPr>
              <w:shd w:val="clear" w:color="auto" w:fill="FFFFFF" w:themeFill="background1"/>
              <w:jc w:val="both"/>
              <w:rPr>
                <w:rFonts w:ascii="Verdana" w:hAnsi="Verdana"/>
                <w:sz w:val="16"/>
                <w:szCs w:val="16"/>
              </w:rPr>
            </w:pPr>
            <w:r w:rsidRPr="00152C72">
              <w:rPr>
                <w:rFonts w:ascii="Verdana" w:hAnsi="Verdana"/>
                <w:sz w:val="16"/>
                <w:szCs w:val="16"/>
              </w:rPr>
              <w:t>a) overisning, turbulens, cumulonimbusskyer, der er skjulte, hyppige, indhyllede eller forekommer i en bygelinje, og sand- eller støvstorme;</w:t>
            </w:r>
          </w:p>
          <w:p w14:paraId="2749993A" w14:textId="52C5E7CE" w:rsidR="00FF7693" w:rsidRPr="00152C72" w:rsidRDefault="00FF7693" w:rsidP="00994F08">
            <w:pPr>
              <w:shd w:val="clear" w:color="auto" w:fill="FFFFFF" w:themeFill="background1"/>
              <w:jc w:val="both"/>
              <w:rPr>
                <w:rFonts w:ascii="Verdana" w:hAnsi="Verdana" w:cstheme="minorHAnsi"/>
                <w:sz w:val="16"/>
                <w:szCs w:val="16"/>
              </w:rPr>
            </w:pPr>
            <w:r w:rsidRPr="00152C72">
              <w:rPr>
                <w:rFonts w:ascii="Verdana" w:hAnsi="Verdana"/>
                <w:sz w:val="16"/>
                <w:szCs w:val="16"/>
              </w:rPr>
              <w:t>b) vulkansk udbrud eller udslip af radioaktive materialer i atmosfæren af betydning for luftfartøjsoperationer.</w:t>
            </w:r>
          </w:p>
        </w:tc>
      </w:tr>
      <w:tr w:rsidR="00FF7693" w:rsidRPr="00FF4D9F" w14:paraId="32A8588D" w14:textId="77777777" w:rsidTr="00572769">
        <w:tc>
          <w:tcPr>
            <w:tcW w:w="1615" w:type="dxa"/>
          </w:tcPr>
          <w:p w14:paraId="76FE44B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39E156B" w14:textId="77777777" w:rsidR="00FF7693" w:rsidRPr="00FF4D9F" w:rsidRDefault="00FF7693" w:rsidP="00103ECF">
            <w:pPr>
              <w:shd w:val="clear" w:color="auto" w:fill="FFFFFF" w:themeFill="background1"/>
              <w:rPr>
                <w:rFonts w:cstheme="minorHAnsi"/>
                <w:sz w:val="18"/>
                <w:szCs w:val="18"/>
              </w:rPr>
            </w:pPr>
          </w:p>
        </w:tc>
      </w:tr>
      <w:tr w:rsidR="00FF7693" w:rsidRPr="00FF4D9F" w14:paraId="25AB8970" w14:textId="77777777" w:rsidTr="00572769">
        <w:tc>
          <w:tcPr>
            <w:tcW w:w="1615" w:type="dxa"/>
          </w:tcPr>
          <w:p w14:paraId="7F59F94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9BD13C0" w14:textId="76B9EE83" w:rsidR="00FF7693" w:rsidRPr="00D175C5" w:rsidRDefault="00FF7693" w:rsidP="00103ECF">
            <w:pPr>
              <w:pStyle w:val="Overskrift3"/>
              <w:shd w:val="clear" w:color="auto" w:fill="FFFFFF" w:themeFill="background1"/>
              <w:rPr>
                <w:rFonts w:cstheme="minorHAnsi"/>
              </w:rPr>
            </w:pPr>
            <w:bookmarkStart w:id="37" w:name="_Toc65170845"/>
            <w:r w:rsidRPr="00D175C5">
              <w:t>AFDELING 2 — SPECIFIKKE KRAV</w:t>
            </w:r>
            <w:bookmarkEnd w:id="37"/>
          </w:p>
        </w:tc>
      </w:tr>
      <w:tr w:rsidR="00FF7693" w:rsidRPr="00FF4D9F" w14:paraId="1375BC42" w14:textId="77777777" w:rsidTr="00572769">
        <w:trPr>
          <w:trHeight w:hRule="exact" w:val="284"/>
        </w:trPr>
        <w:tc>
          <w:tcPr>
            <w:tcW w:w="1615" w:type="dxa"/>
          </w:tcPr>
          <w:p w14:paraId="40C45B9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7FB6C47" w14:textId="77777777" w:rsidR="00FF7693" w:rsidRPr="00FF4D9F" w:rsidRDefault="00FF7693" w:rsidP="00103ECF">
            <w:pPr>
              <w:shd w:val="clear" w:color="auto" w:fill="FFFFFF" w:themeFill="background1"/>
              <w:jc w:val="center"/>
              <w:rPr>
                <w:rFonts w:cstheme="minorHAnsi"/>
                <w:sz w:val="18"/>
                <w:szCs w:val="18"/>
              </w:rPr>
            </w:pPr>
          </w:p>
        </w:tc>
      </w:tr>
      <w:tr w:rsidR="00FF7693" w:rsidRPr="00FF4D9F" w14:paraId="3C7562DD" w14:textId="77777777" w:rsidTr="00572769">
        <w:tc>
          <w:tcPr>
            <w:tcW w:w="1615" w:type="dxa"/>
          </w:tcPr>
          <w:p w14:paraId="26C3E90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4CE613E" w14:textId="447C7C50" w:rsidR="00FF7693" w:rsidRPr="00FF4D9F" w:rsidRDefault="00FF7693" w:rsidP="00103ECF">
            <w:pPr>
              <w:pStyle w:val="Overskrift4"/>
              <w:shd w:val="clear" w:color="auto" w:fill="FFFFFF" w:themeFill="background1"/>
              <w:rPr>
                <w:rFonts w:cstheme="minorHAnsi"/>
                <w:szCs w:val="18"/>
              </w:rPr>
            </w:pPr>
            <w:r>
              <w:t>Kapitel 1 — Krav til luftfartens meteorologiske stationer</w:t>
            </w:r>
          </w:p>
        </w:tc>
      </w:tr>
      <w:tr w:rsidR="00FF7693" w:rsidRPr="00FF4D9F" w14:paraId="16260E8D" w14:textId="77777777" w:rsidTr="00572769">
        <w:trPr>
          <w:trHeight w:hRule="exact" w:val="284"/>
        </w:trPr>
        <w:tc>
          <w:tcPr>
            <w:tcW w:w="1615" w:type="dxa"/>
          </w:tcPr>
          <w:p w14:paraId="7E5E7BD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9C2EDB6" w14:textId="77777777" w:rsidR="00FF7693" w:rsidRPr="00FF4D9F" w:rsidRDefault="00FF7693" w:rsidP="00103ECF">
            <w:pPr>
              <w:shd w:val="clear" w:color="auto" w:fill="FFFFFF" w:themeFill="background1"/>
              <w:rPr>
                <w:rFonts w:cstheme="minorHAnsi"/>
                <w:sz w:val="18"/>
                <w:szCs w:val="18"/>
              </w:rPr>
            </w:pPr>
          </w:p>
        </w:tc>
      </w:tr>
      <w:tr w:rsidR="00FF7693" w:rsidRPr="00FF4D9F" w14:paraId="44A16D9F" w14:textId="77777777" w:rsidTr="00572769">
        <w:tc>
          <w:tcPr>
            <w:tcW w:w="1615" w:type="dxa"/>
          </w:tcPr>
          <w:p w14:paraId="4D08E9E0" w14:textId="774E490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456BF625"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MET.OR.200 Meteorologiske meldinger og andre oplysninger </w:t>
            </w:r>
          </w:p>
          <w:p w14:paraId="09C9D4F3"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Luftfartens meteorologiske stationer skal formidle: </w:t>
            </w:r>
          </w:p>
          <w:p w14:paraId="42B17FDB" w14:textId="77777777" w:rsidR="00FF7693" w:rsidRPr="00ED0665" w:rsidRDefault="00FF7693" w:rsidP="00103ECF">
            <w:pPr>
              <w:shd w:val="clear" w:color="auto" w:fill="FFFFFF" w:themeFill="background1"/>
              <w:ind w:left="247"/>
              <w:jc w:val="both"/>
              <w:rPr>
                <w:rFonts w:ascii="Verdana" w:hAnsi="Verdana"/>
                <w:sz w:val="16"/>
                <w:szCs w:val="16"/>
              </w:rPr>
            </w:pPr>
            <w:r w:rsidRPr="00ED0665">
              <w:rPr>
                <w:rFonts w:ascii="Verdana" w:hAnsi="Verdana"/>
                <w:sz w:val="16"/>
                <w:szCs w:val="16"/>
              </w:rPr>
              <w:t xml:space="preserve">1) lokale rutinemeldinger med faste tidsintervaller, kun til udbredelse på afgangsflyvepladsen </w:t>
            </w:r>
          </w:p>
          <w:p w14:paraId="7D2BB6C7" w14:textId="77777777" w:rsidR="00FF7693" w:rsidRPr="00ED0665" w:rsidRDefault="00FF7693" w:rsidP="00103ECF">
            <w:pPr>
              <w:shd w:val="clear" w:color="auto" w:fill="FFFFFF" w:themeFill="background1"/>
              <w:ind w:left="247"/>
              <w:jc w:val="both"/>
              <w:rPr>
                <w:rFonts w:ascii="Verdana" w:hAnsi="Verdana"/>
                <w:sz w:val="16"/>
                <w:szCs w:val="16"/>
              </w:rPr>
            </w:pPr>
            <w:r w:rsidRPr="00ED0665">
              <w:rPr>
                <w:rFonts w:ascii="Verdana" w:hAnsi="Verdana"/>
                <w:sz w:val="16"/>
                <w:szCs w:val="16"/>
              </w:rPr>
              <w:t xml:space="preserve">2) lokale særmeldinger, kun til formidling på afgangsflyvepladsen </w:t>
            </w:r>
          </w:p>
          <w:p w14:paraId="329CE749" w14:textId="77777777" w:rsidR="00FF7693" w:rsidRPr="00ED0665" w:rsidRDefault="00FF7693" w:rsidP="00103ECF">
            <w:pPr>
              <w:shd w:val="clear" w:color="auto" w:fill="FFFFFF" w:themeFill="background1"/>
              <w:ind w:left="247"/>
              <w:jc w:val="both"/>
              <w:rPr>
                <w:rFonts w:ascii="Verdana" w:hAnsi="Verdana"/>
                <w:sz w:val="16"/>
                <w:szCs w:val="16"/>
              </w:rPr>
            </w:pPr>
            <w:r w:rsidRPr="00ED0665">
              <w:rPr>
                <w:rFonts w:ascii="Verdana" w:hAnsi="Verdana"/>
                <w:sz w:val="16"/>
                <w:szCs w:val="16"/>
              </w:rPr>
              <w:t xml:space="preserve">3) METAR hver halve time på flyvepladser, der betjener internationale erhvervsmæssige lufttransportoperationer i ruteflyvning, til formidling ud over afgangsflyvepladsen. </w:t>
            </w:r>
          </w:p>
          <w:p w14:paraId="67D27EB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Luftfartens meteorologiske stationer skal oplyse lufttrafiktjenesteenheder og luftfartsinformationstjenesten på en flyveplads om ændringer i anvendelighedsstatus (serviceability status) af automatisk udstyr til bedømmelse af banesynsvidde. </w:t>
            </w:r>
          </w:p>
          <w:p w14:paraId="2161218D" w14:textId="5FD7449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Luftfartens meteorologiske stationer skal afgive melding til den tilknyttede lufttrafiktjenesteenhed, luftfartsinformationstjeneste og det meteorologiske overvågningskontor om tegn på vulkansk aktivitet, vulkansk udbrud eller vulkansk askesky. </w:t>
            </w:r>
          </w:p>
          <w:p w14:paraId="6A01081F" w14:textId="2650E1A9"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d) Luftfartens meteorologiske stationer skal udarbejde en liste over kriterier for at give lokale særmeldinger i samråd med de relevante ATS-enheder, operatører og andre berørte parter.</w:t>
            </w:r>
          </w:p>
        </w:tc>
      </w:tr>
      <w:tr w:rsidR="00FF7693" w:rsidRPr="00FF4D9F" w14:paraId="173DD0C0" w14:textId="77777777" w:rsidTr="00572769">
        <w:trPr>
          <w:trHeight w:hRule="exact" w:val="284"/>
        </w:trPr>
        <w:tc>
          <w:tcPr>
            <w:tcW w:w="1615" w:type="dxa"/>
          </w:tcPr>
          <w:p w14:paraId="7FF736D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A00AEC6"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1FEA873A" w14:textId="77777777" w:rsidTr="00572769">
        <w:tc>
          <w:tcPr>
            <w:tcW w:w="1615" w:type="dxa"/>
            <w:shd w:val="clear" w:color="auto" w:fill="FFFFFF" w:themeFill="background1"/>
          </w:tcPr>
          <w:p w14:paraId="397E2207" w14:textId="73D8F5E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shd w:val="clear" w:color="auto" w:fill="FFFFFF" w:themeFill="background1"/>
          </w:tcPr>
          <w:p w14:paraId="48F860F1"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MET.OR.205 Melding om meteorologiske elementer </w:t>
            </w:r>
          </w:p>
          <w:p w14:paraId="3C36A159" w14:textId="04E82F4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Luftfartens meteorologiske stationer skal rapportere om følgende:</w:t>
            </w:r>
          </w:p>
          <w:p w14:paraId="25298C47" w14:textId="1261F936"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w:t>
            </w:r>
          </w:p>
          <w:p w14:paraId="6601CBBE" w14:textId="15058D6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sigtbarhed;</w:t>
            </w:r>
          </w:p>
          <w:p w14:paraId="051008B8" w14:textId="10F9697E"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c) banesynsvidden, hvis relevant;</w:t>
            </w:r>
          </w:p>
          <w:p w14:paraId="0792EFFB" w14:textId="4B50BCF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det aktuelle vejr på flyvepladsen og dens nærhed; </w:t>
            </w:r>
          </w:p>
          <w:p w14:paraId="43A1D64A" w14:textId="736D764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41CE3E31" w14:textId="495EED3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lufttemperatur og dugpunkttemperatur; </w:t>
            </w:r>
          </w:p>
          <w:p w14:paraId="12A9405A" w14:textId="59BE263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lufttryk; </w:t>
            </w:r>
          </w:p>
          <w:p w14:paraId="77D47C8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h) supplerende oplysninger, når det er relevant. </w:t>
            </w:r>
          </w:p>
          <w:p w14:paraId="36EC3CF0" w14:textId="2DBAFE39"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På flyvepladser, der ikke betjener internationale erhvervsmæssige lufttransportoperationer i ruteflyvning, må luftfartens meteorologiske stationer nøjes med at melde en undergruppe af disse meteorologiske elementer af relevans for de pågældende typer af flyvninger på flyvepladsen, såfremt dette er godkendt af den kompetente myndighed. Dette datasæt offentliggøres i luftfartsinformationspublikationen.</w:t>
            </w:r>
          </w:p>
        </w:tc>
      </w:tr>
      <w:tr w:rsidR="00FF7693" w:rsidRPr="00FF4D9F" w14:paraId="417599BC" w14:textId="77777777" w:rsidTr="00572769">
        <w:trPr>
          <w:trHeight w:hRule="exact" w:val="284"/>
        </w:trPr>
        <w:tc>
          <w:tcPr>
            <w:tcW w:w="1615" w:type="dxa"/>
          </w:tcPr>
          <w:p w14:paraId="03526CD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C26A431"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A05BC3A" w14:textId="77777777" w:rsidTr="00572769">
        <w:tc>
          <w:tcPr>
            <w:tcW w:w="1615" w:type="dxa"/>
            <w:shd w:val="clear" w:color="auto" w:fill="FFFFFF" w:themeFill="background1"/>
          </w:tcPr>
          <w:p w14:paraId="57979907" w14:textId="40E2C40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shd w:val="clear" w:color="auto" w:fill="FFFFFF" w:themeFill="background1"/>
          </w:tcPr>
          <w:p w14:paraId="654EA212"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MET.OR.210 Observation af meteorologiske elementer </w:t>
            </w:r>
          </w:p>
          <w:p w14:paraId="4F893280" w14:textId="48EA808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Luftfartens meteorologiske station skal observere og/eller måle følgende: </w:t>
            </w:r>
          </w:p>
          <w:p w14:paraId="13C9C7F2" w14:textId="77CBE0A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w:t>
            </w:r>
          </w:p>
          <w:p w14:paraId="3E7D9B7B" w14:textId="6375B33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sigtbarhed; </w:t>
            </w:r>
          </w:p>
          <w:p w14:paraId="01A0A4B9" w14:textId="356857D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banesynsvidden, hvis relevant; </w:t>
            </w:r>
          </w:p>
          <w:p w14:paraId="060C402F" w14:textId="5F422C2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d) det aktuelle vejr på flyvepladsen og dens nærhed;</w:t>
            </w:r>
          </w:p>
          <w:p w14:paraId="313F01BD" w14:textId="08A4CB3C"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333E60B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f) lufttemperatur og dugpunkttemperatur;</w:t>
            </w:r>
          </w:p>
          <w:p w14:paraId="7041615F"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lufttryk h) supplerende oplysninger, når det er relevant. </w:t>
            </w:r>
          </w:p>
          <w:p w14:paraId="6DD686FE" w14:textId="174173DF"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På flyvepladser, der ikke betjener internationale erhvervsmæssige lufttransportoperationer i ruteflyvning, må luftfartens meteorologiske stationer nøjes med at observere og/eller måle en undergruppe af disse meteorologiske elementer af relevans for de pågældende typer af flyvninger på flyvepladsen, såfremt dette er godkendt af den kompetente myndighed. Dette datasæt offentliggøres i luftfartsinformationspublikationen.</w:t>
            </w:r>
          </w:p>
        </w:tc>
      </w:tr>
      <w:tr w:rsidR="00FF7693" w:rsidRPr="00FF4D9F" w14:paraId="56FC47CA" w14:textId="77777777" w:rsidTr="00572769">
        <w:tc>
          <w:tcPr>
            <w:tcW w:w="1615" w:type="dxa"/>
          </w:tcPr>
          <w:p w14:paraId="2912E3F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4BFA3D0" w14:textId="77777777" w:rsidR="00FF7693" w:rsidRPr="00FF4D9F" w:rsidRDefault="00FF7693" w:rsidP="00103ECF">
            <w:pPr>
              <w:shd w:val="clear" w:color="auto" w:fill="FFFFFF" w:themeFill="background1"/>
              <w:rPr>
                <w:rFonts w:cstheme="minorHAnsi"/>
                <w:sz w:val="18"/>
                <w:szCs w:val="18"/>
              </w:rPr>
            </w:pPr>
          </w:p>
        </w:tc>
      </w:tr>
      <w:tr w:rsidR="00FF7693" w:rsidRPr="00FF4D9F" w14:paraId="2A7F806F" w14:textId="77777777" w:rsidTr="00572769">
        <w:tc>
          <w:tcPr>
            <w:tcW w:w="1615" w:type="dxa"/>
          </w:tcPr>
          <w:p w14:paraId="275AF96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81FE420" w14:textId="10123350" w:rsidR="00FF7693" w:rsidRPr="00FF4D9F" w:rsidRDefault="00FF7693" w:rsidP="00103ECF">
            <w:pPr>
              <w:pStyle w:val="Overskrift4"/>
              <w:shd w:val="clear" w:color="auto" w:fill="FFFFFF" w:themeFill="background1"/>
              <w:rPr>
                <w:rFonts w:cstheme="minorHAnsi"/>
                <w:szCs w:val="18"/>
              </w:rPr>
            </w:pPr>
            <w:r>
              <w:t>Kapitel 2 — Krav til flyvepladsens meteorologiske kontorer</w:t>
            </w:r>
          </w:p>
        </w:tc>
      </w:tr>
      <w:tr w:rsidR="00FF7693" w:rsidRPr="00FF4D9F" w14:paraId="4227EE41" w14:textId="77777777" w:rsidTr="00572769">
        <w:trPr>
          <w:trHeight w:hRule="exact" w:val="284"/>
        </w:trPr>
        <w:tc>
          <w:tcPr>
            <w:tcW w:w="1615" w:type="dxa"/>
          </w:tcPr>
          <w:p w14:paraId="255DB5E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71956E9" w14:textId="77777777" w:rsidR="00FF7693" w:rsidRPr="00FF4D9F" w:rsidRDefault="00FF7693" w:rsidP="00103ECF">
            <w:pPr>
              <w:shd w:val="clear" w:color="auto" w:fill="FFFFFF" w:themeFill="background1"/>
              <w:rPr>
                <w:rFonts w:cstheme="minorHAnsi"/>
                <w:sz w:val="18"/>
                <w:szCs w:val="18"/>
              </w:rPr>
            </w:pPr>
          </w:p>
        </w:tc>
      </w:tr>
      <w:tr w:rsidR="00FF7693" w:rsidRPr="00FF4D9F" w14:paraId="449D9146" w14:textId="77777777" w:rsidTr="00572769">
        <w:tc>
          <w:tcPr>
            <w:tcW w:w="1615" w:type="dxa"/>
          </w:tcPr>
          <w:p w14:paraId="10EC03A4" w14:textId="6C980A92"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68B70FE"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MET.OR.215 Udsigter og andre oplysninger </w:t>
            </w:r>
          </w:p>
          <w:p w14:paraId="1B7A7B1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Flyvepladsens meteorologiske kontor skal: </w:t>
            </w:r>
          </w:p>
          <w:p w14:paraId="543578C4" w14:textId="27D7A11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a) udarbejde og/eller indhente udsigter og andre relevante meteorologiske oplysninger, der er nødvendige for udførelsen af sine respektive funktioner, til flyvninger, som det skal betjene, efter den kompetente myndigheds anvisninger;</w:t>
            </w:r>
          </w:p>
          <w:p w14:paraId="62B91D62" w14:textId="164CFD0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give udsigter og/eller varsler om lokale meteorologiske forhold på flyvepladser, som det har ansvaret for; </w:t>
            </w:r>
          </w:p>
          <w:p w14:paraId="53BD4BA7" w14:textId="2292C19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løbende overvåge udsigter og varsler og om nødvendigt straks udstede ændringer og annullere alle tidligere udsendte udsigter af samme type for samme sted og samme gyldighedsperiode eller en del heraf; </w:t>
            </w:r>
          </w:p>
          <w:p w14:paraId="50D5CDA3" w14:textId="13A43A8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d) give briefing, konsultation og flyvedokumentation til flyvebesætningsmedlemmer og/eller andet operativt personale;</w:t>
            </w:r>
          </w:p>
          <w:p w14:paraId="12AD773B" w14:textId="1E66AE5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give klimatologiske oplysninger; </w:t>
            </w:r>
          </w:p>
          <w:p w14:paraId="45C8143F" w14:textId="643B93F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give sin tilknyttede lufttrafiktjenesteenhed, luftfartsinformationstjenesteenhed og det meteorologiske overvågningskontor modtagne oplysninger om tegn på vulkansk aktivitet, vulkansk udbrud eller vulkansk askesky; </w:t>
            </w:r>
          </w:p>
          <w:p w14:paraId="5C008924" w14:textId="5CA7C8A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i relevante tilfælde give meteorologiske oplysninger til eftersøgnings- og redningsenheder og holde forbindelse til en eller flere eftersøgnings- og redningsenheder i en eftersøgnings- og redningsaktion; </w:t>
            </w:r>
          </w:p>
          <w:p w14:paraId="5235350D" w14:textId="2BC8FC9E"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h) give meteorologiske oplysninger til relevante luftfartsinformationstjenesteenheder i det omfang, der er nødvendigt, for at de kan varetage deres funktioner; </w:t>
            </w:r>
          </w:p>
          <w:p w14:paraId="3412CAD3" w14:textId="5890065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i) udarbejde og/eller indhente udsigter og andre relevante meteorologiske oplysninger, der er nødvendige for udførelsen af ATS-enhedernes funktioner i overensstemmelse med punkt MET.OR.242; </w:t>
            </w:r>
          </w:p>
          <w:p w14:paraId="49545DC1" w14:textId="28507314"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j) give sin tilknyttede lufttrafiktjenesteenhed, luftfartsinformationstjenesteenhed og de meteorologiske overvågningskontorer modtagne oplysninger om udslip af radioaktive materialer i atmosfæren.</w:t>
            </w:r>
          </w:p>
        </w:tc>
      </w:tr>
      <w:tr w:rsidR="00FF7693" w:rsidRPr="00FF4D9F" w14:paraId="6E495CA6" w14:textId="77777777" w:rsidTr="00572769">
        <w:trPr>
          <w:trHeight w:hRule="exact" w:val="284"/>
        </w:trPr>
        <w:tc>
          <w:tcPr>
            <w:tcW w:w="1615" w:type="dxa"/>
          </w:tcPr>
          <w:p w14:paraId="6BDB144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EA6C110"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7FA9429A" w14:textId="77777777" w:rsidTr="00572769">
        <w:tc>
          <w:tcPr>
            <w:tcW w:w="1615" w:type="dxa"/>
          </w:tcPr>
          <w:p w14:paraId="0F744458" w14:textId="0FC9CBB7"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703C92D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MET.OR.220 Flyvepladsudsigter </w:t>
            </w:r>
          </w:p>
          <w:p w14:paraId="78899BE0"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Flyvepladsens meteorologiske kontor skal udstede flyvepladsudsigter som TAF på et nærmere angivet tidspunkt. </w:t>
            </w:r>
          </w:p>
          <w:p w14:paraId="7A6E9724" w14:textId="522DD590"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b) Ved udstedelsen af TAF skal flyvepladsens meteorologiske kontor sikre, at der ikke findes mere end én gyldig TAF på en flyveplads på et givet tidspunkt.</w:t>
            </w:r>
          </w:p>
        </w:tc>
      </w:tr>
      <w:tr w:rsidR="00FF7693" w:rsidRPr="00FF4D9F" w14:paraId="2CD926F2" w14:textId="77777777" w:rsidTr="00572769">
        <w:trPr>
          <w:trHeight w:hRule="exact" w:val="284"/>
        </w:trPr>
        <w:tc>
          <w:tcPr>
            <w:tcW w:w="1615" w:type="dxa"/>
          </w:tcPr>
          <w:p w14:paraId="1B6CF7F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E71BFD5"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6BED713F" w14:textId="77777777" w:rsidTr="00572769">
        <w:tc>
          <w:tcPr>
            <w:tcW w:w="1615" w:type="dxa"/>
          </w:tcPr>
          <w:p w14:paraId="21B7E037" w14:textId="4DAF2CC2"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2400F9DA"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MET.OR.225 Landingsudsigter </w:t>
            </w:r>
          </w:p>
          <w:p w14:paraId="07BA83E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Flyvepladsens meteorologiske kontor skal udarbejde landingsudsigter som fastsat af den kompetente myndighed. </w:t>
            </w:r>
          </w:p>
          <w:p w14:paraId="356B9341" w14:textId="19630C5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Denne udsigt for landing skal udstedes i form af en TREND-udsigt. </w:t>
            </w:r>
          </w:p>
          <w:p w14:paraId="262170B4" w14:textId="7AFCF2AF"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c) Gyldighedsperioden for en TREND-udsigt skal være 2 timer fra tidspunktet for meldingen, som udgør en del af landingsudsigten.</w:t>
            </w:r>
          </w:p>
        </w:tc>
      </w:tr>
      <w:tr w:rsidR="00FF7693" w:rsidRPr="00FF4D9F" w14:paraId="567272D4" w14:textId="77777777" w:rsidTr="00572769">
        <w:trPr>
          <w:trHeight w:hRule="exact" w:val="284"/>
        </w:trPr>
        <w:tc>
          <w:tcPr>
            <w:tcW w:w="1615" w:type="dxa"/>
          </w:tcPr>
          <w:p w14:paraId="0F1E5F26"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B34DF97"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0C1952AE" w14:textId="77777777" w:rsidTr="00572769">
        <w:tc>
          <w:tcPr>
            <w:tcW w:w="1615" w:type="dxa"/>
          </w:tcPr>
          <w:p w14:paraId="7FAC1A16" w14:textId="4937F4C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96DAB78" w14:textId="77777777" w:rsidR="00FF7693" w:rsidRPr="00ED0665" w:rsidRDefault="00FF7693" w:rsidP="00103ECF">
            <w:pPr>
              <w:shd w:val="clear" w:color="auto" w:fill="FFFFFF" w:themeFill="background1"/>
              <w:rPr>
                <w:rFonts w:ascii="Verdana" w:hAnsi="Verdana"/>
                <w:b/>
                <w:bCs/>
                <w:sz w:val="17"/>
                <w:szCs w:val="17"/>
              </w:rPr>
            </w:pPr>
            <w:r w:rsidRPr="00ED0665">
              <w:rPr>
                <w:rFonts w:ascii="Verdana" w:hAnsi="Verdana"/>
                <w:b/>
                <w:bCs/>
                <w:sz w:val="17"/>
                <w:szCs w:val="17"/>
              </w:rPr>
              <w:t xml:space="preserve">MET.OR.230 Startudsigter </w:t>
            </w:r>
          </w:p>
          <w:p w14:paraId="029E1A38" w14:textId="77777777" w:rsidR="00FF7693" w:rsidRPr="00ED0665" w:rsidRDefault="00FF7693" w:rsidP="00103ECF">
            <w:pPr>
              <w:shd w:val="clear" w:color="auto" w:fill="FFFFFF" w:themeFill="background1"/>
              <w:rPr>
                <w:rFonts w:ascii="Verdana" w:hAnsi="Verdana"/>
                <w:sz w:val="16"/>
                <w:szCs w:val="16"/>
              </w:rPr>
            </w:pPr>
            <w:r w:rsidRPr="00ED0665">
              <w:rPr>
                <w:rFonts w:ascii="Verdana" w:hAnsi="Verdana"/>
                <w:sz w:val="16"/>
                <w:szCs w:val="16"/>
              </w:rPr>
              <w:t xml:space="preserve">Flyvepladsens meteorologiske kontor skal: </w:t>
            </w:r>
          </w:p>
          <w:p w14:paraId="627559CC" w14:textId="68BB2079" w:rsidR="00FF7693" w:rsidRPr="00ED0665" w:rsidRDefault="00FF7693" w:rsidP="00103ECF">
            <w:pPr>
              <w:shd w:val="clear" w:color="auto" w:fill="FFFFFF" w:themeFill="background1"/>
              <w:rPr>
                <w:rFonts w:ascii="Verdana" w:hAnsi="Verdana"/>
                <w:sz w:val="16"/>
                <w:szCs w:val="16"/>
              </w:rPr>
            </w:pPr>
            <w:r w:rsidRPr="00ED0665">
              <w:rPr>
                <w:rFonts w:ascii="Verdana" w:hAnsi="Verdana"/>
                <w:sz w:val="16"/>
                <w:szCs w:val="16"/>
              </w:rPr>
              <w:t>a) udarbejde startudsigter som fastsat af den kompetente myndighed;</w:t>
            </w:r>
          </w:p>
          <w:p w14:paraId="0871AD7D" w14:textId="4B02C9DD" w:rsidR="00FF7693" w:rsidRPr="00ED0665" w:rsidRDefault="00FF7693" w:rsidP="00103ECF">
            <w:pPr>
              <w:shd w:val="clear" w:color="auto" w:fill="FFFFFF" w:themeFill="background1"/>
              <w:rPr>
                <w:rFonts w:ascii="Verdana" w:hAnsi="Verdana" w:cstheme="minorHAnsi"/>
                <w:sz w:val="16"/>
                <w:szCs w:val="16"/>
              </w:rPr>
            </w:pPr>
            <w:r w:rsidRPr="00ED0665">
              <w:rPr>
                <w:rFonts w:ascii="Verdana" w:hAnsi="Verdana"/>
                <w:sz w:val="16"/>
                <w:szCs w:val="16"/>
              </w:rPr>
              <w:t>b) forsyne operatører og flyvebesætningsmedlemmer med udsigter for start efter anmodning inden 3 timer før det forventede starttidspunkt.</w:t>
            </w:r>
          </w:p>
        </w:tc>
      </w:tr>
      <w:tr w:rsidR="00FF7693" w:rsidRPr="00FF4D9F" w14:paraId="11DB183C" w14:textId="77777777" w:rsidTr="00572769">
        <w:trPr>
          <w:trHeight w:hRule="exact" w:val="284"/>
        </w:trPr>
        <w:tc>
          <w:tcPr>
            <w:tcW w:w="1615" w:type="dxa"/>
          </w:tcPr>
          <w:p w14:paraId="42858E84"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8B9255D"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D4E93A7" w14:textId="77777777" w:rsidTr="00572769">
        <w:tc>
          <w:tcPr>
            <w:tcW w:w="1615" w:type="dxa"/>
          </w:tcPr>
          <w:p w14:paraId="1D3D7929" w14:textId="20D18876"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7B68988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MET.OR.235 Flyvepladsvarsler samt varsler og alarmeringer angående wind shear </w:t>
            </w:r>
          </w:p>
          <w:p w14:paraId="7BD569C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Flyvepladsens meteorologiske kontor skal: </w:t>
            </w:r>
          </w:p>
          <w:p w14:paraId="71E6789E" w14:textId="45486F9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give oplysninger om flyvepladsvarsler </w:t>
            </w:r>
          </w:p>
          <w:p w14:paraId="5F0451E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udarbejde wind shear-varsler for flyvepladser, hvor wind shear betragtes som en faktor, i overensstemmelse med lokale ordninger, der aftales mellem den relevante ATS-enhed og de berørte operatører </w:t>
            </w:r>
          </w:p>
          <w:p w14:paraId="0C79F44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på flyvepladser, hvor wind shear konstateres via automatiseret, jordbaseret, telemålings- eller detektionsudstyr, udstede wind shear-varsler genereret af disse systemer </w:t>
            </w:r>
          </w:p>
          <w:p w14:paraId="5A5DD8AF" w14:textId="3D9E0950"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d) annullere varsler, når betingelserne ikke længere forekommer og/eller ikke længere forventes at forekomme på flyvepladsen.</w:t>
            </w:r>
          </w:p>
        </w:tc>
      </w:tr>
      <w:tr w:rsidR="00FF7693" w:rsidRPr="00FF4D9F" w14:paraId="50C93AF9" w14:textId="77777777" w:rsidTr="00572769">
        <w:trPr>
          <w:trHeight w:hRule="exact" w:val="284"/>
        </w:trPr>
        <w:tc>
          <w:tcPr>
            <w:tcW w:w="1615" w:type="dxa"/>
          </w:tcPr>
          <w:p w14:paraId="2A8364F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DC4C514"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62C15696" w14:textId="77777777" w:rsidTr="00572769">
        <w:tc>
          <w:tcPr>
            <w:tcW w:w="1615" w:type="dxa"/>
          </w:tcPr>
          <w:p w14:paraId="52E850D3" w14:textId="3FAB734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82A5B4D"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MET.OR.240 Oplysninger, som er beregnet til operatøren eller flyvebesætningen </w:t>
            </w:r>
          </w:p>
          <w:p w14:paraId="69B5A48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Flyvepladsens meteorologiske kontor skal stille følgende til rådighed for operatører og flyvebesætningsmedlemmer: </w:t>
            </w:r>
          </w:p>
          <w:p w14:paraId="6BF70B7C" w14:textId="09AD31D2"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 udsigter fra WAFS angående de elementer, der er angivet i punkt MET.OR.275, litra a), nr. 1) og 2);</w:t>
            </w:r>
          </w:p>
          <w:p w14:paraId="5CE23FA2" w14:textId="433F775F"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2) METAR eller SPECI, herunder TREND, TAF eller ændrede TAF, for afgangs- og destinationsflyvepladser tillige med start alternative flyvepladser, en-route alternative flyvepladser og ankomst alternative flyvepladser;</w:t>
            </w:r>
          </w:p>
          <w:p w14:paraId="0EF4DF4C" w14:textId="3FF49D32"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flyvepladsudsigter for start; </w:t>
            </w:r>
          </w:p>
          <w:p w14:paraId="15FCCA6C" w14:textId="263F4BBA"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4) SIGMET og specielle luftrapporter af relevans for hele ruten; </w:t>
            </w:r>
          </w:p>
          <w:p w14:paraId="0A0C101E" w14:textId="6548D9C3" w:rsidR="00FF7693" w:rsidRPr="005E4A99" w:rsidRDefault="00FF7693" w:rsidP="00103ECF">
            <w:pPr>
              <w:shd w:val="clear" w:color="auto" w:fill="FFFFFF" w:themeFill="background1"/>
              <w:ind w:left="250"/>
              <w:jc w:val="both"/>
              <w:rPr>
                <w:rFonts w:ascii="Verdana" w:hAnsi="Verdana"/>
                <w:sz w:val="16"/>
                <w:szCs w:val="16"/>
              </w:rPr>
            </w:pPr>
            <w:r w:rsidRPr="005E4A99">
              <w:rPr>
                <w:rFonts w:ascii="Verdana" w:hAnsi="Verdana"/>
                <w:sz w:val="16"/>
                <w:szCs w:val="16"/>
              </w:rPr>
              <w:t xml:space="preserve">5) rådgivende oplysninger om vulkansk aske og tropiske cykloner af relevans for hele ruten; </w:t>
            </w:r>
          </w:p>
          <w:p w14:paraId="4BAA7480" w14:textId="41FED40C" w:rsidR="00FF7693" w:rsidRPr="00ED0665" w:rsidRDefault="00FF7693" w:rsidP="00C80A65">
            <w:pPr>
              <w:ind w:left="250"/>
              <w:jc w:val="both"/>
              <w:rPr>
                <w:rFonts w:ascii="Verdana" w:hAnsi="Verdana"/>
                <w:sz w:val="16"/>
                <w:szCs w:val="16"/>
              </w:rPr>
            </w:pPr>
            <w:r w:rsidRPr="005E4A99">
              <w:rPr>
                <w:rFonts w:ascii="Verdana" w:hAnsi="Verdana"/>
                <w:sz w:val="16"/>
                <w:szCs w:val="16"/>
              </w:rPr>
              <w:t>6) områdeudsigter for flyvninger i lav højde udformet som kort, der udarbejdes til støtte for udstedelse af en AIRMET, samt en AIRMET for flyvninger i lav højde af relevans for hele ruten;</w:t>
            </w:r>
          </w:p>
          <w:p w14:paraId="77495FE5" w14:textId="633275E0"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7) flyvepladsvarsler for den lokale flyveplads; </w:t>
            </w:r>
          </w:p>
          <w:p w14:paraId="651521CF" w14:textId="21E10A7D"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8) meteorologiske satellitbilleder; </w:t>
            </w:r>
          </w:p>
          <w:p w14:paraId="60E8E2B5"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9) jordbaserede vejrradaroplysninger. </w:t>
            </w:r>
          </w:p>
          <w:p w14:paraId="0B63DD9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Når de meteorologiske oplysninger, der skal indgå i flyvedokumentationen, afviger væsentligt fra dem, der blev stillet til rådighed for flyveplanlægningen, skal flyvepladsens meteorologiske kontor: </w:t>
            </w:r>
          </w:p>
          <w:p w14:paraId="65106AB9" w14:textId="69856BD9"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straks rådgive operatøren eller flyvebesætningen; </w:t>
            </w:r>
          </w:p>
          <w:p w14:paraId="35719DD9" w14:textId="41DB2B13" w:rsidR="00FF7693" w:rsidRPr="00ED0665" w:rsidRDefault="00FF7693" w:rsidP="00103ECF">
            <w:pPr>
              <w:shd w:val="clear" w:color="auto" w:fill="FFFFFF" w:themeFill="background1"/>
              <w:ind w:left="250"/>
              <w:jc w:val="both"/>
              <w:rPr>
                <w:rFonts w:ascii="Verdana" w:hAnsi="Verdana" w:cstheme="minorHAnsi"/>
                <w:sz w:val="16"/>
                <w:szCs w:val="16"/>
              </w:rPr>
            </w:pPr>
            <w:r w:rsidRPr="00ED0665">
              <w:rPr>
                <w:rFonts w:ascii="Verdana" w:hAnsi="Verdana"/>
                <w:sz w:val="16"/>
                <w:szCs w:val="16"/>
              </w:rPr>
              <w:t>2) hvis det er praktisk muligt, give de reviderede meteorologiske oplysninger efter aftale med operatøren.</w:t>
            </w:r>
          </w:p>
        </w:tc>
      </w:tr>
      <w:tr w:rsidR="00FF7693" w:rsidRPr="00FF4D9F" w14:paraId="6FBF33BA" w14:textId="77777777" w:rsidTr="00572769">
        <w:trPr>
          <w:trHeight w:hRule="exact" w:val="284"/>
        </w:trPr>
        <w:tc>
          <w:tcPr>
            <w:tcW w:w="1615" w:type="dxa"/>
          </w:tcPr>
          <w:p w14:paraId="2E23A0A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7D69FDA"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2D5A4B2" w14:textId="77777777" w:rsidTr="00572769">
        <w:tc>
          <w:tcPr>
            <w:tcW w:w="1615" w:type="dxa"/>
          </w:tcPr>
          <w:p w14:paraId="153055FE" w14:textId="1D67C3C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6E6C4B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MET.OR.242 Oplysninger, der skal gives til lufttrafiktjenesteenheder </w:t>
            </w:r>
          </w:p>
          <w:p w14:paraId="75F0420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Flyvepladsens meteorologiske kontor skal om nødvendigt give det tilknyttede kontroltårn og AFIS-enheden: </w:t>
            </w:r>
          </w:p>
          <w:p w14:paraId="520BF997" w14:textId="73A1325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lokale rutinemeldinger og lokale særmeldinger, METAR, TAF og TREND samt ændringer heraf;</w:t>
            </w:r>
          </w:p>
          <w:p w14:paraId="25836BFE" w14:textId="0A157B5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SIGMET, AIRMET, varsler og alarmeringer angående wind shear og flyvepladsvarsler; </w:t>
            </w:r>
          </w:p>
          <w:p w14:paraId="600BCF38" w14:textId="752A8283"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yderligere meteorologiske oplysninger, der er aftalt lokalt, såsom udsigter for vind ved jorden med henblik på at fastlægge en eventuel baneændring; </w:t>
            </w:r>
          </w:p>
          <w:p w14:paraId="6CDCCC30" w14:textId="7ADDD2B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modtagne oplysninger om en vulkansk askesky, for hvilken der ikke allerede er udstedt en SIGMET, efter aftale mellem flyvepladsens meteorologiske kontor og det pågældende kontroltårn eller den pågældende AFIS-enhed; </w:t>
            </w:r>
          </w:p>
          <w:p w14:paraId="159585D8" w14:textId="67ED8E9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5) modtagne oplysninger om tegn på vulkansk aktivitet og/eller et vulkansk udbrud efter aftale mellem flyvepladsens meteorologiske kontor og det pågældende kontroltårn eller den pågældende AFIS-enhed.</w:t>
            </w:r>
          </w:p>
          <w:p w14:paraId="3460EF81" w14:textId="243C6A7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Flyvepladsens meteorologiske kontor skal give den tilknyttede indflyvningskontrolenhed: </w:t>
            </w:r>
          </w:p>
          <w:p w14:paraId="183C41BA" w14:textId="5306BE2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lokale rutinemeldinger og lokale særmeldinger, METAR, TAF og TREND samt ændringer heraf; </w:t>
            </w:r>
          </w:p>
          <w:p w14:paraId="71EAD084" w14:textId="2E5426D4"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2) SIGMET, AIRMET, varsler og alarmeringer angående wind shear samt relevante specielle luftrapporter og flyvepladsvarsler;</w:t>
            </w:r>
          </w:p>
          <w:p w14:paraId="56AF23BD" w14:textId="28DF3C3B"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eventuelle yderligere meteorologiske oplysninger, der er aftalt lokalt; </w:t>
            </w:r>
          </w:p>
          <w:p w14:paraId="602125D1" w14:textId="17EFE85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4) modtagne oplysninger om en vulkansk askesky, for hvilken der ikke allerede er udstedt en SIGMET, efter aftale mellem flyvepladsens meteorologiske kontor og den pågældende indflyvningskontrolenhed;</w:t>
            </w:r>
          </w:p>
          <w:p w14:paraId="7A5FA8A4" w14:textId="72B4B710" w:rsidR="00FF7693" w:rsidRPr="00ED0665" w:rsidRDefault="00FF7693" w:rsidP="00103ECF">
            <w:pPr>
              <w:shd w:val="clear" w:color="auto" w:fill="FFFFFF" w:themeFill="background1"/>
              <w:ind w:left="250"/>
              <w:jc w:val="both"/>
              <w:rPr>
                <w:rFonts w:ascii="Verdana" w:hAnsi="Verdana" w:cstheme="minorHAnsi"/>
                <w:sz w:val="16"/>
                <w:szCs w:val="16"/>
              </w:rPr>
            </w:pPr>
            <w:r w:rsidRPr="00ED0665">
              <w:rPr>
                <w:rFonts w:ascii="Verdana" w:hAnsi="Verdana"/>
                <w:sz w:val="16"/>
                <w:szCs w:val="16"/>
              </w:rPr>
              <w:t>5) modtagne oplysninger om tegn på vulkansk aktivitet og/eller et vulkansk udbrud efter aftale mellem flyvepladsens meteorologiske kontor og den pågældende indflyvningskontrolenhed.</w:t>
            </w:r>
          </w:p>
        </w:tc>
      </w:tr>
      <w:tr w:rsidR="00FF7693" w:rsidRPr="00FF4D9F" w14:paraId="30EBA26B" w14:textId="77777777" w:rsidTr="00572769">
        <w:tc>
          <w:tcPr>
            <w:tcW w:w="1615" w:type="dxa"/>
          </w:tcPr>
          <w:p w14:paraId="191C2A1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8877DA2" w14:textId="77777777" w:rsidR="00FF7693" w:rsidRPr="00FF4D9F" w:rsidRDefault="00FF7693" w:rsidP="00103ECF">
            <w:pPr>
              <w:shd w:val="clear" w:color="auto" w:fill="FFFFFF" w:themeFill="background1"/>
              <w:rPr>
                <w:rFonts w:cstheme="minorHAnsi"/>
                <w:sz w:val="18"/>
                <w:szCs w:val="18"/>
              </w:rPr>
            </w:pPr>
          </w:p>
        </w:tc>
      </w:tr>
      <w:tr w:rsidR="00FF7693" w:rsidRPr="00FF4D9F" w14:paraId="579B96F8" w14:textId="77777777" w:rsidTr="00572769">
        <w:tc>
          <w:tcPr>
            <w:tcW w:w="1615" w:type="dxa"/>
          </w:tcPr>
          <w:p w14:paraId="5AC2B24B"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A3ED5C3" w14:textId="1EBD21F0" w:rsidR="00FF7693" w:rsidRPr="00FF4D9F" w:rsidRDefault="00FF7693" w:rsidP="00103ECF">
            <w:pPr>
              <w:pStyle w:val="Overskrift4"/>
              <w:shd w:val="clear" w:color="auto" w:fill="FFFFFF" w:themeFill="background1"/>
              <w:rPr>
                <w:rFonts w:cstheme="minorHAnsi"/>
                <w:szCs w:val="18"/>
              </w:rPr>
            </w:pPr>
            <w:r>
              <w:t>Kapitel 3 — Krav til flyvepladsens meteorologiske overvågningskontorer</w:t>
            </w:r>
          </w:p>
        </w:tc>
      </w:tr>
      <w:tr w:rsidR="00FF7693" w:rsidRPr="00FF4D9F" w14:paraId="6CF4D148" w14:textId="77777777" w:rsidTr="00572769">
        <w:trPr>
          <w:trHeight w:hRule="exact" w:val="284"/>
        </w:trPr>
        <w:tc>
          <w:tcPr>
            <w:tcW w:w="1615" w:type="dxa"/>
          </w:tcPr>
          <w:p w14:paraId="06FB8F2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BAE68BB" w14:textId="77777777" w:rsidR="00FF7693" w:rsidRPr="00FF4D9F" w:rsidRDefault="00FF7693" w:rsidP="00103ECF">
            <w:pPr>
              <w:shd w:val="clear" w:color="auto" w:fill="FFFFFF" w:themeFill="background1"/>
              <w:rPr>
                <w:rFonts w:cstheme="minorHAnsi"/>
                <w:sz w:val="18"/>
                <w:szCs w:val="18"/>
              </w:rPr>
            </w:pPr>
          </w:p>
        </w:tc>
      </w:tr>
      <w:tr w:rsidR="00FF7693" w:rsidRPr="00FF4D9F" w14:paraId="3BA80C90" w14:textId="77777777" w:rsidTr="00572769">
        <w:tc>
          <w:tcPr>
            <w:tcW w:w="1615" w:type="dxa"/>
          </w:tcPr>
          <w:p w14:paraId="070DA109" w14:textId="29853BB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1224480E"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MET.OR.245 Meteorologisk overvågning og andre oplysninger </w:t>
            </w:r>
          </w:p>
          <w:p w14:paraId="3B13AAE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Det meteorologiske overvågningskontor skal inden for sit ansvarsområde: </w:t>
            </w:r>
          </w:p>
          <w:p w14:paraId="596B0C10" w14:textId="1BA0438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opretholde en løbende overvågning af meteorologiske forhold, der påvirker flyveoperationer; </w:t>
            </w:r>
          </w:p>
          <w:p w14:paraId="76E2161F" w14:textId="0908C33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koordinere med den organisation, der er ansvarlig for at give en NOTAM og/eller ASHTAM for at sikre, at meteorologiske oplysninger om vulkansk aske i SIGMET og NOTAM og/eller ASHTAM stemmer overens;</w:t>
            </w:r>
          </w:p>
          <w:p w14:paraId="7478DF84" w14:textId="4F1E480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c) koordinere med udvalgte vulkanobservatorier for at sikre, at oplysninger om vulkansk aktivitet modtages effektivt og rettidigt;</w:t>
            </w:r>
          </w:p>
          <w:p w14:paraId="096DE898" w14:textId="0F34DF2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d) give sit tilknyttede VAAC modtagne oplysninger om tegn på vulkansk aktivitet, vulkansk udbrud og vulkansk askesky, for hvilken der ikke allerede er udstedt en SIGMET;</w:t>
            </w:r>
          </w:p>
          <w:p w14:paraId="036709B0" w14:textId="71A8CD2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give sine luftfartsinformationstjenesteenheder modtagne oplysninger om udslip af radioaktive materialer til atmosfæren i det område eller i tilstødende områder, for hvilke det har ansvar for overvågningen, og for hvilke der ikke allerede er udstedt en SIGMET; </w:t>
            </w:r>
          </w:p>
          <w:p w14:paraId="14C41AC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om nødvendigt give sin tilknyttede kontrolcentral og flyveinformationscentral (ACC/FIC) relevante: </w:t>
            </w:r>
          </w:p>
          <w:p w14:paraId="68A13212" w14:textId="5EA0C954"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METAR, herunder aktuelle trykdata for flyvepladser og andre steder, TAF og TREND samt ændringer heraf; </w:t>
            </w:r>
          </w:p>
          <w:p w14:paraId="65A1999A" w14:textId="1172312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udsigter for højdevind, temperaturer i det øvre luftrum og signifikante </w:t>
            </w:r>
            <w:r w:rsidR="00707C1C" w:rsidRPr="00ED0665">
              <w:rPr>
                <w:rFonts w:ascii="Verdana" w:hAnsi="Verdana"/>
                <w:sz w:val="16"/>
                <w:szCs w:val="16"/>
              </w:rPr>
              <w:t>en-route</w:t>
            </w:r>
            <w:r w:rsidRPr="00ED0665">
              <w:rPr>
                <w:rFonts w:ascii="Verdana" w:hAnsi="Verdana"/>
                <w:sz w:val="16"/>
                <w:szCs w:val="16"/>
              </w:rPr>
              <w:t xml:space="preserve">-vejrfænomener samt ændringer heraf tillige med SIGMET, AIRMET og relevante specielle luftrapporter; </w:t>
            </w:r>
          </w:p>
          <w:p w14:paraId="52269734" w14:textId="1F50CE9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alle andre former for meteorologiske oplysninger, som ACC/FIC har brug for for at imødekomme anmodninger fra luftfartøjer under flyvning; </w:t>
            </w:r>
          </w:p>
          <w:p w14:paraId="6A33D8BD" w14:textId="7A1309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4) modtagne oplysninger om en vulkansk askesky, for hvilken der ikke allerede er udstedt en SIGMET, efter aftale mellem det meteorologiske overvågningskontor og ACC/FIC; </w:t>
            </w:r>
          </w:p>
          <w:p w14:paraId="5C99FA5C" w14:textId="475F0F6B"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5) modtagne oplysninger om udslip af radioaktive stoffer i atmosfæren, efter aftale mellem det meteorologiske overvågningskontor og ACC/FIC; </w:t>
            </w:r>
          </w:p>
          <w:p w14:paraId="0EFA6AF0" w14:textId="378AA2F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6) underretning om tropiske cykloner udstedt af et TCAC inden for sit ansvarsområde; </w:t>
            </w:r>
          </w:p>
          <w:p w14:paraId="74A37D97" w14:textId="38B29F00"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7) underretning om vulkansk aske udstedt af et VAAC inden for sit ansvarsområde; </w:t>
            </w:r>
          </w:p>
          <w:p w14:paraId="1E10F46E"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8) modtagne oplysninger om tegn på vulkansk aktivitet og/eller et vulkansk udbrud efter aftale mellem det meteorologiske overvågningskontor og ACC/FIC.</w:t>
            </w:r>
          </w:p>
          <w:p w14:paraId="30E77CB6" w14:textId="7B3821CE"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g) hvis de pågældende oplysninger foreligger, give de relevante lufttrafiktjenesteenheder, i overensstemmelse med lokale aftaler, oplysninger om udslip i atmosfæren af giftige kemikalier, som kan påvirke det luftrum, der anvendes til flyvninger inden for deres ansvarsområde.</w:t>
            </w:r>
          </w:p>
        </w:tc>
      </w:tr>
      <w:tr w:rsidR="00FF7693" w:rsidRPr="00FF4D9F" w14:paraId="33D53A6D" w14:textId="77777777" w:rsidTr="00572769">
        <w:trPr>
          <w:trHeight w:hRule="exact" w:val="284"/>
        </w:trPr>
        <w:tc>
          <w:tcPr>
            <w:tcW w:w="1615" w:type="dxa"/>
          </w:tcPr>
          <w:p w14:paraId="38F6BDD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CDEA10C"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308F4C59" w14:textId="77777777" w:rsidTr="005E4A99">
        <w:tc>
          <w:tcPr>
            <w:tcW w:w="1615" w:type="dxa"/>
          </w:tcPr>
          <w:p w14:paraId="162F4530" w14:textId="086CB47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19F850F4" w14:textId="28306A8D"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MET.OR.250 SIGMET </w:t>
            </w:r>
          </w:p>
          <w:p w14:paraId="107B6F2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Et meteorologisk overvågningskontor skal: </w:t>
            </w:r>
          </w:p>
          <w:p w14:paraId="4DA0B89A" w14:textId="30B7A4C0"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a) give og formidle SIGMET;</w:t>
            </w:r>
          </w:p>
          <w:p w14:paraId="494FE6AF" w14:textId="55C4292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sikre, at SIGMET annulleres, når fænomenet ikke længere forekommer, eller ikke længere forventes at forekomme i det område, der er omfattet af SIGMET;</w:t>
            </w:r>
          </w:p>
          <w:p w14:paraId="19F74D04" w14:textId="5FDEEF4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sikre, at gyldighedsperioden for en SIGMET ikke overstiger 4 timer, og i det særlige tilfælde med SIGMET om en vulkansk askesky og tropiske cykloner skal den forlænges op til 6 timer; </w:t>
            </w:r>
          </w:p>
          <w:p w14:paraId="2E7DF0E5" w14:textId="068F461A"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d) sikre, at SIGMET ikke udstedes mere end 4 timer, inden gyldighedsperioden begynder. I det særlige tilfælde med SIGMET om en vulkansk askesky og tropiske cykloner skal SIGMET udstedes så hurtigt som praktisk muligt, dog højst 12 timer før gyldighedsperiodens påbegyndes, og de ajourføres mindst hver 6. time.</w:t>
            </w:r>
          </w:p>
        </w:tc>
      </w:tr>
      <w:tr w:rsidR="00FF7693" w:rsidRPr="00FF4D9F" w14:paraId="2942DB04" w14:textId="77777777" w:rsidTr="00572769">
        <w:trPr>
          <w:trHeight w:hRule="exact" w:val="284"/>
        </w:trPr>
        <w:tc>
          <w:tcPr>
            <w:tcW w:w="1615" w:type="dxa"/>
          </w:tcPr>
          <w:p w14:paraId="0470ACE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1A6DB95"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30E4DC1" w14:textId="77777777" w:rsidTr="005E4A99">
        <w:tc>
          <w:tcPr>
            <w:tcW w:w="1615" w:type="dxa"/>
          </w:tcPr>
          <w:p w14:paraId="04D8F3E9" w14:textId="6A0EF62A" w:rsidR="00FF7693" w:rsidRPr="00152C72" w:rsidRDefault="00161B89"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3F529A60" w14:textId="723630D5"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MET.OR.255 AIRMET        </w:t>
            </w:r>
          </w:p>
          <w:p w14:paraId="78FD5EA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Et meteorologisk overvågningskontor skal: </w:t>
            </w:r>
          </w:p>
          <w:p w14:paraId="6ECFB8A4" w14:textId="5C455E6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 a) give og formidle AIRMET, når den kompetente myndighed har konstateret, at trafiktætheden under flyveniveau 100 eller op til flyveniveau 150 i bjergrige områder, eller højere om nødvendigt, giver anledning til at udstede og formidle områdeudsigter til sådanne operationer </w:t>
            </w:r>
          </w:p>
          <w:p w14:paraId="329FD266" w14:textId="31EB6364"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annullere AIRMET, når fænomenet ikke længere forekommer, eller ikke længere forventes at forekomme i området </w:t>
            </w:r>
          </w:p>
          <w:p w14:paraId="1211E1C0" w14:textId="38575105"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c) sikre, at gyldighedsperioden for en AIRMET ikke overstiger 4 timer.</w:t>
            </w:r>
          </w:p>
        </w:tc>
      </w:tr>
      <w:tr w:rsidR="00FF7693" w:rsidRPr="00FF4D9F" w14:paraId="5DE8ACE9" w14:textId="77777777" w:rsidTr="005E4A99">
        <w:trPr>
          <w:trHeight w:hRule="exact" w:val="284"/>
        </w:trPr>
        <w:tc>
          <w:tcPr>
            <w:tcW w:w="1615" w:type="dxa"/>
          </w:tcPr>
          <w:p w14:paraId="50E6C612"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40497A61"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12E3EE4" w14:textId="77777777" w:rsidTr="005E4A99">
        <w:tc>
          <w:tcPr>
            <w:tcW w:w="1615" w:type="dxa"/>
          </w:tcPr>
          <w:p w14:paraId="423E4009" w14:textId="5126BC6F"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374CA424"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MET.OR.260 Områdeudsigter for flyvninger i lav højde </w:t>
            </w:r>
          </w:p>
          <w:p w14:paraId="3737C4B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Et meteorologisk overvågningskontor skal: </w:t>
            </w:r>
          </w:p>
          <w:p w14:paraId="59940812" w14:textId="181362F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give områdeudsigter til flyvninger i lav højde, når trafiktætheden under flyveniveau 100 eller op til flyveniveau 150 i bjergrige områder, eller højere om nødvendigt, giver anledning til rutinemæssigt at udstede og videregive områdeudsigter til sådanne operationer; </w:t>
            </w:r>
          </w:p>
          <w:p w14:paraId="3E87BE2D" w14:textId="45AB7A9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sikre, at udstedelseshyppigheden, udformningen og den fastsatte frist eller gyldighedsperiode med hensyn til områdeudsigter til flyvninger i lav højde og kriterierne for ændringer heraf følger den kompetente myndigheds anvisninger; </w:t>
            </w:r>
          </w:p>
          <w:p w14:paraId="692B677E" w14:textId="202E37BE" w:rsidR="00FF7693" w:rsidRPr="00ED0665" w:rsidRDefault="00FF7693" w:rsidP="00103ECF">
            <w:pPr>
              <w:shd w:val="clear" w:color="auto" w:fill="FFFFFF" w:themeFill="background1"/>
              <w:jc w:val="both"/>
              <w:rPr>
                <w:rFonts w:ascii="Verdana" w:hAnsi="Verdana" w:cstheme="minorHAnsi"/>
                <w:sz w:val="16"/>
                <w:szCs w:val="16"/>
              </w:rPr>
            </w:pPr>
            <w:r w:rsidRPr="005E4A99">
              <w:rPr>
                <w:rFonts w:ascii="Verdana" w:hAnsi="Verdana"/>
                <w:sz w:val="16"/>
                <w:szCs w:val="16"/>
              </w:rPr>
              <w:t>c) sikre, at områdeudsigter for flyvninger i lav højde, der udarbejdes til støtte for udstedelse af en AIRMET, udstedes hver 6. time med en gyldighedsperiode på 6 timer og transmitteres til de meteorologiske overvågningskontorer senest 1 time før gyldighedsperiodens begyndelse.</w:t>
            </w:r>
          </w:p>
        </w:tc>
      </w:tr>
      <w:tr w:rsidR="00FF7693" w:rsidRPr="00FF4D9F" w14:paraId="063B265E" w14:textId="77777777" w:rsidTr="00572769">
        <w:tc>
          <w:tcPr>
            <w:tcW w:w="1615" w:type="dxa"/>
          </w:tcPr>
          <w:p w14:paraId="262F7CC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6D3CBB9" w14:textId="77777777" w:rsidR="00FF7693" w:rsidRPr="00FF4D9F" w:rsidRDefault="00FF7693" w:rsidP="00103ECF">
            <w:pPr>
              <w:shd w:val="clear" w:color="auto" w:fill="FFFFFF" w:themeFill="background1"/>
              <w:rPr>
                <w:rFonts w:cstheme="minorHAnsi"/>
                <w:sz w:val="18"/>
                <w:szCs w:val="18"/>
              </w:rPr>
            </w:pPr>
          </w:p>
        </w:tc>
      </w:tr>
      <w:tr w:rsidR="00FF7693" w:rsidRPr="00FF4D9F" w14:paraId="7A888F9E" w14:textId="77777777" w:rsidTr="00572769">
        <w:tc>
          <w:tcPr>
            <w:tcW w:w="1615" w:type="dxa"/>
          </w:tcPr>
          <w:p w14:paraId="263B936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693AE0A" w14:textId="7883302E" w:rsidR="00FF7693" w:rsidRPr="00FF4D9F" w:rsidRDefault="00FF7693" w:rsidP="00103ECF">
            <w:pPr>
              <w:pStyle w:val="Overskrift4"/>
              <w:shd w:val="clear" w:color="auto" w:fill="FFFFFF" w:themeFill="background1"/>
              <w:rPr>
                <w:rFonts w:cstheme="minorHAnsi"/>
                <w:szCs w:val="18"/>
              </w:rPr>
            </w:pPr>
            <w:r>
              <w:t>Kapitel 4 — Krav til et rådgivningscenter om vulkansk aske (VAAC)</w:t>
            </w:r>
          </w:p>
        </w:tc>
      </w:tr>
      <w:tr w:rsidR="00FF7693" w:rsidRPr="00FF4D9F" w14:paraId="5E42315E" w14:textId="77777777" w:rsidTr="00572769">
        <w:trPr>
          <w:trHeight w:hRule="exact" w:val="284"/>
        </w:trPr>
        <w:tc>
          <w:tcPr>
            <w:tcW w:w="1615" w:type="dxa"/>
          </w:tcPr>
          <w:p w14:paraId="63FAA65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1CD5BA9" w14:textId="77777777" w:rsidR="00FF7693" w:rsidRPr="00FF4D9F" w:rsidRDefault="00FF7693" w:rsidP="00103ECF">
            <w:pPr>
              <w:shd w:val="clear" w:color="auto" w:fill="FFFFFF" w:themeFill="background1"/>
              <w:rPr>
                <w:rFonts w:cstheme="minorHAnsi"/>
                <w:sz w:val="18"/>
                <w:szCs w:val="18"/>
              </w:rPr>
            </w:pPr>
          </w:p>
        </w:tc>
      </w:tr>
      <w:tr w:rsidR="00FF7693" w:rsidRPr="00FF4D9F" w14:paraId="03C1DB60" w14:textId="77777777" w:rsidTr="00572769">
        <w:tc>
          <w:tcPr>
            <w:tcW w:w="1615" w:type="dxa"/>
          </w:tcPr>
          <w:p w14:paraId="2C6CCE39" w14:textId="70798B91"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6D6693D5"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MET.OR.265 Rådgivningscenter om vulkansk aske — ansvarsområder </w:t>
            </w:r>
          </w:p>
          <w:p w14:paraId="45702C5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Inden for sit ansvarsområde skal VAAC: </w:t>
            </w:r>
          </w:p>
          <w:p w14:paraId="1EAB940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ved et vulkanudbrud eller et forventet udbrud, eller når der rapporteres om vulkansk aske, gives rådgivende oplysninger om udstrækningen af og den forudsagte bevægelse af skyen af vulkansk aske til: </w:t>
            </w:r>
          </w:p>
          <w:p w14:paraId="62D5F498" w14:textId="1A589A10"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krisekoordineringscellen for europæisk luftfart; </w:t>
            </w:r>
          </w:p>
          <w:p w14:paraId="3BB9606F" w14:textId="541B1B0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meteorologiske overvågningskontorer, som betjener flyveinformationsregioner inden for centrets ansvarsområde, og som kan blive påvirket; </w:t>
            </w:r>
          </w:p>
          <w:p w14:paraId="50B8C4F4" w14:textId="2EE88C6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operatører, kontrolcentraler og flyveinformationscentraler, som betjener flyveinformations-regioner inden for centrets ansvarsområde, og som kan blive påvirket; </w:t>
            </w:r>
          </w:p>
          <w:p w14:paraId="50633987" w14:textId="0162D65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4) WAFC, internationale OPMET-databaser, internationale NOTAM-kontorer og centre, der i kraft af en regional luftfartsaftale er udpeget til at forestå driften af internetbaserede tjenester i luftfartens faste tjeneste;</w:t>
            </w:r>
          </w:p>
          <w:p w14:paraId="2A47FA9D" w14:textId="161E0EA1"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5) andre VAAC, hvis ansvarsområder kan blive påvirket; </w:t>
            </w:r>
          </w:p>
          <w:p w14:paraId="610DE1AF" w14:textId="1A23F79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koordinere med udvalgte vulkanobservatorier for at sikre, at oplysninger om vulkansk aktivitet modtages effektivt og rettidigt; </w:t>
            </w:r>
          </w:p>
          <w:p w14:paraId="653029D6" w14:textId="6C97DB33"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c) give de i litra a) nævnte rådgivende meteorologiske oplysninger mindst hver 6. time, indtil det tidspunkt, hvor den vulkanske askesky ikke længere kan påvises med satellitdata, hvor der ikke modtages flere meteorologiske meldinger om vulkansk aske fra området, og hvor der ikke meldes om yderligere vulkanudbrud, og d) opretholde døgnvagt.</w:t>
            </w:r>
          </w:p>
        </w:tc>
      </w:tr>
      <w:tr w:rsidR="00FF7693" w:rsidRPr="00FF4D9F" w14:paraId="15A6D3B6" w14:textId="77777777" w:rsidTr="00572769">
        <w:tc>
          <w:tcPr>
            <w:tcW w:w="1615" w:type="dxa"/>
          </w:tcPr>
          <w:p w14:paraId="3F09A32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FC5E31D" w14:textId="77777777" w:rsidR="00FF7693" w:rsidRPr="00FF4D9F" w:rsidRDefault="00FF7693" w:rsidP="00103ECF">
            <w:pPr>
              <w:shd w:val="clear" w:color="auto" w:fill="FFFFFF" w:themeFill="background1"/>
              <w:rPr>
                <w:rFonts w:cstheme="minorHAnsi"/>
                <w:sz w:val="18"/>
                <w:szCs w:val="18"/>
              </w:rPr>
            </w:pPr>
          </w:p>
        </w:tc>
      </w:tr>
      <w:tr w:rsidR="00FF7693" w:rsidRPr="00FF4D9F" w14:paraId="584E8D09" w14:textId="77777777" w:rsidTr="00572769">
        <w:tc>
          <w:tcPr>
            <w:tcW w:w="1615" w:type="dxa"/>
          </w:tcPr>
          <w:p w14:paraId="3C14B07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0C31D7A" w14:textId="281AE2E9" w:rsidR="00FF7693" w:rsidRPr="00FF4D9F" w:rsidRDefault="00FF7693" w:rsidP="00103ECF">
            <w:pPr>
              <w:pStyle w:val="Overskrift4"/>
              <w:shd w:val="clear" w:color="auto" w:fill="FFFFFF" w:themeFill="background1"/>
              <w:rPr>
                <w:rFonts w:cstheme="minorHAnsi"/>
                <w:szCs w:val="18"/>
              </w:rPr>
            </w:pPr>
            <w:r>
              <w:t>Kapitel 5 — Krav til rådgivningscenter om tropiske cykloner (TCAC)</w:t>
            </w:r>
          </w:p>
        </w:tc>
      </w:tr>
      <w:tr w:rsidR="00FF7693" w:rsidRPr="00FF4D9F" w14:paraId="6AC76498" w14:textId="77777777" w:rsidTr="00572769">
        <w:trPr>
          <w:trHeight w:hRule="exact" w:val="284"/>
        </w:trPr>
        <w:tc>
          <w:tcPr>
            <w:tcW w:w="1615" w:type="dxa"/>
          </w:tcPr>
          <w:p w14:paraId="581B761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08EA11B" w14:textId="77777777" w:rsidR="00FF7693" w:rsidRPr="00FF4D9F" w:rsidRDefault="00FF7693" w:rsidP="00103ECF">
            <w:pPr>
              <w:shd w:val="clear" w:color="auto" w:fill="FFFFFF" w:themeFill="background1"/>
              <w:rPr>
                <w:rFonts w:cstheme="minorHAnsi"/>
                <w:sz w:val="18"/>
                <w:szCs w:val="18"/>
              </w:rPr>
            </w:pPr>
          </w:p>
        </w:tc>
      </w:tr>
      <w:tr w:rsidR="00FF7693" w:rsidRPr="00FF4D9F" w14:paraId="1DB5FE31" w14:textId="77777777" w:rsidTr="00572769">
        <w:tc>
          <w:tcPr>
            <w:tcW w:w="1615" w:type="dxa"/>
          </w:tcPr>
          <w:p w14:paraId="7E6B089C" w14:textId="5F398F13"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1ACC12E"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MET.OR.270 Rådgivningscenter om tropiske cykloner — ansvarsområder </w:t>
            </w:r>
          </w:p>
          <w:p w14:paraId="5B3A45A1" w14:textId="0FA852E2"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Et TCAC skal give: </w:t>
            </w:r>
          </w:p>
          <w:p w14:paraId="26A9BB67" w14:textId="658E257A"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rådgivende oplysninger om placeringen af cyklonens centrum, dens bevægelsesretning og -hastighed, centralt tryk og største vindhastighed ved jorden nær cyklonens centrum i kortfattet, klart sprog til: </w:t>
            </w:r>
          </w:p>
          <w:p w14:paraId="6432E192" w14:textId="5E62D1AB"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meteorologiske overvågningskontorer inden for centrets ansvarsområde; </w:t>
            </w:r>
          </w:p>
          <w:p w14:paraId="302124BB" w14:textId="22E3B288"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andre TCAC, hvis ansvarsområder kan blive påvirket; </w:t>
            </w:r>
          </w:p>
          <w:p w14:paraId="16CEED6A" w14:textId="31CAF72E"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3) WAFC, internationale OPMET-databaser og centre med ansvar for driften af internetbaserede tjenester i luftfartens faste tjeneste;</w:t>
            </w:r>
          </w:p>
          <w:p w14:paraId="6B36505D" w14:textId="2704D10E"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b) ajourførte rådgivende oplysninger til meteorologiske overvågningskontorer for hver tropisk cyklon, når det anses for nødvendigt, men mindst hver 6. time.</w:t>
            </w:r>
          </w:p>
        </w:tc>
      </w:tr>
      <w:tr w:rsidR="00FF7693" w:rsidRPr="00FF4D9F" w14:paraId="135EC892" w14:textId="77777777" w:rsidTr="00572769">
        <w:tc>
          <w:tcPr>
            <w:tcW w:w="1615" w:type="dxa"/>
          </w:tcPr>
          <w:p w14:paraId="69E561C2"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FE44604" w14:textId="77777777" w:rsidR="00FF7693" w:rsidRPr="00FF4D9F" w:rsidRDefault="00FF7693" w:rsidP="00103ECF">
            <w:pPr>
              <w:shd w:val="clear" w:color="auto" w:fill="FFFFFF" w:themeFill="background1"/>
              <w:rPr>
                <w:rFonts w:cstheme="minorHAnsi"/>
                <w:sz w:val="18"/>
                <w:szCs w:val="18"/>
              </w:rPr>
            </w:pPr>
          </w:p>
        </w:tc>
      </w:tr>
      <w:tr w:rsidR="00FF7693" w:rsidRPr="003C2534" w14:paraId="4B7BD727" w14:textId="77777777" w:rsidTr="00572769">
        <w:tc>
          <w:tcPr>
            <w:tcW w:w="1615" w:type="dxa"/>
          </w:tcPr>
          <w:p w14:paraId="3641369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ED84FD7" w14:textId="17B21079" w:rsidR="00FF7693" w:rsidRPr="00886881" w:rsidRDefault="00FF7693" w:rsidP="00103ECF">
            <w:pPr>
              <w:pStyle w:val="Overskrift4"/>
              <w:shd w:val="clear" w:color="auto" w:fill="FFFFFF" w:themeFill="background1"/>
              <w:rPr>
                <w:rFonts w:cstheme="minorHAnsi"/>
                <w:szCs w:val="18"/>
                <w:lang w:val="en-US"/>
              </w:rPr>
            </w:pPr>
            <w:r w:rsidRPr="00886881">
              <w:rPr>
                <w:lang w:val="en-US"/>
              </w:rPr>
              <w:t>Kapitel 6 — Krav til world area forecast centre (WAFC)</w:t>
            </w:r>
          </w:p>
        </w:tc>
      </w:tr>
      <w:tr w:rsidR="00FF7693" w:rsidRPr="003C2534" w14:paraId="2AE81962" w14:textId="77777777" w:rsidTr="00572769">
        <w:trPr>
          <w:trHeight w:hRule="exact" w:val="284"/>
        </w:trPr>
        <w:tc>
          <w:tcPr>
            <w:tcW w:w="1615" w:type="dxa"/>
          </w:tcPr>
          <w:p w14:paraId="68F9CA4F" w14:textId="77777777" w:rsidR="00FF7693" w:rsidRPr="00152C72" w:rsidRDefault="00FF7693" w:rsidP="00103ECF">
            <w:pPr>
              <w:shd w:val="clear" w:color="auto" w:fill="FFFFFF" w:themeFill="background1"/>
              <w:rPr>
                <w:rFonts w:ascii="Verdana" w:hAnsi="Verdana" w:cstheme="minorHAnsi"/>
                <w:sz w:val="18"/>
                <w:szCs w:val="18"/>
                <w:lang w:val="en-US"/>
              </w:rPr>
            </w:pPr>
          </w:p>
        </w:tc>
        <w:tc>
          <w:tcPr>
            <w:tcW w:w="8274" w:type="dxa"/>
          </w:tcPr>
          <w:p w14:paraId="51D31C0E" w14:textId="77777777" w:rsidR="00FF7693" w:rsidRPr="00886881" w:rsidRDefault="00FF7693" w:rsidP="00103ECF">
            <w:pPr>
              <w:shd w:val="clear" w:color="auto" w:fill="FFFFFF" w:themeFill="background1"/>
              <w:rPr>
                <w:rFonts w:cstheme="minorHAnsi"/>
                <w:sz w:val="18"/>
                <w:szCs w:val="18"/>
                <w:lang w:val="en-US"/>
              </w:rPr>
            </w:pPr>
          </w:p>
        </w:tc>
      </w:tr>
      <w:tr w:rsidR="00FF7693" w:rsidRPr="00FF4D9F" w14:paraId="2A26CF3A" w14:textId="77777777" w:rsidTr="00572769">
        <w:tc>
          <w:tcPr>
            <w:tcW w:w="1615" w:type="dxa"/>
          </w:tcPr>
          <w:p w14:paraId="25228557" w14:textId="240F5B16"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6E901921"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MET.OR.275 World area forecast centre — ansvarsområder </w:t>
            </w:r>
          </w:p>
          <w:p w14:paraId="27B6FAE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WAFC skal forelægge følgende i digital form: </w:t>
            </w:r>
          </w:p>
          <w:p w14:paraId="0DD8AAEF"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globale udsigter i gridpunkt-form over: </w:t>
            </w:r>
          </w:p>
          <w:p w14:paraId="11660181" w14:textId="777777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i) højdevind </w:t>
            </w:r>
          </w:p>
          <w:p w14:paraId="7C96FA89" w14:textId="777777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ii) temperatur og luftfugtighed i det øvre luftrum </w:t>
            </w:r>
          </w:p>
          <w:p w14:paraId="09EFB54D" w14:textId="777777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iii) flyveniveauers geopotentielle højde </w:t>
            </w:r>
          </w:p>
          <w:p w14:paraId="335A983F" w14:textId="777777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iv) tropopausens temperatur samt højde udtrykt i flyveniveau </w:t>
            </w:r>
          </w:p>
          <w:p w14:paraId="1FF484E7" w14:textId="777777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v) retning, hastighed og flyveniveau for maksimal vind </w:t>
            </w:r>
          </w:p>
          <w:p w14:paraId="7AA672C1" w14:textId="029B5B34"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vi) cumulonimbusskyer </w:t>
            </w:r>
          </w:p>
          <w:p w14:paraId="510E8167" w14:textId="777777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vii) overisning </w:t>
            </w:r>
          </w:p>
          <w:p w14:paraId="5F6AC094" w14:textId="348727E8"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viii) turbulens </w:t>
            </w:r>
          </w:p>
          <w:p w14:paraId="204AE099"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globale udsigter over signifikante vejrfænomener (SIGWX), herunder vulkansk aktivitet og udslip af radioaktive materialer. </w:t>
            </w:r>
          </w:p>
          <w:p w14:paraId="3862320C" w14:textId="73971489"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b) WAFC skal sikre, at world area forecast-systemets produkter i digital form transmitteres ved hjælp af binære datakommunikationsteknikker.</w:t>
            </w:r>
          </w:p>
        </w:tc>
      </w:tr>
      <w:tr w:rsidR="00FF7693" w:rsidRPr="00FF4D9F" w14:paraId="4EC011F6" w14:textId="77777777" w:rsidTr="00572769">
        <w:tc>
          <w:tcPr>
            <w:tcW w:w="1615" w:type="dxa"/>
          </w:tcPr>
          <w:p w14:paraId="2DE8A7E2"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17D4B56" w14:textId="77777777" w:rsidR="00FF7693" w:rsidRPr="00FF4D9F" w:rsidRDefault="00FF7693" w:rsidP="00103ECF">
            <w:pPr>
              <w:shd w:val="clear" w:color="auto" w:fill="FFFFFF" w:themeFill="background1"/>
              <w:rPr>
                <w:rFonts w:cstheme="minorHAnsi"/>
                <w:sz w:val="18"/>
                <w:szCs w:val="18"/>
              </w:rPr>
            </w:pPr>
          </w:p>
        </w:tc>
      </w:tr>
      <w:tr w:rsidR="00FF7693" w:rsidRPr="00FF4D9F" w14:paraId="61380B37" w14:textId="77777777" w:rsidTr="00572769">
        <w:tc>
          <w:tcPr>
            <w:tcW w:w="1615" w:type="dxa"/>
            <w:shd w:val="clear" w:color="auto" w:fill="auto"/>
          </w:tcPr>
          <w:p w14:paraId="397DDD8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2CA8C270" w14:textId="053AB931" w:rsidR="00FF7693" w:rsidRPr="00DE7A5F" w:rsidRDefault="00FF7693" w:rsidP="00103ECF">
            <w:pPr>
              <w:pStyle w:val="Overskrift2"/>
              <w:shd w:val="clear" w:color="auto" w:fill="FFFFFF" w:themeFill="background1"/>
              <w:rPr>
                <w:rFonts w:cstheme="minorHAnsi"/>
              </w:rPr>
            </w:pPr>
            <w:bookmarkStart w:id="38" w:name="_Toc65170846"/>
            <w:r w:rsidRPr="00DE7A5F">
              <w:t>SUBPART B — TEKNISKE KRAV FOR UDØVERE AF METEOROLOGISKE TJENESTER (MET.TR)</w:t>
            </w:r>
            <w:bookmarkEnd w:id="38"/>
          </w:p>
        </w:tc>
      </w:tr>
      <w:tr w:rsidR="00FF7693" w:rsidRPr="00FF4D9F" w14:paraId="6FF7E365" w14:textId="77777777" w:rsidTr="00572769">
        <w:tc>
          <w:tcPr>
            <w:tcW w:w="1615" w:type="dxa"/>
          </w:tcPr>
          <w:p w14:paraId="3E13369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2221121" w14:textId="77777777" w:rsidR="00FF7693" w:rsidRPr="00FF4D9F" w:rsidRDefault="00FF7693" w:rsidP="00103ECF">
            <w:pPr>
              <w:shd w:val="clear" w:color="auto" w:fill="FFFFFF" w:themeFill="background1"/>
              <w:jc w:val="center"/>
              <w:rPr>
                <w:rFonts w:cstheme="minorHAnsi"/>
                <w:sz w:val="18"/>
                <w:szCs w:val="18"/>
              </w:rPr>
            </w:pPr>
          </w:p>
        </w:tc>
      </w:tr>
      <w:tr w:rsidR="00FF7693" w:rsidRPr="00FF4D9F" w14:paraId="1B5A75EB" w14:textId="77777777" w:rsidTr="00572769">
        <w:tc>
          <w:tcPr>
            <w:tcW w:w="1615" w:type="dxa"/>
            <w:shd w:val="clear" w:color="auto" w:fill="auto"/>
          </w:tcPr>
          <w:p w14:paraId="13DB93A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shd w:val="clear" w:color="auto" w:fill="auto"/>
          </w:tcPr>
          <w:p w14:paraId="69BD39AC" w14:textId="5CBEA807" w:rsidR="00FF7693" w:rsidRPr="00BC223D" w:rsidRDefault="00FF7693" w:rsidP="00103ECF">
            <w:pPr>
              <w:pStyle w:val="Overskrift3"/>
              <w:shd w:val="clear" w:color="auto" w:fill="FFFFFF" w:themeFill="background1"/>
              <w:rPr>
                <w:rFonts w:cstheme="minorHAnsi"/>
              </w:rPr>
            </w:pPr>
            <w:bookmarkStart w:id="39" w:name="_Toc65170847"/>
            <w:r w:rsidRPr="00BC223D">
              <w:t>AFDELING 1 — GENERELLE KRAV</w:t>
            </w:r>
            <w:bookmarkEnd w:id="39"/>
          </w:p>
        </w:tc>
      </w:tr>
      <w:tr w:rsidR="00FF7693" w:rsidRPr="00FF4D9F" w14:paraId="43AF066D" w14:textId="77777777" w:rsidTr="00572769">
        <w:trPr>
          <w:trHeight w:hRule="exact" w:val="284"/>
        </w:trPr>
        <w:tc>
          <w:tcPr>
            <w:tcW w:w="1615" w:type="dxa"/>
          </w:tcPr>
          <w:p w14:paraId="786A8A9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A52C07B" w14:textId="77777777" w:rsidR="00FF7693" w:rsidRPr="00FF4D9F" w:rsidRDefault="00FF7693" w:rsidP="00103ECF">
            <w:pPr>
              <w:shd w:val="clear" w:color="auto" w:fill="FFFFFF" w:themeFill="background1"/>
              <w:rPr>
                <w:rFonts w:cstheme="minorHAnsi"/>
                <w:sz w:val="18"/>
                <w:szCs w:val="18"/>
              </w:rPr>
            </w:pPr>
          </w:p>
        </w:tc>
      </w:tr>
      <w:tr w:rsidR="00FF7693" w:rsidRPr="00FF4D9F" w14:paraId="595A508A" w14:textId="77777777" w:rsidTr="00572769">
        <w:tc>
          <w:tcPr>
            <w:tcW w:w="1615" w:type="dxa"/>
          </w:tcPr>
          <w:p w14:paraId="2C9651F9" w14:textId="20788543" w:rsidR="00FF7693" w:rsidRPr="00ED0665" w:rsidRDefault="00FF7693" w:rsidP="00103ECF">
            <w:pPr>
              <w:shd w:val="clear" w:color="auto" w:fill="FFFFFF" w:themeFill="background1"/>
              <w:rPr>
                <w:rFonts w:ascii="Verdana" w:hAnsi="Verdana" w:cstheme="minorHAnsi"/>
                <w:sz w:val="16"/>
                <w:szCs w:val="16"/>
              </w:rPr>
            </w:pPr>
            <w:r w:rsidRPr="00ED0665">
              <w:rPr>
                <w:rFonts w:ascii="Verdana" w:hAnsi="Verdana" w:cstheme="minorHAnsi"/>
                <w:sz w:val="16"/>
                <w:szCs w:val="16"/>
              </w:rPr>
              <w:t>MET</w:t>
            </w:r>
          </w:p>
        </w:tc>
        <w:tc>
          <w:tcPr>
            <w:tcW w:w="8274" w:type="dxa"/>
          </w:tcPr>
          <w:p w14:paraId="71072750"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MET.TR.115 Meteorologiske bulletiner </w:t>
            </w:r>
          </w:p>
          <w:p w14:paraId="0C1E5767"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Meteorologiske bulletiner skal indeholde en overskrift bestående af: </w:t>
            </w:r>
          </w:p>
          <w:p w14:paraId="5F283034" w14:textId="1A999F8A"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 en identifikator bestående af fire bogstaver og to tal;</w:t>
            </w:r>
          </w:p>
          <w:p w14:paraId="5006A09E" w14:textId="128A27E9"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ICAO's kode på fire bogstaver for beliggenhedsindikatoren for den udøver af meteorologiske tjenester, der er ophavsmand til eller har udarbejdet den meteorologiske bulletin; </w:t>
            </w:r>
          </w:p>
          <w:p w14:paraId="4829ACB0" w14:textId="5929C0A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en datotidsgruppe; </w:t>
            </w:r>
          </w:p>
          <w:p w14:paraId="2384F686" w14:textId="01D2A705"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4) en indikator på tre bogstaver, hvis det kræves. </w:t>
            </w:r>
          </w:p>
          <w:p w14:paraId="1DD39726" w14:textId="3EF23EA8"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b) Meteorologiske bulletiner, der indeholder operationelle meteorologiske oplysninger, som skal transmitteres via AFTN, skal indgå i tekstdelen af AFTN-meldingsformatet.</w:t>
            </w:r>
          </w:p>
        </w:tc>
      </w:tr>
      <w:tr w:rsidR="00FF7693" w:rsidRPr="00FF4D9F" w14:paraId="3E30B928" w14:textId="77777777" w:rsidTr="00572769">
        <w:tc>
          <w:tcPr>
            <w:tcW w:w="1615" w:type="dxa"/>
          </w:tcPr>
          <w:p w14:paraId="78D09FC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68DEFAD" w14:textId="77777777" w:rsidR="00FF7693" w:rsidRPr="00FF4D9F" w:rsidRDefault="00FF7693" w:rsidP="00103ECF">
            <w:pPr>
              <w:shd w:val="clear" w:color="auto" w:fill="FFFFFF" w:themeFill="background1"/>
              <w:rPr>
                <w:rFonts w:cstheme="minorHAnsi"/>
                <w:sz w:val="18"/>
                <w:szCs w:val="18"/>
              </w:rPr>
            </w:pPr>
          </w:p>
        </w:tc>
      </w:tr>
      <w:tr w:rsidR="00FF7693" w:rsidRPr="00FF4D9F" w14:paraId="48BBBB3D" w14:textId="77777777" w:rsidTr="00572769">
        <w:tc>
          <w:tcPr>
            <w:tcW w:w="1615" w:type="dxa"/>
          </w:tcPr>
          <w:p w14:paraId="6E3C105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14CC204" w14:textId="3D00F693" w:rsidR="00FF7693" w:rsidRPr="00BC223D" w:rsidRDefault="00FF7693" w:rsidP="00103ECF">
            <w:pPr>
              <w:pStyle w:val="Overskrift3"/>
              <w:shd w:val="clear" w:color="auto" w:fill="FFFFFF" w:themeFill="background1"/>
              <w:rPr>
                <w:rFonts w:cstheme="minorHAnsi"/>
              </w:rPr>
            </w:pPr>
            <w:bookmarkStart w:id="40" w:name="_Toc65170848"/>
            <w:r w:rsidRPr="00BC223D">
              <w:t>AFDELING 2 — SPECIFIKKE KRAV</w:t>
            </w:r>
            <w:bookmarkEnd w:id="40"/>
          </w:p>
        </w:tc>
      </w:tr>
      <w:tr w:rsidR="00FF7693" w:rsidRPr="00FF4D9F" w14:paraId="10EB2E9F" w14:textId="77777777" w:rsidTr="00572769">
        <w:trPr>
          <w:trHeight w:hRule="exact" w:val="284"/>
        </w:trPr>
        <w:tc>
          <w:tcPr>
            <w:tcW w:w="1615" w:type="dxa"/>
          </w:tcPr>
          <w:p w14:paraId="650AFE4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1CAECCB" w14:textId="77777777" w:rsidR="00FF7693" w:rsidRPr="00BC223D" w:rsidRDefault="00FF7693" w:rsidP="00103ECF">
            <w:pPr>
              <w:shd w:val="clear" w:color="auto" w:fill="FFFFFF" w:themeFill="background1"/>
              <w:jc w:val="center"/>
              <w:rPr>
                <w:rFonts w:cstheme="minorHAnsi"/>
                <w:b/>
                <w:bCs/>
                <w:sz w:val="18"/>
                <w:szCs w:val="18"/>
              </w:rPr>
            </w:pPr>
          </w:p>
        </w:tc>
      </w:tr>
      <w:tr w:rsidR="00FF7693" w:rsidRPr="00FF4D9F" w14:paraId="4AFED750" w14:textId="77777777" w:rsidTr="00572769">
        <w:tc>
          <w:tcPr>
            <w:tcW w:w="1615" w:type="dxa"/>
          </w:tcPr>
          <w:p w14:paraId="6759E71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F03AC88" w14:textId="27D6483D" w:rsidR="00FF7693" w:rsidRPr="00BC223D" w:rsidRDefault="00FF7693" w:rsidP="00103ECF">
            <w:pPr>
              <w:pStyle w:val="Overskrift4"/>
              <w:shd w:val="clear" w:color="auto" w:fill="FFFFFF" w:themeFill="background1"/>
              <w:rPr>
                <w:rFonts w:cstheme="minorHAnsi"/>
                <w:szCs w:val="18"/>
              </w:rPr>
            </w:pPr>
            <w:r w:rsidRPr="00BC223D">
              <w:t>Kapitel 1 — Tekniske krav til luftfartens meteorologiske stationer</w:t>
            </w:r>
          </w:p>
        </w:tc>
      </w:tr>
      <w:tr w:rsidR="00FF7693" w:rsidRPr="00FF4D9F" w14:paraId="3B198882" w14:textId="77777777" w:rsidTr="00572769">
        <w:trPr>
          <w:trHeight w:hRule="exact" w:val="284"/>
        </w:trPr>
        <w:tc>
          <w:tcPr>
            <w:tcW w:w="1615" w:type="dxa"/>
          </w:tcPr>
          <w:p w14:paraId="2D97064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5D8D96B" w14:textId="77777777" w:rsidR="00FF7693" w:rsidRPr="00FF4D9F" w:rsidRDefault="00FF7693" w:rsidP="00103ECF">
            <w:pPr>
              <w:shd w:val="clear" w:color="auto" w:fill="FFFFFF" w:themeFill="background1"/>
              <w:rPr>
                <w:rFonts w:cstheme="minorHAnsi"/>
                <w:sz w:val="18"/>
                <w:szCs w:val="18"/>
              </w:rPr>
            </w:pPr>
          </w:p>
        </w:tc>
      </w:tr>
      <w:tr w:rsidR="00FF7693" w:rsidRPr="00FF4D9F" w14:paraId="6A68A269" w14:textId="77777777" w:rsidTr="00572769">
        <w:tc>
          <w:tcPr>
            <w:tcW w:w="1615" w:type="dxa"/>
          </w:tcPr>
          <w:p w14:paraId="5D96A443" w14:textId="2890CFF2"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5D62FBCF"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MET.TR.200 Meteorologiske meldinger og andre oplysninger </w:t>
            </w:r>
          </w:p>
          <w:p w14:paraId="557A1AA8" w14:textId="7BC9F7D5"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a) Lokale rutinemeldinger, lokale særmeldinger og METAR skal indeholde følgende elementer i den angivne rækkefølge:</w:t>
            </w:r>
          </w:p>
          <w:p w14:paraId="2A15775C" w14:textId="219D58EB"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angivelse af typen af melding; </w:t>
            </w:r>
          </w:p>
          <w:p w14:paraId="3D5E0B47" w14:textId="2C68FC2D"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beliggenhedsindikator; </w:t>
            </w:r>
          </w:p>
          <w:p w14:paraId="0F176631" w14:textId="529F04CA"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observationstidspunkt; </w:t>
            </w:r>
          </w:p>
          <w:p w14:paraId="5D5BB5E5" w14:textId="3987AD4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4) angivelse af en automatiseret eller manglende rapport, hvis det er relevant; </w:t>
            </w:r>
          </w:p>
          <w:p w14:paraId="71B01D26" w14:textId="75372B93"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5) vindretning og -hastighed ved jorden;</w:t>
            </w:r>
          </w:p>
          <w:p w14:paraId="50972E8A" w14:textId="608FAA4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6) sigtbarhed; </w:t>
            </w:r>
          </w:p>
          <w:p w14:paraId="7CBE57C3" w14:textId="028433A6"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7) banesynsvidde, når kriterierne for rapportering er opfyldt; </w:t>
            </w:r>
          </w:p>
          <w:p w14:paraId="252771EE" w14:textId="24BE1038"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8) aktuelt vejr; </w:t>
            </w:r>
          </w:p>
          <w:p w14:paraId="23E51184" w14:textId="2A80EE91"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9) skymængde, skytype (udelukkende for cumulonimbus og optårnet cumulus) og skyhøjde eller vertikal sigtbarhed, hvis den måles; </w:t>
            </w:r>
          </w:p>
          <w:p w14:paraId="7F79093F" w14:textId="38124D3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10) lufttemperatur og dugpunkttemperatur;</w:t>
            </w:r>
          </w:p>
          <w:p w14:paraId="1F858D59" w14:textId="31290163"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11) QNH og, hvis det er relevant, i lokale rutinemeldinger og lokale særmeldinger, QFE; </w:t>
            </w:r>
          </w:p>
          <w:p w14:paraId="44456C93"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12) supplerende oplysninger, når det er relevant. </w:t>
            </w:r>
          </w:p>
          <w:p w14:paraId="5D07A64F" w14:textId="32A9F543" w:rsidR="00FF7693" w:rsidRPr="00ED0665" w:rsidRDefault="00FF7693" w:rsidP="005E4A99">
            <w:pPr>
              <w:jc w:val="both"/>
              <w:rPr>
                <w:rFonts w:ascii="Verdana" w:hAnsi="Verdana"/>
                <w:sz w:val="16"/>
                <w:szCs w:val="16"/>
              </w:rPr>
            </w:pPr>
            <w:r w:rsidRPr="005E4A99">
              <w:rPr>
                <w:rFonts w:ascii="Verdana" w:hAnsi="Verdana"/>
                <w:sz w:val="16"/>
                <w:szCs w:val="16"/>
              </w:rPr>
              <w:t>b) I lokale rutinemeldinger og lokale særmeldinger:</w:t>
            </w:r>
            <w:r w:rsidRPr="00ED0665">
              <w:rPr>
                <w:rFonts w:ascii="Verdana" w:hAnsi="Verdana"/>
                <w:sz w:val="16"/>
                <w:szCs w:val="16"/>
              </w:rPr>
              <w:t xml:space="preserve"> </w:t>
            </w:r>
          </w:p>
          <w:p w14:paraId="19D3B757" w14:textId="1FD041C4"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 hvis vinden ved jorden observeres fra mere end ét sted langs banen, skal de steder, hvor disse værdier er repræsentative, angives;</w:t>
            </w:r>
          </w:p>
          <w:p w14:paraId="223BC693" w14:textId="1377D299"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når mere end én bane er i brug, og vinden ved jorden observeres ved disse baner, skal de disponible vindværdier angives for hver bane, og det skal meldes, for hvilke baner de angivne værdier gælder; </w:t>
            </w:r>
          </w:p>
          <w:p w14:paraId="5479BF0E" w14:textId="2E179890"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3) når der meldes om variationer fra middelvindretningen i overensstemmelse med punkt MET.TR.205, litra a), nr. 3), ii), B), skal de to yderste måleretninger for vindvariationen ved jorden meldes;</w:t>
            </w:r>
          </w:p>
          <w:p w14:paraId="41A789F3"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4) når der meldes om variationer fra middelvindhastigheden (vindstød) i henhold til punkt MET.TR.205, litra a), nr. 3), iii), skal de meldes som maksimal og minimal vindhastighed. </w:t>
            </w:r>
          </w:p>
          <w:p w14:paraId="4FBE59FE" w14:textId="762749C1"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METAR </w:t>
            </w:r>
          </w:p>
          <w:p w14:paraId="14A64208"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1) METAR skal udstedes i overensstemmelse med den model, der er vist i tillæg 1, og formidles i det METAR- kodeformat, som Den Meteorologiske Verdensorganisation foreskriver. </w:t>
            </w:r>
          </w:p>
          <w:p w14:paraId="794CC571"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Formidles METAR i digital form, skal den: </w:t>
            </w:r>
          </w:p>
          <w:p w14:paraId="12B89AEB" w14:textId="3F1A9E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i) formateres i overensstemmelse med en globalt, interoperabel informationsudvekslings-model, og der skal anvendes GML (Geography Markup Language);</w:t>
            </w:r>
          </w:p>
          <w:p w14:paraId="68C93909" w14:textId="77777777" w:rsidR="00FF7693" w:rsidRPr="00ED0665" w:rsidRDefault="00FF7693" w:rsidP="00103ECF">
            <w:pPr>
              <w:shd w:val="clear" w:color="auto" w:fill="FFFFFF" w:themeFill="background1"/>
              <w:ind w:left="430"/>
              <w:jc w:val="both"/>
              <w:rPr>
                <w:rFonts w:ascii="Verdana" w:hAnsi="Verdana"/>
                <w:sz w:val="16"/>
                <w:szCs w:val="16"/>
              </w:rPr>
            </w:pPr>
            <w:r w:rsidRPr="00ED0665">
              <w:rPr>
                <w:rFonts w:ascii="Verdana" w:hAnsi="Verdana"/>
                <w:sz w:val="16"/>
                <w:szCs w:val="16"/>
              </w:rPr>
              <w:t xml:space="preserve">ii) den skal ledsages af relevante metadata. </w:t>
            </w:r>
          </w:p>
          <w:p w14:paraId="48AC3F1E"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3) METAR skal indgives med henblik på transmission senest 5 minutter efter det faktiske observationstidspunkt. </w:t>
            </w:r>
          </w:p>
          <w:p w14:paraId="44A5A1F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Oplysninger om sigtbarhed, banesynsvidde, aktuelt vejr og skymængde, skytype og skybasens højde skal i alle vejrrapporter erstattes af »CAVOK«, når følgende betingelser er til stede samtidig på observationstidspunktet: </w:t>
            </w:r>
          </w:p>
          <w:p w14:paraId="3FAB1B45" w14:textId="29721F1C"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1) sigtbarhed: 10 km eller mere, og den laveste sigtbarhed ikke er rapporteret;</w:t>
            </w:r>
          </w:p>
          <w:p w14:paraId="2FD04A3F" w14:textId="1A203C6E"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 xml:space="preserve">2) ingen sky af operationel betydning; </w:t>
            </w:r>
          </w:p>
          <w:p w14:paraId="65A04105" w14:textId="77777777" w:rsidR="00FF7693" w:rsidRPr="00ED0665" w:rsidRDefault="00FF7693" w:rsidP="00103ECF">
            <w:pPr>
              <w:shd w:val="clear" w:color="auto" w:fill="FFFFFF" w:themeFill="background1"/>
              <w:ind w:left="250"/>
              <w:jc w:val="both"/>
              <w:rPr>
                <w:rFonts w:ascii="Verdana" w:hAnsi="Verdana"/>
                <w:sz w:val="16"/>
                <w:szCs w:val="16"/>
              </w:rPr>
            </w:pPr>
            <w:r w:rsidRPr="00ED0665">
              <w:rPr>
                <w:rFonts w:ascii="Verdana" w:hAnsi="Verdana"/>
                <w:sz w:val="16"/>
                <w:szCs w:val="16"/>
              </w:rPr>
              <w:t>3) intet vejrlig af betydning for luftfart.</w:t>
            </w:r>
          </w:p>
          <w:p w14:paraId="29AA3D66"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Listen over kriterier for at give lokale særmeldinger skal omfatte: </w:t>
            </w:r>
          </w:p>
          <w:p w14:paraId="209608B0" w14:textId="2ECF370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de værdier, som bedst svarer til de operationelle minima for de operatører, der bruger flyvepladsen; </w:t>
            </w:r>
          </w:p>
          <w:p w14:paraId="7677C2B7" w14:textId="5E7FC67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de værdier, som opfylder ATS-enhedernes og operatørernes øvrige lokale krav; </w:t>
            </w:r>
          </w:p>
          <w:p w14:paraId="715BAEBF" w14:textId="66EC92E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en stigning i temperaturen på 2 °C eller derover i forhold til den temperatur, der er angivet i den seneste lokale melding, eller en alternativ tærskelværdi efter aftale mellem udøvere af meteorologiske tjenester, den relevante ATS-enhed og de berørte operatører; </w:t>
            </w:r>
          </w:p>
          <w:p w14:paraId="589F6D17" w14:textId="1CCD589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de disponible supplerende oplysninger om forekomsten af signifikante meteorologiske forhold i indflyvnings- og stigningsområderne; </w:t>
            </w:r>
          </w:p>
          <w:p w14:paraId="31BE222B" w14:textId="0CCBEE6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når der anvendes procedurer for støjbegrænsning, og variationen fra middelvindhastigheden ved jorden har ændret sig med 5 kt (2,5 m/s) eller derover i forhold til den, der er angivet på tidspunktet for den seneste lokale melding, hvis middelhastigheden før og/eller efter ændringen er 15 kt (7,5 m/s) eller derover; </w:t>
            </w:r>
          </w:p>
          <w:p w14:paraId="4CC41482" w14:textId="7940E791"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når middelvindretningen ved jorden har ændret sig med 60° eller derover i forhold til den, som er angivet i den seneste melding, hvis middelhastigheden før og/eller efter ændringen er 10 kt (5 m/s) eller derover; </w:t>
            </w:r>
          </w:p>
          <w:p w14:paraId="67BC6543" w14:textId="4A00917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7) når middelvindhastigheden ved jorden har ændret sig med 10 kt (5 m/s) eller derover i forhold til den, der er angivet i den seneste lokale melding; </w:t>
            </w:r>
          </w:p>
          <w:p w14:paraId="14D3AF0D" w14:textId="12DA9DA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8) når variationen fra middelvindhastigheden ved jorden (vindstød) har ændret sig med 10 kt (5 m/s) eller derover i forhold til den, der er angivet på tidspunktet for den seneste lokale melding, hvis middelhastigheden før og/eller efter ændringen er 15 kt (7,5 m/s) eller derover; </w:t>
            </w:r>
          </w:p>
          <w:p w14:paraId="69BE946F" w14:textId="67DF452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9) når ethvert af følgende vejrfænomener indtræder, ophører eller ændrer intensitet: i) isslag ii) moderat eller kraftig nedbør, herunder byger og iii) tordenvejr med nedbør; </w:t>
            </w:r>
          </w:p>
          <w:p w14:paraId="0B0DD462"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10) når ethvert af følgende vejrfænomener indtræder eller ophører: </w:t>
            </w:r>
          </w:p>
          <w:p w14:paraId="2754AA54" w14:textId="6E545428"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rimtåge;</w:t>
            </w:r>
          </w:p>
          <w:p w14:paraId="092AB0FF" w14:textId="342D76F9"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tordenvejr uden nedbør; </w:t>
            </w:r>
          </w:p>
          <w:p w14:paraId="5C389517"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11) når mængden af et skylag under 1 500 ft (450 m) ændres: </w:t>
            </w:r>
          </w:p>
          <w:p w14:paraId="5B8C823D" w14:textId="0D38029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fra SCT (scattered) eller derunder til BKN (broken) eller OVC (overcast), eller </w:t>
            </w:r>
          </w:p>
          <w:p w14:paraId="7E6D8C56"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fra BKN eller OVC til SCT eller derunder. </w:t>
            </w:r>
          </w:p>
          <w:p w14:paraId="62EC97E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Når dette er aftalt mellem udøveren af meteorologiske tjenester og den kompetente myndighed, skal lokale særmeldinger udstedes, når følgende ændringer forekommer: </w:t>
            </w:r>
          </w:p>
          <w:p w14:paraId="1B97EC37"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når vinden ændrer sig gennem værdier af operationel betydning. Tærskelværdierne skal fastsættes af udøveren af meteorologiske tjenester i samråd med den relevante ATS-enhed og de berørte operatører og under hensyntagen til vindændringer, der: </w:t>
            </w:r>
          </w:p>
          <w:p w14:paraId="036B6C55" w14:textId="4E346FC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kræver en ændring i en eller flere baner, der er i brug; </w:t>
            </w:r>
          </w:p>
          <w:p w14:paraId="764E8FD3" w14:textId="4CB16B54"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tyder på, at banens medvinds- og tværvindskomponenter har ændret sig gennem værdier, der repræsenterer de vigtigste operationelle begrænsninger for typiske luftfartøjer, der opererer på flyvepladsen; </w:t>
            </w:r>
          </w:p>
          <w:p w14:paraId="67B59697"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når sigtbarheden forbedres og ændres til eller passerer gennem en eller flere af følgende værdier, eller når sigtbarheden forringes og passerer gennem en eller flere af følgende værdier: </w:t>
            </w:r>
          </w:p>
          <w:p w14:paraId="61E3078F" w14:textId="1981FCE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800, 1 500 eller 3 000 m; </w:t>
            </w:r>
          </w:p>
          <w:p w14:paraId="24F5DF19" w14:textId="22149C4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5 000 m i tilfælde, hvor et betydeligt antal flyvninger opererer i overensstemmelse med visuelle flyveregler;</w:t>
            </w:r>
          </w:p>
          <w:p w14:paraId="492F5F0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når banesynsvidden forbedres og ændres til eller passerer gennem en eller flere af følgende værdier, eller når banesynsvidden forringes og passerer gennem en eller flere af følgende værdier: 50, 175, 300, 550 eller 800 m</w:t>
            </w:r>
          </w:p>
          <w:p w14:paraId="693688F0"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når ethvert af følgende vejrfænomener indtræder, ophører eller ændrer intensitet: </w:t>
            </w:r>
          </w:p>
          <w:p w14:paraId="690BE8BD" w14:textId="1DCBC1E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støvstorm; </w:t>
            </w:r>
          </w:p>
          <w:p w14:paraId="53ED8DD3" w14:textId="2CD988A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sandstorm; </w:t>
            </w:r>
          </w:p>
          <w:p w14:paraId="00B57496" w14:textId="305CB6E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skypumpe (tornado eller waterspout); </w:t>
            </w:r>
          </w:p>
          <w:p w14:paraId="51F19C3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når ethvert af følgende vejrfænomener indtræder eller ophører: </w:t>
            </w:r>
          </w:p>
          <w:p w14:paraId="35EA925B" w14:textId="6FE0966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lavtdrivende/-fygende støv, sand eller sne; </w:t>
            </w:r>
          </w:p>
          <w:p w14:paraId="11BDDF6C" w14:textId="15F6BDE5"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højtdrivende/-fygende støv, sand eller sne; </w:t>
            </w:r>
          </w:p>
          <w:p w14:paraId="5A53E009" w14:textId="35DFB0F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vindbyge; </w:t>
            </w:r>
          </w:p>
          <w:p w14:paraId="30DB6091"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når højden af basen af det laveste skylag af BKN- eller OVC-udstrækning øges og ændres til eller passerer gennem en eller flere af følgende værdier, eller når højden af basen af det laveste skylag af BKN- eller OVC-udstrækning mindskes og passerer gennem en eller flere af følgende værdier: </w:t>
            </w:r>
          </w:p>
          <w:p w14:paraId="5ED4E4E9" w14:textId="0197B48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100, 200, 500 eller 1 000 ft (30, 60, 150 eller 300 m); </w:t>
            </w:r>
          </w:p>
          <w:p w14:paraId="6FA1040D" w14:textId="78B8CBAD"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1 500 ft (450 m) i tilfælde, hvor et væsentligt antal flyvninger opererer i overensstemmelse med visuelle flyveregler;</w:t>
            </w:r>
          </w:p>
          <w:p w14:paraId="1145D68A" w14:textId="6194C51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7) når himlen er skjult, og den vertikale sigtbarhed forbedres og ændres til eller passerer gennem en eller flere af følgende værdier, eller når den vertikale sigtbarhed forringes og passerer gennem en eller flere af følgende værdier: 100, 200, 500 eller 1 000 ft (30, 60, 150 eller 300 m); </w:t>
            </w:r>
          </w:p>
          <w:p w14:paraId="772891A7" w14:textId="3F4414AB"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8) øvrige kriterier på baggrund af lokale operationelle minima for flyvepladsen efter aftale mellem udøverne af meteorologiske tjenester og operatørerne.</w:t>
            </w:r>
          </w:p>
        </w:tc>
      </w:tr>
      <w:tr w:rsidR="00FF7693" w:rsidRPr="00FF4D9F" w14:paraId="47A3CB7E" w14:textId="77777777" w:rsidTr="00572769">
        <w:tc>
          <w:tcPr>
            <w:tcW w:w="1615" w:type="dxa"/>
          </w:tcPr>
          <w:p w14:paraId="4B2B81F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F25C92E"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53F66AEC" w14:textId="77777777" w:rsidTr="00572769">
        <w:tc>
          <w:tcPr>
            <w:tcW w:w="1615" w:type="dxa"/>
          </w:tcPr>
          <w:p w14:paraId="71C27C2F" w14:textId="6F2C17B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1BAC4693"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MET.TR.205 Melding om meteorologiske elementer </w:t>
            </w:r>
          </w:p>
          <w:p w14:paraId="5EC40A5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w:t>
            </w:r>
          </w:p>
          <w:p w14:paraId="493D79FD" w14:textId="5C3DAC31"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 og METAR meldes vindretning og -hastighed henholdsvis i trin på 10 grader retvisende og 1 kt (0,5 m/s).</w:t>
            </w:r>
          </w:p>
          <w:p w14:paraId="27A60D05" w14:textId="567DA92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afrundes til nærmeste trin på skalaen. </w:t>
            </w:r>
          </w:p>
          <w:p w14:paraId="2CDD678B" w14:textId="2B98EE8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I lokale rutinemeldinger, lokale særmeldinger og METAR: </w:t>
            </w:r>
          </w:p>
          <w:p w14:paraId="2E8C46A2" w14:textId="119B3A2B"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de anvendte måleenheder for vindhastigheden angives; </w:t>
            </w:r>
          </w:p>
          <w:p w14:paraId="56D3068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skal variationer fra middelvindretningen inden for de seneste 10 minutter alt efter tilfældet meldes på en af følgende måder, hvis den samlede variation er 60° eller derover: </w:t>
            </w:r>
          </w:p>
          <w:p w14:paraId="6C1DD64F" w14:textId="0B1332FB"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når den samlede variation er 60° eller derover og mindre end 180°, og vindhastigheden er 3 kt (1,5 m/s) eller derover, skal sådanne retningsbestemte variationer meldes som de to yderste måleretninger for vindvariationen ved jorden; </w:t>
            </w:r>
          </w:p>
          <w:p w14:paraId="5264AC7B" w14:textId="1F1E848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når den samlede variation er 60° eller derover og mindre end 180°, og vindhastigheden er mindre end 3 kt (1,5 m/s), skal vindretningen meldes som variabel uden angivelse af middelvindretningen; </w:t>
            </w:r>
          </w:p>
          <w:p w14:paraId="56538130" w14:textId="70CE9C1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C) når den samlede variation er 180° eller derover, skal vindretningen meldes som variabel uden angivelse af middelvindretningen;</w:t>
            </w:r>
          </w:p>
          <w:p w14:paraId="3B612AC5"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variationer fra middelvindhastigheden (vindstød) inden for de seneste 10 minutter skal meldes, når den maksimale vindhastighed overstiger middelhastigheden med henholdsvis: </w:t>
            </w:r>
          </w:p>
          <w:p w14:paraId="731DCB0F" w14:textId="5EDE8C7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A) 5 kt (2,5 m/s) eller derover i lokale rutinemeldinger og lokale særmeldinger, når der anvendes procedurer for støjbegrænsning;</w:t>
            </w:r>
          </w:p>
          <w:p w14:paraId="4A126505" w14:textId="6D6A2160"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10 kt (5 m/s) eller mere i øvrige tilfælde; </w:t>
            </w:r>
          </w:p>
          <w:p w14:paraId="626C3F6C" w14:textId="4332BA48"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iv) når der meldes om en vindhastighed på mindre end 1 kt (0,5 m/s), skal den angives som vindstille;</w:t>
            </w:r>
          </w:p>
          <w:p w14:paraId="572A90D2" w14:textId="6EDF834D"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 når der meldes om en vindhastighed på 100 kt (50 m/s) eller derover, skal den angives som mere end 99 kt (49 m/s);</w:t>
            </w:r>
          </w:p>
          <w:p w14:paraId="0F9C56C4" w14:textId="634488D3"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når der meldes variationer fra middelvindhastigheden (vindstød) i overensstemmelse med punkt MET. TR.205, litra a), skal vindhastighedens opnåede maksimalværdi meldes; </w:t>
            </w:r>
          </w:p>
          <w:p w14:paraId="374207E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 når 10-minuttersperioden indeholder en markant diskontinuitet i vindretningen og/eller -hastigheden, skal der alene meldes om variationer fra middelvindretningen og middelvindhastigheden, som er forekommet siden diskontinuiteten. </w:t>
            </w:r>
          </w:p>
          <w:p w14:paraId="780E7C7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Sigtbarhed </w:t>
            </w:r>
          </w:p>
          <w:p w14:paraId="560CE330" w14:textId="4708FC2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 og METAR skal sigtbarheden meldes i trin på 50 m, når sigtbarheden er lavere end 800 m; i trin på 100 m, når den er 800 m eller derover, men lavere end 5 km; i trin på 1 km, når sigtbarheden er 5 km eller derover, men lavere end 10 km; og den skal angives som 10 km, når sigtbarheden er på 10 km eller derover, undtagen når betingelserne for anvendelse af CAVOK er til stede.</w:t>
            </w:r>
          </w:p>
          <w:p w14:paraId="0DCD3A39" w14:textId="3A140CC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trin på skalaen. </w:t>
            </w:r>
          </w:p>
          <w:p w14:paraId="67D6A693" w14:textId="73188EE3"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og lokale særmeldinger skal sigtbarheden langs banen eller banerne meldes tillige med de måleenheder, der anvendes til at angive sigtbarhed.</w:t>
            </w:r>
          </w:p>
          <w:p w14:paraId="16178E0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Banesynsvidde (RVR) </w:t>
            </w:r>
          </w:p>
          <w:p w14:paraId="7AA26332" w14:textId="6862522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 og METAR skal RVR meldes i trin på 25 m, når sigtbarheden er lavere end 400 m; i trin på 50 m, når denne er mellem 400 og 800 m; og i trin på 100 m, når denne er mere end 800 m.</w:t>
            </w:r>
          </w:p>
          <w:p w14:paraId="34A013C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trin på skalaen. </w:t>
            </w:r>
          </w:p>
          <w:p w14:paraId="2A4F16B4" w14:textId="4B90D6C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I lokale rutinemeldinger, lokale særmeldinger og METAR: </w:t>
            </w:r>
          </w:p>
          <w:p w14:paraId="27EAC546"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RVR ligger over den maksimale værdi, der kan fastslås af det anvendte system, meldes dette med forkortelsen »ABV« i lokale rutinemeldinger og lokale særmeldinger og forkortelsen »P« i METAR efterfulgt af den maksimale værdi, der kan fastslås af systemet </w:t>
            </w:r>
          </w:p>
          <w:p w14:paraId="48637AED" w14:textId="749EE498"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når RVR ligger under den minimale værdi, der kan fastslås af det anvendte system, meldes dette med forkortelsen »BLW« i lokale rutinemeldinger og lokale særmeldinger og forkortelsen »M« i METAR efterfulgt af den minimale værdi, der kan fastslås af systemet.</w:t>
            </w:r>
          </w:p>
          <w:p w14:paraId="0F0B09EE" w14:textId="0E8CAFB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I lokale rutinemeldinger og lokale særmeldinger: </w:t>
            </w:r>
          </w:p>
          <w:p w14:paraId="64AFE578" w14:textId="6DB8F753"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de anvendte måleenheder angives; </w:t>
            </w:r>
          </w:p>
          <w:p w14:paraId="506FEBF2" w14:textId="6BF51626"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hvis RVR kun observeres fra ét sted langs banen, såsom sætningszonen, inkluderes den uden angivelse af stedet; </w:t>
            </w:r>
          </w:p>
          <w:p w14:paraId="799CC6BF" w14:textId="345F9855"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hvis RVR observeres fra mere end ét sted langs banen, meldes den repræsentative værdi for sætningszonen først efterfulgt af de repræsentative værdier for midtpunktet og stoppunktet, og endvidere skal de steder, for hvilke disse værdier er repræsentative, angives; </w:t>
            </w:r>
          </w:p>
          <w:p w14:paraId="502D3535" w14:textId="5263B75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når mere end én bane er i brug, skal de disponible RVR-værdier meldes for hver bane, og det skal angives, for hvilke baner de angivne værdier gælder. </w:t>
            </w:r>
          </w:p>
          <w:p w14:paraId="507C853E" w14:textId="715F0978"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Aktuelle vejrfænomener </w:t>
            </w:r>
          </w:p>
          <w:p w14:paraId="6BB1C7F7" w14:textId="4FB2B575"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og lokale særmeldinger skal observerede aktuelle vejrfænomener meldes med hensyn til type og karakter og bestemmes nærmere med hensyn til intensitet, alt efter hvad der er relevant.</w:t>
            </w:r>
          </w:p>
          <w:p w14:paraId="1B3E8B82" w14:textId="21AAC0E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I METAR skal observerede aktuelle vejrfænomener meldes med hensyn til type og karakter og bestemmes nærmere med hensyn til intensitet eller afstanden til flyvepladsen, alt efter hvad der er relevant. </w:t>
            </w:r>
          </w:p>
          <w:p w14:paraId="68DEF534" w14:textId="53A027D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lokale særmeldinger og METAR skal følgende aktuelle vejrfænomeners karakter om fornødent meldes ved hjælp af deres respektive forkortelser og relevante kriterier alt efter tilfældet:</w:t>
            </w:r>
          </w:p>
          <w:p w14:paraId="2189BE2C"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Tordenvejr (TS) </w:t>
            </w:r>
          </w:p>
          <w:p w14:paraId="557601F1"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Anvendes til at rapportere tordenvejr med nedbør. Når torden høres, eller lyn konstateres ved flyvepladsen i den 10-minuttersperiode, der går forud for observationstidspunktet, uden at der observeres nedbør på flyvepladsen, anvendes forkortelsen »TS« uden nærmere bestemmelse. </w:t>
            </w:r>
          </w:p>
          <w:p w14:paraId="30C94A8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Isning (FZ) </w:t>
            </w:r>
          </w:p>
          <w:p w14:paraId="4ADD4248" w14:textId="102D314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Underafkølede vanddråber eller isslag; anvendes i forbindelse med typer af aktuelle vejrfænomener i overensstemmelse med tillæg 1. </w:t>
            </w:r>
          </w:p>
          <w:p w14:paraId="5588FB9B" w14:textId="68AE0C2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4) I lokale rutinemeldinger, lokale særmeldinger og METAR:</w:t>
            </w:r>
          </w:p>
          <w:p w14:paraId="4DC98B17" w14:textId="6E12FE3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en eller flere op til højst tre af de foreliggende meteorologiske forkortelser anvendes — om nødvendigt sammen med en angivelse af karakteren og intensiteten eller afstanden til flyvepladsen — for at give en fyldestgørende beskrivelse af det aktuelle vejr af flyveoperationel betydning; </w:t>
            </w:r>
          </w:p>
          <w:p w14:paraId="678BBEC8" w14:textId="63B8113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skal en angivelse af intensiteten eller nærheden, alt efter hvad der er relevant, meldes først efterfulgt af henholdsvis karakteren og typen af vejrfænomenet; </w:t>
            </w:r>
          </w:p>
          <w:p w14:paraId="7DFDC79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hvis to forskellige vejrtyper observeres, skal de meldes i to særskilte grupper, hvor intensitets- eller nærhedsindikatoren vedrører det vejrfænomen, som følger indikatoren. Men forskellige typer af nedbør, der forekommer på observationstidspunktet, meldes som en enkelt gruppe med den dominerende form for nedbør angivet først, og med én angivelse til nærmere bestemmelse af intensiteten, der henviser til intensiteten af den samlede nedbør. </w:t>
            </w:r>
          </w:p>
          <w:p w14:paraId="70AEBA8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3604C038" w14:textId="29F05AB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I lokale rutinemeldinger, lokale særmeldinger og METAR skal højden af skybasen meldes i trin på 100 ft (30 m) op til 10 000 ft (3 000 m) og i trin på 1 000 ft (300 m) over 10 000 ft (3 000 m). </w:t>
            </w:r>
          </w:p>
          <w:p w14:paraId="4ABEE14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trin på skalaen. </w:t>
            </w:r>
          </w:p>
          <w:p w14:paraId="05FD48F4" w14:textId="7672D517" w:rsidR="00FF7693" w:rsidRPr="00ED0665" w:rsidRDefault="00FF7693" w:rsidP="00103ECF">
            <w:pPr>
              <w:shd w:val="clear" w:color="auto" w:fill="FFFFFF" w:themeFill="background1"/>
              <w:ind w:left="246"/>
              <w:jc w:val="both"/>
              <w:rPr>
                <w:rFonts w:ascii="Verdana" w:hAnsi="Verdana"/>
                <w:sz w:val="16"/>
                <w:szCs w:val="16"/>
              </w:rPr>
            </w:pPr>
            <w:r w:rsidRPr="005E4A99">
              <w:rPr>
                <w:rFonts w:ascii="Verdana" w:hAnsi="Verdana"/>
                <w:sz w:val="16"/>
                <w:szCs w:val="16"/>
              </w:rPr>
              <w:t>3) I lokale rutinemeldinger og lokale særmeldinger:</w:t>
            </w:r>
          </w:p>
          <w:p w14:paraId="262782AA" w14:textId="39C7B06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skal de anvendte måleenheder for højden af skybasen og den vertikale sigtbarhed angives;</w:t>
            </w:r>
          </w:p>
          <w:p w14:paraId="17F7C5C5" w14:textId="54CC878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mere end én bane er i brug, og højden af skybaserne observeres med instrumenter for disse baner, skal de disponible højder for skybaser meldes for hver bane, og det skal angives, for hvilke baner de angivne værdier gælder. </w:t>
            </w:r>
          </w:p>
          <w:p w14:paraId="22C1272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Lufttemperatur og dugpunkttemperatur </w:t>
            </w:r>
          </w:p>
          <w:p w14:paraId="7BF44B2F" w14:textId="353C60E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I lokale rutinemeldinger, lokale særmeldinger og METAR skal lufttemperatur og dugpunkttemperatur meldes i trin på hele grader celsius. </w:t>
            </w:r>
          </w:p>
          <w:p w14:paraId="0B87EE8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afrundes til nærmeste hele grader celsius, idet observerede værdier som f.eks. 0,5 grader rundes op til den næste højere hele grad celsius. </w:t>
            </w:r>
          </w:p>
          <w:p w14:paraId="1F980E77" w14:textId="6F798E1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I lokale rutinemeldinger, lokale særmeldinger og METAR skal det angives, hvis temperaturen er under 0 °C.</w:t>
            </w:r>
          </w:p>
          <w:p w14:paraId="6B8B99A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Lufttryk </w:t>
            </w:r>
          </w:p>
          <w:p w14:paraId="6FACADFA" w14:textId="375E2B56"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I lokale rutinemeldinger, lokale særmeldinger og METAR skal QNH og QFE beregnes i tiendedele hektopascal og meldes i trin på hele hektopascal med fire cifre.</w:t>
            </w:r>
          </w:p>
          <w:p w14:paraId="65C94850" w14:textId="561C8B5B"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Enhver observeret værdi, som ikke passer til den anvendte skala, skal nedrundes til nærmeste lavere hektopascal. </w:t>
            </w:r>
          </w:p>
          <w:p w14:paraId="24657637" w14:textId="32B15D4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I lokale rutinemeldinger og lokale særmeldinger: </w:t>
            </w:r>
          </w:p>
          <w:p w14:paraId="3AB2930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skal QNH medtages </w:t>
            </w:r>
          </w:p>
          <w:p w14:paraId="45D9BEC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skal QFE medtages regelmæssigt, hvis brugerne har behov for det, eller det er aftalt lokalt mellem udøveren af meteorologiske tjenester, ATS-enheden og de berørte operatører </w:t>
            </w:r>
          </w:p>
          <w:p w14:paraId="54B32E0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skal de anvendte måleenheder for QNH- og QFE-værdierne angives </w:t>
            </w:r>
          </w:p>
          <w:p w14:paraId="1D422EF0"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hvis QFE-værdier er påkrævet for mere end én bane, skal de påkrævede QFE-værdier meldes for hver bane, og det skal angives, for hvilke baner de angivne værdier gælder. </w:t>
            </w:r>
          </w:p>
          <w:p w14:paraId="4D2307FE" w14:textId="0F0F622A"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4) I METAR skal der alene angives QNH-værdier.</w:t>
            </w:r>
          </w:p>
        </w:tc>
      </w:tr>
      <w:tr w:rsidR="00FF7693" w:rsidRPr="00FF4D9F" w14:paraId="16EA2194" w14:textId="77777777" w:rsidTr="00572769">
        <w:trPr>
          <w:trHeight w:hRule="exact" w:val="284"/>
        </w:trPr>
        <w:tc>
          <w:tcPr>
            <w:tcW w:w="1615" w:type="dxa"/>
          </w:tcPr>
          <w:p w14:paraId="27D89198"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A562C31"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7795CF28" w14:textId="77777777" w:rsidTr="00572769">
        <w:tc>
          <w:tcPr>
            <w:tcW w:w="1615" w:type="dxa"/>
          </w:tcPr>
          <w:p w14:paraId="2F16F313" w14:textId="0F7D024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 MET/WXOBS</w:t>
            </w:r>
          </w:p>
        </w:tc>
        <w:tc>
          <w:tcPr>
            <w:tcW w:w="8274" w:type="dxa"/>
          </w:tcPr>
          <w:p w14:paraId="4F588C32" w14:textId="77777777" w:rsidR="00FF7693" w:rsidRPr="00ED0665" w:rsidRDefault="00FF7693" w:rsidP="00103ECF">
            <w:pPr>
              <w:shd w:val="clear" w:color="auto" w:fill="FFFFFF" w:themeFill="background1"/>
              <w:jc w:val="both"/>
              <w:rPr>
                <w:rFonts w:ascii="Verdana" w:hAnsi="Verdana"/>
                <w:sz w:val="17"/>
                <w:szCs w:val="17"/>
              </w:rPr>
            </w:pPr>
            <w:r w:rsidRPr="00ED0665">
              <w:rPr>
                <w:rFonts w:ascii="Verdana" w:hAnsi="Verdana"/>
                <w:b/>
                <w:bCs/>
                <w:sz w:val="17"/>
                <w:szCs w:val="17"/>
              </w:rPr>
              <w:t xml:space="preserve">MET.TR.210 Observation af meteorologiske elementer </w:t>
            </w:r>
          </w:p>
          <w:p w14:paraId="41E61F2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Følgende meteorologiske elementer skal observeres og/eller måles med en nærmere angivet nøjagtighed og formidles af et automatisk eller halvautomatisk meteorologisk observationssystem. </w:t>
            </w:r>
          </w:p>
          <w:p w14:paraId="7904787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Vindretning og -hastighed ved jorden Middelvindretning og middelvindhastigheden ved jorden skal måles, tillige med væsentlige variationer i vindretningen og -hastigheden (vindstød), og de meldes i henholdsvis grader retvisende og kt. </w:t>
            </w:r>
          </w:p>
          <w:p w14:paraId="122BC576"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Placering af målestationer Det meteorologiske instrument, der anvendes til at måle vindretning og -hastighed ved jorden, skal være placeret på en sådan måde, at der frembringes repræsentative data for det område, for hvilket målingerne er påkrævet. </w:t>
            </w:r>
          </w:p>
          <w:p w14:paraId="10B1302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Visning på skærm I den meteorologiske station skal der forefindes skærme, som for hver sensor viser målinger af vinden ved jorden. Skærmene i den meteorologiske station og i lufttrafiktjenesteenhederne skal vise målinger fra samme sensorer, og hvis særskilte sensorer er påkrævet, skal skærmene være tydeligt mærket med en angivelse af banen og det afsnit af banen, som overvåges af hver sensor. </w:t>
            </w:r>
          </w:p>
          <w:p w14:paraId="4F06472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Midling Midlingsperioden for observation af vinden ved jorden skal være: </w:t>
            </w:r>
          </w:p>
          <w:p w14:paraId="6C43871F" w14:textId="2547358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2 minutter for lokale rutinemeldinger og lokale særmeldinger og for vindmålingsskærme i ATS-enheder;</w:t>
            </w:r>
          </w:p>
          <w:p w14:paraId="754A62DF" w14:textId="75A3B1A9"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10 minutter for METAR, undtagen når en markant diskontinuitet i vindretningen og/eller -hastigheden forekommer i løbet af 10-minuttersperioden; midlingsværdier beregnes da alene ud fra data, som er målt efter diskontinuiteten, og derfor skal tidsintervallet i disse tilfælde reduceres tilsvarende. </w:t>
            </w:r>
          </w:p>
          <w:p w14:paraId="4960D267"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Sigtbarhed </w:t>
            </w:r>
          </w:p>
          <w:p w14:paraId="2D5FF2EE" w14:textId="22749FD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Sigtbarheden skal måles eller observeres og meldes i meter eller kilometer. </w:t>
            </w:r>
          </w:p>
          <w:p w14:paraId="36FA4E08"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Placering af målestationer Det meteorologiske instrument, der anvendes til at måle sigtbarheden, skal være placeret på en sådan måde, at der frembringes repræsentative data for det område, for hvilket målingerne er påkrævet. </w:t>
            </w:r>
          </w:p>
          <w:p w14:paraId="2628427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Visning på skærme Når instrumentbaserede systemer anvendes til måling af sigtbarheden, skal der i den meteorologiske station forefindes skærme, som for hver sensor viser målinger af sigtbarheden. Skærmene i den meteorologiske station og i lufttrafiktjenesteenhederne skal vise målinger fra samme sensorer, og hvis særskilte sensorer er påkrævet, skal skærmene være tydeligt mærket med en angivelse af det område, som overvåges af hver sensor. </w:t>
            </w:r>
          </w:p>
          <w:p w14:paraId="0F515A06" w14:textId="718AF93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4) Midling Midlingsperioden skal være 10 minutter for METAR, undtagen når der i den 10-minuttersperiode, der ligger middelbart forud for observationen, er forekommet en markant diskontinuitet i sigtbarheden; midlingsværdier beregnes da alene ud fra de værdier, som er målt efter diskontinuiteten.</w:t>
            </w:r>
          </w:p>
          <w:p w14:paraId="5CC5D1FC"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Banesynsvidde (RVR) </w:t>
            </w:r>
          </w:p>
          <w:p w14:paraId="21A234F9"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Placering af målestationer Det meteorologiske instrument, der anvendes til at vurdere RVR, skal være placeret på en sådan måde, at der frembringes repræsentative data for det område, for hvilket observationerne er påkrævet. </w:t>
            </w:r>
          </w:p>
          <w:p w14:paraId="6E42A76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Instrumentbaserede systemer Instrumentbaserede systemer af typen transmissometer-system eller »forward-scatter«-system skal anvendes til at vurdere RVR på baner, der er beregnet til instrumentindflyvnings- og instrumentlandingsoperationer i kategori II og III — og instrumentindflyvnings- og instrumentlandingsoperationer i kategori I, hvis dette fastsættes af den kompetente myndighed. </w:t>
            </w:r>
          </w:p>
          <w:p w14:paraId="39501835" w14:textId="0E1E4EC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Visning på skærm Hvis RVR bestemmes med instrumenterede systemer, skal en eller om nødvendigt flere skærme forefindes i den meteorologiske station. Skærmene i den meteorologiske station og i lufttrafiktjenesteenhederne skal vise målinger fra samme sensorer, og hvis særskilte sensorer er påkrævet, skal skærmene være tydeligt mærket med en angivelse af banen og det afsnit af banen, som overvåges af hver sensor. </w:t>
            </w:r>
          </w:p>
          <w:p w14:paraId="3BAC8AA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Midling </w:t>
            </w:r>
          </w:p>
          <w:p w14:paraId="3AE3AE5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Anvendes instrumenterede systemer til at vurdere RVR, skal deres uddata ajourføres mindst for hver 60 sekunder for at gøre det muligt at frembringe aktuelle, repræsentative værdier. </w:t>
            </w:r>
          </w:p>
          <w:p w14:paraId="4E9AF1F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Midlingsperioden for RVR-værdier skal være: </w:t>
            </w:r>
          </w:p>
          <w:p w14:paraId="6F72C43C" w14:textId="795A79B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A) 1 minut for lokale rutinemeldinger og lokale særmeldinger og for RVR-skærme i ATS-enheder;</w:t>
            </w:r>
          </w:p>
          <w:p w14:paraId="2DCAEF06"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10 minutter for METAR, undtagen når der i den 10-minuttersperiode, der ligger middelbart forud for observationen, er forekommet en markant diskontinuitet i RVR-værdier; midlingsværdier beregnes da alene ud fra de værdier, som er målt efter diskontinuiteten. </w:t>
            </w:r>
          </w:p>
          <w:p w14:paraId="699381D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Aktuelle vejrfænomener </w:t>
            </w:r>
          </w:p>
          <w:p w14:paraId="1358FD5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Meldingen skal som et minimum omfatte følgende aktuelle vejrfænomener: regn, finregn, sne og isslag, herunder intensiteten heraf, tørdis, tågedis, tåge, rimtåge og tordenvejr, herunder tordenvejr i dens nærhed. </w:t>
            </w:r>
          </w:p>
          <w:p w14:paraId="066D549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Placering af målestationer Det meteorologiske instrument, der anvendes til at måle det aktuelle vejr ved flyvepladsen og dens nærhed heraf, skal være placeret på en sådan måde, at der frembringes repræsentative data for det område, for hvilket målingerne er påkrævet. </w:t>
            </w:r>
          </w:p>
          <w:p w14:paraId="2768332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Skyer </w:t>
            </w:r>
          </w:p>
          <w:p w14:paraId="1FC0F8CA" w14:textId="637F825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Skymængde, skytype og skybasens højde skal observeres og om nødvendigt meldes for at beskrive skyer af operationel betydning. Når himlen er skjult, skal den vertikale sigtbarhed observeres og meldes, hvis den måles, i stedet for skymængde, skytype og skybasens højde. Højden af skybasen og den vertikale sigtbarhed skal meldes i ft. </w:t>
            </w:r>
          </w:p>
          <w:p w14:paraId="5DAF9F25"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Placering af målestationer </w:t>
            </w:r>
          </w:p>
          <w:p w14:paraId="25E9C44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Det meteorologiske instrument, der anvendes til at måle skymængde og -højde, skal være placeret på en sådan måde, at der frembringes repræsentative data for det område, for hvilket målingerne er påkrævet. </w:t>
            </w:r>
          </w:p>
          <w:p w14:paraId="0A3A1EDC" w14:textId="141C1AC2"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3) Visning på skærm Når der anvendes automatiseret udstyr til måling af højden af skybasen, skal mindst én skærm forefindes i den meteorologiske station. Skærmene i den meteorologiske station og i lufttrafiktjenesteenhederne skal vise målinger fra samme sensorer, og hvis særskilte sensorer er påkrævet, skal skærmene være tydeligt mærket med en angivelse af det område, som overvåges af hver sensor.</w:t>
            </w:r>
          </w:p>
          <w:p w14:paraId="0A7C44B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Referenceniveau </w:t>
            </w:r>
          </w:p>
          <w:p w14:paraId="713FD03E" w14:textId="5C65F1C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Højden af skybasen skal meldes udtrykt i højde over flyvepladsniveauet. </w:t>
            </w:r>
          </w:p>
          <w:p w14:paraId="59B82124"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en præcisionsindflyvningsbane er i brug, for hvilken tærskelhøjden ligger 50 ft (15 m) eller mere under flyvepladsniveauet, skal der indføres lokale ordninger således, at den højde af skybaserne, som meldes til ankommende luftfartøjer, udtrykkes i forhold til tærskelhøjden. </w:t>
            </w:r>
          </w:p>
          <w:p w14:paraId="70C3E62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For meldinger fra offshoreanlæg skal højden af skybasen over havets middelvandstand angives. </w:t>
            </w:r>
          </w:p>
          <w:p w14:paraId="3EEAFCF1" w14:textId="2660C38E"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Lufttemperatur og dugpunkttemperatur </w:t>
            </w:r>
          </w:p>
          <w:p w14:paraId="60237EA0"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Lufttemperaturen og dugpunkttemperaturen skal måles, vises og meldes i grader celsius. </w:t>
            </w:r>
          </w:p>
          <w:p w14:paraId="417BEFAB"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Når der anvendes automatiseret udstyr til måling af lufttemperatur og dugpunkttemperatur, skal skærmene forefindes i den meteorologiske station. Skærmene i den meteorologiske station og i lufttrafiktjenesteenhederne skal vise målinger fra samme sensorer. </w:t>
            </w:r>
          </w:p>
          <w:p w14:paraId="471F929B" w14:textId="4AA6599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Lufttryk </w:t>
            </w:r>
          </w:p>
          <w:p w14:paraId="5BAFDED2"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Lufttrykket skal måles, og QNH- og QFE-værdier skal beregnes og meldes i hektopascal. </w:t>
            </w:r>
          </w:p>
          <w:p w14:paraId="42758F1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Visning på skærm </w:t>
            </w:r>
          </w:p>
          <w:p w14:paraId="6DB4E41E" w14:textId="0CFF3EE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der anvendes automatiseret udstyr til måling af lufttryk, QNH og, hvis det kræves i henhold til MET. TR.205, litra g), nr. 3) ii), QFE, skal skærme, der viser barometermålinger, forefindes i den meteorologiske station, og tilsvarende skærme skal forefindes i de relevante lufttrafiktjenesteenheder. </w:t>
            </w:r>
          </w:p>
          <w:p w14:paraId="46EF3E54" w14:textId="4FA0358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Vises QFE-værdier for mere end én bane, skal skærmene være tydeligt mærket med en angivelse af den bane, for hvilken den viste QFE-værdi gælder. </w:t>
            </w:r>
          </w:p>
          <w:p w14:paraId="1E77DE3F" w14:textId="6336F4C8"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3) Referenceniveau Der skal anvendes en referenceværdi for beregningen af QFE.</w:t>
            </w:r>
          </w:p>
        </w:tc>
      </w:tr>
      <w:tr w:rsidR="00FF7693" w:rsidRPr="00FF4D9F" w14:paraId="2BF3A423" w14:textId="77777777" w:rsidTr="00572769">
        <w:tc>
          <w:tcPr>
            <w:tcW w:w="1615" w:type="dxa"/>
          </w:tcPr>
          <w:p w14:paraId="49391B2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ED4920C" w14:textId="77777777" w:rsidR="00FF7693" w:rsidRPr="00FF4D9F" w:rsidRDefault="00FF7693" w:rsidP="00103ECF">
            <w:pPr>
              <w:shd w:val="clear" w:color="auto" w:fill="FFFFFF" w:themeFill="background1"/>
              <w:rPr>
                <w:rFonts w:cstheme="minorHAnsi"/>
                <w:sz w:val="18"/>
                <w:szCs w:val="18"/>
              </w:rPr>
            </w:pPr>
          </w:p>
        </w:tc>
      </w:tr>
      <w:tr w:rsidR="00FF7693" w:rsidRPr="00FF4D9F" w14:paraId="1EA213F4" w14:textId="77777777" w:rsidTr="00572769">
        <w:tc>
          <w:tcPr>
            <w:tcW w:w="1615" w:type="dxa"/>
          </w:tcPr>
          <w:p w14:paraId="3CEC9B05"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C03F385" w14:textId="66174E96" w:rsidR="00FF7693" w:rsidRPr="00FF4D9F" w:rsidRDefault="00FF7693" w:rsidP="00103ECF">
            <w:pPr>
              <w:pStyle w:val="Overskrift4"/>
              <w:shd w:val="clear" w:color="auto" w:fill="FFFFFF" w:themeFill="background1"/>
              <w:rPr>
                <w:rFonts w:cstheme="minorHAnsi"/>
                <w:szCs w:val="18"/>
              </w:rPr>
            </w:pPr>
            <w:r>
              <w:t>Kapitel 2 — Tekniske krav til flyvepladsens meteorologiske kontorer</w:t>
            </w:r>
          </w:p>
        </w:tc>
      </w:tr>
      <w:tr w:rsidR="00FF7693" w:rsidRPr="00FF4D9F" w14:paraId="3C3AD45C" w14:textId="77777777" w:rsidTr="00572769">
        <w:trPr>
          <w:trHeight w:hRule="exact" w:val="284"/>
        </w:trPr>
        <w:tc>
          <w:tcPr>
            <w:tcW w:w="1615" w:type="dxa"/>
          </w:tcPr>
          <w:p w14:paraId="4AE43AE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0B57449" w14:textId="77777777" w:rsidR="00FF7693" w:rsidRPr="00FF4D9F" w:rsidRDefault="00FF7693" w:rsidP="00103ECF">
            <w:pPr>
              <w:shd w:val="clear" w:color="auto" w:fill="FFFFFF" w:themeFill="background1"/>
              <w:rPr>
                <w:rFonts w:cstheme="minorHAnsi"/>
                <w:sz w:val="18"/>
                <w:szCs w:val="18"/>
              </w:rPr>
            </w:pPr>
          </w:p>
        </w:tc>
      </w:tr>
      <w:tr w:rsidR="00FF7693" w:rsidRPr="00FF4D9F" w14:paraId="5AEF0D09" w14:textId="77777777" w:rsidTr="00572769">
        <w:tc>
          <w:tcPr>
            <w:tcW w:w="1615" w:type="dxa"/>
          </w:tcPr>
          <w:p w14:paraId="37F19DF8" w14:textId="18A44DB8"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8E1B8DC" w14:textId="77777777" w:rsidR="00FF7693" w:rsidRPr="00ED0665" w:rsidRDefault="00FF7693" w:rsidP="00103ECF">
            <w:pPr>
              <w:shd w:val="clear" w:color="auto" w:fill="FFFFFF" w:themeFill="background1"/>
              <w:jc w:val="both"/>
              <w:rPr>
                <w:rFonts w:ascii="Verdana" w:hAnsi="Verdana"/>
                <w:sz w:val="17"/>
                <w:szCs w:val="17"/>
              </w:rPr>
            </w:pPr>
            <w:r w:rsidRPr="00ED0665">
              <w:rPr>
                <w:rFonts w:ascii="Verdana" w:hAnsi="Verdana"/>
                <w:b/>
                <w:bCs/>
                <w:sz w:val="17"/>
                <w:szCs w:val="17"/>
              </w:rPr>
              <w:t xml:space="preserve">MET.TR.215 Udsigter og andre oplysninger </w:t>
            </w:r>
          </w:p>
          <w:p w14:paraId="4C1C29C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Meteorologiske oplysninger til operatører og flyvebesætningsmedlemmer skal: </w:t>
            </w:r>
          </w:p>
          <w:p w14:paraId="50FF5CF9" w14:textId="27137A8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gælde for flyvningen med hensyn til tidspunkt, højde og geografisk udstrækning; </w:t>
            </w:r>
          </w:p>
          <w:p w14:paraId="5E16DA88" w14:textId="13D0157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2) vedrøre passende faste tidspunkter eller tidsperioder;</w:t>
            </w:r>
          </w:p>
          <w:p w14:paraId="362F25A7" w14:textId="65E6A2EB"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gælde frem til destinationsflyvepladsen og omfatte de meteorologiske forhold, som forventes mellem destinationsflyvepladsen og alternative flyvepladser, der er udpeget af operatøren; </w:t>
            </w:r>
          </w:p>
          <w:p w14:paraId="01D8D312"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være ajourført. </w:t>
            </w:r>
          </w:p>
          <w:p w14:paraId="3F7570DF" w14:textId="7626035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Meteorologiske oplysninger, der gives til redningscentraler, skal omfatte de meteorologiske forhold på et bortkommet luftfartøjs seneste, kendte position og langs den påtænkte rute for det pågældende luftfartøj med særlig vægt på elementer, som ikke udsendes rutinemæssigt. </w:t>
            </w:r>
          </w:p>
          <w:p w14:paraId="6ECF93EE"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Meteorologiske oplysninger, der gives til luftfartsinformationstjenesteenheder, skal omfatte: </w:t>
            </w:r>
          </w:p>
          <w:p w14:paraId="2360AAD2" w14:textId="7DD05AF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oplysninger om den meteorologiske tjeneste, der er beregnet til optagelse i den eller de pågældende luftfartsinformationspublikationer (AIP); </w:t>
            </w:r>
          </w:p>
          <w:p w14:paraId="237BDA02" w14:textId="3CBF09C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oplysninger, der er nødvendige for at udarbejde NOTAM eller ASHTAM; </w:t>
            </w:r>
          </w:p>
          <w:p w14:paraId="58ABD5B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oplysninger, der er nødvendige for at udarbejde AIC. </w:t>
            </w:r>
          </w:p>
          <w:p w14:paraId="019A536A" w14:textId="5333ADB8"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Meteorologiske oplysninger, der indgår i flyvedokumentation, skal repræsenteres som følger: </w:t>
            </w:r>
          </w:p>
          <w:p w14:paraId="42507EF0" w14:textId="07E7484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vinde på kort skal afbildes med pile med faner og trekanter i et tilstrækkeligt fintmasket net; </w:t>
            </w:r>
          </w:p>
          <w:p w14:paraId="4FCE7F7A" w14:textId="4ECC809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2) temperaturer skal afbildes med tal i et tilstrækkeligt fintmasket net;</w:t>
            </w:r>
          </w:p>
          <w:p w14:paraId="6769B64A" w14:textId="166F096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vind- og temperaturdata, som udvælges blandt de datasæt, der modtages fra World Area Forecast Centres, skal afbildes i et tilstrækkeligt fintmasket net af breddegrader/længdegrader; </w:t>
            </w:r>
          </w:p>
          <w:p w14:paraId="5EAD110B" w14:textId="3CC8DD15"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vindpile skal have forrang over temperaturer og kortets baggrund; </w:t>
            </w:r>
          </w:p>
          <w:p w14:paraId="4B6C8E36"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højdeangivelser i relation til en-route-meteorologiske forhold skal udtrykkes på en egnet måde i forhold til situationen, eksempelvis i flyveniveauer, tryk, højde over havet eller højde over jorden, og alle angivelser i relation til meteorologiske forhold på flyvepladsen skal udtrykkes i højde over flyvepladsniveauet. </w:t>
            </w:r>
          </w:p>
          <w:p w14:paraId="3B7F800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Flyvedokumentation skal omfatte: </w:t>
            </w:r>
          </w:p>
          <w:p w14:paraId="2DE12C8F" w14:textId="7480979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udsigter for højdevind og temperatur i det øvre luftrum; </w:t>
            </w:r>
          </w:p>
          <w:p w14:paraId="26682017" w14:textId="04457B5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SIGWX-fænomener; </w:t>
            </w:r>
          </w:p>
          <w:p w14:paraId="0D260A46" w14:textId="789984A8"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METAR, eller SPECI når sådanne udstedes, for afgangs- og destinationsflyvepladser tillige med start alternative flyvepladser, en-route alternative flyvepladser og ankomst alternative flyvepladser; </w:t>
            </w:r>
          </w:p>
          <w:p w14:paraId="388486AB" w14:textId="348308E2"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TAF eller ændrede TAF for afgangs- og destinationsflyvepladser tillige med start alternative flyvepladser, en-route alternative flyvepladser og ankomst alternative flyvepladser; </w:t>
            </w:r>
          </w:p>
          <w:p w14:paraId="64446F45" w14:textId="1133316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5) en SIGMET, og en AIRMET når en sådan udstedes, og hensigtsmæssige specielle luftrapporter af relevans for hele ruten;</w:t>
            </w:r>
          </w:p>
          <w:p w14:paraId="086E5B7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rådgivende oplysninger om vulkansk aske og tropiske cykloner af relevans for hele ruten. Men når der er indgået en aftale herom mellem flyvepladsens meteorologiske kontor og de berørte operatører, kan flyvedokumentation for flyvninger på to timer eller derunder, efter et kort ophold eller turnaround begrænses til oplysninger, der er nødvendige af hensyn til operationen, men i alle tilfælde skal flyvedokumentationen mindst omfatte de meteorologiske oplysninger, der er angivet i punkt 3), 4), 5) og 6). </w:t>
            </w:r>
          </w:p>
          <w:p w14:paraId="1450052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Kort, der genereres via digitale udsigter, for faste dækningsområder skal stilles til rådighed, alt efter operatørernes behov, som vist i tillæg 2. </w:t>
            </w:r>
          </w:p>
          <w:p w14:paraId="0CA6A99A" w14:textId="4B86D626"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g) Når udsigter for højdevind og temperatur i det øvre luftrum, jf. punkt MET.OR.275, litra a), nr. 1), leveres udformet som kort, skal de være »fixed-time« prognosekort for flyveniveauer, som er nærmere angivet i punkt MET.TR.275, litra b), nr. 3). Når udsigter for SIGWX-fænomener, jf. punkt MET.OR.275, litra a), nr. 2), leveres udformet som kort, skal de være »fixed-time« prognosekort for et lag af atmosfæren, der afgrænses af flyveniveauer, som er nærmere angivet i punkt MET.TR.275, litra c), og punkt MET.TR.275, litra d).</w:t>
            </w:r>
          </w:p>
          <w:p w14:paraId="387268E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h) Udsigterne for højdevind og temperatur i det øvre luftrum samt SIGWX-fænomener over flyveniveau 100 skal leveres, så snart de står til rådighed, dog senest 3 timer før afgang. </w:t>
            </w:r>
          </w:p>
          <w:p w14:paraId="4B46170C" w14:textId="182F6526"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i) Aeronautiske klimatologiske oplysninger skal udarbejdes i form af klimatologiske tabeller og resuméer for en flyveplads.</w:t>
            </w:r>
          </w:p>
        </w:tc>
      </w:tr>
      <w:tr w:rsidR="00FF7693" w:rsidRPr="00FF4D9F" w14:paraId="2063965A" w14:textId="77777777" w:rsidTr="00572769">
        <w:trPr>
          <w:trHeight w:hRule="exact" w:val="284"/>
        </w:trPr>
        <w:tc>
          <w:tcPr>
            <w:tcW w:w="1615" w:type="dxa"/>
          </w:tcPr>
          <w:p w14:paraId="491F2E0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C34CB2F"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0D178A79" w14:textId="77777777" w:rsidTr="00572769">
        <w:tc>
          <w:tcPr>
            <w:tcW w:w="1615" w:type="dxa"/>
          </w:tcPr>
          <w:p w14:paraId="278BD117" w14:textId="7F9C6767"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2A508B8"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MET.TR.220 Flyvepladsudsigter </w:t>
            </w:r>
          </w:p>
          <w:p w14:paraId="1A192CCA"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Flyvepladsudsigter og ændringer heraf skal udstedes som en TAF og skal indeholde følgende oplysninger i den angivne rækkefølge: </w:t>
            </w:r>
          </w:p>
          <w:p w14:paraId="02DF1E4C" w14:textId="63C4484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angivelse af, hvilken type udsigt, der er tale om; </w:t>
            </w:r>
          </w:p>
          <w:p w14:paraId="694C299A" w14:textId="7C15554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beliggenhedsindikator; </w:t>
            </w:r>
          </w:p>
          <w:p w14:paraId="356D82CD" w14:textId="5976942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tidspunkt for udstedelse af udsigten; </w:t>
            </w:r>
          </w:p>
          <w:p w14:paraId="3C22A335" w14:textId="78FBEE23"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4) angivelse af en manglende udsigt, hvis det er relevant;</w:t>
            </w:r>
          </w:p>
          <w:p w14:paraId="08189580" w14:textId="73EBAE2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dato og gyldighedsperiode for udsigten; </w:t>
            </w:r>
          </w:p>
          <w:p w14:paraId="0A1F7476" w14:textId="3385B8C2"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angivelse af en annulleret udsigt, hvis det er relevant; </w:t>
            </w:r>
          </w:p>
          <w:p w14:paraId="64B8E2E4" w14:textId="264573B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7) vind ved jorden;</w:t>
            </w:r>
          </w:p>
          <w:p w14:paraId="1A19C7C8" w14:textId="5174927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8) sigtbarhed; </w:t>
            </w:r>
          </w:p>
          <w:p w14:paraId="487674F1" w14:textId="0022A88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9) vejrforhold; </w:t>
            </w:r>
          </w:p>
          <w:p w14:paraId="142113F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10) skyer; </w:t>
            </w:r>
          </w:p>
          <w:p w14:paraId="5798913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11) forventede signifikante ændringer af et eller flere af disse elementer i løbet af gyldighedsperioden.</w:t>
            </w:r>
          </w:p>
          <w:p w14:paraId="78255F7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TAF skal udstedes i overensstemmelse med den model, der er vist i tillæg 3, og formidles i TAF-kodeformatet. </w:t>
            </w:r>
          </w:p>
          <w:p w14:paraId="55F942DD" w14:textId="6B50C704"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c) Gyldighedsperioden for en rutinemæssig TAF skal være enten 9, 24 eller 30 timer, medmindre andet foreskrives af den kompetente myndighed under hensyntagen til trafikkravene for flyvepladser med en tjenestetid på under 9 timer. TAF skal indgives med henblik på transmission tidligst 1 time, før dens gyldighedsperiode indledes.</w:t>
            </w:r>
          </w:p>
          <w:p w14:paraId="47F017B0"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Formidles SIGMET i digital form, skal den: </w:t>
            </w:r>
          </w:p>
          <w:p w14:paraId="3AE0974A" w14:textId="66E3C14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formateres i overensstemmelse med en globalt, interoperabel informationsudvekslingsmodel, og der skal anvendes GML (Geography Markup Language);</w:t>
            </w:r>
          </w:p>
          <w:p w14:paraId="2B73F3C3" w14:textId="6F48931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ledsages af relevante metadata. </w:t>
            </w:r>
          </w:p>
          <w:p w14:paraId="2F6D327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TAF skal indeholde følgende meteorologiske elementer: </w:t>
            </w:r>
          </w:p>
          <w:p w14:paraId="213A7B4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Vind ved jorden </w:t>
            </w:r>
          </w:p>
          <w:p w14:paraId="030A259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 Den forventede fremherskende vindretning skal angives i udsigter for vinden ved jorden.</w:t>
            </w:r>
          </w:p>
          <w:p w14:paraId="23080F2C"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det ikke er muligt at forudsige en fremherskende vindretning ved jorden på grund af dens forventede variationer, skal den forudsagte vindretning angives som variabel ved hjælp af »VRB«. </w:t>
            </w:r>
          </w:p>
          <w:p w14:paraId="602A0AD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Når vindhastigheden forudsiges at være lavere end 1 kt (0,5 m/s), skal den forudsagte vindhastighed angives som vindstille. </w:t>
            </w:r>
          </w:p>
          <w:p w14:paraId="29204540"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Når den forudsagte maksimale hastighed overstiger den forudsagte middelvindhastighed med 10 kt (5 m/s) eller derover, skal den forudsagte maksimale vindhastighed angives. </w:t>
            </w:r>
          </w:p>
          <w:p w14:paraId="7BCC916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 Når vindhastigheden forudsiges at nå 100 kt (50 m/s) eller derover, skal den angives som mere end 99 kt (49 m/s). </w:t>
            </w:r>
          </w:p>
          <w:p w14:paraId="2C44F42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Sigtbarhed </w:t>
            </w:r>
          </w:p>
          <w:p w14:paraId="339DF63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sigtbarheden forudsiges at være lavere end 800 m, skal den angives i trin på 50 m; når den forudsiges at være på 800 m eller derover, men lavere end 5 km, skal den angives i trin på 100 m; når den forudsiges at være på 5 km eller derover, men lavere end 10 km, skal den angives i trin på 1 km; og når den forudsiges at være 10 km eller derover, skal den angives som 10 km, medmindre betingelserne for CAVOK vil være til stede ifølge udsigten. Den fremherskende sigtbarhed skal indgå i udsigten. </w:t>
            </w:r>
          </w:p>
          <w:p w14:paraId="7F213D1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sigtbarheden forudsiges at variere alt efter retningen, og det ikke er muligt at forudsige den fremherskende sigtbarhed, skal den laveste forudsagte sigtbarhed angives. </w:t>
            </w:r>
          </w:p>
          <w:p w14:paraId="59C26B2A"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Vejrfænomener </w:t>
            </w:r>
          </w:p>
          <w:p w14:paraId="5123457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En eller flere, op til højst tre af de følgende vejrfænomener eller kombinationer heraf, sammen med en angivelse af karakteren og i givet fald intensiteten heraf, skal indgå i udsigten, hvis de forventes at forekomme på flyvepladsen: </w:t>
            </w:r>
          </w:p>
          <w:p w14:paraId="3CE32C4F" w14:textId="32DCA51F"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A) isslag;</w:t>
            </w:r>
          </w:p>
          <w:p w14:paraId="5A19E4EA" w14:textId="7A70FA50"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B) rimtåge;</w:t>
            </w:r>
          </w:p>
          <w:p w14:paraId="065C5E3B" w14:textId="3647C02F"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C) moderat eller kraftig nedbør (herunder byger);</w:t>
            </w:r>
          </w:p>
          <w:p w14:paraId="3EC8C921" w14:textId="79A4937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lavtdrivende/-fygende støv, sand eller sne; </w:t>
            </w:r>
          </w:p>
          <w:p w14:paraId="3F1B3E49" w14:textId="245A6A2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E) højtdrivende/-fygende støv, sand eller sne;</w:t>
            </w:r>
          </w:p>
          <w:p w14:paraId="5410467C" w14:textId="3BA724CC"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F) støvstorm; </w:t>
            </w:r>
          </w:p>
          <w:p w14:paraId="6CDCD4A4" w14:textId="0329E4A5"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G) sandstorm;</w:t>
            </w:r>
          </w:p>
          <w:p w14:paraId="40471373" w14:textId="79353679"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H) tordenvejr (med eller uden nedbør); </w:t>
            </w:r>
          </w:p>
          <w:p w14:paraId="7EF6B5D9" w14:textId="0977CA6E"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I) vindbyge; </w:t>
            </w:r>
          </w:p>
          <w:p w14:paraId="5DCBF752" w14:textId="6073B541"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J) skypumpe (tornado eller waterspout);</w:t>
            </w:r>
          </w:p>
          <w:p w14:paraId="595E921E"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K) andre vejrfænomener efter aftale mellem flyvepladsens meteorologiske kontor og de berørte ATS-enheder og operatører. </w:t>
            </w:r>
          </w:p>
          <w:p w14:paraId="353D00AA" w14:textId="1C186AC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Det skal med forkortelsen »NSW« angives, hvornår disse fænomener ikke længere forventes at forekomme.</w:t>
            </w:r>
          </w:p>
          <w:p w14:paraId="0E7756F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Sky </w:t>
            </w:r>
          </w:p>
          <w:p w14:paraId="50B7377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Den forventede skymængde skal indgå i udsigten med forkortelserne »FEW«, »SCT«, »BKN« eller »OVC« alt efter tilfældet. Når det forventes, at himlen vil forblive eller blive skjult, og der ikke kan gives en udsigt for skyer, og flyvepladsen råder over oplysninger om vertikal sigtbarhed, skal den vertikale sigtbarhed indgå i udsigten med »VV« efterfulgt af den forudsagte værdi for den vertikale sigtbarhed. </w:t>
            </w:r>
          </w:p>
          <w:p w14:paraId="1E2F0C9E" w14:textId="1FD82F1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flere skylag eller skymasser angives i udsigten, skal antallet heraf og højden af basen indgå i følgende rækkefølge: </w:t>
            </w:r>
          </w:p>
          <w:p w14:paraId="44C14453" w14:textId="0BDEEC12"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nederste lag eller masse uanset mængde skal angives i udsigten som FEW, SCT, BKN eller OVC alt efter tilfældet; </w:t>
            </w:r>
          </w:p>
          <w:p w14:paraId="3175E0AF" w14:textId="351DAD5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B) næstfølgende lag eller masse, der dækker mere end 2/8, skal angives i udsigten som SCT, BKN eller OVC alt efter tilfældet;</w:t>
            </w:r>
          </w:p>
          <w:p w14:paraId="5537B5DC" w14:textId="6E2FF42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C) næstfølgende, højereliggende lag eller masse, der dækker mere end 4/8, skal angives i udsigten som BKN eller OVC alt efter tilfældet;</w:t>
            </w:r>
          </w:p>
          <w:p w14:paraId="60CCA964"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cumulonimbus og/eller optårnet cumulus skyer, når disse forventes ifølge udsigten, men ikke allerede er angivet under litra A)-C). </w:t>
            </w:r>
          </w:p>
          <w:p w14:paraId="716B301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Oplysninger om skyer skal begrænses til skyer af operationel betydning; når der ikke ifølge udsigten forventes skyer af operationel betydning, og »CAVOK« ikke er til stede, skal forkortelsen »NSC« anvendes. </w:t>
            </w:r>
          </w:p>
          <w:p w14:paraId="0E13AA1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Anvendelse af ændringsgrupper </w:t>
            </w:r>
          </w:p>
          <w:p w14:paraId="54851EE9"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De anvendte kriterier for at medtage ændringsgrupper i TAF eller i ændringer af TAF skal være baseret på et af følgende vejrfænomener, eller kombinationer heraf, der ifølge udsigten forventes at ville indtræffe, ophøre eller ændre intensitet: </w:t>
            </w:r>
          </w:p>
          <w:p w14:paraId="50CD9138" w14:textId="4889158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rimtåge; </w:t>
            </w:r>
          </w:p>
          <w:p w14:paraId="6C0FFE22" w14:textId="51146E4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isslag;</w:t>
            </w:r>
          </w:p>
          <w:p w14:paraId="50114F7B" w14:textId="17D7FBA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moderat eller kraftig nedbør (herunder byger); </w:t>
            </w:r>
          </w:p>
          <w:p w14:paraId="2850C8BB" w14:textId="53DD14C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tordenvejr; </w:t>
            </w:r>
          </w:p>
          <w:p w14:paraId="3F5C87E8" w14:textId="684BADC8"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 støvstorm;</w:t>
            </w:r>
          </w:p>
          <w:p w14:paraId="2CD18EC0" w14:textId="5BD69C15"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sandstorm. </w:t>
            </w:r>
          </w:p>
          <w:p w14:paraId="12AD77CE"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Hvis der er behov for at angive en ændring i et eller flere af de elementer, der er nævnt i litra a), skal ændringsindikatorerne »BECMG« eller »TEMPO« anvendes efterfulgt af den tidsperiode, hvori ændringen forventes at forekomme. Tidsperioden skal angives som begyndelsen og slutningen af perioden i hele timer (UTC). Efter en ændringsindikator angives udelukkende elementer, for hvilke der forventes en signifikant ændring. Men i tilfælde af signifikante ændringer for skyers vedkommende angives alle skygrupper og herunder skylag eller skymasser, der ikke forventes at ændre sig. </w:t>
            </w:r>
          </w:p>
          <w:p w14:paraId="4FAC6860"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Indikatoren for ændring »BECMG« og den tilknyttede tidsgruppe skal anvendes til at beskrive ændringer, hvor de meteorologiske forhold forventes at nå eller passere gennem specificerede tærskelværdier i et jævnt eller ujævnt tempo og på et ikke nærmere angivet tidspunkt i løbet af tidsperioden. Tidsperioden må ikke overstige 4 timer. </w:t>
            </w:r>
          </w:p>
          <w:p w14:paraId="28DA527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Indikatoren for ændring »TEMPO« og den tilknyttede tidsgruppe skal anvendes til at beskrive forventede hyppigt eller sjældent forekommende, midlertidige fluktuationer i de meteorologiske forhold, som når eller passerer nærmere angivne tærskelværdier, varer i en periode på mindre end 1 time i hvert enkelt tilfælde og samlet set dækker under halvdelen af den periode, i hvilken fluktuationerne forventes at forekomme. Forventes den midlertidige fluktuation at vare 1 time eller længere, skal ændringsgruppen »BECMG« anvendes i overensstemmelse med ovennævnte nr. 3), eller også bør gyldighedsperioden opdeles i henhold til nr. 5). </w:t>
            </w:r>
          </w:p>
          <w:p w14:paraId="2BC7B8A5" w14:textId="5A9B8889"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5) Når et sæt fremherskende meteorologiske forhold forventes at ændre sig væsentligt og mere eller mindre fuldstændigt til et andet sæt, skal gyldighedsperioden opdeles i adskilte perioder med forkortelsen »FM« umiddelbart efterfulgt af en tidsgruppe på seks chifre, dage, timer og minutter (UTC) til angivelse af det tidspunkt, hvor ændringen forventes at indtræffe. Den opdelte periode efter forkortelsen »FM« skal stå for sig, og alle forudsagte vejrforhold, der er angivet før forkortelsen, afløses af de forhold, der angives efter forkortelsen.</w:t>
            </w:r>
          </w:p>
          <w:p w14:paraId="18A0B79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g) Sandsynligheden for, at en alternativ værdi af et eller flere forudsagte elementer forekommer, skal angives, når: </w:t>
            </w:r>
          </w:p>
          <w:p w14:paraId="5E9CAB38" w14:textId="24547BB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der er 30 % eller 40 % sandsynlighed for alternative meteorologiske forhold i løbet af en specifik tidsperiode i udsigten, eller </w:t>
            </w:r>
          </w:p>
          <w:p w14:paraId="2CAE89F3" w14:textId="5819E7E0"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2) der er 30 % eller 40 % sandsynlighed for midlertidige fluktuationer i de meteorologiske forhold i løbet af en specifik tidsperiode i udsigten.</w:t>
            </w:r>
          </w:p>
          <w:p w14:paraId="39E12364" w14:textId="5F8253F5"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Dette skal i TAF angives ved hjælp af forkortelsen »PROB« efterfulgt af den procentvise sandsynlighed angivet i hele ti'ere, og i det tilfælde, der nævnes i nr. 1), den tidsperiode, hvori værdier forventes at gælde, eller i det tilfælde, der nævnes i nr. 2), ved at anvende forkortelsen »PROB« efterfulgt af den procentvise sandsynlighed angivet i hele ti'ere, indikatoren »TEMPO« og den tilknyttede tidsgruppe.</w:t>
            </w:r>
          </w:p>
        </w:tc>
      </w:tr>
      <w:tr w:rsidR="00FF7693" w:rsidRPr="00FF4D9F" w14:paraId="65A24E23" w14:textId="77777777" w:rsidTr="00572769">
        <w:tc>
          <w:tcPr>
            <w:tcW w:w="1615" w:type="dxa"/>
          </w:tcPr>
          <w:p w14:paraId="5B2800F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8B93E93"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623EBBE2" w14:textId="77777777" w:rsidTr="00572769">
        <w:tc>
          <w:tcPr>
            <w:tcW w:w="1615" w:type="dxa"/>
          </w:tcPr>
          <w:p w14:paraId="1E9C9286" w14:textId="4071F0DE"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3F77F00D"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MET.TR.225 Landingsudsigter </w:t>
            </w:r>
          </w:p>
          <w:p w14:paraId="453D20B8"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TREND-udsigter skal udstedes i overensstemmelse med tillæg 1. </w:t>
            </w:r>
          </w:p>
          <w:p w14:paraId="48F1A2C2"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De enheder og skalaer, der anvendes i TREND-udsigten, skal være de samme som dem, der anvendes i den melding, den er vedlagt. </w:t>
            </w:r>
          </w:p>
          <w:p w14:paraId="68C7D53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TREND-udsigten skal angive signifikante ændringer med hensyn til et eller flere af elementerne: vind ved jorden, sigtbarhed, vejrfænomener og skyer. Der angives udelukkende elementer, for hvilke der forventes en signifikant ændring. Men i tilfælde af signifikante ændringer for skyers vedkommende angives alle skygrupper og herunder skylag eller skymasser, der ikke forventes at ændre sig. I tilfælde af en signifikant ændring af sigtbarheden angives endvidere det fænomen, der forårsager begrænsningen af sigtbarheden. Når ingen ændring forventes at forekomme, skal dette angives med udtrykket »NOSIG«. </w:t>
            </w:r>
          </w:p>
          <w:p w14:paraId="00707BC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Vind ved jorden </w:t>
            </w:r>
          </w:p>
          <w:p w14:paraId="5FE47BC6"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I TREND-udsigten angives ændringer i vinden ved jorden, som indebærer: </w:t>
            </w:r>
          </w:p>
          <w:p w14:paraId="486FFDC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en ændring i middelvindretningen på 60° eller derover, forudsat at middelhastigheden før og/eller efter ændringen er 10 kt (5 m/s) eller derover, </w:t>
            </w:r>
          </w:p>
          <w:p w14:paraId="24245262" w14:textId="0B688581"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en ændring i middelvindhastigheden på 10 kt (5 m/s) eller derover, </w:t>
            </w:r>
          </w:p>
          <w:p w14:paraId="5308BFB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ændringer i vinden gennem værdier af operationel betydning. </w:t>
            </w:r>
          </w:p>
          <w:p w14:paraId="525BC92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Sigtbarhed </w:t>
            </w:r>
          </w:p>
          <w:p w14:paraId="5FE3D882" w14:textId="26401C8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sigtbarheden forventes at tiltage og ændres til eller passere gennem en eller flere af følgende værdier, eller når sigtbarheden forventes at aftage og passere gennem en eller flere af følgende værdier: 150, 350, 600, 800, 1 500 eller 3 000 m, skal ændringen angives i TREND-udsigten. </w:t>
            </w:r>
          </w:p>
          <w:p w14:paraId="02625C8A"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et væsentligt antal flyvninger foretages i overensstemmelse med visuelle flyveregler, skal udsigten desuden angive, hvis sigtbarheden ændres til eller passerer gennem 5 000 m. </w:t>
            </w:r>
          </w:p>
          <w:p w14:paraId="259DA46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I TREND-udsigter, som vedlægges METAR, skal sigtbarheden angive den forudsagte fremherskende sigtbarhed. </w:t>
            </w:r>
          </w:p>
          <w:p w14:paraId="3A810FD5" w14:textId="2BB8CD4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Vejrfænomener </w:t>
            </w:r>
          </w:p>
          <w:p w14:paraId="3C77668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I TREND-udsigten angives den forventede indtræden og det forventede ophør eller den forventede ændring i intensiteten af følgende vejrfænomener eller kombinationer heraf: </w:t>
            </w:r>
          </w:p>
          <w:p w14:paraId="7532676D"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isslag </w:t>
            </w:r>
          </w:p>
          <w:p w14:paraId="5784E028" w14:textId="29B6B2A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moderat eller kraftig nedbør, herunder byger </w:t>
            </w:r>
          </w:p>
          <w:p w14:paraId="0DB8FBDA"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C) tordenvejr med nedbør </w:t>
            </w:r>
          </w:p>
          <w:p w14:paraId="6B0B3C14"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støvstorm </w:t>
            </w:r>
          </w:p>
          <w:p w14:paraId="20DDB369" w14:textId="290CAA0D"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E) sandstorm </w:t>
            </w:r>
          </w:p>
          <w:p w14:paraId="307C505C" w14:textId="74387964"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F) andre vejrfænomener efter aftale mellem flyvepladsens meteorologiske kontor og de berørte ATS- enheder og operatører.</w:t>
            </w:r>
          </w:p>
          <w:p w14:paraId="5F8BC510"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I TREND-udsigten angives den forventede indtræden eller det forventede ophør af følgende vejrfænomener eller kombinationer heraf: </w:t>
            </w:r>
          </w:p>
          <w:p w14:paraId="75D06744"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rimtåge </w:t>
            </w:r>
          </w:p>
          <w:p w14:paraId="5FD997D7"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lavtdrivende/-fygende støv, sand eller sne </w:t>
            </w:r>
          </w:p>
          <w:p w14:paraId="60B7D346"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C) højtdrivende/-fygende støv, sand eller sne </w:t>
            </w:r>
          </w:p>
          <w:p w14:paraId="2C22EB8F"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D) tordenvejr (uden nedbør) </w:t>
            </w:r>
          </w:p>
          <w:p w14:paraId="0C04596D" w14:textId="52B38FDC"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E) vindbyge </w:t>
            </w:r>
          </w:p>
          <w:p w14:paraId="4D436F80" w14:textId="77777777" w:rsidR="00FF7693" w:rsidRPr="00ED0665" w:rsidRDefault="00FF7693" w:rsidP="00103ECF">
            <w:pPr>
              <w:shd w:val="clear" w:color="auto" w:fill="FFFFFF" w:themeFill="background1"/>
              <w:ind w:left="606"/>
              <w:jc w:val="both"/>
              <w:rPr>
                <w:rFonts w:ascii="Verdana" w:hAnsi="Verdana"/>
                <w:sz w:val="16"/>
                <w:szCs w:val="16"/>
                <w:lang w:val="en-US"/>
              </w:rPr>
            </w:pPr>
            <w:r w:rsidRPr="00ED0665">
              <w:rPr>
                <w:rFonts w:ascii="Verdana" w:hAnsi="Verdana"/>
                <w:sz w:val="16"/>
                <w:szCs w:val="16"/>
                <w:lang w:val="en-US"/>
              </w:rPr>
              <w:t xml:space="preserve">F) skypumpe (tornado eller waterspout). </w:t>
            </w:r>
          </w:p>
          <w:p w14:paraId="20011FF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Det samlede antal meldte fænomener i henhold til nr. i) og ii) må ikke overstige tre. </w:t>
            </w:r>
          </w:p>
          <w:p w14:paraId="1EC2CAA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Det skal med forkortelsen »NSW« angives, hvornår disse vejrfænomener ikke længere forventes at forekomme. </w:t>
            </w:r>
          </w:p>
          <w:p w14:paraId="15E6794F"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Skyer </w:t>
            </w:r>
          </w:p>
          <w:p w14:paraId="6A9D752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højden af basen af et skylag af BKN- eller OVC-udstrækning forventes at tiltage og ændres til eller passere gennem en eller flere af følgende værdier, eller når højden af basen af et skylag af BKN- eller OVC- udstrækning forventes at aftage og passere gennem en eller flere af følgende værdier: 100, 200, 500, 1 000 og 1 500 ft (30, 60, 150, 300 og 450 m), skal ændringen angives i TREND-udsigten. </w:t>
            </w:r>
          </w:p>
          <w:p w14:paraId="4B43772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Når højden af basen af et skylag er under eller forventes at komme under henholdsvis øges til over 1 500 ft (450 m), skal TREND-udsigten også angive ændringer i skymængden fra FEW eller SCT tiltagende til BKN eller OVC eller ændringer fra BKN eller OVC aftagende til FEW eller SCT. </w:t>
            </w:r>
          </w:p>
          <w:p w14:paraId="1DE426B6"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Når der ikke forventes skyer af operationel betydning, og »CAVOK« ikke er til stede, skal forkortelsen »NSC« anvendes. </w:t>
            </w:r>
          </w:p>
          <w:p w14:paraId="2AEC1D8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5) Vertikal sigtbarhed </w:t>
            </w:r>
          </w:p>
          <w:p w14:paraId="0DD54CA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Når det forventes, at himlen vil forblive eller blive skjult, og flyvepladsen råder over oplysninger om vertikal sigtbarhed, og den vertikale sigtbarhed forventes at tiltage og ændres til eller passere gennem en eller flere af følgende værdier, eller når den vertikale sigtbarhed forventes at aftage og passere gennem en eller flere af følgende værdier: 100, 200, 500 eller 1 000 ft (30, 60, 150 eller 300 m), skal ændringen angives i TREND- udsigten. </w:t>
            </w:r>
          </w:p>
          <w:p w14:paraId="432F23F3"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6) Supplerende kriterier </w:t>
            </w:r>
          </w:p>
          <w:p w14:paraId="1E2B0E4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Flyvepladsens meteorologiske kontor og brugerne kan aftale at anvende supplerende kriterier på grundlag af lokale operationelle minima for flyvepladsen. </w:t>
            </w:r>
          </w:p>
          <w:p w14:paraId="2B2F1B97" w14:textId="74D042F6"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7) Anvendelse af ændringsgrupper </w:t>
            </w:r>
          </w:p>
          <w:p w14:paraId="30F2FCE4"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Når en ændring forventes at forekomme, skal TREND-udsigten indledes med en af indikatorerne for ændring »BECMG« eller »TEMPO«. </w:t>
            </w:r>
          </w:p>
          <w:p w14:paraId="58629A71"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Ændringsindikatoren »BECMG« skal anvendes til at beskrive ændringer i forudsigelsen, hvor de meteorologiske forhold forventes at nå eller passere gennem nærmere angivne værdier i et jævnt eller ujævnt tempo. Den periode eller det tidspunkt, hvor ændringen forudsiges at forekomme, skal angives med forkortelserne »FM«, »TL« eller »AT«, alt efter tilfældet, efterfulgt af en tidsgruppe angivet i timer og minutter. </w:t>
            </w:r>
          </w:p>
          <w:p w14:paraId="0AF35B3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Ændringsindikatoren »TEMPO« skal anvendes til at beskrive forudsagte tidsrelaterede fluktuationer i de meteorologiske forhold, som når eller passerer nærmere angivne værdier, varer i en periode på mindre end 1 time i hvert enkelt tilfælde og samlet set dækker under halvdelen af den periode, i hvilken fluktuationerne forudsiges at ville forekomme. Den periode eller det tidspunkt, hvor ændringen forudsiges at ville forekomme, skal angives med forkortelserne »FM« og/eller »TL«, alt efter tilfældet, efterfulgt af en tidsgruppe angivet i timer og minutter. </w:t>
            </w:r>
          </w:p>
          <w:p w14:paraId="77ADD12E" w14:textId="34FFE43D"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8) Anvendelse af sandsynlighedsindikatoren Indikatoren »PROB« må ikke anvendes i TREND-udsigter.</w:t>
            </w:r>
          </w:p>
        </w:tc>
      </w:tr>
      <w:tr w:rsidR="00FF7693" w:rsidRPr="00FF4D9F" w14:paraId="75E67372" w14:textId="77777777" w:rsidTr="00572769">
        <w:trPr>
          <w:trHeight w:hRule="exact" w:val="284"/>
        </w:trPr>
        <w:tc>
          <w:tcPr>
            <w:tcW w:w="1615" w:type="dxa"/>
          </w:tcPr>
          <w:p w14:paraId="1BBAB5C7"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4DC639D"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3ACFD56" w14:textId="77777777" w:rsidTr="00572769">
        <w:tc>
          <w:tcPr>
            <w:tcW w:w="1615" w:type="dxa"/>
          </w:tcPr>
          <w:p w14:paraId="24E7CE75" w14:textId="34EE4C70"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5F2DEE87"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MET.TR.230 Udsigter for start </w:t>
            </w:r>
          </w:p>
          <w:p w14:paraId="4E6C74E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En udsigt for start skal omhandle en nærmere angivet tidsperiode og indeholde oplysninger om forventede forhold over banerne med hensyn til vindretning og -hastighed ved jorden og eventuelle variationer heraf, temperatur, tryk og eventuelle andre elementer efter aftale mellem flyvepladsens meteorologiske kontor og operatørerne. </w:t>
            </w:r>
          </w:p>
          <w:p w14:paraId="6BE823A9" w14:textId="31CE2921"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b) Rækkefølgen af elementerne samt terminologien, enhederne og skalaerne, der anvendes i udsigter for start, skal være de samme som dem, der anvendes i meldinger for den samme flyveplads.</w:t>
            </w:r>
          </w:p>
        </w:tc>
      </w:tr>
      <w:tr w:rsidR="00FF7693" w:rsidRPr="00FF4D9F" w14:paraId="55BA587B" w14:textId="77777777" w:rsidTr="00572769">
        <w:trPr>
          <w:trHeight w:hRule="exact" w:val="284"/>
        </w:trPr>
        <w:tc>
          <w:tcPr>
            <w:tcW w:w="1615" w:type="dxa"/>
          </w:tcPr>
          <w:p w14:paraId="5E7F984B"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0025D18"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45460BA9" w14:textId="77777777" w:rsidTr="00572769">
        <w:tc>
          <w:tcPr>
            <w:tcW w:w="1615" w:type="dxa"/>
          </w:tcPr>
          <w:p w14:paraId="68E13CB3" w14:textId="26BFD91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C9B12A7"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MET.TR.235 Flyvepladsvarsler samt varsler og alarmeringer angående wind shear </w:t>
            </w:r>
          </w:p>
          <w:p w14:paraId="66D4681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Wind shear-varsler skal udstedes i overensstemmelse med modellen i tillæg 4. </w:t>
            </w:r>
          </w:p>
          <w:p w14:paraId="49CFE55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Løbenummeret, der omtales i modellen i tillæg 4, skal svare til antallet af wind shear-varsler for flyvepladsen siden 00.01 UTC på den pågældende dag. </w:t>
            </w:r>
          </w:p>
          <w:p w14:paraId="2A3D3822" w14:textId="22A8B24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Wind shear-varsler skal indeholde kortfattede og ajourførte oplysninger om den observerede forekomst af wind shear, der indebærer en ændring af modvinds-/medvindskomponenten på 15 kt (7,5 m/s) eller derover, som på ugunstig måde kan påvirke luftfartøjer på slutindflyvningsvejen eller i begyndelsen af startflyvevejen og luftfartøjer under landingsafløbet eller startløbet. </w:t>
            </w:r>
          </w:p>
          <w:p w14:paraId="23E28CF3" w14:textId="099F2C13"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d) Wind shear-varsler skal om praktisk muligt vedrøre specifikke afsnit af banen og strækninger langs indflyvnings- eller startflyvevejen efter aftale mellem flyvepladsens meteorologiske kontor og de berørte ATS-enheder og operatører.</w:t>
            </w:r>
          </w:p>
        </w:tc>
      </w:tr>
      <w:tr w:rsidR="00FF7693" w:rsidRPr="00FF4D9F" w14:paraId="55FBC4D4" w14:textId="77777777" w:rsidTr="00572769">
        <w:tc>
          <w:tcPr>
            <w:tcW w:w="1615" w:type="dxa"/>
          </w:tcPr>
          <w:p w14:paraId="2B3A33E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2E4FE46" w14:textId="77777777" w:rsidR="00FF7693" w:rsidRPr="00FF4D9F" w:rsidRDefault="00FF7693" w:rsidP="00103ECF">
            <w:pPr>
              <w:shd w:val="clear" w:color="auto" w:fill="FFFFFF" w:themeFill="background1"/>
              <w:rPr>
                <w:rFonts w:cstheme="minorHAnsi"/>
                <w:sz w:val="18"/>
                <w:szCs w:val="18"/>
              </w:rPr>
            </w:pPr>
          </w:p>
        </w:tc>
      </w:tr>
      <w:tr w:rsidR="00FF7693" w:rsidRPr="00FF4D9F" w14:paraId="2E800AE7" w14:textId="77777777" w:rsidTr="00572769">
        <w:tc>
          <w:tcPr>
            <w:tcW w:w="1615" w:type="dxa"/>
          </w:tcPr>
          <w:p w14:paraId="36BAED88"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3C373F31" w14:textId="2047655E" w:rsidR="00FF7693" w:rsidRPr="00FF4D9F" w:rsidRDefault="00FF7693" w:rsidP="00103ECF">
            <w:pPr>
              <w:pStyle w:val="Overskrift4"/>
              <w:shd w:val="clear" w:color="auto" w:fill="FFFFFF" w:themeFill="background1"/>
              <w:rPr>
                <w:rFonts w:cstheme="minorHAnsi"/>
                <w:szCs w:val="18"/>
              </w:rPr>
            </w:pPr>
            <w:r>
              <w:t>Kapitel 3 — Tekniske krav til flyvepladsens meteorologiske overvågningskontorer</w:t>
            </w:r>
          </w:p>
        </w:tc>
      </w:tr>
      <w:tr w:rsidR="00FF7693" w:rsidRPr="00FF4D9F" w14:paraId="55390872" w14:textId="77777777" w:rsidTr="00572769">
        <w:trPr>
          <w:trHeight w:hRule="exact" w:val="284"/>
        </w:trPr>
        <w:tc>
          <w:tcPr>
            <w:tcW w:w="1615" w:type="dxa"/>
          </w:tcPr>
          <w:p w14:paraId="012EFA1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23C0FDB" w14:textId="77777777" w:rsidR="00FF7693" w:rsidRPr="00FF4D9F" w:rsidRDefault="00FF7693" w:rsidP="00103ECF">
            <w:pPr>
              <w:shd w:val="clear" w:color="auto" w:fill="FFFFFF" w:themeFill="background1"/>
              <w:rPr>
                <w:rFonts w:cstheme="minorHAnsi"/>
                <w:sz w:val="18"/>
                <w:szCs w:val="18"/>
              </w:rPr>
            </w:pPr>
          </w:p>
        </w:tc>
      </w:tr>
      <w:tr w:rsidR="00FF7693" w:rsidRPr="00FF4D9F" w14:paraId="4B8C2E09" w14:textId="77777777" w:rsidTr="00572769">
        <w:tc>
          <w:tcPr>
            <w:tcW w:w="1615" w:type="dxa"/>
          </w:tcPr>
          <w:p w14:paraId="0805D21F" w14:textId="03C5C09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7536286"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MET.TR.250 SIGMET-oplysninger </w:t>
            </w:r>
          </w:p>
          <w:p w14:paraId="4DDACBA6"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Indholdet og rækkefølgen af elementer i en SIGMET skal være i overensstemmelse med den model, der er vist i tillæg 5A. </w:t>
            </w:r>
          </w:p>
          <w:p w14:paraId="41E90AFA" w14:textId="5DC37519"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Der findes tre typer SIGMET: </w:t>
            </w:r>
          </w:p>
          <w:p w14:paraId="14F6EE1F" w14:textId="3A0757EF"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SIGMET for </w:t>
            </w:r>
            <w:r w:rsidR="00707C1C" w:rsidRPr="00ED0665">
              <w:rPr>
                <w:rFonts w:ascii="Verdana" w:hAnsi="Verdana"/>
                <w:sz w:val="16"/>
                <w:szCs w:val="16"/>
              </w:rPr>
              <w:t>en-route</w:t>
            </w:r>
            <w:r w:rsidRPr="00ED0665">
              <w:rPr>
                <w:rFonts w:ascii="Verdana" w:hAnsi="Verdana"/>
                <w:sz w:val="16"/>
                <w:szCs w:val="16"/>
              </w:rPr>
              <w:t xml:space="preserve">-vejrfænomener, bortset fra vulkansk aske eller tropiske cykloner </w:t>
            </w:r>
          </w:p>
          <w:p w14:paraId="33E226C9"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SIGMET for vulkansk aske </w:t>
            </w:r>
          </w:p>
          <w:p w14:paraId="6DF7D936" w14:textId="05F6C01E"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SIGMET for tropiske cykloner. </w:t>
            </w:r>
          </w:p>
          <w:p w14:paraId="3A241D9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SIGMET-løbenummeret skal bestå af tre karakterer, hvoraf den ene er et bogstav og de to andre cifre. </w:t>
            </w:r>
          </w:p>
          <w:p w14:paraId="078D0E99" w14:textId="168F181F"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En SIGMET må kun omhandle et af de fænomener, der er angivet i tillæg 5A, og der skal benyttes passende forkortelser og følgende tærskelværdi for vindhastighed ved jorden på 34 kt (17 m/s) eller derover for tropisk cyklon. </w:t>
            </w:r>
          </w:p>
          <w:p w14:paraId="45099660" w14:textId="4975B39C"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e) SIGMET vedrørende tordenvejr eller en tropisk cyklon må ikke indeholde henvisninger til turbulens og overisning. </w:t>
            </w:r>
          </w:p>
          <w:p w14:paraId="2C5D6095"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f) Formidles SIGMET i digital form, skal den: </w:t>
            </w:r>
          </w:p>
          <w:p w14:paraId="2760B2C6"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formateres i overensstemmelse med en globalt, interoperabel informationsudvekslingsmodel, og der skal anvendes GML (Geography Markup Language) </w:t>
            </w:r>
          </w:p>
          <w:p w14:paraId="625AAC2D" w14:textId="43B712FF"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2) ledsages af relevante metadata.</w:t>
            </w:r>
          </w:p>
        </w:tc>
      </w:tr>
      <w:tr w:rsidR="00FF7693" w:rsidRPr="00FF4D9F" w14:paraId="1517367F" w14:textId="77777777" w:rsidTr="00572769">
        <w:trPr>
          <w:trHeight w:hRule="exact" w:val="284"/>
        </w:trPr>
        <w:tc>
          <w:tcPr>
            <w:tcW w:w="1615" w:type="dxa"/>
          </w:tcPr>
          <w:p w14:paraId="5BCEFA7E"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2E6C8AD7"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78CEF638" w14:textId="77777777" w:rsidTr="00572769">
        <w:tc>
          <w:tcPr>
            <w:tcW w:w="1615" w:type="dxa"/>
          </w:tcPr>
          <w:p w14:paraId="36925831" w14:textId="24AAD83C"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4AB08AE9" w14:textId="30DA1FDE"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MET.TR.255 AIRMET </w:t>
            </w:r>
          </w:p>
          <w:p w14:paraId="037DDFC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Indholdet og rækkefølgen af elementer i en AIRMET skal være i overensstemmelse med den model, der er vist i tillæg 5A. </w:t>
            </w:r>
          </w:p>
          <w:p w14:paraId="1F8F464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Løbenummeret, der omtales i modellen i tillæg 5A, skal svare til antallet af AIRMET, som er udstedt for flyveinformationsregionen siden 00.01 UTC på den pågældende dag. </w:t>
            </w:r>
          </w:p>
          <w:p w14:paraId="583969A9" w14:textId="56886DC8"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Kun ét af de fænomener, der er nævnt i tillæg 5A, må angives i en AIRMET, og der skal benyttes passende forkortelser og følgende tærskelværdier, når fænomenet forekommer under flyveniveau 100 eller under flyveniveau 150 i bjergrige områder eller højere endnu, hvis det er relevant: </w:t>
            </w:r>
          </w:p>
          <w:p w14:paraId="76FEBA2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udbredte områder med en vindhastighed ved jorden på over 30 kt (15 m/s), med relevant retning og enheder </w:t>
            </w:r>
          </w:p>
          <w:p w14:paraId="68AE5C14" w14:textId="253946F6"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udbredte områder berøres af nedsat sigtbarhed til mindre end 5 000 m, herunder det vejrfænomen, som forårsager den nedsatte sigtbarhed </w:t>
            </w:r>
          </w:p>
          <w:p w14:paraId="7B386F6C"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udbredte områder med BKN- eller OVC-skyer, og højden på basen er lavere end 1 000 ft (300 m) over jorden. </w:t>
            </w:r>
          </w:p>
          <w:p w14:paraId="663D95F8" w14:textId="3F178283"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d) AIRMET vedrørende tordenvejr eller cumulonimbusskyer må ikke indeholde henvisninger til turbulens og overisning. e) Formidles AIRMET i digital form, skal den: </w:t>
            </w:r>
          </w:p>
          <w:p w14:paraId="7529CF1F" w14:textId="16E5C7DD"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formateres i overensstemmelse med en globalt, interoperabel informationsudvekslingsmodel, og der skal anvendes GML (Geography Markup Language) </w:t>
            </w:r>
          </w:p>
          <w:p w14:paraId="274E102B" w14:textId="378E06A5" w:rsidR="00FF7693" w:rsidRPr="00ED0665" w:rsidRDefault="00FF7693" w:rsidP="00103ECF">
            <w:pPr>
              <w:shd w:val="clear" w:color="auto" w:fill="FFFFFF" w:themeFill="background1"/>
              <w:ind w:left="246"/>
              <w:jc w:val="both"/>
              <w:rPr>
                <w:rFonts w:ascii="Verdana" w:hAnsi="Verdana" w:cstheme="minorHAnsi"/>
                <w:sz w:val="16"/>
                <w:szCs w:val="16"/>
              </w:rPr>
            </w:pPr>
            <w:r w:rsidRPr="00ED0665">
              <w:rPr>
                <w:rFonts w:ascii="Verdana" w:hAnsi="Verdana"/>
                <w:sz w:val="16"/>
                <w:szCs w:val="16"/>
              </w:rPr>
              <w:t>(2) ledsages af relevante metadata.</w:t>
            </w:r>
          </w:p>
        </w:tc>
      </w:tr>
      <w:tr w:rsidR="00FF7693" w:rsidRPr="00FF4D9F" w14:paraId="42CA2000" w14:textId="77777777" w:rsidTr="00572769">
        <w:trPr>
          <w:trHeight w:hRule="exact" w:val="284"/>
        </w:trPr>
        <w:tc>
          <w:tcPr>
            <w:tcW w:w="1615" w:type="dxa"/>
          </w:tcPr>
          <w:p w14:paraId="36C8AFD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C0DA6F0" w14:textId="77777777" w:rsidR="00FF7693" w:rsidRPr="00ED0665" w:rsidRDefault="00FF7693" w:rsidP="00103ECF">
            <w:pPr>
              <w:shd w:val="clear" w:color="auto" w:fill="FFFFFF" w:themeFill="background1"/>
              <w:rPr>
                <w:rFonts w:ascii="Verdana" w:hAnsi="Verdana" w:cstheme="minorHAnsi"/>
                <w:sz w:val="16"/>
                <w:szCs w:val="16"/>
              </w:rPr>
            </w:pPr>
          </w:p>
        </w:tc>
      </w:tr>
      <w:tr w:rsidR="00FF7693" w:rsidRPr="00FF4D9F" w14:paraId="3FEA99A2" w14:textId="77777777" w:rsidTr="00572769">
        <w:tc>
          <w:tcPr>
            <w:tcW w:w="1615" w:type="dxa"/>
          </w:tcPr>
          <w:p w14:paraId="1FD3FEC5" w14:textId="30DE914A"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6177210"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MET.TR.260 Områdeudsigter for flyvninger i lav højde </w:t>
            </w:r>
          </w:p>
          <w:p w14:paraId="434E0859"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Når områdeudsigter for flyvninger i lav højde i udformes som kort, skal udsigten for højdevind og temperatur i det øvre luftrum være udstedt for punkter i højst 300 NM afstand og mindst for følgende højder: 2 000, 5 000 og 10 000 ft (600, 1 500 og 3 000 m) samt 15 000 ft (4 500 m) i bjergrige områder. Udstedelsen af udsigter for højdevind og temperatur i det øvre luftrum ved en højde på 2 000 ft (600 m) kan være omfattet af lokale orografiske hensyn, hvis dette fastsættes af den kompetente myndighed. </w:t>
            </w:r>
          </w:p>
          <w:p w14:paraId="3B33438F" w14:textId="23A3127B"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Når områdeudsigter for flyvninger i lav højde i udformes som kort, skal udsigten angående SIGWX-fænomener udstedes som en low-level SIGWX-udsigt for flyveniveauer op til 100, eller op til flyveniveau 150 i bjergrige områder, eller højere om nødvendigt. Low-level SIGWX-udsigter skal indeholde: </w:t>
            </w:r>
          </w:p>
          <w:p w14:paraId="4B4F3E1C" w14:textId="1AF4CE9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1) følgende fænomener, der gør det berettiget at udstede en SIGMET: overisning, turbulens, cumulonimbusskyer, der er skjulte, hyppige, indhyllede eller forekommer i en bygelinje, og sand- og støvstorme og vulkansk udbrud eller udslip af radioaktive materialer til atmosfæren, og som forventes at påvirke flyvninger i lav højde;</w:t>
            </w:r>
          </w:p>
          <w:p w14:paraId="3F19F8AD"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følgende elementer i områdeudsigter for flyvninger i lav højde: vind ved jorden, sigtbarhed ved jorden, signifikante vejrfænomener, tilsløring af bjergområder, skyer, overisning, turbulens, bjergbølge og højde af 0 grader isotermen. </w:t>
            </w:r>
          </w:p>
          <w:p w14:paraId="22E17FA5" w14:textId="19369A9F" w:rsidR="00FF7693" w:rsidRPr="00ED0665" w:rsidRDefault="00FF7693" w:rsidP="00103ECF">
            <w:pPr>
              <w:shd w:val="clear" w:color="auto" w:fill="FFFFFF" w:themeFill="background1"/>
              <w:jc w:val="both"/>
              <w:rPr>
                <w:rFonts w:ascii="Verdana" w:hAnsi="Verdana" w:cstheme="minorHAnsi"/>
                <w:sz w:val="16"/>
                <w:szCs w:val="16"/>
              </w:rPr>
            </w:pPr>
            <w:r w:rsidRPr="005E4A99">
              <w:rPr>
                <w:rFonts w:ascii="Verdana" w:hAnsi="Verdana"/>
                <w:sz w:val="16"/>
                <w:szCs w:val="16"/>
              </w:rPr>
              <w:t xml:space="preserve">c) Fastslår den kompetente myndighed, at tætheden af den trafik, der opererer under flyveniveau 100, gør det berettiget at udstede en AIRMET, skal der udstedes områdeudsigter for laget mellem jordniveau og flyveniveau 100 eller op til flyveniveau 150 i bjergrige områder, eller højere om nødvendigt, og de skal indeholde oplysninger om </w:t>
            </w:r>
            <w:r w:rsidR="00707C1C" w:rsidRPr="005E4A99">
              <w:rPr>
                <w:rFonts w:ascii="Verdana" w:hAnsi="Verdana"/>
                <w:sz w:val="16"/>
                <w:szCs w:val="16"/>
              </w:rPr>
              <w:t>en-route</w:t>
            </w:r>
            <w:r w:rsidRPr="005E4A99">
              <w:rPr>
                <w:rFonts w:ascii="Verdana" w:hAnsi="Verdana"/>
                <w:sz w:val="16"/>
                <w:szCs w:val="16"/>
              </w:rPr>
              <w:t>-vejrfænomener, som frembyder fare for flyvninger i lav højde, til støtte for udstedelsen af AIRMET og de supplerende oplysninger, der kræves for flyvninger i lav højde.</w:t>
            </w:r>
          </w:p>
        </w:tc>
      </w:tr>
      <w:tr w:rsidR="00FF7693" w:rsidRPr="00FF4D9F" w14:paraId="78712EA1" w14:textId="77777777" w:rsidTr="00572769">
        <w:tc>
          <w:tcPr>
            <w:tcW w:w="1615" w:type="dxa"/>
          </w:tcPr>
          <w:p w14:paraId="2614BAA3"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448D071" w14:textId="77777777" w:rsidR="00FF7693" w:rsidRPr="00FF4D9F" w:rsidRDefault="00FF7693" w:rsidP="00103ECF">
            <w:pPr>
              <w:shd w:val="clear" w:color="auto" w:fill="FFFFFF" w:themeFill="background1"/>
              <w:rPr>
                <w:rFonts w:cstheme="minorHAnsi"/>
                <w:sz w:val="18"/>
                <w:szCs w:val="18"/>
              </w:rPr>
            </w:pPr>
          </w:p>
        </w:tc>
      </w:tr>
      <w:tr w:rsidR="00FF7693" w:rsidRPr="00FF4D9F" w14:paraId="6DA7256F" w14:textId="77777777" w:rsidTr="00572769">
        <w:tc>
          <w:tcPr>
            <w:tcW w:w="1615" w:type="dxa"/>
          </w:tcPr>
          <w:p w14:paraId="2916BD71"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686E61B4" w14:textId="0034B68C" w:rsidR="00FF7693" w:rsidRPr="00FF4D9F" w:rsidRDefault="00FF7693" w:rsidP="00103ECF">
            <w:pPr>
              <w:pStyle w:val="Overskrift4"/>
              <w:shd w:val="clear" w:color="auto" w:fill="FFFFFF" w:themeFill="background1"/>
              <w:rPr>
                <w:rFonts w:cstheme="minorHAnsi"/>
                <w:szCs w:val="18"/>
              </w:rPr>
            </w:pPr>
            <w:r>
              <w:t>Kapitel 4 — Tekniske krav til et rådgivningscenter om vulkansk aske (VAAC)</w:t>
            </w:r>
          </w:p>
        </w:tc>
      </w:tr>
      <w:tr w:rsidR="00FF7693" w:rsidRPr="00FF4D9F" w14:paraId="2C373845" w14:textId="77777777" w:rsidTr="00572769">
        <w:trPr>
          <w:trHeight w:hRule="exact" w:val="284"/>
        </w:trPr>
        <w:tc>
          <w:tcPr>
            <w:tcW w:w="1615" w:type="dxa"/>
          </w:tcPr>
          <w:p w14:paraId="1E026160"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C5E6435" w14:textId="77777777" w:rsidR="00FF7693" w:rsidRPr="00FF4D9F" w:rsidRDefault="00FF7693" w:rsidP="00103ECF">
            <w:pPr>
              <w:shd w:val="clear" w:color="auto" w:fill="FFFFFF" w:themeFill="background1"/>
              <w:rPr>
                <w:rFonts w:cstheme="minorHAnsi"/>
                <w:sz w:val="18"/>
                <w:szCs w:val="18"/>
              </w:rPr>
            </w:pPr>
          </w:p>
        </w:tc>
      </w:tr>
      <w:tr w:rsidR="00FF7693" w:rsidRPr="00FF4D9F" w14:paraId="587CDB32" w14:textId="77777777" w:rsidTr="005E4A99">
        <w:tc>
          <w:tcPr>
            <w:tcW w:w="1615" w:type="dxa"/>
          </w:tcPr>
          <w:p w14:paraId="5D7681F0" w14:textId="6FC02B7E"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shd w:val="clear" w:color="auto" w:fill="auto"/>
          </w:tcPr>
          <w:p w14:paraId="79300677" w14:textId="77777777" w:rsidR="00FF7693" w:rsidRPr="00ED0665" w:rsidRDefault="00FF7693" w:rsidP="00103ECF">
            <w:pPr>
              <w:shd w:val="clear" w:color="auto" w:fill="FFFFFF" w:themeFill="background1"/>
              <w:jc w:val="both"/>
              <w:rPr>
                <w:rFonts w:ascii="Verdana" w:hAnsi="Verdana"/>
                <w:sz w:val="17"/>
                <w:szCs w:val="17"/>
              </w:rPr>
            </w:pPr>
            <w:r w:rsidRPr="00ED0665">
              <w:rPr>
                <w:rFonts w:ascii="Verdana" w:hAnsi="Verdana"/>
                <w:b/>
                <w:bCs/>
                <w:sz w:val="17"/>
                <w:szCs w:val="17"/>
              </w:rPr>
              <w:t xml:space="preserve">MET.TR.265 Rådgivningscenter om vulkansk aske — ansvarsområder </w:t>
            </w:r>
          </w:p>
          <w:p w14:paraId="6D76DFDD"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Underretningsmeldinger om vulkansk aske skal udstedes i kortfattet, klart sprog og i overensstemmelse med den model, der er vist i tillæg 6. Findes der ikke forkortelser, skal teksten affattes i klart sprog på engelsk og holdes på et minimum. </w:t>
            </w:r>
          </w:p>
          <w:p w14:paraId="164CE4FB"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Formidles underretninger om vulkansk aske i digital form, skal de: </w:t>
            </w:r>
          </w:p>
          <w:p w14:paraId="1C8B98E5" w14:textId="6AB6422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formateres i overensstemmelse med en globalt, interoperabel informationsudvekslingsmodel, og der skal anvendes GML (Geography Markup Language); </w:t>
            </w:r>
          </w:p>
          <w:p w14:paraId="2663A9FB" w14:textId="0A7050AA" w:rsidR="00FF7693" w:rsidRPr="00ED0665" w:rsidRDefault="00FF7693" w:rsidP="00103ECF">
            <w:pPr>
              <w:shd w:val="clear" w:color="auto" w:fill="FFFFFF" w:themeFill="background1"/>
              <w:ind w:left="246"/>
              <w:jc w:val="both"/>
              <w:rPr>
                <w:rFonts w:ascii="Verdana" w:hAnsi="Verdana"/>
                <w:b/>
                <w:bCs/>
                <w:sz w:val="16"/>
                <w:szCs w:val="16"/>
              </w:rPr>
            </w:pPr>
            <w:r w:rsidRPr="00ED0665">
              <w:rPr>
                <w:rFonts w:ascii="Verdana" w:hAnsi="Verdana"/>
                <w:sz w:val="16"/>
                <w:szCs w:val="16"/>
              </w:rPr>
              <w:t>(2) ledsages af relevante metadata. c) Underretninger om vulkansk aske skal, når de udarbejdes i grafisk form, udstedes ved hjælp af formatet Portable Network Graphics (PNG).</w:t>
            </w:r>
          </w:p>
        </w:tc>
      </w:tr>
      <w:tr w:rsidR="00FF7693" w:rsidRPr="00FF4D9F" w14:paraId="192CC57D" w14:textId="77777777" w:rsidTr="00572769">
        <w:tc>
          <w:tcPr>
            <w:tcW w:w="1615" w:type="dxa"/>
          </w:tcPr>
          <w:p w14:paraId="48F20546"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07C12ECB" w14:textId="77777777" w:rsidR="00FF7693" w:rsidRPr="00FF4D9F" w:rsidRDefault="00FF7693" w:rsidP="00103ECF">
            <w:pPr>
              <w:shd w:val="clear" w:color="auto" w:fill="FFFFFF" w:themeFill="background1"/>
              <w:rPr>
                <w:rFonts w:cstheme="minorHAnsi"/>
                <w:sz w:val="18"/>
                <w:szCs w:val="18"/>
              </w:rPr>
            </w:pPr>
          </w:p>
        </w:tc>
      </w:tr>
      <w:tr w:rsidR="00FF7693" w:rsidRPr="00FF4D9F" w14:paraId="10032323" w14:textId="77777777" w:rsidTr="00572769">
        <w:tc>
          <w:tcPr>
            <w:tcW w:w="1615" w:type="dxa"/>
          </w:tcPr>
          <w:p w14:paraId="65A11889"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0372E96" w14:textId="6C3A4864" w:rsidR="00FF7693" w:rsidRPr="00FF4D9F" w:rsidRDefault="00FF7693" w:rsidP="00103ECF">
            <w:pPr>
              <w:pStyle w:val="Overskrift4"/>
              <w:shd w:val="clear" w:color="auto" w:fill="FFFFFF" w:themeFill="background1"/>
              <w:rPr>
                <w:rFonts w:cstheme="minorHAnsi"/>
                <w:szCs w:val="18"/>
              </w:rPr>
            </w:pPr>
            <w:r>
              <w:t>Kapitel 5 — Tekniske krav til et rådgivningscenter om tropiske cykloner (TCAC)</w:t>
            </w:r>
          </w:p>
        </w:tc>
      </w:tr>
      <w:tr w:rsidR="00FF7693" w:rsidRPr="00FF4D9F" w14:paraId="26965E29" w14:textId="77777777" w:rsidTr="00572769">
        <w:tc>
          <w:tcPr>
            <w:tcW w:w="1615" w:type="dxa"/>
          </w:tcPr>
          <w:p w14:paraId="6367A5E4"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1A54142A" w14:textId="77777777" w:rsidR="00FF7693" w:rsidRPr="00FF4D9F" w:rsidRDefault="00FF7693" w:rsidP="00103ECF">
            <w:pPr>
              <w:shd w:val="clear" w:color="auto" w:fill="FFFFFF" w:themeFill="background1"/>
              <w:rPr>
                <w:rFonts w:cstheme="minorHAnsi"/>
                <w:sz w:val="18"/>
                <w:szCs w:val="18"/>
              </w:rPr>
            </w:pPr>
          </w:p>
        </w:tc>
      </w:tr>
      <w:tr w:rsidR="00FF7693" w:rsidRPr="00FF4D9F" w14:paraId="034E1390" w14:textId="77777777" w:rsidTr="00572769">
        <w:tc>
          <w:tcPr>
            <w:tcW w:w="1615" w:type="dxa"/>
          </w:tcPr>
          <w:p w14:paraId="71A708A2" w14:textId="4252FE64"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20B4338" w14:textId="77777777" w:rsidR="00FF7693" w:rsidRPr="00ED0665" w:rsidRDefault="00FF7693" w:rsidP="00103ECF">
            <w:pPr>
              <w:shd w:val="clear" w:color="auto" w:fill="FFFFFF" w:themeFill="background1"/>
              <w:jc w:val="both"/>
              <w:rPr>
                <w:rFonts w:ascii="Verdana" w:hAnsi="Verdana"/>
                <w:b/>
                <w:bCs/>
                <w:sz w:val="17"/>
                <w:szCs w:val="17"/>
              </w:rPr>
            </w:pPr>
            <w:r w:rsidRPr="00ED0665">
              <w:rPr>
                <w:rFonts w:ascii="Verdana" w:hAnsi="Verdana"/>
                <w:b/>
                <w:bCs/>
                <w:sz w:val="17"/>
                <w:szCs w:val="17"/>
              </w:rPr>
              <w:t xml:space="preserve">MET.TR.270 Rådgivningscenter om tropiske cykloner — ansvarsområder </w:t>
            </w:r>
          </w:p>
          <w:p w14:paraId="11B5C464"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Rådgivende oplysninger om tropiske cykloner skal udstedes for tropiske cykloner, når maksimalværdien af middelvindhastigheden ved jorden målt over 10 minutter forventes at nå eller overstige 34 kt i løbet af den periode, som rådgivningen vedrører. </w:t>
            </w:r>
          </w:p>
          <w:p w14:paraId="60BF7421"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b) De rådgivende oplysninger om tropiske cykloner skal være i overensstemmelse med tillæg 7.</w:t>
            </w:r>
          </w:p>
          <w:p w14:paraId="3EECE183"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Formidles underretninger om tropiske cykloner i digital form, skal de: </w:t>
            </w:r>
          </w:p>
          <w:p w14:paraId="5AC7F4CA" w14:textId="7C85525C"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formateres i overensstemmelse med en globalt, interoperabel informationsudvekslingsmodel, og der skal anvendes GML (Geography Markup Language); </w:t>
            </w:r>
          </w:p>
          <w:p w14:paraId="7DFEDA41"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ledsages af relevante metadata. </w:t>
            </w:r>
          </w:p>
          <w:p w14:paraId="30032278" w14:textId="31E5ECFF" w:rsidR="00FF7693" w:rsidRPr="00ED0665" w:rsidRDefault="00FF7693" w:rsidP="00103ECF">
            <w:pPr>
              <w:shd w:val="clear" w:color="auto" w:fill="FFFFFF" w:themeFill="background1"/>
              <w:jc w:val="both"/>
              <w:rPr>
                <w:rFonts w:ascii="Verdana" w:hAnsi="Verdana" w:cstheme="minorHAnsi"/>
                <w:sz w:val="16"/>
                <w:szCs w:val="16"/>
              </w:rPr>
            </w:pPr>
            <w:r w:rsidRPr="00ED0665">
              <w:rPr>
                <w:rFonts w:ascii="Verdana" w:hAnsi="Verdana"/>
                <w:sz w:val="16"/>
                <w:szCs w:val="16"/>
              </w:rPr>
              <w:t>d) Underretninger om tropiske cykloner skal, når de udarbejdes i grafisk form, udstedes ved hjælp af formatet Portable Network Graphics (PNG).</w:t>
            </w:r>
          </w:p>
        </w:tc>
      </w:tr>
      <w:tr w:rsidR="00FF7693" w:rsidRPr="00FF4D9F" w14:paraId="7D5B6C57" w14:textId="77777777" w:rsidTr="00572769">
        <w:tc>
          <w:tcPr>
            <w:tcW w:w="1615" w:type="dxa"/>
          </w:tcPr>
          <w:p w14:paraId="6551371A"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77BBDEB3" w14:textId="77777777" w:rsidR="00FF7693" w:rsidRPr="00FF4D9F" w:rsidRDefault="00FF7693" w:rsidP="00103ECF">
            <w:pPr>
              <w:shd w:val="clear" w:color="auto" w:fill="FFFFFF" w:themeFill="background1"/>
              <w:rPr>
                <w:rFonts w:cstheme="minorHAnsi"/>
                <w:sz w:val="18"/>
                <w:szCs w:val="18"/>
              </w:rPr>
            </w:pPr>
          </w:p>
        </w:tc>
      </w:tr>
      <w:tr w:rsidR="00FF7693" w:rsidRPr="00FF4D9F" w14:paraId="265118A4" w14:textId="77777777" w:rsidTr="00572769">
        <w:tc>
          <w:tcPr>
            <w:tcW w:w="1615" w:type="dxa"/>
          </w:tcPr>
          <w:p w14:paraId="3758346D"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4DE005F3" w14:textId="2C7FAF9A" w:rsidR="00FF7693" w:rsidRPr="00FF4D9F" w:rsidRDefault="00FF7693" w:rsidP="00103ECF">
            <w:pPr>
              <w:pStyle w:val="Overskrift4"/>
              <w:shd w:val="clear" w:color="auto" w:fill="FFFFFF" w:themeFill="background1"/>
              <w:rPr>
                <w:rFonts w:cstheme="minorHAnsi"/>
                <w:szCs w:val="18"/>
              </w:rPr>
            </w:pPr>
            <w:r>
              <w:t>Kapitel 6 — Tekniske krav til world area forecast centre (WAFCs)</w:t>
            </w:r>
          </w:p>
        </w:tc>
      </w:tr>
      <w:tr w:rsidR="00FF7693" w:rsidRPr="00FF4D9F" w14:paraId="58FECEB7" w14:textId="77777777" w:rsidTr="00572769">
        <w:trPr>
          <w:trHeight w:hRule="exact" w:val="284"/>
        </w:trPr>
        <w:tc>
          <w:tcPr>
            <w:tcW w:w="1615" w:type="dxa"/>
          </w:tcPr>
          <w:p w14:paraId="102B0B7F" w14:textId="77777777" w:rsidR="00FF7693" w:rsidRPr="00152C72" w:rsidRDefault="00FF7693" w:rsidP="00103ECF">
            <w:pPr>
              <w:shd w:val="clear" w:color="auto" w:fill="FFFFFF" w:themeFill="background1"/>
              <w:rPr>
                <w:rFonts w:ascii="Verdana" w:hAnsi="Verdana" w:cstheme="minorHAnsi"/>
                <w:sz w:val="18"/>
                <w:szCs w:val="18"/>
              </w:rPr>
            </w:pPr>
          </w:p>
        </w:tc>
        <w:tc>
          <w:tcPr>
            <w:tcW w:w="8274" w:type="dxa"/>
          </w:tcPr>
          <w:p w14:paraId="5E64B84A" w14:textId="77777777" w:rsidR="00FF7693" w:rsidRPr="00FF4D9F" w:rsidRDefault="00FF7693" w:rsidP="00103ECF">
            <w:pPr>
              <w:shd w:val="clear" w:color="auto" w:fill="FFFFFF" w:themeFill="background1"/>
              <w:rPr>
                <w:rFonts w:cstheme="minorHAnsi"/>
                <w:sz w:val="18"/>
                <w:szCs w:val="18"/>
              </w:rPr>
            </w:pPr>
          </w:p>
        </w:tc>
      </w:tr>
      <w:tr w:rsidR="00FF7693" w:rsidRPr="00FF4D9F" w14:paraId="444BBF6F" w14:textId="77777777" w:rsidTr="00572769">
        <w:tc>
          <w:tcPr>
            <w:tcW w:w="1615" w:type="dxa"/>
          </w:tcPr>
          <w:p w14:paraId="424D2888" w14:textId="5A0A4E0D" w:rsidR="00FF7693" w:rsidRPr="00152C72" w:rsidRDefault="00FF7693" w:rsidP="00103ECF">
            <w:pPr>
              <w:shd w:val="clear" w:color="auto" w:fill="FFFFFF" w:themeFill="background1"/>
              <w:rPr>
                <w:rFonts w:ascii="Verdana" w:hAnsi="Verdana" w:cstheme="minorHAnsi"/>
                <w:sz w:val="18"/>
                <w:szCs w:val="18"/>
              </w:rPr>
            </w:pPr>
            <w:r w:rsidRPr="00152C72">
              <w:rPr>
                <w:rFonts w:ascii="Verdana" w:hAnsi="Verdana" w:cstheme="minorHAnsi"/>
                <w:sz w:val="18"/>
                <w:szCs w:val="18"/>
              </w:rPr>
              <w:t>MET</w:t>
            </w:r>
          </w:p>
        </w:tc>
        <w:tc>
          <w:tcPr>
            <w:tcW w:w="8274" w:type="dxa"/>
          </w:tcPr>
          <w:p w14:paraId="0918BC05" w14:textId="77777777" w:rsidR="00FF7693" w:rsidRPr="00B24399" w:rsidRDefault="00FF7693" w:rsidP="00103ECF">
            <w:pPr>
              <w:shd w:val="clear" w:color="auto" w:fill="FFFFFF" w:themeFill="background1"/>
              <w:jc w:val="both"/>
              <w:rPr>
                <w:rFonts w:ascii="Verdana" w:hAnsi="Verdana"/>
                <w:b/>
                <w:bCs/>
                <w:sz w:val="17"/>
                <w:szCs w:val="17"/>
              </w:rPr>
            </w:pPr>
            <w:r w:rsidRPr="00B24399">
              <w:rPr>
                <w:rFonts w:ascii="Verdana" w:hAnsi="Verdana"/>
                <w:b/>
                <w:bCs/>
                <w:sz w:val="17"/>
                <w:szCs w:val="17"/>
              </w:rPr>
              <w:t xml:space="preserve">MET.TR.275 World area forecast centre — ansvarsområder </w:t>
            </w:r>
          </w:p>
          <w:p w14:paraId="66CC8180"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a) WAFC skal anvende behandlede meteorologiske data udtrykt i gridpunkt-værdier i digital form (GRIB-kodeformatet) til at levere globale udsigter i gridpunkt-form og BUFR-kodeformatet til at levere udsigter over signifikante vejrfænomener. </w:t>
            </w:r>
          </w:p>
          <w:p w14:paraId="712D57D0" w14:textId="77777777"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b) For globale udsigter i gridpunkt-form skal WAFCs: </w:t>
            </w:r>
          </w:p>
          <w:p w14:paraId="1229BB5B" w14:textId="738EC50A"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udarbejde udsigter for: </w:t>
            </w:r>
          </w:p>
          <w:p w14:paraId="0D1E8A0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højdevind </w:t>
            </w:r>
          </w:p>
          <w:p w14:paraId="085D8567" w14:textId="67A1341C"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temperatur i det øvre luftrum </w:t>
            </w:r>
          </w:p>
          <w:p w14:paraId="7426671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luftfugtighed </w:t>
            </w:r>
          </w:p>
          <w:p w14:paraId="71E55A75"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iv) retning, hastighed og flyveniveau for maksimal vind</w:t>
            </w:r>
          </w:p>
          <w:p w14:paraId="20FBA2BC"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 tropopausens temperatur samt højde udtrykt i flyveniveau </w:t>
            </w:r>
          </w:p>
          <w:p w14:paraId="0A95B82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områder med cumulonimbusskyer </w:t>
            </w:r>
          </w:p>
          <w:p w14:paraId="02FDC39E" w14:textId="054E100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 overisning </w:t>
            </w:r>
          </w:p>
          <w:p w14:paraId="7F34AC96" w14:textId="75D4F1D3"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viii) klarluftsturbulens og turbulens i skyer </w:t>
            </w:r>
          </w:p>
          <w:p w14:paraId="0819496F"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ix) flyveniveauers geopotentielle højde fire gange om dagen, og de skal gælde på faste gyldighedstidspunkter på 6, 9, 12, 15, 18, 21, 24, 27, 30, 33 og 36 timer efter tidspunktet (00.00, 06.00, 12.00 og 18.00 UTC) for de synoptiske data, som udsigterne blev baseret på, </w:t>
            </w:r>
          </w:p>
          <w:p w14:paraId="5491A469" w14:textId="4D22E5F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udstede udsigter under overholdelse af den rækkefølge, der er nævnt i nr. 1), og fuldføre udsendelsen af disse, så snart det er teknisk muligt, dog senest 6 timer efter standardobservationstiden. </w:t>
            </w:r>
          </w:p>
          <w:p w14:paraId="11D635D1" w14:textId="0E8ADA83"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levere gridpunkt-udsigter i et regelmæssigt kvadratnet med en horisontal detaljeringsgrad på 1,25° bredde og længde indeholdende: </w:t>
            </w:r>
          </w:p>
          <w:p w14:paraId="4EA93B79" w14:textId="75A88EAB"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vinddata for flyveniveau 50 (850 hPa), 80 (750 hPa), 100 (700 hPa), 140 (600 hPa), 180 (500 hPa), 210 (450 hPa), 240 (400 hPa), 270 (350 hPa), 300 (300 hPa), 320 (275 hPa), 340 (250 hPa), 360 (225 hPa), 390 (200 hPa), 410 (175 hPa), 450 (150 hPa), 480 (125 hPa) og 530 (100 hPa); </w:t>
            </w:r>
          </w:p>
          <w:p w14:paraId="1CA7CED7" w14:textId="78903A00"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 temperaturdata for flyveniveau 50 (850 hPa), 80 (750 hPa), 100 (700 hPa), 140 (600 hPa), 180 (500 hPa), 210 (450 hPa), 240 (400 hPa), 270 (350 hPa), 300 (300 hPa), 320 (275 hPa), 340 (250 hPa), 360 (225 hPa), 390 (200 hPa), 410 (175 hPa), 450 (150 hPa), 480 (125 hPa) og 530 (100 hPa);</w:t>
            </w:r>
          </w:p>
          <w:p w14:paraId="52A656DB" w14:textId="500E181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iii) luftfugtighedsdata for flyveniveau 50 (850 hPa), 80 (750 hPa), 100 (700 hPa), 140 (600 hPa) og 180 (500 hPa);</w:t>
            </w:r>
          </w:p>
          <w:p w14:paraId="21CC1FA9" w14:textId="47C03C7F"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horisontal udstrækning og flyveniveauer for base og top af cumulonimbusskyer; </w:t>
            </w:r>
          </w:p>
          <w:p w14:paraId="1ED21841" w14:textId="36A1CA6B"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 overisning, for lag centreret ved flyveniveau 60 (800 hPa), 100 (700 hPa), 140 (600 hPa), 180 (500 hPa), 240 (400 hPa) og 300 (300 hPa);</w:t>
            </w:r>
          </w:p>
          <w:p w14:paraId="2DF7DC08" w14:textId="77DF2DB4"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klarluftsturbulens for lag centreret ved flyveniveau 240 (400 hPa), 270 (350 hPa), 300 (300 hPa), 340 (250 hPa), 390 (200 hPa) og 450 (150 hPa); </w:t>
            </w:r>
          </w:p>
          <w:p w14:paraId="4BF128B8" w14:textId="47E9537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 turbulens i skyer for lag centreret ved flyveniveau 100 (700 hPa), 140 (600 hPa), 180 (500 hPa), 240 (400 hPa) og 300 (300 hPa); </w:t>
            </w:r>
          </w:p>
          <w:p w14:paraId="67E24D6C" w14:textId="08445FC2"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viii) flyveniveauers geopotentielle højde for flyveniveau 50 (850 hPa), 80 (750 hPa), 100 (700 hPa), 140 (600 hPa), 180 (500 hPa), 210 (450 hPa), 240 (400 hPa), 270 (350 hPa), 300 (300 hPa), 320 (275 hPa), 340 (250 hPa), 360 (225 hPa), 390 (200 hPa), 410 (175 hPa), 450 (150 hPa) 480 (125 hPa) og 530 (100 hPa).</w:t>
            </w:r>
          </w:p>
          <w:p w14:paraId="0A2D1B00" w14:textId="3D5B94CD" w:rsidR="00FF7693" w:rsidRPr="00ED0665" w:rsidRDefault="00FF7693" w:rsidP="00103ECF">
            <w:pPr>
              <w:shd w:val="clear" w:color="auto" w:fill="FFFFFF" w:themeFill="background1"/>
              <w:jc w:val="both"/>
              <w:rPr>
                <w:rFonts w:ascii="Verdana" w:hAnsi="Verdana"/>
                <w:sz w:val="16"/>
                <w:szCs w:val="16"/>
              </w:rPr>
            </w:pPr>
            <w:r w:rsidRPr="00ED0665">
              <w:rPr>
                <w:rFonts w:ascii="Verdana" w:hAnsi="Verdana"/>
                <w:sz w:val="16"/>
                <w:szCs w:val="16"/>
              </w:rPr>
              <w:t xml:space="preserve">c) For globale udsigter for signifikante en-route-vejrfænomener skal WAFCs: </w:t>
            </w:r>
          </w:p>
          <w:p w14:paraId="5689C507"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1) udarbejde SIGWX-udsigter fire gange om dagen, og de skal gælde på faste gyldighedstidspunkter 24 timer efter tidspunktet (00.00, 06.00, 12.00 og 18.00 UTC) for de synoptiske data, som udsigterne blev baseret på. Udsendelsen af hver udsigt skal fuldføres, så snart det er teknisk muligt, dog senest 9 timer efter standardobservationstiden </w:t>
            </w:r>
          </w:p>
          <w:p w14:paraId="71CC0931"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2) udstede SIGWX-udsigter som high-level SIGWX-udsigter for flyveniveauer mellem 250 og 630 </w:t>
            </w:r>
          </w:p>
          <w:p w14:paraId="2482BF58" w14:textId="3B8984F4"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3) angive følgende punkter i SIGWX-udsigter: </w:t>
            </w:r>
          </w:p>
          <w:p w14:paraId="5E87FCF9" w14:textId="46F3617E"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tropisk cyklon, forudsat at maksimalværdien af middelvindhastigheden ved jorden målt over 10 minutter forventes at nå eller overstige 34 kt (17 m/s) </w:t>
            </w:r>
          </w:p>
          <w:p w14:paraId="3B6D43F7"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kraftige bygelinjer </w:t>
            </w:r>
          </w:p>
          <w:p w14:paraId="0746E9FE" w14:textId="69D51BEA"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moderat eller kraftig turbulens (både i skyer og i klarluftsturbulens) </w:t>
            </w:r>
          </w:p>
          <w:p w14:paraId="67AC3FB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moderat eller kraftig overisning </w:t>
            </w:r>
          </w:p>
          <w:p w14:paraId="07814FAF"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 udbredt sandstorm/støvstorm </w:t>
            </w:r>
          </w:p>
          <w:p w14:paraId="2BAD611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 cumulonimbusskyer i tilknytning til tordenvejr og med nr. i) til v) </w:t>
            </w:r>
          </w:p>
          <w:p w14:paraId="5F6AF353"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vii) ikkekonvektive skyområder i tilknytning til moderat eller kraftig turbulens og/eller moderat eller kraftig overisning</w:t>
            </w:r>
          </w:p>
          <w:p w14:paraId="74749B88"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viii) tropopausens højde udtrykt flyveniveau </w:t>
            </w:r>
          </w:p>
          <w:p w14:paraId="7291AF76" w14:textId="387FB8ED"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ix) jetstrømme </w:t>
            </w:r>
          </w:p>
          <w:p w14:paraId="6C812035"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x) følgende oplysninger om geografisk beliggenhed af vulkanske udbrud, der frembringer askeskyer af betydning for flyveoperationer: signaturen for vulkansk udbrud markeres på vulkanens beliggenhed tillige med, i et særskilt tekstfelt på kortet, signaturen for vulkansk udbrud, navnet på vulkanen, hvis dette kendes, og udbruddets bredde/længde. Desuden bør det i SIGWX-kortenes signaturforklaring anføres »KONTROLLER SIGMET, RÅDGIVNING OM TC OG VA SAMT ASHTAM OG NOTAM OM VA« (»CHECK SIGMET, ADVISORIES FOR TC AND VA, AND ASHTAM AND NOTAM FOR VA«), </w:t>
            </w:r>
          </w:p>
          <w:p w14:paraId="04498730"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xi) oplysninger om geografisk beliggenhed for udslip af radioaktive materialer til atmosfæren af betydning for luftfartøjsoperationer. Signaturen for radioaktive materialer i atmosfæren markeres på udslippets geografiske beliggenhed, tillige med, i et særskilt felt på kortet, signaturen for radioaktive materialer i atmosfæren, bredde/længde for det sted, hvor udslippet er sket, og hvis det kendes, navnet på det sted, hvor den radioaktive kilde befinder sig. Desuden bør signaturforklaringen på et SIGWX-kort, hvorpå et strålingsudslip angives, indeholde teksten »KONTROLLER SIGMET OG NOTAM OM RDOACT CLD« (»CHECK SIGMET AND NOTAM FOR RDOACT CLD«). </w:t>
            </w:r>
          </w:p>
          <w:p w14:paraId="4BF81034" w14:textId="77777777" w:rsidR="00FF7693" w:rsidRPr="00ED0665" w:rsidRDefault="00FF7693" w:rsidP="00103ECF">
            <w:pPr>
              <w:shd w:val="clear" w:color="auto" w:fill="FFFFFF" w:themeFill="background1"/>
              <w:ind w:left="246"/>
              <w:jc w:val="both"/>
              <w:rPr>
                <w:rFonts w:ascii="Verdana" w:hAnsi="Verdana"/>
                <w:sz w:val="16"/>
                <w:szCs w:val="16"/>
              </w:rPr>
            </w:pPr>
            <w:r w:rsidRPr="00ED0665">
              <w:rPr>
                <w:rFonts w:ascii="Verdana" w:hAnsi="Verdana"/>
                <w:sz w:val="16"/>
                <w:szCs w:val="16"/>
              </w:rPr>
              <w:t xml:space="preserve">4) Følgende kriterier skal anvendes i forbindelse med SIGWX-udsigter: </w:t>
            </w:r>
          </w:p>
          <w:p w14:paraId="51373AD4"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 nr. i) til vi) i nr. 3) må kun indgå, hvis de forventes at forekomme mellem SIGWX-udsigtens nedre og øvre niveau </w:t>
            </w:r>
          </w:p>
          <w:p w14:paraId="29D00F2E"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 forkortelsen »CB« må kun indgå, hvis den angiver forekomst eller forventet forekomst af cumulonimbusskyer: </w:t>
            </w:r>
          </w:p>
          <w:p w14:paraId="3EFE95AD"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A) der berører et område med en maksimal rumlig dækning på 50 % eller derover af det pågældende område </w:t>
            </w:r>
          </w:p>
          <w:p w14:paraId="50C6E29D" w14:textId="77777777" w:rsidR="00FF7693" w:rsidRPr="00ED0665" w:rsidRDefault="00FF7693" w:rsidP="00103ECF">
            <w:pPr>
              <w:shd w:val="clear" w:color="auto" w:fill="FFFFFF" w:themeFill="background1"/>
              <w:ind w:left="606"/>
              <w:jc w:val="both"/>
              <w:rPr>
                <w:rFonts w:ascii="Verdana" w:hAnsi="Verdana"/>
                <w:sz w:val="16"/>
                <w:szCs w:val="16"/>
              </w:rPr>
            </w:pPr>
          </w:p>
          <w:p w14:paraId="3EEE3ACB"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B) langs en linje med begrænset eller ingen afstand mellem individuelle skyer eller </w:t>
            </w:r>
          </w:p>
          <w:p w14:paraId="151AFCDB" w14:textId="77777777" w:rsidR="00FF7693" w:rsidRPr="00ED0665" w:rsidRDefault="00FF7693" w:rsidP="00103ECF">
            <w:pPr>
              <w:shd w:val="clear" w:color="auto" w:fill="FFFFFF" w:themeFill="background1"/>
              <w:ind w:left="606"/>
              <w:jc w:val="both"/>
              <w:rPr>
                <w:rFonts w:ascii="Verdana" w:hAnsi="Verdana"/>
                <w:sz w:val="16"/>
                <w:szCs w:val="16"/>
              </w:rPr>
            </w:pPr>
            <w:r w:rsidRPr="00ED0665">
              <w:rPr>
                <w:rFonts w:ascii="Verdana" w:hAnsi="Verdana"/>
                <w:sz w:val="16"/>
                <w:szCs w:val="16"/>
              </w:rPr>
              <w:t xml:space="preserve">C) indhyllet i et skylag eller skjult af dis </w:t>
            </w:r>
          </w:p>
          <w:p w14:paraId="3EDD94AA" w14:textId="0686F4DD"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iii) indgår »CB«, skal dette opfattes som alle vejrfænomener, der normalt optræder i tilknytning til cumulonimbusskyer, dvs. tordenvejr, moderat eller kraftig overisning, moderat eller kraftig turbulens og hagl </w:t>
            </w:r>
          </w:p>
          <w:p w14:paraId="1769FA72"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iv) hvis et vulkansk udbrud eller udslip af radioaktive materialer i atmosfæren giver anledning til at lade signaturen for vulkansk aktivitet eller signaturen for radioaktivitet indgå i SIGWX-udsigter, skal signaturerne angives i SIGWX-udsigterne uanset den højde, som askesøjlen eller det radioaktive materiale meldes i eller forventes at nå, </w:t>
            </w:r>
          </w:p>
          <w:p w14:paraId="62F5AA9D" w14:textId="77777777" w:rsidR="00FF7693" w:rsidRPr="00ED0665" w:rsidRDefault="00FF7693" w:rsidP="00103ECF">
            <w:pPr>
              <w:shd w:val="clear" w:color="auto" w:fill="FFFFFF" w:themeFill="background1"/>
              <w:ind w:left="426"/>
              <w:jc w:val="both"/>
              <w:rPr>
                <w:rFonts w:ascii="Verdana" w:hAnsi="Verdana"/>
                <w:sz w:val="16"/>
                <w:szCs w:val="16"/>
              </w:rPr>
            </w:pPr>
            <w:r w:rsidRPr="00ED0665">
              <w:rPr>
                <w:rFonts w:ascii="Verdana" w:hAnsi="Verdana"/>
                <w:sz w:val="16"/>
                <w:szCs w:val="16"/>
              </w:rPr>
              <w:t xml:space="preserve">v) i tilfælde af sammenfald eller delvis overlapning for så vidt angår nr. i), x) og xi) i nr. 3), skal nr. x) gives højeste prioritet efterfulgt af nr. xi) og i). Punktet med den højeste prioritet skal anbringes på det sted, hvor episoden forekommer, og en pil skal anvendes til at kæde placeringen sammen med stedet for det eller de øvrige punkter og dertil knyttede signaturer eller tekstfelter. </w:t>
            </w:r>
          </w:p>
          <w:p w14:paraId="2518D262" w14:textId="40E13F88" w:rsidR="00FF7693" w:rsidRPr="000504F3" w:rsidRDefault="00FF7693" w:rsidP="00103ECF">
            <w:pPr>
              <w:shd w:val="clear" w:color="auto" w:fill="FFFFFF" w:themeFill="background1"/>
              <w:jc w:val="both"/>
              <w:rPr>
                <w:sz w:val="19"/>
                <w:szCs w:val="19"/>
              </w:rPr>
            </w:pPr>
            <w:r w:rsidRPr="00ED0665">
              <w:rPr>
                <w:rFonts w:ascii="Verdana" w:hAnsi="Verdana"/>
                <w:sz w:val="16"/>
                <w:szCs w:val="16"/>
              </w:rPr>
              <w:t>d) Medium-level SIGWX-udsigter skal udstedes for flyveniveauer mellem 100 og 250 for afgrænsede geografiske områder.</w:t>
            </w:r>
          </w:p>
        </w:tc>
      </w:tr>
    </w:tbl>
    <w:p w14:paraId="29DBF247" w14:textId="316CF80E" w:rsidR="00B43CDC" w:rsidRDefault="005C5266" w:rsidP="00103ECF">
      <w:pPr>
        <w:shd w:val="clear" w:color="auto" w:fill="FFFFFF" w:themeFill="background1"/>
        <w:rPr>
          <w:rFonts w:cstheme="minorHAnsi"/>
          <w:sz w:val="18"/>
          <w:szCs w:val="18"/>
        </w:rPr>
      </w:pPr>
      <w:r>
        <w:rPr>
          <w:rFonts w:cstheme="minorHAnsi"/>
          <w:sz w:val="18"/>
          <w:szCs w:val="18"/>
        </w:rPr>
        <w:br w:type="textWrapping" w:clear="all"/>
      </w:r>
      <w:r w:rsidR="00B43CDC">
        <w:rPr>
          <w:rFonts w:cstheme="minorHAnsi"/>
          <w:sz w:val="18"/>
          <w:szCs w:val="18"/>
        </w:rPr>
        <w:br w:type="page"/>
      </w:r>
    </w:p>
    <w:p w14:paraId="244B7907" w14:textId="5CC45F23" w:rsidR="00E330E4" w:rsidRPr="00886881" w:rsidRDefault="00E330E4" w:rsidP="00103ECF">
      <w:pPr>
        <w:pStyle w:val="Overskrift1"/>
        <w:shd w:val="clear" w:color="auto" w:fill="FFFFFF" w:themeFill="background1"/>
        <w:rPr>
          <w:lang w:val="da-DK"/>
        </w:rPr>
      </w:pPr>
      <w:bookmarkStart w:id="41" w:name="_Toc65170849"/>
      <w:r w:rsidRPr="00886881">
        <w:rPr>
          <w:lang w:val="da-DK"/>
        </w:rPr>
        <w:t>Tillæg 1</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Model for METAR</w:t>
      </w:r>
      <w:bookmarkEnd w:id="41"/>
    </w:p>
    <w:p w14:paraId="7E6EBEAE" w14:textId="77777777" w:rsidR="00E330E4" w:rsidRPr="00F67D2B" w:rsidRDefault="00E330E4" w:rsidP="00103ECF">
      <w:pPr>
        <w:shd w:val="clear" w:color="auto" w:fill="FFFFFF" w:themeFill="background1"/>
        <w:spacing w:before="10"/>
        <w:rPr>
          <w:rFonts w:ascii="Book Antiqua" w:eastAsia="Book Antiqua" w:hAnsi="Book Antiqua" w:cs="Book Antiqua"/>
          <w:b/>
          <w:bCs/>
          <w:sz w:val="15"/>
          <w:szCs w:val="15"/>
        </w:rPr>
      </w:pPr>
    </w:p>
    <w:p w14:paraId="67D1E55F" w14:textId="77777777" w:rsidR="004C4C1C" w:rsidRDefault="004C4C1C" w:rsidP="00103ECF">
      <w:pPr>
        <w:shd w:val="clear" w:color="auto" w:fill="FFFFFF" w:themeFill="background1"/>
        <w:spacing w:before="71"/>
        <w:ind w:left="620"/>
        <w:rPr>
          <w:rFonts w:cstheme="minorHAnsi"/>
          <w:i/>
          <w:w w:val="95"/>
          <w:sz w:val="19"/>
        </w:rPr>
      </w:pPr>
    </w:p>
    <w:p w14:paraId="799621CD" w14:textId="12ABE737" w:rsidR="00E330E4" w:rsidRPr="00B24399" w:rsidRDefault="00E330E4" w:rsidP="00103ECF">
      <w:pPr>
        <w:shd w:val="clear" w:color="auto" w:fill="FFFFFF" w:themeFill="background1"/>
        <w:spacing w:before="71"/>
        <w:ind w:left="540"/>
        <w:rPr>
          <w:rFonts w:ascii="Verdana" w:eastAsia="Cambria" w:hAnsi="Verdana" w:cstheme="minorHAnsi"/>
          <w:sz w:val="18"/>
          <w:szCs w:val="18"/>
        </w:rPr>
      </w:pPr>
      <w:r w:rsidRPr="00B24399">
        <w:rPr>
          <w:rFonts w:ascii="Verdana" w:hAnsi="Verdana" w:cstheme="minorHAnsi"/>
          <w:i/>
          <w:w w:val="95"/>
          <w:sz w:val="18"/>
          <w:szCs w:val="18"/>
        </w:rPr>
        <w:t>Signaturforklaring:</w:t>
      </w:r>
    </w:p>
    <w:p w14:paraId="4400EB24" w14:textId="77777777" w:rsidR="00E330E4" w:rsidRPr="00B24399" w:rsidRDefault="00E330E4" w:rsidP="00103ECF">
      <w:pPr>
        <w:shd w:val="clear" w:color="auto" w:fill="FFFFFF" w:themeFill="background1"/>
        <w:tabs>
          <w:tab w:val="left" w:pos="1260"/>
        </w:tabs>
        <w:ind w:left="540"/>
        <w:rPr>
          <w:rFonts w:ascii="Verdana" w:eastAsia="Microsoft Sans Serif" w:hAnsi="Verdana" w:cstheme="minorHAnsi"/>
          <w:sz w:val="14"/>
          <w:szCs w:val="14"/>
        </w:rPr>
      </w:pPr>
      <w:r w:rsidRPr="00B24399">
        <w:rPr>
          <w:rFonts w:ascii="Verdana" w:hAnsi="Verdana" w:cstheme="minorHAnsi"/>
          <w:sz w:val="14"/>
          <w:szCs w:val="14"/>
        </w:rPr>
        <w:t>M</w:t>
      </w:r>
      <w:r w:rsidRPr="00B24399">
        <w:rPr>
          <w:rFonts w:ascii="Verdana" w:hAnsi="Verdana" w:cstheme="minorHAnsi"/>
          <w:spacing w:val="33"/>
          <w:sz w:val="14"/>
          <w:szCs w:val="14"/>
        </w:rPr>
        <w:t xml:space="preserve"> </w:t>
      </w:r>
      <w:r w:rsidRPr="00B24399">
        <w:rPr>
          <w:rFonts w:ascii="Verdana" w:hAnsi="Verdana" w:cstheme="minorHAnsi"/>
          <w:sz w:val="14"/>
          <w:szCs w:val="14"/>
        </w:rPr>
        <w:t>=</w:t>
      </w:r>
      <w:r w:rsidRPr="00B24399">
        <w:rPr>
          <w:rFonts w:ascii="Verdana" w:hAnsi="Verdana" w:cstheme="minorHAnsi"/>
          <w:sz w:val="14"/>
          <w:szCs w:val="14"/>
        </w:rPr>
        <w:tab/>
        <w:t>skal</w:t>
      </w:r>
      <w:r w:rsidRPr="00B24399">
        <w:rPr>
          <w:rFonts w:ascii="Verdana" w:hAnsi="Verdana" w:cstheme="minorHAnsi"/>
          <w:spacing w:val="-14"/>
          <w:sz w:val="14"/>
          <w:szCs w:val="14"/>
        </w:rPr>
        <w:t xml:space="preserve"> </w:t>
      </w:r>
      <w:r w:rsidRPr="00B24399">
        <w:rPr>
          <w:rFonts w:ascii="Verdana" w:hAnsi="Verdana" w:cstheme="minorHAnsi"/>
          <w:sz w:val="14"/>
          <w:szCs w:val="14"/>
        </w:rPr>
        <w:t>indgå</w:t>
      </w:r>
      <w:r w:rsidRPr="00B24399">
        <w:rPr>
          <w:rFonts w:ascii="Verdana" w:hAnsi="Verdana" w:cstheme="minorHAnsi"/>
          <w:spacing w:val="-14"/>
          <w:sz w:val="14"/>
          <w:szCs w:val="14"/>
        </w:rPr>
        <w:t xml:space="preserve"> </w:t>
      </w:r>
      <w:r w:rsidRPr="00B24399">
        <w:rPr>
          <w:rFonts w:ascii="Verdana" w:hAnsi="Verdana" w:cstheme="minorHAnsi"/>
          <w:sz w:val="14"/>
          <w:szCs w:val="14"/>
        </w:rPr>
        <w:t>obligatorisk</w:t>
      </w:r>
    </w:p>
    <w:p w14:paraId="0EB1C13C" w14:textId="7CF8BFD9" w:rsidR="00E330E4" w:rsidRPr="00B24399" w:rsidRDefault="00E330E4" w:rsidP="00103ECF">
      <w:pPr>
        <w:shd w:val="clear" w:color="auto" w:fill="FFFFFF" w:themeFill="background1"/>
        <w:tabs>
          <w:tab w:val="left" w:pos="1260"/>
        </w:tabs>
        <w:spacing w:line="432" w:lineRule="auto"/>
        <w:ind w:left="540" w:right="3478"/>
        <w:rPr>
          <w:rFonts w:ascii="Verdana" w:hAnsi="Verdana" w:cstheme="minorHAnsi"/>
          <w:spacing w:val="55"/>
          <w:w w:val="99"/>
          <w:sz w:val="14"/>
          <w:szCs w:val="14"/>
        </w:rPr>
      </w:pPr>
      <w:r w:rsidRPr="00B24399">
        <w:rPr>
          <w:rFonts w:ascii="Verdana" w:hAnsi="Verdana" w:cstheme="minorHAnsi"/>
          <w:sz w:val="14"/>
          <w:szCs w:val="14"/>
        </w:rPr>
        <w:t>C</w:t>
      </w:r>
      <w:r w:rsidRPr="00B24399">
        <w:rPr>
          <w:rFonts w:ascii="Verdana" w:hAnsi="Verdana" w:cstheme="minorHAnsi"/>
          <w:spacing w:val="31"/>
          <w:sz w:val="14"/>
          <w:szCs w:val="14"/>
        </w:rPr>
        <w:t xml:space="preserve"> </w:t>
      </w:r>
      <w:r w:rsidRPr="00B24399">
        <w:rPr>
          <w:rFonts w:ascii="Verdana" w:hAnsi="Verdana" w:cstheme="minorHAnsi"/>
          <w:sz w:val="14"/>
          <w:szCs w:val="14"/>
        </w:rPr>
        <w:t>=</w:t>
      </w:r>
      <w:r w:rsidRPr="00B24399">
        <w:rPr>
          <w:rFonts w:ascii="Verdana" w:hAnsi="Verdana" w:cstheme="minorHAnsi"/>
          <w:sz w:val="14"/>
          <w:szCs w:val="14"/>
        </w:rPr>
        <w:tab/>
        <w:t>kan</w:t>
      </w:r>
      <w:r w:rsidRPr="00B24399">
        <w:rPr>
          <w:rFonts w:ascii="Verdana" w:hAnsi="Verdana" w:cstheme="minorHAnsi"/>
          <w:spacing w:val="-14"/>
          <w:sz w:val="14"/>
          <w:szCs w:val="14"/>
        </w:rPr>
        <w:t xml:space="preserve"> </w:t>
      </w:r>
      <w:r w:rsidRPr="00B24399">
        <w:rPr>
          <w:rFonts w:ascii="Verdana" w:hAnsi="Verdana" w:cstheme="minorHAnsi"/>
          <w:sz w:val="14"/>
          <w:szCs w:val="14"/>
        </w:rPr>
        <w:t>inddrages</w:t>
      </w:r>
      <w:r w:rsidRPr="00B24399">
        <w:rPr>
          <w:rFonts w:ascii="Verdana" w:hAnsi="Verdana" w:cstheme="minorHAnsi"/>
          <w:spacing w:val="-12"/>
          <w:sz w:val="14"/>
          <w:szCs w:val="14"/>
        </w:rPr>
        <w:t xml:space="preserve"> </w:t>
      </w:r>
      <w:r w:rsidRPr="00B24399">
        <w:rPr>
          <w:rFonts w:ascii="Verdana" w:hAnsi="Verdana" w:cstheme="minorHAnsi"/>
          <w:sz w:val="14"/>
          <w:szCs w:val="14"/>
        </w:rPr>
        <w:t>afhængig</w:t>
      </w:r>
      <w:r w:rsidRPr="00B24399">
        <w:rPr>
          <w:rFonts w:ascii="Verdana" w:hAnsi="Verdana" w:cstheme="minorHAnsi"/>
          <w:spacing w:val="-13"/>
          <w:sz w:val="14"/>
          <w:szCs w:val="14"/>
        </w:rPr>
        <w:t xml:space="preserve"> </w:t>
      </w:r>
      <w:r w:rsidRPr="00B24399">
        <w:rPr>
          <w:rFonts w:ascii="Verdana" w:hAnsi="Verdana" w:cstheme="minorHAnsi"/>
          <w:sz w:val="14"/>
          <w:szCs w:val="14"/>
        </w:rPr>
        <w:t>af</w:t>
      </w:r>
      <w:r w:rsidRPr="00B24399">
        <w:rPr>
          <w:rFonts w:ascii="Verdana" w:hAnsi="Verdana" w:cstheme="minorHAnsi"/>
          <w:spacing w:val="-12"/>
          <w:sz w:val="14"/>
          <w:szCs w:val="14"/>
        </w:rPr>
        <w:t xml:space="preserve"> </w:t>
      </w:r>
      <w:r w:rsidRPr="00B24399">
        <w:rPr>
          <w:rFonts w:ascii="Verdana" w:hAnsi="Verdana" w:cstheme="minorHAnsi"/>
          <w:sz w:val="14"/>
          <w:szCs w:val="14"/>
        </w:rPr>
        <w:t>de</w:t>
      </w:r>
      <w:r w:rsidRPr="00B24399">
        <w:rPr>
          <w:rFonts w:ascii="Verdana" w:hAnsi="Verdana" w:cstheme="minorHAnsi"/>
          <w:spacing w:val="-12"/>
          <w:sz w:val="14"/>
          <w:szCs w:val="14"/>
        </w:rPr>
        <w:t xml:space="preserve"> </w:t>
      </w:r>
      <w:r w:rsidRPr="00B24399">
        <w:rPr>
          <w:rFonts w:ascii="Verdana" w:hAnsi="Verdana" w:cstheme="minorHAnsi"/>
          <w:spacing w:val="-1"/>
          <w:sz w:val="14"/>
          <w:szCs w:val="14"/>
        </w:rPr>
        <w:t>meteorologiske</w:t>
      </w:r>
      <w:r w:rsidRPr="00B24399">
        <w:rPr>
          <w:rFonts w:ascii="Verdana" w:hAnsi="Verdana" w:cstheme="minorHAnsi"/>
          <w:spacing w:val="-12"/>
          <w:sz w:val="14"/>
          <w:szCs w:val="14"/>
        </w:rPr>
        <w:t xml:space="preserve"> </w:t>
      </w:r>
      <w:r w:rsidRPr="00B24399">
        <w:rPr>
          <w:rFonts w:ascii="Verdana" w:hAnsi="Verdana" w:cstheme="minorHAnsi"/>
          <w:sz w:val="14"/>
          <w:szCs w:val="14"/>
        </w:rPr>
        <w:t>forhold</w:t>
      </w:r>
      <w:r w:rsidRPr="00B24399">
        <w:rPr>
          <w:rFonts w:ascii="Verdana" w:hAnsi="Verdana" w:cstheme="minorHAnsi"/>
          <w:spacing w:val="-13"/>
          <w:sz w:val="14"/>
          <w:szCs w:val="14"/>
        </w:rPr>
        <w:t xml:space="preserve"> </w:t>
      </w:r>
      <w:r w:rsidRPr="00B24399">
        <w:rPr>
          <w:rFonts w:ascii="Verdana" w:hAnsi="Verdana" w:cstheme="minorHAnsi"/>
          <w:sz w:val="14"/>
          <w:szCs w:val="14"/>
        </w:rPr>
        <w:t>eller</w:t>
      </w:r>
      <w:r w:rsidRPr="00B24399">
        <w:rPr>
          <w:rFonts w:ascii="Verdana" w:hAnsi="Verdana" w:cstheme="minorHAnsi"/>
          <w:spacing w:val="-13"/>
          <w:sz w:val="14"/>
          <w:szCs w:val="14"/>
        </w:rPr>
        <w:t xml:space="preserve"> </w:t>
      </w:r>
      <w:r w:rsidRPr="00B24399">
        <w:rPr>
          <w:rFonts w:ascii="Verdana" w:hAnsi="Verdana" w:cstheme="minorHAnsi"/>
          <w:spacing w:val="-1"/>
          <w:sz w:val="14"/>
          <w:szCs w:val="14"/>
        </w:rPr>
        <w:t>observationsmetode</w:t>
      </w:r>
      <w:r w:rsidRPr="00B24399">
        <w:rPr>
          <w:rFonts w:ascii="Verdana" w:hAnsi="Verdana" w:cstheme="minorHAnsi"/>
          <w:spacing w:val="55"/>
          <w:w w:val="99"/>
          <w:sz w:val="14"/>
          <w:szCs w:val="14"/>
        </w:rPr>
        <w:t xml:space="preserve"> </w:t>
      </w:r>
      <w:r w:rsidR="004C4C1C" w:rsidRPr="00B24399">
        <w:rPr>
          <w:rFonts w:ascii="Verdana" w:hAnsi="Verdana" w:cstheme="minorHAnsi"/>
          <w:spacing w:val="55"/>
          <w:w w:val="99"/>
          <w:sz w:val="14"/>
          <w:szCs w:val="14"/>
        </w:rPr>
        <w:br/>
      </w:r>
      <w:r w:rsidRPr="00B24399">
        <w:rPr>
          <w:rFonts w:ascii="Verdana" w:hAnsi="Verdana" w:cstheme="minorHAnsi"/>
          <w:sz w:val="14"/>
          <w:szCs w:val="14"/>
        </w:rPr>
        <w:t>O</w:t>
      </w:r>
      <w:r w:rsidRPr="00B24399">
        <w:rPr>
          <w:rFonts w:ascii="Verdana" w:hAnsi="Verdana" w:cstheme="minorHAnsi"/>
          <w:spacing w:val="31"/>
          <w:sz w:val="14"/>
          <w:szCs w:val="14"/>
        </w:rPr>
        <w:t xml:space="preserve"> </w:t>
      </w:r>
      <w:r w:rsidRPr="00B24399">
        <w:rPr>
          <w:rFonts w:ascii="Verdana" w:hAnsi="Verdana" w:cstheme="minorHAnsi"/>
          <w:sz w:val="14"/>
          <w:szCs w:val="14"/>
        </w:rPr>
        <w:t>=</w:t>
      </w:r>
      <w:r w:rsidRPr="00B24399">
        <w:rPr>
          <w:rFonts w:ascii="Verdana" w:hAnsi="Verdana" w:cstheme="minorHAnsi"/>
          <w:sz w:val="14"/>
          <w:szCs w:val="14"/>
        </w:rPr>
        <w:tab/>
        <w:t>kan</w:t>
      </w:r>
      <w:r w:rsidRPr="00B24399">
        <w:rPr>
          <w:rFonts w:ascii="Verdana" w:hAnsi="Verdana" w:cstheme="minorHAnsi"/>
          <w:spacing w:val="-20"/>
          <w:sz w:val="14"/>
          <w:szCs w:val="14"/>
        </w:rPr>
        <w:t xml:space="preserve"> </w:t>
      </w:r>
      <w:r w:rsidRPr="00B24399">
        <w:rPr>
          <w:rFonts w:ascii="Verdana" w:hAnsi="Verdana" w:cstheme="minorHAnsi"/>
          <w:sz w:val="14"/>
          <w:szCs w:val="14"/>
        </w:rPr>
        <w:t>inddrages.</w:t>
      </w:r>
    </w:p>
    <w:p w14:paraId="6E6EA38C" w14:textId="4BBDD04F" w:rsidR="00E330E4" w:rsidRPr="00B24399" w:rsidRDefault="00E330E4" w:rsidP="00103ECF">
      <w:pPr>
        <w:shd w:val="clear" w:color="auto" w:fill="FFFFFF" w:themeFill="background1"/>
        <w:tabs>
          <w:tab w:val="left" w:pos="1260"/>
        </w:tabs>
        <w:spacing w:line="282" w:lineRule="auto"/>
        <w:ind w:left="540" w:right="350"/>
        <w:rPr>
          <w:rFonts w:ascii="Verdana" w:eastAsia="Microsoft Sans Serif" w:hAnsi="Verdana" w:cstheme="minorHAnsi"/>
          <w:sz w:val="14"/>
          <w:szCs w:val="14"/>
        </w:rPr>
      </w:pPr>
      <w:r w:rsidRPr="00B24399">
        <w:rPr>
          <w:rFonts w:ascii="Verdana" w:hAnsi="Verdana" w:cstheme="minorHAnsi"/>
          <w:i/>
          <w:sz w:val="14"/>
          <w:szCs w:val="14"/>
        </w:rPr>
        <w:t>Note</w:t>
      </w:r>
      <w:r w:rsidRPr="00B24399">
        <w:rPr>
          <w:rFonts w:ascii="Verdana" w:hAnsi="Verdana" w:cstheme="minorHAnsi"/>
          <w:i/>
          <w:spacing w:val="-11"/>
          <w:sz w:val="14"/>
          <w:szCs w:val="14"/>
        </w:rPr>
        <w:t xml:space="preserve"> </w:t>
      </w:r>
      <w:r w:rsidRPr="00B24399">
        <w:rPr>
          <w:rFonts w:ascii="Verdana" w:hAnsi="Verdana" w:cstheme="minorHAnsi"/>
          <w:i/>
          <w:sz w:val="14"/>
          <w:szCs w:val="14"/>
        </w:rPr>
        <w:t>1:</w:t>
      </w:r>
      <w:r w:rsidRPr="00B24399">
        <w:rPr>
          <w:rFonts w:ascii="Verdana" w:hAnsi="Verdana" w:cstheme="minorHAnsi"/>
          <w:i/>
          <w:sz w:val="14"/>
          <w:szCs w:val="14"/>
        </w:rPr>
        <w:tab/>
      </w:r>
      <w:r w:rsidRPr="00B24399">
        <w:rPr>
          <w:rFonts w:ascii="Verdana" w:hAnsi="Verdana" w:cstheme="minorHAnsi"/>
          <w:spacing w:val="-2"/>
          <w:sz w:val="14"/>
          <w:szCs w:val="14"/>
        </w:rPr>
        <w:t>Inter</w:t>
      </w:r>
      <w:r w:rsidRPr="00B24399">
        <w:rPr>
          <w:rFonts w:ascii="Verdana" w:hAnsi="Verdana" w:cstheme="minorHAnsi"/>
          <w:spacing w:val="-1"/>
          <w:sz w:val="14"/>
          <w:szCs w:val="14"/>
        </w:rPr>
        <w:t>v</w:t>
      </w:r>
      <w:r w:rsidRPr="00B24399">
        <w:rPr>
          <w:rFonts w:ascii="Verdana" w:hAnsi="Verdana" w:cstheme="minorHAnsi"/>
          <w:spacing w:val="-2"/>
          <w:sz w:val="14"/>
          <w:szCs w:val="14"/>
        </w:rPr>
        <w:t>aller</w:t>
      </w:r>
      <w:r w:rsidRPr="00B24399">
        <w:rPr>
          <w:rFonts w:ascii="Verdana" w:hAnsi="Verdana" w:cstheme="minorHAnsi"/>
          <w:spacing w:val="-14"/>
          <w:sz w:val="14"/>
          <w:szCs w:val="14"/>
        </w:rPr>
        <w:t xml:space="preserve"> </w:t>
      </w:r>
      <w:r w:rsidRPr="00B24399">
        <w:rPr>
          <w:rFonts w:ascii="Verdana" w:hAnsi="Verdana" w:cstheme="minorHAnsi"/>
          <w:sz w:val="14"/>
          <w:szCs w:val="14"/>
        </w:rPr>
        <w:t>og</w:t>
      </w:r>
      <w:r w:rsidRPr="00B24399">
        <w:rPr>
          <w:rFonts w:ascii="Verdana" w:hAnsi="Verdana" w:cstheme="minorHAnsi"/>
          <w:spacing w:val="-13"/>
          <w:sz w:val="14"/>
          <w:szCs w:val="14"/>
        </w:rPr>
        <w:t xml:space="preserve"> </w:t>
      </w:r>
      <w:r w:rsidRPr="00B24399">
        <w:rPr>
          <w:rFonts w:ascii="Verdana" w:hAnsi="Verdana" w:cstheme="minorHAnsi"/>
          <w:sz w:val="14"/>
          <w:szCs w:val="14"/>
        </w:rPr>
        <w:t>detaljeringsgrader</w:t>
      </w:r>
      <w:r w:rsidRPr="00B24399">
        <w:rPr>
          <w:rFonts w:ascii="Verdana" w:hAnsi="Verdana" w:cstheme="minorHAnsi"/>
          <w:spacing w:val="-12"/>
          <w:sz w:val="14"/>
          <w:szCs w:val="14"/>
        </w:rPr>
        <w:t xml:space="preserve"> </w:t>
      </w:r>
      <w:r w:rsidRPr="00B24399">
        <w:rPr>
          <w:rFonts w:ascii="Verdana" w:hAnsi="Verdana" w:cstheme="minorHAnsi"/>
          <w:sz w:val="14"/>
          <w:szCs w:val="14"/>
        </w:rPr>
        <w:t>for</w:t>
      </w:r>
      <w:r w:rsidRPr="00B24399">
        <w:rPr>
          <w:rFonts w:ascii="Verdana" w:hAnsi="Verdana" w:cstheme="minorHAnsi"/>
          <w:spacing w:val="-15"/>
          <w:sz w:val="14"/>
          <w:szCs w:val="14"/>
        </w:rPr>
        <w:t xml:space="preserve"> </w:t>
      </w:r>
      <w:r w:rsidRPr="00B24399">
        <w:rPr>
          <w:rFonts w:ascii="Verdana" w:hAnsi="Verdana" w:cstheme="minorHAnsi"/>
          <w:sz w:val="14"/>
          <w:szCs w:val="14"/>
        </w:rPr>
        <w:t>de</w:t>
      </w:r>
      <w:r w:rsidRPr="00B24399">
        <w:rPr>
          <w:rFonts w:ascii="Verdana" w:hAnsi="Verdana" w:cstheme="minorHAnsi"/>
          <w:spacing w:val="-13"/>
          <w:sz w:val="14"/>
          <w:szCs w:val="14"/>
        </w:rPr>
        <w:t xml:space="preserve"> </w:t>
      </w:r>
      <w:r w:rsidRPr="00B24399">
        <w:rPr>
          <w:rFonts w:ascii="Verdana" w:hAnsi="Verdana" w:cstheme="minorHAnsi"/>
          <w:spacing w:val="-1"/>
          <w:sz w:val="14"/>
          <w:szCs w:val="14"/>
        </w:rPr>
        <w:t>numeriske</w:t>
      </w:r>
      <w:r w:rsidRPr="00B24399">
        <w:rPr>
          <w:rFonts w:ascii="Verdana" w:hAnsi="Verdana" w:cstheme="minorHAnsi"/>
          <w:spacing w:val="-14"/>
          <w:sz w:val="14"/>
          <w:szCs w:val="14"/>
        </w:rPr>
        <w:t xml:space="preserve"> </w:t>
      </w:r>
      <w:r w:rsidRPr="00B24399">
        <w:rPr>
          <w:rFonts w:ascii="Verdana" w:hAnsi="Verdana" w:cstheme="minorHAnsi"/>
          <w:spacing w:val="-1"/>
          <w:sz w:val="14"/>
          <w:szCs w:val="14"/>
        </w:rPr>
        <w:t>elementer,</w:t>
      </w:r>
      <w:r w:rsidRPr="00B24399">
        <w:rPr>
          <w:rFonts w:ascii="Verdana" w:hAnsi="Verdana" w:cstheme="minorHAnsi"/>
          <w:spacing w:val="-14"/>
          <w:sz w:val="14"/>
          <w:szCs w:val="14"/>
        </w:rPr>
        <w:t xml:space="preserve"> </w:t>
      </w:r>
      <w:r w:rsidRPr="00B24399">
        <w:rPr>
          <w:rFonts w:ascii="Verdana" w:hAnsi="Verdana" w:cstheme="minorHAnsi"/>
          <w:sz w:val="14"/>
          <w:szCs w:val="14"/>
        </w:rPr>
        <w:t>der</w:t>
      </w:r>
      <w:r w:rsidRPr="00B24399">
        <w:rPr>
          <w:rFonts w:ascii="Verdana" w:hAnsi="Verdana" w:cstheme="minorHAnsi"/>
          <w:spacing w:val="-14"/>
          <w:sz w:val="14"/>
          <w:szCs w:val="14"/>
        </w:rPr>
        <w:t xml:space="preserve"> </w:t>
      </w:r>
      <w:r w:rsidRPr="00B24399">
        <w:rPr>
          <w:rFonts w:ascii="Verdana" w:hAnsi="Verdana" w:cstheme="minorHAnsi"/>
          <w:sz w:val="14"/>
          <w:szCs w:val="14"/>
        </w:rPr>
        <w:t>indgår</w:t>
      </w:r>
      <w:r w:rsidRPr="00B24399">
        <w:rPr>
          <w:rFonts w:ascii="Verdana" w:hAnsi="Verdana" w:cstheme="minorHAnsi"/>
          <w:spacing w:val="-14"/>
          <w:sz w:val="14"/>
          <w:szCs w:val="14"/>
        </w:rPr>
        <w:t xml:space="preserve"> </w:t>
      </w:r>
      <w:r w:rsidRPr="00B24399">
        <w:rPr>
          <w:rFonts w:ascii="Verdana" w:hAnsi="Verdana" w:cstheme="minorHAnsi"/>
          <w:sz w:val="14"/>
          <w:szCs w:val="14"/>
        </w:rPr>
        <w:t>i</w:t>
      </w:r>
      <w:r w:rsidRPr="00B24399">
        <w:rPr>
          <w:rFonts w:ascii="Verdana" w:hAnsi="Verdana" w:cstheme="minorHAnsi"/>
          <w:spacing w:val="-13"/>
          <w:sz w:val="14"/>
          <w:szCs w:val="14"/>
        </w:rPr>
        <w:t xml:space="preserve"> </w:t>
      </w:r>
      <w:r w:rsidRPr="00B24399">
        <w:rPr>
          <w:rFonts w:ascii="Verdana" w:hAnsi="Verdana" w:cstheme="minorHAnsi"/>
          <w:spacing w:val="-3"/>
          <w:sz w:val="14"/>
          <w:szCs w:val="14"/>
        </w:rPr>
        <w:t>METAR,</w:t>
      </w:r>
      <w:r w:rsidRPr="00B24399">
        <w:rPr>
          <w:rFonts w:ascii="Verdana" w:hAnsi="Verdana" w:cstheme="minorHAnsi"/>
          <w:spacing w:val="-14"/>
          <w:sz w:val="14"/>
          <w:szCs w:val="14"/>
        </w:rPr>
        <w:t xml:space="preserve"> </w:t>
      </w:r>
      <w:r w:rsidRPr="00B24399">
        <w:rPr>
          <w:rFonts w:ascii="Verdana" w:hAnsi="Verdana" w:cstheme="minorHAnsi"/>
          <w:sz w:val="14"/>
          <w:szCs w:val="14"/>
        </w:rPr>
        <w:t>er</w:t>
      </w:r>
      <w:r w:rsidRPr="00B24399">
        <w:rPr>
          <w:rFonts w:ascii="Verdana" w:hAnsi="Verdana" w:cstheme="minorHAnsi"/>
          <w:spacing w:val="-14"/>
          <w:sz w:val="14"/>
          <w:szCs w:val="14"/>
        </w:rPr>
        <w:t xml:space="preserve"> </w:t>
      </w:r>
      <w:r w:rsidRPr="00B24399">
        <w:rPr>
          <w:rFonts w:ascii="Verdana" w:hAnsi="Verdana" w:cstheme="minorHAnsi"/>
          <w:sz w:val="14"/>
          <w:szCs w:val="14"/>
        </w:rPr>
        <w:t>angivet</w:t>
      </w:r>
      <w:r w:rsidRPr="00B24399">
        <w:rPr>
          <w:rFonts w:ascii="Verdana" w:hAnsi="Verdana" w:cstheme="minorHAnsi"/>
          <w:spacing w:val="-15"/>
          <w:sz w:val="14"/>
          <w:szCs w:val="14"/>
        </w:rPr>
        <w:t xml:space="preserve"> </w:t>
      </w:r>
      <w:r w:rsidRPr="00B24399">
        <w:rPr>
          <w:rFonts w:ascii="Verdana" w:hAnsi="Verdana" w:cstheme="minorHAnsi"/>
          <w:sz w:val="14"/>
          <w:szCs w:val="14"/>
        </w:rPr>
        <w:t>i</w:t>
      </w:r>
      <w:r w:rsidRPr="00B24399">
        <w:rPr>
          <w:rFonts w:ascii="Verdana" w:hAnsi="Verdana" w:cstheme="minorHAnsi"/>
          <w:spacing w:val="-14"/>
          <w:sz w:val="14"/>
          <w:szCs w:val="14"/>
        </w:rPr>
        <w:t xml:space="preserve"> </w:t>
      </w:r>
      <w:r w:rsidRPr="00B24399">
        <w:rPr>
          <w:rFonts w:ascii="Verdana" w:hAnsi="Verdana" w:cstheme="minorHAnsi"/>
          <w:sz w:val="14"/>
          <w:szCs w:val="14"/>
        </w:rPr>
        <w:t>en</w:t>
      </w:r>
      <w:r w:rsidRPr="00B24399">
        <w:rPr>
          <w:rFonts w:ascii="Verdana" w:hAnsi="Verdana" w:cstheme="minorHAnsi"/>
          <w:spacing w:val="-13"/>
          <w:sz w:val="14"/>
          <w:szCs w:val="14"/>
        </w:rPr>
        <w:t xml:space="preserve"> </w:t>
      </w:r>
      <w:r w:rsidRPr="00B24399">
        <w:rPr>
          <w:rFonts w:ascii="Verdana" w:hAnsi="Verdana" w:cstheme="minorHAnsi"/>
          <w:sz w:val="14"/>
          <w:szCs w:val="14"/>
        </w:rPr>
        <w:t>særskilt</w:t>
      </w:r>
      <w:r w:rsidRPr="00B24399">
        <w:rPr>
          <w:rFonts w:ascii="Verdana" w:hAnsi="Verdana" w:cstheme="minorHAnsi"/>
          <w:spacing w:val="-14"/>
          <w:sz w:val="14"/>
          <w:szCs w:val="14"/>
        </w:rPr>
        <w:t xml:space="preserve"> </w:t>
      </w:r>
      <w:r w:rsidRPr="00B24399">
        <w:rPr>
          <w:rFonts w:ascii="Verdana" w:hAnsi="Verdana" w:cstheme="minorHAnsi"/>
          <w:sz w:val="14"/>
          <w:szCs w:val="14"/>
        </w:rPr>
        <w:t>tabel</w:t>
      </w:r>
      <w:r w:rsidRPr="00B24399">
        <w:rPr>
          <w:rFonts w:ascii="Verdana" w:hAnsi="Verdana" w:cstheme="minorHAnsi"/>
          <w:spacing w:val="-13"/>
          <w:sz w:val="14"/>
          <w:szCs w:val="14"/>
        </w:rPr>
        <w:t xml:space="preserve"> </w:t>
      </w:r>
      <w:r w:rsidRPr="00B24399">
        <w:rPr>
          <w:rFonts w:ascii="Verdana" w:hAnsi="Verdana" w:cstheme="minorHAnsi"/>
          <w:sz w:val="14"/>
          <w:szCs w:val="14"/>
        </w:rPr>
        <w:t>efter</w:t>
      </w:r>
      <w:r w:rsidRPr="00B24399">
        <w:rPr>
          <w:rFonts w:ascii="Verdana" w:hAnsi="Verdana" w:cstheme="minorHAnsi"/>
          <w:spacing w:val="-14"/>
          <w:sz w:val="14"/>
          <w:szCs w:val="14"/>
        </w:rPr>
        <w:t xml:space="preserve"> </w:t>
      </w:r>
      <w:r w:rsidRPr="00B24399">
        <w:rPr>
          <w:rFonts w:ascii="Verdana" w:hAnsi="Verdana" w:cstheme="minorHAnsi"/>
          <w:sz w:val="14"/>
          <w:szCs w:val="14"/>
        </w:rPr>
        <w:t>denne</w:t>
      </w:r>
      <w:r w:rsidRPr="00B24399">
        <w:rPr>
          <w:rFonts w:ascii="Verdana" w:hAnsi="Verdana" w:cstheme="minorHAnsi"/>
          <w:spacing w:val="39"/>
          <w:w w:val="99"/>
          <w:sz w:val="14"/>
          <w:szCs w:val="14"/>
        </w:rPr>
        <w:t xml:space="preserve"> </w:t>
      </w:r>
      <w:r w:rsidR="00B24399">
        <w:rPr>
          <w:rFonts w:ascii="Verdana" w:hAnsi="Verdana" w:cstheme="minorHAnsi"/>
          <w:spacing w:val="39"/>
          <w:w w:val="99"/>
          <w:sz w:val="14"/>
          <w:szCs w:val="14"/>
        </w:rPr>
        <w:tab/>
      </w:r>
      <w:r w:rsidRPr="00B24399">
        <w:rPr>
          <w:rFonts w:ascii="Verdana" w:hAnsi="Verdana" w:cstheme="minorHAnsi"/>
          <w:sz w:val="14"/>
          <w:szCs w:val="14"/>
        </w:rPr>
        <w:t>model.</w:t>
      </w:r>
    </w:p>
    <w:p w14:paraId="25852686" w14:textId="6875986E" w:rsidR="00E330E4" w:rsidRDefault="00E330E4" w:rsidP="00103ECF">
      <w:pPr>
        <w:shd w:val="clear" w:color="auto" w:fill="FFFFFF" w:themeFill="background1"/>
        <w:tabs>
          <w:tab w:val="left" w:pos="1260"/>
        </w:tabs>
        <w:spacing w:before="139" w:line="282" w:lineRule="auto"/>
        <w:ind w:left="540" w:right="350"/>
        <w:rPr>
          <w:rFonts w:ascii="Verdana" w:eastAsia="Microsoft Sans Serif" w:hAnsi="Verdana" w:cstheme="minorHAnsi"/>
          <w:spacing w:val="-2"/>
          <w:sz w:val="14"/>
          <w:szCs w:val="14"/>
        </w:rPr>
      </w:pPr>
      <w:r w:rsidRPr="00B24399">
        <w:rPr>
          <w:rFonts w:ascii="Verdana" w:eastAsia="Arial" w:hAnsi="Verdana" w:cstheme="minorHAnsi"/>
          <w:i/>
          <w:w w:val="105"/>
          <w:sz w:val="14"/>
          <w:szCs w:val="14"/>
        </w:rPr>
        <w:t>Note</w:t>
      </w:r>
      <w:r w:rsidRPr="00B24399">
        <w:rPr>
          <w:rFonts w:ascii="Verdana" w:eastAsia="Arial" w:hAnsi="Verdana" w:cstheme="minorHAnsi"/>
          <w:i/>
          <w:spacing w:val="-10"/>
          <w:w w:val="105"/>
          <w:sz w:val="14"/>
          <w:szCs w:val="14"/>
        </w:rPr>
        <w:t xml:space="preserve"> </w:t>
      </w:r>
      <w:r w:rsidRPr="00B24399">
        <w:rPr>
          <w:rFonts w:ascii="Verdana" w:eastAsia="Arial" w:hAnsi="Verdana" w:cstheme="minorHAnsi"/>
          <w:i/>
          <w:w w:val="105"/>
          <w:sz w:val="14"/>
          <w:szCs w:val="14"/>
        </w:rPr>
        <w:t>2:</w:t>
      </w:r>
      <w:r w:rsidRPr="00B24399">
        <w:rPr>
          <w:rFonts w:ascii="Verdana" w:eastAsia="Arial" w:hAnsi="Verdana" w:cstheme="minorHAnsi"/>
          <w:i/>
          <w:w w:val="105"/>
          <w:sz w:val="14"/>
          <w:szCs w:val="14"/>
        </w:rPr>
        <w:tab/>
      </w:r>
      <w:r w:rsidRPr="00B24399">
        <w:rPr>
          <w:rFonts w:ascii="Verdana" w:eastAsia="Microsoft Sans Serif" w:hAnsi="Verdana" w:cstheme="minorHAnsi"/>
          <w:spacing w:val="-2"/>
          <w:w w:val="105"/>
          <w:sz w:val="14"/>
          <w:szCs w:val="14"/>
        </w:rPr>
        <w:t>Forkortelserne</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er</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forklaret</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nærmere</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i</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spacing w:val="-3"/>
          <w:w w:val="105"/>
          <w:sz w:val="14"/>
          <w:szCs w:val="14"/>
        </w:rPr>
        <w:t>ICAO</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Doc</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8400</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»Procedures</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for</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Air</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spacing w:val="-2"/>
          <w:w w:val="105"/>
          <w:sz w:val="14"/>
          <w:szCs w:val="14"/>
        </w:rPr>
        <w:t>Navigation</w:t>
      </w:r>
      <w:r w:rsidRPr="00B24399">
        <w:rPr>
          <w:rFonts w:ascii="Verdana" w:eastAsia="Microsoft Sans Serif" w:hAnsi="Verdana" w:cstheme="minorHAnsi"/>
          <w:spacing w:val="-9"/>
          <w:w w:val="105"/>
          <w:sz w:val="14"/>
          <w:szCs w:val="14"/>
        </w:rPr>
        <w:t xml:space="preserve"> </w:t>
      </w:r>
      <w:r w:rsidRPr="00B24399">
        <w:rPr>
          <w:rFonts w:ascii="Verdana" w:eastAsia="Microsoft Sans Serif" w:hAnsi="Verdana" w:cstheme="minorHAnsi"/>
          <w:w w:val="105"/>
          <w:sz w:val="14"/>
          <w:szCs w:val="14"/>
        </w:rPr>
        <w:t>Services</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40"/>
          <w:sz w:val="14"/>
          <w:szCs w:val="14"/>
        </w:rPr>
        <w:t>—</w:t>
      </w:r>
      <w:r w:rsidRPr="00B24399">
        <w:rPr>
          <w:rFonts w:ascii="Verdana" w:eastAsia="Microsoft Sans Serif" w:hAnsi="Verdana" w:cstheme="minorHAnsi"/>
          <w:spacing w:val="-24"/>
          <w:w w:val="140"/>
          <w:sz w:val="14"/>
          <w:szCs w:val="14"/>
        </w:rPr>
        <w:t xml:space="preserve"> </w:t>
      </w:r>
      <w:r w:rsidRPr="00B24399">
        <w:rPr>
          <w:rFonts w:ascii="Verdana" w:eastAsia="Microsoft Sans Serif" w:hAnsi="Verdana" w:cstheme="minorHAnsi"/>
          <w:spacing w:val="-2"/>
          <w:w w:val="105"/>
          <w:sz w:val="14"/>
          <w:szCs w:val="14"/>
        </w:rPr>
        <w:t>Abbreviations</w:t>
      </w:r>
      <w:r w:rsidRPr="00B24399">
        <w:rPr>
          <w:rFonts w:ascii="Verdana" w:eastAsia="Microsoft Sans Serif" w:hAnsi="Verdana" w:cstheme="minorHAnsi"/>
          <w:spacing w:val="-10"/>
          <w:w w:val="105"/>
          <w:sz w:val="14"/>
          <w:szCs w:val="14"/>
        </w:rPr>
        <w:t xml:space="preserve"> </w:t>
      </w:r>
      <w:r w:rsidRPr="00B24399">
        <w:rPr>
          <w:rFonts w:ascii="Verdana" w:eastAsia="Microsoft Sans Serif" w:hAnsi="Verdana" w:cstheme="minorHAnsi"/>
          <w:w w:val="105"/>
          <w:sz w:val="14"/>
          <w:szCs w:val="14"/>
        </w:rPr>
        <w:t>and</w:t>
      </w:r>
      <w:r w:rsidRPr="00B24399">
        <w:rPr>
          <w:rFonts w:ascii="Verdana" w:eastAsia="Microsoft Sans Serif" w:hAnsi="Verdana" w:cstheme="minorHAnsi"/>
          <w:spacing w:val="49"/>
          <w:w w:val="99"/>
          <w:sz w:val="14"/>
          <w:szCs w:val="14"/>
        </w:rPr>
        <w:t xml:space="preserve"> </w:t>
      </w:r>
      <w:r w:rsidR="00B24399">
        <w:rPr>
          <w:rFonts w:ascii="Verdana" w:eastAsia="Microsoft Sans Serif" w:hAnsi="Verdana" w:cstheme="minorHAnsi"/>
          <w:spacing w:val="49"/>
          <w:w w:val="99"/>
          <w:sz w:val="14"/>
          <w:szCs w:val="14"/>
        </w:rPr>
        <w:tab/>
      </w:r>
      <w:r w:rsidRPr="00B24399">
        <w:rPr>
          <w:rFonts w:ascii="Verdana" w:eastAsia="Microsoft Sans Serif" w:hAnsi="Verdana" w:cstheme="minorHAnsi"/>
          <w:sz w:val="14"/>
          <w:szCs w:val="14"/>
        </w:rPr>
        <w:t>Codes</w:t>
      </w:r>
      <w:r w:rsidRPr="00B24399">
        <w:rPr>
          <w:rFonts w:ascii="Verdana" w:eastAsia="Microsoft Sans Serif" w:hAnsi="Verdana" w:cstheme="minorHAnsi"/>
          <w:spacing w:val="-17"/>
          <w:sz w:val="14"/>
          <w:szCs w:val="14"/>
        </w:rPr>
        <w:t xml:space="preserve"> </w:t>
      </w:r>
      <w:r w:rsidRPr="00B24399">
        <w:rPr>
          <w:rFonts w:ascii="Verdana" w:eastAsia="Microsoft Sans Serif" w:hAnsi="Verdana" w:cstheme="minorHAnsi"/>
          <w:spacing w:val="-3"/>
          <w:sz w:val="14"/>
          <w:szCs w:val="14"/>
        </w:rPr>
        <w:t>(P</w:t>
      </w:r>
      <w:r w:rsidRPr="00B24399">
        <w:rPr>
          <w:rFonts w:ascii="Verdana" w:eastAsia="Microsoft Sans Serif" w:hAnsi="Verdana" w:cstheme="minorHAnsi"/>
          <w:spacing w:val="-2"/>
          <w:sz w:val="14"/>
          <w:szCs w:val="14"/>
        </w:rPr>
        <w:t>ANS-ABC)«.</w:t>
      </w:r>
    </w:p>
    <w:tbl>
      <w:tblPr>
        <w:tblW w:w="0" w:type="auto"/>
        <w:tblInd w:w="360"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1800"/>
        <w:gridCol w:w="2268"/>
        <w:gridCol w:w="2052"/>
        <w:gridCol w:w="1767"/>
      </w:tblGrid>
      <w:tr w:rsidR="00E330E4" w:rsidRPr="00B24399" w14:paraId="31D26BD4" w14:textId="77777777" w:rsidTr="00712DAD">
        <w:trPr>
          <w:trHeight w:hRule="exact" w:val="525"/>
        </w:trPr>
        <w:tc>
          <w:tcPr>
            <w:tcW w:w="1800" w:type="dxa"/>
          </w:tcPr>
          <w:p w14:paraId="74F5D824" w14:textId="77777777" w:rsidR="00E330E4" w:rsidRPr="00B24399" w:rsidRDefault="00E330E4" w:rsidP="00103ECF">
            <w:pPr>
              <w:pStyle w:val="TableParagraph"/>
              <w:shd w:val="clear" w:color="auto" w:fill="FFFFFF" w:themeFill="background1"/>
              <w:spacing w:before="82"/>
              <w:ind w:left="445"/>
              <w:rPr>
                <w:rFonts w:ascii="Verdana" w:eastAsia="Microsoft Sans Serif" w:hAnsi="Verdana" w:cs="Microsoft Sans Serif"/>
                <w:b/>
                <w:bCs/>
                <w:sz w:val="16"/>
                <w:szCs w:val="16"/>
                <w:lang w:val="da-DK"/>
              </w:rPr>
            </w:pPr>
            <w:r w:rsidRPr="00B24399">
              <w:rPr>
                <w:rFonts w:ascii="Verdana" w:hAnsi="Verdana"/>
                <w:b/>
                <w:bCs/>
                <w:sz w:val="16"/>
                <w:szCs w:val="16"/>
                <w:lang w:val="da-DK"/>
              </w:rPr>
              <w:t>Element</w:t>
            </w:r>
          </w:p>
        </w:tc>
        <w:tc>
          <w:tcPr>
            <w:tcW w:w="1800" w:type="dxa"/>
          </w:tcPr>
          <w:p w14:paraId="1671E095" w14:textId="77777777" w:rsidR="00E330E4" w:rsidRPr="00B24399" w:rsidRDefault="00E330E4" w:rsidP="00103ECF">
            <w:pPr>
              <w:pStyle w:val="TableParagraph"/>
              <w:shd w:val="clear" w:color="auto" w:fill="FFFFFF" w:themeFill="background1"/>
              <w:spacing w:before="82"/>
              <w:ind w:left="142"/>
              <w:rPr>
                <w:rFonts w:ascii="Verdana" w:eastAsia="Microsoft Sans Serif" w:hAnsi="Verdana" w:cs="Microsoft Sans Serif"/>
                <w:b/>
                <w:bCs/>
                <w:sz w:val="16"/>
                <w:szCs w:val="16"/>
                <w:lang w:val="da-DK"/>
              </w:rPr>
            </w:pPr>
            <w:r w:rsidRPr="00B24399">
              <w:rPr>
                <w:rFonts w:ascii="Verdana" w:hAnsi="Verdana"/>
                <w:b/>
                <w:bCs/>
                <w:sz w:val="16"/>
                <w:szCs w:val="16"/>
                <w:lang w:val="da-DK"/>
              </w:rPr>
              <w:t>Detaljeret</w:t>
            </w:r>
            <w:r w:rsidRPr="00B24399">
              <w:rPr>
                <w:rFonts w:ascii="Verdana" w:hAnsi="Verdana"/>
                <w:b/>
                <w:bCs/>
                <w:spacing w:val="-24"/>
                <w:sz w:val="16"/>
                <w:szCs w:val="16"/>
                <w:lang w:val="da-DK"/>
              </w:rPr>
              <w:t xml:space="preserve"> </w:t>
            </w:r>
            <w:r w:rsidRPr="00B24399">
              <w:rPr>
                <w:rFonts w:ascii="Verdana" w:hAnsi="Verdana"/>
                <w:b/>
                <w:bCs/>
                <w:sz w:val="16"/>
                <w:szCs w:val="16"/>
                <w:lang w:val="da-DK"/>
              </w:rPr>
              <w:t>indhold</w:t>
            </w:r>
          </w:p>
        </w:tc>
        <w:tc>
          <w:tcPr>
            <w:tcW w:w="4320" w:type="dxa"/>
            <w:gridSpan w:val="2"/>
          </w:tcPr>
          <w:p w14:paraId="29C16D9A" w14:textId="77777777" w:rsidR="00E330E4" w:rsidRPr="00B24399" w:rsidRDefault="00E330E4" w:rsidP="00103ECF">
            <w:pPr>
              <w:pStyle w:val="TableParagraph"/>
              <w:shd w:val="clear" w:color="auto" w:fill="FFFFFF" w:themeFill="background1"/>
              <w:spacing w:before="82"/>
              <w:jc w:val="center"/>
              <w:rPr>
                <w:rFonts w:ascii="Verdana" w:eastAsia="Microsoft Sans Serif" w:hAnsi="Verdana" w:cs="Microsoft Sans Serif"/>
                <w:b/>
                <w:bCs/>
                <w:sz w:val="16"/>
                <w:szCs w:val="16"/>
                <w:lang w:val="da-DK"/>
              </w:rPr>
            </w:pPr>
            <w:r w:rsidRPr="00B24399">
              <w:rPr>
                <w:rFonts w:ascii="Verdana" w:hAnsi="Verdana"/>
                <w:b/>
                <w:bCs/>
                <w:sz w:val="16"/>
                <w:szCs w:val="16"/>
                <w:lang w:val="da-DK"/>
              </w:rPr>
              <w:t>Model(ler)</w:t>
            </w:r>
          </w:p>
        </w:tc>
        <w:tc>
          <w:tcPr>
            <w:tcW w:w="1767" w:type="dxa"/>
          </w:tcPr>
          <w:p w14:paraId="7C966CA2" w14:textId="77777777" w:rsidR="00E330E4" w:rsidRPr="00B24399" w:rsidRDefault="00E330E4" w:rsidP="00103ECF">
            <w:pPr>
              <w:pStyle w:val="TableParagraph"/>
              <w:shd w:val="clear" w:color="auto" w:fill="FFFFFF" w:themeFill="background1"/>
              <w:spacing w:before="82"/>
              <w:ind w:left="250"/>
              <w:rPr>
                <w:rFonts w:ascii="Verdana" w:eastAsia="Microsoft Sans Serif" w:hAnsi="Verdana" w:cs="Microsoft Sans Serif"/>
                <w:b/>
                <w:bCs/>
                <w:sz w:val="16"/>
                <w:szCs w:val="16"/>
                <w:lang w:val="da-DK"/>
              </w:rPr>
            </w:pPr>
            <w:r w:rsidRPr="00B24399">
              <w:rPr>
                <w:rFonts w:ascii="Verdana" w:hAnsi="Verdana"/>
                <w:b/>
                <w:bCs/>
                <w:sz w:val="16"/>
                <w:szCs w:val="16"/>
                <w:lang w:val="da-DK"/>
              </w:rPr>
              <w:t>Eksempler</w:t>
            </w:r>
          </w:p>
        </w:tc>
      </w:tr>
      <w:tr w:rsidR="00E330E4" w:rsidRPr="00B24399" w14:paraId="3605ECEF" w14:textId="77777777" w:rsidTr="00712DAD">
        <w:trPr>
          <w:trHeight w:hRule="exact" w:val="809"/>
        </w:trPr>
        <w:tc>
          <w:tcPr>
            <w:tcW w:w="1800" w:type="dxa"/>
          </w:tcPr>
          <w:p w14:paraId="707F69EC"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630F6EA1" w14:textId="77777777" w:rsidR="00E330E4" w:rsidRPr="00B24399" w:rsidRDefault="00E330E4" w:rsidP="00103ECF">
            <w:pPr>
              <w:pStyle w:val="TableParagraph"/>
              <w:shd w:val="clear" w:color="auto" w:fill="FFFFFF" w:themeFill="background1"/>
              <w:spacing w:line="282" w:lineRule="auto"/>
              <w:ind w:left="-1" w:right="118"/>
              <w:rPr>
                <w:rFonts w:ascii="Verdana" w:eastAsia="Microsoft Sans Serif" w:hAnsi="Verdana" w:cs="Microsoft Sans Serif"/>
                <w:sz w:val="16"/>
                <w:szCs w:val="16"/>
                <w:lang w:val="da-DK"/>
              </w:rPr>
            </w:pPr>
            <w:r w:rsidRPr="00B24399">
              <w:rPr>
                <w:rFonts w:ascii="Verdana" w:hAnsi="Verdana"/>
                <w:sz w:val="16"/>
                <w:szCs w:val="16"/>
                <w:lang w:val="da-DK"/>
              </w:rPr>
              <w:t>Angivelse</w:t>
            </w:r>
            <w:r w:rsidRPr="00B24399">
              <w:rPr>
                <w:rFonts w:ascii="Verdana" w:hAnsi="Verdana"/>
                <w:spacing w:val="-12"/>
                <w:sz w:val="16"/>
                <w:szCs w:val="16"/>
                <w:lang w:val="da-DK"/>
              </w:rPr>
              <w:t xml:space="preserve"> </w:t>
            </w:r>
            <w:r w:rsidRPr="00B24399">
              <w:rPr>
                <w:rFonts w:ascii="Verdana" w:hAnsi="Verdana"/>
                <w:sz w:val="16"/>
                <w:szCs w:val="16"/>
                <w:lang w:val="da-DK"/>
              </w:rPr>
              <w:t>af</w:t>
            </w:r>
            <w:r w:rsidRPr="00B24399">
              <w:rPr>
                <w:rFonts w:ascii="Verdana" w:hAnsi="Verdana"/>
                <w:spacing w:val="-10"/>
                <w:sz w:val="16"/>
                <w:szCs w:val="16"/>
                <w:lang w:val="da-DK"/>
              </w:rPr>
              <w:t xml:space="preserve"> </w:t>
            </w:r>
            <w:r w:rsidRPr="00B24399">
              <w:rPr>
                <w:rFonts w:ascii="Verdana" w:hAnsi="Verdana"/>
                <w:sz w:val="16"/>
                <w:szCs w:val="16"/>
                <w:lang w:val="da-DK"/>
              </w:rPr>
              <w:t>typen</w:t>
            </w:r>
            <w:r w:rsidRPr="00B24399">
              <w:rPr>
                <w:rFonts w:ascii="Verdana" w:hAnsi="Verdana"/>
                <w:spacing w:val="-11"/>
                <w:sz w:val="16"/>
                <w:szCs w:val="16"/>
                <w:lang w:val="da-DK"/>
              </w:rPr>
              <w:t xml:space="preserve"> </w:t>
            </w:r>
            <w:r w:rsidRPr="00B24399">
              <w:rPr>
                <w:rFonts w:ascii="Verdana" w:hAnsi="Verdana"/>
                <w:sz w:val="16"/>
                <w:szCs w:val="16"/>
                <w:lang w:val="da-DK"/>
              </w:rPr>
              <w:t>af</w:t>
            </w:r>
            <w:r w:rsidRPr="00B24399">
              <w:rPr>
                <w:rFonts w:ascii="Verdana" w:hAnsi="Verdana"/>
                <w:w w:val="98"/>
                <w:sz w:val="16"/>
                <w:szCs w:val="16"/>
                <w:lang w:val="da-DK"/>
              </w:rPr>
              <w:t xml:space="preserve"> </w:t>
            </w:r>
            <w:r w:rsidRPr="00B24399">
              <w:rPr>
                <w:rFonts w:ascii="Verdana" w:hAnsi="Verdana"/>
                <w:sz w:val="16"/>
                <w:szCs w:val="16"/>
                <w:lang w:val="da-DK"/>
              </w:rPr>
              <w:t>melding</w:t>
            </w:r>
            <w:r w:rsidRPr="00B24399">
              <w:rPr>
                <w:rFonts w:ascii="Verdana" w:hAnsi="Verdana"/>
                <w:spacing w:val="-10"/>
                <w:sz w:val="16"/>
                <w:szCs w:val="16"/>
                <w:lang w:val="da-DK"/>
              </w:rPr>
              <w:t xml:space="preserve"> </w:t>
            </w:r>
            <w:r w:rsidRPr="00B24399">
              <w:rPr>
                <w:rFonts w:ascii="Verdana" w:hAnsi="Verdana"/>
                <w:sz w:val="16"/>
                <w:szCs w:val="16"/>
                <w:lang w:val="da-DK"/>
              </w:rPr>
              <w:t>(M)</w:t>
            </w:r>
          </w:p>
        </w:tc>
        <w:tc>
          <w:tcPr>
            <w:tcW w:w="1800" w:type="dxa"/>
          </w:tcPr>
          <w:p w14:paraId="621405E8"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353372F1"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6"/>
                <w:sz w:val="16"/>
                <w:szCs w:val="16"/>
                <w:lang w:val="da-DK"/>
              </w:rPr>
              <w:t>Type</w:t>
            </w:r>
            <w:r w:rsidRPr="00B24399">
              <w:rPr>
                <w:rFonts w:ascii="Verdana" w:hAnsi="Verdana"/>
                <w:spacing w:val="-9"/>
                <w:sz w:val="16"/>
                <w:szCs w:val="16"/>
                <w:lang w:val="da-DK"/>
              </w:rPr>
              <w:t xml:space="preserve"> </w:t>
            </w:r>
            <w:r w:rsidRPr="00B24399">
              <w:rPr>
                <w:rFonts w:ascii="Verdana" w:hAnsi="Verdana"/>
                <w:sz w:val="16"/>
                <w:szCs w:val="16"/>
                <w:lang w:val="da-DK"/>
              </w:rPr>
              <w:t>melding</w:t>
            </w:r>
            <w:r w:rsidRPr="00B24399">
              <w:rPr>
                <w:rFonts w:ascii="Verdana" w:hAnsi="Verdana"/>
                <w:spacing w:val="-7"/>
                <w:sz w:val="16"/>
                <w:szCs w:val="16"/>
                <w:lang w:val="da-DK"/>
              </w:rPr>
              <w:t xml:space="preserve"> </w:t>
            </w:r>
            <w:r w:rsidRPr="00B24399">
              <w:rPr>
                <w:rFonts w:ascii="Verdana" w:hAnsi="Verdana"/>
                <w:sz w:val="16"/>
                <w:szCs w:val="16"/>
                <w:lang w:val="da-DK"/>
              </w:rPr>
              <w:t>(M)</w:t>
            </w:r>
          </w:p>
        </w:tc>
        <w:tc>
          <w:tcPr>
            <w:tcW w:w="4320" w:type="dxa"/>
            <w:gridSpan w:val="2"/>
          </w:tcPr>
          <w:p w14:paraId="11CD6357"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0F68C7A4"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3"/>
                <w:sz w:val="16"/>
                <w:szCs w:val="16"/>
                <w:lang w:val="da-DK"/>
              </w:rPr>
              <w:t>METAR,</w:t>
            </w:r>
            <w:r w:rsidRPr="00B24399">
              <w:rPr>
                <w:rFonts w:ascii="Verdana" w:hAnsi="Verdana"/>
                <w:spacing w:val="-13"/>
                <w:sz w:val="16"/>
                <w:szCs w:val="16"/>
                <w:lang w:val="da-DK"/>
              </w:rPr>
              <w:t xml:space="preserve"> </w:t>
            </w:r>
            <w:r w:rsidRPr="00B24399">
              <w:rPr>
                <w:rFonts w:ascii="Verdana" w:hAnsi="Verdana"/>
                <w:spacing w:val="-3"/>
                <w:sz w:val="16"/>
                <w:szCs w:val="16"/>
                <w:lang w:val="da-DK"/>
              </w:rPr>
              <w:t>METAR</w:t>
            </w:r>
            <w:r w:rsidRPr="00B24399">
              <w:rPr>
                <w:rFonts w:ascii="Verdana" w:hAnsi="Verdana"/>
                <w:spacing w:val="-13"/>
                <w:sz w:val="16"/>
                <w:szCs w:val="16"/>
                <w:lang w:val="da-DK"/>
              </w:rPr>
              <w:t xml:space="preserve"> </w:t>
            </w:r>
            <w:r w:rsidRPr="00B24399">
              <w:rPr>
                <w:rFonts w:ascii="Verdana" w:hAnsi="Verdana"/>
                <w:sz w:val="16"/>
                <w:szCs w:val="16"/>
                <w:lang w:val="da-DK"/>
              </w:rPr>
              <w:t>COR</w:t>
            </w:r>
          </w:p>
        </w:tc>
        <w:tc>
          <w:tcPr>
            <w:tcW w:w="1767" w:type="dxa"/>
          </w:tcPr>
          <w:p w14:paraId="41BF998C"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145AFBF0" w14:textId="77777777" w:rsidR="000B3CD4" w:rsidRPr="00B24399" w:rsidRDefault="00E330E4" w:rsidP="00103ECF">
            <w:pPr>
              <w:pStyle w:val="TableParagraph"/>
              <w:shd w:val="clear" w:color="auto" w:fill="FFFFFF" w:themeFill="background1"/>
              <w:spacing w:line="282" w:lineRule="auto"/>
              <w:ind w:left="105" w:right="489"/>
              <w:rPr>
                <w:rFonts w:ascii="Verdana" w:hAnsi="Verdana"/>
                <w:spacing w:val="-3"/>
                <w:sz w:val="16"/>
                <w:szCs w:val="16"/>
                <w:lang w:val="da-DK"/>
              </w:rPr>
            </w:pPr>
            <w:r w:rsidRPr="00B24399">
              <w:rPr>
                <w:rFonts w:ascii="Verdana" w:hAnsi="Verdana"/>
                <w:spacing w:val="-3"/>
                <w:sz w:val="16"/>
                <w:szCs w:val="16"/>
                <w:lang w:val="da-DK"/>
              </w:rPr>
              <w:t>METAR</w:t>
            </w:r>
          </w:p>
          <w:p w14:paraId="6E7267D3" w14:textId="017FD8EB" w:rsidR="00E330E4" w:rsidRPr="00B24399" w:rsidRDefault="00E330E4" w:rsidP="00103ECF">
            <w:pPr>
              <w:pStyle w:val="TableParagraph"/>
              <w:shd w:val="clear" w:color="auto" w:fill="FFFFFF" w:themeFill="background1"/>
              <w:spacing w:line="282" w:lineRule="auto"/>
              <w:ind w:left="105" w:right="489"/>
              <w:rPr>
                <w:rFonts w:ascii="Verdana" w:eastAsia="Microsoft Sans Serif" w:hAnsi="Verdana" w:cs="Microsoft Sans Serif"/>
                <w:sz w:val="16"/>
                <w:szCs w:val="16"/>
                <w:lang w:val="da-DK"/>
              </w:rPr>
            </w:pPr>
            <w:r w:rsidRPr="00B24399">
              <w:rPr>
                <w:rFonts w:ascii="Verdana" w:hAnsi="Verdana"/>
                <w:spacing w:val="-3"/>
                <w:sz w:val="16"/>
                <w:szCs w:val="16"/>
                <w:lang w:val="da-DK"/>
              </w:rPr>
              <w:t>METAR</w:t>
            </w:r>
            <w:r w:rsidRPr="00B24399">
              <w:rPr>
                <w:rFonts w:ascii="Verdana" w:hAnsi="Verdana"/>
                <w:spacing w:val="-15"/>
                <w:sz w:val="16"/>
                <w:szCs w:val="16"/>
                <w:lang w:val="da-DK"/>
              </w:rPr>
              <w:t xml:space="preserve"> </w:t>
            </w:r>
            <w:r w:rsidRPr="00B24399">
              <w:rPr>
                <w:rFonts w:ascii="Verdana" w:hAnsi="Verdana"/>
                <w:sz w:val="16"/>
                <w:szCs w:val="16"/>
                <w:lang w:val="da-DK"/>
              </w:rPr>
              <w:t>COR</w:t>
            </w:r>
          </w:p>
        </w:tc>
      </w:tr>
      <w:tr w:rsidR="00E330E4" w:rsidRPr="00B24399" w14:paraId="2955456B" w14:textId="77777777" w:rsidTr="007B158D">
        <w:trPr>
          <w:trHeight w:hRule="exact" w:val="762"/>
        </w:trPr>
        <w:tc>
          <w:tcPr>
            <w:tcW w:w="1800" w:type="dxa"/>
          </w:tcPr>
          <w:p w14:paraId="1C5F5A3A"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11152EE7" w14:textId="2DA93770" w:rsidR="00E330E4" w:rsidRPr="00B24399" w:rsidRDefault="00635B05" w:rsidP="00103ECF">
            <w:pPr>
              <w:pStyle w:val="TableParagraph"/>
              <w:shd w:val="clear" w:color="auto" w:fill="FFFFFF" w:themeFill="background1"/>
              <w:ind w:left="-1"/>
              <w:rPr>
                <w:rFonts w:ascii="Verdana" w:eastAsia="Microsoft Sans Serif" w:hAnsi="Verdana" w:cs="Microsoft Sans Serif"/>
                <w:sz w:val="16"/>
                <w:szCs w:val="16"/>
                <w:lang w:val="da-DK"/>
              </w:rPr>
            </w:pPr>
            <w:r>
              <w:rPr>
                <w:rFonts w:ascii="Verdana" w:hAnsi="Verdana"/>
                <w:sz w:val="16"/>
                <w:szCs w:val="16"/>
                <w:lang w:val="da-DK"/>
              </w:rPr>
              <w:t>Sted</w:t>
            </w:r>
            <w:r w:rsidR="007B158D">
              <w:rPr>
                <w:rFonts w:ascii="Verdana" w:hAnsi="Verdana"/>
                <w:sz w:val="16"/>
                <w:szCs w:val="16"/>
                <w:lang w:val="da-DK"/>
              </w:rPr>
              <w:t>i</w:t>
            </w:r>
            <w:r w:rsidR="00E330E4" w:rsidRPr="00B24399">
              <w:rPr>
                <w:rFonts w:ascii="Verdana" w:hAnsi="Verdana"/>
                <w:sz w:val="16"/>
                <w:szCs w:val="16"/>
                <w:lang w:val="da-DK"/>
              </w:rPr>
              <w:t>ndikator</w:t>
            </w:r>
            <w:r w:rsidR="00E330E4" w:rsidRPr="00B24399">
              <w:rPr>
                <w:rFonts w:ascii="Verdana" w:hAnsi="Verdana"/>
                <w:spacing w:val="-16"/>
                <w:sz w:val="16"/>
                <w:szCs w:val="16"/>
                <w:lang w:val="da-DK"/>
              </w:rPr>
              <w:t xml:space="preserve"> </w:t>
            </w:r>
            <w:r w:rsidR="00E330E4" w:rsidRPr="00B24399">
              <w:rPr>
                <w:rFonts w:ascii="Verdana" w:hAnsi="Verdana"/>
                <w:sz w:val="16"/>
                <w:szCs w:val="16"/>
                <w:lang w:val="da-DK"/>
              </w:rPr>
              <w:t>(M)</w:t>
            </w:r>
          </w:p>
        </w:tc>
        <w:tc>
          <w:tcPr>
            <w:tcW w:w="1800" w:type="dxa"/>
          </w:tcPr>
          <w:p w14:paraId="74B5007F"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5EE10B42" w14:textId="176916D6" w:rsidR="00E330E4" w:rsidRPr="00B24399" w:rsidRDefault="00E330E4"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635B05">
              <w:rPr>
                <w:rFonts w:ascii="Verdana" w:hAnsi="Verdana"/>
                <w:spacing w:val="-6"/>
                <w:sz w:val="16"/>
                <w:szCs w:val="16"/>
                <w:lang w:val="da-DK"/>
              </w:rPr>
              <w:t>ICAO-</w:t>
            </w:r>
            <w:r w:rsidR="00635B05" w:rsidRPr="00635B05">
              <w:rPr>
                <w:rFonts w:ascii="Verdana" w:hAnsi="Verdana"/>
                <w:spacing w:val="-6"/>
                <w:sz w:val="16"/>
                <w:szCs w:val="16"/>
                <w:lang w:val="da-DK"/>
              </w:rPr>
              <w:t>stedindikator</w:t>
            </w:r>
            <w:r w:rsidRPr="00B24399">
              <w:rPr>
                <w:rFonts w:ascii="Verdana" w:hAnsi="Verdana"/>
                <w:spacing w:val="-7"/>
                <w:sz w:val="16"/>
                <w:szCs w:val="16"/>
                <w:lang w:val="da-DK"/>
              </w:rPr>
              <w:t xml:space="preserve"> </w:t>
            </w:r>
            <w:r w:rsidRPr="00B24399">
              <w:rPr>
                <w:rFonts w:ascii="Verdana" w:hAnsi="Verdana"/>
                <w:sz w:val="16"/>
                <w:szCs w:val="16"/>
                <w:lang w:val="da-DK"/>
              </w:rPr>
              <w:t>(M)</w:t>
            </w:r>
          </w:p>
        </w:tc>
        <w:tc>
          <w:tcPr>
            <w:tcW w:w="4320" w:type="dxa"/>
            <w:gridSpan w:val="2"/>
          </w:tcPr>
          <w:p w14:paraId="7A79DE61"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305535A9"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nnnn</w:t>
            </w:r>
          </w:p>
        </w:tc>
        <w:tc>
          <w:tcPr>
            <w:tcW w:w="1767" w:type="dxa"/>
          </w:tcPr>
          <w:p w14:paraId="4FF86923"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07E64E44"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YUDO</w:t>
            </w:r>
          </w:p>
        </w:tc>
      </w:tr>
      <w:tr w:rsidR="00E330E4" w:rsidRPr="00B24399" w14:paraId="5A909C43" w14:textId="77777777" w:rsidTr="00712DAD">
        <w:trPr>
          <w:trHeight w:hRule="exact" w:val="888"/>
        </w:trPr>
        <w:tc>
          <w:tcPr>
            <w:tcW w:w="1800" w:type="dxa"/>
          </w:tcPr>
          <w:p w14:paraId="4754F4FC"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21473C98" w14:textId="77777777" w:rsidR="00E330E4" w:rsidRPr="00B24399" w:rsidRDefault="00E330E4" w:rsidP="00103ECF">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sidRPr="00B24399">
              <w:rPr>
                <w:rFonts w:ascii="Verdana" w:hAnsi="Verdana"/>
                <w:spacing w:val="-1"/>
                <w:sz w:val="16"/>
                <w:szCs w:val="16"/>
                <w:lang w:val="da-DK"/>
              </w:rPr>
              <w:t>Observationstids-</w:t>
            </w:r>
            <w:r w:rsidRPr="00B24399">
              <w:rPr>
                <w:rFonts w:ascii="Verdana" w:hAnsi="Verdana"/>
                <w:spacing w:val="32"/>
                <w:w w:val="99"/>
                <w:sz w:val="16"/>
                <w:szCs w:val="16"/>
                <w:lang w:val="da-DK"/>
              </w:rPr>
              <w:t xml:space="preserve"> </w:t>
            </w:r>
            <w:r w:rsidRPr="00B24399">
              <w:rPr>
                <w:rFonts w:ascii="Verdana" w:hAnsi="Verdana"/>
                <w:sz w:val="16"/>
                <w:szCs w:val="16"/>
                <w:lang w:val="da-DK"/>
              </w:rPr>
              <w:t>punkt</w:t>
            </w:r>
            <w:r w:rsidRPr="00B24399">
              <w:rPr>
                <w:rFonts w:ascii="Verdana" w:hAnsi="Verdana"/>
                <w:spacing w:val="-9"/>
                <w:sz w:val="16"/>
                <w:szCs w:val="16"/>
                <w:lang w:val="da-DK"/>
              </w:rPr>
              <w:t xml:space="preserve"> </w:t>
            </w:r>
            <w:r w:rsidRPr="00B24399">
              <w:rPr>
                <w:rFonts w:ascii="Verdana" w:hAnsi="Verdana"/>
                <w:sz w:val="16"/>
                <w:szCs w:val="16"/>
                <w:lang w:val="da-DK"/>
              </w:rPr>
              <w:t>(M)</w:t>
            </w:r>
          </w:p>
        </w:tc>
        <w:tc>
          <w:tcPr>
            <w:tcW w:w="1800" w:type="dxa"/>
          </w:tcPr>
          <w:p w14:paraId="44EC4CEA" w14:textId="77777777" w:rsidR="00E330E4" w:rsidRPr="00B24399" w:rsidRDefault="00E330E4" w:rsidP="00103ECF">
            <w:pPr>
              <w:pStyle w:val="TableParagraph"/>
              <w:shd w:val="clear" w:color="auto" w:fill="FFFFFF" w:themeFill="background1"/>
              <w:spacing w:before="7"/>
              <w:ind w:right="-110"/>
              <w:rPr>
                <w:rFonts w:ascii="Verdana" w:eastAsia="Microsoft Sans Serif" w:hAnsi="Verdana" w:cs="Microsoft Sans Serif"/>
                <w:sz w:val="16"/>
                <w:szCs w:val="16"/>
                <w:lang w:val="da-DK"/>
              </w:rPr>
            </w:pPr>
          </w:p>
          <w:p w14:paraId="384F819A" w14:textId="486247DD" w:rsidR="00E330E4" w:rsidRPr="00B24399" w:rsidRDefault="00E330E4" w:rsidP="00103ECF">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B24399">
              <w:rPr>
                <w:rFonts w:ascii="Verdana" w:hAnsi="Verdana"/>
                <w:sz w:val="16"/>
                <w:szCs w:val="16"/>
                <w:lang w:val="da-DK"/>
              </w:rPr>
              <w:t>Dag</w:t>
            </w:r>
            <w:r w:rsidRPr="00B24399">
              <w:rPr>
                <w:rFonts w:ascii="Verdana" w:hAnsi="Verdana"/>
                <w:spacing w:val="-8"/>
                <w:sz w:val="16"/>
                <w:szCs w:val="16"/>
                <w:lang w:val="da-DK"/>
              </w:rPr>
              <w:t xml:space="preserve"> </w:t>
            </w:r>
            <w:r w:rsidRPr="00B24399">
              <w:rPr>
                <w:rFonts w:ascii="Verdana" w:hAnsi="Verdana"/>
                <w:sz w:val="16"/>
                <w:szCs w:val="16"/>
                <w:lang w:val="da-DK"/>
              </w:rPr>
              <w:t>og</w:t>
            </w:r>
            <w:r w:rsidRPr="00B24399">
              <w:rPr>
                <w:rFonts w:ascii="Verdana" w:hAnsi="Verdana"/>
                <w:spacing w:val="-8"/>
                <w:sz w:val="16"/>
                <w:szCs w:val="16"/>
                <w:lang w:val="da-DK"/>
              </w:rPr>
              <w:t xml:space="preserve"> </w:t>
            </w:r>
            <w:r w:rsidRPr="00B24399">
              <w:rPr>
                <w:rFonts w:ascii="Verdana" w:hAnsi="Verdana"/>
                <w:sz w:val="16"/>
                <w:szCs w:val="16"/>
                <w:lang w:val="da-DK"/>
              </w:rPr>
              <w:t>reelt</w:t>
            </w:r>
            <w:r w:rsidRPr="00B24399">
              <w:rPr>
                <w:rFonts w:ascii="Verdana" w:hAnsi="Verdana"/>
                <w:spacing w:val="-8"/>
                <w:sz w:val="16"/>
                <w:szCs w:val="16"/>
                <w:lang w:val="da-DK"/>
              </w:rPr>
              <w:t xml:space="preserve"> </w:t>
            </w:r>
            <w:r w:rsidRPr="00B24399">
              <w:rPr>
                <w:rFonts w:ascii="Verdana" w:hAnsi="Verdana"/>
                <w:sz w:val="16"/>
                <w:szCs w:val="16"/>
                <w:lang w:val="da-DK"/>
              </w:rPr>
              <w:t>ob-</w:t>
            </w:r>
            <w:r w:rsidRPr="00B24399">
              <w:rPr>
                <w:rFonts w:ascii="Verdana" w:hAnsi="Verdana"/>
                <w:spacing w:val="-1"/>
                <w:sz w:val="16"/>
                <w:szCs w:val="16"/>
                <w:lang w:val="da-DK"/>
              </w:rPr>
              <w:t>servationstids-</w:t>
            </w:r>
            <w:r w:rsidRPr="00B24399">
              <w:rPr>
                <w:rFonts w:ascii="Verdana" w:hAnsi="Verdana"/>
                <w:spacing w:val="28"/>
                <w:w w:val="99"/>
                <w:sz w:val="16"/>
                <w:szCs w:val="16"/>
                <w:lang w:val="da-DK"/>
              </w:rPr>
              <w:t xml:space="preserve"> </w:t>
            </w:r>
            <w:r w:rsidRPr="00B24399">
              <w:rPr>
                <w:rFonts w:ascii="Verdana" w:hAnsi="Verdana"/>
                <w:sz w:val="16"/>
                <w:szCs w:val="16"/>
                <w:lang w:val="da-DK"/>
              </w:rPr>
              <w:t>punkt</w:t>
            </w:r>
            <w:r w:rsidRPr="00B24399">
              <w:rPr>
                <w:rFonts w:ascii="Verdana" w:hAnsi="Verdana"/>
                <w:spacing w:val="-8"/>
                <w:sz w:val="16"/>
                <w:szCs w:val="16"/>
                <w:lang w:val="da-DK"/>
              </w:rPr>
              <w:t xml:space="preserve"> </w:t>
            </w:r>
            <w:r w:rsidRPr="00B24399">
              <w:rPr>
                <w:rFonts w:ascii="Verdana" w:hAnsi="Verdana"/>
                <w:sz w:val="16"/>
                <w:szCs w:val="16"/>
                <w:lang w:val="da-DK"/>
              </w:rPr>
              <w:t>i</w:t>
            </w:r>
            <w:r w:rsidRPr="00B24399">
              <w:rPr>
                <w:rFonts w:ascii="Verdana" w:hAnsi="Verdana"/>
                <w:spacing w:val="-7"/>
                <w:sz w:val="16"/>
                <w:szCs w:val="16"/>
                <w:lang w:val="da-DK"/>
              </w:rPr>
              <w:t xml:space="preserve"> </w:t>
            </w:r>
            <w:r w:rsidRPr="00B24399">
              <w:rPr>
                <w:rFonts w:ascii="Verdana" w:hAnsi="Verdana"/>
                <w:spacing w:val="-3"/>
                <w:sz w:val="16"/>
                <w:szCs w:val="16"/>
                <w:lang w:val="da-DK"/>
              </w:rPr>
              <w:t>UT</w:t>
            </w:r>
            <w:r w:rsidRPr="00B24399">
              <w:rPr>
                <w:rFonts w:ascii="Verdana" w:hAnsi="Verdana"/>
                <w:spacing w:val="-2"/>
                <w:sz w:val="16"/>
                <w:szCs w:val="16"/>
                <w:lang w:val="da-DK"/>
              </w:rPr>
              <w:t>C</w:t>
            </w:r>
            <w:r w:rsidRPr="00B24399">
              <w:rPr>
                <w:rFonts w:ascii="Verdana" w:hAnsi="Verdana"/>
                <w:spacing w:val="-7"/>
                <w:sz w:val="16"/>
                <w:szCs w:val="16"/>
                <w:lang w:val="da-DK"/>
              </w:rPr>
              <w:t xml:space="preserve"> </w:t>
            </w:r>
            <w:r w:rsidRPr="00B24399">
              <w:rPr>
                <w:rFonts w:ascii="Verdana" w:hAnsi="Verdana"/>
                <w:sz w:val="16"/>
                <w:szCs w:val="16"/>
                <w:lang w:val="da-DK"/>
              </w:rPr>
              <w:t>(M)</w:t>
            </w:r>
          </w:p>
        </w:tc>
        <w:tc>
          <w:tcPr>
            <w:tcW w:w="4320" w:type="dxa"/>
            <w:gridSpan w:val="2"/>
          </w:tcPr>
          <w:p w14:paraId="5D2BCD8E"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7479ADE7"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nnnnnnZ</w:t>
            </w:r>
          </w:p>
        </w:tc>
        <w:tc>
          <w:tcPr>
            <w:tcW w:w="1767" w:type="dxa"/>
          </w:tcPr>
          <w:p w14:paraId="7B1177A4"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6827D12D"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221630Z</w:t>
            </w:r>
          </w:p>
        </w:tc>
      </w:tr>
      <w:tr w:rsidR="00E330E4" w:rsidRPr="00B24399" w14:paraId="218F2F20" w14:textId="77777777" w:rsidTr="007B158D">
        <w:trPr>
          <w:trHeight w:hRule="exact" w:val="1270"/>
        </w:trPr>
        <w:tc>
          <w:tcPr>
            <w:tcW w:w="1800" w:type="dxa"/>
          </w:tcPr>
          <w:p w14:paraId="78C7AC46" w14:textId="77777777" w:rsidR="00E330E4" w:rsidRPr="00B24399" w:rsidRDefault="00E330E4" w:rsidP="00103ECF">
            <w:pPr>
              <w:pStyle w:val="TableParagraph"/>
              <w:shd w:val="clear" w:color="auto" w:fill="FFFFFF" w:themeFill="background1"/>
              <w:spacing w:before="8"/>
              <w:ind w:right="-110"/>
              <w:rPr>
                <w:rFonts w:ascii="Verdana" w:eastAsia="Microsoft Sans Serif" w:hAnsi="Verdana" w:cs="Microsoft Sans Serif"/>
                <w:sz w:val="16"/>
                <w:szCs w:val="16"/>
                <w:lang w:val="da-DK"/>
              </w:rPr>
            </w:pPr>
          </w:p>
          <w:p w14:paraId="50B68D5A" w14:textId="77777777" w:rsidR="007B158D" w:rsidRDefault="00E330E4" w:rsidP="00103ECF">
            <w:pPr>
              <w:pStyle w:val="TableParagraph"/>
              <w:shd w:val="clear" w:color="auto" w:fill="FFFFFF" w:themeFill="background1"/>
              <w:spacing w:line="282" w:lineRule="auto"/>
              <w:ind w:left="-1" w:right="-110"/>
              <w:rPr>
                <w:rFonts w:ascii="Verdana" w:hAnsi="Verdana"/>
                <w:spacing w:val="-12"/>
                <w:sz w:val="16"/>
                <w:szCs w:val="16"/>
                <w:lang w:val="da-DK"/>
              </w:rPr>
            </w:pPr>
            <w:r w:rsidRPr="00B24399">
              <w:rPr>
                <w:rFonts w:ascii="Verdana" w:hAnsi="Verdana"/>
                <w:sz w:val="16"/>
                <w:szCs w:val="16"/>
                <w:lang w:val="da-DK"/>
              </w:rPr>
              <w:t>Angivelse</w:t>
            </w:r>
            <w:r w:rsidRPr="00B24399">
              <w:rPr>
                <w:rFonts w:ascii="Verdana" w:hAnsi="Verdana"/>
                <w:spacing w:val="-12"/>
                <w:sz w:val="16"/>
                <w:szCs w:val="16"/>
                <w:lang w:val="da-DK"/>
              </w:rPr>
              <w:t xml:space="preserve"> </w:t>
            </w:r>
            <w:r w:rsidRPr="00B24399">
              <w:rPr>
                <w:rFonts w:ascii="Verdana" w:hAnsi="Verdana"/>
                <w:sz w:val="16"/>
                <w:szCs w:val="16"/>
                <w:lang w:val="da-DK"/>
              </w:rPr>
              <w:t>af</w:t>
            </w:r>
            <w:r w:rsidRPr="00B24399">
              <w:rPr>
                <w:rFonts w:ascii="Verdana" w:hAnsi="Verdana"/>
                <w:spacing w:val="-13"/>
                <w:sz w:val="16"/>
                <w:szCs w:val="16"/>
                <w:lang w:val="da-DK"/>
              </w:rPr>
              <w:t xml:space="preserve"> </w:t>
            </w:r>
            <w:r w:rsidRPr="00B24399">
              <w:rPr>
                <w:rFonts w:ascii="Verdana" w:hAnsi="Verdana"/>
                <w:sz w:val="16"/>
                <w:szCs w:val="16"/>
                <w:lang w:val="da-DK"/>
              </w:rPr>
              <w:t>en</w:t>
            </w:r>
            <w:r w:rsidRPr="00B24399">
              <w:rPr>
                <w:rFonts w:ascii="Verdana" w:hAnsi="Verdana"/>
                <w:spacing w:val="-11"/>
                <w:sz w:val="16"/>
                <w:szCs w:val="16"/>
                <w:lang w:val="da-DK"/>
              </w:rPr>
              <w:t xml:space="preserve"> </w:t>
            </w:r>
            <w:r w:rsidRPr="00B24399">
              <w:rPr>
                <w:rFonts w:ascii="Verdana" w:hAnsi="Verdana"/>
                <w:sz w:val="16"/>
                <w:szCs w:val="16"/>
                <w:lang w:val="da-DK"/>
              </w:rPr>
              <w:t>automatiseret</w:t>
            </w:r>
            <w:r w:rsidRPr="00B24399">
              <w:rPr>
                <w:rFonts w:ascii="Verdana" w:hAnsi="Verdana"/>
                <w:spacing w:val="-18"/>
                <w:sz w:val="16"/>
                <w:szCs w:val="16"/>
                <w:lang w:val="da-DK"/>
              </w:rPr>
              <w:t xml:space="preserve"> </w:t>
            </w:r>
            <w:r w:rsidRPr="00B24399">
              <w:rPr>
                <w:rFonts w:ascii="Verdana" w:hAnsi="Verdana"/>
                <w:sz w:val="16"/>
                <w:szCs w:val="16"/>
                <w:lang w:val="da-DK"/>
              </w:rPr>
              <w:t>eller</w:t>
            </w:r>
            <w:r w:rsidRPr="00B24399">
              <w:rPr>
                <w:rFonts w:ascii="Verdana" w:hAnsi="Verdana"/>
                <w:spacing w:val="-17"/>
                <w:sz w:val="16"/>
                <w:szCs w:val="16"/>
                <w:lang w:val="da-DK"/>
              </w:rPr>
              <w:t xml:space="preserve"> </w:t>
            </w:r>
            <w:r w:rsidRPr="00B24399">
              <w:rPr>
                <w:rFonts w:ascii="Verdana" w:hAnsi="Verdana"/>
                <w:sz w:val="16"/>
                <w:szCs w:val="16"/>
                <w:lang w:val="da-DK"/>
              </w:rPr>
              <w:t>manglende</w:t>
            </w:r>
            <w:r w:rsidRPr="00B24399">
              <w:rPr>
                <w:rFonts w:ascii="Verdana" w:hAnsi="Verdana"/>
                <w:spacing w:val="-12"/>
                <w:sz w:val="16"/>
                <w:szCs w:val="16"/>
                <w:lang w:val="da-DK"/>
              </w:rPr>
              <w:t xml:space="preserve"> </w:t>
            </w:r>
          </w:p>
          <w:p w14:paraId="1F28F5E3" w14:textId="65001F1D" w:rsidR="00E330E4" w:rsidRPr="00B24399" w:rsidRDefault="00E330E4" w:rsidP="00103ECF">
            <w:pPr>
              <w:pStyle w:val="TableParagraph"/>
              <w:shd w:val="clear" w:color="auto" w:fill="FFFFFF" w:themeFill="background1"/>
              <w:spacing w:line="282" w:lineRule="auto"/>
              <w:ind w:left="-1" w:right="-110"/>
              <w:rPr>
                <w:rFonts w:ascii="Verdana" w:eastAsia="Microsoft Sans Serif" w:hAnsi="Verdana" w:cs="Microsoft Sans Serif"/>
                <w:sz w:val="16"/>
                <w:szCs w:val="16"/>
                <w:lang w:val="da-DK"/>
              </w:rPr>
            </w:pPr>
            <w:r w:rsidRPr="00B24399">
              <w:rPr>
                <w:rFonts w:ascii="Verdana" w:hAnsi="Verdana"/>
                <w:sz w:val="16"/>
                <w:szCs w:val="16"/>
                <w:lang w:val="da-DK"/>
              </w:rPr>
              <w:t>melding</w:t>
            </w:r>
            <w:r w:rsidRPr="00B24399">
              <w:rPr>
                <w:rFonts w:ascii="Verdana" w:hAnsi="Verdana"/>
                <w:spacing w:val="-11"/>
                <w:sz w:val="16"/>
                <w:szCs w:val="16"/>
                <w:lang w:val="da-DK"/>
              </w:rPr>
              <w:t xml:space="preserve"> </w:t>
            </w:r>
            <w:r w:rsidRPr="00B24399">
              <w:rPr>
                <w:rFonts w:ascii="Verdana" w:hAnsi="Verdana"/>
                <w:sz w:val="16"/>
                <w:szCs w:val="16"/>
                <w:lang w:val="da-DK"/>
              </w:rPr>
              <w:t>(C)</w:t>
            </w:r>
          </w:p>
        </w:tc>
        <w:tc>
          <w:tcPr>
            <w:tcW w:w="1800" w:type="dxa"/>
          </w:tcPr>
          <w:p w14:paraId="016DD412"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6D6D5867" w14:textId="4A7367CF" w:rsidR="00E330E4" w:rsidRPr="00B24399" w:rsidRDefault="00E330E4" w:rsidP="00103ECF">
            <w:pPr>
              <w:pStyle w:val="TableParagraph"/>
              <w:shd w:val="clear" w:color="auto" w:fill="FFFFFF" w:themeFill="background1"/>
              <w:spacing w:line="282" w:lineRule="auto"/>
              <w:ind w:left="105" w:right="115"/>
              <w:rPr>
                <w:rFonts w:ascii="Verdana" w:eastAsia="Microsoft Sans Serif" w:hAnsi="Verdana" w:cs="Microsoft Sans Serif"/>
                <w:sz w:val="16"/>
                <w:szCs w:val="16"/>
                <w:lang w:val="da-DK"/>
              </w:rPr>
            </w:pPr>
            <w:r w:rsidRPr="00B24399">
              <w:rPr>
                <w:rFonts w:ascii="Verdana" w:hAnsi="Verdana"/>
                <w:sz w:val="16"/>
                <w:szCs w:val="16"/>
                <w:lang w:val="da-DK"/>
              </w:rPr>
              <w:t>Identifikator</w:t>
            </w:r>
            <w:r w:rsidRPr="00B24399">
              <w:rPr>
                <w:rFonts w:ascii="Verdana" w:hAnsi="Verdana"/>
                <w:spacing w:val="-16"/>
                <w:sz w:val="16"/>
                <w:szCs w:val="16"/>
                <w:lang w:val="da-DK"/>
              </w:rPr>
              <w:t xml:space="preserve"> </w:t>
            </w:r>
            <w:r w:rsidRPr="00B24399">
              <w:rPr>
                <w:rFonts w:ascii="Verdana" w:hAnsi="Verdana"/>
                <w:sz w:val="16"/>
                <w:szCs w:val="16"/>
                <w:lang w:val="da-DK"/>
              </w:rPr>
              <w:t>for</w:t>
            </w:r>
            <w:r w:rsidRPr="00B24399">
              <w:rPr>
                <w:rFonts w:ascii="Verdana" w:hAnsi="Verdana"/>
                <w:spacing w:val="-16"/>
                <w:sz w:val="16"/>
                <w:szCs w:val="16"/>
                <w:lang w:val="da-DK"/>
              </w:rPr>
              <w:t xml:space="preserve"> </w:t>
            </w:r>
            <w:r w:rsidRPr="00B24399">
              <w:rPr>
                <w:rFonts w:ascii="Verdana" w:hAnsi="Verdana"/>
                <w:sz w:val="16"/>
                <w:szCs w:val="16"/>
                <w:lang w:val="da-DK"/>
              </w:rPr>
              <w:t>en</w:t>
            </w:r>
            <w:r w:rsidRPr="00B24399">
              <w:rPr>
                <w:rFonts w:ascii="Verdana" w:hAnsi="Verdana"/>
                <w:w w:val="99"/>
                <w:sz w:val="16"/>
                <w:szCs w:val="16"/>
                <w:lang w:val="da-DK"/>
              </w:rPr>
              <w:t xml:space="preserve"> </w:t>
            </w:r>
            <w:r w:rsidRPr="00B24399">
              <w:rPr>
                <w:rFonts w:ascii="Verdana" w:hAnsi="Verdana"/>
                <w:w w:val="95"/>
                <w:sz w:val="16"/>
                <w:szCs w:val="16"/>
                <w:lang w:val="da-DK"/>
              </w:rPr>
              <w:t>automatiseret</w:t>
            </w:r>
            <w:r w:rsidRPr="00B24399">
              <w:rPr>
                <w:rFonts w:ascii="Verdana" w:hAnsi="Verdana"/>
                <w:spacing w:val="35"/>
                <w:w w:val="95"/>
                <w:sz w:val="16"/>
                <w:szCs w:val="16"/>
                <w:lang w:val="da-DK"/>
              </w:rPr>
              <w:t xml:space="preserve"> </w:t>
            </w:r>
            <w:r w:rsidRPr="00635B05">
              <w:rPr>
                <w:rFonts w:ascii="Verdana" w:hAnsi="Verdana"/>
                <w:sz w:val="16"/>
                <w:szCs w:val="16"/>
                <w:lang w:val="da-DK"/>
              </w:rPr>
              <w:t>eller</w:t>
            </w:r>
            <w:r w:rsidRPr="00B24399">
              <w:rPr>
                <w:rFonts w:ascii="Verdana" w:hAnsi="Verdana"/>
                <w:w w:val="98"/>
                <w:sz w:val="16"/>
                <w:szCs w:val="16"/>
                <w:lang w:val="da-DK"/>
              </w:rPr>
              <w:t xml:space="preserve"> </w:t>
            </w:r>
            <w:r w:rsidRPr="00B24399">
              <w:rPr>
                <w:rFonts w:ascii="Verdana" w:hAnsi="Verdana"/>
                <w:sz w:val="16"/>
                <w:szCs w:val="16"/>
                <w:lang w:val="da-DK"/>
              </w:rPr>
              <w:t>manglende</w:t>
            </w:r>
            <w:r w:rsidRPr="00B24399">
              <w:rPr>
                <w:rFonts w:ascii="Verdana" w:hAnsi="Verdana"/>
                <w:spacing w:val="-19"/>
                <w:sz w:val="16"/>
                <w:szCs w:val="16"/>
                <w:lang w:val="da-DK"/>
              </w:rPr>
              <w:t xml:space="preserve"> </w:t>
            </w:r>
            <w:r w:rsidRPr="00B24399">
              <w:rPr>
                <w:rFonts w:ascii="Verdana" w:hAnsi="Verdana"/>
                <w:sz w:val="16"/>
                <w:szCs w:val="16"/>
                <w:lang w:val="da-DK"/>
              </w:rPr>
              <w:t>melding</w:t>
            </w:r>
            <w:r w:rsidRPr="00B24399">
              <w:rPr>
                <w:rFonts w:ascii="Verdana" w:hAnsi="Verdana"/>
                <w:spacing w:val="-11"/>
                <w:sz w:val="16"/>
                <w:szCs w:val="16"/>
                <w:lang w:val="da-DK"/>
              </w:rPr>
              <w:t xml:space="preserve"> </w:t>
            </w:r>
            <w:r w:rsidRPr="00B24399">
              <w:rPr>
                <w:rFonts w:ascii="Verdana" w:hAnsi="Verdana"/>
                <w:sz w:val="16"/>
                <w:szCs w:val="16"/>
                <w:lang w:val="da-DK"/>
              </w:rPr>
              <w:t>(C)</w:t>
            </w:r>
          </w:p>
        </w:tc>
        <w:tc>
          <w:tcPr>
            <w:tcW w:w="4320" w:type="dxa"/>
            <w:gridSpan w:val="2"/>
          </w:tcPr>
          <w:p w14:paraId="16E56B85"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7A5A9552"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3"/>
                <w:sz w:val="16"/>
                <w:szCs w:val="16"/>
                <w:lang w:val="da-DK"/>
              </w:rPr>
              <w:t>A</w:t>
            </w:r>
            <w:r w:rsidRPr="00B24399">
              <w:rPr>
                <w:rFonts w:ascii="Verdana" w:hAnsi="Verdana"/>
                <w:spacing w:val="-4"/>
                <w:sz w:val="16"/>
                <w:szCs w:val="16"/>
                <w:lang w:val="da-DK"/>
              </w:rPr>
              <w:t>UT</w:t>
            </w:r>
            <w:r w:rsidRPr="00B24399">
              <w:rPr>
                <w:rFonts w:ascii="Verdana" w:hAnsi="Verdana"/>
                <w:spacing w:val="-3"/>
                <w:sz w:val="16"/>
                <w:szCs w:val="16"/>
                <w:lang w:val="da-DK"/>
              </w:rPr>
              <w:t>O</w:t>
            </w:r>
            <w:r w:rsidRPr="00B24399">
              <w:rPr>
                <w:rFonts w:ascii="Verdana" w:hAnsi="Verdana"/>
                <w:spacing w:val="-13"/>
                <w:sz w:val="16"/>
                <w:szCs w:val="16"/>
                <w:lang w:val="da-DK"/>
              </w:rPr>
              <w:t xml:space="preserve"> </w:t>
            </w:r>
            <w:r w:rsidRPr="007B158D">
              <w:rPr>
                <w:rFonts w:ascii="Verdana" w:hAnsi="Verdana"/>
                <w:i/>
                <w:iCs/>
                <w:sz w:val="16"/>
                <w:szCs w:val="16"/>
                <w:lang w:val="da-DK"/>
              </w:rPr>
              <w:t>eller</w:t>
            </w:r>
            <w:r w:rsidRPr="00B24399">
              <w:rPr>
                <w:rFonts w:ascii="Verdana" w:hAnsi="Verdana"/>
                <w:spacing w:val="-13"/>
                <w:sz w:val="16"/>
                <w:szCs w:val="16"/>
                <w:lang w:val="da-DK"/>
              </w:rPr>
              <w:t xml:space="preserve"> </w:t>
            </w:r>
            <w:r w:rsidRPr="00B24399">
              <w:rPr>
                <w:rFonts w:ascii="Verdana" w:hAnsi="Verdana"/>
                <w:sz w:val="16"/>
                <w:szCs w:val="16"/>
                <w:lang w:val="da-DK"/>
              </w:rPr>
              <w:t>NIL</w:t>
            </w:r>
          </w:p>
        </w:tc>
        <w:tc>
          <w:tcPr>
            <w:tcW w:w="1767" w:type="dxa"/>
          </w:tcPr>
          <w:p w14:paraId="001F59FD"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4DCBE14D" w14:textId="77777777" w:rsidR="00E330E4" w:rsidRPr="00B24399" w:rsidRDefault="00E330E4" w:rsidP="00103ECF">
            <w:pPr>
              <w:pStyle w:val="TableParagraph"/>
              <w:shd w:val="clear" w:color="auto" w:fill="FFFFFF" w:themeFill="background1"/>
              <w:spacing w:line="282" w:lineRule="auto"/>
              <w:ind w:left="105" w:right="990"/>
              <w:rPr>
                <w:rFonts w:ascii="Verdana" w:eastAsia="Microsoft Sans Serif" w:hAnsi="Verdana" w:cs="Microsoft Sans Serif"/>
                <w:sz w:val="16"/>
                <w:szCs w:val="16"/>
                <w:lang w:val="da-DK"/>
              </w:rPr>
            </w:pPr>
            <w:r w:rsidRPr="00B24399">
              <w:rPr>
                <w:rFonts w:ascii="Verdana" w:hAnsi="Verdana"/>
                <w:spacing w:val="-3"/>
                <w:w w:val="95"/>
                <w:sz w:val="16"/>
                <w:szCs w:val="16"/>
                <w:lang w:val="da-DK"/>
              </w:rPr>
              <w:t>AUTO</w:t>
            </w:r>
            <w:r w:rsidRPr="00B24399">
              <w:rPr>
                <w:rFonts w:ascii="Verdana" w:hAnsi="Verdana"/>
                <w:spacing w:val="21"/>
                <w:w w:val="99"/>
                <w:sz w:val="16"/>
                <w:szCs w:val="16"/>
                <w:lang w:val="da-DK"/>
              </w:rPr>
              <w:t xml:space="preserve"> </w:t>
            </w:r>
            <w:r w:rsidRPr="00B24399">
              <w:rPr>
                <w:rFonts w:ascii="Verdana" w:hAnsi="Verdana"/>
                <w:sz w:val="16"/>
                <w:szCs w:val="16"/>
                <w:lang w:val="da-DK"/>
              </w:rPr>
              <w:t>NIL</w:t>
            </w:r>
          </w:p>
        </w:tc>
      </w:tr>
      <w:tr w:rsidR="00B24399" w:rsidRPr="00090D8A" w14:paraId="099E9EEC" w14:textId="77777777" w:rsidTr="00B24399">
        <w:trPr>
          <w:trHeight w:hRule="exact" w:val="584"/>
        </w:trPr>
        <w:tc>
          <w:tcPr>
            <w:tcW w:w="9687" w:type="dxa"/>
            <w:gridSpan w:val="5"/>
          </w:tcPr>
          <w:p w14:paraId="473BDA20" w14:textId="77777777" w:rsidR="00B24399" w:rsidRPr="00090D8A" w:rsidRDefault="00B24399" w:rsidP="00103ECF">
            <w:pPr>
              <w:pStyle w:val="TableParagraph"/>
              <w:shd w:val="clear" w:color="auto" w:fill="FFFFFF" w:themeFill="background1"/>
              <w:spacing w:before="8"/>
              <w:rPr>
                <w:rFonts w:ascii="Verdana" w:eastAsia="Microsoft Sans Serif" w:hAnsi="Verdana" w:cs="Microsoft Sans Serif"/>
                <w:sz w:val="18"/>
                <w:szCs w:val="18"/>
                <w:lang w:val="da-DK"/>
              </w:rPr>
            </w:pPr>
          </w:p>
          <w:p w14:paraId="45CAA166" w14:textId="5E2BC5C8" w:rsidR="00B24399" w:rsidRPr="00090D8A" w:rsidRDefault="00B24399" w:rsidP="00103ECF">
            <w:pPr>
              <w:shd w:val="clear" w:color="auto" w:fill="FFFFFF" w:themeFill="background1"/>
              <w:rPr>
                <w:rFonts w:ascii="Verdana" w:hAnsi="Verdana"/>
                <w:sz w:val="18"/>
                <w:szCs w:val="18"/>
              </w:rPr>
            </w:pPr>
            <w:r w:rsidRPr="00090D8A">
              <w:rPr>
                <w:rFonts w:ascii="Verdana" w:hAnsi="Verdana"/>
                <w:spacing w:val="-3"/>
                <w:sz w:val="18"/>
                <w:szCs w:val="18"/>
              </w:rPr>
              <w:t>METAR</w:t>
            </w:r>
            <w:r w:rsidRPr="00090D8A">
              <w:rPr>
                <w:rFonts w:ascii="Verdana" w:hAnsi="Verdana"/>
                <w:spacing w:val="-12"/>
                <w:sz w:val="18"/>
                <w:szCs w:val="18"/>
              </w:rPr>
              <w:t xml:space="preserve"> </w:t>
            </w:r>
            <w:r w:rsidRPr="00090D8A">
              <w:rPr>
                <w:rFonts w:ascii="Verdana" w:hAnsi="Verdana"/>
                <w:spacing w:val="-5"/>
                <w:sz w:val="18"/>
                <w:szCs w:val="18"/>
              </w:rPr>
              <w:t>SLUT,</w:t>
            </w:r>
            <w:r w:rsidRPr="00090D8A">
              <w:rPr>
                <w:rFonts w:ascii="Verdana" w:hAnsi="Verdana"/>
                <w:spacing w:val="-12"/>
                <w:sz w:val="18"/>
                <w:szCs w:val="18"/>
              </w:rPr>
              <w:t xml:space="preserve"> </w:t>
            </w:r>
            <w:r w:rsidRPr="00090D8A">
              <w:rPr>
                <w:rFonts w:ascii="Verdana" w:hAnsi="Verdana"/>
                <w:sz w:val="18"/>
                <w:szCs w:val="18"/>
              </w:rPr>
              <w:t>HVIS</w:t>
            </w:r>
            <w:r w:rsidRPr="00090D8A">
              <w:rPr>
                <w:rFonts w:ascii="Verdana" w:hAnsi="Verdana"/>
                <w:w w:val="98"/>
                <w:sz w:val="18"/>
                <w:szCs w:val="18"/>
              </w:rPr>
              <w:t xml:space="preserve"> </w:t>
            </w:r>
            <w:r w:rsidRPr="00090D8A">
              <w:rPr>
                <w:rFonts w:ascii="Verdana" w:hAnsi="Verdana"/>
                <w:sz w:val="18"/>
                <w:szCs w:val="18"/>
              </w:rPr>
              <w:t>MELDING</w:t>
            </w:r>
            <w:r w:rsidRPr="00090D8A">
              <w:rPr>
                <w:rFonts w:ascii="Verdana" w:hAnsi="Verdana"/>
                <w:spacing w:val="-20"/>
                <w:sz w:val="18"/>
                <w:szCs w:val="18"/>
              </w:rPr>
              <w:t xml:space="preserve"> </w:t>
            </w:r>
            <w:r w:rsidRPr="00090D8A">
              <w:rPr>
                <w:rFonts w:ascii="Verdana" w:hAnsi="Verdana"/>
                <w:sz w:val="18"/>
                <w:szCs w:val="18"/>
              </w:rPr>
              <w:t>IKKE</w:t>
            </w:r>
            <w:r w:rsidRPr="00090D8A">
              <w:rPr>
                <w:rFonts w:ascii="Verdana" w:hAnsi="Verdana"/>
                <w:w w:val="98"/>
                <w:sz w:val="18"/>
                <w:szCs w:val="18"/>
              </w:rPr>
              <w:t xml:space="preserve"> </w:t>
            </w:r>
            <w:r w:rsidRPr="00090D8A">
              <w:rPr>
                <w:rFonts w:ascii="Verdana" w:hAnsi="Verdana"/>
                <w:sz w:val="18"/>
                <w:szCs w:val="18"/>
              </w:rPr>
              <w:t>FORELIGGER.</w:t>
            </w:r>
          </w:p>
        </w:tc>
      </w:tr>
      <w:tr w:rsidR="00E330E4" w:rsidRPr="00B24399" w14:paraId="73413D52" w14:textId="77777777" w:rsidTr="00635B05">
        <w:trPr>
          <w:trHeight w:hRule="exact" w:val="668"/>
        </w:trPr>
        <w:tc>
          <w:tcPr>
            <w:tcW w:w="1800" w:type="dxa"/>
            <w:tcBorders>
              <w:bottom w:val="single" w:sz="4" w:space="0" w:color="auto"/>
            </w:tcBorders>
          </w:tcPr>
          <w:p w14:paraId="2543878C"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21D2B00D" w14:textId="77777777" w:rsidR="007B158D" w:rsidRDefault="00E330E4" w:rsidP="00103ECF">
            <w:pPr>
              <w:pStyle w:val="TableParagraph"/>
              <w:shd w:val="clear" w:color="auto" w:fill="FFFFFF" w:themeFill="background1"/>
              <w:ind w:left="-1" w:right="-110"/>
              <w:rPr>
                <w:rFonts w:ascii="Verdana" w:hAnsi="Verdana"/>
                <w:spacing w:val="-9"/>
                <w:sz w:val="16"/>
                <w:szCs w:val="16"/>
                <w:lang w:val="da-DK"/>
              </w:rPr>
            </w:pPr>
            <w:r w:rsidRPr="00B24399">
              <w:rPr>
                <w:rFonts w:ascii="Verdana" w:hAnsi="Verdana"/>
                <w:sz w:val="16"/>
                <w:szCs w:val="16"/>
                <w:lang w:val="da-DK"/>
              </w:rPr>
              <w:t>Vind</w:t>
            </w:r>
            <w:r w:rsidRPr="00B24399">
              <w:rPr>
                <w:rFonts w:ascii="Verdana" w:hAnsi="Verdana"/>
                <w:spacing w:val="-7"/>
                <w:sz w:val="16"/>
                <w:szCs w:val="16"/>
                <w:lang w:val="da-DK"/>
              </w:rPr>
              <w:t xml:space="preserve"> </w:t>
            </w:r>
            <w:r w:rsidRPr="00B24399">
              <w:rPr>
                <w:rFonts w:ascii="Verdana" w:hAnsi="Verdana"/>
                <w:sz w:val="16"/>
                <w:szCs w:val="16"/>
                <w:lang w:val="da-DK"/>
              </w:rPr>
              <w:t>ved</w:t>
            </w:r>
            <w:r w:rsidRPr="00B24399">
              <w:rPr>
                <w:rFonts w:ascii="Verdana" w:hAnsi="Verdana"/>
                <w:spacing w:val="-9"/>
                <w:sz w:val="16"/>
                <w:szCs w:val="16"/>
                <w:lang w:val="da-DK"/>
              </w:rPr>
              <w:t xml:space="preserve"> </w:t>
            </w:r>
          </w:p>
          <w:p w14:paraId="2AB3C819" w14:textId="3B8CC0F1" w:rsidR="00E330E4" w:rsidRPr="00B24399" w:rsidRDefault="00E330E4" w:rsidP="00103ECF">
            <w:pPr>
              <w:pStyle w:val="TableParagraph"/>
              <w:shd w:val="clear" w:color="auto" w:fill="FFFFFF" w:themeFill="background1"/>
              <w:ind w:left="-1" w:right="-110"/>
              <w:rPr>
                <w:rFonts w:ascii="Verdana" w:eastAsia="Microsoft Sans Serif" w:hAnsi="Verdana" w:cs="Microsoft Sans Serif"/>
                <w:sz w:val="16"/>
                <w:szCs w:val="16"/>
                <w:lang w:val="da-DK"/>
              </w:rPr>
            </w:pPr>
            <w:r w:rsidRPr="00B24399">
              <w:rPr>
                <w:rFonts w:ascii="Verdana" w:hAnsi="Verdana"/>
                <w:sz w:val="16"/>
                <w:szCs w:val="16"/>
                <w:lang w:val="da-DK"/>
              </w:rPr>
              <w:t>jorden</w:t>
            </w:r>
            <w:r w:rsidRPr="00B24399">
              <w:rPr>
                <w:rFonts w:ascii="Verdana" w:hAnsi="Verdana"/>
                <w:spacing w:val="-8"/>
                <w:sz w:val="16"/>
                <w:szCs w:val="16"/>
                <w:lang w:val="da-DK"/>
              </w:rPr>
              <w:t xml:space="preserve"> </w:t>
            </w:r>
            <w:r w:rsidRPr="00B24399">
              <w:rPr>
                <w:rFonts w:ascii="Verdana" w:hAnsi="Verdana"/>
                <w:sz w:val="16"/>
                <w:szCs w:val="16"/>
                <w:lang w:val="da-DK"/>
              </w:rPr>
              <w:t>(M)</w:t>
            </w:r>
          </w:p>
        </w:tc>
        <w:tc>
          <w:tcPr>
            <w:tcW w:w="1800" w:type="dxa"/>
          </w:tcPr>
          <w:p w14:paraId="4E103070"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5E1F0BDB"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Vindretning</w:t>
            </w:r>
            <w:r w:rsidRPr="00B24399">
              <w:rPr>
                <w:rFonts w:ascii="Verdana" w:hAnsi="Verdana"/>
                <w:spacing w:val="-22"/>
                <w:sz w:val="16"/>
                <w:szCs w:val="16"/>
                <w:lang w:val="da-DK"/>
              </w:rPr>
              <w:t xml:space="preserve"> </w:t>
            </w:r>
            <w:r w:rsidRPr="00B24399">
              <w:rPr>
                <w:rFonts w:ascii="Verdana" w:hAnsi="Verdana"/>
                <w:sz w:val="16"/>
                <w:szCs w:val="16"/>
                <w:lang w:val="da-DK"/>
              </w:rPr>
              <w:t>(M)</w:t>
            </w:r>
          </w:p>
        </w:tc>
        <w:tc>
          <w:tcPr>
            <w:tcW w:w="2268" w:type="dxa"/>
          </w:tcPr>
          <w:p w14:paraId="6816C239"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4C25F39A" w14:textId="1DDC5C41" w:rsidR="00E330E4" w:rsidRPr="00B24399" w:rsidRDefault="007B158D" w:rsidP="00103ECF">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z w:val="16"/>
                <w:szCs w:val="16"/>
                <w:lang w:val="da-DK"/>
              </w:rPr>
              <w:t>N</w:t>
            </w:r>
            <w:r w:rsidR="00E330E4" w:rsidRPr="00B24399">
              <w:rPr>
                <w:rFonts w:ascii="Verdana" w:hAnsi="Verdana"/>
                <w:sz w:val="16"/>
                <w:szCs w:val="16"/>
                <w:lang w:val="da-DK"/>
              </w:rPr>
              <w:t>nn</w:t>
            </w:r>
          </w:p>
        </w:tc>
        <w:tc>
          <w:tcPr>
            <w:tcW w:w="2052" w:type="dxa"/>
          </w:tcPr>
          <w:p w14:paraId="66FF2E30"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669BE012"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VRB</w:t>
            </w:r>
          </w:p>
        </w:tc>
        <w:tc>
          <w:tcPr>
            <w:tcW w:w="1767" w:type="dxa"/>
            <w:vMerge w:val="restart"/>
          </w:tcPr>
          <w:p w14:paraId="04EFFD51"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05D5B9B0" w14:textId="77777777" w:rsidR="00E330E4" w:rsidRPr="00B24399" w:rsidRDefault="00E330E4" w:rsidP="00103ECF">
            <w:pPr>
              <w:pStyle w:val="TableParagraph"/>
              <w:shd w:val="clear" w:color="auto" w:fill="FFFFFF" w:themeFill="background1"/>
              <w:spacing w:line="282" w:lineRule="auto"/>
              <w:ind w:left="105" w:right="400"/>
              <w:rPr>
                <w:rFonts w:ascii="Verdana" w:eastAsia="Microsoft Sans Serif" w:hAnsi="Verdana" w:cs="Microsoft Sans Serif"/>
                <w:sz w:val="16"/>
                <w:szCs w:val="16"/>
                <w:lang w:val="da-DK"/>
              </w:rPr>
            </w:pPr>
            <w:r w:rsidRPr="00B24399">
              <w:rPr>
                <w:rFonts w:ascii="Verdana" w:hAnsi="Verdana"/>
                <w:sz w:val="16"/>
                <w:szCs w:val="16"/>
                <w:lang w:val="da-DK"/>
              </w:rPr>
              <w:t>24004MPS</w:t>
            </w:r>
            <w:r w:rsidRPr="00B24399">
              <w:rPr>
                <w:rFonts w:ascii="Verdana" w:hAnsi="Verdana"/>
                <w:w w:val="99"/>
                <w:sz w:val="16"/>
                <w:szCs w:val="16"/>
                <w:lang w:val="da-DK"/>
              </w:rPr>
              <w:t xml:space="preserve"> </w:t>
            </w:r>
            <w:r w:rsidRPr="00B24399">
              <w:rPr>
                <w:rFonts w:ascii="Verdana" w:hAnsi="Verdana"/>
                <w:sz w:val="16"/>
                <w:szCs w:val="16"/>
                <w:lang w:val="da-DK"/>
              </w:rPr>
              <w:t>VRB01MPS</w:t>
            </w:r>
            <w:r w:rsidRPr="00B24399">
              <w:rPr>
                <w:rFonts w:ascii="Verdana" w:hAnsi="Verdana"/>
                <w:w w:val="99"/>
                <w:sz w:val="16"/>
                <w:szCs w:val="16"/>
                <w:lang w:val="da-DK"/>
              </w:rPr>
              <w:t xml:space="preserve"> </w:t>
            </w:r>
            <w:r w:rsidRPr="00B24399">
              <w:rPr>
                <w:rFonts w:ascii="Verdana" w:hAnsi="Verdana"/>
                <w:sz w:val="16"/>
                <w:szCs w:val="16"/>
                <w:lang w:val="da-DK"/>
              </w:rPr>
              <w:t>(24008KT)</w:t>
            </w:r>
            <w:r w:rsidRPr="00B24399">
              <w:rPr>
                <w:rFonts w:ascii="Verdana" w:hAnsi="Verdana"/>
                <w:w w:val="99"/>
                <w:sz w:val="16"/>
                <w:szCs w:val="16"/>
                <w:lang w:val="da-DK"/>
              </w:rPr>
              <w:t xml:space="preserve"> </w:t>
            </w:r>
            <w:r w:rsidRPr="00B24399">
              <w:rPr>
                <w:rFonts w:ascii="Verdana" w:hAnsi="Verdana"/>
                <w:sz w:val="16"/>
                <w:szCs w:val="16"/>
                <w:lang w:val="da-DK"/>
              </w:rPr>
              <w:t>(VRB02KT)</w:t>
            </w:r>
            <w:r w:rsidRPr="00B24399">
              <w:rPr>
                <w:rFonts w:ascii="Verdana" w:hAnsi="Verdana"/>
                <w:w w:val="99"/>
                <w:sz w:val="16"/>
                <w:szCs w:val="16"/>
                <w:lang w:val="da-DK"/>
              </w:rPr>
              <w:t xml:space="preserve"> </w:t>
            </w:r>
            <w:r w:rsidRPr="00B24399">
              <w:rPr>
                <w:rFonts w:ascii="Verdana" w:hAnsi="Verdana"/>
                <w:sz w:val="16"/>
                <w:szCs w:val="16"/>
                <w:lang w:val="da-DK"/>
              </w:rPr>
              <w:t>19006</w:t>
            </w:r>
            <w:r w:rsidRPr="00B24399">
              <w:rPr>
                <w:rFonts w:ascii="Verdana" w:hAnsi="Verdana"/>
                <w:spacing w:val="-12"/>
                <w:sz w:val="16"/>
                <w:szCs w:val="16"/>
                <w:lang w:val="da-DK"/>
              </w:rPr>
              <w:t xml:space="preserve"> </w:t>
            </w:r>
            <w:r w:rsidRPr="00B24399">
              <w:rPr>
                <w:rFonts w:ascii="Verdana" w:hAnsi="Verdana"/>
                <w:sz w:val="16"/>
                <w:szCs w:val="16"/>
                <w:lang w:val="da-DK"/>
              </w:rPr>
              <w:t>MPS</w:t>
            </w:r>
            <w:r w:rsidRPr="00B24399">
              <w:rPr>
                <w:rFonts w:ascii="Verdana" w:hAnsi="Verdana"/>
                <w:w w:val="99"/>
                <w:sz w:val="16"/>
                <w:szCs w:val="16"/>
                <w:lang w:val="da-DK"/>
              </w:rPr>
              <w:t xml:space="preserve"> </w:t>
            </w:r>
            <w:r w:rsidRPr="00B24399">
              <w:rPr>
                <w:rFonts w:ascii="Verdana" w:hAnsi="Verdana"/>
                <w:sz w:val="16"/>
                <w:szCs w:val="16"/>
                <w:lang w:val="da-DK"/>
              </w:rPr>
              <w:t>(19012KT)</w:t>
            </w:r>
            <w:r w:rsidRPr="00B24399">
              <w:rPr>
                <w:rFonts w:ascii="Verdana" w:hAnsi="Verdana"/>
                <w:w w:val="99"/>
                <w:sz w:val="16"/>
                <w:szCs w:val="16"/>
                <w:lang w:val="da-DK"/>
              </w:rPr>
              <w:t xml:space="preserve"> </w:t>
            </w:r>
            <w:r w:rsidRPr="00B24399">
              <w:rPr>
                <w:rFonts w:ascii="Verdana" w:hAnsi="Verdana"/>
                <w:sz w:val="16"/>
                <w:szCs w:val="16"/>
                <w:lang w:val="da-DK"/>
              </w:rPr>
              <w:t>00000</w:t>
            </w:r>
            <w:r w:rsidRPr="00B24399">
              <w:rPr>
                <w:rFonts w:ascii="Verdana" w:hAnsi="Verdana"/>
                <w:spacing w:val="-12"/>
                <w:sz w:val="16"/>
                <w:szCs w:val="16"/>
                <w:lang w:val="da-DK"/>
              </w:rPr>
              <w:t xml:space="preserve"> </w:t>
            </w:r>
            <w:r w:rsidRPr="00B24399">
              <w:rPr>
                <w:rFonts w:ascii="Verdana" w:hAnsi="Verdana"/>
                <w:sz w:val="16"/>
                <w:szCs w:val="16"/>
                <w:lang w:val="da-DK"/>
              </w:rPr>
              <w:t>MPS</w:t>
            </w:r>
            <w:r w:rsidRPr="00B24399">
              <w:rPr>
                <w:rFonts w:ascii="Verdana" w:hAnsi="Verdana"/>
                <w:w w:val="99"/>
                <w:sz w:val="16"/>
                <w:szCs w:val="16"/>
                <w:lang w:val="da-DK"/>
              </w:rPr>
              <w:t xml:space="preserve"> </w:t>
            </w:r>
            <w:r w:rsidRPr="00B24399">
              <w:rPr>
                <w:rFonts w:ascii="Verdana" w:hAnsi="Verdana"/>
                <w:sz w:val="16"/>
                <w:szCs w:val="16"/>
                <w:lang w:val="da-DK"/>
              </w:rPr>
              <w:t>(00000KT)</w:t>
            </w:r>
            <w:r w:rsidRPr="00B24399">
              <w:rPr>
                <w:rFonts w:ascii="Verdana" w:hAnsi="Verdana"/>
                <w:w w:val="99"/>
                <w:sz w:val="16"/>
                <w:szCs w:val="16"/>
                <w:lang w:val="da-DK"/>
              </w:rPr>
              <w:t xml:space="preserve"> </w:t>
            </w:r>
            <w:r w:rsidRPr="00B24399">
              <w:rPr>
                <w:rFonts w:ascii="Verdana" w:hAnsi="Verdana"/>
                <w:w w:val="95"/>
                <w:sz w:val="16"/>
                <w:szCs w:val="16"/>
                <w:lang w:val="da-DK"/>
              </w:rPr>
              <w:t>140P49MPS</w:t>
            </w:r>
            <w:r w:rsidRPr="00B24399">
              <w:rPr>
                <w:rFonts w:ascii="Verdana" w:hAnsi="Verdana"/>
                <w:w w:val="99"/>
                <w:sz w:val="16"/>
                <w:szCs w:val="16"/>
                <w:lang w:val="da-DK"/>
              </w:rPr>
              <w:t xml:space="preserve"> </w:t>
            </w:r>
            <w:r w:rsidRPr="00B24399">
              <w:rPr>
                <w:rFonts w:ascii="Verdana" w:hAnsi="Verdana"/>
                <w:sz w:val="16"/>
                <w:szCs w:val="16"/>
                <w:lang w:val="da-DK"/>
              </w:rPr>
              <w:t>(140P99KT)</w:t>
            </w:r>
          </w:p>
        </w:tc>
      </w:tr>
      <w:tr w:rsidR="00E330E4" w:rsidRPr="00B24399" w14:paraId="4E60614B" w14:textId="77777777" w:rsidTr="00635B05">
        <w:trPr>
          <w:trHeight w:hRule="exact" w:val="2090"/>
        </w:trPr>
        <w:tc>
          <w:tcPr>
            <w:tcW w:w="1800" w:type="dxa"/>
            <w:tcBorders>
              <w:top w:val="single" w:sz="4" w:space="0" w:color="auto"/>
              <w:bottom w:val="single" w:sz="4" w:space="0" w:color="auto"/>
            </w:tcBorders>
          </w:tcPr>
          <w:p w14:paraId="28DA6F52" w14:textId="77777777" w:rsidR="00E330E4" w:rsidRPr="00B24399" w:rsidRDefault="00E330E4" w:rsidP="00103ECF">
            <w:pPr>
              <w:shd w:val="clear" w:color="auto" w:fill="FFFFFF" w:themeFill="background1"/>
              <w:rPr>
                <w:rFonts w:ascii="Verdana" w:hAnsi="Verdana"/>
                <w:sz w:val="16"/>
                <w:szCs w:val="16"/>
              </w:rPr>
            </w:pPr>
          </w:p>
        </w:tc>
        <w:tc>
          <w:tcPr>
            <w:tcW w:w="1800" w:type="dxa"/>
          </w:tcPr>
          <w:p w14:paraId="5EED726E"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564BD767"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Vindhastighed</w:t>
            </w:r>
            <w:r w:rsidRPr="00B24399">
              <w:rPr>
                <w:rFonts w:ascii="Verdana" w:hAnsi="Verdana"/>
                <w:spacing w:val="-16"/>
                <w:sz w:val="16"/>
                <w:szCs w:val="16"/>
                <w:lang w:val="da-DK"/>
              </w:rPr>
              <w:t xml:space="preserve"> </w:t>
            </w:r>
            <w:r w:rsidRPr="00B24399">
              <w:rPr>
                <w:rFonts w:ascii="Verdana" w:hAnsi="Verdana"/>
                <w:sz w:val="16"/>
                <w:szCs w:val="16"/>
                <w:lang w:val="da-DK"/>
              </w:rPr>
              <w:t>(M)</w:t>
            </w:r>
          </w:p>
        </w:tc>
        <w:tc>
          <w:tcPr>
            <w:tcW w:w="4320" w:type="dxa"/>
            <w:gridSpan w:val="2"/>
          </w:tcPr>
          <w:p w14:paraId="36936468"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4F7FC964"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[P]nn[n]</w:t>
            </w:r>
          </w:p>
        </w:tc>
        <w:tc>
          <w:tcPr>
            <w:tcW w:w="1767" w:type="dxa"/>
            <w:vMerge/>
          </w:tcPr>
          <w:p w14:paraId="745DD279" w14:textId="77777777" w:rsidR="00E330E4" w:rsidRPr="00B24399" w:rsidRDefault="00E330E4" w:rsidP="00103ECF">
            <w:pPr>
              <w:shd w:val="clear" w:color="auto" w:fill="FFFFFF" w:themeFill="background1"/>
              <w:rPr>
                <w:rFonts w:ascii="Verdana" w:hAnsi="Verdana"/>
                <w:sz w:val="16"/>
                <w:szCs w:val="16"/>
              </w:rPr>
            </w:pPr>
          </w:p>
        </w:tc>
      </w:tr>
      <w:tr w:rsidR="00E330E4" w:rsidRPr="00B24399" w14:paraId="6EB3935E" w14:textId="77777777" w:rsidTr="00635B05">
        <w:trPr>
          <w:trHeight w:hRule="exact" w:val="888"/>
        </w:trPr>
        <w:tc>
          <w:tcPr>
            <w:tcW w:w="1800" w:type="dxa"/>
            <w:tcBorders>
              <w:top w:val="single" w:sz="4" w:space="0" w:color="auto"/>
              <w:bottom w:val="single" w:sz="4" w:space="0" w:color="auto"/>
            </w:tcBorders>
          </w:tcPr>
          <w:p w14:paraId="62816577" w14:textId="77777777" w:rsidR="00E330E4" w:rsidRPr="00B24399" w:rsidRDefault="00E330E4" w:rsidP="00103ECF">
            <w:pPr>
              <w:shd w:val="clear" w:color="auto" w:fill="FFFFFF" w:themeFill="background1"/>
              <w:rPr>
                <w:rFonts w:ascii="Verdana" w:hAnsi="Verdana"/>
                <w:sz w:val="16"/>
                <w:szCs w:val="16"/>
              </w:rPr>
            </w:pPr>
          </w:p>
        </w:tc>
        <w:tc>
          <w:tcPr>
            <w:tcW w:w="1800" w:type="dxa"/>
          </w:tcPr>
          <w:p w14:paraId="191E83AA"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42ADC6C8" w14:textId="3DD3714A" w:rsidR="00E330E4" w:rsidRPr="00B24399" w:rsidRDefault="00E330E4" w:rsidP="00103ECF">
            <w:pPr>
              <w:pStyle w:val="TableParagraph"/>
              <w:shd w:val="clear" w:color="auto" w:fill="FFFFFF" w:themeFill="background1"/>
              <w:spacing w:line="282" w:lineRule="auto"/>
              <w:ind w:left="105" w:right="153"/>
              <w:rPr>
                <w:rFonts w:ascii="Verdana" w:eastAsia="Microsoft Sans Serif" w:hAnsi="Verdana" w:cs="Microsoft Sans Serif"/>
                <w:sz w:val="16"/>
                <w:szCs w:val="16"/>
                <w:lang w:val="da-DK"/>
              </w:rPr>
            </w:pPr>
            <w:r w:rsidRPr="00B24399">
              <w:rPr>
                <w:rFonts w:ascii="Verdana" w:hAnsi="Verdana"/>
                <w:sz w:val="16"/>
                <w:szCs w:val="16"/>
                <w:lang w:val="da-DK"/>
              </w:rPr>
              <w:t>Signifikante</w:t>
            </w:r>
            <w:r w:rsidRPr="00B24399">
              <w:rPr>
                <w:rFonts w:ascii="Verdana" w:hAnsi="Verdana"/>
                <w:spacing w:val="-23"/>
                <w:sz w:val="16"/>
                <w:szCs w:val="16"/>
                <w:lang w:val="da-DK"/>
              </w:rPr>
              <w:t xml:space="preserve"> </w:t>
            </w:r>
            <w:r w:rsidRPr="00B24399">
              <w:rPr>
                <w:rFonts w:ascii="Verdana" w:hAnsi="Verdana"/>
                <w:spacing w:val="-1"/>
                <w:sz w:val="16"/>
                <w:szCs w:val="16"/>
                <w:lang w:val="da-DK"/>
              </w:rPr>
              <w:t>v</w:t>
            </w:r>
            <w:r w:rsidRPr="00B24399">
              <w:rPr>
                <w:rFonts w:ascii="Verdana" w:hAnsi="Verdana"/>
                <w:spacing w:val="-2"/>
                <w:sz w:val="16"/>
                <w:szCs w:val="16"/>
                <w:lang w:val="da-DK"/>
              </w:rPr>
              <w:t>aria</w:t>
            </w:r>
            <w:r w:rsidRPr="00B24399">
              <w:rPr>
                <w:rFonts w:ascii="Verdana" w:hAnsi="Verdana"/>
                <w:sz w:val="16"/>
                <w:szCs w:val="16"/>
                <w:lang w:val="da-DK"/>
              </w:rPr>
              <w:t>tioner</w:t>
            </w:r>
            <w:r w:rsidRPr="00B24399">
              <w:rPr>
                <w:rFonts w:ascii="Verdana" w:hAnsi="Verdana"/>
                <w:spacing w:val="-13"/>
                <w:sz w:val="16"/>
                <w:szCs w:val="16"/>
                <w:lang w:val="da-DK"/>
              </w:rPr>
              <w:t xml:space="preserve"> </w:t>
            </w:r>
            <w:r w:rsidRPr="00B24399">
              <w:rPr>
                <w:rFonts w:ascii="Verdana" w:hAnsi="Verdana"/>
                <w:sz w:val="16"/>
                <w:szCs w:val="16"/>
                <w:lang w:val="da-DK"/>
              </w:rPr>
              <w:t>af</w:t>
            </w:r>
            <w:r w:rsidRPr="00B24399">
              <w:rPr>
                <w:rFonts w:ascii="Verdana" w:hAnsi="Verdana"/>
                <w:spacing w:val="-13"/>
                <w:sz w:val="16"/>
                <w:szCs w:val="16"/>
                <w:lang w:val="da-DK"/>
              </w:rPr>
              <w:t xml:space="preserve"> </w:t>
            </w:r>
            <w:r w:rsidRPr="00B24399">
              <w:rPr>
                <w:rFonts w:ascii="Verdana" w:hAnsi="Verdana"/>
                <w:sz w:val="16"/>
                <w:szCs w:val="16"/>
                <w:lang w:val="da-DK"/>
              </w:rPr>
              <w:t>hastigheden</w:t>
            </w:r>
            <w:r w:rsidRPr="00B24399">
              <w:rPr>
                <w:rFonts w:ascii="Verdana" w:hAnsi="Verdana"/>
                <w:spacing w:val="-8"/>
                <w:sz w:val="16"/>
                <w:szCs w:val="16"/>
                <w:lang w:val="da-DK"/>
              </w:rPr>
              <w:t xml:space="preserve"> </w:t>
            </w:r>
            <w:r w:rsidRPr="00B24399">
              <w:rPr>
                <w:rFonts w:ascii="Verdana" w:hAnsi="Verdana"/>
                <w:sz w:val="16"/>
                <w:szCs w:val="16"/>
                <w:lang w:val="da-DK"/>
              </w:rPr>
              <w:t>(C)</w:t>
            </w:r>
          </w:p>
        </w:tc>
        <w:tc>
          <w:tcPr>
            <w:tcW w:w="4320" w:type="dxa"/>
            <w:gridSpan w:val="2"/>
          </w:tcPr>
          <w:p w14:paraId="1FAFBF13"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3441FC44"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G[P]nn[n]</w:t>
            </w:r>
          </w:p>
        </w:tc>
        <w:tc>
          <w:tcPr>
            <w:tcW w:w="1767" w:type="dxa"/>
            <w:vMerge w:val="restart"/>
          </w:tcPr>
          <w:p w14:paraId="627797AA"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2102423B" w14:textId="77777777" w:rsidR="00E330E4" w:rsidRPr="00B24399" w:rsidRDefault="00E330E4" w:rsidP="00103ECF">
            <w:pPr>
              <w:pStyle w:val="TableParagraph"/>
              <w:shd w:val="clear" w:color="auto" w:fill="FFFFFF" w:themeFill="background1"/>
              <w:spacing w:line="282" w:lineRule="auto"/>
              <w:ind w:left="105" w:right="220"/>
              <w:jc w:val="both"/>
              <w:rPr>
                <w:rFonts w:ascii="Verdana" w:eastAsia="Microsoft Sans Serif" w:hAnsi="Verdana" w:cs="Microsoft Sans Serif"/>
                <w:sz w:val="16"/>
                <w:szCs w:val="16"/>
                <w:lang w:val="da-DK"/>
              </w:rPr>
            </w:pPr>
            <w:r w:rsidRPr="00B24399">
              <w:rPr>
                <w:rFonts w:ascii="Verdana" w:hAnsi="Verdana"/>
                <w:w w:val="95"/>
                <w:sz w:val="16"/>
                <w:szCs w:val="16"/>
                <w:lang w:val="da-DK"/>
              </w:rPr>
              <w:t>12003G09MPS</w:t>
            </w:r>
            <w:r w:rsidRPr="00B24399">
              <w:rPr>
                <w:rFonts w:ascii="Verdana" w:hAnsi="Verdana"/>
                <w:w w:val="99"/>
                <w:sz w:val="16"/>
                <w:szCs w:val="16"/>
                <w:lang w:val="da-DK"/>
              </w:rPr>
              <w:t xml:space="preserve"> </w:t>
            </w:r>
            <w:r w:rsidRPr="00B24399">
              <w:rPr>
                <w:rFonts w:ascii="Verdana" w:hAnsi="Verdana"/>
                <w:sz w:val="16"/>
                <w:szCs w:val="16"/>
                <w:lang w:val="da-DK"/>
              </w:rPr>
              <w:t>(12006G18KT)</w:t>
            </w:r>
            <w:r w:rsidRPr="00B24399">
              <w:rPr>
                <w:rFonts w:ascii="Verdana" w:hAnsi="Verdana"/>
                <w:w w:val="99"/>
                <w:sz w:val="16"/>
                <w:szCs w:val="16"/>
                <w:lang w:val="da-DK"/>
              </w:rPr>
              <w:t xml:space="preserve"> </w:t>
            </w:r>
            <w:r w:rsidRPr="00B24399">
              <w:rPr>
                <w:rFonts w:ascii="Verdana" w:hAnsi="Verdana"/>
                <w:w w:val="95"/>
                <w:sz w:val="16"/>
                <w:szCs w:val="16"/>
                <w:lang w:val="da-DK"/>
              </w:rPr>
              <w:t>24008G14MPS</w:t>
            </w:r>
            <w:r w:rsidRPr="00B24399">
              <w:rPr>
                <w:rFonts w:ascii="Verdana" w:hAnsi="Verdana"/>
                <w:w w:val="99"/>
                <w:sz w:val="16"/>
                <w:szCs w:val="16"/>
                <w:lang w:val="da-DK"/>
              </w:rPr>
              <w:t xml:space="preserve"> </w:t>
            </w:r>
            <w:r w:rsidRPr="00B24399">
              <w:rPr>
                <w:rFonts w:ascii="Verdana" w:hAnsi="Verdana"/>
                <w:sz w:val="16"/>
                <w:szCs w:val="16"/>
                <w:lang w:val="da-DK"/>
              </w:rPr>
              <w:t>(24016G28KT)</w:t>
            </w:r>
          </w:p>
        </w:tc>
      </w:tr>
      <w:tr w:rsidR="00E330E4" w:rsidRPr="00B24399" w14:paraId="000673F5" w14:textId="77777777" w:rsidTr="00635B05">
        <w:trPr>
          <w:trHeight w:hRule="exact" w:val="461"/>
        </w:trPr>
        <w:tc>
          <w:tcPr>
            <w:tcW w:w="1800" w:type="dxa"/>
            <w:tcBorders>
              <w:top w:val="single" w:sz="4" w:space="0" w:color="auto"/>
              <w:bottom w:val="single" w:sz="4" w:space="0" w:color="auto"/>
            </w:tcBorders>
          </w:tcPr>
          <w:p w14:paraId="7A29775A" w14:textId="77777777" w:rsidR="00E330E4" w:rsidRPr="00B24399" w:rsidRDefault="00E330E4" w:rsidP="00103ECF">
            <w:pPr>
              <w:shd w:val="clear" w:color="auto" w:fill="FFFFFF" w:themeFill="background1"/>
              <w:rPr>
                <w:rFonts w:ascii="Verdana" w:hAnsi="Verdana"/>
                <w:sz w:val="16"/>
                <w:szCs w:val="16"/>
              </w:rPr>
            </w:pPr>
          </w:p>
        </w:tc>
        <w:tc>
          <w:tcPr>
            <w:tcW w:w="1800" w:type="dxa"/>
          </w:tcPr>
          <w:p w14:paraId="23D4C1CA"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341B333B"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Måleenheder</w:t>
            </w:r>
            <w:r w:rsidRPr="00B24399">
              <w:rPr>
                <w:rFonts w:ascii="Verdana" w:hAnsi="Verdana"/>
                <w:spacing w:val="-15"/>
                <w:sz w:val="16"/>
                <w:szCs w:val="16"/>
                <w:lang w:val="da-DK"/>
              </w:rPr>
              <w:t xml:space="preserve"> </w:t>
            </w:r>
            <w:r w:rsidRPr="00B24399">
              <w:rPr>
                <w:rFonts w:ascii="Verdana" w:hAnsi="Verdana"/>
                <w:sz w:val="16"/>
                <w:szCs w:val="16"/>
                <w:lang w:val="da-DK"/>
              </w:rPr>
              <w:t>(M)</w:t>
            </w:r>
          </w:p>
        </w:tc>
        <w:tc>
          <w:tcPr>
            <w:tcW w:w="4320" w:type="dxa"/>
            <w:gridSpan w:val="2"/>
          </w:tcPr>
          <w:p w14:paraId="128937E7" w14:textId="77777777" w:rsidR="00E330E4" w:rsidRPr="00B24399" w:rsidRDefault="00E330E4" w:rsidP="00103ECF">
            <w:pPr>
              <w:pStyle w:val="TableParagraph"/>
              <w:shd w:val="clear" w:color="auto" w:fill="FFFFFF" w:themeFill="background1"/>
              <w:spacing w:before="8"/>
              <w:rPr>
                <w:rFonts w:ascii="Verdana" w:eastAsia="Microsoft Sans Serif" w:hAnsi="Verdana" w:cs="Microsoft Sans Serif"/>
                <w:sz w:val="16"/>
                <w:szCs w:val="16"/>
                <w:lang w:val="da-DK"/>
              </w:rPr>
            </w:pPr>
          </w:p>
          <w:p w14:paraId="353247C0"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MPS</w:t>
            </w:r>
            <w:r w:rsidRPr="00B24399">
              <w:rPr>
                <w:rFonts w:ascii="Verdana" w:hAnsi="Verdana"/>
                <w:spacing w:val="-12"/>
                <w:sz w:val="16"/>
                <w:szCs w:val="16"/>
                <w:lang w:val="da-DK"/>
              </w:rPr>
              <w:t xml:space="preserve"> </w:t>
            </w:r>
            <w:r w:rsidRPr="00B24399">
              <w:rPr>
                <w:rFonts w:ascii="Verdana" w:hAnsi="Verdana"/>
                <w:sz w:val="16"/>
                <w:szCs w:val="16"/>
                <w:lang w:val="da-DK"/>
              </w:rPr>
              <w:t>(</w:t>
            </w:r>
            <w:r w:rsidRPr="007B158D">
              <w:rPr>
                <w:rFonts w:ascii="Verdana" w:hAnsi="Verdana"/>
                <w:i/>
                <w:iCs/>
                <w:sz w:val="16"/>
                <w:szCs w:val="16"/>
                <w:lang w:val="da-DK"/>
              </w:rPr>
              <w:t>eller</w:t>
            </w:r>
            <w:r w:rsidRPr="00B24399">
              <w:rPr>
                <w:rFonts w:ascii="Verdana" w:hAnsi="Verdana"/>
                <w:spacing w:val="-12"/>
                <w:sz w:val="16"/>
                <w:szCs w:val="16"/>
                <w:lang w:val="da-DK"/>
              </w:rPr>
              <w:t xml:space="preserve"> </w:t>
            </w:r>
            <w:r w:rsidRPr="00B24399">
              <w:rPr>
                <w:rFonts w:ascii="Verdana" w:hAnsi="Verdana"/>
                <w:sz w:val="16"/>
                <w:szCs w:val="16"/>
                <w:lang w:val="da-DK"/>
              </w:rPr>
              <w:t>KT)</w:t>
            </w:r>
          </w:p>
        </w:tc>
        <w:tc>
          <w:tcPr>
            <w:tcW w:w="1767" w:type="dxa"/>
            <w:vMerge/>
          </w:tcPr>
          <w:p w14:paraId="64F75861" w14:textId="77777777" w:rsidR="00E330E4" w:rsidRPr="00B24399" w:rsidRDefault="00E330E4" w:rsidP="00103ECF">
            <w:pPr>
              <w:shd w:val="clear" w:color="auto" w:fill="FFFFFF" w:themeFill="background1"/>
              <w:rPr>
                <w:rFonts w:ascii="Verdana" w:hAnsi="Verdana"/>
                <w:sz w:val="16"/>
                <w:szCs w:val="16"/>
              </w:rPr>
            </w:pPr>
          </w:p>
        </w:tc>
      </w:tr>
      <w:tr w:rsidR="00E330E4" w:rsidRPr="00B24399" w14:paraId="29A0B70C" w14:textId="77777777" w:rsidTr="00635B05">
        <w:trPr>
          <w:trHeight w:hRule="exact" w:val="1224"/>
        </w:trPr>
        <w:tc>
          <w:tcPr>
            <w:tcW w:w="1800" w:type="dxa"/>
            <w:tcBorders>
              <w:top w:val="single" w:sz="4" w:space="0" w:color="auto"/>
              <w:bottom w:val="single" w:sz="4" w:space="0" w:color="auto"/>
            </w:tcBorders>
          </w:tcPr>
          <w:p w14:paraId="129B3501" w14:textId="77777777" w:rsidR="00E330E4" w:rsidRPr="00B24399" w:rsidRDefault="00E330E4" w:rsidP="00103ECF">
            <w:pPr>
              <w:shd w:val="clear" w:color="auto" w:fill="FFFFFF" w:themeFill="background1"/>
              <w:rPr>
                <w:rFonts w:ascii="Verdana" w:hAnsi="Verdana"/>
                <w:sz w:val="16"/>
                <w:szCs w:val="16"/>
              </w:rPr>
            </w:pPr>
          </w:p>
        </w:tc>
        <w:tc>
          <w:tcPr>
            <w:tcW w:w="1800" w:type="dxa"/>
          </w:tcPr>
          <w:p w14:paraId="674D2747"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15E8B3F8" w14:textId="74057E39" w:rsidR="00E330E4" w:rsidRPr="00B24399" w:rsidRDefault="00E330E4" w:rsidP="00103ECF">
            <w:pPr>
              <w:pStyle w:val="TableParagraph"/>
              <w:shd w:val="clear" w:color="auto" w:fill="FFFFFF" w:themeFill="background1"/>
              <w:spacing w:line="283" w:lineRule="auto"/>
              <w:ind w:left="105" w:right="145"/>
              <w:rPr>
                <w:rFonts w:ascii="Verdana" w:eastAsia="Microsoft Sans Serif" w:hAnsi="Verdana" w:cs="Microsoft Sans Serif"/>
                <w:sz w:val="16"/>
                <w:szCs w:val="16"/>
                <w:lang w:val="da-DK"/>
              </w:rPr>
            </w:pPr>
            <w:r w:rsidRPr="00B24399">
              <w:rPr>
                <w:rFonts w:ascii="Verdana" w:hAnsi="Verdana"/>
                <w:sz w:val="16"/>
                <w:szCs w:val="16"/>
                <w:lang w:val="da-DK"/>
              </w:rPr>
              <w:t>Signifikante</w:t>
            </w:r>
            <w:r w:rsidRPr="00B24399">
              <w:rPr>
                <w:rFonts w:ascii="Verdana" w:hAnsi="Verdana"/>
                <w:spacing w:val="-21"/>
                <w:sz w:val="16"/>
                <w:szCs w:val="16"/>
                <w:lang w:val="da-DK"/>
              </w:rPr>
              <w:t xml:space="preserve"> </w:t>
            </w:r>
            <w:r w:rsidRPr="00B24399">
              <w:rPr>
                <w:rFonts w:ascii="Verdana" w:hAnsi="Verdana"/>
                <w:spacing w:val="-1"/>
                <w:sz w:val="16"/>
                <w:szCs w:val="16"/>
                <w:lang w:val="da-DK"/>
              </w:rPr>
              <w:t>v</w:t>
            </w:r>
            <w:r w:rsidRPr="00B24399">
              <w:rPr>
                <w:rFonts w:ascii="Verdana" w:hAnsi="Verdana"/>
                <w:spacing w:val="-2"/>
                <w:sz w:val="16"/>
                <w:szCs w:val="16"/>
                <w:lang w:val="da-DK"/>
              </w:rPr>
              <w:t>aria</w:t>
            </w:r>
            <w:r w:rsidRPr="00B24399">
              <w:rPr>
                <w:rFonts w:ascii="Verdana" w:hAnsi="Verdana"/>
                <w:sz w:val="16"/>
                <w:szCs w:val="16"/>
                <w:lang w:val="da-DK"/>
              </w:rPr>
              <w:t>tioner</w:t>
            </w:r>
            <w:r w:rsidRPr="00B24399">
              <w:rPr>
                <w:rFonts w:ascii="Verdana" w:hAnsi="Verdana"/>
                <w:spacing w:val="-15"/>
                <w:sz w:val="16"/>
                <w:szCs w:val="16"/>
                <w:lang w:val="da-DK"/>
              </w:rPr>
              <w:t xml:space="preserve"> </w:t>
            </w:r>
            <w:r w:rsidRPr="00B24399">
              <w:rPr>
                <w:rFonts w:ascii="Verdana" w:hAnsi="Verdana"/>
                <w:sz w:val="16"/>
                <w:szCs w:val="16"/>
                <w:lang w:val="da-DK"/>
              </w:rPr>
              <w:t>af</w:t>
            </w:r>
            <w:r w:rsidRPr="00B24399">
              <w:rPr>
                <w:rFonts w:ascii="Verdana" w:hAnsi="Verdana"/>
                <w:spacing w:val="-16"/>
                <w:sz w:val="16"/>
                <w:szCs w:val="16"/>
                <w:lang w:val="da-DK"/>
              </w:rPr>
              <w:t xml:space="preserve"> </w:t>
            </w:r>
            <w:r w:rsidRPr="00B24399">
              <w:rPr>
                <w:rFonts w:ascii="Verdana" w:hAnsi="Verdana"/>
                <w:sz w:val="16"/>
                <w:szCs w:val="16"/>
                <w:lang w:val="da-DK"/>
              </w:rPr>
              <w:t>retningen</w:t>
            </w:r>
            <w:r w:rsidRPr="00B24399">
              <w:rPr>
                <w:rFonts w:ascii="Verdana" w:hAnsi="Verdana"/>
                <w:w w:val="98"/>
                <w:sz w:val="16"/>
                <w:szCs w:val="16"/>
                <w:lang w:val="da-DK"/>
              </w:rPr>
              <w:t xml:space="preserve"> </w:t>
            </w:r>
            <w:r w:rsidRPr="00B24399">
              <w:rPr>
                <w:rFonts w:ascii="Verdana" w:hAnsi="Verdana"/>
                <w:sz w:val="16"/>
                <w:szCs w:val="16"/>
                <w:lang w:val="da-DK"/>
              </w:rPr>
              <w:t>(C)</w:t>
            </w:r>
          </w:p>
        </w:tc>
        <w:tc>
          <w:tcPr>
            <w:tcW w:w="2268" w:type="dxa"/>
          </w:tcPr>
          <w:p w14:paraId="1B4CE4F2"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6FF7E610"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nnnVnnn</w:t>
            </w:r>
          </w:p>
        </w:tc>
        <w:tc>
          <w:tcPr>
            <w:tcW w:w="2052" w:type="dxa"/>
          </w:tcPr>
          <w:p w14:paraId="1441DEF7"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3E13539E"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eastAsia="Microsoft Sans Serif" w:hAnsi="Verdana" w:cs="Microsoft Sans Serif"/>
                <w:w w:val="170"/>
                <w:sz w:val="16"/>
                <w:szCs w:val="16"/>
                <w:lang w:val="da-DK"/>
              </w:rPr>
              <w:t>—</w:t>
            </w:r>
          </w:p>
        </w:tc>
        <w:tc>
          <w:tcPr>
            <w:tcW w:w="1767" w:type="dxa"/>
          </w:tcPr>
          <w:p w14:paraId="067B9C7C" w14:textId="77777777" w:rsidR="00E330E4" w:rsidRPr="00B24399" w:rsidRDefault="00E330E4" w:rsidP="00103ECF">
            <w:pPr>
              <w:pStyle w:val="TableParagraph"/>
              <w:shd w:val="clear" w:color="auto" w:fill="FFFFFF" w:themeFill="background1"/>
              <w:spacing w:before="7"/>
              <w:rPr>
                <w:rFonts w:ascii="Verdana" w:eastAsia="Microsoft Sans Serif" w:hAnsi="Verdana" w:cs="Microsoft Sans Serif"/>
                <w:sz w:val="16"/>
                <w:szCs w:val="16"/>
                <w:lang w:val="da-DK"/>
              </w:rPr>
            </w:pPr>
          </w:p>
          <w:p w14:paraId="4F2EEA7B"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02005MPS</w:t>
            </w:r>
          </w:p>
          <w:p w14:paraId="55E65BAE" w14:textId="77777777" w:rsidR="00E330E4" w:rsidRPr="00B24399" w:rsidRDefault="00E330E4" w:rsidP="00103ECF">
            <w:pPr>
              <w:pStyle w:val="TableParagraph"/>
              <w:shd w:val="clear" w:color="auto" w:fill="FFFFFF" w:themeFill="background1"/>
              <w:spacing w:before="33"/>
              <w:ind w:left="105"/>
              <w:rPr>
                <w:rFonts w:ascii="Verdana" w:eastAsia="Microsoft Sans Serif" w:hAnsi="Verdana" w:cs="Microsoft Sans Serif"/>
                <w:sz w:val="16"/>
                <w:szCs w:val="16"/>
                <w:lang w:val="da-DK"/>
              </w:rPr>
            </w:pPr>
            <w:r w:rsidRPr="00B24399">
              <w:rPr>
                <w:rFonts w:ascii="Verdana" w:hAnsi="Verdana"/>
                <w:sz w:val="16"/>
                <w:szCs w:val="16"/>
                <w:lang w:val="da-DK"/>
              </w:rPr>
              <w:t>350V070</w:t>
            </w:r>
          </w:p>
          <w:p w14:paraId="01580ABD" w14:textId="77777777" w:rsidR="00E330E4" w:rsidRPr="00B24399" w:rsidRDefault="00E330E4" w:rsidP="00103ECF">
            <w:pPr>
              <w:pStyle w:val="TableParagraph"/>
              <w:shd w:val="clear" w:color="auto" w:fill="FFFFFF" w:themeFill="background1"/>
              <w:spacing w:before="32"/>
              <w:ind w:left="105"/>
              <w:rPr>
                <w:rFonts w:ascii="Verdana" w:eastAsia="Microsoft Sans Serif" w:hAnsi="Verdana" w:cs="Microsoft Sans Serif"/>
                <w:sz w:val="16"/>
                <w:szCs w:val="16"/>
                <w:lang w:val="da-DK"/>
              </w:rPr>
            </w:pPr>
            <w:r w:rsidRPr="00B24399">
              <w:rPr>
                <w:rFonts w:ascii="Verdana" w:hAnsi="Verdana"/>
                <w:sz w:val="16"/>
                <w:szCs w:val="16"/>
                <w:lang w:val="da-DK"/>
              </w:rPr>
              <w:t>(02010KT</w:t>
            </w:r>
            <w:r w:rsidRPr="00B24399">
              <w:rPr>
                <w:rFonts w:ascii="Verdana" w:hAnsi="Verdana"/>
                <w:spacing w:val="-22"/>
                <w:sz w:val="16"/>
                <w:szCs w:val="16"/>
                <w:lang w:val="da-DK"/>
              </w:rPr>
              <w:t xml:space="preserve"> </w:t>
            </w:r>
            <w:r w:rsidRPr="00B24399">
              <w:rPr>
                <w:rFonts w:ascii="Verdana" w:hAnsi="Verdana"/>
                <w:sz w:val="16"/>
                <w:szCs w:val="16"/>
                <w:lang w:val="da-DK"/>
              </w:rPr>
              <w:t>350V070)</w:t>
            </w:r>
          </w:p>
        </w:tc>
      </w:tr>
    </w:tbl>
    <w:p w14:paraId="159B1EA8" w14:textId="77777777" w:rsidR="00E330E4" w:rsidRPr="00F67D2B" w:rsidRDefault="00E330E4" w:rsidP="00103ECF">
      <w:pPr>
        <w:shd w:val="clear" w:color="auto" w:fill="FFFFFF" w:themeFill="background1"/>
        <w:rPr>
          <w:rFonts w:ascii="Microsoft Sans Serif" w:eastAsia="Microsoft Sans Serif" w:hAnsi="Microsoft Sans Serif" w:cs="Microsoft Sans Serif"/>
          <w:sz w:val="16"/>
          <w:szCs w:val="16"/>
        </w:rPr>
        <w:sectPr w:rsidR="00E330E4" w:rsidRPr="00F67D2B" w:rsidSect="00CC421C">
          <w:pgSz w:w="11910" w:h="16840"/>
          <w:pgMar w:top="1134" w:right="740" w:bottom="851" w:left="740" w:header="737" w:footer="283" w:gutter="0"/>
          <w:cols w:space="708"/>
          <w:docGrid w:linePitch="299"/>
        </w:sectPr>
      </w:pPr>
    </w:p>
    <w:tbl>
      <w:tblPr>
        <w:tblW w:w="9692" w:type="dxa"/>
        <w:tblInd w:w="363"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1800"/>
        <w:gridCol w:w="1260"/>
        <w:gridCol w:w="1134"/>
        <w:gridCol w:w="1386"/>
        <w:gridCol w:w="720"/>
        <w:gridCol w:w="1592"/>
      </w:tblGrid>
      <w:tr w:rsidR="00E330E4" w:rsidRPr="00B24399" w14:paraId="5E929742" w14:textId="77777777" w:rsidTr="00635B05">
        <w:trPr>
          <w:trHeight w:hRule="exact" w:val="492"/>
        </w:trPr>
        <w:tc>
          <w:tcPr>
            <w:tcW w:w="1800" w:type="dxa"/>
            <w:tcBorders>
              <w:bottom w:val="single" w:sz="4" w:space="0" w:color="auto"/>
            </w:tcBorders>
          </w:tcPr>
          <w:p w14:paraId="4F4DE43F" w14:textId="77777777" w:rsidR="00E330E4" w:rsidRPr="00B24399" w:rsidRDefault="00E330E4" w:rsidP="00103ECF">
            <w:pPr>
              <w:pStyle w:val="TableParagraph"/>
              <w:shd w:val="clear" w:color="auto" w:fill="FFFFFF" w:themeFill="background1"/>
              <w:spacing w:before="73"/>
              <w:ind w:left="445"/>
              <w:rPr>
                <w:rFonts w:ascii="Verdana" w:eastAsia="Microsoft Sans Serif" w:hAnsi="Verdana" w:cs="Microsoft Sans Serif"/>
                <w:b/>
                <w:bCs/>
                <w:sz w:val="16"/>
                <w:szCs w:val="16"/>
                <w:lang w:val="da-DK"/>
              </w:rPr>
            </w:pPr>
            <w:r w:rsidRPr="00B24399">
              <w:rPr>
                <w:rFonts w:ascii="Verdana" w:hAnsi="Verdana"/>
                <w:b/>
                <w:bCs/>
                <w:sz w:val="16"/>
                <w:szCs w:val="16"/>
                <w:lang w:val="da-DK"/>
              </w:rPr>
              <w:t>Element</w:t>
            </w:r>
          </w:p>
        </w:tc>
        <w:tc>
          <w:tcPr>
            <w:tcW w:w="1800" w:type="dxa"/>
          </w:tcPr>
          <w:p w14:paraId="7A3A314E" w14:textId="77777777" w:rsidR="00E330E4" w:rsidRPr="00B24399" w:rsidRDefault="00E330E4" w:rsidP="00103ECF">
            <w:pPr>
              <w:pStyle w:val="TableParagraph"/>
              <w:shd w:val="clear" w:color="auto" w:fill="FFFFFF" w:themeFill="background1"/>
              <w:spacing w:before="73"/>
              <w:ind w:left="142"/>
              <w:rPr>
                <w:rFonts w:ascii="Verdana" w:eastAsia="Microsoft Sans Serif" w:hAnsi="Verdana" w:cs="Microsoft Sans Serif"/>
                <w:b/>
                <w:bCs/>
                <w:sz w:val="16"/>
                <w:szCs w:val="16"/>
                <w:lang w:val="da-DK"/>
              </w:rPr>
            </w:pPr>
            <w:r w:rsidRPr="00B24399">
              <w:rPr>
                <w:rFonts w:ascii="Verdana" w:hAnsi="Verdana"/>
                <w:b/>
                <w:bCs/>
                <w:sz w:val="16"/>
                <w:szCs w:val="16"/>
                <w:lang w:val="da-DK"/>
              </w:rPr>
              <w:t>Detaljeret</w:t>
            </w:r>
            <w:r w:rsidRPr="00B24399">
              <w:rPr>
                <w:rFonts w:ascii="Verdana" w:hAnsi="Verdana"/>
                <w:b/>
                <w:bCs/>
                <w:spacing w:val="-24"/>
                <w:sz w:val="16"/>
                <w:szCs w:val="16"/>
                <w:lang w:val="da-DK"/>
              </w:rPr>
              <w:t xml:space="preserve"> </w:t>
            </w:r>
            <w:r w:rsidRPr="00B24399">
              <w:rPr>
                <w:rFonts w:ascii="Verdana" w:hAnsi="Verdana"/>
                <w:b/>
                <w:bCs/>
                <w:sz w:val="16"/>
                <w:szCs w:val="16"/>
                <w:lang w:val="da-DK"/>
              </w:rPr>
              <w:t>indhold</w:t>
            </w:r>
          </w:p>
        </w:tc>
        <w:tc>
          <w:tcPr>
            <w:tcW w:w="4500" w:type="dxa"/>
            <w:gridSpan w:val="4"/>
          </w:tcPr>
          <w:p w14:paraId="2582772C" w14:textId="77777777" w:rsidR="00E330E4" w:rsidRPr="00B24399" w:rsidRDefault="00E330E4" w:rsidP="00103ECF">
            <w:pPr>
              <w:pStyle w:val="TableParagraph"/>
              <w:shd w:val="clear" w:color="auto" w:fill="FFFFFF" w:themeFill="background1"/>
              <w:spacing w:before="73"/>
              <w:jc w:val="center"/>
              <w:rPr>
                <w:rFonts w:ascii="Verdana" w:eastAsia="Microsoft Sans Serif" w:hAnsi="Verdana" w:cs="Microsoft Sans Serif"/>
                <w:b/>
                <w:bCs/>
                <w:sz w:val="16"/>
                <w:szCs w:val="16"/>
                <w:lang w:val="da-DK"/>
              </w:rPr>
            </w:pPr>
            <w:r w:rsidRPr="00B24399">
              <w:rPr>
                <w:rFonts w:ascii="Verdana" w:hAnsi="Verdana"/>
                <w:b/>
                <w:bCs/>
                <w:sz w:val="16"/>
                <w:szCs w:val="16"/>
                <w:lang w:val="da-DK"/>
              </w:rPr>
              <w:t>Model(ler)</w:t>
            </w:r>
          </w:p>
        </w:tc>
        <w:tc>
          <w:tcPr>
            <w:tcW w:w="1592" w:type="dxa"/>
          </w:tcPr>
          <w:p w14:paraId="192293F3" w14:textId="77777777" w:rsidR="00E330E4" w:rsidRPr="00B24399" w:rsidRDefault="00E330E4" w:rsidP="00103ECF">
            <w:pPr>
              <w:pStyle w:val="TableParagraph"/>
              <w:shd w:val="clear" w:color="auto" w:fill="FFFFFF" w:themeFill="background1"/>
              <w:spacing w:before="73"/>
              <w:ind w:left="250"/>
              <w:rPr>
                <w:rFonts w:ascii="Verdana" w:eastAsia="Microsoft Sans Serif" w:hAnsi="Verdana" w:cs="Microsoft Sans Serif"/>
                <w:b/>
                <w:bCs/>
                <w:sz w:val="16"/>
                <w:szCs w:val="16"/>
                <w:lang w:val="da-DK"/>
              </w:rPr>
            </w:pPr>
            <w:r w:rsidRPr="00B24399">
              <w:rPr>
                <w:rFonts w:ascii="Verdana" w:hAnsi="Verdana"/>
                <w:b/>
                <w:bCs/>
                <w:sz w:val="16"/>
                <w:szCs w:val="16"/>
                <w:lang w:val="da-DK"/>
              </w:rPr>
              <w:t>Eksempler</w:t>
            </w:r>
          </w:p>
        </w:tc>
      </w:tr>
      <w:tr w:rsidR="00E330E4" w:rsidRPr="00B24399" w14:paraId="65949C95" w14:textId="77777777" w:rsidTr="00635B05">
        <w:trPr>
          <w:trHeight w:hRule="exact" w:val="1474"/>
        </w:trPr>
        <w:tc>
          <w:tcPr>
            <w:tcW w:w="1800" w:type="dxa"/>
            <w:tcBorders>
              <w:bottom w:val="single" w:sz="4" w:space="0" w:color="auto"/>
            </w:tcBorders>
          </w:tcPr>
          <w:p w14:paraId="38C1B1D8" w14:textId="77777777" w:rsidR="00E330E4" w:rsidRPr="00B24399" w:rsidRDefault="00E330E4" w:rsidP="00103ECF">
            <w:pPr>
              <w:pStyle w:val="TableParagraph"/>
              <w:shd w:val="clear" w:color="auto" w:fill="FFFFFF" w:themeFill="background1"/>
              <w:rPr>
                <w:rFonts w:ascii="Verdana" w:eastAsia="Times New Roman" w:hAnsi="Verdana" w:cs="Times New Roman"/>
                <w:sz w:val="16"/>
                <w:szCs w:val="16"/>
                <w:lang w:val="da-DK"/>
              </w:rPr>
            </w:pPr>
          </w:p>
          <w:p w14:paraId="79D07066" w14:textId="77777777" w:rsidR="00E330E4" w:rsidRPr="00B24399"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4C74FD74" w14:textId="77777777" w:rsidR="00E330E4" w:rsidRPr="00B24399" w:rsidRDefault="00E330E4" w:rsidP="00103ECF">
            <w:pPr>
              <w:pStyle w:val="TableParagraph"/>
              <w:shd w:val="clear" w:color="auto" w:fill="FFFFFF" w:themeFill="background1"/>
              <w:rPr>
                <w:rFonts w:ascii="Verdana" w:eastAsia="Microsoft Sans Serif" w:hAnsi="Verdana" w:cs="Microsoft Sans Serif"/>
                <w:sz w:val="16"/>
                <w:szCs w:val="16"/>
                <w:lang w:val="da-DK"/>
              </w:rPr>
            </w:pPr>
            <w:r w:rsidRPr="00B24399">
              <w:rPr>
                <w:rFonts w:ascii="Verdana" w:hAnsi="Verdana"/>
                <w:sz w:val="16"/>
                <w:szCs w:val="16"/>
                <w:lang w:val="da-DK"/>
              </w:rPr>
              <w:t>Sigtbarhed</w:t>
            </w:r>
            <w:r w:rsidRPr="00B24399">
              <w:rPr>
                <w:rFonts w:ascii="Verdana" w:hAnsi="Verdana"/>
                <w:spacing w:val="-13"/>
                <w:sz w:val="16"/>
                <w:szCs w:val="16"/>
                <w:lang w:val="da-DK"/>
              </w:rPr>
              <w:t xml:space="preserve"> </w:t>
            </w:r>
            <w:r w:rsidRPr="00B24399">
              <w:rPr>
                <w:rFonts w:ascii="Verdana" w:hAnsi="Verdana"/>
                <w:sz w:val="16"/>
                <w:szCs w:val="16"/>
                <w:lang w:val="da-DK"/>
              </w:rPr>
              <w:t>(M)</w:t>
            </w:r>
          </w:p>
        </w:tc>
        <w:tc>
          <w:tcPr>
            <w:tcW w:w="1800" w:type="dxa"/>
          </w:tcPr>
          <w:p w14:paraId="3F2C237B" w14:textId="77777777" w:rsidR="00E330E4" w:rsidRPr="00B24399" w:rsidRDefault="00E330E4" w:rsidP="00103ECF">
            <w:pPr>
              <w:pStyle w:val="TableParagraph"/>
              <w:shd w:val="clear" w:color="auto" w:fill="FFFFFF" w:themeFill="background1"/>
              <w:rPr>
                <w:rFonts w:ascii="Verdana" w:eastAsia="Times New Roman" w:hAnsi="Verdana" w:cs="Times New Roman"/>
                <w:sz w:val="16"/>
                <w:szCs w:val="16"/>
                <w:lang w:val="da-DK"/>
              </w:rPr>
            </w:pPr>
          </w:p>
          <w:p w14:paraId="1B5A0572" w14:textId="77777777" w:rsidR="00E330E4" w:rsidRPr="00B24399"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678F9F22" w14:textId="77777777" w:rsidR="00E330E4" w:rsidRPr="00B24399" w:rsidRDefault="00E330E4" w:rsidP="00103ECF">
            <w:pPr>
              <w:pStyle w:val="TableParagraph"/>
              <w:shd w:val="clear" w:color="auto" w:fill="FFFFFF" w:themeFill="background1"/>
              <w:spacing w:line="282" w:lineRule="auto"/>
              <w:ind w:left="105" w:right="260"/>
              <w:rPr>
                <w:rFonts w:ascii="Verdana" w:eastAsia="Microsoft Sans Serif" w:hAnsi="Verdana" w:cs="Microsoft Sans Serif"/>
                <w:sz w:val="16"/>
                <w:szCs w:val="16"/>
                <w:lang w:val="da-DK"/>
              </w:rPr>
            </w:pPr>
            <w:r w:rsidRPr="00B24399">
              <w:rPr>
                <w:rFonts w:ascii="Verdana" w:hAnsi="Verdana"/>
                <w:spacing w:val="-1"/>
                <w:w w:val="95"/>
                <w:sz w:val="16"/>
                <w:szCs w:val="16"/>
                <w:lang w:val="da-DK"/>
              </w:rPr>
              <w:t>Fremherskende</w:t>
            </w:r>
            <w:r w:rsidRPr="00B24399">
              <w:rPr>
                <w:rFonts w:ascii="Verdana" w:hAnsi="Verdana"/>
                <w:spacing w:val="26"/>
                <w:w w:val="99"/>
                <w:sz w:val="16"/>
                <w:szCs w:val="16"/>
                <w:lang w:val="da-DK"/>
              </w:rPr>
              <w:t xml:space="preserve"> </w:t>
            </w:r>
            <w:r w:rsidRPr="00B24399">
              <w:rPr>
                <w:rFonts w:ascii="Verdana" w:hAnsi="Verdana"/>
                <w:sz w:val="16"/>
                <w:szCs w:val="16"/>
                <w:lang w:val="da-DK"/>
              </w:rPr>
              <w:t>eller</w:t>
            </w:r>
            <w:r w:rsidRPr="00B24399">
              <w:rPr>
                <w:rFonts w:ascii="Verdana" w:hAnsi="Verdana"/>
                <w:spacing w:val="-25"/>
                <w:sz w:val="16"/>
                <w:szCs w:val="16"/>
                <w:lang w:val="da-DK"/>
              </w:rPr>
              <w:t xml:space="preserve"> </w:t>
            </w:r>
            <w:r w:rsidRPr="00B24399">
              <w:rPr>
                <w:rFonts w:ascii="Verdana" w:hAnsi="Verdana"/>
                <w:sz w:val="16"/>
                <w:szCs w:val="16"/>
                <w:lang w:val="da-DK"/>
              </w:rPr>
              <w:t>minimum</w:t>
            </w:r>
            <w:r w:rsidRPr="00B24399">
              <w:rPr>
                <w:rFonts w:ascii="Verdana" w:hAnsi="Verdana"/>
                <w:w w:val="98"/>
                <w:sz w:val="16"/>
                <w:szCs w:val="16"/>
                <w:lang w:val="da-DK"/>
              </w:rPr>
              <w:t xml:space="preserve"> </w:t>
            </w:r>
            <w:r w:rsidRPr="00B24399">
              <w:rPr>
                <w:rFonts w:ascii="Verdana" w:hAnsi="Verdana"/>
                <w:sz w:val="16"/>
                <w:szCs w:val="16"/>
                <w:lang w:val="da-DK"/>
              </w:rPr>
              <w:t>sigtbarhed</w:t>
            </w:r>
            <w:r w:rsidRPr="00B24399">
              <w:rPr>
                <w:rFonts w:ascii="Verdana" w:hAnsi="Verdana"/>
                <w:spacing w:val="-12"/>
                <w:sz w:val="16"/>
                <w:szCs w:val="16"/>
                <w:lang w:val="da-DK"/>
              </w:rPr>
              <w:t xml:space="preserve"> </w:t>
            </w:r>
            <w:r w:rsidRPr="00B24399">
              <w:rPr>
                <w:rFonts w:ascii="Verdana" w:hAnsi="Verdana"/>
                <w:sz w:val="16"/>
                <w:szCs w:val="16"/>
                <w:lang w:val="da-DK"/>
              </w:rPr>
              <w:t>(M)</w:t>
            </w:r>
          </w:p>
        </w:tc>
        <w:tc>
          <w:tcPr>
            <w:tcW w:w="3780" w:type="dxa"/>
            <w:gridSpan w:val="3"/>
          </w:tcPr>
          <w:p w14:paraId="0BD8C873" w14:textId="77777777" w:rsidR="00E330E4" w:rsidRPr="00B24399" w:rsidRDefault="00E330E4" w:rsidP="00103ECF">
            <w:pPr>
              <w:pStyle w:val="TableParagraph"/>
              <w:shd w:val="clear" w:color="auto" w:fill="FFFFFF" w:themeFill="background1"/>
              <w:rPr>
                <w:rFonts w:ascii="Verdana" w:eastAsia="Times New Roman" w:hAnsi="Verdana" w:cs="Times New Roman"/>
                <w:sz w:val="16"/>
                <w:szCs w:val="16"/>
                <w:lang w:val="da-DK"/>
              </w:rPr>
            </w:pPr>
          </w:p>
          <w:p w14:paraId="168EA93D" w14:textId="77777777" w:rsidR="00E330E4" w:rsidRPr="00B24399"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79FF4B3E" w14:textId="583998EA" w:rsidR="00E330E4" w:rsidRPr="00B24399" w:rsidRDefault="00635B05" w:rsidP="00103ECF">
            <w:pPr>
              <w:pStyle w:val="TableParagraph"/>
              <w:shd w:val="clear" w:color="auto" w:fill="FFFFFF" w:themeFill="background1"/>
              <w:ind w:left="105"/>
              <w:rPr>
                <w:rFonts w:ascii="Verdana" w:eastAsia="Microsoft Sans Serif" w:hAnsi="Verdana" w:cs="Microsoft Sans Serif"/>
                <w:sz w:val="16"/>
                <w:szCs w:val="16"/>
                <w:lang w:val="da-DK"/>
              </w:rPr>
            </w:pPr>
            <w:r>
              <w:rPr>
                <w:rFonts w:ascii="Verdana" w:hAnsi="Verdana"/>
                <w:sz w:val="16"/>
                <w:szCs w:val="16"/>
                <w:lang w:val="da-DK"/>
              </w:rPr>
              <w:t>n</w:t>
            </w:r>
            <w:r w:rsidR="00E330E4" w:rsidRPr="00B24399">
              <w:rPr>
                <w:rFonts w:ascii="Verdana" w:hAnsi="Verdana"/>
                <w:sz w:val="16"/>
                <w:szCs w:val="16"/>
                <w:lang w:val="da-DK"/>
              </w:rPr>
              <w:t>nnn</w:t>
            </w:r>
          </w:p>
        </w:tc>
        <w:tc>
          <w:tcPr>
            <w:tcW w:w="720" w:type="dxa"/>
            <w:vMerge w:val="restart"/>
          </w:tcPr>
          <w:p w14:paraId="51F691AB" w14:textId="77777777" w:rsidR="00E330E4" w:rsidRPr="00B24399" w:rsidRDefault="00E330E4" w:rsidP="00103ECF">
            <w:pPr>
              <w:pStyle w:val="TableParagraph"/>
              <w:shd w:val="clear" w:color="auto" w:fill="FFFFFF" w:themeFill="background1"/>
              <w:jc w:val="center"/>
              <w:rPr>
                <w:rFonts w:ascii="Verdana" w:eastAsia="Times New Roman" w:hAnsi="Verdana" w:cs="Times New Roman"/>
                <w:sz w:val="16"/>
                <w:szCs w:val="16"/>
                <w:lang w:val="da-DK"/>
              </w:rPr>
            </w:pPr>
          </w:p>
          <w:p w14:paraId="7B3F289B" w14:textId="77777777" w:rsidR="00E330E4" w:rsidRPr="00B24399" w:rsidRDefault="00E330E4" w:rsidP="00103ECF">
            <w:pPr>
              <w:pStyle w:val="TableParagraph"/>
              <w:shd w:val="clear" w:color="auto" w:fill="FFFFFF" w:themeFill="background1"/>
              <w:spacing w:before="5"/>
              <w:jc w:val="center"/>
              <w:rPr>
                <w:rFonts w:ascii="Verdana" w:eastAsia="Times New Roman" w:hAnsi="Verdana" w:cs="Times New Roman"/>
                <w:sz w:val="16"/>
                <w:szCs w:val="16"/>
                <w:lang w:val="da-DK"/>
              </w:rPr>
            </w:pPr>
          </w:p>
          <w:p w14:paraId="4105BA32" w14:textId="77777777" w:rsidR="00E330E4" w:rsidRPr="00B24399" w:rsidRDefault="00E330E4" w:rsidP="00103ECF">
            <w:pPr>
              <w:pStyle w:val="TableParagraph"/>
              <w:shd w:val="clear" w:color="auto" w:fill="FFFFFF" w:themeFill="background1"/>
              <w:spacing w:line="282" w:lineRule="auto"/>
              <w:ind w:left="105" w:right="889"/>
              <w:jc w:val="center"/>
              <w:rPr>
                <w:rFonts w:ascii="Verdana" w:eastAsia="Microsoft Sans Serif" w:hAnsi="Verdana" w:cs="Microsoft Sans Serif"/>
                <w:sz w:val="16"/>
                <w:szCs w:val="16"/>
                <w:lang w:val="da-DK"/>
              </w:rPr>
            </w:pPr>
            <w:r w:rsidRPr="00B24399">
              <w:rPr>
                <w:rFonts w:ascii="Verdana" w:hAnsi="Verdana"/>
                <w:sz w:val="16"/>
                <w:szCs w:val="16"/>
                <w:lang w:val="da-DK"/>
              </w:rPr>
              <w:t>C</w:t>
            </w:r>
            <w:r w:rsidRPr="00B24399">
              <w:rPr>
                <w:rFonts w:ascii="Verdana" w:hAnsi="Verdana"/>
                <w:w w:val="99"/>
                <w:sz w:val="16"/>
                <w:szCs w:val="16"/>
                <w:lang w:val="da-DK"/>
              </w:rPr>
              <w:t xml:space="preserve"> </w:t>
            </w:r>
            <w:r w:rsidRPr="00B24399">
              <w:rPr>
                <w:rFonts w:ascii="Verdana" w:hAnsi="Verdana"/>
                <w:sz w:val="16"/>
                <w:szCs w:val="16"/>
                <w:lang w:val="da-DK"/>
              </w:rPr>
              <w:t>A</w:t>
            </w:r>
            <w:r w:rsidRPr="00B24399">
              <w:rPr>
                <w:rFonts w:ascii="Verdana" w:hAnsi="Verdana"/>
                <w:w w:val="99"/>
                <w:sz w:val="16"/>
                <w:szCs w:val="16"/>
                <w:lang w:val="da-DK"/>
              </w:rPr>
              <w:t xml:space="preserve"> </w:t>
            </w:r>
            <w:r w:rsidRPr="00B24399">
              <w:rPr>
                <w:rFonts w:ascii="Verdana" w:hAnsi="Verdana"/>
                <w:sz w:val="16"/>
                <w:szCs w:val="16"/>
                <w:lang w:val="da-DK"/>
              </w:rPr>
              <w:t>V</w:t>
            </w:r>
            <w:r w:rsidRPr="00B24399">
              <w:rPr>
                <w:rFonts w:ascii="Verdana" w:hAnsi="Verdana"/>
                <w:w w:val="97"/>
                <w:sz w:val="16"/>
                <w:szCs w:val="16"/>
                <w:lang w:val="da-DK"/>
              </w:rPr>
              <w:t xml:space="preserve"> </w:t>
            </w:r>
            <w:r w:rsidRPr="00B24399">
              <w:rPr>
                <w:rFonts w:ascii="Verdana" w:hAnsi="Verdana"/>
                <w:w w:val="95"/>
                <w:sz w:val="16"/>
                <w:szCs w:val="16"/>
                <w:lang w:val="da-DK"/>
              </w:rPr>
              <w:t>O</w:t>
            </w:r>
            <w:r w:rsidRPr="00B24399">
              <w:rPr>
                <w:rFonts w:ascii="Verdana" w:hAnsi="Verdana"/>
                <w:w w:val="99"/>
                <w:sz w:val="16"/>
                <w:szCs w:val="16"/>
                <w:lang w:val="da-DK"/>
              </w:rPr>
              <w:t xml:space="preserve"> </w:t>
            </w:r>
            <w:r w:rsidRPr="00B24399">
              <w:rPr>
                <w:rFonts w:ascii="Verdana" w:hAnsi="Verdana"/>
                <w:sz w:val="16"/>
                <w:szCs w:val="16"/>
                <w:lang w:val="da-DK"/>
              </w:rPr>
              <w:t>K</w:t>
            </w:r>
          </w:p>
        </w:tc>
        <w:tc>
          <w:tcPr>
            <w:tcW w:w="1592" w:type="dxa"/>
          </w:tcPr>
          <w:p w14:paraId="13C4DB9F" w14:textId="77777777" w:rsidR="00E330E4" w:rsidRPr="001E64AC" w:rsidRDefault="00E330E4" w:rsidP="00103ECF">
            <w:pPr>
              <w:pStyle w:val="TableParagraph"/>
              <w:shd w:val="clear" w:color="auto" w:fill="FFFFFF" w:themeFill="background1"/>
              <w:ind w:right="50"/>
              <w:rPr>
                <w:rFonts w:ascii="Verdana" w:eastAsia="Times New Roman" w:hAnsi="Verdana" w:cs="Times New Roman"/>
                <w:sz w:val="16"/>
                <w:szCs w:val="16"/>
                <w:lang w:val="da-DK"/>
              </w:rPr>
            </w:pPr>
          </w:p>
          <w:p w14:paraId="232299A7" w14:textId="77777777" w:rsidR="00E330E4" w:rsidRPr="001E64AC" w:rsidRDefault="00E330E4" w:rsidP="00103ECF">
            <w:pPr>
              <w:pStyle w:val="TableParagraph"/>
              <w:shd w:val="clear" w:color="auto" w:fill="FFFFFF" w:themeFill="background1"/>
              <w:ind w:left="105" w:right="404"/>
              <w:rPr>
                <w:rFonts w:ascii="Verdana" w:eastAsia="Microsoft Sans Serif" w:hAnsi="Verdana" w:cs="Microsoft Sans Serif"/>
                <w:sz w:val="16"/>
                <w:szCs w:val="16"/>
                <w:lang w:val="da-DK"/>
              </w:rPr>
            </w:pPr>
            <w:r w:rsidRPr="001E64AC">
              <w:rPr>
                <w:rFonts w:ascii="Verdana" w:hAnsi="Verdana"/>
                <w:sz w:val="16"/>
                <w:szCs w:val="16"/>
                <w:lang w:val="da-DK"/>
              </w:rPr>
              <w:t>0350</w:t>
            </w:r>
          </w:p>
          <w:p w14:paraId="016D6EB2" w14:textId="77777777" w:rsidR="00E330E4" w:rsidRPr="001E64AC" w:rsidRDefault="00E330E4" w:rsidP="00103ECF">
            <w:pPr>
              <w:pStyle w:val="TableParagraph"/>
              <w:shd w:val="clear" w:color="auto" w:fill="FFFFFF" w:themeFill="background1"/>
              <w:spacing w:before="32" w:line="282" w:lineRule="auto"/>
              <w:ind w:left="105" w:right="404"/>
              <w:rPr>
                <w:rFonts w:ascii="Verdana" w:eastAsia="Microsoft Sans Serif" w:hAnsi="Verdana" w:cs="Microsoft Sans Serif"/>
                <w:sz w:val="16"/>
                <w:szCs w:val="16"/>
                <w:lang w:val="da-DK"/>
              </w:rPr>
            </w:pPr>
            <w:r w:rsidRPr="001E64AC">
              <w:rPr>
                <w:rFonts w:ascii="Verdana" w:hAnsi="Verdana"/>
                <w:spacing w:val="-5"/>
                <w:sz w:val="16"/>
                <w:szCs w:val="16"/>
                <w:lang w:val="da-DK"/>
              </w:rPr>
              <w:t>CAVOK</w:t>
            </w:r>
            <w:r w:rsidRPr="001E64AC">
              <w:rPr>
                <w:rFonts w:ascii="Verdana" w:hAnsi="Verdana"/>
                <w:spacing w:val="22"/>
                <w:w w:val="99"/>
                <w:sz w:val="16"/>
                <w:szCs w:val="16"/>
                <w:lang w:val="da-DK"/>
              </w:rPr>
              <w:t xml:space="preserve"> </w:t>
            </w:r>
            <w:r w:rsidRPr="001E64AC">
              <w:rPr>
                <w:rFonts w:ascii="Verdana" w:hAnsi="Verdana"/>
                <w:sz w:val="16"/>
                <w:szCs w:val="16"/>
                <w:lang w:val="da-DK"/>
              </w:rPr>
              <w:t>7000</w:t>
            </w:r>
          </w:p>
          <w:p w14:paraId="5E3C50AB" w14:textId="77777777" w:rsidR="00E330E4" w:rsidRPr="001E64AC" w:rsidRDefault="00E330E4" w:rsidP="00103ECF">
            <w:pPr>
              <w:pStyle w:val="TableParagraph"/>
              <w:shd w:val="clear" w:color="auto" w:fill="FFFFFF" w:themeFill="background1"/>
              <w:ind w:left="105" w:right="404"/>
              <w:rPr>
                <w:rFonts w:ascii="Verdana" w:eastAsia="Microsoft Sans Serif" w:hAnsi="Verdana" w:cs="Microsoft Sans Serif"/>
                <w:sz w:val="16"/>
                <w:szCs w:val="16"/>
                <w:lang w:val="da-DK"/>
              </w:rPr>
            </w:pPr>
            <w:r w:rsidRPr="001E64AC">
              <w:rPr>
                <w:rFonts w:ascii="Verdana" w:hAnsi="Verdana"/>
                <w:sz w:val="16"/>
                <w:szCs w:val="16"/>
                <w:lang w:val="da-DK"/>
              </w:rPr>
              <w:t>9999</w:t>
            </w:r>
          </w:p>
          <w:p w14:paraId="4AEF9E31" w14:textId="77777777" w:rsidR="00E330E4" w:rsidRPr="001E64AC" w:rsidRDefault="00E330E4" w:rsidP="00103ECF">
            <w:pPr>
              <w:pStyle w:val="TableParagraph"/>
              <w:shd w:val="clear" w:color="auto" w:fill="FFFFFF" w:themeFill="background1"/>
              <w:spacing w:before="32"/>
              <w:ind w:left="105" w:right="404"/>
              <w:rPr>
                <w:rFonts w:ascii="Verdana" w:eastAsia="Microsoft Sans Serif" w:hAnsi="Verdana" w:cs="Microsoft Sans Serif"/>
                <w:sz w:val="16"/>
                <w:szCs w:val="16"/>
                <w:lang w:val="da-DK"/>
              </w:rPr>
            </w:pPr>
            <w:r w:rsidRPr="001E64AC">
              <w:rPr>
                <w:rFonts w:ascii="Verdana" w:hAnsi="Verdana"/>
                <w:sz w:val="16"/>
                <w:szCs w:val="16"/>
                <w:lang w:val="da-DK"/>
              </w:rPr>
              <w:t>0800</w:t>
            </w:r>
          </w:p>
        </w:tc>
      </w:tr>
      <w:tr w:rsidR="00B24399" w:rsidRPr="00B24399" w14:paraId="03854414" w14:textId="77777777" w:rsidTr="00635B05">
        <w:trPr>
          <w:trHeight w:val="1344"/>
        </w:trPr>
        <w:tc>
          <w:tcPr>
            <w:tcW w:w="1800" w:type="dxa"/>
            <w:tcBorders>
              <w:top w:val="single" w:sz="4" w:space="0" w:color="auto"/>
            </w:tcBorders>
          </w:tcPr>
          <w:p w14:paraId="1147F7B8" w14:textId="77777777" w:rsidR="00B24399" w:rsidRPr="00B24399" w:rsidRDefault="00B24399" w:rsidP="00103ECF">
            <w:pPr>
              <w:shd w:val="clear" w:color="auto" w:fill="FFFFFF" w:themeFill="background1"/>
              <w:rPr>
                <w:rFonts w:ascii="Verdana" w:hAnsi="Verdana"/>
                <w:sz w:val="16"/>
                <w:szCs w:val="16"/>
              </w:rPr>
            </w:pPr>
          </w:p>
        </w:tc>
        <w:tc>
          <w:tcPr>
            <w:tcW w:w="1800" w:type="dxa"/>
          </w:tcPr>
          <w:p w14:paraId="10F6FD6D"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6E64FF2F" w14:textId="77777777" w:rsidR="00B24399" w:rsidRPr="00B24399" w:rsidRDefault="00B24399" w:rsidP="00103ECF">
            <w:pPr>
              <w:pStyle w:val="TableParagraph"/>
              <w:shd w:val="clear" w:color="auto" w:fill="FFFFFF" w:themeFill="background1"/>
              <w:spacing w:before="5"/>
              <w:rPr>
                <w:rFonts w:ascii="Verdana" w:eastAsia="Times New Roman" w:hAnsi="Verdana" w:cs="Times New Roman"/>
                <w:sz w:val="16"/>
                <w:szCs w:val="16"/>
                <w:lang w:val="da-DK"/>
              </w:rPr>
            </w:pPr>
          </w:p>
          <w:p w14:paraId="468EB3EB" w14:textId="77777777" w:rsidR="00B24399" w:rsidRPr="00B24399"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Minimum</w:t>
            </w:r>
            <w:r w:rsidRPr="00B24399">
              <w:rPr>
                <w:rFonts w:ascii="Verdana" w:hAnsi="Verdana"/>
                <w:spacing w:val="-17"/>
                <w:sz w:val="16"/>
                <w:szCs w:val="16"/>
                <w:lang w:val="da-DK"/>
              </w:rPr>
              <w:t xml:space="preserve"> </w:t>
            </w:r>
            <w:r w:rsidRPr="00B24399">
              <w:rPr>
                <w:rFonts w:ascii="Verdana" w:hAnsi="Verdana"/>
                <w:sz w:val="16"/>
                <w:szCs w:val="16"/>
                <w:lang w:val="da-DK"/>
              </w:rPr>
              <w:t>sigtbar-</w:t>
            </w:r>
          </w:p>
          <w:p w14:paraId="6B9909F9" w14:textId="77777777"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hed</w:t>
            </w:r>
            <w:r w:rsidRPr="00B24399">
              <w:rPr>
                <w:rFonts w:ascii="Verdana" w:hAnsi="Verdana"/>
                <w:spacing w:val="-9"/>
                <w:sz w:val="16"/>
                <w:szCs w:val="16"/>
                <w:lang w:val="da-DK"/>
              </w:rPr>
              <w:t xml:space="preserve"> </w:t>
            </w:r>
            <w:r w:rsidRPr="00B24399">
              <w:rPr>
                <w:rFonts w:ascii="Verdana" w:hAnsi="Verdana"/>
                <w:sz w:val="16"/>
                <w:szCs w:val="16"/>
                <w:lang w:val="da-DK"/>
              </w:rPr>
              <w:t>og</w:t>
            </w:r>
            <w:r w:rsidRPr="00B24399">
              <w:rPr>
                <w:rFonts w:ascii="Verdana" w:hAnsi="Verdana"/>
                <w:spacing w:val="-9"/>
                <w:sz w:val="16"/>
                <w:szCs w:val="16"/>
                <w:lang w:val="da-DK"/>
              </w:rPr>
              <w:t xml:space="preserve"> </w:t>
            </w:r>
            <w:r w:rsidRPr="00B24399">
              <w:rPr>
                <w:rFonts w:ascii="Verdana" w:hAnsi="Verdana"/>
                <w:sz w:val="16"/>
                <w:szCs w:val="16"/>
                <w:lang w:val="da-DK"/>
              </w:rPr>
              <w:t>retning</w:t>
            </w:r>
            <w:r w:rsidRPr="00B24399">
              <w:rPr>
                <w:rFonts w:ascii="Verdana" w:hAnsi="Verdana"/>
                <w:spacing w:val="-9"/>
                <w:sz w:val="16"/>
                <w:szCs w:val="16"/>
                <w:lang w:val="da-DK"/>
              </w:rPr>
              <w:t xml:space="preserve"> </w:t>
            </w:r>
            <w:r w:rsidRPr="00B24399">
              <w:rPr>
                <w:rFonts w:ascii="Verdana" w:hAnsi="Verdana"/>
                <w:sz w:val="16"/>
                <w:szCs w:val="16"/>
                <w:lang w:val="da-DK"/>
              </w:rPr>
              <w:t>for</w:t>
            </w:r>
          </w:p>
          <w:p w14:paraId="692079DC" w14:textId="77777777"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minimum</w:t>
            </w:r>
            <w:r w:rsidRPr="00B24399">
              <w:rPr>
                <w:rFonts w:ascii="Verdana" w:hAnsi="Verdana"/>
                <w:spacing w:val="-24"/>
                <w:sz w:val="16"/>
                <w:szCs w:val="16"/>
                <w:lang w:val="da-DK"/>
              </w:rPr>
              <w:t xml:space="preserve"> </w:t>
            </w:r>
            <w:r w:rsidRPr="00B24399">
              <w:rPr>
                <w:rFonts w:ascii="Verdana" w:hAnsi="Verdana"/>
                <w:sz w:val="16"/>
                <w:szCs w:val="16"/>
                <w:lang w:val="da-DK"/>
              </w:rPr>
              <w:t>sigtbar-</w:t>
            </w:r>
          </w:p>
          <w:p w14:paraId="339E9DF1" w14:textId="1DEFD60C"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hed</w:t>
            </w:r>
            <w:r w:rsidRPr="00B24399">
              <w:rPr>
                <w:rFonts w:ascii="Verdana" w:hAnsi="Verdana"/>
                <w:spacing w:val="-8"/>
                <w:sz w:val="16"/>
                <w:szCs w:val="16"/>
                <w:lang w:val="da-DK"/>
              </w:rPr>
              <w:t xml:space="preserve"> </w:t>
            </w:r>
            <w:r w:rsidRPr="00B24399">
              <w:rPr>
                <w:rFonts w:ascii="Verdana" w:hAnsi="Verdana"/>
                <w:sz w:val="16"/>
                <w:szCs w:val="16"/>
                <w:lang w:val="da-DK"/>
              </w:rPr>
              <w:t>(C)</w:t>
            </w:r>
          </w:p>
        </w:tc>
        <w:tc>
          <w:tcPr>
            <w:tcW w:w="3780" w:type="dxa"/>
            <w:gridSpan w:val="3"/>
          </w:tcPr>
          <w:p w14:paraId="671E07BB"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061B8154" w14:textId="77777777" w:rsidR="00B24399" w:rsidRPr="00B24399" w:rsidRDefault="00B24399" w:rsidP="00103ECF">
            <w:pPr>
              <w:pStyle w:val="TableParagraph"/>
              <w:shd w:val="clear" w:color="auto" w:fill="FFFFFF" w:themeFill="background1"/>
              <w:spacing w:before="5"/>
              <w:rPr>
                <w:rFonts w:ascii="Verdana" w:eastAsia="Times New Roman" w:hAnsi="Verdana" w:cs="Times New Roman"/>
                <w:sz w:val="16"/>
                <w:szCs w:val="16"/>
                <w:lang w:val="da-DK"/>
              </w:rPr>
            </w:pPr>
          </w:p>
          <w:p w14:paraId="683D38AC" w14:textId="5DE63CCB" w:rsidR="00B24399" w:rsidRPr="00635B05"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nnnn[N]</w:t>
            </w:r>
            <w:r w:rsidRPr="00635B05">
              <w:rPr>
                <w:rFonts w:ascii="Verdana" w:hAnsi="Verdana"/>
                <w:spacing w:val="-24"/>
                <w:sz w:val="16"/>
                <w:szCs w:val="16"/>
                <w:lang w:val="da-DK"/>
              </w:rPr>
              <w:t xml:space="preserve"> </w:t>
            </w:r>
            <w:r w:rsidRPr="00635B05">
              <w:rPr>
                <w:rFonts w:ascii="Verdana" w:hAnsi="Verdana"/>
                <w:sz w:val="16"/>
                <w:szCs w:val="16"/>
                <w:lang w:val="da-DK"/>
              </w:rPr>
              <w:t>eller</w:t>
            </w:r>
            <w:r w:rsidRPr="00635B05">
              <w:rPr>
                <w:rFonts w:ascii="Verdana" w:hAnsi="Verdana"/>
                <w:spacing w:val="-23"/>
                <w:sz w:val="16"/>
                <w:szCs w:val="16"/>
                <w:lang w:val="da-DK"/>
              </w:rPr>
              <w:t xml:space="preserve"> </w:t>
            </w:r>
            <w:r w:rsidRPr="00635B05">
              <w:rPr>
                <w:rFonts w:ascii="Verdana" w:hAnsi="Verdana"/>
                <w:sz w:val="16"/>
                <w:szCs w:val="16"/>
                <w:lang w:val="da-DK"/>
              </w:rPr>
              <w:t>nnnn[NE]</w:t>
            </w:r>
            <w:r w:rsidRPr="00635B05">
              <w:rPr>
                <w:rFonts w:ascii="Verdana" w:hAnsi="Verdana"/>
                <w:spacing w:val="-24"/>
                <w:sz w:val="16"/>
                <w:szCs w:val="16"/>
                <w:lang w:val="da-DK"/>
              </w:rPr>
              <w:t xml:space="preserve"> </w:t>
            </w:r>
            <w:r w:rsidRPr="00635B05">
              <w:rPr>
                <w:rFonts w:ascii="Verdana" w:hAnsi="Verdana"/>
                <w:sz w:val="16"/>
                <w:szCs w:val="16"/>
                <w:lang w:val="da-DK"/>
              </w:rPr>
              <w:t>eller</w:t>
            </w:r>
            <w:r w:rsidRPr="00635B05">
              <w:rPr>
                <w:rFonts w:ascii="Verdana" w:hAnsi="Verdana"/>
                <w:spacing w:val="-22"/>
                <w:sz w:val="16"/>
                <w:szCs w:val="16"/>
                <w:lang w:val="da-DK"/>
              </w:rPr>
              <w:t xml:space="preserve"> </w:t>
            </w:r>
            <w:r w:rsidRPr="00635B05">
              <w:rPr>
                <w:rFonts w:ascii="Verdana" w:hAnsi="Verdana"/>
                <w:sz w:val="16"/>
                <w:szCs w:val="16"/>
                <w:lang w:val="da-DK"/>
              </w:rPr>
              <w:t>nnnn[E]</w:t>
            </w:r>
            <w:r w:rsidRPr="00635B05">
              <w:rPr>
                <w:rFonts w:ascii="Verdana" w:hAnsi="Verdana"/>
                <w:spacing w:val="-24"/>
                <w:sz w:val="16"/>
                <w:szCs w:val="16"/>
                <w:lang w:val="da-DK"/>
              </w:rPr>
              <w:t xml:space="preserve"> </w:t>
            </w:r>
            <w:r w:rsidRPr="00635B05">
              <w:rPr>
                <w:rFonts w:ascii="Verdana" w:hAnsi="Verdana"/>
                <w:sz w:val="16"/>
                <w:szCs w:val="16"/>
                <w:lang w:val="da-DK"/>
              </w:rPr>
              <w:t>eller</w:t>
            </w:r>
            <w:r w:rsidRPr="00635B05">
              <w:rPr>
                <w:rFonts w:ascii="Verdana" w:hAnsi="Verdana"/>
                <w:spacing w:val="-23"/>
                <w:sz w:val="16"/>
                <w:szCs w:val="16"/>
                <w:lang w:val="da-DK"/>
              </w:rPr>
              <w:t xml:space="preserve"> </w:t>
            </w:r>
            <w:r w:rsidRPr="00635B05">
              <w:rPr>
                <w:rFonts w:ascii="Verdana" w:hAnsi="Verdana"/>
                <w:sz w:val="16"/>
                <w:szCs w:val="16"/>
                <w:lang w:val="da-DK"/>
              </w:rPr>
              <w:t>nnnn [SE]</w:t>
            </w:r>
            <w:r w:rsidRPr="00635B05">
              <w:rPr>
                <w:rFonts w:ascii="Verdana" w:hAnsi="Verdana"/>
                <w:spacing w:val="-26"/>
                <w:sz w:val="16"/>
                <w:szCs w:val="16"/>
                <w:lang w:val="da-DK"/>
              </w:rPr>
              <w:t xml:space="preserve"> </w:t>
            </w:r>
            <w:r w:rsidRPr="00635B05">
              <w:rPr>
                <w:rFonts w:ascii="Verdana" w:hAnsi="Verdana"/>
                <w:sz w:val="16"/>
                <w:szCs w:val="16"/>
                <w:lang w:val="da-DK"/>
              </w:rPr>
              <w:t>eller</w:t>
            </w:r>
            <w:r w:rsidRPr="00635B05">
              <w:rPr>
                <w:rFonts w:ascii="Verdana" w:hAnsi="Verdana"/>
                <w:spacing w:val="-26"/>
                <w:sz w:val="16"/>
                <w:szCs w:val="16"/>
                <w:lang w:val="da-DK"/>
              </w:rPr>
              <w:t xml:space="preserve"> </w:t>
            </w:r>
            <w:r w:rsidRPr="00635B05">
              <w:rPr>
                <w:rFonts w:ascii="Verdana" w:hAnsi="Verdana"/>
                <w:sz w:val="16"/>
                <w:szCs w:val="16"/>
                <w:lang w:val="da-DK"/>
              </w:rPr>
              <w:t>nnnn[S]</w:t>
            </w:r>
            <w:r w:rsidRPr="00635B05">
              <w:rPr>
                <w:rFonts w:ascii="Verdana" w:hAnsi="Verdana"/>
                <w:spacing w:val="-26"/>
                <w:sz w:val="16"/>
                <w:szCs w:val="16"/>
                <w:lang w:val="da-DK"/>
              </w:rPr>
              <w:t xml:space="preserve"> </w:t>
            </w:r>
            <w:r w:rsidRPr="00635B05">
              <w:rPr>
                <w:rFonts w:ascii="Verdana" w:hAnsi="Verdana"/>
                <w:sz w:val="16"/>
                <w:szCs w:val="16"/>
                <w:lang w:val="da-DK"/>
              </w:rPr>
              <w:t>eller</w:t>
            </w:r>
            <w:r w:rsidRPr="00635B05">
              <w:rPr>
                <w:rFonts w:ascii="Verdana" w:hAnsi="Verdana"/>
                <w:spacing w:val="-25"/>
                <w:sz w:val="16"/>
                <w:szCs w:val="16"/>
                <w:lang w:val="da-DK"/>
              </w:rPr>
              <w:t xml:space="preserve"> </w:t>
            </w:r>
            <w:r w:rsidRPr="00635B05">
              <w:rPr>
                <w:rFonts w:ascii="Verdana" w:hAnsi="Verdana"/>
                <w:spacing w:val="-1"/>
                <w:sz w:val="16"/>
                <w:szCs w:val="16"/>
                <w:lang w:val="da-DK"/>
              </w:rPr>
              <w:t>nnnn[SW]</w:t>
            </w:r>
            <w:r w:rsidRPr="00635B05">
              <w:rPr>
                <w:rFonts w:ascii="Verdana" w:hAnsi="Verdana"/>
                <w:spacing w:val="-25"/>
                <w:sz w:val="16"/>
                <w:szCs w:val="16"/>
                <w:lang w:val="da-DK"/>
              </w:rPr>
              <w:t xml:space="preserve"> </w:t>
            </w:r>
            <w:r w:rsidRPr="00635B05">
              <w:rPr>
                <w:rFonts w:ascii="Verdana" w:hAnsi="Verdana"/>
                <w:sz w:val="16"/>
                <w:szCs w:val="16"/>
                <w:lang w:val="da-DK"/>
              </w:rPr>
              <w:t>eller</w:t>
            </w:r>
            <w:r w:rsidRPr="00635B05">
              <w:rPr>
                <w:rFonts w:ascii="Verdana" w:hAnsi="Verdana"/>
                <w:spacing w:val="-25"/>
                <w:sz w:val="16"/>
                <w:szCs w:val="16"/>
                <w:lang w:val="da-DK"/>
              </w:rPr>
              <w:t xml:space="preserve"> </w:t>
            </w:r>
            <w:r w:rsidRPr="00635B05">
              <w:rPr>
                <w:rFonts w:ascii="Verdana" w:hAnsi="Verdana"/>
                <w:sz w:val="16"/>
                <w:szCs w:val="16"/>
                <w:lang w:val="da-DK"/>
              </w:rPr>
              <w:t>nnnn[W] eller</w:t>
            </w:r>
            <w:r w:rsidRPr="00635B05">
              <w:rPr>
                <w:rFonts w:ascii="Verdana" w:hAnsi="Verdana"/>
                <w:spacing w:val="-19"/>
                <w:sz w:val="16"/>
                <w:szCs w:val="16"/>
                <w:lang w:val="da-DK"/>
              </w:rPr>
              <w:t xml:space="preserve"> </w:t>
            </w:r>
            <w:r w:rsidRPr="00635B05">
              <w:rPr>
                <w:rFonts w:ascii="Verdana" w:hAnsi="Verdana"/>
                <w:sz w:val="16"/>
                <w:szCs w:val="16"/>
                <w:lang w:val="da-DK"/>
              </w:rPr>
              <w:t>nnnn[NW]</w:t>
            </w:r>
          </w:p>
        </w:tc>
        <w:tc>
          <w:tcPr>
            <w:tcW w:w="720" w:type="dxa"/>
            <w:vMerge/>
          </w:tcPr>
          <w:p w14:paraId="0FB4116D" w14:textId="77777777" w:rsidR="00B24399" w:rsidRPr="00B24399" w:rsidRDefault="00B24399" w:rsidP="00103ECF">
            <w:pPr>
              <w:shd w:val="clear" w:color="auto" w:fill="FFFFFF" w:themeFill="background1"/>
              <w:rPr>
                <w:rFonts w:ascii="Verdana" w:hAnsi="Verdana"/>
                <w:sz w:val="16"/>
                <w:szCs w:val="16"/>
              </w:rPr>
            </w:pPr>
          </w:p>
        </w:tc>
        <w:tc>
          <w:tcPr>
            <w:tcW w:w="1592" w:type="dxa"/>
          </w:tcPr>
          <w:p w14:paraId="0A0D4E81" w14:textId="77777777" w:rsidR="00B24399" w:rsidRPr="00B24399" w:rsidRDefault="00B24399" w:rsidP="00103ECF">
            <w:pPr>
              <w:pStyle w:val="TableParagraph"/>
              <w:shd w:val="clear" w:color="auto" w:fill="FFFFFF" w:themeFill="background1"/>
              <w:ind w:right="50"/>
              <w:rPr>
                <w:rFonts w:ascii="Verdana" w:eastAsia="Times New Roman" w:hAnsi="Verdana" w:cs="Times New Roman"/>
                <w:sz w:val="16"/>
                <w:szCs w:val="16"/>
                <w:lang w:val="da-DK"/>
              </w:rPr>
            </w:pPr>
          </w:p>
          <w:p w14:paraId="3B895E6A" w14:textId="77777777" w:rsidR="00B24399" w:rsidRPr="00B24399" w:rsidRDefault="00B24399" w:rsidP="00103ECF">
            <w:pPr>
              <w:pStyle w:val="TableParagraph"/>
              <w:shd w:val="clear" w:color="auto" w:fill="FFFFFF" w:themeFill="background1"/>
              <w:spacing w:before="5"/>
              <w:ind w:right="50"/>
              <w:rPr>
                <w:rFonts w:ascii="Verdana" w:eastAsia="Times New Roman" w:hAnsi="Verdana" w:cs="Times New Roman"/>
                <w:sz w:val="16"/>
                <w:szCs w:val="16"/>
                <w:lang w:val="da-DK"/>
              </w:rPr>
            </w:pPr>
          </w:p>
          <w:p w14:paraId="68AE93A7" w14:textId="77777777" w:rsidR="00B24399" w:rsidRPr="00B24399" w:rsidRDefault="00B24399" w:rsidP="00103ECF">
            <w:pPr>
              <w:pStyle w:val="TableParagraph"/>
              <w:shd w:val="clear" w:color="auto" w:fill="FFFFFF" w:themeFill="background1"/>
              <w:ind w:left="105" w:right="50"/>
              <w:rPr>
                <w:rFonts w:ascii="Verdana" w:eastAsia="Microsoft Sans Serif" w:hAnsi="Verdana" w:cs="Microsoft Sans Serif"/>
                <w:sz w:val="16"/>
                <w:szCs w:val="16"/>
                <w:lang w:val="da-DK"/>
              </w:rPr>
            </w:pPr>
            <w:r w:rsidRPr="00B24399">
              <w:rPr>
                <w:rFonts w:ascii="Verdana" w:hAnsi="Verdana"/>
                <w:sz w:val="16"/>
                <w:szCs w:val="16"/>
                <w:lang w:val="da-DK"/>
              </w:rPr>
              <w:t>2000</w:t>
            </w:r>
            <w:r w:rsidRPr="00B24399">
              <w:rPr>
                <w:rFonts w:ascii="Verdana" w:hAnsi="Verdana"/>
                <w:spacing w:val="-8"/>
                <w:sz w:val="16"/>
                <w:szCs w:val="16"/>
                <w:lang w:val="da-DK"/>
              </w:rPr>
              <w:t xml:space="preserve"> </w:t>
            </w:r>
            <w:r w:rsidRPr="00B24399">
              <w:rPr>
                <w:rFonts w:ascii="Verdana" w:hAnsi="Verdana"/>
                <w:sz w:val="16"/>
                <w:szCs w:val="16"/>
                <w:lang w:val="da-DK"/>
              </w:rPr>
              <w:t>1200NW</w:t>
            </w:r>
          </w:p>
          <w:p w14:paraId="0C634DA8" w14:textId="77777777" w:rsidR="00B24399" w:rsidRPr="00B24399" w:rsidRDefault="00B24399" w:rsidP="00103ECF">
            <w:pPr>
              <w:pStyle w:val="TableParagraph"/>
              <w:shd w:val="clear" w:color="auto" w:fill="FFFFFF" w:themeFill="background1"/>
              <w:spacing w:before="5"/>
              <w:ind w:left="105" w:right="50"/>
              <w:rPr>
                <w:rFonts w:ascii="Verdana" w:eastAsia="Microsoft Sans Serif" w:hAnsi="Verdana" w:cs="Microsoft Sans Serif"/>
                <w:sz w:val="16"/>
                <w:szCs w:val="16"/>
                <w:lang w:val="da-DK"/>
              </w:rPr>
            </w:pPr>
            <w:r w:rsidRPr="00B24399">
              <w:rPr>
                <w:rFonts w:ascii="Verdana" w:hAnsi="Verdana"/>
                <w:sz w:val="16"/>
                <w:szCs w:val="16"/>
                <w:lang w:val="da-DK"/>
              </w:rPr>
              <w:t>6000</w:t>
            </w:r>
            <w:r w:rsidRPr="00B24399">
              <w:rPr>
                <w:rFonts w:ascii="Verdana" w:hAnsi="Verdana"/>
                <w:spacing w:val="-13"/>
                <w:sz w:val="16"/>
                <w:szCs w:val="16"/>
                <w:lang w:val="da-DK"/>
              </w:rPr>
              <w:t xml:space="preserve"> </w:t>
            </w:r>
            <w:r w:rsidRPr="00B24399">
              <w:rPr>
                <w:rFonts w:ascii="Verdana" w:hAnsi="Verdana"/>
                <w:sz w:val="16"/>
                <w:szCs w:val="16"/>
                <w:lang w:val="da-DK"/>
              </w:rPr>
              <w:t>2800E</w:t>
            </w:r>
          </w:p>
          <w:p w14:paraId="1FF7E126" w14:textId="58A6CD4B"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6000</w:t>
            </w:r>
            <w:r w:rsidRPr="00B24399">
              <w:rPr>
                <w:rFonts w:ascii="Verdana" w:hAnsi="Verdana"/>
                <w:spacing w:val="-12"/>
                <w:sz w:val="16"/>
                <w:szCs w:val="16"/>
                <w:lang w:val="da-DK"/>
              </w:rPr>
              <w:t xml:space="preserve"> </w:t>
            </w:r>
            <w:r w:rsidRPr="00B24399">
              <w:rPr>
                <w:rFonts w:ascii="Verdana" w:hAnsi="Verdana"/>
                <w:sz w:val="16"/>
                <w:szCs w:val="16"/>
                <w:lang w:val="da-DK"/>
              </w:rPr>
              <w:t>2800</w:t>
            </w:r>
          </w:p>
        </w:tc>
      </w:tr>
      <w:tr w:rsidR="00B24399" w:rsidRPr="00B24399" w14:paraId="39841A90" w14:textId="77777777" w:rsidTr="00B24399">
        <w:trPr>
          <w:trHeight w:val="872"/>
        </w:trPr>
        <w:tc>
          <w:tcPr>
            <w:tcW w:w="1800" w:type="dxa"/>
            <w:tcBorders>
              <w:bottom w:val="single" w:sz="4" w:space="0" w:color="auto"/>
            </w:tcBorders>
          </w:tcPr>
          <w:p w14:paraId="3E8FDEE5"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32604BB1" w14:textId="77777777" w:rsidR="00B24399" w:rsidRPr="00B24399" w:rsidRDefault="00B24399" w:rsidP="00103ECF">
            <w:pPr>
              <w:pStyle w:val="TableParagraph"/>
              <w:shd w:val="clear" w:color="auto" w:fill="FFFFFF" w:themeFill="background1"/>
              <w:rPr>
                <w:rFonts w:ascii="Verdana" w:eastAsia="Microsoft Sans Serif" w:hAnsi="Verdana" w:cs="Microsoft Sans Serif"/>
                <w:sz w:val="16"/>
                <w:szCs w:val="16"/>
                <w:lang w:val="da-DK"/>
              </w:rPr>
            </w:pPr>
            <w:bookmarkStart w:id="42" w:name="_bookmark24"/>
            <w:bookmarkEnd w:id="42"/>
            <w:r w:rsidRPr="00B24399">
              <w:rPr>
                <w:rFonts w:ascii="Verdana" w:hAnsi="Verdana"/>
                <w:spacing w:val="-1"/>
                <w:sz w:val="16"/>
                <w:szCs w:val="16"/>
                <w:lang w:val="da-DK"/>
              </w:rPr>
              <w:t>Banesynsvidde</w:t>
            </w:r>
          </w:p>
          <w:p w14:paraId="740EEA55" w14:textId="461263EC" w:rsidR="00B24399" w:rsidRPr="00B24399" w:rsidRDefault="00B24399" w:rsidP="00103ECF">
            <w:pPr>
              <w:pStyle w:val="TableParagraph"/>
              <w:shd w:val="clear" w:color="auto" w:fill="FFFFFF" w:themeFill="background1"/>
              <w:spacing w:before="6"/>
              <w:rPr>
                <w:rFonts w:ascii="Verdana" w:eastAsia="Microsoft Sans Serif" w:hAnsi="Verdana" w:cs="Microsoft Sans Serif"/>
                <w:sz w:val="16"/>
                <w:szCs w:val="16"/>
                <w:lang w:val="da-DK"/>
              </w:rPr>
            </w:pPr>
            <w:r w:rsidRPr="00B24399">
              <w:rPr>
                <w:rFonts w:ascii="Verdana" w:hAnsi="Verdana"/>
                <w:sz w:val="16"/>
                <w:szCs w:val="16"/>
                <w:lang w:val="da-DK"/>
              </w:rPr>
              <w:t>(C)</w:t>
            </w:r>
            <w:r w:rsidRPr="00B24399">
              <w:rPr>
                <w:rFonts w:ascii="Verdana" w:hAnsi="Verdana"/>
                <w:spacing w:val="32"/>
                <w:sz w:val="16"/>
                <w:szCs w:val="16"/>
                <w:lang w:val="da-DK"/>
              </w:rPr>
              <w:t xml:space="preserve"> </w:t>
            </w:r>
            <w:hyperlink w:anchor="_bookmark26" w:history="1">
              <w:r w:rsidRPr="00145CDB">
                <w:rPr>
                  <w:rFonts w:ascii="Verdana" w:hAnsi="Verdana"/>
                  <w:spacing w:val="-1"/>
                  <w:sz w:val="18"/>
                  <w:szCs w:val="18"/>
                  <w:vertAlign w:val="superscript"/>
                  <w:lang w:val="da-DK"/>
                </w:rPr>
                <w:t>(</w:t>
              </w:r>
              <w:r w:rsidR="00145CDB" w:rsidRPr="00145CDB">
                <w:rPr>
                  <w:rFonts w:ascii="Verdana" w:hAnsi="Verdana"/>
                  <w:spacing w:val="-1"/>
                  <w:sz w:val="18"/>
                  <w:szCs w:val="18"/>
                  <w:vertAlign w:val="superscript"/>
                  <w:lang w:val="da-DK"/>
                </w:rPr>
                <w:t>1</w:t>
              </w:r>
              <w:r w:rsidRPr="00145CDB">
                <w:rPr>
                  <w:rFonts w:ascii="Verdana" w:hAnsi="Verdana"/>
                  <w:spacing w:val="-1"/>
                  <w:sz w:val="18"/>
                  <w:szCs w:val="18"/>
                  <w:vertAlign w:val="superscript"/>
                  <w:lang w:val="da-DK"/>
                </w:rPr>
                <w:t>)</w:t>
              </w:r>
            </w:hyperlink>
          </w:p>
        </w:tc>
        <w:tc>
          <w:tcPr>
            <w:tcW w:w="1800" w:type="dxa"/>
            <w:tcBorders>
              <w:bottom w:val="single" w:sz="4" w:space="0" w:color="auto"/>
            </w:tcBorders>
          </w:tcPr>
          <w:p w14:paraId="7B40BE07"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2D467C26" w14:textId="77777777" w:rsidR="007B158D" w:rsidRDefault="00B24399" w:rsidP="00103ECF">
            <w:pPr>
              <w:pStyle w:val="TableParagraph"/>
              <w:shd w:val="clear" w:color="auto" w:fill="FFFFFF" w:themeFill="background1"/>
              <w:ind w:left="105"/>
              <w:rPr>
                <w:rFonts w:ascii="Verdana" w:hAnsi="Verdana"/>
                <w:spacing w:val="-26"/>
                <w:sz w:val="16"/>
                <w:szCs w:val="16"/>
                <w:lang w:val="da-DK"/>
              </w:rPr>
            </w:pPr>
            <w:r w:rsidRPr="00B24399">
              <w:rPr>
                <w:rFonts w:ascii="Verdana" w:hAnsi="Verdana"/>
                <w:sz w:val="16"/>
                <w:szCs w:val="16"/>
                <w:lang w:val="da-DK"/>
              </w:rPr>
              <w:t>Elementets</w:t>
            </w:r>
            <w:r w:rsidRPr="00B24399">
              <w:rPr>
                <w:rFonts w:ascii="Verdana" w:hAnsi="Verdana"/>
                <w:spacing w:val="-26"/>
                <w:sz w:val="16"/>
                <w:szCs w:val="16"/>
                <w:lang w:val="da-DK"/>
              </w:rPr>
              <w:t xml:space="preserve"> </w:t>
            </w:r>
          </w:p>
          <w:p w14:paraId="5A912AD6" w14:textId="4811AD06" w:rsidR="00B24399" w:rsidRPr="00B24399"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betegnelse</w:t>
            </w:r>
            <w:r w:rsidRPr="00B24399">
              <w:rPr>
                <w:rFonts w:ascii="Verdana" w:hAnsi="Verdana"/>
                <w:spacing w:val="-13"/>
                <w:sz w:val="16"/>
                <w:szCs w:val="16"/>
                <w:lang w:val="da-DK"/>
              </w:rPr>
              <w:t xml:space="preserve"> </w:t>
            </w:r>
            <w:r w:rsidRPr="00B24399">
              <w:rPr>
                <w:rFonts w:ascii="Verdana" w:hAnsi="Verdana"/>
                <w:sz w:val="16"/>
                <w:szCs w:val="16"/>
                <w:lang w:val="da-DK"/>
              </w:rPr>
              <w:t>(M)</w:t>
            </w:r>
          </w:p>
        </w:tc>
        <w:tc>
          <w:tcPr>
            <w:tcW w:w="3780" w:type="dxa"/>
            <w:gridSpan w:val="3"/>
            <w:tcBorders>
              <w:bottom w:val="single" w:sz="4" w:space="0" w:color="auto"/>
            </w:tcBorders>
          </w:tcPr>
          <w:p w14:paraId="0E254603"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3C823038" w14:textId="77777777" w:rsidR="00B24399" w:rsidRPr="00B24399"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R</w:t>
            </w:r>
          </w:p>
        </w:tc>
        <w:tc>
          <w:tcPr>
            <w:tcW w:w="720" w:type="dxa"/>
            <w:vMerge/>
            <w:tcBorders>
              <w:bottom w:val="single" w:sz="4" w:space="0" w:color="auto"/>
            </w:tcBorders>
          </w:tcPr>
          <w:p w14:paraId="6980A99C" w14:textId="77777777" w:rsidR="00B24399" w:rsidRPr="00B24399" w:rsidRDefault="00B24399" w:rsidP="00103ECF">
            <w:pPr>
              <w:shd w:val="clear" w:color="auto" w:fill="FFFFFF" w:themeFill="background1"/>
              <w:rPr>
                <w:rFonts w:ascii="Verdana" w:hAnsi="Verdana"/>
                <w:sz w:val="16"/>
                <w:szCs w:val="16"/>
              </w:rPr>
            </w:pPr>
          </w:p>
        </w:tc>
        <w:tc>
          <w:tcPr>
            <w:tcW w:w="1592" w:type="dxa"/>
            <w:vMerge w:val="restart"/>
            <w:tcBorders>
              <w:bottom w:val="single" w:sz="4" w:space="0" w:color="auto"/>
            </w:tcBorders>
          </w:tcPr>
          <w:p w14:paraId="07F7BAA4"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4DC0DEBA" w14:textId="692794E5" w:rsidR="00B24399" w:rsidRPr="00B24399"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R32/0400</w:t>
            </w:r>
          </w:p>
          <w:p w14:paraId="7B2D72D0" w14:textId="045F1835" w:rsidR="00B24399" w:rsidRDefault="00B24399" w:rsidP="00103ECF">
            <w:pPr>
              <w:pStyle w:val="TableParagraph"/>
              <w:shd w:val="clear" w:color="auto" w:fill="FFFFFF" w:themeFill="background1"/>
              <w:spacing w:before="6"/>
              <w:ind w:left="105"/>
              <w:rPr>
                <w:rFonts w:ascii="Verdana" w:hAnsi="Verdana"/>
                <w:sz w:val="16"/>
                <w:szCs w:val="16"/>
                <w:lang w:val="da-DK"/>
              </w:rPr>
            </w:pPr>
            <w:r w:rsidRPr="00B24399">
              <w:rPr>
                <w:rFonts w:ascii="Verdana" w:hAnsi="Verdana"/>
                <w:sz w:val="16"/>
                <w:szCs w:val="16"/>
                <w:lang w:val="da-DK"/>
              </w:rPr>
              <w:t>R12R/1700</w:t>
            </w:r>
          </w:p>
          <w:p w14:paraId="08622708" w14:textId="77777777" w:rsidR="00635B05" w:rsidRPr="00695C47" w:rsidRDefault="00635B05" w:rsidP="00103ECF">
            <w:pPr>
              <w:pStyle w:val="TableParagraph"/>
              <w:shd w:val="clear" w:color="auto" w:fill="FFFFFF" w:themeFill="background1"/>
              <w:spacing w:before="5"/>
              <w:ind w:left="105"/>
              <w:rPr>
                <w:rFonts w:ascii="Verdana" w:eastAsia="Microsoft Sans Serif" w:hAnsi="Verdana" w:cs="Microsoft Sans Serif"/>
                <w:color w:val="000000" w:themeColor="text1"/>
                <w:sz w:val="16"/>
                <w:szCs w:val="16"/>
                <w:lang w:val="da-DK"/>
              </w:rPr>
            </w:pPr>
            <w:r w:rsidRPr="00695C47">
              <w:rPr>
                <w:rFonts w:ascii="Verdana" w:hAnsi="Verdana"/>
                <w:color w:val="000000" w:themeColor="text1"/>
                <w:sz w:val="16"/>
                <w:szCs w:val="16"/>
                <w:lang w:val="da-DK"/>
              </w:rPr>
              <w:t>R16L/0650</w:t>
            </w:r>
          </w:p>
          <w:p w14:paraId="38800D7D" w14:textId="77777777" w:rsidR="00635B05" w:rsidRPr="00695C47" w:rsidRDefault="00635B05" w:rsidP="00103ECF">
            <w:pPr>
              <w:pStyle w:val="TableParagraph"/>
              <w:shd w:val="clear" w:color="auto" w:fill="FFFFFF" w:themeFill="background1"/>
              <w:spacing w:before="5"/>
              <w:ind w:left="105"/>
              <w:rPr>
                <w:rFonts w:ascii="Verdana" w:eastAsia="Microsoft Sans Serif" w:hAnsi="Verdana" w:cs="Microsoft Sans Serif"/>
                <w:color w:val="000000" w:themeColor="text1"/>
                <w:sz w:val="16"/>
                <w:szCs w:val="16"/>
                <w:lang w:val="da-DK"/>
              </w:rPr>
            </w:pPr>
            <w:r w:rsidRPr="00695C47">
              <w:rPr>
                <w:rFonts w:ascii="Verdana" w:hAnsi="Verdana"/>
                <w:color w:val="000000" w:themeColor="text1"/>
                <w:sz w:val="16"/>
                <w:szCs w:val="16"/>
                <w:lang w:val="da-DK"/>
              </w:rPr>
              <w:t>R16C/0500</w:t>
            </w:r>
          </w:p>
          <w:p w14:paraId="23924BFE" w14:textId="77777777" w:rsidR="00635B05" w:rsidRPr="00695C47" w:rsidRDefault="00635B05" w:rsidP="00103ECF">
            <w:pPr>
              <w:pStyle w:val="TableParagraph"/>
              <w:shd w:val="clear" w:color="auto" w:fill="FFFFFF" w:themeFill="background1"/>
              <w:spacing w:before="5"/>
              <w:ind w:left="105"/>
              <w:rPr>
                <w:rFonts w:ascii="Verdana" w:eastAsia="Microsoft Sans Serif" w:hAnsi="Verdana" w:cs="Microsoft Sans Serif"/>
                <w:color w:val="000000" w:themeColor="text1"/>
                <w:sz w:val="16"/>
                <w:szCs w:val="16"/>
                <w:lang w:val="da-DK"/>
              </w:rPr>
            </w:pPr>
            <w:r w:rsidRPr="00695C47">
              <w:rPr>
                <w:rFonts w:ascii="Verdana" w:hAnsi="Verdana"/>
                <w:color w:val="000000" w:themeColor="text1"/>
                <w:sz w:val="16"/>
                <w:szCs w:val="16"/>
                <w:lang w:val="da-DK"/>
              </w:rPr>
              <w:t>R16R/0450</w:t>
            </w:r>
          </w:p>
          <w:p w14:paraId="69533E26" w14:textId="5AE0CD3D" w:rsidR="00B24399" w:rsidRPr="00B24399" w:rsidRDefault="00635B05" w:rsidP="00103ECF">
            <w:pPr>
              <w:pStyle w:val="TableParagraph"/>
              <w:shd w:val="clear" w:color="auto" w:fill="FFFFFF" w:themeFill="background1"/>
              <w:spacing w:line="282" w:lineRule="auto"/>
              <w:ind w:left="105"/>
              <w:rPr>
                <w:rFonts w:ascii="Verdana" w:eastAsia="Microsoft Sans Serif" w:hAnsi="Verdana" w:cs="Microsoft Sans Serif"/>
                <w:sz w:val="16"/>
                <w:szCs w:val="16"/>
                <w:lang w:val="da-DK"/>
              </w:rPr>
            </w:pPr>
            <w:r w:rsidRPr="00695C47">
              <w:rPr>
                <w:rFonts w:ascii="Verdana" w:hAnsi="Verdana"/>
                <w:color w:val="000000" w:themeColor="text1"/>
                <w:sz w:val="16"/>
                <w:szCs w:val="16"/>
                <w:lang w:val="da-DK"/>
              </w:rPr>
              <w:t>R17L/0450</w:t>
            </w:r>
          </w:p>
        </w:tc>
      </w:tr>
      <w:tr w:rsidR="00B24399" w:rsidRPr="00B24399" w14:paraId="7930FBA7" w14:textId="77777777" w:rsidTr="00635B05">
        <w:trPr>
          <w:trHeight w:val="827"/>
        </w:trPr>
        <w:tc>
          <w:tcPr>
            <w:tcW w:w="1800" w:type="dxa"/>
            <w:tcBorders>
              <w:bottom w:val="single" w:sz="4" w:space="0" w:color="auto"/>
            </w:tcBorders>
          </w:tcPr>
          <w:p w14:paraId="538DC092" w14:textId="77777777" w:rsidR="00B24399" w:rsidRPr="00B24399" w:rsidRDefault="00B24399" w:rsidP="00103ECF">
            <w:pPr>
              <w:shd w:val="clear" w:color="auto" w:fill="FFFFFF" w:themeFill="background1"/>
              <w:rPr>
                <w:rFonts w:ascii="Verdana" w:hAnsi="Verdana"/>
                <w:sz w:val="16"/>
                <w:szCs w:val="16"/>
              </w:rPr>
            </w:pPr>
          </w:p>
        </w:tc>
        <w:tc>
          <w:tcPr>
            <w:tcW w:w="1800" w:type="dxa"/>
            <w:tcBorders>
              <w:bottom w:val="single" w:sz="4" w:space="0" w:color="auto"/>
            </w:tcBorders>
          </w:tcPr>
          <w:p w14:paraId="0021879F"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215C856D" w14:textId="77777777" w:rsidR="00B24399" w:rsidRPr="00B24399" w:rsidRDefault="00B24399" w:rsidP="00103ECF">
            <w:pPr>
              <w:pStyle w:val="TableParagraph"/>
              <w:shd w:val="clear" w:color="auto" w:fill="FFFFFF" w:themeFill="background1"/>
              <w:spacing w:before="5"/>
              <w:rPr>
                <w:rFonts w:ascii="Verdana" w:eastAsia="Times New Roman" w:hAnsi="Verdana" w:cs="Times New Roman"/>
                <w:sz w:val="16"/>
                <w:szCs w:val="16"/>
                <w:lang w:val="da-DK"/>
              </w:rPr>
            </w:pPr>
          </w:p>
          <w:p w14:paraId="757775F2" w14:textId="77777777" w:rsidR="00B24399" w:rsidRPr="00B24399"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Bane</w:t>
            </w:r>
            <w:r w:rsidRPr="00B24399">
              <w:rPr>
                <w:rFonts w:ascii="Verdana" w:hAnsi="Verdana"/>
                <w:spacing w:val="-9"/>
                <w:sz w:val="16"/>
                <w:szCs w:val="16"/>
                <w:lang w:val="da-DK"/>
              </w:rPr>
              <w:t xml:space="preserve"> </w:t>
            </w:r>
            <w:r w:rsidRPr="00B24399">
              <w:rPr>
                <w:rFonts w:ascii="Verdana" w:hAnsi="Verdana"/>
                <w:sz w:val="16"/>
                <w:szCs w:val="16"/>
                <w:lang w:val="da-DK"/>
              </w:rPr>
              <w:t>(M)</w:t>
            </w:r>
          </w:p>
        </w:tc>
        <w:tc>
          <w:tcPr>
            <w:tcW w:w="3780" w:type="dxa"/>
            <w:gridSpan w:val="3"/>
            <w:tcBorders>
              <w:bottom w:val="single" w:sz="4" w:space="0" w:color="auto"/>
            </w:tcBorders>
          </w:tcPr>
          <w:p w14:paraId="02F4BADB" w14:textId="77777777" w:rsidR="00B24399" w:rsidRPr="00635B05" w:rsidRDefault="00B24399" w:rsidP="00103ECF">
            <w:pPr>
              <w:pStyle w:val="TableParagraph"/>
              <w:shd w:val="clear" w:color="auto" w:fill="FFFFFF" w:themeFill="background1"/>
              <w:rPr>
                <w:rFonts w:ascii="Verdana" w:eastAsia="Times New Roman" w:hAnsi="Verdana" w:cs="Times New Roman"/>
                <w:sz w:val="16"/>
                <w:szCs w:val="16"/>
                <w:lang w:val="da-DK"/>
              </w:rPr>
            </w:pPr>
          </w:p>
          <w:p w14:paraId="01B11371" w14:textId="77777777" w:rsidR="00B24399" w:rsidRPr="00635B05" w:rsidRDefault="00B24399" w:rsidP="00103ECF">
            <w:pPr>
              <w:pStyle w:val="TableParagraph"/>
              <w:shd w:val="clear" w:color="auto" w:fill="FFFFFF" w:themeFill="background1"/>
              <w:spacing w:before="5"/>
              <w:rPr>
                <w:rFonts w:ascii="Verdana" w:eastAsia="Times New Roman" w:hAnsi="Verdana" w:cs="Times New Roman"/>
                <w:sz w:val="16"/>
                <w:szCs w:val="16"/>
                <w:lang w:val="da-DK"/>
              </w:rPr>
            </w:pPr>
          </w:p>
          <w:p w14:paraId="01438C28" w14:textId="77777777" w:rsidR="00B24399" w:rsidRPr="00635B05"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nn[L]/eller</w:t>
            </w:r>
            <w:r w:rsidRPr="00635B05">
              <w:rPr>
                <w:rFonts w:ascii="Verdana" w:hAnsi="Verdana"/>
                <w:spacing w:val="-22"/>
                <w:sz w:val="16"/>
                <w:szCs w:val="16"/>
                <w:lang w:val="da-DK"/>
              </w:rPr>
              <w:t xml:space="preserve"> </w:t>
            </w:r>
            <w:r w:rsidRPr="00635B05">
              <w:rPr>
                <w:rFonts w:ascii="Verdana" w:hAnsi="Verdana"/>
                <w:sz w:val="16"/>
                <w:szCs w:val="16"/>
                <w:lang w:val="da-DK"/>
              </w:rPr>
              <w:t>nn[C]/eller</w:t>
            </w:r>
            <w:r w:rsidRPr="00635B05">
              <w:rPr>
                <w:rFonts w:ascii="Verdana" w:hAnsi="Verdana"/>
                <w:spacing w:val="-21"/>
                <w:sz w:val="16"/>
                <w:szCs w:val="16"/>
                <w:lang w:val="da-DK"/>
              </w:rPr>
              <w:t xml:space="preserve"> </w:t>
            </w:r>
            <w:r w:rsidRPr="00635B05">
              <w:rPr>
                <w:rFonts w:ascii="Verdana" w:hAnsi="Verdana"/>
                <w:sz w:val="16"/>
                <w:szCs w:val="16"/>
                <w:lang w:val="da-DK"/>
              </w:rPr>
              <w:t>nn[R]/</w:t>
            </w:r>
          </w:p>
        </w:tc>
        <w:tc>
          <w:tcPr>
            <w:tcW w:w="720" w:type="dxa"/>
            <w:vMerge/>
            <w:tcBorders>
              <w:bottom w:val="single" w:sz="4" w:space="0" w:color="auto"/>
            </w:tcBorders>
          </w:tcPr>
          <w:p w14:paraId="17648431" w14:textId="77777777" w:rsidR="00B24399" w:rsidRPr="00B24399" w:rsidRDefault="00B24399" w:rsidP="00103ECF">
            <w:pPr>
              <w:shd w:val="clear" w:color="auto" w:fill="FFFFFF" w:themeFill="background1"/>
              <w:rPr>
                <w:rFonts w:ascii="Verdana" w:hAnsi="Verdana"/>
                <w:sz w:val="16"/>
                <w:szCs w:val="16"/>
              </w:rPr>
            </w:pPr>
          </w:p>
        </w:tc>
        <w:tc>
          <w:tcPr>
            <w:tcW w:w="1592" w:type="dxa"/>
            <w:vMerge/>
            <w:tcBorders>
              <w:bottom w:val="single" w:sz="4" w:space="0" w:color="auto"/>
            </w:tcBorders>
          </w:tcPr>
          <w:p w14:paraId="062FF75A" w14:textId="7E604FC2"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E330E4" w:rsidRPr="00B24399" w14:paraId="48F6A4A0" w14:textId="77777777" w:rsidTr="00635B05">
        <w:trPr>
          <w:trHeight w:hRule="exact" w:val="726"/>
        </w:trPr>
        <w:tc>
          <w:tcPr>
            <w:tcW w:w="1800" w:type="dxa"/>
          </w:tcPr>
          <w:p w14:paraId="48621CC5" w14:textId="77777777" w:rsidR="00E330E4" w:rsidRPr="00B24399" w:rsidRDefault="00E330E4" w:rsidP="00103ECF">
            <w:pPr>
              <w:shd w:val="clear" w:color="auto" w:fill="FFFFFF" w:themeFill="background1"/>
              <w:rPr>
                <w:rFonts w:ascii="Verdana" w:hAnsi="Verdana"/>
                <w:sz w:val="16"/>
                <w:szCs w:val="16"/>
              </w:rPr>
            </w:pPr>
          </w:p>
        </w:tc>
        <w:tc>
          <w:tcPr>
            <w:tcW w:w="1800" w:type="dxa"/>
          </w:tcPr>
          <w:p w14:paraId="76F681F6" w14:textId="77777777" w:rsidR="00E330E4" w:rsidRPr="00B24399" w:rsidRDefault="00E330E4" w:rsidP="00103ECF">
            <w:pPr>
              <w:pStyle w:val="TableParagraph"/>
              <w:shd w:val="clear" w:color="auto" w:fill="FFFFFF" w:themeFill="background1"/>
              <w:rPr>
                <w:rFonts w:ascii="Verdana" w:eastAsia="Times New Roman" w:hAnsi="Verdana" w:cs="Times New Roman"/>
                <w:sz w:val="16"/>
                <w:szCs w:val="16"/>
                <w:lang w:val="da-DK"/>
              </w:rPr>
            </w:pPr>
          </w:p>
          <w:p w14:paraId="69E4B6BF" w14:textId="77777777" w:rsidR="00E330E4" w:rsidRPr="00B24399"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0643AB4F" w14:textId="77777777" w:rsidR="00E330E4" w:rsidRPr="00B24399" w:rsidRDefault="00E330E4" w:rsidP="00103ECF">
            <w:pPr>
              <w:pStyle w:val="TableParagraph"/>
              <w:shd w:val="clear" w:color="auto" w:fill="FFFFFF" w:themeFill="background1"/>
              <w:spacing w:line="282" w:lineRule="auto"/>
              <w:ind w:left="70" w:right="-100"/>
              <w:rPr>
                <w:rFonts w:ascii="Verdana" w:eastAsia="Microsoft Sans Serif" w:hAnsi="Verdana" w:cs="Microsoft Sans Serif"/>
                <w:sz w:val="16"/>
                <w:szCs w:val="16"/>
                <w:lang w:val="da-DK"/>
              </w:rPr>
            </w:pPr>
            <w:r w:rsidRPr="00B24399">
              <w:rPr>
                <w:rFonts w:ascii="Verdana" w:hAnsi="Verdana"/>
                <w:spacing w:val="-1"/>
                <w:sz w:val="16"/>
                <w:szCs w:val="16"/>
                <w:lang w:val="da-DK"/>
              </w:rPr>
              <w:t>Banesynsvidde</w:t>
            </w:r>
            <w:r w:rsidRPr="00B24399">
              <w:rPr>
                <w:rFonts w:ascii="Verdana" w:hAnsi="Verdana"/>
                <w:spacing w:val="29"/>
                <w:sz w:val="16"/>
                <w:szCs w:val="16"/>
                <w:lang w:val="da-DK"/>
              </w:rPr>
              <w:t xml:space="preserve"> </w:t>
            </w:r>
            <w:r w:rsidRPr="00B24399">
              <w:rPr>
                <w:rFonts w:ascii="Verdana" w:hAnsi="Verdana"/>
                <w:sz w:val="16"/>
                <w:szCs w:val="16"/>
                <w:lang w:val="da-DK"/>
              </w:rPr>
              <w:t>(M)</w:t>
            </w:r>
          </w:p>
        </w:tc>
        <w:tc>
          <w:tcPr>
            <w:tcW w:w="3780" w:type="dxa"/>
            <w:gridSpan w:val="3"/>
          </w:tcPr>
          <w:p w14:paraId="6D0FBB15" w14:textId="77777777" w:rsidR="00E330E4" w:rsidRPr="00635B05" w:rsidRDefault="00E330E4" w:rsidP="00103ECF">
            <w:pPr>
              <w:pStyle w:val="TableParagraph"/>
              <w:shd w:val="clear" w:color="auto" w:fill="FFFFFF" w:themeFill="background1"/>
              <w:rPr>
                <w:rFonts w:ascii="Verdana" w:eastAsia="Times New Roman" w:hAnsi="Verdana" w:cs="Times New Roman"/>
                <w:sz w:val="16"/>
                <w:szCs w:val="16"/>
                <w:lang w:val="da-DK"/>
              </w:rPr>
            </w:pPr>
          </w:p>
          <w:p w14:paraId="0F88F61D" w14:textId="77777777" w:rsidR="00E330E4" w:rsidRPr="00635B05"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14567627" w14:textId="77777777" w:rsidR="00E330E4" w:rsidRPr="00635B05"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[P</w:t>
            </w:r>
            <w:r w:rsidRPr="00635B05">
              <w:rPr>
                <w:rFonts w:ascii="Verdana" w:hAnsi="Verdana"/>
                <w:spacing w:val="-18"/>
                <w:sz w:val="16"/>
                <w:szCs w:val="16"/>
                <w:lang w:val="da-DK"/>
              </w:rPr>
              <w:t xml:space="preserve"> </w:t>
            </w:r>
            <w:r w:rsidRPr="00635B05">
              <w:rPr>
                <w:rFonts w:ascii="Verdana" w:hAnsi="Verdana"/>
                <w:sz w:val="16"/>
                <w:szCs w:val="16"/>
                <w:lang w:val="da-DK"/>
              </w:rPr>
              <w:t>eller</w:t>
            </w:r>
            <w:r w:rsidRPr="00635B05">
              <w:rPr>
                <w:rFonts w:ascii="Verdana" w:hAnsi="Verdana"/>
                <w:spacing w:val="-12"/>
                <w:sz w:val="16"/>
                <w:szCs w:val="16"/>
                <w:lang w:val="da-DK"/>
              </w:rPr>
              <w:t xml:space="preserve"> </w:t>
            </w:r>
            <w:r w:rsidRPr="00635B05">
              <w:rPr>
                <w:rFonts w:ascii="Verdana" w:hAnsi="Verdana"/>
                <w:sz w:val="16"/>
                <w:szCs w:val="16"/>
                <w:lang w:val="da-DK"/>
              </w:rPr>
              <w:t>M]nnnn</w:t>
            </w:r>
          </w:p>
        </w:tc>
        <w:tc>
          <w:tcPr>
            <w:tcW w:w="720" w:type="dxa"/>
            <w:vMerge/>
          </w:tcPr>
          <w:p w14:paraId="53FF71CF" w14:textId="77777777" w:rsidR="00E330E4" w:rsidRPr="00B24399" w:rsidRDefault="00E330E4" w:rsidP="00103ECF">
            <w:pPr>
              <w:shd w:val="clear" w:color="auto" w:fill="FFFFFF" w:themeFill="background1"/>
              <w:rPr>
                <w:rFonts w:ascii="Verdana" w:hAnsi="Verdana"/>
                <w:sz w:val="16"/>
                <w:szCs w:val="16"/>
              </w:rPr>
            </w:pPr>
          </w:p>
        </w:tc>
        <w:tc>
          <w:tcPr>
            <w:tcW w:w="1592" w:type="dxa"/>
          </w:tcPr>
          <w:p w14:paraId="09BE0285" w14:textId="77777777" w:rsidR="00E330E4" w:rsidRPr="00695C47" w:rsidRDefault="00E330E4" w:rsidP="00103ECF">
            <w:pPr>
              <w:pStyle w:val="TableParagraph"/>
              <w:shd w:val="clear" w:color="auto" w:fill="FFFFFF" w:themeFill="background1"/>
              <w:rPr>
                <w:rFonts w:ascii="Verdana" w:eastAsia="Times New Roman" w:hAnsi="Verdana" w:cs="Times New Roman"/>
                <w:color w:val="000000" w:themeColor="text1"/>
                <w:sz w:val="16"/>
                <w:szCs w:val="16"/>
                <w:lang w:val="da-DK"/>
              </w:rPr>
            </w:pPr>
          </w:p>
          <w:p w14:paraId="2DA73D4A" w14:textId="77777777" w:rsidR="00635B05" w:rsidRPr="00B24399" w:rsidRDefault="00635B05"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Pr>
                <w:rFonts w:ascii="Verdana" w:hAnsi="Verdana"/>
                <w:sz w:val="16"/>
                <w:szCs w:val="16"/>
                <w:lang w:val="da-DK"/>
              </w:rPr>
              <w:t>R14L/P2000</w:t>
            </w:r>
          </w:p>
          <w:p w14:paraId="03E6FD8E" w14:textId="77777777" w:rsidR="00635B05" w:rsidRDefault="00635B05" w:rsidP="00103ECF">
            <w:pPr>
              <w:pStyle w:val="TableParagraph"/>
              <w:shd w:val="clear" w:color="auto" w:fill="FFFFFF" w:themeFill="background1"/>
              <w:spacing w:before="6"/>
              <w:ind w:left="105"/>
              <w:rPr>
                <w:rFonts w:ascii="Verdana" w:hAnsi="Verdana"/>
                <w:sz w:val="16"/>
                <w:szCs w:val="16"/>
                <w:lang w:val="da-DK"/>
              </w:rPr>
            </w:pPr>
            <w:r>
              <w:rPr>
                <w:rFonts w:ascii="Verdana" w:hAnsi="Verdana"/>
                <w:sz w:val="16"/>
                <w:szCs w:val="16"/>
                <w:lang w:val="da-DK"/>
              </w:rPr>
              <w:t>R10/M0050</w:t>
            </w:r>
          </w:p>
          <w:p w14:paraId="3B3059ED" w14:textId="6514597E" w:rsidR="001C232D" w:rsidRPr="00695C47" w:rsidRDefault="001C232D" w:rsidP="00103ECF">
            <w:pPr>
              <w:pStyle w:val="TableParagraph"/>
              <w:shd w:val="clear" w:color="auto" w:fill="FFFFFF" w:themeFill="background1"/>
              <w:spacing w:line="282" w:lineRule="auto"/>
              <w:ind w:left="105"/>
              <w:rPr>
                <w:rFonts w:ascii="Verdana" w:eastAsia="Microsoft Sans Serif" w:hAnsi="Verdana" w:cs="Microsoft Sans Serif"/>
                <w:color w:val="000000" w:themeColor="text1"/>
                <w:sz w:val="16"/>
                <w:szCs w:val="16"/>
                <w:lang w:val="da-DK"/>
              </w:rPr>
            </w:pPr>
          </w:p>
        </w:tc>
      </w:tr>
      <w:tr w:rsidR="00B24399" w:rsidRPr="00B24399" w14:paraId="2038FE48" w14:textId="77777777" w:rsidTr="00635B05">
        <w:trPr>
          <w:trHeight w:val="1058"/>
        </w:trPr>
        <w:tc>
          <w:tcPr>
            <w:tcW w:w="1800" w:type="dxa"/>
          </w:tcPr>
          <w:p w14:paraId="39166B90" w14:textId="77777777" w:rsidR="00B24399" w:rsidRPr="00B24399" w:rsidRDefault="00B24399" w:rsidP="00103ECF">
            <w:pPr>
              <w:shd w:val="clear" w:color="auto" w:fill="FFFFFF" w:themeFill="background1"/>
              <w:rPr>
                <w:rFonts w:ascii="Verdana" w:hAnsi="Verdana"/>
                <w:sz w:val="16"/>
                <w:szCs w:val="16"/>
              </w:rPr>
            </w:pPr>
          </w:p>
        </w:tc>
        <w:tc>
          <w:tcPr>
            <w:tcW w:w="1800" w:type="dxa"/>
          </w:tcPr>
          <w:p w14:paraId="2C293A32"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2ED92E19" w14:textId="77777777" w:rsidR="00B24399" w:rsidRPr="00B24399"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1"/>
                <w:sz w:val="16"/>
                <w:szCs w:val="16"/>
                <w:lang w:val="da-DK"/>
              </w:rPr>
              <w:t>Banesynsvidde;</w:t>
            </w:r>
          </w:p>
          <w:p w14:paraId="5CCA31C6" w14:textId="77777777"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hidtidig</w:t>
            </w:r>
            <w:r w:rsidRPr="00B24399">
              <w:rPr>
                <w:rFonts w:ascii="Verdana" w:hAnsi="Verdana"/>
                <w:spacing w:val="-18"/>
                <w:sz w:val="16"/>
                <w:szCs w:val="16"/>
                <w:lang w:val="da-DK"/>
              </w:rPr>
              <w:t xml:space="preserve"> </w:t>
            </w:r>
            <w:r w:rsidRPr="00B24399">
              <w:rPr>
                <w:rFonts w:ascii="Verdana" w:hAnsi="Verdana"/>
                <w:sz w:val="16"/>
                <w:szCs w:val="16"/>
                <w:lang w:val="da-DK"/>
              </w:rPr>
              <w:t>udviklings-</w:t>
            </w:r>
          </w:p>
          <w:p w14:paraId="57BA4528" w14:textId="53E457B7"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tendens</w:t>
            </w:r>
            <w:r w:rsidRPr="00B24399">
              <w:rPr>
                <w:rFonts w:ascii="Verdana" w:hAnsi="Verdana"/>
                <w:spacing w:val="-13"/>
                <w:sz w:val="16"/>
                <w:szCs w:val="16"/>
                <w:lang w:val="da-DK"/>
              </w:rPr>
              <w:t xml:space="preserve"> </w:t>
            </w:r>
            <w:r w:rsidRPr="00B24399">
              <w:rPr>
                <w:rFonts w:ascii="Verdana" w:hAnsi="Verdana"/>
                <w:sz w:val="16"/>
                <w:szCs w:val="16"/>
                <w:lang w:val="da-DK"/>
              </w:rPr>
              <w:t>(C)</w:t>
            </w:r>
          </w:p>
        </w:tc>
        <w:tc>
          <w:tcPr>
            <w:tcW w:w="3780" w:type="dxa"/>
            <w:gridSpan w:val="3"/>
          </w:tcPr>
          <w:p w14:paraId="1FFBF210" w14:textId="77777777" w:rsidR="00B24399" w:rsidRPr="00635B05" w:rsidRDefault="00B24399" w:rsidP="00103ECF">
            <w:pPr>
              <w:pStyle w:val="TableParagraph"/>
              <w:shd w:val="clear" w:color="auto" w:fill="FFFFFF" w:themeFill="background1"/>
              <w:rPr>
                <w:rFonts w:ascii="Verdana" w:eastAsia="Times New Roman" w:hAnsi="Verdana" w:cs="Times New Roman"/>
                <w:sz w:val="16"/>
                <w:szCs w:val="16"/>
                <w:lang w:val="da-DK"/>
              </w:rPr>
            </w:pPr>
          </w:p>
          <w:p w14:paraId="5EB2E6C7" w14:textId="77777777" w:rsidR="00B24399" w:rsidRPr="00635B05"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pacing w:val="-4"/>
                <w:sz w:val="16"/>
                <w:szCs w:val="16"/>
                <w:lang w:val="da-DK"/>
              </w:rPr>
              <w:t>U</w:t>
            </w:r>
            <w:r w:rsidRPr="00635B05">
              <w:rPr>
                <w:rFonts w:ascii="Verdana" w:hAnsi="Verdana"/>
                <w:spacing w:val="-3"/>
                <w:sz w:val="16"/>
                <w:szCs w:val="16"/>
                <w:lang w:val="da-DK"/>
              </w:rPr>
              <w:t>,</w:t>
            </w:r>
            <w:r w:rsidRPr="00635B05">
              <w:rPr>
                <w:rFonts w:ascii="Verdana" w:hAnsi="Verdana"/>
                <w:spacing w:val="-8"/>
                <w:sz w:val="16"/>
                <w:szCs w:val="16"/>
                <w:lang w:val="da-DK"/>
              </w:rPr>
              <w:t xml:space="preserve"> </w:t>
            </w:r>
            <w:r w:rsidRPr="00635B05">
              <w:rPr>
                <w:rFonts w:ascii="Verdana" w:hAnsi="Verdana"/>
                <w:sz w:val="16"/>
                <w:szCs w:val="16"/>
                <w:lang w:val="da-DK"/>
              </w:rPr>
              <w:t>D</w:t>
            </w:r>
            <w:r w:rsidRPr="00635B05">
              <w:rPr>
                <w:rFonts w:ascii="Verdana" w:hAnsi="Verdana"/>
                <w:spacing w:val="-8"/>
                <w:sz w:val="16"/>
                <w:szCs w:val="16"/>
                <w:lang w:val="da-DK"/>
              </w:rPr>
              <w:t xml:space="preserve"> </w:t>
            </w:r>
            <w:r w:rsidRPr="00635B05">
              <w:rPr>
                <w:rFonts w:ascii="Verdana" w:hAnsi="Verdana"/>
                <w:sz w:val="16"/>
                <w:szCs w:val="16"/>
                <w:lang w:val="da-DK"/>
              </w:rPr>
              <w:t>eller</w:t>
            </w:r>
            <w:r w:rsidRPr="00635B05">
              <w:rPr>
                <w:rFonts w:ascii="Verdana" w:hAnsi="Verdana"/>
                <w:spacing w:val="-8"/>
                <w:sz w:val="16"/>
                <w:szCs w:val="16"/>
                <w:lang w:val="da-DK"/>
              </w:rPr>
              <w:t xml:space="preserve"> </w:t>
            </w:r>
            <w:r w:rsidRPr="00635B05">
              <w:rPr>
                <w:rFonts w:ascii="Verdana" w:hAnsi="Verdana"/>
                <w:sz w:val="16"/>
                <w:szCs w:val="16"/>
                <w:lang w:val="da-DK"/>
              </w:rPr>
              <w:t>N</w:t>
            </w:r>
          </w:p>
        </w:tc>
        <w:tc>
          <w:tcPr>
            <w:tcW w:w="720" w:type="dxa"/>
            <w:vMerge/>
          </w:tcPr>
          <w:p w14:paraId="104C59FB" w14:textId="77777777" w:rsidR="00B24399" w:rsidRPr="00B24399" w:rsidRDefault="00B24399" w:rsidP="00103ECF">
            <w:pPr>
              <w:shd w:val="clear" w:color="auto" w:fill="FFFFFF" w:themeFill="background1"/>
              <w:rPr>
                <w:rFonts w:ascii="Verdana" w:hAnsi="Verdana"/>
                <w:sz w:val="16"/>
                <w:szCs w:val="16"/>
              </w:rPr>
            </w:pPr>
          </w:p>
        </w:tc>
        <w:tc>
          <w:tcPr>
            <w:tcW w:w="1592" w:type="dxa"/>
          </w:tcPr>
          <w:p w14:paraId="5C24A50F" w14:textId="77777777" w:rsidR="00B24399" w:rsidRPr="00B24399" w:rsidRDefault="00B24399" w:rsidP="00103ECF">
            <w:pPr>
              <w:pStyle w:val="TableParagraph"/>
              <w:shd w:val="clear" w:color="auto" w:fill="FFFFFF" w:themeFill="background1"/>
              <w:rPr>
                <w:rFonts w:ascii="Verdana" w:eastAsia="Times New Roman" w:hAnsi="Verdana" w:cs="Times New Roman"/>
                <w:sz w:val="16"/>
                <w:szCs w:val="16"/>
                <w:lang w:val="da-DK"/>
              </w:rPr>
            </w:pPr>
          </w:p>
          <w:p w14:paraId="12E6FEC9" w14:textId="77777777" w:rsidR="00B24399" w:rsidRPr="00B24399" w:rsidRDefault="00B24399"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R12/1100U</w:t>
            </w:r>
          </w:p>
          <w:p w14:paraId="42C93232" w14:textId="77777777"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R26/0550N</w:t>
            </w:r>
          </w:p>
          <w:p w14:paraId="3B978573" w14:textId="77777777"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R20/0800D</w:t>
            </w:r>
          </w:p>
          <w:p w14:paraId="30CC1471" w14:textId="3EE76C16" w:rsidR="00B24399" w:rsidRPr="00B24399" w:rsidRDefault="00B24399"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R12/0700</w:t>
            </w:r>
          </w:p>
        </w:tc>
      </w:tr>
      <w:tr w:rsidR="00E330E4" w:rsidRPr="00B24399" w14:paraId="05F095AC" w14:textId="77777777" w:rsidTr="00712DAD">
        <w:trPr>
          <w:trHeight w:hRule="exact" w:val="1141"/>
        </w:trPr>
        <w:tc>
          <w:tcPr>
            <w:tcW w:w="1800" w:type="dxa"/>
            <w:vMerge w:val="restart"/>
          </w:tcPr>
          <w:p w14:paraId="4DF3C0E0" w14:textId="77777777" w:rsidR="00E330E4" w:rsidRPr="00B24399" w:rsidRDefault="00E330E4" w:rsidP="00103ECF">
            <w:pPr>
              <w:pStyle w:val="TableParagraph"/>
              <w:shd w:val="clear" w:color="auto" w:fill="FFFFFF" w:themeFill="background1"/>
              <w:rPr>
                <w:rFonts w:ascii="Verdana" w:eastAsia="Times New Roman" w:hAnsi="Verdana" w:cs="Times New Roman"/>
                <w:sz w:val="16"/>
                <w:szCs w:val="16"/>
                <w:lang w:val="da-DK"/>
              </w:rPr>
            </w:pPr>
          </w:p>
          <w:p w14:paraId="1B3B2BF7" w14:textId="77777777" w:rsidR="00E330E4" w:rsidRPr="00B24399"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48126D5C" w14:textId="77777777" w:rsidR="00E330E4" w:rsidRPr="00B24399" w:rsidRDefault="00E330E4" w:rsidP="00103ECF">
            <w:pPr>
              <w:pStyle w:val="TableParagraph"/>
              <w:shd w:val="clear" w:color="auto" w:fill="FFFFFF" w:themeFill="background1"/>
              <w:rPr>
                <w:rFonts w:ascii="Verdana" w:eastAsia="Microsoft Sans Serif" w:hAnsi="Verdana" w:cs="Microsoft Sans Serif"/>
                <w:sz w:val="16"/>
                <w:szCs w:val="16"/>
                <w:lang w:val="da-DK"/>
              </w:rPr>
            </w:pPr>
            <w:r w:rsidRPr="00B24399">
              <w:rPr>
                <w:rFonts w:ascii="Verdana" w:hAnsi="Verdana"/>
                <w:sz w:val="16"/>
                <w:szCs w:val="16"/>
                <w:lang w:val="da-DK"/>
              </w:rPr>
              <w:t>Aktuelt</w:t>
            </w:r>
            <w:r w:rsidRPr="00B24399">
              <w:rPr>
                <w:rFonts w:ascii="Verdana" w:hAnsi="Verdana"/>
                <w:spacing w:val="-13"/>
                <w:sz w:val="16"/>
                <w:szCs w:val="16"/>
                <w:lang w:val="da-DK"/>
              </w:rPr>
              <w:t xml:space="preserve"> </w:t>
            </w:r>
            <w:r w:rsidRPr="00B24399">
              <w:rPr>
                <w:rFonts w:ascii="Verdana" w:hAnsi="Verdana"/>
                <w:sz w:val="16"/>
                <w:szCs w:val="16"/>
                <w:lang w:val="da-DK"/>
              </w:rPr>
              <w:t>vejr</w:t>
            </w:r>
            <w:r w:rsidRPr="00B24399">
              <w:rPr>
                <w:rFonts w:ascii="Verdana" w:hAnsi="Verdana"/>
                <w:spacing w:val="-16"/>
                <w:sz w:val="16"/>
                <w:szCs w:val="16"/>
                <w:lang w:val="da-DK"/>
              </w:rPr>
              <w:t xml:space="preserve"> </w:t>
            </w:r>
            <w:r w:rsidRPr="00B24399">
              <w:rPr>
                <w:rFonts w:ascii="Verdana" w:hAnsi="Verdana"/>
                <w:sz w:val="16"/>
                <w:szCs w:val="16"/>
                <w:lang w:val="da-DK"/>
              </w:rPr>
              <w:t>(C)</w:t>
            </w:r>
          </w:p>
        </w:tc>
        <w:tc>
          <w:tcPr>
            <w:tcW w:w="1800" w:type="dxa"/>
          </w:tcPr>
          <w:p w14:paraId="05FA38F8" w14:textId="77777777" w:rsidR="00E330E4" w:rsidRPr="00635B05" w:rsidRDefault="00E330E4" w:rsidP="00103ECF">
            <w:pPr>
              <w:pStyle w:val="TableParagraph"/>
              <w:shd w:val="clear" w:color="auto" w:fill="FFFFFF" w:themeFill="background1"/>
              <w:rPr>
                <w:rFonts w:ascii="Verdana" w:eastAsia="Times New Roman" w:hAnsi="Verdana" w:cs="Times New Roman"/>
                <w:sz w:val="16"/>
                <w:szCs w:val="16"/>
                <w:lang w:val="da-DK"/>
              </w:rPr>
            </w:pPr>
          </w:p>
          <w:p w14:paraId="6B682DB3" w14:textId="77777777" w:rsidR="00E330E4" w:rsidRPr="00635B05"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16AE214B" w14:textId="77777777" w:rsidR="00E330E4" w:rsidRPr="00635B05" w:rsidRDefault="00E330E4" w:rsidP="00103ECF">
            <w:pPr>
              <w:pStyle w:val="TableParagraph"/>
              <w:shd w:val="clear" w:color="auto" w:fill="FFFFFF" w:themeFill="background1"/>
              <w:spacing w:line="282" w:lineRule="auto"/>
              <w:ind w:left="105" w:right="-100"/>
              <w:rPr>
                <w:rFonts w:ascii="Verdana" w:eastAsia="Microsoft Sans Serif" w:hAnsi="Verdana" w:cs="Microsoft Sans Serif"/>
                <w:sz w:val="16"/>
                <w:szCs w:val="16"/>
                <w:lang w:val="da-DK"/>
              </w:rPr>
            </w:pPr>
            <w:r w:rsidRPr="00635B05">
              <w:rPr>
                <w:rFonts w:ascii="Verdana" w:hAnsi="Verdana"/>
                <w:sz w:val="16"/>
                <w:szCs w:val="16"/>
                <w:lang w:val="da-DK"/>
              </w:rPr>
              <w:t>Intensitet</w:t>
            </w:r>
            <w:r w:rsidRPr="00635B05">
              <w:rPr>
                <w:rFonts w:ascii="Verdana" w:hAnsi="Verdana"/>
                <w:spacing w:val="-25"/>
                <w:sz w:val="16"/>
                <w:szCs w:val="16"/>
                <w:lang w:val="da-DK"/>
              </w:rPr>
              <w:t xml:space="preserve"> </w:t>
            </w:r>
            <w:r w:rsidRPr="00635B05">
              <w:rPr>
                <w:rFonts w:ascii="Verdana" w:hAnsi="Verdana"/>
                <w:sz w:val="16"/>
                <w:szCs w:val="16"/>
                <w:lang w:val="da-DK"/>
              </w:rPr>
              <w:t>eller</w:t>
            </w:r>
            <w:r w:rsidRPr="00635B05">
              <w:rPr>
                <w:rFonts w:ascii="Verdana" w:hAnsi="Verdana"/>
                <w:w w:val="98"/>
                <w:sz w:val="16"/>
                <w:szCs w:val="16"/>
                <w:lang w:val="da-DK"/>
              </w:rPr>
              <w:t xml:space="preserve"> </w:t>
            </w:r>
            <w:r w:rsidRPr="00635B05">
              <w:rPr>
                <w:rFonts w:ascii="Verdana" w:hAnsi="Verdana"/>
                <w:sz w:val="16"/>
                <w:szCs w:val="16"/>
                <w:lang w:val="da-DK"/>
              </w:rPr>
              <w:t>nærhed</w:t>
            </w:r>
            <w:r w:rsidRPr="00635B05">
              <w:rPr>
                <w:rFonts w:ascii="Verdana" w:hAnsi="Verdana"/>
                <w:spacing w:val="-15"/>
                <w:sz w:val="16"/>
                <w:szCs w:val="16"/>
                <w:lang w:val="da-DK"/>
              </w:rPr>
              <w:t xml:space="preserve"> </w:t>
            </w:r>
            <w:r w:rsidRPr="00635B05">
              <w:rPr>
                <w:rFonts w:ascii="Verdana" w:hAnsi="Verdana"/>
                <w:sz w:val="16"/>
                <w:szCs w:val="16"/>
                <w:lang w:val="da-DK"/>
              </w:rPr>
              <w:t>af</w:t>
            </w:r>
            <w:r w:rsidRPr="00635B05">
              <w:rPr>
                <w:rFonts w:ascii="Verdana" w:hAnsi="Verdana"/>
                <w:spacing w:val="-16"/>
                <w:sz w:val="16"/>
                <w:szCs w:val="16"/>
                <w:lang w:val="da-DK"/>
              </w:rPr>
              <w:t xml:space="preserve"> </w:t>
            </w:r>
            <w:r w:rsidRPr="00635B05">
              <w:rPr>
                <w:rFonts w:ascii="Verdana" w:hAnsi="Verdana"/>
                <w:sz w:val="16"/>
                <w:szCs w:val="16"/>
                <w:lang w:val="da-DK"/>
              </w:rPr>
              <w:t>aktuelle</w:t>
            </w:r>
            <w:r w:rsidRPr="00635B05">
              <w:rPr>
                <w:rFonts w:ascii="Verdana" w:hAnsi="Verdana"/>
                <w:w w:val="98"/>
                <w:sz w:val="16"/>
                <w:szCs w:val="16"/>
                <w:lang w:val="da-DK"/>
              </w:rPr>
              <w:t xml:space="preserve"> </w:t>
            </w:r>
            <w:r w:rsidRPr="00635B05">
              <w:rPr>
                <w:rFonts w:ascii="Verdana" w:hAnsi="Verdana"/>
                <w:sz w:val="16"/>
                <w:szCs w:val="16"/>
                <w:lang w:val="da-DK"/>
              </w:rPr>
              <w:t>vejrforhold</w:t>
            </w:r>
            <w:r w:rsidRPr="00635B05">
              <w:rPr>
                <w:rFonts w:ascii="Verdana" w:hAnsi="Verdana"/>
                <w:spacing w:val="-17"/>
                <w:sz w:val="16"/>
                <w:szCs w:val="16"/>
                <w:lang w:val="da-DK"/>
              </w:rPr>
              <w:t xml:space="preserve"> </w:t>
            </w:r>
            <w:r w:rsidRPr="00635B05">
              <w:rPr>
                <w:rFonts w:ascii="Verdana" w:hAnsi="Verdana"/>
                <w:sz w:val="16"/>
                <w:szCs w:val="16"/>
                <w:lang w:val="da-DK"/>
              </w:rPr>
              <w:t>(C)</w:t>
            </w:r>
          </w:p>
        </w:tc>
        <w:tc>
          <w:tcPr>
            <w:tcW w:w="1260" w:type="dxa"/>
          </w:tcPr>
          <w:p w14:paraId="313FF810" w14:textId="77777777" w:rsidR="00E330E4" w:rsidRPr="00635B05" w:rsidRDefault="00E330E4" w:rsidP="00103ECF">
            <w:pPr>
              <w:pStyle w:val="TableParagraph"/>
              <w:shd w:val="clear" w:color="auto" w:fill="FFFFFF" w:themeFill="background1"/>
              <w:rPr>
                <w:rFonts w:ascii="Verdana" w:eastAsia="Times New Roman" w:hAnsi="Verdana" w:cs="Times New Roman"/>
                <w:sz w:val="16"/>
                <w:szCs w:val="16"/>
                <w:lang w:val="da-DK"/>
              </w:rPr>
            </w:pPr>
          </w:p>
          <w:p w14:paraId="7E1C5207" w14:textId="77777777" w:rsidR="00E330E4" w:rsidRPr="00635B05"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1F83DD0B" w14:textId="77777777" w:rsidR="00E330E4" w:rsidRPr="00635B05"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eastAsia="Microsoft Sans Serif" w:hAnsi="Verdana" w:cs="Microsoft Sans Serif"/>
                <w:w w:val="140"/>
                <w:sz w:val="16"/>
                <w:szCs w:val="16"/>
                <w:lang w:val="da-DK"/>
              </w:rPr>
              <w:t>—</w:t>
            </w:r>
            <w:r w:rsidRPr="00635B05">
              <w:rPr>
                <w:rFonts w:ascii="Verdana" w:eastAsia="Microsoft Sans Serif" w:hAnsi="Verdana" w:cs="Microsoft Sans Serif"/>
                <w:spacing w:val="-32"/>
                <w:w w:val="140"/>
                <w:sz w:val="16"/>
                <w:szCs w:val="16"/>
                <w:lang w:val="da-DK"/>
              </w:rPr>
              <w:t xml:space="preserve"> </w:t>
            </w:r>
            <w:r w:rsidRPr="00635B05">
              <w:rPr>
                <w:rFonts w:ascii="Verdana" w:eastAsia="Microsoft Sans Serif" w:hAnsi="Verdana" w:cs="Microsoft Sans Serif"/>
                <w:w w:val="110"/>
                <w:sz w:val="16"/>
                <w:szCs w:val="16"/>
                <w:lang w:val="da-DK"/>
              </w:rPr>
              <w:t>eller</w:t>
            </w:r>
            <w:r w:rsidRPr="00635B05">
              <w:rPr>
                <w:rFonts w:ascii="Verdana" w:eastAsia="Microsoft Sans Serif" w:hAnsi="Verdana" w:cs="Microsoft Sans Serif"/>
                <w:spacing w:val="-17"/>
                <w:w w:val="110"/>
                <w:sz w:val="16"/>
                <w:szCs w:val="16"/>
                <w:lang w:val="da-DK"/>
              </w:rPr>
              <w:t xml:space="preserve"> </w:t>
            </w:r>
            <w:r w:rsidRPr="00635B05">
              <w:rPr>
                <w:rFonts w:ascii="Verdana" w:eastAsia="Microsoft Sans Serif" w:hAnsi="Verdana" w:cs="Microsoft Sans Serif"/>
                <w:w w:val="110"/>
                <w:sz w:val="16"/>
                <w:szCs w:val="16"/>
                <w:lang w:val="da-DK"/>
              </w:rPr>
              <w:t>+</w:t>
            </w:r>
          </w:p>
        </w:tc>
        <w:tc>
          <w:tcPr>
            <w:tcW w:w="1134" w:type="dxa"/>
          </w:tcPr>
          <w:p w14:paraId="20C3A446" w14:textId="77777777" w:rsidR="00E330E4" w:rsidRPr="00B24399" w:rsidRDefault="00E330E4" w:rsidP="00103ECF">
            <w:pPr>
              <w:pStyle w:val="TableParagraph"/>
              <w:shd w:val="clear" w:color="auto" w:fill="FFFFFF" w:themeFill="background1"/>
              <w:rPr>
                <w:rFonts w:ascii="Verdana" w:eastAsia="Times New Roman" w:hAnsi="Verdana" w:cs="Times New Roman"/>
                <w:sz w:val="16"/>
                <w:szCs w:val="16"/>
                <w:lang w:val="da-DK"/>
              </w:rPr>
            </w:pPr>
          </w:p>
          <w:p w14:paraId="0C81CA87" w14:textId="77777777" w:rsidR="00E330E4" w:rsidRPr="00B24399"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6A436040"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eastAsia="Microsoft Sans Serif" w:hAnsi="Verdana" w:cs="Microsoft Sans Serif"/>
                <w:w w:val="170"/>
                <w:sz w:val="16"/>
                <w:szCs w:val="16"/>
                <w:lang w:val="da-DK"/>
              </w:rPr>
              <w:t>—</w:t>
            </w:r>
          </w:p>
        </w:tc>
        <w:tc>
          <w:tcPr>
            <w:tcW w:w="1386" w:type="dxa"/>
          </w:tcPr>
          <w:p w14:paraId="35D074D5" w14:textId="77777777" w:rsidR="00E330E4" w:rsidRPr="00B24399" w:rsidRDefault="00E330E4" w:rsidP="00103ECF">
            <w:pPr>
              <w:pStyle w:val="TableParagraph"/>
              <w:shd w:val="clear" w:color="auto" w:fill="FFFFFF" w:themeFill="background1"/>
              <w:rPr>
                <w:rFonts w:ascii="Verdana" w:eastAsia="Times New Roman" w:hAnsi="Verdana" w:cs="Times New Roman"/>
                <w:sz w:val="16"/>
                <w:szCs w:val="16"/>
                <w:lang w:val="da-DK"/>
              </w:rPr>
            </w:pPr>
          </w:p>
          <w:p w14:paraId="191ED357" w14:textId="77777777" w:rsidR="00E330E4" w:rsidRPr="00B24399" w:rsidRDefault="00E330E4" w:rsidP="00103ECF">
            <w:pPr>
              <w:pStyle w:val="TableParagraph"/>
              <w:shd w:val="clear" w:color="auto" w:fill="FFFFFF" w:themeFill="background1"/>
              <w:spacing w:before="5"/>
              <w:rPr>
                <w:rFonts w:ascii="Verdana" w:eastAsia="Times New Roman" w:hAnsi="Verdana" w:cs="Times New Roman"/>
                <w:sz w:val="16"/>
                <w:szCs w:val="16"/>
                <w:lang w:val="da-DK"/>
              </w:rPr>
            </w:pPr>
          </w:p>
          <w:p w14:paraId="4E9E80C7" w14:textId="77777777" w:rsidR="00E330E4" w:rsidRPr="00B24399"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pacing w:val="-5"/>
                <w:sz w:val="16"/>
                <w:szCs w:val="16"/>
                <w:lang w:val="da-DK"/>
              </w:rPr>
              <w:t>VC</w:t>
            </w:r>
          </w:p>
        </w:tc>
        <w:tc>
          <w:tcPr>
            <w:tcW w:w="720" w:type="dxa"/>
            <w:vMerge w:val="restart"/>
          </w:tcPr>
          <w:p w14:paraId="31BF39C5" w14:textId="77777777" w:rsidR="00E330E4" w:rsidRPr="00B24399" w:rsidRDefault="00E330E4" w:rsidP="00103ECF">
            <w:pPr>
              <w:shd w:val="clear" w:color="auto" w:fill="FFFFFF" w:themeFill="background1"/>
              <w:rPr>
                <w:rFonts w:ascii="Verdana" w:hAnsi="Verdana"/>
                <w:sz w:val="16"/>
                <w:szCs w:val="16"/>
              </w:rPr>
            </w:pPr>
          </w:p>
        </w:tc>
        <w:tc>
          <w:tcPr>
            <w:tcW w:w="1592" w:type="dxa"/>
          </w:tcPr>
          <w:p w14:paraId="10180E7D" w14:textId="77777777" w:rsidR="00E330E4" w:rsidRPr="00B24399" w:rsidRDefault="00E330E4" w:rsidP="00103ECF">
            <w:pPr>
              <w:shd w:val="clear" w:color="auto" w:fill="FFFFFF" w:themeFill="background1"/>
              <w:rPr>
                <w:rFonts w:ascii="Verdana" w:hAnsi="Verdana"/>
                <w:sz w:val="16"/>
                <w:szCs w:val="16"/>
              </w:rPr>
            </w:pPr>
          </w:p>
        </w:tc>
      </w:tr>
      <w:tr w:rsidR="004228E0" w:rsidRPr="00B24399" w14:paraId="33DB9C7C" w14:textId="77777777" w:rsidTr="00C44F8A">
        <w:trPr>
          <w:trHeight w:val="4665"/>
        </w:trPr>
        <w:tc>
          <w:tcPr>
            <w:tcW w:w="1800" w:type="dxa"/>
            <w:vMerge/>
          </w:tcPr>
          <w:p w14:paraId="79AAAD2A" w14:textId="77777777" w:rsidR="004228E0" w:rsidRPr="00B24399" w:rsidRDefault="004228E0" w:rsidP="00103ECF">
            <w:pPr>
              <w:shd w:val="clear" w:color="auto" w:fill="FFFFFF" w:themeFill="background1"/>
              <w:rPr>
                <w:rFonts w:ascii="Verdana" w:hAnsi="Verdana"/>
                <w:sz w:val="16"/>
                <w:szCs w:val="16"/>
              </w:rPr>
            </w:pPr>
          </w:p>
        </w:tc>
        <w:tc>
          <w:tcPr>
            <w:tcW w:w="1800" w:type="dxa"/>
          </w:tcPr>
          <w:p w14:paraId="23C2219D" w14:textId="77777777" w:rsidR="004228E0" w:rsidRPr="00B24399" w:rsidRDefault="004228E0" w:rsidP="00103ECF">
            <w:pPr>
              <w:pStyle w:val="TableParagraph"/>
              <w:shd w:val="clear" w:color="auto" w:fill="FFFFFF" w:themeFill="background1"/>
              <w:rPr>
                <w:rFonts w:ascii="Verdana" w:eastAsia="Times New Roman" w:hAnsi="Verdana" w:cs="Times New Roman"/>
                <w:sz w:val="16"/>
                <w:szCs w:val="16"/>
                <w:lang w:val="da-DK"/>
              </w:rPr>
            </w:pPr>
          </w:p>
          <w:p w14:paraId="69905987" w14:textId="77777777" w:rsidR="004228E0" w:rsidRPr="00B24399" w:rsidRDefault="004228E0" w:rsidP="00103ECF">
            <w:pPr>
              <w:pStyle w:val="TableParagraph"/>
              <w:shd w:val="clear" w:color="auto" w:fill="FFFFFF" w:themeFill="background1"/>
              <w:spacing w:before="5"/>
              <w:rPr>
                <w:rFonts w:ascii="Verdana" w:eastAsia="Times New Roman" w:hAnsi="Verdana" w:cs="Times New Roman"/>
                <w:sz w:val="16"/>
                <w:szCs w:val="16"/>
                <w:lang w:val="da-DK"/>
              </w:rPr>
            </w:pPr>
          </w:p>
          <w:p w14:paraId="61C7738C" w14:textId="1F55396F" w:rsidR="004228E0" w:rsidRPr="00B24399" w:rsidRDefault="004228E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Karakteristik</w:t>
            </w:r>
            <w:r w:rsidRPr="00B24399">
              <w:rPr>
                <w:rFonts w:ascii="Verdana" w:hAnsi="Verdana"/>
                <w:spacing w:val="-18"/>
                <w:sz w:val="16"/>
                <w:szCs w:val="16"/>
                <w:lang w:val="da-DK"/>
              </w:rPr>
              <w:t xml:space="preserve"> </w:t>
            </w:r>
            <w:r w:rsidRPr="00B24399">
              <w:rPr>
                <w:rFonts w:ascii="Verdana" w:hAnsi="Verdana"/>
                <w:sz w:val="16"/>
                <w:szCs w:val="16"/>
                <w:lang w:val="da-DK"/>
              </w:rPr>
              <w:t>og</w:t>
            </w:r>
            <w:r w:rsidRPr="00B24399">
              <w:rPr>
                <w:rFonts w:ascii="Verdana" w:hAnsi="Verdana"/>
                <w:spacing w:val="-16"/>
                <w:sz w:val="16"/>
                <w:szCs w:val="16"/>
                <w:lang w:val="da-DK"/>
              </w:rPr>
              <w:t xml:space="preserve"> </w:t>
            </w:r>
            <w:r w:rsidRPr="00B24399">
              <w:rPr>
                <w:rFonts w:ascii="Verdana" w:hAnsi="Verdana"/>
                <w:sz w:val="16"/>
                <w:szCs w:val="16"/>
                <w:lang w:val="da-DK"/>
              </w:rPr>
              <w:t>type</w:t>
            </w:r>
            <w:r>
              <w:rPr>
                <w:rFonts w:ascii="Verdana" w:hAnsi="Verdana"/>
                <w:sz w:val="16"/>
                <w:szCs w:val="16"/>
                <w:lang w:val="da-DK"/>
              </w:rPr>
              <w:t xml:space="preserve"> </w:t>
            </w:r>
            <w:r w:rsidRPr="00B24399">
              <w:rPr>
                <w:rFonts w:ascii="Verdana" w:hAnsi="Verdana"/>
                <w:sz w:val="16"/>
                <w:szCs w:val="16"/>
                <w:lang w:val="da-DK"/>
              </w:rPr>
              <w:t>af</w:t>
            </w:r>
            <w:r w:rsidRPr="00B24399">
              <w:rPr>
                <w:rFonts w:ascii="Verdana" w:hAnsi="Verdana"/>
                <w:spacing w:val="-13"/>
                <w:sz w:val="16"/>
                <w:szCs w:val="16"/>
                <w:lang w:val="da-DK"/>
              </w:rPr>
              <w:t xml:space="preserve"> </w:t>
            </w:r>
            <w:r w:rsidRPr="00B24399">
              <w:rPr>
                <w:rFonts w:ascii="Verdana" w:hAnsi="Verdana"/>
                <w:sz w:val="16"/>
                <w:szCs w:val="16"/>
                <w:lang w:val="da-DK"/>
              </w:rPr>
              <w:t>aktuelle</w:t>
            </w:r>
            <w:r w:rsidRPr="00B24399">
              <w:rPr>
                <w:rFonts w:ascii="Verdana" w:hAnsi="Verdana"/>
                <w:spacing w:val="-14"/>
                <w:sz w:val="16"/>
                <w:szCs w:val="16"/>
                <w:lang w:val="da-DK"/>
              </w:rPr>
              <w:t xml:space="preserve"> </w:t>
            </w:r>
            <w:r w:rsidRPr="00B24399">
              <w:rPr>
                <w:rFonts w:ascii="Verdana" w:hAnsi="Verdana"/>
                <w:spacing w:val="-1"/>
                <w:sz w:val="16"/>
                <w:szCs w:val="16"/>
                <w:lang w:val="da-DK"/>
              </w:rPr>
              <w:t>vejr</w:t>
            </w:r>
            <w:r w:rsidRPr="00B24399">
              <w:rPr>
                <w:rFonts w:ascii="Verdana" w:hAnsi="Verdana"/>
                <w:sz w:val="16"/>
                <w:szCs w:val="16"/>
                <w:lang w:val="da-DK"/>
              </w:rPr>
              <w:t>forhold</w:t>
            </w:r>
            <w:r w:rsidRPr="00B24399">
              <w:rPr>
                <w:rFonts w:ascii="Verdana" w:hAnsi="Verdana"/>
                <w:spacing w:val="-11"/>
                <w:sz w:val="16"/>
                <w:szCs w:val="16"/>
                <w:lang w:val="da-DK"/>
              </w:rPr>
              <w:t xml:space="preserve"> </w:t>
            </w:r>
            <w:r w:rsidRPr="00B24399">
              <w:rPr>
                <w:rFonts w:ascii="Verdana" w:hAnsi="Verdana"/>
                <w:sz w:val="16"/>
                <w:szCs w:val="16"/>
                <w:lang w:val="da-DK"/>
              </w:rPr>
              <w:t>(M)</w:t>
            </w:r>
          </w:p>
        </w:tc>
        <w:tc>
          <w:tcPr>
            <w:tcW w:w="1260" w:type="dxa"/>
          </w:tcPr>
          <w:p w14:paraId="3BA8A417" w14:textId="77777777" w:rsidR="004228E0" w:rsidRPr="00635B05" w:rsidRDefault="004228E0" w:rsidP="00103ECF">
            <w:pPr>
              <w:pStyle w:val="TableParagraph"/>
              <w:shd w:val="clear" w:color="auto" w:fill="FFFFFF" w:themeFill="background1"/>
              <w:rPr>
                <w:rFonts w:ascii="Verdana" w:eastAsia="Times New Roman" w:hAnsi="Verdana" w:cs="Times New Roman"/>
                <w:sz w:val="16"/>
                <w:szCs w:val="16"/>
                <w:lang w:val="da-DK"/>
              </w:rPr>
            </w:pPr>
          </w:p>
          <w:p w14:paraId="4FABE537" w14:textId="77777777" w:rsidR="004228E0" w:rsidRPr="00635B05" w:rsidRDefault="004228E0" w:rsidP="00103ECF">
            <w:pPr>
              <w:pStyle w:val="TableParagraph"/>
              <w:shd w:val="clear" w:color="auto" w:fill="FFFFFF" w:themeFill="background1"/>
              <w:spacing w:before="5"/>
              <w:rPr>
                <w:rFonts w:ascii="Verdana" w:eastAsia="Times New Roman" w:hAnsi="Verdana" w:cs="Times New Roman"/>
                <w:sz w:val="16"/>
                <w:szCs w:val="16"/>
                <w:lang w:val="da-DK"/>
              </w:rPr>
            </w:pPr>
          </w:p>
          <w:p w14:paraId="2B453DED" w14:textId="351F3480" w:rsidR="004228E0" w:rsidRPr="00635B05" w:rsidRDefault="004228E0" w:rsidP="00103ECF">
            <w:pPr>
              <w:pStyle w:val="TableParagraph"/>
              <w:shd w:val="clear" w:color="auto" w:fill="FFFFFF" w:themeFill="background1"/>
              <w:ind w:left="105" w:right="-100"/>
              <w:rPr>
                <w:rFonts w:ascii="Verdana" w:hAnsi="Verdana"/>
                <w:spacing w:val="1"/>
                <w:sz w:val="16"/>
                <w:szCs w:val="16"/>
                <w:lang w:val="da-DK"/>
              </w:rPr>
            </w:pPr>
            <w:r w:rsidRPr="00635B05">
              <w:rPr>
                <w:rFonts w:ascii="Verdana" w:hAnsi="Verdana"/>
                <w:spacing w:val="-2"/>
                <w:sz w:val="16"/>
                <w:szCs w:val="16"/>
                <w:lang w:val="da-DK"/>
              </w:rPr>
              <w:t>DZ</w:t>
            </w:r>
            <w:r w:rsidRPr="00635B05">
              <w:rPr>
                <w:rFonts w:ascii="Verdana" w:hAnsi="Verdana"/>
                <w:sz w:val="16"/>
                <w:szCs w:val="16"/>
                <w:lang w:val="da-DK"/>
              </w:rPr>
              <w:t xml:space="preserve"> eller </w:t>
            </w:r>
            <w:r w:rsidRPr="00635B05">
              <w:rPr>
                <w:rFonts w:ascii="Verdana" w:hAnsi="Verdana"/>
                <w:spacing w:val="1"/>
                <w:sz w:val="16"/>
                <w:szCs w:val="16"/>
                <w:lang w:val="da-DK"/>
              </w:rPr>
              <w:t xml:space="preserve"> </w:t>
            </w:r>
          </w:p>
          <w:p w14:paraId="28B308AF" w14:textId="42B76537" w:rsidR="004228E0" w:rsidRPr="00635B05" w:rsidRDefault="004228E0" w:rsidP="00103ECF">
            <w:pPr>
              <w:pStyle w:val="TableParagraph"/>
              <w:shd w:val="clear" w:color="auto" w:fill="FFFFFF" w:themeFill="background1"/>
              <w:ind w:left="105" w:right="-100"/>
              <w:rPr>
                <w:rFonts w:ascii="Verdana" w:eastAsia="Microsoft Sans Serif" w:hAnsi="Verdana" w:cs="Microsoft Sans Serif"/>
                <w:sz w:val="16"/>
                <w:szCs w:val="16"/>
                <w:lang w:val="da-DK"/>
              </w:rPr>
            </w:pPr>
            <w:r w:rsidRPr="00635B05">
              <w:rPr>
                <w:rFonts w:ascii="Verdana" w:hAnsi="Verdana"/>
                <w:sz w:val="16"/>
                <w:szCs w:val="16"/>
                <w:lang w:val="da-DK"/>
              </w:rPr>
              <w:t>RA eller</w:t>
            </w:r>
          </w:p>
          <w:p w14:paraId="7760FAE3" w14:textId="77777777" w:rsidR="004228E0" w:rsidRPr="00635B05" w:rsidRDefault="004228E0" w:rsidP="00103ECF">
            <w:pPr>
              <w:pStyle w:val="TableParagraph"/>
              <w:shd w:val="clear" w:color="auto" w:fill="FFFFFF" w:themeFill="background1"/>
              <w:spacing w:before="5"/>
              <w:ind w:left="105" w:right="-100"/>
              <w:rPr>
                <w:rFonts w:ascii="Verdana" w:eastAsia="Microsoft Sans Serif" w:hAnsi="Verdana" w:cs="Microsoft Sans Serif"/>
                <w:sz w:val="16"/>
                <w:szCs w:val="16"/>
                <w:lang w:val="da-DK"/>
              </w:rPr>
            </w:pPr>
            <w:r w:rsidRPr="00635B05">
              <w:rPr>
                <w:rFonts w:ascii="Verdana" w:hAnsi="Verdana"/>
                <w:sz w:val="16"/>
                <w:szCs w:val="16"/>
                <w:lang w:val="da-DK"/>
              </w:rPr>
              <w:t>SN</w:t>
            </w:r>
            <w:r w:rsidRPr="00635B05">
              <w:rPr>
                <w:rFonts w:ascii="Verdana" w:hAnsi="Verdana"/>
                <w:spacing w:val="31"/>
                <w:sz w:val="16"/>
                <w:szCs w:val="16"/>
                <w:lang w:val="da-DK"/>
              </w:rPr>
              <w:t xml:space="preserve"> </w:t>
            </w:r>
            <w:r w:rsidRPr="00635B05">
              <w:rPr>
                <w:rFonts w:ascii="Verdana" w:hAnsi="Verdana"/>
                <w:sz w:val="16"/>
                <w:szCs w:val="16"/>
                <w:lang w:val="da-DK"/>
              </w:rPr>
              <w:t>eller</w:t>
            </w:r>
            <w:r w:rsidRPr="00635B05">
              <w:rPr>
                <w:rFonts w:ascii="Verdana" w:hAnsi="Verdana"/>
                <w:spacing w:val="30"/>
                <w:sz w:val="16"/>
                <w:szCs w:val="16"/>
                <w:lang w:val="da-DK"/>
              </w:rPr>
              <w:t xml:space="preserve"> </w:t>
            </w:r>
            <w:r w:rsidRPr="00635B05">
              <w:rPr>
                <w:rFonts w:ascii="Verdana" w:hAnsi="Verdana"/>
                <w:sz w:val="16"/>
                <w:szCs w:val="16"/>
                <w:lang w:val="da-DK"/>
              </w:rPr>
              <w:t>SG</w:t>
            </w:r>
          </w:p>
          <w:p w14:paraId="47CD716C" w14:textId="0D40B50E" w:rsidR="004228E0" w:rsidRPr="00635B05" w:rsidRDefault="004228E0" w:rsidP="00103ECF">
            <w:pPr>
              <w:pStyle w:val="TableParagraph"/>
              <w:shd w:val="clear" w:color="auto" w:fill="FFFFFF" w:themeFill="background1"/>
              <w:spacing w:before="5"/>
              <w:ind w:left="105" w:right="-100"/>
              <w:rPr>
                <w:rFonts w:ascii="Verdana" w:hAnsi="Verdana"/>
                <w:sz w:val="16"/>
                <w:szCs w:val="16"/>
                <w:lang w:val="da-DK"/>
              </w:rPr>
            </w:pPr>
            <w:r w:rsidRPr="00635B05">
              <w:rPr>
                <w:rFonts w:ascii="Verdana" w:hAnsi="Verdana"/>
                <w:sz w:val="16"/>
                <w:szCs w:val="16"/>
                <w:lang w:val="da-DK"/>
              </w:rPr>
              <w:t xml:space="preserve">eller PL </w:t>
            </w:r>
          </w:p>
          <w:p w14:paraId="58CC8F68" w14:textId="77777777" w:rsidR="004228E0" w:rsidRPr="00635B05" w:rsidRDefault="004228E0" w:rsidP="00103ECF">
            <w:pPr>
              <w:pStyle w:val="TableParagraph"/>
              <w:shd w:val="clear" w:color="auto" w:fill="FFFFFF" w:themeFill="background1"/>
              <w:spacing w:before="5"/>
              <w:ind w:left="105" w:right="-100"/>
              <w:rPr>
                <w:rFonts w:ascii="Verdana" w:hAnsi="Verdana"/>
                <w:sz w:val="16"/>
                <w:szCs w:val="16"/>
                <w:lang w:val="da-DK"/>
              </w:rPr>
            </w:pPr>
            <w:r w:rsidRPr="00635B05">
              <w:rPr>
                <w:rFonts w:ascii="Verdana" w:hAnsi="Verdana"/>
                <w:sz w:val="16"/>
                <w:szCs w:val="16"/>
                <w:lang w:val="da-DK"/>
              </w:rPr>
              <w:t xml:space="preserve">eller DS </w:t>
            </w:r>
          </w:p>
          <w:p w14:paraId="5ECF9233" w14:textId="77777777" w:rsidR="004228E0" w:rsidRPr="00635B05" w:rsidRDefault="004228E0" w:rsidP="00103ECF">
            <w:pPr>
              <w:pStyle w:val="TableParagraph"/>
              <w:shd w:val="clear" w:color="auto" w:fill="FFFFFF" w:themeFill="background1"/>
              <w:spacing w:before="5"/>
              <w:ind w:left="105" w:right="-100"/>
              <w:rPr>
                <w:rFonts w:ascii="Verdana" w:hAnsi="Verdana"/>
                <w:spacing w:val="-16"/>
                <w:sz w:val="16"/>
                <w:szCs w:val="16"/>
                <w:lang w:val="da-DK"/>
              </w:rPr>
            </w:pPr>
            <w:r w:rsidRPr="00635B05">
              <w:rPr>
                <w:rFonts w:ascii="Verdana" w:hAnsi="Verdana"/>
                <w:sz w:val="16"/>
                <w:szCs w:val="16"/>
                <w:lang w:val="da-DK"/>
              </w:rPr>
              <w:t>eller SS</w:t>
            </w:r>
            <w:r w:rsidRPr="00635B05">
              <w:rPr>
                <w:rFonts w:ascii="Verdana" w:hAnsi="Verdana"/>
                <w:spacing w:val="-16"/>
                <w:sz w:val="16"/>
                <w:szCs w:val="16"/>
                <w:lang w:val="da-DK"/>
              </w:rPr>
              <w:t xml:space="preserve"> </w:t>
            </w:r>
          </w:p>
          <w:p w14:paraId="1085472D" w14:textId="72ABAAE2" w:rsidR="004228E0" w:rsidRPr="00635B05" w:rsidRDefault="004228E0" w:rsidP="00103ECF">
            <w:pPr>
              <w:pStyle w:val="TableParagraph"/>
              <w:shd w:val="clear" w:color="auto" w:fill="FFFFFF" w:themeFill="background1"/>
              <w:spacing w:before="5"/>
              <w:ind w:left="105" w:right="-100"/>
              <w:rPr>
                <w:rFonts w:ascii="Verdana" w:eastAsia="Microsoft Sans Serif" w:hAnsi="Verdana" w:cs="Microsoft Sans Serif"/>
                <w:sz w:val="16"/>
                <w:szCs w:val="16"/>
                <w:lang w:val="da-DK"/>
              </w:rPr>
            </w:pPr>
            <w:r w:rsidRPr="00635B05">
              <w:rPr>
                <w:rFonts w:ascii="Verdana" w:hAnsi="Verdana"/>
                <w:sz w:val="16"/>
                <w:szCs w:val="16"/>
                <w:lang w:val="da-DK"/>
              </w:rPr>
              <w:t xml:space="preserve">eller </w:t>
            </w:r>
            <w:r w:rsidRPr="00635B05">
              <w:rPr>
                <w:rFonts w:ascii="Verdana" w:hAnsi="Verdana"/>
                <w:spacing w:val="-1"/>
                <w:sz w:val="16"/>
                <w:szCs w:val="16"/>
                <w:lang w:val="da-DK"/>
              </w:rPr>
              <w:t>FZDZ</w:t>
            </w:r>
            <w:r w:rsidRPr="00635B05">
              <w:rPr>
                <w:rFonts w:ascii="Verdana" w:hAnsi="Verdana"/>
                <w:spacing w:val="-16"/>
                <w:sz w:val="16"/>
                <w:szCs w:val="16"/>
                <w:lang w:val="da-DK"/>
              </w:rPr>
              <w:t xml:space="preserve"> </w:t>
            </w:r>
            <w:r w:rsidRPr="00635B05">
              <w:rPr>
                <w:rFonts w:ascii="Verdana" w:hAnsi="Verdana"/>
                <w:sz w:val="16"/>
                <w:szCs w:val="16"/>
                <w:lang w:val="da-DK"/>
              </w:rPr>
              <w:t>eller FZRA</w:t>
            </w:r>
            <w:r w:rsidRPr="00635B05">
              <w:rPr>
                <w:rFonts w:ascii="Verdana" w:hAnsi="Verdana"/>
                <w:spacing w:val="-16"/>
                <w:sz w:val="16"/>
                <w:szCs w:val="16"/>
                <w:lang w:val="da-DK"/>
              </w:rPr>
              <w:t xml:space="preserve"> </w:t>
            </w:r>
            <w:r w:rsidRPr="00635B05">
              <w:rPr>
                <w:rFonts w:ascii="Verdana" w:hAnsi="Verdana"/>
                <w:sz w:val="16"/>
                <w:szCs w:val="16"/>
                <w:lang w:val="da-DK"/>
              </w:rPr>
              <w:t>eller FZUP</w:t>
            </w:r>
            <w:r w:rsidRPr="00635B05">
              <w:rPr>
                <w:rFonts w:ascii="Verdana" w:hAnsi="Verdana"/>
                <w:spacing w:val="-25"/>
                <w:sz w:val="16"/>
                <w:szCs w:val="16"/>
                <w:lang w:val="da-DK"/>
              </w:rPr>
              <w:t xml:space="preserve"> </w:t>
            </w:r>
            <w:r w:rsidRPr="00635B05">
              <w:rPr>
                <w:rFonts w:ascii="Verdana" w:hAnsi="Verdana"/>
                <w:sz w:val="16"/>
                <w:szCs w:val="16"/>
                <w:lang w:val="da-DK"/>
              </w:rPr>
              <w:t>eller FC</w:t>
            </w:r>
            <w:r w:rsidRPr="00635B05">
              <w:rPr>
                <w:rFonts w:ascii="Verdana" w:hAnsi="Verdana"/>
                <w:spacing w:val="26"/>
                <w:sz w:val="16"/>
                <w:szCs w:val="16"/>
                <w:lang w:val="da-DK"/>
              </w:rPr>
              <w:t xml:space="preserve"> </w:t>
            </w:r>
            <w:hyperlink w:anchor="_bookmark27" w:history="1">
              <w:r w:rsidRPr="00635B05">
                <w:rPr>
                  <w:rFonts w:ascii="Verdana" w:hAnsi="Verdana"/>
                  <w:spacing w:val="-1"/>
                  <w:sz w:val="18"/>
                  <w:szCs w:val="18"/>
                  <w:vertAlign w:val="superscript"/>
                  <w:lang w:val="da-DK"/>
                </w:rPr>
                <w:t>(2)</w:t>
              </w:r>
            </w:hyperlink>
            <w:r w:rsidRPr="00635B05">
              <w:rPr>
                <w:rFonts w:ascii="Verdana" w:hAnsi="Verdana"/>
                <w:spacing w:val="-8"/>
                <w:sz w:val="16"/>
                <w:szCs w:val="16"/>
                <w:lang w:val="da-DK"/>
              </w:rPr>
              <w:t xml:space="preserve"> </w:t>
            </w:r>
            <w:r w:rsidRPr="00635B05">
              <w:rPr>
                <w:rFonts w:ascii="Verdana" w:hAnsi="Verdana"/>
                <w:sz w:val="16"/>
                <w:szCs w:val="16"/>
                <w:lang w:val="da-DK"/>
              </w:rPr>
              <w:t>eller SHGR</w:t>
            </w:r>
            <w:r w:rsidRPr="00635B05">
              <w:rPr>
                <w:rFonts w:ascii="Verdana" w:hAnsi="Verdana"/>
                <w:spacing w:val="-17"/>
                <w:sz w:val="16"/>
                <w:szCs w:val="16"/>
                <w:lang w:val="da-DK"/>
              </w:rPr>
              <w:t xml:space="preserve"> </w:t>
            </w:r>
            <w:r w:rsidRPr="00635B05">
              <w:rPr>
                <w:rFonts w:ascii="Verdana" w:hAnsi="Verdana"/>
                <w:sz w:val="16"/>
                <w:szCs w:val="16"/>
                <w:lang w:val="da-DK"/>
              </w:rPr>
              <w:t>eller SHGS</w:t>
            </w:r>
            <w:r w:rsidRPr="00635B05">
              <w:rPr>
                <w:rFonts w:ascii="Verdana" w:hAnsi="Verdana"/>
                <w:spacing w:val="-16"/>
                <w:sz w:val="16"/>
                <w:szCs w:val="16"/>
                <w:lang w:val="da-DK"/>
              </w:rPr>
              <w:t xml:space="preserve"> </w:t>
            </w:r>
            <w:r w:rsidRPr="00635B05">
              <w:rPr>
                <w:rFonts w:ascii="Verdana" w:hAnsi="Verdana"/>
                <w:sz w:val="16"/>
                <w:szCs w:val="16"/>
                <w:lang w:val="da-DK"/>
              </w:rPr>
              <w:t>eller SHRA</w:t>
            </w:r>
            <w:r w:rsidRPr="00635B05">
              <w:rPr>
                <w:rFonts w:ascii="Verdana" w:hAnsi="Verdana"/>
                <w:spacing w:val="-15"/>
                <w:sz w:val="16"/>
                <w:szCs w:val="16"/>
                <w:lang w:val="da-DK"/>
              </w:rPr>
              <w:t xml:space="preserve"> </w:t>
            </w:r>
            <w:r w:rsidRPr="00635B05">
              <w:rPr>
                <w:rFonts w:ascii="Verdana" w:hAnsi="Verdana"/>
                <w:sz w:val="16"/>
                <w:szCs w:val="16"/>
                <w:lang w:val="da-DK"/>
              </w:rPr>
              <w:t>eller SHSN</w:t>
            </w:r>
            <w:r w:rsidRPr="00635B05">
              <w:rPr>
                <w:rFonts w:ascii="Verdana" w:hAnsi="Verdana"/>
                <w:spacing w:val="-16"/>
                <w:sz w:val="16"/>
                <w:szCs w:val="16"/>
                <w:lang w:val="da-DK"/>
              </w:rPr>
              <w:t xml:space="preserve"> </w:t>
            </w:r>
            <w:r w:rsidRPr="00635B05">
              <w:rPr>
                <w:rFonts w:ascii="Verdana" w:hAnsi="Verdana"/>
                <w:sz w:val="16"/>
                <w:szCs w:val="16"/>
                <w:lang w:val="da-DK"/>
              </w:rPr>
              <w:t>eller SHUP</w:t>
            </w:r>
            <w:r w:rsidRPr="00635B05">
              <w:rPr>
                <w:rFonts w:ascii="Verdana" w:hAnsi="Verdana"/>
                <w:spacing w:val="-24"/>
                <w:sz w:val="16"/>
                <w:szCs w:val="16"/>
                <w:lang w:val="da-DK"/>
              </w:rPr>
              <w:t xml:space="preserve"> </w:t>
            </w:r>
            <w:r w:rsidRPr="00635B05">
              <w:rPr>
                <w:rFonts w:ascii="Verdana" w:hAnsi="Verdana"/>
                <w:sz w:val="16"/>
                <w:szCs w:val="16"/>
                <w:lang w:val="da-DK"/>
              </w:rPr>
              <w:t>eller TSGR</w:t>
            </w:r>
            <w:r w:rsidRPr="00635B05">
              <w:rPr>
                <w:rFonts w:ascii="Verdana" w:hAnsi="Verdana"/>
                <w:spacing w:val="-23"/>
                <w:sz w:val="16"/>
                <w:szCs w:val="16"/>
                <w:lang w:val="da-DK"/>
              </w:rPr>
              <w:t xml:space="preserve"> </w:t>
            </w:r>
            <w:r w:rsidRPr="00635B05">
              <w:rPr>
                <w:rFonts w:ascii="Verdana" w:hAnsi="Verdana"/>
                <w:sz w:val="16"/>
                <w:szCs w:val="16"/>
                <w:lang w:val="da-DK"/>
              </w:rPr>
              <w:t>eller TSGS</w:t>
            </w:r>
            <w:r w:rsidRPr="00635B05">
              <w:rPr>
                <w:rFonts w:ascii="Verdana" w:hAnsi="Verdana"/>
                <w:spacing w:val="-22"/>
                <w:sz w:val="16"/>
                <w:szCs w:val="16"/>
                <w:lang w:val="da-DK"/>
              </w:rPr>
              <w:t xml:space="preserve"> </w:t>
            </w:r>
            <w:r w:rsidRPr="00635B05">
              <w:rPr>
                <w:rFonts w:ascii="Verdana" w:hAnsi="Verdana"/>
                <w:sz w:val="16"/>
                <w:szCs w:val="16"/>
                <w:lang w:val="da-DK"/>
              </w:rPr>
              <w:t>eller TSRA</w:t>
            </w:r>
            <w:r w:rsidRPr="00635B05">
              <w:rPr>
                <w:rFonts w:ascii="Verdana" w:hAnsi="Verdana"/>
                <w:spacing w:val="-21"/>
                <w:sz w:val="16"/>
                <w:szCs w:val="16"/>
                <w:lang w:val="da-DK"/>
              </w:rPr>
              <w:t xml:space="preserve"> </w:t>
            </w:r>
            <w:r w:rsidRPr="00635B05">
              <w:rPr>
                <w:rFonts w:ascii="Verdana" w:hAnsi="Verdana"/>
                <w:sz w:val="16"/>
                <w:szCs w:val="16"/>
                <w:lang w:val="da-DK"/>
              </w:rPr>
              <w:t>eller TSSN</w:t>
            </w:r>
            <w:r w:rsidRPr="00635B05">
              <w:rPr>
                <w:rFonts w:ascii="Verdana" w:hAnsi="Verdana"/>
                <w:spacing w:val="-17"/>
                <w:sz w:val="16"/>
                <w:szCs w:val="16"/>
                <w:lang w:val="da-DK"/>
              </w:rPr>
              <w:t xml:space="preserve"> </w:t>
            </w:r>
            <w:r w:rsidRPr="00635B05">
              <w:rPr>
                <w:rFonts w:ascii="Verdana" w:hAnsi="Verdana"/>
                <w:sz w:val="16"/>
                <w:szCs w:val="16"/>
                <w:lang w:val="da-DK"/>
              </w:rPr>
              <w:t xml:space="preserve">eller TSUP   </w:t>
            </w:r>
            <w:r w:rsidRPr="00635B05">
              <w:rPr>
                <w:rFonts w:ascii="Verdana" w:hAnsi="Verdana"/>
                <w:spacing w:val="5"/>
                <w:sz w:val="16"/>
                <w:szCs w:val="16"/>
                <w:lang w:val="da-DK"/>
              </w:rPr>
              <w:t xml:space="preserve"> </w:t>
            </w:r>
            <w:r w:rsidRPr="00635B05">
              <w:rPr>
                <w:rFonts w:ascii="Verdana" w:hAnsi="Verdana"/>
                <w:sz w:val="16"/>
                <w:szCs w:val="16"/>
                <w:lang w:val="da-DK"/>
              </w:rPr>
              <w:t>eller UP</w:t>
            </w:r>
          </w:p>
        </w:tc>
        <w:tc>
          <w:tcPr>
            <w:tcW w:w="1134" w:type="dxa"/>
          </w:tcPr>
          <w:p w14:paraId="640834CE" w14:textId="77777777" w:rsidR="004228E0" w:rsidRPr="00635B05" w:rsidRDefault="004228E0" w:rsidP="00103ECF">
            <w:pPr>
              <w:pStyle w:val="TableParagraph"/>
              <w:shd w:val="clear" w:color="auto" w:fill="FFFFFF" w:themeFill="background1"/>
              <w:ind w:right="-50"/>
              <w:rPr>
                <w:rFonts w:ascii="Verdana" w:eastAsia="Times New Roman" w:hAnsi="Verdana" w:cs="Times New Roman"/>
                <w:sz w:val="16"/>
                <w:szCs w:val="16"/>
                <w:lang w:val="da-DK"/>
              </w:rPr>
            </w:pPr>
          </w:p>
          <w:p w14:paraId="29DEAA2A" w14:textId="77777777" w:rsidR="004228E0" w:rsidRPr="00635B05" w:rsidRDefault="004228E0" w:rsidP="00103ECF">
            <w:pPr>
              <w:pStyle w:val="TableParagraph"/>
              <w:shd w:val="clear" w:color="auto" w:fill="FFFFFF" w:themeFill="background1"/>
              <w:spacing w:before="5"/>
              <w:ind w:right="-50"/>
              <w:rPr>
                <w:rFonts w:ascii="Verdana" w:eastAsia="Times New Roman" w:hAnsi="Verdana" w:cs="Times New Roman"/>
                <w:sz w:val="16"/>
                <w:szCs w:val="16"/>
                <w:lang w:val="da-DK"/>
              </w:rPr>
            </w:pPr>
          </w:p>
          <w:p w14:paraId="6545122C" w14:textId="2FAA0AC1" w:rsidR="004228E0" w:rsidRPr="00635B05" w:rsidRDefault="004228E0" w:rsidP="00103ECF">
            <w:pPr>
              <w:pStyle w:val="TableParagraph"/>
              <w:shd w:val="clear" w:color="auto" w:fill="FFFFFF" w:themeFill="background1"/>
              <w:ind w:right="-50"/>
              <w:rPr>
                <w:rFonts w:ascii="Verdana" w:eastAsia="Microsoft Sans Serif" w:hAnsi="Verdana" w:cs="Microsoft Sans Serif"/>
                <w:sz w:val="16"/>
                <w:szCs w:val="16"/>
                <w:lang w:val="da-DK"/>
              </w:rPr>
            </w:pPr>
            <w:r w:rsidRPr="00635B05">
              <w:rPr>
                <w:rFonts w:ascii="Verdana" w:hAnsi="Verdana"/>
                <w:sz w:val="16"/>
                <w:szCs w:val="16"/>
                <w:lang w:val="da-DK"/>
              </w:rPr>
              <w:t>FG</w:t>
            </w:r>
            <w:r w:rsidRPr="00635B05">
              <w:rPr>
                <w:rFonts w:ascii="Verdana" w:hAnsi="Verdana"/>
                <w:spacing w:val="-17"/>
                <w:sz w:val="16"/>
                <w:szCs w:val="16"/>
                <w:lang w:val="da-DK"/>
              </w:rPr>
              <w:t xml:space="preserve"> </w:t>
            </w:r>
            <w:r w:rsidRPr="00635B05">
              <w:rPr>
                <w:rFonts w:ascii="Verdana" w:hAnsi="Verdana"/>
                <w:sz w:val="16"/>
                <w:szCs w:val="16"/>
                <w:lang w:val="da-DK"/>
              </w:rPr>
              <w:t>eller BR</w:t>
            </w:r>
            <w:r w:rsidRPr="00635B05">
              <w:rPr>
                <w:rFonts w:ascii="Verdana" w:hAnsi="Verdana"/>
                <w:spacing w:val="-16"/>
                <w:sz w:val="16"/>
                <w:szCs w:val="16"/>
                <w:lang w:val="da-DK"/>
              </w:rPr>
              <w:t xml:space="preserve"> </w:t>
            </w:r>
            <w:r w:rsidRPr="00635B05">
              <w:rPr>
                <w:rFonts w:ascii="Verdana" w:hAnsi="Verdana"/>
                <w:sz w:val="16"/>
                <w:szCs w:val="16"/>
                <w:lang w:val="da-DK"/>
              </w:rPr>
              <w:t>eller SA</w:t>
            </w:r>
            <w:r w:rsidRPr="00635B05">
              <w:rPr>
                <w:rFonts w:ascii="Verdana" w:hAnsi="Verdana"/>
                <w:spacing w:val="-13"/>
                <w:sz w:val="16"/>
                <w:szCs w:val="16"/>
                <w:lang w:val="da-DK"/>
              </w:rPr>
              <w:t xml:space="preserve"> </w:t>
            </w:r>
            <w:r w:rsidRPr="00635B05">
              <w:rPr>
                <w:rFonts w:ascii="Verdana" w:hAnsi="Verdana"/>
                <w:sz w:val="16"/>
                <w:szCs w:val="16"/>
                <w:lang w:val="da-DK"/>
              </w:rPr>
              <w:t>eller DU</w:t>
            </w:r>
            <w:r w:rsidRPr="00635B05">
              <w:rPr>
                <w:rFonts w:ascii="Verdana" w:hAnsi="Verdana"/>
                <w:spacing w:val="-13"/>
                <w:sz w:val="16"/>
                <w:szCs w:val="16"/>
                <w:lang w:val="da-DK"/>
              </w:rPr>
              <w:t xml:space="preserve"> </w:t>
            </w:r>
            <w:r w:rsidRPr="00635B05">
              <w:rPr>
                <w:rFonts w:ascii="Verdana" w:hAnsi="Verdana"/>
                <w:sz w:val="16"/>
                <w:szCs w:val="16"/>
                <w:lang w:val="da-DK"/>
              </w:rPr>
              <w:t>eller HZ</w:t>
            </w:r>
            <w:r w:rsidRPr="00635B05">
              <w:rPr>
                <w:rFonts w:ascii="Verdana" w:hAnsi="Verdana"/>
                <w:spacing w:val="-14"/>
                <w:sz w:val="16"/>
                <w:szCs w:val="16"/>
                <w:lang w:val="da-DK"/>
              </w:rPr>
              <w:t xml:space="preserve"> </w:t>
            </w:r>
            <w:r w:rsidRPr="00635B05">
              <w:rPr>
                <w:rFonts w:ascii="Verdana" w:hAnsi="Verdana"/>
                <w:sz w:val="16"/>
                <w:szCs w:val="16"/>
                <w:lang w:val="da-DK"/>
              </w:rPr>
              <w:t>eller FU</w:t>
            </w:r>
            <w:r w:rsidRPr="00635B05">
              <w:rPr>
                <w:rFonts w:ascii="Verdana" w:hAnsi="Verdana"/>
                <w:spacing w:val="-16"/>
                <w:sz w:val="16"/>
                <w:szCs w:val="16"/>
                <w:lang w:val="da-DK"/>
              </w:rPr>
              <w:t xml:space="preserve"> </w:t>
            </w:r>
            <w:r w:rsidRPr="00635B05">
              <w:rPr>
                <w:rFonts w:ascii="Verdana" w:hAnsi="Verdana"/>
                <w:sz w:val="16"/>
                <w:szCs w:val="16"/>
                <w:lang w:val="da-DK"/>
              </w:rPr>
              <w:t xml:space="preserve">eller </w:t>
            </w:r>
            <w:r w:rsidRPr="00635B05">
              <w:rPr>
                <w:rFonts w:ascii="Verdana" w:hAnsi="Verdana"/>
                <w:spacing w:val="-7"/>
                <w:sz w:val="16"/>
                <w:szCs w:val="16"/>
                <w:lang w:val="da-DK"/>
              </w:rPr>
              <w:t>VA</w:t>
            </w:r>
            <w:r w:rsidRPr="00635B05">
              <w:rPr>
                <w:rFonts w:ascii="Verdana" w:hAnsi="Verdana"/>
                <w:spacing w:val="-14"/>
                <w:sz w:val="16"/>
                <w:szCs w:val="16"/>
                <w:lang w:val="da-DK"/>
              </w:rPr>
              <w:t xml:space="preserve"> </w:t>
            </w:r>
            <w:r w:rsidRPr="00635B05">
              <w:rPr>
                <w:rFonts w:ascii="Verdana" w:hAnsi="Verdana"/>
                <w:sz w:val="16"/>
                <w:szCs w:val="16"/>
                <w:lang w:val="da-DK"/>
              </w:rPr>
              <w:t>eller SQ</w:t>
            </w:r>
            <w:r w:rsidRPr="00635B05">
              <w:rPr>
                <w:rFonts w:ascii="Verdana" w:hAnsi="Verdana"/>
                <w:spacing w:val="-14"/>
                <w:sz w:val="16"/>
                <w:szCs w:val="16"/>
                <w:lang w:val="da-DK"/>
              </w:rPr>
              <w:t xml:space="preserve"> </w:t>
            </w:r>
            <w:r w:rsidRPr="00635B05">
              <w:rPr>
                <w:rFonts w:ascii="Verdana" w:hAnsi="Verdana"/>
                <w:sz w:val="16"/>
                <w:szCs w:val="16"/>
                <w:lang w:val="da-DK"/>
              </w:rPr>
              <w:t>eller PO</w:t>
            </w:r>
            <w:r w:rsidRPr="00635B05">
              <w:rPr>
                <w:rFonts w:ascii="Verdana" w:hAnsi="Verdana"/>
                <w:spacing w:val="-16"/>
                <w:sz w:val="16"/>
                <w:szCs w:val="16"/>
                <w:lang w:val="da-DK"/>
              </w:rPr>
              <w:t xml:space="preserve"> </w:t>
            </w:r>
            <w:r w:rsidRPr="00635B05">
              <w:rPr>
                <w:rFonts w:ascii="Verdana" w:hAnsi="Verdana"/>
                <w:sz w:val="16"/>
                <w:szCs w:val="16"/>
                <w:lang w:val="da-DK"/>
              </w:rPr>
              <w:t>eller TS</w:t>
            </w:r>
            <w:r w:rsidRPr="00635B05">
              <w:rPr>
                <w:rFonts w:ascii="Verdana" w:hAnsi="Verdana"/>
                <w:spacing w:val="-17"/>
                <w:sz w:val="16"/>
                <w:szCs w:val="16"/>
                <w:lang w:val="da-DK"/>
              </w:rPr>
              <w:t xml:space="preserve"> </w:t>
            </w:r>
            <w:r w:rsidRPr="00635B05">
              <w:rPr>
                <w:rFonts w:ascii="Verdana" w:hAnsi="Verdana"/>
                <w:sz w:val="16"/>
                <w:szCs w:val="16"/>
                <w:lang w:val="da-DK"/>
              </w:rPr>
              <w:t>eller BCFG</w:t>
            </w:r>
            <w:r w:rsidRPr="00635B05">
              <w:rPr>
                <w:rFonts w:ascii="Verdana" w:hAnsi="Verdana"/>
                <w:spacing w:val="-17"/>
                <w:sz w:val="16"/>
                <w:szCs w:val="16"/>
                <w:lang w:val="da-DK"/>
              </w:rPr>
              <w:t xml:space="preserve"> </w:t>
            </w:r>
            <w:r w:rsidRPr="00635B05">
              <w:rPr>
                <w:rFonts w:ascii="Verdana" w:hAnsi="Verdana"/>
                <w:sz w:val="16"/>
                <w:szCs w:val="16"/>
                <w:lang w:val="da-DK"/>
              </w:rPr>
              <w:t>eller BLDU</w:t>
            </w:r>
            <w:r w:rsidRPr="00635B05">
              <w:rPr>
                <w:rFonts w:ascii="Verdana" w:hAnsi="Verdana"/>
                <w:spacing w:val="-16"/>
                <w:sz w:val="16"/>
                <w:szCs w:val="16"/>
                <w:lang w:val="da-DK"/>
              </w:rPr>
              <w:t xml:space="preserve"> </w:t>
            </w:r>
            <w:r w:rsidRPr="00635B05">
              <w:rPr>
                <w:rFonts w:ascii="Verdana" w:hAnsi="Verdana"/>
                <w:sz w:val="16"/>
                <w:szCs w:val="16"/>
                <w:lang w:val="da-DK"/>
              </w:rPr>
              <w:t>eller BLSA</w:t>
            </w:r>
            <w:r w:rsidRPr="00635B05">
              <w:rPr>
                <w:rFonts w:ascii="Verdana" w:hAnsi="Verdana"/>
                <w:spacing w:val="-16"/>
                <w:sz w:val="16"/>
                <w:szCs w:val="16"/>
                <w:lang w:val="da-DK"/>
              </w:rPr>
              <w:t xml:space="preserve"> </w:t>
            </w:r>
            <w:r w:rsidRPr="00635B05">
              <w:rPr>
                <w:rFonts w:ascii="Verdana" w:hAnsi="Verdana"/>
                <w:sz w:val="16"/>
                <w:szCs w:val="16"/>
                <w:lang w:val="da-DK"/>
              </w:rPr>
              <w:t>eller BLSN</w:t>
            </w:r>
            <w:r w:rsidRPr="00635B05">
              <w:rPr>
                <w:rFonts w:ascii="Verdana" w:hAnsi="Verdana"/>
                <w:spacing w:val="-16"/>
                <w:sz w:val="16"/>
                <w:szCs w:val="16"/>
                <w:lang w:val="da-DK"/>
              </w:rPr>
              <w:t xml:space="preserve"> </w:t>
            </w:r>
            <w:r w:rsidRPr="00635B05">
              <w:rPr>
                <w:rFonts w:ascii="Verdana" w:hAnsi="Verdana"/>
                <w:sz w:val="16"/>
                <w:szCs w:val="16"/>
                <w:lang w:val="da-DK"/>
              </w:rPr>
              <w:t>eller DRDU</w:t>
            </w:r>
            <w:r w:rsidRPr="00635B05">
              <w:rPr>
                <w:rFonts w:ascii="Verdana" w:hAnsi="Verdana"/>
                <w:spacing w:val="-16"/>
                <w:sz w:val="16"/>
                <w:szCs w:val="16"/>
                <w:lang w:val="da-DK"/>
              </w:rPr>
              <w:t xml:space="preserve"> </w:t>
            </w:r>
            <w:r w:rsidRPr="00635B05">
              <w:rPr>
                <w:rFonts w:ascii="Verdana" w:hAnsi="Verdana"/>
                <w:sz w:val="16"/>
                <w:szCs w:val="16"/>
                <w:lang w:val="da-DK"/>
              </w:rPr>
              <w:t>eller DRSA</w:t>
            </w:r>
            <w:r w:rsidRPr="00635B05">
              <w:rPr>
                <w:rFonts w:ascii="Verdana" w:hAnsi="Verdana"/>
                <w:spacing w:val="-16"/>
                <w:sz w:val="16"/>
                <w:szCs w:val="16"/>
                <w:lang w:val="da-DK"/>
              </w:rPr>
              <w:t xml:space="preserve"> </w:t>
            </w:r>
            <w:r w:rsidRPr="00635B05">
              <w:rPr>
                <w:rFonts w:ascii="Verdana" w:hAnsi="Verdana"/>
                <w:sz w:val="16"/>
                <w:szCs w:val="16"/>
                <w:lang w:val="da-DK"/>
              </w:rPr>
              <w:t>eller DRSN</w:t>
            </w:r>
            <w:r w:rsidRPr="00635B05">
              <w:rPr>
                <w:rFonts w:ascii="Verdana" w:hAnsi="Verdana"/>
                <w:spacing w:val="-16"/>
                <w:sz w:val="16"/>
                <w:szCs w:val="16"/>
                <w:lang w:val="da-DK"/>
              </w:rPr>
              <w:t xml:space="preserve"> </w:t>
            </w:r>
            <w:r w:rsidRPr="00635B05">
              <w:rPr>
                <w:rFonts w:ascii="Verdana" w:hAnsi="Verdana"/>
                <w:sz w:val="16"/>
                <w:szCs w:val="16"/>
                <w:lang w:val="da-DK"/>
              </w:rPr>
              <w:t>eller FZFG</w:t>
            </w:r>
            <w:r w:rsidRPr="00635B05">
              <w:rPr>
                <w:rFonts w:ascii="Verdana" w:hAnsi="Verdana"/>
                <w:spacing w:val="-22"/>
                <w:sz w:val="16"/>
                <w:szCs w:val="16"/>
                <w:lang w:val="da-DK"/>
              </w:rPr>
              <w:t xml:space="preserve"> </w:t>
            </w:r>
            <w:r w:rsidRPr="00635B05">
              <w:rPr>
                <w:rFonts w:ascii="Verdana" w:hAnsi="Verdana"/>
                <w:sz w:val="16"/>
                <w:szCs w:val="16"/>
                <w:lang w:val="da-DK"/>
              </w:rPr>
              <w:t>eller MIFG</w:t>
            </w:r>
            <w:r w:rsidRPr="00635B05">
              <w:rPr>
                <w:rFonts w:ascii="Verdana" w:hAnsi="Verdana"/>
                <w:spacing w:val="-22"/>
                <w:sz w:val="16"/>
                <w:szCs w:val="16"/>
                <w:lang w:val="da-DK"/>
              </w:rPr>
              <w:t xml:space="preserve"> </w:t>
            </w:r>
            <w:r w:rsidRPr="00635B05">
              <w:rPr>
                <w:rFonts w:ascii="Verdana" w:hAnsi="Verdana"/>
                <w:sz w:val="16"/>
                <w:szCs w:val="16"/>
                <w:lang w:val="da-DK"/>
              </w:rPr>
              <w:t>eller PRFG</w:t>
            </w:r>
          </w:p>
          <w:p w14:paraId="5E32D33D" w14:textId="25D70FC2" w:rsidR="004228E0" w:rsidRPr="00635B05" w:rsidRDefault="004228E0" w:rsidP="00103ECF">
            <w:pPr>
              <w:pStyle w:val="TableParagraph"/>
              <w:shd w:val="clear" w:color="auto" w:fill="FFFFFF" w:themeFill="background1"/>
              <w:spacing w:before="5"/>
              <w:ind w:right="-50"/>
              <w:rPr>
                <w:rFonts w:ascii="Verdana" w:eastAsia="Microsoft Sans Serif" w:hAnsi="Verdana" w:cs="Microsoft Sans Serif"/>
                <w:sz w:val="16"/>
                <w:szCs w:val="16"/>
                <w:lang w:val="da-DK"/>
              </w:rPr>
            </w:pPr>
            <w:r w:rsidRPr="00635B05">
              <w:rPr>
                <w:rFonts w:ascii="Verdana" w:hAnsi="Verdana"/>
                <w:sz w:val="16"/>
                <w:szCs w:val="16"/>
                <w:lang w:val="da-DK"/>
              </w:rPr>
              <w:t>eller//</w:t>
            </w:r>
          </w:p>
        </w:tc>
        <w:tc>
          <w:tcPr>
            <w:tcW w:w="1386" w:type="dxa"/>
          </w:tcPr>
          <w:p w14:paraId="5EDEBE06" w14:textId="77777777" w:rsidR="004228E0" w:rsidRPr="00635B05" w:rsidRDefault="004228E0" w:rsidP="00103ECF">
            <w:pPr>
              <w:pStyle w:val="TableParagraph"/>
              <w:shd w:val="clear" w:color="auto" w:fill="FFFFFF" w:themeFill="background1"/>
              <w:rPr>
                <w:rFonts w:ascii="Verdana" w:eastAsia="Times New Roman" w:hAnsi="Verdana" w:cs="Times New Roman"/>
                <w:sz w:val="16"/>
                <w:szCs w:val="16"/>
                <w:lang w:val="da-DK"/>
              </w:rPr>
            </w:pPr>
          </w:p>
          <w:p w14:paraId="222CD77B" w14:textId="77777777" w:rsidR="004228E0" w:rsidRPr="00635B05" w:rsidRDefault="004228E0" w:rsidP="00103ECF">
            <w:pPr>
              <w:pStyle w:val="TableParagraph"/>
              <w:shd w:val="clear" w:color="auto" w:fill="FFFFFF" w:themeFill="background1"/>
              <w:spacing w:before="5"/>
              <w:rPr>
                <w:rFonts w:ascii="Verdana" w:eastAsia="Times New Roman" w:hAnsi="Verdana" w:cs="Times New Roman"/>
                <w:sz w:val="16"/>
                <w:szCs w:val="16"/>
                <w:lang w:val="da-DK"/>
              </w:rPr>
            </w:pPr>
          </w:p>
          <w:p w14:paraId="70718DF4" w14:textId="77777777" w:rsidR="004228E0" w:rsidRPr="00635B05" w:rsidRDefault="004228E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35B05">
              <w:rPr>
                <w:rFonts w:ascii="Verdana" w:hAnsi="Verdana"/>
                <w:sz w:val="16"/>
                <w:szCs w:val="16"/>
                <w:lang w:val="da-DK"/>
              </w:rPr>
              <w:t>FG</w:t>
            </w:r>
            <w:r w:rsidRPr="00635B05">
              <w:rPr>
                <w:rFonts w:ascii="Verdana" w:hAnsi="Verdana"/>
                <w:spacing w:val="32"/>
                <w:sz w:val="16"/>
                <w:szCs w:val="16"/>
                <w:lang w:val="da-DK"/>
              </w:rPr>
              <w:t xml:space="preserve"> </w:t>
            </w:r>
            <w:r w:rsidRPr="00635B05">
              <w:rPr>
                <w:rFonts w:ascii="Verdana" w:hAnsi="Verdana"/>
                <w:sz w:val="16"/>
                <w:szCs w:val="16"/>
                <w:lang w:val="da-DK"/>
              </w:rPr>
              <w:t>eller</w:t>
            </w:r>
            <w:r w:rsidRPr="00635B05">
              <w:rPr>
                <w:rFonts w:ascii="Verdana" w:hAnsi="Verdana"/>
                <w:spacing w:val="32"/>
                <w:sz w:val="16"/>
                <w:szCs w:val="16"/>
                <w:lang w:val="da-DK"/>
              </w:rPr>
              <w:t xml:space="preserve"> </w:t>
            </w:r>
            <w:r w:rsidRPr="00635B05">
              <w:rPr>
                <w:rFonts w:ascii="Verdana" w:hAnsi="Verdana"/>
                <w:sz w:val="16"/>
                <w:szCs w:val="16"/>
                <w:lang w:val="da-DK"/>
              </w:rPr>
              <w:t>PO</w:t>
            </w:r>
          </w:p>
          <w:p w14:paraId="2C37D4C4" w14:textId="230497B1" w:rsidR="004228E0" w:rsidRPr="00635B05" w:rsidRDefault="004228E0" w:rsidP="00103ECF">
            <w:pPr>
              <w:pStyle w:val="TableParagraph"/>
              <w:shd w:val="clear" w:color="auto" w:fill="FFFFFF" w:themeFill="background1"/>
              <w:spacing w:before="5"/>
              <w:ind w:left="105"/>
              <w:rPr>
                <w:rFonts w:ascii="Verdana" w:hAnsi="Verdana"/>
                <w:spacing w:val="-17"/>
                <w:sz w:val="16"/>
                <w:szCs w:val="16"/>
                <w:lang w:val="da-DK"/>
              </w:rPr>
            </w:pPr>
            <w:r w:rsidRPr="00635B05">
              <w:rPr>
                <w:rFonts w:ascii="Verdana" w:hAnsi="Verdana"/>
                <w:sz w:val="16"/>
                <w:szCs w:val="16"/>
                <w:lang w:val="da-DK"/>
              </w:rPr>
              <w:t>eller FC</w:t>
            </w:r>
            <w:r w:rsidRPr="00635B05">
              <w:rPr>
                <w:rFonts w:ascii="Verdana" w:hAnsi="Verdana"/>
                <w:spacing w:val="-17"/>
                <w:sz w:val="16"/>
                <w:szCs w:val="16"/>
                <w:lang w:val="da-DK"/>
              </w:rPr>
              <w:t xml:space="preserve"> </w:t>
            </w:r>
          </w:p>
          <w:p w14:paraId="15A23C7B" w14:textId="55D92942" w:rsidR="004228E0" w:rsidRPr="00635B05" w:rsidRDefault="004228E0" w:rsidP="00103ECF">
            <w:pPr>
              <w:pStyle w:val="TableParagraph"/>
              <w:shd w:val="clear" w:color="auto" w:fill="FFFFFF" w:themeFill="background1"/>
              <w:spacing w:before="5"/>
              <w:ind w:left="105"/>
              <w:rPr>
                <w:rFonts w:ascii="Verdana" w:hAnsi="Verdana"/>
                <w:spacing w:val="-14"/>
                <w:sz w:val="16"/>
                <w:szCs w:val="16"/>
                <w:lang w:val="da-DK"/>
              </w:rPr>
            </w:pPr>
            <w:r w:rsidRPr="00635B05">
              <w:rPr>
                <w:rFonts w:ascii="Verdana" w:hAnsi="Verdana"/>
                <w:sz w:val="16"/>
                <w:szCs w:val="16"/>
                <w:lang w:val="da-DK"/>
              </w:rPr>
              <w:t>eller DS</w:t>
            </w:r>
            <w:r w:rsidRPr="00635B05">
              <w:rPr>
                <w:rFonts w:ascii="Verdana" w:hAnsi="Verdana"/>
                <w:spacing w:val="-14"/>
                <w:sz w:val="16"/>
                <w:szCs w:val="16"/>
                <w:lang w:val="da-DK"/>
              </w:rPr>
              <w:t xml:space="preserve"> </w:t>
            </w:r>
          </w:p>
          <w:p w14:paraId="1EF1B49B" w14:textId="77777777" w:rsidR="004228E0" w:rsidRPr="00635B05" w:rsidRDefault="004228E0" w:rsidP="00103ECF">
            <w:pPr>
              <w:pStyle w:val="TableParagraph"/>
              <w:shd w:val="clear" w:color="auto" w:fill="FFFFFF" w:themeFill="background1"/>
              <w:spacing w:before="5"/>
              <w:ind w:left="105"/>
              <w:rPr>
                <w:rFonts w:ascii="Verdana" w:hAnsi="Verdana"/>
                <w:spacing w:val="-16"/>
                <w:sz w:val="16"/>
                <w:szCs w:val="16"/>
                <w:lang w:val="da-DK"/>
              </w:rPr>
            </w:pPr>
            <w:r w:rsidRPr="00635B05">
              <w:rPr>
                <w:rFonts w:ascii="Verdana" w:hAnsi="Verdana"/>
                <w:sz w:val="16"/>
                <w:szCs w:val="16"/>
                <w:lang w:val="da-DK"/>
              </w:rPr>
              <w:t>eller SS</w:t>
            </w:r>
            <w:r w:rsidRPr="00635B05">
              <w:rPr>
                <w:rFonts w:ascii="Verdana" w:hAnsi="Verdana"/>
                <w:spacing w:val="-16"/>
                <w:sz w:val="16"/>
                <w:szCs w:val="16"/>
                <w:lang w:val="da-DK"/>
              </w:rPr>
              <w:t xml:space="preserve"> </w:t>
            </w:r>
          </w:p>
          <w:p w14:paraId="6DE41481" w14:textId="77777777" w:rsidR="004228E0" w:rsidRPr="00635B05" w:rsidRDefault="004228E0" w:rsidP="00103ECF">
            <w:pPr>
              <w:pStyle w:val="TableParagraph"/>
              <w:shd w:val="clear" w:color="auto" w:fill="FFFFFF" w:themeFill="background1"/>
              <w:spacing w:before="5"/>
              <w:ind w:left="105"/>
              <w:rPr>
                <w:rFonts w:ascii="Verdana" w:hAnsi="Verdana"/>
                <w:spacing w:val="-17"/>
                <w:sz w:val="16"/>
                <w:szCs w:val="16"/>
                <w:lang w:val="da-DK"/>
              </w:rPr>
            </w:pPr>
            <w:r w:rsidRPr="00635B05">
              <w:rPr>
                <w:rFonts w:ascii="Verdana" w:hAnsi="Verdana"/>
                <w:sz w:val="16"/>
                <w:szCs w:val="16"/>
                <w:lang w:val="da-DK"/>
              </w:rPr>
              <w:t>eller TS</w:t>
            </w:r>
            <w:r w:rsidRPr="00635B05">
              <w:rPr>
                <w:rFonts w:ascii="Verdana" w:hAnsi="Verdana"/>
                <w:spacing w:val="-17"/>
                <w:sz w:val="16"/>
                <w:szCs w:val="16"/>
                <w:lang w:val="da-DK"/>
              </w:rPr>
              <w:t xml:space="preserve"> </w:t>
            </w:r>
          </w:p>
          <w:p w14:paraId="2CEF8961" w14:textId="77777777" w:rsidR="004228E0" w:rsidRPr="00635B05" w:rsidRDefault="004228E0" w:rsidP="00103ECF">
            <w:pPr>
              <w:pStyle w:val="TableParagraph"/>
              <w:shd w:val="clear" w:color="auto" w:fill="FFFFFF" w:themeFill="background1"/>
              <w:spacing w:before="5"/>
              <w:ind w:left="105"/>
              <w:rPr>
                <w:rFonts w:ascii="Verdana" w:hAnsi="Verdana"/>
                <w:spacing w:val="-14"/>
                <w:sz w:val="16"/>
                <w:szCs w:val="16"/>
                <w:lang w:val="da-DK"/>
              </w:rPr>
            </w:pPr>
            <w:r w:rsidRPr="00635B05">
              <w:rPr>
                <w:rFonts w:ascii="Verdana" w:hAnsi="Verdana"/>
                <w:sz w:val="16"/>
                <w:szCs w:val="16"/>
                <w:lang w:val="da-DK"/>
              </w:rPr>
              <w:t>eller SH</w:t>
            </w:r>
            <w:r w:rsidRPr="00635B05">
              <w:rPr>
                <w:rFonts w:ascii="Verdana" w:hAnsi="Verdana"/>
                <w:spacing w:val="-14"/>
                <w:sz w:val="16"/>
                <w:szCs w:val="16"/>
                <w:lang w:val="da-DK"/>
              </w:rPr>
              <w:t xml:space="preserve"> </w:t>
            </w:r>
          </w:p>
          <w:p w14:paraId="2FEA88BC" w14:textId="3B32A4B6" w:rsidR="004228E0" w:rsidRPr="00635B05"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635B05">
              <w:rPr>
                <w:rFonts w:ascii="Verdana" w:hAnsi="Verdana"/>
                <w:sz w:val="16"/>
                <w:szCs w:val="16"/>
                <w:lang w:val="da-DK"/>
              </w:rPr>
              <w:t>eller BLSN</w:t>
            </w:r>
            <w:r w:rsidRPr="00635B05">
              <w:rPr>
                <w:rFonts w:ascii="Verdana" w:hAnsi="Verdana"/>
                <w:spacing w:val="-16"/>
                <w:sz w:val="16"/>
                <w:szCs w:val="16"/>
                <w:lang w:val="da-DK"/>
              </w:rPr>
              <w:t xml:space="preserve"> </w:t>
            </w:r>
            <w:r w:rsidRPr="00635B05">
              <w:rPr>
                <w:rFonts w:ascii="Verdana" w:hAnsi="Verdana"/>
                <w:sz w:val="16"/>
                <w:szCs w:val="16"/>
                <w:lang w:val="da-DK"/>
              </w:rPr>
              <w:t>eller BLSA</w:t>
            </w:r>
          </w:p>
          <w:p w14:paraId="2D53415B" w14:textId="37C2BFA5" w:rsidR="004228E0" w:rsidRPr="00635B05"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635B05">
              <w:rPr>
                <w:rFonts w:ascii="Verdana" w:hAnsi="Verdana"/>
                <w:sz w:val="16"/>
                <w:szCs w:val="16"/>
                <w:lang w:val="da-DK"/>
              </w:rPr>
              <w:t xml:space="preserve">eller BLDU eller </w:t>
            </w:r>
            <w:r w:rsidRPr="00635B05">
              <w:rPr>
                <w:rFonts w:ascii="Verdana" w:hAnsi="Verdana"/>
                <w:spacing w:val="-7"/>
                <w:sz w:val="16"/>
                <w:szCs w:val="16"/>
                <w:lang w:val="da-DK"/>
              </w:rPr>
              <w:t>VA</w:t>
            </w:r>
          </w:p>
        </w:tc>
        <w:tc>
          <w:tcPr>
            <w:tcW w:w="720" w:type="dxa"/>
            <w:vMerge/>
          </w:tcPr>
          <w:p w14:paraId="6DFF1852" w14:textId="77777777" w:rsidR="004228E0" w:rsidRPr="00B24399" w:rsidRDefault="004228E0" w:rsidP="00103ECF">
            <w:pPr>
              <w:shd w:val="clear" w:color="auto" w:fill="FFFFFF" w:themeFill="background1"/>
              <w:rPr>
                <w:rFonts w:ascii="Verdana" w:hAnsi="Verdana"/>
                <w:sz w:val="16"/>
                <w:szCs w:val="16"/>
              </w:rPr>
            </w:pPr>
          </w:p>
        </w:tc>
        <w:tc>
          <w:tcPr>
            <w:tcW w:w="1592" w:type="dxa"/>
          </w:tcPr>
          <w:p w14:paraId="6E5500F1" w14:textId="77777777" w:rsidR="004228E0" w:rsidRPr="00B24399" w:rsidRDefault="004228E0" w:rsidP="00103ECF">
            <w:pPr>
              <w:pStyle w:val="TableParagraph"/>
              <w:shd w:val="clear" w:color="auto" w:fill="FFFFFF" w:themeFill="background1"/>
              <w:rPr>
                <w:rFonts w:ascii="Verdana" w:eastAsia="Times New Roman" w:hAnsi="Verdana" w:cs="Times New Roman"/>
                <w:sz w:val="16"/>
                <w:szCs w:val="16"/>
                <w:lang w:val="da-DK"/>
              </w:rPr>
            </w:pPr>
          </w:p>
          <w:p w14:paraId="4E1200D5" w14:textId="77777777" w:rsidR="004228E0" w:rsidRPr="00B24399" w:rsidRDefault="004228E0" w:rsidP="00103ECF">
            <w:pPr>
              <w:pStyle w:val="TableParagraph"/>
              <w:shd w:val="clear" w:color="auto" w:fill="FFFFFF" w:themeFill="background1"/>
              <w:spacing w:before="5"/>
              <w:rPr>
                <w:rFonts w:ascii="Verdana" w:eastAsia="Times New Roman" w:hAnsi="Verdana" w:cs="Times New Roman"/>
                <w:sz w:val="16"/>
                <w:szCs w:val="16"/>
                <w:lang w:val="da-DK"/>
              </w:rPr>
            </w:pPr>
          </w:p>
          <w:p w14:paraId="5698319E" w14:textId="77777777" w:rsidR="004228E0" w:rsidRPr="00B24399" w:rsidRDefault="004228E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24399">
              <w:rPr>
                <w:rFonts w:ascii="Verdana" w:hAnsi="Verdana"/>
                <w:sz w:val="16"/>
                <w:szCs w:val="16"/>
                <w:lang w:val="da-DK"/>
              </w:rPr>
              <w:t>RA</w:t>
            </w:r>
          </w:p>
          <w:p w14:paraId="27B46B51"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HZ</w:t>
            </w:r>
          </w:p>
          <w:p w14:paraId="4F85D200"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3"/>
                <w:sz w:val="16"/>
                <w:szCs w:val="16"/>
                <w:lang w:val="da-DK"/>
              </w:rPr>
              <w:t>VCFG</w:t>
            </w:r>
          </w:p>
          <w:p w14:paraId="5BD62017"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+TSRA</w:t>
            </w:r>
          </w:p>
          <w:p w14:paraId="409A073E"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FG</w:t>
            </w:r>
          </w:p>
          <w:p w14:paraId="7014BD26"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3"/>
                <w:sz w:val="16"/>
                <w:szCs w:val="16"/>
                <w:lang w:val="da-DK"/>
              </w:rPr>
              <w:t>V</w:t>
            </w:r>
            <w:r w:rsidRPr="00B24399">
              <w:rPr>
                <w:rFonts w:ascii="Verdana" w:hAnsi="Verdana"/>
                <w:spacing w:val="-2"/>
                <w:sz w:val="16"/>
                <w:szCs w:val="16"/>
                <w:lang w:val="da-DK"/>
              </w:rPr>
              <w:t>CSH</w:t>
            </w:r>
          </w:p>
          <w:p w14:paraId="66A93CA9"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1"/>
                <w:sz w:val="16"/>
                <w:szCs w:val="16"/>
                <w:lang w:val="da-DK"/>
              </w:rPr>
              <w:t>+DZ</w:t>
            </w:r>
          </w:p>
          <w:p w14:paraId="058901EE"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7"/>
                <w:sz w:val="16"/>
                <w:szCs w:val="16"/>
                <w:lang w:val="da-DK"/>
              </w:rPr>
              <w:t>VA</w:t>
            </w:r>
          </w:p>
          <w:p w14:paraId="741BB577"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4"/>
                <w:sz w:val="16"/>
                <w:szCs w:val="16"/>
                <w:lang w:val="da-DK"/>
              </w:rPr>
              <w:t>V</w:t>
            </w:r>
            <w:r w:rsidRPr="00B24399">
              <w:rPr>
                <w:rFonts w:ascii="Verdana" w:hAnsi="Verdana"/>
                <w:spacing w:val="-3"/>
                <w:sz w:val="16"/>
                <w:szCs w:val="16"/>
                <w:lang w:val="da-DK"/>
              </w:rPr>
              <w:t>CT</w:t>
            </w:r>
            <w:r w:rsidRPr="00B24399">
              <w:rPr>
                <w:rFonts w:ascii="Verdana" w:hAnsi="Verdana"/>
                <w:spacing w:val="-4"/>
                <w:sz w:val="16"/>
                <w:szCs w:val="16"/>
                <w:lang w:val="da-DK"/>
              </w:rPr>
              <w:t>S</w:t>
            </w:r>
          </w:p>
          <w:p w14:paraId="660D844C"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eastAsia="Microsoft Sans Serif" w:hAnsi="Verdana" w:cs="Microsoft Sans Serif"/>
                <w:w w:val="110"/>
                <w:sz w:val="16"/>
                <w:szCs w:val="16"/>
                <w:lang w:val="da-DK"/>
              </w:rPr>
              <w:t>–SN</w:t>
            </w:r>
          </w:p>
          <w:p w14:paraId="2F99515F" w14:textId="77777777" w:rsidR="004228E0" w:rsidRPr="00B24399" w:rsidRDefault="004228E0"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B24399">
              <w:rPr>
                <w:rFonts w:ascii="Verdana" w:hAnsi="Verdana"/>
                <w:sz w:val="16"/>
                <w:szCs w:val="16"/>
                <w:lang w:val="da-DK"/>
              </w:rPr>
              <w:t>MIFG</w:t>
            </w:r>
          </w:p>
          <w:p w14:paraId="27D3635C"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3"/>
                <w:sz w:val="16"/>
                <w:szCs w:val="16"/>
                <w:lang w:val="da-DK"/>
              </w:rPr>
              <w:t>V</w:t>
            </w:r>
            <w:r w:rsidRPr="00B24399">
              <w:rPr>
                <w:rFonts w:ascii="Verdana" w:hAnsi="Verdana"/>
                <w:spacing w:val="-2"/>
                <w:sz w:val="16"/>
                <w:szCs w:val="16"/>
                <w:lang w:val="da-DK"/>
              </w:rPr>
              <w:t>CBLSA</w:t>
            </w:r>
          </w:p>
          <w:p w14:paraId="73977C96"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1"/>
                <w:sz w:val="16"/>
                <w:szCs w:val="16"/>
                <w:lang w:val="da-DK"/>
              </w:rPr>
              <w:t>+TSRASN</w:t>
            </w:r>
          </w:p>
          <w:p w14:paraId="1593813A"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eastAsia="Microsoft Sans Serif" w:hAnsi="Verdana" w:cs="Microsoft Sans Serif"/>
                <w:w w:val="105"/>
                <w:sz w:val="16"/>
                <w:szCs w:val="16"/>
                <w:lang w:val="da-DK"/>
              </w:rPr>
              <w:t>–SNRA</w:t>
            </w:r>
          </w:p>
          <w:p w14:paraId="56D155ED"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pacing w:val="-2"/>
                <w:sz w:val="16"/>
                <w:szCs w:val="16"/>
                <w:lang w:val="da-DK"/>
              </w:rPr>
              <w:t>DZ</w:t>
            </w:r>
            <w:r w:rsidRPr="00B24399">
              <w:rPr>
                <w:rFonts w:ascii="Verdana" w:hAnsi="Verdana"/>
                <w:spacing w:val="-10"/>
                <w:sz w:val="16"/>
                <w:szCs w:val="16"/>
                <w:lang w:val="da-DK"/>
              </w:rPr>
              <w:t xml:space="preserve"> </w:t>
            </w:r>
            <w:r w:rsidRPr="00B24399">
              <w:rPr>
                <w:rFonts w:ascii="Verdana" w:hAnsi="Verdana"/>
                <w:sz w:val="16"/>
                <w:szCs w:val="16"/>
                <w:lang w:val="da-DK"/>
              </w:rPr>
              <w:t>FG</w:t>
            </w:r>
          </w:p>
          <w:p w14:paraId="37DA465B"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+SHSN</w:t>
            </w:r>
            <w:r w:rsidRPr="00B24399">
              <w:rPr>
                <w:rFonts w:ascii="Verdana" w:hAnsi="Verdana"/>
                <w:spacing w:val="-14"/>
                <w:sz w:val="16"/>
                <w:szCs w:val="16"/>
                <w:lang w:val="da-DK"/>
              </w:rPr>
              <w:t xml:space="preserve"> </w:t>
            </w:r>
            <w:r w:rsidRPr="00B24399">
              <w:rPr>
                <w:rFonts w:ascii="Verdana" w:hAnsi="Verdana"/>
                <w:sz w:val="16"/>
                <w:szCs w:val="16"/>
                <w:lang w:val="da-DK"/>
              </w:rPr>
              <w:t>BLSN</w:t>
            </w:r>
          </w:p>
          <w:p w14:paraId="4BC9E20E"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UP</w:t>
            </w:r>
          </w:p>
          <w:p w14:paraId="1AF21A7D"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FZUP</w:t>
            </w:r>
          </w:p>
          <w:p w14:paraId="54EEFA5C" w14:textId="77777777"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TSUP</w:t>
            </w:r>
            <w:r w:rsidRPr="00B24399">
              <w:rPr>
                <w:rFonts w:ascii="Verdana" w:hAnsi="Verdana"/>
                <w:spacing w:val="-24"/>
                <w:sz w:val="16"/>
                <w:szCs w:val="16"/>
                <w:lang w:val="da-DK"/>
              </w:rPr>
              <w:t xml:space="preserve"> </w:t>
            </w:r>
            <w:r w:rsidRPr="00B24399">
              <w:rPr>
                <w:rFonts w:ascii="Verdana" w:hAnsi="Verdana"/>
                <w:sz w:val="16"/>
                <w:szCs w:val="16"/>
                <w:lang w:val="da-DK"/>
              </w:rPr>
              <w:t>FZUP</w:t>
            </w:r>
          </w:p>
          <w:p w14:paraId="23B6B8C8" w14:textId="6F078A2A" w:rsidR="004228E0" w:rsidRPr="00B24399" w:rsidRDefault="004228E0"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24399">
              <w:rPr>
                <w:rFonts w:ascii="Verdana" w:hAnsi="Verdana"/>
                <w:sz w:val="16"/>
                <w:szCs w:val="16"/>
                <w:lang w:val="da-DK"/>
              </w:rPr>
              <w:t>//</w:t>
            </w:r>
          </w:p>
        </w:tc>
      </w:tr>
    </w:tbl>
    <w:p w14:paraId="3D069EBF" w14:textId="77777777" w:rsidR="00E330E4" w:rsidRPr="00F67D2B" w:rsidRDefault="00E330E4" w:rsidP="00103ECF">
      <w:pPr>
        <w:shd w:val="clear" w:color="auto" w:fill="FFFFFF" w:themeFill="background1"/>
        <w:sectPr w:rsidR="00E330E4" w:rsidRPr="00F67D2B" w:rsidSect="00CC421C">
          <w:pgSz w:w="11910" w:h="16840"/>
          <w:pgMar w:top="1134" w:right="740" w:bottom="851" w:left="740" w:header="737" w:footer="283" w:gutter="0"/>
          <w:cols w:space="708"/>
          <w:docGrid w:linePitch="299"/>
        </w:sectPr>
      </w:pPr>
    </w:p>
    <w:p w14:paraId="62EE4C28" w14:textId="77777777" w:rsidR="00E330E4" w:rsidRPr="00F67D2B" w:rsidRDefault="00E330E4" w:rsidP="00103ECF">
      <w:pPr>
        <w:shd w:val="clear" w:color="auto" w:fill="FFFFFF" w:themeFill="background1"/>
        <w:spacing w:before="11"/>
        <w:rPr>
          <w:rFonts w:ascii="Times New Roman" w:eastAsia="Times New Roman" w:hAnsi="Times New Roman" w:cs="Times New Roman"/>
          <w:sz w:val="23"/>
          <w:szCs w:val="23"/>
        </w:rPr>
      </w:pPr>
    </w:p>
    <w:tbl>
      <w:tblPr>
        <w:tblW w:w="9900" w:type="dxa"/>
        <w:tblInd w:w="360"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798"/>
        <w:gridCol w:w="1804"/>
        <w:gridCol w:w="1439"/>
        <w:gridCol w:w="1134"/>
        <w:gridCol w:w="1134"/>
        <w:gridCol w:w="792"/>
        <w:gridCol w:w="1799"/>
      </w:tblGrid>
      <w:tr w:rsidR="00E330E4" w:rsidRPr="004228E0" w14:paraId="1BD0D72E" w14:textId="77777777" w:rsidTr="00766611">
        <w:trPr>
          <w:trHeight w:hRule="exact" w:val="492"/>
        </w:trPr>
        <w:tc>
          <w:tcPr>
            <w:tcW w:w="1798" w:type="dxa"/>
            <w:tcBorders>
              <w:bottom w:val="single" w:sz="4" w:space="0" w:color="auto"/>
            </w:tcBorders>
          </w:tcPr>
          <w:p w14:paraId="6AEC78DD" w14:textId="77777777" w:rsidR="00E330E4" w:rsidRPr="004228E0" w:rsidRDefault="00E330E4" w:rsidP="00103ECF">
            <w:pPr>
              <w:pStyle w:val="TableParagraph"/>
              <w:shd w:val="clear" w:color="auto" w:fill="FFFFFF" w:themeFill="background1"/>
              <w:spacing w:before="73"/>
              <w:ind w:left="250"/>
              <w:rPr>
                <w:rFonts w:ascii="Verdana" w:eastAsia="Microsoft Sans Serif" w:hAnsi="Verdana" w:cs="Microsoft Sans Serif"/>
                <w:b/>
                <w:bCs/>
                <w:sz w:val="16"/>
                <w:szCs w:val="16"/>
                <w:lang w:val="da-DK"/>
              </w:rPr>
            </w:pPr>
            <w:r w:rsidRPr="004228E0">
              <w:rPr>
                <w:rFonts w:ascii="Verdana" w:hAnsi="Verdana"/>
                <w:b/>
                <w:bCs/>
                <w:sz w:val="16"/>
                <w:szCs w:val="16"/>
                <w:lang w:val="da-DK"/>
              </w:rPr>
              <w:t>Element</w:t>
            </w:r>
          </w:p>
        </w:tc>
        <w:tc>
          <w:tcPr>
            <w:tcW w:w="1804" w:type="dxa"/>
          </w:tcPr>
          <w:p w14:paraId="0CE5AA6D" w14:textId="77777777" w:rsidR="00E330E4" w:rsidRPr="004228E0" w:rsidRDefault="00E330E4" w:rsidP="00103ECF">
            <w:pPr>
              <w:pStyle w:val="TableParagraph"/>
              <w:shd w:val="clear" w:color="auto" w:fill="FFFFFF" w:themeFill="background1"/>
              <w:spacing w:before="73"/>
              <w:ind w:left="142"/>
              <w:rPr>
                <w:rFonts w:ascii="Verdana" w:eastAsia="Microsoft Sans Serif" w:hAnsi="Verdana" w:cs="Microsoft Sans Serif"/>
                <w:b/>
                <w:bCs/>
                <w:sz w:val="16"/>
                <w:szCs w:val="16"/>
                <w:lang w:val="da-DK"/>
              </w:rPr>
            </w:pPr>
            <w:r w:rsidRPr="004228E0">
              <w:rPr>
                <w:rFonts w:ascii="Verdana" w:hAnsi="Verdana"/>
                <w:b/>
                <w:bCs/>
                <w:sz w:val="16"/>
                <w:szCs w:val="16"/>
                <w:lang w:val="da-DK"/>
              </w:rPr>
              <w:t>Detaljeret</w:t>
            </w:r>
            <w:r w:rsidRPr="004228E0">
              <w:rPr>
                <w:rFonts w:ascii="Verdana" w:hAnsi="Verdana"/>
                <w:b/>
                <w:bCs/>
                <w:spacing w:val="-24"/>
                <w:sz w:val="16"/>
                <w:szCs w:val="16"/>
                <w:lang w:val="da-DK"/>
              </w:rPr>
              <w:t xml:space="preserve"> </w:t>
            </w:r>
            <w:r w:rsidRPr="004228E0">
              <w:rPr>
                <w:rFonts w:ascii="Verdana" w:hAnsi="Verdana"/>
                <w:b/>
                <w:bCs/>
                <w:sz w:val="16"/>
                <w:szCs w:val="16"/>
                <w:lang w:val="da-DK"/>
              </w:rPr>
              <w:t>indhold</w:t>
            </w:r>
          </w:p>
        </w:tc>
        <w:tc>
          <w:tcPr>
            <w:tcW w:w="4499" w:type="dxa"/>
            <w:gridSpan w:val="4"/>
          </w:tcPr>
          <w:p w14:paraId="61C7E00D" w14:textId="77777777" w:rsidR="00E330E4" w:rsidRPr="004228E0" w:rsidRDefault="00E330E4" w:rsidP="00103ECF">
            <w:pPr>
              <w:pStyle w:val="TableParagraph"/>
              <w:shd w:val="clear" w:color="auto" w:fill="FFFFFF" w:themeFill="background1"/>
              <w:spacing w:before="73"/>
              <w:jc w:val="center"/>
              <w:rPr>
                <w:rFonts w:ascii="Verdana" w:eastAsia="Microsoft Sans Serif" w:hAnsi="Verdana" w:cs="Microsoft Sans Serif"/>
                <w:b/>
                <w:bCs/>
                <w:sz w:val="16"/>
                <w:szCs w:val="16"/>
                <w:lang w:val="da-DK"/>
              </w:rPr>
            </w:pPr>
            <w:r w:rsidRPr="004228E0">
              <w:rPr>
                <w:rFonts w:ascii="Verdana" w:hAnsi="Verdana"/>
                <w:b/>
                <w:bCs/>
                <w:sz w:val="16"/>
                <w:szCs w:val="16"/>
                <w:lang w:val="da-DK"/>
              </w:rPr>
              <w:t>Model(ler)</w:t>
            </w:r>
          </w:p>
        </w:tc>
        <w:tc>
          <w:tcPr>
            <w:tcW w:w="1799" w:type="dxa"/>
          </w:tcPr>
          <w:p w14:paraId="4BEB455D" w14:textId="77777777" w:rsidR="00E330E4" w:rsidRPr="004228E0" w:rsidRDefault="00E330E4" w:rsidP="00103ECF">
            <w:pPr>
              <w:pStyle w:val="TableParagraph"/>
              <w:shd w:val="clear" w:color="auto" w:fill="FFFFFF" w:themeFill="background1"/>
              <w:spacing w:before="73"/>
              <w:ind w:left="99"/>
              <w:rPr>
                <w:rFonts w:ascii="Verdana" w:eastAsia="Microsoft Sans Serif" w:hAnsi="Verdana" w:cs="Microsoft Sans Serif"/>
                <w:b/>
                <w:bCs/>
                <w:sz w:val="16"/>
                <w:szCs w:val="16"/>
                <w:lang w:val="da-DK"/>
              </w:rPr>
            </w:pPr>
            <w:r w:rsidRPr="004228E0">
              <w:rPr>
                <w:rFonts w:ascii="Verdana" w:hAnsi="Verdana"/>
                <w:b/>
                <w:bCs/>
                <w:sz w:val="16"/>
                <w:szCs w:val="16"/>
                <w:lang w:val="da-DK"/>
              </w:rPr>
              <w:t>Eksempler</w:t>
            </w:r>
          </w:p>
        </w:tc>
      </w:tr>
      <w:tr w:rsidR="00E330E4" w:rsidRPr="004228E0" w14:paraId="4E97876B" w14:textId="77777777" w:rsidTr="00766611">
        <w:trPr>
          <w:trHeight w:hRule="exact" w:val="2491"/>
        </w:trPr>
        <w:tc>
          <w:tcPr>
            <w:tcW w:w="1798" w:type="dxa"/>
            <w:tcBorders>
              <w:bottom w:val="single" w:sz="4" w:space="0" w:color="auto"/>
            </w:tcBorders>
          </w:tcPr>
          <w:p w14:paraId="35DBC3BF" w14:textId="77777777" w:rsidR="00E330E4" w:rsidRPr="004228E0" w:rsidRDefault="00E330E4"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4228E0">
              <w:rPr>
                <w:rFonts w:ascii="Verdana" w:hAnsi="Verdana"/>
                <w:sz w:val="16"/>
                <w:szCs w:val="16"/>
                <w:lang w:val="da-DK"/>
              </w:rPr>
              <w:t>Skylag</w:t>
            </w:r>
            <w:r w:rsidRPr="004228E0">
              <w:rPr>
                <w:rFonts w:ascii="Verdana" w:hAnsi="Verdana"/>
                <w:spacing w:val="-14"/>
                <w:sz w:val="16"/>
                <w:szCs w:val="16"/>
                <w:lang w:val="da-DK"/>
              </w:rPr>
              <w:t xml:space="preserve"> </w:t>
            </w:r>
            <w:r w:rsidRPr="004228E0">
              <w:rPr>
                <w:rFonts w:ascii="Verdana" w:hAnsi="Verdana"/>
                <w:sz w:val="16"/>
                <w:szCs w:val="16"/>
                <w:lang w:val="da-DK"/>
              </w:rPr>
              <w:t>(M)</w:t>
            </w:r>
          </w:p>
        </w:tc>
        <w:tc>
          <w:tcPr>
            <w:tcW w:w="1804" w:type="dxa"/>
          </w:tcPr>
          <w:p w14:paraId="26381766" w14:textId="284A85CE" w:rsidR="00E330E4" w:rsidRPr="00CB6D42" w:rsidRDefault="00E330E4" w:rsidP="00103ECF">
            <w:pPr>
              <w:pStyle w:val="TableParagraph"/>
              <w:shd w:val="clear" w:color="auto" w:fill="FFFFFF" w:themeFill="background1"/>
              <w:spacing w:before="97" w:line="282" w:lineRule="auto"/>
              <w:ind w:left="105" w:right="-110"/>
              <w:rPr>
                <w:rFonts w:ascii="Verdana" w:eastAsia="Microsoft Sans Serif" w:hAnsi="Verdana" w:cs="Microsoft Sans Serif"/>
                <w:sz w:val="16"/>
                <w:szCs w:val="16"/>
                <w:lang w:val="da-DK"/>
              </w:rPr>
            </w:pPr>
            <w:r w:rsidRPr="00CB6D42">
              <w:rPr>
                <w:rFonts w:ascii="Verdana" w:hAnsi="Verdana"/>
                <w:sz w:val="16"/>
                <w:szCs w:val="16"/>
                <w:lang w:val="da-DK"/>
              </w:rPr>
              <w:t>Skymængde</w:t>
            </w:r>
            <w:r w:rsidRPr="00CB6D42">
              <w:rPr>
                <w:rFonts w:ascii="Verdana" w:hAnsi="Verdana"/>
                <w:spacing w:val="-14"/>
                <w:sz w:val="16"/>
                <w:szCs w:val="16"/>
                <w:lang w:val="da-DK"/>
              </w:rPr>
              <w:t xml:space="preserve"> </w:t>
            </w:r>
            <w:r w:rsidRPr="00CB6D42">
              <w:rPr>
                <w:rFonts w:ascii="Verdana" w:hAnsi="Verdana"/>
                <w:sz w:val="16"/>
                <w:szCs w:val="16"/>
                <w:lang w:val="da-DK"/>
              </w:rPr>
              <w:t xml:space="preserve">og højde </w:t>
            </w:r>
            <w:r w:rsidRPr="00CB6D42">
              <w:rPr>
                <w:rFonts w:ascii="Verdana" w:hAnsi="Verdana"/>
                <w:spacing w:val="7"/>
                <w:sz w:val="16"/>
                <w:szCs w:val="16"/>
                <w:lang w:val="da-DK"/>
              </w:rPr>
              <w:t xml:space="preserve"> </w:t>
            </w:r>
            <w:r w:rsidRPr="00CB6D42">
              <w:rPr>
                <w:rFonts w:ascii="Verdana" w:hAnsi="Verdana"/>
                <w:sz w:val="16"/>
                <w:szCs w:val="16"/>
                <w:lang w:val="da-DK"/>
              </w:rPr>
              <w:t xml:space="preserve">af </w:t>
            </w:r>
            <w:r w:rsidRPr="00CB6D42">
              <w:rPr>
                <w:rFonts w:ascii="Verdana" w:hAnsi="Verdana"/>
                <w:spacing w:val="8"/>
                <w:sz w:val="16"/>
                <w:szCs w:val="16"/>
                <w:lang w:val="da-DK"/>
              </w:rPr>
              <w:t xml:space="preserve"> </w:t>
            </w:r>
            <w:r w:rsidRPr="00CB6D42">
              <w:rPr>
                <w:rFonts w:ascii="Verdana" w:hAnsi="Verdana"/>
                <w:sz w:val="16"/>
                <w:szCs w:val="16"/>
                <w:lang w:val="da-DK"/>
              </w:rPr>
              <w:t>skybase</w:t>
            </w:r>
            <w:r w:rsidRPr="00CB6D42">
              <w:rPr>
                <w:rFonts w:ascii="Verdana" w:hAnsi="Verdana"/>
                <w:w w:val="99"/>
                <w:sz w:val="16"/>
                <w:szCs w:val="16"/>
                <w:lang w:val="da-DK"/>
              </w:rPr>
              <w:t xml:space="preserve"> </w:t>
            </w:r>
            <w:r w:rsidRPr="00CB6D42">
              <w:rPr>
                <w:rFonts w:ascii="Verdana" w:hAnsi="Verdana"/>
                <w:sz w:val="16"/>
                <w:szCs w:val="16"/>
                <w:lang w:val="da-DK"/>
              </w:rPr>
              <w:t>eller</w:t>
            </w:r>
            <w:r w:rsidR="004228E0" w:rsidRPr="00CB6D42">
              <w:rPr>
                <w:rFonts w:ascii="Verdana" w:hAnsi="Verdana"/>
                <w:sz w:val="16"/>
                <w:szCs w:val="16"/>
                <w:lang w:val="da-DK"/>
              </w:rPr>
              <w:t xml:space="preserve"> </w:t>
            </w:r>
            <w:r w:rsidRPr="00CB6D42">
              <w:rPr>
                <w:rFonts w:ascii="Verdana" w:hAnsi="Verdana"/>
                <w:sz w:val="16"/>
                <w:szCs w:val="16"/>
                <w:lang w:val="da-DK"/>
              </w:rPr>
              <w:t>vertikal</w:t>
            </w:r>
            <w:r w:rsidRPr="00CB6D42">
              <w:rPr>
                <w:rFonts w:ascii="Verdana" w:hAnsi="Verdana"/>
                <w:spacing w:val="1"/>
                <w:sz w:val="16"/>
                <w:szCs w:val="16"/>
                <w:lang w:val="da-DK"/>
              </w:rPr>
              <w:t xml:space="preserve"> </w:t>
            </w:r>
            <w:r w:rsidRPr="00CB6D42">
              <w:rPr>
                <w:rFonts w:ascii="Verdana" w:hAnsi="Verdana"/>
                <w:sz w:val="16"/>
                <w:szCs w:val="16"/>
                <w:lang w:val="da-DK"/>
              </w:rPr>
              <w:t>sigtbarhed</w:t>
            </w:r>
            <w:r w:rsidRPr="00CB6D42">
              <w:rPr>
                <w:rFonts w:ascii="Verdana" w:hAnsi="Verdana"/>
                <w:w w:val="99"/>
                <w:sz w:val="16"/>
                <w:szCs w:val="16"/>
                <w:lang w:val="da-DK"/>
              </w:rPr>
              <w:t xml:space="preserve"> </w:t>
            </w:r>
            <w:r w:rsidRPr="00CB6D42">
              <w:rPr>
                <w:rFonts w:ascii="Verdana" w:hAnsi="Verdana"/>
                <w:sz w:val="16"/>
                <w:szCs w:val="16"/>
                <w:lang w:val="da-DK"/>
              </w:rPr>
              <w:t>(M)</w:t>
            </w:r>
          </w:p>
        </w:tc>
        <w:tc>
          <w:tcPr>
            <w:tcW w:w="1439" w:type="dxa"/>
          </w:tcPr>
          <w:p w14:paraId="50E67859" w14:textId="0E618EAA" w:rsidR="00E330E4" w:rsidRPr="00CB6D42" w:rsidRDefault="00E330E4" w:rsidP="00103ECF">
            <w:pPr>
              <w:pStyle w:val="TableParagraph"/>
              <w:shd w:val="clear" w:color="auto" w:fill="FFFFFF" w:themeFill="background1"/>
              <w:spacing w:before="97" w:line="282" w:lineRule="auto"/>
              <w:ind w:left="105" w:right="70"/>
              <w:rPr>
                <w:rFonts w:ascii="Verdana" w:hAnsi="Verdana"/>
                <w:sz w:val="16"/>
                <w:szCs w:val="16"/>
                <w:lang w:val="da-DK"/>
              </w:rPr>
            </w:pPr>
            <w:r w:rsidRPr="00CB6D42">
              <w:rPr>
                <w:rFonts w:ascii="Verdana" w:hAnsi="Verdana"/>
                <w:sz w:val="16"/>
                <w:szCs w:val="16"/>
                <w:lang w:val="da-DK"/>
              </w:rPr>
              <w:t>FEWnnn</w:t>
            </w:r>
            <w:r w:rsidRPr="00CB6D42">
              <w:rPr>
                <w:rFonts w:ascii="Verdana" w:hAnsi="Verdana"/>
                <w:spacing w:val="18"/>
                <w:sz w:val="16"/>
                <w:szCs w:val="16"/>
                <w:lang w:val="da-DK"/>
              </w:rPr>
              <w:t xml:space="preserve"> </w:t>
            </w:r>
            <w:r w:rsidR="004228E0" w:rsidRPr="00CB6D42">
              <w:rPr>
                <w:rFonts w:ascii="Verdana" w:hAnsi="Verdana"/>
                <w:spacing w:val="18"/>
                <w:sz w:val="16"/>
                <w:szCs w:val="16"/>
                <w:lang w:val="da-DK"/>
              </w:rPr>
              <w:br/>
            </w:r>
            <w:r w:rsidRPr="00CB6D42">
              <w:rPr>
                <w:rFonts w:ascii="Verdana" w:hAnsi="Verdana"/>
                <w:sz w:val="16"/>
                <w:szCs w:val="16"/>
                <w:lang w:val="da-DK"/>
              </w:rPr>
              <w:t>eller</w:t>
            </w:r>
          </w:p>
          <w:p w14:paraId="34A3D56F" w14:textId="33C77E41" w:rsidR="00E330E4" w:rsidRPr="00CB6D42" w:rsidRDefault="00E330E4"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CB6D42">
              <w:rPr>
                <w:rFonts w:ascii="Verdana" w:hAnsi="Verdana"/>
                <w:sz w:val="16"/>
                <w:szCs w:val="16"/>
                <w:lang w:val="da-DK"/>
              </w:rPr>
              <w:t>SCTnnn</w:t>
            </w:r>
            <w:r w:rsidRPr="00CB6D42">
              <w:rPr>
                <w:rFonts w:ascii="Verdana" w:hAnsi="Verdana"/>
                <w:spacing w:val="-25"/>
                <w:sz w:val="16"/>
                <w:szCs w:val="16"/>
                <w:lang w:val="da-DK"/>
              </w:rPr>
              <w:t xml:space="preserve"> </w:t>
            </w:r>
            <w:r w:rsidRPr="00CB6D42">
              <w:rPr>
                <w:rFonts w:ascii="Verdana" w:hAnsi="Verdana"/>
                <w:sz w:val="16"/>
                <w:szCs w:val="16"/>
                <w:lang w:val="da-DK"/>
              </w:rPr>
              <w:t>eller</w:t>
            </w:r>
            <w:r w:rsidRPr="00CB6D42">
              <w:rPr>
                <w:rFonts w:ascii="Verdana" w:hAnsi="Verdana"/>
                <w:w w:val="98"/>
                <w:sz w:val="16"/>
                <w:szCs w:val="16"/>
                <w:lang w:val="da-DK"/>
              </w:rPr>
              <w:t xml:space="preserve"> </w:t>
            </w:r>
            <w:r w:rsidRPr="00CB6D42">
              <w:rPr>
                <w:rFonts w:ascii="Verdana" w:hAnsi="Verdana"/>
                <w:w w:val="95"/>
                <w:sz w:val="16"/>
                <w:szCs w:val="16"/>
                <w:lang w:val="da-DK"/>
              </w:rPr>
              <w:t>BKNnnn</w:t>
            </w:r>
            <w:r w:rsidR="00B47813" w:rsidRPr="00CB6D42">
              <w:rPr>
                <w:rFonts w:ascii="Verdana" w:hAnsi="Verdana"/>
                <w:w w:val="95"/>
                <w:sz w:val="16"/>
                <w:szCs w:val="16"/>
                <w:lang w:val="da-DK"/>
              </w:rPr>
              <w:t xml:space="preserve"> </w:t>
            </w:r>
            <w:r w:rsidRPr="00CB6D42">
              <w:rPr>
                <w:rFonts w:ascii="Verdana" w:hAnsi="Verdana"/>
                <w:w w:val="95"/>
                <w:sz w:val="16"/>
                <w:szCs w:val="16"/>
                <w:lang w:val="da-DK"/>
              </w:rPr>
              <w:t>eller</w:t>
            </w:r>
            <w:r w:rsidRPr="00CB6D42">
              <w:rPr>
                <w:rFonts w:ascii="Verdana" w:hAnsi="Verdana"/>
                <w:spacing w:val="25"/>
                <w:w w:val="98"/>
                <w:sz w:val="16"/>
                <w:szCs w:val="16"/>
                <w:lang w:val="da-DK"/>
              </w:rPr>
              <w:t xml:space="preserve"> </w:t>
            </w:r>
            <w:r w:rsidRPr="00CB6D42">
              <w:rPr>
                <w:rFonts w:ascii="Verdana" w:hAnsi="Verdana"/>
                <w:w w:val="95"/>
                <w:sz w:val="16"/>
                <w:szCs w:val="16"/>
                <w:lang w:val="da-DK"/>
              </w:rPr>
              <w:t>OVCnnn</w:t>
            </w:r>
            <w:r w:rsidR="00B47813" w:rsidRPr="00CB6D42">
              <w:rPr>
                <w:rFonts w:ascii="Verdana" w:hAnsi="Verdana"/>
                <w:w w:val="95"/>
                <w:sz w:val="16"/>
                <w:szCs w:val="16"/>
                <w:lang w:val="da-DK"/>
              </w:rPr>
              <w:t xml:space="preserve"> </w:t>
            </w:r>
            <w:r w:rsidRPr="00CB6D42">
              <w:rPr>
                <w:rFonts w:ascii="Verdana" w:hAnsi="Verdana"/>
                <w:w w:val="95"/>
                <w:sz w:val="16"/>
                <w:szCs w:val="16"/>
                <w:lang w:val="da-DK"/>
              </w:rPr>
              <w:t>eller</w:t>
            </w:r>
          </w:p>
          <w:p w14:paraId="0C3FDAC5" w14:textId="50C8D81E" w:rsidR="00E330E4" w:rsidRPr="00CB6D42" w:rsidRDefault="00E330E4" w:rsidP="00103ECF">
            <w:pPr>
              <w:pStyle w:val="TableParagraph"/>
              <w:shd w:val="clear" w:color="auto" w:fill="FFFFFF" w:themeFill="background1"/>
              <w:spacing w:line="185" w:lineRule="exact"/>
              <w:ind w:left="105" w:right="70"/>
              <w:rPr>
                <w:rFonts w:ascii="Verdana" w:hAnsi="Verdana"/>
                <w:w w:val="95"/>
                <w:sz w:val="16"/>
                <w:szCs w:val="16"/>
                <w:lang w:val="da-DK"/>
              </w:rPr>
            </w:pPr>
            <w:r w:rsidRPr="00CB6D42">
              <w:rPr>
                <w:rFonts w:ascii="Verdana" w:hAnsi="Verdana"/>
                <w:w w:val="95"/>
                <w:sz w:val="16"/>
                <w:szCs w:val="16"/>
                <w:lang w:val="da-DK"/>
              </w:rPr>
              <w:t>FEW///</w:t>
            </w:r>
            <w:r w:rsidR="004228E0" w:rsidRPr="00CB6D42">
              <w:rPr>
                <w:rFonts w:ascii="Verdana" w:hAnsi="Verdana"/>
                <w:w w:val="95"/>
                <w:sz w:val="16"/>
                <w:szCs w:val="16"/>
                <w:lang w:val="da-DK"/>
              </w:rPr>
              <w:t xml:space="preserve"> </w:t>
            </w:r>
            <w:r w:rsidRPr="00CB6D42">
              <w:rPr>
                <w:rFonts w:ascii="Verdana" w:hAnsi="Verdana"/>
                <w:w w:val="95"/>
                <w:sz w:val="16"/>
                <w:szCs w:val="16"/>
                <w:lang w:val="da-DK"/>
              </w:rPr>
              <w:t>eller</w:t>
            </w:r>
          </w:p>
          <w:p w14:paraId="08B86A12" w14:textId="263FE7A5" w:rsidR="00E330E4" w:rsidRPr="00CB6D42" w:rsidRDefault="00E330E4" w:rsidP="00103ECF">
            <w:pPr>
              <w:pStyle w:val="TableParagraph"/>
              <w:shd w:val="clear" w:color="auto" w:fill="FFFFFF" w:themeFill="background1"/>
              <w:spacing w:before="2" w:line="230" w:lineRule="auto"/>
              <w:ind w:left="105" w:right="70"/>
              <w:rPr>
                <w:rFonts w:ascii="Verdana" w:hAnsi="Verdana"/>
                <w:w w:val="95"/>
                <w:sz w:val="16"/>
                <w:szCs w:val="16"/>
                <w:lang w:val="da-DK"/>
              </w:rPr>
            </w:pPr>
            <w:r w:rsidRPr="00CB6D42">
              <w:rPr>
                <w:rFonts w:ascii="Verdana" w:hAnsi="Verdana"/>
                <w:w w:val="95"/>
                <w:sz w:val="16"/>
                <w:szCs w:val="16"/>
                <w:lang w:val="da-DK"/>
              </w:rPr>
              <w:t>SCT///</w:t>
            </w:r>
            <w:r w:rsidR="004228E0" w:rsidRPr="00CB6D42">
              <w:rPr>
                <w:rFonts w:ascii="Verdana" w:hAnsi="Verdana"/>
                <w:w w:val="95"/>
                <w:sz w:val="16"/>
                <w:szCs w:val="16"/>
                <w:lang w:val="da-DK"/>
              </w:rPr>
              <w:t xml:space="preserve"> </w:t>
            </w:r>
            <w:r w:rsidRPr="00CB6D42">
              <w:rPr>
                <w:rFonts w:ascii="Verdana" w:hAnsi="Verdana"/>
                <w:w w:val="95"/>
                <w:sz w:val="16"/>
                <w:szCs w:val="16"/>
                <w:lang w:val="da-DK"/>
              </w:rPr>
              <w:t>eller BKN///</w:t>
            </w:r>
            <w:r w:rsidR="004228E0" w:rsidRPr="00CB6D42">
              <w:rPr>
                <w:rFonts w:ascii="Verdana" w:hAnsi="Verdana"/>
                <w:w w:val="95"/>
                <w:sz w:val="16"/>
                <w:szCs w:val="16"/>
                <w:lang w:val="da-DK"/>
              </w:rPr>
              <w:t xml:space="preserve"> </w:t>
            </w:r>
            <w:r w:rsidRPr="00CB6D42">
              <w:rPr>
                <w:rFonts w:ascii="Verdana" w:hAnsi="Verdana"/>
                <w:w w:val="95"/>
                <w:sz w:val="16"/>
                <w:szCs w:val="16"/>
                <w:lang w:val="da-DK"/>
              </w:rPr>
              <w:t>eller OVC///</w:t>
            </w:r>
            <w:r w:rsidR="004228E0" w:rsidRPr="00CB6D42">
              <w:rPr>
                <w:rFonts w:ascii="Verdana" w:hAnsi="Verdana"/>
                <w:w w:val="95"/>
                <w:sz w:val="16"/>
                <w:szCs w:val="16"/>
                <w:lang w:val="da-DK"/>
              </w:rPr>
              <w:t xml:space="preserve"> </w:t>
            </w:r>
            <w:r w:rsidRPr="00CB6D42">
              <w:rPr>
                <w:rFonts w:ascii="Verdana" w:hAnsi="Verdana"/>
                <w:w w:val="95"/>
                <w:sz w:val="16"/>
                <w:szCs w:val="16"/>
                <w:lang w:val="da-DK"/>
              </w:rPr>
              <w:t>eller</w:t>
            </w:r>
          </w:p>
          <w:p w14:paraId="25C9F85A" w14:textId="77777777" w:rsidR="00E330E4" w:rsidRPr="00CB6D42" w:rsidRDefault="00E330E4" w:rsidP="00103ECF">
            <w:pPr>
              <w:pStyle w:val="TableParagraph"/>
              <w:shd w:val="clear" w:color="auto" w:fill="FFFFFF" w:themeFill="background1"/>
              <w:spacing w:line="210" w:lineRule="exact"/>
              <w:ind w:left="105" w:right="70"/>
              <w:rPr>
                <w:rFonts w:ascii="Verdana" w:hAnsi="Verdana"/>
                <w:w w:val="95"/>
                <w:sz w:val="16"/>
                <w:szCs w:val="16"/>
                <w:lang w:val="da-DK"/>
              </w:rPr>
            </w:pPr>
            <w:r w:rsidRPr="00CB6D42">
              <w:rPr>
                <w:rFonts w:ascii="Verdana" w:hAnsi="Verdana"/>
                <w:w w:val="95"/>
                <w:sz w:val="16"/>
                <w:szCs w:val="16"/>
                <w:lang w:val="da-DK"/>
              </w:rPr>
              <w:t>///nnn eller</w:t>
            </w:r>
          </w:p>
          <w:p w14:paraId="504956EE" w14:textId="77777777" w:rsidR="00E330E4" w:rsidRPr="00CB6D42" w:rsidRDefault="00E330E4" w:rsidP="00103ECF">
            <w:pPr>
              <w:pStyle w:val="TableParagraph"/>
              <w:shd w:val="clear" w:color="auto" w:fill="FFFFFF" w:themeFill="background1"/>
              <w:spacing w:line="218" w:lineRule="exact"/>
              <w:ind w:left="105" w:right="70"/>
              <w:rPr>
                <w:rFonts w:ascii="Verdana" w:eastAsia="Cambria" w:hAnsi="Verdana" w:cs="Cambria"/>
                <w:sz w:val="16"/>
                <w:szCs w:val="16"/>
                <w:lang w:val="da-DK"/>
              </w:rPr>
            </w:pPr>
            <w:r w:rsidRPr="00CB6D42">
              <w:rPr>
                <w:rFonts w:ascii="Verdana" w:hAnsi="Verdana"/>
                <w:w w:val="95"/>
                <w:sz w:val="16"/>
                <w:szCs w:val="16"/>
                <w:lang w:val="da-DK"/>
              </w:rPr>
              <w:t>//////</w:t>
            </w:r>
          </w:p>
        </w:tc>
        <w:tc>
          <w:tcPr>
            <w:tcW w:w="1134" w:type="dxa"/>
          </w:tcPr>
          <w:p w14:paraId="2898D82E" w14:textId="77777777" w:rsidR="00E330E4" w:rsidRPr="00CB6D42" w:rsidRDefault="00E330E4" w:rsidP="00103ECF">
            <w:pPr>
              <w:pStyle w:val="TableParagraph"/>
              <w:shd w:val="clear" w:color="auto" w:fill="FFFFFF" w:themeFill="background1"/>
              <w:spacing w:before="97" w:line="181" w:lineRule="exact"/>
              <w:ind w:left="105"/>
              <w:rPr>
                <w:rFonts w:ascii="Verdana" w:eastAsia="Microsoft Sans Serif" w:hAnsi="Verdana" w:cs="Microsoft Sans Serif"/>
                <w:sz w:val="16"/>
                <w:szCs w:val="16"/>
                <w:lang w:val="da-DK"/>
              </w:rPr>
            </w:pPr>
            <w:r w:rsidRPr="00CB6D42">
              <w:rPr>
                <w:rFonts w:ascii="Verdana" w:hAnsi="Verdana"/>
                <w:sz w:val="16"/>
                <w:szCs w:val="16"/>
                <w:lang w:val="da-DK"/>
              </w:rPr>
              <w:t>VVnnn</w:t>
            </w:r>
            <w:r w:rsidRPr="00CB6D42">
              <w:rPr>
                <w:rFonts w:ascii="Verdana" w:hAnsi="Verdana"/>
                <w:spacing w:val="-21"/>
                <w:sz w:val="16"/>
                <w:szCs w:val="16"/>
                <w:lang w:val="da-DK"/>
              </w:rPr>
              <w:t xml:space="preserve"> </w:t>
            </w:r>
            <w:r w:rsidRPr="00CB6D42">
              <w:rPr>
                <w:rFonts w:ascii="Verdana" w:hAnsi="Verdana"/>
                <w:sz w:val="16"/>
                <w:szCs w:val="16"/>
                <w:lang w:val="da-DK"/>
              </w:rPr>
              <w:t>eller</w:t>
            </w:r>
          </w:p>
          <w:p w14:paraId="0AAA2FE3" w14:textId="77777777" w:rsidR="00E330E4" w:rsidRPr="00CB6D42" w:rsidRDefault="00E330E4" w:rsidP="00103ECF">
            <w:pPr>
              <w:pStyle w:val="TableParagraph"/>
              <w:shd w:val="clear" w:color="auto" w:fill="FFFFFF" w:themeFill="background1"/>
              <w:spacing w:line="222" w:lineRule="exact"/>
              <w:ind w:left="105"/>
              <w:rPr>
                <w:rFonts w:ascii="Verdana" w:eastAsia="Cambria" w:hAnsi="Verdana" w:cs="Cambria"/>
                <w:sz w:val="16"/>
                <w:szCs w:val="16"/>
                <w:lang w:val="da-DK"/>
              </w:rPr>
            </w:pPr>
            <w:r w:rsidRPr="00CB6D42">
              <w:rPr>
                <w:rFonts w:ascii="Verdana" w:hAnsi="Verdana"/>
                <w:w w:val="90"/>
                <w:sz w:val="16"/>
                <w:szCs w:val="16"/>
                <w:lang w:val="da-DK"/>
              </w:rPr>
              <w:t>VV///</w:t>
            </w:r>
          </w:p>
        </w:tc>
        <w:tc>
          <w:tcPr>
            <w:tcW w:w="1134" w:type="dxa"/>
          </w:tcPr>
          <w:p w14:paraId="7D77AA4F" w14:textId="44F7E373" w:rsidR="00E330E4" w:rsidRPr="00CB6D42"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CB6D42">
              <w:rPr>
                <w:rFonts w:ascii="Verdana" w:hAnsi="Verdana"/>
                <w:sz w:val="16"/>
                <w:szCs w:val="16"/>
                <w:lang w:val="da-DK"/>
              </w:rPr>
              <w:t>NSC</w:t>
            </w:r>
            <w:r w:rsidR="00715C37" w:rsidRPr="00CB6D42">
              <w:rPr>
                <w:rFonts w:ascii="Verdana" w:hAnsi="Verdana"/>
                <w:sz w:val="16"/>
                <w:szCs w:val="16"/>
                <w:lang w:val="da-DK"/>
              </w:rPr>
              <w:t xml:space="preserve"> </w:t>
            </w:r>
            <w:r w:rsidRPr="00CB6D42">
              <w:rPr>
                <w:rFonts w:ascii="Verdana" w:hAnsi="Verdana"/>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NCD</w:t>
            </w:r>
          </w:p>
        </w:tc>
        <w:tc>
          <w:tcPr>
            <w:tcW w:w="792" w:type="dxa"/>
          </w:tcPr>
          <w:p w14:paraId="72CD924E" w14:textId="77777777" w:rsidR="00E330E4" w:rsidRPr="004228E0" w:rsidRDefault="00E330E4" w:rsidP="00103ECF">
            <w:pPr>
              <w:shd w:val="clear" w:color="auto" w:fill="FFFFFF" w:themeFill="background1"/>
              <w:rPr>
                <w:rFonts w:ascii="Verdana" w:hAnsi="Verdana"/>
                <w:sz w:val="16"/>
                <w:szCs w:val="16"/>
              </w:rPr>
            </w:pPr>
          </w:p>
        </w:tc>
        <w:tc>
          <w:tcPr>
            <w:tcW w:w="1799" w:type="dxa"/>
          </w:tcPr>
          <w:p w14:paraId="5372B30B" w14:textId="56B025E1" w:rsidR="00E330E4" w:rsidRPr="004228E0" w:rsidRDefault="00E330E4" w:rsidP="00103ECF">
            <w:pPr>
              <w:pStyle w:val="TableParagraph"/>
              <w:shd w:val="clear" w:color="auto" w:fill="FFFFFF" w:themeFill="background1"/>
              <w:spacing w:before="97" w:line="282" w:lineRule="auto"/>
              <w:ind w:left="105" w:right="98"/>
              <w:rPr>
                <w:rFonts w:ascii="Verdana" w:hAnsi="Verdana"/>
                <w:w w:val="99"/>
                <w:sz w:val="16"/>
                <w:szCs w:val="16"/>
              </w:rPr>
            </w:pPr>
            <w:r w:rsidRPr="004228E0">
              <w:rPr>
                <w:rFonts w:ascii="Verdana" w:hAnsi="Verdana"/>
                <w:w w:val="95"/>
                <w:sz w:val="16"/>
                <w:szCs w:val="16"/>
              </w:rPr>
              <w:t>FEW015</w:t>
            </w:r>
            <w:r w:rsidRPr="004228E0">
              <w:rPr>
                <w:rFonts w:ascii="Verdana" w:hAnsi="Verdana"/>
                <w:w w:val="99"/>
                <w:sz w:val="16"/>
                <w:szCs w:val="16"/>
              </w:rPr>
              <w:t xml:space="preserve"> </w:t>
            </w:r>
            <w:r w:rsidR="00EB07FC" w:rsidRPr="004228E0">
              <w:rPr>
                <w:rFonts w:ascii="Verdana" w:hAnsi="Verdana"/>
                <w:w w:val="99"/>
                <w:sz w:val="16"/>
                <w:szCs w:val="16"/>
              </w:rPr>
              <w:br/>
            </w:r>
            <w:r w:rsidRPr="004228E0">
              <w:rPr>
                <w:rFonts w:ascii="Verdana" w:hAnsi="Verdana"/>
                <w:sz w:val="16"/>
                <w:szCs w:val="16"/>
              </w:rPr>
              <w:t>VV005</w:t>
            </w:r>
            <w:r w:rsidRPr="004228E0">
              <w:rPr>
                <w:rFonts w:ascii="Verdana" w:hAnsi="Verdana"/>
                <w:w w:val="98"/>
                <w:sz w:val="16"/>
                <w:szCs w:val="16"/>
              </w:rPr>
              <w:t xml:space="preserve"> </w:t>
            </w:r>
            <w:r w:rsidR="00EB07FC" w:rsidRPr="004228E0">
              <w:rPr>
                <w:rFonts w:ascii="Verdana" w:hAnsi="Verdana"/>
                <w:w w:val="98"/>
                <w:sz w:val="16"/>
                <w:szCs w:val="16"/>
              </w:rPr>
              <w:br/>
            </w:r>
            <w:r w:rsidRPr="004228E0">
              <w:rPr>
                <w:rFonts w:ascii="Verdana" w:hAnsi="Verdana"/>
                <w:spacing w:val="-3"/>
                <w:sz w:val="16"/>
                <w:szCs w:val="16"/>
              </w:rPr>
              <w:t>O</w:t>
            </w:r>
            <w:r w:rsidRPr="004228E0">
              <w:rPr>
                <w:rFonts w:ascii="Verdana" w:hAnsi="Verdana"/>
                <w:spacing w:val="-4"/>
                <w:sz w:val="16"/>
                <w:szCs w:val="16"/>
              </w:rPr>
              <w:t>V</w:t>
            </w:r>
            <w:r w:rsidRPr="004228E0">
              <w:rPr>
                <w:rFonts w:ascii="Verdana" w:hAnsi="Verdana"/>
                <w:spacing w:val="-3"/>
                <w:sz w:val="16"/>
                <w:szCs w:val="16"/>
              </w:rPr>
              <w:t>C030</w:t>
            </w:r>
          </w:p>
          <w:p w14:paraId="724B9ECF" w14:textId="40BA8FFB" w:rsidR="00E330E4" w:rsidRPr="004228E0" w:rsidRDefault="00E330E4" w:rsidP="00103ECF">
            <w:pPr>
              <w:pStyle w:val="TableParagraph"/>
              <w:shd w:val="clear" w:color="auto" w:fill="FFFFFF" w:themeFill="background1"/>
              <w:spacing w:line="282" w:lineRule="auto"/>
              <w:ind w:left="105" w:right="98"/>
              <w:rPr>
                <w:rFonts w:ascii="Verdana" w:eastAsia="Microsoft Sans Serif" w:hAnsi="Verdana" w:cs="Microsoft Sans Serif"/>
                <w:sz w:val="16"/>
                <w:szCs w:val="16"/>
              </w:rPr>
            </w:pPr>
            <w:r w:rsidRPr="004228E0">
              <w:rPr>
                <w:rFonts w:ascii="Verdana" w:hAnsi="Verdana"/>
                <w:w w:val="95"/>
                <w:sz w:val="16"/>
                <w:szCs w:val="16"/>
              </w:rPr>
              <w:t>VV///</w:t>
            </w:r>
            <w:r w:rsidRPr="004228E0">
              <w:rPr>
                <w:rFonts w:ascii="Verdana" w:hAnsi="Verdana"/>
                <w:w w:val="98"/>
                <w:sz w:val="16"/>
                <w:szCs w:val="16"/>
              </w:rPr>
              <w:t xml:space="preserve"> </w:t>
            </w:r>
            <w:r w:rsidR="00B47813" w:rsidRPr="004228E0">
              <w:rPr>
                <w:rFonts w:ascii="Verdana" w:hAnsi="Verdana"/>
                <w:w w:val="98"/>
                <w:sz w:val="16"/>
                <w:szCs w:val="16"/>
              </w:rPr>
              <w:br/>
            </w:r>
            <w:r w:rsidRPr="004228E0">
              <w:rPr>
                <w:rFonts w:ascii="Verdana" w:hAnsi="Verdana"/>
                <w:sz w:val="16"/>
                <w:szCs w:val="16"/>
              </w:rPr>
              <w:t>NSC</w:t>
            </w:r>
          </w:p>
          <w:p w14:paraId="5A186807" w14:textId="77777777" w:rsidR="00E330E4" w:rsidRPr="004228E0" w:rsidRDefault="00E330E4" w:rsidP="00103ECF">
            <w:pPr>
              <w:pStyle w:val="TableParagraph"/>
              <w:shd w:val="clear" w:color="auto" w:fill="FFFFFF" w:themeFill="background1"/>
              <w:ind w:left="105" w:right="98"/>
              <w:rPr>
                <w:rFonts w:ascii="Verdana" w:eastAsia="Microsoft Sans Serif" w:hAnsi="Verdana" w:cs="Microsoft Sans Serif"/>
                <w:sz w:val="16"/>
                <w:szCs w:val="16"/>
              </w:rPr>
            </w:pPr>
            <w:r w:rsidRPr="004228E0">
              <w:rPr>
                <w:rFonts w:ascii="Verdana" w:hAnsi="Verdana"/>
                <w:sz w:val="16"/>
                <w:szCs w:val="16"/>
              </w:rPr>
              <w:t>SCT010</w:t>
            </w:r>
            <w:r w:rsidRPr="004228E0">
              <w:rPr>
                <w:rFonts w:ascii="Verdana" w:hAnsi="Verdana"/>
                <w:spacing w:val="-20"/>
                <w:sz w:val="16"/>
                <w:szCs w:val="16"/>
              </w:rPr>
              <w:t xml:space="preserve"> </w:t>
            </w:r>
            <w:r w:rsidRPr="004228E0">
              <w:rPr>
                <w:rFonts w:ascii="Verdana" w:hAnsi="Verdana"/>
                <w:spacing w:val="-3"/>
                <w:sz w:val="16"/>
                <w:szCs w:val="16"/>
              </w:rPr>
              <w:t>O</w:t>
            </w:r>
            <w:r w:rsidRPr="004228E0">
              <w:rPr>
                <w:rFonts w:ascii="Verdana" w:hAnsi="Verdana"/>
                <w:spacing w:val="-4"/>
                <w:sz w:val="16"/>
                <w:szCs w:val="16"/>
              </w:rPr>
              <w:t>V</w:t>
            </w:r>
            <w:r w:rsidRPr="004228E0">
              <w:rPr>
                <w:rFonts w:ascii="Verdana" w:hAnsi="Verdana"/>
                <w:spacing w:val="-3"/>
                <w:sz w:val="16"/>
                <w:szCs w:val="16"/>
              </w:rPr>
              <w:t>C020</w:t>
            </w:r>
          </w:p>
          <w:p w14:paraId="755BC60E" w14:textId="77777777" w:rsidR="00E330E4" w:rsidRPr="004228E0" w:rsidRDefault="00E330E4" w:rsidP="00103ECF">
            <w:pPr>
              <w:pStyle w:val="TableParagraph"/>
              <w:shd w:val="clear" w:color="auto" w:fill="FFFFFF" w:themeFill="background1"/>
              <w:spacing w:before="32"/>
              <w:ind w:left="105" w:right="98"/>
              <w:rPr>
                <w:rFonts w:ascii="Verdana" w:eastAsia="Microsoft Sans Serif" w:hAnsi="Verdana" w:cs="Microsoft Sans Serif"/>
                <w:sz w:val="16"/>
                <w:szCs w:val="16"/>
                <w:lang w:val="da-DK"/>
              </w:rPr>
            </w:pPr>
            <w:r w:rsidRPr="004228E0">
              <w:rPr>
                <w:rFonts w:ascii="Verdana" w:hAnsi="Verdana"/>
                <w:sz w:val="16"/>
                <w:szCs w:val="16"/>
                <w:lang w:val="da-DK"/>
              </w:rPr>
              <w:t>BKN///</w:t>
            </w:r>
          </w:p>
          <w:p w14:paraId="5CCA0E68" w14:textId="77777777" w:rsidR="00E330E4" w:rsidRPr="004228E0" w:rsidRDefault="00E330E4" w:rsidP="00103ECF">
            <w:pPr>
              <w:pStyle w:val="TableParagraph"/>
              <w:shd w:val="clear" w:color="auto" w:fill="FFFFFF" w:themeFill="background1"/>
              <w:spacing w:before="33"/>
              <w:ind w:left="105" w:right="98"/>
              <w:rPr>
                <w:rFonts w:ascii="Verdana" w:eastAsia="Microsoft Sans Serif" w:hAnsi="Verdana" w:cs="Microsoft Sans Serif"/>
                <w:sz w:val="16"/>
                <w:szCs w:val="16"/>
                <w:lang w:val="da-DK"/>
              </w:rPr>
            </w:pPr>
            <w:r w:rsidRPr="004228E0">
              <w:rPr>
                <w:rFonts w:ascii="Verdana" w:hAnsi="Verdana"/>
                <w:sz w:val="16"/>
                <w:szCs w:val="16"/>
                <w:lang w:val="da-DK"/>
              </w:rPr>
              <w:t>///015</w:t>
            </w:r>
          </w:p>
        </w:tc>
      </w:tr>
      <w:tr w:rsidR="00E330E4" w:rsidRPr="004228E0" w14:paraId="18D75E34" w14:textId="77777777" w:rsidTr="00766611">
        <w:trPr>
          <w:trHeight w:hRule="exact" w:val="1077"/>
        </w:trPr>
        <w:tc>
          <w:tcPr>
            <w:tcW w:w="1798" w:type="dxa"/>
            <w:tcBorders>
              <w:top w:val="single" w:sz="4" w:space="0" w:color="auto"/>
            </w:tcBorders>
          </w:tcPr>
          <w:p w14:paraId="2632F355" w14:textId="77777777" w:rsidR="00E330E4" w:rsidRPr="004228E0" w:rsidRDefault="00E330E4" w:rsidP="00103ECF">
            <w:pPr>
              <w:shd w:val="clear" w:color="auto" w:fill="FFFFFF" w:themeFill="background1"/>
              <w:rPr>
                <w:rFonts w:ascii="Verdana" w:hAnsi="Verdana"/>
                <w:sz w:val="16"/>
                <w:szCs w:val="16"/>
              </w:rPr>
            </w:pPr>
          </w:p>
        </w:tc>
        <w:tc>
          <w:tcPr>
            <w:tcW w:w="1804" w:type="dxa"/>
          </w:tcPr>
          <w:p w14:paraId="0BADC718" w14:textId="77777777" w:rsidR="00E330E4" w:rsidRPr="004228E0"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4228E0">
              <w:rPr>
                <w:rFonts w:ascii="Verdana" w:hAnsi="Verdana"/>
                <w:sz w:val="16"/>
                <w:szCs w:val="16"/>
                <w:lang w:val="da-DK"/>
              </w:rPr>
              <w:t>Skytype</w:t>
            </w:r>
            <w:r w:rsidRPr="004228E0">
              <w:rPr>
                <w:rFonts w:ascii="Verdana" w:hAnsi="Verdana"/>
                <w:spacing w:val="-13"/>
                <w:sz w:val="16"/>
                <w:szCs w:val="16"/>
                <w:lang w:val="da-DK"/>
              </w:rPr>
              <w:t xml:space="preserve"> </w:t>
            </w:r>
            <w:r w:rsidRPr="004228E0">
              <w:rPr>
                <w:rFonts w:ascii="Verdana" w:hAnsi="Verdana"/>
                <w:sz w:val="16"/>
                <w:szCs w:val="16"/>
                <w:lang w:val="da-DK"/>
              </w:rPr>
              <w:t>(C)</w:t>
            </w:r>
          </w:p>
        </w:tc>
        <w:tc>
          <w:tcPr>
            <w:tcW w:w="1439" w:type="dxa"/>
          </w:tcPr>
          <w:p w14:paraId="24BB9493" w14:textId="35E27C58" w:rsidR="00E330E4" w:rsidRPr="00CB6D42" w:rsidRDefault="00E330E4" w:rsidP="00103ECF">
            <w:pPr>
              <w:pStyle w:val="TableParagraph"/>
              <w:shd w:val="clear" w:color="auto" w:fill="FFFFFF" w:themeFill="background1"/>
              <w:spacing w:before="97" w:line="282" w:lineRule="auto"/>
              <w:ind w:left="105"/>
              <w:rPr>
                <w:rFonts w:ascii="Verdana" w:hAnsi="Verdana"/>
                <w:sz w:val="16"/>
                <w:szCs w:val="16"/>
                <w:lang w:val="da-DK"/>
              </w:rPr>
            </w:pPr>
            <w:r w:rsidRPr="00CB6D42">
              <w:rPr>
                <w:rFonts w:ascii="Verdana" w:hAnsi="Verdana"/>
                <w:sz w:val="16"/>
                <w:szCs w:val="16"/>
                <w:lang w:val="da-DK"/>
              </w:rPr>
              <w:t>CB</w:t>
            </w:r>
            <w:r w:rsidRPr="00CB6D42">
              <w:rPr>
                <w:rFonts w:ascii="Verdana" w:hAnsi="Verdana"/>
                <w:spacing w:val="-12"/>
                <w:sz w:val="16"/>
                <w:szCs w:val="16"/>
                <w:lang w:val="da-DK"/>
              </w:rPr>
              <w:t xml:space="preserve"> </w:t>
            </w:r>
            <w:r w:rsidRPr="00CB6D42">
              <w:rPr>
                <w:rFonts w:ascii="Verdana" w:hAnsi="Verdana"/>
                <w:sz w:val="16"/>
                <w:szCs w:val="16"/>
                <w:lang w:val="da-DK"/>
              </w:rPr>
              <w:t>eller</w:t>
            </w:r>
            <w:r w:rsidRPr="00CB6D42">
              <w:rPr>
                <w:rFonts w:ascii="Verdana" w:hAnsi="Verdana"/>
                <w:w w:val="98"/>
                <w:sz w:val="16"/>
                <w:szCs w:val="16"/>
                <w:lang w:val="da-DK"/>
              </w:rPr>
              <w:t xml:space="preserve"> </w:t>
            </w:r>
            <w:r w:rsidR="004228E0" w:rsidRPr="00CB6D42">
              <w:rPr>
                <w:rFonts w:ascii="Verdana" w:hAnsi="Verdana"/>
                <w:w w:val="98"/>
                <w:sz w:val="16"/>
                <w:szCs w:val="16"/>
                <w:lang w:val="da-DK"/>
              </w:rPr>
              <w:br/>
            </w:r>
            <w:r w:rsidRPr="00CB6D42">
              <w:rPr>
                <w:rFonts w:ascii="Verdana" w:hAnsi="Verdana"/>
                <w:spacing w:val="-3"/>
                <w:sz w:val="16"/>
                <w:szCs w:val="16"/>
                <w:lang w:val="da-DK"/>
              </w:rPr>
              <w:t>T</w:t>
            </w:r>
            <w:r w:rsidRPr="00CB6D42">
              <w:rPr>
                <w:rFonts w:ascii="Verdana" w:hAnsi="Verdana"/>
                <w:spacing w:val="-2"/>
                <w:sz w:val="16"/>
                <w:szCs w:val="16"/>
                <w:lang w:val="da-DK"/>
              </w:rPr>
              <w:t>CU</w:t>
            </w:r>
            <w:r w:rsidR="00715C37" w:rsidRPr="00CB6D42">
              <w:rPr>
                <w:rFonts w:ascii="Verdana" w:hAnsi="Verdana"/>
                <w:spacing w:val="-2"/>
                <w:sz w:val="16"/>
                <w:szCs w:val="16"/>
                <w:lang w:val="da-DK"/>
              </w:rPr>
              <w:t xml:space="preserve"> eller</w:t>
            </w:r>
            <w:r w:rsidR="004228E0" w:rsidRPr="00CB6D42">
              <w:rPr>
                <w:rFonts w:ascii="Verdana" w:hAnsi="Verdana"/>
                <w:sz w:val="16"/>
                <w:szCs w:val="16"/>
                <w:lang w:val="da-DK"/>
              </w:rPr>
              <w:br/>
            </w:r>
            <w:r w:rsidRPr="00CB6D42">
              <w:rPr>
                <w:rFonts w:ascii="Verdana" w:hAnsi="Verdana"/>
                <w:sz w:val="16"/>
                <w:szCs w:val="16"/>
                <w:lang w:val="da-DK"/>
              </w:rPr>
              <w:t>///</w:t>
            </w:r>
          </w:p>
        </w:tc>
        <w:tc>
          <w:tcPr>
            <w:tcW w:w="1134" w:type="dxa"/>
          </w:tcPr>
          <w:p w14:paraId="4B3F8F5D" w14:textId="77777777" w:rsidR="00E330E4" w:rsidRPr="004228E0"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4228E0">
              <w:rPr>
                <w:rFonts w:ascii="Verdana" w:eastAsia="Microsoft Sans Serif" w:hAnsi="Verdana" w:cs="Microsoft Sans Serif"/>
                <w:w w:val="170"/>
                <w:sz w:val="16"/>
                <w:szCs w:val="16"/>
                <w:lang w:val="da-DK"/>
              </w:rPr>
              <w:t>—</w:t>
            </w:r>
          </w:p>
        </w:tc>
        <w:tc>
          <w:tcPr>
            <w:tcW w:w="1134" w:type="dxa"/>
          </w:tcPr>
          <w:p w14:paraId="606BB2F5" w14:textId="77777777" w:rsidR="00E330E4" w:rsidRPr="004228E0" w:rsidRDefault="00E330E4" w:rsidP="00103ECF">
            <w:pPr>
              <w:shd w:val="clear" w:color="auto" w:fill="FFFFFF" w:themeFill="background1"/>
              <w:rPr>
                <w:rFonts w:ascii="Verdana" w:hAnsi="Verdana"/>
                <w:sz w:val="16"/>
                <w:szCs w:val="16"/>
              </w:rPr>
            </w:pPr>
          </w:p>
        </w:tc>
        <w:tc>
          <w:tcPr>
            <w:tcW w:w="792" w:type="dxa"/>
          </w:tcPr>
          <w:p w14:paraId="1EBD487B" w14:textId="77777777" w:rsidR="00E330E4" w:rsidRPr="004228E0" w:rsidRDefault="00E330E4" w:rsidP="00103ECF">
            <w:pPr>
              <w:shd w:val="clear" w:color="auto" w:fill="FFFFFF" w:themeFill="background1"/>
              <w:rPr>
                <w:rFonts w:ascii="Verdana" w:hAnsi="Verdana"/>
                <w:sz w:val="16"/>
                <w:szCs w:val="16"/>
              </w:rPr>
            </w:pPr>
          </w:p>
        </w:tc>
        <w:tc>
          <w:tcPr>
            <w:tcW w:w="1799" w:type="dxa"/>
          </w:tcPr>
          <w:p w14:paraId="5E926A9A" w14:textId="2205A9E9" w:rsidR="00E330E4" w:rsidRPr="004228E0" w:rsidRDefault="00E330E4" w:rsidP="00103ECF">
            <w:pPr>
              <w:pStyle w:val="TableParagraph"/>
              <w:shd w:val="clear" w:color="auto" w:fill="FFFFFF" w:themeFill="background1"/>
              <w:spacing w:before="97" w:line="282" w:lineRule="auto"/>
              <w:ind w:right="-260"/>
              <w:rPr>
                <w:rFonts w:ascii="Verdana" w:eastAsia="Microsoft Sans Serif" w:hAnsi="Verdana" w:cs="Microsoft Sans Serif"/>
                <w:sz w:val="16"/>
                <w:szCs w:val="16"/>
                <w:lang w:val="da-DK"/>
              </w:rPr>
            </w:pPr>
            <w:r w:rsidRPr="004228E0">
              <w:rPr>
                <w:rFonts w:ascii="Verdana" w:hAnsi="Verdana"/>
                <w:spacing w:val="-1"/>
                <w:w w:val="95"/>
                <w:sz w:val="16"/>
                <w:szCs w:val="16"/>
                <w:lang w:val="da-DK"/>
              </w:rPr>
              <w:t>BKN009TCU</w:t>
            </w:r>
            <w:r w:rsidRPr="004228E0">
              <w:rPr>
                <w:rFonts w:ascii="Verdana" w:hAnsi="Verdana"/>
                <w:spacing w:val="23"/>
                <w:w w:val="99"/>
                <w:sz w:val="16"/>
                <w:szCs w:val="16"/>
                <w:lang w:val="da-DK"/>
              </w:rPr>
              <w:t xml:space="preserve"> </w:t>
            </w:r>
            <w:r w:rsidR="00B47813" w:rsidRPr="004228E0">
              <w:rPr>
                <w:rFonts w:ascii="Verdana" w:hAnsi="Verdana"/>
                <w:spacing w:val="23"/>
                <w:w w:val="99"/>
                <w:sz w:val="16"/>
                <w:szCs w:val="16"/>
                <w:lang w:val="da-DK"/>
              </w:rPr>
              <w:br/>
            </w:r>
            <w:r w:rsidRPr="004228E0">
              <w:rPr>
                <w:rFonts w:ascii="Verdana" w:hAnsi="Verdana"/>
                <w:sz w:val="16"/>
                <w:szCs w:val="16"/>
                <w:lang w:val="da-DK"/>
              </w:rPr>
              <w:t>NCD</w:t>
            </w:r>
          </w:p>
          <w:p w14:paraId="32108092" w14:textId="77777777" w:rsidR="00E330E4" w:rsidRPr="004228E0" w:rsidRDefault="00E330E4" w:rsidP="00103ECF">
            <w:pPr>
              <w:pStyle w:val="TableParagraph"/>
              <w:shd w:val="clear" w:color="auto" w:fill="FFFFFF" w:themeFill="background1"/>
              <w:ind w:right="-260"/>
              <w:rPr>
                <w:rFonts w:ascii="Verdana" w:eastAsia="Microsoft Sans Serif" w:hAnsi="Verdana" w:cs="Microsoft Sans Serif"/>
                <w:sz w:val="16"/>
                <w:szCs w:val="16"/>
                <w:lang w:val="da-DK"/>
              </w:rPr>
            </w:pPr>
            <w:r w:rsidRPr="004228E0">
              <w:rPr>
                <w:rFonts w:ascii="Verdana" w:hAnsi="Verdana"/>
                <w:sz w:val="16"/>
                <w:szCs w:val="16"/>
                <w:lang w:val="da-DK"/>
              </w:rPr>
              <w:t>SCT008</w:t>
            </w:r>
            <w:r w:rsidRPr="004228E0">
              <w:rPr>
                <w:rFonts w:ascii="Verdana" w:hAnsi="Verdana"/>
                <w:spacing w:val="-27"/>
                <w:sz w:val="16"/>
                <w:szCs w:val="16"/>
                <w:lang w:val="da-DK"/>
              </w:rPr>
              <w:t xml:space="preserve"> </w:t>
            </w:r>
            <w:r w:rsidRPr="004228E0">
              <w:rPr>
                <w:rFonts w:ascii="Verdana" w:hAnsi="Verdana"/>
                <w:sz w:val="16"/>
                <w:szCs w:val="16"/>
                <w:lang w:val="da-DK"/>
              </w:rPr>
              <w:t>BKN025CB</w:t>
            </w:r>
          </w:p>
          <w:p w14:paraId="3E2126B9" w14:textId="7798527B" w:rsidR="004228E0" w:rsidRPr="00CB6D42" w:rsidRDefault="00E330E4" w:rsidP="00103ECF">
            <w:pPr>
              <w:pStyle w:val="TableParagraph"/>
              <w:shd w:val="clear" w:color="auto" w:fill="FFFFFF" w:themeFill="background1"/>
              <w:spacing w:before="32"/>
              <w:ind w:right="-260"/>
              <w:rPr>
                <w:rFonts w:ascii="Verdana" w:hAnsi="Verdana"/>
                <w:sz w:val="16"/>
                <w:szCs w:val="16"/>
                <w:lang w:val="da-DK"/>
              </w:rPr>
            </w:pPr>
            <w:r w:rsidRPr="004228E0">
              <w:rPr>
                <w:rFonts w:ascii="Verdana" w:hAnsi="Verdana"/>
                <w:sz w:val="16"/>
                <w:szCs w:val="16"/>
                <w:lang w:val="da-DK"/>
              </w:rPr>
              <w:t>BKN025///</w:t>
            </w:r>
          </w:p>
        </w:tc>
      </w:tr>
      <w:tr w:rsidR="00E330E4" w:rsidRPr="004228E0" w14:paraId="4DDCBC8C" w14:textId="77777777" w:rsidTr="00766611">
        <w:trPr>
          <w:trHeight w:hRule="exact" w:val="892"/>
        </w:trPr>
        <w:tc>
          <w:tcPr>
            <w:tcW w:w="1798" w:type="dxa"/>
          </w:tcPr>
          <w:p w14:paraId="1C033EBC" w14:textId="77777777" w:rsidR="00E330E4" w:rsidRDefault="00E330E4" w:rsidP="00103ECF">
            <w:pPr>
              <w:pStyle w:val="TableParagraph"/>
              <w:shd w:val="clear" w:color="auto" w:fill="FFFFFF" w:themeFill="background1"/>
              <w:spacing w:before="98" w:line="282" w:lineRule="auto"/>
              <w:ind w:right="291"/>
              <w:rPr>
                <w:rFonts w:ascii="Verdana" w:hAnsi="Verdana"/>
                <w:sz w:val="16"/>
                <w:szCs w:val="16"/>
                <w:lang w:val="da-DK"/>
              </w:rPr>
            </w:pPr>
            <w:r w:rsidRPr="004228E0">
              <w:rPr>
                <w:rFonts w:ascii="Verdana" w:hAnsi="Verdana"/>
                <w:sz w:val="16"/>
                <w:szCs w:val="16"/>
                <w:lang w:val="da-DK"/>
              </w:rPr>
              <w:t>Luft-</w:t>
            </w:r>
            <w:r w:rsidRPr="004228E0">
              <w:rPr>
                <w:rFonts w:ascii="Verdana" w:hAnsi="Verdana"/>
                <w:spacing w:val="-10"/>
                <w:sz w:val="16"/>
                <w:szCs w:val="16"/>
                <w:lang w:val="da-DK"/>
              </w:rPr>
              <w:t xml:space="preserve"> </w:t>
            </w:r>
            <w:r w:rsidRPr="004228E0">
              <w:rPr>
                <w:rFonts w:ascii="Verdana" w:hAnsi="Verdana"/>
                <w:sz w:val="16"/>
                <w:szCs w:val="16"/>
                <w:lang w:val="da-DK"/>
              </w:rPr>
              <w:t>og</w:t>
            </w:r>
            <w:r w:rsidRPr="004228E0">
              <w:rPr>
                <w:rFonts w:ascii="Verdana" w:hAnsi="Verdana"/>
                <w:spacing w:val="-10"/>
                <w:sz w:val="16"/>
                <w:szCs w:val="16"/>
                <w:lang w:val="da-DK"/>
              </w:rPr>
              <w:t xml:space="preserve"> </w:t>
            </w:r>
            <w:r w:rsidRPr="004228E0">
              <w:rPr>
                <w:rFonts w:ascii="Verdana" w:hAnsi="Verdana"/>
                <w:sz w:val="16"/>
                <w:szCs w:val="16"/>
                <w:lang w:val="da-DK"/>
              </w:rPr>
              <w:t>dugpunkt-</w:t>
            </w:r>
            <w:r w:rsidRPr="004228E0">
              <w:rPr>
                <w:rFonts w:ascii="Verdana" w:hAnsi="Verdana"/>
                <w:w w:val="99"/>
                <w:sz w:val="16"/>
                <w:szCs w:val="16"/>
                <w:lang w:val="da-DK"/>
              </w:rPr>
              <w:t xml:space="preserve"> </w:t>
            </w:r>
            <w:r w:rsidRPr="004228E0">
              <w:rPr>
                <w:rFonts w:ascii="Verdana" w:hAnsi="Verdana"/>
                <w:sz w:val="16"/>
                <w:szCs w:val="16"/>
                <w:lang w:val="da-DK"/>
              </w:rPr>
              <w:t>temperatur</w:t>
            </w:r>
            <w:r w:rsidRPr="004228E0">
              <w:rPr>
                <w:rFonts w:ascii="Verdana" w:hAnsi="Verdana"/>
                <w:spacing w:val="-13"/>
                <w:sz w:val="16"/>
                <w:szCs w:val="16"/>
                <w:lang w:val="da-DK"/>
              </w:rPr>
              <w:t xml:space="preserve"> </w:t>
            </w:r>
            <w:r w:rsidRPr="004228E0">
              <w:rPr>
                <w:rFonts w:ascii="Verdana" w:hAnsi="Verdana"/>
                <w:sz w:val="16"/>
                <w:szCs w:val="16"/>
                <w:lang w:val="da-DK"/>
              </w:rPr>
              <w:t>(M)</w:t>
            </w:r>
          </w:p>
          <w:p w14:paraId="19459FF3" w14:textId="550AD7BD" w:rsidR="004228E0" w:rsidRPr="004228E0" w:rsidRDefault="004228E0" w:rsidP="00103ECF">
            <w:pPr>
              <w:pStyle w:val="TableParagraph"/>
              <w:shd w:val="clear" w:color="auto" w:fill="FFFFFF" w:themeFill="background1"/>
              <w:spacing w:before="98" w:line="282" w:lineRule="auto"/>
              <w:ind w:right="291"/>
              <w:rPr>
                <w:rFonts w:ascii="Verdana" w:eastAsia="Microsoft Sans Serif" w:hAnsi="Verdana" w:cs="Microsoft Sans Serif"/>
                <w:sz w:val="16"/>
                <w:szCs w:val="16"/>
                <w:lang w:val="da-DK"/>
              </w:rPr>
            </w:pPr>
          </w:p>
        </w:tc>
        <w:tc>
          <w:tcPr>
            <w:tcW w:w="1804" w:type="dxa"/>
          </w:tcPr>
          <w:p w14:paraId="1F15E374" w14:textId="77777777" w:rsidR="00E330E4" w:rsidRPr="004228E0" w:rsidRDefault="00E330E4" w:rsidP="00103ECF">
            <w:pPr>
              <w:pStyle w:val="TableParagraph"/>
              <w:shd w:val="clear" w:color="auto" w:fill="FFFFFF" w:themeFill="background1"/>
              <w:spacing w:before="98" w:line="282" w:lineRule="auto"/>
              <w:ind w:left="105" w:right="128"/>
              <w:rPr>
                <w:rFonts w:ascii="Verdana" w:eastAsia="Microsoft Sans Serif" w:hAnsi="Verdana" w:cs="Microsoft Sans Serif"/>
                <w:sz w:val="16"/>
                <w:szCs w:val="16"/>
                <w:lang w:val="da-DK"/>
              </w:rPr>
            </w:pPr>
            <w:r w:rsidRPr="004228E0">
              <w:rPr>
                <w:rFonts w:ascii="Verdana" w:hAnsi="Verdana"/>
                <w:sz w:val="16"/>
                <w:szCs w:val="16"/>
                <w:lang w:val="da-DK"/>
              </w:rPr>
              <w:t>Luft-</w:t>
            </w:r>
            <w:r w:rsidRPr="004228E0">
              <w:rPr>
                <w:rFonts w:ascii="Verdana" w:hAnsi="Verdana"/>
                <w:spacing w:val="-10"/>
                <w:sz w:val="16"/>
                <w:szCs w:val="16"/>
                <w:lang w:val="da-DK"/>
              </w:rPr>
              <w:t xml:space="preserve"> </w:t>
            </w:r>
            <w:r w:rsidRPr="004228E0">
              <w:rPr>
                <w:rFonts w:ascii="Verdana" w:hAnsi="Verdana"/>
                <w:sz w:val="16"/>
                <w:szCs w:val="16"/>
                <w:lang w:val="da-DK"/>
              </w:rPr>
              <w:t>og</w:t>
            </w:r>
            <w:r w:rsidRPr="004228E0">
              <w:rPr>
                <w:rFonts w:ascii="Verdana" w:hAnsi="Verdana"/>
                <w:spacing w:val="-10"/>
                <w:sz w:val="16"/>
                <w:szCs w:val="16"/>
                <w:lang w:val="da-DK"/>
              </w:rPr>
              <w:t xml:space="preserve"> </w:t>
            </w:r>
            <w:r w:rsidRPr="004228E0">
              <w:rPr>
                <w:rFonts w:ascii="Verdana" w:hAnsi="Verdana"/>
                <w:sz w:val="16"/>
                <w:szCs w:val="16"/>
                <w:lang w:val="da-DK"/>
              </w:rPr>
              <w:t>dugpunkt-</w:t>
            </w:r>
            <w:r w:rsidRPr="004228E0">
              <w:rPr>
                <w:rFonts w:ascii="Verdana" w:hAnsi="Verdana"/>
                <w:w w:val="99"/>
                <w:sz w:val="16"/>
                <w:szCs w:val="16"/>
                <w:lang w:val="da-DK"/>
              </w:rPr>
              <w:t xml:space="preserve"> </w:t>
            </w:r>
            <w:r w:rsidRPr="004228E0">
              <w:rPr>
                <w:rFonts w:ascii="Verdana" w:hAnsi="Verdana"/>
                <w:sz w:val="16"/>
                <w:szCs w:val="16"/>
                <w:lang w:val="da-DK"/>
              </w:rPr>
              <w:t>temperatur</w:t>
            </w:r>
            <w:r w:rsidRPr="004228E0">
              <w:rPr>
                <w:rFonts w:ascii="Verdana" w:hAnsi="Verdana"/>
                <w:spacing w:val="-13"/>
                <w:sz w:val="16"/>
                <w:szCs w:val="16"/>
                <w:lang w:val="da-DK"/>
              </w:rPr>
              <w:t xml:space="preserve"> </w:t>
            </w:r>
            <w:r w:rsidRPr="004228E0">
              <w:rPr>
                <w:rFonts w:ascii="Verdana" w:hAnsi="Verdana"/>
                <w:sz w:val="16"/>
                <w:szCs w:val="16"/>
                <w:lang w:val="da-DK"/>
              </w:rPr>
              <w:t>(M)</w:t>
            </w:r>
          </w:p>
        </w:tc>
        <w:tc>
          <w:tcPr>
            <w:tcW w:w="4499" w:type="dxa"/>
            <w:gridSpan w:val="4"/>
          </w:tcPr>
          <w:p w14:paraId="25C39922" w14:textId="77777777" w:rsidR="00E330E4" w:rsidRPr="004228E0" w:rsidRDefault="00E330E4"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4228E0">
              <w:rPr>
                <w:rFonts w:ascii="Verdana" w:hAnsi="Verdana"/>
                <w:sz w:val="16"/>
                <w:szCs w:val="16"/>
                <w:lang w:val="da-DK"/>
              </w:rPr>
              <w:t>[M]nn/[M]nn</w:t>
            </w:r>
          </w:p>
        </w:tc>
        <w:tc>
          <w:tcPr>
            <w:tcW w:w="1799" w:type="dxa"/>
          </w:tcPr>
          <w:p w14:paraId="5BD66579" w14:textId="77777777" w:rsidR="00E330E4" w:rsidRPr="004228E0" w:rsidRDefault="00E330E4" w:rsidP="00103ECF">
            <w:pPr>
              <w:pStyle w:val="TableParagraph"/>
              <w:shd w:val="clear" w:color="auto" w:fill="FFFFFF" w:themeFill="background1"/>
              <w:spacing w:before="98"/>
              <w:ind w:left="105" w:right="-80"/>
              <w:rPr>
                <w:rFonts w:ascii="Verdana" w:eastAsia="Microsoft Sans Serif" w:hAnsi="Verdana" w:cs="Microsoft Sans Serif"/>
                <w:sz w:val="16"/>
                <w:szCs w:val="16"/>
                <w:lang w:val="da-DK"/>
              </w:rPr>
            </w:pPr>
            <w:r w:rsidRPr="004228E0">
              <w:rPr>
                <w:rFonts w:ascii="Verdana" w:hAnsi="Verdana"/>
                <w:sz w:val="16"/>
                <w:szCs w:val="16"/>
                <w:lang w:val="da-DK"/>
              </w:rPr>
              <w:t>17/10</w:t>
            </w:r>
          </w:p>
          <w:p w14:paraId="4AFFAEAB" w14:textId="77777777" w:rsidR="00E330E4" w:rsidRPr="004228E0" w:rsidRDefault="00E330E4" w:rsidP="00103ECF">
            <w:pPr>
              <w:pStyle w:val="TableParagraph"/>
              <w:shd w:val="clear" w:color="auto" w:fill="FFFFFF" w:themeFill="background1"/>
              <w:spacing w:before="32" w:line="282" w:lineRule="auto"/>
              <w:ind w:left="105" w:right="253"/>
              <w:rPr>
                <w:rFonts w:ascii="Verdana" w:eastAsia="Microsoft Sans Serif" w:hAnsi="Verdana" w:cs="Microsoft Sans Serif"/>
                <w:sz w:val="16"/>
                <w:szCs w:val="16"/>
                <w:lang w:val="da-DK"/>
              </w:rPr>
            </w:pPr>
            <w:r w:rsidRPr="004228E0">
              <w:rPr>
                <w:rFonts w:ascii="Verdana" w:hAnsi="Verdana"/>
                <w:sz w:val="16"/>
                <w:szCs w:val="16"/>
                <w:lang w:val="da-DK"/>
              </w:rPr>
              <w:t>02/M08 M01/M10</w:t>
            </w:r>
          </w:p>
        </w:tc>
      </w:tr>
      <w:tr w:rsidR="00E330E4" w:rsidRPr="004228E0" w14:paraId="16336C1B" w14:textId="77777777" w:rsidTr="00766611">
        <w:trPr>
          <w:trHeight w:hRule="exact" w:val="572"/>
        </w:trPr>
        <w:tc>
          <w:tcPr>
            <w:tcW w:w="1798" w:type="dxa"/>
            <w:vMerge w:val="restart"/>
          </w:tcPr>
          <w:p w14:paraId="283A2C50" w14:textId="77777777" w:rsidR="00E330E4" w:rsidRPr="00715C37" w:rsidRDefault="00E330E4" w:rsidP="00103ECF">
            <w:pPr>
              <w:pStyle w:val="TableParagraph"/>
              <w:shd w:val="clear" w:color="auto" w:fill="FFFFFF" w:themeFill="background1"/>
              <w:spacing w:before="97" w:line="282" w:lineRule="auto"/>
              <w:ind w:right="127"/>
              <w:rPr>
                <w:rFonts w:ascii="Verdana" w:hAnsi="Verdana"/>
                <w:sz w:val="16"/>
                <w:szCs w:val="16"/>
                <w:lang w:val="da-DK"/>
              </w:rPr>
            </w:pPr>
            <w:r w:rsidRPr="00715C37">
              <w:rPr>
                <w:rFonts w:ascii="Verdana" w:hAnsi="Verdana"/>
                <w:sz w:val="16"/>
                <w:szCs w:val="16"/>
                <w:lang w:val="da-DK"/>
              </w:rPr>
              <w:t xml:space="preserve">Trykværdier </w:t>
            </w:r>
            <w:r w:rsidRPr="004228E0">
              <w:rPr>
                <w:rFonts w:ascii="Verdana" w:hAnsi="Verdana"/>
                <w:sz w:val="16"/>
                <w:szCs w:val="16"/>
                <w:lang w:val="da-DK"/>
              </w:rPr>
              <w:t>(M)</w:t>
            </w:r>
          </w:p>
        </w:tc>
        <w:tc>
          <w:tcPr>
            <w:tcW w:w="1804" w:type="dxa"/>
          </w:tcPr>
          <w:p w14:paraId="5AC2D0A7" w14:textId="56BE8421" w:rsidR="00E330E4" w:rsidRPr="00715C37" w:rsidRDefault="00E330E4" w:rsidP="00103ECF">
            <w:pPr>
              <w:pStyle w:val="TableParagraph"/>
              <w:shd w:val="clear" w:color="auto" w:fill="FFFFFF" w:themeFill="background1"/>
              <w:spacing w:before="97" w:line="282" w:lineRule="auto"/>
              <w:ind w:left="105" w:right="127"/>
              <w:rPr>
                <w:rFonts w:ascii="Verdana" w:hAnsi="Verdana"/>
                <w:sz w:val="16"/>
                <w:szCs w:val="16"/>
                <w:lang w:val="da-DK"/>
              </w:rPr>
            </w:pPr>
            <w:r w:rsidRPr="004228E0">
              <w:rPr>
                <w:rFonts w:ascii="Verdana" w:hAnsi="Verdana"/>
                <w:sz w:val="16"/>
                <w:szCs w:val="16"/>
                <w:lang w:val="da-DK"/>
              </w:rPr>
              <w:t>Elementets</w:t>
            </w:r>
            <w:r w:rsidRPr="00715C37">
              <w:rPr>
                <w:rFonts w:ascii="Verdana" w:hAnsi="Verdana"/>
                <w:sz w:val="16"/>
                <w:szCs w:val="16"/>
                <w:lang w:val="da-DK"/>
              </w:rPr>
              <w:t xml:space="preserve"> </w:t>
            </w:r>
            <w:r w:rsidRPr="004228E0">
              <w:rPr>
                <w:rFonts w:ascii="Verdana" w:hAnsi="Verdana"/>
                <w:sz w:val="16"/>
                <w:szCs w:val="16"/>
                <w:lang w:val="da-DK"/>
              </w:rPr>
              <w:t>betegnelse</w:t>
            </w:r>
            <w:r w:rsidRPr="00715C37">
              <w:rPr>
                <w:rFonts w:ascii="Verdana" w:hAnsi="Verdana"/>
                <w:sz w:val="16"/>
                <w:szCs w:val="16"/>
                <w:lang w:val="da-DK"/>
              </w:rPr>
              <w:t xml:space="preserve"> </w:t>
            </w:r>
            <w:r w:rsidRPr="004228E0">
              <w:rPr>
                <w:rFonts w:ascii="Verdana" w:hAnsi="Verdana"/>
                <w:sz w:val="16"/>
                <w:szCs w:val="16"/>
                <w:lang w:val="da-DK"/>
              </w:rPr>
              <w:t>(M)</w:t>
            </w:r>
          </w:p>
        </w:tc>
        <w:tc>
          <w:tcPr>
            <w:tcW w:w="4499" w:type="dxa"/>
            <w:gridSpan w:val="4"/>
          </w:tcPr>
          <w:p w14:paraId="7ECB7D77" w14:textId="77777777" w:rsidR="00E330E4" w:rsidRPr="004228E0"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4228E0">
              <w:rPr>
                <w:rFonts w:ascii="Verdana" w:hAnsi="Verdana"/>
                <w:sz w:val="16"/>
                <w:szCs w:val="16"/>
                <w:lang w:val="da-DK"/>
              </w:rPr>
              <w:t>Q</w:t>
            </w:r>
          </w:p>
        </w:tc>
        <w:tc>
          <w:tcPr>
            <w:tcW w:w="1799" w:type="dxa"/>
            <w:vMerge w:val="restart"/>
          </w:tcPr>
          <w:p w14:paraId="5F994686" w14:textId="77777777" w:rsidR="00E330E4" w:rsidRPr="00715C37" w:rsidRDefault="00E330E4" w:rsidP="00103ECF">
            <w:pPr>
              <w:pStyle w:val="TableParagraph"/>
              <w:shd w:val="clear" w:color="auto" w:fill="FFFFFF" w:themeFill="background1"/>
              <w:spacing w:before="97" w:line="282" w:lineRule="auto"/>
              <w:ind w:left="105" w:right="433"/>
              <w:jc w:val="both"/>
              <w:rPr>
                <w:rFonts w:ascii="Verdana" w:hAnsi="Verdana"/>
                <w:sz w:val="16"/>
                <w:szCs w:val="16"/>
                <w:lang w:val="da-DK"/>
              </w:rPr>
            </w:pPr>
            <w:r w:rsidRPr="00715C37">
              <w:rPr>
                <w:rFonts w:ascii="Verdana" w:hAnsi="Verdana"/>
                <w:sz w:val="16"/>
                <w:szCs w:val="16"/>
                <w:lang w:val="da-DK"/>
              </w:rPr>
              <w:t>Q0995 Q1009 Q1022 Q0987</w:t>
            </w:r>
          </w:p>
        </w:tc>
      </w:tr>
      <w:tr w:rsidR="00E330E4" w:rsidRPr="004228E0" w14:paraId="1D56A4AD" w14:textId="77777777" w:rsidTr="00766611">
        <w:trPr>
          <w:trHeight w:hRule="exact" w:val="517"/>
        </w:trPr>
        <w:tc>
          <w:tcPr>
            <w:tcW w:w="1798" w:type="dxa"/>
            <w:vMerge/>
            <w:tcBorders>
              <w:bottom w:val="single" w:sz="4" w:space="0" w:color="auto"/>
            </w:tcBorders>
          </w:tcPr>
          <w:p w14:paraId="4DC71117" w14:textId="77777777" w:rsidR="00E330E4" w:rsidRPr="004228E0" w:rsidRDefault="00E330E4" w:rsidP="00103ECF">
            <w:pPr>
              <w:shd w:val="clear" w:color="auto" w:fill="FFFFFF" w:themeFill="background1"/>
              <w:rPr>
                <w:rFonts w:ascii="Verdana" w:hAnsi="Verdana"/>
                <w:sz w:val="16"/>
                <w:szCs w:val="16"/>
              </w:rPr>
            </w:pPr>
          </w:p>
        </w:tc>
        <w:tc>
          <w:tcPr>
            <w:tcW w:w="1804" w:type="dxa"/>
          </w:tcPr>
          <w:p w14:paraId="68E76B8E" w14:textId="77777777" w:rsidR="00E330E4" w:rsidRPr="004228E0"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4228E0">
              <w:rPr>
                <w:rFonts w:ascii="Verdana" w:hAnsi="Verdana"/>
                <w:sz w:val="16"/>
                <w:szCs w:val="16"/>
                <w:lang w:val="da-DK"/>
              </w:rPr>
              <w:t>QNH</w:t>
            </w:r>
            <w:r w:rsidRPr="004228E0">
              <w:rPr>
                <w:rFonts w:ascii="Verdana" w:hAnsi="Verdana"/>
                <w:spacing w:val="-4"/>
                <w:sz w:val="16"/>
                <w:szCs w:val="16"/>
                <w:lang w:val="da-DK"/>
              </w:rPr>
              <w:t xml:space="preserve"> </w:t>
            </w:r>
            <w:r w:rsidRPr="004228E0">
              <w:rPr>
                <w:rFonts w:ascii="Verdana" w:hAnsi="Verdana"/>
                <w:sz w:val="16"/>
                <w:szCs w:val="16"/>
                <w:lang w:val="da-DK"/>
              </w:rPr>
              <w:t>(M)</w:t>
            </w:r>
          </w:p>
        </w:tc>
        <w:tc>
          <w:tcPr>
            <w:tcW w:w="4499" w:type="dxa"/>
            <w:gridSpan w:val="4"/>
          </w:tcPr>
          <w:p w14:paraId="11161C60" w14:textId="6E3C1CC1" w:rsidR="00E330E4" w:rsidRPr="004228E0" w:rsidRDefault="00CB6D42"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Pr>
                <w:rFonts w:ascii="Verdana" w:hAnsi="Verdana"/>
                <w:sz w:val="16"/>
                <w:szCs w:val="16"/>
                <w:lang w:val="da-DK"/>
              </w:rPr>
              <w:t>n</w:t>
            </w:r>
            <w:r w:rsidR="00E330E4" w:rsidRPr="004228E0">
              <w:rPr>
                <w:rFonts w:ascii="Verdana" w:hAnsi="Verdana"/>
                <w:sz w:val="16"/>
                <w:szCs w:val="16"/>
                <w:lang w:val="da-DK"/>
              </w:rPr>
              <w:t>nnn</w:t>
            </w:r>
          </w:p>
        </w:tc>
        <w:tc>
          <w:tcPr>
            <w:tcW w:w="1799" w:type="dxa"/>
            <w:vMerge/>
          </w:tcPr>
          <w:p w14:paraId="184B5709" w14:textId="77777777" w:rsidR="00E330E4" w:rsidRPr="004228E0" w:rsidRDefault="00E330E4" w:rsidP="00103ECF">
            <w:pPr>
              <w:shd w:val="clear" w:color="auto" w:fill="FFFFFF" w:themeFill="background1"/>
              <w:rPr>
                <w:rFonts w:ascii="Verdana" w:hAnsi="Verdana"/>
                <w:sz w:val="16"/>
                <w:szCs w:val="16"/>
              </w:rPr>
            </w:pPr>
          </w:p>
        </w:tc>
      </w:tr>
      <w:tr w:rsidR="00E330E4" w:rsidRPr="004228E0" w14:paraId="1436CDAB" w14:textId="77777777" w:rsidTr="00766611">
        <w:trPr>
          <w:trHeight w:hRule="exact" w:val="1603"/>
        </w:trPr>
        <w:tc>
          <w:tcPr>
            <w:tcW w:w="1798" w:type="dxa"/>
            <w:tcBorders>
              <w:bottom w:val="single" w:sz="4" w:space="0" w:color="auto"/>
            </w:tcBorders>
          </w:tcPr>
          <w:p w14:paraId="1FF8415D" w14:textId="4667F920" w:rsidR="00E330E4" w:rsidRPr="004228E0" w:rsidRDefault="00E330E4" w:rsidP="00103ECF">
            <w:pPr>
              <w:pStyle w:val="TableParagraph"/>
              <w:shd w:val="clear" w:color="auto" w:fill="FFFFFF" w:themeFill="background1"/>
              <w:spacing w:before="98" w:line="282" w:lineRule="auto"/>
              <w:ind w:right="207"/>
              <w:rPr>
                <w:rFonts w:ascii="Verdana" w:eastAsia="Microsoft Sans Serif" w:hAnsi="Verdana" w:cs="Microsoft Sans Serif"/>
                <w:sz w:val="16"/>
                <w:szCs w:val="16"/>
                <w:lang w:val="da-DK"/>
              </w:rPr>
            </w:pPr>
            <w:r w:rsidRPr="004228E0">
              <w:rPr>
                <w:rFonts w:ascii="Verdana" w:hAnsi="Verdana"/>
                <w:sz w:val="16"/>
                <w:szCs w:val="16"/>
                <w:lang w:val="da-DK"/>
              </w:rPr>
              <w:t>Supplerende</w:t>
            </w:r>
            <w:r w:rsidRPr="004228E0">
              <w:rPr>
                <w:rFonts w:ascii="Verdana" w:hAnsi="Verdana"/>
                <w:spacing w:val="-19"/>
                <w:sz w:val="16"/>
                <w:szCs w:val="16"/>
                <w:lang w:val="da-DK"/>
              </w:rPr>
              <w:t xml:space="preserve"> </w:t>
            </w:r>
            <w:r w:rsidRPr="004228E0">
              <w:rPr>
                <w:rFonts w:ascii="Verdana" w:hAnsi="Verdana"/>
                <w:spacing w:val="-1"/>
                <w:sz w:val="16"/>
                <w:szCs w:val="16"/>
                <w:lang w:val="da-DK"/>
              </w:rPr>
              <w:t>oplys</w:t>
            </w:r>
            <w:r w:rsidRPr="004228E0">
              <w:rPr>
                <w:rFonts w:ascii="Verdana" w:hAnsi="Verdana"/>
                <w:sz w:val="16"/>
                <w:szCs w:val="16"/>
                <w:lang w:val="da-DK"/>
              </w:rPr>
              <w:t>ninger</w:t>
            </w:r>
            <w:r w:rsidRPr="004228E0">
              <w:rPr>
                <w:rFonts w:ascii="Verdana" w:hAnsi="Verdana"/>
                <w:spacing w:val="-17"/>
                <w:sz w:val="16"/>
                <w:szCs w:val="16"/>
                <w:lang w:val="da-DK"/>
              </w:rPr>
              <w:t xml:space="preserve"> </w:t>
            </w:r>
            <w:r w:rsidRPr="004228E0">
              <w:rPr>
                <w:rFonts w:ascii="Verdana" w:hAnsi="Verdana"/>
                <w:sz w:val="16"/>
                <w:szCs w:val="16"/>
                <w:lang w:val="da-DK"/>
              </w:rPr>
              <w:t>(C)</w:t>
            </w:r>
          </w:p>
        </w:tc>
        <w:tc>
          <w:tcPr>
            <w:tcW w:w="1804" w:type="dxa"/>
          </w:tcPr>
          <w:p w14:paraId="11F04F53" w14:textId="77777777" w:rsidR="00E330E4" w:rsidRPr="004228E0" w:rsidRDefault="00E330E4"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4228E0">
              <w:rPr>
                <w:rFonts w:ascii="Verdana" w:hAnsi="Verdana"/>
                <w:sz w:val="16"/>
                <w:szCs w:val="16"/>
                <w:lang w:val="da-DK"/>
              </w:rPr>
              <w:t>Nyligt</w:t>
            </w:r>
            <w:r w:rsidRPr="004228E0">
              <w:rPr>
                <w:rFonts w:ascii="Verdana" w:hAnsi="Verdana"/>
                <w:spacing w:val="-10"/>
                <w:sz w:val="16"/>
                <w:szCs w:val="16"/>
                <w:lang w:val="da-DK"/>
              </w:rPr>
              <w:t xml:space="preserve"> </w:t>
            </w:r>
            <w:r w:rsidRPr="004228E0">
              <w:rPr>
                <w:rFonts w:ascii="Verdana" w:hAnsi="Verdana"/>
                <w:sz w:val="16"/>
                <w:szCs w:val="16"/>
                <w:lang w:val="da-DK"/>
              </w:rPr>
              <w:t>vejr</w:t>
            </w:r>
            <w:r w:rsidRPr="004228E0">
              <w:rPr>
                <w:rFonts w:ascii="Verdana" w:hAnsi="Verdana"/>
                <w:spacing w:val="-13"/>
                <w:sz w:val="16"/>
                <w:szCs w:val="16"/>
                <w:lang w:val="da-DK"/>
              </w:rPr>
              <w:t xml:space="preserve"> </w:t>
            </w:r>
            <w:r w:rsidRPr="004228E0">
              <w:rPr>
                <w:rFonts w:ascii="Verdana" w:hAnsi="Verdana"/>
                <w:sz w:val="16"/>
                <w:szCs w:val="16"/>
                <w:lang w:val="da-DK"/>
              </w:rPr>
              <w:t>(C)</w:t>
            </w:r>
          </w:p>
        </w:tc>
        <w:tc>
          <w:tcPr>
            <w:tcW w:w="4499" w:type="dxa"/>
            <w:gridSpan w:val="4"/>
          </w:tcPr>
          <w:p w14:paraId="4B1FE204" w14:textId="5714ECCE" w:rsidR="00E330E4" w:rsidRPr="00CB6D42" w:rsidRDefault="00E330E4" w:rsidP="00103ECF">
            <w:pPr>
              <w:pStyle w:val="TableParagraph"/>
              <w:shd w:val="clear" w:color="auto" w:fill="FFFFFF" w:themeFill="background1"/>
              <w:spacing w:before="98" w:line="282" w:lineRule="auto"/>
              <w:ind w:right="-111"/>
              <w:rPr>
                <w:rFonts w:ascii="Verdana" w:eastAsia="Microsoft Sans Serif" w:hAnsi="Verdana" w:cs="Microsoft Sans Serif"/>
                <w:sz w:val="16"/>
                <w:szCs w:val="16"/>
                <w:lang w:val="da-DK"/>
              </w:rPr>
            </w:pPr>
            <w:r w:rsidRPr="00CB6D42">
              <w:rPr>
                <w:rFonts w:ascii="Verdana" w:hAnsi="Verdana"/>
                <w:spacing w:val="-1"/>
                <w:sz w:val="16"/>
                <w:szCs w:val="16"/>
                <w:lang w:val="da-DK"/>
              </w:rPr>
              <w:t>REFZDZ</w:t>
            </w:r>
            <w:r w:rsidRPr="00CB6D42">
              <w:rPr>
                <w:rFonts w:ascii="Verdana" w:hAnsi="Verdana"/>
                <w:spacing w:val="-16"/>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REFZRA</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REDZ</w:t>
            </w:r>
            <w:r w:rsidRPr="00CB6D42">
              <w:rPr>
                <w:rFonts w:ascii="Verdana" w:hAnsi="Verdana"/>
                <w:spacing w:val="-18"/>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RE[SH]RA</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RERASN</w:t>
            </w:r>
            <w:r w:rsidRPr="00CB6D42">
              <w:rPr>
                <w:rFonts w:ascii="Verdana" w:hAnsi="Verdana"/>
                <w:spacing w:val="-16"/>
                <w:sz w:val="16"/>
                <w:szCs w:val="16"/>
                <w:lang w:val="da-DK"/>
              </w:rPr>
              <w:t xml:space="preserve"> </w:t>
            </w:r>
            <w:r w:rsidRPr="00CB6D42">
              <w:rPr>
                <w:rFonts w:ascii="Verdana" w:hAnsi="Verdana"/>
                <w:sz w:val="16"/>
                <w:szCs w:val="16"/>
                <w:lang w:val="da-DK"/>
              </w:rPr>
              <w:t>eller</w:t>
            </w:r>
            <w:r w:rsidRPr="00CB6D42">
              <w:rPr>
                <w:rFonts w:ascii="Verdana" w:hAnsi="Verdana"/>
                <w:spacing w:val="-12"/>
                <w:sz w:val="16"/>
                <w:szCs w:val="16"/>
                <w:lang w:val="da-DK"/>
              </w:rPr>
              <w:t xml:space="preserve"> </w:t>
            </w:r>
            <w:r w:rsidRPr="00CB6D42">
              <w:rPr>
                <w:rFonts w:ascii="Verdana" w:hAnsi="Verdana"/>
                <w:sz w:val="16"/>
                <w:szCs w:val="16"/>
                <w:lang w:val="da-DK"/>
              </w:rPr>
              <w:t>RE[SH]SN</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3"/>
                <w:sz w:val="16"/>
                <w:szCs w:val="16"/>
                <w:lang w:val="da-DK"/>
              </w:rPr>
              <w:t xml:space="preserve"> </w:t>
            </w:r>
            <w:r w:rsidRPr="00CB6D42">
              <w:rPr>
                <w:rFonts w:ascii="Verdana" w:hAnsi="Verdana"/>
                <w:sz w:val="16"/>
                <w:szCs w:val="16"/>
                <w:lang w:val="da-DK"/>
              </w:rPr>
              <w:t>RESG</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3"/>
                <w:sz w:val="16"/>
                <w:szCs w:val="16"/>
                <w:lang w:val="da-DK"/>
              </w:rPr>
              <w:t xml:space="preserve"> </w:t>
            </w:r>
            <w:r w:rsidRPr="00CB6D42">
              <w:rPr>
                <w:rFonts w:ascii="Verdana" w:hAnsi="Verdana"/>
                <w:sz w:val="16"/>
                <w:szCs w:val="16"/>
                <w:lang w:val="da-DK"/>
              </w:rPr>
              <w:t>RESHGR</w:t>
            </w:r>
            <w:r w:rsidRPr="00CB6D42">
              <w:rPr>
                <w:rFonts w:ascii="Verdana" w:hAnsi="Verdana"/>
                <w:spacing w:val="-15"/>
                <w:sz w:val="16"/>
                <w:szCs w:val="16"/>
                <w:lang w:val="da-DK"/>
              </w:rPr>
              <w:t xml:space="preserve"> </w:t>
            </w:r>
            <w:r w:rsidRPr="00CB6D42">
              <w:rPr>
                <w:rFonts w:ascii="Verdana" w:hAnsi="Verdana"/>
                <w:sz w:val="16"/>
                <w:szCs w:val="16"/>
                <w:lang w:val="da-DK"/>
              </w:rPr>
              <w:t>eller</w:t>
            </w:r>
            <w:r w:rsidRPr="00CB6D42">
              <w:rPr>
                <w:rFonts w:ascii="Verdana" w:hAnsi="Verdana"/>
                <w:w w:val="98"/>
                <w:sz w:val="16"/>
                <w:szCs w:val="16"/>
                <w:lang w:val="da-DK"/>
              </w:rPr>
              <w:t xml:space="preserve"> </w:t>
            </w:r>
            <w:r w:rsidRPr="00CB6D42">
              <w:rPr>
                <w:rFonts w:ascii="Verdana" w:hAnsi="Verdana"/>
                <w:sz w:val="16"/>
                <w:szCs w:val="16"/>
                <w:lang w:val="da-DK"/>
              </w:rPr>
              <w:t>RESHGS</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REBLSN</w:t>
            </w:r>
            <w:r w:rsidRPr="00CB6D42">
              <w:rPr>
                <w:rFonts w:ascii="Verdana" w:hAnsi="Verdana"/>
                <w:spacing w:val="-15"/>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RESS</w:t>
            </w:r>
            <w:r w:rsidRPr="00CB6D42">
              <w:rPr>
                <w:rFonts w:ascii="Verdana" w:hAnsi="Verdana"/>
                <w:spacing w:val="-13"/>
                <w:sz w:val="16"/>
                <w:szCs w:val="16"/>
                <w:lang w:val="da-DK"/>
              </w:rPr>
              <w:t xml:space="preserve"> </w:t>
            </w:r>
            <w:r w:rsidRPr="00CB6D42">
              <w:rPr>
                <w:rFonts w:ascii="Verdana" w:hAnsi="Verdana"/>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REDS</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RETSRA</w:t>
            </w:r>
            <w:r w:rsidRPr="00CB6D42">
              <w:rPr>
                <w:rFonts w:ascii="Verdana" w:hAnsi="Verdana"/>
                <w:w w:val="98"/>
                <w:sz w:val="16"/>
                <w:szCs w:val="16"/>
                <w:lang w:val="da-DK"/>
              </w:rPr>
              <w:t xml:space="preserve"> </w:t>
            </w:r>
            <w:r w:rsidRPr="00CB6D42">
              <w:rPr>
                <w:rFonts w:ascii="Verdana" w:hAnsi="Verdana"/>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RETSSN</w:t>
            </w:r>
            <w:r w:rsidRPr="00CB6D42">
              <w:rPr>
                <w:rFonts w:ascii="Verdana" w:hAnsi="Verdana"/>
                <w:spacing w:val="-16"/>
                <w:sz w:val="16"/>
                <w:szCs w:val="16"/>
                <w:lang w:val="da-DK"/>
              </w:rPr>
              <w:t xml:space="preserve"> </w:t>
            </w:r>
            <w:r w:rsidRPr="00CB6D42">
              <w:rPr>
                <w:rFonts w:ascii="Verdana" w:hAnsi="Verdana"/>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RETSGR</w:t>
            </w:r>
            <w:r w:rsidRPr="00CB6D42">
              <w:rPr>
                <w:rFonts w:ascii="Verdana" w:hAnsi="Verdana"/>
                <w:spacing w:val="-17"/>
                <w:sz w:val="16"/>
                <w:szCs w:val="16"/>
                <w:lang w:val="da-DK"/>
              </w:rPr>
              <w:t xml:space="preserve"> </w:t>
            </w:r>
            <w:r w:rsidRPr="00CB6D42">
              <w:rPr>
                <w:rFonts w:ascii="Verdana" w:hAnsi="Verdana"/>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RETSGS</w:t>
            </w:r>
            <w:r w:rsidRPr="00CB6D42">
              <w:rPr>
                <w:rFonts w:ascii="Verdana" w:hAnsi="Verdana"/>
                <w:spacing w:val="-16"/>
                <w:sz w:val="16"/>
                <w:szCs w:val="16"/>
                <w:lang w:val="da-DK"/>
              </w:rPr>
              <w:t xml:space="preserve"> </w:t>
            </w:r>
            <w:r w:rsidRPr="00CB6D42">
              <w:rPr>
                <w:rFonts w:ascii="Verdana" w:hAnsi="Verdana"/>
                <w:sz w:val="16"/>
                <w:szCs w:val="16"/>
                <w:lang w:val="da-DK"/>
              </w:rPr>
              <w:t>eller</w:t>
            </w:r>
            <w:r w:rsidRPr="00CB6D42">
              <w:rPr>
                <w:rFonts w:ascii="Verdana" w:hAnsi="Verdana"/>
                <w:spacing w:val="-15"/>
                <w:sz w:val="16"/>
                <w:szCs w:val="16"/>
                <w:lang w:val="da-DK"/>
              </w:rPr>
              <w:t xml:space="preserve"> </w:t>
            </w:r>
            <w:r w:rsidRPr="00CB6D42">
              <w:rPr>
                <w:rFonts w:ascii="Verdana" w:hAnsi="Verdana"/>
                <w:sz w:val="16"/>
                <w:szCs w:val="16"/>
                <w:lang w:val="da-DK"/>
              </w:rPr>
              <w:t>RETS</w:t>
            </w:r>
            <w:r w:rsidRPr="00CB6D42">
              <w:rPr>
                <w:rFonts w:ascii="Verdana" w:hAnsi="Verdana"/>
                <w:spacing w:val="-16"/>
                <w:sz w:val="16"/>
                <w:szCs w:val="16"/>
                <w:lang w:val="da-DK"/>
              </w:rPr>
              <w:t xml:space="preserve"> </w:t>
            </w:r>
            <w:r w:rsidRPr="00CB6D42">
              <w:rPr>
                <w:rFonts w:ascii="Verdana" w:hAnsi="Verdana"/>
                <w:sz w:val="16"/>
                <w:szCs w:val="16"/>
                <w:lang w:val="da-DK"/>
              </w:rPr>
              <w:t>eller</w:t>
            </w:r>
            <w:r w:rsidRPr="00CB6D42">
              <w:rPr>
                <w:rFonts w:ascii="Verdana" w:hAnsi="Verdana"/>
                <w:w w:val="98"/>
                <w:sz w:val="16"/>
                <w:szCs w:val="16"/>
                <w:lang w:val="da-DK"/>
              </w:rPr>
              <w:t xml:space="preserve"> </w:t>
            </w:r>
            <w:r w:rsidRPr="00CB6D42">
              <w:rPr>
                <w:rFonts w:ascii="Verdana" w:hAnsi="Verdana"/>
                <w:sz w:val="16"/>
                <w:szCs w:val="16"/>
                <w:lang w:val="da-DK"/>
              </w:rPr>
              <w:t>REFC</w:t>
            </w:r>
            <w:r w:rsidRPr="00CB6D42">
              <w:rPr>
                <w:rFonts w:ascii="Verdana" w:hAnsi="Verdana"/>
                <w:spacing w:val="-16"/>
                <w:sz w:val="16"/>
                <w:szCs w:val="16"/>
                <w:lang w:val="da-DK"/>
              </w:rPr>
              <w:t xml:space="preserve"> </w:t>
            </w:r>
            <w:r w:rsidRPr="00CB6D42">
              <w:rPr>
                <w:rFonts w:ascii="Verdana" w:hAnsi="Verdana"/>
                <w:sz w:val="16"/>
                <w:szCs w:val="16"/>
                <w:lang w:val="da-DK"/>
              </w:rPr>
              <w:t>eller</w:t>
            </w:r>
            <w:r w:rsidRPr="00CB6D42">
              <w:rPr>
                <w:rFonts w:ascii="Verdana" w:hAnsi="Verdana"/>
                <w:spacing w:val="-15"/>
                <w:sz w:val="16"/>
                <w:szCs w:val="16"/>
                <w:lang w:val="da-DK"/>
              </w:rPr>
              <w:t xml:space="preserve"> </w:t>
            </w:r>
            <w:r w:rsidRPr="00CB6D42">
              <w:rPr>
                <w:rFonts w:ascii="Verdana" w:hAnsi="Verdana"/>
                <w:spacing w:val="-4"/>
                <w:sz w:val="16"/>
                <w:szCs w:val="16"/>
                <w:lang w:val="da-DK"/>
              </w:rPr>
              <w:t>REV</w:t>
            </w:r>
            <w:r w:rsidRPr="00CB6D42">
              <w:rPr>
                <w:rFonts w:ascii="Verdana" w:hAnsi="Verdana"/>
                <w:spacing w:val="-3"/>
                <w:sz w:val="16"/>
                <w:szCs w:val="16"/>
                <w:lang w:val="da-DK"/>
              </w:rPr>
              <w:t>A</w:t>
            </w:r>
            <w:r w:rsidRPr="00CB6D42">
              <w:rPr>
                <w:rFonts w:ascii="Verdana" w:hAnsi="Verdana"/>
                <w:spacing w:val="-15"/>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REPL</w:t>
            </w:r>
            <w:r w:rsidRPr="00CB6D42">
              <w:rPr>
                <w:rFonts w:ascii="Verdana" w:hAnsi="Verdana"/>
                <w:spacing w:val="-16"/>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REUP</w:t>
            </w:r>
            <w:r w:rsidRPr="00CB6D42">
              <w:rPr>
                <w:rFonts w:ascii="Verdana" w:hAnsi="Verdana"/>
                <w:spacing w:val="-19"/>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REFZUP</w:t>
            </w:r>
            <w:r w:rsidRPr="00CB6D42">
              <w:rPr>
                <w:rFonts w:ascii="Verdana" w:hAnsi="Verdana"/>
                <w:spacing w:val="-18"/>
                <w:sz w:val="16"/>
                <w:szCs w:val="16"/>
                <w:lang w:val="da-DK"/>
              </w:rPr>
              <w:t xml:space="preserve"> </w:t>
            </w:r>
            <w:r w:rsidRPr="00CB6D42">
              <w:rPr>
                <w:rFonts w:ascii="Verdana" w:hAnsi="Verdana"/>
                <w:sz w:val="16"/>
                <w:szCs w:val="16"/>
                <w:lang w:val="da-DK"/>
              </w:rPr>
              <w:t>eller</w:t>
            </w:r>
            <w:r w:rsidRPr="00CB6D42">
              <w:rPr>
                <w:rFonts w:ascii="Verdana" w:hAnsi="Verdana"/>
                <w:spacing w:val="20"/>
                <w:w w:val="98"/>
                <w:sz w:val="16"/>
                <w:szCs w:val="16"/>
                <w:lang w:val="da-DK"/>
              </w:rPr>
              <w:t xml:space="preserve"> </w:t>
            </w:r>
            <w:r w:rsidRPr="00CB6D42">
              <w:rPr>
                <w:rFonts w:ascii="Verdana" w:hAnsi="Verdana"/>
                <w:sz w:val="16"/>
                <w:szCs w:val="16"/>
                <w:lang w:val="da-DK"/>
              </w:rPr>
              <w:t>RETSUP</w:t>
            </w:r>
            <w:r w:rsidRPr="00CB6D42">
              <w:rPr>
                <w:rFonts w:ascii="Verdana" w:hAnsi="Verdana"/>
                <w:spacing w:val="-26"/>
                <w:sz w:val="16"/>
                <w:szCs w:val="16"/>
                <w:lang w:val="da-DK"/>
              </w:rPr>
              <w:t xml:space="preserve"> </w:t>
            </w:r>
            <w:r w:rsidRPr="00CB6D42">
              <w:rPr>
                <w:rFonts w:ascii="Verdana" w:hAnsi="Verdana"/>
                <w:sz w:val="16"/>
                <w:szCs w:val="16"/>
                <w:lang w:val="da-DK"/>
              </w:rPr>
              <w:t>eller</w:t>
            </w:r>
            <w:r w:rsidRPr="00CB6D42">
              <w:rPr>
                <w:rFonts w:ascii="Verdana" w:hAnsi="Verdana"/>
                <w:spacing w:val="-23"/>
                <w:sz w:val="16"/>
                <w:szCs w:val="16"/>
                <w:lang w:val="da-DK"/>
              </w:rPr>
              <w:t xml:space="preserve"> </w:t>
            </w:r>
            <w:r w:rsidRPr="00CB6D42">
              <w:rPr>
                <w:rFonts w:ascii="Verdana" w:hAnsi="Verdana"/>
                <w:sz w:val="16"/>
                <w:szCs w:val="16"/>
                <w:lang w:val="da-DK"/>
              </w:rPr>
              <w:t>RESHUP</w:t>
            </w:r>
          </w:p>
        </w:tc>
        <w:tc>
          <w:tcPr>
            <w:tcW w:w="1799" w:type="dxa"/>
          </w:tcPr>
          <w:p w14:paraId="212E9C81" w14:textId="77777777" w:rsidR="00E330E4" w:rsidRPr="004228E0" w:rsidRDefault="00E330E4" w:rsidP="00103ECF">
            <w:pPr>
              <w:pStyle w:val="TableParagraph"/>
              <w:shd w:val="clear" w:color="auto" w:fill="FFFFFF" w:themeFill="background1"/>
              <w:spacing w:before="98" w:line="282" w:lineRule="auto"/>
              <w:ind w:left="105" w:right="613"/>
              <w:rPr>
                <w:rFonts w:ascii="Verdana" w:eastAsia="Microsoft Sans Serif" w:hAnsi="Verdana" w:cs="Microsoft Sans Serif"/>
                <w:sz w:val="16"/>
                <w:szCs w:val="16"/>
                <w:lang w:val="da-DK"/>
              </w:rPr>
            </w:pPr>
            <w:r w:rsidRPr="004228E0">
              <w:rPr>
                <w:rFonts w:ascii="Verdana" w:hAnsi="Verdana"/>
                <w:w w:val="95"/>
                <w:sz w:val="16"/>
                <w:szCs w:val="16"/>
                <w:lang w:val="da-DK"/>
              </w:rPr>
              <w:t>REFZRA</w:t>
            </w:r>
            <w:r w:rsidRPr="004228E0">
              <w:rPr>
                <w:rFonts w:ascii="Verdana" w:hAnsi="Verdana"/>
                <w:w w:val="98"/>
                <w:sz w:val="16"/>
                <w:szCs w:val="16"/>
                <w:lang w:val="da-DK"/>
              </w:rPr>
              <w:t xml:space="preserve"> </w:t>
            </w:r>
            <w:r w:rsidRPr="004228E0">
              <w:rPr>
                <w:rFonts w:ascii="Verdana" w:hAnsi="Verdana"/>
                <w:w w:val="95"/>
                <w:sz w:val="16"/>
                <w:szCs w:val="16"/>
                <w:lang w:val="da-DK"/>
              </w:rPr>
              <w:t>RETSRA</w:t>
            </w:r>
          </w:p>
        </w:tc>
      </w:tr>
      <w:tr w:rsidR="00E330E4" w:rsidRPr="00E202C2" w14:paraId="7AD6DCBA" w14:textId="77777777" w:rsidTr="00766611">
        <w:trPr>
          <w:trHeight w:hRule="exact" w:val="909"/>
        </w:trPr>
        <w:tc>
          <w:tcPr>
            <w:tcW w:w="1798" w:type="dxa"/>
            <w:tcBorders>
              <w:top w:val="single" w:sz="4" w:space="0" w:color="auto"/>
              <w:bottom w:val="single" w:sz="4" w:space="0" w:color="auto"/>
            </w:tcBorders>
          </w:tcPr>
          <w:p w14:paraId="157CD391" w14:textId="77777777" w:rsidR="00E330E4" w:rsidRPr="004228E0" w:rsidRDefault="00E330E4" w:rsidP="00103ECF">
            <w:pPr>
              <w:shd w:val="clear" w:color="auto" w:fill="FFFFFF" w:themeFill="background1"/>
              <w:rPr>
                <w:rFonts w:ascii="Verdana" w:hAnsi="Verdana"/>
                <w:sz w:val="16"/>
                <w:szCs w:val="16"/>
              </w:rPr>
            </w:pPr>
          </w:p>
        </w:tc>
        <w:tc>
          <w:tcPr>
            <w:tcW w:w="1804" w:type="dxa"/>
          </w:tcPr>
          <w:p w14:paraId="70CD2F39" w14:textId="77777777" w:rsidR="00E330E4" w:rsidRPr="00CB6D42"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CB6D42">
              <w:rPr>
                <w:rFonts w:ascii="Verdana" w:hAnsi="Verdana"/>
                <w:sz w:val="16"/>
                <w:szCs w:val="16"/>
                <w:lang w:val="da-DK"/>
              </w:rPr>
              <w:t>Wind</w:t>
            </w:r>
            <w:r w:rsidRPr="00CB6D42">
              <w:rPr>
                <w:rFonts w:ascii="Verdana" w:hAnsi="Verdana"/>
                <w:spacing w:val="-11"/>
                <w:sz w:val="16"/>
                <w:szCs w:val="16"/>
                <w:lang w:val="da-DK"/>
              </w:rPr>
              <w:t xml:space="preserve"> </w:t>
            </w:r>
            <w:r w:rsidRPr="00CB6D42">
              <w:rPr>
                <w:rFonts w:ascii="Verdana" w:hAnsi="Verdana"/>
                <w:sz w:val="16"/>
                <w:szCs w:val="16"/>
                <w:lang w:val="da-DK"/>
              </w:rPr>
              <w:t>shear</w:t>
            </w:r>
            <w:r w:rsidRPr="00CB6D42">
              <w:rPr>
                <w:rFonts w:ascii="Verdana" w:hAnsi="Verdana"/>
                <w:spacing w:val="-9"/>
                <w:sz w:val="16"/>
                <w:szCs w:val="16"/>
                <w:lang w:val="da-DK"/>
              </w:rPr>
              <w:t xml:space="preserve"> </w:t>
            </w:r>
            <w:r w:rsidRPr="00CB6D42">
              <w:rPr>
                <w:rFonts w:ascii="Verdana" w:hAnsi="Verdana"/>
                <w:sz w:val="16"/>
                <w:szCs w:val="16"/>
                <w:lang w:val="da-DK"/>
              </w:rPr>
              <w:t>(C)</w:t>
            </w:r>
          </w:p>
        </w:tc>
        <w:tc>
          <w:tcPr>
            <w:tcW w:w="4499" w:type="dxa"/>
            <w:gridSpan w:val="4"/>
          </w:tcPr>
          <w:p w14:paraId="0A999DD7" w14:textId="77777777" w:rsidR="00E330E4" w:rsidRPr="00CB6D42"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1"/>
                <w:sz w:val="16"/>
                <w:szCs w:val="16"/>
                <w:lang w:val="da-DK"/>
              </w:rPr>
              <w:t xml:space="preserve"> </w:t>
            </w:r>
            <w:r w:rsidRPr="00CB6D42">
              <w:rPr>
                <w:rFonts w:ascii="Verdana" w:hAnsi="Verdana"/>
                <w:sz w:val="16"/>
                <w:szCs w:val="16"/>
                <w:lang w:val="da-DK"/>
              </w:rPr>
              <w:t>Rnn[L]</w:t>
            </w:r>
            <w:r w:rsidRPr="00CB6D42">
              <w:rPr>
                <w:rFonts w:ascii="Verdana" w:hAnsi="Verdana"/>
                <w:spacing w:val="-20"/>
                <w:sz w:val="16"/>
                <w:szCs w:val="16"/>
                <w:lang w:val="da-DK"/>
              </w:rPr>
              <w:t xml:space="preserve"> </w:t>
            </w:r>
            <w:r w:rsidRPr="00CB6D42">
              <w:rPr>
                <w:rFonts w:ascii="Verdana" w:hAnsi="Verdana"/>
                <w:sz w:val="16"/>
                <w:szCs w:val="16"/>
                <w:lang w:val="da-DK"/>
              </w:rPr>
              <w:t>eller</w:t>
            </w:r>
            <w:r w:rsidRPr="00CB6D42">
              <w:rPr>
                <w:rFonts w:ascii="Verdana" w:hAnsi="Verdana"/>
                <w:spacing w:val="-21"/>
                <w:sz w:val="16"/>
                <w:szCs w:val="16"/>
                <w:lang w:val="da-DK"/>
              </w:rPr>
              <w:t xml:space="preserve"> </w:t>
            </w: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0"/>
                <w:sz w:val="16"/>
                <w:szCs w:val="16"/>
                <w:lang w:val="da-DK"/>
              </w:rPr>
              <w:t xml:space="preserve"> </w:t>
            </w:r>
            <w:r w:rsidRPr="00CB6D42">
              <w:rPr>
                <w:rFonts w:ascii="Verdana" w:hAnsi="Verdana"/>
                <w:sz w:val="16"/>
                <w:szCs w:val="16"/>
                <w:lang w:val="da-DK"/>
              </w:rPr>
              <w:t>Rnn[C]</w:t>
            </w:r>
            <w:r w:rsidRPr="00CB6D42">
              <w:rPr>
                <w:rFonts w:ascii="Verdana" w:hAnsi="Verdana"/>
                <w:spacing w:val="-21"/>
                <w:sz w:val="16"/>
                <w:szCs w:val="16"/>
                <w:lang w:val="da-DK"/>
              </w:rPr>
              <w:t xml:space="preserve"> </w:t>
            </w:r>
            <w:r w:rsidRPr="00CB6D42">
              <w:rPr>
                <w:rFonts w:ascii="Verdana" w:hAnsi="Verdana"/>
                <w:sz w:val="16"/>
                <w:szCs w:val="16"/>
                <w:lang w:val="da-DK"/>
              </w:rPr>
              <w:t>eller</w:t>
            </w:r>
            <w:r w:rsidRPr="00CB6D42">
              <w:rPr>
                <w:rFonts w:ascii="Verdana" w:hAnsi="Verdana"/>
                <w:spacing w:val="-20"/>
                <w:sz w:val="16"/>
                <w:szCs w:val="16"/>
                <w:lang w:val="da-DK"/>
              </w:rPr>
              <w:t xml:space="preserve"> </w:t>
            </w: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1"/>
                <w:sz w:val="16"/>
                <w:szCs w:val="16"/>
                <w:lang w:val="da-DK"/>
              </w:rPr>
              <w:t xml:space="preserve"> </w:t>
            </w:r>
            <w:r w:rsidRPr="00CB6D42">
              <w:rPr>
                <w:rFonts w:ascii="Verdana" w:hAnsi="Verdana"/>
                <w:sz w:val="16"/>
                <w:szCs w:val="16"/>
                <w:lang w:val="da-DK"/>
              </w:rPr>
              <w:t>Rnn[R]</w:t>
            </w:r>
            <w:r w:rsidRPr="00CB6D42">
              <w:rPr>
                <w:rFonts w:ascii="Verdana" w:hAnsi="Verdana"/>
                <w:spacing w:val="-20"/>
                <w:sz w:val="16"/>
                <w:szCs w:val="16"/>
                <w:lang w:val="da-DK"/>
              </w:rPr>
              <w:t xml:space="preserve"> </w:t>
            </w:r>
            <w:r w:rsidRPr="00CB6D42">
              <w:rPr>
                <w:rFonts w:ascii="Verdana" w:hAnsi="Verdana"/>
                <w:sz w:val="16"/>
                <w:szCs w:val="16"/>
                <w:lang w:val="da-DK"/>
              </w:rPr>
              <w:t>eller</w:t>
            </w:r>
            <w:r w:rsidRPr="00CB6D42">
              <w:rPr>
                <w:rFonts w:ascii="Verdana" w:hAnsi="Verdana"/>
                <w:spacing w:val="-21"/>
                <w:sz w:val="16"/>
                <w:szCs w:val="16"/>
                <w:lang w:val="da-DK"/>
              </w:rPr>
              <w:t xml:space="preserve"> </w:t>
            </w:r>
            <w:r w:rsidRPr="00CB6D42">
              <w:rPr>
                <w:rFonts w:ascii="Verdana" w:hAnsi="Verdana"/>
                <w:spacing w:val="-2"/>
                <w:sz w:val="16"/>
                <w:szCs w:val="16"/>
                <w:lang w:val="da-DK"/>
              </w:rPr>
              <w:t>W</w:t>
            </w:r>
            <w:r w:rsidRPr="00CB6D42">
              <w:rPr>
                <w:rFonts w:ascii="Verdana" w:hAnsi="Verdana"/>
                <w:spacing w:val="-3"/>
                <w:sz w:val="16"/>
                <w:szCs w:val="16"/>
                <w:lang w:val="da-DK"/>
              </w:rPr>
              <w:t>S</w:t>
            </w:r>
            <w:r w:rsidRPr="00CB6D42">
              <w:rPr>
                <w:rFonts w:ascii="Verdana" w:hAnsi="Verdana"/>
                <w:spacing w:val="-20"/>
                <w:sz w:val="16"/>
                <w:szCs w:val="16"/>
                <w:lang w:val="da-DK"/>
              </w:rPr>
              <w:t xml:space="preserve"> </w:t>
            </w:r>
            <w:r w:rsidRPr="00CB6D42">
              <w:rPr>
                <w:rFonts w:ascii="Verdana" w:hAnsi="Verdana"/>
                <w:sz w:val="16"/>
                <w:szCs w:val="16"/>
                <w:lang w:val="da-DK"/>
              </w:rPr>
              <w:t>ALL</w:t>
            </w:r>
            <w:r w:rsidRPr="00CB6D42">
              <w:rPr>
                <w:rFonts w:ascii="Verdana" w:hAnsi="Verdana"/>
                <w:spacing w:val="-21"/>
                <w:sz w:val="16"/>
                <w:szCs w:val="16"/>
                <w:lang w:val="da-DK"/>
              </w:rPr>
              <w:t xml:space="preserve"> </w:t>
            </w:r>
            <w:r w:rsidRPr="00CB6D42">
              <w:rPr>
                <w:rFonts w:ascii="Verdana" w:hAnsi="Verdana"/>
                <w:spacing w:val="-3"/>
                <w:sz w:val="16"/>
                <w:szCs w:val="16"/>
                <w:lang w:val="da-DK"/>
              </w:rPr>
              <w:t>R</w:t>
            </w:r>
            <w:r w:rsidRPr="00CB6D42">
              <w:rPr>
                <w:rFonts w:ascii="Verdana" w:hAnsi="Verdana"/>
                <w:spacing w:val="-2"/>
                <w:sz w:val="16"/>
                <w:szCs w:val="16"/>
                <w:lang w:val="da-DK"/>
              </w:rPr>
              <w:t>WY</w:t>
            </w:r>
          </w:p>
        </w:tc>
        <w:tc>
          <w:tcPr>
            <w:tcW w:w="1799" w:type="dxa"/>
          </w:tcPr>
          <w:p w14:paraId="4248E599" w14:textId="77777777" w:rsidR="00E330E4" w:rsidRPr="004228E0" w:rsidRDefault="00E330E4" w:rsidP="00103ECF">
            <w:pPr>
              <w:pStyle w:val="TableParagraph"/>
              <w:shd w:val="clear" w:color="auto" w:fill="FFFFFF" w:themeFill="background1"/>
              <w:spacing w:before="97"/>
              <w:ind w:left="105" w:right="253"/>
              <w:rPr>
                <w:rFonts w:ascii="Verdana" w:eastAsia="Microsoft Sans Serif" w:hAnsi="Verdana" w:cs="Microsoft Sans Serif"/>
                <w:sz w:val="16"/>
                <w:szCs w:val="16"/>
              </w:rPr>
            </w:pPr>
            <w:r w:rsidRPr="004228E0">
              <w:rPr>
                <w:rFonts w:ascii="Verdana" w:hAnsi="Verdana"/>
                <w:spacing w:val="-2"/>
                <w:sz w:val="16"/>
                <w:szCs w:val="16"/>
              </w:rPr>
              <w:t>W</w:t>
            </w:r>
            <w:r w:rsidRPr="004228E0">
              <w:rPr>
                <w:rFonts w:ascii="Verdana" w:hAnsi="Verdana"/>
                <w:spacing w:val="-3"/>
                <w:sz w:val="16"/>
                <w:szCs w:val="16"/>
              </w:rPr>
              <w:t>S</w:t>
            </w:r>
            <w:r w:rsidRPr="004228E0">
              <w:rPr>
                <w:rFonts w:ascii="Verdana" w:hAnsi="Verdana"/>
                <w:spacing w:val="-10"/>
                <w:sz w:val="16"/>
                <w:szCs w:val="16"/>
              </w:rPr>
              <w:t xml:space="preserve"> </w:t>
            </w:r>
            <w:r w:rsidRPr="004228E0">
              <w:rPr>
                <w:rFonts w:ascii="Verdana" w:hAnsi="Verdana"/>
                <w:sz w:val="16"/>
                <w:szCs w:val="16"/>
              </w:rPr>
              <w:t>R03</w:t>
            </w:r>
          </w:p>
          <w:p w14:paraId="019CE3AC" w14:textId="77777777" w:rsidR="00E330E4" w:rsidRPr="004228E0" w:rsidRDefault="00E330E4" w:rsidP="00103ECF">
            <w:pPr>
              <w:pStyle w:val="TableParagraph"/>
              <w:shd w:val="clear" w:color="auto" w:fill="FFFFFF" w:themeFill="background1"/>
              <w:spacing w:before="32" w:line="282" w:lineRule="auto"/>
              <w:ind w:left="105" w:right="253"/>
              <w:rPr>
                <w:rFonts w:ascii="Verdana" w:eastAsia="Microsoft Sans Serif" w:hAnsi="Verdana" w:cs="Microsoft Sans Serif"/>
                <w:sz w:val="16"/>
                <w:szCs w:val="16"/>
              </w:rPr>
            </w:pPr>
            <w:r w:rsidRPr="004228E0">
              <w:rPr>
                <w:rFonts w:ascii="Verdana" w:hAnsi="Verdana"/>
                <w:spacing w:val="-2"/>
                <w:sz w:val="16"/>
                <w:szCs w:val="16"/>
              </w:rPr>
              <w:t>W</w:t>
            </w:r>
            <w:r w:rsidRPr="004228E0">
              <w:rPr>
                <w:rFonts w:ascii="Verdana" w:hAnsi="Verdana"/>
                <w:spacing w:val="-3"/>
                <w:sz w:val="16"/>
                <w:szCs w:val="16"/>
              </w:rPr>
              <w:t>S</w:t>
            </w:r>
            <w:r w:rsidRPr="004228E0">
              <w:rPr>
                <w:rFonts w:ascii="Verdana" w:hAnsi="Verdana"/>
                <w:spacing w:val="-9"/>
                <w:sz w:val="16"/>
                <w:szCs w:val="16"/>
              </w:rPr>
              <w:t xml:space="preserve"> </w:t>
            </w:r>
            <w:r w:rsidRPr="004228E0">
              <w:rPr>
                <w:rFonts w:ascii="Verdana" w:hAnsi="Verdana"/>
                <w:sz w:val="16"/>
                <w:szCs w:val="16"/>
              </w:rPr>
              <w:t>ALL</w:t>
            </w:r>
            <w:r w:rsidRPr="004228E0">
              <w:rPr>
                <w:rFonts w:ascii="Verdana" w:hAnsi="Verdana"/>
                <w:spacing w:val="-9"/>
                <w:sz w:val="16"/>
                <w:szCs w:val="16"/>
              </w:rPr>
              <w:t xml:space="preserve"> </w:t>
            </w:r>
            <w:r w:rsidRPr="004228E0">
              <w:rPr>
                <w:rFonts w:ascii="Verdana" w:hAnsi="Verdana"/>
                <w:spacing w:val="-3"/>
                <w:sz w:val="16"/>
                <w:szCs w:val="16"/>
              </w:rPr>
              <w:t>R</w:t>
            </w:r>
            <w:r w:rsidRPr="004228E0">
              <w:rPr>
                <w:rFonts w:ascii="Verdana" w:hAnsi="Verdana"/>
                <w:spacing w:val="-2"/>
                <w:sz w:val="16"/>
                <w:szCs w:val="16"/>
              </w:rPr>
              <w:t>WY</w:t>
            </w:r>
            <w:r w:rsidRPr="004228E0">
              <w:rPr>
                <w:rFonts w:ascii="Verdana" w:hAnsi="Verdana"/>
                <w:spacing w:val="23"/>
                <w:w w:val="99"/>
                <w:sz w:val="16"/>
                <w:szCs w:val="16"/>
              </w:rPr>
              <w:t xml:space="preserve"> </w:t>
            </w:r>
            <w:r w:rsidRPr="004228E0">
              <w:rPr>
                <w:rFonts w:ascii="Verdana" w:hAnsi="Verdana"/>
                <w:spacing w:val="-2"/>
                <w:sz w:val="16"/>
                <w:szCs w:val="16"/>
              </w:rPr>
              <w:t>W</w:t>
            </w:r>
            <w:r w:rsidRPr="004228E0">
              <w:rPr>
                <w:rFonts w:ascii="Verdana" w:hAnsi="Verdana"/>
                <w:spacing w:val="-3"/>
                <w:sz w:val="16"/>
                <w:szCs w:val="16"/>
              </w:rPr>
              <w:t>S</w:t>
            </w:r>
            <w:r w:rsidRPr="004228E0">
              <w:rPr>
                <w:rFonts w:ascii="Verdana" w:hAnsi="Verdana"/>
                <w:spacing w:val="-11"/>
                <w:sz w:val="16"/>
                <w:szCs w:val="16"/>
              </w:rPr>
              <w:t xml:space="preserve"> </w:t>
            </w:r>
            <w:r w:rsidRPr="004228E0">
              <w:rPr>
                <w:rFonts w:ascii="Verdana" w:hAnsi="Verdana"/>
                <w:sz w:val="16"/>
                <w:szCs w:val="16"/>
              </w:rPr>
              <w:t>R18C</w:t>
            </w:r>
          </w:p>
        </w:tc>
      </w:tr>
      <w:tr w:rsidR="00E330E4" w:rsidRPr="004228E0" w14:paraId="4C8F5F3C" w14:textId="77777777" w:rsidTr="00766611">
        <w:trPr>
          <w:trHeight w:hRule="exact" w:val="1437"/>
        </w:trPr>
        <w:tc>
          <w:tcPr>
            <w:tcW w:w="1798" w:type="dxa"/>
            <w:tcBorders>
              <w:top w:val="single" w:sz="4" w:space="0" w:color="auto"/>
              <w:bottom w:val="single" w:sz="4" w:space="0" w:color="auto"/>
            </w:tcBorders>
          </w:tcPr>
          <w:p w14:paraId="1FDEC1F6" w14:textId="77777777" w:rsidR="00E330E4" w:rsidRPr="004228E0" w:rsidRDefault="00E330E4" w:rsidP="00103ECF">
            <w:pPr>
              <w:shd w:val="clear" w:color="auto" w:fill="FFFFFF" w:themeFill="background1"/>
              <w:rPr>
                <w:rFonts w:ascii="Verdana" w:hAnsi="Verdana"/>
                <w:sz w:val="16"/>
                <w:szCs w:val="16"/>
                <w:lang w:val="en-US"/>
              </w:rPr>
            </w:pPr>
          </w:p>
        </w:tc>
        <w:tc>
          <w:tcPr>
            <w:tcW w:w="1804" w:type="dxa"/>
          </w:tcPr>
          <w:p w14:paraId="3FC3B915" w14:textId="5CA57269" w:rsidR="00E330E4" w:rsidRPr="00CB6D42" w:rsidRDefault="00E330E4" w:rsidP="00103ECF">
            <w:pPr>
              <w:pStyle w:val="TableParagraph"/>
              <w:shd w:val="clear" w:color="auto" w:fill="FFFFFF" w:themeFill="background1"/>
              <w:spacing w:before="97" w:line="282" w:lineRule="auto"/>
              <w:ind w:left="105"/>
              <w:rPr>
                <w:rFonts w:ascii="Verdana" w:eastAsia="Microsoft Sans Serif" w:hAnsi="Verdana" w:cs="Microsoft Sans Serif"/>
                <w:sz w:val="16"/>
                <w:szCs w:val="16"/>
                <w:lang w:val="da-DK"/>
              </w:rPr>
            </w:pPr>
            <w:r w:rsidRPr="00CB6D42">
              <w:rPr>
                <w:rFonts w:ascii="Verdana" w:hAnsi="Verdana"/>
                <w:spacing w:val="-1"/>
                <w:sz w:val="16"/>
                <w:szCs w:val="16"/>
                <w:lang w:val="da-DK"/>
              </w:rPr>
              <w:t>Havoverfladetem-</w:t>
            </w:r>
            <w:r w:rsidRPr="00CB6D42">
              <w:rPr>
                <w:rFonts w:ascii="Verdana" w:hAnsi="Verdana"/>
                <w:spacing w:val="29"/>
                <w:w w:val="99"/>
                <w:sz w:val="16"/>
                <w:szCs w:val="16"/>
                <w:lang w:val="da-DK"/>
              </w:rPr>
              <w:t xml:space="preserve"> </w:t>
            </w:r>
            <w:r w:rsidRPr="00CB6D42">
              <w:rPr>
                <w:rFonts w:ascii="Verdana" w:hAnsi="Verdana"/>
                <w:sz w:val="16"/>
                <w:szCs w:val="16"/>
                <w:lang w:val="da-DK"/>
              </w:rPr>
              <w:t>peratur</w:t>
            </w:r>
            <w:r w:rsidRPr="00CB6D42">
              <w:rPr>
                <w:rFonts w:ascii="Verdana" w:hAnsi="Verdana"/>
                <w:spacing w:val="-14"/>
                <w:sz w:val="16"/>
                <w:szCs w:val="16"/>
                <w:lang w:val="da-DK"/>
              </w:rPr>
              <w:t xml:space="preserve"> </w:t>
            </w:r>
            <w:r w:rsidRPr="00CB6D42">
              <w:rPr>
                <w:rFonts w:ascii="Verdana" w:hAnsi="Verdana"/>
                <w:sz w:val="16"/>
                <w:szCs w:val="16"/>
                <w:lang w:val="da-DK"/>
              </w:rPr>
              <w:t>og</w:t>
            </w:r>
            <w:r w:rsidRPr="00CB6D42">
              <w:rPr>
                <w:rFonts w:ascii="Verdana" w:hAnsi="Verdana"/>
                <w:spacing w:val="-13"/>
                <w:sz w:val="16"/>
                <w:szCs w:val="16"/>
                <w:lang w:val="da-DK"/>
              </w:rPr>
              <w:t xml:space="preserve"> </w:t>
            </w:r>
            <w:r w:rsidRPr="00CB6D42">
              <w:rPr>
                <w:rFonts w:ascii="Verdana" w:hAnsi="Verdana"/>
                <w:spacing w:val="-1"/>
                <w:sz w:val="16"/>
                <w:szCs w:val="16"/>
                <w:lang w:val="da-DK"/>
              </w:rPr>
              <w:t>havets</w:t>
            </w:r>
            <w:r w:rsidRPr="00CB6D42">
              <w:rPr>
                <w:rFonts w:ascii="Verdana" w:hAnsi="Verdana"/>
                <w:spacing w:val="22"/>
                <w:w w:val="99"/>
                <w:sz w:val="16"/>
                <w:szCs w:val="16"/>
                <w:lang w:val="da-DK"/>
              </w:rPr>
              <w:t xml:space="preserve"> </w:t>
            </w:r>
            <w:r w:rsidRPr="00CB6D42">
              <w:rPr>
                <w:rFonts w:ascii="Verdana" w:hAnsi="Verdana"/>
                <w:sz w:val="16"/>
                <w:szCs w:val="16"/>
                <w:lang w:val="da-DK"/>
              </w:rPr>
              <w:t>tilstand</w:t>
            </w:r>
            <w:r w:rsidRPr="00CB6D42">
              <w:rPr>
                <w:rFonts w:ascii="Verdana" w:hAnsi="Verdana"/>
                <w:spacing w:val="-14"/>
                <w:sz w:val="16"/>
                <w:szCs w:val="16"/>
                <w:lang w:val="da-DK"/>
              </w:rPr>
              <w:t xml:space="preserve"> </w:t>
            </w:r>
            <w:r w:rsidRPr="00CB6D42">
              <w:rPr>
                <w:rFonts w:ascii="Verdana" w:hAnsi="Verdana"/>
                <w:sz w:val="16"/>
                <w:szCs w:val="16"/>
                <w:lang w:val="da-DK"/>
              </w:rPr>
              <w:t>eller</w:t>
            </w:r>
            <w:r w:rsidRPr="00CB6D42">
              <w:rPr>
                <w:rFonts w:ascii="Verdana" w:hAnsi="Verdana"/>
                <w:spacing w:val="-14"/>
                <w:sz w:val="16"/>
                <w:szCs w:val="16"/>
                <w:lang w:val="da-DK"/>
              </w:rPr>
              <w:t xml:space="preserve"> </w:t>
            </w:r>
            <w:r w:rsidRPr="00CB6D42">
              <w:rPr>
                <w:rFonts w:ascii="Verdana" w:hAnsi="Verdana"/>
                <w:sz w:val="16"/>
                <w:szCs w:val="16"/>
                <w:lang w:val="da-DK"/>
              </w:rPr>
              <w:t>signifikant</w:t>
            </w:r>
            <w:r w:rsidRPr="00CB6D42">
              <w:rPr>
                <w:rFonts w:ascii="Verdana" w:hAnsi="Verdana"/>
                <w:spacing w:val="-23"/>
                <w:sz w:val="16"/>
                <w:szCs w:val="16"/>
                <w:lang w:val="da-DK"/>
              </w:rPr>
              <w:t xml:space="preserve"> </w:t>
            </w:r>
            <w:r w:rsidRPr="00CB6D42">
              <w:rPr>
                <w:rFonts w:ascii="Verdana" w:hAnsi="Verdana"/>
                <w:sz w:val="16"/>
                <w:szCs w:val="16"/>
                <w:lang w:val="da-DK"/>
              </w:rPr>
              <w:t>bølgehøjde</w:t>
            </w:r>
            <w:r w:rsidRPr="00CB6D42">
              <w:rPr>
                <w:rFonts w:ascii="Verdana" w:hAnsi="Verdana"/>
                <w:w w:val="99"/>
                <w:sz w:val="16"/>
                <w:szCs w:val="16"/>
                <w:lang w:val="da-DK"/>
              </w:rPr>
              <w:t xml:space="preserve"> </w:t>
            </w:r>
            <w:r w:rsidRPr="00CB6D42">
              <w:rPr>
                <w:rFonts w:ascii="Verdana" w:hAnsi="Verdana"/>
                <w:sz w:val="16"/>
                <w:szCs w:val="16"/>
                <w:lang w:val="da-DK"/>
              </w:rPr>
              <w:t>(C)</w:t>
            </w:r>
          </w:p>
        </w:tc>
        <w:tc>
          <w:tcPr>
            <w:tcW w:w="4499" w:type="dxa"/>
            <w:gridSpan w:val="4"/>
          </w:tcPr>
          <w:p w14:paraId="52A035BE" w14:textId="77777777" w:rsidR="00E330E4" w:rsidRPr="00CB6D42" w:rsidRDefault="00E330E4"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CB6D42">
              <w:rPr>
                <w:rFonts w:ascii="Verdana" w:hAnsi="Verdana"/>
                <w:sz w:val="16"/>
                <w:szCs w:val="16"/>
                <w:lang w:val="da-DK"/>
              </w:rPr>
              <w:t>W[M]nn/Sn</w:t>
            </w:r>
            <w:r w:rsidRPr="00CB6D42">
              <w:rPr>
                <w:rFonts w:ascii="Verdana" w:hAnsi="Verdana"/>
                <w:spacing w:val="-18"/>
                <w:sz w:val="16"/>
                <w:szCs w:val="16"/>
                <w:lang w:val="da-DK"/>
              </w:rPr>
              <w:t xml:space="preserve"> </w:t>
            </w:r>
            <w:r w:rsidRPr="00CB6D42">
              <w:rPr>
                <w:rFonts w:ascii="Verdana" w:hAnsi="Verdana"/>
                <w:sz w:val="16"/>
                <w:szCs w:val="16"/>
                <w:lang w:val="da-DK"/>
              </w:rPr>
              <w:t>eller</w:t>
            </w:r>
            <w:r w:rsidRPr="00CB6D42">
              <w:rPr>
                <w:rFonts w:ascii="Verdana" w:hAnsi="Verdana"/>
                <w:spacing w:val="-17"/>
                <w:sz w:val="16"/>
                <w:szCs w:val="16"/>
                <w:lang w:val="da-DK"/>
              </w:rPr>
              <w:t xml:space="preserve"> </w:t>
            </w:r>
            <w:r w:rsidRPr="00CB6D42">
              <w:rPr>
                <w:rFonts w:ascii="Verdana" w:hAnsi="Verdana"/>
                <w:sz w:val="16"/>
                <w:szCs w:val="16"/>
                <w:lang w:val="da-DK"/>
              </w:rPr>
              <w:t>W[M]nn/Hn[n][n]</w:t>
            </w:r>
          </w:p>
        </w:tc>
        <w:tc>
          <w:tcPr>
            <w:tcW w:w="1799" w:type="dxa"/>
          </w:tcPr>
          <w:p w14:paraId="673A8F11" w14:textId="77777777" w:rsidR="00E330E4" w:rsidRPr="004228E0" w:rsidRDefault="00E330E4" w:rsidP="00103ECF">
            <w:pPr>
              <w:pStyle w:val="TableParagraph"/>
              <w:shd w:val="clear" w:color="auto" w:fill="FFFFFF" w:themeFill="background1"/>
              <w:spacing w:before="97" w:line="282" w:lineRule="auto"/>
              <w:ind w:left="105" w:right="460"/>
              <w:rPr>
                <w:rFonts w:ascii="Verdana" w:eastAsia="Microsoft Sans Serif" w:hAnsi="Verdana" w:cs="Microsoft Sans Serif"/>
                <w:sz w:val="16"/>
                <w:szCs w:val="16"/>
                <w:lang w:val="da-DK"/>
              </w:rPr>
            </w:pPr>
            <w:r w:rsidRPr="004228E0">
              <w:rPr>
                <w:rFonts w:ascii="Verdana" w:hAnsi="Verdana"/>
                <w:sz w:val="16"/>
                <w:szCs w:val="16"/>
                <w:lang w:val="da-DK"/>
              </w:rPr>
              <w:t>W15/S2</w:t>
            </w:r>
            <w:r w:rsidRPr="004228E0">
              <w:rPr>
                <w:rFonts w:ascii="Verdana" w:hAnsi="Verdana"/>
                <w:w w:val="99"/>
                <w:sz w:val="16"/>
                <w:szCs w:val="16"/>
                <w:lang w:val="da-DK"/>
              </w:rPr>
              <w:t xml:space="preserve"> </w:t>
            </w:r>
            <w:r w:rsidRPr="004228E0">
              <w:rPr>
                <w:rFonts w:ascii="Verdana" w:hAnsi="Verdana"/>
                <w:sz w:val="16"/>
                <w:szCs w:val="16"/>
                <w:lang w:val="da-DK"/>
              </w:rPr>
              <w:t>W12/H75</w:t>
            </w:r>
          </w:p>
        </w:tc>
      </w:tr>
    </w:tbl>
    <w:p w14:paraId="50E3672E" w14:textId="50063F18" w:rsidR="00766611" w:rsidRDefault="00766611" w:rsidP="00103ECF">
      <w:pPr>
        <w:shd w:val="clear" w:color="auto" w:fill="FFFFFF" w:themeFill="background1"/>
      </w:pPr>
    </w:p>
    <w:p w14:paraId="437D5F2C" w14:textId="77777777" w:rsidR="00C120FF" w:rsidRDefault="00766611" w:rsidP="00103ECF">
      <w:pPr>
        <w:shd w:val="clear" w:color="auto" w:fill="FFFFFF" w:themeFill="background1"/>
      </w:pPr>
      <w:r>
        <w:br w:type="page"/>
      </w:r>
    </w:p>
    <w:tbl>
      <w:tblPr>
        <w:tblW w:w="10053" w:type="dxa"/>
        <w:tblInd w:w="360"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798"/>
        <w:gridCol w:w="1804"/>
        <w:gridCol w:w="1121"/>
        <w:gridCol w:w="1134"/>
        <w:gridCol w:w="1134"/>
        <w:gridCol w:w="567"/>
        <w:gridCol w:w="543"/>
        <w:gridCol w:w="15"/>
        <w:gridCol w:w="1784"/>
        <w:gridCol w:w="153"/>
      </w:tblGrid>
      <w:tr w:rsidR="00C120FF" w:rsidRPr="004228E0" w14:paraId="675D9595" w14:textId="77777777" w:rsidTr="00C120FF">
        <w:trPr>
          <w:gridAfter w:val="1"/>
          <w:wAfter w:w="153" w:type="dxa"/>
          <w:trHeight w:hRule="exact" w:val="492"/>
        </w:trPr>
        <w:tc>
          <w:tcPr>
            <w:tcW w:w="1798" w:type="dxa"/>
            <w:tcBorders>
              <w:bottom w:val="single" w:sz="4" w:space="0" w:color="auto"/>
            </w:tcBorders>
          </w:tcPr>
          <w:p w14:paraId="3BB8ED08" w14:textId="77777777" w:rsidR="00C120FF" w:rsidRPr="004228E0" w:rsidRDefault="00C120FF" w:rsidP="00103ECF">
            <w:pPr>
              <w:pStyle w:val="TableParagraph"/>
              <w:shd w:val="clear" w:color="auto" w:fill="FFFFFF" w:themeFill="background1"/>
              <w:spacing w:before="73"/>
              <w:ind w:left="250"/>
              <w:rPr>
                <w:rFonts w:ascii="Verdana" w:eastAsia="Microsoft Sans Serif" w:hAnsi="Verdana" w:cs="Microsoft Sans Serif"/>
                <w:b/>
                <w:bCs/>
                <w:sz w:val="16"/>
                <w:szCs w:val="16"/>
                <w:lang w:val="da-DK"/>
              </w:rPr>
            </w:pPr>
            <w:r w:rsidRPr="004228E0">
              <w:rPr>
                <w:rFonts w:ascii="Verdana" w:hAnsi="Verdana"/>
                <w:b/>
                <w:bCs/>
                <w:sz w:val="16"/>
                <w:szCs w:val="16"/>
                <w:lang w:val="da-DK"/>
              </w:rPr>
              <w:t>Element</w:t>
            </w:r>
          </w:p>
        </w:tc>
        <w:tc>
          <w:tcPr>
            <w:tcW w:w="1804" w:type="dxa"/>
          </w:tcPr>
          <w:p w14:paraId="406A21C6" w14:textId="77777777" w:rsidR="00C120FF" w:rsidRPr="004228E0" w:rsidRDefault="00C120FF" w:rsidP="00103ECF">
            <w:pPr>
              <w:pStyle w:val="TableParagraph"/>
              <w:shd w:val="clear" w:color="auto" w:fill="FFFFFF" w:themeFill="background1"/>
              <w:spacing w:before="73"/>
              <w:ind w:left="142"/>
              <w:rPr>
                <w:rFonts w:ascii="Verdana" w:eastAsia="Microsoft Sans Serif" w:hAnsi="Verdana" w:cs="Microsoft Sans Serif"/>
                <w:b/>
                <w:bCs/>
                <w:sz w:val="16"/>
                <w:szCs w:val="16"/>
                <w:lang w:val="da-DK"/>
              </w:rPr>
            </w:pPr>
            <w:r w:rsidRPr="004228E0">
              <w:rPr>
                <w:rFonts w:ascii="Verdana" w:hAnsi="Verdana"/>
                <w:b/>
                <w:bCs/>
                <w:sz w:val="16"/>
                <w:szCs w:val="16"/>
                <w:lang w:val="da-DK"/>
              </w:rPr>
              <w:t>Detaljeret</w:t>
            </w:r>
            <w:r w:rsidRPr="004228E0">
              <w:rPr>
                <w:rFonts w:ascii="Verdana" w:hAnsi="Verdana"/>
                <w:b/>
                <w:bCs/>
                <w:spacing w:val="-24"/>
                <w:sz w:val="16"/>
                <w:szCs w:val="16"/>
                <w:lang w:val="da-DK"/>
              </w:rPr>
              <w:t xml:space="preserve"> </w:t>
            </w:r>
            <w:r w:rsidRPr="004228E0">
              <w:rPr>
                <w:rFonts w:ascii="Verdana" w:hAnsi="Verdana"/>
                <w:b/>
                <w:bCs/>
                <w:sz w:val="16"/>
                <w:szCs w:val="16"/>
                <w:lang w:val="da-DK"/>
              </w:rPr>
              <w:t>indhold</w:t>
            </w:r>
          </w:p>
        </w:tc>
        <w:tc>
          <w:tcPr>
            <w:tcW w:w="4499" w:type="dxa"/>
            <w:gridSpan w:val="5"/>
          </w:tcPr>
          <w:p w14:paraId="429E88EA" w14:textId="77777777" w:rsidR="00C120FF" w:rsidRPr="004228E0" w:rsidRDefault="00C120FF" w:rsidP="00103ECF">
            <w:pPr>
              <w:pStyle w:val="TableParagraph"/>
              <w:shd w:val="clear" w:color="auto" w:fill="FFFFFF" w:themeFill="background1"/>
              <w:spacing w:before="73"/>
              <w:jc w:val="center"/>
              <w:rPr>
                <w:rFonts w:ascii="Verdana" w:eastAsia="Microsoft Sans Serif" w:hAnsi="Verdana" w:cs="Microsoft Sans Serif"/>
                <w:b/>
                <w:bCs/>
                <w:sz w:val="16"/>
                <w:szCs w:val="16"/>
                <w:lang w:val="da-DK"/>
              </w:rPr>
            </w:pPr>
            <w:r w:rsidRPr="004228E0">
              <w:rPr>
                <w:rFonts w:ascii="Verdana" w:hAnsi="Verdana"/>
                <w:b/>
                <w:bCs/>
                <w:sz w:val="16"/>
                <w:szCs w:val="16"/>
                <w:lang w:val="da-DK"/>
              </w:rPr>
              <w:t>Model(ler)</w:t>
            </w:r>
          </w:p>
        </w:tc>
        <w:tc>
          <w:tcPr>
            <w:tcW w:w="1799" w:type="dxa"/>
            <w:gridSpan w:val="2"/>
          </w:tcPr>
          <w:p w14:paraId="56F746A2" w14:textId="77777777" w:rsidR="00C120FF" w:rsidRPr="004228E0" w:rsidRDefault="00C120FF" w:rsidP="00103ECF">
            <w:pPr>
              <w:pStyle w:val="TableParagraph"/>
              <w:shd w:val="clear" w:color="auto" w:fill="FFFFFF" w:themeFill="background1"/>
              <w:spacing w:before="73"/>
              <w:ind w:left="99"/>
              <w:rPr>
                <w:rFonts w:ascii="Verdana" w:eastAsia="Microsoft Sans Serif" w:hAnsi="Verdana" w:cs="Microsoft Sans Serif"/>
                <w:b/>
                <w:bCs/>
                <w:sz w:val="16"/>
                <w:szCs w:val="16"/>
                <w:lang w:val="da-DK"/>
              </w:rPr>
            </w:pPr>
            <w:r w:rsidRPr="004228E0">
              <w:rPr>
                <w:rFonts w:ascii="Verdana" w:hAnsi="Verdana"/>
                <w:b/>
                <w:bCs/>
                <w:sz w:val="16"/>
                <w:szCs w:val="16"/>
                <w:lang w:val="da-DK"/>
              </w:rPr>
              <w:t>Eksempler</w:t>
            </w:r>
          </w:p>
        </w:tc>
      </w:tr>
      <w:tr w:rsidR="00E330E4" w:rsidRPr="004228E0" w14:paraId="58244B5D" w14:textId="77777777" w:rsidTr="00C120FF">
        <w:tblPrEx>
          <w:tblBorders>
            <w:left w:val="single" w:sz="4" w:space="0" w:color="auto"/>
            <w:right w:val="single" w:sz="4" w:space="0" w:color="auto"/>
          </w:tblBorders>
        </w:tblPrEx>
        <w:trPr>
          <w:trHeight w:hRule="exact" w:val="666"/>
        </w:trPr>
        <w:tc>
          <w:tcPr>
            <w:tcW w:w="1798" w:type="dxa"/>
            <w:tcBorders>
              <w:left w:val="nil"/>
              <w:bottom w:val="nil"/>
            </w:tcBorders>
          </w:tcPr>
          <w:p w14:paraId="1153DCB5" w14:textId="77777777" w:rsidR="00E330E4" w:rsidRPr="004228E0" w:rsidRDefault="00E330E4" w:rsidP="00103ECF">
            <w:pPr>
              <w:pStyle w:val="TableParagraph"/>
              <w:shd w:val="clear" w:color="auto" w:fill="FFFFFF" w:themeFill="background1"/>
              <w:spacing w:before="7"/>
              <w:rPr>
                <w:rFonts w:ascii="Verdana" w:eastAsia="Times New Roman" w:hAnsi="Verdana" w:cs="Times New Roman"/>
                <w:sz w:val="16"/>
                <w:szCs w:val="16"/>
                <w:lang w:val="da-DK"/>
              </w:rPr>
            </w:pPr>
          </w:p>
          <w:p w14:paraId="5946C286" w14:textId="77777777" w:rsidR="00E330E4" w:rsidRPr="004228E0" w:rsidRDefault="00E330E4" w:rsidP="00103ECF">
            <w:pPr>
              <w:pStyle w:val="TableParagraph"/>
              <w:shd w:val="clear" w:color="auto" w:fill="FFFFFF" w:themeFill="background1"/>
              <w:rPr>
                <w:rFonts w:ascii="Verdana" w:eastAsia="Microsoft Sans Serif" w:hAnsi="Verdana" w:cs="Microsoft Sans Serif"/>
                <w:sz w:val="16"/>
                <w:szCs w:val="16"/>
                <w:lang w:val="da-DK"/>
              </w:rPr>
            </w:pPr>
            <w:r w:rsidRPr="004228E0">
              <w:rPr>
                <w:rFonts w:ascii="Verdana" w:hAnsi="Verdana"/>
                <w:sz w:val="16"/>
                <w:szCs w:val="16"/>
                <w:lang w:val="da-DK"/>
              </w:rPr>
              <w:t>TREND-udsigt</w:t>
            </w:r>
            <w:r w:rsidRPr="004228E0">
              <w:rPr>
                <w:rFonts w:ascii="Verdana" w:hAnsi="Verdana"/>
                <w:spacing w:val="-17"/>
                <w:sz w:val="16"/>
                <w:szCs w:val="16"/>
                <w:lang w:val="da-DK"/>
              </w:rPr>
              <w:t xml:space="preserve"> </w:t>
            </w:r>
            <w:r w:rsidRPr="004228E0">
              <w:rPr>
                <w:rFonts w:ascii="Verdana" w:hAnsi="Verdana"/>
                <w:sz w:val="16"/>
                <w:szCs w:val="16"/>
                <w:lang w:val="da-DK"/>
              </w:rPr>
              <w:t>(O)</w:t>
            </w:r>
          </w:p>
        </w:tc>
        <w:tc>
          <w:tcPr>
            <w:tcW w:w="1804" w:type="dxa"/>
          </w:tcPr>
          <w:p w14:paraId="0AA1866B" w14:textId="77777777" w:rsidR="00E330E4" w:rsidRPr="00C120FF" w:rsidRDefault="00E330E4" w:rsidP="00103ECF">
            <w:pPr>
              <w:pStyle w:val="TableParagraph"/>
              <w:shd w:val="clear" w:color="auto" w:fill="FFFFFF" w:themeFill="background1"/>
              <w:spacing w:before="7"/>
              <w:rPr>
                <w:rFonts w:ascii="Verdana" w:hAnsi="Verdana"/>
                <w:sz w:val="16"/>
                <w:szCs w:val="16"/>
                <w:lang w:val="da-DK"/>
              </w:rPr>
            </w:pPr>
          </w:p>
          <w:p w14:paraId="71AE7462" w14:textId="77777777" w:rsidR="00E330E4" w:rsidRPr="00C120FF" w:rsidRDefault="00E330E4" w:rsidP="00103ECF">
            <w:pPr>
              <w:pStyle w:val="TableParagraph"/>
              <w:shd w:val="clear" w:color="auto" w:fill="FFFFFF" w:themeFill="background1"/>
              <w:spacing w:line="282" w:lineRule="auto"/>
              <w:ind w:left="70" w:right="-110"/>
              <w:rPr>
                <w:rFonts w:ascii="Verdana" w:hAnsi="Verdana"/>
                <w:sz w:val="16"/>
                <w:szCs w:val="16"/>
                <w:lang w:val="da-DK"/>
              </w:rPr>
            </w:pPr>
            <w:r w:rsidRPr="00C120FF">
              <w:rPr>
                <w:rFonts w:ascii="Verdana" w:hAnsi="Verdana"/>
                <w:sz w:val="16"/>
                <w:szCs w:val="16"/>
                <w:lang w:val="da-DK"/>
              </w:rPr>
              <w:t xml:space="preserve">Ændringsindikator </w:t>
            </w:r>
            <w:r w:rsidRPr="004228E0">
              <w:rPr>
                <w:rFonts w:ascii="Verdana" w:hAnsi="Verdana"/>
                <w:sz w:val="16"/>
                <w:szCs w:val="16"/>
                <w:lang w:val="da-DK"/>
              </w:rPr>
              <w:t>(M)</w:t>
            </w:r>
          </w:p>
        </w:tc>
        <w:tc>
          <w:tcPr>
            <w:tcW w:w="1121" w:type="dxa"/>
            <w:tcBorders>
              <w:bottom w:val="single" w:sz="4" w:space="0" w:color="auto"/>
            </w:tcBorders>
          </w:tcPr>
          <w:p w14:paraId="4CB3D8AC" w14:textId="77777777" w:rsidR="00E330E4" w:rsidRPr="004228E0" w:rsidRDefault="00E330E4" w:rsidP="00103ECF">
            <w:pPr>
              <w:pStyle w:val="TableParagraph"/>
              <w:shd w:val="clear" w:color="auto" w:fill="FFFFFF" w:themeFill="background1"/>
              <w:spacing w:before="7"/>
              <w:rPr>
                <w:rFonts w:ascii="Verdana" w:eastAsia="Times New Roman" w:hAnsi="Verdana" w:cs="Times New Roman"/>
                <w:sz w:val="16"/>
                <w:szCs w:val="16"/>
                <w:lang w:val="da-DK"/>
              </w:rPr>
            </w:pPr>
          </w:p>
          <w:p w14:paraId="2A8C2F1A" w14:textId="77777777" w:rsidR="00E330E4" w:rsidRPr="004228E0"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NOSIG</w:t>
            </w:r>
          </w:p>
        </w:tc>
        <w:tc>
          <w:tcPr>
            <w:tcW w:w="3393" w:type="dxa"/>
            <w:gridSpan w:val="5"/>
          </w:tcPr>
          <w:p w14:paraId="5EF7D282" w14:textId="77777777" w:rsidR="00E330E4" w:rsidRPr="00766611" w:rsidRDefault="00E330E4" w:rsidP="00103ECF">
            <w:pPr>
              <w:pStyle w:val="TableParagraph"/>
              <w:shd w:val="clear" w:color="auto" w:fill="FFFFFF" w:themeFill="background1"/>
              <w:spacing w:before="7"/>
              <w:rPr>
                <w:rFonts w:ascii="Verdana" w:eastAsia="Times New Roman" w:hAnsi="Verdana" w:cs="Times New Roman"/>
                <w:sz w:val="16"/>
                <w:szCs w:val="16"/>
                <w:lang w:val="da-DK"/>
              </w:rPr>
            </w:pPr>
          </w:p>
          <w:p w14:paraId="6453ABCD" w14:textId="77777777" w:rsidR="00E330E4" w:rsidRPr="00766611"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766611">
              <w:rPr>
                <w:rFonts w:ascii="Verdana" w:hAnsi="Verdana"/>
                <w:sz w:val="16"/>
                <w:szCs w:val="16"/>
                <w:lang w:val="da-DK"/>
              </w:rPr>
              <w:t>BECMG</w:t>
            </w:r>
            <w:r w:rsidRPr="00766611">
              <w:rPr>
                <w:rFonts w:ascii="Verdana" w:hAnsi="Verdana"/>
                <w:spacing w:val="-17"/>
                <w:sz w:val="16"/>
                <w:szCs w:val="16"/>
                <w:lang w:val="da-DK"/>
              </w:rPr>
              <w:t xml:space="preserve"> </w:t>
            </w:r>
            <w:r w:rsidRPr="00766611">
              <w:rPr>
                <w:rFonts w:ascii="Verdana" w:hAnsi="Verdana"/>
                <w:sz w:val="16"/>
                <w:szCs w:val="16"/>
                <w:lang w:val="da-DK"/>
              </w:rPr>
              <w:t>eller</w:t>
            </w:r>
            <w:r w:rsidRPr="00C120FF">
              <w:rPr>
                <w:rFonts w:ascii="Verdana" w:hAnsi="Verdana"/>
                <w:sz w:val="16"/>
                <w:szCs w:val="16"/>
                <w:lang w:val="da-DK"/>
              </w:rPr>
              <w:t xml:space="preserve"> </w:t>
            </w:r>
            <w:r w:rsidRPr="00766611">
              <w:rPr>
                <w:rFonts w:ascii="Verdana" w:hAnsi="Verdana"/>
                <w:sz w:val="16"/>
                <w:szCs w:val="16"/>
                <w:lang w:val="da-DK"/>
              </w:rPr>
              <w:t>TEMPO</w:t>
            </w:r>
          </w:p>
        </w:tc>
        <w:tc>
          <w:tcPr>
            <w:tcW w:w="1937" w:type="dxa"/>
            <w:gridSpan w:val="2"/>
            <w:vMerge w:val="restart"/>
            <w:tcBorders>
              <w:right w:val="nil"/>
            </w:tcBorders>
          </w:tcPr>
          <w:p w14:paraId="155D4FA3" w14:textId="255EBF20" w:rsidR="00E330E4" w:rsidRPr="004228E0"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NOSIG</w:t>
            </w:r>
          </w:p>
          <w:p w14:paraId="37C4E17A" w14:textId="77777777" w:rsidR="00E330E4" w:rsidRPr="004228E0" w:rsidRDefault="00E330E4" w:rsidP="00103ECF">
            <w:pPr>
              <w:pStyle w:val="TableParagraph"/>
              <w:shd w:val="clear" w:color="auto" w:fill="FFFFFF" w:themeFill="background1"/>
              <w:tabs>
                <w:tab w:val="left" w:pos="944"/>
              </w:tabs>
              <w:spacing w:before="32" w:line="282" w:lineRule="auto"/>
              <w:ind w:left="105"/>
              <w:rPr>
                <w:rFonts w:ascii="Verdana" w:eastAsia="Microsoft Sans Serif" w:hAnsi="Verdana" w:cs="Microsoft Sans Serif"/>
                <w:sz w:val="16"/>
                <w:szCs w:val="16"/>
                <w:lang w:val="da-DK"/>
              </w:rPr>
            </w:pPr>
            <w:r w:rsidRPr="004228E0">
              <w:rPr>
                <w:rFonts w:ascii="Verdana" w:hAnsi="Verdana"/>
                <w:sz w:val="16"/>
                <w:szCs w:val="16"/>
                <w:lang w:val="da-DK"/>
              </w:rPr>
              <w:t>BECMG</w:t>
            </w:r>
            <w:r w:rsidRPr="004228E0">
              <w:rPr>
                <w:rFonts w:ascii="Verdana" w:hAnsi="Verdana"/>
                <w:spacing w:val="-18"/>
                <w:sz w:val="16"/>
                <w:szCs w:val="16"/>
                <w:lang w:val="da-DK"/>
              </w:rPr>
              <w:t xml:space="preserve"> </w:t>
            </w:r>
            <w:r w:rsidRPr="004228E0">
              <w:rPr>
                <w:rFonts w:ascii="Verdana" w:hAnsi="Verdana"/>
                <w:sz w:val="16"/>
                <w:szCs w:val="16"/>
                <w:lang w:val="da-DK"/>
              </w:rPr>
              <w:t>FEW020</w:t>
            </w:r>
            <w:r w:rsidRPr="004228E0">
              <w:rPr>
                <w:rFonts w:ascii="Verdana" w:hAnsi="Verdana"/>
                <w:w w:val="99"/>
                <w:sz w:val="16"/>
                <w:szCs w:val="16"/>
                <w:lang w:val="da-DK"/>
              </w:rPr>
              <w:t xml:space="preserve"> </w:t>
            </w:r>
            <w:r w:rsidRPr="004228E0">
              <w:rPr>
                <w:rFonts w:ascii="Verdana" w:hAnsi="Verdana"/>
                <w:sz w:val="16"/>
                <w:szCs w:val="16"/>
                <w:lang w:val="da-DK"/>
              </w:rPr>
              <w:t>TEMPO</w:t>
            </w:r>
            <w:r w:rsidRPr="004228E0">
              <w:rPr>
                <w:rFonts w:ascii="Verdana" w:hAnsi="Verdana"/>
                <w:w w:val="98"/>
                <w:sz w:val="16"/>
                <w:szCs w:val="16"/>
                <w:lang w:val="da-DK"/>
              </w:rPr>
              <w:t xml:space="preserve"> </w:t>
            </w:r>
            <w:r w:rsidRPr="004228E0">
              <w:rPr>
                <w:rFonts w:ascii="Verdana" w:hAnsi="Verdana"/>
                <w:sz w:val="16"/>
                <w:szCs w:val="16"/>
                <w:lang w:val="da-DK"/>
              </w:rPr>
              <w:t>25018G25MPS</w:t>
            </w:r>
            <w:r w:rsidRPr="004228E0">
              <w:rPr>
                <w:rFonts w:ascii="Verdana" w:hAnsi="Verdana"/>
                <w:w w:val="99"/>
                <w:sz w:val="16"/>
                <w:szCs w:val="16"/>
                <w:lang w:val="da-DK"/>
              </w:rPr>
              <w:t xml:space="preserve"> </w:t>
            </w:r>
            <w:r w:rsidRPr="004228E0">
              <w:rPr>
                <w:rFonts w:ascii="Verdana" w:hAnsi="Verdana"/>
                <w:sz w:val="16"/>
                <w:szCs w:val="16"/>
                <w:lang w:val="da-DK"/>
              </w:rPr>
              <w:t>(TEMPO</w:t>
            </w:r>
            <w:r w:rsidRPr="004228E0">
              <w:rPr>
                <w:rFonts w:ascii="Verdana" w:hAnsi="Verdana"/>
                <w:w w:val="98"/>
                <w:sz w:val="16"/>
                <w:szCs w:val="16"/>
                <w:lang w:val="da-DK"/>
              </w:rPr>
              <w:t xml:space="preserve"> </w:t>
            </w:r>
            <w:r w:rsidRPr="004228E0">
              <w:rPr>
                <w:rFonts w:ascii="Verdana" w:hAnsi="Verdana"/>
                <w:sz w:val="16"/>
                <w:szCs w:val="16"/>
                <w:lang w:val="da-DK"/>
              </w:rPr>
              <w:t>25036G50KT)</w:t>
            </w:r>
            <w:r w:rsidRPr="004228E0">
              <w:rPr>
                <w:rFonts w:ascii="Verdana" w:hAnsi="Verdana"/>
                <w:w w:val="99"/>
                <w:sz w:val="16"/>
                <w:szCs w:val="16"/>
                <w:lang w:val="da-DK"/>
              </w:rPr>
              <w:t xml:space="preserve"> </w:t>
            </w:r>
            <w:r w:rsidRPr="004228E0">
              <w:rPr>
                <w:rFonts w:ascii="Verdana" w:hAnsi="Verdana"/>
                <w:w w:val="95"/>
                <w:sz w:val="16"/>
                <w:szCs w:val="16"/>
                <w:lang w:val="da-DK"/>
              </w:rPr>
              <w:t>BECMG</w:t>
            </w:r>
            <w:r w:rsidRPr="004228E0">
              <w:rPr>
                <w:rFonts w:ascii="Verdana" w:hAnsi="Verdana"/>
                <w:w w:val="95"/>
                <w:sz w:val="16"/>
                <w:szCs w:val="16"/>
                <w:lang w:val="da-DK"/>
              </w:rPr>
              <w:tab/>
              <w:t>FM1030</w:t>
            </w:r>
            <w:r w:rsidRPr="004228E0">
              <w:rPr>
                <w:rFonts w:ascii="Verdana" w:hAnsi="Verdana"/>
                <w:w w:val="99"/>
                <w:sz w:val="16"/>
                <w:szCs w:val="16"/>
                <w:lang w:val="da-DK"/>
              </w:rPr>
              <w:t xml:space="preserve"> </w:t>
            </w:r>
            <w:r w:rsidRPr="004228E0">
              <w:rPr>
                <w:rFonts w:ascii="Verdana" w:hAnsi="Verdana"/>
                <w:sz w:val="16"/>
                <w:szCs w:val="16"/>
                <w:lang w:val="da-DK"/>
              </w:rPr>
              <w:t>TL1130</w:t>
            </w:r>
            <w:r w:rsidRPr="004228E0">
              <w:rPr>
                <w:rFonts w:ascii="Verdana" w:hAnsi="Verdana"/>
                <w:spacing w:val="-14"/>
                <w:sz w:val="16"/>
                <w:szCs w:val="16"/>
                <w:lang w:val="da-DK"/>
              </w:rPr>
              <w:t xml:space="preserve"> </w:t>
            </w:r>
            <w:r w:rsidRPr="004228E0">
              <w:rPr>
                <w:rFonts w:ascii="Verdana" w:hAnsi="Verdana"/>
                <w:spacing w:val="-5"/>
                <w:sz w:val="16"/>
                <w:szCs w:val="16"/>
                <w:lang w:val="da-DK"/>
              </w:rPr>
              <w:t>CAVOK</w:t>
            </w:r>
            <w:r w:rsidRPr="004228E0">
              <w:rPr>
                <w:rFonts w:ascii="Verdana" w:hAnsi="Verdana"/>
                <w:spacing w:val="22"/>
                <w:w w:val="99"/>
                <w:sz w:val="16"/>
                <w:szCs w:val="16"/>
                <w:lang w:val="da-DK"/>
              </w:rPr>
              <w:t xml:space="preserve"> </w:t>
            </w:r>
            <w:r w:rsidRPr="004228E0">
              <w:rPr>
                <w:rFonts w:ascii="Verdana" w:hAnsi="Verdana"/>
                <w:sz w:val="16"/>
                <w:szCs w:val="16"/>
                <w:lang w:val="da-DK"/>
              </w:rPr>
              <w:t>BECMG</w:t>
            </w:r>
            <w:r w:rsidRPr="004228E0">
              <w:rPr>
                <w:rFonts w:ascii="Verdana" w:hAnsi="Verdana"/>
                <w:sz w:val="16"/>
                <w:szCs w:val="16"/>
                <w:lang w:val="da-DK"/>
              </w:rPr>
              <w:tab/>
              <w:t>TL1700</w:t>
            </w:r>
            <w:r w:rsidRPr="004228E0">
              <w:rPr>
                <w:rFonts w:ascii="Verdana" w:hAnsi="Verdana"/>
                <w:w w:val="99"/>
                <w:sz w:val="16"/>
                <w:szCs w:val="16"/>
                <w:lang w:val="da-DK"/>
              </w:rPr>
              <w:t xml:space="preserve"> </w:t>
            </w:r>
            <w:r w:rsidRPr="004228E0">
              <w:rPr>
                <w:rFonts w:ascii="Verdana" w:hAnsi="Verdana"/>
                <w:sz w:val="16"/>
                <w:szCs w:val="16"/>
                <w:lang w:val="da-DK"/>
              </w:rPr>
              <w:t>0800</w:t>
            </w:r>
            <w:r w:rsidRPr="004228E0">
              <w:rPr>
                <w:rFonts w:ascii="Verdana" w:hAnsi="Verdana"/>
                <w:spacing w:val="-11"/>
                <w:sz w:val="16"/>
                <w:szCs w:val="16"/>
                <w:lang w:val="da-DK"/>
              </w:rPr>
              <w:t xml:space="preserve"> </w:t>
            </w:r>
            <w:r w:rsidRPr="004228E0">
              <w:rPr>
                <w:rFonts w:ascii="Verdana" w:hAnsi="Verdana"/>
                <w:spacing w:val="-3"/>
                <w:sz w:val="16"/>
                <w:szCs w:val="16"/>
                <w:lang w:val="da-DK"/>
              </w:rPr>
              <w:t>FG</w:t>
            </w:r>
          </w:p>
          <w:p w14:paraId="170AE72E" w14:textId="77777777" w:rsidR="00E330E4" w:rsidRPr="004228E0" w:rsidRDefault="00E330E4" w:rsidP="00103ECF">
            <w:pPr>
              <w:pStyle w:val="TableParagraph"/>
              <w:shd w:val="clear" w:color="auto" w:fill="FFFFFF" w:themeFill="background1"/>
              <w:tabs>
                <w:tab w:val="left" w:pos="986"/>
              </w:tabs>
              <w:spacing w:before="1" w:line="282" w:lineRule="auto"/>
              <w:ind w:left="105"/>
              <w:rPr>
                <w:rFonts w:ascii="Verdana" w:eastAsia="Microsoft Sans Serif" w:hAnsi="Verdana" w:cs="Microsoft Sans Serif"/>
                <w:sz w:val="16"/>
                <w:szCs w:val="16"/>
                <w:lang w:val="da-DK"/>
              </w:rPr>
            </w:pPr>
            <w:r w:rsidRPr="004228E0">
              <w:rPr>
                <w:rFonts w:ascii="Verdana" w:hAnsi="Verdana"/>
                <w:w w:val="95"/>
                <w:sz w:val="16"/>
                <w:szCs w:val="16"/>
                <w:lang w:val="da-DK"/>
              </w:rPr>
              <w:t>BECMG</w:t>
            </w:r>
            <w:r w:rsidRPr="004228E0">
              <w:rPr>
                <w:rFonts w:ascii="Verdana" w:hAnsi="Verdana"/>
                <w:w w:val="95"/>
                <w:sz w:val="16"/>
                <w:szCs w:val="16"/>
                <w:lang w:val="da-DK"/>
              </w:rPr>
              <w:tab/>
            </w:r>
            <w:r w:rsidRPr="004228E0">
              <w:rPr>
                <w:rFonts w:ascii="Verdana" w:hAnsi="Verdana"/>
                <w:spacing w:val="-3"/>
                <w:w w:val="95"/>
                <w:sz w:val="16"/>
                <w:szCs w:val="16"/>
                <w:lang w:val="da-DK"/>
              </w:rPr>
              <w:t>AT1800</w:t>
            </w:r>
            <w:r w:rsidRPr="004228E0">
              <w:rPr>
                <w:rFonts w:ascii="Verdana" w:hAnsi="Verdana"/>
                <w:spacing w:val="23"/>
                <w:w w:val="99"/>
                <w:sz w:val="16"/>
                <w:szCs w:val="16"/>
                <w:lang w:val="da-DK"/>
              </w:rPr>
              <w:t xml:space="preserve"> </w:t>
            </w:r>
            <w:r w:rsidRPr="004228E0">
              <w:rPr>
                <w:rFonts w:ascii="Verdana" w:hAnsi="Verdana"/>
                <w:sz w:val="16"/>
                <w:szCs w:val="16"/>
                <w:lang w:val="da-DK"/>
              </w:rPr>
              <w:t>9000</w:t>
            </w:r>
            <w:r w:rsidRPr="004228E0">
              <w:rPr>
                <w:rFonts w:ascii="Verdana" w:hAnsi="Verdana"/>
                <w:spacing w:val="-10"/>
                <w:sz w:val="16"/>
                <w:szCs w:val="16"/>
                <w:lang w:val="da-DK"/>
              </w:rPr>
              <w:t xml:space="preserve"> </w:t>
            </w:r>
            <w:r w:rsidRPr="004228E0">
              <w:rPr>
                <w:rFonts w:ascii="Verdana" w:hAnsi="Verdana"/>
                <w:spacing w:val="-2"/>
                <w:sz w:val="16"/>
                <w:szCs w:val="16"/>
                <w:lang w:val="da-DK"/>
              </w:rPr>
              <w:t>NSW</w:t>
            </w:r>
          </w:p>
          <w:p w14:paraId="18538BBB" w14:textId="77777777" w:rsidR="00E330E4" w:rsidRPr="004228E0" w:rsidRDefault="00E330E4" w:rsidP="00103ECF">
            <w:pPr>
              <w:pStyle w:val="TableParagraph"/>
              <w:shd w:val="clear" w:color="auto" w:fill="FFFFFF" w:themeFill="background1"/>
              <w:tabs>
                <w:tab w:val="left" w:pos="944"/>
              </w:tabs>
              <w:spacing w:line="282" w:lineRule="auto"/>
              <w:ind w:left="105"/>
              <w:rPr>
                <w:rFonts w:ascii="Verdana" w:eastAsia="Microsoft Sans Serif" w:hAnsi="Verdana" w:cs="Microsoft Sans Serif"/>
                <w:sz w:val="16"/>
                <w:szCs w:val="16"/>
                <w:lang w:val="da-DK"/>
              </w:rPr>
            </w:pPr>
            <w:r w:rsidRPr="004228E0">
              <w:rPr>
                <w:rFonts w:ascii="Verdana" w:hAnsi="Verdana"/>
                <w:w w:val="95"/>
                <w:sz w:val="16"/>
                <w:szCs w:val="16"/>
                <w:lang w:val="da-DK"/>
              </w:rPr>
              <w:t>BECMG</w:t>
            </w:r>
            <w:r w:rsidRPr="004228E0">
              <w:rPr>
                <w:rFonts w:ascii="Verdana" w:hAnsi="Verdana"/>
                <w:w w:val="95"/>
                <w:sz w:val="16"/>
                <w:szCs w:val="16"/>
                <w:lang w:val="da-DK"/>
              </w:rPr>
              <w:tab/>
              <w:t>FM1900</w:t>
            </w:r>
            <w:r w:rsidRPr="004228E0">
              <w:rPr>
                <w:rFonts w:ascii="Verdana" w:hAnsi="Verdana"/>
                <w:w w:val="99"/>
                <w:sz w:val="16"/>
                <w:szCs w:val="16"/>
                <w:lang w:val="da-DK"/>
              </w:rPr>
              <w:t xml:space="preserve"> </w:t>
            </w:r>
            <w:r w:rsidRPr="004228E0">
              <w:rPr>
                <w:rFonts w:ascii="Verdana" w:hAnsi="Verdana"/>
                <w:sz w:val="16"/>
                <w:szCs w:val="16"/>
                <w:lang w:val="da-DK"/>
              </w:rPr>
              <w:t>0500</w:t>
            </w:r>
            <w:r w:rsidRPr="004228E0">
              <w:rPr>
                <w:rFonts w:ascii="Verdana" w:hAnsi="Verdana"/>
                <w:spacing w:val="-13"/>
                <w:sz w:val="16"/>
                <w:szCs w:val="16"/>
                <w:lang w:val="da-DK"/>
              </w:rPr>
              <w:t xml:space="preserve"> </w:t>
            </w:r>
            <w:r w:rsidRPr="004228E0">
              <w:rPr>
                <w:rFonts w:ascii="Verdana" w:hAnsi="Verdana"/>
                <w:sz w:val="16"/>
                <w:szCs w:val="16"/>
                <w:lang w:val="da-DK"/>
              </w:rPr>
              <w:t>+SNRA</w:t>
            </w:r>
            <w:r w:rsidRPr="004228E0">
              <w:rPr>
                <w:rFonts w:ascii="Verdana" w:hAnsi="Verdana"/>
                <w:w w:val="99"/>
                <w:sz w:val="16"/>
                <w:szCs w:val="16"/>
                <w:lang w:val="da-DK"/>
              </w:rPr>
              <w:t xml:space="preserve"> </w:t>
            </w:r>
            <w:r w:rsidRPr="004228E0">
              <w:rPr>
                <w:rFonts w:ascii="Verdana" w:hAnsi="Verdana"/>
                <w:w w:val="95"/>
                <w:sz w:val="16"/>
                <w:szCs w:val="16"/>
                <w:lang w:val="da-DK"/>
              </w:rPr>
              <w:t>BECMG</w:t>
            </w:r>
            <w:r w:rsidRPr="004228E0">
              <w:rPr>
                <w:rFonts w:ascii="Verdana" w:hAnsi="Verdana"/>
                <w:w w:val="95"/>
                <w:sz w:val="16"/>
                <w:szCs w:val="16"/>
                <w:lang w:val="da-DK"/>
              </w:rPr>
              <w:tab/>
              <w:t>FM1100</w:t>
            </w:r>
            <w:r w:rsidRPr="004228E0">
              <w:rPr>
                <w:rFonts w:ascii="Verdana" w:hAnsi="Verdana"/>
                <w:w w:val="99"/>
                <w:sz w:val="16"/>
                <w:szCs w:val="16"/>
                <w:lang w:val="da-DK"/>
              </w:rPr>
              <w:t xml:space="preserve"> </w:t>
            </w:r>
            <w:r w:rsidRPr="004228E0">
              <w:rPr>
                <w:rFonts w:ascii="Verdana" w:hAnsi="Verdana"/>
                <w:sz w:val="16"/>
                <w:szCs w:val="16"/>
                <w:lang w:val="da-DK"/>
              </w:rPr>
              <w:t>SN</w:t>
            </w:r>
            <w:r w:rsidRPr="004228E0">
              <w:rPr>
                <w:rFonts w:ascii="Verdana" w:hAnsi="Verdana"/>
                <w:sz w:val="16"/>
                <w:szCs w:val="16"/>
                <w:lang w:val="da-DK"/>
              </w:rPr>
              <w:tab/>
              <w:t>TEMPO</w:t>
            </w:r>
            <w:r w:rsidRPr="004228E0">
              <w:rPr>
                <w:rFonts w:ascii="Verdana" w:hAnsi="Verdana"/>
                <w:w w:val="98"/>
                <w:sz w:val="16"/>
                <w:szCs w:val="16"/>
                <w:lang w:val="da-DK"/>
              </w:rPr>
              <w:t xml:space="preserve"> </w:t>
            </w:r>
            <w:r w:rsidRPr="004228E0">
              <w:rPr>
                <w:rFonts w:ascii="Verdana" w:hAnsi="Verdana"/>
                <w:sz w:val="16"/>
                <w:szCs w:val="16"/>
                <w:lang w:val="da-DK"/>
              </w:rPr>
              <w:t>FM1130</w:t>
            </w:r>
            <w:r w:rsidRPr="004228E0">
              <w:rPr>
                <w:rFonts w:ascii="Verdana" w:hAnsi="Verdana"/>
                <w:spacing w:val="-16"/>
                <w:sz w:val="16"/>
                <w:szCs w:val="16"/>
                <w:lang w:val="da-DK"/>
              </w:rPr>
              <w:t xml:space="preserve"> </w:t>
            </w:r>
            <w:r w:rsidRPr="004228E0">
              <w:rPr>
                <w:rFonts w:ascii="Verdana" w:hAnsi="Verdana"/>
                <w:sz w:val="16"/>
                <w:szCs w:val="16"/>
                <w:lang w:val="da-DK"/>
              </w:rPr>
              <w:t>BLSN</w:t>
            </w:r>
            <w:r w:rsidRPr="004228E0">
              <w:rPr>
                <w:rFonts w:ascii="Verdana" w:hAnsi="Verdana"/>
                <w:w w:val="99"/>
                <w:sz w:val="16"/>
                <w:szCs w:val="16"/>
                <w:lang w:val="da-DK"/>
              </w:rPr>
              <w:t xml:space="preserve"> </w:t>
            </w:r>
            <w:r w:rsidRPr="004228E0">
              <w:rPr>
                <w:rFonts w:ascii="Verdana" w:hAnsi="Verdana"/>
                <w:w w:val="95"/>
                <w:sz w:val="16"/>
                <w:szCs w:val="16"/>
                <w:lang w:val="da-DK"/>
              </w:rPr>
              <w:t>TEMPO</w:t>
            </w:r>
            <w:r w:rsidRPr="004228E0">
              <w:rPr>
                <w:rFonts w:ascii="Verdana" w:hAnsi="Verdana"/>
                <w:w w:val="95"/>
                <w:sz w:val="16"/>
                <w:szCs w:val="16"/>
                <w:lang w:val="da-DK"/>
              </w:rPr>
              <w:tab/>
              <w:t>FM0330</w:t>
            </w:r>
            <w:r w:rsidRPr="004228E0">
              <w:rPr>
                <w:rFonts w:ascii="Verdana" w:hAnsi="Verdana"/>
                <w:w w:val="99"/>
                <w:sz w:val="16"/>
                <w:szCs w:val="16"/>
                <w:lang w:val="da-DK"/>
              </w:rPr>
              <w:t xml:space="preserve"> </w:t>
            </w:r>
            <w:r w:rsidRPr="004228E0">
              <w:rPr>
                <w:rFonts w:ascii="Verdana" w:hAnsi="Verdana"/>
                <w:sz w:val="16"/>
                <w:szCs w:val="16"/>
                <w:lang w:val="da-DK"/>
              </w:rPr>
              <w:t>TL0430</w:t>
            </w:r>
            <w:r w:rsidRPr="004228E0">
              <w:rPr>
                <w:rFonts w:ascii="Verdana" w:hAnsi="Verdana"/>
                <w:spacing w:val="-15"/>
                <w:sz w:val="16"/>
                <w:szCs w:val="16"/>
                <w:lang w:val="da-DK"/>
              </w:rPr>
              <w:t xml:space="preserve"> </w:t>
            </w:r>
            <w:r w:rsidRPr="004228E0">
              <w:rPr>
                <w:rFonts w:ascii="Verdana" w:hAnsi="Verdana"/>
                <w:sz w:val="16"/>
                <w:szCs w:val="16"/>
                <w:lang w:val="da-DK"/>
              </w:rPr>
              <w:t>FZRA</w:t>
            </w:r>
          </w:p>
        </w:tc>
      </w:tr>
      <w:tr w:rsidR="00E330E4" w:rsidRPr="004228E0" w14:paraId="45C84C39" w14:textId="77777777" w:rsidTr="00C120FF">
        <w:tblPrEx>
          <w:tblBorders>
            <w:left w:val="single" w:sz="4" w:space="0" w:color="auto"/>
            <w:right w:val="single" w:sz="4" w:space="0" w:color="auto"/>
          </w:tblBorders>
        </w:tblPrEx>
        <w:trPr>
          <w:trHeight w:hRule="exact" w:val="776"/>
        </w:trPr>
        <w:tc>
          <w:tcPr>
            <w:tcW w:w="1798" w:type="dxa"/>
            <w:tcBorders>
              <w:top w:val="nil"/>
              <w:left w:val="nil"/>
              <w:bottom w:val="single" w:sz="4" w:space="0" w:color="auto"/>
            </w:tcBorders>
          </w:tcPr>
          <w:p w14:paraId="036C251A" w14:textId="77777777" w:rsidR="00E330E4" w:rsidRPr="004228E0" w:rsidRDefault="00E330E4" w:rsidP="00103ECF">
            <w:pPr>
              <w:shd w:val="clear" w:color="auto" w:fill="FFFFFF" w:themeFill="background1"/>
              <w:rPr>
                <w:rFonts w:ascii="Verdana" w:hAnsi="Verdana"/>
                <w:sz w:val="16"/>
                <w:szCs w:val="16"/>
              </w:rPr>
            </w:pPr>
          </w:p>
        </w:tc>
        <w:tc>
          <w:tcPr>
            <w:tcW w:w="1804" w:type="dxa"/>
          </w:tcPr>
          <w:p w14:paraId="66D802A7" w14:textId="77777777" w:rsidR="00E330E4" w:rsidRPr="00C120FF" w:rsidRDefault="00E330E4" w:rsidP="00103ECF">
            <w:pPr>
              <w:pStyle w:val="TableParagraph"/>
              <w:shd w:val="clear" w:color="auto" w:fill="FFFFFF" w:themeFill="background1"/>
              <w:spacing w:before="7"/>
              <w:rPr>
                <w:rFonts w:ascii="Verdana" w:hAnsi="Verdana"/>
                <w:sz w:val="16"/>
                <w:szCs w:val="16"/>
                <w:lang w:val="da-DK"/>
              </w:rPr>
            </w:pPr>
          </w:p>
          <w:p w14:paraId="07EAA0F4" w14:textId="487CD983" w:rsidR="00E330E4" w:rsidRPr="00C120FF" w:rsidRDefault="00E330E4" w:rsidP="00103ECF">
            <w:pPr>
              <w:pStyle w:val="TableParagraph"/>
              <w:shd w:val="clear" w:color="auto" w:fill="FFFFFF" w:themeFill="background1"/>
              <w:spacing w:line="282" w:lineRule="auto"/>
              <w:ind w:left="105" w:right="326"/>
              <w:rPr>
                <w:rFonts w:ascii="Verdana" w:hAnsi="Verdana"/>
                <w:sz w:val="16"/>
                <w:szCs w:val="16"/>
                <w:lang w:val="da-DK"/>
              </w:rPr>
            </w:pPr>
            <w:r w:rsidRPr="00C120FF">
              <w:rPr>
                <w:rFonts w:ascii="Verdana" w:hAnsi="Verdana"/>
                <w:sz w:val="16"/>
                <w:szCs w:val="16"/>
                <w:lang w:val="da-DK"/>
              </w:rPr>
              <w:t xml:space="preserve">Periode </w:t>
            </w:r>
            <w:r w:rsidRPr="004228E0">
              <w:rPr>
                <w:rFonts w:ascii="Verdana" w:hAnsi="Verdana"/>
                <w:sz w:val="16"/>
                <w:szCs w:val="16"/>
                <w:lang w:val="da-DK"/>
              </w:rPr>
              <w:t>for</w:t>
            </w:r>
            <w:r w:rsidRPr="00C120FF">
              <w:rPr>
                <w:rFonts w:ascii="Verdana" w:hAnsi="Verdana"/>
                <w:sz w:val="16"/>
                <w:szCs w:val="16"/>
                <w:lang w:val="da-DK"/>
              </w:rPr>
              <w:t xml:space="preserve"> </w:t>
            </w:r>
            <w:r w:rsidRPr="004228E0">
              <w:rPr>
                <w:rFonts w:ascii="Verdana" w:hAnsi="Verdana"/>
                <w:sz w:val="16"/>
                <w:szCs w:val="16"/>
                <w:lang w:val="da-DK"/>
              </w:rPr>
              <w:t>ændring</w:t>
            </w:r>
            <w:r w:rsidRPr="00C120FF">
              <w:rPr>
                <w:rFonts w:ascii="Verdana" w:hAnsi="Verdana"/>
                <w:sz w:val="16"/>
                <w:szCs w:val="16"/>
                <w:lang w:val="da-DK"/>
              </w:rPr>
              <w:t xml:space="preserve"> </w:t>
            </w:r>
            <w:r w:rsidRPr="004228E0">
              <w:rPr>
                <w:rFonts w:ascii="Verdana" w:hAnsi="Verdana"/>
                <w:sz w:val="16"/>
                <w:szCs w:val="16"/>
                <w:lang w:val="da-DK"/>
              </w:rPr>
              <w:t>(C)</w:t>
            </w:r>
          </w:p>
        </w:tc>
        <w:tc>
          <w:tcPr>
            <w:tcW w:w="1121" w:type="dxa"/>
            <w:tcBorders>
              <w:top w:val="single" w:sz="4" w:space="0" w:color="auto"/>
              <w:bottom w:val="single" w:sz="4" w:space="0" w:color="auto"/>
            </w:tcBorders>
          </w:tcPr>
          <w:p w14:paraId="4F2D73C7" w14:textId="77777777" w:rsidR="00E330E4" w:rsidRPr="004228E0" w:rsidRDefault="00E330E4" w:rsidP="00103ECF">
            <w:pPr>
              <w:shd w:val="clear" w:color="auto" w:fill="FFFFFF" w:themeFill="background1"/>
              <w:rPr>
                <w:rFonts w:ascii="Verdana" w:hAnsi="Verdana"/>
                <w:sz w:val="16"/>
                <w:szCs w:val="16"/>
              </w:rPr>
            </w:pPr>
          </w:p>
        </w:tc>
        <w:tc>
          <w:tcPr>
            <w:tcW w:w="3393" w:type="dxa"/>
            <w:gridSpan w:val="5"/>
            <w:vAlign w:val="center"/>
          </w:tcPr>
          <w:p w14:paraId="764F1A90" w14:textId="27A02879" w:rsidR="00E330E4" w:rsidRPr="00766611" w:rsidRDefault="00E330E4" w:rsidP="00103ECF">
            <w:pPr>
              <w:pStyle w:val="TableParagraph"/>
              <w:shd w:val="clear" w:color="auto" w:fill="FFFFFF" w:themeFill="background1"/>
              <w:spacing w:line="282" w:lineRule="auto"/>
              <w:ind w:left="105" w:right="90"/>
              <w:rPr>
                <w:rFonts w:ascii="Verdana" w:eastAsia="Microsoft Sans Serif" w:hAnsi="Verdana" w:cs="Microsoft Sans Serif"/>
                <w:sz w:val="16"/>
                <w:szCs w:val="16"/>
                <w:lang w:val="da-DK"/>
              </w:rPr>
            </w:pPr>
            <w:r w:rsidRPr="00766611">
              <w:rPr>
                <w:rFonts w:ascii="Verdana" w:hAnsi="Verdana"/>
                <w:sz w:val="16"/>
                <w:szCs w:val="16"/>
                <w:lang w:val="da-DK"/>
              </w:rPr>
              <w:t>FMnnnn</w:t>
            </w:r>
            <w:r w:rsidRPr="00766611">
              <w:rPr>
                <w:rFonts w:ascii="Verdana" w:hAnsi="Verdana"/>
                <w:spacing w:val="-21"/>
                <w:sz w:val="16"/>
                <w:szCs w:val="16"/>
                <w:lang w:val="da-DK"/>
              </w:rPr>
              <w:t xml:space="preserve"> </w:t>
            </w:r>
            <w:r w:rsidRPr="00766611">
              <w:rPr>
                <w:rFonts w:ascii="Verdana" w:hAnsi="Verdana"/>
                <w:sz w:val="16"/>
                <w:szCs w:val="16"/>
                <w:lang w:val="da-DK"/>
              </w:rPr>
              <w:t>og/eller</w:t>
            </w:r>
            <w:r w:rsidRPr="00766611">
              <w:rPr>
                <w:rFonts w:ascii="Verdana" w:hAnsi="Verdana"/>
                <w:w w:val="98"/>
                <w:sz w:val="16"/>
                <w:szCs w:val="16"/>
                <w:lang w:val="da-DK"/>
              </w:rPr>
              <w:t xml:space="preserve"> </w:t>
            </w:r>
            <w:r w:rsidRPr="00766611">
              <w:rPr>
                <w:rFonts w:ascii="Verdana" w:hAnsi="Verdana"/>
                <w:sz w:val="16"/>
                <w:szCs w:val="16"/>
                <w:lang w:val="da-DK"/>
              </w:rPr>
              <w:t>TLnnnn</w:t>
            </w:r>
            <w:r w:rsidR="00715C37" w:rsidRPr="00766611">
              <w:rPr>
                <w:rFonts w:ascii="Verdana" w:hAnsi="Verdana"/>
                <w:sz w:val="16"/>
                <w:szCs w:val="16"/>
                <w:lang w:val="da-DK"/>
              </w:rPr>
              <w:t xml:space="preserve"> </w:t>
            </w:r>
            <w:r w:rsidRPr="00766611">
              <w:rPr>
                <w:rFonts w:ascii="Verdana" w:hAnsi="Verdana"/>
                <w:sz w:val="16"/>
                <w:szCs w:val="16"/>
                <w:lang w:val="da-DK"/>
              </w:rPr>
              <w:t>eller</w:t>
            </w:r>
            <w:r w:rsidRPr="00766611">
              <w:rPr>
                <w:rFonts w:ascii="Verdana" w:hAnsi="Verdana"/>
                <w:w w:val="98"/>
                <w:sz w:val="16"/>
                <w:szCs w:val="16"/>
                <w:lang w:val="da-DK"/>
              </w:rPr>
              <w:t xml:space="preserve"> </w:t>
            </w:r>
            <w:r w:rsidR="003C0015" w:rsidRPr="00766611">
              <w:rPr>
                <w:rFonts w:ascii="Verdana" w:hAnsi="Verdana"/>
                <w:w w:val="98"/>
                <w:sz w:val="16"/>
                <w:szCs w:val="16"/>
                <w:lang w:val="da-DK"/>
              </w:rPr>
              <w:br/>
            </w:r>
            <w:r w:rsidRPr="00766611">
              <w:rPr>
                <w:rFonts w:ascii="Verdana" w:hAnsi="Verdana"/>
                <w:spacing w:val="-3"/>
                <w:sz w:val="16"/>
                <w:szCs w:val="16"/>
                <w:lang w:val="da-DK"/>
              </w:rPr>
              <w:t>A</w:t>
            </w:r>
            <w:r w:rsidRPr="00766611">
              <w:rPr>
                <w:rFonts w:ascii="Verdana" w:hAnsi="Verdana"/>
                <w:spacing w:val="-4"/>
                <w:sz w:val="16"/>
                <w:szCs w:val="16"/>
                <w:lang w:val="da-DK"/>
              </w:rPr>
              <w:t>Tnnnn</w:t>
            </w:r>
          </w:p>
        </w:tc>
        <w:tc>
          <w:tcPr>
            <w:tcW w:w="1937" w:type="dxa"/>
            <w:gridSpan w:val="2"/>
            <w:vMerge/>
            <w:tcBorders>
              <w:right w:val="nil"/>
            </w:tcBorders>
          </w:tcPr>
          <w:p w14:paraId="53BAF14F" w14:textId="77777777" w:rsidR="00E330E4" w:rsidRPr="004228E0" w:rsidRDefault="00E330E4" w:rsidP="00103ECF">
            <w:pPr>
              <w:shd w:val="clear" w:color="auto" w:fill="FFFFFF" w:themeFill="background1"/>
              <w:rPr>
                <w:rFonts w:ascii="Verdana" w:hAnsi="Verdana"/>
                <w:sz w:val="16"/>
                <w:szCs w:val="16"/>
              </w:rPr>
            </w:pPr>
          </w:p>
        </w:tc>
      </w:tr>
      <w:tr w:rsidR="00E330E4" w:rsidRPr="004228E0" w14:paraId="2024DE3E" w14:textId="77777777" w:rsidTr="00C120FF">
        <w:tblPrEx>
          <w:tblBorders>
            <w:left w:val="single" w:sz="4" w:space="0" w:color="auto"/>
            <w:right w:val="single" w:sz="4" w:space="0" w:color="auto"/>
          </w:tblBorders>
        </w:tblPrEx>
        <w:trPr>
          <w:trHeight w:hRule="exact" w:val="666"/>
        </w:trPr>
        <w:tc>
          <w:tcPr>
            <w:tcW w:w="1798" w:type="dxa"/>
            <w:tcBorders>
              <w:top w:val="single" w:sz="4" w:space="0" w:color="auto"/>
              <w:left w:val="nil"/>
              <w:bottom w:val="single" w:sz="4" w:space="0" w:color="auto"/>
            </w:tcBorders>
          </w:tcPr>
          <w:p w14:paraId="30210F75" w14:textId="77777777" w:rsidR="00E330E4" w:rsidRPr="004228E0" w:rsidRDefault="00E330E4" w:rsidP="00103ECF">
            <w:pPr>
              <w:shd w:val="clear" w:color="auto" w:fill="FFFFFF" w:themeFill="background1"/>
              <w:rPr>
                <w:rFonts w:ascii="Verdana" w:hAnsi="Verdana"/>
                <w:sz w:val="16"/>
                <w:szCs w:val="16"/>
              </w:rPr>
            </w:pPr>
          </w:p>
        </w:tc>
        <w:tc>
          <w:tcPr>
            <w:tcW w:w="1804" w:type="dxa"/>
          </w:tcPr>
          <w:p w14:paraId="7F5AD2CB" w14:textId="77777777" w:rsidR="00E330E4" w:rsidRPr="00C120FF" w:rsidRDefault="00E330E4" w:rsidP="00103ECF">
            <w:pPr>
              <w:pStyle w:val="TableParagraph"/>
              <w:shd w:val="clear" w:color="auto" w:fill="FFFFFF" w:themeFill="background1"/>
              <w:spacing w:before="8"/>
              <w:rPr>
                <w:rFonts w:ascii="Verdana" w:hAnsi="Verdana"/>
                <w:sz w:val="16"/>
                <w:szCs w:val="16"/>
                <w:lang w:val="da-DK"/>
              </w:rPr>
            </w:pPr>
          </w:p>
          <w:p w14:paraId="5A55A709" w14:textId="77777777" w:rsidR="00E330E4" w:rsidRPr="00C120FF" w:rsidRDefault="00E330E4" w:rsidP="00103ECF">
            <w:pPr>
              <w:pStyle w:val="TableParagraph"/>
              <w:shd w:val="clear" w:color="auto" w:fill="FFFFFF" w:themeFill="background1"/>
              <w:ind w:left="105"/>
              <w:rPr>
                <w:rFonts w:ascii="Verdana" w:hAnsi="Verdana"/>
                <w:sz w:val="16"/>
                <w:szCs w:val="16"/>
                <w:lang w:val="da-DK"/>
              </w:rPr>
            </w:pPr>
            <w:r w:rsidRPr="004228E0">
              <w:rPr>
                <w:rFonts w:ascii="Verdana" w:hAnsi="Verdana"/>
                <w:sz w:val="16"/>
                <w:szCs w:val="16"/>
                <w:lang w:val="da-DK"/>
              </w:rPr>
              <w:t>Vind</w:t>
            </w:r>
            <w:r w:rsidRPr="00C120FF">
              <w:rPr>
                <w:rFonts w:ascii="Verdana" w:hAnsi="Verdana"/>
                <w:sz w:val="16"/>
                <w:szCs w:val="16"/>
                <w:lang w:val="da-DK"/>
              </w:rPr>
              <w:t xml:space="preserve"> </w:t>
            </w:r>
            <w:r w:rsidRPr="004228E0">
              <w:rPr>
                <w:rFonts w:ascii="Verdana" w:hAnsi="Verdana"/>
                <w:sz w:val="16"/>
                <w:szCs w:val="16"/>
                <w:lang w:val="da-DK"/>
              </w:rPr>
              <w:t>(C)</w:t>
            </w:r>
          </w:p>
        </w:tc>
        <w:tc>
          <w:tcPr>
            <w:tcW w:w="1121" w:type="dxa"/>
            <w:tcBorders>
              <w:top w:val="single" w:sz="4" w:space="0" w:color="auto"/>
              <w:bottom w:val="single" w:sz="4" w:space="0" w:color="auto"/>
            </w:tcBorders>
          </w:tcPr>
          <w:p w14:paraId="22F5F6B0" w14:textId="77777777" w:rsidR="00E330E4" w:rsidRPr="004228E0" w:rsidRDefault="00E330E4" w:rsidP="00103ECF">
            <w:pPr>
              <w:shd w:val="clear" w:color="auto" w:fill="FFFFFF" w:themeFill="background1"/>
              <w:rPr>
                <w:rFonts w:ascii="Verdana" w:hAnsi="Verdana"/>
                <w:sz w:val="16"/>
                <w:szCs w:val="16"/>
              </w:rPr>
            </w:pPr>
          </w:p>
        </w:tc>
        <w:tc>
          <w:tcPr>
            <w:tcW w:w="3393" w:type="dxa"/>
            <w:gridSpan w:val="5"/>
          </w:tcPr>
          <w:p w14:paraId="51057F6D" w14:textId="77777777" w:rsidR="00E330E4" w:rsidRPr="004228E0" w:rsidRDefault="00E330E4" w:rsidP="00103ECF">
            <w:pPr>
              <w:pStyle w:val="TableParagraph"/>
              <w:shd w:val="clear" w:color="auto" w:fill="FFFFFF" w:themeFill="background1"/>
              <w:spacing w:before="8"/>
              <w:rPr>
                <w:rFonts w:ascii="Verdana" w:eastAsia="Times New Roman" w:hAnsi="Verdana" w:cs="Times New Roman"/>
                <w:sz w:val="16"/>
                <w:szCs w:val="16"/>
                <w:lang w:val="da-DK"/>
              </w:rPr>
            </w:pPr>
          </w:p>
          <w:p w14:paraId="5AF648FF" w14:textId="77777777" w:rsidR="00E330E4" w:rsidRPr="004228E0"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nnn[P]nn[n][G[P]nn[n]]MPS</w:t>
            </w:r>
          </w:p>
          <w:p w14:paraId="355B34A8" w14:textId="48CC0160" w:rsidR="00E330E4" w:rsidRPr="004228E0" w:rsidRDefault="00E330E4" w:rsidP="00103ECF">
            <w:pPr>
              <w:pStyle w:val="TableParagraph"/>
              <w:shd w:val="clear" w:color="auto" w:fill="FFFFFF" w:themeFill="background1"/>
              <w:spacing w:before="32"/>
              <w:ind w:left="105"/>
              <w:rPr>
                <w:rFonts w:ascii="Verdana" w:eastAsia="Microsoft Sans Serif" w:hAnsi="Verdana" w:cs="Microsoft Sans Serif"/>
                <w:sz w:val="16"/>
                <w:szCs w:val="16"/>
                <w:lang w:val="da-DK"/>
              </w:rPr>
            </w:pPr>
            <w:r w:rsidRPr="004228E0">
              <w:rPr>
                <w:rFonts w:ascii="Verdana" w:hAnsi="Verdana"/>
                <w:w w:val="95"/>
                <w:sz w:val="16"/>
                <w:szCs w:val="16"/>
                <w:lang w:val="da-DK"/>
              </w:rPr>
              <w:t>(</w:t>
            </w:r>
            <w:r w:rsidRPr="00715C37">
              <w:rPr>
                <w:rFonts w:ascii="Verdana" w:hAnsi="Verdana"/>
                <w:i/>
                <w:iCs/>
                <w:w w:val="95"/>
                <w:sz w:val="16"/>
                <w:szCs w:val="16"/>
                <w:lang w:val="da-DK"/>
              </w:rPr>
              <w:t>eller</w:t>
            </w:r>
            <w:r w:rsidRPr="004228E0">
              <w:rPr>
                <w:rFonts w:ascii="Verdana" w:hAnsi="Verdana"/>
                <w:spacing w:val="11"/>
                <w:w w:val="95"/>
                <w:sz w:val="16"/>
                <w:szCs w:val="16"/>
                <w:lang w:val="da-DK"/>
              </w:rPr>
              <w:t xml:space="preserve"> </w:t>
            </w:r>
            <w:r w:rsidRPr="004228E0">
              <w:rPr>
                <w:rFonts w:ascii="Verdana" w:hAnsi="Verdana"/>
                <w:w w:val="95"/>
                <w:sz w:val="16"/>
                <w:szCs w:val="16"/>
                <w:lang w:val="da-DK"/>
              </w:rPr>
              <w:t>nnn[P]nn[G[P]nn]KT)</w:t>
            </w:r>
          </w:p>
        </w:tc>
        <w:tc>
          <w:tcPr>
            <w:tcW w:w="1937" w:type="dxa"/>
            <w:gridSpan w:val="2"/>
            <w:vMerge/>
            <w:tcBorders>
              <w:right w:val="nil"/>
            </w:tcBorders>
          </w:tcPr>
          <w:p w14:paraId="06FFD897" w14:textId="77777777" w:rsidR="00E330E4" w:rsidRPr="004228E0" w:rsidRDefault="00E330E4" w:rsidP="00103ECF">
            <w:pPr>
              <w:shd w:val="clear" w:color="auto" w:fill="FFFFFF" w:themeFill="background1"/>
              <w:rPr>
                <w:rFonts w:ascii="Verdana" w:hAnsi="Verdana"/>
                <w:sz w:val="16"/>
                <w:szCs w:val="16"/>
              </w:rPr>
            </w:pPr>
          </w:p>
        </w:tc>
      </w:tr>
      <w:tr w:rsidR="00E330E4" w:rsidRPr="004228E0" w14:paraId="2B8A5977" w14:textId="77777777" w:rsidTr="00C120FF">
        <w:tblPrEx>
          <w:tblBorders>
            <w:left w:val="single" w:sz="4" w:space="0" w:color="auto"/>
            <w:right w:val="single" w:sz="4" w:space="0" w:color="auto"/>
          </w:tblBorders>
        </w:tblPrEx>
        <w:trPr>
          <w:trHeight w:hRule="exact" w:val="666"/>
        </w:trPr>
        <w:tc>
          <w:tcPr>
            <w:tcW w:w="1798" w:type="dxa"/>
            <w:tcBorders>
              <w:top w:val="single" w:sz="4" w:space="0" w:color="auto"/>
              <w:left w:val="nil"/>
              <w:bottom w:val="single" w:sz="4" w:space="0" w:color="auto"/>
            </w:tcBorders>
          </w:tcPr>
          <w:p w14:paraId="416EABA4" w14:textId="77777777" w:rsidR="00E330E4" w:rsidRPr="004228E0" w:rsidRDefault="00E330E4" w:rsidP="00103ECF">
            <w:pPr>
              <w:shd w:val="clear" w:color="auto" w:fill="FFFFFF" w:themeFill="background1"/>
              <w:rPr>
                <w:rFonts w:ascii="Verdana" w:hAnsi="Verdana"/>
                <w:sz w:val="16"/>
                <w:szCs w:val="16"/>
              </w:rPr>
            </w:pPr>
          </w:p>
        </w:tc>
        <w:tc>
          <w:tcPr>
            <w:tcW w:w="1804" w:type="dxa"/>
          </w:tcPr>
          <w:p w14:paraId="4DBB987B" w14:textId="77777777" w:rsidR="00E330E4" w:rsidRPr="00C120FF" w:rsidRDefault="00E330E4" w:rsidP="00103ECF">
            <w:pPr>
              <w:pStyle w:val="TableParagraph"/>
              <w:shd w:val="clear" w:color="auto" w:fill="FFFFFF" w:themeFill="background1"/>
              <w:spacing w:before="8"/>
              <w:rPr>
                <w:rFonts w:ascii="Verdana" w:hAnsi="Verdana"/>
                <w:sz w:val="16"/>
                <w:szCs w:val="16"/>
                <w:lang w:val="da-DK"/>
              </w:rPr>
            </w:pPr>
          </w:p>
          <w:p w14:paraId="30D581B9" w14:textId="77777777" w:rsidR="00E330E4" w:rsidRPr="00C120FF" w:rsidRDefault="00E330E4" w:rsidP="00103ECF">
            <w:pPr>
              <w:pStyle w:val="TableParagraph"/>
              <w:shd w:val="clear" w:color="auto" w:fill="FFFFFF" w:themeFill="background1"/>
              <w:spacing w:line="282" w:lineRule="auto"/>
              <w:ind w:left="105" w:right="70"/>
              <w:rPr>
                <w:rFonts w:ascii="Verdana" w:hAnsi="Verdana"/>
                <w:sz w:val="16"/>
                <w:szCs w:val="16"/>
                <w:lang w:val="da-DK"/>
              </w:rPr>
            </w:pPr>
            <w:r w:rsidRPr="00C120FF">
              <w:rPr>
                <w:rFonts w:ascii="Verdana" w:hAnsi="Verdana"/>
                <w:sz w:val="16"/>
                <w:szCs w:val="16"/>
                <w:lang w:val="da-DK"/>
              </w:rPr>
              <w:t xml:space="preserve">Fremherskende </w:t>
            </w:r>
            <w:r w:rsidRPr="004228E0">
              <w:rPr>
                <w:rFonts w:ascii="Verdana" w:hAnsi="Verdana"/>
                <w:sz w:val="16"/>
                <w:szCs w:val="16"/>
                <w:lang w:val="da-DK"/>
              </w:rPr>
              <w:t>sigtbarhed</w:t>
            </w:r>
            <w:r w:rsidRPr="00C120FF">
              <w:rPr>
                <w:rFonts w:ascii="Verdana" w:hAnsi="Verdana"/>
                <w:sz w:val="16"/>
                <w:szCs w:val="16"/>
                <w:lang w:val="da-DK"/>
              </w:rPr>
              <w:t xml:space="preserve"> </w:t>
            </w:r>
            <w:r w:rsidRPr="004228E0">
              <w:rPr>
                <w:rFonts w:ascii="Verdana" w:hAnsi="Verdana"/>
                <w:sz w:val="16"/>
                <w:szCs w:val="16"/>
                <w:lang w:val="da-DK"/>
              </w:rPr>
              <w:t>(C)</w:t>
            </w:r>
          </w:p>
        </w:tc>
        <w:tc>
          <w:tcPr>
            <w:tcW w:w="1121" w:type="dxa"/>
            <w:tcBorders>
              <w:top w:val="single" w:sz="4" w:space="0" w:color="auto"/>
              <w:bottom w:val="single" w:sz="4" w:space="0" w:color="auto"/>
            </w:tcBorders>
          </w:tcPr>
          <w:p w14:paraId="09DE6449" w14:textId="77777777" w:rsidR="00E330E4" w:rsidRPr="004228E0" w:rsidRDefault="00E330E4" w:rsidP="00103ECF">
            <w:pPr>
              <w:shd w:val="clear" w:color="auto" w:fill="FFFFFF" w:themeFill="background1"/>
              <w:rPr>
                <w:rFonts w:ascii="Verdana" w:hAnsi="Verdana"/>
                <w:sz w:val="16"/>
                <w:szCs w:val="16"/>
              </w:rPr>
            </w:pPr>
          </w:p>
        </w:tc>
        <w:tc>
          <w:tcPr>
            <w:tcW w:w="2835" w:type="dxa"/>
            <w:gridSpan w:val="3"/>
          </w:tcPr>
          <w:p w14:paraId="33BA0256" w14:textId="77777777" w:rsidR="00E330E4" w:rsidRPr="004228E0" w:rsidRDefault="00E330E4" w:rsidP="00103ECF">
            <w:pPr>
              <w:pStyle w:val="TableParagraph"/>
              <w:shd w:val="clear" w:color="auto" w:fill="FFFFFF" w:themeFill="background1"/>
              <w:spacing w:before="8"/>
              <w:rPr>
                <w:rFonts w:ascii="Verdana" w:eastAsia="Times New Roman" w:hAnsi="Verdana" w:cs="Times New Roman"/>
                <w:sz w:val="16"/>
                <w:szCs w:val="16"/>
                <w:lang w:val="da-DK"/>
              </w:rPr>
            </w:pPr>
          </w:p>
          <w:p w14:paraId="01F87177" w14:textId="77777777" w:rsidR="00E330E4" w:rsidRPr="004228E0" w:rsidRDefault="00E330E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nnnn</w:t>
            </w:r>
          </w:p>
        </w:tc>
        <w:tc>
          <w:tcPr>
            <w:tcW w:w="558" w:type="dxa"/>
            <w:gridSpan w:val="2"/>
            <w:vMerge w:val="restart"/>
          </w:tcPr>
          <w:p w14:paraId="33259C00" w14:textId="77777777" w:rsidR="00E330E4" w:rsidRPr="004228E0" w:rsidRDefault="00E330E4" w:rsidP="00103ECF">
            <w:pPr>
              <w:pStyle w:val="TableParagraph"/>
              <w:shd w:val="clear" w:color="auto" w:fill="FFFFFF" w:themeFill="background1"/>
              <w:spacing w:before="8"/>
              <w:rPr>
                <w:rFonts w:ascii="Verdana" w:eastAsia="Times New Roman" w:hAnsi="Verdana" w:cs="Times New Roman"/>
                <w:sz w:val="16"/>
                <w:szCs w:val="16"/>
                <w:lang w:val="da-DK"/>
              </w:rPr>
            </w:pPr>
          </w:p>
          <w:p w14:paraId="44DE8791" w14:textId="77777777" w:rsidR="00E330E4" w:rsidRPr="004228E0" w:rsidRDefault="00E330E4" w:rsidP="00103ECF">
            <w:pPr>
              <w:pStyle w:val="TableParagraph"/>
              <w:shd w:val="clear" w:color="auto" w:fill="FFFFFF" w:themeFill="background1"/>
              <w:spacing w:line="282" w:lineRule="auto"/>
              <w:ind w:left="105" w:right="322"/>
              <w:jc w:val="both"/>
              <w:rPr>
                <w:rFonts w:ascii="Verdana" w:eastAsia="Microsoft Sans Serif" w:hAnsi="Verdana" w:cs="Microsoft Sans Serif"/>
                <w:sz w:val="16"/>
                <w:szCs w:val="16"/>
                <w:lang w:val="da-DK"/>
              </w:rPr>
            </w:pPr>
            <w:r w:rsidRPr="004228E0">
              <w:rPr>
                <w:rFonts w:ascii="Verdana" w:hAnsi="Verdana"/>
                <w:sz w:val="16"/>
                <w:szCs w:val="16"/>
                <w:lang w:val="da-DK"/>
              </w:rPr>
              <w:t>C</w:t>
            </w:r>
            <w:r w:rsidRPr="004228E0">
              <w:rPr>
                <w:rFonts w:ascii="Verdana" w:hAnsi="Verdana"/>
                <w:w w:val="99"/>
                <w:sz w:val="16"/>
                <w:szCs w:val="16"/>
                <w:lang w:val="da-DK"/>
              </w:rPr>
              <w:t xml:space="preserve"> </w:t>
            </w:r>
            <w:r w:rsidRPr="004228E0">
              <w:rPr>
                <w:rFonts w:ascii="Verdana" w:hAnsi="Verdana"/>
                <w:sz w:val="16"/>
                <w:szCs w:val="16"/>
                <w:lang w:val="da-DK"/>
              </w:rPr>
              <w:t>A</w:t>
            </w:r>
            <w:r w:rsidRPr="004228E0">
              <w:rPr>
                <w:rFonts w:ascii="Verdana" w:hAnsi="Verdana"/>
                <w:w w:val="99"/>
                <w:sz w:val="16"/>
                <w:szCs w:val="16"/>
                <w:lang w:val="da-DK"/>
              </w:rPr>
              <w:t xml:space="preserve"> </w:t>
            </w:r>
            <w:r w:rsidRPr="004228E0">
              <w:rPr>
                <w:rFonts w:ascii="Verdana" w:hAnsi="Verdana"/>
                <w:sz w:val="16"/>
                <w:szCs w:val="16"/>
                <w:lang w:val="da-DK"/>
              </w:rPr>
              <w:t>V</w:t>
            </w:r>
            <w:r w:rsidRPr="004228E0">
              <w:rPr>
                <w:rFonts w:ascii="Verdana" w:hAnsi="Verdana"/>
                <w:w w:val="97"/>
                <w:sz w:val="16"/>
                <w:szCs w:val="16"/>
                <w:lang w:val="da-DK"/>
              </w:rPr>
              <w:t xml:space="preserve"> </w:t>
            </w:r>
            <w:r w:rsidRPr="004228E0">
              <w:rPr>
                <w:rFonts w:ascii="Verdana" w:hAnsi="Verdana"/>
                <w:w w:val="95"/>
                <w:sz w:val="16"/>
                <w:szCs w:val="16"/>
                <w:lang w:val="da-DK"/>
              </w:rPr>
              <w:t>O</w:t>
            </w:r>
            <w:r w:rsidRPr="004228E0">
              <w:rPr>
                <w:rFonts w:ascii="Verdana" w:hAnsi="Verdana"/>
                <w:w w:val="99"/>
                <w:sz w:val="16"/>
                <w:szCs w:val="16"/>
                <w:lang w:val="da-DK"/>
              </w:rPr>
              <w:t xml:space="preserve"> </w:t>
            </w:r>
            <w:r w:rsidRPr="004228E0">
              <w:rPr>
                <w:rFonts w:ascii="Verdana" w:hAnsi="Verdana"/>
                <w:sz w:val="16"/>
                <w:szCs w:val="16"/>
                <w:lang w:val="da-DK"/>
              </w:rPr>
              <w:t>K</w:t>
            </w:r>
          </w:p>
        </w:tc>
        <w:tc>
          <w:tcPr>
            <w:tcW w:w="1937" w:type="dxa"/>
            <w:gridSpan w:val="2"/>
            <w:vMerge/>
            <w:tcBorders>
              <w:right w:val="nil"/>
            </w:tcBorders>
          </w:tcPr>
          <w:p w14:paraId="28038ECF" w14:textId="77777777" w:rsidR="00E330E4" w:rsidRPr="004228E0" w:rsidRDefault="00E330E4" w:rsidP="00103ECF">
            <w:pPr>
              <w:shd w:val="clear" w:color="auto" w:fill="FFFFFF" w:themeFill="background1"/>
              <w:rPr>
                <w:rFonts w:ascii="Verdana" w:hAnsi="Verdana"/>
                <w:sz w:val="16"/>
                <w:szCs w:val="16"/>
              </w:rPr>
            </w:pPr>
          </w:p>
        </w:tc>
      </w:tr>
      <w:tr w:rsidR="00CA44D0" w:rsidRPr="004228E0" w14:paraId="21908BF8" w14:textId="77777777" w:rsidTr="00C120FF">
        <w:tblPrEx>
          <w:tblBorders>
            <w:left w:val="single" w:sz="4" w:space="0" w:color="auto"/>
            <w:right w:val="single" w:sz="4" w:space="0" w:color="auto"/>
          </w:tblBorders>
        </w:tblPrEx>
        <w:trPr>
          <w:trHeight w:hRule="exact" w:val="1589"/>
        </w:trPr>
        <w:tc>
          <w:tcPr>
            <w:tcW w:w="1798" w:type="dxa"/>
            <w:tcBorders>
              <w:top w:val="single" w:sz="4" w:space="0" w:color="auto"/>
              <w:left w:val="nil"/>
              <w:bottom w:val="nil"/>
            </w:tcBorders>
          </w:tcPr>
          <w:p w14:paraId="759701E5" w14:textId="77777777" w:rsidR="00CA44D0" w:rsidRPr="004228E0" w:rsidRDefault="00CA44D0" w:rsidP="00103ECF">
            <w:pPr>
              <w:shd w:val="clear" w:color="auto" w:fill="FFFFFF" w:themeFill="background1"/>
              <w:rPr>
                <w:rFonts w:ascii="Verdana" w:hAnsi="Verdana"/>
                <w:sz w:val="16"/>
                <w:szCs w:val="16"/>
              </w:rPr>
            </w:pPr>
          </w:p>
        </w:tc>
        <w:tc>
          <w:tcPr>
            <w:tcW w:w="1804" w:type="dxa"/>
            <w:tcBorders>
              <w:bottom w:val="single" w:sz="4" w:space="0" w:color="auto"/>
            </w:tcBorders>
          </w:tcPr>
          <w:p w14:paraId="53196E63" w14:textId="77777777" w:rsidR="00CA44D0" w:rsidRPr="00C120FF" w:rsidRDefault="00CA44D0" w:rsidP="00103ECF">
            <w:pPr>
              <w:pStyle w:val="TableParagraph"/>
              <w:shd w:val="clear" w:color="auto" w:fill="FFFFFF" w:themeFill="background1"/>
              <w:spacing w:before="8"/>
              <w:ind w:left="70"/>
              <w:rPr>
                <w:rFonts w:ascii="Verdana" w:hAnsi="Verdana"/>
                <w:sz w:val="16"/>
                <w:szCs w:val="16"/>
                <w:lang w:val="da-DK"/>
              </w:rPr>
            </w:pPr>
          </w:p>
          <w:p w14:paraId="3D309BF6" w14:textId="023207D7" w:rsidR="00CA44D0" w:rsidRPr="00C120FF" w:rsidRDefault="00CA44D0" w:rsidP="00103ECF">
            <w:pPr>
              <w:pStyle w:val="TableParagraph"/>
              <w:shd w:val="clear" w:color="auto" w:fill="FFFFFF" w:themeFill="background1"/>
              <w:spacing w:before="8"/>
              <w:ind w:left="70"/>
              <w:rPr>
                <w:rFonts w:ascii="Verdana" w:hAnsi="Verdana"/>
                <w:sz w:val="16"/>
                <w:szCs w:val="16"/>
                <w:lang w:val="da-DK"/>
              </w:rPr>
            </w:pPr>
          </w:p>
        </w:tc>
        <w:tc>
          <w:tcPr>
            <w:tcW w:w="1121" w:type="dxa"/>
            <w:tcBorders>
              <w:top w:val="single" w:sz="4" w:space="0" w:color="auto"/>
              <w:bottom w:val="nil"/>
            </w:tcBorders>
          </w:tcPr>
          <w:p w14:paraId="0CDC0A41" w14:textId="77777777" w:rsidR="00CA44D0" w:rsidRPr="004228E0" w:rsidRDefault="00CA44D0" w:rsidP="00103ECF">
            <w:pPr>
              <w:shd w:val="clear" w:color="auto" w:fill="FFFFFF" w:themeFill="background1"/>
              <w:rPr>
                <w:rFonts w:ascii="Verdana" w:hAnsi="Verdana"/>
                <w:sz w:val="16"/>
                <w:szCs w:val="16"/>
              </w:rPr>
            </w:pPr>
          </w:p>
        </w:tc>
        <w:tc>
          <w:tcPr>
            <w:tcW w:w="1134" w:type="dxa"/>
            <w:tcBorders>
              <w:bottom w:val="single" w:sz="4" w:space="0" w:color="auto"/>
            </w:tcBorders>
          </w:tcPr>
          <w:p w14:paraId="708229F1" w14:textId="227B3C02" w:rsidR="00CA44D0" w:rsidRPr="00EC0D7D" w:rsidRDefault="00CA44D0" w:rsidP="00103ECF">
            <w:pPr>
              <w:shd w:val="clear" w:color="auto" w:fill="FFFFFF" w:themeFill="background1"/>
              <w:rPr>
                <w:rFonts w:ascii="Verdana" w:hAnsi="Verdana"/>
                <w:color w:val="000000" w:themeColor="text1"/>
                <w:sz w:val="16"/>
                <w:szCs w:val="16"/>
              </w:rPr>
            </w:pPr>
          </w:p>
        </w:tc>
        <w:tc>
          <w:tcPr>
            <w:tcW w:w="1134" w:type="dxa"/>
            <w:tcBorders>
              <w:bottom w:val="single" w:sz="4" w:space="0" w:color="auto"/>
            </w:tcBorders>
          </w:tcPr>
          <w:p w14:paraId="3F7A523F" w14:textId="77777777" w:rsidR="00CA44D0" w:rsidRPr="00505366" w:rsidRDefault="00CA44D0" w:rsidP="00103ECF">
            <w:pPr>
              <w:pStyle w:val="TableParagraph"/>
              <w:shd w:val="clear" w:color="auto" w:fill="FFFFFF" w:themeFill="background1"/>
              <w:spacing w:before="8"/>
              <w:rPr>
                <w:rFonts w:ascii="Verdana" w:eastAsia="Times New Roman" w:hAnsi="Verdana" w:cs="Times New Roman"/>
                <w:color w:val="0070C0"/>
                <w:sz w:val="16"/>
                <w:szCs w:val="16"/>
                <w:lang w:val="da-DK"/>
              </w:rPr>
            </w:pPr>
          </w:p>
          <w:p w14:paraId="4C8FE395" w14:textId="27D2EBD8" w:rsidR="00CA44D0" w:rsidRPr="00505366" w:rsidRDefault="00CA44D0" w:rsidP="00103ECF">
            <w:pPr>
              <w:shd w:val="clear" w:color="auto" w:fill="FFFFFF" w:themeFill="background1"/>
              <w:rPr>
                <w:rFonts w:ascii="Verdana" w:hAnsi="Verdana"/>
                <w:color w:val="0070C0"/>
                <w:sz w:val="16"/>
                <w:szCs w:val="16"/>
              </w:rPr>
            </w:pPr>
          </w:p>
        </w:tc>
        <w:tc>
          <w:tcPr>
            <w:tcW w:w="567" w:type="dxa"/>
            <w:tcBorders>
              <w:bottom w:val="single" w:sz="4" w:space="0" w:color="auto"/>
            </w:tcBorders>
          </w:tcPr>
          <w:p w14:paraId="471AADA9" w14:textId="57CBF5EC" w:rsidR="00CA44D0" w:rsidRPr="00EC0D7D" w:rsidRDefault="00CA44D0" w:rsidP="00103ECF">
            <w:pPr>
              <w:shd w:val="clear" w:color="auto" w:fill="FFFFFF" w:themeFill="background1"/>
              <w:jc w:val="center"/>
              <w:rPr>
                <w:rFonts w:ascii="Verdana" w:hAnsi="Verdana"/>
                <w:color w:val="000000" w:themeColor="text1"/>
                <w:sz w:val="16"/>
                <w:szCs w:val="16"/>
              </w:rPr>
            </w:pPr>
          </w:p>
        </w:tc>
        <w:tc>
          <w:tcPr>
            <w:tcW w:w="558" w:type="dxa"/>
            <w:gridSpan w:val="2"/>
            <w:vMerge/>
            <w:tcBorders>
              <w:bottom w:val="single" w:sz="4" w:space="0" w:color="auto"/>
            </w:tcBorders>
          </w:tcPr>
          <w:p w14:paraId="658500C3" w14:textId="77777777" w:rsidR="00CA44D0" w:rsidRPr="004228E0" w:rsidRDefault="00CA44D0" w:rsidP="00103ECF">
            <w:pPr>
              <w:shd w:val="clear" w:color="auto" w:fill="FFFFFF" w:themeFill="background1"/>
              <w:rPr>
                <w:rFonts w:ascii="Verdana" w:hAnsi="Verdana"/>
                <w:sz w:val="16"/>
                <w:szCs w:val="16"/>
              </w:rPr>
            </w:pPr>
          </w:p>
        </w:tc>
        <w:tc>
          <w:tcPr>
            <w:tcW w:w="1937" w:type="dxa"/>
            <w:gridSpan w:val="2"/>
            <w:vMerge/>
            <w:tcBorders>
              <w:bottom w:val="single" w:sz="4" w:space="0" w:color="auto"/>
              <w:right w:val="nil"/>
            </w:tcBorders>
          </w:tcPr>
          <w:p w14:paraId="3A7B26E9" w14:textId="77777777" w:rsidR="00CA44D0" w:rsidRPr="004228E0" w:rsidRDefault="00CA44D0" w:rsidP="00103ECF">
            <w:pPr>
              <w:shd w:val="clear" w:color="auto" w:fill="FFFFFF" w:themeFill="background1"/>
              <w:rPr>
                <w:rFonts w:ascii="Verdana" w:hAnsi="Verdana"/>
                <w:sz w:val="16"/>
                <w:szCs w:val="16"/>
              </w:rPr>
            </w:pPr>
          </w:p>
        </w:tc>
      </w:tr>
      <w:tr w:rsidR="0019086F" w:rsidRPr="00E202C2" w14:paraId="27F60453" w14:textId="77777777" w:rsidTr="00C120FF">
        <w:tblPrEx>
          <w:tblBorders>
            <w:left w:val="single" w:sz="4" w:space="0" w:color="auto"/>
            <w:right w:val="single" w:sz="4" w:space="0" w:color="auto"/>
          </w:tblBorders>
        </w:tblPrEx>
        <w:trPr>
          <w:trHeight w:hRule="exact" w:val="1148"/>
        </w:trPr>
        <w:tc>
          <w:tcPr>
            <w:tcW w:w="1798" w:type="dxa"/>
            <w:tcBorders>
              <w:top w:val="single" w:sz="4" w:space="0" w:color="auto"/>
              <w:left w:val="nil"/>
              <w:bottom w:val="single" w:sz="4" w:space="0" w:color="auto"/>
            </w:tcBorders>
          </w:tcPr>
          <w:p w14:paraId="651B9853" w14:textId="77777777" w:rsidR="0019086F" w:rsidRPr="004228E0" w:rsidRDefault="0019086F" w:rsidP="00103ECF">
            <w:pPr>
              <w:shd w:val="clear" w:color="auto" w:fill="FFFFFF" w:themeFill="background1"/>
              <w:rPr>
                <w:rFonts w:ascii="Verdana" w:hAnsi="Verdana"/>
                <w:sz w:val="16"/>
                <w:szCs w:val="16"/>
              </w:rPr>
            </w:pPr>
          </w:p>
        </w:tc>
        <w:tc>
          <w:tcPr>
            <w:tcW w:w="1804" w:type="dxa"/>
            <w:tcBorders>
              <w:top w:val="single" w:sz="4" w:space="0" w:color="auto"/>
            </w:tcBorders>
          </w:tcPr>
          <w:p w14:paraId="4C8ADE2E" w14:textId="77777777" w:rsidR="00C120FF" w:rsidRPr="00C120FF" w:rsidRDefault="00C120FF" w:rsidP="00103ECF">
            <w:pPr>
              <w:pStyle w:val="TableParagraph"/>
              <w:shd w:val="clear" w:color="auto" w:fill="FFFFFF" w:themeFill="background1"/>
              <w:spacing w:before="8"/>
              <w:rPr>
                <w:rFonts w:ascii="Verdana" w:hAnsi="Verdana"/>
                <w:sz w:val="16"/>
                <w:szCs w:val="16"/>
                <w:lang w:val="da-DK"/>
              </w:rPr>
            </w:pPr>
          </w:p>
          <w:p w14:paraId="6EAF88BB" w14:textId="07EDE585" w:rsidR="0019086F" w:rsidRPr="00C120FF" w:rsidRDefault="0019086F" w:rsidP="00103ECF">
            <w:pPr>
              <w:pStyle w:val="TableParagraph"/>
              <w:shd w:val="clear" w:color="auto" w:fill="FFFFFF" w:themeFill="background1"/>
              <w:spacing w:before="8"/>
              <w:rPr>
                <w:rFonts w:ascii="Verdana" w:hAnsi="Verdana"/>
                <w:sz w:val="16"/>
                <w:szCs w:val="16"/>
                <w:lang w:val="da-DK"/>
              </w:rPr>
            </w:pPr>
            <w:r w:rsidRPr="00C120FF">
              <w:rPr>
                <w:rFonts w:ascii="Verdana" w:hAnsi="Verdana"/>
                <w:sz w:val="16"/>
                <w:szCs w:val="16"/>
                <w:lang w:val="da-DK"/>
              </w:rPr>
              <w:t>Vejrfænomen: intensitet (C)</w:t>
            </w:r>
          </w:p>
        </w:tc>
        <w:tc>
          <w:tcPr>
            <w:tcW w:w="1121" w:type="dxa"/>
            <w:tcBorders>
              <w:top w:val="single" w:sz="4" w:space="0" w:color="auto"/>
              <w:bottom w:val="single" w:sz="4" w:space="0" w:color="auto"/>
            </w:tcBorders>
          </w:tcPr>
          <w:p w14:paraId="5F1D734E" w14:textId="77777777" w:rsidR="0019086F" w:rsidRPr="004228E0" w:rsidRDefault="0019086F" w:rsidP="00103ECF">
            <w:pPr>
              <w:shd w:val="clear" w:color="auto" w:fill="FFFFFF" w:themeFill="background1"/>
              <w:rPr>
                <w:rFonts w:ascii="Verdana" w:hAnsi="Verdana"/>
                <w:sz w:val="16"/>
                <w:szCs w:val="16"/>
              </w:rPr>
            </w:pPr>
          </w:p>
        </w:tc>
        <w:tc>
          <w:tcPr>
            <w:tcW w:w="1134" w:type="dxa"/>
            <w:tcBorders>
              <w:top w:val="single" w:sz="4" w:space="0" w:color="auto"/>
            </w:tcBorders>
          </w:tcPr>
          <w:p w14:paraId="2E442937" w14:textId="77777777" w:rsidR="00C120FF" w:rsidRDefault="00C120FF" w:rsidP="00103ECF">
            <w:pPr>
              <w:pStyle w:val="TableParagraph"/>
              <w:shd w:val="clear" w:color="auto" w:fill="FFFFFF" w:themeFill="background1"/>
              <w:ind w:left="105" w:right="-190"/>
              <w:rPr>
                <w:rFonts w:ascii="Verdana" w:eastAsia="Microsoft Sans Serif" w:hAnsi="Verdana" w:cs="Microsoft Sans Serif"/>
                <w:color w:val="000000" w:themeColor="text1"/>
                <w:w w:val="140"/>
                <w:sz w:val="16"/>
                <w:szCs w:val="16"/>
              </w:rPr>
            </w:pPr>
          </w:p>
          <w:p w14:paraId="07DD5D78" w14:textId="47BCBA4E" w:rsidR="0019086F" w:rsidRPr="004228E0" w:rsidRDefault="0019086F" w:rsidP="00103ECF">
            <w:pPr>
              <w:pStyle w:val="TableParagraph"/>
              <w:shd w:val="clear" w:color="auto" w:fill="FFFFFF" w:themeFill="background1"/>
              <w:ind w:left="105" w:right="-190"/>
              <w:rPr>
                <w:rFonts w:ascii="Verdana" w:eastAsia="Microsoft Sans Serif" w:hAnsi="Verdana" w:cs="Microsoft Sans Serif"/>
                <w:sz w:val="16"/>
                <w:szCs w:val="16"/>
                <w:lang w:val="da-DK"/>
              </w:rPr>
            </w:pPr>
            <w:r w:rsidRPr="00EC0D7D">
              <w:rPr>
                <w:rFonts w:ascii="Verdana" w:eastAsia="Microsoft Sans Serif" w:hAnsi="Verdana" w:cs="Microsoft Sans Serif"/>
                <w:color w:val="000000" w:themeColor="text1"/>
                <w:w w:val="140"/>
                <w:sz w:val="16"/>
                <w:szCs w:val="16"/>
              </w:rPr>
              <w:t>—</w:t>
            </w:r>
            <w:r w:rsidRPr="00EC0D7D">
              <w:rPr>
                <w:rFonts w:ascii="Verdana" w:eastAsia="Microsoft Sans Serif" w:hAnsi="Verdana" w:cs="Microsoft Sans Serif"/>
                <w:color w:val="000000" w:themeColor="text1"/>
                <w:spacing w:val="-32"/>
                <w:w w:val="140"/>
                <w:sz w:val="16"/>
                <w:szCs w:val="16"/>
              </w:rPr>
              <w:t xml:space="preserve"> </w:t>
            </w:r>
            <w:r w:rsidRPr="00EC0D7D">
              <w:rPr>
                <w:rFonts w:ascii="Verdana" w:eastAsia="Microsoft Sans Serif" w:hAnsi="Verdana" w:cs="Microsoft Sans Serif"/>
                <w:color w:val="000000" w:themeColor="text1"/>
                <w:w w:val="110"/>
                <w:sz w:val="16"/>
                <w:szCs w:val="16"/>
              </w:rPr>
              <w:t>eller</w:t>
            </w:r>
            <w:r w:rsidRPr="00EC0D7D">
              <w:rPr>
                <w:rFonts w:ascii="Verdana" w:eastAsia="Microsoft Sans Serif" w:hAnsi="Verdana" w:cs="Microsoft Sans Serif"/>
                <w:color w:val="000000" w:themeColor="text1"/>
                <w:spacing w:val="-17"/>
                <w:w w:val="110"/>
                <w:sz w:val="16"/>
                <w:szCs w:val="16"/>
              </w:rPr>
              <w:t xml:space="preserve"> </w:t>
            </w:r>
            <w:r w:rsidRPr="00EC0D7D">
              <w:rPr>
                <w:rFonts w:ascii="Verdana" w:eastAsia="Microsoft Sans Serif" w:hAnsi="Verdana" w:cs="Microsoft Sans Serif"/>
                <w:color w:val="000000" w:themeColor="text1"/>
                <w:w w:val="110"/>
                <w:sz w:val="16"/>
                <w:szCs w:val="16"/>
              </w:rPr>
              <w:t>+</w:t>
            </w:r>
          </w:p>
        </w:tc>
        <w:tc>
          <w:tcPr>
            <w:tcW w:w="1134" w:type="dxa"/>
            <w:tcBorders>
              <w:top w:val="single" w:sz="4" w:space="0" w:color="auto"/>
            </w:tcBorders>
          </w:tcPr>
          <w:p w14:paraId="560CE512" w14:textId="77777777" w:rsidR="00C120FF" w:rsidRDefault="00C120FF" w:rsidP="00103ECF">
            <w:pPr>
              <w:pStyle w:val="TableParagraph"/>
              <w:shd w:val="clear" w:color="auto" w:fill="FFFFFF" w:themeFill="background1"/>
              <w:ind w:left="105"/>
              <w:rPr>
                <w:rFonts w:ascii="Verdana" w:eastAsia="Microsoft Sans Serif" w:hAnsi="Verdana" w:cs="Microsoft Sans Serif"/>
                <w:color w:val="0070C0"/>
                <w:w w:val="170"/>
                <w:sz w:val="16"/>
                <w:szCs w:val="16"/>
              </w:rPr>
            </w:pPr>
          </w:p>
          <w:p w14:paraId="525767CF" w14:textId="57BBADF1" w:rsidR="0019086F" w:rsidRPr="004228E0" w:rsidRDefault="0019086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505366">
              <w:rPr>
                <w:rFonts w:ascii="Verdana" w:eastAsia="Microsoft Sans Serif" w:hAnsi="Verdana" w:cs="Microsoft Sans Serif"/>
                <w:color w:val="0070C0"/>
                <w:w w:val="170"/>
                <w:sz w:val="16"/>
                <w:szCs w:val="16"/>
              </w:rPr>
              <w:t>—</w:t>
            </w:r>
          </w:p>
        </w:tc>
        <w:tc>
          <w:tcPr>
            <w:tcW w:w="567" w:type="dxa"/>
            <w:tcBorders>
              <w:top w:val="single" w:sz="4" w:space="0" w:color="auto"/>
              <w:bottom w:val="single" w:sz="4" w:space="0" w:color="auto"/>
            </w:tcBorders>
          </w:tcPr>
          <w:p w14:paraId="7504E46A" w14:textId="77777777" w:rsidR="00C120FF" w:rsidRDefault="00C120FF" w:rsidP="00103ECF">
            <w:pPr>
              <w:pStyle w:val="TableParagraph"/>
              <w:shd w:val="clear" w:color="auto" w:fill="FFFFFF" w:themeFill="background1"/>
              <w:spacing w:before="8"/>
              <w:rPr>
                <w:rFonts w:ascii="Verdana" w:hAnsi="Verdana"/>
                <w:color w:val="000000" w:themeColor="text1"/>
                <w:sz w:val="16"/>
                <w:szCs w:val="16"/>
              </w:rPr>
            </w:pPr>
          </w:p>
          <w:p w14:paraId="7E365845" w14:textId="6A485C2C" w:rsidR="0019086F" w:rsidRPr="004228E0" w:rsidRDefault="0019086F" w:rsidP="00103ECF">
            <w:pPr>
              <w:pStyle w:val="TableParagraph"/>
              <w:shd w:val="clear" w:color="auto" w:fill="FFFFFF" w:themeFill="background1"/>
              <w:spacing w:before="8"/>
              <w:rPr>
                <w:rFonts w:ascii="Verdana" w:eastAsia="Times New Roman" w:hAnsi="Verdana" w:cs="Times New Roman"/>
                <w:sz w:val="16"/>
                <w:szCs w:val="16"/>
                <w:lang w:val="da-DK"/>
              </w:rPr>
            </w:pPr>
            <w:r w:rsidRPr="00EC0D7D">
              <w:rPr>
                <w:rFonts w:ascii="Verdana" w:hAnsi="Verdana"/>
                <w:color w:val="000000" w:themeColor="text1"/>
                <w:sz w:val="16"/>
                <w:szCs w:val="16"/>
              </w:rPr>
              <w:t>N</w:t>
            </w:r>
            <w:r w:rsidRPr="00EC0D7D">
              <w:rPr>
                <w:rFonts w:ascii="Verdana" w:hAnsi="Verdana"/>
                <w:color w:val="000000" w:themeColor="text1"/>
                <w:sz w:val="16"/>
                <w:szCs w:val="16"/>
              </w:rPr>
              <w:br/>
              <w:t>S</w:t>
            </w:r>
            <w:r w:rsidRPr="00EC0D7D">
              <w:rPr>
                <w:rFonts w:ascii="Verdana" w:hAnsi="Verdana"/>
                <w:color w:val="000000" w:themeColor="text1"/>
                <w:sz w:val="16"/>
                <w:szCs w:val="16"/>
              </w:rPr>
              <w:br/>
              <w:t>W</w:t>
            </w:r>
          </w:p>
        </w:tc>
        <w:tc>
          <w:tcPr>
            <w:tcW w:w="558" w:type="dxa"/>
            <w:gridSpan w:val="2"/>
            <w:tcBorders>
              <w:top w:val="single" w:sz="4" w:space="0" w:color="auto"/>
              <w:bottom w:val="single" w:sz="4" w:space="0" w:color="auto"/>
            </w:tcBorders>
          </w:tcPr>
          <w:p w14:paraId="05E55ABD" w14:textId="77777777" w:rsidR="0019086F" w:rsidRPr="004228E0" w:rsidRDefault="0019086F" w:rsidP="00103ECF">
            <w:pPr>
              <w:shd w:val="clear" w:color="auto" w:fill="FFFFFF" w:themeFill="background1"/>
              <w:rPr>
                <w:rFonts w:ascii="Verdana" w:hAnsi="Verdana"/>
                <w:sz w:val="16"/>
                <w:szCs w:val="16"/>
              </w:rPr>
            </w:pPr>
          </w:p>
        </w:tc>
        <w:tc>
          <w:tcPr>
            <w:tcW w:w="1937" w:type="dxa"/>
            <w:gridSpan w:val="2"/>
            <w:tcBorders>
              <w:top w:val="single" w:sz="4" w:space="0" w:color="auto"/>
              <w:bottom w:val="single" w:sz="4" w:space="0" w:color="auto"/>
              <w:right w:val="nil"/>
            </w:tcBorders>
            <w:vAlign w:val="center"/>
          </w:tcPr>
          <w:p w14:paraId="5E72843F" w14:textId="77777777" w:rsidR="00C120FF" w:rsidRDefault="00C120FF" w:rsidP="00103ECF">
            <w:pPr>
              <w:pStyle w:val="TableParagraph"/>
              <w:shd w:val="clear" w:color="auto" w:fill="FFFFFF" w:themeFill="background1"/>
              <w:spacing w:line="282" w:lineRule="auto"/>
              <w:ind w:left="60" w:right="80"/>
              <w:rPr>
                <w:rFonts w:ascii="Verdana" w:hAnsi="Verdana"/>
                <w:color w:val="000000" w:themeColor="text1"/>
                <w:sz w:val="16"/>
                <w:szCs w:val="16"/>
              </w:rPr>
            </w:pPr>
          </w:p>
          <w:p w14:paraId="714807D2" w14:textId="360E5227" w:rsidR="0019086F" w:rsidRPr="00EC0D7D" w:rsidRDefault="0019086F" w:rsidP="00103ECF">
            <w:pPr>
              <w:pStyle w:val="TableParagraph"/>
              <w:shd w:val="clear" w:color="auto" w:fill="FFFFFF" w:themeFill="background1"/>
              <w:spacing w:line="282" w:lineRule="auto"/>
              <w:ind w:left="60" w:right="80"/>
              <w:rPr>
                <w:rFonts w:ascii="Verdana" w:eastAsia="Microsoft Sans Serif" w:hAnsi="Verdana" w:cs="Microsoft Sans Serif"/>
                <w:color w:val="000000" w:themeColor="text1"/>
                <w:sz w:val="16"/>
                <w:szCs w:val="16"/>
              </w:rPr>
            </w:pPr>
            <w:r w:rsidRPr="00EC0D7D">
              <w:rPr>
                <w:rFonts w:ascii="Verdana" w:hAnsi="Verdana"/>
                <w:color w:val="000000" w:themeColor="text1"/>
                <w:sz w:val="16"/>
                <w:szCs w:val="16"/>
              </w:rPr>
              <w:t>TEMPO</w:t>
            </w:r>
            <w:r w:rsidRPr="00EC0D7D">
              <w:rPr>
                <w:rFonts w:ascii="Verdana" w:hAnsi="Verdana"/>
                <w:color w:val="000000" w:themeColor="text1"/>
                <w:spacing w:val="-26"/>
                <w:sz w:val="16"/>
                <w:szCs w:val="16"/>
              </w:rPr>
              <w:t xml:space="preserve"> </w:t>
            </w:r>
            <w:r w:rsidRPr="00EC0D7D">
              <w:rPr>
                <w:rFonts w:ascii="Verdana" w:hAnsi="Verdana"/>
                <w:color w:val="000000" w:themeColor="text1"/>
                <w:sz w:val="16"/>
                <w:szCs w:val="16"/>
              </w:rPr>
              <w:t>TL1200</w:t>
            </w:r>
            <w:r w:rsidRPr="00EC0D7D">
              <w:rPr>
                <w:rFonts w:ascii="Verdana" w:hAnsi="Verdana"/>
                <w:color w:val="000000" w:themeColor="text1"/>
                <w:w w:val="99"/>
                <w:sz w:val="16"/>
                <w:szCs w:val="16"/>
              </w:rPr>
              <w:t xml:space="preserve"> </w:t>
            </w:r>
            <w:r w:rsidRPr="00EC0D7D">
              <w:rPr>
                <w:rFonts w:ascii="Verdana" w:hAnsi="Verdana"/>
                <w:color w:val="000000" w:themeColor="text1"/>
                <w:sz w:val="16"/>
                <w:szCs w:val="16"/>
              </w:rPr>
              <w:t>0600</w:t>
            </w:r>
            <w:r w:rsidRPr="00EC0D7D">
              <w:rPr>
                <w:rFonts w:ascii="Verdana" w:hAnsi="Verdana"/>
                <w:color w:val="000000" w:themeColor="text1"/>
                <w:spacing w:val="-14"/>
                <w:sz w:val="16"/>
                <w:szCs w:val="16"/>
              </w:rPr>
              <w:t xml:space="preserve"> </w:t>
            </w:r>
            <w:r w:rsidRPr="00EC0D7D">
              <w:rPr>
                <w:rFonts w:ascii="Verdana" w:hAnsi="Verdana"/>
                <w:color w:val="000000" w:themeColor="text1"/>
                <w:sz w:val="16"/>
                <w:szCs w:val="16"/>
              </w:rPr>
              <w:t>BECMG</w:t>
            </w:r>
          </w:p>
          <w:p w14:paraId="7360F9E6" w14:textId="7976387F" w:rsidR="0019086F" w:rsidRPr="009246E6" w:rsidRDefault="0019086F" w:rsidP="00103ECF">
            <w:pPr>
              <w:shd w:val="clear" w:color="auto" w:fill="FFFFFF" w:themeFill="background1"/>
              <w:ind w:left="60" w:right="80"/>
              <w:rPr>
                <w:rFonts w:ascii="Verdana" w:eastAsia="Microsoft Sans Serif" w:hAnsi="Verdana" w:cs="Microsoft Sans Serif"/>
                <w:color w:val="000000" w:themeColor="text1"/>
                <w:sz w:val="16"/>
                <w:szCs w:val="16"/>
                <w:lang w:val="en-US"/>
              </w:rPr>
            </w:pPr>
            <w:r w:rsidRPr="009246E6">
              <w:rPr>
                <w:rFonts w:ascii="Verdana" w:hAnsi="Verdana"/>
                <w:color w:val="000000" w:themeColor="text1"/>
                <w:spacing w:val="-3"/>
                <w:sz w:val="16"/>
                <w:szCs w:val="16"/>
                <w:lang w:val="en-US"/>
              </w:rPr>
              <w:t>AT1200</w:t>
            </w:r>
            <w:r w:rsidRPr="009246E6">
              <w:rPr>
                <w:rFonts w:ascii="Verdana" w:hAnsi="Verdana"/>
                <w:color w:val="000000" w:themeColor="text1"/>
                <w:spacing w:val="-12"/>
                <w:sz w:val="16"/>
                <w:szCs w:val="16"/>
                <w:lang w:val="en-US"/>
              </w:rPr>
              <w:t xml:space="preserve"> </w:t>
            </w:r>
            <w:r w:rsidRPr="009246E6">
              <w:rPr>
                <w:rFonts w:ascii="Verdana" w:hAnsi="Verdana"/>
                <w:color w:val="000000" w:themeColor="text1"/>
                <w:sz w:val="16"/>
                <w:szCs w:val="16"/>
                <w:lang w:val="en-US"/>
              </w:rPr>
              <w:t>8000</w:t>
            </w:r>
            <w:r w:rsidRPr="009246E6">
              <w:rPr>
                <w:rFonts w:ascii="Verdana" w:hAnsi="Verdana"/>
                <w:color w:val="000000" w:themeColor="text1"/>
                <w:spacing w:val="-10"/>
                <w:sz w:val="16"/>
                <w:szCs w:val="16"/>
                <w:lang w:val="en-US"/>
              </w:rPr>
              <w:t xml:space="preserve"> </w:t>
            </w:r>
            <w:r w:rsidRPr="009246E6">
              <w:rPr>
                <w:rFonts w:ascii="Verdana" w:hAnsi="Verdana"/>
                <w:color w:val="000000" w:themeColor="text1"/>
                <w:spacing w:val="-2"/>
                <w:sz w:val="16"/>
                <w:szCs w:val="16"/>
                <w:lang w:val="en-US"/>
              </w:rPr>
              <w:t>NSW</w:t>
            </w:r>
            <w:r w:rsidRPr="009246E6">
              <w:rPr>
                <w:rFonts w:ascii="Verdana" w:hAnsi="Verdana"/>
                <w:color w:val="000000" w:themeColor="text1"/>
                <w:spacing w:val="25"/>
                <w:sz w:val="16"/>
                <w:szCs w:val="16"/>
                <w:lang w:val="en-US"/>
              </w:rPr>
              <w:t xml:space="preserve"> </w:t>
            </w:r>
            <w:r w:rsidRPr="009246E6">
              <w:rPr>
                <w:rFonts w:ascii="Verdana" w:hAnsi="Verdana"/>
                <w:color w:val="000000" w:themeColor="text1"/>
                <w:sz w:val="16"/>
                <w:szCs w:val="16"/>
                <w:lang w:val="en-US"/>
              </w:rPr>
              <w:t>NSC</w:t>
            </w:r>
            <w:r w:rsidRPr="009246E6">
              <w:rPr>
                <w:rFonts w:ascii="Verdana" w:hAnsi="Verdana"/>
                <w:color w:val="000000" w:themeColor="text1"/>
                <w:sz w:val="16"/>
                <w:szCs w:val="16"/>
                <w:lang w:val="en-US"/>
              </w:rPr>
              <w:br/>
            </w:r>
          </w:p>
          <w:p w14:paraId="4AD6A7F3" w14:textId="77777777" w:rsidR="0019086F" w:rsidRPr="004228E0" w:rsidRDefault="0019086F" w:rsidP="00103ECF">
            <w:pPr>
              <w:pStyle w:val="TableParagraph"/>
              <w:shd w:val="clear" w:color="auto" w:fill="FFFFFF" w:themeFill="background1"/>
              <w:spacing w:before="8"/>
              <w:ind w:right="80"/>
              <w:rPr>
                <w:rFonts w:ascii="Verdana" w:eastAsia="Times New Roman" w:hAnsi="Verdana" w:cs="Times New Roman"/>
                <w:sz w:val="16"/>
                <w:szCs w:val="16"/>
              </w:rPr>
            </w:pPr>
          </w:p>
        </w:tc>
      </w:tr>
      <w:tr w:rsidR="0019086F" w:rsidRPr="004228E0" w14:paraId="71FA3AC9" w14:textId="77777777" w:rsidTr="00C120FF">
        <w:tblPrEx>
          <w:tblBorders>
            <w:left w:val="single" w:sz="4" w:space="0" w:color="auto"/>
            <w:right w:val="single" w:sz="4" w:space="0" w:color="auto"/>
          </w:tblBorders>
        </w:tblPrEx>
        <w:trPr>
          <w:trHeight w:hRule="exact" w:val="5029"/>
        </w:trPr>
        <w:tc>
          <w:tcPr>
            <w:tcW w:w="1798" w:type="dxa"/>
            <w:tcBorders>
              <w:top w:val="single" w:sz="4" w:space="0" w:color="auto"/>
              <w:left w:val="nil"/>
              <w:bottom w:val="single" w:sz="4" w:space="0" w:color="auto"/>
            </w:tcBorders>
          </w:tcPr>
          <w:p w14:paraId="1163011B" w14:textId="77777777" w:rsidR="0019086F" w:rsidRPr="004228E0" w:rsidRDefault="0019086F" w:rsidP="00103ECF">
            <w:pPr>
              <w:shd w:val="clear" w:color="auto" w:fill="FFFFFF" w:themeFill="background1"/>
              <w:rPr>
                <w:rFonts w:ascii="Verdana" w:hAnsi="Verdana"/>
                <w:sz w:val="16"/>
                <w:szCs w:val="16"/>
                <w:lang w:val="en-US"/>
              </w:rPr>
            </w:pPr>
          </w:p>
        </w:tc>
        <w:tc>
          <w:tcPr>
            <w:tcW w:w="1804" w:type="dxa"/>
          </w:tcPr>
          <w:p w14:paraId="1E2E3191" w14:textId="77777777" w:rsidR="0019086F" w:rsidRPr="009246E6" w:rsidRDefault="0019086F" w:rsidP="00103ECF">
            <w:pPr>
              <w:pStyle w:val="TableParagraph"/>
              <w:shd w:val="clear" w:color="auto" w:fill="FFFFFF" w:themeFill="background1"/>
              <w:spacing w:before="7"/>
              <w:rPr>
                <w:rFonts w:ascii="Verdana" w:hAnsi="Verdana"/>
                <w:sz w:val="16"/>
                <w:szCs w:val="16"/>
              </w:rPr>
            </w:pPr>
          </w:p>
          <w:p w14:paraId="6D304976" w14:textId="5AFD2EED" w:rsidR="0019086F" w:rsidRPr="00C120FF" w:rsidRDefault="0019086F" w:rsidP="00103ECF">
            <w:pPr>
              <w:pStyle w:val="TableParagraph"/>
              <w:shd w:val="clear" w:color="auto" w:fill="FFFFFF" w:themeFill="background1"/>
              <w:spacing w:line="282" w:lineRule="auto"/>
              <w:ind w:left="105" w:right="103"/>
              <w:rPr>
                <w:rFonts w:ascii="Verdana" w:hAnsi="Verdana"/>
                <w:sz w:val="16"/>
                <w:szCs w:val="16"/>
                <w:lang w:val="da-DK"/>
              </w:rPr>
            </w:pPr>
            <w:r w:rsidRPr="00C120FF">
              <w:rPr>
                <w:rFonts w:ascii="Verdana" w:hAnsi="Verdana"/>
                <w:sz w:val="16"/>
                <w:szCs w:val="16"/>
                <w:lang w:val="da-DK"/>
              </w:rPr>
              <w:t xml:space="preserve">Vejrfænomen: </w:t>
            </w:r>
            <w:r w:rsidRPr="004228E0">
              <w:rPr>
                <w:rFonts w:ascii="Verdana" w:hAnsi="Verdana"/>
                <w:sz w:val="16"/>
                <w:szCs w:val="16"/>
                <w:lang w:val="da-DK"/>
              </w:rPr>
              <w:t>karakteristik</w:t>
            </w:r>
            <w:r w:rsidRPr="00C120FF">
              <w:rPr>
                <w:rFonts w:ascii="Verdana" w:hAnsi="Verdana"/>
                <w:sz w:val="16"/>
                <w:szCs w:val="16"/>
                <w:lang w:val="da-DK"/>
              </w:rPr>
              <w:t xml:space="preserve"> </w:t>
            </w:r>
            <w:r w:rsidRPr="004228E0">
              <w:rPr>
                <w:rFonts w:ascii="Verdana" w:hAnsi="Verdana"/>
                <w:sz w:val="16"/>
                <w:szCs w:val="16"/>
                <w:lang w:val="da-DK"/>
              </w:rPr>
              <w:t>og</w:t>
            </w:r>
            <w:r w:rsidRPr="00C120FF">
              <w:rPr>
                <w:rFonts w:ascii="Verdana" w:hAnsi="Verdana"/>
                <w:sz w:val="16"/>
                <w:szCs w:val="16"/>
                <w:lang w:val="da-DK"/>
              </w:rPr>
              <w:t xml:space="preserve"> </w:t>
            </w:r>
            <w:r w:rsidRPr="004228E0">
              <w:rPr>
                <w:rFonts w:ascii="Verdana" w:hAnsi="Verdana"/>
                <w:sz w:val="16"/>
                <w:szCs w:val="16"/>
                <w:lang w:val="da-DK"/>
              </w:rPr>
              <w:t>type</w:t>
            </w:r>
            <w:r w:rsidRPr="00C120FF">
              <w:rPr>
                <w:rFonts w:ascii="Verdana" w:hAnsi="Verdana"/>
                <w:sz w:val="16"/>
                <w:szCs w:val="16"/>
                <w:lang w:val="da-DK"/>
              </w:rPr>
              <w:t xml:space="preserve"> </w:t>
            </w:r>
            <w:r w:rsidRPr="004228E0">
              <w:rPr>
                <w:rFonts w:ascii="Verdana" w:hAnsi="Verdana"/>
                <w:sz w:val="16"/>
                <w:szCs w:val="16"/>
                <w:lang w:val="da-DK"/>
              </w:rPr>
              <w:t>(C)</w:t>
            </w:r>
          </w:p>
        </w:tc>
        <w:tc>
          <w:tcPr>
            <w:tcW w:w="1121" w:type="dxa"/>
            <w:tcBorders>
              <w:top w:val="single" w:sz="4" w:space="0" w:color="auto"/>
              <w:bottom w:val="single" w:sz="4" w:space="0" w:color="auto"/>
            </w:tcBorders>
          </w:tcPr>
          <w:p w14:paraId="707F2023" w14:textId="77777777" w:rsidR="0019086F" w:rsidRPr="004228E0" w:rsidRDefault="0019086F" w:rsidP="00103ECF">
            <w:pPr>
              <w:shd w:val="clear" w:color="auto" w:fill="FFFFFF" w:themeFill="background1"/>
              <w:rPr>
                <w:rFonts w:ascii="Verdana" w:hAnsi="Verdana"/>
                <w:sz w:val="16"/>
                <w:szCs w:val="16"/>
              </w:rPr>
            </w:pPr>
          </w:p>
        </w:tc>
        <w:tc>
          <w:tcPr>
            <w:tcW w:w="1134" w:type="dxa"/>
          </w:tcPr>
          <w:p w14:paraId="5800CAAF" w14:textId="77777777" w:rsidR="0019086F" w:rsidRPr="0019086F" w:rsidRDefault="0019086F" w:rsidP="00103ECF">
            <w:pPr>
              <w:pStyle w:val="TableParagraph"/>
              <w:shd w:val="clear" w:color="auto" w:fill="FFFFFF" w:themeFill="background1"/>
              <w:spacing w:before="7"/>
              <w:ind w:right="-190"/>
              <w:rPr>
                <w:rFonts w:ascii="Verdana" w:eastAsia="Times New Roman" w:hAnsi="Verdana" w:cs="Times New Roman"/>
                <w:sz w:val="16"/>
                <w:szCs w:val="16"/>
                <w:lang w:val="da-DK"/>
              </w:rPr>
            </w:pPr>
          </w:p>
          <w:p w14:paraId="648BBD86" w14:textId="77777777" w:rsidR="0019086F" w:rsidRPr="0019086F" w:rsidRDefault="0019086F" w:rsidP="00103ECF">
            <w:pPr>
              <w:pStyle w:val="TableParagraph"/>
              <w:shd w:val="clear" w:color="auto" w:fill="FFFFFF" w:themeFill="background1"/>
              <w:spacing w:line="282" w:lineRule="auto"/>
              <w:ind w:right="-190"/>
              <w:rPr>
                <w:rFonts w:ascii="Verdana" w:hAnsi="Verdana"/>
                <w:spacing w:val="20"/>
                <w:w w:val="98"/>
                <w:sz w:val="16"/>
                <w:szCs w:val="16"/>
                <w:lang w:val="da-DK"/>
              </w:rPr>
            </w:pPr>
            <w:r w:rsidRPr="0019086F">
              <w:rPr>
                <w:rFonts w:ascii="Verdana" w:hAnsi="Verdana"/>
                <w:spacing w:val="-2"/>
                <w:sz w:val="16"/>
                <w:szCs w:val="16"/>
                <w:lang w:val="da-DK"/>
              </w:rPr>
              <w:t>DZ</w:t>
            </w:r>
            <w:r w:rsidRPr="0019086F">
              <w:rPr>
                <w:rFonts w:ascii="Verdana" w:hAnsi="Verdana"/>
                <w:spacing w:val="-13"/>
                <w:sz w:val="16"/>
                <w:szCs w:val="16"/>
                <w:lang w:val="da-DK"/>
              </w:rPr>
              <w:t xml:space="preserve"> </w:t>
            </w:r>
            <w:r w:rsidRPr="0019086F">
              <w:rPr>
                <w:rFonts w:ascii="Verdana" w:hAnsi="Verdana"/>
                <w:sz w:val="16"/>
                <w:szCs w:val="16"/>
                <w:lang w:val="da-DK"/>
              </w:rPr>
              <w:t>eller</w:t>
            </w:r>
            <w:r w:rsidRPr="0019086F">
              <w:rPr>
                <w:rFonts w:ascii="Verdana" w:hAnsi="Verdana"/>
                <w:spacing w:val="20"/>
                <w:w w:val="98"/>
                <w:sz w:val="16"/>
                <w:szCs w:val="16"/>
                <w:lang w:val="da-DK"/>
              </w:rPr>
              <w:t xml:space="preserve"> </w:t>
            </w:r>
          </w:p>
          <w:p w14:paraId="3910D6E9" w14:textId="77777777" w:rsidR="0019086F" w:rsidRDefault="0019086F" w:rsidP="00103ECF">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RA</w:t>
            </w:r>
            <w:r w:rsidRPr="0019086F">
              <w:rPr>
                <w:rFonts w:ascii="Verdana" w:hAnsi="Verdana"/>
                <w:spacing w:val="-14"/>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w w:val="98"/>
                <w:sz w:val="16"/>
                <w:szCs w:val="16"/>
                <w:lang w:val="da-DK"/>
              </w:rPr>
              <w:br/>
            </w:r>
            <w:r w:rsidRPr="0019086F">
              <w:rPr>
                <w:rFonts w:ascii="Verdana" w:hAnsi="Verdana"/>
                <w:sz w:val="16"/>
                <w:szCs w:val="16"/>
                <w:lang w:val="da-DK"/>
              </w:rPr>
              <w:t>SN</w:t>
            </w:r>
            <w:r w:rsidRPr="0019086F">
              <w:rPr>
                <w:rFonts w:ascii="Verdana" w:hAnsi="Verdana"/>
                <w:spacing w:val="-13"/>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79A7D6A1" w14:textId="77777777" w:rsidR="0019086F" w:rsidRDefault="0019086F" w:rsidP="00103ECF">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SG</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22A43896" w14:textId="77777777" w:rsidR="0019086F" w:rsidRDefault="0019086F" w:rsidP="00103ECF">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PL</w:t>
            </w:r>
            <w:r w:rsidRPr="0019086F">
              <w:rPr>
                <w:rFonts w:ascii="Verdana" w:hAnsi="Verdana"/>
                <w:spacing w:val="-19"/>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500BACF3" w14:textId="77777777" w:rsidR="0019086F" w:rsidRDefault="0019086F" w:rsidP="00103ECF">
            <w:pPr>
              <w:pStyle w:val="TableParagraph"/>
              <w:shd w:val="clear" w:color="auto" w:fill="FFFFFF" w:themeFill="background1"/>
              <w:spacing w:line="282" w:lineRule="auto"/>
              <w:ind w:right="-190"/>
              <w:rPr>
                <w:rFonts w:ascii="Verdana" w:hAnsi="Verdana"/>
                <w:sz w:val="16"/>
                <w:szCs w:val="16"/>
                <w:lang w:val="da-DK"/>
              </w:rPr>
            </w:pPr>
            <w:r w:rsidRPr="0019086F">
              <w:rPr>
                <w:rFonts w:ascii="Verdana" w:hAnsi="Verdana"/>
                <w:sz w:val="16"/>
                <w:szCs w:val="16"/>
                <w:lang w:val="da-DK"/>
              </w:rPr>
              <w:t>DS</w:t>
            </w:r>
            <w:r w:rsidRPr="0019086F">
              <w:rPr>
                <w:rFonts w:ascii="Verdana" w:hAnsi="Verdana"/>
                <w:spacing w:val="-14"/>
                <w:sz w:val="16"/>
                <w:szCs w:val="16"/>
                <w:lang w:val="da-DK"/>
              </w:rPr>
              <w:t xml:space="preserve"> </w:t>
            </w:r>
            <w:r w:rsidRPr="0019086F">
              <w:rPr>
                <w:rFonts w:ascii="Verdana" w:hAnsi="Verdana"/>
                <w:sz w:val="16"/>
                <w:szCs w:val="16"/>
                <w:lang w:val="da-DK"/>
              </w:rPr>
              <w:t xml:space="preserve">eller </w:t>
            </w:r>
          </w:p>
          <w:p w14:paraId="1148B924" w14:textId="77777777" w:rsidR="0019086F" w:rsidRDefault="0019086F" w:rsidP="00103ECF">
            <w:pPr>
              <w:pStyle w:val="TableParagraph"/>
              <w:shd w:val="clear" w:color="auto" w:fill="FFFFFF" w:themeFill="background1"/>
              <w:spacing w:line="282" w:lineRule="auto"/>
              <w:ind w:right="-190"/>
              <w:rPr>
                <w:rFonts w:ascii="Verdana" w:hAnsi="Verdana"/>
                <w:w w:val="98"/>
                <w:sz w:val="16"/>
                <w:szCs w:val="16"/>
                <w:lang w:val="da-DK"/>
              </w:rPr>
            </w:pPr>
            <w:r w:rsidRPr="0019086F">
              <w:rPr>
                <w:rFonts w:ascii="Verdana" w:hAnsi="Verdana"/>
                <w:sz w:val="16"/>
                <w:szCs w:val="16"/>
                <w:lang w:val="da-DK"/>
              </w:rPr>
              <w:t>SS</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2D2B43C7" w14:textId="16889855" w:rsidR="0019086F" w:rsidRPr="0019086F" w:rsidRDefault="0019086F" w:rsidP="00103ECF">
            <w:pPr>
              <w:pStyle w:val="TableParagraph"/>
              <w:shd w:val="clear" w:color="auto" w:fill="FFFFFF" w:themeFill="background1"/>
              <w:spacing w:line="282" w:lineRule="auto"/>
              <w:ind w:right="-190"/>
              <w:rPr>
                <w:rFonts w:ascii="Verdana" w:eastAsia="Microsoft Sans Serif" w:hAnsi="Verdana" w:cs="Microsoft Sans Serif"/>
                <w:sz w:val="16"/>
                <w:szCs w:val="16"/>
                <w:lang w:val="da-DK"/>
              </w:rPr>
            </w:pPr>
            <w:r w:rsidRPr="0019086F">
              <w:rPr>
                <w:rFonts w:ascii="Verdana" w:hAnsi="Verdana"/>
                <w:spacing w:val="-1"/>
                <w:sz w:val="16"/>
                <w:szCs w:val="16"/>
                <w:lang w:val="da-DK"/>
              </w:rPr>
              <w:t>FZDZ</w:t>
            </w:r>
            <w:r w:rsidRPr="0019086F">
              <w:rPr>
                <w:rFonts w:ascii="Verdana" w:hAnsi="Verdana"/>
                <w:spacing w:val="-16"/>
                <w:sz w:val="16"/>
                <w:szCs w:val="16"/>
                <w:lang w:val="da-DK"/>
              </w:rPr>
              <w:t xml:space="preserve"> </w:t>
            </w:r>
            <w:r w:rsidRPr="0019086F">
              <w:rPr>
                <w:rFonts w:ascii="Verdana" w:hAnsi="Verdana"/>
                <w:sz w:val="16"/>
                <w:szCs w:val="16"/>
                <w:lang w:val="da-DK"/>
              </w:rPr>
              <w:t>eller FZRA</w:t>
            </w:r>
            <w:r w:rsidRPr="0019086F">
              <w:rPr>
                <w:rFonts w:ascii="Verdana" w:hAnsi="Verdana"/>
                <w:spacing w:val="-10"/>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SHGR</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SHGS</w:t>
            </w:r>
            <w:r w:rsidRPr="0019086F">
              <w:rPr>
                <w:rFonts w:ascii="Verdana" w:hAnsi="Verdana"/>
                <w:spacing w:val="-14"/>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SHRA</w:t>
            </w:r>
            <w:r w:rsidRPr="0019086F">
              <w:rPr>
                <w:rFonts w:ascii="Verdana" w:hAnsi="Verdana"/>
                <w:spacing w:val="-12"/>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SHSN</w:t>
            </w:r>
            <w:r w:rsidRPr="0019086F">
              <w:rPr>
                <w:rFonts w:ascii="Verdana" w:hAnsi="Verdana"/>
                <w:spacing w:val="-12"/>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TSGR</w:t>
            </w:r>
            <w:r w:rsidRPr="0019086F">
              <w:rPr>
                <w:rFonts w:ascii="Verdana" w:hAnsi="Verdana"/>
                <w:spacing w:val="-17"/>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TSGS</w:t>
            </w:r>
            <w:r w:rsidRPr="0019086F">
              <w:rPr>
                <w:rFonts w:ascii="Verdana" w:hAnsi="Verdana"/>
                <w:spacing w:val="-15"/>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TSRA</w:t>
            </w:r>
            <w:r w:rsidRPr="0019086F">
              <w:rPr>
                <w:rFonts w:ascii="Verdana" w:hAnsi="Verdana"/>
                <w:spacing w:val="-13"/>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TSSN</w:t>
            </w:r>
          </w:p>
        </w:tc>
        <w:tc>
          <w:tcPr>
            <w:tcW w:w="1134" w:type="dxa"/>
          </w:tcPr>
          <w:p w14:paraId="6FD40155" w14:textId="77777777" w:rsidR="0019086F" w:rsidRPr="0019086F" w:rsidRDefault="0019086F" w:rsidP="00103ECF">
            <w:pPr>
              <w:pStyle w:val="TableParagraph"/>
              <w:shd w:val="clear" w:color="auto" w:fill="FFFFFF" w:themeFill="background1"/>
              <w:spacing w:before="7"/>
              <w:ind w:left="-30" w:right="-130"/>
              <w:rPr>
                <w:rFonts w:ascii="Verdana" w:eastAsia="Times New Roman" w:hAnsi="Verdana" w:cs="Times New Roman"/>
                <w:sz w:val="16"/>
                <w:szCs w:val="16"/>
                <w:lang w:val="da-DK"/>
              </w:rPr>
            </w:pPr>
          </w:p>
          <w:p w14:paraId="6CAD92D4"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FG</w:t>
            </w:r>
            <w:r w:rsidRPr="0019086F">
              <w:rPr>
                <w:rFonts w:ascii="Verdana" w:hAnsi="Verdana"/>
                <w:spacing w:val="-14"/>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05FED0A6"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BR</w:t>
            </w:r>
            <w:r w:rsidRPr="0019086F">
              <w:rPr>
                <w:rFonts w:ascii="Verdana" w:hAnsi="Verdana"/>
                <w:spacing w:val="-14"/>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1F1160A6"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SA</w:t>
            </w:r>
            <w:r w:rsidRPr="0019086F">
              <w:rPr>
                <w:rFonts w:ascii="Verdana" w:hAnsi="Verdana"/>
                <w:spacing w:val="-10"/>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3B349AB0"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DU</w:t>
            </w:r>
            <w:r w:rsidRPr="0019086F">
              <w:rPr>
                <w:rFonts w:ascii="Verdana" w:hAnsi="Verdana"/>
                <w:spacing w:val="-13"/>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62038DEC"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HZ</w:t>
            </w:r>
            <w:r w:rsidRPr="0019086F">
              <w:rPr>
                <w:rFonts w:ascii="Verdana" w:hAnsi="Verdana"/>
                <w:spacing w:val="-11"/>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6285BFF7"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FU</w:t>
            </w:r>
            <w:r w:rsidRPr="0019086F">
              <w:rPr>
                <w:rFonts w:ascii="Verdana" w:hAnsi="Verdana"/>
                <w:spacing w:val="-12"/>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5BBABF02" w14:textId="77777777" w:rsidR="0019086F" w:rsidRDefault="0019086F" w:rsidP="00103ECF">
            <w:pPr>
              <w:pStyle w:val="TableParagraph"/>
              <w:shd w:val="clear" w:color="auto" w:fill="FFFFFF" w:themeFill="background1"/>
              <w:spacing w:line="282" w:lineRule="auto"/>
              <w:ind w:left="-30" w:right="-130"/>
              <w:rPr>
                <w:rFonts w:ascii="Verdana" w:hAnsi="Verdana"/>
                <w:spacing w:val="20"/>
                <w:w w:val="98"/>
                <w:sz w:val="16"/>
                <w:szCs w:val="16"/>
                <w:lang w:val="da-DK"/>
              </w:rPr>
            </w:pPr>
            <w:r w:rsidRPr="0019086F">
              <w:rPr>
                <w:rFonts w:ascii="Verdana" w:hAnsi="Verdana"/>
                <w:spacing w:val="-7"/>
                <w:sz w:val="16"/>
                <w:szCs w:val="16"/>
                <w:lang w:val="da-DK"/>
              </w:rPr>
              <w:t>VA</w:t>
            </w:r>
            <w:r w:rsidRPr="0019086F">
              <w:rPr>
                <w:rFonts w:ascii="Verdana" w:hAnsi="Verdana"/>
                <w:spacing w:val="-10"/>
                <w:sz w:val="16"/>
                <w:szCs w:val="16"/>
                <w:lang w:val="da-DK"/>
              </w:rPr>
              <w:t xml:space="preserve"> </w:t>
            </w:r>
            <w:r w:rsidRPr="0019086F">
              <w:rPr>
                <w:rFonts w:ascii="Verdana" w:hAnsi="Verdana"/>
                <w:sz w:val="16"/>
                <w:szCs w:val="16"/>
                <w:lang w:val="da-DK"/>
              </w:rPr>
              <w:t>eller</w:t>
            </w:r>
            <w:r w:rsidRPr="0019086F">
              <w:rPr>
                <w:rFonts w:ascii="Verdana" w:hAnsi="Verdana"/>
                <w:spacing w:val="20"/>
                <w:w w:val="98"/>
                <w:sz w:val="16"/>
                <w:szCs w:val="16"/>
                <w:lang w:val="da-DK"/>
              </w:rPr>
              <w:t xml:space="preserve"> </w:t>
            </w:r>
          </w:p>
          <w:p w14:paraId="6E587513"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SQ</w:t>
            </w:r>
            <w:r w:rsidRPr="0019086F">
              <w:rPr>
                <w:rFonts w:ascii="Verdana" w:hAnsi="Verdana"/>
                <w:spacing w:val="-13"/>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3614BF7C"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PO</w:t>
            </w:r>
            <w:r w:rsidRPr="0019086F">
              <w:rPr>
                <w:rFonts w:ascii="Verdana" w:hAnsi="Verdana"/>
                <w:spacing w:val="-15"/>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3568F172" w14:textId="77777777" w:rsidR="0019086F" w:rsidRDefault="0019086F" w:rsidP="00103ECF">
            <w:pPr>
              <w:pStyle w:val="TableParagraph"/>
              <w:shd w:val="clear" w:color="auto" w:fill="FFFFFF" w:themeFill="background1"/>
              <w:spacing w:line="282" w:lineRule="auto"/>
              <w:ind w:left="-30" w:right="-130"/>
              <w:rPr>
                <w:rFonts w:ascii="Verdana" w:hAnsi="Verdana"/>
                <w:w w:val="98"/>
                <w:sz w:val="16"/>
                <w:szCs w:val="16"/>
                <w:lang w:val="da-DK"/>
              </w:rPr>
            </w:pPr>
            <w:r w:rsidRPr="0019086F">
              <w:rPr>
                <w:rFonts w:ascii="Verdana" w:hAnsi="Verdana"/>
                <w:sz w:val="16"/>
                <w:szCs w:val="16"/>
                <w:lang w:val="da-DK"/>
              </w:rPr>
              <w:t>FC</w:t>
            </w:r>
            <w:r w:rsidRPr="0019086F">
              <w:rPr>
                <w:rFonts w:ascii="Verdana" w:hAnsi="Verdana"/>
                <w:spacing w:val="-13"/>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p>
          <w:p w14:paraId="535F2F58" w14:textId="16038147" w:rsidR="0019086F" w:rsidRPr="0019086F" w:rsidRDefault="0019086F" w:rsidP="00103ECF">
            <w:pPr>
              <w:pStyle w:val="TableParagraph"/>
              <w:shd w:val="clear" w:color="auto" w:fill="FFFFFF" w:themeFill="background1"/>
              <w:spacing w:line="282" w:lineRule="auto"/>
              <w:ind w:left="-30" w:right="-130"/>
              <w:rPr>
                <w:rFonts w:ascii="Verdana" w:eastAsia="Microsoft Sans Serif" w:hAnsi="Verdana" w:cs="Microsoft Sans Serif"/>
                <w:sz w:val="16"/>
                <w:szCs w:val="16"/>
                <w:lang w:val="da-DK"/>
              </w:rPr>
            </w:pPr>
            <w:r w:rsidRPr="0019086F">
              <w:rPr>
                <w:rFonts w:ascii="Verdana" w:hAnsi="Verdana"/>
                <w:sz w:val="16"/>
                <w:szCs w:val="16"/>
                <w:lang w:val="da-DK"/>
              </w:rPr>
              <w:t>TS</w:t>
            </w:r>
            <w:r w:rsidRPr="0019086F">
              <w:rPr>
                <w:rFonts w:ascii="Verdana" w:hAnsi="Verdana"/>
                <w:spacing w:val="-17"/>
                <w:sz w:val="16"/>
                <w:szCs w:val="16"/>
                <w:lang w:val="da-DK"/>
              </w:rPr>
              <w:t xml:space="preserve"> </w:t>
            </w:r>
            <w:r w:rsidRPr="0019086F">
              <w:rPr>
                <w:rFonts w:ascii="Verdana" w:hAnsi="Verdana"/>
                <w:sz w:val="16"/>
                <w:szCs w:val="16"/>
                <w:lang w:val="da-DK"/>
              </w:rPr>
              <w:t>eller BCFG</w:t>
            </w:r>
            <w:r w:rsidRPr="0019086F">
              <w:rPr>
                <w:rFonts w:ascii="Verdana" w:hAnsi="Verdana"/>
                <w:spacing w:val="-17"/>
                <w:sz w:val="16"/>
                <w:szCs w:val="16"/>
                <w:lang w:val="da-DK"/>
              </w:rPr>
              <w:t xml:space="preserve"> e</w:t>
            </w:r>
            <w:r w:rsidRPr="0019086F">
              <w:rPr>
                <w:rFonts w:ascii="Verdana" w:hAnsi="Verdana"/>
                <w:sz w:val="16"/>
                <w:szCs w:val="16"/>
                <w:lang w:val="da-DK"/>
              </w:rPr>
              <w:t>ller</w:t>
            </w:r>
            <w:r w:rsidRPr="0019086F">
              <w:rPr>
                <w:rFonts w:ascii="Verdana" w:hAnsi="Verdana"/>
                <w:w w:val="98"/>
                <w:sz w:val="16"/>
                <w:szCs w:val="16"/>
                <w:lang w:val="da-DK"/>
              </w:rPr>
              <w:t xml:space="preserve"> </w:t>
            </w:r>
            <w:r w:rsidRPr="0019086F">
              <w:rPr>
                <w:rFonts w:ascii="Verdana" w:hAnsi="Verdana"/>
                <w:sz w:val="16"/>
                <w:szCs w:val="16"/>
                <w:lang w:val="da-DK"/>
              </w:rPr>
              <w:t>BLDU</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BLSA</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BLSN</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DRDU</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DRSA</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DRSN</w:t>
            </w:r>
            <w:r w:rsidRPr="0019086F">
              <w:rPr>
                <w:rFonts w:ascii="Verdana" w:hAnsi="Verdana"/>
                <w:spacing w:val="-16"/>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FZFG</w:t>
            </w:r>
            <w:r w:rsidRPr="0019086F">
              <w:rPr>
                <w:rFonts w:ascii="Verdana" w:hAnsi="Verdana"/>
                <w:spacing w:val="-22"/>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MIFG</w:t>
            </w:r>
            <w:r w:rsidRPr="0019086F">
              <w:rPr>
                <w:rFonts w:ascii="Verdana" w:hAnsi="Verdana"/>
                <w:spacing w:val="-22"/>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PRFG</w:t>
            </w:r>
          </w:p>
        </w:tc>
        <w:tc>
          <w:tcPr>
            <w:tcW w:w="567" w:type="dxa"/>
            <w:tcBorders>
              <w:top w:val="single" w:sz="4" w:space="0" w:color="auto"/>
            </w:tcBorders>
          </w:tcPr>
          <w:p w14:paraId="05A81625" w14:textId="77777777" w:rsidR="0019086F" w:rsidRPr="004228E0" w:rsidRDefault="0019086F" w:rsidP="00103ECF">
            <w:pPr>
              <w:shd w:val="clear" w:color="auto" w:fill="FFFFFF" w:themeFill="background1"/>
              <w:rPr>
                <w:rFonts w:ascii="Verdana" w:hAnsi="Verdana"/>
                <w:sz w:val="16"/>
                <w:szCs w:val="16"/>
              </w:rPr>
            </w:pPr>
          </w:p>
        </w:tc>
        <w:tc>
          <w:tcPr>
            <w:tcW w:w="558" w:type="dxa"/>
            <w:gridSpan w:val="2"/>
            <w:tcBorders>
              <w:top w:val="single" w:sz="4" w:space="0" w:color="auto"/>
              <w:bottom w:val="single" w:sz="4" w:space="0" w:color="auto"/>
            </w:tcBorders>
          </w:tcPr>
          <w:p w14:paraId="1C662E62" w14:textId="77777777" w:rsidR="0019086F" w:rsidRPr="004228E0" w:rsidRDefault="0019086F" w:rsidP="00103ECF">
            <w:pPr>
              <w:shd w:val="clear" w:color="auto" w:fill="FFFFFF" w:themeFill="background1"/>
              <w:rPr>
                <w:rFonts w:ascii="Verdana" w:hAnsi="Verdana"/>
                <w:sz w:val="16"/>
                <w:szCs w:val="16"/>
              </w:rPr>
            </w:pPr>
          </w:p>
        </w:tc>
        <w:tc>
          <w:tcPr>
            <w:tcW w:w="1937" w:type="dxa"/>
            <w:gridSpan w:val="2"/>
            <w:tcBorders>
              <w:top w:val="single" w:sz="4" w:space="0" w:color="auto"/>
              <w:bottom w:val="nil"/>
              <w:right w:val="nil"/>
            </w:tcBorders>
          </w:tcPr>
          <w:p w14:paraId="170E2E23" w14:textId="77777777" w:rsidR="0019086F" w:rsidRPr="004228E0" w:rsidRDefault="0019086F" w:rsidP="00103ECF">
            <w:pPr>
              <w:pStyle w:val="TableParagraph"/>
              <w:shd w:val="clear" w:color="auto" w:fill="FFFFFF" w:themeFill="background1"/>
              <w:spacing w:before="7"/>
              <w:rPr>
                <w:rFonts w:ascii="Verdana" w:eastAsia="Times New Roman" w:hAnsi="Verdana" w:cs="Times New Roman"/>
                <w:sz w:val="16"/>
                <w:szCs w:val="16"/>
                <w:lang w:val="da-DK"/>
              </w:rPr>
            </w:pPr>
          </w:p>
          <w:p w14:paraId="074B61F9" w14:textId="6368A748" w:rsidR="0019086F" w:rsidRPr="004228E0" w:rsidRDefault="0019086F" w:rsidP="00103ECF">
            <w:pPr>
              <w:shd w:val="clear" w:color="auto" w:fill="FFFFFF" w:themeFill="background1"/>
              <w:ind w:left="60" w:right="80"/>
              <w:rPr>
                <w:rFonts w:ascii="Verdana" w:eastAsia="Microsoft Sans Serif" w:hAnsi="Verdana" w:cs="Microsoft Sans Serif"/>
                <w:sz w:val="16"/>
                <w:szCs w:val="16"/>
              </w:rPr>
            </w:pPr>
            <w:r>
              <w:rPr>
                <w:rFonts w:ascii="Verdana" w:eastAsia="Microsoft Sans Serif" w:hAnsi="Verdana" w:cs="Microsoft Sans Serif"/>
                <w:sz w:val="16"/>
                <w:szCs w:val="16"/>
              </w:rPr>
              <w:t>BECMG AT1130 OVC010</w:t>
            </w:r>
            <w:r>
              <w:rPr>
                <w:rFonts w:ascii="Verdana" w:eastAsia="Microsoft Sans Serif" w:hAnsi="Verdana" w:cs="Microsoft Sans Serif"/>
                <w:sz w:val="16"/>
                <w:szCs w:val="16"/>
              </w:rPr>
              <w:br/>
              <w:t>TEMPO TL1530</w:t>
            </w:r>
            <w:r>
              <w:rPr>
                <w:rFonts w:ascii="Verdana" w:eastAsia="Microsoft Sans Serif" w:hAnsi="Verdana" w:cs="Microsoft Sans Serif"/>
                <w:sz w:val="16"/>
                <w:szCs w:val="16"/>
              </w:rPr>
              <w:br/>
              <w:t>+SHRA BKN012CB</w:t>
            </w:r>
          </w:p>
        </w:tc>
      </w:tr>
      <w:tr w:rsidR="0019086F" w:rsidRPr="004228E0" w14:paraId="4A124D62" w14:textId="77777777" w:rsidTr="00C120FF">
        <w:tblPrEx>
          <w:tblBorders>
            <w:left w:val="single" w:sz="4" w:space="0" w:color="auto"/>
            <w:right w:val="single" w:sz="4" w:space="0" w:color="auto"/>
          </w:tblBorders>
        </w:tblPrEx>
        <w:trPr>
          <w:trHeight w:hRule="exact" w:val="1977"/>
        </w:trPr>
        <w:tc>
          <w:tcPr>
            <w:tcW w:w="1798" w:type="dxa"/>
            <w:tcBorders>
              <w:top w:val="single" w:sz="4" w:space="0" w:color="auto"/>
              <w:left w:val="nil"/>
              <w:bottom w:val="single" w:sz="4" w:space="0" w:color="auto"/>
            </w:tcBorders>
          </w:tcPr>
          <w:p w14:paraId="27AE2D1A" w14:textId="77777777" w:rsidR="0019086F" w:rsidRPr="004228E0" w:rsidRDefault="0019086F" w:rsidP="00103ECF">
            <w:pPr>
              <w:shd w:val="clear" w:color="auto" w:fill="FFFFFF" w:themeFill="background1"/>
              <w:rPr>
                <w:rFonts w:ascii="Verdana" w:hAnsi="Verdana"/>
                <w:sz w:val="16"/>
                <w:szCs w:val="16"/>
              </w:rPr>
            </w:pPr>
          </w:p>
        </w:tc>
        <w:tc>
          <w:tcPr>
            <w:tcW w:w="1804" w:type="dxa"/>
          </w:tcPr>
          <w:p w14:paraId="6005107D" w14:textId="77777777" w:rsidR="0019086F" w:rsidRPr="0019086F" w:rsidRDefault="0019086F" w:rsidP="00103ECF">
            <w:pPr>
              <w:pStyle w:val="TableParagraph"/>
              <w:shd w:val="clear" w:color="auto" w:fill="FFFFFF" w:themeFill="background1"/>
              <w:spacing w:before="7"/>
              <w:rPr>
                <w:rFonts w:ascii="Verdana" w:eastAsia="Times New Roman" w:hAnsi="Verdana" w:cs="Times New Roman"/>
                <w:sz w:val="16"/>
                <w:szCs w:val="16"/>
                <w:lang w:val="da-DK"/>
              </w:rPr>
            </w:pPr>
          </w:p>
          <w:p w14:paraId="3D5687A4" w14:textId="77777777" w:rsidR="0019086F" w:rsidRPr="0019086F" w:rsidRDefault="0019086F" w:rsidP="00103ECF">
            <w:pPr>
              <w:pStyle w:val="TableParagraph"/>
              <w:shd w:val="clear" w:color="auto" w:fill="FFFFFF" w:themeFill="background1"/>
              <w:spacing w:line="282" w:lineRule="auto"/>
              <w:ind w:left="105" w:right="226"/>
              <w:rPr>
                <w:rFonts w:ascii="Verdana" w:eastAsia="Microsoft Sans Serif" w:hAnsi="Verdana" w:cs="Microsoft Sans Serif"/>
                <w:sz w:val="16"/>
                <w:szCs w:val="16"/>
                <w:lang w:val="da-DK"/>
              </w:rPr>
            </w:pPr>
            <w:r w:rsidRPr="0019086F">
              <w:rPr>
                <w:rFonts w:ascii="Verdana" w:hAnsi="Verdana"/>
                <w:sz w:val="16"/>
                <w:szCs w:val="16"/>
                <w:lang w:val="da-DK"/>
              </w:rPr>
              <w:t>Skymængde</w:t>
            </w:r>
            <w:r w:rsidRPr="0019086F">
              <w:rPr>
                <w:rFonts w:ascii="Verdana" w:hAnsi="Verdana"/>
                <w:spacing w:val="-14"/>
                <w:sz w:val="16"/>
                <w:szCs w:val="16"/>
                <w:lang w:val="da-DK"/>
              </w:rPr>
              <w:t xml:space="preserve"> </w:t>
            </w:r>
            <w:r w:rsidRPr="0019086F">
              <w:rPr>
                <w:rFonts w:ascii="Verdana" w:hAnsi="Verdana"/>
                <w:sz w:val="16"/>
                <w:szCs w:val="16"/>
                <w:lang w:val="da-DK"/>
              </w:rPr>
              <w:t>og højde</w:t>
            </w:r>
            <w:r w:rsidRPr="0019086F">
              <w:rPr>
                <w:rFonts w:ascii="Verdana" w:hAnsi="Verdana"/>
                <w:spacing w:val="-12"/>
                <w:sz w:val="16"/>
                <w:szCs w:val="16"/>
                <w:lang w:val="da-DK"/>
              </w:rPr>
              <w:t xml:space="preserve"> </w:t>
            </w:r>
            <w:r w:rsidRPr="0019086F">
              <w:rPr>
                <w:rFonts w:ascii="Verdana" w:hAnsi="Verdana"/>
                <w:sz w:val="16"/>
                <w:szCs w:val="16"/>
                <w:lang w:val="da-DK"/>
              </w:rPr>
              <w:t>af</w:t>
            </w:r>
            <w:r w:rsidRPr="0019086F">
              <w:rPr>
                <w:rFonts w:ascii="Verdana" w:hAnsi="Verdana"/>
                <w:spacing w:val="-11"/>
                <w:sz w:val="16"/>
                <w:szCs w:val="16"/>
                <w:lang w:val="da-DK"/>
              </w:rPr>
              <w:t xml:space="preserve"> </w:t>
            </w:r>
            <w:r w:rsidRPr="0019086F">
              <w:rPr>
                <w:rFonts w:ascii="Verdana" w:hAnsi="Verdana"/>
                <w:sz w:val="16"/>
                <w:szCs w:val="16"/>
                <w:lang w:val="da-DK"/>
              </w:rPr>
              <w:t>skybase</w:t>
            </w:r>
            <w:r w:rsidRPr="0019086F">
              <w:rPr>
                <w:rFonts w:ascii="Verdana" w:hAnsi="Verdana"/>
                <w:w w:val="99"/>
                <w:sz w:val="16"/>
                <w:szCs w:val="16"/>
                <w:lang w:val="da-DK"/>
              </w:rPr>
              <w:t xml:space="preserve"> </w:t>
            </w:r>
            <w:r w:rsidRPr="0019086F">
              <w:rPr>
                <w:rFonts w:ascii="Verdana" w:hAnsi="Verdana"/>
                <w:sz w:val="16"/>
                <w:szCs w:val="16"/>
                <w:lang w:val="da-DK"/>
              </w:rPr>
              <w:t>eller</w:t>
            </w:r>
            <w:r w:rsidRPr="0019086F">
              <w:rPr>
                <w:rFonts w:ascii="Verdana" w:hAnsi="Verdana"/>
                <w:spacing w:val="-13"/>
                <w:sz w:val="16"/>
                <w:szCs w:val="16"/>
                <w:lang w:val="da-DK"/>
              </w:rPr>
              <w:t xml:space="preserve"> </w:t>
            </w:r>
            <w:r w:rsidRPr="0019086F">
              <w:rPr>
                <w:rFonts w:ascii="Verdana" w:hAnsi="Verdana"/>
                <w:sz w:val="16"/>
                <w:szCs w:val="16"/>
                <w:lang w:val="da-DK"/>
              </w:rPr>
              <w:t>vertikal</w:t>
            </w:r>
            <w:r w:rsidRPr="0019086F">
              <w:rPr>
                <w:rFonts w:ascii="Verdana" w:hAnsi="Verdana"/>
                <w:spacing w:val="-15"/>
                <w:sz w:val="16"/>
                <w:szCs w:val="16"/>
                <w:lang w:val="da-DK"/>
              </w:rPr>
              <w:t xml:space="preserve"> </w:t>
            </w:r>
            <w:r w:rsidRPr="0019086F">
              <w:rPr>
                <w:rFonts w:ascii="Verdana" w:hAnsi="Verdana"/>
                <w:sz w:val="16"/>
                <w:szCs w:val="16"/>
                <w:lang w:val="da-DK"/>
              </w:rPr>
              <w:t>sigt-</w:t>
            </w:r>
            <w:r w:rsidRPr="0019086F">
              <w:rPr>
                <w:rFonts w:ascii="Verdana" w:hAnsi="Verdana"/>
                <w:w w:val="99"/>
                <w:sz w:val="16"/>
                <w:szCs w:val="16"/>
                <w:lang w:val="da-DK"/>
              </w:rPr>
              <w:t xml:space="preserve"> </w:t>
            </w:r>
            <w:r w:rsidRPr="0019086F">
              <w:rPr>
                <w:rFonts w:ascii="Verdana" w:hAnsi="Verdana"/>
                <w:sz w:val="16"/>
                <w:szCs w:val="16"/>
                <w:lang w:val="da-DK"/>
              </w:rPr>
              <w:t>barhed</w:t>
            </w:r>
            <w:r w:rsidRPr="0019086F">
              <w:rPr>
                <w:rFonts w:ascii="Verdana" w:hAnsi="Verdana"/>
                <w:spacing w:val="-13"/>
                <w:sz w:val="16"/>
                <w:szCs w:val="16"/>
                <w:lang w:val="da-DK"/>
              </w:rPr>
              <w:t xml:space="preserve"> </w:t>
            </w:r>
            <w:r w:rsidRPr="0019086F">
              <w:rPr>
                <w:rFonts w:ascii="Verdana" w:hAnsi="Verdana"/>
                <w:sz w:val="16"/>
                <w:szCs w:val="16"/>
                <w:lang w:val="da-DK"/>
              </w:rPr>
              <w:t>(C)</w:t>
            </w:r>
          </w:p>
        </w:tc>
        <w:tc>
          <w:tcPr>
            <w:tcW w:w="1121" w:type="dxa"/>
            <w:tcBorders>
              <w:top w:val="single" w:sz="4" w:space="0" w:color="auto"/>
            </w:tcBorders>
          </w:tcPr>
          <w:p w14:paraId="3B9E7E90" w14:textId="77777777" w:rsidR="0019086F" w:rsidRPr="0019086F" w:rsidRDefault="0019086F" w:rsidP="00103ECF">
            <w:pPr>
              <w:shd w:val="clear" w:color="auto" w:fill="FFFFFF" w:themeFill="background1"/>
              <w:rPr>
                <w:rFonts w:ascii="Verdana" w:hAnsi="Verdana"/>
                <w:sz w:val="16"/>
                <w:szCs w:val="16"/>
              </w:rPr>
            </w:pPr>
          </w:p>
        </w:tc>
        <w:tc>
          <w:tcPr>
            <w:tcW w:w="1134" w:type="dxa"/>
          </w:tcPr>
          <w:p w14:paraId="4A6A27F0" w14:textId="77777777" w:rsidR="0019086F" w:rsidRPr="0019086F" w:rsidRDefault="0019086F" w:rsidP="00103ECF">
            <w:pPr>
              <w:pStyle w:val="TableParagraph"/>
              <w:shd w:val="clear" w:color="auto" w:fill="FFFFFF" w:themeFill="background1"/>
              <w:spacing w:before="7"/>
              <w:ind w:right="-10"/>
              <w:rPr>
                <w:rFonts w:ascii="Verdana" w:eastAsia="Times New Roman" w:hAnsi="Verdana" w:cs="Times New Roman"/>
                <w:sz w:val="16"/>
                <w:szCs w:val="16"/>
                <w:lang w:val="da-DK"/>
              </w:rPr>
            </w:pPr>
          </w:p>
          <w:p w14:paraId="658B02EB" w14:textId="19D3C379" w:rsidR="0019086F" w:rsidRPr="0019086F" w:rsidRDefault="0019086F" w:rsidP="00103ECF">
            <w:pPr>
              <w:pStyle w:val="TableParagraph"/>
              <w:shd w:val="clear" w:color="auto" w:fill="FFFFFF" w:themeFill="background1"/>
              <w:spacing w:line="282" w:lineRule="auto"/>
              <w:ind w:right="-10"/>
              <w:rPr>
                <w:rFonts w:ascii="Verdana" w:eastAsia="Microsoft Sans Serif" w:hAnsi="Verdana" w:cs="Microsoft Sans Serif"/>
                <w:sz w:val="16"/>
                <w:szCs w:val="16"/>
                <w:lang w:val="da-DK"/>
              </w:rPr>
            </w:pPr>
            <w:r w:rsidRPr="0019086F">
              <w:rPr>
                <w:rFonts w:ascii="Verdana" w:hAnsi="Verdana"/>
                <w:sz w:val="16"/>
                <w:szCs w:val="16"/>
                <w:lang w:val="da-DK"/>
              </w:rPr>
              <w:t xml:space="preserve">FEWnnn </w:t>
            </w:r>
            <w:r w:rsidRPr="0019086F">
              <w:rPr>
                <w:rFonts w:ascii="Verdana" w:hAnsi="Verdana"/>
                <w:spacing w:val="18"/>
                <w:sz w:val="16"/>
                <w:szCs w:val="16"/>
                <w:lang w:val="da-DK"/>
              </w:rPr>
              <w:t xml:space="preserve"> </w:t>
            </w:r>
            <w:r w:rsidRPr="0019086F">
              <w:rPr>
                <w:rFonts w:ascii="Verdana" w:hAnsi="Verdana"/>
                <w:sz w:val="16"/>
                <w:szCs w:val="16"/>
                <w:lang w:val="da-DK"/>
              </w:rPr>
              <w:t>eller</w:t>
            </w:r>
          </w:p>
          <w:p w14:paraId="20FBDE52" w14:textId="166290FC" w:rsidR="0019086F" w:rsidRPr="0019086F" w:rsidRDefault="0019086F" w:rsidP="00103ECF">
            <w:pPr>
              <w:pStyle w:val="TableParagraph"/>
              <w:shd w:val="clear" w:color="auto" w:fill="FFFFFF" w:themeFill="background1"/>
              <w:spacing w:line="282" w:lineRule="auto"/>
              <w:ind w:right="-10"/>
              <w:rPr>
                <w:rFonts w:ascii="Verdana" w:eastAsia="Microsoft Sans Serif" w:hAnsi="Verdana" w:cs="Microsoft Sans Serif"/>
                <w:sz w:val="16"/>
                <w:szCs w:val="16"/>
                <w:lang w:val="da-DK"/>
              </w:rPr>
            </w:pPr>
            <w:r w:rsidRPr="0019086F">
              <w:rPr>
                <w:rFonts w:ascii="Verdana" w:hAnsi="Verdana"/>
                <w:sz w:val="16"/>
                <w:szCs w:val="16"/>
                <w:lang w:val="da-DK"/>
              </w:rPr>
              <w:t>SCTnnn</w:t>
            </w:r>
            <w:r w:rsidRPr="0019086F">
              <w:rPr>
                <w:rFonts w:ascii="Verdana" w:hAnsi="Verdana"/>
                <w:w w:val="99"/>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w w:val="98"/>
                <w:sz w:val="16"/>
                <w:szCs w:val="16"/>
                <w:lang w:val="da-DK"/>
              </w:rPr>
              <w:br/>
            </w:r>
            <w:r w:rsidRPr="0019086F">
              <w:rPr>
                <w:rFonts w:ascii="Verdana" w:hAnsi="Verdana"/>
                <w:w w:val="95"/>
                <w:sz w:val="16"/>
                <w:szCs w:val="16"/>
                <w:lang w:val="da-DK"/>
              </w:rPr>
              <w:t>BKNnnn</w:t>
            </w:r>
            <w:r w:rsidRPr="0019086F">
              <w:rPr>
                <w:rFonts w:ascii="Verdana" w:hAnsi="Verdana"/>
                <w:w w:val="99"/>
                <w:sz w:val="16"/>
                <w:szCs w:val="16"/>
                <w:lang w:val="da-DK"/>
              </w:rPr>
              <w:t xml:space="preserve"> </w:t>
            </w:r>
            <w:r w:rsidRPr="0019086F">
              <w:rPr>
                <w:rFonts w:ascii="Verdana" w:hAnsi="Verdana"/>
                <w:w w:val="99"/>
                <w:sz w:val="16"/>
                <w:szCs w:val="16"/>
                <w:lang w:val="da-DK"/>
              </w:rPr>
              <w:br/>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w w:val="98"/>
                <w:sz w:val="16"/>
                <w:szCs w:val="16"/>
                <w:lang w:val="da-DK"/>
              </w:rPr>
              <w:br/>
            </w:r>
            <w:r w:rsidRPr="0019086F">
              <w:rPr>
                <w:rFonts w:ascii="Verdana" w:hAnsi="Verdana"/>
                <w:spacing w:val="-3"/>
                <w:w w:val="95"/>
                <w:sz w:val="16"/>
                <w:szCs w:val="16"/>
                <w:lang w:val="da-DK"/>
              </w:rPr>
              <w:t>OVCnnn</w:t>
            </w:r>
          </w:p>
        </w:tc>
        <w:tc>
          <w:tcPr>
            <w:tcW w:w="1134" w:type="dxa"/>
          </w:tcPr>
          <w:p w14:paraId="798CA74F" w14:textId="77777777" w:rsidR="0019086F" w:rsidRPr="0019086F" w:rsidRDefault="0019086F" w:rsidP="00103ECF">
            <w:pPr>
              <w:pStyle w:val="TableParagraph"/>
              <w:shd w:val="clear" w:color="auto" w:fill="FFFFFF" w:themeFill="background1"/>
              <w:spacing w:before="7"/>
              <w:ind w:left="-24"/>
              <w:rPr>
                <w:rFonts w:ascii="Verdana" w:eastAsia="Times New Roman" w:hAnsi="Verdana" w:cs="Times New Roman"/>
                <w:sz w:val="16"/>
                <w:szCs w:val="16"/>
                <w:lang w:val="da-DK"/>
              </w:rPr>
            </w:pPr>
          </w:p>
          <w:p w14:paraId="23FB7265" w14:textId="77777777" w:rsidR="0019086F" w:rsidRPr="0019086F" w:rsidRDefault="0019086F" w:rsidP="00103ECF">
            <w:pPr>
              <w:pStyle w:val="TableParagraph"/>
              <w:shd w:val="clear" w:color="auto" w:fill="FFFFFF" w:themeFill="background1"/>
              <w:spacing w:line="282" w:lineRule="auto"/>
              <w:ind w:left="-24" w:right="46"/>
              <w:rPr>
                <w:rFonts w:ascii="Verdana" w:eastAsia="Microsoft Sans Serif" w:hAnsi="Verdana" w:cs="Microsoft Sans Serif"/>
                <w:sz w:val="16"/>
                <w:szCs w:val="16"/>
                <w:lang w:val="da-DK"/>
              </w:rPr>
            </w:pPr>
            <w:r w:rsidRPr="0019086F">
              <w:rPr>
                <w:rFonts w:ascii="Verdana" w:hAnsi="Verdana"/>
                <w:sz w:val="16"/>
                <w:szCs w:val="16"/>
                <w:lang w:val="da-DK"/>
              </w:rPr>
              <w:t>VVnnn</w:t>
            </w:r>
            <w:r w:rsidRPr="0019086F">
              <w:rPr>
                <w:rFonts w:ascii="Verdana" w:hAnsi="Verdana"/>
                <w:spacing w:val="-21"/>
                <w:sz w:val="16"/>
                <w:szCs w:val="16"/>
                <w:lang w:val="da-DK"/>
              </w:rPr>
              <w:t xml:space="preserve"> </w:t>
            </w:r>
            <w:r w:rsidRPr="0019086F">
              <w:rPr>
                <w:rFonts w:ascii="Verdana" w:hAnsi="Verdana"/>
                <w:sz w:val="16"/>
                <w:szCs w:val="16"/>
                <w:lang w:val="da-DK"/>
              </w:rPr>
              <w:t>eller</w:t>
            </w:r>
            <w:r w:rsidRPr="0019086F">
              <w:rPr>
                <w:rFonts w:ascii="Verdana" w:hAnsi="Verdana"/>
                <w:w w:val="98"/>
                <w:sz w:val="16"/>
                <w:szCs w:val="16"/>
                <w:lang w:val="da-DK"/>
              </w:rPr>
              <w:t xml:space="preserve"> </w:t>
            </w:r>
            <w:r w:rsidRPr="0019086F">
              <w:rPr>
                <w:rFonts w:ascii="Verdana" w:hAnsi="Verdana"/>
                <w:sz w:val="16"/>
                <w:szCs w:val="16"/>
                <w:lang w:val="da-DK"/>
              </w:rPr>
              <w:t>VV///</w:t>
            </w:r>
          </w:p>
        </w:tc>
        <w:tc>
          <w:tcPr>
            <w:tcW w:w="567" w:type="dxa"/>
            <w:tcBorders>
              <w:bottom w:val="single" w:sz="4" w:space="0" w:color="auto"/>
            </w:tcBorders>
          </w:tcPr>
          <w:p w14:paraId="0060475D" w14:textId="77777777" w:rsidR="0019086F" w:rsidRPr="00505366" w:rsidRDefault="0019086F" w:rsidP="00103ECF">
            <w:pPr>
              <w:pStyle w:val="TableParagraph"/>
              <w:shd w:val="clear" w:color="auto" w:fill="FFFFFF" w:themeFill="background1"/>
              <w:spacing w:before="7"/>
              <w:rPr>
                <w:rFonts w:ascii="Verdana" w:eastAsia="Times New Roman" w:hAnsi="Verdana" w:cs="Times New Roman"/>
                <w:color w:val="0070C0"/>
                <w:sz w:val="16"/>
                <w:szCs w:val="16"/>
                <w:lang w:val="da-DK"/>
              </w:rPr>
            </w:pPr>
          </w:p>
          <w:p w14:paraId="089E76E2" w14:textId="77777777" w:rsidR="0019086F" w:rsidRPr="00EC0D7D" w:rsidRDefault="0019086F" w:rsidP="00103ECF">
            <w:pPr>
              <w:pStyle w:val="TableParagraph"/>
              <w:shd w:val="clear" w:color="auto" w:fill="FFFFFF" w:themeFill="background1"/>
              <w:spacing w:line="282" w:lineRule="auto"/>
              <w:ind w:left="105" w:right="330"/>
              <w:jc w:val="both"/>
              <w:rPr>
                <w:rFonts w:ascii="Verdana" w:eastAsia="Microsoft Sans Serif" w:hAnsi="Verdana" w:cs="Microsoft Sans Serif"/>
                <w:color w:val="0070C0"/>
                <w:sz w:val="16"/>
                <w:szCs w:val="16"/>
                <w:lang w:val="da-DK"/>
              </w:rPr>
            </w:pPr>
            <w:r w:rsidRPr="00EC0D7D">
              <w:rPr>
                <w:rFonts w:ascii="Verdana" w:hAnsi="Verdana"/>
                <w:color w:val="000000" w:themeColor="text1"/>
                <w:sz w:val="16"/>
                <w:szCs w:val="16"/>
                <w:lang w:val="da-DK"/>
              </w:rPr>
              <w:t>N S</w:t>
            </w:r>
            <w:r w:rsidRPr="00EC0D7D">
              <w:rPr>
                <w:rFonts w:ascii="Verdana" w:hAnsi="Verdana"/>
                <w:color w:val="000000" w:themeColor="text1"/>
                <w:w w:val="98"/>
                <w:sz w:val="16"/>
                <w:szCs w:val="16"/>
                <w:lang w:val="da-DK"/>
              </w:rPr>
              <w:t xml:space="preserve"> </w:t>
            </w:r>
            <w:r w:rsidRPr="00EC0D7D">
              <w:rPr>
                <w:rFonts w:ascii="Verdana" w:hAnsi="Verdana"/>
                <w:color w:val="000000" w:themeColor="text1"/>
                <w:sz w:val="16"/>
                <w:szCs w:val="16"/>
                <w:lang w:val="da-DK"/>
              </w:rPr>
              <w:t>C</w:t>
            </w:r>
          </w:p>
        </w:tc>
        <w:tc>
          <w:tcPr>
            <w:tcW w:w="558" w:type="dxa"/>
            <w:gridSpan w:val="2"/>
            <w:tcBorders>
              <w:top w:val="single" w:sz="4" w:space="0" w:color="auto"/>
              <w:bottom w:val="single" w:sz="4" w:space="0" w:color="auto"/>
            </w:tcBorders>
          </w:tcPr>
          <w:p w14:paraId="42436324" w14:textId="77777777" w:rsidR="0019086F" w:rsidRPr="004228E0" w:rsidRDefault="0019086F" w:rsidP="00103ECF">
            <w:pPr>
              <w:shd w:val="clear" w:color="auto" w:fill="FFFFFF" w:themeFill="background1"/>
              <w:rPr>
                <w:rFonts w:ascii="Verdana" w:hAnsi="Verdana"/>
                <w:sz w:val="16"/>
                <w:szCs w:val="16"/>
              </w:rPr>
            </w:pPr>
          </w:p>
        </w:tc>
        <w:tc>
          <w:tcPr>
            <w:tcW w:w="1937" w:type="dxa"/>
            <w:gridSpan w:val="2"/>
            <w:tcBorders>
              <w:top w:val="nil"/>
              <w:bottom w:val="nil"/>
              <w:right w:val="nil"/>
            </w:tcBorders>
          </w:tcPr>
          <w:p w14:paraId="3D7D3DFD" w14:textId="77777777" w:rsidR="0019086F" w:rsidRPr="00505366" w:rsidRDefault="0019086F" w:rsidP="00103ECF">
            <w:pPr>
              <w:pStyle w:val="TableParagraph"/>
              <w:shd w:val="clear" w:color="auto" w:fill="FFFFFF" w:themeFill="background1"/>
              <w:spacing w:line="282" w:lineRule="auto"/>
              <w:ind w:left="105" w:right="80"/>
              <w:rPr>
                <w:rFonts w:ascii="Verdana" w:hAnsi="Verdana"/>
                <w:color w:val="0070C0"/>
                <w:sz w:val="16"/>
                <w:szCs w:val="16"/>
              </w:rPr>
            </w:pPr>
          </w:p>
          <w:p w14:paraId="2E3F3649" w14:textId="50CF0B5F" w:rsidR="0019086F" w:rsidRPr="00505366" w:rsidRDefault="0019086F" w:rsidP="00103ECF">
            <w:pPr>
              <w:shd w:val="clear" w:color="auto" w:fill="FFFFFF" w:themeFill="background1"/>
              <w:ind w:left="60" w:right="80"/>
              <w:rPr>
                <w:rFonts w:ascii="Verdana" w:hAnsi="Verdana"/>
                <w:color w:val="0070C0"/>
                <w:sz w:val="16"/>
                <w:szCs w:val="16"/>
              </w:rPr>
            </w:pPr>
          </w:p>
        </w:tc>
      </w:tr>
      <w:tr w:rsidR="0019086F" w:rsidRPr="004228E0" w14:paraId="408A7EFF" w14:textId="77777777" w:rsidTr="00C120FF">
        <w:tblPrEx>
          <w:tblBorders>
            <w:left w:val="single" w:sz="4" w:space="0" w:color="auto"/>
            <w:right w:val="single" w:sz="4" w:space="0" w:color="auto"/>
          </w:tblBorders>
        </w:tblPrEx>
        <w:trPr>
          <w:trHeight w:hRule="exact" w:val="727"/>
        </w:trPr>
        <w:tc>
          <w:tcPr>
            <w:tcW w:w="1798" w:type="dxa"/>
            <w:tcBorders>
              <w:top w:val="single" w:sz="4" w:space="0" w:color="auto"/>
              <w:left w:val="nil"/>
            </w:tcBorders>
          </w:tcPr>
          <w:p w14:paraId="3B2F91A7" w14:textId="77777777" w:rsidR="0019086F" w:rsidRPr="004228E0" w:rsidRDefault="0019086F" w:rsidP="00103ECF">
            <w:pPr>
              <w:shd w:val="clear" w:color="auto" w:fill="FFFFFF" w:themeFill="background1"/>
              <w:rPr>
                <w:rFonts w:ascii="Verdana" w:hAnsi="Verdana"/>
                <w:sz w:val="16"/>
                <w:szCs w:val="16"/>
              </w:rPr>
            </w:pPr>
          </w:p>
        </w:tc>
        <w:tc>
          <w:tcPr>
            <w:tcW w:w="1804" w:type="dxa"/>
          </w:tcPr>
          <w:p w14:paraId="2AF38079" w14:textId="77777777" w:rsidR="0019086F" w:rsidRPr="004228E0" w:rsidRDefault="0019086F" w:rsidP="00103ECF">
            <w:pPr>
              <w:pStyle w:val="TableParagraph"/>
              <w:shd w:val="clear" w:color="auto" w:fill="FFFFFF" w:themeFill="background1"/>
              <w:spacing w:before="8"/>
              <w:rPr>
                <w:rFonts w:ascii="Verdana" w:eastAsia="Times New Roman" w:hAnsi="Verdana" w:cs="Times New Roman"/>
                <w:sz w:val="16"/>
                <w:szCs w:val="16"/>
                <w:lang w:val="da-DK"/>
              </w:rPr>
            </w:pPr>
          </w:p>
          <w:p w14:paraId="5A945C66" w14:textId="77777777" w:rsidR="0019086F" w:rsidRPr="004228E0" w:rsidRDefault="0019086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hAnsi="Verdana"/>
                <w:sz w:val="16"/>
                <w:szCs w:val="16"/>
                <w:lang w:val="da-DK"/>
              </w:rPr>
              <w:t>Skytype</w:t>
            </w:r>
            <w:r w:rsidRPr="004228E0">
              <w:rPr>
                <w:rFonts w:ascii="Verdana" w:hAnsi="Verdana"/>
                <w:spacing w:val="-13"/>
                <w:sz w:val="16"/>
                <w:szCs w:val="16"/>
                <w:lang w:val="da-DK"/>
              </w:rPr>
              <w:t xml:space="preserve"> </w:t>
            </w:r>
            <w:r w:rsidRPr="004228E0">
              <w:rPr>
                <w:rFonts w:ascii="Verdana" w:hAnsi="Verdana"/>
                <w:sz w:val="16"/>
                <w:szCs w:val="16"/>
                <w:lang w:val="da-DK"/>
              </w:rPr>
              <w:t>(C)</w:t>
            </w:r>
          </w:p>
        </w:tc>
        <w:tc>
          <w:tcPr>
            <w:tcW w:w="1121" w:type="dxa"/>
          </w:tcPr>
          <w:p w14:paraId="08A9A8F9" w14:textId="77777777" w:rsidR="0019086F" w:rsidRPr="004228E0" w:rsidRDefault="0019086F" w:rsidP="00103ECF">
            <w:pPr>
              <w:shd w:val="clear" w:color="auto" w:fill="FFFFFF" w:themeFill="background1"/>
              <w:rPr>
                <w:rFonts w:ascii="Verdana" w:hAnsi="Verdana"/>
                <w:sz w:val="16"/>
                <w:szCs w:val="16"/>
              </w:rPr>
            </w:pPr>
          </w:p>
        </w:tc>
        <w:tc>
          <w:tcPr>
            <w:tcW w:w="1134" w:type="dxa"/>
          </w:tcPr>
          <w:p w14:paraId="6FC40BDB" w14:textId="77777777" w:rsidR="0019086F" w:rsidRPr="004228E0" w:rsidRDefault="0019086F" w:rsidP="00103ECF">
            <w:pPr>
              <w:pStyle w:val="TableParagraph"/>
              <w:shd w:val="clear" w:color="auto" w:fill="FFFFFF" w:themeFill="background1"/>
              <w:spacing w:before="8"/>
              <w:ind w:right="-190"/>
              <w:rPr>
                <w:rFonts w:ascii="Verdana" w:eastAsia="Times New Roman" w:hAnsi="Verdana" w:cs="Times New Roman"/>
                <w:sz w:val="16"/>
                <w:szCs w:val="16"/>
                <w:lang w:val="da-DK"/>
              </w:rPr>
            </w:pPr>
          </w:p>
          <w:p w14:paraId="14CD489D" w14:textId="77777777" w:rsidR="0019086F" w:rsidRDefault="0019086F" w:rsidP="00103ECF">
            <w:pPr>
              <w:pStyle w:val="TableParagraph"/>
              <w:shd w:val="clear" w:color="auto" w:fill="FFFFFF" w:themeFill="background1"/>
              <w:ind w:left="30" w:right="-190"/>
              <w:rPr>
                <w:rFonts w:ascii="Verdana" w:hAnsi="Verdana"/>
                <w:spacing w:val="-15"/>
                <w:sz w:val="16"/>
                <w:szCs w:val="16"/>
                <w:lang w:val="da-DK"/>
              </w:rPr>
            </w:pPr>
            <w:r w:rsidRPr="004228E0">
              <w:rPr>
                <w:rFonts w:ascii="Verdana" w:hAnsi="Verdana"/>
                <w:sz w:val="16"/>
                <w:szCs w:val="16"/>
                <w:lang w:val="da-DK"/>
              </w:rPr>
              <w:t>CB</w:t>
            </w:r>
            <w:r w:rsidRPr="004228E0">
              <w:rPr>
                <w:rFonts w:ascii="Verdana" w:hAnsi="Verdana"/>
                <w:spacing w:val="-14"/>
                <w:sz w:val="16"/>
                <w:szCs w:val="16"/>
                <w:lang w:val="da-DK"/>
              </w:rPr>
              <w:t xml:space="preserve"> </w:t>
            </w:r>
            <w:r w:rsidRPr="0019086F">
              <w:rPr>
                <w:rFonts w:ascii="Verdana" w:hAnsi="Verdana"/>
                <w:sz w:val="16"/>
                <w:szCs w:val="16"/>
                <w:lang w:val="da-DK"/>
              </w:rPr>
              <w:t>eller</w:t>
            </w:r>
            <w:r w:rsidRPr="004228E0">
              <w:rPr>
                <w:rFonts w:ascii="Verdana" w:hAnsi="Verdana"/>
                <w:spacing w:val="-15"/>
                <w:sz w:val="16"/>
                <w:szCs w:val="16"/>
                <w:lang w:val="da-DK"/>
              </w:rPr>
              <w:t xml:space="preserve"> </w:t>
            </w:r>
          </w:p>
          <w:p w14:paraId="4F07C1A0" w14:textId="3E3510AB" w:rsidR="0019086F" w:rsidRPr="004228E0" w:rsidRDefault="0019086F" w:rsidP="00103ECF">
            <w:pPr>
              <w:pStyle w:val="TableParagraph"/>
              <w:shd w:val="clear" w:color="auto" w:fill="FFFFFF" w:themeFill="background1"/>
              <w:ind w:left="30" w:right="-190"/>
              <w:rPr>
                <w:rFonts w:ascii="Verdana" w:eastAsia="Microsoft Sans Serif" w:hAnsi="Verdana" w:cs="Microsoft Sans Serif"/>
                <w:sz w:val="16"/>
                <w:szCs w:val="16"/>
                <w:lang w:val="da-DK"/>
              </w:rPr>
            </w:pPr>
            <w:r w:rsidRPr="004228E0">
              <w:rPr>
                <w:rFonts w:ascii="Verdana" w:hAnsi="Verdana"/>
                <w:spacing w:val="-3"/>
                <w:sz w:val="16"/>
                <w:szCs w:val="16"/>
                <w:lang w:val="da-DK"/>
              </w:rPr>
              <w:t>T</w:t>
            </w:r>
            <w:r w:rsidRPr="004228E0">
              <w:rPr>
                <w:rFonts w:ascii="Verdana" w:hAnsi="Verdana"/>
                <w:spacing w:val="-2"/>
                <w:sz w:val="16"/>
                <w:szCs w:val="16"/>
                <w:lang w:val="da-DK"/>
              </w:rPr>
              <w:t>CU</w:t>
            </w:r>
          </w:p>
        </w:tc>
        <w:tc>
          <w:tcPr>
            <w:tcW w:w="1134" w:type="dxa"/>
          </w:tcPr>
          <w:p w14:paraId="779BF4B5" w14:textId="77777777" w:rsidR="0019086F" w:rsidRPr="004228E0" w:rsidRDefault="0019086F" w:rsidP="00103ECF">
            <w:pPr>
              <w:pStyle w:val="TableParagraph"/>
              <w:shd w:val="clear" w:color="auto" w:fill="FFFFFF" w:themeFill="background1"/>
              <w:spacing w:before="8"/>
              <w:rPr>
                <w:rFonts w:ascii="Verdana" w:eastAsia="Times New Roman" w:hAnsi="Verdana" w:cs="Times New Roman"/>
                <w:sz w:val="16"/>
                <w:szCs w:val="16"/>
                <w:lang w:val="da-DK"/>
              </w:rPr>
            </w:pPr>
          </w:p>
          <w:p w14:paraId="3507BEF0" w14:textId="77777777" w:rsidR="0019086F" w:rsidRPr="004228E0" w:rsidRDefault="0019086F"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228E0">
              <w:rPr>
                <w:rFonts w:ascii="Verdana" w:eastAsia="Microsoft Sans Serif" w:hAnsi="Verdana" w:cs="Microsoft Sans Serif"/>
                <w:w w:val="170"/>
                <w:sz w:val="16"/>
                <w:szCs w:val="16"/>
                <w:lang w:val="da-DK"/>
              </w:rPr>
              <w:t>—</w:t>
            </w:r>
          </w:p>
        </w:tc>
        <w:tc>
          <w:tcPr>
            <w:tcW w:w="567" w:type="dxa"/>
            <w:tcBorders>
              <w:top w:val="single" w:sz="4" w:space="0" w:color="auto"/>
            </w:tcBorders>
          </w:tcPr>
          <w:p w14:paraId="0534C858" w14:textId="77777777" w:rsidR="0019086F" w:rsidRPr="004228E0" w:rsidRDefault="0019086F" w:rsidP="00103ECF">
            <w:pPr>
              <w:shd w:val="clear" w:color="auto" w:fill="FFFFFF" w:themeFill="background1"/>
              <w:rPr>
                <w:rFonts w:ascii="Verdana" w:hAnsi="Verdana"/>
                <w:sz w:val="16"/>
                <w:szCs w:val="16"/>
              </w:rPr>
            </w:pPr>
          </w:p>
        </w:tc>
        <w:tc>
          <w:tcPr>
            <w:tcW w:w="558" w:type="dxa"/>
            <w:gridSpan w:val="2"/>
            <w:tcBorders>
              <w:top w:val="single" w:sz="4" w:space="0" w:color="auto"/>
            </w:tcBorders>
          </w:tcPr>
          <w:p w14:paraId="54F69290" w14:textId="77777777" w:rsidR="0019086F" w:rsidRPr="004228E0" w:rsidRDefault="0019086F" w:rsidP="00103ECF">
            <w:pPr>
              <w:shd w:val="clear" w:color="auto" w:fill="FFFFFF" w:themeFill="background1"/>
              <w:rPr>
                <w:rFonts w:ascii="Verdana" w:hAnsi="Verdana"/>
                <w:sz w:val="16"/>
                <w:szCs w:val="16"/>
              </w:rPr>
            </w:pPr>
          </w:p>
        </w:tc>
        <w:tc>
          <w:tcPr>
            <w:tcW w:w="1937" w:type="dxa"/>
            <w:gridSpan w:val="2"/>
            <w:tcBorders>
              <w:top w:val="nil"/>
              <w:right w:val="nil"/>
            </w:tcBorders>
          </w:tcPr>
          <w:p w14:paraId="126179CE" w14:textId="40E659EF" w:rsidR="0019086F" w:rsidRPr="004228E0" w:rsidRDefault="0019086F" w:rsidP="00103ECF">
            <w:pPr>
              <w:pStyle w:val="TableParagraph"/>
              <w:shd w:val="clear" w:color="auto" w:fill="FFFFFF" w:themeFill="background1"/>
              <w:tabs>
                <w:tab w:val="left" w:pos="989"/>
              </w:tabs>
              <w:ind w:left="105" w:right="80"/>
              <w:rPr>
                <w:rFonts w:ascii="Verdana" w:hAnsi="Verdana"/>
                <w:sz w:val="16"/>
                <w:szCs w:val="16"/>
              </w:rPr>
            </w:pPr>
            <w:r>
              <w:rPr>
                <w:rFonts w:ascii="Verdana" w:hAnsi="Verdana"/>
                <w:w w:val="95"/>
                <w:sz w:val="16"/>
                <w:szCs w:val="16"/>
                <w:lang w:val="da-DK"/>
              </w:rPr>
              <w:br/>
            </w:r>
          </w:p>
        </w:tc>
      </w:tr>
    </w:tbl>
    <w:p w14:paraId="7CA6F0D2" w14:textId="77777777" w:rsidR="00E330E4" w:rsidRPr="00505366" w:rsidRDefault="00E330E4" w:rsidP="00103ECF">
      <w:pPr>
        <w:widowControl w:val="0"/>
        <w:numPr>
          <w:ilvl w:val="0"/>
          <w:numId w:val="1"/>
        </w:numPr>
        <w:shd w:val="clear" w:color="auto" w:fill="FFFFFF" w:themeFill="background1"/>
        <w:spacing w:before="73" w:after="0" w:line="199" w:lineRule="exact"/>
        <w:ind w:left="540" w:right="350"/>
        <w:jc w:val="both"/>
        <w:rPr>
          <w:rFonts w:ascii="Verdana" w:eastAsia="Microsoft Sans Serif" w:hAnsi="Verdana" w:cs="Microsoft Sans Serif"/>
          <w:sz w:val="14"/>
          <w:szCs w:val="14"/>
        </w:rPr>
      </w:pPr>
      <w:bookmarkStart w:id="43" w:name="_bookmark26"/>
      <w:bookmarkStart w:id="44" w:name="_bookmark27"/>
      <w:bookmarkEnd w:id="43"/>
      <w:bookmarkEnd w:id="44"/>
      <w:r w:rsidRPr="00505366">
        <w:rPr>
          <w:rFonts w:ascii="Verdana" w:hAnsi="Verdana"/>
          <w:sz w:val="14"/>
          <w:szCs w:val="14"/>
        </w:rPr>
        <w:t>Skal</w:t>
      </w:r>
      <w:r w:rsidRPr="00505366">
        <w:rPr>
          <w:rFonts w:ascii="Verdana" w:hAnsi="Verdana"/>
          <w:spacing w:val="-11"/>
          <w:sz w:val="14"/>
          <w:szCs w:val="14"/>
        </w:rPr>
        <w:t xml:space="preserve"> </w:t>
      </w:r>
      <w:r w:rsidRPr="00505366">
        <w:rPr>
          <w:rFonts w:ascii="Verdana" w:hAnsi="Verdana"/>
          <w:sz w:val="14"/>
          <w:szCs w:val="14"/>
        </w:rPr>
        <w:t>indgå,</w:t>
      </w:r>
      <w:r w:rsidRPr="00505366">
        <w:rPr>
          <w:rFonts w:ascii="Verdana" w:hAnsi="Verdana"/>
          <w:spacing w:val="-10"/>
          <w:sz w:val="14"/>
          <w:szCs w:val="14"/>
        </w:rPr>
        <w:t xml:space="preserve"> </w:t>
      </w:r>
      <w:r w:rsidRPr="00505366">
        <w:rPr>
          <w:rFonts w:ascii="Verdana" w:hAnsi="Verdana"/>
          <w:spacing w:val="-1"/>
          <w:sz w:val="14"/>
          <w:szCs w:val="14"/>
        </w:rPr>
        <w:t>hvis</w:t>
      </w:r>
      <w:r w:rsidRPr="00505366">
        <w:rPr>
          <w:rFonts w:ascii="Verdana" w:hAnsi="Verdana"/>
          <w:spacing w:val="-11"/>
          <w:sz w:val="14"/>
          <w:szCs w:val="14"/>
        </w:rPr>
        <w:t xml:space="preserve"> </w:t>
      </w:r>
      <w:r w:rsidRPr="00505366">
        <w:rPr>
          <w:rFonts w:ascii="Verdana" w:hAnsi="Verdana"/>
          <w:sz w:val="14"/>
          <w:szCs w:val="14"/>
        </w:rPr>
        <w:t>sigtbarheden</w:t>
      </w:r>
      <w:r w:rsidRPr="00505366">
        <w:rPr>
          <w:rFonts w:ascii="Verdana" w:hAnsi="Verdana"/>
          <w:spacing w:val="-9"/>
          <w:sz w:val="14"/>
          <w:szCs w:val="14"/>
        </w:rPr>
        <w:t xml:space="preserve"> </w:t>
      </w:r>
      <w:r w:rsidRPr="00505366">
        <w:rPr>
          <w:rFonts w:ascii="Verdana" w:hAnsi="Verdana"/>
          <w:sz w:val="14"/>
          <w:szCs w:val="14"/>
        </w:rPr>
        <w:t>eller</w:t>
      </w:r>
      <w:r w:rsidRPr="00505366">
        <w:rPr>
          <w:rFonts w:ascii="Verdana" w:hAnsi="Verdana"/>
          <w:spacing w:val="-10"/>
          <w:sz w:val="14"/>
          <w:szCs w:val="14"/>
        </w:rPr>
        <w:t xml:space="preserve"> </w:t>
      </w:r>
      <w:r w:rsidRPr="00505366">
        <w:rPr>
          <w:rFonts w:ascii="Verdana" w:hAnsi="Verdana"/>
          <w:spacing w:val="-1"/>
          <w:sz w:val="14"/>
          <w:szCs w:val="14"/>
        </w:rPr>
        <w:t>banesynsvidden</w:t>
      </w:r>
      <w:r w:rsidRPr="00505366">
        <w:rPr>
          <w:rFonts w:ascii="Verdana" w:hAnsi="Verdana"/>
          <w:spacing w:val="-10"/>
          <w:sz w:val="14"/>
          <w:szCs w:val="14"/>
        </w:rPr>
        <w:t xml:space="preserve"> </w:t>
      </w:r>
      <w:r w:rsidRPr="00505366">
        <w:rPr>
          <w:rFonts w:ascii="Verdana" w:hAnsi="Verdana"/>
          <w:sz w:val="14"/>
          <w:szCs w:val="14"/>
        </w:rPr>
        <w:t>er</w:t>
      </w:r>
      <w:r w:rsidRPr="00505366">
        <w:rPr>
          <w:rFonts w:ascii="Verdana" w:hAnsi="Verdana"/>
          <w:spacing w:val="-10"/>
          <w:sz w:val="14"/>
          <w:szCs w:val="14"/>
        </w:rPr>
        <w:t xml:space="preserve"> </w:t>
      </w:r>
      <w:r w:rsidRPr="00505366">
        <w:rPr>
          <w:rFonts w:ascii="Verdana" w:hAnsi="Verdana"/>
          <w:sz w:val="14"/>
          <w:szCs w:val="14"/>
        </w:rPr>
        <w:t>&lt;</w:t>
      </w:r>
      <w:r w:rsidRPr="00505366">
        <w:rPr>
          <w:rFonts w:ascii="Verdana" w:hAnsi="Verdana"/>
          <w:spacing w:val="-9"/>
          <w:sz w:val="14"/>
          <w:szCs w:val="14"/>
        </w:rPr>
        <w:t xml:space="preserve"> </w:t>
      </w:r>
      <w:r w:rsidRPr="00505366">
        <w:rPr>
          <w:rFonts w:ascii="Verdana" w:hAnsi="Verdana"/>
          <w:sz w:val="14"/>
          <w:szCs w:val="14"/>
        </w:rPr>
        <w:t>1</w:t>
      </w:r>
      <w:r w:rsidRPr="00505366">
        <w:rPr>
          <w:rFonts w:ascii="Verdana" w:hAnsi="Verdana"/>
          <w:spacing w:val="-15"/>
          <w:sz w:val="14"/>
          <w:szCs w:val="14"/>
        </w:rPr>
        <w:t xml:space="preserve"> </w:t>
      </w:r>
      <w:r w:rsidRPr="00505366">
        <w:rPr>
          <w:rFonts w:ascii="Verdana" w:hAnsi="Verdana"/>
          <w:sz w:val="14"/>
          <w:szCs w:val="14"/>
        </w:rPr>
        <w:t>500</w:t>
      </w:r>
      <w:r w:rsidRPr="00505366">
        <w:rPr>
          <w:rFonts w:ascii="Verdana" w:hAnsi="Verdana"/>
          <w:spacing w:val="-10"/>
          <w:sz w:val="14"/>
          <w:szCs w:val="14"/>
        </w:rPr>
        <w:t xml:space="preserve"> </w:t>
      </w:r>
      <w:r w:rsidRPr="00505366">
        <w:rPr>
          <w:rFonts w:ascii="Verdana" w:hAnsi="Verdana"/>
          <w:sz w:val="14"/>
          <w:szCs w:val="14"/>
        </w:rPr>
        <w:t>m;</w:t>
      </w:r>
      <w:r w:rsidRPr="00505366">
        <w:rPr>
          <w:rFonts w:ascii="Verdana" w:hAnsi="Verdana"/>
          <w:spacing w:val="-10"/>
          <w:sz w:val="14"/>
          <w:szCs w:val="14"/>
        </w:rPr>
        <w:t xml:space="preserve"> </w:t>
      </w:r>
      <w:r w:rsidRPr="00505366">
        <w:rPr>
          <w:rFonts w:ascii="Verdana" w:hAnsi="Verdana"/>
          <w:sz w:val="14"/>
          <w:szCs w:val="14"/>
        </w:rPr>
        <w:t>for</w:t>
      </w:r>
      <w:r w:rsidRPr="00505366">
        <w:rPr>
          <w:rFonts w:ascii="Verdana" w:hAnsi="Verdana"/>
          <w:spacing w:val="-10"/>
          <w:sz w:val="14"/>
          <w:szCs w:val="14"/>
        </w:rPr>
        <w:t xml:space="preserve"> </w:t>
      </w:r>
      <w:r w:rsidRPr="00505366">
        <w:rPr>
          <w:rFonts w:ascii="Verdana" w:hAnsi="Verdana"/>
          <w:sz w:val="14"/>
          <w:szCs w:val="14"/>
        </w:rPr>
        <w:t>højst</w:t>
      </w:r>
      <w:r w:rsidRPr="00505366">
        <w:rPr>
          <w:rFonts w:ascii="Verdana" w:hAnsi="Verdana"/>
          <w:spacing w:val="-10"/>
          <w:sz w:val="14"/>
          <w:szCs w:val="14"/>
        </w:rPr>
        <w:t xml:space="preserve"> </w:t>
      </w:r>
      <w:r w:rsidRPr="00505366">
        <w:rPr>
          <w:rFonts w:ascii="Verdana" w:hAnsi="Verdana"/>
          <w:sz w:val="14"/>
          <w:szCs w:val="14"/>
        </w:rPr>
        <w:t>fire</w:t>
      </w:r>
      <w:r w:rsidRPr="00505366">
        <w:rPr>
          <w:rFonts w:ascii="Verdana" w:hAnsi="Verdana"/>
          <w:spacing w:val="-10"/>
          <w:sz w:val="14"/>
          <w:szCs w:val="14"/>
        </w:rPr>
        <w:t xml:space="preserve"> </w:t>
      </w:r>
      <w:r w:rsidRPr="00505366">
        <w:rPr>
          <w:rFonts w:ascii="Verdana" w:hAnsi="Verdana"/>
          <w:spacing w:val="-2"/>
          <w:sz w:val="14"/>
          <w:szCs w:val="14"/>
        </w:rPr>
        <w:t>baner.</w:t>
      </w:r>
    </w:p>
    <w:p w14:paraId="3D05D753" w14:textId="75EDB77B" w:rsidR="00E330E4" w:rsidRPr="00B5256E" w:rsidRDefault="00E330E4" w:rsidP="00103ECF">
      <w:pPr>
        <w:widowControl w:val="0"/>
        <w:numPr>
          <w:ilvl w:val="0"/>
          <w:numId w:val="1"/>
        </w:numPr>
        <w:shd w:val="clear" w:color="auto" w:fill="FFFFFF" w:themeFill="background1"/>
        <w:spacing w:before="4" w:after="0" w:line="20" w:lineRule="atLeast"/>
        <w:ind w:left="614" w:right="350"/>
        <w:jc w:val="both"/>
        <w:rPr>
          <w:rFonts w:ascii="Microsoft Sans Serif" w:eastAsia="Microsoft Sans Serif" w:hAnsi="Microsoft Sans Serif" w:cs="Microsoft Sans Serif"/>
          <w:sz w:val="2"/>
          <w:szCs w:val="2"/>
        </w:rPr>
      </w:pPr>
      <w:r w:rsidRPr="00B5256E">
        <w:rPr>
          <w:rFonts w:ascii="Verdana" w:hAnsi="Verdana"/>
          <w:sz w:val="14"/>
          <w:szCs w:val="14"/>
        </w:rPr>
        <w:t>»Kraftig«</w:t>
      </w:r>
      <w:r w:rsidRPr="00B5256E">
        <w:rPr>
          <w:rFonts w:ascii="Verdana" w:hAnsi="Verdana"/>
          <w:spacing w:val="-2"/>
          <w:sz w:val="14"/>
          <w:szCs w:val="14"/>
        </w:rPr>
        <w:t xml:space="preserve"> </w:t>
      </w:r>
      <w:r w:rsidRPr="00B5256E">
        <w:rPr>
          <w:rFonts w:ascii="Verdana" w:hAnsi="Verdana"/>
          <w:spacing w:val="-1"/>
          <w:sz w:val="14"/>
          <w:szCs w:val="14"/>
        </w:rPr>
        <w:t>anvendes</w:t>
      </w:r>
      <w:r w:rsidRPr="00B5256E">
        <w:rPr>
          <w:rFonts w:ascii="Verdana" w:hAnsi="Verdana"/>
          <w:spacing w:val="-3"/>
          <w:sz w:val="14"/>
          <w:szCs w:val="14"/>
        </w:rPr>
        <w:t xml:space="preserve"> </w:t>
      </w:r>
      <w:r w:rsidRPr="00B5256E">
        <w:rPr>
          <w:rFonts w:ascii="Verdana" w:hAnsi="Verdana"/>
          <w:sz w:val="14"/>
          <w:szCs w:val="14"/>
        </w:rPr>
        <w:t>til</w:t>
      </w:r>
      <w:r w:rsidRPr="00B5256E">
        <w:rPr>
          <w:rFonts w:ascii="Verdana" w:hAnsi="Verdana"/>
          <w:spacing w:val="-1"/>
          <w:sz w:val="14"/>
          <w:szCs w:val="14"/>
        </w:rPr>
        <w:t xml:space="preserve"> </w:t>
      </w:r>
      <w:r w:rsidRPr="00B5256E">
        <w:rPr>
          <w:rFonts w:ascii="Verdana" w:hAnsi="Verdana"/>
          <w:sz w:val="14"/>
          <w:szCs w:val="14"/>
        </w:rPr>
        <w:t>at</w:t>
      </w:r>
      <w:r w:rsidRPr="00B5256E">
        <w:rPr>
          <w:rFonts w:ascii="Verdana" w:hAnsi="Verdana"/>
          <w:spacing w:val="-1"/>
          <w:sz w:val="14"/>
          <w:szCs w:val="14"/>
        </w:rPr>
        <w:t xml:space="preserve"> angive</w:t>
      </w:r>
      <w:r w:rsidRPr="00B5256E">
        <w:rPr>
          <w:rFonts w:ascii="Verdana" w:hAnsi="Verdana"/>
          <w:sz w:val="14"/>
          <w:szCs w:val="14"/>
        </w:rPr>
        <w:t xml:space="preserve"> tornado</w:t>
      </w:r>
      <w:r w:rsidRPr="00B5256E">
        <w:rPr>
          <w:rFonts w:ascii="Verdana" w:hAnsi="Verdana"/>
          <w:spacing w:val="-2"/>
          <w:sz w:val="14"/>
          <w:szCs w:val="14"/>
        </w:rPr>
        <w:t xml:space="preserve"> </w:t>
      </w:r>
      <w:r w:rsidRPr="00B5256E">
        <w:rPr>
          <w:rFonts w:ascii="Verdana" w:hAnsi="Verdana"/>
          <w:sz w:val="14"/>
          <w:szCs w:val="14"/>
        </w:rPr>
        <w:t>eller</w:t>
      </w:r>
      <w:r w:rsidRPr="00B5256E">
        <w:rPr>
          <w:rFonts w:ascii="Verdana" w:hAnsi="Verdana"/>
          <w:spacing w:val="1"/>
          <w:sz w:val="14"/>
          <w:szCs w:val="14"/>
        </w:rPr>
        <w:t xml:space="preserve"> </w:t>
      </w:r>
      <w:r w:rsidRPr="00B5256E">
        <w:rPr>
          <w:rFonts w:ascii="Verdana" w:hAnsi="Verdana"/>
          <w:spacing w:val="-1"/>
          <w:sz w:val="14"/>
          <w:szCs w:val="14"/>
        </w:rPr>
        <w:t>waterspout;</w:t>
      </w:r>
      <w:r w:rsidRPr="00B5256E">
        <w:rPr>
          <w:rFonts w:ascii="Verdana" w:hAnsi="Verdana"/>
          <w:sz w:val="14"/>
          <w:szCs w:val="14"/>
        </w:rPr>
        <w:t xml:space="preserve"> »moderat«</w:t>
      </w:r>
      <w:r w:rsidRPr="00B5256E">
        <w:rPr>
          <w:rFonts w:ascii="Verdana" w:hAnsi="Verdana"/>
          <w:spacing w:val="-1"/>
          <w:sz w:val="14"/>
          <w:szCs w:val="14"/>
        </w:rPr>
        <w:t xml:space="preserve"> </w:t>
      </w:r>
      <w:r w:rsidRPr="00B5256E">
        <w:rPr>
          <w:rFonts w:ascii="Verdana" w:hAnsi="Verdana"/>
          <w:sz w:val="14"/>
          <w:szCs w:val="14"/>
        </w:rPr>
        <w:t>(ingen</w:t>
      </w:r>
      <w:r w:rsidRPr="00B5256E">
        <w:rPr>
          <w:rFonts w:ascii="Verdana" w:hAnsi="Verdana"/>
          <w:spacing w:val="-2"/>
          <w:sz w:val="14"/>
          <w:szCs w:val="14"/>
        </w:rPr>
        <w:t xml:space="preserve"> </w:t>
      </w:r>
      <w:r w:rsidRPr="00B5256E">
        <w:rPr>
          <w:rFonts w:ascii="Verdana" w:hAnsi="Verdana"/>
          <w:sz w:val="14"/>
          <w:szCs w:val="14"/>
        </w:rPr>
        <w:t>nærmere bestemmelse)</w:t>
      </w:r>
      <w:r w:rsidRPr="00B5256E">
        <w:rPr>
          <w:rFonts w:ascii="Verdana" w:hAnsi="Verdana"/>
          <w:spacing w:val="-2"/>
          <w:sz w:val="14"/>
          <w:szCs w:val="14"/>
        </w:rPr>
        <w:t xml:space="preserve"> </w:t>
      </w:r>
      <w:r w:rsidRPr="00B5256E">
        <w:rPr>
          <w:rFonts w:ascii="Verdana" w:hAnsi="Verdana"/>
          <w:sz w:val="14"/>
          <w:szCs w:val="14"/>
        </w:rPr>
        <w:t>for</w:t>
      </w:r>
      <w:r w:rsidRPr="00B5256E">
        <w:rPr>
          <w:rFonts w:ascii="Verdana" w:hAnsi="Verdana"/>
          <w:spacing w:val="-3"/>
          <w:sz w:val="14"/>
          <w:szCs w:val="14"/>
        </w:rPr>
        <w:t xml:space="preserve"> </w:t>
      </w:r>
      <w:r w:rsidRPr="00B5256E">
        <w:rPr>
          <w:rFonts w:ascii="Verdana" w:hAnsi="Verdana"/>
          <w:sz w:val="14"/>
          <w:szCs w:val="14"/>
        </w:rPr>
        <w:t xml:space="preserve">at </w:t>
      </w:r>
      <w:r w:rsidRPr="00B5256E">
        <w:rPr>
          <w:rFonts w:ascii="Verdana" w:hAnsi="Verdana"/>
          <w:spacing w:val="-1"/>
          <w:sz w:val="14"/>
          <w:szCs w:val="14"/>
        </w:rPr>
        <w:t>angive</w:t>
      </w:r>
      <w:r w:rsidRPr="00B5256E">
        <w:rPr>
          <w:rFonts w:ascii="Verdana" w:hAnsi="Verdana"/>
          <w:spacing w:val="-2"/>
          <w:sz w:val="14"/>
          <w:szCs w:val="14"/>
        </w:rPr>
        <w:t xml:space="preserve"> </w:t>
      </w:r>
      <w:r w:rsidRPr="00B5256E">
        <w:rPr>
          <w:rFonts w:ascii="Verdana" w:hAnsi="Verdana"/>
          <w:spacing w:val="-1"/>
          <w:sz w:val="14"/>
          <w:szCs w:val="14"/>
        </w:rPr>
        <w:t>»skypumper,</w:t>
      </w:r>
      <w:r w:rsidRPr="00B5256E">
        <w:rPr>
          <w:rFonts w:ascii="Verdana" w:hAnsi="Verdana"/>
          <w:spacing w:val="41"/>
          <w:w w:val="99"/>
          <w:sz w:val="14"/>
          <w:szCs w:val="14"/>
        </w:rPr>
        <w:t xml:space="preserve"> </w:t>
      </w:r>
      <w:r w:rsidRPr="00B5256E">
        <w:rPr>
          <w:rFonts w:ascii="Verdana" w:hAnsi="Verdana"/>
          <w:sz w:val="14"/>
          <w:szCs w:val="14"/>
        </w:rPr>
        <w:t>der</w:t>
      </w:r>
      <w:r w:rsidRPr="00B5256E">
        <w:rPr>
          <w:rFonts w:ascii="Verdana" w:hAnsi="Verdana"/>
          <w:spacing w:val="-13"/>
          <w:sz w:val="14"/>
          <w:szCs w:val="14"/>
        </w:rPr>
        <w:t xml:space="preserve"> </w:t>
      </w:r>
      <w:r w:rsidRPr="00B5256E">
        <w:rPr>
          <w:rFonts w:ascii="Verdana" w:hAnsi="Verdana"/>
          <w:spacing w:val="-1"/>
          <w:sz w:val="14"/>
          <w:szCs w:val="14"/>
        </w:rPr>
        <w:t>ikke</w:t>
      </w:r>
      <w:r w:rsidRPr="00B5256E">
        <w:rPr>
          <w:rFonts w:ascii="Verdana" w:hAnsi="Verdana"/>
          <w:spacing w:val="-12"/>
          <w:sz w:val="14"/>
          <w:szCs w:val="14"/>
        </w:rPr>
        <w:t xml:space="preserve"> </w:t>
      </w:r>
      <w:r w:rsidRPr="00B5256E">
        <w:rPr>
          <w:rFonts w:ascii="Verdana" w:hAnsi="Verdana"/>
          <w:sz w:val="14"/>
          <w:szCs w:val="14"/>
        </w:rPr>
        <w:t>rammer</w:t>
      </w:r>
      <w:r w:rsidRPr="00B5256E">
        <w:rPr>
          <w:rFonts w:ascii="Verdana" w:hAnsi="Verdana"/>
          <w:spacing w:val="-12"/>
          <w:sz w:val="14"/>
          <w:szCs w:val="14"/>
        </w:rPr>
        <w:t xml:space="preserve"> </w:t>
      </w:r>
      <w:r w:rsidRPr="00B5256E">
        <w:rPr>
          <w:rFonts w:ascii="Verdana" w:hAnsi="Verdana"/>
          <w:sz w:val="14"/>
          <w:szCs w:val="14"/>
        </w:rPr>
        <w:t>jorden.«</w:t>
      </w:r>
    </w:p>
    <w:p w14:paraId="242257CE" w14:textId="77777777" w:rsidR="00E330E4" w:rsidRPr="00F67D2B" w:rsidRDefault="00E330E4" w:rsidP="00103ECF">
      <w:pPr>
        <w:shd w:val="clear" w:color="auto" w:fill="FFFFFF" w:themeFill="background1"/>
        <w:spacing w:line="20" w:lineRule="atLeast"/>
        <w:rPr>
          <w:rFonts w:ascii="Microsoft Sans Serif" w:eastAsia="Microsoft Sans Serif" w:hAnsi="Microsoft Sans Serif" w:cs="Microsoft Sans Serif"/>
          <w:sz w:val="2"/>
          <w:szCs w:val="2"/>
        </w:rPr>
        <w:sectPr w:rsidR="00E330E4" w:rsidRPr="00F67D2B" w:rsidSect="00CC421C">
          <w:pgSz w:w="11910" w:h="16840"/>
          <w:pgMar w:top="1134" w:right="740" w:bottom="851" w:left="740" w:header="737" w:footer="283" w:gutter="0"/>
          <w:cols w:space="708"/>
          <w:docGrid w:linePitch="299"/>
        </w:sectPr>
      </w:pPr>
    </w:p>
    <w:p w14:paraId="6FB3FC9E" w14:textId="5A4F0CE7" w:rsidR="00E330E4" w:rsidRDefault="00E330E4" w:rsidP="00103ECF">
      <w:pPr>
        <w:pStyle w:val="Overskrift2"/>
        <w:shd w:val="clear" w:color="auto" w:fill="FFFFFF" w:themeFill="background1"/>
        <w:rPr>
          <w:spacing w:val="-6"/>
        </w:rPr>
      </w:pPr>
      <w:bookmarkStart w:id="45" w:name="_Toc65170850"/>
      <w:r w:rsidRPr="004C4C1C">
        <w:rPr>
          <w:spacing w:val="-1"/>
        </w:rPr>
        <w:t>Intervaller</w:t>
      </w:r>
      <w:r w:rsidRPr="004C4C1C">
        <w:rPr>
          <w:spacing w:val="-4"/>
        </w:rPr>
        <w:t xml:space="preserve"> </w:t>
      </w:r>
      <w:r w:rsidRPr="004C4C1C">
        <w:t>og</w:t>
      </w:r>
      <w:r w:rsidRPr="004C4C1C">
        <w:rPr>
          <w:spacing w:val="-2"/>
        </w:rPr>
        <w:t xml:space="preserve"> </w:t>
      </w:r>
      <w:r w:rsidRPr="004C4C1C">
        <w:t>detaljeringsgrader</w:t>
      </w:r>
      <w:r w:rsidRPr="004C4C1C">
        <w:rPr>
          <w:spacing w:val="-2"/>
        </w:rPr>
        <w:t xml:space="preserve"> </w:t>
      </w:r>
      <w:r w:rsidRPr="004C4C1C">
        <w:rPr>
          <w:spacing w:val="-1"/>
        </w:rPr>
        <w:t>for</w:t>
      </w:r>
      <w:r w:rsidRPr="004C4C1C">
        <w:rPr>
          <w:spacing w:val="-2"/>
        </w:rPr>
        <w:t xml:space="preserve"> </w:t>
      </w:r>
      <w:r w:rsidRPr="004C4C1C">
        <w:t>de</w:t>
      </w:r>
      <w:r w:rsidRPr="004C4C1C">
        <w:rPr>
          <w:spacing w:val="-2"/>
        </w:rPr>
        <w:t xml:space="preserve"> </w:t>
      </w:r>
      <w:r w:rsidRPr="004C4C1C">
        <w:rPr>
          <w:spacing w:val="-1"/>
        </w:rPr>
        <w:t>numeriske</w:t>
      </w:r>
      <w:r w:rsidRPr="004C4C1C">
        <w:rPr>
          <w:spacing w:val="-4"/>
        </w:rPr>
        <w:t xml:space="preserve"> </w:t>
      </w:r>
      <w:r w:rsidRPr="004C4C1C">
        <w:t>elementer</w:t>
      </w:r>
      <w:r w:rsidRPr="004C4C1C">
        <w:rPr>
          <w:spacing w:val="-2"/>
        </w:rPr>
        <w:t xml:space="preserve"> </w:t>
      </w:r>
      <w:r w:rsidRPr="004C4C1C">
        <w:t>i</w:t>
      </w:r>
      <w:r w:rsidRPr="004C4C1C">
        <w:rPr>
          <w:spacing w:val="-2"/>
        </w:rPr>
        <w:t xml:space="preserve"> </w:t>
      </w:r>
      <w:bookmarkEnd w:id="45"/>
      <w:r w:rsidR="00CD421D" w:rsidRPr="00103ECF">
        <w:rPr>
          <w:spacing w:val="-6"/>
        </w:rPr>
        <w:t>METAR</w:t>
      </w:r>
    </w:p>
    <w:p w14:paraId="25AED961" w14:textId="77777777" w:rsidR="008E4307" w:rsidRPr="008E4307" w:rsidRDefault="008E4307" w:rsidP="00103ECF">
      <w:pPr>
        <w:shd w:val="clear" w:color="auto" w:fill="FFFFFF" w:themeFill="background1"/>
      </w:pPr>
    </w:p>
    <w:p w14:paraId="66EF29DD" w14:textId="77777777" w:rsidR="00E330E4" w:rsidRPr="00F67D2B" w:rsidRDefault="00E330E4" w:rsidP="00103ECF">
      <w:pPr>
        <w:shd w:val="clear" w:color="auto" w:fill="FFFFFF" w:themeFill="background1"/>
        <w:rPr>
          <w:rFonts w:ascii="Arial" w:eastAsia="Arial" w:hAnsi="Arial" w:cs="Arial"/>
          <w:b/>
          <w:bCs/>
          <w:sz w:val="20"/>
          <w:szCs w:val="20"/>
        </w:rPr>
      </w:pPr>
    </w:p>
    <w:tbl>
      <w:tblPr>
        <w:tblW w:w="0" w:type="auto"/>
        <w:tblInd w:w="363" w:type="dxa"/>
        <w:tblLayout w:type="fixed"/>
        <w:tblLook w:val="01E0" w:firstRow="1" w:lastRow="1" w:firstColumn="1" w:lastColumn="1" w:noHBand="0" w:noVBand="0"/>
      </w:tblPr>
      <w:tblGrid>
        <w:gridCol w:w="3060"/>
        <w:gridCol w:w="3240"/>
        <w:gridCol w:w="1729"/>
        <w:gridCol w:w="1738"/>
      </w:tblGrid>
      <w:tr w:rsidR="008E4307" w:rsidRPr="00BF23C5" w14:paraId="2380A99B" w14:textId="77777777" w:rsidTr="00BF23C5">
        <w:trPr>
          <w:trHeight w:hRule="exact" w:val="510"/>
        </w:trPr>
        <w:tc>
          <w:tcPr>
            <w:tcW w:w="6300" w:type="dxa"/>
            <w:gridSpan w:val="2"/>
            <w:tcBorders>
              <w:top w:val="single" w:sz="5" w:space="0" w:color="000000"/>
              <w:left w:val="nil"/>
              <w:bottom w:val="single" w:sz="5" w:space="0" w:color="000000"/>
              <w:right w:val="single" w:sz="5" w:space="0" w:color="000000"/>
            </w:tcBorders>
          </w:tcPr>
          <w:p w14:paraId="3A74C746" w14:textId="77777777" w:rsidR="008E4307" w:rsidRPr="00BF23C5" w:rsidRDefault="008E4307" w:rsidP="00103ECF">
            <w:pPr>
              <w:pStyle w:val="TableParagraph"/>
              <w:shd w:val="clear" w:color="auto" w:fill="FFFFFF" w:themeFill="background1"/>
              <w:spacing w:before="76"/>
              <w:ind w:right="103"/>
              <w:jc w:val="center"/>
              <w:rPr>
                <w:rFonts w:ascii="Verdana" w:eastAsia="Microsoft Sans Serif" w:hAnsi="Verdana" w:cs="Microsoft Sans Serif"/>
                <w:b/>
                <w:bCs/>
                <w:sz w:val="16"/>
                <w:szCs w:val="16"/>
                <w:lang w:val="da-DK"/>
              </w:rPr>
            </w:pPr>
            <w:r w:rsidRPr="00BF23C5">
              <w:rPr>
                <w:rFonts w:ascii="Verdana" w:hAnsi="Verdana"/>
                <w:b/>
                <w:bCs/>
                <w:sz w:val="16"/>
                <w:szCs w:val="16"/>
                <w:lang w:val="da-DK"/>
              </w:rPr>
              <w:t>Elementer</w:t>
            </w:r>
          </w:p>
        </w:tc>
        <w:tc>
          <w:tcPr>
            <w:tcW w:w="1729" w:type="dxa"/>
            <w:tcBorders>
              <w:top w:val="single" w:sz="5" w:space="0" w:color="000000"/>
              <w:left w:val="single" w:sz="5" w:space="0" w:color="000000"/>
              <w:bottom w:val="single" w:sz="5" w:space="0" w:color="000000"/>
              <w:right w:val="single" w:sz="5" w:space="0" w:color="000000"/>
            </w:tcBorders>
          </w:tcPr>
          <w:p w14:paraId="2D0D8F63" w14:textId="77777777" w:rsidR="008E4307" w:rsidRPr="00BF23C5" w:rsidRDefault="008E4307" w:rsidP="00103ECF">
            <w:pPr>
              <w:pStyle w:val="TableParagraph"/>
              <w:shd w:val="clear" w:color="auto" w:fill="FFFFFF" w:themeFill="background1"/>
              <w:spacing w:before="81"/>
              <w:jc w:val="center"/>
              <w:rPr>
                <w:rFonts w:ascii="Verdana" w:eastAsia="Microsoft Sans Serif" w:hAnsi="Verdana" w:cs="Microsoft Sans Serif"/>
                <w:b/>
                <w:bCs/>
                <w:sz w:val="16"/>
                <w:szCs w:val="16"/>
                <w:lang w:val="da-DK"/>
              </w:rPr>
            </w:pPr>
            <w:r w:rsidRPr="00BF23C5">
              <w:rPr>
                <w:rFonts w:ascii="Verdana" w:hAnsi="Verdana"/>
                <w:b/>
                <w:bCs/>
                <w:spacing w:val="-2"/>
                <w:sz w:val="16"/>
                <w:szCs w:val="16"/>
                <w:lang w:val="da-DK"/>
              </w:rPr>
              <w:t>Inter</w:t>
            </w:r>
            <w:r w:rsidRPr="00BF23C5">
              <w:rPr>
                <w:rFonts w:ascii="Verdana" w:hAnsi="Verdana"/>
                <w:b/>
                <w:bCs/>
                <w:spacing w:val="-1"/>
                <w:sz w:val="16"/>
                <w:szCs w:val="16"/>
                <w:lang w:val="da-DK"/>
              </w:rPr>
              <w:t>v</w:t>
            </w:r>
            <w:r w:rsidRPr="00BF23C5">
              <w:rPr>
                <w:rFonts w:ascii="Verdana" w:hAnsi="Verdana"/>
                <w:b/>
                <w:bCs/>
                <w:spacing w:val="-2"/>
                <w:sz w:val="16"/>
                <w:szCs w:val="16"/>
                <w:lang w:val="da-DK"/>
              </w:rPr>
              <w:t>al</w:t>
            </w:r>
          </w:p>
        </w:tc>
        <w:tc>
          <w:tcPr>
            <w:tcW w:w="1738" w:type="dxa"/>
            <w:tcBorders>
              <w:top w:val="single" w:sz="5" w:space="0" w:color="000000"/>
              <w:left w:val="single" w:sz="5" w:space="0" w:color="000000"/>
              <w:bottom w:val="single" w:sz="5" w:space="0" w:color="000000"/>
              <w:right w:val="nil"/>
            </w:tcBorders>
          </w:tcPr>
          <w:p w14:paraId="7C42A353" w14:textId="04C2AC21" w:rsidR="008E4307" w:rsidRPr="00BF23C5" w:rsidRDefault="008E4307" w:rsidP="00103ECF">
            <w:pPr>
              <w:pStyle w:val="TableParagraph"/>
              <w:shd w:val="clear" w:color="auto" w:fill="FFFFFF" w:themeFill="background1"/>
              <w:spacing w:before="81"/>
              <w:ind w:left="337"/>
              <w:jc w:val="center"/>
              <w:rPr>
                <w:rFonts w:ascii="Verdana" w:eastAsia="Microsoft Sans Serif" w:hAnsi="Verdana" w:cs="Microsoft Sans Serif"/>
                <w:b/>
                <w:bCs/>
                <w:sz w:val="16"/>
                <w:szCs w:val="16"/>
                <w:lang w:val="da-DK"/>
              </w:rPr>
            </w:pPr>
            <w:r w:rsidRPr="00BF23C5">
              <w:rPr>
                <w:rFonts w:ascii="Verdana" w:hAnsi="Verdana"/>
                <w:b/>
                <w:bCs/>
                <w:sz w:val="16"/>
                <w:szCs w:val="16"/>
                <w:lang w:val="da-DK"/>
              </w:rPr>
              <w:t>Detaljerings</w:t>
            </w:r>
            <w:r w:rsidR="00BF23C5">
              <w:rPr>
                <w:rFonts w:ascii="Verdana" w:hAnsi="Verdana"/>
                <w:b/>
                <w:bCs/>
                <w:sz w:val="16"/>
                <w:szCs w:val="16"/>
                <w:lang w:val="da-DK"/>
              </w:rPr>
              <w:t>-</w:t>
            </w:r>
            <w:r w:rsidRPr="00BF23C5">
              <w:rPr>
                <w:rFonts w:ascii="Verdana" w:hAnsi="Verdana"/>
                <w:b/>
                <w:bCs/>
                <w:sz w:val="16"/>
                <w:szCs w:val="16"/>
                <w:lang w:val="da-DK"/>
              </w:rPr>
              <w:t>grad</w:t>
            </w:r>
          </w:p>
        </w:tc>
      </w:tr>
      <w:tr w:rsidR="008E4307" w:rsidRPr="00BF23C5" w14:paraId="4AB81A43" w14:textId="77777777" w:rsidTr="006E5B01">
        <w:trPr>
          <w:trHeight w:hRule="exact" w:val="359"/>
        </w:trPr>
        <w:tc>
          <w:tcPr>
            <w:tcW w:w="6300" w:type="dxa"/>
            <w:gridSpan w:val="2"/>
            <w:tcBorders>
              <w:top w:val="single" w:sz="5" w:space="0" w:color="000000"/>
              <w:left w:val="nil"/>
              <w:bottom w:val="single" w:sz="5" w:space="0" w:color="000000"/>
              <w:right w:val="single" w:sz="5" w:space="0" w:color="000000"/>
            </w:tcBorders>
          </w:tcPr>
          <w:p w14:paraId="19F75BEE" w14:textId="77777777" w:rsidR="008E4307" w:rsidRPr="00BF23C5" w:rsidRDefault="008E4307" w:rsidP="00103ECF">
            <w:pPr>
              <w:pStyle w:val="TableParagraph"/>
              <w:shd w:val="clear" w:color="auto" w:fill="FFFFFF" w:themeFill="background1"/>
              <w:spacing w:before="98"/>
              <w:rPr>
                <w:rFonts w:ascii="Verdana" w:eastAsia="Microsoft Sans Serif" w:hAnsi="Verdana" w:cs="Microsoft Sans Serif"/>
                <w:sz w:val="16"/>
                <w:szCs w:val="16"/>
                <w:lang w:val="da-DK"/>
              </w:rPr>
            </w:pPr>
            <w:r w:rsidRPr="00BF23C5">
              <w:rPr>
                <w:rFonts w:ascii="Verdana" w:hAnsi="Verdana"/>
                <w:sz w:val="16"/>
                <w:szCs w:val="16"/>
                <w:lang w:val="da-DK"/>
              </w:rPr>
              <w:t>Bane:(ingen</w:t>
            </w:r>
            <w:r w:rsidRPr="00BF23C5">
              <w:rPr>
                <w:rFonts w:ascii="Verdana" w:hAnsi="Verdana"/>
                <w:spacing w:val="-21"/>
                <w:sz w:val="16"/>
                <w:szCs w:val="16"/>
                <w:lang w:val="da-DK"/>
              </w:rPr>
              <w:t xml:space="preserve"> </w:t>
            </w:r>
            <w:r w:rsidRPr="00BF23C5">
              <w:rPr>
                <w:rFonts w:ascii="Verdana" w:hAnsi="Verdana"/>
                <w:sz w:val="16"/>
                <w:szCs w:val="16"/>
                <w:lang w:val="da-DK"/>
              </w:rPr>
              <w:t>enheder)</w:t>
            </w:r>
          </w:p>
        </w:tc>
        <w:tc>
          <w:tcPr>
            <w:tcW w:w="1729" w:type="dxa"/>
            <w:tcBorders>
              <w:top w:val="single" w:sz="5" w:space="0" w:color="000000"/>
              <w:left w:val="single" w:sz="5" w:space="0" w:color="000000"/>
              <w:bottom w:val="single" w:sz="5" w:space="0" w:color="000000"/>
              <w:right w:val="single" w:sz="5" w:space="0" w:color="000000"/>
            </w:tcBorders>
          </w:tcPr>
          <w:p w14:paraId="418E6AEA"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01–36</w:t>
            </w:r>
          </w:p>
        </w:tc>
        <w:tc>
          <w:tcPr>
            <w:tcW w:w="1738" w:type="dxa"/>
            <w:tcBorders>
              <w:top w:val="single" w:sz="5" w:space="0" w:color="000000"/>
              <w:left w:val="single" w:sz="5" w:space="0" w:color="000000"/>
              <w:bottom w:val="single" w:sz="5" w:space="0" w:color="000000"/>
              <w:right w:val="nil"/>
            </w:tcBorders>
          </w:tcPr>
          <w:p w14:paraId="0FA8685B"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2B95F052"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13D466D1"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Vindretning:</w:t>
            </w:r>
          </w:p>
        </w:tc>
        <w:tc>
          <w:tcPr>
            <w:tcW w:w="3240" w:type="dxa"/>
            <w:tcBorders>
              <w:top w:val="single" w:sz="5" w:space="0" w:color="000000"/>
              <w:left w:val="single" w:sz="5" w:space="0" w:color="000000"/>
              <w:bottom w:val="single" w:sz="5" w:space="0" w:color="000000"/>
              <w:right w:val="single" w:sz="5" w:space="0" w:color="000000"/>
            </w:tcBorders>
          </w:tcPr>
          <w:p w14:paraId="567917AC"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sz w:val="16"/>
                <w:szCs w:val="16"/>
                <w:lang w:val="da-DK"/>
              </w:rPr>
              <w:t>°</w:t>
            </w:r>
            <w:r w:rsidRPr="00BF23C5">
              <w:rPr>
                <w:rFonts w:ascii="Verdana" w:eastAsia="Microsoft Sans Serif" w:hAnsi="Verdana" w:cs="Microsoft Sans Serif"/>
                <w:spacing w:val="-14"/>
                <w:sz w:val="16"/>
                <w:szCs w:val="16"/>
                <w:lang w:val="da-DK"/>
              </w:rPr>
              <w:t xml:space="preserve"> </w:t>
            </w:r>
            <w:r w:rsidRPr="00BF23C5">
              <w:rPr>
                <w:rFonts w:ascii="Verdana" w:eastAsia="Microsoft Sans Serif" w:hAnsi="Verdana" w:cs="Microsoft Sans Serif"/>
                <w:sz w:val="16"/>
                <w:szCs w:val="16"/>
                <w:lang w:val="da-DK"/>
              </w:rPr>
              <w:t>retvisende</w:t>
            </w:r>
          </w:p>
        </w:tc>
        <w:tc>
          <w:tcPr>
            <w:tcW w:w="1729" w:type="dxa"/>
            <w:tcBorders>
              <w:top w:val="single" w:sz="5" w:space="0" w:color="000000"/>
              <w:left w:val="single" w:sz="5" w:space="0" w:color="000000"/>
              <w:bottom w:val="single" w:sz="5" w:space="0" w:color="000000"/>
              <w:right w:val="single" w:sz="5" w:space="0" w:color="000000"/>
            </w:tcBorders>
          </w:tcPr>
          <w:p w14:paraId="7E8E00B7"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000-360</w:t>
            </w:r>
          </w:p>
        </w:tc>
        <w:tc>
          <w:tcPr>
            <w:tcW w:w="1738" w:type="dxa"/>
            <w:tcBorders>
              <w:top w:val="single" w:sz="5" w:space="0" w:color="000000"/>
              <w:left w:val="single" w:sz="5" w:space="0" w:color="000000"/>
              <w:bottom w:val="single" w:sz="5" w:space="0" w:color="000000"/>
              <w:right w:val="nil"/>
            </w:tcBorders>
          </w:tcPr>
          <w:p w14:paraId="28BE6784"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10</w:t>
            </w:r>
          </w:p>
        </w:tc>
      </w:tr>
      <w:tr w:rsidR="008E4307" w:rsidRPr="00BF23C5" w14:paraId="2DD9907E"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32314A90"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Vindhastighed:</w:t>
            </w:r>
          </w:p>
        </w:tc>
        <w:tc>
          <w:tcPr>
            <w:tcW w:w="3240" w:type="dxa"/>
            <w:tcBorders>
              <w:top w:val="single" w:sz="5" w:space="0" w:color="000000"/>
              <w:left w:val="single" w:sz="5" w:space="0" w:color="000000"/>
              <w:bottom w:val="single" w:sz="5" w:space="0" w:color="000000"/>
              <w:right w:val="single" w:sz="5" w:space="0" w:color="000000"/>
            </w:tcBorders>
          </w:tcPr>
          <w:p w14:paraId="280648CF"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MPS</w:t>
            </w:r>
          </w:p>
        </w:tc>
        <w:tc>
          <w:tcPr>
            <w:tcW w:w="1729" w:type="dxa"/>
            <w:tcBorders>
              <w:top w:val="single" w:sz="5" w:space="0" w:color="000000"/>
              <w:left w:val="single" w:sz="5" w:space="0" w:color="000000"/>
              <w:bottom w:val="single" w:sz="5" w:space="0" w:color="000000"/>
              <w:right w:val="single" w:sz="5" w:space="0" w:color="000000"/>
            </w:tcBorders>
          </w:tcPr>
          <w:p w14:paraId="14240684"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00-99</w:t>
            </w:r>
          </w:p>
        </w:tc>
        <w:tc>
          <w:tcPr>
            <w:tcW w:w="1738" w:type="dxa"/>
            <w:tcBorders>
              <w:top w:val="single" w:sz="5" w:space="0" w:color="000000"/>
              <w:left w:val="single" w:sz="5" w:space="0" w:color="000000"/>
              <w:bottom w:val="single" w:sz="5" w:space="0" w:color="000000"/>
              <w:right w:val="nil"/>
            </w:tcBorders>
          </w:tcPr>
          <w:p w14:paraId="451ABD36"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30A31CC4"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0E88FD61"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386D3048"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KT</w:t>
            </w:r>
          </w:p>
        </w:tc>
        <w:tc>
          <w:tcPr>
            <w:tcW w:w="1729" w:type="dxa"/>
            <w:tcBorders>
              <w:top w:val="single" w:sz="5" w:space="0" w:color="000000"/>
              <w:left w:val="single" w:sz="5" w:space="0" w:color="000000"/>
              <w:bottom w:val="single" w:sz="5" w:space="0" w:color="000000"/>
              <w:right w:val="single" w:sz="5" w:space="0" w:color="000000"/>
            </w:tcBorders>
          </w:tcPr>
          <w:p w14:paraId="4FE1FCEB"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bookmarkStart w:id="46" w:name="_bookmark28"/>
            <w:bookmarkEnd w:id="46"/>
            <w:r w:rsidRPr="00BF23C5">
              <w:rPr>
                <w:rFonts w:ascii="Verdana" w:eastAsia="Microsoft Sans Serif" w:hAnsi="Verdana" w:cs="Microsoft Sans Serif"/>
                <w:w w:val="105"/>
                <w:sz w:val="16"/>
                <w:szCs w:val="16"/>
                <w:lang w:val="da-DK"/>
              </w:rPr>
              <w:t>00–199</w:t>
            </w:r>
            <w:r w:rsidRPr="00BF23C5">
              <w:rPr>
                <w:rFonts w:ascii="Verdana" w:eastAsia="Microsoft Sans Serif" w:hAnsi="Verdana" w:cs="Microsoft Sans Serif"/>
                <w:spacing w:val="-13"/>
                <w:w w:val="105"/>
                <w:sz w:val="16"/>
                <w:szCs w:val="16"/>
                <w:lang w:val="da-DK"/>
              </w:rPr>
              <w:t xml:space="preserve"> </w:t>
            </w:r>
            <w:hyperlink w:anchor="_bookmark29" w:history="1">
              <w:r w:rsidRPr="00BF23C5">
                <w:rPr>
                  <w:rFonts w:ascii="Verdana" w:eastAsia="Microsoft Sans Serif" w:hAnsi="Verdana" w:cs="Microsoft Sans Serif"/>
                  <w:w w:val="105"/>
                  <w:sz w:val="16"/>
                  <w:szCs w:val="16"/>
                  <w:lang w:val="da-DK"/>
                </w:rPr>
                <w:t>(*)</w:t>
              </w:r>
            </w:hyperlink>
          </w:p>
        </w:tc>
        <w:tc>
          <w:tcPr>
            <w:tcW w:w="1738" w:type="dxa"/>
            <w:tcBorders>
              <w:top w:val="single" w:sz="5" w:space="0" w:color="000000"/>
              <w:left w:val="single" w:sz="5" w:space="0" w:color="000000"/>
              <w:bottom w:val="single" w:sz="5" w:space="0" w:color="000000"/>
              <w:right w:val="nil"/>
            </w:tcBorders>
          </w:tcPr>
          <w:p w14:paraId="2BB09724"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2191DFE7"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7C935920"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Sigtbarhed:</w:t>
            </w:r>
          </w:p>
        </w:tc>
        <w:tc>
          <w:tcPr>
            <w:tcW w:w="3240" w:type="dxa"/>
            <w:tcBorders>
              <w:top w:val="single" w:sz="5" w:space="0" w:color="000000"/>
              <w:left w:val="single" w:sz="5" w:space="0" w:color="000000"/>
              <w:bottom w:val="single" w:sz="5" w:space="0" w:color="000000"/>
              <w:right w:val="single" w:sz="5" w:space="0" w:color="000000"/>
            </w:tcBorders>
          </w:tcPr>
          <w:p w14:paraId="3BCF1D3B"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13A13CF9"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0000-0750</w:t>
            </w:r>
          </w:p>
        </w:tc>
        <w:tc>
          <w:tcPr>
            <w:tcW w:w="1738" w:type="dxa"/>
            <w:tcBorders>
              <w:top w:val="single" w:sz="5" w:space="0" w:color="000000"/>
              <w:left w:val="single" w:sz="5" w:space="0" w:color="000000"/>
              <w:bottom w:val="single" w:sz="5" w:space="0" w:color="000000"/>
              <w:right w:val="nil"/>
            </w:tcBorders>
          </w:tcPr>
          <w:p w14:paraId="2BACDC73"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50</w:t>
            </w:r>
          </w:p>
        </w:tc>
      </w:tr>
      <w:tr w:rsidR="008E4307" w:rsidRPr="00BF23C5" w14:paraId="0CA32A25"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74475644"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6FC55521"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005FB885"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0800–4</w:t>
            </w:r>
            <w:r w:rsidRPr="00BF23C5">
              <w:rPr>
                <w:rFonts w:ascii="Verdana" w:eastAsia="Microsoft Sans Serif" w:hAnsi="Verdana" w:cs="Microsoft Sans Serif"/>
                <w:spacing w:val="-19"/>
                <w:w w:val="105"/>
                <w:sz w:val="16"/>
                <w:szCs w:val="16"/>
                <w:lang w:val="da-DK"/>
              </w:rPr>
              <w:t xml:space="preserve"> </w:t>
            </w:r>
            <w:r w:rsidRPr="00BF23C5">
              <w:rPr>
                <w:rFonts w:ascii="Verdana" w:eastAsia="Microsoft Sans Serif" w:hAnsi="Verdana" w:cs="Microsoft Sans Serif"/>
                <w:w w:val="105"/>
                <w:sz w:val="16"/>
                <w:szCs w:val="16"/>
                <w:lang w:val="da-DK"/>
              </w:rPr>
              <w:t>900</w:t>
            </w:r>
          </w:p>
        </w:tc>
        <w:tc>
          <w:tcPr>
            <w:tcW w:w="1738" w:type="dxa"/>
            <w:tcBorders>
              <w:top w:val="single" w:sz="5" w:space="0" w:color="000000"/>
              <w:left w:val="single" w:sz="5" w:space="0" w:color="000000"/>
              <w:bottom w:val="single" w:sz="5" w:space="0" w:color="000000"/>
              <w:right w:val="nil"/>
            </w:tcBorders>
          </w:tcPr>
          <w:p w14:paraId="73367E96"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100</w:t>
            </w:r>
          </w:p>
        </w:tc>
      </w:tr>
      <w:tr w:rsidR="008E4307" w:rsidRPr="00BF23C5" w14:paraId="77626DCD"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6A9493A6"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60F128B6"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1EB3AD0E"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5</w:t>
            </w:r>
            <w:r w:rsidRPr="00BF23C5">
              <w:rPr>
                <w:rFonts w:ascii="Verdana" w:eastAsia="Microsoft Sans Serif" w:hAnsi="Verdana" w:cs="Microsoft Sans Serif"/>
                <w:spacing w:val="-14"/>
                <w:w w:val="105"/>
                <w:sz w:val="16"/>
                <w:szCs w:val="16"/>
                <w:lang w:val="da-DK"/>
              </w:rPr>
              <w:t xml:space="preserve"> </w:t>
            </w:r>
            <w:r w:rsidRPr="00BF23C5">
              <w:rPr>
                <w:rFonts w:ascii="Verdana" w:eastAsia="Microsoft Sans Serif" w:hAnsi="Verdana" w:cs="Microsoft Sans Serif"/>
                <w:w w:val="105"/>
                <w:sz w:val="16"/>
                <w:szCs w:val="16"/>
                <w:lang w:val="da-DK"/>
              </w:rPr>
              <w:t>000–9</w:t>
            </w:r>
            <w:r w:rsidRPr="00BF23C5">
              <w:rPr>
                <w:rFonts w:ascii="Verdana" w:eastAsia="Microsoft Sans Serif" w:hAnsi="Verdana" w:cs="Microsoft Sans Serif"/>
                <w:spacing w:val="-13"/>
                <w:w w:val="105"/>
                <w:sz w:val="16"/>
                <w:szCs w:val="16"/>
                <w:lang w:val="da-DK"/>
              </w:rPr>
              <w:t xml:space="preserve"> </w:t>
            </w:r>
            <w:r w:rsidRPr="00BF23C5">
              <w:rPr>
                <w:rFonts w:ascii="Verdana" w:eastAsia="Microsoft Sans Serif" w:hAnsi="Verdana" w:cs="Microsoft Sans Serif"/>
                <w:w w:val="105"/>
                <w:sz w:val="16"/>
                <w:szCs w:val="16"/>
                <w:lang w:val="da-DK"/>
              </w:rPr>
              <w:t>000</w:t>
            </w:r>
          </w:p>
        </w:tc>
        <w:tc>
          <w:tcPr>
            <w:tcW w:w="1738" w:type="dxa"/>
            <w:tcBorders>
              <w:top w:val="single" w:sz="5" w:space="0" w:color="000000"/>
              <w:left w:val="single" w:sz="5" w:space="0" w:color="000000"/>
              <w:bottom w:val="single" w:sz="5" w:space="0" w:color="000000"/>
              <w:right w:val="nil"/>
            </w:tcBorders>
          </w:tcPr>
          <w:p w14:paraId="6E02AAE1"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1</w:t>
            </w:r>
            <w:r w:rsidRPr="00BF23C5">
              <w:rPr>
                <w:rFonts w:ascii="Verdana" w:hAnsi="Verdana"/>
                <w:spacing w:val="-15"/>
                <w:sz w:val="16"/>
                <w:szCs w:val="16"/>
                <w:lang w:val="da-DK"/>
              </w:rPr>
              <w:t xml:space="preserve"> </w:t>
            </w:r>
            <w:r w:rsidRPr="00BF23C5">
              <w:rPr>
                <w:rFonts w:ascii="Verdana" w:hAnsi="Verdana"/>
                <w:sz w:val="16"/>
                <w:szCs w:val="16"/>
                <w:lang w:val="da-DK"/>
              </w:rPr>
              <w:t>000</w:t>
            </w:r>
          </w:p>
        </w:tc>
      </w:tr>
      <w:tr w:rsidR="008E4307" w:rsidRPr="00BF23C5" w14:paraId="0118A5DA"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161B3940"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2D7015C2"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3FFF6E38"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10</w:t>
            </w:r>
            <w:r w:rsidRPr="00BF23C5">
              <w:rPr>
                <w:rFonts w:ascii="Verdana" w:eastAsia="Microsoft Sans Serif" w:hAnsi="Verdana" w:cs="Microsoft Sans Serif"/>
                <w:spacing w:val="-3"/>
                <w:w w:val="105"/>
                <w:sz w:val="16"/>
                <w:szCs w:val="16"/>
                <w:lang w:val="da-DK"/>
              </w:rPr>
              <w:t xml:space="preserve"> </w:t>
            </w:r>
            <w:r w:rsidRPr="00BF23C5">
              <w:rPr>
                <w:rFonts w:ascii="Verdana" w:eastAsia="Microsoft Sans Serif" w:hAnsi="Verdana" w:cs="Microsoft Sans Serif"/>
                <w:w w:val="105"/>
                <w:sz w:val="16"/>
                <w:szCs w:val="16"/>
                <w:lang w:val="da-DK"/>
              </w:rPr>
              <w:t>000–</w:t>
            </w:r>
          </w:p>
        </w:tc>
        <w:tc>
          <w:tcPr>
            <w:tcW w:w="1738" w:type="dxa"/>
            <w:tcBorders>
              <w:top w:val="single" w:sz="5" w:space="0" w:color="000000"/>
              <w:left w:val="single" w:sz="5" w:space="0" w:color="000000"/>
              <w:bottom w:val="single" w:sz="5" w:space="0" w:color="000000"/>
              <w:right w:val="nil"/>
            </w:tcBorders>
          </w:tcPr>
          <w:p w14:paraId="453443C5"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w:t>
            </w:r>
            <w:r w:rsidRPr="00BF23C5">
              <w:rPr>
                <w:rFonts w:ascii="Verdana" w:hAnsi="Verdana"/>
                <w:spacing w:val="-9"/>
                <w:sz w:val="16"/>
                <w:szCs w:val="16"/>
                <w:lang w:val="da-DK"/>
              </w:rPr>
              <w:t xml:space="preserve"> </w:t>
            </w:r>
            <w:r w:rsidRPr="00BF23C5">
              <w:rPr>
                <w:rFonts w:ascii="Verdana" w:hAnsi="Verdana"/>
                <w:sz w:val="16"/>
                <w:szCs w:val="16"/>
                <w:lang w:val="da-DK"/>
              </w:rPr>
              <w:t>(fast</w:t>
            </w:r>
            <w:r w:rsidRPr="00BF23C5">
              <w:rPr>
                <w:rFonts w:ascii="Verdana" w:hAnsi="Verdana"/>
                <w:spacing w:val="-10"/>
                <w:sz w:val="16"/>
                <w:szCs w:val="16"/>
                <w:lang w:val="da-DK"/>
              </w:rPr>
              <w:t xml:space="preserve"> </w:t>
            </w:r>
            <w:r w:rsidRPr="00BF23C5">
              <w:rPr>
                <w:rFonts w:ascii="Verdana" w:hAnsi="Verdana"/>
                <w:spacing w:val="-1"/>
                <w:sz w:val="16"/>
                <w:szCs w:val="16"/>
                <w:lang w:val="da-DK"/>
              </w:rPr>
              <w:t>værdi:</w:t>
            </w:r>
            <w:r w:rsidRPr="00BF23C5">
              <w:rPr>
                <w:rFonts w:ascii="Verdana" w:hAnsi="Verdana"/>
                <w:spacing w:val="-9"/>
                <w:sz w:val="16"/>
                <w:szCs w:val="16"/>
                <w:lang w:val="da-DK"/>
              </w:rPr>
              <w:t xml:space="preserve"> </w:t>
            </w:r>
            <w:r w:rsidRPr="00BF23C5">
              <w:rPr>
                <w:rFonts w:ascii="Verdana" w:hAnsi="Verdana"/>
                <w:sz w:val="16"/>
                <w:szCs w:val="16"/>
                <w:lang w:val="da-DK"/>
              </w:rPr>
              <w:t>9</w:t>
            </w:r>
            <w:r w:rsidRPr="00BF23C5">
              <w:rPr>
                <w:rFonts w:ascii="Verdana" w:hAnsi="Verdana"/>
                <w:spacing w:val="-14"/>
                <w:sz w:val="16"/>
                <w:szCs w:val="16"/>
                <w:lang w:val="da-DK"/>
              </w:rPr>
              <w:t xml:space="preserve"> </w:t>
            </w:r>
            <w:r w:rsidRPr="00BF23C5">
              <w:rPr>
                <w:rFonts w:ascii="Verdana" w:hAnsi="Verdana"/>
                <w:sz w:val="16"/>
                <w:szCs w:val="16"/>
                <w:lang w:val="da-DK"/>
              </w:rPr>
              <w:t>999)</w:t>
            </w:r>
          </w:p>
        </w:tc>
      </w:tr>
      <w:tr w:rsidR="008E4307" w:rsidRPr="00BF23C5" w14:paraId="08D35F1E"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299F4209"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Banesynsvidde:</w:t>
            </w:r>
          </w:p>
        </w:tc>
        <w:tc>
          <w:tcPr>
            <w:tcW w:w="3240" w:type="dxa"/>
            <w:tcBorders>
              <w:top w:val="single" w:sz="5" w:space="0" w:color="000000"/>
              <w:left w:val="single" w:sz="5" w:space="0" w:color="000000"/>
              <w:bottom w:val="single" w:sz="5" w:space="0" w:color="000000"/>
              <w:right w:val="single" w:sz="5" w:space="0" w:color="000000"/>
            </w:tcBorders>
          </w:tcPr>
          <w:p w14:paraId="5DB522B1"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0900DA53"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0000-0375</w:t>
            </w:r>
          </w:p>
        </w:tc>
        <w:tc>
          <w:tcPr>
            <w:tcW w:w="1738" w:type="dxa"/>
            <w:tcBorders>
              <w:top w:val="single" w:sz="5" w:space="0" w:color="000000"/>
              <w:left w:val="single" w:sz="5" w:space="0" w:color="000000"/>
              <w:bottom w:val="single" w:sz="5" w:space="0" w:color="000000"/>
              <w:right w:val="nil"/>
            </w:tcBorders>
          </w:tcPr>
          <w:p w14:paraId="00C4613F"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25</w:t>
            </w:r>
          </w:p>
        </w:tc>
      </w:tr>
      <w:tr w:rsidR="008E4307" w:rsidRPr="00BF23C5" w14:paraId="4D083419"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2FF4C257"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5BD04AAC"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60CDA07B"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0400-0750</w:t>
            </w:r>
          </w:p>
        </w:tc>
        <w:tc>
          <w:tcPr>
            <w:tcW w:w="1738" w:type="dxa"/>
            <w:tcBorders>
              <w:top w:val="single" w:sz="5" w:space="0" w:color="000000"/>
              <w:left w:val="single" w:sz="5" w:space="0" w:color="000000"/>
              <w:bottom w:val="single" w:sz="5" w:space="0" w:color="000000"/>
              <w:right w:val="nil"/>
            </w:tcBorders>
          </w:tcPr>
          <w:p w14:paraId="4B9277BC"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50</w:t>
            </w:r>
          </w:p>
        </w:tc>
      </w:tr>
      <w:tr w:rsidR="008E4307" w:rsidRPr="00BF23C5" w14:paraId="311E7CB0"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4EC383E4"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3DA78F61"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60345600"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0800–2</w:t>
            </w:r>
            <w:r w:rsidRPr="00BF23C5">
              <w:rPr>
                <w:rFonts w:ascii="Verdana" w:eastAsia="Microsoft Sans Serif" w:hAnsi="Verdana" w:cs="Microsoft Sans Serif"/>
                <w:spacing w:val="-19"/>
                <w:w w:val="105"/>
                <w:sz w:val="16"/>
                <w:szCs w:val="16"/>
                <w:lang w:val="da-DK"/>
              </w:rPr>
              <w:t xml:space="preserve"> </w:t>
            </w:r>
            <w:r w:rsidRPr="00BF23C5">
              <w:rPr>
                <w:rFonts w:ascii="Verdana" w:eastAsia="Microsoft Sans Serif" w:hAnsi="Verdana" w:cs="Microsoft Sans Serif"/>
                <w:w w:val="105"/>
                <w:sz w:val="16"/>
                <w:szCs w:val="16"/>
                <w:lang w:val="da-DK"/>
              </w:rPr>
              <w:t>000</w:t>
            </w:r>
          </w:p>
        </w:tc>
        <w:tc>
          <w:tcPr>
            <w:tcW w:w="1738" w:type="dxa"/>
            <w:tcBorders>
              <w:top w:val="single" w:sz="5" w:space="0" w:color="000000"/>
              <w:left w:val="single" w:sz="5" w:space="0" w:color="000000"/>
              <w:bottom w:val="single" w:sz="5" w:space="0" w:color="000000"/>
              <w:right w:val="nil"/>
            </w:tcBorders>
          </w:tcPr>
          <w:p w14:paraId="52D42F11"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100</w:t>
            </w:r>
          </w:p>
        </w:tc>
      </w:tr>
      <w:tr w:rsidR="008E4307" w:rsidRPr="00BF23C5" w14:paraId="34488FE8"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79A239C9"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3"/>
                <w:sz w:val="16"/>
                <w:szCs w:val="16"/>
                <w:lang w:val="da-DK"/>
              </w:rPr>
              <w:t>Vertikal</w:t>
            </w:r>
            <w:r w:rsidRPr="00BF23C5">
              <w:rPr>
                <w:rFonts w:ascii="Verdana" w:hAnsi="Verdana"/>
                <w:spacing w:val="-16"/>
                <w:sz w:val="16"/>
                <w:szCs w:val="16"/>
                <w:lang w:val="da-DK"/>
              </w:rPr>
              <w:t xml:space="preserve"> </w:t>
            </w:r>
            <w:r w:rsidRPr="00BF23C5">
              <w:rPr>
                <w:rFonts w:ascii="Verdana" w:hAnsi="Verdana"/>
                <w:sz w:val="16"/>
                <w:szCs w:val="16"/>
                <w:lang w:val="da-DK"/>
              </w:rPr>
              <w:t>sigtbarhed:</w:t>
            </w:r>
          </w:p>
        </w:tc>
        <w:tc>
          <w:tcPr>
            <w:tcW w:w="3240" w:type="dxa"/>
            <w:tcBorders>
              <w:top w:val="single" w:sz="5" w:space="0" w:color="000000"/>
              <w:left w:val="single" w:sz="5" w:space="0" w:color="000000"/>
              <w:bottom w:val="single" w:sz="5" w:space="0" w:color="000000"/>
              <w:right w:val="single" w:sz="5" w:space="0" w:color="000000"/>
            </w:tcBorders>
          </w:tcPr>
          <w:p w14:paraId="5F8FC9A8"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spacing w:val="-2"/>
                <w:sz w:val="16"/>
                <w:szCs w:val="16"/>
                <w:lang w:val="da-DK"/>
              </w:rPr>
              <w:t>30’s</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z w:val="16"/>
                <w:szCs w:val="16"/>
                <w:lang w:val="da-DK"/>
              </w:rPr>
              <w:t>M</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pacing w:val="-2"/>
                <w:sz w:val="16"/>
                <w:szCs w:val="16"/>
                <w:lang w:val="da-DK"/>
              </w:rPr>
              <w:t>(100’s</w:t>
            </w:r>
            <w:r w:rsidRPr="00BF23C5">
              <w:rPr>
                <w:rFonts w:ascii="Verdana" w:eastAsia="Microsoft Sans Serif" w:hAnsi="Verdana" w:cs="Microsoft Sans Serif"/>
                <w:spacing w:val="-8"/>
                <w:sz w:val="16"/>
                <w:szCs w:val="16"/>
                <w:lang w:val="da-DK"/>
              </w:rPr>
              <w:t xml:space="preserve"> </w:t>
            </w:r>
            <w:r w:rsidRPr="00BF23C5">
              <w:rPr>
                <w:rFonts w:ascii="Verdana" w:eastAsia="Microsoft Sans Serif" w:hAnsi="Verdana" w:cs="Microsoft Sans Serif"/>
                <w:sz w:val="16"/>
                <w:szCs w:val="16"/>
                <w:lang w:val="da-DK"/>
              </w:rPr>
              <w:t>FT)</w:t>
            </w:r>
          </w:p>
        </w:tc>
        <w:tc>
          <w:tcPr>
            <w:tcW w:w="1729" w:type="dxa"/>
            <w:tcBorders>
              <w:top w:val="single" w:sz="5" w:space="0" w:color="000000"/>
              <w:left w:val="single" w:sz="5" w:space="0" w:color="000000"/>
              <w:bottom w:val="single" w:sz="5" w:space="0" w:color="000000"/>
              <w:right w:val="single" w:sz="5" w:space="0" w:color="000000"/>
            </w:tcBorders>
          </w:tcPr>
          <w:p w14:paraId="2A3812C4"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000-020</w:t>
            </w:r>
          </w:p>
        </w:tc>
        <w:tc>
          <w:tcPr>
            <w:tcW w:w="1738" w:type="dxa"/>
            <w:tcBorders>
              <w:top w:val="single" w:sz="5" w:space="0" w:color="000000"/>
              <w:left w:val="single" w:sz="5" w:space="0" w:color="000000"/>
              <w:bottom w:val="single" w:sz="5" w:space="0" w:color="000000"/>
              <w:right w:val="nil"/>
            </w:tcBorders>
          </w:tcPr>
          <w:p w14:paraId="4434AFC9"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065B044E" w14:textId="77777777" w:rsidTr="006E5B01">
        <w:trPr>
          <w:trHeight w:hRule="exact" w:val="572"/>
        </w:trPr>
        <w:tc>
          <w:tcPr>
            <w:tcW w:w="3060" w:type="dxa"/>
            <w:tcBorders>
              <w:top w:val="single" w:sz="5" w:space="0" w:color="000000"/>
              <w:left w:val="nil"/>
              <w:bottom w:val="single" w:sz="5" w:space="0" w:color="000000"/>
              <w:right w:val="single" w:sz="5" w:space="0" w:color="000000"/>
            </w:tcBorders>
          </w:tcPr>
          <w:p w14:paraId="5EC5819C"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Skyer:</w:t>
            </w:r>
            <w:r w:rsidRPr="00BF23C5">
              <w:rPr>
                <w:rFonts w:ascii="Verdana" w:hAnsi="Verdana"/>
                <w:spacing w:val="-12"/>
                <w:sz w:val="16"/>
                <w:szCs w:val="16"/>
                <w:lang w:val="da-DK"/>
              </w:rPr>
              <w:t xml:space="preserve"> </w:t>
            </w:r>
            <w:r w:rsidRPr="00BF23C5">
              <w:rPr>
                <w:rFonts w:ascii="Verdana" w:hAnsi="Verdana"/>
                <w:sz w:val="16"/>
                <w:szCs w:val="16"/>
                <w:lang w:val="da-DK"/>
              </w:rPr>
              <w:t>højde</w:t>
            </w:r>
            <w:r w:rsidRPr="00BF23C5">
              <w:rPr>
                <w:rFonts w:ascii="Verdana" w:hAnsi="Verdana"/>
                <w:spacing w:val="-11"/>
                <w:sz w:val="16"/>
                <w:szCs w:val="16"/>
                <w:lang w:val="da-DK"/>
              </w:rPr>
              <w:t xml:space="preserve"> </w:t>
            </w:r>
            <w:r w:rsidRPr="00BF23C5">
              <w:rPr>
                <w:rFonts w:ascii="Verdana" w:hAnsi="Verdana"/>
                <w:sz w:val="16"/>
                <w:szCs w:val="16"/>
                <w:lang w:val="da-DK"/>
              </w:rPr>
              <w:t>af</w:t>
            </w:r>
            <w:r w:rsidRPr="00BF23C5">
              <w:rPr>
                <w:rFonts w:ascii="Verdana" w:hAnsi="Verdana"/>
                <w:spacing w:val="-12"/>
                <w:sz w:val="16"/>
                <w:szCs w:val="16"/>
                <w:lang w:val="da-DK"/>
              </w:rPr>
              <w:t xml:space="preserve"> </w:t>
            </w:r>
            <w:r w:rsidRPr="00BF23C5">
              <w:rPr>
                <w:rFonts w:ascii="Verdana" w:hAnsi="Verdana"/>
                <w:sz w:val="16"/>
                <w:szCs w:val="16"/>
                <w:lang w:val="da-DK"/>
              </w:rPr>
              <w:t>skybase:</w:t>
            </w:r>
          </w:p>
        </w:tc>
        <w:tc>
          <w:tcPr>
            <w:tcW w:w="3240" w:type="dxa"/>
            <w:tcBorders>
              <w:top w:val="single" w:sz="5" w:space="0" w:color="000000"/>
              <w:left w:val="single" w:sz="5" w:space="0" w:color="000000"/>
              <w:bottom w:val="single" w:sz="5" w:space="0" w:color="000000"/>
              <w:right w:val="single" w:sz="5" w:space="0" w:color="000000"/>
            </w:tcBorders>
          </w:tcPr>
          <w:p w14:paraId="5A0A1EB4"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spacing w:val="-2"/>
                <w:sz w:val="16"/>
                <w:szCs w:val="16"/>
                <w:lang w:val="da-DK"/>
              </w:rPr>
              <w:t>30’s</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z w:val="16"/>
                <w:szCs w:val="16"/>
                <w:lang w:val="da-DK"/>
              </w:rPr>
              <w:t>M</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pacing w:val="-2"/>
                <w:sz w:val="16"/>
                <w:szCs w:val="16"/>
                <w:lang w:val="da-DK"/>
              </w:rPr>
              <w:t>(100’s</w:t>
            </w:r>
            <w:r w:rsidRPr="00BF23C5">
              <w:rPr>
                <w:rFonts w:ascii="Verdana" w:eastAsia="Microsoft Sans Serif" w:hAnsi="Verdana" w:cs="Microsoft Sans Serif"/>
                <w:spacing w:val="-8"/>
                <w:sz w:val="16"/>
                <w:szCs w:val="16"/>
                <w:lang w:val="da-DK"/>
              </w:rPr>
              <w:t xml:space="preserve"> </w:t>
            </w:r>
            <w:r w:rsidRPr="00BF23C5">
              <w:rPr>
                <w:rFonts w:ascii="Verdana" w:eastAsia="Microsoft Sans Serif" w:hAnsi="Verdana" w:cs="Microsoft Sans Serif"/>
                <w:sz w:val="16"/>
                <w:szCs w:val="16"/>
                <w:lang w:val="da-DK"/>
              </w:rPr>
              <w:t>FT)</w:t>
            </w:r>
          </w:p>
        </w:tc>
        <w:tc>
          <w:tcPr>
            <w:tcW w:w="1729" w:type="dxa"/>
            <w:tcBorders>
              <w:top w:val="single" w:sz="5" w:space="0" w:color="000000"/>
              <w:left w:val="single" w:sz="5" w:space="0" w:color="000000"/>
              <w:bottom w:val="single" w:sz="5" w:space="0" w:color="000000"/>
              <w:right w:val="single" w:sz="5" w:space="0" w:color="000000"/>
            </w:tcBorders>
          </w:tcPr>
          <w:p w14:paraId="5148C1D8" w14:textId="77777777" w:rsidR="008E4307" w:rsidRPr="00BF23C5" w:rsidRDefault="008E4307" w:rsidP="00103ECF">
            <w:pPr>
              <w:pStyle w:val="TableParagraph"/>
              <w:shd w:val="clear" w:color="auto" w:fill="FFFFFF" w:themeFill="background1"/>
              <w:spacing w:before="65" w:line="218" w:lineRule="exact"/>
              <w:ind w:left="105"/>
              <w:rPr>
                <w:rFonts w:ascii="Verdana" w:hAnsi="Verdana"/>
                <w:sz w:val="16"/>
                <w:szCs w:val="16"/>
                <w:lang w:val="da-DK"/>
              </w:rPr>
            </w:pPr>
            <w:r w:rsidRPr="00BF23C5">
              <w:rPr>
                <w:rFonts w:ascii="Verdana" w:hAnsi="Verdana"/>
                <w:sz w:val="16"/>
                <w:szCs w:val="16"/>
                <w:lang w:val="da-DK"/>
              </w:rPr>
              <w:t>000-099</w:t>
            </w:r>
          </w:p>
          <w:p w14:paraId="6F416F3B" w14:textId="77777777" w:rsidR="008E4307" w:rsidRPr="00BF23C5" w:rsidRDefault="008E4307" w:rsidP="00103ECF">
            <w:pPr>
              <w:pStyle w:val="TableParagraph"/>
              <w:shd w:val="clear" w:color="auto" w:fill="FFFFFF" w:themeFill="background1"/>
              <w:spacing w:line="218" w:lineRule="exact"/>
              <w:ind w:left="105"/>
              <w:rPr>
                <w:rFonts w:ascii="Verdana" w:hAnsi="Verdana"/>
                <w:sz w:val="16"/>
                <w:szCs w:val="16"/>
                <w:lang w:val="da-DK"/>
              </w:rPr>
            </w:pPr>
            <w:r w:rsidRPr="00BF23C5">
              <w:rPr>
                <w:rFonts w:ascii="Verdana" w:hAnsi="Verdana"/>
                <w:sz w:val="16"/>
                <w:szCs w:val="16"/>
                <w:lang w:val="da-DK"/>
              </w:rPr>
              <w:t>100-200</w:t>
            </w:r>
          </w:p>
        </w:tc>
        <w:tc>
          <w:tcPr>
            <w:tcW w:w="1738" w:type="dxa"/>
            <w:tcBorders>
              <w:top w:val="single" w:sz="5" w:space="0" w:color="000000"/>
              <w:left w:val="single" w:sz="5" w:space="0" w:color="000000"/>
              <w:bottom w:val="single" w:sz="5" w:space="0" w:color="000000"/>
              <w:right w:val="nil"/>
            </w:tcBorders>
          </w:tcPr>
          <w:p w14:paraId="3C551CA0" w14:textId="77777777" w:rsidR="008E4307" w:rsidRPr="00BF23C5" w:rsidRDefault="008E4307" w:rsidP="00103ECF">
            <w:pPr>
              <w:pStyle w:val="TableParagraph"/>
              <w:shd w:val="clear" w:color="auto" w:fill="FFFFFF" w:themeFill="background1"/>
              <w:spacing w:before="65" w:line="218" w:lineRule="exact"/>
              <w:ind w:left="105"/>
              <w:rPr>
                <w:rFonts w:ascii="Verdana" w:hAnsi="Verdana"/>
                <w:sz w:val="16"/>
                <w:szCs w:val="16"/>
                <w:lang w:val="da-DK"/>
              </w:rPr>
            </w:pPr>
            <w:r w:rsidRPr="00BF23C5">
              <w:rPr>
                <w:rFonts w:ascii="Verdana" w:hAnsi="Verdana"/>
                <w:sz w:val="16"/>
                <w:szCs w:val="16"/>
                <w:lang w:val="da-DK"/>
              </w:rPr>
              <w:t>1</w:t>
            </w:r>
          </w:p>
          <w:p w14:paraId="2837F913" w14:textId="77777777" w:rsidR="008E4307" w:rsidRPr="00BF23C5" w:rsidRDefault="008E4307" w:rsidP="00103ECF">
            <w:pPr>
              <w:pStyle w:val="TableParagraph"/>
              <w:shd w:val="clear" w:color="auto" w:fill="FFFFFF" w:themeFill="background1"/>
              <w:spacing w:line="218" w:lineRule="exact"/>
              <w:ind w:left="105"/>
              <w:rPr>
                <w:rFonts w:ascii="Verdana" w:hAnsi="Verdana"/>
                <w:sz w:val="16"/>
                <w:szCs w:val="16"/>
                <w:lang w:val="da-DK"/>
              </w:rPr>
            </w:pPr>
            <w:r w:rsidRPr="00BF23C5">
              <w:rPr>
                <w:rFonts w:ascii="Verdana" w:hAnsi="Verdana"/>
                <w:sz w:val="16"/>
                <w:szCs w:val="16"/>
                <w:lang w:val="da-DK"/>
              </w:rPr>
              <w:t>10</w:t>
            </w:r>
          </w:p>
        </w:tc>
      </w:tr>
      <w:tr w:rsidR="008E4307" w:rsidRPr="00BF23C5" w14:paraId="2D21A928" w14:textId="77777777" w:rsidTr="006E5B01">
        <w:trPr>
          <w:trHeight w:hRule="exact" w:val="572"/>
        </w:trPr>
        <w:tc>
          <w:tcPr>
            <w:tcW w:w="3060" w:type="dxa"/>
            <w:tcBorders>
              <w:top w:val="single" w:sz="5" w:space="0" w:color="000000"/>
              <w:left w:val="nil"/>
              <w:bottom w:val="single" w:sz="5" w:space="0" w:color="000000"/>
              <w:right w:val="single" w:sz="5" w:space="0" w:color="000000"/>
            </w:tcBorders>
          </w:tcPr>
          <w:p w14:paraId="6CC0D2DD" w14:textId="77777777" w:rsidR="008E4307" w:rsidRPr="00BF23C5" w:rsidRDefault="008E4307" w:rsidP="00103ECF">
            <w:pPr>
              <w:pStyle w:val="TableParagraph"/>
              <w:shd w:val="clear" w:color="auto" w:fill="FFFFFF" w:themeFill="background1"/>
              <w:spacing w:before="73" w:line="214" w:lineRule="exact"/>
              <w:ind w:right="1215"/>
              <w:rPr>
                <w:rFonts w:ascii="Verdana" w:eastAsia="Cambria" w:hAnsi="Verdana" w:cs="Cambria"/>
                <w:sz w:val="16"/>
                <w:szCs w:val="16"/>
                <w:lang w:val="da-DK"/>
              </w:rPr>
            </w:pPr>
            <w:r w:rsidRPr="00BF23C5">
              <w:rPr>
                <w:rFonts w:ascii="Verdana" w:hAnsi="Verdana"/>
                <w:spacing w:val="-1"/>
                <w:sz w:val="16"/>
                <w:szCs w:val="16"/>
                <w:lang w:val="da-DK"/>
              </w:rPr>
              <w:t>Lufttemperatur: Dugpunkttemperatur:</w:t>
            </w:r>
          </w:p>
        </w:tc>
        <w:tc>
          <w:tcPr>
            <w:tcW w:w="3240" w:type="dxa"/>
            <w:tcBorders>
              <w:top w:val="single" w:sz="5" w:space="0" w:color="000000"/>
              <w:left w:val="single" w:sz="5" w:space="0" w:color="000000"/>
              <w:bottom w:val="single" w:sz="5" w:space="0" w:color="000000"/>
              <w:right w:val="single" w:sz="5" w:space="0" w:color="000000"/>
            </w:tcBorders>
          </w:tcPr>
          <w:p w14:paraId="3C6660C5"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sz w:val="16"/>
                <w:szCs w:val="16"/>
                <w:lang w:val="da-DK"/>
              </w:rPr>
              <w:t>°C</w:t>
            </w:r>
          </w:p>
        </w:tc>
        <w:tc>
          <w:tcPr>
            <w:tcW w:w="1729" w:type="dxa"/>
            <w:tcBorders>
              <w:top w:val="single" w:sz="5" w:space="0" w:color="000000"/>
              <w:left w:val="single" w:sz="5" w:space="0" w:color="000000"/>
              <w:bottom w:val="single" w:sz="5" w:space="0" w:color="000000"/>
              <w:right w:val="single" w:sz="5" w:space="0" w:color="000000"/>
            </w:tcBorders>
          </w:tcPr>
          <w:p w14:paraId="3E9B4267"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10"/>
                <w:sz w:val="16"/>
                <w:szCs w:val="16"/>
                <w:lang w:val="da-DK"/>
              </w:rPr>
              <w:t>–80</w:t>
            </w:r>
            <w:r w:rsidRPr="00BF23C5">
              <w:rPr>
                <w:rFonts w:ascii="Verdana" w:eastAsia="Microsoft Sans Serif" w:hAnsi="Verdana" w:cs="Microsoft Sans Serif"/>
                <w:spacing w:val="-13"/>
                <w:w w:val="110"/>
                <w:sz w:val="16"/>
                <w:szCs w:val="16"/>
                <w:lang w:val="da-DK"/>
              </w:rPr>
              <w:t xml:space="preserve"> </w:t>
            </w:r>
            <w:r w:rsidRPr="00BF23C5">
              <w:rPr>
                <w:rFonts w:ascii="Verdana" w:eastAsia="Microsoft Sans Serif" w:hAnsi="Verdana" w:cs="Microsoft Sans Serif"/>
                <w:w w:val="140"/>
                <w:sz w:val="16"/>
                <w:szCs w:val="16"/>
                <w:lang w:val="da-DK"/>
              </w:rPr>
              <w:t>–</w:t>
            </w:r>
            <w:r w:rsidRPr="00BF23C5">
              <w:rPr>
                <w:rFonts w:ascii="Verdana" w:eastAsia="Microsoft Sans Serif" w:hAnsi="Verdana" w:cs="Microsoft Sans Serif"/>
                <w:spacing w:val="-26"/>
                <w:w w:val="140"/>
                <w:sz w:val="16"/>
                <w:szCs w:val="16"/>
                <w:lang w:val="da-DK"/>
              </w:rPr>
              <w:t xml:space="preserve"> </w:t>
            </w:r>
            <w:r w:rsidRPr="00BF23C5">
              <w:rPr>
                <w:rFonts w:ascii="Verdana" w:eastAsia="Microsoft Sans Serif" w:hAnsi="Verdana" w:cs="Microsoft Sans Serif"/>
                <w:w w:val="110"/>
                <w:sz w:val="16"/>
                <w:szCs w:val="16"/>
                <w:lang w:val="da-DK"/>
              </w:rPr>
              <w:t>+60</w:t>
            </w:r>
          </w:p>
        </w:tc>
        <w:tc>
          <w:tcPr>
            <w:tcW w:w="1738" w:type="dxa"/>
            <w:tcBorders>
              <w:top w:val="single" w:sz="5" w:space="0" w:color="000000"/>
              <w:left w:val="single" w:sz="5" w:space="0" w:color="000000"/>
              <w:bottom w:val="single" w:sz="5" w:space="0" w:color="000000"/>
              <w:right w:val="nil"/>
            </w:tcBorders>
          </w:tcPr>
          <w:p w14:paraId="654F4547"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69F6E7C0"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7F6340BD"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QNH</w:t>
            </w:r>
          </w:p>
        </w:tc>
        <w:tc>
          <w:tcPr>
            <w:tcW w:w="3240" w:type="dxa"/>
            <w:tcBorders>
              <w:top w:val="single" w:sz="5" w:space="0" w:color="000000"/>
              <w:left w:val="single" w:sz="5" w:space="0" w:color="000000"/>
              <w:bottom w:val="single" w:sz="5" w:space="0" w:color="000000"/>
              <w:right w:val="single" w:sz="5" w:space="0" w:color="000000"/>
            </w:tcBorders>
          </w:tcPr>
          <w:p w14:paraId="1DB7915E"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pacing w:val="-3"/>
                <w:sz w:val="16"/>
                <w:szCs w:val="16"/>
                <w:lang w:val="da-DK"/>
              </w:rPr>
              <w:t>hPa</w:t>
            </w:r>
          </w:p>
        </w:tc>
        <w:tc>
          <w:tcPr>
            <w:tcW w:w="1729" w:type="dxa"/>
            <w:tcBorders>
              <w:top w:val="single" w:sz="5" w:space="0" w:color="000000"/>
              <w:left w:val="single" w:sz="5" w:space="0" w:color="000000"/>
              <w:bottom w:val="single" w:sz="5" w:space="0" w:color="000000"/>
              <w:right w:val="single" w:sz="5" w:space="0" w:color="000000"/>
            </w:tcBorders>
          </w:tcPr>
          <w:p w14:paraId="26507C9F"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0850-1</w:t>
            </w:r>
            <w:r w:rsidRPr="00BF23C5">
              <w:rPr>
                <w:rFonts w:ascii="Verdana" w:hAnsi="Verdana"/>
                <w:spacing w:val="-12"/>
                <w:sz w:val="16"/>
                <w:szCs w:val="16"/>
                <w:lang w:val="da-DK"/>
              </w:rPr>
              <w:t xml:space="preserve"> </w:t>
            </w:r>
            <w:r w:rsidRPr="00BF23C5">
              <w:rPr>
                <w:rFonts w:ascii="Verdana" w:hAnsi="Verdana"/>
                <w:sz w:val="16"/>
                <w:szCs w:val="16"/>
                <w:lang w:val="da-DK"/>
              </w:rPr>
              <w:t>100</w:t>
            </w:r>
          </w:p>
        </w:tc>
        <w:tc>
          <w:tcPr>
            <w:tcW w:w="1738" w:type="dxa"/>
            <w:tcBorders>
              <w:top w:val="single" w:sz="5" w:space="0" w:color="000000"/>
              <w:left w:val="single" w:sz="5" w:space="0" w:color="000000"/>
              <w:bottom w:val="single" w:sz="5" w:space="0" w:color="000000"/>
              <w:right w:val="nil"/>
            </w:tcBorders>
          </w:tcPr>
          <w:p w14:paraId="78C99F73"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3EAF099F"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40259D06"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Havoverfladetemperatur:</w:t>
            </w:r>
          </w:p>
        </w:tc>
        <w:tc>
          <w:tcPr>
            <w:tcW w:w="3240" w:type="dxa"/>
            <w:tcBorders>
              <w:top w:val="single" w:sz="5" w:space="0" w:color="000000"/>
              <w:left w:val="single" w:sz="5" w:space="0" w:color="000000"/>
              <w:bottom w:val="single" w:sz="5" w:space="0" w:color="000000"/>
              <w:right w:val="single" w:sz="5" w:space="0" w:color="000000"/>
            </w:tcBorders>
          </w:tcPr>
          <w:p w14:paraId="7E05B4B6"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sz w:val="16"/>
                <w:szCs w:val="16"/>
                <w:lang w:val="da-DK"/>
              </w:rPr>
              <w:t>°C</w:t>
            </w:r>
          </w:p>
        </w:tc>
        <w:tc>
          <w:tcPr>
            <w:tcW w:w="1729" w:type="dxa"/>
            <w:tcBorders>
              <w:top w:val="single" w:sz="5" w:space="0" w:color="000000"/>
              <w:left w:val="single" w:sz="5" w:space="0" w:color="000000"/>
              <w:bottom w:val="single" w:sz="5" w:space="0" w:color="000000"/>
              <w:right w:val="single" w:sz="5" w:space="0" w:color="000000"/>
            </w:tcBorders>
          </w:tcPr>
          <w:p w14:paraId="3BF29989"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10"/>
                <w:sz w:val="16"/>
                <w:szCs w:val="16"/>
                <w:lang w:val="da-DK"/>
              </w:rPr>
              <w:t>-10</w:t>
            </w:r>
            <w:r w:rsidRPr="00BF23C5">
              <w:rPr>
                <w:rFonts w:ascii="Verdana" w:eastAsia="Microsoft Sans Serif" w:hAnsi="Verdana" w:cs="Microsoft Sans Serif"/>
                <w:spacing w:val="-30"/>
                <w:w w:val="110"/>
                <w:sz w:val="16"/>
                <w:szCs w:val="16"/>
                <w:lang w:val="da-DK"/>
              </w:rPr>
              <w:t xml:space="preserve"> </w:t>
            </w:r>
            <w:r w:rsidRPr="00BF23C5">
              <w:rPr>
                <w:rFonts w:ascii="Verdana" w:eastAsia="Microsoft Sans Serif" w:hAnsi="Verdana" w:cs="Microsoft Sans Serif"/>
                <w:w w:val="140"/>
                <w:sz w:val="16"/>
                <w:szCs w:val="16"/>
                <w:lang w:val="da-DK"/>
              </w:rPr>
              <w:t>–</w:t>
            </w:r>
            <w:r w:rsidRPr="00BF23C5">
              <w:rPr>
                <w:rFonts w:ascii="Verdana" w:eastAsia="Microsoft Sans Serif" w:hAnsi="Verdana" w:cs="Microsoft Sans Serif"/>
                <w:spacing w:val="-43"/>
                <w:w w:val="140"/>
                <w:sz w:val="16"/>
                <w:szCs w:val="16"/>
                <w:lang w:val="da-DK"/>
              </w:rPr>
              <w:t xml:space="preserve"> </w:t>
            </w:r>
            <w:r w:rsidRPr="00BF23C5">
              <w:rPr>
                <w:rFonts w:ascii="Verdana" w:eastAsia="Microsoft Sans Serif" w:hAnsi="Verdana" w:cs="Microsoft Sans Serif"/>
                <w:w w:val="110"/>
                <w:sz w:val="16"/>
                <w:szCs w:val="16"/>
                <w:lang w:val="da-DK"/>
              </w:rPr>
              <w:t>+40</w:t>
            </w:r>
          </w:p>
        </w:tc>
        <w:tc>
          <w:tcPr>
            <w:tcW w:w="1738" w:type="dxa"/>
            <w:tcBorders>
              <w:top w:val="single" w:sz="5" w:space="0" w:color="000000"/>
              <w:left w:val="single" w:sz="5" w:space="0" w:color="000000"/>
              <w:bottom w:val="single" w:sz="5" w:space="0" w:color="000000"/>
              <w:right w:val="nil"/>
            </w:tcBorders>
          </w:tcPr>
          <w:p w14:paraId="64F8FA81"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3FC4E583"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5C10DBAC"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pacing w:val="-1"/>
                <w:sz w:val="16"/>
                <w:szCs w:val="16"/>
                <w:lang w:val="da-DK"/>
              </w:rPr>
              <w:t>Havets</w:t>
            </w:r>
            <w:r w:rsidRPr="00BF23C5">
              <w:rPr>
                <w:rFonts w:ascii="Verdana" w:hAnsi="Verdana"/>
                <w:spacing w:val="-15"/>
                <w:sz w:val="16"/>
                <w:szCs w:val="16"/>
                <w:lang w:val="da-DK"/>
              </w:rPr>
              <w:t xml:space="preserve"> </w:t>
            </w:r>
            <w:r w:rsidRPr="00BF23C5">
              <w:rPr>
                <w:rFonts w:ascii="Verdana" w:hAnsi="Verdana"/>
                <w:sz w:val="16"/>
                <w:szCs w:val="16"/>
                <w:lang w:val="da-DK"/>
              </w:rPr>
              <w:t>til</w:t>
            </w:r>
            <w:r w:rsidRPr="00BF23C5">
              <w:rPr>
                <w:rFonts w:ascii="Verdana" w:hAnsi="Verdana"/>
                <w:spacing w:val="-12"/>
                <w:sz w:val="16"/>
                <w:szCs w:val="16"/>
                <w:lang w:val="da-DK"/>
              </w:rPr>
              <w:t xml:space="preserve"> </w:t>
            </w:r>
            <w:r w:rsidRPr="00BF23C5">
              <w:rPr>
                <w:rFonts w:ascii="Verdana" w:hAnsi="Verdana"/>
                <w:sz w:val="16"/>
                <w:szCs w:val="16"/>
                <w:lang w:val="da-DK"/>
              </w:rPr>
              <w:t>stand:(ingen</w:t>
            </w:r>
            <w:r w:rsidRPr="00BF23C5">
              <w:rPr>
                <w:rFonts w:ascii="Verdana" w:hAnsi="Verdana"/>
                <w:spacing w:val="-13"/>
                <w:sz w:val="16"/>
                <w:szCs w:val="16"/>
                <w:lang w:val="da-DK"/>
              </w:rPr>
              <w:t xml:space="preserve"> </w:t>
            </w:r>
            <w:r w:rsidRPr="00BF23C5">
              <w:rPr>
                <w:rFonts w:ascii="Verdana" w:hAnsi="Verdana"/>
                <w:sz w:val="16"/>
                <w:szCs w:val="16"/>
                <w:lang w:val="da-DK"/>
              </w:rPr>
              <w:t>enheder)</w:t>
            </w:r>
          </w:p>
        </w:tc>
        <w:tc>
          <w:tcPr>
            <w:tcW w:w="3240" w:type="dxa"/>
            <w:tcBorders>
              <w:top w:val="single" w:sz="5" w:space="0" w:color="000000"/>
              <w:left w:val="single" w:sz="5" w:space="0" w:color="000000"/>
              <w:bottom w:val="single" w:sz="5" w:space="0" w:color="000000"/>
              <w:right w:val="single" w:sz="5" w:space="0" w:color="000000"/>
            </w:tcBorders>
          </w:tcPr>
          <w:p w14:paraId="0DC83732" w14:textId="77777777" w:rsidR="008E4307" w:rsidRPr="00BF23C5" w:rsidRDefault="008E4307" w:rsidP="00103ECF">
            <w:pPr>
              <w:shd w:val="clear" w:color="auto" w:fill="FFFFFF" w:themeFill="background1"/>
              <w:rPr>
                <w:rFonts w:ascii="Verdana" w:hAnsi="Verdana"/>
                <w:sz w:val="16"/>
                <w:szCs w:val="16"/>
              </w:rPr>
            </w:pPr>
          </w:p>
        </w:tc>
        <w:tc>
          <w:tcPr>
            <w:tcW w:w="1729" w:type="dxa"/>
            <w:tcBorders>
              <w:top w:val="single" w:sz="5" w:space="0" w:color="000000"/>
              <w:left w:val="single" w:sz="5" w:space="0" w:color="000000"/>
              <w:bottom w:val="single" w:sz="5" w:space="0" w:color="000000"/>
              <w:right w:val="single" w:sz="5" w:space="0" w:color="000000"/>
            </w:tcBorders>
          </w:tcPr>
          <w:p w14:paraId="54FA273E"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0-9</w:t>
            </w:r>
          </w:p>
        </w:tc>
        <w:tc>
          <w:tcPr>
            <w:tcW w:w="1738" w:type="dxa"/>
            <w:tcBorders>
              <w:top w:val="single" w:sz="5" w:space="0" w:color="000000"/>
              <w:left w:val="single" w:sz="5" w:space="0" w:color="000000"/>
              <w:bottom w:val="single" w:sz="5" w:space="0" w:color="000000"/>
              <w:right w:val="nil"/>
            </w:tcBorders>
          </w:tcPr>
          <w:p w14:paraId="1BC06A90"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6E1A3A49" w14:textId="77777777" w:rsidTr="006E5B01">
        <w:trPr>
          <w:trHeight w:hRule="exact" w:val="359"/>
        </w:trPr>
        <w:tc>
          <w:tcPr>
            <w:tcW w:w="3060" w:type="dxa"/>
            <w:tcBorders>
              <w:top w:val="single" w:sz="5" w:space="0" w:color="000000"/>
              <w:left w:val="nil"/>
              <w:bottom w:val="single" w:sz="5" w:space="0" w:color="000000"/>
              <w:right w:val="single" w:sz="5" w:space="0" w:color="000000"/>
            </w:tcBorders>
          </w:tcPr>
          <w:p w14:paraId="7FA5AC33" w14:textId="77777777" w:rsidR="008E4307" w:rsidRPr="00BF23C5" w:rsidRDefault="008E4307" w:rsidP="00103ECF">
            <w:pPr>
              <w:pStyle w:val="TableParagraph"/>
              <w:shd w:val="clear" w:color="auto" w:fill="FFFFFF" w:themeFill="background1"/>
              <w:spacing w:before="98"/>
              <w:rPr>
                <w:rFonts w:ascii="Verdana" w:eastAsia="Microsoft Sans Serif" w:hAnsi="Verdana" w:cs="Microsoft Sans Serif"/>
                <w:sz w:val="16"/>
                <w:szCs w:val="16"/>
                <w:lang w:val="da-DK"/>
              </w:rPr>
            </w:pPr>
            <w:r w:rsidRPr="00BF23C5">
              <w:rPr>
                <w:rFonts w:ascii="Verdana" w:hAnsi="Verdana"/>
                <w:sz w:val="16"/>
                <w:szCs w:val="16"/>
                <w:lang w:val="da-DK"/>
              </w:rPr>
              <w:t>Signifikant</w:t>
            </w:r>
            <w:r w:rsidRPr="00BF23C5">
              <w:rPr>
                <w:rFonts w:ascii="Verdana" w:hAnsi="Verdana"/>
                <w:spacing w:val="-31"/>
                <w:sz w:val="16"/>
                <w:szCs w:val="16"/>
                <w:lang w:val="da-DK"/>
              </w:rPr>
              <w:t xml:space="preserve"> </w:t>
            </w:r>
            <w:r w:rsidRPr="00BF23C5">
              <w:rPr>
                <w:rFonts w:ascii="Verdana" w:hAnsi="Verdana"/>
                <w:sz w:val="16"/>
                <w:szCs w:val="16"/>
                <w:lang w:val="da-DK"/>
              </w:rPr>
              <w:t>bølgehøjde:</w:t>
            </w:r>
          </w:p>
        </w:tc>
        <w:tc>
          <w:tcPr>
            <w:tcW w:w="3240" w:type="dxa"/>
            <w:tcBorders>
              <w:top w:val="single" w:sz="5" w:space="0" w:color="000000"/>
              <w:left w:val="single" w:sz="5" w:space="0" w:color="000000"/>
              <w:bottom w:val="single" w:sz="5" w:space="0" w:color="000000"/>
              <w:right w:val="single" w:sz="5" w:space="0" w:color="000000"/>
            </w:tcBorders>
          </w:tcPr>
          <w:p w14:paraId="11CC2A06"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1729" w:type="dxa"/>
            <w:tcBorders>
              <w:top w:val="single" w:sz="5" w:space="0" w:color="000000"/>
              <w:left w:val="single" w:sz="5" w:space="0" w:color="000000"/>
              <w:bottom w:val="single" w:sz="5" w:space="0" w:color="000000"/>
              <w:right w:val="single" w:sz="5" w:space="0" w:color="000000"/>
            </w:tcBorders>
          </w:tcPr>
          <w:p w14:paraId="6074E7A4"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0-999</w:t>
            </w:r>
          </w:p>
        </w:tc>
        <w:tc>
          <w:tcPr>
            <w:tcW w:w="1738" w:type="dxa"/>
            <w:tcBorders>
              <w:top w:val="single" w:sz="5" w:space="0" w:color="000000"/>
              <w:left w:val="single" w:sz="5" w:space="0" w:color="000000"/>
              <w:bottom w:val="single" w:sz="5" w:space="0" w:color="000000"/>
              <w:right w:val="nil"/>
            </w:tcBorders>
          </w:tcPr>
          <w:p w14:paraId="7FE77902"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0,1</w:t>
            </w:r>
          </w:p>
        </w:tc>
      </w:tr>
      <w:tr w:rsidR="008E4307" w:rsidRPr="00BF23C5" w14:paraId="714EAF58" w14:textId="77777777" w:rsidTr="006E5B01">
        <w:trPr>
          <w:trHeight w:hRule="exact" w:val="359"/>
        </w:trPr>
        <w:tc>
          <w:tcPr>
            <w:tcW w:w="3060" w:type="dxa"/>
            <w:vMerge w:val="restart"/>
            <w:tcBorders>
              <w:top w:val="single" w:sz="5" w:space="0" w:color="000000"/>
              <w:left w:val="nil"/>
              <w:right w:val="single" w:sz="5" w:space="0" w:color="000000"/>
            </w:tcBorders>
          </w:tcPr>
          <w:p w14:paraId="7F3AE665" w14:textId="77777777" w:rsidR="008E4307" w:rsidRPr="00BF23C5" w:rsidRDefault="008E430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Tilstand</w:t>
            </w:r>
            <w:r w:rsidRPr="00BF23C5">
              <w:rPr>
                <w:rFonts w:ascii="Verdana" w:hAnsi="Verdana"/>
                <w:spacing w:val="-12"/>
                <w:sz w:val="16"/>
                <w:szCs w:val="16"/>
                <w:lang w:val="da-DK"/>
              </w:rPr>
              <w:t xml:space="preserve"> </w:t>
            </w:r>
            <w:r w:rsidRPr="00BF23C5">
              <w:rPr>
                <w:rFonts w:ascii="Verdana" w:hAnsi="Verdana"/>
                <w:sz w:val="16"/>
                <w:szCs w:val="16"/>
                <w:lang w:val="da-DK"/>
              </w:rPr>
              <w:t>af</w:t>
            </w:r>
            <w:r w:rsidRPr="00BF23C5">
              <w:rPr>
                <w:rFonts w:ascii="Verdana" w:hAnsi="Verdana"/>
                <w:spacing w:val="-12"/>
                <w:sz w:val="16"/>
                <w:szCs w:val="16"/>
                <w:lang w:val="da-DK"/>
              </w:rPr>
              <w:t xml:space="preserve"> </w:t>
            </w:r>
            <w:r w:rsidRPr="00BF23C5">
              <w:rPr>
                <w:rFonts w:ascii="Verdana" w:hAnsi="Verdana"/>
                <w:sz w:val="16"/>
                <w:szCs w:val="16"/>
                <w:lang w:val="da-DK"/>
              </w:rPr>
              <w:t>banen:</w:t>
            </w:r>
          </w:p>
        </w:tc>
        <w:tc>
          <w:tcPr>
            <w:tcW w:w="3240" w:type="dxa"/>
            <w:tcBorders>
              <w:top w:val="single" w:sz="5" w:space="0" w:color="000000"/>
              <w:left w:val="single" w:sz="5" w:space="0" w:color="000000"/>
              <w:bottom w:val="single" w:sz="5" w:space="0" w:color="000000"/>
              <w:right w:val="single" w:sz="5" w:space="0" w:color="000000"/>
            </w:tcBorders>
          </w:tcPr>
          <w:p w14:paraId="11A5B5D8"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pacing w:val="-1"/>
                <w:sz w:val="16"/>
                <w:szCs w:val="16"/>
                <w:lang w:val="da-DK"/>
              </w:rPr>
              <w:t>Banekode:</w:t>
            </w:r>
            <w:r w:rsidRPr="00BF23C5">
              <w:rPr>
                <w:rFonts w:ascii="Verdana" w:hAnsi="Verdana"/>
                <w:spacing w:val="-13"/>
                <w:sz w:val="16"/>
                <w:szCs w:val="16"/>
                <w:lang w:val="da-DK"/>
              </w:rPr>
              <w:t xml:space="preserve"> </w:t>
            </w:r>
            <w:r w:rsidRPr="00BF23C5">
              <w:rPr>
                <w:rFonts w:ascii="Verdana" w:hAnsi="Verdana"/>
                <w:sz w:val="16"/>
                <w:szCs w:val="16"/>
                <w:lang w:val="da-DK"/>
              </w:rPr>
              <w:t>(ingen</w:t>
            </w:r>
            <w:r w:rsidRPr="00BF23C5">
              <w:rPr>
                <w:rFonts w:ascii="Verdana" w:hAnsi="Verdana"/>
                <w:spacing w:val="-13"/>
                <w:sz w:val="16"/>
                <w:szCs w:val="16"/>
                <w:lang w:val="da-DK"/>
              </w:rPr>
              <w:t xml:space="preserve"> </w:t>
            </w:r>
            <w:r w:rsidRPr="00BF23C5">
              <w:rPr>
                <w:rFonts w:ascii="Verdana" w:hAnsi="Verdana"/>
                <w:sz w:val="16"/>
                <w:szCs w:val="16"/>
                <w:lang w:val="da-DK"/>
              </w:rPr>
              <w:t>enheder)</w:t>
            </w:r>
          </w:p>
        </w:tc>
        <w:tc>
          <w:tcPr>
            <w:tcW w:w="1729" w:type="dxa"/>
            <w:tcBorders>
              <w:top w:val="single" w:sz="5" w:space="0" w:color="000000"/>
              <w:left w:val="single" w:sz="5" w:space="0" w:color="000000"/>
              <w:bottom w:val="single" w:sz="5" w:space="0" w:color="000000"/>
              <w:right w:val="single" w:sz="5" w:space="0" w:color="000000"/>
            </w:tcBorders>
          </w:tcPr>
          <w:p w14:paraId="1D3DCA68"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01–36;</w:t>
            </w:r>
            <w:r w:rsidRPr="00BF23C5">
              <w:rPr>
                <w:rFonts w:ascii="Verdana" w:eastAsia="Microsoft Sans Serif" w:hAnsi="Verdana" w:cs="Microsoft Sans Serif"/>
                <w:spacing w:val="-15"/>
                <w:w w:val="105"/>
                <w:sz w:val="16"/>
                <w:szCs w:val="16"/>
                <w:lang w:val="da-DK"/>
              </w:rPr>
              <w:t xml:space="preserve"> </w:t>
            </w:r>
            <w:r w:rsidRPr="00BF23C5">
              <w:rPr>
                <w:rFonts w:ascii="Verdana" w:eastAsia="Microsoft Sans Serif" w:hAnsi="Verdana" w:cs="Microsoft Sans Serif"/>
                <w:w w:val="105"/>
                <w:sz w:val="16"/>
                <w:szCs w:val="16"/>
                <w:lang w:val="da-DK"/>
              </w:rPr>
              <w:t>88;</w:t>
            </w:r>
            <w:r w:rsidRPr="00BF23C5">
              <w:rPr>
                <w:rFonts w:ascii="Verdana" w:eastAsia="Microsoft Sans Serif" w:hAnsi="Verdana" w:cs="Microsoft Sans Serif"/>
                <w:spacing w:val="-15"/>
                <w:w w:val="105"/>
                <w:sz w:val="16"/>
                <w:szCs w:val="16"/>
                <w:lang w:val="da-DK"/>
              </w:rPr>
              <w:t xml:space="preserve"> </w:t>
            </w:r>
            <w:r w:rsidRPr="00BF23C5">
              <w:rPr>
                <w:rFonts w:ascii="Verdana" w:eastAsia="Microsoft Sans Serif" w:hAnsi="Verdana" w:cs="Microsoft Sans Serif"/>
                <w:w w:val="105"/>
                <w:sz w:val="16"/>
                <w:szCs w:val="16"/>
                <w:lang w:val="da-DK"/>
              </w:rPr>
              <w:t>99</w:t>
            </w:r>
          </w:p>
        </w:tc>
        <w:tc>
          <w:tcPr>
            <w:tcW w:w="1738" w:type="dxa"/>
            <w:tcBorders>
              <w:top w:val="single" w:sz="5" w:space="0" w:color="000000"/>
              <w:left w:val="single" w:sz="5" w:space="0" w:color="000000"/>
              <w:bottom w:val="single" w:sz="5" w:space="0" w:color="000000"/>
              <w:right w:val="nil"/>
            </w:tcBorders>
          </w:tcPr>
          <w:p w14:paraId="668AAE54"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17021245" w14:textId="77777777" w:rsidTr="006E5B01">
        <w:trPr>
          <w:trHeight w:hRule="exact" w:val="359"/>
        </w:trPr>
        <w:tc>
          <w:tcPr>
            <w:tcW w:w="3060" w:type="dxa"/>
            <w:vMerge/>
            <w:tcBorders>
              <w:left w:val="nil"/>
              <w:right w:val="single" w:sz="5" w:space="0" w:color="000000"/>
            </w:tcBorders>
          </w:tcPr>
          <w:p w14:paraId="72A9B335"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734CFC5A"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Aflejringer</w:t>
            </w:r>
            <w:r w:rsidRPr="00BF23C5">
              <w:rPr>
                <w:rFonts w:ascii="Verdana" w:hAnsi="Verdana"/>
                <w:spacing w:val="-13"/>
                <w:sz w:val="16"/>
                <w:szCs w:val="16"/>
                <w:lang w:val="da-DK"/>
              </w:rPr>
              <w:t xml:space="preserve"> </w:t>
            </w:r>
            <w:r w:rsidRPr="00BF23C5">
              <w:rPr>
                <w:rFonts w:ascii="Verdana" w:hAnsi="Verdana"/>
                <w:sz w:val="16"/>
                <w:szCs w:val="16"/>
                <w:lang w:val="da-DK"/>
              </w:rPr>
              <w:t>på</w:t>
            </w:r>
            <w:r w:rsidRPr="00BF23C5">
              <w:rPr>
                <w:rFonts w:ascii="Verdana" w:hAnsi="Verdana"/>
                <w:spacing w:val="-13"/>
                <w:sz w:val="16"/>
                <w:szCs w:val="16"/>
                <w:lang w:val="da-DK"/>
              </w:rPr>
              <w:t xml:space="preserve"> </w:t>
            </w:r>
            <w:r w:rsidRPr="00BF23C5">
              <w:rPr>
                <w:rFonts w:ascii="Verdana" w:hAnsi="Verdana"/>
                <w:sz w:val="16"/>
                <w:szCs w:val="16"/>
                <w:lang w:val="da-DK"/>
              </w:rPr>
              <w:t>bane:</w:t>
            </w:r>
            <w:r w:rsidRPr="00BF23C5">
              <w:rPr>
                <w:rFonts w:ascii="Verdana" w:hAnsi="Verdana"/>
                <w:spacing w:val="-13"/>
                <w:sz w:val="16"/>
                <w:szCs w:val="16"/>
                <w:lang w:val="da-DK"/>
              </w:rPr>
              <w:t xml:space="preserve"> </w:t>
            </w:r>
            <w:r w:rsidRPr="00BF23C5">
              <w:rPr>
                <w:rFonts w:ascii="Verdana" w:hAnsi="Verdana"/>
                <w:sz w:val="16"/>
                <w:szCs w:val="16"/>
                <w:lang w:val="da-DK"/>
              </w:rPr>
              <w:t>(ingen</w:t>
            </w:r>
            <w:r w:rsidRPr="00BF23C5">
              <w:rPr>
                <w:rFonts w:ascii="Verdana" w:hAnsi="Verdana"/>
                <w:spacing w:val="-13"/>
                <w:sz w:val="16"/>
                <w:szCs w:val="16"/>
                <w:lang w:val="da-DK"/>
              </w:rPr>
              <w:t xml:space="preserve"> </w:t>
            </w:r>
            <w:r w:rsidRPr="00BF23C5">
              <w:rPr>
                <w:rFonts w:ascii="Verdana" w:hAnsi="Verdana"/>
                <w:sz w:val="16"/>
                <w:szCs w:val="16"/>
                <w:lang w:val="da-DK"/>
              </w:rPr>
              <w:t>enheder)</w:t>
            </w:r>
          </w:p>
        </w:tc>
        <w:tc>
          <w:tcPr>
            <w:tcW w:w="1729" w:type="dxa"/>
            <w:tcBorders>
              <w:top w:val="single" w:sz="5" w:space="0" w:color="000000"/>
              <w:left w:val="single" w:sz="5" w:space="0" w:color="000000"/>
              <w:bottom w:val="single" w:sz="5" w:space="0" w:color="000000"/>
              <w:right w:val="single" w:sz="5" w:space="0" w:color="000000"/>
            </w:tcBorders>
          </w:tcPr>
          <w:p w14:paraId="6B79EB86"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0-9</w:t>
            </w:r>
          </w:p>
        </w:tc>
        <w:tc>
          <w:tcPr>
            <w:tcW w:w="1738" w:type="dxa"/>
            <w:tcBorders>
              <w:top w:val="single" w:sz="5" w:space="0" w:color="000000"/>
              <w:left w:val="single" w:sz="5" w:space="0" w:color="000000"/>
              <w:bottom w:val="single" w:sz="5" w:space="0" w:color="000000"/>
              <w:right w:val="nil"/>
            </w:tcBorders>
          </w:tcPr>
          <w:p w14:paraId="3F4D63FF"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702C1B7A" w14:textId="77777777" w:rsidTr="006E5B01">
        <w:trPr>
          <w:trHeight w:hRule="exact" w:val="572"/>
        </w:trPr>
        <w:tc>
          <w:tcPr>
            <w:tcW w:w="3060" w:type="dxa"/>
            <w:vMerge/>
            <w:tcBorders>
              <w:left w:val="nil"/>
              <w:right w:val="single" w:sz="5" w:space="0" w:color="000000"/>
            </w:tcBorders>
          </w:tcPr>
          <w:p w14:paraId="4583925F"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63930DEB" w14:textId="355A289C" w:rsidR="008E4307" w:rsidRPr="00BF23C5" w:rsidRDefault="008E4307" w:rsidP="00103ECF">
            <w:pPr>
              <w:pStyle w:val="TableParagraph"/>
              <w:shd w:val="clear" w:color="auto" w:fill="FFFFFF" w:themeFill="background1"/>
              <w:spacing w:before="98" w:line="282" w:lineRule="auto"/>
              <w:ind w:left="105" w:right="201"/>
              <w:rPr>
                <w:rFonts w:ascii="Verdana" w:eastAsia="Microsoft Sans Serif" w:hAnsi="Verdana" w:cs="Microsoft Sans Serif"/>
                <w:sz w:val="16"/>
                <w:szCs w:val="16"/>
                <w:lang w:val="da-DK"/>
              </w:rPr>
            </w:pPr>
            <w:r w:rsidRPr="00BF23C5">
              <w:rPr>
                <w:rFonts w:ascii="Verdana" w:hAnsi="Verdana"/>
                <w:sz w:val="16"/>
                <w:szCs w:val="16"/>
                <w:lang w:val="da-DK"/>
              </w:rPr>
              <w:t>Udstrækning</w:t>
            </w:r>
            <w:r w:rsidRPr="00BF23C5">
              <w:rPr>
                <w:rFonts w:ascii="Verdana" w:hAnsi="Verdana"/>
                <w:spacing w:val="-14"/>
                <w:sz w:val="16"/>
                <w:szCs w:val="16"/>
                <w:lang w:val="da-DK"/>
              </w:rPr>
              <w:t xml:space="preserve"> </w:t>
            </w:r>
            <w:r w:rsidRPr="00BF23C5">
              <w:rPr>
                <w:rFonts w:ascii="Verdana" w:hAnsi="Verdana"/>
                <w:sz w:val="16"/>
                <w:szCs w:val="16"/>
                <w:lang w:val="da-DK"/>
              </w:rPr>
              <w:t>af</w:t>
            </w:r>
            <w:r w:rsidRPr="00BF23C5">
              <w:rPr>
                <w:rFonts w:ascii="Verdana" w:hAnsi="Verdana"/>
                <w:spacing w:val="-15"/>
                <w:sz w:val="16"/>
                <w:szCs w:val="16"/>
                <w:lang w:val="da-DK"/>
              </w:rPr>
              <w:t xml:space="preserve"> </w:t>
            </w:r>
            <w:r w:rsidRPr="00BF23C5">
              <w:rPr>
                <w:rFonts w:ascii="Verdana" w:hAnsi="Verdana"/>
                <w:spacing w:val="-1"/>
                <w:sz w:val="16"/>
                <w:szCs w:val="16"/>
                <w:lang w:val="da-DK"/>
              </w:rPr>
              <w:t>kontaminering</w:t>
            </w:r>
            <w:r w:rsidRPr="00BF23C5">
              <w:rPr>
                <w:rFonts w:ascii="Verdana" w:hAnsi="Verdana"/>
                <w:spacing w:val="-14"/>
                <w:sz w:val="16"/>
                <w:szCs w:val="16"/>
                <w:lang w:val="da-DK"/>
              </w:rPr>
              <w:t xml:space="preserve"> </w:t>
            </w:r>
            <w:r w:rsidRPr="00BF23C5">
              <w:rPr>
                <w:rFonts w:ascii="Verdana" w:hAnsi="Verdana"/>
                <w:sz w:val="16"/>
                <w:szCs w:val="16"/>
                <w:lang w:val="da-DK"/>
              </w:rPr>
              <w:t>af</w:t>
            </w:r>
            <w:r w:rsidRPr="00BF23C5">
              <w:rPr>
                <w:rFonts w:ascii="Verdana" w:hAnsi="Verdana"/>
                <w:spacing w:val="-14"/>
                <w:sz w:val="16"/>
                <w:szCs w:val="16"/>
                <w:lang w:val="da-DK"/>
              </w:rPr>
              <w:t xml:space="preserve"> b</w:t>
            </w:r>
            <w:r w:rsidRPr="00BF23C5">
              <w:rPr>
                <w:rFonts w:ascii="Verdana" w:hAnsi="Verdana"/>
                <w:sz w:val="16"/>
                <w:szCs w:val="16"/>
                <w:lang w:val="da-DK"/>
              </w:rPr>
              <w:t>anen:</w:t>
            </w:r>
            <w:r w:rsidRPr="00BF23C5">
              <w:rPr>
                <w:rFonts w:ascii="Verdana" w:hAnsi="Verdana"/>
                <w:spacing w:val="-12"/>
                <w:sz w:val="16"/>
                <w:szCs w:val="16"/>
                <w:lang w:val="da-DK"/>
              </w:rPr>
              <w:t xml:space="preserve"> </w:t>
            </w:r>
            <w:r w:rsidRPr="00BF23C5">
              <w:rPr>
                <w:rFonts w:ascii="Verdana" w:hAnsi="Verdana"/>
                <w:sz w:val="16"/>
                <w:szCs w:val="16"/>
                <w:lang w:val="da-DK"/>
              </w:rPr>
              <w:t>(ingen</w:t>
            </w:r>
            <w:r w:rsidRPr="00BF23C5">
              <w:rPr>
                <w:rFonts w:ascii="Verdana" w:hAnsi="Verdana"/>
                <w:spacing w:val="-12"/>
                <w:sz w:val="16"/>
                <w:szCs w:val="16"/>
                <w:lang w:val="da-DK"/>
              </w:rPr>
              <w:t xml:space="preserve"> </w:t>
            </w:r>
            <w:r w:rsidRPr="00BF23C5">
              <w:rPr>
                <w:rFonts w:ascii="Verdana" w:hAnsi="Verdana"/>
                <w:sz w:val="16"/>
                <w:szCs w:val="16"/>
                <w:lang w:val="da-DK"/>
              </w:rPr>
              <w:t>enheder)</w:t>
            </w:r>
          </w:p>
        </w:tc>
        <w:tc>
          <w:tcPr>
            <w:tcW w:w="1729" w:type="dxa"/>
            <w:tcBorders>
              <w:top w:val="single" w:sz="5" w:space="0" w:color="000000"/>
              <w:left w:val="single" w:sz="5" w:space="0" w:color="000000"/>
              <w:bottom w:val="single" w:sz="5" w:space="0" w:color="000000"/>
              <w:right w:val="single" w:sz="5" w:space="0" w:color="000000"/>
            </w:tcBorders>
          </w:tcPr>
          <w:p w14:paraId="1B89CE2F"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1;</w:t>
            </w:r>
            <w:r w:rsidRPr="00BF23C5">
              <w:rPr>
                <w:rFonts w:ascii="Verdana" w:hAnsi="Verdana"/>
                <w:spacing w:val="-7"/>
                <w:sz w:val="16"/>
                <w:szCs w:val="16"/>
                <w:lang w:val="da-DK"/>
              </w:rPr>
              <w:t xml:space="preserve"> </w:t>
            </w:r>
            <w:r w:rsidRPr="00BF23C5">
              <w:rPr>
                <w:rFonts w:ascii="Verdana" w:hAnsi="Verdana"/>
                <w:sz w:val="16"/>
                <w:szCs w:val="16"/>
                <w:lang w:val="da-DK"/>
              </w:rPr>
              <w:t>2;</w:t>
            </w:r>
            <w:r w:rsidRPr="00BF23C5">
              <w:rPr>
                <w:rFonts w:ascii="Verdana" w:hAnsi="Verdana"/>
                <w:spacing w:val="-7"/>
                <w:sz w:val="16"/>
                <w:szCs w:val="16"/>
                <w:lang w:val="da-DK"/>
              </w:rPr>
              <w:t xml:space="preserve"> </w:t>
            </w:r>
            <w:r w:rsidRPr="00BF23C5">
              <w:rPr>
                <w:rFonts w:ascii="Verdana" w:hAnsi="Verdana"/>
                <w:sz w:val="16"/>
                <w:szCs w:val="16"/>
                <w:lang w:val="da-DK"/>
              </w:rPr>
              <w:t>5;</w:t>
            </w:r>
            <w:r w:rsidRPr="00BF23C5">
              <w:rPr>
                <w:rFonts w:ascii="Verdana" w:hAnsi="Verdana"/>
                <w:spacing w:val="-6"/>
                <w:sz w:val="16"/>
                <w:szCs w:val="16"/>
                <w:lang w:val="da-DK"/>
              </w:rPr>
              <w:t xml:space="preserve"> </w:t>
            </w:r>
            <w:r w:rsidRPr="00BF23C5">
              <w:rPr>
                <w:rFonts w:ascii="Verdana" w:hAnsi="Verdana"/>
                <w:sz w:val="16"/>
                <w:szCs w:val="16"/>
                <w:lang w:val="da-DK"/>
              </w:rPr>
              <w:t>9</w:t>
            </w:r>
          </w:p>
        </w:tc>
        <w:tc>
          <w:tcPr>
            <w:tcW w:w="1738" w:type="dxa"/>
            <w:tcBorders>
              <w:top w:val="single" w:sz="5" w:space="0" w:color="000000"/>
              <w:left w:val="single" w:sz="5" w:space="0" w:color="000000"/>
              <w:bottom w:val="single" w:sz="5" w:space="0" w:color="000000"/>
              <w:right w:val="nil"/>
            </w:tcBorders>
          </w:tcPr>
          <w:p w14:paraId="10B7A470" w14:textId="77777777" w:rsidR="008E4307" w:rsidRPr="00BF23C5" w:rsidRDefault="008E430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70"/>
                <w:sz w:val="16"/>
                <w:szCs w:val="16"/>
                <w:lang w:val="da-DK"/>
              </w:rPr>
              <w:t>—</w:t>
            </w:r>
          </w:p>
        </w:tc>
      </w:tr>
      <w:tr w:rsidR="008E4307" w:rsidRPr="00BF23C5" w14:paraId="702F8AF6" w14:textId="77777777" w:rsidTr="00BF23C5">
        <w:trPr>
          <w:trHeight w:hRule="exact" w:val="621"/>
        </w:trPr>
        <w:tc>
          <w:tcPr>
            <w:tcW w:w="3060" w:type="dxa"/>
            <w:vMerge/>
            <w:tcBorders>
              <w:left w:val="nil"/>
              <w:right w:val="single" w:sz="5" w:space="0" w:color="000000"/>
            </w:tcBorders>
          </w:tcPr>
          <w:p w14:paraId="6726F966"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5D3AB56A"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Dybde</w:t>
            </w:r>
            <w:r w:rsidRPr="00BF23C5">
              <w:rPr>
                <w:rFonts w:ascii="Verdana" w:hAnsi="Verdana"/>
                <w:spacing w:val="-13"/>
                <w:sz w:val="16"/>
                <w:szCs w:val="16"/>
                <w:lang w:val="da-DK"/>
              </w:rPr>
              <w:t xml:space="preserve"> </w:t>
            </w:r>
            <w:r w:rsidRPr="00BF23C5">
              <w:rPr>
                <w:rFonts w:ascii="Verdana" w:hAnsi="Verdana"/>
                <w:sz w:val="16"/>
                <w:szCs w:val="16"/>
                <w:lang w:val="da-DK"/>
              </w:rPr>
              <w:t>af</w:t>
            </w:r>
            <w:r w:rsidRPr="00BF23C5">
              <w:rPr>
                <w:rFonts w:ascii="Verdana" w:hAnsi="Verdana"/>
                <w:spacing w:val="-13"/>
                <w:sz w:val="16"/>
                <w:szCs w:val="16"/>
                <w:lang w:val="da-DK"/>
              </w:rPr>
              <w:t xml:space="preserve"> </w:t>
            </w:r>
            <w:r w:rsidRPr="00BF23C5">
              <w:rPr>
                <w:rFonts w:ascii="Verdana" w:hAnsi="Verdana"/>
                <w:sz w:val="16"/>
                <w:szCs w:val="16"/>
                <w:lang w:val="da-DK"/>
              </w:rPr>
              <w:t>aflejringen:</w:t>
            </w:r>
            <w:r w:rsidRPr="00BF23C5">
              <w:rPr>
                <w:rFonts w:ascii="Verdana" w:hAnsi="Verdana"/>
                <w:spacing w:val="-12"/>
                <w:sz w:val="16"/>
                <w:szCs w:val="16"/>
                <w:lang w:val="da-DK"/>
              </w:rPr>
              <w:t xml:space="preserve"> </w:t>
            </w:r>
            <w:r w:rsidRPr="00BF23C5">
              <w:rPr>
                <w:rFonts w:ascii="Verdana" w:hAnsi="Verdana"/>
                <w:sz w:val="16"/>
                <w:szCs w:val="16"/>
                <w:lang w:val="da-DK"/>
              </w:rPr>
              <w:t>(ingen</w:t>
            </w:r>
            <w:r w:rsidRPr="00BF23C5">
              <w:rPr>
                <w:rFonts w:ascii="Verdana" w:hAnsi="Verdana"/>
                <w:spacing w:val="-13"/>
                <w:sz w:val="16"/>
                <w:szCs w:val="16"/>
                <w:lang w:val="da-DK"/>
              </w:rPr>
              <w:t xml:space="preserve"> </w:t>
            </w:r>
            <w:r w:rsidRPr="00BF23C5">
              <w:rPr>
                <w:rFonts w:ascii="Verdana" w:hAnsi="Verdana"/>
                <w:sz w:val="16"/>
                <w:szCs w:val="16"/>
                <w:lang w:val="da-DK"/>
              </w:rPr>
              <w:t>enheder)</w:t>
            </w:r>
          </w:p>
        </w:tc>
        <w:tc>
          <w:tcPr>
            <w:tcW w:w="1729" w:type="dxa"/>
            <w:tcBorders>
              <w:top w:val="single" w:sz="5" w:space="0" w:color="000000"/>
              <w:left w:val="single" w:sz="5" w:space="0" w:color="000000"/>
              <w:bottom w:val="single" w:sz="5" w:space="0" w:color="000000"/>
              <w:right w:val="single" w:sz="5" w:space="0" w:color="000000"/>
            </w:tcBorders>
          </w:tcPr>
          <w:p w14:paraId="304E8AE9"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00-90;</w:t>
            </w:r>
            <w:r w:rsidRPr="00BF23C5">
              <w:rPr>
                <w:rFonts w:ascii="Verdana" w:hAnsi="Verdana"/>
                <w:spacing w:val="-14"/>
                <w:sz w:val="16"/>
                <w:szCs w:val="16"/>
                <w:lang w:val="da-DK"/>
              </w:rPr>
              <w:t xml:space="preserve"> </w:t>
            </w:r>
            <w:r w:rsidRPr="00BF23C5">
              <w:rPr>
                <w:rFonts w:ascii="Verdana" w:hAnsi="Verdana"/>
                <w:sz w:val="16"/>
                <w:szCs w:val="16"/>
                <w:lang w:val="da-DK"/>
              </w:rPr>
              <w:t>92-99</w:t>
            </w:r>
          </w:p>
        </w:tc>
        <w:tc>
          <w:tcPr>
            <w:tcW w:w="1738" w:type="dxa"/>
            <w:tcBorders>
              <w:top w:val="single" w:sz="5" w:space="0" w:color="000000"/>
              <w:left w:val="single" w:sz="5" w:space="0" w:color="000000"/>
              <w:bottom w:val="single" w:sz="5" w:space="0" w:color="000000"/>
              <w:right w:val="nil"/>
            </w:tcBorders>
          </w:tcPr>
          <w:p w14:paraId="5033D998"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8E4307" w:rsidRPr="00BF23C5" w14:paraId="7A36E9E1" w14:textId="77777777" w:rsidTr="00CD1597">
        <w:trPr>
          <w:trHeight w:hRule="exact" w:val="905"/>
        </w:trPr>
        <w:tc>
          <w:tcPr>
            <w:tcW w:w="3060" w:type="dxa"/>
            <w:vMerge/>
            <w:tcBorders>
              <w:left w:val="nil"/>
              <w:bottom w:val="single" w:sz="5" w:space="0" w:color="000000"/>
              <w:right w:val="single" w:sz="5" w:space="0" w:color="000000"/>
            </w:tcBorders>
          </w:tcPr>
          <w:p w14:paraId="6AF2EB09" w14:textId="77777777" w:rsidR="008E4307" w:rsidRPr="00BF23C5" w:rsidRDefault="008E4307" w:rsidP="00103ECF">
            <w:pPr>
              <w:shd w:val="clear" w:color="auto" w:fill="FFFFFF" w:themeFill="background1"/>
              <w:rPr>
                <w:rFonts w:ascii="Verdana" w:hAnsi="Verdana"/>
                <w:sz w:val="16"/>
                <w:szCs w:val="16"/>
              </w:rPr>
            </w:pPr>
          </w:p>
        </w:tc>
        <w:tc>
          <w:tcPr>
            <w:tcW w:w="3240" w:type="dxa"/>
            <w:tcBorders>
              <w:top w:val="single" w:sz="5" w:space="0" w:color="000000"/>
              <w:left w:val="single" w:sz="5" w:space="0" w:color="000000"/>
              <w:bottom w:val="single" w:sz="5" w:space="0" w:color="000000"/>
              <w:right w:val="single" w:sz="5" w:space="0" w:color="000000"/>
            </w:tcBorders>
          </w:tcPr>
          <w:p w14:paraId="042FB93A" w14:textId="07A4DA15" w:rsidR="008E4307" w:rsidRPr="00BF23C5" w:rsidRDefault="008E4307" w:rsidP="00103ECF">
            <w:pPr>
              <w:pStyle w:val="TableParagraph"/>
              <w:shd w:val="clear" w:color="auto" w:fill="FFFFFF" w:themeFill="background1"/>
              <w:spacing w:before="97" w:line="282" w:lineRule="auto"/>
              <w:ind w:left="105" w:right="271"/>
              <w:rPr>
                <w:rFonts w:ascii="Verdana" w:eastAsia="Microsoft Sans Serif" w:hAnsi="Verdana" w:cs="Microsoft Sans Serif"/>
                <w:sz w:val="16"/>
                <w:szCs w:val="16"/>
                <w:lang w:val="da-DK"/>
              </w:rPr>
            </w:pPr>
            <w:r w:rsidRPr="00BF23C5">
              <w:rPr>
                <w:rFonts w:ascii="Verdana" w:hAnsi="Verdana"/>
                <w:spacing w:val="-2"/>
                <w:sz w:val="16"/>
                <w:szCs w:val="16"/>
                <w:lang w:val="da-DK"/>
              </w:rPr>
              <w:t>F</w:t>
            </w:r>
            <w:r w:rsidRPr="00BF23C5">
              <w:rPr>
                <w:rFonts w:ascii="Verdana" w:hAnsi="Verdana"/>
                <w:spacing w:val="-1"/>
                <w:sz w:val="16"/>
                <w:szCs w:val="16"/>
                <w:lang w:val="da-DK"/>
              </w:rPr>
              <w:t>riktionskoefficient</w:t>
            </w:r>
            <w:r w:rsidRPr="00BF23C5">
              <w:rPr>
                <w:rFonts w:ascii="Verdana" w:hAnsi="Verdana"/>
                <w:spacing w:val="-22"/>
                <w:sz w:val="16"/>
                <w:szCs w:val="16"/>
                <w:lang w:val="da-DK"/>
              </w:rPr>
              <w:t xml:space="preserve"> </w:t>
            </w:r>
            <w:r w:rsidRPr="00BF23C5">
              <w:rPr>
                <w:rFonts w:ascii="Verdana" w:hAnsi="Verdana"/>
                <w:sz w:val="16"/>
                <w:szCs w:val="16"/>
                <w:lang w:val="da-DK"/>
              </w:rPr>
              <w:t>eller</w:t>
            </w:r>
            <w:r w:rsidRPr="00BF23C5">
              <w:rPr>
                <w:rFonts w:ascii="Verdana" w:hAnsi="Verdana"/>
                <w:spacing w:val="-22"/>
                <w:sz w:val="16"/>
                <w:szCs w:val="16"/>
                <w:lang w:val="da-DK"/>
              </w:rPr>
              <w:t xml:space="preserve"> </w:t>
            </w:r>
            <w:r w:rsidRPr="00103ECF">
              <w:rPr>
                <w:rFonts w:ascii="Verdana" w:hAnsi="Verdana"/>
                <w:sz w:val="16"/>
                <w:szCs w:val="16"/>
                <w:lang w:val="da-DK"/>
              </w:rPr>
              <w:t>bremsevirkning</w:t>
            </w:r>
            <w:r w:rsidRPr="00BF23C5">
              <w:rPr>
                <w:rFonts w:ascii="Verdana" w:hAnsi="Verdana"/>
                <w:sz w:val="16"/>
                <w:szCs w:val="16"/>
                <w:lang w:val="da-DK"/>
              </w:rPr>
              <w:t>:</w:t>
            </w:r>
            <w:r w:rsidRPr="00BF23C5">
              <w:rPr>
                <w:rFonts w:ascii="Verdana" w:hAnsi="Verdana"/>
                <w:spacing w:val="25"/>
                <w:w w:val="99"/>
                <w:sz w:val="16"/>
                <w:szCs w:val="16"/>
                <w:lang w:val="da-DK"/>
              </w:rPr>
              <w:t xml:space="preserve"> </w:t>
            </w:r>
            <w:r w:rsidRPr="00BF23C5">
              <w:rPr>
                <w:rFonts w:ascii="Verdana" w:hAnsi="Verdana"/>
                <w:sz w:val="16"/>
                <w:szCs w:val="16"/>
                <w:lang w:val="da-DK"/>
              </w:rPr>
              <w:t>(ingen</w:t>
            </w:r>
            <w:r w:rsidRPr="00BF23C5">
              <w:rPr>
                <w:rFonts w:ascii="Verdana" w:hAnsi="Verdana"/>
                <w:spacing w:val="-16"/>
                <w:sz w:val="16"/>
                <w:szCs w:val="16"/>
                <w:lang w:val="da-DK"/>
              </w:rPr>
              <w:t xml:space="preserve"> </w:t>
            </w:r>
            <w:r w:rsidRPr="00BF23C5">
              <w:rPr>
                <w:rFonts w:ascii="Verdana" w:hAnsi="Verdana"/>
                <w:sz w:val="16"/>
                <w:szCs w:val="16"/>
                <w:lang w:val="da-DK"/>
              </w:rPr>
              <w:t>enheder)</w:t>
            </w:r>
          </w:p>
        </w:tc>
        <w:tc>
          <w:tcPr>
            <w:tcW w:w="1729" w:type="dxa"/>
            <w:tcBorders>
              <w:top w:val="single" w:sz="5" w:space="0" w:color="000000"/>
              <w:left w:val="single" w:sz="5" w:space="0" w:color="000000"/>
              <w:bottom w:val="single" w:sz="5" w:space="0" w:color="000000"/>
              <w:right w:val="single" w:sz="5" w:space="0" w:color="000000"/>
            </w:tcBorders>
          </w:tcPr>
          <w:p w14:paraId="35E18A69"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00-95;</w:t>
            </w:r>
            <w:r w:rsidRPr="00BF23C5">
              <w:rPr>
                <w:rFonts w:ascii="Verdana" w:hAnsi="Verdana"/>
                <w:spacing w:val="-12"/>
                <w:sz w:val="16"/>
                <w:szCs w:val="16"/>
                <w:lang w:val="da-DK"/>
              </w:rPr>
              <w:t xml:space="preserve"> </w:t>
            </w:r>
            <w:r w:rsidRPr="00BF23C5">
              <w:rPr>
                <w:rFonts w:ascii="Verdana" w:hAnsi="Verdana"/>
                <w:sz w:val="16"/>
                <w:szCs w:val="16"/>
                <w:lang w:val="da-DK"/>
              </w:rPr>
              <w:t>99</w:t>
            </w:r>
          </w:p>
        </w:tc>
        <w:tc>
          <w:tcPr>
            <w:tcW w:w="1738" w:type="dxa"/>
            <w:tcBorders>
              <w:top w:val="single" w:sz="5" w:space="0" w:color="000000"/>
              <w:left w:val="single" w:sz="5" w:space="0" w:color="000000"/>
              <w:bottom w:val="single" w:sz="5" w:space="0" w:color="000000"/>
              <w:right w:val="nil"/>
            </w:tcBorders>
          </w:tcPr>
          <w:p w14:paraId="2887BBA8" w14:textId="77777777" w:rsidR="008E4307" w:rsidRPr="00BF23C5" w:rsidRDefault="008E430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bl>
    <w:bookmarkStart w:id="47" w:name="_bookmark29"/>
    <w:bookmarkEnd w:id="47"/>
    <w:p w14:paraId="620E27D4" w14:textId="77777777" w:rsidR="008E4307" w:rsidRDefault="00E330E4" w:rsidP="00103ECF">
      <w:pPr>
        <w:shd w:val="clear" w:color="auto" w:fill="FFFFFF" w:themeFill="background1"/>
        <w:spacing w:before="68" w:line="250" w:lineRule="auto"/>
        <w:ind w:left="540" w:right="390" w:hanging="227"/>
        <w:jc w:val="both"/>
        <w:rPr>
          <w:rFonts w:ascii="Verdana" w:hAnsi="Verdana"/>
          <w:sz w:val="14"/>
          <w:szCs w:val="14"/>
        </w:rPr>
      </w:pPr>
      <w:r w:rsidRPr="009B070F">
        <w:rPr>
          <w:rFonts w:ascii="Verdana" w:hAnsi="Verdana"/>
          <w:sz w:val="14"/>
          <w:szCs w:val="14"/>
        </w:rPr>
        <w:fldChar w:fldCharType="begin"/>
      </w:r>
      <w:r w:rsidRPr="009B070F">
        <w:rPr>
          <w:rFonts w:ascii="Verdana" w:hAnsi="Verdana"/>
          <w:sz w:val="14"/>
          <w:szCs w:val="14"/>
        </w:rPr>
        <w:instrText xml:space="preserve"> HYPERLINK \l "_bookmark28" </w:instrText>
      </w:r>
      <w:r w:rsidRPr="009B070F">
        <w:rPr>
          <w:rFonts w:ascii="Verdana" w:hAnsi="Verdana"/>
          <w:sz w:val="14"/>
          <w:szCs w:val="14"/>
        </w:rPr>
        <w:fldChar w:fldCharType="separate"/>
      </w:r>
      <w:r w:rsidRPr="009B070F">
        <w:rPr>
          <w:rFonts w:ascii="Verdana" w:hAnsi="Verdana"/>
          <w:sz w:val="14"/>
          <w:szCs w:val="14"/>
        </w:rPr>
        <w:t>(*)</w:t>
      </w:r>
      <w:r w:rsidRPr="009B070F">
        <w:rPr>
          <w:rFonts w:ascii="Verdana" w:hAnsi="Verdana"/>
          <w:sz w:val="14"/>
          <w:szCs w:val="14"/>
        </w:rPr>
        <w:fldChar w:fldCharType="end"/>
      </w:r>
      <w:r w:rsidRPr="009B070F">
        <w:rPr>
          <w:rFonts w:ascii="Verdana" w:hAnsi="Verdana"/>
          <w:spacing w:val="27"/>
          <w:sz w:val="14"/>
          <w:szCs w:val="14"/>
        </w:rPr>
        <w:t xml:space="preserve"> </w:t>
      </w:r>
      <w:r w:rsidRPr="009B070F">
        <w:rPr>
          <w:rFonts w:ascii="Verdana" w:hAnsi="Verdana"/>
          <w:sz w:val="14"/>
          <w:szCs w:val="14"/>
        </w:rPr>
        <w:t>Der</w:t>
      </w:r>
      <w:r w:rsidRPr="009B070F">
        <w:rPr>
          <w:rFonts w:ascii="Verdana" w:hAnsi="Verdana"/>
          <w:spacing w:val="11"/>
          <w:sz w:val="14"/>
          <w:szCs w:val="14"/>
        </w:rPr>
        <w:t xml:space="preserve"> </w:t>
      </w:r>
      <w:r w:rsidRPr="009B070F">
        <w:rPr>
          <w:rFonts w:ascii="Verdana" w:hAnsi="Verdana"/>
          <w:sz w:val="14"/>
          <w:szCs w:val="14"/>
        </w:rPr>
        <w:t>er</w:t>
      </w:r>
      <w:r w:rsidRPr="009B070F">
        <w:rPr>
          <w:rFonts w:ascii="Verdana" w:hAnsi="Verdana"/>
          <w:spacing w:val="12"/>
          <w:sz w:val="14"/>
          <w:szCs w:val="14"/>
        </w:rPr>
        <w:t xml:space="preserve"> </w:t>
      </w:r>
      <w:r w:rsidRPr="009B070F">
        <w:rPr>
          <w:rFonts w:ascii="Verdana" w:hAnsi="Verdana"/>
          <w:spacing w:val="-1"/>
          <w:sz w:val="14"/>
          <w:szCs w:val="14"/>
        </w:rPr>
        <w:t>ikke</w:t>
      </w:r>
      <w:r w:rsidRPr="009B070F">
        <w:rPr>
          <w:rFonts w:ascii="Verdana" w:hAnsi="Verdana"/>
          <w:spacing w:val="11"/>
          <w:sz w:val="14"/>
          <w:szCs w:val="14"/>
        </w:rPr>
        <w:t xml:space="preserve"> </w:t>
      </w:r>
      <w:r w:rsidRPr="009B070F">
        <w:rPr>
          <w:rFonts w:ascii="Verdana" w:hAnsi="Verdana"/>
          <w:sz w:val="14"/>
          <w:szCs w:val="14"/>
        </w:rPr>
        <w:t>luftfartsrelaterede</w:t>
      </w:r>
      <w:r w:rsidRPr="009B070F">
        <w:rPr>
          <w:rFonts w:ascii="Verdana" w:hAnsi="Verdana"/>
          <w:spacing w:val="11"/>
          <w:sz w:val="14"/>
          <w:szCs w:val="14"/>
        </w:rPr>
        <w:t xml:space="preserve"> </w:t>
      </w:r>
      <w:r w:rsidRPr="009B070F">
        <w:rPr>
          <w:rFonts w:ascii="Verdana" w:hAnsi="Verdana"/>
          <w:spacing w:val="-1"/>
          <w:sz w:val="14"/>
          <w:szCs w:val="14"/>
        </w:rPr>
        <w:t>krav</w:t>
      </w:r>
      <w:r w:rsidRPr="009B070F">
        <w:rPr>
          <w:rFonts w:ascii="Verdana" w:hAnsi="Verdana"/>
          <w:spacing w:val="10"/>
          <w:sz w:val="14"/>
          <w:szCs w:val="14"/>
        </w:rPr>
        <w:t xml:space="preserve"> </w:t>
      </w:r>
      <w:r w:rsidRPr="009B070F">
        <w:rPr>
          <w:rFonts w:ascii="Verdana" w:hAnsi="Verdana"/>
          <w:sz w:val="14"/>
          <w:szCs w:val="14"/>
        </w:rPr>
        <w:t>om</w:t>
      </w:r>
      <w:r w:rsidRPr="009B070F">
        <w:rPr>
          <w:rFonts w:ascii="Verdana" w:hAnsi="Verdana"/>
          <w:spacing w:val="12"/>
          <w:sz w:val="14"/>
          <w:szCs w:val="14"/>
        </w:rPr>
        <w:t xml:space="preserve"> </w:t>
      </w:r>
      <w:r w:rsidRPr="009B070F">
        <w:rPr>
          <w:rFonts w:ascii="Verdana" w:hAnsi="Verdana"/>
          <w:sz w:val="14"/>
          <w:szCs w:val="14"/>
        </w:rPr>
        <w:t>at</w:t>
      </w:r>
      <w:r w:rsidRPr="009B070F">
        <w:rPr>
          <w:rFonts w:ascii="Verdana" w:hAnsi="Verdana"/>
          <w:spacing w:val="11"/>
          <w:sz w:val="14"/>
          <w:szCs w:val="14"/>
        </w:rPr>
        <w:t xml:space="preserve"> </w:t>
      </w:r>
      <w:r w:rsidRPr="009B070F">
        <w:rPr>
          <w:rFonts w:ascii="Verdana" w:hAnsi="Verdana"/>
          <w:sz w:val="14"/>
          <w:szCs w:val="14"/>
        </w:rPr>
        <w:t>melde</w:t>
      </w:r>
      <w:r w:rsidRPr="009B070F">
        <w:rPr>
          <w:rFonts w:ascii="Verdana" w:hAnsi="Verdana"/>
          <w:spacing w:val="7"/>
          <w:sz w:val="14"/>
          <w:szCs w:val="14"/>
        </w:rPr>
        <w:t xml:space="preserve"> </w:t>
      </w:r>
      <w:r w:rsidRPr="009B070F">
        <w:rPr>
          <w:rFonts w:ascii="Verdana" w:hAnsi="Verdana"/>
          <w:sz w:val="14"/>
          <w:szCs w:val="14"/>
        </w:rPr>
        <w:t>vindhastigheder</w:t>
      </w:r>
      <w:r w:rsidRPr="009B070F">
        <w:rPr>
          <w:rFonts w:ascii="Verdana" w:hAnsi="Verdana"/>
          <w:spacing w:val="12"/>
          <w:sz w:val="14"/>
          <w:szCs w:val="14"/>
        </w:rPr>
        <w:t xml:space="preserve"> </w:t>
      </w:r>
      <w:r w:rsidRPr="009B070F">
        <w:rPr>
          <w:rFonts w:ascii="Verdana" w:hAnsi="Verdana"/>
          <w:sz w:val="14"/>
          <w:szCs w:val="14"/>
        </w:rPr>
        <w:t>på</w:t>
      </w:r>
      <w:r w:rsidRPr="009B070F">
        <w:rPr>
          <w:rFonts w:ascii="Verdana" w:hAnsi="Verdana"/>
          <w:spacing w:val="11"/>
          <w:sz w:val="14"/>
          <w:szCs w:val="14"/>
        </w:rPr>
        <w:t xml:space="preserve"> </w:t>
      </w:r>
      <w:r w:rsidRPr="009B070F">
        <w:rPr>
          <w:rFonts w:ascii="Verdana" w:hAnsi="Verdana"/>
          <w:sz w:val="14"/>
          <w:szCs w:val="14"/>
        </w:rPr>
        <w:t>100</w:t>
      </w:r>
      <w:r w:rsidRPr="009B070F">
        <w:rPr>
          <w:rFonts w:ascii="Verdana" w:hAnsi="Verdana"/>
          <w:spacing w:val="12"/>
          <w:sz w:val="14"/>
          <w:szCs w:val="14"/>
        </w:rPr>
        <w:t xml:space="preserve"> </w:t>
      </w:r>
      <w:r w:rsidRPr="009B070F">
        <w:rPr>
          <w:rFonts w:ascii="Verdana" w:hAnsi="Verdana"/>
          <w:sz w:val="14"/>
          <w:szCs w:val="14"/>
        </w:rPr>
        <w:t>kt</w:t>
      </w:r>
      <w:r w:rsidRPr="009B070F">
        <w:rPr>
          <w:rFonts w:ascii="Verdana" w:hAnsi="Verdana"/>
          <w:spacing w:val="11"/>
          <w:sz w:val="14"/>
          <w:szCs w:val="14"/>
        </w:rPr>
        <w:t xml:space="preserve"> </w:t>
      </w:r>
      <w:r w:rsidRPr="009B070F">
        <w:rPr>
          <w:rFonts w:ascii="Verdana" w:hAnsi="Verdana"/>
          <w:sz w:val="14"/>
          <w:szCs w:val="14"/>
        </w:rPr>
        <w:t>(50</w:t>
      </w:r>
      <w:r w:rsidRPr="009B070F">
        <w:rPr>
          <w:rFonts w:ascii="Verdana" w:hAnsi="Verdana"/>
          <w:spacing w:val="11"/>
          <w:sz w:val="14"/>
          <w:szCs w:val="14"/>
        </w:rPr>
        <w:t xml:space="preserve"> </w:t>
      </w:r>
      <w:r w:rsidRPr="009B070F">
        <w:rPr>
          <w:rFonts w:ascii="Verdana" w:hAnsi="Verdana"/>
          <w:sz w:val="14"/>
          <w:szCs w:val="14"/>
        </w:rPr>
        <w:t>m/s)</w:t>
      </w:r>
      <w:r w:rsidRPr="009B070F">
        <w:rPr>
          <w:rFonts w:ascii="Verdana" w:hAnsi="Verdana"/>
          <w:spacing w:val="11"/>
          <w:sz w:val="14"/>
          <w:szCs w:val="14"/>
        </w:rPr>
        <w:t xml:space="preserve"> </w:t>
      </w:r>
      <w:r w:rsidRPr="009B070F">
        <w:rPr>
          <w:rFonts w:ascii="Verdana" w:hAnsi="Verdana"/>
          <w:sz w:val="14"/>
          <w:szCs w:val="14"/>
        </w:rPr>
        <w:t>eller</w:t>
      </w:r>
      <w:r w:rsidRPr="009B070F">
        <w:rPr>
          <w:rFonts w:ascii="Verdana" w:hAnsi="Verdana"/>
          <w:spacing w:val="12"/>
          <w:sz w:val="14"/>
          <w:szCs w:val="14"/>
        </w:rPr>
        <w:t xml:space="preserve"> </w:t>
      </w:r>
      <w:r w:rsidRPr="009B070F">
        <w:rPr>
          <w:rFonts w:ascii="Verdana" w:hAnsi="Verdana"/>
          <w:spacing w:val="-1"/>
          <w:sz w:val="14"/>
          <w:szCs w:val="14"/>
        </w:rPr>
        <w:t>derover;</w:t>
      </w:r>
      <w:r w:rsidRPr="009B070F">
        <w:rPr>
          <w:rFonts w:ascii="Verdana" w:hAnsi="Verdana"/>
          <w:spacing w:val="13"/>
          <w:sz w:val="14"/>
          <w:szCs w:val="14"/>
        </w:rPr>
        <w:t xml:space="preserve"> </w:t>
      </w:r>
      <w:r w:rsidRPr="009B070F">
        <w:rPr>
          <w:rFonts w:ascii="Verdana" w:hAnsi="Verdana"/>
          <w:sz w:val="14"/>
          <w:szCs w:val="14"/>
        </w:rPr>
        <w:t>der</w:t>
      </w:r>
      <w:r w:rsidRPr="009B070F">
        <w:rPr>
          <w:rFonts w:ascii="Verdana" w:hAnsi="Verdana"/>
          <w:spacing w:val="11"/>
          <w:sz w:val="14"/>
          <w:szCs w:val="14"/>
        </w:rPr>
        <w:t xml:space="preserve"> </w:t>
      </w:r>
      <w:r w:rsidRPr="009B070F">
        <w:rPr>
          <w:rFonts w:ascii="Verdana" w:hAnsi="Verdana"/>
          <w:sz w:val="14"/>
          <w:szCs w:val="14"/>
        </w:rPr>
        <w:t>er</w:t>
      </w:r>
      <w:r w:rsidRPr="009B070F">
        <w:rPr>
          <w:rFonts w:ascii="Verdana" w:hAnsi="Verdana"/>
          <w:spacing w:val="12"/>
          <w:sz w:val="14"/>
          <w:szCs w:val="14"/>
        </w:rPr>
        <w:t xml:space="preserve"> </w:t>
      </w:r>
      <w:r w:rsidRPr="009B070F">
        <w:rPr>
          <w:rFonts w:ascii="Verdana" w:hAnsi="Verdana"/>
          <w:sz w:val="14"/>
          <w:szCs w:val="14"/>
        </w:rPr>
        <w:t>imidlertid</w:t>
      </w:r>
      <w:r w:rsidRPr="009B070F">
        <w:rPr>
          <w:rFonts w:ascii="Verdana" w:hAnsi="Verdana"/>
          <w:spacing w:val="13"/>
          <w:sz w:val="14"/>
          <w:szCs w:val="14"/>
        </w:rPr>
        <w:t xml:space="preserve"> </w:t>
      </w:r>
      <w:r w:rsidRPr="009B070F">
        <w:rPr>
          <w:rFonts w:ascii="Verdana" w:hAnsi="Verdana"/>
          <w:sz w:val="14"/>
          <w:szCs w:val="14"/>
        </w:rPr>
        <w:t>indført</w:t>
      </w:r>
      <w:r w:rsidRPr="009B070F">
        <w:rPr>
          <w:rFonts w:ascii="Verdana" w:hAnsi="Verdana"/>
          <w:spacing w:val="12"/>
          <w:sz w:val="14"/>
          <w:szCs w:val="14"/>
        </w:rPr>
        <w:t xml:space="preserve"> </w:t>
      </w:r>
      <w:r w:rsidRPr="009B070F">
        <w:rPr>
          <w:rFonts w:ascii="Verdana" w:hAnsi="Verdana"/>
          <w:sz w:val="14"/>
          <w:szCs w:val="14"/>
        </w:rPr>
        <w:t>en</w:t>
      </w:r>
      <w:r w:rsidR="00C84851" w:rsidRPr="009B070F">
        <w:rPr>
          <w:rFonts w:ascii="Verdana" w:hAnsi="Verdana"/>
          <w:sz w:val="14"/>
          <w:szCs w:val="14"/>
        </w:rPr>
        <w:t xml:space="preserve"> </w:t>
      </w:r>
      <w:r w:rsidRPr="009B070F">
        <w:rPr>
          <w:rFonts w:ascii="Verdana" w:hAnsi="Verdana"/>
          <w:sz w:val="14"/>
          <w:szCs w:val="14"/>
        </w:rPr>
        <w:t>bestemmelse</w:t>
      </w:r>
      <w:r w:rsidRPr="009B070F">
        <w:rPr>
          <w:rFonts w:ascii="Verdana" w:hAnsi="Verdana"/>
          <w:spacing w:val="17"/>
          <w:sz w:val="14"/>
          <w:szCs w:val="14"/>
        </w:rPr>
        <w:t xml:space="preserve"> </w:t>
      </w:r>
      <w:r w:rsidRPr="009B070F">
        <w:rPr>
          <w:rFonts w:ascii="Verdana" w:hAnsi="Verdana"/>
          <w:sz w:val="14"/>
          <w:szCs w:val="14"/>
        </w:rPr>
        <w:t>om,</w:t>
      </w:r>
      <w:r w:rsidRPr="009B070F">
        <w:rPr>
          <w:rFonts w:ascii="Verdana" w:hAnsi="Verdana"/>
          <w:spacing w:val="18"/>
          <w:sz w:val="14"/>
          <w:szCs w:val="14"/>
        </w:rPr>
        <w:t xml:space="preserve"> </w:t>
      </w:r>
      <w:r w:rsidRPr="009B070F">
        <w:rPr>
          <w:rFonts w:ascii="Verdana" w:hAnsi="Verdana"/>
          <w:sz w:val="14"/>
          <w:szCs w:val="14"/>
        </w:rPr>
        <w:t>at</w:t>
      </w:r>
      <w:r w:rsidRPr="009B070F">
        <w:rPr>
          <w:rFonts w:ascii="Verdana" w:hAnsi="Verdana"/>
          <w:spacing w:val="18"/>
          <w:sz w:val="14"/>
          <w:szCs w:val="14"/>
        </w:rPr>
        <w:t xml:space="preserve"> </w:t>
      </w:r>
      <w:r w:rsidRPr="009B070F">
        <w:rPr>
          <w:rFonts w:ascii="Verdana" w:hAnsi="Verdana"/>
          <w:sz w:val="14"/>
          <w:szCs w:val="14"/>
        </w:rPr>
        <w:t>vindhastigheder</w:t>
      </w:r>
      <w:r w:rsidRPr="009B070F">
        <w:rPr>
          <w:rFonts w:ascii="Verdana" w:hAnsi="Verdana"/>
          <w:spacing w:val="17"/>
          <w:sz w:val="14"/>
          <w:szCs w:val="14"/>
        </w:rPr>
        <w:t xml:space="preserve"> </w:t>
      </w:r>
      <w:r w:rsidRPr="009B070F">
        <w:rPr>
          <w:rFonts w:ascii="Verdana" w:hAnsi="Verdana"/>
          <w:sz w:val="14"/>
          <w:szCs w:val="14"/>
        </w:rPr>
        <w:t>på</w:t>
      </w:r>
      <w:r w:rsidRPr="009B070F">
        <w:rPr>
          <w:rFonts w:ascii="Verdana" w:hAnsi="Verdana"/>
          <w:spacing w:val="18"/>
          <w:sz w:val="14"/>
          <w:szCs w:val="14"/>
        </w:rPr>
        <w:t xml:space="preserve"> </w:t>
      </w:r>
      <w:r w:rsidRPr="009B070F">
        <w:rPr>
          <w:rFonts w:ascii="Verdana" w:hAnsi="Verdana"/>
          <w:sz w:val="14"/>
          <w:szCs w:val="14"/>
        </w:rPr>
        <w:t>op</w:t>
      </w:r>
      <w:r w:rsidRPr="009B070F">
        <w:rPr>
          <w:rFonts w:ascii="Verdana" w:hAnsi="Verdana"/>
          <w:spacing w:val="18"/>
          <w:sz w:val="14"/>
          <w:szCs w:val="14"/>
        </w:rPr>
        <w:t xml:space="preserve"> </w:t>
      </w:r>
      <w:r w:rsidRPr="009B070F">
        <w:rPr>
          <w:rFonts w:ascii="Verdana" w:hAnsi="Verdana"/>
          <w:sz w:val="14"/>
          <w:szCs w:val="14"/>
        </w:rPr>
        <w:t>til</w:t>
      </w:r>
      <w:r w:rsidRPr="009B070F">
        <w:rPr>
          <w:rFonts w:ascii="Verdana" w:hAnsi="Verdana"/>
          <w:spacing w:val="17"/>
          <w:sz w:val="14"/>
          <w:szCs w:val="14"/>
        </w:rPr>
        <w:t xml:space="preserve"> </w:t>
      </w:r>
      <w:r w:rsidRPr="009B070F">
        <w:rPr>
          <w:rFonts w:ascii="Verdana" w:hAnsi="Verdana"/>
          <w:sz w:val="14"/>
          <w:szCs w:val="14"/>
        </w:rPr>
        <w:t>199</w:t>
      </w:r>
      <w:r w:rsidRPr="009B070F">
        <w:rPr>
          <w:rFonts w:ascii="Verdana" w:hAnsi="Verdana"/>
          <w:spacing w:val="19"/>
          <w:sz w:val="14"/>
          <w:szCs w:val="14"/>
        </w:rPr>
        <w:t xml:space="preserve"> </w:t>
      </w:r>
      <w:r w:rsidRPr="009B070F">
        <w:rPr>
          <w:rFonts w:ascii="Verdana" w:hAnsi="Verdana"/>
          <w:sz w:val="14"/>
          <w:szCs w:val="14"/>
        </w:rPr>
        <w:t>kt</w:t>
      </w:r>
      <w:r w:rsidRPr="009B070F">
        <w:rPr>
          <w:rFonts w:ascii="Verdana" w:hAnsi="Verdana"/>
          <w:spacing w:val="18"/>
          <w:sz w:val="14"/>
          <w:szCs w:val="14"/>
        </w:rPr>
        <w:t xml:space="preserve"> </w:t>
      </w:r>
      <w:r w:rsidRPr="009B070F">
        <w:rPr>
          <w:rFonts w:ascii="Verdana" w:hAnsi="Verdana"/>
          <w:sz w:val="14"/>
          <w:szCs w:val="14"/>
        </w:rPr>
        <w:t>(99</w:t>
      </w:r>
      <w:r w:rsidRPr="009B070F">
        <w:rPr>
          <w:rFonts w:ascii="Verdana" w:hAnsi="Verdana"/>
          <w:spacing w:val="17"/>
          <w:sz w:val="14"/>
          <w:szCs w:val="14"/>
        </w:rPr>
        <w:t xml:space="preserve"> </w:t>
      </w:r>
      <w:r w:rsidRPr="009B070F">
        <w:rPr>
          <w:rFonts w:ascii="Verdana" w:hAnsi="Verdana"/>
          <w:sz w:val="14"/>
          <w:szCs w:val="14"/>
        </w:rPr>
        <w:t>m/s)</w:t>
      </w:r>
      <w:r w:rsidRPr="009B070F">
        <w:rPr>
          <w:rFonts w:ascii="Verdana" w:hAnsi="Verdana"/>
          <w:spacing w:val="18"/>
          <w:sz w:val="14"/>
          <w:szCs w:val="14"/>
        </w:rPr>
        <w:t xml:space="preserve"> </w:t>
      </w:r>
      <w:r w:rsidRPr="009B070F">
        <w:rPr>
          <w:rFonts w:ascii="Verdana" w:hAnsi="Verdana"/>
          <w:sz w:val="14"/>
          <w:szCs w:val="14"/>
        </w:rPr>
        <w:t>om</w:t>
      </w:r>
      <w:r w:rsidRPr="009B070F">
        <w:rPr>
          <w:rFonts w:ascii="Verdana" w:hAnsi="Verdana"/>
          <w:spacing w:val="17"/>
          <w:sz w:val="14"/>
          <w:szCs w:val="14"/>
        </w:rPr>
        <w:t xml:space="preserve"> </w:t>
      </w:r>
      <w:r w:rsidRPr="009B070F">
        <w:rPr>
          <w:rFonts w:ascii="Verdana" w:hAnsi="Verdana"/>
          <w:sz w:val="14"/>
          <w:szCs w:val="14"/>
        </w:rPr>
        <w:t>fornødent</w:t>
      </w:r>
      <w:r w:rsidRPr="009B070F">
        <w:rPr>
          <w:rFonts w:ascii="Verdana" w:hAnsi="Verdana"/>
          <w:spacing w:val="17"/>
          <w:sz w:val="14"/>
          <w:szCs w:val="14"/>
        </w:rPr>
        <w:t xml:space="preserve"> </w:t>
      </w:r>
      <w:r w:rsidRPr="009B070F">
        <w:rPr>
          <w:rFonts w:ascii="Verdana" w:hAnsi="Verdana"/>
          <w:sz w:val="14"/>
          <w:szCs w:val="14"/>
        </w:rPr>
        <w:t>meldes</w:t>
      </w:r>
      <w:r w:rsidRPr="009B070F">
        <w:rPr>
          <w:rFonts w:ascii="Verdana" w:hAnsi="Verdana"/>
          <w:spacing w:val="17"/>
          <w:sz w:val="14"/>
          <w:szCs w:val="14"/>
        </w:rPr>
        <w:t xml:space="preserve"> </w:t>
      </w:r>
      <w:r w:rsidRPr="009B070F">
        <w:rPr>
          <w:rFonts w:ascii="Verdana" w:hAnsi="Verdana"/>
          <w:sz w:val="14"/>
          <w:szCs w:val="14"/>
        </w:rPr>
        <w:t>med</w:t>
      </w:r>
      <w:r w:rsidRPr="009B070F">
        <w:rPr>
          <w:rFonts w:ascii="Verdana" w:hAnsi="Verdana"/>
          <w:spacing w:val="18"/>
          <w:sz w:val="14"/>
          <w:szCs w:val="14"/>
        </w:rPr>
        <w:t xml:space="preserve"> </w:t>
      </w:r>
      <w:r w:rsidRPr="009B070F">
        <w:rPr>
          <w:rFonts w:ascii="Verdana" w:hAnsi="Verdana"/>
          <w:sz w:val="14"/>
          <w:szCs w:val="14"/>
        </w:rPr>
        <w:t>henblik</w:t>
      </w:r>
      <w:r w:rsidRPr="009B070F">
        <w:rPr>
          <w:rFonts w:ascii="Verdana" w:hAnsi="Verdana"/>
          <w:spacing w:val="18"/>
          <w:sz w:val="14"/>
          <w:szCs w:val="14"/>
        </w:rPr>
        <w:t xml:space="preserve"> </w:t>
      </w:r>
      <w:r w:rsidRPr="009B070F">
        <w:rPr>
          <w:rFonts w:ascii="Verdana" w:hAnsi="Verdana"/>
          <w:sz w:val="14"/>
          <w:szCs w:val="14"/>
        </w:rPr>
        <w:t>på</w:t>
      </w:r>
      <w:r w:rsidRPr="009B070F">
        <w:rPr>
          <w:rFonts w:ascii="Verdana" w:hAnsi="Verdana"/>
          <w:spacing w:val="18"/>
          <w:sz w:val="14"/>
          <w:szCs w:val="14"/>
        </w:rPr>
        <w:t xml:space="preserve"> </w:t>
      </w:r>
      <w:r w:rsidRPr="009B070F">
        <w:rPr>
          <w:rFonts w:ascii="Verdana" w:hAnsi="Verdana"/>
          <w:spacing w:val="-1"/>
          <w:sz w:val="14"/>
          <w:szCs w:val="14"/>
        </w:rPr>
        <w:t>ikke-luftfartsrelaterede</w:t>
      </w:r>
      <w:r w:rsidRPr="009B070F">
        <w:rPr>
          <w:rFonts w:ascii="Verdana" w:hAnsi="Verdana"/>
          <w:spacing w:val="41"/>
          <w:w w:val="98"/>
          <w:sz w:val="14"/>
          <w:szCs w:val="14"/>
        </w:rPr>
        <w:t xml:space="preserve"> </w:t>
      </w:r>
      <w:r w:rsidRPr="009B070F">
        <w:rPr>
          <w:rFonts w:ascii="Verdana" w:hAnsi="Verdana"/>
          <w:sz w:val="14"/>
          <w:szCs w:val="14"/>
        </w:rPr>
        <w:t>formål.</w:t>
      </w:r>
    </w:p>
    <w:p w14:paraId="11DD42FC" w14:textId="4F85FB7F" w:rsidR="008E4307" w:rsidRDefault="008E4307" w:rsidP="00103ECF">
      <w:pPr>
        <w:shd w:val="clear" w:color="auto" w:fill="FFFFFF" w:themeFill="background1"/>
        <w:spacing w:before="68" w:line="250" w:lineRule="auto"/>
        <w:ind w:left="540" w:right="390" w:hanging="227"/>
        <w:jc w:val="both"/>
        <w:rPr>
          <w:rFonts w:ascii="Verdana" w:hAnsi="Verdana"/>
          <w:sz w:val="14"/>
          <w:szCs w:val="14"/>
        </w:rPr>
      </w:pPr>
      <w:r>
        <w:rPr>
          <w:rFonts w:ascii="Verdana" w:hAnsi="Verdana"/>
          <w:sz w:val="14"/>
          <w:szCs w:val="14"/>
        </w:rPr>
        <w:br w:type="page"/>
      </w:r>
    </w:p>
    <w:p w14:paraId="042E014E" w14:textId="77777777" w:rsidR="004C4C1C" w:rsidRDefault="004C4C1C" w:rsidP="00103ECF">
      <w:pPr>
        <w:shd w:val="clear" w:color="auto" w:fill="FFFFFF" w:themeFill="background1"/>
        <w:spacing w:before="68" w:line="250" w:lineRule="auto"/>
        <w:ind w:left="540" w:right="390" w:hanging="227"/>
        <w:jc w:val="both"/>
        <w:rPr>
          <w:rFonts w:ascii="Times New Roman" w:hAnsi="Times New Roman"/>
          <w:w w:val="115"/>
          <w:sz w:val="3"/>
        </w:rPr>
      </w:pPr>
    </w:p>
    <w:p w14:paraId="390FDC25" w14:textId="35F08FD4" w:rsidR="004C4C1C" w:rsidRPr="00886881" w:rsidRDefault="004C4C1C" w:rsidP="00103ECF">
      <w:pPr>
        <w:pStyle w:val="Overskrift1"/>
        <w:shd w:val="clear" w:color="auto" w:fill="FFFFFF" w:themeFill="background1"/>
        <w:ind w:left="540"/>
        <w:rPr>
          <w:lang w:val="da-DK"/>
        </w:rPr>
      </w:pPr>
      <w:bookmarkStart w:id="48" w:name="_Toc65170851"/>
      <w:r w:rsidRPr="00886881">
        <w:rPr>
          <w:lang w:val="da-DK"/>
        </w:rPr>
        <w:t>Tillæg 2</w:t>
      </w:r>
      <w:r w:rsidR="009C3B46" w:rsidRPr="00886881">
        <w:rPr>
          <w:lang w:val="da-DK"/>
        </w:rPr>
        <w:t xml:space="preserve"> til Bilag V </w:t>
      </w:r>
      <w:r w:rsidR="00E013C0" w:rsidRPr="00886881">
        <w:rPr>
          <w:lang w:val="da-DK"/>
        </w:rPr>
        <w:t xml:space="preserve">- </w:t>
      </w:r>
      <w:r w:rsidRPr="008E3496">
        <w:rPr>
          <w:lang w:val="da-DK"/>
        </w:rPr>
        <w:t xml:space="preserve">Faste dækningsområder for </w:t>
      </w:r>
      <w:r w:rsidR="00EA39BC">
        <w:rPr>
          <w:lang w:val="da-DK"/>
        </w:rPr>
        <w:br/>
      </w:r>
      <w:r w:rsidRPr="008E3496">
        <w:rPr>
          <w:lang w:val="da-DK"/>
        </w:rPr>
        <w:t>WAFS-udsigter udformet som kort</w:t>
      </w:r>
      <w:bookmarkEnd w:id="48"/>
    </w:p>
    <w:p w14:paraId="307D5AF3" w14:textId="77777777" w:rsidR="004C4C1C" w:rsidRPr="00C6648F" w:rsidRDefault="004C4C1C" w:rsidP="00103ECF">
      <w:pPr>
        <w:shd w:val="clear" w:color="auto" w:fill="FFFFFF" w:themeFill="background1"/>
        <w:spacing w:before="8"/>
        <w:rPr>
          <w:rFonts w:ascii="Cambria" w:eastAsia="Cambria" w:hAnsi="Cambria" w:cs="Cambria"/>
          <w:b/>
          <w:bCs/>
          <w:sz w:val="25"/>
          <w:szCs w:val="25"/>
        </w:rPr>
      </w:pPr>
    </w:p>
    <w:p w14:paraId="5416D825" w14:textId="77777777" w:rsidR="004C4C1C" w:rsidRPr="00C6648F" w:rsidRDefault="004C4C1C" w:rsidP="00103ECF">
      <w:pPr>
        <w:shd w:val="clear" w:color="auto" w:fill="FFFFFF" w:themeFill="background1"/>
        <w:spacing w:before="8"/>
        <w:rPr>
          <w:rFonts w:ascii="Cambria" w:eastAsia="Cambria" w:hAnsi="Cambria" w:cs="Cambria"/>
          <w:b/>
          <w:bCs/>
          <w:sz w:val="25"/>
          <w:szCs w:val="25"/>
        </w:rPr>
      </w:pPr>
    </w:p>
    <w:p w14:paraId="0B6EE24E" w14:textId="77777777" w:rsidR="004C4C1C" w:rsidRPr="00C84851" w:rsidRDefault="004C4C1C" w:rsidP="00103ECF">
      <w:pPr>
        <w:shd w:val="clear" w:color="auto" w:fill="FFFFFF" w:themeFill="background1"/>
        <w:rPr>
          <w:rFonts w:ascii="Verdana" w:eastAsia="Cambria" w:hAnsi="Verdana"/>
          <w:b/>
          <w:bCs/>
          <w:sz w:val="20"/>
          <w:szCs w:val="20"/>
        </w:rPr>
      </w:pPr>
      <w:r w:rsidRPr="00C84851">
        <w:rPr>
          <w:rFonts w:ascii="Verdana" w:hAnsi="Verdana"/>
          <w:b/>
          <w:bCs/>
          <w:sz w:val="20"/>
          <w:szCs w:val="20"/>
        </w:rPr>
        <w:t>Merkatorprojektion</w:t>
      </w:r>
    </w:p>
    <w:p w14:paraId="37EC7C2A" w14:textId="77777777" w:rsidR="004C4C1C" w:rsidRPr="00C6648F" w:rsidRDefault="004C4C1C" w:rsidP="00103ECF">
      <w:pPr>
        <w:shd w:val="clear" w:color="auto" w:fill="FFFFFF" w:themeFill="background1"/>
        <w:spacing w:before="3"/>
        <w:rPr>
          <w:rFonts w:ascii="Cambria" w:eastAsia="Cambria" w:hAnsi="Cambria" w:cs="Cambria"/>
          <w:b/>
          <w:bCs/>
          <w:sz w:val="17"/>
          <w:szCs w:val="17"/>
        </w:rPr>
      </w:pPr>
    </w:p>
    <w:p w14:paraId="06642915"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49E9E89A" wp14:editId="2D8D4393">
            <wp:extent cx="4529481" cy="2727198"/>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5" cstate="print"/>
                    <a:stretch>
                      <a:fillRect/>
                    </a:stretch>
                  </pic:blipFill>
                  <pic:spPr>
                    <a:xfrm>
                      <a:off x="0" y="0"/>
                      <a:ext cx="4529481" cy="2727198"/>
                    </a:xfrm>
                    <a:prstGeom prst="rect">
                      <a:avLst/>
                    </a:prstGeom>
                  </pic:spPr>
                </pic:pic>
              </a:graphicData>
            </a:graphic>
          </wp:inline>
        </w:drawing>
      </w:r>
    </w:p>
    <w:p w14:paraId="4B88CB97" w14:textId="77777777" w:rsidR="004C4C1C" w:rsidRPr="00C6648F" w:rsidRDefault="004C4C1C" w:rsidP="00103ECF">
      <w:pPr>
        <w:shd w:val="clear" w:color="auto" w:fill="FFFFFF" w:themeFill="background1"/>
        <w:spacing w:before="9"/>
        <w:rPr>
          <w:rFonts w:ascii="Cambria" w:eastAsia="Cambria" w:hAnsi="Cambria" w:cs="Cambria"/>
          <w:b/>
          <w:bCs/>
          <w:sz w:val="21"/>
          <w:szCs w:val="21"/>
        </w:rPr>
      </w:pPr>
    </w:p>
    <w:p w14:paraId="59F74C33"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1F6619E6" wp14:editId="2AFC4893">
            <wp:extent cx="4872755" cy="2793206"/>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6" cstate="print"/>
                    <a:stretch>
                      <a:fillRect/>
                    </a:stretch>
                  </pic:blipFill>
                  <pic:spPr>
                    <a:xfrm>
                      <a:off x="0" y="0"/>
                      <a:ext cx="4872755" cy="2793206"/>
                    </a:xfrm>
                    <a:prstGeom prst="rect">
                      <a:avLst/>
                    </a:prstGeom>
                  </pic:spPr>
                </pic:pic>
              </a:graphicData>
            </a:graphic>
          </wp:inline>
        </w:drawing>
      </w:r>
    </w:p>
    <w:p w14:paraId="7F333364" w14:textId="77777777" w:rsidR="004C4C1C" w:rsidRPr="00C6648F" w:rsidRDefault="004C4C1C" w:rsidP="00103ECF">
      <w:pPr>
        <w:shd w:val="clear" w:color="auto" w:fill="FFFFFF" w:themeFill="background1"/>
        <w:spacing w:line="200" w:lineRule="atLeast"/>
        <w:rPr>
          <w:rFonts w:ascii="Cambria" w:eastAsia="Cambria" w:hAnsi="Cambria" w:cs="Cambria"/>
          <w:sz w:val="20"/>
          <w:szCs w:val="20"/>
        </w:rPr>
        <w:sectPr w:rsidR="004C4C1C" w:rsidRPr="00C6648F" w:rsidSect="00CC421C">
          <w:pgSz w:w="11910" w:h="16840"/>
          <w:pgMar w:top="1134" w:right="720" w:bottom="851" w:left="720" w:header="737" w:footer="283" w:gutter="0"/>
          <w:cols w:space="708"/>
          <w:docGrid w:linePitch="299"/>
        </w:sectPr>
      </w:pPr>
    </w:p>
    <w:p w14:paraId="6A476EA0" w14:textId="77777777" w:rsidR="004C4C1C" w:rsidRPr="00C6648F" w:rsidRDefault="004C4C1C" w:rsidP="00103ECF">
      <w:pPr>
        <w:shd w:val="clear" w:color="auto" w:fill="FFFFFF" w:themeFill="background1"/>
        <w:spacing w:before="6"/>
        <w:rPr>
          <w:rFonts w:ascii="Cambria" w:eastAsia="Cambria" w:hAnsi="Cambria" w:cs="Cambria"/>
          <w:b/>
          <w:bCs/>
          <w:sz w:val="6"/>
          <w:szCs w:val="6"/>
        </w:rPr>
      </w:pPr>
    </w:p>
    <w:p w14:paraId="516BCE29" w14:textId="77777777" w:rsidR="004C4C1C" w:rsidRPr="00C6648F" w:rsidRDefault="004C4C1C" w:rsidP="00103ECF">
      <w:pPr>
        <w:shd w:val="clear" w:color="auto" w:fill="FFFFFF" w:themeFill="background1"/>
        <w:spacing w:line="20" w:lineRule="atLeast"/>
        <w:ind w:left="105"/>
        <w:rPr>
          <w:rFonts w:ascii="Cambria" w:eastAsia="Cambria" w:hAnsi="Cambria" w:cs="Cambria"/>
          <w:sz w:val="2"/>
          <w:szCs w:val="2"/>
        </w:rPr>
      </w:pPr>
    </w:p>
    <w:p w14:paraId="2FD0D329" w14:textId="77777777" w:rsidR="004C4C1C" w:rsidRPr="00C6648F" w:rsidRDefault="004C4C1C" w:rsidP="00103ECF">
      <w:pPr>
        <w:shd w:val="clear" w:color="auto" w:fill="FFFFFF" w:themeFill="background1"/>
        <w:spacing w:before="8"/>
        <w:rPr>
          <w:rFonts w:ascii="Cambria" w:eastAsia="Cambria" w:hAnsi="Cambria" w:cs="Cambria"/>
          <w:b/>
          <w:bCs/>
          <w:sz w:val="9"/>
          <w:szCs w:val="9"/>
        </w:rPr>
      </w:pPr>
    </w:p>
    <w:p w14:paraId="7941A4AE" w14:textId="77777777" w:rsidR="004C4C1C" w:rsidRPr="00C84851" w:rsidRDefault="004C4C1C" w:rsidP="00103ECF">
      <w:pPr>
        <w:shd w:val="clear" w:color="auto" w:fill="FFFFFF" w:themeFill="background1"/>
        <w:rPr>
          <w:rFonts w:ascii="Verdana" w:hAnsi="Verdana"/>
          <w:b/>
          <w:bCs/>
          <w:w w:val="90"/>
          <w:sz w:val="20"/>
          <w:szCs w:val="20"/>
        </w:rPr>
      </w:pPr>
      <w:r w:rsidRPr="00C84851">
        <w:rPr>
          <w:rFonts w:ascii="Verdana" w:hAnsi="Verdana"/>
          <w:b/>
          <w:bCs/>
          <w:sz w:val="20"/>
          <w:szCs w:val="20"/>
        </w:rPr>
        <w:t>Polær stereografisk projektion (nordlige halvkugle)</w:t>
      </w:r>
    </w:p>
    <w:p w14:paraId="6657B0C7" w14:textId="77777777" w:rsidR="004C4C1C" w:rsidRPr="00C6648F" w:rsidRDefault="004C4C1C" w:rsidP="00103ECF">
      <w:pPr>
        <w:shd w:val="clear" w:color="auto" w:fill="FFFFFF" w:themeFill="background1"/>
        <w:spacing w:before="71"/>
        <w:ind w:left="627"/>
        <w:rPr>
          <w:rFonts w:ascii="Cambria" w:eastAsia="Cambria" w:hAnsi="Cambria" w:cs="Cambria"/>
          <w:sz w:val="19"/>
          <w:szCs w:val="19"/>
        </w:rPr>
      </w:pPr>
    </w:p>
    <w:p w14:paraId="4D25AF03" w14:textId="77777777" w:rsidR="004C4C1C" w:rsidRPr="00C6648F" w:rsidRDefault="004C4C1C" w:rsidP="00103ECF">
      <w:pPr>
        <w:shd w:val="clear" w:color="auto" w:fill="FFFFFF" w:themeFill="background1"/>
        <w:spacing w:before="3"/>
        <w:rPr>
          <w:rFonts w:ascii="Cambria" w:eastAsia="Cambria" w:hAnsi="Cambria" w:cs="Cambria"/>
          <w:b/>
          <w:bCs/>
          <w:sz w:val="17"/>
          <w:szCs w:val="17"/>
        </w:rPr>
      </w:pPr>
    </w:p>
    <w:p w14:paraId="39B7F56F"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2B78F5D6" wp14:editId="5A7BE2B0">
            <wp:extent cx="3979858" cy="3899916"/>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7" cstate="print"/>
                    <a:stretch>
                      <a:fillRect/>
                    </a:stretch>
                  </pic:blipFill>
                  <pic:spPr>
                    <a:xfrm>
                      <a:off x="0" y="0"/>
                      <a:ext cx="3979858" cy="3899916"/>
                    </a:xfrm>
                    <a:prstGeom prst="rect">
                      <a:avLst/>
                    </a:prstGeom>
                  </pic:spPr>
                </pic:pic>
              </a:graphicData>
            </a:graphic>
          </wp:inline>
        </w:drawing>
      </w:r>
    </w:p>
    <w:p w14:paraId="614F7A04" w14:textId="77777777" w:rsidR="004C4C1C" w:rsidRPr="00C6648F" w:rsidRDefault="004C4C1C" w:rsidP="00103ECF">
      <w:pPr>
        <w:shd w:val="clear" w:color="auto" w:fill="FFFFFF" w:themeFill="background1"/>
        <w:spacing w:before="9"/>
        <w:rPr>
          <w:rFonts w:ascii="Cambria" w:eastAsia="Cambria" w:hAnsi="Cambria" w:cs="Cambria"/>
          <w:b/>
          <w:bCs/>
          <w:sz w:val="21"/>
          <w:szCs w:val="21"/>
        </w:rPr>
      </w:pPr>
    </w:p>
    <w:p w14:paraId="4108CB5D"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5DB472DF" wp14:editId="6EA7B54B">
            <wp:extent cx="5048070" cy="1901571"/>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8" cstate="print"/>
                    <a:stretch>
                      <a:fillRect/>
                    </a:stretch>
                  </pic:blipFill>
                  <pic:spPr>
                    <a:xfrm>
                      <a:off x="0" y="0"/>
                      <a:ext cx="5048070" cy="1901571"/>
                    </a:xfrm>
                    <a:prstGeom prst="rect">
                      <a:avLst/>
                    </a:prstGeom>
                  </pic:spPr>
                </pic:pic>
              </a:graphicData>
            </a:graphic>
          </wp:inline>
        </w:drawing>
      </w:r>
    </w:p>
    <w:p w14:paraId="096E7572" w14:textId="77777777" w:rsidR="004C4C1C" w:rsidRPr="00C6648F" w:rsidRDefault="004C4C1C" w:rsidP="00103ECF">
      <w:pPr>
        <w:shd w:val="clear" w:color="auto" w:fill="FFFFFF" w:themeFill="background1"/>
        <w:spacing w:line="200" w:lineRule="atLeast"/>
        <w:rPr>
          <w:rFonts w:ascii="Cambria" w:eastAsia="Cambria" w:hAnsi="Cambria" w:cs="Cambria"/>
          <w:sz w:val="20"/>
          <w:szCs w:val="20"/>
        </w:rPr>
        <w:sectPr w:rsidR="004C4C1C" w:rsidRPr="00C6648F" w:rsidSect="00CC421C">
          <w:pgSz w:w="11910" w:h="16840"/>
          <w:pgMar w:top="1134" w:right="720" w:bottom="851" w:left="720" w:header="737" w:footer="283" w:gutter="0"/>
          <w:cols w:space="708"/>
          <w:docGrid w:linePitch="299"/>
        </w:sectPr>
      </w:pPr>
    </w:p>
    <w:p w14:paraId="6D9C54E7" w14:textId="77777777" w:rsidR="004C4C1C" w:rsidRPr="00C84851" w:rsidRDefault="004C4C1C" w:rsidP="00103ECF">
      <w:pPr>
        <w:shd w:val="clear" w:color="auto" w:fill="FFFFFF" w:themeFill="background1"/>
        <w:rPr>
          <w:rFonts w:ascii="Verdana" w:hAnsi="Verdana"/>
          <w:b/>
          <w:bCs/>
          <w:sz w:val="20"/>
          <w:szCs w:val="20"/>
        </w:rPr>
      </w:pPr>
      <w:r w:rsidRPr="00C84851">
        <w:rPr>
          <w:rFonts w:ascii="Verdana" w:hAnsi="Verdana"/>
          <w:b/>
          <w:bCs/>
          <w:sz w:val="20"/>
          <w:szCs w:val="20"/>
        </w:rPr>
        <w:t>Polær stereografisk projektion (sydlige halvkugle)</w:t>
      </w:r>
    </w:p>
    <w:p w14:paraId="21720E7E" w14:textId="77777777" w:rsidR="004C4C1C" w:rsidRPr="00C6648F" w:rsidRDefault="004C4C1C" w:rsidP="00103ECF">
      <w:pPr>
        <w:shd w:val="clear" w:color="auto" w:fill="FFFFFF" w:themeFill="background1"/>
        <w:spacing w:before="71"/>
        <w:ind w:left="627"/>
        <w:rPr>
          <w:rFonts w:eastAsia="Cambria" w:cstheme="minorHAnsi"/>
        </w:rPr>
      </w:pPr>
    </w:p>
    <w:p w14:paraId="2FA2B2E5" w14:textId="77777777" w:rsidR="004C4C1C" w:rsidRPr="00C6648F" w:rsidRDefault="004C4C1C" w:rsidP="00103ECF">
      <w:pPr>
        <w:shd w:val="clear" w:color="auto" w:fill="FFFFFF" w:themeFill="background1"/>
        <w:spacing w:before="3"/>
        <w:rPr>
          <w:rFonts w:ascii="Cambria" w:eastAsia="Cambria" w:hAnsi="Cambria" w:cs="Cambria"/>
          <w:b/>
          <w:bCs/>
          <w:sz w:val="17"/>
          <w:szCs w:val="17"/>
        </w:rPr>
      </w:pPr>
    </w:p>
    <w:p w14:paraId="0FB5BABC" w14:textId="77777777" w:rsidR="004C4C1C" w:rsidRPr="00C6648F" w:rsidRDefault="004C4C1C" w:rsidP="00103ECF">
      <w:pPr>
        <w:shd w:val="clear" w:color="auto" w:fill="FFFFFF" w:themeFill="background1"/>
        <w:spacing w:line="200" w:lineRule="atLeast"/>
        <w:jc w:val="center"/>
        <w:rPr>
          <w:rFonts w:ascii="Cambria" w:eastAsia="Cambria" w:hAnsi="Cambria" w:cs="Cambria"/>
          <w:sz w:val="20"/>
          <w:szCs w:val="20"/>
        </w:rPr>
      </w:pPr>
      <w:r w:rsidRPr="00C6648F">
        <w:rPr>
          <w:rFonts w:ascii="Cambria" w:eastAsia="Cambria" w:hAnsi="Cambria" w:cs="Cambria"/>
          <w:noProof/>
          <w:sz w:val="20"/>
          <w:szCs w:val="20"/>
          <w:lang w:eastAsia="da-DK"/>
        </w:rPr>
        <w:drawing>
          <wp:inline distT="0" distB="0" distL="0" distR="0" wp14:anchorId="32E2E7BF" wp14:editId="45E15AA3">
            <wp:extent cx="4057802" cy="3758184"/>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9" cstate="print"/>
                    <a:stretch>
                      <a:fillRect/>
                    </a:stretch>
                  </pic:blipFill>
                  <pic:spPr>
                    <a:xfrm>
                      <a:off x="0" y="0"/>
                      <a:ext cx="4057802" cy="3758184"/>
                    </a:xfrm>
                    <a:prstGeom prst="rect">
                      <a:avLst/>
                    </a:prstGeom>
                  </pic:spPr>
                </pic:pic>
              </a:graphicData>
            </a:graphic>
          </wp:inline>
        </w:drawing>
      </w:r>
    </w:p>
    <w:p w14:paraId="49C972F9" w14:textId="77777777" w:rsidR="004C4C1C" w:rsidRPr="00C6648F" w:rsidRDefault="004C4C1C" w:rsidP="00103ECF">
      <w:pPr>
        <w:shd w:val="clear" w:color="auto" w:fill="FFFFFF" w:themeFill="background1"/>
        <w:spacing w:before="9"/>
        <w:rPr>
          <w:rFonts w:ascii="Cambria" w:eastAsia="Cambria" w:hAnsi="Cambria" w:cs="Cambria"/>
          <w:b/>
          <w:bCs/>
          <w:sz w:val="21"/>
          <w:szCs w:val="21"/>
        </w:rPr>
      </w:pPr>
    </w:p>
    <w:p w14:paraId="504C8888" w14:textId="77777777" w:rsidR="004C4C1C" w:rsidRPr="00C6648F" w:rsidRDefault="004C4C1C" w:rsidP="00103ECF">
      <w:pPr>
        <w:shd w:val="clear" w:color="auto" w:fill="FFFFFF" w:themeFill="background1"/>
        <w:spacing w:line="200" w:lineRule="atLeast"/>
        <w:jc w:val="center"/>
      </w:pPr>
      <w:r w:rsidRPr="00C6648F">
        <w:rPr>
          <w:rFonts w:ascii="Cambria" w:eastAsia="Cambria" w:hAnsi="Cambria" w:cs="Cambria"/>
          <w:noProof/>
          <w:sz w:val="20"/>
          <w:szCs w:val="20"/>
          <w:lang w:eastAsia="da-DK"/>
        </w:rPr>
        <w:drawing>
          <wp:inline distT="0" distB="0" distL="0" distR="0" wp14:anchorId="715EE74B" wp14:editId="60DC1E68">
            <wp:extent cx="4120604" cy="1748218"/>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0" cstate="print"/>
                    <a:stretch>
                      <a:fillRect/>
                    </a:stretch>
                  </pic:blipFill>
                  <pic:spPr>
                    <a:xfrm>
                      <a:off x="0" y="0"/>
                      <a:ext cx="4120604" cy="1748218"/>
                    </a:xfrm>
                    <a:prstGeom prst="rect">
                      <a:avLst/>
                    </a:prstGeom>
                  </pic:spPr>
                </pic:pic>
              </a:graphicData>
            </a:graphic>
          </wp:inline>
        </w:drawing>
      </w:r>
    </w:p>
    <w:p w14:paraId="3C3BEBFF" w14:textId="61D95A6B" w:rsidR="00712DAD" w:rsidRDefault="00712DAD" w:rsidP="00103ECF">
      <w:pPr>
        <w:shd w:val="clear" w:color="auto" w:fill="FFFFFF" w:themeFill="background1"/>
        <w:rPr>
          <w:rFonts w:ascii="Calibri" w:eastAsia="Book Antiqua" w:hAnsi="Calibri"/>
          <w:b/>
          <w:bCs/>
          <w:sz w:val="28"/>
          <w:szCs w:val="19"/>
        </w:rPr>
      </w:pPr>
      <w:r>
        <w:br w:type="page"/>
      </w:r>
    </w:p>
    <w:p w14:paraId="56D31FAC" w14:textId="31B307B8" w:rsidR="001E0F67" w:rsidRPr="00886881" w:rsidRDefault="001E0F67" w:rsidP="00103ECF">
      <w:pPr>
        <w:pStyle w:val="Overskrift1"/>
        <w:shd w:val="clear" w:color="auto" w:fill="FFFFFF" w:themeFill="background1"/>
        <w:ind w:left="180"/>
        <w:rPr>
          <w:lang w:val="da-DK"/>
        </w:rPr>
      </w:pPr>
      <w:bookmarkStart w:id="49" w:name="_Toc65170852"/>
      <w:r w:rsidRPr="00886881">
        <w:rPr>
          <w:lang w:val="da-DK"/>
        </w:rPr>
        <w:t>Tillæg 3</w:t>
      </w:r>
      <w:r w:rsidR="009C3B46" w:rsidRPr="00886881">
        <w:rPr>
          <w:lang w:val="da-DK"/>
        </w:rPr>
        <w:t xml:space="preserve"> til Bilag V</w:t>
      </w:r>
      <w:r w:rsidR="00E013C0" w:rsidRPr="00886881">
        <w:rPr>
          <w:lang w:val="da-DK"/>
        </w:rPr>
        <w:t xml:space="preserve"> - </w:t>
      </w:r>
      <w:r w:rsidRPr="00886881">
        <w:rPr>
          <w:lang w:val="da-DK"/>
        </w:rPr>
        <w:t>Model for TAF</w:t>
      </w:r>
      <w:bookmarkEnd w:id="49"/>
    </w:p>
    <w:p w14:paraId="7C72E531" w14:textId="77777777" w:rsidR="001E0F67" w:rsidRPr="0073393D" w:rsidRDefault="001E0F67" w:rsidP="00103ECF">
      <w:pPr>
        <w:shd w:val="clear" w:color="auto" w:fill="FFFFFF" w:themeFill="background1"/>
        <w:spacing w:before="4"/>
        <w:rPr>
          <w:rFonts w:ascii="Book Antiqua" w:eastAsia="Book Antiqua" w:hAnsi="Book Antiqua" w:cs="Book Antiqua"/>
          <w:b/>
          <w:bCs/>
          <w:sz w:val="10"/>
          <w:szCs w:val="10"/>
        </w:rPr>
      </w:pPr>
    </w:p>
    <w:p w14:paraId="367227C8" w14:textId="77777777" w:rsidR="001E0F67" w:rsidRDefault="001E0F67" w:rsidP="00103ECF">
      <w:pPr>
        <w:shd w:val="clear" w:color="auto" w:fill="FFFFFF" w:themeFill="background1"/>
        <w:spacing w:before="80"/>
        <w:ind w:left="620"/>
        <w:rPr>
          <w:rFonts w:cstheme="minorHAnsi"/>
          <w:i/>
          <w:sz w:val="20"/>
          <w:szCs w:val="20"/>
        </w:rPr>
      </w:pPr>
    </w:p>
    <w:p w14:paraId="5ECF9597" w14:textId="59D0B30F" w:rsidR="001E0F67" w:rsidRPr="00FC0BDC" w:rsidRDefault="001E0F67" w:rsidP="00103ECF">
      <w:pPr>
        <w:shd w:val="clear" w:color="auto" w:fill="FFFFFF" w:themeFill="background1"/>
        <w:spacing w:before="80"/>
        <w:ind w:left="540"/>
        <w:rPr>
          <w:rFonts w:ascii="Verdana" w:eastAsia="Arial" w:hAnsi="Verdana" w:cstheme="minorHAnsi"/>
          <w:sz w:val="18"/>
          <w:szCs w:val="18"/>
        </w:rPr>
      </w:pPr>
      <w:r w:rsidRPr="00FC0BDC">
        <w:rPr>
          <w:rFonts w:ascii="Verdana" w:hAnsi="Verdana" w:cstheme="minorHAnsi"/>
          <w:i/>
          <w:w w:val="95"/>
          <w:sz w:val="18"/>
          <w:szCs w:val="18"/>
        </w:rPr>
        <w:t>Signaturforklaring</w:t>
      </w:r>
      <w:r w:rsidRPr="00FC0BDC">
        <w:rPr>
          <w:rFonts w:ascii="Verdana" w:hAnsi="Verdana" w:cstheme="minorHAnsi"/>
          <w:i/>
          <w:sz w:val="18"/>
          <w:szCs w:val="18"/>
        </w:rPr>
        <w:t>:</w:t>
      </w:r>
    </w:p>
    <w:p w14:paraId="19E4392A" w14:textId="77777777" w:rsidR="001E0F67" w:rsidRPr="00FC0BDC" w:rsidRDefault="001E0F67" w:rsidP="00103ECF">
      <w:pPr>
        <w:shd w:val="clear" w:color="auto" w:fill="FFFFFF" w:themeFill="background1"/>
        <w:tabs>
          <w:tab w:val="left" w:pos="1260"/>
        </w:tabs>
        <w:ind w:left="540"/>
        <w:rPr>
          <w:rFonts w:ascii="Verdana" w:eastAsia="Microsoft Sans Serif" w:hAnsi="Verdana" w:cstheme="minorHAnsi"/>
          <w:sz w:val="14"/>
          <w:szCs w:val="14"/>
        </w:rPr>
      </w:pPr>
      <w:r w:rsidRPr="00FC0BDC">
        <w:rPr>
          <w:rFonts w:ascii="Verdana" w:hAnsi="Verdana" w:cstheme="minorHAnsi"/>
          <w:sz w:val="14"/>
          <w:szCs w:val="14"/>
        </w:rPr>
        <w:t>M</w:t>
      </w:r>
      <w:r w:rsidRPr="00FC0BDC">
        <w:rPr>
          <w:rFonts w:ascii="Verdana" w:hAnsi="Verdana" w:cstheme="minorHAnsi"/>
          <w:spacing w:val="-5"/>
          <w:sz w:val="14"/>
          <w:szCs w:val="14"/>
        </w:rPr>
        <w:t xml:space="preserve"> </w:t>
      </w:r>
      <w:r w:rsidRPr="00FC0BDC">
        <w:rPr>
          <w:rFonts w:ascii="Verdana" w:hAnsi="Verdana" w:cstheme="minorHAnsi"/>
          <w:sz w:val="14"/>
          <w:szCs w:val="14"/>
        </w:rPr>
        <w:t>=</w:t>
      </w:r>
      <w:r w:rsidRPr="00FC0BDC">
        <w:rPr>
          <w:rFonts w:ascii="Verdana" w:hAnsi="Verdana" w:cstheme="minorHAnsi"/>
          <w:sz w:val="14"/>
          <w:szCs w:val="14"/>
        </w:rPr>
        <w:tab/>
        <w:t>skal</w:t>
      </w:r>
      <w:r w:rsidRPr="00FC0BDC">
        <w:rPr>
          <w:rFonts w:ascii="Verdana" w:hAnsi="Verdana" w:cstheme="minorHAnsi"/>
          <w:spacing w:val="-15"/>
          <w:sz w:val="14"/>
          <w:szCs w:val="14"/>
        </w:rPr>
        <w:t xml:space="preserve"> </w:t>
      </w:r>
      <w:r w:rsidRPr="00FC0BDC">
        <w:rPr>
          <w:rFonts w:ascii="Verdana" w:hAnsi="Verdana" w:cstheme="minorHAnsi"/>
          <w:sz w:val="14"/>
          <w:szCs w:val="14"/>
        </w:rPr>
        <w:t>indgå</w:t>
      </w:r>
      <w:r w:rsidRPr="00FC0BDC">
        <w:rPr>
          <w:rFonts w:ascii="Verdana" w:hAnsi="Verdana" w:cstheme="minorHAnsi"/>
          <w:spacing w:val="-14"/>
          <w:sz w:val="14"/>
          <w:szCs w:val="14"/>
        </w:rPr>
        <w:t xml:space="preserve"> </w:t>
      </w:r>
      <w:r w:rsidRPr="00FC0BDC">
        <w:rPr>
          <w:rFonts w:ascii="Verdana" w:hAnsi="Verdana" w:cstheme="minorHAnsi"/>
          <w:sz w:val="14"/>
          <w:szCs w:val="14"/>
        </w:rPr>
        <w:t>obligatorisk</w:t>
      </w:r>
    </w:p>
    <w:p w14:paraId="1D5C35B6" w14:textId="77777777" w:rsidR="001E0F67" w:rsidRPr="00FC0BDC" w:rsidRDefault="001E0F67" w:rsidP="00103ECF">
      <w:pPr>
        <w:shd w:val="clear" w:color="auto" w:fill="FFFFFF" w:themeFill="background1"/>
        <w:tabs>
          <w:tab w:val="left" w:pos="1260"/>
        </w:tabs>
        <w:spacing w:line="432" w:lineRule="auto"/>
        <w:ind w:left="540" w:right="3478"/>
        <w:rPr>
          <w:rFonts w:ascii="Verdana" w:eastAsia="Microsoft Sans Serif" w:hAnsi="Verdana" w:cstheme="minorHAnsi"/>
          <w:sz w:val="14"/>
          <w:szCs w:val="14"/>
        </w:rPr>
      </w:pPr>
      <w:r w:rsidRPr="00FC0BDC">
        <w:rPr>
          <w:rFonts w:ascii="Verdana" w:hAnsi="Verdana" w:cstheme="minorHAnsi"/>
          <w:sz w:val="14"/>
          <w:szCs w:val="14"/>
        </w:rPr>
        <w:t>C</w:t>
      </w:r>
      <w:r w:rsidRPr="00FC0BDC">
        <w:rPr>
          <w:rFonts w:ascii="Verdana" w:hAnsi="Verdana" w:cstheme="minorHAnsi"/>
          <w:spacing w:val="-8"/>
          <w:sz w:val="14"/>
          <w:szCs w:val="14"/>
        </w:rPr>
        <w:t xml:space="preserve"> </w:t>
      </w:r>
      <w:r w:rsidRPr="00FC0BDC">
        <w:rPr>
          <w:rFonts w:ascii="Verdana" w:hAnsi="Verdana" w:cstheme="minorHAnsi"/>
          <w:sz w:val="14"/>
          <w:szCs w:val="14"/>
        </w:rPr>
        <w:t>=</w:t>
      </w:r>
      <w:r w:rsidRPr="00FC0BDC">
        <w:rPr>
          <w:rFonts w:ascii="Verdana" w:hAnsi="Verdana" w:cstheme="minorHAnsi"/>
          <w:sz w:val="14"/>
          <w:szCs w:val="14"/>
        </w:rPr>
        <w:tab/>
        <w:t>kan</w:t>
      </w:r>
      <w:r w:rsidRPr="00FC0BDC">
        <w:rPr>
          <w:rFonts w:ascii="Verdana" w:hAnsi="Verdana" w:cstheme="minorHAnsi"/>
          <w:spacing w:val="-14"/>
          <w:sz w:val="14"/>
          <w:szCs w:val="14"/>
        </w:rPr>
        <w:t xml:space="preserve"> </w:t>
      </w:r>
      <w:r w:rsidRPr="00FC0BDC">
        <w:rPr>
          <w:rFonts w:ascii="Verdana" w:hAnsi="Verdana" w:cstheme="minorHAnsi"/>
          <w:sz w:val="14"/>
          <w:szCs w:val="14"/>
        </w:rPr>
        <w:t>inddrages</w:t>
      </w:r>
      <w:r w:rsidRPr="00FC0BDC">
        <w:rPr>
          <w:rFonts w:ascii="Verdana" w:hAnsi="Verdana" w:cstheme="minorHAnsi"/>
          <w:spacing w:val="-11"/>
          <w:sz w:val="14"/>
          <w:szCs w:val="14"/>
        </w:rPr>
        <w:t xml:space="preserve"> </w:t>
      </w:r>
      <w:r w:rsidRPr="00FC0BDC">
        <w:rPr>
          <w:rFonts w:ascii="Verdana" w:hAnsi="Verdana" w:cstheme="minorHAnsi"/>
          <w:sz w:val="14"/>
          <w:szCs w:val="14"/>
        </w:rPr>
        <w:t>afhængig</w:t>
      </w:r>
      <w:r w:rsidRPr="00FC0BDC">
        <w:rPr>
          <w:rFonts w:ascii="Verdana" w:hAnsi="Verdana" w:cstheme="minorHAnsi"/>
          <w:spacing w:val="-13"/>
          <w:sz w:val="14"/>
          <w:szCs w:val="14"/>
        </w:rPr>
        <w:t xml:space="preserve"> </w:t>
      </w:r>
      <w:r w:rsidRPr="00FC0BDC">
        <w:rPr>
          <w:rFonts w:ascii="Verdana" w:hAnsi="Verdana" w:cstheme="minorHAnsi"/>
          <w:sz w:val="14"/>
          <w:szCs w:val="14"/>
        </w:rPr>
        <w:t>af</w:t>
      </w:r>
      <w:r w:rsidRPr="00FC0BDC">
        <w:rPr>
          <w:rFonts w:ascii="Verdana" w:hAnsi="Verdana" w:cstheme="minorHAnsi"/>
          <w:spacing w:val="-13"/>
          <w:sz w:val="14"/>
          <w:szCs w:val="14"/>
        </w:rPr>
        <w:t xml:space="preserve"> </w:t>
      </w:r>
      <w:r w:rsidRPr="00FC0BDC">
        <w:rPr>
          <w:rFonts w:ascii="Verdana" w:hAnsi="Verdana" w:cstheme="minorHAnsi"/>
          <w:sz w:val="14"/>
          <w:szCs w:val="14"/>
        </w:rPr>
        <w:t>de</w:t>
      </w:r>
      <w:r w:rsidRPr="00FC0BDC">
        <w:rPr>
          <w:rFonts w:ascii="Verdana" w:hAnsi="Verdana" w:cstheme="minorHAnsi"/>
          <w:spacing w:val="-12"/>
          <w:sz w:val="14"/>
          <w:szCs w:val="14"/>
        </w:rPr>
        <w:t xml:space="preserve"> </w:t>
      </w:r>
      <w:r w:rsidRPr="00FC0BDC">
        <w:rPr>
          <w:rFonts w:ascii="Verdana" w:hAnsi="Verdana" w:cstheme="minorHAnsi"/>
          <w:spacing w:val="-1"/>
          <w:sz w:val="14"/>
          <w:szCs w:val="14"/>
        </w:rPr>
        <w:t>meteorologiske</w:t>
      </w:r>
      <w:r w:rsidRPr="00FC0BDC">
        <w:rPr>
          <w:rFonts w:ascii="Verdana" w:hAnsi="Verdana" w:cstheme="minorHAnsi"/>
          <w:spacing w:val="-12"/>
          <w:sz w:val="14"/>
          <w:szCs w:val="14"/>
        </w:rPr>
        <w:t xml:space="preserve"> </w:t>
      </w:r>
      <w:r w:rsidRPr="00FC0BDC">
        <w:rPr>
          <w:rFonts w:ascii="Verdana" w:hAnsi="Verdana" w:cstheme="minorHAnsi"/>
          <w:sz w:val="14"/>
          <w:szCs w:val="14"/>
        </w:rPr>
        <w:t>forhold</w:t>
      </w:r>
      <w:r w:rsidRPr="00FC0BDC">
        <w:rPr>
          <w:rFonts w:ascii="Verdana" w:hAnsi="Verdana" w:cstheme="minorHAnsi"/>
          <w:spacing w:val="-13"/>
          <w:sz w:val="14"/>
          <w:szCs w:val="14"/>
        </w:rPr>
        <w:t xml:space="preserve"> </w:t>
      </w:r>
      <w:r w:rsidRPr="00FC0BDC">
        <w:rPr>
          <w:rFonts w:ascii="Verdana" w:hAnsi="Verdana" w:cstheme="minorHAnsi"/>
          <w:sz w:val="14"/>
          <w:szCs w:val="14"/>
        </w:rPr>
        <w:t>eller</w:t>
      </w:r>
      <w:r w:rsidRPr="00FC0BDC">
        <w:rPr>
          <w:rFonts w:ascii="Verdana" w:hAnsi="Verdana" w:cstheme="minorHAnsi"/>
          <w:spacing w:val="-12"/>
          <w:sz w:val="14"/>
          <w:szCs w:val="14"/>
        </w:rPr>
        <w:t xml:space="preserve"> </w:t>
      </w:r>
      <w:r w:rsidRPr="00FC0BDC">
        <w:rPr>
          <w:rFonts w:ascii="Verdana" w:hAnsi="Verdana" w:cstheme="minorHAnsi"/>
          <w:spacing w:val="-1"/>
          <w:sz w:val="14"/>
          <w:szCs w:val="14"/>
        </w:rPr>
        <w:t>observationsmetode</w:t>
      </w:r>
      <w:r w:rsidRPr="00FC0BDC">
        <w:rPr>
          <w:rFonts w:ascii="Verdana" w:hAnsi="Verdana" w:cstheme="minorHAnsi"/>
          <w:spacing w:val="55"/>
          <w:w w:val="99"/>
          <w:sz w:val="14"/>
          <w:szCs w:val="14"/>
        </w:rPr>
        <w:t xml:space="preserve"> </w:t>
      </w:r>
      <w:r w:rsidRPr="00FC0BDC">
        <w:rPr>
          <w:rFonts w:ascii="Verdana" w:hAnsi="Verdana" w:cstheme="minorHAnsi"/>
          <w:spacing w:val="55"/>
          <w:w w:val="99"/>
          <w:sz w:val="14"/>
          <w:szCs w:val="14"/>
        </w:rPr>
        <w:br/>
      </w:r>
      <w:r w:rsidRPr="00FC0BDC">
        <w:rPr>
          <w:rFonts w:ascii="Verdana" w:hAnsi="Verdana" w:cstheme="minorHAnsi"/>
          <w:sz w:val="14"/>
          <w:szCs w:val="14"/>
        </w:rPr>
        <w:t>O</w:t>
      </w:r>
      <w:r w:rsidRPr="00FC0BDC">
        <w:rPr>
          <w:rFonts w:ascii="Verdana" w:hAnsi="Verdana" w:cstheme="minorHAnsi"/>
          <w:spacing w:val="-8"/>
          <w:sz w:val="14"/>
          <w:szCs w:val="14"/>
        </w:rPr>
        <w:t xml:space="preserve"> </w:t>
      </w:r>
      <w:r w:rsidRPr="00FC0BDC">
        <w:rPr>
          <w:rFonts w:ascii="Verdana" w:hAnsi="Verdana" w:cstheme="minorHAnsi"/>
          <w:sz w:val="14"/>
          <w:szCs w:val="14"/>
        </w:rPr>
        <w:t>=</w:t>
      </w:r>
      <w:r w:rsidRPr="00FC0BDC">
        <w:rPr>
          <w:rFonts w:ascii="Verdana" w:hAnsi="Verdana" w:cstheme="minorHAnsi"/>
          <w:sz w:val="14"/>
          <w:szCs w:val="14"/>
        </w:rPr>
        <w:tab/>
        <w:t>kan</w:t>
      </w:r>
      <w:r w:rsidRPr="00FC0BDC">
        <w:rPr>
          <w:rFonts w:ascii="Verdana" w:hAnsi="Verdana" w:cstheme="minorHAnsi"/>
          <w:spacing w:val="-19"/>
          <w:sz w:val="14"/>
          <w:szCs w:val="14"/>
        </w:rPr>
        <w:t xml:space="preserve"> </w:t>
      </w:r>
      <w:r w:rsidRPr="00FC0BDC">
        <w:rPr>
          <w:rFonts w:ascii="Verdana" w:hAnsi="Verdana" w:cstheme="minorHAnsi"/>
          <w:sz w:val="14"/>
          <w:szCs w:val="14"/>
        </w:rPr>
        <w:t>inddrages.</w:t>
      </w:r>
    </w:p>
    <w:p w14:paraId="14F19634" w14:textId="57F06D4C" w:rsidR="001E0F67" w:rsidRPr="00FC0BDC" w:rsidRDefault="001E0F67" w:rsidP="00103ECF">
      <w:pPr>
        <w:shd w:val="clear" w:color="auto" w:fill="FFFFFF" w:themeFill="background1"/>
        <w:tabs>
          <w:tab w:val="left" w:pos="1260"/>
        </w:tabs>
        <w:spacing w:line="281" w:lineRule="auto"/>
        <w:ind w:left="540" w:right="170"/>
        <w:rPr>
          <w:rFonts w:ascii="Verdana" w:eastAsia="Microsoft Sans Serif" w:hAnsi="Verdana" w:cstheme="minorHAnsi"/>
          <w:sz w:val="14"/>
          <w:szCs w:val="14"/>
        </w:rPr>
      </w:pPr>
      <w:r w:rsidRPr="00FC0BDC">
        <w:rPr>
          <w:rFonts w:ascii="Verdana" w:hAnsi="Verdana" w:cstheme="minorHAnsi"/>
          <w:i/>
          <w:sz w:val="14"/>
          <w:szCs w:val="14"/>
        </w:rPr>
        <w:t>Note</w:t>
      </w:r>
      <w:r w:rsidRPr="00FC0BDC">
        <w:rPr>
          <w:rFonts w:ascii="Verdana" w:hAnsi="Verdana" w:cstheme="minorHAnsi"/>
          <w:i/>
          <w:spacing w:val="11"/>
          <w:sz w:val="14"/>
          <w:szCs w:val="14"/>
        </w:rPr>
        <w:t xml:space="preserve"> </w:t>
      </w:r>
      <w:r w:rsidRPr="00FC0BDC">
        <w:rPr>
          <w:rFonts w:ascii="Verdana" w:hAnsi="Verdana" w:cstheme="minorHAnsi"/>
          <w:i/>
          <w:sz w:val="14"/>
          <w:szCs w:val="14"/>
        </w:rPr>
        <w:t>1:</w:t>
      </w:r>
      <w:r w:rsidRPr="00FC0BDC">
        <w:rPr>
          <w:rFonts w:ascii="Verdana" w:hAnsi="Verdana" w:cstheme="minorHAnsi"/>
          <w:i/>
          <w:sz w:val="14"/>
          <w:szCs w:val="14"/>
        </w:rPr>
        <w:tab/>
      </w:r>
      <w:r w:rsidRPr="00FC0BDC">
        <w:rPr>
          <w:rFonts w:ascii="Verdana" w:hAnsi="Verdana" w:cstheme="minorHAnsi"/>
          <w:spacing w:val="-2"/>
          <w:sz w:val="14"/>
          <w:szCs w:val="14"/>
        </w:rPr>
        <w:t>Inter</w:t>
      </w:r>
      <w:r w:rsidRPr="00FC0BDC">
        <w:rPr>
          <w:rFonts w:ascii="Verdana" w:hAnsi="Verdana" w:cstheme="minorHAnsi"/>
          <w:spacing w:val="-1"/>
          <w:sz w:val="14"/>
          <w:szCs w:val="14"/>
        </w:rPr>
        <w:t>v</w:t>
      </w:r>
      <w:r w:rsidRPr="00FC0BDC">
        <w:rPr>
          <w:rFonts w:ascii="Verdana" w:hAnsi="Verdana" w:cstheme="minorHAnsi"/>
          <w:spacing w:val="-2"/>
          <w:sz w:val="14"/>
          <w:szCs w:val="14"/>
        </w:rPr>
        <w:t>aller</w:t>
      </w:r>
      <w:r w:rsidRPr="00FC0BDC">
        <w:rPr>
          <w:rFonts w:ascii="Verdana" w:hAnsi="Verdana" w:cstheme="minorHAnsi"/>
          <w:spacing w:val="9"/>
          <w:sz w:val="14"/>
          <w:szCs w:val="14"/>
        </w:rPr>
        <w:t xml:space="preserve"> </w:t>
      </w:r>
      <w:r w:rsidRPr="00FC0BDC">
        <w:rPr>
          <w:rFonts w:ascii="Verdana" w:hAnsi="Verdana" w:cstheme="minorHAnsi"/>
          <w:sz w:val="14"/>
          <w:szCs w:val="14"/>
        </w:rPr>
        <w:t>og</w:t>
      </w:r>
      <w:r w:rsidRPr="00FC0BDC">
        <w:rPr>
          <w:rFonts w:ascii="Verdana" w:hAnsi="Verdana" w:cstheme="minorHAnsi"/>
          <w:spacing w:val="8"/>
          <w:sz w:val="14"/>
          <w:szCs w:val="14"/>
        </w:rPr>
        <w:t xml:space="preserve"> </w:t>
      </w:r>
      <w:r w:rsidRPr="00FC0BDC">
        <w:rPr>
          <w:rFonts w:ascii="Verdana" w:hAnsi="Verdana" w:cstheme="minorHAnsi"/>
          <w:sz w:val="14"/>
          <w:szCs w:val="14"/>
        </w:rPr>
        <w:t>detaljeringsgrader</w:t>
      </w:r>
      <w:r w:rsidRPr="00FC0BDC">
        <w:rPr>
          <w:rFonts w:ascii="Verdana" w:hAnsi="Verdana" w:cstheme="minorHAnsi"/>
          <w:spacing w:val="10"/>
          <w:sz w:val="14"/>
          <w:szCs w:val="14"/>
        </w:rPr>
        <w:t xml:space="preserve"> </w:t>
      </w:r>
      <w:r w:rsidRPr="00FC0BDC">
        <w:rPr>
          <w:rFonts w:ascii="Verdana" w:hAnsi="Verdana" w:cstheme="minorHAnsi"/>
          <w:sz w:val="14"/>
          <w:szCs w:val="14"/>
        </w:rPr>
        <w:t>for</w:t>
      </w:r>
      <w:r w:rsidRPr="00FC0BDC">
        <w:rPr>
          <w:rFonts w:ascii="Verdana" w:hAnsi="Verdana" w:cstheme="minorHAnsi"/>
          <w:spacing w:val="7"/>
          <w:sz w:val="14"/>
          <w:szCs w:val="14"/>
        </w:rPr>
        <w:t xml:space="preserve"> </w:t>
      </w:r>
      <w:r w:rsidRPr="00FC0BDC">
        <w:rPr>
          <w:rFonts w:ascii="Verdana" w:hAnsi="Verdana" w:cstheme="minorHAnsi"/>
          <w:sz w:val="14"/>
          <w:szCs w:val="14"/>
        </w:rPr>
        <w:t>de</w:t>
      </w:r>
      <w:r w:rsidRPr="00FC0BDC">
        <w:rPr>
          <w:rFonts w:ascii="Verdana" w:hAnsi="Verdana" w:cstheme="minorHAnsi"/>
          <w:spacing w:val="9"/>
          <w:sz w:val="14"/>
          <w:szCs w:val="14"/>
        </w:rPr>
        <w:t xml:space="preserve"> </w:t>
      </w:r>
      <w:r w:rsidRPr="00FC0BDC">
        <w:rPr>
          <w:rFonts w:ascii="Verdana" w:hAnsi="Verdana" w:cstheme="minorHAnsi"/>
          <w:spacing w:val="-1"/>
          <w:sz w:val="14"/>
          <w:szCs w:val="14"/>
        </w:rPr>
        <w:t>numeriske</w:t>
      </w:r>
      <w:r w:rsidRPr="00FC0BDC">
        <w:rPr>
          <w:rFonts w:ascii="Verdana" w:hAnsi="Verdana" w:cstheme="minorHAnsi"/>
          <w:spacing w:val="9"/>
          <w:sz w:val="14"/>
          <w:szCs w:val="14"/>
        </w:rPr>
        <w:t xml:space="preserve"> </w:t>
      </w:r>
      <w:r w:rsidRPr="00FC0BDC">
        <w:rPr>
          <w:rFonts w:ascii="Verdana" w:hAnsi="Verdana" w:cstheme="minorHAnsi"/>
          <w:spacing w:val="-1"/>
          <w:sz w:val="14"/>
          <w:szCs w:val="14"/>
        </w:rPr>
        <w:t>elementer,</w:t>
      </w:r>
      <w:r w:rsidRPr="00FC0BDC">
        <w:rPr>
          <w:rFonts w:ascii="Verdana" w:hAnsi="Verdana" w:cstheme="minorHAnsi"/>
          <w:spacing w:val="9"/>
          <w:sz w:val="14"/>
          <w:szCs w:val="14"/>
        </w:rPr>
        <w:t xml:space="preserve"> </w:t>
      </w:r>
      <w:r w:rsidRPr="00FC0BDC">
        <w:rPr>
          <w:rFonts w:ascii="Verdana" w:hAnsi="Verdana" w:cstheme="minorHAnsi"/>
          <w:sz w:val="14"/>
          <w:szCs w:val="14"/>
        </w:rPr>
        <w:t>der</w:t>
      </w:r>
      <w:r w:rsidRPr="00FC0BDC">
        <w:rPr>
          <w:rFonts w:ascii="Verdana" w:hAnsi="Verdana" w:cstheme="minorHAnsi"/>
          <w:spacing w:val="8"/>
          <w:sz w:val="14"/>
          <w:szCs w:val="14"/>
        </w:rPr>
        <w:t xml:space="preserve"> </w:t>
      </w:r>
      <w:r w:rsidRPr="00FC0BDC">
        <w:rPr>
          <w:rFonts w:ascii="Verdana" w:hAnsi="Verdana" w:cstheme="minorHAnsi"/>
          <w:sz w:val="14"/>
          <w:szCs w:val="14"/>
        </w:rPr>
        <w:t>indgår</w:t>
      </w:r>
      <w:r w:rsidRPr="00FC0BDC">
        <w:rPr>
          <w:rFonts w:ascii="Verdana" w:hAnsi="Verdana" w:cstheme="minorHAnsi"/>
          <w:spacing w:val="8"/>
          <w:sz w:val="14"/>
          <w:szCs w:val="14"/>
        </w:rPr>
        <w:t xml:space="preserve"> </w:t>
      </w:r>
      <w:r w:rsidRPr="00FC0BDC">
        <w:rPr>
          <w:rFonts w:ascii="Verdana" w:hAnsi="Verdana" w:cstheme="minorHAnsi"/>
          <w:sz w:val="14"/>
          <w:szCs w:val="14"/>
        </w:rPr>
        <w:t>i</w:t>
      </w:r>
      <w:r w:rsidRPr="00FC0BDC">
        <w:rPr>
          <w:rFonts w:ascii="Verdana" w:hAnsi="Verdana" w:cstheme="minorHAnsi"/>
          <w:spacing w:val="10"/>
          <w:sz w:val="14"/>
          <w:szCs w:val="14"/>
        </w:rPr>
        <w:t xml:space="preserve"> </w:t>
      </w:r>
      <w:r w:rsidRPr="00FC0BDC">
        <w:rPr>
          <w:rFonts w:ascii="Verdana" w:hAnsi="Verdana" w:cstheme="minorHAnsi"/>
          <w:spacing w:val="-11"/>
          <w:sz w:val="14"/>
          <w:szCs w:val="14"/>
        </w:rPr>
        <w:t>TAF,</w:t>
      </w:r>
      <w:r w:rsidRPr="00FC0BDC">
        <w:rPr>
          <w:rFonts w:ascii="Verdana" w:hAnsi="Verdana" w:cstheme="minorHAnsi"/>
          <w:spacing w:val="9"/>
          <w:sz w:val="14"/>
          <w:szCs w:val="14"/>
        </w:rPr>
        <w:t xml:space="preserve"> </w:t>
      </w:r>
      <w:r w:rsidRPr="00FC0BDC">
        <w:rPr>
          <w:rFonts w:ascii="Verdana" w:hAnsi="Verdana" w:cstheme="minorHAnsi"/>
          <w:sz w:val="14"/>
          <w:szCs w:val="14"/>
        </w:rPr>
        <w:t>er</w:t>
      </w:r>
      <w:r w:rsidRPr="00FC0BDC">
        <w:rPr>
          <w:rFonts w:ascii="Verdana" w:hAnsi="Verdana" w:cstheme="minorHAnsi"/>
          <w:spacing w:val="8"/>
          <w:sz w:val="14"/>
          <w:szCs w:val="14"/>
        </w:rPr>
        <w:t xml:space="preserve"> </w:t>
      </w:r>
      <w:r w:rsidRPr="00FC0BDC">
        <w:rPr>
          <w:rFonts w:ascii="Verdana" w:hAnsi="Verdana" w:cstheme="minorHAnsi"/>
          <w:sz w:val="14"/>
          <w:szCs w:val="14"/>
        </w:rPr>
        <w:t>angivet</w:t>
      </w:r>
      <w:r w:rsidRPr="00FC0BDC">
        <w:rPr>
          <w:rFonts w:ascii="Verdana" w:hAnsi="Verdana" w:cstheme="minorHAnsi"/>
          <w:spacing w:val="8"/>
          <w:sz w:val="14"/>
          <w:szCs w:val="14"/>
        </w:rPr>
        <w:t xml:space="preserve"> </w:t>
      </w:r>
      <w:r w:rsidRPr="00FC0BDC">
        <w:rPr>
          <w:rFonts w:ascii="Verdana" w:hAnsi="Verdana" w:cstheme="minorHAnsi"/>
          <w:sz w:val="14"/>
          <w:szCs w:val="14"/>
        </w:rPr>
        <w:t>i</w:t>
      </w:r>
      <w:r w:rsidRPr="00FC0BDC">
        <w:rPr>
          <w:rFonts w:ascii="Verdana" w:hAnsi="Verdana" w:cstheme="minorHAnsi"/>
          <w:spacing w:val="9"/>
          <w:sz w:val="14"/>
          <w:szCs w:val="14"/>
        </w:rPr>
        <w:t xml:space="preserve"> </w:t>
      </w:r>
      <w:r w:rsidRPr="00FC0BDC">
        <w:rPr>
          <w:rFonts w:ascii="Verdana" w:hAnsi="Verdana" w:cstheme="minorHAnsi"/>
          <w:sz w:val="14"/>
          <w:szCs w:val="14"/>
        </w:rPr>
        <w:t>en</w:t>
      </w:r>
      <w:r w:rsidRPr="00FC0BDC">
        <w:rPr>
          <w:rFonts w:ascii="Verdana" w:hAnsi="Verdana" w:cstheme="minorHAnsi"/>
          <w:spacing w:val="9"/>
          <w:sz w:val="14"/>
          <w:szCs w:val="14"/>
        </w:rPr>
        <w:t xml:space="preserve"> </w:t>
      </w:r>
      <w:r w:rsidRPr="00FC0BDC">
        <w:rPr>
          <w:rFonts w:ascii="Verdana" w:hAnsi="Verdana" w:cstheme="minorHAnsi"/>
          <w:sz w:val="14"/>
          <w:szCs w:val="14"/>
        </w:rPr>
        <w:t>særskilt</w:t>
      </w:r>
      <w:r w:rsidRPr="00FC0BDC">
        <w:rPr>
          <w:rFonts w:ascii="Verdana" w:hAnsi="Verdana" w:cstheme="minorHAnsi"/>
          <w:spacing w:val="8"/>
          <w:sz w:val="14"/>
          <w:szCs w:val="14"/>
        </w:rPr>
        <w:t xml:space="preserve"> </w:t>
      </w:r>
      <w:r w:rsidRPr="00FC0BDC">
        <w:rPr>
          <w:rFonts w:ascii="Verdana" w:hAnsi="Verdana" w:cstheme="minorHAnsi"/>
          <w:sz w:val="14"/>
          <w:szCs w:val="14"/>
        </w:rPr>
        <w:t>tabel</w:t>
      </w:r>
      <w:r w:rsidRPr="00FC0BDC">
        <w:rPr>
          <w:rFonts w:ascii="Verdana" w:hAnsi="Verdana" w:cstheme="minorHAnsi"/>
          <w:spacing w:val="8"/>
          <w:sz w:val="14"/>
          <w:szCs w:val="14"/>
        </w:rPr>
        <w:t xml:space="preserve"> </w:t>
      </w:r>
      <w:r w:rsidRPr="00FC0BDC">
        <w:rPr>
          <w:rFonts w:ascii="Verdana" w:hAnsi="Verdana" w:cstheme="minorHAnsi"/>
          <w:sz w:val="14"/>
          <w:szCs w:val="14"/>
        </w:rPr>
        <w:t>neden</w:t>
      </w:r>
      <w:r w:rsidRPr="00FC0BDC">
        <w:rPr>
          <w:rFonts w:ascii="Verdana" w:hAnsi="Verdana" w:cstheme="minorHAnsi"/>
          <w:spacing w:val="10"/>
          <w:sz w:val="14"/>
          <w:szCs w:val="14"/>
        </w:rPr>
        <w:t xml:space="preserve"> </w:t>
      </w:r>
      <w:r w:rsidRPr="00FC0BDC">
        <w:rPr>
          <w:rFonts w:ascii="Verdana" w:hAnsi="Verdana" w:cstheme="minorHAnsi"/>
          <w:sz w:val="14"/>
          <w:szCs w:val="14"/>
        </w:rPr>
        <w:t>for</w:t>
      </w:r>
      <w:r w:rsidRPr="00FC0BDC">
        <w:rPr>
          <w:rFonts w:ascii="Verdana" w:hAnsi="Verdana" w:cstheme="minorHAnsi"/>
          <w:spacing w:val="33"/>
          <w:w w:val="99"/>
          <w:sz w:val="14"/>
          <w:szCs w:val="14"/>
        </w:rPr>
        <w:t xml:space="preserve"> </w:t>
      </w:r>
      <w:r w:rsidRPr="00FC0BDC">
        <w:rPr>
          <w:rFonts w:ascii="Verdana" w:hAnsi="Verdana" w:cstheme="minorHAnsi"/>
          <w:sz w:val="14"/>
          <w:szCs w:val="14"/>
        </w:rPr>
        <w:t>denne</w:t>
      </w:r>
      <w:r w:rsidRPr="00FC0BDC">
        <w:rPr>
          <w:rFonts w:ascii="Verdana" w:hAnsi="Verdana" w:cstheme="minorHAnsi"/>
          <w:spacing w:val="-15"/>
          <w:sz w:val="14"/>
          <w:szCs w:val="14"/>
        </w:rPr>
        <w:t xml:space="preserve"> </w:t>
      </w:r>
      <w:r w:rsidR="00FC0BDC">
        <w:rPr>
          <w:rFonts w:ascii="Verdana" w:hAnsi="Verdana" w:cstheme="minorHAnsi"/>
          <w:spacing w:val="-15"/>
          <w:sz w:val="14"/>
          <w:szCs w:val="14"/>
        </w:rPr>
        <w:tab/>
      </w:r>
      <w:r w:rsidRPr="00FC0BDC">
        <w:rPr>
          <w:rFonts w:ascii="Verdana" w:hAnsi="Verdana" w:cstheme="minorHAnsi"/>
          <w:sz w:val="14"/>
          <w:szCs w:val="14"/>
        </w:rPr>
        <w:t>model.</w:t>
      </w:r>
    </w:p>
    <w:p w14:paraId="0CBFBB9E" w14:textId="6F96F924" w:rsidR="001E0F67" w:rsidRPr="00FC0BDC" w:rsidRDefault="001E0F67" w:rsidP="00103ECF">
      <w:pPr>
        <w:shd w:val="clear" w:color="auto" w:fill="FFFFFF" w:themeFill="background1"/>
        <w:tabs>
          <w:tab w:val="left" w:pos="1260"/>
        </w:tabs>
        <w:spacing w:line="282" w:lineRule="auto"/>
        <w:ind w:left="540" w:right="170"/>
        <w:rPr>
          <w:rFonts w:ascii="Verdana" w:eastAsia="Microsoft Sans Serif" w:hAnsi="Verdana" w:cstheme="minorHAnsi"/>
          <w:spacing w:val="-2"/>
          <w:sz w:val="14"/>
          <w:szCs w:val="14"/>
        </w:rPr>
      </w:pPr>
      <w:r w:rsidRPr="00FC0BDC">
        <w:rPr>
          <w:rFonts w:ascii="Verdana" w:eastAsia="Arial" w:hAnsi="Verdana" w:cstheme="minorHAnsi"/>
          <w:i/>
          <w:w w:val="105"/>
          <w:sz w:val="14"/>
          <w:szCs w:val="14"/>
        </w:rPr>
        <w:t>Note</w:t>
      </w:r>
      <w:r w:rsidRPr="00FC0BDC">
        <w:rPr>
          <w:rFonts w:ascii="Verdana" w:eastAsia="Arial" w:hAnsi="Verdana" w:cstheme="minorHAnsi"/>
          <w:i/>
          <w:spacing w:val="-10"/>
          <w:w w:val="105"/>
          <w:sz w:val="14"/>
          <w:szCs w:val="14"/>
        </w:rPr>
        <w:t xml:space="preserve"> </w:t>
      </w:r>
      <w:r w:rsidRPr="00FC0BDC">
        <w:rPr>
          <w:rFonts w:ascii="Verdana" w:eastAsia="Arial" w:hAnsi="Verdana" w:cstheme="minorHAnsi"/>
          <w:i/>
          <w:w w:val="105"/>
          <w:sz w:val="14"/>
          <w:szCs w:val="14"/>
        </w:rPr>
        <w:t>2:</w:t>
      </w:r>
      <w:r w:rsidRPr="00FC0BDC">
        <w:rPr>
          <w:rFonts w:ascii="Verdana" w:eastAsia="Arial" w:hAnsi="Verdana" w:cstheme="minorHAnsi"/>
          <w:i/>
          <w:w w:val="105"/>
          <w:sz w:val="14"/>
          <w:szCs w:val="14"/>
        </w:rPr>
        <w:tab/>
      </w:r>
      <w:r w:rsidRPr="00FC0BDC">
        <w:rPr>
          <w:rFonts w:ascii="Verdana" w:eastAsia="Microsoft Sans Serif" w:hAnsi="Verdana" w:cstheme="minorHAnsi"/>
          <w:spacing w:val="-2"/>
          <w:w w:val="105"/>
          <w:sz w:val="14"/>
          <w:szCs w:val="14"/>
        </w:rPr>
        <w:t>Forkortelserne</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er</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forklaret</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nærmere</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i</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spacing w:val="-3"/>
          <w:w w:val="105"/>
          <w:sz w:val="14"/>
          <w:szCs w:val="14"/>
        </w:rPr>
        <w:t>ICAO</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Doc</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8400</w:t>
      </w:r>
      <w:r w:rsidRPr="00FC0BDC">
        <w:rPr>
          <w:rFonts w:ascii="Verdana" w:eastAsia="Microsoft Sans Serif" w:hAnsi="Verdana" w:cstheme="minorHAnsi"/>
          <w:spacing w:val="-10"/>
          <w:w w:val="105"/>
          <w:sz w:val="14"/>
          <w:szCs w:val="14"/>
        </w:rPr>
        <w:t xml:space="preserve"> </w:t>
      </w:r>
      <w:r w:rsidR="00C25ECF" w:rsidRPr="00FC0BDC">
        <w:rPr>
          <w:rFonts w:ascii="Verdana" w:hAnsi="Verdana"/>
          <w:sz w:val="14"/>
          <w:szCs w:val="14"/>
        </w:rPr>
        <w:t>»</w:t>
      </w:r>
      <w:r w:rsidRPr="00FC0BDC">
        <w:rPr>
          <w:rFonts w:ascii="Verdana" w:eastAsia="Microsoft Sans Serif" w:hAnsi="Verdana" w:cstheme="minorHAnsi"/>
          <w:w w:val="105"/>
          <w:sz w:val="14"/>
          <w:szCs w:val="14"/>
        </w:rPr>
        <w:t>Procedures</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for</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Air</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spacing w:val="-2"/>
          <w:w w:val="105"/>
          <w:sz w:val="14"/>
          <w:szCs w:val="14"/>
        </w:rPr>
        <w:t>Navigation</w:t>
      </w:r>
      <w:r w:rsidRPr="00FC0BDC">
        <w:rPr>
          <w:rFonts w:ascii="Verdana" w:eastAsia="Microsoft Sans Serif" w:hAnsi="Verdana" w:cstheme="minorHAnsi"/>
          <w:spacing w:val="-9"/>
          <w:w w:val="105"/>
          <w:sz w:val="14"/>
          <w:szCs w:val="14"/>
        </w:rPr>
        <w:t xml:space="preserve"> </w:t>
      </w:r>
      <w:r w:rsidRPr="00FC0BDC">
        <w:rPr>
          <w:rFonts w:ascii="Verdana" w:eastAsia="Microsoft Sans Serif" w:hAnsi="Verdana" w:cstheme="minorHAnsi"/>
          <w:w w:val="105"/>
          <w:sz w:val="14"/>
          <w:szCs w:val="14"/>
        </w:rPr>
        <w:t>Services</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40"/>
          <w:sz w:val="14"/>
          <w:szCs w:val="14"/>
        </w:rPr>
        <w:t>—</w:t>
      </w:r>
      <w:r w:rsidRPr="00FC0BDC">
        <w:rPr>
          <w:rFonts w:ascii="Verdana" w:eastAsia="Microsoft Sans Serif" w:hAnsi="Verdana" w:cstheme="minorHAnsi"/>
          <w:spacing w:val="-24"/>
          <w:w w:val="140"/>
          <w:sz w:val="14"/>
          <w:szCs w:val="14"/>
        </w:rPr>
        <w:t xml:space="preserve"> </w:t>
      </w:r>
      <w:r w:rsidRPr="00FC0BDC">
        <w:rPr>
          <w:rFonts w:ascii="Verdana" w:eastAsia="Microsoft Sans Serif" w:hAnsi="Verdana" w:cstheme="minorHAnsi"/>
          <w:spacing w:val="-2"/>
          <w:w w:val="105"/>
          <w:sz w:val="14"/>
          <w:szCs w:val="14"/>
        </w:rPr>
        <w:t>Abbreviations</w:t>
      </w:r>
      <w:r w:rsidRPr="00FC0BDC">
        <w:rPr>
          <w:rFonts w:ascii="Verdana" w:eastAsia="Microsoft Sans Serif" w:hAnsi="Verdana" w:cstheme="minorHAnsi"/>
          <w:spacing w:val="-10"/>
          <w:w w:val="105"/>
          <w:sz w:val="14"/>
          <w:szCs w:val="14"/>
        </w:rPr>
        <w:t xml:space="preserve"> </w:t>
      </w:r>
      <w:r w:rsidRPr="00FC0BDC">
        <w:rPr>
          <w:rFonts w:ascii="Verdana" w:eastAsia="Microsoft Sans Serif" w:hAnsi="Verdana" w:cstheme="minorHAnsi"/>
          <w:w w:val="105"/>
          <w:sz w:val="14"/>
          <w:szCs w:val="14"/>
        </w:rPr>
        <w:t>and</w:t>
      </w:r>
      <w:r w:rsidRPr="00FC0BDC">
        <w:rPr>
          <w:rFonts w:ascii="Verdana" w:eastAsia="Microsoft Sans Serif" w:hAnsi="Verdana" w:cstheme="minorHAnsi"/>
          <w:spacing w:val="49"/>
          <w:w w:val="99"/>
          <w:sz w:val="14"/>
          <w:szCs w:val="14"/>
        </w:rPr>
        <w:t xml:space="preserve"> </w:t>
      </w:r>
      <w:r w:rsidRPr="00FC0BDC">
        <w:rPr>
          <w:rFonts w:ascii="Verdana" w:eastAsia="Microsoft Sans Serif" w:hAnsi="Verdana" w:cstheme="minorHAnsi"/>
          <w:sz w:val="14"/>
          <w:szCs w:val="14"/>
        </w:rPr>
        <w:t>Codes</w:t>
      </w:r>
      <w:r w:rsidRPr="00FC0BDC">
        <w:rPr>
          <w:rFonts w:ascii="Verdana" w:eastAsia="Microsoft Sans Serif" w:hAnsi="Verdana" w:cstheme="minorHAnsi"/>
          <w:spacing w:val="-17"/>
          <w:sz w:val="14"/>
          <w:szCs w:val="14"/>
        </w:rPr>
        <w:t xml:space="preserve"> </w:t>
      </w:r>
      <w:r w:rsidR="00FC0BDC">
        <w:rPr>
          <w:rFonts w:ascii="Verdana" w:eastAsia="Microsoft Sans Serif" w:hAnsi="Verdana" w:cstheme="minorHAnsi"/>
          <w:spacing w:val="-17"/>
          <w:sz w:val="14"/>
          <w:szCs w:val="14"/>
        </w:rPr>
        <w:tab/>
      </w:r>
      <w:r w:rsidRPr="00FC0BDC">
        <w:rPr>
          <w:rFonts w:ascii="Verdana" w:eastAsia="Microsoft Sans Serif" w:hAnsi="Verdana" w:cstheme="minorHAnsi"/>
          <w:spacing w:val="-3"/>
          <w:sz w:val="14"/>
          <w:szCs w:val="14"/>
        </w:rPr>
        <w:t>(P</w:t>
      </w:r>
      <w:r w:rsidRPr="00FC0BDC">
        <w:rPr>
          <w:rFonts w:ascii="Verdana" w:eastAsia="Microsoft Sans Serif" w:hAnsi="Verdana" w:cstheme="minorHAnsi"/>
          <w:spacing w:val="-2"/>
          <w:sz w:val="14"/>
          <w:szCs w:val="14"/>
        </w:rPr>
        <w:t>ANS-ABC)</w:t>
      </w:r>
      <w:r w:rsidR="00C25ECF" w:rsidRPr="00FC0BDC">
        <w:rPr>
          <w:rFonts w:ascii="Verdana" w:hAnsi="Verdana"/>
          <w:sz w:val="14"/>
          <w:szCs w:val="14"/>
        </w:rPr>
        <w:t>«</w:t>
      </w:r>
      <w:r w:rsidRPr="00FC0BDC">
        <w:rPr>
          <w:rFonts w:ascii="Verdana" w:eastAsia="Microsoft Sans Serif" w:hAnsi="Verdana" w:cstheme="minorHAnsi"/>
          <w:spacing w:val="-2"/>
          <w:sz w:val="14"/>
          <w:szCs w:val="14"/>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0"/>
        <w:gridCol w:w="3969"/>
        <w:gridCol w:w="1971"/>
      </w:tblGrid>
      <w:tr w:rsidR="001E0F67" w:rsidRPr="00FC0BDC" w14:paraId="7903168B" w14:textId="77777777" w:rsidTr="00FC0BDC">
        <w:trPr>
          <w:trHeight w:hRule="exact" w:val="533"/>
        </w:trPr>
        <w:tc>
          <w:tcPr>
            <w:tcW w:w="1980" w:type="dxa"/>
            <w:tcBorders>
              <w:left w:val="nil"/>
            </w:tcBorders>
          </w:tcPr>
          <w:p w14:paraId="328D4529" w14:textId="77777777" w:rsidR="001E0F67" w:rsidRPr="00FC0BDC" w:rsidRDefault="001E0F67" w:rsidP="00103ECF">
            <w:pPr>
              <w:pStyle w:val="TableParagraph"/>
              <w:shd w:val="clear" w:color="auto" w:fill="FFFFFF" w:themeFill="background1"/>
              <w:spacing w:before="77"/>
              <w:ind w:left="530"/>
              <w:rPr>
                <w:rFonts w:ascii="Verdana" w:eastAsia="Microsoft Sans Serif" w:hAnsi="Verdana" w:cs="Microsoft Sans Serif"/>
                <w:b/>
                <w:bCs/>
                <w:sz w:val="16"/>
                <w:szCs w:val="16"/>
                <w:lang w:val="da-DK"/>
              </w:rPr>
            </w:pPr>
            <w:r w:rsidRPr="00FC0BDC">
              <w:rPr>
                <w:rFonts w:ascii="Verdana" w:hAnsi="Verdana"/>
                <w:b/>
                <w:bCs/>
                <w:sz w:val="16"/>
                <w:szCs w:val="16"/>
                <w:lang w:val="da-DK"/>
              </w:rPr>
              <w:t>Element</w:t>
            </w:r>
          </w:p>
        </w:tc>
        <w:tc>
          <w:tcPr>
            <w:tcW w:w="1980" w:type="dxa"/>
          </w:tcPr>
          <w:p w14:paraId="70A3088A" w14:textId="77777777" w:rsidR="001E0F67" w:rsidRPr="00FC0BDC" w:rsidRDefault="001E0F67" w:rsidP="00103ECF">
            <w:pPr>
              <w:pStyle w:val="TableParagraph"/>
              <w:shd w:val="clear" w:color="auto" w:fill="FFFFFF" w:themeFill="background1"/>
              <w:spacing w:before="81"/>
              <w:ind w:left="256"/>
              <w:rPr>
                <w:rFonts w:ascii="Verdana" w:eastAsia="Microsoft Sans Serif" w:hAnsi="Verdana" w:cs="Microsoft Sans Serif"/>
                <w:b/>
                <w:bCs/>
                <w:sz w:val="16"/>
                <w:szCs w:val="16"/>
                <w:lang w:val="da-DK"/>
              </w:rPr>
            </w:pPr>
            <w:r w:rsidRPr="00FC0BDC">
              <w:rPr>
                <w:rFonts w:ascii="Verdana" w:hAnsi="Verdana"/>
                <w:b/>
                <w:bCs/>
                <w:sz w:val="16"/>
                <w:szCs w:val="16"/>
                <w:lang w:val="da-DK"/>
              </w:rPr>
              <w:t>Detaljeret</w:t>
            </w:r>
            <w:r w:rsidRPr="00FC0BDC">
              <w:rPr>
                <w:rFonts w:ascii="Verdana" w:hAnsi="Verdana"/>
                <w:b/>
                <w:bCs/>
                <w:spacing w:val="-24"/>
                <w:sz w:val="16"/>
                <w:szCs w:val="16"/>
                <w:lang w:val="da-DK"/>
              </w:rPr>
              <w:t xml:space="preserve"> </w:t>
            </w:r>
            <w:r w:rsidRPr="00FC0BDC">
              <w:rPr>
                <w:rFonts w:ascii="Verdana" w:hAnsi="Verdana"/>
                <w:b/>
                <w:bCs/>
                <w:sz w:val="16"/>
                <w:szCs w:val="16"/>
                <w:lang w:val="da-DK"/>
              </w:rPr>
              <w:t>indhold</w:t>
            </w:r>
          </w:p>
        </w:tc>
        <w:tc>
          <w:tcPr>
            <w:tcW w:w="3969" w:type="dxa"/>
          </w:tcPr>
          <w:p w14:paraId="398B7D62" w14:textId="77777777" w:rsidR="001E0F67" w:rsidRPr="00FC0BDC" w:rsidRDefault="001E0F67" w:rsidP="00103ECF">
            <w:pPr>
              <w:pStyle w:val="TableParagraph"/>
              <w:shd w:val="clear" w:color="auto" w:fill="FFFFFF" w:themeFill="background1"/>
              <w:spacing w:before="81"/>
              <w:jc w:val="center"/>
              <w:rPr>
                <w:rFonts w:ascii="Verdana" w:eastAsia="Microsoft Sans Serif" w:hAnsi="Verdana" w:cs="Microsoft Sans Serif"/>
                <w:b/>
                <w:bCs/>
                <w:sz w:val="16"/>
                <w:szCs w:val="16"/>
                <w:lang w:val="da-DK"/>
              </w:rPr>
            </w:pPr>
            <w:r w:rsidRPr="00FC0BDC">
              <w:rPr>
                <w:rFonts w:ascii="Verdana" w:hAnsi="Verdana"/>
                <w:b/>
                <w:bCs/>
                <w:sz w:val="16"/>
                <w:szCs w:val="16"/>
                <w:lang w:val="da-DK"/>
              </w:rPr>
              <w:t>Model(ler)</w:t>
            </w:r>
          </w:p>
        </w:tc>
        <w:tc>
          <w:tcPr>
            <w:tcW w:w="1971" w:type="dxa"/>
            <w:tcBorders>
              <w:right w:val="nil"/>
            </w:tcBorders>
          </w:tcPr>
          <w:p w14:paraId="3755FE21" w14:textId="77777777" w:rsidR="001E0F67" w:rsidRPr="00FC0BDC" w:rsidRDefault="001E0F67" w:rsidP="00103ECF">
            <w:pPr>
              <w:pStyle w:val="TableParagraph"/>
              <w:shd w:val="clear" w:color="auto" w:fill="FFFFFF" w:themeFill="background1"/>
              <w:spacing w:before="81"/>
              <w:ind w:left="528"/>
              <w:rPr>
                <w:rFonts w:ascii="Verdana" w:eastAsia="Microsoft Sans Serif" w:hAnsi="Verdana" w:cs="Microsoft Sans Serif"/>
                <w:b/>
                <w:bCs/>
                <w:sz w:val="16"/>
                <w:szCs w:val="16"/>
                <w:lang w:val="da-DK"/>
              </w:rPr>
            </w:pPr>
            <w:r w:rsidRPr="00FC0BDC">
              <w:rPr>
                <w:rFonts w:ascii="Verdana" w:hAnsi="Verdana"/>
                <w:b/>
                <w:bCs/>
                <w:sz w:val="16"/>
                <w:szCs w:val="16"/>
                <w:lang w:val="da-DK"/>
              </w:rPr>
              <w:t>Eksempler</w:t>
            </w:r>
          </w:p>
        </w:tc>
      </w:tr>
      <w:tr w:rsidR="001E0F67" w:rsidRPr="00FC0BDC" w14:paraId="3A445E12" w14:textId="77777777" w:rsidTr="00FC0BDC">
        <w:trPr>
          <w:trHeight w:hRule="exact" w:val="900"/>
        </w:trPr>
        <w:tc>
          <w:tcPr>
            <w:tcW w:w="1980" w:type="dxa"/>
            <w:tcBorders>
              <w:left w:val="nil"/>
            </w:tcBorders>
          </w:tcPr>
          <w:p w14:paraId="0684DB8B" w14:textId="77777777" w:rsidR="001E0F67" w:rsidRPr="00FC0BDC" w:rsidRDefault="001E0F67"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1E71F84" w14:textId="77777777" w:rsidR="001E0F67" w:rsidRPr="00FC0BDC" w:rsidRDefault="001E0F67" w:rsidP="00103ECF">
            <w:pPr>
              <w:pStyle w:val="TableParagraph"/>
              <w:shd w:val="clear" w:color="auto" w:fill="FFFFFF" w:themeFill="background1"/>
              <w:spacing w:line="282" w:lineRule="auto"/>
              <w:ind w:left="-1" w:right="288"/>
              <w:rPr>
                <w:rFonts w:ascii="Verdana" w:eastAsia="Microsoft Sans Serif" w:hAnsi="Verdana" w:cs="Microsoft Sans Serif"/>
                <w:sz w:val="16"/>
                <w:szCs w:val="16"/>
                <w:lang w:val="da-DK"/>
              </w:rPr>
            </w:pPr>
            <w:r w:rsidRPr="00FC0BDC">
              <w:rPr>
                <w:rFonts w:ascii="Verdana" w:hAnsi="Verdana"/>
                <w:sz w:val="16"/>
                <w:szCs w:val="16"/>
                <w:lang w:val="da-DK"/>
              </w:rPr>
              <w:t>Angivelse</w:t>
            </w:r>
            <w:r w:rsidRPr="00FC0BDC">
              <w:rPr>
                <w:rFonts w:ascii="Verdana" w:hAnsi="Verdana"/>
                <w:spacing w:val="-12"/>
                <w:sz w:val="16"/>
                <w:szCs w:val="16"/>
                <w:lang w:val="da-DK"/>
              </w:rPr>
              <w:t xml:space="preserve"> </w:t>
            </w:r>
            <w:r w:rsidRPr="00FC0BDC">
              <w:rPr>
                <w:rFonts w:ascii="Verdana" w:hAnsi="Verdana"/>
                <w:sz w:val="16"/>
                <w:szCs w:val="16"/>
                <w:lang w:val="da-DK"/>
              </w:rPr>
              <w:t>af</w:t>
            </w:r>
            <w:r w:rsidRPr="00FC0BDC">
              <w:rPr>
                <w:rFonts w:ascii="Verdana" w:hAnsi="Verdana"/>
                <w:spacing w:val="-10"/>
                <w:sz w:val="16"/>
                <w:szCs w:val="16"/>
                <w:lang w:val="da-DK"/>
              </w:rPr>
              <w:t xml:space="preserve"> </w:t>
            </w:r>
            <w:r w:rsidRPr="00FC0BDC">
              <w:rPr>
                <w:rFonts w:ascii="Verdana" w:hAnsi="Verdana"/>
                <w:sz w:val="16"/>
                <w:szCs w:val="16"/>
                <w:lang w:val="da-DK"/>
              </w:rPr>
              <w:t>typen</w:t>
            </w:r>
            <w:r w:rsidRPr="00FC0BDC">
              <w:rPr>
                <w:rFonts w:ascii="Verdana" w:hAnsi="Verdana"/>
                <w:spacing w:val="-11"/>
                <w:sz w:val="16"/>
                <w:szCs w:val="16"/>
                <w:lang w:val="da-DK"/>
              </w:rPr>
              <w:t xml:space="preserve"> </w:t>
            </w:r>
            <w:r w:rsidRPr="00FC0BDC">
              <w:rPr>
                <w:rFonts w:ascii="Verdana" w:hAnsi="Verdana"/>
                <w:sz w:val="16"/>
                <w:szCs w:val="16"/>
                <w:lang w:val="da-DK"/>
              </w:rPr>
              <w:t>af</w:t>
            </w:r>
            <w:r w:rsidRPr="00FC0BDC">
              <w:rPr>
                <w:rFonts w:ascii="Verdana" w:hAnsi="Verdana"/>
                <w:w w:val="98"/>
                <w:sz w:val="16"/>
                <w:szCs w:val="16"/>
                <w:lang w:val="da-DK"/>
              </w:rPr>
              <w:t xml:space="preserve"> </w:t>
            </w:r>
            <w:r w:rsidRPr="00FC0BDC">
              <w:rPr>
                <w:rFonts w:ascii="Verdana" w:hAnsi="Verdana"/>
                <w:sz w:val="16"/>
                <w:szCs w:val="16"/>
                <w:lang w:val="da-DK"/>
              </w:rPr>
              <w:t>udsigt</w:t>
            </w:r>
            <w:r w:rsidRPr="00FC0BDC">
              <w:rPr>
                <w:rFonts w:ascii="Verdana" w:hAnsi="Verdana"/>
                <w:spacing w:val="-9"/>
                <w:sz w:val="16"/>
                <w:szCs w:val="16"/>
                <w:lang w:val="da-DK"/>
              </w:rPr>
              <w:t xml:space="preserve"> </w:t>
            </w:r>
            <w:r w:rsidRPr="00FC0BDC">
              <w:rPr>
                <w:rFonts w:ascii="Verdana" w:hAnsi="Verdana"/>
                <w:sz w:val="16"/>
                <w:szCs w:val="16"/>
                <w:lang w:val="da-DK"/>
              </w:rPr>
              <w:t>(M)</w:t>
            </w:r>
          </w:p>
        </w:tc>
        <w:tc>
          <w:tcPr>
            <w:tcW w:w="1980" w:type="dxa"/>
          </w:tcPr>
          <w:p w14:paraId="0AB0D164" w14:textId="77777777" w:rsidR="001E0F67" w:rsidRPr="00FC0BDC" w:rsidRDefault="001E0F67"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C5D92EA"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pacing w:val="-6"/>
                <w:sz w:val="16"/>
                <w:szCs w:val="16"/>
                <w:lang w:val="da-DK"/>
              </w:rPr>
              <w:t>Type</w:t>
            </w:r>
            <w:r w:rsidRPr="00FC0BDC">
              <w:rPr>
                <w:rFonts w:ascii="Verdana" w:hAnsi="Verdana"/>
                <w:spacing w:val="-8"/>
                <w:sz w:val="16"/>
                <w:szCs w:val="16"/>
                <w:lang w:val="da-DK"/>
              </w:rPr>
              <w:t xml:space="preserve"> </w:t>
            </w:r>
            <w:r w:rsidRPr="00FC0BDC">
              <w:rPr>
                <w:rFonts w:ascii="Verdana" w:hAnsi="Verdana"/>
                <w:sz w:val="16"/>
                <w:szCs w:val="16"/>
                <w:lang w:val="da-DK"/>
              </w:rPr>
              <w:t>udsigt</w:t>
            </w:r>
            <w:r w:rsidRPr="00FC0BDC">
              <w:rPr>
                <w:rFonts w:ascii="Verdana" w:hAnsi="Verdana"/>
                <w:spacing w:val="-6"/>
                <w:sz w:val="16"/>
                <w:szCs w:val="16"/>
                <w:lang w:val="da-DK"/>
              </w:rPr>
              <w:t xml:space="preserve"> </w:t>
            </w:r>
            <w:r w:rsidRPr="00FC0BDC">
              <w:rPr>
                <w:rFonts w:ascii="Verdana" w:hAnsi="Verdana"/>
                <w:sz w:val="16"/>
                <w:szCs w:val="16"/>
                <w:lang w:val="da-DK"/>
              </w:rPr>
              <w:t>(M)</w:t>
            </w:r>
          </w:p>
        </w:tc>
        <w:tc>
          <w:tcPr>
            <w:tcW w:w="3969" w:type="dxa"/>
          </w:tcPr>
          <w:p w14:paraId="6CD9ED94" w14:textId="77777777" w:rsidR="001E0F67" w:rsidRPr="00FC0BDC" w:rsidRDefault="001E0F67"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7F7C270C"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pacing w:val="-7"/>
                <w:sz w:val="16"/>
                <w:szCs w:val="16"/>
                <w:lang w:val="da-DK"/>
              </w:rPr>
              <w:t>TAF</w:t>
            </w:r>
            <w:r w:rsidRPr="00FC0BDC">
              <w:rPr>
                <w:rFonts w:ascii="Verdana" w:hAnsi="Verdana"/>
                <w:spacing w:val="-13"/>
                <w:sz w:val="16"/>
                <w:szCs w:val="16"/>
                <w:lang w:val="da-DK"/>
              </w:rPr>
              <w:t xml:space="preserve"> </w:t>
            </w:r>
            <w:r w:rsidRPr="00FC0BDC">
              <w:rPr>
                <w:rFonts w:ascii="Verdana" w:hAnsi="Verdana"/>
                <w:sz w:val="16"/>
                <w:szCs w:val="16"/>
                <w:lang w:val="da-DK"/>
              </w:rPr>
              <w:t>eller</w:t>
            </w:r>
            <w:r w:rsidRPr="00FC0BDC">
              <w:rPr>
                <w:rFonts w:ascii="Verdana" w:hAnsi="Verdana"/>
                <w:spacing w:val="-9"/>
                <w:sz w:val="16"/>
                <w:szCs w:val="16"/>
                <w:lang w:val="da-DK"/>
              </w:rPr>
              <w:t xml:space="preserve"> </w:t>
            </w:r>
            <w:r w:rsidRPr="00FC0BDC">
              <w:rPr>
                <w:rFonts w:ascii="Verdana" w:hAnsi="Verdana"/>
                <w:spacing w:val="-7"/>
                <w:sz w:val="16"/>
                <w:szCs w:val="16"/>
                <w:lang w:val="da-DK"/>
              </w:rPr>
              <w:t>TAF</w:t>
            </w:r>
            <w:r w:rsidRPr="00FC0BDC">
              <w:rPr>
                <w:rFonts w:ascii="Verdana" w:hAnsi="Verdana"/>
                <w:spacing w:val="-19"/>
                <w:sz w:val="16"/>
                <w:szCs w:val="16"/>
                <w:lang w:val="da-DK"/>
              </w:rPr>
              <w:t xml:space="preserve"> </w:t>
            </w:r>
            <w:r w:rsidRPr="00FC0BDC">
              <w:rPr>
                <w:rFonts w:ascii="Verdana" w:hAnsi="Verdana"/>
                <w:sz w:val="16"/>
                <w:szCs w:val="16"/>
                <w:lang w:val="da-DK"/>
              </w:rPr>
              <w:t>AMD</w:t>
            </w:r>
            <w:r w:rsidRPr="00FC0BDC">
              <w:rPr>
                <w:rFonts w:ascii="Verdana" w:hAnsi="Verdana"/>
                <w:spacing w:val="-10"/>
                <w:sz w:val="16"/>
                <w:szCs w:val="16"/>
                <w:lang w:val="da-DK"/>
              </w:rPr>
              <w:t xml:space="preserve"> </w:t>
            </w:r>
            <w:r w:rsidRPr="00FC0BDC">
              <w:rPr>
                <w:rFonts w:ascii="Verdana" w:hAnsi="Verdana"/>
                <w:sz w:val="16"/>
                <w:szCs w:val="16"/>
                <w:lang w:val="da-DK"/>
              </w:rPr>
              <w:t>eller</w:t>
            </w:r>
            <w:r w:rsidRPr="00FC0BDC">
              <w:rPr>
                <w:rFonts w:ascii="Verdana" w:hAnsi="Verdana"/>
                <w:spacing w:val="-9"/>
                <w:sz w:val="16"/>
                <w:szCs w:val="16"/>
                <w:lang w:val="da-DK"/>
              </w:rPr>
              <w:t xml:space="preserve"> </w:t>
            </w:r>
            <w:r w:rsidRPr="00FC0BDC">
              <w:rPr>
                <w:rFonts w:ascii="Verdana" w:hAnsi="Verdana"/>
                <w:spacing w:val="-7"/>
                <w:sz w:val="16"/>
                <w:szCs w:val="16"/>
                <w:lang w:val="da-DK"/>
              </w:rPr>
              <w:t>TAF</w:t>
            </w:r>
            <w:r w:rsidRPr="00FC0BDC">
              <w:rPr>
                <w:rFonts w:ascii="Verdana" w:hAnsi="Verdana"/>
                <w:spacing w:val="-11"/>
                <w:sz w:val="16"/>
                <w:szCs w:val="16"/>
                <w:lang w:val="da-DK"/>
              </w:rPr>
              <w:t xml:space="preserve"> </w:t>
            </w:r>
            <w:r w:rsidRPr="00FC0BDC">
              <w:rPr>
                <w:rFonts w:ascii="Verdana" w:hAnsi="Verdana"/>
                <w:sz w:val="16"/>
                <w:szCs w:val="16"/>
                <w:lang w:val="da-DK"/>
              </w:rPr>
              <w:t>COR</w:t>
            </w:r>
          </w:p>
        </w:tc>
        <w:tc>
          <w:tcPr>
            <w:tcW w:w="1971" w:type="dxa"/>
            <w:tcBorders>
              <w:right w:val="nil"/>
            </w:tcBorders>
          </w:tcPr>
          <w:p w14:paraId="58F2E0EF" w14:textId="77777777" w:rsidR="001E0F67" w:rsidRPr="00FC0BDC" w:rsidRDefault="001E0F67"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78AC081D"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pacing w:val="-7"/>
                <w:sz w:val="16"/>
                <w:szCs w:val="16"/>
                <w:lang w:val="da-DK"/>
              </w:rPr>
              <w:t>TAF</w:t>
            </w:r>
          </w:p>
          <w:p w14:paraId="7AC031D3" w14:textId="77777777" w:rsidR="001E0F67" w:rsidRPr="00FC0BDC" w:rsidRDefault="001E0F67" w:rsidP="00103ECF">
            <w:pPr>
              <w:pStyle w:val="TableParagraph"/>
              <w:shd w:val="clear" w:color="auto" w:fill="FFFFFF" w:themeFill="background1"/>
              <w:spacing w:before="32" w:line="282" w:lineRule="auto"/>
              <w:ind w:left="105" w:right="919"/>
              <w:rPr>
                <w:rFonts w:ascii="Verdana" w:eastAsia="Microsoft Sans Serif" w:hAnsi="Verdana" w:cs="Microsoft Sans Serif"/>
                <w:sz w:val="16"/>
                <w:szCs w:val="16"/>
                <w:lang w:val="da-DK"/>
              </w:rPr>
            </w:pPr>
            <w:r w:rsidRPr="00FC0BDC">
              <w:rPr>
                <w:rFonts w:ascii="Verdana" w:hAnsi="Verdana"/>
                <w:spacing w:val="-7"/>
                <w:sz w:val="16"/>
                <w:szCs w:val="16"/>
                <w:lang w:val="da-DK"/>
              </w:rPr>
              <w:t>TAF</w:t>
            </w:r>
            <w:r w:rsidRPr="00FC0BDC">
              <w:rPr>
                <w:rFonts w:ascii="Verdana" w:hAnsi="Verdana"/>
                <w:spacing w:val="-20"/>
                <w:sz w:val="16"/>
                <w:szCs w:val="16"/>
                <w:lang w:val="da-DK"/>
              </w:rPr>
              <w:t xml:space="preserve"> </w:t>
            </w:r>
            <w:r w:rsidRPr="00FC0BDC">
              <w:rPr>
                <w:rFonts w:ascii="Verdana" w:hAnsi="Verdana"/>
                <w:sz w:val="16"/>
                <w:szCs w:val="16"/>
                <w:lang w:val="da-DK"/>
              </w:rPr>
              <w:t>AMD</w:t>
            </w:r>
            <w:r w:rsidRPr="00FC0BDC">
              <w:rPr>
                <w:rFonts w:ascii="Verdana" w:hAnsi="Verdana"/>
                <w:spacing w:val="22"/>
                <w:sz w:val="16"/>
                <w:szCs w:val="16"/>
                <w:lang w:val="da-DK"/>
              </w:rPr>
              <w:t xml:space="preserve"> </w:t>
            </w:r>
            <w:r w:rsidRPr="00FC0BDC">
              <w:rPr>
                <w:rFonts w:ascii="Verdana" w:hAnsi="Verdana"/>
                <w:spacing w:val="-7"/>
                <w:sz w:val="16"/>
                <w:szCs w:val="16"/>
                <w:lang w:val="da-DK"/>
              </w:rPr>
              <w:t>TAF</w:t>
            </w:r>
            <w:r w:rsidRPr="00FC0BDC">
              <w:rPr>
                <w:rFonts w:ascii="Verdana" w:hAnsi="Verdana"/>
                <w:spacing w:val="-14"/>
                <w:sz w:val="16"/>
                <w:szCs w:val="16"/>
                <w:lang w:val="da-DK"/>
              </w:rPr>
              <w:t xml:space="preserve"> </w:t>
            </w:r>
            <w:r w:rsidRPr="00FC0BDC">
              <w:rPr>
                <w:rFonts w:ascii="Verdana" w:hAnsi="Verdana"/>
                <w:sz w:val="16"/>
                <w:szCs w:val="16"/>
                <w:lang w:val="da-DK"/>
              </w:rPr>
              <w:t>COR</w:t>
            </w:r>
          </w:p>
        </w:tc>
      </w:tr>
      <w:tr w:rsidR="001E0F67" w:rsidRPr="00FC0BDC" w14:paraId="53C5753D" w14:textId="77777777" w:rsidTr="00712DAD">
        <w:trPr>
          <w:trHeight w:hRule="exact" w:val="623"/>
        </w:trPr>
        <w:tc>
          <w:tcPr>
            <w:tcW w:w="1980" w:type="dxa"/>
            <w:tcBorders>
              <w:left w:val="nil"/>
            </w:tcBorders>
          </w:tcPr>
          <w:p w14:paraId="6BD99A19"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15F9AED1" w14:textId="77777777" w:rsidR="001E0F67" w:rsidRPr="00FC0BDC" w:rsidRDefault="001E0F67" w:rsidP="00103ECF">
            <w:pPr>
              <w:pStyle w:val="TableParagraph"/>
              <w:shd w:val="clear" w:color="auto" w:fill="FFFFFF" w:themeFill="background1"/>
              <w:ind w:left="-1"/>
              <w:rPr>
                <w:rFonts w:ascii="Verdana" w:eastAsia="Microsoft Sans Serif" w:hAnsi="Verdana" w:cs="Microsoft Sans Serif"/>
                <w:sz w:val="16"/>
                <w:szCs w:val="16"/>
                <w:lang w:val="da-DK"/>
              </w:rPr>
            </w:pPr>
            <w:r w:rsidRPr="00FC0BDC">
              <w:rPr>
                <w:rFonts w:ascii="Verdana" w:hAnsi="Verdana"/>
                <w:sz w:val="16"/>
                <w:szCs w:val="16"/>
                <w:lang w:val="da-DK"/>
              </w:rPr>
              <w:t>Stedindikator</w:t>
            </w:r>
            <w:r w:rsidRPr="00FC0BDC">
              <w:rPr>
                <w:rFonts w:ascii="Verdana" w:hAnsi="Verdana"/>
                <w:spacing w:val="-16"/>
                <w:sz w:val="16"/>
                <w:szCs w:val="16"/>
                <w:lang w:val="da-DK"/>
              </w:rPr>
              <w:t xml:space="preserve"> </w:t>
            </w:r>
            <w:r w:rsidRPr="00FC0BDC">
              <w:rPr>
                <w:rFonts w:ascii="Verdana" w:hAnsi="Verdana"/>
                <w:sz w:val="16"/>
                <w:szCs w:val="16"/>
                <w:lang w:val="da-DK"/>
              </w:rPr>
              <w:t>(M)</w:t>
            </w:r>
          </w:p>
        </w:tc>
        <w:tc>
          <w:tcPr>
            <w:tcW w:w="1980" w:type="dxa"/>
          </w:tcPr>
          <w:p w14:paraId="26B4339C"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A2CBD8A" w14:textId="6661183D" w:rsidR="001E0F67" w:rsidRPr="00FC0BDC" w:rsidRDefault="001E0F67"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FC0BDC">
              <w:rPr>
                <w:rFonts w:ascii="Verdana" w:hAnsi="Verdana"/>
                <w:spacing w:val="-1"/>
                <w:w w:val="95"/>
                <w:sz w:val="16"/>
                <w:szCs w:val="16"/>
                <w:lang w:val="da-DK"/>
              </w:rPr>
              <w:t>ICAO-</w:t>
            </w:r>
            <w:r w:rsidR="00FC0BDC">
              <w:rPr>
                <w:rFonts w:ascii="Verdana" w:hAnsi="Verdana"/>
                <w:spacing w:val="-1"/>
                <w:w w:val="95"/>
                <w:sz w:val="16"/>
                <w:szCs w:val="16"/>
                <w:lang w:val="da-DK"/>
              </w:rPr>
              <w:t>s</w:t>
            </w:r>
            <w:r w:rsidRPr="00FC0BDC">
              <w:rPr>
                <w:rFonts w:ascii="Verdana" w:hAnsi="Verdana"/>
                <w:spacing w:val="-1"/>
                <w:w w:val="95"/>
                <w:sz w:val="16"/>
                <w:szCs w:val="16"/>
                <w:lang w:val="da-DK"/>
              </w:rPr>
              <w:t>tedindikator</w:t>
            </w:r>
            <w:r w:rsidRPr="00FC0BDC">
              <w:rPr>
                <w:rFonts w:ascii="Verdana" w:hAnsi="Verdana"/>
                <w:spacing w:val="28"/>
                <w:w w:val="97"/>
                <w:sz w:val="16"/>
                <w:szCs w:val="16"/>
                <w:lang w:val="da-DK"/>
              </w:rPr>
              <w:t xml:space="preserve"> </w:t>
            </w:r>
            <w:r w:rsidRPr="00FC0BDC">
              <w:rPr>
                <w:rFonts w:ascii="Verdana" w:hAnsi="Verdana"/>
                <w:sz w:val="16"/>
                <w:szCs w:val="16"/>
                <w:lang w:val="da-DK"/>
              </w:rPr>
              <w:t>(M)</w:t>
            </w:r>
          </w:p>
        </w:tc>
        <w:tc>
          <w:tcPr>
            <w:tcW w:w="3969" w:type="dxa"/>
          </w:tcPr>
          <w:p w14:paraId="5170371D"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58FF4786"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w:t>
            </w:r>
          </w:p>
        </w:tc>
        <w:tc>
          <w:tcPr>
            <w:tcW w:w="1971" w:type="dxa"/>
            <w:tcBorders>
              <w:right w:val="nil"/>
            </w:tcBorders>
          </w:tcPr>
          <w:p w14:paraId="5467C069"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B4D6918"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YUDO</w:t>
            </w:r>
          </w:p>
        </w:tc>
      </w:tr>
      <w:tr w:rsidR="001E0F67" w:rsidRPr="00FC0BDC" w14:paraId="45BF6BC3" w14:textId="77777777" w:rsidTr="00712DAD">
        <w:trPr>
          <w:trHeight w:hRule="exact" w:val="836"/>
        </w:trPr>
        <w:tc>
          <w:tcPr>
            <w:tcW w:w="1980" w:type="dxa"/>
            <w:tcBorders>
              <w:left w:val="nil"/>
            </w:tcBorders>
          </w:tcPr>
          <w:p w14:paraId="592F95DA"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1194AD3B" w14:textId="2958DD02" w:rsidR="001E0F67" w:rsidRPr="00FC0BDC" w:rsidRDefault="001E0F67" w:rsidP="00103ECF">
            <w:pPr>
              <w:pStyle w:val="TableParagraph"/>
              <w:shd w:val="clear" w:color="auto" w:fill="FFFFFF" w:themeFill="background1"/>
              <w:spacing w:line="282" w:lineRule="auto"/>
              <w:ind w:left="-1" w:right="258"/>
              <w:rPr>
                <w:rFonts w:ascii="Verdana" w:eastAsia="Microsoft Sans Serif" w:hAnsi="Verdana" w:cs="Microsoft Sans Serif"/>
                <w:sz w:val="16"/>
                <w:szCs w:val="16"/>
                <w:lang w:val="da-DK"/>
              </w:rPr>
            </w:pP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spacing w:val="-12"/>
                <w:sz w:val="16"/>
                <w:szCs w:val="16"/>
                <w:lang w:val="da-DK"/>
              </w:rPr>
              <w:t xml:space="preserve"> </w:t>
            </w:r>
            <w:r w:rsidRPr="00FC0BDC">
              <w:rPr>
                <w:rFonts w:ascii="Verdana" w:hAnsi="Verdana"/>
                <w:sz w:val="16"/>
                <w:szCs w:val="16"/>
                <w:lang w:val="da-DK"/>
              </w:rPr>
              <w:t>udstedelse</w:t>
            </w:r>
            <w:r w:rsidRPr="00FC0BDC">
              <w:rPr>
                <w:rFonts w:ascii="Verdana" w:hAnsi="Verdana"/>
                <w:spacing w:val="-9"/>
                <w:sz w:val="16"/>
                <w:szCs w:val="16"/>
                <w:lang w:val="da-DK"/>
              </w:rPr>
              <w:t xml:space="preserve"> </w:t>
            </w:r>
            <w:r w:rsidRPr="00FC0BDC">
              <w:rPr>
                <w:rFonts w:ascii="Verdana" w:hAnsi="Verdana"/>
                <w:sz w:val="16"/>
                <w:szCs w:val="16"/>
                <w:lang w:val="da-DK"/>
              </w:rPr>
              <w:t>af</w:t>
            </w:r>
            <w:r w:rsidRPr="00FC0BDC">
              <w:rPr>
                <w:rFonts w:ascii="Verdana" w:hAnsi="Verdana"/>
                <w:spacing w:val="-10"/>
                <w:sz w:val="16"/>
                <w:szCs w:val="16"/>
                <w:lang w:val="da-DK"/>
              </w:rPr>
              <w:t xml:space="preserve"> </w:t>
            </w:r>
            <w:r w:rsidRPr="00FC0BDC">
              <w:rPr>
                <w:rFonts w:ascii="Verdana" w:hAnsi="Verdana"/>
                <w:sz w:val="16"/>
                <w:szCs w:val="16"/>
                <w:lang w:val="da-DK"/>
              </w:rPr>
              <w:t>udsigten</w:t>
            </w:r>
            <w:r w:rsidRPr="00FC0BDC">
              <w:rPr>
                <w:rFonts w:ascii="Verdana" w:hAnsi="Verdana"/>
                <w:spacing w:val="-10"/>
                <w:sz w:val="16"/>
                <w:szCs w:val="16"/>
                <w:lang w:val="da-DK"/>
              </w:rPr>
              <w:t xml:space="preserve"> </w:t>
            </w:r>
            <w:r w:rsidRPr="00FC0BDC">
              <w:rPr>
                <w:rFonts w:ascii="Verdana" w:hAnsi="Verdana"/>
                <w:sz w:val="16"/>
                <w:szCs w:val="16"/>
                <w:lang w:val="da-DK"/>
              </w:rPr>
              <w:t>(M)</w:t>
            </w:r>
          </w:p>
        </w:tc>
        <w:tc>
          <w:tcPr>
            <w:tcW w:w="1980" w:type="dxa"/>
          </w:tcPr>
          <w:p w14:paraId="0FC66C88"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4A3E4472" w14:textId="5587B5D9" w:rsidR="001E0F67" w:rsidRPr="00FC0BDC" w:rsidRDefault="001E0F67" w:rsidP="00103ECF">
            <w:pPr>
              <w:pStyle w:val="TableParagraph"/>
              <w:shd w:val="clear" w:color="auto" w:fill="FFFFFF" w:themeFill="background1"/>
              <w:spacing w:line="282" w:lineRule="auto"/>
              <w:ind w:left="105" w:right="132"/>
              <w:rPr>
                <w:rFonts w:ascii="Verdana" w:eastAsia="Microsoft Sans Serif" w:hAnsi="Verdana" w:cs="Microsoft Sans Serif"/>
                <w:sz w:val="16"/>
                <w:szCs w:val="16"/>
                <w:lang w:val="da-DK"/>
              </w:rPr>
            </w:pPr>
            <w:r w:rsidRPr="00FC0BDC">
              <w:rPr>
                <w:rFonts w:ascii="Verdana" w:hAnsi="Verdana"/>
                <w:sz w:val="16"/>
                <w:szCs w:val="16"/>
                <w:lang w:val="da-DK"/>
              </w:rPr>
              <w:t>Dag</w:t>
            </w:r>
            <w:r w:rsidRPr="00FC0BDC">
              <w:rPr>
                <w:rFonts w:ascii="Verdana" w:hAnsi="Verdana"/>
                <w:spacing w:val="-8"/>
                <w:sz w:val="16"/>
                <w:szCs w:val="16"/>
                <w:lang w:val="da-DK"/>
              </w:rPr>
              <w:t xml:space="preserve"> </w:t>
            </w:r>
            <w:r w:rsidRPr="00FC0BDC">
              <w:rPr>
                <w:rFonts w:ascii="Verdana" w:hAnsi="Verdana"/>
                <w:sz w:val="16"/>
                <w:szCs w:val="16"/>
                <w:lang w:val="da-DK"/>
              </w:rPr>
              <w:t>og</w:t>
            </w:r>
            <w:r w:rsidRPr="00FC0BDC">
              <w:rPr>
                <w:rFonts w:ascii="Verdana" w:hAnsi="Verdana"/>
                <w:spacing w:val="-9"/>
                <w:sz w:val="16"/>
                <w:szCs w:val="16"/>
                <w:lang w:val="da-DK"/>
              </w:rPr>
              <w:t xml:space="preserve"> </w:t>
            </w: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w w:val="99"/>
                <w:sz w:val="16"/>
                <w:szCs w:val="16"/>
                <w:lang w:val="da-DK"/>
              </w:rPr>
              <w:t xml:space="preserve"> </w:t>
            </w:r>
            <w:r w:rsidRPr="00FC0BDC">
              <w:rPr>
                <w:rFonts w:ascii="Verdana" w:hAnsi="Verdana"/>
                <w:sz w:val="16"/>
                <w:szCs w:val="16"/>
                <w:lang w:val="da-DK"/>
              </w:rPr>
              <w:t>udstedelsen</w:t>
            </w:r>
            <w:r w:rsidRPr="00FC0BDC">
              <w:rPr>
                <w:rFonts w:ascii="Verdana" w:hAnsi="Verdana"/>
                <w:spacing w:val="-12"/>
                <w:sz w:val="16"/>
                <w:szCs w:val="16"/>
                <w:lang w:val="da-DK"/>
              </w:rPr>
              <w:t xml:space="preserve">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udsigten</w:t>
            </w:r>
            <w:r w:rsidRPr="00FC0BDC">
              <w:rPr>
                <w:rFonts w:ascii="Verdana" w:hAnsi="Verdana"/>
                <w:spacing w:val="-8"/>
                <w:sz w:val="16"/>
                <w:szCs w:val="16"/>
                <w:lang w:val="da-DK"/>
              </w:rPr>
              <w:t xml:space="preserve"> </w:t>
            </w:r>
            <w:r w:rsidRPr="00FC0BDC">
              <w:rPr>
                <w:rFonts w:ascii="Verdana" w:hAnsi="Verdana"/>
                <w:sz w:val="16"/>
                <w:szCs w:val="16"/>
                <w:lang w:val="da-DK"/>
              </w:rPr>
              <w:t>i</w:t>
            </w:r>
            <w:r w:rsidRPr="00FC0BDC">
              <w:rPr>
                <w:rFonts w:ascii="Verdana" w:hAnsi="Verdana"/>
                <w:spacing w:val="-6"/>
                <w:sz w:val="16"/>
                <w:szCs w:val="16"/>
                <w:lang w:val="da-DK"/>
              </w:rPr>
              <w:t xml:space="preserve"> </w:t>
            </w:r>
            <w:r w:rsidRPr="00FC0BDC">
              <w:rPr>
                <w:rFonts w:ascii="Verdana" w:hAnsi="Verdana"/>
                <w:spacing w:val="-3"/>
                <w:sz w:val="16"/>
                <w:szCs w:val="16"/>
                <w:lang w:val="da-DK"/>
              </w:rPr>
              <w:t>UT</w:t>
            </w:r>
            <w:r w:rsidRPr="00FC0BDC">
              <w:rPr>
                <w:rFonts w:ascii="Verdana" w:hAnsi="Verdana"/>
                <w:spacing w:val="-2"/>
                <w:sz w:val="16"/>
                <w:szCs w:val="16"/>
                <w:lang w:val="da-DK"/>
              </w:rPr>
              <w:t>C</w:t>
            </w:r>
            <w:r w:rsidRPr="00FC0BDC">
              <w:rPr>
                <w:rFonts w:ascii="Verdana" w:hAnsi="Verdana"/>
                <w:spacing w:val="-8"/>
                <w:sz w:val="16"/>
                <w:szCs w:val="16"/>
                <w:lang w:val="da-DK"/>
              </w:rPr>
              <w:t xml:space="preserve"> </w:t>
            </w:r>
            <w:r w:rsidRPr="00FC0BDC">
              <w:rPr>
                <w:rFonts w:ascii="Verdana" w:hAnsi="Verdana"/>
                <w:sz w:val="16"/>
                <w:szCs w:val="16"/>
                <w:lang w:val="da-DK"/>
              </w:rPr>
              <w:t>(M)</w:t>
            </w:r>
          </w:p>
        </w:tc>
        <w:tc>
          <w:tcPr>
            <w:tcW w:w="3969" w:type="dxa"/>
          </w:tcPr>
          <w:p w14:paraId="51D4953E"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36E3E78"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nnnnnnZ</w:t>
            </w:r>
          </w:p>
        </w:tc>
        <w:tc>
          <w:tcPr>
            <w:tcW w:w="1971" w:type="dxa"/>
            <w:tcBorders>
              <w:right w:val="nil"/>
            </w:tcBorders>
          </w:tcPr>
          <w:p w14:paraId="175F5E5C"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40B39DF4"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160000Z</w:t>
            </w:r>
          </w:p>
        </w:tc>
      </w:tr>
      <w:tr w:rsidR="001E0F67" w:rsidRPr="00FC0BDC" w14:paraId="71447AC4" w14:textId="77777777" w:rsidTr="00FC0BDC">
        <w:trPr>
          <w:trHeight w:hRule="exact" w:val="874"/>
        </w:trPr>
        <w:tc>
          <w:tcPr>
            <w:tcW w:w="1980" w:type="dxa"/>
            <w:tcBorders>
              <w:left w:val="nil"/>
            </w:tcBorders>
          </w:tcPr>
          <w:p w14:paraId="5B95F4AD"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2D86CB6" w14:textId="1DAC2E27" w:rsidR="001E0F67" w:rsidRPr="00FC0BDC" w:rsidRDefault="001E0F67" w:rsidP="00103ECF">
            <w:pPr>
              <w:pStyle w:val="TableParagraph"/>
              <w:shd w:val="clear" w:color="auto" w:fill="FFFFFF" w:themeFill="background1"/>
              <w:spacing w:line="282" w:lineRule="auto"/>
              <w:ind w:left="-1" w:right="70"/>
              <w:rPr>
                <w:rFonts w:ascii="Verdana" w:eastAsia="Microsoft Sans Serif" w:hAnsi="Verdana" w:cs="Microsoft Sans Serif"/>
                <w:sz w:val="16"/>
                <w:szCs w:val="16"/>
                <w:lang w:val="da-DK"/>
              </w:rPr>
            </w:pPr>
            <w:r w:rsidRPr="00FC0BDC">
              <w:rPr>
                <w:rFonts w:ascii="Verdana" w:hAnsi="Verdana"/>
                <w:sz w:val="16"/>
                <w:szCs w:val="16"/>
                <w:lang w:val="da-DK"/>
              </w:rPr>
              <w:t>Angivelse</w:t>
            </w:r>
            <w:r w:rsidRPr="00FC0BDC">
              <w:rPr>
                <w:rFonts w:ascii="Verdana" w:hAnsi="Verdana"/>
                <w:spacing w:val="-12"/>
                <w:sz w:val="16"/>
                <w:szCs w:val="16"/>
                <w:lang w:val="da-DK"/>
              </w:rPr>
              <w:t xml:space="preserve">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en</w:t>
            </w:r>
            <w:r w:rsidRPr="00FC0BDC">
              <w:rPr>
                <w:rFonts w:ascii="Verdana" w:hAnsi="Verdana"/>
                <w:spacing w:val="-11"/>
                <w:sz w:val="16"/>
                <w:szCs w:val="16"/>
                <w:lang w:val="da-DK"/>
              </w:rPr>
              <w:t xml:space="preserve"> </w:t>
            </w:r>
            <w:r w:rsidRPr="00FC0BDC">
              <w:rPr>
                <w:rFonts w:ascii="Verdana" w:hAnsi="Verdana"/>
                <w:sz w:val="16"/>
                <w:szCs w:val="16"/>
                <w:lang w:val="da-DK"/>
              </w:rPr>
              <w:t>man</w:t>
            </w:r>
            <w:r w:rsidR="00B163DF" w:rsidRPr="00FC0BDC">
              <w:rPr>
                <w:rFonts w:ascii="Verdana" w:hAnsi="Verdana"/>
                <w:sz w:val="16"/>
                <w:szCs w:val="16"/>
                <w:lang w:val="da-DK"/>
              </w:rPr>
              <w:t>g</w:t>
            </w:r>
            <w:r w:rsidRPr="00FC0BDC">
              <w:rPr>
                <w:rFonts w:ascii="Verdana" w:hAnsi="Verdana"/>
                <w:sz w:val="16"/>
                <w:szCs w:val="16"/>
                <w:lang w:val="da-DK"/>
              </w:rPr>
              <w:t>lende</w:t>
            </w:r>
            <w:r w:rsidRPr="00FC0BDC">
              <w:rPr>
                <w:rFonts w:ascii="Verdana" w:hAnsi="Verdana"/>
                <w:spacing w:val="-11"/>
                <w:sz w:val="16"/>
                <w:szCs w:val="16"/>
                <w:lang w:val="da-DK"/>
              </w:rPr>
              <w:t xml:space="preserve"> </w:t>
            </w:r>
            <w:r w:rsidRPr="00FC0BDC">
              <w:rPr>
                <w:rFonts w:ascii="Verdana" w:hAnsi="Verdana"/>
                <w:sz w:val="16"/>
                <w:szCs w:val="16"/>
                <w:lang w:val="da-DK"/>
              </w:rPr>
              <w:t>udsigt</w:t>
            </w:r>
            <w:r w:rsidRPr="00FC0BDC">
              <w:rPr>
                <w:rFonts w:ascii="Verdana" w:hAnsi="Verdana"/>
                <w:spacing w:val="-12"/>
                <w:sz w:val="16"/>
                <w:szCs w:val="16"/>
                <w:lang w:val="da-DK"/>
              </w:rPr>
              <w:t xml:space="preserve"> </w:t>
            </w:r>
            <w:r w:rsidRPr="00FC0BDC">
              <w:rPr>
                <w:rFonts w:ascii="Verdana" w:hAnsi="Verdana"/>
                <w:sz w:val="16"/>
                <w:szCs w:val="16"/>
                <w:lang w:val="da-DK"/>
              </w:rPr>
              <w:t>(C)</w:t>
            </w:r>
          </w:p>
        </w:tc>
        <w:tc>
          <w:tcPr>
            <w:tcW w:w="1980" w:type="dxa"/>
          </w:tcPr>
          <w:p w14:paraId="63CF501E"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3416C1C" w14:textId="71254085" w:rsidR="001E0F67" w:rsidRPr="00FC0BDC" w:rsidRDefault="001E0F67" w:rsidP="00103ECF">
            <w:pPr>
              <w:pStyle w:val="TableParagraph"/>
              <w:shd w:val="clear" w:color="auto" w:fill="FFFFFF" w:themeFill="background1"/>
              <w:spacing w:line="282" w:lineRule="auto"/>
              <w:ind w:left="105" w:right="127"/>
              <w:rPr>
                <w:rFonts w:ascii="Verdana" w:eastAsia="Microsoft Sans Serif" w:hAnsi="Verdana" w:cs="Microsoft Sans Serif"/>
                <w:sz w:val="16"/>
                <w:szCs w:val="16"/>
                <w:lang w:val="da-DK"/>
              </w:rPr>
            </w:pPr>
            <w:r w:rsidRPr="00FC0BDC">
              <w:rPr>
                <w:rFonts w:ascii="Verdana" w:hAnsi="Verdana"/>
                <w:sz w:val="16"/>
                <w:szCs w:val="16"/>
                <w:lang w:val="da-DK"/>
              </w:rPr>
              <w:t>Manglende</w:t>
            </w:r>
            <w:r w:rsidRPr="00FC0BDC">
              <w:rPr>
                <w:rFonts w:ascii="Verdana" w:hAnsi="Verdana"/>
                <w:spacing w:val="-27"/>
                <w:sz w:val="16"/>
                <w:szCs w:val="16"/>
                <w:lang w:val="da-DK"/>
              </w:rPr>
              <w:t xml:space="preserve"> </w:t>
            </w:r>
            <w:r w:rsidRPr="00FC0BDC">
              <w:rPr>
                <w:rFonts w:ascii="Verdana" w:hAnsi="Verdana"/>
                <w:sz w:val="16"/>
                <w:szCs w:val="16"/>
                <w:lang w:val="da-DK"/>
              </w:rPr>
              <w:t>identifikator</w:t>
            </w:r>
            <w:r w:rsidRPr="00FC0BDC">
              <w:rPr>
                <w:rFonts w:ascii="Verdana" w:hAnsi="Verdana"/>
                <w:spacing w:val="-8"/>
                <w:sz w:val="16"/>
                <w:szCs w:val="16"/>
                <w:lang w:val="da-DK"/>
              </w:rPr>
              <w:t xml:space="preserve"> </w:t>
            </w:r>
            <w:r w:rsidRPr="00FC0BDC">
              <w:rPr>
                <w:rFonts w:ascii="Verdana" w:hAnsi="Verdana"/>
                <w:sz w:val="16"/>
                <w:szCs w:val="16"/>
                <w:lang w:val="da-DK"/>
              </w:rPr>
              <w:t>for</w:t>
            </w:r>
            <w:r w:rsidRPr="00FC0BDC">
              <w:rPr>
                <w:rFonts w:ascii="Verdana" w:hAnsi="Verdana"/>
                <w:spacing w:val="-10"/>
                <w:sz w:val="16"/>
                <w:szCs w:val="16"/>
                <w:lang w:val="da-DK"/>
              </w:rPr>
              <w:t xml:space="preserve"> </w:t>
            </w:r>
            <w:r w:rsidRPr="00FC0BDC">
              <w:rPr>
                <w:rFonts w:ascii="Verdana" w:hAnsi="Verdana"/>
                <w:sz w:val="16"/>
                <w:szCs w:val="16"/>
                <w:lang w:val="da-DK"/>
              </w:rPr>
              <w:t>udsigten</w:t>
            </w:r>
            <w:r w:rsidRPr="00FC0BDC">
              <w:rPr>
                <w:rFonts w:ascii="Verdana" w:hAnsi="Verdana"/>
                <w:spacing w:val="-9"/>
                <w:sz w:val="16"/>
                <w:szCs w:val="16"/>
                <w:lang w:val="da-DK"/>
              </w:rPr>
              <w:t xml:space="preserve"> </w:t>
            </w:r>
            <w:r w:rsidRPr="00FC0BDC">
              <w:rPr>
                <w:rFonts w:ascii="Verdana" w:hAnsi="Verdana"/>
                <w:sz w:val="16"/>
                <w:szCs w:val="16"/>
                <w:lang w:val="da-DK"/>
              </w:rPr>
              <w:t>(C)</w:t>
            </w:r>
          </w:p>
        </w:tc>
        <w:tc>
          <w:tcPr>
            <w:tcW w:w="3969" w:type="dxa"/>
          </w:tcPr>
          <w:p w14:paraId="1FDD4684"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06E6EF5A"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NIL</w:t>
            </w:r>
          </w:p>
        </w:tc>
        <w:tc>
          <w:tcPr>
            <w:tcW w:w="1971" w:type="dxa"/>
            <w:tcBorders>
              <w:right w:val="nil"/>
            </w:tcBorders>
          </w:tcPr>
          <w:p w14:paraId="6479086A" w14:textId="77777777" w:rsidR="001E0F67" w:rsidRPr="00FC0BDC" w:rsidRDefault="001E0F67"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1244B79B"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NIL</w:t>
            </w:r>
          </w:p>
        </w:tc>
      </w:tr>
    </w:tbl>
    <w:p w14:paraId="6B2699A7" w14:textId="77777777" w:rsidR="001E0F67" w:rsidRPr="0073393D" w:rsidRDefault="001E0F67" w:rsidP="00103ECF">
      <w:pPr>
        <w:shd w:val="clear" w:color="auto" w:fill="FFFFFF" w:themeFill="background1"/>
        <w:spacing w:before="2"/>
        <w:rPr>
          <w:rFonts w:ascii="Microsoft Sans Serif" w:eastAsia="Microsoft Sans Serif" w:hAnsi="Microsoft Sans Serif" w:cs="Microsoft Sans Serif"/>
          <w:sz w:val="6"/>
          <w:szCs w:val="6"/>
        </w:rPr>
      </w:pPr>
    </w:p>
    <w:p w14:paraId="42E17D99" w14:textId="77777777" w:rsidR="001E0F67" w:rsidRPr="00090D8A" w:rsidRDefault="001E0F67" w:rsidP="00103ECF">
      <w:pPr>
        <w:shd w:val="clear" w:color="auto" w:fill="FFFFFF" w:themeFill="background1"/>
        <w:spacing w:before="78"/>
        <w:ind w:left="360"/>
        <w:rPr>
          <w:rFonts w:ascii="Verdana" w:hAnsi="Verdana"/>
          <w:spacing w:val="-5"/>
          <w:sz w:val="18"/>
          <w:szCs w:val="18"/>
        </w:rPr>
      </w:pPr>
      <w:r w:rsidRPr="00090D8A">
        <w:rPr>
          <w:rFonts w:ascii="Verdana" w:hAnsi="Verdana"/>
          <w:spacing w:val="-5"/>
          <w:sz w:val="18"/>
          <w:szCs w:val="18"/>
        </w:rPr>
        <w:t>TAF SLUT, HVIS UDSIGT IKKE FORELIGGER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0"/>
        <w:gridCol w:w="3969"/>
        <w:gridCol w:w="1971"/>
      </w:tblGrid>
      <w:tr w:rsidR="001E0F67" w:rsidRPr="0073393D" w14:paraId="2E5C3C4C" w14:textId="77777777" w:rsidTr="00712DAD">
        <w:trPr>
          <w:trHeight w:hRule="exact" w:val="836"/>
        </w:trPr>
        <w:tc>
          <w:tcPr>
            <w:tcW w:w="1980" w:type="dxa"/>
            <w:tcBorders>
              <w:left w:val="nil"/>
            </w:tcBorders>
          </w:tcPr>
          <w:p w14:paraId="08505603"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0D0056EF" w14:textId="77777777" w:rsidR="001E0F67" w:rsidRPr="0073393D" w:rsidRDefault="001E0F67" w:rsidP="00103ECF">
            <w:pPr>
              <w:pStyle w:val="TableParagraph"/>
              <w:shd w:val="clear" w:color="auto" w:fill="FFFFFF" w:themeFill="background1"/>
              <w:spacing w:line="282" w:lineRule="auto"/>
              <w:ind w:left="-1" w:right="112"/>
              <w:rPr>
                <w:rFonts w:ascii="Microsoft Sans Serif" w:eastAsia="Microsoft Sans Serif" w:hAnsi="Microsoft Sans Serif" w:cs="Microsoft Sans Serif"/>
                <w:sz w:val="16"/>
                <w:szCs w:val="16"/>
                <w:lang w:val="da-DK"/>
              </w:rPr>
            </w:pPr>
            <w:r w:rsidRPr="0073393D">
              <w:rPr>
                <w:rFonts w:ascii="Microsoft Sans Serif"/>
                <w:sz w:val="16"/>
                <w:lang w:val="da-DK"/>
              </w:rPr>
              <w:t>Dage</w:t>
            </w:r>
            <w:r w:rsidRPr="0073393D">
              <w:rPr>
                <w:rFonts w:ascii="Microsoft Sans Serif"/>
                <w:spacing w:val="-11"/>
                <w:sz w:val="16"/>
                <w:lang w:val="da-DK"/>
              </w:rPr>
              <w:t xml:space="preserve"> </w:t>
            </w:r>
            <w:r w:rsidRPr="0073393D">
              <w:rPr>
                <w:rFonts w:ascii="Microsoft Sans Serif"/>
                <w:sz w:val="16"/>
                <w:lang w:val="da-DK"/>
              </w:rPr>
              <w:t>og</w:t>
            </w:r>
            <w:r w:rsidRPr="0073393D">
              <w:rPr>
                <w:rFonts w:ascii="Microsoft Sans Serif"/>
                <w:spacing w:val="-12"/>
                <w:sz w:val="16"/>
                <w:lang w:val="da-DK"/>
              </w:rPr>
              <w:t xml:space="preserve"> </w:t>
            </w:r>
            <w:r w:rsidRPr="0073393D">
              <w:rPr>
                <w:rFonts w:ascii="Microsoft Sans Serif"/>
                <w:sz w:val="16"/>
                <w:lang w:val="da-DK"/>
              </w:rPr>
              <w:t>gyldighedspe-</w:t>
            </w:r>
            <w:r w:rsidRPr="0073393D">
              <w:rPr>
                <w:rFonts w:ascii="Microsoft Sans Serif"/>
                <w:w w:val="99"/>
                <w:sz w:val="16"/>
                <w:lang w:val="da-DK"/>
              </w:rPr>
              <w:t xml:space="preserve"> </w:t>
            </w:r>
            <w:r w:rsidRPr="0073393D">
              <w:rPr>
                <w:rFonts w:ascii="Microsoft Sans Serif"/>
                <w:sz w:val="16"/>
                <w:lang w:val="da-DK"/>
              </w:rPr>
              <w:t>riode</w:t>
            </w:r>
            <w:r w:rsidRPr="0073393D">
              <w:rPr>
                <w:rFonts w:ascii="Microsoft Sans Serif"/>
                <w:spacing w:val="-9"/>
                <w:sz w:val="16"/>
                <w:lang w:val="da-DK"/>
              </w:rPr>
              <w:t xml:space="preserve"> </w:t>
            </w:r>
            <w:r w:rsidRPr="0073393D">
              <w:rPr>
                <w:rFonts w:ascii="Microsoft Sans Serif"/>
                <w:sz w:val="16"/>
                <w:lang w:val="da-DK"/>
              </w:rPr>
              <w:t>for</w:t>
            </w:r>
            <w:r w:rsidRPr="0073393D">
              <w:rPr>
                <w:rFonts w:ascii="Microsoft Sans Serif"/>
                <w:spacing w:val="-10"/>
                <w:sz w:val="16"/>
                <w:lang w:val="da-DK"/>
              </w:rPr>
              <w:t xml:space="preserve"> </w:t>
            </w:r>
            <w:r w:rsidRPr="0073393D">
              <w:rPr>
                <w:rFonts w:ascii="Microsoft Sans Serif"/>
                <w:sz w:val="16"/>
                <w:lang w:val="da-DK"/>
              </w:rPr>
              <w:t>udsigten</w:t>
            </w:r>
            <w:r w:rsidRPr="0073393D">
              <w:rPr>
                <w:rFonts w:ascii="Microsoft Sans Serif"/>
                <w:spacing w:val="-9"/>
                <w:sz w:val="16"/>
                <w:lang w:val="da-DK"/>
              </w:rPr>
              <w:t xml:space="preserve"> </w:t>
            </w:r>
            <w:r w:rsidRPr="0073393D">
              <w:rPr>
                <w:rFonts w:ascii="Microsoft Sans Serif"/>
                <w:sz w:val="16"/>
                <w:lang w:val="da-DK"/>
              </w:rPr>
              <w:t>(M)</w:t>
            </w:r>
          </w:p>
        </w:tc>
        <w:tc>
          <w:tcPr>
            <w:tcW w:w="1980" w:type="dxa"/>
          </w:tcPr>
          <w:p w14:paraId="6113B7E2"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4C82479F" w14:textId="77777777" w:rsidR="001E0F67" w:rsidRPr="0073393D" w:rsidRDefault="001E0F67" w:rsidP="00103ECF">
            <w:pPr>
              <w:pStyle w:val="TableParagraph"/>
              <w:shd w:val="clear" w:color="auto" w:fill="FFFFFF" w:themeFill="background1"/>
              <w:spacing w:line="282" w:lineRule="auto"/>
              <w:ind w:left="105" w:right="167"/>
              <w:jc w:val="both"/>
              <w:rPr>
                <w:rFonts w:ascii="Microsoft Sans Serif" w:eastAsia="Microsoft Sans Serif" w:hAnsi="Microsoft Sans Serif" w:cs="Microsoft Sans Serif"/>
                <w:sz w:val="16"/>
                <w:szCs w:val="16"/>
                <w:lang w:val="da-DK"/>
              </w:rPr>
            </w:pPr>
            <w:r w:rsidRPr="0073393D">
              <w:rPr>
                <w:rFonts w:ascii="Microsoft Sans Serif"/>
                <w:sz w:val="16"/>
                <w:lang w:val="da-DK"/>
              </w:rPr>
              <w:t>Dage</w:t>
            </w:r>
            <w:r w:rsidRPr="0073393D">
              <w:rPr>
                <w:rFonts w:ascii="Microsoft Sans Serif"/>
                <w:spacing w:val="-9"/>
                <w:sz w:val="16"/>
                <w:lang w:val="da-DK"/>
              </w:rPr>
              <w:t xml:space="preserve"> </w:t>
            </w:r>
            <w:r w:rsidRPr="0073393D">
              <w:rPr>
                <w:rFonts w:ascii="Microsoft Sans Serif"/>
                <w:sz w:val="16"/>
                <w:lang w:val="da-DK"/>
              </w:rPr>
              <w:t>og</w:t>
            </w:r>
            <w:r w:rsidRPr="0073393D">
              <w:rPr>
                <w:rFonts w:ascii="Microsoft Sans Serif"/>
                <w:spacing w:val="-9"/>
                <w:sz w:val="16"/>
                <w:lang w:val="da-DK"/>
              </w:rPr>
              <w:t xml:space="preserve"> </w:t>
            </w:r>
            <w:r w:rsidRPr="0073393D">
              <w:rPr>
                <w:rFonts w:ascii="Microsoft Sans Serif"/>
                <w:sz w:val="16"/>
                <w:lang w:val="da-DK"/>
              </w:rPr>
              <w:t>gyldigheds-</w:t>
            </w:r>
            <w:r w:rsidRPr="0073393D">
              <w:rPr>
                <w:rFonts w:ascii="Microsoft Sans Serif"/>
                <w:w w:val="99"/>
                <w:sz w:val="16"/>
                <w:lang w:val="da-DK"/>
              </w:rPr>
              <w:t xml:space="preserve"> </w:t>
            </w:r>
            <w:r w:rsidRPr="0073393D">
              <w:rPr>
                <w:rFonts w:ascii="Microsoft Sans Serif"/>
                <w:sz w:val="16"/>
                <w:lang w:val="da-DK"/>
              </w:rPr>
              <w:t>periode</w:t>
            </w:r>
            <w:r w:rsidRPr="0073393D">
              <w:rPr>
                <w:rFonts w:ascii="Microsoft Sans Serif"/>
                <w:spacing w:val="-10"/>
                <w:sz w:val="16"/>
                <w:lang w:val="da-DK"/>
              </w:rPr>
              <w:t xml:space="preserve"> </w:t>
            </w:r>
            <w:r w:rsidRPr="0073393D">
              <w:rPr>
                <w:rFonts w:ascii="Microsoft Sans Serif"/>
                <w:sz w:val="16"/>
                <w:lang w:val="da-DK"/>
              </w:rPr>
              <w:t>for</w:t>
            </w:r>
            <w:r w:rsidRPr="0073393D">
              <w:rPr>
                <w:rFonts w:ascii="Microsoft Sans Serif"/>
                <w:spacing w:val="-10"/>
                <w:sz w:val="16"/>
                <w:lang w:val="da-DK"/>
              </w:rPr>
              <w:t xml:space="preserve"> </w:t>
            </w:r>
            <w:r w:rsidRPr="0073393D">
              <w:rPr>
                <w:rFonts w:ascii="Microsoft Sans Serif"/>
                <w:sz w:val="16"/>
                <w:lang w:val="da-DK"/>
              </w:rPr>
              <w:t>udsigten</w:t>
            </w:r>
            <w:r w:rsidRPr="0073393D">
              <w:rPr>
                <w:rFonts w:ascii="Microsoft Sans Serif"/>
                <w:spacing w:val="-10"/>
                <w:sz w:val="16"/>
                <w:lang w:val="da-DK"/>
              </w:rPr>
              <w:t xml:space="preserve"> </w:t>
            </w:r>
            <w:r w:rsidRPr="0073393D">
              <w:rPr>
                <w:rFonts w:ascii="Microsoft Sans Serif"/>
                <w:sz w:val="16"/>
                <w:lang w:val="da-DK"/>
              </w:rPr>
              <w:t>i</w:t>
            </w:r>
            <w:r w:rsidRPr="0073393D">
              <w:rPr>
                <w:rFonts w:ascii="Microsoft Sans Serif"/>
                <w:w w:val="96"/>
                <w:sz w:val="16"/>
                <w:lang w:val="da-DK"/>
              </w:rPr>
              <w:t xml:space="preserve"> </w:t>
            </w:r>
            <w:r w:rsidRPr="0073393D">
              <w:rPr>
                <w:rFonts w:ascii="Microsoft Sans Serif"/>
                <w:spacing w:val="-3"/>
                <w:sz w:val="16"/>
                <w:lang w:val="da-DK"/>
              </w:rPr>
              <w:t>UT</w:t>
            </w:r>
            <w:r w:rsidRPr="0073393D">
              <w:rPr>
                <w:rFonts w:ascii="Microsoft Sans Serif"/>
                <w:spacing w:val="-2"/>
                <w:sz w:val="16"/>
                <w:lang w:val="da-DK"/>
              </w:rPr>
              <w:t>C</w:t>
            </w:r>
            <w:r w:rsidRPr="0073393D">
              <w:rPr>
                <w:rFonts w:ascii="Microsoft Sans Serif"/>
                <w:spacing w:val="-9"/>
                <w:sz w:val="16"/>
                <w:lang w:val="da-DK"/>
              </w:rPr>
              <w:t xml:space="preserve"> </w:t>
            </w:r>
            <w:r w:rsidRPr="0073393D">
              <w:rPr>
                <w:rFonts w:ascii="Microsoft Sans Serif"/>
                <w:sz w:val="16"/>
                <w:lang w:val="da-DK"/>
              </w:rPr>
              <w:t>(M)</w:t>
            </w:r>
          </w:p>
        </w:tc>
        <w:tc>
          <w:tcPr>
            <w:tcW w:w="3969" w:type="dxa"/>
          </w:tcPr>
          <w:p w14:paraId="3D027587"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2263A2EC"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nnnn/nnnn</w:t>
            </w:r>
          </w:p>
        </w:tc>
        <w:tc>
          <w:tcPr>
            <w:tcW w:w="1971" w:type="dxa"/>
            <w:tcBorders>
              <w:right w:val="nil"/>
            </w:tcBorders>
          </w:tcPr>
          <w:p w14:paraId="636DFA45"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0D270E4C"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0812/0918</w:t>
            </w:r>
          </w:p>
        </w:tc>
      </w:tr>
      <w:tr w:rsidR="001E0F67" w:rsidRPr="0073393D" w14:paraId="21A28CEE" w14:textId="77777777" w:rsidTr="00712DAD">
        <w:trPr>
          <w:trHeight w:hRule="exact" w:val="623"/>
        </w:trPr>
        <w:tc>
          <w:tcPr>
            <w:tcW w:w="1980" w:type="dxa"/>
            <w:tcBorders>
              <w:left w:val="nil"/>
            </w:tcBorders>
          </w:tcPr>
          <w:p w14:paraId="2381FC6A"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4CBD28F4" w14:textId="77777777" w:rsidR="001E0F67" w:rsidRPr="0073393D" w:rsidRDefault="001E0F67" w:rsidP="00103ECF">
            <w:pPr>
              <w:pStyle w:val="TableParagraph"/>
              <w:shd w:val="clear" w:color="auto" w:fill="FFFFFF" w:themeFill="background1"/>
              <w:spacing w:line="282" w:lineRule="auto"/>
              <w:ind w:left="-1" w:right="195"/>
              <w:rPr>
                <w:rFonts w:ascii="Microsoft Sans Serif" w:eastAsia="Microsoft Sans Serif" w:hAnsi="Microsoft Sans Serif" w:cs="Microsoft Sans Serif"/>
                <w:sz w:val="16"/>
                <w:szCs w:val="16"/>
                <w:lang w:val="da-DK"/>
              </w:rPr>
            </w:pPr>
            <w:r w:rsidRPr="0073393D">
              <w:rPr>
                <w:rFonts w:ascii="Microsoft Sans Serif"/>
                <w:sz w:val="16"/>
                <w:lang w:val="da-DK"/>
              </w:rPr>
              <w:t>Angivelse</w:t>
            </w:r>
            <w:r w:rsidRPr="0073393D">
              <w:rPr>
                <w:rFonts w:ascii="Microsoft Sans Serif"/>
                <w:spacing w:val="-13"/>
                <w:sz w:val="16"/>
                <w:lang w:val="da-DK"/>
              </w:rPr>
              <w:t xml:space="preserve"> </w:t>
            </w:r>
            <w:r w:rsidRPr="0073393D">
              <w:rPr>
                <w:rFonts w:ascii="Microsoft Sans Serif"/>
                <w:sz w:val="16"/>
                <w:lang w:val="da-DK"/>
              </w:rPr>
              <w:t>af</w:t>
            </w:r>
            <w:r w:rsidRPr="0073393D">
              <w:rPr>
                <w:rFonts w:ascii="Microsoft Sans Serif"/>
                <w:spacing w:val="-13"/>
                <w:sz w:val="16"/>
                <w:lang w:val="da-DK"/>
              </w:rPr>
              <w:t xml:space="preserve"> </w:t>
            </w:r>
            <w:r w:rsidRPr="0073393D">
              <w:rPr>
                <w:rFonts w:ascii="Microsoft Sans Serif"/>
                <w:sz w:val="16"/>
                <w:lang w:val="da-DK"/>
              </w:rPr>
              <w:t>en</w:t>
            </w:r>
            <w:r w:rsidRPr="0073393D">
              <w:rPr>
                <w:rFonts w:ascii="Microsoft Sans Serif"/>
                <w:spacing w:val="-11"/>
                <w:sz w:val="16"/>
                <w:lang w:val="da-DK"/>
              </w:rPr>
              <w:t xml:space="preserve"> </w:t>
            </w:r>
            <w:r w:rsidRPr="0073393D">
              <w:rPr>
                <w:rFonts w:ascii="Microsoft Sans Serif"/>
                <w:sz w:val="16"/>
                <w:lang w:val="da-DK"/>
              </w:rPr>
              <w:t>annul-</w:t>
            </w:r>
            <w:r w:rsidRPr="0073393D">
              <w:rPr>
                <w:rFonts w:ascii="Microsoft Sans Serif"/>
                <w:w w:val="99"/>
                <w:sz w:val="16"/>
                <w:lang w:val="da-DK"/>
              </w:rPr>
              <w:t xml:space="preserve"> </w:t>
            </w:r>
            <w:r w:rsidRPr="0073393D">
              <w:rPr>
                <w:rFonts w:ascii="Microsoft Sans Serif"/>
                <w:sz w:val="16"/>
                <w:lang w:val="da-DK"/>
              </w:rPr>
              <w:t>leret</w:t>
            </w:r>
            <w:r w:rsidRPr="0073393D">
              <w:rPr>
                <w:rFonts w:ascii="Microsoft Sans Serif"/>
                <w:spacing w:val="-12"/>
                <w:sz w:val="16"/>
                <w:lang w:val="da-DK"/>
              </w:rPr>
              <w:t xml:space="preserve"> </w:t>
            </w:r>
            <w:r w:rsidRPr="0073393D">
              <w:rPr>
                <w:rFonts w:ascii="Microsoft Sans Serif"/>
                <w:sz w:val="16"/>
                <w:lang w:val="da-DK"/>
              </w:rPr>
              <w:t>udsigt</w:t>
            </w:r>
            <w:r w:rsidRPr="0073393D">
              <w:rPr>
                <w:rFonts w:ascii="Microsoft Sans Serif"/>
                <w:spacing w:val="-10"/>
                <w:sz w:val="16"/>
                <w:lang w:val="da-DK"/>
              </w:rPr>
              <w:t xml:space="preserve"> </w:t>
            </w:r>
            <w:r w:rsidRPr="0073393D">
              <w:rPr>
                <w:rFonts w:ascii="Microsoft Sans Serif"/>
                <w:sz w:val="16"/>
                <w:lang w:val="da-DK"/>
              </w:rPr>
              <w:t>(C)</w:t>
            </w:r>
          </w:p>
        </w:tc>
        <w:tc>
          <w:tcPr>
            <w:tcW w:w="1980" w:type="dxa"/>
          </w:tcPr>
          <w:p w14:paraId="0FD8E632"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0F03BF91" w14:textId="77777777" w:rsidR="001E0F67" w:rsidRPr="0073393D" w:rsidRDefault="001E0F67" w:rsidP="00103ECF">
            <w:pPr>
              <w:pStyle w:val="TableParagraph"/>
              <w:shd w:val="clear" w:color="auto" w:fill="FFFFFF" w:themeFill="background1"/>
              <w:spacing w:line="282" w:lineRule="auto"/>
              <w:ind w:left="105" w:right="105"/>
              <w:rPr>
                <w:rFonts w:ascii="Microsoft Sans Serif" w:eastAsia="Microsoft Sans Serif" w:hAnsi="Microsoft Sans Serif" w:cs="Microsoft Sans Serif"/>
                <w:sz w:val="16"/>
                <w:szCs w:val="16"/>
                <w:lang w:val="da-DK"/>
              </w:rPr>
            </w:pPr>
            <w:r w:rsidRPr="0073393D">
              <w:rPr>
                <w:rFonts w:ascii="Microsoft Sans Serif"/>
                <w:sz w:val="16"/>
                <w:lang w:val="da-DK"/>
              </w:rPr>
              <w:t>Identifikator</w:t>
            </w:r>
            <w:r w:rsidRPr="0073393D">
              <w:rPr>
                <w:rFonts w:ascii="Microsoft Sans Serif"/>
                <w:spacing w:val="-15"/>
                <w:sz w:val="16"/>
                <w:lang w:val="da-DK"/>
              </w:rPr>
              <w:t xml:space="preserve"> </w:t>
            </w:r>
            <w:r w:rsidRPr="0073393D">
              <w:rPr>
                <w:rFonts w:ascii="Microsoft Sans Serif"/>
                <w:sz w:val="16"/>
                <w:lang w:val="da-DK"/>
              </w:rPr>
              <w:t>for</w:t>
            </w:r>
            <w:r w:rsidRPr="0073393D">
              <w:rPr>
                <w:rFonts w:ascii="Microsoft Sans Serif"/>
                <w:spacing w:val="-15"/>
                <w:sz w:val="16"/>
                <w:lang w:val="da-DK"/>
              </w:rPr>
              <w:t xml:space="preserve"> </w:t>
            </w:r>
            <w:r w:rsidRPr="0073393D">
              <w:rPr>
                <w:rFonts w:ascii="Microsoft Sans Serif"/>
                <w:sz w:val="16"/>
                <w:lang w:val="da-DK"/>
              </w:rPr>
              <w:t>den annullerede</w:t>
            </w:r>
            <w:r w:rsidRPr="0073393D">
              <w:rPr>
                <w:rFonts w:ascii="Microsoft Sans Serif"/>
                <w:spacing w:val="-27"/>
                <w:sz w:val="16"/>
                <w:lang w:val="da-DK"/>
              </w:rPr>
              <w:t xml:space="preserve"> </w:t>
            </w:r>
            <w:r w:rsidRPr="0073393D">
              <w:rPr>
                <w:rFonts w:ascii="Microsoft Sans Serif"/>
                <w:sz w:val="16"/>
                <w:lang w:val="da-DK"/>
              </w:rPr>
              <w:t>udsigt</w:t>
            </w:r>
            <w:r w:rsidRPr="0073393D">
              <w:rPr>
                <w:rFonts w:ascii="Microsoft Sans Serif"/>
                <w:spacing w:val="-27"/>
                <w:sz w:val="16"/>
                <w:lang w:val="da-DK"/>
              </w:rPr>
              <w:t xml:space="preserve"> </w:t>
            </w:r>
            <w:r w:rsidRPr="0073393D">
              <w:rPr>
                <w:rFonts w:ascii="Microsoft Sans Serif"/>
                <w:sz w:val="16"/>
                <w:lang w:val="da-DK"/>
              </w:rPr>
              <w:t>(C)</w:t>
            </w:r>
          </w:p>
        </w:tc>
        <w:tc>
          <w:tcPr>
            <w:tcW w:w="3969" w:type="dxa"/>
          </w:tcPr>
          <w:p w14:paraId="1DD8E862"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2557AEC0"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CNL</w:t>
            </w:r>
          </w:p>
        </w:tc>
        <w:tc>
          <w:tcPr>
            <w:tcW w:w="1971" w:type="dxa"/>
            <w:tcBorders>
              <w:right w:val="nil"/>
            </w:tcBorders>
          </w:tcPr>
          <w:p w14:paraId="2FD7C99A"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045DE839"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CNL</w:t>
            </w:r>
          </w:p>
        </w:tc>
      </w:tr>
    </w:tbl>
    <w:p w14:paraId="74053F1B" w14:textId="77777777" w:rsidR="001E0F67" w:rsidRPr="0073393D" w:rsidRDefault="001E0F67" w:rsidP="00103ECF">
      <w:pPr>
        <w:shd w:val="clear" w:color="auto" w:fill="FFFFFF" w:themeFill="background1"/>
        <w:spacing w:before="1"/>
        <w:rPr>
          <w:rFonts w:ascii="Microsoft Sans Serif" w:eastAsia="Microsoft Sans Serif" w:hAnsi="Microsoft Sans Serif" w:cs="Microsoft Sans Serif"/>
          <w:sz w:val="6"/>
          <w:szCs w:val="6"/>
        </w:rPr>
      </w:pPr>
    </w:p>
    <w:p w14:paraId="0852D4F1" w14:textId="77777777" w:rsidR="001E0F67" w:rsidRPr="00090D8A" w:rsidRDefault="001E0F67" w:rsidP="00103ECF">
      <w:pPr>
        <w:shd w:val="clear" w:color="auto" w:fill="FFFFFF" w:themeFill="background1"/>
        <w:spacing w:before="78"/>
        <w:ind w:left="360"/>
        <w:rPr>
          <w:rFonts w:ascii="Verdana" w:eastAsia="Microsoft Sans Serif" w:hAnsi="Verdana" w:cs="Microsoft Sans Serif"/>
          <w:sz w:val="18"/>
          <w:szCs w:val="18"/>
        </w:rPr>
      </w:pPr>
      <w:r w:rsidRPr="00090D8A">
        <w:rPr>
          <w:rFonts w:ascii="Verdana" w:hAnsi="Verdana"/>
          <w:spacing w:val="-7"/>
          <w:sz w:val="18"/>
          <w:szCs w:val="18"/>
        </w:rPr>
        <w:t>TAF</w:t>
      </w:r>
      <w:r w:rsidRPr="00090D8A">
        <w:rPr>
          <w:rFonts w:ascii="Verdana" w:hAnsi="Verdana"/>
          <w:spacing w:val="-15"/>
          <w:sz w:val="18"/>
          <w:szCs w:val="18"/>
        </w:rPr>
        <w:t xml:space="preserve"> </w:t>
      </w:r>
      <w:r w:rsidRPr="00090D8A">
        <w:rPr>
          <w:rFonts w:ascii="Verdana" w:hAnsi="Verdana"/>
          <w:spacing w:val="-5"/>
          <w:sz w:val="18"/>
          <w:szCs w:val="18"/>
        </w:rPr>
        <w:t>SLUT,</w:t>
      </w:r>
      <w:r w:rsidRPr="00090D8A">
        <w:rPr>
          <w:rFonts w:ascii="Verdana" w:hAnsi="Verdana"/>
          <w:spacing w:val="-13"/>
          <w:sz w:val="18"/>
          <w:szCs w:val="18"/>
        </w:rPr>
        <w:t xml:space="preserve"> </w:t>
      </w:r>
      <w:r w:rsidRPr="00090D8A">
        <w:rPr>
          <w:rFonts w:ascii="Verdana" w:hAnsi="Verdana"/>
          <w:sz w:val="18"/>
          <w:szCs w:val="18"/>
        </w:rPr>
        <w:t>HVIS</w:t>
      </w:r>
      <w:r w:rsidRPr="00090D8A">
        <w:rPr>
          <w:rFonts w:ascii="Verdana" w:hAnsi="Verdana"/>
          <w:spacing w:val="-14"/>
          <w:sz w:val="18"/>
          <w:szCs w:val="18"/>
        </w:rPr>
        <w:t xml:space="preserve"> </w:t>
      </w:r>
      <w:r w:rsidRPr="00090D8A">
        <w:rPr>
          <w:rFonts w:ascii="Verdana" w:hAnsi="Verdana"/>
          <w:spacing w:val="-1"/>
          <w:sz w:val="18"/>
          <w:szCs w:val="18"/>
        </w:rPr>
        <w:t>UDSIGTEN</w:t>
      </w:r>
      <w:r w:rsidRPr="00090D8A">
        <w:rPr>
          <w:rFonts w:ascii="Verdana" w:hAnsi="Verdana"/>
          <w:spacing w:val="-12"/>
          <w:sz w:val="18"/>
          <w:szCs w:val="18"/>
        </w:rPr>
        <w:t xml:space="preserve"> </w:t>
      </w:r>
      <w:r w:rsidRPr="00090D8A">
        <w:rPr>
          <w:rFonts w:ascii="Verdana" w:hAnsi="Verdana"/>
          <w:sz w:val="18"/>
          <w:szCs w:val="18"/>
        </w:rPr>
        <w:t>ER</w:t>
      </w:r>
      <w:r w:rsidRPr="00090D8A">
        <w:rPr>
          <w:rFonts w:ascii="Verdana" w:hAnsi="Verdana"/>
          <w:spacing w:val="-13"/>
          <w:sz w:val="18"/>
          <w:szCs w:val="18"/>
        </w:rPr>
        <w:t xml:space="preserve"> </w:t>
      </w:r>
      <w:r w:rsidRPr="00090D8A">
        <w:rPr>
          <w:rFonts w:ascii="Verdana" w:hAnsi="Verdana"/>
          <w:sz w:val="18"/>
          <w:szCs w:val="18"/>
        </w:rPr>
        <w:t>ANNULLERET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0"/>
        <w:gridCol w:w="1134"/>
        <w:gridCol w:w="1134"/>
        <w:gridCol w:w="1134"/>
        <w:gridCol w:w="567"/>
        <w:gridCol w:w="1975"/>
      </w:tblGrid>
      <w:tr w:rsidR="001E0F67" w:rsidRPr="0073393D" w14:paraId="051E2BA0" w14:textId="77777777" w:rsidTr="00A86B16">
        <w:trPr>
          <w:trHeight w:hRule="exact" w:val="1476"/>
        </w:trPr>
        <w:tc>
          <w:tcPr>
            <w:tcW w:w="1980" w:type="dxa"/>
            <w:vMerge w:val="restart"/>
            <w:tcBorders>
              <w:left w:val="nil"/>
            </w:tcBorders>
          </w:tcPr>
          <w:p w14:paraId="13EF5B27" w14:textId="77777777" w:rsidR="001E0F67" w:rsidRPr="0073393D" w:rsidRDefault="001E0F67"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6088A223" w14:textId="77777777" w:rsidR="001E0F67" w:rsidRPr="0073393D" w:rsidRDefault="001E0F67" w:rsidP="00103ECF">
            <w:pPr>
              <w:pStyle w:val="TableParagraph"/>
              <w:shd w:val="clear" w:color="auto" w:fill="FFFFFF" w:themeFill="background1"/>
              <w:ind w:left="-1"/>
              <w:rPr>
                <w:rFonts w:ascii="Microsoft Sans Serif" w:eastAsia="Microsoft Sans Serif" w:hAnsi="Microsoft Sans Serif" w:cs="Microsoft Sans Serif"/>
                <w:sz w:val="16"/>
                <w:szCs w:val="16"/>
                <w:lang w:val="da-DK"/>
              </w:rPr>
            </w:pPr>
            <w:r w:rsidRPr="0073393D">
              <w:rPr>
                <w:rFonts w:ascii="Microsoft Sans Serif"/>
                <w:sz w:val="16"/>
                <w:lang w:val="da-DK"/>
              </w:rPr>
              <w:t>Vind</w:t>
            </w:r>
            <w:r w:rsidRPr="0073393D">
              <w:rPr>
                <w:rFonts w:ascii="Microsoft Sans Serif"/>
                <w:spacing w:val="-7"/>
                <w:sz w:val="16"/>
                <w:lang w:val="da-DK"/>
              </w:rPr>
              <w:t xml:space="preserve"> </w:t>
            </w:r>
            <w:r w:rsidRPr="0073393D">
              <w:rPr>
                <w:rFonts w:ascii="Microsoft Sans Serif"/>
                <w:sz w:val="16"/>
                <w:lang w:val="da-DK"/>
              </w:rPr>
              <w:t>ved</w:t>
            </w:r>
            <w:r w:rsidRPr="0073393D">
              <w:rPr>
                <w:rFonts w:ascii="Microsoft Sans Serif"/>
                <w:spacing w:val="-9"/>
                <w:sz w:val="16"/>
                <w:lang w:val="da-DK"/>
              </w:rPr>
              <w:t xml:space="preserve"> </w:t>
            </w:r>
            <w:r w:rsidRPr="0073393D">
              <w:rPr>
                <w:rFonts w:ascii="Microsoft Sans Serif"/>
                <w:sz w:val="16"/>
                <w:lang w:val="da-DK"/>
              </w:rPr>
              <w:t>jorden</w:t>
            </w:r>
            <w:r w:rsidRPr="0073393D">
              <w:rPr>
                <w:rFonts w:ascii="Microsoft Sans Serif"/>
                <w:spacing w:val="-8"/>
                <w:sz w:val="16"/>
                <w:lang w:val="da-DK"/>
              </w:rPr>
              <w:t xml:space="preserve"> </w:t>
            </w:r>
            <w:r w:rsidRPr="0073393D">
              <w:rPr>
                <w:rFonts w:ascii="Microsoft Sans Serif"/>
                <w:sz w:val="16"/>
                <w:lang w:val="da-DK"/>
              </w:rPr>
              <w:t>(M)</w:t>
            </w:r>
          </w:p>
        </w:tc>
        <w:tc>
          <w:tcPr>
            <w:tcW w:w="1980" w:type="dxa"/>
          </w:tcPr>
          <w:p w14:paraId="74C0F0AE" w14:textId="77777777" w:rsidR="001E0F67" w:rsidRPr="0073393D" w:rsidRDefault="001E0F67"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28DE267E"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Vindretning</w:t>
            </w:r>
            <w:r w:rsidRPr="0073393D">
              <w:rPr>
                <w:rFonts w:ascii="Microsoft Sans Serif"/>
                <w:spacing w:val="-22"/>
                <w:sz w:val="16"/>
                <w:lang w:val="da-DK"/>
              </w:rPr>
              <w:t xml:space="preserve"> </w:t>
            </w:r>
            <w:r w:rsidRPr="0073393D">
              <w:rPr>
                <w:rFonts w:ascii="Microsoft Sans Serif"/>
                <w:sz w:val="16"/>
                <w:lang w:val="da-DK"/>
              </w:rPr>
              <w:t>(M)</w:t>
            </w:r>
          </w:p>
        </w:tc>
        <w:tc>
          <w:tcPr>
            <w:tcW w:w="3969" w:type="dxa"/>
            <w:gridSpan w:val="4"/>
          </w:tcPr>
          <w:p w14:paraId="6D777D2C" w14:textId="77777777" w:rsidR="001E0F67" w:rsidRPr="0073393D" w:rsidRDefault="001E0F67"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1C09F32D"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nnn</w:t>
            </w:r>
            <w:r w:rsidRPr="0073393D">
              <w:rPr>
                <w:rFonts w:ascii="Microsoft Sans Serif"/>
                <w:spacing w:val="-14"/>
                <w:sz w:val="16"/>
                <w:lang w:val="da-DK"/>
              </w:rPr>
              <w:t xml:space="preserve"> </w:t>
            </w:r>
            <w:r w:rsidRPr="0073393D">
              <w:rPr>
                <w:rFonts w:ascii="Microsoft Sans Serif"/>
                <w:sz w:val="16"/>
                <w:lang w:val="da-DK"/>
              </w:rPr>
              <w:t>eller</w:t>
            </w:r>
            <w:r w:rsidRPr="0073393D">
              <w:rPr>
                <w:rFonts w:ascii="Microsoft Sans Serif"/>
                <w:spacing w:val="-13"/>
                <w:sz w:val="16"/>
                <w:lang w:val="da-DK"/>
              </w:rPr>
              <w:t xml:space="preserve"> </w:t>
            </w:r>
            <w:r w:rsidRPr="0073393D">
              <w:rPr>
                <w:rFonts w:ascii="Microsoft Sans Serif"/>
                <w:sz w:val="16"/>
                <w:lang w:val="da-DK"/>
              </w:rPr>
              <w:t>VRB</w:t>
            </w:r>
          </w:p>
        </w:tc>
        <w:tc>
          <w:tcPr>
            <w:tcW w:w="1971" w:type="dxa"/>
            <w:tcBorders>
              <w:right w:val="nil"/>
            </w:tcBorders>
          </w:tcPr>
          <w:p w14:paraId="44C2D84B" w14:textId="77777777" w:rsidR="001E0F67" w:rsidRPr="0073393D" w:rsidRDefault="001E0F67"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01F09203" w14:textId="77777777" w:rsidR="001E0F67" w:rsidRPr="0073393D" w:rsidRDefault="001E0F67" w:rsidP="00103ECF">
            <w:pPr>
              <w:pStyle w:val="TableParagraph"/>
              <w:shd w:val="clear" w:color="auto" w:fill="FFFFFF" w:themeFill="background1"/>
              <w:spacing w:line="282" w:lineRule="auto"/>
              <w:ind w:left="105" w:right="745"/>
              <w:rPr>
                <w:rFonts w:ascii="Microsoft Sans Serif" w:eastAsia="Microsoft Sans Serif" w:hAnsi="Microsoft Sans Serif" w:cs="Microsoft Sans Serif"/>
                <w:sz w:val="16"/>
                <w:szCs w:val="16"/>
                <w:lang w:val="da-DK"/>
              </w:rPr>
            </w:pPr>
            <w:r w:rsidRPr="0073393D">
              <w:rPr>
                <w:rFonts w:ascii="Microsoft Sans Serif"/>
                <w:sz w:val="16"/>
                <w:lang w:val="da-DK"/>
              </w:rPr>
              <w:t>24004MPS;</w:t>
            </w:r>
            <w:r w:rsidRPr="0073393D">
              <w:rPr>
                <w:rFonts w:ascii="Microsoft Sans Serif"/>
                <w:w w:val="99"/>
                <w:sz w:val="16"/>
                <w:lang w:val="da-DK"/>
              </w:rPr>
              <w:t xml:space="preserve"> </w:t>
            </w:r>
            <w:r w:rsidRPr="0073393D">
              <w:rPr>
                <w:rFonts w:ascii="Microsoft Sans Serif"/>
                <w:w w:val="95"/>
                <w:sz w:val="16"/>
                <w:lang w:val="da-DK"/>
              </w:rPr>
              <w:t>VRB01MPS</w:t>
            </w:r>
            <w:r w:rsidRPr="0073393D">
              <w:rPr>
                <w:rFonts w:ascii="Microsoft Sans Serif"/>
                <w:w w:val="99"/>
                <w:sz w:val="16"/>
                <w:lang w:val="da-DK"/>
              </w:rPr>
              <w:t xml:space="preserve"> </w:t>
            </w:r>
            <w:r w:rsidRPr="0073393D">
              <w:rPr>
                <w:rFonts w:ascii="Microsoft Sans Serif"/>
                <w:sz w:val="16"/>
                <w:lang w:val="da-DK"/>
              </w:rPr>
              <w:t>(24008KT);</w:t>
            </w:r>
            <w:r w:rsidRPr="0073393D">
              <w:rPr>
                <w:rFonts w:ascii="Microsoft Sans Serif"/>
                <w:w w:val="99"/>
                <w:sz w:val="16"/>
                <w:lang w:val="da-DK"/>
              </w:rPr>
              <w:t xml:space="preserve"> </w:t>
            </w:r>
            <w:r w:rsidRPr="0073393D">
              <w:rPr>
                <w:rFonts w:ascii="Microsoft Sans Serif"/>
                <w:sz w:val="16"/>
                <w:lang w:val="da-DK"/>
              </w:rPr>
              <w:t>(VRB02KT)</w:t>
            </w:r>
            <w:r w:rsidRPr="0073393D">
              <w:rPr>
                <w:rFonts w:ascii="Microsoft Sans Serif"/>
                <w:w w:val="99"/>
                <w:sz w:val="16"/>
                <w:lang w:val="da-DK"/>
              </w:rPr>
              <w:t xml:space="preserve"> </w:t>
            </w:r>
            <w:r w:rsidRPr="0073393D">
              <w:rPr>
                <w:rFonts w:ascii="Microsoft Sans Serif"/>
                <w:sz w:val="16"/>
                <w:lang w:val="da-DK"/>
              </w:rPr>
              <w:t>19005</w:t>
            </w:r>
            <w:r w:rsidRPr="0073393D">
              <w:rPr>
                <w:rFonts w:ascii="Microsoft Sans Serif"/>
                <w:spacing w:val="-12"/>
                <w:sz w:val="16"/>
                <w:lang w:val="da-DK"/>
              </w:rPr>
              <w:t xml:space="preserve"> </w:t>
            </w:r>
            <w:r w:rsidRPr="0073393D">
              <w:rPr>
                <w:rFonts w:ascii="Microsoft Sans Serif"/>
                <w:sz w:val="16"/>
                <w:lang w:val="da-DK"/>
              </w:rPr>
              <w:t>MPS</w:t>
            </w:r>
            <w:r w:rsidRPr="0073393D">
              <w:rPr>
                <w:rFonts w:ascii="Microsoft Sans Serif"/>
                <w:w w:val="99"/>
                <w:sz w:val="16"/>
                <w:lang w:val="da-DK"/>
              </w:rPr>
              <w:t xml:space="preserve"> </w:t>
            </w:r>
            <w:r w:rsidRPr="0073393D">
              <w:rPr>
                <w:rFonts w:ascii="Microsoft Sans Serif"/>
                <w:sz w:val="16"/>
                <w:lang w:val="da-DK"/>
              </w:rPr>
              <w:t>(19010KT)</w:t>
            </w:r>
          </w:p>
        </w:tc>
      </w:tr>
      <w:tr w:rsidR="001E0F67" w:rsidRPr="0073393D" w14:paraId="670E6983" w14:textId="77777777" w:rsidTr="00A86B16">
        <w:trPr>
          <w:trHeight w:hRule="exact" w:val="1049"/>
        </w:trPr>
        <w:tc>
          <w:tcPr>
            <w:tcW w:w="1980" w:type="dxa"/>
            <w:vMerge/>
            <w:tcBorders>
              <w:left w:val="nil"/>
            </w:tcBorders>
          </w:tcPr>
          <w:p w14:paraId="717C44E2" w14:textId="77777777" w:rsidR="001E0F67" w:rsidRPr="0073393D" w:rsidRDefault="001E0F67" w:rsidP="00103ECF">
            <w:pPr>
              <w:shd w:val="clear" w:color="auto" w:fill="FFFFFF" w:themeFill="background1"/>
            </w:pPr>
          </w:p>
        </w:tc>
        <w:tc>
          <w:tcPr>
            <w:tcW w:w="1980" w:type="dxa"/>
          </w:tcPr>
          <w:p w14:paraId="476B85EE"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02FDE57D"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Vindhastighed</w:t>
            </w:r>
            <w:r w:rsidRPr="0073393D">
              <w:rPr>
                <w:rFonts w:ascii="Microsoft Sans Serif"/>
                <w:spacing w:val="-16"/>
                <w:sz w:val="16"/>
                <w:lang w:val="da-DK"/>
              </w:rPr>
              <w:t xml:space="preserve"> </w:t>
            </w:r>
            <w:r w:rsidRPr="0073393D">
              <w:rPr>
                <w:rFonts w:ascii="Microsoft Sans Serif"/>
                <w:sz w:val="16"/>
                <w:lang w:val="da-DK"/>
              </w:rPr>
              <w:t>(M)</w:t>
            </w:r>
          </w:p>
        </w:tc>
        <w:tc>
          <w:tcPr>
            <w:tcW w:w="3969" w:type="dxa"/>
            <w:gridSpan w:val="4"/>
          </w:tcPr>
          <w:p w14:paraId="6159A0B5"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467737B7"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[P]nn[n]</w:t>
            </w:r>
          </w:p>
        </w:tc>
        <w:tc>
          <w:tcPr>
            <w:tcW w:w="1971" w:type="dxa"/>
            <w:tcBorders>
              <w:right w:val="nil"/>
            </w:tcBorders>
          </w:tcPr>
          <w:p w14:paraId="66A150E7"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55A99D8F" w14:textId="77777777" w:rsidR="001E0F67" w:rsidRPr="0073393D" w:rsidRDefault="001E0F67" w:rsidP="00103ECF">
            <w:pPr>
              <w:pStyle w:val="TableParagraph"/>
              <w:shd w:val="clear" w:color="auto" w:fill="FFFFFF" w:themeFill="background1"/>
              <w:spacing w:line="282" w:lineRule="auto"/>
              <w:ind w:left="105" w:right="702"/>
              <w:rPr>
                <w:rFonts w:ascii="Microsoft Sans Serif" w:eastAsia="Microsoft Sans Serif" w:hAnsi="Microsoft Sans Serif" w:cs="Microsoft Sans Serif"/>
                <w:sz w:val="16"/>
                <w:szCs w:val="16"/>
                <w:lang w:val="da-DK"/>
              </w:rPr>
            </w:pPr>
            <w:r w:rsidRPr="0073393D">
              <w:rPr>
                <w:rFonts w:ascii="Microsoft Sans Serif"/>
                <w:sz w:val="16"/>
                <w:lang w:val="da-DK"/>
              </w:rPr>
              <w:t>00000</w:t>
            </w:r>
            <w:r w:rsidRPr="0073393D">
              <w:rPr>
                <w:rFonts w:ascii="Microsoft Sans Serif"/>
                <w:spacing w:val="-12"/>
                <w:sz w:val="16"/>
                <w:lang w:val="da-DK"/>
              </w:rPr>
              <w:t xml:space="preserve"> </w:t>
            </w:r>
            <w:r w:rsidRPr="0073393D">
              <w:rPr>
                <w:rFonts w:ascii="Microsoft Sans Serif"/>
                <w:sz w:val="16"/>
                <w:lang w:val="da-DK"/>
              </w:rPr>
              <w:t>MPS</w:t>
            </w:r>
            <w:r w:rsidRPr="0073393D">
              <w:rPr>
                <w:rFonts w:ascii="Microsoft Sans Serif"/>
                <w:w w:val="99"/>
                <w:sz w:val="16"/>
                <w:lang w:val="da-DK"/>
              </w:rPr>
              <w:t xml:space="preserve"> </w:t>
            </w:r>
            <w:r w:rsidRPr="0073393D">
              <w:rPr>
                <w:rFonts w:ascii="Microsoft Sans Serif"/>
                <w:sz w:val="16"/>
                <w:lang w:val="da-DK"/>
              </w:rPr>
              <w:t>(00000KT)</w:t>
            </w:r>
            <w:r w:rsidRPr="0073393D">
              <w:rPr>
                <w:rFonts w:ascii="Microsoft Sans Serif"/>
                <w:w w:val="99"/>
                <w:sz w:val="16"/>
                <w:lang w:val="da-DK"/>
              </w:rPr>
              <w:t xml:space="preserve"> </w:t>
            </w:r>
            <w:r w:rsidRPr="0073393D">
              <w:rPr>
                <w:rFonts w:ascii="Microsoft Sans Serif"/>
                <w:w w:val="95"/>
                <w:sz w:val="16"/>
                <w:lang w:val="da-DK"/>
              </w:rPr>
              <w:t>140P49MPS</w:t>
            </w:r>
            <w:r w:rsidRPr="0073393D">
              <w:rPr>
                <w:rFonts w:ascii="Microsoft Sans Serif"/>
                <w:w w:val="99"/>
                <w:sz w:val="16"/>
                <w:lang w:val="da-DK"/>
              </w:rPr>
              <w:t xml:space="preserve"> </w:t>
            </w:r>
            <w:r w:rsidRPr="0073393D">
              <w:rPr>
                <w:rFonts w:ascii="Microsoft Sans Serif"/>
                <w:sz w:val="16"/>
                <w:lang w:val="da-DK"/>
              </w:rPr>
              <w:t>(140P99KT)</w:t>
            </w:r>
          </w:p>
        </w:tc>
      </w:tr>
      <w:tr w:rsidR="001E0F67" w:rsidRPr="0073393D" w14:paraId="46303CE6" w14:textId="77777777" w:rsidTr="00A86B16">
        <w:trPr>
          <w:trHeight w:hRule="exact" w:val="623"/>
        </w:trPr>
        <w:tc>
          <w:tcPr>
            <w:tcW w:w="1980" w:type="dxa"/>
            <w:vMerge/>
            <w:tcBorders>
              <w:left w:val="nil"/>
            </w:tcBorders>
          </w:tcPr>
          <w:p w14:paraId="2EF2BC61" w14:textId="77777777" w:rsidR="001E0F67" w:rsidRPr="0073393D" w:rsidRDefault="001E0F67" w:rsidP="00103ECF">
            <w:pPr>
              <w:shd w:val="clear" w:color="auto" w:fill="FFFFFF" w:themeFill="background1"/>
            </w:pPr>
          </w:p>
        </w:tc>
        <w:tc>
          <w:tcPr>
            <w:tcW w:w="1980" w:type="dxa"/>
          </w:tcPr>
          <w:p w14:paraId="31319D65" w14:textId="77777777" w:rsidR="001E0F67" w:rsidRPr="0073393D" w:rsidRDefault="001E0F67"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57700275" w14:textId="77777777" w:rsidR="001E0F67" w:rsidRPr="0073393D" w:rsidRDefault="001E0F67" w:rsidP="00103ECF">
            <w:pPr>
              <w:pStyle w:val="TableParagraph"/>
              <w:shd w:val="clear" w:color="auto" w:fill="FFFFFF" w:themeFill="background1"/>
              <w:spacing w:line="282" w:lineRule="auto"/>
              <w:ind w:left="105" w:right="105"/>
              <w:rPr>
                <w:rFonts w:ascii="Microsoft Sans Serif" w:eastAsia="Microsoft Sans Serif" w:hAnsi="Microsoft Sans Serif" w:cs="Microsoft Sans Serif"/>
                <w:sz w:val="16"/>
                <w:szCs w:val="16"/>
                <w:lang w:val="da-DK"/>
              </w:rPr>
            </w:pPr>
            <w:r w:rsidRPr="0073393D">
              <w:rPr>
                <w:rFonts w:ascii="Microsoft Sans Serif"/>
                <w:w w:val="95"/>
                <w:sz w:val="16"/>
                <w:lang w:val="da-DK"/>
              </w:rPr>
              <w:t>Signifikante</w:t>
            </w:r>
            <w:r w:rsidRPr="0073393D">
              <w:rPr>
                <w:rFonts w:ascii="Microsoft Sans Serif"/>
                <w:spacing w:val="34"/>
                <w:w w:val="95"/>
                <w:sz w:val="16"/>
                <w:lang w:val="da-DK"/>
              </w:rPr>
              <w:t xml:space="preserve"> </w:t>
            </w:r>
            <w:r w:rsidRPr="0073393D">
              <w:rPr>
                <w:rFonts w:ascii="Microsoft Sans Serif"/>
                <w:spacing w:val="-1"/>
                <w:w w:val="95"/>
                <w:sz w:val="16"/>
                <w:lang w:val="da-DK"/>
              </w:rPr>
              <w:t>variatio-</w:t>
            </w:r>
            <w:r w:rsidRPr="0073393D">
              <w:rPr>
                <w:rFonts w:ascii="Microsoft Sans Serif"/>
                <w:spacing w:val="25"/>
                <w:w w:val="99"/>
                <w:sz w:val="16"/>
                <w:lang w:val="da-DK"/>
              </w:rPr>
              <w:t xml:space="preserve"> </w:t>
            </w:r>
            <w:r w:rsidRPr="0073393D">
              <w:rPr>
                <w:rFonts w:ascii="Microsoft Sans Serif"/>
                <w:sz w:val="16"/>
                <w:lang w:val="da-DK"/>
              </w:rPr>
              <w:t>ner</w:t>
            </w:r>
            <w:r w:rsidRPr="0073393D">
              <w:rPr>
                <w:rFonts w:ascii="Microsoft Sans Serif"/>
                <w:spacing w:val="-21"/>
                <w:sz w:val="16"/>
                <w:lang w:val="da-DK"/>
              </w:rPr>
              <w:t xml:space="preserve"> </w:t>
            </w:r>
            <w:r w:rsidRPr="0073393D">
              <w:rPr>
                <w:rFonts w:ascii="Microsoft Sans Serif"/>
                <w:sz w:val="16"/>
                <w:lang w:val="da-DK"/>
              </w:rPr>
              <w:t>af</w:t>
            </w:r>
            <w:r w:rsidRPr="0073393D">
              <w:rPr>
                <w:rFonts w:ascii="Microsoft Sans Serif"/>
                <w:spacing w:val="-21"/>
                <w:sz w:val="16"/>
                <w:lang w:val="da-DK"/>
              </w:rPr>
              <w:t xml:space="preserve"> </w:t>
            </w:r>
            <w:r w:rsidRPr="0073393D">
              <w:rPr>
                <w:rFonts w:ascii="Microsoft Sans Serif"/>
                <w:sz w:val="16"/>
                <w:lang w:val="da-DK"/>
              </w:rPr>
              <w:t>hastigheden</w:t>
            </w:r>
            <w:r w:rsidRPr="0073393D">
              <w:rPr>
                <w:rFonts w:ascii="Microsoft Sans Serif"/>
                <w:spacing w:val="-21"/>
                <w:sz w:val="16"/>
                <w:lang w:val="da-DK"/>
              </w:rPr>
              <w:t xml:space="preserve"> </w:t>
            </w:r>
            <w:r w:rsidRPr="0073393D">
              <w:rPr>
                <w:rFonts w:ascii="Microsoft Sans Serif"/>
                <w:sz w:val="16"/>
                <w:lang w:val="da-DK"/>
              </w:rPr>
              <w:t>(C)</w:t>
            </w:r>
          </w:p>
        </w:tc>
        <w:tc>
          <w:tcPr>
            <w:tcW w:w="3969" w:type="dxa"/>
            <w:gridSpan w:val="4"/>
          </w:tcPr>
          <w:p w14:paraId="7F1B2960" w14:textId="77777777" w:rsidR="001E0F67" w:rsidRPr="0073393D" w:rsidRDefault="001E0F67"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500F5723"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G[P]nn[n]</w:t>
            </w:r>
          </w:p>
        </w:tc>
        <w:tc>
          <w:tcPr>
            <w:tcW w:w="1971" w:type="dxa"/>
            <w:vMerge w:val="restart"/>
            <w:tcBorders>
              <w:right w:val="nil"/>
            </w:tcBorders>
          </w:tcPr>
          <w:p w14:paraId="778EBEF1" w14:textId="77777777" w:rsidR="001E0F67" w:rsidRPr="0073393D" w:rsidRDefault="001E0F67" w:rsidP="00103ECF">
            <w:pPr>
              <w:pStyle w:val="TableParagraph"/>
              <w:shd w:val="clear" w:color="auto" w:fill="FFFFFF" w:themeFill="background1"/>
              <w:spacing w:before="2"/>
              <w:rPr>
                <w:rFonts w:ascii="Microsoft Sans Serif" w:eastAsia="Microsoft Sans Serif" w:hAnsi="Microsoft Sans Serif" w:cs="Microsoft Sans Serif"/>
                <w:sz w:val="13"/>
                <w:szCs w:val="13"/>
                <w:lang w:val="da-DK"/>
              </w:rPr>
            </w:pPr>
          </w:p>
          <w:p w14:paraId="3A400C9A" w14:textId="77777777" w:rsidR="001E0F67" w:rsidRPr="0073393D" w:rsidRDefault="001E0F67" w:rsidP="00103ECF">
            <w:pPr>
              <w:pStyle w:val="TableParagraph"/>
              <w:shd w:val="clear" w:color="auto" w:fill="FFFFFF" w:themeFill="background1"/>
              <w:spacing w:line="282" w:lineRule="auto"/>
              <w:ind w:left="105" w:right="506"/>
              <w:jc w:val="both"/>
              <w:rPr>
                <w:rFonts w:ascii="Microsoft Sans Serif" w:eastAsia="Microsoft Sans Serif" w:hAnsi="Microsoft Sans Serif" w:cs="Microsoft Sans Serif"/>
                <w:sz w:val="16"/>
                <w:szCs w:val="16"/>
                <w:lang w:val="da-DK"/>
              </w:rPr>
            </w:pPr>
            <w:r w:rsidRPr="0073393D">
              <w:rPr>
                <w:rFonts w:ascii="Microsoft Sans Serif"/>
                <w:w w:val="95"/>
                <w:sz w:val="16"/>
                <w:lang w:val="da-DK"/>
              </w:rPr>
              <w:t>12003G09MPS</w:t>
            </w:r>
            <w:r w:rsidRPr="0073393D">
              <w:rPr>
                <w:rFonts w:ascii="Microsoft Sans Serif"/>
                <w:w w:val="99"/>
                <w:sz w:val="16"/>
                <w:lang w:val="da-DK"/>
              </w:rPr>
              <w:t xml:space="preserve"> </w:t>
            </w:r>
            <w:r w:rsidRPr="0073393D">
              <w:rPr>
                <w:rFonts w:ascii="Microsoft Sans Serif"/>
                <w:sz w:val="16"/>
                <w:lang w:val="da-DK"/>
              </w:rPr>
              <w:t>(12006G18KT)</w:t>
            </w:r>
            <w:r w:rsidRPr="0073393D">
              <w:rPr>
                <w:rFonts w:ascii="Microsoft Sans Serif"/>
                <w:w w:val="99"/>
                <w:sz w:val="16"/>
                <w:lang w:val="da-DK"/>
              </w:rPr>
              <w:t xml:space="preserve"> </w:t>
            </w:r>
            <w:r w:rsidRPr="0073393D">
              <w:rPr>
                <w:rFonts w:ascii="Microsoft Sans Serif"/>
                <w:w w:val="95"/>
                <w:sz w:val="16"/>
                <w:lang w:val="da-DK"/>
              </w:rPr>
              <w:t>24008G14MPS</w:t>
            </w:r>
            <w:r w:rsidRPr="0073393D">
              <w:rPr>
                <w:rFonts w:ascii="Microsoft Sans Serif"/>
                <w:w w:val="99"/>
                <w:sz w:val="16"/>
                <w:lang w:val="da-DK"/>
              </w:rPr>
              <w:t xml:space="preserve"> </w:t>
            </w:r>
            <w:r w:rsidRPr="0073393D">
              <w:rPr>
                <w:rFonts w:ascii="Microsoft Sans Serif"/>
                <w:sz w:val="16"/>
                <w:lang w:val="da-DK"/>
              </w:rPr>
              <w:t>(24016G28KT)</w:t>
            </w:r>
          </w:p>
        </w:tc>
      </w:tr>
      <w:tr w:rsidR="001E0F67" w:rsidRPr="0073393D" w14:paraId="17E97D04" w14:textId="77777777" w:rsidTr="00A86B16">
        <w:trPr>
          <w:trHeight w:hRule="exact" w:val="477"/>
        </w:trPr>
        <w:tc>
          <w:tcPr>
            <w:tcW w:w="1980" w:type="dxa"/>
            <w:vMerge/>
            <w:tcBorders>
              <w:left w:val="nil"/>
            </w:tcBorders>
          </w:tcPr>
          <w:p w14:paraId="439D0BEF" w14:textId="77777777" w:rsidR="001E0F67" w:rsidRPr="0073393D" w:rsidRDefault="001E0F67" w:rsidP="00103ECF">
            <w:pPr>
              <w:shd w:val="clear" w:color="auto" w:fill="FFFFFF" w:themeFill="background1"/>
            </w:pPr>
          </w:p>
        </w:tc>
        <w:tc>
          <w:tcPr>
            <w:tcW w:w="1980" w:type="dxa"/>
          </w:tcPr>
          <w:p w14:paraId="7ADFBB7E"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7428D1A6"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hAnsi="Microsoft Sans Serif"/>
                <w:sz w:val="16"/>
                <w:lang w:val="da-DK"/>
              </w:rPr>
              <w:t>Måleenheder</w:t>
            </w:r>
            <w:r w:rsidRPr="0073393D">
              <w:rPr>
                <w:rFonts w:ascii="Microsoft Sans Serif" w:hAnsi="Microsoft Sans Serif"/>
                <w:spacing w:val="-15"/>
                <w:sz w:val="16"/>
                <w:lang w:val="da-DK"/>
              </w:rPr>
              <w:t xml:space="preserve"> </w:t>
            </w:r>
            <w:r w:rsidRPr="0073393D">
              <w:rPr>
                <w:rFonts w:ascii="Microsoft Sans Serif" w:hAnsi="Microsoft Sans Serif"/>
                <w:sz w:val="16"/>
                <w:lang w:val="da-DK"/>
              </w:rPr>
              <w:t>(M)</w:t>
            </w:r>
          </w:p>
        </w:tc>
        <w:tc>
          <w:tcPr>
            <w:tcW w:w="3969" w:type="dxa"/>
            <w:gridSpan w:val="4"/>
          </w:tcPr>
          <w:p w14:paraId="5CFFB754" w14:textId="77777777" w:rsidR="001E0F67" w:rsidRPr="0073393D" w:rsidRDefault="001E0F67" w:rsidP="00103ECF">
            <w:pPr>
              <w:pStyle w:val="TableParagraph"/>
              <w:shd w:val="clear" w:color="auto" w:fill="FFFFFF" w:themeFill="background1"/>
              <w:spacing w:before="1"/>
              <w:rPr>
                <w:rFonts w:ascii="Microsoft Sans Serif" w:eastAsia="Microsoft Sans Serif" w:hAnsi="Microsoft Sans Serif" w:cs="Microsoft Sans Serif"/>
                <w:sz w:val="13"/>
                <w:szCs w:val="13"/>
                <w:lang w:val="da-DK"/>
              </w:rPr>
            </w:pPr>
          </w:p>
          <w:p w14:paraId="5928EC41" w14:textId="77777777" w:rsidR="001E0F67" w:rsidRPr="0073393D" w:rsidRDefault="001E0F67" w:rsidP="00103ECF">
            <w:pPr>
              <w:pStyle w:val="TableParagraph"/>
              <w:shd w:val="clear" w:color="auto" w:fill="FFFFFF" w:themeFill="background1"/>
              <w:ind w:left="105"/>
              <w:rPr>
                <w:rFonts w:ascii="Microsoft Sans Serif" w:eastAsia="Microsoft Sans Serif" w:hAnsi="Microsoft Sans Serif" w:cs="Microsoft Sans Serif"/>
                <w:sz w:val="16"/>
                <w:szCs w:val="16"/>
                <w:lang w:val="da-DK"/>
              </w:rPr>
            </w:pPr>
            <w:r w:rsidRPr="0073393D">
              <w:rPr>
                <w:rFonts w:ascii="Microsoft Sans Serif"/>
                <w:sz w:val="16"/>
                <w:lang w:val="da-DK"/>
              </w:rPr>
              <w:t>MPS</w:t>
            </w:r>
            <w:r w:rsidRPr="0073393D">
              <w:rPr>
                <w:rFonts w:ascii="Microsoft Sans Serif"/>
                <w:spacing w:val="-12"/>
                <w:sz w:val="16"/>
                <w:lang w:val="da-DK"/>
              </w:rPr>
              <w:t xml:space="preserve"> </w:t>
            </w:r>
            <w:r w:rsidRPr="0073393D">
              <w:rPr>
                <w:rFonts w:ascii="Microsoft Sans Serif"/>
                <w:sz w:val="16"/>
                <w:lang w:val="da-DK"/>
              </w:rPr>
              <w:t>(eller</w:t>
            </w:r>
            <w:r w:rsidRPr="0073393D">
              <w:rPr>
                <w:rFonts w:ascii="Microsoft Sans Serif"/>
                <w:spacing w:val="-12"/>
                <w:sz w:val="16"/>
                <w:lang w:val="da-DK"/>
              </w:rPr>
              <w:t xml:space="preserve"> </w:t>
            </w:r>
            <w:r w:rsidRPr="0073393D">
              <w:rPr>
                <w:rFonts w:ascii="Microsoft Sans Serif"/>
                <w:sz w:val="16"/>
                <w:lang w:val="da-DK"/>
              </w:rPr>
              <w:t>KT)</w:t>
            </w:r>
          </w:p>
        </w:tc>
        <w:tc>
          <w:tcPr>
            <w:tcW w:w="1971" w:type="dxa"/>
            <w:vMerge/>
            <w:tcBorders>
              <w:right w:val="nil"/>
            </w:tcBorders>
          </w:tcPr>
          <w:p w14:paraId="11FC522F" w14:textId="77777777" w:rsidR="001E0F67" w:rsidRPr="0073393D" w:rsidRDefault="001E0F67" w:rsidP="00103ECF">
            <w:pPr>
              <w:shd w:val="clear" w:color="auto" w:fill="FFFFFF" w:themeFill="background1"/>
            </w:pPr>
          </w:p>
        </w:tc>
      </w:tr>
      <w:tr w:rsidR="001E0F67" w:rsidRPr="00FC0BDC" w14:paraId="04592B9C" w14:textId="77777777" w:rsidTr="004E1CAC">
        <w:trPr>
          <w:trHeight w:hRule="exact" w:val="368"/>
        </w:trPr>
        <w:tc>
          <w:tcPr>
            <w:tcW w:w="1980" w:type="dxa"/>
            <w:tcBorders>
              <w:left w:val="nil"/>
            </w:tcBorders>
          </w:tcPr>
          <w:p w14:paraId="06AB662D" w14:textId="5C47023B" w:rsidR="001E0F67" w:rsidRPr="00FC0BDC" w:rsidRDefault="00E36A4C" w:rsidP="00103ECF">
            <w:pPr>
              <w:pStyle w:val="TableParagraph"/>
              <w:shd w:val="clear" w:color="auto" w:fill="FFFFFF" w:themeFill="background1"/>
              <w:spacing w:before="68"/>
              <w:ind w:left="530"/>
              <w:rPr>
                <w:rFonts w:ascii="Verdana" w:eastAsia="Microsoft Sans Serif" w:hAnsi="Verdana" w:cs="Microsoft Sans Serif"/>
                <w:b/>
                <w:bCs/>
                <w:sz w:val="16"/>
                <w:szCs w:val="16"/>
                <w:lang w:val="da-DK"/>
              </w:rPr>
            </w:pPr>
            <w:r>
              <w:rPr>
                <w:rFonts w:ascii="Times New Roman" w:eastAsia="Times New Roman" w:hAnsi="Times New Roman" w:cs="Times New Roman"/>
                <w:sz w:val="23"/>
                <w:szCs w:val="23"/>
              </w:rPr>
              <w:br w:type="page"/>
            </w:r>
            <w:r w:rsidR="001E0F67" w:rsidRPr="00FC0BDC">
              <w:rPr>
                <w:rFonts w:ascii="Verdana" w:hAnsi="Verdana"/>
                <w:b/>
                <w:bCs/>
                <w:sz w:val="16"/>
                <w:szCs w:val="16"/>
                <w:lang w:val="da-DK"/>
              </w:rPr>
              <w:t>Element</w:t>
            </w:r>
          </w:p>
        </w:tc>
        <w:tc>
          <w:tcPr>
            <w:tcW w:w="1980" w:type="dxa"/>
          </w:tcPr>
          <w:p w14:paraId="787B891D" w14:textId="77777777" w:rsidR="001E0F67" w:rsidRPr="00FC0BDC" w:rsidRDefault="001E0F67" w:rsidP="00103ECF">
            <w:pPr>
              <w:pStyle w:val="TableParagraph"/>
              <w:shd w:val="clear" w:color="auto" w:fill="FFFFFF" w:themeFill="background1"/>
              <w:spacing w:before="73"/>
              <w:ind w:left="70"/>
              <w:rPr>
                <w:rFonts w:ascii="Verdana" w:eastAsia="Microsoft Sans Serif" w:hAnsi="Verdana" w:cs="Microsoft Sans Serif"/>
                <w:b/>
                <w:bCs/>
                <w:sz w:val="16"/>
                <w:szCs w:val="16"/>
                <w:lang w:val="da-DK"/>
              </w:rPr>
            </w:pPr>
            <w:r w:rsidRPr="00FC0BDC">
              <w:rPr>
                <w:rFonts w:ascii="Verdana" w:hAnsi="Verdana"/>
                <w:b/>
                <w:bCs/>
                <w:sz w:val="16"/>
                <w:szCs w:val="16"/>
                <w:lang w:val="da-DK"/>
              </w:rPr>
              <w:t>Detaljeret</w:t>
            </w:r>
            <w:r w:rsidRPr="00FC0BDC">
              <w:rPr>
                <w:rFonts w:ascii="Verdana" w:hAnsi="Verdana"/>
                <w:b/>
                <w:bCs/>
                <w:spacing w:val="-24"/>
                <w:sz w:val="16"/>
                <w:szCs w:val="16"/>
                <w:lang w:val="da-DK"/>
              </w:rPr>
              <w:t xml:space="preserve"> </w:t>
            </w:r>
            <w:r w:rsidRPr="00FC0BDC">
              <w:rPr>
                <w:rFonts w:ascii="Verdana" w:hAnsi="Verdana"/>
                <w:b/>
                <w:bCs/>
                <w:sz w:val="16"/>
                <w:szCs w:val="16"/>
                <w:lang w:val="da-DK"/>
              </w:rPr>
              <w:t>indhold</w:t>
            </w:r>
          </w:p>
        </w:tc>
        <w:tc>
          <w:tcPr>
            <w:tcW w:w="3965" w:type="dxa"/>
            <w:gridSpan w:val="4"/>
          </w:tcPr>
          <w:p w14:paraId="3648034A" w14:textId="77777777" w:rsidR="001E0F67" w:rsidRPr="00FC0BDC" w:rsidRDefault="001E0F67" w:rsidP="00103ECF">
            <w:pPr>
              <w:pStyle w:val="TableParagraph"/>
              <w:shd w:val="clear" w:color="auto" w:fill="FFFFFF" w:themeFill="background1"/>
              <w:spacing w:before="73"/>
              <w:jc w:val="center"/>
              <w:rPr>
                <w:rFonts w:ascii="Verdana" w:eastAsia="Microsoft Sans Serif" w:hAnsi="Verdana" w:cs="Microsoft Sans Serif"/>
                <w:b/>
                <w:bCs/>
                <w:sz w:val="16"/>
                <w:szCs w:val="16"/>
                <w:lang w:val="da-DK"/>
              </w:rPr>
            </w:pPr>
            <w:r w:rsidRPr="00FC0BDC">
              <w:rPr>
                <w:rFonts w:ascii="Verdana" w:hAnsi="Verdana"/>
                <w:b/>
                <w:bCs/>
                <w:sz w:val="16"/>
                <w:szCs w:val="16"/>
                <w:lang w:val="da-DK"/>
              </w:rPr>
              <w:t>Model(ler)</w:t>
            </w:r>
          </w:p>
        </w:tc>
        <w:tc>
          <w:tcPr>
            <w:tcW w:w="1975" w:type="dxa"/>
            <w:tcBorders>
              <w:right w:val="nil"/>
            </w:tcBorders>
          </w:tcPr>
          <w:p w14:paraId="03B2FB23" w14:textId="77777777" w:rsidR="001E0F67" w:rsidRPr="00FC0BDC" w:rsidRDefault="001E0F67" w:rsidP="00103ECF">
            <w:pPr>
              <w:pStyle w:val="TableParagraph"/>
              <w:shd w:val="clear" w:color="auto" w:fill="FFFFFF" w:themeFill="background1"/>
              <w:spacing w:before="73"/>
              <w:ind w:left="528"/>
              <w:rPr>
                <w:rFonts w:ascii="Verdana" w:eastAsia="Microsoft Sans Serif" w:hAnsi="Verdana" w:cs="Microsoft Sans Serif"/>
                <w:b/>
                <w:bCs/>
                <w:sz w:val="16"/>
                <w:szCs w:val="16"/>
                <w:lang w:val="da-DK"/>
              </w:rPr>
            </w:pPr>
            <w:r w:rsidRPr="00FC0BDC">
              <w:rPr>
                <w:rFonts w:ascii="Verdana" w:hAnsi="Verdana"/>
                <w:b/>
                <w:bCs/>
                <w:sz w:val="16"/>
                <w:szCs w:val="16"/>
                <w:lang w:val="da-DK"/>
              </w:rPr>
              <w:t>Eksempler</w:t>
            </w:r>
          </w:p>
        </w:tc>
      </w:tr>
      <w:tr w:rsidR="001E0F67" w:rsidRPr="00FC0BDC" w14:paraId="28C32CC7" w14:textId="77777777" w:rsidTr="00A86B16">
        <w:trPr>
          <w:trHeight w:hRule="exact" w:val="1341"/>
        </w:trPr>
        <w:tc>
          <w:tcPr>
            <w:tcW w:w="1980" w:type="dxa"/>
            <w:tcBorders>
              <w:left w:val="nil"/>
            </w:tcBorders>
          </w:tcPr>
          <w:p w14:paraId="6BEAB47E"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261B4827" w14:textId="77777777" w:rsidR="001E0F67" w:rsidRPr="00FC0BDC" w:rsidRDefault="001E0F67" w:rsidP="00103ECF">
            <w:pPr>
              <w:pStyle w:val="TableParagraph"/>
              <w:shd w:val="clear" w:color="auto" w:fill="FFFFFF" w:themeFill="background1"/>
              <w:rPr>
                <w:rFonts w:ascii="Verdana" w:eastAsia="Microsoft Sans Serif" w:hAnsi="Verdana" w:cs="Microsoft Sans Serif"/>
                <w:sz w:val="16"/>
                <w:szCs w:val="16"/>
                <w:lang w:val="da-DK"/>
              </w:rPr>
            </w:pPr>
            <w:r w:rsidRPr="00FC0BDC">
              <w:rPr>
                <w:rFonts w:ascii="Verdana" w:hAnsi="Verdana"/>
                <w:sz w:val="16"/>
                <w:szCs w:val="16"/>
                <w:lang w:val="da-DK"/>
              </w:rPr>
              <w:t>Sigtbarhed</w:t>
            </w:r>
            <w:r w:rsidRPr="00FC0BDC">
              <w:rPr>
                <w:rFonts w:ascii="Verdana" w:hAnsi="Verdana"/>
                <w:spacing w:val="-13"/>
                <w:sz w:val="16"/>
                <w:szCs w:val="16"/>
                <w:lang w:val="da-DK"/>
              </w:rPr>
              <w:t xml:space="preserve"> </w:t>
            </w:r>
            <w:r w:rsidRPr="00FC0BDC">
              <w:rPr>
                <w:rFonts w:ascii="Verdana" w:hAnsi="Verdana"/>
                <w:sz w:val="16"/>
                <w:szCs w:val="16"/>
                <w:lang w:val="da-DK"/>
              </w:rPr>
              <w:t>(M)</w:t>
            </w:r>
          </w:p>
        </w:tc>
        <w:tc>
          <w:tcPr>
            <w:tcW w:w="1980" w:type="dxa"/>
          </w:tcPr>
          <w:p w14:paraId="7FABB5BD"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79680EFD" w14:textId="21953D48" w:rsidR="001E0F67" w:rsidRPr="00FC0BDC" w:rsidRDefault="001E0F67" w:rsidP="00103ECF">
            <w:pPr>
              <w:pStyle w:val="TableParagraph"/>
              <w:shd w:val="clear" w:color="auto" w:fill="FFFFFF" w:themeFill="background1"/>
              <w:spacing w:line="282" w:lineRule="auto"/>
              <w:ind w:left="105" w:right="193"/>
              <w:rPr>
                <w:rFonts w:ascii="Verdana" w:eastAsia="Microsoft Sans Serif" w:hAnsi="Verdana" w:cs="Microsoft Sans Serif"/>
                <w:sz w:val="16"/>
                <w:szCs w:val="16"/>
                <w:lang w:val="da-DK"/>
              </w:rPr>
            </w:pPr>
            <w:r w:rsidRPr="00FC0BDC">
              <w:rPr>
                <w:rFonts w:ascii="Verdana" w:hAnsi="Verdana"/>
                <w:spacing w:val="-2"/>
                <w:sz w:val="16"/>
                <w:szCs w:val="16"/>
                <w:lang w:val="da-DK"/>
              </w:rPr>
              <w:t>F</w:t>
            </w:r>
            <w:r w:rsidRPr="00FC0BDC">
              <w:rPr>
                <w:rFonts w:ascii="Verdana" w:hAnsi="Verdana"/>
                <w:spacing w:val="-1"/>
                <w:sz w:val="16"/>
                <w:szCs w:val="16"/>
                <w:lang w:val="da-DK"/>
              </w:rPr>
              <w:t>remherskende</w:t>
            </w:r>
            <w:r w:rsidRPr="00FC0BDC">
              <w:rPr>
                <w:rFonts w:ascii="Verdana" w:hAnsi="Verdana"/>
                <w:spacing w:val="-20"/>
                <w:sz w:val="16"/>
                <w:szCs w:val="16"/>
                <w:lang w:val="da-DK"/>
              </w:rPr>
              <w:t xml:space="preserve"> </w:t>
            </w:r>
            <w:r w:rsidRPr="00FC0BDC">
              <w:rPr>
                <w:rFonts w:ascii="Verdana" w:hAnsi="Verdana"/>
                <w:sz w:val="16"/>
                <w:szCs w:val="16"/>
                <w:lang w:val="da-DK"/>
              </w:rPr>
              <w:t>sigtbarhed</w:t>
            </w:r>
            <w:r w:rsidRPr="00FC0BDC">
              <w:rPr>
                <w:rFonts w:ascii="Verdana" w:hAnsi="Verdana"/>
                <w:spacing w:val="-10"/>
                <w:sz w:val="16"/>
                <w:szCs w:val="16"/>
                <w:lang w:val="da-DK"/>
              </w:rPr>
              <w:t xml:space="preserve"> </w:t>
            </w:r>
            <w:r w:rsidRPr="00FC0BDC">
              <w:rPr>
                <w:rFonts w:ascii="Verdana" w:hAnsi="Verdana"/>
                <w:sz w:val="16"/>
                <w:szCs w:val="16"/>
                <w:lang w:val="da-DK"/>
              </w:rPr>
              <w:t>(M)</w:t>
            </w:r>
          </w:p>
        </w:tc>
        <w:tc>
          <w:tcPr>
            <w:tcW w:w="3402" w:type="dxa"/>
            <w:gridSpan w:val="3"/>
          </w:tcPr>
          <w:p w14:paraId="2813FF84"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223E2B52"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w:t>
            </w:r>
          </w:p>
        </w:tc>
        <w:tc>
          <w:tcPr>
            <w:tcW w:w="563" w:type="dxa"/>
          </w:tcPr>
          <w:p w14:paraId="46109D64"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0672CC70" w14:textId="77777777" w:rsidR="001E0F67" w:rsidRPr="00FC0BDC" w:rsidRDefault="001E0F67" w:rsidP="00103ECF">
            <w:pPr>
              <w:pStyle w:val="TableParagraph"/>
              <w:shd w:val="clear" w:color="auto" w:fill="FFFFFF" w:themeFill="background1"/>
              <w:spacing w:line="282" w:lineRule="auto"/>
              <w:ind w:left="105" w:right="322"/>
              <w:jc w:val="both"/>
              <w:rPr>
                <w:rFonts w:ascii="Verdana" w:eastAsia="Microsoft Sans Serif" w:hAnsi="Verdana" w:cs="Microsoft Sans Serif"/>
                <w:sz w:val="16"/>
                <w:szCs w:val="16"/>
                <w:lang w:val="da-DK"/>
              </w:rPr>
            </w:pPr>
            <w:r w:rsidRPr="00FC0BDC">
              <w:rPr>
                <w:rFonts w:ascii="Verdana" w:hAnsi="Verdana"/>
                <w:sz w:val="16"/>
                <w:szCs w:val="16"/>
                <w:lang w:val="da-DK"/>
              </w:rPr>
              <w:t>C</w:t>
            </w:r>
            <w:r w:rsidRPr="00FC0BDC">
              <w:rPr>
                <w:rFonts w:ascii="Verdana" w:hAnsi="Verdana"/>
                <w:w w:val="99"/>
                <w:sz w:val="16"/>
                <w:szCs w:val="16"/>
                <w:lang w:val="da-DK"/>
              </w:rPr>
              <w:t xml:space="preserve"> </w:t>
            </w:r>
            <w:r w:rsidRPr="00FC0BDC">
              <w:rPr>
                <w:rFonts w:ascii="Verdana" w:hAnsi="Verdana"/>
                <w:sz w:val="16"/>
                <w:szCs w:val="16"/>
                <w:lang w:val="da-DK"/>
              </w:rPr>
              <w:t>A</w:t>
            </w:r>
            <w:r w:rsidRPr="00FC0BDC">
              <w:rPr>
                <w:rFonts w:ascii="Verdana" w:hAnsi="Verdana"/>
                <w:w w:val="99"/>
                <w:sz w:val="16"/>
                <w:szCs w:val="16"/>
                <w:lang w:val="da-DK"/>
              </w:rPr>
              <w:t xml:space="preserve"> </w:t>
            </w:r>
            <w:r w:rsidRPr="00FC0BDC">
              <w:rPr>
                <w:rFonts w:ascii="Verdana" w:hAnsi="Verdana"/>
                <w:sz w:val="16"/>
                <w:szCs w:val="16"/>
                <w:lang w:val="da-DK"/>
              </w:rPr>
              <w:t>V</w:t>
            </w:r>
            <w:r w:rsidRPr="00FC0BDC">
              <w:rPr>
                <w:rFonts w:ascii="Verdana" w:hAnsi="Verdana"/>
                <w:w w:val="97"/>
                <w:sz w:val="16"/>
                <w:szCs w:val="16"/>
                <w:lang w:val="da-DK"/>
              </w:rPr>
              <w:t xml:space="preserve"> </w:t>
            </w:r>
            <w:r w:rsidRPr="00FC0BDC">
              <w:rPr>
                <w:rFonts w:ascii="Verdana" w:hAnsi="Verdana"/>
                <w:w w:val="95"/>
                <w:sz w:val="16"/>
                <w:szCs w:val="16"/>
                <w:lang w:val="da-DK"/>
              </w:rPr>
              <w:t>O</w:t>
            </w:r>
            <w:r w:rsidRPr="00FC0BDC">
              <w:rPr>
                <w:rFonts w:ascii="Verdana" w:hAnsi="Verdana"/>
                <w:w w:val="99"/>
                <w:sz w:val="16"/>
                <w:szCs w:val="16"/>
                <w:lang w:val="da-DK"/>
              </w:rPr>
              <w:t xml:space="preserve"> </w:t>
            </w:r>
            <w:r w:rsidRPr="00FC0BDC">
              <w:rPr>
                <w:rFonts w:ascii="Verdana" w:hAnsi="Verdana"/>
                <w:sz w:val="16"/>
                <w:szCs w:val="16"/>
                <w:lang w:val="da-DK"/>
              </w:rPr>
              <w:t>K</w:t>
            </w:r>
          </w:p>
        </w:tc>
        <w:tc>
          <w:tcPr>
            <w:tcW w:w="1975" w:type="dxa"/>
            <w:tcBorders>
              <w:right w:val="nil"/>
            </w:tcBorders>
          </w:tcPr>
          <w:p w14:paraId="7D19A69F"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5C1A1BF8" w14:textId="77777777" w:rsidR="001E0F67" w:rsidRPr="004E1CAC" w:rsidRDefault="001E0F67" w:rsidP="00103ECF">
            <w:pPr>
              <w:pStyle w:val="TableParagraph"/>
              <w:shd w:val="clear" w:color="auto" w:fill="FFFFFF" w:themeFill="background1"/>
              <w:ind w:left="105"/>
              <w:rPr>
                <w:rFonts w:ascii="Verdana" w:hAnsi="Verdana"/>
                <w:spacing w:val="-2"/>
                <w:sz w:val="16"/>
                <w:szCs w:val="16"/>
                <w:lang w:val="da-DK"/>
              </w:rPr>
            </w:pPr>
            <w:r w:rsidRPr="004E1CAC">
              <w:rPr>
                <w:rFonts w:ascii="Verdana" w:hAnsi="Verdana"/>
                <w:spacing w:val="-2"/>
                <w:sz w:val="16"/>
                <w:szCs w:val="16"/>
                <w:lang w:val="da-DK"/>
              </w:rPr>
              <w:t>0350</w:t>
            </w:r>
          </w:p>
          <w:p w14:paraId="70AFDCD2" w14:textId="77777777" w:rsidR="001E0F67" w:rsidRPr="004E1CAC" w:rsidRDefault="001E0F67" w:rsidP="00103ECF">
            <w:pPr>
              <w:pStyle w:val="TableParagraph"/>
              <w:shd w:val="clear" w:color="auto" w:fill="FFFFFF" w:themeFill="background1"/>
              <w:spacing w:before="32" w:line="282" w:lineRule="auto"/>
              <w:ind w:left="105" w:right="1052"/>
              <w:rPr>
                <w:rFonts w:ascii="Verdana" w:hAnsi="Verdana"/>
                <w:spacing w:val="-2"/>
                <w:sz w:val="16"/>
                <w:szCs w:val="16"/>
                <w:lang w:val="da-DK"/>
              </w:rPr>
            </w:pPr>
            <w:r w:rsidRPr="004E1CAC">
              <w:rPr>
                <w:rFonts w:ascii="Verdana" w:hAnsi="Verdana"/>
                <w:spacing w:val="-2"/>
                <w:sz w:val="16"/>
                <w:szCs w:val="16"/>
                <w:lang w:val="da-DK"/>
              </w:rPr>
              <w:t>CAVOK 7000</w:t>
            </w:r>
          </w:p>
          <w:p w14:paraId="25B75B6D" w14:textId="77777777" w:rsidR="001E0F67" w:rsidRPr="004E1CAC" w:rsidRDefault="001E0F67" w:rsidP="00103ECF">
            <w:pPr>
              <w:pStyle w:val="TableParagraph"/>
              <w:shd w:val="clear" w:color="auto" w:fill="FFFFFF" w:themeFill="background1"/>
              <w:spacing w:before="1"/>
              <w:ind w:left="105"/>
              <w:rPr>
                <w:rFonts w:ascii="Verdana" w:hAnsi="Verdana"/>
                <w:spacing w:val="-2"/>
                <w:sz w:val="16"/>
                <w:szCs w:val="16"/>
                <w:lang w:val="da-DK"/>
              </w:rPr>
            </w:pPr>
            <w:r w:rsidRPr="004E1CAC">
              <w:rPr>
                <w:rFonts w:ascii="Verdana" w:hAnsi="Verdana"/>
                <w:spacing w:val="-2"/>
                <w:sz w:val="16"/>
                <w:szCs w:val="16"/>
                <w:lang w:val="da-DK"/>
              </w:rPr>
              <w:t>9000</w:t>
            </w:r>
          </w:p>
          <w:p w14:paraId="063B373F" w14:textId="77777777" w:rsidR="001E0F67" w:rsidRPr="00FC0BDC" w:rsidRDefault="001E0F67" w:rsidP="00103ECF">
            <w:pPr>
              <w:pStyle w:val="TableParagraph"/>
              <w:shd w:val="clear" w:color="auto" w:fill="FFFFFF" w:themeFill="background1"/>
              <w:spacing w:before="32"/>
              <w:ind w:left="105"/>
              <w:rPr>
                <w:rFonts w:ascii="Verdana" w:eastAsia="Microsoft Sans Serif" w:hAnsi="Verdana" w:cs="Microsoft Sans Serif"/>
                <w:sz w:val="16"/>
                <w:szCs w:val="16"/>
                <w:lang w:val="da-DK"/>
              </w:rPr>
            </w:pPr>
            <w:r w:rsidRPr="004E1CAC">
              <w:rPr>
                <w:rFonts w:ascii="Verdana" w:hAnsi="Verdana"/>
                <w:spacing w:val="-2"/>
                <w:sz w:val="16"/>
                <w:szCs w:val="16"/>
                <w:lang w:val="da-DK"/>
              </w:rPr>
              <w:t>9999</w:t>
            </w:r>
          </w:p>
        </w:tc>
      </w:tr>
      <w:tr w:rsidR="001E0F67" w:rsidRPr="00FC0BDC" w14:paraId="552FE25D" w14:textId="77777777" w:rsidTr="00FC0BDC">
        <w:trPr>
          <w:trHeight w:hRule="exact" w:val="817"/>
        </w:trPr>
        <w:tc>
          <w:tcPr>
            <w:tcW w:w="1980" w:type="dxa"/>
            <w:vMerge w:val="restart"/>
            <w:tcBorders>
              <w:left w:val="nil"/>
            </w:tcBorders>
          </w:tcPr>
          <w:p w14:paraId="62998D4E"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37CEE053" w14:textId="77777777" w:rsidR="001E0F67" w:rsidRPr="00FC0BDC" w:rsidRDefault="001E0F67" w:rsidP="00103ECF">
            <w:pPr>
              <w:pStyle w:val="TableParagraph"/>
              <w:shd w:val="clear" w:color="auto" w:fill="FFFFFF" w:themeFill="background1"/>
              <w:rPr>
                <w:rFonts w:ascii="Verdana" w:eastAsia="Microsoft Sans Serif" w:hAnsi="Verdana" w:cs="Microsoft Sans Serif"/>
                <w:sz w:val="16"/>
                <w:szCs w:val="16"/>
                <w:lang w:val="da-DK"/>
              </w:rPr>
            </w:pPr>
            <w:r w:rsidRPr="00FC0BDC">
              <w:rPr>
                <w:rFonts w:ascii="Verdana" w:hAnsi="Verdana"/>
                <w:spacing w:val="-3"/>
                <w:sz w:val="16"/>
                <w:szCs w:val="16"/>
                <w:lang w:val="da-DK"/>
              </w:rPr>
              <w:t>V</w:t>
            </w:r>
            <w:r w:rsidRPr="00FC0BDC">
              <w:rPr>
                <w:rFonts w:ascii="Verdana" w:hAnsi="Verdana"/>
                <w:spacing w:val="-2"/>
                <w:sz w:val="16"/>
                <w:szCs w:val="16"/>
                <w:lang w:val="da-DK"/>
              </w:rPr>
              <w:t>ejrforhold</w:t>
            </w:r>
            <w:r w:rsidRPr="00FC0BDC">
              <w:rPr>
                <w:rFonts w:ascii="Verdana" w:hAnsi="Verdana"/>
                <w:spacing w:val="-17"/>
                <w:sz w:val="16"/>
                <w:szCs w:val="16"/>
                <w:lang w:val="da-DK"/>
              </w:rPr>
              <w:t xml:space="preserve"> </w:t>
            </w:r>
            <w:r w:rsidRPr="00FC0BDC">
              <w:rPr>
                <w:rFonts w:ascii="Verdana" w:hAnsi="Verdana"/>
                <w:sz w:val="16"/>
                <w:szCs w:val="16"/>
                <w:lang w:val="da-DK"/>
              </w:rPr>
              <w:t>(C)</w:t>
            </w:r>
          </w:p>
        </w:tc>
        <w:tc>
          <w:tcPr>
            <w:tcW w:w="1980" w:type="dxa"/>
          </w:tcPr>
          <w:p w14:paraId="168094B7" w14:textId="77777777" w:rsidR="001E0F67" w:rsidRPr="00FC0BDC" w:rsidRDefault="001E0F67" w:rsidP="00103ECF">
            <w:pPr>
              <w:pStyle w:val="TableParagraph"/>
              <w:shd w:val="clear" w:color="auto" w:fill="FFFFFF" w:themeFill="background1"/>
              <w:spacing w:before="8"/>
              <w:ind w:right="-110"/>
              <w:rPr>
                <w:rFonts w:ascii="Verdana" w:eastAsia="Times New Roman" w:hAnsi="Verdana" w:cs="Times New Roman"/>
                <w:sz w:val="16"/>
                <w:szCs w:val="16"/>
                <w:lang w:val="da-DK"/>
              </w:rPr>
            </w:pPr>
          </w:p>
          <w:p w14:paraId="5DD5EBAC" w14:textId="23D9D79E" w:rsidR="001E0F67" w:rsidRPr="00FC0BDC" w:rsidRDefault="001E0F67" w:rsidP="00103ECF">
            <w:pPr>
              <w:pStyle w:val="TableParagraph"/>
              <w:shd w:val="clear" w:color="auto" w:fill="FFFFFF" w:themeFill="background1"/>
              <w:spacing w:line="282" w:lineRule="auto"/>
              <w:ind w:right="-110"/>
              <w:rPr>
                <w:rFonts w:ascii="Verdana" w:eastAsia="Microsoft Sans Serif" w:hAnsi="Verdana" w:cs="Microsoft Sans Serif"/>
                <w:sz w:val="16"/>
                <w:szCs w:val="16"/>
                <w:lang w:val="da-DK"/>
              </w:rPr>
            </w:pPr>
            <w:bookmarkStart w:id="50" w:name="_bookmark30"/>
            <w:bookmarkEnd w:id="50"/>
            <w:r w:rsidRPr="00FC0BDC">
              <w:rPr>
                <w:rFonts w:ascii="Verdana" w:hAnsi="Verdana"/>
                <w:sz w:val="16"/>
                <w:szCs w:val="16"/>
                <w:lang w:val="da-DK"/>
              </w:rPr>
              <w:t>Intensiteten</w:t>
            </w:r>
            <w:r w:rsidRPr="00FC0BDC">
              <w:rPr>
                <w:rFonts w:ascii="Verdana" w:hAnsi="Verdana"/>
                <w:spacing w:val="-20"/>
                <w:sz w:val="16"/>
                <w:szCs w:val="16"/>
                <w:lang w:val="da-DK"/>
              </w:rPr>
              <w:t xml:space="preserve"> </w:t>
            </w:r>
            <w:r w:rsidRPr="00FC0BDC">
              <w:rPr>
                <w:rFonts w:ascii="Verdana" w:hAnsi="Verdana"/>
                <w:sz w:val="16"/>
                <w:szCs w:val="16"/>
                <w:lang w:val="da-DK"/>
              </w:rPr>
              <w:t>af</w:t>
            </w:r>
            <w:r w:rsidRPr="00FC0BDC">
              <w:rPr>
                <w:rFonts w:ascii="Verdana" w:hAnsi="Verdana"/>
                <w:spacing w:val="-19"/>
                <w:sz w:val="16"/>
                <w:szCs w:val="16"/>
                <w:lang w:val="da-DK"/>
              </w:rPr>
              <w:t xml:space="preserve"> </w:t>
            </w:r>
            <w:r w:rsidRPr="00FC0BDC">
              <w:rPr>
                <w:rFonts w:ascii="Verdana" w:hAnsi="Verdana"/>
                <w:sz w:val="16"/>
                <w:szCs w:val="16"/>
                <w:lang w:val="da-DK"/>
              </w:rPr>
              <w:t>vejrfæ</w:t>
            </w:r>
            <w:r w:rsidR="00FC0BDC">
              <w:rPr>
                <w:rFonts w:ascii="Verdana" w:hAnsi="Verdana"/>
                <w:sz w:val="16"/>
                <w:szCs w:val="16"/>
                <w:lang w:val="da-DK"/>
              </w:rPr>
              <w:t>-</w:t>
            </w:r>
            <w:r w:rsidRPr="00FC0BDC">
              <w:rPr>
                <w:rFonts w:ascii="Verdana" w:hAnsi="Verdana"/>
                <w:sz w:val="16"/>
                <w:szCs w:val="16"/>
                <w:lang w:val="da-DK"/>
              </w:rPr>
              <w:t>nomenet</w:t>
            </w:r>
            <w:r w:rsidRPr="00FC0BDC">
              <w:rPr>
                <w:rFonts w:ascii="Verdana" w:hAnsi="Verdana"/>
                <w:spacing w:val="-9"/>
                <w:sz w:val="16"/>
                <w:szCs w:val="16"/>
                <w:lang w:val="da-DK"/>
              </w:rPr>
              <w:t xml:space="preserve"> </w:t>
            </w:r>
            <w:r w:rsidRPr="00FC0BDC">
              <w:rPr>
                <w:rFonts w:ascii="Verdana" w:hAnsi="Verdana"/>
                <w:sz w:val="16"/>
                <w:szCs w:val="16"/>
                <w:lang w:val="da-DK"/>
              </w:rPr>
              <w:t>(C)</w:t>
            </w:r>
            <w:r w:rsidRPr="00FC0BDC">
              <w:rPr>
                <w:rFonts w:ascii="Verdana" w:hAnsi="Verdana"/>
                <w:spacing w:val="-9"/>
                <w:sz w:val="16"/>
                <w:szCs w:val="16"/>
                <w:lang w:val="da-DK"/>
              </w:rPr>
              <w:t xml:space="preserve"> </w:t>
            </w:r>
            <w:hyperlink w:anchor="_bookmark33" w:history="1">
              <w:r w:rsidRPr="00FC0BDC">
                <w:rPr>
                  <w:rFonts w:ascii="Verdana" w:hAnsi="Verdana"/>
                  <w:sz w:val="16"/>
                  <w:szCs w:val="16"/>
                  <w:lang w:val="da-DK"/>
                </w:rPr>
                <w:t>(</w:t>
              </w:r>
              <w:r w:rsidRPr="00FC0BDC">
                <w:rPr>
                  <w:rFonts w:ascii="Verdana" w:hAnsi="Verdana"/>
                  <w:position w:val="5"/>
                  <w:sz w:val="10"/>
                  <w:szCs w:val="10"/>
                  <w:lang w:val="da-DK"/>
                </w:rPr>
                <w:t>1</w:t>
              </w:r>
              <w:r w:rsidRPr="00FC0BDC">
                <w:rPr>
                  <w:rFonts w:ascii="Verdana" w:hAnsi="Verdana"/>
                  <w:sz w:val="16"/>
                  <w:szCs w:val="16"/>
                  <w:lang w:val="da-DK"/>
                </w:rPr>
                <w:t>)</w:t>
              </w:r>
            </w:hyperlink>
          </w:p>
        </w:tc>
        <w:tc>
          <w:tcPr>
            <w:tcW w:w="2268" w:type="dxa"/>
            <w:gridSpan w:val="2"/>
          </w:tcPr>
          <w:p w14:paraId="72BF125A"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273003FA"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eastAsia="Microsoft Sans Serif" w:hAnsi="Verdana" w:cs="Microsoft Sans Serif"/>
                <w:w w:val="140"/>
                <w:sz w:val="16"/>
                <w:szCs w:val="16"/>
                <w:lang w:val="da-DK"/>
              </w:rPr>
              <w:t>—</w:t>
            </w:r>
            <w:r w:rsidRPr="00FC0BDC">
              <w:rPr>
                <w:rFonts w:ascii="Verdana" w:eastAsia="Microsoft Sans Serif" w:hAnsi="Verdana" w:cs="Microsoft Sans Serif"/>
                <w:spacing w:val="-32"/>
                <w:w w:val="140"/>
                <w:sz w:val="16"/>
                <w:szCs w:val="16"/>
                <w:lang w:val="da-DK"/>
              </w:rPr>
              <w:t xml:space="preserve"> </w:t>
            </w:r>
            <w:r w:rsidRPr="00FC0BDC">
              <w:rPr>
                <w:rFonts w:ascii="Verdana" w:eastAsia="Microsoft Sans Serif" w:hAnsi="Verdana" w:cs="Microsoft Sans Serif"/>
                <w:w w:val="110"/>
                <w:sz w:val="16"/>
                <w:szCs w:val="16"/>
                <w:lang w:val="da-DK"/>
              </w:rPr>
              <w:t>eller</w:t>
            </w:r>
            <w:r w:rsidRPr="00FC0BDC">
              <w:rPr>
                <w:rFonts w:ascii="Verdana" w:eastAsia="Microsoft Sans Serif" w:hAnsi="Verdana" w:cs="Microsoft Sans Serif"/>
                <w:spacing w:val="-17"/>
                <w:w w:val="110"/>
                <w:sz w:val="16"/>
                <w:szCs w:val="16"/>
                <w:lang w:val="da-DK"/>
              </w:rPr>
              <w:t xml:space="preserve"> </w:t>
            </w:r>
            <w:r w:rsidRPr="00FC0BDC">
              <w:rPr>
                <w:rFonts w:ascii="Verdana" w:eastAsia="Microsoft Sans Serif" w:hAnsi="Verdana" w:cs="Microsoft Sans Serif"/>
                <w:w w:val="110"/>
                <w:sz w:val="16"/>
                <w:szCs w:val="16"/>
                <w:lang w:val="da-DK"/>
              </w:rPr>
              <w:t>+</w:t>
            </w:r>
          </w:p>
        </w:tc>
        <w:tc>
          <w:tcPr>
            <w:tcW w:w="1134" w:type="dxa"/>
          </w:tcPr>
          <w:p w14:paraId="78155C44"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6681A3B9"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eastAsia="Microsoft Sans Serif" w:hAnsi="Verdana" w:cs="Microsoft Sans Serif"/>
                <w:w w:val="170"/>
                <w:sz w:val="16"/>
                <w:szCs w:val="16"/>
                <w:lang w:val="da-DK"/>
              </w:rPr>
              <w:t>—</w:t>
            </w:r>
          </w:p>
        </w:tc>
        <w:tc>
          <w:tcPr>
            <w:tcW w:w="563" w:type="dxa"/>
            <w:vMerge w:val="restart"/>
          </w:tcPr>
          <w:p w14:paraId="1672D656" w14:textId="77777777" w:rsidR="001E0F67" w:rsidRPr="00FC0BDC" w:rsidRDefault="001E0F67" w:rsidP="00103ECF">
            <w:pPr>
              <w:shd w:val="clear" w:color="auto" w:fill="FFFFFF" w:themeFill="background1"/>
              <w:rPr>
                <w:rFonts w:ascii="Verdana" w:hAnsi="Verdana"/>
                <w:sz w:val="16"/>
                <w:szCs w:val="16"/>
              </w:rPr>
            </w:pPr>
          </w:p>
        </w:tc>
        <w:tc>
          <w:tcPr>
            <w:tcW w:w="1975" w:type="dxa"/>
            <w:tcBorders>
              <w:right w:val="nil"/>
            </w:tcBorders>
          </w:tcPr>
          <w:p w14:paraId="4E956AD2" w14:textId="77777777" w:rsidR="001E0F67" w:rsidRPr="00FC0BDC" w:rsidRDefault="001E0F67" w:rsidP="00103ECF">
            <w:pPr>
              <w:shd w:val="clear" w:color="auto" w:fill="FFFFFF" w:themeFill="background1"/>
              <w:rPr>
                <w:rFonts w:ascii="Verdana" w:hAnsi="Verdana"/>
                <w:sz w:val="16"/>
                <w:szCs w:val="16"/>
              </w:rPr>
            </w:pPr>
          </w:p>
        </w:tc>
      </w:tr>
      <w:tr w:rsidR="00BF23C5" w:rsidRPr="00FC0BDC" w14:paraId="6326FFAE" w14:textId="77777777" w:rsidTr="004E1CAC">
        <w:trPr>
          <w:trHeight w:val="4466"/>
        </w:trPr>
        <w:tc>
          <w:tcPr>
            <w:tcW w:w="1980" w:type="dxa"/>
            <w:vMerge/>
            <w:tcBorders>
              <w:left w:val="nil"/>
            </w:tcBorders>
          </w:tcPr>
          <w:p w14:paraId="290BEF17" w14:textId="77777777" w:rsidR="00BF23C5" w:rsidRPr="00FC0BDC" w:rsidRDefault="00BF23C5" w:rsidP="00103ECF">
            <w:pPr>
              <w:shd w:val="clear" w:color="auto" w:fill="FFFFFF" w:themeFill="background1"/>
              <w:rPr>
                <w:rFonts w:ascii="Verdana" w:hAnsi="Verdana"/>
                <w:sz w:val="16"/>
                <w:szCs w:val="16"/>
              </w:rPr>
            </w:pPr>
          </w:p>
        </w:tc>
        <w:tc>
          <w:tcPr>
            <w:tcW w:w="1980" w:type="dxa"/>
          </w:tcPr>
          <w:p w14:paraId="49E00F02" w14:textId="77777777" w:rsidR="00BF23C5" w:rsidRPr="00FC0BDC" w:rsidRDefault="00BF23C5" w:rsidP="00103ECF">
            <w:pPr>
              <w:pStyle w:val="TableParagraph"/>
              <w:shd w:val="clear" w:color="auto" w:fill="FFFFFF" w:themeFill="background1"/>
              <w:spacing w:before="9"/>
              <w:rPr>
                <w:rFonts w:ascii="Verdana" w:eastAsia="Times New Roman" w:hAnsi="Verdana" w:cs="Times New Roman"/>
                <w:sz w:val="16"/>
                <w:szCs w:val="16"/>
                <w:lang w:val="da-DK"/>
              </w:rPr>
            </w:pPr>
          </w:p>
          <w:p w14:paraId="56BEB107" w14:textId="77777777" w:rsidR="00BF23C5" w:rsidRPr="00FC0BDC" w:rsidRDefault="00BF23C5" w:rsidP="00103ECF">
            <w:pPr>
              <w:pStyle w:val="TableParagraph"/>
              <w:shd w:val="clear" w:color="auto" w:fill="FFFFFF" w:themeFill="background1"/>
              <w:rPr>
                <w:rFonts w:ascii="Verdana" w:eastAsia="Microsoft Sans Serif" w:hAnsi="Verdana" w:cs="Microsoft Sans Serif"/>
                <w:sz w:val="16"/>
                <w:szCs w:val="16"/>
                <w:lang w:val="da-DK"/>
              </w:rPr>
            </w:pPr>
            <w:r w:rsidRPr="00FC0BDC">
              <w:rPr>
                <w:rFonts w:ascii="Verdana" w:hAnsi="Verdana"/>
                <w:spacing w:val="2"/>
                <w:sz w:val="16"/>
                <w:szCs w:val="16"/>
                <w:lang w:val="da-DK"/>
              </w:rPr>
              <w:t>Karakteristik og type af</w:t>
            </w:r>
          </w:p>
          <w:p w14:paraId="33ACAEC5" w14:textId="6C9A4C8E" w:rsidR="00BF23C5" w:rsidRPr="00FC0BDC" w:rsidRDefault="00BF23C5"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FC0BDC">
              <w:rPr>
                <w:rFonts w:ascii="Verdana" w:hAnsi="Verdana"/>
                <w:sz w:val="16"/>
                <w:szCs w:val="16"/>
                <w:lang w:val="da-DK"/>
              </w:rPr>
              <w:t>vejrfænomen</w:t>
            </w:r>
            <w:r w:rsidRPr="00FC0BDC">
              <w:rPr>
                <w:rFonts w:ascii="Verdana" w:hAnsi="Verdana"/>
                <w:spacing w:val="-18"/>
                <w:sz w:val="16"/>
                <w:szCs w:val="16"/>
                <w:lang w:val="da-DK"/>
              </w:rPr>
              <w:t xml:space="preserve"> </w:t>
            </w:r>
            <w:r w:rsidRPr="00FC0BDC">
              <w:rPr>
                <w:rFonts w:ascii="Verdana" w:hAnsi="Verdana"/>
                <w:sz w:val="16"/>
                <w:szCs w:val="16"/>
                <w:lang w:val="da-DK"/>
              </w:rPr>
              <w:t>(C)</w:t>
            </w:r>
          </w:p>
        </w:tc>
        <w:tc>
          <w:tcPr>
            <w:tcW w:w="2268" w:type="dxa"/>
            <w:gridSpan w:val="2"/>
          </w:tcPr>
          <w:p w14:paraId="02B99CC1" w14:textId="77777777" w:rsidR="00BF23C5" w:rsidRPr="00FC0BDC" w:rsidRDefault="00BF23C5" w:rsidP="00103ECF">
            <w:pPr>
              <w:pStyle w:val="TableParagraph"/>
              <w:shd w:val="clear" w:color="auto" w:fill="FFFFFF" w:themeFill="background1"/>
              <w:spacing w:before="9"/>
              <w:rPr>
                <w:rFonts w:ascii="Verdana" w:eastAsia="Times New Roman" w:hAnsi="Verdana" w:cs="Times New Roman"/>
                <w:sz w:val="16"/>
                <w:szCs w:val="16"/>
                <w:lang w:val="da-DK"/>
              </w:rPr>
            </w:pPr>
          </w:p>
          <w:p w14:paraId="4EC00747"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pacing w:val="-2"/>
                <w:sz w:val="16"/>
                <w:szCs w:val="16"/>
                <w:lang w:val="da-DK"/>
              </w:rPr>
              <w:t>DZ</w:t>
            </w:r>
            <w:r w:rsidRPr="00FC0BDC">
              <w:rPr>
                <w:rFonts w:ascii="Verdana" w:hAnsi="Verdana"/>
                <w:spacing w:val="-11"/>
                <w:sz w:val="16"/>
                <w:szCs w:val="16"/>
                <w:lang w:val="da-DK"/>
              </w:rPr>
              <w:t xml:space="preserve"> </w:t>
            </w:r>
            <w:r w:rsidRPr="00FC0BDC">
              <w:rPr>
                <w:rFonts w:ascii="Verdana" w:hAnsi="Verdana"/>
                <w:sz w:val="16"/>
                <w:szCs w:val="16"/>
                <w:lang w:val="da-DK"/>
              </w:rPr>
              <w:t>eller</w:t>
            </w:r>
            <w:r w:rsidRPr="00FC0BDC">
              <w:rPr>
                <w:rFonts w:ascii="Verdana" w:hAnsi="Verdana"/>
                <w:spacing w:val="-10"/>
                <w:sz w:val="16"/>
                <w:szCs w:val="16"/>
                <w:lang w:val="da-DK"/>
              </w:rPr>
              <w:t xml:space="preserve"> </w:t>
            </w:r>
            <w:r w:rsidRPr="00FC0BDC">
              <w:rPr>
                <w:rFonts w:ascii="Verdana" w:hAnsi="Verdana"/>
                <w:sz w:val="16"/>
                <w:szCs w:val="16"/>
                <w:lang w:val="da-DK"/>
              </w:rPr>
              <w:t>RA</w:t>
            </w:r>
            <w:r w:rsidRPr="00FC0BDC">
              <w:rPr>
                <w:rFonts w:ascii="Verdana" w:hAnsi="Verdana"/>
                <w:spacing w:val="-10"/>
                <w:sz w:val="16"/>
                <w:szCs w:val="16"/>
                <w:lang w:val="da-DK"/>
              </w:rPr>
              <w:t xml:space="preserve"> </w:t>
            </w:r>
            <w:r w:rsidRPr="00FC0BDC">
              <w:rPr>
                <w:rFonts w:ascii="Verdana" w:hAnsi="Verdana"/>
                <w:sz w:val="16"/>
                <w:szCs w:val="16"/>
                <w:lang w:val="da-DK"/>
              </w:rPr>
              <w:t>eller</w:t>
            </w:r>
          </w:p>
          <w:p w14:paraId="37E410A6"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SN</w:t>
            </w:r>
            <w:r w:rsidRPr="00FC0BDC">
              <w:rPr>
                <w:rFonts w:ascii="Verdana" w:hAnsi="Verdana"/>
                <w:spacing w:val="-11"/>
                <w:sz w:val="16"/>
                <w:szCs w:val="16"/>
                <w:lang w:val="da-DK"/>
              </w:rPr>
              <w:t xml:space="preserve"> </w:t>
            </w:r>
            <w:r w:rsidRPr="00FC0BDC">
              <w:rPr>
                <w:rFonts w:ascii="Verdana" w:hAnsi="Verdana"/>
                <w:sz w:val="16"/>
                <w:szCs w:val="16"/>
                <w:lang w:val="da-DK"/>
              </w:rPr>
              <w:t>eller</w:t>
            </w:r>
            <w:r w:rsidRPr="00FC0BDC">
              <w:rPr>
                <w:rFonts w:ascii="Verdana" w:hAnsi="Verdana"/>
                <w:spacing w:val="-11"/>
                <w:sz w:val="16"/>
                <w:szCs w:val="16"/>
                <w:lang w:val="da-DK"/>
              </w:rPr>
              <w:t xml:space="preserve"> </w:t>
            </w:r>
            <w:r w:rsidRPr="00FC0BDC">
              <w:rPr>
                <w:rFonts w:ascii="Verdana" w:hAnsi="Verdana"/>
                <w:sz w:val="16"/>
                <w:szCs w:val="16"/>
                <w:lang w:val="da-DK"/>
              </w:rPr>
              <w:t>SG</w:t>
            </w:r>
            <w:r w:rsidRPr="00FC0BDC">
              <w:rPr>
                <w:rFonts w:ascii="Verdana" w:hAnsi="Verdana"/>
                <w:spacing w:val="-11"/>
                <w:sz w:val="16"/>
                <w:szCs w:val="16"/>
                <w:lang w:val="da-DK"/>
              </w:rPr>
              <w:t xml:space="preserve"> </w:t>
            </w:r>
            <w:r w:rsidRPr="00FC0BDC">
              <w:rPr>
                <w:rFonts w:ascii="Verdana" w:hAnsi="Verdana"/>
                <w:sz w:val="16"/>
                <w:szCs w:val="16"/>
                <w:lang w:val="da-DK"/>
              </w:rPr>
              <w:t>eller</w:t>
            </w:r>
          </w:p>
          <w:p w14:paraId="435F92B0"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PL</w:t>
            </w:r>
            <w:r w:rsidRPr="00FC0BDC">
              <w:rPr>
                <w:rFonts w:ascii="Verdana" w:hAnsi="Verdana"/>
                <w:spacing w:val="-14"/>
                <w:sz w:val="16"/>
                <w:szCs w:val="16"/>
                <w:lang w:val="da-DK"/>
              </w:rPr>
              <w:t xml:space="preserve"> </w:t>
            </w:r>
            <w:r w:rsidRPr="00FC0BDC">
              <w:rPr>
                <w:rFonts w:ascii="Verdana" w:hAnsi="Verdana"/>
                <w:sz w:val="16"/>
                <w:szCs w:val="16"/>
                <w:lang w:val="da-DK"/>
              </w:rPr>
              <w:t>eller</w:t>
            </w:r>
            <w:r w:rsidRPr="00FC0BDC">
              <w:rPr>
                <w:rFonts w:ascii="Verdana" w:hAnsi="Verdana"/>
                <w:spacing w:val="-11"/>
                <w:sz w:val="16"/>
                <w:szCs w:val="16"/>
                <w:lang w:val="da-DK"/>
              </w:rPr>
              <w:t xml:space="preserve"> </w:t>
            </w:r>
            <w:r w:rsidRPr="00FC0BDC">
              <w:rPr>
                <w:rFonts w:ascii="Verdana" w:hAnsi="Verdana"/>
                <w:sz w:val="16"/>
                <w:szCs w:val="16"/>
                <w:lang w:val="da-DK"/>
              </w:rPr>
              <w:t>DS</w:t>
            </w:r>
            <w:r w:rsidRPr="00FC0BDC">
              <w:rPr>
                <w:rFonts w:ascii="Verdana" w:hAnsi="Verdana"/>
                <w:spacing w:val="-12"/>
                <w:sz w:val="16"/>
                <w:szCs w:val="16"/>
                <w:lang w:val="da-DK"/>
              </w:rPr>
              <w:t xml:space="preserve"> </w:t>
            </w:r>
            <w:r w:rsidRPr="00FC0BDC">
              <w:rPr>
                <w:rFonts w:ascii="Verdana" w:hAnsi="Verdana"/>
                <w:sz w:val="16"/>
                <w:szCs w:val="16"/>
                <w:lang w:val="da-DK"/>
              </w:rPr>
              <w:t>eller</w:t>
            </w:r>
          </w:p>
          <w:p w14:paraId="448B305F"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SS</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2ACB7C76"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pacing w:val="-1"/>
                <w:sz w:val="16"/>
                <w:szCs w:val="16"/>
                <w:lang w:val="da-DK"/>
              </w:rPr>
              <w:t>FZDZ</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5B728D70"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FZRA</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54A8E1F8"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SHGR</w:t>
            </w:r>
            <w:r w:rsidRPr="00FC0BDC">
              <w:rPr>
                <w:rFonts w:ascii="Verdana" w:hAnsi="Verdana"/>
                <w:spacing w:val="-17"/>
                <w:sz w:val="16"/>
                <w:szCs w:val="16"/>
                <w:lang w:val="da-DK"/>
              </w:rPr>
              <w:t xml:space="preserve"> </w:t>
            </w:r>
            <w:r w:rsidRPr="00FC0BDC">
              <w:rPr>
                <w:rFonts w:ascii="Verdana" w:hAnsi="Verdana"/>
                <w:sz w:val="16"/>
                <w:szCs w:val="16"/>
                <w:lang w:val="da-DK"/>
              </w:rPr>
              <w:t>eller</w:t>
            </w:r>
          </w:p>
          <w:p w14:paraId="6DF1D097"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SHGS</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70DC2777"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SHRA</w:t>
            </w:r>
            <w:r w:rsidRPr="00FC0BDC">
              <w:rPr>
                <w:rFonts w:ascii="Verdana" w:hAnsi="Verdana"/>
                <w:spacing w:val="-15"/>
                <w:sz w:val="16"/>
                <w:szCs w:val="16"/>
                <w:lang w:val="da-DK"/>
              </w:rPr>
              <w:t xml:space="preserve"> </w:t>
            </w:r>
            <w:r w:rsidRPr="00FC0BDC">
              <w:rPr>
                <w:rFonts w:ascii="Verdana" w:hAnsi="Verdana"/>
                <w:sz w:val="16"/>
                <w:szCs w:val="16"/>
                <w:lang w:val="da-DK"/>
              </w:rPr>
              <w:t>eller</w:t>
            </w:r>
          </w:p>
          <w:p w14:paraId="48E2EEC0"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SHSN</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44EE1298"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TSGR</w:t>
            </w:r>
            <w:r w:rsidRPr="00FC0BDC">
              <w:rPr>
                <w:rFonts w:ascii="Verdana" w:hAnsi="Verdana"/>
                <w:spacing w:val="-23"/>
                <w:sz w:val="16"/>
                <w:szCs w:val="16"/>
                <w:lang w:val="da-DK"/>
              </w:rPr>
              <w:t xml:space="preserve"> </w:t>
            </w:r>
            <w:r w:rsidRPr="00FC0BDC">
              <w:rPr>
                <w:rFonts w:ascii="Verdana" w:hAnsi="Verdana"/>
                <w:sz w:val="16"/>
                <w:szCs w:val="16"/>
                <w:lang w:val="da-DK"/>
              </w:rPr>
              <w:t>eller</w:t>
            </w:r>
          </w:p>
          <w:p w14:paraId="7C4C18B2"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TSGS</w:t>
            </w:r>
            <w:r w:rsidRPr="00FC0BDC">
              <w:rPr>
                <w:rFonts w:ascii="Verdana" w:hAnsi="Verdana"/>
                <w:spacing w:val="-22"/>
                <w:sz w:val="16"/>
                <w:szCs w:val="16"/>
                <w:lang w:val="da-DK"/>
              </w:rPr>
              <w:t xml:space="preserve"> </w:t>
            </w:r>
            <w:r w:rsidRPr="00FC0BDC">
              <w:rPr>
                <w:rFonts w:ascii="Verdana" w:hAnsi="Verdana"/>
                <w:sz w:val="16"/>
                <w:szCs w:val="16"/>
                <w:lang w:val="da-DK"/>
              </w:rPr>
              <w:t>eller</w:t>
            </w:r>
          </w:p>
          <w:p w14:paraId="0E5C6FCF" w14:textId="77777777" w:rsidR="00BF23C5" w:rsidRPr="00FC0BDC" w:rsidRDefault="00BF23C5"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FC0BDC">
              <w:rPr>
                <w:rFonts w:ascii="Verdana" w:hAnsi="Verdana"/>
                <w:sz w:val="16"/>
                <w:szCs w:val="16"/>
                <w:lang w:val="da-DK"/>
              </w:rPr>
              <w:t>TSRA</w:t>
            </w:r>
            <w:r w:rsidRPr="00FC0BDC">
              <w:rPr>
                <w:rFonts w:ascii="Verdana" w:hAnsi="Verdana"/>
                <w:spacing w:val="-21"/>
                <w:sz w:val="16"/>
                <w:szCs w:val="16"/>
                <w:lang w:val="da-DK"/>
              </w:rPr>
              <w:t xml:space="preserve"> </w:t>
            </w:r>
            <w:r w:rsidRPr="00FC0BDC">
              <w:rPr>
                <w:rFonts w:ascii="Verdana" w:hAnsi="Verdana"/>
                <w:sz w:val="16"/>
                <w:szCs w:val="16"/>
                <w:lang w:val="da-DK"/>
              </w:rPr>
              <w:t>eller</w:t>
            </w:r>
          </w:p>
          <w:p w14:paraId="25BF3BC8" w14:textId="0B3A1784"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TSSN</w:t>
            </w:r>
          </w:p>
        </w:tc>
        <w:tc>
          <w:tcPr>
            <w:tcW w:w="1134" w:type="dxa"/>
          </w:tcPr>
          <w:p w14:paraId="34652CD2" w14:textId="77777777" w:rsidR="00BF23C5" w:rsidRPr="00FC0BDC" w:rsidRDefault="00BF23C5" w:rsidP="00103ECF">
            <w:pPr>
              <w:pStyle w:val="TableParagraph"/>
              <w:shd w:val="clear" w:color="auto" w:fill="FFFFFF" w:themeFill="background1"/>
              <w:spacing w:before="9"/>
              <w:ind w:right="-130"/>
              <w:rPr>
                <w:rFonts w:ascii="Verdana" w:eastAsia="Times New Roman" w:hAnsi="Verdana" w:cs="Times New Roman"/>
                <w:sz w:val="16"/>
                <w:szCs w:val="16"/>
                <w:lang w:val="da-DK"/>
              </w:rPr>
            </w:pPr>
          </w:p>
          <w:p w14:paraId="62246C7D" w14:textId="77777777" w:rsidR="00BF23C5" w:rsidRPr="00FC0BDC" w:rsidRDefault="00BF23C5" w:rsidP="00103ECF">
            <w:pPr>
              <w:pStyle w:val="TableParagraph"/>
              <w:shd w:val="clear" w:color="auto" w:fill="FFFFFF" w:themeFill="background1"/>
              <w:ind w:left="105" w:right="-130"/>
              <w:rPr>
                <w:rFonts w:ascii="Verdana" w:eastAsia="Microsoft Sans Serif" w:hAnsi="Verdana" w:cs="Microsoft Sans Serif"/>
                <w:sz w:val="16"/>
                <w:szCs w:val="16"/>
                <w:lang w:val="da-DK"/>
              </w:rPr>
            </w:pPr>
            <w:r w:rsidRPr="00FC0BDC">
              <w:rPr>
                <w:rFonts w:ascii="Verdana" w:hAnsi="Verdana"/>
                <w:sz w:val="16"/>
                <w:szCs w:val="16"/>
                <w:lang w:val="da-DK"/>
              </w:rPr>
              <w:t>FG</w:t>
            </w:r>
            <w:r w:rsidRPr="00FC0BDC">
              <w:rPr>
                <w:rFonts w:ascii="Verdana" w:hAnsi="Verdana"/>
                <w:spacing w:val="-17"/>
                <w:sz w:val="16"/>
                <w:szCs w:val="16"/>
                <w:lang w:val="da-DK"/>
              </w:rPr>
              <w:t xml:space="preserve"> </w:t>
            </w:r>
            <w:r w:rsidRPr="00FC0BDC">
              <w:rPr>
                <w:rFonts w:ascii="Verdana" w:hAnsi="Verdana"/>
                <w:sz w:val="16"/>
                <w:szCs w:val="16"/>
                <w:lang w:val="da-DK"/>
              </w:rPr>
              <w:t>eller</w:t>
            </w:r>
          </w:p>
          <w:p w14:paraId="2A62E016"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BR</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2E3B7C51"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SA</w:t>
            </w:r>
            <w:r w:rsidRPr="00FC0BDC">
              <w:rPr>
                <w:rFonts w:ascii="Verdana" w:hAnsi="Verdana"/>
                <w:spacing w:val="-13"/>
                <w:sz w:val="16"/>
                <w:szCs w:val="16"/>
                <w:lang w:val="da-DK"/>
              </w:rPr>
              <w:t xml:space="preserve"> </w:t>
            </w:r>
            <w:r w:rsidRPr="00FC0BDC">
              <w:rPr>
                <w:rFonts w:ascii="Verdana" w:hAnsi="Verdana"/>
                <w:sz w:val="16"/>
                <w:szCs w:val="16"/>
                <w:lang w:val="da-DK"/>
              </w:rPr>
              <w:t>eller</w:t>
            </w:r>
          </w:p>
          <w:p w14:paraId="3B1CFE7A"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DU</w:t>
            </w:r>
            <w:r w:rsidRPr="00FC0BDC">
              <w:rPr>
                <w:rFonts w:ascii="Verdana" w:hAnsi="Verdana"/>
                <w:spacing w:val="-13"/>
                <w:sz w:val="16"/>
                <w:szCs w:val="16"/>
                <w:lang w:val="da-DK"/>
              </w:rPr>
              <w:t xml:space="preserve"> </w:t>
            </w:r>
            <w:r w:rsidRPr="00FC0BDC">
              <w:rPr>
                <w:rFonts w:ascii="Verdana" w:hAnsi="Verdana"/>
                <w:sz w:val="16"/>
                <w:szCs w:val="16"/>
                <w:lang w:val="da-DK"/>
              </w:rPr>
              <w:t>eller</w:t>
            </w:r>
          </w:p>
          <w:p w14:paraId="625B59FF"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HZ</w:t>
            </w:r>
            <w:r w:rsidRPr="00FC0BDC">
              <w:rPr>
                <w:rFonts w:ascii="Verdana" w:hAnsi="Verdana"/>
                <w:spacing w:val="-14"/>
                <w:sz w:val="16"/>
                <w:szCs w:val="16"/>
                <w:lang w:val="da-DK"/>
              </w:rPr>
              <w:t xml:space="preserve"> </w:t>
            </w:r>
            <w:r w:rsidRPr="00FC0BDC">
              <w:rPr>
                <w:rFonts w:ascii="Verdana" w:hAnsi="Verdana"/>
                <w:sz w:val="16"/>
                <w:szCs w:val="16"/>
                <w:lang w:val="da-DK"/>
              </w:rPr>
              <w:t>eller</w:t>
            </w:r>
          </w:p>
          <w:p w14:paraId="65987702"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FU</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251A6CBB"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pacing w:val="-7"/>
                <w:sz w:val="16"/>
                <w:szCs w:val="16"/>
                <w:lang w:val="da-DK"/>
              </w:rPr>
              <w:t>VA</w:t>
            </w:r>
            <w:r w:rsidRPr="00FC0BDC">
              <w:rPr>
                <w:rFonts w:ascii="Verdana" w:hAnsi="Verdana"/>
                <w:spacing w:val="-14"/>
                <w:sz w:val="16"/>
                <w:szCs w:val="16"/>
                <w:lang w:val="da-DK"/>
              </w:rPr>
              <w:t xml:space="preserve"> </w:t>
            </w:r>
            <w:r w:rsidRPr="00FC0BDC">
              <w:rPr>
                <w:rFonts w:ascii="Verdana" w:hAnsi="Verdana"/>
                <w:sz w:val="16"/>
                <w:szCs w:val="16"/>
                <w:lang w:val="da-DK"/>
              </w:rPr>
              <w:t>eller</w:t>
            </w:r>
          </w:p>
          <w:p w14:paraId="01CA1615"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SQ</w:t>
            </w:r>
            <w:r w:rsidRPr="00FC0BDC">
              <w:rPr>
                <w:rFonts w:ascii="Verdana" w:hAnsi="Verdana"/>
                <w:spacing w:val="-14"/>
                <w:sz w:val="16"/>
                <w:szCs w:val="16"/>
                <w:lang w:val="da-DK"/>
              </w:rPr>
              <w:t xml:space="preserve"> </w:t>
            </w:r>
            <w:r w:rsidRPr="00FC0BDC">
              <w:rPr>
                <w:rFonts w:ascii="Verdana" w:hAnsi="Verdana"/>
                <w:sz w:val="16"/>
                <w:szCs w:val="16"/>
                <w:lang w:val="da-DK"/>
              </w:rPr>
              <w:t>eller</w:t>
            </w:r>
          </w:p>
          <w:p w14:paraId="40BDD66E"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PO</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4DD819A5"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FC</w:t>
            </w:r>
            <w:r w:rsidRPr="00FC0BDC">
              <w:rPr>
                <w:rFonts w:ascii="Verdana" w:hAnsi="Verdana"/>
                <w:spacing w:val="-17"/>
                <w:sz w:val="16"/>
                <w:szCs w:val="16"/>
                <w:lang w:val="da-DK"/>
              </w:rPr>
              <w:t xml:space="preserve"> </w:t>
            </w:r>
            <w:r w:rsidRPr="00FC0BDC">
              <w:rPr>
                <w:rFonts w:ascii="Verdana" w:hAnsi="Verdana"/>
                <w:sz w:val="16"/>
                <w:szCs w:val="16"/>
                <w:lang w:val="da-DK"/>
              </w:rPr>
              <w:t>eller</w:t>
            </w:r>
          </w:p>
          <w:p w14:paraId="765CBE0F"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TS</w:t>
            </w:r>
            <w:r w:rsidRPr="00FC0BDC">
              <w:rPr>
                <w:rFonts w:ascii="Verdana" w:hAnsi="Verdana"/>
                <w:spacing w:val="-17"/>
                <w:sz w:val="16"/>
                <w:szCs w:val="16"/>
                <w:lang w:val="da-DK"/>
              </w:rPr>
              <w:t xml:space="preserve"> </w:t>
            </w:r>
            <w:r w:rsidRPr="00FC0BDC">
              <w:rPr>
                <w:rFonts w:ascii="Verdana" w:hAnsi="Verdana"/>
                <w:sz w:val="16"/>
                <w:szCs w:val="16"/>
                <w:lang w:val="da-DK"/>
              </w:rPr>
              <w:t>eller</w:t>
            </w:r>
          </w:p>
          <w:p w14:paraId="5EF42D99"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BCFG</w:t>
            </w:r>
            <w:r w:rsidRPr="00FC0BDC">
              <w:rPr>
                <w:rFonts w:ascii="Verdana" w:hAnsi="Verdana"/>
                <w:spacing w:val="-17"/>
                <w:sz w:val="16"/>
                <w:szCs w:val="16"/>
                <w:lang w:val="da-DK"/>
              </w:rPr>
              <w:t xml:space="preserve"> </w:t>
            </w:r>
            <w:r w:rsidRPr="00FC0BDC">
              <w:rPr>
                <w:rFonts w:ascii="Verdana" w:hAnsi="Verdana"/>
                <w:sz w:val="16"/>
                <w:szCs w:val="16"/>
                <w:lang w:val="da-DK"/>
              </w:rPr>
              <w:t>eller</w:t>
            </w:r>
          </w:p>
          <w:p w14:paraId="58863301" w14:textId="77777777" w:rsidR="00BF23C5" w:rsidRPr="00FC0BDC" w:rsidRDefault="00BF23C5" w:rsidP="00103ECF">
            <w:pPr>
              <w:pStyle w:val="TableParagraph"/>
              <w:shd w:val="clear" w:color="auto" w:fill="FFFFFF" w:themeFill="background1"/>
              <w:spacing w:before="6"/>
              <w:ind w:left="105" w:right="-130"/>
              <w:rPr>
                <w:rFonts w:ascii="Verdana" w:eastAsia="Microsoft Sans Serif" w:hAnsi="Verdana" w:cs="Microsoft Sans Serif"/>
                <w:sz w:val="16"/>
                <w:szCs w:val="16"/>
                <w:lang w:val="da-DK"/>
              </w:rPr>
            </w:pPr>
            <w:r w:rsidRPr="00FC0BDC">
              <w:rPr>
                <w:rFonts w:ascii="Verdana" w:hAnsi="Verdana"/>
                <w:sz w:val="16"/>
                <w:szCs w:val="16"/>
                <w:lang w:val="da-DK"/>
              </w:rPr>
              <w:t>BLDU</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2F5F80D6"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BLSA</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7DDE528D"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BLSN</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5511EFFF"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DRDU</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2C30DE62"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DRSA</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69D019C9"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DRSN</w:t>
            </w:r>
            <w:r w:rsidRPr="00FC0BDC">
              <w:rPr>
                <w:rFonts w:ascii="Verdana" w:hAnsi="Verdana"/>
                <w:spacing w:val="-16"/>
                <w:sz w:val="16"/>
                <w:szCs w:val="16"/>
                <w:lang w:val="da-DK"/>
              </w:rPr>
              <w:t xml:space="preserve"> </w:t>
            </w:r>
            <w:r w:rsidRPr="00FC0BDC">
              <w:rPr>
                <w:rFonts w:ascii="Verdana" w:hAnsi="Verdana"/>
                <w:sz w:val="16"/>
                <w:szCs w:val="16"/>
                <w:lang w:val="da-DK"/>
              </w:rPr>
              <w:t>eller</w:t>
            </w:r>
          </w:p>
          <w:p w14:paraId="6F7A1918"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FZFG</w:t>
            </w:r>
            <w:r w:rsidRPr="00FC0BDC">
              <w:rPr>
                <w:rFonts w:ascii="Verdana" w:hAnsi="Verdana"/>
                <w:spacing w:val="-22"/>
                <w:sz w:val="16"/>
                <w:szCs w:val="16"/>
                <w:lang w:val="da-DK"/>
              </w:rPr>
              <w:t xml:space="preserve"> </w:t>
            </w:r>
            <w:r w:rsidRPr="00FC0BDC">
              <w:rPr>
                <w:rFonts w:ascii="Verdana" w:hAnsi="Verdana"/>
                <w:sz w:val="16"/>
                <w:szCs w:val="16"/>
                <w:lang w:val="da-DK"/>
              </w:rPr>
              <w:t>eller</w:t>
            </w:r>
          </w:p>
          <w:p w14:paraId="3A21AF32" w14:textId="77777777"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MIFG</w:t>
            </w:r>
            <w:r w:rsidRPr="00FC0BDC">
              <w:rPr>
                <w:rFonts w:ascii="Verdana" w:hAnsi="Verdana"/>
                <w:spacing w:val="-22"/>
                <w:sz w:val="16"/>
                <w:szCs w:val="16"/>
                <w:lang w:val="da-DK"/>
              </w:rPr>
              <w:t xml:space="preserve"> </w:t>
            </w:r>
            <w:r w:rsidRPr="00FC0BDC">
              <w:rPr>
                <w:rFonts w:ascii="Verdana" w:hAnsi="Verdana"/>
                <w:sz w:val="16"/>
                <w:szCs w:val="16"/>
                <w:lang w:val="da-DK"/>
              </w:rPr>
              <w:t>eller</w:t>
            </w:r>
          </w:p>
          <w:p w14:paraId="28753182" w14:textId="394AE635" w:rsidR="00BF23C5" w:rsidRPr="00FC0BDC" w:rsidRDefault="00BF23C5" w:rsidP="00103ECF">
            <w:pPr>
              <w:pStyle w:val="TableParagraph"/>
              <w:shd w:val="clear" w:color="auto" w:fill="FFFFFF" w:themeFill="background1"/>
              <w:spacing w:before="5"/>
              <w:ind w:left="105" w:right="-130"/>
              <w:rPr>
                <w:rFonts w:ascii="Verdana" w:eastAsia="Microsoft Sans Serif" w:hAnsi="Verdana" w:cs="Microsoft Sans Serif"/>
                <w:sz w:val="16"/>
                <w:szCs w:val="16"/>
                <w:lang w:val="da-DK"/>
              </w:rPr>
            </w:pPr>
            <w:r w:rsidRPr="00FC0BDC">
              <w:rPr>
                <w:rFonts w:ascii="Verdana" w:hAnsi="Verdana"/>
                <w:sz w:val="16"/>
                <w:szCs w:val="16"/>
                <w:lang w:val="da-DK"/>
              </w:rPr>
              <w:t>PRFG</w:t>
            </w:r>
          </w:p>
        </w:tc>
        <w:tc>
          <w:tcPr>
            <w:tcW w:w="563" w:type="dxa"/>
            <w:vMerge/>
          </w:tcPr>
          <w:p w14:paraId="32F90B10" w14:textId="77777777" w:rsidR="00BF23C5" w:rsidRPr="00FC0BDC" w:rsidRDefault="00BF23C5" w:rsidP="00103ECF">
            <w:pPr>
              <w:shd w:val="clear" w:color="auto" w:fill="FFFFFF" w:themeFill="background1"/>
              <w:rPr>
                <w:rFonts w:ascii="Verdana" w:hAnsi="Verdana"/>
                <w:sz w:val="16"/>
                <w:szCs w:val="16"/>
              </w:rPr>
            </w:pPr>
          </w:p>
        </w:tc>
        <w:tc>
          <w:tcPr>
            <w:tcW w:w="1975" w:type="dxa"/>
            <w:tcBorders>
              <w:right w:val="nil"/>
            </w:tcBorders>
          </w:tcPr>
          <w:p w14:paraId="172A3F8E" w14:textId="77777777" w:rsidR="00BF23C5" w:rsidRPr="00FC0BDC" w:rsidRDefault="00BF23C5" w:rsidP="00103ECF">
            <w:pPr>
              <w:pStyle w:val="TableParagraph"/>
              <w:shd w:val="clear" w:color="auto" w:fill="FFFFFF" w:themeFill="background1"/>
              <w:spacing w:before="9"/>
              <w:rPr>
                <w:rFonts w:ascii="Verdana" w:eastAsia="Times New Roman" w:hAnsi="Verdana" w:cs="Times New Roman"/>
                <w:sz w:val="16"/>
                <w:szCs w:val="16"/>
                <w:lang w:val="da-DK"/>
              </w:rPr>
            </w:pPr>
          </w:p>
          <w:p w14:paraId="7BCBDD12"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RA</w:t>
            </w:r>
          </w:p>
          <w:p w14:paraId="56ED0542"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HZ</w:t>
            </w:r>
          </w:p>
          <w:p w14:paraId="5DEF896B"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+TSRA</w:t>
            </w:r>
          </w:p>
          <w:p w14:paraId="4977C2E9"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FG</w:t>
            </w:r>
          </w:p>
          <w:p w14:paraId="127D33D9"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eastAsia="Microsoft Sans Serif" w:hAnsi="Verdana" w:cs="Microsoft Sans Serif"/>
                <w:spacing w:val="-1"/>
                <w:sz w:val="16"/>
                <w:szCs w:val="16"/>
                <w:lang w:val="da-DK"/>
              </w:rPr>
              <w:t>–FZDZ</w:t>
            </w:r>
            <w:r w:rsidRPr="00FC0BDC">
              <w:rPr>
                <w:rFonts w:ascii="Verdana" w:eastAsia="Microsoft Sans Serif" w:hAnsi="Verdana" w:cs="Microsoft Sans Serif"/>
                <w:spacing w:val="11"/>
                <w:sz w:val="16"/>
                <w:szCs w:val="16"/>
                <w:lang w:val="da-DK"/>
              </w:rPr>
              <w:t xml:space="preserve"> </w:t>
            </w:r>
            <w:r w:rsidRPr="00FC0BDC">
              <w:rPr>
                <w:rFonts w:ascii="Verdana" w:eastAsia="Microsoft Sans Serif" w:hAnsi="Verdana" w:cs="Microsoft Sans Serif"/>
                <w:sz w:val="16"/>
                <w:szCs w:val="16"/>
                <w:lang w:val="da-DK"/>
              </w:rPr>
              <w:t>PRFG</w:t>
            </w:r>
          </w:p>
          <w:p w14:paraId="683ABF15"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pacing w:val="-1"/>
                <w:sz w:val="16"/>
                <w:szCs w:val="16"/>
                <w:lang w:val="da-DK"/>
              </w:rPr>
              <w:t>+TSRASN</w:t>
            </w:r>
          </w:p>
          <w:p w14:paraId="4AD4DCCA" w14:textId="30C16BC3"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SNRA</w:t>
            </w:r>
            <w:r w:rsidRPr="00FC0BDC">
              <w:rPr>
                <w:rFonts w:ascii="Verdana" w:hAnsi="Verdana"/>
                <w:spacing w:val="-12"/>
                <w:sz w:val="16"/>
                <w:szCs w:val="16"/>
                <w:lang w:val="da-DK"/>
              </w:rPr>
              <w:t xml:space="preserve"> </w:t>
            </w:r>
            <w:r w:rsidRPr="00FC0BDC">
              <w:rPr>
                <w:rFonts w:ascii="Verdana" w:hAnsi="Verdana"/>
                <w:spacing w:val="-3"/>
                <w:sz w:val="16"/>
                <w:szCs w:val="16"/>
                <w:lang w:val="da-DK"/>
              </w:rPr>
              <w:t>FG</w:t>
            </w:r>
          </w:p>
        </w:tc>
      </w:tr>
      <w:tr w:rsidR="001E0F67" w:rsidRPr="00E202C2" w14:paraId="65E98961" w14:textId="77777777" w:rsidTr="00A86B16">
        <w:trPr>
          <w:trHeight w:hRule="exact" w:val="1554"/>
        </w:trPr>
        <w:tc>
          <w:tcPr>
            <w:tcW w:w="1980" w:type="dxa"/>
            <w:vMerge w:val="restart"/>
            <w:tcBorders>
              <w:left w:val="nil"/>
            </w:tcBorders>
          </w:tcPr>
          <w:p w14:paraId="302F65CD" w14:textId="77777777" w:rsidR="001E0F67" w:rsidRPr="00FC0BDC" w:rsidRDefault="001E0F67" w:rsidP="00103ECF">
            <w:pPr>
              <w:pStyle w:val="TableParagraph"/>
              <w:shd w:val="clear" w:color="auto" w:fill="FFFFFF" w:themeFill="background1"/>
              <w:spacing w:before="9"/>
              <w:rPr>
                <w:rFonts w:ascii="Verdana" w:eastAsia="Times New Roman" w:hAnsi="Verdana" w:cs="Times New Roman"/>
                <w:sz w:val="16"/>
                <w:szCs w:val="16"/>
                <w:lang w:val="da-DK"/>
              </w:rPr>
            </w:pPr>
          </w:p>
          <w:p w14:paraId="25614017" w14:textId="77777777" w:rsidR="001E0F67" w:rsidRPr="00FC0BDC" w:rsidRDefault="001E0F67" w:rsidP="00103ECF">
            <w:pPr>
              <w:pStyle w:val="TableParagraph"/>
              <w:shd w:val="clear" w:color="auto" w:fill="FFFFFF" w:themeFill="background1"/>
              <w:rPr>
                <w:rFonts w:ascii="Verdana" w:eastAsia="Microsoft Sans Serif" w:hAnsi="Verdana" w:cs="Microsoft Sans Serif"/>
                <w:sz w:val="16"/>
                <w:szCs w:val="16"/>
                <w:lang w:val="da-DK"/>
              </w:rPr>
            </w:pPr>
            <w:bookmarkStart w:id="51" w:name="_bookmark31"/>
            <w:bookmarkEnd w:id="51"/>
            <w:r w:rsidRPr="00FC0BDC">
              <w:rPr>
                <w:rFonts w:ascii="Verdana" w:hAnsi="Verdana"/>
                <w:sz w:val="16"/>
                <w:szCs w:val="16"/>
                <w:lang w:val="da-DK"/>
              </w:rPr>
              <w:t>Skylag</w:t>
            </w:r>
            <w:r w:rsidRPr="00FC0BDC">
              <w:rPr>
                <w:rFonts w:ascii="Verdana" w:hAnsi="Verdana"/>
                <w:spacing w:val="-9"/>
                <w:sz w:val="16"/>
                <w:szCs w:val="16"/>
                <w:lang w:val="da-DK"/>
              </w:rPr>
              <w:t xml:space="preserve"> </w:t>
            </w:r>
            <w:r w:rsidRPr="00FC0BDC">
              <w:rPr>
                <w:rFonts w:ascii="Verdana" w:hAnsi="Verdana"/>
                <w:sz w:val="16"/>
                <w:szCs w:val="16"/>
                <w:lang w:val="da-DK"/>
              </w:rPr>
              <w:t>(M)</w:t>
            </w:r>
            <w:r w:rsidRPr="00FC0BDC">
              <w:rPr>
                <w:rFonts w:ascii="Verdana" w:hAnsi="Verdana"/>
                <w:spacing w:val="-9"/>
                <w:sz w:val="16"/>
                <w:szCs w:val="16"/>
                <w:lang w:val="da-DK"/>
              </w:rPr>
              <w:t xml:space="preserve"> </w:t>
            </w:r>
            <w:hyperlink w:anchor="_bookmark34" w:history="1">
              <w:r w:rsidRPr="00FC0BDC">
                <w:rPr>
                  <w:rFonts w:ascii="Verdana" w:hAnsi="Verdana"/>
                  <w:spacing w:val="-1"/>
                  <w:sz w:val="16"/>
                  <w:szCs w:val="16"/>
                  <w:lang w:val="da-DK"/>
                </w:rPr>
                <w:t>(</w:t>
              </w:r>
              <w:r w:rsidRPr="00FC0BDC">
                <w:rPr>
                  <w:rFonts w:ascii="Verdana" w:hAnsi="Verdana"/>
                  <w:spacing w:val="-1"/>
                  <w:position w:val="5"/>
                  <w:sz w:val="10"/>
                  <w:szCs w:val="10"/>
                  <w:lang w:val="da-DK"/>
                </w:rPr>
                <w:t>2</w:t>
              </w:r>
              <w:r w:rsidRPr="00FC0BDC">
                <w:rPr>
                  <w:rFonts w:ascii="Verdana" w:hAnsi="Verdana"/>
                  <w:spacing w:val="-1"/>
                  <w:sz w:val="16"/>
                  <w:szCs w:val="16"/>
                  <w:lang w:val="da-DK"/>
                </w:rPr>
                <w:t>)</w:t>
              </w:r>
            </w:hyperlink>
          </w:p>
        </w:tc>
        <w:tc>
          <w:tcPr>
            <w:tcW w:w="1980" w:type="dxa"/>
          </w:tcPr>
          <w:p w14:paraId="1EE48B4C" w14:textId="77777777" w:rsidR="001E0F67" w:rsidRPr="00FC0BDC" w:rsidRDefault="001E0F67" w:rsidP="00103ECF">
            <w:pPr>
              <w:pStyle w:val="TableParagraph"/>
              <w:shd w:val="clear" w:color="auto" w:fill="FFFFFF" w:themeFill="background1"/>
              <w:spacing w:before="9"/>
              <w:rPr>
                <w:rFonts w:ascii="Verdana" w:eastAsia="Times New Roman" w:hAnsi="Verdana" w:cs="Times New Roman"/>
                <w:sz w:val="16"/>
                <w:szCs w:val="16"/>
                <w:lang w:val="da-DK"/>
              </w:rPr>
            </w:pPr>
          </w:p>
          <w:p w14:paraId="40C0AD63" w14:textId="77777777" w:rsidR="001E0F67" w:rsidRPr="00FC0BDC" w:rsidRDefault="001E0F67" w:rsidP="00103ECF">
            <w:pPr>
              <w:pStyle w:val="TableParagraph"/>
              <w:shd w:val="clear" w:color="auto" w:fill="FFFFFF" w:themeFill="background1"/>
              <w:spacing w:line="282" w:lineRule="auto"/>
              <w:ind w:left="105" w:right="104"/>
              <w:rPr>
                <w:rFonts w:ascii="Verdana" w:eastAsia="Microsoft Sans Serif" w:hAnsi="Verdana" w:cs="Microsoft Sans Serif"/>
                <w:sz w:val="16"/>
                <w:szCs w:val="16"/>
                <w:lang w:val="da-DK"/>
              </w:rPr>
            </w:pPr>
            <w:r w:rsidRPr="00FC0BDC">
              <w:rPr>
                <w:rFonts w:ascii="Verdana" w:hAnsi="Verdana"/>
                <w:sz w:val="16"/>
                <w:szCs w:val="16"/>
                <w:lang w:val="da-DK"/>
              </w:rPr>
              <w:t>Skymængde</w:t>
            </w:r>
            <w:r w:rsidRPr="00FC0BDC">
              <w:rPr>
                <w:rFonts w:ascii="Verdana" w:hAnsi="Verdana"/>
                <w:spacing w:val="-15"/>
                <w:sz w:val="16"/>
                <w:szCs w:val="16"/>
                <w:lang w:val="da-DK"/>
              </w:rPr>
              <w:t xml:space="preserve"> </w:t>
            </w:r>
            <w:r w:rsidRPr="00FC0BDC">
              <w:rPr>
                <w:rFonts w:ascii="Verdana" w:hAnsi="Verdana"/>
                <w:sz w:val="16"/>
                <w:szCs w:val="16"/>
                <w:lang w:val="da-DK"/>
              </w:rPr>
              <w:t>og</w:t>
            </w:r>
            <w:r w:rsidRPr="00FC0BDC">
              <w:rPr>
                <w:rFonts w:ascii="Verdana" w:hAnsi="Verdana"/>
                <w:spacing w:val="-14"/>
                <w:sz w:val="16"/>
                <w:szCs w:val="16"/>
                <w:lang w:val="da-DK"/>
              </w:rPr>
              <w:t xml:space="preserve"> </w:t>
            </w:r>
            <w:r w:rsidRPr="00FC0BDC">
              <w:rPr>
                <w:rFonts w:ascii="Verdana" w:hAnsi="Verdana"/>
                <w:sz w:val="16"/>
                <w:szCs w:val="16"/>
                <w:lang w:val="da-DK"/>
              </w:rPr>
              <w:t>højde</w:t>
            </w:r>
            <w:r w:rsidRPr="00FC0BDC">
              <w:rPr>
                <w:rFonts w:ascii="Verdana" w:hAnsi="Verdana"/>
                <w:w w:val="99"/>
                <w:sz w:val="16"/>
                <w:szCs w:val="16"/>
                <w:lang w:val="da-DK"/>
              </w:rPr>
              <w:t xml:space="preserve">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base</w:t>
            </w:r>
            <w:r w:rsidRPr="00FC0BDC">
              <w:rPr>
                <w:rFonts w:ascii="Verdana" w:hAnsi="Verdana"/>
                <w:spacing w:val="-11"/>
                <w:sz w:val="16"/>
                <w:szCs w:val="16"/>
                <w:lang w:val="da-DK"/>
              </w:rPr>
              <w:t xml:space="preserve"> </w:t>
            </w:r>
            <w:r w:rsidRPr="00FC0BDC">
              <w:rPr>
                <w:rFonts w:ascii="Verdana" w:hAnsi="Verdana"/>
                <w:sz w:val="16"/>
                <w:szCs w:val="16"/>
                <w:lang w:val="da-DK"/>
              </w:rPr>
              <w:t>eller</w:t>
            </w:r>
            <w:r w:rsidRPr="00FC0BDC">
              <w:rPr>
                <w:rFonts w:ascii="Verdana" w:hAnsi="Verdana"/>
                <w:spacing w:val="-10"/>
                <w:sz w:val="16"/>
                <w:szCs w:val="16"/>
                <w:lang w:val="da-DK"/>
              </w:rPr>
              <w:t xml:space="preserve"> </w:t>
            </w:r>
            <w:r w:rsidRPr="00FC0BDC">
              <w:rPr>
                <w:rFonts w:ascii="Verdana" w:hAnsi="Verdana"/>
                <w:sz w:val="16"/>
                <w:szCs w:val="16"/>
                <w:lang w:val="da-DK"/>
              </w:rPr>
              <w:t>vertikal</w:t>
            </w:r>
            <w:r w:rsidRPr="00FC0BDC">
              <w:rPr>
                <w:rFonts w:ascii="Verdana" w:hAnsi="Verdana"/>
                <w:w w:val="98"/>
                <w:sz w:val="16"/>
                <w:szCs w:val="16"/>
                <w:lang w:val="da-DK"/>
              </w:rPr>
              <w:t xml:space="preserve"> </w:t>
            </w:r>
            <w:r w:rsidRPr="00FC0BDC">
              <w:rPr>
                <w:rFonts w:ascii="Verdana" w:hAnsi="Verdana"/>
                <w:sz w:val="16"/>
                <w:szCs w:val="16"/>
                <w:lang w:val="da-DK"/>
              </w:rPr>
              <w:t>sigtbarhed</w:t>
            </w:r>
            <w:r w:rsidRPr="00FC0BDC">
              <w:rPr>
                <w:rFonts w:ascii="Verdana" w:hAnsi="Verdana"/>
                <w:spacing w:val="-12"/>
                <w:sz w:val="16"/>
                <w:szCs w:val="16"/>
                <w:lang w:val="da-DK"/>
              </w:rPr>
              <w:t xml:space="preserve"> </w:t>
            </w:r>
            <w:r w:rsidRPr="00FC0BDC">
              <w:rPr>
                <w:rFonts w:ascii="Verdana" w:hAnsi="Verdana"/>
                <w:sz w:val="16"/>
                <w:szCs w:val="16"/>
                <w:lang w:val="da-DK"/>
              </w:rPr>
              <w:t>(M)</w:t>
            </w:r>
          </w:p>
        </w:tc>
        <w:tc>
          <w:tcPr>
            <w:tcW w:w="1134" w:type="dxa"/>
          </w:tcPr>
          <w:p w14:paraId="3AC89372" w14:textId="77777777" w:rsidR="001E0F67" w:rsidRPr="00FC0BDC" w:rsidRDefault="001E0F67" w:rsidP="00103ECF">
            <w:pPr>
              <w:pStyle w:val="TableParagraph"/>
              <w:shd w:val="clear" w:color="auto" w:fill="FFFFFF" w:themeFill="background1"/>
              <w:spacing w:before="9"/>
              <w:ind w:right="-230"/>
              <w:rPr>
                <w:rFonts w:ascii="Verdana" w:eastAsia="Times New Roman" w:hAnsi="Verdana" w:cs="Times New Roman"/>
                <w:sz w:val="16"/>
                <w:szCs w:val="16"/>
                <w:lang w:val="da-DK"/>
              </w:rPr>
            </w:pPr>
          </w:p>
          <w:p w14:paraId="3BCD4625" w14:textId="6419EB43" w:rsidR="001E0F67" w:rsidRPr="00FC0BDC" w:rsidRDefault="001E0F67" w:rsidP="00103ECF">
            <w:pPr>
              <w:pStyle w:val="TableParagraph"/>
              <w:shd w:val="clear" w:color="auto" w:fill="FFFFFF" w:themeFill="background1"/>
              <w:spacing w:line="282" w:lineRule="auto"/>
              <w:ind w:right="-230"/>
              <w:rPr>
                <w:rFonts w:ascii="Verdana" w:eastAsia="Microsoft Sans Serif" w:hAnsi="Verdana" w:cs="Microsoft Sans Serif"/>
                <w:sz w:val="16"/>
                <w:szCs w:val="16"/>
                <w:lang w:val="da-DK"/>
              </w:rPr>
            </w:pPr>
            <w:r w:rsidRPr="00FC0BDC">
              <w:rPr>
                <w:rFonts w:ascii="Verdana" w:hAnsi="Verdana"/>
                <w:w w:val="95"/>
                <w:sz w:val="16"/>
                <w:szCs w:val="16"/>
                <w:lang w:val="da-DK"/>
              </w:rPr>
              <w:t>FEWnnn</w:t>
            </w:r>
            <w:r w:rsidRPr="00FC0BDC">
              <w:rPr>
                <w:rFonts w:ascii="Verdana" w:hAnsi="Verdana"/>
                <w:w w:val="98"/>
                <w:sz w:val="16"/>
                <w:szCs w:val="16"/>
                <w:lang w:val="da-DK"/>
              </w:rPr>
              <w:t xml:space="preserve"> </w:t>
            </w:r>
            <w:r w:rsidR="00B163DF" w:rsidRPr="00FC0BDC">
              <w:rPr>
                <w:rFonts w:ascii="Verdana" w:hAnsi="Verdana"/>
                <w:w w:val="98"/>
                <w:sz w:val="16"/>
                <w:szCs w:val="16"/>
                <w:lang w:val="da-DK"/>
              </w:rPr>
              <w:br/>
            </w:r>
            <w:r w:rsidRPr="00FC0BDC">
              <w:rPr>
                <w:rFonts w:ascii="Verdana" w:hAnsi="Verdana"/>
                <w:sz w:val="16"/>
                <w:szCs w:val="16"/>
                <w:lang w:val="da-DK"/>
              </w:rPr>
              <w:t>eller</w:t>
            </w:r>
          </w:p>
          <w:p w14:paraId="4D08C917" w14:textId="516358D5" w:rsidR="001E0F67" w:rsidRPr="00FC0BDC" w:rsidRDefault="001E0F67" w:rsidP="00103ECF">
            <w:pPr>
              <w:pStyle w:val="TableParagraph"/>
              <w:shd w:val="clear" w:color="auto" w:fill="FFFFFF" w:themeFill="background1"/>
              <w:spacing w:line="282" w:lineRule="auto"/>
              <w:ind w:right="-230"/>
              <w:rPr>
                <w:rFonts w:ascii="Verdana" w:eastAsia="Microsoft Sans Serif" w:hAnsi="Verdana" w:cs="Microsoft Sans Serif"/>
                <w:sz w:val="16"/>
                <w:szCs w:val="16"/>
                <w:lang w:val="da-DK"/>
              </w:rPr>
            </w:pPr>
            <w:r w:rsidRPr="00FC0BDC">
              <w:rPr>
                <w:rFonts w:ascii="Verdana" w:hAnsi="Verdana"/>
                <w:sz w:val="16"/>
                <w:szCs w:val="16"/>
                <w:lang w:val="da-DK"/>
              </w:rPr>
              <w:t>SCTnnn</w:t>
            </w:r>
            <w:r w:rsidRPr="00FC0BDC">
              <w:rPr>
                <w:rFonts w:ascii="Verdana" w:hAnsi="Verdana"/>
                <w:spacing w:val="-25"/>
                <w:sz w:val="16"/>
                <w:szCs w:val="16"/>
                <w:lang w:val="da-DK"/>
              </w:rPr>
              <w:t xml:space="preserve"> </w:t>
            </w:r>
            <w:r w:rsidRPr="00FC0BDC">
              <w:rPr>
                <w:rFonts w:ascii="Verdana" w:hAnsi="Verdana"/>
                <w:sz w:val="16"/>
                <w:szCs w:val="16"/>
                <w:lang w:val="da-DK"/>
              </w:rPr>
              <w:t>eller</w:t>
            </w:r>
            <w:r w:rsidRPr="00FC0BDC">
              <w:rPr>
                <w:rFonts w:ascii="Verdana" w:hAnsi="Verdana"/>
                <w:w w:val="98"/>
                <w:sz w:val="16"/>
                <w:szCs w:val="16"/>
                <w:lang w:val="da-DK"/>
              </w:rPr>
              <w:t xml:space="preserve"> </w:t>
            </w:r>
            <w:r w:rsidRPr="00FC0BDC">
              <w:rPr>
                <w:rFonts w:ascii="Verdana" w:hAnsi="Verdana"/>
                <w:w w:val="95"/>
                <w:sz w:val="16"/>
                <w:szCs w:val="16"/>
                <w:lang w:val="da-DK"/>
              </w:rPr>
              <w:t>BKNnnn</w:t>
            </w:r>
            <w:r w:rsidR="00B163DF" w:rsidRPr="00FC0BDC">
              <w:rPr>
                <w:rFonts w:ascii="Verdana" w:hAnsi="Verdana"/>
                <w:w w:val="95"/>
                <w:sz w:val="16"/>
                <w:szCs w:val="16"/>
                <w:lang w:val="da-DK"/>
              </w:rPr>
              <w:t xml:space="preserve"> </w:t>
            </w:r>
            <w:r w:rsidRPr="00FC0BDC">
              <w:rPr>
                <w:rFonts w:ascii="Verdana" w:hAnsi="Verdana"/>
                <w:w w:val="95"/>
                <w:sz w:val="16"/>
                <w:szCs w:val="16"/>
                <w:lang w:val="da-DK"/>
              </w:rPr>
              <w:t>eller</w:t>
            </w:r>
            <w:r w:rsidRPr="00FC0BDC">
              <w:rPr>
                <w:rFonts w:ascii="Verdana" w:hAnsi="Verdana"/>
                <w:spacing w:val="25"/>
                <w:w w:val="98"/>
                <w:sz w:val="16"/>
                <w:szCs w:val="16"/>
                <w:lang w:val="da-DK"/>
              </w:rPr>
              <w:t xml:space="preserve"> </w:t>
            </w:r>
            <w:r w:rsidRPr="00FC0BDC">
              <w:rPr>
                <w:rFonts w:ascii="Verdana" w:hAnsi="Verdana"/>
                <w:spacing w:val="-3"/>
                <w:sz w:val="16"/>
                <w:szCs w:val="16"/>
                <w:lang w:val="da-DK"/>
              </w:rPr>
              <w:t>O</w:t>
            </w:r>
            <w:r w:rsidRPr="00FC0BDC">
              <w:rPr>
                <w:rFonts w:ascii="Verdana" w:hAnsi="Verdana"/>
                <w:spacing w:val="-4"/>
                <w:sz w:val="16"/>
                <w:szCs w:val="16"/>
                <w:lang w:val="da-DK"/>
              </w:rPr>
              <w:t>V</w:t>
            </w:r>
            <w:r w:rsidRPr="00FC0BDC">
              <w:rPr>
                <w:rFonts w:ascii="Verdana" w:hAnsi="Verdana"/>
                <w:spacing w:val="-3"/>
                <w:sz w:val="16"/>
                <w:szCs w:val="16"/>
                <w:lang w:val="da-DK"/>
              </w:rPr>
              <w:t>Cnnn</w:t>
            </w:r>
          </w:p>
        </w:tc>
        <w:tc>
          <w:tcPr>
            <w:tcW w:w="1134" w:type="dxa"/>
          </w:tcPr>
          <w:p w14:paraId="6517546A" w14:textId="77777777" w:rsidR="001E0F67" w:rsidRPr="00FC0BDC" w:rsidRDefault="001E0F67" w:rsidP="00103ECF">
            <w:pPr>
              <w:pStyle w:val="TableParagraph"/>
              <w:shd w:val="clear" w:color="auto" w:fill="FFFFFF" w:themeFill="background1"/>
              <w:spacing w:before="9"/>
              <w:ind w:right="100"/>
              <w:rPr>
                <w:rFonts w:ascii="Verdana" w:eastAsia="Times New Roman" w:hAnsi="Verdana" w:cs="Times New Roman"/>
                <w:sz w:val="16"/>
                <w:szCs w:val="16"/>
                <w:lang w:val="da-DK"/>
              </w:rPr>
            </w:pPr>
          </w:p>
          <w:p w14:paraId="4B0E5746" w14:textId="4ABE8AA2" w:rsidR="001E0F67" w:rsidRPr="00FC0BDC" w:rsidRDefault="001E0F67" w:rsidP="00103ECF">
            <w:pPr>
              <w:pStyle w:val="TableParagraph"/>
              <w:shd w:val="clear" w:color="auto" w:fill="FFFFFF" w:themeFill="background1"/>
              <w:spacing w:line="282" w:lineRule="auto"/>
              <w:ind w:right="100"/>
              <w:rPr>
                <w:rFonts w:ascii="Verdana" w:eastAsia="Microsoft Sans Serif" w:hAnsi="Verdana" w:cs="Microsoft Sans Serif"/>
                <w:sz w:val="16"/>
                <w:szCs w:val="16"/>
                <w:lang w:val="da-DK"/>
              </w:rPr>
            </w:pPr>
            <w:r w:rsidRPr="00FC0BDC">
              <w:rPr>
                <w:rFonts w:ascii="Verdana" w:hAnsi="Verdana"/>
                <w:w w:val="95"/>
                <w:sz w:val="16"/>
                <w:szCs w:val="16"/>
                <w:lang w:val="da-DK"/>
              </w:rPr>
              <w:t>VVnnn</w:t>
            </w:r>
            <w:r w:rsidRPr="00FC0BDC">
              <w:rPr>
                <w:rFonts w:ascii="Verdana" w:hAnsi="Verdana"/>
                <w:w w:val="98"/>
                <w:sz w:val="16"/>
                <w:szCs w:val="16"/>
                <w:lang w:val="da-DK"/>
              </w:rPr>
              <w:t xml:space="preserve"> </w:t>
            </w:r>
            <w:r w:rsidR="00B163DF" w:rsidRPr="00FC0BDC">
              <w:rPr>
                <w:rFonts w:ascii="Verdana" w:hAnsi="Verdana"/>
                <w:w w:val="98"/>
                <w:sz w:val="16"/>
                <w:szCs w:val="16"/>
                <w:lang w:val="da-DK"/>
              </w:rPr>
              <w:br/>
            </w:r>
            <w:r w:rsidRPr="00FC0BDC">
              <w:rPr>
                <w:rFonts w:ascii="Verdana" w:hAnsi="Verdana"/>
                <w:sz w:val="16"/>
                <w:szCs w:val="16"/>
                <w:lang w:val="da-DK"/>
              </w:rPr>
              <w:t>eller</w:t>
            </w:r>
            <w:r w:rsidRPr="00FC0BDC">
              <w:rPr>
                <w:rFonts w:ascii="Verdana" w:hAnsi="Verdana"/>
                <w:w w:val="98"/>
                <w:sz w:val="16"/>
                <w:szCs w:val="16"/>
                <w:lang w:val="da-DK"/>
              </w:rPr>
              <w:t xml:space="preserve"> </w:t>
            </w:r>
            <w:r w:rsidR="00B163DF" w:rsidRPr="00FC0BDC">
              <w:rPr>
                <w:rFonts w:ascii="Verdana" w:hAnsi="Verdana"/>
                <w:w w:val="98"/>
                <w:sz w:val="16"/>
                <w:szCs w:val="16"/>
                <w:lang w:val="da-DK"/>
              </w:rPr>
              <w:br/>
            </w:r>
            <w:r w:rsidRPr="00FC0BDC">
              <w:rPr>
                <w:rFonts w:ascii="Verdana" w:hAnsi="Verdana"/>
                <w:sz w:val="16"/>
                <w:szCs w:val="16"/>
                <w:lang w:val="da-DK"/>
              </w:rPr>
              <w:t>VV///</w:t>
            </w:r>
          </w:p>
        </w:tc>
        <w:tc>
          <w:tcPr>
            <w:tcW w:w="1134" w:type="dxa"/>
          </w:tcPr>
          <w:p w14:paraId="0037006F" w14:textId="77777777" w:rsidR="001E0F67" w:rsidRPr="00FC0BDC" w:rsidRDefault="001E0F67" w:rsidP="00103ECF">
            <w:pPr>
              <w:pStyle w:val="TableParagraph"/>
              <w:shd w:val="clear" w:color="auto" w:fill="FFFFFF" w:themeFill="background1"/>
              <w:spacing w:before="9"/>
              <w:rPr>
                <w:rFonts w:ascii="Verdana" w:eastAsia="Times New Roman" w:hAnsi="Verdana" w:cs="Times New Roman"/>
                <w:sz w:val="16"/>
                <w:szCs w:val="16"/>
                <w:lang w:val="da-DK"/>
              </w:rPr>
            </w:pPr>
          </w:p>
          <w:p w14:paraId="59185A4B"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NSC</w:t>
            </w:r>
          </w:p>
        </w:tc>
        <w:tc>
          <w:tcPr>
            <w:tcW w:w="563" w:type="dxa"/>
            <w:vMerge/>
          </w:tcPr>
          <w:p w14:paraId="164CE364" w14:textId="77777777" w:rsidR="001E0F67" w:rsidRPr="00FC0BDC" w:rsidRDefault="001E0F67" w:rsidP="00103ECF">
            <w:pPr>
              <w:shd w:val="clear" w:color="auto" w:fill="FFFFFF" w:themeFill="background1"/>
              <w:rPr>
                <w:rFonts w:ascii="Verdana" w:hAnsi="Verdana"/>
                <w:sz w:val="16"/>
                <w:szCs w:val="16"/>
              </w:rPr>
            </w:pPr>
          </w:p>
        </w:tc>
        <w:tc>
          <w:tcPr>
            <w:tcW w:w="1975" w:type="dxa"/>
            <w:tcBorders>
              <w:right w:val="nil"/>
            </w:tcBorders>
          </w:tcPr>
          <w:p w14:paraId="1EBC23A9" w14:textId="77777777" w:rsidR="001E0F67" w:rsidRPr="00FC0BDC" w:rsidRDefault="001E0F67" w:rsidP="00103ECF">
            <w:pPr>
              <w:pStyle w:val="TableParagraph"/>
              <w:shd w:val="clear" w:color="auto" w:fill="FFFFFF" w:themeFill="background1"/>
              <w:spacing w:before="9"/>
              <w:rPr>
                <w:rFonts w:ascii="Verdana" w:eastAsia="Times New Roman" w:hAnsi="Verdana" w:cs="Times New Roman"/>
                <w:sz w:val="16"/>
                <w:szCs w:val="16"/>
              </w:rPr>
            </w:pPr>
          </w:p>
          <w:p w14:paraId="32B0C3F1" w14:textId="77777777" w:rsidR="001E0F67" w:rsidRPr="00FC0BDC" w:rsidRDefault="001E0F67" w:rsidP="00103ECF">
            <w:pPr>
              <w:pStyle w:val="TableParagraph"/>
              <w:shd w:val="clear" w:color="auto" w:fill="FFFFFF" w:themeFill="background1"/>
              <w:spacing w:line="282" w:lineRule="auto"/>
              <w:ind w:left="105" w:right="975"/>
              <w:rPr>
                <w:rFonts w:ascii="Verdana" w:eastAsia="Microsoft Sans Serif" w:hAnsi="Verdana" w:cs="Microsoft Sans Serif"/>
                <w:sz w:val="16"/>
                <w:szCs w:val="16"/>
              </w:rPr>
            </w:pPr>
            <w:r w:rsidRPr="00FC0BDC">
              <w:rPr>
                <w:rFonts w:ascii="Verdana" w:hAnsi="Verdana"/>
                <w:sz w:val="16"/>
                <w:szCs w:val="16"/>
              </w:rPr>
              <w:t>FEW010</w:t>
            </w:r>
            <w:r w:rsidRPr="00FC0BDC">
              <w:rPr>
                <w:rFonts w:ascii="Verdana" w:hAnsi="Verdana"/>
                <w:w w:val="99"/>
                <w:sz w:val="16"/>
                <w:szCs w:val="16"/>
              </w:rPr>
              <w:t xml:space="preserve"> </w:t>
            </w:r>
            <w:r w:rsidRPr="00FC0BDC">
              <w:rPr>
                <w:rFonts w:ascii="Verdana" w:hAnsi="Verdana"/>
                <w:sz w:val="16"/>
                <w:szCs w:val="16"/>
              </w:rPr>
              <w:t>VV005</w:t>
            </w:r>
            <w:r w:rsidRPr="00FC0BDC">
              <w:rPr>
                <w:rFonts w:ascii="Verdana" w:hAnsi="Verdana"/>
                <w:w w:val="98"/>
                <w:sz w:val="16"/>
                <w:szCs w:val="16"/>
              </w:rPr>
              <w:t xml:space="preserve"> </w:t>
            </w:r>
            <w:r w:rsidRPr="00FC0BDC">
              <w:rPr>
                <w:rFonts w:ascii="Verdana" w:hAnsi="Verdana"/>
                <w:spacing w:val="-3"/>
                <w:sz w:val="16"/>
                <w:szCs w:val="16"/>
              </w:rPr>
              <w:t>O</w:t>
            </w:r>
            <w:r w:rsidRPr="00FC0BDC">
              <w:rPr>
                <w:rFonts w:ascii="Verdana" w:hAnsi="Verdana"/>
                <w:spacing w:val="-4"/>
                <w:sz w:val="16"/>
                <w:szCs w:val="16"/>
              </w:rPr>
              <w:t>V</w:t>
            </w:r>
            <w:r w:rsidRPr="00FC0BDC">
              <w:rPr>
                <w:rFonts w:ascii="Verdana" w:hAnsi="Verdana"/>
                <w:spacing w:val="-3"/>
                <w:sz w:val="16"/>
                <w:szCs w:val="16"/>
              </w:rPr>
              <w:t>C020</w:t>
            </w:r>
          </w:p>
          <w:p w14:paraId="4259BB35" w14:textId="77777777" w:rsidR="001E0F67" w:rsidRPr="00FC0BDC" w:rsidRDefault="001E0F67" w:rsidP="00103ECF">
            <w:pPr>
              <w:pStyle w:val="TableParagraph"/>
              <w:shd w:val="clear" w:color="auto" w:fill="FFFFFF" w:themeFill="background1"/>
              <w:spacing w:line="282" w:lineRule="auto"/>
              <w:ind w:left="105" w:right="1150"/>
              <w:rPr>
                <w:rFonts w:ascii="Verdana" w:eastAsia="Microsoft Sans Serif" w:hAnsi="Verdana" w:cs="Microsoft Sans Serif"/>
                <w:sz w:val="16"/>
                <w:szCs w:val="16"/>
              </w:rPr>
            </w:pPr>
            <w:r w:rsidRPr="00FC0BDC">
              <w:rPr>
                <w:rFonts w:ascii="Verdana" w:hAnsi="Verdana"/>
                <w:w w:val="95"/>
                <w:sz w:val="16"/>
                <w:szCs w:val="16"/>
              </w:rPr>
              <w:t>VV///</w:t>
            </w:r>
            <w:r w:rsidRPr="00FC0BDC">
              <w:rPr>
                <w:rFonts w:ascii="Verdana" w:hAnsi="Verdana"/>
                <w:w w:val="98"/>
                <w:sz w:val="16"/>
                <w:szCs w:val="16"/>
              </w:rPr>
              <w:t xml:space="preserve"> </w:t>
            </w:r>
            <w:r w:rsidRPr="00FC0BDC">
              <w:rPr>
                <w:rFonts w:ascii="Verdana" w:hAnsi="Verdana"/>
                <w:sz w:val="16"/>
                <w:szCs w:val="16"/>
              </w:rPr>
              <w:t>NSC</w:t>
            </w:r>
          </w:p>
          <w:p w14:paraId="076FC51C"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rPr>
            </w:pPr>
            <w:r w:rsidRPr="00FC0BDC">
              <w:rPr>
                <w:rFonts w:ascii="Verdana" w:hAnsi="Verdana"/>
                <w:sz w:val="16"/>
                <w:szCs w:val="16"/>
              </w:rPr>
              <w:t>SCT005</w:t>
            </w:r>
            <w:r w:rsidRPr="00FC0BDC">
              <w:rPr>
                <w:rFonts w:ascii="Verdana" w:hAnsi="Verdana"/>
                <w:spacing w:val="-12"/>
                <w:sz w:val="16"/>
                <w:szCs w:val="16"/>
              </w:rPr>
              <w:t xml:space="preserve"> </w:t>
            </w:r>
            <w:r w:rsidRPr="00FC0BDC">
              <w:rPr>
                <w:rFonts w:ascii="Verdana" w:hAnsi="Verdana"/>
                <w:sz w:val="16"/>
                <w:szCs w:val="16"/>
              </w:rPr>
              <w:t>BKN012</w:t>
            </w:r>
          </w:p>
        </w:tc>
      </w:tr>
      <w:tr w:rsidR="001E0F67" w:rsidRPr="00FC0BDC" w14:paraId="43412E3A" w14:textId="77777777" w:rsidTr="00A86B16">
        <w:trPr>
          <w:trHeight w:hRule="exact" w:val="701"/>
        </w:trPr>
        <w:tc>
          <w:tcPr>
            <w:tcW w:w="1980" w:type="dxa"/>
            <w:vMerge/>
            <w:tcBorders>
              <w:left w:val="nil"/>
            </w:tcBorders>
          </w:tcPr>
          <w:p w14:paraId="4B482FA5" w14:textId="77777777" w:rsidR="001E0F67" w:rsidRPr="00FC0BDC" w:rsidRDefault="001E0F67" w:rsidP="00103ECF">
            <w:pPr>
              <w:shd w:val="clear" w:color="auto" w:fill="FFFFFF" w:themeFill="background1"/>
              <w:rPr>
                <w:rFonts w:ascii="Verdana" w:hAnsi="Verdana"/>
                <w:sz w:val="16"/>
                <w:szCs w:val="16"/>
                <w:lang w:val="en-US"/>
              </w:rPr>
            </w:pPr>
          </w:p>
        </w:tc>
        <w:tc>
          <w:tcPr>
            <w:tcW w:w="1980" w:type="dxa"/>
          </w:tcPr>
          <w:p w14:paraId="2B58ABE1"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rPr>
            </w:pPr>
          </w:p>
          <w:p w14:paraId="03C68F8A"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Skytype</w:t>
            </w:r>
            <w:r w:rsidRPr="00FC0BDC">
              <w:rPr>
                <w:rFonts w:ascii="Verdana" w:hAnsi="Verdana"/>
                <w:spacing w:val="-13"/>
                <w:sz w:val="16"/>
                <w:szCs w:val="16"/>
                <w:lang w:val="da-DK"/>
              </w:rPr>
              <w:t xml:space="preserve"> </w:t>
            </w:r>
            <w:r w:rsidRPr="00FC0BDC">
              <w:rPr>
                <w:rFonts w:ascii="Verdana" w:hAnsi="Verdana"/>
                <w:sz w:val="16"/>
                <w:szCs w:val="16"/>
                <w:lang w:val="da-DK"/>
              </w:rPr>
              <w:t>(C)</w:t>
            </w:r>
          </w:p>
        </w:tc>
        <w:tc>
          <w:tcPr>
            <w:tcW w:w="1134" w:type="dxa"/>
          </w:tcPr>
          <w:p w14:paraId="737D4878" w14:textId="77777777" w:rsidR="001E0F67" w:rsidRPr="00FC0BDC" w:rsidRDefault="001E0F67" w:rsidP="00103ECF">
            <w:pPr>
              <w:pStyle w:val="TableParagraph"/>
              <w:shd w:val="clear" w:color="auto" w:fill="FFFFFF" w:themeFill="background1"/>
              <w:spacing w:before="8"/>
              <w:ind w:right="-50"/>
              <w:rPr>
                <w:rFonts w:ascii="Verdana" w:eastAsia="Times New Roman" w:hAnsi="Verdana" w:cs="Times New Roman"/>
                <w:sz w:val="16"/>
                <w:szCs w:val="16"/>
                <w:lang w:val="da-DK"/>
              </w:rPr>
            </w:pPr>
          </w:p>
          <w:p w14:paraId="28520B4C" w14:textId="77777777" w:rsidR="001E0F67" w:rsidRPr="00FC0BDC" w:rsidRDefault="001E0F67" w:rsidP="00103ECF">
            <w:pPr>
              <w:pStyle w:val="TableParagraph"/>
              <w:shd w:val="clear" w:color="auto" w:fill="FFFFFF" w:themeFill="background1"/>
              <w:spacing w:line="283" w:lineRule="auto"/>
              <w:ind w:left="105" w:right="-50"/>
              <w:rPr>
                <w:rFonts w:ascii="Verdana" w:eastAsia="Microsoft Sans Serif" w:hAnsi="Verdana" w:cs="Microsoft Sans Serif"/>
                <w:sz w:val="16"/>
                <w:szCs w:val="16"/>
                <w:lang w:val="da-DK"/>
              </w:rPr>
            </w:pPr>
            <w:r w:rsidRPr="00FC0BDC">
              <w:rPr>
                <w:rFonts w:ascii="Verdana" w:hAnsi="Verdana"/>
                <w:sz w:val="16"/>
                <w:szCs w:val="16"/>
                <w:lang w:val="da-DK"/>
              </w:rPr>
              <w:t>CB</w:t>
            </w:r>
            <w:r w:rsidRPr="00FC0BDC">
              <w:rPr>
                <w:rFonts w:ascii="Verdana" w:hAnsi="Verdana"/>
                <w:spacing w:val="-12"/>
                <w:sz w:val="16"/>
                <w:szCs w:val="16"/>
                <w:lang w:val="da-DK"/>
              </w:rPr>
              <w:t xml:space="preserve"> </w:t>
            </w:r>
            <w:r w:rsidRPr="00FC0BDC">
              <w:rPr>
                <w:rFonts w:ascii="Verdana" w:hAnsi="Verdana"/>
                <w:sz w:val="16"/>
                <w:szCs w:val="16"/>
                <w:lang w:val="da-DK"/>
              </w:rPr>
              <w:t>eller</w:t>
            </w:r>
            <w:r w:rsidRPr="00FC0BDC">
              <w:rPr>
                <w:rFonts w:ascii="Verdana" w:hAnsi="Verdana"/>
                <w:w w:val="98"/>
                <w:sz w:val="16"/>
                <w:szCs w:val="16"/>
                <w:lang w:val="da-DK"/>
              </w:rPr>
              <w:t xml:space="preserve"> </w:t>
            </w:r>
            <w:r w:rsidRPr="00FC0BDC">
              <w:rPr>
                <w:rFonts w:ascii="Verdana" w:hAnsi="Verdana"/>
                <w:spacing w:val="-3"/>
                <w:sz w:val="16"/>
                <w:szCs w:val="16"/>
                <w:lang w:val="da-DK"/>
              </w:rPr>
              <w:t>T</w:t>
            </w:r>
            <w:r w:rsidRPr="00FC0BDC">
              <w:rPr>
                <w:rFonts w:ascii="Verdana" w:hAnsi="Verdana"/>
                <w:spacing w:val="-2"/>
                <w:sz w:val="16"/>
                <w:szCs w:val="16"/>
                <w:lang w:val="da-DK"/>
              </w:rPr>
              <w:t>CU</w:t>
            </w:r>
          </w:p>
        </w:tc>
        <w:tc>
          <w:tcPr>
            <w:tcW w:w="1134" w:type="dxa"/>
          </w:tcPr>
          <w:p w14:paraId="6E882511"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780301CC"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eastAsia="Microsoft Sans Serif" w:hAnsi="Verdana" w:cs="Microsoft Sans Serif"/>
                <w:w w:val="170"/>
                <w:sz w:val="16"/>
                <w:szCs w:val="16"/>
                <w:lang w:val="da-DK"/>
              </w:rPr>
              <w:t>—</w:t>
            </w:r>
          </w:p>
        </w:tc>
        <w:tc>
          <w:tcPr>
            <w:tcW w:w="1134" w:type="dxa"/>
          </w:tcPr>
          <w:p w14:paraId="2668DC6F" w14:textId="77777777" w:rsidR="001E0F67" w:rsidRPr="00FC0BDC" w:rsidRDefault="001E0F67" w:rsidP="00103ECF">
            <w:pPr>
              <w:shd w:val="clear" w:color="auto" w:fill="FFFFFF" w:themeFill="background1"/>
              <w:rPr>
                <w:rFonts w:ascii="Verdana" w:hAnsi="Verdana"/>
                <w:sz w:val="16"/>
                <w:szCs w:val="16"/>
              </w:rPr>
            </w:pPr>
          </w:p>
        </w:tc>
        <w:tc>
          <w:tcPr>
            <w:tcW w:w="563" w:type="dxa"/>
            <w:vMerge/>
          </w:tcPr>
          <w:p w14:paraId="1FDD4267" w14:textId="77777777" w:rsidR="001E0F67" w:rsidRPr="00FC0BDC" w:rsidRDefault="001E0F67" w:rsidP="00103ECF">
            <w:pPr>
              <w:shd w:val="clear" w:color="auto" w:fill="FFFFFF" w:themeFill="background1"/>
              <w:rPr>
                <w:rFonts w:ascii="Verdana" w:hAnsi="Verdana"/>
                <w:sz w:val="16"/>
                <w:szCs w:val="16"/>
              </w:rPr>
            </w:pPr>
          </w:p>
        </w:tc>
        <w:tc>
          <w:tcPr>
            <w:tcW w:w="1975" w:type="dxa"/>
            <w:tcBorders>
              <w:right w:val="nil"/>
            </w:tcBorders>
          </w:tcPr>
          <w:p w14:paraId="0649261D" w14:textId="77777777" w:rsidR="001E0F67" w:rsidRPr="00FC0BDC" w:rsidRDefault="001E0F67" w:rsidP="00103ECF">
            <w:pPr>
              <w:pStyle w:val="TableParagraph"/>
              <w:shd w:val="clear" w:color="auto" w:fill="FFFFFF" w:themeFill="background1"/>
              <w:spacing w:before="8"/>
              <w:rPr>
                <w:rFonts w:ascii="Verdana" w:eastAsia="Times New Roman" w:hAnsi="Verdana" w:cs="Times New Roman"/>
                <w:sz w:val="16"/>
                <w:szCs w:val="16"/>
                <w:lang w:val="da-DK"/>
              </w:rPr>
            </w:pPr>
          </w:p>
          <w:p w14:paraId="3F47DEF5" w14:textId="77777777" w:rsidR="001E0F67" w:rsidRPr="00FC0BD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SCT008</w:t>
            </w:r>
            <w:r w:rsidRPr="00FC0BDC">
              <w:rPr>
                <w:rFonts w:ascii="Verdana" w:hAnsi="Verdana"/>
                <w:spacing w:val="-12"/>
                <w:sz w:val="16"/>
                <w:szCs w:val="16"/>
                <w:lang w:val="da-DK"/>
              </w:rPr>
              <w:t xml:space="preserve"> </w:t>
            </w:r>
            <w:r w:rsidRPr="00FC0BDC">
              <w:rPr>
                <w:rFonts w:ascii="Verdana" w:hAnsi="Verdana"/>
                <w:sz w:val="16"/>
                <w:szCs w:val="16"/>
                <w:lang w:val="da-DK"/>
              </w:rPr>
              <w:t>BKN025CB</w:t>
            </w:r>
          </w:p>
        </w:tc>
      </w:tr>
      <w:tr w:rsidR="00BF23C5" w:rsidRPr="00FC0BDC" w14:paraId="37118179" w14:textId="77777777" w:rsidTr="006E5B01">
        <w:trPr>
          <w:trHeight w:val="644"/>
        </w:trPr>
        <w:tc>
          <w:tcPr>
            <w:tcW w:w="1980" w:type="dxa"/>
            <w:vMerge w:val="restart"/>
            <w:tcBorders>
              <w:left w:val="nil"/>
              <w:bottom w:val="single" w:sz="4" w:space="0" w:color="auto"/>
            </w:tcBorders>
          </w:tcPr>
          <w:p w14:paraId="36973D04"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630C830A" w14:textId="77777777" w:rsidR="00BF23C5" w:rsidRPr="00FC0BDC" w:rsidRDefault="00BF23C5" w:rsidP="00103ECF">
            <w:pPr>
              <w:pStyle w:val="TableParagraph"/>
              <w:shd w:val="clear" w:color="auto" w:fill="FFFFFF" w:themeFill="background1"/>
              <w:rPr>
                <w:rFonts w:ascii="Verdana" w:eastAsia="Microsoft Sans Serif" w:hAnsi="Verdana" w:cs="Microsoft Sans Serif"/>
                <w:sz w:val="16"/>
                <w:szCs w:val="16"/>
                <w:lang w:val="da-DK"/>
              </w:rPr>
            </w:pPr>
            <w:bookmarkStart w:id="52" w:name="_bookmark32"/>
            <w:bookmarkEnd w:id="52"/>
            <w:r w:rsidRPr="00FC0BDC">
              <w:rPr>
                <w:rFonts w:ascii="Verdana" w:hAnsi="Verdana"/>
                <w:spacing w:val="-3"/>
                <w:sz w:val="16"/>
                <w:szCs w:val="16"/>
                <w:lang w:val="da-DK"/>
              </w:rPr>
              <w:t>T</w:t>
            </w:r>
            <w:r w:rsidRPr="00FC0BDC">
              <w:rPr>
                <w:rFonts w:ascii="Verdana" w:hAnsi="Verdana"/>
                <w:spacing w:val="-2"/>
                <w:sz w:val="16"/>
                <w:szCs w:val="16"/>
                <w:lang w:val="da-DK"/>
              </w:rPr>
              <w:t>emperatur</w:t>
            </w:r>
            <w:r w:rsidRPr="00FC0BDC">
              <w:rPr>
                <w:rFonts w:ascii="Verdana" w:hAnsi="Verdana"/>
                <w:spacing w:val="-10"/>
                <w:sz w:val="16"/>
                <w:szCs w:val="16"/>
                <w:lang w:val="da-DK"/>
              </w:rPr>
              <w:t xml:space="preserve"> </w:t>
            </w:r>
            <w:r w:rsidRPr="00FC0BDC">
              <w:rPr>
                <w:rFonts w:ascii="Verdana" w:hAnsi="Verdana"/>
                <w:sz w:val="16"/>
                <w:szCs w:val="16"/>
                <w:lang w:val="da-DK"/>
              </w:rPr>
              <w:t>(O)</w:t>
            </w:r>
            <w:r w:rsidRPr="00FC0BDC">
              <w:rPr>
                <w:rFonts w:ascii="Verdana" w:hAnsi="Verdana"/>
                <w:spacing w:val="-10"/>
                <w:sz w:val="16"/>
                <w:szCs w:val="16"/>
                <w:lang w:val="da-DK"/>
              </w:rPr>
              <w:t xml:space="preserve"> </w:t>
            </w:r>
            <w:hyperlink w:anchor="_bookmark35" w:history="1">
              <w:r w:rsidRPr="00FC0BDC">
                <w:rPr>
                  <w:rFonts w:ascii="Verdana" w:hAnsi="Verdana"/>
                  <w:sz w:val="16"/>
                  <w:szCs w:val="16"/>
                  <w:lang w:val="da-DK"/>
                </w:rPr>
                <w:t>(</w:t>
              </w:r>
              <w:r w:rsidRPr="00FC0BDC">
                <w:rPr>
                  <w:rFonts w:ascii="Verdana" w:hAnsi="Verdana"/>
                  <w:position w:val="5"/>
                  <w:sz w:val="10"/>
                  <w:szCs w:val="10"/>
                  <w:lang w:val="da-DK"/>
                </w:rPr>
                <w:t>3</w:t>
              </w:r>
              <w:r w:rsidRPr="00FC0BDC">
                <w:rPr>
                  <w:rFonts w:ascii="Verdana" w:hAnsi="Verdana"/>
                  <w:sz w:val="16"/>
                  <w:szCs w:val="16"/>
                  <w:lang w:val="da-DK"/>
                </w:rPr>
                <w:t>)</w:t>
              </w:r>
            </w:hyperlink>
          </w:p>
        </w:tc>
        <w:tc>
          <w:tcPr>
            <w:tcW w:w="1980" w:type="dxa"/>
            <w:tcBorders>
              <w:bottom w:val="single" w:sz="4" w:space="0" w:color="auto"/>
            </w:tcBorders>
          </w:tcPr>
          <w:p w14:paraId="720C067F"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43DE6366"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Elementets</w:t>
            </w:r>
            <w:r w:rsidRPr="00FC0BDC">
              <w:rPr>
                <w:rFonts w:ascii="Verdana" w:hAnsi="Verdana"/>
                <w:spacing w:val="-26"/>
                <w:sz w:val="16"/>
                <w:szCs w:val="16"/>
                <w:lang w:val="da-DK"/>
              </w:rPr>
              <w:t xml:space="preserve"> </w:t>
            </w:r>
            <w:r w:rsidRPr="00FC0BDC">
              <w:rPr>
                <w:rFonts w:ascii="Verdana" w:hAnsi="Verdana"/>
                <w:sz w:val="16"/>
                <w:szCs w:val="16"/>
                <w:lang w:val="da-DK"/>
              </w:rPr>
              <w:t>beteg-</w:t>
            </w:r>
          </w:p>
          <w:p w14:paraId="52623D9B" w14:textId="459816AC"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nelse</w:t>
            </w:r>
            <w:r w:rsidRPr="00FC0BDC">
              <w:rPr>
                <w:rFonts w:ascii="Verdana" w:hAnsi="Verdana"/>
                <w:spacing w:val="-13"/>
                <w:sz w:val="16"/>
                <w:szCs w:val="16"/>
                <w:lang w:val="da-DK"/>
              </w:rPr>
              <w:t xml:space="preserve"> </w:t>
            </w:r>
            <w:r w:rsidRPr="00FC0BDC">
              <w:rPr>
                <w:rFonts w:ascii="Verdana" w:hAnsi="Verdana"/>
                <w:sz w:val="16"/>
                <w:szCs w:val="16"/>
                <w:lang w:val="da-DK"/>
              </w:rPr>
              <w:t>(M)</w:t>
            </w:r>
          </w:p>
        </w:tc>
        <w:tc>
          <w:tcPr>
            <w:tcW w:w="3965" w:type="dxa"/>
            <w:gridSpan w:val="4"/>
            <w:tcBorders>
              <w:bottom w:val="single" w:sz="4" w:space="0" w:color="auto"/>
            </w:tcBorders>
          </w:tcPr>
          <w:p w14:paraId="1DE24CBC"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0DA69195"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TX</w:t>
            </w:r>
          </w:p>
        </w:tc>
        <w:tc>
          <w:tcPr>
            <w:tcW w:w="1975" w:type="dxa"/>
            <w:vMerge w:val="restart"/>
            <w:tcBorders>
              <w:bottom w:val="single" w:sz="4" w:space="0" w:color="auto"/>
              <w:right w:val="nil"/>
            </w:tcBorders>
          </w:tcPr>
          <w:p w14:paraId="4A2BA6F8"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3A8CF2AC"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TX25/1013Z</w:t>
            </w:r>
          </w:p>
          <w:p w14:paraId="4C4677BE"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TN09/1005Z</w:t>
            </w:r>
          </w:p>
          <w:p w14:paraId="466C83E6" w14:textId="77777777"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TX05/2112Z</w:t>
            </w:r>
          </w:p>
          <w:p w14:paraId="07B14786" w14:textId="4C0CDA28"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C0BDC">
              <w:rPr>
                <w:rFonts w:ascii="Verdana" w:hAnsi="Verdana"/>
                <w:sz w:val="16"/>
                <w:szCs w:val="16"/>
                <w:lang w:val="da-DK"/>
              </w:rPr>
              <w:t>TNM02/2103Z</w:t>
            </w:r>
          </w:p>
        </w:tc>
      </w:tr>
      <w:tr w:rsidR="00BF23C5" w:rsidRPr="00FC0BDC" w14:paraId="252D1AC3" w14:textId="77777777" w:rsidTr="006E5B01">
        <w:trPr>
          <w:trHeight w:val="739"/>
        </w:trPr>
        <w:tc>
          <w:tcPr>
            <w:tcW w:w="1980" w:type="dxa"/>
            <w:vMerge/>
            <w:tcBorders>
              <w:left w:val="nil"/>
              <w:bottom w:val="single" w:sz="4" w:space="0" w:color="auto"/>
            </w:tcBorders>
          </w:tcPr>
          <w:p w14:paraId="30C1C2B4" w14:textId="77777777" w:rsidR="00BF23C5" w:rsidRPr="00FC0BDC" w:rsidRDefault="00BF23C5" w:rsidP="00103ECF">
            <w:pPr>
              <w:shd w:val="clear" w:color="auto" w:fill="FFFFFF" w:themeFill="background1"/>
              <w:rPr>
                <w:rFonts w:ascii="Verdana" w:hAnsi="Verdana"/>
                <w:sz w:val="16"/>
                <w:szCs w:val="16"/>
              </w:rPr>
            </w:pPr>
          </w:p>
        </w:tc>
        <w:tc>
          <w:tcPr>
            <w:tcW w:w="1980" w:type="dxa"/>
            <w:tcBorders>
              <w:bottom w:val="single" w:sz="4" w:space="0" w:color="auto"/>
            </w:tcBorders>
          </w:tcPr>
          <w:p w14:paraId="14572DD6" w14:textId="77777777" w:rsidR="00BF23C5" w:rsidRPr="00FC0BDC" w:rsidRDefault="00BF23C5" w:rsidP="00103ECF">
            <w:pPr>
              <w:pStyle w:val="TableParagraph"/>
              <w:shd w:val="clear" w:color="auto" w:fill="FFFFFF" w:themeFill="background1"/>
              <w:spacing w:before="9"/>
              <w:rPr>
                <w:rFonts w:ascii="Verdana" w:eastAsia="Times New Roman" w:hAnsi="Verdana" w:cs="Times New Roman"/>
                <w:sz w:val="16"/>
                <w:szCs w:val="16"/>
                <w:lang w:val="da-DK"/>
              </w:rPr>
            </w:pPr>
          </w:p>
          <w:p w14:paraId="6F86384A" w14:textId="77777777" w:rsidR="00BF23C5" w:rsidRPr="00FC0BDC" w:rsidRDefault="00BF23C5" w:rsidP="00103ECF">
            <w:pPr>
              <w:pStyle w:val="TableParagraph"/>
              <w:shd w:val="clear" w:color="auto" w:fill="FFFFFF" w:themeFill="background1"/>
              <w:spacing w:line="282" w:lineRule="auto"/>
              <w:ind w:left="105" w:right="101"/>
              <w:rPr>
                <w:rFonts w:ascii="Verdana" w:eastAsia="Microsoft Sans Serif" w:hAnsi="Verdana" w:cs="Microsoft Sans Serif"/>
                <w:sz w:val="16"/>
                <w:szCs w:val="16"/>
                <w:lang w:val="da-DK"/>
              </w:rPr>
            </w:pPr>
            <w:r w:rsidRPr="00FC0BDC">
              <w:rPr>
                <w:rFonts w:ascii="Verdana" w:hAnsi="Verdana"/>
                <w:w w:val="95"/>
                <w:sz w:val="16"/>
                <w:szCs w:val="16"/>
                <w:lang w:val="da-DK"/>
              </w:rPr>
              <w:t>Maksimumtemperatur</w:t>
            </w:r>
            <w:r w:rsidRPr="00FC0BDC">
              <w:rPr>
                <w:rFonts w:ascii="Verdana" w:hAnsi="Verdana"/>
                <w:w w:val="99"/>
                <w:sz w:val="16"/>
                <w:szCs w:val="16"/>
                <w:lang w:val="da-DK"/>
              </w:rPr>
              <w:t xml:space="preserve"> </w:t>
            </w:r>
            <w:r w:rsidRPr="00FC0BDC">
              <w:rPr>
                <w:rFonts w:ascii="Verdana" w:hAnsi="Verdana"/>
                <w:sz w:val="16"/>
                <w:szCs w:val="16"/>
                <w:lang w:val="da-DK"/>
              </w:rPr>
              <w:t>(M)</w:t>
            </w:r>
          </w:p>
        </w:tc>
        <w:tc>
          <w:tcPr>
            <w:tcW w:w="3965" w:type="dxa"/>
            <w:gridSpan w:val="4"/>
            <w:tcBorders>
              <w:bottom w:val="single" w:sz="4" w:space="0" w:color="auto"/>
            </w:tcBorders>
          </w:tcPr>
          <w:p w14:paraId="0B2A6F04" w14:textId="77777777" w:rsidR="00BF23C5" w:rsidRPr="00FC0BDC" w:rsidRDefault="00BF23C5" w:rsidP="00103ECF">
            <w:pPr>
              <w:pStyle w:val="TableParagraph"/>
              <w:shd w:val="clear" w:color="auto" w:fill="FFFFFF" w:themeFill="background1"/>
              <w:spacing w:before="9"/>
              <w:rPr>
                <w:rFonts w:ascii="Verdana" w:eastAsia="Times New Roman" w:hAnsi="Verdana" w:cs="Times New Roman"/>
                <w:sz w:val="16"/>
                <w:szCs w:val="16"/>
                <w:lang w:val="da-DK"/>
              </w:rPr>
            </w:pPr>
          </w:p>
          <w:p w14:paraId="75F190F1"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[M]nn/</w:t>
            </w:r>
          </w:p>
        </w:tc>
        <w:tc>
          <w:tcPr>
            <w:tcW w:w="1975" w:type="dxa"/>
            <w:vMerge/>
            <w:tcBorders>
              <w:bottom w:val="single" w:sz="4" w:space="0" w:color="auto"/>
              <w:right w:val="nil"/>
            </w:tcBorders>
          </w:tcPr>
          <w:p w14:paraId="4F5258FF" w14:textId="5777960D" w:rsidR="00BF23C5" w:rsidRPr="00FC0BDC" w:rsidRDefault="00BF23C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BF23C5" w:rsidRPr="00FC0BDC" w14:paraId="452CDCF9" w14:textId="77777777" w:rsidTr="004E1CAC">
        <w:trPr>
          <w:trHeight w:hRule="exact" w:val="915"/>
        </w:trPr>
        <w:tc>
          <w:tcPr>
            <w:tcW w:w="1980" w:type="dxa"/>
            <w:vMerge/>
            <w:tcBorders>
              <w:left w:val="nil"/>
            </w:tcBorders>
          </w:tcPr>
          <w:p w14:paraId="6A18FC65" w14:textId="77777777" w:rsidR="00BF23C5" w:rsidRPr="00FC0BDC" w:rsidRDefault="00BF23C5" w:rsidP="00103ECF">
            <w:pPr>
              <w:shd w:val="clear" w:color="auto" w:fill="FFFFFF" w:themeFill="background1"/>
              <w:rPr>
                <w:rFonts w:ascii="Verdana" w:hAnsi="Verdana"/>
                <w:sz w:val="16"/>
                <w:szCs w:val="16"/>
              </w:rPr>
            </w:pPr>
          </w:p>
        </w:tc>
        <w:tc>
          <w:tcPr>
            <w:tcW w:w="1980" w:type="dxa"/>
            <w:vAlign w:val="center"/>
          </w:tcPr>
          <w:p w14:paraId="62F571B1" w14:textId="77777777" w:rsidR="00BF23C5" w:rsidRPr="00FC0BDC" w:rsidRDefault="00BF23C5" w:rsidP="00103ECF">
            <w:pPr>
              <w:pStyle w:val="TableParagraph"/>
              <w:shd w:val="clear" w:color="auto" w:fill="FFFFFF" w:themeFill="background1"/>
              <w:spacing w:line="283" w:lineRule="auto"/>
              <w:jc w:val="both"/>
              <w:rPr>
                <w:rFonts w:ascii="Verdana" w:eastAsia="Microsoft Sans Serif" w:hAnsi="Verdana" w:cs="Microsoft Sans Serif"/>
                <w:sz w:val="16"/>
                <w:szCs w:val="16"/>
                <w:lang w:val="da-DK"/>
              </w:rPr>
            </w:pPr>
            <w:r w:rsidRPr="00FC0BDC">
              <w:rPr>
                <w:rFonts w:ascii="Verdana" w:hAnsi="Verdana"/>
                <w:sz w:val="16"/>
                <w:szCs w:val="16"/>
                <w:lang w:val="da-DK"/>
              </w:rPr>
              <w:t>Dag</w:t>
            </w:r>
            <w:r w:rsidRPr="00FC0BDC">
              <w:rPr>
                <w:rFonts w:ascii="Verdana" w:hAnsi="Verdana"/>
                <w:spacing w:val="-8"/>
                <w:sz w:val="16"/>
                <w:szCs w:val="16"/>
                <w:lang w:val="da-DK"/>
              </w:rPr>
              <w:t xml:space="preserve"> </w:t>
            </w:r>
            <w:r w:rsidRPr="00FC0BDC">
              <w:rPr>
                <w:rFonts w:ascii="Verdana" w:hAnsi="Verdana"/>
                <w:sz w:val="16"/>
                <w:szCs w:val="16"/>
                <w:lang w:val="da-DK"/>
              </w:rPr>
              <w:t>og</w:t>
            </w:r>
            <w:r w:rsidRPr="00FC0BDC">
              <w:rPr>
                <w:rFonts w:ascii="Verdana" w:hAnsi="Verdana"/>
                <w:spacing w:val="-8"/>
                <w:sz w:val="16"/>
                <w:szCs w:val="16"/>
                <w:lang w:val="da-DK"/>
              </w:rPr>
              <w:t xml:space="preserve"> </w:t>
            </w: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w w:val="99"/>
                <w:sz w:val="16"/>
                <w:szCs w:val="16"/>
                <w:lang w:val="da-DK"/>
              </w:rPr>
              <w:t xml:space="preserve"> </w:t>
            </w:r>
            <w:r w:rsidRPr="00FC0BDC">
              <w:rPr>
                <w:rFonts w:ascii="Verdana" w:hAnsi="Verdana"/>
                <w:spacing w:val="-1"/>
                <w:sz w:val="16"/>
                <w:szCs w:val="16"/>
                <w:lang w:val="da-DK"/>
              </w:rPr>
              <w:t>forekomst</w:t>
            </w:r>
            <w:r w:rsidRPr="00FC0BDC">
              <w:rPr>
                <w:rFonts w:ascii="Verdana" w:hAnsi="Verdana"/>
                <w:spacing w:val="-11"/>
                <w:sz w:val="16"/>
                <w:szCs w:val="16"/>
                <w:lang w:val="da-DK"/>
              </w:rPr>
              <w:t xml:space="preserve"> </w:t>
            </w:r>
            <w:r w:rsidRPr="00FC0BDC">
              <w:rPr>
                <w:rFonts w:ascii="Verdana" w:hAnsi="Verdana"/>
                <w:sz w:val="16"/>
                <w:szCs w:val="16"/>
                <w:lang w:val="da-DK"/>
              </w:rPr>
              <w:t>af</w:t>
            </w:r>
            <w:r w:rsidRPr="00FC0BDC">
              <w:rPr>
                <w:rFonts w:ascii="Verdana" w:hAnsi="Verdana"/>
                <w:spacing w:val="-10"/>
                <w:sz w:val="16"/>
                <w:szCs w:val="16"/>
                <w:lang w:val="da-DK"/>
              </w:rPr>
              <w:t xml:space="preserve"> </w:t>
            </w:r>
            <w:r w:rsidRPr="00FC0BDC">
              <w:rPr>
                <w:rFonts w:ascii="Verdana" w:hAnsi="Verdana"/>
                <w:sz w:val="16"/>
                <w:szCs w:val="16"/>
                <w:lang w:val="da-DK"/>
              </w:rPr>
              <w:t>maksi-</w:t>
            </w:r>
            <w:r w:rsidRPr="00FC0BDC">
              <w:rPr>
                <w:rFonts w:ascii="Verdana" w:hAnsi="Verdana"/>
                <w:spacing w:val="23"/>
                <w:w w:val="99"/>
                <w:sz w:val="16"/>
                <w:szCs w:val="16"/>
                <w:lang w:val="da-DK"/>
              </w:rPr>
              <w:t xml:space="preserve"> </w:t>
            </w:r>
            <w:r w:rsidRPr="00FC0BDC">
              <w:rPr>
                <w:rFonts w:ascii="Verdana" w:hAnsi="Verdana"/>
                <w:sz w:val="16"/>
                <w:szCs w:val="16"/>
                <w:lang w:val="da-DK"/>
              </w:rPr>
              <w:t>mumtemperatur</w:t>
            </w:r>
            <w:r w:rsidRPr="00FC0BDC">
              <w:rPr>
                <w:rFonts w:ascii="Verdana" w:hAnsi="Verdana"/>
                <w:spacing w:val="-17"/>
                <w:sz w:val="16"/>
                <w:szCs w:val="16"/>
                <w:lang w:val="da-DK"/>
              </w:rPr>
              <w:t xml:space="preserve"> </w:t>
            </w:r>
            <w:r w:rsidRPr="00FC0BDC">
              <w:rPr>
                <w:rFonts w:ascii="Verdana" w:hAnsi="Verdana"/>
                <w:sz w:val="16"/>
                <w:szCs w:val="16"/>
                <w:lang w:val="da-DK"/>
              </w:rPr>
              <w:t>(M)</w:t>
            </w:r>
          </w:p>
        </w:tc>
        <w:tc>
          <w:tcPr>
            <w:tcW w:w="3965" w:type="dxa"/>
            <w:gridSpan w:val="4"/>
          </w:tcPr>
          <w:p w14:paraId="7D1784AA"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0A496725"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nnnnZ</w:t>
            </w:r>
          </w:p>
        </w:tc>
        <w:tc>
          <w:tcPr>
            <w:tcW w:w="1975" w:type="dxa"/>
            <w:vMerge/>
            <w:tcBorders>
              <w:right w:val="nil"/>
            </w:tcBorders>
          </w:tcPr>
          <w:p w14:paraId="3D06B3CF" w14:textId="77777777" w:rsidR="00BF23C5" w:rsidRPr="00FC0BDC" w:rsidRDefault="00BF23C5" w:rsidP="00103ECF">
            <w:pPr>
              <w:shd w:val="clear" w:color="auto" w:fill="FFFFFF" w:themeFill="background1"/>
              <w:rPr>
                <w:rFonts w:ascii="Verdana" w:hAnsi="Verdana"/>
                <w:sz w:val="16"/>
                <w:szCs w:val="16"/>
              </w:rPr>
            </w:pPr>
          </w:p>
        </w:tc>
      </w:tr>
      <w:tr w:rsidR="00BF23C5" w:rsidRPr="00FC0BDC" w14:paraId="6C42AEA1" w14:textId="77777777" w:rsidTr="004E1CAC">
        <w:trPr>
          <w:trHeight w:hRule="exact" w:val="701"/>
        </w:trPr>
        <w:tc>
          <w:tcPr>
            <w:tcW w:w="1980" w:type="dxa"/>
            <w:vMerge/>
            <w:tcBorders>
              <w:left w:val="nil"/>
              <w:bottom w:val="nil"/>
            </w:tcBorders>
          </w:tcPr>
          <w:p w14:paraId="65260EF3" w14:textId="77777777" w:rsidR="00BF23C5" w:rsidRPr="00FC0BDC" w:rsidRDefault="00BF23C5" w:rsidP="00103ECF">
            <w:pPr>
              <w:shd w:val="clear" w:color="auto" w:fill="FFFFFF" w:themeFill="background1"/>
              <w:rPr>
                <w:rFonts w:ascii="Verdana" w:hAnsi="Verdana"/>
                <w:sz w:val="16"/>
                <w:szCs w:val="16"/>
              </w:rPr>
            </w:pPr>
          </w:p>
        </w:tc>
        <w:tc>
          <w:tcPr>
            <w:tcW w:w="1980" w:type="dxa"/>
          </w:tcPr>
          <w:p w14:paraId="00187FF6"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46F1A143" w14:textId="4C0A9E68" w:rsidR="00BF23C5" w:rsidRPr="00FC0BDC" w:rsidRDefault="00BF23C5" w:rsidP="00103ECF">
            <w:pPr>
              <w:pStyle w:val="TableParagraph"/>
              <w:shd w:val="clear" w:color="auto" w:fill="FFFFFF" w:themeFill="background1"/>
              <w:spacing w:line="282" w:lineRule="auto"/>
              <w:ind w:left="105" w:right="354"/>
              <w:rPr>
                <w:rFonts w:ascii="Verdana" w:eastAsia="Microsoft Sans Serif" w:hAnsi="Verdana" w:cs="Microsoft Sans Serif"/>
                <w:sz w:val="16"/>
                <w:szCs w:val="16"/>
                <w:lang w:val="da-DK"/>
              </w:rPr>
            </w:pPr>
            <w:r w:rsidRPr="00FC0BDC">
              <w:rPr>
                <w:rFonts w:ascii="Verdana" w:hAnsi="Verdana"/>
                <w:sz w:val="16"/>
                <w:szCs w:val="16"/>
                <w:lang w:val="da-DK"/>
              </w:rPr>
              <w:t>Elementets</w:t>
            </w:r>
            <w:r w:rsidRPr="00FC0BDC">
              <w:rPr>
                <w:rFonts w:ascii="Verdana" w:hAnsi="Verdana"/>
                <w:spacing w:val="-26"/>
                <w:sz w:val="16"/>
                <w:szCs w:val="16"/>
                <w:lang w:val="da-DK"/>
              </w:rPr>
              <w:t xml:space="preserve"> </w:t>
            </w:r>
            <w:r w:rsidRPr="00FC0BDC">
              <w:rPr>
                <w:rFonts w:ascii="Verdana" w:hAnsi="Verdana"/>
                <w:sz w:val="16"/>
                <w:szCs w:val="16"/>
                <w:lang w:val="da-DK"/>
              </w:rPr>
              <w:t>betegnelse</w:t>
            </w:r>
            <w:r w:rsidRPr="00FC0BDC">
              <w:rPr>
                <w:rFonts w:ascii="Verdana" w:hAnsi="Verdana"/>
                <w:spacing w:val="-13"/>
                <w:sz w:val="16"/>
                <w:szCs w:val="16"/>
                <w:lang w:val="da-DK"/>
              </w:rPr>
              <w:t xml:space="preserve"> </w:t>
            </w:r>
            <w:r w:rsidRPr="00FC0BDC">
              <w:rPr>
                <w:rFonts w:ascii="Verdana" w:hAnsi="Verdana"/>
                <w:sz w:val="16"/>
                <w:szCs w:val="16"/>
                <w:lang w:val="da-DK"/>
              </w:rPr>
              <w:t>(M)</w:t>
            </w:r>
          </w:p>
        </w:tc>
        <w:tc>
          <w:tcPr>
            <w:tcW w:w="3965" w:type="dxa"/>
            <w:gridSpan w:val="4"/>
          </w:tcPr>
          <w:p w14:paraId="3EC45737"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0D52B239"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TN</w:t>
            </w:r>
          </w:p>
        </w:tc>
        <w:tc>
          <w:tcPr>
            <w:tcW w:w="1975" w:type="dxa"/>
            <w:vMerge/>
            <w:tcBorders>
              <w:bottom w:val="nil"/>
              <w:right w:val="nil"/>
            </w:tcBorders>
          </w:tcPr>
          <w:p w14:paraId="388BF4FF" w14:textId="77777777" w:rsidR="00BF23C5" w:rsidRPr="00FC0BDC" w:rsidRDefault="00BF23C5" w:rsidP="00103ECF">
            <w:pPr>
              <w:shd w:val="clear" w:color="auto" w:fill="FFFFFF" w:themeFill="background1"/>
              <w:rPr>
                <w:rFonts w:ascii="Verdana" w:hAnsi="Verdana"/>
                <w:sz w:val="16"/>
                <w:szCs w:val="16"/>
              </w:rPr>
            </w:pPr>
          </w:p>
        </w:tc>
      </w:tr>
      <w:tr w:rsidR="00BF23C5" w:rsidRPr="00FC0BDC" w14:paraId="3953F16A" w14:textId="77777777" w:rsidTr="004E1CAC">
        <w:trPr>
          <w:trHeight w:hRule="exact" w:val="701"/>
        </w:trPr>
        <w:tc>
          <w:tcPr>
            <w:tcW w:w="1980" w:type="dxa"/>
            <w:vMerge w:val="restart"/>
            <w:tcBorders>
              <w:top w:val="nil"/>
              <w:left w:val="nil"/>
            </w:tcBorders>
          </w:tcPr>
          <w:p w14:paraId="55324814" w14:textId="77777777" w:rsidR="00BF23C5" w:rsidRPr="00FC0BDC" w:rsidRDefault="00BF23C5" w:rsidP="00103ECF">
            <w:pPr>
              <w:shd w:val="clear" w:color="auto" w:fill="FFFFFF" w:themeFill="background1"/>
              <w:rPr>
                <w:rFonts w:ascii="Verdana" w:hAnsi="Verdana"/>
                <w:sz w:val="16"/>
                <w:szCs w:val="16"/>
              </w:rPr>
            </w:pPr>
          </w:p>
        </w:tc>
        <w:tc>
          <w:tcPr>
            <w:tcW w:w="1980" w:type="dxa"/>
          </w:tcPr>
          <w:p w14:paraId="05040F32" w14:textId="77777777" w:rsidR="00BF23C5" w:rsidRPr="00FC0BDC" w:rsidRDefault="00BF23C5" w:rsidP="00103ECF">
            <w:pPr>
              <w:pStyle w:val="TableParagraph"/>
              <w:shd w:val="clear" w:color="auto" w:fill="FFFFFF" w:themeFill="background1"/>
              <w:spacing w:before="9"/>
              <w:rPr>
                <w:rFonts w:ascii="Verdana" w:eastAsia="Times New Roman" w:hAnsi="Verdana" w:cs="Times New Roman"/>
                <w:sz w:val="16"/>
                <w:szCs w:val="16"/>
                <w:lang w:val="da-DK"/>
              </w:rPr>
            </w:pPr>
          </w:p>
          <w:p w14:paraId="07C7A22C" w14:textId="0469DD7E" w:rsidR="00BF23C5" w:rsidRPr="00FC0BDC" w:rsidRDefault="00BF23C5" w:rsidP="00103ECF">
            <w:pPr>
              <w:pStyle w:val="TableParagraph"/>
              <w:shd w:val="clear" w:color="auto" w:fill="FFFFFF" w:themeFill="background1"/>
              <w:spacing w:line="282" w:lineRule="auto"/>
              <w:ind w:left="105" w:right="225"/>
              <w:rPr>
                <w:rFonts w:ascii="Verdana" w:eastAsia="Microsoft Sans Serif" w:hAnsi="Verdana" w:cs="Microsoft Sans Serif"/>
                <w:sz w:val="16"/>
                <w:szCs w:val="16"/>
                <w:lang w:val="da-DK"/>
              </w:rPr>
            </w:pPr>
            <w:r w:rsidRPr="00FC0BDC">
              <w:rPr>
                <w:rFonts w:ascii="Verdana" w:hAnsi="Verdana"/>
                <w:w w:val="95"/>
                <w:sz w:val="16"/>
                <w:szCs w:val="16"/>
                <w:lang w:val="da-DK"/>
              </w:rPr>
              <w:t>Minimumtempera</w:t>
            </w:r>
            <w:r w:rsidR="004E1CAC">
              <w:rPr>
                <w:rFonts w:ascii="Verdana" w:hAnsi="Verdana"/>
                <w:w w:val="95"/>
                <w:sz w:val="16"/>
                <w:szCs w:val="16"/>
                <w:lang w:val="da-DK"/>
              </w:rPr>
              <w:t>-</w:t>
            </w:r>
            <w:r w:rsidRPr="00FC0BDC">
              <w:rPr>
                <w:rFonts w:ascii="Verdana" w:hAnsi="Verdana"/>
                <w:w w:val="95"/>
                <w:sz w:val="16"/>
                <w:szCs w:val="16"/>
                <w:lang w:val="da-DK"/>
              </w:rPr>
              <w:t>tur</w:t>
            </w:r>
            <w:r w:rsidRPr="00FC0BDC">
              <w:rPr>
                <w:rFonts w:ascii="Verdana" w:hAnsi="Verdana"/>
                <w:w w:val="99"/>
                <w:sz w:val="16"/>
                <w:szCs w:val="16"/>
                <w:lang w:val="da-DK"/>
              </w:rPr>
              <w:t xml:space="preserve"> </w:t>
            </w:r>
            <w:r w:rsidRPr="00FC0BDC">
              <w:rPr>
                <w:rFonts w:ascii="Verdana" w:hAnsi="Verdana"/>
                <w:sz w:val="16"/>
                <w:szCs w:val="16"/>
                <w:lang w:val="da-DK"/>
              </w:rPr>
              <w:t>(M)</w:t>
            </w:r>
          </w:p>
        </w:tc>
        <w:tc>
          <w:tcPr>
            <w:tcW w:w="3965" w:type="dxa"/>
            <w:gridSpan w:val="4"/>
          </w:tcPr>
          <w:p w14:paraId="10A51D85" w14:textId="77777777" w:rsidR="00BF23C5" w:rsidRPr="00FC0BDC" w:rsidRDefault="00BF23C5" w:rsidP="00103ECF">
            <w:pPr>
              <w:pStyle w:val="TableParagraph"/>
              <w:shd w:val="clear" w:color="auto" w:fill="FFFFFF" w:themeFill="background1"/>
              <w:spacing w:before="9"/>
              <w:rPr>
                <w:rFonts w:ascii="Verdana" w:eastAsia="Times New Roman" w:hAnsi="Verdana" w:cs="Times New Roman"/>
                <w:sz w:val="16"/>
                <w:szCs w:val="16"/>
                <w:lang w:val="da-DK"/>
              </w:rPr>
            </w:pPr>
          </w:p>
          <w:p w14:paraId="296A3F40"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[M]nn/</w:t>
            </w:r>
          </w:p>
        </w:tc>
        <w:tc>
          <w:tcPr>
            <w:tcW w:w="1975" w:type="dxa"/>
            <w:vMerge w:val="restart"/>
            <w:tcBorders>
              <w:top w:val="nil"/>
              <w:right w:val="nil"/>
            </w:tcBorders>
          </w:tcPr>
          <w:p w14:paraId="6C093C1C" w14:textId="77777777" w:rsidR="00BF23C5" w:rsidRPr="00FC0BDC" w:rsidRDefault="00BF23C5" w:rsidP="00103ECF">
            <w:pPr>
              <w:shd w:val="clear" w:color="auto" w:fill="FFFFFF" w:themeFill="background1"/>
              <w:rPr>
                <w:rFonts w:ascii="Verdana" w:hAnsi="Verdana"/>
                <w:sz w:val="16"/>
                <w:szCs w:val="16"/>
              </w:rPr>
            </w:pPr>
          </w:p>
        </w:tc>
      </w:tr>
      <w:tr w:rsidR="00BF23C5" w:rsidRPr="00FC0BDC" w14:paraId="4931A018" w14:textId="77777777" w:rsidTr="004E1CAC">
        <w:trPr>
          <w:trHeight w:hRule="exact" w:val="1306"/>
        </w:trPr>
        <w:tc>
          <w:tcPr>
            <w:tcW w:w="1980" w:type="dxa"/>
            <w:vMerge/>
            <w:tcBorders>
              <w:left w:val="nil"/>
            </w:tcBorders>
          </w:tcPr>
          <w:p w14:paraId="64613111" w14:textId="77777777" w:rsidR="00BF23C5" w:rsidRPr="00FC0BDC" w:rsidRDefault="00BF23C5" w:rsidP="00103ECF">
            <w:pPr>
              <w:shd w:val="clear" w:color="auto" w:fill="FFFFFF" w:themeFill="background1"/>
              <w:rPr>
                <w:rFonts w:ascii="Verdana" w:hAnsi="Verdana"/>
                <w:sz w:val="16"/>
                <w:szCs w:val="16"/>
              </w:rPr>
            </w:pPr>
          </w:p>
        </w:tc>
        <w:tc>
          <w:tcPr>
            <w:tcW w:w="1980" w:type="dxa"/>
          </w:tcPr>
          <w:p w14:paraId="7FA456E7"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217EE336" w14:textId="20D467C9" w:rsidR="004E1CAC" w:rsidRDefault="00BF23C5" w:rsidP="00103ECF">
            <w:pPr>
              <w:pStyle w:val="TableParagraph"/>
              <w:shd w:val="clear" w:color="auto" w:fill="FFFFFF" w:themeFill="background1"/>
              <w:spacing w:line="283" w:lineRule="auto"/>
              <w:ind w:left="105" w:right="70"/>
              <w:rPr>
                <w:rFonts w:ascii="Verdana" w:hAnsi="Verdana"/>
                <w:sz w:val="16"/>
                <w:szCs w:val="16"/>
                <w:lang w:val="da-DK"/>
              </w:rPr>
            </w:pPr>
            <w:r w:rsidRPr="00FC0BDC">
              <w:rPr>
                <w:rFonts w:ascii="Verdana" w:hAnsi="Verdana"/>
                <w:sz w:val="16"/>
                <w:szCs w:val="16"/>
                <w:lang w:val="da-DK"/>
              </w:rPr>
              <w:t>Dag</w:t>
            </w:r>
            <w:r w:rsidRPr="00FC0BDC">
              <w:rPr>
                <w:rFonts w:ascii="Verdana" w:hAnsi="Verdana"/>
                <w:spacing w:val="-8"/>
                <w:sz w:val="16"/>
                <w:szCs w:val="16"/>
                <w:lang w:val="da-DK"/>
              </w:rPr>
              <w:t xml:space="preserve"> </w:t>
            </w:r>
            <w:r w:rsidRPr="00FC0BDC">
              <w:rPr>
                <w:rFonts w:ascii="Verdana" w:hAnsi="Verdana"/>
                <w:sz w:val="16"/>
                <w:szCs w:val="16"/>
                <w:lang w:val="da-DK"/>
              </w:rPr>
              <w:t>og</w:t>
            </w:r>
            <w:r w:rsidRPr="00FC0BDC">
              <w:rPr>
                <w:rFonts w:ascii="Verdana" w:hAnsi="Verdana"/>
                <w:spacing w:val="-9"/>
                <w:sz w:val="16"/>
                <w:szCs w:val="16"/>
                <w:lang w:val="da-DK"/>
              </w:rPr>
              <w:t xml:space="preserve"> </w:t>
            </w:r>
            <w:r w:rsidRPr="00FC0BDC">
              <w:rPr>
                <w:rFonts w:ascii="Verdana" w:hAnsi="Verdana"/>
                <w:sz w:val="16"/>
                <w:szCs w:val="16"/>
                <w:lang w:val="da-DK"/>
              </w:rPr>
              <w:t>tidspunkt</w:t>
            </w:r>
            <w:r w:rsidRPr="00FC0BDC">
              <w:rPr>
                <w:rFonts w:ascii="Verdana" w:hAnsi="Verdana"/>
                <w:spacing w:val="-9"/>
                <w:sz w:val="16"/>
                <w:szCs w:val="16"/>
                <w:lang w:val="da-DK"/>
              </w:rPr>
              <w:t xml:space="preserve"> </w:t>
            </w:r>
            <w:r w:rsidRPr="00FC0BDC">
              <w:rPr>
                <w:rFonts w:ascii="Verdana" w:hAnsi="Verdana"/>
                <w:sz w:val="16"/>
                <w:szCs w:val="16"/>
                <w:lang w:val="da-DK"/>
              </w:rPr>
              <w:t>for</w:t>
            </w:r>
            <w:r w:rsidRPr="00FC0BDC">
              <w:rPr>
                <w:rFonts w:ascii="Verdana" w:hAnsi="Verdana"/>
                <w:w w:val="99"/>
                <w:sz w:val="16"/>
                <w:szCs w:val="16"/>
                <w:lang w:val="da-DK"/>
              </w:rPr>
              <w:t xml:space="preserve"> </w:t>
            </w:r>
            <w:r w:rsidRPr="00FC0BDC">
              <w:rPr>
                <w:rFonts w:ascii="Verdana" w:hAnsi="Verdana"/>
                <w:spacing w:val="-1"/>
                <w:sz w:val="16"/>
                <w:szCs w:val="16"/>
                <w:lang w:val="da-DK"/>
              </w:rPr>
              <w:t>forekomst</w:t>
            </w:r>
            <w:r w:rsidRPr="00FC0BDC">
              <w:rPr>
                <w:rFonts w:ascii="Verdana" w:hAnsi="Verdana"/>
                <w:spacing w:val="-14"/>
                <w:sz w:val="16"/>
                <w:szCs w:val="16"/>
                <w:lang w:val="da-DK"/>
              </w:rPr>
              <w:t xml:space="preserve"> </w:t>
            </w:r>
            <w:r w:rsidRPr="00FC0BDC">
              <w:rPr>
                <w:rFonts w:ascii="Verdana" w:hAnsi="Verdana"/>
                <w:sz w:val="16"/>
                <w:szCs w:val="16"/>
                <w:lang w:val="da-DK"/>
              </w:rPr>
              <w:t>af</w:t>
            </w:r>
            <w:r w:rsidRPr="00FC0BDC">
              <w:rPr>
                <w:rFonts w:ascii="Verdana" w:hAnsi="Verdana"/>
                <w:spacing w:val="-13"/>
                <w:sz w:val="16"/>
                <w:szCs w:val="16"/>
                <w:lang w:val="da-DK"/>
              </w:rPr>
              <w:t xml:space="preserve"> </w:t>
            </w:r>
            <w:r w:rsidRPr="00FC0BDC">
              <w:rPr>
                <w:rFonts w:ascii="Verdana" w:hAnsi="Verdana"/>
                <w:sz w:val="16"/>
                <w:szCs w:val="16"/>
                <w:lang w:val="da-DK"/>
              </w:rPr>
              <w:t>minimumtempera</w:t>
            </w:r>
            <w:r w:rsidR="004E1CAC">
              <w:rPr>
                <w:rFonts w:ascii="Verdana" w:hAnsi="Verdana"/>
                <w:sz w:val="16"/>
                <w:szCs w:val="16"/>
                <w:lang w:val="da-DK"/>
              </w:rPr>
              <w:t>-</w:t>
            </w:r>
          </w:p>
          <w:p w14:paraId="5EA6D42D" w14:textId="72D6476C" w:rsidR="00BF23C5" w:rsidRPr="00FC0BDC" w:rsidRDefault="00BF23C5" w:rsidP="00103ECF">
            <w:pPr>
              <w:pStyle w:val="TableParagraph"/>
              <w:shd w:val="clear" w:color="auto" w:fill="FFFFFF" w:themeFill="background1"/>
              <w:spacing w:line="283" w:lineRule="auto"/>
              <w:ind w:left="105" w:right="228"/>
              <w:rPr>
                <w:rFonts w:ascii="Verdana" w:eastAsia="Microsoft Sans Serif" w:hAnsi="Verdana" w:cs="Microsoft Sans Serif"/>
                <w:sz w:val="16"/>
                <w:szCs w:val="16"/>
                <w:lang w:val="da-DK"/>
              </w:rPr>
            </w:pPr>
            <w:r w:rsidRPr="00FC0BDC">
              <w:rPr>
                <w:rFonts w:ascii="Verdana" w:hAnsi="Verdana"/>
                <w:sz w:val="16"/>
                <w:szCs w:val="16"/>
                <w:lang w:val="da-DK"/>
              </w:rPr>
              <w:t>tur</w:t>
            </w:r>
            <w:r w:rsidRPr="00FC0BDC">
              <w:rPr>
                <w:rFonts w:ascii="Verdana" w:hAnsi="Verdana"/>
                <w:spacing w:val="-17"/>
                <w:sz w:val="16"/>
                <w:szCs w:val="16"/>
                <w:lang w:val="da-DK"/>
              </w:rPr>
              <w:t xml:space="preserve"> </w:t>
            </w:r>
            <w:r w:rsidRPr="00FC0BDC">
              <w:rPr>
                <w:rFonts w:ascii="Verdana" w:hAnsi="Verdana"/>
                <w:sz w:val="16"/>
                <w:szCs w:val="16"/>
                <w:lang w:val="da-DK"/>
              </w:rPr>
              <w:t>(M)</w:t>
            </w:r>
          </w:p>
        </w:tc>
        <w:tc>
          <w:tcPr>
            <w:tcW w:w="3965" w:type="dxa"/>
            <w:gridSpan w:val="4"/>
          </w:tcPr>
          <w:p w14:paraId="4126B0B8" w14:textId="77777777" w:rsidR="00BF23C5" w:rsidRPr="00FC0BDC" w:rsidRDefault="00BF23C5" w:rsidP="00103ECF">
            <w:pPr>
              <w:pStyle w:val="TableParagraph"/>
              <w:shd w:val="clear" w:color="auto" w:fill="FFFFFF" w:themeFill="background1"/>
              <w:spacing w:before="8"/>
              <w:rPr>
                <w:rFonts w:ascii="Verdana" w:eastAsia="Times New Roman" w:hAnsi="Verdana" w:cs="Times New Roman"/>
                <w:sz w:val="16"/>
                <w:szCs w:val="16"/>
                <w:lang w:val="da-DK"/>
              </w:rPr>
            </w:pPr>
          </w:p>
          <w:p w14:paraId="04564BAE" w14:textId="77777777" w:rsidR="00BF23C5" w:rsidRPr="00FC0BDC" w:rsidRDefault="00BF23C5" w:rsidP="00103ECF">
            <w:pPr>
              <w:pStyle w:val="TableParagraph"/>
              <w:shd w:val="clear" w:color="auto" w:fill="FFFFFF" w:themeFill="background1"/>
              <w:ind w:left="105"/>
              <w:rPr>
                <w:rFonts w:ascii="Verdana" w:eastAsia="Microsoft Sans Serif" w:hAnsi="Verdana" w:cs="Microsoft Sans Serif"/>
                <w:sz w:val="16"/>
                <w:szCs w:val="16"/>
                <w:lang w:val="da-DK"/>
              </w:rPr>
            </w:pPr>
            <w:r w:rsidRPr="00FC0BDC">
              <w:rPr>
                <w:rFonts w:ascii="Verdana" w:hAnsi="Verdana"/>
                <w:sz w:val="16"/>
                <w:szCs w:val="16"/>
                <w:lang w:val="da-DK"/>
              </w:rPr>
              <w:t>nnnnZ</w:t>
            </w:r>
          </w:p>
        </w:tc>
        <w:tc>
          <w:tcPr>
            <w:tcW w:w="1975" w:type="dxa"/>
            <w:vMerge/>
            <w:tcBorders>
              <w:right w:val="nil"/>
            </w:tcBorders>
          </w:tcPr>
          <w:p w14:paraId="7DA1F499" w14:textId="77777777" w:rsidR="00BF23C5" w:rsidRPr="00FC0BDC" w:rsidRDefault="00BF23C5" w:rsidP="00103ECF">
            <w:pPr>
              <w:shd w:val="clear" w:color="auto" w:fill="FFFFFF" w:themeFill="background1"/>
              <w:rPr>
                <w:rFonts w:ascii="Verdana" w:hAnsi="Verdana"/>
                <w:sz w:val="16"/>
                <w:szCs w:val="16"/>
              </w:rPr>
            </w:pPr>
          </w:p>
        </w:tc>
      </w:tr>
      <w:tr w:rsidR="004E1CAC" w:rsidRPr="0073393D" w14:paraId="1A0B7A78" w14:textId="77777777" w:rsidTr="004E1CAC">
        <w:trPr>
          <w:trHeight w:hRule="exact" w:val="368"/>
        </w:trPr>
        <w:tc>
          <w:tcPr>
            <w:tcW w:w="1980" w:type="dxa"/>
            <w:tcBorders>
              <w:left w:val="nil"/>
            </w:tcBorders>
            <w:vAlign w:val="center"/>
          </w:tcPr>
          <w:p w14:paraId="0799D3DB" w14:textId="443DDCE7" w:rsidR="004E1CAC" w:rsidRPr="00BF23C5" w:rsidRDefault="004E1CAC" w:rsidP="00103ECF">
            <w:pPr>
              <w:pStyle w:val="TableParagraph"/>
              <w:shd w:val="clear" w:color="auto" w:fill="FFFFFF" w:themeFill="background1"/>
              <w:spacing w:before="3"/>
              <w:jc w:val="center"/>
              <w:rPr>
                <w:rFonts w:ascii="Microsoft Sans Serif"/>
                <w:sz w:val="16"/>
                <w:lang w:val="da-DK"/>
              </w:rPr>
            </w:pPr>
            <w:r w:rsidRPr="00FC0BDC">
              <w:rPr>
                <w:rFonts w:ascii="Verdana" w:hAnsi="Verdana"/>
                <w:b/>
                <w:bCs/>
                <w:sz w:val="16"/>
                <w:szCs w:val="16"/>
                <w:lang w:val="da-DK"/>
              </w:rPr>
              <w:t>Element</w:t>
            </w:r>
          </w:p>
        </w:tc>
        <w:tc>
          <w:tcPr>
            <w:tcW w:w="1980" w:type="dxa"/>
            <w:vAlign w:val="center"/>
          </w:tcPr>
          <w:p w14:paraId="33611E40" w14:textId="145059B8" w:rsidR="004E1CAC" w:rsidRPr="0073393D" w:rsidRDefault="004E1CAC" w:rsidP="00103ECF">
            <w:pPr>
              <w:pStyle w:val="TableParagraph"/>
              <w:shd w:val="clear" w:color="auto" w:fill="FFFFFF" w:themeFill="background1"/>
              <w:spacing w:before="3"/>
              <w:jc w:val="center"/>
              <w:rPr>
                <w:rFonts w:ascii="Times New Roman" w:eastAsia="Times New Roman" w:hAnsi="Times New Roman" w:cs="Times New Roman"/>
                <w:sz w:val="14"/>
                <w:szCs w:val="14"/>
                <w:lang w:val="da-DK"/>
              </w:rPr>
            </w:pPr>
            <w:r w:rsidRPr="00FC0BDC">
              <w:rPr>
                <w:rFonts w:ascii="Verdana" w:hAnsi="Verdana"/>
                <w:b/>
                <w:bCs/>
                <w:sz w:val="16"/>
                <w:szCs w:val="16"/>
                <w:lang w:val="da-DK"/>
              </w:rPr>
              <w:t>Detaljeret</w:t>
            </w:r>
            <w:r w:rsidRPr="00FC0BDC">
              <w:rPr>
                <w:rFonts w:ascii="Verdana" w:hAnsi="Verdana"/>
                <w:b/>
                <w:bCs/>
                <w:spacing w:val="-24"/>
                <w:sz w:val="16"/>
                <w:szCs w:val="16"/>
                <w:lang w:val="da-DK"/>
              </w:rPr>
              <w:t xml:space="preserve"> </w:t>
            </w:r>
            <w:r w:rsidRPr="00FC0BDC">
              <w:rPr>
                <w:rFonts w:ascii="Verdana" w:hAnsi="Verdana"/>
                <w:b/>
                <w:bCs/>
                <w:sz w:val="16"/>
                <w:szCs w:val="16"/>
                <w:lang w:val="da-DK"/>
              </w:rPr>
              <w:t>indhold</w:t>
            </w:r>
          </w:p>
        </w:tc>
        <w:tc>
          <w:tcPr>
            <w:tcW w:w="3965" w:type="dxa"/>
            <w:gridSpan w:val="4"/>
            <w:vAlign w:val="center"/>
          </w:tcPr>
          <w:p w14:paraId="2FD23EBD" w14:textId="698EAC7A" w:rsidR="004E1CAC" w:rsidRPr="0073393D" w:rsidRDefault="004E1CAC" w:rsidP="00103ECF">
            <w:pPr>
              <w:pStyle w:val="TableParagraph"/>
              <w:shd w:val="clear" w:color="auto" w:fill="FFFFFF" w:themeFill="background1"/>
              <w:spacing w:before="3"/>
              <w:jc w:val="center"/>
              <w:rPr>
                <w:rFonts w:ascii="Times New Roman" w:eastAsia="Times New Roman" w:hAnsi="Times New Roman" w:cs="Times New Roman"/>
                <w:sz w:val="14"/>
                <w:szCs w:val="14"/>
                <w:lang w:val="da-DK"/>
              </w:rPr>
            </w:pPr>
            <w:r w:rsidRPr="00FC0BDC">
              <w:rPr>
                <w:rFonts w:ascii="Verdana" w:hAnsi="Verdana"/>
                <w:b/>
                <w:bCs/>
                <w:sz w:val="16"/>
                <w:szCs w:val="16"/>
                <w:lang w:val="da-DK"/>
              </w:rPr>
              <w:t>Model(ler)</w:t>
            </w:r>
          </w:p>
        </w:tc>
        <w:tc>
          <w:tcPr>
            <w:tcW w:w="1975" w:type="dxa"/>
            <w:tcBorders>
              <w:right w:val="nil"/>
            </w:tcBorders>
            <w:vAlign w:val="center"/>
          </w:tcPr>
          <w:p w14:paraId="2FBDA90F" w14:textId="5C68F283" w:rsidR="004E1CAC" w:rsidRPr="004E1CAC" w:rsidRDefault="004E1CAC" w:rsidP="00103ECF">
            <w:pPr>
              <w:pStyle w:val="TableParagraph"/>
              <w:shd w:val="clear" w:color="auto" w:fill="FFFFFF" w:themeFill="background1"/>
              <w:spacing w:before="3"/>
              <w:jc w:val="center"/>
              <w:rPr>
                <w:rFonts w:ascii="Verdana" w:hAnsi="Verdana"/>
                <w:b/>
                <w:bCs/>
                <w:sz w:val="16"/>
                <w:szCs w:val="16"/>
                <w:lang w:val="da-DK"/>
              </w:rPr>
            </w:pPr>
            <w:r w:rsidRPr="00FC0BDC">
              <w:rPr>
                <w:rFonts w:ascii="Verdana" w:hAnsi="Verdana"/>
                <w:b/>
                <w:bCs/>
                <w:sz w:val="16"/>
                <w:szCs w:val="16"/>
                <w:lang w:val="da-DK"/>
              </w:rPr>
              <w:t>Eksempler</w:t>
            </w:r>
          </w:p>
        </w:tc>
      </w:tr>
      <w:tr w:rsidR="001E0F67" w:rsidRPr="0073393D" w14:paraId="5F5B35AE" w14:textId="77777777" w:rsidTr="004E1CAC">
        <w:trPr>
          <w:trHeight w:hRule="exact" w:val="904"/>
        </w:trPr>
        <w:tc>
          <w:tcPr>
            <w:tcW w:w="1980" w:type="dxa"/>
            <w:vMerge w:val="restart"/>
            <w:tcBorders>
              <w:left w:val="nil"/>
            </w:tcBorders>
          </w:tcPr>
          <w:p w14:paraId="286D75B4" w14:textId="77777777" w:rsidR="001E0F67" w:rsidRPr="004E1CAC" w:rsidRDefault="001E0F67" w:rsidP="00103ECF">
            <w:pPr>
              <w:pStyle w:val="TableParagraph"/>
              <w:shd w:val="clear" w:color="auto" w:fill="FFFFFF" w:themeFill="background1"/>
              <w:spacing w:before="3"/>
              <w:ind w:right="-110"/>
              <w:rPr>
                <w:rFonts w:ascii="Verdana" w:hAnsi="Verdana"/>
                <w:sz w:val="16"/>
                <w:szCs w:val="16"/>
                <w:lang w:val="da-DK"/>
              </w:rPr>
            </w:pPr>
          </w:p>
          <w:p w14:paraId="0A49415A" w14:textId="31F2A7AB" w:rsidR="001E0F67" w:rsidRPr="004E1CAC" w:rsidRDefault="001E0F67" w:rsidP="00103ECF">
            <w:pPr>
              <w:pStyle w:val="TableParagraph"/>
              <w:shd w:val="clear" w:color="auto" w:fill="FFFFFF" w:themeFill="background1"/>
              <w:spacing w:line="282" w:lineRule="auto"/>
              <w:ind w:left="-110" w:right="-110"/>
              <w:rPr>
                <w:rFonts w:ascii="Verdana" w:eastAsia="Microsoft Sans Serif" w:hAnsi="Verdana" w:cs="Microsoft Sans Serif"/>
                <w:sz w:val="16"/>
                <w:szCs w:val="16"/>
                <w:lang w:val="da-DK"/>
              </w:rPr>
            </w:pPr>
            <w:r w:rsidRPr="004E1CAC">
              <w:rPr>
                <w:rFonts w:ascii="Verdana" w:hAnsi="Verdana"/>
                <w:sz w:val="16"/>
                <w:szCs w:val="16"/>
                <w:lang w:val="da-DK"/>
              </w:rPr>
              <w:t xml:space="preserve">Forventede </w:t>
            </w:r>
            <w:r w:rsidR="004E1CAC">
              <w:rPr>
                <w:rFonts w:ascii="Verdana" w:hAnsi="Verdana"/>
                <w:sz w:val="16"/>
                <w:szCs w:val="16"/>
                <w:lang w:val="da-DK"/>
              </w:rPr>
              <w:t>s</w:t>
            </w:r>
            <w:r w:rsidRPr="004E1CAC">
              <w:rPr>
                <w:rFonts w:ascii="Verdana" w:hAnsi="Verdana"/>
                <w:sz w:val="16"/>
                <w:szCs w:val="16"/>
                <w:lang w:val="da-DK"/>
              </w:rPr>
              <w:t xml:space="preserve">ignifikante </w:t>
            </w:r>
            <w:r w:rsidR="00BF23C5" w:rsidRPr="004E1CAC">
              <w:rPr>
                <w:rFonts w:ascii="Verdana" w:hAnsi="Verdana"/>
                <w:sz w:val="16"/>
                <w:szCs w:val="16"/>
                <w:lang w:val="da-DK"/>
              </w:rPr>
              <w:t>æn</w:t>
            </w:r>
            <w:r w:rsidRPr="004E1CAC">
              <w:rPr>
                <w:rFonts w:ascii="Verdana" w:hAnsi="Verdana"/>
                <w:sz w:val="16"/>
                <w:szCs w:val="16"/>
                <w:lang w:val="da-DK"/>
              </w:rPr>
              <w:t>dringer af et eller flere af de ovennævnte elementer i løbet af gyl- dighedsperioden (C)</w:t>
            </w:r>
          </w:p>
        </w:tc>
        <w:tc>
          <w:tcPr>
            <w:tcW w:w="1980" w:type="dxa"/>
          </w:tcPr>
          <w:p w14:paraId="7E4C01BF" w14:textId="77777777" w:rsidR="001E0F67" w:rsidRPr="004E1CAC" w:rsidRDefault="001E0F67" w:rsidP="00103ECF">
            <w:pPr>
              <w:pStyle w:val="TableParagraph"/>
              <w:shd w:val="clear" w:color="auto" w:fill="FFFFFF" w:themeFill="background1"/>
              <w:spacing w:before="3"/>
              <w:ind w:right="-110"/>
              <w:rPr>
                <w:rFonts w:ascii="Verdana" w:eastAsia="Times New Roman" w:hAnsi="Verdana" w:cs="Times New Roman"/>
                <w:sz w:val="16"/>
                <w:szCs w:val="16"/>
                <w:lang w:val="da-DK"/>
              </w:rPr>
            </w:pPr>
          </w:p>
          <w:p w14:paraId="44EC05A8" w14:textId="5164DAAF" w:rsidR="001E0F67" w:rsidRPr="004E1CAC" w:rsidRDefault="001E0F67" w:rsidP="00103ECF">
            <w:pPr>
              <w:pStyle w:val="TableParagraph"/>
              <w:shd w:val="clear" w:color="auto" w:fill="FFFFFF" w:themeFill="background1"/>
              <w:spacing w:line="282" w:lineRule="auto"/>
              <w:ind w:left="105" w:right="-110"/>
              <w:jc w:val="both"/>
              <w:rPr>
                <w:rFonts w:ascii="Verdana" w:eastAsia="Microsoft Sans Serif" w:hAnsi="Verdana" w:cs="Microsoft Sans Serif"/>
                <w:sz w:val="16"/>
                <w:szCs w:val="16"/>
                <w:lang w:val="da-DK"/>
              </w:rPr>
            </w:pPr>
            <w:r w:rsidRPr="004E1CAC">
              <w:rPr>
                <w:rFonts w:ascii="Verdana" w:hAnsi="Verdana"/>
                <w:sz w:val="16"/>
                <w:szCs w:val="16"/>
                <w:lang w:val="da-DK"/>
              </w:rPr>
              <w:t>Ændrings-</w:t>
            </w:r>
            <w:r w:rsidRPr="004E1CAC">
              <w:rPr>
                <w:rFonts w:ascii="Verdana" w:hAnsi="Verdana"/>
                <w:spacing w:val="-12"/>
                <w:sz w:val="16"/>
                <w:szCs w:val="16"/>
                <w:lang w:val="da-DK"/>
              </w:rPr>
              <w:t xml:space="preserve"> </w:t>
            </w:r>
            <w:r w:rsidRPr="004E1CAC">
              <w:rPr>
                <w:rFonts w:ascii="Verdana" w:hAnsi="Verdana"/>
                <w:sz w:val="16"/>
                <w:szCs w:val="16"/>
                <w:lang w:val="da-DK"/>
              </w:rPr>
              <w:t>ell.</w:t>
            </w:r>
            <w:r w:rsidRPr="004E1CAC">
              <w:rPr>
                <w:rFonts w:ascii="Verdana" w:hAnsi="Verdana"/>
                <w:spacing w:val="-12"/>
                <w:sz w:val="16"/>
                <w:szCs w:val="16"/>
                <w:lang w:val="da-DK"/>
              </w:rPr>
              <w:t xml:space="preserve"> </w:t>
            </w:r>
            <w:r w:rsidRPr="004E1CAC">
              <w:rPr>
                <w:rFonts w:ascii="Verdana" w:hAnsi="Verdana"/>
                <w:sz w:val="16"/>
                <w:szCs w:val="16"/>
                <w:lang w:val="da-DK"/>
              </w:rPr>
              <w:t>sand-</w:t>
            </w:r>
            <w:r w:rsidRPr="004E1CAC">
              <w:rPr>
                <w:rFonts w:ascii="Verdana" w:hAnsi="Verdana"/>
                <w:w w:val="99"/>
                <w:sz w:val="16"/>
                <w:szCs w:val="16"/>
                <w:lang w:val="da-DK"/>
              </w:rPr>
              <w:t xml:space="preserve"> </w:t>
            </w:r>
            <w:r w:rsidRPr="004E1CAC">
              <w:rPr>
                <w:rFonts w:ascii="Verdana" w:hAnsi="Verdana"/>
                <w:spacing w:val="-1"/>
                <w:sz w:val="16"/>
                <w:szCs w:val="16"/>
                <w:lang w:val="da-DK"/>
              </w:rPr>
              <w:t>synligheds</w:t>
            </w:r>
            <w:r w:rsidR="004E1CAC" w:rsidRPr="004E1CAC">
              <w:rPr>
                <w:rFonts w:ascii="Verdana" w:hAnsi="Verdana"/>
                <w:spacing w:val="-1"/>
                <w:sz w:val="16"/>
                <w:szCs w:val="16"/>
                <w:lang w:val="da-DK"/>
              </w:rPr>
              <w:t>-</w:t>
            </w:r>
            <w:r w:rsidRPr="004E1CAC">
              <w:rPr>
                <w:rFonts w:ascii="Verdana" w:hAnsi="Verdana"/>
                <w:spacing w:val="-1"/>
                <w:sz w:val="16"/>
                <w:szCs w:val="16"/>
                <w:lang w:val="da-DK"/>
              </w:rPr>
              <w:t>indikator</w:t>
            </w:r>
            <w:r w:rsidRPr="004E1CAC">
              <w:rPr>
                <w:rFonts w:ascii="Verdana" w:hAnsi="Verdana"/>
                <w:spacing w:val="33"/>
                <w:w w:val="98"/>
                <w:sz w:val="16"/>
                <w:szCs w:val="16"/>
                <w:lang w:val="da-DK"/>
              </w:rPr>
              <w:t xml:space="preserve"> </w:t>
            </w:r>
            <w:r w:rsidRPr="004E1CAC">
              <w:rPr>
                <w:rFonts w:ascii="Verdana" w:hAnsi="Verdana"/>
                <w:sz w:val="16"/>
                <w:szCs w:val="16"/>
                <w:lang w:val="da-DK"/>
              </w:rPr>
              <w:t>(M)</w:t>
            </w:r>
          </w:p>
        </w:tc>
        <w:tc>
          <w:tcPr>
            <w:tcW w:w="3965" w:type="dxa"/>
            <w:gridSpan w:val="4"/>
          </w:tcPr>
          <w:p w14:paraId="338A6734" w14:textId="77777777" w:rsidR="001E0F67" w:rsidRPr="004E1CAC" w:rsidRDefault="001E0F67" w:rsidP="00103ECF">
            <w:pPr>
              <w:pStyle w:val="TableParagraph"/>
              <w:shd w:val="clear" w:color="auto" w:fill="FFFFFF" w:themeFill="background1"/>
              <w:spacing w:before="3"/>
              <w:rPr>
                <w:rFonts w:ascii="Verdana" w:eastAsia="Times New Roman" w:hAnsi="Verdana" w:cs="Times New Roman"/>
                <w:sz w:val="16"/>
                <w:szCs w:val="16"/>
                <w:lang w:val="da-DK"/>
              </w:rPr>
            </w:pPr>
          </w:p>
          <w:p w14:paraId="5FA60B15" w14:textId="77777777" w:rsidR="001E0F67" w:rsidRPr="004E1CA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E1CAC">
              <w:rPr>
                <w:rFonts w:ascii="Verdana" w:hAnsi="Verdana"/>
                <w:sz w:val="16"/>
                <w:szCs w:val="16"/>
                <w:lang w:val="da-DK"/>
              </w:rPr>
              <w:t>PROB30</w:t>
            </w:r>
            <w:r w:rsidRPr="004E1CAC">
              <w:rPr>
                <w:rFonts w:ascii="Verdana" w:hAnsi="Verdana"/>
                <w:spacing w:val="-13"/>
                <w:sz w:val="16"/>
                <w:szCs w:val="16"/>
                <w:lang w:val="da-DK"/>
              </w:rPr>
              <w:t xml:space="preserve"> </w:t>
            </w:r>
            <w:r w:rsidRPr="004E1CAC">
              <w:rPr>
                <w:rFonts w:ascii="Verdana" w:hAnsi="Verdana"/>
                <w:sz w:val="16"/>
                <w:szCs w:val="16"/>
                <w:lang w:val="da-DK"/>
              </w:rPr>
              <w:t>[TEMPO]</w:t>
            </w:r>
            <w:r w:rsidRPr="004E1CAC">
              <w:rPr>
                <w:rFonts w:ascii="Verdana" w:hAnsi="Verdana"/>
                <w:spacing w:val="-12"/>
                <w:sz w:val="16"/>
                <w:szCs w:val="16"/>
                <w:lang w:val="da-DK"/>
              </w:rPr>
              <w:t xml:space="preserve"> </w:t>
            </w:r>
            <w:r w:rsidRPr="004E1CAC">
              <w:rPr>
                <w:rFonts w:ascii="Verdana" w:hAnsi="Verdana"/>
                <w:sz w:val="16"/>
                <w:szCs w:val="16"/>
                <w:lang w:val="da-DK"/>
              </w:rPr>
              <w:t>eller</w:t>
            </w:r>
            <w:r w:rsidRPr="004E1CAC">
              <w:rPr>
                <w:rFonts w:ascii="Verdana" w:hAnsi="Verdana"/>
                <w:spacing w:val="-12"/>
                <w:sz w:val="16"/>
                <w:szCs w:val="16"/>
                <w:lang w:val="da-DK"/>
              </w:rPr>
              <w:t xml:space="preserve"> </w:t>
            </w:r>
            <w:r w:rsidRPr="004E1CAC">
              <w:rPr>
                <w:rFonts w:ascii="Verdana" w:hAnsi="Verdana"/>
                <w:sz w:val="16"/>
                <w:szCs w:val="16"/>
                <w:lang w:val="da-DK"/>
              </w:rPr>
              <w:t>PROB40</w:t>
            </w:r>
            <w:r w:rsidRPr="004E1CAC">
              <w:rPr>
                <w:rFonts w:ascii="Verdana" w:hAnsi="Verdana"/>
                <w:spacing w:val="-13"/>
                <w:sz w:val="16"/>
                <w:szCs w:val="16"/>
                <w:lang w:val="da-DK"/>
              </w:rPr>
              <w:t xml:space="preserve"> </w:t>
            </w:r>
            <w:r w:rsidRPr="004E1CAC">
              <w:rPr>
                <w:rFonts w:ascii="Verdana" w:hAnsi="Verdana"/>
                <w:sz w:val="16"/>
                <w:szCs w:val="16"/>
                <w:lang w:val="da-DK"/>
              </w:rPr>
              <w:t>[TEMPO]</w:t>
            </w:r>
            <w:r w:rsidRPr="004E1CAC">
              <w:rPr>
                <w:rFonts w:ascii="Verdana" w:hAnsi="Verdana"/>
                <w:spacing w:val="-12"/>
                <w:sz w:val="16"/>
                <w:szCs w:val="16"/>
                <w:lang w:val="da-DK"/>
              </w:rPr>
              <w:t xml:space="preserve"> </w:t>
            </w:r>
            <w:r w:rsidRPr="004E1CAC">
              <w:rPr>
                <w:rFonts w:ascii="Verdana" w:hAnsi="Verdana"/>
                <w:sz w:val="16"/>
                <w:szCs w:val="16"/>
                <w:lang w:val="da-DK"/>
              </w:rPr>
              <w:t>eller</w:t>
            </w:r>
          </w:p>
          <w:p w14:paraId="000412A1" w14:textId="77777777" w:rsidR="001E0F67" w:rsidRPr="004E1CAC" w:rsidRDefault="001E0F67" w:rsidP="00103ECF">
            <w:pPr>
              <w:pStyle w:val="TableParagraph"/>
              <w:shd w:val="clear" w:color="auto" w:fill="FFFFFF" w:themeFill="background1"/>
              <w:spacing w:before="32"/>
              <w:ind w:left="105"/>
              <w:rPr>
                <w:rFonts w:ascii="Verdana" w:eastAsia="Microsoft Sans Serif" w:hAnsi="Verdana" w:cs="Microsoft Sans Serif"/>
                <w:sz w:val="16"/>
                <w:szCs w:val="16"/>
                <w:lang w:val="da-DK"/>
              </w:rPr>
            </w:pPr>
            <w:r w:rsidRPr="004E1CAC">
              <w:rPr>
                <w:rFonts w:ascii="Verdana" w:hAnsi="Verdana"/>
                <w:sz w:val="16"/>
                <w:szCs w:val="16"/>
                <w:lang w:val="da-DK"/>
              </w:rPr>
              <w:t>BECMG</w:t>
            </w:r>
            <w:r w:rsidRPr="004E1CAC">
              <w:rPr>
                <w:rFonts w:ascii="Verdana" w:hAnsi="Verdana"/>
                <w:spacing w:val="-13"/>
                <w:sz w:val="16"/>
                <w:szCs w:val="16"/>
                <w:lang w:val="da-DK"/>
              </w:rPr>
              <w:t xml:space="preserve"> </w:t>
            </w:r>
            <w:r w:rsidRPr="004E1CAC">
              <w:rPr>
                <w:rFonts w:ascii="Verdana" w:hAnsi="Verdana"/>
                <w:sz w:val="16"/>
                <w:szCs w:val="16"/>
                <w:lang w:val="da-DK"/>
              </w:rPr>
              <w:t>eller</w:t>
            </w:r>
            <w:r w:rsidRPr="004E1CAC">
              <w:rPr>
                <w:rFonts w:ascii="Verdana" w:hAnsi="Verdana"/>
                <w:spacing w:val="-13"/>
                <w:sz w:val="16"/>
                <w:szCs w:val="16"/>
                <w:lang w:val="da-DK"/>
              </w:rPr>
              <w:t xml:space="preserve"> </w:t>
            </w:r>
            <w:r w:rsidRPr="004E1CAC">
              <w:rPr>
                <w:rFonts w:ascii="Verdana" w:hAnsi="Verdana"/>
                <w:sz w:val="16"/>
                <w:szCs w:val="16"/>
                <w:lang w:val="da-DK"/>
              </w:rPr>
              <w:t>TEMPO</w:t>
            </w:r>
            <w:r w:rsidRPr="004E1CAC">
              <w:rPr>
                <w:rFonts w:ascii="Verdana" w:hAnsi="Verdana"/>
                <w:spacing w:val="-12"/>
                <w:sz w:val="16"/>
                <w:szCs w:val="16"/>
                <w:lang w:val="da-DK"/>
              </w:rPr>
              <w:t xml:space="preserve"> </w:t>
            </w:r>
            <w:r w:rsidRPr="004E1CAC">
              <w:rPr>
                <w:rFonts w:ascii="Verdana" w:hAnsi="Verdana"/>
                <w:sz w:val="16"/>
                <w:szCs w:val="16"/>
                <w:lang w:val="da-DK"/>
              </w:rPr>
              <w:t>eller</w:t>
            </w:r>
            <w:r w:rsidRPr="004E1CAC">
              <w:rPr>
                <w:rFonts w:ascii="Verdana" w:hAnsi="Verdana"/>
                <w:spacing w:val="-13"/>
                <w:sz w:val="16"/>
                <w:szCs w:val="16"/>
                <w:lang w:val="da-DK"/>
              </w:rPr>
              <w:t xml:space="preserve"> </w:t>
            </w:r>
            <w:r w:rsidRPr="004E1CAC">
              <w:rPr>
                <w:rFonts w:ascii="Verdana" w:hAnsi="Verdana"/>
                <w:sz w:val="16"/>
                <w:szCs w:val="16"/>
                <w:lang w:val="da-DK"/>
              </w:rPr>
              <w:t>FM</w:t>
            </w:r>
          </w:p>
        </w:tc>
        <w:tc>
          <w:tcPr>
            <w:tcW w:w="1975" w:type="dxa"/>
            <w:vMerge w:val="restart"/>
            <w:tcBorders>
              <w:right w:val="nil"/>
            </w:tcBorders>
          </w:tcPr>
          <w:p w14:paraId="374B507A" w14:textId="77777777" w:rsidR="001E0F67" w:rsidRPr="004E1CAC" w:rsidRDefault="001E0F67" w:rsidP="00103ECF">
            <w:pPr>
              <w:shd w:val="clear" w:color="auto" w:fill="FFFFFF" w:themeFill="background1"/>
              <w:rPr>
                <w:rFonts w:ascii="Verdana" w:hAnsi="Verdana"/>
                <w:sz w:val="16"/>
                <w:szCs w:val="16"/>
              </w:rPr>
            </w:pPr>
          </w:p>
        </w:tc>
      </w:tr>
      <w:tr w:rsidR="001E0F67" w:rsidRPr="0073393D" w14:paraId="0893FFA1" w14:textId="77777777" w:rsidTr="004E1CAC">
        <w:trPr>
          <w:trHeight w:hRule="exact" w:val="715"/>
        </w:trPr>
        <w:tc>
          <w:tcPr>
            <w:tcW w:w="1980" w:type="dxa"/>
            <w:vMerge/>
            <w:tcBorders>
              <w:left w:val="nil"/>
            </w:tcBorders>
          </w:tcPr>
          <w:p w14:paraId="49274859" w14:textId="77777777" w:rsidR="001E0F67" w:rsidRPr="004E1CAC" w:rsidRDefault="001E0F67" w:rsidP="00103ECF">
            <w:pPr>
              <w:shd w:val="clear" w:color="auto" w:fill="FFFFFF" w:themeFill="background1"/>
              <w:rPr>
                <w:rFonts w:ascii="Verdana" w:hAnsi="Verdana"/>
                <w:sz w:val="16"/>
                <w:szCs w:val="16"/>
              </w:rPr>
            </w:pPr>
          </w:p>
        </w:tc>
        <w:tc>
          <w:tcPr>
            <w:tcW w:w="1980" w:type="dxa"/>
          </w:tcPr>
          <w:p w14:paraId="030F6D01" w14:textId="77777777" w:rsidR="001E0F67" w:rsidRPr="004E1CAC" w:rsidRDefault="001E0F67" w:rsidP="00103ECF">
            <w:pPr>
              <w:pStyle w:val="TableParagraph"/>
              <w:shd w:val="clear" w:color="auto" w:fill="FFFFFF" w:themeFill="background1"/>
              <w:ind w:right="-110"/>
              <w:rPr>
                <w:rFonts w:ascii="Verdana" w:eastAsia="Times New Roman" w:hAnsi="Verdana" w:cs="Times New Roman"/>
                <w:sz w:val="16"/>
                <w:szCs w:val="16"/>
                <w:lang w:val="da-DK"/>
              </w:rPr>
            </w:pPr>
          </w:p>
          <w:p w14:paraId="76444106" w14:textId="77777777" w:rsidR="001E0F67" w:rsidRPr="004E1CAC" w:rsidRDefault="001E0F67" w:rsidP="00103ECF">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4E1CAC">
              <w:rPr>
                <w:rFonts w:ascii="Verdana" w:hAnsi="Verdana"/>
                <w:spacing w:val="-2"/>
                <w:sz w:val="16"/>
                <w:szCs w:val="16"/>
                <w:lang w:val="da-DK"/>
              </w:rPr>
              <w:t>P</w:t>
            </w:r>
            <w:r w:rsidRPr="004E1CAC">
              <w:rPr>
                <w:rFonts w:ascii="Verdana" w:hAnsi="Verdana"/>
                <w:spacing w:val="-1"/>
                <w:sz w:val="16"/>
                <w:szCs w:val="16"/>
                <w:lang w:val="da-DK"/>
              </w:rPr>
              <w:t>eriode</w:t>
            </w:r>
            <w:r w:rsidRPr="004E1CAC">
              <w:rPr>
                <w:rFonts w:ascii="Verdana" w:hAnsi="Verdana"/>
                <w:spacing w:val="-14"/>
                <w:sz w:val="16"/>
                <w:szCs w:val="16"/>
                <w:lang w:val="da-DK"/>
              </w:rPr>
              <w:t xml:space="preserve"> </w:t>
            </w:r>
            <w:r w:rsidRPr="004E1CAC">
              <w:rPr>
                <w:rFonts w:ascii="Verdana" w:hAnsi="Verdana"/>
                <w:sz w:val="16"/>
                <w:szCs w:val="16"/>
                <w:lang w:val="da-DK"/>
              </w:rPr>
              <w:t>for</w:t>
            </w:r>
            <w:r w:rsidRPr="004E1CAC">
              <w:rPr>
                <w:rFonts w:ascii="Verdana" w:hAnsi="Verdana"/>
                <w:spacing w:val="-13"/>
                <w:sz w:val="16"/>
                <w:szCs w:val="16"/>
                <w:lang w:val="da-DK"/>
              </w:rPr>
              <w:t xml:space="preserve"> </w:t>
            </w:r>
            <w:r w:rsidRPr="004E1CAC">
              <w:rPr>
                <w:rFonts w:ascii="Verdana" w:hAnsi="Verdana"/>
                <w:spacing w:val="-1"/>
                <w:sz w:val="16"/>
                <w:szCs w:val="16"/>
                <w:lang w:val="da-DK"/>
              </w:rPr>
              <w:t>forekomst</w:t>
            </w:r>
            <w:r w:rsidRPr="004E1CAC">
              <w:rPr>
                <w:rFonts w:ascii="Verdana" w:hAnsi="Verdana"/>
                <w:spacing w:val="26"/>
                <w:w w:val="99"/>
                <w:sz w:val="16"/>
                <w:szCs w:val="16"/>
                <w:lang w:val="da-DK"/>
              </w:rPr>
              <w:t xml:space="preserve"> </w:t>
            </w:r>
            <w:r w:rsidRPr="004E1CAC">
              <w:rPr>
                <w:rFonts w:ascii="Verdana" w:hAnsi="Verdana"/>
                <w:sz w:val="16"/>
                <w:szCs w:val="16"/>
                <w:lang w:val="da-DK"/>
              </w:rPr>
              <w:t>eller</w:t>
            </w:r>
            <w:r w:rsidRPr="004E1CAC">
              <w:rPr>
                <w:rFonts w:ascii="Verdana" w:hAnsi="Verdana"/>
                <w:spacing w:val="-11"/>
                <w:sz w:val="16"/>
                <w:szCs w:val="16"/>
                <w:lang w:val="da-DK"/>
              </w:rPr>
              <w:t xml:space="preserve"> </w:t>
            </w:r>
            <w:r w:rsidRPr="004E1CAC">
              <w:rPr>
                <w:rFonts w:ascii="Verdana" w:hAnsi="Verdana"/>
                <w:sz w:val="16"/>
                <w:szCs w:val="16"/>
                <w:lang w:val="da-DK"/>
              </w:rPr>
              <w:t>ændring</w:t>
            </w:r>
            <w:r w:rsidRPr="004E1CAC">
              <w:rPr>
                <w:rFonts w:ascii="Verdana" w:hAnsi="Verdana"/>
                <w:spacing w:val="-11"/>
                <w:sz w:val="16"/>
                <w:szCs w:val="16"/>
                <w:lang w:val="da-DK"/>
              </w:rPr>
              <w:t xml:space="preserve"> </w:t>
            </w:r>
            <w:r w:rsidRPr="004E1CAC">
              <w:rPr>
                <w:rFonts w:ascii="Verdana" w:hAnsi="Verdana"/>
                <w:sz w:val="16"/>
                <w:szCs w:val="16"/>
                <w:lang w:val="da-DK"/>
              </w:rPr>
              <w:t>(M)</w:t>
            </w:r>
          </w:p>
        </w:tc>
        <w:tc>
          <w:tcPr>
            <w:tcW w:w="3965" w:type="dxa"/>
            <w:gridSpan w:val="4"/>
          </w:tcPr>
          <w:p w14:paraId="337F83D4"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67D47970" w14:textId="77777777" w:rsidR="001E0F67" w:rsidRPr="004E1CA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E1CAC">
              <w:rPr>
                <w:rFonts w:ascii="Verdana" w:hAnsi="Verdana"/>
                <w:sz w:val="16"/>
                <w:szCs w:val="16"/>
                <w:lang w:val="da-DK"/>
              </w:rPr>
              <w:t>nnnn/nnnn</w:t>
            </w:r>
            <w:r w:rsidRPr="004E1CAC">
              <w:rPr>
                <w:rFonts w:ascii="Verdana" w:hAnsi="Verdana"/>
                <w:spacing w:val="-22"/>
                <w:sz w:val="16"/>
                <w:szCs w:val="16"/>
                <w:lang w:val="da-DK"/>
              </w:rPr>
              <w:t xml:space="preserve"> </w:t>
            </w:r>
            <w:r w:rsidRPr="004E1CAC">
              <w:rPr>
                <w:rFonts w:ascii="Verdana" w:hAnsi="Verdana"/>
                <w:sz w:val="16"/>
                <w:szCs w:val="16"/>
                <w:lang w:val="da-DK"/>
              </w:rPr>
              <w:t>eller</w:t>
            </w:r>
            <w:r w:rsidRPr="004E1CAC">
              <w:rPr>
                <w:rFonts w:ascii="Verdana" w:hAnsi="Verdana"/>
                <w:spacing w:val="-20"/>
                <w:sz w:val="16"/>
                <w:szCs w:val="16"/>
                <w:lang w:val="da-DK"/>
              </w:rPr>
              <w:t xml:space="preserve"> </w:t>
            </w:r>
            <w:r w:rsidRPr="004E1CAC">
              <w:rPr>
                <w:rFonts w:ascii="Verdana" w:hAnsi="Verdana"/>
                <w:sz w:val="16"/>
                <w:szCs w:val="16"/>
                <w:lang w:val="da-DK"/>
              </w:rPr>
              <w:t>nnnnnn</w:t>
            </w:r>
          </w:p>
        </w:tc>
        <w:tc>
          <w:tcPr>
            <w:tcW w:w="1975" w:type="dxa"/>
            <w:vMerge/>
            <w:tcBorders>
              <w:right w:val="nil"/>
            </w:tcBorders>
          </w:tcPr>
          <w:p w14:paraId="5D43AEC1" w14:textId="77777777" w:rsidR="001E0F67" w:rsidRPr="004E1CAC" w:rsidRDefault="001E0F67" w:rsidP="00103ECF">
            <w:pPr>
              <w:shd w:val="clear" w:color="auto" w:fill="FFFFFF" w:themeFill="background1"/>
              <w:rPr>
                <w:rFonts w:ascii="Verdana" w:hAnsi="Verdana"/>
                <w:sz w:val="16"/>
                <w:szCs w:val="16"/>
              </w:rPr>
            </w:pPr>
          </w:p>
        </w:tc>
      </w:tr>
      <w:tr w:rsidR="001E0F67" w:rsidRPr="00E202C2" w14:paraId="6EBD44F0" w14:textId="77777777" w:rsidTr="00B57C71">
        <w:trPr>
          <w:trHeight w:hRule="exact" w:val="3055"/>
        </w:trPr>
        <w:tc>
          <w:tcPr>
            <w:tcW w:w="1980" w:type="dxa"/>
            <w:vMerge/>
            <w:tcBorders>
              <w:left w:val="nil"/>
            </w:tcBorders>
          </w:tcPr>
          <w:p w14:paraId="30C26AFA" w14:textId="77777777" w:rsidR="001E0F67" w:rsidRPr="004E1CAC" w:rsidRDefault="001E0F67" w:rsidP="00103ECF">
            <w:pPr>
              <w:shd w:val="clear" w:color="auto" w:fill="FFFFFF" w:themeFill="background1"/>
              <w:rPr>
                <w:rFonts w:ascii="Verdana" w:hAnsi="Verdana"/>
                <w:sz w:val="16"/>
                <w:szCs w:val="16"/>
              </w:rPr>
            </w:pPr>
          </w:p>
        </w:tc>
        <w:tc>
          <w:tcPr>
            <w:tcW w:w="1980" w:type="dxa"/>
          </w:tcPr>
          <w:p w14:paraId="2D8EC819"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48CD65FB" w14:textId="77777777" w:rsidR="001E0F67" w:rsidRPr="004E1CA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E1CAC">
              <w:rPr>
                <w:rFonts w:ascii="Verdana" w:hAnsi="Verdana"/>
                <w:sz w:val="16"/>
                <w:szCs w:val="16"/>
                <w:lang w:val="da-DK"/>
              </w:rPr>
              <w:t>Vind</w:t>
            </w:r>
            <w:r w:rsidRPr="004E1CAC">
              <w:rPr>
                <w:rFonts w:ascii="Verdana" w:hAnsi="Verdana"/>
                <w:spacing w:val="-10"/>
                <w:sz w:val="16"/>
                <w:szCs w:val="16"/>
                <w:lang w:val="da-DK"/>
              </w:rPr>
              <w:t xml:space="preserve"> </w:t>
            </w:r>
            <w:r w:rsidRPr="004E1CAC">
              <w:rPr>
                <w:rFonts w:ascii="Verdana" w:hAnsi="Verdana"/>
                <w:sz w:val="16"/>
                <w:szCs w:val="16"/>
                <w:lang w:val="da-DK"/>
              </w:rPr>
              <w:t>(C)</w:t>
            </w:r>
          </w:p>
        </w:tc>
        <w:tc>
          <w:tcPr>
            <w:tcW w:w="3965" w:type="dxa"/>
            <w:gridSpan w:val="4"/>
          </w:tcPr>
          <w:p w14:paraId="0ACE3450" w14:textId="77777777" w:rsidR="001E0F67" w:rsidRPr="004E1CAC" w:rsidRDefault="001E0F67" w:rsidP="00103ECF">
            <w:pPr>
              <w:pStyle w:val="TableParagraph"/>
              <w:shd w:val="clear" w:color="auto" w:fill="FFFFFF" w:themeFill="background1"/>
              <w:ind w:left="70"/>
              <w:rPr>
                <w:rFonts w:ascii="Verdana" w:eastAsia="Times New Roman" w:hAnsi="Verdana" w:cs="Times New Roman"/>
                <w:sz w:val="16"/>
                <w:szCs w:val="16"/>
                <w:lang w:val="da-DK"/>
              </w:rPr>
            </w:pPr>
          </w:p>
          <w:p w14:paraId="24D43DA8" w14:textId="70E1536F" w:rsidR="001E0F67" w:rsidRPr="004E1CAC" w:rsidRDefault="001E0F67" w:rsidP="00103ECF">
            <w:pPr>
              <w:pStyle w:val="TableParagraph"/>
              <w:shd w:val="clear" w:color="auto" w:fill="FFFFFF" w:themeFill="background1"/>
              <w:spacing w:line="282" w:lineRule="auto"/>
              <w:ind w:left="70" w:right="1340"/>
              <w:rPr>
                <w:rFonts w:ascii="Verdana" w:eastAsia="Microsoft Sans Serif" w:hAnsi="Verdana" w:cs="Microsoft Sans Serif"/>
                <w:sz w:val="16"/>
                <w:szCs w:val="16"/>
                <w:lang w:val="da-DK"/>
              </w:rPr>
            </w:pPr>
            <w:r w:rsidRPr="004E1CAC">
              <w:rPr>
                <w:rFonts w:ascii="Verdana" w:hAnsi="Verdana"/>
                <w:w w:val="95"/>
                <w:sz w:val="16"/>
                <w:szCs w:val="16"/>
                <w:lang w:val="da-DK"/>
              </w:rPr>
              <w:t>nnn[P]nn[n][G[P]nn[n]]MPS eller</w:t>
            </w:r>
            <w:r w:rsidRPr="004E1CAC">
              <w:rPr>
                <w:rFonts w:ascii="Verdana" w:hAnsi="Verdana"/>
                <w:w w:val="98"/>
                <w:sz w:val="16"/>
                <w:szCs w:val="16"/>
                <w:lang w:val="da-DK"/>
              </w:rPr>
              <w:t xml:space="preserve"> </w:t>
            </w:r>
            <w:r w:rsidRPr="004E1CAC">
              <w:rPr>
                <w:rFonts w:ascii="Verdana" w:hAnsi="Verdana"/>
                <w:sz w:val="16"/>
                <w:szCs w:val="16"/>
                <w:lang w:val="da-DK"/>
              </w:rPr>
              <w:t>VRBnnMPS</w:t>
            </w:r>
          </w:p>
          <w:p w14:paraId="7D4E14F8" w14:textId="19DD42FE" w:rsidR="001E0F67" w:rsidRPr="004E1CAC" w:rsidRDefault="001E0F67" w:rsidP="00103ECF">
            <w:pPr>
              <w:pStyle w:val="TableParagraph"/>
              <w:shd w:val="clear" w:color="auto" w:fill="FFFFFF" w:themeFill="background1"/>
              <w:spacing w:line="282" w:lineRule="auto"/>
              <w:ind w:left="70" w:right="1520"/>
              <w:rPr>
                <w:rFonts w:ascii="Verdana" w:eastAsia="Microsoft Sans Serif" w:hAnsi="Verdana" w:cs="Microsoft Sans Serif"/>
                <w:sz w:val="16"/>
                <w:szCs w:val="16"/>
                <w:lang w:val="da-DK"/>
              </w:rPr>
            </w:pPr>
            <w:r w:rsidRPr="004E1CAC">
              <w:rPr>
                <w:rFonts w:ascii="Verdana" w:hAnsi="Verdana"/>
                <w:w w:val="95"/>
                <w:sz w:val="16"/>
                <w:szCs w:val="16"/>
                <w:lang w:val="da-DK"/>
              </w:rPr>
              <w:t>(eller nnn[P]nn[G[P]nn]KT</w:t>
            </w:r>
            <w:r w:rsidR="00EB29F0" w:rsidRPr="004E1CAC">
              <w:rPr>
                <w:rFonts w:ascii="Verdana" w:hAnsi="Verdana"/>
                <w:w w:val="95"/>
                <w:sz w:val="16"/>
                <w:szCs w:val="16"/>
                <w:lang w:val="da-DK"/>
              </w:rPr>
              <w:t xml:space="preserve"> </w:t>
            </w:r>
            <w:r w:rsidRPr="004E1CAC">
              <w:rPr>
                <w:rFonts w:ascii="Verdana" w:hAnsi="Verdana"/>
                <w:w w:val="95"/>
                <w:sz w:val="16"/>
                <w:szCs w:val="16"/>
                <w:lang w:val="da-DK"/>
              </w:rPr>
              <w:t>eller</w:t>
            </w:r>
            <w:r w:rsidRPr="004E1CAC">
              <w:rPr>
                <w:rFonts w:ascii="Verdana" w:hAnsi="Verdana"/>
                <w:spacing w:val="38"/>
                <w:w w:val="98"/>
                <w:sz w:val="16"/>
                <w:szCs w:val="16"/>
                <w:lang w:val="da-DK"/>
              </w:rPr>
              <w:t xml:space="preserve"> </w:t>
            </w:r>
            <w:r w:rsidRPr="004E1CAC">
              <w:rPr>
                <w:rFonts w:ascii="Verdana" w:hAnsi="Verdana"/>
                <w:sz w:val="16"/>
                <w:szCs w:val="16"/>
                <w:lang w:val="da-DK"/>
              </w:rPr>
              <w:t>VRBnnKT)</w:t>
            </w:r>
          </w:p>
        </w:tc>
        <w:tc>
          <w:tcPr>
            <w:tcW w:w="1975" w:type="dxa"/>
            <w:tcBorders>
              <w:right w:val="nil"/>
            </w:tcBorders>
          </w:tcPr>
          <w:p w14:paraId="37875E1D" w14:textId="77777777" w:rsidR="001E0F67" w:rsidRPr="004E1CAC" w:rsidRDefault="001E0F67" w:rsidP="00103ECF">
            <w:pPr>
              <w:pStyle w:val="TableParagraph"/>
              <w:shd w:val="clear" w:color="auto" w:fill="FFFFFF" w:themeFill="background1"/>
              <w:ind w:right="-110"/>
              <w:rPr>
                <w:rFonts w:ascii="Verdana" w:eastAsia="Times New Roman" w:hAnsi="Verdana" w:cs="Times New Roman"/>
                <w:sz w:val="16"/>
                <w:szCs w:val="16"/>
                <w:lang w:val="da-DK"/>
              </w:rPr>
            </w:pPr>
          </w:p>
          <w:p w14:paraId="26E5CA09" w14:textId="77777777" w:rsidR="001E0F67" w:rsidRPr="009246E6" w:rsidRDefault="001E0F67" w:rsidP="00103ECF">
            <w:pPr>
              <w:pStyle w:val="TableParagraph"/>
              <w:shd w:val="clear" w:color="auto" w:fill="FFFFFF" w:themeFill="background1"/>
              <w:tabs>
                <w:tab w:val="left" w:pos="945"/>
              </w:tabs>
              <w:spacing w:line="282" w:lineRule="auto"/>
              <w:ind w:left="105" w:right="-110"/>
              <w:rPr>
                <w:rFonts w:ascii="Verdana" w:hAnsi="Verdana"/>
                <w:spacing w:val="-1"/>
                <w:sz w:val="16"/>
                <w:szCs w:val="16"/>
              </w:rPr>
            </w:pPr>
            <w:r w:rsidRPr="009246E6">
              <w:rPr>
                <w:rFonts w:ascii="Verdana" w:hAnsi="Verdana"/>
                <w:spacing w:val="-1"/>
                <w:sz w:val="16"/>
                <w:szCs w:val="16"/>
              </w:rPr>
              <w:t>TEMPO</w:t>
            </w:r>
            <w:r w:rsidRPr="009246E6">
              <w:rPr>
                <w:rFonts w:ascii="Verdana" w:hAnsi="Verdana"/>
                <w:spacing w:val="-1"/>
                <w:sz w:val="16"/>
                <w:szCs w:val="16"/>
              </w:rPr>
              <w:tab/>
              <w:t>0815/0818 25017G25MPS (TEMPO</w:t>
            </w:r>
            <w:r w:rsidRPr="009246E6">
              <w:rPr>
                <w:rFonts w:ascii="Verdana" w:hAnsi="Verdana"/>
                <w:spacing w:val="-1"/>
                <w:sz w:val="16"/>
                <w:szCs w:val="16"/>
              </w:rPr>
              <w:tab/>
              <w:t>0815/0818 25034G50KT)</w:t>
            </w:r>
          </w:p>
          <w:p w14:paraId="5884812D" w14:textId="77777777" w:rsidR="001E0F67" w:rsidRPr="009246E6" w:rsidRDefault="001E0F67" w:rsidP="00103ECF">
            <w:pPr>
              <w:pStyle w:val="TableParagraph"/>
              <w:shd w:val="clear" w:color="auto" w:fill="FFFFFF" w:themeFill="background1"/>
              <w:tabs>
                <w:tab w:val="left" w:pos="895"/>
              </w:tabs>
              <w:spacing w:line="282" w:lineRule="auto"/>
              <w:ind w:left="105" w:right="-110"/>
              <w:rPr>
                <w:rFonts w:ascii="Verdana" w:hAnsi="Verdana"/>
                <w:spacing w:val="-1"/>
                <w:sz w:val="16"/>
                <w:szCs w:val="16"/>
              </w:rPr>
            </w:pPr>
            <w:r w:rsidRPr="009246E6">
              <w:rPr>
                <w:rFonts w:ascii="Verdana" w:hAnsi="Verdana"/>
                <w:spacing w:val="-1"/>
                <w:sz w:val="16"/>
                <w:szCs w:val="16"/>
              </w:rPr>
              <w:t>TEMPO</w:t>
            </w:r>
            <w:r w:rsidRPr="009246E6">
              <w:rPr>
                <w:rFonts w:ascii="Verdana" w:hAnsi="Verdana"/>
                <w:spacing w:val="-1"/>
                <w:sz w:val="16"/>
                <w:szCs w:val="16"/>
              </w:rPr>
              <w:tab/>
              <w:t>2212/2214 17006G13MPS 1000 TSRA</w:t>
            </w:r>
            <w:r w:rsidRPr="009246E6">
              <w:rPr>
                <w:rFonts w:ascii="Verdana" w:hAnsi="Verdana"/>
                <w:spacing w:val="-1"/>
                <w:sz w:val="16"/>
                <w:szCs w:val="16"/>
              </w:rPr>
              <w:tab/>
              <w:t>SCT010CB BKN020</w:t>
            </w:r>
          </w:p>
          <w:p w14:paraId="6E5C873E" w14:textId="77777777" w:rsidR="001E0F67" w:rsidRPr="004E1CAC" w:rsidRDefault="001E0F67" w:rsidP="00103ECF">
            <w:pPr>
              <w:pStyle w:val="TableParagraph"/>
              <w:shd w:val="clear" w:color="auto" w:fill="FFFFFF" w:themeFill="background1"/>
              <w:tabs>
                <w:tab w:val="left" w:pos="895"/>
              </w:tabs>
              <w:spacing w:line="282" w:lineRule="auto"/>
              <w:ind w:left="105" w:right="-110"/>
              <w:rPr>
                <w:rFonts w:ascii="Verdana" w:eastAsia="Microsoft Sans Serif" w:hAnsi="Verdana" w:cs="Microsoft Sans Serif"/>
                <w:sz w:val="16"/>
                <w:szCs w:val="16"/>
              </w:rPr>
            </w:pPr>
            <w:r w:rsidRPr="004E1CAC">
              <w:rPr>
                <w:rFonts w:ascii="Verdana" w:hAnsi="Verdana"/>
                <w:sz w:val="16"/>
                <w:szCs w:val="16"/>
              </w:rPr>
              <w:t>(TEMPO</w:t>
            </w:r>
            <w:r w:rsidRPr="004E1CAC">
              <w:rPr>
                <w:rFonts w:ascii="Verdana" w:hAnsi="Verdana"/>
                <w:sz w:val="16"/>
                <w:szCs w:val="16"/>
              </w:rPr>
              <w:tab/>
              <w:t>2212/2214</w:t>
            </w:r>
            <w:r w:rsidRPr="004E1CAC">
              <w:rPr>
                <w:rFonts w:ascii="Verdana" w:hAnsi="Verdana"/>
                <w:w w:val="99"/>
                <w:sz w:val="16"/>
                <w:szCs w:val="16"/>
              </w:rPr>
              <w:t xml:space="preserve"> </w:t>
            </w:r>
            <w:r w:rsidRPr="004E1CAC">
              <w:rPr>
                <w:rFonts w:ascii="Verdana" w:hAnsi="Verdana"/>
                <w:sz w:val="16"/>
                <w:szCs w:val="16"/>
              </w:rPr>
              <w:t>17012G26KT</w:t>
            </w:r>
            <w:r w:rsidRPr="004E1CAC">
              <w:rPr>
                <w:rFonts w:ascii="Verdana" w:hAnsi="Verdana"/>
                <w:spacing w:val="-19"/>
                <w:sz w:val="16"/>
                <w:szCs w:val="16"/>
              </w:rPr>
              <w:t xml:space="preserve"> </w:t>
            </w:r>
            <w:r w:rsidRPr="004E1CAC">
              <w:rPr>
                <w:rFonts w:ascii="Verdana" w:hAnsi="Verdana"/>
                <w:sz w:val="16"/>
                <w:szCs w:val="16"/>
              </w:rPr>
              <w:t>1000</w:t>
            </w:r>
            <w:r w:rsidRPr="004E1CAC">
              <w:rPr>
                <w:rFonts w:ascii="Verdana" w:hAnsi="Verdana"/>
                <w:w w:val="99"/>
                <w:sz w:val="16"/>
                <w:szCs w:val="16"/>
              </w:rPr>
              <w:t xml:space="preserve"> </w:t>
            </w:r>
            <w:r w:rsidRPr="004E1CAC">
              <w:rPr>
                <w:rFonts w:ascii="Verdana" w:hAnsi="Verdana"/>
                <w:w w:val="95"/>
                <w:sz w:val="16"/>
                <w:szCs w:val="16"/>
              </w:rPr>
              <w:t>TSRA</w:t>
            </w:r>
            <w:r w:rsidRPr="004E1CAC">
              <w:rPr>
                <w:rFonts w:ascii="Verdana" w:hAnsi="Verdana"/>
                <w:w w:val="95"/>
                <w:sz w:val="16"/>
                <w:szCs w:val="16"/>
              </w:rPr>
              <w:tab/>
            </w:r>
            <w:r w:rsidRPr="004E1CAC">
              <w:rPr>
                <w:rFonts w:ascii="Verdana" w:hAnsi="Verdana"/>
                <w:spacing w:val="-1"/>
                <w:w w:val="95"/>
                <w:sz w:val="16"/>
                <w:szCs w:val="16"/>
              </w:rPr>
              <w:t>SCT010CB</w:t>
            </w:r>
            <w:r w:rsidRPr="004E1CAC">
              <w:rPr>
                <w:rFonts w:ascii="Verdana" w:hAnsi="Verdana"/>
                <w:spacing w:val="25"/>
                <w:w w:val="99"/>
                <w:sz w:val="16"/>
                <w:szCs w:val="16"/>
              </w:rPr>
              <w:t xml:space="preserve"> </w:t>
            </w:r>
            <w:r w:rsidRPr="004E1CAC">
              <w:rPr>
                <w:rFonts w:ascii="Verdana" w:hAnsi="Verdana"/>
                <w:sz w:val="16"/>
                <w:szCs w:val="16"/>
              </w:rPr>
              <w:t>BKN020)</w:t>
            </w:r>
          </w:p>
        </w:tc>
      </w:tr>
      <w:tr w:rsidR="001E0F67" w:rsidRPr="0073393D" w14:paraId="60DBF4D3" w14:textId="77777777" w:rsidTr="00A86B16">
        <w:trPr>
          <w:trHeight w:hRule="exact" w:val="2102"/>
        </w:trPr>
        <w:tc>
          <w:tcPr>
            <w:tcW w:w="1980" w:type="dxa"/>
            <w:vMerge/>
            <w:tcBorders>
              <w:left w:val="nil"/>
            </w:tcBorders>
          </w:tcPr>
          <w:p w14:paraId="6E0AAF49" w14:textId="77777777" w:rsidR="001E0F67" w:rsidRPr="004E1CAC" w:rsidRDefault="001E0F67" w:rsidP="00103ECF">
            <w:pPr>
              <w:shd w:val="clear" w:color="auto" w:fill="FFFFFF" w:themeFill="background1"/>
              <w:rPr>
                <w:rFonts w:ascii="Verdana" w:hAnsi="Verdana"/>
                <w:sz w:val="16"/>
                <w:szCs w:val="16"/>
                <w:lang w:val="en-US"/>
              </w:rPr>
            </w:pPr>
          </w:p>
        </w:tc>
        <w:tc>
          <w:tcPr>
            <w:tcW w:w="1980" w:type="dxa"/>
          </w:tcPr>
          <w:p w14:paraId="2AF3665A"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rPr>
            </w:pPr>
          </w:p>
          <w:p w14:paraId="5F7E48DB" w14:textId="77777777" w:rsidR="001E0F67" w:rsidRPr="004E1CAC" w:rsidRDefault="001E0F67" w:rsidP="00103ECF">
            <w:pPr>
              <w:pStyle w:val="TableParagraph"/>
              <w:shd w:val="clear" w:color="auto" w:fill="FFFFFF" w:themeFill="background1"/>
              <w:spacing w:line="282" w:lineRule="auto"/>
              <w:ind w:left="105" w:right="193"/>
              <w:rPr>
                <w:rFonts w:ascii="Verdana" w:eastAsia="Microsoft Sans Serif" w:hAnsi="Verdana" w:cs="Microsoft Sans Serif"/>
                <w:sz w:val="16"/>
                <w:szCs w:val="16"/>
                <w:lang w:val="da-DK"/>
              </w:rPr>
            </w:pPr>
            <w:r w:rsidRPr="004E1CAC">
              <w:rPr>
                <w:rFonts w:ascii="Verdana" w:hAnsi="Verdana"/>
                <w:spacing w:val="-2"/>
                <w:sz w:val="16"/>
                <w:szCs w:val="16"/>
                <w:lang w:val="da-DK"/>
              </w:rPr>
              <w:t>F</w:t>
            </w:r>
            <w:r w:rsidRPr="004E1CAC">
              <w:rPr>
                <w:rFonts w:ascii="Verdana" w:hAnsi="Verdana"/>
                <w:spacing w:val="-1"/>
                <w:sz w:val="16"/>
                <w:szCs w:val="16"/>
                <w:lang w:val="da-DK"/>
              </w:rPr>
              <w:t>remherskende</w:t>
            </w:r>
            <w:r w:rsidRPr="004E1CAC">
              <w:rPr>
                <w:rFonts w:ascii="Verdana" w:hAnsi="Verdana"/>
                <w:spacing w:val="-20"/>
                <w:sz w:val="16"/>
                <w:szCs w:val="16"/>
                <w:lang w:val="da-DK"/>
              </w:rPr>
              <w:t xml:space="preserve"> </w:t>
            </w:r>
            <w:r w:rsidRPr="004E1CAC">
              <w:rPr>
                <w:rFonts w:ascii="Verdana" w:hAnsi="Verdana"/>
                <w:sz w:val="16"/>
                <w:szCs w:val="16"/>
                <w:lang w:val="da-DK"/>
              </w:rPr>
              <w:t>sigt-</w:t>
            </w:r>
            <w:r w:rsidRPr="004E1CAC">
              <w:rPr>
                <w:rFonts w:ascii="Verdana" w:hAnsi="Verdana"/>
                <w:spacing w:val="26"/>
                <w:w w:val="99"/>
                <w:sz w:val="16"/>
                <w:szCs w:val="16"/>
                <w:lang w:val="da-DK"/>
              </w:rPr>
              <w:t xml:space="preserve"> </w:t>
            </w:r>
            <w:r w:rsidRPr="004E1CAC">
              <w:rPr>
                <w:rFonts w:ascii="Verdana" w:hAnsi="Verdana"/>
                <w:sz w:val="16"/>
                <w:szCs w:val="16"/>
                <w:lang w:val="da-DK"/>
              </w:rPr>
              <w:t>barhed</w:t>
            </w:r>
            <w:r w:rsidRPr="004E1CAC">
              <w:rPr>
                <w:rFonts w:ascii="Verdana" w:hAnsi="Verdana"/>
                <w:spacing w:val="-13"/>
                <w:sz w:val="16"/>
                <w:szCs w:val="16"/>
                <w:lang w:val="da-DK"/>
              </w:rPr>
              <w:t xml:space="preserve"> </w:t>
            </w:r>
            <w:r w:rsidRPr="004E1CAC">
              <w:rPr>
                <w:rFonts w:ascii="Verdana" w:hAnsi="Verdana"/>
                <w:sz w:val="16"/>
                <w:szCs w:val="16"/>
                <w:lang w:val="da-DK"/>
              </w:rPr>
              <w:t>(C)</w:t>
            </w:r>
          </w:p>
        </w:tc>
        <w:tc>
          <w:tcPr>
            <w:tcW w:w="3402" w:type="dxa"/>
            <w:gridSpan w:val="3"/>
          </w:tcPr>
          <w:p w14:paraId="0ABDF0A0"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20512752" w14:textId="77777777" w:rsidR="001E0F67" w:rsidRPr="004E1CA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E1CAC">
              <w:rPr>
                <w:rFonts w:ascii="Verdana" w:hAnsi="Verdana"/>
                <w:sz w:val="16"/>
                <w:szCs w:val="16"/>
                <w:lang w:val="da-DK"/>
              </w:rPr>
              <w:t>nnnn</w:t>
            </w:r>
          </w:p>
        </w:tc>
        <w:tc>
          <w:tcPr>
            <w:tcW w:w="563" w:type="dxa"/>
            <w:vMerge w:val="restart"/>
          </w:tcPr>
          <w:p w14:paraId="645E3BAB"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17757FF3" w14:textId="77777777" w:rsidR="001E0F67" w:rsidRPr="004E1CAC" w:rsidRDefault="001E0F67" w:rsidP="00103ECF">
            <w:pPr>
              <w:pStyle w:val="TableParagraph"/>
              <w:shd w:val="clear" w:color="auto" w:fill="FFFFFF" w:themeFill="background1"/>
              <w:spacing w:line="282" w:lineRule="auto"/>
              <w:ind w:left="105" w:right="322"/>
              <w:jc w:val="both"/>
              <w:rPr>
                <w:rFonts w:ascii="Verdana" w:eastAsia="Microsoft Sans Serif" w:hAnsi="Verdana" w:cs="Microsoft Sans Serif"/>
                <w:sz w:val="16"/>
                <w:szCs w:val="16"/>
                <w:lang w:val="da-DK"/>
              </w:rPr>
            </w:pPr>
            <w:r w:rsidRPr="004E1CAC">
              <w:rPr>
                <w:rFonts w:ascii="Verdana" w:hAnsi="Verdana"/>
                <w:sz w:val="16"/>
                <w:szCs w:val="16"/>
                <w:lang w:val="da-DK"/>
              </w:rPr>
              <w:t>C</w:t>
            </w:r>
            <w:r w:rsidRPr="004E1CAC">
              <w:rPr>
                <w:rFonts w:ascii="Verdana" w:hAnsi="Verdana"/>
                <w:w w:val="99"/>
                <w:sz w:val="16"/>
                <w:szCs w:val="16"/>
                <w:lang w:val="da-DK"/>
              </w:rPr>
              <w:t xml:space="preserve"> </w:t>
            </w:r>
            <w:r w:rsidRPr="004E1CAC">
              <w:rPr>
                <w:rFonts w:ascii="Verdana" w:hAnsi="Verdana"/>
                <w:sz w:val="16"/>
                <w:szCs w:val="16"/>
                <w:lang w:val="da-DK"/>
              </w:rPr>
              <w:t>A</w:t>
            </w:r>
            <w:r w:rsidRPr="004E1CAC">
              <w:rPr>
                <w:rFonts w:ascii="Verdana" w:hAnsi="Verdana"/>
                <w:w w:val="99"/>
                <w:sz w:val="16"/>
                <w:szCs w:val="16"/>
                <w:lang w:val="da-DK"/>
              </w:rPr>
              <w:t xml:space="preserve"> </w:t>
            </w:r>
            <w:r w:rsidRPr="004E1CAC">
              <w:rPr>
                <w:rFonts w:ascii="Verdana" w:hAnsi="Verdana"/>
                <w:sz w:val="16"/>
                <w:szCs w:val="16"/>
                <w:lang w:val="da-DK"/>
              </w:rPr>
              <w:t>V</w:t>
            </w:r>
            <w:r w:rsidRPr="004E1CAC">
              <w:rPr>
                <w:rFonts w:ascii="Verdana" w:hAnsi="Verdana"/>
                <w:w w:val="97"/>
                <w:sz w:val="16"/>
                <w:szCs w:val="16"/>
                <w:lang w:val="da-DK"/>
              </w:rPr>
              <w:t xml:space="preserve"> </w:t>
            </w:r>
            <w:r w:rsidRPr="004E1CAC">
              <w:rPr>
                <w:rFonts w:ascii="Verdana" w:hAnsi="Verdana"/>
                <w:w w:val="95"/>
                <w:sz w:val="16"/>
                <w:szCs w:val="16"/>
                <w:lang w:val="da-DK"/>
              </w:rPr>
              <w:t>O</w:t>
            </w:r>
            <w:r w:rsidRPr="004E1CAC">
              <w:rPr>
                <w:rFonts w:ascii="Verdana" w:hAnsi="Verdana"/>
                <w:w w:val="99"/>
                <w:sz w:val="16"/>
                <w:szCs w:val="16"/>
                <w:lang w:val="da-DK"/>
              </w:rPr>
              <w:t xml:space="preserve"> </w:t>
            </w:r>
            <w:r w:rsidRPr="004E1CAC">
              <w:rPr>
                <w:rFonts w:ascii="Verdana" w:hAnsi="Verdana"/>
                <w:sz w:val="16"/>
                <w:szCs w:val="16"/>
                <w:lang w:val="da-DK"/>
              </w:rPr>
              <w:t>K</w:t>
            </w:r>
          </w:p>
        </w:tc>
        <w:tc>
          <w:tcPr>
            <w:tcW w:w="1975" w:type="dxa"/>
            <w:tcBorders>
              <w:right w:val="nil"/>
            </w:tcBorders>
          </w:tcPr>
          <w:p w14:paraId="11BA4973"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4FC6DCBA" w14:textId="77777777" w:rsidR="001E0F67" w:rsidRPr="00B57C71" w:rsidRDefault="001E0F67" w:rsidP="00103ECF">
            <w:pPr>
              <w:pStyle w:val="TableParagraph"/>
              <w:shd w:val="clear" w:color="auto" w:fill="FFFFFF" w:themeFill="background1"/>
              <w:tabs>
                <w:tab w:val="left" w:pos="1344"/>
              </w:tabs>
              <w:spacing w:line="282" w:lineRule="auto"/>
              <w:ind w:left="105"/>
              <w:jc w:val="both"/>
              <w:rPr>
                <w:rFonts w:ascii="Verdana" w:hAnsi="Verdana"/>
                <w:spacing w:val="-2"/>
                <w:sz w:val="16"/>
                <w:szCs w:val="16"/>
                <w:lang w:val="da-DK"/>
              </w:rPr>
            </w:pPr>
            <w:r w:rsidRPr="00B57C71">
              <w:rPr>
                <w:rFonts w:ascii="Verdana" w:hAnsi="Verdana"/>
                <w:spacing w:val="-2"/>
                <w:sz w:val="16"/>
                <w:szCs w:val="16"/>
                <w:lang w:val="da-DK"/>
              </w:rPr>
              <w:t>BECMG 3010/3011 00000MPS</w:t>
            </w:r>
            <w:r w:rsidRPr="00B57C71">
              <w:rPr>
                <w:rFonts w:ascii="Verdana" w:hAnsi="Verdana"/>
                <w:spacing w:val="-2"/>
                <w:sz w:val="16"/>
                <w:szCs w:val="16"/>
                <w:lang w:val="da-DK"/>
              </w:rPr>
              <w:tab/>
              <w:t>2400 OVC010</w:t>
            </w:r>
          </w:p>
          <w:p w14:paraId="1B0E9EE5" w14:textId="4D80AB75" w:rsidR="001E0F67" w:rsidRPr="00B57C71" w:rsidRDefault="001E0F67" w:rsidP="00103ECF">
            <w:pPr>
              <w:pStyle w:val="TableParagraph"/>
              <w:shd w:val="clear" w:color="auto" w:fill="FFFFFF" w:themeFill="background1"/>
              <w:tabs>
                <w:tab w:val="left" w:pos="945"/>
              </w:tabs>
              <w:spacing w:line="282" w:lineRule="auto"/>
              <w:ind w:left="105"/>
              <w:rPr>
                <w:rFonts w:ascii="Verdana" w:hAnsi="Verdana"/>
                <w:spacing w:val="-2"/>
                <w:sz w:val="16"/>
                <w:szCs w:val="16"/>
                <w:lang w:val="da-DK"/>
              </w:rPr>
            </w:pPr>
            <w:r w:rsidRPr="00B57C71">
              <w:rPr>
                <w:rFonts w:ascii="Verdana" w:hAnsi="Verdana"/>
                <w:spacing w:val="-2"/>
                <w:sz w:val="16"/>
                <w:szCs w:val="16"/>
                <w:lang w:val="da-DK"/>
              </w:rPr>
              <w:t>(BECMG</w:t>
            </w:r>
            <w:r w:rsidR="00B57C71" w:rsidRPr="00B57C71">
              <w:rPr>
                <w:rFonts w:ascii="Verdana" w:hAnsi="Verdana"/>
                <w:spacing w:val="-2"/>
                <w:sz w:val="16"/>
                <w:szCs w:val="16"/>
                <w:lang w:val="da-DK"/>
              </w:rPr>
              <w:t xml:space="preserve"> </w:t>
            </w:r>
            <w:r w:rsidRPr="00B57C71">
              <w:rPr>
                <w:rFonts w:ascii="Verdana" w:hAnsi="Verdana"/>
                <w:spacing w:val="-2"/>
                <w:sz w:val="16"/>
                <w:szCs w:val="16"/>
                <w:lang w:val="da-DK"/>
              </w:rPr>
              <w:t xml:space="preserve">3010/3011 00000KT 2400 </w:t>
            </w:r>
            <w:r w:rsidRPr="004E1CAC">
              <w:rPr>
                <w:rFonts w:ascii="Verdana" w:hAnsi="Verdana"/>
                <w:spacing w:val="-2"/>
                <w:sz w:val="16"/>
                <w:szCs w:val="16"/>
                <w:lang w:val="da-DK"/>
              </w:rPr>
              <w:t>O</w:t>
            </w:r>
            <w:r w:rsidRPr="00B57C71">
              <w:rPr>
                <w:rFonts w:ascii="Verdana" w:hAnsi="Verdana"/>
                <w:spacing w:val="-2"/>
                <w:sz w:val="16"/>
                <w:szCs w:val="16"/>
                <w:lang w:val="da-DK"/>
              </w:rPr>
              <w:t>V</w:t>
            </w:r>
            <w:r w:rsidRPr="004E1CAC">
              <w:rPr>
                <w:rFonts w:ascii="Verdana" w:hAnsi="Verdana"/>
                <w:spacing w:val="-2"/>
                <w:sz w:val="16"/>
                <w:szCs w:val="16"/>
                <w:lang w:val="da-DK"/>
              </w:rPr>
              <w:t>C010)</w:t>
            </w:r>
          </w:p>
          <w:p w14:paraId="1AF26A12" w14:textId="6459A59F" w:rsidR="001E0F67" w:rsidRPr="004E1CAC" w:rsidRDefault="001E0F67" w:rsidP="00103ECF">
            <w:pPr>
              <w:pStyle w:val="TableParagraph"/>
              <w:shd w:val="clear" w:color="auto" w:fill="FFFFFF" w:themeFill="background1"/>
              <w:tabs>
                <w:tab w:val="left" w:pos="945"/>
              </w:tabs>
              <w:spacing w:line="282" w:lineRule="auto"/>
              <w:ind w:left="105"/>
              <w:rPr>
                <w:rFonts w:ascii="Verdana" w:eastAsia="Microsoft Sans Serif" w:hAnsi="Verdana" w:cs="Microsoft Sans Serif"/>
                <w:sz w:val="16"/>
                <w:szCs w:val="16"/>
                <w:lang w:val="da-DK"/>
              </w:rPr>
            </w:pPr>
            <w:r w:rsidRPr="00B57C71">
              <w:rPr>
                <w:rFonts w:ascii="Verdana" w:hAnsi="Verdana"/>
                <w:spacing w:val="-2"/>
                <w:sz w:val="16"/>
                <w:szCs w:val="16"/>
                <w:lang w:val="da-DK"/>
              </w:rPr>
              <w:t>PROB30</w:t>
            </w:r>
            <w:r w:rsidR="00B57C71" w:rsidRPr="00B57C71">
              <w:rPr>
                <w:rFonts w:ascii="Verdana" w:hAnsi="Verdana"/>
                <w:spacing w:val="-2"/>
                <w:sz w:val="16"/>
                <w:szCs w:val="16"/>
                <w:lang w:val="da-DK"/>
              </w:rPr>
              <w:t xml:space="preserve"> </w:t>
            </w:r>
            <w:r w:rsidRPr="00B57C71">
              <w:rPr>
                <w:rFonts w:ascii="Verdana" w:hAnsi="Verdana"/>
                <w:spacing w:val="-2"/>
                <w:sz w:val="16"/>
                <w:szCs w:val="16"/>
                <w:lang w:val="da-DK"/>
              </w:rPr>
              <w:t>1412/1414 0800 FG</w:t>
            </w:r>
          </w:p>
        </w:tc>
      </w:tr>
      <w:tr w:rsidR="001E0F67" w:rsidRPr="0073393D" w14:paraId="508C2A79" w14:textId="77777777" w:rsidTr="00A86B16">
        <w:trPr>
          <w:trHeight w:hRule="exact" w:val="1888"/>
        </w:trPr>
        <w:tc>
          <w:tcPr>
            <w:tcW w:w="1980" w:type="dxa"/>
            <w:vMerge/>
            <w:tcBorders>
              <w:left w:val="nil"/>
            </w:tcBorders>
          </w:tcPr>
          <w:p w14:paraId="714C3D02" w14:textId="77777777" w:rsidR="001E0F67" w:rsidRPr="004E1CAC" w:rsidRDefault="001E0F67" w:rsidP="00103ECF">
            <w:pPr>
              <w:shd w:val="clear" w:color="auto" w:fill="FFFFFF" w:themeFill="background1"/>
              <w:rPr>
                <w:rFonts w:ascii="Verdana" w:hAnsi="Verdana"/>
                <w:sz w:val="16"/>
                <w:szCs w:val="16"/>
              </w:rPr>
            </w:pPr>
          </w:p>
        </w:tc>
        <w:tc>
          <w:tcPr>
            <w:tcW w:w="1980" w:type="dxa"/>
          </w:tcPr>
          <w:p w14:paraId="14CD6752"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7E26320F" w14:textId="77777777" w:rsidR="001E0F67" w:rsidRPr="004E1CAC" w:rsidRDefault="001E0F67" w:rsidP="00103ECF">
            <w:pPr>
              <w:pStyle w:val="TableParagraph"/>
              <w:shd w:val="clear" w:color="auto" w:fill="FFFFFF" w:themeFill="background1"/>
              <w:spacing w:line="282" w:lineRule="auto"/>
              <w:ind w:left="105" w:right="104"/>
              <w:rPr>
                <w:rFonts w:ascii="Verdana" w:eastAsia="Microsoft Sans Serif" w:hAnsi="Verdana" w:cs="Microsoft Sans Serif"/>
                <w:sz w:val="16"/>
                <w:szCs w:val="16"/>
                <w:lang w:val="da-DK"/>
              </w:rPr>
            </w:pPr>
            <w:r w:rsidRPr="004E1CAC">
              <w:rPr>
                <w:rFonts w:ascii="Verdana" w:hAnsi="Verdana"/>
                <w:spacing w:val="-2"/>
                <w:sz w:val="16"/>
                <w:szCs w:val="16"/>
                <w:lang w:val="da-DK"/>
              </w:rPr>
              <w:t>V</w:t>
            </w:r>
            <w:r w:rsidRPr="004E1CAC">
              <w:rPr>
                <w:rFonts w:ascii="Verdana" w:hAnsi="Verdana"/>
                <w:spacing w:val="-1"/>
                <w:sz w:val="16"/>
                <w:szCs w:val="16"/>
                <w:lang w:val="da-DK"/>
              </w:rPr>
              <w:t>ejrfænomen:</w:t>
            </w:r>
            <w:r w:rsidRPr="004E1CAC">
              <w:rPr>
                <w:rFonts w:ascii="Verdana" w:hAnsi="Verdana"/>
                <w:spacing w:val="-26"/>
                <w:sz w:val="16"/>
                <w:szCs w:val="16"/>
                <w:lang w:val="da-DK"/>
              </w:rPr>
              <w:t xml:space="preserve"> </w:t>
            </w:r>
            <w:r w:rsidRPr="004E1CAC">
              <w:rPr>
                <w:rFonts w:ascii="Verdana" w:hAnsi="Verdana"/>
                <w:sz w:val="16"/>
                <w:szCs w:val="16"/>
                <w:lang w:val="da-DK"/>
              </w:rPr>
              <w:t>intensi-</w:t>
            </w:r>
            <w:r w:rsidRPr="004E1CAC">
              <w:rPr>
                <w:rFonts w:ascii="Verdana" w:hAnsi="Verdana"/>
                <w:spacing w:val="20"/>
                <w:w w:val="99"/>
                <w:sz w:val="16"/>
                <w:szCs w:val="16"/>
                <w:lang w:val="da-DK"/>
              </w:rPr>
              <w:t xml:space="preserve"> </w:t>
            </w:r>
            <w:r w:rsidRPr="004E1CAC">
              <w:rPr>
                <w:rFonts w:ascii="Verdana" w:hAnsi="Verdana"/>
                <w:sz w:val="16"/>
                <w:szCs w:val="16"/>
                <w:lang w:val="da-DK"/>
              </w:rPr>
              <w:t>tet</w:t>
            </w:r>
            <w:r w:rsidRPr="004E1CAC">
              <w:rPr>
                <w:rFonts w:ascii="Verdana" w:hAnsi="Verdana"/>
                <w:spacing w:val="-8"/>
                <w:sz w:val="16"/>
                <w:szCs w:val="16"/>
                <w:lang w:val="da-DK"/>
              </w:rPr>
              <w:t xml:space="preserve"> </w:t>
            </w:r>
            <w:r w:rsidRPr="004E1CAC">
              <w:rPr>
                <w:rFonts w:ascii="Verdana" w:hAnsi="Verdana"/>
                <w:sz w:val="16"/>
                <w:szCs w:val="16"/>
                <w:lang w:val="da-DK"/>
              </w:rPr>
              <w:t>(C)</w:t>
            </w:r>
          </w:p>
        </w:tc>
        <w:tc>
          <w:tcPr>
            <w:tcW w:w="1134" w:type="dxa"/>
          </w:tcPr>
          <w:p w14:paraId="1A5B61B6" w14:textId="77777777" w:rsidR="001E0F67" w:rsidRPr="004E1CAC" w:rsidRDefault="001E0F67" w:rsidP="00103ECF">
            <w:pPr>
              <w:pStyle w:val="TableParagraph"/>
              <w:shd w:val="clear" w:color="auto" w:fill="FFFFFF" w:themeFill="background1"/>
              <w:ind w:right="-50"/>
              <w:rPr>
                <w:rFonts w:ascii="Verdana" w:eastAsia="Times New Roman" w:hAnsi="Verdana" w:cs="Times New Roman"/>
                <w:sz w:val="16"/>
                <w:szCs w:val="16"/>
                <w:lang w:val="da-DK"/>
              </w:rPr>
            </w:pPr>
          </w:p>
          <w:p w14:paraId="720ED374" w14:textId="77777777" w:rsidR="001E0F67" w:rsidRPr="004E1CAC" w:rsidRDefault="001E0F67" w:rsidP="00103ECF">
            <w:pPr>
              <w:pStyle w:val="TableParagraph"/>
              <w:shd w:val="clear" w:color="auto" w:fill="FFFFFF" w:themeFill="background1"/>
              <w:ind w:left="105" w:right="-50"/>
              <w:rPr>
                <w:rFonts w:ascii="Verdana" w:eastAsia="Microsoft Sans Serif" w:hAnsi="Verdana" w:cs="Microsoft Sans Serif"/>
                <w:sz w:val="16"/>
                <w:szCs w:val="16"/>
                <w:lang w:val="da-DK"/>
              </w:rPr>
            </w:pPr>
            <w:r w:rsidRPr="004E1CAC">
              <w:rPr>
                <w:rFonts w:ascii="Verdana" w:eastAsia="Microsoft Sans Serif" w:hAnsi="Verdana" w:cs="Microsoft Sans Serif"/>
                <w:w w:val="140"/>
                <w:sz w:val="16"/>
                <w:szCs w:val="16"/>
                <w:lang w:val="da-DK"/>
              </w:rPr>
              <w:t>—</w:t>
            </w:r>
            <w:r w:rsidRPr="004E1CAC">
              <w:rPr>
                <w:rFonts w:ascii="Verdana" w:eastAsia="Microsoft Sans Serif" w:hAnsi="Verdana" w:cs="Microsoft Sans Serif"/>
                <w:spacing w:val="-32"/>
                <w:w w:val="140"/>
                <w:sz w:val="16"/>
                <w:szCs w:val="16"/>
                <w:lang w:val="da-DK"/>
              </w:rPr>
              <w:t xml:space="preserve"> </w:t>
            </w:r>
            <w:r w:rsidRPr="004E1CAC">
              <w:rPr>
                <w:rFonts w:ascii="Verdana" w:eastAsia="Microsoft Sans Serif" w:hAnsi="Verdana" w:cs="Microsoft Sans Serif"/>
                <w:w w:val="110"/>
                <w:sz w:val="16"/>
                <w:szCs w:val="16"/>
                <w:lang w:val="da-DK"/>
              </w:rPr>
              <w:t>eller</w:t>
            </w:r>
            <w:r w:rsidRPr="004E1CAC">
              <w:rPr>
                <w:rFonts w:ascii="Verdana" w:eastAsia="Microsoft Sans Serif" w:hAnsi="Verdana" w:cs="Microsoft Sans Serif"/>
                <w:spacing w:val="-17"/>
                <w:w w:val="110"/>
                <w:sz w:val="16"/>
                <w:szCs w:val="16"/>
                <w:lang w:val="da-DK"/>
              </w:rPr>
              <w:t xml:space="preserve"> </w:t>
            </w:r>
            <w:r w:rsidRPr="004E1CAC">
              <w:rPr>
                <w:rFonts w:ascii="Verdana" w:eastAsia="Microsoft Sans Serif" w:hAnsi="Verdana" w:cs="Microsoft Sans Serif"/>
                <w:w w:val="110"/>
                <w:sz w:val="16"/>
                <w:szCs w:val="16"/>
                <w:lang w:val="da-DK"/>
              </w:rPr>
              <w:t>+</w:t>
            </w:r>
          </w:p>
        </w:tc>
        <w:tc>
          <w:tcPr>
            <w:tcW w:w="1134" w:type="dxa"/>
          </w:tcPr>
          <w:p w14:paraId="3DD2F842"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28616BC5" w14:textId="77777777" w:rsidR="001E0F67" w:rsidRPr="004E1CA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E1CAC">
              <w:rPr>
                <w:rFonts w:ascii="Verdana" w:eastAsia="Microsoft Sans Serif" w:hAnsi="Verdana" w:cs="Microsoft Sans Serif"/>
                <w:w w:val="170"/>
                <w:sz w:val="16"/>
                <w:szCs w:val="16"/>
                <w:lang w:val="da-DK"/>
              </w:rPr>
              <w:t>—</w:t>
            </w:r>
          </w:p>
        </w:tc>
        <w:tc>
          <w:tcPr>
            <w:tcW w:w="1134" w:type="dxa"/>
          </w:tcPr>
          <w:p w14:paraId="3C7025FB"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51F57C2C" w14:textId="77777777" w:rsidR="001E0F67" w:rsidRPr="004E1CAC" w:rsidRDefault="001E0F67" w:rsidP="00103ECF">
            <w:pPr>
              <w:pStyle w:val="TableParagraph"/>
              <w:shd w:val="clear" w:color="auto" w:fill="FFFFFF" w:themeFill="background1"/>
              <w:ind w:left="105"/>
              <w:rPr>
                <w:rFonts w:ascii="Verdana" w:eastAsia="Microsoft Sans Serif" w:hAnsi="Verdana" w:cs="Microsoft Sans Serif"/>
                <w:sz w:val="16"/>
                <w:szCs w:val="16"/>
                <w:lang w:val="da-DK"/>
              </w:rPr>
            </w:pPr>
            <w:r w:rsidRPr="004E1CAC">
              <w:rPr>
                <w:rFonts w:ascii="Verdana" w:hAnsi="Verdana"/>
                <w:spacing w:val="-2"/>
                <w:sz w:val="16"/>
                <w:szCs w:val="16"/>
                <w:lang w:val="da-DK"/>
              </w:rPr>
              <w:t>NSW</w:t>
            </w:r>
          </w:p>
        </w:tc>
        <w:tc>
          <w:tcPr>
            <w:tcW w:w="563" w:type="dxa"/>
            <w:vMerge/>
          </w:tcPr>
          <w:p w14:paraId="51A99187" w14:textId="77777777" w:rsidR="001E0F67" w:rsidRPr="004E1CAC" w:rsidRDefault="001E0F67" w:rsidP="00103ECF">
            <w:pPr>
              <w:shd w:val="clear" w:color="auto" w:fill="FFFFFF" w:themeFill="background1"/>
              <w:rPr>
                <w:rFonts w:ascii="Verdana" w:hAnsi="Verdana"/>
                <w:sz w:val="16"/>
                <w:szCs w:val="16"/>
              </w:rPr>
            </w:pPr>
          </w:p>
        </w:tc>
        <w:tc>
          <w:tcPr>
            <w:tcW w:w="1975" w:type="dxa"/>
            <w:tcBorders>
              <w:right w:val="nil"/>
            </w:tcBorders>
          </w:tcPr>
          <w:p w14:paraId="7140D74F" w14:textId="77777777" w:rsidR="001E0F67" w:rsidRPr="004E1CAC" w:rsidRDefault="001E0F67" w:rsidP="00103ECF">
            <w:pPr>
              <w:pStyle w:val="TableParagraph"/>
              <w:shd w:val="clear" w:color="auto" w:fill="FFFFFF" w:themeFill="background1"/>
              <w:ind w:right="-110"/>
              <w:rPr>
                <w:rFonts w:ascii="Verdana" w:eastAsia="Times New Roman" w:hAnsi="Verdana" w:cs="Times New Roman"/>
                <w:sz w:val="16"/>
                <w:szCs w:val="16"/>
              </w:rPr>
            </w:pPr>
          </w:p>
          <w:p w14:paraId="5518EE0C" w14:textId="77777777" w:rsidR="001E0F67" w:rsidRPr="004E1CAC" w:rsidRDefault="001E0F67" w:rsidP="00103ECF">
            <w:pPr>
              <w:pStyle w:val="TableParagraph"/>
              <w:shd w:val="clear" w:color="auto" w:fill="FFFFFF" w:themeFill="background1"/>
              <w:spacing w:line="282" w:lineRule="auto"/>
              <w:ind w:left="105" w:right="-110"/>
              <w:jc w:val="both"/>
              <w:rPr>
                <w:rFonts w:ascii="Verdana" w:eastAsia="Microsoft Sans Serif" w:hAnsi="Verdana" w:cs="Microsoft Sans Serif"/>
                <w:sz w:val="16"/>
                <w:szCs w:val="16"/>
              </w:rPr>
            </w:pPr>
            <w:r w:rsidRPr="004E1CAC">
              <w:rPr>
                <w:rFonts w:ascii="Verdana" w:hAnsi="Verdana"/>
                <w:sz w:val="16"/>
                <w:szCs w:val="16"/>
              </w:rPr>
              <w:t>BECMG</w:t>
            </w:r>
            <w:r w:rsidRPr="004E1CAC">
              <w:rPr>
                <w:rFonts w:ascii="Verdana" w:hAnsi="Verdana"/>
                <w:spacing w:val="-32"/>
                <w:sz w:val="16"/>
                <w:szCs w:val="16"/>
              </w:rPr>
              <w:t xml:space="preserve"> </w:t>
            </w:r>
            <w:r w:rsidRPr="004E1CAC">
              <w:rPr>
                <w:rFonts w:ascii="Verdana" w:hAnsi="Verdana"/>
                <w:sz w:val="16"/>
                <w:szCs w:val="16"/>
              </w:rPr>
              <w:t>1412/1414</w:t>
            </w:r>
            <w:r w:rsidRPr="004E1CAC">
              <w:rPr>
                <w:rFonts w:ascii="Verdana" w:hAnsi="Verdana"/>
                <w:spacing w:val="-30"/>
                <w:sz w:val="16"/>
                <w:szCs w:val="16"/>
              </w:rPr>
              <w:t xml:space="preserve"> </w:t>
            </w:r>
            <w:r w:rsidRPr="004E1CAC">
              <w:rPr>
                <w:rFonts w:ascii="Verdana" w:hAnsi="Verdana"/>
                <w:sz w:val="16"/>
                <w:szCs w:val="16"/>
              </w:rPr>
              <w:t>RA</w:t>
            </w:r>
            <w:r w:rsidRPr="004E1CAC">
              <w:rPr>
                <w:rFonts w:ascii="Verdana" w:hAnsi="Verdana"/>
                <w:w w:val="99"/>
                <w:sz w:val="16"/>
                <w:szCs w:val="16"/>
              </w:rPr>
              <w:t xml:space="preserve"> </w:t>
            </w:r>
            <w:r w:rsidRPr="004E1CAC">
              <w:rPr>
                <w:rFonts w:ascii="Verdana" w:hAnsi="Verdana"/>
                <w:sz w:val="16"/>
                <w:szCs w:val="16"/>
              </w:rPr>
              <w:t>TEMPO</w:t>
            </w:r>
            <w:r w:rsidRPr="004E1CAC">
              <w:rPr>
                <w:rFonts w:ascii="Verdana" w:hAnsi="Verdana"/>
                <w:spacing w:val="3"/>
                <w:sz w:val="16"/>
                <w:szCs w:val="16"/>
              </w:rPr>
              <w:t xml:space="preserve"> </w:t>
            </w:r>
            <w:r w:rsidRPr="004E1CAC">
              <w:rPr>
                <w:rFonts w:ascii="Verdana" w:hAnsi="Verdana"/>
                <w:sz w:val="16"/>
                <w:szCs w:val="16"/>
              </w:rPr>
              <w:t>2503/2504</w:t>
            </w:r>
            <w:r w:rsidRPr="004E1CAC">
              <w:rPr>
                <w:rFonts w:ascii="Verdana" w:hAnsi="Verdana"/>
                <w:w w:val="99"/>
                <w:sz w:val="16"/>
                <w:szCs w:val="16"/>
              </w:rPr>
              <w:t xml:space="preserve"> </w:t>
            </w:r>
            <w:r w:rsidRPr="004E1CAC">
              <w:rPr>
                <w:rFonts w:ascii="Verdana" w:hAnsi="Verdana"/>
                <w:sz w:val="16"/>
                <w:szCs w:val="16"/>
              </w:rPr>
              <w:t>FZRA</w:t>
            </w:r>
          </w:p>
          <w:p w14:paraId="38712F02" w14:textId="77777777" w:rsidR="001E0F67" w:rsidRPr="004E1CAC" w:rsidRDefault="001E0F67" w:rsidP="00103ECF">
            <w:pPr>
              <w:pStyle w:val="TableParagraph"/>
              <w:shd w:val="clear" w:color="auto" w:fill="FFFFFF" w:themeFill="background1"/>
              <w:spacing w:line="282" w:lineRule="auto"/>
              <w:ind w:left="105" w:right="-110"/>
              <w:jc w:val="both"/>
              <w:rPr>
                <w:rFonts w:ascii="Verdana" w:eastAsia="Microsoft Sans Serif" w:hAnsi="Verdana" w:cs="Microsoft Sans Serif"/>
                <w:sz w:val="16"/>
                <w:szCs w:val="16"/>
              </w:rPr>
            </w:pPr>
            <w:r w:rsidRPr="004E1CAC">
              <w:rPr>
                <w:rFonts w:ascii="Verdana" w:hAnsi="Verdana"/>
                <w:sz w:val="16"/>
                <w:szCs w:val="16"/>
              </w:rPr>
              <w:t>TEMPO</w:t>
            </w:r>
            <w:r w:rsidRPr="004E1CAC">
              <w:rPr>
                <w:rFonts w:ascii="Verdana" w:hAnsi="Verdana"/>
                <w:spacing w:val="3"/>
                <w:sz w:val="16"/>
                <w:szCs w:val="16"/>
              </w:rPr>
              <w:t xml:space="preserve"> </w:t>
            </w:r>
            <w:r w:rsidRPr="004E1CAC">
              <w:rPr>
                <w:rFonts w:ascii="Verdana" w:hAnsi="Verdana"/>
                <w:sz w:val="16"/>
                <w:szCs w:val="16"/>
              </w:rPr>
              <w:t>0612/0615</w:t>
            </w:r>
            <w:r w:rsidRPr="004E1CAC">
              <w:rPr>
                <w:rFonts w:ascii="Verdana" w:hAnsi="Verdana"/>
                <w:w w:val="99"/>
                <w:sz w:val="16"/>
                <w:szCs w:val="16"/>
              </w:rPr>
              <w:t xml:space="preserve"> </w:t>
            </w:r>
            <w:r w:rsidRPr="004E1CAC">
              <w:rPr>
                <w:rFonts w:ascii="Verdana" w:hAnsi="Verdana"/>
                <w:sz w:val="16"/>
                <w:szCs w:val="16"/>
              </w:rPr>
              <w:t>BLSN</w:t>
            </w:r>
          </w:p>
          <w:p w14:paraId="692521BC" w14:textId="77777777" w:rsidR="001E0F67" w:rsidRPr="004E1CAC" w:rsidRDefault="001E0F67" w:rsidP="00103ECF">
            <w:pPr>
              <w:pStyle w:val="TableParagraph"/>
              <w:shd w:val="clear" w:color="auto" w:fill="FFFFFF" w:themeFill="background1"/>
              <w:spacing w:line="282" w:lineRule="auto"/>
              <w:ind w:left="105" w:right="-110"/>
              <w:jc w:val="both"/>
              <w:rPr>
                <w:rFonts w:ascii="Verdana" w:eastAsia="Microsoft Sans Serif" w:hAnsi="Verdana" w:cs="Microsoft Sans Serif"/>
                <w:sz w:val="16"/>
                <w:szCs w:val="16"/>
                <w:lang w:val="da-DK"/>
              </w:rPr>
            </w:pPr>
            <w:r w:rsidRPr="004E1CAC">
              <w:rPr>
                <w:rFonts w:ascii="Verdana" w:hAnsi="Verdana"/>
                <w:sz w:val="16"/>
                <w:szCs w:val="16"/>
                <w:lang w:val="da-DK"/>
              </w:rPr>
              <w:t>PROB40</w:t>
            </w:r>
            <w:r w:rsidRPr="004E1CAC">
              <w:rPr>
                <w:rFonts w:ascii="Verdana" w:hAnsi="Verdana"/>
                <w:spacing w:val="4"/>
                <w:sz w:val="16"/>
                <w:szCs w:val="16"/>
                <w:lang w:val="da-DK"/>
              </w:rPr>
              <w:t xml:space="preserve"> </w:t>
            </w:r>
            <w:r w:rsidRPr="004E1CAC">
              <w:rPr>
                <w:rFonts w:ascii="Verdana" w:hAnsi="Verdana"/>
                <w:sz w:val="16"/>
                <w:szCs w:val="16"/>
                <w:lang w:val="da-DK"/>
              </w:rPr>
              <w:t>TEMPO</w:t>
            </w:r>
            <w:r w:rsidRPr="004E1CAC">
              <w:rPr>
                <w:rFonts w:ascii="Verdana" w:hAnsi="Verdana"/>
                <w:w w:val="98"/>
                <w:sz w:val="16"/>
                <w:szCs w:val="16"/>
                <w:lang w:val="da-DK"/>
              </w:rPr>
              <w:t xml:space="preserve"> </w:t>
            </w:r>
            <w:r w:rsidRPr="004E1CAC">
              <w:rPr>
                <w:rFonts w:ascii="Verdana" w:hAnsi="Verdana"/>
                <w:sz w:val="16"/>
                <w:szCs w:val="16"/>
                <w:lang w:val="da-DK"/>
              </w:rPr>
              <w:t>2923/3001</w:t>
            </w:r>
            <w:r w:rsidRPr="004E1CAC">
              <w:rPr>
                <w:rFonts w:ascii="Verdana" w:hAnsi="Verdana"/>
                <w:spacing w:val="-13"/>
                <w:sz w:val="16"/>
                <w:szCs w:val="16"/>
                <w:lang w:val="da-DK"/>
              </w:rPr>
              <w:t xml:space="preserve"> </w:t>
            </w:r>
            <w:r w:rsidRPr="004E1CAC">
              <w:rPr>
                <w:rFonts w:ascii="Verdana" w:hAnsi="Verdana"/>
                <w:sz w:val="16"/>
                <w:szCs w:val="16"/>
                <w:lang w:val="da-DK"/>
              </w:rPr>
              <w:t>0500</w:t>
            </w:r>
            <w:r w:rsidRPr="004E1CAC">
              <w:rPr>
                <w:rFonts w:ascii="Verdana" w:hAnsi="Verdana"/>
                <w:spacing w:val="-11"/>
                <w:sz w:val="16"/>
                <w:szCs w:val="16"/>
                <w:lang w:val="da-DK"/>
              </w:rPr>
              <w:t xml:space="preserve"> </w:t>
            </w:r>
            <w:r w:rsidRPr="004E1CAC">
              <w:rPr>
                <w:rFonts w:ascii="Verdana" w:hAnsi="Verdana"/>
                <w:spacing w:val="-3"/>
                <w:sz w:val="16"/>
                <w:szCs w:val="16"/>
                <w:lang w:val="da-DK"/>
              </w:rPr>
              <w:t>FG</w:t>
            </w:r>
          </w:p>
        </w:tc>
      </w:tr>
      <w:tr w:rsidR="001E0F67" w:rsidRPr="0073393D" w14:paraId="746D6FF4" w14:textId="77777777" w:rsidTr="00B57C71">
        <w:trPr>
          <w:trHeight w:hRule="exact" w:val="4995"/>
        </w:trPr>
        <w:tc>
          <w:tcPr>
            <w:tcW w:w="1980" w:type="dxa"/>
            <w:vMerge/>
            <w:tcBorders>
              <w:left w:val="nil"/>
            </w:tcBorders>
          </w:tcPr>
          <w:p w14:paraId="2C46437E" w14:textId="77777777" w:rsidR="001E0F67" w:rsidRPr="004E1CAC" w:rsidRDefault="001E0F67" w:rsidP="00103ECF">
            <w:pPr>
              <w:shd w:val="clear" w:color="auto" w:fill="FFFFFF" w:themeFill="background1"/>
              <w:rPr>
                <w:rFonts w:ascii="Verdana" w:hAnsi="Verdana"/>
                <w:sz w:val="16"/>
                <w:szCs w:val="16"/>
              </w:rPr>
            </w:pPr>
          </w:p>
        </w:tc>
        <w:tc>
          <w:tcPr>
            <w:tcW w:w="1980" w:type="dxa"/>
          </w:tcPr>
          <w:p w14:paraId="1E9802F4"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0D9FA000" w14:textId="77777777" w:rsidR="001E0F67" w:rsidRPr="004E1CAC" w:rsidRDefault="001E0F67" w:rsidP="00103ECF">
            <w:pPr>
              <w:pStyle w:val="TableParagraph"/>
              <w:shd w:val="clear" w:color="auto" w:fill="FFFFFF" w:themeFill="background1"/>
              <w:spacing w:line="282" w:lineRule="auto"/>
              <w:ind w:left="105" w:right="176"/>
              <w:rPr>
                <w:rFonts w:ascii="Verdana" w:eastAsia="Microsoft Sans Serif" w:hAnsi="Verdana" w:cs="Microsoft Sans Serif"/>
                <w:sz w:val="16"/>
                <w:szCs w:val="16"/>
                <w:lang w:val="da-DK"/>
              </w:rPr>
            </w:pPr>
            <w:r w:rsidRPr="004E1CAC">
              <w:rPr>
                <w:rFonts w:ascii="Verdana" w:hAnsi="Verdana"/>
                <w:spacing w:val="-2"/>
                <w:sz w:val="16"/>
                <w:szCs w:val="16"/>
                <w:lang w:val="da-DK"/>
              </w:rPr>
              <w:t>V</w:t>
            </w:r>
            <w:r w:rsidRPr="004E1CAC">
              <w:rPr>
                <w:rFonts w:ascii="Verdana" w:hAnsi="Verdana"/>
                <w:spacing w:val="-1"/>
                <w:sz w:val="16"/>
                <w:szCs w:val="16"/>
                <w:lang w:val="da-DK"/>
              </w:rPr>
              <w:t>ejrfænomen:</w:t>
            </w:r>
            <w:r w:rsidRPr="004E1CAC">
              <w:rPr>
                <w:rFonts w:ascii="Verdana" w:hAnsi="Verdana"/>
                <w:spacing w:val="-25"/>
                <w:sz w:val="16"/>
                <w:szCs w:val="16"/>
                <w:lang w:val="da-DK"/>
              </w:rPr>
              <w:t xml:space="preserve"> </w:t>
            </w:r>
            <w:r w:rsidRPr="004E1CAC">
              <w:rPr>
                <w:rFonts w:ascii="Verdana" w:hAnsi="Verdana"/>
                <w:sz w:val="16"/>
                <w:szCs w:val="16"/>
                <w:lang w:val="da-DK"/>
              </w:rPr>
              <w:t>karak-</w:t>
            </w:r>
            <w:r w:rsidRPr="004E1CAC">
              <w:rPr>
                <w:rFonts w:ascii="Verdana" w:hAnsi="Verdana"/>
                <w:spacing w:val="20"/>
                <w:w w:val="99"/>
                <w:sz w:val="16"/>
                <w:szCs w:val="16"/>
                <w:lang w:val="da-DK"/>
              </w:rPr>
              <w:t xml:space="preserve"> </w:t>
            </w:r>
            <w:r w:rsidRPr="004E1CAC">
              <w:rPr>
                <w:rFonts w:ascii="Verdana" w:hAnsi="Verdana"/>
                <w:sz w:val="16"/>
                <w:szCs w:val="16"/>
                <w:lang w:val="da-DK"/>
              </w:rPr>
              <w:t>teristik</w:t>
            </w:r>
            <w:r w:rsidRPr="004E1CAC">
              <w:rPr>
                <w:rFonts w:ascii="Verdana" w:hAnsi="Verdana"/>
                <w:spacing w:val="-13"/>
                <w:sz w:val="16"/>
                <w:szCs w:val="16"/>
                <w:lang w:val="da-DK"/>
              </w:rPr>
              <w:t xml:space="preserve"> </w:t>
            </w:r>
            <w:r w:rsidRPr="004E1CAC">
              <w:rPr>
                <w:rFonts w:ascii="Verdana" w:hAnsi="Verdana"/>
                <w:sz w:val="16"/>
                <w:szCs w:val="16"/>
                <w:lang w:val="da-DK"/>
              </w:rPr>
              <w:t>og</w:t>
            </w:r>
            <w:r w:rsidRPr="004E1CAC">
              <w:rPr>
                <w:rFonts w:ascii="Verdana" w:hAnsi="Verdana"/>
                <w:spacing w:val="-10"/>
                <w:sz w:val="16"/>
                <w:szCs w:val="16"/>
                <w:lang w:val="da-DK"/>
              </w:rPr>
              <w:t xml:space="preserve"> </w:t>
            </w:r>
            <w:r w:rsidRPr="004E1CAC">
              <w:rPr>
                <w:rFonts w:ascii="Verdana" w:hAnsi="Verdana"/>
                <w:sz w:val="16"/>
                <w:szCs w:val="16"/>
                <w:lang w:val="da-DK"/>
              </w:rPr>
              <w:t>type</w:t>
            </w:r>
            <w:r w:rsidRPr="004E1CAC">
              <w:rPr>
                <w:rFonts w:ascii="Verdana" w:hAnsi="Verdana"/>
                <w:spacing w:val="-9"/>
                <w:sz w:val="16"/>
                <w:szCs w:val="16"/>
                <w:lang w:val="da-DK"/>
              </w:rPr>
              <w:t xml:space="preserve"> </w:t>
            </w:r>
            <w:r w:rsidRPr="004E1CAC">
              <w:rPr>
                <w:rFonts w:ascii="Verdana" w:hAnsi="Verdana"/>
                <w:sz w:val="16"/>
                <w:szCs w:val="16"/>
                <w:lang w:val="da-DK"/>
              </w:rPr>
              <w:t>(C)</w:t>
            </w:r>
          </w:p>
        </w:tc>
        <w:tc>
          <w:tcPr>
            <w:tcW w:w="1134" w:type="dxa"/>
          </w:tcPr>
          <w:p w14:paraId="3FC9C64A"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4609DCE8" w14:textId="60AAB19B" w:rsidR="001E0F67" w:rsidRPr="004E1CAC" w:rsidRDefault="001E0F67"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4E1CAC">
              <w:rPr>
                <w:rFonts w:ascii="Verdana" w:hAnsi="Verdana"/>
                <w:spacing w:val="-2"/>
                <w:sz w:val="16"/>
                <w:szCs w:val="16"/>
                <w:lang w:val="da-DK"/>
              </w:rPr>
              <w:t>DZ</w:t>
            </w:r>
            <w:r w:rsidRPr="004E1CAC">
              <w:rPr>
                <w:rFonts w:ascii="Verdana" w:hAnsi="Verdana"/>
                <w:spacing w:val="-13"/>
                <w:sz w:val="16"/>
                <w:szCs w:val="16"/>
                <w:lang w:val="da-DK"/>
              </w:rPr>
              <w:t xml:space="preserve"> </w:t>
            </w:r>
            <w:r w:rsidRPr="004E1CAC">
              <w:rPr>
                <w:rFonts w:ascii="Verdana" w:hAnsi="Verdana"/>
                <w:sz w:val="16"/>
                <w:szCs w:val="16"/>
                <w:lang w:val="da-DK"/>
              </w:rPr>
              <w:t>eller</w:t>
            </w:r>
            <w:r w:rsidRPr="004E1CAC">
              <w:rPr>
                <w:rFonts w:ascii="Verdana" w:hAnsi="Verdana"/>
                <w:spacing w:val="20"/>
                <w:w w:val="98"/>
                <w:sz w:val="16"/>
                <w:szCs w:val="16"/>
                <w:lang w:val="da-DK"/>
              </w:rPr>
              <w:t xml:space="preserve"> </w:t>
            </w:r>
            <w:r w:rsidR="00EB29F0" w:rsidRPr="004E1CAC">
              <w:rPr>
                <w:rFonts w:ascii="Verdana" w:hAnsi="Verdana"/>
                <w:spacing w:val="20"/>
                <w:w w:val="98"/>
                <w:sz w:val="16"/>
                <w:szCs w:val="16"/>
                <w:lang w:val="da-DK"/>
              </w:rPr>
              <w:br/>
            </w:r>
            <w:r w:rsidRPr="004E1CAC">
              <w:rPr>
                <w:rFonts w:ascii="Verdana" w:hAnsi="Verdana"/>
                <w:sz w:val="16"/>
                <w:szCs w:val="16"/>
                <w:lang w:val="da-DK"/>
              </w:rPr>
              <w:t>RA</w:t>
            </w:r>
            <w:r w:rsidRPr="004E1CAC">
              <w:rPr>
                <w:rFonts w:ascii="Verdana" w:hAnsi="Verdana"/>
                <w:spacing w:val="-14"/>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SN</w:t>
            </w:r>
            <w:r w:rsidRPr="004E1CAC">
              <w:rPr>
                <w:rFonts w:ascii="Verdana" w:hAnsi="Verdana"/>
                <w:spacing w:val="-13"/>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SG</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PL</w:t>
            </w:r>
            <w:r w:rsidRPr="004E1CAC">
              <w:rPr>
                <w:rFonts w:ascii="Verdana" w:hAnsi="Verdana"/>
                <w:spacing w:val="-19"/>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DS</w:t>
            </w:r>
            <w:r w:rsidRPr="004E1CAC">
              <w:rPr>
                <w:rFonts w:ascii="Verdana" w:hAnsi="Verdana"/>
                <w:spacing w:val="-14"/>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SS</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pacing w:val="-1"/>
                <w:sz w:val="16"/>
                <w:szCs w:val="16"/>
                <w:lang w:val="da-DK"/>
              </w:rPr>
              <w:t>FZDZ</w:t>
            </w:r>
            <w:r w:rsidRPr="004E1CAC">
              <w:rPr>
                <w:rFonts w:ascii="Verdana" w:hAnsi="Verdana"/>
                <w:spacing w:val="-16"/>
                <w:sz w:val="16"/>
                <w:szCs w:val="16"/>
                <w:lang w:val="da-DK"/>
              </w:rPr>
              <w:t xml:space="preserve"> </w:t>
            </w:r>
            <w:r w:rsidRPr="004E1CAC">
              <w:rPr>
                <w:rFonts w:ascii="Verdana" w:hAnsi="Verdana"/>
                <w:sz w:val="16"/>
                <w:szCs w:val="16"/>
                <w:lang w:val="da-DK"/>
              </w:rPr>
              <w:t>eller</w:t>
            </w:r>
          </w:p>
          <w:p w14:paraId="036C894D" w14:textId="77777777" w:rsidR="001E0F67" w:rsidRPr="004E1CAC" w:rsidRDefault="001E0F67"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4E1CAC">
              <w:rPr>
                <w:rFonts w:ascii="Verdana" w:hAnsi="Verdana"/>
                <w:sz w:val="16"/>
                <w:szCs w:val="16"/>
                <w:lang w:val="da-DK"/>
              </w:rPr>
              <w:t>FZRA</w:t>
            </w:r>
            <w:r w:rsidRPr="004E1CAC">
              <w:rPr>
                <w:rFonts w:ascii="Verdana" w:hAnsi="Verdana"/>
                <w:spacing w:val="-10"/>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SHGR</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SHGS</w:t>
            </w:r>
            <w:r w:rsidRPr="004E1CAC">
              <w:rPr>
                <w:rFonts w:ascii="Verdana" w:hAnsi="Verdana"/>
                <w:spacing w:val="-14"/>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SHRA</w:t>
            </w:r>
            <w:r w:rsidRPr="004E1CAC">
              <w:rPr>
                <w:rFonts w:ascii="Verdana" w:hAnsi="Verdana"/>
                <w:spacing w:val="-12"/>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SHSN</w:t>
            </w:r>
            <w:r w:rsidRPr="004E1CAC">
              <w:rPr>
                <w:rFonts w:ascii="Verdana" w:hAnsi="Verdana"/>
                <w:spacing w:val="-12"/>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TSGR</w:t>
            </w:r>
            <w:r w:rsidRPr="004E1CAC">
              <w:rPr>
                <w:rFonts w:ascii="Verdana" w:hAnsi="Verdana"/>
                <w:spacing w:val="-17"/>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TSGS</w:t>
            </w:r>
            <w:r w:rsidRPr="004E1CAC">
              <w:rPr>
                <w:rFonts w:ascii="Verdana" w:hAnsi="Verdana"/>
                <w:spacing w:val="-15"/>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TSRA</w:t>
            </w:r>
            <w:r w:rsidRPr="004E1CAC">
              <w:rPr>
                <w:rFonts w:ascii="Verdana" w:hAnsi="Verdana"/>
                <w:spacing w:val="-13"/>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TSSN</w:t>
            </w:r>
          </w:p>
        </w:tc>
        <w:tc>
          <w:tcPr>
            <w:tcW w:w="1134" w:type="dxa"/>
          </w:tcPr>
          <w:p w14:paraId="75DBFA5A" w14:textId="77777777" w:rsidR="001E0F67" w:rsidRPr="004E1CAC" w:rsidRDefault="001E0F67" w:rsidP="00103ECF">
            <w:pPr>
              <w:pStyle w:val="TableParagraph"/>
              <w:shd w:val="clear" w:color="auto" w:fill="FFFFFF" w:themeFill="background1"/>
              <w:rPr>
                <w:rFonts w:ascii="Verdana" w:eastAsia="Times New Roman" w:hAnsi="Verdana" w:cs="Times New Roman"/>
                <w:sz w:val="16"/>
                <w:szCs w:val="16"/>
                <w:lang w:val="da-DK"/>
              </w:rPr>
            </w:pPr>
          </w:p>
          <w:p w14:paraId="51E92235" w14:textId="77777777" w:rsidR="00B57C71" w:rsidRDefault="001E0F67" w:rsidP="00103ECF">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FG</w:t>
            </w:r>
            <w:r w:rsidRPr="004E1CAC">
              <w:rPr>
                <w:rFonts w:ascii="Verdana" w:hAnsi="Verdana"/>
                <w:spacing w:val="-14"/>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BR</w:t>
            </w:r>
            <w:r w:rsidRPr="004E1CAC">
              <w:rPr>
                <w:rFonts w:ascii="Verdana" w:hAnsi="Verdana"/>
                <w:spacing w:val="-14"/>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SA</w:t>
            </w:r>
            <w:r w:rsidRPr="004E1CAC">
              <w:rPr>
                <w:rFonts w:ascii="Verdana" w:hAnsi="Verdana"/>
                <w:spacing w:val="-10"/>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p>
          <w:p w14:paraId="5613824D" w14:textId="77777777" w:rsidR="00B57C71" w:rsidRDefault="001E0F67" w:rsidP="00103ECF">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DU</w:t>
            </w:r>
            <w:r w:rsidRPr="004E1CAC">
              <w:rPr>
                <w:rFonts w:ascii="Verdana" w:hAnsi="Verdana"/>
                <w:spacing w:val="-13"/>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p>
          <w:p w14:paraId="0CDF7C69" w14:textId="77777777" w:rsidR="00B57C71" w:rsidRDefault="001E0F67" w:rsidP="00103ECF">
            <w:pPr>
              <w:pStyle w:val="TableParagraph"/>
              <w:shd w:val="clear" w:color="auto" w:fill="FFFFFF" w:themeFill="background1"/>
              <w:spacing w:line="282" w:lineRule="auto"/>
              <w:rPr>
                <w:rFonts w:ascii="Verdana" w:hAnsi="Verdana"/>
                <w:spacing w:val="20"/>
                <w:w w:val="98"/>
                <w:sz w:val="16"/>
                <w:szCs w:val="16"/>
                <w:lang w:val="da-DK"/>
              </w:rPr>
            </w:pPr>
            <w:r w:rsidRPr="004E1CAC">
              <w:rPr>
                <w:rFonts w:ascii="Verdana" w:hAnsi="Verdana"/>
                <w:sz w:val="16"/>
                <w:szCs w:val="16"/>
                <w:lang w:val="da-DK"/>
              </w:rPr>
              <w:t>HZ</w:t>
            </w:r>
            <w:r w:rsidRPr="004E1CAC">
              <w:rPr>
                <w:rFonts w:ascii="Verdana" w:hAnsi="Verdana"/>
                <w:spacing w:val="-11"/>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FU</w:t>
            </w:r>
            <w:r w:rsidRPr="004E1CAC">
              <w:rPr>
                <w:rFonts w:ascii="Verdana" w:hAnsi="Verdana"/>
                <w:spacing w:val="-12"/>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pacing w:val="-7"/>
                <w:sz w:val="16"/>
                <w:szCs w:val="16"/>
                <w:lang w:val="da-DK"/>
              </w:rPr>
              <w:t>VA</w:t>
            </w:r>
            <w:r w:rsidRPr="004E1CAC">
              <w:rPr>
                <w:rFonts w:ascii="Verdana" w:hAnsi="Verdana"/>
                <w:spacing w:val="-10"/>
                <w:sz w:val="16"/>
                <w:szCs w:val="16"/>
                <w:lang w:val="da-DK"/>
              </w:rPr>
              <w:t xml:space="preserve"> </w:t>
            </w:r>
            <w:r w:rsidRPr="004E1CAC">
              <w:rPr>
                <w:rFonts w:ascii="Verdana" w:hAnsi="Verdana"/>
                <w:sz w:val="16"/>
                <w:szCs w:val="16"/>
                <w:lang w:val="da-DK"/>
              </w:rPr>
              <w:t>eller</w:t>
            </w:r>
            <w:r w:rsidRPr="004E1CAC">
              <w:rPr>
                <w:rFonts w:ascii="Verdana" w:hAnsi="Verdana"/>
                <w:spacing w:val="20"/>
                <w:w w:val="98"/>
                <w:sz w:val="16"/>
                <w:szCs w:val="16"/>
                <w:lang w:val="da-DK"/>
              </w:rPr>
              <w:t xml:space="preserve"> </w:t>
            </w:r>
          </w:p>
          <w:p w14:paraId="49F4A013" w14:textId="77777777" w:rsidR="00B57C71" w:rsidRDefault="001E0F67" w:rsidP="00103ECF">
            <w:pPr>
              <w:pStyle w:val="TableParagraph"/>
              <w:shd w:val="clear" w:color="auto" w:fill="FFFFFF" w:themeFill="background1"/>
              <w:spacing w:line="282" w:lineRule="auto"/>
              <w:rPr>
                <w:rFonts w:ascii="Verdana" w:hAnsi="Verdana"/>
                <w:w w:val="98"/>
                <w:sz w:val="16"/>
                <w:szCs w:val="16"/>
                <w:lang w:val="da-DK"/>
              </w:rPr>
            </w:pPr>
            <w:r w:rsidRPr="004E1CAC">
              <w:rPr>
                <w:rFonts w:ascii="Verdana" w:hAnsi="Verdana"/>
                <w:sz w:val="16"/>
                <w:szCs w:val="16"/>
                <w:lang w:val="da-DK"/>
              </w:rPr>
              <w:t>SQ</w:t>
            </w:r>
            <w:r w:rsidRPr="004E1CAC">
              <w:rPr>
                <w:rFonts w:ascii="Verdana" w:hAnsi="Verdana"/>
                <w:spacing w:val="-13"/>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p>
          <w:p w14:paraId="5A79B420" w14:textId="74B474E0" w:rsidR="001E0F67" w:rsidRPr="004E1CAC" w:rsidRDefault="001E0F67"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4E1CAC">
              <w:rPr>
                <w:rFonts w:ascii="Verdana" w:hAnsi="Verdana"/>
                <w:sz w:val="16"/>
                <w:szCs w:val="16"/>
                <w:lang w:val="da-DK"/>
              </w:rPr>
              <w:t>PO</w:t>
            </w:r>
            <w:r w:rsidRPr="004E1CAC">
              <w:rPr>
                <w:rFonts w:ascii="Verdana" w:hAnsi="Verdana"/>
                <w:spacing w:val="-15"/>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FC</w:t>
            </w:r>
            <w:r w:rsidRPr="004E1CAC">
              <w:rPr>
                <w:rFonts w:ascii="Verdana" w:hAnsi="Verdana"/>
                <w:spacing w:val="-13"/>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00EB29F0" w:rsidRPr="004E1CAC">
              <w:rPr>
                <w:rFonts w:ascii="Verdana" w:hAnsi="Verdana"/>
                <w:w w:val="98"/>
                <w:sz w:val="16"/>
                <w:szCs w:val="16"/>
                <w:lang w:val="da-DK"/>
              </w:rPr>
              <w:br/>
            </w:r>
            <w:r w:rsidRPr="004E1CAC">
              <w:rPr>
                <w:rFonts w:ascii="Verdana" w:hAnsi="Verdana"/>
                <w:sz w:val="16"/>
                <w:szCs w:val="16"/>
                <w:lang w:val="da-DK"/>
              </w:rPr>
              <w:t>TS</w:t>
            </w:r>
            <w:r w:rsidRPr="004E1CAC">
              <w:rPr>
                <w:rFonts w:ascii="Verdana" w:hAnsi="Verdana"/>
                <w:spacing w:val="-17"/>
                <w:sz w:val="16"/>
                <w:szCs w:val="16"/>
                <w:lang w:val="da-DK"/>
              </w:rPr>
              <w:t xml:space="preserve"> </w:t>
            </w:r>
            <w:r w:rsidRPr="004E1CAC">
              <w:rPr>
                <w:rFonts w:ascii="Verdana" w:hAnsi="Verdana"/>
                <w:sz w:val="16"/>
                <w:szCs w:val="16"/>
                <w:lang w:val="da-DK"/>
              </w:rPr>
              <w:t>eller</w:t>
            </w:r>
          </w:p>
          <w:p w14:paraId="0A0009B1" w14:textId="77777777" w:rsidR="001E0F67" w:rsidRPr="004E1CAC" w:rsidRDefault="001E0F67"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4E1CAC">
              <w:rPr>
                <w:rFonts w:ascii="Verdana" w:hAnsi="Verdana"/>
                <w:sz w:val="16"/>
                <w:szCs w:val="16"/>
                <w:lang w:val="da-DK"/>
              </w:rPr>
              <w:t>BCFG</w:t>
            </w:r>
            <w:r w:rsidRPr="004E1CAC">
              <w:rPr>
                <w:rFonts w:ascii="Verdana" w:hAnsi="Verdana"/>
                <w:spacing w:val="-17"/>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BLDU</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BLSA</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BLSN</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DRDU</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DRSA</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DRSN</w:t>
            </w:r>
            <w:r w:rsidRPr="004E1CAC">
              <w:rPr>
                <w:rFonts w:ascii="Verdana" w:hAnsi="Verdana"/>
                <w:spacing w:val="-16"/>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FZFG</w:t>
            </w:r>
            <w:r w:rsidRPr="004E1CAC">
              <w:rPr>
                <w:rFonts w:ascii="Verdana" w:hAnsi="Verdana"/>
                <w:spacing w:val="-22"/>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MIFG</w:t>
            </w:r>
            <w:r w:rsidRPr="004E1CAC">
              <w:rPr>
                <w:rFonts w:ascii="Verdana" w:hAnsi="Verdana"/>
                <w:spacing w:val="-22"/>
                <w:sz w:val="16"/>
                <w:szCs w:val="16"/>
                <w:lang w:val="da-DK"/>
              </w:rPr>
              <w:t xml:space="preserve"> </w:t>
            </w:r>
            <w:r w:rsidRPr="004E1CAC">
              <w:rPr>
                <w:rFonts w:ascii="Verdana" w:hAnsi="Verdana"/>
                <w:sz w:val="16"/>
                <w:szCs w:val="16"/>
                <w:lang w:val="da-DK"/>
              </w:rPr>
              <w:t>eller</w:t>
            </w:r>
            <w:r w:rsidRPr="004E1CAC">
              <w:rPr>
                <w:rFonts w:ascii="Verdana" w:hAnsi="Verdana"/>
                <w:w w:val="98"/>
                <w:sz w:val="16"/>
                <w:szCs w:val="16"/>
                <w:lang w:val="da-DK"/>
              </w:rPr>
              <w:t xml:space="preserve"> </w:t>
            </w:r>
            <w:r w:rsidRPr="004E1CAC">
              <w:rPr>
                <w:rFonts w:ascii="Verdana" w:hAnsi="Verdana"/>
                <w:sz w:val="16"/>
                <w:szCs w:val="16"/>
                <w:lang w:val="da-DK"/>
              </w:rPr>
              <w:t>PRFG</w:t>
            </w:r>
          </w:p>
        </w:tc>
        <w:tc>
          <w:tcPr>
            <w:tcW w:w="1134" w:type="dxa"/>
          </w:tcPr>
          <w:p w14:paraId="3E808B84" w14:textId="77777777" w:rsidR="001E0F67" w:rsidRPr="004E1CAC" w:rsidRDefault="001E0F67" w:rsidP="00103ECF">
            <w:pPr>
              <w:shd w:val="clear" w:color="auto" w:fill="FFFFFF" w:themeFill="background1"/>
              <w:rPr>
                <w:rFonts w:ascii="Verdana" w:hAnsi="Verdana"/>
                <w:sz w:val="16"/>
                <w:szCs w:val="16"/>
              </w:rPr>
            </w:pPr>
          </w:p>
        </w:tc>
        <w:tc>
          <w:tcPr>
            <w:tcW w:w="563" w:type="dxa"/>
          </w:tcPr>
          <w:p w14:paraId="647513FA" w14:textId="77777777" w:rsidR="001E0F67" w:rsidRPr="004E1CAC" w:rsidRDefault="001E0F67" w:rsidP="00103ECF">
            <w:pPr>
              <w:shd w:val="clear" w:color="auto" w:fill="FFFFFF" w:themeFill="background1"/>
              <w:rPr>
                <w:rFonts w:ascii="Verdana" w:hAnsi="Verdana"/>
                <w:sz w:val="16"/>
                <w:szCs w:val="16"/>
              </w:rPr>
            </w:pPr>
          </w:p>
        </w:tc>
        <w:tc>
          <w:tcPr>
            <w:tcW w:w="1975" w:type="dxa"/>
            <w:tcBorders>
              <w:right w:val="nil"/>
            </w:tcBorders>
          </w:tcPr>
          <w:p w14:paraId="7A8C5388" w14:textId="77777777" w:rsidR="001E0F67" w:rsidRPr="004E1CAC" w:rsidRDefault="001E0F67" w:rsidP="00103ECF">
            <w:pPr>
              <w:shd w:val="clear" w:color="auto" w:fill="FFFFFF" w:themeFill="background1"/>
              <w:rPr>
                <w:rFonts w:ascii="Verdana" w:hAnsi="Verdana"/>
                <w:sz w:val="16"/>
                <w:szCs w:val="16"/>
              </w:rPr>
            </w:pPr>
          </w:p>
        </w:tc>
      </w:tr>
    </w:tbl>
    <w:p w14:paraId="256CE50B" w14:textId="77777777" w:rsidR="001E0F67" w:rsidRPr="0073393D" w:rsidRDefault="001E0F67" w:rsidP="00103ECF">
      <w:pPr>
        <w:shd w:val="clear" w:color="auto" w:fill="FFFFFF" w:themeFill="background1"/>
        <w:sectPr w:rsidR="001E0F67" w:rsidRPr="0073393D" w:rsidSect="00CC421C">
          <w:pgSz w:w="11910" w:h="16840"/>
          <w:pgMar w:top="1134" w:right="740" w:bottom="851" w:left="740" w:header="737" w:footer="283" w:gutter="0"/>
          <w:cols w:space="708"/>
          <w:docGrid w:linePitch="299"/>
        </w:sectPr>
      </w:pPr>
    </w:p>
    <w:p w14:paraId="12400027" w14:textId="77777777" w:rsidR="001E0F67" w:rsidRPr="0073393D" w:rsidRDefault="001E0F67" w:rsidP="00103ECF">
      <w:pPr>
        <w:shd w:val="clear" w:color="auto" w:fill="FFFFFF" w:themeFill="background1"/>
        <w:spacing w:before="2"/>
        <w:rPr>
          <w:rFonts w:ascii="Times New Roman" w:eastAsia="Times New Roman" w:hAnsi="Times New Roman" w:cs="Times New Roman"/>
          <w:sz w:val="24"/>
          <w:szCs w:val="24"/>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0"/>
        <w:gridCol w:w="1125"/>
        <w:gridCol w:w="1130"/>
        <w:gridCol w:w="1130"/>
        <w:gridCol w:w="560"/>
        <w:gridCol w:w="1995"/>
      </w:tblGrid>
      <w:tr w:rsidR="001E0F67" w:rsidRPr="001E0F67" w14:paraId="35F3828D" w14:textId="77777777" w:rsidTr="00A86B16">
        <w:trPr>
          <w:trHeight w:hRule="exact" w:val="334"/>
        </w:trPr>
        <w:tc>
          <w:tcPr>
            <w:tcW w:w="1980" w:type="dxa"/>
            <w:tcBorders>
              <w:left w:val="nil"/>
            </w:tcBorders>
          </w:tcPr>
          <w:p w14:paraId="3C5289D9" w14:textId="77777777" w:rsidR="001E0F67" w:rsidRPr="001E0F67" w:rsidRDefault="001E0F67" w:rsidP="00103ECF">
            <w:pPr>
              <w:pStyle w:val="TableParagraph"/>
              <w:shd w:val="clear" w:color="auto" w:fill="FFFFFF" w:themeFill="background1"/>
              <w:spacing w:before="68"/>
              <w:ind w:left="530"/>
              <w:rPr>
                <w:rFonts w:ascii="Microsoft Sans Serif" w:eastAsia="Microsoft Sans Serif" w:hAnsi="Microsoft Sans Serif" w:cs="Microsoft Sans Serif"/>
                <w:b/>
                <w:bCs/>
                <w:sz w:val="18"/>
                <w:szCs w:val="18"/>
                <w:lang w:val="da-DK"/>
              </w:rPr>
            </w:pPr>
            <w:r w:rsidRPr="001E0F67">
              <w:rPr>
                <w:rFonts w:ascii="Microsoft Sans Serif"/>
                <w:b/>
                <w:bCs/>
                <w:sz w:val="18"/>
                <w:szCs w:val="18"/>
                <w:lang w:val="da-DK"/>
              </w:rPr>
              <w:t>Element</w:t>
            </w:r>
          </w:p>
        </w:tc>
        <w:tc>
          <w:tcPr>
            <w:tcW w:w="1980" w:type="dxa"/>
          </w:tcPr>
          <w:p w14:paraId="457F0DB8" w14:textId="77777777" w:rsidR="001E0F67" w:rsidRPr="001E0F67" w:rsidRDefault="001E0F67" w:rsidP="00103ECF">
            <w:pPr>
              <w:pStyle w:val="TableParagraph"/>
              <w:shd w:val="clear" w:color="auto" w:fill="FFFFFF" w:themeFill="background1"/>
              <w:spacing w:before="73"/>
              <w:ind w:left="256"/>
              <w:rPr>
                <w:rFonts w:ascii="Microsoft Sans Serif" w:eastAsia="Microsoft Sans Serif" w:hAnsi="Microsoft Sans Serif" w:cs="Microsoft Sans Serif"/>
                <w:b/>
                <w:bCs/>
                <w:sz w:val="18"/>
                <w:szCs w:val="18"/>
                <w:lang w:val="da-DK"/>
              </w:rPr>
            </w:pPr>
            <w:r w:rsidRPr="001E0F67">
              <w:rPr>
                <w:rFonts w:ascii="Microsoft Sans Serif"/>
                <w:b/>
                <w:bCs/>
                <w:sz w:val="18"/>
                <w:szCs w:val="18"/>
                <w:lang w:val="da-DK"/>
              </w:rPr>
              <w:t>Detaljeret</w:t>
            </w:r>
            <w:r w:rsidRPr="001E0F67">
              <w:rPr>
                <w:rFonts w:ascii="Microsoft Sans Serif"/>
                <w:b/>
                <w:bCs/>
                <w:spacing w:val="-24"/>
                <w:sz w:val="18"/>
                <w:szCs w:val="18"/>
                <w:lang w:val="da-DK"/>
              </w:rPr>
              <w:t xml:space="preserve"> </w:t>
            </w:r>
            <w:r w:rsidRPr="001E0F67">
              <w:rPr>
                <w:rFonts w:ascii="Microsoft Sans Serif"/>
                <w:b/>
                <w:bCs/>
                <w:sz w:val="18"/>
                <w:szCs w:val="18"/>
                <w:lang w:val="da-DK"/>
              </w:rPr>
              <w:t>indhold</w:t>
            </w:r>
          </w:p>
        </w:tc>
        <w:tc>
          <w:tcPr>
            <w:tcW w:w="3945" w:type="dxa"/>
            <w:gridSpan w:val="4"/>
          </w:tcPr>
          <w:p w14:paraId="363E150D" w14:textId="77777777" w:rsidR="001E0F67" w:rsidRPr="001E0F67" w:rsidRDefault="001E0F67" w:rsidP="00103ECF">
            <w:pPr>
              <w:pStyle w:val="TableParagraph"/>
              <w:shd w:val="clear" w:color="auto" w:fill="FFFFFF" w:themeFill="background1"/>
              <w:spacing w:before="73"/>
              <w:jc w:val="center"/>
              <w:rPr>
                <w:rFonts w:ascii="Microsoft Sans Serif" w:eastAsia="Microsoft Sans Serif" w:hAnsi="Microsoft Sans Serif" w:cs="Microsoft Sans Serif"/>
                <w:b/>
                <w:bCs/>
                <w:sz w:val="18"/>
                <w:szCs w:val="18"/>
                <w:lang w:val="da-DK"/>
              </w:rPr>
            </w:pPr>
            <w:r w:rsidRPr="001E0F67">
              <w:rPr>
                <w:rFonts w:ascii="Microsoft Sans Serif"/>
                <w:b/>
                <w:bCs/>
                <w:sz w:val="18"/>
                <w:szCs w:val="18"/>
                <w:lang w:val="da-DK"/>
              </w:rPr>
              <w:t>Model(ler)</w:t>
            </w:r>
          </w:p>
        </w:tc>
        <w:tc>
          <w:tcPr>
            <w:tcW w:w="1995" w:type="dxa"/>
            <w:tcBorders>
              <w:right w:val="nil"/>
            </w:tcBorders>
          </w:tcPr>
          <w:p w14:paraId="06BA58F6" w14:textId="77777777" w:rsidR="001E0F67" w:rsidRPr="001E0F67" w:rsidRDefault="001E0F67" w:rsidP="00103ECF">
            <w:pPr>
              <w:pStyle w:val="TableParagraph"/>
              <w:shd w:val="clear" w:color="auto" w:fill="FFFFFF" w:themeFill="background1"/>
              <w:spacing w:before="73"/>
              <w:ind w:left="528"/>
              <w:rPr>
                <w:rFonts w:ascii="Microsoft Sans Serif" w:eastAsia="Microsoft Sans Serif" w:hAnsi="Microsoft Sans Serif" w:cs="Microsoft Sans Serif"/>
                <w:b/>
                <w:bCs/>
                <w:sz w:val="18"/>
                <w:szCs w:val="18"/>
                <w:lang w:val="da-DK"/>
              </w:rPr>
            </w:pPr>
            <w:r w:rsidRPr="001E0F67">
              <w:rPr>
                <w:rFonts w:ascii="Microsoft Sans Serif"/>
                <w:b/>
                <w:bCs/>
                <w:sz w:val="18"/>
                <w:szCs w:val="18"/>
                <w:lang w:val="da-DK"/>
              </w:rPr>
              <w:t>Eksempler</w:t>
            </w:r>
          </w:p>
        </w:tc>
      </w:tr>
      <w:tr w:rsidR="001E0F67" w:rsidRPr="0073393D" w14:paraId="7D122593" w14:textId="77777777" w:rsidTr="00A86B16">
        <w:trPr>
          <w:trHeight w:hRule="exact" w:val="1425"/>
        </w:trPr>
        <w:tc>
          <w:tcPr>
            <w:tcW w:w="1980" w:type="dxa"/>
            <w:vMerge w:val="restart"/>
            <w:tcBorders>
              <w:left w:val="nil"/>
            </w:tcBorders>
          </w:tcPr>
          <w:p w14:paraId="59E42301" w14:textId="77777777" w:rsidR="001E0F67" w:rsidRPr="0073393D" w:rsidRDefault="001E0F67" w:rsidP="00103ECF">
            <w:pPr>
              <w:shd w:val="clear" w:color="auto" w:fill="FFFFFF" w:themeFill="background1"/>
            </w:pPr>
          </w:p>
        </w:tc>
        <w:tc>
          <w:tcPr>
            <w:tcW w:w="1980" w:type="dxa"/>
          </w:tcPr>
          <w:p w14:paraId="201FB7A7" w14:textId="77777777" w:rsidR="001E0F67" w:rsidRPr="0073393D" w:rsidRDefault="001E0F67" w:rsidP="00103ECF">
            <w:pPr>
              <w:pStyle w:val="TableParagraph"/>
              <w:shd w:val="clear" w:color="auto" w:fill="FFFFFF" w:themeFill="background1"/>
              <w:spacing w:before="97" w:line="282" w:lineRule="auto"/>
              <w:ind w:left="105" w:right="104"/>
              <w:rPr>
                <w:rFonts w:ascii="Microsoft Sans Serif" w:eastAsia="Microsoft Sans Serif" w:hAnsi="Microsoft Sans Serif" w:cs="Microsoft Sans Serif"/>
                <w:sz w:val="16"/>
                <w:szCs w:val="16"/>
                <w:lang w:val="da-DK"/>
              </w:rPr>
            </w:pPr>
            <w:r w:rsidRPr="0073393D">
              <w:rPr>
                <w:rFonts w:ascii="Microsoft Sans Serif" w:hAnsi="Microsoft Sans Serif"/>
                <w:sz w:val="16"/>
                <w:lang w:val="da-DK"/>
              </w:rPr>
              <w:t>Skymængde</w:t>
            </w:r>
            <w:r w:rsidRPr="0073393D">
              <w:rPr>
                <w:rFonts w:ascii="Microsoft Sans Serif" w:hAnsi="Microsoft Sans Serif"/>
                <w:spacing w:val="-15"/>
                <w:sz w:val="16"/>
                <w:lang w:val="da-DK"/>
              </w:rPr>
              <w:t xml:space="preserve"> </w:t>
            </w:r>
            <w:r w:rsidRPr="0073393D">
              <w:rPr>
                <w:rFonts w:ascii="Microsoft Sans Serif" w:hAnsi="Microsoft Sans Serif"/>
                <w:sz w:val="16"/>
                <w:lang w:val="da-DK"/>
              </w:rPr>
              <w:t>og</w:t>
            </w:r>
            <w:r w:rsidRPr="0073393D">
              <w:rPr>
                <w:rFonts w:ascii="Microsoft Sans Serif" w:hAnsi="Microsoft Sans Serif"/>
                <w:spacing w:val="-14"/>
                <w:sz w:val="16"/>
                <w:lang w:val="da-DK"/>
              </w:rPr>
              <w:t xml:space="preserve"> </w:t>
            </w:r>
            <w:r w:rsidRPr="0073393D">
              <w:rPr>
                <w:rFonts w:ascii="Microsoft Sans Serif" w:hAnsi="Microsoft Sans Serif"/>
                <w:sz w:val="16"/>
                <w:lang w:val="da-DK"/>
              </w:rPr>
              <w:t>højde</w:t>
            </w:r>
            <w:r w:rsidRPr="0073393D">
              <w:rPr>
                <w:rFonts w:ascii="Microsoft Sans Serif" w:hAnsi="Microsoft Sans Serif"/>
                <w:w w:val="99"/>
                <w:sz w:val="16"/>
                <w:lang w:val="da-DK"/>
              </w:rPr>
              <w:t xml:space="preserve"> </w:t>
            </w:r>
            <w:r w:rsidRPr="0073393D">
              <w:rPr>
                <w:rFonts w:ascii="Microsoft Sans Serif" w:hAnsi="Microsoft Sans Serif"/>
                <w:sz w:val="16"/>
                <w:lang w:val="da-DK"/>
              </w:rPr>
              <w:t>af</w:t>
            </w:r>
            <w:r w:rsidRPr="0073393D">
              <w:rPr>
                <w:rFonts w:ascii="Microsoft Sans Serif" w:hAnsi="Microsoft Sans Serif"/>
                <w:spacing w:val="-13"/>
                <w:sz w:val="16"/>
                <w:lang w:val="da-DK"/>
              </w:rPr>
              <w:t xml:space="preserve"> </w:t>
            </w:r>
            <w:r w:rsidRPr="0073393D">
              <w:rPr>
                <w:rFonts w:ascii="Microsoft Sans Serif" w:hAnsi="Microsoft Sans Serif"/>
                <w:sz w:val="16"/>
                <w:lang w:val="da-DK"/>
              </w:rPr>
              <w:t>base</w:t>
            </w:r>
            <w:r w:rsidRPr="0073393D">
              <w:rPr>
                <w:rFonts w:ascii="Microsoft Sans Serif" w:hAnsi="Microsoft Sans Serif"/>
                <w:spacing w:val="-11"/>
                <w:sz w:val="16"/>
                <w:lang w:val="da-DK"/>
              </w:rPr>
              <w:t xml:space="preserve"> </w:t>
            </w:r>
            <w:r w:rsidRPr="0073393D">
              <w:rPr>
                <w:rFonts w:ascii="Microsoft Sans Serif" w:hAnsi="Microsoft Sans Serif"/>
                <w:sz w:val="16"/>
                <w:lang w:val="da-DK"/>
              </w:rPr>
              <w:t>eller</w:t>
            </w:r>
            <w:r w:rsidRPr="0073393D">
              <w:rPr>
                <w:rFonts w:ascii="Microsoft Sans Serif" w:hAnsi="Microsoft Sans Serif"/>
                <w:spacing w:val="-10"/>
                <w:sz w:val="16"/>
                <w:lang w:val="da-DK"/>
              </w:rPr>
              <w:t xml:space="preserve"> </w:t>
            </w:r>
            <w:r w:rsidRPr="0073393D">
              <w:rPr>
                <w:rFonts w:ascii="Microsoft Sans Serif" w:hAnsi="Microsoft Sans Serif"/>
                <w:sz w:val="16"/>
                <w:lang w:val="da-DK"/>
              </w:rPr>
              <w:t>vertikal</w:t>
            </w:r>
            <w:r w:rsidRPr="0073393D">
              <w:rPr>
                <w:rFonts w:ascii="Microsoft Sans Serif" w:hAnsi="Microsoft Sans Serif"/>
                <w:w w:val="98"/>
                <w:sz w:val="16"/>
                <w:lang w:val="da-DK"/>
              </w:rPr>
              <w:t xml:space="preserve"> </w:t>
            </w:r>
            <w:r w:rsidRPr="0073393D">
              <w:rPr>
                <w:rFonts w:ascii="Microsoft Sans Serif" w:hAnsi="Microsoft Sans Serif"/>
                <w:sz w:val="16"/>
                <w:lang w:val="da-DK"/>
              </w:rPr>
              <w:t>sigtbarhed</w:t>
            </w:r>
            <w:r w:rsidRPr="0073393D">
              <w:rPr>
                <w:rFonts w:ascii="Microsoft Sans Serif" w:hAnsi="Microsoft Sans Serif"/>
                <w:spacing w:val="-14"/>
                <w:sz w:val="16"/>
                <w:lang w:val="da-DK"/>
              </w:rPr>
              <w:t xml:space="preserve"> </w:t>
            </w:r>
            <w:r w:rsidRPr="0073393D">
              <w:rPr>
                <w:rFonts w:ascii="Microsoft Sans Serif" w:hAnsi="Microsoft Sans Serif"/>
                <w:sz w:val="16"/>
                <w:lang w:val="da-DK"/>
              </w:rPr>
              <w:t>(C)</w:t>
            </w:r>
          </w:p>
        </w:tc>
        <w:tc>
          <w:tcPr>
            <w:tcW w:w="1125" w:type="dxa"/>
          </w:tcPr>
          <w:p w14:paraId="7BD556C8" w14:textId="77777777" w:rsidR="001E0F67" w:rsidRPr="0073393D" w:rsidRDefault="001E0F67" w:rsidP="00103ECF">
            <w:pPr>
              <w:pStyle w:val="TableParagraph"/>
              <w:shd w:val="clear" w:color="auto" w:fill="FFFFFF" w:themeFill="background1"/>
              <w:spacing w:before="97" w:line="282" w:lineRule="auto"/>
              <w:ind w:right="-60"/>
              <w:rPr>
                <w:rFonts w:ascii="Microsoft Sans Serif" w:eastAsia="Microsoft Sans Serif" w:hAnsi="Microsoft Sans Serif" w:cs="Microsoft Sans Serif"/>
                <w:sz w:val="16"/>
                <w:szCs w:val="16"/>
                <w:lang w:val="da-DK"/>
              </w:rPr>
            </w:pPr>
            <w:r w:rsidRPr="0073393D">
              <w:rPr>
                <w:rFonts w:ascii="Microsoft Sans Serif"/>
                <w:sz w:val="16"/>
                <w:lang w:val="da-DK"/>
              </w:rPr>
              <w:t>FEWnnn</w:t>
            </w:r>
            <w:r w:rsidRPr="0073393D">
              <w:rPr>
                <w:rFonts w:ascii="Microsoft Sans Serif"/>
                <w:spacing w:val="18"/>
                <w:sz w:val="16"/>
                <w:lang w:val="da-DK"/>
              </w:rPr>
              <w:t xml:space="preserve"> </w:t>
            </w:r>
            <w:r w:rsidRPr="0073393D">
              <w:rPr>
                <w:rFonts w:ascii="Microsoft Sans Serif"/>
                <w:sz w:val="16"/>
                <w:lang w:val="da-DK"/>
              </w:rPr>
              <w:t>el-</w:t>
            </w:r>
            <w:r w:rsidRPr="0073393D">
              <w:rPr>
                <w:rFonts w:ascii="Microsoft Sans Serif"/>
                <w:w w:val="99"/>
                <w:sz w:val="16"/>
                <w:lang w:val="da-DK"/>
              </w:rPr>
              <w:t xml:space="preserve"> </w:t>
            </w:r>
            <w:r w:rsidRPr="0073393D">
              <w:rPr>
                <w:rFonts w:ascii="Microsoft Sans Serif"/>
                <w:sz w:val="16"/>
                <w:lang w:val="da-DK"/>
              </w:rPr>
              <w:t>ler</w:t>
            </w:r>
          </w:p>
          <w:p w14:paraId="426F440C" w14:textId="5779EB3A" w:rsidR="001E0F67" w:rsidRPr="0073393D" w:rsidRDefault="001E0F67" w:rsidP="00103ECF">
            <w:pPr>
              <w:pStyle w:val="TableParagraph"/>
              <w:shd w:val="clear" w:color="auto" w:fill="FFFFFF" w:themeFill="background1"/>
              <w:spacing w:line="282" w:lineRule="auto"/>
              <w:ind w:right="-60"/>
              <w:rPr>
                <w:rFonts w:ascii="Microsoft Sans Serif" w:eastAsia="Microsoft Sans Serif" w:hAnsi="Microsoft Sans Serif" w:cs="Microsoft Sans Serif"/>
                <w:sz w:val="16"/>
                <w:szCs w:val="16"/>
                <w:lang w:val="da-DK"/>
              </w:rPr>
            </w:pPr>
            <w:r w:rsidRPr="0073393D">
              <w:rPr>
                <w:rFonts w:ascii="Microsoft Sans Serif"/>
                <w:sz w:val="16"/>
                <w:lang w:val="da-DK"/>
              </w:rPr>
              <w:t>SCTnnn</w:t>
            </w:r>
            <w:r w:rsidRPr="0073393D">
              <w:rPr>
                <w:rFonts w:ascii="Microsoft Sans Serif"/>
                <w:spacing w:val="-25"/>
                <w:sz w:val="16"/>
                <w:lang w:val="da-DK"/>
              </w:rPr>
              <w:t xml:space="preserve"> </w:t>
            </w:r>
            <w:r w:rsidRPr="0073393D">
              <w:rPr>
                <w:rFonts w:ascii="Microsoft Sans Serif"/>
                <w:sz w:val="16"/>
                <w:lang w:val="da-DK"/>
              </w:rPr>
              <w:t>eller</w:t>
            </w:r>
            <w:r w:rsidRPr="0073393D">
              <w:rPr>
                <w:rFonts w:ascii="Microsoft Sans Serif"/>
                <w:w w:val="98"/>
                <w:sz w:val="16"/>
                <w:lang w:val="da-DK"/>
              </w:rPr>
              <w:t xml:space="preserve"> </w:t>
            </w:r>
            <w:r w:rsidRPr="0073393D">
              <w:rPr>
                <w:rFonts w:ascii="Microsoft Sans Serif"/>
                <w:w w:val="95"/>
                <w:sz w:val="16"/>
                <w:lang w:val="da-DK"/>
              </w:rPr>
              <w:t>BKNnnn</w:t>
            </w:r>
            <w:r w:rsidR="00EB29F0">
              <w:rPr>
                <w:rFonts w:ascii="Microsoft Sans Serif"/>
                <w:w w:val="95"/>
                <w:sz w:val="16"/>
                <w:lang w:val="da-DK"/>
              </w:rPr>
              <w:t xml:space="preserve"> </w:t>
            </w:r>
            <w:r w:rsidRPr="0073393D">
              <w:rPr>
                <w:rFonts w:ascii="Microsoft Sans Serif"/>
                <w:w w:val="95"/>
                <w:sz w:val="16"/>
                <w:lang w:val="da-DK"/>
              </w:rPr>
              <w:t>eller</w:t>
            </w:r>
            <w:r w:rsidRPr="0073393D">
              <w:rPr>
                <w:rFonts w:ascii="Microsoft Sans Serif"/>
                <w:spacing w:val="25"/>
                <w:w w:val="98"/>
                <w:sz w:val="16"/>
                <w:lang w:val="da-DK"/>
              </w:rPr>
              <w:t xml:space="preserve"> </w:t>
            </w:r>
            <w:r w:rsidRPr="0073393D">
              <w:rPr>
                <w:rFonts w:ascii="Microsoft Sans Serif"/>
                <w:spacing w:val="-3"/>
                <w:sz w:val="16"/>
                <w:lang w:val="da-DK"/>
              </w:rPr>
              <w:t>O</w:t>
            </w:r>
            <w:r w:rsidRPr="0073393D">
              <w:rPr>
                <w:rFonts w:ascii="Microsoft Sans Serif"/>
                <w:spacing w:val="-4"/>
                <w:sz w:val="16"/>
                <w:lang w:val="da-DK"/>
              </w:rPr>
              <w:t>V</w:t>
            </w:r>
            <w:r w:rsidRPr="0073393D">
              <w:rPr>
                <w:rFonts w:ascii="Microsoft Sans Serif"/>
                <w:spacing w:val="-3"/>
                <w:sz w:val="16"/>
                <w:lang w:val="da-DK"/>
              </w:rPr>
              <w:t>Cnnn</w:t>
            </w:r>
          </w:p>
        </w:tc>
        <w:tc>
          <w:tcPr>
            <w:tcW w:w="1130" w:type="dxa"/>
          </w:tcPr>
          <w:p w14:paraId="419250E8" w14:textId="77777777" w:rsidR="001E0F67" w:rsidRPr="0073393D" w:rsidRDefault="001E0F67" w:rsidP="00103ECF">
            <w:pPr>
              <w:pStyle w:val="TableParagraph"/>
              <w:shd w:val="clear" w:color="auto" w:fill="FFFFFF" w:themeFill="background1"/>
              <w:spacing w:before="97" w:line="282" w:lineRule="auto"/>
              <w:ind w:left="30"/>
              <w:rPr>
                <w:rFonts w:ascii="Microsoft Sans Serif" w:eastAsia="Microsoft Sans Serif" w:hAnsi="Microsoft Sans Serif" w:cs="Microsoft Sans Serif"/>
                <w:sz w:val="16"/>
                <w:szCs w:val="16"/>
                <w:lang w:val="da-DK"/>
              </w:rPr>
            </w:pPr>
            <w:r w:rsidRPr="0073393D">
              <w:rPr>
                <w:rFonts w:ascii="Microsoft Sans Serif"/>
                <w:sz w:val="16"/>
                <w:lang w:val="da-DK"/>
              </w:rPr>
              <w:t>VVnnn</w:t>
            </w:r>
            <w:r w:rsidRPr="0073393D">
              <w:rPr>
                <w:rFonts w:ascii="Microsoft Sans Serif"/>
                <w:spacing w:val="-21"/>
                <w:sz w:val="16"/>
                <w:lang w:val="da-DK"/>
              </w:rPr>
              <w:t xml:space="preserve"> </w:t>
            </w:r>
            <w:r w:rsidRPr="0073393D">
              <w:rPr>
                <w:rFonts w:ascii="Microsoft Sans Serif"/>
                <w:sz w:val="16"/>
                <w:lang w:val="da-DK"/>
              </w:rPr>
              <w:t>eller</w:t>
            </w:r>
            <w:r w:rsidRPr="0073393D">
              <w:rPr>
                <w:rFonts w:ascii="Microsoft Sans Serif"/>
                <w:w w:val="98"/>
                <w:sz w:val="16"/>
                <w:lang w:val="da-DK"/>
              </w:rPr>
              <w:t xml:space="preserve"> </w:t>
            </w:r>
            <w:r w:rsidRPr="0073393D">
              <w:rPr>
                <w:rFonts w:ascii="Microsoft Sans Serif"/>
                <w:sz w:val="16"/>
                <w:lang w:val="da-DK"/>
              </w:rPr>
              <w:t>VV///</w:t>
            </w:r>
          </w:p>
        </w:tc>
        <w:tc>
          <w:tcPr>
            <w:tcW w:w="1130" w:type="dxa"/>
            <w:vMerge w:val="restart"/>
          </w:tcPr>
          <w:p w14:paraId="2536B83D" w14:textId="77777777" w:rsidR="001E0F67" w:rsidRPr="0073393D" w:rsidRDefault="001E0F67" w:rsidP="00103ECF">
            <w:pPr>
              <w:pStyle w:val="TableParagraph"/>
              <w:shd w:val="clear" w:color="auto" w:fill="FFFFFF" w:themeFill="background1"/>
              <w:spacing w:before="97"/>
              <w:ind w:left="105"/>
              <w:rPr>
                <w:rFonts w:ascii="Microsoft Sans Serif" w:eastAsia="Microsoft Sans Serif" w:hAnsi="Microsoft Sans Serif" w:cs="Microsoft Sans Serif"/>
                <w:sz w:val="16"/>
                <w:szCs w:val="16"/>
                <w:lang w:val="da-DK"/>
              </w:rPr>
            </w:pPr>
            <w:r w:rsidRPr="0073393D">
              <w:rPr>
                <w:rFonts w:ascii="Microsoft Sans Serif"/>
                <w:sz w:val="16"/>
                <w:lang w:val="da-DK"/>
              </w:rPr>
              <w:t>NSC</w:t>
            </w:r>
          </w:p>
        </w:tc>
        <w:tc>
          <w:tcPr>
            <w:tcW w:w="560" w:type="dxa"/>
          </w:tcPr>
          <w:p w14:paraId="3F46BB7A" w14:textId="77777777" w:rsidR="001E0F67" w:rsidRPr="0073393D" w:rsidRDefault="001E0F67" w:rsidP="00103ECF">
            <w:pPr>
              <w:shd w:val="clear" w:color="auto" w:fill="FFFFFF" w:themeFill="background1"/>
            </w:pPr>
          </w:p>
        </w:tc>
        <w:tc>
          <w:tcPr>
            <w:tcW w:w="1995" w:type="dxa"/>
            <w:tcBorders>
              <w:right w:val="nil"/>
            </w:tcBorders>
          </w:tcPr>
          <w:p w14:paraId="1792FD75" w14:textId="77777777" w:rsidR="001E0F67" w:rsidRPr="0073393D" w:rsidRDefault="001E0F67" w:rsidP="00103ECF">
            <w:pPr>
              <w:pStyle w:val="TableParagraph"/>
              <w:shd w:val="clear" w:color="auto" w:fill="FFFFFF" w:themeFill="background1"/>
              <w:tabs>
                <w:tab w:val="left" w:pos="945"/>
              </w:tabs>
              <w:spacing w:before="97" w:line="282" w:lineRule="auto"/>
              <w:ind w:left="105" w:right="70"/>
              <w:rPr>
                <w:rFonts w:ascii="Microsoft Sans Serif" w:eastAsia="Microsoft Sans Serif" w:hAnsi="Microsoft Sans Serif" w:cs="Microsoft Sans Serif"/>
                <w:sz w:val="16"/>
                <w:szCs w:val="16"/>
                <w:lang w:val="da-DK"/>
              </w:rPr>
            </w:pPr>
            <w:r w:rsidRPr="0073393D">
              <w:rPr>
                <w:rFonts w:ascii="Microsoft Sans Serif"/>
                <w:sz w:val="16"/>
                <w:lang w:val="da-DK"/>
              </w:rPr>
              <w:t>FM051230</w:t>
            </w:r>
            <w:r w:rsidRPr="0073393D">
              <w:rPr>
                <w:rFonts w:ascii="Microsoft Sans Serif"/>
                <w:spacing w:val="-14"/>
                <w:sz w:val="16"/>
                <w:lang w:val="da-DK"/>
              </w:rPr>
              <w:t xml:space="preserve"> </w:t>
            </w:r>
            <w:r w:rsidRPr="0073393D">
              <w:rPr>
                <w:rFonts w:ascii="Microsoft Sans Serif"/>
                <w:sz w:val="16"/>
                <w:lang w:val="da-DK"/>
              </w:rPr>
              <w:t>15004MPS</w:t>
            </w:r>
            <w:r w:rsidRPr="0073393D">
              <w:rPr>
                <w:rFonts w:ascii="Microsoft Sans Serif"/>
                <w:w w:val="99"/>
                <w:sz w:val="16"/>
                <w:lang w:val="da-DK"/>
              </w:rPr>
              <w:t xml:space="preserve"> </w:t>
            </w:r>
            <w:r w:rsidRPr="0073393D">
              <w:rPr>
                <w:rFonts w:ascii="Microsoft Sans Serif"/>
                <w:sz w:val="16"/>
                <w:lang w:val="da-DK"/>
              </w:rPr>
              <w:t>9999</w:t>
            </w:r>
            <w:r w:rsidRPr="0073393D">
              <w:rPr>
                <w:rFonts w:ascii="Microsoft Sans Serif"/>
                <w:spacing w:val="-8"/>
                <w:sz w:val="16"/>
                <w:lang w:val="da-DK"/>
              </w:rPr>
              <w:t xml:space="preserve"> </w:t>
            </w:r>
            <w:r w:rsidRPr="0073393D">
              <w:rPr>
                <w:rFonts w:ascii="Microsoft Sans Serif"/>
                <w:sz w:val="16"/>
                <w:lang w:val="da-DK"/>
              </w:rPr>
              <w:t xml:space="preserve">BKN020 (FM051230 </w:t>
            </w:r>
            <w:r w:rsidRPr="0073393D">
              <w:rPr>
                <w:rFonts w:ascii="Microsoft Sans Serif"/>
                <w:spacing w:val="30"/>
                <w:sz w:val="16"/>
                <w:lang w:val="da-DK"/>
              </w:rPr>
              <w:t xml:space="preserve"> </w:t>
            </w:r>
            <w:r w:rsidRPr="0073393D">
              <w:rPr>
                <w:rFonts w:ascii="Microsoft Sans Serif"/>
                <w:sz w:val="16"/>
                <w:lang w:val="da-DK"/>
              </w:rPr>
              <w:t>15008KT</w:t>
            </w:r>
            <w:r w:rsidRPr="0073393D">
              <w:rPr>
                <w:rFonts w:ascii="Microsoft Sans Serif"/>
                <w:w w:val="99"/>
                <w:sz w:val="16"/>
                <w:lang w:val="da-DK"/>
              </w:rPr>
              <w:t xml:space="preserve"> </w:t>
            </w:r>
            <w:r w:rsidRPr="0073393D">
              <w:rPr>
                <w:rFonts w:ascii="Microsoft Sans Serif"/>
                <w:sz w:val="16"/>
                <w:lang w:val="da-DK"/>
              </w:rPr>
              <w:t>9999</w:t>
            </w:r>
            <w:r w:rsidRPr="0073393D">
              <w:rPr>
                <w:rFonts w:ascii="Microsoft Sans Serif"/>
                <w:spacing w:val="-8"/>
                <w:sz w:val="16"/>
                <w:lang w:val="da-DK"/>
              </w:rPr>
              <w:t xml:space="preserve"> </w:t>
            </w:r>
            <w:r w:rsidRPr="0073393D">
              <w:rPr>
                <w:rFonts w:ascii="Microsoft Sans Serif"/>
                <w:sz w:val="16"/>
                <w:lang w:val="da-DK"/>
              </w:rPr>
              <w:t xml:space="preserve">BKN020) </w:t>
            </w:r>
            <w:r w:rsidRPr="0073393D">
              <w:rPr>
                <w:rFonts w:ascii="Microsoft Sans Serif"/>
                <w:w w:val="95"/>
                <w:sz w:val="16"/>
                <w:lang w:val="da-DK"/>
              </w:rPr>
              <w:t>BECMG</w:t>
            </w:r>
            <w:r w:rsidRPr="0073393D">
              <w:rPr>
                <w:rFonts w:ascii="Microsoft Sans Serif"/>
                <w:w w:val="95"/>
                <w:sz w:val="16"/>
                <w:lang w:val="da-DK"/>
              </w:rPr>
              <w:tab/>
              <w:t>1618/1620</w:t>
            </w:r>
            <w:r w:rsidRPr="0073393D">
              <w:rPr>
                <w:rFonts w:ascii="Microsoft Sans Serif"/>
                <w:w w:val="99"/>
                <w:sz w:val="16"/>
                <w:lang w:val="da-DK"/>
              </w:rPr>
              <w:t xml:space="preserve"> </w:t>
            </w:r>
            <w:r w:rsidRPr="0073393D">
              <w:rPr>
                <w:rFonts w:ascii="Microsoft Sans Serif"/>
                <w:sz w:val="16"/>
                <w:lang w:val="da-DK"/>
              </w:rPr>
              <w:t>8000</w:t>
            </w:r>
            <w:r w:rsidRPr="0073393D">
              <w:rPr>
                <w:rFonts w:ascii="Microsoft Sans Serif"/>
                <w:spacing w:val="-9"/>
                <w:sz w:val="16"/>
                <w:lang w:val="da-DK"/>
              </w:rPr>
              <w:t xml:space="preserve"> </w:t>
            </w:r>
            <w:r w:rsidRPr="0073393D">
              <w:rPr>
                <w:rFonts w:ascii="Microsoft Sans Serif"/>
                <w:spacing w:val="-2"/>
                <w:sz w:val="16"/>
                <w:lang w:val="da-DK"/>
              </w:rPr>
              <w:t>NSW</w:t>
            </w:r>
            <w:r w:rsidRPr="0073393D">
              <w:rPr>
                <w:rFonts w:ascii="Microsoft Sans Serif"/>
                <w:spacing w:val="-9"/>
                <w:sz w:val="16"/>
                <w:lang w:val="da-DK"/>
              </w:rPr>
              <w:t xml:space="preserve"> </w:t>
            </w:r>
            <w:r w:rsidRPr="0073393D">
              <w:rPr>
                <w:rFonts w:ascii="Microsoft Sans Serif"/>
                <w:sz w:val="16"/>
                <w:lang w:val="da-DK"/>
              </w:rPr>
              <w:t>NSC</w:t>
            </w:r>
          </w:p>
        </w:tc>
      </w:tr>
      <w:tr w:rsidR="001E0F67" w:rsidRPr="0073393D" w14:paraId="5EFB7CF8" w14:textId="77777777" w:rsidTr="00A86B16">
        <w:trPr>
          <w:trHeight w:hRule="exact" w:val="572"/>
        </w:trPr>
        <w:tc>
          <w:tcPr>
            <w:tcW w:w="1980" w:type="dxa"/>
            <w:vMerge/>
            <w:tcBorders>
              <w:left w:val="nil"/>
            </w:tcBorders>
          </w:tcPr>
          <w:p w14:paraId="3C3881D2" w14:textId="77777777" w:rsidR="001E0F67" w:rsidRPr="0073393D" w:rsidRDefault="001E0F67" w:rsidP="00103ECF">
            <w:pPr>
              <w:shd w:val="clear" w:color="auto" w:fill="FFFFFF" w:themeFill="background1"/>
            </w:pPr>
          </w:p>
        </w:tc>
        <w:tc>
          <w:tcPr>
            <w:tcW w:w="1980" w:type="dxa"/>
          </w:tcPr>
          <w:p w14:paraId="5ED93439" w14:textId="77777777" w:rsidR="001E0F67" w:rsidRPr="0073393D" w:rsidRDefault="001E0F67" w:rsidP="00103ECF">
            <w:pPr>
              <w:pStyle w:val="TableParagraph"/>
              <w:shd w:val="clear" w:color="auto" w:fill="FFFFFF" w:themeFill="background1"/>
              <w:spacing w:before="97"/>
              <w:ind w:left="105"/>
              <w:rPr>
                <w:rFonts w:ascii="Microsoft Sans Serif" w:eastAsia="Microsoft Sans Serif" w:hAnsi="Microsoft Sans Serif" w:cs="Microsoft Sans Serif"/>
                <w:sz w:val="16"/>
                <w:szCs w:val="16"/>
                <w:lang w:val="da-DK"/>
              </w:rPr>
            </w:pPr>
            <w:r w:rsidRPr="0073393D">
              <w:rPr>
                <w:rFonts w:ascii="Microsoft Sans Serif"/>
                <w:sz w:val="16"/>
                <w:lang w:val="da-DK"/>
              </w:rPr>
              <w:t>Skytype</w:t>
            </w:r>
            <w:r w:rsidRPr="0073393D">
              <w:rPr>
                <w:rFonts w:ascii="Microsoft Sans Serif"/>
                <w:spacing w:val="-13"/>
                <w:sz w:val="16"/>
                <w:lang w:val="da-DK"/>
              </w:rPr>
              <w:t xml:space="preserve"> </w:t>
            </w:r>
            <w:r w:rsidRPr="0073393D">
              <w:rPr>
                <w:rFonts w:ascii="Microsoft Sans Serif"/>
                <w:sz w:val="16"/>
                <w:lang w:val="da-DK"/>
              </w:rPr>
              <w:t>(C)</w:t>
            </w:r>
          </w:p>
        </w:tc>
        <w:tc>
          <w:tcPr>
            <w:tcW w:w="1125" w:type="dxa"/>
          </w:tcPr>
          <w:p w14:paraId="4DB54DDE" w14:textId="08C1860F" w:rsidR="001E0F67" w:rsidRPr="00BF23C5" w:rsidRDefault="001E0F67" w:rsidP="00103ECF">
            <w:pPr>
              <w:pStyle w:val="TableParagraph"/>
              <w:shd w:val="clear" w:color="auto" w:fill="FFFFFF" w:themeFill="background1"/>
              <w:spacing w:before="97" w:line="282" w:lineRule="auto"/>
              <w:rPr>
                <w:rFonts w:ascii="Microsoft Sans Serif"/>
                <w:spacing w:val="-3"/>
                <w:sz w:val="16"/>
                <w:highlight w:val="yellow"/>
                <w:lang w:val="da-DK"/>
              </w:rPr>
            </w:pPr>
            <w:r w:rsidRPr="00BF23C5">
              <w:rPr>
                <w:rFonts w:ascii="Microsoft Sans Serif"/>
                <w:sz w:val="16"/>
                <w:highlight w:val="yellow"/>
                <w:lang w:val="da-DK"/>
              </w:rPr>
              <w:t>CB</w:t>
            </w:r>
            <w:r w:rsidRPr="00BF23C5">
              <w:rPr>
                <w:rFonts w:ascii="Microsoft Sans Serif"/>
                <w:spacing w:val="-14"/>
                <w:sz w:val="16"/>
                <w:highlight w:val="yellow"/>
                <w:lang w:val="da-DK"/>
              </w:rPr>
              <w:t xml:space="preserve"> </w:t>
            </w:r>
            <w:r w:rsidRPr="00BF23C5">
              <w:rPr>
                <w:rFonts w:ascii="Microsoft Sans Serif"/>
                <w:sz w:val="16"/>
                <w:highlight w:val="yellow"/>
                <w:lang w:val="da-DK"/>
              </w:rPr>
              <w:t>eller</w:t>
            </w:r>
            <w:r w:rsidRPr="00BF23C5">
              <w:rPr>
                <w:rFonts w:ascii="Microsoft Sans Serif"/>
                <w:spacing w:val="-15"/>
                <w:sz w:val="16"/>
                <w:highlight w:val="yellow"/>
                <w:lang w:val="da-DK"/>
              </w:rPr>
              <w:t xml:space="preserve"> </w:t>
            </w:r>
            <w:r w:rsidRPr="00BF23C5">
              <w:rPr>
                <w:rFonts w:ascii="Microsoft Sans Serif"/>
                <w:spacing w:val="-3"/>
                <w:sz w:val="16"/>
                <w:highlight w:val="yellow"/>
                <w:lang w:val="da-DK"/>
              </w:rPr>
              <w:t>T</w:t>
            </w:r>
            <w:r w:rsidRPr="00BF23C5">
              <w:rPr>
                <w:rFonts w:ascii="Microsoft Sans Serif"/>
                <w:spacing w:val="-2"/>
                <w:sz w:val="16"/>
                <w:highlight w:val="yellow"/>
                <w:lang w:val="da-DK"/>
              </w:rPr>
              <w:t>CU</w:t>
            </w:r>
            <w:r w:rsidR="000B3CD4" w:rsidRPr="00BF23C5">
              <w:rPr>
                <w:rFonts w:ascii="Microsoft Sans Serif"/>
                <w:spacing w:val="-2"/>
                <w:sz w:val="16"/>
                <w:highlight w:val="yellow"/>
                <w:lang w:val="da-DK"/>
              </w:rPr>
              <w:t xml:space="preserve"> </w:t>
            </w:r>
            <w:r w:rsidR="000B3CD4" w:rsidRPr="00BF23C5">
              <w:rPr>
                <w:rFonts w:ascii="Microsoft Sans Serif"/>
                <w:spacing w:val="-2"/>
                <w:sz w:val="16"/>
                <w:highlight w:val="yellow"/>
                <w:lang w:val="da-DK"/>
              </w:rPr>
              <w:br/>
            </w:r>
          </w:p>
        </w:tc>
        <w:tc>
          <w:tcPr>
            <w:tcW w:w="1130" w:type="dxa"/>
          </w:tcPr>
          <w:p w14:paraId="3F790B59" w14:textId="77777777" w:rsidR="001E0F67" w:rsidRPr="0073393D" w:rsidRDefault="001E0F67" w:rsidP="00103ECF">
            <w:pPr>
              <w:pStyle w:val="TableParagraph"/>
              <w:shd w:val="clear" w:color="auto" w:fill="FFFFFF" w:themeFill="background1"/>
              <w:spacing w:before="97"/>
              <w:ind w:left="105"/>
              <w:rPr>
                <w:rFonts w:ascii="Microsoft Sans Serif" w:eastAsia="Microsoft Sans Serif" w:hAnsi="Microsoft Sans Serif" w:cs="Microsoft Sans Serif"/>
                <w:sz w:val="16"/>
                <w:szCs w:val="16"/>
                <w:lang w:val="da-DK"/>
              </w:rPr>
            </w:pPr>
            <w:r w:rsidRPr="0073393D">
              <w:rPr>
                <w:rFonts w:ascii="Microsoft Sans Serif" w:eastAsia="Microsoft Sans Serif" w:hAnsi="Microsoft Sans Serif" w:cs="Microsoft Sans Serif"/>
                <w:w w:val="170"/>
                <w:sz w:val="16"/>
                <w:szCs w:val="16"/>
                <w:lang w:val="da-DK"/>
              </w:rPr>
              <w:t>—</w:t>
            </w:r>
          </w:p>
        </w:tc>
        <w:tc>
          <w:tcPr>
            <w:tcW w:w="1130" w:type="dxa"/>
            <w:vMerge/>
          </w:tcPr>
          <w:p w14:paraId="21B53D09" w14:textId="77777777" w:rsidR="001E0F67" w:rsidRPr="0073393D" w:rsidRDefault="001E0F67" w:rsidP="00103ECF">
            <w:pPr>
              <w:shd w:val="clear" w:color="auto" w:fill="FFFFFF" w:themeFill="background1"/>
            </w:pPr>
          </w:p>
        </w:tc>
        <w:tc>
          <w:tcPr>
            <w:tcW w:w="560" w:type="dxa"/>
          </w:tcPr>
          <w:p w14:paraId="40F344BB" w14:textId="77777777" w:rsidR="001E0F67" w:rsidRPr="0073393D" w:rsidRDefault="001E0F67" w:rsidP="00103ECF">
            <w:pPr>
              <w:shd w:val="clear" w:color="auto" w:fill="FFFFFF" w:themeFill="background1"/>
            </w:pPr>
          </w:p>
        </w:tc>
        <w:tc>
          <w:tcPr>
            <w:tcW w:w="1995" w:type="dxa"/>
            <w:tcBorders>
              <w:right w:val="nil"/>
            </w:tcBorders>
          </w:tcPr>
          <w:p w14:paraId="4FA09831" w14:textId="77777777" w:rsidR="001E0F67" w:rsidRPr="0073393D" w:rsidRDefault="001E0F67" w:rsidP="00103ECF">
            <w:pPr>
              <w:pStyle w:val="TableParagraph"/>
              <w:shd w:val="clear" w:color="auto" w:fill="FFFFFF" w:themeFill="background1"/>
              <w:spacing w:before="97" w:line="282" w:lineRule="auto"/>
              <w:ind w:left="105" w:right="153"/>
              <w:rPr>
                <w:rFonts w:ascii="Microsoft Sans Serif" w:eastAsia="Microsoft Sans Serif" w:hAnsi="Microsoft Sans Serif" w:cs="Microsoft Sans Serif"/>
                <w:sz w:val="16"/>
                <w:szCs w:val="16"/>
                <w:lang w:val="da-DK"/>
              </w:rPr>
            </w:pPr>
            <w:r w:rsidRPr="0073393D">
              <w:rPr>
                <w:rFonts w:ascii="Microsoft Sans Serif"/>
                <w:sz w:val="16"/>
                <w:lang w:val="da-DK"/>
              </w:rPr>
              <w:t>BECMG</w:t>
            </w:r>
            <w:r w:rsidRPr="0073393D">
              <w:rPr>
                <w:rFonts w:ascii="Microsoft Sans Serif"/>
                <w:spacing w:val="-19"/>
                <w:sz w:val="16"/>
                <w:lang w:val="da-DK"/>
              </w:rPr>
              <w:t xml:space="preserve"> </w:t>
            </w:r>
            <w:r w:rsidRPr="0073393D">
              <w:rPr>
                <w:rFonts w:ascii="Microsoft Sans Serif"/>
                <w:sz w:val="16"/>
                <w:lang w:val="da-DK"/>
              </w:rPr>
              <w:t>2306/2308</w:t>
            </w:r>
            <w:r w:rsidRPr="0073393D">
              <w:rPr>
                <w:rFonts w:ascii="Microsoft Sans Serif"/>
                <w:w w:val="99"/>
                <w:sz w:val="16"/>
                <w:lang w:val="da-DK"/>
              </w:rPr>
              <w:t xml:space="preserve"> </w:t>
            </w:r>
            <w:r w:rsidRPr="0073393D">
              <w:rPr>
                <w:rFonts w:ascii="Microsoft Sans Serif"/>
                <w:sz w:val="16"/>
                <w:lang w:val="da-DK"/>
              </w:rPr>
              <w:t>SCT015CB</w:t>
            </w:r>
            <w:r w:rsidRPr="0073393D">
              <w:rPr>
                <w:rFonts w:ascii="Microsoft Sans Serif"/>
                <w:spacing w:val="-15"/>
                <w:sz w:val="16"/>
                <w:lang w:val="da-DK"/>
              </w:rPr>
              <w:t xml:space="preserve"> </w:t>
            </w:r>
            <w:r w:rsidRPr="0073393D">
              <w:rPr>
                <w:rFonts w:ascii="Microsoft Sans Serif"/>
                <w:sz w:val="16"/>
                <w:lang w:val="da-DK"/>
              </w:rPr>
              <w:t>BKN020</w:t>
            </w:r>
          </w:p>
        </w:tc>
      </w:tr>
    </w:tbl>
    <w:p w14:paraId="70F628E2" w14:textId="77777777" w:rsidR="001E0F67" w:rsidRPr="00BF23C5" w:rsidRDefault="001E0F67" w:rsidP="00103ECF">
      <w:pPr>
        <w:widowControl w:val="0"/>
        <w:numPr>
          <w:ilvl w:val="0"/>
          <w:numId w:val="4"/>
        </w:numPr>
        <w:shd w:val="clear" w:color="auto" w:fill="FFFFFF" w:themeFill="background1"/>
        <w:spacing w:before="67" w:after="0" w:line="199" w:lineRule="exact"/>
        <w:ind w:left="720" w:hanging="360"/>
        <w:rPr>
          <w:rFonts w:ascii="Verdana" w:eastAsia="Microsoft Sans Serif" w:hAnsi="Verdana" w:cs="Microsoft Sans Serif"/>
          <w:sz w:val="14"/>
          <w:szCs w:val="14"/>
        </w:rPr>
      </w:pPr>
      <w:bookmarkStart w:id="53" w:name="_bookmark33"/>
      <w:bookmarkStart w:id="54" w:name="_bookmark34"/>
      <w:bookmarkEnd w:id="53"/>
      <w:bookmarkEnd w:id="54"/>
      <w:r w:rsidRPr="00BF23C5">
        <w:rPr>
          <w:rFonts w:ascii="Verdana" w:hAnsi="Verdana"/>
          <w:sz w:val="14"/>
          <w:szCs w:val="14"/>
        </w:rPr>
        <w:t>Skal</w:t>
      </w:r>
      <w:r w:rsidRPr="00BF23C5">
        <w:rPr>
          <w:rFonts w:ascii="Verdana" w:hAnsi="Verdana"/>
          <w:spacing w:val="-15"/>
          <w:sz w:val="14"/>
          <w:szCs w:val="14"/>
        </w:rPr>
        <w:t xml:space="preserve"> </w:t>
      </w:r>
      <w:r w:rsidRPr="00BF23C5">
        <w:rPr>
          <w:rFonts w:ascii="Verdana" w:hAnsi="Verdana"/>
          <w:sz w:val="14"/>
          <w:szCs w:val="14"/>
        </w:rPr>
        <w:t>indgå,</w:t>
      </w:r>
      <w:r w:rsidRPr="00BF23C5">
        <w:rPr>
          <w:rFonts w:ascii="Verdana" w:hAnsi="Verdana"/>
          <w:spacing w:val="-14"/>
          <w:sz w:val="14"/>
          <w:szCs w:val="14"/>
        </w:rPr>
        <w:t xml:space="preserve"> </w:t>
      </w:r>
      <w:r w:rsidRPr="00BF23C5">
        <w:rPr>
          <w:rFonts w:ascii="Verdana" w:hAnsi="Verdana"/>
          <w:sz w:val="14"/>
          <w:szCs w:val="14"/>
        </w:rPr>
        <w:t>når</w:t>
      </w:r>
      <w:r w:rsidRPr="00BF23C5">
        <w:rPr>
          <w:rFonts w:ascii="Verdana" w:hAnsi="Verdana"/>
          <w:spacing w:val="-14"/>
          <w:sz w:val="14"/>
          <w:szCs w:val="14"/>
        </w:rPr>
        <w:t xml:space="preserve"> </w:t>
      </w:r>
      <w:r w:rsidRPr="00BF23C5">
        <w:rPr>
          <w:rFonts w:ascii="Verdana" w:hAnsi="Verdana"/>
          <w:sz w:val="14"/>
          <w:szCs w:val="14"/>
        </w:rPr>
        <w:t>det</w:t>
      </w:r>
      <w:r w:rsidRPr="00BF23C5">
        <w:rPr>
          <w:rFonts w:ascii="Verdana" w:hAnsi="Verdana"/>
          <w:spacing w:val="-13"/>
          <w:sz w:val="14"/>
          <w:szCs w:val="14"/>
        </w:rPr>
        <w:t xml:space="preserve"> </w:t>
      </w:r>
      <w:r w:rsidRPr="00BF23C5">
        <w:rPr>
          <w:rFonts w:ascii="Verdana" w:hAnsi="Verdana"/>
          <w:sz w:val="14"/>
          <w:szCs w:val="14"/>
        </w:rPr>
        <w:t>er</w:t>
      </w:r>
      <w:r w:rsidRPr="00BF23C5">
        <w:rPr>
          <w:rFonts w:ascii="Verdana" w:hAnsi="Verdana"/>
          <w:spacing w:val="-13"/>
          <w:sz w:val="14"/>
          <w:szCs w:val="14"/>
        </w:rPr>
        <w:t xml:space="preserve"> </w:t>
      </w:r>
      <w:r w:rsidRPr="00BF23C5">
        <w:rPr>
          <w:rFonts w:ascii="Verdana" w:hAnsi="Verdana"/>
          <w:spacing w:val="-1"/>
          <w:sz w:val="14"/>
          <w:szCs w:val="14"/>
        </w:rPr>
        <w:t>relevant.</w:t>
      </w:r>
      <w:r w:rsidRPr="00BF23C5">
        <w:rPr>
          <w:rFonts w:ascii="Verdana" w:hAnsi="Verdana"/>
          <w:spacing w:val="-13"/>
          <w:sz w:val="14"/>
          <w:szCs w:val="14"/>
        </w:rPr>
        <w:t xml:space="preserve"> </w:t>
      </w:r>
      <w:r w:rsidRPr="00BF23C5">
        <w:rPr>
          <w:rFonts w:ascii="Verdana" w:hAnsi="Verdana"/>
          <w:sz w:val="14"/>
          <w:szCs w:val="14"/>
        </w:rPr>
        <w:t>Ingen</w:t>
      </w:r>
      <w:r w:rsidRPr="00BF23C5">
        <w:rPr>
          <w:rFonts w:ascii="Verdana" w:hAnsi="Verdana"/>
          <w:spacing w:val="-15"/>
          <w:sz w:val="14"/>
          <w:szCs w:val="14"/>
        </w:rPr>
        <w:t xml:space="preserve"> </w:t>
      </w:r>
      <w:r w:rsidRPr="00BF23C5">
        <w:rPr>
          <w:rFonts w:ascii="Verdana" w:hAnsi="Verdana"/>
          <w:sz w:val="14"/>
          <w:szCs w:val="14"/>
        </w:rPr>
        <w:t>intensitetsangivelse</w:t>
      </w:r>
      <w:r w:rsidRPr="00BF23C5">
        <w:rPr>
          <w:rFonts w:ascii="Verdana" w:hAnsi="Verdana"/>
          <w:spacing w:val="-14"/>
          <w:sz w:val="14"/>
          <w:szCs w:val="14"/>
        </w:rPr>
        <w:t xml:space="preserve"> </w:t>
      </w:r>
      <w:r w:rsidRPr="00BF23C5">
        <w:rPr>
          <w:rFonts w:ascii="Verdana" w:hAnsi="Verdana"/>
          <w:sz w:val="14"/>
          <w:szCs w:val="14"/>
        </w:rPr>
        <w:t>for</w:t>
      </w:r>
      <w:r w:rsidRPr="00BF23C5">
        <w:rPr>
          <w:rFonts w:ascii="Verdana" w:hAnsi="Verdana"/>
          <w:spacing w:val="-15"/>
          <w:sz w:val="14"/>
          <w:szCs w:val="14"/>
        </w:rPr>
        <w:t xml:space="preserve"> </w:t>
      </w:r>
      <w:r w:rsidRPr="00BF23C5">
        <w:rPr>
          <w:rFonts w:ascii="Verdana" w:hAnsi="Verdana"/>
          <w:sz w:val="14"/>
          <w:szCs w:val="14"/>
        </w:rPr>
        <w:t>moderat</w:t>
      </w:r>
      <w:r w:rsidRPr="00BF23C5">
        <w:rPr>
          <w:rFonts w:ascii="Verdana" w:hAnsi="Verdana"/>
          <w:spacing w:val="-14"/>
          <w:sz w:val="14"/>
          <w:szCs w:val="14"/>
        </w:rPr>
        <w:t xml:space="preserve"> </w:t>
      </w:r>
      <w:r w:rsidRPr="00BF23C5">
        <w:rPr>
          <w:rFonts w:ascii="Verdana" w:hAnsi="Verdana"/>
          <w:sz w:val="14"/>
          <w:szCs w:val="14"/>
        </w:rPr>
        <w:t>intensitet.</w:t>
      </w:r>
    </w:p>
    <w:p w14:paraId="2E8B4A6F" w14:textId="77777777" w:rsidR="001E0F67" w:rsidRPr="00BF23C5" w:rsidRDefault="001E0F67" w:rsidP="00103ECF">
      <w:pPr>
        <w:widowControl w:val="0"/>
        <w:numPr>
          <w:ilvl w:val="0"/>
          <w:numId w:val="4"/>
        </w:numPr>
        <w:shd w:val="clear" w:color="auto" w:fill="FFFFFF" w:themeFill="background1"/>
        <w:spacing w:after="0" w:line="199" w:lineRule="exact"/>
        <w:ind w:left="720" w:hanging="360"/>
        <w:rPr>
          <w:rFonts w:ascii="Verdana" w:eastAsia="Microsoft Sans Serif" w:hAnsi="Verdana" w:cs="Microsoft Sans Serif"/>
          <w:sz w:val="14"/>
          <w:szCs w:val="14"/>
        </w:rPr>
      </w:pPr>
      <w:bookmarkStart w:id="55" w:name="_bookmark35"/>
      <w:bookmarkEnd w:id="55"/>
      <w:r w:rsidRPr="00BF23C5">
        <w:rPr>
          <w:rFonts w:ascii="Verdana" w:hAnsi="Verdana"/>
          <w:sz w:val="14"/>
          <w:szCs w:val="14"/>
        </w:rPr>
        <w:t>Op</w:t>
      </w:r>
      <w:r w:rsidRPr="00BF23C5">
        <w:rPr>
          <w:rFonts w:ascii="Verdana" w:hAnsi="Verdana"/>
          <w:spacing w:val="-9"/>
          <w:sz w:val="14"/>
          <w:szCs w:val="14"/>
        </w:rPr>
        <w:t xml:space="preserve"> </w:t>
      </w:r>
      <w:r w:rsidRPr="00BF23C5">
        <w:rPr>
          <w:rFonts w:ascii="Verdana" w:hAnsi="Verdana"/>
          <w:sz w:val="14"/>
          <w:szCs w:val="14"/>
        </w:rPr>
        <w:t>til</w:t>
      </w:r>
      <w:r w:rsidRPr="00BF23C5">
        <w:rPr>
          <w:rFonts w:ascii="Verdana" w:hAnsi="Verdana"/>
          <w:spacing w:val="-9"/>
          <w:sz w:val="14"/>
          <w:szCs w:val="14"/>
        </w:rPr>
        <w:t xml:space="preserve"> </w:t>
      </w:r>
      <w:r w:rsidRPr="00BF23C5">
        <w:rPr>
          <w:rFonts w:ascii="Verdana" w:hAnsi="Verdana"/>
          <w:sz w:val="14"/>
          <w:szCs w:val="14"/>
        </w:rPr>
        <w:t>fire</w:t>
      </w:r>
      <w:r w:rsidRPr="00BF23C5">
        <w:rPr>
          <w:rFonts w:ascii="Verdana" w:hAnsi="Verdana"/>
          <w:spacing w:val="-9"/>
          <w:sz w:val="14"/>
          <w:szCs w:val="14"/>
        </w:rPr>
        <w:t xml:space="preserve"> </w:t>
      </w:r>
      <w:r w:rsidRPr="00BF23C5">
        <w:rPr>
          <w:rFonts w:ascii="Verdana" w:hAnsi="Verdana"/>
          <w:sz w:val="14"/>
          <w:szCs w:val="14"/>
        </w:rPr>
        <w:t>skylag.</w:t>
      </w:r>
    </w:p>
    <w:p w14:paraId="30B34031" w14:textId="77777777" w:rsidR="001E0F67" w:rsidRPr="00BF23C5" w:rsidRDefault="001E0F67" w:rsidP="00103ECF">
      <w:pPr>
        <w:widowControl w:val="0"/>
        <w:numPr>
          <w:ilvl w:val="0"/>
          <w:numId w:val="4"/>
        </w:numPr>
        <w:shd w:val="clear" w:color="auto" w:fill="FFFFFF" w:themeFill="background1"/>
        <w:spacing w:after="0" w:line="240" w:lineRule="auto"/>
        <w:ind w:left="720" w:hanging="360"/>
        <w:rPr>
          <w:rFonts w:ascii="Verdana" w:eastAsia="Microsoft Sans Serif" w:hAnsi="Verdana" w:cs="Microsoft Sans Serif"/>
          <w:sz w:val="14"/>
          <w:szCs w:val="14"/>
        </w:rPr>
      </w:pPr>
      <w:r w:rsidRPr="00BF23C5">
        <w:rPr>
          <w:rFonts w:ascii="Verdana" w:hAnsi="Verdana"/>
          <w:sz w:val="14"/>
          <w:szCs w:val="14"/>
        </w:rPr>
        <w:t>Bestående</w:t>
      </w:r>
      <w:r w:rsidRPr="00BF23C5">
        <w:rPr>
          <w:rFonts w:ascii="Verdana" w:hAnsi="Verdana"/>
          <w:spacing w:val="-17"/>
          <w:sz w:val="14"/>
          <w:szCs w:val="14"/>
        </w:rPr>
        <w:t xml:space="preserve"> </w:t>
      </w:r>
      <w:r w:rsidRPr="00BF23C5">
        <w:rPr>
          <w:rFonts w:ascii="Verdana" w:hAnsi="Verdana"/>
          <w:sz w:val="14"/>
          <w:szCs w:val="14"/>
        </w:rPr>
        <w:t>af</w:t>
      </w:r>
      <w:r w:rsidRPr="00BF23C5">
        <w:rPr>
          <w:rFonts w:ascii="Verdana" w:hAnsi="Verdana"/>
          <w:spacing w:val="-17"/>
          <w:sz w:val="14"/>
          <w:szCs w:val="14"/>
        </w:rPr>
        <w:t xml:space="preserve"> </w:t>
      </w:r>
      <w:r w:rsidRPr="00BF23C5">
        <w:rPr>
          <w:rFonts w:ascii="Verdana" w:hAnsi="Verdana"/>
          <w:sz w:val="14"/>
          <w:szCs w:val="14"/>
        </w:rPr>
        <w:t>højst</w:t>
      </w:r>
      <w:r w:rsidRPr="00BF23C5">
        <w:rPr>
          <w:rFonts w:ascii="Verdana" w:hAnsi="Verdana"/>
          <w:spacing w:val="-17"/>
          <w:sz w:val="14"/>
          <w:szCs w:val="14"/>
        </w:rPr>
        <w:t xml:space="preserve"> </w:t>
      </w:r>
      <w:r w:rsidRPr="00BF23C5">
        <w:rPr>
          <w:rFonts w:ascii="Verdana" w:hAnsi="Verdana"/>
          <w:sz w:val="14"/>
          <w:szCs w:val="14"/>
        </w:rPr>
        <w:t>fire</w:t>
      </w:r>
      <w:r w:rsidRPr="00BF23C5">
        <w:rPr>
          <w:rFonts w:ascii="Verdana" w:hAnsi="Verdana"/>
          <w:spacing w:val="-17"/>
          <w:sz w:val="14"/>
          <w:szCs w:val="14"/>
        </w:rPr>
        <w:t xml:space="preserve"> </w:t>
      </w:r>
      <w:r w:rsidRPr="00BF23C5">
        <w:rPr>
          <w:rFonts w:ascii="Verdana" w:hAnsi="Verdana"/>
          <w:sz w:val="14"/>
          <w:szCs w:val="14"/>
        </w:rPr>
        <w:t>temperaturer</w:t>
      </w:r>
      <w:r w:rsidRPr="00BF23C5">
        <w:rPr>
          <w:rFonts w:ascii="Verdana" w:hAnsi="Verdana"/>
          <w:spacing w:val="-17"/>
          <w:sz w:val="14"/>
          <w:szCs w:val="14"/>
        </w:rPr>
        <w:t xml:space="preserve"> </w:t>
      </w:r>
      <w:r w:rsidRPr="00BF23C5">
        <w:rPr>
          <w:rFonts w:ascii="Verdana" w:hAnsi="Verdana"/>
          <w:sz w:val="14"/>
          <w:szCs w:val="14"/>
        </w:rPr>
        <w:t>(to</w:t>
      </w:r>
      <w:r w:rsidRPr="00BF23C5">
        <w:rPr>
          <w:rFonts w:ascii="Verdana" w:hAnsi="Verdana"/>
          <w:spacing w:val="-16"/>
          <w:sz w:val="14"/>
          <w:szCs w:val="14"/>
        </w:rPr>
        <w:t xml:space="preserve"> </w:t>
      </w:r>
      <w:r w:rsidRPr="00BF23C5">
        <w:rPr>
          <w:rFonts w:ascii="Verdana" w:hAnsi="Verdana"/>
          <w:sz w:val="14"/>
          <w:szCs w:val="14"/>
        </w:rPr>
        <w:t>maksimumtemperaturer</w:t>
      </w:r>
      <w:r w:rsidRPr="00BF23C5">
        <w:rPr>
          <w:rFonts w:ascii="Verdana" w:hAnsi="Verdana"/>
          <w:spacing w:val="-17"/>
          <w:sz w:val="14"/>
          <w:szCs w:val="14"/>
        </w:rPr>
        <w:t xml:space="preserve"> </w:t>
      </w:r>
      <w:r w:rsidRPr="00BF23C5">
        <w:rPr>
          <w:rFonts w:ascii="Verdana" w:hAnsi="Verdana"/>
          <w:sz w:val="14"/>
          <w:szCs w:val="14"/>
        </w:rPr>
        <w:t>og</w:t>
      </w:r>
      <w:r w:rsidRPr="00BF23C5">
        <w:rPr>
          <w:rFonts w:ascii="Verdana" w:hAnsi="Verdana"/>
          <w:spacing w:val="-17"/>
          <w:sz w:val="14"/>
          <w:szCs w:val="14"/>
        </w:rPr>
        <w:t xml:space="preserve"> </w:t>
      </w:r>
      <w:r w:rsidRPr="00BF23C5">
        <w:rPr>
          <w:rFonts w:ascii="Verdana" w:hAnsi="Verdana"/>
          <w:sz w:val="14"/>
          <w:szCs w:val="14"/>
        </w:rPr>
        <w:t>to</w:t>
      </w:r>
      <w:r w:rsidRPr="00BF23C5">
        <w:rPr>
          <w:rFonts w:ascii="Verdana" w:hAnsi="Verdana"/>
          <w:spacing w:val="-16"/>
          <w:sz w:val="14"/>
          <w:szCs w:val="14"/>
        </w:rPr>
        <w:t xml:space="preserve"> </w:t>
      </w:r>
      <w:r w:rsidRPr="00BF23C5">
        <w:rPr>
          <w:rFonts w:ascii="Verdana" w:hAnsi="Verdana"/>
          <w:sz w:val="14"/>
          <w:szCs w:val="14"/>
        </w:rPr>
        <w:t>minimumtemperaturer).</w:t>
      </w:r>
    </w:p>
    <w:p w14:paraId="67B276A8" w14:textId="77777777" w:rsidR="001E0F67" w:rsidRPr="0073393D" w:rsidRDefault="001E0F67" w:rsidP="00103ECF">
      <w:pPr>
        <w:shd w:val="clear" w:color="auto" w:fill="FFFFFF" w:themeFill="background1"/>
        <w:spacing w:before="7"/>
        <w:rPr>
          <w:rFonts w:ascii="Microsoft Sans Serif" w:eastAsia="Microsoft Sans Serif" w:hAnsi="Microsoft Sans Serif" w:cs="Microsoft Sans Serif"/>
          <w:sz w:val="5"/>
          <w:szCs w:val="5"/>
        </w:rPr>
      </w:pPr>
    </w:p>
    <w:p w14:paraId="447F0996" w14:textId="77777777" w:rsidR="001E0F67" w:rsidRPr="0073393D" w:rsidRDefault="001E0F67" w:rsidP="00103ECF">
      <w:pPr>
        <w:shd w:val="clear" w:color="auto" w:fill="FFFFFF" w:themeFill="background1"/>
        <w:spacing w:line="20" w:lineRule="atLeast"/>
        <w:ind w:left="614"/>
        <w:rPr>
          <w:rFonts w:ascii="Microsoft Sans Serif" w:eastAsia="Microsoft Sans Serif" w:hAnsi="Microsoft Sans Serif" w:cs="Microsoft Sans Serif"/>
          <w:sz w:val="2"/>
          <w:szCs w:val="2"/>
        </w:rPr>
      </w:pPr>
    </w:p>
    <w:p w14:paraId="589F9150" w14:textId="77777777" w:rsidR="001E0F67" w:rsidRPr="0073393D" w:rsidRDefault="001E0F67" w:rsidP="00103ECF">
      <w:pPr>
        <w:shd w:val="clear" w:color="auto" w:fill="FFFFFF" w:themeFill="background1"/>
        <w:rPr>
          <w:rFonts w:ascii="Microsoft Sans Serif" w:eastAsia="Microsoft Sans Serif" w:hAnsi="Microsoft Sans Serif" w:cs="Microsoft Sans Serif"/>
          <w:sz w:val="16"/>
          <w:szCs w:val="16"/>
        </w:rPr>
      </w:pPr>
    </w:p>
    <w:p w14:paraId="7C969163" w14:textId="28B54F21" w:rsidR="001E0F67" w:rsidRDefault="001E0F67" w:rsidP="00103ECF">
      <w:pPr>
        <w:shd w:val="clear" w:color="auto" w:fill="FFFFFF" w:themeFill="background1"/>
        <w:rPr>
          <w:rFonts w:ascii="Microsoft Sans Serif" w:eastAsia="Microsoft Sans Serif" w:hAnsi="Microsoft Sans Serif" w:cs="Microsoft Sans Serif"/>
          <w:sz w:val="16"/>
          <w:szCs w:val="16"/>
        </w:rPr>
      </w:pPr>
    </w:p>
    <w:p w14:paraId="4EA95E15" w14:textId="10DC8659" w:rsidR="00E36A4C" w:rsidRDefault="00E36A4C" w:rsidP="00103ECF">
      <w:pPr>
        <w:shd w:val="clear" w:color="auto" w:fill="FFFFFF" w:themeFill="background1"/>
        <w:rPr>
          <w:rFonts w:ascii="Microsoft Sans Serif" w:eastAsia="Microsoft Sans Serif" w:hAnsi="Microsoft Sans Serif" w:cs="Microsoft Sans Serif"/>
          <w:sz w:val="16"/>
          <w:szCs w:val="16"/>
        </w:rPr>
      </w:pPr>
    </w:p>
    <w:p w14:paraId="771AC032" w14:textId="77777777" w:rsidR="00E36A4C" w:rsidRPr="0073393D" w:rsidRDefault="00E36A4C" w:rsidP="00103ECF">
      <w:pPr>
        <w:shd w:val="clear" w:color="auto" w:fill="FFFFFF" w:themeFill="background1"/>
        <w:rPr>
          <w:rFonts w:ascii="Microsoft Sans Serif" w:eastAsia="Microsoft Sans Serif" w:hAnsi="Microsoft Sans Serif" w:cs="Microsoft Sans Serif"/>
          <w:sz w:val="16"/>
          <w:szCs w:val="16"/>
        </w:rPr>
      </w:pPr>
    </w:p>
    <w:p w14:paraId="37546F50" w14:textId="77777777" w:rsidR="001E0F67" w:rsidRPr="0073393D" w:rsidRDefault="001E0F67" w:rsidP="00103ECF">
      <w:pPr>
        <w:pStyle w:val="Overskrift2"/>
        <w:shd w:val="clear" w:color="auto" w:fill="FFFFFF" w:themeFill="background1"/>
        <w:rPr>
          <w:rFonts w:eastAsia="Arial"/>
        </w:rPr>
      </w:pPr>
      <w:bookmarkStart w:id="56" w:name="_Toc65170853"/>
      <w:r w:rsidRPr="0073393D">
        <w:rPr>
          <w:spacing w:val="-1"/>
        </w:rPr>
        <w:t>Intervaller</w:t>
      </w:r>
      <w:r w:rsidRPr="0073393D">
        <w:rPr>
          <w:spacing w:val="-4"/>
        </w:rPr>
        <w:t xml:space="preserve"> </w:t>
      </w:r>
      <w:r w:rsidRPr="0073393D">
        <w:t>og</w:t>
      </w:r>
      <w:r w:rsidRPr="0073393D">
        <w:rPr>
          <w:spacing w:val="-2"/>
        </w:rPr>
        <w:t xml:space="preserve"> </w:t>
      </w:r>
      <w:r w:rsidRPr="0073393D">
        <w:t>detaljeringsgrader</w:t>
      </w:r>
      <w:r w:rsidRPr="0073393D">
        <w:rPr>
          <w:spacing w:val="-1"/>
        </w:rPr>
        <w:t xml:space="preserve"> for</w:t>
      </w:r>
      <w:r w:rsidRPr="0073393D">
        <w:rPr>
          <w:spacing w:val="-3"/>
        </w:rPr>
        <w:t xml:space="preserve"> </w:t>
      </w:r>
      <w:r w:rsidRPr="0073393D">
        <w:t>de</w:t>
      </w:r>
      <w:r w:rsidRPr="0073393D">
        <w:rPr>
          <w:spacing w:val="-2"/>
        </w:rPr>
        <w:t xml:space="preserve"> </w:t>
      </w:r>
      <w:r w:rsidRPr="0073393D">
        <w:rPr>
          <w:spacing w:val="-1"/>
        </w:rPr>
        <w:t>numeriske</w:t>
      </w:r>
      <w:r w:rsidRPr="0073393D">
        <w:rPr>
          <w:spacing w:val="-4"/>
        </w:rPr>
        <w:t xml:space="preserve"> </w:t>
      </w:r>
      <w:r w:rsidRPr="0073393D">
        <w:t>elementer</w:t>
      </w:r>
      <w:r w:rsidRPr="0073393D">
        <w:rPr>
          <w:spacing w:val="-3"/>
        </w:rPr>
        <w:t xml:space="preserve"> </w:t>
      </w:r>
      <w:r w:rsidRPr="0073393D">
        <w:t>i</w:t>
      </w:r>
      <w:r w:rsidRPr="0073393D">
        <w:rPr>
          <w:spacing w:val="-2"/>
        </w:rPr>
        <w:t xml:space="preserve"> </w:t>
      </w:r>
      <w:r w:rsidRPr="0073393D">
        <w:rPr>
          <w:spacing w:val="-6"/>
        </w:rPr>
        <w:t>TAF</w:t>
      </w:r>
      <w:bookmarkEnd w:id="56"/>
    </w:p>
    <w:p w14:paraId="3D3F1CB7" w14:textId="77777777" w:rsidR="001E0F67" w:rsidRPr="0073393D" w:rsidRDefault="001E0F67" w:rsidP="00103ECF">
      <w:pPr>
        <w:shd w:val="clear" w:color="auto" w:fill="FFFFFF" w:themeFill="background1"/>
        <w:rPr>
          <w:rFonts w:ascii="Arial" w:eastAsia="Arial" w:hAnsi="Arial" w:cs="Arial"/>
          <w:b/>
          <w:bCs/>
          <w:sz w:val="20"/>
          <w:szCs w:val="20"/>
        </w:rPr>
      </w:pPr>
    </w:p>
    <w:p w14:paraId="393D6B5A" w14:textId="77777777" w:rsidR="001E0F67" w:rsidRPr="0073393D" w:rsidRDefault="001E0F67" w:rsidP="00103ECF">
      <w:pPr>
        <w:shd w:val="clear" w:color="auto" w:fill="FFFFFF" w:themeFill="background1"/>
        <w:spacing w:before="10"/>
        <w:rPr>
          <w:rFonts w:ascii="Arial" w:eastAsia="Arial" w:hAnsi="Arial" w:cs="Arial"/>
          <w:b/>
          <w:bCs/>
          <w:sz w:val="15"/>
          <w:szCs w:val="15"/>
        </w:rPr>
      </w:pPr>
    </w:p>
    <w:tbl>
      <w:tblPr>
        <w:tblW w:w="0" w:type="auto"/>
        <w:tblInd w:w="360" w:type="dxa"/>
        <w:tblLayout w:type="fixed"/>
        <w:tblLook w:val="01E0" w:firstRow="1" w:lastRow="1" w:firstColumn="1" w:lastColumn="1" w:noHBand="0" w:noVBand="0"/>
      </w:tblPr>
      <w:tblGrid>
        <w:gridCol w:w="5154"/>
        <w:gridCol w:w="2013"/>
        <w:gridCol w:w="2733"/>
      </w:tblGrid>
      <w:tr w:rsidR="001E0F67" w:rsidRPr="00BF23C5" w14:paraId="4F4F6467" w14:textId="77777777" w:rsidTr="00A86B16">
        <w:trPr>
          <w:trHeight w:hRule="exact" w:val="343"/>
        </w:trPr>
        <w:tc>
          <w:tcPr>
            <w:tcW w:w="5154" w:type="dxa"/>
            <w:tcBorders>
              <w:top w:val="single" w:sz="6" w:space="0" w:color="000000"/>
              <w:bottom w:val="single" w:sz="5" w:space="0" w:color="000000"/>
              <w:right w:val="single" w:sz="6" w:space="0" w:color="000000"/>
            </w:tcBorders>
          </w:tcPr>
          <w:p w14:paraId="044C317E" w14:textId="77777777" w:rsidR="001E0F67" w:rsidRPr="00BF23C5" w:rsidRDefault="001E0F67" w:rsidP="00103ECF">
            <w:pPr>
              <w:pStyle w:val="TableParagraph"/>
              <w:shd w:val="clear" w:color="auto" w:fill="FFFFFF" w:themeFill="background1"/>
              <w:spacing w:before="76"/>
              <w:ind w:right="103"/>
              <w:jc w:val="center"/>
              <w:rPr>
                <w:rFonts w:ascii="Verdana" w:eastAsia="Microsoft Sans Serif" w:hAnsi="Verdana" w:cs="Microsoft Sans Serif"/>
                <w:b/>
                <w:bCs/>
                <w:sz w:val="16"/>
                <w:szCs w:val="16"/>
                <w:lang w:val="da-DK"/>
              </w:rPr>
            </w:pPr>
            <w:r w:rsidRPr="00BF23C5">
              <w:rPr>
                <w:rFonts w:ascii="Verdana" w:hAnsi="Verdana"/>
                <w:b/>
                <w:bCs/>
                <w:sz w:val="16"/>
                <w:szCs w:val="16"/>
                <w:lang w:val="da-DK"/>
              </w:rPr>
              <w:t>Elementer</w:t>
            </w:r>
          </w:p>
        </w:tc>
        <w:tc>
          <w:tcPr>
            <w:tcW w:w="2013" w:type="dxa"/>
            <w:tcBorders>
              <w:top w:val="single" w:sz="6" w:space="0" w:color="000000"/>
              <w:left w:val="single" w:sz="6" w:space="0" w:color="000000"/>
              <w:bottom w:val="single" w:sz="5" w:space="0" w:color="000000"/>
              <w:right w:val="single" w:sz="6" w:space="0" w:color="000000"/>
            </w:tcBorders>
          </w:tcPr>
          <w:p w14:paraId="7A13616C" w14:textId="77777777" w:rsidR="001E0F67" w:rsidRPr="00BF23C5" w:rsidRDefault="001E0F67" w:rsidP="00103ECF">
            <w:pPr>
              <w:pStyle w:val="TableParagraph"/>
              <w:shd w:val="clear" w:color="auto" w:fill="FFFFFF" w:themeFill="background1"/>
              <w:spacing w:before="81"/>
              <w:jc w:val="center"/>
              <w:rPr>
                <w:rFonts w:ascii="Verdana" w:eastAsia="Microsoft Sans Serif" w:hAnsi="Verdana" w:cs="Microsoft Sans Serif"/>
                <w:b/>
                <w:bCs/>
                <w:sz w:val="16"/>
                <w:szCs w:val="16"/>
                <w:lang w:val="da-DK"/>
              </w:rPr>
            </w:pPr>
            <w:r w:rsidRPr="00BF23C5">
              <w:rPr>
                <w:rFonts w:ascii="Verdana" w:hAnsi="Verdana"/>
                <w:b/>
                <w:bCs/>
                <w:spacing w:val="-2"/>
                <w:sz w:val="16"/>
                <w:szCs w:val="16"/>
                <w:lang w:val="da-DK"/>
              </w:rPr>
              <w:t>Inter</w:t>
            </w:r>
            <w:r w:rsidRPr="00BF23C5">
              <w:rPr>
                <w:rFonts w:ascii="Verdana" w:hAnsi="Verdana"/>
                <w:b/>
                <w:bCs/>
                <w:spacing w:val="-1"/>
                <w:sz w:val="16"/>
                <w:szCs w:val="16"/>
                <w:lang w:val="da-DK"/>
              </w:rPr>
              <w:t>v</w:t>
            </w:r>
            <w:r w:rsidRPr="00BF23C5">
              <w:rPr>
                <w:rFonts w:ascii="Verdana" w:hAnsi="Verdana"/>
                <w:b/>
                <w:bCs/>
                <w:spacing w:val="-2"/>
                <w:sz w:val="16"/>
                <w:szCs w:val="16"/>
                <w:lang w:val="da-DK"/>
              </w:rPr>
              <w:t>al</w:t>
            </w:r>
          </w:p>
        </w:tc>
        <w:tc>
          <w:tcPr>
            <w:tcW w:w="2733" w:type="dxa"/>
            <w:tcBorders>
              <w:top w:val="single" w:sz="6" w:space="0" w:color="000000"/>
              <w:left w:val="single" w:sz="6" w:space="0" w:color="000000"/>
              <w:bottom w:val="single" w:sz="5" w:space="0" w:color="000000"/>
            </w:tcBorders>
          </w:tcPr>
          <w:p w14:paraId="548D6458" w14:textId="77777777" w:rsidR="001E0F67" w:rsidRPr="00BF23C5" w:rsidRDefault="001E0F67" w:rsidP="00103ECF">
            <w:pPr>
              <w:pStyle w:val="TableParagraph"/>
              <w:shd w:val="clear" w:color="auto" w:fill="FFFFFF" w:themeFill="background1"/>
              <w:spacing w:before="81"/>
              <w:ind w:left="479"/>
              <w:rPr>
                <w:rFonts w:ascii="Verdana" w:eastAsia="Microsoft Sans Serif" w:hAnsi="Verdana" w:cs="Microsoft Sans Serif"/>
                <w:b/>
                <w:bCs/>
                <w:sz w:val="16"/>
                <w:szCs w:val="16"/>
                <w:lang w:val="da-DK"/>
              </w:rPr>
            </w:pPr>
            <w:r w:rsidRPr="00BF23C5">
              <w:rPr>
                <w:rFonts w:ascii="Verdana" w:hAnsi="Verdana"/>
                <w:b/>
                <w:bCs/>
                <w:sz w:val="16"/>
                <w:szCs w:val="16"/>
                <w:lang w:val="da-DK"/>
              </w:rPr>
              <w:t>Detaljeringsgrad</w:t>
            </w:r>
          </w:p>
        </w:tc>
      </w:tr>
      <w:tr w:rsidR="001E0F67" w:rsidRPr="00BF23C5" w14:paraId="1F88362B" w14:textId="77777777" w:rsidTr="00A86B16">
        <w:trPr>
          <w:trHeight w:hRule="exact" w:val="359"/>
        </w:trPr>
        <w:tc>
          <w:tcPr>
            <w:tcW w:w="5154" w:type="dxa"/>
            <w:tcBorders>
              <w:top w:val="single" w:sz="5" w:space="0" w:color="000000"/>
              <w:bottom w:val="single" w:sz="5" w:space="0" w:color="000000"/>
              <w:right w:val="single" w:sz="6" w:space="0" w:color="000000"/>
            </w:tcBorders>
          </w:tcPr>
          <w:p w14:paraId="33CB947E" w14:textId="77777777" w:rsidR="001E0F67" w:rsidRPr="00BF23C5" w:rsidRDefault="001E0F67" w:rsidP="00103ECF">
            <w:pPr>
              <w:pStyle w:val="TableParagraph"/>
              <w:shd w:val="clear" w:color="auto" w:fill="FFFFFF" w:themeFill="background1"/>
              <w:tabs>
                <w:tab w:val="left" w:pos="2880"/>
              </w:tabs>
              <w:spacing w:before="97"/>
              <w:rPr>
                <w:rFonts w:ascii="Verdana" w:eastAsia="Microsoft Sans Serif" w:hAnsi="Verdana" w:cs="Microsoft Sans Serif"/>
                <w:sz w:val="16"/>
                <w:szCs w:val="16"/>
                <w:lang w:val="da-DK"/>
              </w:rPr>
            </w:pPr>
            <w:r w:rsidRPr="00B57C71">
              <w:rPr>
                <w:rFonts w:ascii="Verdana" w:eastAsia="Microsoft Sans Serif" w:hAnsi="Verdana" w:cs="Microsoft Sans Serif"/>
                <w:spacing w:val="-3"/>
                <w:sz w:val="16"/>
                <w:szCs w:val="16"/>
                <w:lang w:val="da-DK"/>
              </w:rPr>
              <w:t>Vindretning:</w:t>
            </w:r>
            <w:r w:rsidRPr="00BF23C5">
              <w:rPr>
                <w:rFonts w:ascii="Verdana" w:eastAsia="Microsoft Sans Serif" w:hAnsi="Verdana" w:cs="Microsoft Sans Serif"/>
                <w:w w:val="95"/>
                <w:sz w:val="16"/>
                <w:szCs w:val="16"/>
                <w:lang w:val="da-DK"/>
              </w:rPr>
              <w:tab/>
            </w:r>
            <w:r w:rsidRPr="00BF23C5">
              <w:rPr>
                <w:rFonts w:ascii="Verdana" w:eastAsia="Microsoft Sans Serif" w:hAnsi="Verdana" w:cs="Microsoft Sans Serif"/>
                <w:sz w:val="16"/>
                <w:szCs w:val="16"/>
                <w:lang w:val="da-DK"/>
              </w:rPr>
              <w:t>°</w:t>
            </w:r>
            <w:r w:rsidRPr="00BF23C5">
              <w:rPr>
                <w:rFonts w:ascii="Verdana" w:eastAsia="Microsoft Sans Serif" w:hAnsi="Verdana" w:cs="Microsoft Sans Serif"/>
                <w:spacing w:val="-14"/>
                <w:sz w:val="16"/>
                <w:szCs w:val="16"/>
                <w:lang w:val="da-DK"/>
              </w:rPr>
              <w:t xml:space="preserve"> </w:t>
            </w:r>
            <w:r w:rsidRPr="00BF23C5">
              <w:rPr>
                <w:rFonts w:ascii="Verdana" w:eastAsia="Microsoft Sans Serif" w:hAnsi="Verdana" w:cs="Microsoft Sans Serif"/>
                <w:sz w:val="16"/>
                <w:szCs w:val="16"/>
                <w:lang w:val="da-DK"/>
              </w:rPr>
              <w:t>retvisende</w:t>
            </w:r>
          </w:p>
        </w:tc>
        <w:tc>
          <w:tcPr>
            <w:tcW w:w="2013" w:type="dxa"/>
            <w:tcBorders>
              <w:top w:val="single" w:sz="5" w:space="0" w:color="000000"/>
              <w:left w:val="single" w:sz="6" w:space="0" w:color="000000"/>
              <w:bottom w:val="single" w:sz="5" w:space="0" w:color="000000"/>
              <w:right w:val="single" w:sz="6" w:space="0" w:color="000000"/>
            </w:tcBorders>
          </w:tcPr>
          <w:p w14:paraId="240C6DC8"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000-360</w:t>
            </w:r>
          </w:p>
        </w:tc>
        <w:tc>
          <w:tcPr>
            <w:tcW w:w="2733" w:type="dxa"/>
            <w:tcBorders>
              <w:top w:val="single" w:sz="5" w:space="0" w:color="000000"/>
              <w:left w:val="single" w:sz="6" w:space="0" w:color="000000"/>
              <w:bottom w:val="single" w:sz="5" w:space="0" w:color="000000"/>
            </w:tcBorders>
          </w:tcPr>
          <w:p w14:paraId="0BDC5A7D"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10</w:t>
            </w:r>
          </w:p>
        </w:tc>
      </w:tr>
      <w:tr w:rsidR="001E0F67" w:rsidRPr="00BF23C5" w14:paraId="540169D1" w14:textId="77777777" w:rsidTr="00A86B16">
        <w:trPr>
          <w:trHeight w:hRule="exact" w:val="359"/>
        </w:trPr>
        <w:tc>
          <w:tcPr>
            <w:tcW w:w="5154" w:type="dxa"/>
            <w:tcBorders>
              <w:top w:val="single" w:sz="5" w:space="0" w:color="000000"/>
              <w:bottom w:val="single" w:sz="5" w:space="0" w:color="000000"/>
              <w:right w:val="single" w:sz="6" w:space="0" w:color="000000"/>
            </w:tcBorders>
          </w:tcPr>
          <w:p w14:paraId="4792D168" w14:textId="0B2B8EB7" w:rsidR="001E0F67" w:rsidRPr="00BF23C5" w:rsidRDefault="001E0F67" w:rsidP="00103ECF">
            <w:pPr>
              <w:pStyle w:val="TableParagraph"/>
              <w:shd w:val="clear" w:color="auto" w:fill="FFFFFF" w:themeFill="background1"/>
              <w:tabs>
                <w:tab w:val="left" w:pos="2880"/>
              </w:tabs>
              <w:spacing w:before="97"/>
              <w:rPr>
                <w:rFonts w:ascii="Verdana" w:eastAsia="Microsoft Sans Serif" w:hAnsi="Verdana" w:cs="Microsoft Sans Serif"/>
                <w:sz w:val="16"/>
                <w:szCs w:val="16"/>
                <w:lang w:val="da-DK"/>
              </w:rPr>
            </w:pPr>
            <w:r w:rsidRPr="00B57C71">
              <w:rPr>
                <w:rFonts w:ascii="Verdana" w:eastAsia="Microsoft Sans Serif" w:hAnsi="Verdana" w:cs="Microsoft Sans Serif"/>
                <w:spacing w:val="-3"/>
                <w:sz w:val="16"/>
                <w:szCs w:val="16"/>
                <w:lang w:val="da-DK"/>
              </w:rPr>
              <w:t>Vindhastighed:</w:t>
            </w:r>
            <w:r w:rsidRPr="00BF23C5">
              <w:rPr>
                <w:rFonts w:ascii="Verdana" w:hAnsi="Verdana"/>
                <w:w w:val="95"/>
                <w:sz w:val="16"/>
                <w:szCs w:val="16"/>
                <w:lang w:val="da-DK"/>
              </w:rPr>
              <w:tab/>
            </w:r>
            <w:r w:rsidRPr="00BF23C5">
              <w:rPr>
                <w:rFonts w:ascii="Verdana" w:hAnsi="Verdana"/>
                <w:sz w:val="16"/>
                <w:szCs w:val="16"/>
                <w:lang w:val="da-DK"/>
              </w:rPr>
              <w:t>MPS</w:t>
            </w:r>
          </w:p>
        </w:tc>
        <w:tc>
          <w:tcPr>
            <w:tcW w:w="2013" w:type="dxa"/>
            <w:tcBorders>
              <w:top w:val="single" w:sz="5" w:space="0" w:color="000000"/>
              <w:left w:val="single" w:sz="6" w:space="0" w:color="000000"/>
              <w:bottom w:val="single" w:sz="5" w:space="0" w:color="000000"/>
              <w:right w:val="single" w:sz="6" w:space="0" w:color="000000"/>
            </w:tcBorders>
          </w:tcPr>
          <w:p w14:paraId="66786F0D"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00-99</w:t>
            </w:r>
            <w:r w:rsidRPr="00BF23C5">
              <w:rPr>
                <w:rFonts w:ascii="Verdana" w:hAnsi="Verdana"/>
                <w:spacing w:val="-11"/>
                <w:sz w:val="16"/>
                <w:szCs w:val="16"/>
                <w:lang w:val="da-DK"/>
              </w:rPr>
              <w:t xml:space="preserve"> </w:t>
            </w:r>
            <w:hyperlink w:anchor="_bookmark37" w:history="1">
              <w:r w:rsidRPr="00BF23C5">
                <w:rPr>
                  <w:rFonts w:ascii="Verdana" w:hAnsi="Verdana"/>
                  <w:sz w:val="16"/>
                  <w:szCs w:val="16"/>
                  <w:lang w:val="da-DK"/>
                </w:rPr>
                <w:t>(*)</w:t>
              </w:r>
            </w:hyperlink>
          </w:p>
        </w:tc>
        <w:tc>
          <w:tcPr>
            <w:tcW w:w="2733" w:type="dxa"/>
            <w:tcBorders>
              <w:top w:val="single" w:sz="5" w:space="0" w:color="000000"/>
              <w:left w:val="single" w:sz="6" w:space="0" w:color="000000"/>
              <w:bottom w:val="single" w:sz="5" w:space="0" w:color="000000"/>
            </w:tcBorders>
          </w:tcPr>
          <w:p w14:paraId="3549319F"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E0F67" w:rsidRPr="00BF23C5" w14:paraId="1160E9C6" w14:textId="77777777" w:rsidTr="00A86B16">
        <w:trPr>
          <w:trHeight w:hRule="exact" w:val="359"/>
        </w:trPr>
        <w:tc>
          <w:tcPr>
            <w:tcW w:w="5154" w:type="dxa"/>
            <w:tcBorders>
              <w:top w:val="single" w:sz="5" w:space="0" w:color="000000"/>
              <w:bottom w:val="single" w:sz="5" w:space="0" w:color="000000"/>
              <w:right w:val="single" w:sz="6" w:space="0" w:color="000000"/>
            </w:tcBorders>
          </w:tcPr>
          <w:p w14:paraId="55455496" w14:textId="6724D5D1" w:rsidR="001E0F67" w:rsidRPr="00BF23C5" w:rsidRDefault="00F32790" w:rsidP="00103ECF">
            <w:pPr>
              <w:pStyle w:val="TableParagraph"/>
              <w:shd w:val="clear" w:color="auto" w:fill="FFFFFF" w:themeFill="background1"/>
              <w:tabs>
                <w:tab w:val="left" w:pos="2880"/>
                <w:tab w:val="left" w:pos="3060"/>
              </w:tabs>
              <w:spacing w:before="97"/>
              <w:ind w:left="995"/>
              <w:jc w:val="center"/>
              <w:rPr>
                <w:rFonts w:ascii="Verdana" w:eastAsia="Microsoft Sans Serif" w:hAnsi="Verdana" w:cs="Microsoft Sans Serif"/>
                <w:sz w:val="16"/>
                <w:szCs w:val="16"/>
                <w:lang w:val="da-DK"/>
              </w:rPr>
            </w:pPr>
            <w:r w:rsidRPr="00BF23C5">
              <w:rPr>
                <w:rFonts w:ascii="Verdana" w:hAnsi="Verdana"/>
                <w:sz w:val="16"/>
                <w:szCs w:val="16"/>
                <w:lang w:val="da-DK"/>
              </w:rPr>
              <w:t xml:space="preserve"> </w:t>
            </w:r>
            <w:r w:rsidR="001E0F67" w:rsidRPr="00BF23C5">
              <w:rPr>
                <w:rFonts w:ascii="Verdana" w:hAnsi="Verdana"/>
                <w:sz w:val="16"/>
                <w:szCs w:val="16"/>
                <w:lang w:val="da-DK"/>
              </w:rPr>
              <w:t>KT</w:t>
            </w:r>
          </w:p>
        </w:tc>
        <w:tc>
          <w:tcPr>
            <w:tcW w:w="2013" w:type="dxa"/>
            <w:tcBorders>
              <w:top w:val="single" w:sz="5" w:space="0" w:color="000000"/>
              <w:left w:val="single" w:sz="6" w:space="0" w:color="000000"/>
              <w:bottom w:val="single" w:sz="5" w:space="0" w:color="000000"/>
              <w:right w:val="single" w:sz="6" w:space="0" w:color="000000"/>
            </w:tcBorders>
          </w:tcPr>
          <w:p w14:paraId="5FCADA47"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bookmarkStart w:id="57" w:name="_bookmark36"/>
            <w:bookmarkEnd w:id="57"/>
            <w:r w:rsidRPr="00BF23C5">
              <w:rPr>
                <w:rFonts w:ascii="Verdana" w:eastAsia="Microsoft Sans Serif" w:hAnsi="Verdana" w:cs="Microsoft Sans Serif"/>
                <w:w w:val="105"/>
                <w:sz w:val="16"/>
                <w:szCs w:val="16"/>
                <w:lang w:val="da-DK"/>
              </w:rPr>
              <w:t>0–199</w:t>
            </w:r>
            <w:r w:rsidRPr="00BF23C5">
              <w:rPr>
                <w:rFonts w:ascii="Verdana" w:eastAsia="Microsoft Sans Serif" w:hAnsi="Verdana" w:cs="Microsoft Sans Serif"/>
                <w:spacing w:val="-9"/>
                <w:w w:val="105"/>
                <w:sz w:val="16"/>
                <w:szCs w:val="16"/>
                <w:lang w:val="da-DK"/>
              </w:rPr>
              <w:t xml:space="preserve"> </w:t>
            </w:r>
            <w:hyperlink w:anchor="_bookmark37" w:history="1">
              <w:r w:rsidRPr="00BF23C5">
                <w:rPr>
                  <w:rFonts w:ascii="Verdana" w:eastAsia="Microsoft Sans Serif" w:hAnsi="Verdana" w:cs="Microsoft Sans Serif"/>
                  <w:w w:val="105"/>
                  <w:sz w:val="16"/>
                  <w:szCs w:val="16"/>
                  <w:lang w:val="da-DK"/>
                </w:rPr>
                <w:t>(*)</w:t>
              </w:r>
            </w:hyperlink>
          </w:p>
        </w:tc>
        <w:tc>
          <w:tcPr>
            <w:tcW w:w="2733" w:type="dxa"/>
            <w:tcBorders>
              <w:top w:val="single" w:sz="5" w:space="0" w:color="000000"/>
              <w:left w:val="single" w:sz="6" w:space="0" w:color="000000"/>
              <w:bottom w:val="single" w:sz="5" w:space="0" w:color="000000"/>
            </w:tcBorders>
          </w:tcPr>
          <w:p w14:paraId="0424C331"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E0F67" w:rsidRPr="00BF23C5" w14:paraId="76ABBC8F" w14:textId="77777777" w:rsidTr="00A86B16">
        <w:trPr>
          <w:trHeight w:hRule="exact" w:val="379"/>
        </w:trPr>
        <w:tc>
          <w:tcPr>
            <w:tcW w:w="5154" w:type="dxa"/>
            <w:tcBorders>
              <w:top w:val="single" w:sz="5" w:space="0" w:color="000000"/>
              <w:bottom w:val="nil"/>
              <w:right w:val="single" w:sz="6" w:space="0" w:color="000000"/>
            </w:tcBorders>
          </w:tcPr>
          <w:p w14:paraId="4DF50288" w14:textId="77777777" w:rsidR="001E0F67" w:rsidRPr="00BF23C5" w:rsidRDefault="001E0F67" w:rsidP="00103ECF">
            <w:pPr>
              <w:pStyle w:val="TableParagraph"/>
              <w:shd w:val="clear" w:color="auto" w:fill="FFFFFF" w:themeFill="background1"/>
              <w:tabs>
                <w:tab w:val="left" w:pos="2880"/>
              </w:tabs>
              <w:spacing w:before="98"/>
              <w:rPr>
                <w:rFonts w:ascii="Verdana" w:eastAsia="Microsoft Sans Serif" w:hAnsi="Verdana" w:cs="Microsoft Sans Serif"/>
                <w:sz w:val="16"/>
                <w:szCs w:val="16"/>
                <w:lang w:val="da-DK"/>
              </w:rPr>
            </w:pPr>
            <w:r w:rsidRPr="00B57C71">
              <w:rPr>
                <w:rFonts w:ascii="Verdana" w:eastAsia="Microsoft Sans Serif" w:hAnsi="Verdana" w:cs="Microsoft Sans Serif"/>
                <w:spacing w:val="-3"/>
                <w:sz w:val="16"/>
                <w:szCs w:val="16"/>
                <w:lang w:val="da-DK"/>
              </w:rPr>
              <w:t>Sigtbarhed:</w:t>
            </w:r>
            <w:r w:rsidRPr="00BF23C5">
              <w:rPr>
                <w:rFonts w:ascii="Verdana" w:hAnsi="Verdana"/>
                <w:w w:val="95"/>
                <w:sz w:val="16"/>
                <w:szCs w:val="16"/>
                <w:lang w:val="da-DK"/>
              </w:rPr>
              <w:tab/>
            </w:r>
            <w:r w:rsidRPr="00BF23C5">
              <w:rPr>
                <w:rFonts w:ascii="Verdana" w:hAnsi="Verdana"/>
                <w:sz w:val="16"/>
                <w:szCs w:val="16"/>
                <w:lang w:val="da-DK"/>
              </w:rPr>
              <w:t>M</w:t>
            </w:r>
          </w:p>
        </w:tc>
        <w:tc>
          <w:tcPr>
            <w:tcW w:w="2013" w:type="dxa"/>
            <w:tcBorders>
              <w:top w:val="single" w:sz="5" w:space="0" w:color="000000"/>
              <w:left w:val="single" w:sz="6" w:space="0" w:color="000000"/>
              <w:bottom w:val="nil"/>
              <w:right w:val="single" w:sz="6" w:space="0" w:color="000000"/>
            </w:tcBorders>
          </w:tcPr>
          <w:p w14:paraId="4B6EFEB0" w14:textId="77777777" w:rsidR="001E0F67" w:rsidRPr="00BF23C5" w:rsidRDefault="001E0F6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0000-0750</w:t>
            </w:r>
          </w:p>
        </w:tc>
        <w:tc>
          <w:tcPr>
            <w:tcW w:w="2733" w:type="dxa"/>
            <w:tcBorders>
              <w:top w:val="single" w:sz="5" w:space="0" w:color="000000"/>
              <w:left w:val="single" w:sz="6" w:space="0" w:color="000000"/>
              <w:bottom w:val="nil"/>
            </w:tcBorders>
          </w:tcPr>
          <w:p w14:paraId="7C2D7343" w14:textId="77777777" w:rsidR="001E0F67" w:rsidRPr="00BF23C5" w:rsidRDefault="001E0F6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50</w:t>
            </w:r>
          </w:p>
        </w:tc>
      </w:tr>
      <w:tr w:rsidR="001E0F67" w:rsidRPr="00BF23C5" w14:paraId="547078F4" w14:textId="77777777" w:rsidTr="00A86B16">
        <w:trPr>
          <w:trHeight w:hRule="exact" w:val="348"/>
        </w:trPr>
        <w:tc>
          <w:tcPr>
            <w:tcW w:w="5154" w:type="dxa"/>
            <w:tcBorders>
              <w:top w:val="nil"/>
              <w:bottom w:val="nil"/>
              <w:right w:val="single" w:sz="6" w:space="0" w:color="000000"/>
            </w:tcBorders>
          </w:tcPr>
          <w:p w14:paraId="356DB775" w14:textId="77777777" w:rsidR="001E0F67" w:rsidRPr="00BF23C5" w:rsidRDefault="001E0F67" w:rsidP="00103ECF">
            <w:pPr>
              <w:pStyle w:val="TableParagraph"/>
              <w:shd w:val="clear" w:color="auto" w:fill="FFFFFF" w:themeFill="background1"/>
              <w:tabs>
                <w:tab w:val="left" w:pos="2880"/>
              </w:tabs>
              <w:spacing w:before="72"/>
              <w:ind w:left="927"/>
              <w:jc w:val="center"/>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2013" w:type="dxa"/>
            <w:tcBorders>
              <w:top w:val="nil"/>
              <w:left w:val="single" w:sz="6" w:space="0" w:color="000000"/>
              <w:bottom w:val="nil"/>
              <w:right w:val="single" w:sz="6" w:space="0" w:color="000000"/>
            </w:tcBorders>
          </w:tcPr>
          <w:p w14:paraId="4D23C092" w14:textId="77777777" w:rsidR="001E0F67" w:rsidRPr="00BF23C5" w:rsidRDefault="001E0F67" w:rsidP="00103ECF">
            <w:pPr>
              <w:pStyle w:val="TableParagraph"/>
              <w:shd w:val="clear" w:color="auto" w:fill="FFFFFF" w:themeFill="background1"/>
              <w:spacing w:before="72"/>
              <w:ind w:left="105"/>
              <w:rPr>
                <w:rFonts w:ascii="Verdana" w:eastAsia="Microsoft Sans Serif" w:hAnsi="Verdana" w:cs="Microsoft Sans Serif"/>
                <w:sz w:val="16"/>
                <w:szCs w:val="16"/>
                <w:lang w:val="da-DK"/>
              </w:rPr>
            </w:pPr>
            <w:r w:rsidRPr="00BF23C5">
              <w:rPr>
                <w:rFonts w:ascii="Verdana" w:hAnsi="Verdana"/>
                <w:sz w:val="16"/>
                <w:szCs w:val="16"/>
                <w:lang w:val="da-DK"/>
              </w:rPr>
              <w:t>0800-4</w:t>
            </w:r>
            <w:r w:rsidRPr="00BF23C5">
              <w:rPr>
                <w:rFonts w:ascii="Verdana" w:hAnsi="Verdana"/>
                <w:spacing w:val="-12"/>
                <w:sz w:val="16"/>
                <w:szCs w:val="16"/>
                <w:lang w:val="da-DK"/>
              </w:rPr>
              <w:t xml:space="preserve"> </w:t>
            </w:r>
            <w:r w:rsidRPr="00BF23C5">
              <w:rPr>
                <w:rFonts w:ascii="Verdana" w:hAnsi="Verdana"/>
                <w:sz w:val="16"/>
                <w:szCs w:val="16"/>
                <w:lang w:val="da-DK"/>
              </w:rPr>
              <w:t>900</w:t>
            </w:r>
          </w:p>
        </w:tc>
        <w:tc>
          <w:tcPr>
            <w:tcW w:w="2733" w:type="dxa"/>
            <w:tcBorders>
              <w:top w:val="nil"/>
              <w:left w:val="single" w:sz="6" w:space="0" w:color="000000"/>
              <w:bottom w:val="nil"/>
            </w:tcBorders>
          </w:tcPr>
          <w:p w14:paraId="6F9F7C4D" w14:textId="77777777" w:rsidR="001E0F67" w:rsidRPr="00BF23C5" w:rsidRDefault="001E0F67" w:rsidP="00103ECF">
            <w:pPr>
              <w:pStyle w:val="TableParagraph"/>
              <w:shd w:val="clear" w:color="auto" w:fill="FFFFFF" w:themeFill="background1"/>
              <w:spacing w:before="72"/>
              <w:ind w:left="105"/>
              <w:rPr>
                <w:rFonts w:ascii="Verdana" w:eastAsia="Microsoft Sans Serif" w:hAnsi="Verdana" w:cs="Microsoft Sans Serif"/>
                <w:sz w:val="16"/>
                <w:szCs w:val="16"/>
                <w:lang w:val="da-DK"/>
              </w:rPr>
            </w:pPr>
            <w:r w:rsidRPr="00BF23C5">
              <w:rPr>
                <w:rFonts w:ascii="Verdana" w:hAnsi="Verdana"/>
                <w:sz w:val="16"/>
                <w:szCs w:val="16"/>
                <w:lang w:val="da-DK"/>
              </w:rPr>
              <w:t>100</w:t>
            </w:r>
          </w:p>
        </w:tc>
      </w:tr>
      <w:tr w:rsidR="001E0F67" w:rsidRPr="00BF23C5" w14:paraId="5B0F3ABB" w14:textId="77777777" w:rsidTr="00A86B16">
        <w:trPr>
          <w:trHeight w:hRule="exact" w:val="348"/>
        </w:trPr>
        <w:tc>
          <w:tcPr>
            <w:tcW w:w="5154" w:type="dxa"/>
            <w:tcBorders>
              <w:top w:val="nil"/>
              <w:bottom w:val="nil"/>
              <w:right w:val="single" w:sz="6" w:space="0" w:color="000000"/>
            </w:tcBorders>
          </w:tcPr>
          <w:p w14:paraId="79DD0087" w14:textId="77777777" w:rsidR="001E0F67" w:rsidRPr="00BF23C5" w:rsidRDefault="001E0F67" w:rsidP="00103ECF">
            <w:pPr>
              <w:pStyle w:val="TableParagraph"/>
              <w:shd w:val="clear" w:color="auto" w:fill="FFFFFF" w:themeFill="background1"/>
              <w:tabs>
                <w:tab w:val="left" w:pos="2880"/>
              </w:tabs>
              <w:spacing w:before="73"/>
              <w:ind w:left="927"/>
              <w:jc w:val="center"/>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2013" w:type="dxa"/>
            <w:tcBorders>
              <w:top w:val="nil"/>
              <w:left w:val="single" w:sz="6" w:space="0" w:color="000000"/>
              <w:bottom w:val="nil"/>
              <w:right w:val="single" w:sz="6" w:space="0" w:color="000000"/>
            </w:tcBorders>
          </w:tcPr>
          <w:p w14:paraId="2E6A3DB8" w14:textId="77777777" w:rsidR="001E0F67" w:rsidRPr="00BF23C5" w:rsidRDefault="001E0F67" w:rsidP="00103ECF">
            <w:pPr>
              <w:pStyle w:val="TableParagraph"/>
              <w:shd w:val="clear" w:color="auto" w:fill="FFFFFF" w:themeFill="background1"/>
              <w:spacing w:before="73"/>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05"/>
                <w:sz w:val="16"/>
                <w:szCs w:val="16"/>
                <w:lang w:val="da-DK"/>
              </w:rPr>
              <w:t>5</w:t>
            </w:r>
            <w:r w:rsidRPr="00BF23C5">
              <w:rPr>
                <w:rFonts w:ascii="Verdana" w:eastAsia="Microsoft Sans Serif" w:hAnsi="Verdana" w:cs="Microsoft Sans Serif"/>
                <w:spacing w:val="-14"/>
                <w:w w:val="105"/>
                <w:sz w:val="16"/>
                <w:szCs w:val="16"/>
                <w:lang w:val="da-DK"/>
              </w:rPr>
              <w:t xml:space="preserve"> </w:t>
            </w:r>
            <w:r w:rsidRPr="00BF23C5">
              <w:rPr>
                <w:rFonts w:ascii="Verdana" w:eastAsia="Microsoft Sans Serif" w:hAnsi="Verdana" w:cs="Microsoft Sans Serif"/>
                <w:w w:val="105"/>
                <w:sz w:val="16"/>
                <w:szCs w:val="16"/>
                <w:lang w:val="da-DK"/>
              </w:rPr>
              <w:t>000–9</w:t>
            </w:r>
            <w:r w:rsidRPr="00BF23C5">
              <w:rPr>
                <w:rFonts w:ascii="Verdana" w:eastAsia="Microsoft Sans Serif" w:hAnsi="Verdana" w:cs="Microsoft Sans Serif"/>
                <w:spacing w:val="-13"/>
                <w:w w:val="105"/>
                <w:sz w:val="16"/>
                <w:szCs w:val="16"/>
                <w:lang w:val="da-DK"/>
              </w:rPr>
              <w:t xml:space="preserve"> </w:t>
            </w:r>
            <w:r w:rsidRPr="00BF23C5">
              <w:rPr>
                <w:rFonts w:ascii="Verdana" w:eastAsia="Microsoft Sans Serif" w:hAnsi="Verdana" w:cs="Microsoft Sans Serif"/>
                <w:w w:val="105"/>
                <w:sz w:val="16"/>
                <w:szCs w:val="16"/>
                <w:lang w:val="da-DK"/>
              </w:rPr>
              <w:t>000</w:t>
            </w:r>
          </w:p>
        </w:tc>
        <w:tc>
          <w:tcPr>
            <w:tcW w:w="2733" w:type="dxa"/>
            <w:tcBorders>
              <w:top w:val="nil"/>
              <w:left w:val="single" w:sz="6" w:space="0" w:color="000000"/>
              <w:bottom w:val="nil"/>
            </w:tcBorders>
          </w:tcPr>
          <w:p w14:paraId="3CCE8D4B" w14:textId="77777777" w:rsidR="001E0F67" w:rsidRPr="00BF23C5" w:rsidRDefault="001E0F67" w:rsidP="00103ECF">
            <w:pPr>
              <w:pStyle w:val="TableParagraph"/>
              <w:shd w:val="clear" w:color="auto" w:fill="FFFFFF" w:themeFill="background1"/>
              <w:spacing w:before="73"/>
              <w:ind w:left="105"/>
              <w:rPr>
                <w:rFonts w:ascii="Verdana" w:eastAsia="Microsoft Sans Serif" w:hAnsi="Verdana" w:cs="Microsoft Sans Serif"/>
                <w:sz w:val="16"/>
                <w:szCs w:val="16"/>
                <w:lang w:val="da-DK"/>
              </w:rPr>
            </w:pPr>
            <w:r w:rsidRPr="00BF23C5">
              <w:rPr>
                <w:rFonts w:ascii="Verdana" w:hAnsi="Verdana"/>
                <w:sz w:val="16"/>
                <w:szCs w:val="16"/>
                <w:lang w:val="da-DK"/>
              </w:rPr>
              <w:t>1</w:t>
            </w:r>
            <w:r w:rsidRPr="00BF23C5">
              <w:rPr>
                <w:rFonts w:ascii="Verdana" w:hAnsi="Verdana"/>
                <w:spacing w:val="-15"/>
                <w:sz w:val="16"/>
                <w:szCs w:val="16"/>
                <w:lang w:val="da-DK"/>
              </w:rPr>
              <w:t xml:space="preserve"> </w:t>
            </w:r>
            <w:r w:rsidRPr="00BF23C5">
              <w:rPr>
                <w:rFonts w:ascii="Verdana" w:hAnsi="Verdana"/>
                <w:sz w:val="16"/>
                <w:szCs w:val="16"/>
                <w:lang w:val="da-DK"/>
              </w:rPr>
              <w:t>000</w:t>
            </w:r>
          </w:p>
        </w:tc>
      </w:tr>
      <w:tr w:rsidR="001E0F67" w:rsidRPr="00BF23C5" w14:paraId="5DBDC67E" w14:textId="77777777" w:rsidTr="00A86B16">
        <w:trPr>
          <w:trHeight w:hRule="exact" w:val="328"/>
        </w:trPr>
        <w:tc>
          <w:tcPr>
            <w:tcW w:w="5154" w:type="dxa"/>
            <w:tcBorders>
              <w:top w:val="nil"/>
              <w:bottom w:val="single" w:sz="5" w:space="0" w:color="000000"/>
              <w:right w:val="single" w:sz="6" w:space="0" w:color="000000"/>
            </w:tcBorders>
          </w:tcPr>
          <w:p w14:paraId="724CF285" w14:textId="77777777" w:rsidR="001E0F67" w:rsidRPr="00BF23C5" w:rsidRDefault="001E0F67" w:rsidP="00103ECF">
            <w:pPr>
              <w:pStyle w:val="TableParagraph"/>
              <w:shd w:val="clear" w:color="auto" w:fill="FFFFFF" w:themeFill="background1"/>
              <w:tabs>
                <w:tab w:val="left" w:pos="2880"/>
              </w:tabs>
              <w:spacing w:before="73"/>
              <w:ind w:left="927"/>
              <w:jc w:val="center"/>
              <w:rPr>
                <w:rFonts w:ascii="Verdana" w:eastAsia="Microsoft Sans Serif" w:hAnsi="Verdana" w:cs="Microsoft Sans Serif"/>
                <w:sz w:val="16"/>
                <w:szCs w:val="16"/>
                <w:lang w:val="da-DK"/>
              </w:rPr>
            </w:pPr>
            <w:r w:rsidRPr="00BF23C5">
              <w:rPr>
                <w:rFonts w:ascii="Verdana" w:hAnsi="Verdana"/>
                <w:sz w:val="16"/>
                <w:szCs w:val="16"/>
                <w:lang w:val="da-DK"/>
              </w:rPr>
              <w:t>M</w:t>
            </w:r>
          </w:p>
        </w:tc>
        <w:tc>
          <w:tcPr>
            <w:tcW w:w="2013" w:type="dxa"/>
            <w:tcBorders>
              <w:top w:val="nil"/>
              <w:left w:val="single" w:sz="6" w:space="0" w:color="000000"/>
              <w:bottom w:val="single" w:sz="5" w:space="0" w:color="000000"/>
              <w:right w:val="single" w:sz="6" w:space="0" w:color="000000"/>
            </w:tcBorders>
          </w:tcPr>
          <w:p w14:paraId="0D00C950" w14:textId="77777777" w:rsidR="001E0F67" w:rsidRPr="00BF23C5" w:rsidRDefault="001E0F67" w:rsidP="00103ECF">
            <w:pPr>
              <w:pStyle w:val="TableParagraph"/>
              <w:shd w:val="clear" w:color="auto" w:fill="FFFFFF" w:themeFill="background1"/>
              <w:spacing w:before="73"/>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10"/>
                <w:sz w:val="16"/>
                <w:szCs w:val="16"/>
                <w:lang w:val="da-DK"/>
              </w:rPr>
              <w:t>10</w:t>
            </w:r>
            <w:r w:rsidRPr="00BF23C5">
              <w:rPr>
                <w:rFonts w:ascii="Verdana" w:eastAsia="Microsoft Sans Serif" w:hAnsi="Verdana" w:cs="Microsoft Sans Serif"/>
                <w:spacing w:val="-30"/>
                <w:w w:val="110"/>
                <w:sz w:val="16"/>
                <w:szCs w:val="16"/>
                <w:lang w:val="da-DK"/>
              </w:rPr>
              <w:t xml:space="preserve"> </w:t>
            </w:r>
            <w:r w:rsidRPr="00BF23C5">
              <w:rPr>
                <w:rFonts w:ascii="Verdana" w:eastAsia="Microsoft Sans Serif" w:hAnsi="Verdana" w:cs="Microsoft Sans Serif"/>
                <w:w w:val="110"/>
                <w:sz w:val="16"/>
                <w:szCs w:val="16"/>
                <w:lang w:val="da-DK"/>
              </w:rPr>
              <w:t>000</w:t>
            </w:r>
            <w:r w:rsidRPr="00BF23C5">
              <w:rPr>
                <w:rFonts w:ascii="Verdana" w:eastAsia="Microsoft Sans Serif" w:hAnsi="Verdana" w:cs="Microsoft Sans Serif"/>
                <w:spacing w:val="-25"/>
                <w:w w:val="110"/>
                <w:sz w:val="16"/>
                <w:szCs w:val="16"/>
                <w:lang w:val="da-DK"/>
              </w:rPr>
              <w:t xml:space="preserve"> </w:t>
            </w:r>
            <w:r w:rsidRPr="00BF23C5">
              <w:rPr>
                <w:rFonts w:ascii="Verdana" w:eastAsia="Microsoft Sans Serif" w:hAnsi="Verdana" w:cs="Microsoft Sans Serif"/>
                <w:w w:val="150"/>
                <w:sz w:val="16"/>
                <w:szCs w:val="16"/>
                <w:lang w:val="da-DK"/>
              </w:rPr>
              <w:t>—</w:t>
            </w:r>
          </w:p>
        </w:tc>
        <w:tc>
          <w:tcPr>
            <w:tcW w:w="2733" w:type="dxa"/>
            <w:tcBorders>
              <w:top w:val="nil"/>
              <w:left w:val="single" w:sz="6" w:space="0" w:color="000000"/>
              <w:bottom w:val="single" w:sz="5" w:space="0" w:color="000000"/>
            </w:tcBorders>
          </w:tcPr>
          <w:p w14:paraId="7237B23D" w14:textId="77777777" w:rsidR="001E0F67" w:rsidRPr="00BF23C5" w:rsidRDefault="001E0F67" w:rsidP="00103ECF">
            <w:pPr>
              <w:pStyle w:val="TableParagraph"/>
              <w:shd w:val="clear" w:color="auto" w:fill="FFFFFF" w:themeFill="background1"/>
              <w:spacing w:before="73"/>
              <w:ind w:left="105"/>
              <w:rPr>
                <w:rFonts w:ascii="Verdana" w:eastAsia="Microsoft Sans Serif" w:hAnsi="Verdana" w:cs="Microsoft Sans Serif"/>
                <w:sz w:val="16"/>
                <w:szCs w:val="16"/>
                <w:lang w:val="da-DK"/>
              </w:rPr>
            </w:pPr>
            <w:r w:rsidRPr="00BF23C5">
              <w:rPr>
                <w:rFonts w:ascii="Verdana" w:hAnsi="Verdana"/>
                <w:sz w:val="16"/>
                <w:szCs w:val="16"/>
                <w:lang w:val="da-DK"/>
              </w:rPr>
              <w:t>0</w:t>
            </w:r>
            <w:r w:rsidRPr="00BF23C5">
              <w:rPr>
                <w:rFonts w:ascii="Verdana" w:hAnsi="Verdana"/>
                <w:spacing w:val="-9"/>
                <w:sz w:val="16"/>
                <w:szCs w:val="16"/>
                <w:lang w:val="da-DK"/>
              </w:rPr>
              <w:t xml:space="preserve"> </w:t>
            </w:r>
            <w:r w:rsidRPr="00BF23C5">
              <w:rPr>
                <w:rFonts w:ascii="Verdana" w:hAnsi="Verdana"/>
                <w:sz w:val="16"/>
                <w:szCs w:val="16"/>
                <w:lang w:val="da-DK"/>
              </w:rPr>
              <w:t>(fast</w:t>
            </w:r>
            <w:r w:rsidRPr="00BF23C5">
              <w:rPr>
                <w:rFonts w:ascii="Verdana" w:hAnsi="Verdana"/>
                <w:spacing w:val="-10"/>
                <w:sz w:val="16"/>
                <w:szCs w:val="16"/>
                <w:lang w:val="da-DK"/>
              </w:rPr>
              <w:t xml:space="preserve"> </w:t>
            </w:r>
            <w:r w:rsidRPr="00BF23C5">
              <w:rPr>
                <w:rFonts w:ascii="Verdana" w:hAnsi="Verdana"/>
                <w:spacing w:val="-1"/>
                <w:sz w:val="16"/>
                <w:szCs w:val="16"/>
                <w:lang w:val="da-DK"/>
              </w:rPr>
              <w:t>værdi:</w:t>
            </w:r>
            <w:r w:rsidRPr="00BF23C5">
              <w:rPr>
                <w:rFonts w:ascii="Verdana" w:hAnsi="Verdana"/>
                <w:spacing w:val="-9"/>
                <w:sz w:val="16"/>
                <w:szCs w:val="16"/>
                <w:lang w:val="da-DK"/>
              </w:rPr>
              <w:t xml:space="preserve"> </w:t>
            </w:r>
            <w:r w:rsidRPr="00BF23C5">
              <w:rPr>
                <w:rFonts w:ascii="Verdana" w:hAnsi="Verdana"/>
                <w:sz w:val="16"/>
                <w:szCs w:val="16"/>
                <w:lang w:val="da-DK"/>
              </w:rPr>
              <w:t>9</w:t>
            </w:r>
            <w:r w:rsidRPr="00BF23C5">
              <w:rPr>
                <w:rFonts w:ascii="Verdana" w:hAnsi="Verdana"/>
                <w:spacing w:val="-14"/>
                <w:sz w:val="16"/>
                <w:szCs w:val="16"/>
                <w:lang w:val="da-DK"/>
              </w:rPr>
              <w:t xml:space="preserve"> </w:t>
            </w:r>
            <w:r w:rsidRPr="00BF23C5">
              <w:rPr>
                <w:rFonts w:ascii="Verdana" w:hAnsi="Verdana"/>
                <w:sz w:val="16"/>
                <w:szCs w:val="16"/>
                <w:lang w:val="da-DK"/>
              </w:rPr>
              <w:t>999)</w:t>
            </w:r>
          </w:p>
        </w:tc>
      </w:tr>
      <w:tr w:rsidR="001E0F67" w:rsidRPr="00BF23C5" w14:paraId="07117E4A" w14:textId="77777777" w:rsidTr="00A86B16">
        <w:trPr>
          <w:trHeight w:hRule="exact" w:val="359"/>
        </w:trPr>
        <w:tc>
          <w:tcPr>
            <w:tcW w:w="5154" w:type="dxa"/>
            <w:tcBorders>
              <w:top w:val="single" w:sz="5" w:space="0" w:color="000000"/>
              <w:bottom w:val="single" w:sz="5" w:space="0" w:color="000000"/>
              <w:right w:val="single" w:sz="6" w:space="0" w:color="000000"/>
            </w:tcBorders>
          </w:tcPr>
          <w:p w14:paraId="5474C52F" w14:textId="77777777" w:rsidR="001E0F67" w:rsidRPr="00BF23C5" w:rsidRDefault="001E0F67" w:rsidP="00103ECF">
            <w:pPr>
              <w:pStyle w:val="TableParagraph"/>
              <w:shd w:val="clear" w:color="auto" w:fill="FFFFFF" w:themeFill="background1"/>
              <w:tabs>
                <w:tab w:val="left" w:pos="2880"/>
              </w:tabs>
              <w:spacing w:before="98"/>
              <w:rPr>
                <w:rFonts w:ascii="Verdana" w:eastAsia="Microsoft Sans Serif" w:hAnsi="Verdana" w:cs="Microsoft Sans Serif"/>
                <w:sz w:val="16"/>
                <w:szCs w:val="16"/>
                <w:lang w:val="da-DK"/>
              </w:rPr>
            </w:pPr>
            <w:r w:rsidRPr="00BF23C5">
              <w:rPr>
                <w:rFonts w:ascii="Verdana" w:eastAsia="Microsoft Sans Serif" w:hAnsi="Verdana" w:cs="Microsoft Sans Serif"/>
                <w:spacing w:val="-3"/>
                <w:sz w:val="16"/>
                <w:szCs w:val="16"/>
                <w:lang w:val="da-DK"/>
              </w:rPr>
              <w:t>Vertikal</w:t>
            </w:r>
            <w:r w:rsidRPr="00B57C71">
              <w:rPr>
                <w:rFonts w:ascii="Verdana" w:eastAsia="Microsoft Sans Serif" w:hAnsi="Verdana" w:cs="Microsoft Sans Serif"/>
                <w:spacing w:val="-3"/>
                <w:sz w:val="16"/>
                <w:szCs w:val="16"/>
                <w:lang w:val="da-DK"/>
              </w:rPr>
              <w:t xml:space="preserve"> sigtbarhed:</w:t>
            </w:r>
            <w:r w:rsidRPr="00BF23C5">
              <w:rPr>
                <w:rFonts w:ascii="Verdana" w:eastAsia="Microsoft Sans Serif" w:hAnsi="Verdana" w:cs="Microsoft Sans Serif"/>
                <w:sz w:val="16"/>
                <w:szCs w:val="16"/>
                <w:lang w:val="da-DK"/>
              </w:rPr>
              <w:tab/>
            </w:r>
            <w:r w:rsidRPr="00BF23C5">
              <w:rPr>
                <w:rFonts w:ascii="Verdana" w:eastAsia="Microsoft Sans Serif" w:hAnsi="Verdana" w:cs="Microsoft Sans Serif"/>
                <w:spacing w:val="-2"/>
                <w:sz w:val="16"/>
                <w:szCs w:val="16"/>
                <w:lang w:val="da-DK"/>
              </w:rPr>
              <w:t>30’s</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z w:val="16"/>
                <w:szCs w:val="16"/>
                <w:lang w:val="da-DK"/>
              </w:rPr>
              <w:t>M</w:t>
            </w:r>
            <w:r w:rsidRPr="00BF23C5">
              <w:rPr>
                <w:rFonts w:ascii="Verdana" w:eastAsia="Microsoft Sans Serif" w:hAnsi="Verdana" w:cs="Microsoft Sans Serif"/>
                <w:spacing w:val="-8"/>
                <w:sz w:val="16"/>
                <w:szCs w:val="16"/>
                <w:lang w:val="da-DK"/>
              </w:rPr>
              <w:t xml:space="preserve"> </w:t>
            </w:r>
            <w:r w:rsidRPr="00BF23C5">
              <w:rPr>
                <w:rFonts w:ascii="Verdana" w:eastAsia="Microsoft Sans Serif" w:hAnsi="Verdana" w:cs="Microsoft Sans Serif"/>
                <w:spacing w:val="-2"/>
                <w:sz w:val="16"/>
                <w:szCs w:val="16"/>
                <w:lang w:val="da-DK"/>
              </w:rPr>
              <w:t>(100’s</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z w:val="16"/>
                <w:szCs w:val="16"/>
                <w:lang w:val="da-DK"/>
              </w:rPr>
              <w:t>FT)</w:t>
            </w:r>
          </w:p>
        </w:tc>
        <w:tc>
          <w:tcPr>
            <w:tcW w:w="2013" w:type="dxa"/>
            <w:tcBorders>
              <w:top w:val="single" w:sz="5" w:space="0" w:color="000000"/>
              <w:left w:val="single" w:sz="6" w:space="0" w:color="000000"/>
              <w:bottom w:val="single" w:sz="5" w:space="0" w:color="000000"/>
              <w:right w:val="single" w:sz="6" w:space="0" w:color="000000"/>
            </w:tcBorders>
          </w:tcPr>
          <w:p w14:paraId="1EBD8E1E" w14:textId="77777777" w:rsidR="001E0F67" w:rsidRPr="00BF23C5" w:rsidRDefault="001E0F6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000-020</w:t>
            </w:r>
          </w:p>
        </w:tc>
        <w:tc>
          <w:tcPr>
            <w:tcW w:w="2733" w:type="dxa"/>
            <w:tcBorders>
              <w:top w:val="single" w:sz="5" w:space="0" w:color="000000"/>
              <w:left w:val="single" w:sz="6" w:space="0" w:color="000000"/>
              <w:bottom w:val="single" w:sz="5" w:space="0" w:color="000000"/>
            </w:tcBorders>
          </w:tcPr>
          <w:p w14:paraId="6901D9E8" w14:textId="77777777" w:rsidR="001E0F67" w:rsidRPr="00BF23C5" w:rsidRDefault="001E0F67"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E0F67" w:rsidRPr="00BF23C5" w14:paraId="21E21E10" w14:textId="77777777" w:rsidTr="00A86B16">
        <w:trPr>
          <w:trHeight w:hRule="exact" w:val="311"/>
        </w:trPr>
        <w:tc>
          <w:tcPr>
            <w:tcW w:w="5154" w:type="dxa"/>
            <w:vMerge w:val="restart"/>
            <w:tcBorders>
              <w:top w:val="single" w:sz="5" w:space="0" w:color="000000"/>
              <w:right w:val="single" w:sz="6" w:space="0" w:color="000000"/>
            </w:tcBorders>
          </w:tcPr>
          <w:p w14:paraId="45268AAA" w14:textId="77777777" w:rsidR="001E0F67" w:rsidRPr="00BF23C5" w:rsidRDefault="001E0F67" w:rsidP="00103ECF">
            <w:pPr>
              <w:pStyle w:val="TableParagraph"/>
              <w:shd w:val="clear" w:color="auto" w:fill="FFFFFF" w:themeFill="background1"/>
              <w:tabs>
                <w:tab w:val="left" w:pos="2880"/>
              </w:tabs>
              <w:spacing w:before="97"/>
              <w:rPr>
                <w:rFonts w:ascii="Verdana" w:eastAsia="Microsoft Sans Serif" w:hAnsi="Verdana" w:cs="Microsoft Sans Serif"/>
                <w:sz w:val="16"/>
                <w:szCs w:val="16"/>
                <w:lang w:val="da-DK"/>
              </w:rPr>
            </w:pPr>
            <w:r w:rsidRPr="00B57C71">
              <w:rPr>
                <w:rFonts w:ascii="Verdana" w:eastAsia="Microsoft Sans Serif" w:hAnsi="Verdana" w:cs="Microsoft Sans Serif"/>
                <w:spacing w:val="-3"/>
                <w:sz w:val="16"/>
                <w:szCs w:val="16"/>
                <w:lang w:val="da-DK"/>
              </w:rPr>
              <w:t>Sky: højde af skybase:</w:t>
            </w:r>
            <w:r w:rsidRPr="00BF23C5">
              <w:rPr>
                <w:rFonts w:ascii="Verdana" w:eastAsia="Microsoft Sans Serif" w:hAnsi="Verdana" w:cs="Microsoft Sans Serif"/>
                <w:sz w:val="16"/>
                <w:szCs w:val="16"/>
                <w:lang w:val="da-DK"/>
              </w:rPr>
              <w:tab/>
            </w:r>
            <w:r w:rsidRPr="00BF23C5">
              <w:rPr>
                <w:rFonts w:ascii="Verdana" w:eastAsia="Microsoft Sans Serif" w:hAnsi="Verdana" w:cs="Microsoft Sans Serif"/>
                <w:spacing w:val="-2"/>
                <w:sz w:val="16"/>
                <w:szCs w:val="16"/>
                <w:lang w:val="da-DK"/>
              </w:rPr>
              <w:t>30’s</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z w:val="16"/>
                <w:szCs w:val="16"/>
                <w:lang w:val="da-DK"/>
              </w:rPr>
              <w:t>M</w:t>
            </w:r>
            <w:r w:rsidRPr="00BF23C5">
              <w:rPr>
                <w:rFonts w:ascii="Verdana" w:eastAsia="Microsoft Sans Serif" w:hAnsi="Verdana" w:cs="Microsoft Sans Serif"/>
                <w:spacing w:val="-9"/>
                <w:sz w:val="16"/>
                <w:szCs w:val="16"/>
                <w:lang w:val="da-DK"/>
              </w:rPr>
              <w:t xml:space="preserve"> </w:t>
            </w:r>
            <w:r w:rsidRPr="00BF23C5">
              <w:rPr>
                <w:rFonts w:ascii="Verdana" w:eastAsia="Microsoft Sans Serif" w:hAnsi="Verdana" w:cs="Microsoft Sans Serif"/>
                <w:spacing w:val="-2"/>
                <w:sz w:val="16"/>
                <w:szCs w:val="16"/>
                <w:lang w:val="da-DK"/>
              </w:rPr>
              <w:t>(100’s</w:t>
            </w:r>
            <w:r w:rsidRPr="00BF23C5">
              <w:rPr>
                <w:rFonts w:ascii="Verdana" w:eastAsia="Microsoft Sans Serif" w:hAnsi="Verdana" w:cs="Microsoft Sans Serif"/>
                <w:spacing w:val="-8"/>
                <w:sz w:val="16"/>
                <w:szCs w:val="16"/>
                <w:lang w:val="da-DK"/>
              </w:rPr>
              <w:t xml:space="preserve"> </w:t>
            </w:r>
            <w:r w:rsidRPr="00BF23C5">
              <w:rPr>
                <w:rFonts w:ascii="Verdana" w:eastAsia="Microsoft Sans Serif" w:hAnsi="Verdana" w:cs="Microsoft Sans Serif"/>
                <w:sz w:val="16"/>
                <w:szCs w:val="16"/>
                <w:lang w:val="da-DK"/>
              </w:rPr>
              <w:t>FT)</w:t>
            </w:r>
          </w:p>
        </w:tc>
        <w:tc>
          <w:tcPr>
            <w:tcW w:w="2013" w:type="dxa"/>
            <w:tcBorders>
              <w:top w:val="single" w:sz="5" w:space="0" w:color="000000"/>
              <w:left w:val="single" w:sz="6" w:space="0" w:color="000000"/>
              <w:bottom w:val="nil"/>
              <w:right w:val="single" w:sz="6" w:space="0" w:color="000000"/>
            </w:tcBorders>
          </w:tcPr>
          <w:p w14:paraId="72A274EB"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000-099</w:t>
            </w:r>
          </w:p>
        </w:tc>
        <w:tc>
          <w:tcPr>
            <w:tcW w:w="2733" w:type="dxa"/>
            <w:tcBorders>
              <w:top w:val="single" w:sz="5" w:space="0" w:color="000000"/>
              <w:left w:val="single" w:sz="6" w:space="0" w:color="000000"/>
              <w:bottom w:val="nil"/>
            </w:tcBorders>
          </w:tcPr>
          <w:p w14:paraId="5D6C616B"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r w:rsidR="001E0F67" w:rsidRPr="00BF23C5" w14:paraId="14A2CA0A" w14:textId="77777777" w:rsidTr="00A86B16">
        <w:trPr>
          <w:trHeight w:hRule="exact" w:val="260"/>
        </w:trPr>
        <w:tc>
          <w:tcPr>
            <w:tcW w:w="5154" w:type="dxa"/>
            <w:vMerge/>
            <w:tcBorders>
              <w:bottom w:val="single" w:sz="5" w:space="0" w:color="000000"/>
              <w:right w:val="single" w:sz="6" w:space="0" w:color="000000"/>
            </w:tcBorders>
          </w:tcPr>
          <w:p w14:paraId="7AA81DA2" w14:textId="77777777" w:rsidR="001E0F67" w:rsidRPr="00BF23C5" w:rsidRDefault="001E0F67" w:rsidP="00103ECF">
            <w:pPr>
              <w:shd w:val="clear" w:color="auto" w:fill="FFFFFF" w:themeFill="background1"/>
              <w:rPr>
                <w:rFonts w:ascii="Verdana" w:hAnsi="Verdana"/>
                <w:sz w:val="16"/>
                <w:szCs w:val="16"/>
              </w:rPr>
            </w:pPr>
          </w:p>
        </w:tc>
        <w:tc>
          <w:tcPr>
            <w:tcW w:w="2013" w:type="dxa"/>
            <w:tcBorders>
              <w:top w:val="nil"/>
              <w:left w:val="single" w:sz="6" w:space="0" w:color="000000"/>
              <w:bottom w:val="single" w:sz="5" w:space="0" w:color="000000"/>
              <w:right w:val="single" w:sz="6" w:space="0" w:color="000000"/>
            </w:tcBorders>
          </w:tcPr>
          <w:p w14:paraId="1E85B72E" w14:textId="77777777" w:rsidR="001E0F67" w:rsidRPr="00BF23C5" w:rsidRDefault="001E0F6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F23C5">
              <w:rPr>
                <w:rFonts w:ascii="Verdana" w:hAnsi="Verdana"/>
                <w:sz w:val="16"/>
                <w:szCs w:val="16"/>
                <w:lang w:val="da-DK"/>
              </w:rPr>
              <w:t>100-200</w:t>
            </w:r>
          </w:p>
        </w:tc>
        <w:tc>
          <w:tcPr>
            <w:tcW w:w="2733" w:type="dxa"/>
            <w:tcBorders>
              <w:top w:val="nil"/>
              <w:left w:val="single" w:sz="6" w:space="0" w:color="000000"/>
              <w:bottom w:val="single" w:sz="5" w:space="0" w:color="000000"/>
            </w:tcBorders>
          </w:tcPr>
          <w:p w14:paraId="0AD125C6" w14:textId="77777777" w:rsidR="001E0F67" w:rsidRPr="00BF23C5" w:rsidRDefault="001E0F6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BF23C5">
              <w:rPr>
                <w:rFonts w:ascii="Verdana" w:hAnsi="Verdana"/>
                <w:sz w:val="16"/>
                <w:szCs w:val="16"/>
                <w:lang w:val="da-DK"/>
              </w:rPr>
              <w:t>10</w:t>
            </w:r>
          </w:p>
        </w:tc>
      </w:tr>
      <w:tr w:rsidR="001E0F67" w:rsidRPr="00BF23C5" w14:paraId="0DDF0E64" w14:textId="77777777" w:rsidTr="00A86B16">
        <w:trPr>
          <w:trHeight w:hRule="exact" w:val="572"/>
        </w:trPr>
        <w:tc>
          <w:tcPr>
            <w:tcW w:w="5154" w:type="dxa"/>
            <w:tcBorders>
              <w:top w:val="single" w:sz="5" w:space="0" w:color="000000"/>
              <w:bottom w:val="single" w:sz="6" w:space="0" w:color="000000"/>
              <w:right w:val="single" w:sz="6" w:space="0" w:color="000000"/>
            </w:tcBorders>
          </w:tcPr>
          <w:p w14:paraId="25BDCDD3" w14:textId="1B4A1246" w:rsidR="001E0F67" w:rsidRPr="00BF23C5" w:rsidRDefault="001E0F6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BF23C5">
              <w:rPr>
                <w:rFonts w:ascii="Verdana" w:hAnsi="Verdana"/>
                <w:sz w:val="16"/>
                <w:szCs w:val="16"/>
                <w:lang w:val="da-DK"/>
              </w:rPr>
              <w:t>Lufttemperatur</w:t>
            </w:r>
            <w:r w:rsidRPr="00BF23C5">
              <w:rPr>
                <w:rFonts w:ascii="Verdana" w:hAnsi="Verdana"/>
                <w:spacing w:val="-17"/>
                <w:sz w:val="16"/>
                <w:szCs w:val="16"/>
                <w:lang w:val="da-DK"/>
              </w:rPr>
              <w:t xml:space="preserve"> </w:t>
            </w:r>
            <w:r w:rsidRPr="00BF23C5">
              <w:rPr>
                <w:rFonts w:ascii="Verdana" w:hAnsi="Verdana"/>
                <w:sz w:val="16"/>
                <w:szCs w:val="16"/>
                <w:lang w:val="da-DK"/>
              </w:rPr>
              <w:t>(maksimum</w:t>
            </w:r>
            <w:r w:rsidRPr="00BF23C5">
              <w:rPr>
                <w:rFonts w:ascii="Verdana" w:hAnsi="Verdana"/>
                <w:spacing w:val="-15"/>
                <w:sz w:val="16"/>
                <w:szCs w:val="16"/>
                <w:lang w:val="da-DK"/>
              </w:rPr>
              <w:t xml:space="preserve"> </w:t>
            </w:r>
            <w:r w:rsidRPr="00BF23C5">
              <w:rPr>
                <w:rFonts w:ascii="Verdana" w:hAnsi="Verdana"/>
                <w:sz w:val="16"/>
                <w:szCs w:val="16"/>
                <w:lang w:val="da-DK"/>
              </w:rPr>
              <w:t>og</w:t>
            </w:r>
            <w:r w:rsidRPr="00BF23C5">
              <w:rPr>
                <w:rFonts w:ascii="Verdana" w:hAnsi="Verdana"/>
                <w:spacing w:val="-16"/>
                <w:sz w:val="16"/>
                <w:szCs w:val="16"/>
                <w:lang w:val="da-DK"/>
              </w:rPr>
              <w:t xml:space="preserve"> </w:t>
            </w:r>
            <w:r w:rsidRPr="00BF23C5">
              <w:rPr>
                <w:rFonts w:ascii="Verdana" w:hAnsi="Verdana"/>
                <w:sz w:val="16"/>
                <w:szCs w:val="16"/>
                <w:lang w:val="da-DK"/>
              </w:rPr>
              <w:t>minimum):</w:t>
            </w:r>
            <w:r w:rsidR="00B57C71">
              <w:rPr>
                <w:rFonts w:ascii="Verdana" w:hAnsi="Verdana"/>
                <w:sz w:val="16"/>
                <w:szCs w:val="16"/>
                <w:lang w:val="da-DK"/>
              </w:rPr>
              <w:t xml:space="preserve">  </w:t>
            </w:r>
            <w:r w:rsidRPr="00BF23C5">
              <w:rPr>
                <w:rFonts w:ascii="Verdana" w:eastAsia="Microsoft Sans Serif" w:hAnsi="Verdana" w:cs="Microsoft Sans Serif"/>
                <w:sz w:val="16"/>
                <w:szCs w:val="16"/>
                <w:lang w:val="da-DK"/>
              </w:rPr>
              <w:t>°C</w:t>
            </w:r>
          </w:p>
        </w:tc>
        <w:tc>
          <w:tcPr>
            <w:tcW w:w="2013" w:type="dxa"/>
            <w:tcBorders>
              <w:top w:val="single" w:sz="5" w:space="0" w:color="000000"/>
              <w:left w:val="single" w:sz="6" w:space="0" w:color="000000"/>
              <w:bottom w:val="single" w:sz="6" w:space="0" w:color="000000"/>
              <w:right w:val="single" w:sz="6" w:space="0" w:color="000000"/>
            </w:tcBorders>
          </w:tcPr>
          <w:p w14:paraId="7D8DEC65"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eastAsia="Microsoft Sans Serif" w:hAnsi="Verdana" w:cs="Microsoft Sans Serif"/>
                <w:w w:val="110"/>
                <w:sz w:val="16"/>
                <w:szCs w:val="16"/>
                <w:lang w:val="da-DK"/>
              </w:rPr>
              <w:t>–80</w:t>
            </w:r>
            <w:r w:rsidRPr="00BF23C5">
              <w:rPr>
                <w:rFonts w:ascii="Verdana" w:eastAsia="Microsoft Sans Serif" w:hAnsi="Verdana" w:cs="Microsoft Sans Serif"/>
                <w:spacing w:val="-13"/>
                <w:w w:val="110"/>
                <w:sz w:val="16"/>
                <w:szCs w:val="16"/>
                <w:lang w:val="da-DK"/>
              </w:rPr>
              <w:t xml:space="preserve"> </w:t>
            </w:r>
            <w:r w:rsidRPr="00BF23C5">
              <w:rPr>
                <w:rFonts w:ascii="Verdana" w:eastAsia="Microsoft Sans Serif" w:hAnsi="Verdana" w:cs="Microsoft Sans Serif"/>
                <w:w w:val="140"/>
                <w:sz w:val="16"/>
                <w:szCs w:val="16"/>
                <w:lang w:val="da-DK"/>
              </w:rPr>
              <w:t>–</w:t>
            </w:r>
            <w:r w:rsidRPr="00BF23C5">
              <w:rPr>
                <w:rFonts w:ascii="Verdana" w:eastAsia="Microsoft Sans Serif" w:hAnsi="Verdana" w:cs="Microsoft Sans Serif"/>
                <w:spacing w:val="-26"/>
                <w:w w:val="140"/>
                <w:sz w:val="16"/>
                <w:szCs w:val="16"/>
                <w:lang w:val="da-DK"/>
              </w:rPr>
              <w:t xml:space="preserve"> </w:t>
            </w:r>
            <w:r w:rsidRPr="00BF23C5">
              <w:rPr>
                <w:rFonts w:ascii="Verdana" w:eastAsia="Microsoft Sans Serif" w:hAnsi="Verdana" w:cs="Microsoft Sans Serif"/>
                <w:w w:val="110"/>
                <w:sz w:val="16"/>
                <w:szCs w:val="16"/>
                <w:lang w:val="da-DK"/>
              </w:rPr>
              <w:t>+60</w:t>
            </w:r>
          </w:p>
        </w:tc>
        <w:tc>
          <w:tcPr>
            <w:tcW w:w="2733" w:type="dxa"/>
            <w:tcBorders>
              <w:top w:val="single" w:sz="5" w:space="0" w:color="000000"/>
              <w:left w:val="single" w:sz="6" w:space="0" w:color="000000"/>
              <w:bottom w:val="single" w:sz="6" w:space="0" w:color="000000"/>
            </w:tcBorders>
          </w:tcPr>
          <w:p w14:paraId="48B2C93D" w14:textId="77777777" w:rsidR="001E0F67" w:rsidRPr="00BF23C5" w:rsidRDefault="001E0F6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F23C5">
              <w:rPr>
                <w:rFonts w:ascii="Verdana" w:hAnsi="Verdana"/>
                <w:sz w:val="16"/>
                <w:szCs w:val="16"/>
                <w:lang w:val="da-DK"/>
              </w:rPr>
              <w:t>1</w:t>
            </w:r>
          </w:p>
        </w:tc>
      </w:tr>
    </w:tbl>
    <w:bookmarkStart w:id="58" w:name="_bookmark37"/>
    <w:bookmarkEnd w:id="58"/>
    <w:p w14:paraId="4137D504" w14:textId="2EFC5C1E" w:rsidR="001E0F67" w:rsidRPr="00FC0BDC" w:rsidRDefault="001E0F67" w:rsidP="00103ECF">
      <w:pPr>
        <w:shd w:val="clear" w:color="auto" w:fill="FFFFFF" w:themeFill="background1"/>
        <w:tabs>
          <w:tab w:val="left" w:pos="720"/>
        </w:tabs>
        <w:spacing w:before="67" w:line="250" w:lineRule="auto"/>
        <w:ind w:left="720" w:right="170" w:hanging="360"/>
        <w:jc w:val="both"/>
        <w:rPr>
          <w:rFonts w:ascii="Verdana" w:hAnsi="Verdana"/>
          <w:sz w:val="14"/>
          <w:szCs w:val="14"/>
        </w:rPr>
      </w:pPr>
      <w:r w:rsidRPr="00FC0BDC">
        <w:rPr>
          <w:rFonts w:ascii="Verdana" w:hAnsi="Verdana"/>
          <w:sz w:val="14"/>
          <w:szCs w:val="14"/>
        </w:rPr>
        <w:fldChar w:fldCharType="begin"/>
      </w:r>
      <w:r w:rsidRPr="00FC0BDC">
        <w:rPr>
          <w:rFonts w:ascii="Verdana" w:hAnsi="Verdana"/>
          <w:sz w:val="14"/>
          <w:szCs w:val="14"/>
        </w:rPr>
        <w:instrText xml:space="preserve"> HYPERLINK \l "_bookmark36" </w:instrText>
      </w:r>
      <w:r w:rsidRPr="00FC0BDC">
        <w:rPr>
          <w:rFonts w:ascii="Verdana" w:hAnsi="Verdana"/>
          <w:sz w:val="14"/>
          <w:szCs w:val="14"/>
        </w:rPr>
        <w:fldChar w:fldCharType="separate"/>
      </w:r>
      <w:r w:rsidRPr="00FC0BDC">
        <w:rPr>
          <w:rFonts w:ascii="Verdana" w:hAnsi="Verdana"/>
          <w:sz w:val="14"/>
          <w:szCs w:val="14"/>
        </w:rPr>
        <w:t>(*)</w:t>
      </w:r>
      <w:r w:rsidRPr="00FC0BDC">
        <w:rPr>
          <w:rFonts w:ascii="Verdana" w:hAnsi="Verdana"/>
          <w:sz w:val="14"/>
          <w:szCs w:val="14"/>
        </w:rPr>
        <w:fldChar w:fldCharType="end"/>
      </w:r>
      <w:r w:rsidRPr="00FC0BDC">
        <w:rPr>
          <w:rFonts w:ascii="Verdana" w:hAnsi="Verdana"/>
          <w:spacing w:val="27"/>
          <w:sz w:val="14"/>
          <w:szCs w:val="14"/>
        </w:rPr>
        <w:t xml:space="preserve"> </w:t>
      </w:r>
      <w:r w:rsidRPr="00FC0BDC">
        <w:rPr>
          <w:rFonts w:ascii="Verdana" w:hAnsi="Verdana"/>
          <w:sz w:val="14"/>
          <w:szCs w:val="14"/>
        </w:rPr>
        <w:t>Der</w:t>
      </w:r>
      <w:r w:rsidRPr="00FC0BDC">
        <w:rPr>
          <w:rFonts w:ascii="Verdana" w:hAnsi="Verdana"/>
          <w:spacing w:val="11"/>
          <w:sz w:val="14"/>
          <w:szCs w:val="14"/>
        </w:rPr>
        <w:t xml:space="preserve"> </w:t>
      </w:r>
      <w:r w:rsidRPr="00FC0BDC">
        <w:rPr>
          <w:rFonts w:ascii="Verdana" w:hAnsi="Verdana"/>
          <w:sz w:val="14"/>
          <w:szCs w:val="14"/>
        </w:rPr>
        <w:t>er</w:t>
      </w:r>
      <w:r w:rsidRPr="00FC0BDC">
        <w:rPr>
          <w:rFonts w:ascii="Verdana" w:hAnsi="Verdana"/>
          <w:spacing w:val="12"/>
          <w:sz w:val="14"/>
          <w:szCs w:val="14"/>
        </w:rPr>
        <w:t xml:space="preserve"> </w:t>
      </w:r>
      <w:r w:rsidRPr="00FC0BDC">
        <w:rPr>
          <w:rFonts w:ascii="Verdana" w:hAnsi="Verdana"/>
          <w:spacing w:val="-1"/>
          <w:sz w:val="14"/>
          <w:szCs w:val="14"/>
        </w:rPr>
        <w:t>ikke</w:t>
      </w:r>
      <w:r w:rsidRPr="00FC0BDC">
        <w:rPr>
          <w:rFonts w:ascii="Verdana" w:hAnsi="Verdana"/>
          <w:spacing w:val="11"/>
          <w:sz w:val="14"/>
          <w:szCs w:val="14"/>
        </w:rPr>
        <w:t xml:space="preserve"> </w:t>
      </w:r>
      <w:r w:rsidRPr="00FC0BDC">
        <w:rPr>
          <w:rFonts w:ascii="Verdana" w:hAnsi="Verdana"/>
          <w:sz w:val="14"/>
          <w:szCs w:val="14"/>
        </w:rPr>
        <w:t>luftfartsrelaterede</w:t>
      </w:r>
      <w:r w:rsidRPr="00FC0BDC">
        <w:rPr>
          <w:rFonts w:ascii="Verdana" w:hAnsi="Verdana"/>
          <w:spacing w:val="11"/>
          <w:sz w:val="14"/>
          <w:szCs w:val="14"/>
        </w:rPr>
        <w:t xml:space="preserve"> </w:t>
      </w:r>
      <w:r w:rsidRPr="00FC0BDC">
        <w:rPr>
          <w:rFonts w:ascii="Verdana" w:hAnsi="Verdana"/>
          <w:spacing w:val="-1"/>
          <w:sz w:val="14"/>
          <w:szCs w:val="14"/>
        </w:rPr>
        <w:t>krav</w:t>
      </w:r>
      <w:r w:rsidRPr="00FC0BDC">
        <w:rPr>
          <w:rFonts w:ascii="Verdana" w:hAnsi="Verdana"/>
          <w:spacing w:val="10"/>
          <w:sz w:val="14"/>
          <w:szCs w:val="14"/>
        </w:rPr>
        <w:t xml:space="preserve"> </w:t>
      </w:r>
      <w:r w:rsidRPr="00FC0BDC">
        <w:rPr>
          <w:rFonts w:ascii="Verdana" w:hAnsi="Verdana"/>
          <w:sz w:val="14"/>
          <w:szCs w:val="14"/>
        </w:rPr>
        <w:t>om</w:t>
      </w:r>
      <w:r w:rsidRPr="00FC0BDC">
        <w:rPr>
          <w:rFonts w:ascii="Verdana" w:hAnsi="Verdana"/>
          <w:spacing w:val="12"/>
          <w:sz w:val="14"/>
          <w:szCs w:val="14"/>
        </w:rPr>
        <w:t xml:space="preserve"> </w:t>
      </w:r>
      <w:r w:rsidRPr="00FC0BDC">
        <w:rPr>
          <w:rFonts w:ascii="Verdana" w:hAnsi="Verdana"/>
          <w:sz w:val="14"/>
          <w:szCs w:val="14"/>
        </w:rPr>
        <w:t>at</w:t>
      </w:r>
      <w:r w:rsidRPr="00FC0BDC">
        <w:rPr>
          <w:rFonts w:ascii="Verdana" w:hAnsi="Verdana"/>
          <w:spacing w:val="11"/>
          <w:sz w:val="14"/>
          <w:szCs w:val="14"/>
        </w:rPr>
        <w:t xml:space="preserve"> </w:t>
      </w:r>
      <w:r w:rsidRPr="00FC0BDC">
        <w:rPr>
          <w:rFonts w:ascii="Verdana" w:hAnsi="Verdana"/>
          <w:sz w:val="14"/>
          <w:szCs w:val="14"/>
        </w:rPr>
        <w:t>melde</w:t>
      </w:r>
      <w:r w:rsidRPr="00FC0BDC">
        <w:rPr>
          <w:rFonts w:ascii="Verdana" w:hAnsi="Verdana"/>
          <w:spacing w:val="7"/>
          <w:sz w:val="14"/>
          <w:szCs w:val="14"/>
        </w:rPr>
        <w:t xml:space="preserve"> </w:t>
      </w:r>
      <w:r w:rsidRPr="00FC0BDC">
        <w:rPr>
          <w:rFonts w:ascii="Verdana" w:hAnsi="Verdana"/>
          <w:sz w:val="14"/>
          <w:szCs w:val="14"/>
        </w:rPr>
        <w:t>vindhastigheder</w:t>
      </w:r>
      <w:r w:rsidRPr="00FC0BDC">
        <w:rPr>
          <w:rFonts w:ascii="Verdana" w:hAnsi="Verdana"/>
          <w:spacing w:val="12"/>
          <w:sz w:val="14"/>
          <w:szCs w:val="14"/>
        </w:rPr>
        <w:t xml:space="preserve"> </w:t>
      </w:r>
      <w:r w:rsidRPr="00FC0BDC">
        <w:rPr>
          <w:rFonts w:ascii="Verdana" w:hAnsi="Verdana"/>
          <w:sz w:val="14"/>
          <w:szCs w:val="14"/>
        </w:rPr>
        <w:t>på</w:t>
      </w:r>
      <w:r w:rsidRPr="00FC0BDC">
        <w:rPr>
          <w:rFonts w:ascii="Verdana" w:hAnsi="Verdana"/>
          <w:spacing w:val="11"/>
          <w:sz w:val="14"/>
          <w:szCs w:val="14"/>
        </w:rPr>
        <w:t xml:space="preserve"> </w:t>
      </w:r>
      <w:r w:rsidRPr="00FC0BDC">
        <w:rPr>
          <w:rFonts w:ascii="Verdana" w:hAnsi="Verdana"/>
          <w:sz w:val="14"/>
          <w:szCs w:val="14"/>
        </w:rPr>
        <w:t>100</w:t>
      </w:r>
      <w:r w:rsidRPr="00FC0BDC">
        <w:rPr>
          <w:rFonts w:ascii="Verdana" w:hAnsi="Verdana"/>
          <w:spacing w:val="12"/>
          <w:sz w:val="14"/>
          <w:szCs w:val="14"/>
        </w:rPr>
        <w:t xml:space="preserve"> </w:t>
      </w:r>
      <w:r w:rsidRPr="00FC0BDC">
        <w:rPr>
          <w:rFonts w:ascii="Verdana" w:hAnsi="Verdana"/>
          <w:sz w:val="14"/>
          <w:szCs w:val="14"/>
        </w:rPr>
        <w:t>kt</w:t>
      </w:r>
      <w:r w:rsidRPr="00FC0BDC">
        <w:rPr>
          <w:rFonts w:ascii="Verdana" w:hAnsi="Verdana"/>
          <w:spacing w:val="11"/>
          <w:sz w:val="14"/>
          <w:szCs w:val="14"/>
        </w:rPr>
        <w:t xml:space="preserve"> </w:t>
      </w:r>
      <w:r w:rsidRPr="00FC0BDC">
        <w:rPr>
          <w:rFonts w:ascii="Verdana" w:hAnsi="Verdana"/>
          <w:sz w:val="14"/>
          <w:szCs w:val="14"/>
        </w:rPr>
        <w:t>(50</w:t>
      </w:r>
      <w:r w:rsidRPr="00FC0BDC">
        <w:rPr>
          <w:rFonts w:ascii="Verdana" w:hAnsi="Verdana"/>
          <w:spacing w:val="11"/>
          <w:sz w:val="14"/>
          <w:szCs w:val="14"/>
        </w:rPr>
        <w:t xml:space="preserve"> </w:t>
      </w:r>
      <w:r w:rsidRPr="00FC0BDC">
        <w:rPr>
          <w:rFonts w:ascii="Verdana" w:hAnsi="Verdana"/>
          <w:sz w:val="14"/>
          <w:szCs w:val="14"/>
        </w:rPr>
        <w:t>m/s)</w:t>
      </w:r>
      <w:r w:rsidRPr="00FC0BDC">
        <w:rPr>
          <w:rFonts w:ascii="Verdana" w:hAnsi="Verdana"/>
          <w:spacing w:val="11"/>
          <w:sz w:val="14"/>
          <w:szCs w:val="14"/>
        </w:rPr>
        <w:t xml:space="preserve"> </w:t>
      </w:r>
      <w:r w:rsidRPr="00FC0BDC">
        <w:rPr>
          <w:rFonts w:ascii="Verdana" w:hAnsi="Verdana"/>
          <w:sz w:val="14"/>
          <w:szCs w:val="14"/>
        </w:rPr>
        <w:t>eller</w:t>
      </w:r>
      <w:r w:rsidRPr="00FC0BDC">
        <w:rPr>
          <w:rFonts w:ascii="Verdana" w:hAnsi="Verdana"/>
          <w:spacing w:val="12"/>
          <w:sz w:val="14"/>
          <w:szCs w:val="14"/>
        </w:rPr>
        <w:t xml:space="preserve"> </w:t>
      </w:r>
      <w:r w:rsidRPr="00FC0BDC">
        <w:rPr>
          <w:rFonts w:ascii="Verdana" w:hAnsi="Verdana"/>
          <w:spacing w:val="-1"/>
          <w:sz w:val="14"/>
          <w:szCs w:val="14"/>
        </w:rPr>
        <w:t>derover;</w:t>
      </w:r>
      <w:r w:rsidRPr="00FC0BDC">
        <w:rPr>
          <w:rFonts w:ascii="Verdana" w:hAnsi="Verdana"/>
          <w:spacing w:val="13"/>
          <w:sz w:val="14"/>
          <w:szCs w:val="14"/>
        </w:rPr>
        <w:t xml:space="preserve"> </w:t>
      </w:r>
      <w:r w:rsidRPr="00FC0BDC">
        <w:rPr>
          <w:rFonts w:ascii="Verdana" w:hAnsi="Verdana"/>
          <w:sz w:val="14"/>
          <w:szCs w:val="14"/>
        </w:rPr>
        <w:t>der</w:t>
      </w:r>
      <w:r w:rsidRPr="00FC0BDC">
        <w:rPr>
          <w:rFonts w:ascii="Verdana" w:hAnsi="Verdana"/>
          <w:spacing w:val="11"/>
          <w:sz w:val="14"/>
          <w:szCs w:val="14"/>
        </w:rPr>
        <w:t xml:space="preserve"> </w:t>
      </w:r>
      <w:r w:rsidRPr="00FC0BDC">
        <w:rPr>
          <w:rFonts w:ascii="Verdana" w:hAnsi="Verdana"/>
          <w:sz w:val="14"/>
          <w:szCs w:val="14"/>
        </w:rPr>
        <w:t>er</w:t>
      </w:r>
      <w:r w:rsidRPr="00FC0BDC">
        <w:rPr>
          <w:rFonts w:ascii="Verdana" w:hAnsi="Verdana"/>
          <w:spacing w:val="12"/>
          <w:sz w:val="14"/>
          <w:szCs w:val="14"/>
        </w:rPr>
        <w:t xml:space="preserve"> </w:t>
      </w:r>
      <w:r w:rsidRPr="00FC0BDC">
        <w:rPr>
          <w:rFonts w:ascii="Verdana" w:hAnsi="Verdana"/>
          <w:sz w:val="14"/>
          <w:szCs w:val="14"/>
        </w:rPr>
        <w:t>imidlertid</w:t>
      </w:r>
      <w:r w:rsidRPr="00FC0BDC">
        <w:rPr>
          <w:rFonts w:ascii="Verdana" w:hAnsi="Verdana"/>
          <w:spacing w:val="13"/>
          <w:sz w:val="14"/>
          <w:szCs w:val="14"/>
        </w:rPr>
        <w:t xml:space="preserve"> </w:t>
      </w:r>
      <w:r w:rsidRPr="00FC0BDC">
        <w:rPr>
          <w:rFonts w:ascii="Verdana" w:hAnsi="Verdana"/>
          <w:sz w:val="14"/>
          <w:szCs w:val="14"/>
        </w:rPr>
        <w:t>indført</w:t>
      </w:r>
      <w:r w:rsidRPr="00FC0BDC">
        <w:rPr>
          <w:rFonts w:ascii="Verdana" w:hAnsi="Verdana"/>
          <w:spacing w:val="12"/>
          <w:sz w:val="14"/>
          <w:szCs w:val="14"/>
        </w:rPr>
        <w:t xml:space="preserve"> </w:t>
      </w:r>
      <w:r w:rsidRPr="00FC0BDC">
        <w:rPr>
          <w:rFonts w:ascii="Verdana" w:hAnsi="Verdana"/>
          <w:sz w:val="14"/>
          <w:szCs w:val="14"/>
        </w:rPr>
        <w:t>en</w:t>
      </w:r>
      <w:r w:rsidRPr="00FC0BDC">
        <w:rPr>
          <w:rFonts w:ascii="Verdana" w:hAnsi="Verdana"/>
          <w:spacing w:val="26"/>
          <w:w w:val="99"/>
          <w:sz w:val="14"/>
          <w:szCs w:val="14"/>
        </w:rPr>
        <w:t xml:space="preserve"> </w:t>
      </w:r>
      <w:r w:rsidRPr="00FC0BDC">
        <w:rPr>
          <w:rFonts w:ascii="Verdana" w:hAnsi="Verdana"/>
          <w:sz w:val="14"/>
          <w:szCs w:val="14"/>
        </w:rPr>
        <w:t>bestemmelse</w:t>
      </w:r>
      <w:r w:rsidRPr="00FC0BDC">
        <w:rPr>
          <w:rFonts w:ascii="Verdana" w:hAnsi="Verdana"/>
          <w:spacing w:val="17"/>
          <w:sz w:val="14"/>
          <w:szCs w:val="14"/>
        </w:rPr>
        <w:t xml:space="preserve"> </w:t>
      </w:r>
      <w:r w:rsidRPr="00FC0BDC">
        <w:rPr>
          <w:rFonts w:ascii="Verdana" w:hAnsi="Verdana"/>
          <w:sz w:val="14"/>
          <w:szCs w:val="14"/>
        </w:rPr>
        <w:t>om,</w:t>
      </w:r>
      <w:r w:rsidRPr="00FC0BDC">
        <w:rPr>
          <w:rFonts w:ascii="Verdana" w:hAnsi="Verdana"/>
          <w:spacing w:val="18"/>
          <w:sz w:val="14"/>
          <w:szCs w:val="14"/>
        </w:rPr>
        <w:t xml:space="preserve"> </w:t>
      </w:r>
      <w:r w:rsidRPr="00FC0BDC">
        <w:rPr>
          <w:rFonts w:ascii="Verdana" w:hAnsi="Verdana"/>
          <w:sz w:val="14"/>
          <w:szCs w:val="14"/>
        </w:rPr>
        <w:t>at</w:t>
      </w:r>
      <w:r w:rsidRPr="00FC0BDC">
        <w:rPr>
          <w:rFonts w:ascii="Verdana" w:hAnsi="Verdana"/>
          <w:spacing w:val="18"/>
          <w:sz w:val="14"/>
          <w:szCs w:val="14"/>
        </w:rPr>
        <w:t xml:space="preserve"> </w:t>
      </w:r>
      <w:r w:rsidRPr="00FC0BDC">
        <w:rPr>
          <w:rFonts w:ascii="Verdana" w:hAnsi="Verdana"/>
          <w:sz w:val="14"/>
          <w:szCs w:val="14"/>
        </w:rPr>
        <w:t>vindhastigheder</w:t>
      </w:r>
      <w:r w:rsidRPr="00FC0BDC">
        <w:rPr>
          <w:rFonts w:ascii="Verdana" w:hAnsi="Verdana"/>
          <w:spacing w:val="17"/>
          <w:sz w:val="14"/>
          <w:szCs w:val="14"/>
        </w:rPr>
        <w:t xml:space="preserve"> </w:t>
      </w:r>
      <w:r w:rsidRPr="00FC0BDC">
        <w:rPr>
          <w:rFonts w:ascii="Verdana" w:hAnsi="Verdana"/>
          <w:sz w:val="14"/>
          <w:szCs w:val="14"/>
        </w:rPr>
        <w:t>på</w:t>
      </w:r>
      <w:r w:rsidRPr="00FC0BDC">
        <w:rPr>
          <w:rFonts w:ascii="Verdana" w:hAnsi="Verdana"/>
          <w:spacing w:val="18"/>
          <w:sz w:val="14"/>
          <w:szCs w:val="14"/>
        </w:rPr>
        <w:t xml:space="preserve"> </w:t>
      </w:r>
      <w:r w:rsidRPr="00FC0BDC">
        <w:rPr>
          <w:rFonts w:ascii="Verdana" w:hAnsi="Verdana"/>
          <w:sz w:val="14"/>
          <w:szCs w:val="14"/>
        </w:rPr>
        <w:t>op</w:t>
      </w:r>
      <w:r w:rsidRPr="00FC0BDC">
        <w:rPr>
          <w:rFonts w:ascii="Verdana" w:hAnsi="Verdana"/>
          <w:spacing w:val="18"/>
          <w:sz w:val="14"/>
          <w:szCs w:val="14"/>
        </w:rPr>
        <w:t xml:space="preserve"> </w:t>
      </w:r>
      <w:r w:rsidRPr="00FC0BDC">
        <w:rPr>
          <w:rFonts w:ascii="Verdana" w:hAnsi="Verdana"/>
          <w:sz w:val="14"/>
          <w:szCs w:val="14"/>
        </w:rPr>
        <w:t>til</w:t>
      </w:r>
      <w:r w:rsidRPr="00FC0BDC">
        <w:rPr>
          <w:rFonts w:ascii="Verdana" w:hAnsi="Verdana"/>
          <w:spacing w:val="17"/>
          <w:sz w:val="14"/>
          <w:szCs w:val="14"/>
        </w:rPr>
        <w:t xml:space="preserve"> </w:t>
      </w:r>
      <w:r w:rsidRPr="00FC0BDC">
        <w:rPr>
          <w:rFonts w:ascii="Verdana" w:hAnsi="Verdana"/>
          <w:sz w:val="14"/>
          <w:szCs w:val="14"/>
        </w:rPr>
        <w:t>199</w:t>
      </w:r>
      <w:r w:rsidRPr="00FC0BDC">
        <w:rPr>
          <w:rFonts w:ascii="Verdana" w:hAnsi="Verdana"/>
          <w:spacing w:val="19"/>
          <w:sz w:val="14"/>
          <w:szCs w:val="14"/>
        </w:rPr>
        <w:t xml:space="preserve"> </w:t>
      </w:r>
      <w:r w:rsidRPr="00FC0BDC">
        <w:rPr>
          <w:rFonts w:ascii="Verdana" w:hAnsi="Verdana"/>
          <w:sz w:val="14"/>
          <w:szCs w:val="14"/>
        </w:rPr>
        <w:t>kt</w:t>
      </w:r>
      <w:r w:rsidRPr="00FC0BDC">
        <w:rPr>
          <w:rFonts w:ascii="Verdana" w:hAnsi="Verdana"/>
          <w:spacing w:val="18"/>
          <w:sz w:val="14"/>
          <w:szCs w:val="14"/>
        </w:rPr>
        <w:t xml:space="preserve"> </w:t>
      </w:r>
      <w:r w:rsidRPr="00FC0BDC">
        <w:rPr>
          <w:rFonts w:ascii="Verdana" w:hAnsi="Verdana"/>
          <w:sz w:val="14"/>
          <w:szCs w:val="14"/>
        </w:rPr>
        <w:t>(99</w:t>
      </w:r>
      <w:r w:rsidRPr="00FC0BDC">
        <w:rPr>
          <w:rFonts w:ascii="Verdana" w:hAnsi="Verdana"/>
          <w:spacing w:val="17"/>
          <w:sz w:val="14"/>
          <w:szCs w:val="14"/>
        </w:rPr>
        <w:t xml:space="preserve"> </w:t>
      </w:r>
      <w:r w:rsidRPr="00FC0BDC">
        <w:rPr>
          <w:rFonts w:ascii="Verdana" w:hAnsi="Verdana"/>
          <w:sz w:val="14"/>
          <w:szCs w:val="14"/>
        </w:rPr>
        <w:t>m/s)</w:t>
      </w:r>
      <w:r w:rsidRPr="00FC0BDC">
        <w:rPr>
          <w:rFonts w:ascii="Verdana" w:hAnsi="Verdana"/>
          <w:spacing w:val="18"/>
          <w:sz w:val="14"/>
          <w:szCs w:val="14"/>
        </w:rPr>
        <w:t xml:space="preserve"> </w:t>
      </w:r>
      <w:r w:rsidRPr="00FC0BDC">
        <w:rPr>
          <w:rFonts w:ascii="Verdana" w:hAnsi="Verdana"/>
          <w:sz w:val="14"/>
          <w:szCs w:val="14"/>
        </w:rPr>
        <w:t>om</w:t>
      </w:r>
      <w:r w:rsidRPr="00FC0BDC">
        <w:rPr>
          <w:rFonts w:ascii="Verdana" w:hAnsi="Verdana"/>
          <w:spacing w:val="17"/>
          <w:sz w:val="14"/>
          <w:szCs w:val="14"/>
        </w:rPr>
        <w:t xml:space="preserve"> </w:t>
      </w:r>
      <w:r w:rsidRPr="00FC0BDC">
        <w:rPr>
          <w:rFonts w:ascii="Verdana" w:hAnsi="Verdana"/>
          <w:sz w:val="14"/>
          <w:szCs w:val="14"/>
        </w:rPr>
        <w:t>fornødent</w:t>
      </w:r>
      <w:r w:rsidRPr="00FC0BDC">
        <w:rPr>
          <w:rFonts w:ascii="Verdana" w:hAnsi="Verdana"/>
          <w:spacing w:val="17"/>
          <w:sz w:val="14"/>
          <w:szCs w:val="14"/>
        </w:rPr>
        <w:t xml:space="preserve"> </w:t>
      </w:r>
      <w:r w:rsidRPr="00FC0BDC">
        <w:rPr>
          <w:rFonts w:ascii="Verdana" w:hAnsi="Verdana"/>
          <w:sz w:val="14"/>
          <w:szCs w:val="14"/>
        </w:rPr>
        <w:t>meldes</w:t>
      </w:r>
      <w:r w:rsidRPr="00FC0BDC">
        <w:rPr>
          <w:rFonts w:ascii="Verdana" w:hAnsi="Verdana"/>
          <w:spacing w:val="17"/>
          <w:sz w:val="14"/>
          <w:szCs w:val="14"/>
        </w:rPr>
        <w:t xml:space="preserve"> </w:t>
      </w:r>
      <w:r w:rsidRPr="00FC0BDC">
        <w:rPr>
          <w:rFonts w:ascii="Verdana" w:hAnsi="Verdana"/>
          <w:sz w:val="14"/>
          <w:szCs w:val="14"/>
        </w:rPr>
        <w:t>med</w:t>
      </w:r>
      <w:r w:rsidRPr="00FC0BDC">
        <w:rPr>
          <w:rFonts w:ascii="Verdana" w:hAnsi="Verdana"/>
          <w:spacing w:val="18"/>
          <w:sz w:val="14"/>
          <w:szCs w:val="14"/>
        </w:rPr>
        <w:t xml:space="preserve"> </w:t>
      </w:r>
      <w:r w:rsidRPr="00FC0BDC">
        <w:rPr>
          <w:rFonts w:ascii="Verdana" w:hAnsi="Verdana"/>
          <w:sz w:val="14"/>
          <w:szCs w:val="14"/>
        </w:rPr>
        <w:t>henblik</w:t>
      </w:r>
      <w:r w:rsidRPr="00FC0BDC">
        <w:rPr>
          <w:rFonts w:ascii="Verdana" w:hAnsi="Verdana"/>
          <w:spacing w:val="18"/>
          <w:sz w:val="14"/>
          <w:szCs w:val="14"/>
        </w:rPr>
        <w:t xml:space="preserve"> </w:t>
      </w:r>
      <w:r w:rsidRPr="00FC0BDC">
        <w:rPr>
          <w:rFonts w:ascii="Verdana" w:hAnsi="Verdana"/>
          <w:sz w:val="14"/>
          <w:szCs w:val="14"/>
        </w:rPr>
        <w:t>på</w:t>
      </w:r>
      <w:r w:rsidRPr="00FC0BDC">
        <w:rPr>
          <w:rFonts w:ascii="Verdana" w:hAnsi="Verdana"/>
          <w:spacing w:val="18"/>
          <w:sz w:val="14"/>
          <w:szCs w:val="14"/>
        </w:rPr>
        <w:t xml:space="preserve"> </w:t>
      </w:r>
      <w:r w:rsidRPr="00FC0BDC">
        <w:rPr>
          <w:rFonts w:ascii="Verdana" w:hAnsi="Verdana"/>
          <w:spacing w:val="-1"/>
          <w:sz w:val="14"/>
          <w:szCs w:val="14"/>
        </w:rPr>
        <w:t>ikke-luftfartsrelaterede</w:t>
      </w:r>
      <w:r w:rsidRPr="00FC0BDC">
        <w:rPr>
          <w:rFonts w:ascii="Verdana" w:hAnsi="Verdana"/>
          <w:spacing w:val="41"/>
          <w:w w:val="98"/>
          <w:sz w:val="14"/>
          <w:szCs w:val="14"/>
        </w:rPr>
        <w:t xml:space="preserve"> </w:t>
      </w:r>
      <w:r w:rsidRPr="00FC0BDC">
        <w:rPr>
          <w:rFonts w:ascii="Verdana" w:hAnsi="Verdana"/>
          <w:sz w:val="14"/>
          <w:szCs w:val="14"/>
        </w:rPr>
        <w:t>formål.</w:t>
      </w:r>
    </w:p>
    <w:p w14:paraId="4F84341C" w14:textId="77777777" w:rsidR="001E0F67" w:rsidRDefault="001E0F67" w:rsidP="00103ECF">
      <w:pPr>
        <w:shd w:val="clear" w:color="auto" w:fill="FFFFFF" w:themeFill="background1"/>
        <w:spacing w:before="67" w:line="250" w:lineRule="auto"/>
        <w:ind w:left="847" w:right="619" w:hanging="227"/>
        <w:jc w:val="both"/>
        <w:rPr>
          <w:rFonts w:ascii="Microsoft Sans Serif" w:hAnsi="Microsoft Sans Serif"/>
          <w:sz w:val="16"/>
        </w:rPr>
      </w:pPr>
    </w:p>
    <w:p w14:paraId="1DCFEFA3" w14:textId="77777777" w:rsidR="001E0F67" w:rsidRPr="0073393D" w:rsidRDefault="001E0F67" w:rsidP="00103ECF">
      <w:pPr>
        <w:shd w:val="clear" w:color="auto" w:fill="FFFFFF" w:themeFill="background1"/>
        <w:spacing w:line="20" w:lineRule="atLeast"/>
        <w:ind w:left="614"/>
        <w:rPr>
          <w:rFonts w:ascii="Microsoft Sans Serif" w:eastAsia="Microsoft Sans Serif" w:hAnsi="Microsoft Sans Serif" w:cs="Microsoft Sans Serif"/>
          <w:sz w:val="2"/>
          <w:szCs w:val="2"/>
        </w:rPr>
        <w:sectPr w:rsidR="001E0F67" w:rsidRPr="0073393D" w:rsidSect="00CC421C">
          <w:pgSz w:w="11910" w:h="16840"/>
          <w:pgMar w:top="1134" w:right="740" w:bottom="851" w:left="740" w:header="737" w:footer="283" w:gutter="0"/>
          <w:cols w:space="708"/>
          <w:docGrid w:linePitch="299"/>
        </w:sectPr>
      </w:pPr>
    </w:p>
    <w:p w14:paraId="54783801" w14:textId="444E2D4F" w:rsidR="00A33A4D" w:rsidRPr="00886881" w:rsidRDefault="00A33A4D" w:rsidP="00103ECF">
      <w:pPr>
        <w:pStyle w:val="Overskrift1"/>
        <w:shd w:val="clear" w:color="auto" w:fill="FFFFFF" w:themeFill="background1"/>
        <w:rPr>
          <w:lang w:val="da-DK"/>
        </w:rPr>
      </w:pPr>
      <w:bookmarkStart w:id="59" w:name="_Toc65170854"/>
      <w:r w:rsidRPr="00886881">
        <w:rPr>
          <w:lang w:val="da-DK"/>
        </w:rPr>
        <w:t>Tillæg 4</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Model for wind shear-varsler</w:t>
      </w:r>
      <w:bookmarkEnd w:id="59"/>
    </w:p>
    <w:p w14:paraId="230973DA" w14:textId="77777777" w:rsidR="00A33A4D" w:rsidRPr="00A33A4D" w:rsidRDefault="00A33A4D" w:rsidP="00103ECF">
      <w:pPr>
        <w:shd w:val="clear" w:color="auto" w:fill="FFFFFF" w:themeFill="background1"/>
        <w:rPr>
          <w:rFonts w:eastAsia="Book Antiqua" w:cstheme="minorHAnsi"/>
          <w:b/>
          <w:bCs/>
          <w:sz w:val="20"/>
          <w:szCs w:val="20"/>
        </w:rPr>
      </w:pPr>
    </w:p>
    <w:p w14:paraId="0493D35C" w14:textId="4341A831" w:rsidR="00A33A4D" w:rsidRPr="00B57C71" w:rsidRDefault="00A33A4D" w:rsidP="00103ECF">
      <w:pPr>
        <w:shd w:val="clear" w:color="auto" w:fill="FFFFFF" w:themeFill="background1"/>
        <w:spacing w:before="80"/>
        <w:ind w:left="540"/>
        <w:rPr>
          <w:rFonts w:ascii="Verdana" w:eastAsia="Arial" w:hAnsi="Verdana" w:cstheme="minorHAnsi"/>
          <w:sz w:val="18"/>
          <w:szCs w:val="18"/>
        </w:rPr>
      </w:pPr>
      <w:r w:rsidRPr="00B57C71">
        <w:rPr>
          <w:rFonts w:ascii="Verdana" w:hAnsi="Verdana" w:cstheme="minorHAnsi"/>
          <w:i/>
          <w:sz w:val="18"/>
          <w:szCs w:val="18"/>
        </w:rPr>
        <w:t>Signaturforklaring:</w:t>
      </w:r>
    </w:p>
    <w:p w14:paraId="2C873DA0" w14:textId="77777777" w:rsidR="00A33A4D" w:rsidRPr="00B57C71"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B57C71">
        <w:rPr>
          <w:rFonts w:ascii="Verdana" w:hAnsi="Verdana" w:cstheme="minorHAnsi"/>
          <w:sz w:val="14"/>
          <w:szCs w:val="14"/>
        </w:rPr>
        <w:t>M</w:t>
      </w:r>
      <w:r w:rsidRPr="00B57C71">
        <w:rPr>
          <w:rFonts w:ascii="Verdana" w:hAnsi="Verdana" w:cstheme="minorHAnsi"/>
          <w:spacing w:val="-5"/>
          <w:sz w:val="14"/>
          <w:szCs w:val="14"/>
        </w:rPr>
        <w:t xml:space="preserve"> </w:t>
      </w:r>
      <w:r w:rsidRPr="00B57C71">
        <w:rPr>
          <w:rFonts w:ascii="Verdana" w:hAnsi="Verdana" w:cstheme="minorHAnsi"/>
          <w:sz w:val="14"/>
          <w:szCs w:val="14"/>
        </w:rPr>
        <w:t>=</w:t>
      </w:r>
      <w:r w:rsidRPr="00B57C71">
        <w:rPr>
          <w:rFonts w:ascii="Verdana" w:hAnsi="Verdana" w:cstheme="minorHAnsi"/>
          <w:sz w:val="14"/>
          <w:szCs w:val="14"/>
        </w:rPr>
        <w:tab/>
        <w:t>skal</w:t>
      </w:r>
      <w:r w:rsidRPr="00B57C71">
        <w:rPr>
          <w:rFonts w:ascii="Verdana" w:hAnsi="Verdana" w:cstheme="minorHAnsi"/>
          <w:spacing w:val="-15"/>
          <w:sz w:val="14"/>
          <w:szCs w:val="14"/>
        </w:rPr>
        <w:t xml:space="preserve"> </w:t>
      </w:r>
      <w:r w:rsidRPr="00B57C71">
        <w:rPr>
          <w:rFonts w:ascii="Verdana" w:hAnsi="Verdana" w:cstheme="minorHAnsi"/>
          <w:sz w:val="14"/>
          <w:szCs w:val="14"/>
        </w:rPr>
        <w:t>indgå</w:t>
      </w:r>
      <w:r w:rsidRPr="00B57C71">
        <w:rPr>
          <w:rFonts w:ascii="Verdana" w:hAnsi="Verdana" w:cstheme="minorHAnsi"/>
          <w:spacing w:val="-14"/>
          <w:sz w:val="14"/>
          <w:szCs w:val="14"/>
        </w:rPr>
        <w:t xml:space="preserve"> </w:t>
      </w:r>
      <w:r w:rsidRPr="00B57C71">
        <w:rPr>
          <w:rFonts w:ascii="Verdana" w:hAnsi="Verdana" w:cstheme="minorHAnsi"/>
          <w:sz w:val="14"/>
          <w:szCs w:val="14"/>
        </w:rPr>
        <w:t>obligatorisk</w:t>
      </w:r>
    </w:p>
    <w:p w14:paraId="3B84B64C" w14:textId="77777777" w:rsidR="00A33A4D" w:rsidRPr="00B57C71"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B57C71">
        <w:rPr>
          <w:rFonts w:ascii="Verdana" w:hAnsi="Verdana" w:cstheme="minorHAnsi"/>
          <w:sz w:val="14"/>
          <w:szCs w:val="14"/>
        </w:rPr>
        <w:t>C</w:t>
      </w:r>
      <w:r w:rsidRPr="00B57C71">
        <w:rPr>
          <w:rFonts w:ascii="Verdana" w:hAnsi="Verdana" w:cstheme="minorHAnsi"/>
          <w:spacing w:val="-8"/>
          <w:sz w:val="14"/>
          <w:szCs w:val="14"/>
        </w:rPr>
        <w:t xml:space="preserve"> </w:t>
      </w:r>
      <w:r w:rsidRPr="00B57C71">
        <w:rPr>
          <w:rFonts w:ascii="Verdana" w:hAnsi="Verdana" w:cstheme="minorHAnsi"/>
          <w:sz w:val="14"/>
          <w:szCs w:val="14"/>
        </w:rPr>
        <w:t>=</w:t>
      </w:r>
      <w:r w:rsidRPr="00B57C71">
        <w:rPr>
          <w:rFonts w:ascii="Verdana" w:hAnsi="Verdana" w:cstheme="minorHAnsi"/>
          <w:sz w:val="14"/>
          <w:szCs w:val="14"/>
        </w:rPr>
        <w:tab/>
        <w:t>kan</w:t>
      </w:r>
      <w:r w:rsidRPr="00B57C71">
        <w:rPr>
          <w:rFonts w:ascii="Verdana" w:hAnsi="Verdana" w:cstheme="minorHAnsi"/>
          <w:spacing w:val="-12"/>
          <w:sz w:val="14"/>
          <w:szCs w:val="14"/>
        </w:rPr>
        <w:t xml:space="preserve"> </w:t>
      </w:r>
      <w:r w:rsidRPr="00B57C71">
        <w:rPr>
          <w:rFonts w:ascii="Verdana" w:hAnsi="Verdana" w:cstheme="minorHAnsi"/>
          <w:sz w:val="14"/>
          <w:szCs w:val="14"/>
        </w:rPr>
        <w:t>indgå,</w:t>
      </w:r>
      <w:r w:rsidRPr="00B57C71">
        <w:rPr>
          <w:rFonts w:ascii="Verdana" w:hAnsi="Verdana" w:cstheme="minorHAnsi"/>
          <w:spacing w:val="-10"/>
          <w:sz w:val="14"/>
          <w:szCs w:val="14"/>
        </w:rPr>
        <w:t xml:space="preserve"> </w:t>
      </w:r>
      <w:r w:rsidRPr="00B57C71">
        <w:rPr>
          <w:rFonts w:ascii="Verdana" w:hAnsi="Verdana" w:cstheme="minorHAnsi"/>
          <w:sz w:val="14"/>
          <w:szCs w:val="14"/>
        </w:rPr>
        <w:t>når</w:t>
      </w:r>
      <w:r w:rsidRPr="00B57C71">
        <w:rPr>
          <w:rFonts w:ascii="Verdana" w:hAnsi="Verdana" w:cstheme="minorHAnsi"/>
          <w:spacing w:val="-11"/>
          <w:sz w:val="14"/>
          <w:szCs w:val="14"/>
        </w:rPr>
        <w:t xml:space="preserve"> </w:t>
      </w:r>
      <w:r w:rsidRPr="00B57C71">
        <w:rPr>
          <w:rFonts w:ascii="Verdana" w:hAnsi="Verdana" w:cstheme="minorHAnsi"/>
          <w:sz w:val="14"/>
          <w:szCs w:val="14"/>
        </w:rPr>
        <w:t>det</w:t>
      </w:r>
      <w:r w:rsidRPr="00B57C71">
        <w:rPr>
          <w:rFonts w:ascii="Verdana" w:hAnsi="Verdana" w:cstheme="minorHAnsi"/>
          <w:spacing w:val="-10"/>
          <w:sz w:val="14"/>
          <w:szCs w:val="14"/>
        </w:rPr>
        <w:t xml:space="preserve"> </w:t>
      </w:r>
      <w:r w:rsidRPr="00B57C71">
        <w:rPr>
          <w:rFonts w:ascii="Verdana" w:hAnsi="Verdana" w:cstheme="minorHAnsi"/>
          <w:sz w:val="14"/>
          <w:szCs w:val="14"/>
        </w:rPr>
        <w:t>er</w:t>
      </w:r>
      <w:r w:rsidRPr="00B57C71">
        <w:rPr>
          <w:rFonts w:ascii="Verdana" w:hAnsi="Verdana" w:cstheme="minorHAnsi"/>
          <w:spacing w:val="-11"/>
          <w:sz w:val="14"/>
          <w:szCs w:val="14"/>
        </w:rPr>
        <w:t xml:space="preserve"> </w:t>
      </w:r>
      <w:r w:rsidRPr="00B57C71">
        <w:rPr>
          <w:rFonts w:ascii="Verdana" w:hAnsi="Verdana" w:cstheme="minorHAnsi"/>
          <w:spacing w:val="-1"/>
          <w:sz w:val="14"/>
          <w:szCs w:val="14"/>
        </w:rPr>
        <w:t>relevant.</w:t>
      </w:r>
    </w:p>
    <w:p w14:paraId="0B1B017F" w14:textId="77777777" w:rsidR="00A33A4D" w:rsidRPr="00B57C71" w:rsidRDefault="00A33A4D" w:rsidP="00103ECF">
      <w:pPr>
        <w:shd w:val="clear" w:color="auto" w:fill="FFFFFF" w:themeFill="background1"/>
        <w:tabs>
          <w:tab w:val="left" w:pos="1260"/>
        </w:tabs>
        <w:spacing w:before="132"/>
        <w:ind w:left="540" w:right="170"/>
        <w:rPr>
          <w:rFonts w:ascii="Verdana" w:eastAsia="Microsoft Sans Serif" w:hAnsi="Verdana" w:cstheme="minorHAnsi"/>
          <w:sz w:val="14"/>
          <w:szCs w:val="14"/>
        </w:rPr>
      </w:pPr>
      <w:r w:rsidRPr="00B57C71">
        <w:rPr>
          <w:rFonts w:ascii="Verdana" w:hAnsi="Verdana" w:cstheme="minorHAnsi"/>
          <w:i/>
          <w:sz w:val="14"/>
          <w:szCs w:val="14"/>
        </w:rPr>
        <w:t>Note</w:t>
      </w:r>
      <w:r w:rsidRPr="00B57C71">
        <w:rPr>
          <w:rFonts w:ascii="Verdana" w:hAnsi="Verdana" w:cstheme="minorHAnsi"/>
          <w:i/>
          <w:spacing w:val="-9"/>
          <w:sz w:val="14"/>
          <w:szCs w:val="14"/>
        </w:rPr>
        <w:t xml:space="preserve"> </w:t>
      </w:r>
      <w:r w:rsidRPr="00B57C71">
        <w:rPr>
          <w:rFonts w:ascii="Verdana" w:hAnsi="Verdana" w:cstheme="minorHAnsi"/>
          <w:i/>
          <w:sz w:val="14"/>
          <w:szCs w:val="14"/>
        </w:rPr>
        <w:t>1:</w:t>
      </w:r>
      <w:r w:rsidRPr="00B57C71">
        <w:rPr>
          <w:rFonts w:ascii="Verdana" w:hAnsi="Verdana" w:cstheme="minorHAnsi"/>
          <w:i/>
          <w:sz w:val="14"/>
          <w:szCs w:val="14"/>
        </w:rPr>
        <w:tab/>
      </w:r>
      <w:r w:rsidRPr="00B57C71">
        <w:rPr>
          <w:rFonts w:ascii="Verdana" w:hAnsi="Verdana" w:cstheme="minorHAnsi"/>
          <w:spacing w:val="-2"/>
          <w:sz w:val="14"/>
          <w:szCs w:val="14"/>
        </w:rPr>
        <w:t>Inter</w:t>
      </w:r>
      <w:r w:rsidRPr="00B57C71">
        <w:rPr>
          <w:rFonts w:ascii="Verdana" w:hAnsi="Verdana" w:cstheme="minorHAnsi"/>
          <w:spacing w:val="-1"/>
          <w:sz w:val="14"/>
          <w:szCs w:val="14"/>
        </w:rPr>
        <w:t>v</w:t>
      </w:r>
      <w:r w:rsidRPr="00B57C71">
        <w:rPr>
          <w:rFonts w:ascii="Verdana" w:hAnsi="Verdana" w:cstheme="minorHAnsi"/>
          <w:spacing w:val="-2"/>
          <w:sz w:val="14"/>
          <w:szCs w:val="14"/>
        </w:rPr>
        <w:t>aller</w:t>
      </w:r>
      <w:r w:rsidRPr="00B57C71">
        <w:rPr>
          <w:rFonts w:ascii="Verdana" w:hAnsi="Verdana" w:cstheme="minorHAnsi"/>
          <w:spacing w:val="-9"/>
          <w:sz w:val="14"/>
          <w:szCs w:val="14"/>
        </w:rPr>
        <w:t xml:space="preserve"> </w:t>
      </w:r>
      <w:r w:rsidRPr="00B57C71">
        <w:rPr>
          <w:rFonts w:ascii="Verdana" w:hAnsi="Verdana" w:cstheme="minorHAnsi"/>
          <w:sz w:val="14"/>
          <w:szCs w:val="14"/>
        </w:rPr>
        <w:t>og</w:t>
      </w:r>
      <w:r w:rsidRPr="00B57C71">
        <w:rPr>
          <w:rFonts w:ascii="Verdana" w:hAnsi="Verdana" w:cstheme="minorHAnsi"/>
          <w:spacing w:val="-11"/>
          <w:sz w:val="14"/>
          <w:szCs w:val="14"/>
        </w:rPr>
        <w:t xml:space="preserve"> </w:t>
      </w:r>
      <w:r w:rsidRPr="00B57C71">
        <w:rPr>
          <w:rFonts w:ascii="Verdana" w:hAnsi="Verdana" w:cstheme="minorHAnsi"/>
          <w:sz w:val="14"/>
          <w:szCs w:val="14"/>
        </w:rPr>
        <w:t>detaljeringsgrader</w:t>
      </w:r>
      <w:r w:rsidRPr="00B57C71">
        <w:rPr>
          <w:rFonts w:ascii="Verdana" w:hAnsi="Verdana" w:cstheme="minorHAnsi"/>
          <w:spacing w:val="-9"/>
          <w:sz w:val="14"/>
          <w:szCs w:val="14"/>
        </w:rPr>
        <w:t xml:space="preserve"> </w:t>
      </w:r>
      <w:r w:rsidRPr="00B57C71">
        <w:rPr>
          <w:rFonts w:ascii="Verdana" w:hAnsi="Verdana" w:cstheme="minorHAnsi"/>
          <w:sz w:val="14"/>
          <w:szCs w:val="14"/>
        </w:rPr>
        <w:t>for</w:t>
      </w:r>
      <w:r w:rsidRPr="00B57C71">
        <w:rPr>
          <w:rFonts w:ascii="Verdana" w:hAnsi="Verdana" w:cstheme="minorHAnsi"/>
          <w:spacing w:val="-12"/>
          <w:sz w:val="14"/>
          <w:szCs w:val="14"/>
        </w:rPr>
        <w:t xml:space="preserve"> </w:t>
      </w:r>
      <w:r w:rsidRPr="00B57C71">
        <w:rPr>
          <w:rFonts w:ascii="Verdana" w:hAnsi="Verdana" w:cstheme="minorHAnsi"/>
          <w:sz w:val="14"/>
          <w:szCs w:val="14"/>
        </w:rPr>
        <w:t>de</w:t>
      </w:r>
      <w:r w:rsidRPr="00B57C71">
        <w:rPr>
          <w:rFonts w:ascii="Verdana" w:hAnsi="Verdana" w:cstheme="minorHAnsi"/>
          <w:spacing w:val="-10"/>
          <w:sz w:val="14"/>
          <w:szCs w:val="14"/>
        </w:rPr>
        <w:t xml:space="preserve"> </w:t>
      </w:r>
      <w:r w:rsidRPr="00B57C71">
        <w:rPr>
          <w:rFonts w:ascii="Verdana" w:hAnsi="Verdana" w:cstheme="minorHAnsi"/>
          <w:spacing w:val="-1"/>
          <w:sz w:val="14"/>
          <w:szCs w:val="14"/>
        </w:rPr>
        <w:t>numeriske</w:t>
      </w:r>
      <w:r w:rsidRPr="00B57C71">
        <w:rPr>
          <w:rFonts w:ascii="Verdana" w:hAnsi="Verdana" w:cstheme="minorHAnsi"/>
          <w:spacing w:val="-11"/>
          <w:sz w:val="14"/>
          <w:szCs w:val="14"/>
        </w:rPr>
        <w:t xml:space="preserve"> </w:t>
      </w:r>
      <w:r w:rsidRPr="00B57C71">
        <w:rPr>
          <w:rFonts w:ascii="Verdana" w:hAnsi="Verdana" w:cstheme="minorHAnsi"/>
          <w:spacing w:val="-1"/>
          <w:sz w:val="14"/>
          <w:szCs w:val="14"/>
        </w:rPr>
        <w:t>elementer,</w:t>
      </w:r>
      <w:r w:rsidRPr="00B57C71">
        <w:rPr>
          <w:rFonts w:ascii="Verdana" w:hAnsi="Verdana" w:cstheme="minorHAnsi"/>
          <w:spacing w:val="-11"/>
          <w:sz w:val="14"/>
          <w:szCs w:val="14"/>
        </w:rPr>
        <w:t xml:space="preserve"> </w:t>
      </w:r>
      <w:r w:rsidRPr="00B57C71">
        <w:rPr>
          <w:rFonts w:ascii="Verdana" w:hAnsi="Verdana" w:cstheme="minorHAnsi"/>
          <w:sz w:val="14"/>
          <w:szCs w:val="14"/>
        </w:rPr>
        <w:t>der</w:t>
      </w:r>
      <w:r w:rsidRPr="00B57C71">
        <w:rPr>
          <w:rFonts w:ascii="Verdana" w:hAnsi="Verdana" w:cstheme="minorHAnsi"/>
          <w:spacing w:val="-10"/>
          <w:sz w:val="14"/>
          <w:szCs w:val="14"/>
        </w:rPr>
        <w:t xml:space="preserve"> </w:t>
      </w:r>
      <w:r w:rsidRPr="00B57C71">
        <w:rPr>
          <w:rFonts w:ascii="Verdana" w:hAnsi="Verdana" w:cstheme="minorHAnsi"/>
          <w:sz w:val="14"/>
          <w:szCs w:val="14"/>
        </w:rPr>
        <w:t>indgår</w:t>
      </w:r>
      <w:r w:rsidRPr="00B57C71">
        <w:rPr>
          <w:rFonts w:ascii="Verdana" w:hAnsi="Verdana" w:cstheme="minorHAnsi"/>
          <w:spacing w:val="-11"/>
          <w:sz w:val="14"/>
          <w:szCs w:val="14"/>
        </w:rPr>
        <w:t xml:space="preserve"> </w:t>
      </w:r>
      <w:r w:rsidRPr="00B57C71">
        <w:rPr>
          <w:rFonts w:ascii="Verdana" w:hAnsi="Verdana" w:cstheme="minorHAnsi"/>
          <w:sz w:val="14"/>
          <w:szCs w:val="14"/>
        </w:rPr>
        <w:t>i</w:t>
      </w:r>
      <w:r w:rsidRPr="00B57C71">
        <w:rPr>
          <w:rFonts w:ascii="Verdana" w:hAnsi="Verdana" w:cstheme="minorHAnsi"/>
          <w:spacing w:val="-9"/>
          <w:sz w:val="14"/>
          <w:szCs w:val="14"/>
        </w:rPr>
        <w:t xml:space="preserve"> </w:t>
      </w:r>
      <w:r w:rsidRPr="00B57C71">
        <w:rPr>
          <w:rFonts w:ascii="Verdana" w:hAnsi="Verdana" w:cstheme="minorHAnsi"/>
          <w:spacing w:val="-1"/>
          <w:sz w:val="14"/>
          <w:szCs w:val="14"/>
        </w:rPr>
        <w:t>varsler</w:t>
      </w:r>
      <w:r w:rsidRPr="00B57C71">
        <w:rPr>
          <w:rFonts w:ascii="Verdana" w:hAnsi="Verdana" w:cstheme="minorHAnsi"/>
          <w:spacing w:val="-10"/>
          <w:sz w:val="14"/>
          <w:szCs w:val="14"/>
        </w:rPr>
        <w:t xml:space="preserve"> </w:t>
      </w:r>
      <w:r w:rsidRPr="00B57C71">
        <w:rPr>
          <w:rFonts w:ascii="Verdana" w:hAnsi="Verdana" w:cstheme="minorHAnsi"/>
          <w:sz w:val="14"/>
          <w:szCs w:val="14"/>
        </w:rPr>
        <w:t>om</w:t>
      </w:r>
      <w:r w:rsidRPr="00B57C71">
        <w:rPr>
          <w:rFonts w:ascii="Verdana" w:hAnsi="Verdana" w:cstheme="minorHAnsi"/>
          <w:spacing w:val="-12"/>
          <w:sz w:val="14"/>
          <w:szCs w:val="14"/>
        </w:rPr>
        <w:t xml:space="preserve"> </w:t>
      </w:r>
      <w:r w:rsidRPr="00B57C71">
        <w:rPr>
          <w:rFonts w:ascii="Verdana" w:hAnsi="Verdana" w:cstheme="minorHAnsi"/>
          <w:sz w:val="14"/>
          <w:szCs w:val="14"/>
        </w:rPr>
        <w:t>wind</w:t>
      </w:r>
      <w:r w:rsidRPr="00B57C71">
        <w:rPr>
          <w:rFonts w:ascii="Verdana" w:hAnsi="Verdana" w:cstheme="minorHAnsi"/>
          <w:spacing w:val="-10"/>
          <w:sz w:val="14"/>
          <w:szCs w:val="14"/>
        </w:rPr>
        <w:t xml:space="preserve"> </w:t>
      </w:r>
      <w:r w:rsidRPr="00B57C71">
        <w:rPr>
          <w:rFonts w:ascii="Verdana" w:hAnsi="Verdana" w:cstheme="minorHAnsi"/>
          <w:spacing w:val="-3"/>
          <w:sz w:val="14"/>
          <w:szCs w:val="14"/>
        </w:rPr>
        <w:t>shear</w:t>
      </w:r>
      <w:r w:rsidRPr="00B57C71">
        <w:rPr>
          <w:rFonts w:ascii="Verdana" w:hAnsi="Verdana" w:cstheme="minorHAnsi"/>
          <w:spacing w:val="-2"/>
          <w:sz w:val="14"/>
          <w:szCs w:val="14"/>
        </w:rPr>
        <w:t>,</w:t>
      </w:r>
      <w:r w:rsidRPr="00B57C71">
        <w:rPr>
          <w:rFonts w:ascii="Verdana" w:hAnsi="Verdana" w:cstheme="minorHAnsi"/>
          <w:spacing w:val="-11"/>
          <w:sz w:val="14"/>
          <w:szCs w:val="14"/>
        </w:rPr>
        <w:t xml:space="preserve"> </w:t>
      </w:r>
      <w:r w:rsidRPr="00B57C71">
        <w:rPr>
          <w:rFonts w:ascii="Verdana" w:hAnsi="Verdana" w:cstheme="minorHAnsi"/>
          <w:sz w:val="14"/>
          <w:szCs w:val="14"/>
        </w:rPr>
        <w:t>er</w:t>
      </w:r>
      <w:r w:rsidRPr="00B57C71">
        <w:rPr>
          <w:rFonts w:ascii="Verdana" w:hAnsi="Verdana" w:cstheme="minorHAnsi"/>
          <w:spacing w:val="-8"/>
          <w:sz w:val="14"/>
          <w:szCs w:val="14"/>
        </w:rPr>
        <w:t xml:space="preserve"> </w:t>
      </w:r>
      <w:r w:rsidRPr="00B57C71">
        <w:rPr>
          <w:rFonts w:ascii="Verdana" w:hAnsi="Verdana" w:cstheme="minorHAnsi"/>
          <w:sz w:val="14"/>
          <w:szCs w:val="14"/>
        </w:rPr>
        <w:t>vist</w:t>
      </w:r>
      <w:r w:rsidRPr="00B57C71">
        <w:rPr>
          <w:rFonts w:ascii="Verdana" w:hAnsi="Verdana" w:cstheme="minorHAnsi"/>
          <w:spacing w:val="-9"/>
          <w:sz w:val="14"/>
          <w:szCs w:val="14"/>
        </w:rPr>
        <w:t xml:space="preserve"> </w:t>
      </w:r>
      <w:r w:rsidRPr="00B57C71">
        <w:rPr>
          <w:rFonts w:ascii="Verdana" w:hAnsi="Verdana" w:cstheme="minorHAnsi"/>
          <w:sz w:val="14"/>
          <w:szCs w:val="14"/>
        </w:rPr>
        <w:t>i</w:t>
      </w:r>
      <w:r w:rsidRPr="00B57C71">
        <w:rPr>
          <w:rFonts w:ascii="Verdana" w:hAnsi="Verdana" w:cstheme="minorHAnsi"/>
          <w:spacing w:val="-10"/>
          <w:sz w:val="14"/>
          <w:szCs w:val="14"/>
        </w:rPr>
        <w:t xml:space="preserve"> </w:t>
      </w:r>
      <w:r w:rsidRPr="00B57C71">
        <w:rPr>
          <w:rFonts w:ascii="Verdana" w:hAnsi="Verdana" w:cstheme="minorHAnsi"/>
          <w:sz w:val="14"/>
          <w:szCs w:val="14"/>
        </w:rPr>
        <w:t>tillæg</w:t>
      </w:r>
      <w:r w:rsidRPr="00B57C71">
        <w:rPr>
          <w:rFonts w:ascii="Verdana" w:hAnsi="Verdana" w:cstheme="minorHAnsi"/>
          <w:spacing w:val="-9"/>
          <w:sz w:val="14"/>
          <w:szCs w:val="14"/>
        </w:rPr>
        <w:t xml:space="preserve"> </w:t>
      </w:r>
      <w:r w:rsidRPr="00B57C71">
        <w:rPr>
          <w:rFonts w:ascii="Verdana" w:hAnsi="Verdana" w:cstheme="minorHAnsi"/>
          <w:sz w:val="14"/>
          <w:szCs w:val="14"/>
        </w:rPr>
        <w:t>8.</w:t>
      </w:r>
    </w:p>
    <w:p w14:paraId="64A53152" w14:textId="3D266933" w:rsidR="00A33A4D" w:rsidRPr="00B57C71" w:rsidRDefault="00A33A4D" w:rsidP="00103ECF">
      <w:pPr>
        <w:shd w:val="clear" w:color="auto" w:fill="FFFFFF" w:themeFill="background1"/>
        <w:tabs>
          <w:tab w:val="left" w:pos="1260"/>
        </w:tabs>
        <w:spacing w:line="284" w:lineRule="auto"/>
        <w:ind w:left="540" w:right="170"/>
        <w:rPr>
          <w:rFonts w:ascii="Verdana" w:eastAsia="Microsoft Sans Serif" w:hAnsi="Verdana" w:cstheme="minorHAnsi"/>
          <w:sz w:val="14"/>
          <w:szCs w:val="14"/>
        </w:rPr>
      </w:pPr>
      <w:r w:rsidRPr="00B57C71">
        <w:rPr>
          <w:rFonts w:ascii="Verdana" w:eastAsia="Arial" w:hAnsi="Verdana" w:cstheme="minorHAnsi"/>
          <w:i/>
          <w:w w:val="105"/>
          <w:sz w:val="14"/>
          <w:szCs w:val="14"/>
        </w:rPr>
        <w:t>Note</w:t>
      </w:r>
      <w:r w:rsidRPr="00B57C71">
        <w:rPr>
          <w:rFonts w:ascii="Verdana" w:eastAsia="Arial" w:hAnsi="Verdana" w:cstheme="minorHAnsi"/>
          <w:i/>
          <w:spacing w:val="-10"/>
          <w:w w:val="105"/>
          <w:sz w:val="14"/>
          <w:szCs w:val="14"/>
        </w:rPr>
        <w:t xml:space="preserve"> </w:t>
      </w:r>
      <w:r w:rsidRPr="00B57C71">
        <w:rPr>
          <w:rFonts w:ascii="Verdana" w:eastAsia="Arial" w:hAnsi="Verdana" w:cstheme="minorHAnsi"/>
          <w:i/>
          <w:w w:val="105"/>
          <w:sz w:val="14"/>
          <w:szCs w:val="14"/>
        </w:rPr>
        <w:t>2:</w:t>
      </w:r>
      <w:r w:rsidRPr="00B57C71">
        <w:rPr>
          <w:rFonts w:ascii="Verdana" w:eastAsia="Arial" w:hAnsi="Verdana" w:cstheme="minorHAnsi"/>
          <w:i/>
          <w:w w:val="105"/>
          <w:sz w:val="14"/>
          <w:szCs w:val="14"/>
        </w:rPr>
        <w:tab/>
      </w:r>
      <w:r w:rsidRPr="00B57C71">
        <w:rPr>
          <w:rFonts w:ascii="Verdana" w:eastAsia="Microsoft Sans Serif" w:hAnsi="Verdana" w:cstheme="minorHAnsi"/>
          <w:spacing w:val="-2"/>
          <w:w w:val="105"/>
          <w:sz w:val="14"/>
          <w:szCs w:val="14"/>
        </w:rPr>
        <w:t>Forkortelserne</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er</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forklaret</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nærmere</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i</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spacing w:val="-3"/>
          <w:w w:val="105"/>
          <w:sz w:val="14"/>
          <w:szCs w:val="14"/>
        </w:rPr>
        <w:t>ICAO</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Doc</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8400</w:t>
      </w:r>
      <w:r w:rsidRPr="00B57C71">
        <w:rPr>
          <w:rFonts w:ascii="Verdana" w:eastAsia="Microsoft Sans Serif" w:hAnsi="Verdana" w:cstheme="minorHAnsi"/>
          <w:spacing w:val="-10"/>
          <w:w w:val="105"/>
          <w:sz w:val="14"/>
          <w:szCs w:val="14"/>
        </w:rPr>
        <w:t xml:space="preserve"> </w:t>
      </w:r>
      <w:r w:rsidR="00C25ECF" w:rsidRPr="00B57C71">
        <w:rPr>
          <w:rFonts w:ascii="Verdana" w:hAnsi="Verdana"/>
          <w:sz w:val="14"/>
          <w:szCs w:val="14"/>
        </w:rPr>
        <w:t>»</w:t>
      </w:r>
      <w:r w:rsidRPr="00B57C71">
        <w:rPr>
          <w:rFonts w:ascii="Verdana" w:eastAsia="Microsoft Sans Serif" w:hAnsi="Verdana" w:cstheme="minorHAnsi"/>
          <w:w w:val="105"/>
          <w:sz w:val="14"/>
          <w:szCs w:val="14"/>
        </w:rPr>
        <w:t>Procedures</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for</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Air</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spacing w:val="-2"/>
          <w:w w:val="105"/>
          <w:sz w:val="14"/>
          <w:szCs w:val="14"/>
        </w:rPr>
        <w:t>Navigation</w:t>
      </w:r>
      <w:r w:rsidRPr="00B57C71">
        <w:rPr>
          <w:rFonts w:ascii="Verdana" w:eastAsia="Microsoft Sans Serif" w:hAnsi="Verdana" w:cstheme="minorHAnsi"/>
          <w:spacing w:val="-9"/>
          <w:w w:val="105"/>
          <w:sz w:val="14"/>
          <w:szCs w:val="14"/>
        </w:rPr>
        <w:t xml:space="preserve"> </w:t>
      </w:r>
      <w:r w:rsidRPr="00B57C71">
        <w:rPr>
          <w:rFonts w:ascii="Verdana" w:eastAsia="Microsoft Sans Serif" w:hAnsi="Verdana" w:cstheme="minorHAnsi"/>
          <w:w w:val="105"/>
          <w:sz w:val="14"/>
          <w:szCs w:val="14"/>
        </w:rPr>
        <w:t>Services</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40"/>
          <w:sz w:val="14"/>
          <w:szCs w:val="14"/>
        </w:rPr>
        <w:t>—</w:t>
      </w:r>
      <w:r w:rsidRPr="00B57C71">
        <w:rPr>
          <w:rFonts w:ascii="Verdana" w:eastAsia="Microsoft Sans Serif" w:hAnsi="Verdana" w:cstheme="minorHAnsi"/>
          <w:spacing w:val="-24"/>
          <w:w w:val="140"/>
          <w:sz w:val="14"/>
          <w:szCs w:val="14"/>
        </w:rPr>
        <w:t xml:space="preserve"> </w:t>
      </w:r>
      <w:r w:rsidRPr="00B57C71">
        <w:rPr>
          <w:rFonts w:ascii="Verdana" w:eastAsia="Microsoft Sans Serif" w:hAnsi="Verdana" w:cstheme="minorHAnsi"/>
          <w:spacing w:val="-2"/>
          <w:w w:val="105"/>
          <w:sz w:val="14"/>
          <w:szCs w:val="14"/>
        </w:rPr>
        <w:t>Abbreviations</w:t>
      </w:r>
      <w:r w:rsidRPr="00B57C71">
        <w:rPr>
          <w:rFonts w:ascii="Verdana" w:eastAsia="Microsoft Sans Serif" w:hAnsi="Verdana" w:cstheme="minorHAnsi"/>
          <w:spacing w:val="-10"/>
          <w:w w:val="105"/>
          <w:sz w:val="14"/>
          <w:szCs w:val="14"/>
        </w:rPr>
        <w:t xml:space="preserve"> </w:t>
      </w:r>
      <w:r w:rsidRPr="00B57C71">
        <w:rPr>
          <w:rFonts w:ascii="Verdana" w:eastAsia="Microsoft Sans Serif" w:hAnsi="Verdana" w:cstheme="minorHAnsi"/>
          <w:w w:val="105"/>
          <w:sz w:val="14"/>
          <w:szCs w:val="14"/>
        </w:rPr>
        <w:t>and</w:t>
      </w:r>
      <w:r w:rsidRPr="00B57C71">
        <w:rPr>
          <w:rFonts w:ascii="Verdana" w:eastAsia="Microsoft Sans Serif" w:hAnsi="Verdana" w:cstheme="minorHAnsi"/>
          <w:spacing w:val="49"/>
          <w:w w:val="99"/>
          <w:sz w:val="14"/>
          <w:szCs w:val="14"/>
        </w:rPr>
        <w:t xml:space="preserve"> </w:t>
      </w:r>
      <w:r w:rsidRPr="00B57C71">
        <w:rPr>
          <w:rFonts w:ascii="Verdana" w:eastAsia="Microsoft Sans Serif" w:hAnsi="Verdana" w:cstheme="minorHAnsi"/>
          <w:sz w:val="14"/>
          <w:szCs w:val="14"/>
        </w:rPr>
        <w:t>Codes</w:t>
      </w:r>
      <w:r w:rsidRPr="00B57C71">
        <w:rPr>
          <w:rFonts w:ascii="Verdana" w:eastAsia="Microsoft Sans Serif" w:hAnsi="Verdana" w:cstheme="minorHAnsi"/>
          <w:spacing w:val="-16"/>
          <w:sz w:val="14"/>
          <w:szCs w:val="14"/>
        </w:rPr>
        <w:t xml:space="preserve"> </w:t>
      </w:r>
      <w:r w:rsidR="00B57C71">
        <w:rPr>
          <w:rFonts w:ascii="Verdana" w:eastAsia="Microsoft Sans Serif" w:hAnsi="Verdana" w:cstheme="minorHAnsi"/>
          <w:spacing w:val="-16"/>
          <w:sz w:val="14"/>
          <w:szCs w:val="14"/>
        </w:rPr>
        <w:tab/>
      </w:r>
      <w:r w:rsidRPr="00B57C71">
        <w:rPr>
          <w:rFonts w:ascii="Verdana" w:eastAsia="Microsoft Sans Serif" w:hAnsi="Verdana" w:cstheme="minorHAnsi"/>
          <w:spacing w:val="-3"/>
          <w:sz w:val="14"/>
          <w:szCs w:val="14"/>
        </w:rPr>
        <w:t>(P</w:t>
      </w:r>
      <w:r w:rsidRPr="00B57C71">
        <w:rPr>
          <w:rFonts w:ascii="Verdana" w:eastAsia="Microsoft Sans Serif" w:hAnsi="Verdana" w:cstheme="minorHAnsi"/>
          <w:spacing w:val="-2"/>
          <w:sz w:val="14"/>
          <w:szCs w:val="14"/>
        </w:rPr>
        <w:t>ANS-ABC)</w:t>
      </w:r>
      <w:r w:rsidR="00C25ECF" w:rsidRPr="00B57C71">
        <w:rPr>
          <w:rFonts w:ascii="Verdana" w:hAnsi="Verdana"/>
          <w:sz w:val="14"/>
          <w:szCs w:val="14"/>
        </w:rPr>
        <w:t>«</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0"/>
        <w:gridCol w:w="2340"/>
        <w:gridCol w:w="3240"/>
        <w:gridCol w:w="2018"/>
      </w:tblGrid>
      <w:tr w:rsidR="00A33A4D" w:rsidRPr="00B57C71" w14:paraId="29850D13" w14:textId="77777777" w:rsidTr="00A86B16">
        <w:trPr>
          <w:trHeight w:hRule="exact" w:val="343"/>
        </w:trPr>
        <w:tc>
          <w:tcPr>
            <w:tcW w:w="2160" w:type="dxa"/>
            <w:tcBorders>
              <w:left w:val="nil"/>
            </w:tcBorders>
          </w:tcPr>
          <w:p w14:paraId="396D15BF" w14:textId="77777777" w:rsidR="00A33A4D" w:rsidRPr="00B57C71" w:rsidRDefault="00A33A4D" w:rsidP="00103ECF">
            <w:pPr>
              <w:pStyle w:val="TableParagraph"/>
              <w:shd w:val="clear" w:color="auto" w:fill="FFFFFF" w:themeFill="background1"/>
              <w:spacing w:before="77"/>
              <w:ind w:left="600"/>
              <w:rPr>
                <w:rFonts w:ascii="Verdana" w:eastAsia="Microsoft Sans Serif" w:hAnsi="Verdana" w:cs="Microsoft Sans Serif"/>
                <w:b/>
                <w:bCs/>
                <w:sz w:val="16"/>
                <w:szCs w:val="16"/>
                <w:lang w:val="da-DK"/>
              </w:rPr>
            </w:pPr>
            <w:r w:rsidRPr="00B57C71">
              <w:rPr>
                <w:rFonts w:ascii="Verdana" w:hAnsi="Verdana"/>
                <w:b/>
                <w:bCs/>
                <w:sz w:val="16"/>
                <w:szCs w:val="16"/>
                <w:lang w:val="da-DK"/>
              </w:rPr>
              <w:t>Element</w:t>
            </w:r>
          </w:p>
        </w:tc>
        <w:tc>
          <w:tcPr>
            <w:tcW w:w="2340" w:type="dxa"/>
          </w:tcPr>
          <w:p w14:paraId="28E80DCA" w14:textId="77777777" w:rsidR="00A33A4D" w:rsidRPr="00B57C71" w:rsidRDefault="00A33A4D" w:rsidP="00103ECF">
            <w:pPr>
              <w:pStyle w:val="TableParagraph"/>
              <w:shd w:val="clear" w:color="auto" w:fill="FFFFFF" w:themeFill="background1"/>
              <w:spacing w:before="81"/>
              <w:ind w:left="250"/>
              <w:rPr>
                <w:rFonts w:ascii="Verdana" w:eastAsia="Microsoft Sans Serif" w:hAnsi="Verdana" w:cs="Microsoft Sans Serif"/>
                <w:b/>
                <w:bCs/>
                <w:sz w:val="16"/>
                <w:szCs w:val="16"/>
                <w:lang w:val="da-DK"/>
              </w:rPr>
            </w:pPr>
            <w:r w:rsidRPr="00B57C71">
              <w:rPr>
                <w:rFonts w:ascii="Verdana" w:hAnsi="Verdana"/>
                <w:b/>
                <w:bCs/>
                <w:sz w:val="16"/>
                <w:szCs w:val="16"/>
                <w:lang w:val="da-DK"/>
              </w:rPr>
              <w:t>Detaljeret</w:t>
            </w:r>
            <w:r w:rsidRPr="00B57C71">
              <w:rPr>
                <w:rFonts w:ascii="Verdana" w:hAnsi="Verdana"/>
                <w:b/>
                <w:bCs/>
                <w:spacing w:val="-23"/>
                <w:sz w:val="16"/>
                <w:szCs w:val="16"/>
                <w:lang w:val="da-DK"/>
              </w:rPr>
              <w:t xml:space="preserve"> </w:t>
            </w:r>
            <w:r w:rsidRPr="00B57C71">
              <w:rPr>
                <w:rFonts w:ascii="Verdana" w:hAnsi="Verdana"/>
                <w:b/>
                <w:bCs/>
                <w:sz w:val="16"/>
                <w:szCs w:val="16"/>
                <w:lang w:val="da-DK"/>
              </w:rPr>
              <w:t>indhold</w:t>
            </w:r>
          </w:p>
        </w:tc>
        <w:tc>
          <w:tcPr>
            <w:tcW w:w="3240" w:type="dxa"/>
          </w:tcPr>
          <w:p w14:paraId="6965CA35" w14:textId="77777777" w:rsidR="00A33A4D" w:rsidRPr="00B57C71" w:rsidRDefault="00A33A4D" w:rsidP="00103ECF">
            <w:pPr>
              <w:pStyle w:val="TableParagraph"/>
              <w:shd w:val="clear" w:color="auto" w:fill="FFFFFF" w:themeFill="background1"/>
              <w:spacing w:before="81"/>
              <w:jc w:val="center"/>
              <w:rPr>
                <w:rFonts w:ascii="Verdana" w:eastAsia="Microsoft Sans Serif" w:hAnsi="Verdana" w:cs="Microsoft Sans Serif"/>
                <w:b/>
                <w:bCs/>
                <w:sz w:val="16"/>
                <w:szCs w:val="16"/>
                <w:lang w:val="da-DK"/>
              </w:rPr>
            </w:pPr>
            <w:r w:rsidRPr="00B57C71">
              <w:rPr>
                <w:rFonts w:ascii="Verdana" w:hAnsi="Verdana"/>
                <w:b/>
                <w:bCs/>
                <w:sz w:val="16"/>
                <w:szCs w:val="16"/>
                <w:lang w:val="da-DK"/>
              </w:rPr>
              <w:t>Model(ler)</w:t>
            </w:r>
          </w:p>
        </w:tc>
        <w:tc>
          <w:tcPr>
            <w:tcW w:w="2018" w:type="dxa"/>
            <w:tcBorders>
              <w:right w:val="nil"/>
            </w:tcBorders>
          </w:tcPr>
          <w:p w14:paraId="010B4C91" w14:textId="77777777" w:rsidR="00A33A4D" w:rsidRPr="00B57C71" w:rsidRDefault="00A33A4D" w:rsidP="00103ECF">
            <w:pPr>
              <w:pStyle w:val="TableParagraph"/>
              <w:shd w:val="clear" w:color="auto" w:fill="FFFFFF" w:themeFill="background1"/>
              <w:spacing w:before="81"/>
              <w:ind w:left="709"/>
              <w:rPr>
                <w:rFonts w:ascii="Verdana" w:eastAsia="Microsoft Sans Serif" w:hAnsi="Verdana" w:cs="Microsoft Sans Serif"/>
                <w:b/>
                <w:bCs/>
                <w:sz w:val="16"/>
                <w:szCs w:val="16"/>
                <w:lang w:val="da-DK"/>
              </w:rPr>
            </w:pPr>
            <w:r w:rsidRPr="00B57C71">
              <w:rPr>
                <w:rFonts w:ascii="Verdana" w:hAnsi="Verdana"/>
                <w:b/>
                <w:bCs/>
                <w:sz w:val="16"/>
                <w:szCs w:val="16"/>
                <w:lang w:val="da-DK"/>
              </w:rPr>
              <w:t>Eksempel</w:t>
            </w:r>
          </w:p>
        </w:tc>
      </w:tr>
      <w:tr w:rsidR="00A33A4D" w:rsidRPr="00B57C71" w14:paraId="23F5282F" w14:textId="77777777" w:rsidTr="00A86B16">
        <w:trPr>
          <w:trHeight w:hRule="exact" w:val="679"/>
        </w:trPr>
        <w:tc>
          <w:tcPr>
            <w:tcW w:w="2160" w:type="dxa"/>
            <w:tcBorders>
              <w:left w:val="nil"/>
            </w:tcBorders>
          </w:tcPr>
          <w:p w14:paraId="705366CB"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4A9B7DBB" w14:textId="00D6CA53" w:rsidR="00A33A4D" w:rsidRPr="00B57C71" w:rsidRDefault="00A33A4D" w:rsidP="00103ECF">
            <w:pPr>
              <w:pStyle w:val="TableParagraph"/>
              <w:shd w:val="clear" w:color="auto" w:fill="FFFFFF" w:themeFill="background1"/>
              <w:spacing w:line="282" w:lineRule="auto"/>
              <w:ind w:left="-1" w:right="315"/>
              <w:rPr>
                <w:rFonts w:ascii="Verdana" w:eastAsia="Microsoft Sans Serif" w:hAnsi="Verdana" w:cs="Microsoft Sans Serif"/>
                <w:sz w:val="16"/>
                <w:szCs w:val="16"/>
                <w:lang w:val="da-DK"/>
              </w:rPr>
            </w:pPr>
            <w:r w:rsidRPr="00B57C71">
              <w:rPr>
                <w:rFonts w:ascii="Verdana" w:hAnsi="Verdana"/>
                <w:sz w:val="16"/>
                <w:szCs w:val="16"/>
                <w:lang w:val="da-DK"/>
              </w:rPr>
              <w:t>Stedindikator</w:t>
            </w:r>
            <w:r w:rsidRPr="00B57C71">
              <w:rPr>
                <w:rFonts w:ascii="Verdana" w:hAnsi="Verdana"/>
                <w:spacing w:val="-15"/>
                <w:sz w:val="16"/>
                <w:szCs w:val="16"/>
                <w:lang w:val="da-DK"/>
              </w:rPr>
              <w:t xml:space="preserve"> </w:t>
            </w:r>
            <w:r w:rsidRPr="00B57C71">
              <w:rPr>
                <w:rFonts w:ascii="Verdana" w:hAnsi="Verdana"/>
                <w:sz w:val="16"/>
                <w:szCs w:val="16"/>
                <w:lang w:val="da-DK"/>
              </w:rPr>
              <w:t>for</w:t>
            </w:r>
            <w:r w:rsidRPr="00B57C71">
              <w:rPr>
                <w:rFonts w:ascii="Verdana" w:hAnsi="Verdana"/>
                <w:spacing w:val="-14"/>
                <w:sz w:val="16"/>
                <w:szCs w:val="16"/>
                <w:lang w:val="da-DK"/>
              </w:rPr>
              <w:t xml:space="preserve"> </w:t>
            </w:r>
            <w:r w:rsidRPr="00B57C71">
              <w:rPr>
                <w:rFonts w:ascii="Verdana" w:hAnsi="Verdana"/>
                <w:sz w:val="16"/>
                <w:szCs w:val="16"/>
                <w:lang w:val="da-DK"/>
              </w:rPr>
              <w:t>flyvepladsen</w:t>
            </w:r>
            <w:r w:rsidRPr="00B57C71">
              <w:rPr>
                <w:rFonts w:ascii="Verdana" w:hAnsi="Verdana"/>
                <w:spacing w:val="-11"/>
                <w:sz w:val="16"/>
                <w:szCs w:val="16"/>
                <w:lang w:val="da-DK"/>
              </w:rPr>
              <w:t xml:space="preserve"> </w:t>
            </w:r>
            <w:r w:rsidRPr="00B57C71">
              <w:rPr>
                <w:rFonts w:ascii="Verdana" w:hAnsi="Verdana"/>
                <w:sz w:val="16"/>
                <w:szCs w:val="16"/>
                <w:lang w:val="da-DK"/>
              </w:rPr>
              <w:t>(M)</w:t>
            </w:r>
          </w:p>
        </w:tc>
        <w:tc>
          <w:tcPr>
            <w:tcW w:w="2340" w:type="dxa"/>
          </w:tcPr>
          <w:p w14:paraId="4A335A75"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F220715" w14:textId="1D28C6BA" w:rsidR="00A33A4D" w:rsidRPr="00B57C71" w:rsidRDefault="00A33A4D" w:rsidP="00103ECF">
            <w:pPr>
              <w:pStyle w:val="TableParagraph"/>
              <w:shd w:val="clear" w:color="auto" w:fill="FFFFFF" w:themeFill="background1"/>
              <w:spacing w:line="282" w:lineRule="auto"/>
              <w:ind w:left="105" w:right="131"/>
              <w:rPr>
                <w:rFonts w:ascii="Verdana" w:eastAsia="Microsoft Sans Serif" w:hAnsi="Verdana" w:cs="Microsoft Sans Serif"/>
                <w:sz w:val="16"/>
                <w:szCs w:val="16"/>
                <w:lang w:val="da-DK"/>
              </w:rPr>
            </w:pPr>
            <w:r w:rsidRPr="00B57C71">
              <w:rPr>
                <w:rFonts w:ascii="Verdana" w:hAnsi="Verdana"/>
                <w:sz w:val="16"/>
                <w:szCs w:val="16"/>
                <w:lang w:val="da-DK"/>
              </w:rPr>
              <w:t>Stedindikator</w:t>
            </w:r>
            <w:r w:rsidRPr="00B57C71">
              <w:rPr>
                <w:rFonts w:ascii="Verdana" w:hAnsi="Verdana"/>
                <w:spacing w:val="-15"/>
                <w:sz w:val="16"/>
                <w:szCs w:val="16"/>
                <w:lang w:val="da-DK"/>
              </w:rPr>
              <w:t xml:space="preserve"> </w:t>
            </w:r>
            <w:r w:rsidRPr="00B57C71">
              <w:rPr>
                <w:rFonts w:ascii="Verdana" w:hAnsi="Verdana"/>
                <w:sz w:val="16"/>
                <w:szCs w:val="16"/>
                <w:lang w:val="da-DK"/>
              </w:rPr>
              <w:t>for</w:t>
            </w:r>
            <w:r w:rsidRPr="00B57C71">
              <w:rPr>
                <w:rFonts w:ascii="Verdana" w:hAnsi="Verdana"/>
                <w:spacing w:val="-14"/>
                <w:sz w:val="16"/>
                <w:szCs w:val="16"/>
                <w:lang w:val="da-DK"/>
              </w:rPr>
              <w:t xml:space="preserve"> </w:t>
            </w:r>
            <w:r w:rsidRPr="00B57C71">
              <w:rPr>
                <w:rFonts w:ascii="Verdana" w:hAnsi="Verdana"/>
                <w:sz w:val="16"/>
                <w:szCs w:val="16"/>
                <w:lang w:val="da-DK"/>
              </w:rPr>
              <w:t>flyvepladsen</w:t>
            </w:r>
          </w:p>
        </w:tc>
        <w:tc>
          <w:tcPr>
            <w:tcW w:w="3240" w:type="dxa"/>
          </w:tcPr>
          <w:p w14:paraId="47767C88"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7944752" w14:textId="77777777" w:rsidR="00A33A4D" w:rsidRPr="00B57C71" w:rsidRDefault="00A33A4D" w:rsidP="00103ECF">
            <w:pPr>
              <w:pStyle w:val="TableParagraph"/>
              <w:shd w:val="clear" w:color="auto" w:fill="FFFFFF" w:themeFill="background1"/>
              <w:rPr>
                <w:rFonts w:ascii="Verdana" w:eastAsia="Microsoft Sans Serif" w:hAnsi="Verdana" w:cs="Microsoft Sans Serif"/>
                <w:sz w:val="16"/>
                <w:szCs w:val="16"/>
                <w:lang w:val="da-DK"/>
              </w:rPr>
            </w:pPr>
            <w:r w:rsidRPr="00B57C71">
              <w:rPr>
                <w:rFonts w:ascii="Verdana" w:hAnsi="Verdana"/>
                <w:sz w:val="16"/>
                <w:szCs w:val="16"/>
                <w:lang w:val="da-DK"/>
              </w:rPr>
              <w:t>nnnn</w:t>
            </w:r>
          </w:p>
        </w:tc>
        <w:tc>
          <w:tcPr>
            <w:tcW w:w="2018" w:type="dxa"/>
            <w:tcBorders>
              <w:right w:val="nil"/>
            </w:tcBorders>
          </w:tcPr>
          <w:p w14:paraId="7E80ED6D"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33216A3B" w14:textId="77777777" w:rsidR="00A33A4D" w:rsidRPr="00B57C71"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57C71">
              <w:rPr>
                <w:rFonts w:ascii="Verdana" w:hAnsi="Verdana"/>
                <w:sz w:val="16"/>
                <w:szCs w:val="16"/>
                <w:lang w:val="da-DK"/>
              </w:rPr>
              <w:t>YUCC</w:t>
            </w:r>
          </w:p>
        </w:tc>
      </w:tr>
      <w:tr w:rsidR="00A33A4D" w:rsidRPr="00B57C71" w14:paraId="45002163" w14:textId="77777777" w:rsidTr="00A86B16">
        <w:trPr>
          <w:trHeight w:hRule="exact" w:val="679"/>
        </w:trPr>
        <w:tc>
          <w:tcPr>
            <w:tcW w:w="2160" w:type="dxa"/>
            <w:tcBorders>
              <w:left w:val="nil"/>
            </w:tcBorders>
          </w:tcPr>
          <w:p w14:paraId="0F13693F"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76B94503" w14:textId="77777777" w:rsidR="00A33A4D" w:rsidRPr="00B57C71" w:rsidRDefault="00A33A4D" w:rsidP="00103ECF">
            <w:pPr>
              <w:pStyle w:val="TableParagraph"/>
              <w:shd w:val="clear" w:color="auto" w:fill="FFFFFF" w:themeFill="background1"/>
              <w:spacing w:line="282" w:lineRule="auto"/>
              <w:ind w:left="-1" w:right="430"/>
              <w:rPr>
                <w:rFonts w:ascii="Verdana" w:eastAsia="Microsoft Sans Serif" w:hAnsi="Verdana" w:cs="Microsoft Sans Serif"/>
                <w:sz w:val="16"/>
                <w:szCs w:val="16"/>
                <w:lang w:val="da-DK"/>
              </w:rPr>
            </w:pPr>
            <w:r w:rsidRPr="00B57C71">
              <w:rPr>
                <w:rFonts w:ascii="Verdana" w:hAnsi="Verdana"/>
                <w:sz w:val="16"/>
                <w:szCs w:val="16"/>
                <w:lang w:val="da-DK"/>
              </w:rPr>
              <w:t>Angivelse</w:t>
            </w:r>
            <w:r w:rsidRPr="00B57C71">
              <w:rPr>
                <w:rFonts w:ascii="Verdana" w:hAnsi="Verdana"/>
                <w:spacing w:val="-12"/>
                <w:sz w:val="16"/>
                <w:szCs w:val="16"/>
                <w:lang w:val="da-DK"/>
              </w:rPr>
              <w:t xml:space="preserve"> </w:t>
            </w:r>
            <w:r w:rsidRPr="00B57C71">
              <w:rPr>
                <w:rFonts w:ascii="Verdana" w:hAnsi="Verdana"/>
                <w:sz w:val="16"/>
                <w:szCs w:val="16"/>
                <w:lang w:val="da-DK"/>
              </w:rPr>
              <w:t>af</w:t>
            </w:r>
            <w:r w:rsidRPr="00B57C71">
              <w:rPr>
                <w:rFonts w:ascii="Verdana" w:hAnsi="Verdana"/>
                <w:spacing w:val="-10"/>
                <w:sz w:val="16"/>
                <w:szCs w:val="16"/>
                <w:lang w:val="da-DK"/>
              </w:rPr>
              <w:t xml:space="preserve"> </w:t>
            </w:r>
            <w:r w:rsidRPr="00B57C71">
              <w:rPr>
                <w:rFonts w:ascii="Verdana" w:hAnsi="Verdana"/>
                <w:sz w:val="16"/>
                <w:szCs w:val="16"/>
                <w:lang w:val="da-DK"/>
              </w:rPr>
              <w:t>typen</w:t>
            </w:r>
            <w:r w:rsidRPr="00B57C71">
              <w:rPr>
                <w:rFonts w:ascii="Verdana" w:hAnsi="Verdana"/>
                <w:spacing w:val="-11"/>
                <w:sz w:val="16"/>
                <w:szCs w:val="16"/>
                <w:lang w:val="da-DK"/>
              </w:rPr>
              <w:t xml:space="preserve"> </w:t>
            </w:r>
            <w:r w:rsidRPr="00B57C71">
              <w:rPr>
                <w:rFonts w:ascii="Verdana" w:hAnsi="Verdana"/>
                <w:sz w:val="16"/>
                <w:szCs w:val="16"/>
                <w:lang w:val="da-DK"/>
              </w:rPr>
              <w:t>af</w:t>
            </w:r>
            <w:r w:rsidRPr="00B57C71">
              <w:rPr>
                <w:rFonts w:ascii="Verdana" w:hAnsi="Verdana"/>
                <w:w w:val="98"/>
                <w:sz w:val="16"/>
                <w:szCs w:val="16"/>
                <w:lang w:val="da-DK"/>
              </w:rPr>
              <w:t xml:space="preserve"> </w:t>
            </w:r>
            <w:r w:rsidRPr="00B57C71">
              <w:rPr>
                <w:rFonts w:ascii="Verdana" w:hAnsi="Verdana"/>
                <w:sz w:val="16"/>
                <w:szCs w:val="16"/>
                <w:lang w:val="da-DK"/>
              </w:rPr>
              <w:t>melding</w:t>
            </w:r>
            <w:r w:rsidRPr="00B57C71">
              <w:rPr>
                <w:rFonts w:ascii="Verdana" w:hAnsi="Verdana"/>
                <w:spacing w:val="-10"/>
                <w:sz w:val="16"/>
                <w:szCs w:val="16"/>
                <w:lang w:val="da-DK"/>
              </w:rPr>
              <w:t xml:space="preserve"> </w:t>
            </w:r>
            <w:r w:rsidRPr="00B57C71">
              <w:rPr>
                <w:rFonts w:ascii="Verdana" w:hAnsi="Verdana"/>
                <w:sz w:val="16"/>
                <w:szCs w:val="16"/>
                <w:lang w:val="da-DK"/>
              </w:rPr>
              <w:t>(M)</w:t>
            </w:r>
          </w:p>
        </w:tc>
        <w:tc>
          <w:tcPr>
            <w:tcW w:w="2340" w:type="dxa"/>
          </w:tcPr>
          <w:p w14:paraId="3C998DF5"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69E7D23C" w14:textId="4015F6CF" w:rsidR="00A33A4D" w:rsidRPr="00B57C71" w:rsidRDefault="00A33A4D" w:rsidP="00103ECF">
            <w:pPr>
              <w:pStyle w:val="TableParagraph"/>
              <w:shd w:val="clear" w:color="auto" w:fill="FFFFFF" w:themeFill="background1"/>
              <w:spacing w:line="282" w:lineRule="auto"/>
              <w:ind w:left="105" w:right="291"/>
              <w:rPr>
                <w:rFonts w:ascii="Verdana" w:eastAsia="Microsoft Sans Serif" w:hAnsi="Verdana" w:cs="Microsoft Sans Serif"/>
                <w:sz w:val="16"/>
                <w:szCs w:val="16"/>
                <w:lang w:val="da-DK"/>
              </w:rPr>
            </w:pPr>
            <w:r w:rsidRPr="00B57C71">
              <w:rPr>
                <w:rFonts w:ascii="Verdana" w:hAnsi="Verdana"/>
                <w:spacing w:val="-6"/>
                <w:sz w:val="16"/>
                <w:szCs w:val="16"/>
                <w:lang w:val="da-DK"/>
              </w:rPr>
              <w:t>Type</w:t>
            </w:r>
            <w:r w:rsidRPr="00B57C71">
              <w:rPr>
                <w:rFonts w:ascii="Verdana" w:hAnsi="Verdana"/>
                <w:spacing w:val="-9"/>
                <w:sz w:val="16"/>
                <w:szCs w:val="16"/>
                <w:lang w:val="da-DK"/>
              </w:rPr>
              <w:t xml:space="preserve"> </w:t>
            </w:r>
            <w:r w:rsidRPr="00B57C71">
              <w:rPr>
                <w:rFonts w:ascii="Verdana" w:hAnsi="Verdana"/>
                <w:sz w:val="16"/>
                <w:szCs w:val="16"/>
                <w:lang w:val="da-DK"/>
              </w:rPr>
              <w:t>af</w:t>
            </w:r>
            <w:r w:rsidRPr="00B57C71">
              <w:rPr>
                <w:rFonts w:ascii="Verdana" w:hAnsi="Verdana"/>
                <w:spacing w:val="-8"/>
                <w:sz w:val="16"/>
                <w:szCs w:val="16"/>
                <w:lang w:val="da-DK"/>
              </w:rPr>
              <w:t xml:space="preserve"> </w:t>
            </w:r>
            <w:r w:rsidRPr="00B57C71">
              <w:rPr>
                <w:rFonts w:ascii="Verdana" w:hAnsi="Verdana"/>
                <w:sz w:val="16"/>
                <w:szCs w:val="16"/>
                <w:lang w:val="da-DK"/>
              </w:rPr>
              <w:t>melding</w:t>
            </w:r>
            <w:r w:rsidRPr="00B57C71">
              <w:rPr>
                <w:rFonts w:ascii="Verdana" w:hAnsi="Verdana"/>
                <w:spacing w:val="-7"/>
                <w:sz w:val="16"/>
                <w:szCs w:val="16"/>
                <w:lang w:val="da-DK"/>
              </w:rPr>
              <w:t xml:space="preserve"> </w:t>
            </w:r>
            <w:r w:rsidRPr="00B57C71">
              <w:rPr>
                <w:rFonts w:ascii="Verdana" w:hAnsi="Verdana"/>
                <w:sz w:val="16"/>
                <w:szCs w:val="16"/>
                <w:lang w:val="da-DK"/>
              </w:rPr>
              <w:t>og</w:t>
            </w:r>
            <w:r w:rsidRPr="00B57C71">
              <w:rPr>
                <w:rFonts w:ascii="Verdana" w:hAnsi="Verdana"/>
                <w:spacing w:val="-8"/>
                <w:sz w:val="16"/>
                <w:szCs w:val="16"/>
                <w:lang w:val="da-DK"/>
              </w:rPr>
              <w:t xml:space="preserve"> </w:t>
            </w:r>
            <w:r w:rsidRPr="00B57C71">
              <w:rPr>
                <w:rFonts w:ascii="Verdana" w:hAnsi="Verdana"/>
                <w:sz w:val="16"/>
                <w:szCs w:val="16"/>
                <w:lang w:val="da-DK"/>
              </w:rPr>
              <w:t>løb</w:t>
            </w:r>
            <w:r w:rsidR="00B57C71">
              <w:rPr>
                <w:rFonts w:ascii="Verdana" w:hAnsi="Verdana"/>
                <w:sz w:val="16"/>
                <w:szCs w:val="16"/>
                <w:lang w:val="da-DK"/>
              </w:rPr>
              <w:t>e</w:t>
            </w:r>
            <w:r w:rsidRPr="00B57C71">
              <w:rPr>
                <w:rFonts w:ascii="Verdana" w:hAnsi="Verdana"/>
                <w:sz w:val="16"/>
                <w:szCs w:val="16"/>
                <w:lang w:val="da-DK"/>
              </w:rPr>
              <w:t>nummer</w:t>
            </w:r>
          </w:p>
        </w:tc>
        <w:tc>
          <w:tcPr>
            <w:tcW w:w="3240" w:type="dxa"/>
          </w:tcPr>
          <w:p w14:paraId="7D7926A7"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BCCD339" w14:textId="77777777" w:rsidR="00A33A4D" w:rsidRPr="00B57C71" w:rsidRDefault="00A33A4D" w:rsidP="00103ECF">
            <w:pPr>
              <w:pStyle w:val="TableParagraph"/>
              <w:shd w:val="clear" w:color="auto" w:fill="FFFFFF" w:themeFill="background1"/>
              <w:rPr>
                <w:rFonts w:ascii="Verdana" w:eastAsia="Microsoft Sans Serif" w:hAnsi="Verdana" w:cs="Microsoft Sans Serif"/>
                <w:sz w:val="16"/>
                <w:szCs w:val="16"/>
                <w:lang w:val="da-DK"/>
              </w:rPr>
            </w:pPr>
            <w:r w:rsidRPr="00B57C71">
              <w:rPr>
                <w:rFonts w:ascii="Verdana" w:hAnsi="Verdana"/>
                <w:spacing w:val="-2"/>
                <w:sz w:val="16"/>
                <w:szCs w:val="16"/>
                <w:lang w:val="da-DK"/>
              </w:rPr>
              <w:t>W</w:t>
            </w:r>
            <w:r w:rsidRPr="00B57C71">
              <w:rPr>
                <w:rFonts w:ascii="Verdana" w:hAnsi="Verdana"/>
                <w:spacing w:val="-3"/>
                <w:sz w:val="16"/>
                <w:szCs w:val="16"/>
                <w:lang w:val="da-DK"/>
              </w:rPr>
              <w:t>S</w:t>
            </w:r>
            <w:r w:rsidRPr="00B57C71">
              <w:rPr>
                <w:rFonts w:ascii="Verdana" w:hAnsi="Verdana"/>
                <w:spacing w:val="-13"/>
                <w:sz w:val="16"/>
                <w:szCs w:val="16"/>
                <w:lang w:val="da-DK"/>
              </w:rPr>
              <w:t xml:space="preserve"> </w:t>
            </w:r>
            <w:r w:rsidRPr="00B57C71">
              <w:rPr>
                <w:rFonts w:ascii="Verdana" w:hAnsi="Verdana"/>
                <w:sz w:val="16"/>
                <w:szCs w:val="16"/>
                <w:lang w:val="da-DK"/>
              </w:rPr>
              <w:t>WRNG</w:t>
            </w:r>
            <w:r w:rsidRPr="00B57C71">
              <w:rPr>
                <w:rFonts w:ascii="Verdana" w:hAnsi="Verdana"/>
                <w:spacing w:val="-9"/>
                <w:sz w:val="16"/>
                <w:szCs w:val="16"/>
                <w:lang w:val="da-DK"/>
              </w:rPr>
              <w:t xml:space="preserve"> </w:t>
            </w:r>
            <w:r w:rsidRPr="00B57C71">
              <w:rPr>
                <w:rFonts w:ascii="Verdana" w:hAnsi="Verdana"/>
                <w:sz w:val="16"/>
                <w:szCs w:val="16"/>
                <w:lang w:val="da-DK"/>
              </w:rPr>
              <w:t>[n]n</w:t>
            </w:r>
          </w:p>
        </w:tc>
        <w:tc>
          <w:tcPr>
            <w:tcW w:w="2018" w:type="dxa"/>
            <w:tcBorders>
              <w:right w:val="nil"/>
            </w:tcBorders>
          </w:tcPr>
          <w:p w14:paraId="6BD0039A"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627193E" w14:textId="77777777" w:rsidR="00A33A4D" w:rsidRPr="00B57C71"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B57C71">
              <w:rPr>
                <w:rFonts w:ascii="Verdana" w:hAnsi="Verdana"/>
                <w:spacing w:val="-2"/>
                <w:sz w:val="16"/>
                <w:szCs w:val="16"/>
                <w:lang w:val="da-DK"/>
              </w:rPr>
              <w:t>W</w:t>
            </w:r>
            <w:r w:rsidRPr="00B57C71">
              <w:rPr>
                <w:rFonts w:ascii="Verdana" w:hAnsi="Verdana"/>
                <w:spacing w:val="-3"/>
                <w:sz w:val="16"/>
                <w:szCs w:val="16"/>
                <w:lang w:val="da-DK"/>
              </w:rPr>
              <w:t>S</w:t>
            </w:r>
            <w:r w:rsidRPr="00B57C71">
              <w:rPr>
                <w:rFonts w:ascii="Verdana" w:hAnsi="Verdana"/>
                <w:spacing w:val="-12"/>
                <w:sz w:val="16"/>
                <w:szCs w:val="16"/>
                <w:lang w:val="da-DK"/>
              </w:rPr>
              <w:t xml:space="preserve"> </w:t>
            </w:r>
            <w:r w:rsidRPr="00B57C71">
              <w:rPr>
                <w:rFonts w:ascii="Verdana" w:hAnsi="Verdana"/>
                <w:sz w:val="16"/>
                <w:szCs w:val="16"/>
                <w:lang w:val="da-DK"/>
              </w:rPr>
              <w:t>WRNG</w:t>
            </w:r>
            <w:r w:rsidRPr="00B57C71">
              <w:rPr>
                <w:rFonts w:ascii="Verdana" w:hAnsi="Verdana"/>
                <w:spacing w:val="-9"/>
                <w:sz w:val="16"/>
                <w:szCs w:val="16"/>
                <w:lang w:val="da-DK"/>
              </w:rPr>
              <w:t xml:space="preserve"> </w:t>
            </w:r>
            <w:r w:rsidRPr="00B57C71">
              <w:rPr>
                <w:rFonts w:ascii="Verdana" w:hAnsi="Verdana"/>
                <w:sz w:val="16"/>
                <w:szCs w:val="16"/>
                <w:lang w:val="da-DK"/>
              </w:rPr>
              <w:t>1</w:t>
            </w:r>
          </w:p>
        </w:tc>
      </w:tr>
      <w:tr w:rsidR="00A33A4D" w:rsidRPr="00B57C71" w14:paraId="4967BD84" w14:textId="77777777" w:rsidTr="00A86B16">
        <w:trPr>
          <w:trHeight w:hRule="exact" w:val="954"/>
        </w:trPr>
        <w:tc>
          <w:tcPr>
            <w:tcW w:w="2160" w:type="dxa"/>
            <w:tcBorders>
              <w:left w:val="nil"/>
            </w:tcBorders>
          </w:tcPr>
          <w:p w14:paraId="310D9FD8"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72B9E2E1" w14:textId="77777777" w:rsidR="00A33A4D" w:rsidRPr="00B57C71" w:rsidRDefault="00A33A4D" w:rsidP="00103ECF">
            <w:pPr>
              <w:pStyle w:val="TableParagraph"/>
              <w:shd w:val="clear" w:color="auto" w:fill="FFFFFF" w:themeFill="background1"/>
              <w:spacing w:line="282" w:lineRule="auto"/>
              <w:ind w:left="-1"/>
              <w:rPr>
                <w:rFonts w:ascii="Verdana" w:eastAsia="Microsoft Sans Serif" w:hAnsi="Verdana" w:cs="Microsoft Sans Serif"/>
                <w:sz w:val="16"/>
                <w:szCs w:val="16"/>
                <w:lang w:val="da-DK"/>
              </w:rPr>
            </w:pPr>
            <w:r w:rsidRPr="00B57C71">
              <w:rPr>
                <w:rFonts w:ascii="Verdana" w:hAnsi="Verdana"/>
                <w:sz w:val="16"/>
                <w:szCs w:val="16"/>
                <w:lang w:val="da-DK"/>
              </w:rPr>
              <w:t>Afsendelsestidspunkt</w:t>
            </w:r>
            <w:r w:rsidRPr="00B57C71">
              <w:rPr>
                <w:rFonts w:ascii="Verdana" w:hAnsi="Verdana"/>
                <w:spacing w:val="-21"/>
                <w:sz w:val="16"/>
                <w:szCs w:val="16"/>
                <w:lang w:val="da-DK"/>
              </w:rPr>
              <w:t xml:space="preserve"> </w:t>
            </w:r>
            <w:r w:rsidRPr="00B57C71">
              <w:rPr>
                <w:rFonts w:ascii="Verdana" w:hAnsi="Verdana"/>
                <w:sz w:val="16"/>
                <w:szCs w:val="16"/>
                <w:lang w:val="da-DK"/>
              </w:rPr>
              <w:t>og gyldighedsperiode</w:t>
            </w:r>
            <w:r w:rsidRPr="00B57C71">
              <w:rPr>
                <w:rFonts w:ascii="Verdana" w:hAnsi="Verdana"/>
                <w:spacing w:val="-18"/>
                <w:sz w:val="16"/>
                <w:szCs w:val="16"/>
                <w:lang w:val="da-DK"/>
              </w:rPr>
              <w:t xml:space="preserve"> </w:t>
            </w:r>
            <w:r w:rsidRPr="00B57C71">
              <w:rPr>
                <w:rFonts w:ascii="Verdana" w:hAnsi="Verdana"/>
                <w:sz w:val="16"/>
                <w:szCs w:val="16"/>
                <w:lang w:val="da-DK"/>
              </w:rPr>
              <w:t>(M)</w:t>
            </w:r>
          </w:p>
        </w:tc>
        <w:tc>
          <w:tcPr>
            <w:tcW w:w="2340" w:type="dxa"/>
          </w:tcPr>
          <w:p w14:paraId="6041C188" w14:textId="77777777" w:rsidR="00A33A4D" w:rsidRPr="00B57C71" w:rsidRDefault="00A33A4D" w:rsidP="00103ECF">
            <w:pPr>
              <w:pStyle w:val="TableParagraph"/>
              <w:shd w:val="clear" w:color="auto" w:fill="FFFFFF" w:themeFill="background1"/>
              <w:spacing w:before="1"/>
              <w:ind w:right="-110"/>
              <w:rPr>
                <w:rFonts w:ascii="Verdana" w:eastAsia="Microsoft Sans Serif" w:hAnsi="Verdana" w:cs="Microsoft Sans Serif"/>
                <w:sz w:val="16"/>
                <w:szCs w:val="16"/>
                <w:lang w:val="da-DK"/>
              </w:rPr>
            </w:pPr>
          </w:p>
          <w:p w14:paraId="55AA588B" w14:textId="0182E679" w:rsidR="00A33A4D" w:rsidRPr="00B57C71" w:rsidRDefault="00A33A4D" w:rsidP="00103ECF">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B57C71">
              <w:rPr>
                <w:rFonts w:ascii="Verdana" w:hAnsi="Verdana"/>
                <w:sz w:val="16"/>
                <w:szCs w:val="16"/>
                <w:lang w:val="da-DK"/>
              </w:rPr>
              <w:t>Dag</w:t>
            </w:r>
            <w:r w:rsidRPr="00B57C71">
              <w:rPr>
                <w:rFonts w:ascii="Verdana" w:hAnsi="Verdana"/>
                <w:spacing w:val="-8"/>
                <w:sz w:val="16"/>
                <w:szCs w:val="16"/>
                <w:lang w:val="da-DK"/>
              </w:rPr>
              <w:t xml:space="preserve"> </w:t>
            </w:r>
            <w:r w:rsidRPr="00B57C71">
              <w:rPr>
                <w:rFonts w:ascii="Verdana" w:hAnsi="Verdana"/>
                <w:sz w:val="16"/>
                <w:szCs w:val="16"/>
                <w:lang w:val="da-DK"/>
              </w:rPr>
              <w:t>og</w:t>
            </w:r>
            <w:r w:rsidRPr="00B57C71">
              <w:rPr>
                <w:rFonts w:ascii="Verdana" w:hAnsi="Verdana"/>
                <w:spacing w:val="-9"/>
                <w:sz w:val="16"/>
                <w:szCs w:val="16"/>
                <w:lang w:val="da-DK"/>
              </w:rPr>
              <w:t xml:space="preserve"> </w:t>
            </w:r>
            <w:r w:rsidRPr="00B57C71">
              <w:rPr>
                <w:rFonts w:ascii="Verdana" w:hAnsi="Verdana"/>
                <w:sz w:val="16"/>
                <w:szCs w:val="16"/>
                <w:lang w:val="da-DK"/>
              </w:rPr>
              <w:t>tidspunkt</w:t>
            </w:r>
            <w:r w:rsidRPr="00B57C71">
              <w:rPr>
                <w:rFonts w:ascii="Verdana" w:hAnsi="Verdana"/>
                <w:spacing w:val="-9"/>
                <w:sz w:val="16"/>
                <w:szCs w:val="16"/>
                <w:lang w:val="da-DK"/>
              </w:rPr>
              <w:t xml:space="preserve"> </w:t>
            </w:r>
            <w:r w:rsidRPr="00B57C71">
              <w:rPr>
                <w:rFonts w:ascii="Verdana" w:hAnsi="Verdana"/>
                <w:sz w:val="16"/>
                <w:szCs w:val="16"/>
                <w:lang w:val="da-DK"/>
              </w:rPr>
              <w:t>for</w:t>
            </w:r>
            <w:r w:rsidRPr="00B57C71">
              <w:rPr>
                <w:rFonts w:ascii="Verdana" w:hAnsi="Verdana"/>
                <w:spacing w:val="-10"/>
                <w:sz w:val="16"/>
                <w:szCs w:val="16"/>
                <w:lang w:val="da-DK"/>
              </w:rPr>
              <w:t xml:space="preserve"> </w:t>
            </w:r>
            <w:r w:rsidRPr="00B57C71">
              <w:rPr>
                <w:rFonts w:ascii="Verdana" w:hAnsi="Verdana"/>
                <w:sz w:val="16"/>
                <w:szCs w:val="16"/>
                <w:lang w:val="da-DK"/>
              </w:rPr>
              <w:t>udstedelsen</w:t>
            </w:r>
            <w:r w:rsidRPr="00B57C71">
              <w:rPr>
                <w:rFonts w:ascii="Verdana" w:hAnsi="Verdana"/>
                <w:spacing w:val="-8"/>
                <w:sz w:val="16"/>
                <w:szCs w:val="16"/>
                <w:lang w:val="da-DK"/>
              </w:rPr>
              <w:t xml:space="preserve"> </w:t>
            </w:r>
            <w:r w:rsidRPr="00B57C71">
              <w:rPr>
                <w:rFonts w:ascii="Verdana" w:hAnsi="Verdana"/>
                <w:sz w:val="16"/>
                <w:szCs w:val="16"/>
                <w:lang w:val="da-DK"/>
              </w:rPr>
              <w:t>og</w:t>
            </w:r>
            <w:r w:rsidRPr="00B57C71">
              <w:rPr>
                <w:rFonts w:ascii="Verdana" w:hAnsi="Verdana"/>
                <w:spacing w:val="-9"/>
                <w:sz w:val="16"/>
                <w:szCs w:val="16"/>
                <w:lang w:val="da-DK"/>
              </w:rPr>
              <w:t xml:space="preserve"> </w:t>
            </w:r>
            <w:r w:rsidRPr="00B57C71">
              <w:rPr>
                <w:rFonts w:ascii="Verdana" w:hAnsi="Verdana"/>
                <w:sz w:val="16"/>
                <w:szCs w:val="16"/>
                <w:lang w:val="da-DK"/>
              </w:rPr>
              <w:t>i</w:t>
            </w:r>
            <w:r w:rsidRPr="00B57C71">
              <w:rPr>
                <w:rFonts w:ascii="Verdana" w:hAnsi="Verdana"/>
                <w:spacing w:val="-8"/>
                <w:sz w:val="16"/>
                <w:szCs w:val="16"/>
                <w:lang w:val="da-DK"/>
              </w:rPr>
              <w:t xml:space="preserve"> </w:t>
            </w:r>
            <w:r w:rsidRPr="00B57C71">
              <w:rPr>
                <w:rFonts w:ascii="Verdana" w:hAnsi="Verdana"/>
                <w:sz w:val="16"/>
                <w:szCs w:val="16"/>
                <w:lang w:val="da-DK"/>
              </w:rPr>
              <w:t>givet</w:t>
            </w:r>
            <w:r w:rsidRPr="00B57C71">
              <w:rPr>
                <w:rFonts w:ascii="Verdana" w:hAnsi="Verdana"/>
                <w:spacing w:val="-9"/>
                <w:sz w:val="16"/>
                <w:szCs w:val="16"/>
                <w:lang w:val="da-DK"/>
              </w:rPr>
              <w:t xml:space="preserve"> </w:t>
            </w:r>
            <w:r w:rsidRPr="00B57C71">
              <w:rPr>
                <w:rFonts w:ascii="Verdana" w:hAnsi="Verdana"/>
                <w:spacing w:val="-1"/>
                <w:sz w:val="16"/>
                <w:szCs w:val="16"/>
                <w:lang w:val="da-DK"/>
              </w:rPr>
              <w:t>fald</w:t>
            </w:r>
            <w:r w:rsidRPr="00B57C71">
              <w:rPr>
                <w:rFonts w:ascii="Verdana" w:hAnsi="Verdana"/>
                <w:spacing w:val="-8"/>
                <w:sz w:val="16"/>
                <w:szCs w:val="16"/>
                <w:lang w:val="da-DK"/>
              </w:rPr>
              <w:t xml:space="preserve"> </w:t>
            </w:r>
            <w:r w:rsidRPr="00B57C71">
              <w:rPr>
                <w:rFonts w:ascii="Verdana" w:hAnsi="Verdana"/>
                <w:sz w:val="16"/>
                <w:szCs w:val="16"/>
                <w:lang w:val="da-DK"/>
              </w:rPr>
              <w:t>gyldighedsperiode</w:t>
            </w:r>
            <w:r w:rsidRPr="00B57C71">
              <w:rPr>
                <w:rFonts w:ascii="Verdana" w:hAnsi="Verdana"/>
                <w:spacing w:val="-13"/>
                <w:sz w:val="16"/>
                <w:szCs w:val="16"/>
                <w:lang w:val="da-DK"/>
              </w:rPr>
              <w:t xml:space="preserve"> </w:t>
            </w:r>
            <w:r w:rsidRPr="00B57C71">
              <w:rPr>
                <w:rFonts w:ascii="Verdana" w:hAnsi="Verdana"/>
                <w:sz w:val="16"/>
                <w:szCs w:val="16"/>
                <w:lang w:val="da-DK"/>
              </w:rPr>
              <w:t>i</w:t>
            </w:r>
            <w:r w:rsidRPr="00B57C71">
              <w:rPr>
                <w:rFonts w:ascii="Verdana" w:hAnsi="Verdana"/>
                <w:spacing w:val="-12"/>
                <w:sz w:val="16"/>
                <w:szCs w:val="16"/>
                <w:lang w:val="da-DK"/>
              </w:rPr>
              <w:t xml:space="preserve"> </w:t>
            </w:r>
            <w:r w:rsidRPr="00B57C71">
              <w:rPr>
                <w:rFonts w:ascii="Verdana" w:hAnsi="Verdana"/>
                <w:spacing w:val="-3"/>
                <w:sz w:val="16"/>
                <w:szCs w:val="16"/>
                <w:lang w:val="da-DK"/>
              </w:rPr>
              <w:t>UT</w:t>
            </w:r>
            <w:r w:rsidRPr="00B57C71">
              <w:rPr>
                <w:rFonts w:ascii="Verdana" w:hAnsi="Verdana"/>
                <w:spacing w:val="-2"/>
                <w:sz w:val="16"/>
                <w:szCs w:val="16"/>
                <w:lang w:val="da-DK"/>
              </w:rPr>
              <w:t>C</w:t>
            </w:r>
          </w:p>
        </w:tc>
        <w:tc>
          <w:tcPr>
            <w:tcW w:w="3240" w:type="dxa"/>
          </w:tcPr>
          <w:p w14:paraId="0313BA0C" w14:textId="77777777" w:rsidR="00A33A4D" w:rsidRPr="00B57C7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26D500E7" w14:textId="647C40E9" w:rsidR="00A33A4D" w:rsidRPr="00B57C71" w:rsidRDefault="00A33A4D" w:rsidP="00103ECF">
            <w:pPr>
              <w:pStyle w:val="TableParagraph"/>
              <w:shd w:val="clear" w:color="auto" w:fill="FFFFFF" w:themeFill="background1"/>
              <w:spacing w:line="282" w:lineRule="auto"/>
              <w:ind w:right="610"/>
              <w:rPr>
                <w:rFonts w:ascii="Verdana" w:eastAsia="Microsoft Sans Serif" w:hAnsi="Verdana" w:cs="Microsoft Sans Serif"/>
                <w:sz w:val="16"/>
                <w:szCs w:val="16"/>
                <w:lang w:val="da-DK"/>
              </w:rPr>
            </w:pPr>
            <w:r w:rsidRPr="00B57C71">
              <w:rPr>
                <w:rFonts w:ascii="Verdana" w:hAnsi="Verdana"/>
                <w:sz w:val="16"/>
                <w:szCs w:val="16"/>
                <w:lang w:val="da-DK"/>
              </w:rPr>
              <w:t>nnnnnn</w:t>
            </w:r>
            <w:r w:rsidRPr="006E5B01">
              <w:rPr>
                <w:rFonts w:ascii="Verdana" w:hAnsi="Verdana"/>
                <w:sz w:val="16"/>
                <w:szCs w:val="16"/>
                <w:lang w:val="da-DK"/>
              </w:rPr>
              <w:t xml:space="preserve"> [VALID </w:t>
            </w:r>
            <w:r w:rsidRPr="00B57C71">
              <w:rPr>
                <w:rFonts w:ascii="Verdana" w:hAnsi="Verdana"/>
                <w:sz w:val="16"/>
                <w:szCs w:val="16"/>
                <w:lang w:val="da-DK"/>
              </w:rPr>
              <w:t>TL</w:t>
            </w:r>
            <w:r w:rsidRPr="006E5B01">
              <w:rPr>
                <w:rFonts w:ascii="Verdana" w:hAnsi="Verdana"/>
                <w:sz w:val="16"/>
                <w:szCs w:val="16"/>
                <w:lang w:val="da-DK"/>
              </w:rPr>
              <w:t xml:space="preserve"> </w:t>
            </w:r>
            <w:r w:rsidRPr="00B57C71">
              <w:rPr>
                <w:rFonts w:ascii="Verdana" w:hAnsi="Verdana"/>
                <w:sz w:val="16"/>
                <w:szCs w:val="16"/>
                <w:lang w:val="da-DK"/>
              </w:rPr>
              <w:t>nnnnnn]</w:t>
            </w:r>
            <w:r w:rsidRPr="006E5B01">
              <w:rPr>
                <w:rFonts w:ascii="Verdana" w:hAnsi="Verdana"/>
                <w:sz w:val="16"/>
                <w:szCs w:val="16"/>
                <w:lang w:val="da-DK"/>
              </w:rPr>
              <w:t xml:space="preserve"> </w:t>
            </w:r>
            <w:r w:rsidRPr="00B57C71">
              <w:rPr>
                <w:rFonts w:ascii="Verdana" w:hAnsi="Verdana"/>
                <w:sz w:val="16"/>
                <w:szCs w:val="16"/>
                <w:lang w:val="da-DK"/>
              </w:rPr>
              <w:t>eller</w:t>
            </w:r>
            <w:r w:rsidRPr="006E5B01">
              <w:rPr>
                <w:rFonts w:ascii="Verdana" w:hAnsi="Verdana"/>
                <w:sz w:val="16"/>
                <w:szCs w:val="16"/>
                <w:lang w:val="da-DK"/>
              </w:rPr>
              <w:t xml:space="preserve"> [VALID nnnnnn/nnnnnn]</w:t>
            </w:r>
          </w:p>
        </w:tc>
        <w:tc>
          <w:tcPr>
            <w:tcW w:w="2018" w:type="dxa"/>
            <w:tcBorders>
              <w:right w:val="nil"/>
            </w:tcBorders>
          </w:tcPr>
          <w:p w14:paraId="54906DA5" w14:textId="77777777" w:rsidR="00A33A4D" w:rsidRPr="00B57C71" w:rsidRDefault="00A33A4D" w:rsidP="00103ECF">
            <w:pPr>
              <w:pStyle w:val="TableParagraph"/>
              <w:shd w:val="clear" w:color="auto" w:fill="FFFFFF" w:themeFill="background1"/>
              <w:spacing w:before="1"/>
              <w:ind w:right="-250"/>
              <w:jc w:val="both"/>
              <w:rPr>
                <w:rFonts w:ascii="Verdana" w:eastAsia="Microsoft Sans Serif" w:hAnsi="Verdana" w:cs="Microsoft Sans Serif"/>
                <w:sz w:val="16"/>
                <w:szCs w:val="16"/>
                <w:lang w:val="da-DK"/>
              </w:rPr>
            </w:pPr>
          </w:p>
          <w:p w14:paraId="43CB279C" w14:textId="77777777" w:rsidR="00A33A4D" w:rsidRPr="00B57C71" w:rsidRDefault="00A33A4D" w:rsidP="00103ECF">
            <w:pPr>
              <w:pStyle w:val="TableParagraph"/>
              <w:shd w:val="clear" w:color="auto" w:fill="FFFFFF" w:themeFill="background1"/>
              <w:ind w:right="-250"/>
              <w:jc w:val="both"/>
              <w:rPr>
                <w:rFonts w:ascii="Verdana" w:eastAsia="Microsoft Sans Serif" w:hAnsi="Verdana" w:cs="Microsoft Sans Serif"/>
                <w:sz w:val="16"/>
                <w:szCs w:val="16"/>
                <w:lang w:val="da-DK"/>
              </w:rPr>
            </w:pPr>
            <w:r w:rsidRPr="00B57C71">
              <w:rPr>
                <w:rFonts w:ascii="Verdana" w:hAnsi="Verdana"/>
                <w:sz w:val="16"/>
                <w:szCs w:val="16"/>
                <w:lang w:val="da-DK"/>
              </w:rPr>
              <w:t>211230</w:t>
            </w:r>
            <w:r w:rsidRPr="00B57C71">
              <w:rPr>
                <w:rFonts w:ascii="Verdana" w:hAnsi="Verdana"/>
                <w:spacing w:val="-11"/>
                <w:sz w:val="16"/>
                <w:szCs w:val="16"/>
                <w:lang w:val="da-DK"/>
              </w:rPr>
              <w:t xml:space="preserve"> </w:t>
            </w:r>
            <w:r w:rsidRPr="00B57C71">
              <w:rPr>
                <w:rFonts w:ascii="Verdana" w:hAnsi="Verdana"/>
                <w:spacing w:val="-4"/>
                <w:sz w:val="16"/>
                <w:szCs w:val="16"/>
                <w:lang w:val="da-DK"/>
              </w:rPr>
              <w:t>VALID</w:t>
            </w:r>
            <w:r w:rsidRPr="00B57C71">
              <w:rPr>
                <w:rFonts w:ascii="Verdana" w:hAnsi="Verdana"/>
                <w:spacing w:val="-15"/>
                <w:sz w:val="16"/>
                <w:szCs w:val="16"/>
                <w:lang w:val="da-DK"/>
              </w:rPr>
              <w:t xml:space="preserve"> </w:t>
            </w:r>
            <w:r w:rsidRPr="00B57C71">
              <w:rPr>
                <w:rFonts w:ascii="Verdana" w:hAnsi="Verdana"/>
                <w:sz w:val="16"/>
                <w:szCs w:val="16"/>
                <w:lang w:val="da-DK"/>
              </w:rPr>
              <w:t>TL</w:t>
            </w:r>
            <w:r w:rsidRPr="00B57C71">
              <w:rPr>
                <w:rFonts w:ascii="Verdana" w:hAnsi="Verdana"/>
                <w:spacing w:val="-11"/>
                <w:sz w:val="16"/>
                <w:szCs w:val="16"/>
                <w:lang w:val="da-DK"/>
              </w:rPr>
              <w:t xml:space="preserve"> </w:t>
            </w:r>
            <w:r w:rsidRPr="00B57C71">
              <w:rPr>
                <w:rFonts w:ascii="Verdana" w:hAnsi="Verdana"/>
                <w:sz w:val="16"/>
                <w:szCs w:val="16"/>
                <w:lang w:val="da-DK"/>
              </w:rPr>
              <w:t>211330</w:t>
            </w:r>
          </w:p>
          <w:p w14:paraId="63BB6F40" w14:textId="02F2A4CE" w:rsidR="00A33A4D" w:rsidRPr="00B57C71" w:rsidRDefault="00A33A4D" w:rsidP="00103ECF">
            <w:pPr>
              <w:pStyle w:val="TableParagraph"/>
              <w:shd w:val="clear" w:color="auto" w:fill="FFFFFF" w:themeFill="background1"/>
              <w:tabs>
                <w:tab w:val="left" w:pos="1568"/>
              </w:tabs>
              <w:spacing w:before="32"/>
              <w:ind w:right="-250"/>
              <w:rPr>
                <w:rFonts w:ascii="Verdana" w:eastAsia="Microsoft Sans Serif" w:hAnsi="Verdana" w:cs="Microsoft Sans Serif"/>
                <w:sz w:val="16"/>
                <w:szCs w:val="16"/>
                <w:lang w:val="da-DK"/>
              </w:rPr>
            </w:pPr>
            <w:r w:rsidRPr="00B57C71">
              <w:rPr>
                <w:rFonts w:ascii="Verdana" w:hAnsi="Verdana"/>
                <w:w w:val="95"/>
                <w:sz w:val="16"/>
                <w:szCs w:val="16"/>
                <w:lang w:val="da-DK"/>
              </w:rPr>
              <w:t>221200</w:t>
            </w:r>
            <w:r w:rsidR="00572B1C" w:rsidRPr="00B57C71">
              <w:rPr>
                <w:rFonts w:ascii="Verdana" w:hAnsi="Verdana"/>
                <w:w w:val="95"/>
                <w:sz w:val="16"/>
                <w:szCs w:val="16"/>
                <w:lang w:val="da-DK"/>
              </w:rPr>
              <w:t xml:space="preserve"> </w:t>
            </w:r>
            <w:r w:rsidRPr="00B57C71">
              <w:rPr>
                <w:rFonts w:ascii="Verdana" w:hAnsi="Verdana"/>
                <w:spacing w:val="-3"/>
                <w:w w:val="95"/>
                <w:sz w:val="16"/>
                <w:szCs w:val="16"/>
                <w:lang w:val="da-DK"/>
              </w:rPr>
              <w:t>VALID</w:t>
            </w:r>
          </w:p>
          <w:p w14:paraId="28A7D373" w14:textId="77777777" w:rsidR="00A33A4D" w:rsidRPr="00B57C71" w:rsidRDefault="00A33A4D" w:rsidP="00103ECF">
            <w:pPr>
              <w:pStyle w:val="TableParagraph"/>
              <w:shd w:val="clear" w:color="auto" w:fill="FFFFFF" w:themeFill="background1"/>
              <w:spacing w:before="32"/>
              <w:ind w:right="-250"/>
              <w:jc w:val="both"/>
              <w:rPr>
                <w:rFonts w:ascii="Verdana" w:eastAsia="Microsoft Sans Serif" w:hAnsi="Verdana" w:cs="Microsoft Sans Serif"/>
                <w:sz w:val="16"/>
                <w:szCs w:val="16"/>
                <w:lang w:val="da-DK"/>
              </w:rPr>
            </w:pPr>
            <w:r w:rsidRPr="00B57C71">
              <w:rPr>
                <w:rFonts w:ascii="Verdana" w:hAnsi="Verdana"/>
                <w:sz w:val="16"/>
                <w:szCs w:val="16"/>
                <w:lang w:val="da-DK"/>
              </w:rPr>
              <w:t>221215/221315</w:t>
            </w:r>
          </w:p>
        </w:tc>
      </w:tr>
    </w:tbl>
    <w:p w14:paraId="09B7419F" w14:textId="08FA68BB" w:rsidR="00A33A4D" w:rsidRPr="00090D8A" w:rsidRDefault="00A33A4D" w:rsidP="00103ECF">
      <w:pPr>
        <w:shd w:val="clear" w:color="auto" w:fill="FFFFFF" w:themeFill="background1"/>
        <w:spacing w:before="78"/>
        <w:ind w:left="360"/>
        <w:rPr>
          <w:rFonts w:ascii="Verdana" w:eastAsia="Microsoft Sans Serif" w:hAnsi="Verdana" w:cs="Microsoft Sans Serif"/>
          <w:sz w:val="18"/>
          <w:szCs w:val="18"/>
        </w:rPr>
      </w:pPr>
      <w:r w:rsidRPr="00090D8A">
        <w:rPr>
          <w:rFonts w:ascii="Verdana" w:hAnsi="Verdana"/>
          <w:sz w:val="18"/>
          <w:szCs w:val="18"/>
        </w:rPr>
        <w:t>SKAL</w:t>
      </w:r>
      <w:r w:rsidRPr="00090D8A">
        <w:rPr>
          <w:rFonts w:ascii="Verdana" w:hAnsi="Verdana"/>
          <w:spacing w:val="-23"/>
          <w:sz w:val="18"/>
          <w:szCs w:val="18"/>
        </w:rPr>
        <w:t xml:space="preserve"> </w:t>
      </w:r>
      <w:r w:rsidRPr="00090D8A">
        <w:rPr>
          <w:rFonts w:ascii="Verdana" w:hAnsi="Verdana"/>
          <w:sz w:val="18"/>
          <w:szCs w:val="18"/>
        </w:rPr>
        <w:t>WIND</w:t>
      </w:r>
      <w:r w:rsidRPr="00090D8A">
        <w:rPr>
          <w:rFonts w:ascii="Verdana" w:hAnsi="Verdana"/>
          <w:spacing w:val="-16"/>
          <w:sz w:val="18"/>
          <w:szCs w:val="18"/>
        </w:rPr>
        <w:t xml:space="preserve"> </w:t>
      </w:r>
      <w:r w:rsidRPr="00090D8A">
        <w:rPr>
          <w:rFonts w:ascii="Verdana" w:hAnsi="Verdana"/>
          <w:spacing w:val="-2"/>
          <w:sz w:val="18"/>
          <w:szCs w:val="18"/>
        </w:rPr>
        <w:t>SHEAR-</w:t>
      </w:r>
      <w:r w:rsidRPr="00090D8A">
        <w:rPr>
          <w:rFonts w:ascii="Verdana" w:hAnsi="Verdana"/>
          <w:spacing w:val="-3"/>
          <w:sz w:val="18"/>
          <w:szCs w:val="18"/>
        </w:rPr>
        <w:t>VARSLET</w:t>
      </w:r>
      <w:r w:rsidRPr="00090D8A">
        <w:rPr>
          <w:rFonts w:ascii="Verdana" w:hAnsi="Verdana"/>
          <w:spacing w:val="-26"/>
          <w:sz w:val="18"/>
          <w:szCs w:val="18"/>
        </w:rPr>
        <w:t xml:space="preserve"> </w:t>
      </w:r>
      <w:r w:rsidRPr="00090D8A">
        <w:rPr>
          <w:rFonts w:ascii="Verdana" w:hAnsi="Verdana"/>
          <w:sz w:val="18"/>
          <w:szCs w:val="18"/>
        </w:rPr>
        <w:t>ANNULLERES,</w:t>
      </w:r>
      <w:r w:rsidRPr="00090D8A">
        <w:rPr>
          <w:rFonts w:ascii="Verdana" w:hAnsi="Verdana"/>
          <w:spacing w:val="-16"/>
          <w:sz w:val="18"/>
          <w:szCs w:val="18"/>
        </w:rPr>
        <w:t xml:space="preserve"> </w:t>
      </w:r>
      <w:r w:rsidRPr="00090D8A">
        <w:rPr>
          <w:rFonts w:ascii="Verdana" w:hAnsi="Verdana"/>
          <w:sz w:val="18"/>
          <w:szCs w:val="18"/>
        </w:rPr>
        <w:t>SE</w:t>
      </w:r>
      <w:r w:rsidRPr="00090D8A">
        <w:rPr>
          <w:rFonts w:ascii="Verdana" w:hAnsi="Verdana"/>
          <w:spacing w:val="-16"/>
          <w:sz w:val="18"/>
          <w:szCs w:val="18"/>
        </w:rPr>
        <w:t xml:space="preserve"> </w:t>
      </w:r>
      <w:r w:rsidRPr="00090D8A">
        <w:rPr>
          <w:rFonts w:ascii="Verdana" w:hAnsi="Verdana"/>
          <w:sz w:val="18"/>
          <w:szCs w:val="18"/>
        </w:rPr>
        <w:t>NÆRMERE</w:t>
      </w:r>
      <w:r w:rsidRPr="00090D8A">
        <w:rPr>
          <w:rFonts w:ascii="Verdana" w:hAnsi="Verdana"/>
          <w:spacing w:val="-15"/>
          <w:sz w:val="18"/>
          <w:szCs w:val="18"/>
        </w:rPr>
        <w:t xml:space="preserve"> </w:t>
      </w:r>
      <w:r w:rsidRPr="00090D8A">
        <w:rPr>
          <w:rFonts w:ascii="Verdana" w:hAnsi="Verdana"/>
          <w:spacing w:val="-1"/>
          <w:sz w:val="18"/>
          <w:szCs w:val="18"/>
        </w:rPr>
        <w:t>SIDST</w:t>
      </w:r>
      <w:r w:rsidRPr="00090D8A">
        <w:rPr>
          <w:rFonts w:ascii="Verdana" w:hAnsi="Verdana"/>
          <w:spacing w:val="-16"/>
          <w:sz w:val="18"/>
          <w:szCs w:val="18"/>
        </w:rPr>
        <w:t xml:space="preserve"> </w:t>
      </w:r>
      <w:r w:rsidRPr="00090D8A">
        <w:rPr>
          <w:rFonts w:ascii="Verdana" w:hAnsi="Verdana"/>
          <w:sz w:val="18"/>
          <w:szCs w:val="18"/>
        </w:rPr>
        <w:t>I</w:t>
      </w:r>
      <w:r w:rsidRPr="00090D8A">
        <w:rPr>
          <w:rFonts w:ascii="Verdana" w:hAnsi="Verdana"/>
          <w:spacing w:val="-16"/>
          <w:sz w:val="18"/>
          <w:szCs w:val="18"/>
        </w:rPr>
        <w:t xml:space="preserve"> </w:t>
      </w:r>
      <w:r w:rsidRPr="00090D8A">
        <w:rPr>
          <w:rFonts w:ascii="Verdana" w:hAnsi="Verdana"/>
          <w:sz w:val="18"/>
          <w:szCs w:val="18"/>
        </w:rPr>
        <w:t>MODELLEN</w:t>
      </w:r>
    </w:p>
    <w:tbl>
      <w:tblPr>
        <w:tblW w:w="9758"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0"/>
        <w:gridCol w:w="2340"/>
        <w:gridCol w:w="3240"/>
        <w:gridCol w:w="2018"/>
      </w:tblGrid>
      <w:tr w:rsidR="00A33A4D" w:rsidRPr="006E5B01" w14:paraId="6041470C" w14:textId="77777777" w:rsidTr="006E5B01">
        <w:trPr>
          <w:trHeight w:hRule="exact" w:val="3025"/>
        </w:trPr>
        <w:tc>
          <w:tcPr>
            <w:tcW w:w="2160" w:type="dxa"/>
            <w:tcBorders>
              <w:left w:val="nil"/>
            </w:tcBorders>
          </w:tcPr>
          <w:p w14:paraId="4D32F61E" w14:textId="77777777" w:rsidR="00A33A4D" w:rsidRPr="006E5B01" w:rsidRDefault="00A33A4D" w:rsidP="00103ECF">
            <w:pPr>
              <w:pStyle w:val="TableParagraph"/>
              <w:shd w:val="clear" w:color="auto" w:fill="FFFFFF" w:themeFill="background1"/>
              <w:rPr>
                <w:rFonts w:ascii="Verdana" w:eastAsia="Microsoft Sans Serif" w:hAnsi="Verdana" w:cs="Microsoft Sans Serif"/>
                <w:sz w:val="16"/>
                <w:szCs w:val="16"/>
                <w:lang w:val="da-DK"/>
              </w:rPr>
            </w:pPr>
          </w:p>
          <w:p w14:paraId="3718BE28" w14:textId="77777777" w:rsidR="00A33A4D" w:rsidRPr="006E5B01" w:rsidRDefault="00A33A4D" w:rsidP="00103ECF">
            <w:pPr>
              <w:pStyle w:val="TableParagraph"/>
              <w:shd w:val="clear" w:color="auto" w:fill="FFFFFF" w:themeFill="background1"/>
              <w:ind w:left="-1"/>
              <w:rPr>
                <w:rFonts w:ascii="Verdana" w:eastAsia="Microsoft Sans Serif" w:hAnsi="Verdana" w:cs="Microsoft Sans Serif"/>
                <w:sz w:val="16"/>
                <w:szCs w:val="16"/>
                <w:lang w:val="da-DK"/>
              </w:rPr>
            </w:pPr>
            <w:r w:rsidRPr="006E5B01">
              <w:rPr>
                <w:rFonts w:ascii="Verdana" w:hAnsi="Verdana"/>
                <w:spacing w:val="-2"/>
                <w:sz w:val="16"/>
                <w:szCs w:val="16"/>
                <w:lang w:val="da-DK"/>
              </w:rPr>
              <w:t>F</w:t>
            </w:r>
            <w:r w:rsidRPr="006E5B01">
              <w:rPr>
                <w:rFonts w:ascii="Verdana" w:hAnsi="Verdana"/>
                <w:spacing w:val="-1"/>
                <w:sz w:val="16"/>
                <w:szCs w:val="16"/>
                <w:lang w:val="da-DK"/>
              </w:rPr>
              <w:t>ænomen</w:t>
            </w:r>
            <w:r w:rsidRPr="006E5B01">
              <w:rPr>
                <w:rFonts w:ascii="Verdana" w:hAnsi="Verdana"/>
                <w:spacing w:val="-13"/>
                <w:sz w:val="16"/>
                <w:szCs w:val="16"/>
                <w:lang w:val="da-DK"/>
              </w:rPr>
              <w:t xml:space="preserve"> </w:t>
            </w:r>
            <w:r w:rsidRPr="006E5B01">
              <w:rPr>
                <w:rFonts w:ascii="Verdana" w:hAnsi="Verdana"/>
                <w:sz w:val="16"/>
                <w:szCs w:val="16"/>
                <w:lang w:val="da-DK"/>
              </w:rPr>
              <w:t>(M)</w:t>
            </w:r>
          </w:p>
        </w:tc>
        <w:tc>
          <w:tcPr>
            <w:tcW w:w="2340" w:type="dxa"/>
          </w:tcPr>
          <w:p w14:paraId="4B43D587" w14:textId="77777777" w:rsidR="00A33A4D" w:rsidRPr="006E5B01" w:rsidRDefault="00A33A4D" w:rsidP="00103ECF">
            <w:pPr>
              <w:pStyle w:val="TableParagraph"/>
              <w:shd w:val="clear" w:color="auto" w:fill="FFFFFF" w:themeFill="background1"/>
              <w:rPr>
                <w:rFonts w:ascii="Verdana" w:eastAsia="Microsoft Sans Serif" w:hAnsi="Verdana" w:cs="Microsoft Sans Serif"/>
                <w:sz w:val="16"/>
                <w:szCs w:val="16"/>
                <w:lang w:val="da-DK"/>
              </w:rPr>
            </w:pPr>
          </w:p>
          <w:p w14:paraId="04638373" w14:textId="77777777" w:rsidR="00A33A4D" w:rsidRPr="006E5B01" w:rsidRDefault="00A33A4D" w:rsidP="00103ECF">
            <w:pPr>
              <w:pStyle w:val="TableParagraph"/>
              <w:shd w:val="clear" w:color="auto" w:fill="FFFFFF" w:themeFill="background1"/>
              <w:spacing w:line="282" w:lineRule="auto"/>
              <w:ind w:left="105" w:right="104"/>
              <w:rPr>
                <w:rFonts w:ascii="Verdana" w:eastAsia="Microsoft Sans Serif" w:hAnsi="Verdana" w:cs="Microsoft Sans Serif"/>
                <w:sz w:val="16"/>
                <w:szCs w:val="16"/>
                <w:lang w:val="da-DK"/>
              </w:rPr>
            </w:pPr>
            <w:r w:rsidRPr="006E5B01">
              <w:rPr>
                <w:rFonts w:ascii="Verdana" w:hAnsi="Verdana"/>
                <w:sz w:val="16"/>
                <w:szCs w:val="16"/>
                <w:lang w:val="da-DK"/>
              </w:rPr>
              <w:t>Angivelse</w:t>
            </w:r>
            <w:r w:rsidRPr="006E5B01">
              <w:rPr>
                <w:rFonts w:ascii="Verdana" w:hAnsi="Verdana"/>
                <w:spacing w:val="-16"/>
                <w:sz w:val="16"/>
                <w:szCs w:val="16"/>
                <w:lang w:val="da-DK"/>
              </w:rPr>
              <w:t xml:space="preserve"> </w:t>
            </w:r>
            <w:r w:rsidRPr="006E5B01">
              <w:rPr>
                <w:rFonts w:ascii="Verdana" w:hAnsi="Verdana"/>
                <w:sz w:val="16"/>
                <w:szCs w:val="16"/>
                <w:lang w:val="da-DK"/>
              </w:rPr>
              <w:t>af</w:t>
            </w:r>
            <w:r w:rsidRPr="006E5B01">
              <w:rPr>
                <w:rFonts w:ascii="Verdana" w:hAnsi="Verdana"/>
                <w:spacing w:val="-15"/>
                <w:sz w:val="16"/>
                <w:szCs w:val="16"/>
                <w:lang w:val="da-DK"/>
              </w:rPr>
              <w:t xml:space="preserve"> </w:t>
            </w:r>
            <w:r w:rsidRPr="006E5B01">
              <w:rPr>
                <w:rFonts w:ascii="Verdana" w:hAnsi="Verdana"/>
                <w:sz w:val="16"/>
                <w:szCs w:val="16"/>
                <w:lang w:val="da-DK"/>
              </w:rPr>
              <w:t>fænomenet</w:t>
            </w:r>
            <w:r w:rsidRPr="006E5B01">
              <w:rPr>
                <w:rFonts w:ascii="Verdana" w:hAnsi="Verdana"/>
                <w:spacing w:val="-17"/>
                <w:sz w:val="16"/>
                <w:szCs w:val="16"/>
                <w:lang w:val="da-DK"/>
              </w:rPr>
              <w:t xml:space="preserve"> </w:t>
            </w:r>
            <w:r w:rsidRPr="006E5B01">
              <w:rPr>
                <w:rFonts w:ascii="Verdana" w:hAnsi="Verdana"/>
                <w:sz w:val="16"/>
                <w:szCs w:val="16"/>
                <w:lang w:val="da-DK"/>
              </w:rPr>
              <w:t xml:space="preserve">og </w:t>
            </w:r>
            <w:r w:rsidRPr="006E5B01">
              <w:rPr>
                <w:rFonts w:ascii="Verdana" w:hAnsi="Verdana"/>
                <w:spacing w:val="-1"/>
                <w:sz w:val="16"/>
                <w:szCs w:val="16"/>
                <w:lang w:val="da-DK"/>
              </w:rPr>
              <w:t>hvor</w:t>
            </w:r>
            <w:r w:rsidRPr="006E5B01">
              <w:rPr>
                <w:rFonts w:ascii="Verdana" w:hAnsi="Verdana"/>
                <w:spacing w:val="-11"/>
                <w:sz w:val="16"/>
                <w:szCs w:val="16"/>
                <w:lang w:val="da-DK"/>
              </w:rPr>
              <w:t xml:space="preserve"> </w:t>
            </w:r>
            <w:r w:rsidRPr="006E5B01">
              <w:rPr>
                <w:rFonts w:ascii="Verdana" w:hAnsi="Verdana"/>
                <w:sz w:val="16"/>
                <w:szCs w:val="16"/>
                <w:lang w:val="da-DK"/>
              </w:rPr>
              <w:t>det</w:t>
            </w:r>
            <w:r w:rsidRPr="006E5B01">
              <w:rPr>
                <w:rFonts w:ascii="Verdana" w:hAnsi="Verdana"/>
                <w:spacing w:val="-8"/>
                <w:sz w:val="16"/>
                <w:szCs w:val="16"/>
                <w:lang w:val="da-DK"/>
              </w:rPr>
              <w:t xml:space="preserve"> </w:t>
            </w:r>
            <w:r w:rsidRPr="006E5B01">
              <w:rPr>
                <w:rFonts w:ascii="Verdana" w:hAnsi="Verdana"/>
                <w:sz w:val="16"/>
                <w:szCs w:val="16"/>
                <w:lang w:val="da-DK"/>
              </w:rPr>
              <w:t>befinder</w:t>
            </w:r>
            <w:r w:rsidRPr="006E5B01">
              <w:rPr>
                <w:rFonts w:ascii="Verdana" w:hAnsi="Verdana"/>
                <w:spacing w:val="-9"/>
                <w:sz w:val="16"/>
                <w:szCs w:val="16"/>
                <w:lang w:val="da-DK"/>
              </w:rPr>
              <w:t xml:space="preserve"> </w:t>
            </w:r>
            <w:r w:rsidRPr="006E5B01">
              <w:rPr>
                <w:rFonts w:ascii="Verdana" w:hAnsi="Verdana"/>
                <w:sz w:val="16"/>
                <w:szCs w:val="16"/>
                <w:lang w:val="da-DK"/>
              </w:rPr>
              <w:t>sig</w:t>
            </w:r>
          </w:p>
        </w:tc>
        <w:tc>
          <w:tcPr>
            <w:tcW w:w="3240" w:type="dxa"/>
          </w:tcPr>
          <w:p w14:paraId="78B6795D" w14:textId="77777777" w:rsidR="00A33A4D" w:rsidRPr="006E5B01" w:rsidRDefault="00A33A4D" w:rsidP="00103ECF">
            <w:pPr>
              <w:pStyle w:val="TableParagraph"/>
              <w:shd w:val="clear" w:color="auto" w:fill="FFFFFF" w:themeFill="background1"/>
              <w:ind w:right="-110"/>
              <w:rPr>
                <w:rFonts w:ascii="Verdana" w:eastAsia="Microsoft Sans Serif" w:hAnsi="Verdana" w:cs="Microsoft Sans Serif"/>
                <w:sz w:val="16"/>
                <w:szCs w:val="16"/>
                <w:lang w:val="da-DK"/>
              </w:rPr>
            </w:pPr>
          </w:p>
          <w:p w14:paraId="0B5AD388" w14:textId="77777777" w:rsidR="00A33A4D" w:rsidRPr="006E5B01" w:rsidRDefault="00A33A4D" w:rsidP="00103ECF">
            <w:pPr>
              <w:pStyle w:val="TableParagraph"/>
              <w:shd w:val="clear" w:color="auto" w:fill="FFFFFF" w:themeFill="background1"/>
              <w:spacing w:line="282" w:lineRule="auto"/>
              <w:ind w:right="-110"/>
              <w:rPr>
                <w:rFonts w:ascii="Verdana" w:eastAsia="Microsoft Sans Serif" w:hAnsi="Verdana" w:cs="Microsoft Sans Serif"/>
                <w:sz w:val="16"/>
                <w:szCs w:val="16"/>
                <w:lang w:val="da-DK"/>
              </w:rPr>
            </w:pPr>
            <w:r w:rsidRPr="006E5B01">
              <w:rPr>
                <w:rFonts w:ascii="Verdana" w:hAnsi="Verdana"/>
                <w:sz w:val="16"/>
                <w:szCs w:val="16"/>
                <w:lang w:val="da-DK"/>
              </w:rPr>
              <w:t>[MOD]</w:t>
            </w:r>
            <w:r w:rsidRPr="006E5B01">
              <w:rPr>
                <w:rFonts w:ascii="Verdana" w:hAnsi="Verdana"/>
                <w:spacing w:val="-10"/>
                <w:sz w:val="16"/>
                <w:szCs w:val="16"/>
                <w:lang w:val="da-DK"/>
              </w:rPr>
              <w:t xml:space="preserve"> </w:t>
            </w:r>
            <w:r w:rsidRPr="006E5B01">
              <w:rPr>
                <w:rFonts w:ascii="Verdana" w:hAnsi="Verdana"/>
                <w:sz w:val="16"/>
                <w:szCs w:val="16"/>
                <w:lang w:val="da-DK"/>
              </w:rPr>
              <w:t>eller</w:t>
            </w:r>
            <w:r w:rsidRPr="006E5B01">
              <w:rPr>
                <w:rFonts w:ascii="Verdana" w:hAnsi="Verdana"/>
                <w:spacing w:val="-10"/>
                <w:sz w:val="16"/>
                <w:szCs w:val="16"/>
                <w:lang w:val="da-DK"/>
              </w:rPr>
              <w:t xml:space="preserve"> </w:t>
            </w:r>
            <w:r w:rsidRPr="006E5B01">
              <w:rPr>
                <w:rFonts w:ascii="Verdana" w:hAnsi="Verdana"/>
                <w:sz w:val="16"/>
                <w:szCs w:val="16"/>
                <w:lang w:val="da-DK"/>
              </w:rPr>
              <w:t>[SEV]</w:t>
            </w:r>
            <w:r w:rsidRPr="006E5B01">
              <w:rPr>
                <w:rFonts w:ascii="Verdana" w:hAnsi="Verdana"/>
                <w:spacing w:val="-9"/>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0"/>
                <w:sz w:val="16"/>
                <w:szCs w:val="16"/>
                <w:lang w:val="da-DK"/>
              </w:rPr>
              <w:t xml:space="preserve"> </w:t>
            </w:r>
            <w:r w:rsidRPr="006E5B01">
              <w:rPr>
                <w:rFonts w:ascii="Verdana" w:hAnsi="Verdana"/>
                <w:sz w:val="16"/>
                <w:szCs w:val="16"/>
                <w:lang w:val="da-DK"/>
              </w:rPr>
              <w:t>IN</w:t>
            </w:r>
            <w:r w:rsidRPr="006E5B01">
              <w:rPr>
                <w:rFonts w:ascii="Verdana" w:hAnsi="Verdana"/>
                <w:spacing w:val="-11"/>
                <w:sz w:val="16"/>
                <w:szCs w:val="16"/>
                <w:lang w:val="da-DK"/>
              </w:rPr>
              <w:t xml:space="preserve"> </w:t>
            </w:r>
            <w:r w:rsidRPr="006E5B01">
              <w:rPr>
                <w:rFonts w:ascii="Verdana" w:hAnsi="Verdana"/>
                <w:sz w:val="16"/>
                <w:szCs w:val="16"/>
                <w:lang w:val="da-DK"/>
              </w:rPr>
              <w:t>APCH</w:t>
            </w:r>
            <w:r w:rsidRPr="006E5B01">
              <w:rPr>
                <w:rFonts w:ascii="Verdana" w:hAnsi="Verdana"/>
                <w:spacing w:val="-9"/>
                <w:sz w:val="16"/>
                <w:szCs w:val="16"/>
                <w:lang w:val="da-DK"/>
              </w:rPr>
              <w:t xml:space="preserve"> </w:t>
            </w:r>
            <w:r w:rsidRPr="006E5B01">
              <w:rPr>
                <w:rFonts w:ascii="Verdana" w:hAnsi="Verdana"/>
                <w:sz w:val="16"/>
                <w:szCs w:val="16"/>
                <w:lang w:val="da-DK"/>
              </w:rPr>
              <w:t>eller</w:t>
            </w:r>
            <w:r w:rsidRPr="006E5B01">
              <w:rPr>
                <w:rFonts w:ascii="Verdana" w:hAnsi="Verdana"/>
                <w:spacing w:val="20"/>
                <w:w w:val="98"/>
                <w:sz w:val="16"/>
                <w:szCs w:val="16"/>
                <w:lang w:val="da-DK"/>
              </w:rPr>
              <w:t xml:space="preserve"> </w:t>
            </w:r>
            <w:r w:rsidRPr="006E5B01">
              <w:rPr>
                <w:rFonts w:ascii="Verdana" w:hAnsi="Verdana"/>
                <w:sz w:val="16"/>
                <w:szCs w:val="16"/>
                <w:lang w:val="da-DK"/>
              </w:rPr>
              <w:t>[MOD]</w:t>
            </w:r>
            <w:r w:rsidRPr="006E5B01">
              <w:rPr>
                <w:rFonts w:ascii="Verdana" w:hAnsi="Verdana"/>
                <w:spacing w:val="-12"/>
                <w:sz w:val="16"/>
                <w:szCs w:val="16"/>
                <w:lang w:val="da-DK"/>
              </w:rPr>
              <w:t xml:space="preserve"> </w:t>
            </w:r>
            <w:r w:rsidRPr="006E5B01">
              <w:rPr>
                <w:rFonts w:ascii="Verdana" w:hAnsi="Verdana"/>
                <w:sz w:val="16"/>
                <w:szCs w:val="16"/>
                <w:lang w:val="da-DK"/>
              </w:rPr>
              <w:t>eller</w:t>
            </w:r>
            <w:r w:rsidRPr="006E5B01">
              <w:rPr>
                <w:rFonts w:ascii="Verdana" w:hAnsi="Verdana"/>
                <w:spacing w:val="-12"/>
                <w:sz w:val="16"/>
                <w:szCs w:val="16"/>
                <w:lang w:val="da-DK"/>
              </w:rPr>
              <w:t xml:space="preserve"> </w:t>
            </w:r>
            <w:r w:rsidRPr="006E5B01">
              <w:rPr>
                <w:rFonts w:ascii="Verdana" w:hAnsi="Verdana"/>
                <w:sz w:val="16"/>
                <w:szCs w:val="16"/>
                <w:lang w:val="da-DK"/>
              </w:rPr>
              <w:t>[SEV]</w:t>
            </w:r>
            <w:r w:rsidRPr="006E5B01">
              <w:rPr>
                <w:rFonts w:ascii="Verdana" w:hAnsi="Verdana"/>
                <w:spacing w:val="-11"/>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1"/>
                <w:sz w:val="16"/>
                <w:szCs w:val="16"/>
                <w:lang w:val="da-DK"/>
              </w:rPr>
              <w:t xml:space="preserve"> </w:t>
            </w:r>
            <w:r w:rsidRPr="006E5B01">
              <w:rPr>
                <w:rFonts w:ascii="Verdana" w:hAnsi="Verdana"/>
                <w:sz w:val="16"/>
                <w:szCs w:val="16"/>
                <w:lang w:val="da-DK"/>
              </w:rPr>
              <w:t>[APCH]</w:t>
            </w:r>
            <w:r w:rsidRPr="006E5B01">
              <w:rPr>
                <w:rFonts w:ascii="Verdana" w:hAnsi="Verdana"/>
                <w:spacing w:val="-13"/>
                <w:sz w:val="16"/>
                <w:szCs w:val="16"/>
                <w:lang w:val="da-DK"/>
              </w:rPr>
              <w:t xml:space="preserve"> </w:t>
            </w:r>
            <w:r w:rsidRPr="006E5B01">
              <w:rPr>
                <w:rFonts w:ascii="Verdana" w:hAnsi="Verdana"/>
                <w:spacing w:val="-1"/>
                <w:sz w:val="16"/>
                <w:szCs w:val="16"/>
                <w:lang w:val="da-DK"/>
              </w:rPr>
              <w:t>RWYnnn</w:t>
            </w:r>
          </w:p>
          <w:p w14:paraId="3671CDDE" w14:textId="77777777" w:rsidR="00A33A4D" w:rsidRPr="006E5B01" w:rsidRDefault="00A33A4D" w:rsidP="00103ECF">
            <w:pPr>
              <w:pStyle w:val="TableParagraph"/>
              <w:shd w:val="clear" w:color="auto" w:fill="FFFFFF" w:themeFill="background1"/>
              <w:spacing w:before="1"/>
              <w:ind w:right="-110"/>
              <w:rPr>
                <w:rFonts w:ascii="Verdana" w:eastAsia="Microsoft Sans Serif" w:hAnsi="Verdana" w:cs="Microsoft Sans Serif"/>
                <w:sz w:val="16"/>
                <w:szCs w:val="16"/>
                <w:lang w:val="da-DK"/>
              </w:rPr>
            </w:pPr>
            <w:r w:rsidRPr="006E5B01">
              <w:rPr>
                <w:rFonts w:ascii="Verdana" w:hAnsi="Verdana"/>
                <w:sz w:val="16"/>
                <w:szCs w:val="16"/>
                <w:lang w:val="da-DK"/>
              </w:rPr>
              <w:t>eller</w:t>
            </w:r>
          </w:p>
          <w:p w14:paraId="46F37FBC" w14:textId="77777777" w:rsidR="00A33A4D" w:rsidRPr="006E5B01" w:rsidRDefault="00A33A4D" w:rsidP="00103ECF">
            <w:pPr>
              <w:pStyle w:val="TableParagraph"/>
              <w:shd w:val="clear" w:color="auto" w:fill="FFFFFF" w:themeFill="background1"/>
              <w:spacing w:before="32"/>
              <w:ind w:right="-110"/>
              <w:rPr>
                <w:rFonts w:ascii="Verdana" w:eastAsia="Microsoft Sans Serif" w:hAnsi="Verdana" w:cs="Microsoft Sans Serif"/>
                <w:sz w:val="16"/>
                <w:szCs w:val="16"/>
                <w:lang w:val="da-DK"/>
              </w:rPr>
            </w:pPr>
            <w:r w:rsidRPr="006E5B01">
              <w:rPr>
                <w:rFonts w:ascii="Verdana" w:hAnsi="Verdana"/>
                <w:sz w:val="16"/>
                <w:szCs w:val="16"/>
                <w:lang w:val="da-DK"/>
              </w:rPr>
              <w:t>[MOD]</w:t>
            </w:r>
            <w:r w:rsidRPr="006E5B01">
              <w:rPr>
                <w:rFonts w:ascii="Verdana" w:hAnsi="Verdana"/>
                <w:spacing w:val="-11"/>
                <w:sz w:val="16"/>
                <w:szCs w:val="16"/>
                <w:lang w:val="da-DK"/>
              </w:rPr>
              <w:t xml:space="preserve"> </w:t>
            </w:r>
            <w:r w:rsidRPr="006E5B01">
              <w:rPr>
                <w:rFonts w:ascii="Verdana" w:hAnsi="Verdana"/>
                <w:sz w:val="16"/>
                <w:szCs w:val="16"/>
                <w:lang w:val="da-DK"/>
              </w:rPr>
              <w:t>eller</w:t>
            </w:r>
            <w:r w:rsidRPr="006E5B01">
              <w:rPr>
                <w:rFonts w:ascii="Verdana" w:hAnsi="Verdana"/>
                <w:spacing w:val="-10"/>
                <w:sz w:val="16"/>
                <w:szCs w:val="16"/>
                <w:lang w:val="da-DK"/>
              </w:rPr>
              <w:t xml:space="preserve"> </w:t>
            </w:r>
            <w:r w:rsidRPr="006E5B01">
              <w:rPr>
                <w:rFonts w:ascii="Verdana" w:hAnsi="Verdana"/>
                <w:sz w:val="16"/>
                <w:szCs w:val="16"/>
                <w:lang w:val="da-DK"/>
              </w:rPr>
              <w:t>[SEV]</w:t>
            </w:r>
            <w:r w:rsidRPr="006E5B01">
              <w:rPr>
                <w:rFonts w:ascii="Verdana" w:hAnsi="Verdana"/>
                <w:spacing w:val="-10"/>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1"/>
                <w:sz w:val="16"/>
                <w:szCs w:val="16"/>
                <w:lang w:val="da-DK"/>
              </w:rPr>
              <w:t xml:space="preserve"> </w:t>
            </w:r>
            <w:r w:rsidRPr="006E5B01">
              <w:rPr>
                <w:rFonts w:ascii="Verdana" w:hAnsi="Verdana"/>
                <w:sz w:val="16"/>
                <w:szCs w:val="16"/>
                <w:lang w:val="da-DK"/>
              </w:rPr>
              <w:t>IN</w:t>
            </w:r>
            <w:r w:rsidRPr="006E5B01">
              <w:rPr>
                <w:rFonts w:ascii="Verdana" w:hAnsi="Verdana"/>
                <w:spacing w:val="-11"/>
                <w:sz w:val="16"/>
                <w:szCs w:val="16"/>
                <w:lang w:val="da-DK"/>
              </w:rPr>
              <w:t xml:space="preserve"> </w:t>
            </w:r>
            <w:r w:rsidRPr="006E5B01">
              <w:rPr>
                <w:rFonts w:ascii="Verdana" w:hAnsi="Verdana"/>
                <w:sz w:val="16"/>
                <w:szCs w:val="16"/>
                <w:lang w:val="da-DK"/>
              </w:rPr>
              <w:t>CLIMB-OUT</w:t>
            </w:r>
          </w:p>
          <w:p w14:paraId="06783115" w14:textId="77777777" w:rsidR="00A33A4D" w:rsidRPr="006E5B01" w:rsidRDefault="00A33A4D" w:rsidP="00103ECF">
            <w:pPr>
              <w:pStyle w:val="TableParagraph"/>
              <w:shd w:val="clear" w:color="auto" w:fill="FFFFFF" w:themeFill="background1"/>
              <w:spacing w:before="32"/>
              <w:ind w:right="-110"/>
              <w:rPr>
                <w:rFonts w:ascii="Verdana" w:eastAsia="Microsoft Sans Serif" w:hAnsi="Verdana" w:cs="Microsoft Sans Serif"/>
                <w:sz w:val="16"/>
                <w:szCs w:val="16"/>
                <w:lang w:val="da-DK"/>
              </w:rPr>
            </w:pPr>
            <w:r w:rsidRPr="006E5B01">
              <w:rPr>
                <w:rFonts w:ascii="Verdana" w:hAnsi="Verdana"/>
                <w:sz w:val="16"/>
                <w:szCs w:val="16"/>
                <w:lang w:val="da-DK"/>
              </w:rPr>
              <w:t>eller</w:t>
            </w:r>
          </w:p>
          <w:p w14:paraId="4BFFA7AE" w14:textId="7E87591C" w:rsidR="00A33A4D" w:rsidRPr="006E5B01" w:rsidRDefault="00A33A4D" w:rsidP="00103ECF">
            <w:pPr>
              <w:pStyle w:val="TableParagraph"/>
              <w:shd w:val="clear" w:color="auto" w:fill="FFFFFF" w:themeFill="background1"/>
              <w:spacing w:before="32"/>
              <w:ind w:right="-110"/>
              <w:rPr>
                <w:rFonts w:ascii="Verdana" w:eastAsia="Microsoft Sans Serif" w:hAnsi="Verdana" w:cs="Microsoft Sans Serif"/>
                <w:sz w:val="16"/>
                <w:szCs w:val="16"/>
                <w:lang w:val="da-DK"/>
              </w:rPr>
            </w:pPr>
            <w:r w:rsidRPr="006E5B01">
              <w:rPr>
                <w:rFonts w:ascii="Verdana" w:hAnsi="Verdana"/>
                <w:sz w:val="16"/>
                <w:szCs w:val="16"/>
                <w:lang w:val="da-DK"/>
              </w:rPr>
              <w:t>[MOD] eller [SEV] WS CLIMB-</w:t>
            </w:r>
            <w:r w:rsidR="006E5B01">
              <w:rPr>
                <w:rFonts w:ascii="Verdana" w:hAnsi="Verdana"/>
                <w:sz w:val="16"/>
                <w:szCs w:val="16"/>
                <w:lang w:val="da-DK"/>
              </w:rPr>
              <w:t>O</w:t>
            </w:r>
            <w:r w:rsidRPr="006E5B01">
              <w:rPr>
                <w:rFonts w:ascii="Verdana" w:hAnsi="Verdana"/>
                <w:sz w:val="16"/>
                <w:szCs w:val="16"/>
                <w:lang w:val="da-DK"/>
              </w:rPr>
              <w:t>UT</w:t>
            </w:r>
          </w:p>
          <w:p w14:paraId="29D088C4" w14:textId="77777777" w:rsidR="00A33A4D" w:rsidRPr="006E5B01" w:rsidRDefault="00A33A4D" w:rsidP="00103ECF">
            <w:pPr>
              <w:pStyle w:val="TableParagraph"/>
              <w:shd w:val="clear" w:color="auto" w:fill="FFFFFF" w:themeFill="background1"/>
              <w:spacing w:before="32"/>
              <w:ind w:right="-110"/>
              <w:rPr>
                <w:rFonts w:ascii="Verdana" w:eastAsia="Microsoft Sans Serif" w:hAnsi="Verdana" w:cs="Microsoft Sans Serif"/>
                <w:sz w:val="16"/>
                <w:szCs w:val="16"/>
                <w:lang w:val="da-DK"/>
              </w:rPr>
            </w:pPr>
            <w:r w:rsidRPr="006E5B01">
              <w:rPr>
                <w:rFonts w:ascii="Verdana" w:hAnsi="Verdana"/>
                <w:spacing w:val="-1"/>
                <w:sz w:val="16"/>
                <w:szCs w:val="16"/>
                <w:lang w:val="da-DK"/>
              </w:rPr>
              <w:t>RWYnnn</w:t>
            </w:r>
            <w:r w:rsidRPr="006E5B01">
              <w:rPr>
                <w:rFonts w:ascii="Verdana" w:hAnsi="Verdana"/>
                <w:spacing w:val="-23"/>
                <w:sz w:val="16"/>
                <w:szCs w:val="16"/>
                <w:lang w:val="da-DK"/>
              </w:rPr>
              <w:t xml:space="preserve"> </w:t>
            </w:r>
            <w:r w:rsidRPr="006E5B01">
              <w:rPr>
                <w:rFonts w:ascii="Verdana" w:hAnsi="Verdana"/>
                <w:sz w:val="16"/>
                <w:szCs w:val="16"/>
                <w:lang w:val="da-DK"/>
              </w:rPr>
              <w:t>eller</w:t>
            </w:r>
          </w:p>
          <w:p w14:paraId="401B96C7" w14:textId="2972777E" w:rsidR="00A33A4D" w:rsidRPr="006E5B01" w:rsidRDefault="00A33A4D" w:rsidP="00103ECF">
            <w:pPr>
              <w:pStyle w:val="TableParagraph"/>
              <w:shd w:val="clear" w:color="auto" w:fill="FFFFFF" w:themeFill="background1"/>
              <w:spacing w:before="32" w:line="282" w:lineRule="auto"/>
              <w:ind w:right="-110"/>
              <w:rPr>
                <w:rFonts w:ascii="Verdana" w:eastAsia="Microsoft Sans Serif" w:hAnsi="Verdana" w:cs="Microsoft Sans Serif"/>
                <w:sz w:val="16"/>
                <w:szCs w:val="16"/>
                <w:lang w:val="da-DK"/>
              </w:rPr>
            </w:pPr>
            <w:r w:rsidRPr="006E5B01">
              <w:rPr>
                <w:rFonts w:ascii="Verdana" w:hAnsi="Verdana"/>
                <w:spacing w:val="-1"/>
                <w:sz w:val="16"/>
                <w:szCs w:val="16"/>
                <w:lang w:val="da-DK"/>
              </w:rPr>
              <w:t>MBST</w:t>
            </w:r>
            <w:r w:rsidRPr="006E5B01">
              <w:rPr>
                <w:rFonts w:ascii="Verdana" w:hAnsi="Verdana"/>
                <w:spacing w:val="-11"/>
                <w:sz w:val="16"/>
                <w:szCs w:val="16"/>
                <w:lang w:val="da-DK"/>
              </w:rPr>
              <w:t xml:space="preserve"> </w:t>
            </w:r>
            <w:r w:rsidRPr="006E5B01">
              <w:rPr>
                <w:rFonts w:ascii="Verdana" w:hAnsi="Verdana"/>
                <w:sz w:val="16"/>
                <w:szCs w:val="16"/>
                <w:lang w:val="da-DK"/>
              </w:rPr>
              <w:t>IN</w:t>
            </w:r>
            <w:r w:rsidRPr="006E5B01">
              <w:rPr>
                <w:rFonts w:ascii="Verdana" w:hAnsi="Verdana"/>
                <w:spacing w:val="-10"/>
                <w:sz w:val="16"/>
                <w:szCs w:val="16"/>
                <w:lang w:val="da-DK"/>
              </w:rPr>
              <w:t xml:space="preserve"> </w:t>
            </w:r>
            <w:r w:rsidRPr="006E5B01">
              <w:rPr>
                <w:rFonts w:ascii="Verdana" w:hAnsi="Verdana"/>
                <w:sz w:val="16"/>
                <w:szCs w:val="16"/>
                <w:lang w:val="da-DK"/>
              </w:rPr>
              <w:t>APCH</w:t>
            </w:r>
            <w:r w:rsidRPr="006E5B01">
              <w:rPr>
                <w:rFonts w:ascii="Verdana" w:hAnsi="Verdana"/>
                <w:spacing w:val="-9"/>
                <w:sz w:val="16"/>
                <w:szCs w:val="16"/>
                <w:lang w:val="da-DK"/>
              </w:rPr>
              <w:t xml:space="preserve"> </w:t>
            </w:r>
            <w:r w:rsidRPr="006E5B01">
              <w:rPr>
                <w:rFonts w:ascii="Verdana" w:hAnsi="Verdana"/>
                <w:sz w:val="16"/>
                <w:szCs w:val="16"/>
                <w:lang w:val="da-DK"/>
              </w:rPr>
              <w:t>eller</w:t>
            </w:r>
            <w:r w:rsidRPr="006E5B01">
              <w:rPr>
                <w:rFonts w:ascii="Verdana" w:hAnsi="Verdana"/>
                <w:spacing w:val="20"/>
                <w:w w:val="98"/>
                <w:sz w:val="16"/>
                <w:szCs w:val="16"/>
                <w:lang w:val="da-DK"/>
              </w:rPr>
              <w:t xml:space="preserve"> </w:t>
            </w:r>
            <w:r w:rsidR="006E5B01">
              <w:rPr>
                <w:rFonts w:ascii="Verdana" w:hAnsi="Verdana"/>
                <w:spacing w:val="20"/>
                <w:w w:val="98"/>
                <w:sz w:val="16"/>
                <w:szCs w:val="16"/>
                <w:lang w:val="da-DK"/>
              </w:rPr>
              <w:br/>
            </w:r>
            <w:r w:rsidRPr="006E5B01">
              <w:rPr>
                <w:rFonts w:ascii="Verdana" w:hAnsi="Verdana"/>
                <w:spacing w:val="-1"/>
                <w:sz w:val="16"/>
                <w:szCs w:val="16"/>
                <w:lang w:val="da-DK"/>
              </w:rPr>
              <w:t>MBST</w:t>
            </w:r>
            <w:r w:rsidRPr="006E5B01">
              <w:rPr>
                <w:rFonts w:ascii="Verdana" w:hAnsi="Verdana"/>
                <w:spacing w:val="-16"/>
                <w:sz w:val="16"/>
                <w:szCs w:val="16"/>
                <w:lang w:val="da-DK"/>
              </w:rPr>
              <w:t xml:space="preserve"> </w:t>
            </w:r>
            <w:r w:rsidRPr="006E5B01">
              <w:rPr>
                <w:rFonts w:ascii="Verdana" w:hAnsi="Verdana"/>
                <w:sz w:val="16"/>
                <w:szCs w:val="16"/>
                <w:lang w:val="da-DK"/>
              </w:rPr>
              <w:t>[APCH]</w:t>
            </w:r>
            <w:r w:rsidRPr="006E5B01">
              <w:rPr>
                <w:rFonts w:ascii="Verdana" w:hAnsi="Verdana"/>
                <w:spacing w:val="-15"/>
                <w:sz w:val="16"/>
                <w:szCs w:val="16"/>
                <w:lang w:val="da-DK"/>
              </w:rPr>
              <w:t xml:space="preserve"> </w:t>
            </w:r>
            <w:r w:rsidRPr="006E5B01">
              <w:rPr>
                <w:rFonts w:ascii="Verdana" w:hAnsi="Verdana"/>
                <w:spacing w:val="-1"/>
                <w:sz w:val="16"/>
                <w:szCs w:val="16"/>
                <w:lang w:val="da-DK"/>
              </w:rPr>
              <w:t>RWYnnn</w:t>
            </w:r>
          </w:p>
          <w:p w14:paraId="7D742662" w14:textId="77777777" w:rsidR="00A33A4D" w:rsidRPr="006E5B01" w:rsidRDefault="00A33A4D" w:rsidP="00103ECF">
            <w:pPr>
              <w:pStyle w:val="TableParagraph"/>
              <w:shd w:val="clear" w:color="auto" w:fill="FFFFFF" w:themeFill="background1"/>
              <w:ind w:right="-110"/>
              <w:rPr>
                <w:rFonts w:ascii="Verdana" w:eastAsia="Microsoft Sans Serif" w:hAnsi="Verdana" w:cs="Microsoft Sans Serif"/>
                <w:sz w:val="16"/>
                <w:szCs w:val="16"/>
              </w:rPr>
            </w:pPr>
            <w:r w:rsidRPr="006E5B01">
              <w:rPr>
                <w:rFonts w:ascii="Verdana" w:hAnsi="Verdana"/>
                <w:sz w:val="16"/>
                <w:szCs w:val="16"/>
              </w:rPr>
              <w:t>eller</w:t>
            </w:r>
          </w:p>
          <w:p w14:paraId="6BF1727D" w14:textId="77777777" w:rsidR="00A33A4D" w:rsidRPr="006E5B01" w:rsidRDefault="00A33A4D" w:rsidP="00103ECF">
            <w:pPr>
              <w:pStyle w:val="TableParagraph"/>
              <w:shd w:val="clear" w:color="auto" w:fill="FFFFFF" w:themeFill="background1"/>
              <w:spacing w:before="32" w:line="282" w:lineRule="auto"/>
              <w:ind w:right="-110"/>
              <w:rPr>
                <w:rFonts w:ascii="Verdana" w:eastAsia="Microsoft Sans Serif" w:hAnsi="Verdana" w:cs="Microsoft Sans Serif"/>
                <w:sz w:val="16"/>
                <w:szCs w:val="16"/>
              </w:rPr>
            </w:pPr>
            <w:r w:rsidRPr="006E5B01">
              <w:rPr>
                <w:rFonts w:ascii="Verdana" w:hAnsi="Verdana"/>
                <w:spacing w:val="-1"/>
                <w:sz w:val="16"/>
                <w:szCs w:val="16"/>
              </w:rPr>
              <w:t>MBST</w:t>
            </w:r>
            <w:r w:rsidRPr="006E5B01">
              <w:rPr>
                <w:rFonts w:ascii="Verdana" w:hAnsi="Verdana"/>
                <w:spacing w:val="-13"/>
                <w:sz w:val="16"/>
                <w:szCs w:val="16"/>
              </w:rPr>
              <w:t xml:space="preserve"> </w:t>
            </w:r>
            <w:r w:rsidRPr="006E5B01">
              <w:rPr>
                <w:rFonts w:ascii="Verdana" w:hAnsi="Verdana"/>
                <w:sz w:val="16"/>
                <w:szCs w:val="16"/>
              </w:rPr>
              <w:t>IN</w:t>
            </w:r>
            <w:r w:rsidRPr="006E5B01">
              <w:rPr>
                <w:rFonts w:ascii="Verdana" w:hAnsi="Verdana"/>
                <w:spacing w:val="-13"/>
                <w:sz w:val="16"/>
                <w:szCs w:val="16"/>
              </w:rPr>
              <w:t xml:space="preserve"> </w:t>
            </w:r>
            <w:r w:rsidRPr="006E5B01">
              <w:rPr>
                <w:rFonts w:ascii="Verdana" w:hAnsi="Verdana"/>
                <w:sz w:val="16"/>
                <w:szCs w:val="16"/>
              </w:rPr>
              <w:t>CLIMB-OUT</w:t>
            </w:r>
            <w:r w:rsidRPr="006E5B01">
              <w:rPr>
                <w:rFonts w:ascii="Verdana" w:hAnsi="Verdana"/>
                <w:spacing w:val="-28"/>
                <w:sz w:val="16"/>
                <w:szCs w:val="16"/>
              </w:rPr>
              <w:t xml:space="preserve"> </w:t>
            </w:r>
            <w:r w:rsidRPr="006E5B01">
              <w:rPr>
                <w:rFonts w:ascii="Verdana" w:hAnsi="Verdana"/>
                <w:sz w:val="16"/>
                <w:szCs w:val="16"/>
              </w:rPr>
              <w:t>eller</w:t>
            </w:r>
            <w:r w:rsidRPr="006E5B01">
              <w:rPr>
                <w:rFonts w:ascii="Verdana" w:hAnsi="Verdana"/>
                <w:spacing w:val="20"/>
                <w:w w:val="98"/>
                <w:sz w:val="16"/>
                <w:szCs w:val="16"/>
              </w:rPr>
              <w:t xml:space="preserve"> </w:t>
            </w:r>
            <w:r w:rsidRPr="006E5B01">
              <w:rPr>
                <w:rFonts w:ascii="Verdana" w:hAnsi="Verdana"/>
                <w:spacing w:val="-1"/>
                <w:sz w:val="16"/>
                <w:szCs w:val="16"/>
              </w:rPr>
              <w:t>MBST</w:t>
            </w:r>
            <w:r w:rsidRPr="006E5B01">
              <w:rPr>
                <w:rFonts w:ascii="Verdana" w:hAnsi="Verdana"/>
                <w:spacing w:val="-21"/>
                <w:sz w:val="16"/>
                <w:szCs w:val="16"/>
              </w:rPr>
              <w:t xml:space="preserve"> </w:t>
            </w:r>
            <w:r w:rsidRPr="006E5B01">
              <w:rPr>
                <w:rFonts w:ascii="Verdana" w:hAnsi="Verdana"/>
                <w:sz w:val="16"/>
                <w:szCs w:val="16"/>
              </w:rPr>
              <w:t>CLIMB-OUT</w:t>
            </w:r>
            <w:r w:rsidRPr="006E5B01">
              <w:rPr>
                <w:rFonts w:ascii="Verdana" w:hAnsi="Verdana"/>
                <w:spacing w:val="-17"/>
                <w:sz w:val="16"/>
                <w:szCs w:val="16"/>
              </w:rPr>
              <w:t xml:space="preserve"> </w:t>
            </w:r>
            <w:r w:rsidRPr="006E5B01">
              <w:rPr>
                <w:rFonts w:ascii="Verdana" w:hAnsi="Verdana"/>
                <w:spacing w:val="-1"/>
                <w:sz w:val="16"/>
                <w:szCs w:val="16"/>
              </w:rPr>
              <w:t>RWYnnn</w:t>
            </w:r>
          </w:p>
        </w:tc>
        <w:tc>
          <w:tcPr>
            <w:tcW w:w="2018" w:type="dxa"/>
            <w:tcBorders>
              <w:right w:val="nil"/>
            </w:tcBorders>
          </w:tcPr>
          <w:p w14:paraId="28C20D0A" w14:textId="77777777" w:rsidR="00A33A4D" w:rsidRPr="006E5B01" w:rsidRDefault="00A33A4D" w:rsidP="00103ECF">
            <w:pPr>
              <w:pStyle w:val="TableParagraph"/>
              <w:shd w:val="clear" w:color="auto" w:fill="FFFFFF" w:themeFill="background1"/>
              <w:ind w:right="290"/>
              <w:rPr>
                <w:rFonts w:ascii="Verdana" w:eastAsia="Microsoft Sans Serif" w:hAnsi="Verdana" w:cs="Microsoft Sans Serif"/>
                <w:sz w:val="16"/>
                <w:szCs w:val="16"/>
              </w:rPr>
            </w:pPr>
          </w:p>
          <w:p w14:paraId="377AF434" w14:textId="79B0EDC8" w:rsidR="00A33A4D" w:rsidRPr="006E5B01" w:rsidRDefault="00A33A4D" w:rsidP="00103ECF">
            <w:pPr>
              <w:pStyle w:val="TableParagraph"/>
              <w:shd w:val="clear" w:color="auto" w:fill="FFFFFF" w:themeFill="background1"/>
              <w:spacing w:line="282" w:lineRule="auto"/>
              <w:ind w:right="110"/>
              <w:rPr>
                <w:rFonts w:ascii="Verdana" w:eastAsia="Microsoft Sans Serif" w:hAnsi="Verdana" w:cs="Microsoft Sans Serif"/>
                <w:sz w:val="16"/>
                <w:szCs w:val="16"/>
              </w:rPr>
            </w:pPr>
            <w:r w:rsidRPr="006E5B01">
              <w:rPr>
                <w:rFonts w:ascii="Verdana" w:hAnsi="Verdana"/>
                <w:spacing w:val="-2"/>
                <w:sz w:val="16"/>
                <w:szCs w:val="16"/>
              </w:rPr>
              <w:t>W</w:t>
            </w:r>
            <w:r w:rsidRPr="006E5B01">
              <w:rPr>
                <w:rFonts w:ascii="Verdana" w:hAnsi="Verdana"/>
                <w:spacing w:val="-3"/>
                <w:sz w:val="16"/>
                <w:szCs w:val="16"/>
              </w:rPr>
              <w:t>S</w:t>
            </w:r>
            <w:r w:rsidRPr="006E5B01">
              <w:rPr>
                <w:rFonts w:ascii="Verdana" w:hAnsi="Verdana"/>
                <w:spacing w:val="-12"/>
                <w:sz w:val="16"/>
                <w:szCs w:val="16"/>
              </w:rPr>
              <w:t xml:space="preserve"> </w:t>
            </w:r>
            <w:r w:rsidRPr="006E5B01">
              <w:rPr>
                <w:rFonts w:ascii="Verdana" w:hAnsi="Verdana"/>
                <w:sz w:val="16"/>
                <w:szCs w:val="16"/>
              </w:rPr>
              <w:t>APCH</w:t>
            </w:r>
            <w:r w:rsidRPr="006E5B01">
              <w:rPr>
                <w:rFonts w:ascii="Verdana" w:hAnsi="Verdana"/>
                <w:spacing w:val="-10"/>
                <w:sz w:val="16"/>
                <w:szCs w:val="16"/>
              </w:rPr>
              <w:t xml:space="preserve"> </w:t>
            </w:r>
            <w:r w:rsidRPr="006E5B01">
              <w:rPr>
                <w:rFonts w:ascii="Verdana" w:hAnsi="Verdana"/>
                <w:spacing w:val="-1"/>
                <w:sz w:val="16"/>
                <w:szCs w:val="16"/>
              </w:rPr>
              <w:t>RWY12</w:t>
            </w:r>
            <w:r w:rsidRPr="006E5B01">
              <w:rPr>
                <w:rFonts w:ascii="Verdana" w:hAnsi="Verdana"/>
                <w:spacing w:val="22"/>
                <w:w w:val="99"/>
                <w:sz w:val="16"/>
                <w:szCs w:val="16"/>
              </w:rPr>
              <w:t xml:space="preserve"> </w:t>
            </w:r>
            <w:r w:rsidRPr="006E5B01">
              <w:rPr>
                <w:rFonts w:ascii="Verdana" w:hAnsi="Verdana"/>
                <w:sz w:val="16"/>
                <w:szCs w:val="16"/>
              </w:rPr>
              <w:t>MOD</w:t>
            </w:r>
            <w:r w:rsidRPr="006E5B01">
              <w:rPr>
                <w:rFonts w:ascii="Verdana" w:hAnsi="Verdana"/>
                <w:spacing w:val="-12"/>
                <w:sz w:val="16"/>
                <w:szCs w:val="16"/>
              </w:rPr>
              <w:t xml:space="preserve"> </w:t>
            </w:r>
            <w:r w:rsidRPr="006E5B01">
              <w:rPr>
                <w:rFonts w:ascii="Verdana" w:hAnsi="Verdana"/>
                <w:spacing w:val="-2"/>
                <w:sz w:val="16"/>
                <w:szCs w:val="16"/>
              </w:rPr>
              <w:t>W</w:t>
            </w:r>
            <w:r w:rsidRPr="006E5B01">
              <w:rPr>
                <w:rFonts w:ascii="Verdana" w:hAnsi="Verdana"/>
                <w:spacing w:val="-3"/>
                <w:sz w:val="16"/>
                <w:szCs w:val="16"/>
              </w:rPr>
              <w:t>S</w:t>
            </w:r>
            <w:r w:rsidRPr="006E5B01">
              <w:rPr>
                <w:rFonts w:ascii="Verdana" w:hAnsi="Verdana"/>
                <w:spacing w:val="-9"/>
                <w:sz w:val="16"/>
                <w:szCs w:val="16"/>
              </w:rPr>
              <w:t xml:space="preserve"> </w:t>
            </w:r>
            <w:r w:rsidRPr="006E5B01">
              <w:rPr>
                <w:rFonts w:ascii="Verdana" w:hAnsi="Verdana"/>
                <w:spacing w:val="-1"/>
                <w:sz w:val="16"/>
                <w:szCs w:val="16"/>
              </w:rPr>
              <w:t>RWY34</w:t>
            </w:r>
            <w:r w:rsidRPr="006E5B01">
              <w:rPr>
                <w:rFonts w:ascii="Verdana" w:hAnsi="Verdana"/>
                <w:spacing w:val="22"/>
                <w:w w:val="99"/>
                <w:sz w:val="16"/>
                <w:szCs w:val="16"/>
              </w:rPr>
              <w:t xml:space="preserve"> </w:t>
            </w:r>
            <w:r w:rsidR="006E5B01">
              <w:rPr>
                <w:rFonts w:ascii="Verdana" w:hAnsi="Verdana"/>
                <w:spacing w:val="22"/>
                <w:w w:val="99"/>
                <w:sz w:val="16"/>
                <w:szCs w:val="16"/>
              </w:rPr>
              <w:br/>
            </w:r>
            <w:r w:rsidRPr="006E5B01">
              <w:rPr>
                <w:rFonts w:ascii="Verdana" w:hAnsi="Verdana"/>
                <w:spacing w:val="-2"/>
                <w:sz w:val="16"/>
                <w:szCs w:val="16"/>
              </w:rPr>
              <w:t>W</w:t>
            </w:r>
            <w:r w:rsidRPr="006E5B01">
              <w:rPr>
                <w:rFonts w:ascii="Verdana" w:hAnsi="Verdana"/>
                <w:spacing w:val="-3"/>
                <w:sz w:val="16"/>
                <w:szCs w:val="16"/>
              </w:rPr>
              <w:t>S</w:t>
            </w:r>
            <w:r w:rsidRPr="006E5B01">
              <w:rPr>
                <w:rFonts w:ascii="Verdana" w:hAnsi="Verdana"/>
                <w:spacing w:val="-12"/>
                <w:sz w:val="16"/>
                <w:szCs w:val="16"/>
              </w:rPr>
              <w:t xml:space="preserve"> </w:t>
            </w:r>
            <w:r w:rsidRPr="006E5B01">
              <w:rPr>
                <w:rFonts w:ascii="Verdana" w:hAnsi="Verdana"/>
                <w:sz w:val="16"/>
                <w:szCs w:val="16"/>
              </w:rPr>
              <w:t>IN</w:t>
            </w:r>
            <w:r w:rsidRPr="006E5B01">
              <w:rPr>
                <w:rFonts w:ascii="Verdana" w:hAnsi="Verdana"/>
                <w:spacing w:val="-12"/>
                <w:sz w:val="16"/>
                <w:szCs w:val="16"/>
              </w:rPr>
              <w:t xml:space="preserve"> </w:t>
            </w:r>
            <w:r w:rsidRPr="006E5B01">
              <w:rPr>
                <w:rFonts w:ascii="Verdana" w:hAnsi="Verdana"/>
                <w:sz w:val="16"/>
                <w:szCs w:val="16"/>
              </w:rPr>
              <w:t>CLIMB-OUT</w:t>
            </w:r>
            <w:r w:rsidRPr="006E5B01">
              <w:rPr>
                <w:rFonts w:ascii="Verdana" w:hAnsi="Verdana"/>
                <w:spacing w:val="20"/>
                <w:w w:val="99"/>
                <w:sz w:val="16"/>
                <w:szCs w:val="16"/>
              </w:rPr>
              <w:t xml:space="preserve"> </w:t>
            </w:r>
            <w:r w:rsidRPr="006E5B01">
              <w:rPr>
                <w:rFonts w:ascii="Verdana" w:hAnsi="Verdana"/>
                <w:spacing w:val="-1"/>
                <w:sz w:val="16"/>
                <w:szCs w:val="16"/>
              </w:rPr>
              <w:t>MBST</w:t>
            </w:r>
            <w:r w:rsidRPr="006E5B01">
              <w:rPr>
                <w:rFonts w:ascii="Verdana" w:hAnsi="Verdana"/>
                <w:spacing w:val="-25"/>
                <w:sz w:val="16"/>
                <w:szCs w:val="16"/>
              </w:rPr>
              <w:t xml:space="preserve"> </w:t>
            </w:r>
            <w:r w:rsidRPr="006E5B01">
              <w:rPr>
                <w:rFonts w:ascii="Verdana" w:hAnsi="Verdana"/>
                <w:sz w:val="16"/>
                <w:szCs w:val="16"/>
              </w:rPr>
              <w:t>APCH</w:t>
            </w:r>
            <w:r w:rsidRPr="006E5B01">
              <w:rPr>
                <w:rFonts w:ascii="Verdana" w:hAnsi="Verdana"/>
                <w:spacing w:val="-13"/>
                <w:sz w:val="16"/>
                <w:szCs w:val="16"/>
              </w:rPr>
              <w:t xml:space="preserve"> </w:t>
            </w:r>
            <w:r w:rsidR="006E5B01">
              <w:rPr>
                <w:rFonts w:ascii="Verdana" w:hAnsi="Verdana"/>
                <w:spacing w:val="-13"/>
                <w:sz w:val="16"/>
                <w:szCs w:val="16"/>
              </w:rPr>
              <w:t>R</w:t>
            </w:r>
            <w:r w:rsidRPr="006E5B01">
              <w:rPr>
                <w:rFonts w:ascii="Verdana" w:hAnsi="Verdana"/>
                <w:spacing w:val="-1"/>
                <w:sz w:val="16"/>
                <w:szCs w:val="16"/>
              </w:rPr>
              <w:t>WY26</w:t>
            </w:r>
          </w:p>
          <w:p w14:paraId="02F731E1" w14:textId="566635B9" w:rsidR="00A33A4D" w:rsidRPr="006E5B01" w:rsidRDefault="00A33A4D" w:rsidP="00103ECF">
            <w:pPr>
              <w:pStyle w:val="TableParagraph"/>
              <w:shd w:val="clear" w:color="auto" w:fill="FFFFFF" w:themeFill="background1"/>
              <w:spacing w:line="181" w:lineRule="exact"/>
              <w:ind w:right="110"/>
              <w:rPr>
                <w:rFonts w:ascii="Verdana" w:eastAsia="Microsoft Sans Serif" w:hAnsi="Verdana" w:cs="Microsoft Sans Serif"/>
                <w:sz w:val="16"/>
                <w:szCs w:val="16"/>
                <w:lang w:val="da-DK"/>
              </w:rPr>
            </w:pPr>
            <w:r w:rsidRPr="006E5B01">
              <w:rPr>
                <w:rFonts w:ascii="Verdana" w:hAnsi="Verdana"/>
                <w:spacing w:val="-1"/>
                <w:sz w:val="16"/>
                <w:szCs w:val="16"/>
                <w:lang w:val="da-DK"/>
              </w:rPr>
              <w:t>MBST</w:t>
            </w:r>
            <w:r w:rsidRPr="006E5B01">
              <w:rPr>
                <w:rFonts w:ascii="Verdana" w:hAnsi="Verdana"/>
                <w:spacing w:val="-12"/>
                <w:sz w:val="16"/>
                <w:szCs w:val="16"/>
                <w:lang w:val="da-DK"/>
              </w:rPr>
              <w:t xml:space="preserve"> </w:t>
            </w:r>
            <w:r w:rsidRPr="006E5B01">
              <w:rPr>
                <w:rFonts w:ascii="Verdana" w:hAnsi="Verdana"/>
                <w:sz w:val="16"/>
                <w:szCs w:val="16"/>
                <w:lang w:val="da-DK"/>
              </w:rPr>
              <w:t>IN</w:t>
            </w:r>
            <w:r w:rsidRPr="006E5B01">
              <w:rPr>
                <w:rFonts w:ascii="Verdana" w:hAnsi="Verdana"/>
                <w:spacing w:val="-12"/>
                <w:sz w:val="16"/>
                <w:szCs w:val="16"/>
                <w:lang w:val="da-DK"/>
              </w:rPr>
              <w:t xml:space="preserve"> </w:t>
            </w:r>
            <w:r w:rsidRPr="006E5B01">
              <w:rPr>
                <w:rFonts w:ascii="Verdana" w:hAnsi="Verdana"/>
                <w:sz w:val="16"/>
                <w:szCs w:val="16"/>
                <w:lang w:val="da-DK"/>
              </w:rPr>
              <w:t>CLIMB-</w:t>
            </w:r>
            <w:r w:rsidR="00572B1C" w:rsidRPr="006E5B01">
              <w:rPr>
                <w:rFonts w:ascii="Verdana" w:hAnsi="Verdana"/>
                <w:sz w:val="16"/>
                <w:szCs w:val="16"/>
                <w:lang w:val="da-DK"/>
              </w:rPr>
              <w:t>O</w:t>
            </w:r>
            <w:r w:rsidRPr="006E5B01">
              <w:rPr>
                <w:rFonts w:ascii="Verdana" w:hAnsi="Verdana"/>
                <w:sz w:val="16"/>
                <w:szCs w:val="16"/>
                <w:lang w:val="da-DK"/>
              </w:rPr>
              <w:t>UT</w:t>
            </w:r>
          </w:p>
        </w:tc>
      </w:tr>
      <w:tr w:rsidR="00A33A4D" w:rsidRPr="00E202C2" w14:paraId="011E99F4" w14:textId="77777777" w:rsidTr="006E5B01">
        <w:trPr>
          <w:trHeight w:hRule="exact" w:val="1429"/>
        </w:trPr>
        <w:tc>
          <w:tcPr>
            <w:tcW w:w="2160" w:type="dxa"/>
            <w:tcBorders>
              <w:left w:val="nil"/>
            </w:tcBorders>
          </w:tcPr>
          <w:p w14:paraId="434F8E0C" w14:textId="77777777" w:rsidR="00A33A4D" w:rsidRPr="006E5B01" w:rsidRDefault="00A33A4D" w:rsidP="00103ECF">
            <w:pPr>
              <w:pStyle w:val="TableParagraph"/>
              <w:shd w:val="clear" w:color="auto" w:fill="FFFFFF" w:themeFill="background1"/>
              <w:spacing w:before="1"/>
              <w:rPr>
                <w:rFonts w:ascii="Verdana" w:eastAsia="Microsoft Sans Serif" w:hAnsi="Verdana" w:cs="Microsoft Sans Serif"/>
                <w:sz w:val="16"/>
                <w:szCs w:val="16"/>
                <w:lang w:val="da-DK"/>
              </w:rPr>
            </w:pPr>
          </w:p>
          <w:p w14:paraId="5E094869" w14:textId="77777777" w:rsidR="00A33A4D" w:rsidRPr="006E5B01" w:rsidRDefault="00A33A4D" w:rsidP="00103ECF">
            <w:pPr>
              <w:pStyle w:val="TableParagraph"/>
              <w:shd w:val="clear" w:color="auto" w:fill="FFFFFF" w:themeFill="background1"/>
              <w:spacing w:line="282" w:lineRule="auto"/>
              <w:ind w:left="-1" w:right="235"/>
              <w:rPr>
                <w:rFonts w:ascii="Verdana" w:eastAsia="Microsoft Sans Serif" w:hAnsi="Verdana" w:cs="Microsoft Sans Serif"/>
                <w:sz w:val="16"/>
                <w:szCs w:val="16"/>
                <w:lang w:val="da-DK"/>
              </w:rPr>
            </w:pPr>
            <w:r w:rsidRPr="006E5B01">
              <w:rPr>
                <w:rFonts w:ascii="Verdana" w:hAnsi="Verdana"/>
                <w:sz w:val="16"/>
                <w:szCs w:val="16"/>
                <w:lang w:val="da-DK"/>
              </w:rPr>
              <w:t>Observeret,</w:t>
            </w:r>
            <w:r w:rsidRPr="006E5B01">
              <w:rPr>
                <w:rFonts w:ascii="Verdana" w:hAnsi="Verdana"/>
                <w:spacing w:val="-16"/>
                <w:sz w:val="16"/>
                <w:szCs w:val="16"/>
                <w:lang w:val="da-DK"/>
              </w:rPr>
              <w:t xml:space="preserve"> </w:t>
            </w:r>
            <w:r w:rsidRPr="006E5B01">
              <w:rPr>
                <w:rFonts w:ascii="Verdana" w:hAnsi="Verdana"/>
                <w:sz w:val="16"/>
                <w:szCs w:val="16"/>
                <w:lang w:val="da-DK"/>
              </w:rPr>
              <w:t>meldt</w:t>
            </w:r>
            <w:r w:rsidRPr="006E5B01">
              <w:rPr>
                <w:rFonts w:ascii="Verdana" w:hAnsi="Verdana"/>
                <w:spacing w:val="-15"/>
                <w:sz w:val="16"/>
                <w:szCs w:val="16"/>
                <w:lang w:val="da-DK"/>
              </w:rPr>
              <w:t xml:space="preserve"> </w:t>
            </w:r>
            <w:r w:rsidRPr="006E5B01">
              <w:rPr>
                <w:rFonts w:ascii="Verdana" w:hAnsi="Verdana"/>
                <w:sz w:val="16"/>
                <w:szCs w:val="16"/>
                <w:lang w:val="da-DK"/>
              </w:rPr>
              <w:t>eller</w:t>
            </w:r>
            <w:r w:rsidRPr="006E5B01">
              <w:rPr>
                <w:rFonts w:ascii="Verdana" w:hAnsi="Verdana"/>
                <w:w w:val="98"/>
                <w:sz w:val="16"/>
                <w:szCs w:val="16"/>
                <w:lang w:val="da-DK"/>
              </w:rPr>
              <w:t xml:space="preserve"> </w:t>
            </w:r>
            <w:r w:rsidRPr="006E5B01">
              <w:rPr>
                <w:rFonts w:ascii="Verdana" w:hAnsi="Verdana"/>
                <w:sz w:val="16"/>
                <w:szCs w:val="16"/>
                <w:lang w:val="da-DK"/>
              </w:rPr>
              <w:t>forudsagt</w:t>
            </w:r>
            <w:r w:rsidRPr="006E5B01">
              <w:rPr>
                <w:rFonts w:ascii="Verdana" w:hAnsi="Verdana"/>
                <w:spacing w:val="-13"/>
                <w:sz w:val="16"/>
                <w:szCs w:val="16"/>
                <w:lang w:val="da-DK"/>
              </w:rPr>
              <w:t xml:space="preserve"> </w:t>
            </w:r>
            <w:r w:rsidRPr="006E5B01">
              <w:rPr>
                <w:rFonts w:ascii="Verdana" w:hAnsi="Verdana"/>
                <w:spacing w:val="-1"/>
                <w:sz w:val="16"/>
                <w:szCs w:val="16"/>
                <w:lang w:val="da-DK"/>
              </w:rPr>
              <w:t>fænomen</w:t>
            </w:r>
            <w:r w:rsidRPr="006E5B01">
              <w:rPr>
                <w:rFonts w:ascii="Verdana" w:hAnsi="Verdana"/>
                <w:spacing w:val="-11"/>
                <w:sz w:val="16"/>
                <w:szCs w:val="16"/>
                <w:lang w:val="da-DK"/>
              </w:rPr>
              <w:t xml:space="preserve"> </w:t>
            </w:r>
            <w:r w:rsidRPr="006E5B01">
              <w:rPr>
                <w:rFonts w:ascii="Verdana" w:hAnsi="Verdana"/>
                <w:sz w:val="16"/>
                <w:szCs w:val="16"/>
                <w:lang w:val="da-DK"/>
              </w:rPr>
              <w:t>(M)</w:t>
            </w:r>
          </w:p>
        </w:tc>
        <w:tc>
          <w:tcPr>
            <w:tcW w:w="2340" w:type="dxa"/>
          </w:tcPr>
          <w:p w14:paraId="252BCD1F" w14:textId="77777777" w:rsidR="00A33A4D" w:rsidRPr="006E5B01" w:rsidRDefault="00A33A4D" w:rsidP="00103ECF">
            <w:pPr>
              <w:pStyle w:val="TableParagraph"/>
              <w:shd w:val="clear" w:color="auto" w:fill="FFFFFF" w:themeFill="background1"/>
              <w:spacing w:before="1"/>
              <w:ind w:right="-110"/>
              <w:rPr>
                <w:rFonts w:ascii="Verdana" w:eastAsia="Microsoft Sans Serif" w:hAnsi="Verdana" w:cs="Microsoft Sans Serif"/>
                <w:sz w:val="16"/>
                <w:szCs w:val="16"/>
                <w:lang w:val="da-DK"/>
              </w:rPr>
            </w:pPr>
          </w:p>
          <w:p w14:paraId="1C68E419" w14:textId="5FB10A2D" w:rsidR="00A33A4D" w:rsidRPr="006E5B01" w:rsidRDefault="00A33A4D" w:rsidP="00103ECF">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6E5B01">
              <w:rPr>
                <w:rFonts w:ascii="Verdana" w:hAnsi="Verdana"/>
                <w:sz w:val="16"/>
                <w:szCs w:val="16"/>
                <w:lang w:val="da-DK"/>
              </w:rPr>
              <w:t>Angivelse</w:t>
            </w:r>
            <w:r w:rsidRPr="006E5B01">
              <w:rPr>
                <w:rFonts w:ascii="Verdana" w:hAnsi="Verdana"/>
                <w:spacing w:val="-12"/>
                <w:sz w:val="16"/>
                <w:szCs w:val="16"/>
                <w:lang w:val="da-DK"/>
              </w:rPr>
              <w:t xml:space="preserve"> </w:t>
            </w:r>
            <w:r w:rsidRPr="006E5B01">
              <w:rPr>
                <w:rFonts w:ascii="Verdana" w:hAnsi="Verdana"/>
                <w:spacing w:val="-3"/>
                <w:sz w:val="16"/>
                <w:szCs w:val="16"/>
                <w:lang w:val="da-DK"/>
              </w:rPr>
              <w:t>af</w:t>
            </w:r>
            <w:r w:rsidRPr="006E5B01">
              <w:rPr>
                <w:rFonts w:ascii="Verdana" w:hAnsi="Verdana"/>
                <w:spacing w:val="-2"/>
                <w:sz w:val="16"/>
                <w:szCs w:val="16"/>
                <w:lang w:val="da-DK"/>
              </w:rPr>
              <w:t>,</w:t>
            </w:r>
            <w:r w:rsidRPr="006E5B01">
              <w:rPr>
                <w:rFonts w:ascii="Verdana" w:hAnsi="Verdana"/>
                <w:spacing w:val="-11"/>
                <w:sz w:val="16"/>
                <w:szCs w:val="16"/>
                <w:lang w:val="da-DK"/>
              </w:rPr>
              <w:t xml:space="preserve"> </w:t>
            </w:r>
            <w:r w:rsidRPr="006E5B01">
              <w:rPr>
                <w:rFonts w:ascii="Verdana" w:hAnsi="Verdana"/>
                <w:spacing w:val="-1"/>
                <w:sz w:val="16"/>
                <w:szCs w:val="16"/>
                <w:lang w:val="da-DK"/>
              </w:rPr>
              <w:t>hvorvidt</w:t>
            </w:r>
            <w:r w:rsidRPr="006E5B01">
              <w:rPr>
                <w:rFonts w:ascii="Verdana" w:hAnsi="Verdana"/>
                <w:spacing w:val="-8"/>
                <w:sz w:val="16"/>
                <w:szCs w:val="16"/>
                <w:lang w:val="da-DK"/>
              </w:rPr>
              <w:t xml:space="preserve"> </w:t>
            </w:r>
            <w:r w:rsidRPr="006E5B01">
              <w:rPr>
                <w:rFonts w:ascii="Verdana" w:hAnsi="Verdana"/>
                <w:sz w:val="16"/>
                <w:szCs w:val="16"/>
                <w:lang w:val="da-DK"/>
              </w:rPr>
              <w:t>fæ-</w:t>
            </w:r>
            <w:r w:rsidRPr="006E5B01">
              <w:rPr>
                <w:rFonts w:ascii="Verdana" w:hAnsi="Verdana"/>
                <w:spacing w:val="28"/>
                <w:w w:val="99"/>
                <w:sz w:val="16"/>
                <w:szCs w:val="16"/>
                <w:lang w:val="da-DK"/>
              </w:rPr>
              <w:t xml:space="preserve"> </w:t>
            </w:r>
            <w:r w:rsidRPr="006E5B01">
              <w:rPr>
                <w:rFonts w:ascii="Verdana" w:hAnsi="Verdana"/>
                <w:sz w:val="16"/>
                <w:szCs w:val="16"/>
                <w:lang w:val="da-DK"/>
              </w:rPr>
              <w:t>nomenet</w:t>
            </w:r>
            <w:r w:rsidRPr="006E5B01">
              <w:rPr>
                <w:rFonts w:ascii="Verdana" w:hAnsi="Verdana"/>
                <w:spacing w:val="-22"/>
                <w:sz w:val="16"/>
                <w:szCs w:val="16"/>
                <w:lang w:val="da-DK"/>
              </w:rPr>
              <w:t xml:space="preserve"> </w:t>
            </w:r>
            <w:r w:rsidRPr="006E5B01">
              <w:rPr>
                <w:rFonts w:ascii="Verdana" w:hAnsi="Verdana"/>
                <w:sz w:val="16"/>
                <w:szCs w:val="16"/>
                <w:lang w:val="da-DK"/>
              </w:rPr>
              <w:t>er</w:t>
            </w:r>
            <w:r w:rsidRPr="006E5B01">
              <w:rPr>
                <w:rFonts w:ascii="Verdana" w:hAnsi="Verdana"/>
                <w:spacing w:val="-21"/>
                <w:sz w:val="16"/>
                <w:szCs w:val="16"/>
                <w:lang w:val="da-DK"/>
              </w:rPr>
              <w:t xml:space="preserve"> </w:t>
            </w:r>
            <w:r w:rsidRPr="006E5B01">
              <w:rPr>
                <w:rFonts w:ascii="Verdana" w:hAnsi="Verdana"/>
                <w:sz w:val="16"/>
                <w:szCs w:val="16"/>
                <w:lang w:val="da-DK"/>
              </w:rPr>
              <w:t>observeret</w:t>
            </w:r>
            <w:r w:rsidRPr="006E5B01">
              <w:rPr>
                <w:rFonts w:ascii="Verdana" w:hAnsi="Verdana"/>
                <w:spacing w:val="-23"/>
                <w:sz w:val="16"/>
                <w:szCs w:val="16"/>
                <w:lang w:val="da-DK"/>
              </w:rPr>
              <w:t xml:space="preserve"> </w:t>
            </w:r>
            <w:r w:rsidRPr="006E5B01">
              <w:rPr>
                <w:rFonts w:ascii="Verdana" w:hAnsi="Verdana"/>
                <w:sz w:val="16"/>
                <w:szCs w:val="16"/>
                <w:lang w:val="da-DK"/>
              </w:rPr>
              <w:t>eller</w:t>
            </w:r>
            <w:r w:rsidRPr="006E5B01">
              <w:rPr>
                <w:rFonts w:ascii="Verdana" w:hAnsi="Verdana"/>
                <w:spacing w:val="23"/>
                <w:w w:val="98"/>
                <w:sz w:val="16"/>
                <w:szCs w:val="16"/>
                <w:lang w:val="da-DK"/>
              </w:rPr>
              <w:t xml:space="preserve"> </w:t>
            </w:r>
            <w:r w:rsidRPr="006E5B01">
              <w:rPr>
                <w:rFonts w:ascii="Verdana" w:hAnsi="Verdana"/>
                <w:sz w:val="16"/>
                <w:szCs w:val="16"/>
                <w:lang w:val="da-DK"/>
              </w:rPr>
              <w:t>meldt</w:t>
            </w:r>
            <w:r w:rsidRPr="006E5B01">
              <w:rPr>
                <w:rFonts w:ascii="Verdana" w:hAnsi="Verdana"/>
                <w:spacing w:val="-9"/>
                <w:sz w:val="16"/>
                <w:szCs w:val="16"/>
                <w:lang w:val="da-DK"/>
              </w:rPr>
              <w:t xml:space="preserve"> </w:t>
            </w:r>
            <w:r w:rsidRPr="006E5B01">
              <w:rPr>
                <w:rFonts w:ascii="Verdana" w:hAnsi="Verdana"/>
                <w:sz w:val="16"/>
                <w:szCs w:val="16"/>
                <w:lang w:val="da-DK"/>
              </w:rPr>
              <w:t>og</w:t>
            </w:r>
            <w:r w:rsidRPr="006E5B01">
              <w:rPr>
                <w:rFonts w:ascii="Verdana" w:hAnsi="Verdana"/>
                <w:spacing w:val="-9"/>
                <w:sz w:val="16"/>
                <w:szCs w:val="16"/>
                <w:lang w:val="da-DK"/>
              </w:rPr>
              <w:t xml:space="preserve"> </w:t>
            </w:r>
            <w:r w:rsidRPr="006E5B01">
              <w:rPr>
                <w:rFonts w:ascii="Verdana" w:hAnsi="Verdana"/>
                <w:sz w:val="16"/>
                <w:szCs w:val="16"/>
                <w:lang w:val="da-DK"/>
              </w:rPr>
              <w:t>forventes</w:t>
            </w:r>
            <w:r w:rsidRPr="006E5B01">
              <w:rPr>
                <w:rFonts w:ascii="Verdana" w:hAnsi="Verdana"/>
                <w:spacing w:val="-8"/>
                <w:sz w:val="16"/>
                <w:szCs w:val="16"/>
                <w:lang w:val="da-DK"/>
              </w:rPr>
              <w:t xml:space="preserve"> </w:t>
            </w:r>
            <w:r w:rsidRPr="006E5B01">
              <w:rPr>
                <w:rFonts w:ascii="Verdana" w:hAnsi="Verdana"/>
                <w:sz w:val="16"/>
                <w:szCs w:val="16"/>
                <w:lang w:val="da-DK"/>
              </w:rPr>
              <w:t>at</w:t>
            </w:r>
            <w:r w:rsidRPr="006E5B01">
              <w:rPr>
                <w:rFonts w:ascii="Verdana" w:hAnsi="Verdana"/>
                <w:spacing w:val="-9"/>
                <w:sz w:val="16"/>
                <w:szCs w:val="16"/>
                <w:lang w:val="da-DK"/>
              </w:rPr>
              <w:t xml:space="preserve"> </w:t>
            </w:r>
            <w:r w:rsidRPr="006E5B01">
              <w:rPr>
                <w:rFonts w:ascii="Verdana" w:hAnsi="Verdana"/>
                <w:spacing w:val="-3"/>
                <w:sz w:val="16"/>
                <w:szCs w:val="16"/>
                <w:lang w:val="da-DK"/>
              </w:rPr>
              <w:t>vare</w:t>
            </w:r>
            <w:r w:rsidRPr="006E5B01">
              <w:rPr>
                <w:rFonts w:ascii="Verdana" w:hAnsi="Verdana"/>
                <w:spacing w:val="23"/>
                <w:w w:val="98"/>
                <w:sz w:val="16"/>
                <w:szCs w:val="16"/>
                <w:lang w:val="da-DK"/>
              </w:rPr>
              <w:t xml:space="preserve"> </w:t>
            </w:r>
            <w:r w:rsidRPr="006E5B01">
              <w:rPr>
                <w:rFonts w:ascii="Verdana" w:hAnsi="Verdana"/>
                <w:sz w:val="16"/>
                <w:szCs w:val="16"/>
                <w:lang w:val="da-DK"/>
              </w:rPr>
              <w:t>ved,</w:t>
            </w:r>
            <w:r w:rsidRPr="006E5B01">
              <w:rPr>
                <w:rFonts w:ascii="Verdana" w:hAnsi="Verdana"/>
                <w:spacing w:val="-10"/>
                <w:sz w:val="16"/>
                <w:szCs w:val="16"/>
                <w:lang w:val="da-DK"/>
              </w:rPr>
              <w:t xml:space="preserve"> </w:t>
            </w:r>
            <w:r w:rsidRPr="006E5B01">
              <w:rPr>
                <w:rFonts w:ascii="Verdana" w:hAnsi="Verdana"/>
                <w:sz w:val="16"/>
                <w:szCs w:val="16"/>
                <w:lang w:val="da-DK"/>
              </w:rPr>
              <w:t>eller</w:t>
            </w:r>
            <w:r w:rsidRPr="006E5B01">
              <w:rPr>
                <w:rFonts w:ascii="Verdana" w:hAnsi="Verdana"/>
                <w:spacing w:val="-8"/>
                <w:sz w:val="16"/>
                <w:szCs w:val="16"/>
                <w:lang w:val="da-DK"/>
              </w:rPr>
              <w:t xml:space="preserve"> </w:t>
            </w:r>
            <w:r w:rsidRPr="006E5B01">
              <w:rPr>
                <w:rFonts w:ascii="Verdana" w:hAnsi="Verdana"/>
                <w:sz w:val="16"/>
                <w:szCs w:val="16"/>
                <w:lang w:val="da-DK"/>
              </w:rPr>
              <w:t>om</w:t>
            </w:r>
            <w:r w:rsidRPr="006E5B01">
              <w:rPr>
                <w:rFonts w:ascii="Verdana" w:hAnsi="Verdana"/>
                <w:spacing w:val="-8"/>
                <w:sz w:val="16"/>
                <w:szCs w:val="16"/>
                <w:lang w:val="da-DK"/>
              </w:rPr>
              <w:t xml:space="preserve"> </w:t>
            </w:r>
            <w:r w:rsidRPr="006E5B01">
              <w:rPr>
                <w:rFonts w:ascii="Verdana" w:hAnsi="Verdana"/>
                <w:sz w:val="16"/>
                <w:szCs w:val="16"/>
                <w:lang w:val="da-DK"/>
              </w:rPr>
              <w:t>det</w:t>
            </w:r>
            <w:r w:rsidRPr="006E5B01">
              <w:rPr>
                <w:rFonts w:ascii="Verdana" w:hAnsi="Verdana"/>
                <w:spacing w:val="-8"/>
                <w:sz w:val="16"/>
                <w:szCs w:val="16"/>
                <w:lang w:val="da-DK"/>
              </w:rPr>
              <w:t xml:space="preserve"> </w:t>
            </w:r>
            <w:r w:rsidRPr="006E5B01">
              <w:rPr>
                <w:rFonts w:ascii="Verdana" w:hAnsi="Verdana"/>
                <w:sz w:val="16"/>
                <w:szCs w:val="16"/>
                <w:lang w:val="da-DK"/>
              </w:rPr>
              <w:t>er</w:t>
            </w:r>
            <w:r w:rsidRPr="006E5B01">
              <w:rPr>
                <w:rFonts w:ascii="Verdana" w:hAnsi="Verdana"/>
                <w:spacing w:val="-6"/>
                <w:sz w:val="16"/>
                <w:szCs w:val="16"/>
                <w:lang w:val="da-DK"/>
              </w:rPr>
              <w:t xml:space="preserve"> </w:t>
            </w:r>
            <w:r w:rsidRPr="006E5B01">
              <w:rPr>
                <w:rFonts w:ascii="Verdana" w:hAnsi="Verdana"/>
                <w:sz w:val="16"/>
                <w:szCs w:val="16"/>
                <w:lang w:val="da-DK"/>
              </w:rPr>
              <w:t>forudsagt</w:t>
            </w:r>
            <w:r w:rsidRPr="006E5B01">
              <w:rPr>
                <w:rFonts w:ascii="Verdana" w:hAnsi="Verdana"/>
                <w:spacing w:val="-8"/>
                <w:sz w:val="16"/>
                <w:szCs w:val="16"/>
                <w:lang w:val="da-DK"/>
              </w:rPr>
              <w:t xml:space="preserve"> </w:t>
            </w:r>
            <w:r w:rsidRPr="006E5B01">
              <w:rPr>
                <w:rFonts w:ascii="Verdana" w:hAnsi="Verdana"/>
                <w:sz w:val="16"/>
                <w:szCs w:val="16"/>
                <w:lang w:val="da-DK"/>
              </w:rPr>
              <w:t>(M)</w:t>
            </w:r>
          </w:p>
        </w:tc>
        <w:tc>
          <w:tcPr>
            <w:tcW w:w="3240" w:type="dxa"/>
          </w:tcPr>
          <w:p w14:paraId="7F0351A5" w14:textId="77777777" w:rsidR="00A33A4D" w:rsidRPr="006E5B01" w:rsidRDefault="00A33A4D" w:rsidP="00103ECF">
            <w:pPr>
              <w:pStyle w:val="TableParagraph"/>
              <w:shd w:val="clear" w:color="auto" w:fill="FFFFFF" w:themeFill="background1"/>
              <w:spacing w:before="1"/>
              <w:ind w:right="430"/>
              <w:rPr>
                <w:rFonts w:ascii="Verdana" w:eastAsia="Microsoft Sans Serif" w:hAnsi="Verdana" w:cs="Microsoft Sans Serif"/>
                <w:sz w:val="16"/>
                <w:szCs w:val="16"/>
                <w:lang w:val="da-DK"/>
              </w:rPr>
            </w:pPr>
          </w:p>
          <w:p w14:paraId="3D601A7B" w14:textId="77777777" w:rsidR="00A33A4D" w:rsidRPr="006E5B01" w:rsidRDefault="00A33A4D" w:rsidP="00103ECF">
            <w:pPr>
              <w:pStyle w:val="TableParagraph"/>
              <w:shd w:val="clear" w:color="auto" w:fill="FFFFFF" w:themeFill="background1"/>
              <w:spacing w:line="282" w:lineRule="auto"/>
              <w:ind w:right="430"/>
              <w:rPr>
                <w:rFonts w:ascii="Verdana" w:eastAsia="Microsoft Sans Serif" w:hAnsi="Verdana" w:cs="Microsoft Sans Serif"/>
                <w:sz w:val="16"/>
                <w:szCs w:val="16"/>
                <w:lang w:val="da-DK"/>
              </w:rPr>
            </w:pPr>
            <w:r w:rsidRPr="006E5B01">
              <w:rPr>
                <w:rFonts w:ascii="Verdana" w:hAnsi="Verdana"/>
                <w:sz w:val="16"/>
                <w:szCs w:val="16"/>
                <w:lang w:val="da-DK"/>
              </w:rPr>
              <w:t>REP</w:t>
            </w:r>
            <w:r w:rsidRPr="006E5B01">
              <w:rPr>
                <w:rFonts w:ascii="Verdana" w:hAnsi="Verdana"/>
                <w:spacing w:val="-27"/>
                <w:sz w:val="16"/>
                <w:szCs w:val="16"/>
                <w:lang w:val="da-DK"/>
              </w:rPr>
              <w:t xml:space="preserve"> </w:t>
            </w:r>
            <w:r w:rsidRPr="006E5B01">
              <w:rPr>
                <w:rFonts w:ascii="Verdana" w:hAnsi="Verdana"/>
                <w:spacing w:val="-9"/>
                <w:sz w:val="16"/>
                <w:szCs w:val="16"/>
                <w:lang w:val="da-DK"/>
              </w:rPr>
              <w:t>AT</w:t>
            </w:r>
            <w:r w:rsidRPr="006E5B01">
              <w:rPr>
                <w:rFonts w:ascii="Verdana" w:hAnsi="Verdana"/>
                <w:spacing w:val="-16"/>
                <w:sz w:val="16"/>
                <w:szCs w:val="16"/>
                <w:lang w:val="da-DK"/>
              </w:rPr>
              <w:t xml:space="preserve"> </w:t>
            </w:r>
            <w:r w:rsidRPr="006E5B01">
              <w:rPr>
                <w:rFonts w:ascii="Verdana" w:hAnsi="Verdana"/>
                <w:sz w:val="16"/>
                <w:szCs w:val="16"/>
                <w:lang w:val="da-DK"/>
              </w:rPr>
              <w:t>nnnn</w:t>
            </w:r>
            <w:r w:rsidRPr="006E5B01">
              <w:rPr>
                <w:rFonts w:ascii="Verdana" w:hAnsi="Verdana"/>
                <w:spacing w:val="-15"/>
                <w:sz w:val="16"/>
                <w:szCs w:val="16"/>
                <w:lang w:val="da-DK"/>
              </w:rPr>
              <w:t xml:space="preserve"> </w:t>
            </w:r>
            <w:r w:rsidRPr="006E5B01">
              <w:rPr>
                <w:rFonts w:ascii="Verdana" w:hAnsi="Verdana"/>
                <w:sz w:val="16"/>
                <w:szCs w:val="16"/>
                <w:lang w:val="da-DK"/>
              </w:rPr>
              <w:t>nnnnnnnn</w:t>
            </w:r>
            <w:r w:rsidRPr="006E5B01">
              <w:rPr>
                <w:rFonts w:ascii="Verdana" w:hAnsi="Verdana"/>
                <w:spacing w:val="-16"/>
                <w:sz w:val="16"/>
                <w:szCs w:val="16"/>
                <w:lang w:val="da-DK"/>
              </w:rPr>
              <w:t xml:space="preserve"> </w:t>
            </w:r>
            <w:r w:rsidRPr="006E5B01">
              <w:rPr>
                <w:rFonts w:ascii="Verdana" w:hAnsi="Verdana"/>
                <w:sz w:val="16"/>
                <w:szCs w:val="16"/>
                <w:lang w:val="da-DK"/>
              </w:rPr>
              <w:t>eller</w:t>
            </w:r>
            <w:r w:rsidRPr="006E5B01">
              <w:rPr>
                <w:rFonts w:ascii="Verdana" w:hAnsi="Verdana"/>
                <w:spacing w:val="21"/>
                <w:w w:val="98"/>
                <w:sz w:val="16"/>
                <w:szCs w:val="16"/>
                <w:lang w:val="da-DK"/>
              </w:rPr>
              <w:t xml:space="preserve"> </w:t>
            </w:r>
            <w:r w:rsidRPr="006E5B01">
              <w:rPr>
                <w:rFonts w:ascii="Verdana" w:hAnsi="Verdana"/>
                <w:sz w:val="16"/>
                <w:szCs w:val="16"/>
                <w:lang w:val="da-DK"/>
              </w:rPr>
              <w:t>OBS</w:t>
            </w:r>
            <w:r w:rsidRPr="006E5B01">
              <w:rPr>
                <w:rFonts w:ascii="Verdana" w:hAnsi="Verdana"/>
                <w:spacing w:val="-11"/>
                <w:sz w:val="16"/>
                <w:szCs w:val="16"/>
                <w:lang w:val="da-DK"/>
              </w:rPr>
              <w:t xml:space="preserve"> </w:t>
            </w:r>
            <w:r w:rsidRPr="006E5B01">
              <w:rPr>
                <w:rFonts w:ascii="Verdana" w:hAnsi="Verdana"/>
                <w:spacing w:val="-7"/>
                <w:sz w:val="16"/>
                <w:szCs w:val="16"/>
                <w:lang w:val="da-DK"/>
              </w:rPr>
              <w:t>[AT</w:t>
            </w:r>
            <w:r w:rsidRPr="006E5B01">
              <w:rPr>
                <w:rFonts w:ascii="Verdana" w:hAnsi="Verdana"/>
                <w:spacing w:val="-10"/>
                <w:sz w:val="16"/>
                <w:szCs w:val="16"/>
                <w:lang w:val="da-DK"/>
              </w:rPr>
              <w:t xml:space="preserve"> </w:t>
            </w:r>
            <w:r w:rsidRPr="006E5B01">
              <w:rPr>
                <w:rFonts w:ascii="Verdana" w:hAnsi="Verdana"/>
                <w:sz w:val="16"/>
                <w:szCs w:val="16"/>
                <w:lang w:val="da-DK"/>
              </w:rPr>
              <w:t>nnnn]</w:t>
            </w:r>
            <w:r w:rsidRPr="006E5B01">
              <w:rPr>
                <w:rFonts w:ascii="Verdana" w:hAnsi="Verdana"/>
                <w:spacing w:val="-10"/>
                <w:sz w:val="16"/>
                <w:szCs w:val="16"/>
                <w:lang w:val="da-DK"/>
              </w:rPr>
              <w:t xml:space="preserve"> </w:t>
            </w:r>
            <w:r w:rsidRPr="006E5B01">
              <w:rPr>
                <w:rFonts w:ascii="Verdana" w:hAnsi="Verdana"/>
                <w:sz w:val="16"/>
                <w:szCs w:val="16"/>
                <w:lang w:val="da-DK"/>
              </w:rPr>
              <w:t>eller</w:t>
            </w:r>
          </w:p>
          <w:p w14:paraId="2AE4BE1F" w14:textId="77777777" w:rsidR="00A33A4D" w:rsidRPr="006E5B01" w:rsidRDefault="00A33A4D" w:rsidP="00103ECF">
            <w:pPr>
              <w:pStyle w:val="TableParagraph"/>
              <w:shd w:val="clear" w:color="auto" w:fill="FFFFFF" w:themeFill="background1"/>
              <w:ind w:right="430"/>
              <w:rPr>
                <w:rFonts w:ascii="Verdana" w:eastAsia="Microsoft Sans Serif" w:hAnsi="Verdana" w:cs="Microsoft Sans Serif"/>
                <w:sz w:val="16"/>
                <w:szCs w:val="16"/>
                <w:lang w:val="da-DK"/>
              </w:rPr>
            </w:pPr>
            <w:r w:rsidRPr="006E5B01">
              <w:rPr>
                <w:rFonts w:ascii="Verdana" w:hAnsi="Verdana"/>
                <w:spacing w:val="-3"/>
                <w:sz w:val="16"/>
                <w:szCs w:val="16"/>
                <w:lang w:val="da-DK"/>
              </w:rPr>
              <w:t>FCST</w:t>
            </w:r>
          </w:p>
        </w:tc>
        <w:tc>
          <w:tcPr>
            <w:tcW w:w="2018" w:type="dxa"/>
            <w:tcBorders>
              <w:right w:val="nil"/>
            </w:tcBorders>
          </w:tcPr>
          <w:p w14:paraId="245E7225" w14:textId="77777777" w:rsidR="00A33A4D" w:rsidRPr="006E5B01" w:rsidRDefault="00A33A4D" w:rsidP="00103ECF">
            <w:pPr>
              <w:pStyle w:val="TableParagraph"/>
              <w:shd w:val="clear" w:color="auto" w:fill="FFFFFF" w:themeFill="background1"/>
              <w:spacing w:before="1"/>
              <w:ind w:right="290"/>
              <w:rPr>
                <w:rFonts w:ascii="Verdana" w:eastAsia="Microsoft Sans Serif" w:hAnsi="Verdana" w:cs="Microsoft Sans Serif"/>
                <w:sz w:val="16"/>
                <w:szCs w:val="16"/>
              </w:rPr>
            </w:pPr>
          </w:p>
          <w:p w14:paraId="70EB6DA8" w14:textId="77777777" w:rsidR="00A33A4D" w:rsidRPr="006E5B01" w:rsidRDefault="00A33A4D" w:rsidP="00103ECF">
            <w:pPr>
              <w:pStyle w:val="TableParagraph"/>
              <w:shd w:val="clear" w:color="auto" w:fill="FFFFFF" w:themeFill="background1"/>
              <w:spacing w:line="282" w:lineRule="auto"/>
              <w:ind w:right="290"/>
              <w:rPr>
                <w:rFonts w:ascii="Verdana" w:hAnsi="Verdana"/>
                <w:spacing w:val="-3"/>
                <w:sz w:val="16"/>
                <w:szCs w:val="16"/>
              </w:rPr>
            </w:pPr>
            <w:r w:rsidRPr="006E5B01">
              <w:rPr>
                <w:rFonts w:ascii="Verdana" w:hAnsi="Verdana"/>
                <w:sz w:val="16"/>
                <w:szCs w:val="16"/>
              </w:rPr>
              <w:t>REP</w:t>
            </w:r>
            <w:r w:rsidRPr="006E5B01">
              <w:rPr>
                <w:rFonts w:ascii="Verdana" w:hAnsi="Verdana"/>
                <w:spacing w:val="-25"/>
                <w:sz w:val="16"/>
                <w:szCs w:val="16"/>
              </w:rPr>
              <w:t xml:space="preserve"> </w:t>
            </w:r>
            <w:r w:rsidRPr="006E5B01">
              <w:rPr>
                <w:rFonts w:ascii="Verdana" w:hAnsi="Verdana"/>
                <w:spacing w:val="-9"/>
                <w:sz w:val="16"/>
                <w:szCs w:val="16"/>
              </w:rPr>
              <w:t>AT</w:t>
            </w:r>
            <w:r w:rsidRPr="006E5B01">
              <w:rPr>
                <w:rFonts w:ascii="Verdana" w:hAnsi="Verdana"/>
                <w:spacing w:val="-12"/>
                <w:sz w:val="16"/>
                <w:szCs w:val="16"/>
              </w:rPr>
              <w:t xml:space="preserve"> </w:t>
            </w:r>
            <w:r w:rsidRPr="006E5B01">
              <w:rPr>
                <w:rFonts w:ascii="Verdana" w:hAnsi="Verdana"/>
                <w:sz w:val="16"/>
                <w:szCs w:val="16"/>
              </w:rPr>
              <w:t>1510</w:t>
            </w:r>
            <w:r w:rsidRPr="006E5B01">
              <w:rPr>
                <w:rFonts w:ascii="Verdana" w:hAnsi="Verdana"/>
                <w:spacing w:val="-12"/>
                <w:sz w:val="16"/>
                <w:szCs w:val="16"/>
              </w:rPr>
              <w:t xml:space="preserve"> </w:t>
            </w:r>
            <w:r w:rsidRPr="006E5B01">
              <w:rPr>
                <w:rFonts w:ascii="Verdana" w:hAnsi="Verdana"/>
                <w:sz w:val="16"/>
                <w:szCs w:val="16"/>
              </w:rPr>
              <w:t>B747</w:t>
            </w:r>
            <w:r w:rsidRPr="006E5B01">
              <w:rPr>
                <w:rFonts w:ascii="Verdana" w:hAnsi="Verdana"/>
                <w:spacing w:val="21"/>
                <w:w w:val="99"/>
                <w:sz w:val="16"/>
                <w:szCs w:val="16"/>
              </w:rPr>
              <w:t xml:space="preserve"> </w:t>
            </w:r>
            <w:r w:rsidRPr="006E5B01">
              <w:rPr>
                <w:rFonts w:ascii="Verdana" w:hAnsi="Verdana"/>
                <w:sz w:val="16"/>
                <w:szCs w:val="16"/>
              </w:rPr>
              <w:t>OBS</w:t>
            </w:r>
            <w:r w:rsidRPr="006E5B01">
              <w:rPr>
                <w:rFonts w:ascii="Verdana" w:hAnsi="Verdana"/>
                <w:spacing w:val="-9"/>
                <w:sz w:val="16"/>
                <w:szCs w:val="16"/>
              </w:rPr>
              <w:t xml:space="preserve"> AT</w:t>
            </w:r>
            <w:r w:rsidRPr="006E5B01">
              <w:rPr>
                <w:rFonts w:ascii="Verdana" w:hAnsi="Verdana"/>
                <w:spacing w:val="-8"/>
                <w:sz w:val="16"/>
                <w:szCs w:val="16"/>
              </w:rPr>
              <w:t xml:space="preserve"> </w:t>
            </w:r>
            <w:r w:rsidRPr="006E5B01">
              <w:rPr>
                <w:rFonts w:ascii="Verdana" w:hAnsi="Verdana"/>
                <w:sz w:val="16"/>
                <w:szCs w:val="16"/>
              </w:rPr>
              <w:t>1205</w:t>
            </w:r>
            <w:r w:rsidRPr="006E5B01">
              <w:rPr>
                <w:rFonts w:ascii="Verdana" w:hAnsi="Verdana"/>
                <w:spacing w:val="20"/>
                <w:w w:val="99"/>
                <w:sz w:val="16"/>
                <w:szCs w:val="16"/>
              </w:rPr>
              <w:t xml:space="preserve"> </w:t>
            </w:r>
            <w:r w:rsidRPr="006E5B01">
              <w:rPr>
                <w:rFonts w:ascii="Verdana" w:hAnsi="Verdana"/>
                <w:spacing w:val="-3"/>
                <w:sz w:val="16"/>
                <w:szCs w:val="16"/>
              </w:rPr>
              <w:t>FCST</w:t>
            </w:r>
          </w:p>
          <w:p w14:paraId="564DC8D6" w14:textId="3C284BA9" w:rsidR="00A33A4D" w:rsidRPr="006E5B01" w:rsidRDefault="00A33A4D" w:rsidP="00103ECF">
            <w:pPr>
              <w:pStyle w:val="TableParagraph"/>
              <w:shd w:val="clear" w:color="auto" w:fill="FFFFFF" w:themeFill="background1"/>
              <w:spacing w:line="282" w:lineRule="auto"/>
              <w:ind w:right="290"/>
              <w:rPr>
                <w:rFonts w:ascii="Verdana" w:eastAsia="Microsoft Sans Serif" w:hAnsi="Verdana" w:cs="Microsoft Sans Serif"/>
                <w:sz w:val="16"/>
                <w:szCs w:val="16"/>
              </w:rPr>
            </w:pPr>
          </w:p>
        </w:tc>
      </w:tr>
      <w:tr w:rsidR="00A33A4D" w:rsidRPr="00E202C2" w14:paraId="636A4200" w14:textId="77777777" w:rsidTr="006E5B01">
        <w:trPr>
          <w:trHeight w:hRule="exact" w:val="3073"/>
        </w:trPr>
        <w:tc>
          <w:tcPr>
            <w:tcW w:w="2160" w:type="dxa"/>
            <w:tcBorders>
              <w:left w:val="nil"/>
            </w:tcBorders>
          </w:tcPr>
          <w:p w14:paraId="0E04E1D0" w14:textId="77777777" w:rsidR="00A33A4D" w:rsidRPr="006E5B01" w:rsidRDefault="00A33A4D" w:rsidP="00103ECF">
            <w:pPr>
              <w:pStyle w:val="TableParagraph"/>
              <w:shd w:val="clear" w:color="auto" w:fill="FFFFFF" w:themeFill="background1"/>
              <w:spacing w:before="1"/>
              <w:rPr>
                <w:rFonts w:ascii="Verdana" w:eastAsia="Microsoft Sans Serif" w:hAnsi="Verdana" w:cs="Microsoft Sans Serif"/>
                <w:sz w:val="16"/>
                <w:szCs w:val="16"/>
              </w:rPr>
            </w:pPr>
          </w:p>
          <w:p w14:paraId="6C579691" w14:textId="77777777" w:rsidR="00A33A4D" w:rsidRPr="006E5B01" w:rsidRDefault="00A33A4D" w:rsidP="00103ECF">
            <w:pPr>
              <w:pStyle w:val="TableParagraph"/>
              <w:shd w:val="clear" w:color="auto" w:fill="FFFFFF" w:themeFill="background1"/>
              <w:spacing w:line="282" w:lineRule="auto"/>
              <w:ind w:left="-1" w:right="105"/>
              <w:rPr>
                <w:rFonts w:ascii="Verdana" w:eastAsia="Microsoft Sans Serif" w:hAnsi="Verdana" w:cs="Microsoft Sans Serif"/>
                <w:sz w:val="16"/>
                <w:szCs w:val="16"/>
                <w:lang w:val="da-DK"/>
              </w:rPr>
            </w:pPr>
            <w:r w:rsidRPr="006E5B01">
              <w:rPr>
                <w:rFonts w:ascii="Verdana" w:hAnsi="Verdana"/>
                <w:sz w:val="16"/>
                <w:szCs w:val="16"/>
                <w:lang w:val="da-DK"/>
              </w:rPr>
              <w:t>Nærmere</w:t>
            </w:r>
            <w:r w:rsidRPr="006E5B01">
              <w:rPr>
                <w:rFonts w:ascii="Verdana" w:hAnsi="Verdana"/>
                <w:spacing w:val="-14"/>
                <w:sz w:val="16"/>
                <w:szCs w:val="16"/>
                <w:lang w:val="da-DK"/>
              </w:rPr>
              <w:t xml:space="preserve"> </w:t>
            </w:r>
            <w:r w:rsidRPr="006E5B01">
              <w:rPr>
                <w:rFonts w:ascii="Verdana" w:hAnsi="Verdana"/>
                <w:sz w:val="16"/>
                <w:szCs w:val="16"/>
                <w:lang w:val="da-DK"/>
              </w:rPr>
              <w:t>oplysninger</w:t>
            </w:r>
            <w:r w:rsidRPr="006E5B01">
              <w:rPr>
                <w:rFonts w:ascii="Verdana" w:hAnsi="Verdana"/>
                <w:spacing w:val="-15"/>
                <w:sz w:val="16"/>
                <w:szCs w:val="16"/>
                <w:lang w:val="da-DK"/>
              </w:rPr>
              <w:t xml:space="preserve"> </w:t>
            </w:r>
            <w:r w:rsidRPr="006E5B01">
              <w:rPr>
                <w:rFonts w:ascii="Verdana" w:hAnsi="Verdana"/>
                <w:sz w:val="16"/>
                <w:szCs w:val="16"/>
                <w:lang w:val="da-DK"/>
              </w:rPr>
              <w:t>om</w:t>
            </w:r>
            <w:r w:rsidRPr="006E5B01">
              <w:rPr>
                <w:rFonts w:ascii="Verdana" w:hAnsi="Verdana"/>
                <w:w w:val="99"/>
                <w:sz w:val="16"/>
                <w:szCs w:val="16"/>
                <w:lang w:val="da-DK"/>
              </w:rPr>
              <w:t xml:space="preserve"> </w:t>
            </w:r>
            <w:r w:rsidRPr="006E5B01">
              <w:rPr>
                <w:rFonts w:ascii="Verdana" w:hAnsi="Verdana"/>
                <w:sz w:val="16"/>
                <w:szCs w:val="16"/>
                <w:lang w:val="da-DK"/>
              </w:rPr>
              <w:t>fænomenet</w:t>
            </w:r>
            <w:r w:rsidRPr="006E5B01">
              <w:rPr>
                <w:rFonts w:ascii="Verdana" w:hAnsi="Verdana"/>
                <w:spacing w:val="-17"/>
                <w:sz w:val="16"/>
                <w:szCs w:val="16"/>
                <w:lang w:val="da-DK"/>
              </w:rPr>
              <w:t xml:space="preserve"> </w:t>
            </w:r>
            <w:r w:rsidRPr="006E5B01">
              <w:rPr>
                <w:rFonts w:ascii="Verdana" w:hAnsi="Verdana"/>
                <w:sz w:val="16"/>
                <w:szCs w:val="16"/>
                <w:lang w:val="da-DK"/>
              </w:rPr>
              <w:t>(C)</w:t>
            </w:r>
          </w:p>
        </w:tc>
        <w:tc>
          <w:tcPr>
            <w:tcW w:w="2340" w:type="dxa"/>
          </w:tcPr>
          <w:p w14:paraId="7738323E" w14:textId="77777777" w:rsidR="00A33A4D" w:rsidRPr="006E5B01" w:rsidRDefault="00A33A4D" w:rsidP="00103ECF">
            <w:pPr>
              <w:pStyle w:val="TableParagraph"/>
              <w:shd w:val="clear" w:color="auto" w:fill="FFFFFF" w:themeFill="background1"/>
              <w:spacing w:before="1"/>
              <w:ind w:right="70"/>
              <w:rPr>
                <w:rFonts w:ascii="Verdana" w:eastAsia="Microsoft Sans Serif" w:hAnsi="Verdana" w:cs="Microsoft Sans Serif"/>
                <w:sz w:val="16"/>
                <w:szCs w:val="16"/>
                <w:lang w:val="da-DK"/>
              </w:rPr>
            </w:pPr>
          </w:p>
          <w:p w14:paraId="41EC7CF8" w14:textId="00A2D256" w:rsidR="00A33A4D" w:rsidRPr="006E5B01" w:rsidRDefault="00A33A4D"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6E5B01">
              <w:rPr>
                <w:rFonts w:ascii="Verdana" w:hAnsi="Verdana"/>
                <w:sz w:val="16"/>
                <w:szCs w:val="16"/>
                <w:lang w:val="da-DK"/>
              </w:rPr>
              <w:t>Beskrivelse</w:t>
            </w:r>
            <w:r w:rsidRPr="006E5B01">
              <w:rPr>
                <w:rFonts w:ascii="Verdana" w:hAnsi="Verdana"/>
                <w:spacing w:val="-11"/>
                <w:sz w:val="16"/>
                <w:szCs w:val="16"/>
                <w:lang w:val="da-DK"/>
              </w:rPr>
              <w:t xml:space="preserve"> </w:t>
            </w:r>
            <w:r w:rsidRPr="006E5B01">
              <w:rPr>
                <w:rFonts w:ascii="Verdana" w:hAnsi="Verdana"/>
                <w:sz w:val="16"/>
                <w:szCs w:val="16"/>
                <w:lang w:val="da-DK"/>
              </w:rPr>
              <w:t>af</w:t>
            </w:r>
            <w:r w:rsidRPr="006E5B01">
              <w:rPr>
                <w:rFonts w:ascii="Verdana" w:hAnsi="Verdana"/>
                <w:spacing w:val="-11"/>
                <w:sz w:val="16"/>
                <w:szCs w:val="16"/>
                <w:lang w:val="da-DK"/>
              </w:rPr>
              <w:t xml:space="preserve"> </w:t>
            </w:r>
            <w:r w:rsidRPr="006E5B01">
              <w:rPr>
                <w:rFonts w:ascii="Verdana" w:hAnsi="Verdana"/>
                <w:sz w:val="16"/>
                <w:szCs w:val="16"/>
                <w:lang w:val="da-DK"/>
              </w:rPr>
              <w:t>det</w:t>
            </w:r>
            <w:r w:rsidRPr="006E5B01">
              <w:rPr>
                <w:rFonts w:ascii="Verdana" w:hAnsi="Verdana"/>
                <w:spacing w:val="-11"/>
                <w:sz w:val="16"/>
                <w:szCs w:val="16"/>
                <w:lang w:val="da-DK"/>
              </w:rPr>
              <w:t xml:space="preserve"> </w:t>
            </w:r>
            <w:r w:rsidRPr="006E5B01">
              <w:rPr>
                <w:rFonts w:ascii="Verdana" w:hAnsi="Verdana"/>
                <w:sz w:val="16"/>
                <w:szCs w:val="16"/>
                <w:lang w:val="da-DK"/>
              </w:rPr>
              <w:t>fæno-</w:t>
            </w:r>
            <w:r w:rsidRPr="006E5B01">
              <w:rPr>
                <w:rFonts w:ascii="Verdana" w:hAnsi="Verdana"/>
                <w:w w:val="99"/>
                <w:sz w:val="16"/>
                <w:szCs w:val="16"/>
                <w:lang w:val="da-DK"/>
              </w:rPr>
              <w:t xml:space="preserve"> </w:t>
            </w:r>
            <w:r w:rsidRPr="006E5B01">
              <w:rPr>
                <w:rFonts w:ascii="Verdana" w:hAnsi="Verdana"/>
                <w:sz w:val="16"/>
                <w:szCs w:val="16"/>
                <w:lang w:val="da-DK"/>
              </w:rPr>
              <w:t>men,</w:t>
            </w:r>
            <w:r w:rsidRPr="006E5B01">
              <w:rPr>
                <w:rFonts w:ascii="Verdana" w:hAnsi="Verdana"/>
                <w:spacing w:val="-11"/>
                <w:sz w:val="16"/>
                <w:szCs w:val="16"/>
                <w:lang w:val="da-DK"/>
              </w:rPr>
              <w:t xml:space="preserve"> </w:t>
            </w:r>
            <w:r w:rsidRPr="006E5B01">
              <w:rPr>
                <w:rFonts w:ascii="Verdana" w:hAnsi="Verdana"/>
                <w:sz w:val="16"/>
                <w:szCs w:val="16"/>
                <w:lang w:val="da-DK"/>
              </w:rPr>
              <w:t>der</w:t>
            </w:r>
            <w:r w:rsidRPr="006E5B01">
              <w:rPr>
                <w:rFonts w:ascii="Verdana" w:hAnsi="Verdana"/>
                <w:spacing w:val="-10"/>
                <w:sz w:val="16"/>
                <w:szCs w:val="16"/>
                <w:lang w:val="da-DK"/>
              </w:rPr>
              <w:t xml:space="preserve"> </w:t>
            </w:r>
            <w:r w:rsidRPr="006E5B01">
              <w:rPr>
                <w:rFonts w:ascii="Verdana" w:hAnsi="Verdana"/>
                <w:spacing w:val="-1"/>
                <w:sz w:val="16"/>
                <w:szCs w:val="16"/>
                <w:lang w:val="da-DK"/>
              </w:rPr>
              <w:t>giver</w:t>
            </w:r>
            <w:r w:rsidRPr="006E5B01">
              <w:rPr>
                <w:rFonts w:ascii="Verdana" w:hAnsi="Verdana"/>
                <w:spacing w:val="-10"/>
                <w:sz w:val="16"/>
                <w:szCs w:val="16"/>
                <w:lang w:val="da-DK"/>
              </w:rPr>
              <w:t xml:space="preserve"> </w:t>
            </w:r>
            <w:r w:rsidRPr="006E5B01">
              <w:rPr>
                <w:rFonts w:ascii="Verdana" w:hAnsi="Verdana"/>
                <w:sz w:val="16"/>
                <w:szCs w:val="16"/>
                <w:lang w:val="da-DK"/>
              </w:rPr>
              <w:t>anledning</w:t>
            </w:r>
            <w:r w:rsidRPr="006E5B01">
              <w:rPr>
                <w:rFonts w:ascii="Verdana" w:hAnsi="Verdana"/>
                <w:spacing w:val="-11"/>
                <w:sz w:val="16"/>
                <w:szCs w:val="16"/>
                <w:lang w:val="da-DK"/>
              </w:rPr>
              <w:t xml:space="preserve"> </w:t>
            </w:r>
            <w:r w:rsidRPr="006E5B01">
              <w:rPr>
                <w:rFonts w:ascii="Verdana" w:hAnsi="Verdana"/>
                <w:sz w:val="16"/>
                <w:szCs w:val="16"/>
                <w:lang w:val="da-DK"/>
              </w:rPr>
              <w:t>til</w:t>
            </w:r>
            <w:r w:rsidRPr="006E5B01">
              <w:rPr>
                <w:rFonts w:ascii="Verdana" w:hAnsi="Verdana"/>
                <w:spacing w:val="22"/>
                <w:w w:val="97"/>
                <w:sz w:val="16"/>
                <w:szCs w:val="16"/>
                <w:lang w:val="da-DK"/>
              </w:rPr>
              <w:t xml:space="preserve"> </w:t>
            </w:r>
            <w:r w:rsidRPr="006E5B01">
              <w:rPr>
                <w:rFonts w:ascii="Verdana" w:hAnsi="Verdana"/>
                <w:sz w:val="16"/>
                <w:szCs w:val="16"/>
                <w:lang w:val="da-DK"/>
              </w:rPr>
              <w:t>at</w:t>
            </w:r>
            <w:r w:rsidRPr="006E5B01">
              <w:rPr>
                <w:rFonts w:ascii="Verdana" w:hAnsi="Verdana"/>
                <w:spacing w:val="-12"/>
                <w:sz w:val="16"/>
                <w:szCs w:val="16"/>
                <w:lang w:val="da-DK"/>
              </w:rPr>
              <w:t xml:space="preserve"> </w:t>
            </w:r>
            <w:r w:rsidRPr="006E5B01">
              <w:rPr>
                <w:rFonts w:ascii="Verdana" w:hAnsi="Verdana"/>
                <w:sz w:val="16"/>
                <w:szCs w:val="16"/>
                <w:lang w:val="da-DK"/>
              </w:rPr>
              <w:t>udstede</w:t>
            </w:r>
            <w:r w:rsidRPr="006E5B01">
              <w:rPr>
                <w:rFonts w:ascii="Verdana" w:hAnsi="Verdana"/>
                <w:spacing w:val="-14"/>
                <w:sz w:val="16"/>
                <w:szCs w:val="16"/>
                <w:lang w:val="da-DK"/>
              </w:rPr>
              <w:t xml:space="preserve"> </w:t>
            </w:r>
            <w:r w:rsidRPr="006E5B01">
              <w:rPr>
                <w:rFonts w:ascii="Verdana" w:hAnsi="Verdana"/>
                <w:sz w:val="16"/>
                <w:szCs w:val="16"/>
                <w:lang w:val="da-DK"/>
              </w:rPr>
              <w:t>wind</w:t>
            </w:r>
            <w:r w:rsidRPr="006E5B01">
              <w:rPr>
                <w:rFonts w:ascii="Verdana" w:hAnsi="Verdana"/>
                <w:spacing w:val="-10"/>
                <w:sz w:val="16"/>
                <w:szCs w:val="16"/>
                <w:lang w:val="da-DK"/>
              </w:rPr>
              <w:t xml:space="preserve"> </w:t>
            </w:r>
            <w:r w:rsidRPr="006E5B01">
              <w:rPr>
                <w:rFonts w:ascii="Verdana" w:hAnsi="Verdana"/>
                <w:spacing w:val="-1"/>
                <w:sz w:val="16"/>
                <w:szCs w:val="16"/>
                <w:lang w:val="da-DK"/>
              </w:rPr>
              <w:t>shear-var</w:t>
            </w:r>
            <w:r w:rsidRPr="006E5B01">
              <w:rPr>
                <w:rFonts w:ascii="Verdana" w:hAnsi="Verdana"/>
                <w:sz w:val="16"/>
                <w:szCs w:val="16"/>
                <w:lang w:val="da-DK"/>
              </w:rPr>
              <w:t>sel</w:t>
            </w:r>
          </w:p>
        </w:tc>
        <w:tc>
          <w:tcPr>
            <w:tcW w:w="3240" w:type="dxa"/>
          </w:tcPr>
          <w:p w14:paraId="28830718" w14:textId="77777777" w:rsidR="00A33A4D" w:rsidRPr="006E5B01" w:rsidRDefault="00A33A4D" w:rsidP="00103ECF">
            <w:pPr>
              <w:pStyle w:val="TableParagraph"/>
              <w:shd w:val="clear" w:color="auto" w:fill="FFFFFF" w:themeFill="background1"/>
              <w:spacing w:before="1"/>
              <w:ind w:right="70"/>
              <w:rPr>
                <w:rFonts w:ascii="Verdana" w:eastAsia="Microsoft Sans Serif" w:hAnsi="Verdana" w:cs="Microsoft Sans Serif"/>
                <w:sz w:val="16"/>
                <w:szCs w:val="16"/>
                <w:lang w:val="da-DK"/>
              </w:rPr>
            </w:pPr>
          </w:p>
          <w:p w14:paraId="242270FF" w14:textId="77777777" w:rsidR="006E5B01" w:rsidRDefault="00A33A4D" w:rsidP="00103ECF">
            <w:pPr>
              <w:pStyle w:val="TableParagraph"/>
              <w:shd w:val="clear" w:color="auto" w:fill="FFFFFF" w:themeFill="background1"/>
              <w:spacing w:line="282" w:lineRule="auto"/>
              <w:ind w:right="-110"/>
              <w:rPr>
                <w:rFonts w:ascii="Verdana" w:hAnsi="Verdana"/>
                <w:w w:val="99"/>
                <w:sz w:val="16"/>
                <w:szCs w:val="16"/>
                <w:lang w:val="da-DK"/>
              </w:rPr>
            </w:pPr>
            <w:r w:rsidRPr="006E5B01">
              <w:rPr>
                <w:rFonts w:ascii="Verdana" w:hAnsi="Verdana"/>
                <w:sz w:val="16"/>
                <w:szCs w:val="16"/>
                <w:lang w:val="da-DK"/>
              </w:rPr>
              <w:t>SFC</w:t>
            </w:r>
            <w:r w:rsidRPr="006E5B01">
              <w:rPr>
                <w:rFonts w:ascii="Verdana" w:hAnsi="Verdana"/>
                <w:spacing w:val="-1"/>
                <w:sz w:val="16"/>
                <w:szCs w:val="16"/>
                <w:lang w:val="da-DK"/>
              </w:rPr>
              <w:t xml:space="preserve"> </w:t>
            </w:r>
            <w:r w:rsidRPr="006E5B01">
              <w:rPr>
                <w:rFonts w:ascii="Verdana" w:hAnsi="Verdana"/>
                <w:sz w:val="16"/>
                <w:szCs w:val="16"/>
                <w:lang w:val="da-DK"/>
              </w:rPr>
              <w:t>WIND:</w:t>
            </w:r>
            <w:r w:rsidRPr="006E5B01">
              <w:rPr>
                <w:rFonts w:ascii="Verdana" w:hAnsi="Verdana"/>
                <w:spacing w:val="4"/>
                <w:sz w:val="16"/>
                <w:szCs w:val="16"/>
                <w:lang w:val="da-DK"/>
              </w:rPr>
              <w:t xml:space="preserve"> </w:t>
            </w:r>
            <w:r w:rsidRPr="006E5B01">
              <w:rPr>
                <w:rFonts w:ascii="Verdana" w:hAnsi="Verdana"/>
                <w:sz w:val="16"/>
                <w:szCs w:val="16"/>
                <w:lang w:val="da-DK"/>
              </w:rPr>
              <w:t>nnn/nnMPS</w:t>
            </w:r>
            <w:r w:rsidRPr="006E5B01">
              <w:rPr>
                <w:rFonts w:ascii="Verdana" w:hAnsi="Verdana"/>
                <w:spacing w:val="4"/>
                <w:sz w:val="16"/>
                <w:szCs w:val="16"/>
                <w:lang w:val="da-DK"/>
              </w:rPr>
              <w:t xml:space="preserve"> </w:t>
            </w:r>
            <w:r w:rsidRPr="006E5B01">
              <w:rPr>
                <w:rFonts w:ascii="Verdana" w:hAnsi="Verdana"/>
                <w:sz w:val="16"/>
                <w:szCs w:val="16"/>
                <w:lang w:val="da-DK"/>
              </w:rPr>
              <w:t>(eller</w:t>
            </w:r>
            <w:r w:rsidR="006E5B01">
              <w:rPr>
                <w:rFonts w:ascii="Verdana" w:hAnsi="Verdana"/>
                <w:spacing w:val="4"/>
                <w:sz w:val="16"/>
                <w:szCs w:val="16"/>
                <w:lang w:val="da-DK"/>
              </w:rPr>
              <w:t xml:space="preserve"> </w:t>
            </w:r>
            <w:r w:rsidRPr="006E5B01">
              <w:rPr>
                <w:rFonts w:ascii="Verdana" w:hAnsi="Verdana"/>
                <w:sz w:val="16"/>
                <w:szCs w:val="16"/>
                <w:lang w:val="da-DK"/>
              </w:rPr>
              <w:t>nnn/nnKT)</w:t>
            </w:r>
            <w:r w:rsidRPr="006E5B01">
              <w:rPr>
                <w:rFonts w:ascii="Verdana" w:hAnsi="Verdana"/>
                <w:w w:val="99"/>
                <w:sz w:val="16"/>
                <w:szCs w:val="16"/>
                <w:lang w:val="da-DK"/>
              </w:rPr>
              <w:t xml:space="preserve"> </w:t>
            </w:r>
          </w:p>
          <w:p w14:paraId="45B3E4C2" w14:textId="1ABEC89A" w:rsidR="00A33A4D" w:rsidRPr="006E5B01" w:rsidRDefault="00A33A4D" w:rsidP="00103ECF">
            <w:pPr>
              <w:pStyle w:val="TableParagraph"/>
              <w:shd w:val="clear" w:color="auto" w:fill="FFFFFF" w:themeFill="background1"/>
              <w:spacing w:line="282" w:lineRule="auto"/>
              <w:ind w:right="-110"/>
              <w:rPr>
                <w:rFonts w:ascii="Verdana" w:eastAsia="Microsoft Sans Serif" w:hAnsi="Verdana" w:cs="Microsoft Sans Serif"/>
                <w:sz w:val="16"/>
                <w:szCs w:val="16"/>
                <w:lang w:val="da-DK"/>
              </w:rPr>
            </w:pPr>
            <w:r w:rsidRPr="006E5B01">
              <w:rPr>
                <w:rFonts w:ascii="Verdana" w:hAnsi="Verdana"/>
                <w:sz w:val="16"/>
                <w:szCs w:val="16"/>
                <w:lang w:val="da-DK"/>
              </w:rPr>
              <w:t>nnnM</w:t>
            </w:r>
            <w:r w:rsidRPr="006E5B01">
              <w:rPr>
                <w:rFonts w:ascii="Verdana" w:hAnsi="Verdana"/>
                <w:spacing w:val="34"/>
                <w:sz w:val="16"/>
                <w:szCs w:val="16"/>
                <w:lang w:val="da-DK"/>
              </w:rPr>
              <w:t xml:space="preserve"> </w:t>
            </w:r>
            <w:r w:rsidRPr="006E5B01">
              <w:rPr>
                <w:rFonts w:ascii="Verdana" w:hAnsi="Verdana"/>
                <w:spacing w:val="-1"/>
                <w:sz w:val="16"/>
                <w:szCs w:val="16"/>
                <w:lang w:val="da-DK"/>
              </w:rPr>
              <w:t>(nnnFT)-WIND:</w:t>
            </w:r>
            <w:r w:rsidRPr="006E5B01">
              <w:rPr>
                <w:rFonts w:ascii="Verdana" w:hAnsi="Verdana"/>
                <w:spacing w:val="33"/>
                <w:sz w:val="16"/>
                <w:szCs w:val="16"/>
                <w:lang w:val="da-DK"/>
              </w:rPr>
              <w:t xml:space="preserve"> </w:t>
            </w:r>
            <w:r w:rsidRPr="006E5B01">
              <w:rPr>
                <w:rFonts w:ascii="Verdana" w:hAnsi="Verdana"/>
                <w:sz w:val="16"/>
                <w:szCs w:val="16"/>
                <w:lang w:val="da-DK"/>
              </w:rPr>
              <w:t>nnn/nnMPS</w:t>
            </w:r>
            <w:r w:rsidRPr="006E5B01">
              <w:rPr>
                <w:rFonts w:ascii="Verdana" w:hAnsi="Verdana"/>
                <w:spacing w:val="34"/>
                <w:sz w:val="16"/>
                <w:szCs w:val="16"/>
                <w:lang w:val="da-DK"/>
              </w:rPr>
              <w:t xml:space="preserve"> </w:t>
            </w:r>
            <w:r w:rsidRPr="006E5B01">
              <w:rPr>
                <w:rFonts w:ascii="Verdana" w:hAnsi="Verdana"/>
                <w:sz w:val="16"/>
                <w:szCs w:val="16"/>
                <w:lang w:val="da-DK"/>
              </w:rPr>
              <w:t>(eller</w:t>
            </w:r>
            <w:r w:rsidRPr="006E5B01">
              <w:rPr>
                <w:rFonts w:ascii="Verdana" w:hAnsi="Verdana"/>
                <w:spacing w:val="27"/>
                <w:w w:val="98"/>
                <w:sz w:val="16"/>
                <w:szCs w:val="16"/>
                <w:lang w:val="da-DK"/>
              </w:rPr>
              <w:t xml:space="preserve"> </w:t>
            </w:r>
            <w:r w:rsidRPr="006E5B01">
              <w:rPr>
                <w:rFonts w:ascii="Verdana" w:hAnsi="Verdana"/>
                <w:sz w:val="16"/>
                <w:szCs w:val="16"/>
                <w:lang w:val="da-DK"/>
              </w:rPr>
              <w:t>nnn/nnKT)</w:t>
            </w:r>
          </w:p>
          <w:p w14:paraId="215BB36E" w14:textId="77777777" w:rsidR="00A33A4D" w:rsidRPr="006E5B01" w:rsidRDefault="00A33A4D" w:rsidP="00103ECF">
            <w:pPr>
              <w:pStyle w:val="TableParagraph"/>
              <w:shd w:val="clear" w:color="auto" w:fill="FFFFFF" w:themeFill="background1"/>
              <w:ind w:right="70"/>
              <w:jc w:val="both"/>
              <w:rPr>
                <w:rFonts w:ascii="Verdana" w:eastAsia="Microsoft Sans Serif" w:hAnsi="Verdana" w:cs="Microsoft Sans Serif"/>
                <w:sz w:val="16"/>
                <w:szCs w:val="16"/>
                <w:lang w:val="da-DK"/>
              </w:rPr>
            </w:pPr>
            <w:r w:rsidRPr="006E5B01">
              <w:rPr>
                <w:rFonts w:ascii="Verdana" w:hAnsi="Verdana"/>
                <w:sz w:val="16"/>
                <w:szCs w:val="16"/>
                <w:lang w:val="da-DK"/>
              </w:rPr>
              <w:t>eller</w:t>
            </w:r>
          </w:p>
          <w:p w14:paraId="55FF4B57" w14:textId="77777777" w:rsidR="00A33A4D" w:rsidRPr="006E5B01" w:rsidRDefault="00A33A4D" w:rsidP="00103ECF">
            <w:pPr>
              <w:pStyle w:val="TableParagraph"/>
              <w:shd w:val="clear" w:color="auto" w:fill="FFFFFF" w:themeFill="background1"/>
              <w:spacing w:before="32" w:line="282" w:lineRule="auto"/>
              <w:ind w:right="70"/>
              <w:rPr>
                <w:rFonts w:ascii="Verdana" w:eastAsia="Microsoft Sans Serif" w:hAnsi="Verdana" w:cs="Microsoft Sans Serif"/>
                <w:sz w:val="16"/>
                <w:szCs w:val="16"/>
                <w:lang w:val="da-DK"/>
              </w:rPr>
            </w:pPr>
            <w:r w:rsidRPr="006E5B01">
              <w:rPr>
                <w:rFonts w:ascii="Verdana" w:hAnsi="Verdana"/>
                <w:sz w:val="16"/>
                <w:szCs w:val="16"/>
                <w:lang w:val="da-DK"/>
              </w:rPr>
              <w:t>nnKMH</w:t>
            </w:r>
            <w:r w:rsidRPr="006E5B01">
              <w:rPr>
                <w:rFonts w:ascii="Verdana" w:hAnsi="Verdana"/>
                <w:spacing w:val="33"/>
                <w:sz w:val="16"/>
                <w:szCs w:val="16"/>
                <w:lang w:val="da-DK"/>
              </w:rPr>
              <w:t xml:space="preserve"> </w:t>
            </w:r>
            <w:r w:rsidRPr="006E5B01">
              <w:rPr>
                <w:rFonts w:ascii="Verdana" w:hAnsi="Verdana"/>
                <w:sz w:val="16"/>
                <w:szCs w:val="16"/>
                <w:lang w:val="da-DK"/>
              </w:rPr>
              <w:t>(eller</w:t>
            </w:r>
            <w:r w:rsidRPr="006E5B01">
              <w:rPr>
                <w:rFonts w:ascii="Verdana" w:hAnsi="Verdana"/>
                <w:spacing w:val="34"/>
                <w:sz w:val="16"/>
                <w:szCs w:val="16"/>
                <w:lang w:val="da-DK"/>
              </w:rPr>
              <w:t xml:space="preserve"> </w:t>
            </w:r>
            <w:r w:rsidRPr="006E5B01">
              <w:rPr>
                <w:rFonts w:ascii="Verdana" w:hAnsi="Verdana"/>
                <w:sz w:val="16"/>
                <w:szCs w:val="16"/>
                <w:lang w:val="da-DK"/>
              </w:rPr>
              <w:t>nnKT)</w:t>
            </w:r>
            <w:r w:rsidRPr="006E5B01">
              <w:rPr>
                <w:rFonts w:ascii="Verdana" w:hAnsi="Verdana"/>
                <w:spacing w:val="34"/>
                <w:sz w:val="16"/>
                <w:szCs w:val="16"/>
                <w:lang w:val="da-DK"/>
              </w:rPr>
              <w:t xml:space="preserve"> </w:t>
            </w:r>
            <w:r w:rsidRPr="006E5B01">
              <w:rPr>
                <w:rFonts w:ascii="Verdana" w:hAnsi="Verdana"/>
                <w:sz w:val="16"/>
                <w:szCs w:val="16"/>
                <w:lang w:val="da-DK"/>
              </w:rPr>
              <w:t>LOSS</w:t>
            </w:r>
            <w:r w:rsidRPr="006E5B01">
              <w:rPr>
                <w:rFonts w:ascii="Verdana" w:hAnsi="Verdana"/>
                <w:spacing w:val="34"/>
                <w:sz w:val="16"/>
                <w:szCs w:val="16"/>
                <w:lang w:val="da-DK"/>
              </w:rPr>
              <w:t xml:space="preserve"> </w:t>
            </w:r>
            <w:r w:rsidRPr="006E5B01">
              <w:rPr>
                <w:rFonts w:ascii="Verdana" w:hAnsi="Verdana"/>
                <w:sz w:val="16"/>
                <w:szCs w:val="16"/>
                <w:lang w:val="da-DK"/>
              </w:rPr>
              <w:t>nnKM</w:t>
            </w:r>
            <w:r w:rsidRPr="006E5B01">
              <w:rPr>
                <w:rFonts w:ascii="Verdana" w:hAnsi="Verdana"/>
                <w:spacing w:val="34"/>
                <w:sz w:val="16"/>
                <w:szCs w:val="16"/>
                <w:lang w:val="da-DK"/>
              </w:rPr>
              <w:t xml:space="preserve"> </w:t>
            </w:r>
            <w:r w:rsidRPr="006E5B01">
              <w:rPr>
                <w:rFonts w:ascii="Verdana" w:hAnsi="Verdana"/>
                <w:sz w:val="16"/>
                <w:szCs w:val="16"/>
                <w:lang w:val="da-DK"/>
              </w:rPr>
              <w:t>(eller</w:t>
            </w:r>
            <w:r w:rsidRPr="006E5B01">
              <w:rPr>
                <w:rFonts w:ascii="Verdana" w:hAnsi="Verdana"/>
                <w:w w:val="98"/>
                <w:sz w:val="16"/>
                <w:szCs w:val="16"/>
                <w:lang w:val="da-DK"/>
              </w:rPr>
              <w:t xml:space="preserve"> </w:t>
            </w:r>
            <w:r w:rsidRPr="006E5B01">
              <w:rPr>
                <w:rFonts w:ascii="Verdana" w:hAnsi="Verdana"/>
                <w:sz w:val="16"/>
                <w:szCs w:val="16"/>
                <w:lang w:val="da-DK"/>
              </w:rPr>
              <w:t>nnNM)</w:t>
            </w:r>
          </w:p>
          <w:p w14:paraId="3DFA3447" w14:textId="77777777" w:rsidR="00A33A4D" w:rsidRPr="006E5B01" w:rsidRDefault="00A33A4D" w:rsidP="00103ECF">
            <w:pPr>
              <w:pStyle w:val="TableParagraph"/>
              <w:shd w:val="clear" w:color="auto" w:fill="FFFFFF" w:themeFill="background1"/>
              <w:ind w:right="70"/>
              <w:jc w:val="both"/>
              <w:rPr>
                <w:rFonts w:ascii="Verdana" w:eastAsia="Microsoft Sans Serif" w:hAnsi="Verdana" w:cs="Microsoft Sans Serif"/>
                <w:sz w:val="16"/>
                <w:szCs w:val="16"/>
                <w:lang w:val="da-DK"/>
              </w:rPr>
            </w:pPr>
            <w:r w:rsidRPr="006E5B01">
              <w:rPr>
                <w:rFonts w:ascii="Verdana" w:hAnsi="Verdana"/>
                <w:sz w:val="16"/>
                <w:szCs w:val="16"/>
                <w:lang w:val="da-DK"/>
              </w:rPr>
              <w:t>FNA</w:t>
            </w:r>
            <w:r w:rsidRPr="006E5B01">
              <w:rPr>
                <w:rFonts w:ascii="Verdana" w:hAnsi="Verdana"/>
                <w:spacing w:val="-20"/>
                <w:sz w:val="16"/>
                <w:szCs w:val="16"/>
                <w:lang w:val="da-DK"/>
              </w:rPr>
              <w:t xml:space="preserve"> </w:t>
            </w:r>
            <w:r w:rsidRPr="006E5B01">
              <w:rPr>
                <w:rFonts w:ascii="Verdana" w:hAnsi="Verdana"/>
                <w:spacing w:val="-1"/>
                <w:sz w:val="16"/>
                <w:szCs w:val="16"/>
                <w:lang w:val="da-DK"/>
              </w:rPr>
              <w:t>RWYnn</w:t>
            </w:r>
          </w:p>
          <w:p w14:paraId="42B4624E" w14:textId="77777777" w:rsidR="00A33A4D" w:rsidRPr="006E5B01" w:rsidRDefault="00A33A4D" w:rsidP="00103ECF">
            <w:pPr>
              <w:pStyle w:val="TableParagraph"/>
              <w:shd w:val="clear" w:color="auto" w:fill="FFFFFF" w:themeFill="background1"/>
              <w:spacing w:before="32"/>
              <w:ind w:right="70"/>
              <w:jc w:val="both"/>
              <w:rPr>
                <w:rFonts w:ascii="Verdana" w:eastAsia="Microsoft Sans Serif" w:hAnsi="Verdana" w:cs="Microsoft Sans Serif"/>
                <w:sz w:val="16"/>
                <w:szCs w:val="16"/>
                <w:lang w:val="da-DK"/>
              </w:rPr>
            </w:pPr>
            <w:r w:rsidRPr="006E5B01">
              <w:rPr>
                <w:rFonts w:ascii="Verdana" w:hAnsi="Verdana"/>
                <w:sz w:val="16"/>
                <w:szCs w:val="16"/>
                <w:lang w:val="da-DK"/>
              </w:rPr>
              <w:t>eller</w:t>
            </w:r>
          </w:p>
          <w:p w14:paraId="1D2C345D" w14:textId="77777777" w:rsidR="00A33A4D" w:rsidRPr="006E5B01" w:rsidRDefault="00A33A4D" w:rsidP="00103ECF">
            <w:pPr>
              <w:pStyle w:val="TableParagraph"/>
              <w:shd w:val="clear" w:color="auto" w:fill="FFFFFF" w:themeFill="background1"/>
              <w:spacing w:before="32" w:line="283" w:lineRule="auto"/>
              <w:ind w:right="70"/>
              <w:rPr>
                <w:rFonts w:ascii="Verdana" w:eastAsia="Microsoft Sans Serif" w:hAnsi="Verdana" w:cs="Microsoft Sans Serif"/>
                <w:sz w:val="16"/>
                <w:szCs w:val="16"/>
                <w:lang w:val="da-DK"/>
              </w:rPr>
            </w:pPr>
            <w:r w:rsidRPr="006E5B01">
              <w:rPr>
                <w:rFonts w:ascii="Verdana" w:hAnsi="Verdana"/>
                <w:sz w:val="16"/>
                <w:szCs w:val="16"/>
                <w:lang w:val="da-DK"/>
              </w:rPr>
              <w:t>nnKMH</w:t>
            </w:r>
            <w:r w:rsidRPr="006E5B01">
              <w:rPr>
                <w:rFonts w:ascii="Verdana" w:hAnsi="Verdana"/>
                <w:spacing w:val="40"/>
                <w:sz w:val="16"/>
                <w:szCs w:val="16"/>
                <w:lang w:val="da-DK"/>
              </w:rPr>
              <w:t xml:space="preserve"> </w:t>
            </w:r>
            <w:r w:rsidRPr="006E5B01">
              <w:rPr>
                <w:rFonts w:ascii="Verdana" w:hAnsi="Verdana"/>
                <w:sz w:val="16"/>
                <w:szCs w:val="16"/>
                <w:lang w:val="da-DK"/>
              </w:rPr>
              <w:t>(eller</w:t>
            </w:r>
            <w:r w:rsidRPr="006E5B01">
              <w:rPr>
                <w:rFonts w:ascii="Verdana" w:hAnsi="Verdana"/>
                <w:spacing w:val="41"/>
                <w:sz w:val="16"/>
                <w:szCs w:val="16"/>
                <w:lang w:val="da-DK"/>
              </w:rPr>
              <w:t xml:space="preserve"> </w:t>
            </w:r>
            <w:r w:rsidRPr="006E5B01">
              <w:rPr>
                <w:rFonts w:ascii="Verdana" w:hAnsi="Verdana"/>
                <w:sz w:val="16"/>
                <w:szCs w:val="16"/>
                <w:lang w:val="da-DK"/>
              </w:rPr>
              <w:t>nnKT)</w:t>
            </w:r>
            <w:r w:rsidRPr="006E5B01">
              <w:rPr>
                <w:rFonts w:ascii="Verdana" w:hAnsi="Verdana"/>
                <w:spacing w:val="41"/>
                <w:sz w:val="16"/>
                <w:szCs w:val="16"/>
                <w:lang w:val="da-DK"/>
              </w:rPr>
              <w:t xml:space="preserve"> </w:t>
            </w:r>
            <w:r w:rsidRPr="006E5B01">
              <w:rPr>
                <w:rFonts w:ascii="Verdana" w:hAnsi="Verdana"/>
                <w:sz w:val="16"/>
                <w:szCs w:val="16"/>
                <w:lang w:val="da-DK"/>
              </w:rPr>
              <w:t>GAIN</w:t>
            </w:r>
            <w:r w:rsidRPr="006E5B01">
              <w:rPr>
                <w:rFonts w:ascii="Verdana" w:hAnsi="Verdana"/>
                <w:spacing w:val="41"/>
                <w:sz w:val="16"/>
                <w:szCs w:val="16"/>
                <w:lang w:val="da-DK"/>
              </w:rPr>
              <w:t xml:space="preserve"> </w:t>
            </w:r>
            <w:r w:rsidRPr="006E5B01">
              <w:rPr>
                <w:rFonts w:ascii="Verdana" w:hAnsi="Verdana"/>
                <w:sz w:val="16"/>
                <w:szCs w:val="16"/>
                <w:lang w:val="da-DK"/>
              </w:rPr>
              <w:t>nnKM</w:t>
            </w:r>
            <w:r w:rsidRPr="006E5B01">
              <w:rPr>
                <w:rFonts w:ascii="Verdana" w:hAnsi="Verdana"/>
                <w:spacing w:val="41"/>
                <w:sz w:val="16"/>
                <w:szCs w:val="16"/>
                <w:lang w:val="da-DK"/>
              </w:rPr>
              <w:t xml:space="preserve"> </w:t>
            </w:r>
            <w:r w:rsidRPr="006E5B01">
              <w:rPr>
                <w:rFonts w:ascii="Verdana" w:hAnsi="Verdana"/>
                <w:sz w:val="16"/>
                <w:szCs w:val="16"/>
                <w:lang w:val="da-DK"/>
              </w:rPr>
              <w:t>(eller</w:t>
            </w:r>
            <w:r w:rsidRPr="006E5B01">
              <w:rPr>
                <w:rFonts w:ascii="Verdana" w:hAnsi="Verdana"/>
                <w:w w:val="98"/>
                <w:sz w:val="16"/>
                <w:szCs w:val="16"/>
                <w:lang w:val="da-DK"/>
              </w:rPr>
              <w:t xml:space="preserve"> </w:t>
            </w:r>
            <w:r w:rsidRPr="006E5B01">
              <w:rPr>
                <w:rFonts w:ascii="Verdana" w:hAnsi="Verdana"/>
                <w:sz w:val="16"/>
                <w:szCs w:val="16"/>
                <w:lang w:val="da-DK"/>
              </w:rPr>
              <w:t>nnNM)</w:t>
            </w:r>
          </w:p>
          <w:p w14:paraId="43E18816" w14:textId="77777777" w:rsidR="00A33A4D" w:rsidRPr="006E5B01" w:rsidRDefault="00A33A4D" w:rsidP="00103ECF">
            <w:pPr>
              <w:pStyle w:val="TableParagraph"/>
              <w:shd w:val="clear" w:color="auto" w:fill="FFFFFF" w:themeFill="background1"/>
              <w:spacing w:line="180" w:lineRule="exact"/>
              <w:ind w:right="70"/>
              <w:jc w:val="both"/>
              <w:rPr>
                <w:rFonts w:ascii="Verdana" w:eastAsia="Microsoft Sans Serif" w:hAnsi="Verdana" w:cs="Microsoft Sans Serif"/>
                <w:sz w:val="16"/>
                <w:szCs w:val="16"/>
                <w:lang w:val="da-DK"/>
              </w:rPr>
            </w:pPr>
            <w:r w:rsidRPr="006E5B01">
              <w:rPr>
                <w:rFonts w:ascii="Verdana" w:hAnsi="Verdana"/>
                <w:sz w:val="16"/>
                <w:szCs w:val="16"/>
                <w:lang w:val="da-DK"/>
              </w:rPr>
              <w:t>FNA</w:t>
            </w:r>
            <w:r w:rsidRPr="006E5B01">
              <w:rPr>
                <w:rFonts w:ascii="Verdana" w:hAnsi="Verdana"/>
                <w:spacing w:val="-20"/>
                <w:sz w:val="16"/>
                <w:szCs w:val="16"/>
                <w:lang w:val="da-DK"/>
              </w:rPr>
              <w:t xml:space="preserve"> </w:t>
            </w:r>
            <w:r w:rsidRPr="006E5B01">
              <w:rPr>
                <w:rFonts w:ascii="Verdana" w:hAnsi="Verdana"/>
                <w:spacing w:val="-1"/>
                <w:sz w:val="16"/>
                <w:szCs w:val="16"/>
                <w:lang w:val="da-DK"/>
              </w:rPr>
              <w:t>RWYnn</w:t>
            </w:r>
          </w:p>
        </w:tc>
        <w:tc>
          <w:tcPr>
            <w:tcW w:w="2018" w:type="dxa"/>
            <w:tcBorders>
              <w:right w:val="nil"/>
            </w:tcBorders>
          </w:tcPr>
          <w:p w14:paraId="3E2E8597" w14:textId="77777777" w:rsidR="00A33A4D" w:rsidRPr="006E5B01" w:rsidRDefault="00A33A4D" w:rsidP="00103ECF">
            <w:pPr>
              <w:pStyle w:val="TableParagraph"/>
              <w:shd w:val="clear" w:color="auto" w:fill="FFFFFF" w:themeFill="background1"/>
              <w:spacing w:before="1"/>
              <w:ind w:right="-70"/>
              <w:rPr>
                <w:rFonts w:ascii="Verdana" w:eastAsia="Microsoft Sans Serif" w:hAnsi="Verdana" w:cs="Microsoft Sans Serif"/>
                <w:sz w:val="16"/>
                <w:szCs w:val="16"/>
              </w:rPr>
            </w:pPr>
          </w:p>
          <w:p w14:paraId="19C7C447" w14:textId="77777777" w:rsidR="00A33A4D" w:rsidRPr="006E5B01" w:rsidRDefault="00A33A4D" w:rsidP="00103ECF">
            <w:pPr>
              <w:pStyle w:val="TableParagraph"/>
              <w:shd w:val="clear" w:color="auto" w:fill="FFFFFF" w:themeFill="background1"/>
              <w:spacing w:line="282" w:lineRule="auto"/>
              <w:ind w:right="-70"/>
              <w:rPr>
                <w:rFonts w:ascii="Verdana" w:eastAsia="Microsoft Sans Serif" w:hAnsi="Verdana" w:cs="Microsoft Sans Serif"/>
                <w:sz w:val="16"/>
                <w:szCs w:val="16"/>
              </w:rPr>
            </w:pPr>
            <w:r w:rsidRPr="006E5B01">
              <w:rPr>
                <w:rFonts w:ascii="Verdana" w:hAnsi="Verdana"/>
                <w:sz w:val="16"/>
                <w:szCs w:val="16"/>
              </w:rPr>
              <w:t>SFC</w:t>
            </w:r>
            <w:r w:rsidRPr="006E5B01">
              <w:rPr>
                <w:rFonts w:ascii="Verdana" w:hAnsi="Verdana"/>
                <w:spacing w:val="-19"/>
                <w:sz w:val="16"/>
                <w:szCs w:val="16"/>
              </w:rPr>
              <w:t xml:space="preserve"> </w:t>
            </w:r>
            <w:r w:rsidRPr="006E5B01">
              <w:rPr>
                <w:rFonts w:ascii="Verdana" w:hAnsi="Verdana"/>
                <w:sz w:val="16"/>
                <w:szCs w:val="16"/>
              </w:rPr>
              <w:t>WIND:</w:t>
            </w:r>
            <w:r w:rsidRPr="006E5B01">
              <w:rPr>
                <w:rFonts w:ascii="Verdana" w:hAnsi="Verdana"/>
                <w:spacing w:val="-15"/>
                <w:sz w:val="16"/>
                <w:szCs w:val="16"/>
              </w:rPr>
              <w:t xml:space="preserve"> </w:t>
            </w:r>
            <w:r w:rsidRPr="006E5B01">
              <w:rPr>
                <w:rFonts w:ascii="Verdana" w:hAnsi="Verdana"/>
                <w:sz w:val="16"/>
                <w:szCs w:val="16"/>
              </w:rPr>
              <w:t>320/5MPS</w:t>
            </w:r>
            <w:r w:rsidRPr="006E5B01">
              <w:rPr>
                <w:rFonts w:ascii="Verdana" w:hAnsi="Verdana"/>
                <w:w w:val="99"/>
                <w:sz w:val="16"/>
                <w:szCs w:val="16"/>
              </w:rPr>
              <w:t xml:space="preserve"> </w:t>
            </w:r>
            <w:r w:rsidRPr="006E5B01">
              <w:rPr>
                <w:rFonts w:ascii="Verdana" w:hAnsi="Verdana"/>
                <w:spacing w:val="-1"/>
                <w:sz w:val="16"/>
                <w:szCs w:val="16"/>
              </w:rPr>
              <w:t>60M-WIND:</w:t>
            </w:r>
            <w:r w:rsidRPr="006E5B01">
              <w:rPr>
                <w:rFonts w:ascii="Verdana" w:hAnsi="Verdana"/>
                <w:spacing w:val="-12"/>
                <w:sz w:val="16"/>
                <w:szCs w:val="16"/>
              </w:rPr>
              <w:t xml:space="preserve"> </w:t>
            </w:r>
            <w:r w:rsidRPr="006E5B01">
              <w:rPr>
                <w:rFonts w:ascii="Verdana" w:hAnsi="Verdana"/>
                <w:sz w:val="16"/>
                <w:szCs w:val="16"/>
              </w:rPr>
              <w:t>360/13</w:t>
            </w:r>
            <w:r w:rsidRPr="006E5B01">
              <w:rPr>
                <w:rFonts w:ascii="Verdana" w:hAnsi="Verdana"/>
                <w:spacing w:val="-11"/>
                <w:sz w:val="16"/>
                <w:szCs w:val="16"/>
              </w:rPr>
              <w:t xml:space="preserve"> </w:t>
            </w:r>
            <w:r w:rsidRPr="006E5B01">
              <w:rPr>
                <w:rFonts w:ascii="Verdana" w:hAnsi="Verdana"/>
                <w:sz w:val="16"/>
                <w:szCs w:val="16"/>
              </w:rPr>
              <w:t>MPS</w:t>
            </w:r>
            <w:r w:rsidRPr="006E5B01">
              <w:rPr>
                <w:rFonts w:ascii="Verdana" w:hAnsi="Verdana"/>
                <w:spacing w:val="23"/>
                <w:w w:val="99"/>
                <w:sz w:val="16"/>
                <w:szCs w:val="16"/>
              </w:rPr>
              <w:t xml:space="preserve"> </w:t>
            </w:r>
            <w:r w:rsidRPr="006E5B01">
              <w:rPr>
                <w:rFonts w:ascii="Verdana" w:hAnsi="Verdana"/>
                <w:sz w:val="16"/>
                <w:szCs w:val="16"/>
              </w:rPr>
              <w:t>(SFC</w:t>
            </w:r>
            <w:r w:rsidRPr="006E5B01">
              <w:rPr>
                <w:rFonts w:ascii="Verdana" w:hAnsi="Verdana"/>
                <w:spacing w:val="-19"/>
                <w:sz w:val="16"/>
                <w:szCs w:val="16"/>
              </w:rPr>
              <w:t xml:space="preserve"> </w:t>
            </w:r>
            <w:r w:rsidRPr="006E5B01">
              <w:rPr>
                <w:rFonts w:ascii="Verdana" w:hAnsi="Verdana"/>
                <w:sz w:val="16"/>
                <w:szCs w:val="16"/>
              </w:rPr>
              <w:t>WIND:</w:t>
            </w:r>
            <w:r w:rsidRPr="006E5B01">
              <w:rPr>
                <w:rFonts w:ascii="Verdana" w:hAnsi="Verdana"/>
                <w:spacing w:val="-16"/>
                <w:sz w:val="16"/>
                <w:szCs w:val="16"/>
              </w:rPr>
              <w:t xml:space="preserve"> </w:t>
            </w:r>
            <w:r w:rsidRPr="006E5B01">
              <w:rPr>
                <w:rFonts w:ascii="Verdana" w:hAnsi="Verdana"/>
                <w:sz w:val="16"/>
                <w:szCs w:val="16"/>
              </w:rPr>
              <w:t>320/10KT</w:t>
            </w:r>
            <w:r w:rsidRPr="006E5B01">
              <w:rPr>
                <w:rFonts w:ascii="Verdana" w:hAnsi="Verdana"/>
                <w:w w:val="99"/>
                <w:sz w:val="16"/>
                <w:szCs w:val="16"/>
              </w:rPr>
              <w:t xml:space="preserve"> </w:t>
            </w:r>
            <w:r w:rsidRPr="006E5B01">
              <w:rPr>
                <w:rFonts w:ascii="Verdana" w:hAnsi="Verdana"/>
                <w:spacing w:val="-3"/>
                <w:sz w:val="16"/>
                <w:szCs w:val="16"/>
              </w:rPr>
              <w:t>200FT-WIND:</w:t>
            </w:r>
            <w:r w:rsidRPr="006E5B01">
              <w:rPr>
                <w:rFonts w:ascii="Verdana" w:hAnsi="Verdana"/>
                <w:spacing w:val="-23"/>
                <w:sz w:val="16"/>
                <w:szCs w:val="16"/>
              </w:rPr>
              <w:t xml:space="preserve"> </w:t>
            </w:r>
            <w:r w:rsidRPr="006E5B01">
              <w:rPr>
                <w:rFonts w:ascii="Verdana" w:hAnsi="Verdana"/>
                <w:sz w:val="16"/>
                <w:szCs w:val="16"/>
              </w:rPr>
              <w:t>360/26KT)</w:t>
            </w:r>
          </w:p>
          <w:p w14:paraId="1FC1AA24" w14:textId="5B07715A" w:rsidR="00A33A4D" w:rsidRPr="006E5B01" w:rsidRDefault="00A33A4D" w:rsidP="00103ECF">
            <w:pPr>
              <w:pStyle w:val="TableParagraph"/>
              <w:shd w:val="clear" w:color="auto" w:fill="FFFFFF" w:themeFill="background1"/>
              <w:spacing w:line="282" w:lineRule="auto"/>
              <w:ind w:right="-70"/>
              <w:rPr>
                <w:rFonts w:ascii="Verdana" w:eastAsia="Microsoft Sans Serif" w:hAnsi="Verdana" w:cs="Microsoft Sans Serif"/>
                <w:sz w:val="16"/>
                <w:szCs w:val="16"/>
              </w:rPr>
            </w:pPr>
            <w:r w:rsidRPr="006E5B01">
              <w:rPr>
                <w:rFonts w:ascii="Verdana" w:hAnsi="Verdana"/>
                <w:sz w:val="16"/>
                <w:szCs w:val="16"/>
              </w:rPr>
              <w:t>60KMH</w:t>
            </w:r>
            <w:r w:rsidRPr="006E5B01">
              <w:rPr>
                <w:rFonts w:ascii="Verdana" w:hAnsi="Verdana"/>
                <w:spacing w:val="-7"/>
                <w:sz w:val="16"/>
                <w:szCs w:val="16"/>
              </w:rPr>
              <w:t xml:space="preserve"> </w:t>
            </w:r>
            <w:r w:rsidRPr="006E5B01">
              <w:rPr>
                <w:rFonts w:ascii="Verdana" w:hAnsi="Verdana"/>
                <w:sz w:val="16"/>
                <w:szCs w:val="16"/>
              </w:rPr>
              <w:t>LOSS</w:t>
            </w:r>
            <w:r w:rsidRPr="006E5B01">
              <w:rPr>
                <w:rFonts w:ascii="Verdana" w:hAnsi="Verdana"/>
                <w:spacing w:val="-7"/>
                <w:sz w:val="16"/>
                <w:szCs w:val="16"/>
              </w:rPr>
              <w:t xml:space="preserve"> </w:t>
            </w:r>
            <w:r w:rsidRPr="006E5B01">
              <w:rPr>
                <w:rFonts w:ascii="Verdana" w:hAnsi="Verdana"/>
                <w:sz w:val="16"/>
                <w:szCs w:val="16"/>
              </w:rPr>
              <w:t xml:space="preserve">4KM </w:t>
            </w:r>
            <w:r w:rsidR="00572B1C" w:rsidRPr="006E5B01">
              <w:rPr>
                <w:rFonts w:ascii="Verdana" w:hAnsi="Verdana"/>
                <w:sz w:val="16"/>
                <w:szCs w:val="16"/>
              </w:rPr>
              <w:br/>
            </w:r>
            <w:r w:rsidRPr="006E5B01">
              <w:rPr>
                <w:rFonts w:ascii="Verdana" w:hAnsi="Verdana"/>
                <w:sz w:val="16"/>
                <w:szCs w:val="16"/>
              </w:rPr>
              <w:t>FNA</w:t>
            </w:r>
            <w:r w:rsidRPr="006E5B01">
              <w:rPr>
                <w:rFonts w:ascii="Verdana" w:hAnsi="Verdana"/>
                <w:spacing w:val="-15"/>
                <w:sz w:val="16"/>
                <w:szCs w:val="16"/>
              </w:rPr>
              <w:t xml:space="preserve"> </w:t>
            </w:r>
            <w:r w:rsidRPr="006E5B01">
              <w:rPr>
                <w:rFonts w:ascii="Verdana" w:hAnsi="Verdana"/>
                <w:spacing w:val="-1"/>
                <w:sz w:val="16"/>
                <w:szCs w:val="16"/>
              </w:rPr>
              <w:t>RWY13</w:t>
            </w:r>
          </w:p>
          <w:p w14:paraId="63A8F274" w14:textId="479468C7" w:rsidR="00A33A4D" w:rsidRPr="006E5B01" w:rsidRDefault="00A33A4D" w:rsidP="00103ECF">
            <w:pPr>
              <w:pStyle w:val="TableParagraph"/>
              <w:shd w:val="clear" w:color="auto" w:fill="FFFFFF" w:themeFill="background1"/>
              <w:spacing w:line="282" w:lineRule="auto"/>
              <w:ind w:right="-70"/>
              <w:rPr>
                <w:rFonts w:ascii="Verdana" w:eastAsia="Microsoft Sans Serif" w:hAnsi="Verdana" w:cs="Microsoft Sans Serif"/>
                <w:sz w:val="16"/>
                <w:szCs w:val="16"/>
              </w:rPr>
            </w:pPr>
            <w:r w:rsidRPr="006E5B01">
              <w:rPr>
                <w:rFonts w:ascii="Verdana" w:hAnsi="Verdana"/>
                <w:sz w:val="16"/>
                <w:szCs w:val="16"/>
              </w:rPr>
              <w:t>(30KT</w:t>
            </w:r>
            <w:r w:rsidRPr="006E5B01">
              <w:rPr>
                <w:rFonts w:ascii="Verdana" w:hAnsi="Verdana"/>
                <w:spacing w:val="-9"/>
                <w:sz w:val="16"/>
                <w:szCs w:val="16"/>
              </w:rPr>
              <w:t xml:space="preserve"> </w:t>
            </w:r>
            <w:r w:rsidRPr="006E5B01">
              <w:rPr>
                <w:rFonts w:ascii="Verdana" w:hAnsi="Verdana"/>
                <w:sz w:val="16"/>
                <w:szCs w:val="16"/>
              </w:rPr>
              <w:t>LOSS</w:t>
            </w:r>
            <w:r w:rsidRPr="006E5B01">
              <w:rPr>
                <w:rFonts w:ascii="Verdana" w:hAnsi="Verdana"/>
                <w:spacing w:val="-9"/>
                <w:sz w:val="16"/>
                <w:szCs w:val="16"/>
              </w:rPr>
              <w:t xml:space="preserve"> </w:t>
            </w:r>
            <w:r w:rsidRPr="006E5B01">
              <w:rPr>
                <w:rFonts w:ascii="Verdana" w:hAnsi="Verdana"/>
                <w:sz w:val="16"/>
                <w:szCs w:val="16"/>
              </w:rPr>
              <w:t xml:space="preserve">2NM </w:t>
            </w:r>
            <w:r w:rsidR="00572B1C" w:rsidRPr="006E5B01">
              <w:rPr>
                <w:rFonts w:ascii="Verdana" w:hAnsi="Verdana"/>
                <w:sz w:val="16"/>
                <w:szCs w:val="16"/>
              </w:rPr>
              <w:br/>
            </w:r>
            <w:r w:rsidRPr="006E5B01">
              <w:rPr>
                <w:rFonts w:ascii="Verdana" w:hAnsi="Verdana"/>
                <w:sz w:val="16"/>
                <w:szCs w:val="16"/>
              </w:rPr>
              <w:t>FNA</w:t>
            </w:r>
            <w:r w:rsidRPr="006E5B01">
              <w:rPr>
                <w:rFonts w:ascii="Verdana" w:hAnsi="Verdana"/>
                <w:spacing w:val="-16"/>
                <w:sz w:val="16"/>
                <w:szCs w:val="16"/>
              </w:rPr>
              <w:t xml:space="preserve"> </w:t>
            </w:r>
            <w:r w:rsidRPr="006E5B01">
              <w:rPr>
                <w:rFonts w:ascii="Verdana" w:hAnsi="Verdana"/>
                <w:spacing w:val="-1"/>
                <w:sz w:val="16"/>
                <w:szCs w:val="16"/>
              </w:rPr>
              <w:t>RWY13)</w:t>
            </w:r>
          </w:p>
        </w:tc>
      </w:tr>
    </w:tbl>
    <w:p w14:paraId="6AE8CD0E" w14:textId="69B55468" w:rsidR="00A33A4D" w:rsidRPr="00090D8A" w:rsidRDefault="00A33A4D" w:rsidP="00103ECF">
      <w:pPr>
        <w:shd w:val="clear" w:color="auto" w:fill="FFFFFF" w:themeFill="background1"/>
        <w:spacing w:before="78"/>
        <w:ind w:left="360"/>
        <w:rPr>
          <w:rFonts w:ascii="Verdana" w:hAnsi="Verdana"/>
          <w:sz w:val="18"/>
          <w:szCs w:val="18"/>
        </w:rPr>
      </w:pPr>
      <w:bookmarkStart w:id="60" w:name="Tillæg_5A_Model_for_SIGMET_og_AIRMET_"/>
      <w:bookmarkEnd w:id="60"/>
      <w:r w:rsidRPr="00090D8A">
        <w:rPr>
          <w:rFonts w:ascii="Verdana" w:hAnsi="Verdana"/>
          <w:sz w:val="18"/>
          <w:szCs w:val="18"/>
        </w:rPr>
        <w:t>ELLER</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0"/>
        <w:gridCol w:w="2340"/>
        <w:gridCol w:w="3240"/>
        <w:gridCol w:w="2018"/>
      </w:tblGrid>
      <w:tr w:rsidR="008201C7" w:rsidRPr="006E5B01" w14:paraId="41B4D07A" w14:textId="77777777" w:rsidTr="00A86B16">
        <w:trPr>
          <w:trHeight w:hRule="exact" w:val="326"/>
        </w:trPr>
        <w:tc>
          <w:tcPr>
            <w:tcW w:w="2160" w:type="dxa"/>
            <w:tcBorders>
              <w:left w:val="nil"/>
            </w:tcBorders>
          </w:tcPr>
          <w:p w14:paraId="4126BCED" w14:textId="20FD17D4" w:rsidR="008201C7" w:rsidRPr="006E5B01" w:rsidRDefault="008201C7" w:rsidP="00103ECF">
            <w:pPr>
              <w:pStyle w:val="TableParagraph"/>
              <w:shd w:val="clear" w:color="auto" w:fill="FFFFFF" w:themeFill="background1"/>
              <w:spacing w:before="77"/>
              <w:ind w:left="360"/>
              <w:rPr>
                <w:rFonts w:ascii="Verdana" w:hAnsi="Verdana"/>
                <w:b/>
                <w:bCs/>
                <w:sz w:val="16"/>
                <w:szCs w:val="16"/>
                <w:lang w:val="da-DK"/>
              </w:rPr>
            </w:pPr>
            <w:r w:rsidRPr="006E5B01">
              <w:rPr>
                <w:rFonts w:ascii="Verdana" w:hAnsi="Verdana"/>
                <w:b/>
                <w:bCs/>
                <w:sz w:val="16"/>
                <w:szCs w:val="16"/>
                <w:lang w:val="da-DK"/>
              </w:rPr>
              <w:t>Element</w:t>
            </w:r>
          </w:p>
        </w:tc>
        <w:tc>
          <w:tcPr>
            <w:tcW w:w="2340" w:type="dxa"/>
          </w:tcPr>
          <w:p w14:paraId="062A9962" w14:textId="6D48D647" w:rsidR="008201C7" w:rsidRPr="006E5B01" w:rsidRDefault="008201C7" w:rsidP="00103ECF">
            <w:pPr>
              <w:pStyle w:val="TableParagraph"/>
              <w:shd w:val="clear" w:color="auto" w:fill="FFFFFF" w:themeFill="background1"/>
              <w:spacing w:before="77"/>
              <w:ind w:left="260"/>
              <w:rPr>
                <w:rFonts w:ascii="Verdana" w:hAnsi="Verdana"/>
                <w:b/>
                <w:bCs/>
                <w:sz w:val="16"/>
                <w:szCs w:val="16"/>
                <w:lang w:val="da-DK"/>
              </w:rPr>
            </w:pPr>
            <w:r w:rsidRPr="006E5B01">
              <w:rPr>
                <w:rFonts w:ascii="Verdana" w:hAnsi="Verdana"/>
                <w:b/>
                <w:bCs/>
                <w:sz w:val="16"/>
                <w:szCs w:val="16"/>
                <w:lang w:val="da-DK"/>
              </w:rPr>
              <w:t>Detaljeret indhold</w:t>
            </w:r>
          </w:p>
        </w:tc>
        <w:tc>
          <w:tcPr>
            <w:tcW w:w="3240" w:type="dxa"/>
          </w:tcPr>
          <w:p w14:paraId="2B4AEA71" w14:textId="246A0796" w:rsidR="008201C7" w:rsidRPr="006E5B01" w:rsidRDefault="008201C7" w:rsidP="00103ECF">
            <w:pPr>
              <w:pStyle w:val="TableParagraph"/>
              <w:shd w:val="clear" w:color="auto" w:fill="FFFFFF" w:themeFill="background1"/>
              <w:spacing w:before="77"/>
              <w:ind w:left="840"/>
              <w:rPr>
                <w:rFonts w:ascii="Verdana" w:hAnsi="Verdana"/>
                <w:b/>
                <w:bCs/>
                <w:sz w:val="16"/>
                <w:szCs w:val="16"/>
                <w:lang w:val="da-DK"/>
              </w:rPr>
            </w:pPr>
            <w:r w:rsidRPr="006E5B01">
              <w:rPr>
                <w:rFonts w:ascii="Verdana" w:hAnsi="Verdana"/>
                <w:b/>
                <w:bCs/>
                <w:sz w:val="16"/>
                <w:szCs w:val="16"/>
                <w:lang w:val="da-DK"/>
              </w:rPr>
              <w:t>Model(ler)</w:t>
            </w:r>
          </w:p>
        </w:tc>
        <w:tc>
          <w:tcPr>
            <w:tcW w:w="2018" w:type="dxa"/>
            <w:tcBorders>
              <w:right w:val="nil"/>
            </w:tcBorders>
          </w:tcPr>
          <w:p w14:paraId="7410C079" w14:textId="2D12CCEA" w:rsidR="008201C7" w:rsidRPr="006E5B01" w:rsidRDefault="008201C7" w:rsidP="00103ECF">
            <w:pPr>
              <w:pStyle w:val="TableParagraph"/>
              <w:shd w:val="clear" w:color="auto" w:fill="FFFFFF" w:themeFill="background1"/>
              <w:spacing w:before="77"/>
              <w:ind w:left="390"/>
              <w:rPr>
                <w:rFonts w:ascii="Verdana" w:hAnsi="Verdana"/>
                <w:b/>
                <w:bCs/>
                <w:sz w:val="16"/>
                <w:szCs w:val="16"/>
                <w:lang w:val="da-DK"/>
              </w:rPr>
            </w:pPr>
            <w:r w:rsidRPr="006E5B01">
              <w:rPr>
                <w:rFonts w:ascii="Verdana" w:hAnsi="Verdana"/>
                <w:b/>
                <w:bCs/>
                <w:sz w:val="16"/>
                <w:szCs w:val="16"/>
                <w:lang w:val="da-DK"/>
              </w:rPr>
              <w:t>Eksempel</w:t>
            </w:r>
          </w:p>
        </w:tc>
      </w:tr>
      <w:tr w:rsidR="00A33A4D" w:rsidRPr="006E5B01" w14:paraId="1AE7BC1A" w14:textId="77777777" w:rsidTr="00A86B16">
        <w:trPr>
          <w:trHeight w:hRule="exact" w:val="848"/>
        </w:trPr>
        <w:tc>
          <w:tcPr>
            <w:tcW w:w="2160" w:type="dxa"/>
            <w:tcBorders>
              <w:left w:val="nil"/>
            </w:tcBorders>
          </w:tcPr>
          <w:p w14:paraId="000F8C39" w14:textId="77777777" w:rsidR="00A33A4D" w:rsidRPr="006E5B01"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6F831D2D" w14:textId="3AB77BEE" w:rsidR="00A33A4D" w:rsidRPr="006E5B01" w:rsidRDefault="00A33A4D" w:rsidP="00103ECF">
            <w:pPr>
              <w:pStyle w:val="TableParagraph"/>
              <w:shd w:val="clear" w:color="auto" w:fill="FFFFFF" w:themeFill="background1"/>
              <w:spacing w:line="282" w:lineRule="auto"/>
              <w:ind w:right="103"/>
              <w:rPr>
                <w:rFonts w:ascii="Verdana" w:eastAsia="Microsoft Sans Serif" w:hAnsi="Verdana" w:cs="Microsoft Sans Serif"/>
                <w:sz w:val="16"/>
                <w:szCs w:val="16"/>
                <w:lang w:val="da-DK"/>
              </w:rPr>
            </w:pPr>
            <w:r w:rsidRPr="006E5B01">
              <w:rPr>
                <w:rFonts w:ascii="Verdana" w:hAnsi="Verdana"/>
                <w:sz w:val="16"/>
                <w:szCs w:val="16"/>
                <w:lang w:val="da-DK"/>
              </w:rPr>
              <w:t>Annullering</w:t>
            </w:r>
            <w:r w:rsidRPr="006E5B01">
              <w:rPr>
                <w:rFonts w:ascii="Verdana" w:hAnsi="Verdana"/>
                <w:spacing w:val="-28"/>
                <w:sz w:val="16"/>
                <w:szCs w:val="16"/>
                <w:lang w:val="da-DK"/>
              </w:rPr>
              <w:t xml:space="preserve"> </w:t>
            </w:r>
            <w:r w:rsidRPr="006E5B01">
              <w:rPr>
                <w:rFonts w:ascii="Verdana" w:hAnsi="Verdana"/>
                <w:sz w:val="16"/>
                <w:szCs w:val="16"/>
                <w:lang w:val="da-DK"/>
              </w:rPr>
              <w:t>af</w:t>
            </w:r>
            <w:r w:rsidRPr="006E5B01">
              <w:rPr>
                <w:rFonts w:ascii="Verdana" w:hAnsi="Verdana"/>
                <w:spacing w:val="-26"/>
                <w:sz w:val="16"/>
                <w:szCs w:val="16"/>
                <w:lang w:val="da-DK"/>
              </w:rPr>
              <w:t xml:space="preserve"> </w:t>
            </w:r>
            <w:r w:rsidRPr="006E5B01">
              <w:rPr>
                <w:rFonts w:ascii="Verdana" w:hAnsi="Verdana"/>
                <w:sz w:val="16"/>
                <w:szCs w:val="16"/>
                <w:lang w:val="da-DK"/>
              </w:rPr>
              <w:t>wind</w:t>
            </w:r>
            <w:r w:rsidRPr="006E5B01">
              <w:rPr>
                <w:rFonts w:ascii="Verdana" w:hAnsi="Verdana"/>
                <w:spacing w:val="-27"/>
                <w:sz w:val="16"/>
                <w:szCs w:val="16"/>
                <w:lang w:val="da-DK"/>
              </w:rPr>
              <w:t xml:space="preserve"> </w:t>
            </w:r>
            <w:r w:rsidRPr="006E5B01">
              <w:rPr>
                <w:rFonts w:ascii="Verdana" w:hAnsi="Verdana"/>
                <w:sz w:val="16"/>
                <w:szCs w:val="16"/>
                <w:lang w:val="da-DK"/>
              </w:rPr>
              <w:t>shear-</w:t>
            </w:r>
            <w:r w:rsidRPr="006E5B01">
              <w:rPr>
                <w:rFonts w:ascii="Verdana" w:hAnsi="Verdana"/>
                <w:spacing w:val="-1"/>
                <w:sz w:val="16"/>
                <w:szCs w:val="16"/>
                <w:lang w:val="da-DK"/>
              </w:rPr>
              <w:t>varsel</w:t>
            </w:r>
          </w:p>
        </w:tc>
        <w:tc>
          <w:tcPr>
            <w:tcW w:w="2340" w:type="dxa"/>
          </w:tcPr>
          <w:p w14:paraId="14034994" w14:textId="77777777" w:rsidR="00A33A4D" w:rsidRPr="006E5B01"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5D2A6830" w14:textId="2C1A1DB9" w:rsidR="00A33A4D" w:rsidRPr="006E5B01" w:rsidRDefault="00A33A4D" w:rsidP="00103ECF">
            <w:pPr>
              <w:pStyle w:val="TableParagraph"/>
              <w:shd w:val="clear" w:color="auto" w:fill="FFFFFF" w:themeFill="background1"/>
              <w:spacing w:line="282" w:lineRule="auto"/>
              <w:ind w:left="105" w:right="188"/>
              <w:rPr>
                <w:rFonts w:ascii="Verdana" w:eastAsia="Microsoft Sans Serif" w:hAnsi="Verdana" w:cs="Microsoft Sans Serif"/>
                <w:sz w:val="16"/>
                <w:szCs w:val="16"/>
                <w:lang w:val="da-DK"/>
              </w:rPr>
            </w:pPr>
            <w:r w:rsidRPr="006E5B01">
              <w:rPr>
                <w:rFonts w:ascii="Verdana" w:hAnsi="Verdana"/>
                <w:sz w:val="16"/>
                <w:szCs w:val="16"/>
                <w:lang w:val="da-DK"/>
              </w:rPr>
              <w:t>Annullering</w:t>
            </w:r>
            <w:r w:rsidRPr="006E5B01">
              <w:rPr>
                <w:rFonts w:ascii="Verdana" w:hAnsi="Verdana"/>
                <w:spacing w:val="-16"/>
                <w:sz w:val="16"/>
                <w:szCs w:val="16"/>
                <w:lang w:val="da-DK"/>
              </w:rPr>
              <w:t xml:space="preserve"> </w:t>
            </w:r>
            <w:r w:rsidRPr="006E5B01">
              <w:rPr>
                <w:rFonts w:ascii="Verdana" w:hAnsi="Verdana"/>
                <w:sz w:val="16"/>
                <w:szCs w:val="16"/>
                <w:lang w:val="da-DK"/>
              </w:rPr>
              <w:t>af</w:t>
            </w:r>
            <w:r w:rsidRPr="006E5B01">
              <w:rPr>
                <w:rFonts w:ascii="Verdana" w:hAnsi="Verdana"/>
                <w:spacing w:val="-15"/>
                <w:sz w:val="16"/>
                <w:szCs w:val="16"/>
                <w:lang w:val="da-DK"/>
              </w:rPr>
              <w:t xml:space="preserve"> </w:t>
            </w:r>
            <w:r w:rsidRPr="006E5B01">
              <w:rPr>
                <w:rFonts w:ascii="Verdana" w:hAnsi="Verdana"/>
                <w:sz w:val="16"/>
                <w:szCs w:val="16"/>
                <w:lang w:val="da-DK"/>
              </w:rPr>
              <w:t>wind</w:t>
            </w:r>
            <w:r w:rsidRPr="006E5B01">
              <w:rPr>
                <w:rFonts w:ascii="Verdana" w:hAnsi="Verdana"/>
                <w:spacing w:val="-15"/>
                <w:sz w:val="16"/>
                <w:szCs w:val="16"/>
                <w:lang w:val="da-DK"/>
              </w:rPr>
              <w:t xml:space="preserve"> </w:t>
            </w:r>
            <w:r w:rsidRPr="006E5B01">
              <w:rPr>
                <w:rFonts w:ascii="Verdana" w:hAnsi="Verdana"/>
                <w:sz w:val="16"/>
                <w:szCs w:val="16"/>
                <w:lang w:val="da-DK"/>
              </w:rPr>
              <w:t>shear-</w:t>
            </w:r>
            <w:r w:rsidRPr="006E5B01">
              <w:rPr>
                <w:rFonts w:ascii="Verdana" w:hAnsi="Verdana"/>
                <w:spacing w:val="-1"/>
                <w:sz w:val="16"/>
                <w:szCs w:val="16"/>
                <w:lang w:val="da-DK"/>
              </w:rPr>
              <w:t>varsel</w:t>
            </w:r>
            <w:r w:rsidRPr="006E5B01">
              <w:rPr>
                <w:rFonts w:ascii="Verdana" w:hAnsi="Verdana"/>
                <w:spacing w:val="-14"/>
                <w:sz w:val="16"/>
                <w:szCs w:val="16"/>
                <w:lang w:val="da-DK"/>
              </w:rPr>
              <w:t xml:space="preserve"> </w:t>
            </w:r>
            <w:r w:rsidRPr="006E5B01">
              <w:rPr>
                <w:rFonts w:ascii="Verdana" w:hAnsi="Verdana"/>
                <w:sz w:val="16"/>
                <w:szCs w:val="16"/>
                <w:lang w:val="da-DK"/>
              </w:rPr>
              <w:t>med</w:t>
            </w:r>
            <w:r w:rsidRPr="006E5B01">
              <w:rPr>
                <w:rFonts w:ascii="Verdana" w:hAnsi="Verdana"/>
                <w:spacing w:val="-13"/>
                <w:sz w:val="16"/>
                <w:szCs w:val="16"/>
                <w:lang w:val="da-DK"/>
              </w:rPr>
              <w:t xml:space="preserve"> </w:t>
            </w:r>
            <w:r w:rsidRPr="006E5B01">
              <w:rPr>
                <w:rFonts w:ascii="Verdana" w:hAnsi="Verdana"/>
                <w:spacing w:val="-1"/>
                <w:sz w:val="16"/>
                <w:szCs w:val="16"/>
                <w:lang w:val="da-DK"/>
              </w:rPr>
              <w:t>henvisning</w:t>
            </w:r>
            <w:r w:rsidRPr="006E5B01">
              <w:rPr>
                <w:rFonts w:ascii="Verdana" w:hAnsi="Verdana"/>
                <w:spacing w:val="-12"/>
                <w:sz w:val="16"/>
                <w:szCs w:val="16"/>
                <w:lang w:val="da-DK"/>
              </w:rPr>
              <w:t xml:space="preserve"> </w:t>
            </w:r>
            <w:r w:rsidRPr="006E5B01">
              <w:rPr>
                <w:rFonts w:ascii="Verdana" w:hAnsi="Verdana"/>
                <w:sz w:val="16"/>
                <w:szCs w:val="16"/>
                <w:lang w:val="da-DK"/>
              </w:rPr>
              <w:t>til</w:t>
            </w:r>
            <w:r w:rsidRPr="006E5B01">
              <w:rPr>
                <w:rFonts w:ascii="Verdana" w:hAnsi="Verdana"/>
                <w:spacing w:val="29"/>
                <w:w w:val="97"/>
                <w:sz w:val="16"/>
                <w:szCs w:val="16"/>
                <w:lang w:val="da-DK"/>
              </w:rPr>
              <w:t xml:space="preserve"> </w:t>
            </w:r>
            <w:r w:rsidRPr="006E5B01">
              <w:rPr>
                <w:rFonts w:ascii="Verdana" w:hAnsi="Verdana"/>
                <w:sz w:val="16"/>
                <w:szCs w:val="16"/>
                <w:lang w:val="da-DK"/>
              </w:rPr>
              <w:t>dettes</w:t>
            </w:r>
            <w:r w:rsidRPr="006E5B01">
              <w:rPr>
                <w:rFonts w:ascii="Verdana" w:hAnsi="Verdana"/>
                <w:spacing w:val="-10"/>
                <w:sz w:val="16"/>
                <w:szCs w:val="16"/>
                <w:lang w:val="da-DK"/>
              </w:rPr>
              <w:t xml:space="preserve"> </w:t>
            </w:r>
            <w:r w:rsidRPr="006E5B01">
              <w:rPr>
                <w:rFonts w:ascii="Verdana" w:hAnsi="Verdana"/>
                <w:sz w:val="16"/>
                <w:szCs w:val="16"/>
                <w:lang w:val="da-DK"/>
              </w:rPr>
              <w:t>id</w:t>
            </w:r>
          </w:p>
        </w:tc>
        <w:tc>
          <w:tcPr>
            <w:tcW w:w="3240" w:type="dxa"/>
          </w:tcPr>
          <w:p w14:paraId="3EEBE6D5" w14:textId="77777777" w:rsidR="00A33A4D" w:rsidRPr="006E5B01"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7B035AB5" w14:textId="77777777" w:rsidR="00A33A4D" w:rsidRPr="006E5B01"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E5B01">
              <w:rPr>
                <w:rFonts w:ascii="Verdana" w:hAnsi="Verdana"/>
                <w:sz w:val="16"/>
                <w:szCs w:val="16"/>
                <w:lang w:val="da-DK"/>
              </w:rPr>
              <w:t>CNL</w:t>
            </w:r>
            <w:r w:rsidRPr="006E5B01">
              <w:rPr>
                <w:rFonts w:ascii="Verdana" w:hAnsi="Verdana"/>
                <w:spacing w:val="-21"/>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6"/>
                <w:sz w:val="16"/>
                <w:szCs w:val="16"/>
                <w:lang w:val="da-DK"/>
              </w:rPr>
              <w:t xml:space="preserve"> </w:t>
            </w:r>
            <w:r w:rsidRPr="006E5B01">
              <w:rPr>
                <w:rFonts w:ascii="Verdana" w:hAnsi="Verdana"/>
                <w:sz w:val="16"/>
                <w:szCs w:val="16"/>
                <w:lang w:val="da-DK"/>
              </w:rPr>
              <w:t>WRNG</w:t>
            </w:r>
            <w:r w:rsidRPr="006E5B01">
              <w:rPr>
                <w:rFonts w:ascii="Verdana" w:hAnsi="Verdana"/>
                <w:spacing w:val="-13"/>
                <w:sz w:val="16"/>
                <w:szCs w:val="16"/>
                <w:lang w:val="da-DK"/>
              </w:rPr>
              <w:t xml:space="preserve"> </w:t>
            </w:r>
            <w:r w:rsidRPr="006E5B01">
              <w:rPr>
                <w:rFonts w:ascii="Verdana" w:hAnsi="Verdana"/>
                <w:sz w:val="16"/>
                <w:szCs w:val="16"/>
                <w:lang w:val="da-DK"/>
              </w:rPr>
              <w:t>[n]n</w:t>
            </w:r>
            <w:r w:rsidRPr="006E5B01">
              <w:rPr>
                <w:rFonts w:ascii="Verdana" w:hAnsi="Verdana"/>
                <w:spacing w:val="-14"/>
                <w:sz w:val="16"/>
                <w:szCs w:val="16"/>
                <w:lang w:val="da-DK"/>
              </w:rPr>
              <w:t xml:space="preserve"> </w:t>
            </w:r>
            <w:r w:rsidRPr="006E5B01">
              <w:rPr>
                <w:rFonts w:ascii="Verdana" w:hAnsi="Verdana"/>
                <w:sz w:val="16"/>
                <w:szCs w:val="16"/>
                <w:lang w:val="da-DK"/>
              </w:rPr>
              <w:t>nnnnnn/nnnnnn</w:t>
            </w:r>
          </w:p>
        </w:tc>
        <w:tc>
          <w:tcPr>
            <w:tcW w:w="2018" w:type="dxa"/>
            <w:tcBorders>
              <w:right w:val="nil"/>
            </w:tcBorders>
          </w:tcPr>
          <w:p w14:paraId="4ABBD015" w14:textId="77777777" w:rsidR="00A33A4D" w:rsidRPr="006E5B01"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222A9910" w14:textId="77777777" w:rsidR="00A33A4D" w:rsidRPr="006E5B01"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6E5B01">
              <w:rPr>
                <w:rFonts w:ascii="Verdana" w:hAnsi="Verdana"/>
                <w:sz w:val="16"/>
                <w:szCs w:val="16"/>
                <w:lang w:val="da-DK"/>
              </w:rPr>
              <w:t>CNL</w:t>
            </w:r>
            <w:r w:rsidRPr="006E5B01">
              <w:rPr>
                <w:rFonts w:ascii="Verdana" w:hAnsi="Verdana"/>
                <w:spacing w:val="-17"/>
                <w:sz w:val="16"/>
                <w:szCs w:val="16"/>
                <w:lang w:val="da-DK"/>
              </w:rPr>
              <w:t xml:space="preserve"> </w:t>
            </w:r>
            <w:r w:rsidRPr="006E5B01">
              <w:rPr>
                <w:rFonts w:ascii="Verdana" w:hAnsi="Verdana"/>
                <w:spacing w:val="-2"/>
                <w:sz w:val="16"/>
                <w:szCs w:val="16"/>
                <w:lang w:val="da-DK"/>
              </w:rPr>
              <w:t>W</w:t>
            </w:r>
            <w:r w:rsidRPr="006E5B01">
              <w:rPr>
                <w:rFonts w:ascii="Verdana" w:hAnsi="Verdana"/>
                <w:spacing w:val="-3"/>
                <w:sz w:val="16"/>
                <w:szCs w:val="16"/>
                <w:lang w:val="da-DK"/>
              </w:rPr>
              <w:t>S</w:t>
            </w:r>
            <w:r w:rsidRPr="006E5B01">
              <w:rPr>
                <w:rFonts w:ascii="Verdana" w:hAnsi="Verdana"/>
                <w:spacing w:val="-12"/>
                <w:sz w:val="16"/>
                <w:szCs w:val="16"/>
                <w:lang w:val="da-DK"/>
              </w:rPr>
              <w:t xml:space="preserve"> </w:t>
            </w:r>
            <w:r w:rsidRPr="006E5B01">
              <w:rPr>
                <w:rFonts w:ascii="Verdana" w:hAnsi="Verdana"/>
                <w:sz w:val="16"/>
                <w:szCs w:val="16"/>
                <w:lang w:val="da-DK"/>
              </w:rPr>
              <w:t>WRNG</w:t>
            </w:r>
          </w:p>
          <w:p w14:paraId="573EAFB6" w14:textId="77777777" w:rsidR="00A33A4D" w:rsidRPr="006E5B01" w:rsidRDefault="00A33A4D" w:rsidP="00103ECF">
            <w:pPr>
              <w:pStyle w:val="TableParagraph"/>
              <w:shd w:val="clear" w:color="auto" w:fill="FFFFFF" w:themeFill="background1"/>
              <w:spacing w:before="32"/>
              <w:ind w:left="105"/>
              <w:rPr>
                <w:rFonts w:ascii="Verdana" w:eastAsia="Microsoft Sans Serif" w:hAnsi="Verdana" w:cs="Microsoft Sans Serif"/>
                <w:sz w:val="16"/>
                <w:szCs w:val="16"/>
                <w:lang w:val="da-DK"/>
              </w:rPr>
            </w:pPr>
            <w:r w:rsidRPr="006E5B01">
              <w:rPr>
                <w:rFonts w:ascii="Verdana" w:hAnsi="Verdana"/>
                <w:sz w:val="16"/>
                <w:szCs w:val="16"/>
                <w:lang w:val="da-DK"/>
              </w:rPr>
              <w:t>1</w:t>
            </w:r>
            <w:r w:rsidRPr="006E5B01">
              <w:rPr>
                <w:rFonts w:ascii="Verdana" w:hAnsi="Verdana"/>
                <w:spacing w:val="-17"/>
                <w:sz w:val="16"/>
                <w:szCs w:val="16"/>
                <w:lang w:val="da-DK"/>
              </w:rPr>
              <w:t xml:space="preserve"> </w:t>
            </w:r>
            <w:r w:rsidRPr="006E5B01">
              <w:rPr>
                <w:rFonts w:ascii="Verdana" w:hAnsi="Verdana"/>
                <w:sz w:val="16"/>
                <w:szCs w:val="16"/>
                <w:lang w:val="da-DK"/>
              </w:rPr>
              <w:t>211230/211330</w:t>
            </w:r>
          </w:p>
        </w:tc>
      </w:tr>
    </w:tbl>
    <w:p w14:paraId="4727E2E6" w14:textId="77777777" w:rsidR="00A33A4D" w:rsidRPr="00A33A4D" w:rsidRDefault="00A33A4D" w:rsidP="00103ECF">
      <w:pPr>
        <w:shd w:val="clear" w:color="auto" w:fill="FFFFFF" w:themeFill="background1"/>
        <w:spacing w:before="2"/>
        <w:rPr>
          <w:rFonts w:ascii="Microsoft Sans Serif" w:eastAsia="Microsoft Sans Serif" w:hAnsi="Microsoft Sans Serif" w:cs="Microsoft Sans Serif"/>
          <w:sz w:val="6"/>
          <w:szCs w:val="6"/>
        </w:rPr>
      </w:pPr>
    </w:p>
    <w:p w14:paraId="603866E5" w14:textId="26B3A48D" w:rsidR="007460D9" w:rsidRDefault="007460D9" w:rsidP="00103ECF">
      <w:pPr>
        <w:shd w:val="clear" w:color="auto" w:fill="FFFFFF" w:themeFill="background1"/>
        <w:rPr>
          <w:rFonts w:ascii="Microsoft Sans Serif" w:eastAsia="Microsoft Sans Serif" w:hAnsi="Microsoft Sans Serif" w:cs="Microsoft Sans Serif"/>
          <w:sz w:val="2"/>
          <w:szCs w:val="2"/>
        </w:rPr>
      </w:pPr>
      <w:r>
        <w:rPr>
          <w:rFonts w:ascii="Microsoft Sans Serif" w:eastAsia="Microsoft Sans Serif" w:hAnsi="Microsoft Sans Serif" w:cs="Microsoft Sans Serif"/>
          <w:sz w:val="2"/>
          <w:szCs w:val="2"/>
        </w:rPr>
        <w:br w:type="page"/>
      </w:r>
    </w:p>
    <w:p w14:paraId="6ED05B1F" w14:textId="77777777" w:rsidR="00A33A4D" w:rsidRPr="00A33A4D" w:rsidRDefault="00A33A4D" w:rsidP="00103ECF">
      <w:pPr>
        <w:shd w:val="clear" w:color="auto" w:fill="FFFFFF" w:themeFill="background1"/>
        <w:rPr>
          <w:rFonts w:ascii="Microsoft Sans Serif" w:eastAsia="Microsoft Sans Serif" w:hAnsi="Microsoft Sans Serif" w:cs="Microsoft Sans Serif"/>
          <w:sz w:val="2"/>
          <w:szCs w:val="2"/>
        </w:rPr>
      </w:pPr>
    </w:p>
    <w:p w14:paraId="440284C1" w14:textId="5A99E5CE" w:rsidR="00A33A4D" w:rsidRPr="00886881" w:rsidRDefault="00A33A4D" w:rsidP="00103ECF">
      <w:pPr>
        <w:pStyle w:val="Overskrift1"/>
        <w:shd w:val="clear" w:color="auto" w:fill="FFFFFF" w:themeFill="background1"/>
        <w:rPr>
          <w:lang w:val="da-DK"/>
        </w:rPr>
      </w:pPr>
      <w:bookmarkStart w:id="61" w:name="_Toc65170855"/>
      <w:r w:rsidRPr="00886881">
        <w:rPr>
          <w:lang w:val="da-DK"/>
        </w:rPr>
        <w:t>Tillæg 5A</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Model for SIGMET og AIRMET</w:t>
      </w:r>
      <w:bookmarkEnd w:id="61"/>
    </w:p>
    <w:p w14:paraId="2FABBBC0" w14:textId="77777777" w:rsidR="00A33A4D" w:rsidRPr="00AD1A5C" w:rsidRDefault="00A33A4D" w:rsidP="00103ECF">
      <w:pPr>
        <w:shd w:val="clear" w:color="auto" w:fill="FFFFFF" w:themeFill="background1"/>
        <w:spacing w:before="2"/>
        <w:rPr>
          <w:rFonts w:eastAsia="Book Antiqua" w:cstheme="minorHAnsi"/>
          <w:b/>
          <w:bCs/>
          <w:sz w:val="26"/>
          <w:szCs w:val="26"/>
        </w:rPr>
      </w:pPr>
    </w:p>
    <w:p w14:paraId="596129B5" w14:textId="77777777" w:rsidR="0056711D" w:rsidRDefault="0056711D" w:rsidP="00103ECF">
      <w:pPr>
        <w:shd w:val="clear" w:color="auto" w:fill="FFFFFF" w:themeFill="background1"/>
        <w:spacing w:before="80"/>
        <w:ind w:left="540"/>
        <w:rPr>
          <w:rFonts w:cstheme="minorHAnsi"/>
          <w:i/>
          <w:sz w:val="19"/>
          <w:szCs w:val="19"/>
        </w:rPr>
      </w:pPr>
    </w:p>
    <w:p w14:paraId="6A4E9435" w14:textId="06828CD3" w:rsidR="00A33A4D" w:rsidRPr="0056711D" w:rsidRDefault="00A33A4D" w:rsidP="00103ECF">
      <w:pPr>
        <w:shd w:val="clear" w:color="auto" w:fill="FFFFFF" w:themeFill="background1"/>
        <w:spacing w:before="80"/>
        <w:ind w:left="540"/>
        <w:rPr>
          <w:rFonts w:ascii="Verdana" w:eastAsia="Arial" w:hAnsi="Verdana" w:cstheme="minorHAnsi"/>
          <w:sz w:val="18"/>
          <w:szCs w:val="18"/>
        </w:rPr>
      </w:pPr>
      <w:r w:rsidRPr="0056711D">
        <w:rPr>
          <w:rFonts w:ascii="Verdana" w:hAnsi="Verdana" w:cstheme="minorHAnsi"/>
          <w:i/>
          <w:sz w:val="18"/>
          <w:szCs w:val="18"/>
        </w:rPr>
        <w:t>Signaturforklaring:</w:t>
      </w:r>
    </w:p>
    <w:p w14:paraId="5AEC7BC1" w14:textId="77777777" w:rsidR="00A33A4D" w:rsidRPr="0056711D"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56711D">
        <w:rPr>
          <w:rFonts w:ascii="Verdana" w:hAnsi="Verdana" w:cstheme="minorHAnsi"/>
          <w:sz w:val="14"/>
          <w:szCs w:val="14"/>
        </w:rPr>
        <w:t>M</w:t>
      </w:r>
      <w:r w:rsidRPr="0056711D">
        <w:rPr>
          <w:rFonts w:ascii="Verdana" w:hAnsi="Verdana" w:cstheme="minorHAnsi"/>
          <w:spacing w:val="-5"/>
          <w:sz w:val="14"/>
          <w:szCs w:val="14"/>
        </w:rPr>
        <w:t xml:space="preserve"> </w:t>
      </w:r>
      <w:r w:rsidRPr="0056711D">
        <w:rPr>
          <w:rFonts w:ascii="Verdana" w:hAnsi="Verdana" w:cstheme="minorHAnsi"/>
          <w:sz w:val="14"/>
          <w:szCs w:val="14"/>
        </w:rPr>
        <w:t>=</w:t>
      </w:r>
      <w:r w:rsidRPr="0056711D">
        <w:rPr>
          <w:rFonts w:ascii="Verdana" w:hAnsi="Verdana" w:cstheme="minorHAnsi"/>
          <w:sz w:val="14"/>
          <w:szCs w:val="14"/>
        </w:rPr>
        <w:tab/>
        <w:t>skal</w:t>
      </w:r>
      <w:r w:rsidRPr="0056711D">
        <w:rPr>
          <w:rFonts w:ascii="Verdana" w:hAnsi="Verdana" w:cstheme="minorHAnsi"/>
          <w:spacing w:val="-15"/>
          <w:sz w:val="14"/>
          <w:szCs w:val="14"/>
        </w:rPr>
        <w:t xml:space="preserve"> </w:t>
      </w:r>
      <w:r w:rsidRPr="0056711D">
        <w:rPr>
          <w:rFonts w:ascii="Verdana" w:hAnsi="Verdana" w:cstheme="minorHAnsi"/>
          <w:sz w:val="14"/>
          <w:szCs w:val="14"/>
        </w:rPr>
        <w:t>indgå</w:t>
      </w:r>
      <w:r w:rsidRPr="0056711D">
        <w:rPr>
          <w:rFonts w:ascii="Verdana" w:hAnsi="Verdana" w:cstheme="minorHAnsi"/>
          <w:spacing w:val="-14"/>
          <w:sz w:val="14"/>
          <w:szCs w:val="14"/>
        </w:rPr>
        <w:t xml:space="preserve"> </w:t>
      </w:r>
      <w:r w:rsidRPr="0056711D">
        <w:rPr>
          <w:rFonts w:ascii="Verdana" w:hAnsi="Verdana" w:cstheme="minorHAnsi"/>
          <w:sz w:val="14"/>
          <w:szCs w:val="14"/>
        </w:rPr>
        <w:t>obligatorisk</w:t>
      </w:r>
    </w:p>
    <w:p w14:paraId="706754A6" w14:textId="77777777" w:rsidR="00A33A4D" w:rsidRPr="0056711D"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56711D">
        <w:rPr>
          <w:rFonts w:ascii="Verdana" w:hAnsi="Verdana" w:cstheme="minorHAnsi"/>
          <w:sz w:val="14"/>
          <w:szCs w:val="14"/>
        </w:rPr>
        <w:t>C</w:t>
      </w:r>
      <w:r w:rsidRPr="0056711D">
        <w:rPr>
          <w:rFonts w:ascii="Verdana" w:hAnsi="Verdana" w:cstheme="minorHAnsi"/>
          <w:spacing w:val="-8"/>
          <w:sz w:val="14"/>
          <w:szCs w:val="14"/>
        </w:rPr>
        <w:t xml:space="preserve"> </w:t>
      </w:r>
      <w:r w:rsidRPr="0056711D">
        <w:rPr>
          <w:rFonts w:ascii="Verdana" w:hAnsi="Verdana" w:cstheme="minorHAnsi"/>
          <w:sz w:val="14"/>
          <w:szCs w:val="14"/>
        </w:rPr>
        <w:t>=</w:t>
      </w:r>
      <w:r w:rsidRPr="0056711D">
        <w:rPr>
          <w:rFonts w:ascii="Verdana" w:hAnsi="Verdana" w:cstheme="minorHAnsi"/>
          <w:sz w:val="14"/>
          <w:szCs w:val="14"/>
        </w:rPr>
        <w:tab/>
        <w:t>kan</w:t>
      </w:r>
      <w:r w:rsidRPr="0056711D">
        <w:rPr>
          <w:rFonts w:ascii="Verdana" w:hAnsi="Verdana" w:cstheme="minorHAnsi"/>
          <w:spacing w:val="-11"/>
          <w:sz w:val="14"/>
          <w:szCs w:val="14"/>
        </w:rPr>
        <w:t xml:space="preserve"> </w:t>
      </w:r>
      <w:r w:rsidRPr="0056711D">
        <w:rPr>
          <w:rFonts w:ascii="Verdana" w:hAnsi="Verdana" w:cstheme="minorHAnsi"/>
          <w:sz w:val="14"/>
          <w:szCs w:val="14"/>
        </w:rPr>
        <w:t>indgå,</w:t>
      </w:r>
      <w:r w:rsidRPr="0056711D">
        <w:rPr>
          <w:rFonts w:ascii="Verdana" w:hAnsi="Verdana" w:cstheme="minorHAnsi"/>
          <w:spacing w:val="-9"/>
          <w:sz w:val="14"/>
          <w:szCs w:val="14"/>
        </w:rPr>
        <w:t xml:space="preserve"> </w:t>
      </w:r>
      <w:r w:rsidRPr="0056711D">
        <w:rPr>
          <w:rFonts w:ascii="Verdana" w:hAnsi="Verdana" w:cstheme="minorHAnsi"/>
          <w:sz w:val="14"/>
          <w:szCs w:val="14"/>
        </w:rPr>
        <w:t>når</w:t>
      </w:r>
      <w:r w:rsidRPr="0056711D">
        <w:rPr>
          <w:rFonts w:ascii="Verdana" w:hAnsi="Verdana" w:cstheme="minorHAnsi"/>
          <w:spacing w:val="-10"/>
          <w:sz w:val="14"/>
          <w:szCs w:val="14"/>
        </w:rPr>
        <w:t xml:space="preserve"> </w:t>
      </w:r>
      <w:r w:rsidRPr="0056711D">
        <w:rPr>
          <w:rFonts w:ascii="Verdana" w:hAnsi="Verdana" w:cstheme="minorHAnsi"/>
          <w:sz w:val="14"/>
          <w:szCs w:val="14"/>
        </w:rPr>
        <w:t>det</w:t>
      </w:r>
      <w:r w:rsidRPr="0056711D">
        <w:rPr>
          <w:rFonts w:ascii="Verdana" w:hAnsi="Verdana" w:cstheme="minorHAnsi"/>
          <w:spacing w:val="-9"/>
          <w:sz w:val="14"/>
          <w:szCs w:val="14"/>
        </w:rPr>
        <w:t xml:space="preserve"> </w:t>
      </w:r>
      <w:r w:rsidRPr="0056711D">
        <w:rPr>
          <w:rFonts w:ascii="Verdana" w:hAnsi="Verdana" w:cstheme="minorHAnsi"/>
          <w:sz w:val="14"/>
          <w:szCs w:val="14"/>
        </w:rPr>
        <w:t>er</w:t>
      </w:r>
      <w:r w:rsidRPr="0056711D">
        <w:rPr>
          <w:rFonts w:ascii="Verdana" w:hAnsi="Verdana" w:cstheme="minorHAnsi"/>
          <w:spacing w:val="-9"/>
          <w:sz w:val="14"/>
          <w:szCs w:val="14"/>
        </w:rPr>
        <w:t xml:space="preserve"> </w:t>
      </w:r>
      <w:r w:rsidRPr="0056711D">
        <w:rPr>
          <w:rFonts w:ascii="Verdana" w:hAnsi="Verdana" w:cstheme="minorHAnsi"/>
          <w:spacing w:val="-1"/>
          <w:sz w:val="14"/>
          <w:szCs w:val="14"/>
        </w:rPr>
        <w:t>relevant</w:t>
      </w:r>
      <w:r w:rsidRPr="0056711D">
        <w:rPr>
          <w:rFonts w:ascii="Verdana" w:hAnsi="Verdana" w:cstheme="minorHAnsi"/>
          <w:spacing w:val="-10"/>
          <w:sz w:val="14"/>
          <w:szCs w:val="14"/>
        </w:rPr>
        <w:t xml:space="preserve"> </w:t>
      </w:r>
      <w:r w:rsidRPr="0056711D">
        <w:rPr>
          <w:rFonts w:ascii="Verdana" w:hAnsi="Verdana" w:cstheme="minorHAnsi"/>
          <w:sz w:val="14"/>
          <w:szCs w:val="14"/>
        </w:rPr>
        <w:t>og</w:t>
      </w:r>
    </w:p>
    <w:p w14:paraId="4BC6724D" w14:textId="77777777" w:rsidR="00A33A4D" w:rsidRPr="0056711D" w:rsidRDefault="00A33A4D" w:rsidP="00103ECF">
      <w:pPr>
        <w:shd w:val="clear" w:color="auto" w:fill="FFFFFF" w:themeFill="background1"/>
        <w:tabs>
          <w:tab w:val="left" w:pos="1260"/>
        </w:tabs>
        <w:ind w:left="540"/>
        <w:rPr>
          <w:rFonts w:ascii="Verdana" w:eastAsia="Microsoft Sans Serif" w:hAnsi="Verdana" w:cstheme="minorHAnsi"/>
          <w:sz w:val="14"/>
          <w:szCs w:val="14"/>
        </w:rPr>
      </w:pPr>
      <w:r w:rsidRPr="0056711D">
        <w:rPr>
          <w:rFonts w:ascii="Verdana" w:hAnsi="Verdana" w:cstheme="minorHAnsi"/>
          <w:sz w:val="14"/>
          <w:szCs w:val="14"/>
        </w:rPr>
        <w:t>=</w:t>
      </w:r>
      <w:r w:rsidRPr="0056711D">
        <w:rPr>
          <w:rFonts w:ascii="Verdana" w:hAnsi="Verdana" w:cstheme="minorHAnsi"/>
          <w:spacing w:val="-7"/>
          <w:sz w:val="14"/>
          <w:szCs w:val="14"/>
        </w:rPr>
        <w:t xml:space="preserve"> </w:t>
      </w:r>
      <w:r w:rsidRPr="0056711D">
        <w:rPr>
          <w:rFonts w:ascii="Verdana" w:hAnsi="Verdana" w:cstheme="minorHAnsi"/>
          <w:sz w:val="14"/>
          <w:szCs w:val="14"/>
        </w:rPr>
        <w:t>=</w:t>
      </w:r>
      <w:r w:rsidRPr="0056711D">
        <w:rPr>
          <w:rFonts w:ascii="Verdana" w:hAnsi="Verdana" w:cstheme="minorHAnsi"/>
          <w:sz w:val="14"/>
          <w:szCs w:val="14"/>
        </w:rPr>
        <w:tab/>
        <w:t>en</w:t>
      </w:r>
      <w:r w:rsidRPr="0056711D">
        <w:rPr>
          <w:rFonts w:ascii="Verdana" w:hAnsi="Verdana" w:cstheme="minorHAnsi"/>
          <w:spacing w:val="-10"/>
          <w:sz w:val="14"/>
          <w:szCs w:val="14"/>
        </w:rPr>
        <w:t xml:space="preserve"> </w:t>
      </w:r>
      <w:r w:rsidRPr="0056711D">
        <w:rPr>
          <w:rFonts w:ascii="Verdana" w:hAnsi="Verdana" w:cstheme="minorHAnsi"/>
          <w:sz w:val="14"/>
          <w:szCs w:val="14"/>
        </w:rPr>
        <w:t>dobbelt</w:t>
      </w:r>
      <w:r w:rsidRPr="0056711D">
        <w:rPr>
          <w:rFonts w:ascii="Verdana" w:hAnsi="Verdana" w:cstheme="minorHAnsi"/>
          <w:spacing w:val="-10"/>
          <w:sz w:val="14"/>
          <w:szCs w:val="14"/>
        </w:rPr>
        <w:t xml:space="preserve"> </w:t>
      </w:r>
      <w:r w:rsidRPr="0056711D">
        <w:rPr>
          <w:rFonts w:ascii="Verdana" w:hAnsi="Verdana" w:cstheme="minorHAnsi"/>
          <w:sz w:val="14"/>
          <w:szCs w:val="14"/>
        </w:rPr>
        <w:t>linje</w:t>
      </w:r>
      <w:r w:rsidRPr="0056711D">
        <w:rPr>
          <w:rFonts w:ascii="Verdana" w:hAnsi="Verdana" w:cstheme="minorHAnsi"/>
          <w:spacing w:val="-10"/>
          <w:sz w:val="14"/>
          <w:szCs w:val="14"/>
        </w:rPr>
        <w:t xml:space="preserve"> </w:t>
      </w:r>
      <w:r w:rsidRPr="0056711D">
        <w:rPr>
          <w:rFonts w:ascii="Verdana" w:hAnsi="Verdana" w:cstheme="minorHAnsi"/>
          <w:spacing w:val="-1"/>
          <w:sz w:val="14"/>
          <w:szCs w:val="14"/>
        </w:rPr>
        <w:t>angiver,</w:t>
      </w:r>
      <w:r w:rsidRPr="0056711D">
        <w:rPr>
          <w:rFonts w:ascii="Verdana" w:hAnsi="Verdana" w:cstheme="minorHAnsi"/>
          <w:spacing w:val="-10"/>
          <w:sz w:val="14"/>
          <w:szCs w:val="14"/>
        </w:rPr>
        <w:t xml:space="preserve"> </w:t>
      </w:r>
      <w:r w:rsidRPr="0056711D">
        <w:rPr>
          <w:rFonts w:ascii="Verdana" w:hAnsi="Verdana" w:cstheme="minorHAnsi"/>
          <w:sz w:val="14"/>
          <w:szCs w:val="14"/>
        </w:rPr>
        <w:t>at</w:t>
      </w:r>
      <w:r w:rsidRPr="0056711D">
        <w:rPr>
          <w:rFonts w:ascii="Verdana" w:hAnsi="Verdana" w:cstheme="minorHAnsi"/>
          <w:spacing w:val="-10"/>
          <w:sz w:val="14"/>
          <w:szCs w:val="14"/>
        </w:rPr>
        <w:t xml:space="preserve"> </w:t>
      </w:r>
      <w:r w:rsidRPr="0056711D">
        <w:rPr>
          <w:rFonts w:ascii="Verdana" w:hAnsi="Verdana" w:cstheme="minorHAnsi"/>
          <w:sz w:val="14"/>
          <w:szCs w:val="14"/>
        </w:rPr>
        <w:t>den</w:t>
      </w:r>
      <w:r w:rsidRPr="0056711D">
        <w:rPr>
          <w:rFonts w:ascii="Verdana" w:hAnsi="Verdana" w:cstheme="minorHAnsi"/>
          <w:spacing w:val="-10"/>
          <w:sz w:val="14"/>
          <w:szCs w:val="14"/>
        </w:rPr>
        <w:t xml:space="preserve"> </w:t>
      </w:r>
      <w:r w:rsidRPr="0056711D">
        <w:rPr>
          <w:rFonts w:ascii="Verdana" w:hAnsi="Verdana" w:cstheme="minorHAnsi"/>
          <w:sz w:val="14"/>
          <w:szCs w:val="14"/>
        </w:rPr>
        <w:t>efterfølgende</w:t>
      </w:r>
      <w:r w:rsidRPr="0056711D">
        <w:rPr>
          <w:rFonts w:ascii="Verdana" w:hAnsi="Verdana" w:cstheme="minorHAnsi"/>
          <w:spacing w:val="-8"/>
          <w:sz w:val="14"/>
          <w:szCs w:val="14"/>
        </w:rPr>
        <w:t xml:space="preserve"> </w:t>
      </w:r>
      <w:r w:rsidRPr="0056711D">
        <w:rPr>
          <w:rFonts w:ascii="Verdana" w:hAnsi="Verdana" w:cstheme="minorHAnsi"/>
          <w:sz w:val="14"/>
          <w:szCs w:val="14"/>
        </w:rPr>
        <w:t>tekst</w:t>
      </w:r>
      <w:r w:rsidRPr="0056711D">
        <w:rPr>
          <w:rFonts w:ascii="Verdana" w:hAnsi="Verdana" w:cstheme="minorHAnsi"/>
          <w:spacing w:val="-10"/>
          <w:sz w:val="14"/>
          <w:szCs w:val="14"/>
        </w:rPr>
        <w:t xml:space="preserve"> </w:t>
      </w:r>
      <w:r w:rsidRPr="0056711D">
        <w:rPr>
          <w:rFonts w:ascii="Verdana" w:hAnsi="Verdana" w:cstheme="minorHAnsi"/>
          <w:sz w:val="14"/>
          <w:szCs w:val="14"/>
        </w:rPr>
        <w:t>skal</w:t>
      </w:r>
      <w:r w:rsidRPr="0056711D">
        <w:rPr>
          <w:rFonts w:ascii="Verdana" w:hAnsi="Verdana" w:cstheme="minorHAnsi"/>
          <w:spacing w:val="-10"/>
          <w:sz w:val="14"/>
          <w:szCs w:val="14"/>
        </w:rPr>
        <w:t xml:space="preserve"> </w:t>
      </w:r>
      <w:r w:rsidRPr="0056711D">
        <w:rPr>
          <w:rFonts w:ascii="Verdana" w:hAnsi="Verdana" w:cstheme="minorHAnsi"/>
          <w:sz w:val="14"/>
          <w:szCs w:val="14"/>
        </w:rPr>
        <w:t>placeres</w:t>
      </w:r>
      <w:r w:rsidRPr="0056711D">
        <w:rPr>
          <w:rFonts w:ascii="Verdana" w:hAnsi="Verdana" w:cstheme="minorHAnsi"/>
          <w:spacing w:val="-9"/>
          <w:sz w:val="14"/>
          <w:szCs w:val="14"/>
        </w:rPr>
        <w:t xml:space="preserve"> </w:t>
      </w:r>
      <w:r w:rsidRPr="0056711D">
        <w:rPr>
          <w:rFonts w:ascii="Verdana" w:hAnsi="Verdana" w:cstheme="minorHAnsi"/>
          <w:sz w:val="14"/>
          <w:szCs w:val="14"/>
        </w:rPr>
        <w:t>på</w:t>
      </w:r>
      <w:r w:rsidRPr="0056711D">
        <w:rPr>
          <w:rFonts w:ascii="Verdana" w:hAnsi="Verdana" w:cstheme="minorHAnsi"/>
          <w:spacing w:val="-10"/>
          <w:sz w:val="14"/>
          <w:szCs w:val="14"/>
        </w:rPr>
        <w:t xml:space="preserve"> </w:t>
      </w:r>
      <w:r w:rsidRPr="0056711D">
        <w:rPr>
          <w:rFonts w:ascii="Verdana" w:hAnsi="Verdana" w:cstheme="minorHAnsi"/>
          <w:sz w:val="14"/>
          <w:szCs w:val="14"/>
        </w:rPr>
        <w:t>den</w:t>
      </w:r>
      <w:r w:rsidRPr="0056711D">
        <w:rPr>
          <w:rFonts w:ascii="Verdana" w:hAnsi="Verdana" w:cstheme="minorHAnsi"/>
          <w:spacing w:val="-10"/>
          <w:sz w:val="14"/>
          <w:szCs w:val="14"/>
        </w:rPr>
        <w:t xml:space="preserve"> </w:t>
      </w:r>
      <w:r w:rsidRPr="0056711D">
        <w:rPr>
          <w:rFonts w:ascii="Verdana" w:hAnsi="Verdana" w:cstheme="minorHAnsi"/>
          <w:sz w:val="14"/>
          <w:szCs w:val="14"/>
        </w:rPr>
        <w:t>efterfølgende</w:t>
      </w:r>
      <w:r w:rsidRPr="0056711D">
        <w:rPr>
          <w:rFonts w:ascii="Verdana" w:hAnsi="Verdana" w:cstheme="minorHAnsi"/>
          <w:spacing w:val="-10"/>
          <w:sz w:val="14"/>
          <w:szCs w:val="14"/>
        </w:rPr>
        <w:t xml:space="preserve"> </w:t>
      </w:r>
      <w:r w:rsidRPr="0056711D">
        <w:rPr>
          <w:rFonts w:ascii="Verdana" w:hAnsi="Verdana" w:cstheme="minorHAnsi"/>
          <w:spacing w:val="-2"/>
          <w:sz w:val="14"/>
          <w:szCs w:val="14"/>
        </w:rPr>
        <w:t>linje</w:t>
      </w:r>
      <w:r w:rsidRPr="0056711D">
        <w:rPr>
          <w:rFonts w:ascii="Verdana" w:hAnsi="Verdana" w:cstheme="minorHAnsi"/>
          <w:spacing w:val="-1"/>
          <w:sz w:val="14"/>
          <w:szCs w:val="14"/>
        </w:rPr>
        <w:t>.</w:t>
      </w:r>
    </w:p>
    <w:p w14:paraId="23F230DC" w14:textId="0BBBB96A" w:rsidR="00A33A4D" w:rsidRPr="0056711D" w:rsidRDefault="00A33A4D" w:rsidP="00103ECF">
      <w:pPr>
        <w:shd w:val="clear" w:color="auto" w:fill="FFFFFF" w:themeFill="background1"/>
        <w:tabs>
          <w:tab w:val="left" w:pos="1257"/>
        </w:tabs>
        <w:spacing w:before="132"/>
        <w:ind w:left="540"/>
        <w:rPr>
          <w:rFonts w:ascii="Verdana" w:eastAsia="Microsoft Sans Serif" w:hAnsi="Verdana" w:cstheme="minorHAnsi"/>
          <w:sz w:val="14"/>
          <w:szCs w:val="14"/>
        </w:rPr>
      </w:pPr>
      <w:r w:rsidRPr="0056711D">
        <w:rPr>
          <w:rFonts w:ascii="Verdana" w:hAnsi="Verdana" w:cstheme="minorHAnsi"/>
          <w:i/>
          <w:sz w:val="14"/>
          <w:szCs w:val="14"/>
        </w:rPr>
        <w:br/>
        <w:t>Note:</w:t>
      </w:r>
      <w:r w:rsidRPr="0056711D">
        <w:rPr>
          <w:rFonts w:ascii="Verdana" w:hAnsi="Verdana" w:cstheme="minorHAnsi"/>
          <w:i/>
          <w:sz w:val="14"/>
          <w:szCs w:val="14"/>
        </w:rPr>
        <w:tab/>
      </w:r>
      <w:r w:rsidRPr="0056711D">
        <w:rPr>
          <w:rFonts w:ascii="Verdana" w:hAnsi="Verdana" w:cstheme="minorHAnsi"/>
          <w:spacing w:val="-2"/>
          <w:sz w:val="14"/>
          <w:szCs w:val="14"/>
        </w:rPr>
        <w:t>Inter</w:t>
      </w:r>
      <w:r w:rsidRPr="0056711D">
        <w:rPr>
          <w:rFonts w:ascii="Verdana" w:hAnsi="Verdana" w:cstheme="minorHAnsi"/>
          <w:spacing w:val="-1"/>
          <w:sz w:val="14"/>
          <w:szCs w:val="14"/>
        </w:rPr>
        <w:t>v</w:t>
      </w:r>
      <w:r w:rsidRPr="0056711D">
        <w:rPr>
          <w:rFonts w:ascii="Verdana" w:hAnsi="Verdana" w:cstheme="minorHAnsi"/>
          <w:spacing w:val="-2"/>
          <w:sz w:val="14"/>
          <w:szCs w:val="14"/>
        </w:rPr>
        <w:t>aller</w:t>
      </w:r>
      <w:r w:rsidRPr="0056711D">
        <w:rPr>
          <w:rFonts w:ascii="Verdana" w:hAnsi="Verdana" w:cstheme="minorHAnsi"/>
          <w:spacing w:val="-11"/>
          <w:sz w:val="14"/>
          <w:szCs w:val="14"/>
        </w:rPr>
        <w:t xml:space="preserve"> </w:t>
      </w:r>
      <w:r w:rsidRPr="0056711D">
        <w:rPr>
          <w:rFonts w:ascii="Verdana" w:hAnsi="Verdana" w:cstheme="minorHAnsi"/>
          <w:sz w:val="14"/>
          <w:szCs w:val="14"/>
        </w:rPr>
        <w:t>og</w:t>
      </w:r>
      <w:r w:rsidRPr="0056711D">
        <w:rPr>
          <w:rFonts w:ascii="Verdana" w:hAnsi="Verdana" w:cstheme="minorHAnsi"/>
          <w:spacing w:val="-11"/>
          <w:sz w:val="14"/>
          <w:szCs w:val="14"/>
        </w:rPr>
        <w:t xml:space="preserve"> </w:t>
      </w:r>
      <w:r w:rsidRPr="0056711D">
        <w:rPr>
          <w:rFonts w:ascii="Verdana" w:hAnsi="Verdana" w:cstheme="minorHAnsi"/>
          <w:sz w:val="14"/>
          <w:szCs w:val="14"/>
        </w:rPr>
        <w:t>detaljeringsgrader</w:t>
      </w:r>
      <w:r w:rsidRPr="0056711D">
        <w:rPr>
          <w:rFonts w:ascii="Verdana" w:hAnsi="Verdana" w:cstheme="minorHAnsi"/>
          <w:spacing w:val="-9"/>
          <w:sz w:val="14"/>
          <w:szCs w:val="14"/>
        </w:rPr>
        <w:t xml:space="preserve"> </w:t>
      </w:r>
      <w:r w:rsidRPr="0056711D">
        <w:rPr>
          <w:rFonts w:ascii="Verdana" w:hAnsi="Verdana" w:cstheme="minorHAnsi"/>
          <w:sz w:val="14"/>
          <w:szCs w:val="14"/>
        </w:rPr>
        <w:t>for</w:t>
      </w:r>
      <w:r w:rsidRPr="0056711D">
        <w:rPr>
          <w:rFonts w:ascii="Verdana" w:hAnsi="Verdana" w:cstheme="minorHAnsi"/>
          <w:spacing w:val="-13"/>
          <w:sz w:val="14"/>
          <w:szCs w:val="14"/>
        </w:rPr>
        <w:t xml:space="preserve"> </w:t>
      </w:r>
      <w:r w:rsidRPr="0056711D">
        <w:rPr>
          <w:rFonts w:ascii="Verdana" w:hAnsi="Verdana" w:cstheme="minorHAnsi"/>
          <w:sz w:val="14"/>
          <w:szCs w:val="14"/>
        </w:rPr>
        <w:t>de</w:t>
      </w:r>
      <w:r w:rsidRPr="0056711D">
        <w:rPr>
          <w:rFonts w:ascii="Verdana" w:hAnsi="Verdana" w:cstheme="minorHAnsi"/>
          <w:spacing w:val="-11"/>
          <w:sz w:val="14"/>
          <w:szCs w:val="14"/>
        </w:rPr>
        <w:t xml:space="preserve"> </w:t>
      </w:r>
      <w:r w:rsidRPr="0056711D">
        <w:rPr>
          <w:rFonts w:ascii="Verdana" w:hAnsi="Verdana" w:cstheme="minorHAnsi"/>
          <w:spacing w:val="-1"/>
          <w:sz w:val="14"/>
          <w:szCs w:val="14"/>
        </w:rPr>
        <w:t>numeriske</w:t>
      </w:r>
      <w:r w:rsidRPr="0056711D">
        <w:rPr>
          <w:rFonts w:ascii="Verdana" w:hAnsi="Verdana" w:cstheme="minorHAnsi"/>
          <w:spacing w:val="-12"/>
          <w:sz w:val="14"/>
          <w:szCs w:val="14"/>
        </w:rPr>
        <w:t xml:space="preserve"> </w:t>
      </w:r>
      <w:r w:rsidRPr="0056711D">
        <w:rPr>
          <w:rFonts w:ascii="Verdana" w:hAnsi="Verdana" w:cstheme="minorHAnsi"/>
          <w:spacing w:val="-1"/>
          <w:sz w:val="14"/>
          <w:szCs w:val="14"/>
        </w:rPr>
        <w:t>elementer,</w:t>
      </w:r>
      <w:r w:rsidRPr="0056711D">
        <w:rPr>
          <w:rFonts w:ascii="Verdana" w:hAnsi="Verdana" w:cstheme="minorHAnsi"/>
          <w:spacing w:val="-11"/>
          <w:sz w:val="14"/>
          <w:szCs w:val="14"/>
        </w:rPr>
        <w:t xml:space="preserve"> </w:t>
      </w:r>
      <w:r w:rsidRPr="0056711D">
        <w:rPr>
          <w:rFonts w:ascii="Verdana" w:hAnsi="Verdana" w:cstheme="minorHAnsi"/>
          <w:sz w:val="14"/>
          <w:szCs w:val="14"/>
        </w:rPr>
        <w:t>der</w:t>
      </w:r>
      <w:r w:rsidRPr="0056711D">
        <w:rPr>
          <w:rFonts w:ascii="Verdana" w:hAnsi="Verdana" w:cstheme="minorHAnsi"/>
          <w:spacing w:val="-11"/>
          <w:sz w:val="14"/>
          <w:szCs w:val="14"/>
        </w:rPr>
        <w:t xml:space="preserve"> </w:t>
      </w:r>
      <w:r w:rsidRPr="0056711D">
        <w:rPr>
          <w:rFonts w:ascii="Verdana" w:hAnsi="Verdana" w:cstheme="minorHAnsi"/>
          <w:sz w:val="14"/>
          <w:szCs w:val="14"/>
        </w:rPr>
        <w:t>indgår</w:t>
      </w:r>
      <w:r w:rsidRPr="0056711D">
        <w:rPr>
          <w:rFonts w:ascii="Verdana" w:hAnsi="Verdana" w:cstheme="minorHAnsi"/>
          <w:spacing w:val="-12"/>
          <w:sz w:val="14"/>
          <w:szCs w:val="14"/>
        </w:rPr>
        <w:t xml:space="preserve"> </w:t>
      </w:r>
      <w:r w:rsidRPr="0056711D">
        <w:rPr>
          <w:rFonts w:ascii="Verdana" w:hAnsi="Verdana" w:cstheme="minorHAnsi"/>
          <w:sz w:val="14"/>
          <w:szCs w:val="14"/>
        </w:rPr>
        <w:t>i</w:t>
      </w:r>
      <w:r w:rsidRPr="0056711D">
        <w:rPr>
          <w:rFonts w:ascii="Verdana" w:hAnsi="Verdana" w:cstheme="minorHAnsi"/>
          <w:spacing w:val="-10"/>
          <w:sz w:val="14"/>
          <w:szCs w:val="14"/>
        </w:rPr>
        <w:t xml:space="preserve"> </w:t>
      </w:r>
      <w:r w:rsidRPr="0056711D">
        <w:rPr>
          <w:rFonts w:ascii="Verdana" w:hAnsi="Verdana" w:cstheme="minorHAnsi"/>
          <w:spacing w:val="-3"/>
          <w:sz w:val="14"/>
          <w:szCs w:val="14"/>
        </w:rPr>
        <w:t>SIGMET/AIRMET</w:t>
      </w:r>
      <w:r w:rsidRPr="0056711D">
        <w:rPr>
          <w:rFonts w:ascii="Verdana" w:hAnsi="Verdana" w:cstheme="minorHAnsi"/>
          <w:spacing w:val="-2"/>
          <w:sz w:val="14"/>
          <w:szCs w:val="14"/>
        </w:rPr>
        <w:t>,</w:t>
      </w:r>
      <w:r w:rsidRPr="0056711D">
        <w:rPr>
          <w:rFonts w:ascii="Verdana" w:hAnsi="Verdana" w:cstheme="minorHAnsi"/>
          <w:spacing w:val="-11"/>
          <w:sz w:val="14"/>
          <w:szCs w:val="14"/>
        </w:rPr>
        <w:t xml:space="preserve"> </w:t>
      </w:r>
      <w:r w:rsidRPr="0056711D">
        <w:rPr>
          <w:rFonts w:ascii="Verdana" w:hAnsi="Verdana" w:cstheme="minorHAnsi"/>
          <w:sz w:val="14"/>
          <w:szCs w:val="14"/>
        </w:rPr>
        <w:t>er</w:t>
      </w:r>
      <w:r w:rsidRPr="0056711D">
        <w:rPr>
          <w:rFonts w:ascii="Verdana" w:hAnsi="Verdana" w:cstheme="minorHAnsi"/>
          <w:spacing w:val="-9"/>
          <w:sz w:val="14"/>
          <w:szCs w:val="14"/>
        </w:rPr>
        <w:t xml:space="preserve"> </w:t>
      </w:r>
      <w:r w:rsidRPr="0056711D">
        <w:rPr>
          <w:rFonts w:ascii="Verdana" w:hAnsi="Verdana" w:cstheme="minorHAnsi"/>
          <w:sz w:val="14"/>
          <w:szCs w:val="14"/>
        </w:rPr>
        <w:t>vist</w:t>
      </w:r>
      <w:r w:rsidRPr="0056711D">
        <w:rPr>
          <w:rFonts w:ascii="Verdana" w:hAnsi="Verdana" w:cstheme="minorHAnsi"/>
          <w:spacing w:val="-10"/>
          <w:sz w:val="14"/>
          <w:szCs w:val="14"/>
        </w:rPr>
        <w:t xml:space="preserve"> </w:t>
      </w:r>
      <w:r w:rsidRPr="0056711D">
        <w:rPr>
          <w:rFonts w:ascii="Verdana" w:hAnsi="Verdana" w:cstheme="minorHAnsi"/>
          <w:sz w:val="14"/>
          <w:szCs w:val="14"/>
        </w:rPr>
        <w:t>i</w:t>
      </w:r>
      <w:r w:rsidRPr="0056711D">
        <w:rPr>
          <w:rFonts w:ascii="Verdana" w:hAnsi="Verdana" w:cstheme="minorHAnsi"/>
          <w:spacing w:val="-12"/>
          <w:sz w:val="14"/>
          <w:szCs w:val="14"/>
        </w:rPr>
        <w:t xml:space="preserve"> </w:t>
      </w:r>
      <w:r w:rsidRPr="0056711D">
        <w:rPr>
          <w:rFonts w:ascii="Verdana" w:hAnsi="Verdana" w:cstheme="minorHAnsi"/>
          <w:sz w:val="14"/>
          <w:szCs w:val="14"/>
        </w:rPr>
        <w:t>tillæg</w:t>
      </w:r>
      <w:r w:rsidRPr="0056711D">
        <w:rPr>
          <w:rFonts w:ascii="Verdana" w:hAnsi="Verdana" w:cstheme="minorHAnsi"/>
          <w:spacing w:val="-10"/>
          <w:sz w:val="14"/>
          <w:szCs w:val="14"/>
        </w:rPr>
        <w:t xml:space="preserve"> </w:t>
      </w:r>
      <w:r w:rsidRPr="0056711D">
        <w:rPr>
          <w:rFonts w:ascii="Verdana" w:hAnsi="Verdana" w:cstheme="minorHAnsi"/>
          <w:sz w:val="14"/>
          <w:szCs w:val="14"/>
        </w:rPr>
        <w:t>8.</w:t>
      </w:r>
    </w:p>
    <w:tbl>
      <w:tblPr>
        <w:tblW w:w="0" w:type="auto"/>
        <w:tblInd w:w="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1440"/>
        <w:gridCol w:w="1312"/>
        <w:gridCol w:w="1312"/>
        <w:gridCol w:w="1516"/>
        <w:gridCol w:w="1312"/>
        <w:gridCol w:w="1317"/>
      </w:tblGrid>
      <w:tr w:rsidR="00A33A4D" w:rsidRPr="0056711D" w14:paraId="00B7302E" w14:textId="77777777" w:rsidTr="0056711D">
        <w:trPr>
          <w:trHeight w:hRule="exact" w:val="661"/>
        </w:trPr>
        <w:tc>
          <w:tcPr>
            <w:tcW w:w="1440" w:type="dxa"/>
            <w:tcBorders>
              <w:left w:val="nil"/>
            </w:tcBorders>
          </w:tcPr>
          <w:p w14:paraId="1E194B44" w14:textId="77777777" w:rsidR="00A33A4D" w:rsidRPr="0056711D" w:rsidRDefault="00A33A4D" w:rsidP="00103ECF">
            <w:pPr>
              <w:pStyle w:val="TableParagraph"/>
              <w:shd w:val="clear" w:color="auto" w:fill="FFFFFF" w:themeFill="background1"/>
              <w:spacing w:before="4"/>
              <w:jc w:val="center"/>
              <w:rPr>
                <w:rFonts w:ascii="Verdana" w:eastAsia="Microsoft Sans Serif" w:hAnsi="Verdana" w:cs="Microsoft Sans Serif"/>
                <w:b/>
                <w:bCs/>
                <w:sz w:val="16"/>
                <w:szCs w:val="16"/>
                <w:lang w:val="da-DK"/>
              </w:rPr>
            </w:pPr>
          </w:p>
          <w:p w14:paraId="4B692726" w14:textId="77777777" w:rsidR="00A33A4D" w:rsidRPr="0056711D" w:rsidRDefault="00A33A4D" w:rsidP="00103ECF">
            <w:pPr>
              <w:pStyle w:val="TableParagraph"/>
              <w:shd w:val="clear" w:color="auto" w:fill="FFFFFF" w:themeFill="background1"/>
              <w:ind w:left="250"/>
              <w:jc w:val="center"/>
              <w:rPr>
                <w:rFonts w:ascii="Verdana" w:eastAsia="Microsoft Sans Serif" w:hAnsi="Verdana" w:cs="Microsoft Sans Serif"/>
                <w:b/>
                <w:bCs/>
                <w:sz w:val="16"/>
                <w:szCs w:val="16"/>
                <w:lang w:val="da-DK"/>
              </w:rPr>
            </w:pPr>
            <w:r w:rsidRPr="0056711D">
              <w:rPr>
                <w:rFonts w:ascii="Verdana" w:hAnsi="Verdana"/>
                <w:b/>
                <w:bCs/>
                <w:sz w:val="16"/>
                <w:szCs w:val="16"/>
                <w:lang w:val="da-DK"/>
              </w:rPr>
              <w:t>Element</w:t>
            </w:r>
          </w:p>
        </w:tc>
        <w:tc>
          <w:tcPr>
            <w:tcW w:w="1440" w:type="dxa"/>
          </w:tcPr>
          <w:p w14:paraId="1C0FC688" w14:textId="712C7CB1" w:rsidR="00A33A4D" w:rsidRPr="0056711D" w:rsidRDefault="007460D9" w:rsidP="00103ECF">
            <w:pPr>
              <w:pStyle w:val="TableParagraph"/>
              <w:shd w:val="clear" w:color="auto" w:fill="FFFFFF" w:themeFill="background1"/>
              <w:spacing w:before="81" w:line="253" w:lineRule="auto"/>
              <w:ind w:left="70" w:right="80"/>
              <w:jc w:val="center"/>
              <w:rPr>
                <w:rFonts w:ascii="Verdana" w:eastAsia="Microsoft Sans Serif" w:hAnsi="Verdana" w:cs="Microsoft Sans Serif"/>
                <w:b/>
                <w:bCs/>
                <w:sz w:val="16"/>
                <w:szCs w:val="16"/>
                <w:lang w:val="da-DK"/>
              </w:rPr>
            </w:pPr>
            <w:r w:rsidRPr="0056711D">
              <w:rPr>
                <w:rFonts w:ascii="Verdana" w:eastAsia="Microsoft Sans Serif" w:hAnsi="Verdana" w:cs="Microsoft Sans Serif"/>
                <w:b/>
                <w:bCs/>
                <w:sz w:val="16"/>
                <w:szCs w:val="16"/>
                <w:lang w:val="da-DK"/>
              </w:rPr>
              <w:t>Detaljeret</w:t>
            </w:r>
            <w:r w:rsidRPr="0056711D">
              <w:rPr>
                <w:rFonts w:ascii="Verdana" w:eastAsia="Microsoft Sans Serif" w:hAnsi="Verdana" w:cs="Microsoft Sans Serif"/>
                <w:b/>
                <w:bCs/>
                <w:sz w:val="16"/>
                <w:szCs w:val="16"/>
                <w:lang w:val="da-DK"/>
              </w:rPr>
              <w:br/>
              <w:t>indhold</w:t>
            </w:r>
          </w:p>
        </w:tc>
        <w:tc>
          <w:tcPr>
            <w:tcW w:w="2624" w:type="dxa"/>
            <w:gridSpan w:val="2"/>
          </w:tcPr>
          <w:p w14:paraId="24400E33" w14:textId="77777777" w:rsidR="00A33A4D" w:rsidRPr="0056711D" w:rsidRDefault="00A33A4D" w:rsidP="00103ECF">
            <w:pPr>
              <w:pStyle w:val="TableParagraph"/>
              <w:shd w:val="clear" w:color="auto" w:fill="FFFFFF" w:themeFill="background1"/>
              <w:spacing w:before="8"/>
              <w:jc w:val="center"/>
              <w:rPr>
                <w:rFonts w:ascii="Verdana" w:eastAsia="Microsoft Sans Serif" w:hAnsi="Verdana" w:cs="Microsoft Sans Serif"/>
                <w:b/>
                <w:bCs/>
                <w:sz w:val="16"/>
                <w:szCs w:val="16"/>
                <w:lang w:val="da-DK"/>
              </w:rPr>
            </w:pPr>
          </w:p>
          <w:p w14:paraId="486D763F" w14:textId="77777777" w:rsidR="00A33A4D" w:rsidRPr="0056711D" w:rsidRDefault="00A33A4D" w:rsidP="00103ECF">
            <w:pPr>
              <w:pStyle w:val="TableParagraph"/>
              <w:shd w:val="clear" w:color="auto" w:fill="FFFFFF" w:themeFill="background1"/>
              <w:ind w:left="767"/>
              <w:jc w:val="center"/>
              <w:rPr>
                <w:rFonts w:ascii="Verdana" w:eastAsia="Microsoft Sans Serif" w:hAnsi="Verdana" w:cs="Microsoft Sans Serif"/>
                <w:b/>
                <w:bCs/>
                <w:sz w:val="16"/>
                <w:szCs w:val="16"/>
                <w:lang w:val="da-DK"/>
              </w:rPr>
            </w:pPr>
            <w:r w:rsidRPr="0056711D">
              <w:rPr>
                <w:rFonts w:ascii="Verdana" w:hAnsi="Verdana"/>
                <w:b/>
                <w:bCs/>
                <w:spacing w:val="-3"/>
                <w:sz w:val="16"/>
                <w:szCs w:val="16"/>
                <w:lang w:val="da-DK"/>
              </w:rPr>
              <w:t>SIGMET</w:t>
            </w:r>
            <w:r w:rsidRPr="0056711D">
              <w:rPr>
                <w:rFonts w:ascii="Verdana" w:hAnsi="Verdana"/>
                <w:b/>
                <w:bCs/>
                <w:spacing w:val="-2"/>
                <w:sz w:val="16"/>
                <w:szCs w:val="16"/>
                <w:lang w:val="da-DK"/>
              </w:rPr>
              <w:t>-model</w:t>
            </w:r>
          </w:p>
        </w:tc>
        <w:tc>
          <w:tcPr>
            <w:tcW w:w="1516" w:type="dxa"/>
            <w:vAlign w:val="center"/>
          </w:tcPr>
          <w:p w14:paraId="77F728A1" w14:textId="77777777" w:rsidR="00A33A4D" w:rsidRPr="0056711D" w:rsidRDefault="00A33A4D" w:rsidP="00103ECF">
            <w:pPr>
              <w:pStyle w:val="TableParagraph"/>
              <w:shd w:val="clear" w:color="auto" w:fill="FFFFFF" w:themeFill="background1"/>
              <w:ind w:left="115"/>
              <w:jc w:val="center"/>
              <w:rPr>
                <w:rFonts w:ascii="Verdana" w:eastAsia="Microsoft Sans Serif" w:hAnsi="Verdana" w:cs="Microsoft Sans Serif"/>
                <w:b/>
                <w:bCs/>
                <w:sz w:val="16"/>
                <w:szCs w:val="16"/>
                <w:lang w:val="da-DK"/>
              </w:rPr>
            </w:pPr>
            <w:r w:rsidRPr="0056711D">
              <w:rPr>
                <w:rFonts w:ascii="Verdana" w:hAnsi="Verdana"/>
                <w:b/>
                <w:bCs/>
                <w:spacing w:val="-3"/>
                <w:sz w:val="16"/>
                <w:szCs w:val="16"/>
                <w:lang w:val="da-DK"/>
              </w:rPr>
              <w:t>AIRMET</w:t>
            </w:r>
            <w:r w:rsidRPr="0056711D">
              <w:rPr>
                <w:rFonts w:ascii="Verdana" w:hAnsi="Verdana"/>
                <w:b/>
                <w:bCs/>
                <w:spacing w:val="-2"/>
                <w:sz w:val="16"/>
                <w:szCs w:val="16"/>
                <w:lang w:val="da-DK"/>
              </w:rPr>
              <w:t>-model</w:t>
            </w:r>
          </w:p>
        </w:tc>
        <w:tc>
          <w:tcPr>
            <w:tcW w:w="1312" w:type="dxa"/>
          </w:tcPr>
          <w:p w14:paraId="5FDE9FEC" w14:textId="77777777" w:rsidR="00A33A4D" w:rsidRPr="0056711D" w:rsidRDefault="00A33A4D" w:rsidP="00103ECF">
            <w:pPr>
              <w:pStyle w:val="TableParagraph"/>
              <w:shd w:val="clear" w:color="auto" w:fill="FFFFFF" w:themeFill="background1"/>
              <w:spacing w:before="81"/>
              <w:ind w:left="70"/>
              <w:jc w:val="center"/>
              <w:rPr>
                <w:rFonts w:ascii="Verdana" w:eastAsia="Microsoft Sans Serif" w:hAnsi="Verdana" w:cs="Microsoft Sans Serif"/>
                <w:b/>
                <w:bCs/>
                <w:sz w:val="16"/>
                <w:szCs w:val="16"/>
                <w:lang w:val="da-DK"/>
              </w:rPr>
            </w:pPr>
            <w:r w:rsidRPr="0056711D">
              <w:rPr>
                <w:rFonts w:ascii="Verdana" w:hAnsi="Verdana"/>
                <w:b/>
                <w:bCs/>
                <w:spacing w:val="-4"/>
                <w:sz w:val="16"/>
                <w:szCs w:val="16"/>
                <w:lang w:val="da-DK"/>
              </w:rPr>
              <w:t>SIGMET</w:t>
            </w:r>
            <w:r w:rsidRPr="0056711D">
              <w:rPr>
                <w:rFonts w:ascii="Verdana" w:hAnsi="Verdana"/>
                <w:b/>
                <w:bCs/>
                <w:spacing w:val="-3"/>
                <w:sz w:val="16"/>
                <w:szCs w:val="16"/>
                <w:lang w:val="da-DK"/>
              </w:rPr>
              <w:t>-</w:t>
            </w:r>
          </w:p>
          <w:p w14:paraId="7AAA0F40" w14:textId="77777777" w:rsidR="00A33A4D" w:rsidRPr="0056711D" w:rsidRDefault="00A33A4D" w:rsidP="00103ECF">
            <w:pPr>
              <w:pStyle w:val="TableParagraph"/>
              <w:shd w:val="clear" w:color="auto" w:fill="FFFFFF" w:themeFill="background1"/>
              <w:spacing w:before="10"/>
              <w:ind w:left="70"/>
              <w:jc w:val="center"/>
              <w:rPr>
                <w:rFonts w:ascii="Verdana" w:eastAsia="Microsoft Sans Serif" w:hAnsi="Verdana" w:cs="Microsoft Sans Serif"/>
                <w:b/>
                <w:bCs/>
                <w:sz w:val="16"/>
                <w:szCs w:val="16"/>
                <w:lang w:val="da-DK"/>
              </w:rPr>
            </w:pPr>
            <w:r w:rsidRPr="0056711D">
              <w:rPr>
                <w:rFonts w:ascii="Verdana" w:hAnsi="Verdana"/>
                <w:b/>
                <w:bCs/>
                <w:sz w:val="16"/>
                <w:szCs w:val="16"/>
                <w:lang w:val="da-DK"/>
              </w:rPr>
              <w:t>eksempler</w:t>
            </w:r>
          </w:p>
        </w:tc>
        <w:tc>
          <w:tcPr>
            <w:tcW w:w="1317" w:type="dxa"/>
            <w:tcBorders>
              <w:right w:val="nil"/>
            </w:tcBorders>
          </w:tcPr>
          <w:p w14:paraId="69180761" w14:textId="77777777" w:rsidR="00A33A4D" w:rsidRPr="0056711D" w:rsidRDefault="00A33A4D" w:rsidP="00103ECF">
            <w:pPr>
              <w:pStyle w:val="TableParagraph"/>
              <w:shd w:val="clear" w:color="auto" w:fill="FFFFFF" w:themeFill="background1"/>
              <w:spacing w:before="81"/>
              <w:ind w:left="20"/>
              <w:jc w:val="center"/>
              <w:rPr>
                <w:rFonts w:ascii="Verdana" w:eastAsia="Microsoft Sans Serif" w:hAnsi="Verdana" w:cs="Microsoft Sans Serif"/>
                <w:b/>
                <w:bCs/>
                <w:sz w:val="16"/>
                <w:szCs w:val="16"/>
                <w:lang w:val="da-DK"/>
              </w:rPr>
            </w:pPr>
            <w:r w:rsidRPr="0056711D">
              <w:rPr>
                <w:rFonts w:ascii="Verdana" w:hAnsi="Verdana"/>
                <w:b/>
                <w:bCs/>
                <w:spacing w:val="-4"/>
                <w:sz w:val="16"/>
                <w:szCs w:val="16"/>
                <w:lang w:val="da-DK"/>
              </w:rPr>
              <w:t>AIRMET</w:t>
            </w:r>
            <w:r w:rsidRPr="0056711D">
              <w:rPr>
                <w:rFonts w:ascii="Verdana" w:hAnsi="Verdana"/>
                <w:b/>
                <w:bCs/>
                <w:spacing w:val="-3"/>
                <w:sz w:val="16"/>
                <w:szCs w:val="16"/>
                <w:lang w:val="da-DK"/>
              </w:rPr>
              <w:t>-</w:t>
            </w:r>
          </w:p>
          <w:p w14:paraId="59DFFB43" w14:textId="77777777" w:rsidR="00A33A4D" w:rsidRPr="0056711D" w:rsidRDefault="00A33A4D" w:rsidP="00103ECF">
            <w:pPr>
              <w:pStyle w:val="TableParagraph"/>
              <w:shd w:val="clear" w:color="auto" w:fill="FFFFFF" w:themeFill="background1"/>
              <w:spacing w:before="10"/>
              <w:ind w:left="20"/>
              <w:jc w:val="center"/>
              <w:rPr>
                <w:rFonts w:ascii="Verdana" w:eastAsia="Microsoft Sans Serif" w:hAnsi="Verdana" w:cs="Microsoft Sans Serif"/>
                <w:b/>
                <w:bCs/>
                <w:sz w:val="16"/>
                <w:szCs w:val="16"/>
                <w:lang w:val="da-DK"/>
              </w:rPr>
            </w:pPr>
            <w:r w:rsidRPr="0056711D">
              <w:rPr>
                <w:rFonts w:ascii="Verdana" w:hAnsi="Verdana"/>
                <w:b/>
                <w:bCs/>
                <w:sz w:val="16"/>
                <w:szCs w:val="16"/>
                <w:lang w:val="da-DK"/>
              </w:rPr>
              <w:t>eksempler</w:t>
            </w:r>
          </w:p>
        </w:tc>
      </w:tr>
      <w:tr w:rsidR="00A33A4D" w:rsidRPr="0056711D" w14:paraId="1D30BA31" w14:textId="77777777" w:rsidTr="0056711D">
        <w:trPr>
          <w:trHeight w:hRule="exact" w:val="2147"/>
        </w:trPr>
        <w:tc>
          <w:tcPr>
            <w:tcW w:w="1440" w:type="dxa"/>
            <w:tcBorders>
              <w:left w:val="nil"/>
            </w:tcBorders>
          </w:tcPr>
          <w:p w14:paraId="0EC00B56"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787FA5AD" w14:textId="77777777" w:rsidR="00A33A4D" w:rsidRPr="0056711D" w:rsidRDefault="00A33A4D" w:rsidP="00103ECF">
            <w:pPr>
              <w:pStyle w:val="TableParagraph"/>
              <w:shd w:val="clear" w:color="auto" w:fill="FFFFFF" w:themeFill="background1"/>
              <w:spacing w:line="282" w:lineRule="auto"/>
              <w:ind w:left="-1" w:right="-100"/>
              <w:rPr>
                <w:rFonts w:ascii="Verdana" w:eastAsia="Microsoft Sans Serif" w:hAnsi="Verdana" w:cs="Microsoft Sans Serif"/>
                <w:sz w:val="16"/>
                <w:szCs w:val="16"/>
                <w:lang w:val="da-DK"/>
              </w:rPr>
            </w:pPr>
            <w:r w:rsidRPr="0056711D">
              <w:rPr>
                <w:rFonts w:ascii="Verdana" w:hAnsi="Verdana"/>
                <w:sz w:val="16"/>
                <w:szCs w:val="16"/>
                <w:lang w:val="da-DK"/>
              </w:rPr>
              <w:t>Stedindikator</w:t>
            </w:r>
            <w:r w:rsidRPr="0056711D">
              <w:rPr>
                <w:rFonts w:ascii="Verdana" w:hAnsi="Verdana"/>
                <w:spacing w:val="-17"/>
                <w:sz w:val="16"/>
                <w:szCs w:val="16"/>
                <w:lang w:val="da-DK"/>
              </w:rPr>
              <w:t xml:space="preserve"> </w:t>
            </w:r>
            <w:r w:rsidRPr="0056711D">
              <w:rPr>
                <w:rFonts w:ascii="Verdana" w:hAnsi="Verdana"/>
                <w:sz w:val="16"/>
                <w:szCs w:val="16"/>
                <w:lang w:val="da-DK"/>
              </w:rPr>
              <w:t>for</w:t>
            </w:r>
            <w:r w:rsidRPr="0056711D">
              <w:rPr>
                <w:rFonts w:ascii="Verdana" w:hAnsi="Verdana"/>
                <w:w w:val="99"/>
                <w:sz w:val="16"/>
                <w:szCs w:val="16"/>
                <w:lang w:val="da-DK"/>
              </w:rPr>
              <w:t xml:space="preserve"> </w:t>
            </w:r>
            <w:r w:rsidRPr="0056711D">
              <w:rPr>
                <w:rFonts w:ascii="Verdana" w:hAnsi="Verdana"/>
                <w:spacing w:val="-4"/>
                <w:sz w:val="16"/>
                <w:szCs w:val="16"/>
                <w:lang w:val="da-DK"/>
              </w:rPr>
              <w:t>FIR/CT</w:t>
            </w:r>
            <w:r w:rsidRPr="0056711D">
              <w:rPr>
                <w:rFonts w:ascii="Verdana" w:hAnsi="Verdana"/>
                <w:spacing w:val="-3"/>
                <w:sz w:val="16"/>
                <w:szCs w:val="16"/>
                <w:lang w:val="da-DK"/>
              </w:rPr>
              <w:t>A</w:t>
            </w:r>
            <w:r w:rsidRPr="0056711D">
              <w:rPr>
                <w:rFonts w:ascii="Verdana" w:hAnsi="Verdana"/>
                <w:spacing w:val="-10"/>
                <w:sz w:val="16"/>
                <w:szCs w:val="16"/>
                <w:lang w:val="da-DK"/>
              </w:rPr>
              <w:t xml:space="preserve"> </w:t>
            </w:r>
            <w:r w:rsidRPr="0056711D">
              <w:rPr>
                <w:rFonts w:ascii="Verdana" w:hAnsi="Verdana"/>
                <w:sz w:val="16"/>
                <w:szCs w:val="16"/>
                <w:lang w:val="da-DK"/>
              </w:rPr>
              <w:t>(M)</w:t>
            </w:r>
          </w:p>
        </w:tc>
        <w:tc>
          <w:tcPr>
            <w:tcW w:w="1440" w:type="dxa"/>
          </w:tcPr>
          <w:p w14:paraId="5403D578" w14:textId="77777777" w:rsidR="00A33A4D" w:rsidRPr="0056711D" w:rsidRDefault="00A33A4D" w:rsidP="00103ECF">
            <w:pPr>
              <w:pStyle w:val="TableParagraph"/>
              <w:shd w:val="clear" w:color="auto" w:fill="FFFFFF" w:themeFill="background1"/>
              <w:spacing w:before="2"/>
              <w:ind w:right="-110"/>
              <w:rPr>
                <w:rFonts w:ascii="Verdana" w:eastAsia="Microsoft Sans Serif" w:hAnsi="Verdana" w:cs="Microsoft Sans Serif"/>
                <w:sz w:val="16"/>
                <w:szCs w:val="16"/>
                <w:lang w:val="da-DK"/>
              </w:rPr>
            </w:pPr>
          </w:p>
          <w:p w14:paraId="32214951" w14:textId="6C525C5B" w:rsidR="00A33A4D" w:rsidRPr="0056711D" w:rsidRDefault="00A33A4D" w:rsidP="00103ECF">
            <w:pPr>
              <w:pStyle w:val="TableParagraph"/>
              <w:shd w:val="clear" w:color="auto" w:fill="FFFFFF" w:themeFill="background1"/>
              <w:spacing w:line="282" w:lineRule="auto"/>
              <w:ind w:right="-110"/>
              <w:rPr>
                <w:rFonts w:ascii="Verdana" w:eastAsia="Microsoft Sans Serif" w:hAnsi="Verdana" w:cs="Microsoft Sans Serif"/>
                <w:sz w:val="16"/>
                <w:szCs w:val="16"/>
                <w:lang w:val="da-DK"/>
              </w:rPr>
            </w:pPr>
            <w:r w:rsidRPr="0056711D">
              <w:rPr>
                <w:rFonts w:ascii="Verdana" w:hAnsi="Verdana"/>
                <w:spacing w:val="-1"/>
                <w:sz w:val="16"/>
                <w:szCs w:val="16"/>
                <w:lang w:val="da-DK"/>
              </w:rPr>
              <w:t>ICAO-stedindi-</w:t>
            </w:r>
            <w:r w:rsidRPr="0056711D">
              <w:rPr>
                <w:rFonts w:ascii="Verdana" w:hAnsi="Verdana"/>
                <w:spacing w:val="27"/>
                <w:w w:val="99"/>
                <w:sz w:val="16"/>
                <w:szCs w:val="16"/>
                <w:lang w:val="da-DK"/>
              </w:rPr>
              <w:t xml:space="preserve"> </w:t>
            </w:r>
            <w:r w:rsidRPr="0056711D">
              <w:rPr>
                <w:rFonts w:ascii="Verdana" w:hAnsi="Verdana"/>
                <w:sz w:val="16"/>
                <w:szCs w:val="16"/>
                <w:lang w:val="da-DK"/>
              </w:rPr>
              <w:t>katoren</w:t>
            </w:r>
            <w:r w:rsidRPr="0056711D">
              <w:rPr>
                <w:rFonts w:ascii="Verdana" w:hAnsi="Verdana"/>
                <w:spacing w:val="-10"/>
                <w:sz w:val="16"/>
                <w:szCs w:val="16"/>
                <w:lang w:val="da-DK"/>
              </w:rPr>
              <w:t xml:space="preserve"> </w:t>
            </w:r>
            <w:r w:rsidRPr="0056711D">
              <w:rPr>
                <w:rFonts w:ascii="Verdana" w:hAnsi="Verdana"/>
                <w:sz w:val="16"/>
                <w:szCs w:val="16"/>
                <w:lang w:val="da-DK"/>
              </w:rPr>
              <w:t>for</w:t>
            </w:r>
            <w:r w:rsidRPr="0056711D">
              <w:rPr>
                <w:rFonts w:ascii="Verdana" w:hAnsi="Verdana"/>
                <w:spacing w:val="-11"/>
                <w:sz w:val="16"/>
                <w:szCs w:val="16"/>
                <w:lang w:val="da-DK"/>
              </w:rPr>
              <w:t xml:space="preserve"> </w:t>
            </w:r>
            <w:r w:rsidRPr="0056711D">
              <w:rPr>
                <w:rFonts w:ascii="Verdana" w:hAnsi="Verdana"/>
                <w:sz w:val="16"/>
                <w:szCs w:val="16"/>
                <w:lang w:val="da-DK"/>
              </w:rPr>
              <w:t xml:space="preserve">den </w:t>
            </w:r>
            <w:r w:rsidRPr="0056711D">
              <w:rPr>
                <w:rFonts w:ascii="Verdana" w:hAnsi="Verdana"/>
                <w:spacing w:val="-2"/>
                <w:sz w:val="16"/>
                <w:szCs w:val="16"/>
                <w:lang w:val="da-DK"/>
              </w:rPr>
              <w:t>ATS-enhed,</w:t>
            </w:r>
            <w:r w:rsidRPr="0056711D">
              <w:rPr>
                <w:rFonts w:ascii="Verdana" w:hAnsi="Verdana"/>
                <w:spacing w:val="-29"/>
                <w:sz w:val="16"/>
                <w:szCs w:val="16"/>
                <w:lang w:val="da-DK"/>
              </w:rPr>
              <w:t xml:space="preserve"> </w:t>
            </w:r>
            <w:r w:rsidRPr="0056711D">
              <w:rPr>
                <w:rFonts w:ascii="Verdana" w:hAnsi="Verdana"/>
                <w:sz w:val="16"/>
                <w:szCs w:val="16"/>
                <w:lang w:val="da-DK"/>
              </w:rPr>
              <w:t>der</w:t>
            </w:r>
            <w:r w:rsidRPr="0056711D">
              <w:rPr>
                <w:rFonts w:ascii="Verdana" w:hAnsi="Verdana"/>
                <w:spacing w:val="22"/>
                <w:w w:val="99"/>
                <w:sz w:val="16"/>
                <w:szCs w:val="16"/>
                <w:lang w:val="da-DK"/>
              </w:rPr>
              <w:t xml:space="preserve"> </w:t>
            </w:r>
            <w:r w:rsidRPr="0056711D">
              <w:rPr>
                <w:rFonts w:ascii="Verdana" w:hAnsi="Verdana"/>
                <w:sz w:val="16"/>
                <w:szCs w:val="16"/>
                <w:lang w:val="da-DK"/>
              </w:rPr>
              <w:t>betjener</w:t>
            </w:r>
            <w:r w:rsidRPr="0056711D">
              <w:rPr>
                <w:rFonts w:ascii="Verdana" w:hAnsi="Verdana"/>
                <w:spacing w:val="-11"/>
                <w:sz w:val="16"/>
                <w:szCs w:val="16"/>
                <w:lang w:val="da-DK"/>
              </w:rPr>
              <w:t xml:space="preserve"> </w:t>
            </w:r>
            <w:r w:rsidRPr="0056711D">
              <w:rPr>
                <w:rFonts w:ascii="Verdana" w:hAnsi="Verdana"/>
                <w:sz w:val="16"/>
                <w:szCs w:val="16"/>
                <w:lang w:val="da-DK"/>
              </w:rPr>
              <w:t>den FIR</w:t>
            </w:r>
            <w:r w:rsidRPr="0056711D">
              <w:rPr>
                <w:rFonts w:ascii="Verdana" w:hAnsi="Verdana"/>
                <w:spacing w:val="-13"/>
                <w:sz w:val="16"/>
                <w:szCs w:val="16"/>
                <w:lang w:val="da-DK"/>
              </w:rPr>
              <w:t xml:space="preserve"> </w:t>
            </w:r>
            <w:r w:rsidRPr="0056711D">
              <w:rPr>
                <w:rFonts w:ascii="Verdana" w:hAnsi="Verdana"/>
                <w:sz w:val="16"/>
                <w:szCs w:val="16"/>
                <w:lang w:val="da-DK"/>
              </w:rPr>
              <w:t>eller</w:t>
            </w:r>
            <w:r w:rsidRPr="0056711D">
              <w:rPr>
                <w:rFonts w:ascii="Verdana" w:hAnsi="Verdana"/>
                <w:spacing w:val="-12"/>
                <w:sz w:val="16"/>
                <w:szCs w:val="16"/>
                <w:lang w:val="da-DK"/>
              </w:rPr>
              <w:t xml:space="preserve"> </w:t>
            </w:r>
            <w:r w:rsidRPr="0056711D">
              <w:rPr>
                <w:rFonts w:ascii="Verdana" w:hAnsi="Verdana"/>
                <w:spacing w:val="-5"/>
                <w:sz w:val="16"/>
                <w:szCs w:val="16"/>
                <w:lang w:val="da-DK"/>
              </w:rPr>
              <w:t>CTA,</w:t>
            </w:r>
            <w:r w:rsidRPr="0056711D">
              <w:rPr>
                <w:rFonts w:ascii="Verdana" w:hAnsi="Verdana"/>
                <w:spacing w:val="20"/>
                <w:w w:val="99"/>
                <w:sz w:val="16"/>
                <w:szCs w:val="16"/>
                <w:lang w:val="da-DK"/>
              </w:rPr>
              <w:t xml:space="preserve"> </w:t>
            </w:r>
            <w:r w:rsidRPr="0056711D">
              <w:rPr>
                <w:rFonts w:ascii="Verdana" w:hAnsi="Verdana"/>
                <w:sz w:val="16"/>
                <w:szCs w:val="16"/>
                <w:lang w:val="da-DK"/>
              </w:rPr>
              <w:t>som</w:t>
            </w:r>
            <w:r w:rsidRPr="0056711D">
              <w:rPr>
                <w:rFonts w:ascii="Verdana" w:hAnsi="Verdana"/>
                <w:spacing w:val="-19"/>
                <w:sz w:val="16"/>
                <w:szCs w:val="16"/>
                <w:lang w:val="da-DK"/>
              </w:rPr>
              <w:t xml:space="preserve"> </w:t>
            </w:r>
            <w:r w:rsidRPr="0056711D">
              <w:rPr>
                <w:rFonts w:ascii="Verdana" w:hAnsi="Verdana"/>
                <w:sz w:val="16"/>
                <w:szCs w:val="16"/>
                <w:lang w:val="da-DK"/>
              </w:rPr>
              <w:t>SIGME</w:t>
            </w:r>
            <w:r w:rsidRPr="0056711D">
              <w:rPr>
                <w:rFonts w:ascii="Verdana" w:hAnsi="Verdana"/>
                <w:w w:val="95"/>
                <w:sz w:val="16"/>
                <w:szCs w:val="16"/>
                <w:lang w:val="da-DK"/>
              </w:rPr>
              <w:t>T/AIRMET</w:t>
            </w:r>
            <w:r w:rsidRPr="0056711D">
              <w:rPr>
                <w:rFonts w:ascii="Verdana" w:hAnsi="Verdana"/>
                <w:spacing w:val="5"/>
                <w:w w:val="95"/>
                <w:sz w:val="16"/>
                <w:szCs w:val="16"/>
                <w:lang w:val="da-DK"/>
              </w:rPr>
              <w:t xml:space="preserve"> </w:t>
            </w:r>
            <w:r w:rsidRPr="0056711D">
              <w:rPr>
                <w:rFonts w:ascii="Verdana" w:hAnsi="Verdana"/>
                <w:w w:val="95"/>
                <w:sz w:val="16"/>
                <w:szCs w:val="16"/>
                <w:lang w:val="da-DK"/>
              </w:rPr>
              <w:t>er</w:t>
            </w:r>
            <w:r w:rsidRPr="0056711D">
              <w:rPr>
                <w:rFonts w:ascii="Verdana" w:hAnsi="Verdana"/>
                <w:w w:val="98"/>
                <w:sz w:val="16"/>
                <w:szCs w:val="16"/>
                <w:lang w:val="da-DK"/>
              </w:rPr>
              <w:t xml:space="preserve"> </w:t>
            </w:r>
            <w:r w:rsidRPr="0056711D">
              <w:rPr>
                <w:rFonts w:ascii="Verdana" w:hAnsi="Verdana"/>
                <w:sz w:val="16"/>
                <w:szCs w:val="16"/>
                <w:lang w:val="da-DK"/>
              </w:rPr>
              <w:t>rettet</w:t>
            </w:r>
            <w:r w:rsidRPr="0056711D">
              <w:rPr>
                <w:rFonts w:ascii="Verdana" w:hAnsi="Verdana"/>
                <w:spacing w:val="-13"/>
                <w:sz w:val="16"/>
                <w:szCs w:val="16"/>
                <w:lang w:val="da-DK"/>
              </w:rPr>
              <w:t xml:space="preserve"> </w:t>
            </w:r>
            <w:r w:rsidRPr="0056711D">
              <w:rPr>
                <w:rFonts w:ascii="Verdana" w:hAnsi="Verdana"/>
                <w:sz w:val="16"/>
                <w:szCs w:val="16"/>
                <w:lang w:val="da-DK"/>
              </w:rPr>
              <w:t>til</w:t>
            </w:r>
          </w:p>
        </w:tc>
        <w:tc>
          <w:tcPr>
            <w:tcW w:w="4140" w:type="dxa"/>
            <w:gridSpan w:val="3"/>
          </w:tcPr>
          <w:p w14:paraId="42067168"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0C39797A" w14:textId="77777777" w:rsidR="00A33A4D" w:rsidRPr="0056711D"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z w:val="16"/>
                <w:szCs w:val="16"/>
                <w:lang w:val="da-DK"/>
              </w:rPr>
              <w:t>nnnn</w:t>
            </w:r>
          </w:p>
        </w:tc>
        <w:tc>
          <w:tcPr>
            <w:tcW w:w="2629" w:type="dxa"/>
            <w:gridSpan w:val="2"/>
            <w:tcBorders>
              <w:right w:val="nil"/>
            </w:tcBorders>
          </w:tcPr>
          <w:p w14:paraId="13F5F6DE"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5E0C694E" w14:textId="77777777" w:rsidR="00A33A4D" w:rsidRPr="0056711D" w:rsidRDefault="00A33A4D" w:rsidP="00103ECF">
            <w:pPr>
              <w:pStyle w:val="TableParagraph"/>
              <w:shd w:val="clear" w:color="auto" w:fill="FFFFFF" w:themeFill="background1"/>
              <w:spacing w:line="282" w:lineRule="auto"/>
              <w:ind w:right="1800"/>
              <w:rPr>
                <w:rFonts w:ascii="Verdana" w:eastAsia="Microsoft Sans Serif" w:hAnsi="Verdana" w:cs="Microsoft Sans Serif"/>
                <w:sz w:val="16"/>
                <w:szCs w:val="16"/>
                <w:lang w:val="da-DK"/>
              </w:rPr>
            </w:pPr>
            <w:r w:rsidRPr="0056711D">
              <w:rPr>
                <w:rFonts w:ascii="Verdana" w:hAnsi="Verdana"/>
                <w:w w:val="95"/>
                <w:sz w:val="16"/>
                <w:szCs w:val="16"/>
                <w:lang w:val="da-DK"/>
              </w:rPr>
              <w:t>YUCC</w:t>
            </w:r>
            <w:r w:rsidRPr="0056711D">
              <w:rPr>
                <w:rFonts w:ascii="Verdana" w:hAnsi="Verdana"/>
                <w:w w:val="98"/>
                <w:sz w:val="16"/>
                <w:szCs w:val="16"/>
                <w:lang w:val="da-DK"/>
              </w:rPr>
              <w:t xml:space="preserve"> </w:t>
            </w:r>
            <w:r w:rsidRPr="0056711D">
              <w:rPr>
                <w:rFonts w:ascii="Verdana" w:hAnsi="Verdana"/>
                <w:w w:val="95"/>
                <w:sz w:val="16"/>
                <w:szCs w:val="16"/>
                <w:lang w:val="da-DK"/>
              </w:rPr>
              <w:t>YUDD</w:t>
            </w:r>
          </w:p>
        </w:tc>
      </w:tr>
      <w:tr w:rsidR="00A33A4D" w:rsidRPr="0056711D" w14:paraId="51033F02" w14:textId="77777777" w:rsidTr="0056711D">
        <w:trPr>
          <w:trHeight w:hRule="exact" w:val="1266"/>
        </w:trPr>
        <w:tc>
          <w:tcPr>
            <w:tcW w:w="1440" w:type="dxa"/>
            <w:tcBorders>
              <w:left w:val="nil"/>
            </w:tcBorders>
          </w:tcPr>
          <w:p w14:paraId="7163B002"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18641E23" w14:textId="77777777" w:rsidR="00A33A4D" w:rsidRPr="0056711D" w:rsidRDefault="00A33A4D" w:rsidP="00103ECF">
            <w:pPr>
              <w:pStyle w:val="TableParagraph"/>
              <w:shd w:val="clear" w:color="auto" w:fill="FFFFFF" w:themeFill="background1"/>
              <w:ind w:left="-1"/>
              <w:rPr>
                <w:rFonts w:ascii="Verdana" w:eastAsia="Microsoft Sans Serif" w:hAnsi="Verdana" w:cs="Microsoft Sans Serif"/>
                <w:sz w:val="16"/>
                <w:szCs w:val="16"/>
                <w:lang w:val="da-DK"/>
              </w:rPr>
            </w:pPr>
            <w:r w:rsidRPr="0056711D">
              <w:rPr>
                <w:rFonts w:ascii="Verdana" w:hAnsi="Verdana"/>
                <w:sz w:val="16"/>
                <w:szCs w:val="16"/>
                <w:lang w:val="da-DK"/>
              </w:rPr>
              <w:t>Identifikation</w:t>
            </w:r>
            <w:r w:rsidRPr="0056711D">
              <w:rPr>
                <w:rFonts w:ascii="Verdana" w:hAnsi="Verdana"/>
                <w:spacing w:val="-26"/>
                <w:sz w:val="16"/>
                <w:szCs w:val="16"/>
                <w:lang w:val="da-DK"/>
              </w:rPr>
              <w:t xml:space="preserve"> </w:t>
            </w:r>
            <w:r w:rsidRPr="0056711D">
              <w:rPr>
                <w:rFonts w:ascii="Verdana" w:hAnsi="Verdana"/>
                <w:sz w:val="16"/>
                <w:szCs w:val="16"/>
                <w:lang w:val="da-DK"/>
              </w:rPr>
              <w:t>(M)</w:t>
            </w:r>
          </w:p>
        </w:tc>
        <w:tc>
          <w:tcPr>
            <w:tcW w:w="1440" w:type="dxa"/>
          </w:tcPr>
          <w:p w14:paraId="53E4DD49" w14:textId="77777777" w:rsidR="00A33A4D" w:rsidRPr="0056711D" w:rsidRDefault="00A33A4D" w:rsidP="00103ECF">
            <w:pPr>
              <w:pStyle w:val="TableParagraph"/>
              <w:shd w:val="clear" w:color="auto" w:fill="FFFFFF" w:themeFill="background1"/>
              <w:spacing w:before="2"/>
              <w:ind w:right="-100"/>
              <w:rPr>
                <w:rFonts w:ascii="Verdana" w:eastAsia="Microsoft Sans Serif" w:hAnsi="Verdana" w:cs="Microsoft Sans Serif"/>
                <w:sz w:val="16"/>
                <w:szCs w:val="16"/>
                <w:lang w:val="da-DK"/>
              </w:rPr>
            </w:pPr>
          </w:p>
          <w:p w14:paraId="0E0A18AF" w14:textId="0F1ED147" w:rsidR="00A33A4D" w:rsidRPr="0056711D" w:rsidRDefault="00A33A4D" w:rsidP="00103ECF">
            <w:pPr>
              <w:pStyle w:val="TableParagraph"/>
              <w:shd w:val="clear" w:color="auto" w:fill="FFFFFF" w:themeFill="background1"/>
              <w:spacing w:line="282" w:lineRule="auto"/>
              <w:ind w:right="-100"/>
              <w:rPr>
                <w:rFonts w:ascii="Verdana" w:eastAsia="Microsoft Sans Serif" w:hAnsi="Verdana" w:cs="Microsoft Sans Serif"/>
                <w:sz w:val="16"/>
                <w:szCs w:val="16"/>
                <w:lang w:val="da-DK"/>
              </w:rPr>
            </w:pPr>
            <w:r w:rsidRPr="0056711D">
              <w:rPr>
                <w:rFonts w:ascii="Verdana" w:hAnsi="Verdana"/>
                <w:spacing w:val="-4"/>
                <w:sz w:val="16"/>
                <w:szCs w:val="16"/>
                <w:lang w:val="da-DK"/>
              </w:rPr>
              <w:t>SIGMET</w:t>
            </w:r>
            <w:r w:rsidRPr="0056711D">
              <w:rPr>
                <w:rFonts w:ascii="Verdana" w:hAnsi="Verdana"/>
                <w:spacing w:val="-3"/>
                <w:sz w:val="16"/>
                <w:szCs w:val="16"/>
                <w:lang w:val="da-DK"/>
              </w:rPr>
              <w:t>-</w:t>
            </w:r>
            <w:r w:rsidRPr="0056711D">
              <w:rPr>
                <w:rFonts w:ascii="Verdana" w:hAnsi="Verdana"/>
                <w:spacing w:val="-18"/>
                <w:sz w:val="16"/>
                <w:szCs w:val="16"/>
                <w:lang w:val="da-DK"/>
              </w:rPr>
              <w:t xml:space="preserve"> </w:t>
            </w:r>
            <w:r w:rsidRPr="0056711D">
              <w:rPr>
                <w:rFonts w:ascii="Verdana" w:hAnsi="Verdana"/>
                <w:sz w:val="16"/>
                <w:szCs w:val="16"/>
                <w:lang w:val="da-DK"/>
              </w:rPr>
              <w:t>eller</w:t>
            </w:r>
            <w:r w:rsidRPr="0056711D">
              <w:rPr>
                <w:rFonts w:ascii="Verdana" w:hAnsi="Verdana"/>
                <w:spacing w:val="22"/>
                <w:w w:val="98"/>
                <w:sz w:val="16"/>
                <w:szCs w:val="16"/>
                <w:lang w:val="da-DK"/>
              </w:rPr>
              <w:t xml:space="preserve"> </w:t>
            </w:r>
            <w:r w:rsidRPr="0056711D">
              <w:rPr>
                <w:rFonts w:ascii="Verdana" w:hAnsi="Verdana"/>
                <w:spacing w:val="-3"/>
                <w:sz w:val="16"/>
                <w:szCs w:val="16"/>
                <w:lang w:val="da-DK"/>
              </w:rPr>
              <w:t>AIRMET</w:t>
            </w:r>
            <w:r w:rsidRPr="0056711D">
              <w:rPr>
                <w:rFonts w:ascii="Verdana" w:hAnsi="Verdana"/>
                <w:spacing w:val="-2"/>
                <w:sz w:val="16"/>
                <w:szCs w:val="16"/>
                <w:lang w:val="da-DK"/>
              </w:rPr>
              <w:t>-</w:t>
            </w:r>
            <w:r w:rsidR="0056711D">
              <w:rPr>
                <w:rFonts w:ascii="Verdana" w:hAnsi="Verdana"/>
                <w:spacing w:val="-2"/>
                <w:sz w:val="16"/>
                <w:szCs w:val="16"/>
                <w:lang w:val="da-DK"/>
              </w:rPr>
              <w:t>iden</w:t>
            </w:r>
            <w:r w:rsidRPr="0056711D">
              <w:rPr>
                <w:rFonts w:ascii="Verdana" w:hAnsi="Verdana"/>
                <w:spacing w:val="-2"/>
                <w:sz w:val="16"/>
                <w:szCs w:val="16"/>
                <w:lang w:val="da-DK"/>
              </w:rPr>
              <w:t>ti-</w:t>
            </w:r>
            <w:r w:rsidRPr="0056711D">
              <w:rPr>
                <w:rFonts w:ascii="Verdana" w:hAnsi="Verdana"/>
                <w:spacing w:val="21"/>
                <w:w w:val="99"/>
                <w:sz w:val="16"/>
                <w:szCs w:val="16"/>
                <w:lang w:val="da-DK"/>
              </w:rPr>
              <w:t xml:space="preserve"> </w:t>
            </w:r>
            <w:r w:rsidRPr="0056711D">
              <w:rPr>
                <w:rFonts w:ascii="Verdana" w:hAnsi="Verdana"/>
                <w:sz w:val="16"/>
                <w:szCs w:val="16"/>
                <w:lang w:val="da-DK"/>
              </w:rPr>
              <w:t>kation</w:t>
            </w:r>
            <w:r w:rsidRPr="0056711D">
              <w:rPr>
                <w:rFonts w:ascii="Verdana" w:hAnsi="Verdana"/>
                <w:spacing w:val="-13"/>
                <w:sz w:val="16"/>
                <w:szCs w:val="16"/>
                <w:lang w:val="da-DK"/>
              </w:rPr>
              <w:t xml:space="preserve"> </w:t>
            </w:r>
            <w:r w:rsidRPr="0056711D">
              <w:rPr>
                <w:rFonts w:ascii="Verdana" w:hAnsi="Verdana"/>
                <w:sz w:val="16"/>
                <w:szCs w:val="16"/>
                <w:lang w:val="da-DK"/>
              </w:rPr>
              <w:t>og</w:t>
            </w:r>
            <w:r w:rsidRPr="0056711D">
              <w:rPr>
                <w:rFonts w:ascii="Verdana" w:hAnsi="Verdana"/>
                <w:spacing w:val="-12"/>
                <w:sz w:val="16"/>
                <w:szCs w:val="16"/>
                <w:lang w:val="da-DK"/>
              </w:rPr>
              <w:t xml:space="preserve"> </w:t>
            </w:r>
            <w:r w:rsidRPr="0056711D">
              <w:rPr>
                <w:rFonts w:ascii="Verdana" w:hAnsi="Verdana"/>
                <w:sz w:val="16"/>
                <w:szCs w:val="16"/>
                <w:lang w:val="da-DK"/>
              </w:rPr>
              <w:t>lø</w:t>
            </w:r>
            <w:r w:rsidR="0056711D">
              <w:rPr>
                <w:rFonts w:ascii="Verdana" w:hAnsi="Verdana"/>
                <w:sz w:val="16"/>
                <w:szCs w:val="16"/>
                <w:lang w:val="da-DK"/>
              </w:rPr>
              <w:t>be-</w:t>
            </w:r>
            <w:r w:rsidRPr="0056711D">
              <w:rPr>
                <w:rFonts w:ascii="Verdana" w:hAnsi="Verdana"/>
                <w:w w:val="99"/>
                <w:sz w:val="16"/>
                <w:szCs w:val="16"/>
                <w:lang w:val="da-DK"/>
              </w:rPr>
              <w:t xml:space="preserve"> </w:t>
            </w:r>
            <w:r w:rsidRPr="0056711D">
              <w:rPr>
                <w:rFonts w:ascii="Verdana" w:hAnsi="Verdana"/>
                <w:sz w:val="16"/>
                <w:szCs w:val="16"/>
                <w:lang w:val="da-DK"/>
              </w:rPr>
              <w:t>nummer</w:t>
            </w:r>
          </w:p>
        </w:tc>
        <w:tc>
          <w:tcPr>
            <w:tcW w:w="2624" w:type="dxa"/>
            <w:gridSpan w:val="2"/>
          </w:tcPr>
          <w:p w14:paraId="346198EA"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1F340A59" w14:textId="77777777" w:rsidR="00A33A4D" w:rsidRPr="0056711D"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z w:val="16"/>
                <w:szCs w:val="16"/>
                <w:lang w:val="da-DK"/>
              </w:rPr>
              <w:t>SIGMET</w:t>
            </w:r>
            <w:r w:rsidRPr="0056711D">
              <w:rPr>
                <w:rFonts w:ascii="Verdana" w:hAnsi="Verdana"/>
                <w:spacing w:val="-22"/>
                <w:sz w:val="16"/>
                <w:szCs w:val="16"/>
                <w:lang w:val="da-DK"/>
              </w:rPr>
              <w:t xml:space="preserve"> </w:t>
            </w:r>
            <w:r w:rsidRPr="0056711D">
              <w:rPr>
                <w:rFonts w:ascii="Verdana" w:hAnsi="Verdana"/>
                <w:sz w:val="16"/>
                <w:szCs w:val="16"/>
                <w:lang w:val="da-DK"/>
              </w:rPr>
              <w:t>nnn</w:t>
            </w:r>
          </w:p>
        </w:tc>
        <w:tc>
          <w:tcPr>
            <w:tcW w:w="1516" w:type="dxa"/>
          </w:tcPr>
          <w:p w14:paraId="2A7DBACC"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473DC02" w14:textId="77777777" w:rsidR="00A33A4D" w:rsidRPr="0056711D"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z w:val="16"/>
                <w:szCs w:val="16"/>
                <w:lang w:val="da-DK"/>
              </w:rPr>
              <w:t>AIRMET</w:t>
            </w:r>
            <w:r w:rsidRPr="0056711D">
              <w:rPr>
                <w:rFonts w:ascii="Verdana" w:hAnsi="Verdana"/>
                <w:spacing w:val="-22"/>
                <w:sz w:val="16"/>
                <w:szCs w:val="16"/>
                <w:lang w:val="da-DK"/>
              </w:rPr>
              <w:t xml:space="preserve"> </w:t>
            </w:r>
            <w:r w:rsidRPr="0056711D">
              <w:rPr>
                <w:rFonts w:ascii="Verdana" w:hAnsi="Verdana"/>
                <w:sz w:val="16"/>
                <w:szCs w:val="16"/>
                <w:lang w:val="da-DK"/>
              </w:rPr>
              <w:t>[n][n]n</w:t>
            </w:r>
          </w:p>
        </w:tc>
        <w:tc>
          <w:tcPr>
            <w:tcW w:w="1312" w:type="dxa"/>
          </w:tcPr>
          <w:p w14:paraId="5BCBFF88"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C16F732" w14:textId="77777777" w:rsidR="00A33A4D" w:rsidRPr="0056711D"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56711D">
              <w:rPr>
                <w:rFonts w:ascii="Verdana" w:hAnsi="Verdana"/>
                <w:sz w:val="16"/>
                <w:szCs w:val="16"/>
                <w:lang w:val="da-DK"/>
              </w:rPr>
              <w:t>SIGMET</w:t>
            </w:r>
            <w:r w:rsidRPr="0056711D">
              <w:rPr>
                <w:rFonts w:ascii="Verdana" w:hAnsi="Verdana"/>
                <w:spacing w:val="-20"/>
                <w:sz w:val="16"/>
                <w:szCs w:val="16"/>
                <w:lang w:val="da-DK"/>
              </w:rPr>
              <w:t xml:space="preserve"> </w:t>
            </w:r>
            <w:r w:rsidRPr="0056711D">
              <w:rPr>
                <w:rFonts w:ascii="Verdana" w:hAnsi="Verdana"/>
                <w:sz w:val="16"/>
                <w:szCs w:val="16"/>
                <w:lang w:val="da-DK"/>
              </w:rPr>
              <w:t>U05</w:t>
            </w:r>
            <w:r w:rsidRPr="0056711D">
              <w:rPr>
                <w:rFonts w:ascii="Verdana" w:hAnsi="Verdana"/>
                <w:w w:val="99"/>
                <w:sz w:val="16"/>
                <w:szCs w:val="16"/>
                <w:lang w:val="da-DK"/>
              </w:rPr>
              <w:t xml:space="preserve"> </w:t>
            </w:r>
            <w:r w:rsidRPr="0056711D">
              <w:rPr>
                <w:rFonts w:ascii="Verdana" w:hAnsi="Verdana"/>
                <w:sz w:val="16"/>
                <w:szCs w:val="16"/>
                <w:lang w:val="da-DK"/>
              </w:rPr>
              <w:t>SIGMET</w:t>
            </w:r>
            <w:r w:rsidRPr="0056711D">
              <w:rPr>
                <w:rFonts w:ascii="Verdana" w:hAnsi="Verdana"/>
                <w:spacing w:val="-21"/>
                <w:sz w:val="16"/>
                <w:szCs w:val="16"/>
                <w:lang w:val="da-DK"/>
              </w:rPr>
              <w:t xml:space="preserve"> </w:t>
            </w:r>
            <w:r w:rsidRPr="0056711D">
              <w:rPr>
                <w:rFonts w:ascii="Verdana" w:hAnsi="Verdana"/>
                <w:sz w:val="16"/>
                <w:szCs w:val="16"/>
                <w:lang w:val="da-DK"/>
              </w:rPr>
              <w:t>I12</w:t>
            </w:r>
          </w:p>
        </w:tc>
        <w:tc>
          <w:tcPr>
            <w:tcW w:w="1317" w:type="dxa"/>
            <w:tcBorders>
              <w:right w:val="nil"/>
            </w:tcBorders>
          </w:tcPr>
          <w:p w14:paraId="58161D7E"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63764CED" w14:textId="77777777" w:rsidR="00A33A4D" w:rsidRPr="0056711D" w:rsidRDefault="00A33A4D" w:rsidP="00103ECF">
            <w:pPr>
              <w:pStyle w:val="TableParagraph"/>
              <w:shd w:val="clear" w:color="auto" w:fill="FFFFFF" w:themeFill="background1"/>
              <w:rPr>
                <w:rFonts w:ascii="Verdana" w:eastAsia="Microsoft Sans Serif" w:hAnsi="Verdana" w:cs="Microsoft Sans Serif"/>
                <w:sz w:val="16"/>
                <w:szCs w:val="16"/>
                <w:lang w:val="da-DK"/>
              </w:rPr>
            </w:pPr>
            <w:r w:rsidRPr="0056711D">
              <w:rPr>
                <w:rFonts w:ascii="Verdana" w:hAnsi="Verdana"/>
                <w:sz w:val="16"/>
                <w:szCs w:val="16"/>
                <w:lang w:val="da-DK"/>
              </w:rPr>
              <w:t>AIRMET</w:t>
            </w:r>
            <w:r w:rsidRPr="0056711D">
              <w:rPr>
                <w:rFonts w:ascii="Verdana" w:hAnsi="Verdana"/>
                <w:spacing w:val="-18"/>
                <w:sz w:val="16"/>
                <w:szCs w:val="16"/>
                <w:lang w:val="da-DK"/>
              </w:rPr>
              <w:t xml:space="preserve"> </w:t>
            </w:r>
            <w:r w:rsidRPr="0056711D">
              <w:rPr>
                <w:rFonts w:ascii="Verdana" w:hAnsi="Verdana"/>
                <w:sz w:val="16"/>
                <w:szCs w:val="16"/>
                <w:lang w:val="da-DK"/>
              </w:rPr>
              <w:t>2</w:t>
            </w:r>
          </w:p>
          <w:p w14:paraId="4C721E5A" w14:textId="77777777" w:rsidR="00A33A4D" w:rsidRPr="0056711D"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lang w:val="da-DK"/>
              </w:rPr>
            </w:pPr>
            <w:r w:rsidRPr="0056711D">
              <w:rPr>
                <w:rFonts w:ascii="Verdana" w:hAnsi="Verdana"/>
                <w:sz w:val="16"/>
                <w:szCs w:val="16"/>
                <w:lang w:val="da-DK"/>
              </w:rPr>
              <w:t>AIRMET</w:t>
            </w:r>
            <w:r w:rsidRPr="0056711D">
              <w:rPr>
                <w:rFonts w:ascii="Verdana" w:hAnsi="Verdana"/>
                <w:spacing w:val="-19"/>
                <w:sz w:val="16"/>
                <w:szCs w:val="16"/>
                <w:lang w:val="da-DK"/>
              </w:rPr>
              <w:t xml:space="preserve"> </w:t>
            </w:r>
            <w:r w:rsidRPr="0056711D">
              <w:rPr>
                <w:rFonts w:ascii="Verdana" w:hAnsi="Verdana"/>
                <w:sz w:val="16"/>
                <w:szCs w:val="16"/>
                <w:lang w:val="da-DK"/>
              </w:rPr>
              <w:t>19</w:t>
            </w:r>
            <w:r w:rsidRPr="0056711D">
              <w:rPr>
                <w:rFonts w:ascii="Verdana" w:hAnsi="Verdana"/>
                <w:w w:val="99"/>
                <w:sz w:val="16"/>
                <w:szCs w:val="16"/>
                <w:lang w:val="da-DK"/>
              </w:rPr>
              <w:t xml:space="preserve"> </w:t>
            </w:r>
            <w:r w:rsidRPr="0056711D">
              <w:rPr>
                <w:rFonts w:ascii="Verdana" w:hAnsi="Verdana"/>
                <w:sz w:val="16"/>
                <w:szCs w:val="16"/>
                <w:lang w:val="da-DK"/>
              </w:rPr>
              <w:t>AIRMET</w:t>
            </w:r>
            <w:r w:rsidRPr="0056711D">
              <w:rPr>
                <w:rFonts w:ascii="Verdana" w:hAnsi="Verdana"/>
                <w:spacing w:val="-20"/>
                <w:sz w:val="16"/>
                <w:szCs w:val="16"/>
                <w:lang w:val="da-DK"/>
              </w:rPr>
              <w:t xml:space="preserve"> </w:t>
            </w:r>
            <w:r w:rsidRPr="0056711D">
              <w:rPr>
                <w:rFonts w:ascii="Verdana" w:hAnsi="Verdana"/>
                <w:sz w:val="16"/>
                <w:szCs w:val="16"/>
                <w:lang w:val="da-DK"/>
              </w:rPr>
              <w:t>B19</w:t>
            </w:r>
          </w:p>
        </w:tc>
      </w:tr>
      <w:tr w:rsidR="00A33A4D" w:rsidRPr="0056711D" w14:paraId="4B55D35F" w14:textId="77777777" w:rsidTr="0056711D">
        <w:trPr>
          <w:trHeight w:hRule="exact" w:val="1611"/>
        </w:trPr>
        <w:tc>
          <w:tcPr>
            <w:tcW w:w="1440" w:type="dxa"/>
            <w:tcBorders>
              <w:left w:val="nil"/>
            </w:tcBorders>
          </w:tcPr>
          <w:p w14:paraId="0495012D" w14:textId="77777777" w:rsidR="00A33A4D" w:rsidRPr="0056711D" w:rsidRDefault="00A33A4D" w:rsidP="00103ECF">
            <w:pPr>
              <w:pStyle w:val="TableParagraph"/>
              <w:shd w:val="clear" w:color="auto" w:fill="FFFFFF" w:themeFill="background1"/>
              <w:spacing w:before="2"/>
              <w:ind w:right="70"/>
              <w:rPr>
                <w:rFonts w:ascii="Verdana" w:eastAsia="Microsoft Sans Serif" w:hAnsi="Verdana" w:cs="Microsoft Sans Serif"/>
                <w:sz w:val="16"/>
                <w:szCs w:val="16"/>
                <w:lang w:val="da-DK"/>
              </w:rPr>
            </w:pPr>
          </w:p>
          <w:p w14:paraId="635ADFD5" w14:textId="33E2D718" w:rsidR="00A33A4D" w:rsidRPr="0056711D" w:rsidRDefault="00A33A4D" w:rsidP="00103ECF">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r w:rsidRPr="0056711D">
              <w:rPr>
                <w:rFonts w:ascii="Verdana" w:hAnsi="Verdana"/>
                <w:spacing w:val="-1"/>
                <w:sz w:val="16"/>
                <w:szCs w:val="16"/>
                <w:lang w:val="da-DK"/>
              </w:rPr>
              <w:t>Gyldighedspe</w:t>
            </w:r>
            <w:r w:rsidR="0056711D">
              <w:rPr>
                <w:rFonts w:ascii="Verdana" w:hAnsi="Verdana"/>
                <w:spacing w:val="-1"/>
                <w:sz w:val="16"/>
                <w:szCs w:val="16"/>
                <w:lang w:val="da-DK"/>
              </w:rPr>
              <w:t>-</w:t>
            </w:r>
            <w:r w:rsidRPr="0056711D">
              <w:rPr>
                <w:rFonts w:ascii="Verdana" w:hAnsi="Verdana"/>
                <w:spacing w:val="-1"/>
                <w:sz w:val="16"/>
                <w:szCs w:val="16"/>
                <w:lang w:val="da-DK"/>
              </w:rPr>
              <w:t>r</w:t>
            </w:r>
            <w:r w:rsidR="007460D9" w:rsidRPr="0056711D">
              <w:rPr>
                <w:rFonts w:ascii="Verdana" w:hAnsi="Verdana"/>
                <w:spacing w:val="-1"/>
                <w:sz w:val="16"/>
                <w:szCs w:val="16"/>
                <w:lang w:val="da-DK"/>
              </w:rPr>
              <w:t>i</w:t>
            </w:r>
            <w:r w:rsidRPr="0056711D">
              <w:rPr>
                <w:rFonts w:ascii="Verdana" w:hAnsi="Verdana"/>
                <w:sz w:val="16"/>
                <w:szCs w:val="16"/>
                <w:lang w:val="da-DK"/>
              </w:rPr>
              <w:t>ode</w:t>
            </w:r>
            <w:r w:rsidRPr="0056711D">
              <w:rPr>
                <w:rFonts w:ascii="Verdana" w:hAnsi="Verdana"/>
                <w:spacing w:val="-5"/>
                <w:sz w:val="16"/>
                <w:szCs w:val="16"/>
                <w:lang w:val="da-DK"/>
              </w:rPr>
              <w:t xml:space="preserve"> </w:t>
            </w:r>
            <w:r w:rsidRPr="0056711D">
              <w:rPr>
                <w:rFonts w:ascii="Verdana" w:hAnsi="Verdana"/>
                <w:sz w:val="16"/>
                <w:szCs w:val="16"/>
                <w:lang w:val="da-DK"/>
              </w:rPr>
              <w:t>(M)</w:t>
            </w:r>
          </w:p>
        </w:tc>
        <w:tc>
          <w:tcPr>
            <w:tcW w:w="1440" w:type="dxa"/>
          </w:tcPr>
          <w:p w14:paraId="3049C8F8" w14:textId="77777777" w:rsidR="00A33A4D" w:rsidRPr="0056711D" w:rsidRDefault="00A33A4D" w:rsidP="00103ECF">
            <w:pPr>
              <w:pStyle w:val="TableParagraph"/>
              <w:shd w:val="clear" w:color="auto" w:fill="FFFFFF" w:themeFill="background1"/>
              <w:spacing w:before="2"/>
              <w:ind w:right="-100"/>
              <w:rPr>
                <w:rFonts w:ascii="Verdana" w:eastAsia="Microsoft Sans Serif" w:hAnsi="Verdana" w:cs="Microsoft Sans Serif"/>
                <w:sz w:val="16"/>
                <w:szCs w:val="16"/>
                <w:lang w:val="da-DK"/>
              </w:rPr>
            </w:pPr>
          </w:p>
          <w:p w14:paraId="19AF9CBA" w14:textId="77777777" w:rsidR="00A33A4D" w:rsidRPr="0056711D" w:rsidRDefault="00A33A4D" w:rsidP="00103ECF">
            <w:pPr>
              <w:pStyle w:val="TableParagraph"/>
              <w:shd w:val="clear" w:color="auto" w:fill="FFFFFF" w:themeFill="background1"/>
              <w:spacing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Datotidsgrup-</w:t>
            </w:r>
            <w:r w:rsidRPr="0056711D">
              <w:rPr>
                <w:rFonts w:ascii="Verdana" w:hAnsi="Verdana"/>
                <w:w w:val="99"/>
                <w:sz w:val="16"/>
                <w:szCs w:val="16"/>
                <w:lang w:val="da-DK"/>
              </w:rPr>
              <w:t xml:space="preserve"> </w:t>
            </w:r>
            <w:r w:rsidRPr="0056711D">
              <w:rPr>
                <w:rFonts w:ascii="Verdana" w:hAnsi="Verdana"/>
                <w:sz w:val="16"/>
                <w:szCs w:val="16"/>
                <w:lang w:val="da-DK"/>
              </w:rPr>
              <w:t>per</w:t>
            </w:r>
            <w:r w:rsidRPr="0056711D">
              <w:rPr>
                <w:rFonts w:ascii="Verdana" w:hAnsi="Verdana"/>
                <w:spacing w:val="-10"/>
                <w:sz w:val="16"/>
                <w:szCs w:val="16"/>
                <w:lang w:val="da-DK"/>
              </w:rPr>
              <w:t xml:space="preserve"> </w:t>
            </w:r>
            <w:r w:rsidRPr="0056711D">
              <w:rPr>
                <w:rFonts w:ascii="Verdana" w:hAnsi="Verdana"/>
                <w:sz w:val="16"/>
                <w:szCs w:val="16"/>
                <w:lang w:val="da-DK"/>
              </w:rPr>
              <w:t>med</w:t>
            </w:r>
            <w:r w:rsidRPr="0056711D">
              <w:rPr>
                <w:rFonts w:ascii="Verdana" w:hAnsi="Verdana"/>
                <w:spacing w:val="-9"/>
                <w:sz w:val="16"/>
                <w:szCs w:val="16"/>
                <w:lang w:val="da-DK"/>
              </w:rPr>
              <w:t xml:space="preserve"> </w:t>
            </w:r>
            <w:r w:rsidRPr="0056711D">
              <w:rPr>
                <w:rFonts w:ascii="Verdana" w:hAnsi="Verdana"/>
                <w:sz w:val="16"/>
                <w:szCs w:val="16"/>
                <w:lang w:val="da-DK"/>
              </w:rPr>
              <w:t>angi-</w:t>
            </w:r>
            <w:r w:rsidRPr="0056711D">
              <w:rPr>
                <w:rFonts w:ascii="Verdana" w:hAnsi="Verdana"/>
                <w:w w:val="99"/>
                <w:sz w:val="16"/>
                <w:szCs w:val="16"/>
                <w:lang w:val="da-DK"/>
              </w:rPr>
              <w:t xml:space="preserve"> </w:t>
            </w:r>
            <w:r w:rsidRPr="0056711D">
              <w:rPr>
                <w:rFonts w:ascii="Verdana" w:hAnsi="Verdana"/>
                <w:sz w:val="16"/>
                <w:szCs w:val="16"/>
                <w:lang w:val="da-DK"/>
              </w:rPr>
              <w:t>velse</w:t>
            </w:r>
            <w:r w:rsidRPr="0056711D">
              <w:rPr>
                <w:rFonts w:ascii="Verdana" w:hAnsi="Verdana"/>
                <w:spacing w:val="-14"/>
                <w:sz w:val="16"/>
                <w:szCs w:val="16"/>
                <w:lang w:val="da-DK"/>
              </w:rPr>
              <w:t xml:space="preserve"> </w:t>
            </w:r>
            <w:r w:rsidRPr="0056711D">
              <w:rPr>
                <w:rFonts w:ascii="Verdana" w:hAnsi="Verdana"/>
                <w:sz w:val="16"/>
                <w:szCs w:val="16"/>
                <w:lang w:val="da-DK"/>
              </w:rPr>
              <w:t>af</w:t>
            </w:r>
            <w:r w:rsidRPr="0056711D">
              <w:rPr>
                <w:rFonts w:ascii="Verdana" w:hAnsi="Verdana"/>
                <w:spacing w:val="-12"/>
                <w:sz w:val="16"/>
                <w:szCs w:val="16"/>
                <w:lang w:val="da-DK"/>
              </w:rPr>
              <w:t xml:space="preserve"> </w:t>
            </w:r>
            <w:r w:rsidRPr="0056711D">
              <w:rPr>
                <w:rFonts w:ascii="Verdana" w:hAnsi="Verdana"/>
                <w:sz w:val="16"/>
                <w:szCs w:val="16"/>
                <w:lang w:val="da-DK"/>
              </w:rPr>
              <w:t>gyldig-</w:t>
            </w:r>
            <w:r w:rsidRPr="0056711D">
              <w:rPr>
                <w:rFonts w:ascii="Verdana" w:hAnsi="Verdana"/>
                <w:w w:val="99"/>
                <w:sz w:val="16"/>
                <w:szCs w:val="16"/>
                <w:lang w:val="da-DK"/>
              </w:rPr>
              <w:t xml:space="preserve"> </w:t>
            </w:r>
            <w:r w:rsidRPr="0056711D">
              <w:rPr>
                <w:rFonts w:ascii="Verdana" w:hAnsi="Verdana"/>
                <w:sz w:val="16"/>
                <w:szCs w:val="16"/>
                <w:lang w:val="da-DK"/>
              </w:rPr>
              <w:t>hedsperiode</w:t>
            </w:r>
            <w:r w:rsidRPr="0056711D">
              <w:rPr>
                <w:rFonts w:ascii="Verdana" w:hAnsi="Verdana"/>
                <w:spacing w:val="-16"/>
                <w:sz w:val="16"/>
                <w:szCs w:val="16"/>
                <w:lang w:val="da-DK"/>
              </w:rPr>
              <w:t xml:space="preserve"> </w:t>
            </w:r>
            <w:r w:rsidRPr="0056711D">
              <w:rPr>
                <w:rFonts w:ascii="Verdana" w:hAnsi="Verdana"/>
                <w:sz w:val="16"/>
                <w:szCs w:val="16"/>
                <w:lang w:val="da-DK"/>
              </w:rPr>
              <w:t>i</w:t>
            </w:r>
            <w:r w:rsidRPr="0056711D">
              <w:rPr>
                <w:rFonts w:ascii="Verdana" w:hAnsi="Verdana"/>
                <w:w w:val="96"/>
                <w:sz w:val="16"/>
                <w:szCs w:val="16"/>
                <w:lang w:val="da-DK"/>
              </w:rPr>
              <w:t xml:space="preserve"> </w:t>
            </w:r>
            <w:r w:rsidRPr="0056711D">
              <w:rPr>
                <w:rFonts w:ascii="Verdana" w:hAnsi="Verdana"/>
                <w:spacing w:val="-3"/>
                <w:sz w:val="16"/>
                <w:szCs w:val="16"/>
                <w:lang w:val="da-DK"/>
              </w:rPr>
              <w:t>UT</w:t>
            </w:r>
            <w:r w:rsidRPr="0056711D">
              <w:rPr>
                <w:rFonts w:ascii="Verdana" w:hAnsi="Verdana"/>
                <w:spacing w:val="-2"/>
                <w:sz w:val="16"/>
                <w:szCs w:val="16"/>
                <w:lang w:val="da-DK"/>
              </w:rPr>
              <w:t>C</w:t>
            </w:r>
          </w:p>
        </w:tc>
        <w:tc>
          <w:tcPr>
            <w:tcW w:w="4140" w:type="dxa"/>
            <w:gridSpan w:val="3"/>
          </w:tcPr>
          <w:p w14:paraId="011C3BC1"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32D06B9" w14:textId="77777777" w:rsidR="00A33A4D" w:rsidRPr="0056711D"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hAnsi="Verdana"/>
                <w:spacing w:val="-3"/>
                <w:w w:val="95"/>
                <w:sz w:val="16"/>
                <w:szCs w:val="16"/>
                <w:lang w:val="da-DK"/>
              </w:rPr>
              <w:t>VALID</w:t>
            </w:r>
            <w:r w:rsidRPr="0056711D">
              <w:rPr>
                <w:rFonts w:ascii="Verdana" w:hAnsi="Verdana"/>
                <w:w w:val="95"/>
                <w:sz w:val="16"/>
                <w:szCs w:val="16"/>
                <w:lang w:val="da-DK"/>
              </w:rPr>
              <w:t xml:space="preserve"> </w:t>
            </w:r>
            <w:r w:rsidRPr="0056711D">
              <w:rPr>
                <w:rFonts w:ascii="Verdana" w:hAnsi="Verdana"/>
                <w:spacing w:val="2"/>
                <w:w w:val="95"/>
                <w:sz w:val="16"/>
                <w:szCs w:val="16"/>
                <w:lang w:val="da-DK"/>
              </w:rPr>
              <w:t xml:space="preserve"> </w:t>
            </w:r>
            <w:r w:rsidRPr="0056711D">
              <w:rPr>
                <w:rFonts w:ascii="Verdana" w:hAnsi="Verdana"/>
                <w:w w:val="95"/>
                <w:sz w:val="16"/>
                <w:szCs w:val="16"/>
                <w:lang w:val="da-DK"/>
              </w:rPr>
              <w:t>nnnnnn/nnnnnn</w:t>
            </w:r>
          </w:p>
        </w:tc>
        <w:tc>
          <w:tcPr>
            <w:tcW w:w="2629" w:type="dxa"/>
            <w:gridSpan w:val="2"/>
            <w:tcBorders>
              <w:right w:val="nil"/>
            </w:tcBorders>
          </w:tcPr>
          <w:p w14:paraId="6167B61B" w14:textId="77777777" w:rsidR="00A33A4D" w:rsidRPr="0056711D" w:rsidRDefault="00A33A4D" w:rsidP="00103ECF">
            <w:pPr>
              <w:pStyle w:val="TableParagraph"/>
              <w:shd w:val="clear" w:color="auto" w:fill="FFFFFF" w:themeFill="background1"/>
              <w:spacing w:before="2"/>
              <w:ind w:right="540"/>
              <w:rPr>
                <w:rFonts w:ascii="Verdana" w:eastAsia="Microsoft Sans Serif" w:hAnsi="Verdana" w:cs="Microsoft Sans Serif"/>
                <w:sz w:val="16"/>
                <w:szCs w:val="16"/>
                <w:lang w:val="da-DK"/>
              </w:rPr>
            </w:pPr>
          </w:p>
          <w:p w14:paraId="62C2196A" w14:textId="14B2A902" w:rsidR="00A33A4D" w:rsidRPr="0056711D" w:rsidRDefault="00A33A4D" w:rsidP="00103ECF">
            <w:pPr>
              <w:pStyle w:val="TableParagraph"/>
              <w:shd w:val="clear" w:color="auto" w:fill="FFFFFF" w:themeFill="background1"/>
              <w:spacing w:line="282" w:lineRule="auto"/>
              <w:ind w:right="540"/>
              <w:rPr>
                <w:rFonts w:ascii="Verdana" w:eastAsia="Microsoft Sans Serif" w:hAnsi="Verdana" w:cs="Microsoft Sans Serif"/>
                <w:sz w:val="16"/>
                <w:szCs w:val="16"/>
                <w:lang w:val="da-DK"/>
              </w:rPr>
            </w:pPr>
            <w:r w:rsidRPr="0056711D">
              <w:rPr>
                <w:rFonts w:ascii="Verdana" w:hAnsi="Verdana"/>
                <w:spacing w:val="-4"/>
                <w:sz w:val="16"/>
                <w:szCs w:val="16"/>
                <w:lang w:val="da-DK"/>
              </w:rPr>
              <w:t>VALID</w:t>
            </w:r>
            <w:r w:rsidR="00F12039" w:rsidRPr="0056711D">
              <w:rPr>
                <w:rFonts w:ascii="Verdana" w:hAnsi="Verdana"/>
                <w:spacing w:val="-4"/>
                <w:sz w:val="16"/>
                <w:szCs w:val="16"/>
                <w:lang w:val="da-DK"/>
              </w:rPr>
              <w:t xml:space="preserve"> </w:t>
            </w:r>
            <w:r w:rsidRPr="0056711D">
              <w:rPr>
                <w:rFonts w:ascii="Verdana" w:hAnsi="Verdana"/>
                <w:sz w:val="16"/>
                <w:szCs w:val="16"/>
                <w:lang w:val="da-DK"/>
              </w:rPr>
              <w:t>010000/010400</w:t>
            </w:r>
            <w:r w:rsidRPr="0056711D">
              <w:rPr>
                <w:rFonts w:ascii="Verdana" w:hAnsi="Verdana"/>
                <w:spacing w:val="23"/>
                <w:w w:val="99"/>
                <w:sz w:val="16"/>
                <w:szCs w:val="16"/>
                <w:lang w:val="da-DK"/>
              </w:rPr>
              <w:t xml:space="preserve"> </w:t>
            </w:r>
            <w:r w:rsidRPr="0056711D">
              <w:rPr>
                <w:rFonts w:ascii="Verdana" w:hAnsi="Verdana"/>
                <w:spacing w:val="-4"/>
                <w:sz w:val="16"/>
                <w:szCs w:val="16"/>
                <w:lang w:val="da-DK"/>
              </w:rPr>
              <w:t>VALID</w:t>
            </w:r>
            <w:r w:rsidRPr="0056711D">
              <w:rPr>
                <w:rFonts w:ascii="Verdana" w:hAnsi="Verdana"/>
                <w:spacing w:val="-17"/>
                <w:sz w:val="16"/>
                <w:szCs w:val="16"/>
                <w:lang w:val="da-DK"/>
              </w:rPr>
              <w:t xml:space="preserve"> </w:t>
            </w:r>
            <w:r w:rsidRPr="0056711D">
              <w:rPr>
                <w:rFonts w:ascii="Verdana" w:hAnsi="Verdana"/>
                <w:sz w:val="16"/>
                <w:szCs w:val="16"/>
                <w:lang w:val="da-DK"/>
              </w:rPr>
              <w:t>221215/221600</w:t>
            </w:r>
            <w:r w:rsidRPr="0056711D">
              <w:rPr>
                <w:rFonts w:ascii="Verdana" w:hAnsi="Verdana"/>
                <w:spacing w:val="23"/>
                <w:w w:val="99"/>
                <w:sz w:val="16"/>
                <w:szCs w:val="16"/>
                <w:lang w:val="da-DK"/>
              </w:rPr>
              <w:t xml:space="preserve"> </w:t>
            </w:r>
            <w:r w:rsidRPr="0056711D">
              <w:rPr>
                <w:rFonts w:ascii="Verdana" w:hAnsi="Verdana"/>
                <w:spacing w:val="-4"/>
                <w:sz w:val="16"/>
                <w:szCs w:val="16"/>
                <w:lang w:val="da-DK"/>
              </w:rPr>
              <w:t>VALID</w:t>
            </w:r>
            <w:r w:rsidRPr="0056711D">
              <w:rPr>
                <w:rFonts w:ascii="Verdana" w:hAnsi="Verdana"/>
                <w:spacing w:val="-17"/>
                <w:sz w:val="16"/>
                <w:szCs w:val="16"/>
                <w:lang w:val="da-DK"/>
              </w:rPr>
              <w:t xml:space="preserve"> </w:t>
            </w:r>
            <w:r w:rsidRPr="0056711D">
              <w:rPr>
                <w:rFonts w:ascii="Verdana" w:hAnsi="Verdana"/>
                <w:sz w:val="16"/>
                <w:szCs w:val="16"/>
                <w:lang w:val="da-DK"/>
              </w:rPr>
              <w:t>101520/101800</w:t>
            </w:r>
            <w:r w:rsidRPr="0056711D">
              <w:rPr>
                <w:rFonts w:ascii="Verdana" w:hAnsi="Verdana"/>
                <w:spacing w:val="23"/>
                <w:w w:val="99"/>
                <w:sz w:val="16"/>
                <w:szCs w:val="16"/>
                <w:lang w:val="da-DK"/>
              </w:rPr>
              <w:t xml:space="preserve"> </w:t>
            </w:r>
            <w:r w:rsidRPr="0056711D">
              <w:rPr>
                <w:rFonts w:ascii="Verdana" w:hAnsi="Verdana"/>
                <w:spacing w:val="-4"/>
                <w:sz w:val="16"/>
                <w:szCs w:val="16"/>
                <w:lang w:val="da-DK"/>
              </w:rPr>
              <w:t>VALID</w:t>
            </w:r>
            <w:r w:rsidRPr="0056711D">
              <w:rPr>
                <w:rFonts w:ascii="Verdana" w:hAnsi="Verdana"/>
                <w:spacing w:val="-17"/>
                <w:sz w:val="16"/>
                <w:szCs w:val="16"/>
                <w:lang w:val="da-DK"/>
              </w:rPr>
              <w:t xml:space="preserve"> </w:t>
            </w:r>
            <w:r w:rsidRPr="0056711D">
              <w:rPr>
                <w:rFonts w:ascii="Verdana" w:hAnsi="Verdana"/>
                <w:sz w:val="16"/>
                <w:szCs w:val="16"/>
                <w:lang w:val="da-DK"/>
              </w:rPr>
              <w:t>251600/252200</w:t>
            </w:r>
            <w:r w:rsidRPr="0056711D">
              <w:rPr>
                <w:rFonts w:ascii="Verdana" w:hAnsi="Verdana"/>
                <w:spacing w:val="23"/>
                <w:w w:val="99"/>
                <w:sz w:val="16"/>
                <w:szCs w:val="16"/>
                <w:lang w:val="da-DK"/>
              </w:rPr>
              <w:t xml:space="preserve"> </w:t>
            </w:r>
            <w:r w:rsidRPr="0056711D">
              <w:rPr>
                <w:rFonts w:ascii="Verdana" w:hAnsi="Verdana"/>
                <w:spacing w:val="-4"/>
                <w:sz w:val="16"/>
                <w:szCs w:val="16"/>
                <w:lang w:val="da-DK"/>
              </w:rPr>
              <w:t>VALID</w:t>
            </w:r>
            <w:r w:rsidRPr="0056711D">
              <w:rPr>
                <w:rFonts w:ascii="Verdana" w:hAnsi="Verdana"/>
                <w:spacing w:val="-17"/>
                <w:sz w:val="16"/>
                <w:szCs w:val="16"/>
                <w:lang w:val="da-DK"/>
              </w:rPr>
              <w:t xml:space="preserve"> </w:t>
            </w:r>
            <w:r w:rsidRPr="0056711D">
              <w:rPr>
                <w:rFonts w:ascii="Verdana" w:hAnsi="Verdana"/>
                <w:sz w:val="16"/>
                <w:szCs w:val="16"/>
                <w:lang w:val="da-DK"/>
              </w:rPr>
              <w:t>152000/160000</w:t>
            </w:r>
            <w:r w:rsidRPr="0056711D">
              <w:rPr>
                <w:rFonts w:ascii="Verdana" w:hAnsi="Verdana"/>
                <w:spacing w:val="23"/>
                <w:w w:val="99"/>
                <w:sz w:val="16"/>
                <w:szCs w:val="16"/>
                <w:lang w:val="da-DK"/>
              </w:rPr>
              <w:t xml:space="preserve"> </w:t>
            </w:r>
            <w:r w:rsidRPr="0056711D">
              <w:rPr>
                <w:rFonts w:ascii="Verdana" w:hAnsi="Verdana"/>
                <w:spacing w:val="-4"/>
                <w:sz w:val="16"/>
                <w:szCs w:val="16"/>
                <w:lang w:val="da-DK"/>
              </w:rPr>
              <w:t>VALID</w:t>
            </w:r>
            <w:r w:rsidRPr="0056711D">
              <w:rPr>
                <w:rFonts w:ascii="Verdana" w:hAnsi="Verdana"/>
                <w:spacing w:val="-22"/>
                <w:sz w:val="16"/>
                <w:szCs w:val="16"/>
                <w:lang w:val="da-DK"/>
              </w:rPr>
              <w:t xml:space="preserve"> </w:t>
            </w:r>
            <w:r w:rsidRPr="0056711D">
              <w:rPr>
                <w:rFonts w:ascii="Verdana" w:hAnsi="Verdana"/>
                <w:sz w:val="16"/>
                <w:szCs w:val="16"/>
                <w:lang w:val="da-DK"/>
              </w:rPr>
              <w:t>192300/200300</w:t>
            </w:r>
          </w:p>
        </w:tc>
      </w:tr>
      <w:tr w:rsidR="00A33A4D" w:rsidRPr="0056711D" w14:paraId="45E2F636" w14:textId="77777777" w:rsidTr="0056711D">
        <w:trPr>
          <w:trHeight w:hRule="exact" w:val="2340"/>
        </w:trPr>
        <w:tc>
          <w:tcPr>
            <w:tcW w:w="1440" w:type="dxa"/>
            <w:tcBorders>
              <w:left w:val="nil"/>
            </w:tcBorders>
          </w:tcPr>
          <w:p w14:paraId="369AB183" w14:textId="77777777" w:rsidR="00A33A4D" w:rsidRPr="0056711D" w:rsidRDefault="00A33A4D" w:rsidP="00103ECF">
            <w:pPr>
              <w:pStyle w:val="TableParagraph"/>
              <w:shd w:val="clear" w:color="auto" w:fill="FFFFFF" w:themeFill="background1"/>
              <w:spacing w:before="2"/>
              <w:ind w:right="70"/>
              <w:rPr>
                <w:rFonts w:ascii="Verdana" w:eastAsia="Microsoft Sans Serif" w:hAnsi="Verdana" w:cs="Microsoft Sans Serif"/>
                <w:sz w:val="16"/>
                <w:szCs w:val="16"/>
                <w:lang w:val="da-DK"/>
              </w:rPr>
            </w:pPr>
          </w:p>
          <w:p w14:paraId="6798CBCC" w14:textId="77777777" w:rsidR="00A33A4D" w:rsidRPr="0056711D" w:rsidRDefault="00A33A4D" w:rsidP="00103ECF">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r w:rsidRPr="0056711D">
              <w:rPr>
                <w:rFonts w:ascii="Verdana" w:hAnsi="Verdana"/>
                <w:sz w:val="16"/>
                <w:szCs w:val="16"/>
                <w:lang w:val="da-DK"/>
              </w:rPr>
              <w:t>Stedindikator</w:t>
            </w:r>
            <w:r w:rsidRPr="0056711D">
              <w:rPr>
                <w:rFonts w:ascii="Verdana" w:hAnsi="Verdana"/>
                <w:spacing w:val="-17"/>
                <w:sz w:val="16"/>
                <w:szCs w:val="16"/>
                <w:lang w:val="da-DK"/>
              </w:rPr>
              <w:t xml:space="preserve"> </w:t>
            </w:r>
            <w:r w:rsidRPr="0056711D">
              <w:rPr>
                <w:rFonts w:ascii="Verdana" w:hAnsi="Verdana"/>
                <w:sz w:val="16"/>
                <w:szCs w:val="16"/>
                <w:lang w:val="da-DK"/>
              </w:rPr>
              <w:t>for</w:t>
            </w:r>
            <w:r w:rsidRPr="0056711D">
              <w:rPr>
                <w:rFonts w:ascii="Verdana" w:hAnsi="Verdana"/>
                <w:w w:val="99"/>
                <w:sz w:val="16"/>
                <w:szCs w:val="16"/>
                <w:lang w:val="da-DK"/>
              </w:rPr>
              <w:t xml:space="preserve"> </w:t>
            </w:r>
            <w:r w:rsidRPr="0056711D">
              <w:rPr>
                <w:rFonts w:ascii="Verdana" w:hAnsi="Verdana"/>
                <w:sz w:val="16"/>
                <w:szCs w:val="16"/>
                <w:lang w:val="da-DK"/>
              </w:rPr>
              <w:t>MWO</w:t>
            </w:r>
            <w:r w:rsidRPr="0056711D">
              <w:rPr>
                <w:rFonts w:ascii="Verdana" w:hAnsi="Verdana"/>
                <w:spacing w:val="-7"/>
                <w:sz w:val="16"/>
                <w:szCs w:val="16"/>
                <w:lang w:val="da-DK"/>
              </w:rPr>
              <w:t xml:space="preserve"> </w:t>
            </w:r>
            <w:r w:rsidRPr="0056711D">
              <w:rPr>
                <w:rFonts w:ascii="Verdana" w:hAnsi="Verdana"/>
                <w:sz w:val="16"/>
                <w:szCs w:val="16"/>
                <w:lang w:val="da-DK"/>
              </w:rPr>
              <w:t>(M)</w:t>
            </w:r>
          </w:p>
        </w:tc>
        <w:tc>
          <w:tcPr>
            <w:tcW w:w="1440" w:type="dxa"/>
          </w:tcPr>
          <w:p w14:paraId="6BCF4FD0" w14:textId="77777777" w:rsidR="00A33A4D" w:rsidRPr="0056711D" w:rsidRDefault="00A33A4D" w:rsidP="00103ECF">
            <w:pPr>
              <w:pStyle w:val="TableParagraph"/>
              <w:shd w:val="clear" w:color="auto" w:fill="FFFFFF" w:themeFill="background1"/>
              <w:spacing w:before="2"/>
              <w:ind w:right="-100"/>
              <w:rPr>
                <w:rFonts w:ascii="Verdana" w:eastAsia="Microsoft Sans Serif" w:hAnsi="Verdana" w:cs="Microsoft Sans Serif"/>
                <w:sz w:val="16"/>
                <w:szCs w:val="16"/>
                <w:lang w:val="da-DK"/>
              </w:rPr>
            </w:pPr>
          </w:p>
          <w:p w14:paraId="0B35BE53" w14:textId="77777777" w:rsidR="00A33A4D" w:rsidRPr="0056711D" w:rsidRDefault="00A33A4D" w:rsidP="00103ECF">
            <w:pPr>
              <w:pStyle w:val="TableParagraph"/>
              <w:shd w:val="clear" w:color="auto" w:fill="FFFFFF" w:themeFill="background1"/>
              <w:spacing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Stedindikator</w:t>
            </w:r>
            <w:r w:rsidRPr="0056711D">
              <w:rPr>
                <w:rFonts w:ascii="Verdana" w:hAnsi="Verdana"/>
                <w:w w:val="99"/>
                <w:sz w:val="16"/>
                <w:szCs w:val="16"/>
                <w:lang w:val="da-DK"/>
              </w:rPr>
              <w:t xml:space="preserve"> </w:t>
            </w:r>
            <w:r w:rsidRPr="0056711D">
              <w:rPr>
                <w:rFonts w:ascii="Verdana" w:hAnsi="Verdana"/>
                <w:sz w:val="16"/>
                <w:szCs w:val="16"/>
                <w:lang w:val="da-DK"/>
              </w:rPr>
              <w:t>for</w:t>
            </w:r>
            <w:r w:rsidRPr="0056711D">
              <w:rPr>
                <w:rFonts w:ascii="Verdana" w:hAnsi="Verdana"/>
                <w:spacing w:val="-8"/>
                <w:sz w:val="16"/>
                <w:szCs w:val="16"/>
                <w:lang w:val="da-DK"/>
              </w:rPr>
              <w:t xml:space="preserve"> </w:t>
            </w:r>
            <w:r w:rsidRPr="0056711D">
              <w:rPr>
                <w:rFonts w:ascii="Verdana" w:hAnsi="Verdana"/>
                <w:sz w:val="16"/>
                <w:szCs w:val="16"/>
                <w:lang w:val="da-DK"/>
              </w:rPr>
              <w:t>det</w:t>
            </w:r>
            <w:r w:rsidRPr="0056711D">
              <w:rPr>
                <w:rFonts w:ascii="Verdana" w:hAnsi="Verdana"/>
                <w:spacing w:val="-7"/>
                <w:sz w:val="16"/>
                <w:szCs w:val="16"/>
                <w:lang w:val="da-DK"/>
              </w:rPr>
              <w:t xml:space="preserve"> </w:t>
            </w:r>
            <w:r w:rsidRPr="0056711D">
              <w:rPr>
                <w:rFonts w:ascii="Verdana" w:hAnsi="Verdana"/>
                <w:spacing w:val="-2"/>
                <w:sz w:val="16"/>
                <w:szCs w:val="16"/>
                <w:lang w:val="da-DK"/>
              </w:rPr>
              <w:t>MWO,</w:t>
            </w:r>
            <w:r w:rsidRPr="0056711D">
              <w:rPr>
                <w:rFonts w:ascii="Verdana" w:hAnsi="Verdana"/>
                <w:spacing w:val="21"/>
                <w:w w:val="99"/>
                <w:sz w:val="16"/>
                <w:szCs w:val="16"/>
                <w:lang w:val="da-DK"/>
              </w:rPr>
              <w:t xml:space="preserve"> </w:t>
            </w:r>
            <w:r w:rsidRPr="0056711D">
              <w:rPr>
                <w:rFonts w:ascii="Verdana" w:hAnsi="Verdana"/>
                <w:sz w:val="16"/>
                <w:szCs w:val="16"/>
                <w:lang w:val="da-DK"/>
              </w:rPr>
              <w:t>der</w:t>
            </w:r>
            <w:r w:rsidRPr="0056711D">
              <w:rPr>
                <w:rFonts w:ascii="Verdana" w:hAnsi="Verdana"/>
                <w:spacing w:val="-10"/>
                <w:sz w:val="16"/>
                <w:szCs w:val="16"/>
                <w:lang w:val="da-DK"/>
              </w:rPr>
              <w:t xml:space="preserve"> </w:t>
            </w:r>
            <w:r w:rsidRPr="0056711D">
              <w:rPr>
                <w:rFonts w:ascii="Verdana" w:hAnsi="Verdana"/>
                <w:sz w:val="16"/>
                <w:szCs w:val="16"/>
                <w:lang w:val="da-DK"/>
              </w:rPr>
              <w:t>er</w:t>
            </w:r>
            <w:r w:rsidRPr="0056711D">
              <w:rPr>
                <w:rFonts w:ascii="Verdana" w:hAnsi="Verdana"/>
                <w:spacing w:val="-10"/>
                <w:sz w:val="16"/>
                <w:szCs w:val="16"/>
                <w:lang w:val="da-DK"/>
              </w:rPr>
              <w:t xml:space="preserve"> </w:t>
            </w:r>
            <w:r w:rsidRPr="0056711D">
              <w:rPr>
                <w:rFonts w:ascii="Verdana" w:hAnsi="Verdana"/>
                <w:spacing w:val="-1"/>
                <w:sz w:val="16"/>
                <w:szCs w:val="16"/>
                <w:lang w:val="da-DK"/>
              </w:rPr>
              <w:t>ophavs-</w:t>
            </w:r>
            <w:r w:rsidRPr="0056711D">
              <w:rPr>
                <w:rFonts w:ascii="Verdana" w:hAnsi="Verdana"/>
                <w:spacing w:val="23"/>
                <w:w w:val="99"/>
                <w:sz w:val="16"/>
                <w:szCs w:val="16"/>
                <w:lang w:val="da-DK"/>
              </w:rPr>
              <w:t xml:space="preserve"> </w:t>
            </w:r>
            <w:r w:rsidRPr="0056711D">
              <w:rPr>
                <w:rFonts w:ascii="Verdana" w:hAnsi="Verdana"/>
                <w:sz w:val="16"/>
                <w:szCs w:val="16"/>
                <w:lang w:val="da-DK"/>
              </w:rPr>
              <w:t>mand</w:t>
            </w:r>
            <w:r w:rsidRPr="0056711D">
              <w:rPr>
                <w:rFonts w:ascii="Verdana" w:hAnsi="Verdana"/>
                <w:spacing w:val="-9"/>
                <w:sz w:val="16"/>
                <w:szCs w:val="16"/>
                <w:lang w:val="da-DK"/>
              </w:rPr>
              <w:t xml:space="preserve"> </w:t>
            </w:r>
            <w:r w:rsidRPr="0056711D">
              <w:rPr>
                <w:rFonts w:ascii="Verdana" w:hAnsi="Verdana"/>
                <w:sz w:val="16"/>
                <w:szCs w:val="16"/>
                <w:lang w:val="da-DK"/>
              </w:rPr>
              <w:t>til</w:t>
            </w:r>
            <w:r w:rsidRPr="0056711D">
              <w:rPr>
                <w:rFonts w:ascii="Verdana" w:hAnsi="Verdana"/>
                <w:spacing w:val="-8"/>
                <w:sz w:val="16"/>
                <w:szCs w:val="16"/>
                <w:lang w:val="da-DK"/>
              </w:rPr>
              <w:t xml:space="preserve"> </w:t>
            </w:r>
            <w:r w:rsidRPr="0056711D">
              <w:rPr>
                <w:rFonts w:ascii="Verdana" w:hAnsi="Verdana"/>
                <w:sz w:val="16"/>
                <w:szCs w:val="16"/>
                <w:lang w:val="da-DK"/>
              </w:rPr>
              <w:t>den pågældende</w:t>
            </w:r>
            <w:r w:rsidRPr="0056711D">
              <w:rPr>
                <w:rFonts w:ascii="Verdana" w:hAnsi="Verdana"/>
                <w:w w:val="99"/>
                <w:sz w:val="16"/>
                <w:szCs w:val="16"/>
                <w:lang w:val="da-DK"/>
              </w:rPr>
              <w:t xml:space="preserve"> </w:t>
            </w:r>
            <w:r w:rsidRPr="0056711D">
              <w:rPr>
                <w:rFonts w:ascii="Verdana" w:hAnsi="Verdana"/>
                <w:w w:val="95"/>
                <w:sz w:val="16"/>
                <w:szCs w:val="16"/>
                <w:lang w:val="da-DK"/>
              </w:rPr>
              <w:t>SIGMET</w:t>
            </w:r>
            <w:r w:rsidRPr="0056711D">
              <w:rPr>
                <w:rFonts w:ascii="Verdana" w:hAnsi="Verdana"/>
                <w:spacing w:val="6"/>
                <w:w w:val="95"/>
                <w:sz w:val="16"/>
                <w:szCs w:val="16"/>
                <w:lang w:val="da-DK"/>
              </w:rPr>
              <w:t xml:space="preserve"> </w:t>
            </w:r>
            <w:r w:rsidRPr="0056711D">
              <w:rPr>
                <w:rFonts w:ascii="Verdana" w:hAnsi="Verdana"/>
                <w:w w:val="95"/>
                <w:sz w:val="16"/>
                <w:szCs w:val="16"/>
                <w:lang w:val="da-DK"/>
              </w:rPr>
              <w:t>eller</w:t>
            </w:r>
            <w:r w:rsidRPr="0056711D">
              <w:rPr>
                <w:rFonts w:ascii="Verdana" w:hAnsi="Verdana"/>
                <w:w w:val="98"/>
                <w:sz w:val="16"/>
                <w:szCs w:val="16"/>
                <w:lang w:val="da-DK"/>
              </w:rPr>
              <w:t xml:space="preserve"> </w:t>
            </w:r>
            <w:r w:rsidRPr="0056711D">
              <w:rPr>
                <w:rFonts w:ascii="Verdana" w:hAnsi="Verdana"/>
                <w:spacing w:val="-4"/>
                <w:sz w:val="16"/>
                <w:szCs w:val="16"/>
                <w:lang w:val="da-DK"/>
              </w:rPr>
              <w:t>AIRMET</w:t>
            </w:r>
            <w:r w:rsidRPr="0056711D">
              <w:rPr>
                <w:rFonts w:ascii="Verdana" w:hAnsi="Verdana"/>
                <w:spacing w:val="-3"/>
                <w:sz w:val="16"/>
                <w:szCs w:val="16"/>
                <w:lang w:val="da-DK"/>
              </w:rPr>
              <w:t>,</w:t>
            </w:r>
            <w:r w:rsidRPr="0056711D">
              <w:rPr>
                <w:rFonts w:ascii="Verdana" w:hAnsi="Verdana"/>
                <w:spacing w:val="-14"/>
                <w:sz w:val="16"/>
                <w:szCs w:val="16"/>
                <w:lang w:val="da-DK"/>
              </w:rPr>
              <w:t xml:space="preserve"> </w:t>
            </w:r>
            <w:r w:rsidRPr="0056711D">
              <w:rPr>
                <w:rFonts w:ascii="Verdana" w:hAnsi="Verdana"/>
                <w:sz w:val="16"/>
                <w:szCs w:val="16"/>
                <w:lang w:val="da-DK"/>
              </w:rPr>
              <w:t>ad-</w:t>
            </w:r>
          </w:p>
          <w:p w14:paraId="27D32F06" w14:textId="77777777" w:rsidR="00A33A4D" w:rsidRPr="0056711D" w:rsidRDefault="00A33A4D" w:rsidP="00103ECF">
            <w:pPr>
              <w:pStyle w:val="TableParagraph"/>
              <w:shd w:val="clear" w:color="auto" w:fill="FFFFFF" w:themeFill="background1"/>
              <w:spacing w:before="1"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skilt</w:t>
            </w:r>
            <w:r w:rsidRPr="0056711D">
              <w:rPr>
                <w:rFonts w:ascii="Verdana" w:hAnsi="Verdana"/>
                <w:spacing w:val="-10"/>
                <w:sz w:val="16"/>
                <w:szCs w:val="16"/>
                <w:lang w:val="da-DK"/>
              </w:rPr>
              <w:t xml:space="preserve"> </w:t>
            </w:r>
            <w:r w:rsidRPr="0056711D">
              <w:rPr>
                <w:rFonts w:ascii="Verdana" w:hAnsi="Verdana"/>
                <w:sz w:val="16"/>
                <w:szCs w:val="16"/>
                <w:lang w:val="da-DK"/>
              </w:rPr>
              <w:t>af</w:t>
            </w:r>
            <w:r w:rsidRPr="0056711D">
              <w:rPr>
                <w:rFonts w:ascii="Verdana" w:hAnsi="Verdana"/>
                <w:spacing w:val="-10"/>
                <w:sz w:val="16"/>
                <w:szCs w:val="16"/>
                <w:lang w:val="da-DK"/>
              </w:rPr>
              <w:t xml:space="preserve"> </w:t>
            </w:r>
            <w:r w:rsidRPr="0056711D">
              <w:rPr>
                <w:rFonts w:ascii="Verdana" w:hAnsi="Verdana"/>
                <w:sz w:val="16"/>
                <w:szCs w:val="16"/>
                <w:lang w:val="da-DK"/>
              </w:rPr>
              <w:t>en</w:t>
            </w:r>
            <w:r w:rsidRPr="0056711D">
              <w:rPr>
                <w:rFonts w:ascii="Verdana" w:hAnsi="Verdana"/>
                <w:spacing w:val="-9"/>
                <w:sz w:val="16"/>
                <w:szCs w:val="16"/>
                <w:lang w:val="da-DK"/>
              </w:rPr>
              <w:t xml:space="preserve"> </w:t>
            </w:r>
            <w:r w:rsidRPr="0056711D">
              <w:rPr>
                <w:rFonts w:ascii="Verdana" w:hAnsi="Verdana"/>
                <w:sz w:val="16"/>
                <w:szCs w:val="16"/>
                <w:lang w:val="da-DK"/>
              </w:rPr>
              <w:t>bin-</w:t>
            </w:r>
            <w:r w:rsidRPr="0056711D">
              <w:rPr>
                <w:rFonts w:ascii="Verdana" w:hAnsi="Verdana"/>
                <w:w w:val="99"/>
                <w:sz w:val="16"/>
                <w:szCs w:val="16"/>
                <w:lang w:val="da-DK"/>
              </w:rPr>
              <w:t xml:space="preserve"> </w:t>
            </w:r>
            <w:r w:rsidRPr="0056711D">
              <w:rPr>
                <w:rFonts w:ascii="Verdana" w:hAnsi="Verdana"/>
                <w:sz w:val="16"/>
                <w:szCs w:val="16"/>
                <w:lang w:val="da-DK"/>
              </w:rPr>
              <w:t>destreg</w:t>
            </w:r>
          </w:p>
        </w:tc>
        <w:tc>
          <w:tcPr>
            <w:tcW w:w="4140" w:type="dxa"/>
            <w:gridSpan w:val="3"/>
          </w:tcPr>
          <w:p w14:paraId="6BBFCDD9" w14:textId="77777777" w:rsidR="00A33A4D" w:rsidRPr="0056711D" w:rsidRDefault="00A33A4D" w:rsidP="00103ECF">
            <w:pPr>
              <w:pStyle w:val="TableParagraph"/>
              <w:shd w:val="clear" w:color="auto" w:fill="FFFFFF" w:themeFill="background1"/>
              <w:spacing w:before="2"/>
              <w:rPr>
                <w:rFonts w:ascii="Verdana" w:eastAsia="Microsoft Sans Serif" w:hAnsi="Verdana" w:cs="Microsoft Sans Serif"/>
                <w:sz w:val="16"/>
                <w:szCs w:val="16"/>
                <w:lang w:val="da-DK"/>
              </w:rPr>
            </w:pPr>
          </w:p>
          <w:p w14:paraId="3848E16A" w14:textId="77777777" w:rsidR="00A33A4D" w:rsidRPr="0056711D" w:rsidRDefault="00A33A4D" w:rsidP="00103ECF">
            <w:pPr>
              <w:pStyle w:val="TableParagraph"/>
              <w:shd w:val="clear" w:color="auto" w:fill="FFFFFF" w:themeFill="background1"/>
              <w:ind w:left="105"/>
              <w:rPr>
                <w:rFonts w:ascii="Verdana" w:eastAsia="Microsoft Sans Serif" w:hAnsi="Verdana" w:cs="Microsoft Sans Serif"/>
                <w:sz w:val="16"/>
                <w:szCs w:val="16"/>
                <w:lang w:val="da-DK"/>
              </w:rPr>
            </w:pPr>
            <w:r w:rsidRPr="0056711D">
              <w:rPr>
                <w:rFonts w:ascii="Verdana" w:eastAsia="Microsoft Sans Serif" w:hAnsi="Verdana" w:cs="Microsoft Sans Serif"/>
                <w:w w:val="105"/>
                <w:sz w:val="16"/>
                <w:szCs w:val="16"/>
                <w:lang w:val="da-DK"/>
              </w:rPr>
              <w:t>nnnn–</w:t>
            </w:r>
          </w:p>
        </w:tc>
        <w:tc>
          <w:tcPr>
            <w:tcW w:w="2629" w:type="dxa"/>
            <w:gridSpan w:val="2"/>
            <w:tcBorders>
              <w:right w:val="nil"/>
            </w:tcBorders>
          </w:tcPr>
          <w:p w14:paraId="5EFC626B" w14:textId="77777777" w:rsidR="00A33A4D" w:rsidRPr="0056711D" w:rsidRDefault="00A33A4D" w:rsidP="00103ECF">
            <w:pPr>
              <w:pStyle w:val="TableParagraph"/>
              <w:shd w:val="clear" w:color="auto" w:fill="FFFFFF" w:themeFill="background1"/>
              <w:spacing w:before="2"/>
              <w:ind w:right="1590"/>
              <w:rPr>
                <w:rFonts w:ascii="Verdana" w:eastAsia="Microsoft Sans Serif" w:hAnsi="Verdana" w:cs="Microsoft Sans Serif"/>
                <w:sz w:val="16"/>
                <w:szCs w:val="16"/>
                <w:lang w:val="da-DK"/>
              </w:rPr>
            </w:pPr>
          </w:p>
          <w:p w14:paraId="13588495" w14:textId="77777777" w:rsidR="00A33A4D" w:rsidRPr="0056711D" w:rsidRDefault="00A33A4D" w:rsidP="00103ECF">
            <w:pPr>
              <w:pStyle w:val="TableParagraph"/>
              <w:shd w:val="clear" w:color="auto" w:fill="FFFFFF" w:themeFill="background1"/>
              <w:spacing w:line="282" w:lineRule="auto"/>
              <w:ind w:right="1590"/>
              <w:rPr>
                <w:rFonts w:ascii="Verdana" w:eastAsia="Microsoft Sans Serif" w:hAnsi="Verdana" w:cs="Microsoft Sans Serif"/>
                <w:sz w:val="16"/>
                <w:szCs w:val="16"/>
                <w:lang w:val="da-DK"/>
              </w:rPr>
            </w:pPr>
            <w:r w:rsidRPr="0056711D">
              <w:rPr>
                <w:rFonts w:ascii="Verdana" w:eastAsia="Microsoft Sans Serif" w:hAnsi="Verdana" w:cs="Microsoft Sans Serif"/>
                <w:w w:val="105"/>
                <w:sz w:val="16"/>
                <w:szCs w:val="16"/>
                <w:lang w:val="da-DK"/>
              </w:rPr>
              <w:t>YUDO– YUSO–</w:t>
            </w:r>
          </w:p>
        </w:tc>
      </w:tr>
      <w:tr w:rsidR="00A33A4D" w:rsidRPr="00E202C2" w14:paraId="4DC99ED4" w14:textId="77777777" w:rsidTr="004501B1">
        <w:trPr>
          <w:trHeight w:hRule="exact" w:val="1848"/>
        </w:trPr>
        <w:tc>
          <w:tcPr>
            <w:tcW w:w="1440" w:type="dxa"/>
            <w:tcBorders>
              <w:left w:val="nil"/>
            </w:tcBorders>
          </w:tcPr>
          <w:p w14:paraId="5AF9B298" w14:textId="77777777" w:rsidR="00A33A4D" w:rsidRPr="0056711D" w:rsidRDefault="00A33A4D" w:rsidP="00103ECF">
            <w:pPr>
              <w:pStyle w:val="TableParagraph"/>
              <w:shd w:val="clear" w:color="auto" w:fill="FFFFFF" w:themeFill="background1"/>
              <w:spacing w:before="127" w:line="282" w:lineRule="auto"/>
              <w:ind w:right="70"/>
              <w:rPr>
                <w:rFonts w:ascii="Verdana" w:eastAsia="Microsoft Sans Serif" w:hAnsi="Verdana" w:cs="Microsoft Sans Serif"/>
                <w:sz w:val="16"/>
                <w:szCs w:val="16"/>
                <w:lang w:val="da-DK"/>
              </w:rPr>
            </w:pPr>
            <w:r w:rsidRPr="0056711D">
              <w:rPr>
                <w:rFonts w:ascii="Verdana" w:hAnsi="Verdana"/>
                <w:spacing w:val="-1"/>
                <w:sz w:val="16"/>
                <w:szCs w:val="16"/>
                <w:lang w:val="da-DK"/>
              </w:rPr>
              <w:t>Navnet</w:t>
            </w:r>
            <w:r w:rsidRPr="0056711D">
              <w:rPr>
                <w:rFonts w:ascii="Verdana" w:hAnsi="Verdana"/>
                <w:spacing w:val="-12"/>
                <w:sz w:val="16"/>
                <w:szCs w:val="16"/>
                <w:lang w:val="da-DK"/>
              </w:rPr>
              <w:t xml:space="preserve"> </w:t>
            </w:r>
            <w:r w:rsidRPr="0056711D">
              <w:rPr>
                <w:rFonts w:ascii="Verdana" w:hAnsi="Verdana"/>
                <w:sz w:val="16"/>
                <w:szCs w:val="16"/>
                <w:lang w:val="da-DK"/>
              </w:rPr>
              <w:t>på</w:t>
            </w:r>
            <w:r w:rsidRPr="0056711D">
              <w:rPr>
                <w:rFonts w:ascii="Verdana" w:hAnsi="Verdana"/>
                <w:spacing w:val="22"/>
                <w:w w:val="99"/>
                <w:sz w:val="16"/>
                <w:szCs w:val="16"/>
                <w:lang w:val="da-DK"/>
              </w:rPr>
              <w:t xml:space="preserve"> </w:t>
            </w:r>
            <w:r w:rsidRPr="0056711D">
              <w:rPr>
                <w:rFonts w:ascii="Verdana" w:hAnsi="Verdana"/>
                <w:spacing w:val="-4"/>
                <w:sz w:val="16"/>
                <w:szCs w:val="16"/>
                <w:lang w:val="da-DK"/>
              </w:rPr>
              <w:t>FIR/CT</w:t>
            </w:r>
            <w:r w:rsidRPr="0056711D">
              <w:rPr>
                <w:rFonts w:ascii="Verdana" w:hAnsi="Verdana"/>
                <w:spacing w:val="-3"/>
                <w:sz w:val="16"/>
                <w:szCs w:val="16"/>
                <w:lang w:val="da-DK"/>
              </w:rPr>
              <w:t>A</w:t>
            </w:r>
            <w:r w:rsidRPr="0056711D">
              <w:rPr>
                <w:rFonts w:ascii="Verdana" w:hAnsi="Verdana"/>
                <w:spacing w:val="-10"/>
                <w:sz w:val="16"/>
                <w:szCs w:val="16"/>
                <w:lang w:val="da-DK"/>
              </w:rPr>
              <w:t xml:space="preserve"> </w:t>
            </w:r>
            <w:r w:rsidRPr="0056711D">
              <w:rPr>
                <w:rFonts w:ascii="Verdana" w:hAnsi="Verdana"/>
                <w:sz w:val="16"/>
                <w:szCs w:val="16"/>
                <w:lang w:val="da-DK"/>
              </w:rPr>
              <w:t>(M)</w:t>
            </w:r>
          </w:p>
        </w:tc>
        <w:tc>
          <w:tcPr>
            <w:tcW w:w="1440" w:type="dxa"/>
          </w:tcPr>
          <w:p w14:paraId="55A80CC2" w14:textId="3E5D7612" w:rsidR="00A33A4D" w:rsidRPr="0056711D" w:rsidRDefault="00A33A4D" w:rsidP="00103ECF">
            <w:pPr>
              <w:pStyle w:val="TableParagraph"/>
              <w:shd w:val="clear" w:color="auto" w:fill="FFFFFF" w:themeFill="background1"/>
              <w:spacing w:before="127" w:line="282" w:lineRule="auto"/>
              <w:ind w:right="-100"/>
              <w:rPr>
                <w:rFonts w:ascii="Verdana" w:eastAsia="Microsoft Sans Serif" w:hAnsi="Verdana" w:cs="Microsoft Sans Serif"/>
                <w:sz w:val="16"/>
                <w:szCs w:val="16"/>
                <w:lang w:val="da-DK"/>
              </w:rPr>
            </w:pPr>
            <w:r w:rsidRPr="0056711D">
              <w:rPr>
                <w:rFonts w:ascii="Verdana" w:hAnsi="Verdana"/>
                <w:sz w:val="16"/>
                <w:szCs w:val="16"/>
                <w:lang w:val="da-DK"/>
              </w:rPr>
              <w:t>Stedindikator</w:t>
            </w:r>
            <w:r w:rsidRPr="0056711D">
              <w:rPr>
                <w:rFonts w:ascii="Verdana" w:hAnsi="Verdana"/>
                <w:w w:val="99"/>
                <w:sz w:val="16"/>
                <w:szCs w:val="16"/>
                <w:lang w:val="da-DK"/>
              </w:rPr>
              <w:t xml:space="preserve"> </w:t>
            </w:r>
            <w:r w:rsidRPr="0056711D">
              <w:rPr>
                <w:rFonts w:ascii="Verdana" w:hAnsi="Verdana"/>
                <w:sz w:val="16"/>
                <w:szCs w:val="16"/>
                <w:lang w:val="da-DK"/>
              </w:rPr>
              <w:t>og</w:t>
            </w:r>
            <w:r w:rsidRPr="0056711D">
              <w:rPr>
                <w:rFonts w:ascii="Verdana" w:hAnsi="Verdana"/>
                <w:spacing w:val="-13"/>
                <w:sz w:val="16"/>
                <w:szCs w:val="16"/>
                <w:lang w:val="da-DK"/>
              </w:rPr>
              <w:t xml:space="preserve"> </w:t>
            </w:r>
            <w:r w:rsidRPr="0056711D">
              <w:rPr>
                <w:rFonts w:ascii="Verdana" w:hAnsi="Verdana"/>
                <w:sz w:val="16"/>
                <w:szCs w:val="16"/>
                <w:lang w:val="da-DK"/>
              </w:rPr>
              <w:t>betegnelse</w:t>
            </w:r>
            <w:r w:rsidRPr="0056711D">
              <w:rPr>
                <w:rFonts w:ascii="Verdana" w:hAnsi="Verdana"/>
                <w:w w:val="99"/>
                <w:sz w:val="16"/>
                <w:szCs w:val="16"/>
                <w:lang w:val="da-DK"/>
              </w:rPr>
              <w:t xml:space="preserve"> </w:t>
            </w:r>
            <w:r w:rsidRPr="0056711D">
              <w:rPr>
                <w:rFonts w:ascii="Verdana" w:hAnsi="Verdana"/>
                <w:sz w:val="16"/>
                <w:szCs w:val="16"/>
                <w:lang w:val="da-DK"/>
              </w:rPr>
              <w:t>for</w:t>
            </w:r>
            <w:r w:rsidRPr="0056711D">
              <w:rPr>
                <w:rFonts w:ascii="Verdana" w:hAnsi="Verdana"/>
                <w:spacing w:val="-8"/>
                <w:sz w:val="16"/>
                <w:szCs w:val="16"/>
                <w:lang w:val="da-DK"/>
              </w:rPr>
              <w:t xml:space="preserve"> </w:t>
            </w:r>
            <w:r w:rsidRPr="0056711D">
              <w:rPr>
                <w:rFonts w:ascii="Verdana" w:hAnsi="Verdana"/>
                <w:sz w:val="16"/>
                <w:szCs w:val="16"/>
                <w:lang w:val="da-DK"/>
              </w:rPr>
              <w:t xml:space="preserve">den </w:t>
            </w:r>
            <w:r w:rsidRPr="0056711D">
              <w:rPr>
                <w:rFonts w:ascii="Verdana" w:hAnsi="Verdana"/>
                <w:spacing w:val="-4"/>
                <w:sz w:val="16"/>
                <w:szCs w:val="16"/>
                <w:lang w:val="da-DK"/>
              </w:rPr>
              <w:t>FIR/CT</w:t>
            </w:r>
            <w:r w:rsidRPr="0056711D">
              <w:rPr>
                <w:rFonts w:ascii="Verdana" w:hAnsi="Verdana"/>
                <w:spacing w:val="-3"/>
                <w:sz w:val="16"/>
                <w:szCs w:val="16"/>
                <w:lang w:val="da-DK"/>
              </w:rPr>
              <w:t>A,</w:t>
            </w:r>
            <w:r w:rsidRPr="0056711D">
              <w:rPr>
                <w:rFonts w:ascii="Verdana" w:hAnsi="Verdana"/>
                <w:spacing w:val="-12"/>
                <w:sz w:val="16"/>
                <w:szCs w:val="16"/>
                <w:lang w:val="da-DK"/>
              </w:rPr>
              <w:t xml:space="preserve"> </w:t>
            </w:r>
            <w:r w:rsidRPr="0056711D">
              <w:rPr>
                <w:rFonts w:ascii="Verdana" w:hAnsi="Verdana"/>
                <w:sz w:val="16"/>
                <w:szCs w:val="16"/>
                <w:lang w:val="da-DK"/>
              </w:rPr>
              <w:t>for</w:t>
            </w:r>
            <w:r w:rsidRPr="0056711D">
              <w:rPr>
                <w:rFonts w:ascii="Verdana" w:hAnsi="Verdana"/>
                <w:spacing w:val="27"/>
                <w:w w:val="99"/>
                <w:sz w:val="16"/>
                <w:szCs w:val="16"/>
                <w:lang w:val="da-DK"/>
              </w:rPr>
              <w:t xml:space="preserve"> </w:t>
            </w:r>
            <w:r w:rsidRPr="0056711D">
              <w:rPr>
                <w:rFonts w:ascii="Verdana" w:hAnsi="Verdana"/>
                <w:spacing w:val="-1"/>
                <w:sz w:val="16"/>
                <w:szCs w:val="16"/>
                <w:lang w:val="da-DK"/>
              </w:rPr>
              <w:t>hvilken</w:t>
            </w:r>
            <w:r w:rsidRPr="0056711D">
              <w:rPr>
                <w:rFonts w:ascii="Verdana" w:hAnsi="Verdana"/>
                <w:spacing w:val="-25"/>
                <w:sz w:val="16"/>
                <w:szCs w:val="16"/>
                <w:lang w:val="da-DK"/>
              </w:rPr>
              <w:t xml:space="preserve"> </w:t>
            </w:r>
            <w:r w:rsidRPr="0056711D">
              <w:rPr>
                <w:rFonts w:ascii="Verdana" w:hAnsi="Verdana"/>
                <w:sz w:val="16"/>
                <w:szCs w:val="16"/>
                <w:lang w:val="da-DK"/>
              </w:rPr>
              <w:t>SIGME</w:t>
            </w:r>
            <w:r w:rsidR="00F12039" w:rsidRPr="0056711D">
              <w:rPr>
                <w:rFonts w:ascii="Verdana" w:hAnsi="Verdana"/>
                <w:sz w:val="16"/>
                <w:szCs w:val="16"/>
                <w:lang w:val="da-DK"/>
              </w:rPr>
              <w:t>T</w:t>
            </w:r>
            <w:r w:rsidRPr="0056711D">
              <w:rPr>
                <w:rFonts w:ascii="Verdana" w:hAnsi="Verdana"/>
                <w:w w:val="95"/>
                <w:sz w:val="16"/>
                <w:szCs w:val="16"/>
                <w:lang w:val="da-DK"/>
              </w:rPr>
              <w:t>/AIRMET</w:t>
            </w:r>
            <w:r w:rsidRPr="0056711D">
              <w:rPr>
                <w:rFonts w:ascii="Verdana" w:hAnsi="Verdana"/>
                <w:spacing w:val="12"/>
                <w:w w:val="95"/>
                <w:sz w:val="16"/>
                <w:szCs w:val="16"/>
                <w:lang w:val="da-DK"/>
              </w:rPr>
              <w:t xml:space="preserve"> </w:t>
            </w:r>
            <w:r w:rsidRPr="0056711D">
              <w:rPr>
                <w:rFonts w:ascii="Verdana" w:hAnsi="Verdana"/>
                <w:w w:val="95"/>
                <w:sz w:val="16"/>
                <w:szCs w:val="16"/>
                <w:lang w:val="da-DK"/>
              </w:rPr>
              <w:t>ud</w:t>
            </w:r>
            <w:r w:rsidR="00F12039" w:rsidRPr="0056711D">
              <w:rPr>
                <w:rFonts w:ascii="Verdana" w:hAnsi="Verdana"/>
                <w:w w:val="95"/>
                <w:sz w:val="16"/>
                <w:szCs w:val="16"/>
                <w:lang w:val="da-DK"/>
              </w:rPr>
              <w:t>stedes</w:t>
            </w:r>
          </w:p>
          <w:p w14:paraId="2AFE4FCF" w14:textId="74A20B82" w:rsidR="00A33A4D" w:rsidRPr="0056711D" w:rsidRDefault="00A33A4D" w:rsidP="00103ECF">
            <w:pPr>
              <w:pStyle w:val="TableParagraph"/>
              <w:shd w:val="clear" w:color="auto" w:fill="FFFFFF" w:themeFill="background1"/>
              <w:ind w:right="-100"/>
              <w:rPr>
                <w:rFonts w:ascii="Verdana" w:eastAsia="Microsoft Sans Serif" w:hAnsi="Verdana" w:cs="Microsoft Sans Serif"/>
                <w:sz w:val="16"/>
                <w:szCs w:val="16"/>
                <w:lang w:val="da-DK"/>
              </w:rPr>
            </w:pPr>
          </w:p>
        </w:tc>
        <w:tc>
          <w:tcPr>
            <w:tcW w:w="1312" w:type="dxa"/>
          </w:tcPr>
          <w:p w14:paraId="6FCF7E89" w14:textId="77777777" w:rsidR="00A33A4D" w:rsidRPr="0056711D" w:rsidRDefault="00A33A4D" w:rsidP="00103ECF">
            <w:pPr>
              <w:pStyle w:val="TableParagraph"/>
              <w:shd w:val="clear" w:color="auto" w:fill="FFFFFF" w:themeFill="background1"/>
              <w:spacing w:before="127" w:line="282" w:lineRule="auto"/>
              <w:ind w:right="-50"/>
              <w:rPr>
                <w:rFonts w:ascii="Verdana" w:eastAsia="Microsoft Sans Serif" w:hAnsi="Verdana" w:cs="Microsoft Sans Serif"/>
                <w:sz w:val="16"/>
                <w:szCs w:val="16"/>
                <w:lang w:val="da-DK"/>
              </w:rPr>
            </w:pPr>
            <w:r w:rsidRPr="0056711D">
              <w:rPr>
                <w:rFonts w:ascii="Verdana" w:hAnsi="Verdana"/>
                <w:spacing w:val="-1"/>
                <w:sz w:val="16"/>
                <w:szCs w:val="16"/>
                <w:lang w:val="da-DK"/>
              </w:rPr>
              <w:t>nnnn nnnnnnnnnn FIR[/UIR] eller nnnn nnnnnnnnnn CTA</w:t>
            </w:r>
          </w:p>
        </w:tc>
        <w:tc>
          <w:tcPr>
            <w:tcW w:w="2828" w:type="dxa"/>
            <w:gridSpan w:val="2"/>
          </w:tcPr>
          <w:p w14:paraId="6A7CF0AB" w14:textId="77777777" w:rsidR="00A33A4D" w:rsidRPr="0056711D" w:rsidRDefault="00A33A4D" w:rsidP="00103ECF">
            <w:pPr>
              <w:pStyle w:val="TableParagraph"/>
              <w:shd w:val="clear" w:color="auto" w:fill="FFFFFF" w:themeFill="background1"/>
              <w:spacing w:before="127" w:line="282" w:lineRule="auto"/>
              <w:ind w:left="20" w:right="980"/>
              <w:rPr>
                <w:rFonts w:ascii="Verdana" w:eastAsia="Microsoft Sans Serif" w:hAnsi="Verdana" w:cs="Microsoft Sans Serif"/>
                <w:sz w:val="16"/>
                <w:szCs w:val="16"/>
                <w:lang w:val="da-DK"/>
              </w:rPr>
            </w:pPr>
            <w:r w:rsidRPr="0056711D">
              <w:rPr>
                <w:rFonts w:ascii="Verdana" w:hAnsi="Verdana"/>
                <w:sz w:val="16"/>
                <w:szCs w:val="16"/>
                <w:lang w:val="da-DK"/>
              </w:rPr>
              <w:t>nnnn</w:t>
            </w:r>
            <w:r w:rsidRPr="0056711D">
              <w:rPr>
                <w:rFonts w:ascii="Verdana" w:hAnsi="Verdana"/>
                <w:spacing w:val="-30"/>
                <w:sz w:val="16"/>
                <w:szCs w:val="16"/>
                <w:lang w:val="da-DK"/>
              </w:rPr>
              <w:t xml:space="preserve"> </w:t>
            </w:r>
            <w:r w:rsidRPr="0056711D">
              <w:rPr>
                <w:rFonts w:ascii="Verdana" w:hAnsi="Verdana"/>
                <w:sz w:val="16"/>
                <w:szCs w:val="16"/>
                <w:lang w:val="da-DK"/>
              </w:rPr>
              <w:t>nnnnnnnnnn</w:t>
            </w:r>
            <w:r w:rsidRPr="0056711D">
              <w:rPr>
                <w:rFonts w:ascii="Verdana" w:hAnsi="Verdana"/>
                <w:w w:val="98"/>
                <w:sz w:val="16"/>
                <w:szCs w:val="16"/>
                <w:lang w:val="da-DK"/>
              </w:rPr>
              <w:t xml:space="preserve"> </w:t>
            </w:r>
            <w:r w:rsidRPr="0056711D">
              <w:rPr>
                <w:rFonts w:ascii="Verdana" w:hAnsi="Verdana"/>
                <w:sz w:val="16"/>
                <w:szCs w:val="16"/>
                <w:lang w:val="da-DK"/>
              </w:rPr>
              <w:t>FIR[/n]</w:t>
            </w:r>
          </w:p>
        </w:tc>
        <w:tc>
          <w:tcPr>
            <w:tcW w:w="1312" w:type="dxa"/>
          </w:tcPr>
          <w:p w14:paraId="1D2CB1B3" w14:textId="702935FA" w:rsidR="00A33A4D" w:rsidRPr="0056711D" w:rsidRDefault="00A33A4D" w:rsidP="00103ECF">
            <w:pPr>
              <w:pStyle w:val="TableParagraph"/>
              <w:shd w:val="clear" w:color="auto" w:fill="FFFFFF" w:themeFill="background1"/>
              <w:spacing w:before="127" w:line="282" w:lineRule="auto"/>
              <w:ind w:right="-50"/>
              <w:rPr>
                <w:rFonts w:ascii="Verdana" w:eastAsia="Microsoft Sans Serif" w:hAnsi="Verdana" w:cs="Microsoft Sans Serif"/>
                <w:sz w:val="16"/>
                <w:szCs w:val="16"/>
              </w:rPr>
            </w:pPr>
            <w:r w:rsidRPr="0056711D">
              <w:rPr>
                <w:rFonts w:ascii="Verdana" w:hAnsi="Verdana"/>
                <w:w w:val="95"/>
                <w:sz w:val="16"/>
                <w:szCs w:val="16"/>
              </w:rPr>
              <w:t>YUCC</w:t>
            </w:r>
            <w:r w:rsidR="00F12039" w:rsidRPr="0056711D">
              <w:rPr>
                <w:rFonts w:ascii="Verdana" w:hAnsi="Verdana"/>
                <w:w w:val="95"/>
                <w:sz w:val="16"/>
                <w:szCs w:val="16"/>
              </w:rPr>
              <w:t xml:space="preserve"> </w:t>
            </w:r>
            <w:r w:rsidRPr="0056711D">
              <w:rPr>
                <w:rFonts w:ascii="Verdana" w:hAnsi="Verdana"/>
                <w:sz w:val="16"/>
                <w:szCs w:val="16"/>
              </w:rPr>
              <w:t>AMS-</w:t>
            </w:r>
            <w:r w:rsidRPr="0056711D">
              <w:rPr>
                <w:rFonts w:ascii="Verdana" w:hAnsi="Verdana"/>
                <w:w w:val="99"/>
                <w:sz w:val="16"/>
                <w:szCs w:val="16"/>
              </w:rPr>
              <w:t xml:space="preserve"> </w:t>
            </w:r>
            <w:r w:rsidRPr="0056711D">
              <w:rPr>
                <w:rFonts w:ascii="Verdana" w:hAnsi="Verdana"/>
                <w:sz w:val="16"/>
                <w:szCs w:val="16"/>
              </w:rPr>
              <w:t>WELL</w:t>
            </w:r>
            <w:r w:rsidRPr="0056711D">
              <w:rPr>
                <w:rFonts w:ascii="Verdana" w:hAnsi="Verdana"/>
                <w:spacing w:val="-17"/>
                <w:sz w:val="16"/>
                <w:szCs w:val="16"/>
              </w:rPr>
              <w:t xml:space="preserve"> </w:t>
            </w:r>
            <w:r w:rsidRPr="0056711D">
              <w:rPr>
                <w:rFonts w:ascii="Verdana" w:hAnsi="Verdana"/>
                <w:sz w:val="16"/>
                <w:szCs w:val="16"/>
              </w:rPr>
              <w:t>FIR</w:t>
            </w:r>
            <w:r w:rsidRPr="0056711D">
              <w:rPr>
                <w:rFonts w:ascii="Verdana" w:hAnsi="Verdana"/>
                <w:w w:val="97"/>
                <w:sz w:val="16"/>
                <w:szCs w:val="16"/>
              </w:rPr>
              <w:t xml:space="preserve"> </w:t>
            </w:r>
            <w:r w:rsidRPr="0056711D">
              <w:rPr>
                <w:rFonts w:ascii="Verdana" w:hAnsi="Verdana"/>
                <w:sz w:val="16"/>
                <w:szCs w:val="16"/>
              </w:rPr>
              <w:t>YUDD SHAN</w:t>
            </w:r>
            <w:r w:rsidR="00090D8A">
              <w:rPr>
                <w:rFonts w:ascii="Verdana" w:hAnsi="Verdana"/>
                <w:sz w:val="16"/>
                <w:szCs w:val="16"/>
              </w:rPr>
              <w:t>-</w:t>
            </w:r>
            <w:r w:rsidRPr="0056711D">
              <w:rPr>
                <w:rFonts w:ascii="Verdana" w:hAnsi="Verdana"/>
                <w:sz w:val="16"/>
                <w:szCs w:val="16"/>
              </w:rPr>
              <w:t>LON</w:t>
            </w:r>
            <w:r w:rsidRPr="0056711D">
              <w:rPr>
                <w:rFonts w:ascii="Verdana" w:hAnsi="Verdana"/>
                <w:spacing w:val="-23"/>
                <w:sz w:val="16"/>
                <w:szCs w:val="16"/>
              </w:rPr>
              <w:t xml:space="preserve"> </w:t>
            </w:r>
            <w:r w:rsidR="00F12039" w:rsidRPr="0056711D">
              <w:rPr>
                <w:rFonts w:ascii="Verdana" w:hAnsi="Verdana"/>
                <w:spacing w:val="-23"/>
                <w:sz w:val="16"/>
                <w:szCs w:val="16"/>
              </w:rPr>
              <w:t xml:space="preserve"> </w:t>
            </w:r>
            <w:r w:rsidRPr="0056711D">
              <w:rPr>
                <w:rFonts w:ascii="Verdana" w:hAnsi="Verdana"/>
                <w:sz w:val="16"/>
                <w:szCs w:val="16"/>
              </w:rPr>
              <w:t>FIR/UIR</w:t>
            </w:r>
            <w:r w:rsidRPr="0056711D">
              <w:rPr>
                <w:rFonts w:ascii="Verdana" w:hAnsi="Verdana"/>
                <w:w w:val="97"/>
                <w:sz w:val="16"/>
                <w:szCs w:val="16"/>
              </w:rPr>
              <w:t xml:space="preserve"> </w:t>
            </w:r>
            <w:r w:rsidRPr="0056711D">
              <w:rPr>
                <w:rFonts w:ascii="Verdana" w:hAnsi="Verdana"/>
                <w:sz w:val="16"/>
                <w:szCs w:val="16"/>
              </w:rPr>
              <w:t>YUDD</w:t>
            </w:r>
            <w:r w:rsidRPr="0056711D">
              <w:rPr>
                <w:rFonts w:ascii="Verdana" w:hAnsi="Verdana"/>
                <w:spacing w:val="6"/>
                <w:sz w:val="16"/>
                <w:szCs w:val="16"/>
              </w:rPr>
              <w:t xml:space="preserve"> </w:t>
            </w:r>
            <w:r w:rsidRPr="0056711D">
              <w:rPr>
                <w:rFonts w:ascii="Verdana" w:hAnsi="Verdana"/>
                <w:sz w:val="16"/>
                <w:szCs w:val="16"/>
              </w:rPr>
              <w:t>SHAN-</w:t>
            </w:r>
            <w:r w:rsidRPr="0056711D">
              <w:rPr>
                <w:rFonts w:ascii="Verdana" w:hAnsi="Verdana"/>
                <w:w w:val="99"/>
                <w:sz w:val="16"/>
                <w:szCs w:val="16"/>
              </w:rPr>
              <w:t xml:space="preserve"> </w:t>
            </w:r>
            <w:r w:rsidRPr="0056711D">
              <w:rPr>
                <w:rFonts w:ascii="Verdana" w:hAnsi="Verdana"/>
                <w:sz w:val="16"/>
                <w:szCs w:val="16"/>
              </w:rPr>
              <w:t>LON</w:t>
            </w:r>
            <w:r w:rsidRPr="0056711D">
              <w:rPr>
                <w:rFonts w:ascii="Verdana" w:hAnsi="Verdana"/>
                <w:spacing w:val="-6"/>
                <w:sz w:val="16"/>
                <w:szCs w:val="16"/>
              </w:rPr>
              <w:t xml:space="preserve"> </w:t>
            </w:r>
            <w:r w:rsidRPr="0056711D">
              <w:rPr>
                <w:rFonts w:ascii="Verdana" w:hAnsi="Verdana"/>
                <w:spacing w:val="-7"/>
                <w:sz w:val="16"/>
                <w:szCs w:val="16"/>
              </w:rPr>
              <w:t>CTA</w:t>
            </w:r>
          </w:p>
        </w:tc>
        <w:tc>
          <w:tcPr>
            <w:tcW w:w="1317" w:type="dxa"/>
            <w:tcBorders>
              <w:right w:val="nil"/>
            </w:tcBorders>
          </w:tcPr>
          <w:p w14:paraId="4B74756C" w14:textId="69FE7D5F" w:rsidR="00A33A4D" w:rsidRPr="0056711D" w:rsidRDefault="00A33A4D" w:rsidP="00103ECF">
            <w:pPr>
              <w:pStyle w:val="TableParagraph"/>
              <w:shd w:val="clear" w:color="auto" w:fill="FFFFFF" w:themeFill="background1"/>
              <w:spacing w:before="127" w:line="282" w:lineRule="auto"/>
              <w:ind w:left="20"/>
              <w:rPr>
                <w:rFonts w:ascii="Verdana" w:eastAsia="Microsoft Sans Serif" w:hAnsi="Verdana" w:cs="Microsoft Sans Serif"/>
                <w:sz w:val="16"/>
                <w:szCs w:val="16"/>
              </w:rPr>
            </w:pPr>
            <w:r w:rsidRPr="0056711D">
              <w:rPr>
                <w:rFonts w:ascii="Verdana" w:hAnsi="Verdana"/>
                <w:sz w:val="16"/>
                <w:szCs w:val="16"/>
              </w:rPr>
              <w:t>YUCC</w:t>
            </w:r>
            <w:r w:rsidR="00F12039" w:rsidRPr="0056711D">
              <w:rPr>
                <w:rFonts w:ascii="Verdana" w:hAnsi="Verdana"/>
                <w:sz w:val="16"/>
                <w:szCs w:val="16"/>
              </w:rPr>
              <w:t xml:space="preserve"> </w:t>
            </w:r>
            <w:r w:rsidRPr="0056711D">
              <w:rPr>
                <w:rFonts w:ascii="Verdana" w:hAnsi="Verdana"/>
                <w:sz w:val="16"/>
                <w:szCs w:val="16"/>
              </w:rPr>
              <w:t>AMS-</w:t>
            </w:r>
            <w:r w:rsidRPr="0056711D">
              <w:rPr>
                <w:rFonts w:ascii="Verdana" w:hAnsi="Verdana"/>
                <w:w w:val="99"/>
                <w:sz w:val="16"/>
                <w:szCs w:val="16"/>
              </w:rPr>
              <w:t xml:space="preserve"> </w:t>
            </w:r>
            <w:r w:rsidRPr="0056711D">
              <w:rPr>
                <w:rFonts w:ascii="Verdana" w:hAnsi="Verdana"/>
                <w:sz w:val="16"/>
                <w:szCs w:val="16"/>
              </w:rPr>
              <w:t>WELL</w:t>
            </w:r>
            <w:r w:rsidRPr="0056711D">
              <w:rPr>
                <w:rFonts w:ascii="Verdana" w:hAnsi="Verdana"/>
                <w:spacing w:val="-21"/>
                <w:sz w:val="16"/>
                <w:szCs w:val="16"/>
              </w:rPr>
              <w:t xml:space="preserve"> </w:t>
            </w:r>
            <w:r w:rsidRPr="0056711D">
              <w:rPr>
                <w:rFonts w:ascii="Verdana" w:hAnsi="Verdana"/>
                <w:sz w:val="16"/>
                <w:szCs w:val="16"/>
              </w:rPr>
              <w:t>FIR/2</w:t>
            </w:r>
            <w:r w:rsidRPr="0056711D">
              <w:rPr>
                <w:rFonts w:ascii="Verdana" w:hAnsi="Verdana"/>
                <w:w w:val="97"/>
                <w:sz w:val="16"/>
                <w:szCs w:val="16"/>
              </w:rPr>
              <w:t xml:space="preserve"> </w:t>
            </w:r>
            <w:r w:rsidRPr="0056711D">
              <w:rPr>
                <w:rFonts w:ascii="Verdana" w:hAnsi="Verdana"/>
                <w:w w:val="95"/>
                <w:sz w:val="16"/>
                <w:szCs w:val="16"/>
              </w:rPr>
              <w:t>YUDD</w:t>
            </w:r>
            <w:r w:rsidR="00F12039" w:rsidRPr="0056711D">
              <w:rPr>
                <w:rFonts w:ascii="Verdana" w:hAnsi="Verdana"/>
                <w:w w:val="95"/>
                <w:sz w:val="16"/>
                <w:szCs w:val="16"/>
              </w:rPr>
              <w:t xml:space="preserve"> </w:t>
            </w:r>
            <w:r w:rsidRPr="0056711D">
              <w:rPr>
                <w:rFonts w:ascii="Verdana" w:hAnsi="Verdana"/>
                <w:sz w:val="16"/>
                <w:szCs w:val="16"/>
              </w:rPr>
              <w:t>SHAN-</w:t>
            </w:r>
            <w:r w:rsidRPr="0056711D">
              <w:rPr>
                <w:rFonts w:ascii="Verdana" w:hAnsi="Verdana"/>
                <w:w w:val="99"/>
                <w:sz w:val="16"/>
                <w:szCs w:val="16"/>
              </w:rPr>
              <w:t xml:space="preserve"> </w:t>
            </w:r>
            <w:r w:rsidRPr="0056711D">
              <w:rPr>
                <w:rFonts w:ascii="Verdana" w:hAnsi="Verdana"/>
                <w:sz w:val="16"/>
                <w:szCs w:val="16"/>
              </w:rPr>
              <w:t>LON</w:t>
            </w:r>
            <w:r w:rsidRPr="0056711D">
              <w:rPr>
                <w:rFonts w:ascii="Verdana" w:hAnsi="Verdana"/>
                <w:spacing w:val="-13"/>
                <w:sz w:val="16"/>
                <w:szCs w:val="16"/>
              </w:rPr>
              <w:t xml:space="preserve"> </w:t>
            </w:r>
            <w:r w:rsidRPr="0056711D">
              <w:rPr>
                <w:rFonts w:ascii="Verdana" w:hAnsi="Verdana"/>
                <w:sz w:val="16"/>
                <w:szCs w:val="16"/>
              </w:rPr>
              <w:t>FIR</w:t>
            </w:r>
          </w:p>
        </w:tc>
      </w:tr>
    </w:tbl>
    <w:p w14:paraId="7D749ABF" w14:textId="0ABD6FF4" w:rsidR="006E26BD" w:rsidRPr="00090D8A" w:rsidRDefault="00E40013" w:rsidP="00103ECF">
      <w:pPr>
        <w:shd w:val="clear" w:color="auto" w:fill="FFFFFF" w:themeFill="background1"/>
        <w:spacing w:before="78"/>
        <w:ind w:left="360"/>
        <w:rPr>
          <w:rFonts w:ascii="Verdana" w:eastAsia="Microsoft Sans Serif" w:hAnsi="Verdana" w:cs="Microsoft Sans Serif"/>
          <w:sz w:val="18"/>
          <w:szCs w:val="18"/>
        </w:rPr>
      </w:pPr>
      <w:r w:rsidRPr="00E202C2">
        <w:rPr>
          <w:rFonts w:ascii="Microsoft Sans Serif" w:hAnsi="Microsoft Sans Serif"/>
          <w:sz w:val="16"/>
        </w:rPr>
        <w:br/>
      </w:r>
      <w:r w:rsidR="00A33A4D" w:rsidRPr="00090D8A">
        <w:rPr>
          <w:rFonts w:ascii="Verdana" w:hAnsi="Verdana"/>
          <w:sz w:val="18"/>
          <w:szCs w:val="18"/>
        </w:rPr>
        <w:t>SKAL</w:t>
      </w:r>
      <w:r w:rsidR="00A33A4D" w:rsidRPr="00090D8A">
        <w:rPr>
          <w:rFonts w:ascii="Verdana" w:hAnsi="Verdana"/>
          <w:spacing w:val="-17"/>
          <w:sz w:val="18"/>
          <w:szCs w:val="18"/>
        </w:rPr>
        <w:t xml:space="preserve"> </w:t>
      </w:r>
      <w:r w:rsidR="00A33A4D" w:rsidRPr="00090D8A">
        <w:rPr>
          <w:rFonts w:ascii="Verdana" w:hAnsi="Verdana"/>
          <w:sz w:val="18"/>
          <w:szCs w:val="18"/>
        </w:rPr>
        <w:t>SIGMET</w:t>
      </w:r>
      <w:r w:rsidR="00A33A4D" w:rsidRPr="00090D8A">
        <w:rPr>
          <w:rFonts w:ascii="Verdana" w:hAnsi="Verdana"/>
          <w:spacing w:val="-25"/>
          <w:sz w:val="18"/>
          <w:szCs w:val="18"/>
        </w:rPr>
        <w:t xml:space="preserve"> </w:t>
      </w:r>
      <w:r w:rsidR="00A33A4D" w:rsidRPr="00090D8A">
        <w:rPr>
          <w:rFonts w:ascii="Verdana" w:hAnsi="Verdana"/>
          <w:sz w:val="18"/>
          <w:szCs w:val="18"/>
        </w:rPr>
        <w:t>ANNULLERES,</w:t>
      </w:r>
      <w:r w:rsidR="00A33A4D" w:rsidRPr="00090D8A">
        <w:rPr>
          <w:rFonts w:ascii="Verdana" w:hAnsi="Verdana"/>
          <w:spacing w:val="-17"/>
          <w:sz w:val="18"/>
          <w:szCs w:val="18"/>
        </w:rPr>
        <w:t xml:space="preserve"> </w:t>
      </w:r>
      <w:r w:rsidR="00A33A4D" w:rsidRPr="00090D8A">
        <w:rPr>
          <w:rFonts w:ascii="Verdana" w:hAnsi="Verdana"/>
          <w:sz w:val="18"/>
          <w:szCs w:val="18"/>
        </w:rPr>
        <w:t>SE</w:t>
      </w:r>
      <w:r w:rsidR="00A33A4D" w:rsidRPr="00090D8A">
        <w:rPr>
          <w:rFonts w:ascii="Verdana" w:hAnsi="Verdana"/>
          <w:spacing w:val="-16"/>
          <w:sz w:val="18"/>
          <w:szCs w:val="18"/>
        </w:rPr>
        <w:t xml:space="preserve"> </w:t>
      </w:r>
      <w:r w:rsidR="00A33A4D" w:rsidRPr="00090D8A">
        <w:rPr>
          <w:rFonts w:ascii="Verdana" w:hAnsi="Verdana"/>
          <w:sz w:val="18"/>
          <w:szCs w:val="18"/>
        </w:rPr>
        <w:t>NÆRMERE</w:t>
      </w:r>
      <w:r w:rsidR="00A33A4D" w:rsidRPr="00090D8A">
        <w:rPr>
          <w:rFonts w:ascii="Verdana" w:hAnsi="Verdana"/>
          <w:spacing w:val="-17"/>
          <w:sz w:val="18"/>
          <w:szCs w:val="18"/>
        </w:rPr>
        <w:t xml:space="preserve"> </w:t>
      </w:r>
      <w:r w:rsidR="00A33A4D" w:rsidRPr="00090D8A">
        <w:rPr>
          <w:rFonts w:ascii="Verdana" w:hAnsi="Verdana"/>
          <w:spacing w:val="-1"/>
          <w:sz w:val="18"/>
          <w:szCs w:val="18"/>
        </w:rPr>
        <w:t>SIDST</w:t>
      </w:r>
      <w:r w:rsidR="00A33A4D" w:rsidRPr="00090D8A">
        <w:rPr>
          <w:rFonts w:ascii="Verdana" w:hAnsi="Verdana"/>
          <w:spacing w:val="-16"/>
          <w:sz w:val="18"/>
          <w:szCs w:val="18"/>
        </w:rPr>
        <w:t xml:space="preserve"> </w:t>
      </w:r>
      <w:r w:rsidR="00A33A4D" w:rsidRPr="00090D8A">
        <w:rPr>
          <w:rFonts w:ascii="Verdana" w:hAnsi="Verdana"/>
          <w:sz w:val="18"/>
          <w:szCs w:val="18"/>
        </w:rPr>
        <w:t>I</w:t>
      </w:r>
      <w:r w:rsidR="00A33A4D" w:rsidRPr="00090D8A">
        <w:rPr>
          <w:rFonts w:ascii="Verdana" w:hAnsi="Verdana"/>
          <w:spacing w:val="-16"/>
          <w:sz w:val="18"/>
          <w:szCs w:val="18"/>
        </w:rPr>
        <w:t xml:space="preserve"> </w:t>
      </w:r>
      <w:r w:rsidR="00A33A4D" w:rsidRPr="00090D8A">
        <w:rPr>
          <w:rFonts w:ascii="Verdana" w:hAnsi="Verdana"/>
          <w:sz w:val="18"/>
          <w:szCs w:val="18"/>
        </w:rPr>
        <w:t>MODELLEN</w:t>
      </w:r>
      <w:r w:rsidRPr="00090D8A">
        <w:rPr>
          <w:rFonts w:ascii="Verdana" w:hAnsi="Verdana"/>
          <w:sz w:val="18"/>
          <w:szCs w:val="18"/>
        </w:rPr>
        <w:br/>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5"/>
        <w:gridCol w:w="1440"/>
        <w:gridCol w:w="2624"/>
        <w:gridCol w:w="1516"/>
        <w:gridCol w:w="1312"/>
        <w:gridCol w:w="1318"/>
      </w:tblGrid>
      <w:tr w:rsidR="006E26BD" w:rsidRPr="00090D8A" w14:paraId="1338332A" w14:textId="77777777" w:rsidTr="00090D8A">
        <w:trPr>
          <w:trHeight w:hRule="exact" w:val="535"/>
        </w:trPr>
        <w:tc>
          <w:tcPr>
            <w:tcW w:w="1435" w:type="dxa"/>
            <w:tcBorders>
              <w:left w:val="nil"/>
            </w:tcBorders>
          </w:tcPr>
          <w:p w14:paraId="47FB7AFE" w14:textId="77777777" w:rsidR="006E26BD" w:rsidRPr="00090D8A" w:rsidRDefault="006E26BD" w:rsidP="00103ECF">
            <w:pPr>
              <w:pStyle w:val="TableParagraph"/>
              <w:shd w:val="clear" w:color="auto" w:fill="FFFFFF" w:themeFill="background1"/>
              <w:spacing w:before="4"/>
              <w:rPr>
                <w:rFonts w:ascii="Verdana" w:eastAsia="Microsoft Sans Serif" w:hAnsi="Verdana" w:cs="Microsoft Sans Serif"/>
                <w:b/>
                <w:bCs/>
                <w:sz w:val="16"/>
                <w:szCs w:val="16"/>
                <w:lang w:val="da-DK"/>
              </w:rPr>
            </w:pPr>
          </w:p>
          <w:p w14:paraId="15AA3E37" w14:textId="77777777" w:rsidR="006E26BD" w:rsidRPr="00090D8A" w:rsidRDefault="006E26BD" w:rsidP="00103ECF">
            <w:pPr>
              <w:pStyle w:val="TableParagraph"/>
              <w:shd w:val="clear" w:color="auto" w:fill="FFFFFF" w:themeFill="background1"/>
              <w:ind w:left="250"/>
              <w:rPr>
                <w:rFonts w:ascii="Verdana" w:eastAsia="Microsoft Sans Serif" w:hAnsi="Verdana" w:cs="Microsoft Sans Serif"/>
                <w:b/>
                <w:bCs/>
                <w:sz w:val="16"/>
                <w:szCs w:val="16"/>
                <w:lang w:val="da-DK"/>
              </w:rPr>
            </w:pPr>
            <w:r w:rsidRPr="00090D8A">
              <w:rPr>
                <w:rFonts w:ascii="Verdana" w:hAnsi="Verdana"/>
                <w:b/>
                <w:bCs/>
                <w:sz w:val="16"/>
                <w:szCs w:val="16"/>
                <w:lang w:val="da-DK"/>
              </w:rPr>
              <w:t>Element</w:t>
            </w:r>
          </w:p>
        </w:tc>
        <w:tc>
          <w:tcPr>
            <w:tcW w:w="1440" w:type="dxa"/>
          </w:tcPr>
          <w:p w14:paraId="3F217296" w14:textId="77777777" w:rsidR="006E26BD" w:rsidRPr="00090D8A" w:rsidRDefault="006E26BD" w:rsidP="00103ECF">
            <w:pPr>
              <w:pStyle w:val="TableParagraph"/>
              <w:shd w:val="clear" w:color="auto" w:fill="FFFFFF" w:themeFill="background1"/>
              <w:spacing w:before="81" w:line="253" w:lineRule="auto"/>
              <w:ind w:left="80" w:right="70"/>
              <w:jc w:val="center"/>
              <w:rPr>
                <w:rFonts w:ascii="Verdana" w:eastAsia="Microsoft Sans Serif" w:hAnsi="Verdana" w:cs="Microsoft Sans Serif"/>
                <w:b/>
                <w:bCs/>
                <w:sz w:val="16"/>
                <w:szCs w:val="16"/>
                <w:lang w:val="da-DK"/>
              </w:rPr>
            </w:pPr>
            <w:r w:rsidRPr="00090D8A">
              <w:rPr>
                <w:rFonts w:ascii="Verdana" w:eastAsia="Microsoft Sans Serif" w:hAnsi="Verdana" w:cs="Microsoft Sans Serif"/>
                <w:b/>
                <w:bCs/>
                <w:sz w:val="16"/>
                <w:szCs w:val="16"/>
                <w:lang w:val="da-DK"/>
              </w:rPr>
              <w:t>Detaljeret</w:t>
            </w:r>
            <w:r w:rsidRPr="00090D8A">
              <w:rPr>
                <w:rFonts w:ascii="Verdana" w:eastAsia="Microsoft Sans Serif" w:hAnsi="Verdana" w:cs="Microsoft Sans Serif"/>
                <w:b/>
                <w:bCs/>
                <w:sz w:val="16"/>
                <w:szCs w:val="16"/>
                <w:lang w:val="da-DK"/>
              </w:rPr>
              <w:br/>
              <w:t>indhold</w:t>
            </w:r>
          </w:p>
        </w:tc>
        <w:tc>
          <w:tcPr>
            <w:tcW w:w="2624" w:type="dxa"/>
          </w:tcPr>
          <w:p w14:paraId="0135BD96" w14:textId="77777777" w:rsidR="006E26BD" w:rsidRPr="00090D8A" w:rsidRDefault="006E26BD" w:rsidP="00103ECF">
            <w:pPr>
              <w:pStyle w:val="TableParagraph"/>
              <w:shd w:val="clear" w:color="auto" w:fill="FFFFFF" w:themeFill="background1"/>
              <w:spacing w:before="8"/>
              <w:rPr>
                <w:rFonts w:ascii="Verdana" w:eastAsia="Microsoft Sans Serif" w:hAnsi="Verdana" w:cs="Microsoft Sans Serif"/>
                <w:b/>
                <w:bCs/>
                <w:sz w:val="16"/>
                <w:szCs w:val="16"/>
                <w:lang w:val="da-DK"/>
              </w:rPr>
            </w:pPr>
          </w:p>
          <w:p w14:paraId="05B6D5D9" w14:textId="77777777" w:rsidR="006E26BD" w:rsidRPr="00090D8A" w:rsidRDefault="006E26BD" w:rsidP="00103ECF">
            <w:pPr>
              <w:pStyle w:val="TableParagraph"/>
              <w:shd w:val="clear" w:color="auto" w:fill="FFFFFF" w:themeFill="background1"/>
              <w:ind w:left="260"/>
              <w:jc w:val="center"/>
              <w:rPr>
                <w:rFonts w:ascii="Verdana" w:eastAsia="Microsoft Sans Serif" w:hAnsi="Verdana" w:cs="Microsoft Sans Serif"/>
                <w:b/>
                <w:bCs/>
                <w:sz w:val="16"/>
                <w:szCs w:val="16"/>
                <w:lang w:val="da-DK"/>
              </w:rPr>
            </w:pPr>
            <w:r w:rsidRPr="00090D8A">
              <w:rPr>
                <w:rFonts w:ascii="Verdana" w:hAnsi="Verdana"/>
                <w:b/>
                <w:bCs/>
                <w:spacing w:val="-3"/>
                <w:sz w:val="16"/>
                <w:szCs w:val="16"/>
                <w:lang w:val="da-DK"/>
              </w:rPr>
              <w:t>SIGMET</w:t>
            </w:r>
            <w:r w:rsidRPr="00090D8A">
              <w:rPr>
                <w:rFonts w:ascii="Verdana" w:hAnsi="Verdana"/>
                <w:b/>
                <w:bCs/>
                <w:spacing w:val="-2"/>
                <w:sz w:val="16"/>
                <w:szCs w:val="16"/>
                <w:lang w:val="da-DK"/>
              </w:rPr>
              <w:t>-model</w:t>
            </w:r>
          </w:p>
        </w:tc>
        <w:tc>
          <w:tcPr>
            <w:tcW w:w="1516" w:type="dxa"/>
            <w:vAlign w:val="center"/>
          </w:tcPr>
          <w:p w14:paraId="140044BC" w14:textId="77777777" w:rsidR="006E26BD" w:rsidRPr="00090D8A" w:rsidRDefault="006E26BD" w:rsidP="00103ECF">
            <w:pPr>
              <w:pStyle w:val="TableParagraph"/>
              <w:shd w:val="clear" w:color="auto" w:fill="FFFFFF" w:themeFill="background1"/>
              <w:ind w:left="115"/>
              <w:jc w:val="center"/>
              <w:rPr>
                <w:rFonts w:ascii="Verdana" w:eastAsia="Microsoft Sans Serif" w:hAnsi="Verdana" w:cs="Microsoft Sans Serif"/>
                <w:b/>
                <w:bCs/>
                <w:sz w:val="16"/>
                <w:szCs w:val="16"/>
                <w:lang w:val="da-DK"/>
              </w:rPr>
            </w:pPr>
            <w:r w:rsidRPr="00090D8A">
              <w:rPr>
                <w:rFonts w:ascii="Verdana" w:hAnsi="Verdana"/>
                <w:b/>
                <w:bCs/>
                <w:spacing w:val="-3"/>
                <w:sz w:val="16"/>
                <w:szCs w:val="16"/>
                <w:lang w:val="da-DK"/>
              </w:rPr>
              <w:t>AIRMET</w:t>
            </w:r>
            <w:r w:rsidRPr="00090D8A">
              <w:rPr>
                <w:rFonts w:ascii="Verdana" w:hAnsi="Verdana"/>
                <w:b/>
                <w:bCs/>
                <w:spacing w:val="-2"/>
                <w:sz w:val="16"/>
                <w:szCs w:val="16"/>
                <w:lang w:val="da-DK"/>
              </w:rPr>
              <w:t>-model</w:t>
            </w:r>
          </w:p>
        </w:tc>
        <w:tc>
          <w:tcPr>
            <w:tcW w:w="1312" w:type="dxa"/>
          </w:tcPr>
          <w:p w14:paraId="69598995" w14:textId="77777777" w:rsidR="006E26BD" w:rsidRPr="00090D8A" w:rsidRDefault="006E26BD" w:rsidP="00103ECF">
            <w:pPr>
              <w:pStyle w:val="TableParagraph"/>
              <w:shd w:val="clear" w:color="auto" w:fill="FFFFFF" w:themeFill="background1"/>
              <w:spacing w:before="81"/>
              <w:ind w:left="80"/>
              <w:jc w:val="center"/>
              <w:rPr>
                <w:rFonts w:ascii="Verdana" w:eastAsia="Microsoft Sans Serif" w:hAnsi="Verdana" w:cs="Microsoft Sans Serif"/>
                <w:b/>
                <w:bCs/>
                <w:sz w:val="16"/>
                <w:szCs w:val="16"/>
                <w:lang w:val="da-DK"/>
              </w:rPr>
            </w:pPr>
            <w:r w:rsidRPr="00090D8A">
              <w:rPr>
                <w:rFonts w:ascii="Verdana" w:hAnsi="Verdana"/>
                <w:b/>
                <w:bCs/>
                <w:spacing w:val="-4"/>
                <w:sz w:val="16"/>
                <w:szCs w:val="16"/>
                <w:lang w:val="da-DK"/>
              </w:rPr>
              <w:t>SIGMET</w:t>
            </w:r>
            <w:r w:rsidRPr="00090D8A">
              <w:rPr>
                <w:rFonts w:ascii="Verdana" w:hAnsi="Verdana"/>
                <w:b/>
                <w:bCs/>
                <w:spacing w:val="-3"/>
                <w:sz w:val="16"/>
                <w:szCs w:val="16"/>
                <w:lang w:val="da-DK"/>
              </w:rPr>
              <w:t>-</w:t>
            </w:r>
          </w:p>
          <w:p w14:paraId="2AFFF631" w14:textId="77777777" w:rsidR="006E26BD" w:rsidRPr="00090D8A" w:rsidRDefault="006E26BD" w:rsidP="00103ECF">
            <w:pPr>
              <w:pStyle w:val="TableParagraph"/>
              <w:shd w:val="clear" w:color="auto" w:fill="FFFFFF" w:themeFill="background1"/>
              <w:spacing w:before="10"/>
              <w:ind w:left="80"/>
              <w:jc w:val="center"/>
              <w:rPr>
                <w:rFonts w:ascii="Verdana" w:eastAsia="Microsoft Sans Serif" w:hAnsi="Verdana" w:cs="Microsoft Sans Serif"/>
                <w:b/>
                <w:bCs/>
                <w:sz w:val="16"/>
                <w:szCs w:val="16"/>
                <w:lang w:val="da-DK"/>
              </w:rPr>
            </w:pPr>
            <w:r w:rsidRPr="00090D8A">
              <w:rPr>
                <w:rFonts w:ascii="Verdana" w:hAnsi="Verdana"/>
                <w:b/>
                <w:bCs/>
                <w:sz w:val="16"/>
                <w:szCs w:val="16"/>
                <w:lang w:val="da-DK"/>
              </w:rPr>
              <w:t>eksempler</w:t>
            </w:r>
          </w:p>
        </w:tc>
        <w:tc>
          <w:tcPr>
            <w:tcW w:w="1318" w:type="dxa"/>
            <w:tcBorders>
              <w:right w:val="nil"/>
            </w:tcBorders>
          </w:tcPr>
          <w:p w14:paraId="38948035" w14:textId="77777777" w:rsidR="006E26BD" w:rsidRPr="00090D8A" w:rsidRDefault="006E26BD" w:rsidP="00103ECF">
            <w:pPr>
              <w:pStyle w:val="TableParagraph"/>
              <w:shd w:val="clear" w:color="auto" w:fill="FFFFFF" w:themeFill="background1"/>
              <w:spacing w:before="81"/>
              <w:ind w:left="20"/>
              <w:jc w:val="center"/>
              <w:rPr>
                <w:rFonts w:ascii="Verdana" w:eastAsia="Microsoft Sans Serif" w:hAnsi="Verdana" w:cs="Microsoft Sans Serif"/>
                <w:b/>
                <w:bCs/>
                <w:sz w:val="16"/>
                <w:szCs w:val="16"/>
                <w:lang w:val="da-DK"/>
              </w:rPr>
            </w:pPr>
            <w:r w:rsidRPr="00090D8A">
              <w:rPr>
                <w:rFonts w:ascii="Verdana" w:hAnsi="Verdana"/>
                <w:b/>
                <w:bCs/>
                <w:spacing w:val="-4"/>
                <w:sz w:val="16"/>
                <w:szCs w:val="16"/>
                <w:lang w:val="da-DK"/>
              </w:rPr>
              <w:t>AIRMET</w:t>
            </w:r>
            <w:r w:rsidRPr="00090D8A">
              <w:rPr>
                <w:rFonts w:ascii="Verdana" w:hAnsi="Verdana"/>
                <w:b/>
                <w:bCs/>
                <w:spacing w:val="-3"/>
                <w:sz w:val="16"/>
                <w:szCs w:val="16"/>
                <w:lang w:val="da-DK"/>
              </w:rPr>
              <w:t>-</w:t>
            </w:r>
          </w:p>
          <w:p w14:paraId="340732E4" w14:textId="77777777" w:rsidR="006E26BD" w:rsidRPr="00090D8A" w:rsidRDefault="006E26BD" w:rsidP="00103ECF">
            <w:pPr>
              <w:pStyle w:val="TableParagraph"/>
              <w:shd w:val="clear" w:color="auto" w:fill="FFFFFF" w:themeFill="background1"/>
              <w:spacing w:before="10"/>
              <w:ind w:left="20"/>
              <w:jc w:val="center"/>
              <w:rPr>
                <w:rFonts w:ascii="Verdana" w:eastAsia="Microsoft Sans Serif" w:hAnsi="Verdana" w:cs="Microsoft Sans Serif"/>
                <w:b/>
                <w:bCs/>
                <w:sz w:val="16"/>
                <w:szCs w:val="16"/>
                <w:lang w:val="da-DK"/>
              </w:rPr>
            </w:pPr>
            <w:r w:rsidRPr="00090D8A">
              <w:rPr>
                <w:rFonts w:ascii="Verdana" w:hAnsi="Verdana"/>
                <w:b/>
                <w:bCs/>
                <w:sz w:val="16"/>
                <w:szCs w:val="16"/>
                <w:lang w:val="da-DK"/>
              </w:rPr>
              <w:t>eksempler</w:t>
            </w:r>
          </w:p>
        </w:tc>
      </w:tr>
      <w:tr w:rsidR="00A33A4D" w:rsidRPr="00E202C2" w14:paraId="3E2ACBC9" w14:textId="77777777" w:rsidTr="00090D8A">
        <w:trPr>
          <w:trHeight w:hRule="exact" w:val="10079"/>
        </w:trPr>
        <w:tc>
          <w:tcPr>
            <w:tcW w:w="1435" w:type="dxa"/>
            <w:tcBorders>
              <w:left w:val="nil"/>
            </w:tcBorders>
          </w:tcPr>
          <w:p w14:paraId="7854B66B" w14:textId="77777777" w:rsidR="00A33A4D" w:rsidRPr="00090D8A" w:rsidRDefault="00A33A4D" w:rsidP="00103ECF">
            <w:pPr>
              <w:pStyle w:val="TableParagraph"/>
              <w:shd w:val="clear" w:color="auto" w:fill="FFFFFF" w:themeFill="background1"/>
              <w:rPr>
                <w:rFonts w:ascii="Verdana" w:eastAsia="Microsoft Sans Serif" w:hAnsi="Verdana" w:cs="Microsoft Sans Serif"/>
                <w:sz w:val="16"/>
                <w:szCs w:val="16"/>
                <w:lang w:val="da-DK"/>
              </w:rPr>
            </w:pPr>
          </w:p>
          <w:p w14:paraId="64E721AD" w14:textId="77777777" w:rsidR="00A33A4D" w:rsidRPr="00090D8A" w:rsidRDefault="00A33A4D" w:rsidP="00103ECF">
            <w:pPr>
              <w:pStyle w:val="TableParagraph"/>
              <w:shd w:val="clear" w:color="auto" w:fill="FFFFFF" w:themeFill="background1"/>
              <w:spacing w:before="126"/>
              <w:rPr>
                <w:rFonts w:ascii="Verdana" w:eastAsia="Microsoft Sans Serif" w:hAnsi="Verdana" w:cs="Microsoft Sans Serif"/>
                <w:sz w:val="16"/>
                <w:szCs w:val="16"/>
                <w:lang w:val="da-DK"/>
              </w:rPr>
            </w:pPr>
            <w:r w:rsidRPr="00090D8A">
              <w:rPr>
                <w:rFonts w:ascii="Verdana" w:hAnsi="Verdana"/>
                <w:spacing w:val="-2"/>
                <w:sz w:val="16"/>
                <w:szCs w:val="16"/>
                <w:lang w:val="da-DK"/>
              </w:rPr>
              <w:t>F</w:t>
            </w:r>
            <w:r w:rsidRPr="00090D8A">
              <w:rPr>
                <w:rFonts w:ascii="Verdana" w:hAnsi="Verdana"/>
                <w:spacing w:val="-1"/>
                <w:sz w:val="16"/>
                <w:szCs w:val="16"/>
                <w:lang w:val="da-DK"/>
              </w:rPr>
              <w:t>ænomen</w:t>
            </w:r>
            <w:r w:rsidRPr="00090D8A">
              <w:rPr>
                <w:rFonts w:ascii="Verdana" w:hAnsi="Verdana"/>
                <w:spacing w:val="-13"/>
                <w:sz w:val="16"/>
                <w:szCs w:val="16"/>
                <w:lang w:val="da-DK"/>
              </w:rPr>
              <w:t xml:space="preserve"> </w:t>
            </w:r>
            <w:r w:rsidRPr="00090D8A">
              <w:rPr>
                <w:rFonts w:ascii="Verdana" w:hAnsi="Verdana"/>
                <w:sz w:val="16"/>
                <w:szCs w:val="16"/>
                <w:lang w:val="da-DK"/>
              </w:rPr>
              <w:t>(M)</w:t>
            </w:r>
          </w:p>
        </w:tc>
        <w:tc>
          <w:tcPr>
            <w:tcW w:w="1440" w:type="dxa"/>
          </w:tcPr>
          <w:p w14:paraId="1203DEF7" w14:textId="77777777" w:rsidR="00A33A4D" w:rsidRPr="00090D8A" w:rsidRDefault="00A33A4D" w:rsidP="00103ECF">
            <w:pPr>
              <w:pStyle w:val="TableParagraph"/>
              <w:shd w:val="clear" w:color="auto" w:fill="FFFFFF" w:themeFill="background1"/>
              <w:rPr>
                <w:rFonts w:ascii="Verdana" w:eastAsia="Microsoft Sans Serif" w:hAnsi="Verdana" w:cs="Microsoft Sans Serif"/>
                <w:sz w:val="16"/>
                <w:szCs w:val="16"/>
                <w:lang w:val="da-DK"/>
              </w:rPr>
            </w:pPr>
          </w:p>
          <w:p w14:paraId="398D5989" w14:textId="097E91A6" w:rsidR="00A33A4D" w:rsidRPr="00090D8A" w:rsidRDefault="00A33A4D" w:rsidP="00103ECF">
            <w:pPr>
              <w:pStyle w:val="TableParagraph"/>
              <w:shd w:val="clear" w:color="auto" w:fill="FFFFFF" w:themeFill="background1"/>
              <w:spacing w:before="126" w:line="282" w:lineRule="auto"/>
              <w:rPr>
                <w:rFonts w:ascii="Verdana" w:eastAsia="Microsoft Sans Serif" w:hAnsi="Verdana" w:cs="Microsoft Sans Serif"/>
                <w:sz w:val="16"/>
                <w:szCs w:val="16"/>
                <w:lang w:val="da-DK"/>
              </w:rPr>
            </w:pPr>
            <w:r w:rsidRPr="00090D8A">
              <w:rPr>
                <w:rFonts w:ascii="Verdana" w:hAnsi="Verdana"/>
                <w:sz w:val="16"/>
                <w:szCs w:val="16"/>
                <w:lang w:val="da-DK"/>
              </w:rPr>
              <w:t>Beskrivelse</w:t>
            </w:r>
            <w:r w:rsidRPr="00090D8A">
              <w:rPr>
                <w:rFonts w:ascii="Verdana" w:hAnsi="Verdana"/>
                <w:spacing w:val="-17"/>
                <w:sz w:val="16"/>
                <w:szCs w:val="16"/>
                <w:lang w:val="da-DK"/>
              </w:rPr>
              <w:t xml:space="preserve"> </w:t>
            </w:r>
            <w:r w:rsidRPr="00090D8A">
              <w:rPr>
                <w:rFonts w:ascii="Verdana" w:hAnsi="Verdana"/>
                <w:sz w:val="16"/>
                <w:szCs w:val="16"/>
                <w:lang w:val="da-DK"/>
              </w:rPr>
              <w:t>af</w:t>
            </w:r>
            <w:r w:rsidRPr="00090D8A">
              <w:rPr>
                <w:rFonts w:ascii="Verdana" w:hAnsi="Verdana"/>
                <w:w w:val="98"/>
                <w:sz w:val="16"/>
                <w:szCs w:val="16"/>
                <w:lang w:val="da-DK"/>
              </w:rPr>
              <w:t xml:space="preserve"> </w:t>
            </w:r>
            <w:r w:rsidRPr="00090D8A">
              <w:rPr>
                <w:rFonts w:ascii="Verdana" w:hAnsi="Verdana"/>
                <w:sz w:val="16"/>
                <w:szCs w:val="16"/>
                <w:lang w:val="da-DK"/>
              </w:rPr>
              <w:t>det</w:t>
            </w:r>
            <w:r w:rsidRPr="00090D8A">
              <w:rPr>
                <w:rFonts w:ascii="Verdana" w:hAnsi="Verdana"/>
                <w:spacing w:val="-12"/>
                <w:sz w:val="16"/>
                <w:szCs w:val="16"/>
                <w:lang w:val="da-DK"/>
              </w:rPr>
              <w:t xml:space="preserve"> </w:t>
            </w:r>
            <w:r w:rsidRPr="00090D8A">
              <w:rPr>
                <w:rFonts w:ascii="Verdana" w:hAnsi="Verdana"/>
                <w:spacing w:val="-1"/>
                <w:sz w:val="16"/>
                <w:szCs w:val="16"/>
                <w:lang w:val="da-DK"/>
              </w:rPr>
              <w:t>fænomen,</w:t>
            </w:r>
            <w:r w:rsidRPr="00090D8A">
              <w:rPr>
                <w:rFonts w:ascii="Verdana" w:hAnsi="Verdana"/>
                <w:spacing w:val="25"/>
                <w:w w:val="99"/>
                <w:sz w:val="16"/>
                <w:szCs w:val="16"/>
                <w:lang w:val="da-DK"/>
              </w:rPr>
              <w:t xml:space="preserve"> </w:t>
            </w:r>
            <w:r w:rsidRPr="00090D8A">
              <w:rPr>
                <w:rFonts w:ascii="Verdana" w:hAnsi="Verdana"/>
                <w:sz w:val="16"/>
                <w:szCs w:val="16"/>
                <w:lang w:val="da-DK"/>
              </w:rPr>
              <w:t>der</w:t>
            </w:r>
            <w:r w:rsidRPr="00090D8A">
              <w:rPr>
                <w:rFonts w:ascii="Verdana" w:hAnsi="Verdana"/>
                <w:spacing w:val="-9"/>
                <w:sz w:val="16"/>
                <w:szCs w:val="16"/>
                <w:lang w:val="da-DK"/>
              </w:rPr>
              <w:t xml:space="preserve"> </w:t>
            </w:r>
            <w:r w:rsidRPr="00090D8A">
              <w:rPr>
                <w:rFonts w:ascii="Verdana" w:hAnsi="Verdana"/>
                <w:sz w:val="16"/>
                <w:szCs w:val="16"/>
                <w:lang w:val="da-DK"/>
              </w:rPr>
              <w:t>er</w:t>
            </w:r>
            <w:r w:rsidRPr="00090D8A">
              <w:rPr>
                <w:rFonts w:ascii="Verdana" w:hAnsi="Verdana"/>
                <w:spacing w:val="-10"/>
                <w:sz w:val="16"/>
                <w:szCs w:val="16"/>
                <w:lang w:val="da-DK"/>
              </w:rPr>
              <w:t xml:space="preserve"> </w:t>
            </w:r>
            <w:r w:rsidRPr="00090D8A">
              <w:rPr>
                <w:rFonts w:ascii="Verdana" w:hAnsi="Verdana"/>
                <w:sz w:val="16"/>
                <w:szCs w:val="16"/>
                <w:lang w:val="da-DK"/>
              </w:rPr>
              <w:t>anled-</w:t>
            </w:r>
            <w:r w:rsidRPr="00090D8A">
              <w:rPr>
                <w:rFonts w:ascii="Verdana" w:hAnsi="Verdana"/>
                <w:w w:val="99"/>
                <w:sz w:val="16"/>
                <w:szCs w:val="16"/>
                <w:lang w:val="da-DK"/>
              </w:rPr>
              <w:t xml:space="preserve"> </w:t>
            </w:r>
            <w:r w:rsidRPr="00090D8A">
              <w:rPr>
                <w:rFonts w:ascii="Verdana" w:hAnsi="Verdana"/>
                <w:sz w:val="16"/>
                <w:szCs w:val="16"/>
                <w:lang w:val="da-DK"/>
              </w:rPr>
              <w:t>ning</w:t>
            </w:r>
            <w:r w:rsidRPr="00090D8A">
              <w:rPr>
                <w:rFonts w:ascii="Verdana" w:hAnsi="Verdana"/>
                <w:spacing w:val="-10"/>
                <w:sz w:val="16"/>
                <w:szCs w:val="16"/>
                <w:lang w:val="da-DK"/>
              </w:rPr>
              <w:t xml:space="preserve"> </w:t>
            </w:r>
            <w:r w:rsidRPr="00090D8A">
              <w:rPr>
                <w:rFonts w:ascii="Verdana" w:hAnsi="Verdana"/>
                <w:sz w:val="16"/>
                <w:szCs w:val="16"/>
                <w:lang w:val="da-DK"/>
              </w:rPr>
              <w:t>til</w:t>
            </w:r>
            <w:r w:rsidRPr="00090D8A">
              <w:rPr>
                <w:rFonts w:ascii="Verdana" w:hAnsi="Verdana"/>
                <w:spacing w:val="-8"/>
                <w:sz w:val="16"/>
                <w:szCs w:val="16"/>
                <w:lang w:val="da-DK"/>
              </w:rPr>
              <w:t xml:space="preserve"> </w:t>
            </w:r>
            <w:r w:rsidRPr="00090D8A">
              <w:rPr>
                <w:rFonts w:ascii="Verdana" w:hAnsi="Verdana"/>
                <w:sz w:val="16"/>
                <w:szCs w:val="16"/>
                <w:lang w:val="da-DK"/>
              </w:rPr>
              <w:t>at</w:t>
            </w:r>
            <w:r w:rsidRPr="00090D8A">
              <w:rPr>
                <w:rFonts w:ascii="Verdana" w:hAnsi="Verdana"/>
                <w:spacing w:val="-9"/>
                <w:sz w:val="16"/>
                <w:szCs w:val="16"/>
                <w:lang w:val="da-DK"/>
              </w:rPr>
              <w:t xml:space="preserve"> </w:t>
            </w:r>
            <w:r w:rsidRPr="00090D8A">
              <w:rPr>
                <w:rFonts w:ascii="Verdana" w:hAnsi="Verdana"/>
                <w:sz w:val="16"/>
                <w:szCs w:val="16"/>
                <w:lang w:val="da-DK"/>
              </w:rPr>
              <w:t>ud-</w:t>
            </w:r>
            <w:r w:rsidRPr="00090D8A">
              <w:rPr>
                <w:rFonts w:ascii="Verdana" w:hAnsi="Verdana"/>
                <w:w w:val="99"/>
                <w:sz w:val="16"/>
                <w:szCs w:val="16"/>
                <w:lang w:val="da-DK"/>
              </w:rPr>
              <w:t xml:space="preserve"> </w:t>
            </w:r>
            <w:r w:rsidRPr="00090D8A">
              <w:rPr>
                <w:rFonts w:ascii="Verdana" w:hAnsi="Verdana"/>
                <w:sz w:val="16"/>
                <w:szCs w:val="16"/>
                <w:lang w:val="da-DK"/>
              </w:rPr>
              <w:t>stede</w:t>
            </w:r>
            <w:r w:rsidRPr="00090D8A">
              <w:rPr>
                <w:rFonts w:ascii="Verdana" w:hAnsi="Verdana"/>
                <w:spacing w:val="-20"/>
                <w:sz w:val="16"/>
                <w:szCs w:val="16"/>
                <w:lang w:val="da-DK"/>
              </w:rPr>
              <w:t xml:space="preserve"> </w:t>
            </w:r>
            <w:r w:rsidRPr="00090D8A">
              <w:rPr>
                <w:rFonts w:ascii="Verdana" w:hAnsi="Verdana"/>
                <w:sz w:val="16"/>
                <w:szCs w:val="16"/>
                <w:lang w:val="da-DK"/>
              </w:rPr>
              <w:t>SIGME</w:t>
            </w:r>
            <w:r w:rsidR="006E26BD" w:rsidRPr="00090D8A">
              <w:rPr>
                <w:rFonts w:ascii="Verdana" w:hAnsi="Verdana"/>
                <w:sz w:val="16"/>
                <w:szCs w:val="16"/>
                <w:lang w:val="da-DK"/>
              </w:rPr>
              <w:t>T/</w:t>
            </w:r>
            <w:r w:rsidRPr="00090D8A">
              <w:rPr>
                <w:rFonts w:ascii="Verdana" w:hAnsi="Verdana"/>
                <w:w w:val="99"/>
                <w:sz w:val="16"/>
                <w:szCs w:val="16"/>
                <w:lang w:val="da-DK"/>
              </w:rPr>
              <w:t xml:space="preserve"> </w:t>
            </w:r>
            <w:r w:rsidRPr="00090D8A">
              <w:rPr>
                <w:rFonts w:ascii="Verdana" w:hAnsi="Verdana"/>
                <w:sz w:val="16"/>
                <w:szCs w:val="16"/>
                <w:lang w:val="da-DK"/>
              </w:rPr>
              <w:t>AIRMET</w:t>
            </w:r>
          </w:p>
        </w:tc>
        <w:tc>
          <w:tcPr>
            <w:tcW w:w="2624" w:type="dxa"/>
          </w:tcPr>
          <w:p w14:paraId="7EB0B242" w14:textId="77777777" w:rsidR="00A33A4D" w:rsidRPr="00090D8A" w:rsidRDefault="00A33A4D" w:rsidP="00103ECF">
            <w:pPr>
              <w:pStyle w:val="TableParagraph"/>
              <w:shd w:val="clear" w:color="auto" w:fill="FFFFFF" w:themeFill="background1"/>
              <w:ind w:right="350"/>
              <w:rPr>
                <w:rFonts w:ascii="Verdana" w:eastAsia="Microsoft Sans Serif" w:hAnsi="Verdana" w:cs="Microsoft Sans Serif"/>
                <w:sz w:val="16"/>
                <w:szCs w:val="16"/>
                <w:lang w:val="da-DK"/>
              </w:rPr>
            </w:pPr>
          </w:p>
          <w:p w14:paraId="5BB397D8" w14:textId="77777777" w:rsidR="00A33A4D" w:rsidRPr="00090D8A" w:rsidRDefault="00A33A4D" w:rsidP="00103ECF">
            <w:pPr>
              <w:pStyle w:val="TableParagraph"/>
              <w:shd w:val="clear" w:color="auto" w:fill="FFFFFF" w:themeFill="background1"/>
              <w:spacing w:before="126" w:line="282" w:lineRule="auto"/>
              <w:ind w:right="1250"/>
              <w:rPr>
                <w:rFonts w:ascii="Verdana" w:eastAsia="Microsoft Sans Serif" w:hAnsi="Verdana" w:cs="Microsoft Sans Serif"/>
                <w:sz w:val="16"/>
                <w:szCs w:val="16"/>
              </w:rPr>
            </w:pPr>
            <w:r w:rsidRPr="00090D8A">
              <w:rPr>
                <w:rFonts w:ascii="Verdana" w:hAnsi="Verdana"/>
                <w:sz w:val="16"/>
                <w:szCs w:val="16"/>
              </w:rPr>
              <w:t>OBSC</w:t>
            </w:r>
            <w:r w:rsidRPr="00090D8A">
              <w:rPr>
                <w:rFonts w:ascii="Verdana" w:hAnsi="Verdana"/>
                <w:spacing w:val="-22"/>
                <w:sz w:val="16"/>
                <w:szCs w:val="16"/>
              </w:rPr>
              <w:t xml:space="preserve"> </w:t>
            </w:r>
            <w:r w:rsidRPr="00090D8A">
              <w:rPr>
                <w:rFonts w:ascii="Verdana" w:hAnsi="Verdana"/>
                <w:sz w:val="16"/>
                <w:szCs w:val="16"/>
              </w:rPr>
              <w:t>TS[GR]</w:t>
            </w:r>
            <w:r w:rsidRPr="00090D8A">
              <w:rPr>
                <w:rFonts w:ascii="Verdana" w:hAnsi="Verdana"/>
                <w:w w:val="98"/>
                <w:sz w:val="16"/>
                <w:szCs w:val="16"/>
              </w:rPr>
              <w:t xml:space="preserve"> </w:t>
            </w:r>
            <w:r w:rsidRPr="00090D8A">
              <w:rPr>
                <w:rFonts w:ascii="Verdana" w:hAnsi="Verdana"/>
                <w:sz w:val="16"/>
                <w:szCs w:val="16"/>
              </w:rPr>
              <w:t>EMBD</w:t>
            </w:r>
            <w:r w:rsidRPr="00090D8A">
              <w:rPr>
                <w:rFonts w:ascii="Verdana" w:hAnsi="Verdana"/>
                <w:spacing w:val="-26"/>
                <w:sz w:val="16"/>
                <w:szCs w:val="16"/>
              </w:rPr>
              <w:t xml:space="preserve"> </w:t>
            </w:r>
            <w:r w:rsidRPr="00090D8A">
              <w:rPr>
                <w:rFonts w:ascii="Verdana" w:hAnsi="Verdana"/>
                <w:sz w:val="16"/>
                <w:szCs w:val="16"/>
              </w:rPr>
              <w:t>TS[GR]</w:t>
            </w:r>
            <w:r w:rsidRPr="00090D8A">
              <w:rPr>
                <w:rFonts w:ascii="Verdana" w:hAnsi="Verdana"/>
                <w:w w:val="98"/>
                <w:sz w:val="16"/>
                <w:szCs w:val="16"/>
              </w:rPr>
              <w:t xml:space="preserve"> </w:t>
            </w:r>
            <w:r w:rsidRPr="00090D8A">
              <w:rPr>
                <w:rFonts w:ascii="Verdana" w:hAnsi="Verdana"/>
                <w:sz w:val="16"/>
                <w:szCs w:val="16"/>
              </w:rPr>
              <w:t>FRQ</w:t>
            </w:r>
            <w:r w:rsidRPr="00090D8A">
              <w:rPr>
                <w:rFonts w:ascii="Verdana" w:hAnsi="Verdana"/>
                <w:spacing w:val="-28"/>
                <w:sz w:val="16"/>
                <w:szCs w:val="16"/>
              </w:rPr>
              <w:t xml:space="preserve"> </w:t>
            </w:r>
            <w:r w:rsidRPr="00090D8A">
              <w:rPr>
                <w:rFonts w:ascii="Verdana" w:hAnsi="Verdana"/>
                <w:sz w:val="16"/>
                <w:szCs w:val="16"/>
              </w:rPr>
              <w:t>TS[GR]</w:t>
            </w:r>
            <w:r w:rsidRPr="00090D8A">
              <w:rPr>
                <w:rFonts w:ascii="Verdana" w:hAnsi="Verdana"/>
                <w:w w:val="98"/>
                <w:sz w:val="16"/>
                <w:szCs w:val="16"/>
              </w:rPr>
              <w:t xml:space="preserve"> </w:t>
            </w:r>
            <w:r w:rsidRPr="00090D8A">
              <w:rPr>
                <w:rFonts w:ascii="Verdana" w:hAnsi="Verdana"/>
                <w:sz w:val="16"/>
                <w:szCs w:val="16"/>
              </w:rPr>
              <w:t>SQL</w:t>
            </w:r>
            <w:r w:rsidRPr="00090D8A">
              <w:rPr>
                <w:rFonts w:ascii="Verdana" w:hAnsi="Verdana"/>
                <w:spacing w:val="-35"/>
                <w:sz w:val="16"/>
                <w:szCs w:val="16"/>
              </w:rPr>
              <w:t xml:space="preserve"> </w:t>
            </w:r>
            <w:r w:rsidRPr="00090D8A">
              <w:rPr>
                <w:rFonts w:ascii="Verdana" w:hAnsi="Verdana"/>
                <w:sz w:val="16"/>
                <w:szCs w:val="16"/>
              </w:rPr>
              <w:t>TS[GR]</w:t>
            </w:r>
          </w:p>
          <w:p w14:paraId="13D51BB4" w14:textId="77777777" w:rsidR="00A33A4D" w:rsidRPr="00090D8A" w:rsidRDefault="00A33A4D" w:rsidP="00103ECF">
            <w:pPr>
              <w:pStyle w:val="TableParagraph"/>
              <w:shd w:val="clear" w:color="auto" w:fill="FFFFFF" w:themeFill="background1"/>
              <w:ind w:right="350"/>
              <w:rPr>
                <w:rFonts w:ascii="Verdana" w:eastAsia="Microsoft Sans Serif" w:hAnsi="Verdana" w:cs="Microsoft Sans Serif"/>
                <w:sz w:val="16"/>
                <w:szCs w:val="16"/>
              </w:rPr>
            </w:pPr>
          </w:p>
          <w:p w14:paraId="719480E2" w14:textId="77777777" w:rsidR="00A33A4D" w:rsidRPr="00090D8A" w:rsidRDefault="00A33A4D" w:rsidP="00103ECF">
            <w:pPr>
              <w:pStyle w:val="TableParagraph"/>
              <w:shd w:val="clear" w:color="auto" w:fill="FFFFFF" w:themeFill="background1"/>
              <w:ind w:right="350"/>
              <w:rPr>
                <w:rFonts w:ascii="Verdana" w:eastAsia="Microsoft Sans Serif" w:hAnsi="Verdana" w:cs="Microsoft Sans Serif"/>
                <w:sz w:val="16"/>
                <w:szCs w:val="16"/>
              </w:rPr>
            </w:pPr>
          </w:p>
          <w:p w14:paraId="69215CA7" w14:textId="77777777" w:rsidR="00A33A4D" w:rsidRPr="00090D8A" w:rsidRDefault="00A33A4D" w:rsidP="00103ECF">
            <w:pPr>
              <w:pStyle w:val="TableParagraph"/>
              <w:shd w:val="clear" w:color="auto" w:fill="FFFFFF" w:themeFill="background1"/>
              <w:spacing w:before="4"/>
              <w:ind w:right="350"/>
              <w:rPr>
                <w:rFonts w:ascii="Verdana" w:eastAsia="Microsoft Sans Serif" w:hAnsi="Verdana" w:cs="Microsoft Sans Serif"/>
                <w:sz w:val="16"/>
                <w:szCs w:val="16"/>
              </w:rPr>
            </w:pPr>
          </w:p>
          <w:p w14:paraId="3FEC6AEE" w14:textId="77777777" w:rsidR="00A33A4D" w:rsidRPr="00090D8A"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rPr>
            </w:pPr>
            <w:r w:rsidRPr="00090D8A">
              <w:rPr>
                <w:rFonts w:ascii="Verdana" w:hAnsi="Verdana"/>
                <w:spacing w:val="-4"/>
                <w:sz w:val="16"/>
                <w:szCs w:val="16"/>
              </w:rPr>
              <w:t>T</w:t>
            </w:r>
            <w:r w:rsidRPr="00090D8A">
              <w:rPr>
                <w:rFonts w:ascii="Verdana" w:hAnsi="Verdana"/>
                <w:spacing w:val="-3"/>
                <w:sz w:val="16"/>
                <w:szCs w:val="16"/>
              </w:rPr>
              <w:t>C</w:t>
            </w:r>
            <w:r w:rsidRPr="00090D8A">
              <w:rPr>
                <w:rFonts w:ascii="Verdana" w:hAnsi="Verdana"/>
                <w:spacing w:val="-20"/>
                <w:sz w:val="16"/>
                <w:szCs w:val="16"/>
              </w:rPr>
              <w:t xml:space="preserve"> </w:t>
            </w:r>
            <w:r w:rsidRPr="00090D8A">
              <w:rPr>
                <w:rFonts w:ascii="Verdana" w:hAnsi="Verdana"/>
                <w:sz w:val="16"/>
                <w:szCs w:val="16"/>
              </w:rPr>
              <w:t>nnnnnnnnnn</w:t>
            </w:r>
            <w:r w:rsidRPr="00090D8A">
              <w:rPr>
                <w:rFonts w:ascii="Verdana" w:hAnsi="Verdana"/>
                <w:spacing w:val="-20"/>
                <w:sz w:val="16"/>
                <w:szCs w:val="16"/>
              </w:rPr>
              <w:t xml:space="preserve"> </w:t>
            </w:r>
            <w:r w:rsidRPr="00090D8A">
              <w:rPr>
                <w:rFonts w:ascii="Verdana" w:hAnsi="Verdana"/>
                <w:sz w:val="16"/>
                <w:szCs w:val="16"/>
              </w:rPr>
              <w:t>PSN</w:t>
            </w:r>
            <w:r w:rsidRPr="00090D8A">
              <w:rPr>
                <w:rFonts w:ascii="Verdana" w:hAnsi="Verdana"/>
                <w:spacing w:val="-19"/>
                <w:sz w:val="16"/>
                <w:szCs w:val="16"/>
              </w:rPr>
              <w:t xml:space="preserve"> </w:t>
            </w:r>
            <w:r w:rsidRPr="00090D8A">
              <w:rPr>
                <w:rFonts w:ascii="Verdana" w:hAnsi="Verdana"/>
                <w:sz w:val="16"/>
                <w:szCs w:val="16"/>
              </w:rPr>
              <w:t>Nnn[nn]</w:t>
            </w:r>
            <w:r w:rsidRPr="00090D8A">
              <w:rPr>
                <w:rFonts w:ascii="Verdana" w:hAnsi="Verdana"/>
                <w:spacing w:val="-21"/>
                <w:sz w:val="16"/>
                <w:szCs w:val="16"/>
              </w:rPr>
              <w:t xml:space="preserve"> </w:t>
            </w:r>
            <w:r w:rsidRPr="00090D8A">
              <w:rPr>
                <w:rFonts w:ascii="Verdana" w:hAnsi="Verdana"/>
                <w:sz w:val="16"/>
                <w:szCs w:val="16"/>
              </w:rPr>
              <w:t>eller</w:t>
            </w:r>
            <w:r w:rsidRPr="00090D8A">
              <w:rPr>
                <w:rFonts w:ascii="Verdana" w:hAnsi="Verdana"/>
                <w:spacing w:val="21"/>
                <w:w w:val="98"/>
                <w:sz w:val="16"/>
                <w:szCs w:val="16"/>
              </w:rPr>
              <w:t xml:space="preserve"> </w:t>
            </w:r>
            <w:r w:rsidRPr="00090D8A">
              <w:rPr>
                <w:rFonts w:ascii="Verdana" w:hAnsi="Verdana"/>
                <w:sz w:val="16"/>
                <w:szCs w:val="16"/>
              </w:rPr>
              <w:t>Snn[nn]</w:t>
            </w:r>
            <w:r w:rsidRPr="00090D8A">
              <w:rPr>
                <w:rFonts w:ascii="Verdana" w:hAnsi="Verdana"/>
                <w:spacing w:val="-16"/>
                <w:sz w:val="16"/>
                <w:szCs w:val="16"/>
              </w:rPr>
              <w:t xml:space="preserve"> </w:t>
            </w:r>
            <w:r w:rsidRPr="00090D8A">
              <w:rPr>
                <w:rFonts w:ascii="Verdana" w:hAnsi="Verdana"/>
                <w:sz w:val="16"/>
                <w:szCs w:val="16"/>
              </w:rPr>
              <w:t>Wnnn[nn]</w:t>
            </w:r>
            <w:r w:rsidRPr="00090D8A">
              <w:rPr>
                <w:rFonts w:ascii="Verdana" w:hAnsi="Verdana"/>
                <w:spacing w:val="-15"/>
                <w:sz w:val="16"/>
                <w:szCs w:val="16"/>
              </w:rPr>
              <w:t xml:space="preserve"> </w:t>
            </w:r>
            <w:r w:rsidRPr="00090D8A">
              <w:rPr>
                <w:rFonts w:ascii="Verdana" w:hAnsi="Verdana"/>
                <w:sz w:val="16"/>
                <w:szCs w:val="16"/>
              </w:rPr>
              <w:t>eller</w:t>
            </w:r>
            <w:r w:rsidRPr="00090D8A">
              <w:rPr>
                <w:rFonts w:ascii="Verdana" w:hAnsi="Verdana"/>
                <w:spacing w:val="-16"/>
                <w:sz w:val="16"/>
                <w:szCs w:val="16"/>
              </w:rPr>
              <w:t xml:space="preserve"> </w:t>
            </w:r>
            <w:r w:rsidRPr="00090D8A">
              <w:rPr>
                <w:rFonts w:ascii="Verdana" w:hAnsi="Verdana"/>
                <w:sz w:val="16"/>
                <w:szCs w:val="16"/>
              </w:rPr>
              <w:t>Ennn[nn]</w:t>
            </w:r>
            <w:r w:rsidRPr="00090D8A">
              <w:rPr>
                <w:rFonts w:ascii="Verdana" w:hAnsi="Verdana"/>
                <w:w w:val="98"/>
                <w:sz w:val="16"/>
                <w:szCs w:val="16"/>
              </w:rPr>
              <w:t xml:space="preserve"> </w:t>
            </w:r>
            <w:r w:rsidRPr="00090D8A">
              <w:rPr>
                <w:rFonts w:ascii="Verdana" w:hAnsi="Verdana"/>
                <w:sz w:val="16"/>
                <w:szCs w:val="16"/>
              </w:rPr>
              <w:t>CB</w:t>
            </w:r>
            <w:r w:rsidRPr="00090D8A">
              <w:rPr>
                <w:rFonts w:ascii="Verdana" w:hAnsi="Verdana"/>
                <w:spacing w:val="-10"/>
                <w:sz w:val="16"/>
                <w:szCs w:val="16"/>
              </w:rPr>
              <w:t xml:space="preserve"> </w:t>
            </w:r>
            <w:r w:rsidRPr="00090D8A">
              <w:rPr>
                <w:rFonts w:ascii="Verdana" w:hAnsi="Verdana"/>
                <w:sz w:val="16"/>
                <w:szCs w:val="16"/>
              </w:rPr>
              <w:t>eller</w:t>
            </w:r>
            <w:r w:rsidRPr="00090D8A">
              <w:rPr>
                <w:rFonts w:ascii="Verdana" w:hAnsi="Verdana"/>
                <w:spacing w:val="-9"/>
                <w:sz w:val="16"/>
                <w:szCs w:val="16"/>
              </w:rPr>
              <w:t xml:space="preserve"> </w:t>
            </w:r>
            <w:r w:rsidRPr="00090D8A">
              <w:rPr>
                <w:rFonts w:ascii="Verdana" w:hAnsi="Verdana"/>
                <w:spacing w:val="-4"/>
                <w:sz w:val="16"/>
                <w:szCs w:val="16"/>
              </w:rPr>
              <w:t>T</w:t>
            </w:r>
            <w:r w:rsidRPr="00090D8A">
              <w:rPr>
                <w:rFonts w:ascii="Verdana" w:hAnsi="Verdana"/>
                <w:spacing w:val="-3"/>
                <w:sz w:val="16"/>
                <w:szCs w:val="16"/>
              </w:rPr>
              <w:t>C</w:t>
            </w:r>
            <w:r w:rsidRPr="00090D8A">
              <w:rPr>
                <w:rFonts w:ascii="Verdana" w:hAnsi="Verdana"/>
                <w:spacing w:val="-9"/>
                <w:sz w:val="16"/>
                <w:szCs w:val="16"/>
              </w:rPr>
              <w:t xml:space="preserve"> </w:t>
            </w:r>
            <w:r w:rsidRPr="00090D8A">
              <w:rPr>
                <w:rFonts w:ascii="Verdana" w:hAnsi="Verdana"/>
                <w:sz w:val="16"/>
                <w:szCs w:val="16"/>
              </w:rPr>
              <w:t>NN</w:t>
            </w:r>
            <w:r w:rsidRPr="00090D8A">
              <w:rPr>
                <w:rFonts w:ascii="Verdana" w:hAnsi="Verdana"/>
                <w:spacing w:val="-9"/>
                <w:sz w:val="16"/>
                <w:szCs w:val="16"/>
              </w:rPr>
              <w:t xml:space="preserve"> </w:t>
            </w:r>
            <w:r w:rsidRPr="00090D8A">
              <w:rPr>
                <w:rFonts w:ascii="Verdana" w:hAnsi="Verdana"/>
                <w:sz w:val="16"/>
                <w:szCs w:val="16"/>
              </w:rPr>
              <w:t>PSN</w:t>
            </w:r>
            <w:r w:rsidRPr="00090D8A">
              <w:rPr>
                <w:rFonts w:ascii="Verdana" w:hAnsi="Verdana"/>
                <w:spacing w:val="-10"/>
                <w:sz w:val="16"/>
                <w:szCs w:val="16"/>
              </w:rPr>
              <w:t xml:space="preserve"> </w:t>
            </w:r>
            <w:r w:rsidRPr="00090D8A">
              <w:rPr>
                <w:rFonts w:ascii="Verdana" w:hAnsi="Verdana"/>
                <w:sz w:val="16"/>
                <w:szCs w:val="16"/>
              </w:rPr>
              <w:t>Nnn[nn]</w:t>
            </w:r>
            <w:r w:rsidRPr="00090D8A">
              <w:rPr>
                <w:rFonts w:ascii="Verdana" w:hAnsi="Verdana"/>
                <w:spacing w:val="-9"/>
                <w:sz w:val="16"/>
                <w:szCs w:val="16"/>
              </w:rPr>
              <w:t xml:space="preserve"> </w:t>
            </w:r>
            <w:r w:rsidRPr="00090D8A">
              <w:rPr>
                <w:rFonts w:ascii="Verdana" w:hAnsi="Verdana"/>
                <w:sz w:val="16"/>
                <w:szCs w:val="16"/>
              </w:rPr>
              <w:t>eller</w:t>
            </w:r>
            <w:r w:rsidRPr="00090D8A">
              <w:rPr>
                <w:rFonts w:ascii="Verdana" w:hAnsi="Verdana"/>
                <w:spacing w:val="21"/>
                <w:w w:val="98"/>
                <w:sz w:val="16"/>
                <w:szCs w:val="16"/>
              </w:rPr>
              <w:t xml:space="preserve"> </w:t>
            </w:r>
            <w:r w:rsidRPr="00090D8A">
              <w:rPr>
                <w:rFonts w:ascii="Verdana" w:hAnsi="Verdana"/>
                <w:sz w:val="16"/>
                <w:szCs w:val="16"/>
              </w:rPr>
              <w:t>Snn[nn]</w:t>
            </w:r>
            <w:r w:rsidRPr="00090D8A">
              <w:rPr>
                <w:rFonts w:ascii="Verdana" w:hAnsi="Verdana"/>
                <w:spacing w:val="-18"/>
                <w:sz w:val="16"/>
                <w:szCs w:val="16"/>
              </w:rPr>
              <w:t xml:space="preserve"> </w:t>
            </w:r>
            <w:r w:rsidRPr="00090D8A">
              <w:rPr>
                <w:rFonts w:ascii="Verdana" w:hAnsi="Verdana"/>
                <w:sz w:val="16"/>
                <w:szCs w:val="16"/>
              </w:rPr>
              <w:t>Wnnn[nn]</w:t>
            </w:r>
          </w:p>
          <w:p w14:paraId="6BCEF464" w14:textId="028F26D4" w:rsidR="00A33A4D" w:rsidRPr="00090D8A"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090D8A">
              <w:rPr>
                <w:rFonts w:ascii="Verdana" w:hAnsi="Verdana"/>
                <w:sz w:val="16"/>
                <w:szCs w:val="16"/>
                <w:lang w:val="da-DK"/>
              </w:rPr>
              <w:t>eller</w:t>
            </w:r>
            <w:r w:rsidRPr="00090D8A">
              <w:rPr>
                <w:rFonts w:ascii="Verdana" w:hAnsi="Verdana"/>
                <w:spacing w:val="-15"/>
                <w:sz w:val="16"/>
                <w:szCs w:val="16"/>
                <w:lang w:val="da-DK"/>
              </w:rPr>
              <w:t xml:space="preserve"> </w:t>
            </w:r>
            <w:r w:rsidRPr="00090D8A">
              <w:rPr>
                <w:rFonts w:ascii="Verdana" w:hAnsi="Verdana"/>
                <w:sz w:val="16"/>
                <w:szCs w:val="16"/>
                <w:lang w:val="da-DK"/>
              </w:rPr>
              <w:t>Ennn[nn]</w:t>
            </w:r>
            <w:r w:rsidRPr="00090D8A">
              <w:rPr>
                <w:rFonts w:ascii="Verdana" w:hAnsi="Verdana"/>
                <w:spacing w:val="-14"/>
                <w:sz w:val="16"/>
                <w:szCs w:val="16"/>
                <w:lang w:val="da-DK"/>
              </w:rPr>
              <w:t xml:space="preserve"> </w:t>
            </w:r>
            <w:r w:rsidRPr="00090D8A">
              <w:rPr>
                <w:rFonts w:ascii="Verdana" w:hAnsi="Verdana"/>
                <w:sz w:val="16"/>
                <w:szCs w:val="16"/>
                <w:lang w:val="da-DK"/>
              </w:rPr>
              <w:t xml:space="preserve">CB </w:t>
            </w:r>
            <w:r w:rsidR="006E26BD" w:rsidRPr="00090D8A">
              <w:rPr>
                <w:rFonts w:ascii="Verdana" w:hAnsi="Verdana"/>
                <w:sz w:val="16"/>
                <w:szCs w:val="16"/>
                <w:lang w:val="da-DK"/>
              </w:rPr>
              <w:br/>
            </w:r>
            <w:r w:rsidRPr="00090D8A">
              <w:rPr>
                <w:rFonts w:ascii="Verdana" w:hAnsi="Verdana"/>
                <w:sz w:val="16"/>
                <w:szCs w:val="16"/>
                <w:lang w:val="da-DK"/>
              </w:rPr>
              <w:t>SEV</w:t>
            </w:r>
            <w:r w:rsidRPr="00090D8A">
              <w:rPr>
                <w:rFonts w:ascii="Verdana" w:hAnsi="Verdana"/>
                <w:spacing w:val="-19"/>
                <w:sz w:val="16"/>
                <w:szCs w:val="16"/>
                <w:lang w:val="da-DK"/>
              </w:rPr>
              <w:t xml:space="preserve"> </w:t>
            </w:r>
            <w:r w:rsidRPr="00090D8A">
              <w:rPr>
                <w:rFonts w:ascii="Verdana" w:hAnsi="Verdana"/>
                <w:sz w:val="16"/>
                <w:szCs w:val="16"/>
                <w:lang w:val="da-DK"/>
              </w:rPr>
              <w:t>TURB</w:t>
            </w:r>
          </w:p>
          <w:p w14:paraId="7D82888D" w14:textId="1F1446C1" w:rsidR="00A33A4D" w:rsidRPr="00090D8A" w:rsidRDefault="00A33A4D" w:rsidP="00103ECF">
            <w:pPr>
              <w:pStyle w:val="TableParagraph"/>
              <w:shd w:val="clear" w:color="auto" w:fill="FFFFFF" w:themeFill="background1"/>
              <w:rPr>
                <w:rFonts w:ascii="Verdana" w:eastAsia="Microsoft Sans Serif" w:hAnsi="Verdana" w:cs="Microsoft Sans Serif"/>
                <w:sz w:val="16"/>
                <w:szCs w:val="16"/>
              </w:rPr>
            </w:pPr>
            <w:r w:rsidRPr="00090D8A">
              <w:rPr>
                <w:rFonts w:ascii="Verdana" w:hAnsi="Verdana"/>
                <w:sz w:val="16"/>
                <w:szCs w:val="16"/>
              </w:rPr>
              <w:t>SEV</w:t>
            </w:r>
            <w:r w:rsidR="006E26BD" w:rsidRPr="00090D8A">
              <w:rPr>
                <w:rFonts w:ascii="Verdana" w:hAnsi="Verdana"/>
                <w:sz w:val="16"/>
                <w:szCs w:val="16"/>
              </w:rPr>
              <w:t xml:space="preserve"> </w:t>
            </w:r>
            <w:r w:rsidRPr="00090D8A">
              <w:rPr>
                <w:rFonts w:ascii="Verdana" w:hAnsi="Verdana"/>
                <w:sz w:val="16"/>
                <w:szCs w:val="16"/>
              </w:rPr>
              <w:t>ICE</w:t>
            </w:r>
          </w:p>
          <w:p w14:paraId="13BD7C8A" w14:textId="67EB0D4A" w:rsidR="00A33A4D" w:rsidRPr="00090D8A"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rPr>
            </w:pPr>
            <w:r w:rsidRPr="00090D8A">
              <w:rPr>
                <w:rFonts w:ascii="Verdana" w:hAnsi="Verdana"/>
                <w:sz w:val="16"/>
                <w:szCs w:val="16"/>
              </w:rPr>
              <w:t>SEV</w:t>
            </w:r>
            <w:r w:rsidRPr="00090D8A">
              <w:rPr>
                <w:rFonts w:ascii="Verdana" w:hAnsi="Verdana"/>
                <w:spacing w:val="-17"/>
                <w:sz w:val="16"/>
                <w:szCs w:val="16"/>
              </w:rPr>
              <w:t xml:space="preserve"> </w:t>
            </w:r>
            <w:r w:rsidRPr="00090D8A">
              <w:rPr>
                <w:rFonts w:ascii="Verdana" w:hAnsi="Verdana"/>
                <w:sz w:val="16"/>
                <w:szCs w:val="16"/>
              </w:rPr>
              <w:t>ICE</w:t>
            </w:r>
            <w:r w:rsidRPr="00090D8A">
              <w:rPr>
                <w:rFonts w:ascii="Verdana" w:hAnsi="Verdana"/>
                <w:spacing w:val="-16"/>
                <w:sz w:val="16"/>
                <w:szCs w:val="16"/>
              </w:rPr>
              <w:t xml:space="preserve"> </w:t>
            </w:r>
            <w:r w:rsidRPr="00090D8A">
              <w:rPr>
                <w:rFonts w:ascii="Verdana" w:hAnsi="Verdana"/>
                <w:sz w:val="16"/>
                <w:szCs w:val="16"/>
              </w:rPr>
              <w:t>(FZRA)</w:t>
            </w:r>
            <w:r w:rsidRPr="00090D8A">
              <w:rPr>
                <w:rFonts w:ascii="Verdana" w:hAnsi="Verdana"/>
                <w:w w:val="99"/>
                <w:sz w:val="16"/>
                <w:szCs w:val="16"/>
              </w:rPr>
              <w:t xml:space="preserve"> </w:t>
            </w:r>
            <w:r w:rsidR="006E26BD" w:rsidRPr="00090D8A">
              <w:rPr>
                <w:rFonts w:ascii="Verdana" w:hAnsi="Verdana"/>
                <w:w w:val="99"/>
                <w:sz w:val="16"/>
                <w:szCs w:val="16"/>
              </w:rPr>
              <w:br/>
            </w:r>
            <w:r w:rsidRPr="00090D8A">
              <w:rPr>
                <w:rFonts w:ascii="Verdana" w:hAnsi="Verdana"/>
                <w:sz w:val="16"/>
                <w:szCs w:val="16"/>
              </w:rPr>
              <w:t>SEV</w:t>
            </w:r>
            <w:r w:rsidRPr="00090D8A">
              <w:rPr>
                <w:rFonts w:ascii="Verdana" w:hAnsi="Verdana"/>
                <w:spacing w:val="-15"/>
                <w:sz w:val="16"/>
                <w:szCs w:val="16"/>
              </w:rPr>
              <w:t xml:space="preserve"> </w:t>
            </w:r>
            <w:r w:rsidRPr="00090D8A">
              <w:rPr>
                <w:rFonts w:ascii="Verdana" w:hAnsi="Verdana"/>
                <w:sz w:val="16"/>
                <w:szCs w:val="16"/>
              </w:rPr>
              <w:t>MTW</w:t>
            </w:r>
          </w:p>
          <w:p w14:paraId="675F8296" w14:textId="3F69AC0C" w:rsidR="00A33A4D" w:rsidRPr="00090D8A"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rPr>
            </w:pPr>
            <w:r w:rsidRPr="00090D8A">
              <w:rPr>
                <w:rFonts w:ascii="Verdana" w:hAnsi="Verdana"/>
                <w:sz w:val="16"/>
                <w:szCs w:val="16"/>
              </w:rPr>
              <w:t>HVY</w:t>
            </w:r>
            <w:r w:rsidRPr="00090D8A">
              <w:rPr>
                <w:rFonts w:ascii="Verdana" w:hAnsi="Verdana"/>
                <w:spacing w:val="-13"/>
                <w:sz w:val="16"/>
                <w:szCs w:val="16"/>
              </w:rPr>
              <w:t xml:space="preserve"> </w:t>
            </w:r>
            <w:r w:rsidRPr="00090D8A">
              <w:rPr>
                <w:rFonts w:ascii="Verdana" w:hAnsi="Verdana"/>
                <w:sz w:val="16"/>
                <w:szCs w:val="16"/>
              </w:rPr>
              <w:t>DS</w:t>
            </w:r>
            <w:r w:rsidRPr="00090D8A">
              <w:rPr>
                <w:rFonts w:ascii="Verdana" w:hAnsi="Verdana"/>
                <w:w w:val="99"/>
                <w:sz w:val="16"/>
                <w:szCs w:val="16"/>
              </w:rPr>
              <w:t xml:space="preserve"> </w:t>
            </w:r>
            <w:r w:rsidR="006E26BD" w:rsidRPr="00090D8A">
              <w:rPr>
                <w:rFonts w:ascii="Verdana" w:hAnsi="Verdana"/>
                <w:w w:val="99"/>
                <w:sz w:val="16"/>
                <w:szCs w:val="16"/>
              </w:rPr>
              <w:br/>
            </w:r>
            <w:r w:rsidRPr="00090D8A">
              <w:rPr>
                <w:rFonts w:ascii="Verdana" w:hAnsi="Verdana"/>
                <w:sz w:val="16"/>
                <w:szCs w:val="16"/>
              </w:rPr>
              <w:t>HVY</w:t>
            </w:r>
            <w:r w:rsidRPr="00090D8A">
              <w:rPr>
                <w:rFonts w:ascii="Verdana" w:hAnsi="Verdana"/>
                <w:spacing w:val="-21"/>
                <w:sz w:val="16"/>
                <w:szCs w:val="16"/>
              </w:rPr>
              <w:t xml:space="preserve"> </w:t>
            </w:r>
            <w:r w:rsidRPr="00090D8A">
              <w:rPr>
                <w:rFonts w:ascii="Verdana" w:hAnsi="Verdana"/>
                <w:sz w:val="16"/>
                <w:szCs w:val="16"/>
              </w:rPr>
              <w:t>SS</w:t>
            </w:r>
          </w:p>
          <w:p w14:paraId="5621A722" w14:textId="77777777" w:rsidR="00A33A4D" w:rsidRPr="00090D8A" w:rsidRDefault="00A33A4D" w:rsidP="00103ECF">
            <w:pPr>
              <w:pStyle w:val="TableParagraph"/>
              <w:shd w:val="clear" w:color="auto" w:fill="FFFFFF" w:themeFill="background1"/>
              <w:rPr>
                <w:rFonts w:ascii="Verdana" w:eastAsia="Microsoft Sans Serif" w:hAnsi="Verdana" w:cs="Microsoft Sans Serif"/>
                <w:sz w:val="16"/>
                <w:szCs w:val="16"/>
              </w:rPr>
            </w:pPr>
            <w:r w:rsidRPr="00090D8A">
              <w:rPr>
                <w:rFonts w:ascii="Verdana" w:hAnsi="Verdana"/>
                <w:spacing w:val="-5"/>
                <w:sz w:val="16"/>
                <w:szCs w:val="16"/>
              </w:rPr>
              <w:t>[VA</w:t>
            </w:r>
            <w:r w:rsidRPr="00090D8A">
              <w:rPr>
                <w:rFonts w:ascii="Verdana" w:hAnsi="Verdana"/>
                <w:spacing w:val="-23"/>
                <w:sz w:val="16"/>
                <w:szCs w:val="16"/>
              </w:rPr>
              <w:t xml:space="preserve"> </w:t>
            </w:r>
            <w:r w:rsidRPr="00090D8A">
              <w:rPr>
                <w:rFonts w:ascii="Verdana" w:hAnsi="Verdana"/>
                <w:sz w:val="16"/>
                <w:szCs w:val="16"/>
              </w:rPr>
              <w:t>ERUPTION]</w:t>
            </w:r>
          </w:p>
          <w:p w14:paraId="641599BE" w14:textId="77777777" w:rsidR="00A33A4D" w:rsidRPr="00090D8A" w:rsidRDefault="00A33A4D" w:rsidP="00103ECF">
            <w:pPr>
              <w:pStyle w:val="TableParagraph"/>
              <w:shd w:val="clear" w:color="auto" w:fill="FFFFFF" w:themeFill="background1"/>
              <w:spacing w:before="32"/>
              <w:rPr>
                <w:rFonts w:ascii="Verdana" w:eastAsia="Microsoft Sans Serif" w:hAnsi="Verdana" w:cs="Microsoft Sans Serif"/>
                <w:sz w:val="16"/>
                <w:szCs w:val="16"/>
              </w:rPr>
            </w:pPr>
            <w:r w:rsidRPr="00090D8A">
              <w:rPr>
                <w:rFonts w:ascii="Verdana" w:hAnsi="Verdana"/>
                <w:sz w:val="16"/>
                <w:szCs w:val="16"/>
              </w:rPr>
              <w:t>[MT</w:t>
            </w:r>
            <w:r w:rsidRPr="00090D8A">
              <w:rPr>
                <w:rFonts w:ascii="Verdana" w:hAnsi="Verdana"/>
                <w:spacing w:val="-23"/>
                <w:sz w:val="16"/>
                <w:szCs w:val="16"/>
              </w:rPr>
              <w:t xml:space="preserve"> </w:t>
            </w:r>
            <w:r w:rsidRPr="00090D8A">
              <w:rPr>
                <w:rFonts w:ascii="Verdana" w:hAnsi="Verdana"/>
                <w:sz w:val="16"/>
                <w:szCs w:val="16"/>
              </w:rPr>
              <w:t>nnnnnnnnnn]</w:t>
            </w:r>
          </w:p>
          <w:p w14:paraId="2BB7F86C" w14:textId="77777777" w:rsidR="00A33A4D" w:rsidRPr="00090D8A"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rPr>
            </w:pPr>
            <w:r w:rsidRPr="00090D8A">
              <w:rPr>
                <w:rFonts w:ascii="Verdana" w:hAnsi="Verdana"/>
                <w:sz w:val="16"/>
                <w:szCs w:val="16"/>
              </w:rPr>
              <w:t>[PSN</w:t>
            </w:r>
            <w:r w:rsidRPr="00090D8A">
              <w:rPr>
                <w:rFonts w:ascii="Verdana" w:hAnsi="Verdana"/>
                <w:spacing w:val="13"/>
                <w:sz w:val="16"/>
                <w:szCs w:val="16"/>
              </w:rPr>
              <w:t xml:space="preserve"> </w:t>
            </w:r>
            <w:r w:rsidRPr="00090D8A">
              <w:rPr>
                <w:rFonts w:ascii="Verdana" w:hAnsi="Verdana"/>
                <w:sz w:val="16"/>
                <w:szCs w:val="16"/>
              </w:rPr>
              <w:t>Nnn[nn]</w:t>
            </w:r>
            <w:r w:rsidRPr="00090D8A">
              <w:rPr>
                <w:rFonts w:ascii="Verdana" w:hAnsi="Verdana"/>
                <w:spacing w:val="15"/>
                <w:sz w:val="16"/>
                <w:szCs w:val="16"/>
              </w:rPr>
              <w:t xml:space="preserve"> </w:t>
            </w:r>
            <w:r w:rsidRPr="00090D8A">
              <w:rPr>
                <w:rFonts w:ascii="Verdana" w:hAnsi="Verdana"/>
                <w:sz w:val="16"/>
                <w:szCs w:val="16"/>
              </w:rPr>
              <w:t>eller</w:t>
            </w:r>
            <w:r w:rsidRPr="00090D8A">
              <w:rPr>
                <w:rFonts w:ascii="Verdana" w:hAnsi="Verdana"/>
                <w:spacing w:val="14"/>
                <w:sz w:val="16"/>
                <w:szCs w:val="16"/>
              </w:rPr>
              <w:t xml:space="preserve"> </w:t>
            </w:r>
            <w:r w:rsidRPr="00090D8A">
              <w:rPr>
                <w:rFonts w:ascii="Verdana" w:hAnsi="Verdana"/>
                <w:sz w:val="16"/>
                <w:szCs w:val="16"/>
              </w:rPr>
              <w:t>Snn[nn]</w:t>
            </w:r>
            <w:r w:rsidRPr="00090D8A">
              <w:rPr>
                <w:rFonts w:ascii="Verdana" w:hAnsi="Verdana"/>
                <w:spacing w:val="14"/>
                <w:sz w:val="16"/>
                <w:szCs w:val="16"/>
              </w:rPr>
              <w:t xml:space="preserve"> </w:t>
            </w:r>
            <w:r w:rsidRPr="00090D8A">
              <w:rPr>
                <w:rFonts w:ascii="Verdana" w:hAnsi="Verdana"/>
                <w:sz w:val="16"/>
                <w:szCs w:val="16"/>
              </w:rPr>
              <w:t>Ennn</w:t>
            </w:r>
            <w:r w:rsidRPr="00090D8A">
              <w:rPr>
                <w:rFonts w:ascii="Verdana" w:hAnsi="Verdana"/>
                <w:w w:val="98"/>
                <w:sz w:val="16"/>
                <w:szCs w:val="16"/>
              </w:rPr>
              <w:t xml:space="preserve"> </w:t>
            </w:r>
            <w:r w:rsidRPr="00090D8A">
              <w:rPr>
                <w:rFonts w:ascii="Verdana" w:hAnsi="Verdana"/>
                <w:sz w:val="16"/>
                <w:szCs w:val="16"/>
              </w:rPr>
              <w:t>[nn]</w:t>
            </w:r>
            <w:r w:rsidRPr="00090D8A">
              <w:rPr>
                <w:rFonts w:ascii="Verdana" w:hAnsi="Verdana"/>
                <w:spacing w:val="-14"/>
                <w:sz w:val="16"/>
                <w:szCs w:val="16"/>
              </w:rPr>
              <w:t xml:space="preserve"> </w:t>
            </w:r>
            <w:r w:rsidRPr="00090D8A">
              <w:rPr>
                <w:rFonts w:ascii="Verdana" w:hAnsi="Verdana"/>
                <w:sz w:val="16"/>
                <w:szCs w:val="16"/>
              </w:rPr>
              <w:t>eller</w:t>
            </w:r>
            <w:r w:rsidRPr="00090D8A">
              <w:rPr>
                <w:rFonts w:ascii="Verdana" w:hAnsi="Verdana"/>
                <w:spacing w:val="-13"/>
                <w:sz w:val="16"/>
                <w:szCs w:val="16"/>
              </w:rPr>
              <w:t xml:space="preserve"> </w:t>
            </w:r>
            <w:r w:rsidRPr="00090D8A">
              <w:rPr>
                <w:rFonts w:ascii="Verdana" w:hAnsi="Verdana"/>
                <w:sz w:val="16"/>
                <w:szCs w:val="16"/>
              </w:rPr>
              <w:t>Wnnn[nn]]</w:t>
            </w:r>
          </w:p>
          <w:p w14:paraId="4BC21E60" w14:textId="53FA0BDE" w:rsidR="00A33A4D" w:rsidRPr="00090D8A" w:rsidRDefault="00A33A4D" w:rsidP="00103ECF">
            <w:pPr>
              <w:pStyle w:val="TableParagraph"/>
              <w:shd w:val="clear" w:color="auto" w:fill="FFFFFF" w:themeFill="background1"/>
              <w:spacing w:line="283" w:lineRule="auto"/>
              <w:rPr>
                <w:rFonts w:ascii="Verdana" w:eastAsia="Microsoft Sans Serif" w:hAnsi="Verdana" w:cs="Microsoft Sans Serif"/>
                <w:sz w:val="16"/>
                <w:szCs w:val="16"/>
                <w:lang w:val="da-DK"/>
              </w:rPr>
            </w:pPr>
            <w:r w:rsidRPr="00090D8A">
              <w:rPr>
                <w:rFonts w:ascii="Verdana" w:hAnsi="Verdana"/>
                <w:spacing w:val="-7"/>
                <w:sz w:val="16"/>
                <w:szCs w:val="16"/>
                <w:lang w:val="da-DK"/>
              </w:rPr>
              <w:t>VA</w:t>
            </w:r>
            <w:r w:rsidRPr="00090D8A">
              <w:rPr>
                <w:rFonts w:ascii="Verdana" w:hAnsi="Verdana"/>
                <w:spacing w:val="-16"/>
                <w:sz w:val="16"/>
                <w:szCs w:val="16"/>
                <w:lang w:val="da-DK"/>
              </w:rPr>
              <w:t xml:space="preserve"> </w:t>
            </w:r>
            <w:r w:rsidRPr="00090D8A">
              <w:rPr>
                <w:rFonts w:ascii="Verdana" w:hAnsi="Verdana"/>
                <w:sz w:val="16"/>
                <w:szCs w:val="16"/>
                <w:lang w:val="da-DK"/>
              </w:rPr>
              <w:t>CLD</w:t>
            </w:r>
            <w:r w:rsidRPr="00090D8A">
              <w:rPr>
                <w:rFonts w:ascii="Verdana" w:hAnsi="Verdana"/>
                <w:spacing w:val="20"/>
                <w:w w:val="99"/>
                <w:sz w:val="16"/>
                <w:szCs w:val="16"/>
                <w:lang w:val="da-DK"/>
              </w:rPr>
              <w:t xml:space="preserve"> </w:t>
            </w:r>
            <w:r w:rsidR="006E26BD" w:rsidRPr="00090D8A">
              <w:rPr>
                <w:rFonts w:ascii="Verdana" w:hAnsi="Verdana"/>
                <w:spacing w:val="20"/>
                <w:w w:val="99"/>
                <w:sz w:val="16"/>
                <w:szCs w:val="16"/>
                <w:lang w:val="da-DK"/>
              </w:rPr>
              <w:br/>
            </w:r>
            <w:r w:rsidRPr="00090D8A">
              <w:rPr>
                <w:rFonts w:ascii="Verdana" w:hAnsi="Verdana"/>
                <w:spacing w:val="-2"/>
                <w:sz w:val="16"/>
                <w:szCs w:val="16"/>
                <w:lang w:val="da-DK"/>
              </w:rPr>
              <w:t>RDOACT</w:t>
            </w:r>
            <w:r w:rsidRPr="00090D8A">
              <w:rPr>
                <w:rFonts w:ascii="Verdana" w:hAnsi="Verdana"/>
                <w:spacing w:val="-21"/>
                <w:sz w:val="16"/>
                <w:szCs w:val="16"/>
                <w:lang w:val="da-DK"/>
              </w:rPr>
              <w:t xml:space="preserve"> </w:t>
            </w:r>
            <w:r w:rsidRPr="00090D8A">
              <w:rPr>
                <w:rFonts w:ascii="Verdana" w:hAnsi="Verdana"/>
                <w:sz w:val="16"/>
                <w:szCs w:val="16"/>
                <w:lang w:val="da-DK"/>
              </w:rPr>
              <w:t>CLD</w:t>
            </w:r>
          </w:p>
        </w:tc>
        <w:tc>
          <w:tcPr>
            <w:tcW w:w="1516" w:type="dxa"/>
          </w:tcPr>
          <w:p w14:paraId="71142C3A" w14:textId="77777777" w:rsidR="00A33A4D" w:rsidRPr="009246E6" w:rsidRDefault="00A33A4D" w:rsidP="00103ECF">
            <w:pPr>
              <w:pStyle w:val="TableParagraph"/>
              <w:shd w:val="clear" w:color="auto" w:fill="FFFFFF" w:themeFill="background1"/>
              <w:rPr>
                <w:rFonts w:ascii="Verdana" w:hAnsi="Verdana"/>
                <w:sz w:val="16"/>
                <w:szCs w:val="16"/>
                <w:lang w:val="da-DK"/>
              </w:rPr>
            </w:pPr>
          </w:p>
          <w:p w14:paraId="2DF1A7BB" w14:textId="77777777" w:rsidR="00A33A4D" w:rsidRPr="009246E6" w:rsidRDefault="00A33A4D" w:rsidP="00103ECF">
            <w:pPr>
              <w:pStyle w:val="TableParagraph"/>
              <w:shd w:val="clear" w:color="auto" w:fill="FFFFFF" w:themeFill="background1"/>
              <w:tabs>
                <w:tab w:val="left" w:pos="768"/>
              </w:tabs>
              <w:spacing w:before="126"/>
              <w:rPr>
                <w:rFonts w:ascii="Verdana" w:hAnsi="Verdana"/>
                <w:sz w:val="16"/>
                <w:szCs w:val="16"/>
                <w:lang w:val="da-DK"/>
              </w:rPr>
            </w:pPr>
            <w:r w:rsidRPr="009246E6">
              <w:rPr>
                <w:rFonts w:ascii="Verdana" w:hAnsi="Verdana"/>
                <w:sz w:val="16"/>
                <w:szCs w:val="16"/>
                <w:lang w:val="da-DK"/>
              </w:rPr>
              <w:t>SFC</w:t>
            </w:r>
            <w:r w:rsidRPr="009246E6">
              <w:rPr>
                <w:rFonts w:ascii="Verdana" w:hAnsi="Verdana"/>
                <w:sz w:val="16"/>
                <w:szCs w:val="16"/>
                <w:lang w:val="da-DK"/>
              </w:rPr>
              <w:tab/>
              <w:t>WIND</w:t>
            </w:r>
          </w:p>
          <w:p w14:paraId="788FDAA3" w14:textId="066BF8C8" w:rsidR="00090D8A" w:rsidRPr="009246E6" w:rsidRDefault="00A33A4D" w:rsidP="00103ECF">
            <w:pPr>
              <w:pStyle w:val="TableParagraph"/>
              <w:shd w:val="clear" w:color="auto" w:fill="FFFFFF" w:themeFill="background1"/>
              <w:tabs>
                <w:tab w:val="left" w:pos="878"/>
              </w:tabs>
              <w:spacing w:before="32" w:line="282" w:lineRule="auto"/>
              <w:ind w:right="102"/>
              <w:rPr>
                <w:rFonts w:ascii="Verdana" w:hAnsi="Verdana"/>
                <w:sz w:val="16"/>
                <w:szCs w:val="16"/>
                <w:lang w:val="da-DK"/>
              </w:rPr>
            </w:pPr>
            <w:r w:rsidRPr="009246E6">
              <w:rPr>
                <w:rFonts w:ascii="Verdana" w:hAnsi="Verdana"/>
                <w:sz w:val="16"/>
                <w:szCs w:val="16"/>
                <w:lang w:val="da-DK"/>
              </w:rPr>
              <w:t>nnn/nn[n]MPS (eller</w:t>
            </w:r>
            <w:r w:rsidRPr="009246E6">
              <w:rPr>
                <w:rFonts w:ascii="Verdana" w:hAnsi="Verdana"/>
                <w:sz w:val="16"/>
                <w:szCs w:val="16"/>
                <w:lang w:val="da-DK"/>
              </w:rPr>
              <w:tab/>
              <w:t xml:space="preserve">SFC WIND nnn/nn </w:t>
            </w:r>
          </w:p>
          <w:p w14:paraId="2ABC71C0" w14:textId="61B1AEE8" w:rsidR="00A33A4D" w:rsidRPr="009246E6" w:rsidRDefault="00A33A4D" w:rsidP="00103ECF">
            <w:pPr>
              <w:pStyle w:val="TableParagraph"/>
              <w:shd w:val="clear" w:color="auto" w:fill="FFFFFF" w:themeFill="background1"/>
              <w:tabs>
                <w:tab w:val="left" w:pos="878"/>
              </w:tabs>
              <w:spacing w:before="32" w:line="282" w:lineRule="auto"/>
              <w:ind w:right="102"/>
              <w:rPr>
                <w:rFonts w:ascii="Verdana" w:hAnsi="Verdana"/>
                <w:sz w:val="16"/>
                <w:szCs w:val="16"/>
                <w:lang w:val="da-DK"/>
              </w:rPr>
            </w:pPr>
            <w:r w:rsidRPr="009246E6">
              <w:rPr>
                <w:rFonts w:ascii="Verdana" w:hAnsi="Verdana"/>
                <w:sz w:val="16"/>
                <w:szCs w:val="16"/>
                <w:lang w:val="da-DK"/>
              </w:rPr>
              <w:t>[n]KT)</w:t>
            </w:r>
          </w:p>
          <w:p w14:paraId="1A648ACD" w14:textId="77777777" w:rsidR="00A33A4D" w:rsidRPr="009246E6" w:rsidRDefault="00A33A4D" w:rsidP="00103ECF">
            <w:pPr>
              <w:pStyle w:val="TableParagraph"/>
              <w:shd w:val="clear" w:color="auto" w:fill="FFFFFF" w:themeFill="background1"/>
              <w:rPr>
                <w:rFonts w:ascii="Verdana" w:hAnsi="Verdana"/>
                <w:sz w:val="16"/>
                <w:szCs w:val="16"/>
                <w:lang w:val="da-DK"/>
              </w:rPr>
            </w:pPr>
          </w:p>
          <w:p w14:paraId="1E2D88DB" w14:textId="77777777" w:rsidR="00A33A4D" w:rsidRPr="009246E6" w:rsidRDefault="00A33A4D" w:rsidP="00103ECF">
            <w:pPr>
              <w:pStyle w:val="TableParagraph"/>
              <w:shd w:val="clear" w:color="auto" w:fill="FFFFFF" w:themeFill="background1"/>
              <w:spacing w:before="6"/>
              <w:rPr>
                <w:rFonts w:ascii="Verdana" w:hAnsi="Verdana"/>
                <w:sz w:val="16"/>
                <w:szCs w:val="16"/>
                <w:lang w:val="da-DK"/>
              </w:rPr>
            </w:pPr>
          </w:p>
          <w:p w14:paraId="53E7FDBE" w14:textId="77777777" w:rsidR="00A33A4D" w:rsidRPr="009246E6" w:rsidRDefault="00A33A4D" w:rsidP="00103ECF">
            <w:pPr>
              <w:pStyle w:val="TableParagraph"/>
              <w:shd w:val="clear" w:color="auto" w:fill="FFFFFF" w:themeFill="background1"/>
              <w:spacing w:line="282" w:lineRule="auto"/>
              <w:ind w:right="103"/>
              <w:rPr>
                <w:rFonts w:ascii="Verdana" w:hAnsi="Verdana"/>
                <w:sz w:val="16"/>
                <w:szCs w:val="16"/>
                <w:lang w:val="da-DK"/>
              </w:rPr>
            </w:pPr>
            <w:r w:rsidRPr="009246E6">
              <w:rPr>
                <w:rFonts w:ascii="Verdana" w:hAnsi="Verdana"/>
                <w:sz w:val="16"/>
                <w:szCs w:val="16"/>
                <w:lang w:val="da-DK"/>
              </w:rPr>
              <w:t>SFCVISnnnnM (nn)</w:t>
            </w:r>
          </w:p>
          <w:p w14:paraId="05FE471B" w14:textId="3AA636BD" w:rsidR="00A33A4D" w:rsidRPr="009246E6" w:rsidRDefault="00A33A4D" w:rsidP="00103ECF">
            <w:pPr>
              <w:pStyle w:val="TableParagraph"/>
              <w:shd w:val="clear" w:color="auto" w:fill="FFFFFF" w:themeFill="background1"/>
              <w:spacing w:line="282" w:lineRule="auto"/>
              <w:ind w:right="198"/>
              <w:rPr>
                <w:rFonts w:ascii="Verdana" w:hAnsi="Verdana"/>
                <w:sz w:val="16"/>
                <w:szCs w:val="16"/>
                <w:lang w:val="da-DK"/>
              </w:rPr>
            </w:pPr>
            <w:r w:rsidRPr="009246E6">
              <w:rPr>
                <w:rFonts w:ascii="Verdana" w:hAnsi="Verdana"/>
                <w:sz w:val="16"/>
                <w:szCs w:val="16"/>
                <w:lang w:val="da-DK"/>
              </w:rPr>
              <w:t xml:space="preserve">ISOL TS[GR] OCNL TS[GR] MT OBSC </w:t>
            </w:r>
            <w:r w:rsidR="006E26BD" w:rsidRPr="009246E6">
              <w:rPr>
                <w:rFonts w:ascii="Verdana" w:hAnsi="Verdana"/>
                <w:sz w:val="16"/>
                <w:szCs w:val="16"/>
                <w:lang w:val="da-DK"/>
              </w:rPr>
              <w:br/>
            </w:r>
            <w:r w:rsidRPr="009246E6">
              <w:rPr>
                <w:rFonts w:ascii="Verdana" w:hAnsi="Verdana"/>
                <w:sz w:val="16"/>
                <w:szCs w:val="16"/>
                <w:lang w:val="da-DK"/>
              </w:rPr>
              <w:t>BKN CLD</w:t>
            </w:r>
          </w:p>
          <w:p w14:paraId="06FA8B90" w14:textId="77777777" w:rsidR="00A33A4D" w:rsidRPr="009246E6" w:rsidRDefault="00A33A4D" w:rsidP="00103ECF">
            <w:pPr>
              <w:pStyle w:val="TableParagraph"/>
              <w:shd w:val="clear" w:color="auto" w:fill="FFFFFF" w:themeFill="background1"/>
              <w:spacing w:line="282" w:lineRule="auto"/>
              <w:ind w:right="430"/>
              <w:rPr>
                <w:rFonts w:ascii="Verdana" w:hAnsi="Verdana"/>
                <w:sz w:val="16"/>
                <w:szCs w:val="16"/>
                <w:lang w:val="da-DK"/>
              </w:rPr>
            </w:pPr>
            <w:r w:rsidRPr="009246E6">
              <w:rPr>
                <w:rFonts w:ascii="Verdana" w:hAnsi="Verdana"/>
                <w:sz w:val="16"/>
                <w:szCs w:val="16"/>
                <w:lang w:val="da-DK"/>
              </w:rPr>
              <w:t>nnn/[ABV] nnnnM</w:t>
            </w:r>
          </w:p>
          <w:p w14:paraId="54C8C1FE" w14:textId="0602334F" w:rsidR="00A33A4D" w:rsidRPr="009246E6" w:rsidRDefault="00A33A4D" w:rsidP="00103ECF">
            <w:pPr>
              <w:pStyle w:val="TableParagraph"/>
              <w:shd w:val="clear" w:color="auto" w:fill="FFFFFF" w:themeFill="background1"/>
              <w:spacing w:line="282" w:lineRule="auto"/>
              <w:rPr>
                <w:rFonts w:ascii="Verdana" w:hAnsi="Verdana"/>
                <w:sz w:val="16"/>
                <w:szCs w:val="16"/>
                <w:lang w:val="da-DK"/>
              </w:rPr>
            </w:pPr>
            <w:r w:rsidRPr="009246E6">
              <w:rPr>
                <w:rFonts w:ascii="Verdana" w:hAnsi="Verdana"/>
                <w:sz w:val="16"/>
                <w:szCs w:val="16"/>
                <w:lang w:val="da-DK"/>
              </w:rPr>
              <w:t>(eller BKN CLD nnn/[ABV][n] nnnnFT) eller BKN CLD SFC/</w:t>
            </w:r>
          </w:p>
          <w:p w14:paraId="34C70D55" w14:textId="77777777" w:rsidR="00A33A4D" w:rsidRPr="009246E6" w:rsidRDefault="00A33A4D" w:rsidP="00103ECF">
            <w:pPr>
              <w:pStyle w:val="TableParagraph"/>
              <w:shd w:val="clear" w:color="auto" w:fill="FFFFFF" w:themeFill="background1"/>
              <w:spacing w:line="282" w:lineRule="auto"/>
              <w:ind w:right="70"/>
              <w:rPr>
                <w:rFonts w:ascii="Verdana" w:hAnsi="Verdana"/>
                <w:sz w:val="16"/>
                <w:szCs w:val="16"/>
                <w:lang w:val="da-DK"/>
              </w:rPr>
            </w:pPr>
            <w:r w:rsidRPr="009246E6">
              <w:rPr>
                <w:rFonts w:ascii="Verdana" w:hAnsi="Verdana"/>
                <w:sz w:val="16"/>
                <w:szCs w:val="16"/>
                <w:lang w:val="da-DK"/>
              </w:rPr>
              <w:t>[ABV]nnnnM (eller OVC CLD nnn/[ABV] nnnnFT)</w:t>
            </w:r>
          </w:p>
          <w:p w14:paraId="53574A79" w14:textId="7C5DC394" w:rsidR="00A33A4D" w:rsidRPr="009246E6" w:rsidRDefault="00A33A4D" w:rsidP="00103ECF">
            <w:pPr>
              <w:pStyle w:val="TableParagraph"/>
              <w:shd w:val="clear" w:color="auto" w:fill="FFFFFF" w:themeFill="background1"/>
              <w:spacing w:before="1" w:line="282" w:lineRule="auto"/>
              <w:ind w:right="70"/>
              <w:rPr>
                <w:rFonts w:ascii="Verdana" w:hAnsi="Verdana"/>
                <w:sz w:val="16"/>
                <w:szCs w:val="16"/>
                <w:lang w:val="da-DK"/>
              </w:rPr>
            </w:pPr>
            <w:r w:rsidRPr="009246E6">
              <w:rPr>
                <w:rFonts w:ascii="Verdana" w:hAnsi="Verdana"/>
                <w:sz w:val="16"/>
                <w:szCs w:val="16"/>
                <w:lang w:val="da-DK"/>
              </w:rPr>
              <w:t>OVC CLD nnn/ [ABV]nnnnM (eller OVC CLD nnn/[ABV][n] nnnnFT) eller OVC CLD SFC/</w:t>
            </w:r>
          </w:p>
          <w:p w14:paraId="56D0E091" w14:textId="77777777" w:rsidR="00A33A4D" w:rsidRPr="009246E6" w:rsidRDefault="00A33A4D" w:rsidP="00103ECF">
            <w:pPr>
              <w:pStyle w:val="TableParagraph"/>
              <w:shd w:val="clear" w:color="auto" w:fill="FFFFFF" w:themeFill="background1"/>
              <w:spacing w:line="282" w:lineRule="auto"/>
              <w:ind w:right="70"/>
              <w:rPr>
                <w:rFonts w:ascii="Verdana" w:hAnsi="Verdana"/>
                <w:sz w:val="16"/>
                <w:szCs w:val="16"/>
                <w:lang w:val="da-DK"/>
              </w:rPr>
            </w:pPr>
            <w:r w:rsidRPr="009246E6">
              <w:rPr>
                <w:rFonts w:ascii="Verdana" w:hAnsi="Verdana"/>
                <w:sz w:val="16"/>
                <w:szCs w:val="16"/>
                <w:lang w:val="da-DK"/>
              </w:rPr>
              <w:t>[ABV]nnnnM (eller OVC CLD SFC/[ABV][n]</w:t>
            </w:r>
          </w:p>
          <w:p w14:paraId="26440800" w14:textId="77777777" w:rsidR="00A33A4D" w:rsidRPr="009246E6" w:rsidRDefault="00A33A4D" w:rsidP="00103ECF">
            <w:pPr>
              <w:pStyle w:val="TableParagraph"/>
              <w:shd w:val="clear" w:color="auto" w:fill="FFFFFF" w:themeFill="background1"/>
              <w:spacing w:line="282" w:lineRule="auto"/>
              <w:ind w:right="352"/>
              <w:rPr>
                <w:rFonts w:ascii="Verdana" w:hAnsi="Verdana"/>
                <w:sz w:val="16"/>
                <w:szCs w:val="16"/>
                <w:lang w:val="da-DK"/>
              </w:rPr>
            </w:pPr>
            <w:r w:rsidRPr="009246E6">
              <w:rPr>
                <w:rFonts w:ascii="Verdana" w:hAnsi="Verdana"/>
                <w:sz w:val="16"/>
                <w:szCs w:val="16"/>
                <w:lang w:val="da-DK"/>
              </w:rPr>
              <w:t>nnnnFT) ISOL CB OCNL CB FRQ CB ISOL TCU OCNL TCU FRQ TCU MOD TURB MOD ICE MOD MTW</w:t>
            </w:r>
          </w:p>
        </w:tc>
        <w:tc>
          <w:tcPr>
            <w:tcW w:w="1312" w:type="dxa"/>
          </w:tcPr>
          <w:p w14:paraId="1AF39C01" w14:textId="77777777" w:rsidR="00A33A4D" w:rsidRPr="00090D8A" w:rsidRDefault="00A33A4D" w:rsidP="00103ECF">
            <w:pPr>
              <w:pStyle w:val="TableParagraph"/>
              <w:shd w:val="clear" w:color="auto" w:fill="FFFFFF" w:themeFill="background1"/>
              <w:ind w:right="120"/>
              <w:rPr>
                <w:rFonts w:ascii="Verdana" w:eastAsia="Microsoft Sans Serif" w:hAnsi="Verdana" w:cs="Microsoft Sans Serif"/>
                <w:sz w:val="16"/>
                <w:szCs w:val="16"/>
                <w:lang w:val="da-DK"/>
              </w:rPr>
            </w:pPr>
          </w:p>
          <w:p w14:paraId="0EB48817" w14:textId="77777777" w:rsidR="00A33A4D" w:rsidRPr="00090D8A" w:rsidRDefault="00A33A4D" w:rsidP="00103ECF">
            <w:pPr>
              <w:pStyle w:val="TableParagraph"/>
              <w:shd w:val="clear" w:color="auto" w:fill="FFFFFF" w:themeFill="background1"/>
              <w:spacing w:before="126" w:line="282" w:lineRule="auto"/>
              <w:ind w:right="120"/>
              <w:rPr>
                <w:rFonts w:ascii="Verdana" w:eastAsia="Microsoft Sans Serif" w:hAnsi="Verdana" w:cs="Microsoft Sans Serif"/>
                <w:sz w:val="16"/>
                <w:szCs w:val="16"/>
                <w:lang w:val="da-DK"/>
              </w:rPr>
            </w:pPr>
            <w:r w:rsidRPr="00090D8A">
              <w:rPr>
                <w:rFonts w:ascii="Verdana" w:hAnsi="Verdana"/>
                <w:sz w:val="16"/>
                <w:szCs w:val="16"/>
                <w:lang w:val="da-DK"/>
              </w:rPr>
              <w:t>OBSC</w:t>
            </w:r>
            <w:r w:rsidRPr="00090D8A">
              <w:rPr>
                <w:rFonts w:ascii="Verdana" w:hAnsi="Verdana"/>
                <w:spacing w:val="-15"/>
                <w:sz w:val="16"/>
                <w:szCs w:val="16"/>
                <w:lang w:val="da-DK"/>
              </w:rPr>
              <w:t xml:space="preserve"> </w:t>
            </w:r>
            <w:r w:rsidRPr="00090D8A">
              <w:rPr>
                <w:rFonts w:ascii="Verdana" w:hAnsi="Verdana"/>
                <w:sz w:val="16"/>
                <w:szCs w:val="16"/>
                <w:lang w:val="da-DK"/>
              </w:rPr>
              <w:t>TS</w:t>
            </w:r>
            <w:r w:rsidRPr="00090D8A">
              <w:rPr>
                <w:rFonts w:ascii="Verdana" w:hAnsi="Verdana"/>
                <w:w w:val="98"/>
                <w:sz w:val="16"/>
                <w:szCs w:val="16"/>
                <w:lang w:val="da-DK"/>
              </w:rPr>
              <w:t xml:space="preserve"> </w:t>
            </w:r>
            <w:r w:rsidRPr="00090D8A">
              <w:rPr>
                <w:rFonts w:ascii="Verdana" w:hAnsi="Verdana"/>
                <w:sz w:val="16"/>
                <w:szCs w:val="16"/>
                <w:lang w:val="da-DK"/>
              </w:rPr>
              <w:t>OBSC</w:t>
            </w:r>
            <w:r w:rsidRPr="00090D8A">
              <w:rPr>
                <w:rFonts w:ascii="Verdana" w:hAnsi="Verdana"/>
                <w:spacing w:val="-20"/>
                <w:sz w:val="16"/>
                <w:szCs w:val="16"/>
                <w:lang w:val="da-DK"/>
              </w:rPr>
              <w:t xml:space="preserve"> </w:t>
            </w:r>
            <w:r w:rsidRPr="00090D8A">
              <w:rPr>
                <w:rFonts w:ascii="Verdana" w:hAnsi="Verdana"/>
                <w:sz w:val="16"/>
                <w:szCs w:val="16"/>
                <w:lang w:val="da-DK"/>
              </w:rPr>
              <w:t>TSGR</w:t>
            </w:r>
            <w:r w:rsidRPr="00090D8A">
              <w:rPr>
                <w:rFonts w:ascii="Verdana" w:hAnsi="Verdana"/>
                <w:w w:val="98"/>
                <w:sz w:val="16"/>
                <w:szCs w:val="16"/>
                <w:lang w:val="da-DK"/>
              </w:rPr>
              <w:t xml:space="preserve"> </w:t>
            </w:r>
            <w:r w:rsidRPr="00090D8A">
              <w:rPr>
                <w:rFonts w:ascii="Verdana" w:hAnsi="Verdana"/>
                <w:sz w:val="16"/>
                <w:szCs w:val="16"/>
                <w:lang w:val="da-DK"/>
              </w:rPr>
              <w:t>EMBD</w:t>
            </w:r>
            <w:r w:rsidRPr="00090D8A">
              <w:rPr>
                <w:rFonts w:ascii="Verdana" w:hAnsi="Verdana"/>
                <w:spacing w:val="-19"/>
                <w:sz w:val="16"/>
                <w:szCs w:val="16"/>
                <w:lang w:val="da-DK"/>
              </w:rPr>
              <w:t xml:space="preserve"> </w:t>
            </w:r>
            <w:r w:rsidRPr="00090D8A">
              <w:rPr>
                <w:rFonts w:ascii="Verdana" w:hAnsi="Verdana"/>
                <w:sz w:val="16"/>
                <w:szCs w:val="16"/>
                <w:lang w:val="da-DK"/>
              </w:rPr>
              <w:t>TS</w:t>
            </w:r>
            <w:r w:rsidRPr="00090D8A">
              <w:rPr>
                <w:rFonts w:ascii="Verdana" w:hAnsi="Verdana"/>
                <w:w w:val="98"/>
                <w:sz w:val="16"/>
                <w:szCs w:val="16"/>
                <w:lang w:val="da-DK"/>
              </w:rPr>
              <w:t xml:space="preserve"> </w:t>
            </w:r>
            <w:r w:rsidRPr="00090D8A">
              <w:rPr>
                <w:rFonts w:ascii="Verdana" w:hAnsi="Verdana"/>
                <w:sz w:val="16"/>
                <w:szCs w:val="16"/>
                <w:lang w:val="da-DK"/>
              </w:rPr>
              <w:t>EMBD</w:t>
            </w:r>
            <w:r w:rsidRPr="00090D8A">
              <w:rPr>
                <w:rFonts w:ascii="Verdana" w:hAnsi="Verdana"/>
                <w:spacing w:val="-24"/>
                <w:sz w:val="16"/>
                <w:szCs w:val="16"/>
                <w:lang w:val="da-DK"/>
              </w:rPr>
              <w:t xml:space="preserve"> </w:t>
            </w:r>
            <w:r w:rsidRPr="00090D8A">
              <w:rPr>
                <w:rFonts w:ascii="Verdana" w:hAnsi="Verdana"/>
                <w:sz w:val="16"/>
                <w:szCs w:val="16"/>
                <w:lang w:val="da-DK"/>
              </w:rPr>
              <w:t>TSGR</w:t>
            </w:r>
            <w:r w:rsidRPr="00090D8A">
              <w:rPr>
                <w:rFonts w:ascii="Verdana" w:hAnsi="Verdana"/>
                <w:w w:val="98"/>
                <w:sz w:val="16"/>
                <w:szCs w:val="16"/>
                <w:lang w:val="da-DK"/>
              </w:rPr>
              <w:t xml:space="preserve"> </w:t>
            </w:r>
            <w:r w:rsidRPr="00090D8A">
              <w:rPr>
                <w:rFonts w:ascii="Verdana" w:hAnsi="Verdana"/>
                <w:sz w:val="16"/>
                <w:szCs w:val="16"/>
                <w:lang w:val="da-DK"/>
              </w:rPr>
              <w:t>FRQ</w:t>
            </w:r>
            <w:r w:rsidRPr="00090D8A">
              <w:rPr>
                <w:rFonts w:ascii="Verdana" w:hAnsi="Verdana"/>
                <w:spacing w:val="-21"/>
                <w:sz w:val="16"/>
                <w:szCs w:val="16"/>
                <w:lang w:val="da-DK"/>
              </w:rPr>
              <w:t xml:space="preserve"> </w:t>
            </w:r>
            <w:r w:rsidRPr="00090D8A">
              <w:rPr>
                <w:rFonts w:ascii="Verdana" w:hAnsi="Verdana"/>
                <w:sz w:val="16"/>
                <w:szCs w:val="16"/>
                <w:lang w:val="da-DK"/>
              </w:rPr>
              <w:t>TS</w:t>
            </w:r>
          </w:p>
          <w:p w14:paraId="3ED596E6" w14:textId="7A6EB934" w:rsidR="00A33A4D" w:rsidRPr="00090D8A" w:rsidRDefault="00A33A4D" w:rsidP="00103ECF">
            <w:pPr>
              <w:pStyle w:val="TableParagraph"/>
              <w:shd w:val="clear" w:color="auto" w:fill="FFFFFF" w:themeFill="background1"/>
              <w:spacing w:line="283" w:lineRule="auto"/>
              <w:ind w:right="120"/>
              <w:rPr>
                <w:rFonts w:ascii="Verdana" w:eastAsia="Microsoft Sans Serif" w:hAnsi="Verdana" w:cs="Microsoft Sans Serif"/>
                <w:sz w:val="16"/>
                <w:szCs w:val="16"/>
                <w:lang w:val="da-DK"/>
              </w:rPr>
            </w:pPr>
            <w:r w:rsidRPr="00090D8A">
              <w:rPr>
                <w:rFonts w:ascii="Verdana" w:hAnsi="Verdana"/>
                <w:sz w:val="16"/>
                <w:szCs w:val="16"/>
                <w:lang w:val="da-DK"/>
              </w:rPr>
              <w:t>FRQ</w:t>
            </w:r>
            <w:r w:rsidRPr="00090D8A">
              <w:rPr>
                <w:rFonts w:ascii="Verdana" w:hAnsi="Verdana"/>
                <w:spacing w:val="-26"/>
                <w:sz w:val="16"/>
                <w:szCs w:val="16"/>
                <w:lang w:val="da-DK"/>
              </w:rPr>
              <w:t xml:space="preserve"> </w:t>
            </w:r>
            <w:r w:rsidRPr="00090D8A">
              <w:rPr>
                <w:rFonts w:ascii="Verdana" w:hAnsi="Verdana"/>
                <w:sz w:val="16"/>
                <w:szCs w:val="16"/>
                <w:lang w:val="da-DK"/>
              </w:rPr>
              <w:t>TSGR</w:t>
            </w:r>
            <w:r w:rsidRPr="00090D8A">
              <w:rPr>
                <w:rFonts w:ascii="Verdana" w:hAnsi="Verdana"/>
                <w:w w:val="98"/>
                <w:sz w:val="16"/>
                <w:szCs w:val="16"/>
                <w:lang w:val="da-DK"/>
              </w:rPr>
              <w:t xml:space="preserve"> </w:t>
            </w:r>
            <w:r w:rsidRPr="00090D8A">
              <w:rPr>
                <w:rFonts w:ascii="Verdana" w:hAnsi="Verdana"/>
                <w:sz w:val="16"/>
                <w:szCs w:val="16"/>
                <w:lang w:val="da-DK"/>
              </w:rPr>
              <w:t>SQL</w:t>
            </w:r>
            <w:r w:rsidRPr="00090D8A">
              <w:rPr>
                <w:rFonts w:ascii="Verdana" w:hAnsi="Verdana"/>
                <w:spacing w:val="-29"/>
                <w:sz w:val="16"/>
                <w:szCs w:val="16"/>
                <w:lang w:val="da-DK"/>
              </w:rPr>
              <w:t xml:space="preserve"> </w:t>
            </w:r>
            <w:r w:rsidRPr="00090D8A">
              <w:rPr>
                <w:rFonts w:ascii="Verdana" w:hAnsi="Verdana"/>
                <w:sz w:val="16"/>
                <w:szCs w:val="16"/>
                <w:lang w:val="da-DK"/>
              </w:rPr>
              <w:t>TS</w:t>
            </w:r>
            <w:r w:rsidRPr="00090D8A">
              <w:rPr>
                <w:rFonts w:ascii="Verdana" w:hAnsi="Verdana"/>
                <w:w w:val="98"/>
                <w:sz w:val="16"/>
                <w:szCs w:val="16"/>
                <w:lang w:val="da-DK"/>
              </w:rPr>
              <w:t xml:space="preserve"> </w:t>
            </w:r>
            <w:r w:rsidR="006E26BD" w:rsidRPr="00090D8A">
              <w:rPr>
                <w:rFonts w:ascii="Verdana" w:hAnsi="Verdana"/>
                <w:w w:val="98"/>
                <w:sz w:val="16"/>
                <w:szCs w:val="16"/>
                <w:lang w:val="da-DK"/>
              </w:rPr>
              <w:br/>
            </w:r>
            <w:r w:rsidRPr="00090D8A">
              <w:rPr>
                <w:rFonts w:ascii="Verdana" w:hAnsi="Verdana"/>
                <w:sz w:val="16"/>
                <w:szCs w:val="16"/>
                <w:lang w:val="da-DK"/>
              </w:rPr>
              <w:t>SQL</w:t>
            </w:r>
            <w:r w:rsidRPr="00090D8A">
              <w:rPr>
                <w:rFonts w:ascii="Verdana" w:hAnsi="Verdana"/>
                <w:spacing w:val="-34"/>
                <w:sz w:val="16"/>
                <w:szCs w:val="16"/>
                <w:lang w:val="da-DK"/>
              </w:rPr>
              <w:t xml:space="preserve"> </w:t>
            </w:r>
            <w:r w:rsidRPr="00090D8A">
              <w:rPr>
                <w:rFonts w:ascii="Verdana" w:hAnsi="Verdana"/>
                <w:sz w:val="16"/>
                <w:szCs w:val="16"/>
                <w:lang w:val="da-DK"/>
              </w:rPr>
              <w:t>TSGR</w:t>
            </w:r>
          </w:p>
          <w:p w14:paraId="230AC668" w14:textId="6906079E" w:rsidR="00A33A4D" w:rsidRPr="00090D8A" w:rsidRDefault="00A33A4D" w:rsidP="00103ECF">
            <w:pPr>
              <w:pStyle w:val="TableParagraph"/>
              <w:shd w:val="clear" w:color="auto" w:fill="FFFFFF" w:themeFill="background1"/>
              <w:tabs>
                <w:tab w:val="left" w:pos="596"/>
              </w:tabs>
              <w:spacing w:line="181" w:lineRule="exact"/>
              <w:ind w:right="120"/>
              <w:rPr>
                <w:rFonts w:ascii="Verdana" w:eastAsia="Microsoft Sans Serif" w:hAnsi="Verdana" w:cs="Microsoft Sans Serif"/>
                <w:sz w:val="16"/>
                <w:szCs w:val="16"/>
              </w:rPr>
            </w:pPr>
            <w:r w:rsidRPr="00090D8A">
              <w:rPr>
                <w:rFonts w:ascii="Verdana" w:hAnsi="Verdana"/>
                <w:spacing w:val="-3"/>
                <w:w w:val="95"/>
                <w:sz w:val="16"/>
                <w:szCs w:val="16"/>
              </w:rPr>
              <w:t>TC</w:t>
            </w:r>
            <w:r w:rsidR="006E26BD" w:rsidRPr="00090D8A">
              <w:rPr>
                <w:rFonts w:ascii="Verdana" w:hAnsi="Verdana"/>
                <w:spacing w:val="-3"/>
                <w:w w:val="95"/>
                <w:sz w:val="16"/>
                <w:szCs w:val="16"/>
              </w:rPr>
              <w:t xml:space="preserve">  </w:t>
            </w:r>
            <w:r w:rsidRPr="00090D8A">
              <w:rPr>
                <w:rFonts w:ascii="Verdana" w:hAnsi="Verdana"/>
                <w:sz w:val="16"/>
                <w:szCs w:val="16"/>
              </w:rPr>
              <w:t>GLORIA</w:t>
            </w:r>
          </w:p>
          <w:p w14:paraId="6F6A36E1" w14:textId="6BB710A2" w:rsidR="00A33A4D" w:rsidRPr="00090D8A" w:rsidRDefault="00A33A4D" w:rsidP="00103ECF">
            <w:pPr>
              <w:pStyle w:val="TableParagraph"/>
              <w:shd w:val="clear" w:color="auto" w:fill="FFFFFF" w:themeFill="background1"/>
              <w:tabs>
                <w:tab w:val="left" w:pos="899"/>
              </w:tabs>
              <w:spacing w:before="32" w:line="282" w:lineRule="auto"/>
              <w:ind w:right="120"/>
              <w:rPr>
                <w:rFonts w:ascii="Verdana" w:eastAsia="Microsoft Sans Serif" w:hAnsi="Verdana" w:cs="Microsoft Sans Serif"/>
                <w:sz w:val="16"/>
                <w:szCs w:val="16"/>
              </w:rPr>
            </w:pPr>
            <w:r w:rsidRPr="00090D8A">
              <w:rPr>
                <w:rFonts w:ascii="Verdana" w:hAnsi="Verdana"/>
                <w:w w:val="95"/>
                <w:sz w:val="16"/>
                <w:szCs w:val="16"/>
              </w:rPr>
              <w:t>PSN</w:t>
            </w:r>
            <w:r w:rsidR="006E26BD" w:rsidRPr="00090D8A">
              <w:rPr>
                <w:rFonts w:ascii="Verdana" w:hAnsi="Verdana"/>
                <w:w w:val="95"/>
                <w:sz w:val="16"/>
                <w:szCs w:val="16"/>
              </w:rPr>
              <w:t xml:space="preserve">  </w:t>
            </w:r>
            <w:r w:rsidRPr="00090D8A">
              <w:rPr>
                <w:rFonts w:ascii="Verdana" w:hAnsi="Verdana"/>
                <w:sz w:val="16"/>
                <w:szCs w:val="16"/>
              </w:rPr>
              <w:t>N10 W060</w:t>
            </w:r>
            <w:r w:rsidRPr="00090D8A">
              <w:rPr>
                <w:rFonts w:ascii="Verdana" w:hAnsi="Verdana"/>
                <w:spacing w:val="-10"/>
                <w:sz w:val="16"/>
                <w:szCs w:val="16"/>
              </w:rPr>
              <w:t xml:space="preserve"> </w:t>
            </w:r>
            <w:r w:rsidRPr="00090D8A">
              <w:rPr>
                <w:rFonts w:ascii="Verdana" w:hAnsi="Verdana"/>
                <w:sz w:val="16"/>
                <w:szCs w:val="16"/>
              </w:rPr>
              <w:t>CB</w:t>
            </w:r>
          </w:p>
          <w:p w14:paraId="58C8514B" w14:textId="37604260" w:rsidR="00A33A4D" w:rsidRPr="00090D8A"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rPr>
            </w:pPr>
            <w:r w:rsidRPr="00090D8A">
              <w:rPr>
                <w:rFonts w:ascii="Verdana" w:hAnsi="Verdana"/>
                <w:spacing w:val="-4"/>
                <w:sz w:val="16"/>
                <w:szCs w:val="16"/>
              </w:rPr>
              <w:t>T</w:t>
            </w:r>
            <w:r w:rsidRPr="00090D8A">
              <w:rPr>
                <w:rFonts w:ascii="Verdana" w:hAnsi="Verdana"/>
                <w:spacing w:val="-3"/>
                <w:sz w:val="16"/>
                <w:szCs w:val="16"/>
              </w:rPr>
              <w:t>C</w:t>
            </w:r>
            <w:r w:rsidRPr="00090D8A">
              <w:rPr>
                <w:rFonts w:ascii="Verdana" w:hAnsi="Verdana"/>
                <w:sz w:val="16"/>
                <w:szCs w:val="16"/>
              </w:rPr>
              <w:t xml:space="preserve"> NN PSN</w:t>
            </w:r>
            <w:r w:rsidRPr="00090D8A">
              <w:rPr>
                <w:rFonts w:ascii="Verdana" w:hAnsi="Verdana"/>
                <w:spacing w:val="21"/>
                <w:w w:val="98"/>
                <w:sz w:val="16"/>
                <w:szCs w:val="16"/>
              </w:rPr>
              <w:t xml:space="preserve"> </w:t>
            </w:r>
            <w:r w:rsidRPr="00090D8A">
              <w:rPr>
                <w:rFonts w:ascii="Verdana" w:hAnsi="Verdana"/>
                <w:sz w:val="16"/>
                <w:szCs w:val="16"/>
              </w:rPr>
              <w:t>S2030</w:t>
            </w:r>
          </w:p>
          <w:p w14:paraId="17E39852" w14:textId="3CE69EFA" w:rsidR="00A33A4D" w:rsidRPr="00090D8A" w:rsidRDefault="00A33A4D" w:rsidP="00103ECF">
            <w:pPr>
              <w:pStyle w:val="TableParagraph"/>
              <w:shd w:val="clear" w:color="auto" w:fill="FFFFFF" w:themeFill="background1"/>
              <w:spacing w:line="282" w:lineRule="auto"/>
              <w:ind w:right="120"/>
              <w:jc w:val="both"/>
              <w:rPr>
                <w:rFonts w:ascii="Verdana" w:eastAsia="Microsoft Sans Serif" w:hAnsi="Verdana" w:cs="Microsoft Sans Serif"/>
                <w:sz w:val="16"/>
                <w:szCs w:val="16"/>
              </w:rPr>
            </w:pPr>
            <w:r w:rsidRPr="00090D8A">
              <w:rPr>
                <w:rFonts w:ascii="Verdana" w:hAnsi="Verdana"/>
                <w:sz w:val="16"/>
                <w:szCs w:val="16"/>
              </w:rPr>
              <w:t>E06030</w:t>
            </w:r>
            <w:r w:rsidRPr="00090D8A">
              <w:rPr>
                <w:rFonts w:ascii="Verdana" w:hAnsi="Verdana"/>
                <w:spacing w:val="-11"/>
                <w:sz w:val="16"/>
                <w:szCs w:val="16"/>
              </w:rPr>
              <w:t xml:space="preserve"> </w:t>
            </w:r>
            <w:r w:rsidRPr="00090D8A">
              <w:rPr>
                <w:rFonts w:ascii="Verdana" w:hAnsi="Verdana"/>
                <w:sz w:val="16"/>
                <w:szCs w:val="16"/>
              </w:rPr>
              <w:t>CB SEV</w:t>
            </w:r>
            <w:r w:rsidR="00350617">
              <w:rPr>
                <w:rFonts w:ascii="Verdana" w:hAnsi="Verdana"/>
                <w:spacing w:val="-13"/>
                <w:sz w:val="16"/>
                <w:szCs w:val="16"/>
              </w:rPr>
              <w:t xml:space="preserve"> </w:t>
            </w:r>
            <w:r w:rsidRPr="00090D8A">
              <w:rPr>
                <w:rFonts w:ascii="Verdana" w:hAnsi="Verdana"/>
                <w:sz w:val="16"/>
                <w:szCs w:val="16"/>
              </w:rPr>
              <w:t>TURB</w:t>
            </w:r>
            <w:r w:rsidRPr="00090D8A">
              <w:rPr>
                <w:rFonts w:ascii="Verdana" w:hAnsi="Verdana"/>
                <w:w w:val="99"/>
                <w:sz w:val="16"/>
                <w:szCs w:val="16"/>
              </w:rPr>
              <w:t xml:space="preserve"> </w:t>
            </w:r>
            <w:r w:rsidRPr="00090D8A">
              <w:rPr>
                <w:rFonts w:ascii="Verdana" w:hAnsi="Verdana"/>
                <w:sz w:val="16"/>
                <w:szCs w:val="16"/>
              </w:rPr>
              <w:t>SEV</w:t>
            </w:r>
            <w:r w:rsidRPr="00090D8A">
              <w:rPr>
                <w:rFonts w:ascii="Verdana" w:hAnsi="Verdana"/>
                <w:spacing w:val="-23"/>
                <w:sz w:val="16"/>
                <w:szCs w:val="16"/>
              </w:rPr>
              <w:t xml:space="preserve"> </w:t>
            </w:r>
            <w:r w:rsidR="006E26BD" w:rsidRPr="00090D8A">
              <w:rPr>
                <w:rFonts w:ascii="Verdana" w:hAnsi="Verdana"/>
                <w:spacing w:val="-23"/>
                <w:sz w:val="16"/>
                <w:szCs w:val="16"/>
              </w:rPr>
              <w:t xml:space="preserve"> </w:t>
            </w:r>
            <w:r w:rsidRPr="00090D8A">
              <w:rPr>
                <w:rFonts w:ascii="Verdana" w:hAnsi="Verdana"/>
                <w:sz w:val="16"/>
                <w:szCs w:val="16"/>
              </w:rPr>
              <w:t>ICE</w:t>
            </w:r>
          </w:p>
          <w:p w14:paraId="11572EC0" w14:textId="29CC5556" w:rsidR="00A33A4D" w:rsidRPr="00090D8A" w:rsidRDefault="00A33A4D" w:rsidP="00103ECF">
            <w:pPr>
              <w:pStyle w:val="TableParagraph"/>
              <w:shd w:val="clear" w:color="auto" w:fill="FFFFFF" w:themeFill="background1"/>
              <w:spacing w:line="282" w:lineRule="auto"/>
              <w:ind w:right="120"/>
              <w:rPr>
                <w:rFonts w:ascii="Verdana" w:eastAsia="Microsoft Sans Serif" w:hAnsi="Verdana" w:cs="Microsoft Sans Serif"/>
                <w:sz w:val="16"/>
                <w:szCs w:val="16"/>
              </w:rPr>
            </w:pPr>
            <w:r w:rsidRPr="00090D8A">
              <w:rPr>
                <w:rFonts w:ascii="Verdana" w:hAnsi="Verdana"/>
                <w:w w:val="95"/>
                <w:sz w:val="16"/>
                <w:szCs w:val="16"/>
              </w:rPr>
              <w:t>SEV</w:t>
            </w:r>
            <w:r w:rsidR="006E26BD" w:rsidRPr="00090D8A">
              <w:rPr>
                <w:rFonts w:ascii="Verdana" w:hAnsi="Verdana"/>
                <w:w w:val="95"/>
                <w:sz w:val="16"/>
                <w:szCs w:val="16"/>
              </w:rPr>
              <w:t xml:space="preserve"> </w:t>
            </w:r>
            <w:r w:rsidRPr="00090D8A">
              <w:rPr>
                <w:rFonts w:ascii="Verdana" w:hAnsi="Verdana"/>
                <w:w w:val="95"/>
                <w:sz w:val="16"/>
                <w:szCs w:val="16"/>
              </w:rPr>
              <w:t>ICE</w:t>
            </w:r>
            <w:r w:rsidRPr="00090D8A">
              <w:rPr>
                <w:rFonts w:ascii="Verdana" w:hAnsi="Verdana"/>
                <w:w w:val="97"/>
                <w:sz w:val="16"/>
                <w:szCs w:val="16"/>
              </w:rPr>
              <w:t xml:space="preserve"> </w:t>
            </w:r>
            <w:r w:rsidRPr="00090D8A">
              <w:rPr>
                <w:rFonts w:ascii="Verdana" w:hAnsi="Verdana"/>
                <w:sz w:val="16"/>
                <w:szCs w:val="16"/>
              </w:rPr>
              <w:t>(FZRA)</w:t>
            </w:r>
          </w:p>
          <w:p w14:paraId="58A92EA0" w14:textId="1EF28475" w:rsidR="00A33A4D" w:rsidRPr="00090D8A" w:rsidRDefault="00A33A4D" w:rsidP="00103ECF">
            <w:pPr>
              <w:pStyle w:val="TableParagraph"/>
              <w:shd w:val="clear" w:color="auto" w:fill="FFFFFF" w:themeFill="background1"/>
              <w:spacing w:line="282" w:lineRule="auto"/>
              <w:ind w:right="120"/>
              <w:rPr>
                <w:rFonts w:ascii="Verdana" w:eastAsia="Microsoft Sans Serif" w:hAnsi="Verdana" w:cs="Microsoft Sans Serif"/>
                <w:sz w:val="16"/>
                <w:szCs w:val="16"/>
              </w:rPr>
            </w:pPr>
            <w:r w:rsidRPr="00090D8A">
              <w:rPr>
                <w:rFonts w:ascii="Verdana" w:hAnsi="Verdana"/>
                <w:sz w:val="16"/>
                <w:szCs w:val="16"/>
              </w:rPr>
              <w:t>SEV</w:t>
            </w:r>
            <w:r w:rsidRPr="00090D8A">
              <w:rPr>
                <w:rFonts w:ascii="Verdana" w:hAnsi="Verdana"/>
                <w:spacing w:val="-15"/>
                <w:sz w:val="16"/>
                <w:szCs w:val="16"/>
              </w:rPr>
              <w:t xml:space="preserve"> </w:t>
            </w:r>
            <w:r w:rsidRPr="00090D8A">
              <w:rPr>
                <w:rFonts w:ascii="Verdana" w:hAnsi="Verdana"/>
                <w:sz w:val="16"/>
                <w:szCs w:val="16"/>
              </w:rPr>
              <w:t>MTW HVY</w:t>
            </w:r>
            <w:r w:rsidRPr="00090D8A">
              <w:rPr>
                <w:rFonts w:ascii="Verdana" w:hAnsi="Verdana"/>
                <w:spacing w:val="-13"/>
                <w:sz w:val="16"/>
                <w:szCs w:val="16"/>
              </w:rPr>
              <w:t xml:space="preserve"> </w:t>
            </w:r>
            <w:r w:rsidRPr="00090D8A">
              <w:rPr>
                <w:rFonts w:ascii="Verdana" w:hAnsi="Verdana"/>
                <w:sz w:val="16"/>
                <w:szCs w:val="16"/>
              </w:rPr>
              <w:t>DS</w:t>
            </w:r>
            <w:r w:rsidRPr="00090D8A">
              <w:rPr>
                <w:rFonts w:ascii="Verdana" w:hAnsi="Verdana"/>
                <w:w w:val="99"/>
                <w:sz w:val="16"/>
                <w:szCs w:val="16"/>
              </w:rPr>
              <w:t xml:space="preserve"> </w:t>
            </w:r>
            <w:r w:rsidR="00CA7E25" w:rsidRPr="00090D8A">
              <w:rPr>
                <w:rFonts w:ascii="Verdana" w:hAnsi="Verdana"/>
                <w:w w:val="99"/>
                <w:sz w:val="16"/>
                <w:szCs w:val="16"/>
              </w:rPr>
              <w:br/>
            </w:r>
            <w:r w:rsidRPr="00090D8A">
              <w:rPr>
                <w:rFonts w:ascii="Verdana" w:hAnsi="Verdana"/>
                <w:sz w:val="16"/>
                <w:szCs w:val="16"/>
              </w:rPr>
              <w:t>HVY</w:t>
            </w:r>
            <w:r w:rsidRPr="00090D8A">
              <w:rPr>
                <w:rFonts w:ascii="Verdana" w:hAnsi="Verdana"/>
                <w:spacing w:val="-21"/>
                <w:sz w:val="16"/>
                <w:szCs w:val="16"/>
              </w:rPr>
              <w:t xml:space="preserve"> </w:t>
            </w:r>
            <w:r w:rsidRPr="00090D8A">
              <w:rPr>
                <w:rFonts w:ascii="Verdana" w:hAnsi="Verdana"/>
                <w:sz w:val="16"/>
                <w:szCs w:val="16"/>
              </w:rPr>
              <w:t>SS</w:t>
            </w:r>
          </w:p>
          <w:p w14:paraId="6D6E96C6" w14:textId="77777777" w:rsidR="00A33A4D" w:rsidRPr="00090D8A" w:rsidRDefault="00A33A4D" w:rsidP="00103ECF">
            <w:pPr>
              <w:pStyle w:val="TableParagraph"/>
              <w:shd w:val="clear" w:color="auto" w:fill="FFFFFF" w:themeFill="background1"/>
              <w:spacing w:line="282" w:lineRule="auto"/>
              <w:ind w:right="-60"/>
              <w:rPr>
                <w:rFonts w:ascii="Verdana" w:eastAsia="Microsoft Sans Serif" w:hAnsi="Verdana" w:cs="Microsoft Sans Serif"/>
                <w:sz w:val="16"/>
                <w:szCs w:val="16"/>
              </w:rPr>
            </w:pPr>
            <w:r w:rsidRPr="00090D8A">
              <w:rPr>
                <w:rFonts w:ascii="Verdana" w:hAnsi="Verdana"/>
                <w:spacing w:val="-7"/>
                <w:sz w:val="16"/>
                <w:szCs w:val="16"/>
              </w:rPr>
              <w:t>VA</w:t>
            </w:r>
            <w:r w:rsidRPr="00090D8A">
              <w:rPr>
                <w:rFonts w:ascii="Verdana" w:hAnsi="Verdana"/>
                <w:spacing w:val="14"/>
                <w:sz w:val="16"/>
                <w:szCs w:val="16"/>
              </w:rPr>
              <w:t xml:space="preserve"> </w:t>
            </w:r>
            <w:r w:rsidRPr="00090D8A">
              <w:rPr>
                <w:rFonts w:ascii="Verdana" w:hAnsi="Verdana"/>
                <w:sz w:val="16"/>
                <w:szCs w:val="16"/>
              </w:rPr>
              <w:t>ERUPTION</w:t>
            </w:r>
            <w:r w:rsidRPr="00090D8A">
              <w:rPr>
                <w:rFonts w:ascii="Verdana" w:hAnsi="Verdana"/>
                <w:spacing w:val="20"/>
                <w:w w:val="98"/>
                <w:sz w:val="16"/>
                <w:szCs w:val="16"/>
              </w:rPr>
              <w:t xml:space="preserve"> </w:t>
            </w:r>
            <w:r w:rsidRPr="00090D8A">
              <w:rPr>
                <w:rFonts w:ascii="Verdana" w:hAnsi="Verdana"/>
                <w:sz w:val="16"/>
                <w:szCs w:val="16"/>
              </w:rPr>
              <w:t>MT</w:t>
            </w:r>
          </w:p>
          <w:p w14:paraId="469B244A" w14:textId="7875D256" w:rsidR="00A33A4D" w:rsidRPr="00090D8A" w:rsidRDefault="00A33A4D" w:rsidP="00103ECF">
            <w:pPr>
              <w:pStyle w:val="TableParagraph"/>
              <w:shd w:val="clear" w:color="auto" w:fill="FFFFFF" w:themeFill="background1"/>
              <w:spacing w:before="1" w:line="282" w:lineRule="auto"/>
              <w:rPr>
                <w:rFonts w:ascii="Verdana" w:eastAsia="Microsoft Sans Serif" w:hAnsi="Verdana" w:cs="Microsoft Sans Serif"/>
                <w:sz w:val="16"/>
                <w:szCs w:val="16"/>
              </w:rPr>
            </w:pPr>
            <w:r w:rsidRPr="00090D8A">
              <w:rPr>
                <w:rFonts w:ascii="Verdana" w:hAnsi="Verdana"/>
                <w:spacing w:val="-3"/>
                <w:sz w:val="16"/>
                <w:szCs w:val="16"/>
              </w:rPr>
              <w:t>ASHVAL</w:t>
            </w:r>
            <w:r w:rsidRPr="00090D8A">
              <w:rPr>
                <w:rFonts w:ascii="Verdana" w:hAnsi="Verdana"/>
                <w:sz w:val="16"/>
                <w:szCs w:val="16"/>
              </w:rPr>
              <w:t xml:space="preserve">  PSN</w:t>
            </w:r>
            <w:r w:rsidRPr="00090D8A">
              <w:rPr>
                <w:rFonts w:ascii="Verdana" w:hAnsi="Verdana"/>
                <w:spacing w:val="24"/>
                <w:w w:val="98"/>
                <w:sz w:val="16"/>
                <w:szCs w:val="16"/>
              </w:rPr>
              <w:t xml:space="preserve"> </w:t>
            </w:r>
            <w:r w:rsidRPr="00090D8A">
              <w:rPr>
                <w:rFonts w:ascii="Verdana" w:hAnsi="Verdana"/>
                <w:sz w:val="16"/>
                <w:szCs w:val="16"/>
              </w:rPr>
              <w:t>S15</w:t>
            </w:r>
            <w:r w:rsidRPr="00090D8A">
              <w:rPr>
                <w:rFonts w:ascii="Verdana" w:hAnsi="Verdana"/>
                <w:spacing w:val="-16"/>
                <w:sz w:val="16"/>
                <w:szCs w:val="16"/>
              </w:rPr>
              <w:t xml:space="preserve"> </w:t>
            </w:r>
            <w:r w:rsidRPr="00090D8A">
              <w:rPr>
                <w:rFonts w:ascii="Verdana" w:hAnsi="Verdana"/>
                <w:sz w:val="16"/>
                <w:szCs w:val="16"/>
              </w:rPr>
              <w:t>E073</w:t>
            </w:r>
          </w:p>
          <w:p w14:paraId="48CBF62F" w14:textId="77777777" w:rsidR="00A33A4D" w:rsidRPr="00090D8A"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090D8A">
              <w:rPr>
                <w:rFonts w:ascii="Verdana" w:hAnsi="Verdana"/>
                <w:spacing w:val="-7"/>
                <w:sz w:val="16"/>
                <w:szCs w:val="16"/>
                <w:lang w:val="da-DK"/>
              </w:rPr>
              <w:t>VA</w:t>
            </w:r>
            <w:r w:rsidRPr="00090D8A">
              <w:rPr>
                <w:rFonts w:ascii="Verdana" w:hAnsi="Verdana"/>
                <w:spacing w:val="-16"/>
                <w:sz w:val="16"/>
                <w:szCs w:val="16"/>
                <w:lang w:val="da-DK"/>
              </w:rPr>
              <w:t xml:space="preserve"> </w:t>
            </w:r>
            <w:r w:rsidRPr="00090D8A">
              <w:rPr>
                <w:rFonts w:ascii="Verdana" w:hAnsi="Verdana"/>
                <w:sz w:val="16"/>
                <w:szCs w:val="16"/>
                <w:lang w:val="da-DK"/>
              </w:rPr>
              <w:t>CLD</w:t>
            </w:r>
            <w:r w:rsidRPr="00090D8A">
              <w:rPr>
                <w:rFonts w:ascii="Verdana" w:hAnsi="Verdana"/>
                <w:spacing w:val="20"/>
                <w:w w:val="99"/>
                <w:sz w:val="16"/>
                <w:szCs w:val="16"/>
                <w:lang w:val="da-DK"/>
              </w:rPr>
              <w:t xml:space="preserve"> </w:t>
            </w:r>
            <w:r w:rsidRPr="00090D8A">
              <w:rPr>
                <w:rFonts w:ascii="Verdana" w:hAnsi="Verdana"/>
                <w:spacing w:val="-2"/>
                <w:sz w:val="16"/>
                <w:szCs w:val="16"/>
                <w:lang w:val="da-DK"/>
              </w:rPr>
              <w:t>RDOACT</w:t>
            </w:r>
            <w:r w:rsidRPr="00090D8A">
              <w:rPr>
                <w:rFonts w:ascii="Verdana" w:hAnsi="Verdana"/>
                <w:spacing w:val="-21"/>
                <w:sz w:val="16"/>
                <w:szCs w:val="16"/>
                <w:lang w:val="da-DK"/>
              </w:rPr>
              <w:t xml:space="preserve"> </w:t>
            </w:r>
            <w:r w:rsidRPr="00090D8A">
              <w:rPr>
                <w:rFonts w:ascii="Verdana" w:hAnsi="Verdana"/>
                <w:sz w:val="16"/>
                <w:szCs w:val="16"/>
                <w:lang w:val="da-DK"/>
              </w:rPr>
              <w:t>CLD</w:t>
            </w:r>
          </w:p>
        </w:tc>
        <w:tc>
          <w:tcPr>
            <w:tcW w:w="1318" w:type="dxa"/>
            <w:tcBorders>
              <w:right w:val="nil"/>
            </w:tcBorders>
          </w:tcPr>
          <w:p w14:paraId="53B057F8" w14:textId="77777777" w:rsidR="00A33A4D" w:rsidRPr="00090D8A" w:rsidRDefault="00A33A4D" w:rsidP="00103ECF">
            <w:pPr>
              <w:pStyle w:val="TableParagraph"/>
              <w:shd w:val="clear" w:color="auto" w:fill="FFFFFF" w:themeFill="background1"/>
              <w:rPr>
                <w:rFonts w:ascii="Verdana" w:eastAsia="Microsoft Sans Serif" w:hAnsi="Verdana" w:cs="Microsoft Sans Serif"/>
                <w:sz w:val="16"/>
                <w:szCs w:val="16"/>
              </w:rPr>
            </w:pPr>
          </w:p>
          <w:p w14:paraId="2F2B9857" w14:textId="406FBCAD" w:rsidR="00A33A4D" w:rsidRPr="00090D8A" w:rsidRDefault="00A33A4D" w:rsidP="00103ECF">
            <w:pPr>
              <w:pStyle w:val="TableParagraph"/>
              <w:shd w:val="clear" w:color="auto" w:fill="FFFFFF" w:themeFill="background1"/>
              <w:spacing w:before="126" w:line="282" w:lineRule="auto"/>
              <w:ind w:right="-1"/>
              <w:rPr>
                <w:rFonts w:ascii="Verdana" w:eastAsia="Microsoft Sans Serif" w:hAnsi="Verdana" w:cs="Microsoft Sans Serif"/>
                <w:sz w:val="16"/>
                <w:szCs w:val="16"/>
              </w:rPr>
            </w:pPr>
            <w:r w:rsidRPr="00090D8A">
              <w:rPr>
                <w:rFonts w:ascii="Verdana" w:hAnsi="Verdana"/>
                <w:w w:val="95"/>
                <w:sz w:val="16"/>
                <w:szCs w:val="16"/>
              </w:rPr>
              <w:t>SFC</w:t>
            </w:r>
            <w:r w:rsidR="00CA7E25" w:rsidRPr="00090D8A">
              <w:rPr>
                <w:rFonts w:ascii="Verdana" w:hAnsi="Verdana"/>
                <w:w w:val="95"/>
                <w:sz w:val="16"/>
                <w:szCs w:val="16"/>
              </w:rPr>
              <w:t xml:space="preserve"> </w:t>
            </w:r>
            <w:r w:rsidRPr="00090D8A">
              <w:rPr>
                <w:rFonts w:ascii="Verdana" w:hAnsi="Verdana"/>
                <w:w w:val="95"/>
                <w:sz w:val="16"/>
                <w:szCs w:val="16"/>
              </w:rPr>
              <w:t>WIND</w:t>
            </w:r>
            <w:r w:rsidRPr="00090D8A">
              <w:rPr>
                <w:rFonts w:ascii="Verdana" w:hAnsi="Verdana"/>
                <w:w w:val="99"/>
                <w:sz w:val="16"/>
                <w:szCs w:val="16"/>
              </w:rPr>
              <w:t xml:space="preserve"> </w:t>
            </w:r>
            <w:r w:rsidRPr="00090D8A">
              <w:rPr>
                <w:rFonts w:ascii="Verdana" w:hAnsi="Verdana"/>
                <w:sz w:val="16"/>
                <w:szCs w:val="16"/>
              </w:rPr>
              <w:t>040/40MPS</w:t>
            </w:r>
          </w:p>
          <w:p w14:paraId="368013E1" w14:textId="12E59E96" w:rsidR="00A33A4D" w:rsidRPr="00090D8A" w:rsidRDefault="00A33A4D" w:rsidP="00103ECF">
            <w:pPr>
              <w:pStyle w:val="TableParagraph"/>
              <w:shd w:val="clear" w:color="auto" w:fill="FFFFFF" w:themeFill="background1"/>
              <w:tabs>
                <w:tab w:val="left" w:pos="886"/>
              </w:tabs>
              <w:spacing w:line="282" w:lineRule="auto"/>
              <w:ind w:right="-1"/>
              <w:rPr>
                <w:rFonts w:ascii="Verdana" w:eastAsia="Microsoft Sans Serif" w:hAnsi="Verdana" w:cs="Microsoft Sans Serif"/>
                <w:sz w:val="16"/>
                <w:szCs w:val="16"/>
              </w:rPr>
            </w:pPr>
            <w:r w:rsidRPr="00090D8A">
              <w:rPr>
                <w:rFonts w:ascii="Verdana" w:hAnsi="Verdana"/>
                <w:w w:val="95"/>
                <w:sz w:val="16"/>
                <w:szCs w:val="16"/>
              </w:rPr>
              <w:t>SFC</w:t>
            </w:r>
            <w:r w:rsidR="00CA7E25" w:rsidRPr="00090D8A">
              <w:rPr>
                <w:rFonts w:ascii="Verdana" w:hAnsi="Verdana"/>
                <w:w w:val="95"/>
                <w:sz w:val="16"/>
                <w:szCs w:val="16"/>
              </w:rPr>
              <w:t xml:space="preserve"> </w:t>
            </w:r>
            <w:r w:rsidRPr="00090D8A">
              <w:rPr>
                <w:rFonts w:ascii="Verdana" w:hAnsi="Verdana"/>
                <w:w w:val="95"/>
                <w:sz w:val="16"/>
                <w:szCs w:val="16"/>
              </w:rPr>
              <w:t>WIND</w:t>
            </w:r>
            <w:r w:rsidRPr="00090D8A">
              <w:rPr>
                <w:rFonts w:ascii="Verdana" w:hAnsi="Verdana"/>
                <w:w w:val="99"/>
                <w:sz w:val="16"/>
                <w:szCs w:val="16"/>
              </w:rPr>
              <w:t xml:space="preserve"> </w:t>
            </w:r>
            <w:r w:rsidRPr="00090D8A">
              <w:rPr>
                <w:rFonts w:ascii="Verdana" w:hAnsi="Verdana"/>
                <w:sz w:val="16"/>
                <w:szCs w:val="16"/>
              </w:rPr>
              <w:t>310/20KT</w:t>
            </w:r>
          </w:p>
          <w:p w14:paraId="6A876325" w14:textId="77777777" w:rsidR="00A33A4D" w:rsidRPr="00090D8A" w:rsidRDefault="00A33A4D" w:rsidP="00103ECF">
            <w:pPr>
              <w:pStyle w:val="TableParagraph"/>
              <w:shd w:val="clear" w:color="auto" w:fill="FFFFFF" w:themeFill="background1"/>
              <w:spacing w:line="282" w:lineRule="auto"/>
              <w:ind w:right="-180"/>
              <w:rPr>
                <w:rFonts w:ascii="Verdana" w:eastAsia="Microsoft Sans Serif" w:hAnsi="Verdana" w:cs="Microsoft Sans Serif"/>
                <w:sz w:val="16"/>
                <w:szCs w:val="16"/>
              </w:rPr>
            </w:pPr>
            <w:r w:rsidRPr="00090D8A">
              <w:rPr>
                <w:rFonts w:ascii="Verdana" w:hAnsi="Verdana"/>
                <w:sz w:val="16"/>
                <w:szCs w:val="16"/>
              </w:rPr>
              <w:t>SFC</w:t>
            </w:r>
            <w:r w:rsidRPr="00090D8A">
              <w:rPr>
                <w:rFonts w:ascii="Verdana" w:hAnsi="Verdana"/>
                <w:spacing w:val="20"/>
                <w:sz w:val="16"/>
                <w:szCs w:val="16"/>
              </w:rPr>
              <w:t xml:space="preserve"> </w:t>
            </w:r>
            <w:r w:rsidRPr="00090D8A">
              <w:rPr>
                <w:rFonts w:ascii="Verdana" w:hAnsi="Verdana"/>
                <w:sz w:val="16"/>
                <w:szCs w:val="16"/>
              </w:rPr>
              <w:t>VIS</w:t>
            </w:r>
            <w:r w:rsidRPr="00090D8A">
              <w:rPr>
                <w:rFonts w:ascii="Verdana" w:hAnsi="Verdana"/>
                <w:spacing w:val="28"/>
                <w:sz w:val="16"/>
                <w:szCs w:val="16"/>
              </w:rPr>
              <w:t xml:space="preserve"> </w:t>
            </w:r>
            <w:r w:rsidRPr="00090D8A">
              <w:rPr>
                <w:rFonts w:ascii="Verdana" w:hAnsi="Verdana"/>
                <w:sz w:val="16"/>
                <w:szCs w:val="16"/>
              </w:rPr>
              <w:t>1500M (BR)</w:t>
            </w:r>
          </w:p>
          <w:p w14:paraId="66F37C6C" w14:textId="3C61A987" w:rsidR="00A33A4D" w:rsidRPr="00090D8A" w:rsidRDefault="00A33A4D" w:rsidP="00103ECF">
            <w:pPr>
              <w:pStyle w:val="TableParagraph"/>
              <w:shd w:val="clear" w:color="auto" w:fill="FFFFFF" w:themeFill="background1"/>
              <w:spacing w:before="1" w:line="282" w:lineRule="auto"/>
              <w:ind w:right="180"/>
              <w:rPr>
                <w:rFonts w:ascii="Verdana" w:eastAsia="Microsoft Sans Serif" w:hAnsi="Verdana" w:cs="Microsoft Sans Serif"/>
                <w:sz w:val="16"/>
                <w:szCs w:val="16"/>
              </w:rPr>
            </w:pPr>
            <w:r w:rsidRPr="00090D8A">
              <w:rPr>
                <w:rFonts w:ascii="Verdana" w:hAnsi="Verdana"/>
                <w:sz w:val="16"/>
                <w:szCs w:val="16"/>
              </w:rPr>
              <w:t>ISOL</w:t>
            </w:r>
            <w:r w:rsidR="00CA7E25" w:rsidRPr="00090D8A">
              <w:rPr>
                <w:rFonts w:ascii="Verdana" w:hAnsi="Verdana"/>
                <w:spacing w:val="-33"/>
                <w:sz w:val="16"/>
                <w:szCs w:val="16"/>
              </w:rPr>
              <w:t xml:space="preserve"> </w:t>
            </w:r>
            <w:r w:rsidRPr="00090D8A">
              <w:rPr>
                <w:rFonts w:ascii="Verdana" w:hAnsi="Verdana"/>
                <w:sz w:val="16"/>
                <w:szCs w:val="16"/>
              </w:rPr>
              <w:t>TS</w:t>
            </w:r>
            <w:r w:rsidRPr="00090D8A">
              <w:rPr>
                <w:rFonts w:ascii="Verdana" w:hAnsi="Verdana"/>
                <w:w w:val="98"/>
                <w:sz w:val="16"/>
                <w:szCs w:val="16"/>
              </w:rPr>
              <w:t xml:space="preserve"> </w:t>
            </w:r>
            <w:r w:rsidRPr="00090D8A">
              <w:rPr>
                <w:rFonts w:ascii="Verdana" w:hAnsi="Verdana"/>
                <w:w w:val="95"/>
                <w:sz w:val="16"/>
                <w:szCs w:val="16"/>
              </w:rPr>
              <w:t>ISOL</w:t>
            </w:r>
            <w:r w:rsidRPr="00090D8A">
              <w:rPr>
                <w:rFonts w:ascii="Verdana" w:hAnsi="Verdana"/>
                <w:spacing w:val="5"/>
                <w:w w:val="95"/>
                <w:sz w:val="16"/>
                <w:szCs w:val="16"/>
              </w:rPr>
              <w:t xml:space="preserve"> </w:t>
            </w:r>
            <w:r w:rsidRPr="00090D8A">
              <w:rPr>
                <w:rFonts w:ascii="Verdana" w:hAnsi="Verdana"/>
                <w:w w:val="95"/>
                <w:sz w:val="16"/>
                <w:szCs w:val="16"/>
              </w:rPr>
              <w:t>TSGR</w:t>
            </w:r>
            <w:r w:rsidRPr="00090D8A">
              <w:rPr>
                <w:rFonts w:ascii="Verdana" w:hAnsi="Verdana"/>
                <w:w w:val="98"/>
                <w:sz w:val="16"/>
                <w:szCs w:val="16"/>
              </w:rPr>
              <w:t xml:space="preserve"> </w:t>
            </w:r>
            <w:r w:rsidRPr="00090D8A">
              <w:rPr>
                <w:rFonts w:ascii="Verdana" w:hAnsi="Verdana"/>
                <w:sz w:val="16"/>
                <w:szCs w:val="16"/>
              </w:rPr>
              <w:t>OCNL</w:t>
            </w:r>
            <w:r w:rsidRPr="00090D8A">
              <w:rPr>
                <w:rFonts w:ascii="Verdana" w:hAnsi="Verdana"/>
                <w:spacing w:val="-30"/>
                <w:sz w:val="16"/>
                <w:szCs w:val="16"/>
              </w:rPr>
              <w:t xml:space="preserve"> </w:t>
            </w:r>
            <w:r w:rsidRPr="00090D8A">
              <w:rPr>
                <w:rFonts w:ascii="Verdana" w:hAnsi="Verdana"/>
                <w:sz w:val="16"/>
                <w:szCs w:val="16"/>
              </w:rPr>
              <w:t>TS</w:t>
            </w:r>
            <w:r w:rsidRPr="00090D8A">
              <w:rPr>
                <w:rFonts w:ascii="Verdana" w:hAnsi="Verdana"/>
                <w:w w:val="98"/>
                <w:sz w:val="16"/>
                <w:szCs w:val="16"/>
              </w:rPr>
              <w:t xml:space="preserve"> </w:t>
            </w:r>
            <w:r w:rsidRPr="00090D8A">
              <w:rPr>
                <w:rFonts w:ascii="Verdana" w:hAnsi="Verdana"/>
                <w:sz w:val="16"/>
                <w:szCs w:val="16"/>
              </w:rPr>
              <w:t>OCNL</w:t>
            </w:r>
            <w:r w:rsidRPr="00090D8A">
              <w:rPr>
                <w:rFonts w:ascii="Verdana" w:hAnsi="Verdana"/>
                <w:spacing w:val="-35"/>
                <w:sz w:val="16"/>
                <w:szCs w:val="16"/>
              </w:rPr>
              <w:t xml:space="preserve"> </w:t>
            </w:r>
            <w:r w:rsidRPr="00090D8A">
              <w:rPr>
                <w:rFonts w:ascii="Verdana" w:hAnsi="Verdana"/>
                <w:sz w:val="16"/>
                <w:szCs w:val="16"/>
              </w:rPr>
              <w:t>TSGR</w:t>
            </w:r>
            <w:r w:rsidRPr="00090D8A">
              <w:rPr>
                <w:rFonts w:ascii="Verdana" w:hAnsi="Verdana"/>
                <w:w w:val="98"/>
                <w:sz w:val="16"/>
                <w:szCs w:val="16"/>
              </w:rPr>
              <w:t xml:space="preserve"> </w:t>
            </w:r>
            <w:r w:rsidRPr="00090D8A">
              <w:rPr>
                <w:rFonts w:ascii="Verdana" w:hAnsi="Verdana"/>
                <w:sz w:val="16"/>
                <w:szCs w:val="16"/>
              </w:rPr>
              <w:t>MT</w:t>
            </w:r>
            <w:r w:rsidRPr="00090D8A">
              <w:rPr>
                <w:rFonts w:ascii="Verdana" w:hAnsi="Verdana"/>
                <w:spacing w:val="-15"/>
                <w:sz w:val="16"/>
                <w:szCs w:val="16"/>
              </w:rPr>
              <w:t xml:space="preserve"> </w:t>
            </w:r>
            <w:r w:rsidRPr="00090D8A">
              <w:rPr>
                <w:rFonts w:ascii="Verdana" w:hAnsi="Verdana"/>
                <w:sz w:val="16"/>
                <w:szCs w:val="16"/>
              </w:rPr>
              <w:t>OBSC</w:t>
            </w:r>
          </w:p>
          <w:p w14:paraId="25F93059" w14:textId="1A31D10F" w:rsidR="00A33A4D" w:rsidRPr="00090D8A" w:rsidRDefault="00A33A4D" w:rsidP="00103ECF">
            <w:pPr>
              <w:pStyle w:val="TableParagraph"/>
              <w:shd w:val="clear" w:color="auto" w:fill="FFFFFF" w:themeFill="background1"/>
              <w:tabs>
                <w:tab w:val="left" w:pos="992"/>
              </w:tabs>
              <w:spacing w:line="282" w:lineRule="auto"/>
              <w:rPr>
                <w:rFonts w:ascii="Verdana" w:eastAsia="Microsoft Sans Serif" w:hAnsi="Verdana" w:cs="Microsoft Sans Serif"/>
                <w:sz w:val="16"/>
                <w:szCs w:val="16"/>
              </w:rPr>
            </w:pPr>
            <w:r w:rsidRPr="00090D8A">
              <w:rPr>
                <w:rFonts w:ascii="Verdana" w:hAnsi="Verdana"/>
                <w:sz w:val="16"/>
                <w:szCs w:val="16"/>
              </w:rPr>
              <w:t>BKN</w:t>
            </w:r>
            <w:r w:rsidR="00CA7E25" w:rsidRPr="00090D8A">
              <w:rPr>
                <w:rFonts w:ascii="Verdana" w:hAnsi="Verdana"/>
                <w:sz w:val="16"/>
                <w:szCs w:val="16"/>
              </w:rPr>
              <w:t xml:space="preserve"> </w:t>
            </w:r>
            <w:r w:rsidRPr="00090D8A">
              <w:rPr>
                <w:rFonts w:ascii="Verdana" w:hAnsi="Verdana"/>
                <w:w w:val="95"/>
                <w:sz w:val="16"/>
                <w:szCs w:val="16"/>
              </w:rPr>
              <w:t>CLD</w:t>
            </w:r>
            <w:r w:rsidRPr="00090D8A">
              <w:rPr>
                <w:rFonts w:ascii="Verdana" w:hAnsi="Verdana"/>
                <w:w w:val="99"/>
                <w:sz w:val="16"/>
                <w:szCs w:val="16"/>
              </w:rPr>
              <w:t xml:space="preserve"> </w:t>
            </w:r>
            <w:r w:rsidRPr="00090D8A">
              <w:rPr>
                <w:rFonts w:ascii="Verdana" w:hAnsi="Verdana"/>
                <w:sz w:val="16"/>
                <w:szCs w:val="16"/>
              </w:rPr>
              <w:t>120/900M</w:t>
            </w:r>
          </w:p>
          <w:p w14:paraId="63C09C7F" w14:textId="6EE039AC" w:rsidR="00A33A4D" w:rsidRPr="00090D8A" w:rsidRDefault="00A33A4D" w:rsidP="00103ECF">
            <w:pPr>
              <w:pStyle w:val="TableParagraph"/>
              <w:shd w:val="clear" w:color="auto" w:fill="FFFFFF" w:themeFill="background1"/>
              <w:tabs>
                <w:tab w:val="left" w:pos="992"/>
              </w:tabs>
              <w:spacing w:line="282" w:lineRule="auto"/>
              <w:rPr>
                <w:rFonts w:ascii="Verdana" w:eastAsia="Microsoft Sans Serif" w:hAnsi="Verdana" w:cs="Microsoft Sans Serif"/>
                <w:sz w:val="16"/>
                <w:szCs w:val="16"/>
              </w:rPr>
            </w:pPr>
            <w:r w:rsidRPr="00090D8A">
              <w:rPr>
                <w:rFonts w:ascii="Verdana" w:hAnsi="Verdana"/>
                <w:sz w:val="16"/>
                <w:szCs w:val="16"/>
              </w:rPr>
              <w:t>BKN</w:t>
            </w:r>
            <w:r w:rsidR="00CA7E25" w:rsidRPr="00090D8A">
              <w:rPr>
                <w:rFonts w:ascii="Verdana" w:hAnsi="Verdana"/>
                <w:sz w:val="16"/>
                <w:szCs w:val="16"/>
              </w:rPr>
              <w:t xml:space="preserve"> </w:t>
            </w:r>
            <w:r w:rsidRPr="00090D8A">
              <w:rPr>
                <w:rFonts w:ascii="Verdana" w:hAnsi="Verdana"/>
                <w:w w:val="95"/>
                <w:sz w:val="16"/>
                <w:szCs w:val="16"/>
              </w:rPr>
              <w:t>CLD</w:t>
            </w:r>
            <w:r w:rsidRPr="00090D8A">
              <w:rPr>
                <w:rFonts w:ascii="Verdana" w:hAnsi="Verdana"/>
                <w:w w:val="99"/>
                <w:sz w:val="16"/>
                <w:szCs w:val="16"/>
              </w:rPr>
              <w:t xml:space="preserve"> </w:t>
            </w:r>
            <w:r w:rsidRPr="00090D8A">
              <w:rPr>
                <w:rFonts w:ascii="Verdana" w:hAnsi="Verdana"/>
                <w:sz w:val="16"/>
                <w:szCs w:val="16"/>
              </w:rPr>
              <w:t>400/3000FT</w:t>
            </w:r>
          </w:p>
          <w:p w14:paraId="6F40AFFE" w14:textId="574491F5" w:rsidR="00A33A4D" w:rsidRPr="00090D8A" w:rsidRDefault="00A33A4D" w:rsidP="00103ECF">
            <w:pPr>
              <w:pStyle w:val="TableParagraph"/>
              <w:shd w:val="clear" w:color="auto" w:fill="FFFFFF" w:themeFill="background1"/>
              <w:tabs>
                <w:tab w:val="left" w:pos="992"/>
              </w:tabs>
              <w:spacing w:line="282" w:lineRule="auto"/>
              <w:rPr>
                <w:rFonts w:ascii="Verdana" w:eastAsia="Microsoft Sans Serif" w:hAnsi="Verdana" w:cs="Microsoft Sans Serif"/>
                <w:sz w:val="16"/>
                <w:szCs w:val="16"/>
              </w:rPr>
            </w:pPr>
            <w:r w:rsidRPr="00090D8A">
              <w:rPr>
                <w:rFonts w:ascii="Verdana" w:hAnsi="Verdana"/>
                <w:sz w:val="16"/>
                <w:szCs w:val="16"/>
              </w:rPr>
              <w:t>BKN</w:t>
            </w:r>
            <w:r w:rsidR="00CA7E25" w:rsidRPr="00090D8A">
              <w:rPr>
                <w:rFonts w:ascii="Verdana" w:hAnsi="Verdana"/>
                <w:sz w:val="16"/>
                <w:szCs w:val="16"/>
              </w:rPr>
              <w:t xml:space="preserve"> </w:t>
            </w:r>
            <w:r w:rsidRPr="00090D8A">
              <w:rPr>
                <w:rFonts w:ascii="Verdana" w:hAnsi="Verdana"/>
                <w:w w:val="95"/>
                <w:sz w:val="16"/>
                <w:szCs w:val="16"/>
              </w:rPr>
              <w:t>CLD</w:t>
            </w:r>
            <w:r w:rsidRPr="00090D8A">
              <w:rPr>
                <w:rFonts w:ascii="Verdana" w:hAnsi="Verdana"/>
                <w:w w:val="99"/>
                <w:sz w:val="16"/>
                <w:szCs w:val="16"/>
              </w:rPr>
              <w:t xml:space="preserve"> </w:t>
            </w:r>
            <w:r w:rsidRPr="00090D8A">
              <w:rPr>
                <w:rFonts w:ascii="Verdana" w:hAnsi="Verdana"/>
                <w:sz w:val="16"/>
                <w:szCs w:val="16"/>
              </w:rPr>
              <w:t>SFC/3000M</w:t>
            </w:r>
          </w:p>
          <w:p w14:paraId="1FAC86C8" w14:textId="2F161063" w:rsidR="00A33A4D" w:rsidRPr="00090D8A" w:rsidRDefault="00A33A4D" w:rsidP="00103ECF">
            <w:pPr>
              <w:pStyle w:val="TableParagraph"/>
              <w:shd w:val="clear" w:color="auto" w:fill="FFFFFF" w:themeFill="background1"/>
              <w:spacing w:line="282" w:lineRule="auto"/>
              <w:ind w:right="-360"/>
              <w:rPr>
                <w:rFonts w:ascii="Verdana" w:eastAsia="Microsoft Sans Serif" w:hAnsi="Verdana" w:cs="Microsoft Sans Serif"/>
                <w:sz w:val="16"/>
                <w:szCs w:val="16"/>
              </w:rPr>
            </w:pPr>
            <w:r w:rsidRPr="00090D8A">
              <w:rPr>
                <w:rFonts w:ascii="Verdana" w:hAnsi="Verdana"/>
                <w:sz w:val="16"/>
                <w:szCs w:val="16"/>
              </w:rPr>
              <w:t>BKN</w:t>
            </w:r>
            <w:r w:rsidR="00CA7E25" w:rsidRPr="00090D8A">
              <w:rPr>
                <w:rFonts w:ascii="Verdana" w:hAnsi="Verdana"/>
                <w:sz w:val="16"/>
                <w:szCs w:val="16"/>
              </w:rPr>
              <w:t xml:space="preserve"> </w:t>
            </w:r>
            <w:r w:rsidRPr="00090D8A">
              <w:rPr>
                <w:rFonts w:ascii="Verdana" w:hAnsi="Verdana"/>
                <w:w w:val="95"/>
                <w:sz w:val="16"/>
                <w:szCs w:val="16"/>
              </w:rPr>
              <w:t>CLD</w:t>
            </w:r>
            <w:r w:rsidRPr="00090D8A">
              <w:rPr>
                <w:rFonts w:ascii="Verdana" w:hAnsi="Verdana"/>
                <w:w w:val="99"/>
                <w:sz w:val="16"/>
                <w:szCs w:val="16"/>
              </w:rPr>
              <w:t xml:space="preserve"> </w:t>
            </w:r>
            <w:r w:rsidRPr="00090D8A">
              <w:rPr>
                <w:rFonts w:ascii="Verdana" w:hAnsi="Verdana"/>
                <w:spacing w:val="-1"/>
                <w:sz w:val="16"/>
                <w:szCs w:val="16"/>
              </w:rPr>
              <w:t>SFC/ABV100</w:t>
            </w:r>
            <w:r w:rsidR="00350617">
              <w:rPr>
                <w:rFonts w:ascii="Verdana" w:hAnsi="Verdana"/>
                <w:spacing w:val="-1"/>
                <w:sz w:val="16"/>
                <w:szCs w:val="16"/>
              </w:rPr>
              <w:t>0</w:t>
            </w:r>
            <w:r w:rsidRPr="00090D8A">
              <w:rPr>
                <w:rFonts w:ascii="Verdana" w:hAnsi="Verdana"/>
                <w:spacing w:val="-1"/>
                <w:sz w:val="16"/>
                <w:szCs w:val="16"/>
              </w:rPr>
              <w:t>0</w:t>
            </w:r>
            <w:r w:rsidRPr="00090D8A">
              <w:rPr>
                <w:rFonts w:ascii="Verdana" w:hAnsi="Verdana"/>
                <w:sz w:val="16"/>
                <w:szCs w:val="16"/>
              </w:rPr>
              <w:t>F</w:t>
            </w:r>
            <w:r w:rsidR="00350617">
              <w:rPr>
                <w:rFonts w:ascii="Verdana" w:hAnsi="Verdana"/>
                <w:sz w:val="16"/>
                <w:szCs w:val="16"/>
              </w:rPr>
              <w:t>TF</w:t>
            </w:r>
            <w:r w:rsidRPr="00090D8A">
              <w:rPr>
                <w:rFonts w:ascii="Verdana" w:hAnsi="Verdana"/>
                <w:sz w:val="16"/>
                <w:szCs w:val="16"/>
              </w:rPr>
              <w:t>T</w:t>
            </w:r>
          </w:p>
          <w:p w14:paraId="38BB6286" w14:textId="7C7F6D12" w:rsidR="00A33A4D" w:rsidRPr="00090D8A" w:rsidRDefault="00A33A4D" w:rsidP="00103ECF">
            <w:pPr>
              <w:pStyle w:val="TableParagraph"/>
              <w:shd w:val="clear" w:color="auto" w:fill="FFFFFF" w:themeFill="background1"/>
              <w:spacing w:line="282" w:lineRule="auto"/>
              <w:ind w:right="-360"/>
              <w:rPr>
                <w:rFonts w:ascii="Verdana" w:eastAsia="Microsoft Sans Serif" w:hAnsi="Verdana" w:cs="Microsoft Sans Serif"/>
                <w:sz w:val="16"/>
                <w:szCs w:val="16"/>
              </w:rPr>
            </w:pPr>
            <w:r w:rsidRPr="00090D8A">
              <w:rPr>
                <w:rFonts w:ascii="Verdana" w:hAnsi="Verdana"/>
                <w:spacing w:val="-5"/>
                <w:w w:val="95"/>
                <w:sz w:val="16"/>
                <w:szCs w:val="16"/>
              </w:rPr>
              <w:t>OVC</w:t>
            </w:r>
            <w:r w:rsidR="00CA7E25" w:rsidRPr="00090D8A">
              <w:rPr>
                <w:rFonts w:ascii="Verdana" w:hAnsi="Verdana"/>
                <w:spacing w:val="-5"/>
                <w:w w:val="95"/>
                <w:sz w:val="16"/>
                <w:szCs w:val="16"/>
              </w:rPr>
              <w:t xml:space="preserve"> </w:t>
            </w:r>
            <w:r w:rsidRPr="00090D8A">
              <w:rPr>
                <w:rFonts w:ascii="Verdana" w:hAnsi="Verdana"/>
                <w:w w:val="95"/>
                <w:sz w:val="16"/>
                <w:szCs w:val="16"/>
              </w:rPr>
              <w:t>CLD</w:t>
            </w:r>
            <w:r w:rsidRPr="00090D8A">
              <w:rPr>
                <w:rFonts w:ascii="Verdana" w:hAnsi="Verdana"/>
                <w:spacing w:val="22"/>
                <w:w w:val="99"/>
                <w:sz w:val="16"/>
                <w:szCs w:val="16"/>
              </w:rPr>
              <w:t xml:space="preserve"> </w:t>
            </w:r>
            <w:r w:rsidRPr="00090D8A">
              <w:rPr>
                <w:rFonts w:ascii="Verdana" w:hAnsi="Verdana"/>
                <w:spacing w:val="-1"/>
                <w:sz w:val="16"/>
                <w:szCs w:val="16"/>
              </w:rPr>
              <w:t>270/ABV3000</w:t>
            </w:r>
            <w:r w:rsidR="00350617">
              <w:rPr>
                <w:rFonts w:ascii="Verdana" w:hAnsi="Verdana"/>
                <w:spacing w:val="-1"/>
                <w:sz w:val="16"/>
                <w:szCs w:val="16"/>
              </w:rPr>
              <w:t>M</w:t>
            </w:r>
            <w:r w:rsidRPr="00090D8A">
              <w:rPr>
                <w:rFonts w:ascii="Verdana" w:hAnsi="Verdana"/>
                <w:spacing w:val="25"/>
                <w:w w:val="99"/>
                <w:sz w:val="16"/>
                <w:szCs w:val="16"/>
              </w:rPr>
              <w:t xml:space="preserve"> </w:t>
            </w:r>
            <w:r w:rsidRPr="00090D8A">
              <w:rPr>
                <w:rFonts w:ascii="Verdana" w:hAnsi="Verdana"/>
                <w:spacing w:val="-5"/>
                <w:w w:val="95"/>
                <w:sz w:val="16"/>
                <w:szCs w:val="16"/>
              </w:rPr>
              <w:t>OVC</w:t>
            </w:r>
            <w:r w:rsidR="00CA7E25" w:rsidRPr="00090D8A">
              <w:rPr>
                <w:rFonts w:ascii="Verdana" w:hAnsi="Verdana"/>
                <w:spacing w:val="-5"/>
                <w:w w:val="95"/>
                <w:sz w:val="16"/>
                <w:szCs w:val="16"/>
              </w:rPr>
              <w:t xml:space="preserve"> </w:t>
            </w:r>
            <w:r w:rsidRPr="00090D8A">
              <w:rPr>
                <w:rFonts w:ascii="Verdana" w:hAnsi="Verdana"/>
                <w:w w:val="95"/>
                <w:sz w:val="16"/>
                <w:szCs w:val="16"/>
              </w:rPr>
              <w:t>CLD</w:t>
            </w:r>
            <w:r w:rsidRPr="00090D8A">
              <w:rPr>
                <w:rFonts w:ascii="Verdana" w:hAnsi="Verdana"/>
                <w:spacing w:val="22"/>
                <w:w w:val="99"/>
                <w:sz w:val="16"/>
                <w:szCs w:val="16"/>
              </w:rPr>
              <w:t xml:space="preserve"> </w:t>
            </w:r>
            <w:r w:rsidRPr="00090D8A">
              <w:rPr>
                <w:rFonts w:ascii="Verdana" w:hAnsi="Verdana"/>
                <w:spacing w:val="-1"/>
                <w:sz w:val="16"/>
                <w:szCs w:val="16"/>
              </w:rPr>
              <w:t>900/ABV10000-</w:t>
            </w:r>
            <w:r w:rsidRPr="00090D8A">
              <w:rPr>
                <w:rFonts w:ascii="Verdana" w:hAnsi="Verdana"/>
                <w:spacing w:val="26"/>
                <w:w w:val="99"/>
                <w:sz w:val="16"/>
                <w:szCs w:val="16"/>
              </w:rPr>
              <w:t xml:space="preserve"> </w:t>
            </w:r>
            <w:r w:rsidR="00350617">
              <w:rPr>
                <w:rFonts w:ascii="Verdana" w:hAnsi="Verdana"/>
                <w:spacing w:val="26"/>
                <w:w w:val="99"/>
                <w:sz w:val="16"/>
                <w:szCs w:val="16"/>
              </w:rPr>
              <w:t>-</w:t>
            </w:r>
            <w:r w:rsidRPr="00090D8A">
              <w:rPr>
                <w:rFonts w:ascii="Verdana" w:hAnsi="Verdana"/>
                <w:sz w:val="16"/>
                <w:szCs w:val="16"/>
              </w:rPr>
              <w:t>FT</w:t>
            </w:r>
          </w:p>
          <w:p w14:paraId="07BF8D8B" w14:textId="6044473C" w:rsidR="00A33A4D" w:rsidRPr="00090D8A" w:rsidRDefault="00A33A4D" w:rsidP="00103ECF">
            <w:pPr>
              <w:pStyle w:val="TableParagraph"/>
              <w:shd w:val="clear" w:color="auto" w:fill="FFFFFF" w:themeFill="background1"/>
              <w:tabs>
                <w:tab w:val="left" w:pos="992"/>
              </w:tabs>
              <w:spacing w:line="282" w:lineRule="auto"/>
              <w:rPr>
                <w:rFonts w:ascii="Verdana" w:eastAsia="Microsoft Sans Serif" w:hAnsi="Verdana" w:cs="Microsoft Sans Serif"/>
                <w:sz w:val="16"/>
                <w:szCs w:val="16"/>
              </w:rPr>
            </w:pPr>
            <w:r w:rsidRPr="00090D8A">
              <w:rPr>
                <w:rFonts w:ascii="Verdana" w:hAnsi="Verdana"/>
                <w:spacing w:val="-5"/>
                <w:w w:val="95"/>
                <w:sz w:val="16"/>
                <w:szCs w:val="16"/>
              </w:rPr>
              <w:t>OVC</w:t>
            </w:r>
            <w:r w:rsidR="00CA7E25" w:rsidRPr="00090D8A">
              <w:rPr>
                <w:rFonts w:ascii="Verdana" w:hAnsi="Verdana"/>
                <w:spacing w:val="-5"/>
                <w:w w:val="95"/>
                <w:sz w:val="16"/>
                <w:szCs w:val="16"/>
              </w:rPr>
              <w:t xml:space="preserve"> </w:t>
            </w:r>
            <w:r w:rsidRPr="00090D8A">
              <w:rPr>
                <w:rFonts w:ascii="Verdana" w:hAnsi="Verdana"/>
                <w:w w:val="95"/>
                <w:sz w:val="16"/>
                <w:szCs w:val="16"/>
              </w:rPr>
              <w:t>CLD</w:t>
            </w:r>
            <w:r w:rsidRPr="00090D8A">
              <w:rPr>
                <w:rFonts w:ascii="Verdana" w:hAnsi="Verdana"/>
                <w:spacing w:val="22"/>
                <w:w w:val="99"/>
                <w:sz w:val="16"/>
                <w:szCs w:val="16"/>
              </w:rPr>
              <w:t xml:space="preserve"> </w:t>
            </w:r>
            <w:r w:rsidRPr="00090D8A">
              <w:rPr>
                <w:rFonts w:ascii="Verdana" w:hAnsi="Verdana"/>
                <w:sz w:val="16"/>
                <w:szCs w:val="16"/>
              </w:rPr>
              <w:t>SFC/3000M</w:t>
            </w:r>
          </w:p>
          <w:p w14:paraId="5AA5BF52" w14:textId="06FBA6E1" w:rsidR="00A33A4D" w:rsidRPr="00090D8A" w:rsidRDefault="00A33A4D" w:rsidP="00103ECF">
            <w:pPr>
              <w:pStyle w:val="TableParagraph"/>
              <w:shd w:val="clear" w:color="auto" w:fill="FFFFFF" w:themeFill="background1"/>
              <w:spacing w:line="282" w:lineRule="auto"/>
              <w:ind w:right="-180"/>
              <w:rPr>
                <w:rFonts w:ascii="Verdana" w:eastAsia="Microsoft Sans Serif" w:hAnsi="Verdana" w:cs="Microsoft Sans Serif"/>
                <w:sz w:val="16"/>
                <w:szCs w:val="16"/>
              </w:rPr>
            </w:pPr>
            <w:r w:rsidRPr="00090D8A">
              <w:rPr>
                <w:rFonts w:ascii="Verdana" w:hAnsi="Verdana"/>
                <w:spacing w:val="-5"/>
                <w:w w:val="95"/>
                <w:sz w:val="16"/>
                <w:szCs w:val="16"/>
              </w:rPr>
              <w:t>OVC</w:t>
            </w:r>
            <w:r w:rsidR="00CA7E25" w:rsidRPr="00090D8A">
              <w:rPr>
                <w:rFonts w:ascii="Verdana" w:hAnsi="Verdana"/>
                <w:spacing w:val="-5"/>
                <w:w w:val="95"/>
                <w:sz w:val="16"/>
                <w:szCs w:val="16"/>
              </w:rPr>
              <w:t xml:space="preserve"> </w:t>
            </w:r>
            <w:r w:rsidRPr="00090D8A">
              <w:rPr>
                <w:rFonts w:ascii="Verdana" w:hAnsi="Verdana"/>
                <w:w w:val="95"/>
                <w:sz w:val="16"/>
                <w:szCs w:val="16"/>
              </w:rPr>
              <w:t>CLD</w:t>
            </w:r>
            <w:r w:rsidRPr="00090D8A">
              <w:rPr>
                <w:rFonts w:ascii="Verdana" w:hAnsi="Verdana"/>
                <w:spacing w:val="22"/>
                <w:w w:val="99"/>
                <w:sz w:val="16"/>
                <w:szCs w:val="16"/>
              </w:rPr>
              <w:t xml:space="preserve"> </w:t>
            </w:r>
            <w:r w:rsidRPr="00090D8A">
              <w:rPr>
                <w:rFonts w:ascii="Verdana" w:hAnsi="Verdana"/>
                <w:spacing w:val="-1"/>
                <w:sz w:val="16"/>
                <w:szCs w:val="16"/>
              </w:rPr>
              <w:t>SFC/ABV10000</w:t>
            </w:r>
            <w:r w:rsidRPr="00090D8A">
              <w:rPr>
                <w:rFonts w:ascii="Verdana" w:hAnsi="Verdana"/>
                <w:sz w:val="16"/>
                <w:szCs w:val="16"/>
              </w:rPr>
              <w:t>FT</w:t>
            </w:r>
          </w:p>
          <w:p w14:paraId="23A9A4FA" w14:textId="13F10583" w:rsidR="00A33A4D" w:rsidRPr="00090D8A" w:rsidRDefault="00A33A4D" w:rsidP="00103ECF">
            <w:pPr>
              <w:pStyle w:val="TableParagraph"/>
              <w:shd w:val="clear" w:color="auto" w:fill="FFFFFF" w:themeFill="background1"/>
              <w:spacing w:line="282" w:lineRule="auto"/>
              <w:ind w:right="180"/>
              <w:rPr>
                <w:rFonts w:ascii="Verdana" w:eastAsia="Microsoft Sans Serif" w:hAnsi="Verdana" w:cs="Microsoft Sans Serif"/>
                <w:sz w:val="16"/>
                <w:szCs w:val="16"/>
              </w:rPr>
            </w:pPr>
            <w:r w:rsidRPr="00090D8A">
              <w:rPr>
                <w:rFonts w:ascii="Verdana" w:hAnsi="Verdana"/>
                <w:sz w:val="16"/>
                <w:szCs w:val="16"/>
              </w:rPr>
              <w:t>ISOL</w:t>
            </w:r>
            <w:r w:rsidRPr="00090D8A">
              <w:rPr>
                <w:rFonts w:ascii="Verdana" w:hAnsi="Verdana"/>
                <w:spacing w:val="-15"/>
                <w:sz w:val="16"/>
                <w:szCs w:val="16"/>
              </w:rPr>
              <w:t xml:space="preserve"> </w:t>
            </w:r>
            <w:r w:rsidRPr="00090D8A">
              <w:rPr>
                <w:rFonts w:ascii="Verdana" w:hAnsi="Verdana"/>
                <w:sz w:val="16"/>
                <w:szCs w:val="16"/>
              </w:rPr>
              <w:t>CB OCNL</w:t>
            </w:r>
            <w:r w:rsidRPr="00090D8A">
              <w:rPr>
                <w:rFonts w:ascii="Verdana" w:hAnsi="Verdana"/>
                <w:spacing w:val="-12"/>
                <w:sz w:val="16"/>
                <w:szCs w:val="16"/>
              </w:rPr>
              <w:t xml:space="preserve"> </w:t>
            </w:r>
            <w:r w:rsidRPr="00090D8A">
              <w:rPr>
                <w:rFonts w:ascii="Verdana" w:hAnsi="Verdana"/>
                <w:sz w:val="16"/>
                <w:szCs w:val="16"/>
              </w:rPr>
              <w:t>CB FRQ</w:t>
            </w:r>
            <w:r w:rsidRPr="00090D8A">
              <w:rPr>
                <w:rFonts w:ascii="Verdana" w:hAnsi="Verdana"/>
                <w:spacing w:val="-11"/>
                <w:sz w:val="16"/>
                <w:szCs w:val="16"/>
              </w:rPr>
              <w:t xml:space="preserve"> </w:t>
            </w:r>
            <w:r w:rsidRPr="00090D8A">
              <w:rPr>
                <w:rFonts w:ascii="Verdana" w:hAnsi="Verdana"/>
                <w:sz w:val="16"/>
                <w:szCs w:val="16"/>
              </w:rPr>
              <w:t>CB ISOL</w:t>
            </w:r>
            <w:r w:rsidRPr="00090D8A">
              <w:rPr>
                <w:rFonts w:ascii="Verdana" w:hAnsi="Verdana"/>
                <w:spacing w:val="-32"/>
                <w:sz w:val="16"/>
                <w:szCs w:val="16"/>
              </w:rPr>
              <w:t xml:space="preserve"> </w:t>
            </w:r>
            <w:r w:rsidRPr="00090D8A">
              <w:rPr>
                <w:rFonts w:ascii="Verdana" w:hAnsi="Verdana"/>
                <w:spacing w:val="-3"/>
                <w:sz w:val="16"/>
                <w:szCs w:val="16"/>
              </w:rPr>
              <w:t>T</w:t>
            </w:r>
            <w:r w:rsidRPr="00090D8A">
              <w:rPr>
                <w:rFonts w:ascii="Verdana" w:hAnsi="Verdana"/>
                <w:spacing w:val="-2"/>
                <w:sz w:val="16"/>
                <w:szCs w:val="16"/>
              </w:rPr>
              <w:t>CU</w:t>
            </w:r>
            <w:r w:rsidRPr="00090D8A">
              <w:rPr>
                <w:rFonts w:ascii="Verdana" w:hAnsi="Verdana"/>
                <w:spacing w:val="21"/>
                <w:w w:val="99"/>
                <w:sz w:val="16"/>
                <w:szCs w:val="16"/>
              </w:rPr>
              <w:t xml:space="preserve"> </w:t>
            </w:r>
            <w:r w:rsidRPr="00090D8A">
              <w:rPr>
                <w:rFonts w:ascii="Verdana" w:hAnsi="Verdana"/>
                <w:sz w:val="16"/>
                <w:szCs w:val="16"/>
              </w:rPr>
              <w:t>OCNL</w:t>
            </w:r>
            <w:r w:rsidRPr="00090D8A">
              <w:rPr>
                <w:rFonts w:ascii="Verdana" w:hAnsi="Verdana"/>
                <w:spacing w:val="-29"/>
                <w:sz w:val="16"/>
                <w:szCs w:val="16"/>
              </w:rPr>
              <w:t xml:space="preserve"> </w:t>
            </w:r>
            <w:r w:rsidR="00CA7E25" w:rsidRPr="00090D8A">
              <w:rPr>
                <w:rFonts w:ascii="Verdana" w:hAnsi="Verdana"/>
                <w:spacing w:val="-29"/>
                <w:sz w:val="16"/>
                <w:szCs w:val="16"/>
              </w:rPr>
              <w:t>T</w:t>
            </w:r>
            <w:r w:rsidRPr="00090D8A">
              <w:rPr>
                <w:rFonts w:ascii="Verdana" w:hAnsi="Verdana"/>
                <w:spacing w:val="-2"/>
                <w:sz w:val="16"/>
                <w:szCs w:val="16"/>
              </w:rPr>
              <w:t>CU</w:t>
            </w:r>
            <w:r w:rsidRPr="00090D8A">
              <w:rPr>
                <w:rFonts w:ascii="Verdana" w:hAnsi="Verdana"/>
                <w:spacing w:val="21"/>
                <w:w w:val="99"/>
                <w:sz w:val="16"/>
                <w:szCs w:val="16"/>
              </w:rPr>
              <w:t xml:space="preserve"> </w:t>
            </w:r>
            <w:r w:rsidRPr="00090D8A">
              <w:rPr>
                <w:rFonts w:ascii="Verdana" w:hAnsi="Verdana"/>
                <w:sz w:val="16"/>
                <w:szCs w:val="16"/>
              </w:rPr>
              <w:t>FRQ</w:t>
            </w:r>
            <w:r w:rsidRPr="00090D8A">
              <w:rPr>
                <w:rFonts w:ascii="Verdana" w:hAnsi="Verdana"/>
                <w:spacing w:val="-21"/>
                <w:sz w:val="16"/>
                <w:szCs w:val="16"/>
              </w:rPr>
              <w:t xml:space="preserve"> </w:t>
            </w:r>
            <w:r w:rsidRPr="00090D8A">
              <w:rPr>
                <w:rFonts w:ascii="Verdana" w:hAnsi="Verdana"/>
                <w:spacing w:val="-3"/>
                <w:sz w:val="16"/>
                <w:szCs w:val="16"/>
              </w:rPr>
              <w:t>T</w:t>
            </w:r>
            <w:r w:rsidRPr="00090D8A">
              <w:rPr>
                <w:rFonts w:ascii="Verdana" w:hAnsi="Verdana"/>
                <w:spacing w:val="-2"/>
                <w:sz w:val="16"/>
                <w:szCs w:val="16"/>
              </w:rPr>
              <w:t>CU</w:t>
            </w:r>
            <w:r w:rsidRPr="00090D8A">
              <w:rPr>
                <w:rFonts w:ascii="Verdana" w:hAnsi="Verdana"/>
                <w:spacing w:val="21"/>
                <w:w w:val="99"/>
                <w:sz w:val="16"/>
                <w:szCs w:val="16"/>
              </w:rPr>
              <w:t xml:space="preserve"> </w:t>
            </w:r>
            <w:r w:rsidRPr="00090D8A">
              <w:rPr>
                <w:rFonts w:ascii="Verdana" w:hAnsi="Verdana"/>
                <w:sz w:val="16"/>
                <w:szCs w:val="16"/>
              </w:rPr>
              <w:t>MOD</w:t>
            </w:r>
            <w:r w:rsidRPr="00090D8A">
              <w:rPr>
                <w:rFonts w:ascii="Verdana" w:hAnsi="Verdana"/>
                <w:spacing w:val="-15"/>
                <w:sz w:val="16"/>
                <w:szCs w:val="16"/>
              </w:rPr>
              <w:t xml:space="preserve"> </w:t>
            </w:r>
            <w:r w:rsidRPr="00090D8A">
              <w:rPr>
                <w:rFonts w:ascii="Verdana" w:hAnsi="Verdana"/>
                <w:sz w:val="16"/>
                <w:szCs w:val="16"/>
              </w:rPr>
              <w:t>TURB</w:t>
            </w:r>
            <w:r w:rsidRPr="00090D8A">
              <w:rPr>
                <w:rFonts w:ascii="Verdana" w:hAnsi="Verdana"/>
                <w:w w:val="99"/>
                <w:sz w:val="16"/>
                <w:szCs w:val="16"/>
              </w:rPr>
              <w:t xml:space="preserve"> </w:t>
            </w:r>
            <w:r w:rsidRPr="00090D8A">
              <w:rPr>
                <w:rFonts w:ascii="Verdana" w:hAnsi="Verdana"/>
                <w:sz w:val="16"/>
                <w:szCs w:val="16"/>
              </w:rPr>
              <w:t>MOD</w:t>
            </w:r>
            <w:r w:rsidRPr="00090D8A">
              <w:rPr>
                <w:rFonts w:ascii="Verdana" w:hAnsi="Verdana"/>
                <w:spacing w:val="-13"/>
                <w:sz w:val="16"/>
                <w:szCs w:val="16"/>
              </w:rPr>
              <w:t xml:space="preserve"> </w:t>
            </w:r>
            <w:r w:rsidRPr="00090D8A">
              <w:rPr>
                <w:rFonts w:ascii="Verdana" w:hAnsi="Verdana"/>
                <w:sz w:val="16"/>
                <w:szCs w:val="16"/>
              </w:rPr>
              <w:t>ICE</w:t>
            </w:r>
            <w:r w:rsidRPr="00090D8A">
              <w:rPr>
                <w:rFonts w:ascii="Verdana" w:hAnsi="Verdana"/>
                <w:w w:val="97"/>
                <w:sz w:val="16"/>
                <w:szCs w:val="16"/>
              </w:rPr>
              <w:t xml:space="preserve"> </w:t>
            </w:r>
            <w:r w:rsidRPr="00090D8A">
              <w:rPr>
                <w:rFonts w:ascii="Verdana" w:hAnsi="Verdana"/>
                <w:sz w:val="16"/>
                <w:szCs w:val="16"/>
              </w:rPr>
              <w:t>MOD</w:t>
            </w:r>
            <w:r w:rsidRPr="00090D8A">
              <w:rPr>
                <w:rFonts w:ascii="Verdana" w:hAnsi="Verdana"/>
                <w:spacing w:val="-5"/>
                <w:sz w:val="16"/>
                <w:szCs w:val="16"/>
              </w:rPr>
              <w:t xml:space="preserve"> </w:t>
            </w:r>
            <w:r w:rsidRPr="00090D8A">
              <w:rPr>
                <w:rFonts w:ascii="Verdana" w:hAnsi="Verdana"/>
                <w:sz w:val="16"/>
                <w:szCs w:val="16"/>
              </w:rPr>
              <w:t>MTW</w:t>
            </w:r>
          </w:p>
        </w:tc>
      </w:tr>
      <w:tr w:rsidR="00A33A4D" w:rsidRPr="00E202C2" w14:paraId="60856584" w14:textId="77777777" w:rsidTr="00350617">
        <w:trPr>
          <w:trHeight w:hRule="exact" w:val="2338"/>
        </w:trPr>
        <w:tc>
          <w:tcPr>
            <w:tcW w:w="1435" w:type="dxa"/>
            <w:tcBorders>
              <w:left w:val="nil"/>
            </w:tcBorders>
          </w:tcPr>
          <w:p w14:paraId="0AD8A402" w14:textId="77777777" w:rsidR="00A33A4D" w:rsidRPr="00090D8A" w:rsidRDefault="00A33A4D" w:rsidP="00103ECF">
            <w:pPr>
              <w:pStyle w:val="TableParagraph"/>
              <w:shd w:val="clear" w:color="auto" w:fill="FFFFFF" w:themeFill="background1"/>
              <w:rPr>
                <w:rFonts w:ascii="Verdana" w:eastAsia="Microsoft Sans Serif" w:hAnsi="Verdana" w:cs="Microsoft Sans Serif"/>
                <w:sz w:val="16"/>
                <w:szCs w:val="16"/>
              </w:rPr>
            </w:pPr>
          </w:p>
          <w:p w14:paraId="341886DE" w14:textId="3F8833D7" w:rsidR="00A33A4D" w:rsidRPr="00090D8A" w:rsidRDefault="00A33A4D" w:rsidP="00103ECF">
            <w:pPr>
              <w:pStyle w:val="TableParagraph"/>
              <w:shd w:val="clear" w:color="auto" w:fill="FFFFFF" w:themeFill="background1"/>
              <w:spacing w:before="126" w:line="282" w:lineRule="auto"/>
              <w:jc w:val="both"/>
              <w:rPr>
                <w:rFonts w:ascii="Verdana" w:eastAsia="Microsoft Sans Serif" w:hAnsi="Verdana" w:cs="Microsoft Sans Serif"/>
                <w:sz w:val="16"/>
                <w:szCs w:val="16"/>
                <w:lang w:val="da-DK"/>
              </w:rPr>
            </w:pPr>
            <w:r w:rsidRPr="00090D8A">
              <w:rPr>
                <w:rFonts w:ascii="Verdana" w:hAnsi="Verdana"/>
                <w:sz w:val="16"/>
                <w:szCs w:val="16"/>
                <w:lang w:val="da-DK"/>
              </w:rPr>
              <w:t>Observeret</w:t>
            </w:r>
            <w:r w:rsidRPr="00090D8A">
              <w:rPr>
                <w:rFonts w:ascii="Verdana" w:hAnsi="Verdana"/>
                <w:spacing w:val="-21"/>
                <w:sz w:val="16"/>
                <w:szCs w:val="16"/>
                <w:lang w:val="da-DK"/>
              </w:rPr>
              <w:t xml:space="preserve"> </w:t>
            </w:r>
            <w:r w:rsidRPr="00090D8A">
              <w:rPr>
                <w:rFonts w:ascii="Verdana" w:hAnsi="Verdana"/>
                <w:sz w:val="16"/>
                <w:szCs w:val="16"/>
                <w:lang w:val="da-DK"/>
              </w:rPr>
              <w:t>eller</w:t>
            </w:r>
            <w:r w:rsidRPr="00090D8A">
              <w:rPr>
                <w:rFonts w:ascii="Verdana" w:hAnsi="Verdana"/>
                <w:spacing w:val="23"/>
                <w:w w:val="98"/>
                <w:sz w:val="16"/>
                <w:szCs w:val="16"/>
                <w:lang w:val="da-DK"/>
              </w:rPr>
              <w:t xml:space="preserve"> </w:t>
            </w:r>
            <w:r w:rsidRPr="00090D8A">
              <w:rPr>
                <w:rFonts w:ascii="Verdana" w:hAnsi="Verdana"/>
                <w:sz w:val="16"/>
                <w:szCs w:val="16"/>
                <w:lang w:val="da-DK"/>
              </w:rPr>
              <w:t>forudsagt</w:t>
            </w:r>
            <w:r w:rsidRPr="00090D8A">
              <w:rPr>
                <w:rFonts w:ascii="Verdana" w:hAnsi="Verdana"/>
                <w:spacing w:val="-13"/>
                <w:sz w:val="16"/>
                <w:szCs w:val="16"/>
                <w:lang w:val="da-DK"/>
              </w:rPr>
              <w:t xml:space="preserve"> </w:t>
            </w:r>
            <w:r w:rsidRPr="00090D8A">
              <w:rPr>
                <w:rFonts w:ascii="Verdana" w:hAnsi="Verdana"/>
                <w:spacing w:val="-1"/>
                <w:sz w:val="16"/>
                <w:szCs w:val="16"/>
                <w:lang w:val="da-DK"/>
              </w:rPr>
              <w:t>fæno</w:t>
            </w:r>
            <w:r w:rsidRPr="00090D8A">
              <w:rPr>
                <w:rFonts w:ascii="Verdana" w:hAnsi="Verdana"/>
                <w:sz w:val="16"/>
                <w:szCs w:val="16"/>
                <w:lang w:val="da-DK"/>
              </w:rPr>
              <w:t>men</w:t>
            </w:r>
            <w:r w:rsidRPr="00090D8A">
              <w:rPr>
                <w:rFonts w:ascii="Verdana" w:hAnsi="Verdana"/>
                <w:spacing w:val="-9"/>
                <w:sz w:val="16"/>
                <w:szCs w:val="16"/>
                <w:lang w:val="da-DK"/>
              </w:rPr>
              <w:t xml:space="preserve"> </w:t>
            </w:r>
            <w:r w:rsidRPr="00090D8A">
              <w:rPr>
                <w:rFonts w:ascii="Verdana" w:hAnsi="Verdana"/>
                <w:sz w:val="16"/>
                <w:szCs w:val="16"/>
                <w:lang w:val="da-DK"/>
              </w:rPr>
              <w:t>(M)</w:t>
            </w:r>
          </w:p>
        </w:tc>
        <w:tc>
          <w:tcPr>
            <w:tcW w:w="1440" w:type="dxa"/>
          </w:tcPr>
          <w:p w14:paraId="2BFAB796" w14:textId="77777777" w:rsidR="00A33A4D" w:rsidRPr="00090D8A" w:rsidRDefault="00A33A4D" w:rsidP="00103ECF">
            <w:pPr>
              <w:pStyle w:val="TableParagraph"/>
              <w:shd w:val="clear" w:color="auto" w:fill="FFFFFF" w:themeFill="background1"/>
              <w:ind w:right="70"/>
              <w:rPr>
                <w:rFonts w:ascii="Verdana" w:eastAsia="Microsoft Sans Serif" w:hAnsi="Verdana" w:cs="Microsoft Sans Serif"/>
                <w:sz w:val="16"/>
                <w:szCs w:val="16"/>
                <w:lang w:val="da-DK"/>
              </w:rPr>
            </w:pPr>
          </w:p>
          <w:p w14:paraId="4C61AD2A" w14:textId="609F5091" w:rsidR="00A33A4D" w:rsidRPr="00090D8A" w:rsidRDefault="00A33A4D" w:rsidP="00103ECF">
            <w:pPr>
              <w:pStyle w:val="TableParagraph"/>
              <w:shd w:val="clear" w:color="auto" w:fill="FFFFFF" w:themeFill="background1"/>
              <w:spacing w:before="126" w:line="282" w:lineRule="auto"/>
              <w:ind w:right="70"/>
              <w:rPr>
                <w:rFonts w:ascii="Verdana" w:eastAsia="Microsoft Sans Serif" w:hAnsi="Verdana" w:cs="Microsoft Sans Serif"/>
                <w:sz w:val="16"/>
                <w:szCs w:val="16"/>
                <w:lang w:val="da-DK"/>
              </w:rPr>
            </w:pPr>
            <w:r w:rsidRPr="00090D8A">
              <w:rPr>
                <w:rFonts w:ascii="Verdana" w:hAnsi="Verdana"/>
                <w:sz w:val="16"/>
                <w:szCs w:val="16"/>
                <w:lang w:val="da-DK"/>
              </w:rPr>
              <w:t>Angivelse</w:t>
            </w:r>
            <w:r w:rsidRPr="00090D8A">
              <w:rPr>
                <w:rFonts w:ascii="Verdana" w:hAnsi="Verdana"/>
                <w:spacing w:val="-15"/>
                <w:sz w:val="16"/>
                <w:szCs w:val="16"/>
                <w:lang w:val="da-DK"/>
              </w:rPr>
              <w:t xml:space="preserve"> </w:t>
            </w:r>
            <w:r w:rsidRPr="00090D8A">
              <w:rPr>
                <w:rFonts w:ascii="Verdana" w:hAnsi="Verdana"/>
                <w:spacing w:val="-3"/>
                <w:sz w:val="16"/>
                <w:szCs w:val="16"/>
                <w:lang w:val="da-DK"/>
              </w:rPr>
              <w:t>af</w:t>
            </w:r>
            <w:r w:rsidRPr="00090D8A">
              <w:rPr>
                <w:rFonts w:ascii="Verdana" w:hAnsi="Verdana"/>
                <w:spacing w:val="-2"/>
                <w:sz w:val="16"/>
                <w:szCs w:val="16"/>
                <w:lang w:val="da-DK"/>
              </w:rPr>
              <w:t>,</w:t>
            </w:r>
            <w:r w:rsidRPr="00090D8A">
              <w:rPr>
                <w:rFonts w:ascii="Verdana" w:hAnsi="Verdana"/>
                <w:spacing w:val="22"/>
                <w:w w:val="99"/>
                <w:sz w:val="16"/>
                <w:szCs w:val="16"/>
                <w:lang w:val="da-DK"/>
              </w:rPr>
              <w:t xml:space="preserve"> </w:t>
            </w:r>
            <w:r w:rsidRPr="00090D8A">
              <w:rPr>
                <w:rFonts w:ascii="Verdana" w:hAnsi="Verdana"/>
                <w:sz w:val="16"/>
                <w:szCs w:val="16"/>
                <w:lang w:val="da-DK"/>
              </w:rPr>
              <w:t>om</w:t>
            </w:r>
            <w:r w:rsidRPr="00090D8A">
              <w:rPr>
                <w:rFonts w:ascii="Verdana" w:hAnsi="Verdana"/>
                <w:spacing w:val="-14"/>
                <w:sz w:val="16"/>
                <w:szCs w:val="16"/>
                <w:lang w:val="da-DK"/>
              </w:rPr>
              <w:t xml:space="preserve"> </w:t>
            </w:r>
            <w:r w:rsidRPr="00090D8A">
              <w:rPr>
                <w:rFonts w:ascii="Verdana" w:hAnsi="Verdana"/>
                <w:sz w:val="16"/>
                <w:szCs w:val="16"/>
                <w:lang w:val="da-DK"/>
              </w:rPr>
              <w:t>oplysnin</w:t>
            </w:r>
            <w:r w:rsidR="00CA7E25" w:rsidRPr="00090D8A">
              <w:rPr>
                <w:rFonts w:ascii="Verdana" w:hAnsi="Verdana"/>
                <w:sz w:val="16"/>
                <w:szCs w:val="16"/>
                <w:lang w:val="da-DK"/>
              </w:rPr>
              <w:t>g</w:t>
            </w:r>
            <w:r w:rsidRPr="00090D8A">
              <w:rPr>
                <w:rFonts w:ascii="Verdana" w:hAnsi="Verdana"/>
                <w:sz w:val="16"/>
                <w:szCs w:val="16"/>
                <w:lang w:val="da-DK"/>
              </w:rPr>
              <w:t>-</w:t>
            </w:r>
            <w:r w:rsidRPr="00090D8A">
              <w:rPr>
                <w:rFonts w:ascii="Verdana" w:hAnsi="Verdana"/>
                <w:w w:val="99"/>
                <w:sz w:val="16"/>
                <w:szCs w:val="16"/>
                <w:lang w:val="da-DK"/>
              </w:rPr>
              <w:t xml:space="preserve"> </w:t>
            </w:r>
            <w:r w:rsidRPr="00090D8A">
              <w:rPr>
                <w:rFonts w:ascii="Verdana" w:hAnsi="Verdana"/>
                <w:sz w:val="16"/>
                <w:szCs w:val="16"/>
                <w:lang w:val="da-DK"/>
              </w:rPr>
              <w:t>erne</w:t>
            </w:r>
            <w:r w:rsidRPr="00090D8A">
              <w:rPr>
                <w:rFonts w:ascii="Verdana" w:hAnsi="Verdana"/>
                <w:spacing w:val="-10"/>
                <w:sz w:val="16"/>
                <w:szCs w:val="16"/>
                <w:lang w:val="da-DK"/>
              </w:rPr>
              <w:t xml:space="preserve"> </w:t>
            </w:r>
            <w:r w:rsidRPr="00090D8A">
              <w:rPr>
                <w:rFonts w:ascii="Verdana" w:hAnsi="Verdana"/>
                <w:sz w:val="16"/>
                <w:szCs w:val="16"/>
                <w:lang w:val="da-DK"/>
              </w:rPr>
              <w:t>er</w:t>
            </w:r>
            <w:r w:rsidRPr="00090D8A">
              <w:rPr>
                <w:rFonts w:ascii="Verdana" w:hAnsi="Verdana"/>
                <w:spacing w:val="-11"/>
                <w:sz w:val="16"/>
                <w:szCs w:val="16"/>
                <w:lang w:val="da-DK"/>
              </w:rPr>
              <w:t xml:space="preserve"> </w:t>
            </w:r>
            <w:r w:rsidRPr="00090D8A">
              <w:rPr>
                <w:rFonts w:ascii="Verdana" w:hAnsi="Verdana"/>
                <w:sz w:val="16"/>
                <w:szCs w:val="16"/>
                <w:lang w:val="da-DK"/>
              </w:rPr>
              <w:t>obser-</w:t>
            </w:r>
            <w:r w:rsidRPr="00090D8A">
              <w:rPr>
                <w:rFonts w:ascii="Verdana" w:hAnsi="Verdana"/>
                <w:w w:val="99"/>
                <w:sz w:val="16"/>
                <w:szCs w:val="16"/>
                <w:lang w:val="da-DK"/>
              </w:rPr>
              <w:t xml:space="preserve"> </w:t>
            </w:r>
            <w:r w:rsidRPr="00090D8A">
              <w:rPr>
                <w:rFonts w:ascii="Verdana" w:hAnsi="Verdana"/>
                <w:sz w:val="16"/>
                <w:szCs w:val="16"/>
                <w:lang w:val="da-DK"/>
              </w:rPr>
              <w:t>veret</w:t>
            </w:r>
            <w:r w:rsidRPr="00090D8A">
              <w:rPr>
                <w:rFonts w:ascii="Verdana" w:hAnsi="Verdana"/>
                <w:spacing w:val="-11"/>
                <w:sz w:val="16"/>
                <w:szCs w:val="16"/>
                <w:lang w:val="da-DK"/>
              </w:rPr>
              <w:t xml:space="preserve"> </w:t>
            </w:r>
            <w:r w:rsidRPr="00090D8A">
              <w:rPr>
                <w:rFonts w:ascii="Verdana" w:hAnsi="Verdana"/>
                <w:sz w:val="16"/>
                <w:szCs w:val="16"/>
                <w:lang w:val="da-DK"/>
              </w:rPr>
              <w:t>og</w:t>
            </w:r>
            <w:r w:rsidRPr="00090D8A">
              <w:rPr>
                <w:rFonts w:ascii="Verdana" w:hAnsi="Verdana"/>
                <w:spacing w:val="-10"/>
                <w:sz w:val="16"/>
                <w:szCs w:val="16"/>
                <w:lang w:val="da-DK"/>
              </w:rPr>
              <w:t xml:space="preserve"> </w:t>
            </w:r>
            <w:r w:rsidRPr="00090D8A">
              <w:rPr>
                <w:rFonts w:ascii="Verdana" w:hAnsi="Verdana"/>
                <w:spacing w:val="-1"/>
                <w:sz w:val="16"/>
                <w:szCs w:val="16"/>
                <w:lang w:val="da-DK"/>
              </w:rPr>
              <w:t>for-</w:t>
            </w:r>
            <w:r w:rsidRPr="00090D8A">
              <w:rPr>
                <w:rFonts w:ascii="Verdana" w:hAnsi="Verdana"/>
                <w:spacing w:val="21"/>
                <w:w w:val="99"/>
                <w:sz w:val="16"/>
                <w:szCs w:val="16"/>
                <w:lang w:val="da-DK"/>
              </w:rPr>
              <w:t xml:space="preserve"> </w:t>
            </w:r>
            <w:r w:rsidRPr="00090D8A">
              <w:rPr>
                <w:rFonts w:ascii="Verdana" w:hAnsi="Verdana"/>
                <w:sz w:val="16"/>
                <w:szCs w:val="16"/>
                <w:lang w:val="da-DK"/>
              </w:rPr>
              <w:t>ventes</w:t>
            </w:r>
            <w:r w:rsidRPr="00090D8A">
              <w:rPr>
                <w:rFonts w:ascii="Verdana" w:hAnsi="Verdana"/>
                <w:spacing w:val="-14"/>
                <w:sz w:val="16"/>
                <w:szCs w:val="16"/>
                <w:lang w:val="da-DK"/>
              </w:rPr>
              <w:t xml:space="preserve"> </w:t>
            </w:r>
            <w:r w:rsidRPr="00090D8A">
              <w:rPr>
                <w:rFonts w:ascii="Verdana" w:hAnsi="Verdana"/>
                <w:sz w:val="16"/>
                <w:szCs w:val="16"/>
                <w:lang w:val="da-DK"/>
              </w:rPr>
              <w:t>at</w:t>
            </w:r>
            <w:r w:rsidRPr="00090D8A">
              <w:rPr>
                <w:rFonts w:ascii="Verdana" w:hAnsi="Verdana"/>
                <w:spacing w:val="-13"/>
                <w:sz w:val="16"/>
                <w:szCs w:val="16"/>
                <w:lang w:val="da-DK"/>
              </w:rPr>
              <w:t xml:space="preserve"> </w:t>
            </w:r>
            <w:r w:rsidRPr="00090D8A">
              <w:rPr>
                <w:rFonts w:ascii="Verdana" w:hAnsi="Verdana"/>
                <w:sz w:val="16"/>
                <w:szCs w:val="16"/>
                <w:lang w:val="da-DK"/>
              </w:rPr>
              <w:t>ville</w:t>
            </w:r>
            <w:r w:rsidRPr="00090D8A">
              <w:rPr>
                <w:rFonts w:ascii="Verdana" w:hAnsi="Verdana"/>
                <w:w w:val="97"/>
                <w:sz w:val="16"/>
                <w:szCs w:val="16"/>
                <w:lang w:val="da-DK"/>
              </w:rPr>
              <w:t xml:space="preserve"> </w:t>
            </w:r>
            <w:r w:rsidRPr="00090D8A">
              <w:rPr>
                <w:rFonts w:ascii="Verdana" w:hAnsi="Verdana"/>
                <w:sz w:val="16"/>
                <w:szCs w:val="16"/>
                <w:lang w:val="da-DK"/>
              </w:rPr>
              <w:t>fortsætte,</w:t>
            </w:r>
            <w:r w:rsidRPr="00090D8A">
              <w:rPr>
                <w:rFonts w:ascii="Verdana" w:hAnsi="Verdana"/>
                <w:spacing w:val="-20"/>
                <w:sz w:val="16"/>
                <w:szCs w:val="16"/>
                <w:lang w:val="da-DK"/>
              </w:rPr>
              <w:t xml:space="preserve"> </w:t>
            </w:r>
            <w:r w:rsidRPr="00090D8A">
              <w:rPr>
                <w:rFonts w:ascii="Verdana" w:hAnsi="Verdana"/>
                <w:sz w:val="16"/>
                <w:szCs w:val="16"/>
                <w:lang w:val="da-DK"/>
              </w:rPr>
              <w:t>eller</w:t>
            </w:r>
            <w:r w:rsidRPr="00090D8A">
              <w:rPr>
                <w:rFonts w:ascii="Verdana" w:hAnsi="Verdana"/>
                <w:w w:val="98"/>
                <w:sz w:val="16"/>
                <w:szCs w:val="16"/>
                <w:lang w:val="da-DK"/>
              </w:rPr>
              <w:t xml:space="preserve"> </w:t>
            </w:r>
            <w:r w:rsidRPr="00090D8A">
              <w:rPr>
                <w:rFonts w:ascii="Verdana" w:hAnsi="Verdana"/>
                <w:sz w:val="16"/>
                <w:szCs w:val="16"/>
                <w:lang w:val="da-DK"/>
              </w:rPr>
              <w:t>forudsagt</w:t>
            </w:r>
          </w:p>
        </w:tc>
        <w:tc>
          <w:tcPr>
            <w:tcW w:w="4140" w:type="dxa"/>
            <w:gridSpan w:val="2"/>
          </w:tcPr>
          <w:p w14:paraId="5A3CFC86" w14:textId="77777777" w:rsidR="00A33A4D" w:rsidRPr="00090D8A" w:rsidRDefault="00A33A4D" w:rsidP="00103ECF">
            <w:pPr>
              <w:pStyle w:val="TableParagraph"/>
              <w:shd w:val="clear" w:color="auto" w:fill="FFFFFF" w:themeFill="background1"/>
              <w:rPr>
                <w:rFonts w:ascii="Verdana" w:eastAsia="Microsoft Sans Serif" w:hAnsi="Verdana" w:cs="Microsoft Sans Serif"/>
                <w:sz w:val="16"/>
                <w:szCs w:val="16"/>
                <w:lang w:val="da-DK"/>
              </w:rPr>
            </w:pPr>
          </w:p>
          <w:p w14:paraId="70B07978" w14:textId="77777777" w:rsidR="00A33A4D" w:rsidRPr="00090D8A" w:rsidRDefault="00A33A4D" w:rsidP="00103ECF">
            <w:pPr>
              <w:pStyle w:val="TableParagraph"/>
              <w:shd w:val="clear" w:color="auto" w:fill="FFFFFF" w:themeFill="background1"/>
              <w:spacing w:before="126" w:line="282" w:lineRule="auto"/>
              <w:ind w:left="105" w:right="2050"/>
              <w:rPr>
                <w:rFonts w:ascii="Verdana" w:eastAsia="Microsoft Sans Serif" w:hAnsi="Verdana" w:cs="Microsoft Sans Serif"/>
                <w:sz w:val="16"/>
                <w:szCs w:val="16"/>
                <w:lang w:val="da-DK"/>
              </w:rPr>
            </w:pPr>
            <w:r w:rsidRPr="00090D8A">
              <w:rPr>
                <w:rFonts w:ascii="Verdana" w:hAnsi="Verdana"/>
                <w:sz w:val="16"/>
                <w:szCs w:val="16"/>
                <w:lang w:val="da-DK"/>
              </w:rPr>
              <w:t>OBS</w:t>
            </w:r>
            <w:r w:rsidRPr="00090D8A">
              <w:rPr>
                <w:rFonts w:ascii="Verdana" w:hAnsi="Verdana"/>
                <w:spacing w:val="-9"/>
                <w:sz w:val="16"/>
                <w:szCs w:val="16"/>
                <w:lang w:val="da-DK"/>
              </w:rPr>
              <w:t xml:space="preserve"> </w:t>
            </w:r>
            <w:r w:rsidRPr="00090D8A">
              <w:rPr>
                <w:rFonts w:ascii="Verdana" w:hAnsi="Verdana"/>
                <w:spacing w:val="-7"/>
                <w:sz w:val="16"/>
                <w:szCs w:val="16"/>
                <w:lang w:val="da-DK"/>
              </w:rPr>
              <w:t>[AT</w:t>
            </w:r>
            <w:r w:rsidRPr="00090D8A">
              <w:rPr>
                <w:rFonts w:ascii="Verdana" w:hAnsi="Verdana"/>
                <w:spacing w:val="-10"/>
                <w:sz w:val="16"/>
                <w:szCs w:val="16"/>
                <w:lang w:val="da-DK"/>
              </w:rPr>
              <w:t xml:space="preserve"> </w:t>
            </w:r>
            <w:r w:rsidRPr="00090D8A">
              <w:rPr>
                <w:rFonts w:ascii="Verdana" w:hAnsi="Verdana"/>
                <w:sz w:val="16"/>
                <w:szCs w:val="16"/>
                <w:lang w:val="da-DK"/>
              </w:rPr>
              <w:t>nnnnZ]</w:t>
            </w:r>
            <w:r w:rsidRPr="00090D8A">
              <w:rPr>
                <w:rFonts w:ascii="Verdana" w:hAnsi="Verdana"/>
                <w:spacing w:val="-9"/>
                <w:sz w:val="16"/>
                <w:szCs w:val="16"/>
                <w:lang w:val="da-DK"/>
              </w:rPr>
              <w:t xml:space="preserve"> </w:t>
            </w:r>
            <w:r w:rsidRPr="00090D8A">
              <w:rPr>
                <w:rFonts w:ascii="Verdana" w:hAnsi="Verdana"/>
                <w:sz w:val="16"/>
                <w:szCs w:val="16"/>
                <w:lang w:val="da-DK"/>
              </w:rPr>
              <w:t>eller</w:t>
            </w:r>
            <w:r w:rsidRPr="00090D8A">
              <w:rPr>
                <w:rFonts w:ascii="Verdana" w:hAnsi="Verdana"/>
                <w:spacing w:val="22"/>
                <w:w w:val="98"/>
                <w:sz w:val="16"/>
                <w:szCs w:val="16"/>
                <w:lang w:val="da-DK"/>
              </w:rPr>
              <w:t xml:space="preserve"> </w:t>
            </w:r>
            <w:r w:rsidRPr="00090D8A">
              <w:rPr>
                <w:rFonts w:ascii="Verdana" w:hAnsi="Verdana"/>
                <w:spacing w:val="-3"/>
                <w:sz w:val="16"/>
                <w:szCs w:val="16"/>
                <w:lang w:val="da-DK"/>
              </w:rPr>
              <w:t>FCST</w:t>
            </w:r>
            <w:r w:rsidRPr="00090D8A">
              <w:rPr>
                <w:rFonts w:ascii="Verdana" w:hAnsi="Verdana"/>
                <w:spacing w:val="-9"/>
                <w:sz w:val="16"/>
                <w:szCs w:val="16"/>
                <w:lang w:val="da-DK"/>
              </w:rPr>
              <w:t xml:space="preserve"> </w:t>
            </w:r>
            <w:r w:rsidRPr="00090D8A">
              <w:rPr>
                <w:rFonts w:ascii="Verdana" w:hAnsi="Verdana"/>
                <w:spacing w:val="-7"/>
                <w:sz w:val="16"/>
                <w:szCs w:val="16"/>
                <w:lang w:val="da-DK"/>
              </w:rPr>
              <w:t>[AT</w:t>
            </w:r>
            <w:r w:rsidRPr="00090D8A">
              <w:rPr>
                <w:rFonts w:ascii="Verdana" w:hAnsi="Verdana"/>
                <w:spacing w:val="-10"/>
                <w:sz w:val="16"/>
                <w:szCs w:val="16"/>
                <w:lang w:val="da-DK"/>
              </w:rPr>
              <w:t xml:space="preserve"> </w:t>
            </w:r>
            <w:r w:rsidRPr="00090D8A">
              <w:rPr>
                <w:rFonts w:ascii="Verdana" w:hAnsi="Verdana"/>
                <w:sz w:val="16"/>
                <w:szCs w:val="16"/>
                <w:lang w:val="da-DK"/>
              </w:rPr>
              <w:t>nnnnZ]</w:t>
            </w:r>
          </w:p>
        </w:tc>
        <w:tc>
          <w:tcPr>
            <w:tcW w:w="2630" w:type="dxa"/>
            <w:gridSpan w:val="2"/>
            <w:tcBorders>
              <w:right w:val="nil"/>
            </w:tcBorders>
          </w:tcPr>
          <w:p w14:paraId="3D30D3CD" w14:textId="77777777" w:rsidR="00A33A4D" w:rsidRPr="00090D8A" w:rsidRDefault="00A33A4D" w:rsidP="00103ECF">
            <w:pPr>
              <w:pStyle w:val="TableParagraph"/>
              <w:shd w:val="clear" w:color="auto" w:fill="FFFFFF" w:themeFill="background1"/>
              <w:ind w:right="1080"/>
              <w:rPr>
                <w:rFonts w:ascii="Verdana" w:eastAsia="Microsoft Sans Serif" w:hAnsi="Verdana" w:cs="Microsoft Sans Serif"/>
                <w:sz w:val="16"/>
                <w:szCs w:val="16"/>
                <w:lang w:val="da-DK"/>
              </w:rPr>
            </w:pPr>
          </w:p>
          <w:p w14:paraId="153A25D5" w14:textId="77777777" w:rsidR="00A33A4D" w:rsidRPr="00090D8A" w:rsidRDefault="00A33A4D" w:rsidP="00103ECF">
            <w:pPr>
              <w:pStyle w:val="TableParagraph"/>
              <w:shd w:val="clear" w:color="auto" w:fill="FFFFFF" w:themeFill="background1"/>
              <w:spacing w:before="126"/>
              <w:ind w:right="1080"/>
              <w:rPr>
                <w:rFonts w:ascii="Verdana" w:eastAsia="Microsoft Sans Serif" w:hAnsi="Verdana" w:cs="Microsoft Sans Serif"/>
                <w:sz w:val="16"/>
                <w:szCs w:val="16"/>
              </w:rPr>
            </w:pPr>
            <w:r w:rsidRPr="00090D8A">
              <w:rPr>
                <w:rFonts w:ascii="Verdana" w:hAnsi="Verdana"/>
                <w:sz w:val="16"/>
                <w:szCs w:val="16"/>
              </w:rPr>
              <w:t>OBS</w:t>
            </w:r>
          </w:p>
          <w:p w14:paraId="72CA255B" w14:textId="77777777" w:rsidR="00A33A4D" w:rsidRPr="00090D8A" w:rsidRDefault="00A33A4D" w:rsidP="00103ECF">
            <w:pPr>
              <w:pStyle w:val="TableParagraph"/>
              <w:shd w:val="clear" w:color="auto" w:fill="FFFFFF" w:themeFill="background1"/>
              <w:spacing w:before="32" w:line="282" w:lineRule="auto"/>
              <w:ind w:right="1080"/>
              <w:rPr>
                <w:rFonts w:ascii="Verdana" w:eastAsia="Microsoft Sans Serif" w:hAnsi="Verdana" w:cs="Microsoft Sans Serif"/>
                <w:sz w:val="16"/>
                <w:szCs w:val="16"/>
              </w:rPr>
            </w:pPr>
            <w:r w:rsidRPr="00090D8A">
              <w:rPr>
                <w:rFonts w:ascii="Verdana" w:hAnsi="Verdana"/>
                <w:sz w:val="16"/>
                <w:szCs w:val="16"/>
              </w:rPr>
              <w:t>OBS</w:t>
            </w:r>
            <w:r w:rsidRPr="00090D8A">
              <w:rPr>
                <w:rFonts w:ascii="Verdana" w:hAnsi="Verdana"/>
                <w:spacing w:val="-9"/>
                <w:sz w:val="16"/>
                <w:szCs w:val="16"/>
              </w:rPr>
              <w:t xml:space="preserve"> AT </w:t>
            </w:r>
            <w:r w:rsidRPr="00090D8A">
              <w:rPr>
                <w:rFonts w:ascii="Verdana" w:hAnsi="Verdana"/>
                <w:sz w:val="16"/>
                <w:szCs w:val="16"/>
              </w:rPr>
              <w:t>1210Z</w:t>
            </w:r>
            <w:r w:rsidRPr="00090D8A">
              <w:rPr>
                <w:rFonts w:ascii="Verdana" w:hAnsi="Verdana"/>
                <w:spacing w:val="20"/>
                <w:w w:val="99"/>
                <w:sz w:val="16"/>
                <w:szCs w:val="16"/>
              </w:rPr>
              <w:t xml:space="preserve"> </w:t>
            </w:r>
            <w:r w:rsidRPr="00090D8A">
              <w:rPr>
                <w:rFonts w:ascii="Verdana" w:hAnsi="Verdana"/>
                <w:spacing w:val="-3"/>
                <w:sz w:val="16"/>
                <w:szCs w:val="16"/>
              </w:rPr>
              <w:t>FCST</w:t>
            </w:r>
          </w:p>
          <w:p w14:paraId="5008111D" w14:textId="77777777" w:rsidR="00A33A4D" w:rsidRPr="00090D8A" w:rsidRDefault="00A33A4D" w:rsidP="00103ECF">
            <w:pPr>
              <w:pStyle w:val="TableParagraph"/>
              <w:shd w:val="clear" w:color="auto" w:fill="FFFFFF" w:themeFill="background1"/>
              <w:ind w:right="1080"/>
              <w:rPr>
                <w:rFonts w:ascii="Verdana" w:eastAsia="Microsoft Sans Serif" w:hAnsi="Verdana" w:cs="Microsoft Sans Serif"/>
                <w:sz w:val="16"/>
                <w:szCs w:val="16"/>
              </w:rPr>
            </w:pPr>
            <w:r w:rsidRPr="00090D8A">
              <w:rPr>
                <w:rFonts w:ascii="Verdana" w:hAnsi="Verdana"/>
                <w:sz w:val="16"/>
                <w:szCs w:val="16"/>
              </w:rPr>
              <w:t>OBS</w:t>
            </w:r>
            <w:r w:rsidRPr="00090D8A">
              <w:rPr>
                <w:rFonts w:ascii="Verdana" w:hAnsi="Verdana"/>
                <w:spacing w:val="-9"/>
                <w:sz w:val="16"/>
                <w:szCs w:val="16"/>
              </w:rPr>
              <w:t xml:space="preserve"> AT </w:t>
            </w:r>
            <w:r w:rsidRPr="00090D8A">
              <w:rPr>
                <w:rFonts w:ascii="Verdana" w:hAnsi="Verdana"/>
                <w:sz w:val="16"/>
                <w:szCs w:val="16"/>
              </w:rPr>
              <w:t>1815Z</w:t>
            </w:r>
          </w:p>
        </w:tc>
      </w:tr>
    </w:tbl>
    <w:p w14:paraId="71243A48" w14:textId="77777777" w:rsidR="00A33A4D" w:rsidRPr="00886881" w:rsidRDefault="00A33A4D" w:rsidP="00103ECF">
      <w:pPr>
        <w:shd w:val="clear" w:color="auto" w:fill="FFFFFF" w:themeFill="background1"/>
        <w:spacing w:before="3"/>
        <w:rPr>
          <w:rFonts w:ascii="Times New Roman" w:eastAsia="Times New Roman" w:hAnsi="Times New Roman" w:cs="Times New Roman"/>
          <w:sz w:val="6"/>
          <w:szCs w:val="6"/>
          <w:lang w:val="en-US"/>
        </w:rPr>
      </w:pPr>
    </w:p>
    <w:p w14:paraId="15DCC92E" w14:textId="4A0F1D8C" w:rsidR="00205962" w:rsidRPr="00886881" w:rsidRDefault="00205962" w:rsidP="00103ECF">
      <w:pPr>
        <w:shd w:val="clear" w:color="auto" w:fill="FFFFFF" w:themeFill="background1"/>
        <w:rPr>
          <w:rFonts w:ascii="Times New Roman" w:eastAsia="Times New Roman" w:hAnsi="Times New Roman" w:cs="Times New Roman"/>
          <w:sz w:val="2"/>
          <w:szCs w:val="2"/>
          <w:lang w:val="en-US"/>
        </w:rPr>
      </w:pPr>
      <w:r w:rsidRPr="00886881">
        <w:rPr>
          <w:rFonts w:ascii="Times New Roman" w:eastAsia="Times New Roman" w:hAnsi="Times New Roman" w:cs="Times New Roman"/>
          <w:sz w:val="2"/>
          <w:szCs w:val="2"/>
          <w:lang w:val="en-US"/>
        </w:rPr>
        <w:br w:type="page"/>
      </w:r>
    </w:p>
    <w:p w14:paraId="40ED6232" w14:textId="77777777" w:rsidR="00A33A4D" w:rsidRPr="00886881" w:rsidRDefault="00A33A4D" w:rsidP="00103ECF">
      <w:pPr>
        <w:shd w:val="clear" w:color="auto" w:fill="FFFFFF" w:themeFill="background1"/>
        <w:spacing w:line="20" w:lineRule="atLeast"/>
        <w:ind w:left="104"/>
        <w:rPr>
          <w:rFonts w:ascii="Times New Roman" w:eastAsia="Times New Roman" w:hAnsi="Times New Roman" w:cs="Times New Roman"/>
          <w:sz w:val="2"/>
          <w:szCs w:val="2"/>
          <w:lang w:val="en-US"/>
        </w:rPr>
      </w:pPr>
    </w:p>
    <w:tbl>
      <w:tblPr>
        <w:tblW w:w="0" w:type="auto"/>
        <w:tblInd w:w="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1440"/>
        <w:gridCol w:w="2624"/>
        <w:gridCol w:w="1516"/>
        <w:gridCol w:w="1312"/>
        <w:gridCol w:w="1573"/>
      </w:tblGrid>
      <w:tr w:rsidR="00A33A4D" w:rsidRPr="00350617" w14:paraId="3D2E736D" w14:textId="77777777" w:rsidTr="004F537E">
        <w:trPr>
          <w:trHeight w:hRule="exact" w:val="726"/>
        </w:trPr>
        <w:tc>
          <w:tcPr>
            <w:tcW w:w="1440" w:type="dxa"/>
            <w:tcBorders>
              <w:left w:val="nil"/>
            </w:tcBorders>
          </w:tcPr>
          <w:p w14:paraId="616F9F61" w14:textId="77777777" w:rsidR="00A33A4D" w:rsidRPr="00350617" w:rsidRDefault="00A33A4D" w:rsidP="00103ECF">
            <w:pPr>
              <w:pStyle w:val="TableParagraph"/>
              <w:shd w:val="clear" w:color="auto" w:fill="FFFFFF" w:themeFill="background1"/>
              <w:spacing w:before="4"/>
              <w:rPr>
                <w:rFonts w:ascii="Verdana" w:eastAsia="Times New Roman" w:hAnsi="Verdana" w:cs="Times New Roman"/>
                <w:b/>
                <w:bCs/>
                <w:sz w:val="16"/>
                <w:szCs w:val="16"/>
              </w:rPr>
            </w:pPr>
          </w:p>
          <w:p w14:paraId="12422BA0" w14:textId="77777777" w:rsidR="00A33A4D" w:rsidRPr="00350617" w:rsidRDefault="00A33A4D" w:rsidP="00103ECF">
            <w:pPr>
              <w:pStyle w:val="TableParagraph"/>
              <w:shd w:val="clear" w:color="auto" w:fill="FFFFFF" w:themeFill="background1"/>
              <w:ind w:left="307"/>
              <w:rPr>
                <w:rFonts w:ascii="Verdana" w:eastAsia="Microsoft Sans Serif" w:hAnsi="Verdana" w:cs="Microsoft Sans Serif"/>
                <w:b/>
                <w:bCs/>
                <w:sz w:val="16"/>
                <w:szCs w:val="16"/>
                <w:lang w:val="da-DK"/>
              </w:rPr>
            </w:pPr>
            <w:r w:rsidRPr="00350617">
              <w:rPr>
                <w:rFonts w:ascii="Verdana" w:hAnsi="Verdana"/>
                <w:b/>
                <w:bCs/>
                <w:sz w:val="16"/>
                <w:szCs w:val="16"/>
                <w:lang w:val="da-DK"/>
              </w:rPr>
              <w:t>Element</w:t>
            </w:r>
          </w:p>
        </w:tc>
        <w:tc>
          <w:tcPr>
            <w:tcW w:w="1440" w:type="dxa"/>
            <w:tcBorders>
              <w:bottom w:val="single" w:sz="4" w:space="0" w:color="000000"/>
            </w:tcBorders>
          </w:tcPr>
          <w:p w14:paraId="0F90555F" w14:textId="77777777" w:rsidR="00A33A4D" w:rsidRPr="00350617" w:rsidRDefault="00A33A4D" w:rsidP="00103ECF">
            <w:pPr>
              <w:pStyle w:val="TableParagraph"/>
              <w:shd w:val="clear" w:color="auto" w:fill="FFFFFF" w:themeFill="background1"/>
              <w:spacing w:before="81" w:line="253" w:lineRule="auto"/>
              <w:ind w:left="80" w:right="70"/>
              <w:jc w:val="center"/>
              <w:rPr>
                <w:rFonts w:ascii="Verdana" w:eastAsia="Microsoft Sans Serif" w:hAnsi="Verdana" w:cs="Microsoft Sans Serif"/>
                <w:b/>
                <w:bCs/>
                <w:sz w:val="16"/>
                <w:szCs w:val="16"/>
                <w:lang w:val="da-DK"/>
              </w:rPr>
            </w:pPr>
            <w:r w:rsidRPr="00350617">
              <w:rPr>
                <w:rFonts w:ascii="Verdana" w:eastAsia="Microsoft Sans Serif" w:hAnsi="Verdana" w:cs="Microsoft Sans Serif"/>
                <w:b/>
                <w:bCs/>
                <w:sz w:val="16"/>
                <w:szCs w:val="16"/>
                <w:lang w:val="da-DK"/>
              </w:rPr>
              <w:t>Detaljeret indhold</w:t>
            </w:r>
          </w:p>
        </w:tc>
        <w:tc>
          <w:tcPr>
            <w:tcW w:w="2624" w:type="dxa"/>
            <w:tcBorders>
              <w:bottom w:val="single" w:sz="4" w:space="0" w:color="auto"/>
            </w:tcBorders>
          </w:tcPr>
          <w:p w14:paraId="2F27D27D" w14:textId="77777777" w:rsidR="00A33A4D" w:rsidRPr="00350617" w:rsidRDefault="00A33A4D" w:rsidP="00103ECF">
            <w:pPr>
              <w:pStyle w:val="TableParagraph"/>
              <w:shd w:val="clear" w:color="auto" w:fill="FFFFFF" w:themeFill="background1"/>
              <w:spacing w:before="8"/>
              <w:rPr>
                <w:rFonts w:ascii="Verdana" w:eastAsia="Microsoft Sans Serif" w:hAnsi="Verdana" w:cs="Microsoft Sans Serif"/>
                <w:b/>
                <w:bCs/>
                <w:sz w:val="16"/>
                <w:szCs w:val="16"/>
                <w:lang w:val="da-DK"/>
              </w:rPr>
            </w:pPr>
          </w:p>
          <w:p w14:paraId="25C2C8FF" w14:textId="77777777" w:rsidR="00A33A4D" w:rsidRPr="00350617" w:rsidRDefault="00A33A4D" w:rsidP="00103ECF">
            <w:pPr>
              <w:pStyle w:val="TableParagraph"/>
              <w:shd w:val="clear" w:color="auto" w:fill="FFFFFF" w:themeFill="background1"/>
              <w:ind w:left="610"/>
              <w:rPr>
                <w:rFonts w:ascii="Verdana" w:eastAsia="Microsoft Sans Serif" w:hAnsi="Verdana" w:cs="Microsoft Sans Serif"/>
                <w:b/>
                <w:bCs/>
                <w:sz w:val="16"/>
                <w:szCs w:val="16"/>
                <w:lang w:val="da-DK"/>
              </w:rPr>
            </w:pPr>
            <w:r w:rsidRPr="00350617">
              <w:rPr>
                <w:rFonts w:ascii="Verdana" w:eastAsia="Microsoft Sans Serif" w:hAnsi="Verdana" w:cs="Microsoft Sans Serif"/>
                <w:b/>
                <w:bCs/>
                <w:sz w:val="16"/>
                <w:szCs w:val="16"/>
                <w:lang w:val="da-DK"/>
              </w:rPr>
              <w:t>SIGMET-model</w:t>
            </w:r>
          </w:p>
        </w:tc>
        <w:tc>
          <w:tcPr>
            <w:tcW w:w="1516" w:type="dxa"/>
            <w:tcBorders>
              <w:bottom w:val="single" w:sz="4" w:space="0" w:color="auto"/>
            </w:tcBorders>
          </w:tcPr>
          <w:p w14:paraId="3CA5B255" w14:textId="77777777" w:rsidR="00A33A4D" w:rsidRPr="00350617" w:rsidRDefault="00A33A4D" w:rsidP="00103ECF">
            <w:pPr>
              <w:pStyle w:val="TableParagraph"/>
              <w:shd w:val="clear" w:color="auto" w:fill="FFFFFF" w:themeFill="background1"/>
              <w:ind w:left="115"/>
              <w:jc w:val="center"/>
              <w:rPr>
                <w:rFonts w:ascii="Verdana" w:hAnsi="Verdana"/>
                <w:b/>
                <w:bCs/>
                <w:spacing w:val="-3"/>
                <w:sz w:val="16"/>
                <w:szCs w:val="16"/>
                <w:lang w:val="da-DK"/>
              </w:rPr>
            </w:pPr>
          </w:p>
          <w:p w14:paraId="3BB73C99" w14:textId="77777777" w:rsidR="00A33A4D" w:rsidRPr="00350617" w:rsidRDefault="00A33A4D" w:rsidP="00103ECF">
            <w:pPr>
              <w:pStyle w:val="TableParagraph"/>
              <w:shd w:val="clear" w:color="auto" w:fill="FFFFFF" w:themeFill="background1"/>
              <w:ind w:left="115"/>
              <w:jc w:val="center"/>
              <w:rPr>
                <w:rFonts w:ascii="Verdana" w:hAnsi="Verdana"/>
                <w:b/>
                <w:bCs/>
                <w:spacing w:val="-3"/>
                <w:sz w:val="16"/>
                <w:szCs w:val="16"/>
                <w:lang w:val="da-DK"/>
              </w:rPr>
            </w:pPr>
            <w:r w:rsidRPr="00350617">
              <w:rPr>
                <w:rFonts w:ascii="Verdana" w:hAnsi="Verdana"/>
                <w:b/>
                <w:bCs/>
                <w:spacing w:val="-3"/>
                <w:sz w:val="16"/>
                <w:szCs w:val="16"/>
                <w:lang w:val="da-DK"/>
              </w:rPr>
              <w:t>AIRMET-model</w:t>
            </w:r>
          </w:p>
        </w:tc>
        <w:tc>
          <w:tcPr>
            <w:tcW w:w="1312" w:type="dxa"/>
            <w:tcBorders>
              <w:bottom w:val="single" w:sz="4" w:space="0" w:color="auto"/>
            </w:tcBorders>
          </w:tcPr>
          <w:p w14:paraId="7F9C8BA0" w14:textId="77777777" w:rsidR="00A33A4D" w:rsidRPr="00350617" w:rsidRDefault="00A33A4D" w:rsidP="00103ECF">
            <w:pPr>
              <w:pStyle w:val="TableParagraph"/>
              <w:shd w:val="clear" w:color="auto" w:fill="FFFFFF" w:themeFill="background1"/>
              <w:spacing w:before="81"/>
              <w:ind w:left="80"/>
              <w:jc w:val="center"/>
              <w:rPr>
                <w:rFonts w:ascii="Verdana" w:hAnsi="Verdana"/>
                <w:b/>
                <w:bCs/>
                <w:spacing w:val="-4"/>
                <w:sz w:val="16"/>
                <w:szCs w:val="16"/>
                <w:lang w:val="da-DK"/>
              </w:rPr>
            </w:pPr>
            <w:r w:rsidRPr="00350617">
              <w:rPr>
                <w:rFonts w:ascii="Verdana" w:hAnsi="Verdana"/>
                <w:b/>
                <w:bCs/>
                <w:spacing w:val="-4"/>
                <w:sz w:val="16"/>
                <w:szCs w:val="16"/>
                <w:lang w:val="da-DK"/>
              </w:rPr>
              <w:t>SIGMET-</w:t>
            </w:r>
          </w:p>
          <w:p w14:paraId="33A5755B" w14:textId="77777777" w:rsidR="00A33A4D" w:rsidRPr="00350617" w:rsidRDefault="00A33A4D" w:rsidP="00103ECF">
            <w:pPr>
              <w:pStyle w:val="TableParagraph"/>
              <w:shd w:val="clear" w:color="auto" w:fill="FFFFFF" w:themeFill="background1"/>
              <w:spacing w:before="81"/>
              <w:ind w:left="80"/>
              <w:jc w:val="center"/>
              <w:rPr>
                <w:rFonts w:ascii="Verdana" w:hAnsi="Verdana"/>
                <w:b/>
                <w:bCs/>
                <w:spacing w:val="-4"/>
                <w:sz w:val="16"/>
                <w:szCs w:val="16"/>
                <w:lang w:val="da-DK"/>
              </w:rPr>
            </w:pPr>
            <w:r w:rsidRPr="00350617">
              <w:rPr>
                <w:rFonts w:ascii="Verdana" w:hAnsi="Verdana"/>
                <w:b/>
                <w:bCs/>
                <w:spacing w:val="-4"/>
                <w:sz w:val="16"/>
                <w:szCs w:val="16"/>
                <w:lang w:val="da-DK"/>
              </w:rPr>
              <w:t>eksempler</w:t>
            </w:r>
          </w:p>
        </w:tc>
        <w:tc>
          <w:tcPr>
            <w:tcW w:w="1573" w:type="dxa"/>
            <w:tcBorders>
              <w:bottom w:val="single" w:sz="4" w:space="0" w:color="auto"/>
              <w:right w:val="nil"/>
            </w:tcBorders>
          </w:tcPr>
          <w:p w14:paraId="6D940430" w14:textId="77777777" w:rsidR="00A33A4D" w:rsidRPr="00350617" w:rsidRDefault="00A33A4D" w:rsidP="00103ECF">
            <w:pPr>
              <w:pStyle w:val="TableParagraph"/>
              <w:shd w:val="clear" w:color="auto" w:fill="FFFFFF" w:themeFill="background1"/>
              <w:spacing w:before="81"/>
              <w:ind w:left="20"/>
              <w:jc w:val="center"/>
              <w:rPr>
                <w:rFonts w:ascii="Verdana" w:hAnsi="Verdana"/>
                <w:b/>
                <w:bCs/>
                <w:spacing w:val="-4"/>
                <w:sz w:val="16"/>
                <w:szCs w:val="16"/>
                <w:lang w:val="da-DK"/>
              </w:rPr>
            </w:pPr>
            <w:r w:rsidRPr="00350617">
              <w:rPr>
                <w:rFonts w:ascii="Verdana" w:hAnsi="Verdana"/>
                <w:b/>
                <w:bCs/>
                <w:spacing w:val="-4"/>
                <w:sz w:val="16"/>
                <w:szCs w:val="16"/>
                <w:lang w:val="da-DK"/>
              </w:rPr>
              <w:t>AIRMET-</w:t>
            </w:r>
          </w:p>
          <w:p w14:paraId="6271A75D" w14:textId="77777777" w:rsidR="00A33A4D" w:rsidRPr="00350617" w:rsidRDefault="00A33A4D" w:rsidP="00103ECF">
            <w:pPr>
              <w:pStyle w:val="TableParagraph"/>
              <w:shd w:val="clear" w:color="auto" w:fill="FFFFFF" w:themeFill="background1"/>
              <w:spacing w:before="81"/>
              <w:ind w:left="20"/>
              <w:jc w:val="center"/>
              <w:rPr>
                <w:rFonts w:ascii="Verdana" w:hAnsi="Verdana"/>
                <w:b/>
                <w:bCs/>
                <w:spacing w:val="-4"/>
                <w:sz w:val="16"/>
                <w:szCs w:val="16"/>
                <w:lang w:val="da-DK"/>
              </w:rPr>
            </w:pPr>
            <w:r w:rsidRPr="00350617">
              <w:rPr>
                <w:rFonts w:ascii="Verdana" w:hAnsi="Verdana"/>
                <w:b/>
                <w:bCs/>
                <w:spacing w:val="-4"/>
                <w:sz w:val="16"/>
                <w:szCs w:val="16"/>
                <w:lang w:val="da-DK"/>
              </w:rPr>
              <w:t>eksempler</w:t>
            </w:r>
          </w:p>
        </w:tc>
      </w:tr>
      <w:tr w:rsidR="00350617" w:rsidRPr="00350617" w14:paraId="7D5F3EA0" w14:textId="77777777" w:rsidTr="00350617">
        <w:trPr>
          <w:trHeight w:hRule="exact" w:val="311"/>
        </w:trPr>
        <w:tc>
          <w:tcPr>
            <w:tcW w:w="1440" w:type="dxa"/>
            <w:vMerge w:val="restart"/>
            <w:tcBorders>
              <w:left w:val="nil"/>
            </w:tcBorders>
          </w:tcPr>
          <w:p w14:paraId="3A0EF1DE" w14:textId="77777777" w:rsidR="00350617" w:rsidRPr="00350617" w:rsidRDefault="0035061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350617">
              <w:rPr>
                <w:rFonts w:ascii="Verdana" w:hAnsi="Verdana"/>
                <w:sz w:val="16"/>
                <w:szCs w:val="16"/>
                <w:lang w:val="da-DK"/>
              </w:rPr>
              <w:t>Beliggenhed</w:t>
            </w:r>
            <w:r w:rsidRPr="00350617">
              <w:rPr>
                <w:rFonts w:ascii="Verdana" w:hAnsi="Verdana"/>
                <w:spacing w:val="-17"/>
                <w:sz w:val="16"/>
                <w:szCs w:val="16"/>
                <w:lang w:val="da-DK"/>
              </w:rPr>
              <w:t xml:space="preserve"> </w:t>
            </w:r>
            <w:r w:rsidRPr="00350617">
              <w:rPr>
                <w:rFonts w:ascii="Verdana" w:hAnsi="Verdana"/>
                <w:sz w:val="16"/>
                <w:szCs w:val="16"/>
                <w:lang w:val="da-DK"/>
              </w:rPr>
              <w:t>(C)</w:t>
            </w:r>
          </w:p>
        </w:tc>
        <w:tc>
          <w:tcPr>
            <w:tcW w:w="1440" w:type="dxa"/>
            <w:vMerge w:val="restart"/>
            <w:tcBorders>
              <w:right w:val="single" w:sz="4" w:space="0" w:color="auto"/>
            </w:tcBorders>
          </w:tcPr>
          <w:p w14:paraId="3A3200AF" w14:textId="77777777" w:rsidR="00350617" w:rsidRPr="00350617" w:rsidRDefault="00350617" w:rsidP="00103ECF">
            <w:pPr>
              <w:pStyle w:val="TableParagraph"/>
              <w:shd w:val="clear" w:color="auto" w:fill="FFFFFF" w:themeFill="background1"/>
              <w:spacing w:before="97"/>
              <w:ind w:left="70"/>
              <w:rPr>
                <w:rFonts w:ascii="Verdana" w:eastAsia="Microsoft Sans Serif" w:hAnsi="Verdana" w:cs="Microsoft Sans Serif"/>
                <w:sz w:val="16"/>
                <w:szCs w:val="16"/>
                <w:lang w:val="da-DK"/>
              </w:rPr>
            </w:pPr>
            <w:r w:rsidRPr="00350617">
              <w:rPr>
                <w:rFonts w:ascii="Verdana" w:hAnsi="Verdana"/>
                <w:sz w:val="16"/>
                <w:szCs w:val="16"/>
                <w:lang w:val="da-DK"/>
              </w:rPr>
              <w:t>Beliggenhed</w:t>
            </w:r>
          </w:p>
          <w:p w14:paraId="5F9F23F9" w14:textId="77800F82" w:rsidR="00350617" w:rsidRPr="00350617" w:rsidRDefault="00350617" w:rsidP="00103ECF">
            <w:pPr>
              <w:pStyle w:val="TableParagraph"/>
              <w:shd w:val="clear" w:color="auto" w:fill="FFFFFF" w:themeFill="background1"/>
              <w:spacing w:before="5"/>
              <w:ind w:left="70"/>
              <w:rPr>
                <w:rFonts w:ascii="Verdana" w:eastAsia="Microsoft Sans Serif" w:hAnsi="Verdana" w:cs="Microsoft Sans Serif"/>
                <w:sz w:val="16"/>
                <w:szCs w:val="16"/>
                <w:lang w:val="da-DK"/>
              </w:rPr>
            </w:pPr>
            <w:r w:rsidRPr="00350617">
              <w:rPr>
                <w:rFonts w:ascii="Verdana" w:hAnsi="Verdana"/>
                <w:sz w:val="16"/>
                <w:szCs w:val="16"/>
                <w:lang w:val="da-DK"/>
              </w:rPr>
              <w:t>(der</w:t>
            </w:r>
            <w:r w:rsidRPr="00350617">
              <w:rPr>
                <w:rFonts w:ascii="Verdana" w:hAnsi="Verdana"/>
                <w:spacing w:val="-17"/>
                <w:sz w:val="16"/>
                <w:szCs w:val="16"/>
                <w:lang w:val="da-DK"/>
              </w:rPr>
              <w:t xml:space="preserve"> </w:t>
            </w:r>
            <w:r w:rsidRPr="00350617">
              <w:rPr>
                <w:rFonts w:ascii="Verdana" w:hAnsi="Verdana"/>
                <w:spacing w:val="-1"/>
                <w:sz w:val="16"/>
                <w:szCs w:val="16"/>
                <w:lang w:val="da-DK"/>
              </w:rPr>
              <w:t>henvises</w:t>
            </w:r>
            <w:r w:rsidRPr="00350617">
              <w:rPr>
                <w:rFonts w:ascii="Verdana" w:hAnsi="Verdana"/>
                <w:spacing w:val="-15"/>
                <w:sz w:val="16"/>
                <w:szCs w:val="16"/>
                <w:lang w:val="da-DK"/>
              </w:rPr>
              <w:t xml:space="preserve"> </w:t>
            </w:r>
            <w:r w:rsidRPr="00350617">
              <w:rPr>
                <w:rFonts w:ascii="Verdana" w:hAnsi="Verdana"/>
                <w:sz w:val="16"/>
                <w:szCs w:val="16"/>
                <w:lang w:val="da-DK"/>
              </w:rPr>
              <w:t>til</w:t>
            </w:r>
            <w:r>
              <w:rPr>
                <w:rFonts w:ascii="Verdana" w:hAnsi="Verdana"/>
                <w:sz w:val="16"/>
                <w:szCs w:val="16"/>
                <w:lang w:val="da-DK"/>
              </w:rPr>
              <w:t xml:space="preserve"> </w:t>
            </w:r>
            <w:r w:rsidRPr="00350617">
              <w:rPr>
                <w:rFonts w:ascii="Verdana" w:hAnsi="Verdana"/>
                <w:sz w:val="16"/>
                <w:szCs w:val="16"/>
                <w:lang w:val="da-DK"/>
              </w:rPr>
              <w:t>bredde</w:t>
            </w:r>
            <w:r w:rsidRPr="00350617">
              <w:rPr>
                <w:rFonts w:ascii="Verdana" w:hAnsi="Verdana"/>
                <w:spacing w:val="-5"/>
                <w:sz w:val="16"/>
                <w:szCs w:val="16"/>
                <w:lang w:val="da-DK"/>
              </w:rPr>
              <w:t xml:space="preserve"> </w:t>
            </w:r>
            <w:r w:rsidRPr="00350617">
              <w:rPr>
                <w:rFonts w:ascii="Verdana" w:hAnsi="Verdana"/>
                <w:sz w:val="16"/>
                <w:szCs w:val="16"/>
                <w:lang w:val="da-DK"/>
              </w:rPr>
              <w:t>og</w:t>
            </w:r>
          </w:p>
          <w:p w14:paraId="6A61A03F" w14:textId="5712CBFC" w:rsidR="00350617" w:rsidRPr="00350617" w:rsidRDefault="00350617" w:rsidP="00103ECF">
            <w:pPr>
              <w:pStyle w:val="TableParagraph"/>
              <w:shd w:val="clear" w:color="auto" w:fill="FFFFFF" w:themeFill="background1"/>
              <w:spacing w:before="6"/>
              <w:ind w:left="70"/>
              <w:rPr>
                <w:rFonts w:ascii="Verdana" w:eastAsia="Microsoft Sans Serif" w:hAnsi="Verdana" w:cs="Microsoft Sans Serif"/>
                <w:sz w:val="16"/>
                <w:szCs w:val="16"/>
                <w:lang w:val="da-DK"/>
              </w:rPr>
            </w:pPr>
            <w:r w:rsidRPr="00350617">
              <w:rPr>
                <w:rFonts w:ascii="Verdana" w:hAnsi="Verdana"/>
                <w:sz w:val="16"/>
                <w:szCs w:val="16"/>
                <w:lang w:val="da-DK"/>
              </w:rPr>
              <w:t>længde</w:t>
            </w:r>
            <w:r w:rsidRPr="00350617">
              <w:rPr>
                <w:rFonts w:ascii="Verdana" w:hAnsi="Verdana"/>
                <w:spacing w:val="-11"/>
                <w:sz w:val="16"/>
                <w:szCs w:val="16"/>
                <w:lang w:val="da-DK"/>
              </w:rPr>
              <w:t xml:space="preserve"> </w:t>
            </w:r>
            <w:r w:rsidRPr="00350617">
              <w:rPr>
                <w:rFonts w:ascii="Verdana" w:hAnsi="Verdana"/>
                <w:sz w:val="16"/>
                <w:szCs w:val="16"/>
                <w:lang w:val="da-DK"/>
              </w:rPr>
              <w:t>(i</w:t>
            </w:r>
            <w:r w:rsidRPr="00350617">
              <w:rPr>
                <w:rFonts w:ascii="Verdana" w:hAnsi="Verdana"/>
                <w:spacing w:val="-11"/>
                <w:sz w:val="16"/>
                <w:szCs w:val="16"/>
                <w:lang w:val="da-DK"/>
              </w:rPr>
              <w:t xml:space="preserve"> </w:t>
            </w:r>
            <w:r w:rsidRPr="00350617">
              <w:rPr>
                <w:rFonts w:ascii="Verdana" w:hAnsi="Verdana"/>
                <w:sz w:val="16"/>
                <w:szCs w:val="16"/>
                <w:lang w:val="da-DK"/>
              </w:rPr>
              <w:t>grader</w:t>
            </w:r>
            <w:r>
              <w:rPr>
                <w:rFonts w:ascii="Verdana" w:hAnsi="Verdana"/>
                <w:sz w:val="16"/>
                <w:szCs w:val="16"/>
                <w:lang w:val="da-DK"/>
              </w:rPr>
              <w:t xml:space="preserve"> </w:t>
            </w:r>
            <w:r w:rsidRPr="00350617">
              <w:rPr>
                <w:rFonts w:ascii="Verdana" w:hAnsi="Verdana"/>
                <w:sz w:val="16"/>
                <w:szCs w:val="16"/>
                <w:lang w:val="da-DK"/>
              </w:rPr>
              <w:t>og</w:t>
            </w:r>
            <w:r w:rsidRPr="00350617">
              <w:rPr>
                <w:rFonts w:ascii="Verdana" w:hAnsi="Verdana"/>
                <w:spacing w:val="-23"/>
                <w:sz w:val="16"/>
                <w:szCs w:val="16"/>
                <w:lang w:val="da-DK"/>
              </w:rPr>
              <w:t xml:space="preserve"> </w:t>
            </w:r>
            <w:r w:rsidRPr="00350617">
              <w:rPr>
                <w:rFonts w:ascii="Verdana" w:hAnsi="Verdana"/>
                <w:sz w:val="16"/>
                <w:szCs w:val="16"/>
                <w:lang w:val="da-DK"/>
              </w:rPr>
              <w:t>minutter)</w:t>
            </w:r>
          </w:p>
        </w:tc>
        <w:tc>
          <w:tcPr>
            <w:tcW w:w="4140" w:type="dxa"/>
            <w:gridSpan w:val="2"/>
            <w:tcBorders>
              <w:top w:val="single" w:sz="4" w:space="0" w:color="auto"/>
              <w:left w:val="single" w:sz="4" w:space="0" w:color="auto"/>
              <w:bottom w:val="nil"/>
              <w:right w:val="single" w:sz="4" w:space="0" w:color="auto"/>
            </w:tcBorders>
          </w:tcPr>
          <w:p w14:paraId="3E4D7F7B" w14:textId="77777777" w:rsidR="00350617" w:rsidRPr="00350617" w:rsidRDefault="00350617"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350617">
              <w:rPr>
                <w:rFonts w:ascii="Verdana" w:hAnsi="Verdana"/>
                <w:sz w:val="16"/>
                <w:szCs w:val="16"/>
                <w:lang w:val="da-DK"/>
              </w:rPr>
              <w:t>Nnn[nn]</w:t>
            </w:r>
            <w:r w:rsidRPr="00350617">
              <w:rPr>
                <w:rFonts w:ascii="Verdana" w:hAnsi="Verdana"/>
                <w:spacing w:val="-15"/>
                <w:sz w:val="16"/>
                <w:szCs w:val="16"/>
                <w:lang w:val="da-DK"/>
              </w:rPr>
              <w:t xml:space="preserve"> </w:t>
            </w:r>
            <w:r w:rsidRPr="00350617">
              <w:rPr>
                <w:rFonts w:ascii="Verdana" w:hAnsi="Verdana"/>
                <w:sz w:val="16"/>
                <w:szCs w:val="16"/>
                <w:lang w:val="da-DK"/>
              </w:rPr>
              <w:t>Wnnn[nn]</w:t>
            </w:r>
            <w:r w:rsidRPr="00350617">
              <w:rPr>
                <w:rFonts w:ascii="Verdana" w:hAnsi="Verdana"/>
                <w:spacing w:val="-14"/>
                <w:sz w:val="16"/>
                <w:szCs w:val="16"/>
                <w:lang w:val="da-DK"/>
              </w:rPr>
              <w:t xml:space="preserve"> </w:t>
            </w:r>
            <w:r w:rsidRPr="00350617">
              <w:rPr>
                <w:rFonts w:ascii="Verdana" w:hAnsi="Verdana"/>
                <w:sz w:val="16"/>
                <w:szCs w:val="16"/>
                <w:lang w:val="da-DK"/>
              </w:rPr>
              <w:t>eller</w:t>
            </w:r>
          </w:p>
        </w:tc>
        <w:tc>
          <w:tcPr>
            <w:tcW w:w="2885" w:type="dxa"/>
            <w:gridSpan w:val="2"/>
            <w:tcBorders>
              <w:top w:val="single" w:sz="4" w:space="0" w:color="auto"/>
              <w:left w:val="single" w:sz="4" w:space="0" w:color="auto"/>
              <w:bottom w:val="nil"/>
              <w:right w:val="nil"/>
            </w:tcBorders>
          </w:tcPr>
          <w:p w14:paraId="3E206F6B" w14:textId="77777777" w:rsidR="00350617" w:rsidRPr="00350617" w:rsidRDefault="00350617"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350617">
              <w:rPr>
                <w:rFonts w:ascii="Verdana" w:hAnsi="Verdana"/>
                <w:sz w:val="16"/>
                <w:szCs w:val="16"/>
                <w:lang w:val="da-DK"/>
              </w:rPr>
              <w:t>N2020</w:t>
            </w:r>
            <w:r w:rsidRPr="00350617">
              <w:rPr>
                <w:rFonts w:ascii="Verdana" w:hAnsi="Verdana"/>
                <w:spacing w:val="-16"/>
                <w:sz w:val="16"/>
                <w:szCs w:val="16"/>
                <w:lang w:val="da-DK"/>
              </w:rPr>
              <w:t xml:space="preserve"> </w:t>
            </w:r>
            <w:r w:rsidRPr="00350617">
              <w:rPr>
                <w:rFonts w:ascii="Verdana" w:hAnsi="Verdana"/>
                <w:sz w:val="16"/>
                <w:szCs w:val="16"/>
                <w:lang w:val="da-DK"/>
              </w:rPr>
              <w:t>W07005</w:t>
            </w:r>
          </w:p>
        </w:tc>
      </w:tr>
      <w:tr w:rsidR="00350617" w:rsidRPr="00350617" w14:paraId="3C7BC091" w14:textId="77777777" w:rsidTr="004F537E">
        <w:trPr>
          <w:trHeight w:hRule="exact" w:val="213"/>
        </w:trPr>
        <w:tc>
          <w:tcPr>
            <w:tcW w:w="1440" w:type="dxa"/>
            <w:vMerge/>
            <w:tcBorders>
              <w:left w:val="nil"/>
            </w:tcBorders>
          </w:tcPr>
          <w:p w14:paraId="49F26966"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3C24FD5" w14:textId="2EA63AFE" w:rsidR="00350617" w:rsidRPr="00350617" w:rsidRDefault="00350617" w:rsidP="00103ECF">
            <w:pPr>
              <w:pStyle w:val="TableParagraph"/>
              <w:shd w:val="clear" w:color="auto" w:fill="FFFFFF" w:themeFill="background1"/>
              <w:spacing w:before="5"/>
              <w:ind w:left="70"/>
              <w:rPr>
                <w:rFonts w:ascii="Verdana" w:eastAsia="Microsoft Sans Serif" w:hAnsi="Verdana" w:cs="Microsoft Sans Serif"/>
                <w:sz w:val="16"/>
                <w:szCs w:val="16"/>
                <w:lang w:val="da-DK"/>
              </w:rPr>
            </w:pPr>
          </w:p>
        </w:tc>
        <w:tc>
          <w:tcPr>
            <w:tcW w:w="4140" w:type="dxa"/>
            <w:gridSpan w:val="2"/>
            <w:tcBorders>
              <w:top w:val="nil"/>
              <w:left w:val="single" w:sz="4" w:space="0" w:color="auto"/>
              <w:bottom w:val="nil"/>
              <w:right w:val="single" w:sz="4" w:space="0" w:color="auto"/>
            </w:tcBorders>
          </w:tcPr>
          <w:p w14:paraId="007DA029"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Nnn[nn]</w:t>
            </w:r>
            <w:r w:rsidRPr="00350617">
              <w:rPr>
                <w:rFonts w:ascii="Verdana" w:hAnsi="Verdana"/>
                <w:spacing w:val="-18"/>
                <w:sz w:val="16"/>
                <w:szCs w:val="16"/>
                <w:lang w:val="da-DK"/>
              </w:rPr>
              <w:t xml:space="preserve"> </w:t>
            </w:r>
            <w:r w:rsidRPr="00350617">
              <w:rPr>
                <w:rFonts w:ascii="Verdana" w:hAnsi="Verdana"/>
                <w:sz w:val="16"/>
                <w:szCs w:val="16"/>
                <w:lang w:val="da-DK"/>
              </w:rPr>
              <w:t>Ennn[nn]</w:t>
            </w:r>
            <w:r w:rsidRPr="00350617">
              <w:rPr>
                <w:rFonts w:ascii="Verdana" w:hAnsi="Verdana"/>
                <w:spacing w:val="-17"/>
                <w:sz w:val="16"/>
                <w:szCs w:val="16"/>
                <w:lang w:val="da-DK"/>
              </w:rPr>
              <w:t xml:space="preserve"> </w:t>
            </w:r>
            <w:r w:rsidRPr="00350617">
              <w:rPr>
                <w:rFonts w:ascii="Verdana" w:hAnsi="Verdana"/>
                <w:sz w:val="16"/>
                <w:szCs w:val="16"/>
                <w:lang w:val="da-DK"/>
              </w:rPr>
              <w:t>eller</w:t>
            </w:r>
          </w:p>
        </w:tc>
        <w:tc>
          <w:tcPr>
            <w:tcW w:w="2885" w:type="dxa"/>
            <w:gridSpan w:val="2"/>
            <w:tcBorders>
              <w:top w:val="nil"/>
              <w:left w:val="single" w:sz="4" w:space="0" w:color="auto"/>
              <w:bottom w:val="nil"/>
              <w:right w:val="nil"/>
            </w:tcBorders>
          </w:tcPr>
          <w:p w14:paraId="6E75E915"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N48</w:t>
            </w:r>
            <w:r w:rsidRPr="00350617">
              <w:rPr>
                <w:rFonts w:ascii="Verdana" w:hAnsi="Verdana"/>
                <w:spacing w:val="-13"/>
                <w:sz w:val="16"/>
                <w:szCs w:val="16"/>
                <w:lang w:val="da-DK"/>
              </w:rPr>
              <w:t xml:space="preserve"> </w:t>
            </w:r>
            <w:r w:rsidRPr="00350617">
              <w:rPr>
                <w:rFonts w:ascii="Verdana" w:hAnsi="Verdana"/>
                <w:sz w:val="16"/>
                <w:szCs w:val="16"/>
                <w:lang w:val="da-DK"/>
              </w:rPr>
              <w:t>E010</w:t>
            </w:r>
          </w:p>
        </w:tc>
      </w:tr>
      <w:tr w:rsidR="00350617" w:rsidRPr="00350617" w14:paraId="5145BCC5" w14:textId="77777777" w:rsidTr="004F537E">
        <w:trPr>
          <w:trHeight w:hRule="exact" w:val="214"/>
        </w:trPr>
        <w:tc>
          <w:tcPr>
            <w:tcW w:w="1440" w:type="dxa"/>
            <w:vMerge/>
            <w:tcBorders>
              <w:left w:val="nil"/>
            </w:tcBorders>
          </w:tcPr>
          <w:p w14:paraId="72975C4E"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33BD102D" w14:textId="03ACDB82" w:rsidR="00350617" w:rsidRPr="00350617" w:rsidRDefault="00350617" w:rsidP="00103ECF">
            <w:pPr>
              <w:pStyle w:val="TableParagraph"/>
              <w:shd w:val="clear" w:color="auto" w:fill="FFFFFF" w:themeFill="background1"/>
              <w:spacing w:before="5"/>
              <w:ind w:left="70"/>
              <w:rPr>
                <w:rFonts w:ascii="Verdana" w:eastAsia="Microsoft Sans Serif" w:hAnsi="Verdana" w:cs="Microsoft Sans Serif"/>
                <w:sz w:val="16"/>
                <w:szCs w:val="16"/>
                <w:lang w:val="da-DK"/>
              </w:rPr>
            </w:pPr>
          </w:p>
        </w:tc>
        <w:tc>
          <w:tcPr>
            <w:tcW w:w="4140" w:type="dxa"/>
            <w:gridSpan w:val="2"/>
            <w:tcBorders>
              <w:top w:val="nil"/>
              <w:left w:val="single" w:sz="4" w:space="0" w:color="auto"/>
              <w:bottom w:val="nil"/>
              <w:right w:val="single" w:sz="4" w:space="0" w:color="auto"/>
            </w:tcBorders>
          </w:tcPr>
          <w:p w14:paraId="7722614A"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Snn[nn]</w:t>
            </w:r>
            <w:r w:rsidRPr="00350617">
              <w:rPr>
                <w:rFonts w:ascii="Verdana" w:hAnsi="Verdana"/>
                <w:spacing w:val="-15"/>
                <w:sz w:val="16"/>
                <w:szCs w:val="16"/>
                <w:lang w:val="da-DK"/>
              </w:rPr>
              <w:t xml:space="preserve"> </w:t>
            </w:r>
            <w:r w:rsidRPr="00350617">
              <w:rPr>
                <w:rFonts w:ascii="Verdana" w:hAnsi="Verdana"/>
                <w:sz w:val="16"/>
                <w:szCs w:val="16"/>
                <w:lang w:val="da-DK"/>
              </w:rPr>
              <w:t>Wnnn[nn]</w:t>
            </w:r>
            <w:r w:rsidRPr="00350617">
              <w:rPr>
                <w:rFonts w:ascii="Verdana" w:hAnsi="Verdana"/>
                <w:spacing w:val="-14"/>
                <w:sz w:val="16"/>
                <w:szCs w:val="16"/>
                <w:lang w:val="da-DK"/>
              </w:rPr>
              <w:t xml:space="preserve"> </w:t>
            </w:r>
            <w:r w:rsidRPr="00350617">
              <w:rPr>
                <w:rFonts w:ascii="Verdana" w:hAnsi="Verdana"/>
                <w:sz w:val="16"/>
                <w:szCs w:val="16"/>
                <w:lang w:val="da-DK"/>
              </w:rPr>
              <w:t>eller</w:t>
            </w:r>
          </w:p>
        </w:tc>
        <w:tc>
          <w:tcPr>
            <w:tcW w:w="2885" w:type="dxa"/>
            <w:gridSpan w:val="2"/>
            <w:tcBorders>
              <w:top w:val="nil"/>
              <w:left w:val="single" w:sz="4" w:space="0" w:color="auto"/>
              <w:bottom w:val="nil"/>
              <w:right w:val="nil"/>
            </w:tcBorders>
          </w:tcPr>
          <w:p w14:paraId="7CFB5701"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S60</w:t>
            </w:r>
            <w:r w:rsidRPr="00350617">
              <w:rPr>
                <w:rFonts w:ascii="Verdana" w:hAnsi="Verdana"/>
                <w:spacing w:val="-13"/>
                <w:sz w:val="16"/>
                <w:szCs w:val="16"/>
                <w:lang w:val="da-DK"/>
              </w:rPr>
              <w:t xml:space="preserve"> </w:t>
            </w:r>
            <w:r w:rsidRPr="00350617">
              <w:rPr>
                <w:rFonts w:ascii="Verdana" w:hAnsi="Verdana"/>
                <w:sz w:val="16"/>
                <w:szCs w:val="16"/>
                <w:lang w:val="da-DK"/>
              </w:rPr>
              <w:t>W160</w:t>
            </w:r>
          </w:p>
        </w:tc>
      </w:tr>
      <w:tr w:rsidR="00350617" w:rsidRPr="00350617" w14:paraId="00419563" w14:textId="77777777" w:rsidTr="004F537E">
        <w:trPr>
          <w:trHeight w:hRule="exact" w:val="214"/>
        </w:trPr>
        <w:tc>
          <w:tcPr>
            <w:tcW w:w="1440" w:type="dxa"/>
            <w:vMerge/>
            <w:tcBorders>
              <w:left w:val="nil"/>
            </w:tcBorders>
          </w:tcPr>
          <w:p w14:paraId="7B67B1B2"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5418FB97" w14:textId="50027706" w:rsidR="00350617" w:rsidRPr="00350617" w:rsidRDefault="00350617" w:rsidP="00103ECF">
            <w:pPr>
              <w:pStyle w:val="TableParagraph"/>
              <w:shd w:val="clear" w:color="auto" w:fill="FFFFFF" w:themeFill="background1"/>
              <w:spacing w:before="5"/>
              <w:ind w:left="70"/>
              <w:rPr>
                <w:rFonts w:ascii="Verdana" w:eastAsia="Microsoft Sans Serif" w:hAnsi="Verdana" w:cs="Microsoft Sans Serif"/>
                <w:sz w:val="16"/>
                <w:szCs w:val="16"/>
                <w:lang w:val="da-DK"/>
              </w:rPr>
            </w:pPr>
          </w:p>
        </w:tc>
        <w:tc>
          <w:tcPr>
            <w:tcW w:w="4140" w:type="dxa"/>
            <w:gridSpan w:val="2"/>
            <w:tcBorders>
              <w:top w:val="nil"/>
              <w:left w:val="single" w:sz="4" w:space="0" w:color="auto"/>
              <w:bottom w:val="nil"/>
              <w:right w:val="single" w:sz="4" w:space="0" w:color="auto"/>
            </w:tcBorders>
          </w:tcPr>
          <w:p w14:paraId="5D78A87F" w14:textId="77777777" w:rsidR="00350617" w:rsidRPr="00350617" w:rsidRDefault="00350617"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350617">
              <w:rPr>
                <w:rFonts w:ascii="Verdana" w:hAnsi="Verdana"/>
                <w:sz w:val="16"/>
                <w:szCs w:val="16"/>
                <w:lang w:val="da-DK"/>
              </w:rPr>
              <w:t>Snn[nn]</w:t>
            </w:r>
            <w:r w:rsidRPr="00350617">
              <w:rPr>
                <w:rFonts w:ascii="Verdana" w:hAnsi="Verdana"/>
                <w:spacing w:val="-24"/>
                <w:sz w:val="16"/>
                <w:szCs w:val="16"/>
                <w:lang w:val="da-DK"/>
              </w:rPr>
              <w:t xml:space="preserve"> </w:t>
            </w:r>
            <w:r w:rsidRPr="00350617">
              <w:rPr>
                <w:rFonts w:ascii="Verdana" w:hAnsi="Verdana"/>
                <w:sz w:val="16"/>
                <w:szCs w:val="16"/>
                <w:lang w:val="da-DK"/>
              </w:rPr>
              <w:t>Ennn[nn]</w:t>
            </w:r>
          </w:p>
        </w:tc>
        <w:tc>
          <w:tcPr>
            <w:tcW w:w="2885" w:type="dxa"/>
            <w:gridSpan w:val="2"/>
            <w:tcBorders>
              <w:top w:val="nil"/>
              <w:left w:val="single" w:sz="4" w:space="0" w:color="auto"/>
              <w:bottom w:val="nil"/>
              <w:right w:val="nil"/>
            </w:tcBorders>
          </w:tcPr>
          <w:p w14:paraId="78E4E567" w14:textId="77777777" w:rsidR="00350617" w:rsidRPr="00350617" w:rsidRDefault="00350617" w:rsidP="00103ECF">
            <w:pPr>
              <w:pStyle w:val="TableParagraph"/>
              <w:shd w:val="clear" w:color="auto" w:fill="FFFFFF" w:themeFill="background1"/>
              <w:spacing w:before="6"/>
              <w:rPr>
                <w:rFonts w:ascii="Verdana" w:eastAsia="Microsoft Sans Serif" w:hAnsi="Verdana" w:cs="Microsoft Sans Serif"/>
                <w:sz w:val="16"/>
                <w:szCs w:val="16"/>
                <w:lang w:val="da-DK"/>
              </w:rPr>
            </w:pPr>
            <w:r w:rsidRPr="00350617">
              <w:rPr>
                <w:rFonts w:ascii="Verdana" w:hAnsi="Verdana"/>
                <w:sz w:val="16"/>
                <w:szCs w:val="16"/>
                <w:lang w:val="da-DK"/>
              </w:rPr>
              <w:t>S0530</w:t>
            </w:r>
            <w:r w:rsidRPr="00350617">
              <w:rPr>
                <w:rFonts w:ascii="Verdana" w:hAnsi="Verdana"/>
                <w:spacing w:val="-15"/>
                <w:sz w:val="16"/>
                <w:szCs w:val="16"/>
                <w:lang w:val="da-DK"/>
              </w:rPr>
              <w:t xml:space="preserve"> </w:t>
            </w:r>
            <w:r w:rsidRPr="00350617">
              <w:rPr>
                <w:rFonts w:ascii="Verdana" w:hAnsi="Verdana"/>
                <w:sz w:val="16"/>
                <w:szCs w:val="16"/>
                <w:lang w:val="da-DK"/>
              </w:rPr>
              <w:t>E16530</w:t>
            </w:r>
          </w:p>
        </w:tc>
      </w:tr>
      <w:tr w:rsidR="00350617" w:rsidRPr="00350617" w14:paraId="26A97AC4" w14:textId="77777777" w:rsidTr="004F537E">
        <w:trPr>
          <w:trHeight w:hRule="exact" w:val="213"/>
        </w:trPr>
        <w:tc>
          <w:tcPr>
            <w:tcW w:w="1440" w:type="dxa"/>
            <w:vMerge/>
            <w:tcBorders>
              <w:left w:val="nil"/>
            </w:tcBorders>
          </w:tcPr>
          <w:p w14:paraId="6F0C98E8"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5152E0FC" w14:textId="524D7256" w:rsidR="00350617" w:rsidRPr="00350617" w:rsidRDefault="00350617" w:rsidP="00103ECF">
            <w:pPr>
              <w:pStyle w:val="TableParagraph"/>
              <w:shd w:val="clear" w:color="auto" w:fill="FFFFFF" w:themeFill="background1"/>
              <w:spacing w:before="5"/>
              <w:ind w:left="70"/>
              <w:rPr>
                <w:rFonts w:ascii="Verdana" w:eastAsia="Microsoft Sans Serif" w:hAnsi="Verdana" w:cs="Microsoft Sans Serif"/>
                <w:sz w:val="16"/>
                <w:szCs w:val="16"/>
                <w:lang w:val="da-DK"/>
              </w:rPr>
            </w:pPr>
          </w:p>
        </w:tc>
        <w:tc>
          <w:tcPr>
            <w:tcW w:w="4140" w:type="dxa"/>
            <w:gridSpan w:val="2"/>
            <w:tcBorders>
              <w:top w:val="nil"/>
              <w:left w:val="single" w:sz="4" w:space="0" w:color="auto"/>
              <w:bottom w:val="nil"/>
              <w:right w:val="single" w:sz="4" w:space="0" w:color="auto"/>
            </w:tcBorders>
          </w:tcPr>
          <w:p w14:paraId="738E109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eller</w:t>
            </w:r>
          </w:p>
        </w:tc>
        <w:tc>
          <w:tcPr>
            <w:tcW w:w="2885" w:type="dxa"/>
            <w:gridSpan w:val="2"/>
            <w:tcBorders>
              <w:top w:val="nil"/>
              <w:left w:val="single" w:sz="4" w:space="0" w:color="auto"/>
              <w:bottom w:val="nil"/>
              <w:right w:val="nil"/>
            </w:tcBorders>
          </w:tcPr>
          <w:p w14:paraId="2C1E6F88"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N</w:t>
            </w:r>
            <w:r w:rsidRPr="00350617">
              <w:rPr>
                <w:rFonts w:ascii="Verdana" w:hAnsi="Verdana"/>
                <w:spacing w:val="-7"/>
                <w:sz w:val="16"/>
                <w:szCs w:val="16"/>
                <w:lang w:val="da-DK"/>
              </w:rPr>
              <w:t xml:space="preserve"> </w:t>
            </w:r>
            <w:r w:rsidRPr="00350617">
              <w:rPr>
                <w:rFonts w:ascii="Verdana" w:hAnsi="Verdana"/>
                <w:sz w:val="16"/>
                <w:szCs w:val="16"/>
                <w:lang w:val="da-DK"/>
              </w:rPr>
              <w:t>OF</w:t>
            </w:r>
            <w:r w:rsidRPr="00350617">
              <w:rPr>
                <w:rFonts w:ascii="Verdana" w:hAnsi="Verdana"/>
                <w:spacing w:val="-7"/>
                <w:sz w:val="16"/>
                <w:szCs w:val="16"/>
                <w:lang w:val="da-DK"/>
              </w:rPr>
              <w:t xml:space="preserve"> </w:t>
            </w:r>
            <w:r w:rsidRPr="00350617">
              <w:rPr>
                <w:rFonts w:ascii="Verdana" w:hAnsi="Verdana"/>
                <w:sz w:val="16"/>
                <w:szCs w:val="16"/>
                <w:lang w:val="da-DK"/>
              </w:rPr>
              <w:t>N50</w:t>
            </w:r>
          </w:p>
        </w:tc>
      </w:tr>
      <w:tr w:rsidR="00350617" w:rsidRPr="00350617" w14:paraId="52C0F5A7" w14:textId="77777777" w:rsidTr="004F537E">
        <w:trPr>
          <w:trHeight w:hRule="exact" w:val="213"/>
        </w:trPr>
        <w:tc>
          <w:tcPr>
            <w:tcW w:w="1440" w:type="dxa"/>
            <w:vMerge/>
            <w:tcBorders>
              <w:left w:val="nil"/>
            </w:tcBorders>
          </w:tcPr>
          <w:p w14:paraId="4ED77A2F"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3B7733C4"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6709C61C"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N</w:t>
            </w:r>
            <w:r w:rsidRPr="00350617">
              <w:rPr>
                <w:rFonts w:ascii="Verdana" w:hAnsi="Verdana"/>
                <w:spacing w:val="-10"/>
                <w:sz w:val="16"/>
                <w:szCs w:val="16"/>
              </w:rPr>
              <w:t xml:space="preserve"> </w:t>
            </w:r>
            <w:r w:rsidRPr="00350617">
              <w:rPr>
                <w:rFonts w:ascii="Verdana" w:hAnsi="Verdana"/>
                <w:sz w:val="16"/>
                <w:szCs w:val="16"/>
              </w:rPr>
              <w:t>OF</w:t>
            </w:r>
            <w:r w:rsidRPr="00350617">
              <w:rPr>
                <w:rFonts w:ascii="Verdana" w:hAnsi="Verdana"/>
                <w:spacing w:val="-10"/>
                <w:sz w:val="16"/>
                <w:szCs w:val="16"/>
              </w:rPr>
              <w:t xml:space="preserve"> </w:t>
            </w:r>
            <w:r w:rsidRPr="00350617">
              <w:rPr>
                <w:rFonts w:ascii="Verdana" w:hAnsi="Verdana"/>
                <w:sz w:val="16"/>
                <w:szCs w:val="16"/>
              </w:rPr>
              <w:t>Nnn[nn]</w:t>
            </w:r>
            <w:r w:rsidRPr="00350617">
              <w:rPr>
                <w:rFonts w:ascii="Verdana" w:hAnsi="Verdana"/>
                <w:spacing w:val="-11"/>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7D020D30"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S</w:t>
            </w:r>
            <w:r w:rsidRPr="00350617">
              <w:rPr>
                <w:rFonts w:ascii="Verdana" w:hAnsi="Verdana"/>
                <w:spacing w:val="-11"/>
                <w:sz w:val="16"/>
                <w:szCs w:val="16"/>
                <w:lang w:val="da-DK"/>
              </w:rPr>
              <w:t xml:space="preserve"> </w:t>
            </w:r>
            <w:r w:rsidRPr="00350617">
              <w:rPr>
                <w:rFonts w:ascii="Verdana" w:hAnsi="Verdana"/>
                <w:sz w:val="16"/>
                <w:szCs w:val="16"/>
                <w:lang w:val="da-DK"/>
              </w:rPr>
              <w:t>OF</w:t>
            </w:r>
            <w:r w:rsidRPr="00350617">
              <w:rPr>
                <w:rFonts w:ascii="Verdana" w:hAnsi="Verdana"/>
                <w:spacing w:val="-11"/>
                <w:sz w:val="16"/>
                <w:szCs w:val="16"/>
                <w:lang w:val="da-DK"/>
              </w:rPr>
              <w:t xml:space="preserve"> </w:t>
            </w:r>
            <w:r w:rsidRPr="00350617">
              <w:rPr>
                <w:rFonts w:ascii="Verdana" w:hAnsi="Verdana"/>
                <w:sz w:val="16"/>
                <w:szCs w:val="16"/>
                <w:lang w:val="da-DK"/>
              </w:rPr>
              <w:t>N5430</w:t>
            </w:r>
          </w:p>
        </w:tc>
      </w:tr>
      <w:tr w:rsidR="00350617" w:rsidRPr="00350617" w14:paraId="65B7B8D1" w14:textId="77777777" w:rsidTr="004F537E">
        <w:trPr>
          <w:trHeight w:hRule="exact" w:val="213"/>
        </w:trPr>
        <w:tc>
          <w:tcPr>
            <w:tcW w:w="1440" w:type="dxa"/>
            <w:vMerge/>
            <w:tcBorders>
              <w:left w:val="nil"/>
            </w:tcBorders>
          </w:tcPr>
          <w:p w14:paraId="4F9CF463"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5358694F"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01CCD265"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S</w:t>
            </w:r>
            <w:r w:rsidRPr="00350617">
              <w:rPr>
                <w:rFonts w:ascii="Verdana" w:hAnsi="Verdana"/>
                <w:spacing w:val="-12"/>
                <w:sz w:val="16"/>
                <w:szCs w:val="16"/>
              </w:rPr>
              <w:t xml:space="preserve"> </w:t>
            </w:r>
            <w:r w:rsidRPr="00350617">
              <w:rPr>
                <w:rFonts w:ascii="Verdana" w:hAnsi="Verdana"/>
                <w:sz w:val="16"/>
                <w:szCs w:val="16"/>
              </w:rPr>
              <w:t>OF</w:t>
            </w:r>
            <w:r w:rsidRPr="00350617">
              <w:rPr>
                <w:rFonts w:ascii="Verdana" w:hAnsi="Verdana"/>
                <w:spacing w:val="-11"/>
                <w:sz w:val="16"/>
                <w:szCs w:val="16"/>
              </w:rPr>
              <w:t xml:space="preserve"> </w:t>
            </w:r>
            <w:r w:rsidRPr="00350617">
              <w:rPr>
                <w:rFonts w:ascii="Verdana" w:hAnsi="Verdana"/>
                <w:sz w:val="16"/>
                <w:szCs w:val="16"/>
              </w:rPr>
              <w:t>Nnn[nn]</w:t>
            </w:r>
            <w:r w:rsidRPr="00350617">
              <w:rPr>
                <w:rFonts w:ascii="Verdana" w:hAnsi="Verdana"/>
                <w:spacing w:val="-11"/>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29B0263D"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N</w:t>
            </w:r>
            <w:r w:rsidRPr="00350617">
              <w:rPr>
                <w:rFonts w:ascii="Verdana" w:hAnsi="Verdana"/>
                <w:spacing w:val="-8"/>
                <w:sz w:val="16"/>
                <w:szCs w:val="16"/>
                <w:lang w:val="da-DK"/>
              </w:rPr>
              <w:t xml:space="preserve"> </w:t>
            </w:r>
            <w:r w:rsidRPr="00350617">
              <w:rPr>
                <w:rFonts w:ascii="Verdana" w:hAnsi="Verdana"/>
                <w:sz w:val="16"/>
                <w:szCs w:val="16"/>
                <w:lang w:val="da-DK"/>
              </w:rPr>
              <w:t>OF</w:t>
            </w:r>
            <w:r w:rsidRPr="00350617">
              <w:rPr>
                <w:rFonts w:ascii="Verdana" w:hAnsi="Verdana"/>
                <w:spacing w:val="-11"/>
                <w:sz w:val="16"/>
                <w:szCs w:val="16"/>
                <w:lang w:val="da-DK"/>
              </w:rPr>
              <w:t xml:space="preserve"> </w:t>
            </w:r>
            <w:r w:rsidRPr="00350617">
              <w:rPr>
                <w:rFonts w:ascii="Verdana" w:hAnsi="Verdana"/>
                <w:sz w:val="16"/>
                <w:szCs w:val="16"/>
                <w:lang w:val="da-DK"/>
              </w:rPr>
              <w:t>S10</w:t>
            </w:r>
          </w:p>
        </w:tc>
      </w:tr>
      <w:tr w:rsidR="00350617" w:rsidRPr="00350617" w14:paraId="36F32F3D" w14:textId="77777777" w:rsidTr="004F537E">
        <w:trPr>
          <w:trHeight w:hRule="exact" w:val="213"/>
        </w:trPr>
        <w:tc>
          <w:tcPr>
            <w:tcW w:w="1440" w:type="dxa"/>
            <w:vMerge/>
            <w:tcBorders>
              <w:left w:val="nil"/>
            </w:tcBorders>
          </w:tcPr>
          <w:p w14:paraId="543A25C8"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55C84D29"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0045002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N</w:t>
            </w:r>
            <w:r w:rsidRPr="00350617">
              <w:rPr>
                <w:rFonts w:ascii="Verdana" w:hAnsi="Verdana"/>
                <w:spacing w:val="-10"/>
                <w:sz w:val="16"/>
                <w:szCs w:val="16"/>
              </w:rPr>
              <w:t xml:space="preserve"> </w:t>
            </w:r>
            <w:r w:rsidRPr="00350617">
              <w:rPr>
                <w:rFonts w:ascii="Verdana" w:hAnsi="Verdana"/>
                <w:sz w:val="16"/>
                <w:szCs w:val="16"/>
              </w:rPr>
              <w:t>OF</w:t>
            </w:r>
            <w:r w:rsidRPr="00350617">
              <w:rPr>
                <w:rFonts w:ascii="Verdana" w:hAnsi="Verdana"/>
                <w:spacing w:val="-12"/>
                <w:sz w:val="16"/>
                <w:szCs w:val="16"/>
              </w:rPr>
              <w:t xml:space="preserve"> </w:t>
            </w:r>
            <w:r w:rsidRPr="00350617">
              <w:rPr>
                <w:rFonts w:ascii="Verdana" w:hAnsi="Verdana"/>
                <w:sz w:val="16"/>
                <w:szCs w:val="16"/>
              </w:rPr>
              <w:t>Snn[nn]</w:t>
            </w:r>
            <w:r w:rsidRPr="00350617">
              <w:rPr>
                <w:rFonts w:ascii="Verdana" w:hAnsi="Verdana"/>
                <w:spacing w:val="-11"/>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7222AA7B"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S</w:t>
            </w:r>
            <w:r w:rsidRPr="00350617">
              <w:rPr>
                <w:rFonts w:ascii="Verdana" w:hAnsi="Verdana"/>
                <w:spacing w:val="-11"/>
                <w:sz w:val="16"/>
                <w:szCs w:val="16"/>
                <w:lang w:val="da-DK"/>
              </w:rPr>
              <w:t xml:space="preserve"> </w:t>
            </w:r>
            <w:r w:rsidRPr="00350617">
              <w:rPr>
                <w:rFonts w:ascii="Verdana" w:hAnsi="Verdana"/>
                <w:sz w:val="16"/>
                <w:szCs w:val="16"/>
                <w:lang w:val="da-DK"/>
              </w:rPr>
              <w:t>OF</w:t>
            </w:r>
            <w:r w:rsidRPr="00350617">
              <w:rPr>
                <w:rFonts w:ascii="Verdana" w:hAnsi="Verdana"/>
                <w:spacing w:val="-12"/>
                <w:sz w:val="16"/>
                <w:szCs w:val="16"/>
                <w:lang w:val="da-DK"/>
              </w:rPr>
              <w:t xml:space="preserve"> </w:t>
            </w:r>
            <w:r w:rsidRPr="00350617">
              <w:rPr>
                <w:rFonts w:ascii="Verdana" w:hAnsi="Verdana"/>
                <w:sz w:val="16"/>
                <w:szCs w:val="16"/>
                <w:lang w:val="da-DK"/>
              </w:rPr>
              <w:t>S4530</w:t>
            </w:r>
          </w:p>
        </w:tc>
      </w:tr>
      <w:tr w:rsidR="00350617" w:rsidRPr="00350617" w14:paraId="782C694D" w14:textId="77777777" w:rsidTr="004F537E">
        <w:trPr>
          <w:trHeight w:hRule="exact" w:val="213"/>
        </w:trPr>
        <w:tc>
          <w:tcPr>
            <w:tcW w:w="1440" w:type="dxa"/>
            <w:vMerge/>
            <w:tcBorders>
              <w:left w:val="nil"/>
            </w:tcBorders>
          </w:tcPr>
          <w:p w14:paraId="2A681772"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658338C"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30BE7879"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S</w:t>
            </w:r>
            <w:r w:rsidRPr="00350617">
              <w:rPr>
                <w:rFonts w:ascii="Verdana" w:hAnsi="Verdana"/>
                <w:spacing w:val="-12"/>
                <w:sz w:val="16"/>
                <w:szCs w:val="16"/>
              </w:rPr>
              <w:t xml:space="preserve"> </w:t>
            </w:r>
            <w:r w:rsidRPr="00350617">
              <w:rPr>
                <w:rFonts w:ascii="Verdana" w:hAnsi="Verdana"/>
                <w:sz w:val="16"/>
                <w:szCs w:val="16"/>
              </w:rPr>
              <w:t>OF</w:t>
            </w:r>
            <w:r w:rsidRPr="00350617">
              <w:rPr>
                <w:rFonts w:ascii="Verdana" w:hAnsi="Verdana"/>
                <w:spacing w:val="-12"/>
                <w:sz w:val="16"/>
                <w:szCs w:val="16"/>
              </w:rPr>
              <w:t xml:space="preserve"> </w:t>
            </w:r>
            <w:r w:rsidRPr="00350617">
              <w:rPr>
                <w:rFonts w:ascii="Verdana" w:hAnsi="Verdana"/>
                <w:sz w:val="16"/>
                <w:szCs w:val="16"/>
              </w:rPr>
              <w:t>Snn[nn]</w:t>
            </w:r>
            <w:r w:rsidRPr="00350617">
              <w:rPr>
                <w:rFonts w:ascii="Verdana" w:hAnsi="Verdana"/>
                <w:spacing w:val="-11"/>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1620821E"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W</w:t>
            </w:r>
            <w:r w:rsidRPr="00350617">
              <w:rPr>
                <w:rFonts w:ascii="Verdana" w:hAnsi="Verdana"/>
                <w:spacing w:val="-12"/>
                <w:sz w:val="16"/>
                <w:szCs w:val="16"/>
                <w:lang w:val="da-DK"/>
              </w:rPr>
              <w:t xml:space="preserve"> </w:t>
            </w:r>
            <w:r w:rsidRPr="00350617">
              <w:rPr>
                <w:rFonts w:ascii="Verdana" w:hAnsi="Verdana"/>
                <w:sz w:val="16"/>
                <w:szCs w:val="16"/>
                <w:lang w:val="da-DK"/>
              </w:rPr>
              <w:t>OF</w:t>
            </w:r>
            <w:r w:rsidRPr="00350617">
              <w:rPr>
                <w:rFonts w:ascii="Verdana" w:hAnsi="Verdana"/>
                <w:spacing w:val="-9"/>
                <w:sz w:val="16"/>
                <w:szCs w:val="16"/>
                <w:lang w:val="da-DK"/>
              </w:rPr>
              <w:t xml:space="preserve"> </w:t>
            </w:r>
            <w:r w:rsidRPr="00350617">
              <w:rPr>
                <w:rFonts w:ascii="Verdana" w:hAnsi="Verdana"/>
                <w:sz w:val="16"/>
                <w:szCs w:val="16"/>
                <w:lang w:val="da-DK"/>
              </w:rPr>
              <w:t>W155</w:t>
            </w:r>
          </w:p>
        </w:tc>
      </w:tr>
      <w:tr w:rsidR="00350617" w:rsidRPr="00350617" w14:paraId="323E62EB" w14:textId="77777777" w:rsidTr="004F537E">
        <w:trPr>
          <w:trHeight w:hRule="exact" w:val="213"/>
        </w:trPr>
        <w:tc>
          <w:tcPr>
            <w:tcW w:w="1440" w:type="dxa"/>
            <w:vMerge/>
            <w:tcBorders>
              <w:left w:val="nil"/>
            </w:tcBorders>
          </w:tcPr>
          <w:p w14:paraId="5AD095D9"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0F118ECF"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2FA06109"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[OG]</w:t>
            </w:r>
          </w:p>
        </w:tc>
        <w:tc>
          <w:tcPr>
            <w:tcW w:w="2885" w:type="dxa"/>
            <w:gridSpan w:val="2"/>
            <w:tcBorders>
              <w:top w:val="nil"/>
              <w:left w:val="single" w:sz="4" w:space="0" w:color="auto"/>
              <w:bottom w:val="nil"/>
              <w:right w:val="nil"/>
            </w:tcBorders>
          </w:tcPr>
          <w:p w14:paraId="36B754D6"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E</w:t>
            </w:r>
            <w:r w:rsidRPr="00350617">
              <w:rPr>
                <w:rFonts w:ascii="Verdana" w:hAnsi="Verdana"/>
                <w:spacing w:val="-9"/>
                <w:sz w:val="16"/>
                <w:szCs w:val="16"/>
                <w:lang w:val="da-DK"/>
              </w:rPr>
              <w:t xml:space="preserve"> </w:t>
            </w:r>
            <w:r w:rsidRPr="00350617">
              <w:rPr>
                <w:rFonts w:ascii="Verdana" w:hAnsi="Verdana"/>
                <w:sz w:val="16"/>
                <w:szCs w:val="16"/>
                <w:lang w:val="da-DK"/>
              </w:rPr>
              <w:t>OF</w:t>
            </w:r>
            <w:r w:rsidRPr="00350617">
              <w:rPr>
                <w:rFonts w:ascii="Verdana" w:hAnsi="Verdana"/>
                <w:spacing w:val="-9"/>
                <w:sz w:val="16"/>
                <w:szCs w:val="16"/>
                <w:lang w:val="da-DK"/>
              </w:rPr>
              <w:t xml:space="preserve"> </w:t>
            </w:r>
            <w:r w:rsidRPr="00350617">
              <w:rPr>
                <w:rFonts w:ascii="Verdana" w:hAnsi="Verdana"/>
                <w:sz w:val="16"/>
                <w:szCs w:val="16"/>
                <w:lang w:val="da-DK"/>
              </w:rPr>
              <w:t>W45</w:t>
            </w:r>
          </w:p>
        </w:tc>
      </w:tr>
      <w:tr w:rsidR="00350617" w:rsidRPr="00350617" w14:paraId="1BDE82C3" w14:textId="77777777" w:rsidTr="004F537E">
        <w:trPr>
          <w:trHeight w:hRule="exact" w:val="213"/>
        </w:trPr>
        <w:tc>
          <w:tcPr>
            <w:tcW w:w="1440" w:type="dxa"/>
            <w:vMerge/>
            <w:tcBorders>
              <w:left w:val="nil"/>
            </w:tcBorders>
          </w:tcPr>
          <w:p w14:paraId="1E65AEA9"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3DEA4257"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5EFFDF3E"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W</w:t>
            </w:r>
            <w:r w:rsidRPr="00350617">
              <w:rPr>
                <w:rFonts w:ascii="Verdana" w:hAnsi="Verdana"/>
                <w:spacing w:val="-13"/>
                <w:sz w:val="16"/>
                <w:szCs w:val="16"/>
              </w:rPr>
              <w:t xml:space="preserve"> </w:t>
            </w:r>
            <w:r w:rsidRPr="00350617">
              <w:rPr>
                <w:rFonts w:ascii="Verdana" w:hAnsi="Verdana"/>
                <w:sz w:val="16"/>
                <w:szCs w:val="16"/>
              </w:rPr>
              <w:t>OF</w:t>
            </w:r>
            <w:r w:rsidRPr="00350617">
              <w:rPr>
                <w:rFonts w:ascii="Verdana" w:hAnsi="Verdana"/>
                <w:spacing w:val="-11"/>
                <w:sz w:val="16"/>
                <w:szCs w:val="16"/>
              </w:rPr>
              <w:t xml:space="preserve"> </w:t>
            </w:r>
            <w:r w:rsidRPr="00350617">
              <w:rPr>
                <w:rFonts w:ascii="Verdana" w:hAnsi="Verdana"/>
                <w:sz w:val="16"/>
                <w:szCs w:val="16"/>
              </w:rPr>
              <w:t>Wnnn[nn]</w:t>
            </w:r>
            <w:r w:rsidRPr="00350617">
              <w:rPr>
                <w:rFonts w:ascii="Verdana" w:hAnsi="Verdana"/>
                <w:spacing w:val="-11"/>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19242CFC"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W</w:t>
            </w:r>
            <w:r w:rsidRPr="00350617">
              <w:rPr>
                <w:rFonts w:ascii="Verdana" w:hAnsi="Verdana"/>
                <w:spacing w:val="-12"/>
                <w:sz w:val="16"/>
                <w:szCs w:val="16"/>
                <w:lang w:val="da-DK"/>
              </w:rPr>
              <w:t xml:space="preserve"> </w:t>
            </w:r>
            <w:r w:rsidRPr="00350617">
              <w:rPr>
                <w:rFonts w:ascii="Verdana" w:hAnsi="Verdana"/>
                <w:sz w:val="16"/>
                <w:szCs w:val="16"/>
                <w:lang w:val="da-DK"/>
              </w:rPr>
              <w:t>OF</w:t>
            </w:r>
            <w:r w:rsidRPr="00350617">
              <w:rPr>
                <w:rFonts w:ascii="Verdana" w:hAnsi="Verdana"/>
                <w:spacing w:val="-10"/>
                <w:sz w:val="16"/>
                <w:szCs w:val="16"/>
                <w:lang w:val="da-DK"/>
              </w:rPr>
              <w:t xml:space="preserve"> </w:t>
            </w:r>
            <w:r w:rsidRPr="00350617">
              <w:rPr>
                <w:rFonts w:ascii="Verdana" w:hAnsi="Verdana"/>
                <w:sz w:val="16"/>
                <w:szCs w:val="16"/>
                <w:lang w:val="da-DK"/>
              </w:rPr>
              <w:t>E15540</w:t>
            </w:r>
          </w:p>
        </w:tc>
      </w:tr>
      <w:tr w:rsidR="00350617" w:rsidRPr="00350617" w14:paraId="1EBBBBFD" w14:textId="77777777" w:rsidTr="004F537E">
        <w:trPr>
          <w:trHeight w:hRule="exact" w:val="213"/>
        </w:trPr>
        <w:tc>
          <w:tcPr>
            <w:tcW w:w="1440" w:type="dxa"/>
            <w:vMerge/>
            <w:tcBorders>
              <w:left w:val="nil"/>
            </w:tcBorders>
          </w:tcPr>
          <w:p w14:paraId="424B23B1"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57A5279F"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75EDF54C"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E</w:t>
            </w:r>
            <w:r w:rsidRPr="00350617">
              <w:rPr>
                <w:rFonts w:ascii="Verdana" w:hAnsi="Verdana"/>
                <w:spacing w:val="-12"/>
                <w:sz w:val="16"/>
                <w:szCs w:val="16"/>
              </w:rPr>
              <w:t xml:space="preserve"> </w:t>
            </w:r>
            <w:r w:rsidRPr="00350617">
              <w:rPr>
                <w:rFonts w:ascii="Verdana" w:hAnsi="Verdana"/>
                <w:sz w:val="16"/>
                <w:szCs w:val="16"/>
              </w:rPr>
              <w:t>OF</w:t>
            </w:r>
            <w:r w:rsidRPr="00350617">
              <w:rPr>
                <w:rFonts w:ascii="Verdana" w:hAnsi="Verdana"/>
                <w:spacing w:val="-12"/>
                <w:sz w:val="16"/>
                <w:szCs w:val="16"/>
              </w:rPr>
              <w:t xml:space="preserve"> </w:t>
            </w:r>
            <w:r w:rsidRPr="00350617">
              <w:rPr>
                <w:rFonts w:ascii="Verdana" w:hAnsi="Verdana"/>
                <w:sz w:val="16"/>
                <w:szCs w:val="16"/>
              </w:rPr>
              <w:t>Wnnn[nn]</w:t>
            </w:r>
            <w:r w:rsidRPr="00350617">
              <w:rPr>
                <w:rFonts w:ascii="Verdana" w:hAnsi="Verdana"/>
                <w:spacing w:val="-12"/>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44E84C16"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E</w:t>
            </w:r>
            <w:r w:rsidRPr="00350617">
              <w:rPr>
                <w:rFonts w:ascii="Verdana" w:hAnsi="Verdana"/>
                <w:spacing w:val="-12"/>
                <w:sz w:val="16"/>
                <w:szCs w:val="16"/>
                <w:lang w:val="da-DK"/>
              </w:rPr>
              <w:t xml:space="preserve"> </w:t>
            </w:r>
            <w:r w:rsidRPr="00350617">
              <w:rPr>
                <w:rFonts w:ascii="Verdana" w:hAnsi="Verdana"/>
                <w:sz w:val="16"/>
                <w:szCs w:val="16"/>
                <w:lang w:val="da-DK"/>
              </w:rPr>
              <w:t>OF</w:t>
            </w:r>
            <w:r w:rsidRPr="00350617">
              <w:rPr>
                <w:rFonts w:ascii="Verdana" w:hAnsi="Verdana"/>
                <w:spacing w:val="-12"/>
                <w:sz w:val="16"/>
                <w:szCs w:val="16"/>
                <w:lang w:val="da-DK"/>
              </w:rPr>
              <w:t xml:space="preserve"> </w:t>
            </w:r>
            <w:r w:rsidRPr="00350617">
              <w:rPr>
                <w:rFonts w:ascii="Verdana" w:hAnsi="Verdana"/>
                <w:sz w:val="16"/>
                <w:szCs w:val="16"/>
                <w:lang w:val="da-DK"/>
              </w:rPr>
              <w:t>E09015</w:t>
            </w:r>
          </w:p>
        </w:tc>
      </w:tr>
      <w:tr w:rsidR="00350617" w:rsidRPr="00E202C2" w14:paraId="7824707E" w14:textId="77777777" w:rsidTr="004F537E">
        <w:trPr>
          <w:trHeight w:hRule="exact" w:val="213"/>
        </w:trPr>
        <w:tc>
          <w:tcPr>
            <w:tcW w:w="1440" w:type="dxa"/>
            <w:vMerge/>
            <w:tcBorders>
              <w:left w:val="nil"/>
            </w:tcBorders>
          </w:tcPr>
          <w:p w14:paraId="2327A424"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42D0BAA4"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5C94FCF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W</w:t>
            </w:r>
            <w:r w:rsidRPr="00350617">
              <w:rPr>
                <w:rFonts w:ascii="Verdana" w:hAnsi="Verdana"/>
                <w:spacing w:val="-15"/>
                <w:sz w:val="16"/>
                <w:szCs w:val="16"/>
              </w:rPr>
              <w:t xml:space="preserve"> </w:t>
            </w:r>
            <w:r w:rsidRPr="00350617">
              <w:rPr>
                <w:rFonts w:ascii="Verdana" w:hAnsi="Verdana"/>
                <w:sz w:val="16"/>
                <w:szCs w:val="16"/>
              </w:rPr>
              <w:t>OF</w:t>
            </w:r>
            <w:r w:rsidRPr="00350617">
              <w:rPr>
                <w:rFonts w:ascii="Verdana" w:hAnsi="Verdana"/>
                <w:spacing w:val="-13"/>
                <w:sz w:val="16"/>
                <w:szCs w:val="16"/>
              </w:rPr>
              <w:t xml:space="preserve"> </w:t>
            </w:r>
            <w:r w:rsidRPr="00350617">
              <w:rPr>
                <w:rFonts w:ascii="Verdana" w:hAnsi="Verdana"/>
                <w:sz w:val="16"/>
                <w:szCs w:val="16"/>
              </w:rPr>
              <w:t>Ennn[nn]</w:t>
            </w:r>
            <w:r w:rsidRPr="00350617">
              <w:rPr>
                <w:rFonts w:ascii="Verdana" w:hAnsi="Verdana"/>
                <w:spacing w:val="-13"/>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5AB8A1CF"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rPr>
            </w:pPr>
            <w:r w:rsidRPr="00350617">
              <w:rPr>
                <w:rFonts w:ascii="Verdana" w:hAnsi="Verdana"/>
                <w:sz w:val="16"/>
                <w:szCs w:val="16"/>
              </w:rPr>
              <w:t>N</w:t>
            </w:r>
            <w:r w:rsidRPr="00350617">
              <w:rPr>
                <w:rFonts w:ascii="Verdana" w:hAnsi="Verdana"/>
                <w:spacing w:val="-8"/>
                <w:sz w:val="16"/>
                <w:szCs w:val="16"/>
              </w:rPr>
              <w:t xml:space="preserve"> </w:t>
            </w:r>
            <w:r w:rsidRPr="00350617">
              <w:rPr>
                <w:rFonts w:ascii="Verdana" w:hAnsi="Verdana"/>
                <w:sz w:val="16"/>
                <w:szCs w:val="16"/>
              </w:rPr>
              <w:t>OF</w:t>
            </w:r>
            <w:r w:rsidRPr="00350617">
              <w:rPr>
                <w:rFonts w:ascii="Verdana" w:hAnsi="Verdana"/>
                <w:spacing w:val="-9"/>
                <w:sz w:val="16"/>
                <w:szCs w:val="16"/>
              </w:rPr>
              <w:t xml:space="preserve"> </w:t>
            </w:r>
            <w:r w:rsidRPr="00350617">
              <w:rPr>
                <w:rFonts w:ascii="Verdana" w:hAnsi="Verdana"/>
                <w:sz w:val="16"/>
                <w:szCs w:val="16"/>
              </w:rPr>
              <w:t>N1515</w:t>
            </w:r>
            <w:r w:rsidRPr="00350617">
              <w:rPr>
                <w:rFonts w:ascii="Verdana" w:hAnsi="Verdana"/>
                <w:spacing w:val="-9"/>
                <w:sz w:val="16"/>
                <w:szCs w:val="16"/>
              </w:rPr>
              <w:t xml:space="preserve"> </w:t>
            </w:r>
            <w:r w:rsidRPr="00350617">
              <w:rPr>
                <w:rFonts w:ascii="Verdana" w:hAnsi="Verdana"/>
                <w:sz w:val="16"/>
                <w:szCs w:val="16"/>
              </w:rPr>
              <w:t>AND</w:t>
            </w:r>
            <w:r w:rsidRPr="00350617">
              <w:rPr>
                <w:rFonts w:ascii="Verdana" w:hAnsi="Verdana"/>
                <w:spacing w:val="-12"/>
                <w:sz w:val="16"/>
                <w:szCs w:val="16"/>
              </w:rPr>
              <w:t xml:space="preserve"> </w:t>
            </w:r>
            <w:r w:rsidRPr="00350617">
              <w:rPr>
                <w:rFonts w:ascii="Verdana" w:hAnsi="Verdana"/>
                <w:sz w:val="16"/>
                <w:szCs w:val="16"/>
              </w:rPr>
              <w:t>W</w:t>
            </w:r>
            <w:r w:rsidRPr="00350617">
              <w:rPr>
                <w:rFonts w:ascii="Verdana" w:hAnsi="Verdana"/>
                <w:spacing w:val="-10"/>
                <w:sz w:val="16"/>
                <w:szCs w:val="16"/>
              </w:rPr>
              <w:t xml:space="preserve"> </w:t>
            </w:r>
            <w:r w:rsidRPr="00350617">
              <w:rPr>
                <w:rFonts w:ascii="Verdana" w:hAnsi="Verdana"/>
                <w:sz w:val="16"/>
                <w:szCs w:val="16"/>
              </w:rPr>
              <w:t>OF</w:t>
            </w:r>
            <w:r w:rsidRPr="00350617">
              <w:rPr>
                <w:rFonts w:ascii="Verdana" w:hAnsi="Verdana"/>
                <w:spacing w:val="-9"/>
                <w:sz w:val="16"/>
                <w:szCs w:val="16"/>
              </w:rPr>
              <w:t xml:space="preserve"> </w:t>
            </w:r>
            <w:r w:rsidRPr="00350617">
              <w:rPr>
                <w:rFonts w:ascii="Verdana" w:hAnsi="Verdana"/>
                <w:sz w:val="16"/>
                <w:szCs w:val="16"/>
              </w:rPr>
              <w:t>E13530</w:t>
            </w:r>
          </w:p>
        </w:tc>
      </w:tr>
      <w:tr w:rsidR="00350617" w:rsidRPr="00E202C2" w14:paraId="1BC7EBBE" w14:textId="77777777" w:rsidTr="004F537E">
        <w:trPr>
          <w:trHeight w:hRule="exact" w:val="213"/>
        </w:trPr>
        <w:tc>
          <w:tcPr>
            <w:tcW w:w="1440" w:type="dxa"/>
            <w:vMerge/>
            <w:tcBorders>
              <w:left w:val="nil"/>
            </w:tcBorders>
          </w:tcPr>
          <w:p w14:paraId="28FC7A00"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78E11EF3"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6F6D3F05"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E</w:t>
            </w:r>
            <w:r w:rsidRPr="00350617">
              <w:rPr>
                <w:rFonts w:ascii="Verdana" w:hAnsi="Verdana"/>
                <w:spacing w:val="-13"/>
                <w:sz w:val="16"/>
                <w:szCs w:val="16"/>
                <w:lang w:val="da-DK"/>
              </w:rPr>
              <w:t xml:space="preserve"> </w:t>
            </w:r>
            <w:r w:rsidRPr="00350617">
              <w:rPr>
                <w:rFonts w:ascii="Verdana" w:hAnsi="Verdana"/>
                <w:sz w:val="16"/>
                <w:szCs w:val="16"/>
                <w:lang w:val="da-DK"/>
              </w:rPr>
              <w:t>OF</w:t>
            </w:r>
            <w:r w:rsidRPr="00350617">
              <w:rPr>
                <w:rFonts w:ascii="Verdana" w:hAnsi="Verdana"/>
                <w:spacing w:val="-12"/>
                <w:sz w:val="16"/>
                <w:szCs w:val="16"/>
                <w:lang w:val="da-DK"/>
              </w:rPr>
              <w:t xml:space="preserve"> </w:t>
            </w:r>
            <w:r w:rsidRPr="00350617">
              <w:rPr>
                <w:rFonts w:ascii="Verdana" w:hAnsi="Verdana"/>
                <w:sz w:val="16"/>
                <w:szCs w:val="16"/>
                <w:lang w:val="da-DK"/>
              </w:rPr>
              <w:t>Wnnn[nn]</w:t>
            </w:r>
          </w:p>
        </w:tc>
        <w:tc>
          <w:tcPr>
            <w:tcW w:w="2885" w:type="dxa"/>
            <w:gridSpan w:val="2"/>
            <w:tcBorders>
              <w:top w:val="nil"/>
              <w:left w:val="single" w:sz="4" w:space="0" w:color="auto"/>
              <w:bottom w:val="nil"/>
              <w:right w:val="nil"/>
            </w:tcBorders>
          </w:tcPr>
          <w:p w14:paraId="4D178EA3"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rPr>
            </w:pPr>
            <w:r w:rsidRPr="00350617">
              <w:rPr>
                <w:rFonts w:ascii="Verdana" w:hAnsi="Verdana"/>
                <w:sz w:val="16"/>
                <w:szCs w:val="16"/>
              </w:rPr>
              <w:t>S</w:t>
            </w:r>
            <w:r w:rsidRPr="00350617">
              <w:rPr>
                <w:rFonts w:ascii="Verdana" w:hAnsi="Verdana"/>
                <w:spacing w:val="-8"/>
                <w:sz w:val="16"/>
                <w:szCs w:val="16"/>
              </w:rPr>
              <w:t xml:space="preserve"> </w:t>
            </w:r>
            <w:r w:rsidRPr="00350617">
              <w:rPr>
                <w:rFonts w:ascii="Verdana" w:hAnsi="Verdana"/>
                <w:sz w:val="16"/>
                <w:szCs w:val="16"/>
              </w:rPr>
              <w:t>OF</w:t>
            </w:r>
            <w:r w:rsidRPr="00350617">
              <w:rPr>
                <w:rFonts w:ascii="Verdana" w:hAnsi="Verdana"/>
                <w:spacing w:val="-7"/>
                <w:sz w:val="16"/>
                <w:szCs w:val="16"/>
              </w:rPr>
              <w:t xml:space="preserve"> </w:t>
            </w:r>
            <w:r w:rsidRPr="00350617">
              <w:rPr>
                <w:rFonts w:ascii="Verdana" w:hAnsi="Verdana"/>
                <w:sz w:val="16"/>
                <w:szCs w:val="16"/>
              </w:rPr>
              <w:t>N45</w:t>
            </w:r>
            <w:r w:rsidRPr="00350617">
              <w:rPr>
                <w:rFonts w:ascii="Verdana" w:hAnsi="Verdana"/>
                <w:spacing w:val="-8"/>
                <w:sz w:val="16"/>
                <w:szCs w:val="16"/>
              </w:rPr>
              <w:t xml:space="preserve"> </w:t>
            </w:r>
            <w:r w:rsidRPr="00350617">
              <w:rPr>
                <w:rFonts w:ascii="Verdana" w:hAnsi="Verdana"/>
                <w:sz w:val="16"/>
                <w:szCs w:val="16"/>
              </w:rPr>
              <w:t>AND</w:t>
            </w:r>
            <w:r w:rsidRPr="00350617">
              <w:rPr>
                <w:rFonts w:ascii="Verdana" w:hAnsi="Verdana"/>
                <w:spacing w:val="-7"/>
                <w:sz w:val="16"/>
                <w:szCs w:val="16"/>
              </w:rPr>
              <w:t xml:space="preserve"> </w:t>
            </w:r>
            <w:r w:rsidRPr="00350617">
              <w:rPr>
                <w:rFonts w:ascii="Verdana" w:hAnsi="Verdana"/>
                <w:sz w:val="16"/>
                <w:szCs w:val="16"/>
              </w:rPr>
              <w:t>N</w:t>
            </w:r>
            <w:r w:rsidRPr="00350617">
              <w:rPr>
                <w:rFonts w:ascii="Verdana" w:hAnsi="Verdana"/>
                <w:spacing w:val="-6"/>
                <w:sz w:val="16"/>
                <w:szCs w:val="16"/>
              </w:rPr>
              <w:t xml:space="preserve"> </w:t>
            </w:r>
            <w:r w:rsidRPr="00350617">
              <w:rPr>
                <w:rFonts w:ascii="Verdana" w:hAnsi="Verdana"/>
                <w:sz w:val="16"/>
                <w:szCs w:val="16"/>
              </w:rPr>
              <w:t>OF</w:t>
            </w:r>
            <w:r w:rsidRPr="00350617">
              <w:rPr>
                <w:rFonts w:ascii="Verdana" w:hAnsi="Verdana"/>
                <w:spacing w:val="-8"/>
                <w:sz w:val="16"/>
                <w:szCs w:val="16"/>
              </w:rPr>
              <w:t xml:space="preserve"> </w:t>
            </w:r>
            <w:r w:rsidRPr="00350617">
              <w:rPr>
                <w:rFonts w:ascii="Verdana" w:hAnsi="Verdana"/>
                <w:sz w:val="16"/>
                <w:szCs w:val="16"/>
              </w:rPr>
              <w:t>N40</w:t>
            </w:r>
          </w:p>
        </w:tc>
      </w:tr>
      <w:tr w:rsidR="00350617" w:rsidRPr="00E202C2" w14:paraId="17891CA1" w14:textId="77777777" w:rsidTr="004F537E">
        <w:trPr>
          <w:trHeight w:hRule="exact" w:val="213"/>
        </w:trPr>
        <w:tc>
          <w:tcPr>
            <w:tcW w:w="1440" w:type="dxa"/>
            <w:vMerge/>
            <w:tcBorders>
              <w:left w:val="nil"/>
            </w:tcBorders>
          </w:tcPr>
          <w:p w14:paraId="5FAB9A69"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554F856F"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66BEE49D"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eller</w:t>
            </w:r>
          </w:p>
        </w:tc>
        <w:tc>
          <w:tcPr>
            <w:tcW w:w="2885" w:type="dxa"/>
            <w:gridSpan w:val="2"/>
            <w:tcBorders>
              <w:top w:val="nil"/>
              <w:left w:val="single" w:sz="4" w:space="0" w:color="auto"/>
              <w:bottom w:val="nil"/>
              <w:right w:val="nil"/>
            </w:tcBorders>
          </w:tcPr>
          <w:p w14:paraId="44554D73" w14:textId="77777777" w:rsidR="00350617" w:rsidRPr="00350617" w:rsidRDefault="00350617" w:rsidP="00103ECF">
            <w:pPr>
              <w:pStyle w:val="TableParagraph"/>
              <w:shd w:val="clear" w:color="auto" w:fill="FFFFFF" w:themeFill="background1"/>
              <w:spacing w:before="5"/>
              <w:ind w:right="-100"/>
              <w:rPr>
                <w:rFonts w:ascii="Verdana" w:eastAsia="Microsoft Sans Serif" w:hAnsi="Verdana" w:cs="Microsoft Sans Serif"/>
                <w:sz w:val="16"/>
                <w:szCs w:val="16"/>
              </w:rPr>
            </w:pPr>
            <w:r w:rsidRPr="00350617">
              <w:rPr>
                <w:rFonts w:ascii="Verdana" w:eastAsia="Microsoft Sans Serif" w:hAnsi="Verdana" w:cs="Microsoft Sans Serif"/>
                <w:w w:val="105"/>
                <w:sz w:val="16"/>
                <w:szCs w:val="16"/>
              </w:rPr>
              <w:t>N</w:t>
            </w:r>
            <w:r w:rsidRPr="00350617">
              <w:rPr>
                <w:rFonts w:ascii="Verdana" w:eastAsia="Microsoft Sans Serif" w:hAnsi="Verdana" w:cs="Microsoft Sans Serif"/>
                <w:spacing w:val="-32"/>
                <w:w w:val="105"/>
                <w:sz w:val="16"/>
                <w:szCs w:val="16"/>
              </w:rPr>
              <w:t xml:space="preserve"> </w:t>
            </w:r>
            <w:r w:rsidRPr="00350617">
              <w:rPr>
                <w:rFonts w:ascii="Verdana" w:eastAsia="Microsoft Sans Serif" w:hAnsi="Verdana" w:cs="Microsoft Sans Serif"/>
                <w:w w:val="105"/>
                <w:sz w:val="16"/>
                <w:szCs w:val="16"/>
              </w:rPr>
              <w:t>OF</w:t>
            </w:r>
            <w:r w:rsidRPr="00350617">
              <w:rPr>
                <w:rFonts w:ascii="Verdana" w:eastAsia="Microsoft Sans Serif" w:hAnsi="Verdana" w:cs="Microsoft Sans Serif"/>
                <w:spacing w:val="-32"/>
                <w:w w:val="105"/>
                <w:sz w:val="16"/>
                <w:szCs w:val="16"/>
              </w:rPr>
              <w:t xml:space="preserve"> </w:t>
            </w:r>
            <w:r w:rsidRPr="00350617">
              <w:rPr>
                <w:rFonts w:ascii="Verdana" w:eastAsia="Microsoft Sans Serif" w:hAnsi="Verdana" w:cs="Microsoft Sans Serif"/>
                <w:w w:val="105"/>
                <w:sz w:val="16"/>
                <w:szCs w:val="16"/>
              </w:rPr>
              <w:t>LINE</w:t>
            </w:r>
            <w:r w:rsidRPr="00350617">
              <w:rPr>
                <w:rFonts w:ascii="Verdana" w:eastAsia="Microsoft Sans Serif" w:hAnsi="Verdana" w:cs="Microsoft Sans Serif"/>
                <w:spacing w:val="-32"/>
                <w:w w:val="105"/>
                <w:sz w:val="16"/>
                <w:szCs w:val="16"/>
              </w:rPr>
              <w:t xml:space="preserve"> </w:t>
            </w:r>
            <w:r w:rsidRPr="00350617">
              <w:rPr>
                <w:rFonts w:ascii="Verdana" w:eastAsia="Microsoft Sans Serif" w:hAnsi="Verdana" w:cs="Microsoft Sans Serif"/>
                <w:w w:val="105"/>
                <w:sz w:val="16"/>
                <w:szCs w:val="16"/>
              </w:rPr>
              <w:t>S2520</w:t>
            </w:r>
            <w:r w:rsidRPr="00350617">
              <w:rPr>
                <w:rFonts w:ascii="Verdana" w:eastAsia="Microsoft Sans Serif" w:hAnsi="Verdana" w:cs="Microsoft Sans Serif"/>
                <w:spacing w:val="-32"/>
                <w:w w:val="105"/>
                <w:sz w:val="16"/>
                <w:szCs w:val="16"/>
              </w:rPr>
              <w:t xml:space="preserve"> </w:t>
            </w:r>
            <w:r w:rsidRPr="00350617">
              <w:rPr>
                <w:rFonts w:ascii="Verdana" w:eastAsia="Microsoft Sans Serif" w:hAnsi="Verdana" w:cs="Microsoft Sans Serif"/>
                <w:w w:val="105"/>
                <w:sz w:val="16"/>
                <w:szCs w:val="16"/>
              </w:rPr>
              <w:t>W11510</w:t>
            </w:r>
            <w:r w:rsidRPr="00350617">
              <w:rPr>
                <w:rFonts w:ascii="Verdana" w:eastAsia="Microsoft Sans Serif" w:hAnsi="Verdana" w:cs="Microsoft Sans Serif"/>
                <w:spacing w:val="-31"/>
                <w:w w:val="105"/>
                <w:sz w:val="16"/>
                <w:szCs w:val="16"/>
              </w:rPr>
              <w:t xml:space="preserve"> </w:t>
            </w:r>
            <w:r w:rsidRPr="00350617">
              <w:rPr>
                <w:rFonts w:ascii="Verdana" w:eastAsia="Microsoft Sans Serif" w:hAnsi="Verdana" w:cs="Microsoft Sans Serif"/>
                <w:w w:val="105"/>
                <w:sz w:val="16"/>
                <w:szCs w:val="16"/>
              </w:rPr>
              <w:t>—</w:t>
            </w:r>
            <w:r w:rsidRPr="00350617">
              <w:rPr>
                <w:rFonts w:ascii="Verdana" w:eastAsia="Microsoft Sans Serif" w:hAnsi="Verdana" w:cs="Microsoft Sans Serif"/>
                <w:spacing w:val="-33"/>
                <w:w w:val="105"/>
                <w:sz w:val="16"/>
                <w:szCs w:val="16"/>
              </w:rPr>
              <w:t xml:space="preserve"> </w:t>
            </w:r>
            <w:r w:rsidRPr="00350617">
              <w:rPr>
                <w:rFonts w:ascii="Verdana" w:eastAsia="Microsoft Sans Serif" w:hAnsi="Verdana" w:cs="Microsoft Sans Serif"/>
                <w:w w:val="105"/>
                <w:sz w:val="16"/>
                <w:szCs w:val="16"/>
              </w:rPr>
              <w:t>S2520</w:t>
            </w:r>
          </w:p>
        </w:tc>
      </w:tr>
      <w:tr w:rsidR="00350617" w:rsidRPr="00350617" w14:paraId="41838111" w14:textId="77777777" w:rsidTr="004F537E">
        <w:trPr>
          <w:trHeight w:hRule="exact" w:val="213"/>
        </w:trPr>
        <w:tc>
          <w:tcPr>
            <w:tcW w:w="1440" w:type="dxa"/>
            <w:vMerge/>
            <w:tcBorders>
              <w:left w:val="nil"/>
            </w:tcBorders>
          </w:tcPr>
          <w:p w14:paraId="021C1CE4"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0B8D067C"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3C3E8A9B"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N</w:t>
            </w:r>
            <w:r w:rsidRPr="00350617">
              <w:rPr>
                <w:rFonts w:ascii="Verdana" w:hAnsi="Verdana"/>
                <w:spacing w:val="-6"/>
                <w:sz w:val="16"/>
                <w:szCs w:val="16"/>
              </w:rPr>
              <w:t xml:space="preserve"> </w:t>
            </w:r>
            <w:r w:rsidRPr="00350617">
              <w:rPr>
                <w:rFonts w:ascii="Verdana" w:hAnsi="Verdana"/>
                <w:sz w:val="16"/>
                <w:szCs w:val="16"/>
              </w:rPr>
              <w:t>OF</w:t>
            </w:r>
            <w:r w:rsidRPr="00350617">
              <w:rPr>
                <w:rFonts w:ascii="Verdana" w:hAnsi="Verdana"/>
                <w:spacing w:val="-6"/>
                <w:sz w:val="16"/>
                <w:szCs w:val="16"/>
              </w:rPr>
              <w:t xml:space="preserve"> </w:t>
            </w:r>
            <w:r w:rsidRPr="00350617">
              <w:rPr>
                <w:rFonts w:ascii="Verdana" w:hAnsi="Verdana"/>
                <w:sz w:val="16"/>
                <w:szCs w:val="16"/>
              </w:rPr>
              <w:t>Nnn[nn]</w:t>
            </w:r>
            <w:r w:rsidRPr="00350617">
              <w:rPr>
                <w:rFonts w:ascii="Verdana" w:hAnsi="Verdana"/>
                <w:spacing w:val="-4"/>
                <w:sz w:val="16"/>
                <w:szCs w:val="16"/>
              </w:rPr>
              <w:t xml:space="preserve"> </w:t>
            </w:r>
            <w:r w:rsidRPr="00350617">
              <w:rPr>
                <w:rFonts w:ascii="Verdana" w:hAnsi="Verdana"/>
                <w:sz w:val="16"/>
                <w:szCs w:val="16"/>
              </w:rPr>
              <w:t>eller</w:t>
            </w:r>
            <w:r w:rsidRPr="00350617">
              <w:rPr>
                <w:rFonts w:ascii="Verdana" w:hAnsi="Verdana"/>
                <w:spacing w:val="-6"/>
                <w:sz w:val="16"/>
                <w:szCs w:val="16"/>
              </w:rPr>
              <w:t xml:space="preserve"> </w:t>
            </w:r>
            <w:r w:rsidRPr="00350617">
              <w:rPr>
                <w:rFonts w:ascii="Verdana" w:hAnsi="Verdana"/>
                <w:sz w:val="16"/>
                <w:szCs w:val="16"/>
              </w:rPr>
              <w:t>N</w:t>
            </w:r>
            <w:r w:rsidRPr="00350617">
              <w:rPr>
                <w:rFonts w:ascii="Verdana" w:hAnsi="Verdana"/>
                <w:spacing w:val="-5"/>
                <w:sz w:val="16"/>
                <w:szCs w:val="16"/>
              </w:rPr>
              <w:t xml:space="preserve"> </w:t>
            </w:r>
            <w:r w:rsidRPr="00350617">
              <w:rPr>
                <w:rFonts w:ascii="Verdana" w:hAnsi="Verdana"/>
                <w:sz w:val="16"/>
                <w:szCs w:val="16"/>
              </w:rPr>
              <w:t>OF</w:t>
            </w:r>
            <w:r w:rsidRPr="00350617">
              <w:rPr>
                <w:rFonts w:ascii="Verdana" w:hAnsi="Verdana"/>
                <w:spacing w:val="-7"/>
                <w:sz w:val="16"/>
                <w:szCs w:val="16"/>
              </w:rPr>
              <w:t xml:space="preserve"> </w:t>
            </w:r>
            <w:r w:rsidRPr="00350617">
              <w:rPr>
                <w:rFonts w:ascii="Verdana" w:hAnsi="Verdana"/>
                <w:sz w:val="16"/>
                <w:szCs w:val="16"/>
              </w:rPr>
              <w:t>Snn[nn]</w:t>
            </w:r>
            <w:r w:rsidRPr="00350617">
              <w:rPr>
                <w:rFonts w:ascii="Verdana" w:hAnsi="Verdana"/>
                <w:spacing w:val="-6"/>
                <w:sz w:val="16"/>
                <w:szCs w:val="16"/>
              </w:rPr>
              <w:t xml:space="preserve"> </w:t>
            </w:r>
            <w:r w:rsidRPr="00350617">
              <w:rPr>
                <w:rFonts w:ascii="Verdana" w:hAnsi="Verdana"/>
                <w:sz w:val="16"/>
                <w:szCs w:val="16"/>
              </w:rPr>
              <w:t>AND</w:t>
            </w:r>
            <w:r w:rsidRPr="00350617">
              <w:rPr>
                <w:rFonts w:ascii="Verdana" w:hAnsi="Verdana"/>
                <w:spacing w:val="-5"/>
                <w:sz w:val="16"/>
                <w:szCs w:val="16"/>
              </w:rPr>
              <w:t xml:space="preserve"> </w:t>
            </w:r>
            <w:r w:rsidRPr="00350617">
              <w:rPr>
                <w:rFonts w:ascii="Verdana" w:hAnsi="Verdana"/>
                <w:sz w:val="16"/>
                <w:szCs w:val="16"/>
              </w:rPr>
              <w:t>S</w:t>
            </w:r>
            <w:r w:rsidRPr="00350617">
              <w:rPr>
                <w:rFonts w:ascii="Verdana" w:hAnsi="Verdana"/>
                <w:spacing w:val="-5"/>
                <w:sz w:val="16"/>
                <w:szCs w:val="16"/>
              </w:rPr>
              <w:t xml:space="preserve"> </w:t>
            </w:r>
            <w:r w:rsidRPr="00350617">
              <w:rPr>
                <w:rFonts w:ascii="Verdana" w:hAnsi="Verdana"/>
                <w:sz w:val="16"/>
                <w:szCs w:val="16"/>
              </w:rPr>
              <w:t>OF</w:t>
            </w:r>
            <w:r w:rsidRPr="00350617">
              <w:rPr>
                <w:rFonts w:ascii="Verdana" w:hAnsi="Verdana"/>
                <w:spacing w:val="-6"/>
                <w:sz w:val="16"/>
                <w:szCs w:val="16"/>
              </w:rPr>
              <w:t xml:space="preserve"> </w:t>
            </w:r>
            <w:r w:rsidRPr="00350617">
              <w:rPr>
                <w:rFonts w:ascii="Verdana" w:hAnsi="Verdana"/>
                <w:sz w:val="16"/>
                <w:szCs w:val="16"/>
              </w:rPr>
              <w:t>Nnn[nn]</w:t>
            </w:r>
          </w:p>
        </w:tc>
        <w:tc>
          <w:tcPr>
            <w:tcW w:w="2885" w:type="dxa"/>
            <w:gridSpan w:val="2"/>
            <w:tcBorders>
              <w:top w:val="nil"/>
              <w:left w:val="single" w:sz="4" w:space="0" w:color="auto"/>
              <w:bottom w:val="nil"/>
              <w:right w:val="nil"/>
            </w:tcBorders>
          </w:tcPr>
          <w:p w14:paraId="465838B0"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W12010</w:t>
            </w:r>
          </w:p>
        </w:tc>
      </w:tr>
      <w:tr w:rsidR="00350617" w:rsidRPr="00E202C2" w14:paraId="0AF579C2" w14:textId="77777777" w:rsidTr="004F537E">
        <w:trPr>
          <w:trHeight w:hRule="exact" w:val="213"/>
        </w:trPr>
        <w:tc>
          <w:tcPr>
            <w:tcW w:w="1440" w:type="dxa"/>
            <w:vMerge/>
            <w:tcBorders>
              <w:left w:val="nil"/>
            </w:tcBorders>
          </w:tcPr>
          <w:p w14:paraId="6CFB4DCD"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FE4AF80"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032DAF6D"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eller</w:t>
            </w:r>
            <w:r w:rsidRPr="00350617">
              <w:rPr>
                <w:rFonts w:ascii="Verdana" w:hAnsi="Verdana"/>
                <w:spacing w:val="-12"/>
                <w:sz w:val="16"/>
                <w:szCs w:val="16"/>
              </w:rPr>
              <w:t xml:space="preserve"> </w:t>
            </w:r>
            <w:r w:rsidRPr="00350617">
              <w:rPr>
                <w:rFonts w:ascii="Verdana" w:hAnsi="Verdana"/>
                <w:sz w:val="16"/>
                <w:szCs w:val="16"/>
              </w:rPr>
              <w:t>S</w:t>
            </w:r>
            <w:r w:rsidRPr="00350617">
              <w:rPr>
                <w:rFonts w:ascii="Verdana" w:hAnsi="Verdana"/>
                <w:spacing w:val="-11"/>
                <w:sz w:val="16"/>
                <w:szCs w:val="16"/>
              </w:rPr>
              <w:t xml:space="preserve"> </w:t>
            </w:r>
            <w:r w:rsidRPr="00350617">
              <w:rPr>
                <w:rFonts w:ascii="Verdana" w:hAnsi="Verdana"/>
                <w:sz w:val="16"/>
                <w:szCs w:val="16"/>
              </w:rPr>
              <w:t>OF</w:t>
            </w:r>
            <w:r w:rsidRPr="00350617">
              <w:rPr>
                <w:rFonts w:ascii="Verdana" w:hAnsi="Verdana"/>
                <w:spacing w:val="-12"/>
                <w:sz w:val="16"/>
                <w:szCs w:val="16"/>
              </w:rPr>
              <w:t xml:space="preserve"> </w:t>
            </w:r>
            <w:r w:rsidRPr="00350617">
              <w:rPr>
                <w:rFonts w:ascii="Verdana" w:hAnsi="Verdana"/>
                <w:sz w:val="16"/>
                <w:szCs w:val="16"/>
              </w:rPr>
              <w:t>Snn[nn]</w:t>
            </w:r>
          </w:p>
        </w:tc>
        <w:tc>
          <w:tcPr>
            <w:tcW w:w="2885" w:type="dxa"/>
            <w:gridSpan w:val="2"/>
            <w:tcBorders>
              <w:top w:val="nil"/>
              <w:left w:val="single" w:sz="4" w:space="0" w:color="auto"/>
              <w:bottom w:val="nil"/>
              <w:right w:val="nil"/>
            </w:tcBorders>
          </w:tcPr>
          <w:p w14:paraId="0AAF87B2" w14:textId="77777777" w:rsidR="00350617" w:rsidRPr="00350617" w:rsidRDefault="00350617" w:rsidP="00103ECF">
            <w:pPr>
              <w:pStyle w:val="TableParagraph"/>
              <w:shd w:val="clear" w:color="auto" w:fill="FFFFFF" w:themeFill="background1"/>
              <w:spacing w:before="5"/>
              <w:ind w:right="-1"/>
              <w:rPr>
                <w:rFonts w:ascii="Verdana" w:eastAsia="Microsoft Sans Serif" w:hAnsi="Verdana" w:cs="Microsoft Sans Serif"/>
                <w:sz w:val="16"/>
                <w:szCs w:val="16"/>
              </w:rPr>
            </w:pPr>
            <w:r w:rsidRPr="00350617">
              <w:rPr>
                <w:rFonts w:ascii="Verdana" w:eastAsia="Microsoft Sans Serif" w:hAnsi="Verdana" w:cs="Microsoft Sans Serif"/>
                <w:spacing w:val="-3"/>
                <w:w w:val="110"/>
                <w:sz w:val="16"/>
                <w:szCs w:val="16"/>
              </w:rPr>
              <w:t>SW</w:t>
            </w:r>
            <w:r w:rsidRPr="00350617">
              <w:rPr>
                <w:rFonts w:ascii="Verdana" w:eastAsia="Microsoft Sans Serif" w:hAnsi="Verdana" w:cs="Microsoft Sans Serif"/>
                <w:spacing w:val="11"/>
                <w:w w:val="110"/>
                <w:sz w:val="16"/>
                <w:szCs w:val="16"/>
              </w:rPr>
              <w:t xml:space="preserve"> </w:t>
            </w:r>
            <w:r w:rsidRPr="00350617">
              <w:rPr>
                <w:rFonts w:ascii="Verdana" w:eastAsia="Microsoft Sans Serif" w:hAnsi="Verdana" w:cs="Microsoft Sans Serif"/>
                <w:w w:val="110"/>
                <w:sz w:val="16"/>
                <w:szCs w:val="16"/>
              </w:rPr>
              <w:t>OF</w:t>
            </w:r>
            <w:r w:rsidRPr="00350617">
              <w:rPr>
                <w:rFonts w:ascii="Verdana" w:eastAsia="Microsoft Sans Serif" w:hAnsi="Verdana" w:cs="Microsoft Sans Serif"/>
                <w:spacing w:val="12"/>
                <w:w w:val="110"/>
                <w:sz w:val="16"/>
                <w:szCs w:val="16"/>
              </w:rPr>
              <w:t xml:space="preserve"> </w:t>
            </w:r>
            <w:r w:rsidRPr="00350617">
              <w:rPr>
                <w:rFonts w:ascii="Verdana" w:eastAsia="Microsoft Sans Serif" w:hAnsi="Verdana" w:cs="Microsoft Sans Serif"/>
                <w:w w:val="110"/>
                <w:sz w:val="16"/>
                <w:szCs w:val="16"/>
              </w:rPr>
              <w:t>LINE</w:t>
            </w:r>
            <w:r w:rsidRPr="00350617">
              <w:rPr>
                <w:rFonts w:ascii="Verdana" w:eastAsia="Microsoft Sans Serif" w:hAnsi="Verdana" w:cs="Microsoft Sans Serif"/>
                <w:spacing w:val="13"/>
                <w:w w:val="110"/>
                <w:sz w:val="16"/>
                <w:szCs w:val="16"/>
              </w:rPr>
              <w:t xml:space="preserve"> </w:t>
            </w:r>
            <w:r w:rsidRPr="00350617">
              <w:rPr>
                <w:rFonts w:ascii="Verdana" w:eastAsia="Microsoft Sans Serif" w:hAnsi="Verdana" w:cs="Microsoft Sans Serif"/>
                <w:w w:val="110"/>
                <w:sz w:val="16"/>
                <w:szCs w:val="16"/>
              </w:rPr>
              <w:t>N50</w:t>
            </w:r>
            <w:r w:rsidRPr="00350617">
              <w:rPr>
                <w:rFonts w:ascii="Verdana" w:eastAsia="Microsoft Sans Serif" w:hAnsi="Verdana" w:cs="Microsoft Sans Serif"/>
                <w:spacing w:val="12"/>
                <w:w w:val="110"/>
                <w:sz w:val="16"/>
                <w:szCs w:val="16"/>
              </w:rPr>
              <w:t xml:space="preserve"> </w:t>
            </w:r>
            <w:r w:rsidRPr="00350617">
              <w:rPr>
                <w:rFonts w:ascii="Verdana" w:eastAsia="Microsoft Sans Serif" w:hAnsi="Verdana" w:cs="Microsoft Sans Serif"/>
                <w:w w:val="110"/>
                <w:sz w:val="16"/>
                <w:szCs w:val="16"/>
              </w:rPr>
              <w:t>W005</w:t>
            </w:r>
            <w:r w:rsidRPr="00350617">
              <w:rPr>
                <w:rFonts w:ascii="Verdana" w:eastAsia="Microsoft Sans Serif" w:hAnsi="Verdana" w:cs="Microsoft Sans Serif"/>
                <w:spacing w:val="12"/>
                <w:w w:val="110"/>
                <w:sz w:val="16"/>
                <w:szCs w:val="16"/>
              </w:rPr>
              <w:t xml:space="preserve"> </w:t>
            </w:r>
            <w:r w:rsidRPr="00350617">
              <w:rPr>
                <w:rFonts w:ascii="Verdana" w:eastAsia="Microsoft Sans Serif" w:hAnsi="Verdana" w:cs="Microsoft Sans Serif"/>
                <w:w w:val="140"/>
                <w:sz w:val="16"/>
                <w:szCs w:val="16"/>
              </w:rPr>
              <w:t xml:space="preserve">— </w:t>
            </w:r>
            <w:r w:rsidRPr="00350617">
              <w:rPr>
                <w:rFonts w:ascii="Verdana" w:eastAsia="Microsoft Sans Serif" w:hAnsi="Verdana" w:cs="Microsoft Sans Serif"/>
                <w:w w:val="110"/>
                <w:sz w:val="16"/>
                <w:szCs w:val="16"/>
              </w:rPr>
              <w:t>N60</w:t>
            </w:r>
          </w:p>
        </w:tc>
      </w:tr>
      <w:tr w:rsidR="00350617" w:rsidRPr="00350617" w14:paraId="6BA8A37F" w14:textId="77777777" w:rsidTr="004F537E">
        <w:trPr>
          <w:trHeight w:hRule="exact" w:val="213"/>
        </w:trPr>
        <w:tc>
          <w:tcPr>
            <w:tcW w:w="1440" w:type="dxa"/>
            <w:vMerge/>
            <w:tcBorders>
              <w:left w:val="nil"/>
            </w:tcBorders>
          </w:tcPr>
          <w:p w14:paraId="064CB387"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47900522"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7B21BA09"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eller</w:t>
            </w:r>
          </w:p>
        </w:tc>
        <w:tc>
          <w:tcPr>
            <w:tcW w:w="2885" w:type="dxa"/>
            <w:gridSpan w:val="2"/>
            <w:tcBorders>
              <w:top w:val="nil"/>
              <w:left w:val="single" w:sz="4" w:space="0" w:color="auto"/>
              <w:bottom w:val="nil"/>
              <w:right w:val="nil"/>
            </w:tcBorders>
          </w:tcPr>
          <w:p w14:paraId="57EAF43D"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W020</w:t>
            </w:r>
          </w:p>
        </w:tc>
      </w:tr>
      <w:tr w:rsidR="00350617" w:rsidRPr="00E202C2" w14:paraId="2A07C99E" w14:textId="77777777" w:rsidTr="004F537E">
        <w:trPr>
          <w:trHeight w:hRule="exact" w:val="213"/>
        </w:trPr>
        <w:tc>
          <w:tcPr>
            <w:tcW w:w="1440" w:type="dxa"/>
            <w:vMerge/>
            <w:tcBorders>
              <w:left w:val="nil"/>
            </w:tcBorders>
          </w:tcPr>
          <w:p w14:paraId="3F952916"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585604D6"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77046965"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W</w:t>
            </w:r>
            <w:r w:rsidRPr="00350617">
              <w:rPr>
                <w:rFonts w:ascii="Verdana" w:hAnsi="Verdana"/>
                <w:spacing w:val="-13"/>
                <w:sz w:val="16"/>
                <w:szCs w:val="16"/>
              </w:rPr>
              <w:t xml:space="preserve"> </w:t>
            </w:r>
            <w:r w:rsidRPr="00350617">
              <w:rPr>
                <w:rFonts w:ascii="Verdana" w:hAnsi="Verdana"/>
                <w:sz w:val="16"/>
                <w:szCs w:val="16"/>
              </w:rPr>
              <w:t>OF</w:t>
            </w:r>
            <w:r w:rsidRPr="00350617">
              <w:rPr>
                <w:rFonts w:ascii="Verdana" w:hAnsi="Verdana"/>
                <w:spacing w:val="-10"/>
                <w:sz w:val="16"/>
                <w:szCs w:val="16"/>
              </w:rPr>
              <w:t xml:space="preserve"> </w:t>
            </w:r>
            <w:r w:rsidRPr="00350617">
              <w:rPr>
                <w:rFonts w:ascii="Verdana" w:hAnsi="Verdana"/>
                <w:sz w:val="16"/>
                <w:szCs w:val="16"/>
              </w:rPr>
              <w:t>Wnnn[nn]</w:t>
            </w:r>
            <w:r w:rsidRPr="00350617">
              <w:rPr>
                <w:rFonts w:ascii="Verdana" w:hAnsi="Verdana"/>
                <w:spacing w:val="-10"/>
                <w:sz w:val="16"/>
                <w:szCs w:val="16"/>
              </w:rPr>
              <w:t xml:space="preserve"> </w:t>
            </w:r>
            <w:r w:rsidRPr="00350617">
              <w:rPr>
                <w:rFonts w:ascii="Verdana" w:hAnsi="Verdana"/>
                <w:sz w:val="16"/>
                <w:szCs w:val="16"/>
              </w:rPr>
              <w:t>eller</w:t>
            </w:r>
            <w:r w:rsidRPr="00350617">
              <w:rPr>
                <w:rFonts w:ascii="Verdana" w:hAnsi="Verdana"/>
                <w:spacing w:val="-11"/>
                <w:sz w:val="16"/>
                <w:szCs w:val="16"/>
              </w:rPr>
              <w:t xml:space="preserve"> </w:t>
            </w:r>
            <w:r w:rsidRPr="00350617">
              <w:rPr>
                <w:rFonts w:ascii="Verdana" w:hAnsi="Verdana"/>
                <w:sz w:val="16"/>
                <w:szCs w:val="16"/>
              </w:rPr>
              <w:t>W</w:t>
            </w:r>
            <w:r w:rsidRPr="00350617">
              <w:rPr>
                <w:rFonts w:ascii="Verdana" w:hAnsi="Verdana"/>
                <w:spacing w:val="-11"/>
                <w:sz w:val="16"/>
                <w:szCs w:val="16"/>
              </w:rPr>
              <w:t xml:space="preserve"> </w:t>
            </w:r>
            <w:r w:rsidRPr="00350617">
              <w:rPr>
                <w:rFonts w:ascii="Verdana" w:hAnsi="Verdana"/>
                <w:sz w:val="16"/>
                <w:szCs w:val="16"/>
              </w:rPr>
              <w:t>OF</w:t>
            </w:r>
            <w:r w:rsidRPr="00350617">
              <w:rPr>
                <w:rFonts w:ascii="Verdana" w:hAnsi="Verdana"/>
                <w:spacing w:val="-10"/>
                <w:sz w:val="16"/>
                <w:szCs w:val="16"/>
              </w:rPr>
              <w:t xml:space="preserve"> </w:t>
            </w:r>
            <w:r w:rsidRPr="00350617">
              <w:rPr>
                <w:rFonts w:ascii="Verdana" w:hAnsi="Verdana"/>
                <w:sz w:val="16"/>
                <w:szCs w:val="16"/>
              </w:rPr>
              <w:t>Ennn[nn]</w:t>
            </w:r>
            <w:r w:rsidRPr="00350617">
              <w:rPr>
                <w:rFonts w:ascii="Verdana" w:hAnsi="Verdana"/>
                <w:spacing w:val="-11"/>
                <w:sz w:val="16"/>
                <w:szCs w:val="16"/>
              </w:rPr>
              <w:t xml:space="preserve"> </w:t>
            </w:r>
            <w:r w:rsidRPr="00350617">
              <w:rPr>
                <w:rFonts w:ascii="Verdana" w:hAnsi="Verdana"/>
                <w:sz w:val="16"/>
                <w:szCs w:val="16"/>
              </w:rPr>
              <w:t>OG</w:t>
            </w:r>
          </w:p>
        </w:tc>
        <w:tc>
          <w:tcPr>
            <w:tcW w:w="2885" w:type="dxa"/>
            <w:gridSpan w:val="2"/>
            <w:tcBorders>
              <w:top w:val="nil"/>
              <w:left w:val="single" w:sz="4" w:space="0" w:color="auto"/>
              <w:bottom w:val="nil"/>
              <w:right w:val="nil"/>
            </w:tcBorders>
          </w:tcPr>
          <w:p w14:paraId="7F4C37DB"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rPr>
            </w:pPr>
            <w:r w:rsidRPr="00350617">
              <w:rPr>
                <w:rFonts w:ascii="Verdana" w:eastAsia="Microsoft Sans Serif" w:hAnsi="Verdana" w:cs="Microsoft Sans Serif"/>
                <w:spacing w:val="-3"/>
                <w:w w:val="105"/>
                <w:sz w:val="16"/>
                <w:szCs w:val="16"/>
              </w:rPr>
              <w:t>SW</w:t>
            </w:r>
            <w:r w:rsidRPr="00350617">
              <w:rPr>
                <w:rFonts w:ascii="Verdana" w:eastAsia="Microsoft Sans Serif" w:hAnsi="Verdana" w:cs="Microsoft Sans Serif"/>
                <w:spacing w:val="-34"/>
                <w:w w:val="105"/>
                <w:sz w:val="16"/>
                <w:szCs w:val="16"/>
              </w:rPr>
              <w:t xml:space="preserve"> </w:t>
            </w:r>
            <w:r w:rsidRPr="00350617">
              <w:rPr>
                <w:rFonts w:ascii="Verdana" w:eastAsia="Microsoft Sans Serif" w:hAnsi="Verdana" w:cs="Microsoft Sans Serif"/>
                <w:w w:val="105"/>
                <w:sz w:val="16"/>
                <w:szCs w:val="16"/>
              </w:rPr>
              <w:t>OF</w:t>
            </w:r>
            <w:r w:rsidRPr="00350617">
              <w:rPr>
                <w:rFonts w:ascii="Verdana" w:eastAsia="Microsoft Sans Serif" w:hAnsi="Verdana" w:cs="Microsoft Sans Serif"/>
                <w:spacing w:val="-32"/>
                <w:w w:val="105"/>
                <w:sz w:val="16"/>
                <w:szCs w:val="16"/>
              </w:rPr>
              <w:t xml:space="preserve"> </w:t>
            </w:r>
            <w:r w:rsidRPr="00350617">
              <w:rPr>
                <w:rFonts w:ascii="Verdana" w:eastAsia="Microsoft Sans Serif" w:hAnsi="Verdana" w:cs="Microsoft Sans Serif"/>
                <w:w w:val="105"/>
                <w:sz w:val="16"/>
                <w:szCs w:val="16"/>
              </w:rPr>
              <w:t>LINE</w:t>
            </w:r>
            <w:r w:rsidRPr="00350617">
              <w:rPr>
                <w:rFonts w:ascii="Verdana" w:eastAsia="Microsoft Sans Serif" w:hAnsi="Verdana" w:cs="Microsoft Sans Serif"/>
                <w:spacing w:val="-33"/>
                <w:w w:val="105"/>
                <w:sz w:val="16"/>
                <w:szCs w:val="16"/>
              </w:rPr>
              <w:t xml:space="preserve"> </w:t>
            </w:r>
            <w:r w:rsidRPr="00350617">
              <w:rPr>
                <w:rFonts w:ascii="Verdana" w:eastAsia="Microsoft Sans Serif" w:hAnsi="Verdana" w:cs="Microsoft Sans Serif"/>
                <w:w w:val="105"/>
                <w:sz w:val="16"/>
                <w:szCs w:val="16"/>
              </w:rPr>
              <w:t>N50</w:t>
            </w:r>
            <w:r w:rsidRPr="00350617">
              <w:rPr>
                <w:rFonts w:ascii="Verdana" w:eastAsia="Microsoft Sans Serif" w:hAnsi="Verdana" w:cs="Microsoft Sans Serif"/>
                <w:spacing w:val="-33"/>
                <w:w w:val="105"/>
                <w:sz w:val="16"/>
                <w:szCs w:val="16"/>
              </w:rPr>
              <w:t xml:space="preserve"> </w:t>
            </w:r>
            <w:r w:rsidRPr="00350617">
              <w:rPr>
                <w:rFonts w:ascii="Verdana" w:eastAsia="Microsoft Sans Serif" w:hAnsi="Verdana" w:cs="Microsoft Sans Serif"/>
                <w:w w:val="105"/>
                <w:sz w:val="16"/>
                <w:szCs w:val="16"/>
              </w:rPr>
              <w:t>W020</w:t>
            </w:r>
            <w:r w:rsidRPr="00350617">
              <w:rPr>
                <w:rFonts w:ascii="Verdana" w:eastAsia="Microsoft Sans Serif" w:hAnsi="Verdana" w:cs="Microsoft Sans Serif"/>
                <w:spacing w:val="-32"/>
                <w:w w:val="105"/>
                <w:sz w:val="16"/>
                <w:szCs w:val="16"/>
              </w:rPr>
              <w:t xml:space="preserve"> </w:t>
            </w:r>
            <w:r w:rsidRPr="00350617">
              <w:rPr>
                <w:rFonts w:ascii="Verdana" w:eastAsia="Microsoft Sans Serif" w:hAnsi="Verdana" w:cs="Microsoft Sans Serif"/>
                <w:w w:val="105"/>
                <w:sz w:val="16"/>
                <w:szCs w:val="16"/>
              </w:rPr>
              <w:t>—</w:t>
            </w:r>
            <w:r w:rsidRPr="00350617">
              <w:rPr>
                <w:rFonts w:ascii="Verdana" w:eastAsia="Microsoft Sans Serif" w:hAnsi="Verdana" w:cs="Microsoft Sans Serif"/>
                <w:spacing w:val="-33"/>
                <w:w w:val="105"/>
                <w:sz w:val="16"/>
                <w:szCs w:val="16"/>
              </w:rPr>
              <w:t xml:space="preserve"> </w:t>
            </w:r>
            <w:r w:rsidRPr="00350617">
              <w:rPr>
                <w:rFonts w:ascii="Verdana" w:eastAsia="Microsoft Sans Serif" w:hAnsi="Verdana" w:cs="Microsoft Sans Serif"/>
                <w:w w:val="105"/>
                <w:sz w:val="16"/>
                <w:szCs w:val="16"/>
              </w:rPr>
              <w:t>N45</w:t>
            </w:r>
            <w:r w:rsidRPr="00350617">
              <w:rPr>
                <w:rFonts w:ascii="Verdana" w:eastAsia="Microsoft Sans Serif" w:hAnsi="Verdana" w:cs="Microsoft Sans Serif"/>
                <w:spacing w:val="-32"/>
                <w:w w:val="105"/>
                <w:sz w:val="16"/>
                <w:szCs w:val="16"/>
              </w:rPr>
              <w:t xml:space="preserve"> </w:t>
            </w:r>
            <w:r w:rsidRPr="00350617">
              <w:rPr>
                <w:rFonts w:ascii="Verdana" w:eastAsia="Microsoft Sans Serif" w:hAnsi="Verdana" w:cs="Microsoft Sans Serif"/>
                <w:w w:val="105"/>
                <w:sz w:val="16"/>
                <w:szCs w:val="16"/>
              </w:rPr>
              <w:t>E010</w:t>
            </w:r>
          </w:p>
        </w:tc>
      </w:tr>
      <w:tr w:rsidR="00350617" w:rsidRPr="00E202C2" w14:paraId="565796D4" w14:textId="77777777" w:rsidTr="004F537E">
        <w:trPr>
          <w:trHeight w:hRule="exact" w:val="214"/>
        </w:trPr>
        <w:tc>
          <w:tcPr>
            <w:tcW w:w="1440" w:type="dxa"/>
            <w:vMerge/>
            <w:tcBorders>
              <w:left w:val="nil"/>
            </w:tcBorders>
          </w:tcPr>
          <w:p w14:paraId="07CE6C06"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1512C972"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0CC6D4C9"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E</w:t>
            </w:r>
            <w:r w:rsidRPr="00350617">
              <w:rPr>
                <w:rFonts w:ascii="Verdana" w:hAnsi="Verdana"/>
                <w:spacing w:val="-12"/>
                <w:sz w:val="16"/>
                <w:szCs w:val="16"/>
              </w:rPr>
              <w:t xml:space="preserve"> </w:t>
            </w:r>
            <w:r w:rsidRPr="00350617">
              <w:rPr>
                <w:rFonts w:ascii="Verdana" w:hAnsi="Verdana"/>
                <w:sz w:val="16"/>
                <w:szCs w:val="16"/>
              </w:rPr>
              <w:t>OF</w:t>
            </w:r>
            <w:r w:rsidRPr="00350617">
              <w:rPr>
                <w:rFonts w:ascii="Verdana" w:hAnsi="Verdana"/>
                <w:spacing w:val="-12"/>
                <w:sz w:val="16"/>
                <w:szCs w:val="16"/>
              </w:rPr>
              <w:t xml:space="preserve"> </w:t>
            </w:r>
            <w:r w:rsidRPr="00350617">
              <w:rPr>
                <w:rFonts w:ascii="Verdana" w:hAnsi="Verdana"/>
                <w:sz w:val="16"/>
                <w:szCs w:val="16"/>
              </w:rPr>
              <w:t>Wnnn[nn]</w:t>
            </w:r>
            <w:r w:rsidRPr="00350617">
              <w:rPr>
                <w:rFonts w:ascii="Verdana" w:hAnsi="Verdana"/>
                <w:spacing w:val="-12"/>
                <w:sz w:val="16"/>
                <w:szCs w:val="16"/>
              </w:rPr>
              <w:t xml:space="preserve"> </w:t>
            </w:r>
            <w:r w:rsidRPr="00350617">
              <w:rPr>
                <w:rFonts w:ascii="Verdana" w:hAnsi="Verdana"/>
                <w:sz w:val="16"/>
                <w:szCs w:val="16"/>
              </w:rPr>
              <w:t>eller</w:t>
            </w:r>
            <w:r w:rsidRPr="00350617">
              <w:rPr>
                <w:rFonts w:ascii="Verdana" w:hAnsi="Verdana"/>
                <w:spacing w:val="-12"/>
                <w:sz w:val="16"/>
                <w:szCs w:val="16"/>
              </w:rPr>
              <w:t xml:space="preserve"> </w:t>
            </w:r>
            <w:r w:rsidRPr="00350617">
              <w:rPr>
                <w:rFonts w:ascii="Verdana" w:hAnsi="Verdana"/>
                <w:sz w:val="16"/>
                <w:szCs w:val="16"/>
              </w:rPr>
              <w:t>E</w:t>
            </w:r>
            <w:r w:rsidRPr="00350617">
              <w:rPr>
                <w:rFonts w:ascii="Verdana" w:hAnsi="Verdana"/>
                <w:spacing w:val="-12"/>
                <w:sz w:val="16"/>
                <w:szCs w:val="16"/>
              </w:rPr>
              <w:t xml:space="preserve"> </w:t>
            </w:r>
            <w:r w:rsidRPr="00350617">
              <w:rPr>
                <w:rFonts w:ascii="Verdana" w:hAnsi="Verdana"/>
                <w:sz w:val="16"/>
                <w:szCs w:val="16"/>
              </w:rPr>
              <w:t>OF</w:t>
            </w:r>
            <w:r w:rsidRPr="00350617">
              <w:rPr>
                <w:rFonts w:ascii="Verdana" w:hAnsi="Verdana"/>
                <w:spacing w:val="-12"/>
                <w:sz w:val="16"/>
                <w:szCs w:val="16"/>
              </w:rPr>
              <w:t xml:space="preserve"> </w:t>
            </w:r>
            <w:r w:rsidRPr="00350617">
              <w:rPr>
                <w:rFonts w:ascii="Verdana" w:hAnsi="Verdana"/>
                <w:sz w:val="16"/>
                <w:szCs w:val="16"/>
              </w:rPr>
              <w:t>Ennn[nn]</w:t>
            </w:r>
          </w:p>
        </w:tc>
        <w:tc>
          <w:tcPr>
            <w:tcW w:w="2885" w:type="dxa"/>
            <w:gridSpan w:val="2"/>
            <w:tcBorders>
              <w:top w:val="nil"/>
              <w:left w:val="single" w:sz="4" w:space="0" w:color="auto"/>
              <w:bottom w:val="nil"/>
              <w:right w:val="nil"/>
            </w:tcBorders>
          </w:tcPr>
          <w:p w14:paraId="42DDE99A" w14:textId="77777777" w:rsidR="00350617" w:rsidRPr="00350617" w:rsidRDefault="00350617" w:rsidP="00103ECF">
            <w:pPr>
              <w:pStyle w:val="TableParagraph"/>
              <w:shd w:val="clear" w:color="auto" w:fill="FFFFFF" w:themeFill="background1"/>
              <w:spacing w:before="5"/>
              <w:ind w:right="-1"/>
              <w:rPr>
                <w:rFonts w:ascii="Verdana" w:eastAsia="Microsoft Sans Serif" w:hAnsi="Verdana" w:cs="Microsoft Sans Serif"/>
                <w:sz w:val="16"/>
                <w:szCs w:val="16"/>
              </w:rPr>
            </w:pPr>
            <w:r w:rsidRPr="00350617">
              <w:rPr>
                <w:rFonts w:ascii="Verdana" w:eastAsia="Microsoft Sans Serif" w:hAnsi="Verdana" w:cs="Microsoft Sans Serif"/>
                <w:w w:val="105"/>
                <w:sz w:val="16"/>
                <w:szCs w:val="16"/>
              </w:rPr>
              <w:t>AND</w:t>
            </w:r>
            <w:r w:rsidRPr="00350617">
              <w:rPr>
                <w:rFonts w:ascii="Verdana" w:eastAsia="Microsoft Sans Serif" w:hAnsi="Verdana" w:cs="Microsoft Sans Serif"/>
                <w:spacing w:val="-23"/>
                <w:w w:val="105"/>
                <w:sz w:val="16"/>
                <w:szCs w:val="16"/>
              </w:rPr>
              <w:t xml:space="preserve"> </w:t>
            </w:r>
            <w:r w:rsidRPr="00350617">
              <w:rPr>
                <w:rFonts w:ascii="Verdana" w:eastAsia="Microsoft Sans Serif" w:hAnsi="Verdana" w:cs="Microsoft Sans Serif"/>
                <w:w w:val="105"/>
                <w:sz w:val="16"/>
                <w:szCs w:val="16"/>
              </w:rPr>
              <w:t>NE</w:t>
            </w:r>
            <w:r w:rsidRPr="00350617">
              <w:rPr>
                <w:rFonts w:ascii="Verdana" w:eastAsia="Microsoft Sans Serif" w:hAnsi="Verdana" w:cs="Microsoft Sans Serif"/>
                <w:spacing w:val="-22"/>
                <w:w w:val="105"/>
                <w:sz w:val="16"/>
                <w:szCs w:val="16"/>
              </w:rPr>
              <w:t xml:space="preserve"> </w:t>
            </w:r>
            <w:r w:rsidRPr="00350617">
              <w:rPr>
                <w:rFonts w:ascii="Verdana" w:eastAsia="Microsoft Sans Serif" w:hAnsi="Verdana" w:cs="Microsoft Sans Serif"/>
                <w:w w:val="105"/>
                <w:sz w:val="16"/>
                <w:szCs w:val="16"/>
              </w:rPr>
              <w:t>OF</w:t>
            </w:r>
            <w:r w:rsidRPr="00350617">
              <w:rPr>
                <w:rFonts w:ascii="Verdana" w:eastAsia="Microsoft Sans Serif" w:hAnsi="Verdana" w:cs="Microsoft Sans Serif"/>
                <w:spacing w:val="-24"/>
                <w:w w:val="105"/>
                <w:sz w:val="16"/>
                <w:szCs w:val="16"/>
              </w:rPr>
              <w:t xml:space="preserve"> </w:t>
            </w:r>
            <w:r w:rsidRPr="00350617">
              <w:rPr>
                <w:rFonts w:ascii="Verdana" w:eastAsia="Microsoft Sans Serif" w:hAnsi="Verdana" w:cs="Microsoft Sans Serif"/>
                <w:w w:val="105"/>
                <w:sz w:val="16"/>
                <w:szCs w:val="16"/>
              </w:rPr>
              <w:t>LINE</w:t>
            </w:r>
            <w:r w:rsidRPr="00350617">
              <w:rPr>
                <w:rFonts w:ascii="Verdana" w:eastAsia="Microsoft Sans Serif" w:hAnsi="Verdana" w:cs="Microsoft Sans Serif"/>
                <w:spacing w:val="-22"/>
                <w:w w:val="105"/>
                <w:sz w:val="16"/>
                <w:szCs w:val="16"/>
              </w:rPr>
              <w:t xml:space="preserve"> </w:t>
            </w:r>
            <w:r w:rsidRPr="00350617">
              <w:rPr>
                <w:rFonts w:ascii="Verdana" w:eastAsia="Microsoft Sans Serif" w:hAnsi="Verdana" w:cs="Microsoft Sans Serif"/>
                <w:w w:val="105"/>
                <w:sz w:val="16"/>
                <w:szCs w:val="16"/>
              </w:rPr>
              <w:t>N45</w:t>
            </w:r>
            <w:r w:rsidRPr="00350617">
              <w:rPr>
                <w:rFonts w:ascii="Verdana" w:eastAsia="Microsoft Sans Serif" w:hAnsi="Verdana" w:cs="Microsoft Sans Serif"/>
                <w:spacing w:val="-22"/>
                <w:w w:val="105"/>
                <w:sz w:val="16"/>
                <w:szCs w:val="16"/>
              </w:rPr>
              <w:t xml:space="preserve"> </w:t>
            </w:r>
            <w:r w:rsidRPr="00350617">
              <w:rPr>
                <w:rFonts w:ascii="Verdana" w:eastAsia="Microsoft Sans Serif" w:hAnsi="Verdana" w:cs="Microsoft Sans Serif"/>
                <w:w w:val="105"/>
                <w:sz w:val="16"/>
                <w:szCs w:val="16"/>
              </w:rPr>
              <w:t>W020</w:t>
            </w:r>
            <w:r w:rsidRPr="00350617">
              <w:rPr>
                <w:rFonts w:ascii="Verdana" w:eastAsia="Microsoft Sans Serif" w:hAnsi="Verdana" w:cs="Microsoft Sans Serif"/>
                <w:spacing w:val="-23"/>
                <w:w w:val="105"/>
                <w:sz w:val="16"/>
                <w:szCs w:val="16"/>
              </w:rPr>
              <w:t xml:space="preserve"> </w:t>
            </w:r>
            <w:r w:rsidRPr="00350617">
              <w:rPr>
                <w:rFonts w:ascii="Verdana" w:eastAsia="Microsoft Sans Serif" w:hAnsi="Verdana" w:cs="Microsoft Sans Serif"/>
                <w:w w:val="105"/>
                <w:sz w:val="16"/>
                <w:szCs w:val="16"/>
              </w:rPr>
              <w:t>—</w:t>
            </w:r>
            <w:r w:rsidRPr="00350617">
              <w:rPr>
                <w:rFonts w:ascii="Verdana" w:eastAsia="Microsoft Sans Serif" w:hAnsi="Verdana" w:cs="Microsoft Sans Serif"/>
                <w:spacing w:val="-23"/>
                <w:w w:val="105"/>
                <w:sz w:val="16"/>
                <w:szCs w:val="16"/>
              </w:rPr>
              <w:t xml:space="preserve"> </w:t>
            </w:r>
            <w:r w:rsidRPr="00350617">
              <w:rPr>
                <w:rFonts w:ascii="Verdana" w:eastAsia="Microsoft Sans Serif" w:hAnsi="Verdana" w:cs="Microsoft Sans Serif"/>
                <w:w w:val="105"/>
                <w:sz w:val="16"/>
                <w:szCs w:val="16"/>
              </w:rPr>
              <w:t>N40</w:t>
            </w:r>
          </w:p>
        </w:tc>
      </w:tr>
      <w:tr w:rsidR="00350617" w:rsidRPr="00350617" w14:paraId="1DB3DBCC" w14:textId="77777777" w:rsidTr="004F537E">
        <w:trPr>
          <w:trHeight w:hRule="exact" w:val="214"/>
        </w:trPr>
        <w:tc>
          <w:tcPr>
            <w:tcW w:w="1440" w:type="dxa"/>
            <w:vMerge/>
            <w:tcBorders>
              <w:left w:val="nil"/>
            </w:tcBorders>
          </w:tcPr>
          <w:p w14:paraId="794233B4"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7BC687C8"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0A540C8E" w14:textId="77777777" w:rsidR="00350617" w:rsidRPr="00350617" w:rsidRDefault="00350617"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350617">
              <w:rPr>
                <w:rFonts w:ascii="Verdana" w:hAnsi="Verdana"/>
                <w:sz w:val="16"/>
                <w:szCs w:val="16"/>
                <w:lang w:val="da-DK"/>
              </w:rPr>
              <w:t>eller</w:t>
            </w:r>
          </w:p>
        </w:tc>
        <w:tc>
          <w:tcPr>
            <w:tcW w:w="2885" w:type="dxa"/>
            <w:gridSpan w:val="2"/>
            <w:tcBorders>
              <w:top w:val="nil"/>
              <w:left w:val="single" w:sz="4" w:space="0" w:color="auto"/>
              <w:bottom w:val="nil"/>
              <w:right w:val="nil"/>
            </w:tcBorders>
          </w:tcPr>
          <w:p w14:paraId="557251AA" w14:textId="77777777" w:rsidR="00350617" w:rsidRPr="00350617" w:rsidRDefault="00350617" w:rsidP="00103ECF">
            <w:pPr>
              <w:pStyle w:val="TableParagraph"/>
              <w:shd w:val="clear" w:color="auto" w:fill="FFFFFF" w:themeFill="background1"/>
              <w:spacing w:before="6"/>
              <w:rPr>
                <w:rFonts w:ascii="Verdana" w:eastAsia="Microsoft Sans Serif" w:hAnsi="Verdana" w:cs="Microsoft Sans Serif"/>
                <w:sz w:val="16"/>
                <w:szCs w:val="16"/>
                <w:lang w:val="da-DK"/>
              </w:rPr>
            </w:pPr>
            <w:r w:rsidRPr="00350617">
              <w:rPr>
                <w:rFonts w:ascii="Verdana" w:hAnsi="Verdana"/>
                <w:sz w:val="16"/>
                <w:szCs w:val="16"/>
                <w:lang w:val="da-DK"/>
              </w:rPr>
              <w:t>E010</w:t>
            </w:r>
          </w:p>
        </w:tc>
      </w:tr>
      <w:tr w:rsidR="00350617" w:rsidRPr="00350617" w14:paraId="48347DD6" w14:textId="77777777" w:rsidTr="004F537E">
        <w:trPr>
          <w:trHeight w:hRule="exact" w:val="213"/>
        </w:trPr>
        <w:tc>
          <w:tcPr>
            <w:tcW w:w="1440" w:type="dxa"/>
            <w:vMerge/>
            <w:tcBorders>
              <w:left w:val="nil"/>
            </w:tcBorders>
          </w:tcPr>
          <w:p w14:paraId="1803F050"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6A26E050"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7078403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N</w:t>
            </w:r>
            <w:r w:rsidRPr="00350617">
              <w:rPr>
                <w:rFonts w:ascii="Verdana" w:hAnsi="Verdana"/>
                <w:spacing w:val="-10"/>
                <w:sz w:val="16"/>
                <w:szCs w:val="16"/>
              </w:rPr>
              <w:t xml:space="preserve"> </w:t>
            </w:r>
            <w:r w:rsidRPr="00350617">
              <w:rPr>
                <w:rFonts w:ascii="Verdana" w:hAnsi="Verdana"/>
                <w:sz w:val="16"/>
                <w:szCs w:val="16"/>
              </w:rPr>
              <w:t>OF</w:t>
            </w:r>
            <w:r w:rsidRPr="00350617">
              <w:rPr>
                <w:rFonts w:ascii="Verdana" w:hAnsi="Verdana"/>
                <w:spacing w:val="-10"/>
                <w:sz w:val="16"/>
                <w:szCs w:val="16"/>
              </w:rPr>
              <w:t xml:space="preserve"> </w:t>
            </w:r>
            <w:r w:rsidRPr="00350617">
              <w:rPr>
                <w:rFonts w:ascii="Verdana" w:hAnsi="Verdana"/>
                <w:sz w:val="16"/>
                <w:szCs w:val="16"/>
              </w:rPr>
              <w:t>LINE</w:t>
            </w:r>
            <w:r w:rsidRPr="00350617">
              <w:rPr>
                <w:rFonts w:ascii="Verdana" w:hAnsi="Verdana"/>
                <w:spacing w:val="-11"/>
                <w:sz w:val="16"/>
                <w:szCs w:val="16"/>
              </w:rPr>
              <w:t xml:space="preserve"> </w:t>
            </w:r>
            <w:r w:rsidRPr="00350617">
              <w:rPr>
                <w:rFonts w:ascii="Verdana" w:hAnsi="Verdana"/>
                <w:sz w:val="16"/>
                <w:szCs w:val="16"/>
              </w:rPr>
              <w:t>eller</w:t>
            </w:r>
            <w:r w:rsidRPr="00350617">
              <w:rPr>
                <w:rFonts w:ascii="Verdana" w:hAnsi="Verdana"/>
                <w:spacing w:val="-10"/>
                <w:sz w:val="16"/>
                <w:szCs w:val="16"/>
              </w:rPr>
              <w:t xml:space="preserve"> </w:t>
            </w:r>
            <w:r w:rsidRPr="00350617">
              <w:rPr>
                <w:rFonts w:ascii="Verdana" w:hAnsi="Verdana"/>
                <w:sz w:val="16"/>
                <w:szCs w:val="16"/>
              </w:rPr>
              <w:t>NE</w:t>
            </w:r>
            <w:r w:rsidRPr="00350617">
              <w:rPr>
                <w:rFonts w:ascii="Verdana" w:hAnsi="Verdana"/>
                <w:spacing w:val="-10"/>
                <w:sz w:val="16"/>
                <w:szCs w:val="16"/>
              </w:rPr>
              <w:t xml:space="preserve"> </w:t>
            </w:r>
            <w:r w:rsidRPr="00350617">
              <w:rPr>
                <w:rFonts w:ascii="Verdana" w:hAnsi="Verdana"/>
                <w:sz w:val="16"/>
                <w:szCs w:val="16"/>
              </w:rPr>
              <w:t>OF</w:t>
            </w:r>
            <w:r w:rsidRPr="00350617">
              <w:rPr>
                <w:rFonts w:ascii="Verdana" w:hAnsi="Verdana"/>
                <w:spacing w:val="-11"/>
                <w:sz w:val="16"/>
                <w:szCs w:val="16"/>
              </w:rPr>
              <w:t xml:space="preserve"> </w:t>
            </w:r>
            <w:r w:rsidRPr="00350617">
              <w:rPr>
                <w:rFonts w:ascii="Verdana" w:hAnsi="Verdana"/>
                <w:sz w:val="16"/>
                <w:szCs w:val="16"/>
              </w:rPr>
              <w:t>LINE</w:t>
            </w:r>
            <w:r w:rsidRPr="00350617">
              <w:rPr>
                <w:rFonts w:ascii="Verdana" w:hAnsi="Verdana"/>
                <w:spacing w:val="-10"/>
                <w:sz w:val="16"/>
                <w:szCs w:val="16"/>
              </w:rPr>
              <w:t xml:space="preserve"> </w:t>
            </w:r>
            <w:r w:rsidRPr="00350617">
              <w:rPr>
                <w:rFonts w:ascii="Verdana" w:hAnsi="Verdana"/>
                <w:sz w:val="16"/>
                <w:szCs w:val="16"/>
              </w:rPr>
              <w:t>eller</w:t>
            </w:r>
            <w:r w:rsidRPr="00350617">
              <w:rPr>
                <w:rFonts w:ascii="Verdana" w:hAnsi="Verdana"/>
                <w:spacing w:val="-11"/>
                <w:sz w:val="16"/>
                <w:szCs w:val="16"/>
              </w:rPr>
              <w:t xml:space="preserve"> </w:t>
            </w:r>
            <w:r w:rsidRPr="00350617">
              <w:rPr>
                <w:rFonts w:ascii="Verdana" w:hAnsi="Verdana"/>
                <w:sz w:val="16"/>
                <w:szCs w:val="16"/>
              </w:rPr>
              <w:t>E</w:t>
            </w:r>
            <w:r w:rsidRPr="00350617">
              <w:rPr>
                <w:rFonts w:ascii="Verdana" w:hAnsi="Verdana"/>
                <w:spacing w:val="-9"/>
                <w:sz w:val="16"/>
                <w:szCs w:val="16"/>
              </w:rPr>
              <w:t xml:space="preserve"> </w:t>
            </w:r>
            <w:r w:rsidRPr="00350617">
              <w:rPr>
                <w:rFonts w:ascii="Verdana" w:hAnsi="Verdana"/>
                <w:sz w:val="16"/>
                <w:szCs w:val="16"/>
              </w:rPr>
              <w:t>OF</w:t>
            </w:r>
            <w:r w:rsidRPr="00350617">
              <w:rPr>
                <w:rFonts w:ascii="Verdana" w:hAnsi="Verdana"/>
                <w:spacing w:val="-10"/>
                <w:sz w:val="16"/>
                <w:szCs w:val="16"/>
              </w:rPr>
              <w:t xml:space="preserve"> </w:t>
            </w:r>
            <w:r w:rsidRPr="00350617">
              <w:rPr>
                <w:rFonts w:ascii="Verdana" w:hAnsi="Verdana"/>
                <w:sz w:val="16"/>
                <w:szCs w:val="16"/>
              </w:rPr>
              <w:t>LINE</w:t>
            </w:r>
            <w:r w:rsidRPr="00350617">
              <w:rPr>
                <w:rFonts w:ascii="Verdana" w:hAnsi="Verdana"/>
                <w:spacing w:val="-11"/>
                <w:sz w:val="16"/>
                <w:szCs w:val="16"/>
              </w:rPr>
              <w:t xml:space="preserve"> </w:t>
            </w:r>
            <w:r w:rsidRPr="00350617">
              <w:rPr>
                <w:rFonts w:ascii="Verdana" w:hAnsi="Verdana"/>
                <w:sz w:val="16"/>
                <w:szCs w:val="16"/>
              </w:rPr>
              <w:t>eller</w:t>
            </w:r>
            <w:r w:rsidRPr="00350617">
              <w:rPr>
                <w:rFonts w:ascii="Verdana" w:hAnsi="Verdana"/>
                <w:spacing w:val="-10"/>
                <w:sz w:val="16"/>
                <w:szCs w:val="16"/>
              </w:rPr>
              <w:t xml:space="preserve"> </w:t>
            </w:r>
            <w:r w:rsidRPr="00350617">
              <w:rPr>
                <w:rFonts w:ascii="Verdana" w:hAnsi="Verdana"/>
                <w:sz w:val="16"/>
                <w:szCs w:val="16"/>
              </w:rPr>
              <w:t>SE</w:t>
            </w:r>
          </w:p>
        </w:tc>
        <w:tc>
          <w:tcPr>
            <w:tcW w:w="2885" w:type="dxa"/>
            <w:gridSpan w:val="2"/>
            <w:tcBorders>
              <w:top w:val="nil"/>
              <w:left w:val="single" w:sz="4" w:space="0" w:color="auto"/>
              <w:bottom w:val="nil"/>
              <w:right w:val="nil"/>
            </w:tcBorders>
          </w:tcPr>
          <w:p w14:paraId="50437D8E" w14:textId="77777777" w:rsidR="00350617" w:rsidRPr="00350617" w:rsidRDefault="00350617" w:rsidP="00103ECF">
            <w:pPr>
              <w:pStyle w:val="TableParagraph"/>
              <w:shd w:val="clear" w:color="auto" w:fill="FFFFFF" w:themeFill="background1"/>
              <w:spacing w:before="5"/>
              <w:ind w:right="-1"/>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WI</w:t>
            </w:r>
            <w:r w:rsidRPr="00350617">
              <w:rPr>
                <w:rFonts w:ascii="Verdana" w:eastAsia="Microsoft Sans Serif" w:hAnsi="Verdana" w:cs="Microsoft Sans Serif"/>
                <w:spacing w:val="-35"/>
                <w:w w:val="105"/>
                <w:sz w:val="16"/>
                <w:szCs w:val="16"/>
                <w:lang w:val="da-DK"/>
              </w:rPr>
              <w:t xml:space="preserve"> </w:t>
            </w:r>
            <w:r w:rsidRPr="00350617">
              <w:rPr>
                <w:rFonts w:ascii="Verdana" w:eastAsia="Microsoft Sans Serif" w:hAnsi="Verdana" w:cs="Microsoft Sans Serif"/>
                <w:w w:val="105"/>
                <w:sz w:val="16"/>
                <w:szCs w:val="16"/>
                <w:lang w:val="da-DK"/>
              </w:rPr>
              <w:t>N6030</w:t>
            </w:r>
            <w:r w:rsidRPr="00350617">
              <w:rPr>
                <w:rFonts w:ascii="Verdana" w:eastAsia="Microsoft Sans Serif" w:hAnsi="Verdana" w:cs="Microsoft Sans Serif"/>
                <w:spacing w:val="-34"/>
                <w:w w:val="105"/>
                <w:sz w:val="16"/>
                <w:szCs w:val="16"/>
                <w:lang w:val="da-DK"/>
              </w:rPr>
              <w:t xml:space="preserve"> </w:t>
            </w:r>
            <w:r w:rsidRPr="00350617">
              <w:rPr>
                <w:rFonts w:ascii="Verdana" w:eastAsia="Microsoft Sans Serif" w:hAnsi="Verdana" w:cs="Microsoft Sans Serif"/>
                <w:w w:val="105"/>
                <w:sz w:val="16"/>
                <w:szCs w:val="16"/>
                <w:lang w:val="da-DK"/>
              </w:rPr>
              <w:t>E02550</w:t>
            </w:r>
            <w:r w:rsidRPr="00350617">
              <w:rPr>
                <w:rFonts w:ascii="Verdana" w:eastAsia="Microsoft Sans Serif" w:hAnsi="Verdana" w:cs="Microsoft Sans Serif"/>
                <w:spacing w:val="-34"/>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33"/>
                <w:w w:val="105"/>
                <w:sz w:val="16"/>
                <w:szCs w:val="16"/>
                <w:lang w:val="da-DK"/>
              </w:rPr>
              <w:t xml:space="preserve"> </w:t>
            </w:r>
            <w:r w:rsidRPr="00350617">
              <w:rPr>
                <w:rFonts w:ascii="Verdana" w:eastAsia="Microsoft Sans Serif" w:hAnsi="Verdana" w:cs="Microsoft Sans Serif"/>
                <w:w w:val="105"/>
                <w:sz w:val="16"/>
                <w:szCs w:val="16"/>
                <w:lang w:val="da-DK"/>
              </w:rPr>
              <w:t>N6055</w:t>
            </w:r>
            <w:r w:rsidRPr="00350617">
              <w:rPr>
                <w:rFonts w:ascii="Verdana" w:eastAsia="Microsoft Sans Serif" w:hAnsi="Verdana" w:cs="Microsoft Sans Serif"/>
                <w:spacing w:val="-35"/>
                <w:w w:val="105"/>
                <w:sz w:val="16"/>
                <w:szCs w:val="16"/>
                <w:lang w:val="da-DK"/>
              </w:rPr>
              <w:t xml:space="preserve"> </w:t>
            </w:r>
            <w:r w:rsidRPr="00350617">
              <w:rPr>
                <w:rFonts w:ascii="Verdana" w:eastAsia="Microsoft Sans Serif" w:hAnsi="Verdana" w:cs="Microsoft Sans Serif"/>
                <w:w w:val="105"/>
                <w:sz w:val="16"/>
                <w:szCs w:val="16"/>
                <w:lang w:val="da-DK"/>
              </w:rPr>
              <w:t>E02500</w:t>
            </w:r>
          </w:p>
        </w:tc>
      </w:tr>
      <w:tr w:rsidR="00350617" w:rsidRPr="00350617" w14:paraId="0BA23FA3" w14:textId="77777777" w:rsidTr="004F537E">
        <w:trPr>
          <w:trHeight w:hRule="exact" w:val="213"/>
        </w:trPr>
        <w:tc>
          <w:tcPr>
            <w:tcW w:w="1440" w:type="dxa"/>
            <w:vMerge/>
            <w:tcBorders>
              <w:left w:val="nil"/>
            </w:tcBorders>
          </w:tcPr>
          <w:p w14:paraId="20CC5F00"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5B6537D3"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551B75AA"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OF</w:t>
            </w:r>
            <w:r w:rsidRPr="00350617">
              <w:rPr>
                <w:rFonts w:ascii="Verdana" w:hAnsi="Verdana"/>
                <w:spacing w:val="-18"/>
                <w:sz w:val="16"/>
                <w:szCs w:val="16"/>
              </w:rPr>
              <w:t xml:space="preserve"> </w:t>
            </w:r>
            <w:r w:rsidRPr="00350617">
              <w:rPr>
                <w:rFonts w:ascii="Verdana" w:hAnsi="Verdana"/>
                <w:sz w:val="16"/>
                <w:szCs w:val="16"/>
              </w:rPr>
              <w:t>LINE</w:t>
            </w:r>
            <w:r w:rsidRPr="00350617">
              <w:rPr>
                <w:rFonts w:ascii="Verdana" w:hAnsi="Verdana"/>
                <w:spacing w:val="-16"/>
                <w:sz w:val="16"/>
                <w:szCs w:val="16"/>
              </w:rPr>
              <w:t xml:space="preserve"> </w:t>
            </w:r>
            <w:r w:rsidRPr="00350617">
              <w:rPr>
                <w:rFonts w:ascii="Verdana" w:hAnsi="Verdana"/>
                <w:sz w:val="16"/>
                <w:szCs w:val="16"/>
              </w:rPr>
              <w:t>eller</w:t>
            </w:r>
            <w:r w:rsidRPr="00350617">
              <w:rPr>
                <w:rFonts w:ascii="Verdana" w:hAnsi="Verdana"/>
                <w:spacing w:val="-17"/>
                <w:sz w:val="16"/>
                <w:szCs w:val="16"/>
              </w:rPr>
              <w:t xml:space="preserve"> </w:t>
            </w:r>
            <w:r w:rsidRPr="00350617">
              <w:rPr>
                <w:rFonts w:ascii="Verdana" w:hAnsi="Verdana"/>
                <w:sz w:val="16"/>
                <w:szCs w:val="16"/>
              </w:rPr>
              <w:t>S</w:t>
            </w:r>
            <w:r w:rsidRPr="00350617">
              <w:rPr>
                <w:rFonts w:ascii="Verdana" w:hAnsi="Verdana"/>
                <w:spacing w:val="-16"/>
                <w:sz w:val="16"/>
                <w:szCs w:val="16"/>
              </w:rPr>
              <w:t xml:space="preserve"> </w:t>
            </w:r>
            <w:r w:rsidRPr="00350617">
              <w:rPr>
                <w:rFonts w:ascii="Verdana" w:hAnsi="Verdana"/>
                <w:sz w:val="16"/>
                <w:szCs w:val="16"/>
              </w:rPr>
              <w:t>OF</w:t>
            </w:r>
            <w:r w:rsidRPr="00350617">
              <w:rPr>
                <w:rFonts w:ascii="Verdana" w:hAnsi="Verdana"/>
                <w:spacing w:val="-16"/>
                <w:sz w:val="16"/>
                <w:szCs w:val="16"/>
              </w:rPr>
              <w:t xml:space="preserve"> </w:t>
            </w:r>
            <w:r w:rsidRPr="00350617">
              <w:rPr>
                <w:rFonts w:ascii="Verdana" w:hAnsi="Verdana"/>
                <w:sz w:val="16"/>
                <w:szCs w:val="16"/>
              </w:rPr>
              <w:t>LINE</w:t>
            </w:r>
            <w:r w:rsidRPr="00350617">
              <w:rPr>
                <w:rFonts w:ascii="Verdana" w:hAnsi="Verdana"/>
                <w:spacing w:val="-17"/>
                <w:sz w:val="16"/>
                <w:szCs w:val="16"/>
              </w:rPr>
              <w:t xml:space="preserve"> </w:t>
            </w:r>
            <w:r w:rsidRPr="00350617">
              <w:rPr>
                <w:rFonts w:ascii="Verdana" w:hAnsi="Verdana"/>
                <w:sz w:val="16"/>
                <w:szCs w:val="16"/>
              </w:rPr>
              <w:t>eller</w:t>
            </w:r>
            <w:r w:rsidRPr="00350617">
              <w:rPr>
                <w:rFonts w:ascii="Verdana" w:hAnsi="Verdana"/>
                <w:spacing w:val="-16"/>
                <w:sz w:val="16"/>
                <w:szCs w:val="16"/>
              </w:rPr>
              <w:t xml:space="preserve"> </w:t>
            </w:r>
            <w:r w:rsidRPr="00350617">
              <w:rPr>
                <w:rFonts w:ascii="Verdana" w:hAnsi="Verdana"/>
                <w:spacing w:val="-3"/>
                <w:sz w:val="16"/>
                <w:szCs w:val="16"/>
              </w:rPr>
              <w:t>S</w:t>
            </w:r>
            <w:r w:rsidRPr="00350617">
              <w:rPr>
                <w:rFonts w:ascii="Verdana" w:hAnsi="Verdana"/>
                <w:spacing w:val="-2"/>
                <w:sz w:val="16"/>
                <w:szCs w:val="16"/>
              </w:rPr>
              <w:t>W</w:t>
            </w:r>
            <w:r w:rsidRPr="00350617">
              <w:rPr>
                <w:rFonts w:ascii="Verdana" w:hAnsi="Verdana"/>
                <w:spacing w:val="-19"/>
                <w:sz w:val="16"/>
                <w:szCs w:val="16"/>
              </w:rPr>
              <w:t xml:space="preserve"> </w:t>
            </w:r>
            <w:r w:rsidRPr="00350617">
              <w:rPr>
                <w:rFonts w:ascii="Verdana" w:hAnsi="Verdana"/>
                <w:sz w:val="16"/>
                <w:szCs w:val="16"/>
              </w:rPr>
              <w:t>OF</w:t>
            </w:r>
            <w:r w:rsidRPr="00350617">
              <w:rPr>
                <w:rFonts w:ascii="Verdana" w:hAnsi="Verdana"/>
                <w:spacing w:val="-16"/>
                <w:sz w:val="16"/>
                <w:szCs w:val="16"/>
              </w:rPr>
              <w:t xml:space="preserve"> </w:t>
            </w:r>
            <w:r w:rsidRPr="00350617">
              <w:rPr>
                <w:rFonts w:ascii="Verdana" w:hAnsi="Verdana"/>
                <w:sz w:val="16"/>
                <w:szCs w:val="16"/>
              </w:rPr>
              <w:t>LINE</w:t>
            </w:r>
            <w:r w:rsidRPr="00350617">
              <w:rPr>
                <w:rFonts w:ascii="Verdana" w:hAnsi="Verdana"/>
                <w:spacing w:val="-17"/>
                <w:sz w:val="16"/>
                <w:szCs w:val="16"/>
              </w:rPr>
              <w:t xml:space="preserve"> </w:t>
            </w:r>
            <w:r w:rsidRPr="00350617">
              <w:rPr>
                <w:rFonts w:ascii="Verdana" w:hAnsi="Verdana"/>
                <w:sz w:val="16"/>
                <w:szCs w:val="16"/>
              </w:rPr>
              <w:t>eller</w:t>
            </w:r>
            <w:r w:rsidRPr="00350617">
              <w:rPr>
                <w:rFonts w:ascii="Verdana" w:hAnsi="Verdana"/>
                <w:spacing w:val="-16"/>
                <w:sz w:val="16"/>
                <w:szCs w:val="16"/>
              </w:rPr>
              <w:t xml:space="preserve"> </w:t>
            </w:r>
            <w:r w:rsidRPr="00350617">
              <w:rPr>
                <w:rFonts w:ascii="Verdana" w:hAnsi="Verdana"/>
                <w:sz w:val="16"/>
                <w:szCs w:val="16"/>
              </w:rPr>
              <w:t>W</w:t>
            </w:r>
            <w:r w:rsidRPr="00350617">
              <w:rPr>
                <w:rFonts w:ascii="Verdana" w:hAnsi="Verdana"/>
                <w:spacing w:val="-19"/>
                <w:sz w:val="16"/>
                <w:szCs w:val="16"/>
              </w:rPr>
              <w:t xml:space="preserve"> </w:t>
            </w:r>
            <w:r w:rsidRPr="00350617">
              <w:rPr>
                <w:rFonts w:ascii="Verdana" w:hAnsi="Verdana"/>
                <w:sz w:val="16"/>
                <w:szCs w:val="16"/>
              </w:rPr>
              <w:t>OF</w:t>
            </w:r>
          </w:p>
        </w:tc>
        <w:tc>
          <w:tcPr>
            <w:tcW w:w="2885" w:type="dxa"/>
            <w:gridSpan w:val="2"/>
            <w:tcBorders>
              <w:top w:val="nil"/>
              <w:left w:val="single" w:sz="4" w:space="0" w:color="auto"/>
              <w:bottom w:val="nil"/>
              <w:right w:val="nil"/>
            </w:tcBorders>
          </w:tcPr>
          <w:p w14:paraId="197DD6B3"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eastAsia="Microsoft Sans Serif" w:hAnsi="Verdana" w:cs="Microsoft Sans Serif"/>
                <w:w w:val="170"/>
                <w:sz w:val="16"/>
                <w:szCs w:val="16"/>
                <w:lang w:val="da-DK"/>
              </w:rPr>
              <w:t>—</w:t>
            </w:r>
          </w:p>
        </w:tc>
      </w:tr>
      <w:tr w:rsidR="00350617" w:rsidRPr="00350617" w14:paraId="3B9B1F84" w14:textId="77777777" w:rsidTr="004F537E">
        <w:trPr>
          <w:trHeight w:hRule="exact" w:val="213"/>
        </w:trPr>
        <w:tc>
          <w:tcPr>
            <w:tcW w:w="1440" w:type="dxa"/>
            <w:vMerge/>
            <w:tcBorders>
              <w:left w:val="nil"/>
            </w:tcBorders>
          </w:tcPr>
          <w:p w14:paraId="6A7002F0"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662DB044"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01CFFCF2"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LINE</w:t>
            </w:r>
            <w:r w:rsidRPr="00350617">
              <w:rPr>
                <w:rFonts w:ascii="Verdana" w:hAnsi="Verdana"/>
                <w:spacing w:val="2"/>
                <w:sz w:val="16"/>
                <w:szCs w:val="16"/>
              </w:rPr>
              <w:t xml:space="preserve"> </w:t>
            </w:r>
            <w:r w:rsidRPr="00350617">
              <w:rPr>
                <w:rFonts w:ascii="Verdana" w:hAnsi="Verdana"/>
                <w:sz w:val="16"/>
                <w:szCs w:val="16"/>
              </w:rPr>
              <w:t>eller</w:t>
            </w:r>
            <w:r w:rsidRPr="00350617">
              <w:rPr>
                <w:rFonts w:ascii="Verdana" w:hAnsi="Verdana"/>
                <w:spacing w:val="1"/>
                <w:sz w:val="16"/>
                <w:szCs w:val="16"/>
              </w:rPr>
              <w:t xml:space="preserve"> </w:t>
            </w:r>
            <w:r w:rsidRPr="00350617">
              <w:rPr>
                <w:rFonts w:ascii="Verdana" w:hAnsi="Verdana"/>
                <w:sz w:val="16"/>
                <w:szCs w:val="16"/>
              </w:rPr>
              <w:t>NW</w:t>
            </w:r>
            <w:r w:rsidRPr="00350617">
              <w:rPr>
                <w:rFonts w:ascii="Verdana" w:hAnsi="Verdana"/>
                <w:spacing w:val="1"/>
                <w:sz w:val="16"/>
                <w:szCs w:val="16"/>
              </w:rPr>
              <w:t xml:space="preserve"> </w:t>
            </w:r>
            <w:r w:rsidRPr="00350617">
              <w:rPr>
                <w:rFonts w:ascii="Verdana" w:hAnsi="Verdana"/>
                <w:sz w:val="16"/>
                <w:szCs w:val="16"/>
              </w:rPr>
              <w:t>OF</w:t>
            </w:r>
            <w:r w:rsidRPr="00350617">
              <w:rPr>
                <w:rFonts w:ascii="Verdana" w:hAnsi="Verdana"/>
                <w:spacing w:val="2"/>
                <w:sz w:val="16"/>
                <w:szCs w:val="16"/>
              </w:rPr>
              <w:t xml:space="preserve"> </w:t>
            </w:r>
            <w:r w:rsidRPr="00350617">
              <w:rPr>
                <w:rFonts w:ascii="Verdana" w:hAnsi="Verdana"/>
                <w:sz w:val="16"/>
                <w:szCs w:val="16"/>
              </w:rPr>
              <w:t>LINE</w:t>
            </w:r>
            <w:r w:rsidRPr="00350617">
              <w:rPr>
                <w:rFonts w:ascii="Verdana" w:hAnsi="Verdana"/>
                <w:spacing w:val="2"/>
                <w:sz w:val="16"/>
                <w:szCs w:val="16"/>
              </w:rPr>
              <w:t xml:space="preserve"> </w:t>
            </w:r>
            <w:r w:rsidRPr="00350617">
              <w:rPr>
                <w:rFonts w:ascii="Verdana" w:hAnsi="Verdana"/>
                <w:sz w:val="16"/>
                <w:szCs w:val="16"/>
              </w:rPr>
              <w:t>Nnn[nn]</w:t>
            </w:r>
            <w:r w:rsidRPr="00350617">
              <w:rPr>
                <w:rFonts w:ascii="Verdana" w:hAnsi="Verdana"/>
                <w:spacing w:val="3"/>
                <w:sz w:val="16"/>
                <w:szCs w:val="16"/>
              </w:rPr>
              <w:t xml:space="preserve"> </w:t>
            </w:r>
            <w:r w:rsidRPr="00350617">
              <w:rPr>
                <w:rFonts w:ascii="Verdana" w:hAnsi="Verdana"/>
                <w:sz w:val="16"/>
                <w:szCs w:val="16"/>
              </w:rPr>
              <w:t>eller</w:t>
            </w:r>
            <w:r w:rsidRPr="00350617">
              <w:rPr>
                <w:rFonts w:ascii="Verdana" w:hAnsi="Verdana"/>
                <w:spacing w:val="1"/>
                <w:sz w:val="16"/>
                <w:szCs w:val="16"/>
              </w:rPr>
              <w:t xml:space="preserve"> </w:t>
            </w:r>
            <w:r w:rsidRPr="00350617">
              <w:rPr>
                <w:rFonts w:ascii="Verdana" w:hAnsi="Verdana"/>
                <w:sz w:val="16"/>
                <w:szCs w:val="16"/>
              </w:rPr>
              <w:t>Snn[nn]</w:t>
            </w:r>
            <w:r w:rsidRPr="00350617">
              <w:rPr>
                <w:rFonts w:ascii="Verdana" w:hAnsi="Verdana"/>
                <w:spacing w:val="2"/>
                <w:sz w:val="16"/>
                <w:szCs w:val="16"/>
              </w:rPr>
              <w:t xml:space="preserve"> </w:t>
            </w:r>
            <w:r w:rsidRPr="00350617">
              <w:rPr>
                <w:rFonts w:ascii="Verdana" w:hAnsi="Verdana"/>
                <w:sz w:val="16"/>
                <w:szCs w:val="16"/>
              </w:rPr>
              <w:t>Wnnn</w:t>
            </w:r>
          </w:p>
        </w:tc>
        <w:tc>
          <w:tcPr>
            <w:tcW w:w="2885" w:type="dxa"/>
            <w:gridSpan w:val="2"/>
            <w:tcBorders>
              <w:top w:val="nil"/>
              <w:left w:val="single" w:sz="4" w:space="0" w:color="auto"/>
              <w:bottom w:val="nil"/>
              <w:right w:val="nil"/>
            </w:tcBorders>
          </w:tcPr>
          <w:p w14:paraId="23277408"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N6050</w:t>
            </w:r>
            <w:r w:rsidRPr="00350617">
              <w:rPr>
                <w:rFonts w:ascii="Verdana" w:eastAsia="Microsoft Sans Serif" w:hAnsi="Verdana" w:cs="Microsoft Sans Serif"/>
                <w:spacing w:val="-23"/>
                <w:w w:val="105"/>
                <w:sz w:val="16"/>
                <w:szCs w:val="16"/>
                <w:lang w:val="da-DK"/>
              </w:rPr>
              <w:t xml:space="preserve"> </w:t>
            </w:r>
            <w:r w:rsidRPr="00350617">
              <w:rPr>
                <w:rFonts w:ascii="Verdana" w:eastAsia="Microsoft Sans Serif" w:hAnsi="Verdana" w:cs="Microsoft Sans Serif"/>
                <w:w w:val="105"/>
                <w:sz w:val="16"/>
                <w:szCs w:val="16"/>
                <w:lang w:val="da-DK"/>
              </w:rPr>
              <w:t>E02630</w:t>
            </w:r>
            <w:r w:rsidRPr="00350617">
              <w:rPr>
                <w:rFonts w:ascii="Verdana" w:eastAsia="Microsoft Sans Serif" w:hAnsi="Verdana" w:cs="Microsoft Sans Serif"/>
                <w:spacing w:val="-22"/>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22"/>
                <w:w w:val="105"/>
                <w:sz w:val="16"/>
                <w:szCs w:val="16"/>
                <w:lang w:val="da-DK"/>
              </w:rPr>
              <w:t xml:space="preserve"> </w:t>
            </w:r>
            <w:r w:rsidRPr="00350617">
              <w:rPr>
                <w:rFonts w:ascii="Verdana" w:eastAsia="Microsoft Sans Serif" w:hAnsi="Verdana" w:cs="Microsoft Sans Serif"/>
                <w:w w:val="105"/>
                <w:sz w:val="16"/>
                <w:szCs w:val="16"/>
                <w:lang w:val="da-DK"/>
              </w:rPr>
              <w:t>N6030</w:t>
            </w:r>
            <w:r w:rsidRPr="00350617">
              <w:rPr>
                <w:rFonts w:ascii="Verdana" w:eastAsia="Microsoft Sans Serif" w:hAnsi="Verdana" w:cs="Microsoft Sans Serif"/>
                <w:spacing w:val="-23"/>
                <w:w w:val="105"/>
                <w:sz w:val="16"/>
                <w:szCs w:val="16"/>
                <w:lang w:val="da-DK"/>
              </w:rPr>
              <w:t xml:space="preserve"> </w:t>
            </w:r>
            <w:r w:rsidRPr="00350617">
              <w:rPr>
                <w:rFonts w:ascii="Verdana" w:eastAsia="Microsoft Sans Serif" w:hAnsi="Verdana" w:cs="Microsoft Sans Serif"/>
                <w:w w:val="105"/>
                <w:sz w:val="16"/>
                <w:szCs w:val="16"/>
                <w:lang w:val="da-DK"/>
              </w:rPr>
              <w:t>E02550</w:t>
            </w:r>
          </w:p>
        </w:tc>
      </w:tr>
      <w:tr w:rsidR="00350617" w:rsidRPr="00E202C2" w14:paraId="0BA883A2" w14:textId="77777777" w:rsidTr="004F537E">
        <w:trPr>
          <w:trHeight w:hRule="exact" w:val="213"/>
        </w:trPr>
        <w:tc>
          <w:tcPr>
            <w:tcW w:w="1440" w:type="dxa"/>
            <w:vMerge/>
            <w:tcBorders>
              <w:left w:val="nil"/>
            </w:tcBorders>
          </w:tcPr>
          <w:p w14:paraId="4914D5CE"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3F5B2B49"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2798552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[nn]</w:t>
            </w:r>
            <w:r w:rsidRPr="00350617">
              <w:rPr>
                <w:rFonts w:ascii="Verdana" w:eastAsia="Microsoft Sans Serif" w:hAnsi="Verdana" w:cs="Microsoft Sans Serif"/>
                <w:spacing w:val="-28"/>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28"/>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28"/>
                <w:w w:val="105"/>
                <w:sz w:val="16"/>
                <w:szCs w:val="16"/>
                <w:lang w:val="da-DK"/>
              </w:rPr>
              <w:t xml:space="preserve"> </w:t>
            </w: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28"/>
                <w:w w:val="105"/>
                <w:sz w:val="16"/>
                <w:szCs w:val="16"/>
                <w:lang w:val="da-DK"/>
              </w:rPr>
              <w:t xml:space="preserve"> </w:t>
            </w:r>
            <w:r w:rsidRPr="00350617">
              <w:rPr>
                <w:rFonts w:ascii="Verdana" w:eastAsia="Microsoft Sans Serif" w:hAnsi="Verdana" w:cs="Microsoft Sans Serif"/>
                <w:w w:val="105"/>
                <w:sz w:val="16"/>
                <w:szCs w:val="16"/>
                <w:lang w:val="da-DK"/>
              </w:rPr>
              <w:t>Snn[nn]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Wnnn[nn]</w:t>
            </w:r>
          </w:p>
        </w:tc>
        <w:tc>
          <w:tcPr>
            <w:tcW w:w="2885" w:type="dxa"/>
            <w:gridSpan w:val="2"/>
            <w:tcBorders>
              <w:top w:val="nil"/>
              <w:left w:val="single" w:sz="4" w:space="0" w:color="auto"/>
              <w:bottom w:val="nil"/>
              <w:right w:val="nil"/>
            </w:tcBorders>
          </w:tcPr>
          <w:p w14:paraId="1A06A304" w14:textId="77777777" w:rsidR="00350617" w:rsidRPr="00350617" w:rsidRDefault="00350617" w:rsidP="00103ECF">
            <w:pPr>
              <w:pStyle w:val="TableParagraph"/>
              <w:shd w:val="clear" w:color="auto" w:fill="FFFFFF" w:themeFill="background1"/>
              <w:spacing w:before="5"/>
              <w:ind w:right="-1"/>
              <w:rPr>
                <w:rFonts w:ascii="Verdana" w:eastAsia="Microsoft Sans Serif" w:hAnsi="Verdana" w:cs="Microsoft Sans Serif"/>
                <w:sz w:val="16"/>
                <w:szCs w:val="16"/>
              </w:rPr>
            </w:pPr>
            <w:r w:rsidRPr="00350617">
              <w:rPr>
                <w:rFonts w:ascii="Verdana" w:hAnsi="Verdana"/>
                <w:sz w:val="16"/>
                <w:szCs w:val="16"/>
              </w:rPr>
              <w:t>APRX</w:t>
            </w:r>
            <w:r w:rsidRPr="00350617">
              <w:rPr>
                <w:rFonts w:ascii="Verdana" w:hAnsi="Verdana"/>
                <w:spacing w:val="32"/>
                <w:sz w:val="16"/>
                <w:szCs w:val="16"/>
              </w:rPr>
              <w:t xml:space="preserve"> </w:t>
            </w:r>
            <w:r w:rsidRPr="00350617">
              <w:rPr>
                <w:rFonts w:ascii="Verdana" w:hAnsi="Verdana"/>
                <w:sz w:val="16"/>
                <w:szCs w:val="16"/>
              </w:rPr>
              <w:t>50KM</w:t>
            </w:r>
            <w:r w:rsidRPr="00350617">
              <w:rPr>
                <w:rFonts w:ascii="Verdana" w:hAnsi="Verdana"/>
                <w:spacing w:val="31"/>
                <w:sz w:val="16"/>
                <w:szCs w:val="16"/>
              </w:rPr>
              <w:t xml:space="preserve"> </w:t>
            </w:r>
            <w:r w:rsidRPr="00350617">
              <w:rPr>
                <w:rFonts w:ascii="Verdana" w:hAnsi="Verdana"/>
                <w:sz w:val="16"/>
                <w:szCs w:val="16"/>
              </w:rPr>
              <w:t>WID</w:t>
            </w:r>
            <w:r w:rsidRPr="00350617">
              <w:rPr>
                <w:rFonts w:ascii="Verdana" w:hAnsi="Verdana"/>
                <w:spacing w:val="32"/>
                <w:sz w:val="16"/>
                <w:szCs w:val="16"/>
              </w:rPr>
              <w:t xml:space="preserve"> </w:t>
            </w:r>
            <w:r w:rsidRPr="00350617">
              <w:rPr>
                <w:rFonts w:ascii="Verdana" w:hAnsi="Verdana"/>
                <w:sz w:val="16"/>
                <w:szCs w:val="16"/>
              </w:rPr>
              <w:t>LINE</w:t>
            </w:r>
            <w:r w:rsidRPr="00350617">
              <w:rPr>
                <w:rFonts w:ascii="Verdana" w:hAnsi="Verdana"/>
                <w:spacing w:val="32"/>
                <w:sz w:val="16"/>
                <w:szCs w:val="16"/>
              </w:rPr>
              <w:t xml:space="preserve"> </w:t>
            </w:r>
            <w:r w:rsidRPr="00350617">
              <w:rPr>
                <w:rFonts w:ascii="Verdana" w:hAnsi="Verdana"/>
                <w:spacing w:val="-2"/>
                <w:sz w:val="16"/>
                <w:szCs w:val="16"/>
              </w:rPr>
              <w:t>BTN</w:t>
            </w:r>
            <w:r w:rsidRPr="00350617">
              <w:rPr>
                <w:rFonts w:ascii="Verdana" w:hAnsi="Verdana"/>
                <w:spacing w:val="33"/>
                <w:sz w:val="16"/>
                <w:szCs w:val="16"/>
              </w:rPr>
              <w:t xml:space="preserve"> </w:t>
            </w:r>
            <w:r w:rsidRPr="00350617">
              <w:rPr>
                <w:rFonts w:ascii="Verdana" w:hAnsi="Verdana"/>
                <w:sz w:val="16"/>
                <w:szCs w:val="16"/>
              </w:rPr>
              <w:t>N64</w:t>
            </w:r>
          </w:p>
        </w:tc>
      </w:tr>
      <w:tr w:rsidR="00350617" w:rsidRPr="00350617" w14:paraId="616BD4B7" w14:textId="77777777" w:rsidTr="004F537E">
        <w:trPr>
          <w:trHeight w:hRule="exact" w:val="213"/>
        </w:trPr>
        <w:tc>
          <w:tcPr>
            <w:tcW w:w="1440" w:type="dxa"/>
            <w:vMerge/>
            <w:tcBorders>
              <w:left w:val="nil"/>
            </w:tcBorders>
          </w:tcPr>
          <w:p w14:paraId="5ACE93A6"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4203312E"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0F827E7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sz w:val="16"/>
                <w:szCs w:val="16"/>
                <w:lang w:val="da-DK"/>
              </w:rPr>
              <w:t>eller</w:t>
            </w:r>
            <w:r w:rsidRPr="00350617">
              <w:rPr>
                <w:rFonts w:ascii="Verdana" w:eastAsia="Microsoft Sans Serif" w:hAnsi="Verdana" w:cs="Microsoft Sans Serif"/>
                <w:spacing w:val="-7"/>
                <w:sz w:val="16"/>
                <w:szCs w:val="16"/>
                <w:lang w:val="da-DK"/>
              </w:rPr>
              <w:t xml:space="preserve"> </w:t>
            </w:r>
            <w:r w:rsidRPr="00350617">
              <w:rPr>
                <w:rFonts w:ascii="Verdana" w:eastAsia="Microsoft Sans Serif" w:hAnsi="Verdana" w:cs="Microsoft Sans Serif"/>
                <w:sz w:val="16"/>
                <w:szCs w:val="16"/>
                <w:lang w:val="da-DK"/>
              </w:rPr>
              <w:t>Ennn[nn]</w:t>
            </w:r>
            <w:r w:rsidRPr="00350617">
              <w:rPr>
                <w:rFonts w:ascii="Verdana" w:eastAsia="Microsoft Sans Serif" w:hAnsi="Verdana" w:cs="Microsoft Sans Serif"/>
                <w:spacing w:val="-5"/>
                <w:sz w:val="16"/>
                <w:szCs w:val="16"/>
                <w:lang w:val="da-DK"/>
              </w:rPr>
              <w:t xml:space="preserve"> </w:t>
            </w:r>
            <w:r w:rsidRPr="00350617">
              <w:rPr>
                <w:rFonts w:ascii="Verdana" w:eastAsia="Microsoft Sans Serif" w:hAnsi="Verdana" w:cs="Microsoft Sans Serif"/>
                <w:sz w:val="16"/>
                <w:szCs w:val="16"/>
                <w:lang w:val="da-DK"/>
              </w:rPr>
              <w:t>[–</w:t>
            </w:r>
            <w:r w:rsidRPr="00350617">
              <w:rPr>
                <w:rFonts w:ascii="Verdana" w:eastAsia="Microsoft Sans Serif" w:hAnsi="Verdana" w:cs="Microsoft Sans Serif"/>
                <w:spacing w:val="-7"/>
                <w:sz w:val="16"/>
                <w:szCs w:val="16"/>
                <w:lang w:val="da-DK"/>
              </w:rPr>
              <w:t xml:space="preserve"> </w:t>
            </w:r>
            <w:r w:rsidRPr="00350617">
              <w:rPr>
                <w:rFonts w:ascii="Verdana" w:eastAsia="Microsoft Sans Serif" w:hAnsi="Verdana" w:cs="Microsoft Sans Serif"/>
                <w:sz w:val="16"/>
                <w:szCs w:val="16"/>
                <w:lang w:val="da-DK"/>
              </w:rPr>
              <w:t>Nnn[nn]</w:t>
            </w:r>
            <w:r w:rsidRPr="00350617">
              <w:rPr>
                <w:rFonts w:ascii="Verdana" w:eastAsia="Microsoft Sans Serif" w:hAnsi="Verdana" w:cs="Microsoft Sans Serif"/>
                <w:spacing w:val="-6"/>
                <w:sz w:val="16"/>
                <w:szCs w:val="16"/>
                <w:lang w:val="da-DK"/>
              </w:rPr>
              <w:t xml:space="preserve"> </w:t>
            </w:r>
            <w:r w:rsidRPr="00350617">
              <w:rPr>
                <w:rFonts w:ascii="Verdana" w:eastAsia="Microsoft Sans Serif" w:hAnsi="Verdana" w:cs="Microsoft Sans Serif"/>
                <w:sz w:val="16"/>
                <w:szCs w:val="16"/>
                <w:lang w:val="da-DK"/>
              </w:rPr>
              <w:t>eller</w:t>
            </w:r>
            <w:r w:rsidRPr="00350617">
              <w:rPr>
                <w:rFonts w:ascii="Verdana" w:eastAsia="Microsoft Sans Serif" w:hAnsi="Verdana" w:cs="Microsoft Sans Serif"/>
                <w:spacing w:val="-7"/>
                <w:sz w:val="16"/>
                <w:szCs w:val="16"/>
                <w:lang w:val="da-DK"/>
              </w:rPr>
              <w:t xml:space="preserve"> </w:t>
            </w:r>
            <w:r w:rsidRPr="00350617">
              <w:rPr>
                <w:rFonts w:ascii="Verdana" w:eastAsia="Microsoft Sans Serif" w:hAnsi="Verdana" w:cs="Microsoft Sans Serif"/>
                <w:sz w:val="16"/>
                <w:szCs w:val="16"/>
                <w:lang w:val="da-DK"/>
              </w:rPr>
              <w:t>Snn[nn]</w:t>
            </w:r>
            <w:r w:rsidRPr="00350617">
              <w:rPr>
                <w:rFonts w:ascii="Verdana" w:eastAsia="Microsoft Sans Serif" w:hAnsi="Verdana" w:cs="Microsoft Sans Serif"/>
                <w:spacing w:val="-6"/>
                <w:sz w:val="16"/>
                <w:szCs w:val="16"/>
                <w:lang w:val="da-DK"/>
              </w:rPr>
              <w:t xml:space="preserve"> </w:t>
            </w:r>
            <w:r w:rsidRPr="00350617">
              <w:rPr>
                <w:rFonts w:ascii="Verdana" w:eastAsia="Microsoft Sans Serif" w:hAnsi="Verdana" w:cs="Microsoft Sans Serif"/>
                <w:sz w:val="16"/>
                <w:szCs w:val="16"/>
                <w:lang w:val="da-DK"/>
              </w:rPr>
              <w:t>Wnnn[nn]</w:t>
            </w:r>
            <w:r w:rsidRPr="00350617">
              <w:rPr>
                <w:rFonts w:ascii="Verdana" w:eastAsia="Microsoft Sans Serif" w:hAnsi="Verdana" w:cs="Microsoft Sans Serif"/>
                <w:spacing w:val="-7"/>
                <w:sz w:val="16"/>
                <w:szCs w:val="16"/>
                <w:lang w:val="da-DK"/>
              </w:rPr>
              <w:t xml:space="preserve"> </w:t>
            </w:r>
            <w:r w:rsidRPr="00350617">
              <w:rPr>
                <w:rFonts w:ascii="Verdana" w:eastAsia="Microsoft Sans Serif" w:hAnsi="Verdana" w:cs="Microsoft Sans Serif"/>
                <w:sz w:val="16"/>
                <w:szCs w:val="16"/>
                <w:lang w:val="da-DK"/>
              </w:rPr>
              <w:t>eller</w:t>
            </w:r>
          </w:p>
        </w:tc>
        <w:tc>
          <w:tcPr>
            <w:tcW w:w="2885" w:type="dxa"/>
            <w:gridSpan w:val="2"/>
            <w:tcBorders>
              <w:top w:val="nil"/>
              <w:left w:val="single" w:sz="4" w:space="0" w:color="auto"/>
              <w:bottom w:val="nil"/>
              <w:right w:val="nil"/>
            </w:tcBorders>
          </w:tcPr>
          <w:p w14:paraId="1C396887"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eastAsia="Microsoft Sans Serif" w:hAnsi="Verdana" w:cs="Microsoft Sans Serif"/>
                <w:w w:val="110"/>
                <w:sz w:val="16"/>
                <w:szCs w:val="16"/>
                <w:lang w:val="da-DK"/>
              </w:rPr>
              <w:t>W017</w:t>
            </w:r>
            <w:r w:rsidRPr="00350617">
              <w:rPr>
                <w:rFonts w:ascii="Verdana" w:eastAsia="Microsoft Sans Serif" w:hAnsi="Verdana" w:cs="Microsoft Sans Serif"/>
                <w:spacing w:val="-33"/>
                <w:w w:val="110"/>
                <w:sz w:val="16"/>
                <w:szCs w:val="16"/>
                <w:lang w:val="da-DK"/>
              </w:rPr>
              <w:t xml:space="preserve"> </w:t>
            </w:r>
            <w:r w:rsidRPr="00350617">
              <w:rPr>
                <w:rFonts w:ascii="Verdana" w:eastAsia="Microsoft Sans Serif" w:hAnsi="Verdana" w:cs="Microsoft Sans Serif"/>
                <w:w w:val="140"/>
                <w:sz w:val="16"/>
                <w:szCs w:val="16"/>
                <w:lang w:val="da-DK"/>
              </w:rPr>
              <w:t>—</w:t>
            </w:r>
            <w:r w:rsidRPr="00350617">
              <w:rPr>
                <w:rFonts w:ascii="Verdana" w:eastAsia="Microsoft Sans Serif" w:hAnsi="Verdana" w:cs="Microsoft Sans Serif"/>
                <w:spacing w:val="-45"/>
                <w:w w:val="140"/>
                <w:sz w:val="16"/>
                <w:szCs w:val="16"/>
                <w:lang w:val="da-DK"/>
              </w:rPr>
              <w:t xml:space="preserve"> </w:t>
            </w:r>
            <w:r w:rsidRPr="00350617">
              <w:rPr>
                <w:rFonts w:ascii="Verdana" w:eastAsia="Microsoft Sans Serif" w:hAnsi="Verdana" w:cs="Microsoft Sans Serif"/>
                <w:w w:val="110"/>
                <w:sz w:val="16"/>
                <w:szCs w:val="16"/>
                <w:lang w:val="da-DK"/>
              </w:rPr>
              <w:t>N60</w:t>
            </w:r>
            <w:r w:rsidRPr="00350617">
              <w:rPr>
                <w:rFonts w:ascii="Verdana" w:eastAsia="Microsoft Sans Serif" w:hAnsi="Verdana" w:cs="Microsoft Sans Serif"/>
                <w:spacing w:val="-32"/>
                <w:w w:val="110"/>
                <w:sz w:val="16"/>
                <w:szCs w:val="16"/>
                <w:lang w:val="da-DK"/>
              </w:rPr>
              <w:t xml:space="preserve"> </w:t>
            </w:r>
            <w:r w:rsidRPr="00350617">
              <w:rPr>
                <w:rFonts w:ascii="Verdana" w:eastAsia="Microsoft Sans Serif" w:hAnsi="Verdana" w:cs="Microsoft Sans Serif"/>
                <w:w w:val="110"/>
                <w:sz w:val="16"/>
                <w:szCs w:val="16"/>
                <w:lang w:val="da-DK"/>
              </w:rPr>
              <w:t>W010</w:t>
            </w:r>
            <w:r w:rsidRPr="00350617">
              <w:rPr>
                <w:rFonts w:ascii="Verdana" w:eastAsia="Microsoft Sans Serif" w:hAnsi="Verdana" w:cs="Microsoft Sans Serif"/>
                <w:spacing w:val="-32"/>
                <w:w w:val="110"/>
                <w:sz w:val="16"/>
                <w:szCs w:val="16"/>
                <w:lang w:val="da-DK"/>
              </w:rPr>
              <w:t xml:space="preserve"> </w:t>
            </w:r>
            <w:r w:rsidRPr="00350617">
              <w:rPr>
                <w:rFonts w:ascii="Verdana" w:eastAsia="Microsoft Sans Serif" w:hAnsi="Verdana" w:cs="Microsoft Sans Serif"/>
                <w:w w:val="140"/>
                <w:sz w:val="16"/>
                <w:szCs w:val="16"/>
                <w:lang w:val="da-DK"/>
              </w:rPr>
              <w:t>—</w:t>
            </w:r>
            <w:r w:rsidRPr="00350617">
              <w:rPr>
                <w:rFonts w:ascii="Verdana" w:eastAsia="Microsoft Sans Serif" w:hAnsi="Verdana" w:cs="Microsoft Sans Serif"/>
                <w:spacing w:val="-45"/>
                <w:w w:val="140"/>
                <w:sz w:val="16"/>
                <w:szCs w:val="16"/>
                <w:lang w:val="da-DK"/>
              </w:rPr>
              <w:t xml:space="preserve"> </w:t>
            </w:r>
            <w:r w:rsidRPr="00350617">
              <w:rPr>
                <w:rFonts w:ascii="Verdana" w:eastAsia="Microsoft Sans Serif" w:hAnsi="Verdana" w:cs="Microsoft Sans Serif"/>
                <w:w w:val="110"/>
                <w:sz w:val="16"/>
                <w:szCs w:val="16"/>
                <w:lang w:val="da-DK"/>
              </w:rPr>
              <w:t>N57</w:t>
            </w:r>
            <w:r w:rsidRPr="00350617">
              <w:rPr>
                <w:rFonts w:ascii="Verdana" w:eastAsia="Microsoft Sans Serif" w:hAnsi="Verdana" w:cs="Microsoft Sans Serif"/>
                <w:spacing w:val="-33"/>
                <w:w w:val="110"/>
                <w:sz w:val="16"/>
                <w:szCs w:val="16"/>
                <w:lang w:val="da-DK"/>
              </w:rPr>
              <w:t xml:space="preserve"> </w:t>
            </w:r>
            <w:r w:rsidRPr="00350617">
              <w:rPr>
                <w:rFonts w:ascii="Verdana" w:eastAsia="Microsoft Sans Serif" w:hAnsi="Verdana" w:cs="Microsoft Sans Serif"/>
                <w:w w:val="110"/>
                <w:sz w:val="16"/>
                <w:szCs w:val="16"/>
                <w:lang w:val="da-DK"/>
              </w:rPr>
              <w:t>E010</w:t>
            </w:r>
          </w:p>
        </w:tc>
      </w:tr>
      <w:tr w:rsidR="00350617" w:rsidRPr="00350617" w14:paraId="7636B9A4" w14:textId="77777777" w:rsidTr="004F537E">
        <w:trPr>
          <w:trHeight w:hRule="exact" w:val="213"/>
        </w:trPr>
        <w:tc>
          <w:tcPr>
            <w:tcW w:w="1440" w:type="dxa"/>
            <w:vMerge/>
            <w:tcBorders>
              <w:left w:val="nil"/>
            </w:tcBorders>
          </w:tcPr>
          <w:p w14:paraId="00CC49E0"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383ABE3D"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40A0F5EA"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14"/>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15"/>
                <w:w w:val="105"/>
                <w:sz w:val="16"/>
                <w:szCs w:val="16"/>
                <w:lang w:val="da-DK"/>
              </w:rPr>
              <w:t xml:space="preserve"> </w:t>
            </w: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14"/>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15"/>
                <w:w w:val="105"/>
                <w:sz w:val="16"/>
                <w:szCs w:val="16"/>
                <w:lang w:val="da-DK"/>
              </w:rPr>
              <w:t xml:space="preserve"> </w:t>
            </w:r>
            <w:r w:rsidRPr="00350617">
              <w:rPr>
                <w:rFonts w:ascii="Verdana" w:eastAsia="Microsoft Sans Serif" w:hAnsi="Verdana" w:cs="Microsoft Sans Serif"/>
                <w:w w:val="105"/>
                <w:sz w:val="16"/>
                <w:szCs w:val="16"/>
                <w:lang w:val="da-DK"/>
              </w:rPr>
              <w:t>Snn[nn]</w:t>
            </w:r>
            <w:r w:rsidRPr="00350617">
              <w:rPr>
                <w:rFonts w:ascii="Verdana" w:eastAsia="Microsoft Sans Serif" w:hAnsi="Verdana" w:cs="Microsoft Sans Serif"/>
                <w:spacing w:val="14"/>
                <w:w w:val="105"/>
                <w:sz w:val="16"/>
                <w:szCs w:val="16"/>
                <w:lang w:val="da-DK"/>
              </w:rPr>
              <w:t xml:space="preserve"> </w:t>
            </w: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15"/>
                <w:w w:val="105"/>
                <w:sz w:val="16"/>
                <w:szCs w:val="16"/>
                <w:lang w:val="da-DK"/>
              </w:rPr>
              <w:t xml:space="preserve"> </w:t>
            </w:r>
            <w:r w:rsidRPr="00350617">
              <w:rPr>
                <w:rFonts w:ascii="Verdana" w:eastAsia="Microsoft Sans Serif" w:hAnsi="Verdana" w:cs="Microsoft Sans Serif"/>
                <w:w w:val="105"/>
                <w:sz w:val="16"/>
                <w:szCs w:val="16"/>
                <w:lang w:val="da-DK"/>
              </w:rPr>
              <w:t>eller</w:t>
            </w:r>
          </w:p>
        </w:tc>
        <w:tc>
          <w:tcPr>
            <w:tcW w:w="2885" w:type="dxa"/>
            <w:gridSpan w:val="2"/>
            <w:tcBorders>
              <w:top w:val="nil"/>
              <w:left w:val="single" w:sz="4" w:space="0" w:color="auto"/>
              <w:bottom w:val="nil"/>
              <w:right w:val="nil"/>
            </w:tcBorders>
          </w:tcPr>
          <w:p w14:paraId="7A06E972"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ENTIRE</w:t>
            </w:r>
            <w:r w:rsidRPr="00350617">
              <w:rPr>
                <w:rFonts w:ascii="Verdana" w:hAnsi="Verdana"/>
                <w:spacing w:val="-25"/>
                <w:sz w:val="16"/>
                <w:szCs w:val="16"/>
                <w:lang w:val="da-DK"/>
              </w:rPr>
              <w:t xml:space="preserve"> </w:t>
            </w:r>
            <w:r w:rsidRPr="00350617">
              <w:rPr>
                <w:rFonts w:ascii="Verdana" w:hAnsi="Verdana"/>
                <w:sz w:val="16"/>
                <w:szCs w:val="16"/>
                <w:lang w:val="da-DK"/>
              </w:rPr>
              <w:t>FIR</w:t>
            </w:r>
          </w:p>
        </w:tc>
      </w:tr>
      <w:tr w:rsidR="00350617" w:rsidRPr="00350617" w14:paraId="57D35A6F" w14:textId="77777777" w:rsidTr="004F537E">
        <w:trPr>
          <w:trHeight w:hRule="exact" w:val="213"/>
        </w:trPr>
        <w:tc>
          <w:tcPr>
            <w:tcW w:w="1440" w:type="dxa"/>
            <w:vMerge/>
            <w:tcBorders>
              <w:left w:val="nil"/>
            </w:tcBorders>
          </w:tcPr>
          <w:p w14:paraId="2C7CB2E7"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46E8182B"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50F3F1B4"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Ennn[nn]]</w:t>
            </w:r>
            <w:r w:rsidRPr="00350617">
              <w:rPr>
                <w:rFonts w:ascii="Verdana" w:hAnsi="Verdana"/>
                <w:spacing w:val="-1"/>
                <w:sz w:val="16"/>
                <w:szCs w:val="16"/>
              </w:rPr>
              <w:t xml:space="preserve"> </w:t>
            </w:r>
            <w:r w:rsidRPr="00350617">
              <w:rPr>
                <w:rFonts w:ascii="Verdana" w:hAnsi="Verdana"/>
                <w:sz w:val="16"/>
                <w:szCs w:val="16"/>
              </w:rPr>
              <w:t>[AND</w:t>
            </w:r>
            <w:r w:rsidRPr="00350617">
              <w:rPr>
                <w:rFonts w:ascii="Verdana" w:hAnsi="Verdana"/>
                <w:spacing w:val="-2"/>
                <w:sz w:val="16"/>
                <w:szCs w:val="16"/>
              </w:rPr>
              <w:t xml:space="preserve"> </w:t>
            </w:r>
            <w:r w:rsidRPr="00350617">
              <w:rPr>
                <w:rFonts w:ascii="Verdana" w:hAnsi="Verdana"/>
                <w:sz w:val="16"/>
                <w:szCs w:val="16"/>
              </w:rPr>
              <w:t>N</w:t>
            </w:r>
            <w:r w:rsidRPr="00350617">
              <w:rPr>
                <w:rFonts w:ascii="Verdana" w:hAnsi="Verdana"/>
                <w:spacing w:val="-1"/>
                <w:sz w:val="16"/>
                <w:szCs w:val="16"/>
              </w:rPr>
              <w:t xml:space="preserve"> </w:t>
            </w:r>
            <w:r w:rsidRPr="00350617">
              <w:rPr>
                <w:rFonts w:ascii="Verdana" w:hAnsi="Verdana"/>
                <w:sz w:val="16"/>
                <w:szCs w:val="16"/>
              </w:rPr>
              <w:t>OF</w:t>
            </w:r>
            <w:r w:rsidRPr="00350617">
              <w:rPr>
                <w:rFonts w:ascii="Verdana" w:hAnsi="Verdana"/>
                <w:spacing w:val="-1"/>
                <w:sz w:val="16"/>
                <w:szCs w:val="16"/>
              </w:rPr>
              <w:t xml:space="preserve"> </w:t>
            </w:r>
            <w:r w:rsidRPr="00350617">
              <w:rPr>
                <w:rFonts w:ascii="Verdana" w:hAnsi="Verdana"/>
                <w:sz w:val="16"/>
                <w:szCs w:val="16"/>
              </w:rPr>
              <w:t>LINE</w:t>
            </w:r>
            <w:r w:rsidRPr="00350617">
              <w:rPr>
                <w:rFonts w:ascii="Verdana" w:hAnsi="Verdana"/>
                <w:spacing w:val="-1"/>
                <w:sz w:val="16"/>
                <w:szCs w:val="16"/>
              </w:rPr>
              <w:t xml:space="preserve"> </w:t>
            </w:r>
            <w:r w:rsidRPr="00350617">
              <w:rPr>
                <w:rFonts w:ascii="Verdana" w:hAnsi="Verdana"/>
                <w:sz w:val="16"/>
                <w:szCs w:val="16"/>
              </w:rPr>
              <w:t>eller</w:t>
            </w:r>
            <w:r w:rsidRPr="00350617">
              <w:rPr>
                <w:rFonts w:ascii="Verdana" w:hAnsi="Verdana"/>
                <w:spacing w:val="-1"/>
                <w:sz w:val="16"/>
                <w:szCs w:val="16"/>
              </w:rPr>
              <w:t xml:space="preserve"> </w:t>
            </w:r>
            <w:r w:rsidRPr="00350617">
              <w:rPr>
                <w:rFonts w:ascii="Verdana" w:hAnsi="Verdana"/>
                <w:sz w:val="16"/>
                <w:szCs w:val="16"/>
              </w:rPr>
              <w:t>NE</w:t>
            </w:r>
            <w:r w:rsidRPr="00350617">
              <w:rPr>
                <w:rFonts w:ascii="Verdana" w:hAnsi="Verdana"/>
                <w:spacing w:val="-2"/>
                <w:sz w:val="16"/>
                <w:szCs w:val="16"/>
              </w:rPr>
              <w:t xml:space="preserve"> </w:t>
            </w:r>
            <w:r w:rsidRPr="00350617">
              <w:rPr>
                <w:rFonts w:ascii="Verdana" w:hAnsi="Verdana"/>
                <w:sz w:val="16"/>
                <w:szCs w:val="16"/>
              </w:rPr>
              <w:t>OF</w:t>
            </w:r>
            <w:r w:rsidRPr="00350617">
              <w:rPr>
                <w:rFonts w:ascii="Verdana" w:hAnsi="Verdana"/>
                <w:spacing w:val="-1"/>
                <w:sz w:val="16"/>
                <w:szCs w:val="16"/>
              </w:rPr>
              <w:t xml:space="preserve"> </w:t>
            </w:r>
            <w:r w:rsidRPr="00350617">
              <w:rPr>
                <w:rFonts w:ascii="Verdana" w:hAnsi="Verdana"/>
                <w:sz w:val="16"/>
                <w:szCs w:val="16"/>
              </w:rPr>
              <w:t>LINE</w:t>
            </w:r>
            <w:r w:rsidRPr="00350617">
              <w:rPr>
                <w:rFonts w:ascii="Verdana" w:hAnsi="Verdana"/>
                <w:spacing w:val="-1"/>
                <w:sz w:val="16"/>
                <w:szCs w:val="16"/>
              </w:rPr>
              <w:t xml:space="preserve"> </w:t>
            </w:r>
            <w:r w:rsidRPr="00350617">
              <w:rPr>
                <w:rFonts w:ascii="Verdana" w:hAnsi="Verdana"/>
                <w:sz w:val="16"/>
                <w:szCs w:val="16"/>
              </w:rPr>
              <w:t>eller</w:t>
            </w:r>
            <w:r w:rsidRPr="00350617">
              <w:rPr>
                <w:rFonts w:ascii="Verdana" w:hAnsi="Verdana"/>
                <w:spacing w:val="-2"/>
                <w:sz w:val="16"/>
                <w:szCs w:val="16"/>
              </w:rPr>
              <w:t xml:space="preserve"> </w:t>
            </w:r>
            <w:r w:rsidRPr="00350617">
              <w:rPr>
                <w:rFonts w:ascii="Verdana" w:hAnsi="Verdana"/>
                <w:sz w:val="16"/>
                <w:szCs w:val="16"/>
              </w:rPr>
              <w:t>E</w:t>
            </w:r>
          </w:p>
        </w:tc>
        <w:tc>
          <w:tcPr>
            <w:tcW w:w="2885" w:type="dxa"/>
            <w:gridSpan w:val="2"/>
            <w:tcBorders>
              <w:top w:val="nil"/>
              <w:left w:val="single" w:sz="4" w:space="0" w:color="auto"/>
              <w:bottom w:val="nil"/>
              <w:right w:val="nil"/>
            </w:tcBorders>
          </w:tcPr>
          <w:p w14:paraId="398C5631"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w w:val="95"/>
                <w:sz w:val="16"/>
                <w:szCs w:val="16"/>
                <w:lang w:val="da-DK"/>
              </w:rPr>
              <w:t>ENTIRE</w:t>
            </w:r>
            <w:r w:rsidRPr="00350617">
              <w:rPr>
                <w:rFonts w:ascii="Verdana" w:hAnsi="Verdana"/>
                <w:spacing w:val="26"/>
                <w:w w:val="95"/>
                <w:sz w:val="16"/>
                <w:szCs w:val="16"/>
                <w:lang w:val="da-DK"/>
              </w:rPr>
              <w:t xml:space="preserve"> </w:t>
            </w:r>
            <w:r w:rsidRPr="00350617">
              <w:rPr>
                <w:rFonts w:ascii="Verdana" w:hAnsi="Verdana"/>
                <w:w w:val="95"/>
                <w:sz w:val="16"/>
                <w:szCs w:val="16"/>
                <w:lang w:val="da-DK"/>
              </w:rPr>
              <w:t>FIR/UIR</w:t>
            </w:r>
          </w:p>
        </w:tc>
      </w:tr>
      <w:tr w:rsidR="00350617" w:rsidRPr="00350617" w14:paraId="6E85A92E" w14:textId="77777777" w:rsidTr="004F537E">
        <w:trPr>
          <w:trHeight w:hRule="exact" w:val="213"/>
        </w:trPr>
        <w:tc>
          <w:tcPr>
            <w:tcW w:w="1440" w:type="dxa"/>
            <w:vMerge/>
            <w:tcBorders>
              <w:left w:val="nil"/>
            </w:tcBorders>
          </w:tcPr>
          <w:p w14:paraId="62413CD9"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BC83994"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4B55E06C"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OF</w:t>
            </w:r>
            <w:r w:rsidRPr="00350617">
              <w:rPr>
                <w:rFonts w:ascii="Verdana" w:hAnsi="Verdana"/>
                <w:spacing w:val="-22"/>
                <w:sz w:val="16"/>
                <w:szCs w:val="16"/>
              </w:rPr>
              <w:t xml:space="preserve"> </w:t>
            </w:r>
            <w:r w:rsidRPr="00350617">
              <w:rPr>
                <w:rFonts w:ascii="Verdana" w:hAnsi="Verdana"/>
                <w:sz w:val="16"/>
                <w:szCs w:val="16"/>
              </w:rPr>
              <w:t>LINE</w:t>
            </w:r>
            <w:r w:rsidRPr="00350617">
              <w:rPr>
                <w:rFonts w:ascii="Verdana" w:hAnsi="Verdana"/>
                <w:spacing w:val="-22"/>
                <w:sz w:val="16"/>
                <w:szCs w:val="16"/>
              </w:rPr>
              <w:t xml:space="preserve"> </w:t>
            </w:r>
            <w:r w:rsidRPr="00350617">
              <w:rPr>
                <w:rFonts w:ascii="Verdana" w:hAnsi="Verdana"/>
                <w:sz w:val="16"/>
                <w:szCs w:val="16"/>
              </w:rPr>
              <w:t>eller</w:t>
            </w:r>
            <w:r w:rsidRPr="00350617">
              <w:rPr>
                <w:rFonts w:ascii="Verdana" w:hAnsi="Verdana"/>
                <w:spacing w:val="-21"/>
                <w:sz w:val="16"/>
                <w:szCs w:val="16"/>
              </w:rPr>
              <w:t xml:space="preserve"> </w:t>
            </w:r>
            <w:r w:rsidRPr="00350617">
              <w:rPr>
                <w:rFonts w:ascii="Verdana" w:hAnsi="Verdana"/>
                <w:sz w:val="16"/>
                <w:szCs w:val="16"/>
              </w:rPr>
              <w:t>SE</w:t>
            </w:r>
            <w:r w:rsidRPr="00350617">
              <w:rPr>
                <w:rFonts w:ascii="Verdana" w:hAnsi="Verdana"/>
                <w:spacing w:val="-22"/>
                <w:sz w:val="16"/>
                <w:szCs w:val="16"/>
              </w:rPr>
              <w:t xml:space="preserve"> </w:t>
            </w:r>
            <w:r w:rsidRPr="00350617">
              <w:rPr>
                <w:rFonts w:ascii="Verdana" w:hAnsi="Verdana"/>
                <w:sz w:val="16"/>
                <w:szCs w:val="16"/>
              </w:rPr>
              <w:t>OF</w:t>
            </w:r>
            <w:r w:rsidRPr="00350617">
              <w:rPr>
                <w:rFonts w:ascii="Verdana" w:hAnsi="Verdana"/>
                <w:spacing w:val="-22"/>
                <w:sz w:val="16"/>
                <w:szCs w:val="16"/>
              </w:rPr>
              <w:t xml:space="preserve"> </w:t>
            </w:r>
            <w:r w:rsidRPr="00350617">
              <w:rPr>
                <w:rFonts w:ascii="Verdana" w:hAnsi="Verdana"/>
                <w:sz w:val="16"/>
                <w:szCs w:val="16"/>
              </w:rPr>
              <w:t>LINE</w:t>
            </w:r>
            <w:r w:rsidRPr="00350617">
              <w:rPr>
                <w:rFonts w:ascii="Verdana" w:hAnsi="Verdana"/>
                <w:spacing w:val="-20"/>
                <w:sz w:val="16"/>
                <w:szCs w:val="16"/>
              </w:rPr>
              <w:t xml:space="preserve"> </w:t>
            </w:r>
            <w:r w:rsidRPr="00350617">
              <w:rPr>
                <w:rFonts w:ascii="Verdana" w:hAnsi="Verdana"/>
                <w:sz w:val="16"/>
                <w:szCs w:val="16"/>
              </w:rPr>
              <w:t>eller</w:t>
            </w:r>
            <w:r w:rsidRPr="00350617">
              <w:rPr>
                <w:rFonts w:ascii="Verdana" w:hAnsi="Verdana"/>
                <w:spacing w:val="-22"/>
                <w:sz w:val="16"/>
                <w:szCs w:val="16"/>
              </w:rPr>
              <w:t xml:space="preserve"> </w:t>
            </w:r>
            <w:r w:rsidRPr="00350617">
              <w:rPr>
                <w:rFonts w:ascii="Verdana" w:hAnsi="Verdana"/>
                <w:sz w:val="16"/>
                <w:szCs w:val="16"/>
              </w:rPr>
              <w:t>S</w:t>
            </w:r>
            <w:r w:rsidRPr="00350617">
              <w:rPr>
                <w:rFonts w:ascii="Verdana" w:hAnsi="Verdana"/>
                <w:spacing w:val="-22"/>
                <w:sz w:val="16"/>
                <w:szCs w:val="16"/>
              </w:rPr>
              <w:t xml:space="preserve"> </w:t>
            </w:r>
            <w:r w:rsidRPr="00350617">
              <w:rPr>
                <w:rFonts w:ascii="Verdana" w:hAnsi="Verdana"/>
                <w:sz w:val="16"/>
                <w:szCs w:val="16"/>
              </w:rPr>
              <w:t>OF</w:t>
            </w:r>
            <w:r w:rsidRPr="00350617">
              <w:rPr>
                <w:rFonts w:ascii="Verdana" w:hAnsi="Verdana"/>
                <w:spacing w:val="-21"/>
                <w:sz w:val="16"/>
                <w:szCs w:val="16"/>
              </w:rPr>
              <w:t xml:space="preserve"> </w:t>
            </w:r>
            <w:r w:rsidRPr="00350617">
              <w:rPr>
                <w:rFonts w:ascii="Verdana" w:hAnsi="Verdana"/>
                <w:sz w:val="16"/>
                <w:szCs w:val="16"/>
              </w:rPr>
              <w:t>LINE</w:t>
            </w:r>
            <w:r w:rsidRPr="00350617">
              <w:rPr>
                <w:rFonts w:ascii="Verdana" w:hAnsi="Verdana"/>
                <w:spacing w:val="-22"/>
                <w:sz w:val="16"/>
                <w:szCs w:val="16"/>
              </w:rPr>
              <w:t xml:space="preserve"> </w:t>
            </w:r>
            <w:r w:rsidRPr="00350617">
              <w:rPr>
                <w:rFonts w:ascii="Verdana" w:hAnsi="Verdana"/>
                <w:sz w:val="16"/>
                <w:szCs w:val="16"/>
              </w:rPr>
              <w:t>eller</w:t>
            </w:r>
            <w:r w:rsidRPr="00350617">
              <w:rPr>
                <w:rFonts w:ascii="Verdana" w:hAnsi="Verdana"/>
                <w:spacing w:val="-21"/>
                <w:sz w:val="16"/>
                <w:szCs w:val="16"/>
              </w:rPr>
              <w:t xml:space="preserve"> </w:t>
            </w:r>
            <w:r w:rsidRPr="00350617">
              <w:rPr>
                <w:rFonts w:ascii="Verdana" w:hAnsi="Verdana"/>
                <w:spacing w:val="-3"/>
                <w:sz w:val="16"/>
                <w:szCs w:val="16"/>
              </w:rPr>
              <w:t>S</w:t>
            </w:r>
            <w:r w:rsidRPr="00350617">
              <w:rPr>
                <w:rFonts w:ascii="Verdana" w:hAnsi="Verdana"/>
                <w:spacing w:val="-2"/>
                <w:sz w:val="16"/>
                <w:szCs w:val="16"/>
              </w:rPr>
              <w:t>W</w:t>
            </w:r>
            <w:r w:rsidRPr="00350617">
              <w:rPr>
                <w:rFonts w:ascii="Verdana" w:hAnsi="Verdana"/>
                <w:spacing w:val="-24"/>
                <w:sz w:val="16"/>
                <w:szCs w:val="16"/>
              </w:rPr>
              <w:t xml:space="preserve"> </w:t>
            </w:r>
            <w:r w:rsidRPr="00350617">
              <w:rPr>
                <w:rFonts w:ascii="Verdana" w:hAnsi="Verdana"/>
                <w:sz w:val="16"/>
                <w:szCs w:val="16"/>
              </w:rPr>
              <w:t>OF</w:t>
            </w:r>
          </w:p>
        </w:tc>
        <w:tc>
          <w:tcPr>
            <w:tcW w:w="2885" w:type="dxa"/>
            <w:gridSpan w:val="2"/>
            <w:tcBorders>
              <w:top w:val="nil"/>
              <w:left w:val="single" w:sz="4" w:space="0" w:color="auto"/>
              <w:bottom w:val="nil"/>
              <w:right w:val="nil"/>
            </w:tcBorders>
          </w:tcPr>
          <w:p w14:paraId="388F5A3D"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50617">
              <w:rPr>
                <w:rFonts w:ascii="Verdana" w:hAnsi="Verdana"/>
                <w:sz w:val="16"/>
                <w:szCs w:val="16"/>
                <w:lang w:val="da-DK"/>
              </w:rPr>
              <w:t>ENTIRE</w:t>
            </w:r>
            <w:r w:rsidRPr="00350617">
              <w:rPr>
                <w:rFonts w:ascii="Verdana" w:hAnsi="Verdana"/>
                <w:spacing w:val="-17"/>
                <w:sz w:val="16"/>
                <w:szCs w:val="16"/>
                <w:lang w:val="da-DK"/>
              </w:rPr>
              <w:t xml:space="preserve"> </w:t>
            </w:r>
            <w:r w:rsidRPr="00350617">
              <w:rPr>
                <w:rFonts w:ascii="Verdana" w:hAnsi="Verdana"/>
                <w:spacing w:val="-7"/>
                <w:sz w:val="16"/>
                <w:szCs w:val="16"/>
                <w:lang w:val="da-DK"/>
              </w:rPr>
              <w:t>CTA</w:t>
            </w:r>
          </w:p>
        </w:tc>
      </w:tr>
      <w:tr w:rsidR="00350617" w:rsidRPr="00E202C2" w14:paraId="43582C76" w14:textId="77777777" w:rsidTr="004F537E">
        <w:trPr>
          <w:trHeight w:hRule="exact" w:val="213"/>
        </w:trPr>
        <w:tc>
          <w:tcPr>
            <w:tcW w:w="1440" w:type="dxa"/>
            <w:vMerge/>
            <w:tcBorders>
              <w:left w:val="nil"/>
            </w:tcBorders>
          </w:tcPr>
          <w:p w14:paraId="18B82D71"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6CB418E5"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542C0905"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LINE</w:t>
            </w:r>
            <w:r w:rsidRPr="00350617">
              <w:rPr>
                <w:rFonts w:ascii="Verdana" w:hAnsi="Verdana"/>
                <w:spacing w:val="-13"/>
                <w:sz w:val="16"/>
                <w:szCs w:val="16"/>
              </w:rPr>
              <w:t xml:space="preserve"> </w:t>
            </w:r>
            <w:r w:rsidRPr="00350617">
              <w:rPr>
                <w:rFonts w:ascii="Verdana" w:hAnsi="Verdana"/>
                <w:sz w:val="16"/>
                <w:szCs w:val="16"/>
              </w:rPr>
              <w:t>eller</w:t>
            </w:r>
            <w:r w:rsidRPr="00350617">
              <w:rPr>
                <w:rFonts w:ascii="Verdana" w:hAnsi="Verdana"/>
                <w:spacing w:val="-13"/>
                <w:sz w:val="16"/>
                <w:szCs w:val="16"/>
              </w:rPr>
              <w:t xml:space="preserve"> </w:t>
            </w:r>
            <w:r w:rsidRPr="00350617">
              <w:rPr>
                <w:rFonts w:ascii="Verdana" w:hAnsi="Verdana"/>
                <w:sz w:val="16"/>
                <w:szCs w:val="16"/>
              </w:rPr>
              <w:t>W</w:t>
            </w:r>
            <w:r w:rsidRPr="00350617">
              <w:rPr>
                <w:rFonts w:ascii="Verdana" w:hAnsi="Verdana"/>
                <w:spacing w:val="-15"/>
                <w:sz w:val="16"/>
                <w:szCs w:val="16"/>
              </w:rPr>
              <w:t xml:space="preserve"> </w:t>
            </w:r>
            <w:r w:rsidRPr="00350617">
              <w:rPr>
                <w:rFonts w:ascii="Verdana" w:hAnsi="Verdana"/>
                <w:sz w:val="16"/>
                <w:szCs w:val="16"/>
              </w:rPr>
              <w:t>OF</w:t>
            </w:r>
            <w:r w:rsidRPr="00350617">
              <w:rPr>
                <w:rFonts w:ascii="Verdana" w:hAnsi="Verdana"/>
                <w:spacing w:val="-12"/>
                <w:sz w:val="16"/>
                <w:szCs w:val="16"/>
              </w:rPr>
              <w:t xml:space="preserve"> </w:t>
            </w:r>
            <w:r w:rsidRPr="00350617">
              <w:rPr>
                <w:rFonts w:ascii="Verdana" w:hAnsi="Verdana"/>
                <w:sz w:val="16"/>
                <w:szCs w:val="16"/>
              </w:rPr>
              <w:t>LINE</w:t>
            </w:r>
            <w:r w:rsidRPr="00350617">
              <w:rPr>
                <w:rFonts w:ascii="Verdana" w:hAnsi="Verdana"/>
                <w:spacing w:val="-14"/>
                <w:sz w:val="16"/>
                <w:szCs w:val="16"/>
              </w:rPr>
              <w:t xml:space="preserve"> </w:t>
            </w:r>
            <w:r w:rsidRPr="00350617">
              <w:rPr>
                <w:rFonts w:ascii="Verdana" w:hAnsi="Verdana"/>
                <w:sz w:val="16"/>
                <w:szCs w:val="16"/>
              </w:rPr>
              <w:t>eller</w:t>
            </w:r>
            <w:r w:rsidRPr="00350617">
              <w:rPr>
                <w:rFonts w:ascii="Verdana" w:hAnsi="Verdana"/>
                <w:spacing w:val="-13"/>
                <w:sz w:val="16"/>
                <w:szCs w:val="16"/>
              </w:rPr>
              <w:t xml:space="preserve"> </w:t>
            </w:r>
            <w:r w:rsidRPr="00350617">
              <w:rPr>
                <w:rFonts w:ascii="Verdana" w:hAnsi="Verdana"/>
                <w:sz w:val="16"/>
                <w:szCs w:val="16"/>
              </w:rPr>
              <w:t>NW</w:t>
            </w:r>
            <w:r w:rsidRPr="00350617">
              <w:rPr>
                <w:rFonts w:ascii="Verdana" w:hAnsi="Verdana"/>
                <w:spacing w:val="-14"/>
                <w:sz w:val="16"/>
                <w:szCs w:val="16"/>
              </w:rPr>
              <w:t xml:space="preserve"> </w:t>
            </w:r>
            <w:r w:rsidRPr="00350617">
              <w:rPr>
                <w:rFonts w:ascii="Verdana" w:hAnsi="Verdana"/>
                <w:sz w:val="16"/>
                <w:szCs w:val="16"/>
              </w:rPr>
              <w:t>OF</w:t>
            </w:r>
            <w:r w:rsidRPr="00350617">
              <w:rPr>
                <w:rFonts w:ascii="Verdana" w:hAnsi="Verdana"/>
                <w:spacing w:val="-14"/>
                <w:sz w:val="16"/>
                <w:szCs w:val="16"/>
              </w:rPr>
              <w:t xml:space="preserve"> </w:t>
            </w:r>
            <w:r w:rsidRPr="00350617">
              <w:rPr>
                <w:rFonts w:ascii="Verdana" w:hAnsi="Verdana"/>
                <w:sz w:val="16"/>
                <w:szCs w:val="16"/>
              </w:rPr>
              <w:t>LINE</w:t>
            </w:r>
            <w:r w:rsidRPr="00350617">
              <w:rPr>
                <w:rFonts w:ascii="Verdana" w:hAnsi="Verdana"/>
                <w:spacing w:val="-12"/>
                <w:sz w:val="16"/>
                <w:szCs w:val="16"/>
              </w:rPr>
              <w:t xml:space="preserve"> </w:t>
            </w:r>
            <w:r w:rsidRPr="00350617">
              <w:rPr>
                <w:rFonts w:ascii="Verdana" w:hAnsi="Verdana"/>
                <w:sz w:val="16"/>
                <w:szCs w:val="16"/>
              </w:rPr>
              <w:t>Nnn[nn]</w:t>
            </w:r>
            <w:r w:rsidRPr="00350617">
              <w:rPr>
                <w:rFonts w:ascii="Verdana" w:hAnsi="Verdana"/>
                <w:spacing w:val="-14"/>
                <w:sz w:val="16"/>
                <w:szCs w:val="16"/>
              </w:rPr>
              <w:t xml:space="preserve"> </w:t>
            </w:r>
            <w:r w:rsidRPr="00350617">
              <w:rPr>
                <w:rFonts w:ascii="Verdana" w:hAnsi="Verdana"/>
                <w:sz w:val="16"/>
                <w:szCs w:val="16"/>
              </w:rPr>
              <w:t>eller</w:t>
            </w:r>
          </w:p>
        </w:tc>
        <w:tc>
          <w:tcPr>
            <w:tcW w:w="2885" w:type="dxa"/>
            <w:gridSpan w:val="2"/>
            <w:tcBorders>
              <w:top w:val="nil"/>
              <w:left w:val="single" w:sz="4" w:space="0" w:color="auto"/>
              <w:bottom w:val="nil"/>
              <w:right w:val="nil"/>
            </w:tcBorders>
          </w:tcPr>
          <w:p w14:paraId="3862DA29"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rPr>
            </w:pPr>
            <w:r w:rsidRPr="00350617">
              <w:rPr>
                <w:rFonts w:ascii="Verdana" w:hAnsi="Verdana"/>
                <w:sz w:val="16"/>
                <w:szCs w:val="16"/>
              </w:rPr>
              <w:t>WI</w:t>
            </w:r>
            <w:r w:rsidRPr="00350617">
              <w:rPr>
                <w:rFonts w:ascii="Verdana" w:hAnsi="Verdana"/>
                <w:spacing w:val="-11"/>
                <w:sz w:val="16"/>
                <w:szCs w:val="16"/>
              </w:rPr>
              <w:t xml:space="preserve"> </w:t>
            </w:r>
            <w:r w:rsidRPr="00350617">
              <w:rPr>
                <w:rFonts w:ascii="Verdana" w:hAnsi="Verdana"/>
                <w:sz w:val="16"/>
                <w:szCs w:val="16"/>
              </w:rPr>
              <w:t>400KM</w:t>
            </w:r>
            <w:r w:rsidRPr="00350617">
              <w:rPr>
                <w:rFonts w:ascii="Verdana" w:hAnsi="Verdana"/>
                <w:spacing w:val="-11"/>
                <w:sz w:val="16"/>
                <w:szCs w:val="16"/>
              </w:rPr>
              <w:t xml:space="preserve"> </w:t>
            </w:r>
            <w:r w:rsidRPr="00350617">
              <w:rPr>
                <w:rFonts w:ascii="Verdana" w:hAnsi="Verdana"/>
                <w:sz w:val="16"/>
                <w:szCs w:val="16"/>
              </w:rPr>
              <w:t>OF</w:t>
            </w:r>
            <w:r w:rsidRPr="00350617">
              <w:rPr>
                <w:rFonts w:ascii="Verdana" w:hAnsi="Verdana"/>
                <w:spacing w:val="-11"/>
                <w:sz w:val="16"/>
                <w:szCs w:val="16"/>
              </w:rPr>
              <w:t xml:space="preserve"> </w:t>
            </w:r>
            <w:r w:rsidRPr="00350617">
              <w:rPr>
                <w:rFonts w:ascii="Verdana" w:hAnsi="Verdana"/>
                <w:spacing w:val="-4"/>
                <w:sz w:val="16"/>
                <w:szCs w:val="16"/>
              </w:rPr>
              <w:t>T</w:t>
            </w:r>
            <w:r w:rsidRPr="00350617">
              <w:rPr>
                <w:rFonts w:ascii="Verdana" w:hAnsi="Verdana"/>
                <w:spacing w:val="-3"/>
                <w:sz w:val="16"/>
                <w:szCs w:val="16"/>
              </w:rPr>
              <w:t>C</w:t>
            </w:r>
            <w:r w:rsidRPr="00350617">
              <w:rPr>
                <w:rFonts w:ascii="Verdana" w:hAnsi="Verdana"/>
                <w:spacing w:val="-10"/>
                <w:sz w:val="16"/>
                <w:szCs w:val="16"/>
              </w:rPr>
              <w:t xml:space="preserve"> </w:t>
            </w:r>
            <w:r w:rsidRPr="00350617">
              <w:rPr>
                <w:rFonts w:ascii="Verdana" w:hAnsi="Verdana"/>
                <w:sz w:val="16"/>
                <w:szCs w:val="16"/>
              </w:rPr>
              <w:t>CENTRE</w:t>
            </w:r>
          </w:p>
        </w:tc>
      </w:tr>
      <w:tr w:rsidR="00350617" w:rsidRPr="00E202C2" w14:paraId="36CE3D63" w14:textId="77777777" w:rsidTr="004F537E">
        <w:trPr>
          <w:trHeight w:hRule="exact" w:val="213"/>
        </w:trPr>
        <w:tc>
          <w:tcPr>
            <w:tcW w:w="1440" w:type="dxa"/>
            <w:vMerge/>
            <w:tcBorders>
              <w:left w:val="nil"/>
            </w:tcBorders>
          </w:tcPr>
          <w:p w14:paraId="28AE9558"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4CA408B7"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4BEF33B7"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Snn[nn]</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30"/>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30"/>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30"/>
                <w:w w:val="105"/>
                <w:sz w:val="16"/>
                <w:szCs w:val="16"/>
                <w:lang w:val="da-DK"/>
              </w:rPr>
              <w:t xml:space="preserve"> </w:t>
            </w: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30"/>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Snn</w:t>
            </w:r>
          </w:p>
        </w:tc>
        <w:tc>
          <w:tcPr>
            <w:tcW w:w="2885" w:type="dxa"/>
            <w:gridSpan w:val="2"/>
            <w:vMerge w:val="restart"/>
            <w:tcBorders>
              <w:top w:val="nil"/>
              <w:left w:val="single" w:sz="4" w:space="0" w:color="auto"/>
              <w:bottom w:val="single" w:sz="4" w:space="0" w:color="auto"/>
              <w:right w:val="nil"/>
            </w:tcBorders>
          </w:tcPr>
          <w:p w14:paraId="329FC827" w14:textId="77777777" w:rsidR="00350617" w:rsidRPr="00350617" w:rsidRDefault="00350617" w:rsidP="00103ECF">
            <w:pPr>
              <w:pStyle w:val="TableParagraph"/>
              <w:shd w:val="clear" w:color="auto" w:fill="FFFFFF" w:themeFill="background1"/>
              <w:spacing w:before="5"/>
              <w:rPr>
                <w:rFonts w:ascii="Verdana" w:eastAsia="Microsoft Sans Serif" w:hAnsi="Verdana" w:cs="Microsoft Sans Serif"/>
                <w:sz w:val="16"/>
                <w:szCs w:val="16"/>
              </w:rPr>
            </w:pPr>
            <w:r w:rsidRPr="00350617">
              <w:rPr>
                <w:rFonts w:ascii="Verdana" w:hAnsi="Verdana"/>
                <w:sz w:val="16"/>
                <w:szCs w:val="16"/>
              </w:rPr>
              <w:t>WI</w:t>
            </w:r>
            <w:r w:rsidRPr="00350617">
              <w:rPr>
                <w:rFonts w:ascii="Verdana" w:hAnsi="Verdana"/>
                <w:spacing w:val="-11"/>
                <w:sz w:val="16"/>
                <w:szCs w:val="16"/>
              </w:rPr>
              <w:t xml:space="preserve"> </w:t>
            </w:r>
            <w:r w:rsidRPr="00350617">
              <w:rPr>
                <w:rFonts w:ascii="Verdana" w:hAnsi="Verdana"/>
                <w:sz w:val="16"/>
                <w:szCs w:val="16"/>
              </w:rPr>
              <w:t>250NM</w:t>
            </w:r>
            <w:r w:rsidRPr="00350617">
              <w:rPr>
                <w:rFonts w:ascii="Verdana" w:hAnsi="Verdana"/>
                <w:spacing w:val="-10"/>
                <w:sz w:val="16"/>
                <w:szCs w:val="16"/>
              </w:rPr>
              <w:t xml:space="preserve"> </w:t>
            </w:r>
            <w:r w:rsidRPr="00350617">
              <w:rPr>
                <w:rFonts w:ascii="Verdana" w:hAnsi="Verdana"/>
                <w:sz w:val="16"/>
                <w:szCs w:val="16"/>
              </w:rPr>
              <w:t>OF</w:t>
            </w:r>
            <w:r w:rsidRPr="00350617">
              <w:rPr>
                <w:rFonts w:ascii="Verdana" w:hAnsi="Verdana"/>
                <w:spacing w:val="-11"/>
                <w:sz w:val="16"/>
                <w:szCs w:val="16"/>
              </w:rPr>
              <w:t xml:space="preserve"> </w:t>
            </w:r>
            <w:r w:rsidRPr="00350617">
              <w:rPr>
                <w:rFonts w:ascii="Verdana" w:hAnsi="Verdana"/>
                <w:spacing w:val="-4"/>
                <w:sz w:val="16"/>
                <w:szCs w:val="16"/>
              </w:rPr>
              <w:t>T</w:t>
            </w:r>
            <w:r w:rsidRPr="00350617">
              <w:rPr>
                <w:rFonts w:ascii="Verdana" w:hAnsi="Verdana"/>
                <w:spacing w:val="-3"/>
                <w:sz w:val="16"/>
                <w:szCs w:val="16"/>
              </w:rPr>
              <w:t>C</w:t>
            </w:r>
            <w:r w:rsidRPr="00350617">
              <w:rPr>
                <w:rFonts w:ascii="Verdana" w:hAnsi="Verdana"/>
                <w:spacing w:val="-11"/>
                <w:sz w:val="16"/>
                <w:szCs w:val="16"/>
              </w:rPr>
              <w:t xml:space="preserve"> </w:t>
            </w:r>
            <w:r w:rsidRPr="00350617">
              <w:rPr>
                <w:rFonts w:ascii="Verdana" w:hAnsi="Verdana"/>
                <w:sz w:val="16"/>
                <w:szCs w:val="16"/>
              </w:rPr>
              <w:t>CENTRE</w:t>
            </w:r>
          </w:p>
        </w:tc>
      </w:tr>
      <w:tr w:rsidR="00350617" w:rsidRPr="00350617" w14:paraId="4B42EAAC" w14:textId="77777777" w:rsidTr="004F537E">
        <w:trPr>
          <w:trHeight w:hRule="exact" w:val="213"/>
        </w:trPr>
        <w:tc>
          <w:tcPr>
            <w:tcW w:w="1440" w:type="dxa"/>
            <w:vMerge/>
            <w:tcBorders>
              <w:left w:val="nil"/>
            </w:tcBorders>
          </w:tcPr>
          <w:p w14:paraId="2115C1CE"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5AB8B036"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7A4CE02E"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[nn]</w:t>
            </w:r>
            <w:r w:rsidRPr="00350617">
              <w:rPr>
                <w:rFonts w:ascii="Verdana" w:eastAsia="Microsoft Sans Serif" w:hAnsi="Verdana" w:cs="Microsoft Sans Serif"/>
                <w:spacing w:val="-28"/>
                <w:w w:val="105"/>
                <w:sz w:val="16"/>
                <w:szCs w:val="16"/>
                <w:lang w:val="da-DK"/>
              </w:rPr>
              <w:t xml:space="preserve"> </w:t>
            </w: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26"/>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Snn[nn]</w:t>
            </w:r>
          </w:p>
        </w:tc>
        <w:tc>
          <w:tcPr>
            <w:tcW w:w="2885" w:type="dxa"/>
            <w:gridSpan w:val="2"/>
            <w:vMerge/>
            <w:tcBorders>
              <w:top w:val="nil"/>
              <w:left w:val="single" w:sz="4" w:space="0" w:color="auto"/>
              <w:bottom w:val="single" w:sz="4" w:space="0" w:color="auto"/>
              <w:right w:val="nil"/>
            </w:tcBorders>
          </w:tcPr>
          <w:p w14:paraId="7241395F"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664E6596" w14:textId="77777777" w:rsidTr="004F537E">
        <w:trPr>
          <w:trHeight w:hRule="exact" w:val="213"/>
        </w:trPr>
        <w:tc>
          <w:tcPr>
            <w:tcW w:w="1440" w:type="dxa"/>
            <w:vMerge/>
            <w:tcBorders>
              <w:left w:val="nil"/>
            </w:tcBorders>
          </w:tcPr>
          <w:p w14:paraId="61319762"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46896EB5"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2168E302"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14"/>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15"/>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14"/>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15"/>
                <w:w w:val="105"/>
                <w:sz w:val="16"/>
                <w:szCs w:val="16"/>
                <w:lang w:val="da-DK"/>
              </w:rPr>
              <w:t xml:space="preserve"> </w:t>
            </w: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15"/>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14"/>
                <w:w w:val="105"/>
                <w:sz w:val="16"/>
                <w:szCs w:val="16"/>
                <w:lang w:val="da-DK"/>
              </w:rPr>
              <w:t xml:space="preserve"> </w:t>
            </w:r>
            <w:r w:rsidRPr="00350617">
              <w:rPr>
                <w:rFonts w:ascii="Verdana" w:eastAsia="Microsoft Sans Serif" w:hAnsi="Verdana" w:cs="Microsoft Sans Serif"/>
                <w:w w:val="105"/>
                <w:sz w:val="16"/>
                <w:szCs w:val="16"/>
                <w:lang w:val="da-DK"/>
              </w:rPr>
              <w:t>Snn[nn]</w:t>
            </w:r>
          </w:p>
        </w:tc>
        <w:tc>
          <w:tcPr>
            <w:tcW w:w="2885" w:type="dxa"/>
            <w:gridSpan w:val="2"/>
            <w:vMerge/>
            <w:tcBorders>
              <w:top w:val="nil"/>
              <w:left w:val="single" w:sz="4" w:space="0" w:color="auto"/>
              <w:bottom w:val="single" w:sz="4" w:space="0" w:color="auto"/>
              <w:right w:val="nil"/>
            </w:tcBorders>
          </w:tcPr>
          <w:p w14:paraId="4FD9819E"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5B3241CB" w14:textId="77777777" w:rsidTr="004F537E">
        <w:trPr>
          <w:trHeight w:hRule="exact" w:val="213"/>
        </w:trPr>
        <w:tc>
          <w:tcPr>
            <w:tcW w:w="1440" w:type="dxa"/>
            <w:vMerge/>
            <w:tcBorders>
              <w:left w:val="nil"/>
            </w:tcBorders>
          </w:tcPr>
          <w:p w14:paraId="689C0781"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44D8BBCD"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49A97C7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Wnnn[nn]</w:t>
            </w:r>
            <w:r w:rsidRPr="00350617">
              <w:rPr>
                <w:rFonts w:ascii="Verdana" w:hAnsi="Verdana"/>
                <w:spacing w:val="-19"/>
                <w:sz w:val="16"/>
                <w:szCs w:val="16"/>
                <w:lang w:val="da-DK"/>
              </w:rPr>
              <w:t xml:space="preserve"> </w:t>
            </w:r>
            <w:r w:rsidRPr="00350617">
              <w:rPr>
                <w:rFonts w:ascii="Verdana" w:hAnsi="Verdana"/>
                <w:sz w:val="16"/>
                <w:szCs w:val="16"/>
                <w:lang w:val="da-DK"/>
              </w:rPr>
              <w:t>eller</w:t>
            </w:r>
            <w:r w:rsidRPr="00350617">
              <w:rPr>
                <w:rFonts w:ascii="Verdana" w:hAnsi="Verdana"/>
                <w:spacing w:val="-19"/>
                <w:sz w:val="16"/>
                <w:szCs w:val="16"/>
                <w:lang w:val="da-DK"/>
              </w:rPr>
              <w:t xml:space="preserve"> </w:t>
            </w:r>
            <w:r w:rsidRPr="00350617">
              <w:rPr>
                <w:rFonts w:ascii="Verdana" w:hAnsi="Verdana"/>
                <w:sz w:val="16"/>
                <w:szCs w:val="16"/>
                <w:lang w:val="da-DK"/>
              </w:rPr>
              <w:t>Ennn[nn]]]</w:t>
            </w:r>
          </w:p>
        </w:tc>
        <w:tc>
          <w:tcPr>
            <w:tcW w:w="2885" w:type="dxa"/>
            <w:gridSpan w:val="2"/>
            <w:vMerge/>
            <w:tcBorders>
              <w:top w:val="nil"/>
              <w:left w:val="single" w:sz="4" w:space="0" w:color="auto"/>
              <w:bottom w:val="single" w:sz="4" w:space="0" w:color="auto"/>
              <w:right w:val="nil"/>
            </w:tcBorders>
          </w:tcPr>
          <w:p w14:paraId="0617D425"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1CC490F8" w14:textId="77777777" w:rsidTr="004F537E">
        <w:trPr>
          <w:trHeight w:hRule="exact" w:val="213"/>
        </w:trPr>
        <w:tc>
          <w:tcPr>
            <w:tcW w:w="1440" w:type="dxa"/>
            <w:vMerge/>
            <w:tcBorders>
              <w:left w:val="nil"/>
            </w:tcBorders>
          </w:tcPr>
          <w:p w14:paraId="3212E4FC"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19E76207"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5CA86F26"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eller</w:t>
            </w:r>
          </w:p>
        </w:tc>
        <w:tc>
          <w:tcPr>
            <w:tcW w:w="2885" w:type="dxa"/>
            <w:gridSpan w:val="2"/>
            <w:vMerge/>
            <w:tcBorders>
              <w:top w:val="nil"/>
              <w:left w:val="single" w:sz="4" w:space="0" w:color="auto"/>
              <w:bottom w:val="single" w:sz="4" w:space="0" w:color="auto"/>
              <w:right w:val="nil"/>
            </w:tcBorders>
          </w:tcPr>
          <w:p w14:paraId="44BCDF05"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664B9734" w14:textId="77777777" w:rsidTr="004F537E">
        <w:trPr>
          <w:trHeight w:hRule="exact" w:val="214"/>
        </w:trPr>
        <w:tc>
          <w:tcPr>
            <w:tcW w:w="1440" w:type="dxa"/>
            <w:vMerge/>
            <w:tcBorders>
              <w:left w:val="nil"/>
            </w:tcBorders>
          </w:tcPr>
          <w:p w14:paraId="3BFA3EE1"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0A4B0DD7"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7C5EAB3F"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WI</w:t>
            </w:r>
            <w:r w:rsidRPr="00350617">
              <w:rPr>
                <w:rFonts w:ascii="Verdana" w:eastAsia="Microsoft Sans Serif" w:hAnsi="Verdana" w:cs="Microsoft Sans Serif"/>
                <w:spacing w:val="-17"/>
                <w:w w:val="105"/>
                <w:sz w:val="16"/>
                <w:szCs w:val="16"/>
                <w:lang w:val="da-DK"/>
              </w:rPr>
              <w:t xml:space="preserve"> </w:t>
            </w: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17"/>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17"/>
                <w:w w:val="105"/>
                <w:sz w:val="16"/>
                <w:szCs w:val="16"/>
                <w:lang w:val="da-DK"/>
              </w:rPr>
              <w:t xml:space="preserve"> </w:t>
            </w:r>
            <w:r w:rsidRPr="00350617">
              <w:rPr>
                <w:rFonts w:ascii="Verdana" w:eastAsia="Microsoft Sans Serif" w:hAnsi="Verdana" w:cs="Microsoft Sans Serif"/>
                <w:w w:val="105"/>
                <w:sz w:val="16"/>
                <w:szCs w:val="16"/>
                <w:lang w:val="da-DK"/>
              </w:rPr>
              <w:t>Snn[nn]</w:t>
            </w:r>
            <w:r w:rsidRPr="00350617">
              <w:rPr>
                <w:rFonts w:ascii="Verdana" w:eastAsia="Microsoft Sans Serif" w:hAnsi="Verdana" w:cs="Microsoft Sans Serif"/>
                <w:spacing w:val="-17"/>
                <w:w w:val="105"/>
                <w:sz w:val="16"/>
                <w:szCs w:val="16"/>
                <w:lang w:val="da-DK"/>
              </w:rPr>
              <w:t xml:space="preserve"> </w:t>
            </w: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17"/>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17"/>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17"/>
                <w:w w:val="105"/>
                <w:sz w:val="16"/>
                <w:szCs w:val="16"/>
                <w:lang w:val="da-DK"/>
              </w:rPr>
              <w:t xml:space="preserve"> </w:t>
            </w:r>
            <w:r w:rsidRPr="00350617">
              <w:rPr>
                <w:rFonts w:ascii="Verdana" w:eastAsia="Microsoft Sans Serif" w:hAnsi="Verdana" w:cs="Microsoft Sans Serif"/>
                <w:w w:val="105"/>
                <w:sz w:val="16"/>
                <w:szCs w:val="16"/>
                <w:lang w:val="da-DK"/>
              </w:rPr>
              <w:t>—</w:t>
            </w:r>
          </w:p>
        </w:tc>
        <w:tc>
          <w:tcPr>
            <w:tcW w:w="2885" w:type="dxa"/>
            <w:gridSpan w:val="2"/>
            <w:vMerge/>
            <w:tcBorders>
              <w:top w:val="nil"/>
              <w:left w:val="single" w:sz="4" w:space="0" w:color="auto"/>
              <w:bottom w:val="single" w:sz="4" w:space="0" w:color="auto"/>
              <w:right w:val="nil"/>
            </w:tcBorders>
          </w:tcPr>
          <w:p w14:paraId="56DC8E4A"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391D7395" w14:textId="77777777" w:rsidTr="004F537E">
        <w:trPr>
          <w:trHeight w:hRule="exact" w:val="214"/>
        </w:trPr>
        <w:tc>
          <w:tcPr>
            <w:tcW w:w="1440" w:type="dxa"/>
            <w:vMerge/>
            <w:tcBorders>
              <w:left w:val="nil"/>
            </w:tcBorders>
          </w:tcPr>
          <w:p w14:paraId="7CF49C6C"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4F21E913"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62F751E5" w14:textId="77777777" w:rsidR="00350617" w:rsidRPr="00350617" w:rsidRDefault="00350617"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32"/>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Snn[nn]</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32"/>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31"/>
                <w:w w:val="105"/>
                <w:sz w:val="16"/>
                <w:szCs w:val="16"/>
                <w:lang w:val="da-DK"/>
              </w:rPr>
              <w:t xml:space="preserve"> </w:t>
            </w:r>
            <w:r w:rsidRPr="00350617">
              <w:rPr>
                <w:rFonts w:ascii="Verdana" w:eastAsia="Microsoft Sans Serif" w:hAnsi="Verdana" w:cs="Microsoft Sans Serif"/>
                <w:w w:val="105"/>
                <w:sz w:val="16"/>
                <w:szCs w:val="16"/>
                <w:lang w:val="da-DK"/>
              </w:rPr>
              <w:t>Nnn</w:t>
            </w:r>
          </w:p>
        </w:tc>
        <w:tc>
          <w:tcPr>
            <w:tcW w:w="2885" w:type="dxa"/>
            <w:gridSpan w:val="2"/>
            <w:vMerge/>
            <w:tcBorders>
              <w:top w:val="nil"/>
              <w:left w:val="single" w:sz="4" w:space="0" w:color="auto"/>
              <w:bottom w:val="single" w:sz="4" w:space="0" w:color="auto"/>
              <w:right w:val="nil"/>
            </w:tcBorders>
          </w:tcPr>
          <w:p w14:paraId="450DAFC8"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3A875211" w14:textId="77777777" w:rsidTr="004F537E">
        <w:trPr>
          <w:trHeight w:hRule="exact" w:val="213"/>
        </w:trPr>
        <w:tc>
          <w:tcPr>
            <w:tcW w:w="1440" w:type="dxa"/>
            <w:vMerge/>
            <w:tcBorders>
              <w:left w:val="nil"/>
            </w:tcBorders>
          </w:tcPr>
          <w:p w14:paraId="39E7F27F"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124EC409"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72C35533"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05"/>
                <w:sz w:val="16"/>
                <w:szCs w:val="16"/>
                <w:lang w:val="da-DK"/>
              </w:rPr>
              <w:t>[nn]</w:t>
            </w:r>
            <w:r w:rsidRPr="00350617">
              <w:rPr>
                <w:rFonts w:ascii="Verdana" w:eastAsia="Microsoft Sans Serif" w:hAnsi="Verdana" w:cs="Microsoft Sans Serif"/>
                <w:spacing w:val="-28"/>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26"/>
                <w:w w:val="105"/>
                <w:sz w:val="16"/>
                <w:szCs w:val="16"/>
                <w:lang w:val="da-DK"/>
              </w:rPr>
              <w:t xml:space="preserve"> </w:t>
            </w:r>
            <w:r w:rsidRPr="00350617">
              <w:rPr>
                <w:rFonts w:ascii="Verdana" w:eastAsia="Microsoft Sans Serif" w:hAnsi="Verdana" w:cs="Microsoft Sans Serif"/>
                <w:w w:val="105"/>
                <w:sz w:val="16"/>
                <w:szCs w:val="16"/>
                <w:lang w:val="da-DK"/>
              </w:rPr>
              <w:t>Snn[nn]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27"/>
                <w:w w:val="105"/>
                <w:sz w:val="16"/>
                <w:szCs w:val="16"/>
                <w:lang w:val="da-DK"/>
              </w:rPr>
              <w:t xml:space="preserve"> </w:t>
            </w:r>
            <w:r w:rsidRPr="00350617">
              <w:rPr>
                <w:rFonts w:ascii="Verdana" w:eastAsia="Microsoft Sans Serif" w:hAnsi="Verdana" w:cs="Microsoft Sans Serif"/>
                <w:w w:val="105"/>
                <w:sz w:val="16"/>
                <w:szCs w:val="16"/>
                <w:lang w:val="da-DK"/>
              </w:rPr>
              <w:t>[Nnn[nn]</w:t>
            </w:r>
          </w:p>
        </w:tc>
        <w:tc>
          <w:tcPr>
            <w:tcW w:w="2885" w:type="dxa"/>
            <w:gridSpan w:val="2"/>
            <w:vMerge/>
            <w:tcBorders>
              <w:top w:val="nil"/>
              <w:left w:val="single" w:sz="4" w:space="0" w:color="auto"/>
              <w:bottom w:val="single" w:sz="4" w:space="0" w:color="auto"/>
              <w:right w:val="nil"/>
            </w:tcBorders>
          </w:tcPr>
          <w:p w14:paraId="4AA86DC1"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3DD382E1" w14:textId="77777777" w:rsidTr="004F537E">
        <w:trPr>
          <w:trHeight w:hRule="exact" w:val="213"/>
        </w:trPr>
        <w:tc>
          <w:tcPr>
            <w:tcW w:w="1440" w:type="dxa"/>
            <w:vMerge/>
            <w:tcBorders>
              <w:left w:val="nil"/>
            </w:tcBorders>
          </w:tcPr>
          <w:p w14:paraId="74641E8E"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3FF51942"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38D6D39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bookmarkStart w:id="62" w:name="_bookmark38"/>
            <w:bookmarkEnd w:id="62"/>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33"/>
                <w:w w:val="105"/>
                <w:sz w:val="16"/>
                <w:szCs w:val="16"/>
                <w:lang w:val="da-DK"/>
              </w:rPr>
              <w:t xml:space="preserve"> </w:t>
            </w:r>
            <w:r w:rsidRPr="00350617">
              <w:rPr>
                <w:rFonts w:ascii="Verdana" w:eastAsia="Microsoft Sans Serif" w:hAnsi="Verdana" w:cs="Microsoft Sans Serif"/>
                <w:w w:val="105"/>
                <w:sz w:val="16"/>
                <w:szCs w:val="16"/>
                <w:lang w:val="da-DK"/>
              </w:rPr>
              <w:t>Snn[nn]</w:t>
            </w:r>
            <w:r w:rsidRPr="00350617">
              <w:rPr>
                <w:rFonts w:ascii="Verdana" w:eastAsia="Microsoft Sans Serif" w:hAnsi="Verdana" w:cs="Microsoft Sans Serif"/>
                <w:spacing w:val="-33"/>
                <w:w w:val="105"/>
                <w:sz w:val="16"/>
                <w:szCs w:val="16"/>
                <w:lang w:val="da-DK"/>
              </w:rPr>
              <w:t xml:space="preserve"> </w:t>
            </w:r>
            <w:r w:rsidRPr="00350617">
              <w:rPr>
                <w:rFonts w:ascii="Verdana" w:eastAsia="Microsoft Sans Serif" w:hAnsi="Verdana" w:cs="Microsoft Sans Serif"/>
                <w:w w:val="105"/>
                <w:sz w:val="16"/>
                <w:szCs w:val="16"/>
                <w:lang w:val="da-DK"/>
              </w:rPr>
              <w:t>Wnnn[nn]</w:t>
            </w:r>
            <w:r w:rsidRPr="00350617">
              <w:rPr>
                <w:rFonts w:ascii="Verdana" w:eastAsia="Microsoft Sans Serif" w:hAnsi="Verdana" w:cs="Microsoft Sans Serif"/>
                <w:spacing w:val="-34"/>
                <w:w w:val="105"/>
                <w:sz w:val="16"/>
                <w:szCs w:val="16"/>
                <w:lang w:val="da-DK"/>
              </w:rPr>
              <w:t xml:space="preserve"> </w:t>
            </w:r>
            <w:r w:rsidRPr="00350617">
              <w:rPr>
                <w:rFonts w:ascii="Verdana" w:eastAsia="Microsoft Sans Serif" w:hAnsi="Verdana" w:cs="Microsoft Sans Serif"/>
                <w:w w:val="105"/>
                <w:sz w:val="16"/>
                <w:szCs w:val="16"/>
                <w:lang w:val="da-DK"/>
              </w:rPr>
              <w:t>eller</w:t>
            </w:r>
            <w:r w:rsidRPr="00350617">
              <w:rPr>
                <w:rFonts w:ascii="Verdana" w:eastAsia="Microsoft Sans Serif" w:hAnsi="Verdana" w:cs="Microsoft Sans Serif"/>
                <w:spacing w:val="-32"/>
                <w:w w:val="105"/>
                <w:sz w:val="16"/>
                <w:szCs w:val="16"/>
                <w:lang w:val="da-DK"/>
              </w:rPr>
              <w:t xml:space="preserve"> </w:t>
            </w:r>
            <w:r w:rsidRPr="00350617">
              <w:rPr>
                <w:rFonts w:ascii="Verdana" w:eastAsia="Microsoft Sans Serif" w:hAnsi="Verdana" w:cs="Microsoft Sans Serif"/>
                <w:w w:val="105"/>
                <w:sz w:val="16"/>
                <w:szCs w:val="16"/>
                <w:lang w:val="da-DK"/>
              </w:rPr>
              <w:t>Ennn[nn]</w:t>
            </w:r>
            <w:r w:rsidRPr="00350617">
              <w:rPr>
                <w:rFonts w:ascii="Verdana" w:eastAsia="Microsoft Sans Serif" w:hAnsi="Verdana" w:cs="Microsoft Sans Serif"/>
                <w:spacing w:val="-34"/>
                <w:w w:val="105"/>
                <w:sz w:val="16"/>
                <w:szCs w:val="16"/>
                <w:lang w:val="da-DK"/>
              </w:rPr>
              <w:t xml:space="preserve"> </w:t>
            </w:r>
            <w:r w:rsidRPr="00350617">
              <w:rPr>
                <w:rFonts w:ascii="Verdana" w:eastAsia="Microsoft Sans Serif" w:hAnsi="Verdana" w:cs="Microsoft Sans Serif"/>
                <w:w w:val="105"/>
                <w:sz w:val="16"/>
                <w:szCs w:val="16"/>
                <w:lang w:val="da-DK"/>
              </w:rPr>
              <w:t>—</w:t>
            </w:r>
            <w:r w:rsidRPr="00350617">
              <w:rPr>
                <w:rFonts w:ascii="Verdana" w:eastAsia="Microsoft Sans Serif" w:hAnsi="Verdana" w:cs="Microsoft Sans Serif"/>
                <w:spacing w:val="-33"/>
                <w:w w:val="105"/>
                <w:sz w:val="16"/>
                <w:szCs w:val="16"/>
                <w:lang w:val="da-DK"/>
              </w:rPr>
              <w:t xml:space="preserve"> </w:t>
            </w:r>
            <w:r w:rsidRPr="00350617">
              <w:rPr>
                <w:rFonts w:ascii="Verdana" w:eastAsia="Microsoft Sans Serif" w:hAnsi="Verdana" w:cs="Microsoft Sans Serif"/>
                <w:w w:val="105"/>
                <w:sz w:val="16"/>
                <w:szCs w:val="16"/>
                <w:lang w:val="da-DK"/>
              </w:rPr>
              <w:t>Nnn[nn]</w:t>
            </w:r>
            <w:r w:rsidRPr="00350617">
              <w:rPr>
                <w:rFonts w:ascii="Verdana" w:eastAsia="Microsoft Sans Serif" w:hAnsi="Verdana" w:cs="Microsoft Sans Serif"/>
                <w:spacing w:val="-33"/>
                <w:w w:val="105"/>
                <w:sz w:val="16"/>
                <w:szCs w:val="16"/>
                <w:lang w:val="da-DK"/>
              </w:rPr>
              <w:t xml:space="preserve"> </w:t>
            </w:r>
            <w:r w:rsidRPr="00350617">
              <w:rPr>
                <w:rFonts w:ascii="Verdana" w:eastAsia="Microsoft Sans Serif" w:hAnsi="Verdana" w:cs="Microsoft Sans Serif"/>
                <w:w w:val="105"/>
                <w:sz w:val="16"/>
                <w:szCs w:val="16"/>
                <w:lang w:val="da-DK"/>
              </w:rPr>
              <w:t>eller</w:t>
            </w:r>
          </w:p>
        </w:tc>
        <w:tc>
          <w:tcPr>
            <w:tcW w:w="2885" w:type="dxa"/>
            <w:gridSpan w:val="2"/>
            <w:vMerge/>
            <w:tcBorders>
              <w:top w:val="nil"/>
              <w:left w:val="single" w:sz="4" w:space="0" w:color="auto"/>
              <w:bottom w:val="single" w:sz="4" w:space="0" w:color="auto"/>
              <w:right w:val="nil"/>
            </w:tcBorders>
          </w:tcPr>
          <w:p w14:paraId="247F2C4E"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0D0122AD" w14:textId="77777777" w:rsidTr="004F537E">
        <w:trPr>
          <w:trHeight w:hRule="exact" w:val="390"/>
        </w:trPr>
        <w:tc>
          <w:tcPr>
            <w:tcW w:w="1440" w:type="dxa"/>
            <w:vMerge/>
            <w:tcBorders>
              <w:left w:val="nil"/>
            </w:tcBorders>
          </w:tcPr>
          <w:p w14:paraId="7650C3B5"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1370EC05"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6E1B39A1"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Snn[nn]</w:t>
            </w:r>
            <w:r w:rsidRPr="00350617">
              <w:rPr>
                <w:rFonts w:ascii="Verdana" w:hAnsi="Verdana"/>
                <w:spacing w:val="-13"/>
                <w:sz w:val="16"/>
                <w:szCs w:val="16"/>
                <w:lang w:val="da-DK"/>
              </w:rPr>
              <w:t xml:space="preserve"> </w:t>
            </w:r>
            <w:r w:rsidRPr="00350617">
              <w:rPr>
                <w:rFonts w:ascii="Verdana" w:hAnsi="Verdana"/>
                <w:sz w:val="16"/>
                <w:szCs w:val="16"/>
                <w:lang w:val="da-DK"/>
              </w:rPr>
              <w:t>Wnnn[nn]</w:t>
            </w:r>
            <w:r w:rsidRPr="00350617">
              <w:rPr>
                <w:rFonts w:ascii="Verdana" w:hAnsi="Verdana"/>
                <w:spacing w:val="-13"/>
                <w:sz w:val="16"/>
                <w:szCs w:val="16"/>
                <w:lang w:val="da-DK"/>
              </w:rPr>
              <w:t xml:space="preserve"> </w:t>
            </w:r>
            <w:r w:rsidRPr="00350617">
              <w:rPr>
                <w:rFonts w:ascii="Verdana" w:hAnsi="Verdana"/>
                <w:sz w:val="16"/>
                <w:szCs w:val="16"/>
                <w:lang w:val="da-DK"/>
              </w:rPr>
              <w:t>eller</w:t>
            </w:r>
            <w:r w:rsidRPr="00350617">
              <w:rPr>
                <w:rFonts w:ascii="Verdana" w:hAnsi="Verdana"/>
                <w:spacing w:val="-13"/>
                <w:sz w:val="16"/>
                <w:szCs w:val="16"/>
                <w:lang w:val="da-DK"/>
              </w:rPr>
              <w:t xml:space="preserve"> </w:t>
            </w:r>
            <w:r w:rsidRPr="00350617">
              <w:rPr>
                <w:rFonts w:ascii="Verdana" w:hAnsi="Verdana"/>
                <w:sz w:val="16"/>
                <w:szCs w:val="16"/>
                <w:lang w:val="da-DK"/>
              </w:rPr>
              <w:t>Ennn[nn]]</w:t>
            </w:r>
            <w:r w:rsidRPr="00350617">
              <w:rPr>
                <w:rFonts w:ascii="Verdana" w:hAnsi="Verdana"/>
                <w:spacing w:val="-13"/>
                <w:sz w:val="16"/>
                <w:szCs w:val="16"/>
                <w:lang w:val="da-DK"/>
              </w:rPr>
              <w:t xml:space="preserve"> </w:t>
            </w:r>
            <w:hyperlink w:anchor="_bookmark46" w:history="1">
              <w:r w:rsidRPr="00350617">
                <w:rPr>
                  <w:rFonts w:ascii="Verdana" w:hAnsi="Verdana"/>
                  <w:sz w:val="16"/>
                  <w:szCs w:val="16"/>
                  <w:lang w:val="da-DK"/>
                </w:rPr>
                <w:t>(</w:t>
              </w:r>
              <w:r w:rsidRPr="004F537E">
                <w:rPr>
                  <w:rFonts w:ascii="Verdana" w:hAnsi="Verdana"/>
                  <w:position w:val="5"/>
                  <w:sz w:val="10"/>
                  <w:szCs w:val="10"/>
                  <w:lang w:val="da-DK"/>
                </w:rPr>
                <w:t>4</w:t>
              </w:r>
              <w:r w:rsidRPr="00350617">
                <w:rPr>
                  <w:rFonts w:ascii="Verdana" w:hAnsi="Verdana"/>
                  <w:sz w:val="16"/>
                  <w:szCs w:val="16"/>
                  <w:lang w:val="da-DK"/>
                </w:rPr>
                <w:t>)</w:t>
              </w:r>
            </w:hyperlink>
          </w:p>
        </w:tc>
        <w:tc>
          <w:tcPr>
            <w:tcW w:w="2885" w:type="dxa"/>
            <w:gridSpan w:val="2"/>
            <w:vMerge/>
            <w:tcBorders>
              <w:top w:val="nil"/>
              <w:left w:val="single" w:sz="4" w:space="0" w:color="auto"/>
              <w:bottom w:val="single" w:sz="4" w:space="0" w:color="auto"/>
              <w:right w:val="nil"/>
            </w:tcBorders>
          </w:tcPr>
          <w:p w14:paraId="257ED013"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52FCD4D6" w14:textId="77777777" w:rsidTr="004F537E">
        <w:trPr>
          <w:trHeight w:hRule="exact" w:val="213"/>
        </w:trPr>
        <w:tc>
          <w:tcPr>
            <w:tcW w:w="1440" w:type="dxa"/>
            <w:vMerge/>
            <w:tcBorders>
              <w:left w:val="nil"/>
            </w:tcBorders>
          </w:tcPr>
          <w:p w14:paraId="7F9BFC0B"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1E2130DA"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7A5BE299"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eller</w:t>
            </w:r>
          </w:p>
        </w:tc>
        <w:tc>
          <w:tcPr>
            <w:tcW w:w="2885" w:type="dxa"/>
            <w:gridSpan w:val="2"/>
            <w:vMerge/>
            <w:tcBorders>
              <w:top w:val="nil"/>
              <w:left w:val="single" w:sz="4" w:space="0" w:color="auto"/>
              <w:bottom w:val="single" w:sz="4" w:space="0" w:color="auto"/>
              <w:right w:val="nil"/>
            </w:tcBorders>
          </w:tcPr>
          <w:p w14:paraId="32110BC2" w14:textId="77777777" w:rsidR="00350617" w:rsidRPr="00350617" w:rsidRDefault="00350617" w:rsidP="00103ECF">
            <w:pPr>
              <w:shd w:val="clear" w:color="auto" w:fill="FFFFFF" w:themeFill="background1"/>
              <w:rPr>
                <w:rFonts w:ascii="Verdana" w:hAnsi="Verdana"/>
                <w:sz w:val="16"/>
                <w:szCs w:val="16"/>
              </w:rPr>
            </w:pPr>
          </w:p>
        </w:tc>
      </w:tr>
      <w:tr w:rsidR="00350617" w:rsidRPr="00E202C2" w14:paraId="1888E323" w14:textId="77777777" w:rsidTr="004F537E">
        <w:trPr>
          <w:trHeight w:hRule="exact" w:val="213"/>
        </w:trPr>
        <w:tc>
          <w:tcPr>
            <w:tcW w:w="1440" w:type="dxa"/>
            <w:vMerge/>
            <w:tcBorders>
              <w:left w:val="nil"/>
            </w:tcBorders>
          </w:tcPr>
          <w:p w14:paraId="487DFAE5"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240F0546"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6F4A1F5A"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350617">
              <w:rPr>
                <w:rFonts w:ascii="Verdana" w:hAnsi="Verdana"/>
                <w:sz w:val="16"/>
                <w:szCs w:val="16"/>
              </w:rPr>
              <w:t>APRX</w:t>
            </w:r>
            <w:r w:rsidRPr="00350617">
              <w:rPr>
                <w:rFonts w:ascii="Verdana" w:hAnsi="Verdana"/>
                <w:spacing w:val="8"/>
                <w:sz w:val="16"/>
                <w:szCs w:val="16"/>
              </w:rPr>
              <w:t xml:space="preserve"> </w:t>
            </w:r>
            <w:r w:rsidRPr="00350617">
              <w:rPr>
                <w:rFonts w:ascii="Verdana" w:hAnsi="Verdana"/>
                <w:sz w:val="16"/>
                <w:szCs w:val="16"/>
              </w:rPr>
              <w:t>nnKM</w:t>
            </w:r>
            <w:r w:rsidRPr="00350617">
              <w:rPr>
                <w:rFonts w:ascii="Verdana" w:hAnsi="Verdana"/>
                <w:spacing w:val="8"/>
                <w:sz w:val="16"/>
                <w:szCs w:val="16"/>
              </w:rPr>
              <w:t xml:space="preserve"> </w:t>
            </w:r>
            <w:r w:rsidRPr="00350617">
              <w:rPr>
                <w:rFonts w:ascii="Verdana" w:hAnsi="Verdana"/>
                <w:sz w:val="16"/>
                <w:szCs w:val="16"/>
              </w:rPr>
              <w:t>WID</w:t>
            </w:r>
            <w:r w:rsidRPr="00350617">
              <w:rPr>
                <w:rFonts w:ascii="Verdana" w:hAnsi="Verdana"/>
                <w:spacing w:val="8"/>
                <w:sz w:val="16"/>
                <w:szCs w:val="16"/>
              </w:rPr>
              <w:t xml:space="preserve"> </w:t>
            </w:r>
            <w:r w:rsidRPr="00350617">
              <w:rPr>
                <w:rFonts w:ascii="Verdana" w:hAnsi="Verdana"/>
                <w:sz w:val="16"/>
                <w:szCs w:val="16"/>
              </w:rPr>
              <w:t>LINE</w:t>
            </w:r>
            <w:r w:rsidRPr="00350617">
              <w:rPr>
                <w:rFonts w:ascii="Verdana" w:hAnsi="Verdana"/>
                <w:spacing w:val="8"/>
                <w:sz w:val="16"/>
                <w:szCs w:val="16"/>
              </w:rPr>
              <w:t xml:space="preserve"> </w:t>
            </w:r>
            <w:r w:rsidRPr="00350617">
              <w:rPr>
                <w:rFonts w:ascii="Verdana" w:hAnsi="Verdana"/>
                <w:spacing w:val="-2"/>
                <w:sz w:val="16"/>
                <w:szCs w:val="16"/>
              </w:rPr>
              <w:t>BTN</w:t>
            </w:r>
            <w:r w:rsidRPr="00350617">
              <w:rPr>
                <w:rFonts w:ascii="Verdana" w:hAnsi="Verdana"/>
                <w:spacing w:val="9"/>
                <w:sz w:val="16"/>
                <w:szCs w:val="16"/>
              </w:rPr>
              <w:t xml:space="preserve"> </w:t>
            </w:r>
            <w:r w:rsidRPr="00350617">
              <w:rPr>
                <w:rFonts w:ascii="Verdana" w:hAnsi="Verdana"/>
                <w:sz w:val="16"/>
                <w:szCs w:val="16"/>
              </w:rPr>
              <w:t>(eller</w:t>
            </w:r>
            <w:r w:rsidRPr="00350617">
              <w:rPr>
                <w:rFonts w:ascii="Verdana" w:hAnsi="Verdana"/>
                <w:spacing w:val="8"/>
                <w:sz w:val="16"/>
                <w:szCs w:val="16"/>
              </w:rPr>
              <w:t xml:space="preserve"> </w:t>
            </w:r>
            <w:r w:rsidRPr="00350617">
              <w:rPr>
                <w:rFonts w:ascii="Verdana" w:hAnsi="Verdana"/>
                <w:sz w:val="16"/>
                <w:szCs w:val="16"/>
              </w:rPr>
              <w:t>nnNM</w:t>
            </w:r>
            <w:r w:rsidRPr="00350617">
              <w:rPr>
                <w:rFonts w:ascii="Verdana" w:hAnsi="Verdana"/>
                <w:spacing w:val="8"/>
                <w:sz w:val="16"/>
                <w:szCs w:val="16"/>
              </w:rPr>
              <w:t xml:space="preserve"> </w:t>
            </w:r>
            <w:r w:rsidRPr="00350617">
              <w:rPr>
                <w:rFonts w:ascii="Verdana" w:hAnsi="Verdana"/>
                <w:sz w:val="16"/>
                <w:szCs w:val="16"/>
              </w:rPr>
              <w:t>WID</w:t>
            </w:r>
            <w:r w:rsidRPr="00350617">
              <w:rPr>
                <w:rFonts w:ascii="Verdana" w:hAnsi="Verdana"/>
                <w:spacing w:val="8"/>
                <w:sz w:val="16"/>
                <w:szCs w:val="16"/>
              </w:rPr>
              <w:t xml:space="preserve"> </w:t>
            </w:r>
            <w:r w:rsidRPr="00350617">
              <w:rPr>
                <w:rFonts w:ascii="Verdana" w:hAnsi="Verdana"/>
                <w:sz w:val="16"/>
                <w:szCs w:val="16"/>
              </w:rPr>
              <w:t>LINE</w:t>
            </w:r>
          </w:p>
        </w:tc>
        <w:tc>
          <w:tcPr>
            <w:tcW w:w="2885" w:type="dxa"/>
            <w:gridSpan w:val="2"/>
            <w:vMerge/>
            <w:tcBorders>
              <w:top w:val="nil"/>
              <w:left w:val="single" w:sz="4" w:space="0" w:color="auto"/>
              <w:bottom w:val="single" w:sz="4" w:space="0" w:color="auto"/>
              <w:right w:val="nil"/>
            </w:tcBorders>
          </w:tcPr>
          <w:p w14:paraId="09A1A022" w14:textId="77777777" w:rsidR="00350617" w:rsidRPr="00350617" w:rsidRDefault="00350617" w:rsidP="00103ECF">
            <w:pPr>
              <w:shd w:val="clear" w:color="auto" w:fill="FFFFFF" w:themeFill="background1"/>
              <w:rPr>
                <w:rFonts w:ascii="Verdana" w:hAnsi="Verdana"/>
                <w:sz w:val="16"/>
                <w:szCs w:val="16"/>
                <w:lang w:val="en-US"/>
              </w:rPr>
            </w:pPr>
          </w:p>
        </w:tc>
      </w:tr>
      <w:tr w:rsidR="00350617" w:rsidRPr="00350617" w14:paraId="710FA71F" w14:textId="77777777" w:rsidTr="004F537E">
        <w:trPr>
          <w:trHeight w:hRule="exact" w:val="213"/>
        </w:trPr>
        <w:tc>
          <w:tcPr>
            <w:tcW w:w="1440" w:type="dxa"/>
            <w:vMerge/>
            <w:tcBorders>
              <w:left w:val="nil"/>
            </w:tcBorders>
          </w:tcPr>
          <w:p w14:paraId="567E84B0" w14:textId="77777777" w:rsidR="00350617" w:rsidRPr="00350617" w:rsidRDefault="00350617" w:rsidP="00103ECF">
            <w:pPr>
              <w:shd w:val="clear" w:color="auto" w:fill="FFFFFF" w:themeFill="background1"/>
              <w:rPr>
                <w:rFonts w:ascii="Verdana" w:hAnsi="Verdana"/>
                <w:sz w:val="16"/>
                <w:szCs w:val="16"/>
                <w:lang w:val="en-US"/>
              </w:rPr>
            </w:pPr>
          </w:p>
        </w:tc>
        <w:tc>
          <w:tcPr>
            <w:tcW w:w="1440" w:type="dxa"/>
            <w:vMerge/>
            <w:tcBorders>
              <w:right w:val="single" w:sz="4" w:space="0" w:color="auto"/>
            </w:tcBorders>
          </w:tcPr>
          <w:p w14:paraId="4EB53F02" w14:textId="77777777" w:rsidR="00350617" w:rsidRPr="00350617" w:rsidRDefault="00350617" w:rsidP="00103ECF">
            <w:pPr>
              <w:shd w:val="clear" w:color="auto" w:fill="FFFFFF" w:themeFill="background1"/>
              <w:rPr>
                <w:rFonts w:ascii="Verdana" w:hAnsi="Verdana"/>
                <w:sz w:val="16"/>
                <w:szCs w:val="16"/>
                <w:lang w:val="en-US"/>
              </w:rPr>
            </w:pPr>
          </w:p>
        </w:tc>
        <w:tc>
          <w:tcPr>
            <w:tcW w:w="4140" w:type="dxa"/>
            <w:gridSpan w:val="2"/>
            <w:tcBorders>
              <w:top w:val="nil"/>
              <w:left w:val="single" w:sz="4" w:space="0" w:color="auto"/>
              <w:bottom w:val="nil"/>
              <w:right w:val="single" w:sz="4" w:space="0" w:color="auto"/>
            </w:tcBorders>
          </w:tcPr>
          <w:p w14:paraId="1A3F1F39"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pacing w:val="-1"/>
                <w:sz w:val="16"/>
                <w:szCs w:val="16"/>
                <w:lang w:val="da-DK"/>
              </w:rPr>
              <w:t>BTN)</w:t>
            </w:r>
            <w:r w:rsidRPr="00350617">
              <w:rPr>
                <w:rFonts w:ascii="Verdana" w:hAnsi="Verdana"/>
                <w:spacing w:val="3"/>
                <w:sz w:val="16"/>
                <w:szCs w:val="16"/>
                <w:lang w:val="da-DK"/>
              </w:rPr>
              <w:t xml:space="preserve"> </w:t>
            </w:r>
            <w:r w:rsidRPr="00350617">
              <w:rPr>
                <w:rFonts w:ascii="Verdana" w:hAnsi="Verdana"/>
                <w:sz w:val="16"/>
                <w:szCs w:val="16"/>
                <w:lang w:val="da-DK"/>
              </w:rPr>
              <w:t>Nnn[nn]</w:t>
            </w:r>
            <w:r w:rsidRPr="00350617">
              <w:rPr>
                <w:rFonts w:ascii="Verdana" w:hAnsi="Verdana"/>
                <w:spacing w:val="3"/>
                <w:sz w:val="16"/>
                <w:szCs w:val="16"/>
                <w:lang w:val="da-DK"/>
              </w:rPr>
              <w:t xml:space="preserve"> </w:t>
            </w:r>
            <w:r w:rsidRPr="00350617">
              <w:rPr>
                <w:rFonts w:ascii="Verdana" w:hAnsi="Verdana"/>
                <w:sz w:val="16"/>
                <w:szCs w:val="16"/>
                <w:lang w:val="da-DK"/>
              </w:rPr>
              <w:t>eller</w:t>
            </w:r>
            <w:r w:rsidRPr="00350617">
              <w:rPr>
                <w:rFonts w:ascii="Verdana" w:hAnsi="Verdana"/>
                <w:spacing w:val="5"/>
                <w:sz w:val="16"/>
                <w:szCs w:val="16"/>
                <w:lang w:val="da-DK"/>
              </w:rPr>
              <w:t xml:space="preserve"> </w:t>
            </w:r>
            <w:r w:rsidRPr="00350617">
              <w:rPr>
                <w:rFonts w:ascii="Verdana" w:hAnsi="Verdana"/>
                <w:sz w:val="16"/>
                <w:szCs w:val="16"/>
                <w:lang w:val="da-DK"/>
              </w:rPr>
              <w:t>Snn[nn]</w:t>
            </w:r>
            <w:r w:rsidRPr="00350617">
              <w:rPr>
                <w:rFonts w:ascii="Verdana" w:hAnsi="Verdana"/>
                <w:spacing w:val="4"/>
                <w:sz w:val="16"/>
                <w:szCs w:val="16"/>
                <w:lang w:val="da-DK"/>
              </w:rPr>
              <w:t xml:space="preserve"> </w:t>
            </w:r>
            <w:r w:rsidRPr="00350617">
              <w:rPr>
                <w:rFonts w:ascii="Verdana" w:hAnsi="Verdana"/>
                <w:sz w:val="16"/>
                <w:szCs w:val="16"/>
                <w:lang w:val="da-DK"/>
              </w:rPr>
              <w:t>Wnnn[nn]</w:t>
            </w:r>
            <w:r w:rsidRPr="00350617">
              <w:rPr>
                <w:rFonts w:ascii="Verdana" w:hAnsi="Verdana"/>
                <w:spacing w:val="4"/>
                <w:sz w:val="16"/>
                <w:szCs w:val="16"/>
                <w:lang w:val="da-DK"/>
              </w:rPr>
              <w:t xml:space="preserve"> </w:t>
            </w:r>
            <w:r w:rsidRPr="00350617">
              <w:rPr>
                <w:rFonts w:ascii="Verdana" w:hAnsi="Verdana"/>
                <w:sz w:val="16"/>
                <w:szCs w:val="16"/>
                <w:lang w:val="da-DK"/>
              </w:rPr>
              <w:t>eller</w:t>
            </w:r>
            <w:r w:rsidRPr="00350617">
              <w:rPr>
                <w:rFonts w:ascii="Verdana" w:hAnsi="Verdana"/>
                <w:spacing w:val="4"/>
                <w:sz w:val="16"/>
                <w:szCs w:val="16"/>
                <w:lang w:val="da-DK"/>
              </w:rPr>
              <w:t xml:space="preserve"> </w:t>
            </w:r>
            <w:r w:rsidRPr="00350617">
              <w:rPr>
                <w:rFonts w:ascii="Verdana" w:hAnsi="Verdana"/>
                <w:sz w:val="16"/>
                <w:szCs w:val="16"/>
                <w:lang w:val="da-DK"/>
              </w:rPr>
              <w:t>Ennn[nn]</w:t>
            </w:r>
          </w:p>
        </w:tc>
        <w:tc>
          <w:tcPr>
            <w:tcW w:w="2885" w:type="dxa"/>
            <w:gridSpan w:val="2"/>
            <w:vMerge/>
            <w:tcBorders>
              <w:top w:val="nil"/>
              <w:left w:val="single" w:sz="4" w:space="0" w:color="auto"/>
              <w:bottom w:val="single" w:sz="4" w:space="0" w:color="auto"/>
              <w:right w:val="nil"/>
            </w:tcBorders>
          </w:tcPr>
          <w:p w14:paraId="029D8BFA"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2980C669" w14:textId="77777777" w:rsidTr="004F537E">
        <w:trPr>
          <w:trHeight w:hRule="exact" w:val="213"/>
        </w:trPr>
        <w:tc>
          <w:tcPr>
            <w:tcW w:w="1440" w:type="dxa"/>
            <w:vMerge/>
            <w:tcBorders>
              <w:left w:val="nil"/>
            </w:tcBorders>
          </w:tcPr>
          <w:p w14:paraId="008B3E0A"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8D7ADB7"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05304C82"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w w:val="110"/>
                <w:sz w:val="16"/>
                <w:szCs w:val="16"/>
                <w:lang w:val="da-DK"/>
              </w:rPr>
              <w:t>—</w:t>
            </w:r>
            <w:r w:rsidRPr="00350617">
              <w:rPr>
                <w:rFonts w:ascii="Verdana" w:eastAsia="Microsoft Sans Serif" w:hAnsi="Verdana" w:cs="Microsoft Sans Serif"/>
                <w:spacing w:val="-27"/>
                <w:w w:val="110"/>
                <w:sz w:val="16"/>
                <w:szCs w:val="16"/>
                <w:lang w:val="da-DK"/>
              </w:rPr>
              <w:t xml:space="preserve"> </w:t>
            </w:r>
            <w:r w:rsidRPr="00350617">
              <w:rPr>
                <w:rFonts w:ascii="Verdana" w:eastAsia="Microsoft Sans Serif" w:hAnsi="Verdana" w:cs="Microsoft Sans Serif"/>
                <w:w w:val="110"/>
                <w:sz w:val="16"/>
                <w:szCs w:val="16"/>
                <w:lang w:val="da-DK"/>
              </w:rPr>
              <w:t>Nnn[nn]</w:t>
            </w:r>
            <w:r w:rsidRPr="00350617">
              <w:rPr>
                <w:rFonts w:ascii="Verdana" w:eastAsia="Microsoft Sans Serif" w:hAnsi="Verdana" w:cs="Microsoft Sans Serif"/>
                <w:spacing w:val="-26"/>
                <w:w w:val="110"/>
                <w:sz w:val="16"/>
                <w:szCs w:val="16"/>
                <w:lang w:val="da-DK"/>
              </w:rPr>
              <w:t xml:space="preserve"> </w:t>
            </w:r>
            <w:r w:rsidRPr="00350617">
              <w:rPr>
                <w:rFonts w:ascii="Verdana" w:eastAsia="Microsoft Sans Serif" w:hAnsi="Verdana" w:cs="Microsoft Sans Serif"/>
                <w:w w:val="110"/>
                <w:sz w:val="16"/>
                <w:szCs w:val="16"/>
                <w:lang w:val="da-DK"/>
              </w:rPr>
              <w:t>eller</w:t>
            </w:r>
            <w:r w:rsidRPr="00350617">
              <w:rPr>
                <w:rFonts w:ascii="Verdana" w:eastAsia="Microsoft Sans Serif" w:hAnsi="Verdana" w:cs="Microsoft Sans Serif"/>
                <w:spacing w:val="-26"/>
                <w:w w:val="110"/>
                <w:sz w:val="16"/>
                <w:szCs w:val="16"/>
                <w:lang w:val="da-DK"/>
              </w:rPr>
              <w:t xml:space="preserve"> </w:t>
            </w:r>
            <w:r w:rsidRPr="00350617">
              <w:rPr>
                <w:rFonts w:ascii="Verdana" w:eastAsia="Microsoft Sans Serif" w:hAnsi="Verdana" w:cs="Microsoft Sans Serif"/>
                <w:w w:val="110"/>
                <w:sz w:val="16"/>
                <w:szCs w:val="16"/>
                <w:lang w:val="da-DK"/>
              </w:rPr>
              <w:t>Snn[nn]</w:t>
            </w:r>
            <w:r w:rsidRPr="00350617">
              <w:rPr>
                <w:rFonts w:ascii="Verdana" w:eastAsia="Microsoft Sans Serif" w:hAnsi="Verdana" w:cs="Microsoft Sans Serif"/>
                <w:spacing w:val="-27"/>
                <w:w w:val="110"/>
                <w:sz w:val="16"/>
                <w:szCs w:val="16"/>
                <w:lang w:val="da-DK"/>
              </w:rPr>
              <w:t xml:space="preserve"> </w:t>
            </w:r>
            <w:r w:rsidRPr="00350617">
              <w:rPr>
                <w:rFonts w:ascii="Verdana" w:eastAsia="Microsoft Sans Serif" w:hAnsi="Verdana" w:cs="Microsoft Sans Serif"/>
                <w:w w:val="110"/>
                <w:sz w:val="16"/>
                <w:szCs w:val="16"/>
                <w:lang w:val="da-DK"/>
              </w:rPr>
              <w:t>Wnnn[nn]</w:t>
            </w:r>
            <w:r w:rsidRPr="00350617">
              <w:rPr>
                <w:rFonts w:ascii="Verdana" w:eastAsia="Microsoft Sans Serif" w:hAnsi="Verdana" w:cs="Microsoft Sans Serif"/>
                <w:spacing w:val="-26"/>
                <w:w w:val="110"/>
                <w:sz w:val="16"/>
                <w:szCs w:val="16"/>
                <w:lang w:val="da-DK"/>
              </w:rPr>
              <w:t xml:space="preserve"> </w:t>
            </w:r>
            <w:r w:rsidRPr="00350617">
              <w:rPr>
                <w:rFonts w:ascii="Verdana" w:eastAsia="Microsoft Sans Serif" w:hAnsi="Verdana" w:cs="Microsoft Sans Serif"/>
                <w:w w:val="110"/>
                <w:sz w:val="16"/>
                <w:szCs w:val="16"/>
                <w:lang w:val="da-DK"/>
              </w:rPr>
              <w:t>eller</w:t>
            </w:r>
            <w:r w:rsidRPr="00350617">
              <w:rPr>
                <w:rFonts w:ascii="Verdana" w:eastAsia="Microsoft Sans Serif" w:hAnsi="Verdana" w:cs="Microsoft Sans Serif"/>
                <w:spacing w:val="-26"/>
                <w:w w:val="110"/>
                <w:sz w:val="16"/>
                <w:szCs w:val="16"/>
                <w:lang w:val="da-DK"/>
              </w:rPr>
              <w:t xml:space="preserve"> </w:t>
            </w:r>
            <w:r w:rsidRPr="00350617">
              <w:rPr>
                <w:rFonts w:ascii="Verdana" w:eastAsia="Microsoft Sans Serif" w:hAnsi="Verdana" w:cs="Microsoft Sans Serif"/>
                <w:w w:val="110"/>
                <w:sz w:val="16"/>
                <w:szCs w:val="16"/>
                <w:lang w:val="da-DK"/>
              </w:rPr>
              <w:t>Ennn[nn]</w:t>
            </w:r>
            <w:r w:rsidRPr="00350617">
              <w:rPr>
                <w:rFonts w:ascii="Verdana" w:eastAsia="Microsoft Sans Serif" w:hAnsi="Verdana" w:cs="Microsoft Sans Serif"/>
                <w:spacing w:val="-27"/>
                <w:w w:val="110"/>
                <w:sz w:val="16"/>
                <w:szCs w:val="16"/>
                <w:lang w:val="da-DK"/>
              </w:rPr>
              <w:t xml:space="preserve"> </w:t>
            </w:r>
            <w:r w:rsidRPr="00350617">
              <w:rPr>
                <w:rFonts w:ascii="Verdana" w:eastAsia="Microsoft Sans Serif" w:hAnsi="Verdana" w:cs="Microsoft Sans Serif"/>
                <w:w w:val="110"/>
                <w:sz w:val="16"/>
                <w:szCs w:val="16"/>
                <w:lang w:val="da-DK"/>
              </w:rPr>
              <w:t>[–</w:t>
            </w:r>
          </w:p>
        </w:tc>
        <w:tc>
          <w:tcPr>
            <w:tcW w:w="2885" w:type="dxa"/>
            <w:gridSpan w:val="2"/>
            <w:vMerge/>
            <w:tcBorders>
              <w:top w:val="nil"/>
              <w:left w:val="single" w:sz="4" w:space="0" w:color="auto"/>
              <w:bottom w:val="single" w:sz="4" w:space="0" w:color="auto"/>
              <w:right w:val="nil"/>
            </w:tcBorders>
          </w:tcPr>
          <w:p w14:paraId="28F3BC05"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43F4F58D" w14:textId="77777777" w:rsidTr="004F537E">
        <w:trPr>
          <w:trHeight w:hRule="exact" w:val="213"/>
        </w:trPr>
        <w:tc>
          <w:tcPr>
            <w:tcW w:w="1440" w:type="dxa"/>
            <w:vMerge/>
            <w:tcBorders>
              <w:left w:val="nil"/>
            </w:tcBorders>
          </w:tcPr>
          <w:p w14:paraId="4C4885A2"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153B6960"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23465354"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eastAsia="Microsoft Sans Serif" w:hAnsi="Verdana" w:cs="Microsoft Sans Serif"/>
                <w:sz w:val="16"/>
                <w:szCs w:val="16"/>
                <w:lang w:val="da-DK"/>
              </w:rPr>
              <w:t>Nnn[nn]</w:t>
            </w:r>
            <w:r w:rsidRPr="00350617">
              <w:rPr>
                <w:rFonts w:ascii="Verdana" w:eastAsia="Microsoft Sans Serif" w:hAnsi="Verdana" w:cs="Microsoft Sans Serif"/>
                <w:spacing w:val="-6"/>
                <w:sz w:val="16"/>
                <w:szCs w:val="16"/>
                <w:lang w:val="da-DK"/>
              </w:rPr>
              <w:t xml:space="preserve"> </w:t>
            </w:r>
            <w:r w:rsidRPr="00350617">
              <w:rPr>
                <w:rFonts w:ascii="Verdana" w:eastAsia="Microsoft Sans Serif" w:hAnsi="Verdana" w:cs="Microsoft Sans Serif"/>
                <w:sz w:val="16"/>
                <w:szCs w:val="16"/>
                <w:lang w:val="da-DK"/>
              </w:rPr>
              <w:t>eller</w:t>
            </w:r>
            <w:r w:rsidRPr="00350617">
              <w:rPr>
                <w:rFonts w:ascii="Verdana" w:eastAsia="Microsoft Sans Serif" w:hAnsi="Verdana" w:cs="Microsoft Sans Serif"/>
                <w:spacing w:val="-5"/>
                <w:sz w:val="16"/>
                <w:szCs w:val="16"/>
                <w:lang w:val="da-DK"/>
              </w:rPr>
              <w:t xml:space="preserve"> </w:t>
            </w:r>
            <w:r w:rsidRPr="00350617">
              <w:rPr>
                <w:rFonts w:ascii="Verdana" w:eastAsia="Microsoft Sans Serif" w:hAnsi="Verdana" w:cs="Microsoft Sans Serif"/>
                <w:sz w:val="16"/>
                <w:szCs w:val="16"/>
                <w:lang w:val="da-DK"/>
              </w:rPr>
              <w:t>Snn[nn]</w:t>
            </w:r>
            <w:r w:rsidRPr="00350617">
              <w:rPr>
                <w:rFonts w:ascii="Verdana" w:eastAsia="Microsoft Sans Serif" w:hAnsi="Verdana" w:cs="Microsoft Sans Serif"/>
                <w:spacing w:val="-5"/>
                <w:sz w:val="16"/>
                <w:szCs w:val="16"/>
                <w:lang w:val="da-DK"/>
              </w:rPr>
              <w:t xml:space="preserve"> </w:t>
            </w:r>
            <w:r w:rsidRPr="00350617">
              <w:rPr>
                <w:rFonts w:ascii="Verdana" w:eastAsia="Microsoft Sans Serif" w:hAnsi="Verdana" w:cs="Microsoft Sans Serif"/>
                <w:sz w:val="16"/>
                <w:szCs w:val="16"/>
                <w:lang w:val="da-DK"/>
              </w:rPr>
              <w:t>Wnnn[nn]</w:t>
            </w:r>
            <w:r w:rsidRPr="00350617">
              <w:rPr>
                <w:rFonts w:ascii="Verdana" w:eastAsia="Microsoft Sans Serif" w:hAnsi="Verdana" w:cs="Microsoft Sans Serif"/>
                <w:spacing w:val="-6"/>
                <w:sz w:val="16"/>
                <w:szCs w:val="16"/>
                <w:lang w:val="da-DK"/>
              </w:rPr>
              <w:t xml:space="preserve"> </w:t>
            </w:r>
            <w:r w:rsidRPr="00350617">
              <w:rPr>
                <w:rFonts w:ascii="Verdana" w:eastAsia="Microsoft Sans Serif" w:hAnsi="Verdana" w:cs="Microsoft Sans Serif"/>
                <w:sz w:val="16"/>
                <w:szCs w:val="16"/>
                <w:lang w:val="da-DK"/>
              </w:rPr>
              <w:t>eller</w:t>
            </w:r>
            <w:r w:rsidRPr="00350617">
              <w:rPr>
                <w:rFonts w:ascii="Verdana" w:eastAsia="Microsoft Sans Serif" w:hAnsi="Verdana" w:cs="Microsoft Sans Serif"/>
                <w:spacing w:val="-5"/>
                <w:sz w:val="16"/>
                <w:szCs w:val="16"/>
                <w:lang w:val="da-DK"/>
              </w:rPr>
              <w:t xml:space="preserve"> </w:t>
            </w:r>
            <w:r w:rsidRPr="00350617">
              <w:rPr>
                <w:rFonts w:ascii="Verdana" w:eastAsia="Microsoft Sans Serif" w:hAnsi="Verdana" w:cs="Microsoft Sans Serif"/>
                <w:sz w:val="16"/>
                <w:szCs w:val="16"/>
                <w:lang w:val="da-DK"/>
              </w:rPr>
              <w:t>Ennn[nn]][–</w:t>
            </w:r>
            <w:r w:rsidRPr="00350617">
              <w:rPr>
                <w:rFonts w:ascii="Verdana" w:eastAsia="Microsoft Sans Serif" w:hAnsi="Verdana" w:cs="Microsoft Sans Serif"/>
                <w:spacing w:val="-4"/>
                <w:sz w:val="16"/>
                <w:szCs w:val="16"/>
                <w:lang w:val="da-DK"/>
              </w:rPr>
              <w:t xml:space="preserve"> </w:t>
            </w:r>
            <w:r w:rsidRPr="00350617">
              <w:rPr>
                <w:rFonts w:ascii="Verdana" w:eastAsia="Microsoft Sans Serif" w:hAnsi="Verdana" w:cs="Microsoft Sans Serif"/>
                <w:sz w:val="16"/>
                <w:szCs w:val="16"/>
                <w:lang w:val="da-DK"/>
              </w:rPr>
              <w:t>Nnn</w:t>
            </w:r>
          </w:p>
        </w:tc>
        <w:tc>
          <w:tcPr>
            <w:tcW w:w="2885" w:type="dxa"/>
            <w:gridSpan w:val="2"/>
            <w:vMerge/>
            <w:tcBorders>
              <w:top w:val="nil"/>
              <w:left w:val="single" w:sz="4" w:space="0" w:color="auto"/>
              <w:bottom w:val="single" w:sz="4" w:space="0" w:color="auto"/>
              <w:right w:val="nil"/>
            </w:tcBorders>
          </w:tcPr>
          <w:p w14:paraId="5BF793FB"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55A1B8EC" w14:textId="77777777" w:rsidTr="004F537E">
        <w:trPr>
          <w:trHeight w:hRule="exact" w:val="213"/>
        </w:trPr>
        <w:tc>
          <w:tcPr>
            <w:tcW w:w="1440" w:type="dxa"/>
            <w:vMerge/>
            <w:tcBorders>
              <w:left w:val="nil"/>
            </w:tcBorders>
          </w:tcPr>
          <w:p w14:paraId="277CF53F"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FD92F40"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49F6A163"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[nn]</w:t>
            </w:r>
            <w:r w:rsidRPr="00350617">
              <w:rPr>
                <w:rFonts w:ascii="Verdana" w:hAnsi="Verdana"/>
                <w:spacing w:val="-14"/>
                <w:sz w:val="16"/>
                <w:szCs w:val="16"/>
                <w:lang w:val="da-DK"/>
              </w:rPr>
              <w:t xml:space="preserve"> </w:t>
            </w:r>
            <w:r w:rsidRPr="00350617">
              <w:rPr>
                <w:rFonts w:ascii="Verdana" w:hAnsi="Verdana"/>
                <w:sz w:val="16"/>
                <w:szCs w:val="16"/>
                <w:lang w:val="da-DK"/>
              </w:rPr>
              <w:t>eller</w:t>
            </w:r>
            <w:r w:rsidRPr="00350617">
              <w:rPr>
                <w:rFonts w:ascii="Verdana" w:hAnsi="Verdana"/>
                <w:spacing w:val="-13"/>
                <w:sz w:val="16"/>
                <w:szCs w:val="16"/>
                <w:lang w:val="da-DK"/>
              </w:rPr>
              <w:t xml:space="preserve"> </w:t>
            </w:r>
            <w:r w:rsidRPr="00350617">
              <w:rPr>
                <w:rFonts w:ascii="Verdana" w:hAnsi="Verdana"/>
                <w:sz w:val="16"/>
                <w:szCs w:val="16"/>
                <w:lang w:val="da-DK"/>
              </w:rPr>
              <w:t>Snn[nn]</w:t>
            </w:r>
            <w:r w:rsidRPr="00350617">
              <w:rPr>
                <w:rFonts w:ascii="Verdana" w:hAnsi="Verdana"/>
                <w:spacing w:val="-12"/>
                <w:sz w:val="16"/>
                <w:szCs w:val="16"/>
                <w:lang w:val="da-DK"/>
              </w:rPr>
              <w:t xml:space="preserve"> </w:t>
            </w:r>
            <w:r w:rsidRPr="00350617">
              <w:rPr>
                <w:rFonts w:ascii="Verdana" w:hAnsi="Verdana"/>
                <w:sz w:val="16"/>
                <w:szCs w:val="16"/>
                <w:lang w:val="da-DK"/>
              </w:rPr>
              <w:t>Wnnn[nn]</w:t>
            </w:r>
            <w:r w:rsidRPr="00350617">
              <w:rPr>
                <w:rFonts w:ascii="Verdana" w:hAnsi="Verdana"/>
                <w:spacing w:val="-14"/>
                <w:sz w:val="16"/>
                <w:szCs w:val="16"/>
                <w:lang w:val="da-DK"/>
              </w:rPr>
              <w:t xml:space="preserve"> </w:t>
            </w:r>
            <w:r w:rsidRPr="00350617">
              <w:rPr>
                <w:rFonts w:ascii="Verdana" w:hAnsi="Verdana"/>
                <w:sz w:val="16"/>
                <w:szCs w:val="16"/>
                <w:lang w:val="da-DK"/>
              </w:rPr>
              <w:t>eller</w:t>
            </w:r>
            <w:r w:rsidRPr="00350617">
              <w:rPr>
                <w:rFonts w:ascii="Verdana" w:hAnsi="Verdana"/>
                <w:spacing w:val="-13"/>
                <w:sz w:val="16"/>
                <w:szCs w:val="16"/>
                <w:lang w:val="da-DK"/>
              </w:rPr>
              <w:t xml:space="preserve"> </w:t>
            </w:r>
            <w:r w:rsidRPr="00350617">
              <w:rPr>
                <w:rFonts w:ascii="Verdana" w:hAnsi="Verdana"/>
                <w:sz w:val="16"/>
                <w:szCs w:val="16"/>
                <w:lang w:val="da-DK"/>
              </w:rPr>
              <w:t>Ennn[nn]]</w:t>
            </w:r>
          </w:p>
        </w:tc>
        <w:tc>
          <w:tcPr>
            <w:tcW w:w="2885" w:type="dxa"/>
            <w:gridSpan w:val="2"/>
            <w:vMerge/>
            <w:tcBorders>
              <w:top w:val="nil"/>
              <w:left w:val="single" w:sz="4" w:space="0" w:color="auto"/>
              <w:bottom w:val="single" w:sz="4" w:space="0" w:color="auto"/>
              <w:right w:val="nil"/>
            </w:tcBorders>
          </w:tcPr>
          <w:p w14:paraId="159A259D"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5386B989" w14:textId="77777777" w:rsidTr="004F537E">
        <w:trPr>
          <w:trHeight w:hRule="exact" w:val="213"/>
        </w:trPr>
        <w:tc>
          <w:tcPr>
            <w:tcW w:w="1440" w:type="dxa"/>
            <w:vMerge/>
            <w:tcBorders>
              <w:left w:val="nil"/>
            </w:tcBorders>
          </w:tcPr>
          <w:p w14:paraId="38401B1D"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0E5CF829"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1FA90175" w14:textId="77777777" w:rsidR="00350617" w:rsidRPr="00350617" w:rsidRDefault="003506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350617">
              <w:rPr>
                <w:rFonts w:ascii="Verdana" w:hAnsi="Verdana"/>
                <w:sz w:val="16"/>
                <w:szCs w:val="16"/>
                <w:lang w:val="da-DK"/>
              </w:rPr>
              <w:t>eller</w:t>
            </w:r>
          </w:p>
        </w:tc>
        <w:tc>
          <w:tcPr>
            <w:tcW w:w="2885" w:type="dxa"/>
            <w:gridSpan w:val="2"/>
            <w:vMerge/>
            <w:tcBorders>
              <w:top w:val="nil"/>
              <w:left w:val="single" w:sz="4" w:space="0" w:color="auto"/>
              <w:bottom w:val="single" w:sz="4" w:space="0" w:color="auto"/>
              <w:right w:val="nil"/>
            </w:tcBorders>
          </w:tcPr>
          <w:p w14:paraId="31A9A0B3"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43B8826E" w14:textId="77777777" w:rsidTr="004F537E">
        <w:trPr>
          <w:trHeight w:hRule="exact" w:val="213"/>
        </w:trPr>
        <w:tc>
          <w:tcPr>
            <w:tcW w:w="1440" w:type="dxa"/>
            <w:vMerge/>
            <w:tcBorders>
              <w:left w:val="nil"/>
            </w:tcBorders>
          </w:tcPr>
          <w:p w14:paraId="728893AF"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C969562"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37EDD7B3" w14:textId="77777777" w:rsidR="00350617" w:rsidRPr="004F537E" w:rsidRDefault="00350617" w:rsidP="00103ECF">
            <w:pPr>
              <w:pStyle w:val="TableParagraph"/>
              <w:shd w:val="clear" w:color="auto" w:fill="FFFFFF" w:themeFill="background1"/>
              <w:spacing w:before="5"/>
              <w:ind w:left="105"/>
              <w:rPr>
                <w:rFonts w:ascii="Verdana" w:hAnsi="Verdana"/>
                <w:sz w:val="16"/>
                <w:szCs w:val="16"/>
                <w:lang w:val="da-DK"/>
              </w:rPr>
            </w:pPr>
            <w:r w:rsidRPr="004F537E">
              <w:rPr>
                <w:rFonts w:ascii="Verdana" w:hAnsi="Verdana"/>
                <w:sz w:val="16"/>
                <w:szCs w:val="16"/>
                <w:lang w:val="da-DK"/>
              </w:rPr>
              <w:t>ENTIRE FIR/UIR</w:t>
            </w:r>
          </w:p>
        </w:tc>
        <w:tc>
          <w:tcPr>
            <w:tcW w:w="2885" w:type="dxa"/>
            <w:gridSpan w:val="2"/>
            <w:vMerge/>
            <w:tcBorders>
              <w:top w:val="nil"/>
              <w:left w:val="single" w:sz="4" w:space="0" w:color="auto"/>
              <w:bottom w:val="single" w:sz="4" w:space="0" w:color="auto"/>
              <w:right w:val="nil"/>
            </w:tcBorders>
          </w:tcPr>
          <w:p w14:paraId="3A78B4AF"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2D98C563" w14:textId="77777777" w:rsidTr="004F537E">
        <w:trPr>
          <w:trHeight w:hRule="exact" w:val="213"/>
        </w:trPr>
        <w:tc>
          <w:tcPr>
            <w:tcW w:w="1440" w:type="dxa"/>
            <w:vMerge/>
            <w:tcBorders>
              <w:left w:val="nil"/>
            </w:tcBorders>
          </w:tcPr>
          <w:p w14:paraId="18707C2C"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2E585F07"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0F426E7B" w14:textId="77777777" w:rsidR="00350617" w:rsidRPr="004F537E" w:rsidRDefault="00350617" w:rsidP="00103ECF">
            <w:pPr>
              <w:pStyle w:val="TableParagraph"/>
              <w:shd w:val="clear" w:color="auto" w:fill="FFFFFF" w:themeFill="background1"/>
              <w:spacing w:before="5"/>
              <w:ind w:left="105"/>
              <w:rPr>
                <w:rFonts w:ascii="Verdana" w:hAnsi="Verdana"/>
                <w:sz w:val="16"/>
                <w:szCs w:val="16"/>
                <w:lang w:val="da-DK"/>
              </w:rPr>
            </w:pPr>
            <w:r w:rsidRPr="00350617">
              <w:rPr>
                <w:rFonts w:ascii="Verdana" w:hAnsi="Verdana"/>
                <w:sz w:val="16"/>
                <w:szCs w:val="16"/>
                <w:lang w:val="da-DK"/>
              </w:rPr>
              <w:t>eller</w:t>
            </w:r>
          </w:p>
        </w:tc>
        <w:tc>
          <w:tcPr>
            <w:tcW w:w="2885" w:type="dxa"/>
            <w:gridSpan w:val="2"/>
            <w:vMerge/>
            <w:tcBorders>
              <w:top w:val="nil"/>
              <w:left w:val="single" w:sz="4" w:space="0" w:color="auto"/>
              <w:bottom w:val="single" w:sz="4" w:space="0" w:color="auto"/>
              <w:right w:val="nil"/>
            </w:tcBorders>
          </w:tcPr>
          <w:p w14:paraId="02951D7C"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60962D77" w14:textId="77777777" w:rsidTr="004F537E">
        <w:trPr>
          <w:trHeight w:hRule="exact" w:val="213"/>
        </w:trPr>
        <w:tc>
          <w:tcPr>
            <w:tcW w:w="1440" w:type="dxa"/>
            <w:vMerge/>
            <w:tcBorders>
              <w:left w:val="nil"/>
            </w:tcBorders>
          </w:tcPr>
          <w:p w14:paraId="58D9284E"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1DEC11CD"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0473BAAC" w14:textId="77777777" w:rsidR="00350617" w:rsidRPr="004F537E" w:rsidRDefault="00350617" w:rsidP="00103ECF">
            <w:pPr>
              <w:pStyle w:val="TableParagraph"/>
              <w:shd w:val="clear" w:color="auto" w:fill="FFFFFF" w:themeFill="background1"/>
              <w:spacing w:before="5"/>
              <w:ind w:left="105"/>
              <w:rPr>
                <w:rFonts w:ascii="Verdana" w:hAnsi="Verdana"/>
                <w:sz w:val="16"/>
                <w:szCs w:val="16"/>
                <w:lang w:val="da-DK"/>
              </w:rPr>
            </w:pPr>
            <w:r w:rsidRPr="00350617">
              <w:rPr>
                <w:rFonts w:ascii="Verdana" w:hAnsi="Verdana"/>
                <w:sz w:val="16"/>
                <w:szCs w:val="16"/>
                <w:lang w:val="da-DK"/>
              </w:rPr>
              <w:t>ENTIRE</w:t>
            </w:r>
            <w:r w:rsidRPr="004F537E">
              <w:rPr>
                <w:rFonts w:ascii="Verdana" w:hAnsi="Verdana"/>
                <w:sz w:val="16"/>
                <w:szCs w:val="16"/>
                <w:lang w:val="da-DK"/>
              </w:rPr>
              <w:t xml:space="preserve"> CTA</w:t>
            </w:r>
          </w:p>
        </w:tc>
        <w:tc>
          <w:tcPr>
            <w:tcW w:w="2885" w:type="dxa"/>
            <w:gridSpan w:val="2"/>
            <w:vMerge/>
            <w:tcBorders>
              <w:top w:val="nil"/>
              <w:left w:val="single" w:sz="4" w:space="0" w:color="auto"/>
              <w:bottom w:val="single" w:sz="4" w:space="0" w:color="auto"/>
              <w:right w:val="nil"/>
            </w:tcBorders>
          </w:tcPr>
          <w:p w14:paraId="66CCF9C0"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27F317A1" w14:textId="77777777" w:rsidTr="004F537E">
        <w:trPr>
          <w:trHeight w:hRule="exact" w:val="213"/>
        </w:trPr>
        <w:tc>
          <w:tcPr>
            <w:tcW w:w="1440" w:type="dxa"/>
            <w:vMerge/>
            <w:tcBorders>
              <w:left w:val="nil"/>
            </w:tcBorders>
          </w:tcPr>
          <w:p w14:paraId="7C5B0B96"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4BD88622"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nil"/>
              <w:right w:val="single" w:sz="4" w:space="0" w:color="auto"/>
            </w:tcBorders>
          </w:tcPr>
          <w:p w14:paraId="4C9E9DF1" w14:textId="77777777" w:rsidR="00350617" w:rsidRPr="004F537E" w:rsidRDefault="00350617" w:rsidP="00103ECF">
            <w:pPr>
              <w:pStyle w:val="TableParagraph"/>
              <w:shd w:val="clear" w:color="auto" w:fill="FFFFFF" w:themeFill="background1"/>
              <w:spacing w:before="5"/>
              <w:ind w:left="105"/>
              <w:rPr>
                <w:rFonts w:ascii="Verdana" w:hAnsi="Verdana"/>
                <w:sz w:val="16"/>
                <w:szCs w:val="16"/>
                <w:lang w:val="da-DK"/>
              </w:rPr>
            </w:pPr>
            <w:r w:rsidRPr="00350617">
              <w:rPr>
                <w:rFonts w:ascii="Verdana" w:hAnsi="Verdana"/>
                <w:sz w:val="16"/>
                <w:szCs w:val="16"/>
                <w:lang w:val="da-DK"/>
              </w:rPr>
              <w:t>eller</w:t>
            </w:r>
          </w:p>
        </w:tc>
        <w:tc>
          <w:tcPr>
            <w:tcW w:w="2885" w:type="dxa"/>
            <w:gridSpan w:val="2"/>
            <w:vMerge/>
            <w:tcBorders>
              <w:top w:val="nil"/>
              <w:left w:val="single" w:sz="4" w:space="0" w:color="auto"/>
              <w:bottom w:val="single" w:sz="4" w:space="0" w:color="auto"/>
              <w:right w:val="nil"/>
            </w:tcBorders>
          </w:tcPr>
          <w:p w14:paraId="7C1E0D59" w14:textId="77777777" w:rsidR="00350617" w:rsidRPr="00350617" w:rsidRDefault="00350617" w:rsidP="00103ECF">
            <w:pPr>
              <w:shd w:val="clear" w:color="auto" w:fill="FFFFFF" w:themeFill="background1"/>
              <w:rPr>
                <w:rFonts w:ascii="Verdana" w:hAnsi="Verdana"/>
                <w:sz w:val="16"/>
                <w:szCs w:val="16"/>
              </w:rPr>
            </w:pPr>
          </w:p>
        </w:tc>
      </w:tr>
      <w:tr w:rsidR="00350617" w:rsidRPr="00350617" w14:paraId="42AFE3F9" w14:textId="77777777" w:rsidTr="004F537E">
        <w:trPr>
          <w:trHeight w:hRule="exact" w:val="261"/>
        </w:trPr>
        <w:tc>
          <w:tcPr>
            <w:tcW w:w="1440" w:type="dxa"/>
            <w:vMerge/>
            <w:tcBorders>
              <w:left w:val="nil"/>
            </w:tcBorders>
          </w:tcPr>
          <w:p w14:paraId="33DE3E8D" w14:textId="77777777" w:rsidR="00350617" w:rsidRPr="00350617" w:rsidRDefault="00350617" w:rsidP="00103ECF">
            <w:pPr>
              <w:shd w:val="clear" w:color="auto" w:fill="FFFFFF" w:themeFill="background1"/>
              <w:rPr>
                <w:rFonts w:ascii="Verdana" w:hAnsi="Verdana"/>
                <w:sz w:val="16"/>
                <w:szCs w:val="16"/>
              </w:rPr>
            </w:pPr>
          </w:p>
        </w:tc>
        <w:tc>
          <w:tcPr>
            <w:tcW w:w="1440" w:type="dxa"/>
            <w:vMerge/>
            <w:tcBorders>
              <w:right w:val="single" w:sz="4" w:space="0" w:color="auto"/>
            </w:tcBorders>
          </w:tcPr>
          <w:p w14:paraId="70127080" w14:textId="77777777" w:rsidR="00350617" w:rsidRPr="00350617" w:rsidRDefault="00350617" w:rsidP="00103ECF">
            <w:pPr>
              <w:shd w:val="clear" w:color="auto" w:fill="FFFFFF" w:themeFill="background1"/>
              <w:rPr>
                <w:rFonts w:ascii="Verdana" w:hAnsi="Verdana"/>
                <w:sz w:val="16"/>
                <w:szCs w:val="16"/>
              </w:rPr>
            </w:pPr>
          </w:p>
        </w:tc>
        <w:tc>
          <w:tcPr>
            <w:tcW w:w="4140" w:type="dxa"/>
            <w:gridSpan w:val="2"/>
            <w:tcBorders>
              <w:top w:val="nil"/>
              <w:left w:val="single" w:sz="4" w:space="0" w:color="auto"/>
              <w:bottom w:val="single" w:sz="4" w:space="0" w:color="auto"/>
              <w:right w:val="single" w:sz="4" w:space="0" w:color="auto"/>
            </w:tcBorders>
          </w:tcPr>
          <w:p w14:paraId="0E72D112" w14:textId="77777777" w:rsidR="00350617" w:rsidRPr="004F537E" w:rsidRDefault="00350617" w:rsidP="00103ECF">
            <w:pPr>
              <w:pStyle w:val="TableParagraph"/>
              <w:shd w:val="clear" w:color="auto" w:fill="FFFFFF" w:themeFill="background1"/>
              <w:spacing w:before="5"/>
              <w:ind w:left="105"/>
              <w:rPr>
                <w:rFonts w:ascii="Verdana" w:hAnsi="Verdana"/>
                <w:sz w:val="16"/>
                <w:szCs w:val="16"/>
                <w:lang w:val="da-DK"/>
              </w:rPr>
            </w:pPr>
            <w:r w:rsidRPr="00350617">
              <w:rPr>
                <w:rFonts w:ascii="Verdana" w:hAnsi="Verdana"/>
                <w:sz w:val="16"/>
                <w:szCs w:val="16"/>
                <w:lang w:val="da-DK"/>
              </w:rPr>
              <w:t>WI</w:t>
            </w:r>
            <w:r w:rsidRPr="004F537E">
              <w:rPr>
                <w:rFonts w:ascii="Verdana" w:hAnsi="Verdana"/>
                <w:sz w:val="16"/>
                <w:szCs w:val="16"/>
                <w:lang w:val="da-DK"/>
              </w:rPr>
              <w:t xml:space="preserve"> </w:t>
            </w:r>
            <w:r w:rsidRPr="00350617">
              <w:rPr>
                <w:rFonts w:ascii="Verdana" w:hAnsi="Verdana"/>
                <w:sz w:val="16"/>
                <w:szCs w:val="16"/>
                <w:lang w:val="da-DK"/>
              </w:rPr>
              <w:t>nnnKM</w:t>
            </w:r>
            <w:r w:rsidRPr="004F537E">
              <w:rPr>
                <w:rFonts w:ascii="Verdana" w:hAnsi="Verdana"/>
                <w:sz w:val="16"/>
                <w:szCs w:val="16"/>
                <w:lang w:val="da-DK"/>
              </w:rPr>
              <w:t xml:space="preserve"> </w:t>
            </w:r>
            <w:r w:rsidRPr="00350617">
              <w:rPr>
                <w:rFonts w:ascii="Verdana" w:hAnsi="Verdana"/>
                <w:sz w:val="16"/>
                <w:szCs w:val="16"/>
                <w:lang w:val="da-DK"/>
              </w:rPr>
              <w:t>(eller</w:t>
            </w:r>
            <w:r w:rsidRPr="004F537E">
              <w:rPr>
                <w:rFonts w:ascii="Verdana" w:hAnsi="Verdana"/>
                <w:sz w:val="16"/>
                <w:szCs w:val="16"/>
                <w:lang w:val="da-DK"/>
              </w:rPr>
              <w:t xml:space="preserve"> </w:t>
            </w:r>
            <w:r w:rsidRPr="00350617">
              <w:rPr>
                <w:rFonts w:ascii="Verdana" w:hAnsi="Verdana"/>
                <w:sz w:val="16"/>
                <w:szCs w:val="16"/>
                <w:lang w:val="da-DK"/>
              </w:rPr>
              <w:t>nnnNM)</w:t>
            </w:r>
            <w:r w:rsidRPr="004F537E">
              <w:rPr>
                <w:rFonts w:ascii="Verdana" w:hAnsi="Verdana"/>
                <w:sz w:val="16"/>
                <w:szCs w:val="16"/>
                <w:lang w:val="da-DK"/>
              </w:rPr>
              <w:t xml:space="preserve"> </w:t>
            </w:r>
            <w:r w:rsidRPr="00350617">
              <w:rPr>
                <w:rFonts w:ascii="Verdana" w:hAnsi="Verdana"/>
                <w:sz w:val="16"/>
                <w:szCs w:val="16"/>
                <w:lang w:val="da-DK"/>
              </w:rPr>
              <w:t>OF</w:t>
            </w:r>
            <w:r w:rsidRPr="004F537E">
              <w:rPr>
                <w:rFonts w:ascii="Verdana" w:hAnsi="Verdana"/>
                <w:sz w:val="16"/>
                <w:szCs w:val="16"/>
                <w:lang w:val="da-DK"/>
              </w:rPr>
              <w:t xml:space="preserve"> TC </w:t>
            </w:r>
            <w:r w:rsidRPr="00350617">
              <w:rPr>
                <w:rFonts w:ascii="Verdana" w:hAnsi="Verdana"/>
                <w:sz w:val="16"/>
                <w:szCs w:val="16"/>
                <w:lang w:val="da-DK"/>
              </w:rPr>
              <w:t>CENTRE</w:t>
            </w:r>
          </w:p>
        </w:tc>
        <w:tc>
          <w:tcPr>
            <w:tcW w:w="2885" w:type="dxa"/>
            <w:gridSpan w:val="2"/>
            <w:vMerge/>
            <w:tcBorders>
              <w:top w:val="nil"/>
              <w:left w:val="single" w:sz="4" w:space="0" w:color="auto"/>
              <w:bottom w:val="single" w:sz="4" w:space="0" w:color="auto"/>
              <w:right w:val="nil"/>
            </w:tcBorders>
          </w:tcPr>
          <w:p w14:paraId="65CB48AC" w14:textId="77777777" w:rsidR="00350617" w:rsidRPr="00350617" w:rsidRDefault="00350617" w:rsidP="00103ECF">
            <w:pPr>
              <w:shd w:val="clear" w:color="auto" w:fill="FFFFFF" w:themeFill="background1"/>
              <w:rPr>
                <w:rFonts w:ascii="Verdana" w:hAnsi="Verdana"/>
                <w:sz w:val="16"/>
                <w:szCs w:val="16"/>
              </w:rPr>
            </w:pPr>
          </w:p>
        </w:tc>
      </w:tr>
    </w:tbl>
    <w:p w14:paraId="0129BEB3" w14:textId="15C45B17" w:rsidR="009D1B52" w:rsidRDefault="009D1B52" w:rsidP="00103ECF">
      <w:pPr>
        <w:shd w:val="clear" w:color="auto" w:fill="FFFFFF" w:themeFill="background1"/>
        <w:spacing w:before="3"/>
        <w:rPr>
          <w:rFonts w:ascii="Times New Roman" w:eastAsia="Times New Roman" w:hAnsi="Times New Roman" w:cs="Times New Roman"/>
          <w:sz w:val="6"/>
          <w:szCs w:val="6"/>
        </w:rPr>
      </w:pPr>
    </w:p>
    <w:p w14:paraId="28E730B6" w14:textId="77777777" w:rsidR="009D1B52" w:rsidRDefault="009D1B52" w:rsidP="00103ECF">
      <w:pPr>
        <w:shd w:val="clear" w:color="auto" w:fill="FFFFFF" w:themeFill="background1"/>
        <w:rPr>
          <w:rFonts w:ascii="Times New Roman" w:eastAsia="Times New Roman" w:hAnsi="Times New Roman" w:cs="Times New Roman"/>
          <w:sz w:val="6"/>
          <w:szCs w:val="6"/>
        </w:rPr>
      </w:pPr>
      <w:r>
        <w:rPr>
          <w:rFonts w:ascii="Times New Roman" w:eastAsia="Times New Roman" w:hAnsi="Times New Roman" w:cs="Times New Roman"/>
          <w:sz w:val="6"/>
          <w:szCs w:val="6"/>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1440"/>
        <w:gridCol w:w="2615"/>
        <w:gridCol w:w="1516"/>
        <w:gridCol w:w="9"/>
        <w:gridCol w:w="1440"/>
        <w:gridCol w:w="1410"/>
      </w:tblGrid>
      <w:tr w:rsidR="00A33A4D" w:rsidRPr="004F537E" w14:paraId="4C699B55" w14:textId="77777777" w:rsidTr="004501B1">
        <w:trPr>
          <w:trHeight w:hRule="exact" w:val="526"/>
        </w:trPr>
        <w:tc>
          <w:tcPr>
            <w:tcW w:w="1440" w:type="dxa"/>
            <w:tcBorders>
              <w:left w:val="nil"/>
            </w:tcBorders>
          </w:tcPr>
          <w:p w14:paraId="2A196DF7" w14:textId="77777777" w:rsidR="00A33A4D" w:rsidRPr="004F537E" w:rsidRDefault="00A33A4D" w:rsidP="00103ECF">
            <w:pPr>
              <w:pStyle w:val="TableParagraph"/>
              <w:shd w:val="clear" w:color="auto" w:fill="FFFFFF" w:themeFill="background1"/>
              <w:spacing w:before="4"/>
              <w:jc w:val="center"/>
              <w:rPr>
                <w:rFonts w:ascii="Verdana" w:eastAsia="Times New Roman" w:hAnsi="Verdana" w:cs="Times New Roman"/>
                <w:b/>
                <w:bCs/>
                <w:sz w:val="16"/>
                <w:szCs w:val="16"/>
                <w:lang w:val="da-DK"/>
              </w:rPr>
            </w:pPr>
          </w:p>
          <w:p w14:paraId="2C9C71DA" w14:textId="77777777" w:rsidR="00A33A4D" w:rsidRPr="004F537E" w:rsidRDefault="00A33A4D" w:rsidP="00103ECF">
            <w:pPr>
              <w:pStyle w:val="TableParagraph"/>
              <w:shd w:val="clear" w:color="auto" w:fill="FFFFFF" w:themeFill="background1"/>
              <w:jc w:val="center"/>
              <w:rPr>
                <w:rFonts w:ascii="Verdana" w:eastAsia="Microsoft Sans Serif" w:hAnsi="Verdana" w:cs="Microsoft Sans Serif"/>
                <w:b/>
                <w:bCs/>
                <w:sz w:val="16"/>
                <w:szCs w:val="16"/>
                <w:lang w:val="da-DK"/>
              </w:rPr>
            </w:pPr>
            <w:r w:rsidRPr="004F537E">
              <w:rPr>
                <w:rFonts w:ascii="Verdana" w:hAnsi="Verdana"/>
                <w:b/>
                <w:bCs/>
                <w:sz w:val="16"/>
                <w:szCs w:val="16"/>
                <w:lang w:val="da-DK"/>
              </w:rPr>
              <w:t>Element</w:t>
            </w:r>
          </w:p>
        </w:tc>
        <w:tc>
          <w:tcPr>
            <w:tcW w:w="1440" w:type="dxa"/>
          </w:tcPr>
          <w:p w14:paraId="08C878DD" w14:textId="77777777" w:rsidR="00A33A4D" w:rsidRPr="004F537E" w:rsidRDefault="00A33A4D" w:rsidP="00103ECF">
            <w:pPr>
              <w:pStyle w:val="TableParagraph"/>
              <w:shd w:val="clear" w:color="auto" w:fill="FFFFFF" w:themeFill="background1"/>
              <w:spacing w:before="73" w:line="253" w:lineRule="auto"/>
              <w:ind w:left="250" w:right="70"/>
              <w:jc w:val="center"/>
              <w:rPr>
                <w:rFonts w:ascii="Verdana" w:eastAsia="Microsoft Sans Serif" w:hAnsi="Verdana" w:cs="Microsoft Sans Serif"/>
                <w:b/>
                <w:bCs/>
                <w:sz w:val="16"/>
                <w:szCs w:val="16"/>
                <w:lang w:val="da-DK"/>
              </w:rPr>
            </w:pPr>
            <w:r w:rsidRPr="004F537E">
              <w:rPr>
                <w:rFonts w:ascii="Verdana" w:hAnsi="Verdana"/>
                <w:b/>
                <w:bCs/>
                <w:w w:val="95"/>
                <w:sz w:val="16"/>
                <w:szCs w:val="16"/>
                <w:lang w:val="da-DK"/>
              </w:rPr>
              <w:t>Detaljeret</w:t>
            </w:r>
            <w:r w:rsidRPr="004F537E">
              <w:rPr>
                <w:rFonts w:ascii="Verdana" w:hAnsi="Verdana"/>
                <w:b/>
                <w:bCs/>
                <w:w w:val="98"/>
                <w:sz w:val="16"/>
                <w:szCs w:val="16"/>
                <w:lang w:val="da-DK"/>
              </w:rPr>
              <w:t xml:space="preserve"> </w:t>
            </w:r>
            <w:r w:rsidRPr="004F537E">
              <w:rPr>
                <w:rFonts w:ascii="Verdana" w:hAnsi="Verdana"/>
                <w:b/>
                <w:bCs/>
                <w:sz w:val="16"/>
                <w:szCs w:val="16"/>
                <w:lang w:val="da-DK"/>
              </w:rPr>
              <w:t>indhold</w:t>
            </w:r>
          </w:p>
        </w:tc>
        <w:tc>
          <w:tcPr>
            <w:tcW w:w="2615" w:type="dxa"/>
          </w:tcPr>
          <w:p w14:paraId="0DD16066" w14:textId="77777777" w:rsidR="00A33A4D" w:rsidRPr="004F537E" w:rsidRDefault="00A33A4D" w:rsidP="00103ECF">
            <w:pPr>
              <w:pStyle w:val="TableParagraph"/>
              <w:shd w:val="clear" w:color="auto" w:fill="FFFFFF" w:themeFill="background1"/>
              <w:spacing w:before="8"/>
              <w:jc w:val="center"/>
              <w:rPr>
                <w:rFonts w:ascii="Verdana" w:eastAsia="Times New Roman" w:hAnsi="Verdana" w:cs="Times New Roman"/>
                <w:b/>
                <w:bCs/>
                <w:sz w:val="16"/>
                <w:szCs w:val="16"/>
                <w:lang w:val="da-DK"/>
              </w:rPr>
            </w:pPr>
          </w:p>
          <w:p w14:paraId="346BDFAE" w14:textId="77777777" w:rsidR="00A33A4D" w:rsidRPr="004F537E" w:rsidRDefault="00A33A4D" w:rsidP="00103ECF">
            <w:pPr>
              <w:pStyle w:val="TableParagraph"/>
              <w:shd w:val="clear" w:color="auto" w:fill="FFFFFF" w:themeFill="background1"/>
              <w:ind w:left="250"/>
              <w:jc w:val="center"/>
              <w:rPr>
                <w:rFonts w:ascii="Verdana" w:eastAsia="Microsoft Sans Serif" w:hAnsi="Verdana" w:cs="Microsoft Sans Serif"/>
                <w:b/>
                <w:bCs/>
                <w:sz w:val="16"/>
                <w:szCs w:val="16"/>
                <w:lang w:val="da-DK"/>
              </w:rPr>
            </w:pPr>
            <w:r w:rsidRPr="004F537E">
              <w:rPr>
                <w:rFonts w:ascii="Verdana" w:hAnsi="Verdana"/>
                <w:b/>
                <w:bCs/>
                <w:spacing w:val="-3"/>
                <w:sz w:val="16"/>
                <w:szCs w:val="16"/>
                <w:lang w:val="da-DK"/>
              </w:rPr>
              <w:t>SIGMET</w:t>
            </w:r>
            <w:r w:rsidRPr="004F537E">
              <w:rPr>
                <w:rFonts w:ascii="Verdana" w:hAnsi="Verdana"/>
                <w:b/>
                <w:bCs/>
                <w:spacing w:val="-2"/>
                <w:sz w:val="16"/>
                <w:szCs w:val="16"/>
                <w:lang w:val="da-DK"/>
              </w:rPr>
              <w:t>-model</w:t>
            </w:r>
          </w:p>
        </w:tc>
        <w:tc>
          <w:tcPr>
            <w:tcW w:w="1516" w:type="dxa"/>
          </w:tcPr>
          <w:p w14:paraId="695A7B10" w14:textId="77777777" w:rsidR="00A33A4D" w:rsidRPr="00550070" w:rsidRDefault="00A33A4D" w:rsidP="00103ECF">
            <w:pPr>
              <w:pStyle w:val="TableParagraph"/>
              <w:shd w:val="clear" w:color="auto" w:fill="FFFFFF" w:themeFill="background1"/>
              <w:spacing w:before="73" w:line="253" w:lineRule="auto"/>
              <w:ind w:left="250" w:right="70"/>
              <w:jc w:val="center"/>
              <w:rPr>
                <w:rFonts w:ascii="Verdana" w:hAnsi="Verdana"/>
                <w:b/>
                <w:bCs/>
                <w:w w:val="95"/>
                <w:sz w:val="16"/>
                <w:szCs w:val="16"/>
                <w:lang w:val="da-DK"/>
              </w:rPr>
            </w:pPr>
            <w:r w:rsidRPr="00550070">
              <w:rPr>
                <w:rFonts w:ascii="Verdana" w:hAnsi="Verdana"/>
                <w:b/>
                <w:bCs/>
                <w:w w:val="95"/>
                <w:sz w:val="16"/>
                <w:szCs w:val="16"/>
                <w:lang w:val="da-DK"/>
              </w:rPr>
              <w:t>AIRMET-model</w:t>
            </w:r>
          </w:p>
        </w:tc>
        <w:tc>
          <w:tcPr>
            <w:tcW w:w="1449" w:type="dxa"/>
            <w:gridSpan w:val="2"/>
          </w:tcPr>
          <w:p w14:paraId="4F2FF2C6" w14:textId="77777777" w:rsidR="00A33A4D" w:rsidRPr="004F537E" w:rsidRDefault="00A33A4D" w:rsidP="00103ECF">
            <w:pPr>
              <w:pStyle w:val="TableParagraph"/>
              <w:shd w:val="clear" w:color="auto" w:fill="FFFFFF" w:themeFill="background1"/>
              <w:spacing w:before="73"/>
              <w:ind w:left="260"/>
              <w:jc w:val="center"/>
              <w:rPr>
                <w:rFonts w:ascii="Verdana" w:eastAsia="Microsoft Sans Serif" w:hAnsi="Verdana" w:cs="Microsoft Sans Serif"/>
                <w:b/>
                <w:bCs/>
                <w:sz w:val="16"/>
                <w:szCs w:val="16"/>
                <w:lang w:val="da-DK"/>
              </w:rPr>
            </w:pPr>
            <w:r w:rsidRPr="004F537E">
              <w:rPr>
                <w:rFonts w:ascii="Verdana" w:hAnsi="Verdana"/>
                <w:b/>
                <w:bCs/>
                <w:spacing w:val="-4"/>
                <w:sz w:val="16"/>
                <w:szCs w:val="16"/>
                <w:lang w:val="da-DK"/>
              </w:rPr>
              <w:t>SIGMET</w:t>
            </w:r>
            <w:r w:rsidRPr="004F537E">
              <w:rPr>
                <w:rFonts w:ascii="Verdana" w:hAnsi="Verdana"/>
                <w:b/>
                <w:bCs/>
                <w:spacing w:val="-3"/>
                <w:sz w:val="16"/>
                <w:szCs w:val="16"/>
                <w:lang w:val="da-DK"/>
              </w:rPr>
              <w:t>-</w:t>
            </w:r>
          </w:p>
          <w:p w14:paraId="7D816739" w14:textId="77777777" w:rsidR="00A33A4D" w:rsidRPr="004F537E" w:rsidRDefault="00A33A4D" w:rsidP="00103ECF">
            <w:pPr>
              <w:pStyle w:val="TableParagraph"/>
              <w:shd w:val="clear" w:color="auto" w:fill="FFFFFF" w:themeFill="background1"/>
              <w:spacing w:before="10"/>
              <w:ind w:left="282"/>
              <w:jc w:val="center"/>
              <w:rPr>
                <w:rFonts w:ascii="Verdana" w:eastAsia="Microsoft Sans Serif" w:hAnsi="Verdana" w:cs="Microsoft Sans Serif"/>
                <w:b/>
                <w:bCs/>
                <w:sz w:val="16"/>
                <w:szCs w:val="16"/>
                <w:lang w:val="da-DK"/>
              </w:rPr>
            </w:pPr>
            <w:r w:rsidRPr="004F537E">
              <w:rPr>
                <w:rFonts w:ascii="Verdana" w:hAnsi="Verdana"/>
                <w:b/>
                <w:bCs/>
                <w:sz w:val="16"/>
                <w:szCs w:val="16"/>
                <w:lang w:val="da-DK"/>
              </w:rPr>
              <w:t>eksempler</w:t>
            </w:r>
          </w:p>
        </w:tc>
        <w:tc>
          <w:tcPr>
            <w:tcW w:w="1410" w:type="dxa"/>
            <w:tcBorders>
              <w:right w:val="nil"/>
            </w:tcBorders>
          </w:tcPr>
          <w:p w14:paraId="6861F8FB" w14:textId="77777777" w:rsidR="00A33A4D" w:rsidRPr="004F537E" w:rsidRDefault="00A33A4D" w:rsidP="00103ECF">
            <w:pPr>
              <w:pStyle w:val="TableParagraph"/>
              <w:shd w:val="clear" w:color="auto" w:fill="FFFFFF" w:themeFill="background1"/>
              <w:spacing w:before="73"/>
              <w:ind w:left="260"/>
              <w:jc w:val="center"/>
              <w:rPr>
                <w:rFonts w:ascii="Verdana" w:hAnsi="Verdana"/>
                <w:b/>
                <w:bCs/>
                <w:spacing w:val="-4"/>
                <w:sz w:val="16"/>
                <w:szCs w:val="16"/>
                <w:lang w:val="da-DK"/>
              </w:rPr>
            </w:pPr>
            <w:r w:rsidRPr="004F537E">
              <w:rPr>
                <w:rFonts w:ascii="Verdana" w:hAnsi="Verdana"/>
                <w:b/>
                <w:bCs/>
                <w:spacing w:val="-4"/>
                <w:sz w:val="16"/>
                <w:szCs w:val="16"/>
                <w:lang w:val="da-DK"/>
              </w:rPr>
              <w:t>AIRMET-</w:t>
            </w:r>
          </w:p>
          <w:p w14:paraId="11999804" w14:textId="77777777" w:rsidR="00A33A4D" w:rsidRPr="004F537E" w:rsidRDefault="00A33A4D" w:rsidP="00103ECF">
            <w:pPr>
              <w:pStyle w:val="TableParagraph"/>
              <w:shd w:val="clear" w:color="auto" w:fill="FFFFFF" w:themeFill="background1"/>
              <w:spacing w:before="10"/>
              <w:ind w:left="260"/>
              <w:jc w:val="center"/>
              <w:rPr>
                <w:rFonts w:ascii="Verdana" w:hAnsi="Verdana"/>
                <w:b/>
                <w:bCs/>
                <w:spacing w:val="-4"/>
                <w:sz w:val="16"/>
                <w:szCs w:val="16"/>
                <w:lang w:val="da-DK"/>
              </w:rPr>
            </w:pPr>
            <w:r w:rsidRPr="004F537E">
              <w:rPr>
                <w:rFonts w:ascii="Verdana" w:hAnsi="Verdana"/>
                <w:b/>
                <w:bCs/>
                <w:spacing w:val="-4"/>
                <w:sz w:val="16"/>
                <w:szCs w:val="16"/>
                <w:lang w:val="da-DK"/>
              </w:rPr>
              <w:t>eksempler</w:t>
            </w:r>
          </w:p>
        </w:tc>
      </w:tr>
      <w:tr w:rsidR="00420A17" w:rsidRPr="00E202C2" w14:paraId="6FDEF25D" w14:textId="77777777" w:rsidTr="00420A17">
        <w:trPr>
          <w:trHeight w:val="3604"/>
        </w:trPr>
        <w:tc>
          <w:tcPr>
            <w:tcW w:w="1440" w:type="dxa"/>
            <w:tcBorders>
              <w:left w:val="nil"/>
            </w:tcBorders>
          </w:tcPr>
          <w:p w14:paraId="0A78E978" w14:textId="77777777" w:rsidR="00420A17" w:rsidRPr="004F537E" w:rsidRDefault="00420A17" w:rsidP="00103ECF">
            <w:pPr>
              <w:pStyle w:val="TableParagraph"/>
              <w:shd w:val="clear" w:color="auto" w:fill="FFFFFF" w:themeFill="background1"/>
              <w:spacing w:before="134"/>
              <w:rPr>
                <w:rFonts w:ascii="Verdana" w:eastAsia="Microsoft Sans Serif" w:hAnsi="Verdana" w:cs="Microsoft Sans Serif"/>
                <w:sz w:val="16"/>
                <w:szCs w:val="16"/>
                <w:lang w:val="da-DK"/>
              </w:rPr>
            </w:pPr>
            <w:r w:rsidRPr="004F537E">
              <w:rPr>
                <w:rFonts w:ascii="Verdana" w:hAnsi="Verdana"/>
                <w:sz w:val="16"/>
                <w:szCs w:val="16"/>
                <w:lang w:val="da-DK"/>
              </w:rPr>
              <w:t>Niveau</w:t>
            </w:r>
            <w:r w:rsidRPr="004F537E">
              <w:rPr>
                <w:rFonts w:ascii="Verdana" w:hAnsi="Verdana"/>
                <w:spacing w:val="-19"/>
                <w:sz w:val="16"/>
                <w:szCs w:val="16"/>
                <w:lang w:val="da-DK"/>
              </w:rPr>
              <w:t xml:space="preserve"> </w:t>
            </w:r>
            <w:r w:rsidRPr="004F537E">
              <w:rPr>
                <w:rFonts w:ascii="Verdana" w:hAnsi="Verdana"/>
                <w:sz w:val="16"/>
                <w:szCs w:val="16"/>
                <w:lang w:val="da-DK"/>
              </w:rPr>
              <w:t>(C)</w:t>
            </w:r>
          </w:p>
        </w:tc>
        <w:tc>
          <w:tcPr>
            <w:tcW w:w="1440" w:type="dxa"/>
          </w:tcPr>
          <w:p w14:paraId="5BA14F0C" w14:textId="3559B393" w:rsidR="00420A17" w:rsidRPr="004F537E" w:rsidRDefault="00420A17"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r w:rsidRPr="004F537E">
              <w:rPr>
                <w:rFonts w:ascii="Verdana" w:hAnsi="Verdana"/>
                <w:spacing w:val="-1"/>
                <w:sz w:val="16"/>
                <w:szCs w:val="16"/>
                <w:lang w:val="da-DK"/>
              </w:rPr>
              <w:t>Flyveniveau</w:t>
            </w:r>
            <w:r w:rsidRPr="004F537E">
              <w:rPr>
                <w:rFonts w:ascii="Verdana" w:hAnsi="Verdana"/>
                <w:spacing w:val="-26"/>
                <w:sz w:val="16"/>
                <w:szCs w:val="16"/>
                <w:lang w:val="da-DK"/>
              </w:rPr>
              <w:t xml:space="preserve"> </w:t>
            </w:r>
            <w:r>
              <w:rPr>
                <w:rFonts w:ascii="Verdana" w:hAnsi="Verdana"/>
                <w:spacing w:val="-26"/>
                <w:sz w:val="16"/>
                <w:szCs w:val="16"/>
                <w:lang w:val="da-DK"/>
              </w:rPr>
              <w:br/>
            </w:r>
            <w:r w:rsidRPr="004F537E">
              <w:rPr>
                <w:rFonts w:ascii="Verdana" w:hAnsi="Verdana"/>
                <w:sz w:val="16"/>
                <w:szCs w:val="16"/>
                <w:lang w:val="da-DK"/>
              </w:rPr>
              <w:t>eller</w:t>
            </w:r>
            <w:r w:rsidRPr="004F537E">
              <w:rPr>
                <w:rFonts w:ascii="Verdana" w:hAnsi="Verdana"/>
                <w:spacing w:val="-12"/>
                <w:sz w:val="16"/>
                <w:szCs w:val="16"/>
                <w:lang w:val="da-DK"/>
              </w:rPr>
              <w:t xml:space="preserve"> </w:t>
            </w:r>
            <w:r w:rsidRPr="004F537E">
              <w:rPr>
                <w:rFonts w:ascii="Verdana" w:hAnsi="Verdana"/>
                <w:sz w:val="16"/>
                <w:szCs w:val="16"/>
                <w:lang w:val="da-DK"/>
              </w:rPr>
              <w:t>højde</w:t>
            </w:r>
            <w:r w:rsidRPr="004F537E">
              <w:rPr>
                <w:rFonts w:ascii="Verdana" w:hAnsi="Verdana"/>
                <w:spacing w:val="-10"/>
                <w:sz w:val="16"/>
                <w:szCs w:val="16"/>
                <w:lang w:val="da-DK"/>
              </w:rPr>
              <w:t xml:space="preserve"> </w:t>
            </w:r>
            <w:r w:rsidRPr="004F537E">
              <w:rPr>
                <w:rFonts w:ascii="Verdana" w:hAnsi="Verdana"/>
                <w:spacing w:val="-1"/>
                <w:sz w:val="16"/>
                <w:szCs w:val="16"/>
                <w:lang w:val="da-DK"/>
              </w:rPr>
              <w:t>over</w:t>
            </w:r>
            <w:r>
              <w:rPr>
                <w:rFonts w:ascii="Verdana" w:hAnsi="Verdana"/>
                <w:spacing w:val="-1"/>
                <w:sz w:val="16"/>
                <w:szCs w:val="16"/>
                <w:lang w:val="da-DK"/>
              </w:rPr>
              <w:t xml:space="preserve"> </w:t>
            </w:r>
            <w:r w:rsidRPr="004F537E">
              <w:rPr>
                <w:rFonts w:ascii="Verdana" w:hAnsi="Verdana"/>
                <w:spacing w:val="-1"/>
                <w:sz w:val="16"/>
                <w:szCs w:val="16"/>
                <w:lang w:val="da-DK"/>
              </w:rPr>
              <w:t>havet</w:t>
            </w:r>
          </w:p>
        </w:tc>
        <w:tc>
          <w:tcPr>
            <w:tcW w:w="4140" w:type="dxa"/>
            <w:gridSpan w:val="3"/>
          </w:tcPr>
          <w:p w14:paraId="5058ED09" w14:textId="3913DD7D" w:rsidR="00420A17" w:rsidRPr="004F537E" w:rsidRDefault="00420A17" w:rsidP="00103ECF">
            <w:pPr>
              <w:pStyle w:val="TableParagraph"/>
              <w:shd w:val="clear" w:color="auto" w:fill="FFFFFF" w:themeFill="background1"/>
              <w:spacing w:before="134"/>
              <w:ind w:left="105" w:right="-110"/>
              <w:rPr>
                <w:rFonts w:ascii="Verdana" w:eastAsia="Microsoft Sans Serif" w:hAnsi="Verdana" w:cs="Microsoft Sans Serif"/>
                <w:sz w:val="16"/>
                <w:szCs w:val="16"/>
                <w:lang w:val="da-DK"/>
              </w:rPr>
            </w:pPr>
            <w:r w:rsidRPr="004F537E">
              <w:rPr>
                <w:rFonts w:ascii="Verdana" w:hAnsi="Verdana"/>
                <w:sz w:val="16"/>
                <w:szCs w:val="16"/>
                <w:lang w:val="da-DK"/>
              </w:rPr>
              <w:t xml:space="preserve">[SFC/]FLnnn  </w:t>
            </w:r>
            <w:r w:rsidRPr="004F537E">
              <w:rPr>
                <w:rFonts w:ascii="Verdana" w:hAnsi="Verdana"/>
                <w:spacing w:val="9"/>
                <w:sz w:val="16"/>
                <w:szCs w:val="16"/>
                <w:lang w:val="da-DK"/>
              </w:rPr>
              <w:t xml:space="preserve"> </w:t>
            </w:r>
            <w:r w:rsidRPr="004F537E">
              <w:rPr>
                <w:rFonts w:ascii="Verdana" w:hAnsi="Verdana"/>
                <w:sz w:val="16"/>
                <w:szCs w:val="16"/>
                <w:lang w:val="da-DK"/>
              </w:rPr>
              <w:t xml:space="preserve">eller  </w:t>
            </w:r>
            <w:r w:rsidRPr="004F537E">
              <w:rPr>
                <w:rFonts w:ascii="Verdana" w:hAnsi="Verdana"/>
                <w:spacing w:val="12"/>
                <w:sz w:val="16"/>
                <w:szCs w:val="16"/>
                <w:lang w:val="da-DK"/>
              </w:rPr>
              <w:t xml:space="preserve"> </w:t>
            </w:r>
            <w:r w:rsidRPr="004F537E">
              <w:rPr>
                <w:rFonts w:ascii="Verdana" w:hAnsi="Verdana"/>
                <w:spacing w:val="-1"/>
                <w:sz w:val="16"/>
                <w:szCs w:val="16"/>
                <w:lang w:val="da-DK"/>
              </w:rPr>
              <w:t>[SFC/]nnnnM</w:t>
            </w:r>
            <w:r w:rsidRPr="004F537E">
              <w:rPr>
                <w:rFonts w:ascii="Verdana" w:hAnsi="Verdana"/>
                <w:sz w:val="16"/>
                <w:szCs w:val="16"/>
                <w:lang w:val="da-DK"/>
              </w:rPr>
              <w:t xml:space="preserve">  </w:t>
            </w:r>
            <w:r w:rsidRPr="004F537E">
              <w:rPr>
                <w:rFonts w:ascii="Verdana" w:hAnsi="Verdana"/>
                <w:spacing w:val="11"/>
                <w:sz w:val="16"/>
                <w:szCs w:val="16"/>
                <w:lang w:val="da-DK"/>
              </w:rPr>
              <w:t xml:space="preserve"> </w:t>
            </w:r>
            <w:r w:rsidRPr="004F537E">
              <w:rPr>
                <w:rFonts w:ascii="Verdana" w:hAnsi="Verdana"/>
                <w:sz w:val="16"/>
                <w:szCs w:val="16"/>
                <w:lang w:val="da-DK"/>
              </w:rPr>
              <w:t xml:space="preserve">(eller  </w:t>
            </w:r>
            <w:r w:rsidRPr="004F537E">
              <w:rPr>
                <w:rFonts w:ascii="Verdana" w:hAnsi="Verdana"/>
                <w:spacing w:val="11"/>
                <w:sz w:val="16"/>
                <w:szCs w:val="16"/>
                <w:lang w:val="da-DK"/>
              </w:rPr>
              <w:t xml:space="preserve"> </w:t>
            </w:r>
            <w:r w:rsidRPr="004F537E">
              <w:rPr>
                <w:rFonts w:ascii="Verdana" w:hAnsi="Verdana"/>
                <w:sz w:val="16"/>
                <w:szCs w:val="16"/>
                <w:lang w:val="da-DK"/>
              </w:rPr>
              <w:t>[SFC/][n]</w:t>
            </w:r>
            <w:r>
              <w:rPr>
                <w:rFonts w:ascii="Verdana" w:hAnsi="Verdana"/>
                <w:sz w:val="16"/>
                <w:szCs w:val="16"/>
                <w:lang w:val="da-DK"/>
              </w:rPr>
              <w:t xml:space="preserve"> </w:t>
            </w:r>
            <w:r w:rsidRPr="004F537E">
              <w:rPr>
                <w:rFonts w:ascii="Verdana" w:hAnsi="Verdana"/>
                <w:sz w:val="16"/>
                <w:szCs w:val="16"/>
                <w:lang w:val="da-DK"/>
              </w:rPr>
              <w:t>nnnnFT)</w:t>
            </w:r>
            <w:r w:rsidRPr="004F537E">
              <w:rPr>
                <w:rFonts w:ascii="Verdana" w:hAnsi="Verdana"/>
                <w:spacing w:val="-12"/>
                <w:sz w:val="16"/>
                <w:szCs w:val="16"/>
                <w:lang w:val="da-DK"/>
              </w:rPr>
              <w:t xml:space="preserve"> </w:t>
            </w:r>
            <w:r w:rsidRPr="004F537E">
              <w:rPr>
                <w:rFonts w:ascii="Verdana" w:hAnsi="Verdana"/>
                <w:sz w:val="16"/>
                <w:szCs w:val="16"/>
                <w:lang w:val="da-DK"/>
              </w:rPr>
              <w:t>eller</w:t>
            </w:r>
            <w:r w:rsidRPr="004F537E">
              <w:rPr>
                <w:rFonts w:ascii="Verdana" w:hAnsi="Verdana"/>
                <w:spacing w:val="-11"/>
                <w:sz w:val="16"/>
                <w:szCs w:val="16"/>
                <w:lang w:val="da-DK"/>
              </w:rPr>
              <w:t xml:space="preserve"> </w:t>
            </w:r>
            <w:r w:rsidRPr="004F537E">
              <w:rPr>
                <w:rFonts w:ascii="Verdana" w:hAnsi="Verdana"/>
                <w:sz w:val="16"/>
                <w:szCs w:val="16"/>
                <w:lang w:val="da-DK"/>
              </w:rPr>
              <w:t>FLnnn/nnn</w:t>
            </w:r>
            <w:r w:rsidRPr="004F537E">
              <w:rPr>
                <w:rFonts w:ascii="Verdana" w:hAnsi="Verdana"/>
                <w:spacing w:val="-11"/>
                <w:sz w:val="16"/>
                <w:szCs w:val="16"/>
                <w:lang w:val="da-DK"/>
              </w:rPr>
              <w:t xml:space="preserve"> </w:t>
            </w:r>
            <w:r w:rsidRPr="004F537E">
              <w:rPr>
                <w:rFonts w:ascii="Verdana" w:hAnsi="Verdana"/>
                <w:sz w:val="16"/>
                <w:szCs w:val="16"/>
                <w:lang w:val="da-DK"/>
              </w:rPr>
              <w:t>eller</w:t>
            </w:r>
            <w:r w:rsidRPr="004F537E">
              <w:rPr>
                <w:rFonts w:ascii="Verdana" w:hAnsi="Verdana"/>
                <w:spacing w:val="-12"/>
                <w:sz w:val="16"/>
                <w:szCs w:val="16"/>
                <w:lang w:val="da-DK"/>
              </w:rPr>
              <w:t xml:space="preserve"> </w:t>
            </w:r>
            <w:r w:rsidRPr="004F537E">
              <w:rPr>
                <w:rFonts w:ascii="Verdana" w:hAnsi="Verdana"/>
                <w:spacing w:val="-3"/>
                <w:sz w:val="16"/>
                <w:szCs w:val="16"/>
                <w:lang w:val="da-DK"/>
              </w:rPr>
              <w:t>TOP</w:t>
            </w:r>
            <w:r w:rsidRPr="004F537E">
              <w:rPr>
                <w:rFonts w:ascii="Verdana" w:hAnsi="Verdana"/>
                <w:spacing w:val="-11"/>
                <w:sz w:val="16"/>
                <w:szCs w:val="16"/>
                <w:lang w:val="da-DK"/>
              </w:rPr>
              <w:t xml:space="preserve"> </w:t>
            </w:r>
            <w:r w:rsidRPr="004F537E">
              <w:rPr>
                <w:rFonts w:ascii="Verdana" w:hAnsi="Verdana"/>
                <w:sz w:val="16"/>
                <w:szCs w:val="16"/>
                <w:lang w:val="da-DK"/>
              </w:rPr>
              <w:t>FLnnn</w:t>
            </w:r>
            <w:r w:rsidRPr="004F537E">
              <w:rPr>
                <w:rFonts w:ascii="Verdana" w:hAnsi="Verdana"/>
                <w:spacing w:val="-11"/>
                <w:sz w:val="16"/>
                <w:szCs w:val="16"/>
                <w:lang w:val="da-DK"/>
              </w:rPr>
              <w:t xml:space="preserve"> </w:t>
            </w:r>
            <w:r w:rsidRPr="004F537E">
              <w:rPr>
                <w:rFonts w:ascii="Verdana" w:hAnsi="Verdana"/>
                <w:sz w:val="16"/>
                <w:szCs w:val="16"/>
                <w:lang w:val="da-DK"/>
              </w:rPr>
              <w:t>eller</w:t>
            </w:r>
            <w:r w:rsidRPr="004F537E">
              <w:rPr>
                <w:rFonts w:ascii="Verdana" w:hAnsi="Verdana"/>
                <w:spacing w:val="-12"/>
                <w:sz w:val="16"/>
                <w:szCs w:val="16"/>
                <w:lang w:val="da-DK"/>
              </w:rPr>
              <w:t xml:space="preserve"> </w:t>
            </w:r>
            <w:r w:rsidRPr="004F537E">
              <w:rPr>
                <w:rFonts w:ascii="Verdana" w:hAnsi="Verdana"/>
                <w:spacing w:val="-1"/>
                <w:sz w:val="16"/>
                <w:szCs w:val="16"/>
                <w:lang w:val="da-DK"/>
              </w:rPr>
              <w:t>[TOP]</w:t>
            </w:r>
            <w:r>
              <w:rPr>
                <w:rFonts w:ascii="Verdana" w:hAnsi="Verdana"/>
                <w:spacing w:val="-1"/>
                <w:sz w:val="16"/>
                <w:szCs w:val="16"/>
                <w:lang w:val="da-DK"/>
              </w:rPr>
              <w:t xml:space="preserve"> </w:t>
            </w:r>
            <w:r w:rsidRPr="004F537E">
              <w:rPr>
                <w:rFonts w:ascii="Verdana" w:hAnsi="Verdana"/>
                <w:spacing w:val="-3"/>
                <w:sz w:val="16"/>
                <w:szCs w:val="16"/>
                <w:lang w:val="da-DK"/>
              </w:rPr>
              <w:t>AB</w:t>
            </w:r>
            <w:r w:rsidRPr="004F537E">
              <w:rPr>
                <w:rFonts w:ascii="Verdana" w:hAnsi="Verdana"/>
                <w:spacing w:val="-4"/>
                <w:sz w:val="16"/>
                <w:szCs w:val="16"/>
                <w:lang w:val="da-DK"/>
              </w:rPr>
              <w:t>V</w:t>
            </w:r>
            <w:r w:rsidRPr="004F537E">
              <w:rPr>
                <w:rFonts w:ascii="Verdana" w:hAnsi="Verdana"/>
                <w:sz w:val="16"/>
                <w:szCs w:val="16"/>
                <w:lang w:val="da-DK"/>
              </w:rPr>
              <w:t xml:space="preserve"> FLnnn </w:t>
            </w:r>
            <w:r w:rsidRPr="004F537E">
              <w:rPr>
                <w:rFonts w:ascii="Verdana" w:hAnsi="Verdana"/>
                <w:spacing w:val="4"/>
                <w:sz w:val="16"/>
                <w:szCs w:val="16"/>
                <w:lang w:val="da-DK"/>
              </w:rPr>
              <w:t xml:space="preserve"> </w:t>
            </w:r>
            <w:r w:rsidRPr="004F537E">
              <w:rPr>
                <w:rFonts w:ascii="Verdana" w:hAnsi="Verdana"/>
                <w:sz w:val="16"/>
                <w:szCs w:val="16"/>
                <w:lang w:val="da-DK"/>
              </w:rPr>
              <w:t xml:space="preserve">eller </w:t>
            </w:r>
            <w:r w:rsidRPr="004F537E">
              <w:rPr>
                <w:rFonts w:ascii="Verdana" w:hAnsi="Verdana"/>
                <w:spacing w:val="4"/>
                <w:sz w:val="16"/>
                <w:szCs w:val="16"/>
                <w:lang w:val="da-DK"/>
              </w:rPr>
              <w:t xml:space="preserve"> </w:t>
            </w:r>
            <w:r w:rsidRPr="004F537E">
              <w:rPr>
                <w:rFonts w:ascii="Verdana" w:hAnsi="Verdana"/>
                <w:sz w:val="16"/>
                <w:szCs w:val="16"/>
                <w:lang w:val="da-DK"/>
              </w:rPr>
              <w:t xml:space="preserve">[nnnn/]nnnnM </w:t>
            </w:r>
            <w:r w:rsidRPr="004F537E">
              <w:rPr>
                <w:rFonts w:ascii="Verdana" w:hAnsi="Verdana"/>
                <w:spacing w:val="5"/>
                <w:sz w:val="16"/>
                <w:szCs w:val="16"/>
                <w:lang w:val="da-DK"/>
              </w:rPr>
              <w:t xml:space="preserve"> </w:t>
            </w:r>
            <w:r w:rsidRPr="004F537E">
              <w:rPr>
                <w:rFonts w:ascii="Verdana" w:hAnsi="Verdana"/>
                <w:sz w:val="16"/>
                <w:szCs w:val="16"/>
                <w:lang w:val="da-DK"/>
              </w:rPr>
              <w:t xml:space="preserve">(eller </w:t>
            </w:r>
            <w:r w:rsidRPr="004F537E">
              <w:rPr>
                <w:rFonts w:ascii="Verdana" w:hAnsi="Verdana"/>
                <w:spacing w:val="4"/>
                <w:sz w:val="16"/>
                <w:szCs w:val="16"/>
                <w:lang w:val="da-DK"/>
              </w:rPr>
              <w:t xml:space="preserve"> </w:t>
            </w:r>
            <w:r w:rsidRPr="004F537E">
              <w:rPr>
                <w:rFonts w:ascii="Verdana" w:hAnsi="Verdana"/>
                <w:sz w:val="16"/>
                <w:szCs w:val="16"/>
                <w:lang w:val="da-DK"/>
              </w:rPr>
              <w:t>[[n]nnnn/][n]</w:t>
            </w:r>
          </w:p>
          <w:p w14:paraId="1A770145" w14:textId="025DFB36" w:rsidR="00420A17" w:rsidRPr="004F537E" w:rsidRDefault="00420A17"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4F537E">
              <w:rPr>
                <w:rFonts w:ascii="Verdana" w:hAnsi="Verdana"/>
                <w:sz w:val="16"/>
                <w:szCs w:val="16"/>
                <w:lang w:val="da-DK"/>
              </w:rPr>
              <w:t xml:space="preserve">nnnnFT) </w:t>
            </w:r>
            <w:r w:rsidRPr="004F537E">
              <w:rPr>
                <w:rFonts w:ascii="Verdana" w:hAnsi="Verdana"/>
                <w:spacing w:val="36"/>
                <w:sz w:val="16"/>
                <w:szCs w:val="16"/>
                <w:lang w:val="da-DK"/>
              </w:rPr>
              <w:t xml:space="preserve"> </w:t>
            </w:r>
            <w:r w:rsidRPr="004F537E">
              <w:rPr>
                <w:rFonts w:ascii="Verdana" w:hAnsi="Verdana"/>
                <w:sz w:val="16"/>
                <w:szCs w:val="16"/>
                <w:lang w:val="da-DK"/>
              </w:rPr>
              <w:t xml:space="preserve">eller </w:t>
            </w:r>
            <w:r w:rsidRPr="004F537E">
              <w:rPr>
                <w:rFonts w:ascii="Verdana" w:hAnsi="Verdana"/>
                <w:spacing w:val="36"/>
                <w:sz w:val="16"/>
                <w:szCs w:val="16"/>
                <w:lang w:val="da-DK"/>
              </w:rPr>
              <w:t xml:space="preserve"> </w:t>
            </w:r>
            <w:r w:rsidRPr="004F537E">
              <w:rPr>
                <w:rFonts w:ascii="Verdana" w:hAnsi="Verdana"/>
                <w:sz w:val="16"/>
                <w:szCs w:val="16"/>
                <w:lang w:val="da-DK"/>
              </w:rPr>
              <w:t xml:space="preserve">[nnnnM/]FLnnn </w:t>
            </w:r>
            <w:r w:rsidRPr="004F537E">
              <w:rPr>
                <w:rFonts w:ascii="Verdana" w:hAnsi="Verdana"/>
                <w:spacing w:val="37"/>
                <w:sz w:val="16"/>
                <w:szCs w:val="16"/>
                <w:lang w:val="da-DK"/>
              </w:rPr>
              <w:t xml:space="preserve"> </w:t>
            </w:r>
            <w:r w:rsidRPr="004F537E">
              <w:rPr>
                <w:rFonts w:ascii="Verdana" w:hAnsi="Verdana"/>
                <w:sz w:val="16"/>
                <w:szCs w:val="16"/>
                <w:lang w:val="da-DK"/>
              </w:rPr>
              <w:t xml:space="preserve">(eller </w:t>
            </w:r>
            <w:r w:rsidRPr="004F537E">
              <w:rPr>
                <w:rFonts w:ascii="Verdana" w:hAnsi="Verdana"/>
                <w:spacing w:val="37"/>
                <w:sz w:val="16"/>
                <w:szCs w:val="16"/>
                <w:lang w:val="da-DK"/>
              </w:rPr>
              <w:t xml:space="preserve"> </w:t>
            </w:r>
            <w:r w:rsidRPr="004F537E">
              <w:rPr>
                <w:rFonts w:ascii="Verdana" w:hAnsi="Verdana"/>
                <w:sz w:val="16"/>
                <w:szCs w:val="16"/>
                <w:lang w:val="da-DK"/>
              </w:rPr>
              <w:t>[[n]nnnnFT/]</w:t>
            </w:r>
            <w:r>
              <w:rPr>
                <w:rFonts w:ascii="Verdana" w:hAnsi="Verdana"/>
                <w:sz w:val="16"/>
                <w:szCs w:val="16"/>
                <w:lang w:val="da-DK"/>
              </w:rPr>
              <w:t xml:space="preserve"> </w:t>
            </w:r>
            <w:r w:rsidRPr="004F537E">
              <w:rPr>
                <w:rFonts w:ascii="Verdana" w:hAnsi="Verdana"/>
                <w:sz w:val="16"/>
                <w:szCs w:val="16"/>
                <w:lang w:val="da-DK"/>
              </w:rPr>
              <w:t>FLnnn)</w:t>
            </w:r>
          </w:p>
          <w:p w14:paraId="62786E22" w14:textId="77777777" w:rsidR="00420A17" w:rsidRPr="004F537E" w:rsidRDefault="00420A17"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4F537E">
              <w:rPr>
                <w:rFonts w:ascii="Verdana" w:hAnsi="Verdana"/>
                <w:i/>
                <w:sz w:val="16"/>
                <w:szCs w:val="16"/>
                <w:lang w:val="da-DK"/>
              </w:rPr>
              <w:t>eller</w:t>
            </w:r>
            <w:r w:rsidRPr="004F537E">
              <w:rPr>
                <w:rFonts w:ascii="Verdana" w:hAnsi="Verdana"/>
                <w:i/>
                <w:spacing w:val="-12"/>
                <w:sz w:val="16"/>
                <w:szCs w:val="16"/>
                <w:lang w:val="da-DK"/>
              </w:rPr>
              <w:t xml:space="preserve"> </w:t>
            </w:r>
            <w:hyperlink w:anchor="_bookmark43" w:history="1">
              <w:r w:rsidRPr="004F537E">
                <w:rPr>
                  <w:rFonts w:ascii="Verdana" w:hAnsi="Verdana"/>
                  <w:spacing w:val="-1"/>
                  <w:sz w:val="16"/>
                  <w:szCs w:val="16"/>
                  <w:lang w:val="da-DK"/>
                </w:rPr>
                <w:t>(</w:t>
              </w:r>
              <w:r w:rsidRPr="004F537E">
                <w:rPr>
                  <w:rFonts w:ascii="Verdana" w:hAnsi="Verdana"/>
                  <w:spacing w:val="-1"/>
                  <w:position w:val="5"/>
                  <w:sz w:val="10"/>
                  <w:szCs w:val="10"/>
                  <w:lang w:val="da-DK"/>
                </w:rPr>
                <w:t>1</w:t>
              </w:r>
              <w:r w:rsidRPr="004F537E">
                <w:rPr>
                  <w:rFonts w:ascii="Verdana" w:hAnsi="Verdana"/>
                  <w:spacing w:val="-1"/>
                  <w:sz w:val="16"/>
                  <w:szCs w:val="16"/>
                  <w:lang w:val="da-DK"/>
                </w:rPr>
                <w:t>)</w:t>
              </w:r>
            </w:hyperlink>
          </w:p>
          <w:p w14:paraId="566270E0" w14:textId="412605CA" w:rsidR="00420A17" w:rsidRPr="004F537E" w:rsidRDefault="00420A17"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4F537E">
              <w:rPr>
                <w:rFonts w:ascii="Verdana" w:hAnsi="Verdana"/>
                <w:spacing w:val="-3"/>
                <w:sz w:val="16"/>
                <w:szCs w:val="16"/>
                <w:lang w:val="da-DK"/>
              </w:rPr>
              <w:t>TOP</w:t>
            </w:r>
            <w:r w:rsidRPr="004F537E">
              <w:rPr>
                <w:rFonts w:ascii="Verdana" w:hAnsi="Verdana"/>
                <w:spacing w:val="-12"/>
                <w:sz w:val="16"/>
                <w:szCs w:val="16"/>
                <w:lang w:val="da-DK"/>
              </w:rPr>
              <w:t xml:space="preserve"> </w:t>
            </w:r>
            <w:r w:rsidRPr="004F537E">
              <w:rPr>
                <w:rFonts w:ascii="Verdana" w:hAnsi="Verdana"/>
                <w:spacing w:val="-2"/>
                <w:sz w:val="16"/>
                <w:szCs w:val="16"/>
                <w:lang w:val="da-DK"/>
              </w:rPr>
              <w:t>[AB</w:t>
            </w:r>
            <w:r w:rsidRPr="004F537E">
              <w:rPr>
                <w:rFonts w:ascii="Verdana" w:hAnsi="Verdana"/>
                <w:spacing w:val="-3"/>
                <w:sz w:val="16"/>
                <w:szCs w:val="16"/>
                <w:lang w:val="da-DK"/>
              </w:rPr>
              <w:t>V</w:t>
            </w:r>
            <w:r w:rsidRPr="004F537E">
              <w:rPr>
                <w:rFonts w:ascii="Verdana" w:hAnsi="Verdana"/>
                <w:spacing w:val="-20"/>
                <w:sz w:val="16"/>
                <w:szCs w:val="16"/>
                <w:lang w:val="da-DK"/>
              </w:rPr>
              <w:t xml:space="preserve"> </w:t>
            </w:r>
            <w:r w:rsidRPr="004F537E">
              <w:rPr>
                <w:rFonts w:ascii="Verdana" w:hAnsi="Verdana"/>
                <w:sz w:val="16"/>
                <w:szCs w:val="16"/>
                <w:lang w:val="da-DK"/>
              </w:rPr>
              <w:t>eller</w:t>
            </w:r>
            <w:r w:rsidRPr="004F537E">
              <w:rPr>
                <w:rFonts w:ascii="Verdana" w:hAnsi="Verdana"/>
                <w:spacing w:val="-12"/>
                <w:sz w:val="16"/>
                <w:szCs w:val="16"/>
                <w:lang w:val="da-DK"/>
              </w:rPr>
              <w:t xml:space="preserve"> </w:t>
            </w:r>
            <w:r w:rsidRPr="004F537E">
              <w:rPr>
                <w:rFonts w:ascii="Verdana" w:hAnsi="Verdana"/>
                <w:spacing w:val="-3"/>
                <w:sz w:val="16"/>
                <w:szCs w:val="16"/>
                <w:lang w:val="da-DK"/>
              </w:rPr>
              <w:t>BLW]</w:t>
            </w:r>
            <w:r w:rsidRPr="004F537E">
              <w:rPr>
                <w:rFonts w:ascii="Verdana" w:hAnsi="Verdana"/>
                <w:spacing w:val="-11"/>
                <w:sz w:val="16"/>
                <w:szCs w:val="16"/>
                <w:lang w:val="da-DK"/>
              </w:rPr>
              <w:t xml:space="preserve"> </w:t>
            </w:r>
            <w:r w:rsidRPr="004F537E">
              <w:rPr>
                <w:rFonts w:ascii="Verdana" w:hAnsi="Verdana"/>
                <w:sz w:val="16"/>
                <w:szCs w:val="16"/>
                <w:lang w:val="da-DK"/>
              </w:rPr>
              <w:t>FLnnn</w:t>
            </w:r>
          </w:p>
        </w:tc>
        <w:tc>
          <w:tcPr>
            <w:tcW w:w="2850" w:type="dxa"/>
            <w:gridSpan w:val="2"/>
            <w:tcBorders>
              <w:right w:val="nil"/>
            </w:tcBorders>
          </w:tcPr>
          <w:p w14:paraId="5C75AC06" w14:textId="77777777" w:rsidR="00420A17" w:rsidRPr="004F537E" w:rsidRDefault="00420A17"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r w:rsidRPr="004F537E">
              <w:rPr>
                <w:rFonts w:ascii="Verdana" w:hAnsi="Verdana"/>
                <w:sz w:val="16"/>
                <w:szCs w:val="16"/>
                <w:lang w:val="da-DK"/>
              </w:rPr>
              <w:t>FL180</w:t>
            </w:r>
          </w:p>
          <w:p w14:paraId="29553B92"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SFC/FL070</w:t>
            </w:r>
          </w:p>
          <w:p w14:paraId="45DB1E44"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SFC/3000M</w:t>
            </w:r>
          </w:p>
          <w:p w14:paraId="0224E276"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SFC/10000FT</w:t>
            </w:r>
          </w:p>
          <w:p w14:paraId="5C106E7B" w14:textId="77777777" w:rsidR="00420A17" w:rsidRPr="009246E6" w:rsidRDefault="00420A17" w:rsidP="00103ECF">
            <w:pPr>
              <w:pStyle w:val="TableParagraph"/>
              <w:shd w:val="clear" w:color="auto" w:fill="FFFFFF" w:themeFill="background1"/>
              <w:spacing w:before="6"/>
              <w:ind w:left="105"/>
              <w:rPr>
                <w:rFonts w:ascii="Verdana" w:eastAsia="Microsoft Sans Serif" w:hAnsi="Verdana" w:cs="Microsoft Sans Serif"/>
                <w:sz w:val="16"/>
                <w:szCs w:val="16"/>
              </w:rPr>
            </w:pPr>
            <w:r w:rsidRPr="009246E6">
              <w:rPr>
                <w:rFonts w:ascii="Verdana" w:hAnsi="Verdana"/>
                <w:sz w:val="16"/>
                <w:szCs w:val="16"/>
              </w:rPr>
              <w:t>FL050/080</w:t>
            </w:r>
          </w:p>
          <w:p w14:paraId="7D6B4591" w14:textId="77777777" w:rsidR="00420A17" w:rsidRPr="009246E6" w:rsidRDefault="00420A17" w:rsidP="00103ECF">
            <w:pPr>
              <w:pStyle w:val="TableParagraph"/>
              <w:shd w:val="clear" w:color="auto" w:fill="FFFFFF" w:themeFill="background1"/>
              <w:spacing w:before="7"/>
              <w:ind w:left="105"/>
              <w:rPr>
                <w:rFonts w:ascii="Verdana" w:eastAsia="Microsoft Sans Serif" w:hAnsi="Verdana" w:cs="Microsoft Sans Serif"/>
                <w:sz w:val="16"/>
                <w:szCs w:val="16"/>
              </w:rPr>
            </w:pPr>
            <w:r w:rsidRPr="009246E6">
              <w:rPr>
                <w:rFonts w:ascii="Verdana" w:hAnsi="Verdana"/>
                <w:spacing w:val="-3"/>
                <w:sz w:val="16"/>
                <w:szCs w:val="16"/>
              </w:rPr>
              <w:t>TOP</w:t>
            </w:r>
            <w:r w:rsidRPr="009246E6">
              <w:rPr>
                <w:rFonts w:ascii="Verdana" w:hAnsi="Verdana"/>
                <w:spacing w:val="-14"/>
                <w:sz w:val="16"/>
                <w:szCs w:val="16"/>
              </w:rPr>
              <w:t xml:space="preserve"> </w:t>
            </w:r>
            <w:r w:rsidRPr="009246E6">
              <w:rPr>
                <w:rFonts w:ascii="Verdana" w:hAnsi="Verdana"/>
                <w:sz w:val="16"/>
                <w:szCs w:val="16"/>
              </w:rPr>
              <w:t>FL390</w:t>
            </w:r>
          </w:p>
          <w:p w14:paraId="1758B733" w14:textId="77777777" w:rsidR="00420A17" w:rsidRPr="009246E6"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9246E6">
              <w:rPr>
                <w:rFonts w:ascii="Verdana" w:hAnsi="Verdana"/>
                <w:spacing w:val="-3"/>
                <w:sz w:val="16"/>
                <w:szCs w:val="16"/>
              </w:rPr>
              <w:t>AB</w:t>
            </w:r>
            <w:r w:rsidRPr="009246E6">
              <w:rPr>
                <w:rFonts w:ascii="Verdana" w:hAnsi="Verdana"/>
                <w:spacing w:val="-4"/>
                <w:sz w:val="16"/>
                <w:szCs w:val="16"/>
              </w:rPr>
              <w:t>V</w:t>
            </w:r>
            <w:r w:rsidRPr="009246E6">
              <w:rPr>
                <w:rFonts w:ascii="Verdana" w:hAnsi="Verdana"/>
                <w:spacing w:val="-14"/>
                <w:sz w:val="16"/>
                <w:szCs w:val="16"/>
              </w:rPr>
              <w:t xml:space="preserve"> </w:t>
            </w:r>
            <w:r w:rsidRPr="009246E6">
              <w:rPr>
                <w:rFonts w:ascii="Verdana" w:hAnsi="Verdana"/>
                <w:sz w:val="16"/>
                <w:szCs w:val="16"/>
              </w:rPr>
              <w:t>FL250</w:t>
            </w:r>
          </w:p>
          <w:p w14:paraId="4178EC2E" w14:textId="77777777" w:rsidR="00420A17" w:rsidRPr="009246E6"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9246E6">
              <w:rPr>
                <w:rFonts w:ascii="Verdana" w:hAnsi="Verdana"/>
                <w:spacing w:val="-3"/>
                <w:sz w:val="16"/>
                <w:szCs w:val="16"/>
              </w:rPr>
              <w:t>TOP</w:t>
            </w:r>
            <w:r w:rsidRPr="009246E6">
              <w:rPr>
                <w:rFonts w:ascii="Verdana" w:hAnsi="Verdana"/>
                <w:spacing w:val="-24"/>
                <w:sz w:val="16"/>
                <w:szCs w:val="16"/>
              </w:rPr>
              <w:t xml:space="preserve"> </w:t>
            </w:r>
            <w:r w:rsidRPr="009246E6">
              <w:rPr>
                <w:rFonts w:ascii="Verdana" w:hAnsi="Verdana"/>
                <w:spacing w:val="-3"/>
                <w:sz w:val="16"/>
                <w:szCs w:val="16"/>
              </w:rPr>
              <w:t>AB</w:t>
            </w:r>
            <w:r w:rsidRPr="009246E6">
              <w:rPr>
                <w:rFonts w:ascii="Verdana" w:hAnsi="Verdana"/>
                <w:spacing w:val="-4"/>
                <w:sz w:val="16"/>
                <w:szCs w:val="16"/>
              </w:rPr>
              <w:t>V</w:t>
            </w:r>
            <w:r w:rsidRPr="009246E6">
              <w:rPr>
                <w:rFonts w:ascii="Verdana" w:hAnsi="Verdana"/>
                <w:spacing w:val="-13"/>
                <w:sz w:val="16"/>
                <w:szCs w:val="16"/>
              </w:rPr>
              <w:t xml:space="preserve"> </w:t>
            </w:r>
            <w:r w:rsidRPr="009246E6">
              <w:rPr>
                <w:rFonts w:ascii="Verdana" w:hAnsi="Verdana"/>
                <w:sz w:val="16"/>
                <w:szCs w:val="16"/>
              </w:rPr>
              <w:t>FL100</w:t>
            </w:r>
          </w:p>
          <w:p w14:paraId="57097395"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3000M</w:t>
            </w:r>
          </w:p>
          <w:p w14:paraId="20A3F0ED"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2000/3000M</w:t>
            </w:r>
          </w:p>
          <w:p w14:paraId="4C5E66C0"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8000FT</w:t>
            </w:r>
          </w:p>
          <w:p w14:paraId="5C98A57F"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6000/12000FT</w:t>
            </w:r>
          </w:p>
          <w:p w14:paraId="6711D97E"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2000M/FL150</w:t>
            </w:r>
          </w:p>
          <w:p w14:paraId="32D1A73E" w14:textId="77777777" w:rsidR="00420A17" w:rsidRPr="004F537E"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4F537E">
              <w:rPr>
                <w:rFonts w:ascii="Verdana" w:hAnsi="Verdana"/>
                <w:sz w:val="16"/>
                <w:szCs w:val="16"/>
                <w:lang w:val="da-DK"/>
              </w:rPr>
              <w:t>10000FT/FL250</w:t>
            </w:r>
          </w:p>
          <w:p w14:paraId="3009C1A7" w14:textId="77777777" w:rsidR="00420A17" w:rsidRPr="009246E6"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9246E6">
              <w:rPr>
                <w:rFonts w:ascii="Verdana" w:hAnsi="Verdana"/>
                <w:spacing w:val="-3"/>
                <w:sz w:val="16"/>
                <w:szCs w:val="16"/>
              </w:rPr>
              <w:t>TOP</w:t>
            </w:r>
            <w:r w:rsidRPr="009246E6">
              <w:rPr>
                <w:rFonts w:ascii="Verdana" w:hAnsi="Verdana"/>
                <w:spacing w:val="-14"/>
                <w:sz w:val="16"/>
                <w:szCs w:val="16"/>
              </w:rPr>
              <w:t xml:space="preserve"> </w:t>
            </w:r>
            <w:r w:rsidRPr="009246E6">
              <w:rPr>
                <w:rFonts w:ascii="Verdana" w:hAnsi="Verdana"/>
                <w:sz w:val="16"/>
                <w:szCs w:val="16"/>
              </w:rPr>
              <w:t>FL500</w:t>
            </w:r>
          </w:p>
          <w:p w14:paraId="0156EC21" w14:textId="77777777" w:rsidR="00420A17" w:rsidRPr="009246E6"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9246E6">
              <w:rPr>
                <w:rFonts w:ascii="Verdana" w:hAnsi="Verdana"/>
                <w:spacing w:val="-3"/>
                <w:sz w:val="16"/>
                <w:szCs w:val="16"/>
              </w:rPr>
              <w:t>TOP</w:t>
            </w:r>
            <w:r w:rsidRPr="009246E6">
              <w:rPr>
                <w:rFonts w:ascii="Verdana" w:hAnsi="Verdana"/>
                <w:spacing w:val="-24"/>
                <w:sz w:val="16"/>
                <w:szCs w:val="16"/>
              </w:rPr>
              <w:t xml:space="preserve"> </w:t>
            </w:r>
            <w:r w:rsidRPr="009246E6">
              <w:rPr>
                <w:rFonts w:ascii="Verdana" w:hAnsi="Verdana"/>
                <w:spacing w:val="-3"/>
                <w:sz w:val="16"/>
                <w:szCs w:val="16"/>
              </w:rPr>
              <w:t>AB</w:t>
            </w:r>
            <w:r w:rsidRPr="009246E6">
              <w:rPr>
                <w:rFonts w:ascii="Verdana" w:hAnsi="Verdana"/>
                <w:spacing w:val="-4"/>
                <w:sz w:val="16"/>
                <w:szCs w:val="16"/>
              </w:rPr>
              <w:t>V</w:t>
            </w:r>
            <w:r w:rsidRPr="009246E6">
              <w:rPr>
                <w:rFonts w:ascii="Verdana" w:hAnsi="Verdana"/>
                <w:spacing w:val="-13"/>
                <w:sz w:val="16"/>
                <w:szCs w:val="16"/>
              </w:rPr>
              <w:t xml:space="preserve"> </w:t>
            </w:r>
            <w:r w:rsidRPr="009246E6">
              <w:rPr>
                <w:rFonts w:ascii="Verdana" w:hAnsi="Verdana"/>
                <w:sz w:val="16"/>
                <w:szCs w:val="16"/>
              </w:rPr>
              <w:t>FL500</w:t>
            </w:r>
          </w:p>
          <w:p w14:paraId="19912256" w14:textId="7EAD53E6" w:rsidR="00420A17" w:rsidRPr="009246E6" w:rsidRDefault="00420A17" w:rsidP="00103ECF">
            <w:pPr>
              <w:pStyle w:val="TableParagraph"/>
              <w:shd w:val="clear" w:color="auto" w:fill="FFFFFF" w:themeFill="background1"/>
              <w:spacing w:before="5"/>
              <w:ind w:left="105"/>
              <w:rPr>
                <w:rFonts w:ascii="Verdana" w:eastAsia="Microsoft Sans Serif" w:hAnsi="Verdana" w:cs="Microsoft Sans Serif"/>
                <w:sz w:val="16"/>
                <w:szCs w:val="16"/>
              </w:rPr>
            </w:pPr>
            <w:r w:rsidRPr="009246E6">
              <w:rPr>
                <w:rFonts w:ascii="Verdana" w:hAnsi="Verdana"/>
                <w:spacing w:val="-3"/>
                <w:sz w:val="16"/>
                <w:szCs w:val="16"/>
              </w:rPr>
              <w:t>TOP</w:t>
            </w:r>
            <w:r w:rsidRPr="009246E6">
              <w:rPr>
                <w:rFonts w:ascii="Verdana" w:hAnsi="Verdana"/>
                <w:spacing w:val="-9"/>
                <w:sz w:val="16"/>
                <w:szCs w:val="16"/>
              </w:rPr>
              <w:t xml:space="preserve"> </w:t>
            </w:r>
            <w:r w:rsidRPr="009246E6">
              <w:rPr>
                <w:rFonts w:ascii="Verdana" w:hAnsi="Verdana"/>
                <w:spacing w:val="-4"/>
                <w:sz w:val="16"/>
                <w:szCs w:val="16"/>
              </w:rPr>
              <w:t>BLW</w:t>
            </w:r>
            <w:r w:rsidRPr="009246E6">
              <w:rPr>
                <w:rFonts w:ascii="Verdana" w:hAnsi="Verdana"/>
                <w:spacing w:val="-9"/>
                <w:sz w:val="16"/>
                <w:szCs w:val="16"/>
              </w:rPr>
              <w:t xml:space="preserve"> </w:t>
            </w:r>
            <w:r w:rsidRPr="009246E6">
              <w:rPr>
                <w:rFonts w:ascii="Verdana" w:hAnsi="Verdana"/>
                <w:sz w:val="16"/>
                <w:szCs w:val="16"/>
              </w:rPr>
              <w:t>FL450</w:t>
            </w:r>
          </w:p>
        </w:tc>
      </w:tr>
      <w:tr w:rsidR="00A33A4D" w:rsidRPr="004F537E" w14:paraId="761902B5" w14:textId="77777777" w:rsidTr="0085748D">
        <w:trPr>
          <w:trHeight w:hRule="exact" w:val="3957"/>
        </w:trPr>
        <w:tc>
          <w:tcPr>
            <w:tcW w:w="1440" w:type="dxa"/>
            <w:tcBorders>
              <w:left w:val="nil"/>
            </w:tcBorders>
          </w:tcPr>
          <w:p w14:paraId="6049C496" w14:textId="1A529C2E" w:rsidR="00A33A4D" w:rsidRPr="004F537E" w:rsidRDefault="00A33A4D" w:rsidP="00103ECF">
            <w:pPr>
              <w:pStyle w:val="TableParagraph"/>
              <w:shd w:val="clear" w:color="auto" w:fill="FFFFFF" w:themeFill="background1"/>
              <w:spacing w:before="134" w:line="283" w:lineRule="auto"/>
              <w:ind w:right="-110"/>
              <w:jc w:val="both"/>
              <w:rPr>
                <w:rFonts w:ascii="Verdana" w:eastAsia="Microsoft Sans Serif" w:hAnsi="Verdana" w:cs="Microsoft Sans Serif"/>
                <w:sz w:val="16"/>
                <w:szCs w:val="16"/>
                <w:lang w:val="da-DK"/>
              </w:rPr>
            </w:pPr>
            <w:r w:rsidRPr="004F537E">
              <w:rPr>
                <w:rFonts w:ascii="Verdana" w:hAnsi="Verdana"/>
                <w:spacing w:val="-1"/>
                <w:sz w:val="16"/>
                <w:szCs w:val="16"/>
                <w:lang w:val="da-DK"/>
              </w:rPr>
              <w:t>Bevægelse</w:t>
            </w:r>
            <w:r w:rsidRPr="004F537E">
              <w:rPr>
                <w:rFonts w:ascii="Verdana" w:hAnsi="Verdana"/>
                <w:spacing w:val="-18"/>
                <w:sz w:val="16"/>
                <w:szCs w:val="16"/>
                <w:lang w:val="da-DK"/>
              </w:rPr>
              <w:t xml:space="preserve"> </w:t>
            </w:r>
            <w:r w:rsidRPr="004F537E">
              <w:rPr>
                <w:rFonts w:ascii="Verdana" w:hAnsi="Verdana"/>
                <w:sz w:val="16"/>
                <w:szCs w:val="16"/>
                <w:lang w:val="da-DK"/>
              </w:rPr>
              <w:t>eller</w:t>
            </w:r>
            <w:r w:rsidRPr="004F537E">
              <w:rPr>
                <w:rFonts w:ascii="Verdana" w:hAnsi="Verdana"/>
                <w:spacing w:val="22"/>
                <w:w w:val="98"/>
                <w:sz w:val="16"/>
                <w:szCs w:val="16"/>
                <w:lang w:val="da-DK"/>
              </w:rPr>
              <w:t xml:space="preserve"> </w:t>
            </w:r>
            <w:r w:rsidRPr="004F537E">
              <w:rPr>
                <w:rFonts w:ascii="Verdana" w:hAnsi="Verdana"/>
                <w:sz w:val="16"/>
                <w:szCs w:val="16"/>
                <w:lang w:val="da-DK"/>
              </w:rPr>
              <w:t>forventet</w:t>
            </w:r>
            <w:r w:rsidRPr="004F537E">
              <w:rPr>
                <w:rFonts w:ascii="Verdana" w:hAnsi="Verdana"/>
                <w:spacing w:val="-10"/>
                <w:sz w:val="16"/>
                <w:szCs w:val="16"/>
                <w:lang w:val="da-DK"/>
              </w:rPr>
              <w:t xml:space="preserve"> </w:t>
            </w:r>
            <w:r w:rsidRPr="004F537E">
              <w:rPr>
                <w:rFonts w:ascii="Verdana" w:hAnsi="Verdana"/>
                <w:spacing w:val="-2"/>
                <w:sz w:val="16"/>
                <w:szCs w:val="16"/>
                <w:lang w:val="da-DK"/>
              </w:rPr>
              <w:t>be</w:t>
            </w:r>
            <w:r w:rsidRPr="004F537E">
              <w:rPr>
                <w:rFonts w:ascii="Verdana" w:hAnsi="Verdana"/>
                <w:spacing w:val="-3"/>
                <w:sz w:val="16"/>
                <w:szCs w:val="16"/>
                <w:lang w:val="da-DK"/>
              </w:rPr>
              <w:t>v</w:t>
            </w:r>
            <w:r w:rsidRPr="004F537E">
              <w:rPr>
                <w:rFonts w:ascii="Verdana" w:hAnsi="Verdana"/>
                <w:spacing w:val="-2"/>
                <w:sz w:val="16"/>
                <w:szCs w:val="16"/>
                <w:lang w:val="da-DK"/>
              </w:rPr>
              <w:t>æ</w:t>
            </w:r>
            <w:r w:rsidR="004F537E">
              <w:rPr>
                <w:rFonts w:ascii="Verdana" w:hAnsi="Verdana"/>
                <w:spacing w:val="-2"/>
                <w:sz w:val="16"/>
                <w:szCs w:val="16"/>
                <w:lang w:val="da-DK"/>
              </w:rPr>
              <w:t>-</w:t>
            </w:r>
            <w:r w:rsidRPr="004F537E">
              <w:rPr>
                <w:rFonts w:ascii="Verdana" w:hAnsi="Verdana"/>
                <w:sz w:val="16"/>
                <w:szCs w:val="16"/>
                <w:lang w:val="da-DK"/>
              </w:rPr>
              <w:t>gelse</w:t>
            </w:r>
            <w:r w:rsidRPr="004F537E">
              <w:rPr>
                <w:rFonts w:ascii="Verdana" w:hAnsi="Verdana"/>
                <w:spacing w:val="-8"/>
                <w:sz w:val="16"/>
                <w:szCs w:val="16"/>
                <w:lang w:val="da-DK"/>
              </w:rPr>
              <w:t xml:space="preserve"> </w:t>
            </w:r>
            <w:r w:rsidRPr="004F537E">
              <w:rPr>
                <w:rFonts w:ascii="Verdana" w:hAnsi="Verdana"/>
                <w:sz w:val="16"/>
                <w:szCs w:val="16"/>
                <w:lang w:val="da-DK"/>
              </w:rPr>
              <w:t>(C)</w:t>
            </w:r>
            <w:r w:rsidRPr="004F537E">
              <w:rPr>
                <w:rFonts w:ascii="Verdana" w:hAnsi="Verdana"/>
                <w:spacing w:val="-8"/>
                <w:sz w:val="16"/>
                <w:szCs w:val="16"/>
                <w:lang w:val="da-DK"/>
              </w:rPr>
              <w:t xml:space="preserve"> </w:t>
            </w:r>
            <w:hyperlink w:anchor="_bookmark47" w:history="1">
              <w:r w:rsidRPr="004F537E">
                <w:rPr>
                  <w:rFonts w:ascii="Verdana" w:hAnsi="Verdana"/>
                  <w:sz w:val="16"/>
                  <w:szCs w:val="16"/>
                  <w:lang w:val="da-DK"/>
                </w:rPr>
                <w:t>(</w:t>
              </w:r>
              <w:r w:rsidRPr="004F537E">
                <w:rPr>
                  <w:rFonts w:ascii="Verdana" w:hAnsi="Verdana"/>
                  <w:position w:val="5"/>
                  <w:sz w:val="10"/>
                  <w:szCs w:val="10"/>
                  <w:lang w:val="da-DK"/>
                </w:rPr>
                <w:t>5</w:t>
              </w:r>
              <w:r w:rsidRPr="004F537E">
                <w:rPr>
                  <w:rFonts w:ascii="Verdana" w:hAnsi="Verdana"/>
                  <w:sz w:val="16"/>
                  <w:szCs w:val="16"/>
                  <w:lang w:val="da-DK"/>
                </w:rPr>
                <w:t>)</w:t>
              </w:r>
            </w:hyperlink>
          </w:p>
        </w:tc>
        <w:tc>
          <w:tcPr>
            <w:tcW w:w="1440" w:type="dxa"/>
          </w:tcPr>
          <w:p w14:paraId="090799F1" w14:textId="411304A5" w:rsidR="00A33A4D" w:rsidRPr="004F537E" w:rsidRDefault="00A33A4D" w:rsidP="00103ECF">
            <w:pPr>
              <w:pStyle w:val="TableParagraph"/>
              <w:shd w:val="clear" w:color="auto" w:fill="FFFFFF" w:themeFill="background1"/>
              <w:spacing w:before="134" w:line="276" w:lineRule="auto"/>
              <w:ind w:left="70"/>
              <w:rPr>
                <w:rFonts w:ascii="Verdana" w:eastAsia="Microsoft Sans Serif" w:hAnsi="Verdana" w:cs="Microsoft Sans Serif"/>
                <w:sz w:val="16"/>
                <w:szCs w:val="16"/>
                <w:lang w:val="da-DK"/>
              </w:rPr>
            </w:pPr>
            <w:r w:rsidRPr="004F537E">
              <w:rPr>
                <w:rFonts w:ascii="Verdana" w:hAnsi="Verdana"/>
                <w:spacing w:val="-1"/>
                <w:sz w:val="16"/>
                <w:szCs w:val="16"/>
                <w:lang w:val="da-DK"/>
              </w:rPr>
              <w:t>Bevægelse</w:t>
            </w:r>
            <w:r w:rsidRPr="004F537E">
              <w:rPr>
                <w:rFonts w:ascii="Verdana" w:hAnsi="Verdana"/>
                <w:spacing w:val="-17"/>
                <w:sz w:val="16"/>
                <w:szCs w:val="16"/>
                <w:lang w:val="da-DK"/>
              </w:rPr>
              <w:t xml:space="preserve"> </w:t>
            </w:r>
            <w:r w:rsidRPr="004F537E">
              <w:rPr>
                <w:rFonts w:ascii="Verdana" w:hAnsi="Verdana"/>
                <w:sz w:val="16"/>
                <w:szCs w:val="16"/>
                <w:lang w:val="da-DK"/>
              </w:rPr>
              <w:t>el-</w:t>
            </w:r>
            <w:r w:rsidRPr="004F537E">
              <w:rPr>
                <w:rFonts w:ascii="Verdana" w:hAnsi="Verdana"/>
                <w:spacing w:val="22"/>
                <w:w w:val="99"/>
                <w:sz w:val="16"/>
                <w:szCs w:val="16"/>
                <w:lang w:val="da-DK"/>
              </w:rPr>
              <w:t xml:space="preserve"> </w:t>
            </w:r>
            <w:r w:rsidRPr="004F537E">
              <w:rPr>
                <w:rFonts w:ascii="Verdana" w:hAnsi="Verdana"/>
                <w:sz w:val="16"/>
                <w:szCs w:val="16"/>
                <w:lang w:val="da-DK"/>
              </w:rPr>
              <w:t>ler</w:t>
            </w:r>
            <w:r w:rsidRPr="004F537E">
              <w:rPr>
                <w:rFonts w:ascii="Verdana" w:hAnsi="Verdana"/>
                <w:spacing w:val="-13"/>
                <w:sz w:val="16"/>
                <w:szCs w:val="16"/>
                <w:lang w:val="da-DK"/>
              </w:rPr>
              <w:t xml:space="preserve"> </w:t>
            </w:r>
            <w:r w:rsidRPr="004F537E">
              <w:rPr>
                <w:rFonts w:ascii="Verdana" w:hAnsi="Verdana"/>
                <w:sz w:val="16"/>
                <w:szCs w:val="16"/>
                <w:lang w:val="da-DK"/>
              </w:rPr>
              <w:t>forventet</w:t>
            </w:r>
            <w:r w:rsidRPr="004F537E">
              <w:rPr>
                <w:rFonts w:ascii="Verdana" w:hAnsi="Verdana"/>
                <w:w w:val="99"/>
                <w:sz w:val="16"/>
                <w:szCs w:val="16"/>
                <w:lang w:val="da-DK"/>
              </w:rPr>
              <w:t xml:space="preserve"> </w:t>
            </w:r>
            <w:r w:rsidRPr="004F537E">
              <w:rPr>
                <w:rFonts w:ascii="Verdana" w:hAnsi="Verdana"/>
                <w:spacing w:val="-1"/>
                <w:sz w:val="16"/>
                <w:szCs w:val="16"/>
                <w:lang w:val="da-DK"/>
              </w:rPr>
              <w:t>bevægelse</w:t>
            </w:r>
            <w:r w:rsidRPr="004F537E">
              <w:rPr>
                <w:rFonts w:ascii="Verdana" w:hAnsi="Verdana"/>
                <w:spacing w:val="22"/>
                <w:w w:val="99"/>
                <w:sz w:val="16"/>
                <w:szCs w:val="16"/>
                <w:lang w:val="da-DK"/>
              </w:rPr>
              <w:t xml:space="preserve"> </w:t>
            </w:r>
            <w:r w:rsidRPr="004F537E">
              <w:rPr>
                <w:rFonts w:ascii="Verdana" w:hAnsi="Verdana"/>
                <w:sz w:val="16"/>
                <w:szCs w:val="16"/>
                <w:lang w:val="da-DK"/>
              </w:rPr>
              <w:t>(retning</w:t>
            </w:r>
            <w:r w:rsidRPr="004F537E">
              <w:rPr>
                <w:rFonts w:ascii="Verdana" w:hAnsi="Verdana"/>
                <w:spacing w:val="-13"/>
                <w:sz w:val="16"/>
                <w:szCs w:val="16"/>
                <w:lang w:val="da-DK"/>
              </w:rPr>
              <w:t xml:space="preserve"> </w:t>
            </w:r>
            <w:r w:rsidRPr="004F537E">
              <w:rPr>
                <w:rFonts w:ascii="Verdana" w:hAnsi="Verdana"/>
                <w:sz w:val="16"/>
                <w:szCs w:val="16"/>
                <w:lang w:val="da-DK"/>
              </w:rPr>
              <w:t>og</w:t>
            </w:r>
            <w:r w:rsidRPr="004F537E">
              <w:rPr>
                <w:rFonts w:ascii="Verdana" w:hAnsi="Verdana"/>
                <w:spacing w:val="-12"/>
                <w:sz w:val="16"/>
                <w:szCs w:val="16"/>
                <w:lang w:val="da-DK"/>
              </w:rPr>
              <w:t xml:space="preserve"> </w:t>
            </w:r>
            <w:r w:rsidRPr="004F537E">
              <w:rPr>
                <w:rFonts w:ascii="Verdana" w:hAnsi="Verdana"/>
                <w:sz w:val="16"/>
                <w:szCs w:val="16"/>
                <w:lang w:val="da-DK"/>
              </w:rPr>
              <w:t>ha</w:t>
            </w:r>
            <w:r w:rsidR="009D1B52" w:rsidRPr="004F537E">
              <w:rPr>
                <w:rFonts w:ascii="Verdana" w:hAnsi="Verdana"/>
                <w:sz w:val="16"/>
                <w:szCs w:val="16"/>
                <w:lang w:val="da-DK"/>
              </w:rPr>
              <w:t>s</w:t>
            </w:r>
            <w:r w:rsidRPr="004F537E">
              <w:rPr>
                <w:rFonts w:ascii="Verdana" w:hAnsi="Verdana"/>
                <w:sz w:val="16"/>
                <w:szCs w:val="16"/>
                <w:lang w:val="da-DK"/>
              </w:rPr>
              <w:t>tighed)</w:t>
            </w:r>
            <w:r w:rsidRPr="004F537E">
              <w:rPr>
                <w:rFonts w:ascii="Verdana" w:hAnsi="Verdana"/>
                <w:spacing w:val="-10"/>
                <w:sz w:val="16"/>
                <w:szCs w:val="16"/>
                <w:lang w:val="da-DK"/>
              </w:rPr>
              <w:t xml:space="preserve"> </w:t>
            </w:r>
            <w:r w:rsidRPr="004F537E">
              <w:rPr>
                <w:rFonts w:ascii="Verdana" w:hAnsi="Verdana"/>
                <w:sz w:val="16"/>
                <w:szCs w:val="16"/>
                <w:lang w:val="da-DK"/>
              </w:rPr>
              <w:t>i</w:t>
            </w:r>
            <w:r w:rsidRPr="004F537E">
              <w:rPr>
                <w:rFonts w:ascii="Verdana" w:hAnsi="Verdana"/>
                <w:spacing w:val="-9"/>
                <w:sz w:val="16"/>
                <w:szCs w:val="16"/>
                <w:lang w:val="da-DK"/>
              </w:rPr>
              <w:t xml:space="preserve"> </w:t>
            </w:r>
            <w:r w:rsidRPr="004F537E">
              <w:rPr>
                <w:rFonts w:ascii="Verdana" w:hAnsi="Verdana"/>
                <w:spacing w:val="-1"/>
                <w:sz w:val="16"/>
                <w:szCs w:val="16"/>
                <w:lang w:val="da-DK"/>
              </w:rPr>
              <w:t>for</w:t>
            </w:r>
            <w:r w:rsidRPr="004F537E">
              <w:rPr>
                <w:rFonts w:ascii="Verdana" w:hAnsi="Verdana"/>
                <w:sz w:val="16"/>
                <w:szCs w:val="16"/>
                <w:lang w:val="da-DK"/>
              </w:rPr>
              <w:t>hold</w:t>
            </w:r>
            <w:r w:rsidRPr="004F537E">
              <w:rPr>
                <w:rFonts w:ascii="Verdana" w:hAnsi="Verdana"/>
                <w:spacing w:val="-8"/>
                <w:sz w:val="16"/>
                <w:szCs w:val="16"/>
                <w:lang w:val="da-DK"/>
              </w:rPr>
              <w:t xml:space="preserve"> </w:t>
            </w:r>
            <w:r w:rsidRPr="004F537E">
              <w:rPr>
                <w:rFonts w:ascii="Verdana" w:hAnsi="Verdana"/>
                <w:sz w:val="16"/>
                <w:szCs w:val="16"/>
                <w:lang w:val="da-DK"/>
              </w:rPr>
              <w:t>til</w:t>
            </w:r>
            <w:r w:rsidRPr="004F537E">
              <w:rPr>
                <w:rFonts w:ascii="Verdana" w:hAnsi="Verdana"/>
                <w:spacing w:val="-7"/>
                <w:sz w:val="16"/>
                <w:szCs w:val="16"/>
                <w:lang w:val="da-DK"/>
              </w:rPr>
              <w:t xml:space="preserve"> </w:t>
            </w:r>
            <w:r w:rsidRPr="004F537E">
              <w:rPr>
                <w:rFonts w:ascii="Verdana" w:hAnsi="Verdana"/>
                <w:sz w:val="16"/>
                <w:szCs w:val="16"/>
                <w:lang w:val="da-DK"/>
              </w:rPr>
              <w:t>en</w:t>
            </w:r>
            <w:r w:rsidRPr="004F537E">
              <w:rPr>
                <w:rFonts w:ascii="Verdana" w:hAnsi="Verdana"/>
                <w:spacing w:val="-8"/>
                <w:sz w:val="16"/>
                <w:szCs w:val="16"/>
                <w:lang w:val="da-DK"/>
              </w:rPr>
              <w:t xml:space="preserve"> </w:t>
            </w:r>
            <w:r w:rsidRPr="004F537E">
              <w:rPr>
                <w:rFonts w:ascii="Verdana" w:hAnsi="Verdana"/>
                <w:sz w:val="16"/>
                <w:szCs w:val="16"/>
                <w:lang w:val="da-DK"/>
              </w:rPr>
              <w:t>af</w:t>
            </w:r>
            <w:r w:rsidRPr="004F537E">
              <w:rPr>
                <w:rFonts w:ascii="Verdana" w:hAnsi="Verdana"/>
                <w:spacing w:val="-7"/>
                <w:sz w:val="16"/>
                <w:szCs w:val="16"/>
                <w:lang w:val="da-DK"/>
              </w:rPr>
              <w:t xml:space="preserve"> </w:t>
            </w:r>
            <w:r w:rsidRPr="004F537E">
              <w:rPr>
                <w:rFonts w:ascii="Verdana" w:hAnsi="Verdana"/>
                <w:sz w:val="16"/>
                <w:szCs w:val="16"/>
                <w:lang w:val="da-DK"/>
              </w:rPr>
              <w:t>de 16</w:t>
            </w:r>
            <w:r w:rsidRPr="004F537E">
              <w:rPr>
                <w:rFonts w:ascii="Verdana" w:hAnsi="Verdana"/>
                <w:spacing w:val="-15"/>
                <w:sz w:val="16"/>
                <w:szCs w:val="16"/>
                <w:lang w:val="da-DK"/>
              </w:rPr>
              <w:t xml:space="preserve"> </w:t>
            </w:r>
            <w:r w:rsidRPr="004F537E">
              <w:rPr>
                <w:rFonts w:ascii="Verdana" w:hAnsi="Verdana"/>
                <w:spacing w:val="-1"/>
                <w:sz w:val="16"/>
                <w:szCs w:val="16"/>
                <w:lang w:val="da-DK"/>
              </w:rPr>
              <w:t>kom</w:t>
            </w:r>
            <w:r w:rsidR="00550070">
              <w:rPr>
                <w:rFonts w:ascii="Verdana" w:hAnsi="Verdana"/>
                <w:spacing w:val="-1"/>
                <w:sz w:val="16"/>
                <w:szCs w:val="16"/>
                <w:lang w:val="da-DK"/>
              </w:rPr>
              <w:t>-</w:t>
            </w:r>
            <w:r w:rsidRPr="004F537E">
              <w:rPr>
                <w:rFonts w:ascii="Verdana" w:hAnsi="Verdana"/>
                <w:spacing w:val="-1"/>
                <w:sz w:val="16"/>
                <w:szCs w:val="16"/>
                <w:lang w:val="da-DK"/>
              </w:rPr>
              <w:t>pasret</w:t>
            </w:r>
            <w:r w:rsidRPr="004F537E">
              <w:rPr>
                <w:rFonts w:ascii="Verdana" w:hAnsi="Verdana"/>
                <w:sz w:val="16"/>
                <w:szCs w:val="16"/>
                <w:lang w:val="da-DK"/>
              </w:rPr>
              <w:t>ninger</w:t>
            </w:r>
            <w:r w:rsidRPr="004F537E">
              <w:rPr>
                <w:rFonts w:ascii="Verdana" w:hAnsi="Verdana"/>
                <w:spacing w:val="-15"/>
                <w:sz w:val="16"/>
                <w:szCs w:val="16"/>
                <w:lang w:val="da-DK"/>
              </w:rPr>
              <w:t xml:space="preserve"> </w:t>
            </w:r>
            <w:r w:rsidRPr="004F537E">
              <w:rPr>
                <w:rFonts w:ascii="Verdana" w:hAnsi="Verdana"/>
                <w:sz w:val="16"/>
                <w:szCs w:val="16"/>
                <w:lang w:val="da-DK"/>
              </w:rPr>
              <w:t>eller</w:t>
            </w:r>
            <w:r w:rsidRPr="004F537E">
              <w:rPr>
                <w:rFonts w:ascii="Verdana" w:hAnsi="Verdana"/>
                <w:spacing w:val="-15"/>
                <w:sz w:val="16"/>
                <w:szCs w:val="16"/>
                <w:lang w:val="da-DK"/>
              </w:rPr>
              <w:t xml:space="preserve"> </w:t>
            </w:r>
            <w:r w:rsidRPr="004F537E">
              <w:rPr>
                <w:rFonts w:ascii="Verdana" w:hAnsi="Verdana"/>
                <w:sz w:val="16"/>
                <w:szCs w:val="16"/>
                <w:lang w:val="da-DK"/>
              </w:rPr>
              <w:t>angivelse</w:t>
            </w:r>
            <w:r w:rsidRPr="004F537E">
              <w:rPr>
                <w:rFonts w:ascii="Verdana" w:hAnsi="Verdana"/>
                <w:spacing w:val="-13"/>
                <w:sz w:val="16"/>
                <w:szCs w:val="16"/>
                <w:lang w:val="da-DK"/>
              </w:rPr>
              <w:t xml:space="preserve"> </w:t>
            </w:r>
            <w:r w:rsidRPr="004F537E">
              <w:rPr>
                <w:rFonts w:ascii="Verdana" w:hAnsi="Verdana"/>
                <w:spacing w:val="-3"/>
                <w:sz w:val="16"/>
                <w:szCs w:val="16"/>
                <w:lang w:val="da-DK"/>
              </w:rPr>
              <w:t>af</w:t>
            </w:r>
            <w:r w:rsidRPr="004F537E">
              <w:rPr>
                <w:rFonts w:ascii="Verdana" w:hAnsi="Verdana"/>
                <w:spacing w:val="-2"/>
                <w:sz w:val="16"/>
                <w:szCs w:val="16"/>
                <w:lang w:val="da-DK"/>
              </w:rPr>
              <w:t>,</w:t>
            </w:r>
            <w:r w:rsidRPr="004F537E">
              <w:rPr>
                <w:rFonts w:ascii="Verdana" w:hAnsi="Verdana"/>
                <w:spacing w:val="-12"/>
                <w:sz w:val="16"/>
                <w:szCs w:val="16"/>
                <w:lang w:val="da-DK"/>
              </w:rPr>
              <w:t xml:space="preserve"> </w:t>
            </w:r>
            <w:r w:rsidRPr="004F537E">
              <w:rPr>
                <w:rFonts w:ascii="Verdana" w:hAnsi="Verdana"/>
                <w:sz w:val="16"/>
                <w:szCs w:val="16"/>
                <w:lang w:val="da-DK"/>
              </w:rPr>
              <w:t>at</w:t>
            </w:r>
            <w:r w:rsidR="00550070">
              <w:rPr>
                <w:rFonts w:ascii="Verdana" w:hAnsi="Verdana"/>
                <w:sz w:val="16"/>
                <w:szCs w:val="16"/>
                <w:lang w:val="da-DK"/>
              </w:rPr>
              <w:t xml:space="preserve"> f</w:t>
            </w:r>
            <w:r w:rsidRPr="004F537E">
              <w:rPr>
                <w:rFonts w:ascii="Verdana" w:hAnsi="Verdana"/>
                <w:sz w:val="16"/>
                <w:szCs w:val="16"/>
                <w:lang w:val="da-DK"/>
              </w:rPr>
              <w:t>æno</w:t>
            </w:r>
            <w:r w:rsidR="00550070">
              <w:rPr>
                <w:rFonts w:ascii="Verdana" w:hAnsi="Verdana"/>
                <w:sz w:val="16"/>
                <w:szCs w:val="16"/>
                <w:lang w:val="da-DK"/>
              </w:rPr>
              <w:t>-</w:t>
            </w:r>
            <w:r w:rsidRPr="004F537E">
              <w:rPr>
                <w:rFonts w:ascii="Verdana" w:hAnsi="Verdana"/>
                <w:sz w:val="16"/>
                <w:szCs w:val="16"/>
                <w:lang w:val="da-DK"/>
              </w:rPr>
              <w:t>menet</w:t>
            </w:r>
            <w:r w:rsidRPr="004F537E">
              <w:rPr>
                <w:rFonts w:ascii="Verdana" w:hAnsi="Verdana"/>
                <w:spacing w:val="-17"/>
                <w:sz w:val="16"/>
                <w:szCs w:val="16"/>
                <w:lang w:val="da-DK"/>
              </w:rPr>
              <w:t xml:space="preserve"> </w:t>
            </w:r>
            <w:r w:rsidRPr="004F537E">
              <w:rPr>
                <w:rFonts w:ascii="Verdana" w:hAnsi="Verdana"/>
                <w:sz w:val="16"/>
                <w:szCs w:val="16"/>
                <w:lang w:val="da-DK"/>
              </w:rPr>
              <w:t>er</w:t>
            </w:r>
            <w:r w:rsidRPr="004F537E">
              <w:rPr>
                <w:rFonts w:ascii="Verdana" w:hAnsi="Verdana"/>
                <w:w w:val="98"/>
                <w:sz w:val="16"/>
                <w:szCs w:val="16"/>
                <w:lang w:val="da-DK"/>
              </w:rPr>
              <w:t xml:space="preserve"> </w:t>
            </w:r>
            <w:r w:rsidRPr="004F537E">
              <w:rPr>
                <w:rFonts w:ascii="Verdana" w:hAnsi="Verdana"/>
                <w:sz w:val="16"/>
                <w:szCs w:val="16"/>
                <w:lang w:val="da-DK"/>
              </w:rPr>
              <w:t>stationært</w:t>
            </w:r>
          </w:p>
        </w:tc>
        <w:tc>
          <w:tcPr>
            <w:tcW w:w="4140" w:type="dxa"/>
            <w:gridSpan w:val="3"/>
          </w:tcPr>
          <w:p w14:paraId="17738CEC" w14:textId="4944EAF4" w:rsidR="00A33A4D" w:rsidRPr="004F537E" w:rsidRDefault="00A33A4D" w:rsidP="00103ECF">
            <w:pPr>
              <w:pStyle w:val="TableParagraph"/>
              <w:shd w:val="clear" w:color="auto" w:fill="FFFFFF" w:themeFill="background1"/>
              <w:spacing w:before="134" w:line="276" w:lineRule="auto"/>
              <w:ind w:left="105" w:right="70"/>
              <w:jc w:val="both"/>
              <w:rPr>
                <w:rFonts w:ascii="Verdana" w:eastAsia="Microsoft Sans Serif" w:hAnsi="Verdana" w:cs="Microsoft Sans Serif"/>
                <w:sz w:val="16"/>
                <w:szCs w:val="16"/>
                <w:lang w:val="da-DK"/>
              </w:rPr>
            </w:pPr>
            <w:r w:rsidRPr="004F537E">
              <w:rPr>
                <w:rFonts w:ascii="Verdana" w:hAnsi="Verdana"/>
                <w:spacing w:val="-2"/>
                <w:sz w:val="16"/>
                <w:szCs w:val="16"/>
                <w:lang w:val="da-DK"/>
              </w:rPr>
              <w:t>MO</w:t>
            </w:r>
            <w:r w:rsidRPr="004F537E">
              <w:rPr>
                <w:rFonts w:ascii="Verdana" w:hAnsi="Verdana"/>
                <w:spacing w:val="-3"/>
                <w:sz w:val="16"/>
                <w:szCs w:val="16"/>
                <w:lang w:val="da-DK"/>
              </w:rPr>
              <w:t xml:space="preserve">V </w:t>
            </w:r>
            <w:r w:rsidRPr="004F537E">
              <w:rPr>
                <w:rFonts w:ascii="Verdana" w:hAnsi="Verdana"/>
                <w:sz w:val="16"/>
                <w:szCs w:val="16"/>
                <w:lang w:val="da-DK"/>
              </w:rPr>
              <w:t>N</w:t>
            </w:r>
            <w:r w:rsidRPr="004F537E">
              <w:rPr>
                <w:rFonts w:ascii="Verdana" w:hAnsi="Verdana"/>
                <w:spacing w:val="-4"/>
                <w:sz w:val="16"/>
                <w:szCs w:val="16"/>
                <w:lang w:val="da-DK"/>
              </w:rPr>
              <w:t xml:space="preserve"> </w:t>
            </w:r>
            <w:r w:rsidRPr="004F537E">
              <w:rPr>
                <w:rFonts w:ascii="Verdana" w:hAnsi="Verdana"/>
                <w:sz w:val="16"/>
                <w:szCs w:val="16"/>
                <w:lang w:val="da-DK"/>
              </w:rPr>
              <w:t>[nnKMH]</w:t>
            </w:r>
            <w:r w:rsidRPr="004F537E">
              <w:rPr>
                <w:rFonts w:ascii="Verdana" w:hAnsi="Verdana"/>
                <w:spacing w:val="-3"/>
                <w:sz w:val="16"/>
                <w:szCs w:val="16"/>
                <w:lang w:val="da-DK"/>
              </w:rPr>
              <w:t xml:space="preserve"> </w:t>
            </w:r>
            <w:r w:rsidRPr="004F537E">
              <w:rPr>
                <w:rFonts w:ascii="Verdana" w:hAnsi="Verdana"/>
                <w:sz w:val="16"/>
                <w:szCs w:val="16"/>
                <w:lang w:val="da-DK"/>
              </w:rPr>
              <w:t>eller</w:t>
            </w:r>
            <w:r w:rsidRPr="004F537E">
              <w:rPr>
                <w:rFonts w:ascii="Verdana" w:hAnsi="Verdana"/>
                <w:spacing w:val="-5"/>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 xml:space="preserve">V </w:t>
            </w:r>
            <w:r w:rsidRPr="004F537E">
              <w:rPr>
                <w:rFonts w:ascii="Verdana" w:hAnsi="Verdana"/>
                <w:sz w:val="16"/>
                <w:szCs w:val="16"/>
                <w:lang w:val="da-DK"/>
              </w:rPr>
              <w:t>NNE</w:t>
            </w:r>
            <w:r w:rsidRPr="004F537E">
              <w:rPr>
                <w:rFonts w:ascii="Verdana" w:hAnsi="Verdana"/>
                <w:spacing w:val="-4"/>
                <w:sz w:val="16"/>
                <w:szCs w:val="16"/>
                <w:lang w:val="da-DK"/>
              </w:rPr>
              <w:t xml:space="preserve"> </w:t>
            </w:r>
            <w:r w:rsidRPr="004F537E">
              <w:rPr>
                <w:rFonts w:ascii="Verdana" w:hAnsi="Verdana"/>
                <w:sz w:val="16"/>
                <w:szCs w:val="16"/>
                <w:lang w:val="da-DK"/>
              </w:rPr>
              <w:t>[nnKMH]</w:t>
            </w:r>
            <w:r w:rsidRPr="004F537E">
              <w:rPr>
                <w:rFonts w:ascii="Verdana" w:hAnsi="Verdana"/>
                <w:spacing w:val="-4"/>
                <w:sz w:val="16"/>
                <w:szCs w:val="16"/>
                <w:lang w:val="da-DK"/>
              </w:rPr>
              <w:t xml:space="preserve"> </w:t>
            </w:r>
            <w:r w:rsidRPr="004F537E">
              <w:rPr>
                <w:rFonts w:ascii="Verdana" w:hAnsi="Verdana"/>
                <w:sz w:val="16"/>
                <w:szCs w:val="16"/>
                <w:lang w:val="da-DK"/>
              </w:rPr>
              <w:t>eller</w:t>
            </w:r>
            <w:r w:rsidRPr="004F537E">
              <w:rPr>
                <w:rFonts w:ascii="Verdana" w:hAnsi="Verdana"/>
                <w:spacing w:val="-2"/>
                <w:sz w:val="16"/>
                <w:szCs w:val="16"/>
                <w:lang w:val="da-DK"/>
              </w:rPr>
              <w:t xml:space="preserve"> MO</w:t>
            </w:r>
            <w:r w:rsidRPr="004F537E">
              <w:rPr>
                <w:rFonts w:ascii="Verdana" w:hAnsi="Verdana"/>
                <w:spacing w:val="-3"/>
                <w:sz w:val="16"/>
                <w:szCs w:val="16"/>
                <w:lang w:val="da-DK"/>
              </w:rPr>
              <w:t>V</w:t>
            </w:r>
            <w:r w:rsidRPr="004F537E">
              <w:rPr>
                <w:rFonts w:ascii="Verdana" w:hAnsi="Verdana"/>
                <w:spacing w:val="21"/>
                <w:w w:val="97"/>
                <w:sz w:val="16"/>
                <w:szCs w:val="16"/>
                <w:lang w:val="da-DK"/>
              </w:rPr>
              <w:t xml:space="preserve"> </w:t>
            </w:r>
            <w:r w:rsidRPr="004F537E">
              <w:rPr>
                <w:rFonts w:ascii="Verdana" w:hAnsi="Verdana"/>
                <w:sz w:val="16"/>
                <w:szCs w:val="16"/>
                <w:lang w:val="da-DK"/>
              </w:rPr>
              <w:t>NE</w:t>
            </w:r>
            <w:r w:rsidRPr="004F537E">
              <w:rPr>
                <w:rFonts w:ascii="Verdana" w:hAnsi="Verdana"/>
                <w:spacing w:val="15"/>
                <w:sz w:val="16"/>
                <w:szCs w:val="16"/>
                <w:lang w:val="da-DK"/>
              </w:rPr>
              <w:t xml:space="preserve"> </w:t>
            </w:r>
            <w:r w:rsidRPr="004F537E">
              <w:rPr>
                <w:rFonts w:ascii="Verdana" w:hAnsi="Verdana"/>
                <w:sz w:val="16"/>
                <w:szCs w:val="16"/>
                <w:lang w:val="da-DK"/>
              </w:rPr>
              <w:t>[nnKMH]</w:t>
            </w:r>
            <w:r w:rsidRPr="004F537E">
              <w:rPr>
                <w:rFonts w:ascii="Verdana" w:hAnsi="Verdana"/>
                <w:spacing w:val="17"/>
                <w:sz w:val="16"/>
                <w:szCs w:val="16"/>
                <w:lang w:val="da-DK"/>
              </w:rPr>
              <w:t xml:space="preserve"> </w:t>
            </w:r>
            <w:r w:rsidRPr="004F537E">
              <w:rPr>
                <w:rFonts w:ascii="Verdana" w:hAnsi="Verdana"/>
                <w:sz w:val="16"/>
                <w:szCs w:val="16"/>
                <w:lang w:val="da-DK"/>
              </w:rPr>
              <w:t>eller</w:t>
            </w:r>
            <w:r w:rsidRPr="004F537E">
              <w:rPr>
                <w:rFonts w:ascii="Verdana" w:hAnsi="Verdana"/>
                <w:spacing w:val="15"/>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6"/>
                <w:sz w:val="16"/>
                <w:szCs w:val="16"/>
                <w:lang w:val="da-DK"/>
              </w:rPr>
              <w:t xml:space="preserve"> </w:t>
            </w:r>
            <w:r w:rsidRPr="004F537E">
              <w:rPr>
                <w:rFonts w:ascii="Verdana" w:hAnsi="Verdana"/>
                <w:sz w:val="16"/>
                <w:szCs w:val="16"/>
                <w:lang w:val="da-DK"/>
              </w:rPr>
              <w:t>ENE</w:t>
            </w:r>
            <w:r w:rsidRPr="004F537E">
              <w:rPr>
                <w:rFonts w:ascii="Verdana" w:hAnsi="Verdana"/>
                <w:spacing w:val="16"/>
                <w:sz w:val="16"/>
                <w:szCs w:val="16"/>
                <w:lang w:val="da-DK"/>
              </w:rPr>
              <w:t xml:space="preserve"> </w:t>
            </w:r>
            <w:r w:rsidRPr="004F537E">
              <w:rPr>
                <w:rFonts w:ascii="Verdana" w:hAnsi="Verdana"/>
                <w:sz w:val="16"/>
                <w:szCs w:val="16"/>
                <w:lang w:val="da-DK"/>
              </w:rPr>
              <w:t>[nnKMH]</w:t>
            </w:r>
            <w:r w:rsidRPr="004F537E">
              <w:rPr>
                <w:rFonts w:ascii="Verdana" w:hAnsi="Verdana"/>
                <w:spacing w:val="16"/>
                <w:sz w:val="16"/>
                <w:szCs w:val="16"/>
                <w:lang w:val="da-DK"/>
              </w:rPr>
              <w:t xml:space="preserve"> </w:t>
            </w:r>
            <w:r w:rsidRPr="004F537E">
              <w:rPr>
                <w:rFonts w:ascii="Verdana" w:hAnsi="Verdana"/>
                <w:sz w:val="16"/>
                <w:szCs w:val="16"/>
                <w:lang w:val="da-DK"/>
              </w:rPr>
              <w:t>eller</w:t>
            </w:r>
            <w:r w:rsidRPr="004F537E">
              <w:rPr>
                <w:rFonts w:ascii="Verdana" w:hAnsi="Verdana"/>
                <w:spacing w:val="1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5"/>
                <w:sz w:val="16"/>
                <w:szCs w:val="16"/>
                <w:lang w:val="da-DK"/>
              </w:rPr>
              <w:t xml:space="preserve"> </w:t>
            </w:r>
            <w:r w:rsidRPr="004F537E">
              <w:rPr>
                <w:rFonts w:ascii="Verdana" w:hAnsi="Verdana"/>
                <w:sz w:val="16"/>
                <w:szCs w:val="16"/>
                <w:lang w:val="da-DK"/>
              </w:rPr>
              <w:t>E</w:t>
            </w:r>
            <w:r w:rsidRPr="004F537E">
              <w:rPr>
                <w:rFonts w:ascii="Verdana" w:hAnsi="Verdana"/>
                <w:spacing w:val="22"/>
                <w:w w:val="97"/>
                <w:sz w:val="16"/>
                <w:szCs w:val="16"/>
                <w:lang w:val="da-DK"/>
              </w:rPr>
              <w:t xml:space="preserve"> </w:t>
            </w:r>
            <w:r w:rsidRPr="004F537E">
              <w:rPr>
                <w:rFonts w:ascii="Verdana" w:hAnsi="Verdana"/>
                <w:sz w:val="16"/>
                <w:szCs w:val="16"/>
                <w:lang w:val="da-DK"/>
              </w:rPr>
              <w:t xml:space="preserve">[nnKMH] eller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
                <w:sz w:val="16"/>
                <w:szCs w:val="16"/>
                <w:lang w:val="da-DK"/>
              </w:rPr>
              <w:t xml:space="preserve"> </w:t>
            </w:r>
            <w:r w:rsidRPr="004F537E">
              <w:rPr>
                <w:rFonts w:ascii="Verdana" w:hAnsi="Verdana"/>
                <w:sz w:val="16"/>
                <w:szCs w:val="16"/>
                <w:lang w:val="da-DK"/>
              </w:rPr>
              <w:t>ESE</w:t>
            </w:r>
            <w:r w:rsidRPr="004F537E">
              <w:rPr>
                <w:rFonts w:ascii="Verdana" w:hAnsi="Verdana"/>
                <w:spacing w:val="42"/>
                <w:sz w:val="16"/>
                <w:szCs w:val="16"/>
                <w:lang w:val="da-DK"/>
              </w:rPr>
              <w:t xml:space="preserve"> </w:t>
            </w:r>
            <w:r w:rsidRPr="004F537E">
              <w:rPr>
                <w:rFonts w:ascii="Verdana" w:hAnsi="Verdana"/>
                <w:sz w:val="16"/>
                <w:szCs w:val="16"/>
                <w:lang w:val="da-DK"/>
              </w:rPr>
              <w:t>[nnKMH] eller</w:t>
            </w:r>
            <w:r w:rsidRPr="004F537E">
              <w:rPr>
                <w:rFonts w:ascii="Verdana" w:hAnsi="Verdana"/>
                <w:spacing w:val="1"/>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7"/>
                <w:sz w:val="16"/>
                <w:szCs w:val="16"/>
                <w:lang w:val="da-DK"/>
              </w:rPr>
              <w:t xml:space="preserve"> </w:t>
            </w:r>
            <w:r w:rsidRPr="004F537E">
              <w:rPr>
                <w:rFonts w:ascii="Verdana" w:hAnsi="Verdana"/>
                <w:sz w:val="16"/>
                <w:szCs w:val="16"/>
                <w:lang w:val="da-DK"/>
              </w:rPr>
              <w:t>SE</w:t>
            </w:r>
            <w:r w:rsidRPr="004F537E">
              <w:rPr>
                <w:rFonts w:ascii="Verdana" w:hAnsi="Verdana"/>
                <w:spacing w:val="21"/>
                <w:w w:val="97"/>
                <w:sz w:val="16"/>
                <w:szCs w:val="16"/>
                <w:lang w:val="da-DK"/>
              </w:rPr>
              <w:t xml:space="preserve"> </w:t>
            </w:r>
            <w:r w:rsidRPr="004F537E">
              <w:rPr>
                <w:rFonts w:ascii="Verdana" w:hAnsi="Verdana"/>
                <w:sz w:val="16"/>
                <w:szCs w:val="16"/>
                <w:lang w:val="da-DK"/>
              </w:rPr>
              <w:t>[nnKMH]</w:t>
            </w:r>
            <w:r w:rsidRPr="004F537E">
              <w:rPr>
                <w:rFonts w:ascii="Verdana" w:hAnsi="Verdana"/>
                <w:spacing w:val="16"/>
                <w:sz w:val="16"/>
                <w:szCs w:val="16"/>
                <w:lang w:val="da-DK"/>
              </w:rPr>
              <w:t xml:space="preserve"> </w:t>
            </w:r>
            <w:r w:rsidRPr="004F537E">
              <w:rPr>
                <w:rFonts w:ascii="Verdana" w:hAnsi="Verdana"/>
                <w:sz w:val="16"/>
                <w:szCs w:val="16"/>
                <w:lang w:val="da-DK"/>
              </w:rPr>
              <w:t>eller</w:t>
            </w:r>
            <w:r w:rsidRPr="004F537E">
              <w:rPr>
                <w:rFonts w:ascii="Verdana" w:hAnsi="Verdana"/>
                <w:spacing w:val="16"/>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2"/>
                <w:sz w:val="16"/>
                <w:szCs w:val="16"/>
                <w:lang w:val="da-DK"/>
              </w:rPr>
              <w:t xml:space="preserve"> </w:t>
            </w:r>
            <w:r w:rsidRPr="004F537E">
              <w:rPr>
                <w:rFonts w:ascii="Verdana" w:hAnsi="Verdana"/>
                <w:sz w:val="16"/>
                <w:szCs w:val="16"/>
                <w:lang w:val="da-DK"/>
              </w:rPr>
              <w:t>SSE</w:t>
            </w:r>
            <w:r w:rsidRPr="004F537E">
              <w:rPr>
                <w:rFonts w:ascii="Verdana" w:hAnsi="Verdana"/>
                <w:spacing w:val="17"/>
                <w:sz w:val="16"/>
                <w:szCs w:val="16"/>
                <w:lang w:val="da-DK"/>
              </w:rPr>
              <w:t xml:space="preserve"> </w:t>
            </w:r>
            <w:r w:rsidRPr="004F537E">
              <w:rPr>
                <w:rFonts w:ascii="Verdana" w:hAnsi="Verdana"/>
                <w:sz w:val="16"/>
                <w:szCs w:val="16"/>
                <w:lang w:val="da-DK"/>
              </w:rPr>
              <w:t>[nnKMH]</w:t>
            </w:r>
            <w:r w:rsidRPr="004F537E">
              <w:rPr>
                <w:rFonts w:ascii="Verdana" w:hAnsi="Verdana"/>
                <w:spacing w:val="15"/>
                <w:sz w:val="16"/>
                <w:szCs w:val="16"/>
                <w:lang w:val="da-DK"/>
              </w:rPr>
              <w:t xml:space="preserve"> </w:t>
            </w:r>
            <w:r w:rsidRPr="004F537E">
              <w:rPr>
                <w:rFonts w:ascii="Verdana" w:hAnsi="Verdana"/>
                <w:sz w:val="16"/>
                <w:szCs w:val="16"/>
                <w:lang w:val="da-DK"/>
              </w:rPr>
              <w:t>eller</w:t>
            </w:r>
            <w:r w:rsidRPr="004F537E">
              <w:rPr>
                <w:rFonts w:ascii="Verdana" w:hAnsi="Verdana"/>
                <w:spacing w:val="16"/>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1"/>
                <w:sz w:val="16"/>
                <w:szCs w:val="16"/>
                <w:lang w:val="da-DK"/>
              </w:rPr>
              <w:t xml:space="preserve"> </w:t>
            </w:r>
            <w:r w:rsidRPr="004F537E">
              <w:rPr>
                <w:rFonts w:ascii="Verdana" w:hAnsi="Verdana"/>
                <w:sz w:val="16"/>
                <w:szCs w:val="16"/>
                <w:lang w:val="da-DK"/>
              </w:rPr>
              <w:t>S</w:t>
            </w:r>
            <w:r w:rsidRPr="004F537E">
              <w:rPr>
                <w:rFonts w:ascii="Verdana" w:hAnsi="Verdana"/>
                <w:spacing w:val="21"/>
                <w:w w:val="98"/>
                <w:sz w:val="16"/>
                <w:szCs w:val="16"/>
                <w:lang w:val="da-DK"/>
              </w:rPr>
              <w:t xml:space="preserve"> </w:t>
            </w:r>
            <w:r w:rsidRPr="004F537E">
              <w:rPr>
                <w:rFonts w:ascii="Verdana" w:hAnsi="Verdana"/>
                <w:sz w:val="16"/>
                <w:szCs w:val="16"/>
                <w:lang w:val="da-DK"/>
              </w:rPr>
              <w:t>[nnKMH]</w:t>
            </w:r>
            <w:r w:rsidRPr="004F537E">
              <w:rPr>
                <w:rFonts w:ascii="Verdana" w:hAnsi="Verdana"/>
                <w:spacing w:val="32"/>
                <w:sz w:val="16"/>
                <w:szCs w:val="16"/>
                <w:lang w:val="da-DK"/>
              </w:rPr>
              <w:t xml:space="preserve"> </w:t>
            </w:r>
            <w:r w:rsidRPr="004F537E">
              <w:rPr>
                <w:rFonts w:ascii="Verdana" w:hAnsi="Verdana"/>
                <w:sz w:val="16"/>
                <w:szCs w:val="16"/>
                <w:lang w:val="da-DK"/>
              </w:rPr>
              <w:t>eller</w:t>
            </w:r>
            <w:r w:rsidRPr="004F537E">
              <w:rPr>
                <w:rFonts w:ascii="Verdana" w:hAnsi="Verdana"/>
                <w:spacing w:val="32"/>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8"/>
                <w:sz w:val="16"/>
                <w:szCs w:val="16"/>
                <w:lang w:val="da-DK"/>
              </w:rPr>
              <w:t xml:space="preserve"> </w:t>
            </w:r>
            <w:r w:rsidRPr="004F537E">
              <w:rPr>
                <w:rFonts w:ascii="Verdana" w:hAnsi="Verdana"/>
                <w:spacing w:val="-3"/>
                <w:sz w:val="16"/>
                <w:szCs w:val="16"/>
                <w:lang w:val="da-DK"/>
              </w:rPr>
              <w:t>SS</w:t>
            </w:r>
            <w:r w:rsidRPr="004F537E">
              <w:rPr>
                <w:rFonts w:ascii="Verdana" w:hAnsi="Verdana"/>
                <w:spacing w:val="-2"/>
                <w:sz w:val="16"/>
                <w:szCs w:val="16"/>
                <w:lang w:val="da-DK"/>
              </w:rPr>
              <w:t>W</w:t>
            </w:r>
            <w:r w:rsidRPr="004F537E">
              <w:rPr>
                <w:rFonts w:ascii="Verdana" w:hAnsi="Verdana"/>
                <w:spacing w:val="33"/>
                <w:sz w:val="16"/>
                <w:szCs w:val="16"/>
                <w:lang w:val="da-DK"/>
              </w:rPr>
              <w:t xml:space="preserve"> </w:t>
            </w:r>
            <w:r w:rsidRPr="004F537E">
              <w:rPr>
                <w:rFonts w:ascii="Verdana" w:hAnsi="Verdana"/>
                <w:sz w:val="16"/>
                <w:szCs w:val="16"/>
                <w:lang w:val="da-DK"/>
              </w:rPr>
              <w:t>[nnKMH]</w:t>
            </w:r>
            <w:r w:rsidRPr="004F537E">
              <w:rPr>
                <w:rFonts w:ascii="Verdana" w:hAnsi="Verdana"/>
                <w:spacing w:val="32"/>
                <w:sz w:val="16"/>
                <w:szCs w:val="16"/>
                <w:lang w:val="da-DK"/>
              </w:rPr>
              <w:t xml:space="preserve"> </w:t>
            </w:r>
            <w:r w:rsidRPr="004F537E">
              <w:rPr>
                <w:rFonts w:ascii="Verdana" w:hAnsi="Verdana"/>
                <w:sz w:val="16"/>
                <w:szCs w:val="16"/>
                <w:lang w:val="da-DK"/>
              </w:rPr>
              <w:t>eller</w:t>
            </w:r>
            <w:r w:rsidRPr="004F537E">
              <w:rPr>
                <w:rFonts w:ascii="Verdana" w:hAnsi="Verdana"/>
                <w:spacing w:val="31"/>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7"/>
                <w:sz w:val="16"/>
                <w:szCs w:val="16"/>
                <w:lang w:val="da-DK"/>
              </w:rPr>
              <w:t xml:space="preserve"> </w:t>
            </w:r>
            <w:r w:rsidRPr="004F537E">
              <w:rPr>
                <w:rFonts w:ascii="Verdana" w:hAnsi="Verdana"/>
                <w:spacing w:val="-3"/>
                <w:sz w:val="16"/>
                <w:szCs w:val="16"/>
                <w:lang w:val="da-DK"/>
              </w:rPr>
              <w:t>S</w:t>
            </w:r>
            <w:r w:rsidRPr="004F537E">
              <w:rPr>
                <w:rFonts w:ascii="Verdana" w:hAnsi="Verdana"/>
                <w:spacing w:val="-2"/>
                <w:sz w:val="16"/>
                <w:szCs w:val="16"/>
                <w:lang w:val="da-DK"/>
              </w:rPr>
              <w:t>W</w:t>
            </w:r>
            <w:r w:rsidRPr="004F537E">
              <w:rPr>
                <w:rFonts w:ascii="Verdana" w:hAnsi="Verdana"/>
                <w:spacing w:val="24"/>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Pr="004F537E">
              <w:rPr>
                <w:rFonts w:ascii="Verdana" w:hAnsi="Verdana"/>
                <w:sz w:val="16"/>
                <w:szCs w:val="16"/>
                <w:lang w:val="da-DK"/>
              </w:rPr>
              <w:t>eller</w:t>
            </w:r>
            <w:r w:rsidRPr="004F537E">
              <w:rPr>
                <w:rFonts w:ascii="Verdana" w:hAnsi="Verdana"/>
                <w:spacing w:val="3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pacing w:val="-3"/>
                <w:sz w:val="16"/>
                <w:szCs w:val="16"/>
                <w:lang w:val="da-DK"/>
              </w:rPr>
              <w:t>W</w:t>
            </w:r>
            <w:r w:rsidRPr="004F537E">
              <w:rPr>
                <w:rFonts w:ascii="Verdana" w:hAnsi="Verdana"/>
                <w:spacing w:val="-4"/>
                <w:sz w:val="16"/>
                <w:szCs w:val="16"/>
                <w:lang w:val="da-DK"/>
              </w:rPr>
              <w:t>S</w:t>
            </w:r>
            <w:r w:rsidRPr="004F537E">
              <w:rPr>
                <w:rFonts w:ascii="Verdana" w:hAnsi="Verdana"/>
                <w:spacing w:val="-3"/>
                <w:sz w:val="16"/>
                <w:szCs w:val="16"/>
                <w:lang w:val="da-DK"/>
              </w:rPr>
              <w:t>W</w:t>
            </w:r>
            <w:r w:rsidRPr="004F537E">
              <w:rPr>
                <w:rFonts w:ascii="Verdana" w:hAnsi="Verdana"/>
                <w:spacing w:val="39"/>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Pr="004F537E">
              <w:rPr>
                <w:rFonts w:ascii="Verdana" w:hAnsi="Verdana"/>
                <w:sz w:val="16"/>
                <w:szCs w:val="16"/>
                <w:lang w:val="da-DK"/>
              </w:rPr>
              <w:t>eller</w:t>
            </w:r>
            <w:r w:rsidRPr="004F537E">
              <w:rPr>
                <w:rFonts w:ascii="Verdana" w:hAnsi="Verdana"/>
                <w:spacing w:val="3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z w:val="16"/>
                <w:szCs w:val="16"/>
                <w:lang w:val="da-DK"/>
              </w:rPr>
              <w:t>W</w:t>
            </w:r>
            <w:r w:rsidRPr="004F537E">
              <w:rPr>
                <w:rFonts w:ascii="Verdana" w:hAnsi="Verdana"/>
                <w:spacing w:val="23"/>
                <w:sz w:val="16"/>
                <w:szCs w:val="16"/>
                <w:lang w:val="da-DK"/>
              </w:rPr>
              <w:t xml:space="preserve"> </w:t>
            </w:r>
            <w:r w:rsidRPr="004F537E">
              <w:rPr>
                <w:rFonts w:ascii="Verdana" w:hAnsi="Verdana"/>
                <w:sz w:val="16"/>
                <w:szCs w:val="16"/>
                <w:lang w:val="da-DK"/>
              </w:rPr>
              <w:t>[nnKMH]</w:t>
            </w:r>
            <w:r w:rsidRPr="004F537E">
              <w:rPr>
                <w:rFonts w:ascii="Verdana" w:hAnsi="Verdana"/>
                <w:spacing w:val="20"/>
                <w:sz w:val="16"/>
                <w:szCs w:val="16"/>
                <w:lang w:val="da-DK"/>
              </w:rPr>
              <w:t xml:space="preserve"> </w:t>
            </w:r>
            <w:r w:rsidRPr="004F537E">
              <w:rPr>
                <w:rFonts w:ascii="Verdana" w:hAnsi="Verdana"/>
                <w:sz w:val="16"/>
                <w:szCs w:val="16"/>
                <w:lang w:val="da-DK"/>
              </w:rPr>
              <w:t>eller</w:t>
            </w:r>
            <w:r w:rsidRPr="004F537E">
              <w:rPr>
                <w:rFonts w:ascii="Verdana" w:hAnsi="Verdana"/>
                <w:spacing w:val="2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0"/>
                <w:sz w:val="16"/>
                <w:szCs w:val="16"/>
                <w:lang w:val="da-DK"/>
              </w:rPr>
              <w:t xml:space="preserve"> </w:t>
            </w:r>
            <w:r w:rsidRPr="004F537E">
              <w:rPr>
                <w:rFonts w:ascii="Verdana" w:hAnsi="Verdana"/>
                <w:sz w:val="16"/>
                <w:szCs w:val="16"/>
                <w:lang w:val="da-DK"/>
              </w:rPr>
              <w:t>WNW</w:t>
            </w:r>
            <w:r w:rsidRPr="004F537E">
              <w:rPr>
                <w:rFonts w:ascii="Verdana" w:hAnsi="Verdana"/>
                <w:spacing w:val="21"/>
                <w:sz w:val="16"/>
                <w:szCs w:val="16"/>
                <w:lang w:val="da-DK"/>
              </w:rPr>
              <w:t xml:space="preserve"> </w:t>
            </w:r>
            <w:r w:rsidRPr="004F537E">
              <w:rPr>
                <w:rFonts w:ascii="Verdana" w:hAnsi="Verdana"/>
                <w:sz w:val="16"/>
                <w:szCs w:val="16"/>
                <w:lang w:val="da-DK"/>
              </w:rPr>
              <w:t>[nnKMH]</w:t>
            </w:r>
            <w:r w:rsidRPr="004F537E">
              <w:rPr>
                <w:rFonts w:ascii="Verdana" w:hAnsi="Verdana"/>
                <w:spacing w:val="20"/>
                <w:sz w:val="16"/>
                <w:szCs w:val="16"/>
                <w:lang w:val="da-DK"/>
              </w:rPr>
              <w:t xml:space="preserve"> </w:t>
            </w:r>
            <w:r w:rsidRPr="004F537E">
              <w:rPr>
                <w:rFonts w:ascii="Verdana" w:hAnsi="Verdana"/>
                <w:sz w:val="16"/>
                <w:szCs w:val="16"/>
                <w:lang w:val="da-DK"/>
              </w:rPr>
              <w:t>eller</w:t>
            </w:r>
            <w:r w:rsidRPr="004F537E">
              <w:rPr>
                <w:rFonts w:ascii="Verdana" w:hAnsi="Verdana"/>
                <w:spacing w:val="2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1"/>
                <w:sz w:val="16"/>
                <w:szCs w:val="16"/>
                <w:lang w:val="da-DK"/>
              </w:rPr>
              <w:t xml:space="preserve"> </w:t>
            </w:r>
            <w:r w:rsidRPr="004F537E">
              <w:rPr>
                <w:rFonts w:ascii="Verdana" w:hAnsi="Verdana"/>
                <w:sz w:val="16"/>
                <w:szCs w:val="16"/>
                <w:lang w:val="da-DK"/>
              </w:rPr>
              <w:t>NW</w:t>
            </w:r>
            <w:r w:rsidRPr="004F537E">
              <w:rPr>
                <w:rFonts w:ascii="Verdana" w:hAnsi="Verdana"/>
                <w:spacing w:val="22"/>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Pr="004F537E">
              <w:rPr>
                <w:rFonts w:ascii="Verdana" w:hAnsi="Verdana"/>
                <w:sz w:val="16"/>
                <w:szCs w:val="16"/>
                <w:lang w:val="da-DK"/>
              </w:rPr>
              <w:t>eller</w:t>
            </w:r>
            <w:r w:rsidRPr="004F537E">
              <w:rPr>
                <w:rFonts w:ascii="Verdana" w:hAnsi="Verdana"/>
                <w:spacing w:val="3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z w:val="16"/>
                <w:szCs w:val="16"/>
                <w:lang w:val="da-DK"/>
              </w:rPr>
              <w:t>NNW</w:t>
            </w:r>
            <w:r w:rsidRPr="004F537E">
              <w:rPr>
                <w:rFonts w:ascii="Verdana" w:hAnsi="Verdana"/>
                <w:spacing w:val="39"/>
                <w:sz w:val="16"/>
                <w:szCs w:val="16"/>
                <w:lang w:val="da-DK"/>
              </w:rPr>
              <w:t xml:space="preserve"> </w:t>
            </w:r>
            <w:r w:rsidRPr="004F537E">
              <w:rPr>
                <w:rFonts w:ascii="Verdana" w:hAnsi="Verdana"/>
                <w:sz w:val="16"/>
                <w:szCs w:val="16"/>
                <w:lang w:val="da-DK"/>
              </w:rPr>
              <w:t>[nnKMH]</w:t>
            </w:r>
            <w:r w:rsidRPr="004F537E">
              <w:rPr>
                <w:rFonts w:ascii="Verdana" w:hAnsi="Verdana"/>
                <w:spacing w:val="39"/>
                <w:sz w:val="16"/>
                <w:szCs w:val="16"/>
                <w:lang w:val="da-DK"/>
              </w:rPr>
              <w:t xml:space="preserve"> </w:t>
            </w:r>
            <w:r w:rsidRPr="004F537E">
              <w:rPr>
                <w:rFonts w:ascii="Verdana" w:hAnsi="Verdana"/>
                <w:sz w:val="16"/>
                <w:szCs w:val="16"/>
                <w:lang w:val="da-DK"/>
              </w:rPr>
              <w:t>(eller</w:t>
            </w:r>
            <w:r w:rsidRPr="004F537E">
              <w:rPr>
                <w:rFonts w:ascii="Verdana" w:hAnsi="Verdana"/>
                <w:spacing w:val="3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39"/>
                <w:sz w:val="16"/>
                <w:szCs w:val="16"/>
                <w:lang w:val="da-DK"/>
              </w:rPr>
              <w:t xml:space="preserve"> </w:t>
            </w:r>
            <w:r w:rsidRPr="004F537E">
              <w:rPr>
                <w:rFonts w:ascii="Verdana" w:hAnsi="Verdana"/>
                <w:sz w:val="16"/>
                <w:szCs w:val="16"/>
                <w:lang w:val="da-DK"/>
              </w:rPr>
              <w:t>N</w:t>
            </w:r>
            <w:r w:rsidRPr="004F537E">
              <w:rPr>
                <w:rFonts w:ascii="Verdana" w:hAnsi="Verdana"/>
                <w:spacing w:val="22"/>
                <w:sz w:val="16"/>
                <w:szCs w:val="16"/>
                <w:lang w:val="da-DK"/>
              </w:rPr>
              <w:t xml:space="preserve"> </w:t>
            </w:r>
            <w:r w:rsidRPr="004F537E">
              <w:rPr>
                <w:rFonts w:ascii="Verdana" w:hAnsi="Verdana"/>
                <w:sz w:val="16"/>
                <w:szCs w:val="16"/>
                <w:lang w:val="da-DK"/>
              </w:rPr>
              <w:t>[nnKT]</w:t>
            </w:r>
            <w:r w:rsidRPr="004F537E">
              <w:rPr>
                <w:rFonts w:ascii="Verdana" w:hAnsi="Verdana"/>
                <w:spacing w:val="6"/>
                <w:sz w:val="16"/>
                <w:szCs w:val="16"/>
                <w:lang w:val="da-DK"/>
              </w:rPr>
              <w:t xml:space="preserve"> </w:t>
            </w:r>
            <w:r w:rsidRPr="004F537E">
              <w:rPr>
                <w:rFonts w:ascii="Verdana" w:hAnsi="Verdana"/>
                <w:sz w:val="16"/>
                <w:szCs w:val="16"/>
                <w:lang w:val="da-DK"/>
              </w:rPr>
              <w:t>eller</w:t>
            </w:r>
            <w:r w:rsidRPr="004F537E">
              <w:rPr>
                <w:rFonts w:ascii="Verdana" w:hAnsi="Verdana"/>
                <w:spacing w:val="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7"/>
                <w:sz w:val="16"/>
                <w:szCs w:val="16"/>
                <w:lang w:val="da-DK"/>
              </w:rPr>
              <w:t xml:space="preserve"> </w:t>
            </w:r>
            <w:r w:rsidRPr="004F537E">
              <w:rPr>
                <w:rFonts w:ascii="Verdana" w:hAnsi="Verdana"/>
                <w:sz w:val="16"/>
                <w:szCs w:val="16"/>
                <w:lang w:val="da-DK"/>
              </w:rPr>
              <w:t>NNE</w:t>
            </w:r>
            <w:r w:rsidRPr="004F537E">
              <w:rPr>
                <w:rFonts w:ascii="Verdana" w:hAnsi="Verdana"/>
                <w:spacing w:val="6"/>
                <w:sz w:val="16"/>
                <w:szCs w:val="16"/>
                <w:lang w:val="da-DK"/>
              </w:rPr>
              <w:t xml:space="preserve"> </w:t>
            </w:r>
            <w:r w:rsidRPr="004F537E">
              <w:rPr>
                <w:rFonts w:ascii="Verdana" w:hAnsi="Verdana"/>
                <w:sz w:val="16"/>
                <w:szCs w:val="16"/>
                <w:lang w:val="da-DK"/>
              </w:rPr>
              <w:t>[nnKT]</w:t>
            </w:r>
            <w:r w:rsidRPr="004F537E">
              <w:rPr>
                <w:rFonts w:ascii="Verdana" w:hAnsi="Verdana"/>
                <w:spacing w:val="6"/>
                <w:sz w:val="16"/>
                <w:szCs w:val="16"/>
                <w:lang w:val="da-DK"/>
              </w:rPr>
              <w:t xml:space="preserve"> </w:t>
            </w:r>
            <w:r w:rsidRPr="004F537E">
              <w:rPr>
                <w:rFonts w:ascii="Verdana" w:hAnsi="Verdana"/>
                <w:sz w:val="16"/>
                <w:szCs w:val="16"/>
                <w:lang w:val="da-DK"/>
              </w:rPr>
              <w:t>eller</w:t>
            </w:r>
            <w:r w:rsidRPr="004F537E">
              <w:rPr>
                <w:rFonts w:ascii="Verdana" w:hAnsi="Verdana"/>
                <w:spacing w:val="8"/>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6"/>
                <w:sz w:val="16"/>
                <w:szCs w:val="16"/>
                <w:lang w:val="da-DK"/>
              </w:rPr>
              <w:t xml:space="preserve"> </w:t>
            </w:r>
            <w:r w:rsidRPr="004F537E">
              <w:rPr>
                <w:rFonts w:ascii="Verdana" w:hAnsi="Verdana"/>
                <w:sz w:val="16"/>
                <w:szCs w:val="16"/>
                <w:lang w:val="da-DK"/>
              </w:rPr>
              <w:t>NE</w:t>
            </w:r>
            <w:r w:rsidRPr="004F537E">
              <w:rPr>
                <w:rFonts w:ascii="Verdana" w:hAnsi="Verdana"/>
                <w:spacing w:val="7"/>
                <w:sz w:val="16"/>
                <w:szCs w:val="16"/>
                <w:lang w:val="da-DK"/>
              </w:rPr>
              <w:t xml:space="preserve"> </w:t>
            </w:r>
            <w:r w:rsidRPr="004F537E">
              <w:rPr>
                <w:rFonts w:ascii="Verdana" w:hAnsi="Verdana"/>
                <w:sz w:val="16"/>
                <w:szCs w:val="16"/>
                <w:lang w:val="da-DK"/>
              </w:rPr>
              <w:t>[nnKT]</w:t>
            </w:r>
            <w:r w:rsidRPr="004F537E">
              <w:rPr>
                <w:rFonts w:ascii="Verdana" w:hAnsi="Verdana"/>
                <w:spacing w:val="21"/>
                <w:w w:val="99"/>
                <w:sz w:val="16"/>
                <w:szCs w:val="16"/>
                <w:lang w:val="da-DK"/>
              </w:rPr>
              <w:t xml:space="preserve"> </w:t>
            </w:r>
            <w:r w:rsidRPr="004F537E">
              <w:rPr>
                <w:rFonts w:ascii="Verdana" w:hAnsi="Verdana"/>
                <w:sz w:val="16"/>
                <w:szCs w:val="16"/>
                <w:lang w:val="da-DK"/>
              </w:rPr>
              <w:t>eller</w:t>
            </w:r>
            <w:r w:rsidRPr="004F537E">
              <w:rPr>
                <w:rFonts w:ascii="Verdana" w:hAnsi="Verdana"/>
                <w:spacing w:val="-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6"/>
                <w:sz w:val="16"/>
                <w:szCs w:val="16"/>
                <w:lang w:val="da-DK"/>
              </w:rPr>
              <w:t xml:space="preserve"> </w:t>
            </w:r>
            <w:r w:rsidRPr="004F537E">
              <w:rPr>
                <w:rFonts w:ascii="Verdana" w:hAnsi="Verdana"/>
                <w:sz w:val="16"/>
                <w:szCs w:val="16"/>
                <w:lang w:val="da-DK"/>
              </w:rPr>
              <w:t>ENE</w:t>
            </w:r>
            <w:r w:rsidRPr="004F537E">
              <w:rPr>
                <w:rFonts w:ascii="Verdana" w:hAnsi="Verdana"/>
                <w:spacing w:val="-6"/>
                <w:sz w:val="16"/>
                <w:szCs w:val="16"/>
                <w:lang w:val="da-DK"/>
              </w:rPr>
              <w:t xml:space="preserve"> </w:t>
            </w:r>
            <w:r w:rsidRPr="004F537E">
              <w:rPr>
                <w:rFonts w:ascii="Verdana" w:hAnsi="Verdana"/>
                <w:sz w:val="16"/>
                <w:szCs w:val="16"/>
                <w:lang w:val="da-DK"/>
              </w:rPr>
              <w:t>[nnKT]</w:t>
            </w:r>
            <w:r w:rsidRPr="004F537E">
              <w:rPr>
                <w:rFonts w:ascii="Verdana" w:hAnsi="Verdana"/>
                <w:spacing w:val="-7"/>
                <w:sz w:val="16"/>
                <w:szCs w:val="16"/>
                <w:lang w:val="da-DK"/>
              </w:rPr>
              <w:t xml:space="preserve"> </w:t>
            </w:r>
            <w:r w:rsidRPr="004F537E">
              <w:rPr>
                <w:rFonts w:ascii="Verdana" w:hAnsi="Verdana"/>
                <w:sz w:val="16"/>
                <w:szCs w:val="16"/>
                <w:lang w:val="da-DK"/>
              </w:rPr>
              <w:t>eller</w:t>
            </w:r>
            <w:r w:rsidRPr="004F537E">
              <w:rPr>
                <w:rFonts w:ascii="Verdana" w:hAnsi="Verdana"/>
                <w:spacing w:val="-4"/>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6"/>
                <w:sz w:val="16"/>
                <w:szCs w:val="16"/>
                <w:lang w:val="da-DK"/>
              </w:rPr>
              <w:t xml:space="preserve"> </w:t>
            </w:r>
            <w:r w:rsidRPr="004F537E">
              <w:rPr>
                <w:rFonts w:ascii="Verdana" w:hAnsi="Verdana"/>
                <w:sz w:val="16"/>
                <w:szCs w:val="16"/>
                <w:lang w:val="da-DK"/>
              </w:rPr>
              <w:t>E</w:t>
            </w:r>
            <w:r w:rsidRPr="004F537E">
              <w:rPr>
                <w:rFonts w:ascii="Verdana" w:hAnsi="Verdana"/>
                <w:spacing w:val="-7"/>
                <w:sz w:val="16"/>
                <w:szCs w:val="16"/>
                <w:lang w:val="da-DK"/>
              </w:rPr>
              <w:t xml:space="preserve"> </w:t>
            </w:r>
            <w:r w:rsidRPr="004F537E">
              <w:rPr>
                <w:rFonts w:ascii="Verdana" w:hAnsi="Verdana"/>
                <w:sz w:val="16"/>
                <w:szCs w:val="16"/>
                <w:lang w:val="da-DK"/>
              </w:rPr>
              <w:t>[nnKT]</w:t>
            </w:r>
            <w:r w:rsidRPr="004F537E">
              <w:rPr>
                <w:rFonts w:ascii="Verdana" w:hAnsi="Verdana"/>
                <w:spacing w:val="-5"/>
                <w:sz w:val="16"/>
                <w:szCs w:val="16"/>
                <w:lang w:val="da-DK"/>
              </w:rPr>
              <w:t xml:space="preserve"> </w:t>
            </w:r>
            <w:r w:rsidRPr="004F537E">
              <w:rPr>
                <w:rFonts w:ascii="Verdana" w:hAnsi="Verdana"/>
                <w:sz w:val="16"/>
                <w:szCs w:val="16"/>
                <w:lang w:val="da-DK"/>
              </w:rPr>
              <w:t>eller</w:t>
            </w:r>
            <w:r w:rsidRPr="004F537E">
              <w:rPr>
                <w:rFonts w:ascii="Verdana" w:hAnsi="Verdana"/>
                <w:spacing w:val="-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1"/>
                <w:w w:val="97"/>
                <w:sz w:val="16"/>
                <w:szCs w:val="16"/>
                <w:lang w:val="da-DK"/>
              </w:rPr>
              <w:t xml:space="preserve"> </w:t>
            </w:r>
            <w:r w:rsidRPr="004F537E">
              <w:rPr>
                <w:rFonts w:ascii="Verdana" w:hAnsi="Verdana"/>
                <w:sz w:val="16"/>
                <w:szCs w:val="16"/>
                <w:lang w:val="da-DK"/>
              </w:rPr>
              <w:t>ESE</w:t>
            </w:r>
            <w:r w:rsidRPr="004F537E">
              <w:rPr>
                <w:rFonts w:ascii="Verdana" w:hAnsi="Verdana"/>
                <w:spacing w:val="30"/>
                <w:sz w:val="16"/>
                <w:szCs w:val="16"/>
                <w:lang w:val="da-DK"/>
              </w:rPr>
              <w:t xml:space="preserve"> </w:t>
            </w:r>
            <w:r w:rsidRPr="004F537E">
              <w:rPr>
                <w:rFonts w:ascii="Verdana" w:hAnsi="Verdana"/>
                <w:sz w:val="16"/>
                <w:szCs w:val="16"/>
                <w:lang w:val="da-DK"/>
              </w:rPr>
              <w:t>[nnKT]</w:t>
            </w:r>
            <w:r w:rsidRPr="004F537E">
              <w:rPr>
                <w:rFonts w:ascii="Verdana" w:hAnsi="Verdana"/>
                <w:spacing w:val="29"/>
                <w:sz w:val="16"/>
                <w:szCs w:val="16"/>
                <w:lang w:val="da-DK"/>
              </w:rPr>
              <w:t xml:space="preserve"> </w:t>
            </w:r>
            <w:r w:rsidRPr="004F537E">
              <w:rPr>
                <w:rFonts w:ascii="Verdana" w:hAnsi="Verdana"/>
                <w:sz w:val="16"/>
                <w:szCs w:val="16"/>
                <w:lang w:val="da-DK"/>
              </w:rPr>
              <w:t>eller</w:t>
            </w:r>
            <w:r w:rsidRPr="004F537E">
              <w:rPr>
                <w:rFonts w:ascii="Verdana" w:hAnsi="Verdana"/>
                <w:spacing w:val="3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6"/>
                <w:sz w:val="16"/>
                <w:szCs w:val="16"/>
                <w:lang w:val="da-DK"/>
              </w:rPr>
              <w:t xml:space="preserve"> </w:t>
            </w:r>
            <w:r w:rsidRPr="004F537E">
              <w:rPr>
                <w:rFonts w:ascii="Verdana" w:hAnsi="Verdana"/>
                <w:sz w:val="16"/>
                <w:szCs w:val="16"/>
                <w:lang w:val="da-DK"/>
              </w:rPr>
              <w:t>SE</w:t>
            </w:r>
            <w:r w:rsidRPr="004F537E">
              <w:rPr>
                <w:rFonts w:ascii="Verdana" w:hAnsi="Verdana"/>
                <w:spacing w:val="30"/>
                <w:sz w:val="16"/>
                <w:szCs w:val="16"/>
                <w:lang w:val="da-DK"/>
              </w:rPr>
              <w:t xml:space="preserve"> </w:t>
            </w:r>
            <w:r w:rsidRPr="004F537E">
              <w:rPr>
                <w:rFonts w:ascii="Verdana" w:hAnsi="Verdana"/>
                <w:sz w:val="16"/>
                <w:szCs w:val="16"/>
                <w:lang w:val="da-DK"/>
              </w:rPr>
              <w:t>[nnKT]</w:t>
            </w:r>
            <w:r w:rsidRPr="004F537E">
              <w:rPr>
                <w:rFonts w:ascii="Verdana" w:hAnsi="Verdana"/>
                <w:spacing w:val="31"/>
                <w:sz w:val="16"/>
                <w:szCs w:val="16"/>
                <w:lang w:val="da-DK"/>
              </w:rPr>
              <w:t xml:space="preserve"> </w:t>
            </w:r>
            <w:r w:rsidRPr="004F537E">
              <w:rPr>
                <w:rFonts w:ascii="Verdana" w:hAnsi="Verdana"/>
                <w:sz w:val="16"/>
                <w:szCs w:val="16"/>
                <w:lang w:val="da-DK"/>
              </w:rPr>
              <w:t>eller</w:t>
            </w:r>
            <w:r w:rsidRPr="004F537E">
              <w:rPr>
                <w:rFonts w:ascii="Verdana" w:hAnsi="Verdana"/>
                <w:spacing w:val="2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6"/>
                <w:sz w:val="16"/>
                <w:szCs w:val="16"/>
                <w:lang w:val="da-DK"/>
              </w:rPr>
              <w:t xml:space="preserve"> </w:t>
            </w:r>
            <w:r w:rsidRPr="004F537E">
              <w:rPr>
                <w:rFonts w:ascii="Verdana" w:hAnsi="Verdana"/>
                <w:sz w:val="16"/>
                <w:szCs w:val="16"/>
                <w:lang w:val="da-DK"/>
              </w:rPr>
              <w:t>SSE</w:t>
            </w:r>
            <w:r w:rsidRPr="004F537E">
              <w:rPr>
                <w:rFonts w:ascii="Verdana" w:hAnsi="Verdana"/>
                <w:spacing w:val="20"/>
                <w:w w:val="98"/>
                <w:sz w:val="16"/>
                <w:szCs w:val="16"/>
                <w:lang w:val="da-DK"/>
              </w:rPr>
              <w:t xml:space="preserve"> </w:t>
            </w:r>
            <w:r w:rsidRPr="004F537E">
              <w:rPr>
                <w:rFonts w:ascii="Verdana" w:hAnsi="Verdana"/>
                <w:sz w:val="16"/>
                <w:szCs w:val="16"/>
                <w:lang w:val="da-DK"/>
              </w:rPr>
              <w:t>[nnKT]</w:t>
            </w:r>
            <w:r w:rsidRPr="004F537E">
              <w:rPr>
                <w:rFonts w:ascii="Verdana" w:hAnsi="Verdana"/>
                <w:spacing w:val="-22"/>
                <w:sz w:val="16"/>
                <w:szCs w:val="16"/>
                <w:lang w:val="da-DK"/>
              </w:rPr>
              <w:t xml:space="preserve"> </w:t>
            </w:r>
            <w:r w:rsidRPr="004F537E">
              <w:rPr>
                <w:rFonts w:ascii="Verdana" w:hAnsi="Verdana"/>
                <w:sz w:val="16"/>
                <w:szCs w:val="16"/>
                <w:lang w:val="da-DK"/>
              </w:rPr>
              <w:t>eller</w:t>
            </w:r>
            <w:r w:rsidRPr="004F537E">
              <w:rPr>
                <w:rFonts w:ascii="Verdana" w:hAnsi="Verdana"/>
                <w:spacing w:val="-21"/>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5"/>
                <w:sz w:val="16"/>
                <w:szCs w:val="16"/>
                <w:lang w:val="da-DK"/>
              </w:rPr>
              <w:t xml:space="preserve"> </w:t>
            </w:r>
            <w:r w:rsidRPr="004F537E">
              <w:rPr>
                <w:rFonts w:ascii="Verdana" w:hAnsi="Verdana"/>
                <w:sz w:val="16"/>
                <w:szCs w:val="16"/>
                <w:lang w:val="da-DK"/>
              </w:rPr>
              <w:t>S</w:t>
            </w:r>
            <w:r w:rsidRPr="004F537E">
              <w:rPr>
                <w:rFonts w:ascii="Verdana" w:hAnsi="Verdana"/>
                <w:spacing w:val="-22"/>
                <w:sz w:val="16"/>
                <w:szCs w:val="16"/>
                <w:lang w:val="da-DK"/>
              </w:rPr>
              <w:t xml:space="preserve"> </w:t>
            </w:r>
            <w:r w:rsidRPr="004F537E">
              <w:rPr>
                <w:rFonts w:ascii="Verdana" w:hAnsi="Verdana"/>
                <w:sz w:val="16"/>
                <w:szCs w:val="16"/>
                <w:lang w:val="da-DK"/>
              </w:rPr>
              <w:t>[nnKT]</w:t>
            </w:r>
            <w:r w:rsidRPr="004F537E">
              <w:rPr>
                <w:rFonts w:ascii="Verdana" w:hAnsi="Verdana"/>
                <w:spacing w:val="-21"/>
                <w:sz w:val="16"/>
                <w:szCs w:val="16"/>
                <w:lang w:val="da-DK"/>
              </w:rPr>
              <w:t xml:space="preserve"> </w:t>
            </w:r>
            <w:r w:rsidRPr="004F537E">
              <w:rPr>
                <w:rFonts w:ascii="Verdana" w:hAnsi="Verdana"/>
                <w:sz w:val="16"/>
                <w:szCs w:val="16"/>
                <w:lang w:val="da-DK"/>
              </w:rPr>
              <w:t>eller</w:t>
            </w:r>
            <w:r w:rsidRPr="004F537E">
              <w:rPr>
                <w:rFonts w:ascii="Verdana" w:hAnsi="Verdana"/>
                <w:spacing w:val="-21"/>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25"/>
                <w:sz w:val="16"/>
                <w:szCs w:val="16"/>
                <w:lang w:val="da-DK"/>
              </w:rPr>
              <w:t xml:space="preserve"> </w:t>
            </w:r>
            <w:r w:rsidRPr="004F537E">
              <w:rPr>
                <w:rFonts w:ascii="Verdana" w:hAnsi="Verdana"/>
                <w:spacing w:val="-1"/>
                <w:sz w:val="16"/>
                <w:szCs w:val="16"/>
                <w:lang w:val="da-DK"/>
              </w:rPr>
              <w:t>SSW</w:t>
            </w:r>
            <w:r w:rsidRPr="004F537E">
              <w:rPr>
                <w:rFonts w:ascii="Verdana" w:hAnsi="Verdana"/>
                <w:spacing w:val="-22"/>
                <w:sz w:val="16"/>
                <w:szCs w:val="16"/>
                <w:lang w:val="da-DK"/>
              </w:rPr>
              <w:t xml:space="preserve"> </w:t>
            </w:r>
            <w:r w:rsidRPr="004F537E">
              <w:rPr>
                <w:rFonts w:ascii="Verdana" w:hAnsi="Verdana"/>
                <w:sz w:val="16"/>
                <w:szCs w:val="16"/>
                <w:lang w:val="da-DK"/>
              </w:rPr>
              <w:t>[nnKT]</w:t>
            </w:r>
            <w:r w:rsidRPr="004F537E">
              <w:rPr>
                <w:rFonts w:ascii="Verdana" w:hAnsi="Verdana"/>
                <w:spacing w:val="-21"/>
                <w:sz w:val="16"/>
                <w:szCs w:val="16"/>
                <w:lang w:val="da-DK"/>
              </w:rPr>
              <w:t xml:space="preserve"> </w:t>
            </w:r>
            <w:r w:rsidRPr="004F537E">
              <w:rPr>
                <w:rFonts w:ascii="Verdana" w:hAnsi="Verdana"/>
                <w:sz w:val="16"/>
                <w:szCs w:val="16"/>
                <w:lang w:val="da-DK"/>
              </w:rPr>
              <w:t>eller</w:t>
            </w:r>
            <w:r w:rsidRPr="004F537E">
              <w:rPr>
                <w:rFonts w:ascii="Verdana" w:hAnsi="Verdana"/>
                <w:spacing w:val="21"/>
                <w:w w:val="98"/>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8"/>
                <w:sz w:val="16"/>
                <w:szCs w:val="16"/>
                <w:lang w:val="da-DK"/>
              </w:rPr>
              <w:t xml:space="preserve"> </w:t>
            </w:r>
            <w:r w:rsidRPr="004F537E">
              <w:rPr>
                <w:rFonts w:ascii="Verdana" w:hAnsi="Verdana"/>
                <w:spacing w:val="-3"/>
                <w:sz w:val="16"/>
                <w:szCs w:val="16"/>
                <w:lang w:val="da-DK"/>
              </w:rPr>
              <w:t>S</w:t>
            </w:r>
            <w:r w:rsidRPr="004F537E">
              <w:rPr>
                <w:rFonts w:ascii="Verdana" w:hAnsi="Verdana"/>
                <w:spacing w:val="-2"/>
                <w:sz w:val="16"/>
                <w:szCs w:val="16"/>
                <w:lang w:val="da-DK"/>
              </w:rPr>
              <w:t>W</w:t>
            </w:r>
            <w:r w:rsidRPr="004F537E">
              <w:rPr>
                <w:rFonts w:ascii="Verdana" w:hAnsi="Verdana"/>
                <w:spacing w:val="-12"/>
                <w:sz w:val="16"/>
                <w:szCs w:val="16"/>
                <w:lang w:val="da-DK"/>
              </w:rPr>
              <w:t xml:space="preserve"> </w:t>
            </w:r>
            <w:r w:rsidRPr="004F537E">
              <w:rPr>
                <w:rFonts w:ascii="Verdana" w:hAnsi="Verdana"/>
                <w:sz w:val="16"/>
                <w:szCs w:val="16"/>
                <w:lang w:val="da-DK"/>
              </w:rPr>
              <w:t>[nnKT]</w:t>
            </w:r>
            <w:r w:rsidRPr="004F537E">
              <w:rPr>
                <w:rFonts w:ascii="Verdana" w:hAnsi="Verdana"/>
                <w:spacing w:val="-13"/>
                <w:sz w:val="16"/>
                <w:szCs w:val="16"/>
                <w:lang w:val="da-DK"/>
              </w:rPr>
              <w:t xml:space="preserve"> </w:t>
            </w:r>
            <w:r w:rsidRPr="004F537E">
              <w:rPr>
                <w:rFonts w:ascii="Verdana" w:hAnsi="Verdana"/>
                <w:sz w:val="16"/>
                <w:szCs w:val="16"/>
                <w:lang w:val="da-DK"/>
              </w:rPr>
              <w:t>eller</w:t>
            </w:r>
            <w:r w:rsidRPr="004F537E">
              <w:rPr>
                <w:rFonts w:ascii="Verdana" w:hAnsi="Verdana"/>
                <w:spacing w:val="-14"/>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4"/>
                <w:sz w:val="16"/>
                <w:szCs w:val="16"/>
                <w:lang w:val="da-DK"/>
              </w:rPr>
              <w:t xml:space="preserve"> </w:t>
            </w:r>
            <w:r w:rsidRPr="004F537E">
              <w:rPr>
                <w:rFonts w:ascii="Verdana" w:hAnsi="Verdana"/>
                <w:spacing w:val="-3"/>
                <w:sz w:val="16"/>
                <w:szCs w:val="16"/>
                <w:lang w:val="da-DK"/>
              </w:rPr>
              <w:t>W</w:t>
            </w:r>
            <w:r w:rsidRPr="004F537E">
              <w:rPr>
                <w:rFonts w:ascii="Verdana" w:hAnsi="Verdana"/>
                <w:spacing w:val="-4"/>
                <w:sz w:val="16"/>
                <w:szCs w:val="16"/>
                <w:lang w:val="da-DK"/>
              </w:rPr>
              <w:t>S</w:t>
            </w:r>
            <w:r w:rsidRPr="004F537E">
              <w:rPr>
                <w:rFonts w:ascii="Verdana" w:hAnsi="Verdana"/>
                <w:spacing w:val="-3"/>
                <w:sz w:val="16"/>
                <w:szCs w:val="16"/>
                <w:lang w:val="da-DK"/>
              </w:rPr>
              <w:t>W</w:t>
            </w:r>
            <w:r w:rsidRPr="004F537E">
              <w:rPr>
                <w:rFonts w:ascii="Verdana" w:hAnsi="Verdana"/>
                <w:spacing w:val="-13"/>
                <w:sz w:val="16"/>
                <w:szCs w:val="16"/>
                <w:lang w:val="da-DK"/>
              </w:rPr>
              <w:t xml:space="preserve"> </w:t>
            </w:r>
            <w:r w:rsidRPr="004F537E">
              <w:rPr>
                <w:rFonts w:ascii="Verdana" w:hAnsi="Verdana"/>
                <w:sz w:val="16"/>
                <w:szCs w:val="16"/>
                <w:lang w:val="da-DK"/>
              </w:rPr>
              <w:t>[nnKT]</w:t>
            </w:r>
            <w:r w:rsidRPr="004F537E">
              <w:rPr>
                <w:rFonts w:ascii="Verdana" w:hAnsi="Verdana"/>
                <w:spacing w:val="-13"/>
                <w:sz w:val="16"/>
                <w:szCs w:val="16"/>
                <w:lang w:val="da-DK"/>
              </w:rPr>
              <w:t xml:space="preserve"> </w:t>
            </w:r>
            <w:r w:rsidRPr="004F537E">
              <w:rPr>
                <w:rFonts w:ascii="Verdana" w:hAnsi="Verdana"/>
                <w:sz w:val="16"/>
                <w:szCs w:val="16"/>
                <w:lang w:val="da-DK"/>
              </w:rPr>
              <w:t>eller</w:t>
            </w:r>
            <w:r w:rsidRPr="004F537E">
              <w:rPr>
                <w:rFonts w:ascii="Verdana" w:hAnsi="Verdana"/>
                <w:spacing w:val="-13"/>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2"/>
                <w:sz w:val="16"/>
                <w:szCs w:val="16"/>
                <w:lang w:val="da-DK"/>
              </w:rPr>
              <w:t xml:space="preserve"> </w:t>
            </w:r>
            <w:r w:rsidRPr="004F537E">
              <w:rPr>
                <w:rFonts w:ascii="Verdana" w:hAnsi="Verdana"/>
                <w:sz w:val="16"/>
                <w:szCs w:val="16"/>
                <w:lang w:val="da-DK"/>
              </w:rPr>
              <w:t>W</w:t>
            </w:r>
            <w:r w:rsidRPr="004F537E">
              <w:rPr>
                <w:rFonts w:ascii="Verdana" w:hAnsi="Verdana"/>
                <w:spacing w:val="23"/>
                <w:sz w:val="16"/>
                <w:szCs w:val="16"/>
                <w:lang w:val="da-DK"/>
              </w:rPr>
              <w:t xml:space="preserve"> </w:t>
            </w:r>
            <w:r w:rsidRPr="004F537E">
              <w:rPr>
                <w:rFonts w:ascii="Verdana" w:hAnsi="Verdana"/>
                <w:sz w:val="16"/>
                <w:szCs w:val="16"/>
                <w:lang w:val="da-DK"/>
              </w:rPr>
              <w:t>[nnKT]</w:t>
            </w:r>
            <w:r w:rsidRPr="004F537E">
              <w:rPr>
                <w:rFonts w:ascii="Verdana" w:hAnsi="Verdana"/>
                <w:spacing w:val="-10"/>
                <w:sz w:val="16"/>
                <w:szCs w:val="16"/>
                <w:lang w:val="da-DK"/>
              </w:rPr>
              <w:t xml:space="preserve"> </w:t>
            </w:r>
            <w:r w:rsidRPr="004F537E">
              <w:rPr>
                <w:rFonts w:ascii="Verdana" w:hAnsi="Verdana"/>
                <w:sz w:val="16"/>
                <w:szCs w:val="16"/>
                <w:lang w:val="da-DK"/>
              </w:rPr>
              <w:t>eller</w:t>
            </w:r>
            <w:r w:rsidRPr="004F537E">
              <w:rPr>
                <w:rFonts w:ascii="Verdana" w:hAnsi="Verdana"/>
                <w:spacing w:val="-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9"/>
                <w:sz w:val="16"/>
                <w:szCs w:val="16"/>
                <w:lang w:val="da-DK"/>
              </w:rPr>
              <w:t xml:space="preserve"> </w:t>
            </w:r>
            <w:r w:rsidRPr="004F537E">
              <w:rPr>
                <w:rFonts w:ascii="Verdana" w:hAnsi="Verdana"/>
                <w:sz w:val="16"/>
                <w:szCs w:val="16"/>
                <w:lang w:val="da-DK"/>
              </w:rPr>
              <w:t>WNW</w:t>
            </w:r>
            <w:r w:rsidRPr="004F537E">
              <w:rPr>
                <w:rFonts w:ascii="Verdana" w:hAnsi="Verdana"/>
                <w:spacing w:val="-9"/>
                <w:sz w:val="16"/>
                <w:szCs w:val="16"/>
                <w:lang w:val="da-DK"/>
              </w:rPr>
              <w:t xml:space="preserve"> </w:t>
            </w:r>
            <w:r w:rsidRPr="004F537E">
              <w:rPr>
                <w:rFonts w:ascii="Verdana" w:hAnsi="Verdana"/>
                <w:sz w:val="16"/>
                <w:szCs w:val="16"/>
                <w:lang w:val="da-DK"/>
              </w:rPr>
              <w:t>[nnKT]</w:t>
            </w:r>
            <w:r w:rsidRPr="004F537E">
              <w:rPr>
                <w:rFonts w:ascii="Verdana" w:hAnsi="Verdana"/>
                <w:spacing w:val="-8"/>
                <w:sz w:val="16"/>
                <w:szCs w:val="16"/>
                <w:lang w:val="da-DK"/>
              </w:rPr>
              <w:t xml:space="preserve"> </w:t>
            </w:r>
            <w:r w:rsidRPr="004F537E">
              <w:rPr>
                <w:rFonts w:ascii="Verdana" w:hAnsi="Verdana"/>
                <w:sz w:val="16"/>
                <w:szCs w:val="16"/>
                <w:lang w:val="da-DK"/>
              </w:rPr>
              <w:t>eller</w:t>
            </w:r>
            <w:r w:rsidRPr="004F537E">
              <w:rPr>
                <w:rFonts w:ascii="Verdana" w:hAnsi="Verdana"/>
                <w:spacing w:val="-1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9"/>
                <w:sz w:val="16"/>
                <w:szCs w:val="16"/>
                <w:lang w:val="da-DK"/>
              </w:rPr>
              <w:t xml:space="preserve"> </w:t>
            </w:r>
            <w:r w:rsidRPr="004F537E">
              <w:rPr>
                <w:rFonts w:ascii="Verdana" w:hAnsi="Verdana"/>
                <w:sz w:val="16"/>
                <w:szCs w:val="16"/>
                <w:lang w:val="da-DK"/>
              </w:rPr>
              <w:t>NW</w:t>
            </w:r>
            <w:r w:rsidRPr="004F537E">
              <w:rPr>
                <w:rFonts w:ascii="Verdana" w:hAnsi="Verdana"/>
                <w:spacing w:val="-9"/>
                <w:sz w:val="16"/>
                <w:szCs w:val="16"/>
                <w:lang w:val="da-DK"/>
              </w:rPr>
              <w:t xml:space="preserve"> </w:t>
            </w:r>
            <w:r w:rsidRPr="004F537E">
              <w:rPr>
                <w:rFonts w:ascii="Verdana" w:hAnsi="Verdana"/>
                <w:sz w:val="16"/>
                <w:szCs w:val="16"/>
                <w:lang w:val="da-DK"/>
              </w:rPr>
              <w:t>[nnKT]</w:t>
            </w:r>
            <w:r w:rsidRPr="004F537E">
              <w:rPr>
                <w:rFonts w:ascii="Verdana" w:hAnsi="Verdana"/>
                <w:spacing w:val="22"/>
                <w:w w:val="99"/>
                <w:sz w:val="16"/>
                <w:szCs w:val="16"/>
                <w:lang w:val="da-DK"/>
              </w:rPr>
              <w:t xml:space="preserve"> </w:t>
            </w:r>
            <w:r w:rsidRPr="004F537E">
              <w:rPr>
                <w:rFonts w:ascii="Verdana" w:hAnsi="Verdana"/>
                <w:sz w:val="16"/>
                <w:szCs w:val="16"/>
                <w:lang w:val="da-DK"/>
              </w:rPr>
              <w:t>eller</w:t>
            </w:r>
            <w:r w:rsidRPr="004F537E">
              <w:rPr>
                <w:rFonts w:ascii="Verdana" w:hAnsi="Verdana"/>
                <w:spacing w:val="-1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0"/>
                <w:sz w:val="16"/>
                <w:szCs w:val="16"/>
                <w:lang w:val="da-DK"/>
              </w:rPr>
              <w:t xml:space="preserve"> </w:t>
            </w:r>
            <w:r w:rsidRPr="004F537E">
              <w:rPr>
                <w:rFonts w:ascii="Verdana" w:hAnsi="Verdana"/>
                <w:sz w:val="16"/>
                <w:szCs w:val="16"/>
                <w:lang w:val="da-DK"/>
              </w:rPr>
              <w:t>NNW</w:t>
            </w:r>
            <w:r w:rsidRPr="004F537E">
              <w:rPr>
                <w:rFonts w:ascii="Verdana" w:hAnsi="Verdana"/>
                <w:spacing w:val="-10"/>
                <w:sz w:val="16"/>
                <w:szCs w:val="16"/>
                <w:lang w:val="da-DK"/>
              </w:rPr>
              <w:t xml:space="preserve"> </w:t>
            </w:r>
            <w:r w:rsidRPr="004F537E">
              <w:rPr>
                <w:rFonts w:ascii="Verdana" w:hAnsi="Verdana"/>
                <w:sz w:val="16"/>
                <w:szCs w:val="16"/>
                <w:lang w:val="da-DK"/>
              </w:rPr>
              <w:t>[nnKT])</w:t>
            </w:r>
            <w:r w:rsidRPr="004F537E">
              <w:rPr>
                <w:rFonts w:ascii="Verdana" w:hAnsi="Verdana"/>
                <w:spacing w:val="-9"/>
                <w:sz w:val="16"/>
                <w:szCs w:val="16"/>
                <w:lang w:val="da-DK"/>
              </w:rPr>
              <w:t xml:space="preserve"> </w:t>
            </w:r>
            <w:r w:rsidRPr="004F537E">
              <w:rPr>
                <w:rFonts w:ascii="Verdana" w:hAnsi="Verdana"/>
                <w:sz w:val="16"/>
                <w:szCs w:val="16"/>
                <w:lang w:val="da-DK"/>
              </w:rPr>
              <w:t>eller</w:t>
            </w:r>
            <w:r w:rsidR="00420A17">
              <w:rPr>
                <w:rFonts w:ascii="Verdana" w:hAnsi="Verdana"/>
                <w:sz w:val="16"/>
                <w:szCs w:val="16"/>
                <w:lang w:val="da-DK"/>
              </w:rPr>
              <w:t xml:space="preserve"> </w:t>
            </w:r>
            <w:r w:rsidRPr="004F537E">
              <w:rPr>
                <w:rFonts w:ascii="Verdana" w:hAnsi="Verdana"/>
                <w:spacing w:val="-1"/>
                <w:sz w:val="16"/>
                <w:szCs w:val="16"/>
                <w:lang w:val="da-DK"/>
              </w:rPr>
              <w:t>STNR</w:t>
            </w:r>
          </w:p>
        </w:tc>
        <w:tc>
          <w:tcPr>
            <w:tcW w:w="2850" w:type="dxa"/>
            <w:gridSpan w:val="2"/>
            <w:tcBorders>
              <w:right w:val="nil"/>
            </w:tcBorders>
          </w:tcPr>
          <w:p w14:paraId="46F1ECE9" w14:textId="77777777" w:rsidR="00A33A4D" w:rsidRPr="004F537E" w:rsidRDefault="00A33A4D" w:rsidP="00103ECF">
            <w:pPr>
              <w:pStyle w:val="TableParagraph"/>
              <w:shd w:val="clear" w:color="auto" w:fill="FFFFFF" w:themeFill="background1"/>
              <w:spacing w:before="134" w:line="283" w:lineRule="auto"/>
              <w:ind w:left="105" w:right="1120"/>
              <w:rPr>
                <w:rFonts w:ascii="Verdana" w:eastAsia="Microsoft Sans Serif" w:hAnsi="Verdana" w:cs="Microsoft Sans Serif"/>
                <w:sz w:val="16"/>
                <w:szCs w:val="16"/>
                <w:lang w:val="da-DK"/>
              </w:rPr>
            </w:pP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8"/>
                <w:sz w:val="16"/>
                <w:szCs w:val="16"/>
                <w:lang w:val="da-DK"/>
              </w:rPr>
              <w:t xml:space="preserve"> </w:t>
            </w:r>
            <w:r w:rsidRPr="004F537E">
              <w:rPr>
                <w:rFonts w:ascii="Verdana" w:hAnsi="Verdana"/>
                <w:sz w:val="16"/>
                <w:szCs w:val="16"/>
                <w:lang w:val="da-DK"/>
              </w:rPr>
              <w:t>SE</w:t>
            </w:r>
            <w:r w:rsidRPr="004F537E">
              <w:rPr>
                <w:rFonts w:ascii="Verdana" w:hAnsi="Verdana"/>
                <w:spacing w:val="20"/>
                <w:w w:val="97"/>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8"/>
                <w:sz w:val="16"/>
                <w:szCs w:val="16"/>
                <w:lang w:val="da-DK"/>
              </w:rPr>
              <w:t xml:space="preserve"> </w:t>
            </w:r>
            <w:r w:rsidRPr="004F537E">
              <w:rPr>
                <w:rFonts w:ascii="Verdana" w:hAnsi="Verdana"/>
                <w:sz w:val="16"/>
                <w:szCs w:val="16"/>
                <w:lang w:val="da-DK"/>
              </w:rPr>
              <w:t>NNW</w:t>
            </w:r>
          </w:p>
          <w:p w14:paraId="4A1A82CE" w14:textId="77777777" w:rsidR="00A33A4D" w:rsidRPr="004F537E" w:rsidRDefault="00A33A4D" w:rsidP="00103ECF">
            <w:pPr>
              <w:pStyle w:val="TableParagraph"/>
              <w:shd w:val="clear" w:color="auto" w:fill="FFFFFF" w:themeFill="background1"/>
              <w:spacing w:line="282" w:lineRule="auto"/>
              <w:ind w:left="105" w:right="1120"/>
              <w:rPr>
                <w:rFonts w:ascii="Verdana" w:eastAsia="Microsoft Sans Serif" w:hAnsi="Verdana" w:cs="Microsoft Sans Serif"/>
                <w:sz w:val="16"/>
                <w:szCs w:val="16"/>
                <w:lang w:val="da-DK"/>
              </w:rPr>
            </w:pP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8"/>
                <w:sz w:val="16"/>
                <w:szCs w:val="16"/>
                <w:lang w:val="da-DK"/>
              </w:rPr>
              <w:t xml:space="preserve"> </w:t>
            </w:r>
            <w:r w:rsidRPr="004F537E">
              <w:rPr>
                <w:rFonts w:ascii="Verdana" w:hAnsi="Verdana"/>
                <w:sz w:val="16"/>
                <w:szCs w:val="16"/>
                <w:lang w:val="da-DK"/>
              </w:rPr>
              <w:t>E</w:t>
            </w:r>
            <w:r w:rsidRPr="004F537E">
              <w:rPr>
                <w:rFonts w:ascii="Verdana" w:hAnsi="Verdana"/>
                <w:spacing w:val="-7"/>
                <w:sz w:val="16"/>
                <w:szCs w:val="16"/>
                <w:lang w:val="da-DK"/>
              </w:rPr>
              <w:t xml:space="preserve"> </w:t>
            </w:r>
            <w:r w:rsidRPr="004F537E">
              <w:rPr>
                <w:rFonts w:ascii="Verdana" w:hAnsi="Verdana"/>
                <w:sz w:val="16"/>
                <w:szCs w:val="16"/>
                <w:lang w:val="da-DK"/>
              </w:rPr>
              <w:t>40KMH</w:t>
            </w:r>
            <w:r w:rsidRPr="004F537E">
              <w:rPr>
                <w:rFonts w:ascii="Verdana" w:hAnsi="Verdana"/>
                <w:spacing w:val="20"/>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10"/>
                <w:sz w:val="16"/>
                <w:szCs w:val="16"/>
                <w:lang w:val="da-DK"/>
              </w:rPr>
              <w:t xml:space="preserve"> </w:t>
            </w:r>
            <w:r w:rsidRPr="004F537E">
              <w:rPr>
                <w:rFonts w:ascii="Verdana" w:hAnsi="Verdana"/>
                <w:sz w:val="16"/>
                <w:szCs w:val="16"/>
                <w:lang w:val="da-DK"/>
              </w:rPr>
              <w:t>E</w:t>
            </w:r>
            <w:r w:rsidRPr="004F537E">
              <w:rPr>
                <w:rFonts w:ascii="Verdana" w:hAnsi="Verdana"/>
                <w:spacing w:val="-9"/>
                <w:sz w:val="16"/>
                <w:szCs w:val="16"/>
                <w:lang w:val="da-DK"/>
              </w:rPr>
              <w:t xml:space="preserve"> </w:t>
            </w:r>
            <w:r w:rsidRPr="004F537E">
              <w:rPr>
                <w:rFonts w:ascii="Verdana" w:hAnsi="Verdana"/>
                <w:sz w:val="16"/>
                <w:szCs w:val="16"/>
                <w:lang w:val="da-DK"/>
              </w:rPr>
              <w:t>20KT</w:t>
            </w:r>
            <w:r w:rsidRPr="004F537E">
              <w:rPr>
                <w:rFonts w:ascii="Verdana" w:hAnsi="Verdana"/>
                <w:spacing w:val="20"/>
                <w:w w:val="99"/>
                <w:sz w:val="16"/>
                <w:szCs w:val="16"/>
                <w:lang w:val="da-DK"/>
              </w:rPr>
              <w:t xml:space="preserve"> </w:t>
            </w:r>
            <w:r w:rsidRPr="004F537E">
              <w:rPr>
                <w:rFonts w:ascii="Verdana" w:hAnsi="Verdana"/>
                <w:spacing w:val="-2"/>
                <w:sz w:val="16"/>
                <w:szCs w:val="16"/>
                <w:lang w:val="da-DK"/>
              </w:rPr>
              <w:t>MO</w:t>
            </w:r>
            <w:r w:rsidRPr="004F537E">
              <w:rPr>
                <w:rFonts w:ascii="Verdana" w:hAnsi="Verdana"/>
                <w:spacing w:val="-3"/>
                <w:sz w:val="16"/>
                <w:szCs w:val="16"/>
                <w:lang w:val="da-DK"/>
              </w:rPr>
              <w:t>V</w:t>
            </w:r>
            <w:r w:rsidRPr="004F537E">
              <w:rPr>
                <w:rFonts w:ascii="Verdana" w:hAnsi="Verdana"/>
                <w:spacing w:val="-9"/>
                <w:sz w:val="16"/>
                <w:szCs w:val="16"/>
                <w:lang w:val="da-DK"/>
              </w:rPr>
              <w:t xml:space="preserve"> </w:t>
            </w:r>
            <w:r w:rsidRPr="004F537E">
              <w:rPr>
                <w:rFonts w:ascii="Verdana" w:hAnsi="Verdana"/>
                <w:spacing w:val="-3"/>
                <w:sz w:val="16"/>
                <w:szCs w:val="16"/>
                <w:lang w:val="da-DK"/>
              </w:rPr>
              <w:t>W</w:t>
            </w:r>
            <w:r w:rsidRPr="004F537E">
              <w:rPr>
                <w:rFonts w:ascii="Verdana" w:hAnsi="Verdana"/>
                <w:spacing w:val="-4"/>
                <w:sz w:val="16"/>
                <w:szCs w:val="16"/>
                <w:lang w:val="da-DK"/>
              </w:rPr>
              <w:t>S</w:t>
            </w:r>
            <w:r w:rsidRPr="004F537E">
              <w:rPr>
                <w:rFonts w:ascii="Verdana" w:hAnsi="Verdana"/>
                <w:spacing w:val="-3"/>
                <w:sz w:val="16"/>
                <w:szCs w:val="16"/>
                <w:lang w:val="da-DK"/>
              </w:rPr>
              <w:t>W</w:t>
            </w:r>
            <w:r w:rsidRPr="004F537E">
              <w:rPr>
                <w:rFonts w:ascii="Verdana" w:hAnsi="Verdana"/>
                <w:spacing w:val="-10"/>
                <w:sz w:val="16"/>
                <w:szCs w:val="16"/>
                <w:lang w:val="da-DK"/>
              </w:rPr>
              <w:t xml:space="preserve"> </w:t>
            </w:r>
            <w:r w:rsidRPr="004F537E">
              <w:rPr>
                <w:rFonts w:ascii="Verdana" w:hAnsi="Verdana"/>
                <w:sz w:val="16"/>
                <w:szCs w:val="16"/>
                <w:lang w:val="da-DK"/>
              </w:rPr>
              <w:t>20KT</w:t>
            </w:r>
            <w:r w:rsidRPr="004F537E">
              <w:rPr>
                <w:rFonts w:ascii="Verdana" w:hAnsi="Verdana"/>
                <w:spacing w:val="23"/>
                <w:w w:val="99"/>
                <w:sz w:val="16"/>
                <w:szCs w:val="16"/>
                <w:lang w:val="da-DK"/>
              </w:rPr>
              <w:t xml:space="preserve"> </w:t>
            </w:r>
            <w:r w:rsidRPr="004F537E">
              <w:rPr>
                <w:rFonts w:ascii="Verdana" w:hAnsi="Verdana"/>
                <w:spacing w:val="-1"/>
                <w:sz w:val="16"/>
                <w:szCs w:val="16"/>
                <w:lang w:val="da-DK"/>
              </w:rPr>
              <w:t>STNR</w:t>
            </w:r>
          </w:p>
        </w:tc>
      </w:tr>
      <w:tr w:rsidR="00A33A4D" w:rsidRPr="004F537E" w14:paraId="68BD9924" w14:textId="77777777" w:rsidTr="004501B1">
        <w:trPr>
          <w:trHeight w:hRule="exact" w:val="823"/>
        </w:trPr>
        <w:tc>
          <w:tcPr>
            <w:tcW w:w="1440" w:type="dxa"/>
            <w:tcBorders>
              <w:left w:val="nil"/>
            </w:tcBorders>
          </w:tcPr>
          <w:p w14:paraId="3889CCD8" w14:textId="22EECF4F" w:rsidR="00A33A4D" w:rsidRPr="004F537E" w:rsidRDefault="00A33A4D" w:rsidP="00103ECF">
            <w:pPr>
              <w:pStyle w:val="TableParagraph"/>
              <w:shd w:val="clear" w:color="auto" w:fill="FFFFFF" w:themeFill="background1"/>
              <w:spacing w:before="135" w:line="282" w:lineRule="auto"/>
              <w:ind w:right="70"/>
              <w:rPr>
                <w:rFonts w:ascii="Verdana" w:eastAsia="Microsoft Sans Serif" w:hAnsi="Verdana" w:cs="Microsoft Sans Serif"/>
                <w:sz w:val="16"/>
                <w:szCs w:val="16"/>
                <w:lang w:val="da-DK"/>
              </w:rPr>
            </w:pPr>
            <w:r w:rsidRPr="004F537E">
              <w:rPr>
                <w:rFonts w:ascii="Verdana" w:hAnsi="Verdana"/>
                <w:sz w:val="16"/>
                <w:szCs w:val="16"/>
                <w:lang w:val="da-DK"/>
              </w:rPr>
              <w:t>Ændringer</w:t>
            </w:r>
            <w:r w:rsidRPr="004F537E">
              <w:rPr>
                <w:rFonts w:ascii="Verdana" w:hAnsi="Verdana"/>
                <w:spacing w:val="-11"/>
                <w:sz w:val="16"/>
                <w:szCs w:val="16"/>
                <w:lang w:val="da-DK"/>
              </w:rPr>
              <w:t xml:space="preserve"> </w:t>
            </w:r>
            <w:r w:rsidRPr="004F537E">
              <w:rPr>
                <w:rFonts w:ascii="Verdana" w:hAnsi="Verdana"/>
                <w:sz w:val="16"/>
                <w:szCs w:val="16"/>
                <w:lang w:val="da-DK"/>
              </w:rPr>
              <w:t>i</w:t>
            </w:r>
            <w:r w:rsidRPr="004F537E">
              <w:rPr>
                <w:rFonts w:ascii="Verdana" w:hAnsi="Verdana"/>
                <w:spacing w:val="-10"/>
                <w:sz w:val="16"/>
                <w:szCs w:val="16"/>
                <w:lang w:val="da-DK"/>
              </w:rPr>
              <w:t xml:space="preserve"> </w:t>
            </w:r>
            <w:r w:rsidRPr="004F537E">
              <w:rPr>
                <w:rFonts w:ascii="Verdana" w:hAnsi="Verdana"/>
                <w:sz w:val="16"/>
                <w:szCs w:val="16"/>
                <w:lang w:val="da-DK"/>
              </w:rPr>
              <w:t>intensitet</w:t>
            </w:r>
            <w:r w:rsidRPr="004F537E">
              <w:rPr>
                <w:rFonts w:ascii="Verdana" w:hAnsi="Verdana"/>
                <w:spacing w:val="-13"/>
                <w:sz w:val="16"/>
                <w:szCs w:val="16"/>
                <w:lang w:val="da-DK"/>
              </w:rPr>
              <w:t xml:space="preserve"> </w:t>
            </w:r>
            <w:r w:rsidRPr="004F537E">
              <w:rPr>
                <w:rFonts w:ascii="Verdana" w:hAnsi="Verdana"/>
                <w:sz w:val="16"/>
                <w:szCs w:val="16"/>
                <w:lang w:val="da-DK"/>
              </w:rPr>
              <w:t>(C)</w:t>
            </w:r>
          </w:p>
        </w:tc>
        <w:tc>
          <w:tcPr>
            <w:tcW w:w="1440" w:type="dxa"/>
          </w:tcPr>
          <w:p w14:paraId="1984544F" w14:textId="47A7582C" w:rsidR="00A33A4D" w:rsidRPr="004F537E" w:rsidRDefault="00A33A4D" w:rsidP="00103ECF">
            <w:pPr>
              <w:pStyle w:val="TableParagraph"/>
              <w:shd w:val="clear" w:color="auto" w:fill="FFFFFF" w:themeFill="background1"/>
              <w:spacing w:before="135" w:line="282" w:lineRule="auto"/>
              <w:ind w:left="70" w:right="70"/>
              <w:rPr>
                <w:rFonts w:ascii="Verdana" w:eastAsia="Microsoft Sans Serif" w:hAnsi="Verdana" w:cs="Microsoft Sans Serif"/>
                <w:sz w:val="16"/>
                <w:szCs w:val="16"/>
                <w:lang w:val="da-DK"/>
              </w:rPr>
            </w:pPr>
            <w:r w:rsidRPr="004F537E">
              <w:rPr>
                <w:rFonts w:ascii="Verdana" w:hAnsi="Verdana"/>
                <w:spacing w:val="-2"/>
                <w:sz w:val="16"/>
                <w:szCs w:val="16"/>
                <w:lang w:val="da-DK"/>
              </w:rPr>
              <w:t>F</w:t>
            </w:r>
            <w:r w:rsidRPr="004F537E">
              <w:rPr>
                <w:rFonts w:ascii="Verdana" w:hAnsi="Verdana"/>
                <w:spacing w:val="-1"/>
                <w:sz w:val="16"/>
                <w:szCs w:val="16"/>
                <w:lang w:val="da-DK"/>
              </w:rPr>
              <w:t>orventede</w:t>
            </w:r>
            <w:r w:rsidRPr="004F537E">
              <w:rPr>
                <w:rFonts w:ascii="Verdana" w:hAnsi="Verdana"/>
                <w:spacing w:val="28"/>
                <w:w w:val="99"/>
                <w:sz w:val="16"/>
                <w:szCs w:val="16"/>
                <w:lang w:val="da-DK"/>
              </w:rPr>
              <w:t xml:space="preserve"> </w:t>
            </w:r>
            <w:r w:rsidRPr="004F537E">
              <w:rPr>
                <w:rFonts w:ascii="Verdana" w:hAnsi="Verdana"/>
                <w:sz w:val="16"/>
                <w:szCs w:val="16"/>
                <w:lang w:val="da-DK"/>
              </w:rPr>
              <w:t>ændringer</w:t>
            </w:r>
            <w:r w:rsidRPr="004F537E">
              <w:rPr>
                <w:rFonts w:ascii="Verdana" w:hAnsi="Verdana"/>
                <w:spacing w:val="-11"/>
                <w:sz w:val="16"/>
                <w:szCs w:val="16"/>
                <w:lang w:val="da-DK"/>
              </w:rPr>
              <w:t xml:space="preserve"> </w:t>
            </w:r>
            <w:r w:rsidRPr="004F537E">
              <w:rPr>
                <w:rFonts w:ascii="Verdana" w:hAnsi="Verdana"/>
                <w:sz w:val="16"/>
                <w:szCs w:val="16"/>
                <w:lang w:val="da-DK"/>
              </w:rPr>
              <w:t>i</w:t>
            </w:r>
            <w:r w:rsidRPr="004F537E">
              <w:rPr>
                <w:rFonts w:ascii="Verdana" w:hAnsi="Verdana"/>
                <w:spacing w:val="-11"/>
                <w:sz w:val="16"/>
                <w:szCs w:val="16"/>
                <w:lang w:val="da-DK"/>
              </w:rPr>
              <w:t xml:space="preserve"> </w:t>
            </w:r>
            <w:r w:rsidRPr="004F537E">
              <w:rPr>
                <w:rFonts w:ascii="Verdana" w:hAnsi="Verdana"/>
                <w:sz w:val="16"/>
                <w:szCs w:val="16"/>
                <w:lang w:val="da-DK"/>
              </w:rPr>
              <w:t>intensitet</w:t>
            </w:r>
            <w:r w:rsidRPr="004F537E">
              <w:rPr>
                <w:rFonts w:ascii="Verdana" w:hAnsi="Verdana"/>
                <w:spacing w:val="-13"/>
                <w:sz w:val="16"/>
                <w:szCs w:val="16"/>
                <w:lang w:val="da-DK"/>
              </w:rPr>
              <w:t xml:space="preserve"> </w:t>
            </w:r>
            <w:r w:rsidRPr="004F537E">
              <w:rPr>
                <w:rFonts w:ascii="Verdana" w:hAnsi="Verdana"/>
                <w:sz w:val="16"/>
                <w:szCs w:val="16"/>
                <w:lang w:val="da-DK"/>
              </w:rPr>
              <w:t>(C)</w:t>
            </w:r>
          </w:p>
        </w:tc>
        <w:tc>
          <w:tcPr>
            <w:tcW w:w="4140" w:type="dxa"/>
            <w:gridSpan w:val="3"/>
          </w:tcPr>
          <w:p w14:paraId="04A32C60" w14:textId="77777777" w:rsidR="00A33A4D" w:rsidRPr="004F537E" w:rsidRDefault="00A33A4D" w:rsidP="00103ECF">
            <w:pPr>
              <w:pStyle w:val="TableParagraph"/>
              <w:shd w:val="clear" w:color="auto" w:fill="FFFFFF" w:themeFill="background1"/>
              <w:spacing w:before="135"/>
              <w:ind w:left="105"/>
              <w:rPr>
                <w:rFonts w:ascii="Verdana" w:eastAsia="Microsoft Sans Serif" w:hAnsi="Verdana" w:cs="Microsoft Sans Serif"/>
                <w:sz w:val="16"/>
                <w:szCs w:val="16"/>
                <w:lang w:val="da-DK"/>
              </w:rPr>
            </w:pPr>
            <w:r w:rsidRPr="004F537E">
              <w:rPr>
                <w:rFonts w:ascii="Verdana" w:hAnsi="Verdana"/>
                <w:sz w:val="16"/>
                <w:szCs w:val="16"/>
                <w:lang w:val="da-DK"/>
              </w:rPr>
              <w:t>INTSF</w:t>
            </w:r>
            <w:r w:rsidRPr="004F537E">
              <w:rPr>
                <w:rFonts w:ascii="Verdana" w:hAnsi="Verdana"/>
                <w:spacing w:val="-15"/>
                <w:sz w:val="16"/>
                <w:szCs w:val="16"/>
                <w:lang w:val="da-DK"/>
              </w:rPr>
              <w:t xml:space="preserve"> </w:t>
            </w:r>
            <w:r w:rsidRPr="004F537E">
              <w:rPr>
                <w:rFonts w:ascii="Verdana" w:hAnsi="Verdana"/>
                <w:sz w:val="16"/>
                <w:szCs w:val="16"/>
                <w:lang w:val="da-DK"/>
              </w:rPr>
              <w:t>eller</w:t>
            </w:r>
            <w:r w:rsidRPr="004F537E">
              <w:rPr>
                <w:rFonts w:ascii="Verdana" w:hAnsi="Verdana"/>
                <w:spacing w:val="-11"/>
                <w:sz w:val="16"/>
                <w:szCs w:val="16"/>
                <w:lang w:val="da-DK"/>
              </w:rPr>
              <w:t xml:space="preserve"> </w:t>
            </w:r>
            <w:r w:rsidRPr="004F537E">
              <w:rPr>
                <w:rFonts w:ascii="Verdana" w:hAnsi="Verdana"/>
                <w:sz w:val="16"/>
                <w:szCs w:val="16"/>
                <w:lang w:val="da-DK"/>
              </w:rPr>
              <w:t>WKN</w:t>
            </w:r>
            <w:r w:rsidRPr="004F537E">
              <w:rPr>
                <w:rFonts w:ascii="Verdana" w:hAnsi="Verdana"/>
                <w:spacing w:val="-10"/>
                <w:sz w:val="16"/>
                <w:szCs w:val="16"/>
                <w:lang w:val="da-DK"/>
              </w:rPr>
              <w:t xml:space="preserve"> </w:t>
            </w:r>
            <w:r w:rsidRPr="004F537E">
              <w:rPr>
                <w:rFonts w:ascii="Verdana" w:hAnsi="Verdana"/>
                <w:sz w:val="16"/>
                <w:szCs w:val="16"/>
                <w:lang w:val="da-DK"/>
              </w:rPr>
              <w:t>eller</w:t>
            </w:r>
            <w:r w:rsidRPr="004F537E">
              <w:rPr>
                <w:rFonts w:ascii="Verdana" w:hAnsi="Verdana"/>
                <w:spacing w:val="-11"/>
                <w:sz w:val="16"/>
                <w:szCs w:val="16"/>
                <w:lang w:val="da-DK"/>
              </w:rPr>
              <w:t xml:space="preserve"> </w:t>
            </w:r>
            <w:r w:rsidRPr="004F537E">
              <w:rPr>
                <w:rFonts w:ascii="Verdana" w:hAnsi="Verdana"/>
                <w:sz w:val="16"/>
                <w:szCs w:val="16"/>
                <w:lang w:val="da-DK"/>
              </w:rPr>
              <w:t>NC</w:t>
            </w:r>
          </w:p>
        </w:tc>
        <w:tc>
          <w:tcPr>
            <w:tcW w:w="2850" w:type="dxa"/>
            <w:gridSpan w:val="2"/>
            <w:tcBorders>
              <w:right w:val="nil"/>
            </w:tcBorders>
          </w:tcPr>
          <w:p w14:paraId="02EA11E8" w14:textId="77777777" w:rsidR="00A33A4D" w:rsidRPr="004F537E" w:rsidRDefault="00A33A4D" w:rsidP="00103ECF">
            <w:pPr>
              <w:pStyle w:val="TableParagraph"/>
              <w:shd w:val="clear" w:color="auto" w:fill="FFFFFF" w:themeFill="background1"/>
              <w:spacing w:before="135" w:line="282" w:lineRule="auto"/>
              <w:ind w:left="105" w:right="2059"/>
              <w:rPr>
                <w:rFonts w:ascii="Verdana" w:eastAsia="Microsoft Sans Serif" w:hAnsi="Verdana" w:cs="Microsoft Sans Serif"/>
                <w:sz w:val="16"/>
                <w:szCs w:val="16"/>
                <w:lang w:val="da-DK"/>
              </w:rPr>
            </w:pPr>
            <w:r w:rsidRPr="004F537E">
              <w:rPr>
                <w:rFonts w:ascii="Verdana" w:hAnsi="Verdana"/>
                <w:w w:val="95"/>
                <w:sz w:val="16"/>
                <w:szCs w:val="16"/>
                <w:lang w:val="da-DK"/>
              </w:rPr>
              <w:t>INTSF</w:t>
            </w:r>
            <w:r w:rsidRPr="004F537E">
              <w:rPr>
                <w:rFonts w:ascii="Verdana" w:hAnsi="Verdana"/>
                <w:w w:val="98"/>
                <w:sz w:val="16"/>
                <w:szCs w:val="16"/>
                <w:lang w:val="da-DK"/>
              </w:rPr>
              <w:t xml:space="preserve"> </w:t>
            </w:r>
            <w:r w:rsidRPr="004F537E">
              <w:rPr>
                <w:rFonts w:ascii="Verdana" w:hAnsi="Verdana"/>
                <w:sz w:val="16"/>
                <w:szCs w:val="16"/>
                <w:lang w:val="da-DK"/>
              </w:rPr>
              <w:t>WKN NC</w:t>
            </w:r>
          </w:p>
        </w:tc>
      </w:tr>
      <w:tr w:rsidR="00A33A4D" w:rsidRPr="004F537E" w14:paraId="38C1828F" w14:textId="77777777" w:rsidTr="00420A17">
        <w:trPr>
          <w:trHeight w:hRule="exact" w:val="1152"/>
        </w:trPr>
        <w:tc>
          <w:tcPr>
            <w:tcW w:w="1440" w:type="dxa"/>
            <w:tcBorders>
              <w:left w:val="nil"/>
            </w:tcBorders>
          </w:tcPr>
          <w:p w14:paraId="4CA8EC32" w14:textId="3E179883" w:rsidR="00A33A4D" w:rsidRPr="004F537E" w:rsidRDefault="00A33A4D" w:rsidP="00103ECF">
            <w:pPr>
              <w:pStyle w:val="TableParagraph"/>
              <w:shd w:val="clear" w:color="auto" w:fill="FFFFFF" w:themeFill="background1"/>
              <w:spacing w:before="134" w:line="282" w:lineRule="auto"/>
              <w:ind w:right="70"/>
              <w:rPr>
                <w:rFonts w:ascii="Verdana" w:eastAsia="Microsoft Sans Serif" w:hAnsi="Verdana" w:cs="Microsoft Sans Serif"/>
                <w:sz w:val="16"/>
                <w:szCs w:val="16"/>
                <w:lang w:val="da-DK"/>
              </w:rPr>
            </w:pPr>
            <w:r w:rsidRPr="004F537E">
              <w:rPr>
                <w:rFonts w:ascii="Verdana" w:hAnsi="Verdana"/>
                <w:spacing w:val="-2"/>
                <w:sz w:val="16"/>
                <w:szCs w:val="16"/>
                <w:lang w:val="da-DK"/>
              </w:rPr>
              <w:t>F</w:t>
            </w:r>
            <w:r w:rsidRPr="004F537E">
              <w:rPr>
                <w:rFonts w:ascii="Verdana" w:hAnsi="Verdana"/>
                <w:spacing w:val="-1"/>
                <w:sz w:val="16"/>
                <w:szCs w:val="16"/>
                <w:lang w:val="da-DK"/>
              </w:rPr>
              <w:t>orventet</w:t>
            </w:r>
            <w:r w:rsidRPr="004F537E">
              <w:rPr>
                <w:rFonts w:ascii="Verdana" w:hAnsi="Verdana"/>
                <w:spacing w:val="-17"/>
                <w:sz w:val="16"/>
                <w:szCs w:val="16"/>
                <w:lang w:val="da-DK"/>
              </w:rPr>
              <w:t xml:space="preserve"> </w:t>
            </w:r>
            <w:r w:rsidRPr="004F537E">
              <w:rPr>
                <w:rFonts w:ascii="Verdana" w:hAnsi="Verdana"/>
                <w:sz w:val="16"/>
                <w:szCs w:val="16"/>
                <w:lang w:val="da-DK"/>
              </w:rPr>
              <w:t>tids-</w:t>
            </w:r>
            <w:r w:rsidRPr="004F537E">
              <w:rPr>
                <w:rFonts w:ascii="Verdana" w:hAnsi="Verdana"/>
                <w:spacing w:val="27"/>
                <w:w w:val="99"/>
                <w:sz w:val="16"/>
                <w:szCs w:val="16"/>
                <w:lang w:val="da-DK"/>
              </w:rPr>
              <w:t xml:space="preserve"> </w:t>
            </w:r>
            <w:r w:rsidRPr="004F537E">
              <w:rPr>
                <w:rFonts w:ascii="Verdana" w:hAnsi="Verdana"/>
                <w:sz w:val="16"/>
                <w:szCs w:val="16"/>
                <w:lang w:val="da-DK"/>
              </w:rPr>
              <w:t>punkt</w:t>
            </w:r>
            <w:r w:rsidRPr="004F537E">
              <w:rPr>
                <w:rFonts w:ascii="Verdana" w:hAnsi="Verdana"/>
                <w:spacing w:val="-8"/>
                <w:sz w:val="16"/>
                <w:szCs w:val="16"/>
                <w:lang w:val="da-DK"/>
              </w:rPr>
              <w:t xml:space="preserve"> </w:t>
            </w:r>
            <w:r w:rsidRPr="004F537E">
              <w:rPr>
                <w:rFonts w:ascii="Verdana" w:hAnsi="Verdana"/>
                <w:sz w:val="16"/>
                <w:szCs w:val="16"/>
                <w:lang w:val="da-DK"/>
              </w:rPr>
              <w:t>(C)</w:t>
            </w:r>
            <w:r w:rsidR="00420A17">
              <w:rPr>
                <w:rFonts w:ascii="Verdana" w:hAnsi="Verdana"/>
                <w:sz w:val="16"/>
                <w:szCs w:val="16"/>
                <w:lang w:val="da-DK"/>
              </w:rPr>
              <w:t xml:space="preserve"> </w:t>
            </w:r>
            <w:hyperlink w:anchor="_bookmark47" w:history="1">
              <w:r w:rsidRPr="004F537E">
                <w:rPr>
                  <w:rFonts w:ascii="Verdana" w:hAnsi="Verdana"/>
                  <w:sz w:val="16"/>
                  <w:szCs w:val="16"/>
                  <w:lang w:val="da-DK"/>
                </w:rPr>
                <w:t>(</w:t>
              </w:r>
              <w:r w:rsidRPr="00550070">
                <w:rPr>
                  <w:rFonts w:ascii="Verdana" w:hAnsi="Verdana"/>
                  <w:position w:val="5"/>
                  <w:sz w:val="10"/>
                  <w:szCs w:val="10"/>
                  <w:lang w:val="da-DK"/>
                </w:rPr>
                <w:t>5</w:t>
              </w:r>
              <w:r w:rsidRPr="004F537E">
                <w:rPr>
                  <w:rFonts w:ascii="Verdana" w:hAnsi="Verdana"/>
                  <w:sz w:val="16"/>
                  <w:szCs w:val="16"/>
                  <w:lang w:val="da-DK"/>
                </w:rPr>
                <w:t>)</w:t>
              </w:r>
            </w:hyperlink>
          </w:p>
        </w:tc>
        <w:tc>
          <w:tcPr>
            <w:tcW w:w="1440" w:type="dxa"/>
          </w:tcPr>
          <w:p w14:paraId="077A1D26" w14:textId="59D26094" w:rsidR="00A33A4D" w:rsidRPr="004F537E" w:rsidRDefault="00A33A4D" w:rsidP="00103ECF">
            <w:pPr>
              <w:pStyle w:val="TableParagraph"/>
              <w:shd w:val="clear" w:color="auto" w:fill="FFFFFF" w:themeFill="background1"/>
              <w:spacing w:before="134" w:line="282" w:lineRule="auto"/>
              <w:jc w:val="both"/>
              <w:rPr>
                <w:rFonts w:ascii="Verdana" w:eastAsia="Microsoft Sans Serif" w:hAnsi="Verdana" w:cs="Microsoft Sans Serif"/>
                <w:sz w:val="16"/>
                <w:szCs w:val="16"/>
                <w:lang w:val="da-DK"/>
              </w:rPr>
            </w:pPr>
            <w:r w:rsidRPr="004F537E">
              <w:rPr>
                <w:rFonts w:ascii="Verdana" w:hAnsi="Verdana"/>
                <w:sz w:val="16"/>
                <w:szCs w:val="16"/>
                <w:lang w:val="da-DK"/>
              </w:rPr>
              <w:t>Angivelse</w:t>
            </w:r>
            <w:r w:rsidRPr="004F537E">
              <w:rPr>
                <w:rFonts w:ascii="Verdana" w:hAnsi="Verdana"/>
                <w:spacing w:val="-27"/>
                <w:sz w:val="16"/>
                <w:szCs w:val="16"/>
                <w:lang w:val="da-DK"/>
              </w:rPr>
              <w:t xml:space="preserve"> </w:t>
            </w:r>
            <w:r w:rsidRPr="004F537E">
              <w:rPr>
                <w:rFonts w:ascii="Verdana" w:hAnsi="Verdana"/>
                <w:sz w:val="16"/>
                <w:szCs w:val="16"/>
                <w:lang w:val="da-DK"/>
              </w:rPr>
              <w:t>af</w:t>
            </w:r>
            <w:r w:rsidRPr="004F537E">
              <w:rPr>
                <w:rFonts w:ascii="Verdana" w:hAnsi="Verdana"/>
                <w:spacing w:val="-23"/>
                <w:sz w:val="16"/>
                <w:szCs w:val="16"/>
                <w:lang w:val="da-DK"/>
              </w:rPr>
              <w:t xml:space="preserve"> </w:t>
            </w:r>
            <w:r w:rsidRPr="004F537E">
              <w:rPr>
                <w:rFonts w:ascii="Verdana" w:hAnsi="Verdana"/>
                <w:sz w:val="16"/>
                <w:szCs w:val="16"/>
                <w:lang w:val="da-DK"/>
              </w:rPr>
              <w:t>det forudsag</w:t>
            </w:r>
            <w:r w:rsidR="00420A17">
              <w:rPr>
                <w:rFonts w:ascii="Verdana" w:hAnsi="Verdana"/>
                <w:sz w:val="16"/>
                <w:szCs w:val="16"/>
                <w:lang w:val="da-DK"/>
              </w:rPr>
              <w:t>-</w:t>
            </w:r>
            <w:r w:rsidRPr="004F537E">
              <w:rPr>
                <w:rFonts w:ascii="Verdana" w:hAnsi="Verdana"/>
                <w:sz w:val="16"/>
                <w:szCs w:val="16"/>
                <w:lang w:val="da-DK"/>
              </w:rPr>
              <w:t>te</w:t>
            </w:r>
            <w:r w:rsidRPr="004F537E">
              <w:rPr>
                <w:rFonts w:ascii="Verdana" w:hAnsi="Verdana"/>
                <w:spacing w:val="-20"/>
                <w:sz w:val="16"/>
                <w:szCs w:val="16"/>
                <w:lang w:val="da-DK"/>
              </w:rPr>
              <w:t xml:space="preserve"> </w:t>
            </w:r>
            <w:r w:rsidRPr="004F537E">
              <w:rPr>
                <w:rFonts w:ascii="Verdana" w:hAnsi="Verdana"/>
                <w:sz w:val="16"/>
                <w:szCs w:val="16"/>
                <w:lang w:val="da-DK"/>
              </w:rPr>
              <w:t>tidspunkt</w:t>
            </w:r>
            <w:r w:rsidRPr="004F537E">
              <w:rPr>
                <w:rFonts w:ascii="Verdana" w:hAnsi="Verdana"/>
                <w:spacing w:val="-9"/>
                <w:sz w:val="16"/>
                <w:szCs w:val="16"/>
                <w:lang w:val="da-DK"/>
              </w:rPr>
              <w:t xml:space="preserve"> </w:t>
            </w:r>
            <w:r w:rsidRPr="004F537E">
              <w:rPr>
                <w:rFonts w:ascii="Verdana" w:hAnsi="Verdana"/>
                <w:sz w:val="16"/>
                <w:szCs w:val="16"/>
                <w:lang w:val="da-DK"/>
              </w:rPr>
              <w:t>for</w:t>
            </w:r>
            <w:r w:rsidRPr="004F537E">
              <w:rPr>
                <w:rFonts w:ascii="Verdana" w:hAnsi="Verdana"/>
                <w:spacing w:val="-9"/>
                <w:sz w:val="16"/>
                <w:szCs w:val="16"/>
                <w:lang w:val="da-DK"/>
              </w:rPr>
              <w:t xml:space="preserve"> </w:t>
            </w:r>
            <w:r w:rsidR="00420A17">
              <w:rPr>
                <w:rFonts w:ascii="Verdana" w:hAnsi="Verdana"/>
                <w:spacing w:val="-9"/>
                <w:sz w:val="16"/>
                <w:szCs w:val="16"/>
                <w:lang w:val="da-DK"/>
              </w:rPr>
              <w:t>f</w:t>
            </w:r>
            <w:r w:rsidRPr="004F537E">
              <w:rPr>
                <w:rFonts w:ascii="Verdana" w:hAnsi="Verdana"/>
                <w:sz w:val="16"/>
                <w:szCs w:val="16"/>
                <w:lang w:val="da-DK"/>
              </w:rPr>
              <w:t>ænomenet</w:t>
            </w:r>
          </w:p>
        </w:tc>
        <w:tc>
          <w:tcPr>
            <w:tcW w:w="2615" w:type="dxa"/>
          </w:tcPr>
          <w:p w14:paraId="72BCEC41" w14:textId="77777777" w:rsidR="00A33A4D" w:rsidRPr="004F537E" w:rsidRDefault="00A33A4D"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r w:rsidRPr="004F537E">
              <w:rPr>
                <w:rFonts w:ascii="Verdana" w:hAnsi="Verdana"/>
                <w:spacing w:val="-3"/>
                <w:sz w:val="16"/>
                <w:szCs w:val="16"/>
                <w:lang w:val="da-DK"/>
              </w:rPr>
              <w:t>FCST</w:t>
            </w:r>
            <w:r w:rsidRPr="004F537E">
              <w:rPr>
                <w:rFonts w:ascii="Verdana" w:hAnsi="Verdana"/>
                <w:spacing w:val="-24"/>
                <w:sz w:val="16"/>
                <w:szCs w:val="16"/>
                <w:lang w:val="da-DK"/>
              </w:rPr>
              <w:t xml:space="preserve"> </w:t>
            </w:r>
            <w:r w:rsidRPr="004F537E">
              <w:rPr>
                <w:rFonts w:ascii="Verdana" w:hAnsi="Verdana"/>
                <w:spacing w:val="-9"/>
                <w:sz w:val="16"/>
                <w:szCs w:val="16"/>
                <w:lang w:val="da-DK"/>
              </w:rPr>
              <w:t>AT</w:t>
            </w:r>
            <w:r w:rsidRPr="004F537E">
              <w:rPr>
                <w:rFonts w:ascii="Verdana" w:hAnsi="Verdana"/>
                <w:spacing w:val="-11"/>
                <w:sz w:val="16"/>
                <w:szCs w:val="16"/>
                <w:lang w:val="da-DK"/>
              </w:rPr>
              <w:t xml:space="preserve"> </w:t>
            </w:r>
            <w:r w:rsidRPr="004F537E">
              <w:rPr>
                <w:rFonts w:ascii="Verdana" w:hAnsi="Verdana"/>
                <w:sz w:val="16"/>
                <w:szCs w:val="16"/>
                <w:lang w:val="da-DK"/>
              </w:rPr>
              <w:t>nnnnZ</w:t>
            </w:r>
          </w:p>
        </w:tc>
        <w:tc>
          <w:tcPr>
            <w:tcW w:w="1516" w:type="dxa"/>
          </w:tcPr>
          <w:p w14:paraId="54C07552" w14:textId="77777777" w:rsidR="00A33A4D" w:rsidRPr="004F537E" w:rsidRDefault="00A33A4D"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r w:rsidRPr="004F537E">
              <w:rPr>
                <w:rFonts w:ascii="Verdana" w:eastAsia="Microsoft Sans Serif" w:hAnsi="Verdana" w:cs="Microsoft Sans Serif"/>
                <w:w w:val="170"/>
                <w:sz w:val="16"/>
                <w:szCs w:val="16"/>
                <w:lang w:val="da-DK"/>
              </w:rPr>
              <w:t>—</w:t>
            </w:r>
          </w:p>
        </w:tc>
        <w:tc>
          <w:tcPr>
            <w:tcW w:w="1449" w:type="dxa"/>
            <w:gridSpan w:val="2"/>
          </w:tcPr>
          <w:p w14:paraId="7661A06E" w14:textId="77777777" w:rsidR="00A33A4D" w:rsidRPr="004F537E" w:rsidRDefault="00A33A4D"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r w:rsidRPr="004F537E">
              <w:rPr>
                <w:rFonts w:ascii="Verdana" w:hAnsi="Verdana"/>
                <w:sz w:val="16"/>
                <w:szCs w:val="16"/>
                <w:lang w:val="da-DK"/>
              </w:rPr>
              <w:t>OBS</w:t>
            </w:r>
            <w:r w:rsidRPr="004F537E">
              <w:rPr>
                <w:rFonts w:ascii="Verdana" w:hAnsi="Verdana"/>
                <w:spacing w:val="-9"/>
                <w:sz w:val="16"/>
                <w:szCs w:val="16"/>
                <w:lang w:val="da-DK"/>
              </w:rPr>
              <w:t xml:space="preserve"> AT </w:t>
            </w:r>
            <w:r w:rsidRPr="004F537E">
              <w:rPr>
                <w:rFonts w:ascii="Verdana" w:hAnsi="Verdana"/>
                <w:sz w:val="16"/>
                <w:szCs w:val="16"/>
                <w:lang w:val="da-DK"/>
              </w:rPr>
              <w:t>2200Z</w:t>
            </w:r>
          </w:p>
        </w:tc>
        <w:tc>
          <w:tcPr>
            <w:tcW w:w="1410" w:type="dxa"/>
            <w:tcBorders>
              <w:right w:val="nil"/>
            </w:tcBorders>
          </w:tcPr>
          <w:p w14:paraId="1A548D68" w14:textId="77777777" w:rsidR="00A33A4D" w:rsidRPr="004F537E" w:rsidRDefault="00A33A4D"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r w:rsidRPr="004F537E">
              <w:rPr>
                <w:rFonts w:ascii="Verdana" w:eastAsia="Microsoft Sans Serif" w:hAnsi="Verdana" w:cs="Microsoft Sans Serif"/>
                <w:w w:val="170"/>
                <w:sz w:val="16"/>
                <w:szCs w:val="16"/>
                <w:lang w:val="da-DK"/>
              </w:rPr>
              <w:t>—</w:t>
            </w:r>
          </w:p>
        </w:tc>
      </w:tr>
      <w:tr w:rsidR="00A33A4D" w:rsidRPr="004F537E" w14:paraId="46F0CECE" w14:textId="77777777" w:rsidTr="00420A17">
        <w:trPr>
          <w:trHeight w:hRule="exact" w:val="4141"/>
        </w:trPr>
        <w:tc>
          <w:tcPr>
            <w:tcW w:w="1440" w:type="dxa"/>
            <w:tcBorders>
              <w:left w:val="nil"/>
            </w:tcBorders>
          </w:tcPr>
          <w:p w14:paraId="72BA6F21" w14:textId="49F6F72D" w:rsidR="00A33A4D" w:rsidRPr="00420A17" w:rsidRDefault="00A33A4D" w:rsidP="00103ECF">
            <w:pPr>
              <w:pStyle w:val="TableParagraph"/>
              <w:shd w:val="clear" w:color="auto" w:fill="FFFFFF" w:themeFill="background1"/>
              <w:spacing w:before="135" w:line="282" w:lineRule="auto"/>
              <w:ind w:right="70"/>
              <w:rPr>
                <w:rFonts w:ascii="Verdana" w:eastAsia="Microsoft Sans Serif" w:hAnsi="Verdana" w:cs="Microsoft Sans Serif"/>
                <w:sz w:val="16"/>
                <w:szCs w:val="16"/>
                <w:lang w:val="da-DK"/>
              </w:rPr>
            </w:pPr>
            <w:bookmarkStart w:id="63" w:name="_bookmark40"/>
            <w:bookmarkEnd w:id="63"/>
            <w:r w:rsidRPr="00420A17">
              <w:rPr>
                <w:rFonts w:ascii="Verdana" w:hAnsi="Verdana"/>
                <w:spacing w:val="-2"/>
                <w:sz w:val="16"/>
                <w:szCs w:val="16"/>
                <w:lang w:val="da-DK"/>
              </w:rPr>
              <w:t>F</w:t>
            </w:r>
            <w:r w:rsidRPr="00420A17">
              <w:rPr>
                <w:rFonts w:ascii="Verdana" w:hAnsi="Verdana"/>
                <w:spacing w:val="-1"/>
                <w:sz w:val="16"/>
                <w:szCs w:val="16"/>
                <w:lang w:val="da-DK"/>
              </w:rPr>
              <w:t>orudsagt</w:t>
            </w:r>
            <w:r w:rsidRPr="00420A17">
              <w:rPr>
                <w:rFonts w:ascii="Verdana" w:hAnsi="Verdana"/>
                <w:spacing w:val="-17"/>
                <w:sz w:val="16"/>
                <w:szCs w:val="16"/>
                <w:lang w:val="da-DK"/>
              </w:rPr>
              <w:t xml:space="preserve"> </w:t>
            </w:r>
            <w:r w:rsidRPr="00420A17">
              <w:rPr>
                <w:rFonts w:ascii="Verdana" w:hAnsi="Verdana"/>
                <w:sz w:val="16"/>
                <w:szCs w:val="16"/>
                <w:lang w:val="da-DK"/>
              </w:rPr>
              <w:t>position</w:t>
            </w:r>
            <w:r w:rsidRPr="00420A17">
              <w:rPr>
                <w:rFonts w:ascii="Verdana" w:hAnsi="Verdana"/>
                <w:spacing w:val="-8"/>
                <w:sz w:val="16"/>
                <w:szCs w:val="16"/>
                <w:lang w:val="da-DK"/>
              </w:rPr>
              <w:t xml:space="preserve"> </w:t>
            </w:r>
            <w:r w:rsidRPr="00420A17">
              <w:rPr>
                <w:rFonts w:ascii="Verdana" w:hAnsi="Verdana"/>
                <w:sz w:val="16"/>
                <w:szCs w:val="16"/>
                <w:lang w:val="da-DK"/>
              </w:rPr>
              <w:t>(C)</w:t>
            </w:r>
            <w:r w:rsidRPr="00420A17">
              <w:rPr>
                <w:rFonts w:ascii="Verdana" w:hAnsi="Verdana"/>
                <w:spacing w:val="-7"/>
                <w:sz w:val="16"/>
                <w:szCs w:val="16"/>
                <w:lang w:val="da-DK"/>
              </w:rPr>
              <w:t xml:space="preserve"> </w:t>
            </w:r>
            <w:hyperlink w:anchor="_bookmark47" w:history="1">
              <w:r w:rsidRPr="00420A17">
                <w:rPr>
                  <w:rFonts w:ascii="Verdana" w:hAnsi="Verdana"/>
                  <w:spacing w:val="-1"/>
                  <w:sz w:val="16"/>
                  <w:szCs w:val="16"/>
                  <w:lang w:val="da-DK"/>
                </w:rPr>
                <w:t>(</w:t>
              </w:r>
              <w:r w:rsidRPr="00420A17">
                <w:rPr>
                  <w:rFonts w:ascii="Verdana" w:hAnsi="Verdana"/>
                  <w:spacing w:val="-1"/>
                  <w:position w:val="5"/>
                  <w:sz w:val="10"/>
                  <w:szCs w:val="10"/>
                  <w:lang w:val="da-DK"/>
                </w:rPr>
                <w:t>5</w:t>
              </w:r>
              <w:r w:rsidRPr="00420A17">
                <w:rPr>
                  <w:rFonts w:ascii="Verdana" w:hAnsi="Verdana"/>
                  <w:spacing w:val="-1"/>
                  <w:sz w:val="16"/>
                  <w:szCs w:val="16"/>
                  <w:lang w:val="da-DK"/>
                </w:rPr>
                <w:t>)</w:t>
              </w:r>
            </w:hyperlink>
          </w:p>
        </w:tc>
        <w:tc>
          <w:tcPr>
            <w:tcW w:w="1440" w:type="dxa"/>
          </w:tcPr>
          <w:p w14:paraId="75463441" w14:textId="1E97E59E" w:rsidR="00A33A4D" w:rsidRPr="00420A17" w:rsidRDefault="00A33A4D" w:rsidP="00103ECF">
            <w:pPr>
              <w:pStyle w:val="TableParagraph"/>
              <w:shd w:val="clear" w:color="auto" w:fill="FFFFFF" w:themeFill="background1"/>
              <w:spacing w:before="135" w:line="282" w:lineRule="auto"/>
              <w:ind w:left="70"/>
              <w:rPr>
                <w:rFonts w:ascii="Verdana" w:eastAsia="Microsoft Sans Serif" w:hAnsi="Verdana" w:cs="Microsoft Sans Serif"/>
                <w:sz w:val="16"/>
                <w:szCs w:val="16"/>
                <w:lang w:val="da-DK"/>
              </w:rPr>
            </w:pPr>
            <w:r w:rsidRPr="00420A17">
              <w:rPr>
                <w:rFonts w:ascii="Verdana" w:hAnsi="Verdana"/>
                <w:spacing w:val="-2"/>
                <w:sz w:val="16"/>
                <w:szCs w:val="16"/>
                <w:lang w:val="da-DK"/>
              </w:rPr>
              <w:t>F</w:t>
            </w:r>
            <w:r w:rsidRPr="00420A17">
              <w:rPr>
                <w:rFonts w:ascii="Verdana" w:hAnsi="Verdana"/>
                <w:spacing w:val="-1"/>
                <w:sz w:val="16"/>
                <w:szCs w:val="16"/>
                <w:lang w:val="da-DK"/>
              </w:rPr>
              <w:t>orudsagt</w:t>
            </w:r>
            <w:r w:rsidRPr="00420A17">
              <w:rPr>
                <w:rFonts w:ascii="Verdana" w:hAnsi="Verdana"/>
                <w:spacing w:val="-14"/>
                <w:sz w:val="16"/>
                <w:szCs w:val="16"/>
                <w:lang w:val="da-DK"/>
              </w:rPr>
              <w:t xml:space="preserve"> </w:t>
            </w:r>
            <w:r w:rsidRPr="00420A17">
              <w:rPr>
                <w:rFonts w:ascii="Verdana" w:hAnsi="Verdana"/>
                <w:sz w:val="16"/>
                <w:szCs w:val="16"/>
                <w:lang w:val="da-DK"/>
              </w:rPr>
              <w:t>po-</w:t>
            </w:r>
            <w:r w:rsidRPr="00420A17">
              <w:rPr>
                <w:rFonts w:ascii="Verdana" w:hAnsi="Verdana"/>
                <w:spacing w:val="25"/>
                <w:w w:val="99"/>
                <w:sz w:val="16"/>
                <w:szCs w:val="16"/>
                <w:lang w:val="da-DK"/>
              </w:rPr>
              <w:t xml:space="preserve"> </w:t>
            </w:r>
            <w:r w:rsidRPr="00420A17">
              <w:rPr>
                <w:rFonts w:ascii="Verdana" w:hAnsi="Verdana"/>
                <w:sz w:val="16"/>
                <w:szCs w:val="16"/>
                <w:lang w:val="da-DK"/>
              </w:rPr>
              <w:t>sition</w:t>
            </w:r>
            <w:r w:rsidRPr="00420A17">
              <w:rPr>
                <w:rFonts w:ascii="Verdana" w:hAnsi="Verdana"/>
                <w:spacing w:val="-12"/>
                <w:sz w:val="16"/>
                <w:szCs w:val="16"/>
                <w:lang w:val="da-DK"/>
              </w:rPr>
              <w:t xml:space="preserve"> </w:t>
            </w:r>
            <w:r w:rsidRPr="00420A17">
              <w:rPr>
                <w:rFonts w:ascii="Verdana" w:hAnsi="Verdana"/>
                <w:sz w:val="16"/>
                <w:szCs w:val="16"/>
                <w:lang w:val="da-DK"/>
              </w:rPr>
              <w:t>for</w:t>
            </w:r>
            <w:r w:rsidRPr="00420A17">
              <w:rPr>
                <w:rFonts w:ascii="Verdana" w:hAnsi="Verdana"/>
                <w:spacing w:val="-10"/>
                <w:sz w:val="16"/>
                <w:szCs w:val="16"/>
                <w:lang w:val="da-DK"/>
              </w:rPr>
              <w:t xml:space="preserve"> </w:t>
            </w:r>
            <w:r w:rsidRPr="00420A17">
              <w:rPr>
                <w:rFonts w:ascii="Verdana" w:hAnsi="Verdana"/>
                <w:sz w:val="16"/>
                <w:szCs w:val="16"/>
                <w:lang w:val="da-DK"/>
              </w:rPr>
              <w:t>vul-</w:t>
            </w:r>
            <w:r w:rsidRPr="00420A17">
              <w:rPr>
                <w:rFonts w:ascii="Verdana" w:hAnsi="Verdana"/>
                <w:w w:val="99"/>
                <w:sz w:val="16"/>
                <w:szCs w:val="16"/>
                <w:lang w:val="da-DK"/>
              </w:rPr>
              <w:t xml:space="preserve"> </w:t>
            </w:r>
            <w:r w:rsidRPr="00420A17">
              <w:rPr>
                <w:rFonts w:ascii="Verdana" w:hAnsi="Verdana"/>
                <w:sz w:val="16"/>
                <w:szCs w:val="16"/>
                <w:lang w:val="da-DK"/>
              </w:rPr>
              <w:t>kansk</w:t>
            </w:r>
            <w:r w:rsidRPr="00420A17">
              <w:rPr>
                <w:rFonts w:ascii="Verdana" w:hAnsi="Verdana"/>
                <w:spacing w:val="-18"/>
                <w:sz w:val="16"/>
                <w:szCs w:val="16"/>
                <w:lang w:val="da-DK"/>
              </w:rPr>
              <w:t xml:space="preserve"> </w:t>
            </w:r>
            <w:r w:rsidRPr="00420A17">
              <w:rPr>
                <w:rFonts w:ascii="Verdana" w:hAnsi="Verdana"/>
                <w:spacing w:val="-1"/>
                <w:sz w:val="16"/>
                <w:szCs w:val="16"/>
                <w:lang w:val="da-DK"/>
              </w:rPr>
              <w:t>askesky</w:t>
            </w:r>
            <w:r w:rsidRPr="00420A17">
              <w:rPr>
                <w:rFonts w:ascii="Verdana" w:hAnsi="Verdana"/>
                <w:spacing w:val="22"/>
                <w:w w:val="99"/>
                <w:sz w:val="16"/>
                <w:szCs w:val="16"/>
                <w:lang w:val="da-DK"/>
              </w:rPr>
              <w:t xml:space="preserve"> </w:t>
            </w:r>
            <w:r w:rsidRPr="00420A17">
              <w:rPr>
                <w:rFonts w:ascii="Verdana" w:hAnsi="Verdana"/>
                <w:spacing w:val="1"/>
                <w:w w:val="95"/>
                <w:sz w:val="16"/>
                <w:szCs w:val="16"/>
                <w:lang w:val="da-DK"/>
              </w:rPr>
              <w:t>eller</w:t>
            </w:r>
            <w:r w:rsidR="009D1B52" w:rsidRPr="00420A17">
              <w:rPr>
                <w:rFonts w:ascii="Verdana" w:hAnsi="Verdana"/>
                <w:spacing w:val="1"/>
                <w:w w:val="95"/>
                <w:sz w:val="16"/>
                <w:szCs w:val="16"/>
                <w:lang w:val="da-DK"/>
              </w:rPr>
              <w:t xml:space="preserve"> </w:t>
            </w:r>
            <w:r w:rsidRPr="00420A17">
              <w:rPr>
                <w:rFonts w:ascii="Verdana" w:hAnsi="Verdana"/>
                <w:spacing w:val="1"/>
                <w:w w:val="95"/>
                <w:sz w:val="16"/>
                <w:szCs w:val="16"/>
                <w:lang w:val="da-DK"/>
              </w:rPr>
              <w:t>centrum</w:t>
            </w:r>
            <w:r w:rsidR="009D1B52" w:rsidRPr="00420A17">
              <w:rPr>
                <w:rFonts w:ascii="Verdana" w:hAnsi="Verdana"/>
                <w:spacing w:val="1"/>
                <w:w w:val="95"/>
                <w:sz w:val="16"/>
                <w:szCs w:val="16"/>
                <w:lang w:val="da-DK"/>
              </w:rPr>
              <w:t xml:space="preserve"> </w:t>
            </w:r>
            <w:r w:rsidRPr="00420A17">
              <w:rPr>
                <w:rFonts w:ascii="Verdana" w:hAnsi="Verdana"/>
                <w:spacing w:val="1"/>
                <w:w w:val="95"/>
                <w:sz w:val="16"/>
                <w:szCs w:val="16"/>
                <w:lang w:val="da-DK"/>
              </w:rPr>
              <w:t>for</w:t>
            </w:r>
            <w:r w:rsidRPr="00420A17">
              <w:rPr>
                <w:rFonts w:ascii="Verdana" w:hAnsi="Verdana"/>
                <w:spacing w:val="21"/>
                <w:w w:val="99"/>
                <w:sz w:val="16"/>
                <w:szCs w:val="16"/>
                <w:lang w:val="da-DK"/>
              </w:rPr>
              <w:t xml:space="preserve"> </w:t>
            </w:r>
            <w:r w:rsidRPr="00420A17">
              <w:rPr>
                <w:rFonts w:ascii="Verdana" w:hAnsi="Verdana"/>
                <w:sz w:val="16"/>
                <w:szCs w:val="16"/>
                <w:lang w:val="da-DK"/>
              </w:rPr>
              <w:t>tropisk</w:t>
            </w:r>
            <w:r w:rsidRPr="00420A17">
              <w:rPr>
                <w:rFonts w:ascii="Verdana" w:hAnsi="Verdana"/>
                <w:spacing w:val="-16"/>
                <w:sz w:val="16"/>
                <w:szCs w:val="16"/>
                <w:lang w:val="da-DK"/>
              </w:rPr>
              <w:t xml:space="preserve"> </w:t>
            </w:r>
            <w:r w:rsidRPr="00420A17">
              <w:rPr>
                <w:rFonts w:ascii="Verdana" w:hAnsi="Verdana"/>
                <w:sz w:val="16"/>
                <w:szCs w:val="16"/>
                <w:lang w:val="da-DK"/>
              </w:rPr>
              <w:t>cyklon</w:t>
            </w:r>
            <w:r w:rsidRPr="00420A17">
              <w:rPr>
                <w:rFonts w:ascii="Verdana" w:hAnsi="Verdana"/>
                <w:w w:val="99"/>
                <w:sz w:val="16"/>
                <w:szCs w:val="16"/>
                <w:lang w:val="da-DK"/>
              </w:rPr>
              <w:t xml:space="preserve"> </w:t>
            </w:r>
            <w:r w:rsidRPr="00420A17">
              <w:rPr>
                <w:rFonts w:ascii="Verdana" w:hAnsi="Verdana"/>
                <w:sz w:val="16"/>
                <w:szCs w:val="16"/>
                <w:lang w:val="da-DK"/>
              </w:rPr>
              <w:t>eller</w:t>
            </w:r>
            <w:r w:rsidRPr="00420A17">
              <w:rPr>
                <w:rFonts w:ascii="Verdana" w:hAnsi="Verdana"/>
                <w:spacing w:val="-12"/>
                <w:sz w:val="16"/>
                <w:szCs w:val="16"/>
                <w:lang w:val="da-DK"/>
              </w:rPr>
              <w:t xml:space="preserve"> </w:t>
            </w:r>
            <w:r w:rsidRPr="00420A17">
              <w:rPr>
                <w:rFonts w:ascii="Verdana" w:hAnsi="Verdana"/>
                <w:sz w:val="16"/>
                <w:szCs w:val="16"/>
                <w:lang w:val="da-DK"/>
              </w:rPr>
              <w:t>andre</w:t>
            </w:r>
            <w:r w:rsidRPr="00420A17">
              <w:rPr>
                <w:rFonts w:ascii="Verdana" w:hAnsi="Verdana"/>
                <w:spacing w:val="-11"/>
                <w:sz w:val="16"/>
                <w:szCs w:val="16"/>
                <w:lang w:val="da-DK"/>
              </w:rPr>
              <w:t xml:space="preserve"> </w:t>
            </w:r>
            <w:r w:rsidRPr="00420A17">
              <w:rPr>
                <w:rFonts w:ascii="Verdana" w:hAnsi="Verdana"/>
                <w:spacing w:val="-1"/>
                <w:sz w:val="16"/>
                <w:szCs w:val="16"/>
                <w:lang w:val="da-DK"/>
              </w:rPr>
              <w:t>fa</w:t>
            </w:r>
            <w:r w:rsidRPr="00420A17">
              <w:rPr>
                <w:rFonts w:ascii="Verdana" w:hAnsi="Verdana"/>
                <w:spacing w:val="-2"/>
                <w:sz w:val="16"/>
                <w:szCs w:val="16"/>
                <w:lang w:val="da-DK"/>
              </w:rPr>
              <w:t>r</w:t>
            </w:r>
            <w:r w:rsidRPr="00420A17">
              <w:rPr>
                <w:rFonts w:ascii="Verdana" w:hAnsi="Verdana"/>
                <w:sz w:val="16"/>
                <w:szCs w:val="16"/>
                <w:lang w:val="da-DK"/>
              </w:rPr>
              <w:t>lige</w:t>
            </w:r>
            <w:r w:rsidRPr="00420A17">
              <w:rPr>
                <w:rFonts w:ascii="Verdana" w:hAnsi="Verdana"/>
                <w:spacing w:val="-17"/>
                <w:sz w:val="16"/>
                <w:szCs w:val="16"/>
                <w:lang w:val="da-DK"/>
              </w:rPr>
              <w:t xml:space="preserve"> </w:t>
            </w:r>
            <w:r w:rsidRPr="00420A17">
              <w:rPr>
                <w:rFonts w:ascii="Verdana" w:hAnsi="Verdana"/>
                <w:sz w:val="16"/>
                <w:szCs w:val="16"/>
                <w:lang w:val="da-DK"/>
              </w:rPr>
              <w:t>fænome</w:t>
            </w:r>
            <w:r w:rsidRPr="00420A17">
              <w:rPr>
                <w:rFonts w:ascii="Verdana" w:hAnsi="Verdana"/>
                <w:spacing w:val="-1"/>
                <w:sz w:val="16"/>
                <w:szCs w:val="16"/>
                <w:lang w:val="da-DK"/>
              </w:rPr>
              <w:t>ner</w:t>
            </w:r>
            <w:r w:rsidRPr="00420A17">
              <w:rPr>
                <w:rFonts w:ascii="Verdana" w:hAnsi="Verdana"/>
                <w:spacing w:val="-1"/>
                <w:position w:val="5"/>
                <w:sz w:val="10"/>
                <w:szCs w:val="10"/>
                <w:lang w:val="da-DK"/>
              </w:rPr>
              <w:t>6</w:t>
            </w:r>
            <w:r w:rsidRPr="00420A17">
              <w:rPr>
                <w:rFonts w:ascii="Verdana" w:hAnsi="Verdana"/>
                <w:spacing w:val="-15"/>
                <w:position w:val="5"/>
                <w:sz w:val="16"/>
                <w:szCs w:val="16"/>
                <w:lang w:val="da-DK"/>
              </w:rPr>
              <w:t xml:space="preserve"> </w:t>
            </w:r>
            <w:r w:rsidR="009D1B52" w:rsidRPr="00420A17">
              <w:rPr>
                <w:rFonts w:ascii="Verdana" w:hAnsi="Verdana"/>
                <w:spacing w:val="-15"/>
                <w:position w:val="5"/>
                <w:sz w:val="16"/>
                <w:szCs w:val="16"/>
                <w:lang w:val="da-DK"/>
              </w:rPr>
              <w:t xml:space="preserve">  </w:t>
            </w:r>
            <w:r w:rsidR="00F0577A" w:rsidRPr="00420A17">
              <w:rPr>
                <w:rFonts w:ascii="Verdana" w:hAnsi="Verdana"/>
                <w:spacing w:val="-15"/>
                <w:position w:val="5"/>
                <w:sz w:val="16"/>
                <w:szCs w:val="16"/>
                <w:lang w:val="da-DK"/>
              </w:rPr>
              <w:t xml:space="preserve"> </w:t>
            </w:r>
            <w:r w:rsidRPr="00420A17">
              <w:rPr>
                <w:rFonts w:ascii="Verdana" w:hAnsi="Verdana"/>
                <w:spacing w:val="1"/>
                <w:sz w:val="16"/>
                <w:szCs w:val="16"/>
                <w:lang w:val="da-DK"/>
              </w:rPr>
              <w:t>ved</w:t>
            </w:r>
            <w:r w:rsidR="00F0577A" w:rsidRPr="00420A17">
              <w:rPr>
                <w:rFonts w:ascii="Verdana" w:hAnsi="Verdana"/>
                <w:spacing w:val="1"/>
                <w:sz w:val="16"/>
                <w:szCs w:val="16"/>
                <w:lang w:val="da-DK"/>
              </w:rPr>
              <w:t xml:space="preserve"> </w:t>
            </w:r>
            <w:r w:rsidRPr="00420A17">
              <w:rPr>
                <w:rFonts w:ascii="Verdana" w:hAnsi="Verdana"/>
                <w:spacing w:val="1"/>
                <w:sz w:val="16"/>
                <w:szCs w:val="16"/>
                <w:lang w:val="da-DK"/>
              </w:rPr>
              <w:t>udløbet</w:t>
            </w:r>
            <w:r w:rsidRPr="00420A17">
              <w:rPr>
                <w:rFonts w:ascii="Verdana" w:hAnsi="Verdana"/>
                <w:spacing w:val="28"/>
                <w:w w:val="99"/>
                <w:sz w:val="16"/>
                <w:szCs w:val="16"/>
                <w:lang w:val="da-DK"/>
              </w:rPr>
              <w:t xml:space="preserve"> </w:t>
            </w:r>
            <w:r w:rsidRPr="00420A17">
              <w:rPr>
                <w:rFonts w:ascii="Verdana" w:hAnsi="Verdana"/>
                <w:sz w:val="16"/>
                <w:szCs w:val="16"/>
                <w:lang w:val="da-DK"/>
              </w:rPr>
              <w:t>af</w:t>
            </w:r>
            <w:r w:rsidRPr="00420A17">
              <w:rPr>
                <w:rFonts w:ascii="Verdana" w:hAnsi="Verdana"/>
                <w:spacing w:val="-23"/>
                <w:sz w:val="16"/>
                <w:szCs w:val="16"/>
                <w:lang w:val="da-DK"/>
              </w:rPr>
              <w:t xml:space="preserve"> </w:t>
            </w:r>
            <w:r w:rsidRPr="00420A17">
              <w:rPr>
                <w:rFonts w:ascii="Verdana" w:hAnsi="Verdana"/>
                <w:sz w:val="16"/>
                <w:szCs w:val="16"/>
                <w:lang w:val="da-DK"/>
              </w:rPr>
              <w:t>SIGMET's gyldighedspe</w:t>
            </w:r>
            <w:r w:rsidR="00550070" w:rsidRPr="00420A17">
              <w:rPr>
                <w:rFonts w:ascii="Verdana" w:hAnsi="Verdana"/>
                <w:sz w:val="16"/>
                <w:szCs w:val="16"/>
                <w:lang w:val="da-DK"/>
              </w:rPr>
              <w:t>-</w:t>
            </w:r>
            <w:r w:rsidRPr="00420A17">
              <w:rPr>
                <w:rFonts w:ascii="Verdana" w:hAnsi="Verdana"/>
                <w:sz w:val="16"/>
                <w:szCs w:val="16"/>
                <w:lang w:val="da-DK"/>
              </w:rPr>
              <w:t>riode</w:t>
            </w:r>
          </w:p>
        </w:tc>
        <w:tc>
          <w:tcPr>
            <w:tcW w:w="2615" w:type="dxa"/>
          </w:tcPr>
          <w:p w14:paraId="214F97C7" w14:textId="77777777" w:rsidR="00A33A4D" w:rsidRPr="00420A17" w:rsidRDefault="00A33A4D" w:rsidP="00103ECF">
            <w:pPr>
              <w:pStyle w:val="TableParagraph"/>
              <w:shd w:val="clear" w:color="auto" w:fill="FFFFFF" w:themeFill="background1"/>
              <w:spacing w:before="135"/>
              <w:ind w:left="105" w:right="530"/>
              <w:rPr>
                <w:rFonts w:ascii="Verdana" w:eastAsia="Microsoft Sans Serif" w:hAnsi="Verdana" w:cs="Microsoft Sans Serif"/>
                <w:sz w:val="16"/>
                <w:szCs w:val="16"/>
                <w:lang w:val="da-DK"/>
              </w:rPr>
            </w:pPr>
            <w:r w:rsidRPr="00420A17">
              <w:rPr>
                <w:rFonts w:ascii="Verdana" w:hAnsi="Verdana"/>
                <w:sz w:val="16"/>
                <w:szCs w:val="16"/>
                <w:lang w:val="da-DK"/>
              </w:rPr>
              <w:t>Nnn[nn]</w:t>
            </w:r>
            <w:r w:rsidRPr="00420A17">
              <w:rPr>
                <w:rFonts w:ascii="Verdana" w:hAnsi="Verdana"/>
                <w:spacing w:val="-15"/>
                <w:sz w:val="16"/>
                <w:szCs w:val="16"/>
                <w:lang w:val="da-DK"/>
              </w:rPr>
              <w:t xml:space="preserve"> </w:t>
            </w:r>
            <w:r w:rsidRPr="00420A17">
              <w:rPr>
                <w:rFonts w:ascii="Verdana" w:hAnsi="Verdana"/>
                <w:sz w:val="16"/>
                <w:szCs w:val="16"/>
                <w:lang w:val="da-DK"/>
              </w:rPr>
              <w:t>Wnnn[nn]</w:t>
            </w:r>
            <w:r w:rsidRPr="00420A17">
              <w:rPr>
                <w:rFonts w:ascii="Verdana" w:hAnsi="Verdana"/>
                <w:spacing w:val="-14"/>
                <w:sz w:val="16"/>
                <w:szCs w:val="16"/>
                <w:lang w:val="da-DK"/>
              </w:rPr>
              <w:t xml:space="preserve"> </w:t>
            </w:r>
            <w:r w:rsidRPr="00420A17">
              <w:rPr>
                <w:rFonts w:ascii="Verdana" w:hAnsi="Verdana"/>
                <w:sz w:val="16"/>
                <w:szCs w:val="16"/>
                <w:lang w:val="da-DK"/>
              </w:rPr>
              <w:t>eller</w:t>
            </w:r>
            <w:r w:rsidRPr="00420A17">
              <w:rPr>
                <w:rFonts w:ascii="Verdana" w:hAnsi="Verdana"/>
                <w:w w:val="98"/>
                <w:sz w:val="16"/>
                <w:szCs w:val="16"/>
                <w:lang w:val="da-DK"/>
              </w:rPr>
              <w:t xml:space="preserve"> </w:t>
            </w:r>
            <w:r w:rsidRPr="00420A17">
              <w:rPr>
                <w:rFonts w:ascii="Verdana" w:hAnsi="Verdana"/>
                <w:sz w:val="16"/>
                <w:szCs w:val="16"/>
                <w:lang w:val="da-DK"/>
              </w:rPr>
              <w:t>Nnn[nn]</w:t>
            </w:r>
            <w:r w:rsidRPr="00420A17">
              <w:rPr>
                <w:rFonts w:ascii="Verdana" w:hAnsi="Verdana"/>
                <w:spacing w:val="-18"/>
                <w:sz w:val="16"/>
                <w:szCs w:val="16"/>
                <w:lang w:val="da-DK"/>
              </w:rPr>
              <w:t xml:space="preserve"> </w:t>
            </w:r>
            <w:r w:rsidRPr="00420A17">
              <w:rPr>
                <w:rFonts w:ascii="Verdana" w:hAnsi="Verdana"/>
                <w:sz w:val="16"/>
                <w:szCs w:val="16"/>
                <w:lang w:val="da-DK"/>
              </w:rPr>
              <w:t>Ennn[nn]</w:t>
            </w:r>
            <w:r w:rsidRPr="00420A17">
              <w:rPr>
                <w:rFonts w:ascii="Verdana" w:hAnsi="Verdana"/>
                <w:spacing w:val="-17"/>
                <w:sz w:val="16"/>
                <w:szCs w:val="16"/>
                <w:lang w:val="da-DK"/>
              </w:rPr>
              <w:t xml:space="preserve"> </w:t>
            </w:r>
            <w:r w:rsidRPr="00420A17">
              <w:rPr>
                <w:rFonts w:ascii="Verdana" w:hAnsi="Verdana"/>
                <w:sz w:val="16"/>
                <w:szCs w:val="16"/>
                <w:lang w:val="da-DK"/>
              </w:rPr>
              <w:t>eller</w:t>
            </w:r>
            <w:r w:rsidRPr="00420A17">
              <w:rPr>
                <w:rFonts w:ascii="Verdana" w:hAnsi="Verdana"/>
                <w:w w:val="98"/>
                <w:sz w:val="16"/>
                <w:szCs w:val="16"/>
                <w:lang w:val="da-DK"/>
              </w:rPr>
              <w:t xml:space="preserve"> </w:t>
            </w:r>
            <w:r w:rsidRPr="00420A17">
              <w:rPr>
                <w:rFonts w:ascii="Verdana" w:hAnsi="Verdana"/>
                <w:sz w:val="16"/>
                <w:szCs w:val="16"/>
                <w:lang w:val="da-DK"/>
              </w:rPr>
              <w:t>Snn[nn]</w:t>
            </w:r>
            <w:r w:rsidRPr="00420A17">
              <w:rPr>
                <w:rFonts w:ascii="Verdana" w:hAnsi="Verdana"/>
                <w:spacing w:val="-15"/>
                <w:sz w:val="16"/>
                <w:szCs w:val="16"/>
                <w:lang w:val="da-DK"/>
              </w:rPr>
              <w:t xml:space="preserve"> </w:t>
            </w:r>
            <w:r w:rsidRPr="00420A17">
              <w:rPr>
                <w:rFonts w:ascii="Verdana" w:hAnsi="Verdana"/>
                <w:sz w:val="16"/>
                <w:szCs w:val="16"/>
                <w:lang w:val="da-DK"/>
              </w:rPr>
              <w:t>Wnnn[nn]</w:t>
            </w:r>
            <w:r w:rsidRPr="00420A17">
              <w:rPr>
                <w:rFonts w:ascii="Verdana" w:hAnsi="Verdana"/>
                <w:spacing w:val="-14"/>
                <w:sz w:val="16"/>
                <w:szCs w:val="16"/>
                <w:lang w:val="da-DK"/>
              </w:rPr>
              <w:t xml:space="preserve"> </w:t>
            </w:r>
            <w:r w:rsidRPr="00420A17">
              <w:rPr>
                <w:rFonts w:ascii="Verdana" w:hAnsi="Verdana"/>
                <w:sz w:val="16"/>
                <w:szCs w:val="16"/>
                <w:lang w:val="da-DK"/>
              </w:rPr>
              <w:t>eller</w:t>
            </w:r>
            <w:r w:rsidRPr="00420A17">
              <w:rPr>
                <w:rFonts w:ascii="Verdana" w:hAnsi="Verdana"/>
                <w:w w:val="98"/>
                <w:sz w:val="16"/>
                <w:szCs w:val="16"/>
                <w:lang w:val="da-DK"/>
              </w:rPr>
              <w:t xml:space="preserve"> </w:t>
            </w:r>
            <w:r w:rsidRPr="00420A17">
              <w:rPr>
                <w:rFonts w:ascii="Verdana" w:hAnsi="Verdana"/>
                <w:sz w:val="16"/>
                <w:szCs w:val="16"/>
                <w:lang w:val="da-DK"/>
              </w:rPr>
              <w:t>Snn[nn]</w:t>
            </w:r>
            <w:r w:rsidRPr="00420A17">
              <w:rPr>
                <w:rFonts w:ascii="Verdana" w:hAnsi="Verdana"/>
                <w:spacing w:val="-24"/>
                <w:sz w:val="16"/>
                <w:szCs w:val="16"/>
                <w:lang w:val="da-DK"/>
              </w:rPr>
              <w:t xml:space="preserve"> </w:t>
            </w:r>
            <w:r w:rsidRPr="00420A17">
              <w:rPr>
                <w:rFonts w:ascii="Verdana" w:hAnsi="Verdana"/>
                <w:sz w:val="16"/>
                <w:szCs w:val="16"/>
                <w:lang w:val="da-DK"/>
              </w:rPr>
              <w:t>Ennn[nn]</w:t>
            </w:r>
          </w:p>
          <w:p w14:paraId="057E7202" w14:textId="77777777" w:rsidR="00A33A4D" w:rsidRPr="00420A17" w:rsidRDefault="00A33A4D" w:rsidP="00103ECF">
            <w:pPr>
              <w:pStyle w:val="TableParagraph"/>
              <w:shd w:val="clear" w:color="auto" w:fill="FFFFFF" w:themeFill="background1"/>
              <w:ind w:left="105" w:right="530"/>
              <w:rPr>
                <w:rFonts w:ascii="Verdana" w:eastAsia="Microsoft Sans Serif" w:hAnsi="Verdana" w:cs="Microsoft Sans Serif"/>
                <w:sz w:val="16"/>
                <w:szCs w:val="16"/>
              </w:rPr>
            </w:pPr>
            <w:r w:rsidRPr="00420A17">
              <w:rPr>
                <w:rFonts w:ascii="Verdana" w:hAnsi="Verdana"/>
                <w:sz w:val="16"/>
                <w:szCs w:val="16"/>
              </w:rPr>
              <w:t>eller</w:t>
            </w:r>
          </w:p>
          <w:p w14:paraId="5EE8597E" w14:textId="51435DB5" w:rsidR="00A33A4D" w:rsidRPr="00420A17" w:rsidRDefault="00A33A4D" w:rsidP="00103ECF">
            <w:pPr>
              <w:pStyle w:val="TableParagraph"/>
              <w:shd w:val="clear" w:color="auto" w:fill="FFFFFF" w:themeFill="background1"/>
              <w:spacing w:before="32"/>
              <w:ind w:left="105" w:right="530"/>
              <w:rPr>
                <w:rFonts w:ascii="Verdana" w:eastAsia="Microsoft Sans Serif" w:hAnsi="Verdana" w:cs="Microsoft Sans Serif"/>
                <w:sz w:val="16"/>
                <w:szCs w:val="16"/>
              </w:rPr>
            </w:pPr>
            <w:r w:rsidRPr="00420A17">
              <w:rPr>
                <w:rFonts w:ascii="Verdana" w:hAnsi="Verdana"/>
                <w:sz w:val="16"/>
                <w:szCs w:val="16"/>
              </w:rPr>
              <w:t>N</w:t>
            </w:r>
            <w:r w:rsidRPr="00420A17">
              <w:rPr>
                <w:rFonts w:ascii="Verdana" w:hAnsi="Verdana"/>
                <w:spacing w:val="-10"/>
                <w:sz w:val="16"/>
                <w:szCs w:val="16"/>
              </w:rPr>
              <w:t xml:space="preserve"> </w:t>
            </w:r>
            <w:r w:rsidRPr="00420A17">
              <w:rPr>
                <w:rFonts w:ascii="Verdana" w:hAnsi="Verdana"/>
                <w:sz w:val="16"/>
                <w:szCs w:val="16"/>
              </w:rPr>
              <w:t>OF</w:t>
            </w:r>
            <w:r w:rsidRPr="00420A17">
              <w:rPr>
                <w:rFonts w:ascii="Verdana" w:hAnsi="Verdana"/>
                <w:spacing w:val="-10"/>
                <w:sz w:val="16"/>
                <w:szCs w:val="16"/>
              </w:rPr>
              <w:t xml:space="preserve"> </w:t>
            </w:r>
            <w:r w:rsidRPr="00420A17">
              <w:rPr>
                <w:rFonts w:ascii="Verdana" w:hAnsi="Verdana"/>
                <w:sz w:val="16"/>
                <w:szCs w:val="16"/>
              </w:rPr>
              <w:t>Nnn[nn]</w:t>
            </w:r>
            <w:r w:rsidRPr="00420A17">
              <w:rPr>
                <w:rFonts w:ascii="Verdana" w:hAnsi="Verdana"/>
                <w:spacing w:val="-11"/>
                <w:sz w:val="16"/>
                <w:szCs w:val="16"/>
              </w:rPr>
              <w:t xml:space="preserve"> </w:t>
            </w:r>
            <w:r w:rsidRPr="00420A17">
              <w:rPr>
                <w:rFonts w:ascii="Verdana" w:hAnsi="Verdana"/>
                <w:sz w:val="16"/>
                <w:szCs w:val="16"/>
              </w:rPr>
              <w:t>eller</w:t>
            </w:r>
            <w:r w:rsidRPr="00420A17">
              <w:rPr>
                <w:rFonts w:ascii="Verdana" w:hAnsi="Verdana"/>
                <w:w w:val="98"/>
                <w:sz w:val="16"/>
                <w:szCs w:val="16"/>
              </w:rPr>
              <w:t xml:space="preserve"> </w:t>
            </w:r>
            <w:r w:rsidR="00543E2A" w:rsidRPr="00420A17">
              <w:rPr>
                <w:rFonts w:ascii="Verdana" w:hAnsi="Verdana"/>
                <w:w w:val="98"/>
                <w:sz w:val="16"/>
                <w:szCs w:val="16"/>
              </w:rPr>
              <w:br/>
            </w:r>
            <w:r w:rsidRPr="00420A17">
              <w:rPr>
                <w:rFonts w:ascii="Verdana" w:hAnsi="Verdana"/>
                <w:sz w:val="16"/>
                <w:szCs w:val="16"/>
              </w:rPr>
              <w:t>S</w:t>
            </w:r>
            <w:r w:rsidRPr="00420A17">
              <w:rPr>
                <w:rFonts w:ascii="Verdana" w:hAnsi="Verdana"/>
                <w:spacing w:val="-12"/>
                <w:sz w:val="16"/>
                <w:szCs w:val="16"/>
              </w:rPr>
              <w:t xml:space="preserve"> </w:t>
            </w:r>
            <w:r w:rsidRPr="00420A17">
              <w:rPr>
                <w:rFonts w:ascii="Verdana" w:hAnsi="Verdana"/>
                <w:sz w:val="16"/>
                <w:szCs w:val="16"/>
              </w:rPr>
              <w:t>OF</w:t>
            </w:r>
            <w:r w:rsidRPr="00420A17">
              <w:rPr>
                <w:rFonts w:ascii="Verdana" w:hAnsi="Verdana"/>
                <w:spacing w:val="-11"/>
                <w:sz w:val="16"/>
                <w:szCs w:val="16"/>
              </w:rPr>
              <w:t xml:space="preserve"> </w:t>
            </w:r>
            <w:r w:rsidRPr="00420A17">
              <w:rPr>
                <w:rFonts w:ascii="Verdana" w:hAnsi="Verdana"/>
                <w:sz w:val="16"/>
                <w:szCs w:val="16"/>
              </w:rPr>
              <w:t>Nnn[nn]</w:t>
            </w:r>
            <w:r w:rsidRPr="00420A17">
              <w:rPr>
                <w:rFonts w:ascii="Verdana" w:hAnsi="Verdana"/>
                <w:spacing w:val="-11"/>
                <w:sz w:val="16"/>
                <w:szCs w:val="16"/>
              </w:rPr>
              <w:t xml:space="preserve"> </w:t>
            </w:r>
            <w:r w:rsidRPr="00420A17">
              <w:rPr>
                <w:rFonts w:ascii="Verdana" w:hAnsi="Verdana"/>
                <w:sz w:val="16"/>
                <w:szCs w:val="16"/>
              </w:rPr>
              <w:t>eller</w:t>
            </w:r>
            <w:r w:rsidRPr="00420A17">
              <w:rPr>
                <w:rFonts w:ascii="Verdana" w:hAnsi="Verdana"/>
                <w:w w:val="98"/>
                <w:sz w:val="16"/>
                <w:szCs w:val="16"/>
              </w:rPr>
              <w:t xml:space="preserve"> </w:t>
            </w:r>
            <w:r w:rsidR="00543E2A" w:rsidRPr="00420A17">
              <w:rPr>
                <w:rFonts w:ascii="Verdana" w:hAnsi="Verdana"/>
                <w:w w:val="98"/>
                <w:sz w:val="16"/>
                <w:szCs w:val="16"/>
              </w:rPr>
              <w:br/>
            </w:r>
            <w:r w:rsidRPr="00420A17">
              <w:rPr>
                <w:rFonts w:ascii="Verdana" w:hAnsi="Verdana"/>
                <w:sz w:val="16"/>
                <w:szCs w:val="16"/>
              </w:rPr>
              <w:t>N</w:t>
            </w:r>
            <w:r w:rsidRPr="00420A17">
              <w:rPr>
                <w:rFonts w:ascii="Verdana" w:hAnsi="Verdana"/>
                <w:spacing w:val="-10"/>
                <w:sz w:val="16"/>
                <w:szCs w:val="16"/>
              </w:rPr>
              <w:t xml:space="preserve"> </w:t>
            </w:r>
            <w:r w:rsidRPr="00420A17">
              <w:rPr>
                <w:rFonts w:ascii="Verdana" w:hAnsi="Verdana"/>
                <w:sz w:val="16"/>
                <w:szCs w:val="16"/>
              </w:rPr>
              <w:t>OF</w:t>
            </w:r>
            <w:r w:rsidRPr="00420A17">
              <w:rPr>
                <w:rFonts w:ascii="Verdana" w:hAnsi="Verdana"/>
                <w:spacing w:val="-12"/>
                <w:sz w:val="16"/>
                <w:szCs w:val="16"/>
              </w:rPr>
              <w:t xml:space="preserve"> </w:t>
            </w:r>
            <w:r w:rsidRPr="00420A17">
              <w:rPr>
                <w:rFonts w:ascii="Verdana" w:hAnsi="Verdana"/>
                <w:sz w:val="16"/>
                <w:szCs w:val="16"/>
              </w:rPr>
              <w:t>Snn[nn]</w:t>
            </w:r>
            <w:r w:rsidRPr="00420A17">
              <w:rPr>
                <w:rFonts w:ascii="Verdana" w:hAnsi="Verdana"/>
                <w:spacing w:val="-11"/>
                <w:sz w:val="16"/>
                <w:szCs w:val="16"/>
              </w:rPr>
              <w:t xml:space="preserve"> </w:t>
            </w:r>
            <w:r w:rsidRPr="00420A17">
              <w:rPr>
                <w:rFonts w:ascii="Verdana" w:hAnsi="Verdana"/>
                <w:sz w:val="16"/>
                <w:szCs w:val="16"/>
              </w:rPr>
              <w:t>eller</w:t>
            </w:r>
            <w:r w:rsidRPr="00420A17">
              <w:rPr>
                <w:rFonts w:ascii="Verdana" w:hAnsi="Verdana"/>
                <w:w w:val="98"/>
                <w:sz w:val="16"/>
                <w:szCs w:val="16"/>
              </w:rPr>
              <w:t xml:space="preserve"> </w:t>
            </w:r>
            <w:r w:rsidR="00543E2A" w:rsidRPr="00420A17">
              <w:rPr>
                <w:rFonts w:ascii="Verdana" w:hAnsi="Verdana"/>
                <w:w w:val="98"/>
                <w:sz w:val="16"/>
                <w:szCs w:val="16"/>
              </w:rPr>
              <w:br/>
            </w:r>
            <w:r w:rsidRPr="00420A17">
              <w:rPr>
                <w:rFonts w:ascii="Verdana" w:hAnsi="Verdana"/>
                <w:sz w:val="16"/>
                <w:szCs w:val="16"/>
              </w:rPr>
              <w:t>S</w:t>
            </w:r>
            <w:r w:rsidRPr="00420A17">
              <w:rPr>
                <w:rFonts w:ascii="Verdana" w:hAnsi="Verdana"/>
                <w:spacing w:val="-12"/>
                <w:sz w:val="16"/>
                <w:szCs w:val="16"/>
              </w:rPr>
              <w:t xml:space="preserve"> </w:t>
            </w:r>
            <w:r w:rsidRPr="00420A17">
              <w:rPr>
                <w:rFonts w:ascii="Verdana" w:hAnsi="Verdana"/>
                <w:sz w:val="16"/>
                <w:szCs w:val="16"/>
              </w:rPr>
              <w:t>OF</w:t>
            </w:r>
            <w:r w:rsidRPr="00420A17">
              <w:rPr>
                <w:rFonts w:ascii="Verdana" w:hAnsi="Verdana"/>
                <w:spacing w:val="-12"/>
                <w:sz w:val="16"/>
                <w:szCs w:val="16"/>
              </w:rPr>
              <w:t xml:space="preserve"> </w:t>
            </w:r>
            <w:r w:rsidRPr="00420A17">
              <w:rPr>
                <w:rFonts w:ascii="Verdana" w:hAnsi="Verdana"/>
                <w:sz w:val="16"/>
                <w:szCs w:val="16"/>
              </w:rPr>
              <w:t>Snn[nn]</w:t>
            </w:r>
            <w:r w:rsidRPr="00420A17">
              <w:rPr>
                <w:rFonts w:ascii="Verdana" w:hAnsi="Verdana"/>
                <w:w w:val="99"/>
                <w:sz w:val="16"/>
                <w:szCs w:val="16"/>
              </w:rPr>
              <w:t xml:space="preserve"> </w:t>
            </w:r>
            <w:r w:rsidR="00543E2A" w:rsidRPr="00420A17">
              <w:rPr>
                <w:rFonts w:ascii="Verdana" w:hAnsi="Verdana"/>
                <w:w w:val="99"/>
                <w:sz w:val="16"/>
                <w:szCs w:val="16"/>
              </w:rPr>
              <w:br/>
            </w:r>
            <w:r w:rsidRPr="00420A17">
              <w:rPr>
                <w:rFonts w:ascii="Verdana" w:hAnsi="Verdana"/>
                <w:sz w:val="16"/>
                <w:szCs w:val="16"/>
              </w:rPr>
              <w:t>[AND]</w:t>
            </w:r>
          </w:p>
          <w:p w14:paraId="12BE1B68" w14:textId="00285520" w:rsidR="00A33A4D" w:rsidRPr="00420A17" w:rsidRDefault="00A33A4D" w:rsidP="00103ECF">
            <w:pPr>
              <w:pStyle w:val="TableParagraph"/>
              <w:shd w:val="clear" w:color="auto" w:fill="FFFFFF" w:themeFill="background1"/>
              <w:ind w:left="105" w:right="530"/>
              <w:rPr>
                <w:rFonts w:ascii="Verdana" w:eastAsia="Microsoft Sans Serif" w:hAnsi="Verdana" w:cs="Microsoft Sans Serif"/>
                <w:sz w:val="16"/>
                <w:szCs w:val="16"/>
              </w:rPr>
            </w:pPr>
            <w:r w:rsidRPr="00420A17">
              <w:rPr>
                <w:rFonts w:ascii="Verdana" w:hAnsi="Verdana"/>
                <w:sz w:val="16"/>
                <w:szCs w:val="16"/>
              </w:rPr>
              <w:t>W</w:t>
            </w:r>
            <w:r w:rsidRPr="00420A17">
              <w:rPr>
                <w:rFonts w:ascii="Verdana" w:hAnsi="Verdana"/>
                <w:spacing w:val="-13"/>
                <w:sz w:val="16"/>
                <w:szCs w:val="16"/>
              </w:rPr>
              <w:t xml:space="preserve"> </w:t>
            </w:r>
            <w:r w:rsidRPr="00420A17">
              <w:rPr>
                <w:rFonts w:ascii="Verdana" w:hAnsi="Verdana"/>
                <w:sz w:val="16"/>
                <w:szCs w:val="16"/>
              </w:rPr>
              <w:t>OF</w:t>
            </w:r>
            <w:r w:rsidRPr="00420A17">
              <w:rPr>
                <w:rFonts w:ascii="Verdana" w:hAnsi="Verdana"/>
                <w:spacing w:val="-11"/>
                <w:sz w:val="16"/>
                <w:szCs w:val="16"/>
              </w:rPr>
              <w:t xml:space="preserve"> </w:t>
            </w:r>
            <w:r w:rsidRPr="00420A17">
              <w:rPr>
                <w:rFonts w:ascii="Verdana" w:hAnsi="Verdana"/>
                <w:sz w:val="16"/>
                <w:szCs w:val="16"/>
              </w:rPr>
              <w:t>Wnnn[nn]</w:t>
            </w:r>
            <w:r w:rsidRPr="00420A17">
              <w:rPr>
                <w:rFonts w:ascii="Verdana" w:hAnsi="Verdana"/>
                <w:spacing w:val="-11"/>
                <w:sz w:val="16"/>
                <w:szCs w:val="16"/>
              </w:rPr>
              <w:t xml:space="preserve"> </w:t>
            </w:r>
            <w:r w:rsidRPr="00420A17">
              <w:rPr>
                <w:rFonts w:ascii="Verdana" w:hAnsi="Verdana"/>
                <w:sz w:val="16"/>
                <w:szCs w:val="16"/>
              </w:rPr>
              <w:t>eller</w:t>
            </w:r>
            <w:r w:rsidRPr="00420A17">
              <w:rPr>
                <w:rFonts w:ascii="Verdana" w:hAnsi="Verdana"/>
                <w:w w:val="98"/>
                <w:sz w:val="16"/>
                <w:szCs w:val="16"/>
              </w:rPr>
              <w:t xml:space="preserve"> </w:t>
            </w:r>
            <w:r w:rsidR="00543E2A" w:rsidRPr="00420A17">
              <w:rPr>
                <w:rFonts w:ascii="Verdana" w:hAnsi="Verdana"/>
                <w:w w:val="98"/>
                <w:sz w:val="16"/>
                <w:szCs w:val="16"/>
              </w:rPr>
              <w:br/>
            </w:r>
            <w:r w:rsidRPr="00420A17">
              <w:rPr>
                <w:rFonts w:ascii="Verdana" w:hAnsi="Verdana"/>
                <w:sz w:val="16"/>
                <w:szCs w:val="16"/>
              </w:rPr>
              <w:t>E</w:t>
            </w:r>
            <w:r w:rsidRPr="00420A17">
              <w:rPr>
                <w:rFonts w:ascii="Verdana" w:hAnsi="Verdana"/>
                <w:spacing w:val="-12"/>
                <w:sz w:val="16"/>
                <w:szCs w:val="16"/>
              </w:rPr>
              <w:t xml:space="preserve"> </w:t>
            </w:r>
            <w:r w:rsidRPr="00420A17">
              <w:rPr>
                <w:rFonts w:ascii="Verdana" w:hAnsi="Verdana"/>
                <w:sz w:val="16"/>
                <w:szCs w:val="16"/>
              </w:rPr>
              <w:t>OF</w:t>
            </w:r>
            <w:r w:rsidRPr="00420A17">
              <w:rPr>
                <w:rFonts w:ascii="Verdana" w:hAnsi="Verdana"/>
                <w:spacing w:val="-12"/>
                <w:sz w:val="16"/>
                <w:szCs w:val="16"/>
              </w:rPr>
              <w:t xml:space="preserve"> </w:t>
            </w:r>
            <w:r w:rsidRPr="00420A17">
              <w:rPr>
                <w:rFonts w:ascii="Verdana" w:hAnsi="Verdana"/>
                <w:sz w:val="16"/>
                <w:szCs w:val="16"/>
              </w:rPr>
              <w:t>Wnnn[nn]</w:t>
            </w:r>
            <w:r w:rsidRPr="00420A17">
              <w:rPr>
                <w:rFonts w:ascii="Verdana" w:hAnsi="Verdana"/>
                <w:spacing w:val="-12"/>
                <w:sz w:val="16"/>
                <w:szCs w:val="16"/>
              </w:rPr>
              <w:t xml:space="preserve"> </w:t>
            </w:r>
            <w:r w:rsidRPr="00420A17">
              <w:rPr>
                <w:rFonts w:ascii="Verdana" w:hAnsi="Verdana"/>
                <w:sz w:val="16"/>
                <w:szCs w:val="16"/>
              </w:rPr>
              <w:t>eller</w:t>
            </w:r>
            <w:r w:rsidRPr="00420A17">
              <w:rPr>
                <w:rFonts w:ascii="Verdana" w:hAnsi="Verdana"/>
                <w:w w:val="98"/>
                <w:sz w:val="16"/>
                <w:szCs w:val="16"/>
              </w:rPr>
              <w:t xml:space="preserve"> </w:t>
            </w:r>
            <w:r w:rsidR="00543E2A" w:rsidRPr="00420A17">
              <w:rPr>
                <w:rFonts w:ascii="Verdana" w:hAnsi="Verdana"/>
                <w:w w:val="98"/>
                <w:sz w:val="16"/>
                <w:szCs w:val="16"/>
              </w:rPr>
              <w:br/>
            </w:r>
            <w:r w:rsidRPr="00420A17">
              <w:rPr>
                <w:rFonts w:ascii="Verdana" w:hAnsi="Verdana"/>
                <w:sz w:val="16"/>
                <w:szCs w:val="16"/>
              </w:rPr>
              <w:t>W</w:t>
            </w:r>
            <w:r w:rsidRPr="00420A17">
              <w:rPr>
                <w:rFonts w:ascii="Verdana" w:hAnsi="Verdana"/>
                <w:spacing w:val="-15"/>
                <w:sz w:val="16"/>
                <w:szCs w:val="16"/>
              </w:rPr>
              <w:t xml:space="preserve"> </w:t>
            </w:r>
            <w:r w:rsidRPr="00420A17">
              <w:rPr>
                <w:rFonts w:ascii="Verdana" w:hAnsi="Verdana"/>
                <w:sz w:val="16"/>
                <w:szCs w:val="16"/>
              </w:rPr>
              <w:t>OF</w:t>
            </w:r>
            <w:r w:rsidRPr="00420A17">
              <w:rPr>
                <w:rFonts w:ascii="Verdana" w:hAnsi="Verdana"/>
                <w:spacing w:val="-13"/>
                <w:sz w:val="16"/>
                <w:szCs w:val="16"/>
              </w:rPr>
              <w:t xml:space="preserve"> </w:t>
            </w:r>
            <w:r w:rsidRPr="00420A17">
              <w:rPr>
                <w:rFonts w:ascii="Verdana" w:hAnsi="Verdana"/>
                <w:sz w:val="16"/>
                <w:szCs w:val="16"/>
              </w:rPr>
              <w:t>Ennn[nn]</w:t>
            </w:r>
            <w:r w:rsidRPr="00420A17">
              <w:rPr>
                <w:rFonts w:ascii="Verdana" w:hAnsi="Verdana"/>
                <w:spacing w:val="-13"/>
                <w:sz w:val="16"/>
                <w:szCs w:val="16"/>
              </w:rPr>
              <w:t xml:space="preserve"> </w:t>
            </w:r>
            <w:r w:rsidRPr="00420A17">
              <w:rPr>
                <w:rFonts w:ascii="Verdana" w:hAnsi="Verdana"/>
                <w:sz w:val="16"/>
                <w:szCs w:val="16"/>
              </w:rPr>
              <w:t>eller</w:t>
            </w:r>
            <w:r w:rsidRPr="00420A17">
              <w:rPr>
                <w:rFonts w:ascii="Verdana" w:hAnsi="Verdana"/>
                <w:w w:val="98"/>
                <w:sz w:val="16"/>
                <w:szCs w:val="16"/>
              </w:rPr>
              <w:t xml:space="preserve"> </w:t>
            </w:r>
            <w:r w:rsidR="00543E2A" w:rsidRPr="00420A17">
              <w:rPr>
                <w:rFonts w:ascii="Verdana" w:hAnsi="Verdana"/>
                <w:w w:val="98"/>
                <w:sz w:val="16"/>
                <w:szCs w:val="16"/>
              </w:rPr>
              <w:br/>
            </w:r>
            <w:r w:rsidRPr="00420A17">
              <w:rPr>
                <w:rFonts w:ascii="Verdana" w:hAnsi="Verdana"/>
                <w:sz w:val="16"/>
                <w:szCs w:val="16"/>
              </w:rPr>
              <w:t>E</w:t>
            </w:r>
            <w:r w:rsidRPr="00420A17">
              <w:rPr>
                <w:rFonts w:ascii="Verdana" w:hAnsi="Verdana"/>
                <w:spacing w:val="-13"/>
                <w:sz w:val="16"/>
                <w:szCs w:val="16"/>
              </w:rPr>
              <w:t xml:space="preserve"> </w:t>
            </w:r>
            <w:r w:rsidRPr="00420A17">
              <w:rPr>
                <w:rFonts w:ascii="Verdana" w:hAnsi="Verdana"/>
                <w:sz w:val="16"/>
                <w:szCs w:val="16"/>
              </w:rPr>
              <w:t>OF</w:t>
            </w:r>
            <w:r w:rsidRPr="00420A17">
              <w:rPr>
                <w:rFonts w:ascii="Verdana" w:hAnsi="Verdana"/>
                <w:spacing w:val="-12"/>
                <w:sz w:val="16"/>
                <w:szCs w:val="16"/>
              </w:rPr>
              <w:t xml:space="preserve"> </w:t>
            </w:r>
            <w:r w:rsidRPr="00420A17">
              <w:rPr>
                <w:rFonts w:ascii="Verdana" w:hAnsi="Verdana"/>
                <w:sz w:val="16"/>
                <w:szCs w:val="16"/>
              </w:rPr>
              <w:t>Wnnn[nn]</w:t>
            </w:r>
          </w:p>
        </w:tc>
        <w:tc>
          <w:tcPr>
            <w:tcW w:w="1516" w:type="dxa"/>
          </w:tcPr>
          <w:p w14:paraId="222E1616" w14:textId="77777777" w:rsidR="00A33A4D" w:rsidRPr="00420A17" w:rsidRDefault="00A33A4D" w:rsidP="00103ECF">
            <w:pPr>
              <w:pStyle w:val="TableParagraph"/>
              <w:shd w:val="clear" w:color="auto" w:fill="FFFFFF" w:themeFill="background1"/>
              <w:spacing w:before="135"/>
              <w:ind w:left="105"/>
              <w:rPr>
                <w:rFonts w:ascii="Verdana" w:eastAsia="Microsoft Sans Serif" w:hAnsi="Verdana" w:cs="Microsoft Sans Serif"/>
                <w:sz w:val="16"/>
                <w:szCs w:val="16"/>
                <w:lang w:val="da-DK"/>
              </w:rPr>
            </w:pPr>
            <w:r w:rsidRPr="00420A17">
              <w:rPr>
                <w:rFonts w:ascii="Verdana" w:eastAsia="Microsoft Sans Serif" w:hAnsi="Verdana" w:cs="Microsoft Sans Serif"/>
                <w:w w:val="170"/>
                <w:sz w:val="16"/>
                <w:szCs w:val="16"/>
                <w:lang w:val="da-DK"/>
              </w:rPr>
              <w:t>—</w:t>
            </w:r>
          </w:p>
        </w:tc>
        <w:tc>
          <w:tcPr>
            <w:tcW w:w="1449" w:type="dxa"/>
            <w:gridSpan w:val="2"/>
          </w:tcPr>
          <w:p w14:paraId="5D121166" w14:textId="79D40517" w:rsidR="00A33A4D" w:rsidRPr="00420A17" w:rsidRDefault="00A33A4D" w:rsidP="00103ECF">
            <w:pPr>
              <w:pStyle w:val="TableParagraph"/>
              <w:shd w:val="clear" w:color="auto" w:fill="FFFFFF" w:themeFill="background1"/>
              <w:spacing w:before="135"/>
              <w:ind w:right="70"/>
              <w:rPr>
                <w:rFonts w:ascii="Verdana" w:eastAsia="Microsoft Sans Serif" w:hAnsi="Verdana" w:cs="Microsoft Sans Serif"/>
                <w:sz w:val="16"/>
                <w:szCs w:val="16"/>
              </w:rPr>
            </w:pPr>
            <w:r w:rsidRPr="00420A17">
              <w:rPr>
                <w:rFonts w:ascii="Verdana" w:hAnsi="Verdana"/>
                <w:sz w:val="16"/>
                <w:szCs w:val="16"/>
              </w:rPr>
              <w:t>N30</w:t>
            </w:r>
            <w:r w:rsidRPr="00420A17">
              <w:rPr>
                <w:rFonts w:ascii="Verdana" w:hAnsi="Verdana"/>
                <w:spacing w:val="-10"/>
                <w:sz w:val="16"/>
                <w:szCs w:val="16"/>
              </w:rPr>
              <w:t xml:space="preserve"> </w:t>
            </w:r>
            <w:r w:rsidRPr="00420A17">
              <w:rPr>
                <w:rFonts w:ascii="Verdana" w:hAnsi="Verdana"/>
                <w:sz w:val="16"/>
                <w:szCs w:val="16"/>
              </w:rPr>
              <w:t>W170</w:t>
            </w:r>
            <w:r w:rsidRPr="00420A17">
              <w:rPr>
                <w:rFonts w:ascii="Verdana" w:hAnsi="Verdana"/>
                <w:w w:val="99"/>
                <w:sz w:val="16"/>
                <w:szCs w:val="16"/>
              </w:rPr>
              <w:t xml:space="preserve"> </w:t>
            </w:r>
            <w:r w:rsidR="00550070" w:rsidRPr="00420A17">
              <w:rPr>
                <w:rFonts w:ascii="Verdana" w:hAnsi="Verdana"/>
                <w:w w:val="99"/>
                <w:sz w:val="16"/>
                <w:szCs w:val="16"/>
              </w:rPr>
              <w:br/>
            </w:r>
            <w:r w:rsidRPr="00420A17">
              <w:rPr>
                <w:rFonts w:ascii="Verdana" w:hAnsi="Verdana"/>
                <w:sz w:val="16"/>
                <w:szCs w:val="16"/>
              </w:rPr>
              <w:t>N</w:t>
            </w:r>
            <w:r w:rsidRPr="00420A17">
              <w:rPr>
                <w:rFonts w:ascii="Verdana" w:hAnsi="Verdana"/>
                <w:spacing w:val="-7"/>
                <w:sz w:val="16"/>
                <w:szCs w:val="16"/>
              </w:rPr>
              <w:t xml:space="preserve"> </w:t>
            </w:r>
            <w:r w:rsidRPr="00420A17">
              <w:rPr>
                <w:rFonts w:ascii="Verdana" w:hAnsi="Verdana"/>
                <w:sz w:val="16"/>
                <w:szCs w:val="16"/>
              </w:rPr>
              <w:t>OF</w:t>
            </w:r>
            <w:r w:rsidRPr="00420A17">
              <w:rPr>
                <w:rFonts w:ascii="Verdana" w:hAnsi="Verdana"/>
                <w:spacing w:val="-7"/>
                <w:sz w:val="16"/>
                <w:szCs w:val="16"/>
              </w:rPr>
              <w:t xml:space="preserve"> </w:t>
            </w:r>
            <w:r w:rsidRPr="00420A17">
              <w:rPr>
                <w:rFonts w:ascii="Verdana" w:hAnsi="Verdana"/>
                <w:sz w:val="16"/>
                <w:szCs w:val="16"/>
              </w:rPr>
              <w:t>N30</w:t>
            </w:r>
          </w:p>
          <w:p w14:paraId="3AC82F02" w14:textId="4CEB42C8" w:rsidR="00A33A4D" w:rsidRPr="00420A17" w:rsidRDefault="00A33A4D" w:rsidP="00103ECF">
            <w:pPr>
              <w:pStyle w:val="TableParagraph"/>
              <w:shd w:val="clear" w:color="auto" w:fill="FFFFFF" w:themeFill="background1"/>
              <w:ind w:right="70"/>
              <w:jc w:val="both"/>
              <w:rPr>
                <w:rFonts w:ascii="Verdana" w:eastAsia="Microsoft Sans Serif" w:hAnsi="Verdana" w:cs="Microsoft Sans Serif"/>
                <w:sz w:val="16"/>
                <w:szCs w:val="16"/>
              </w:rPr>
            </w:pPr>
            <w:r w:rsidRPr="00420A17">
              <w:rPr>
                <w:rFonts w:ascii="Verdana" w:hAnsi="Verdana"/>
                <w:sz w:val="16"/>
                <w:szCs w:val="16"/>
              </w:rPr>
              <w:t>S</w:t>
            </w:r>
            <w:r w:rsidRPr="00420A17">
              <w:rPr>
                <w:rFonts w:ascii="Verdana" w:hAnsi="Verdana"/>
                <w:spacing w:val="1"/>
                <w:sz w:val="16"/>
                <w:szCs w:val="16"/>
              </w:rPr>
              <w:t xml:space="preserve"> </w:t>
            </w:r>
            <w:r w:rsidRPr="00420A17">
              <w:rPr>
                <w:rFonts w:ascii="Verdana" w:hAnsi="Verdana"/>
                <w:sz w:val="16"/>
                <w:szCs w:val="16"/>
              </w:rPr>
              <w:t>OF S50 AND</w:t>
            </w:r>
            <w:r w:rsidRPr="00420A17">
              <w:rPr>
                <w:rFonts w:ascii="Verdana" w:hAnsi="Verdana"/>
                <w:w w:val="99"/>
                <w:sz w:val="16"/>
                <w:szCs w:val="16"/>
              </w:rPr>
              <w:t xml:space="preserve"> </w:t>
            </w:r>
            <w:r w:rsidRPr="00420A17">
              <w:rPr>
                <w:rFonts w:ascii="Verdana" w:hAnsi="Verdana"/>
                <w:sz w:val="16"/>
                <w:szCs w:val="16"/>
              </w:rPr>
              <w:t>W</w:t>
            </w:r>
            <w:r w:rsidRPr="00420A17">
              <w:rPr>
                <w:rFonts w:ascii="Verdana" w:hAnsi="Verdana"/>
                <w:spacing w:val="-12"/>
                <w:sz w:val="16"/>
                <w:szCs w:val="16"/>
              </w:rPr>
              <w:t xml:space="preserve"> </w:t>
            </w:r>
            <w:r w:rsidRPr="00420A17">
              <w:rPr>
                <w:rFonts w:ascii="Verdana" w:hAnsi="Verdana"/>
                <w:sz w:val="16"/>
                <w:szCs w:val="16"/>
              </w:rPr>
              <w:t>OF</w:t>
            </w:r>
            <w:r w:rsidR="00550070" w:rsidRPr="00420A17">
              <w:rPr>
                <w:rFonts w:ascii="Verdana" w:hAnsi="Verdana"/>
                <w:sz w:val="16"/>
                <w:szCs w:val="16"/>
              </w:rPr>
              <w:t xml:space="preserve"> </w:t>
            </w:r>
            <w:r w:rsidRPr="00420A17">
              <w:rPr>
                <w:rFonts w:ascii="Verdana" w:hAnsi="Verdana"/>
                <w:sz w:val="16"/>
                <w:szCs w:val="16"/>
              </w:rPr>
              <w:t>E170</w:t>
            </w:r>
          </w:p>
          <w:p w14:paraId="2CC044E2" w14:textId="77777777" w:rsidR="00A33A4D" w:rsidRPr="00420A17" w:rsidRDefault="00A33A4D" w:rsidP="00103ECF">
            <w:pPr>
              <w:pStyle w:val="TableParagraph"/>
              <w:shd w:val="clear" w:color="auto" w:fill="FFFFFF" w:themeFill="background1"/>
              <w:spacing w:before="32"/>
              <w:ind w:right="70"/>
              <w:jc w:val="both"/>
              <w:rPr>
                <w:rFonts w:ascii="Verdana" w:eastAsia="Microsoft Sans Serif" w:hAnsi="Verdana" w:cs="Microsoft Sans Serif"/>
                <w:sz w:val="16"/>
                <w:szCs w:val="16"/>
              </w:rPr>
            </w:pPr>
            <w:r w:rsidRPr="00420A17">
              <w:rPr>
                <w:rFonts w:ascii="Verdana" w:hAnsi="Verdana"/>
                <w:sz w:val="16"/>
                <w:szCs w:val="16"/>
              </w:rPr>
              <w:t>S</w:t>
            </w:r>
            <w:r w:rsidRPr="00420A17">
              <w:rPr>
                <w:rFonts w:ascii="Verdana" w:hAnsi="Verdana"/>
                <w:spacing w:val="-3"/>
                <w:sz w:val="16"/>
                <w:szCs w:val="16"/>
              </w:rPr>
              <w:t xml:space="preserve"> </w:t>
            </w:r>
            <w:r w:rsidRPr="00420A17">
              <w:rPr>
                <w:rFonts w:ascii="Verdana" w:hAnsi="Verdana"/>
                <w:sz w:val="16"/>
                <w:szCs w:val="16"/>
              </w:rPr>
              <w:t>OF</w:t>
            </w:r>
            <w:r w:rsidRPr="00420A17">
              <w:rPr>
                <w:rFonts w:ascii="Verdana" w:hAnsi="Verdana"/>
                <w:spacing w:val="-2"/>
                <w:sz w:val="16"/>
                <w:szCs w:val="16"/>
              </w:rPr>
              <w:t xml:space="preserve"> </w:t>
            </w:r>
            <w:r w:rsidRPr="00420A17">
              <w:rPr>
                <w:rFonts w:ascii="Verdana" w:hAnsi="Verdana"/>
                <w:sz w:val="16"/>
                <w:szCs w:val="16"/>
              </w:rPr>
              <w:t>N46</w:t>
            </w:r>
            <w:r w:rsidRPr="00420A17">
              <w:rPr>
                <w:rFonts w:ascii="Verdana" w:hAnsi="Verdana"/>
                <w:spacing w:val="-2"/>
                <w:sz w:val="16"/>
                <w:szCs w:val="16"/>
              </w:rPr>
              <w:t xml:space="preserve"> </w:t>
            </w:r>
            <w:r w:rsidRPr="00420A17">
              <w:rPr>
                <w:rFonts w:ascii="Verdana" w:hAnsi="Verdana"/>
                <w:sz w:val="16"/>
                <w:szCs w:val="16"/>
              </w:rPr>
              <w:t>AND</w:t>
            </w:r>
            <w:r w:rsidRPr="00420A17">
              <w:rPr>
                <w:rFonts w:ascii="Verdana" w:hAnsi="Verdana"/>
                <w:w w:val="99"/>
                <w:sz w:val="16"/>
                <w:szCs w:val="16"/>
              </w:rPr>
              <w:t xml:space="preserve"> </w:t>
            </w:r>
            <w:r w:rsidRPr="00420A17">
              <w:rPr>
                <w:rFonts w:ascii="Verdana" w:hAnsi="Verdana"/>
                <w:sz w:val="16"/>
                <w:szCs w:val="16"/>
              </w:rPr>
              <w:t>N</w:t>
            </w:r>
            <w:r w:rsidRPr="00420A17">
              <w:rPr>
                <w:rFonts w:ascii="Verdana" w:hAnsi="Verdana"/>
                <w:spacing w:val="-7"/>
                <w:sz w:val="16"/>
                <w:szCs w:val="16"/>
              </w:rPr>
              <w:t xml:space="preserve"> </w:t>
            </w:r>
            <w:r w:rsidRPr="00420A17">
              <w:rPr>
                <w:rFonts w:ascii="Verdana" w:hAnsi="Verdana"/>
                <w:sz w:val="16"/>
                <w:szCs w:val="16"/>
              </w:rPr>
              <w:t>OF</w:t>
            </w:r>
            <w:r w:rsidRPr="00420A17">
              <w:rPr>
                <w:rFonts w:ascii="Verdana" w:hAnsi="Verdana"/>
                <w:spacing w:val="-7"/>
                <w:sz w:val="16"/>
                <w:szCs w:val="16"/>
              </w:rPr>
              <w:t xml:space="preserve"> </w:t>
            </w:r>
            <w:r w:rsidRPr="00420A17">
              <w:rPr>
                <w:rFonts w:ascii="Verdana" w:hAnsi="Verdana"/>
                <w:sz w:val="16"/>
                <w:szCs w:val="16"/>
              </w:rPr>
              <w:t>N39</w:t>
            </w:r>
          </w:p>
          <w:p w14:paraId="671F4DD1" w14:textId="034FC1D7" w:rsidR="00A33A4D" w:rsidRPr="00420A17" w:rsidRDefault="00A33A4D" w:rsidP="00103ECF">
            <w:pPr>
              <w:pStyle w:val="TableParagraph"/>
              <w:shd w:val="clear" w:color="auto" w:fill="FFFFFF" w:themeFill="background1"/>
              <w:ind w:right="70"/>
              <w:jc w:val="both"/>
              <w:rPr>
                <w:rFonts w:ascii="Verdana" w:eastAsia="Microsoft Sans Serif" w:hAnsi="Verdana" w:cs="Microsoft Sans Serif"/>
                <w:sz w:val="16"/>
                <w:szCs w:val="16"/>
              </w:rPr>
            </w:pPr>
            <w:r w:rsidRPr="00420A17">
              <w:rPr>
                <w:rFonts w:ascii="Verdana" w:eastAsia="Microsoft Sans Serif" w:hAnsi="Verdana" w:cs="Microsoft Sans Serif"/>
                <w:w w:val="105"/>
                <w:sz w:val="16"/>
                <w:szCs w:val="16"/>
              </w:rPr>
              <w:t>NE</w:t>
            </w:r>
            <w:r w:rsidRPr="00420A17">
              <w:rPr>
                <w:rFonts w:ascii="Verdana" w:eastAsia="Microsoft Sans Serif" w:hAnsi="Verdana" w:cs="Microsoft Sans Serif"/>
                <w:spacing w:val="33"/>
                <w:w w:val="105"/>
                <w:sz w:val="16"/>
                <w:szCs w:val="16"/>
              </w:rPr>
              <w:t xml:space="preserve"> </w:t>
            </w:r>
            <w:r w:rsidRPr="00420A17">
              <w:rPr>
                <w:rFonts w:ascii="Verdana" w:eastAsia="Microsoft Sans Serif" w:hAnsi="Verdana" w:cs="Microsoft Sans Serif"/>
                <w:w w:val="105"/>
                <w:sz w:val="16"/>
                <w:szCs w:val="16"/>
              </w:rPr>
              <w:t>OF</w:t>
            </w:r>
            <w:r w:rsidRPr="00420A17">
              <w:rPr>
                <w:rFonts w:ascii="Verdana" w:eastAsia="Microsoft Sans Serif" w:hAnsi="Verdana" w:cs="Microsoft Sans Serif"/>
                <w:spacing w:val="32"/>
                <w:w w:val="105"/>
                <w:sz w:val="16"/>
                <w:szCs w:val="16"/>
              </w:rPr>
              <w:t xml:space="preserve"> </w:t>
            </w:r>
            <w:r w:rsidRPr="00420A17">
              <w:rPr>
                <w:rFonts w:ascii="Verdana" w:eastAsia="Microsoft Sans Serif" w:hAnsi="Verdana" w:cs="Microsoft Sans Serif"/>
                <w:w w:val="105"/>
                <w:sz w:val="16"/>
                <w:szCs w:val="16"/>
              </w:rPr>
              <w:t>LINE</w:t>
            </w:r>
            <w:r w:rsidRPr="00420A17">
              <w:rPr>
                <w:rFonts w:ascii="Verdana" w:eastAsia="Microsoft Sans Serif" w:hAnsi="Verdana" w:cs="Microsoft Sans Serif"/>
                <w:w w:val="98"/>
                <w:sz w:val="16"/>
                <w:szCs w:val="16"/>
              </w:rPr>
              <w:t xml:space="preserve"> </w:t>
            </w:r>
            <w:r w:rsidRPr="00420A17">
              <w:rPr>
                <w:rFonts w:ascii="Verdana" w:eastAsia="Microsoft Sans Serif" w:hAnsi="Verdana" w:cs="Microsoft Sans Serif"/>
                <w:w w:val="105"/>
                <w:sz w:val="16"/>
                <w:szCs w:val="16"/>
              </w:rPr>
              <w:t>N35</w:t>
            </w:r>
            <w:r w:rsidRPr="00420A17">
              <w:rPr>
                <w:rFonts w:ascii="Verdana" w:eastAsia="Microsoft Sans Serif" w:hAnsi="Verdana" w:cs="Microsoft Sans Serif"/>
                <w:spacing w:val="13"/>
                <w:w w:val="105"/>
                <w:sz w:val="16"/>
                <w:szCs w:val="16"/>
              </w:rPr>
              <w:t xml:space="preserve"> </w:t>
            </w:r>
            <w:r w:rsidRPr="00420A17">
              <w:rPr>
                <w:rFonts w:ascii="Verdana" w:eastAsia="Microsoft Sans Serif" w:hAnsi="Verdana" w:cs="Microsoft Sans Serif"/>
                <w:w w:val="105"/>
                <w:sz w:val="16"/>
                <w:szCs w:val="16"/>
              </w:rPr>
              <w:t>W020</w:t>
            </w:r>
            <w:r w:rsidRPr="00420A17">
              <w:rPr>
                <w:rFonts w:ascii="Verdana" w:eastAsia="Microsoft Sans Serif" w:hAnsi="Verdana" w:cs="Microsoft Sans Serif"/>
                <w:spacing w:val="13"/>
                <w:w w:val="105"/>
                <w:sz w:val="16"/>
                <w:szCs w:val="16"/>
              </w:rPr>
              <w:t xml:space="preserve"> </w:t>
            </w:r>
            <w:r w:rsidRPr="00420A17">
              <w:rPr>
                <w:rFonts w:ascii="Verdana" w:eastAsia="Microsoft Sans Serif" w:hAnsi="Verdana" w:cs="Microsoft Sans Serif"/>
                <w:w w:val="140"/>
                <w:sz w:val="16"/>
                <w:szCs w:val="16"/>
              </w:rPr>
              <w:t>—</w:t>
            </w:r>
            <w:r w:rsidRPr="00420A17">
              <w:rPr>
                <w:rFonts w:ascii="Verdana" w:eastAsia="Microsoft Sans Serif" w:hAnsi="Verdana" w:cs="Microsoft Sans Serif"/>
                <w:w w:val="170"/>
                <w:sz w:val="16"/>
                <w:szCs w:val="16"/>
              </w:rPr>
              <w:t xml:space="preserve"> </w:t>
            </w:r>
            <w:r w:rsidRPr="00420A17">
              <w:rPr>
                <w:rFonts w:ascii="Verdana" w:eastAsia="Microsoft Sans Serif" w:hAnsi="Verdana" w:cs="Microsoft Sans Serif"/>
                <w:w w:val="105"/>
                <w:sz w:val="16"/>
                <w:szCs w:val="16"/>
              </w:rPr>
              <w:t>N45</w:t>
            </w:r>
            <w:r w:rsidRPr="00420A17">
              <w:rPr>
                <w:rFonts w:ascii="Verdana" w:eastAsia="Microsoft Sans Serif" w:hAnsi="Verdana" w:cs="Microsoft Sans Serif"/>
                <w:spacing w:val="-9"/>
                <w:w w:val="105"/>
                <w:sz w:val="16"/>
                <w:szCs w:val="16"/>
              </w:rPr>
              <w:t xml:space="preserve"> </w:t>
            </w:r>
            <w:r w:rsidRPr="00420A17">
              <w:rPr>
                <w:rFonts w:ascii="Verdana" w:eastAsia="Microsoft Sans Serif" w:hAnsi="Verdana" w:cs="Microsoft Sans Serif"/>
                <w:w w:val="105"/>
                <w:sz w:val="16"/>
                <w:szCs w:val="16"/>
              </w:rPr>
              <w:t>W040</w:t>
            </w:r>
            <w:r w:rsidRPr="00420A17">
              <w:rPr>
                <w:rFonts w:ascii="Verdana" w:eastAsia="Microsoft Sans Serif" w:hAnsi="Verdana" w:cs="Microsoft Sans Serif"/>
                <w:spacing w:val="-9"/>
                <w:w w:val="105"/>
                <w:sz w:val="16"/>
                <w:szCs w:val="16"/>
              </w:rPr>
              <w:t xml:space="preserve"> </w:t>
            </w:r>
            <w:r w:rsidRPr="00420A17">
              <w:rPr>
                <w:rFonts w:ascii="Verdana" w:eastAsia="Microsoft Sans Serif" w:hAnsi="Verdana" w:cs="Microsoft Sans Serif"/>
                <w:spacing w:val="-3"/>
                <w:w w:val="105"/>
                <w:sz w:val="16"/>
                <w:szCs w:val="16"/>
              </w:rPr>
              <w:t>SW</w:t>
            </w:r>
            <w:r w:rsidRPr="00420A17">
              <w:rPr>
                <w:rFonts w:ascii="Verdana" w:eastAsia="Microsoft Sans Serif" w:hAnsi="Verdana" w:cs="Microsoft Sans Serif"/>
                <w:spacing w:val="21"/>
                <w:sz w:val="16"/>
                <w:szCs w:val="16"/>
              </w:rPr>
              <w:t xml:space="preserve"> </w:t>
            </w:r>
            <w:r w:rsidRPr="00420A17">
              <w:rPr>
                <w:rFonts w:ascii="Verdana" w:eastAsia="Microsoft Sans Serif" w:hAnsi="Verdana" w:cs="Microsoft Sans Serif"/>
                <w:w w:val="105"/>
                <w:sz w:val="16"/>
                <w:szCs w:val="16"/>
              </w:rPr>
              <w:t>OF</w:t>
            </w:r>
            <w:r w:rsidRPr="00420A17">
              <w:rPr>
                <w:rFonts w:ascii="Verdana" w:eastAsia="Microsoft Sans Serif" w:hAnsi="Verdana" w:cs="Microsoft Sans Serif"/>
                <w:spacing w:val="40"/>
                <w:w w:val="105"/>
                <w:sz w:val="16"/>
                <w:szCs w:val="16"/>
              </w:rPr>
              <w:t xml:space="preserve"> </w:t>
            </w:r>
            <w:r w:rsidRPr="00420A17">
              <w:rPr>
                <w:rFonts w:ascii="Verdana" w:eastAsia="Microsoft Sans Serif" w:hAnsi="Verdana" w:cs="Microsoft Sans Serif"/>
                <w:w w:val="105"/>
                <w:sz w:val="16"/>
                <w:szCs w:val="16"/>
              </w:rPr>
              <w:t>LINE</w:t>
            </w:r>
            <w:r w:rsidRPr="00420A17">
              <w:rPr>
                <w:rFonts w:ascii="Verdana" w:eastAsia="Microsoft Sans Serif" w:hAnsi="Verdana" w:cs="Microsoft Sans Serif"/>
                <w:spacing w:val="40"/>
                <w:w w:val="105"/>
                <w:sz w:val="16"/>
                <w:szCs w:val="16"/>
              </w:rPr>
              <w:t xml:space="preserve"> </w:t>
            </w:r>
            <w:r w:rsidRPr="00420A17">
              <w:rPr>
                <w:rFonts w:ascii="Verdana" w:eastAsia="Microsoft Sans Serif" w:hAnsi="Verdana" w:cs="Microsoft Sans Serif"/>
                <w:w w:val="105"/>
                <w:sz w:val="16"/>
                <w:szCs w:val="16"/>
              </w:rPr>
              <w:t>N48</w:t>
            </w:r>
            <w:r w:rsidRPr="00420A17">
              <w:rPr>
                <w:rFonts w:ascii="Verdana" w:eastAsia="Microsoft Sans Serif" w:hAnsi="Verdana" w:cs="Microsoft Sans Serif"/>
                <w:sz w:val="16"/>
                <w:szCs w:val="16"/>
              </w:rPr>
              <w:t xml:space="preserve"> </w:t>
            </w:r>
            <w:r w:rsidRPr="00420A17">
              <w:rPr>
                <w:rFonts w:ascii="Verdana" w:eastAsia="Microsoft Sans Serif" w:hAnsi="Verdana" w:cs="Microsoft Sans Serif"/>
                <w:w w:val="105"/>
                <w:sz w:val="16"/>
                <w:szCs w:val="16"/>
              </w:rPr>
              <w:t>W020</w:t>
            </w:r>
            <w:r w:rsidRPr="00420A17">
              <w:rPr>
                <w:rFonts w:ascii="Verdana" w:eastAsia="Microsoft Sans Serif" w:hAnsi="Verdana" w:cs="Microsoft Sans Serif"/>
                <w:spacing w:val="12"/>
                <w:w w:val="105"/>
                <w:sz w:val="16"/>
                <w:szCs w:val="16"/>
              </w:rPr>
              <w:t xml:space="preserve"> </w:t>
            </w:r>
            <w:r w:rsidRPr="00420A17">
              <w:rPr>
                <w:rFonts w:ascii="Verdana" w:eastAsia="Microsoft Sans Serif" w:hAnsi="Verdana" w:cs="Microsoft Sans Serif"/>
                <w:w w:val="140"/>
                <w:sz w:val="16"/>
                <w:szCs w:val="16"/>
              </w:rPr>
              <w:t>—</w:t>
            </w:r>
            <w:r w:rsidRPr="00420A17">
              <w:rPr>
                <w:rFonts w:ascii="Verdana" w:eastAsia="Microsoft Sans Serif" w:hAnsi="Verdana" w:cs="Microsoft Sans Serif"/>
                <w:spacing w:val="43"/>
                <w:w w:val="140"/>
                <w:sz w:val="16"/>
                <w:szCs w:val="16"/>
              </w:rPr>
              <w:t xml:space="preserve"> </w:t>
            </w:r>
            <w:r w:rsidRPr="00420A17">
              <w:rPr>
                <w:rFonts w:ascii="Verdana" w:eastAsia="Microsoft Sans Serif" w:hAnsi="Verdana" w:cs="Microsoft Sans Serif"/>
                <w:w w:val="105"/>
                <w:sz w:val="16"/>
                <w:szCs w:val="16"/>
              </w:rPr>
              <w:t>N43</w:t>
            </w:r>
            <w:r w:rsidRPr="00420A17">
              <w:rPr>
                <w:rFonts w:ascii="Verdana" w:eastAsia="Microsoft Sans Serif" w:hAnsi="Verdana" w:cs="Microsoft Sans Serif"/>
                <w:sz w:val="16"/>
                <w:szCs w:val="16"/>
              </w:rPr>
              <w:t xml:space="preserve"> </w:t>
            </w:r>
            <w:r w:rsidRPr="00420A17">
              <w:rPr>
                <w:rFonts w:ascii="Verdana" w:eastAsia="Microsoft Sans Serif" w:hAnsi="Verdana" w:cs="Microsoft Sans Serif"/>
                <w:w w:val="105"/>
                <w:sz w:val="16"/>
                <w:szCs w:val="16"/>
              </w:rPr>
              <w:t>E010</w:t>
            </w:r>
            <w:r w:rsidRPr="00420A17">
              <w:rPr>
                <w:rFonts w:ascii="Verdana" w:eastAsia="Microsoft Sans Serif" w:hAnsi="Verdana" w:cs="Microsoft Sans Serif"/>
                <w:spacing w:val="7"/>
                <w:w w:val="105"/>
                <w:sz w:val="16"/>
                <w:szCs w:val="16"/>
              </w:rPr>
              <w:t xml:space="preserve"> </w:t>
            </w:r>
            <w:r w:rsidRPr="00420A17">
              <w:rPr>
                <w:rFonts w:ascii="Verdana" w:eastAsia="Microsoft Sans Serif" w:hAnsi="Verdana" w:cs="Microsoft Sans Serif"/>
                <w:w w:val="105"/>
                <w:sz w:val="16"/>
                <w:szCs w:val="16"/>
              </w:rPr>
              <w:t>AND</w:t>
            </w:r>
            <w:r w:rsidRPr="00420A17">
              <w:rPr>
                <w:rFonts w:ascii="Verdana" w:eastAsia="Microsoft Sans Serif" w:hAnsi="Verdana" w:cs="Microsoft Sans Serif"/>
                <w:spacing w:val="6"/>
                <w:w w:val="105"/>
                <w:sz w:val="16"/>
                <w:szCs w:val="16"/>
              </w:rPr>
              <w:t xml:space="preserve"> </w:t>
            </w:r>
            <w:r w:rsidRPr="00420A17">
              <w:rPr>
                <w:rFonts w:ascii="Verdana" w:eastAsia="Microsoft Sans Serif" w:hAnsi="Verdana" w:cs="Microsoft Sans Serif"/>
                <w:w w:val="105"/>
                <w:sz w:val="16"/>
                <w:szCs w:val="16"/>
              </w:rPr>
              <w:t>NE</w:t>
            </w:r>
            <w:r w:rsidRPr="00420A17">
              <w:rPr>
                <w:rFonts w:ascii="Verdana" w:eastAsia="Microsoft Sans Serif" w:hAnsi="Verdana" w:cs="Microsoft Sans Serif"/>
                <w:w w:val="99"/>
                <w:sz w:val="16"/>
                <w:szCs w:val="16"/>
              </w:rPr>
              <w:t xml:space="preserve"> </w:t>
            </w:r>
            <w:r w:rsidRPr="00420A17">
              <w:rPr>
                <w:rFonts w:ascii="Verdana" w:eastAsia="Microsoft Sans Serif" w:hAnsi="Verdana" w:cs="Microsoft Sans Serif"/>
                <w:w w:val="105"/>
                <w:sz w:val="16"/>
                <w:szCs w:val="16"/>
              </w:rPr>
              <w:t>OF</w:t>
            </w:r>
            <w:r w:rsidRPr="00420A17">
              <w:rPr>
                <w:rFonts w:ascii="Verdana" w:eastAsia="Microsoft Sans Serif" w:hAnsi="Verdana" w:cs="Microsoft Sans Serif"/>
                <w:spacing w:val="40"/>
                <w:w w:val="105"/>
                <w:sz w:val="16"/>
                <w:szCs w:val="16"/>
              </w:rPr>
              <w:t xml:space="preserve"> </w:t>
            </w:r>
            <w:r w:rsidRPr="00420A17">
              <w:rPr>
                <w:rFonts w:ascii="Verdana" w:eastAsia="Microsoft Sans Serif" w:hAnsi="Verdana" w:cs="Microsoft Sans Serif"/>
                <w:w w:val="105"/>
                <w:sz w:val="16"/>
                <w:szCs w:val="16"/>
              </w:rPr>
              <w:t>LINE</w:t>
            </w:r>
            <w:r w:rsidRPr="00420A17">
              <w:rPr>
                <w:rFonts w:ascii="Verdana" w:eastAsia="Microsoft Sans Serif" w:hAnsi="Verdana" w:cs="Microsoft Sans Serif"/>
                <w:spacing w:val="40"/>
                <w:w w:val="105"/>
                <w:sz w:val="16"/>
                <w:szCs w:val="16"/>
              </w:rPr>
              <w:t xml:space="preserve"> </w:t>
            </w:r>
            <w:r w:rsidRPr="00420A17">
              <w:rPr>
                <w:rFonts w:ascii="Verdana" w:eastAsia="Microsoft Sans Serif" w:hAnsi="Verdana" w:cs="Microsoft Sans Serif"/>
                <w:w w:val="105"/>
                <w:sz w:val="16"/>
                <w:szCs w:val="16"/>
              </w:rPr>
              <w:t>N43</w:t>
            </w:r>
            <w:r w:rsidRPr="00420A17">
              <w:rPr>
                <w:rFonts w:ascii="Verdana" w:eastAsia="Microsoft Sans Serif" w:hAnsi="Verdana" w:cs="Microsoft Sans Serif"/>
                <w:sz w:val="16"/>
                <w:szCs w:val="16"/>
              </w:rPr>
              <w:t xml:space="preserve"> </w:t>
            </w:r>
            <w:r w:rsidRPr="00420A17">
              <w:rPr>
                <w:rFonts w:ascii="Verdana" w:eastAsia="Microsoft Sans Serif" w:hAnsi="Verdana" w:cs="Microsoft Sans Serif"/>
                <w:w w:val="105"/>
                <w:sz w:val="16"/>
                <w:szCs w:val="16"/>
              </w:rPr>
              <w:t>W020</w:t>
            </w:r>
            <w:r w:rsidRPr="00420A17">
              <w:rPr>
                <w:rFonts w:ascii="Verdana" w:eastAsia="Microsoft Sans Serif" w:hAnsi="Verdana" w:cs="Microsoft Sans Serif"/>
                <w:w w:val="140"/>
                <w:sz w:val="16"/>
                <w:szCs w:val="16"/>
              </w:rPr>
              <w:t>—</w:t>
            </w:r>
            <w:r w:rsidRPr="00420A17">
              <w:rPr>
                <w:rFonts w:ascii="Verdana" w:eastAsia="Microsoft Sans Serif" w:hAnsi="Verdana" w:cs="Microsoft Sans Serif"/>
                <w:spacing w:val="43"/>
                <w:w w:val="140"/>
                <w:sz w:val="16"/>
                <w:szCs w:val="16"/>
              </w:rPr>
              <w:t xml:space="preserve"> </w:t>
            </w:r>
            <w:r w:rsidRPr="00420A17">
              <w:rPr>
                <w:rFonts w:ascii="Verdana" w:eastAsia="Microsoft Sans Serif" w:hAnsi="Verdana" w:cs="Microsoft Sans Serif"/>
                <w:w w:val="105"/>
                <w:sz w:val="16"/>
                <w:szCs w:val="16"/>
              </w:rPr>
              <w:t>N38</w:t>
            </w:r>
            <w:r w:rsidRPr="00420A17">
              <w:rPr>
                <w:rFonts w:ascii="Verdana" w:eastAsia="Microsoft Sans Serif" w:hAnsi="Verdana" w:cs="Microsoft Sans Serif"/>
                <w:sz w:val="16"/>
                <w:szCs w:val="16"/>
              </w:rPr>
              <w:t xml:space="preserve"> </w:t>
            </w:r>
            <w:r w:rsidRPr="00420A17">
              <w:rPr>
                <w:rFonts w:ascii="Verdana" w:eastAsia="Microsoft Sans Serif" w:hAnsi="Verdana" w:cs="Microsoft Sans Serif"/>
                <w:w w:val="105"/>
                <w:sz w:val="16"/>
                <w:szCs w:val="16"/>
              </w:rPr>
              <w:t>E010</w:t>
            </w:r>
          </w:p>
          <w:p w14:paraId="36F94236" w14:textId="5B2F2CAC" w:rsidR="00A33A4D" w:rsidRPr="00420A17" w:rsidRDefault="00A33A4D" w:rsidP="00103ECF">
            <w:pPr>
              <w:pStyle w:val="TableParagraph"/>
              <w:shd w:val="clear" w:color="auto" w:fill="FFFFFF" w:themeFill="background1"/>
              <w:ind w:right="70"/>
              <w:jc w:val="both"/>
              <w:rPr>
                <w:rFonts w:ascii="Verdana" w:eastAsia="Microsoft Sans Serif" w:hAnsi="Verdana" w:cs="Microsoft Sans Serif"/>
                <w:sz w:val="16"/>
                <w:szCs w:val="16"/>
                <w:lang w:val="da-DK"/>
              </w:rPr>
            </w:pPr>
            <w:r w:rsidRPr="00420A17">
              <w:rPr>
                <w:rFonts w:ascii="Verdana" w:hAnsi="Verdana"/>
                <w:sz w:val="16"/>
                <w:szCs w:val="16"/>
                <w:lang w:val="da-DK"/>
              </w:rPr>
              <w:t>WI</w:t>
            </w:r>
            <w:r w:rsidRPr="00420A17">
              <w:rPr>
                <w:rFonts w:ascii="Verdana" w:hAnsi="Verdana"/>
                <w:spacing w:val="1"/>
                <w:sz w:val="16"/>
                <w:szCs w:val="16"/>
                <w:lang w:val="da-DK"/>
              </w:rPr>
              <w:t xml:space="preserve"> </w:t>
            </w:r>
            <w:r w:rsidRPr="00420A17">
              <w:rPr>
                <w:rFonts w:ascii="Verdana" w:hAnsi="Verdana"/>
                <w:sz w:val="16"/>
                <w:szCs w:val="16"/>
                <w:lang w:val="da-DK"/>
              </w:rPr>
              <w:t xml:space="preserve">N20 </w:t>
            </w:r>
            <w:r w:rsidRPr="00420A17">
              <w:rPr>
                <w:rFonts w:ascii="Verdana" w:hAnsi="Verdana"/>
                <w:spacing w:val="2"/>
                <w:sz w:val="16"/>
                <w:szCs w:val="16"/>
                <w:lang w:val="da-DK"/>
              </w:rPr>
              <w:t xml:space="preserve"> </w:t>
            </w:r>
            <w:r w:rsidRPr="00420A17">
              <w:rPr>
                <w:rFonts w:ascii="Verdana" w:hAnsi="Verdana"/>
                <w:sz w:val="16"/>
                <w:szCs w:val="16"/>
                <w:lang w:val="da-DK"/>
              </w:rPr>
              <w:t>W090</w:t>
            </w:r>
          </w:p>
          <w:p w14:paraId="7BEBADCB" w14:textId="1B5540CC" w:rsidR="00A33A4D" w:rsidRPr="00420A17" w:rsidRDefault="00A33A4D" w:rsidP="00103ECF">
            <w:pPr>
              <w:pStyle w:val="TableParagraph"/>
              <w:shd w:val="clear" w:color="auto" w:fill="FFFFFF" w:themeFill="background1"/>
              <w:spacing w:before="33"/>
              <w:ind w:right="250"/>
              <w:jc w:val="both"/>
              <w:rPr>
                <w:rFonts w:ascii="Verdana" w:eastAsia="Microsoft Sans Serif" w:hAnsi="Verdana" w:cs="Microsoft Sans Serif"/>
                <w:sz w:val="16"/>
                <w:szCs w:val="16"/>
                <w:lang w:val="da-DK"/>
              </w:rPr>
            </w:pPr>
            <w:r w:rsidRPr="00420A17">
              <w:rPr>
                <w:rFonts w:ascii="Verdana" w:eastAsia="Microsoft Sans Serif" w:hAnsi="Verdana" w:cs="Microsoft Sans Serif"/>
                <w:w w:val="140"/>
                <w:sz w:val="16"/>
                <w:szCs w:val="16"/>
                <w:lang w:val="da-DK"/>
              </w:rPr>
              <w:t>—</w:t>
            </w:r>
            <w:r w:rsidR="00550070" w:rsidRPr="00420A17">
              <w:rPr>
                <w:rFonts w:ascii="Verdana" w:eastAsia="Microsoft Sans Serif" w:hAnsi="Verdana" w:cs="Microsoft Sans Serif"/>
                <w:w w:val="140"/>
                <w:sz w:val="16"/>
                <w:szCs w:val="16"/>
                <w:lang w:val="da-DK"/>
              </w:rPr>
              <w:t xml:space="preserve"> </w:t>
            </w:r>
            <w:r w:rsidRPr="00420A17">
              <w:rPr>
                <w:rFonts w:ascii="Verdana" w:eastAsia="Microsoft Sans Serif" w:hAnsi="Verdana" w:cs="Microsoft Sans Serif"/>
                <w:w w:val="110"/>
                <w:sz w:val="16"/>
                <w:szCs w:val="16"/>
                <w:lang w:val="da-DK"/>
              </w:rPr>
              <w:t>N05</w:t>
            </w:r>
            <w:r w:rsidRPr="00420A17">
              <w:rPr>
                <w:rFonts w:ascii="Verdana" w:eastAsia="Microsoft Sans Serif" w:hAnsi="Verdana" w:cs="Microsoft Sans Serif"/>
                <w:spacing w:val="38"/>
                <w:w w:val="110"/>
                <w:sz w:val="16"/>
                <w:szCs w:val="16"/>
                <w:lang w:val="da-DK"/>
              </w:rPr>
              <w:t xml:space="preserve"> </w:t>
            </w:r>
            <w:r w:rsidRPr="00420A17">
              <w:rPr>
                <w:rFonts w:ascii="Verdana" w:eastAsia="Microsoft Sans Serif" w:hAnsi="Verdana" w:cs="Microsoft Sans Serif"/>
                <w:w w:val="110"/>
                <w:sz w:val="16"/>
                <w:szCs w:val="16"/>
                <w:lang w:val="da-DK"/>
              </w:rPr>
              <w:t>W090</w:t>
            </w:r>
            <w:r w:rsidR="00550070" w:rsidRPr="00420A17">
              <w:rPr>
                <w:rFonts w:ascii="Verdana" w:eastAsia="Microsoft Sans Serif" w:hAnsi="Verdana" w:cs="Microsoft Sans Serif"/>
                <w:w w:val="110"/>
                <w:sz w:val="16"/>
                <w:szCs w:val="16"/>
                <w:lang w:val="da-DK"/>
              </w:rPr>
              <w:t xml:space="preserve"> </w:t>
            </w:r>
            <w:r w:rsidRPr="00420A17">
              <w:rPr>
                <w:rFonts w:ascii="Verdana" w:eastAsia="Microsoft Sans Serif" w:hAnsi="Verdana" w:cs="Microsoft Sans Serif"/>
                <w:w w:val="140"/>
                <w:sz w:val="16"/>
                <w:szCs w:val="16"/>
                <w:lang w:val="da-DK"/>
              </w:rPr>
              <w:t>—</w:t>
            </w:r>
            <w:r w:rsidRPr="00420A17">
              <w:rPr>
                <w:rFonts w:ascii="Verdana" w:eastAsia="Microsoft Sans Serif" w:hAnsi="Verdana" w:cs="Microsoft Sans Serif"/>
                <w:spacing w:val="24"/>
                <w:w w:val="140"/>
                <w:sz w:val="16"/>
                <w:szCs w:val="16"/>
                <w:lang w:val="da-DK"/>
              </w:rPr>
              <w:t xml:space="preserve"> </w:t>
            </w:r>
            <w:r w:rsidRPr="00420A17">
              <w:rPr>
                <w:rFonts w:ascii="Verdana" w:eastAsia="Microsoft Sans Serif" w:hAnsi="Verdana" w:cs="Microsoft Sans Serif"/>
                <w:w w:val="110"/>
                <w:sz w:val="16"/>
                <w:szCs w:val="16"/>
                <w:lang w:val="da-DK"/>
              </w:rPr>
              <w:t>N10</w:t>
            </w:r>
            <w:r w:rsidRPr="00420A17">
              <w:rPr>
                <w:rFonts w:ascii="Verdana" w:eastAsia="Microsoft Sans Serif" w:hAnsi="Verdana" w:cs="Microsoft Sans Serif"/>
                <w:spacing w:val="38"/>
                <w:w w:val="110"/>
                <w:sz w:val="16"/>
                <w:szCs w:val="16"/>
                <w:lang w:val="da-DK"/>
              </w:rPr>
              <w:t xml:space="preserve"> </w:t>
            </w:r>
            <w:r w:rsidRPr="00420A17">
              <w:rPr>
                <w:rFonts w:ascii="Verdana" w:eastAsia="Microsoft Sans Serif" w:hAnsi="Verdana" w:cs="Microsoft Sans Serif"/>
                <w:w w:val="110"/>
                <w:sz w:val="16"/>
                <w:szCs w:val="16"/>
                <w:lang w:val="da-DK"/>
              </w:rPr>
              <w:t>W100</w:t>
            </w:r>
          </w:p>
        </w:tc>
        <w:tc>
          <w:tcPr>
            <w:tcW w:w="1410" w:type="dxa"/>
            <w:tcBorders>
              <w:right w:val="nil"/>
            </w:tcBorders>
          </w:tcPr>
          <w:p w14:paraId="1B77331E" w14:textId="77777777" w:rsidR="00A33A4D" w:rsidRPr="00420A17" w:rsidRDefault="00A33A4D" w:rsidP="00103ECF">
            <w:pPr>
              <w:pStyle w:val="TableParagraph"/>
              <w:shd w:val="clear" w:color="auto" w:fill="FFFFFF" w:themeFill="background1"/>
              <w:spacing w:before="135"/>
              <w:ind w:left="105"/>
              <w:rPr>
                <w:rFonts w:ascii="Verdana" w:eastAsia="Microsoft Sans Serif" w:hAnsi="Verdana" w:cs="Microsoft Sans Serif"/>
                <w:sz w:val="16"/>
                <w:szCs w:val="16"/>
                <w:lang w:val="da-DK"/>
              </w:rPr>
            </w:pPr>
            <w:r w:rsidRPr="00420A17">
              <w:rPr>
                <w:rFonts w:ascii="Verdana" w:eastAsia="Microsoft Sans Serif" w:hAnsi="Verdana" w:cs="Microsoft Sans Serif"/>
                <w:w w:val="170"/>
                <w:sz w:val="16"/>
                <w:szCs w:val="16"/>
                <w:lang w:val="da-DK"/>
              </w:rPr>
              <w:t>—</w:t>
            </w:r>
          </w:p>
        </w:tc>
      </w:tr>
    </w:tbl>
    <w:p w14:paraId="1F3A8490" w14:textId="77777777" w:rsidR="00A33A4D" w:rsidRDefault="00A33A4D" w:rsidP="00103ECF">
      <w:pPr>
        <w:shd w:val="clear" w:color="auto" w:fill="FFFFFF" w:themeFill="background1"/>
        <w:rPr>
          <w:rFonts w:ascii="Microsoft Sans Serif" w:eastAsia="Microsoft Sans Serif" w:hAnsi="Microsoft Sans Serif" w:cs="Microsoft Sans Serif"/>
          <w:sz w:val="16"/>
          <w:szCs w:val="16"/>
        </w:rPr>
        <w:sectPr w:rsidR="00A33A4D" w:rsidSect="00CC421C">
          <w:pgSz w:w="11910" w:h="16840"/>
          <w:pgMar w:top="1134" w:right="740" w:bottom="851" w:left="740" w:header="737" w:footer="283" w:gutter="0"/>
          <w:cols w:space="708"/>
          <w:docGrid w:linePitch="299"/>
        </w:sect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1440"/>
        <w:gridCol w:w="2624"/>
        <w:gridCol w:w="1516"/>
        <w:gridCol w:w="1440"/>
        <w:gridCol w:w="1440"/>
      </w:tblGrid>
      <w:tr w:rsidR="00A33A4D" w:rsidRPr="0085748D" w14:paraId="2D2513BE" w14:textId="77777777" w:rsidTr="0085748D">
        <w:trPr>
          <w:trHeight w:hRule="exact" w:val="526"/>
        </w:trPr>
        <w:tc>
          <w:tcPr>
            <w:tcW w:w="1440" w:type="dxa"/>
            <w:tcBorders>
              <w:left w:val="nil"/>
            </w:tcBorders>
          </w:tcPr>
          <w:p w14:paraId="0001CECD" w14:textId="77777777" w:rsidR="00A33A4D" w:rsidRPr="0085748D" w:rsidRDefault="00A33A4D" w:rsidP="00103ECF">
            <w:pPr>
              <w:pStyle w:val="TableParagraph"/>
              <w:shd w:val="clear" w:color="auto" w:fill="FFFFFF" w:themeFill="background1"/>
              <w:spacing w:before="4"/>
              <w:jc w:val="center"/>
              <w:rPr>
                <w:rFonts w:ascii="Verdana" w:eastAsia="Times New Roman" w:hAnsi="Verdana" w:cs="Times New Roman"/>
                <w:b/>
                <w:bCs/>
                <w:sz w:val="16"/>
                <w:szCs w:val="16"/>
                <w:lang w:val="da-DK"/>
              </w:rPr>
            </w:pPr>
          </w:p>
          <w:p w14:paraId="60673249" w14:textId="77777777" w:rsidR="00A33A4D" w:rsidRPr="0085748D" w:rsidRDefault="00A33A4D" w:rsidP="00103ECF">
            <w:pPr>
              <w:pStyle w:val="TableParagraph"/>
              <w:shd w:val="clear" w:color="auto" w:fill="FFFFFF" w:themeFill="background1"/>
              <w:ind w:left="307"/>
              <w:jc w:val="center"/>
              <w:rPr>
                <w:rFonts w:ascii="Verdana" w:eastAsia="Microsoft Sans Serif" w:hAnsi="Verdana" w:cs="Microsoft Sans Serif"/>
                <w:b/>
                <w:bCs/>
                <w:sz w:val="16"/>
                <w:szCs w:val="16"/>
                <w:lang w:val="da-DK"/>
              </w:rPr>
            </w:pPr>
            <w:r w:rsidRPr="0085748D">
              <w:rPr>
                <w:rFonts w:ascii="Verdana" w:hAnsi="Verdana"/>
                <w:b/>
                <w:bCs/>
                <w:sz w:val="16"/>
                <w:szCs w:val="16"/>
                <w:lang w:val="da-DK"/>
              </w:rPr>
              <w:t>Element</w:t>
            </w:r>
          </w:p>
        </w:tc>
        <w:tc>
          <w:tcPr>
            <w:tcW w:w="1440" w:type="dxa"/>
          </w:tcPr>
          <w:p w14:paraId="720113FA" w14:textId="77777777" w:rsidR="00A33A4D" w:rsidRPr="0085748D" w:rsidRDefault="00A33A4D" w:rsidP="00103ECF">
            <w:pPr>
              <w:pStyle w:val="TableParagraph"/>
              <w:shd w:val="clear" w:color="auto" w:fill="FFFFFF" w:themeFill="background1"/>
              <w:spacing w:before="73" w:line="253" w:lineRule="auto"/>
              <w:ind w:left="250" w:right="70"/>
              <w:jc w:val="center"/>
              <w:rPr>
                <w:rFonts w:ascii="Verdana" w:hAnsi="Verdana"/>
                <w:b/>
                <w:bCs/>
                <w:w w:val="95"/>
                <w:sz w:val="16"/>
                <w:szCs w:val="16"/>
                <w:lang w:val="da-DK"/>
              </w:rPr>
            </w:pPr>
            <w:r w:rsidRPr="0085748D">
              <w:rPr>
                <w:rFonts w:ascii="Verdana" w:hAnsi="Verdana"/>
                <w:b/>
                <w:bCs/>
                <w:w w:val="95"/>
                <w:sz w:val="16"/>
                <w:szCs w:val="16"/>
                <w:lang w:val="da-DK"/>
              </w:rPr>
              <w:t>Detaljeret indhold</w:t>
            </w:r>
          </w:p>
        </w:tc>
        <w:tc>
          <w:tcPr>
            <w:tcW w:w="2624" w:type="dxa"/>
          </w:tcPr>
          <w:p w14:paraId="2E685662" w14:textId="77777777" w:rsidR="00A33A4D" w:rsidRPr="0085748D" w:rsidRDefault="00A33A4D" w:rsidP="00103ECF">
            <w:pPr>
              <w:pStyle w:val="TableParagraph"/>
              <w:shd w:val="clear" w:color="auto" w:fill="FFFFFF" w:themeFill="background1"/>
              <w:spacing w:before="8"/>
              <w:jc w:val="center"/>
              <w:rPr>
                <w:rFonts w:ascii="Verdana" w:eastAsia="Times New Roman" w:hAnsi="Verdana" w:cs="Times New Roman"/>
                <w:b/>
                <w:bCs/>
                <w:sz w:val="16"/>
                <w:szCs w:val="16"/>
                <w:lang w:val="da-DK"/>
              </w:rPr>
            </w:pPr>
          </w:p>
          <w:p w14:paraId="73C6AB1D" w14:textId="77777777" w:rsidR="00A33A4D" w:rsidRPr="0085748D" w:rsidRDefault="00A33A4D" w:rsidP="00103ECF">
            <w:pPr>
              <w:pStyle w:val="TableParagraph"/>
              <w:shd w:val="clear" w:color="auto" w:fill="FFFFFF" w:themeFill="background1"/>
              <w:ind w:left="430"/>
              <w:jc w:val="center"/>
              <w:rPr>
                <w:rFonts w:ascii="Verdana" w:eastAsia="Times New Roman" w:hAnsi="Verdana" w:cs="Times New Roman"/>
                <w:b/>
                <w:bCs/>
                <w:sz w:val="16"/>
                <w:szCs w:val="16"/>
                <w:lang w:val="da-DK"/>
              </w:rPr>
            </w:pPr>
            <w:r w:rsidRPr="0085748D">
              <w:rPr>
                <w:rFonts w:ascii="Verdana" w:hAnsi="Verdana"/>
                <w:b/>
                <w:bCs/>
                <w:sz w:val="16"/>
                <w:szCs w:val="16"/>
                <w:lang w:val="da-DK"/>
              </w:rPr>
              <w:t>SIGMET-model</w:t>
            </w:r>
          </w:p>
        </w:tc>
        <w:tc>
          <w:tcPr>
            <w:tcW w:w="1516" w:type="dxa"/>
            <w:vAlign w:val="center"/>
          </w:tcPr>
          <w:p w14:paraId="2C7C36ED" w14:textId="77777777" w:rsidR="00A33A4D" w:rsidRPr="0085748D" w:rsidRDefault="00A33A4D" w:rsidP="00103ECF">
            <w:pPr>
              <w:pStyle w:val="TableParagraph"/>
              <w:shd w:val="clear" w:color="auto" w:fill="FFFFFF" w:themeFill="background1"/>
              <w:ind w:left="115"/>
              <w:jc w:val="center"/>
              <w:rPr>
                <w:rFonts w:ascii="Verdana" w:eastAsia="Microsoft Sans Serif" w:hAnsi="Verdana" w:cs="Microsoft Sans Serif"/>
                <w:b/>
                <w:bCs/>
                <w:sz w:val="16"/>
                <w:szCs w:val="16"/>
                <w:lang w:val="da-DK"/>
              </w:rPr>
            </w:pPr>
            <w:r w:rsidRPr="0085748D">
              <w:rPr>
                <w:rFonts w:ascii="Verdana" w:hAnsi="Verdana"/>
                <w:b/>
                <w:bCs/>
                <w:spacing w:val="-3"/>
                <w:sz w:val="16"/>
                <w:szCs w:val="16"/>
                <w:lang w:val="da-DK"/>
              </w:rPr>
              <w:t>AIRMET</w:t>
            </w:r>
            <w:r w:rsidRPr="0085748D">
              <w:rPr>
                <w:rFonts w:ascii="Verdana" w:hAnsi="Verdana"/>
                <w:b/>
                <w:bCs/>
                <w:spacing w:val="-2"/>
                <w:sz w:val="16"/>
                <w:szCs w:val="16"/>
                <w:lang w:val="da-DK"/>
              </w:rPr>
              <w:t>-model</w:t>
            </w:r>
          </w:p>
        </w:tc>
        <w:tc>
          <w:tcPr>
            <w:tcW w:w="1440" w:type="dxa"/>
          </w:tcPr>
          <w:p w14:paraId="3453FC2A" w14:textId="77777777" w:rsidR="00A33A4D" w:rsidRPr="0085748D" w:rsidRDefault="00A33A4D" w:rsidP="00103ECF">
            <w:pPr>
              <w:pStyle w:val="TableParagraph"/>
              <w:shd w:val="clear" w:color="auto" w:fill="FFFFFF" w:themeFill="background1"/>
              <w:spacing w:before="73"/>
              <w:ind w:left="328"/>
              <w:jc w:val="center"/>
              <w:rPr>
                <w:rFonts w:ascii="Verdana" w:eastAsia="Microsoft Sans Serif" w:hAnsi="Verdana" w:cs="Microsoft Sans Serif"/>
                <w:b/>
                <w:bCs/>
                <w:sz w:val="16"/>
                <w:szCs w:val="16"/>
                <w:lang w:val="da-DK"/>
              </w:rPr>
            </w:pPr>
            <w:r w:rsidRPr="0085748D">
              <w:rPr>
                <w:rFonts w:ascii="Verdana" w:hAnsi="Verdana"/>
                <w:b/>
                <w:bCs/>
                <w:spacing w:val="-4"/>
                <w:sz w:val="16"/>
                <w:szCs w:val="16"/>
                <w:lang w:val="da-DK"/>
              </w:rPr>
              <w:t>SIGMET</w:t>
            </w:r>
            <w:r w:rsidRPr="0085748D">
              <w:rPr>
                <w:rFonts w:ascii="Verdana" w:hAnsi="Verdana"/>
                <w:b/>
                <w:bCs/>
                <w:spacing w:val="-3"/>
                <w:sz w:val="16"/>
                <w:szCs w:val="16"/>
                <w:lang w:val="da-DK"/>
              </w:rPr>
              <w:t>-</w:t>
            </w:r>
          </w:p>
          <w:p w14:paraId="14FD9779" w14:textId="77777777" w:rsidR="00A33A4D" w:rsidRPr="0085748D" w:rsidRDefault="00A33A4D" w:rsidP="00103ECF">
            <w:pPr>
              <w:pStyle w:val="TableParagraph"/>
              <w:shd w:val="clear" w:color="auto" w:fill="FFFFFF" w:themeFill="background1"/>
              <w:spacing w:before="10"/>
              <w:ind w:left="282"/>
              <w:jc w:val="center"/>
              <w:rPr>
                <w:rFonts w:ascii="Verdana" w:eastAsia="Microsoft Sans Serif" w:hAnsi="Verdana" w:cs="Microsoft Sans Serif"/>
                <w:b/>
                <w:bCs/>
                <w:sz w:val="16"/>
                <w:szCs w:val="16"/>
                <w:lang w:val="da-DK"/>
              </w:rPr>
            </w:pPr>
            <w:r w:rsidRPr="0085748D">
              <w:rPr>
                <w:rFonts w:ascii="Verdana" w:hAnsi="Verdana"/>
                <w:b/>
                <w:bCs/>
                <w:sz w:val="16"/>
                <w:szCs w:val="16"/>
                <w:lang w:val="da-DK"/>
              </w:rPr>
              <w:t>eksempler</w:t>
            </w:r>
          </w:p>
        </w:tc>
        <w:tc>
          <w:tcPr>
            <w:tcW w:w="1440" w:type="dxa"/>
            <w:tcBorders>
              <w:right w:val="nil"/>
            </w:tcBorders>
          </w:tcPr>
          <w:p w14:paraId="5FA8C9FB" w14:textId="77777777" w:rsidR="00A33A4D" w:rsidRPr="0085748D" w:rsidRDefault="00A33A4D" w:rsidP="00103ECF">
            <w:pPr>
              <w:pStyle w:val="TableParagraph"/>
              <w:shd w:val="clear" w:color="auto" w:fill="FFFFFF" w:themeFill="background1"/>
              <w:spacing w:before="73"/>
              <w:ind w:left="250"/>
              <w:jc w:val="center"/>
              <w:rPr>
                <w:rFonts w:ascii="Verdana" w:eastAsia="Microsoft Sans Serif" w:hAnsi="Verdana" w:cs="Microsoft Sans Serif"/>
                <w:b/>
                <w:bCs/>
                <w:sz w:val="16"/>
                <w:szCs w:val="16"/>
                <w:lang w:val="da-DK"/>
              </w:rPr>
            </w:pPr>
            <w:r w:rsidRPr="0085748D">
              <w:rPr>
                <w:rFonts w:ascii="Verdana" w:hAnsi="Verdana"/>
                <w:b/>
                <w:bCs/>
                <w:spacing w:val="-4"/>
                <w:sz w:val="16"/>
                <w:szCs w:val="16"/>
                <w:lang w:val="da-DK"/>
              </w:rPr>
              <w:t>AIRMET</w:t>
            </w:r>
            <w:r w:rsidRPr="0085748D">
              <w:rPr>
                <w:rFonts w:ascii="Verdana" w:hAnsi="Verdana"/>
                <w:b/>
                <w:bCs/>
                <w:spacing w:val="-3"/>
                <w:sz w:val="16"/>
                <w:szCs w:val="16"/>
                <w:lang w:val="da-DK"/>
              </w:rPr>
              <w:t>-</w:t>
            </w:r>
          </w:p>
          <w:p w14:paraId="695997E5" w14:textId="77777777" w:rsidR="00A33A4D" w:rsidRPr="0085748D" w:rsidRDefault="00A33A4D" w:rsidP="00103ECF">
            <w:pPr>
              <w:pStyle w:val="TableParagraph"/>
              <w:shd w:val="clear" w:color="auto" w:fill="FFFFFF" w:themeFill="background1"/>
              <w:spacing w:before="10"/>
              <w:ind w:left="250"/>
              <w:jc w:val="center"/>
              <w:rPr>
                <w:rFonts w:ascii="Verdana" w:eastAsia="Microsoft Sans Serif" w:hAnsi="Verdana" w:cs="Microsoft Sans Serif"/>
                <w:b/>
                <w:bCs/>
                <w:sz w:val="16"/>
                <w:szCs w:val="16"/>
                <w:lang w:val="da-DK"/>
              </w:rPr>
            </w:pPr>
            <w:r w:rsidRPr="0085748D">
              <w:rPr>
                <w:rFonts w:ascii="Verdana" w:hAnsi="Verdana"/>
                <w:b/>
                <w:bCs/>
                <w:sz w:val="16"/>
                <w:szCs w:val="16"/>
                <w:lang w:val="da-DK"/>
              </w:rPr>
              <w:t>eksempler</w:t>
            </w:r>
          </w:p>
        </w:tc>
      </w:tr>
      <w:tr w:rsidR="00A33A4D" w:rsidRPr="00E202C2" w14:paraId="57B526CB" w14:textId="77777777" w:rsidTr="0085748D">
        <w:trPr>
          <w:trHeight w:hRule="exact" w:val="12968"/>
        </w:trPr>
        <w:tc>
          <w:tcPr>
            <w:tcW w:w="1440" w:type="dxa"/>
            <w:tcBorders>
              <w:left w:val="nil"/>
            </w:tcBorders>
          </w:tcPr>
          <w:p w14:paraId="02733AEA" w14:textId="77777777" w:rsidR="00A33A4D" w:rsidRPr="0085748D" w:rsidRDefault="00A33A4D" w:rsidP="00103ECF">
            <w:pPr>
              <w:shd w:val="clear" w:color="auto" w:fill="FFFFFF" w:themeFill="background1"/>
              <w:rPr>
                <w:rFonts w:ascii="Verdana" w:hAnsi="Verdana"/>
                <w:sz w:val="16"/>
                <w:szCs w:val="16"/>
              </w:rPr>
            </w:pPr>
          </w:p>
        </w:tc>
        <w:tc>
          <w:tcPr>
            <w:tcW w:w="1440" w:type="dxa"/>
          </w:tcPr>
          <w:p w14:paraId="19A7E326" w14:textId="77777777" w:rsidR="00A33A4D" w:rsidRPr="0085748D" w:rsidRDefault="00A33A4D" w:rsidP="00103ECF">
            <w:pPr>
              <w:shd w:val="clear" w:color="auto" w:fill="FFFFFF" w:themeFill="background1"/>
              <w:rPr>
                <w:rFonts w:ascii="Verdana" w:hAnsi="Verdana"/>
                <w:sz w:val="16"/>
                <w:szCs w:val="16"/>
              </w:rPr>
            </w:pPr>
          </w:p>
        </w:tc>
        <w:tc>
          <w:tcPr>
            <w:tcW w:w="2624" w:type="dxa"/>
          </w:tcPr>
          <w:p w14:paraId="58C1EEDD" w14:textId="77777777" w:rsidR="00A33A4D" w:rsidRPr="0085748D" w:rsidRDefault="00A33A4D" w:rsidP="00103ECF">
            <w:pPr>
              <w:pStyle w:val="TableParagraph"/>
              <w:shd w:val="clear" w:color="auto" w:fill="FFFFFF" w:themeFill="background1"/>
              <w:rPr>
                <w:rFonts w:ascii="Verdana" w:eastAsia="Times New Roman" w:hAnsi="Verdana" w:cs="Times New Roman"/>
                <w:sz w:val="16"/>
                <w:szCs w:val="16"/>
              </w:rPr>
            </w:pPr>
          </w:p>
          <w:p w14:paraId="22F57EC3" w14:textId="77777777" w:rsidR="00A33A4D" w:rsidRPr="0085748D" w:rsidRDefault="00A33A4D" w:rsidP="00103ECF">
            <w:pPr>
              <w:pStyle w:val="TableParagraph"/>
              <w:shd w:val="clear" w:color="auto" w:fill="FFFFFF" w:themeFill="background1"/>
              <w:spacing w:before="1"/>
              <w:rPr>
                <w:rFonts w:ascii="Verdana" w:eastAsia="Times New Roman" w:hAnsi="Verdana" w:cs="Times New Roman"/>
                <w:sz w:val="16"/>
                <w:szCs w:val="16"/>
              </w:rPr>
            </w:pPr>
          </w:p>
          <w:p w14:paraId="3F0CB696" w14:textId="77777777" w:rsidR="00A33A4D" w:rsidRPr="0085748D" w:rsidRDefault="00A33A4D" w:rsidP="00103ECF">
            <w:pPr>
              <w:pStyle w:val="TableParagraph"/>
              <w:shd w:val="clear" w:color="auto" w:fill="FFFFFF" w:themeFill="background1"/>
              <w:rPr>
                <w:rFonts w:ascii="Verdana" w:eastAsia="Microsoft Sans Serif" w:hAnsi="Verdana" w:cs="Microsoft Sans Serif"/>
                <w:sz w:val="16"/>
                <w:szCs w:val="16"/>
              </w:rPr>
            </w:pPr>
            <w:r w:rsidRPr="0085748D">
              <w:rPr>
                <w:rFonts w:ascii="Verdana" w:hAnsi="Verdana"/>
                <w:sz w:val="16"/>
                <w:szCs w:val="16"/>
              </w:rPr>
              <w:t>eller</w:t>
            </w:r>
          </w:p>
          <w:p w14:paraId="65C577B9" w14:textId="3A470E2C" w:rsidR="00A33A4D" w:rsidRPr="0085748D"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rPr>
            </w:pPr>
            <w:r w:rsidRPr="0085748D">
              <w:rPr>
                <w:rFonts w:ascii="Verdana" w:hAnsi="Verdana"/>
                <w:sz w:val="16"/>
                <w:szCs w:val="16"/>
              </w:rPr>
              <w:t>N</w:t>
            </w:r>
            <w:r w:rsidRPr="0085748D">
              <w:rPr>
                <w:rFonts w:ascii="Verdana" w:hAnsi="Verdana"/>
                <w:spacing w:val="-10"/>
                <w:sz w:val="16"/>
                <w:szCs w:val="16"/>
              </w:rPr>
              <w:t xml:space="preserve"> </w:t>
            </w:r>
            <w:r w:rsidRPr="0085748D">
              <w:rPr>
                <w:rFonts w:ascii="Verdana" w:hAnsi="Verdana"/>
                <w:sz w:val="16"/>
                <w:szCs w:val="16"/>
              </w:rPr>
              <w:t>OF</w:t>
            </w:r>
            <w:r w:rsidRPr="0085748D">
              <w:rPr>
                <w:rFonts w:ascii="Verdana" w:hAnsi="Verdana"/>
                <w:spacing w:val="-10"/>
                <w:sz w:val="16"/>
                <w:szCs w:val="16"/>
              </w:rPr>
              <w:t xml:space="preserve"> </w:t>
            </w:r>
            <w:r w:rsidRPr="0085748D">
              <w:rPr>
                <w:rFonts w:ascii="Verdana" w:hAnsi="Verdana"/>
                <w:sz w:val="16"/>
                <w:szCs w:val="16"/>
              </w:rPr>
              <w:t>Nnn[nn]</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N</w:t>
            </w:r>
            <w:r w:rsidRPr="0085748D">
              <w:rPr>
                <w:rFonts w:ascii="Verdana" w:hAnsi="Verdana"/>
                <w:spacing w:val="-10"/>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Snn[nn]</w:t>
            </w:r>
          </w:p>
          <w:p w14:paraId="638EEF3D" w14:textId="52F77098" w:rsidR="00A33A4D" w:rsidRPr="0085748D"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rPr>
            </w:pPr>
            <w:r w:rsidRPr="0085748D">
              <w:rPr>
                <w:rFonts w:ascii="Verdana" w:hAnsi="Verdana"/>
                <w:sz w:val="16"/>
                <w:szCs w:val="16"/>
              </w:rPr>
              <w:t>AND</w:t>
            </w:r>
            <w:r w:rsidRPr="0085748D">
              <w:rPr>
                <w:rFonts w:ascii="Verdana" w:hAnsi="Verdana"/>
                <w:spacing w:val="-10"/>
                <w:sz w:val="16"/>
                <w:szCs w:val="16"/>
              </w:rPr>
              <w:t xml:space="preserve"> </w:t>
            </w:r>
            <w:r w:rsidRPr="0085748D">
              <w:rPr>
                <w:rFonts w:ascii="Verdana" w:hAnsi="Verdana"/>
                <w:sz w:val="16"/>
                <w:szCs w:val="16"/>
              </w:rPr>
              <w:t>S</w:t>
            </w:r>
            <w:r w:rsidRPr="0085748D">
              <w:rPr>
                <w:rFonts w:ascii="Verdana" w:hAnsi="Verdana"/>
                <w:spacing w:val="-11"/>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Nnn[nn]</w:t>
            </w:r>
            <w:r w:rsidRPr="0085748D">
              <w:rPr>
                <w:rFonts w:ascii="Verdana" w:hAnsi="Verdana"/>
                <w:spacing w:val="-10"/>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S</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2"/>
                <w:sz w:val="16"/>
                <w:szCs w:val="16"/>
              </w:rPr>
              <w:t xml:space="preserve"> </w:t>
            </w:r>
            <w:r w:rsidRPr="0085748D">
              <w:rPr>
                <w:rFonts w:ascii="Verdana" w:hAnsi="Verdana"/>
                <w:sz w:val="16"/>
                <w:szCs w:val="16"/>
              </w:rPr>
              <w:t>Snn[nn]</w:t>
            </w:r>
          </w:p>
          <w:p w14:paraId="7D7CDABD" w14:textId="77777777" w:rsidR="00A33A4D" w:rsidRPr="0085748D" w:rsidRDefault="00A33A4D" w:rsidP="00103ECF">
            <w:pPr>
              <w:pStyle w:val="TableParagraph"/>
              <w:shd w:val="clear" w:color="auto" w:fill="FFFFFF" w:themeFill="background1"/>
              <w:rPr>
                <w:rFonts w:ascii="Verdana" w:eastAsia="Microsoft Sans Serif" w:hAnsi="Verdana" w:cs="Microsoft Sans Serif"/>
                <w:sz w:val="16"/>
                <w:szCs w:val="16"/>
              </w:rPr>
            </w:pPr>
            <w:r w:rsidRPr="0085748D">
              <w:rPr>
                <w:rFonts w:ascii="Verdana" w:hAnsi="Verdana"/>
                <w:sz w:val="16"/>
                <w:szCs w:val="16"/>
              </w:rPr>
              <w:t>eller</w:t>
            </w:r>
          </w:p>
          <w:p w14:paraId="39E06DDC" w14:textId="77777777" w:rsidR="00A33A4D" w:rsidRPr="0085748D" w:rsidRDefault="00A33A4D" w:rsidP="00103ECF">
            <w:pPr>
              <w:pStyle w:val="TableParagraph"/>
              <w:shd w:val="clear" w:color="auto" w:fill="FFFFFF" w:themeFill="background1"/>
              <w:spacing w:before="32"/>
              <w:rPr>
                <w:rFonts w:ascii="Verdana" w:eastAsia="Microsoft Sans Serif" w:hAnsi="Verdana" w:cs="Microsoft Sans Serif"/>
                <w:sz w:val="16"/>
                <w:szCs w:val="16"/>
              </w:rPr>
            </w:pPr>
            <w:r w:rsidRPr="0085748D">
              <w:rPr>
                <w:rFonts w:ascii="Verdana" w:hAnsi="Verdana"/>
                <w:sz w:val="16"/>
                <w:szCs w:val="16"/>
              </w:rPr>
              <w:t>W</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Wnnn[nn]</w:t>
            </w:r>
            <w:r w:rsidRPr="0085748D">
              <w:rPr>
                <w:rFonts w:ascii="Verdana" w:hAnsi="Verdana"/>
                <w:spacing w:val="-11"/>
                <w:sz w:val="16"/>
                <w:szCs w:val="16"/>
              </w:rPr>
              <w:t xml:space="preserve"> </w:t>
            </w:r>
            <w:r w:rsidRPr="0085748D">
              <w:rPr>
                <w:rFonts w:ascii="Verdana" w:hAnsi="Verdana"/>
                <w:sz w:val="16"/>
                <w:szCs w:val="16"/>
              </w:rPr>
              <w:t>eller</w:t>
            </w:r>
          </w:p>
          <w:p w14:paraId="71E36BA8" w14:textId="77777777" w:rsidR="00A33A4D" w:rsidRPr="0085748D" w:rsidRDefault="00A33A4D" w:rsidP="00103ECF">
            <w:pPr>
              <w:pStyle w:val="TableParagraph"/>
              <w:shd w:val="clear" w:color="auto" w:fill="FFFFFF" w:themeFill="background1"/>
              <w:spacing w:before="32"/>
              <w:rPr>
                <w:rFonts w:ascii="Verdana" w:eastAsia="Microsoft Sans Serif" w:hAnsi="Verdana" w:cs="Microsoft Sans Serif"/>
                <w:sz w:val="16"/>
                <w:szCs w:val="16"/>
              </w:rPr>
            </w:pPr>
            <w:r w:rsidRPr="0085748D">
              <w:rPr>
                <w:rFonts w:ascii="Verdana" w:hAnsi="Verdana"/>
                <w:sz w:val="16"/>
                <w:szCs w:val="16"/>
              </w:rPr>
              <w:t>W</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Ennn[nn]</w:t>
            </w:r>
            <w:r w:rsidRPr="0085748D">
              <w:rPr>
                <w:rFonts w:ascii="Verdana" w:hAnsi="Verdana"/>
                <w:spacing w:val="-10"/>
                <w:sz w:val="16"/>
                <w:szCs w:val="16"/>
              </w:rPr>
              <w:t xml:space="preserve"> </w:t>
            </w:r>
            <w:r w:rsidRPr="0085748D">
              <w:rPr>
                <w:rFonts w:ascii="Verdana" w:hAnsi="Verdana"/>
                <w:sz w:val="16"/>
                <w:szCs w:val="16"/>
              </w:rPr>
              <w:t>AND</w:t>
            </w:r>
            <w:r w:rsidRPr="0085748D">
              <w:rPr>
                <w:rFonts w:ascii="Verdana" w:hAnsi="Verdana"/>
                <w:spacing w:val="-10"/>
                <w:sz w:val="16"/>
                <w:szCs w:val="16"/>
              </w:rPr>
              <w:t xml:space="preserve"> </w:t>
            </w:r>
            <w:r w:rsidRPr="0085748D">
              <w:rPr>
                <w:rFonts w:ascii="Verdana" w:hAnsi="Verdana"/>
                <w:sz w:val="16"/>
                <w:szCs w:val="16"/>
              </w:rPr>
              <w:t>E</w:t>
            </w:r>
            <w:r w:rsidRPr="0085748D">
              <w:rPr>
                <w:rFonts w:ascii="Verdana" w:hAnsi="Verdana"/>
                <w:spacing w:val="-11"/>
                <w:sz w:val="16"/>
                <w:szCs w:val="16"/>
              </w:rPr>
              <w:t xml:space="preserve"> </w:t>
            </w:r>
            <w:r w:rsidRPr="0085748D">
              <w:rPr>
                <w:rFonts w:ascii="Verdana" w:hAnsi="Verdana"/>
                <w:sz w:val="16"/>
                <w:szCs w:val="16"/>
              </w:rPr>
              <w:t>OF</w:t>
            </w:r>
          </w:p>
          <w:p w14:paraId="3CA60AF6" w14:textId="79A76369" w:rsidR="00A33A4D" w:rsidRPr="0085748D"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lang w:val="da-DK"/>
              </w:rPr>
            </w:pPr>
            <w:r w:rsidRPr="0085748D">
              <w:rPr>
                <w:rFonts w:ascii="Verdana" w:hAnsi="Verdana"/>
                <w:sz w:val="16"/>
                <w:szCs w:val="16"/>
                <w:lang w:val="da-DK"/>
              </w:rPr>
              <w:t>Wnnn[nn]</w:t>
            </w:r>
            <w:r w:rsidRPr="0085748D">
              <w:rPr>
                <w:rFonts w:ascii="Verdana" w:hAnsi="Verdana"/>
                <w:spacing w:val="-14"/>
                <w:sz w:val="16"/>
                <w:szCs w:val="16"/>
                <w:lang w:val="da-DK"/>
              </w:rPr>
              <w:t xml:space="preserve"> </w:t>
            </w:r>
            <w:r w:rsidRPr="0085748D">
              <w:rPr>
                <w:rFonts w:ascii="Verdana" w:hAnsi="Verdana"/>
                <w:sz w:val="16"/>
                <w:szCs w:val="16"/>
                <w:lang w:val="da-DK"/>
              </w:rPr>
              <w:t>eller</w:t>
            </w:r>
            <w:r w:rsidRPr="0085748D">
              <w:rPr>
                <w:rFonts w:ascii="Verdana" w:hAnsi="Verdana"/>
                <w:w w:val="98"/>
                <w:sz w:val="16"/>
                <w:szCs w:val="16"/>
                <w:lang w:val="da-DK"/>
              </w:rPr>
              <w:t xml:space="preserve"> </w:t>
            </w:r>
            <w:r w:rsidR="00543E2A" w:rsidRPr="0085748D">
              <w:rPr>
                <w:rFonts w:ascii="Verdana" w:hAnsi="Verdana"/>
                <w:w w:val="98"/>
                <w:sz w:val="16"/>
                <w:szCs w:val="16"/>
                <w:lang w:val="da-DK"/>
              </w:rPr>
              <w:br/>
            </w:r>
            <w:r w:rsidRPr="0085748D">
              <w:rPr>
                <w:rFonts w:ascii="Verdana" w:hAnsi="Verdana"/>
                <w:sz w:val="16"/>
                <w:szCs w:val="16"/>
                <w:lang w:val="da-DK"/>
              </w:rPr>
              <w:t>E</w:t>
            </w:r>
            <w:r w:rsidRPr="0085748D">
              <w:rPr>
                <w:rFonts w:ascii="Verdana" w:hAnsi="Verdana"/>
                <w:spacing w:val="-15"/>
                <w:sz w:val="16"/>
                <w:szCs w:val="16"/>
                <w:lang w:val="da-DK"/>
              </w:rPr>
              <w:t xml:space="preserve"> </w:t>
            </w:r>
            <w:r w:rsidRPr="0085748D">
              <w:rPr>
                <w:rFonts w:ascii="Verdana" w:hAnsi="Verdana"/>
                <w:sz w:val="16"/>
                <w:szCs w:val="16"/>
                <w:lang w:val="da-DK"/>
              </w:rPr>
              <w:t>OF</w:t>
            </w:r>
            <w:r w:rsidRPr="0085748D">
              <w:rPr>
                <w:rFonts w:ascii="Verdana" w:hAnsi="Verdana"/>
                <w:spacing w:val="-14"/>
                <w:sz w:val="16"/>
                <w:szCs w:val="16"/>
                <w:lang w:val="da-DK"/>
              </w:rPr>
              <w:t xml:space="preserve"> </w:t>
            </w:r>
            <w:r w:rsidRPr="0085748D">
              <w:rPr>
                <w:rFonts w:ascii="Verdana" w:hAnsi="Verdana"/>
                <w:sz w:val="16"/>
                <w:szCs w:val="16"/>
                <w:lang w:val="da-DK"/>
              </w:rPr>
              <w:t>Ennn[nn]</w:t>
            </w:r>
            <w:r w:rsidRPr="0085748D">
              <w:rPr>
                <w:rFonts w:ascii="Verdana" w:hAnsi="Verdana"/>
                <w:w w:val="98"/>
                <w:sz w:val="16"/>
                <w:szCs w:val="16"/>
                <w:lang w:val="da-DK"/>
              </w:rPr>
              <w:t xml:space="preserve"> </w:t>
            </w:r>
            <w:r w:rsidRPr="0085748D">
              <w:rPr>
                <w:rFonts w:ascii="Verdana" w:hAnsi="Verdana"/>
                <w:sz w:val="16"/>
                <w:szCs w:val="16"/>
                <w:lang w:val="da-DK"/>
              </w:rPr>
              <w:t>eller</w:t>
            </w:r>
          </w:p>
          <w:p w14:paraId="48FF4DD1" w14:textId="614DDFEB" w:rsidR="00A33A4D" w:rsidRPr="0085748D"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rPr>
            </w:pPr>
            <w:r w:rsidRPr="0085748D">
              <w:rPr>
                <w:rFonts w:ascii="Verdana" w:hAnsi="Verdana"/>
                <w:sz w:val="16"/>
                <w:szCs w:val="16"/>
              </w:rPr>
              <w:t>N</w:t>
            </w:r>
            <w:r w:rsidRPr="0085748D">
              <w:rPr>
                <w:rFonts w:ascii="Verdana" w:hAnsi="Verdana"/>
                <w:spacing w:val="-10"/>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NE</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2"/>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E</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2"/>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SE</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3"/>
                <w:sz w:val="16"/>
                <w:szCs w:val="16"/>
              </w:rPr>
              <w:t xml:space="preserve"> </w:t>
            </w:r>
            <w:r w:rsidRPr="0085748D">
              <w:rPr>
                <w:rFonts w:ascii="Verdana" w:hAnsi="Verdana"/>
                <w:sz w:val="16"/>
                <w:szCs w:val="16"/>
              </w:rPr>
              <w:t>LINE</w:t>
            </w:r>
            <w:r w:rsidRPr="0085748D">
              <w:rPr>
                <w:rFonts w:ascii="Verdana" w:hAnsi="Verdana"/>
                <w:spacing w:val="-13"/>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S</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2"/>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pacing w:val="-3"/>
                <w:sz w:val="16"/>
                <w:szCs w:val="16"/>
              </w:rPr>
              <w:t>S</w:t>
            </w:r>
            <w:r w:rsidRPr="0085748D">
              <w:rPr>
                <w:rFonts w:ascii="Verdana" w:hAnsi="Verdana"/>
                <w:spacing w:val="-2"/>
                <w:sz w:val="16"/>
                <w:szCs w:val="16"/>
              </w:rPr>
              <w:t>W</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spacing w:val="20"/>
                <w:w w:val="98"/>
                <w:sz w:val="16"/>
                <w:szCs w:val="16"/>
              </w:rPr>
              <w:t xml:space="preserve"> </w:t>
            </w:r>
            <w:r w:rsidR="00543E2A" w:rsidRPr="0085748D">
              <w:rPr>
                <w:rFonts w:ascii="Verdana" w:hAnsi="Verdana"/>
                <w:spacing w:val="20"/>
                <w:w w:val="98"/>
                <w:sz w:val="16"/>
                <w:szCs w:val="16"/>
              </w:rPr>
              <w:br/>
            </w:r>
            <w:r w:rsidRPr="0085748D">
              <w:rPr>
                <w:rFonts w:ascii="Verdana" w:hAnsi="Verdana"/>
                <w:sz w:val="16"/>
                <w:szCs w:val="16"/>
              </w:rPr>
              <w:t>W</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LINE</w:t>
            </w:r>
            <w:r w:rsidRPr="0085748D">
              <w:rPr>
                <w:rFonts w:ascii="Verdana" w:hAnsi="Verdana"/>
                <w:spacing w:val="-10"/>
                <w:sz w:val="16"/>
                <w:szCs w:val="16"/>
              </w:rPr>
              <w:t xml:space="preserve"> </w:t>
            </w:r>
            <w:r w:rsidRPr="0085748D">
              <w:rPr>
                <w:rFonts w:ascii="Verdana" w:hAnsi="Verdana"/>
                <w:sz w:val="16"/>
                <w:szCs w:val="16"/>
              </w:rPr>
              <w:t>eller</w:t>
            </w:r>
          </w:p>
          <w:p w14:paraId="05592B96" w14:textId="77777777" w:rsidR="00A33A4D" w:rsidRPr="0085748D" w:rsidRDefault="00A33A4D" w:rsidP="00103ECF">
            <w:pPr>
              <w:pStyle w:val="TableParagraph"/>
              <w:shd w:val="clear" w:color="auto" w:fill="FFFFFF" w:themeFill="background1"/>
              <w:rPr>
                <w:rFonts w:ascii="Verdana" w:eastAsia="Microsoft Sans Serif" w:hAnsi="Verdana" w:cs="Microsoft Sans Serif"/>
                <w:sz w:val="16"/>
                <w:szCs w:val="16"/>
              </w:rPr>
            </w:pPr>
            <w:r w:rsidRPr="0085748D">
              <w:rPr>
                <w:rFonts w:ascii="Verdana" w:hAnsi="Verdana"/>
                <w:sz w:val="16"/>
                <w:szCs w:val="16"/>
              </w:rPr>
              <w:t>NW</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Nnn[nn]</w:t>
            </w:r>
          </w:p>
          <w:p w14:paraId="48E9D91B" w14:textId="77777777" w:rsidR="00A33A4D" w:rsidRPr="0085748D" w:rsidRDefault="00A33A4D" w:rsidP="00103ECF">
            <w:pPr>
              <w:pStyle w:val="TableParagraph"/>
              <w:shd w:val="clear" w:color="auto" w:fill="FFFFFF" w:themeFill="background1"/>
              <w:spacing w:before="32"/>
              <w:rPr>
                <w:rFonts w:ascii="Verdana" w:eastAsia="Microsoft Sans Serif" w:hAnsi="Verdana" w:cs="Microsoft Sans Serif"/>
                <w:sz w:val="16"/>
                <w:szCs w:val="16"/>
                <w:lang w:val="da-DK"/>
              </w:rPr>
            </w:pPr>
            <w:r w:rsidRPr="0085748D">
              <w:rPr>
                <w:rFonts w:ascii="Verdana" w:hAnsi="Verdana"/>
                <w:sz w:val="16"/>
                <w:szCs w:val="16"/>
                <w:lang w:val="da-DK"/>
              </w:rPr>
              <w:t>eller</w:t>
            </w:r>
          </w:p>
          <w:p w14:paraId="4E3AC2D0" w14:textId="27412E67" w:rsidR="00A33A4D" w:rsidRPr="0085748D"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lang w:val="da-DK"/>
              </w:rPr>
            </w:pP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00543E2A"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31"/>
                <w:w w:val="105"/>
                <w:sz w:val="16"/>
                <w:szCs w:val="16"/>
                <w:lang w:val="da-DK"/>
              </w:rPr>
              <w:t xml:space="preserve"> </w:t>
            </w:r>
            <w:r w:rsidRPr="0085748D">
              <w:rPr>
                <w:rFonts w:ascii="Verdana" w:eastAsia="Microsoft Sans Serif" w:hAnsi="Verdana" w:cs="Microsoft Sans Serif"/>
                <w:w w:val="140"/>
                <w:sz w:val="16"/>
                <w:szCs w:val="16"/>
                <w:lang w:val="da-DK"/>
              </w:rPr>
              <w:t>—</w:t>
            </w:r>
            <w:r w:rsidRPr="0085748D">
              <w:rPr>
                <w:rFonts w:ascii="Verdana" w:eastAsia="Microsoft Sans Serif" w:hAnsi="Verdana" w:cs="Microsoft Sans Serif"/>
                <w:spacing w:val="-46"/>
                <w:w w:val="140"/>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31"/>
                <w:w w:val="105"/>
                <w:sz w:val="16"/>
                <w:szCs w:val="16"/>
                <w:lang w:val="da-DK"/>
              </w:rPr>
              <w:t xml:space="preserve"> </w:t>
            </w:r>
            <w:r w:rsidRPr="0085748D">
              <w:rPr>
                <w:rFonts w:ascii="Verdana" w:eastAsia="Microsoft Sans Serif" w:hAnsi="Verdana" w:cs="Microsoft Sans Serif"/>
                <w:w w:val="105"/>
                <w:sz w:val="16"/>
                <w:szCs w:val="16"/>
                <w:lang w:val="da-DK"/>
              </w:rPr>
              <w:t>eller</w:t>
            </w:r>
            <w:r w:rsidRPr="0085748D">
              <w:rPr>
                <w:rFonts w:ascii="Verdana" w:eastAsia="Microsoft Sans Serif" w:hAnsi="Verdana" w:cs="Microsoft Sans Serif"/>
                <w:w w:val="98"/>
                <w:sz w:val="16"/>
                <w:szCs w:val="16"/>
                <w:lang w:val="da-DK"/>
              </w:rPr>
              <w:t xml:space="preserve"> </w:t>
            </w:r>
            <w:r w:rsidR="00543E2A"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00543E2A"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w w:val="105"/>
                <w:sz w:val="16"/>
                <w:szCs w:val="16"/>
                <w:lang w:val="da-DK"/>
              </w:rPr>
              <w:t>Ennn[nn]</w:t>
            </w:r>
          </w:p>
          <w:p w14:paraId="3F5095E1" w14:textId="498D262D" w:rsidR="00A33A4D" w:rsidRPr="0085748D"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rPr>
            </w:pPr>
            <w:r w:rsidRPr="0085748D">
              <w:rPr>
                <w:rFonts w:ascii="Verdana" w:eastAsia="Microsoft Sans Serif" w:hAnsi="Verdana" w:cs="Microsoft Sans Serif"/>
                <w:w w:val="105"/>
                <w:sz w:val="16"/>
                <w:szCs w:val="16"/>
              </w:rPr>
              <w:t>[–</w:t>
            </w:r>
            <w:r w:rsidRPr="0085748D">
              <w:rPr>
                <w:rFonts w:ascii="Verdana" w:eastAsia="Microsoft Sans Serif" w:hAnsi="Verdana" w:cs="Microsoft Sans Serif"/>
                <w:spacing w:val="-28"/>
                <w:w w:val="105"/>
                <w:sz w:val="16"/>
                <w:szCs w:val="16"/>
              </w:rPr>
              <w:t xml:space="preserve"> </w:t>
            </w:r>
            <w:r w:rsidRPr="0085748D">
              <w:rPr>
                <w:rFonts w:ascii="Verdana" w:eastAsia="Microsoft Sans Serif" w:hAnsi="Verdana" w:cs="Microsoft Sans Serif"/>
                <w:w w:val="105"/>
                <w:sz w:val="16"/>
                <w:szCs w:val="16"/>
              </w:rPr>
              <w:t>Nnn[nn]</w:t>
            </w:r>
            <w:r w:rsidRPr="0085748D">
              <w:rPr>
                <w:rFonts w:ascii="Verdana" w:eastAsia="Microsoft Sans Serif" w:hAnsi="Verdana" w:cs="Microsoft Sans Serif"/>
                <w:spacing w:val="-27"/>
                <w:w w:val="105"/>
                <w:sz w:val="16"/>
                <w:szCs w:val="16"/>
              </w:rPr>
              <w:t xml:space="preserve"> </w:t>
            </w:r>
            <w:r w:rsidRPr="0085748D">
              <w:rPr>
                <w:rFonts w:ascii="Verdana" w:eastAsia="Microsoft Sans Serif" w:hAnsi="Verdana" w:cs="Microsoft Sans Serif"/>
                <w:w w:val="105"/>
                <w:sz w:val="16"/>
                <w:szCs w:val="16"/>
              </w:rPr>
              <w:t>eller</w:t>
            </w:r>
            <w:r w:rsidRPr="0085748D">
              <w:rPr>
                <w:rFonts w:ascii="Verdana" w:eastAsia="Microsoft Sans Serif" w:hAnsi="Verdana" w:cs="Microsoft Sans Serif"/>
                <w:spacing w:val="-27"/>
                <w:w w:val="105"/>
                <w:sz w:val="16"/>
                <w:szCs w:val="16"/>
              </w:rPr>
              <w:t xml:space="preserve"> </w:t>
            </w:r>
            <w:r w:rsidRPr="0085748D">
              <w:rPr>
                <w:rFonts w:ascii="Verdana" w:eastAsia="Microsoft Sans Serif" w:hAnsi="Verdana" w:cs="Microsoft Sans Serif"/>
                <w:w w:val="105"/>
                <w:sz w:val="16"/>
                <w:szCs w:val="16"/>
              </w:rPr>
              <w:t>Snn[nn]</w:t>
            </w:r>
            <w:r w:rsidRPr="0085748D">
              <w:rPr>
                <w:rFonts w:ascii="Verdana" w:eastAsia="Microsoft Sans Serif" w:hAnsi="Verdana" w:cs="Microsoft Sans Serif"/>
                <w:w w:val="99"/>
                <w:sz w:val="16"/>
                <w:szCs w:val="16"/>
              </w:rPr>
              <w:t xml:space="preserve"> </w:t>
            </w:r>
            <w:r w:rsidR="00543E2A" w:rsidRPr="0085748D">
              <w:rPr>
                <w:rFonts w:ascii="Verdana" w:eastAsia="Microsoft Sans Serif" w:hAnsi="Verdana" w:cs="Microsoft Sans Serif"/>
                <w:w w:val="99"/>
                <w:sz w:val="16"/>
                <w:szCs w:val="16"/>
              </w:rPr>
              <w:br/>
            </w:r>
            <w:r w:rsidRPr="0085748D">
              <w:rPr>
                <w:rFonts w:ascii="Verdana" w:eastAsia="Microsoft Sans Serif" w:hAnsi="Verdana" w:cs="Microsoft Sans Serif"/>
                <w:sz w:val="16"/>
                <w:szCs w:val="16"/>
              </w:rPr>
              <w:t>Wnnn[nn]</w:t>
            </w:r>
            <w:r w:rsidRPr="0085748D">
              <w:rPr>
                <w:rFonts w:ascii="Verdana" w:eastAsia="Microsoft Sans Serif" w:hAnsi="Verdana" w:cs="Microsoft Sans Serif"/>
                <w:spacing w:val="-19"/>
                <w:sz w:val="16"/>
                <w:szCs w:val="16"/>
              </w:rPr>
              <w:t xml:space="preserve"> </w:t>
            </w:r>
            <w:r w:rsidRPr="0085748D">
              <w:rPr>
                <w:rFonts w:ascii="Verdana" w:eastAsia="Microsoft Sans Serif" w:hAnsi="Verdana" w:cs="Microsoft Sans Serif"/>
                <w:sz w:val="16"/>
                <w:szCs w:val="16"/>
              </w:rPr>
              <w:t>eller</w:t>
            </w:r>
            <w:r w:rsidRPr="0085748D">
              <w:rPr>
                <w:rFonts w:ascii="Verdana" w:eastAsia="Microsoft Sans Serif" w:hAnsi="Verdana" w:cs="Microsoft Sans Serif"/>
                <w:spacing w:val="-18"/>
                <w:sz w:val="16"/>
                <w:szCs w:val="16"/>
              </w:rPr>
              <w:t xml:space="preserve"> </w:t>
            </w:r>
            <w:r w:rsidRPr="0085748D">
              <w:rPr>
                <w:rFonts w:ascii="Verdana" w:eastAsia="Microsoft Sans Serif" w:hAnsi="Verdana" w:cs="Microsoft Sans Serif"/>
                <w:sz w:val="16"/>
                <w:szCs w:val="16"/>
              </w:rPr>
              <w:t>Ennn[nn]]</w:t>
            </w:r>
            <w:r w:rsidRPr="0085748D">
              <w:rPr>
                <w:rFonts w:ascii="Verdana" w:eastAsia="Microsoft Sans Serif" w:hAnsi="Verdana" w:cs="Microsoft Sans Serif"/>
                <w:w w:val="98"/>
                <w:sz w:val="16"/>
                <w:szCs w:val="16"/>
              </w:rPr>
              <w:t xml:space="preserve"> </w:t>
            </w:r>
            <w:r w:rsidR="00543E2A" w:rsidRPr="0085748D">
              <w:rPr>
                <w:rFonts w:ascii="Verdana" w:eastAsia="Microsoft Sans Serif" w:hAnsi="Verdana" w:cs="Microsoft Sans Serif"/>
                <w:w w:val="98"/>
                <w:sz w:val="16"/>
                <w:szCs w:val="16"/>
              </w:rPr>
              <w:br/>
            </w:r>
            <w:r w:rsidRPr="0085748D">
              <w:rPr>
                <w:rFonts w:ascii="Verdana" w:eastAsia="Microsoft Sans Serif" w:hAnsi="Verdana" w:cs="Microsoft Sans Serif"/>
                <w:w w:val="105"/>
                <w:sz w:val="16"/>
                <w:szCs w:val="16"/>
              </w:rPr>
              <w:t>[AND</w:t>
            </w:r>
            <w:r w:rsidRPr="0085748D">
              <w:rPr>
                <w:rFonts w:ascii="Verdana" w:eastAsia="Microsoft Sans Serif" w:hAnsi="Verdana" w:cs="Microsoft Sans Serif"/>
                <w:spacing w:val="-30"/>
                <w:w w:val="105"/>
                <w:sz w:val="16"/>
                <w:szCs w:val="16"/>
              </w:rPr>
              <w:t xml:space="preserve"> </w:t>
            </w:r>
            <w:r w:rsidRPr="0085748D">
              <w:rPr>
                <w:rFonts w:ascii="Verdana" w:eastAsia="Microsoft Sans Serif" w:hAnsi="Verdana" w:cs="Microsoft Sans Serif"/>
                <w:w w:val="105"/>
                <w:sz w:val="16"/>
                <w:szCs w:val="16"/>
              </w:rPr>
              <w:t>N</w:t>
            </w:r>
            <w:r w:rsidRPr="0085748D">
              <w:rPr>
                <w:rFonts w:ascii="Verdana" w:eastAsia="Microsoft Sans Serif" w:hAnsi="Verdana" w:cs="Microsoft Sans Serif"/>
                <w:spacing w:val="-29"/>
                <w:w w:val="105"/>
                <w:sz w:val="16"/>
                <w:szCs w:val="16"/>
              </w:rPr>
              <w:t xml:space="preserve"> </w:t>
            </w:r>
            <w:r w:rsidRPr="0085748D">
              <w:rPr>
                <w:rFonts w:ascii="Verdana" w:eastAsia="Microsoft Sans Serif" w:hAnsi="Verdana" w:cs="Microsoft Sans Serif"/>
                <w:w w:val="105"/>
                <w:sz w:val="16"/>
                <w:szCs w:val="16"/>
              </w:rPr>
              <w:t>OF</w:t>
            </w:r>
            <w:r w:rsidRPr="0085748D">
              <w:rPr>
                <w:rFonts w:ascii="Verdana" w:eastAsia="Microsoft Sans Serif" w:hAnsi="Verdana" w:cs="Microsoft Sans Serif"/>
                <w:spacing w:val="-29"/>
                <w:w w:val="105"/>
                <w:sz w:val="16"/>
                <w:szCs w:val="16"/>
              </w:rPr>
              <w:t xml:space="preserve"> </w:t>
            </w:r>
            <w:r w:rsidRPr="0085748D">
              <w:rPr>
                <w:rFonts w:ascii="Verdana" w:eastAsia="Microsoft Sans Serif" w:hAnsi="Verdana" w:cs="Microsoft Sans Serif"/>
                <w:w w:val="105"/>
                <w:sz w:val="16"/>
                <w:szCs w:val="16"/>
              </w:rPr>
              <w:t>LINE</w:t>
            </w:r>
            <w:r w:rsidRPr="0085748D">
              <w:rPr>
                <w:rFonts w:ascii="Verdana" w:eastAsia="Microsoft Sans Serif" w:hAnsi="Verdana" w:cs="Microsoft Sans Serif"/>
                <w:spacing w:val="-29"/>
                <w:w w:val="105"/>
                <w:sz w:val="16"/>
                <w:szCs w:val="16"/>
              </w:rPr>
              <w:t xml:space="preserve"> </w:t>
            </w:r>
            <w:r w:rsidRPr="0085748D">
              <w:rPr>
                <w:rFonts w:ascii="Verdana" w:eastAsia="Microsoft Sans Serif" w:hAnsi="Verdana" w:cs="Microsoft Sans Serif"/>
                <w:w w:val="105"/>
                <w:sz w:val="16"/>
                <w:szCs w:val="16"/>
              </w:rPr>
              <w:t>eller</w:t>
            </w:r>
            <w:r w:rsidRPr="0085748D">
              <w:rPr>
                <w:rFonts w:ascii="Verdana" w:eastAsia="Microsoft Sans Serif" w:hAnsi="Verdana" w:cs="Microsoft Sans Serif"/>
                <w:w w:val="98"/>
                <w:sz w:val="16"/>
                <w:szCs w:val="16"/>
              </w:rPr>
              <w:t xml:space="preserve"> </w:t>
            </w:r>
            <w:r w:rsidR="00543E2A" w:rsidRPr="0085748D">
              <w:rPr>
                <w:rFonts w:ascii="Verdana" w:eastAsia="Microsoft Sans Serif" w:hAnsi="Verdana" w:cs="Microsoft Sans Serif"/>
                <w:w w:val="98"/>
                <w:sz w:val="16"/>
                <w:szCs w:val="16"/>
              </w:rPr>
              <w:br/>
            </w:r>
            <w:r w:rsidRPr="0085748D">
              <w:rPr>
                <w:rFonts w:ascii="Verdana" w:eastAsia="Microsoft Sans Serif" w:hAnsi="Verdana" w:cs="Microsoft Sans Serif"/>
                <w:w w:val="105"/>
                <w:sz w:val="16"/>
                <w:szCs w:val="16"/>
              </w:rPr>
              <w:t>NE</w:t>
            </w:r>
            <w:r w:rsidRPr="0085748D">
              <w:rPr>
                <w:rFonts w:ascii="Verdana" w:eastAsia="Microsoft Sans Serif" w:hAnsi="Verdana" w:cs="Microsoft Sans Serif"/>
                <w:spacing w:val="-33"/>
                <w:w w:val="105"/>
                <w:sz w:val="16"/>
                <w:szCs w:val="16"/>
              </w:rPr>
              <w:t xml:space="preserve"> </w:t>
            </w:r>
            <w:r w:rsidRPr="0085748D">
              <w:rPr>
                <w:rFonts w:ascii="Verdana" w:eastAsia="Microsoft Sans Serif" w:hAnsi="Verdana" w:cs="Microsoft Sans Serif"/>
                <w:w w:val="105"/>
                <w:sz w:val="16"/>
                <w:szCs w:val="16"/>
              </w:rPr>
              <w:t>OF</w:t>
            </w:r>
            <w:r w:rsidRPr="0085748D">
              <w:rPr>
                <w:rFonts w:ascii="Verdana" w:eastAsia="Microsoft Sans Serif" w:hAnsi="Verdana" w:cs="Microsoft Sans Serif"/>
                <w:spacing w:val="-32"/>
                <w:w w:val="105"/>
                <w:sz w:val="16"/>
                <w:szCs w:val="16"/>
              </w:rPr>
              <w:t xml:space="preserve"> </w:t>
            </w:r>
            <w:r w:rsidRPr="0085748D">
              <w:rPr>
                <w:rFonts w:ascii="Verdana" w:eastAsia="Microsoft Sans Serif" w:hAnsi="Verdana" w:cs="Microsoft Sans Serif"/>
                <w:w w:val="105"/>
                <w:sz w:val="16"/>
                <w:szCs w:val="16"/>
              </w:rPr>
              <w:t>LINE</w:t>
            </w:r>
            <w:r w:rsidRPr="0085748D">
              <w:rPr>
                <w:rFonts w:ascii="Verdana" w:eastAsia="Microsoft Sans Serif" w:hAnsi="Verdana" w:cs="Microsoft Sans Serif"/>
                <w:spacing w:val="-32"/>
                <w:w w:val="105"/>
                <w:sz w:val="16"/>
                <w:szCs w:val="16"/>
              </w:rPr>
              <w:t xml:space="preserve"> </w:t>
            </w:r>
            <w:r w:rsidRPr="0085748D">
              <w:rPr>
                <w:rFonts w:ascii="Verdana" w:eastAsia="Microsoft Sans Serif" w:hAnsi="Verdana" w:cs="Microsoft Sans Serif"/>
                <w:w w:val="105"/>
                <w:sz w:val="16"/>
                <w:szCs w:val="16"/>
              </w:rPr>
              <w:t>eller</w:t>
            </w:r>
          </w:p>
          <w:p w14:paraId="1192BD4C" w14:textId="03084B8E" w:rsidR="00A33A4D" w:rsidRPr="0085748D"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rPr>
            </w:pPr>
            <w:r w:rsidRPr="0085748D">
              <w:rPr>
                <w:rFonts w:ascii="Verdana" w:hAnsi="Verdana"/>
                <w:sz w:val="16"/>
                <w:szCs w:val="16"/>
              </w:rPr>
              <w:t>E</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2"/>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SE</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3"/>
                <w:sz w:val="16"/>
                <w:szCs w:val="16"/>
              </w:rPr>
              <w:t xml:space="preserve"> </w:t>
            </w:r>
            <w:r w:rsidRPr="0085748D">
              <w:rPr>
                <w:rFonts w:ascii="Verdana" w:hAnsi="Verdana"/>
                <w:sz w:val="16"/>
                <w:szCs w:val="16"/>
              </w:rPr>
              <w:t>LINE</w:t>
            </w:r>
            <w:r w:rsidRPr="0085748D">
              <w:rPr>
                <w:rFonts w:ascii="Verdana" w:hAnsi="Verdana"/>
                <w:spacing w:val="-13"/>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z w:val="16"/>
                <w:szCs w:val="16"/>
              </w:rPr>
              <w:t>S</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2"/>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w w:val="98"/>
                <w:sz w:val="16"/>
                <w:szCs w:val="16"/>
              </w:rPr>
              <w:t xml:space="preserve"> </w:t>
            </w:r>
            <w:r w:rsidR="00543E2A" w:rsidRPr="0085748D">
              <w:rPr>
                <w:rFonts w:ascii="Verdana" w:hAnsi="Verdana"/>
                <w:w w:val="98"/>
                <w:sz w:val="16"/>
                <w:szCs w:val="16"/>
              </w:rPr>
              <w:br/>
            </w:r>
            <w:r w:rsidRPr="0085748D">
              <w:rPr>
                <w:rFonts w:ascii="Verdana" w:hAnsi="Verdana"/>
                <w:spacing w:val="-3"/>
                <w:sz w:val="16"/>
                <w:szCs w:val="16"/>
              </w:rPr>
              <w:t>S</w:t>
            </w:r>
            <w:r w:rsidRPr="0085748D">
              <w:rPr>
                <w:rFonts w:ascii="Verdana" w:hAnsi="Verdana"/>
                <w:spacing w:val="-2"/>
                <w:sz w:val="16"/>
                <w:szCs w:val="16"/>
              </w:rPr>
              <w:t>W</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eller</w:t>
            </w:r>
            <w:r w:rsidRPr="0085748D">
              <w:rPr>
                <w:rFonts w:ascii="Verdana" w:hAnsi="Verdana"/>
                <w:spacing w:val="20"/>
                <w:w w:val="98"/>
                <w:sz w:val="16"/>
                <w:szCs w:val="16"/>
              </w:rPr>
              <w:t xml:space="preserve"> </w:t>
            </w:r>
            <w:r w:rsidR="00543E2A" w:rsidRPr="0085748D">
              <w:rPr>
                <w:rFonts w:ascii="Verdana" w:hAnsi="Verdana"/>
                <w:spacing w:val="20"/>
                <w:w w:val="98"/>
                <w:sz w:val="16"/>
                <w:szCs w:val="16"/>
              </w:rPr>
              <w:br/>
            </w:r>
            <w:r w:rsidRPr="0085748D">
              <w:rPr>
                <w:rFonts w:ascii="Verdana" w:hAnsi="Verdana"/>
                <w:sz w:val="16"/>
                <w:szCs w:val="16"/>
              </w:rPr>
              <w:t>W</w:t>
            </w:r>
            <w:r w:rsidRPr="0085748D">
              <w:rPr>
                <w:rFonts w:ascii="Verdana" w:hAnsi="Verdana"/>
                <w:spacing w:val="-13"/>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LINE</w:t>
            </w:r>
            <w:r w:rsidRPr="0085748D">
              <w:rPr>
                <w:rFonts w:ascii="Verdana" w:hAnsi="Verdana"/>
                <w:spacing w:val="-10"/>
                <w:sz w:val="16"/>
                <w:szCs w:val="16"/>
              </w:rPr>
              <w:t xml:space="preserve"> </w:t>
            </w:r>
            <w:r w:rsidRPr="0085748D">
              <w:rPr>
                <w:rFonts w:ascii="Verdana" w:hAnsi="Verdana"/>
                <w:sz w:val="16"/>
                <w:szCs w:val="16"/>
              </w:rPr>
              <w:t>eller</w:t>
            </w:r>
          </w:p>
          <w:p w14:paraId="4574B6F2" w14:textId="77777777" w:rsidR="00A33A4D" w:rsidRPr="0085748D" w:rsidRDefault="00A33A4D" w:rsidP="00103ECF">
            <w:pPr>
              <w:pStyle w:val="TableParagraph"/>
              <w:shd w:val="clear" w:color="auto" w:fill="FFFFFF" w:themeFill="background1"/>
              <w:spacing w:before="1"/>
              <w:rPr>
                <w:rFonts w:ascii="Verdana" w:eastAsia="Microsoft Sans Serif" w:hAnsi="Verdana" w:cs="Microsoft Sans Serif"/>
                <w:sz w:val="16"/>
                <w:szCs w:val="16"/>
              </w:rPr>
            </w:pPr>
            <w:r w:rsidRPr="0085748D">
              <w:rPr>
                <w:rFonts w:ascii="Verdana" w:hAnsi="Verdana"/>
                <w:sz w:val="16"/>
                <w:szCs w:val="16"/>
              </w:rPr>
              <w:t>NW</w:t>
            </w:r>
            <w:r w:rsidRPr="0085748D">
              <w:rPr>
                <w:rFonts w:ascii="Verdana" w:hAnsi="Verdana"/>
                <w:spacing w:val="-12"/>
                <w:sz w:val="16"/>
                <w:szCs w:val="16"/>
              </w:rPr>
              <w:t xml:space="preserve"> </w:t>
            </w:r>
            <w:r w:rsidRPr="0085748D">
              <w:rPr>
                <w:rFonts w:ascii="Verdana" w:hAnsi="Verdana"/>
                <w:sz w:val="16"/>
                <w:szCs w:val="16"/>
              </w:rPr>
              <w:t>OF</w:t>
            </w:r>
            <w:r w:rsidRPr="0085748D">
              <w:rPr>
                <w:rFonts w:ascii="Verdana" w:hAnsi="Verdana"/>
                <w:spacing w:val="-11"/>
                <w:sz w:val="16"/>
                <w:szCs w:val="16"/>
              </w:rPr>
              <w:t xml:space="preserve"> </w:t>
            </w:r>
            <w:r w:rsidRPr="0085748D">
              <w:rPr>
                <w:rFonts w:ascii="Verdana" w:hAnsi="Verdana"/>
                <w:sz w:val="16"/>
                <w:szCs w:val="16"/>
              </w:rPr>
              <w:t>LINE</w:t>
            </w:r>
            <w:r w:rsidRPr="0085748D">
              <w:rPr>
                <w:rFonts w:ascii="Verdana" w:hAnsi="Verdana"/>
                <w:spacing w:val="-11"/>
                <w:sz w:val="16"/>
                <w:szCs w:val="16"/>
              </w:rPr>
              <w:t xml:space="preserve"> </w:t>
            </w:r>
            <w:r w:rsidRPr="0085748D">
              <w:rPr>
                <w:rFonts w:ascii="Verdana" w:hAnsi="Verdana"/>
                <w:sz w:val="16"/>
                <w:szCs w:val="16"/>
              </w:rPr>
              <w:t>Nnn[nn]</w:t>
            </w:r>
          </w:p>
          <w:p w14:paraId="299B2D72" w14:textId="77777777" w:rsidR="00A33A4D" w:rsidRPr="0085748D" w:rsidRDefault="00A33A4D" w:rsidP="00103ECF">
            <w:pPr>
              <w:pStyle w:val="TableParagraph"/>
              <w:shd w:val="clear" w:color="auto" w:fill="FFFFFF" w:themeFill="background1"/>
              <w:spacing w:before="32"/>
              <w:rPr>
                <w:rFonts w:ascii="Verdana" w:eastAsia="Microsoft Sans Serif" w:hAnsi="Verdana" w:cs="Microsoft Sans Serif"/>
                <w:sz w:val="16"/>
                <w:szCs w:val="16"/>
              </w:rPr>
            </w:pPr>
            <w:r w:rsidRPr="0085748D">
              <w:rPr>
                <w:rFonts w:ascii="Verdana" w:hAnsi="Verdana"/>
                <w:sz w:val="16"/>
                <w:szCs w:val="16"/>
              </w:rPr>
              <w:t>eller</w:t>
            </w:r>
          </w:p>
          <w:p w14:paraId="412B257D" w14:textId="4935E1E8" w:rsidR="00A33A4D" w:rsidRPr="0085748D"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rPr>
            </w:pPr>
            <w:r w:rsidRPr="0085748D">
              <w:rPr>
                <w:rFonts w:ascii="Verdana" w:eastAsia="Microsoft Sans Serif" w:hAnsi="Verdana" w:cs="Microsoft Sans Serif"/>
                <w:sz w:val="16"/>
                <w:szCs w:val="16"/>
              </w:rPr>
              <w:t>Snn[nn]</w:t>
            </w:r>
            <w:r w:rsidRPr="0085748D">
              <w:rPr>
                <w:rFonts w:ascii="Verdana" w:eastAsia="Microsoft Sans Serif" w:hAnsi="Verdana" w:cs="Microsoft Sans Serif"/>
                <w:spacing w:val="-15"/>
                <w:sz w:val="16"/>
                <w:szCs w:val="16"/>
              </w:rPr>
              <w:t xml:space="preserve"> </w:t>
            </w:r>
            <w:r w:rsidRPr="0085748D">
              <w:rPr>
                <w:rFonts w:ascii="Verdana" w:eastAsia="Microsoft Sans Serif" w:hAnsi="Verdana" w:cs="Microsoft Sans Serif"/>
                <w:sz w:val="16"/>
                <w:szCs w:val="16"/>
              </w:rPr>
              <w:t>Wnnn[nn]</w:t>
            </w:r>
            <w:r w:rsidRPr="0085748D">
              <w:rPr>
                <w:rFonts w:ascii="Verdana" w:eastAsia="Microsoft Sans Serif" w:hAnsi="Verdana" w:cs="Microsoft Sans Serif"/>
                <w:spacing w:val="-14"/>
                <w:sz w:val="16"/>
                <w:szCs w:val="16"/>
              </w:rPr>
              <w:t xml:space="preserve"> </w:t>
            </w:r>
            <w:r w:rsidRPr="0085748D">
              <w:rPr>
                <w:rFonts w:ascii="Verdana" w:eastAsia="Microsoft Sans Serif" w:hAnsi="Verdana" w:cs="Microsoft Sans Serif"/>
                <w:sz w:val="16"/>
                <w:szCs w:val="16"/>
              </w:rPr>
              <w:t>eller</w:t>
            </w:r>
            <w:r w:rsidRPr="0085748D">
              <w:rPr>
                <w:rFonts w:ascii="Verdana" w:eastAsia="Microsoft Sans Serif" w:hAnsi="Verdana" w:cs="Microsoft Sans Serif"/>
                <w:w w:val="98"/>
                <w:sz w:val="16"/>
                <w:szCs w:val="16"/>
              </w:rPr>
              <w:t xml:space="preserve"> </w:t>
            </w:r>
            <w:r w:rsidR="00543E2A" w:rsidRPr="0085748D">
              <w:rPr>
                <w:rFonts w:ascii="Verdana" w:eastAsia="Microsoft Sans Serif" w:hAnsi="Verdana" w:cs="Microsoft Sans Serif"/>
                <w:w w:val="98"/>
                <w:sz w:val="16"/>
                <w:szCs w:val="16"/>
              </w:rPr>
              <w:br/>
            </w:r>
            <w:r w:rsidRPr="0085748D">
              <w:rPr>
                <w:rFonts w:ascii="Verdana" w:eastAsia="Microsoft Sans Serif" w:hAnsi="Verdana" w:cs="Microsoft Sans Serif"/>
                <w:w w:val="105"/>
                <w:sz w:val="16"/>
                <w:szCs w:val="16"/>
              </w:rPr>
              <w:t>Ennn[nn]</w:t>
            </w:r>
            <w:r w:rsidRPr="0085748D">
              <w:rPr>
                <w:rFonts w:ascii="Verdana" w:eastAsia="Microsoft Sans Serif" w:hAnsi="Verdana" w:cs="Microsoft Sans Serif"/>
                <w:spacing w:val="-31"/>
                <w:w w:val="105"/>
                <w:sz w:val="16"/>
                <w:szCs w:val="16"/>
              </w:rPr>
              <w:t xml:space="preserve"> </w:t>
            </w:r>
            <w:r w:rsidRPr="0085748D">
              <w:rPr>
                <w:rFonts w:ascii="Verdana" w:eastAsia="Microsoft Sans Serif" w:hAnsi="Verdana" w:cs="Microsoft Sans Serif"/>
                <w:w w:val="140"/>
                <w:sz w:val="16"/>
                <w:szCs w:val="16"/>
              </w:rPr>
              <w:t>—</w:t>
            </w:r>
            <w:r w:rsidRPr="0085748D">
              <w:rPr>
                <w:rFonts w:ascii="Verdana" w:eastAsia="Microsoft Sans Serif" w:hAnsi="Verdana" w:cs="Microsoft Sans Serif"/>
                <w:spacing w:val="-46"/>
                <w:w w:val="140"/>
                <w:sz w:val="16"/>
                <w:szCs w:val="16"/>
              </w:rPr>
              <w:t xml:space="preserve"> </w:t>
            </w:r>
            <w:r w:rsidRPr="0085748D">
              <w:rPr>
                <w:rFonts w:ascii="Verdana" w:eastAsia="Microsoft Sans Serif" w:hAnsi="Verdana" w:cs="Microsoft Sans Serif"/>
                <w:w w:val="105"/>
                <w:sz w:val="16"/>
                <w:szCs w:val="16"/>
              </w:rPr>
              <w:t>Nnn[nn]</w:t>
            </w:r>
            <w:r w:rsidRPr="0085748D">
              <w:rPr>
                <w:rFonts w:ascii="Verdana" w:eastAsia="Microsoft Sans Serif" w:hAnsi="Verdana" w:cs="Microsoft Sans Serif"/>
                <w:spacing w:val="-31"/>
                <w:w w:val="105"/>
                <w:sz w:val="16"/>
                <w:szCs w:val="16"/>
              </w:rPr>
              <w:t xml:space="preserve"> </w:t>
            </w:r>
            <w:r w:rsidRPr="0085748D">
              <w:rPr>
                <w:rFonts w:ascii="Verdana" w:eastAsia="Microsoft Sans Serif" w:hAnsi="Verdana" w:cs="Microsoft Sans Serif"/>
                <w:w w:val="105"/>
                <w:sz w:val="16"/>
                <w:szCs w:val="16"/>
              </w:rPr>
              <w:t>eller</w:t>
            </w:r>
            <w:r w:rsidRPr="0085748D">
              <w:rPr>
                <w:rFonts w:ascii="Verdana" w:eastAsia="Microsoft Sans Serif" w:hAnsi="Verdana" w:cs="Microsoft Sans Serif"/>
                <w:w w:val="98"/>
                <w:sz w:val="16"/>
                <w:szCs w:val="16"/>
              </w:rPr>
              <w:t xml:space="preserve"> </w:t>
            </w:r>
            <w:r w:rsidR="00543E2A" w:rsidRPr="0085748D">
              <w:rPr>
                <w:rFonts w:ascii="Verdana" w:eastAsia="Microsoft Sans Serif" w:hAnsi="Verdana" w:cs="Microsoft Sans Serif"/>
                <w:w w:val="98"/>
                <w:sz w:val="16"/>
                <w:szCs w:val="16"/>
              </w:rPr>
              <w:br/>
            </w:r>
            <w:r w:rsidRPr="0085748D">
              <w:rPr>
                <w:rFonts w:ascii="Verdana" w:eastAsia="Microsoft Sans Serif" w:hAnsi="Verdana" w:cs="Microsoft Sans Serif"/>
                <w:sz w:val="16"/>
                <w:szCs w:val="16"/>
              </w:rPr>
              <w:t>Snn[nn]</w:t>
            </w:r>
            <w:r w:rsidRPr="0085748D">
              <w:rPr>
                <w:rFonts w:ascii="Verdana" w:eastAsia="Microsoft Sans Serif" w:hAnsi="Verdana" w:cs="Microsoft Sans Serif"/>
                <w:spacing w:val="-15"/>
                <w:sz w:val="16"/>
                <w:szCs w:val="16"/>
              </w:rPr>
              <w:t xml:space="preserve"> </w:t>
            </w:r>
            <w:r w:rsidRPr="0085748D">
              <w:rPr>
                <w:rFonts w:ascii="Verdana" w:eastAsia="Microsoft Sans Serif" w:hAnsi="Verdana" w:cs="Microsoft Sans Serif"/>
                <w:sz w:val="16"/>
                <w:szCs w:val="16"/>
              </w:rPr>
              <w:t>Wnnn[nn]</w:t>
            </w:r>
            <w:r w:rsidRPr="0085748D">
              <w:rPr>
                <w:rFonts w:ascii="Verdana" w:eastAsia="Microsoft Sans Serif" w:hAnsi="Verdana" w:cs="Microsoft Sans Serif"/>
                <w:spacing w:val="-14"/>
                <w:sz w:val="16"/>
                <w:szCs w:val="16"/>
              </w:rPr>
              <w:t xml:space="preserve"> </w:t>
            </w:r>
            <w:r w:rsidRPr="0085748D">
              <w:rPr>
                <w:rFonts w:ascii="Verdana" w:eastAsia="Microsoft Sans Serif" w:hAnsi="Verdana" w:cs="Microsoft Sans Serif"/>
                <w:sz w:val="16"/>
                <w:szCs w:val="16"/>
              </w:rPr>
              <w:t>eller</w:t>
            </w:r>
            <w:r w:rsidRPr="0085748D">
              <w:rPr>
                <w:rFonts w:ascii="Verdana" w:eastAsia="Microsoft Sans Serif" w:hAnsi="Verdana" w:cs="Microsoft Sans Serif"/>
                <w:w w:val="98"/>
                <w:sz w:val="16"/>
                <w:szCs w:val="16"/>
              </w:rPr>
              <w:t xml:space="preserve"> </w:t>
            </w:r>
            <w:r w:rsidR="00543E2A" w:rsidRPr="0085748D">
              <w:rPr>
                <w:rFonts w:ascii="Verdana" w:eastAsia="Microsoft Sans Serif" w:hAnsi="Verdana" w:cs="Microsoft Sans Serif"/>
                <w:w w:val="98"/>
                <w:sz w:val="16"/>
                <w:szCs w:val="16"/>
              </w:rPr>
              <w:br/>
            </w:r>
            <w:r w:rsidRPr="0085748D">
              <w:rPr>
                <w:rFonts w:ascii="Verdana" w:eastAsia="Microsoft Sans Serif" w:hAnsi="Verdana" w:cs="Microsoft Sans Serif"/>
                <w:w w:val="105"/>
                <w:sz w:val="16"/>
                <w:szCs w:val="16"/>
              </w:rPr>
              <w:t>Ennn[nn]</w:t>
            </w:r>
            <w:r w:rsidRPr="0085748D">
              <w:rPr>
                <w:rFonts w:ascii="Verdana" w:eastAsia="Microsoft Sans Serif" w:hAnsi="Verdana" w:cs="Microsoft Sans Serif"/>
                <w:spacing w:val="-32"/>
                <w:w w:val="105"/>
                <w:sz w:val="16"/>
                <w:szCs w:val="16"/>
              </w:rPr>
              <w:t xml:space="preserve"> </w:t>
            </w:r>
            <w:r w:rsidRPr="0085748D">
              <w:rPr>
                <w:rFonts w:ascii="Verdana" w:eastAsia="Microsoft Sans Serif" w:hAnsi="Verdana" w:cs="Microsoft Sans Serif"/>
                <w:w w:val="105"/>
                <w:sz w:val="16"/>
                <w:szCs w:val="16"/>
              </w:rPr>
              <w:t>[–</w:t>
            </w:r>
            <w:r w:rsidRPr="0085748D">
              <w:rPr>
                <w:rFonts w:ascii="Verdana" w:eastAsia="Microsoft Sans Serif" w:hAnsi="Verdana" w:cs="Microsoft Sans Serif"/>
                <w:spacing w:val="-31"/>
                <w:w w:val="105"/>
                <w:sz w:val="16"/>
                <w:szCs w:val="16"/>
              </w:rPr>
              <w:t xml:space="preserve"> </w:t>
            </w:r>
            <w:r w:rsidRPr="0085748D">
              <w:rPr>
                <w:rFonts w:ascii="Verdana" w:eastAsia="Microsoft Sans Serif" w:hAnsi="Verdana" w:cs="Microsoft Sans Serif"/>
                <w:w w:val="105"/>
                <w:sz w:val="16"/>
                <w:szCs w:val="16"/>
              </w:rPr>
              <w:t>Nnn[nn]</w:t>
            </w:r>
            <w:r w:rsidRPr="0085748D">
              <w:rPr>
                <w:rFonts w:ascii="Verdana" w:eastAsia="Microsoft Sans Serif" w:hAnsi="Verdana" w:cs="Microsoft Sans Serif"/>
                <w:spacing w:val="-31"/>
                <w:w w:val="105"/>
                <w:sz w:val="16"/>
                <w:szCs w:val="16"/>
              </w:rPr>
              <w:t xml:space="preserve"> </w:t>
            </w:r>
            <w:r w:rsidRPr="0085748D">
              <w:rPr>
                <w:rFonts w:ascii="Verdana" w:eastAsia="Microsoft Sans Serif" w:hAnsi="Verdana" w:cs="Microsoft Sans Serif"/>
                <w:w w:val="105"/>
                <w:sz w:val="16"/>
                <w:szCs w:val="16"/>
              </w:rPr>
              <w:t>eller</w:t>
            </w:r>
            <w:r w:rsidRPr="0085748D">
              <w:rPr>
                <w:rFonts w:ascii="Verdana" w:eastAsia="Microsoft Sans Serif" w:hAnsi="Verdana" w:cs="Microsoft Sans Serif"/>
                <w:w w:val="98"/>
                <w:sz w:val="16"/>
                <w:szCs w:val="16"/>
              </w:rPr>
              <w:t xml:space="preserve"> </w:t>
            </w:r>
            <w:r w:rsidR="00543E2A" w:rsidRPr="0085748D">
              <w:rPr>
                <w:rFonts w:ascii="Verdana" w:eastAsia="Microsoft Sans Serif" w:hAnsi="Verdana" w:cs="Microsoft Sans Serif"/>
                <w:w w:val="98"/>
                <w:sz w:val="16"/>
                <w:szCs w:val="16"/>
              </w:rPr>
              <w:br/>
            </w:r>
            <w:r w:rsidRPr="0085748D">
              <w:rPr>
                <w:rFonts w:ascii="Verdana" w:eastAsia="Microsoft Sans Serif" w:hAnsi="Verdana" w:cs="Microsoft Sans Serif"/>
                <w:sz w:val="16"/>
                <w:szCs w:val="16"/>
              </w:rPr>
              <w:t>Snn[nn]</w:t>
            </w:r>
            <w:r w:rsidRPr="0085748D">
              <w:rPr>
                <w:rFonts w:ascii="Verdana" w:eastAsia="Microsoft Sans Serif" w:hAnsi="Verdana" w:cs="Microsoft Sans Serif"/>
                <w:spacing w:val="-15"/>
                <w:sz w:val="16"/>
                <w:szCs w:val="16"/>
              </w:rPr>
              <w:t xml:space="preserve"> </w:t>
            </w:r>
            <w:r w:rsidRPr="0085748D">
              <w:rPr>
                <w:rFonts w:ascii="Verdana" w:eastAsia="Microsoft Sans Serif" w:hAnsi="Verdana" w:cs="Microsoft Sans Serif"/>
                <w:sz w:val="16"/>
                <w:szCs w:val="16"/>
              </w:rPr>
              <w:t>Wnnn[nn]</w:t>
            </w:r>
            <w:r w:rsidRPr="0085748D">
              <w:rPr>
                <w:rFonts w:ascii="Verdana" w:eastAsia="Microsoft Sans Serif" w:hAnsi="Verdana" w:cs="Microsoft Sans Serif"/>
                <w:spacing w:val="-14"/>
                <w:sz w:val="16"/>
                <w:szCs w:val="16"/>
              </w:rPr>
              <w:t xml:space="preserve"> </w:t>
            </w:r>
            <w:r w:rsidRPr="0085748D">
              <w:rPr>
                <w:rFonts w:ascii="Verdana" w:eastAsia="Microsoft Sans Serif" w:hAnsi="Verdana" w:cs="Microsoft Sans Serif"/>
                <w:sz w:val="16"/>
                <w:szCs w:val="16"/>
              </w:rPr>
              <w:t>eller</w:t>
            </w:r>
            <w:r w:rsidRPr="0085748D">
              <w:rPr>
                <w:rFonts w:ascii="Verdana" w:eastAsia="Microsoft Sans Serif" w:hAnsi="Verdana" w:cs="Microsoft Sans Serif"/>
                <w:w w:val="98"/>
                <w:sz w:val="16"/>
                <w:szCs w:val="16"/>
              </w:rPr>
              <w:t xml:space="preserve"> </w:t>
            </w:r>
            <w:r w:rsidR="00543E2A" w:rsidRPr="0085748D">
              <w:rPr>
                <w:rFonts w:ascii="Verdana" w:eastAsia="Microsoft Sans Serif" w:hAnsi="Verdana" w:cs="Microsoft Sans Serif"/>
                <w:w w:val="98"/>
                <w:sz w:val="16"/>
                <w:szCs w:val="16"/>
              </w:rPr>
              <w:br/>
            </w:r>
            <w:r w:rsidRPr="0085748D">
              <w:rPr>
                <w:rFonts w:ascii="Verdana" w:eastAsia="Microsoft Sans Serif" w:hAnsi="Verdana" w:cs="Microsoft Sans Serif"/>
                <w:w w:val="105"/>
                <w:sz w:val="16"/>
                <w:szCs w:val="16"/>
              </w:rPr>
              <w:t>Ennn[nn]]]</w:t>
            </w:r>
          </w:p>
          <w:p w14:paraId="2F49F34B" w14:textId="77777777" w:rsidR="00A33A4D" w:rsidRPr="0085748D" w:rsidRDefault="00A33A4D" w:rsidP="00103ECF">
            <w:pPr>
              <w:pStyle w:val="TableParagraph"/>
              <w:shd w:val="clear" w:color="auto" w:fill="FFFFFF" w:themeFill="background1"/>
              <w:rPr>
                <w:rFonts w:ascii="Verdana" w:eastAsia="Microsoft Sans Serif" w:hAnsi="Verdana" w:cs="Microsoft Sans Serif"/>
                <w:sz w:val="16"/>
                <w:szCs w:val="16"/>
                <w:lang w:val="da-DK"/>
              </w:rPr>
            </w:pPr>
            <w:r w:rsidRPr="0085748D">
              <w:rPr>
                <w:rFonts w:ascii="Verdana" w:hAnsi="Verdana"/>
                <w:sz w:val="16"/>
                <w:szCs w:val="16"/>
                <w:lang w:val="da-DK"/>
              </w:rPr>
              <w:t>eller</w:t>
            </w:r>
          </w:p>
          <w:p w14:paraId="430757A4" w14:textId="5C5A6458" w:rsidR="00A33A4D" w:rsidRPr="0085748D"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lang w:val="da-DK"/>
              </w:rPr>
            </w:pPr>
            <w:r w:rsidRPr="0085748D">
              <w:rPr>
                <w:rFonts w:ascii="Verdana" w:hAnsi="Verdana"/>
                <w:sz w:val="16"/>
                <w:szCs w:val="16"/>
                <w:lang w:val="da-DK"/>
              </w:rPr>
              <w:t>WI</w:t>
            </w:r>
            <w:r w:rsidRPr="0085748D">
              <w:rPr>
                <w:rFonts w:ascii="Verdana" w:hAnsi="Verdana"/>
                <w:spacing w:val="-13"/>
                <w:sz w:val="16"/>
                <w:szCs w:val="16"/>
                <w:lang w:val="da-DK"/>
              </w:rPr>
              <w:t xml:space="preserve"> </w:t>
            </w:r>
            <w:r w:rsidRPr="0085748D">
              <w:rPr>
                <w:rFonts w:ascii="Verdana" w:hAnsi="Verdana"/>
                <w:sz w:val="16"/>
                <w:szCs w:val="16"/>
                <w:lang w:val="da-DK"/>
              </w:rPr>
              <w:t>Nnn[nn]</w:t>
            </w:r>
            <w:r w:rsidRPr="0085748D">
              <w:rPr>
                <w:rFonts w:ascii="Verdana" w:hAnsi="Verdana"/>
                <w:spacing w:val="-13"/>
                <w:sz w:val="16"/>
                <w:szCs w:val="16"/>
                <w:lang w:val="da-DK"/>
              </w:rPr>
              <w:t xml:space="preserve"> </w:t>
            </w:r>
            <w:r w:rsidRPr="0085748D">
              <w:rPr>
                <w:rFonts w:ascii="Verdana" w:hAnsi="Verdana"/>
                <w:sz w:val="16"/>
                <w:szCs w:val="16"/>
                <w:lang w:val="da-DK"/>
              </w:rPr>
              <w:t>eller</w:t>
            </w:r>
            <w:r w:rsidRPr="0085748D">
              <w:rPr>
                <w:rFonts w:ascii="Verdana" w:hAnsi="Verdana"/>
                <w:w w:val="98"/>
                <w:sz w:val="16"/>
                <w:szCs w:val="16"/>
                <w:lang w:val="da-DK"/>
              </w:rPr>
              <w:t xml:space="preserve"> </w:t>
            </w:r>
            <w:r w:rsidR="00681DF8" w:rsidRPr="0085748D">
              <w:rPr>
                <w:rFonts w:ascii="Verdana" w:hAnsi="Verdana"/>
                <w:w w:val="98"/>
                <w:sz w:val="16"/>
                <w:szCs w:val="16"/>
                <w:lang w:val="da-DK"/>
              </w:rPr>
              <w:br/>
            </w:r>
            <w:r w:rsidRPr="0085748D">
              <w:rPr>
                <w:rFonts w:ascii="Verdana" w:hAnsi="Verdana"/>
                <w:sz w:val="16"/>
                <w:szCs w:val="16"/>
                <w:lang w:val="da-DK"/>
              </w:rPr>
              <w:t>Snn[nn]</w:t>
            </w:r>
            <w:r w:rsidRPr="0085748D">
              <w:rPr>
                <w:rFonts w:ascii="Verdana" w:hAnsi="Verdana"/>
                <w:spacing w:val="-15"/>
                <w:sz w:val="16"/>
                <w:szCs w:val="16"/>
                <w:lang w:val="da-DK"/>
              </w:rPr>
              <w:t xml:space="preserve"> </w:t>
            </w:r>
            <w:r w:rsidRPr="0085748D">
              <w:rPr>
                <w:rFonts w:ascii="Verdana" w:hAnsi="Verdana"/>
                <w:sz w:val="16"/>
                <w:szCs w:val="16"/>
                <w:lang w:val="da-DK"/>
              </w:rPr>
              <w:t>Wnnn[nn]</w:t>
            </w:r>
            <w:r w:rsidRPr="0085748D">
              <w:rPr>
                <w:rFonts w:ascii="Verdana" w:hAnsi="Verdana"/>
                <w:spacing w:val="-14"/>
                <w:sz w:val="16"/>
                <w:szCs w:val="16"/>
                <w:lang w:val="da-DK"/>
              </w:rPr>
              <w:t xml:space="preserve"> </w:t>
            </w:r>
            <w:r w:rsidRPr="0085748D">
              <w:rPr>
                <w:rFonts w:ascii="Verdana" w:hAnsi="Verdana"/>
                <w:sz w:val="16"/>
                <w:szCs w:val="16"/>
                <w:lang w:val="da-DK"/>
              </w:rPr>
              <w:t>eller</w:t>
            </w:r>
          </w:p>
          <w:p w14:paraId="0BBA0ECA" w14:textId="7A054A8F" w:rsidR="00A33A4D" w:rsidRPr="0085748D" w:rsidRDefault="00A33A4D" w:rsidP="00103ECF">
            <w:pPr>
              <w:pStyle w:val="TableParagraph"/>
              <w:shd w:val="clear" w:color="auto" w:fill="FFFFFF" w:themeFill="background1"/>
              <w:spacing w:line="282" w:lineRule="auto"/>
              <w:rPr>
                <w:rFonts w:ascii="Verdana" w:eastAsia="Microsoft Sans Serif" w:hAnsi="Verdana" w:cs="Microsoft Sans Serif"/>
                <w:sz w:val="16"/>
                <w:szCs w:val="16"/>
                <w:lang w:val="da-DK"/>
              </w:rPr>
            </w:pP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21"/>
                <w:w w:val="105"/>
                <w:sz w:val="16"/>
                <w:szCs w:val="16"/>
                <w:lang w:val="da-DK"/>
              </w:rPr>
              <w:t xml:space="preserve"> </w:t>
            </w:r>
            <w:r w:rsidRPr="0085748D">
              <w:rPr>
                <w:rFonts w:ascii="Verdana" w:eastAsia="Microsoft Sans Serif" w:hAnsi="Verdana" w:cs="Microsoft Sans Serif"/>
                <w:w w:val="105"/>
                <w:sz w:val="16"/>
                <w:szCs w:val="16"/>
                <w:lang w:val="da-DK"/>
              </w:rPr>
              <w:t>—</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eller</w:t>
            </w:r>
            <w:r w:rsidRPr="0085748D">
              <w:rPr>
                <w:rFonts w:ascii="Verdana" w:eastAsia="Microsoft Sans Serif" w:hAnsi="Verdana" w:cs="Microsoft Sans Serif"/>
                <w:w w:val="98"/>
                <w:sz w:val="16"/>
                <w:szCs w:val="16"/>
                <w:lang w:val="da-DK"/>
              </w:rPr>
              <w:t xml:space="preserve"> </w:t>
            </w:r>
            <w:r w:rsidR="00681DF8"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00681DF8"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21"/>
                <w:w w:val="105"/>
                <w:sz w:val="16"/>
                <w:szCs w:val="16"/>
                <w:lang w:val="da-DK"/>
              </w:rPr>
              <w:t xml:space="preserve"> </w:t>
            </w:r>
            <w:r w:rsidRPr="0085748D">
              <w:rPr>
                <w:rFonts w:ascii="Verdana" w:eastAsia="Microsoft Sans Serif" w:hAnsi="Verdana" w:cs="Microsoft Sans Serif"/>
                <w:w w:val="105"/>
                <w:sz w:val="16"/>
                <w:szCs w:val="16"/>
                <w:lang w:val="da-DK"/>
              </w:rPr>
              <w:t>—</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eller</w:t>
            </w:r>
            <w:r w:rsidRPr="0085748D">
              <w:rPr>
                <w:rFonts w:ascii="Verdana" w:eastAsia="Microsoft Sans Serif" w:hAnsi="Verdana" w:cs="Microsoft Sans Serif"/>
                <w:w w:val="98"/>
                <w:sz w:val="16"/>
                <w:szCs w:val="16"/>
                <w:lang w:val="da-DK"/>
              </w:rPr>
              <w:t xml:space="preserve"> </w:t>
            </w:r>
            <w:r w:rsidR="00681DF8"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00681DF8"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21"/>
                <w:w w:val="105"/>
                <w:sz w:val="16"/>
                <w:szCs w:val="16"/>
                <w:lang w:val="da-DK"/>
              </w:rPr>
              <w:t xml:space="preserve"> </w:t>
            </w:r>
            <w:r w:rsidRPr="0085748D">
              <w:rPr>
                <w:rFonts w:ascii="Verdana" w:eastAsia="Microsoft Sans Serif" w:hAnsi="Verdana" w:cs="Microsoft Sans Serif"/>
                <w:w w:val="105"/>
                <w:sz w:val="16"/>
                <w:szCs w:val="16"/>
                <w:lang w:val="da-DK"/>
              </w:rPr>
              <w:t>—</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20"/>
                <w:w w:val="105"/>
                <w:sz w:val="16"/>
                <w:szCs w:val="16"/>
                <w:lang w:val="da-DK"/>
              </w:rPr>
              <w:t xml:space="preserve"> </w:t>
            </w:r>
            <w:r w:rsidRPr="0085748D">
              <w:rPr>
                <w:rFonts w:ascii="Verdana" w:eastAsia="Microsoft Sans Serif" w:hAnsi="Verdana" w:cs="Microsoft Sans Serif"/>
                <w:w w:val="105"/>
                <w:sz w:val="16"/>
                <w:szCs w:val="16"/>
                <w:lang w:val="da-DK"/>
              </w:rPr>
              <w:t>eller</w:t>
            </w:r>
            <w:r w:rsidRPr="0085748D">
              <w:rPr>
                <w:rFonts w:ascii="Verdana" w:eastAsia="Microsoft Sans Serif" w:hAnsi="Verdana" w:cs="Microsoft Sans Serif"/>
                <w:w w:val="98"/>
                <w:sz w:val="16"/>
                <w:szCs w:val="16"/>
                <w:lang w:val="da-DK"/>
              </w:rPr>
              <w:t xml:space="preserve"> </w:t>
            </w:r>
            <w:r w:rsidR="00681DF8"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00681DF8" w:rsidRPr="0085748D">
              <w:rPr>
                <w:rFonts w:ascii="Verdana" w:eastAsia="Microsoft Sans Serif" w:hAnsi="Verdana" w:cs="Microsoft Sans Serif"/>
                <w:w w:val="98"/>
                <w:sz w:val="16"/>
                <w:szCs w:val="16"/>
                <w:lang w:val="da-DK"/>
              </w:rPr>
              <w:br/>
            </w:r>
            <w:r w:rsidRPr="0085748D">
              <w:rPr>
                <w:rFonts w:ascii="Verdana" w:eastAsia="Microsoft Sans Serif" w:hAnsi="Verdana" w:cs="Microsoft Sans Serif"/>
                <w:sz w:val="16"/>
                <w:szCs w:val="16"/>
                <w:lang w:val="da-DK"/>
              </w:rPr>
              <w:t>Ennn[nn]</w:t>
            </w:r>
            <w:r w:rsidRPr="0085748D">
              <w:rPr>
                <w:rFonts w:ascii="Verdana" w:eastAsia="Microsoft Sans Serif" w:hAnsi="Verdana" w:cs="Microsoft Sans Serif"/>
                <w:spacing w:val="-18"/>
                <w:sz w:val="16"/>
                <w:szCs w:val="16"/>
                <w:lang w:val="da-DK"/>
              </w:rPr>
              <w:t xml:space="preserve"> </w:t>
            </w:r>
            <w:hyperlink w:anchor="_bookmark46" w:history="1">
              <w:r w:rsidRPr="0085748D">
                <w:rPr>
                  <w:rFonts w:ascii="Verdana" w:eastAsia="Microsoft Sans Serif" w:hAnsi="Verdana" w:cs="Microsoft Sans Serif"/>
                  <w:sz w:val="16"/>
                  <w:szCs w:val="16"/>
                  <w:lang w:val="da-DK"/>
                </w:rPr>
                <w:t>(</w:t>
              </w:r>
              <w:r w:rsidRPr="0085748D">
                <w:rPr>
                  <w:rFonts w:ascii="Verdana" w:eastAsia="Microsoft Sans Serif" w:hAnsi="Verdana" w:cs="Microsoft Sans Serif"/>
                  <w:position w:val="5"/>
                  <w:sz w:val="10"/>
                  <w:szCs w:val="10"/>
                  <w:lang w:val="da-DK"/>
                </w:rPr>
                <w:t>4</w:t>
              </w:r>
              <w:r w:rsidRPr="0085748D">
                <w:rPr>
                  <w:rFonts w:ascii="Verdana" w:eastAsia="Microsoft Sans Serif" w:hAnsi="Verdana" w:cs="Microsoft Sans Serif"/>
                  <w:sz w:val="16"/>
                  <w:szCs w:val="16"/>
                  <w:lang w:val="da-DK"/>
                </w:rPr>
                <w:t>)</w:t>
              </w:r>
            </w:hyperlink>
          </w:p>
          <w:p w14:paraId="7BD6178C" w14:textId="77777777" w:rsidR="00A33A4D" w:rsidRPr="0085748D" w:rsidRDefault="00A33A4D" w:rsidP="00103ECF">
            <w:pPr>
              <w:pStyle w:val="TableParagraph"/>
              <w:shd w:val="clear" w:color="auto" w:fill="FFFFFF" w:themeFill="background1"/>
              <w:rPr>
                <w:rFonts w:ascii="Verdana" w:eastAsia="Microsoft Sans Serif" w:hAnsi="Verdana" w:cs="Microsoft Sans Serif"/>
                <w:sz w:val="16"/>
                <w:szCs w:val="16"/>
              </w:rPr>
            </w:pPr>
            <w:r w:rsidRPr="0085748D">
              <w:rPr>
                <w:rFonts w:ascii="Verdana" w:hAnsi="Verdana"/>
                <w:sz w:val="16"/>
                <w:szCs w:val="16"/>
              </w:rPr>
              <w:t>eller</w:t>
            </w:r>
          </w:p>
          <w:p w14:paraId="5F525097" w14:textId="77777777" w:rsidR="00A33A4D" w:rsidRPr="0085748D" w:rsidRDefault="00A33A4D" w:rsidP="00103ECF">
            <w:pPr>
              <w:pStyle w:val="TableParagraph"/>
              <w:shd w:val="clear" w:color="auto" w:fill="FFFFFF" w:themeFill="background1"/>
              <w:spacing w:before="32" w:line="282" w:lineRule="auto"/>
              <w:rPr>
                <w:rFonts w:ascii="Verdana" w:eastAsia="Microsoft Sans Serif" w:hAnsi="Verdana" w:cs="Microsoft Sans Serif"/>
                <w:sz w:val="16"/>
                <w:szCs w:val="16"/>
              </w:rPr>
            </w:pPr>
            <w:r w:rsidRPr="0085748D">
              <w:rPr>
                <w:rFonts w:ascii="Verdana" w:hAnsi="Verdana"/>
                <w:sz w:val="16"/>
                <w:szCs w:val="16"/>
              </w:rPr>
              <w:t xml:space="preserve">APRX  </w:t>
            </w:r>
            <w:r w:rsidRPr="0085748D">
              <w:rPr>
                <w:rFonts w:ascii="Verdana" w:hAnsi="Verdana"/>
                <w:spacing w:val="9"/>
                <w:sz w:val="16"/>
                <w:szCs w:val="16"/>
              </w:rPr>
              <w:t xml:space="preserve"> </w:t>
            </w:r>
            <w:r w:rsidRPr="0085748D">
              <w:rPr>
                <w:rFonts w:ascii="Verdana" w:hAnsi="Verdana"/>
                <w:sz w:val="16"/>
                <w:szCs w:val="16"/>
              </w:rPr>
              <w:t xml:space="preserve">nnKM  </w:t>
            </w:r>
            <w:r w:rsidRPr="0085748D">
              <w:rPr>
                <w:rFonts w:ascii="Verdana" w:hAnsi="Verdana"/>
                <w:spacing w:val="11"/>
                <w:sz w:val="16"/>
                <w:szCs w:val="16"/>
              </w:rPr>
              <w:t xml:space="preserve"> </w:t>
            </w:r>
            <w:r w:rsidRPr="0085748D">
              <w:rPr>
                <w:rFonts w:ascii="Verdana" w:hAnsi="Verdana"/>
                <w:sz w:val="16"/>
                <w:szCs w:val="16"/>
              </w:rPr>
              <w:t xml:space="preserve">WID  </w:t>
            </w:r>
            <w:r w:rsidRPr="0085748D">
              <w:rPr>
                <w:rFonts w:ascii="Verdana" w:hAnsi="Verdana"/>
                <w:spacing w:val="10"/>
                <w:sz w:val="16"/>
                <w:szCs w:val="16"/>
              </w:rPr>
              <w:t xml:space="preserve"> </w:t>
            </w:r>
            <w:r w:rsidRPr="0085748D">
              <w:rPr>
                <w:rFonts w:ascii="Verdana" w:hAnsi="Verdana"/>
                <w:sz w:val="16"/>
                <w:szCs w:val="16"/>
              </w:rPr>
              <w:t xml:space="preserve">LINE  </w:t>
            </w:r>
            <w:r w:rsidRPr="0085748D">
              <w:rPr>
                <w:rFonts w:ascii="Verdana" w:hAnsi="Verdana"/>
                <w:spacing w:val="10"/>
                <w:sz w:val="16"/>
                <w:szCs w:val="16"/>
              </w:rPr>
              <w:t xml:space="preserve"> </w:t>
            </w:r>
            <w:r w:rsidRPr="0085748D">
              <w:rPr>
                <w:rFonts w:ascii="Verdana" w:hAnsi="Verdana"/>
                <w:spacing w:val="-2"/>
                <w:sz w:val="16"/>
                <w:szCs w:val="16"/>
              </w:rPr>
              <w:t>BTN</w:t>
            </w:r>
            <w:r w:rsidRPr="0085748D">
              <w:rPr>
                <w:rFonts w:ascii="Verdana" w:hAnsi="Verdana"/>
                <w:spacing w:val="22"/>
                <w:w w:val="99"/>
                <w:sz w:val="16"/>
                <w:szCs w:val="16"/>
              </w:rPr>
              <w:t xml:space="preserve"> </w:t>
            </w:r>
            <w:r w:rsidRPr="0085748D">
              <w:rPr>
                <w:rFonts w:ascii="Verdana" w:hAnsi="Verdana"/>
                <w:sz w:val="16"/>
                <w:szCs w:val="16"/>
              </w:rPr>
              <w:t>(nnNM</w:t>
            </w:r>
            <w:r w:rsidRPr="0085748D">
              <w:rPr>
                <w:rFonts w:ascii="Verdana" w:hAnsi="Verdana"/>
                <w:spacing w:val="-11"/>
                <w:sz w:val="16"/>
                <w:szCs w:val="16"/>
              </w:rPr>
              <w:t xml:space="preserve"> </w:t>
            </w:r>
            <w:r w:rsidRPr="0085748D">
              <w:rPr>
                <w:rFonts w:ascii="Verdana" w:hAnsi="Verdana"/>
                <w:sz w:val="16"/>
                <w:szCs w:val="16"/>
              </w:rPr>
              <w:t>WID</w:t>
            </w:r>
            <w:r w:rsidRPr="0085748D">
              <w:rPr>
                <w:rFonts w:ascii="Verdana" w:hAnsi="Verdana"/>
                <w:spacing w:val="-10"/>
                <w:sz w:val="16"/>
                <w:szCs w:val="16"/>
              </w:rPr>
              <w:t xml:space="preserve"> </w:t>
            </w:r>
            <w:r w:rsidRPr="0085748D">
              <w:rPr>
                <w:rFonts w:ascii="Verdana" w:hAnsi="Verdana"/>
                <w:sz w:val="16"/>
                <w:szCs w:val="16"/>
              </w:rPr>
              <w:t>LINE</w:t>
            </w:r>
            <w:r w:rsidRPr="0085748D">
              <w:rPr>
                <w:rFonts w:ascii="Verdana" w:hAnsi="Verdana"/>
                <w:spacing w:val="-9"/>
                <w:sz w:val="16"/>
                <w:szCs w:val="16"/>
              </w:rPr>
              <w:t xml:space="preserve"> </w:t>
            </w:r>
            <w:r w:rsidRPr="0085748D">
              <w:rPr>
                <w:rFonts w:ascii="Verdana" w:hAnsi="Verdana"/>
                <w:spacing w:val="-1"/>
                <w:sz w:val="16"/>
                <w:szCs w:val="16"/>
              </w:rPr>
              <w:t>BTN)</w:t>
            </w:r>
          </w:p>
          <w:p w14:paraId="73EA9F12" w14:textId="77777777" w:rsidR="00A33A4D" w:rsidRPr="0085748D" w:rsidRDefault="00A33A4D" w:rsidP="00103ECF">
            <w:pPr>
              <w:pStyle w:val="TableParagraph"/>
              <w:shd w:val="clear" w:color="auto" w:fill="FFFFFF" w:themeFill="background1"/>
              <w:rPr>
                <w:rFonts w:ascii="Verdana" w:eastAsia="Microsoft Sans Serif" w:hAnsi="Verdana" w:cs="Microsoft Sans Serif"/>
                <w:sz w:val="16"/>
                <w:szCs w:val="16"/>
                <w:lang w:val="da-DK"/>
              </w:rPr>
            </w:pPr>
            <w:r w:rsidRPr="0085748D">
              <w:rPr>
                <w:rFonts w:ascii="Verdana" w:hAnsi="Verdana"/>
                <w:sz w:val="16"/>
                <w:szCs w:val="16"/>
                <w:lang w:val="da-DK"/>
              </w:rPr>
              <w:t>Nnn[nn]</w:t>
            </w:r>
            <w:r w:rsidRPr="0085748D">
              <w:rPr>
                <w:rFonts w:ascii="Verdana" w:hAnsi="Verdana"/>
                <w:spacing w:val="-17"/>
                <w:sz w:val="16"/>
                <w:szCs w:val="16"/>
                <w:lang w:val="da-DK"/>
              </w:rPr>
              <w:t xml:space="preserve"> </w:t>
            </w:r>
            <w:r w:rsidRPr="0085748D">
              <w:rPr>
                <w:rFonts w:ascii="Verdana" w:hAnsi="Verdana"/>
                <w:sz w:val="16"/>
                <w:szCs w:val="16"/>
                <w:lang w:val="da-DK"/>
              </w:rPr>
              <w:t>eller</w:t>
            </w:r>
          </w:p>
        </w:tc>
        <w:tc>
          <w:tcPr>
            <w:tcW w:w="1516" w:type="dxa"/>
          </w:tcPr>
          <w:p w14:paraId="0AE57D2A" w14:textId="77777777" w:rsidR="00A33A4D" w:rsidRPr="0085748D" w:rsidRDefault="00A33A4D" w:rsidP="00103ECF">
            <w:pPr>
              <w:shd w:val="clear" w:color="auto" w:fill="FFFFFF" w:themeFill="background1"/>
              <w:rPr>
                <w:rFonts w:ascii="Verdana" w:hAnsi="Verdana"/>
                <w:sz w:val="16"/>
                <w:szCs w:val="16"/>
              </w:rPr>
            </w:pPr>
          </w:p>
        </w:tc>
        <w:tc>
          <w:tcPr>
            <w:tcW w:w="1440" w:type="dxa"/>
          </w:tcPr>
          <w:p w14:paraId="20FF5F0B" w14:textId="77777777" w:rsidR="00A33A4D" w:rsidRPr="0085748D" w:rsidRDefault="00A33A4D" w:rsidP="00103ECF">
            <w:pPr>
              <w:pStyle w:val="TableParagraph"/>
              <w:shd w:val="clear" w:color="auto" w:fill="FFFFFF" w:themeFill="background1"/>
              <w:spacing w:before="5"/>
              <w:ind w:right="70"/>
              <w:rPr>
                <w:rFonts w:ascii="Verdana" w:eastAsia="Times New Roman" w:hAnsi="Verdana" w:cs="Times New Roman"/>
                <w:sz w:val="16"/>
                <w:szCs w:val="16"/>
              </w:rPr>
            </w:pPr>
          </w:p>
          <w:p w14:paraId="7FEDF7F8" w14:textId="09DAF34D" w:rsidR="00A33A4D" w:rsidRPr="0085748D" w:rsidRDefault="00A33A4D" w:rsidP="00103ECF">
            <w:pPr>
              <w:pStyle w:val="TableParagraph"/>
              <w:shd w:val="clear" w:color="auto" w:fill="FFFFFF" w:themeFill="background1"/>
              <w:tabs>
                <w:tab w:val="left" w:pos="544"/>
                <w:tab w:val="left" w:pos="773"/>
              </w:tabs>
              <w:spacing w:line="282" w:lineRule="auto"/>
              <w:ind w:right="70"/>
              <w:rPr>
                <w:rFonts w:ascii="Verdana" w:eastAsia="Microsoft Sans Serif" w:hAnsi="Verdana" w:cs="Microsoft Sans Serif"/>
                <w:sz w:val="16"/>
                <w:szCs w:val="16"/>
              </w:rPr>
            </w:pPr>
            <w:r w:rsidRPr="0085748D">
              <w:rPr>
                <w:rFonts w:ascii="Verdana" w:eastAsia="Microsoft Sans Serif" w:hAnsi="Verdana" w:cs="Microsoft Sans Serif"/>
                <w:w w:val="140"/>
                <w:sz w:val="16"/>
                <w:szCs w:val="16"/>
              </w:rPr>
              <w:t>—</w:t>
            </w:r>
            <w:r w:rsidRPr="0085748D">
              <w:rPr>
                <w:rFonts w:ascii="Verdana" w:eastAsia="Microsoft Sans Serif" w:hAnsi="Verdana" w:cs="Microsoft Sans Serif"/>
                <w:spacing w:val="-47"/>
                <w:w w:val="140"/>
                <w:sz w:val="16"/>
                <w:szCs w:val="16"/>
              </w:rPr>
              <w:t xml:space="preserve"> </w:t>
            </w:r>
            <w:r w:rsidRPr="0085748D">
              <w:rPr>
                <w:rFonts w:ascii="Verdana" w:eastAsia="Microsoft Sans Serif" w:hAnsi="Verdana" w:cs="Microsoft Sans Serif"/>
                <w:w w:val="110"/>
                <w:sz w:val="16"/>
                <w:szCs w:val="16"/>
              </w:rPr>
              <w:t>N20</w:t>
            </w:r>
            <w:r w:rsidRPr="0085748D">
              <w:rPr>
                <w:rFonts w:ascii="Verdana" w:eastAsia="Microsoft Sans Serif" w:hAnsi="Verdana" w:cs="Microsoft Sans Serif"/>
                <w:spacing w:val="-35"/>
                <w:w w:val="110"/>
                <w:sz w:val="16"/>
                <w:szCs w:val="16"/>
              </w:rPr>
              <w:t xml:space="preserve"> </w:t>
            </w:r>
            <w:r w:rsidRPr="0085748D">
              <w:rPr>
                <w:rFonts w:ascii="Verdana" w:eastAsia="Microsoft Sans Serif" w:hAnsi="Verdana" w:cs="Microsoft Sans Serif"/>
                <w:w w:val="110"/>
                <w:sz w:val="16"/>
                <w:szCs w:val="16"/>
              </w:rPr>
              <w:t>W100</w:t>
            </w:r>
            <w:r w:rsidRPr="0085748D">
              <w:rPr>
                <w:rFonts w:ascii="Verdana" w:eastAsia="Microsoft Sans Serif" w:hAnsi="Verdana" w:cs="Microsoft Sans Serif"/>
                <w:spacing w:val="-34"/>
                <w:w w:val="110"/>
                <w:sz w:val="16"/>
                <w:szCs w:val="16"/>
              </w:rPr>
              <w:t xml:space="preserve"> </w:t>
            </w:r>
            <w:r w:rsidRPr="0085748D">
              <w:rPr>
                <w:rFonts w:ascii="Verdana" w:eastAsia="Microsoft Sans Serif" w:hAnsi="Verdana" w:cs="Microsoft Sans Serif"/>
                <w:w w:val="140"/>
                <w:sz w:val="16"/>
                <w:szCs w:val="16"/>
              </w:rPr>
              <w:t>—</w:t>
            </w:r>
            <w:r w:rsidRPr="0085748D">
              <w:rPr>
                <w:rFonts w:ascii="Verdana" w:eastAsia="Microsoft Sans Serif" w:hAnsi="Verdana" w:cs="Microsoft Sans Serif"/>
                <w:w w:val="170"/>
                <w:sz w:val="16"/>
                <w:szCs w:val="16"/>
              </w:rPr>
              <w:t xml:space="preserve"> </w:t>
            </w:r>
            <w:r w:rsidRPr="0085748D">
              <w:rPr>
                <w:rFonts w:ascii="Verdana" w:eastAsia="Microsoft Sans Serif" w:hAnsi="Verdana" w:cs="Microsoft Sans Serif"/>
                <w:sz w:val="16"/>
                <w:szCs w:val="16"/>
              </w:rPr>
              <w:t>N20</w:t>
            </w:r>
            <w:r w:rsidRPr="0085748D">
              <w:rPr>
                <w:rFonts w:ascii="Verdana" w:eastAsia="Microsoft Sans Serif" w:hAnsi="Verdana" w:cs="Microsoft Sans Serif"/>
                <w:spacing w:val="-10"/>
                <w:sz w:val="16"/>
                <w:szCs w:val="16"/>
              </w:rPr>
              <w:t xml:space="preserve"> </w:t>
            </w:r>
            <w:r w:rsidRPr="0085748D">
              <w:rPr>
                <w:rFonts w:ascii="Verdana" w:eastAsia="Microsoft Sans Serif" w:hAnsi="Verdana" w:cs="Microsoft Sans Serif"/>
                <w:sz w:val="16"/>
                <w:szCs w:val="16"/>
              </w:rPr>
              <w:t>W090</w:t>
            </w:r>
            <w:r w:rsidRPr="0085748D">
              <w:rPr>
                <w:rFonts w:ascii="Verdana" w:eastAsia="Microsoft Sans Serif" w:hAnsi="Verdana" w:cs="Microsoft Sans Serif"/>
                <w:w w:val="99"/>
                <w:sz w:val="16"/>
                <w:szCs w:val="16"/>
              </w:rPr>
              <w:t xml:space="preserve"> </w:t>
            </w:r>
            <w:r w:rsidRPr="0085748D">
              <w:rPr>
                <w:rFonts w:ascii="Verdana" w:eastAsia="Microsoft Sans Serif" w:hAnsi="Verdana" w:cs="Microsoft Sans Serif"/>
                <w:w w:val="95"/>
                <w:sz w:val="16"/>
                <w:szCs w:val="16"/>
              </w:rPr>
              <w:t>APRX</w:t>
            </w:r>
            <w:r w:rsidRPr="0085748D">
              <w:rPr>
                <w:rFonts w:ascii="Verdana" w:eastAsia="Microsoft Sans Serif" w:hAnsi="Verdana" w:cs="Microsoft Sans Serif"/>
                <w:w w:val="95"/>
                <w:sz w:val="16"/>
                <w:szCs w:val="16"/>
              </w:rPr>
              <w:tab/>
            </w:r>
            <w:r w:rsidRPr="0085748D">
              <w:rPr>
                <w:rFonts w:ascii="Verdana" w:eastAsia="Microsoft Sans Serif" w:hAnsi="Verdana" w:cs="Microsoft Sans Serif"/>
                <w:sz w:val="16"/>
                <w:szCs w:val="16"/>
              </w:rPr>
              <w:t xml:space="preserve">50KM </w:t>
            </w:r>
            <w:r w:rsidRPr="0085748D">
              <w:rPr>
                <w:rFonts w:ascii="Verdana" w:eastAsia="Microsoft Sans Serif" w:hAnsi="Verdana" w:cs="Microsoft Sans Serif"/>
                <w:w w:val="105"/>
                <w:sz w:val="16"/>
                <w:szCs w:val="16"/>
              </w:rPr>
              <w:t>WID</w:t>
            </w:r>
            <w:r w:rsidRPr="0085748D">
              <w:rPr>
                <w:rFonts w:ascii="Verdana" w:eastAsia="Microsoft Sans Serif" w:hAnsi="Verdana" w:cs="Microsoft Sans Serif"/>
                <w:spacing w:val="-19"/>
                <w:w w:val="105"/>
                <w:sz w:val="16"/>
                <w:szCs w:val="16"/>
              </w:rPr>
              <w:t xml:space="preserve"> </w:t>
            </w:r>
            <w:r w:rsidRPr="0085748D">
              <w:rPr>
                <w:rFonts w:ascii="Verdana" w:eastAsia="Microsoft Sans Serif" w:hAnsi="Verdana" w:cs="Microsoft Sans Serif"/>
                <w:w w:val="105"/>
                <w:sz w:val="16"/>
                <w:szCs w:val="16"/>
              </w:rPr>
              <w:t>LINE</w:t>
            </w:r>
            <w:r w:rsidRPr="0085748D">
              <w:rPr>
                <w:rFonts w:ascii="Verdana" w:eastAsia="Microsoft Sans Serif" w:hAnsi="Verdana" w:cs="Microsoft Sans Serif"/>
                <w:spacing w:val="-18"/>
                <w:w w:val="105"/>
                <w:sz w:val="16"/>
                <w:szCs w:val="16"/>
              </w:rPr>
              <w:t xml:space="preserve"> </w:t>
            </w:r>
            <w:r w:rsidRPr="0085748D">
              <w:rPr>
                <w:rFonts w:ascii="Verdana" w:eastAsia="Microsoft Sans Serif" w:hAnsi="Verdana" w:cs="Microsoft Sans Serif"/>
                <w:spacing w:val="-3"/>
                <w:w w:val="105"/>
                <w:sz w:val="16"/>
                <w:szCs w:val="16"/>
              </w:rPr>
              <w:t>BTN</w:t>
            </w:r>
            <w:r w:rsidRPr="0085748D">
              <w:rPr>
                <w:rFonts w:ascii="Verdana" w:eastAsia="Microsoft Sans Serif" w:hAnsi="Verdana" w:cs="Microsoft Sans Serif"/>
                <w:spacing w:val="22"/>
                <w:sz w:val="16"/>
                <w:szCs w:val="16"/>
              </w:rPr>
              <w:t xml:space="preserve"> </w:t>
            </w:r>
            <w:r w:rsidRPr="0085748D">
              <w:rPr>
                <w:rFonts w:ascii="Verdana" w:eastAsia="Microsoft Sans Serif" w:hAnsi="Verdana" w:cs="Microsoft Sans Serif"/>
                <w:w w:val="110"/>
                <w:sz w:val="16"/>
                <w:szCs w:val="16"/>
              </w:rPr>
              <w:t>N64</w:t>
            </w:r>
            <w:r w:rsidRPr="0085748D">
              <w:rPr>
                <w:rFonts w:ascii="Verdana" w:eastAsia="Microsoft Sans Serif" w:hAnsi="Verdana" w:cs="Microsoft Sans Serif"/>
                <w:spacing w:val="38"/>
                <w:w w:val="110"/>
                <w:sz w:val="16"/>
                <w:szCs w:val="16"/>
              </w:rPr>
              <w:t xml:space="preserve"> </w:t>
            </w:r>
            <w:r w:rsidRPr="0085748D">
              <w:rPr>
                <w:rFonts w:ascii="Verdana" w:eastAsia="Microsoft Sans Serif" w:hAnsi="Verdana" w:cs="Microsoft Sans Serif"/>
                <w:w w:val="110"/>
                <w:sz w:val="16"/>
                <w:szCs w:val="16"/>
              </w:rPr>
              <w:t>W017</w:t>
            </w:r>
            <w:r w:rsidRPr="0085748D">
              <w:rPr>
                <w:rFonts w:ascii="Verdana" w:eastAsia="Microsoft Sans Serif" w:hAnsi="Verdana" w:cs="Microsoft Sans Serif"/>
                <w:spacing w:val="37"/>
                <w:w w:val="110"/>
                <w:sz w:val="16"/>
                <w:szCs w:val="16"/>
              </w:rPr>
              <w:t xml:space="preserve"> </w:t>
            </w:r>
            <w:r w:rsidRPr="0085748D">
              <w:rPr>
                <w:rFonts w:ascii="Verdana" w:eastAsia="Microsoft Sans Serif" w:hAnsi="Verdana" w:cs="Microsoft Sans Serif"/>
                <w:w w:val="140"/>
                <w:sz w:val="16"/>
                <w:szCs w:val="16"/>
              </w:rPr>
              <w:t>—</w:t>
            </w:r>
            <w:r w:rsidRPr="0085748D">
              <w:rPr>
                <w:rFonts w:ascii="Verdana" w:eastAsia="Microsoft Sans Serif" w:hAnsi="Verdana" w:cs="Microsoft Sans Serif"/>
                <w:w w:val="170"/>
                <w:sz w:val="16"/>
                <w:szCs w:val="16"/>
              </w:rPr>
              <w:t xml:space="preserve"> </w:t>
            </w:r>
            <w:r w:rsidRPr="0085748D">
              <w:rPr>
                <w:rFonts w:ascii="Verdana" w:eastAsia="Microsoft Sans Serif" w:hAnsi="Verdana" w:cs="Microsoft Sans Serif"/>
                <w:w w:val="110"/>
                <w:sz w:val="16"/>
                <w:szCs w:val="16"/>
              </w:rPr>
              <w:t>N57</w:t>
            </w:r>
            <w:r w:rsidRPr="0085748D">
              <w:rPr>
                <w:rFonts w:ascii="Verdana" w:eastAsia="Microsoft Sans Serif" w:hAnsi="Verdana" w:cs="Microsoft Sans Serif"/>
                <w:spacing w:val="38"/>
                <w:w w:val="110"/>
                <w:sz w:val="16"/>
                <w:szCs w:val="16"/>
              </w:rPr>
              <w:t xml:space="preserve"> </w:t>
            </w:r>
            <w:r w:rsidRPr="0085748D">
              <w:rPr>
                <w:rFonts w:ascii="Verdana" w:eastAsia="Microsoft Sans Serif" w:hAnsi="Verdana" w:cs="Microsoft Sans Serif"/>
                <w:w w:val="110"/>
                <w:sz w:val="16"/>
                <w:szCs w:val="16"/>
              </w:rPr>
              <w:t>W005</w:t>
            </w:r>
            <w:r w:rsidRPr="0085748D">
              <w:rPr>
                <w:rFonts w:ascii="Verdana" w:eastAsia="Microsoft Sans Serif" w:hAnsi="Verdana" w:cs="Microsoft Sans Serif"/>
                <w:spacing w:val="37"/>
                <w:w w:val="110"/>
                <w:sz w:val="16"/>
                <w:szCs w:val="16"/>
              </w:rPr>
              <w:t xml:space="preserve"> </w:t>
            </w:r>
            <w:r w:rsidRPr="0085748D">
              <w:rPr>
                <w:rFonts w:ascii="Verdana" w:eastAsia="Microsoft Sans Serif" w:hAnsi="Verdana" w:cs="Microsoft Sans Serif"/>
                <w:w w:val="140"/>
                <w:sz w:val="16"/>
                <w:szCs w:val="16"/>
              </w:rPr>
              <w:t>—</w:t>
            </w:r>
            <w:r w:rsidRPr="0085748D">
              <w:rPr>
                <w:rFonts w:ascii="Verdana" w:eastAsia="Microsoft Sans Serif" w:hAnsi="Verdana" w:cs="Microsoft Sans Serif"/>
                <w:w w:val="170"/>
                <w:sz w:val="16"/>
                <w:szCs w:val="16"/>
              </w:rPr>
              <w:t xml:space="preserve"> </w:t>
            </w:r>
            <w:r w:rsidRPr="0085748D">
              <w:rPr>
                <w:rFonts w:ascii="Verdana" w:eastAsia="Microsoft Sans Serif" w:hAnsi="Verdana" w:cs="Microsoft Sans Serif"/>
                <w:w w:val="110"/>
                <w:sz w:val="16"/>
                <w:szCs w:val="16"/>
              </w:rPr>
              <w:t xml:space="preserve">N55 </w:t>
            </w:r>
            <w:r w:rsidRPr="0085748D">
              <w:rPr>
                <w:rFonts w:ascii="Verdana" w:eastAsia="Microsoft Sans Serif" w:hAnsi="Verdana" w:cs="Microsoft Sans Serif"/>
                <w:spacing w:val="15"/>
                <w:w w:val="110"/>
                <w:sz w:val="16"/>
                <w:szCs w:val="16"/>
              </w:rPr>
              <w:t xml:space="preserve"> </w:t>
            </w:r>
            <w:r w:rsidRPr="0085748D">
              <w:rPr>
                <w:rFonts w:ascii="Verdana" w:eastAsia="Microsoft Sans Serif" w:hAnsi="Verdana" w:cs="Microsoft Sans Serif"/>
                <w:w w:val="110"/>
                <w:sz w:val="16"/>
                <w:szCs w:val="16"/>
              </w:rPr>
              <w:t xml:space="preserve">E010 </w:t>
            </w:r>
            <w:r w:rsidRPr="0085748D">
              <w:rPr>
                <w:rFonts w:ascii="Verdana" w:eastAsia="Microsoft Sans Serif" w:hAnsi="Verdana" w:cs="Microsoft Sans Serif"/>
                <w:spacing w:val="16"/>
                <w:w w:val="110"/>
                <w:sz w:val="16"/>
                <w:szCs w:val="16"/>
              </w:rPr>
              <w:t xml:space="preserve"> </w:t>
            </w:r>
            <w:r w:rsidRPr="0085748D">
              <w:rPr>
                <w:rFonts w:ascii="Verdana" w:eastAsia="Microsoft Sans Serif" w:hAnsi="Verdana" w:cs="Microsoft Sans Serif"/>
                <w:w w:val="140"/>
                <w:sz w:val="16"/>
                <w:szCs w:val="16"/>
              </w:rPr>
              <w:t>—</w:t>
            </w:r>
            <w:r w:rsidRPr="0085748D">
              <w:rPr>
                <w:rFonts w:ascii="Verdana" w:eastAsia="Microsoft Sans Serif" w:hAnsi="Verdana" w:cs="Microsoft Sans Serif"/>
                <w:w w:val="170"/>
                <w:sz w:val="16"/>
                <w:szCs w:val="16"/>
              </w:rPr>
              <w:t xml:space="preserve"> </w:t>
            </w:r>
            <w:r w:rsidRPr="0085748D">
              <w:rPr>
                <w:rFonts w:ascii="Verdana" w:eastAsia="Microsoft Sans Serif" w:hAnsi="Verdana" w:cs="Microsoft Sans Serif"/>
                <w:sz w:val="16"/>
                <w:szCs w:val="16"/>
              </w:rPr>
              <w:t>N55</w:t>
            </w:r>
            <w:r w:rsidRPr="0085748D">
              <w:rPr>
                <w:rFonts w:ascii="Verdana" w:eastAsia="Microsoft Sans Serif" w:hAnsi="Verdana" w:cs="Microsoft Sans Serif"/>
                <w:spacing w:val="-13"/>
                <w:sz w:val="16"/>
                <w:szCs w:val="16"/>
              </w:rPr>
              <w:t xml:space="preserve"> </w:t>
            </w:r>
            <w:r w:rsidRPr="0085748D">
              <w:rPr>
                <w:rFonts w:ascii="Verdana" w:eastAsia="Microsoft Sans Serif" w:hAnsi="Verdana" w:cs="Microsoft Sans Serif"/>
                <w:sz w:val="16"/>
                <w:szCs w:val="16"/>
              </w:rPr>
              <w:t>E030</w:t>
            </w:r>
            <w:r w:rsidRPr="0085748D">
              <w:rPr>
                <w:rFonts w:ascii="Verdana" w:eastAsia="Microsoft Sans Serif" w:hAnsi="Verdana" w:cs="Microsoft Sans Serif"/>
                <w:w w:val="98"/>
                <w:sz w:val="16"/>
                <w:szCs w:val="16"/>
              </w:rPr>
              <w:t xml:space="preserve"> </w:t>
            </w:r>
            <w:r w:rsidRPr="0085748D">
              <w:rPr>
                <w:rFonts w:ascii="Verdana" w:eastAsia="Microsoft Sans Serif" w:hAnsi="Verdana" w:cs="Microsoft Sans Serif"/>
                <w:sz w:val="16"/>
                <w:szCs w:val="16"/>
              </w:rPr>
              <w:t>ENTIRE</w:t>
            </w:r>
            <w:r w:rsidRPr="0085748D">
              <w:rPr>
                <w:rFonts w:ascii="Verdana" w:eastAsia="Microsoft Sans Serif" w:hAnsi="Verdana" w:cs="Microsoft Sans Serif"/>
                <w:spacing w:val="-25"/>
                <w:sz w:val="16"/>
                <w:szCs w:val="16"/>
              </w:rPr>
              <w:t xml:space="preserve"> </w:t>
            </w:r>
            <w:r w:rsidRPr="0085748D">
              <w:rPr>
                <w:rFonts w:ascii="Verdana" w:eastAsia="Microsoft Sans Serif" w:hAnsi="Verdana" w:cs="Microsoft Sans Serif"/>
                <w:sz w:val="16"/>
                <w:szCs w:val="16"/>
              </w:rPr>
              <w:t>FIR</w:t>
            </w:r>
            <w:r w:rsidRPr="0085748D">
              <w:rPr>
                <w:rFonts w:ascii="Verdana" w:eastAsia="Microsoft Sans Serif" w:hAnsi="Verdana" w:cs="Microsoft Sans Serif"/>
                <w:w w:val="97"/>
                <w:sz w:val="16"/>
                <w:szCs w:val="16"/>
              </w:rPr>
              <w:t xml:space="preserve"> </w:t>
            </w:r>
            <w:r w:rsidRPr="0085748D">
              <w:rPr>
                <w:rFonts w:ascii="Verdana" w:eastAsia="Microsoft Sans Serif" w:hAnsi="Verdana" w:cs="Microsoft Sans Serif"/>
                <w:w w:val="110"/>
                <w:sz w:val="16"/>
                <w:szCs w:val="16"/>
              </w:rPr>
              <w:t>ENTIRE</w:t>
            </w:r>
            <w:r w:rsidRPr="0085748D">
              <w:rPr>
                <w:rFonts w:ascii="Verdana" w:eastAsia="Microsoft Sans Serif" w:hAnsi="Verdana" w:cs="Microsoft Sans Serif"/>
                <w:w w:val="98"/>
                <w:sz w:val="16"/>
                <w:szCs w:val="16"/>
              </w:rPr>
              <w:t xml:space="preserve"> </w:t>
            </w:r>
            <w:r w:rsidRPr="0085748D">
              <w:rPr>
                <w:rFonts w:ascii="Verdana" w:eastAsia="Microsoft Sans Serif" w:hAnsi="Verdana" w:cs="Microsoft Sans Serif"/>
                <w:w w:val="110"/>
                <w:sz w:val="16"/>
                <w:szCs w:val="16"/>
              </w:rPr>
              <w:t>FIR/UIR</w:t>
            </w:r>
            <w:r w:rsidRPr="0085748D">
              <w:rPr>
                <w:rFonts w:ascii="Verdana" w:eastAsia="Microsoft Sans Serif" w:hAnsi="Verdana" w:cs="Microsoft Sans Serif"/>
                <w:w w:val="97"/>
                <w:sz w:val="16"/>
                <w:szCs w:val="16"/>
              </w:rPr>
              <w:t xml:space="preserve"> </w:t>
            </w:r>
            <w:r w:rsidRPr="0085748D">
              <w:rPr>
                <w:rFonts w:ascii="Verdana" w:eastAsia="Microsoft Sans Serif" w:hAnsi="Verdana" w:cs="Microsoft Sans Serif"/>
                <w:sz w:val="16"/>
                <w:szCs w:val="16"/>
              </w:rPr>
              <w:t>ENTIRE</w:t>
            </w:r>
            <w:r w:rsidRPr="0085748D">
              <w:rPr>
                <w:rFonts w:ascii="Verdana" w:eastAsia="Microsoft Sans Serif" w:hAnsi="Verdana" w:cs="Microsoft Sans Serif"/>
                <w:spacing w:val="-17"/>
                <w:sz w:val="16"/>
                <w:szCs w:val="16"/>
              </w:rPr>
              <w:t xml:space="preserve"> </w:t>
            </w:r>
            <w:r w:rsidRPr="0085748D">
              <w:rPr>
                <w:rFonts w:ascii="Verdana" w:eastAsia="Microsoft Sans Serif" w:hAnsi="Verdana" w:cs="Microsoft Sans Serif"/>
                <w:spacing w:val="-7"/>
                <w:sz w:val="16"/>
                <w:szCs w:val="16"/>
              </w:rPr>
              <w:t>CTA</w:t>
            </w:r>
            <w:r w:rsidRPr="0085748D">
              <w:rPr>
                <w:rFonts w:ascii="Verdana" w:eastAsia="Microsoft Sans Serif" w:hAnsi="Verdana" w:cs="Microsoft Sans Serif"/>
                <w:spacing w:val="22"/>
                <w:w w:val="99"/>
                <w:sz w:val="16"/>
                <w:szCs w:val="16"/>
              </w:rPr>
              <w:t xml:space="preserve"> </w:t>
            </w:r>
            <w:r w:rsidRPr="0085748D">
              <w:rPr>
                <w:rFonts w:ascii="Verdana" w:eastAsia="Microsoft Sans Serif" w:hAnsi="Verdana" w:cs="Microsoft Sans Serif"/>
                <w:spacing w:val="-3"/>
                <w:w w:val="95"/>
                <w:sz w:val="16"/>
                <w:szCs w:val="16"/>
              </w:rPr>
              <w:t>TC</w:t>
            </w:r>
            <w:r w:rsidR="00543E2A" w:rsidRPr="0085748D">
              <w:rPr>
                <w:rFonts w:ascii="Verdana" w:eastAsia="Microsoft Sans Serif" w:hAnsi="Verdana" w:cs="Microsoft Sans Serif"/>
                <w:spacing w:val="-3"/>
                <w:w w:val="95"/>
                <w:sz w:val="16"/>
                <w:szCs w:val="16"/>
              </w:rPr>
              <w:t xml:space="preserve">  </w:t>
            </w:r>
            <w:r w:rsidRPr="0085748D">
              <w:rPr>
                <w:rFonts w:ascii="Verdana" w:eastAsia="Microsoft Sans Serif" w:hAnsi="Verdana" w:cs="Microsoft Sans Serif"/>
                <w:w w:val="95"/>
                <w:sz w:val="16"/>
                <w:szCs w:val="16"/>
              </w:rPr>
              <w:t>CENTRE</w:t>
            </w:r>
          </w:p>
          <w:p w14:paraId="674ED02A" w14:textId="79C1C607" w:rsidR="00A33A4D" w:rsidRPr="0085748D" w:rsidRDefault="00A33A4D" w:rsidP="00103ECF">
            <w:pPr>
              <w:pStyle w:val="TableParagraph"/>
              <w:shd w:val="clear" w:color="auto" w:fill="FFFFFF" w:themeFill="background1"/>
              <w:tabs>
                <w:tab w:val="left" w:pos="722"/>
              </w:tabs>
              <w:spacing w:line="282" w:lineRule="auto"/>
              <w:ind w:right="70"/>
              <w:rPr>
                <w:rFonts w:ascii="Verdana" w:eastAsia="Microsoft Sans Serif" w:hAnsi="Verdana" w:cs="Microsoft Sans Serif"/>
                <w:sz w:val="16"/>
                <w:szCs w:val="16"/>
              </w:rPr>
            </w:pPr>
            <w:r w:rsidRPr="0085748D">
              <w:rPr>
                <w:rFonts w:ascii="Verdana" w:hAnsi="Verdana"/>
                <w:w w:val="95"/>
                <w:sz w:val="16"/>
                <w:szCs w:val="16"/>
              </w:rPr>
              <w:t>PSN</w:t>
            </w:r>
            <w:r w:rsidR="00543E2A" w:rsidRPr="0085748D">
              <w:rPr>
                <w:rFonts w:ascii="Verdana" w:hAnsi="Verdana"/>
                <w:w w:val="95"/>
                <w:sz w:val="16"/>
                <w:szCs w:val="16"/>
              </w:rPr>
              <w:t xml:space="preserve">   </w:t>
            </w:r>
            <w:r w:rsidRPr="0085748D">
              <w:rPr>
                <w:rFonts w:ascii="Verdana" w:hAnsi="Verdana"/>
                <w:w w:val="95"/>
                <w:sz w:val="16"/>
                <w:szCs w:val="16"/>
              </w:rPr>
              <w:t>N2740</w:t>
            </w:r>
            <w:r w:rsidRPr="0085748D">
              <w:rPr>
                <w:rFonts w:ascii="Verdana" w:hAnsi="Verdana"/>
                <w:w w:val="99"/>
                <w:sz w:val="16"/>
                <w:szCs w:val="16"/>
              </w:rPr>
              <w:t xml:space="preserve"> </w:t>
            </w:r>
            <w:r w:rsidRPr="0085748D">
              <w:rPr>
                <w:rFonts w:ascii="Verdana" w:hAnsi="Verdana"/>
                <w:sz w:val="16"/>
                <w:szCs w:val="16"/>
              </w:rPr>
              <w:t>W07345</w:t>
            </w:r>
          </w:p>
          <w:p w14:paraId="5594CAD3" w14:textId="77777777" w:rsidR="00A33A4D" w:rsidRPr="0085748D" w:rsidRDefault="00A33A4D" w:rsidP="00103ECF">
            <w:pPr>
              <w:pStyle w:val="TableParagraph"/>
              <w:shd w:val="clear" w:color="auto" w:fill="FFFFFF" w:themeFill="background1"/>
              <w:ind w:right="70"/>
              <w:rPr>
                <w:rFonts w:ascii="Verdana" w:eastAsia="Microsoft Sans Serif" w:hAnsi="Verdana" w:cs="Microsoft Sans Serif"/>
                <w:sz w:val="16"/>
                <w:szCs w:val="16"/>
              </w:rPr>
            </w:pPr>
            <w:r w:rsidRPr="0085748D">
              <w:rPr>
                <w:rFonts w:ascii="Verdana" w:hAnsi="Verdana"/>
                <w:sz w:val="16"/>
                <w:szCs w:val="16"/>
              </w:rPr>
              <w:t>NO</w:t>
            </w:r>
            <w:r w:rsidRPr="0085748D">
              <w:rPr>
                <w:rFonts w:ascii="Verdana" w:hAnsi="Verdana"/>
                <w:spacing w:val="-16"/>
                <w:sz w:val="16"/>
                <w:szCs w:val="16"/>
              </w:rPr>
              <w:t xml:space="preserve"> </w:t>
            </w:r>
            <w:r w:rsidRPr="0085748D">
              <w:rPr>
                <w:rFonts w:ascii="Verdana" w:hAnsi="Verdana"/>
                <w:spacing w:val="-7"/>
                <w:sz w:val="16"/>
                <w:szCs w:val="16"/>
              </w:rPr>
              <w:t>VA</w:t>
            </w:r>
            <w:r w:rsidRPr="0085748D">
              <w:rPr>
                <w:rFonts w:ascii="Verdana" w:hAnsi="Verdana"/>
                <w:spacing w:val="-10"/>
                <w:sz w:val="16"/>
                <w:szCs w:val="16"/>
              </w:rPr>
              <w:t xml:space="preserve"> </w:t>
            </w:r>
            <w:r w:rsidRPr="0085748D">
              <w:rPr>
                <w:rFonts w:ascii="Verdana" w:hAnsi="Verdana"/>
                <w:sz w:val="16"/>
                <w:szCs w:val="16"/>
              </w:rPr>
              <w:t>EXP</w:t>
            </w:r>
          </w:p>
        </w:tc>
        <w:tc>
          <w:tcPr>
            <w:tcW w:w="1440" w:type="dxa"/>
            <w:tcBorders>
              <w:right w:val="nil"/>
            </w:tcBorders>
          </w:tcPr>
          <w:p w14:paraId="4835EC40" w14:textId="77777777" w:rsidR="00A33A4D" w:rsidRPr="0085748D" w:rsidRDefault="00A33A4D" w:rsidP="00103ECF">
            <w:pPr>
              <w:shd w:val="clear" w:color="auto" w:fill="FFFFFF" w:themeFill="background1"/>
              <w:rPr>
                <w:rFonts w:ascii="Verdana" w:hAnsi="Verdana"/>
                <w:sz w:val="16"/>
                <w:szCs w:val="16"/>
                <w:lang w:val="en-US"/>
              </w:rPr>
            </w:pPr>
          </w:p>
        </w:tc>
      </w:tr>
    </w:tbl>
    <w:p w14:paraId="5D6D301E" w14:textId="24C26E86" w:rsidR="00681DF8" w:rsidRPr="00886881" w:rsidRDefault="00681DF8" w:rsidP="00103ECF">
      <w:pPr>
        <w:shd w:val="clear" w:color="auto" w:fill="FFFFFF" w:themeFill="background1"/>
        <w:rPr>
          <w:rFonts w:ascii="Times New Roman" w:eastAsia="Times New Roman" w:hAnsi="Times New Roman" w:cs="Times New Roman"/>
          <w:sz w:val="6"/>
          <w:szCs w:val="6"/>
          <w:lang w:val="en-US"/>
        </w:rPr>
      </w:pPr>
    </w:p>
    <w:p w14:paraId="5216C68C" w14:textId="77777777" w:rsidR="00681DF8" w:rsidRPr="00886881" w:rsidRDefault="00681DF8" w:rsidP="00103ECF">
      <w:pPr>
        <w:shd w:val="clear" w:color="auto" w:fill="FFFFFF" w:themeFill="background1"/>
        <w:rPr>
          <w:rFonts w:ascii="Times New Roman" w:eastAsia="Times New Roman" w:hAnsi="Times New Roman" w:cs="Times New Roman"/>
          <w:sz w:val="6"/>
          <w:szCs w:val="6"/>
          <w:lang w:val="en-US"/>
        </w:rPr>
      </w:pPr>
      <w:r w:rsidRPr="00886881">
        <w:rPr>
          <w:rFonts w:ascii="Times New Roman" w:eastAsia="Times New Roman" w:hAnsi="Times New Roman" w:cs="Times New Roman"/>
          <w:sz w:val="6"/>
          <w:szCs w:val="6"/>
          <w:lang w:val="en-US"/>
        </w:rPr>
        <w:br w:type="page"/>
      </w: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1440"/>
        <w:gridCol w:w="2624"/>
        <w:gridCol w:w="1516"/>
        <w:gridCol w:w="1440"/>
        <w:gridCol w:w="1440"/>
      </w:tblGrid>
      <w:tr w:rsidR="00A33A4D" w:rsidRPr="0085748D" w14:paraId="33095A41" w14:textId="77777777" w:rsidTr="004501B1">
        <w:trPr>
          <w:trHeight w:hRule="exact" w:val="526"/>
        </w:trPr>
        <w:tc>
          <w:tcPr>
            <w:tcW w:w="1440" w:type="dxa"/>
            <w:tcBorders>
              <w:left w:val="nil"/>
            </w:tcBorders>
          </w:tcPr>
          <w:p w14:paraId="4F4B1284" w14:textId="77777777" w:rsidR="00A33A4D" w:rsidRPr="0085748D" w:rsidRDefault="00A33A4D" w:rsidP="00103ECF">
            <w:pPr>
              <w:pStyle w:val="TableParagraph"/>
              <w:shd w:val="clear" w:color="auto" w:fill="FFFFFF" w:themeFill="background1"/>
              <w:spacing w:before="4"/>
              <w:rPr>
                <w:rFonts w:ascii="Verdana" w:eastAsia="Times New Roman" w:hAnsi="Verdana" w:cs="Times New Roman"/>
                <w:b/>
                <w:bCs/>
                <w:sz w:val="16"/>
                <w:szCs w:val="16"/>
              </w:rPr>
            </w:pPr>
          </w:p>
          <w:p w14:paraId="0E123BC1" w14:textId="77777777" w:rsidR="00A33A4D" w:rsidRPr="0085748D" w:rsidRDefault="00A33A4D" w:rsidP="00103ECF">
            <w:pPr>
              <w:pStyle w:val="TableParagraph"/>
              <w:shd w:val="clear" w:color="auto" w:fill="FFFFFF" w:themeFill="background1"/>
              <w:ind w:left="250"/>
              <w:rPr>
                <w:rFonts w:ascii="Verdana" w:eastAsia="Microsoft Sans Serif" w:hAnsi="Verdana" w:cs="Microsoft Sans Serif"/>
                <w:b/>
                <w:bCs/>
                <w:sz w:val="16"/>
                <w:szCs w:val="16"/>
                <w:lang w:val="da-DK"/>
              </w:rPr>
            </w:pPr>
            <w:r w:rsidRPr="0085748D">
              <w:rPr>
                <w:rFonts w:ascii="Verdana" w:hAnsi="Verdana"/>
                <w:b/>
                <w:bCs/>
                <w:sz w:val="16"/>
                <w:szCs w:val="16"/>
                <w:lang w:val="da-DK"/>
              </w:rPr>
              <w:t>Element</w:t>
            </w:r>
          </w:p>
        </w:tc>
        <w:tc>
          <w:tcPr>
            <w:tcW w:w="1440" w:type="dxa"/>
          </w:tcPr>
          <w:p w14:paraId="6C8B20DE" w14:textId="77777777" w:rsidR="00A33A4D" w:rsidRPr="0085748D" w:rsidRDefault="00A33A4D" w:rsidP="00103ECF">
            <w:pPr>
              <w:pStyle w:val="TableParagraph"/>
              <w:shd w:val="clear" w:color="auto" w:fill="FFFFFF" w:themeFill="background1"/>
              <w:spacing w:before="73" w:line="253" w:lineRule="auto"/>
              <w:ind w:left="250" w:right="70"/>
              <w:rPr>
                <w:rFonts w:ascii="Verdana" w:hAnsi="Verdana"/>
                <w:b/>
                <w:bCs/>
                <w:w w:val="95"/>
                <w:sz w:val="16"/>
                <w:szCs w:val="16"/>
                <w:lang w:val="da-DK"/>
              </w:rPr>
            </w:pPr>
            <w:r w:rsidRPr="0085748D">
              <w:rPr>
                <w:rFonts w:ascii="Verdana" w:hAnsi="Verdana"/>
                <w:b/>
                <w:bCs/>
                <w:w w:val="95"/>
                <w:sz w:val="16"/>
                <w:szCs w:val="16"/>
                <w:lang w:val="da-DK"/>
              </w:rPr>
              <w:t>Detaljeret indhold</w:t>
            </w:r>
          </w:p>
        </w:tc>
        <w:tc>
          <w:tcPr>
            <w:tcW w:w="2624" w:type="dxa"/>
          </w:tcPr>
          <w:p w14:paraId="3078E8F9" w14:textId="77777777" w:rsidR="00A33A4D" w:rsidRPr="0085748D" w:rsidRDefault="00A33A4D" w:rsidP="00103ECF">
            <w:pPr>
              <w:pStyle w:val="TableParagraph"/>
              <w:shd w:val="clear" w:color="auto" w:fill="FFFFFF" w:themeFill="background1"/>
              <w:spacing w:before="8"/>
              <w:rPr>
                <w:rFonts w:ascii="Verdana" w:eastAsia="Times New Roman" w:hAnsi="Verdana" w:cs="Times New Roman"/>
                <w:b/>
                <w:bCs/>
                <w:sz w:val="16"/>
                <w:szCs w:val="16"/>
                <w:lang w:val="da-DK"/>
              </w:rPr>
            </w:pPr>
          </w:p>
          <w:p w14:paraId="298E69E8" w14:textId="77777777" w:rsidR="00A33A4D" w:rsidRPr="0085748D" w:rsidRDefault="00A33A4D" w:rsidP="00103ECF">
            <w:pPr>
              <w:pStyle w:val="TableParagraph"/>
              <w:shd w:val="clear" w:color="auto" w:fill="FFFFFF" w:themeFill="background1"/>
              <w:ind w:left="430"/>
              <w:rPr>
                <w:rFonts w:ascii="Verdana" w:eastAsia="Microsoft Sans Serif" w:hAnsi="Verdana" w:cs="Microsoft Sans Serif"/>
                <w:b/>
                <w:bCs/>
                <w:sz w:val="16"/>
                <w:szCs w:val="16"/>
                <w:lang w:val="da-DK"/>
              </w:rPr>
            </w:pPr>
            <w:r w:rsidRPr="0085748D">
              <w:rPr>
                <w:rFonts w:ascii="Verdana" w:hAnsi="Verdana"/>
                <w:b/>
                <w:bCs/>
                <w:spacing w:val="-3"/>
                <w:sz w:val="16"/>
                <w:szCs w:val="16"/>
                <w:lang w:val="da-DK"/>
              </w:rPr>
              <w:t>SIGMET</w:t>
            </w:r>
            <w:r w:rsidRPr="0085748D">
              <w:rPr>
                <w:rFonts w:ascii="Verdana" w:hAnsi="Verdana"/>
                <w:b/>
                <w:bCs/>
                <w:spacing w:val="-2"/>
                <w:sz w:val="16"/>
                <w:szCs w:val="16"/>
                <w:lang w:val="da-DK"/>
              </w:rPr>
              <w:t>-model</w:t>
            </w:r>
          </w:p>
        </w:tc>
        <w:tc>
          <w:tcPr>
            <w:tcW w:w="1516" w:type="dxa"/>
          </w:tcPr>
          <w:p w14:paraId="24F412CB" w14:textId="77777777" w:rsidR="00A33A4D" w:rsidRPr="0085748D" w:rsidRDefault="00A33A4D" w:rsidP="00103ECF">
            <w:pPr>
              <w:pStyle w:val="TableParagraph"/>
              <w:shd w:val="clear" w:color="auto" w:fill="FFFFFF" w:themeFill="background1"/>
              <w:spacing w:before="73" w:line="253" w:lineRule="auto"/>
              <w:ind w:left="250" w:right="70"/>
              <w:rPr>
                <w:rFonts w:ascii="Verdana" w:hAnsi="Verdana"/>
                <w:b/>
                <w:bCs/>
                <w:w w:val="95"/>
                <w:sz w:val="16"/>
                <w:szCs w:val="16"/>
                <w:lang w:val="da-DK"/>
              </w:rPr>
            </w:pPr>
            <w:r w:rsidRPr="0085748D">
              <w:rPr>
                <w:rFonts w:ascii="Verdana" w:hAnsi="Verdana"/>
                <w:b/>
                <w:bCs/>
                <w:w w:val="95"/>
                <w:sz w:val="16"/>
                <w:szCs w:val="16"/>
                <w:lang w:val="da-DK"/>
              </w:rPr>
              <w:t>AIRMET-model</w:t>
            </w:r>
          </w:p>
        </w:tc>
        <w:tc>
          <w:tcPr>
            <w:tcW w:w="1440" w:type="dxa"/>
          </w:tcPr>
          <w:p w14:paraId="4281C060" w14:textId="77777777" w:rsidR="00A33A4D" w:rsidRPr="0085748D" w:rsidRDefault="00A33A4D" w:rsidP="00103ECF">
            <w:pPr>
              <w:pStyle w:val="TableParagraph"/>
              <w:shd w:val="clear" w:color="auto" w:fill="FFFFFF" w:themeFill="background1"/>
              <w:spacing w:before="73"/>
              <w:ind w:left="70"/>
              <w:jc w:val="center"/>
              <w:rPr>
                <w:rFonts w:ascii="Verdana" w:eastAsia="Microsoft Sans Serif" w:hAnsi="Verdana" w:cs="Microsoft Sans Serif"/>
                <w:b/>
                <w:bCs/>
                <w:sz w:val="16"/>
                <w:szCs w:val="16"/>
                <w:lang w:val="da-DK"/>
              </w:rPr>
            </w:pPr>
            <w:r w:rsidRPr="0085748D">
              <w:rPr>
                <w:rFonts w:ascii="Verdana" w:hAnsi="Verdana"/>
                <w:b/>
                <w:bCs/>
                <w:spacing w:val="-4"/>
                <w:sz w:val="16"/>
                <w:szCs w:val="16"/>
                <w:lang w:val="da-DK"/>
              </w:rPr>
              <w:t>SIGMET</w:t>
            </w:r>
            <w:r w:rsidRPr="0085748D">
              <w:rPr>
                <w:rFonts w:ascii="Verdana" w:hAnsi="Verdana"/>
                <w:b/>
                <w:bCs/>
                <w:spacing w:val="-3"/>
                <w:sz w:val="16"/>
                <w:szCs w:val="16"/>
                <w:lang w:val="da-DK"/>
              </w:rPr>
              <w:t>-</w:t>
            </w:r>
          </w:p>
          <w:p w14:paraId="06BDF96C" w14:textId="77777777" w:rsidR="00A33A4D" w:rsidRPr="0085748D" w:rsidRDefault="00A33A4D" w:rsidP="00103ECF">
            <w:pPr>
              <w:pStyle w:val="TableParagraph"/>
              <w:shd w:val="clear" w:color="auto" w:fill="FFFFFF" w:themeFill="background1"/>
              <w:spacing w:before="10"/>
              <w:ind w:left="70"/>
              <w:jc w:val="center"/>
              <w:rPr>
                <w:rFonts w:ascii="Verdana" w:eastAsia="Microsoft Sans Serif" w:hAnsi="Verdana" w:cs="Microsoft Sans Serif"/>
                <w:b/>
                <w:bCs/>
                <w:sz w:val="16"/>
                <w:szCs w:val="16"/>
                <w:lang w:val="da-DK"/>
              </w:rPr>
            </w:pPr>
            <w:r w:rsidRPr="0085748D">
              <w:rPr>
                <w:rFonts w:ascii="Verdana" w:hAnsi="Verdana"/>
                <w:b/>
                <w:bCs/>
                <w:sz w:val="16"/>
                <w:szCs w:val="16"/>
                <w:lang w:val="da-DK"/>
              </w:rPr>
              <w:t>eksempler</w:t>
            </w:r>
          </w:p>
        </w:tc>
        <w:tc>
          <w:tcPr>
            <w:tcW w:w="1440" w:type="dxa"/>
            <w:tcBorders>
              <w:right w:val="nil"/>
            </w:tcBorders>
          </w:tcPr>
          <w:p w14:paraId="41164FD8" w14:textId="77777777" w:rsidR="00A33A4D" w:rsidRPr="0085748D" w:rsidRDefault="00A33A4D" w:rsidP="00103ECF">
            <w:pPr>
              <w:pStyle w:val="TableParagraph"/>
              <w:shd w:val="clear" w:color="auto" w:fill="FFFFFF" w:themeFill="background1"/>
              <w:spacing w:before="73"/>
              <w:ind w:left="250"/>
              <w:jc w:val="center"/>
              <w:rPr>
                <w:rFonts w:ascii="Verdana" w:eastAsia="Microsoft Sans Serif" w:hAnsi="Verdana" w:cs="Microsoft Sans Serif"/>
                <w:b/>
                <w:bCs/>
                <w:sz w:val="16"/>
                <w:szCs w:val="16"/>
                <w:lang w:val="da-DK"/>
              </w:rPr>
            </w:pPr>
            <w:r w:rsidRPr="0085748D">
              <w:rPr>
                <w:rFonts w:ascii="Verdana" w:hAnsi="Verdana"/>
                <w:b/>
                <w:bCs/>
                <w:spacing w:val="-4"/>
                <w:sz w:val="16"/>
                <w:szCs w:val="16"/>
                <w:lang w:val="da-DK"/>
              </w:rPr>
              <w:t>AIRMET</w:t>
            </w:r>
            <w:r w:rsidRPr="0085748D">
              <w:rPr>
                <w:rFonts w:ascii="Verdana" w:hAnsi="Verdana"/>
                <w:b/>
                <w:bCs/>
                <w:spacing w:val="-3"/>
                <w:sz w:val="16"/>
                <w:szCs w:val="16"/>
                <w:lang w:val="da-DK"/>
              </w:rPr>
              <w:t>-</w:t>
            </w:r>
          </w:p>
          <w:p w14:paraId="1001E05F" w14:textId="77777777" w:rsidR="00A33A4D" w:rsidRPr="0085748D" w:rsidRDefault="00A33A4D" w:rsidP="00103ECF">
            <w:pPr>
              <w:pStyle w:val="TableParagraph"/>
              <w:shd w:val="clear" w:color="auto" w:fill="FFFFFF" w:themeFill="background1"/>
              <w:spacing w:before="10"/>
              <w:ind w:left="250"/>
              <w:jc w:val="center"/>
              <w:rPr>
                <w:rFonts w:ascii="Verdana" w:eastAsia="Microsoft Sans Serif" w:hAnsi="Verdana" w:cs="Microsoft Sans Serif"/>
                <w:b/>
                <w:bCs/>
                <w:sz w:val="16"/>
                <w:szCs w:val="16"/>
                <w:lang w:val="da-DK"/>
              </w:rPr>
            </w:pPr>
            <w:r w:rsidRPr="0085748D">
              <w:rPr>
                <w:rFonts w:ascii="Verdana" w:hAnsi="Verdana"/>
                <w:b/>
                <w:bCs/>
                <w:sz w:val="16"/>
                <w:szCs w:val="16"/>
                <w:lang w:val="da-DK"/>
              </w:rPr>
              <w:t>eksempler</w:t>
            </w:r>
          </w:p>
        </w:tc>
      </w:tr>
      <w:tr w:rsidR="00A33A4D" w:rsidRPr="0085748D" w14:paraId="3B9FAE0F" w14:textId="77777777" w:rsidTr="0085748D">
        <w:trPr>
          <w:trHeight w:hRule="exact" w:val="4702"/>
        </w:trPr>
        <w:tc>
          <w:tcPr>
            <w:tcW w:w="1440" w:type="dxa"/>
            <w:tcBorders>
              <w:left w:val="nil"/>
            </w:tcBorders>
          </w:tcPr>
          <w:p w14:paraId="08D83CDE" w14:textId="77777777" w:rsidR="00A33A4D" w:rsidRPr="0085748D" w:rsidRDefault="00A33A4D" w:rsidP="00103ECF">
            <w:pPr>
              <w:shd w:val="clear" w:color="auto" w:fill="FFFFFF" w:themeFill="background1"/>
              <w:rPr>
                <w:rFonts w:ascii="Verdana" w:hAnsi="Verdana"/>
                <w:sz w:val="16"/>
                <w:szCs w:val="16"/>
              </w:rPr>
            </w:pPr>
          </w:p>
        </w:tc>
        <w:tc>
          <w:tcPr>
            <w:tcW w:w="1440" w:type="dxa"/>
          </w:tcPr>
          <w:p w14:paraId="6AA3CE89" w14:textId="77777777" w:rsidR="00A33A4D" w:rsidRPr="0085748D" w:rsidRDefault="00A33A4D" w:rsidP="00103ECF">
            <w:pPr>
              <w:shd w:val="clear" w:color="auto" w:fill="FFFFFF" w:themeFill="background1"/>
              <w:rPr>
                <w:rFonts w:ascii="Verdana" w:hAnsi="Verdana"/>
                <w:sz w:val="16"/>
                <w:szCs w:val="16"/>
              </w:rPr>
            </w:pPr>
          </w:p>
        </w:tc>
        <w:tc>
          <w:tcPr>
            <w:tcW w:w="2624" w:type="dxa"/>
          </w:tcPr>
          <w:p w14:paraId="29375F52" w14:textId="77777777" w:rsidR="00A33A4D" w:rsidRPr="0085748D" w:rsidRDefault="00A33A4D" w:rsidP="00103ECF">
            <w:pPr>
              <w:pStyle w:val="TableParagraph"/>
              <w:shd w:val="clear" w:color="auto" w:fill="FFFFFF" w:themeFill="background1"/>
              <w:ind w:right="180"/>
              <w:rPr>
                <w:rFonts w:ascii="Verdana" w:eastAsia="Times New Roman" w:hAnsi="Verdana" w:cs="Times New Roman"/>
                <w:sz w:val="16"/>
                <w:szCs w:val="16"/>
                <w:lang w:val="da-DK"/>
              </w:rPr>
            </w:pPr>
          </w:p>
          <w:p w14:paraId="4C50A8CD" w14:textId="77777777" w:rsidR="00A33A4D" w:rsidRPr="0085748D" w:rsidRDefault="00A33A4D" w:rsidP="00103ECF">
            <w:pPr>
              <w:pStyle w:val="TableParagraph"/>
              <w:shd w:val="clear" w:color="auto" w:fill="FFFFFF" w:themeFill="background1"/>
              <w:spacing w:before="1"/>
              <w:ind w:right="180"/>
              <w:rPr>
                <w:rFonts w:ascii="Verdana" w:eastAsia="Times New Roman" w:hAnsi="Verdana" w:cs="Times New Roman"/>
                <w:sz w:val="16"/>
                <w:szCs w:val="16"/>
                <w:lang w:val="da-DK"/>
              </w:rPr>
            </w:pPr>
          </w:p>
          <w:p w14:paraId="4D689C69" w14:textId="77777777" w:rsidR="00A33A4D" w:rsidRPr="0085748D" w:rsidRDefault="00A33A4D" w:rsidP="00103ECF">
            <w:pPr>
              <w:pStyle w:val="TableParagraph"/>
              <w:shd w:val="clear" w:color="auto" w:fill="FFFFFF" w:themeFill="background1"/>
              <w:spacing w:line="282" w:lineRule="auto"/>
              <w:ind w:right="180"/>
              <w:rPr>
                <w:rFonts w:ascii="Verdana" w:eastAsia="Microsoft Sans Serif" w:hAnsi="Verdana" w:cs="Microsoft Sans Serif"/>
                <w:sz w:val="16"/>
                <w:szCs w:val="16"/>
                <w:lang w:val="da-DK"/>
              </w:rPr>
            </w:pP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31"/>
                <w:w w:val="105"/>
                <w:sz w:val="16"/>
                <w:szCs w:val="16"/>
                <w:lang w:val="da-DK"/>
              </w:rPr>
              <w:t xml:space="preserve"> </w:t>
            </w:r>
            <w:r w:rsidRPr="0085748D">
              <w:rPr>
                <w:rFonts w:ascii="Verdana" w:eastAsia="Microsoft Sans Serif" w:hAnsi="Verdana" w:cs="Microsoft Sans Serif"/>
                <w:w w:val="140"/>
                <w:sz w:val="16"/>
                <w:szCs w:val="16"/>
                <w:lang w:val="da-DK"/>
              </w:rPr>
              <w:t>—</w:t>
            </w:r>
            <w:r w:rsidRPr="0085748D">
              <w:rPr>
                <w:rFonts w:ascii="Verdana" w:eastAsia="Microsoft Sans Serif" w:hAnsi="Verdana" w:cs="Microsoft Sans Serif"/>
                <w:spacing w:val="-46"/>
                <w:w w:val="140"/>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31"/>
                <w:w w:val="105"/>
                <w:sz w:val="16"/>
                <w:szCs w:val="16"/>
                <w:lang w:val="da-DK"/>
              </w:rPr>
              <w:t xml:space="preserve"> </w:t>
            </w:r>
            <w:r w:rsidRPr="0085748D">
              <w:rPr>
                <w:rFonts w:ascii="Verdana" w:eastAsia="Microsoft Sans Serif" w:hAnsi="Verdana" w:cs="Microsoft Sans Serif"/>
                <w:w w:val="105"/>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105"/>
                <w:sz w:val="16"/>
                <w:szCs w:val="16"/>
                <w:lang w:val="da-DK"/>
              </w:rPr>
              <w:t>Ennn[nn]</w:t>
            </w:r>
            <w:r w:rsidRPr="0085748D">
              <w:rPr>
                <w:rFonts w:ascii="Verdana" w:eastAsia="Microsoft Sans Serif" w:hAnsi="Verdana" w:cs="Microsoft Sans Serif"/>
                <w:spacing w:val="-32"/>
                <w:w w:val="105"/>
                <w:sz w:val="16"/>
                <w:szCs w:val="16"/>
                <w:lang w:val="da-DK"/>
              </w:rPr>
              <w:t xml:space="preserve"> </w:t>
            </w:r>
            <w:r w:rsidRPr="0085748D">
              <w:rPr>
                <w:rFonts w:ascii="Verdana" w:eastAsia="Microsoft Sans Serif" w:hAnsi="Verdana" w:cs="Microsoft Sans Serif"/>
                <w:w w:val="105"/>
                <w:sz w:val="16"/>
                <w:szCs w:val="16"/>
                <w:lang w:val="da-DK"/>
              </w:rPr>
              <w:t>[–</w:t>
            </w:r>
            <w:r w:rsidRPr="0085748D">
              <w:rPr>
                <w:rFonts w:ascii="Verdana" w:eastAsia="Microsoft Sans Serif" w:hAnsi="Verdana" w:cs="Microsoft Sans Serif"/>
                <w:spacing w:val="-31"/>
                <w:w w:val="105"/>
                <w:sz w:val="16"/>
                <w:szCs w:val="16"/>
                <w:lang w:val="da-DK"/>
              </w:rPr>
              <w:t xml:space="preserve"> </w:t>
            </w:r>
            <w:r w:rsidRPr="0085748D">
              <w:rPr>
                <w:rFonts w:ascii="Verdana" w:eastAsia="Microsoft Sans Serif" w:hAnsi="Verdana" w:cs="Microsoft Sans Serif"/>
                <w:w w:val="105"/>
                <w:sz w:val="16"/>
                <w:szCs w:val="16"/>
                <w:lang w:val="da-DK"/>
              </w:rPr>
              <w:t>Nnn[nn]</w:t>
            </w:r>
            <w:r w:rsidRPr="0085748D">
              <w:rPr>
                <w:rFonts w:ascii="Verdana" w:eastAsia="Microsoft Sans Serif" w:hAnsi="Verdana" w:cs="Microsoft Sans Serif"/>
                <w:spacing w:val="-31"/>
                <w:w w:val="105"/>
                <w:sz w:val="16"/>
                <w:szCs w:val="16"/>
                <w:lang w:val="da-DK"/>
              </w:rPr>
              <w:t xml:space="preserve"> </w:t>
            </w:r>
            <w:r w:rsidRPr="0085748D">
              <w:rPr>
                <w:rFonts w:ascii="Verdana" w:eastAsia="Microsoft Sans Serif" w:hAnsi="Verdana" w:cs="Microsoft Sans Serif"/>
                <w:w w:val="105"/>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Ennn[nn]][– Nnn[nn] 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sz w:val="16"/>
                <w:szCs w:val="16"/>
                <w:lang w:val="da-DK"/>
              </w:rPr>
              <w:t>Snn[nn]</w:t>
            </w:r>
            <w:r w:rsidRPr="0085748D">
              <w:rPr>
                <w:rFonts w:ascii="Verdana" w:eastAsia="Microsoft Sans Serif" w:hAnsi="Verdana" w:cs="Microsoft Sans Serif"/>
                <w:spacing w:val="-15"/>
                <w:sz w:val="16"/>
                <w:szCs w:val="16"/>
                <w:lang w:val="da-DK"/>
              </w:rPr>
              <w:t xml:space="preserve"> </w:t>
            </w:r>
            <w:r w:rsidRPr="0085748D">
              <w:rPr>
                <w:rFonts w:ascii="Verdana" w:eastAsia="Microsoft Sans Serif" w:hAnsi="Verdana" w:cs="Microsoft Sans Serif"/>
                <w:sz w:val="16"/>
                <w:szCs w:val="16"/>
                <w:lang w:val="da-DK"/>
              </w:rPr>
              <w:t>Wnnn[nn]</w:t>
            </w:r>
            <w:r w:rsidRPr="0085748D">
              <w:rPr>
                <w:rFonts w:ascii="Verdana" w:eastAsia="Microsoft Sans Serif" w:hAnsi="Verdana" w:cs="Microsoft Sans Serif"/>
                <w:spacing w:val="-14"/>
                <w:sz w:val="16"/>
                <w:szCs w:val="16"/>
                <w:lang w:val="da-DK"/>
              </w:rPr>
              <w:t xml:space="preserve"> </w:t>
            </w:r>
            <w:r w:rsidRPr="0085748D">
              <w:rPr>
                <w:rFonts w:ascii="Verdana" w:eastAsia="Microsoft Sans Serif" w:hAnsi="Verdana" w:cs="Microsoft Sans Serif"/>
                <w:sz w:val="16"/>
                <w:szCs w:val="16"/>
                <w:lang w:val="da-DK"/>
              </w:rPr>
              <w:t>eller</w:t>
            </w:r>
            <w:r w:rsidRPr="0085748D">
              <w:rPr>
                <w:rFonts w:ascii="Verdana" w:eastAsia="Microsoft Sans Serif" w:hAnsi="Verdana" w:cs="Microsoft Sans Serif"/>
                <w:w w:val="98"/>
                <w:sz w:val="16"/>
                <w:szCs w:val="16"/>
                <w:lang w:val="da-DK"/>
              </w:rPr>
              <w:t xml:space="preserve"> </w:t>
            </w:r>
            <w:r w:rsidRPr="0085748D">
              <w:rPr>
                <w:rFonts w:ascii="Verdana" w:eastAsia="Microsoft Sans Serif" w:hAnsi="Verdana" w:cs="Microsoft Sans Serif"/>
                <w:w w:val="105"/>
                <w:sz w:val="16"/>
                <w:szCs w:val="16"/>
                <w:lang w:val="da-DK"/>
              </w:rPr>
              <w:t>Ennn[nn]]</w:t>
            </w:r>
          </w:p>
          <w:p w14:paraId="41453D1D" w14:textId="77777777" w:rsidR="00A33A4D" w:rsidRPr="0085748D" w:rsidRDefault="00A33A4D" w:rsidP="00103ECF">
            <w:pPr>
              <w:pStyle w:val="TableParagraph"/>
              <w:shd w:val="clear" w:color="auto" w:fill="FFFFFF" w:themeFill="background1"/>
              <w:ind w:right="180"/>
              <w:rPr>
                <w:rFonts w:ascii="Verdana" w:eastAsia="Microsoft Sans Serif" w:hAnsi="Verdana" w:cs="Microsoft Sans Serif"/>
                <w:sz w:val="16"/>
                <w:szCs w:val="16"/>
                <w:lang w:val="da-DK"/>
              </w:rPr>
            </w:pPr>
            <w:r w:rsidRPr="0085748D">
              <w:rPr>
                <w:rFonts w:ascii="Verdana" w:hAnsi="Verdana"/>
                <w:sz w:val="16"/>
                <w:szCs w:val="16"/>
                <w:lang w:val="da-DK"/>
              </w:rPr>
              <w:t>eller</w:t>
            </w:r>
          </w:p>
          <w:p w14:paraId="18465AA1" w14:textId="77777777" w:rsidR="00A33A4D" w:rsidRPr="0085748D" w:rsidRDefault="00A33A4D" w:rsidP="00103ECF">
            <w:pPr>
              <w:pStyle w:val="TableParagraph"/>
              <w:shd w:val="clear" w:color="auto" w:fill="FFFFFF" w:themeFill="background1"/>
              <w:spacing w:before="32"/>
              <w:ind w:right="180"/>
              <w:rPr>
                <w:rFonts w:ascii="Verdana" w:eastAsia="Microsoft Sans Serif" w:hAnsi="Verdana" w:cs="Microsoft Sans Serif"/>
                <w:sz w:val="16"/>
                <w:szCs w:val="16"/>
                <w:lang w:val="da-DK"/>
              </w:rPr>
            </w:pPr>
            <w:r w:rsidRPr="0085748D">
              <w:rPr>
                <w:rFonts w:ascii="Verdana" w:hAnsi="Verdana"/>
                <w:w w:val="95"/>
                <w:sz w:val="16"/>
                <w:szCs w:val="16"/>
                <w:lang w:val="da-DK"/>
              </w:rPr>
              <w:t>ENTIRE</w:t>
            </w:r>
            <w:r w:rsidRPr="0085748D">
              <w:rPr>
                <w:rFonts w:ascii="Verdana" w:hAnsi="Verdana"/>
                <w:spacing w:val="28"/>
                <w:w w:val="95"/>
                <w:sz w:val="16"/>
                <w:szCs w:val="16"/>
                <w:lang w:val="da-DK"/>
              </w:rPr>
              <w:t xml:space="preserve"> </w:t>
            </w:r>
            <w:r w:rsidRPr="0085748D">
              <w:rPr>
                <w:rFonts w:ascii="Verdana" w:hAnsi="Verdana"/>
                <w:w w:val="95"/>
                <w:sz w:val="16"/>
                <w:szCs w:val="16"/>
                <w:lang w:val="da-DK"/>
              </w:rPr>
              <w:t>FIR[/UIR]</w:t>
            </w:r>
          </w:p>
          <w:p w14:paraId="5E0F84D7" w14:textId="77777777" w:rsidR="00A33A4D" w:rsidRPr="0085748D" w:rsidRDefault="00A33A4D" w:rsidP="00103ECF">
            <w:pPr>
              <w:pStyle w:val="TableParagraph"/>
              <w:shd w:val="clear" w:color="auto" w:fill="FFFFFF" w:themeFill="background1"/>
              <w:spacing w:before="32"/>
              <w:ind w:right="180"/>
              <w:rPr>
                <w:rFonts w:ascii="Verdana" w:eastAsia="Microsoft Sans Serif" w:hAnsi="Verdana" w:cs="Microsoft Sans Serif"/>
                <w:sz w:val="16"/>
                <w:szCs w:val="16"/>
                <w:lang w:val="da-DK"/>
              </w:rPr>
            </w:pPr>
            <w:r w:rsidRPr="0085748D">
              <w:rPr>
                <w:rFonts w:ascii="Verdana" w:hAnsi="Verdana"/>
                <w:sz w:val="16"/>
                <w:szCs w:val="16"/>
                <w:lang w:val="da-DK"/>
              </w:rPr>
              <w:t>eller</w:t>
            </w:r>
          </w:p>
          <w:p w14:paraId="14680858" w14:textId="77777777" w:rsidR="00A33A4D" w:rsidRPr="0085748D" w:rsidRDefault="00A33A4D" w:rsidP="00103ECF">
            <w:pPr>
              <w:pStyle w:val="TableParagraph"/>
              <w:shd w:val="clear" w:color="auto" w:fill="FFFFFF" w:themeFill="background1"/>
              <w:spacing w:before="32"/>
              <w:ind w:right="180"/>
              <w:rPr>
                <w:rFonts w:ascii="Verdana" w:eastAsia="Microsoft Sans Serif" w:hAnsi="Verdana" w:cs="Microsoft Sans Serif"/>
                <w:sz w:val="16"/>
                <w:szCs w:val="16"/>
                <w:lang w:val="da-DK"/>
              </w:rPr>
            </w:pPr>
            <w:r w:rsidRPr="0085748D">
              <w:rPr>
                <w:rFonts w:ascii="Verdana" w:hAnsi="Verdana"/>
                <w:sz w:val="16"/>
                <w:szCs w:val="16"/>
                <w:lang w:val="da-DK"/>
              </w:rPr>
              <w:t>ENTIRE</w:t>
            </w:r>
            <w:r w:rsidRPr="0085748D">
              <w:rPr>
                <w:rFonts w:ascii="Verdana" w:hAnsi="Verdana"/>
                <w:spacing w:val="-17"/>
                <w:sz w:val="16"/>
                <w:szCs w:val="16"/>
                <w:lang w:val="da-DK"/>
              </w:rPr>
              <w:t xml:space="preserve"> </w:t>
            </w:r>
            <w:r w:rsidRPr="0085748D">
              <w:rPr>
                <w:rFonts w:ascii="Verdana" w:hAnsi="Verdana"/>
                <w:spacing w:val="-7"/>
                <w:sz w:val="16"/>
                <w:szCs w:val="16"/>
                <w:lang w:val="da-DK"/>
              </w:rPr>
              <w:t>CTA</w:t>
            </w:r>
          </w:p>
          <w:p w14:paraId="7614E272" w14:textId="77777777" w:rsidR="00A33A4D" w:rsidRPr="0085748D" w:rsidRDefault="00A33A4D" w:rsidP="00103ECF">
            <w:pPr>
              <w:pStyle w:val="TableParagraph"/>
              <w:shd w:val="clear" w:color="auto" w:fill="FFFFFF" w:themeFill="background1"/>
              <w:spacing w:before="32"/>
              <w:ind w:right="180"/>
              <w:rPr>
                <w:rFonts w:ascii="Verdana" w:eastAsia="Microsoft Sans Serif" w:hAnsi="Verdana" w:cs="Microsoft Sans Serif"/>
                <w:sz w:val="16"/>
                <w:szCs w:val="16"/>
                <w:lang w:val="da-DK"/>
              </w:rPr>
            </w:pPr>
            <w:r w:rsidRPr="0085748D">
              <w:rPr>
                <w:rFonts w:ascii="Verdana" w:hAnsi="Verdana"/>
                <w:sz w:val="16"/>
                <w:szCs w:val="16"/>
                <w:lang w:val="da-DK"/>
              </w:rPr>
              <w:t>eller</w:t>
            </w:r>
          </w:p>
          <w:p w14:paraId="1A401E63" w14:textId="77777777" w:rsidR="00A33A4D" w:rsidRPr="0085748D" w:rsidRDefault="00A33A4D" w:rsidP="00103ECF">
            <w:pPr>
              <w:pStyle w:val="TableParagraph"/>
              <w:shd w:val="clear" w:color="auto" w:fill="FFFFFF" w:themeFill="background1"/>
              <w:spacing w:before="32" w:line="282" w:lineRule="auto"/>
              <w:ind w:right="180"/>
              <w:rPr>
                <w:rFonts w:ascii="Verdana" w:eastAsia="Microsoft Sans Serif" w:hAnsi="Verdana" w:cs="Microsoft Sans Serif"/>
                <w:sz w:val="16"/>
                <w:szCs w:val="16"/>
                <w:lang w:val="da-DK"/>
              </w:rPr>
            </w:pPr>
            <w:r w:rsidRPr="0085748D">
              <w:rPr>
                <w:rFonts w:ascii="Verdana" w:hAnsi="Verdana"/>
                <w:spacing w:val="-4"/>
                <w:sz w:val="16"/>
                <w:szCs w:val="16"/>
                <w:lang w:val="da-DK"/>
              </w:rPr>
              <w:t>T</w:t>
            </w:r>
            <w:r w:rsidRPr="0085748D">
              <w:rPr>
                <w:rFonts w:ascii="Verdana" w:hAnsi="Verdana"/>
                <w:spacing w:val="-3"/>
                <w:sz w:val="16"/>
                <w:szCs w:val="16"/>
                <w:lang w:val="da-DK"/>
              </w:rPr>
              <w:t>C</w:t>
            </w:r>
            <w:r w:rsidRPr="0085748D">
              <w:rPr>
                <w:rFonts w:ascii="Verdana" w:hAnsi="Verdana"/>
                <w:spacing w:val="-14"/>
                <w:sz w:val="16"/>
                <w:szCs w:val="16"/>
                <w:lang w:val="da-DK"/>
              </w:rPr>
              <w:t xml:space="preserve"> </w:t>
            </w:r>
            <w:r w:rsidRPr="0085748D">
              <w:rPr>
                <w:rFonts w:ascii="Verdana" w:hAnsi="Verdana"/>
                <w:sz w:val="16"/>
                <w:szCs w:val="16"/>
                <w:lang w:val="da-DK"/>
              </w:rPr>
              <w:t>CENTRE</w:t>
            </w:r>
            <w:r w:rsidRPr="0085748D">
              <w:rPr>
                <w:rFonts w:ascii="Verdana" w:hAnsi="Verdana"/>
                <w:spacing w:val="-12"/>
                <w:sz w:val="16"/>
                <w:szCs w:val="16"/>
                <w:lang w:val="da-DK"/>
              </w:rPr>
              <w:t xml:space="preserve"> </w:t>
            </w:r>
            <w:r w:rsidRPr="0085748D">
              <w:rPr>
                <w:rFonts w:ascii="Verdana" w:hAnsi="Verdana"/>
                <w:sz w:val="16"/>
                <w:szCs w:val="16"/>
                <w:lang w:val="da-DK"/>
              </w:rPr>
              <w:t>PSN</w:t>
            </w:r>
            <w:r w:rsidRPr="0085748D">
              <w:rPr>
                <w:rFonts w:ascii="Verdana" w:hAnsi="Verdana"/>
                <w:spacing w:val="-13"/>
                <w:sz w:val="16"/>
                <w:szCs w:val="16"/>
                <w:lang w:val="da-DK"/>
              </w:rPr>
              <w:t xml:space="preserve"> </w:t>
            </w:r>
            <w:r w:rsidRPr="0085748D">
              <w:rPr>
                <w:rFonts w:ascii="Verdana" w:hAnsi="Verdana"/>
                <w:sz w:val="16"/>
                <w:szCs w:val="16"/>
                <w:lang w:val="da-DK"/>
              </w:rPr>
              <w:t>Nnn[nn]</w:t>
            </w:r>
            <w:r w:rsidRPr="0085748D">
              <w:rPr>
                <w:rFonts w:ascii="Verdana" w:hAnsi="Verdana"/>
                <w:spacing w:val="-14"/>
                <w:sz w:val="16"/>
                <w:szCs w:val="16"/>
                <w:lang w:val="da-DK"/>
              </w:rPr>
              <w:t xml:space="preserve"> </w:t>
            </w:r>
            <w:r w:rsidRPr="0085748D">
              <w:rPr>
                <w:rFonts w:ascii="Verdana" w:hAnsi="Verdana"/>
                <w:sz w:val="16"/>
                <w:szCs w:val="16"/>
                <w:lang w:val="da-DK"/>
              </w:rPr>
              <w:t>eller</w:t>
            </w:r>
            <w:r w:rsidRPr="0085748D">
              <w:rPr>
                <w:rFonts w:ascii="Verdana" w:hAnsi="Verdana"/>
                <w:spacing w:val="21"/>
                <w:w w:val="98"/>
                <w:sz w:val="16"/>
                <w:szCs w:val="16"/>
                <w:lang w:val="da-DK"/>
              </w:rPr>
              <w:t xml:space="preserve"> </w:t>
            </w:r>
            <w:r w:rsidRPr="0085748D">
              <w:rPr>
                <w:rFonts w:ascii="Verdana" w:hAnsi="Verdana"/>
                <w:sz w:val="16"/>
                <w:szCs w:val="16"/>
                <w:lang w:val="da-DK"/>
              </w:rPr>
              <w:t>Snn[nn]</w:t>
            </w:r>
            <w:r w:rsidRPr="0085748D">
              <w:rPr>
                <w:rFonts w:ascii="Verdana" w:hAnsi="Verdana"/>
                <w:spacing w:val="-15"/>
                <w:sz w:val="16"/>
                <w:szCs w:val="16"/>
                <w:lang w:val="da-DK"/>
              </w:rPr>
              <w:t xml:space="preserve"> </w:t>
            </w:r>
            <w:r w:rsidRPr="0085748D">
              <w:rPr>
                <w:rFonts w:ascii="Verdana" w:hAnsi="Verdana"/>
                <w:sz w:val="16"/>
                <w:szCs w:val="16"/>
                <w:lang w:val="da-DK"/>
              </w:rPr>
              <w:t>Wnnn[nn]</w:t>
            </w:r>
            <w:r w:rsidRPr="0085748D">
              <w:rPr>
                <w:rFonts w:ascii="Verdana" w:hAnsi="Verdana"/>
                <w:spacing w:val="-14"/>
                <w:sz w:val="16"/>
                <w:szCs w:val="16"/>
                <w:lang w:val="da-DK"/>
              </w:rPr>
              <w:t xml:space="preserve"> </w:t>
            </w:r>
            <w:r w:rsidRPr="0085748D">
              <w:rPr>
                <w:rFonts w:ascii="Verdana" w:hAnsi="Verdana"/>
                <w:sz w:val="16"/>
                <w:szCs w:val="16"/>
                <w:lang w:val="da-DK"/>
              </w:rPr>
              <w:t>eller</w:t>
            </w:r>
            <w:r w:rsidRPr="0085748D">
              <w:rPr>
                <w:rFonts w:ascii="Verdana" w:hAnsi="Verdana"/>
                <w:w w:val="98"/>
                <w:sz w:val="16"/>
                <w:szCs w:val="16"/>
                <w:lang w:val="da-DK"/>
              </w:rPr>
              <w:t xml:space="preserve"> </w:t>
            </w:r>
            <w:r w:rsidRPr="0085748D">
              <w:rPr>
                <w:rFonts w:ascii="Verdana" w:hAnsi="Verdana"/>
                <w:sz w:val="16"/>
                <w:szCs w:val="16"/>
                <w:lang w:val="da-DK"/>
              </w:rPr>
              <w:t>Ennn[nn]</w:t>
            </w:r>
            <w:r w:rsidRPr="0085748D">
              <w:rPr>
                <w:rFonts w:ascii="Verdana" w:hAnsi="Verdana"/>
                <w:spacing w:val="-18"/>
                <w:sz w:val="16"/>
                <w:szCs w:val="16"/>
                <w:lang w:val="da-DK"/>
              </w:rPr>
              <w:t xml:space="preserve"> </w:t>
            </w:r>
            <w:hyperlink w:anchor="_bookmark43" w:history="1">
              <w:r w:rsidRPr="0085748D">
                <w:rPr>
                  <w:rFonts w:ascii="Verdana" w:hAnsi="Verdana"/>
                  <w:sz w:val="16"/>
                  <w:szCs w:val="16"/>
                  <w:lang w:val="da-DK"/>
                </w:rPr>
                <w:t>(</w:t>
              </w:r>
              <w:r w:rsidRPr="0085748D">
                <w:rPr>
                  <w:rFonts w:ascii="Verdana" w:hAnsi="Verdana"/>
                  <w:position w:val="5"/>
                  <w:sz w:val="10"/>
                  <w:szCs w:val="10"/>
                  <w:lang w:val="da-DK"/>
                </w:rPr>
                <w:t>1</w:t>
              </w:r>
              <w:r w:rsidRPr="0085748D">
                <w:rPr>
                  <w:rFonts w:ascii="Verdana" w:hAnsi="Verdana"/>
                  <w:sz w:val="16"/>
                  <w:szCs w:val="16"/>
                  <w:lang w:val="da-DK"/>
                </w:rPr>
                <w:t>)</w:t>
              </w:r>
            </w:hyperlink>
          </w:p>
          <w:p w14:paraId="28DA6FE4" w14:textId="77777777" w:rsidR="00A33A4D" w:rsidRPr="0085748D" w:rsidRDefault="00A33A4D" w:rsidP="00103ECF">
            <w:pPr>
              <w:pStyle w:val="TableParagraph"/>
              <w:shd w:val="clear" w:color="auto" w:fill="FFFFFF" w:themeFill="background1"/>
              <w:ind w:right="180"/>
              <w:rPr>
                <w:rFonts w:ascii="Verdana" w:eastAsia="Microsoft Sans Serif" w:hAnsi="Verdana" w:cs="Microsoft Sans Serif"/>
                <w:sz w:val="16"/>
                <w:szCs w:val="16"/>
                <w:lang w:val="da-DK"/>
              </w:rPr>
            </w:pPr>
            <w:r w:rsidRPr="0085748D">
              <w:rPr>
                <w:rFonts w:ascii="Verdana" w:hAnsi="Verdana"/>
                <w:sz w:val="16"/>
                <w:szCs w:val="16"/>
                <w:lang w:val="da-DK"/>
              </w:rPr>
              <w:t>eller</w:t>
            </w:r>
          </w:p>
          <w:p w14:paraId="5F0352F2" w14:textId="77777777" w:rsidR="00A33A4D" w:rsidRPr="0085748D" w:rsidRDefault="00A33A4D" w:rsidP="00103ECF">
            <w:pPr>
              <w:pStyle w:val="TableParagraph"/>
              <w:shd w:val="clear" w:color="auto" w:fill="FFFFFF" w:themeFill="background1"/>
              <w:spacing w:before="33"/>
              <w:ind w:right="180"/>
              <w:rPr>
                <w:rFonts w:ascii="Verdana" w:eastAsia="Microsoft Sans Serif" w:hAnsi="Verdana" w:cs="Microsoft Sans Serif"/>
                <w:sz w:val="16"/>
                <w:szCs w:val="16"/>
                <w:lang w:val="da-DK"/>
              </w:rPr>
            </w:pPr>
            <w:r w:rsidRPr="0085748D">
              <w:rPr>
                <w:rFonts w:ascii="Verdana" w:hAnsi="Verdana"/>
                <w:sz w:val="16"/>
                <w:szCs w:val="16"/>
                <w:lang w:val="da-DK"/>
              </w:rPr>
              <w:t>NO</w:t>
            </w:r>
            <w:r w:rsidRPr="0085748D">
              <w:rPr>
                <w:rFonts w:ascii="Verdana" w:hAnsi="Verdana"/>
                <w:spacing w:val="-14"/>
                <w:sz w:val="16"/>
                <w:szCs w:val="16"/>
                <w:lang w:val="da-DK"/>
              </w:rPr>
              <w:t xml:space="preserve"> </w:t>
            </w:r>
            <w:r w:rsidRPr="0085748D">
              <w:rPr>
                <w:rFonts w:ascii="Verdana" w:hAnsi="Verdana"/>
                <w:spacing w:val="-7"/>
                <w:sz w:val="16"/>
                <w:szCs w:val="16"/>
                <w:lang w:val="da-DK"/>
              </w:rPr>
              <w:t>VA</w:t>
            </w:r>
            <w:r w:rsidRPr="0085748D">
              <w:rPr>
                <w:rFonts w:ascii="Verdana" w:hAnsi="Verdana"/>
                <w:spacing w:val="-8"/>
                <w:sz w:val="16"/>
                <w:szCs w:val="16"/>
                <w:lang w:val="da-DK"/>
              </w:rPr>
              <w:t xml:space="preserve"> </w:t>
            </w:r>
            <w:r w:rsidRPr="0085748D">
              <w:rPr>
                <w:rFonts w:ascii="Verdana" w:hAnsi="Verdana"/>
                <w:sz w:val="16"/>
                <w:szCs w:val="16"/>
                <w:lang w:val="da-DK"/>
              </w:rPr>
              <w:t>EXP</w:t>
            </w:r>
            <w:r w:rsidRPr="0085748D">
              <w:rPr>
                <w:rFonts w:ascii="Verdana" w:hAnsi="Verdana"/>
                <w:spacing w:val="-9"/>
                <w:sz w:val="16"/>
                <w:szCs w:val="16"/>
                <w:lang w:val="da-DK"/>
              </w:rPr>
              <w:t xml:space="preserve"> </w:t>
            </w:r>
            <w:hyperlink w:anchor="_bookmark44" w:history="1">
              <w:r w:rsidRPr="0085748D">
                <w:rPr>
                  <w:rFonts w:ascii="Verdana" w:hAnsi="Verdana"/>
                  <w:sz w:val="16"/>
                  <w:szCs w:val="16"/>
                  <w:lang w:val="da-DK"/>
                </w:rPr>
                <w:t>(</w:t>
              </w:r>
              <w:r w:rsidRPr="0085748D">
                <w:rPr>
                  <w:rFonts w:ascii="Verdana" w:hAnsi="Verdana"/>
                  <w:position w:val="5"/>
                  <w:sz w:val="10"/>
                  <w:szCs w:val="10"/>
                  <w:lang w:val="da-DK"/>
                </w:rPr>
                <w:t>2</w:t>
              </w:r>
              <w:r w:rsidRPr="0085748D">
                <w:rPr>
                  <w:rFonts w:ascii="Verdana" w:hAnsi="Verdana"/>
                  <w:sz w:val="16"/>
                  <w:szCs w:val="16"/>
                  <w:lang w:val="da-DK"/>
                </w:rPr>
                <w:t>)</w:t>
              </w:r>
            </w:hyperlink>
          </w:p>
        </w:tc>
        <w:tc>
          <w:tcPr>
            <w:tcW w:w="1516" w:type="dxa"/>
          </w:tcPr>
          <w:p w14:paraId="1D91F4F1" w14:textId="77777777" w:rsidR="00A33A4D" w:rsidRPr="0085748D" w:rsidRDefault="00A33A4D" w:rsidP="00103ECF">
            <w:pPr>
              <w:shd w:val="clear" w:color="auto" w:fill="FFFFFF" w:themeFill="background1"/>
              <w:rPr>
                <w:rFonts w:ascii="Verdana" w:hAnsi="Verdana"/>
                <w:sz w:val="16"/>
                <w:szCs w:val="16"/>
              </w:rPr>
            </w:pPr>
          </w:p>
        </w:tc>
        <w:tc>
          <w:tcPr>
            <w:tcW w:w="1440" w:type="dxa"/>
          </w:tcPr>
          <w:p w14:paraId="036E9207" w14:textId="77777777" w:rsidR="00A33A4D" w:rsidRPr="0085748D" w:rsidRDefault="00A33A4D" w:rsidP="00103ECF">
            <w:pPr>
              <w:shd w:val="clear" w:color="auto" w:fill="FFFFFF" w:themeFill="background1"/>
              <w:rPr>
                <w:rFonts w:ascii="Verdana" w:hAnsi="Verdana"/>
                <w:sz w:val="16"/>
                <w:szCs w:val="16"/>
              </w:rPr>
            </w:pPr>
          </w:p>
        </w:tc>
        <w:tc>
          <w:tcPr>
            <w:tcW w:w="1440" w:type="dxa"/>
            <w:tcBorders>
              <w:right w:val="nil"/>
            </w:tcBorders>
          </w:tcPr>
          <w:p w14:paraId="43E4CD2A" w14:textId="77777777" w:rsidR="00A33A4D" w:rsidRPr="0085748D" w:rsidRDefault="00A33A4D" w:rsidP="00103ECF">
            <w:pPr>
              <w:shd w:val="clear" w:color="auto" w:fill="FFFFFF" w:themeFill="background1"/>
              <w:rPr>
                <w:rFonts w:ascii="Verdana" w:hAnsi="Verdana"/>
                <w:sz w:val="16"/>
                <w:szCs w:val="16"/>
              </w:rPr>
            </w:pPr>
          </w:p>
        </w:tc>
      </w:tr>
      <w:tr w:rsidR="00A33A4D" w:rsidRPr="0085748D" w14:paraId="6B2B3F98" w14:textId="77777777" w:rsidTr="0085748D">
        <w:trPr>
          <w:trHeight w:hRule="exact" w:val="1789"/>
        </w:trPr>
        <w:tc>
          <w:tcPr>
            <w:tcW w:w="1440" w:type="dxa"/>
            <w:tcBorders>
              <w:left w:val="nil"/>
            </w:tcBorders>
          </w:tcPr>
          <w:p w14:paraId="77E53B34" w14:textId="578A0662" w:rsidR="00A33A4D" w:rsidRPr="0085748D" w:rsidRDefault="00A33A4D" w:rsidP="00103ECF">
            <w:pPr>
              <w:pStyle w:val="TableParagraph"/>
              <w:shd w:val="clear" w:color="auto" w:fill="FFFFFF" w:themeFill="background1"/>
              <w:spacing w:before="97" w:line="282" w:lineRule="auto"/>
              <w:rPr>
                <w:rFonts w:ascii="Verdana" w:eastAsia="Microsoft Sans Serif" w:hAnsi="Verdana" w:cs="Microsoft Sans Serif"/>
                <w:sz w:val="16"/>
                <w:szCs w:val="16"/>
                <w:lang w:val="da-DK"/>
              </w:rPr>
            </w:pPr>
            <w:bookmarkStart w:id="64" w:name="_bookmark41"/>
            <w:bookmarkEnd w:id="64"/>
            <w:r w:rsidRPr="0085748D">
              <w:rPr>
                <w:rFonts w:ascii="Verdana" w:hAnsi="Verdana"/>
                <w:sz w:val="16"/>
                <w:szCs w:val="16"/>
                <w:lang w:val="da-DK"/>
              </w:rPr>
              <w:t>Gentagelse</w:t>
            </w:r>
            <w:r w:rsidRPr="0085748D">
              <w:rPr>
                <w:rFonts w:ascii="Verdana" w:hAnsi="Verdana"/>
                <w:spacing w:val="-16"/>
                <w:sz w:val="16"/>
                <w:szCs w:val="16"/>
                <w:lang w:val="da-DK"/>
              </w:rPr>
              <w:t xml:space="preserve"> </w:t>
            </w:r>
            <w:r w:rsidRPr="0085748D">
              <w:rPr>
                <w:rFonts w:ascii="Verdana" w:hAnsi="Verdana"/>
                <w:sz w:val="16"/>
                <w:szCs w:val="16"/>
                <w:lang w:val="da-DK"/>
              </w:rPr>
              <w:t>af</w:t>
            </w:r>
            <w:r w:rsidRPr="0085748D">
              <w:rPr>
                <w:rFonts w:ascii="Verdana" w:hAnsi="Verdana"/>
                <w:w w:val="98"/>
                <w:sz w:val="16"/>
                <w:szCs w:val="16"/>
                <w:lang w:val="da-DK"/>
              </w:rPr>
              <w:t xml:space="preserve"> </w:t>
            </w:r>
            <w:r w:rsidRPr="0085748D">
              <w:rPr>
                <w:rFonts w:ascii="Verdana" w:hAnsi="Verdana"/>
                <w:sz w:val="16"/>
                <w:szCs w:val="16"/>
                <w:lang w:val="da-DK"/>
              </w:rPr>
              <w:t>elementer</w:t>
            </w:r>
            <w:r w:rsidRPr="0085748D">
              <w:rPr>
                <w:rFonts w:ascii="Verdana" w:hAnsi="Verdana"/>
                <w:spacing w:val="-13"/>
                <w:sz w:val="16"/>
                <w:szCs w:val="16"/>
                <w:lang w:val="da-DK"/>
              </w:rPr>
              <w:t xml:space="preserve"> </w:t>
            </w:r>
            <w:r w:rsidR="0085748D">
              <w:rPr>
                <w:rFonts w:ascii="Verdana" w:hAnsi="Verdana"/>
                <w:spacing w:val="-13"/>
                <w:sz w:val="16"/>
                <w:szCs w:val="16"/>
                <w:lang w:val="da-DK"/>
              </w:rPr>
              <w:br/>
            </w:r>
            <w:r w:rsidRPr="0085748D">
              <w:rPr>
                <w:rFonts w:ascii="Verdana" w:hAnsi="Verdana"/>
                <w:sz w:val="16"/>
                <w:szCs w:val="16"/>
                <w:lang w:val="da-DK"/>
              </w:rPr>
              <w:t>(C)</w:t>
            </w:r>
            <w:r w:rsidRPr="0085748D">
              <w:rPr>
                <w:rFonts w:ascii="Verdana" w:hAnsi="Verdana"/>
                <w:spacing w:val="-13"/>
                <w:sz w:val="16"/>
                <w:szCs w:val="16"/>
                <w:lang w:val="da-DK"/>
              </w:rPr>
              <w:t xml:space="preserve"> </w:t>
            </w:r>
            <w:hyperlink w:anchor="_bookmark45" w:history="1">
              <w:r w:rsidRPr="0085748D">
                <w:rPr>
                  <w:rFonts w:ascii="Verdana" w:hAnsi="Verdana"/>
                  <w:sz w:val="16"/>
                  <w:szCs w:val="16"/>
                  <w:lang w:val="da-DK"/>
                </w:rPr>
                <w:t>(</w:t>
              </w:r>
              <w:r w:rsidRPr="0085748D">
                <w:rPr>
                  <w:rFonts w:ascii="Verdana" w:hAnsi="Verdana"/>
                  <w:position w:val="5"/>
                  <w:sz w:val="10"/>
                  <w:szCs w:val="10"/>
                  <w:lang w:val="da-DK"/>
                </w:rPr>
                <w:t>3</w:t>
              </w:r>
              <w:r w:rsidRPr="0085748D">
                <w:rPr>
                  <w:rFonts w:ascii="Verdana" w:hAnsi="Verdana"/>
                  <w:sz w:val="16"/>
                  <w:szCs w:val="16"/>
                  <w:lang w:val="da-DK"/>
                </w:rPr>
                <w:t>)</w:t>
              </w:r>
            </w:hyperlink>
          </w:p>
        </w:tc>
        <w:tc>
          <w:tcPr>
            <w:tcW w:w="1440" w:type="dxa"/>
          </w:tcPr>
          <w:p w14:paraId="301D3E37" w14:textId="64BC385B" w:rsidR="00A33A4D" w:rsidRPr="0085748D" w:rsidRDefault="00A33A4D" w:rsidP="00103ECF">
            <w:pPr>
              <w:pStyle w:val="TableParagraph"/>
              <w:shd w:val="clear" w:color="auto" w:fill="FFFFFF" w:themeFill="background1"/>
              <w:spacing w:before="97" w:line="282" w:lineRule="auto"/>
              <w:ind w:right="-110"/>
              <w:rPr>
                <w:rFonts w:ascii="Verdana" w:eastAsia="Microsoft Sans Serif" w:hAnsi="Verdana" w:cs="Microsoft Sans Serif"/>
                <w:sz w:val="16"/>
                <w:szCs w:val="16"/>
                <w:lang w:val="da-DK"/>
              </w:rPr>
            </w:pPr>
            <w:r w:rsidRPr="0085748D">
              <w:rPr>
                <w:rFonts w:ascii="Verdana" w:hAnsi="Verdana"/>
                <w:sz w:val="16"/>
                <w:szCs w:val="16"/>
                <w:lang w:val="da-DK"/>
              </w:rPr>
              <w:t>Gentagelse</w:t>
            </w:r>
            <w:r w:rsidRPr="0085748D">
              <w:rPr>
                <w:rFonts w:ascii="Verdana" w:hAnsi="Verdana"/>
                <w:spacing w:val="-16"/>
                <w:sz w:val="16"/>
                <w:szCs w:val="16"/>
                <w:lang w:val="da-DK"/>
              </w:rPr>
              <w:t xml:space="preserve"> </w:t>
            </w:r>
            <w:r w:rsidRPr="0085748D">
              <w:rPr>
                <w:rFonts w:ascii="Verdana" w:hAnsi="Verdana"/>
                <w:sz w:val="16"/>
                <w:szCs w:val="16"/>
                <w:lang w:val="da-DK"/>
              </w:rPr>
              <w:t>af</w:t>
            </w:r>
            <w:r w:rsidRPr="0085748D">
              <w:rPr>
                <w:rFonts w:ascii="Verdana" w:hAnsi="Verdana"/>
                <w:w w:val="98"/>
                <w:sz w:val="16"/>
                <w:szCs w:val="16"/>
                <w:lang w:val="da-DK"/>
              </w:rPr>
              <w:t xml:space="preserve"> </w:t>
            </w:r>
            <w:r w:rsidRPr="0085748D">
              <w:rPr>
                <w:rFonts w:ascii="Verdana" w:hAnsi="Verdana"/>
                <w:sz w:val="16"/>
                <w:szCs w:val="16"/>
                <w:lang w:val="da-DK"/>
              </w:rPr>
              <w:t>elementer</w:t>
            </w:r>
            <w:r w:rsidRPr="0085748D">
              <w:rPr>
                <w:rFonts w:ascii="Verdana" w:hAnsi="Verdana"/>
                <w:spacing w:val="-22"/>
                <w:sz w:val="16"/>
                <w:szCs w:val="16"/>
                <w:lang w:val="da-DK"/>
              </w:rPr>
              <w:t xml:space="preserve"> </w:t>
            </w:r>
            <w:r w:rsidRPr="0085748D">
              <w:rPr>
                <w:rFonts w:ascii="Verdana" w:hAnsi="Verdana"/>
                <w:sz w:val="16"/>
                <w:szCs w:val="16"/>
                <w:lang w:val="da-DK"/>
              </w:rPr>
              <w:t>om-</w:t>
            </w:r>
            <w:r w:rsidRPr="0085748D">
              <w:rPr>
                <w:rFonts w:ascii="Verdana" w:hAnsi="Verdana"/>
                <w:w w:val="99"/>
                <w:sz w:val="16"/>
                <w:szCs w:val="16"/>
                <w:lang w:val="da-DK"/>
              </w:rPr>
              <w:t xml:space="preserve"> </w:t>
            </w:r>
            <w:r w:rsidRPr="0085748D">
              <w:rPr>
                <w:rFonts w:ascii="Verdana" w:hAnsi="Verdana"/>
                <w:sz w:val="16"/>
                <w:szCs w:val="16"/>
                <w:lang w:val="da-DK"/>
              </w:rPr>
              <w:t>fattet</w:t>
            </w:r>
            <w:r w:rsidRPr="0085748D">
              <w:rPr>
                <w:rFonts w:ascii="Verdana" w:hAnsi="Verdana"/>
                <w:spacing w:val="-11"/>
                <w:sz w:val="16"/>
                <w:szCs w:val="16"/>
                <w:lang w:val="da-DK"/>
              </w:rPr>
              <w:t xml:space="preserve"> </w:t>
            </w:r>
            <w:r w:rsidRPr="0085748D">
              <w:rPr>
                <w:rFonts w:ascii="Verdana" w:hAnsi="Verdana"/>
                <w:sz w:val="16"/>
                <w:szCs w:val="16"/>
                <w:lang w:val="da-DK"/>
              </w:rPr>
              <w:t>af</w:t>
            </w:r>
            <w:r w:rsidRPr="0085748D">
              <w:rPr>
                <w:rFonts w:ascii="Verdana" w:hAnsi="Verdana"/>
                <w:spacing w:val="-10"/>
                <w:sz w:val="16"/>
                <w:szCs w:val="16"/>
                <w:lang w:val="da-DK"/>
              </w:rPr>
              <w:t xml:space="preserve"> </w:t>
            </w:r>
            <w:r w:rsidRPr="0085748D">
              <w:rPr>
                <w:rFonts w:ascii="Verdana" w:hAnsi="Verdana"/>
                <w:sz w:val="16"/>
                <w:szCs w:val="16"/>
                <w:lang w:val="da-DK"/>
              </w:rPr>
              <w:t>en</w:t>
            </w:r>
            <w:r w:rsidRPr="0085748D">
              <w:rPr>
                <w:rFonts w:ascii="Verdana" w:hAnsi="Verdana"/>
                <w:w w:val="99"/>
                <w:sz w:val="16"/>
                <w:szCs w:val="16"/>
                <w:lang w:val="da-DK"/>
              </w:rPr>
              <w:t xml:space="preserve"> </w:t>
            </w:r>
            <w:r w:rsidRPr="0085748D">
              <w:rPr>
                <w:rFonts w:ascii="Verdana" w:hAnsi="Verdana"/>
                <w:sz w:val="16"/>
                <w:szCs w:val="16"/>
                <w:lang w:val="da-DK"/>
              </w:rPr>
              <w:t>SIGMET</w:t>
            </w:r>
            <w:r w:rsidRPr="0085748D">
              <w:rPr>
                <w:rFonts w:ascii="Verdana" w:hAnsi="Verdana"/>
                <w:spacing w:val="-19"/>
                <w:sz w:val="16"/>
                <w:szCs w:val="16"/>
                <w:lang w:val="da-DK"/>
              </w:rPr>
              <w:t xml:space="preserve"> </w:t>
            </w:r>
            <w:r w:rsidRPr="0085748D">
              <w:rPr>
                <w:rFonts w:ascii="Verdana" w:hAnsi="Verdana"/>
                <w:sz w:val="16"/>
                <w:szCs w:val="16"/>
                <w:lang w:val="da-DK"/>
              </w:rPr>
              <w:t>for</w:t>
            </w:r>
            <w:r w:rsidRPr="0085748D">
              <w:rPr>
                <w:rFonts w:ascii="Verdana" w:hAnsi="Verdana"/>
                <w:w w:val="99"/>
                <w:sz w:val="16"/>
                <w:szCs w:val="16"/>
                <w:lang w:val="da-DK"/>
              </w:rPr>
              <w:t xml:space="preserve"> </w:t>
            </w:r>
            <w:r w:rsidRPr="0085748D">
              <w:rPr>
                <w:rFonts w:ascii="Verdana" w:hAnsi="Verdana"/>
                <w:sz w:val="16"/>
                <w:szCs w:val="16"/>
                <w:lang w:val="da-DK"/>
              </w:rPr>
              <w:t>vulkansk</w:t>
            </w:r>
            <w:r w:rsidRPr="0085748D">
              <w:rPr>
                <w:rFonts w:ascii="Verdana" w:hAnsi="Verdana"/>
                <w:spacing w:val="-24"/>
                <w:sz w:val="16"/>
                <w:szCs w:val="16"/>
                <w:lang w:val="da-DK"/>
              </w:rPr>
              <w:t xml:space="preserve"> </w:t>
            </w:r>
            <w:r w:rsidRPr="0085748D">
              <w:rPr>
                <w:rFonts w:ascii="Verdana" w:hAnsi="Verdana"/>
                <w:spacing w:val="-1"/>
                <w:sz w:val="16"/>
                <w:szCs w:val="16"/>
                <w:lang w:val="da-DK"/>
              </w:rPr>
              <w:t>aske</w:t>
            </w:r>
            <w:r w:rsidR="00681DF8" w:rsidRPr="0085748D">
              <w:rPr>
                <w:rFonts w:ascii="Verdana" w:hAnsi="Verdana"/>
                <w:spacing w:val="-1"/>
                <w:sz w:val="16"/>
                <w:szCs w:val="16"/>
                <w:lang w:val="da-DK"/>
              </w:rPr>
              <w:t>-sky</w:t>
            </w:r>
            <w:r w:rsidRPr="0085748D">
              <w:rPr>
                <w:rFonts w:ascii="Verdana" w:hAnsi="Verdana"/>
                <w:spacing w:val="-15"/>
                <w:sz w:val="16"/>
                <w:szCs w:val="16"/>
                <w:lang w:val="da-DK"/>
              </w:rPr>
              <w:t xml:space="preserve"> </w:t>
            </w:r>
            <w:r w:rsidRPr="0085748D">
              <w:rPr>
                <w:rFonts w:ascii="Verdana" w:hAnsi="Verdana"/>
                <w:sz w:val="16"/>
                <w:szCs w:val="16"/>
                <w:lang w:val="da-DK"/>
              </w:rPr>
              <w:t>eller</w:t>
            </w:r>
            <w:r w:rsidRPr="0085748D">
              <w:rPr>
                <w:rFonts w:ascii="Verdana" w:hAnsi="Verdana"/>
                <w:spacing w:val="-10"/>
                <w:sz w:val="16"/>
                <w:szCs w:val="16"/>
                <w:lang w:val="da-DK"/>
              </w:rPr>
              <w:t xml:space="preserve"> </w:t>
            </w:r>
            <w:r w:rsidRPr="0085748D">
              <w:rPr>
                <w:rFonts w:ascii="Verdana" w:hAnsi="Verdana"/>
                <w:sz w:val="16"/>
                <w:szCs w:val="16"/>
                <w:lang w:val="da-DK"/>
              </w:rPr>
              <w:t>tropisk</w:t>
            </w:r>
            <w:r w:rsidRPr="0085748D">
              <w:rPr>
                <w:rFonts w:ascii="Verdana" w:hAnsi="Verdana"/>
                <w:w w:val="99"/>
                <w:sz w:val="16"/>
                <w:szCs w:val="16"/>
                <w:lang w:val="da-DK"/>
              </w:rPr>
              <w:t xml:space="preserve"> </w:t>
            </w:r>
            <w:r w:rsidRPr="0085748D">
              <w:rPr>
                <w:rFonts w:ascii="Verdana" w:hAnsi="Verdana"/>
                <w:sz w:val="16"/>
                <w:szCs w:val="16"/>
                <w:lang w:val="da-DK"/>
              </w:rPr>
              <w:t>cyklon</w:t>
            </w:r>
          </w:p>
        </w:tc>
        <w:tc>
          <w:tcPr>
            <w:tcW w:w="2624" w:type="dxa"/>
          </w:tcPr>
          <w:p w14:paraId="6CE8956D" w14:textId="77777777" w:rsidR="00A33A4D" w:rsidRPr="0085748D" w:rsidRDefault="00A33A4D"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85748D">
              <w:rPr>
                <w:rFonts w:ascii="Verdana" w:hAnsi="Verdana"/>
                <w:sz w:val="16"/>
                <w:szCs w:val="16"/>
                <w:lang w:val="da-DK"/>
              </w:rPr>
              <w:t>[OG]</w:t>
            </w:r>
          </w:p>
        </w:tc>
        <w:tc>
          <w:tcPr>
            <w:tcW w:w="1516" w:type="dxa"/>
          </w:tcPr>
          <w:p w14:paraId="31B96172" w14:textId="77777777" w:rsidR="00A33A4D" w:rsidRPr="0085748D" w:rsidRDefault="00A33A4D"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85748D">
              <w:rPr>
                <w:rFonts w:ascii="Verdana" w:eastAsia="Microsoft Sans Serif" w:hAnsi="Verdana" w:cs="Microsoft Sans Serif"/>
                <w:w w:val="170"/>
                <w:sz w:val="16"/>
                <w:szCs w:val="16"/>
                <w:lang w:val="da-DK"/>
              </w:rPr>
              <w:t>—</w:t>
            </w:r>
          </w:p>
        </w:tc>
        <w:tc>
          <w:tcPr>
            <w:tcW w:w="1440" w:type="dxa"/>
          </w:tcPr>
          <w:p w14:paraId="2FDC2D27" w14:textId="77777777" w:rsidR="00A33A4D" w:rsidRPr="0085748D" w:rsidRDefault="00A33A4D"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85748D">
              <w:rPr>
                <w:rFonts w:ascii="Verdana" w:hAnsi="Verdana"/>
                <w:sz w:val="16"/>
                <w:szCs w:val="16"/>
                <w:lang w:val="da-DK"/>
              </w:rPr>
              <w:t>OG</w:t>
            </w:r>
          </w:p>
        </w:tc>
        <w:tc>
          <w:tcPr>
            <w:tcW w:w="1440" w:type="dxa"/>
            <w:tcBorders>
              <w:right w:val="nil"/>
            </w:tcBorders>
          </w:tcPr>
          <w:p w14:paraId="2CBD09BC" w14:textId="77777777" w:rsidR="00A33A4D" w:rsidRPr="0085748D" w:rsidRDefault="00A33A4D" w:rsidP="00103ECF">
            <w:pPr>
              <w:pStyle w:val="TableParagraph"/>
              <w:shd w:val="clear" w:color="auto" w:fill="FFFFFF" w:themeFill="background1"/>
              <w:spacing w:before="97"/>
              <w:ind w:left="105" w:right="-110"/>
              <w:rPr>
                <w:rFonts w:ascii="Verdana" w:eastAsia="Microsoft Sans Serif" w:hAnsi="Verdana" w:cs="Microsoft Sans Serif"/>
                <w:sz w:val="16"/>
                <w:szCs w:val="16"/>
                <w:lang w:val="da-DK"/>
              </w:rPr>
            </w:pPr>
            <w:r w:rsidRPr="0085748D">
              <w:rPr>
                <w:rFonts w:ascii="Verdana" w:eastAsia="Microsoft Sans Serif" w:hAnsi="Verdana" w:cs="Microsoft Sans Serif"/>
                <w:w w:val="170"/>
                <w:sz w:val="16"/>
                <w:szCs w:val="16"/>
                <w:lang w:val="da-DK"/>
              </w:rPr>
              <w:t>—</w:t>
            </w:r>
          </w:p>
        </w:tc>
      </w:tr>
    </w:tbl>
    <w:p w14:paraId="56A9CC22" w14:textId="3A00F595" w:rsidR="00A33A4D" w:rsidRDefault="00A33A4D" w:rsidP="00103ECF">
      <w:pPr>
        <w:shd w:val="clear" w:color="auto" w:fill="FFFFFF" w:themeFill="background1"/>
        <w:spacing w:line="20" w:lineRule="atLeast"/>
        <w:ind w:left="614"/>
        <w:rPr>
          <w:rFonts w:ascii="Times New Roman" w:eastAsia="Times New Roman" w:hAnsi="Times New Roman" w:cs="Times New Roman"/>
          <w:sz w:val="2"/>
          <w:szCs w:val="2"/>
        </w:rPr>
      </w:pPr>
    </w:p>
    <w:p w14:paraId="4B090C51" w14:textId="0B2E69E9" w:rsidR="00A33A4D" w:rsidRPr="0085748D" w:rsidRDefault="00A33A4D" w:rsidP="00103ECF">
      <w:pPr>
        <w:shd w:val="clear" w:color="auto" w:fill="FFFFFF" w:themeFill="background1"/>
        <w:spacing w:before="81"/>
        <w:ind w:left="360"/>
        <w:rPr>
          <w:rFonts w:ascii="Verdana" w:eastAsia="Microsoft Sans Serif" w:hAnsi="Verdana" w:cs="Microsoft Sans Serif"/>
          <w:sz w:val="18"/>
          <w:szCs w:val="18"/>
        </w:rPr>
      </w:pPr>
      <w:r w:rsidRPr="0085748D">
        <w:rPr>
          <w:rFonts w:ascii="Verdana" w:hAnsi="Verdana"/>
          <w:sz w:val="18"/>
          <w:szCs w:val="18"/>
        </w:rPr>
        <w:t>ELLER</w:t>
      </w: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1440"/>
        <w:gridCol w:w="2624"/>
        <w:gridCol w:w="1516"/>
        <w:gridCol w:w="1440"/>
        <w:gridCol w:w="1440"/>
      </w:tblGrid>
      <w:tr w:rsidR="0085748D" w:rsidRPr="0085748D" w14:paraId="3FAC984C" w14:textId="77777777" w:rsidTr="00E56005">
        <w:trPr>
          <w:trHeight w:val="1878"/>
        </w:trPr>
        <w:tc>
          <w:tcPr>
            <w:tcW w:w="1440" w:type="dxa"/>
            <w:tcBorders>
              <w:left w:val="nil"/>
            </w:tcBorders>
          </w:tcPr>
          <w:p w14:paraId="2BFA07EA" w14:textId="77777777" w:rsidR="0085748D" w:rsidRPr="0085748D" w:rsidRDefault="0085748D"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85748D">
              <w:rPr>
                <w:rFonts w:ascii="Verdana" w:hAnsi="Verdana"/>
                <w:sz w:val="16"/>
                <w:szCs w:val="16"/>
                <w:lang w:val="da-DK"/>
              </w:rPr>
              <w:t>Annullering</w:t>
            </w:r>
            <w:r w:rsidRPr="0085748D">
              <w:rPr>
                <w:rFonts w:ascii="Verdana" w:hAnsi="Verdana"/>
                <w:spacing w:val="-24"/>
                <w:sz w:val="16"/>
                <w:szCs w:val="16"/>
                <w:lang w:val="da-DK"/>
              </w:rPr>
              <w:t xml:space="preserve"> </w:t>
            </w:r>
            <w:r w:rsidRPr="0085748D">
              <w:rPr>
                <w:rFonts w:ascii="Verdana" w:hAnsi="Verdana"/>
                <w:sz w:val="16"/>
                <w:szCs w:val="16"/>
                <w:lang w:val="da-DK"/>
              </w:rPr>
              <w:t>af</w:t>
            </w:r>
          </w:p>
          <w:p w14:paraId="320E6BA8" w14:textId="77777777" w:rsidR="0085748D" w:rsidRPr="0085748D" w:rsidRDefault="0085748D"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85748D">
              <w:rPr>
                <w:rFonts w:ascii="Verdana" w:hAnsi="Verdana"/>
                <w:sz w:val="16"/>
                <w:szCs w:val="16"/>
                <w:lang w:val="da-DK"/>
              </w:rPr>
              <w:t>SIGMET/AIR-</w:t>
            </w:r>
          </w:p>
          <w:p w14:paraId="36198715" w14:textId="6E44E917" w:rsidR="0085748D" w:rsidRPr="0085748D" w:rsidRDefault="0085748D"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85748D">
              <w:rPr>
                <w:rFonts w:ascii="Verdana" w:hAnsi="Verdana"/>
                <w:sz w:val="16"/>
                <w:szCs w:val="16"/>
                <w:lang w:val="da-DK"/>
              </w:rPr>
              <w:t>MET</w:t>
            </w:r>
            <w:r w:rsidRPr="0085748D">
              <w:rPr>
                <w:rFonts w:ascii="Verdana" w:hAnsi="Verdana"/>
                <w:spacing w:val="-11"/>
                <w:sz w:val="16"/>
                <w:szCs w:val="16"/>
                <w:lang w:val="da-DK"/>
              </w:rPr>
              <w:t xml:space="preserve"> </w:t>
            </w:r>
            <w:r w:rsidRPr="0085748D">
              <w:rPr>
                <w:rFonts w:ascii="Verdana" w:hAnsi="Verdana"/>
                <w:sz w:val="16"/>
                <w:szCs w:val="16"/>
                <w:lang w:val="da-DK"/>
              </w:rPr>
              <w:t>(C)</w:t>
            </w:r>
          </w:p>
        </w:tc>
        <w:tc>
          <w:tcPr>
            <w:tcW w:w="1440" w:type="dxa"/>
          </w:tcPr>
          <w:p w14:paraId="18EECB43" w14:textId="77777777" w:rsidR="0085748D" w:rsidRPr="0085748D" w:rsidRDefault="0085748D" w:rsidP="00103ECF">
            <w:pPr>
              <w:pStyle w:val="TableParagraph"/>
              <w:shd w:val="clear" w:color="auto" w:fill="FFFFFF" w:themeFill="background1"/>
              <w:spacing w:before="97"/>
              <w:ind w:left="105" w:right="-110"/>
              <w:rPr>
                <w:rFonts w:ascii="Verdana" w:eastAsia="Microsoft Sans Serif" w:hAnsi="Verdana" w:cs="Microsoft Sans Serif"/>
                <w:sz w:val="16"/>
                <w:szCs w:val="16"/>
                <w:lang w:val="da-DK"/>
              </w:rPr>
            </w:pPr>
            <w:r w:rsidRPr="0085748D">
              <w:rPr>
                <w:rFonts w:ascii="Verdana" w:hAnsi="Verdana"/>
                <w:sz w:val="16"/>
                <w:szCs w:val="16"/>
                <w:lang w:val="da-DK"/>
              </w:rPr>
              <w:t>Annullering</w:t>
            </w:r>
            <w:r w:rsidRPr="0085748D">
              <w:rPr>
                <w:rFonts w:ascii="Verdana" w:hAnsi="Verdana"/>
                <w:spacing w:val="-24"/>
                <w:sz w:val="16"/>
                <w:szCs w:val="16"/>
                <w:lang w:val="da-DK"/>
              </w:rPr>
              <w:t xml:space="preserve"> </w:t>
            </w:r>
            <w:r w:rsidRPr="0085748D">
              <w:rPr>
                <w:rFonts w:ascii="Verdana" w:hAnsi="Verdana"/>
                <w:sz w:val="16"/>
                <w:szCs w:val="16"/>
                <w:lang w:val="da-DK"/>
              </w:rPr>
              <w:t>af</w:t>
            </w:r>
          </w:p>
          <w:p w14:paraId="1BF88D87" w14:textId="77777777" w:rsidR="0085748D" w:rsidRPr="0085748D" w:rsidRDefault="0085748D"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85748D">
              <w:rPr>
                <w:rFonts w:ascii="Verdana" w:hAnsi="Verdana"/>
                <w:sz w:val="16"/>
                <w:szCs w:val="16"/>
                <w:lang w:val="da-DK"/>
              </w:rPr>
              <w:t>SIGMET/AIR-</w:t>
            </w:r>
          </w:p>
          <w:p w14:paraId="295A3E43" w14:textId="4083A68C" w:rsidR="0085748D" w:rsidRPr="0085748D" w:rsidRDefault="0085748D"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85748D">
              <w:rPr>
                <w:rFonts w:ascii="Verdana" w:hAnsi="Verdana"/>
                <w:sz w:val="16"/>
                <w:szCs w:val="16"/>
                <w:lang w:val="da-DK"/>
              </w:rPr>
              <w:t>MET</w:t>
            </w:r>
            <w:r w:rsidRPr="0085748D">
              <w:rPr>
                <w:rFonts w:ascii="Verdana" w:hAnsi="Verdana"/>
                <w:spacing w:val="-9"/>
                <w:sz w:val="16"/>
                <w:szCs w:val="16"/>
                <w:lang w:val="da-DK"/>
              </w:rPr>
              <w:t xml:space="preserve"> </w:t>
            </w:r>
            <w:r w:rsidRPr="0085748D">
              <w:rPr>
                <w:rFonts w:ascii="Verdana" w:hAnsi="Verdana"/>
                <w:sz w:val="16"/>
                <w:szCs w:val="16"/>
                <w:lang w:val="da-DK"/>
              </w:rPr>
              <w:t>med</w:t>
            </w:r>
            <w:r w:rsidRPr="0085748D">
              <w:rPr>
                <w:rFonts w:ascii="Verdana" w:hAnsi="Verdana"/>
                <w:spacing w:val="-8"/>
                <w:sz w:val="16"/>
                <w:szCs w:val="16"/>
                <w:lang w:val="da-DK"/>
              </w:rPr>
              <w:t xml:space="preserve"> </w:t>
            </w:r>
            <w:r w:rsidRPr="0085748D">
              <w:rPr>
                <w:rFonts w:ascii="Verdana" w:hAnsi="Verdana"/>
                <w:sz w:val="16"/>
                <w:szCs w:val="16"/>
                <w:lang w:val="da-DK"/>
              </w:rPr>
              <w:t>hen</w:t>
            </w:r>
            <w:r>
              <w:rPr>
                <w:rFonts w:ascii="Verdana" w:hAnsi="Verdana"/>
                <w:sz w:val="16"/>
                <w:szCs w:val="16"/>
                <w:lang w:val="da-DK"/>
              </w:rPr>
              <w:t>-</w:t>
            </w:r>
          </w:p>
          <w:p w14:paraId="061353BE" w14:textId="77777777" w:rsidR="0085748D" w:rsidRPr="0085748D" w:rsidRDefault="0085748D"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85748D">
              <w:rPr>
                <w:rFonts w:ascii="Verdana" w:hAnsi="Verdana"/>
                <w:sz w:val="16"/>
                <w:szCs w:val="16"/>
                <w:lang w:val="da-DK"/>
              </w:rPr>
              <w:t>visning</w:t>
            </w:r>
            <w:r w:rsidRPr="0085748D">
              <w:rPr>
                <w:rFonts w:ascii="Verdana" w:hAnsi="Verdana"/>
                <w:spacing w:val="-12"/>
                <w:sz w:val="16"/>
                <w:szCs w:val="16"/>
                <w:lang w:val="da-DK"/>
              </w:rPr>
              <w:t xml:space="preserve"> </w:t>
            </w:r>
            <w:r w:rsidRPr="0085748D">
              <w:rPr>
                <w:rFonts w:ascii="Verdana" w:hAnsi="Verdana"/>
                <w:sz w:val="16"/>
                <w:szCs w:val="16"/>
                <w:lang w:val="da-DK"/>
              </w:rPr>
              <w:t>til</w:t>
            </w:r>
            <w:r w:rsidRPr="0085748D">
              <w:rPr>
                <w:rFonts w:ascii="Verdana" w:hAnsi="Verdana"/>
                <w:spacing w:val="-12"/>
                <w:sz w:val="16"/>
                <w:szCs w:val="16"/>
                <w:lang w:val="da-DK"/>
              </w:rPr>
              <w:t xml:space="preserve"> </w:t>
            </w:r>
            <w:r w:rsidRPr="0085748D">
              <w:rPr>
                <w:rFonts w:ascii="Verdana" w:hAnsi="Verdana"/>
                <w:sz w:val="16"/>
                <w:szCs w:val="16"/>
                <w:lang w:val="da-DK"/>
              </w:rPr>
              <w:t>den-</w:t>
            </w:r>
          </w:p>
          <w:p w14:paraId="0C5FF57E" w14:textId="2E804F1E" w:rsidR="0085748D" w:rsidRPr="0085748D" w:rsidRDefault="0085748D" w:rsidP="00103ECF">
            <w:pPr>
              <w:pStyle w:val="TableParagraph"/>
              <w:shd w:val="clear" w:color="auto" w:fill="FFFFFF" w:themeFill="background1"/>
              <w:spacing w:before="6"/>
              <w:ind w:left="105" w:right="-110"/>
              <w:rPr>
                <w:rFonts w:ascii="Verdana" w:eastAsia="Microsoft Sans Serif" w:hAnsi="Verdana" w:cs="Microsoft Sans Serif"/>
                <w:sz w:val="16"/>
                <w:szCs w:val="16"/>
                <w:lang w:val="da-DK"/>
              </w:rPr>
            </w:pPr>
            <w:r w:rsidRPr="0085748D">
              <w:rPr>
                <w:rFonts w:ascii="Verdana" w:hAnsi="Verdana"/>
                <w:sz w:val="16"/>
                <w:szCs w:val="16"/>
                <w:lang w:val="da-DK"/>
              </w:rPr>
              <w:t>nes</w:t>
            </w:r>
            <w:r w:rsidRPr="0085748D">
              <w:rPr>
                <w:rFonts w:ascii="Verdana" w:hAnsi="Verdana"/>
                <w:spacing w:val="-7"/>
                <w:sz w:val="16"/>
                <w:szCs w:val="16"/>
                <w:lang w:val="da-DK"/>
              </w:rPr>
              <w:t xml:space="preserve"> </w:t>
            </w:r>
            <w:r w:rsidRPr="0085748D">
              <w:rPr>
                <w:rFonts w:ascii="Verdana" w:hAnsi="Verdana"/>
                <w:sz w:val="16"/>
                <w:szCs w:val="16"/>
                <w:lang w:val="da-DK"/>
              </w:rPr>
              <w:t>id</w:t>
            </w:r>
          </w:p>
        </w:tc>
        <w:tc>
          <w:tcPr>
            <w:tcW w:w="2624" w:type="dxa"/>
          </w:tcPr>
          <w:p w14:paraId="3AA3071A" w14:textId="77777777" w:rsidR="0085748D" w:rsidRPr="0085748D" w:rsidRDefault="0085748D" w:rsidP="00103ECF">
            <w:pPr>
              <w:pStyle w:val="TableParagraph"/>
              <w:shd w:val="clear" w:color="auto" w:fill="FFFFFF" w:themeFill="background1"/>
              <w:spacing w:before="97"/>
              <w:ind w:right="-180"/>
              <w:rPr>
                <w:rFonts w:ascii="Verdana" w:eastAsia="Microsoft Sans Serif" w:hAnsi="Verdana" w:cs="Microsoft Sans Serif"/>
                <w:sz w:val="16"/>
                <w:szCs w:val="16"/>
                <w:lang w:val="da-DK"/>
              </w:rPr>
            </w:pPr>
            <w:r w:rsidRPr="0085748D">
              <w:rPr>
                <w:rFonts w:ascii="Verdana" w:hAnsi="Verdana"/>
                <w:sz w:val="16"/>
                <w:szCs w:val="16"/>
                <w:lang w:val="da-DK"/>
              </w:rPr>
              <w:t>CNL</w:t>
            </w:r>
            <w:r w:rsidRPr="0085748D">
              <w:rPr>
                <w:rFonts w:ascii="Verdana" w:hAnsi="Verdana"/>
                <w:spacing w:val="-20"/>
                <w:sz w:val="16"/>
                <w:szCs w:val="16"/>
                <w:lang w:val="da-DK"/>
              </w:rPr>
              <w:t xml:space="preserve"> </w:t>
            </w:r>
            <w:r w:rsidRPr="0085748D">
              <w:rPr>
                <w:rFonts w:ascii="Verdana" w:hAnsi="Verdana"/>
                <w:sz w:val="16"/>
                <w:szCs w:val="16"/>
                <w:lang w:val="da-DK"/>
              </w:rPr>
              <w:t>SIGMET</w:t>
            </w:r>
            <w:r w:rsidRPr="0085748D">
              <w:rPr>
                <w:rFonts w:ascii="Verdana" w:hAnsi="Verdana"/>
                <w:spacing w:val="-19"/>
                <w:sz w:val="16"/>
                <w:szCs w:val="16"/>
                <w:lang w:val="da-DK"/>
              </w:rPr>
              <w:t xml:space="preserve"> </w:t>
            </w:r>
            <w:r w:rsidRPr="0085748D">
              <w:rPr>
                <w:rFonts w:ascii="Verdana" w:hAnsi="Verdana"/>
                <w:sz w:val="16"/>
                <w:szCs w:val="16"/>
                <w:lang w:val="da-DK"/>
              </w:rPr>
              <w:t>nnn</w:t>
            </w:r>
            <w:r w:rsidRPr="0085748D">
              <w:rPr>
                <w:rFonts w:ascii="Verdana" w:hAnsi="Verdana"/>
                <w:spacing w:val="-20"/>
                <w:sz w:val="16"/>
                <w:szCs w:val="16"/>
                <w:lang w:val="da-DK"/>
              </w:rPr>
              <w:t xml:space="preserve"> </w:t>
            </w:r>
            <w:r w:rsidRPr="0085748D">
              <w:rPr>
                <w:rFonts w:ascii="Verdana" w:hAnsi="Verdana"/>
                <w:sz w:val="16"/>
                <w:szCs w:val="16"/>
                <w:lang w:val="da-DK"/>
              </w:rPr>
              <w:t>nnnnnn/nnnnnn</w:t>
            </w:r>
          </w:p>
          <w:p w14:paraId="1B54512E" w14:textId="77777777" w:rsidR="0085748D" w:rsidRPr="0085748D" w:rsidRDefault="0085748D" w:rsidP="00103ECF">
            <w:pPr>
              <w:pStyle w:val="TableParagraph"/>
              <w:shd w:val="clear" w:color="auto" w:fill="FFFFFF" w:themeFill="background1"/>
              <w:spacing w:before="5"/>
              <w:ind w:right="-180"/>
              <w:rPr>
                <w:rFonts w:ascii="Verdana" w:eastAsia="Microsoft Sans Serif" w:hAnsi="Verdana" w:cs="Microsoft Sans Serif"/>
                <w:sz w:val="16"/>
                <w:szCs w:val="16"/>
                <w:lang w:val="da-DK"/>
              </w:rPr>
            </w:pPr>
            <w:r w:rsidRPr="0085748D">
              <w:rPr>
                <w:rFonts w:ascii="Verdana" w:hAnsi="Verdana"/>
                <w:sz w:val="16"/>
                <w:szCs w:val="16"/>
                <w:lang w:val="da-DK"/>
              </w:rPr>
              <w:t>eller</w:t>
            </w:r>
          </w:p>
          <w:p w14:paraId="0CBB184C" w14:textId="77777777" w:rsidR="0085748D" w:rsidRPr="0085748D" w:rsidRDefault="0085748D" w:rsidP="00103ECF">
            <w:pPr>
              <w:pStyle w:val="TableParagraph"/>
              <w:shd w:val="clear" w:color="auto" w:fill="FFFFFF" w:themeFill="background1"/>
              <w:spacing w:before="5"/>
              <w:ind w:right="-180"/>
              <w:rPr>
                <w:rFonts w:ascii="Verdana" w:eastAsia="Microsoft Sans Serif" w:hAnsi="Verdana" w:cs="Microsoft Sans Serif"/>
                <w:sz w:val="16"/>
                <w:szCs w:val="16"/>
                <w:lang w:val="da-DK"/>
              </w:rPr>
            </w:pPr>
            <w:r w:rsidRPr="0085748D">
              <w:rPr>
                <w:rFonts w:ascii="Verdana" w:hAnsi="Verdana"/>
                <w:sz w:val="16"/>
                <w:szCs w:val="16"/>
                <w:lang w:val="da-DK"/>
              </w:rPr>
              <w:t>CNL</w:t>
            </w:r>
            <w:r w:rsidRPr="0085748D">
              <w:rPr>
                <w:rFonts w:ascii="Verdana" w:hAnsi="Verdana"/>
                <w:spacing w:val="-20"/>
                <w:sz w:val="16"/>
                <w:szCs w:val="16"/>
                <w:lang w:val="da-DK"/>
              </w:rPr>
              <w:t xml:space="preserve"> </w:t>
            </w:r>
            <w:r w:rsidRPr="0085748D">
              <w:rPr>
                <w:rFonts w:ascii="Verdana" w:hAnsi="Verdana"/>
                <w:sz w:val="16"/>
                <w:szCs w:val="16"/>
                <w:lang w:val="da-DK"/>
              </w:rPr>
              <w:t>SIGMET</w:t>
            </w:r>
            <w:r w:rsidRPr="0085748D">
              <w:rPr>
                <w:rFonts w:ascii="Verdana" w:hAnsi="Verdana"/>
                <w:spacing w:val="-19"/>
                <w:sz w:val="16"/>
                <w:szCs w:val="16"/>
                <w:lang w:val="da-DK"/>
              </w:rPr>
              <w:t xml:space="preserve"> </w:t>
            </w:r>
            <w:r w:rsidRPr="0085748D">
              <w:rPr>
                <w:rFonts w:ascii="Verdana" w:hAnsi="Verdana"/>
                <w:sz w:val="16"/>
                <w:szCs w:val="16"/>
                <w:lang w:val="da-DK"/>
              </w:rPr>
              <w:t>nnn</w:t>
            </w:r>
            <w:r w:rsidRPr="0085748D">
              <w:rPr>
                <w:rFonts w:ascii="Verdana" w:hAnsi="Verdana"/>
                <w:spacing w:val="-20"/>
                <w:sz w:val="16"/>
                <w:szCs w:val="16"/>
                <w:lang w:val="da-DK"/>
              </w:rPr>
              <w:t xml:space="preserve"> </w:t>
            </w:r>
            <w:r w:rsidRPr="0085748D">
              <w:rPr>
                <w:rFonts w:ascii="Verdana" w:hAnsi="Verdana"/>
                <w:sz w:val="16"/>
                <w:szCs w:val="16"/>
                <w:lang w:val="da-DK"/>
              </w:rPr>
              <w:t>nnnnnn/nnnnnn</w:t>
            </w:r>
          </w:p>
          <w:p w14:paraId="5859937A" w14:textId="009FD323" w:rsidR="0085748D" w:rsidRPr="0085748D" w:rsidRDefault="0085748D" w:rsidP="00103ECF">
            <w:pPr>
              <w:pStyle w:val="TableParagraph"/>
              <w:shd w:val="clear" w:color="auto" w:fill="FFFFFF" w:themeFill="background1"/>
              <w:spacing w:before="5"/>
              <w:ind w:right="-180"/>
              <w:rPr>
                <w:rFonts w:ascii="Verdana" w:eastAsia="Microsoft Sans Serif" w:hAnsi="Verdana" w:cs="Microsoft Sans Serif"/>
                <w:sz w:val="16"/>
                <w:szCs w:val="16"/>
                <w:lang w:val="da-DK"/>
              </w:rPr>
            </w:pPr>
            <w:r w:rsidRPr="0085748D">
              <w:rPr>
                <w:rFonts w:ascii="Verdana" w:hAnsi="Verdana"/>
                <w:spacing w:val="-5"/>
                <w:sz w:val="16"/>
                <w:szCs w:val="16"/>
              </w:rPr>
              <w:t>[VA</w:t>
            </w:r>
            <w:r w:rsidRPr="0085748D">
              <w:rPr>
                <w:rFonts w:ascii="Verdana" w:hAnsi="Verdana"/>
                <w:spacing w:val="-9"/>
                <w:sz w:val="16"/>
                <w:szCs w:val="16"/>
              </w:rPr>
              <w:t xml:space="preserve"> </w:t>
            </w:r>
            <w:r w:rsidRPr="0085748D">
              <w:rPr>
                <w:rFonts w:ascii="Verdana" w:hAnsi="Verdana"/>
                <w:spacing w:val="-2"/>
                <w:sz w:val="16"/>
                <w:szCs w:val="16"/>
              </w:rPr>
              <w:t>MO</w:t>
            </w:r>
            <w:r w:rsidRPr="0085748D">
              <w:rPr>
                <w:rFonts w:ascii="Verdana" w:hAnsi="Verdana"/>
                <w:spacing w:val="-3"/>
                <w:sz w:val="16"/>
                <w:szCs w:val="16"/>
              </w:rPr>
              <w:t>V</w:t>
            </w:r>
            <w:r w:rsidRPr="0085748D">
              <w:rPr>
                <w:rFonts w:ascii="Verdana" w:hAnsi="Verdana"/>
                <w:spacing w:val="-9"/>
                <w:sz w:val="16"/>
                <w:szCs w:val="16"/>
              </w:rPr>
              <w:t xml:space="preserve"> </w:t>
            </w:r>
            <w:r w:rsidRPr="0085748D">
              <w:rPr>
                <w:rFonts w:ascii="Verdana" w:hAnsi="Verdana"/>
                <w:spacing w:val="-4"/>
                <w:sz w:val="16"/>
                <w:szCs w:val="16"/>
              </w:rPr>
              <w:t>T</w:t>
            </w:r>
            <w:r w:rsidRPr="0085748D">
              <w:rPr>
                <w:rFonts w:ascii="Verdana" w:hAnsi="Verdana"/>
                <w:spacing w:val="-3"/>
                <w:sz w:val="16"/>
                <w:szCs w:val="16"/>
              </w:rPr>
              <w:t>O</w:t>
            </w:r>
            <w:r w:rsidRPr="0085748D">
              <w:rPr>
                <w:rFonts w:ascii="Verdana" w:hAnsi="Verdana"/>
                <w:spacing w:val="-9"/>
                <w:sz w:val="16"/>
                <w:szCs w:val="16"/>
              </w:rPr>
              <w:t xml:space="preserve"> </w:t>
            </w:r>
            <w:r w:rsidRPr="0085748D">
              <w:rPr>
                <w:rFonts w:ascii="Verdana" w:hAnsi="Verdana"/>
                <w:sz w:val="16"/>
                <w:szCs w:val="16"/>
              </w:rPr>
              <w:t>nnnn</w:t>
            </w:r>
            <w:r w:rsidRPr="0085748D">
              <w:rPr>
                <w:rFonts w:ascii="Verdana" w:hAnsi="Verdana"/>
                <w:spacing w:val="-9"/>
                <w:sz w:val="16"/>
                <w:szCs w:val="16"/>
              </w:rPr>
              <w:t xml:space="preserve"> </w:t>
            </w:r>
            <w:r w:rsidRPr="0085748D">
              <w:rPr>
                <w:rFonts w:ascii="Verdana" w:hAnsi="Verdana"/>
                <w:sz w:val="16"/>
                <w:szCs w:val="16"/>
              </w:rPr>
              <w:t>FIR]</w:t>
            </w:r>
            <w:r w:rsidRPr="0085748D">
              <w:rPr>
                <w:rFonts w:ascii="Verdana" w:hAnsi="Verdana"/>
                <w:spacing w:val="-9"/>
                <w:sz w:val="16"/>
                <w:szCs w:val="16"/>
              </w:rPr>
              <w:t xml:space="preserve"> </w:t>
            </w:r>
            <w:hyperlink w:anchor="_bookmark44" w:history="1">
              <w:r w:rsidRPr="0085748D">
                <w:rPr>
                  <w:rFonts w:ascii="Verdana" w:hAnsi="Verdana"/>
                  <w:sz w:val="16"/>
                  <w:szCs w:val="16"/>
                </w:rPr>
                <w:t>(</w:t>
              </w:r>
              <w:r w:rsidRPr="0085748D">
                <w:rPr>
                  <w:rFonts w:ascii="Verdana" w:hAnsi="Verdana"/>
                  <w:position w:val="5"/>
                  <w:sz w:val="10"/>
                  <w:szCs w:val="10"/>
                </w:rPr>
                <w:t>2</w:t>
              </w:r>
              <w:r w:rsidRPr="0085748D">
                <w:rPr>
                  <w:rFonts w:ascii="Verdana" w:hAnsi="Verdana"/>
                  <w:sz w:val="16"/>
                  <w:szCs w:val="16"/>
                </w:rPr>
                <w:t>)</w:t>
              </w:r>
            </w:hyperlink>
          </w:p>
        </w:tc>
        <w:tc>
          <w:tcPr>
            <w:tcW w:w="1516" w:type="dxa"/>
          </w:tcPr>
          <w:p w14:paraId="60B3531D" w14:textId="77777777" w:rsidR="0085748D" w:rsidRPr="0085748D" w:rsidRDefault="0085748D" w:rsidP="00103ECF">
            <w:pPr>
              <w:pStyle w:val="TableParagraph"/>
              <w:shd w:val="clear" w:color="auto" w:fill="FFFFFF" w:themeFill="background1"/>
              <w:spacing w:before="97"/>
              <w:ind w:left="-30" w:right="-110"/>
              <w:rPr>
                <w:rFonts w:ascii="Verdana" w:eastAsia="Microsoft Sans Serif" w:hAnsi="Verdana" w:cs="Microsoft Sans Serif"/>
                <w:sz w:val="16"/>
                <w:szCs w:val="16"/>
                <w:lang w:val="da-DK"/>
              </w:rPr>
            </w:pPr>
            <w:r w:rsidRPr="0085748D">
              <w:rPr>
                <w:rFonts w:ascii="Verdana" w:hAnsi="Verdana"/>
                <w:sz w:val="16"/>
                <w:szCs w:val="16"/>
                <w:lang w:val="da-DK"/>
              </w:rPr>
              <w:t xml:space="preserve">CNL  </w:t>
            </w:r>
            <w:r w:rsidRPr="0085748D">
              <w:rPr>
                <w:rFonts w:ascii="Verdana" w:hAnsi="Verdana"/>
                <w:spacing w:val="30"/>
                <w:sz w:val="16"/>
                <w:szCs w:val="16"/>
                <w:lang w:val="da-DK"/>
              </w:rPr>
              <w:t xml:space="preserve"> </w:t>
            </w:r>
            <w:r w:rsidRPr="0085748D">
              <w:rPr>
                <w:rFonts w:ascii="Verdana" w:hAnsi="Verdana"/>
                <w:sz w:val="16"/>
                <w:szCs w:val="16"/>
                <w:lang w:val="da-DK"/>
              </w:rPr>
              <w:t>AIRMET</w:t>
            </w:r>
          </w:p>
          <w:p w14:paraId="5A8873E6" w14:textId="77777777" w:rsidR="0085748D" w:rsidRPr="0085748D" w:rsidRDefault="0085748D" w:rsidP="00103ECF">
            <w:pPr>
              <w:pStyle w:val="TableParagraph"/>
              <w:shd w:val="clear" w:color="auto" w:fill="FFFFFF" w:themeFill="background1"/>
              <w:spacing w:before="5"/>
              <w:ind w:left="-30" w:right="-110"/>
              <w:rPr>
                <w:rFonts w:ascii="Verdana" w:eastAsia="Microsoft Sans Serif" w:hAnsi="Verdana" w:cs="Microsoft Sans Serif"/>
                <w:sz w:val="16"/>
                <w:szCs w:val="16"/>
                <w:lang w:val="da-DK"/>
              </w:rPr>
            </w:pPr>
            <w:r w:rsidRPr="0085748D">
              <w:rPr>
                <w:rFonts w:ascii="Verdana" w:hAnsi="Verdana"/>
                <w:sz w:val="16"/>
                <w:szCs w:val="16"/>
                <w:lang w:val="da-DK"/>
              </w:rPr>
              <w:t>[n][n]n</w:t>
            </w:r>
          </w:p>
          <w:p w14:paraId="7F7B8BB4" w14:textId="509D9DF7" w:rsidR="0085748D" w:rsidRPr="0085748D" w:rsidRDefault="0085748D" w:rsidP="00103ECF">
            <w:pPr>
              <w:pStyle w:val="TableParagraph"/>
              <w:shd w:val="clear" w:color="auto" w:fill="FFFFFF" w:themeFill="background1"/>
              <w:spacing w:before="5"/>
              <w:ind w:left="-30" w:right="-110"/>
              <w:rPr>
                <w:rFonts w:ascii="Verdana" w:eastAsia="Microsoft Sans Serif" w:hAnsi="Verdana" w:cs="Microsoft Sans Serif"/>
                <w:sz w:val="16"/>
                <w:szCs w:val="16"/>
                <w:lang w:val="da-DK"/>
              </w:rPr>
            </w:pPr>
            <w:r w:rsidRPr="0085748D">
              <w:rPr>
                <w:rFonts w:ascii="Verdana" w:hAnsi="Verdana"/>
                <w:sz w:val="16"/>
                <w:szCs w:val="16"/>
                <w:lang w:val="da-DK"/>
              </w:rPr>
              <w:t>nnnnnn/nnnnnn</w:t>
            </w:r>
          </w:p>
        </w:tc>
        <w:tc>
          <w:tcPr>
            <w:tcW w:w="1440" w:type="dxa"/>
          </w:tcPr>
          <w:p w14:paraId="61948CD6" w14:textId="77777777" w:rsidR="0085748D" w:rsidRPr="0085748D" w:rsidRDefault="0085748D" w:rsidP="00103ECF">
            <w:pPr>
              <w:pStyle w:val="TableParagraph"/>
              <w:shd w:val="clear" w:color="auto" w:fill="FFFFFF" w:themeFill="background1"/>
              <w:spacing w:before="97"/>
              <w:ind w:right="-110"/>
              <w:rPr>
                <w:rFonts w:ascii="Verdana" w:eastAsia="Microsoft Sans Serif" w:hAnsi="Verdana" w:cs="Microsoft Sans Serif"/>
                <w:sz w:val="16"/>
                <w:szCs w:val="16"/>
                <w:lang w:val="da-DK"/>
              </w:rPr>
            </w:pPr>
            <w:r w:rsidRPr="0085748D">
              <w:rPr>
                <w:rFonts w:ascii="Verdana" w:hAnsi="Verdana"/>
                <w:sz w:val="16"/>
                <w:szCs w:val="16"/>
                <w:lang w:val="da-DK"/>
              </w:rPr>
              <w:t xml:space="preserve">CNL  </w:t>
            </w:r>
            <w:r w:rsidRPr="0085748D">
              <w:rPr>
                <w:rFonts w:ascii="Verdana" w:hAnsi="Verdana"/>
                <w:spacing w:val="22"/>
                <w:sz w:val="16"/>
                <w:szCs w:val="16"/>
                <w:lang w:val="da-DK"/>
              </w:rPr>
              <w:t xml:space="preserve"> </w:t>
            </w:r>
            <w:r w:rsidRPr="0085748D">
              <w:rPr>
                <w:rFonts w:ascii="Verdana" w:hAnsi="Verdana"/>
                <w:sz w:val="16"/>
                <w:szCs w:val="16"/>
                <w:lang w:val="da-DK"/>
              </w:rPr>
              <w:t>SIGMET</w:t>
            </w:r>
          </w:p>
          <w:p w14:paraId="1AEBE4F5" w14:textId="77777777" w:rsidR="0085748D" w:rsidRPr="0085748D" w:rsidRDefault="0085748D"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85748D">
              <w:rPr>
                <w:rFonts w:ascii="Verdana" w:hAnsi="Verdana"/>
                <w:sz w:val="16"/>
                <w:szCs w:val="16"/>
                <w:lang w:val="da-DK"/>
              </w:rPr>
              <w:t>B04</w:t>
            </w:r>
            <w:r w:rsidRPr="0085748D">
              <w:rPr>
                <w:rFonts w:ascii="Verdana" w:hAnsi="Verdana"/>
                <w:spacing w:val="32"/>
                <w:sz w:val="16"/>
                <w:szCs w:val="16"/>
                <w:lang w:val="da-DK"/>
              </w:rPr>
              <w:t xml:space="preserve"> </w:t>
            </w:r>
            <w:r w:rsidRPr="0085748D">
              <w:rPr>
                <w:rFonts w:ascii="Verdana" w:hAnsi="Verdana"/>
                <w:sz w:val="16"/>
                <w:szCs w:val="16"/>
                <w:lang w:val="da-DK"/>
              </w:rPr>
              <w:t>101200/1-</w:t>
            </w:r>
          </w:p>
          <w:p w14:paraId="66BB3E1A" w14:textId="77777777" w:rsidR="0085748D" w:rsidRPr="0085748D" w:rsidRDefault="0085748D"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85748D">
              <w:rPr>
                <w:rFonts w:ascii="Verdana" w:hAnsi="Verdana"/>
                <w:sz w:val="16"/>
                <w:szCs w:val="16"/>
                <w:lang w:val="da-DK"/>
              </w:rPr>
              <w:t>01600</w:t>
            </w:r>
          </w:p>
          <w:p w14:paraId="384A6701" w14:textId="77777777" w:rsidR="0085748D" w:rsidRPr="0085748D" w:rsidRDefault="0085748D"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85748D">
              <w:rPr>
                <w:rFonts w:ascii="Verdana" w:hAnsi="Verdana"/>
                <w:sz w:val="16"/>
                <w:szCs w:val="16"/>
                <w:lang w:val="da-DK"/>
              </w:rPr>
              <w:t xml:space="preserve">CNL  </w:t>
            </w:r>
            <w:r w:rsidRPr="0085748D">
              <w:rPr>
                <w:rFonts w:ascii="Verdana" w:hAnsi="Verdana"/>
                <w:spacing w:val="22"/>
                <w:sz w:val="16"/>
                <w:szCs w:val="16"/>
                <w:lang w:val="da-DK"/>
              </w:rPr>
              <w:t xml:space="preserve"> </w:t>
            </w:r>
            <w:r w:rsidRPr="0085748D">
              <w:rPr>
                <w:rFonts w:ascii="Verdana" w:hAnsi="Verdana"/>
                <w:sz w:val="16"/>
                <w:szCs w:val="16"/>
                <w:lang w:val="da-DK"/>
              </w:rPr>
              <w:t>SIGMET</w:t>
            </w:r>
          </w:p>
          <w:p w14:paraId="195E58FF" w14:textId="77777777" w:rsidR="0085748D" w:rsidRPr="0085748D" w:rsidRDefault="0085748D" w:rsidP="00103ECF">
            <w:pPr>
              <w:pStyle w:val="TableParagraph"/>
              <w:shd w:val="clear" w:color="auto" w:fill="FFFFFF" w:themeFill="background1"/>
              <w:spacing w:before="6"/>
              <w:ind w:right="-110"/>
              <w:rPr>
                <w:rFonts w:ascii="Verdana" w:eastAsia="Microsoft Sans Serif" w:hAnsi="Verdana" w:cs="Microsoft Sans Serif"/>
                <w:sz w:val="16"/>
                <w:szCs w:val="16"/>
                <w:lang w:val="da-DK"/>
              </w:rPr>
            </w:pPr>
            <w:r w:rsidRPr="0085748D">
              <w:rPr>
                <w:rFonts w:ascii="Verdana" w:hAnsi="Verdana"/>
                <w:sz w:val="16"/>
                <w:szCs w:val="16"/>
                <w:lang w:val="da-DK"/>
              </w:rPr>
              <w:t>I07</w:t>
            </w:r>
            <w:r w:rsidRPr="0085748D">
              <w:rPr>
                <w:rFonts w:ascii="Verdana" w:hAnsi="Verdana"/>
                <w:spacing w:val="7"/>
                <w:sz w:val="16"/>
                <w:szCs w:val="16"/>
                <w:lang w:val="da-DK"/>
              </w:rPr>
              <w:t xml:space="preserve"> </w:t>
            </w:r>
            <w:r w:rsidRPr="0085748D">
              <w:rPr>
                <w:rFonts w:ascii="Verdana" w:hAnsi="Verdana"/>
                <w:sz w:val="16"/>
                <w:szCs w:val="16"/>
                <w:lang w:val="da-DK"/>
              </w:rPr>
              <w:t>251030/25-</w:t>
            </w:r>
          </w:p>
          <w:p w14:paraId="5388FAFD" w14:textId="77777777" w:rsidR="0085748D" w:rsidRPr="009246E6" w:rsidRDefault="0085748D" w:rsidP="00103ECF">
            <w:pPr>
              <w:pStyle w:val="TableParagraph"/>
              <w:shd w:val="clear" w:color="auto" w:fill="FFFFFF" w:themeFill="background1"/>
              <w:spacing w:before="5"/>
              <w:ind w:right="-110"/>
              <w:rPr>
                <w:rFonts w:ascii="Verdana" w:eastAsia="Microsoft Sans Serif" w:hAnsi="Verdana" w:cs="Microsoft Sans Serif"/>
                <w:sz w:val="16"/>
                <w:szCs w:val="16"/>
              </w:rPr>
            </w:pPr>
            <w:r w:rsidRPr="009246E6">
              <w:rPr>
                <w:rFonts w:ascii="Verdana" w:hAnsi="Verdana"/>
                <w:sz w:val="16"/>
                <w:szCs w:val="16"/>
              </w:rPr>
              <w:t>1430</w:t>
            </w:r>
            <w:r w:rsidRPr="009246E6">
              <w:rPr>
                <w:rFonts w:ascii="Verdana" w:hAnsi="Verdana"/>
                <w:spacing w:val="40"/>
                <w:sz w:val="16"/>
                <w:szCs w:val="16"/>
              </w:rPr>
              <w:t xml:space="preserve"> </w:t>
            </w:r>
            <w:r w:rsidRPr="009246E6">
              <w:rPr>
                <w:rFonts w:ascii="Verdana" w:hAnsi="Verdana"/>
                <w:spacing w:val="-7"/>
                <w:sz w:val="16"/>
                <w:szCs w:val="16"/>
              </w:rPr>
              <w:t>VA</w:t>
            </w:r>
            <w:r w:rsidRPr="009246E6">
              <w:rPr>
                <w:rFonts w:ascii="Verdana" w:hAnsi="Verdana"/>
                <w:spacing w:val="41"/>
                <w:sz w:val="16"/>
                <w:szCs w:val="16"/>
              </w:rPr>
              <w:t xml:space="preserve"> </w:t>
            </w:r>
            <w:r w:rsidRPr="009246E6">
              <w:rPr>
                <w:rFonts w:ascii="Verdana" w:hAnsi="Verdana"/>
                <w:spacing w:val="-2"/>
                <w:sz w:val="16"/>
                <w:szCs w:val="16"/>
              </w:rPr>
              <w:t>MO</w:t>
            </w:r>
            <w:r w:rsidRPr="009246E6">
              <w:rPr>
                <w:rFonts w:ascii="Verdana" w:hAnsi="Verdana"/>
                <w:spacing w:val="-3"/>
                <w:sz w:val="16"/>
                <w:szCs w:val="16"/>
              </w:rPr>
              <w:t>V</w:t>
            </w:r>
          </w:p>
          <w:p w14:paraId="41AB772B" w14:textId="49119945" w:rsidR="0085748D" w:rsidRPr="009246E6" w:rsidRDefault="0085748D" w:rsidP="00103ECF">
            <w:pPr>
              <w:pStyle w:val="TableParagraph"/>
              <w:shd w:val="clear" w:color="auto" w:fill="FFFFFF" w:themeFill="background1"/>
              <w:spacing w:before="5"/>
              <w:ind w:right="-110"/>
              <w:rPr>
                <w:rFonts w:ascii="Verdana" w:eastAsia="Microsoft Sans Serif" w:hAnsi="Verdana" w:cs="Microsoft Sans Serif"/>
                <w:sz w:val="16"/>
                <w:szCs w:val="16"/>
              </w:rPr>
            </w:pPr>
            <w:r w:rsidRPr="009246E6">
              <w:rPr>
                <w:rFonts w:ascii="Verdana" w:hAnsi="Verdana"/>
                <w:spacing w:val="-4"/>
                <w:sz w:val="16"/>
                <w:szCs w:val="16"/>
              </w:rPr>
              <w:t>T</w:t>
            </w:r>
            <w:r w:rsidRPr="009246E6">
              <w:rPr>
                <w:rFonts w:ascii="Verdana" w:hAnsi="Verdana"/>
                <w:spacing w:val="-3"/>
                <w:sz w:val="16"/>
                <w:szCs w:val="16"/>
              </w:rPr>
              <w:t>O</w:t>
            </w:r>
            <w:r w:rsidRPr="009246E6">
              <w:rPr>
                <w:rFonts w:ascii="Verdana" w:hAnsi="Verdana"/>
                <w:spacing w:val="-22"/>
                <w:sz w:val="16"/>
                <w:szCs w:val="16"/>
              </w:rPr>
              <w:t xml:space="preserve"> </w:t>
            </w:r>
            <w:r w:rsidRPr="009246E6">
              <w:rPr>
                <w:rFonts w:ascii="Verdana" w:hAnsi="Verdana"/>
                <w:sz w:val="16"/>
                <w:szCs w:val="16"/>
              </w:rPr>
              <w:t>YUDO</w:t>
            </w:r>
            <w:r w:rsidRPr="009246E6">
              <w:rPr>
                <w:rFonts w:ascii="Verdana" w:hAnsi="Verdana"/>
                <w:spacing w:val="-16"/>
                <w:sz w:val="16"/>
                <w:szCs w:val="16"/>
              </w:rPr>
              <w:t xml:space="preserve"> </w:t>
            </w:r>
            <w:r w:rsidRPr="009246E6">
              <w:rPr>
                <w:rFonts w:ascii="Verdana" w:hAnsi="Verdana"/>
                <w:sz w:val="16"/>
                <w:szCs w:val="16"/>
              </w:rPr>
              <w:t>FIR</w:t>
            </w:r>
          </w:p>
        </w:tc>
        <w:tc>
          <w:tcPr>
            <w:tcW w:w="1440" w:type="dxa"/>
            <w:tcBorders>
              <w:right w:val="nil"/>
            </w:tcBorders>
          </w:tcPr>
          <w:p w14:paraId="646B5CB7" w14:textId="77777777" w:rsidR="0085748D" w:rsidRPr="0085748D" w:rsidRDefault="0085748D" w:rsidP="00103ECF">
            <w:pPr>
              <w:pStyle w:val="TableParagraph"/>
              <w:shd w:val="clear" w:color="auto" w:fill="FFFFFF" w:themeFill="background1"/>
              <w:spacing w:before="97"/>
              <w:ind w:right="-110"/>
              <w:rPr>
                <w:rFonts w:ascii="Verdana" w:eastAsia="Microsoft Sans Serif" w:hAnsi="Verdana" w:cs="Microsoft Sans Serif"/>
                <w:sz w:val="16"/>
                <w:szCs w:val="16"/>
                <w:lang w:val="da-DK"/>
              </w:rPr>
            </w:pPr>
            <w:r w:rsidRPr="0085748D">
              <w:rPr>
                <w:rFonts w:ascii="Verdana" w:hAnsi="Verdana"/>
                <w:sz w:val="16"/>
                <w:szCs w:val="16"/>
                <w:lang w:val="da-DK"/>
              </w:rPr>
              <w:t>CNL</w:t>
            </w:r>
            <w:r w:rsidRPr="0085748D">
              <w:rPr>
                <w:rFonts w:ascii="Verdana" w:hAnsi="Verdana"/>
                <w:spacing w:val="-18"/>
                <w:sz w:val="16"/>
                <w:szCs w:val="16"/>
                <w:lang w:val="da-DK"/>
              </w:rPr>
              <w:t xml:space="preserve"> </w:t>
            </w:r>
            <w:r w:rsidRPr="0085748D">
              <w:rPr>
                <w:rFonts w:ascii="Verdana" w:hAnsi="Verdana"/>
                <w:sz w:val="16"/>
                <w:szCs w:val="16"/>
                <w:lang w:val="da-DK"/>
              </w:rPr>
              <w:t>AIRMET</w:t>
            </w:r>
          </w:p>
          <w:p w14:paraId="05D0D5D7" w14:textId="77777777" w:rsidR="0085748D" w:rsidRPr="0085748D" w:rsidRDefault="0085748D"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85748D">
              <w:rPr>
                <w:rFonts w:ascii="Verdana" w:hAnsi="Verdana"/>
                <w:sz w:val="16"/>
                <w:szCs w:val="16"/>
                <w:lang w:val="da-DK"/>
              </w:rPr>
              <w:t>05</w:t>
            </w:r>
            <w:r w:rsidRPr="0085748D">
              <w:rPr>
                <w:rFonts w:ascii="Verdana" w:hAnsi="Verdana"/>
                <w:spacing w:val="-17"/>
                <w:sz w:val="16"/>
                <w:szCs w:val="16"/>
                <w:lang w:val="da-DK"/>
              </w:rPr>
              <w:t xml:space="preserve"> </w:t>
            </w:r>
            <w:r w:rsidRPr="0085748D">
              <w:rPr>
                <w:rFonts w:ascii="Verdana" w:hAnsi="Verdana"/>
                <w:sz w:val="16"/>
                <w:szCs w:val="16"/>
                <w:lang w:val="da-DK"/>
              </w:rPr>
              <w:t>151520/1518-</w:t>
            </w:r>
          </w:p>
          <w:p w14:paraId="6A079358" w14:textId="37A84829" w:rsidR="0085748D" w:rsidRPr="0085748D" w:rsidRDefault="0085748D"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85748D">
              <w:rPr>
                <w:rFonts w:ascii="Verdana" w:hAnsi="Verdana"/>
                <w:sz w:val="16"/>
                <w:szCs w:val="16"/>
                <w:lang w:val="da-DK"/>
              </w:rPr>
              <w:t>00</w:t>
            </w:r>
          </w:p>
        </w:tc>
      </w:tr>
    </w:tbl>
    <w:p w14:paraId="528810FA" w14:textId="77777777" w:rsidR="00A33A4D" w:rsidRPr="0085748D" w:rsidRDefault="00A33A4D" w:rsidP="00103ECF">
      <w:pPr>
        <w:widowControl w:val="0"/>
        <w:numPr>
          <w:ilvl w:val="0"/>
          <w:numId w:val="3"/>
        </w:numPr>
        <w:shd w:val="clear" w:color="auto" w:fill="FFFFFF" w:themeFill="background1"/>
        <w:spacing w:before="67" w:after="0" w:line="199" w:lineRule="exact"/>
        <w:ind w:left="180" w:right="-262"/>
        <w:jc w:val="both"/>
        <w:rPr>
          <w:rFonts w:ascii="Verdana" w:eastAsia="Microsoft Sans Serif" w:hAnsi="Verdana" w:cs="Microsoft Sans Serif"/>
          <w:sz w:val="14"/>
          <w:szCs w:val="14"/>
        </w:rPr>
      </w:pPr>
      <w:bookmarkStart w:id="65" w:name="_bookmark43"/>
      <w:bookmarkStart w:id="66" w:name="_bookmark44"/>
      <w:bookmarkEnd w:id="65"/>
      <w:bookmarkEnd w:id="66"/>
      <w:r w:rsidRPr="0085748D">
        <w:rPr>
          <w:rFonts w:ascii="Verdana" w:hAnsi="Verdana"/>
          <w:spacing w:val="-1"/>
          <w:sz w:val="14"/>
          <w:szCs w:val="14"/>
        </w:rPr>
        <w:t>Kun</w:t>
      </w:r>
      <w:r w:rsidRPr="0085748D">
        <w:rPr>
          <w:rFonts w:ascii="Verdana" w:hAnsi="Verdana"/>
          <w:spacing w:val="-11"/>
          <w:sz w:val="14"/>
          <w:szCs w:val="14"/>
        </w:rPr>
        <w:t xml:space="preserve"> </w:t>
      </w:r>
      <w:r w:rsidRPr="0085748D">
        <w:rPr>
          <w:rFonts w:ascii="Verdana" w:hAnsi="Verdana"/>
          <w:sz w:val="14"/>
          <w:szCs w:val="14"/>
        </w:rPr>
        <w:t>for</w:t>
      </w:r>
      <w:r w:rsidRPr="0085748D">
        <w:rPr>
          <w:rFonts w:ascii="Verdana" w:hAnsi="Verdana"/>
          <w:spacing w:val="-12"/>
          <w:sz w:val="14"/>
          <w:szCs w:val="14"/>
        </w:rPr>
        <w:t xml:space="preserve"> </w:t>
      </w:r>
      <w:r w:rsidRPr="0085748D">
        <w:rPr>
          <w:rFonts w:ascii="Verdana" w:hAnsi="Verdana"/>
          <w:sz w:val="14"/>
          <w:szCs w:val="14"/>
        </w:rPr>
        <w:t>SIGMET</w:t>
      </w:r>
      <w:r w:rsidRPr="0085748D">
        <w:rPr>
          <w:rFonts w:ascii="Verdana" w:hAnsi="Verdana"/>
          <w:spacing w:val="-10"/>
          <w:sz w:val="14"/>
          <w:szCs w:val="14"/>
        </w:rPr>
        <w:t xml:space="preserve"> </w:t>
      </w:r>
      <w:r w:rsidRPr="0085748D">
        <w:rPr>
          <w:rFonts w:ascii="Verdana" w:hAnsi="Verdana"/>
          <w:sz w:val="14"/>
          <w:szCs w:val="14"/>
        </w:rPr>
        <w:t>i</w:t>
      </w:r>
      <w:r w:rsidRPr="0085748D">
        <w:rPr>
          <w:rFonts w:ascii="Verdana" w:hAnsi="Verdana"/>
          <w:spacing w:val="-10"/>
          <w:sz w:val="14"/>
          <w:szCs w:val="14"/>
        </w:rPr>
        <w:t xml:space="preserve"> </w:t>
      </w:r>
      <w:r w:rsidRPr="0085748D">
        <w:rPr>
          <w:rFonts w:ascii="Verdana" w:hAnsi="Verdana"/>
          <w:sz w:val="14"/>
          <w:szCs w:val="14"/>
        </w:rPr>
        <w:t>forbindelse</w:t>
      </w:r>
      <w:r w:rsidRPr="0085748D">
        <w:rPr>
          <w:rFonts w:ascii="Verdana" w:hAnsi="Verdana"/>
          <w:spacing w:val="-11"/>
          <w:sz w:val="14"/>
          <w:szCs w:val="14"/>
        </w:rPr>
        <w:t xml:space="preserve"> </w:t>
      </w:r>
      <w:r w:rsidRPr="0085748D">
        <w:rPr>
          <w:rFonts w:ascii="Verdana" w:hAnsi="Verdana"/>
          <w:sz w:val="14"/>
          <w:szCs w:val="14"/>
        </w:rPr>
        <w:t>med</w:t>
      </w:r>
      <w:r w:rsidRPr="0085748D">
        <w:rPr>
          <w:rFonts w:ascii="Verdana" w:hAnsi="Verdana"/>
          <w:spacing w:val="-11"/>
          <w:sz w:val="14"/>
          <w:szCs w:val="14"/>
        </w:rPr>
        <w:t xml:space="preserve"> </w:t>
      </w:r>
      <w:r w:rsidRPr="0085748D">
        <w:rPr>
          <w:rFonts w:ascii="Verdana" w:hAnsi="Verdana"/>
          <w:spacing w:val="-1"/>
          <w:sz w:val="14"/>
          <w:szCs w:val="14"/>
        </w:rPr>
        <w:t>tropiske</w:t>
      </w:r>
      <w:r w:rsidRPr="0085748D">
        <w:rPr>
          <w:rFonts w:ascii="Verdana" w:hAnsi="Verdana"/>
          <w:spacing w:val="-10"/>
          <w:sz w:val="14"/>
          <w:szCs w:val="14"/>
        </w:rPr>
        <w:t xml:space="preserve"> </w:t>
      </w:r>
      <w:r w:rsidRPr="0085748D">
        <w:rPr>
          <w:rFonts w:ascii="Verdana" w:hAnsi="Verdana"/>
          <w:spacing w:val="-1"/>
          <w:sz w:val="14"/>
          <w:szCs w:val="14"/>
        </w:rPr>
        <w:t>cykloner.</w:t>
      </w:r>
    </w:p>
    <w:p w14:paraId="490038A3" w14:textId="77777777" w:rsidR="00A33A4D" w:rsidRPr="0085748D" w:rsidRDefault="00A33A4D" w:rsidP="00103ECF">
      <w:pPr>
        <w:widowControl w:val="0"/>
        <w:numPr>
          <w:ilvl w:val="0"/>
          <w:numId w:val="3"/>
        </w:numPr>
        <w:shd w:val="clear" w:color="auto" w:fill="FFFFFF" w:themeFill="background1"/>
        <w:spacing w:after="0" w:line="199" w:lineRule="exact"/>
        <w:ind w:left="180" w:right="-262"/>
        <w:jc w:val="both"/>
        <w:rPr>
          <w:rFonts w:ascii="Verdana" w:eastAsia="Microsoft Sans Serif" w:hAnsi="Verdana" w:cs="Microsoft Sans Serif"/>
          <w:sz w:val="14"/>
          <w:szCs w:val="14"/>
        </w:rPr>
      </w:pPr>
      <w:bookmarkStart w:id="67" w:name="_bookmark45"/>
      <w:bookmarkEnd w:id="67"/>
      <w:r w:rsidRPr="0085748D">
        <w:rPr>
          <w:rFonts w:ascii="Verdana" w:hAnsi="Verdana"/>
          <w:spacing w:val="-1"/>
          <w:sz w:val="14"/>
          <w:szCs w:val="14"/>
        </w:rPr>
        <w:t>Kun</w:t>
      </w:r>
      <w:r w:rsidRPr="0085748D">
        <w:rPr>
          <w:rFonts w:ascii="Verdana" w:hAnsi="Verdana"/>
          <w:spacing w:val="-12"/>
          <w:sz w:val="14"/>
          <w:szCs w:val="14"/>
        </w:rPr>
        <w:t xml:space="preserve"> </w:t>
      </w:r>
      <w:r w:rsidRPr="0085748D">
        <w:rPr>
          <w:rFonts w:ascii="Verdana" w:hAnsi="Verdana"/>
          <w:sz w:val="14"/>
          <w:szCs w:val="14"/>
        </w:rPr>
        <w:t>for</w:t>
      </w:r>
      <w:r w:rsidRPr="0085748D">
        <w:rPr>
          <w:rFonts w:ascii="Verdana" w:hAnsi="Verdana"/>
          <w:spacing w:val="-13"/>
          <w:sz w:val="14"/>
          <w:szCs w:val="14"/>
        </w:rPr>
        <w:t xml:space="preserve"> </w:t>
      </w:r>
      <w:r w:rsidRPr="0085748D">
        <w:rPr>
          <w:rFonts w:ascii="Verdana" w:hAnsi="Verdana"/>
          <w:sz w:val="14"/>
          <w:szCs w:val="14"/>
        </w:rPr>
        <w:t>SIGMET</w:t>
      </w:r>
      <w:r w:rsidRPr="0085748D">
        <w:rPr>
          <w:rFonts w:ascii="Verdana" w:hAnsi="Verdana"/>
          <w:spacing w:val="-11"/>
          <w:sz w:val="14"/>
          <w:szCs w:val="14"/>
        </w:rPr>
        <w:t xml:space="preserve"> </w:t>
      </w:r>
      <w:r w:rsidRPr="0085748D">
        <w:rPr>
          <w:rFonts w:ascii="Verdana" w:hAnsi="Verdana"/>
          <w:sz w:val="14"/>
          <w:szCs w:val="14"/>
        </w:rPr>
        <w:t>i</w:t>
      </w:r>
      <w:r w:rsidRPr="0085748D">
        <w:rPr>
          <w:rFonts w:ascii="Verdana" w:hAnsi="Verdana"/>
          <w:spacing w:val="-11"/>
          <w:sz w:val="14"/>
          <w:szCs w:val="14"/>
        </w:rPr>
        <w:t xml:space="preserve"> </w:t>
      </w:r>
      <w:r w:rsidRPr="0085748D">
        <w:rPr>
          <w:rFonts w:ascii="Verdana" w:hAnsi="Verdana"/>
          <w:sz w:val="14"/>
          <w:szCs w:val="14"/>
        </w:rPr>
        <w:t>forbindelse</w:t>
      </w:r>
      <w:r w:rsidRPr="0085748D">
        <w:rPr>
          <w:rFonts w:ascii="Verdana" w:hAnsi="Verdana"/>
          <w:spacing w:val="-12"/>
          <w:sz w:val="14"/>
          <w:szCs w:val="14"/>
        </w:rPr>
        <w:t xml:space="preserve"> </w:t>
      </w:r>
      <w:r w:rsidRPr="0085748D">
        <w:rPr>
          <w:rFonts w:ascii="Verdana" w:hAnsi="Verdana"/>
          <w:sz w:val="14"/>
          <w:szCs w:val="14"/>
        </w:rPr>
        <w:t>med</w:t>
      </w:r>
      <w:r w:rsidRPr="0085748D">
        <w:rPr>
          <w:rFonts w:ascii="Verdana" w:hAnsi="Verdana"/>
          <w:spacing w:val="-12"/>
          <w:sz w:val="14"/>
          <w:szCs w:val="14"/>
        </w:rPr>
        <w:t xml:space="preserve"> </w:t>
      </w:r>
      <w:r w:rsidRPr="0085748D">
        <w:rPr>
          <w:rFonts w:ascii="Verdana" w:hAnsi="Verdana"/>
          <w:sz w:val="14"/>
          <w:szCs w:val="14"/>
        </w:rPr>
        <w:t>vulkansk</w:t>
      </w:r>
      <w:r w:rsidRPr="0085748D">
        <w:rPr>
          <w:rFonts w:ascii="Verdana" w:hAnsi="Verdana"/>
          <w:spacing w:val="-14"/>
          <w:sz w:val="14"/>
          <w:szCs w:val="14"/>
        </w:rPr>
        <w:t xml:space="preserve"> </w:t>
      </w:r>
      <w:r w:rsidRPr="0085748D">
        <w:rPr>
          <w:rFonts w:ascii="Verdana" w:hAnsi="Verdana"/>
          <w:spacing w:val="-3"/>
          <w:sz w:val="14"/>
          <w:szCs w:val="14"/>
        </w:rPr>
        <w:t>askesky.</w:t>
      </w:r>
    </w:p>
    <w:p w14:paraId="28899BAF" w14:textId="77777777" w:rsidR="00A33A4D" w:rsidRPr="0085748D" w:rsidRDefault="00A33A4D" w:rsidP="00103ECF">
      <w:pPr>
        <w:widowControl w:val="0"/>
        <w:numPr>
          <w:ilvl w:val="0"/>
          <w:numId w:val="3"/>
        </w:numPr>
        <w:shd w:val="clear" w:color="auto" w:fill="FFFFFF" w:themeFill="background1"/>
        <w:spacing w:after="0" w:line="247" w:lineRule="auto"/>
        <w:ind w:left="180" w:right="-262"/>
        <w:jc w:val="both"/>
        <w:rPr>
          <w:rFonts w:ascii="Verdana" w:eastAsia="Microsoft Sans Serif" w:hAnsi="Verdana" w:cs="Microsoft Sans Serif"/>
          <w:sz w:val="14"/>
          <w:szCs w:val="14"/>
        </w:rPr>
      </w:pPr>
      <w:r w:rsidRPr="0085748D">
        <w:rPr>
          <w:rFonts w:ascii="Verdana" w:hAnsi="Verdana"/>
          <w:sz w:val="14"/>
          <w:szCs w:val="14"/>
        </w:rPr>
        <w:t>Skal</w:t>
      </w:r>
      <w:r w:rsidRPr="0085748D">
        <w:rPr>
          <w:rFonts w:ascii="Verdana" w:hAnsi="Verdana"/>
          <w:spacing w:val="35"/>
          <w:sz w:val="14"/>
          <w:szCs w:val="14"/>
        </w:rPr>
        <w:t xml:space="preserve"> </w:t>
      </w:r>
      <w:r w:rsidRPr="0085748D">
        <w:rPr>
          <w:rFonts w:ascii="Verdana" w:hAnsi="Verdana"/>
          <w:spacing w:val="-1"/>
          <w:sz w:val="14"/>
          <w:szCs w:val="14"/>
        </w:rPr>
        <w:t>anvendes</w:t>
      </w:r>
      <w:r w:rsidRPr="0085748D">
        <w:rPr>
          <w:rFonts w:ascii="Verdana" w:hAnsi="Verdana"/>
          <w:spacing w:val="35"/>
          <w:sz w:val="14"/>
          <w:szCs w:val="14"/>
        </w:rPr>
        <w:t xml:space="preserve"> </w:t>
      </w:r>
      <w:r w:rsidRPr="0085748D">
        <w:rPr>
          <w:rFonts w:ascii="Verdana" w:hAnsi="Verdana"/>
          <w:sz w:val="14"/>
          <w:szCs w:val="14"/>
        </w:rPr>
        <w:t>i</w:t>
      </w:r>
      <w:r w:rsidRPr="0085748D">
        <w:rPr>
          <w:rFonts w:ascii="Verdana" w:hAnsi="Verdana"/>
          <w:spacing w:val="36"/>
          <w:sz w:val="14"/>
          <w:szCs w:val="14"/>
        </w:rPr>
        <w:t xml:space="preserve"> </w:t>
      </w:r>
      <w:r w:rsidRPr="0085748D">
        <w:rPr>
          <w:rFonts w:ascii="Verdana" w:hAnsi="Verdana"/>
          <w:sz w:val="14"/>
          <w:szCs w:val="14"/>
        </w:rPr>
        <w:t>tilfælde</w:t>
      </w:r>
      <w:r w:rsidRPr="0085748D">
        <w:rPr>
          <w:rFonts w:ascii="Verdana" w:hAnsi="Verdana"/>
          <w:spacing w:val="35"/>
          <w:sz w:val="14"/>
          <w:szCs w:val="14"/>
        </w:rPr>
        <w:t xml:space="preserve"> </w:t>
      </w:r>
      <w:r w:rsidRPr="0085748D">
        <w:rPr>
          <w:rFonts w:ascii="Verdana" w:hAnsi="Verdana"/>
          <w:sz w:val="14"/>
          <w:szCs w:val="14"/>
        </w:rPr>
        <w:t>af</w:t>
      </w:r>
      <w:r w:rsidRPr="0085748D">
        <w:rPr>
          <w:rFonts w:ascii="Verdana" w:hAnsi="Verdana"/>
          <w:spacing w:val="37"/>
          <w:sz w:val="14"/>
          <w:szCs w:val="14"/>
        </w:rPr>
        <w:t xml:space="preserve"> </w:t>
      </w:r>
      <w:r w:rsidRPr="0085748D">
        <w:rPr>
          <w:rFonts w:ascii="Verdana" w:hAnsi="Verdana"/>
          <w:sz w:val="14"/>
          <w:szCs w:val="14"/>
        </w:rPr>
        <w:t>to</w:t>
      </w:r>
      <w:r w:rsidRPr="0085748D">
        <w:rPr>
          <w:rFonts w:ascii="Verdana" w:hAnsi="Verdana"/>
          <w:spacing w:val="35"/>
          <w:sz w:val="14"/>
          <w:szCs w:val="14"/>
        </w:rPr>
        <w:t xml:space="preserve"> </w:t>
      </w:r>
      <w:r w:rsidRPr="0085748D">
        <w:rPr>
          <w:rFonts w:ascii="Verdana" w:hAnsi="Verdana"/>
          <w:spacing w:val="-1"/>
          <w:sz w:val="14"/>
          <w:szCs w:val="14"/>
        </w:rPr>
        <w:t>vulkanske</w:t>
      </w:r>
      <w:r w:rsidRPr="0085748D">
        <w:rPr>
          <w:rFonts w:ascii="Verdana" w:hAnsi="Verdana"/>
          <w:spacing w:val="36"/>
          <w:sz w:val="14"/>
          <w:szCs w:val="14"/>
        </w:rPr>
        <w:t xml:space="preserve"> </w:t>
      </w:r>
      <w:r w:rsidRPr="0085748D">
        <w:rPr>
          <w:rFonts w:ascii="Verdana" w:hAnsi="Verdana"/>
          <w:spacing w:val="-1"/>
          <w:sz w:val="14"/>
          <w:szCs w:val="14"/>
        </w:rPr>
        <w:t>askeskyer</w:t>
      </w:r>
      <w:r w:rsidRPr="0085748D">
        <w:rPr>
          <w:rFonts w:ascii="Verdana" w:hAnsi="Verdana"/>
          <w:spacing w:val="37"/>
          <w:sz w:val="14"/>
          <w:szCs w:val="14"/>
        </w:rPr>
        <w:t xml:space="preserve"> </w:t>
      </w:r>
      <w:r w:rsidRPr="0085748D">
        <w:rPr>
          <w:rFonts w:ascii="Verdana" w:hAnsi="Verdana"/>
          <w:sz w:val="14"/>
          <w:szCs w:val="14"/>
        </w:rPr>
        <w:t>eller</w:t>
      </w:r>
      <w:r w:rsidRPr="0085748D">
        <w:rPr>
          <w:rFonts w:ascii="Verdana" w:hAnsi="Verdana"/>
          <w:spacing w:val="38"/>
          <w:sz w:val="14"/>
          <w:szCs w:val="14"/>
        </w:rPr>
        <w:t xml:space="preserve"> </w:t>
      </w:r>
      <w:r w:rsidRPr="0085748D">
        <w:rPr>
          <w:rFonts w:ascii="Verdana" w:hAnsi="Verdana"/>
          <w:sz w:val="14"/>
          <w:szCs w:val="14"/>
        </w:rPr>
        <w:t>to</w:t>
      </w:r>
      <w:r w:rsidRPr="0085748D">
        <w:rPr>
          <w:rFonts w:ascii="Verdana" w:hAnsi="Verdana"/>
          <w:spacing w:val="37"/>
          <w:sz w:val="14"/>
          <w:szCs w:val="14"/>
        </w:rPr>
        <w:t xml:space="preserve"> </w:t>
      </w:r>
      <w:r w:rsidRPr="0085748D">
        <w:rPr>
          <w:rFonts w:ascii="Verdana" w:hAnsi="Verdana"/>
          <w:sz w:val="14"/>
          <w:szCs w:val="14"/>
        </w:rPr>
        <w:t>centre</w:t>
      </w:r>
      <w:r w:rsidRPr="0085748D">
        <w:rPr>
          <w:rFonts w:ascii="Verdana" w:hAnsi="Verdana"/>
          <w:spacing w:val="36"/>
          <w:sz w:val="14"/>
          <w:szCs w:val="14"/>
        </w:rPr>
        <w:t xml:space="preserve"> </w:t>
      </w:r>
      <w:r w:rsidRPr="0085748D">
        <w:rPr>
          <w:rFonts w:ascii="Verdana" w:hAnsi="Verdana"/>
          <w:sz w:val="14"/>
          <w:szCs w:val="14"/>
        </w:rPr>
        <w:t>for</w:t>
      </w:r>
      <w:r w:rsidRPr="0085748D">
        <w:rPr>
          <w:rFonts w:ascii="Verdana" w:hAnsi="Verdana"/>
          <w:spacing w:val="37"/>
          <w:sz w:val="14"/>
          <w:szCs w:val="14"/>
        </w:rPr>
        <w:t xml:space="preserve"> </w:t>
      </w:r>
      <w:r w:rsidRPr="0085748D">
        <w:rPr>
          <w:rFonts w:ascii="Verdana" w:hAnsi="Verdana"/>
          <w:spacing w:val="-1"/>
          <w:sz w:val="14"/>
          <w:szCs w:val="14"/>
        </w:rPr>
        <w:t>tropiske</w:t>
      </w:r>
      <w:r w:rsidRPr="0085748D">
        <w:rPr>
          <w:rFonts w:ascii="Verdana" w:hAnsi="Verdana"/>
          <w:spacing w:val="36"/>
          <w:sz w:val="14"/>
          <w:szCs w:val="14"/>
        </w:rPr>
        <w:t xml:space="preserve"> </w:t>
      </w:r>
      <w:r w:rsidRPr="0085748D">
        <w:rPr>
          <w:rFonts w:ascii="Verdana" w:hAnsi="Verdana"/>
          <w:spacing w:val="-1"/>
          <w:sz w:val="14"/>
          <w:szCs w:val="14"/>
        </w:rPr>
        <w:t>cykloner,</w:t>
      </w:r>
      <w:r w:rsidRPr="0085748D">
        <w:rPr>
          <w:rFonts w:ascii="Verdana" w:hAnsi="Verdana"/>
          <w:spacing w:val="36"/>
          <w:sz w:val="14"/>
          <w:szCs w:val="14"/>
        </w:rPr>
        <w:t xml:space="preserve"> </w:t>
      </w:r>
      <w:r w:rsidRPr="0085748D">
        <w:rPr>
          <w:rFonts w:ascii="Verdana" w:hAnsi="Verdana"/>
          <w:sz w:val="14"/>
          <w:szCs w:val="14"/>
        </w:rPr>
        <w:t>som</w:t>
      </w:r>
      <w:r w:rsidRPr="0085748D">
        <w:rPr>
          <w:rFonts w:ascii="Verdana" w:hAnsi="Verdana"/>
          <w:spacing w:val="37"/>
          <w:sz w:val="14"/>
          <w:szCs w:val="14"/>
        </w:rPr>
        <w:t xml:space="preserve"> </w:t>
      </w:r>
      <w:r w:rsidRPr="0085748D">
        <w:rPr>
          <w:rFonts w:ascii="Verdana" w:hAnsi="Verdana"/>
          <w:sz w:val="14"/>
          <w:szCs w:val="14"/>
        </w:rPr>
        <w:t>på</w:t>
      </w:r>
      <w:r w:rsidRPr="0085748D">
        <w:rPr>
          <w:rFonts w:ascii="Verdana" w:hAnsi="Verdana"/>
          <w:spacing w:val="37"/>
          <w:sz w:val="14"/>
          <w:szCs w:val="14"/>
        </w:rPr>
        <w:t xml:space="preserve"> </w:t>
      </w:r>
      <w:r w:rsidRPr="0085748D">
        <w:rPr>
          <w:rFonts w:ascii="Verdana" w:hAnsi="Verdana"/>
          <w:sz w:val="14"/>
          <w:szCs w:val="14"/>
        </w:rPr>
        <w:t>samme</w:t>
      </w:r>
      <w:r w:rsidRPr="0085748D">
        <w:rPr>
          <w:rFonts w:ascii="Verdana" w:hAnsi="Verdana"/>
          <w:spacing w:val="37"/>
          <w:sz w:val="14"/>
          <w:szCs w:val="14"/>
        </w:rPr>
        <w:t xml:space="preserve"> </w:t>
      </w:r>
      <w:r w:rsidRPr="0085748D">
        <w:rPr>
          <w:rFonts w:ascii="Verdana" w:hAnsi="Verdana"/>
          <w:sz w:val="14"/>
          <w:szCs w:val="14"/>
        </w:rPr>
        <w:t>tid</w:t>
      </w:r>
      <w:r w:rsidRPr="0085748D">
        <w:rPr>
          <w:rFonts w:ascii="Verdana" w:hAnsi="Verdana"/>
          <w:spacing w:val="36"/>
          <w:sz w:val="14"/>
          <w:szCs w:val="14"/>
        </w:rPr>
        <w:t xml:space="preserve"> </w:t>
      </w:r>
      <w:r w:rsidRPr="0085748D">
        <w:rPr>
          <w:rFonts w:ascii="Verdana" w:hAnsi="Verdana"/>
          <w:sz w:val="14"/>
          <w:szCs w:val="14"/>
        </w:rPr>
        <w:t>berører</w:t>
      </w:r>
      <w:r w:rsidRPr="0085748D">
        <w:rPr>
          <w:rFonts w:ascii="Verdana" w:hAnsi="Verdana"/>
          <w:spacing w:val="36"/>
          <w:sz w:val="14"/>
          <w:szCs w:val="14"/>
        </w:rPr>
        <w:t xml:space="preserve"> </w:t>
      </w:r>
      <w:r w:rsidRPr="0085748D">
        <w:rPr>
          <w:rFonts w:ascii="Verdana" w:hAnsi="Verdana"/>
          <w:sz w:val="14"/>
          <w:szCs w:val="14"/>
        </w:rPr>
        <w:t>det</w:t>
      </w:r>
      <w:r w:rsidRPr="0085748D">
        <w:rPr>
          <w:rFonts w:ascii="Verdana" w:hAnsi="Verdana"/>
          <w:spacing w:val="31"/>
          <w:sz w:val="14"/>
          <w:szCs w:val="14"/>
        </w:rPr>
        <w:t xml:space="preserve"> </w:t>
      </w:r>
      <w:bookmarkStart w:id="68" w:name="_bookmark46"/>
      <w:bookmarkEnd w:id="68"/>
      <w:r w:rsidRPr="0085748D">
        <w:rPr>
          <w:rFonts w:ascii="Verdana" w:hAnsi="Verdana"/>
          <w:sz w:val="14"/>
          <w:szCs w:val="14"/>
        </w:rPr>
        <w:t>pågældende</w:t>
      </w:r>
      <w:r w:rsidRPr="0085748D">
        <w:rPr>
          <w:rFonts w:ascii="Verdana" w:hAnsi="Verdana"/>
          <w:spacing w:val="-23"/>
          <w:sz w:val="14"/>
          <w:szCs w:val="14"/>
        </w:rPr>
        <w:t xml:space="preserve"> </w:t>
      </w:r>
      <w:r w:rsidRPr="0085748D">
        <w:rPr>
          <w:rFonts w:ascii="Verdana" w:hAnsi="Verdana"/>
          <w:sz w:val="14"/>
          <w:szCs w:val="14"/>
        </w:rPr>
        <w:t>FIR.</w:t>
      </w:r>
    </w:p>
    <w:p w14:paraId="42265394" w14:textId="77777777" w:rsidR="00A33A4D" w:rsidRPr="0085748D" w:rsidRDefault="00A33A4D" w:rsidP="00103ECF">
      <w:pPr>
        <w:widowControl w:val="0"/>
        <w:numPr>
          <w:ilvl w:val="0"/>
          <w:numId w:val="3"/>
        </w:numPr>
        <w:shd w:val="clear" w:color="auto" w:fill="FFFFFF" w:themeFill="background1"/>
        <w:spacing w:after="0" w:line="198" w:lineRule="exact"/>
        <w:ind w:left="180" w:right="-262"/>
        <w:jc w:val="both"/>
        <w:rPr>
          <w:rFonts w:ascii="Verdana" w:eastAsia="Microsoft Sans Serif" w:hAnsi="Verdana" w:cs="Microsoft Sans Serif"/>
          <w:sz w:val="14"/>
          <w:szCs w:val="14"/>
        </w:rPr>
      </w:pPr>
      <w:bookmarkStart w:id="69" w:name="_bookmark47"/>
      <w:bookmarkEnd w:id="69"/>
      <w:r w:rsidRPr="0085748D">
        <w:rPr>
          <w:rFonts w:ascii="Verdana" w:hAnsi="Verdana"/>
          <w:sz w:val="14"/>
          <w:szCs w:val="14"/>
        </w:rPr>
        <w:t>Antallet</w:t>
      </w:r>
      <w:r w:rsidRPr="0085748D">
        <w:rPr>
          <w:rFonts w:ascii="Verdana" w:hAnsi="Verdana"/>
          <w:spacing w:val="-11"/>
          <w:sz w:val="14"/>
          <w:szCs w:val="14"/>
        </w:rPr>
        <w:t xml:space="preserve"> </w:t>
      </w:r>
      <w:r w:rsidRPr="0085748D">
        <w:rPr>
          <w:rFonts w:ascii="Verdana" w:hAnsi="Verdana"/>
          <w:sz w:val="14"/>
          <w:szCs w:val="14"/>
        </w:rPr>
        <w:t>af</w:t>
      </w:r>
      <w:r w:rsidRPr="0085748D">
        <w:rPr>
          <w:rFonts w:ascii="Verdana" w:hAnsi="Verdana"/>
          <w:spacing w:val="-11"/>
          <w:sz w:val="14"/>
          <w:szCs w:val="14"/>
        </w:rPr>
        <w:t xml:space="preserve"> </w:t>
      </w:r>
      <w:r w:rsidRPr="0085748D">
        <w:rPr>
          <w:rFonts w:ascii="Verdana" w:hAnsi="Verdana"/>
          <w:spacing w:val="-1"/>
          <w:sz w:val="14"/>
          <w:szCs w:val="14"/>
        </w:rPr>
        <w:t>koordinater</w:t>
      </w:r>
      <w:r w:rsidRPr="0085748D">
        <w:rPr>
          <w:rFonts w:ascii="Verdana" w:hAnsi="Verdana"/>
          <w:spacing w:val="-10"/>
          <w:sz w:val="14"/>
          <w:szCs w:val="14"/>
        </w:rPr>
        <w:t xml:space="preserve"> </w:t>
      </w:r>
      <w:r w:rsidRPr="0085748D">
        <w:rPr>
          <w:rFonts w:ascii="Verdana" w:hAnsi="Verdana"/>
          <w:sz w:val="14"/>
          <w:szCs w:val="14"/>
        </w:rPr>
        <w:t>skal</w:t>
      </w:r>
      <w:r w:rsidRPr="0085748D">
        <w:rPr>
          <w:rFonts w:ascii="Verdana" w:hAnsi="Verdana"/>
          <w:spacing w:val="-11"/>
          <w:sz w:val="14"/>
          <w:szCs w:val="14"/>
        </w:rPr>
        <w:t xml:space="preserve"> </w:t>
      </w:r>
      <w:r w:rsidRPr="0085748D">
        <w:rPr>
          <w:rFonts w:ascii="Verdana" w:hAnsi="Verdana"/>
          <w:sz w:val="14"/>
          <w:szCs w:val="14"/>
        </w:rPr>
        <w:t>holdes</w:t>
      </w:r>
      <w:r w:rsidRPr="0085748D">
        <w:rPr>
          <w:rFonts w:ascii="Verdana" w:hAnsi="Verdana"/>
          <w:spacing w:val="-10"/>
          <w:sz w:val="14"/>
          <w:szCs w:val="14"/>
        </w:rPr>
        <w:t xml:space="preserve"> </w:t>
      </w:r>
      <w:r w:rsidRPr="0085748D">
        <w:rPr>
          <w:rFonts w:ascii="Verdana" w:hAnsi="Verdana"/>
          <w:sz w:val="14"/>
          <w:szCs w:val="14"/>
        </w:rPr>
        <w:t>på</w:t>
      </w:r>
      <w:r w:rsidRPr="0085748D">
        <w:rPr>
          <w:rFonts w:ascii="Verdana" w:hAnsi="Verdana"/>
          <w:spacing w:val="-11"/>
          <w:sz w:val="14"/>
          <w:szCs w:val="14"/>
        </w:rPr>
        <w:t xml:space="preserve"> </w:t>
      </w:r>
      <w:r w:rsidRPr="0085748D">
        <w:rPr>
          <w:rFonts w:ascii="Verdana" w:hAnsi="Verdana"/>
          <w:sz w:val="14"/>
          <w:szCs w:val="14"/>
        </w:rPr>
        <w:t>et</w:t>
      </w:r>
      <w:r w:rsidRPr="0085748D">
        <w:rPr>
          <w:rFonts w:ascii="Verdana" w:hAnsi="Verdana"/>
          <w:spacing w:val="-9"/>
          <w:sz w:val="14"/>
          <w:szCs w:val="14"/>
        </w:rPr>
        <w:t xml:space="preserve"> </w:t>
      </w:r>
      <w:r w:rsidRPr="0085748D">
        <w:rPr>
          <w:rFonts w:ascii="Verdana" w:hAnsi="Verdana"/>
          <w:sz w:val="14"/>
          <w:szCs w:val="14"/>
        </w:rPr>
        <w:t>minimum</w:t>
      </w:r>
      <w:r w:rsidRPr="0085748D">
        <w:rPr>
          <w:rFonts w:ascii="Verdana" w:hAnsi="Verdana"/>
          <w:spacing w:val="-11"/>
          <w:sz w:val="14"/>
          <w:szCs w:val="14"/>
        </w:rPr>
        <w:t xml:space="preserve"> </w:t>
      </w:r>
      <w:r w:rsidRPr="0085748D">
        <w:rPr>
          <w:rFonts w:ascii="Verdana" w:hAnsi="Verdana"/>
          <w:sz w:val="14"/>
          <w:szCs w:val="14"/>
        </w:rPr>
        <w:t>og</w:t>
      </w:r>
      <w:r w:rsidRPr="0085748D">
        <w:rPr>
          <w:rFonts w:ascii="Verdana" w:hAnsi="Verdana"/>
          <w:spacing w:val="-10"/>
          <w:sz w:val="14"/>
          <w:szCs w:val="14"/>
        </w:rPr>
        <w:t xml:space="preserve"> </w:t>
      </w:r>
      <w:r w:rsidRPr="0085748D">
        <w:rPr>
          <w:rFonts w:ascii="Verdana" w:hAnsi="Verdana"/>
          <w:sz w:val="14"/>
          <w:szCs w:val="14"/>
        </w:rPr>
        <w:t>bør</w:t>
      </w:r>
      <w:r w:rsidRPr="0085748D">
        <w:rPr>
          <w:rFonts w:ascii="Verdana" w:hAnsi="Verdana"/>
          <w:spacing w:val="-11"/>
          <w:sz w:val="14"/>
          <w:szCs w:val="14"/>
        </w:rPr>
        <w:t xml:space="preserve"> </w:t>
      </w:r>
      <w:r w:rsidRPr="0085748D">
        <w:rPr>
          <w:rFonts w:ascii="Verdana" w:hAnsi="Verdana"/>
          <w:sz w:val="14"/>
          <w:szCs w:val="14"/>
        </w:rPr>
        <w:t>normalt</w:t>
      </w:r>
      <w:r w:rsidRPr="0085748D">
        <w:rPr>
          <w:rFonts w:ascii="Verdana" w:hAnsi="Verdana"/>
          <w:spacing w:val="-10"/>
          <w:sz w:val="14"/>
          <w:szCs w:val="14"/>
        </w:rPr>
        <w:t xml:space="preserve"> </w:t>
      </w:r>
      <w:r w:rsidRPr="0085748D">
        <w:rPr>
          <w:rFonts w:ascii="Verdana" w:hAnsi="Verdana"/>
          <w:spacing w:val="-1"/>
          <w:sz w:val="14"/>
          <w:szCs w:val="14"/>
        </w:rPr>
        <w:t>ikke</w:t>
      </w:r>
      <w:r w:rsidRPr="0085748D">
        <w:rPr>
          <w:rFonts w:ascii="Verdana" w:hAnsi="Verdana"/>
          <w:spacing w:val="-11"/>
          <w:sz w:val="14"/>
          <w:szCs w:val="14"/>
        </w:rPr>
        <w:t xml:space="preserve"> </w:t>
      </w:r>
      <w:r w:rsidRPr="0085748D">
        <w:rPr>
          <w:rFonts w:ascii="Verdana" w:hAnsi="Verdana"/>
          <w:spacing w:val="-1"/>
          <w:sz w:val="14"/>
          <w:szCs w:val="14"/>
        </w:rPr>
        <w:t>overstige</w:t>
      </w:r>
      <w:r w:rsidRPr="0085748D">
        <w:rPr>
          <w:rFonts w:ascii="Verdana" w:hAnsi="Verdana"/>
          <w:spacing w:val="-10"/>
          <w:sz w:val="14"/>
          <w:szCs w:val="14"/>
        </w:rPr>
        <w:t xml:space="preserve"> </w:t>
      </w:r>
      <w:r w:rsidRPr="0085748D">
        <w:rPr>
          <w:rFonts w:ascii="Verdana" w:hAnsi="Verdana"/>
          <w:spacing w:val="-5"/>
          <w:sz w:val="14"/>
          <w:szCs w:val="14"/>
        </w:rPr>
        <w:t>syv.</w:t>
      </w:r>
    </w:p>
    <w:p w14:paraId="536127C9" w14:textId="77777777" w:rsidR="00A33A4D" w:rsidRPr="0085748D" w:rsidRDefault="00A33A4D" w:rsidP="00103ECF">
      <w:pPr>
        <w:widowControl w:val="0"/>
        <w:numPr>
          <w:ilvl w:val="0"/>
          <w:numId w:val="3"/>
        </w:numPr>
        <w:shd w:val="clear" w:color="auto" w:fill="FFFFFF" w:themeFill="background1"/>
        <w:spacing w:after="0" w:line="247" w:lineRule="auto"/>
        <w:ind w:left="180" w:right="-262"/>
        <w:jc w:val="both"/>
        <w:rPr>
          <w:rFonts w:ascii="Verdana" w:eastAsia="Microsoft Sans Serif" w:hAnsi="Verdana" w:cs="Microsoft Sans Serif"/>
          <w:sz w:val="14"/>
          <w:szCs w:val="14"/>
        </w:rPr>
      </w:pPr>
      <w:r w:rsidRPr="0085748D">
        <w:rPr>
          <w:rFonts w:ascii="Verdana" w:hAnsi="Verdana"/>
          <w:sz w:val="14"/>
          <w:szCs w:val="14"/>
        </w:rPr>
        <w:t>Elementerne</w:t>
      </w:r>
      <w:r w:rsidRPr="0085748D">
        <w:rPr>
          <w:rFonts w:ascii="Verdana" w:hAnsi="Verdana"/>
          <w:spacing w:val="19"/>
          <w:sz w:val="14"/>
          <w:szCs w:val="14"/>
        </w:rPr>
        <w:t xml:space="preserve"> </w:t>
      </w:r>
      <w:r w:rsidRPr="0085748D">
        <w:rPr>
          <w:rFonts w:ascii="Verdana" w:hAnsi="Verdana"/>
          <w:sz w:val="14"/>
          <w:szCs w:val="14"/>
        </w:rPr>
        <w:t>»forudsagt</w:t>
      </w:r>
      <w:r w:rsidRPr="0085748D">
        <w:rPr>
          <w:rFonts w:ascii="Verdana" w:hAnsi="Verdana"/>
          <w:spacing w:val="19"/>
          <w:sz w:val="14"/>
          <w:szCs w:val="14"/>
        </w:rPr>
        <w:t xml:space="preserve"> </w:t>
      </w:r>
      <w:r w:rsidRPr="0085748D">
        <w:rPr>
          <w:rFonts w:ascii="Verdana" w:hAnsi="Verdana"/>
          <w:sz w:val="14"/>
          <w:szCs w:val="14"/>
        </w:rPr>
        <w:t>tidsperiode«</w:t>
      </w:r>
      <w:r w:rsidRPr="0085748D">
        <w:rPr>
          <w:rFonts w:ascii="Verdana" w:hAnsi="Verdana"/>
          <w:spacing w:val="20"/>
          <w:sz w:val="14"/>
          <w:szCs w:val="14"/>
        </w:rPr>
        <w:t xml:space="preserve"> </w:t>
      </w:r>
      <w:r w:rsidRPr="0085748D">
        <w:rPr>
          <w:rFonts w:ascii="Verdana" w:hAnsi="Verdana"/>
          <w:sz w:val="14"/>
          <w:szCs w:val="14"/>
        </w:rPr>
        <w:t>og</w:t>
      </w:r>
      <w:r w:rsidRPr="0085748D">
        <w:rPr>
          <w:rFonts w:ascii="Verdana" w:hAnsi="Verdana"/>
          <w:spacing w:val="19"/>
          <w:sz w:val="14"/>
          <w:szCs w:val="14"/>
        </w:rPr>
        <w:t xml:space="preserve"> </w:t>
      </w:r>
      <w:r w:rsidRPr="0085748D">
        <w:rPr>
          <w:rFonts w:ascii="Verdana" w:hAnsi="Verdana"/>
          <w:sz w:val="14"/>
          <w:szCs w:val="14"/>
        </w:rPr>
        <w:t>»forudsagt</w:t>
      </w:r>
      <w:r w:rsidRPr="0085748D">
        <w:rPr>
          <w:rFonts w:ascii="Verdana" w:hAnsi="Verdana"/>
          <w:spacing w:val="19"/>
          <w:sz w:val="14"/>
          <w:szCs w:val="14"/>
        </w:rPr>
        <w:t xml:space="preserve"> </w:t>
      </w:r>
      <w:r w:rsidRPr="0085748D">
        <w:rPr>
          <w:rFonts w:ascii="Verdana" w:hAnsi="Verdana"/>
          <w:sz w:val="14"/>
          <w:szCs w:val="14"/>
        </w:rPr>
        <w:t>position«</w:t>
      </w:r>
      <w:r w:rsidRPr="0085748D">
        <w:rPr>
          <w:rFonts w:ascii="Verdana" w:hAnsi="Verdana"/>
          <w:spacing w:val="20"/>
          <w:sz w:val="14"/>
          <w:szCs w:val="14"/>
        </w:rPr>
        <w:t xml:space="preserve"> </w:t>
      </w:r>
      <w:r w:rsidRPr="0085748D">
        <w:rPr>
          <w:rFonts w:ascii="Verdana" w:hAnsi="Verdana"/>
          <w:sz w:val="14"/>
          <w:szCs w:val="14"/>
        </w:rPr>
        <w:t>må</w:t>
      </w:r>
      <w:r w:rsidRPr="0085748D">
        <w:rPr>
          <w:rFonts w:ascii="Verdana" w:hAnsi="Verdana"/>
          <w:spacing w:val="20"/>
          <w:sz w:val="14"/>
          <w:szCs w:val="14"/>
        </w:rPr>
        <w:t xml:space="preserve"> </w:t>
      </w:r>
      <w:r w:rsidRPr="0085748D">
        <w:rPr>
          <w:rFonts w:ascii="Verdana" w:hAnsi="Verdana"/>
          <w:spacing w:val="-1"/>
          <w:sz w:val="14"/>
          <w:szCs w:val="14"/>
        </w:rPr>
        <w:t>ikke</w:t>
      </w:r>
      <w:r w:rsidRPr="0085748D">
        <w:rPr>
          <w:rFonts w:ascii="Verdana" w:hAnsi="Verdana"/>
          <w:spacing w:val="21"/>
          <w:sz w:val="14"/>
          <w:szCs w:val="14"/>
        </w:rPr>
        <w:t xml:space="preserve"> </w:t>
      </w:r>
      <w:r w:rsidRPr="0085748D">
        <w:rPr>
          <w:rFonts w:ascii="Verdana" w:hAnsi="Verdana"/>
          <w:spacing w:val="-1"/>
          <w:sz w:val="14"/>
          <w:szCs w:val="14"/>
        </w:rPr>
        <w:t>anvendes</w:t>
      </w:r>
      <w:r w:rsidRPr="0085748D">
        <w:rPr>
          <w:rFonts w:ascii="Verdana" w:hAnsi="Verdana"/>
          <w:spacing w:val="19"/>
          <w:sz w:val="14"/>
          <w:szCs w:val="14"/>
        </w:rPr>
        <w:t xml:space="preserve"> </w:t>
      </w:r>
      <w:r w:rsidRPr="0085748D">
        <w:rPr>
          <w:rFonts w:ascii="Verdana" w:hAnsi="Verdana"/>
          <w:sz w:val="14"/>
          <w:szCs w:val="14"/>
        </w:rPr>
        <w:t>sammen</w:t>
      </w:r>
      <w:r w:rsidRPr="0085748D">
        <w:rPr>
          <w:rFonts w:ascii="Verdana" w:hAnsi="Verdana"/>
          <w:spacing w:val="20"/>
          <w:sz w:val="14"/>
          <w:szCs w:val="14"/>
        </w:rPr>
        <w:t xml:space="preserve"> </w:t>
      </w:r>
      <w:r w:rsidRPr="0085748D">
        <w:rPr>
          <w:rFonts w:ascii="Verdana" w:hAnsi="Verdana"/>
          <w:sz w:val="14"/>
          <w:szCs w:val="14"/>
        </w:rPr>
        <w:t>med</w:t>
      </w:r>
      <w:r w:rsidRPr="0085748D">
        <w:rPr>
          <w:rFonts w:ascii="Verdana" w:hAnsi="Verdana"/>
          <w:spacing w:val="21"/>
          <w:sz w:val="14"/>
          <w:szCs w:val="14"/>
        </w:rPr>
        <w:t xml:space="preserve"> </w:t>
      </w:r>
      <w:r w:rsidRPr="0085748D">
        <w:rPr>
          <w:rFonts w:ascii="Verdana" w:hAnsi="Verdana"/>
          <w:sz w:val="14"/>
          <w:szCs w:val="14"/>
        </w:rPr>
        <w:t>elementet</w:t>
      </w:r>
      <w:r w:rsidRPr="0085748D">
        <w:rPr>
          <w:rFonts w:ascii="Verdana" w:hAnsi="Verdana"/>
          <w:spacing w:val="19"/>
          <w:sz w:val="14"/>
          <w:szCs w:val="14"/>
        </w:rPr>
        <w:t xml:space="preserve"> </w:t>
      </w:r>
      <w:r w:rsidRPr="0085748D">
        <w:rPr>
          <w:rFonts w:ascii="Verdana" w:hAnsi="Verdana"/>
          <w:spacing w:val="-1"/>
          <w:sz w:val="14"/>
          <w:szCs w:val="14"/>
        </w:rPr>
        <w:t>»bevægelse</w:t>
      </w:r>
      <w:r w:rsidRPr="0085748D">
        <w:rPr>
          <w:rFonts w:ascii="Verdana" w:hAnsi="Verdana"/>
          <w:spacing w:val="21"/>
          <w:sz w:val="14"/>
          <w:szCs w:val="14"/>
        </w:rPr>
        <w:t xml:space="preserve"> </w:t>
      </w:r>
      <w:r w:rsidRPr="0085748D">
        <w:rPr>
          <w:rFonts w:ascii="Verdana" w:hAnsi="Verdana"/>
          <w:sz w:val="14"/>
          <w:szCs w:val="14"/>
        </w:rPr>
        <w:t>eller</w:t>
      </w:r>
      <w:r w:rsidRPr="0085748D">
        <w:rPr>
          <w:rFonts w:ascii="Verdana" w:hAnsi="Verdana"/>
          <w:spacing w:val="24"/>
          <w:w w:val="98"/>
          <w:sz w:val="14"/>
          <w:szCs w:val="14"/>
        </w:rPr>
        <w:t xml:space="preserve"> </w:t>
      </w:r>
      <w:r w:rsidRPr="0085748D">
        <w:rPr>
          <w:rFonts w:ascii="Verdana" w:hAnsi="Verdana"/>
          <w:sz w:val="14"/>
          <w:szCs w:val="14"/>
        </w:rPr>
        <w:t>forventet</w:t>
      </w:r>
      <w:r w:rsidRPr="0085748D">
        <w:rPr>
          <w:rFonts w:ascii="Verdana" w:hAnsi="Verdana"/>
          <w:spacing w:val="-20"/>
          <w:sz w:val="14"/>
          <w:szCs w:val="14"/>
        </w:rPr>
        <w:t xml:space="preserve"> </w:t>
      </w:r>
      <w:r w:rsidRPr="0085748D">
        <w:rPr>
          <w:rFonts w:ascii="Verdana" w:hAnsi="Verdana"/>
          <w:spacing w:val="-1"/>
          <w:sz w:val="14"/>
          <w:szCs w:val="14"/>
        </w:rPr>
        <w:t>bevægelse«.</w:t>
      </w:r>
    </w:p>
    <w:p w14:paraId="455ED612" w14:textId="77777777" w:rsidR="00847E86" w:rsidRDefault="00847E86" w:rsidP="00103ECF">
      <w:pPr>
        <w:shd w:val="clear" w:color="auto" w:fill="FFFFFF" w:themeFill="background1"/>
        <w:tabs>
          <w:tab w:val="left" w:pos="1257"/>
        </w:tabs>
        <w:spacing w:line="281" w:lineRule="auto"/>
        <w:ind w:left="720" w:right="-262" w:hanging="720"/>
        <w:jc w:val="both"/>
        <w:rPr>
          <w:rFonts w:ascii="Verdana" w:hAnsi="Verdana"/>
          <w:i/>
          <w:sz w:val="14"/>
          <w:szCs w:val="14"/>
        </w:rPr>
      </w:pPr>
    </w:p>
    <w:p w14:paraId="2627EF86" w14:textId="1C09F73E" w:rsidR="007C3645" w:rsidRPr="0085748D" w:rsidRDefault="00A33A4D" w:rsidP="00103ECF">
      <w:pPr>
        <w:shd w:val="clear" w:color="auto" w:fill="FFFFFF" w:themeFill="background1"/>
        <w:tabs>
          <w:tab w:val="left" w:pos="1257"/>
        </w:tabs>
        <w:spacing w:line="281" w:lineRule="auto"/>
        <w:ind w:left="720" w:right="-262" w:hanging="720"/>
        <w:jc w:val="both"/>
        <w:rPr>
          <w:rFonts w:ascii="Verdana" w:hAnsi="Verdana"/>
          <w:sz w:val="14"/>
          <w:szCs w:val="14"/>
        </w:rPr>
      </w:pPr>
      <w:r w:rsidRPr="0085748D">
        <w:rPr>
          <w:rFonts w:ascii="Verdana" w:hAnsi="Verdana"/>
          <w:i/>
          <w:sz w:val="14"/>
          <w:szCs w:val="14"/>
        </w:rPr>
        <w:t>Note:</w:t>
      </w:r>
      <w:r w:rsidRPr="0085748D">
        <w:rPr>
          <w:rFonts w:ascii="Verdana" w:hAnsi="Verdana"/>
          <w:i/>
          <w:sz w:val="14"/>
          <w:szCs w:val="14"/>
        </w:rPr>
        <w:tab/>
      </w:r>
      <w:r w:rsidRPr="0085748D">
        <w:rPr>
          <w:rFonts w:ascii="Verdana" w:hAnsi="Verdana"/>
          <w:sz w:val="14"/>
          <w:szCs w:val="14"/>
        </w:rPr>
        <w:t>Kraftig</w:t>
      </w:r>
      <w:r w:rsidRPr="0085748D">
        <w:rPr>
          <w:rFonts w:ascii="Verdana" w:hAnsi="Verdana"/>
          <w:spacing w:val="-14"/>
          <w:sz w:val="14"/>
          <w:szCs w:val="14"/>
        </w:rPr>
        <w:t xml:space="preserve"> </w:t>
      </w:r>
      <w:r w:rsidRPr="0085748D">
        <w:rPr>
          <w:rFonts w:ascii="Verdana" w:hAnsi="Verdana"/>
          <w:sz w:val="14"/>
          <w:szCs w:val="14"/>
        </w:rPr>
        <w:t>eller</w:t>
      </w:r>
      <w:r w:rsidRPr="0085748D">
        <w:rPr>
          <w:rFonts w:ascii="Verdana" w:hAnsi="Verdana"/>
          <w:spacing w:val="-14"/>
          <w:sz w:val="14"/>
          <w:szCs w:val="14"/>
        </w:rPr>
        <w:t xml:space="preserve"> </w:t>
      </w:r>
      <w:r w:rsidRPr="0085748D">
        <w:rPr>
          <w:rFonts w:ascii="Verdana" w:hAnsi="Verdana"/>
          <w:sz w:val="14"/>
          <w:szCs w:val="14"/>
        </w:rPr>
        <w:t>moderat</w:t>
      </w:r>
      <w:r w:rsidRPr="0085748D">
        <w:rPr>
          <w:rFonts w:ascii="Verdana" w:hAnsi="Verdana"/>
          <w:spacing w:val="-14"/>
          <w:sz w:val="14"/>
          <w:szCs w:val="14"/>
        </w:rPr>
        <w:t xml:space="preserve"> </w:t>
      </w:r>
      <w:r w:rsidRPr="0085748D">
        <w:rPr>
          <w:rFonts w:ascii="Verdana" w:hAnsi="Verdana"/>
          <w:sz w:val="14"/>
          <w:szCs w:val="14"/>
        </w:rPr>
        <w:t>tilisning</w:t>
      </w:r>
      <w:r w:rsidRPr="0085748D">
        <w:rPr>
          <w:rFonts w:ascii="Verdana" w:hAnsi="Verdana"/>
          <w:spacing w:val="-12"/>
          <w:sz w:val="14"/>
          <w:szCs w:val="14"/>
        </w:rPr>
        <w:t xml:space="preserve"> </w:t>
      </w:r>
      <w:r w:rsidRPr="0085748D">
        <w:rPr>
          <w:rFonts w:ascii="Verdana" w:hAnsi="Verdana"/>
          <w:sz w:val="14"/>
          <w:szCs w:val="14"/>
        </w:rPr>
        <w:t>og</w:t>
      </w:r>
      <w:r w:rsidRPr="0085748D">
        <w:rPr>
          <w:rFonts w:ascii="Verdana" w:hAnsi="Verdana"/>
          <w:spacing w:val="-14"/>
          <w:sz w:val="14"/>
          <w:szCs w:val="14"/>
        </w:rPr>
        <w:t xml:space="preserve"> </w:t>
      </w:r>
      <w:r w:rsidRPr="0085748D">
        <w:rPr>
          <w:rFonts w:ascii="Verdana" w:hAnsi="Verdana"/>
          <w:sz w:val="14"/>
          <w:szCs w:val="14"/>
        </w:rPr>
        <w:t>kraftig</w:t>
      </w:r>
      <w:r w:rsidRPr="0085748D">
        <w:rPr>
          <w:rFonts w:ascii="Verdana" w:hAnsi="Verdana"/>
          <w:spacing w:val="-13"/>
          <w:sz w:val="14"/>
          <w:szCs w:val="14"/>
        </w:rPr>
        <w:t xml:space="preserve"> </w:t>
      </w:r>
      <w:r w:rsidRPr="0085748D">
        <w:rPr>
          <w:rFonts w:ascii="Verdana" w:hAnsi="Verdana"/>
          <w:sz w:val="14"/>
          <w:szCs w:val="14"/>
        </w:rPr>
        <w:t>eller</w:t>
      </w:r>
      <w:r w:rsidRPr="0085748D">
        <w:rPr>
          <w:rFonts w:ascii="Verdana" w:hAnsi="Verdana"/>
          <w:spacing w:val="-14"/>
          <w:sz w:val="14"/>
          <w:szCs w:val="14"/>
        </w:rPr>
        <w:t xml:space="preserve"> </w:t>
      </w:r>
      <w:r w:rsidRPr="0085748D">
        <w:rPr>
          <w:rFonts w:ascii="Verdana" w:hAnsi="Verdana"/>
          <w:sz w:val="14"/>
          <w:szCs w:val="14"/>
        </w:rPr>
        <w:t>moderat</w:t>
      </w:r>
      <w:r w:rsidRPr="0085748D">
        <w:rPr>
          <w:rFonts w:ascii="Verdana" w:hAnsi="Verdana"/>
          <w:spacing w:val="-13"/>
          <w:sz w:val="14"/>
          <w:szCs w:val="14"/>
        </w:rPr>
        <w:t xml:space="preserve"> </w:t>
      </w:r>
      <w:r w:rsidRPr="0085748D">
        <w:rPr>
          <w:rFonts w:ascii="Verdana" w:hAnsi="Verdana"/>
          <w:sz w:val="14"/>
          <w:szCs w:val="14"/>
        </w:rPr>
        <w:t>turbulens</w:t>
      </w:r>
      <w:r w:rsidRPr="0085748D">
        <w:rPr>
          <w:rFonts w:ascii="Verdana" w:hAnsi="Verdana"/>
          <w:spacing w:val="-14"/>
          <w:sz w:val="14"/>
          <w:szCs w:val="14"/>
        </w:rPr>
        <w:t xml:space="preserve"> </w:t>
      </w:r>
      <w:r w:rsidRPr="0085748D">
        <w:rPr>
          <w:rFonts w:ascii="Verdana" w:hAnsi="Verdana"/>
          <w:sz w:val="14"/>
          <w:szCs w:val="14"/>
        </w:rPr>
        <w:t>(SEV</w:t>
      </w:r>
      <w:r w:rsidRPr="0085748D">
        <w:rPr>
          <w:rFonts w:ascii="Verdana" w:hAnsi="Verdana"/>
          <w:spacing w:val="-14"/>
          <w:sz w:val="14"/>
          <w:szCs w:val="14"/>
        </w:rPr>
        <w:t xml:space="preserve"> </w:t>
      </w:r>
      <w:r w:rsidRPr="0085748D">
        <w:rPr>
          <w:rFonts w:ascii="Verdana" w:hAnsi="Verdana"/>
          <w:sz w:val="14"/>
          <w:szCs w:val="14"/>
        </w:rPr>
        <w:t>ICE,</w:t>
      </w:r>
      <w:r w:rsidRPr="0085748D">
        <w:rPr>
          <w:rFonts w:ascii="Verdana" w:hAnsi="Verdana"/>
          <w:spacing w:val="-13"/>
          <w:sz w:val="14"/>
          <w:szCs w:val="14"/>
        </w:rPr>
        <w:t xml:space="preserve"> </w:t>
      </w:r>
      <w:r w:rsidRPr="0085748D">
        <w:rPr>
          <w:rFonts w:ascii="Verdana" w:hAnsi="Verdana"/>
          <w:sz w:val="14"/>
          <w:szCs w:val="14"/>
        </w:rPr>
        <w:t>MOD</w:t>
      </w:r>
      <w:r w:rsidRPr="0085748D">
        <w:rPr>
          <w:rFonts w:ascii="Verdana" w:hAnsi="Verdana"/>
          <w:spacing w:val="-14"/>
          <w:sz w:val="14"/>
          <w:szCs w:val="14"/>
        </w:rPr>
        <w:t xml:space="preserve"> </w:t>
      </w:r>
      <w:r w:rsidRPr="0085748D">
        <w:rPr>
          <w:rFonts w:ascii="Verdana" w:hAnsi="Verdana"/>
          <w:sz w:val="14"/>
          <w:szCs w:val="14"/>
        </w:rPr>
        <w:t>ICE,</w:t>
      </w:r>
      <w:r w:rsidRPr="0085748D">
        <w:rPr>
          <w:rFonts w:ascii="Verdana" w:hAnsi="Verdana"/>
          <w:spacing w:val="-13"/>
          <w:sz w:val="14"/>
          <w:szCs w:val="14"/>
        </w:rPr>
        <w:t xml:space="preserve"> </w:t>
      </w:r>
      <w:r w:rsidRPr="0085748D">
        <w:rPr>
          <w:rFonts w:ascii="Verdana" w:hAnsi="Verdana"/>
          <w:sz w:val="14"/>
          <w:szCs w:val="14"/>
        </w:rPr>
        <w:t>SEV</w:t>
      </w:r>
      <w:r w:rsidRPr="0085748D">
        <w:rPr>
          <w:rFonts w:ascii="Verdana" w:hAnsi="Verdana"/>
          <w:spacing w:val="-14"/>
          <w:sz w:val="14"/>
          <w:szCs w:val="14"/>
        </w:rPr>
        <w:t xml:space="preserve"> </w:t>
      </w:r>
      <w:r w:rsidRPr="0085748D">
        <w:rPr>
          <w:rFonts w:ascii="Verdana" w:hAnsi="Verdana"/>
          <w:spacing w:val="-1"/>
          <w:sz w:val="14"/>
          <w:szCs w:val="14"/>
        </w:rPr>
        <w:t>TURB,</w:t>
      </w:r>
      <w:r w:rsidRPr="0085748D">
        <w:rPr>
          <w:rFonts w:ascii="Verdana" w:hAnsi="Verdana"/>
          <w:spacing w:val="-14"/>
          <w:sz w:val="14"/>
          <w:szCs w:val="14"/>
        </w:rPr>
        <w:t xml:space="preserve"> </w:t>
      </w:r>
      <w:r w:rsidRPr="0085748D">
        <w:rPr>
          <w:rFonts w:ascii="Verdana" w:hAnsi="Verdana"/>
          <w:sz w:val="14"/>
          <w:szCs w:val="14"/>
        </w:rPr>
        <w:t>MOD</w:t>
      </w:r>
      <w:r w:rsidRPr="0085748D">
        <w:rPr>
          <w:rFonts w:ascii="Verdana" w:hAnsi="Verdana"/>
          <w:spacing w:val="-19"/>
          <w:sz w:val="14"/>
          <w:szCs w:val="14"/>
        </w:rPr>
        <w:t xml:space="preserve"> </w:t>
      </w:r>
      <w:r w:rsidRPr="0085748D">
        <w:rPr>
          <w:rFonts w:ascii="Verdana" w:hAnsi="Verdana"/>
          <w:sz w:val="14"/>
          <w:szCs w:val="14"/>
        </w:rPr>
        <w:t>TURB)</w:t>
      </w:r>
      <w:r w:rsidRPr="0085748D">
        <w:rPr>
          <w:rFonts w:ascii="Verdana" w:hAnsi="Verdana"/>
          <w:spacing w:val="-12"/>
          <w:sz w:val="14"/>
          <w:szCs w:val="14"/>
        </w:rPr>
        <w:t xml:space="preserve"> </w:t>
      </w:r>
      <w:r w:rsidRPr="0085748D">
        <w:rPr>
          <w:rFonts w:ascii="Verdana" w:hAnsi="Verdana"/>
          <w:sz w:val="14"/>
          <w:szCs w:val="14"/>
        </w:rPr>
        <w:t>i</w:t>
      </w:r>
      <w:r w:rsidRPr="0085748D">
        <w:rPr>
          <w:rFonts w:ascii="Verdana" w:hAnsi="Verdana"/>
          <w:spacing w:val="-14"/>
          <w:sz w:val="14"/>
          <w:szCs w:val="14"/>
        </w:rPr>
        <w:t xml:space="preserve"> </w:t>
      </w:r>
      <w:r w:rsidRPr="0085748D">
        <w:rPr>
          <w:rFonts w:ascii="Verdana" w:hAnsi="Verdana"/>
          <w:sz w:val="14"/>
          <w:szCs w:val="14"/>
        </w:rPr>
        <w:t>tilknytning</w:t>
      </w:r>
      <w:r w:rsidRPr="0085748D">
        <w:rPr>
          <w:rFonts w:ascii="Verdana" w:hAnsi="Verdana"/>
          <w:spacing w:val="-15"/>
          <w:sz w:val="14"/>
          <w:szCs w:val="14"/>
        </w:rPr>
        <w:t xml:space="preserve"> </w:t>
      </w:r>
      <w:r w:rsidRPr="0085748D">
        <w:rPr>
          <w:rFonts w:ascii="Verdana" w:hAnsi="Verdana"/>
          <w:sz w:val="14"/>
          <w:szCs w:val="14"/>
        </w:rPr>
        <w:t>til</w:t>
      </w:r>
      <w:r w:rsidRPr="0085748D">
        <w:rPr>
          <w:rFonts w:ascii="Verdana" w:hAnsi="Verdana"/>
          <w:spacing w:val="21"/>
          <w:w w:val="97"/>
          <w:sz w:val="14"/>
          <w:szCs w:val="14"/>
        </w:rPr>
        <w:t xml:space="preserve"> </w:t>
      </w:r>
      <w:r w:rsidRPr="0085748D">
        <w:rPr>
          <w:rFonts w:ascii="Verdana" w:hAnsi="Verdana"/>
          <w:spacing w:val="-2"/>
          <w:sz w:val="14"/>
          <w:szCs w:val="14"/>
        </w:rPr>
        <w:t>torden</w:t>
      </w:r>
      <w:r w:rsidRPr="0085748D">
        <w:rPr>
          <w:rFonts w:ascii="Verdana" w:hAnsi="Verdana"/>
          <w:spacing w:val="-3"/>
          <w:sz w:val="14"/>
          <w:szCs w:val="14"/>
        </w:rPr>
        <w:t>vejr</w:t>
      </w:r>
      <w:r w:rsidRPr="0085748D">
        <w:rPr>
          <w:rFonts w:ascii="Verdana" w:hAnsi="Verdana"/>
          <w:spacing w:val="-2"/>
          <w:sz w:val="14"/>
          <w:szCs w:val="14"/>
        </w:rPr>
        <w:t>,</w:t>
      </w:r>
      <w:r w:rsidRPr="0085748D">
        <w:rPr>
          <w:rFonts w:ascii="Verdana" w:hAnsi="Verdana"/>
          <w:spacing w:val="-12"/>
          <w:sz w:val="14"/>
          <w:szCs w:val="14"/>
        </w:rPr>
        <w:t xml:space="preserve"> </w:t>
      </w:r>
      <w:r w:rsidRPr="0085748D">
        <w:rPr>
          <w:rFonts w:ascii="Verdana" w:hAnsi="Verdana"/>
          <w:sz w:val="14"/>
          <w:szCs w:val="14"/>
        </w:rPr>
        <w:t>cumulonimbus</w:t>
      </w:r>
      <w:r w:rsidRPr="0085748D">
        <w:rPr>
          <w:rFonts w:ascii="Verdana" w:hAnsi="Verdana"/>
          <w:spacing w:val="-12"/>
          <w:sz w:val="14"/>
          <w:szCs w:val="14"/>
        </w:rPr>
        <w:t xml:space="preserve"> </w:t>
      </w:r>
      <w:r w:rsidRPr="0085748D">
        <w:rPr>
          <w:rFonts w:ascii="Verdana" w:hAnsi="Verdana"/>
          <w:spacing w:val="-1"/>
          <w:sz w:val="14"/>
          <w:szCs w:val="14"/>
        </w:rPr>
        <w:t>skyer</w:t>
      </w:r>
      <w:r w:rsidRPr="0085748D">
        <w:rPr>
          <w:rFonts w:ascii="Verdana" w:hAnsi="Verdana"/>
          <w:spacing w:val="-11"/>
          <w:sz w:val="14"/>
          <w:szCs w:val="14"/>
        </w:rPr>
        <w:t xml:space="preserve"> </w:t>
      </w:r>
      <w:r w:rsidRPr="0085748D">
        <w:rPr>
          <w:rFonts w:ascii="Verdana" w:hAnsi="Verdana"/>
          <w:sz w:val="14"/>
          <w:szCs w:val="14"/>
        </w:rPr>
        <w:t>eller</w:t>
      </w:r>
      <w:r w:rsidRPr="0085748D">
        <w:rPr>
          <w:rFonts w:ascii="Verdana" w:hAnsi="Verdana"/>
          <w:spacing w:val="-10"/>
          <w:sz w:val="14"/>
          <w:szCs w:val="14"/>
        </w:rPr>
        <w:t xml:space="preserve"> </w:t>
      </w:r>
      <w:r w:rsidRPr="0085748D">
        <w:rPr>
          <w:rFonts w:ascii="Verdana" w:hAnsi="Verdana"/>
          <w:spacing w:val="-1"/>
          <w:sz w:val="14"/>
          <w:szCs w:val="14"/>
        </w:rPr>
        <w:t>tropiske</w:t>
      </w:r>
      <w:r w:rsidRPr="0085748D">
        <w:rPr>
          <w:rFonts w:ascii="Verdana" w:hAnsi="Verdana"/>
          <w:spacing w:val="-11"/>
          <w:sz w:val="14"/>
          <w:szCs w:val="14"/>
        </w:rPr>
        <w:t xml:space="preserve"> </w:t>
      </w:r>
      <w:r w:rsidRPr="0085748D">
        <w:rPr>
          <w:rFonts w:ascii="Verdana" w:hAnsi="Verdana"/>
          <w:sz w:val="14"/>
          <w:szCs w:val="14"/>
        </w:rPr>
        <w:t>cykloner</w:t>
      </w:r>
      <w:r w:rsidRPr="0085748D">
        <w:rPr>
          <w:rFonts w:ascii="Verdana" w:hAnsi="Verdana"/>
          <w:spacing w:val="-12"/>
          <w:sz w:val="14"/>
          <w:szCs w:val="14"/>
        </w:rPr>
        <w:t xml:space="preserve"> </w:t>
      </w:r>
      <w:r w:rsidRPr="0085748D">
        <w:rPr>
          <w:rFonts w:ascii="Verdana" w:hAnsi="Verdana"/>
          <w:sz w:val="14"/>
          <w:szCs w:val="14"/>
        </w:rPr>
        <w:t>må</w:t>
      </w:r>
      <w:r w:rsidRPr="0085748D">
        <w:rPr>
          <w:rFonts w:ascii="Verdana" w:hAnsi="Verdana"/>
          <w:spacing w:val="-11"/>
          <w:sz w:val="14"/>
          <w:szCs w:val="14"/>
        </w:rPr>
        <w:t xml:space="preserve"> </w:t>
      </w:r>
      <w:r w:rsidRPr="0085748D">
        <w:rPr>
          <w:rFonts w:ascii="Verdana" w:hAnsi="Verdana"/>
          <w:spacing w:val="-1"/>
          <w:sz w:val="14"/>
          <w:szCs w:val="14"/>
        </w:rPr>
        <w:t>ikke</w:t>
      </w:r>
      <w:r w:rsidRPr="0085748D">
        <w:rPr>
          <w:rFonts w:ascii="Verdana" w:hAnsi="Verdana"/>
          <w:spacing w:val="-12"/>
          <w:sz w:val="14"/>
          <w:szCs w:val="14"/>
        </w:rPr>
        <w:t xml:space="preserve"> </w:t>
      </w:r>
      <w:r w:rsidRPr="0085748D">
        <w:rPr>
          <w:rFonts w:ascii="Verdana" w:hAnsi="Verdana"/>
          <w:sz w:val="14"/>
          <w:szCs w:val="14"/>
        </w:rPr>
        <w:t>indgå.</w:t>
      </w:r>
    </w:p>
    <w:p w14:paraId="532E56CF" w14:textId="77777777" w:rsidR="007C3645" w:rsidRDefault="007C3645" w:rsidP="00103ECF">
      <w:pPr>
        <w:shd w:val="clear" w:color="auto" w:fill="FFFFFF" w:themeFill="background1"/>
        <w:rPr>
          <w:rFonts w:ascii="Microsoft Sans Serif" w:hAnsi="Microsoft Sans Serif"/>
          <w:sz w:val="16"/>
        </w:rPr>
      </w:pPr>
      <w:r>
        <w:rPr>
          <w:rFonts w:ascii="Microsoft Sans Serif" w:hAnsi="Microsoft Sans Serif"/>
          <w:sz w:val="16"/>
        </w:rPr>
        <w:br w:type="page"/>
      </w:r>
    </w:p>
    <w:p w14:paraId="651CBA2C" w14:textId="77777777" w:rsidR="00A33A4D" w:rsidRDefault="00A33A4D" w:rsidP="00103ECF">
      <w:pPr>
        <w:shd w:val="clear" w:color="auto" w:fill="FFFFFF" w:themeFill="background1"/>
        <w:spacing w:before="2"/>
        <w:rPr>
          <w:rFonts w:ascii="Microsoft Sans Serif" w:eastAsia="Microsoft Sans Serif" w:hAnsi="Microsoft Sans Serif" w:cs="Microsoft Sans Serif"/>
          <w:sz w:val="3"/>
          <w:szCs w:val="3"/>
        </w:rPr>
      </w:pPr>
    </w:p>
    <w:p w14:paraId="52A94FFB" w14:textId="61EEA6FF" w:rsidR="0015178F" w:rsidRPr="00886881" w:rsidRDefault="0015178F" w:rsidP="00103ECF">
      <w:pPr>
        <w:pStyle w:val="Overskrift1"/>
        <w:shd w:val="clear" w:color="auto" w:fill="FFFFFF" w:themeFill="background1"/>
        <w:rPr>
          <w:lang w:val="da-DK"/>
        </w:rPr>
      </w:pPr>
      <w:bookmarkStart w:id="70" w:name="_Toc65170856"/>
      <w:r w:rsidRPr="00886881">
        <w:rPr>
          <w:lang w:val="da-DK"/>
        </w:rPr>
        <w:t>Tillæg 5B</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Model for specielle luftrapporter (uplink)</w:t>
      </w:r>
      <w:bookmarkEnd w:id="70"/>
    </w:p>
    <w:p w14:paraId="446E3C74" w14:textId="77777777" w:rsidR="0015178F" w:rsidRPr="0015178F" w:rsidRDefault="0015178F" w:rsidP="00103ECF">
      <w:pPr>
        <w:shd w:val="clear" w:color="auto" w:fill="FFFFFF" w:themeFill="background1"/>
        <w:spacing w:before="8"/>
        <w:rPr>
          <w:rFonts w:eastAsia="Book Antiqua" w:cstheme="minorHAnsi"/>
          <w:b/>
          <w:bCs/>
          <w:sz w:val="17"/>
          <w:szCs w:val="17"/>
        </w:rPr>
      </w:pPr>
    </w:p>
    <w:p w14:paraId="340C80CD" w14:textId="77777777" w:rsidR="0015178F" w:rsidRDefault="0015178F" w:rsidP="00103ECF">
      <w:pPr>
        <w:shd w:val="clear" w:color="auto" w:fill="FFFFFF" w:themeFill="background1"/>
        <w:spacing w:before="80"/>
        <w:ind w:left="620"/>
        <w:rPr>
          <w:rFonts w:cstheme="minorHAnsi"/>
          <w:i/>
          <w:sz w:val="16"/>
        </w:rPr>
      </w:pPr>
    </w:p>
    <w:p w14:paraId="54121A09" w14:textId="59AF4590" w:rsidR="0015178F" w:rsidRPr="00847E86" w:rsidRDefault="0015178F" w:rsidP="00103ECF">
      <w:pPr>
        <w:shd w:val="clear" w:color="auto" w:fill="FFFFFF" w:themeFill="background1"/>
        <w:spacing w:before="80"/>
        <w:ind w:left="180"/>
        <w:rPr>
          <w:rFonts w:ascii="Verdana" w:eastAsia="Arial" w:hAnsi="Verdana" w:cstheme="minorHAnsi"/>
          <w:sz w:val="18"/>
          <w:szCs w:val="18"/>
        </w:rPr>
      </w:pPr>
      <w:r w:rsidRPr="00847E86">
        <w:rPr>
          <w:rFonts w:ascii="Verdana" w:hAnsi="Verdana" w:cstheme="minorHAnsi"/>
          <w:i/>
          <w:sz w:val="18"/>
          <w:szCs w:val="18"/>
        </w:rPr>
        <w:t>Signaturforklaring:</w:t>
      </w:r>
    </w:p>
    <w:p w14:paraId="468D8F8B" w14:textId="4F7F1757" w:rsidR="0015178F" w:rsidRPr="00847E86" w:rsidRDefault="0015178F" w:rsidP="00103ECF">
      <w:pPr>
        <w:shd w:val="clear" w:color="auto" w:fill="FFFFFF" w:themeFill="background1"/>
        <w:tabs>
          <w:tab w:val="left" w:pos="1080"/>
        </w:tabs>
        <w:spacing w:line="432" w:lineRule="auto"/>
        <w:ind w:left="180" w:right="1718"/>
        <w:rPr>
          <w:rFonts w:ascii="Verdana" w:eastAsia="Microsoft Sans Serif" w:hAnsi="Verdana" w:cstheme="minorHAnsi"/>
          <w:sz w:val="14"/>
          <w:szCs w:val="14"/>
        </w:rPr>
      </w:pPr>
      <w:r w:rsidRPr="00847E86">
        <w:rPr>
          <w:rFonts w:ascii="Verdana" w:hAnsi="Verdana" w:cstheme="minorHAnsi"/>
          <w:sz w:val="14"/>
          <w:szCs w:val="14"/>
        </w:rPr>
        <w:t>M</w:t>
      </w:r>
      <w:r w:rsidRPr="00847E86">
        <w:rPr>
          <w:rFonts w:ascii="Verdana" w:hAnsi="Verdana" w:cstheme="minorHAnsi"/>
          <w:spacing w:val="-5"/>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skal</w:t>
      </w:r>
      <w:r w:rsidRPr="00847E86">
        <w:rPr>
          <w:rFonts w:ascii="Verdana" w:hAnsi="Verdana" w:cstheme="minorHAnsi"/>
          <w:spacing w:val="-11"/>
          <w:sz w:val="14"/>
          <w:szCs w:val="14"/>
        </w:rPr>
        <w:t xml:space="preserve"> </w:t>
      </w:r>
      <w:r w:rsidRPr="00847E86">
        <w:rPr>
          <w:rFonts w:ascii="Verdana" w:hAnsi="Verdana" w:cstheme="minorHAnsi"/>
          <w:sz w:val="14"/>
          <w:szCs w:val="14"/>
        </w:rPr>
        <w:t>indgå</w:t>
      </w:r>
      <w:r w:rsidRPr="00847E86">
        <w:rPr>
          <w:rFonts w:ascii="Verdana" w:hAnsi="Verdana" w:cstheme="minorHAnsi"/>
          <w:spacing w:val="-11"/>
          <w:sz w:val="14"/>
          <w:szCs w:val="14"/>
        </w:rPr>
        <w:t xml:space="preserve"> </w:t>
      </w:r>
      <w:r w:rsidRPr="00847E86">
        <w:rPr>
          <w:rFonts w:ascii="Verdana" w:hAnsi="Verdana" w:cstheme="minorHAnsi"/>
          <w:sz w:val="14"/>
          <w:szCs w:val="14"/>
        </w:rPr>
        <w:t>obligatorisk</w:t>
      </w:r>
      <w:r w:rsidRPr="00847E86">
        <w:rPr>
          <w:rFonts w:ascii="Verdana" w:hAnsi="Verdana" w:cstheme="minorHAnsi"/>
          <w:spacing w:val="-9"/>
          <w:sz w:val="14"/>
          <w:szCs w:val="14"/>
        </w:rPr>
        <w:t xml:space="preserve"> </w:t>
      </w:r>
      <w:r w:rsidRPr="00847E86">
        <w:rPr>
          <w:rFonts w:ascii="Verdana" w:hAnsi="Verdana" w:cstheme="minorHAnsi"/>
          <w:sz w:val="14"/>
          <w:szCs w:val="14"/>
        </w:rPr>
        <w:t>som</w:t>
      </w:r>
      <w:r w:rsidRPr="00847E86">
        <w:rPr>
          <w:rFonts w:ascii="Verdana" w:hAnsi="Verdana" w:cstheme="minorHAnsi"/>
          <w:spacing w:val="-11"/>
          <w:sz w:val="14"/>
          <w:szCs w:val="14"/>
        </w:rPr>
        <w:t xml:space="preserve"> </w:t>
      </w:r>
      <w:r w:rsidRPr="00847E86">
        <w:rPr>
          <w:rFonts w:ascii="Verdana" w:hAnsi="Verdana" w:cstheme="minorHAnsi"/>
          <w:sz w:val="14"/>
          <w:szCs w:val="14"/>
        </w:rPr>
        <w:t>led</w:t>
      </w:r>
      <w:r w:rsidRPr="00847E86">
        <w:rPr>
          <w:rFonts w:ascii="Verdana" w:hAnsi="Verdana" w:cstheme="minorHAnsi"/>
          <w:spacing w:val="-9"/>
          <w:sz w:val="14"/>
          <w:szCs w:val="14"/>
        </w:rPr>
        <w:t xml:space="preserve"> </w:t>
      </w:r>
      <w:r w:rsidRPr="00847E86">
        <w:rPr>
          <w:rFonts w:ascii="Verdana" w:hAnsi="Verdana" w:cstheme="minorHAnsi"/>
          <w:sz w:val="14"/>
          <w:szCs w:val="14"/>
        </w:rPr>
        <w:t>i</w:t>
      </w:r>
      <w:r w:rsidRPr="00847E86">
        <w:rPr>
          <w:rFonts w:ascii="Verdana" w:hAnsi="Verdana" w:cstheme="minorHAnsi"/>
          <w:spacing w:val="-12"/>
          <w:sz w:val="14"/>
          <w:szCs w:val="14"/>
        </w:rPr>
        <w:t xml:space="preserve"> </w:t>
      </w:r>
      <w:r w:rsidRPr="00847E86">
        <w:rPr>
          <w:rFonts w:ascii="Verdana" w:hAnsi="Verdana" w:cstheme="minorHAnsi"/>
          <w:spacing w:val="-1"/>
          <w:sz w:val="14"/>
          <w:szCs w:val="14"/>
        </w:rPr>
        <w:t>enhver</w:t>
      </w:r>
      <w:r w:rsidRPr="00847E86">
        <w:rPr>
          <w:rFonts w:ascii="Verdana" w:hAnsi="Verdana" w:cstheme="minorHAnsi"/>
          <w:spacing w:val="-11"/>
          <w:sz w:val="14"/>
          <w:szCs w:val="14"/>
        </w:rPr>
        <w:t xml:space="preserve"> </w:t>
      </w:r>
      <w:r w:rsidRPr="00847E86">
        <w:rPr>
          <w:rFonts w:ascii="Verdana" w:hAnsi="Verdana" w:cstheme="minorHAnsi"/>
          <w:sz w:val="14"/>
          <w:szCs w:val="14"/>
        </w:rPr>
        <w:t>speciel</w:t>
      </w:r>
      <w:r w:rsidRPr="00847E86">
        <w:rPr>
          <w:rFonts w:ascii="Verdana" w:hAnsi="Verdana" w:cstheme="minorHAnsi"/>
          <w:spacing w:val="-10"/>
          <w:sz w:val="14"/>
          <w:szCs w:val="14"/>
        </w:rPr>
        <w:t xml:space="preserve"> </w:t>
      </w:r>
      <w:r w:rsidRPr="00847E86">
        <w:rPr>
          <w:rFonts w:ascii="Verdana" w:hAnsi="Verdana" w:cstheme="minorHAnsi"/>
          <w:sz w:val="14"/>
          <w:szCs w:val="14"/>
        </w:rPr>
        <w:t>luftrapport</w:t>
      </w:r>
      <w:r w:rsidRPr="00847E86">
        <w:rPr>
          <w:rFonts w:ascii="Verdana" w:hAnsi="Verdana" w:cstheme="minorHAnsi"/>
          <w:spacing w:val="-8"/>
          <w:sz w:val="14"/>
          <w:szCs w:val="14"/>
        </w:rPr>
        <w:t xml:space="preserve"> </w:t>
      </w:r>
      <w:r w:rsidRPr="00847E86">
        <w:rPr>
          <w:rFonts w:ascii="Verdana" w:hAnsi="Verdana" w:cstheme="minorHAnsi"/>
          <w:sz w:val="14"/>
          <w:szCs w:val="14"/>
        </w:rPr>
        <w:t>(uplink)</w:t>
      </w:r>
      <w:r w:rsidRPr="00847E86">
        <w:rPr>
          <w:rFonts w:ascii="Verdana" w:hAnsi="Verdana" w:cstheme="minorHAnsi"/>
          <w:spacing w:val="22"/>
          <w:w w:val="99"/>
          <w:sz w:val="14"/>
          <w:szCs w:val="14"/>
        </w:rPr>
        <w:t xml:space="preserve"> </w:t>
      </w:r>
      <w:r w:rsidRPr="00847E86">
        <w:rPr>
          <w:rFonts w:ascii="Verdana" w:hAnsi="Verdana" w:cstheme="minorHAnsi"/>
          <w:spacing w:val="22"/>
          <w:w w:val="99"/>
          <w:sz w:val="14"/>
          <w:szCs w:val="14"/>
        </w:rPr>
        <w:br/>
      </w:r>
      <w:r w:rsidRPr="00847E86">
        <w:rPr>
          <w:rFonts w:ascii="Verdana" w:hAnsi="Verdana" w:cstheme="minorHAnsi"/>
          <w:sz w:val="14"/>
          <w:szCs w:val="14"/>
        </w:rPr>
        <w:t>C</w:t>
      </w:r>
      <w:r w:rsidRPr="00847E86">
        <w:rPr>
          <w:rFonts w:ascii="Verdana" w:hAnsi="Verdana" w:cstheme="minorHAnsi"/>
          <w:spacing w:val="-8"/>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kan</w:t>
      </w:r>
      <w:r w:rsidRPr="00847E86">
        <w:rPr>
          <w:rFonts w:ascii="Verdana" w:hAnsi="Verdana" w:cstheme="minorHAnsi"/>
          <w:spacing w:val="-12"/>
          <w:sz w:val="14"/>
          <w:szCs w:val="14"/>
        </w:rPr>
        <w:t xml:space="preserve"> </w:t>
      </w:r>
      <w:r w:rsidRPr="00847E86">
        <w:rPr>
          <w:rFonts w:ascii="Verdana" w:hAnsi="Verdana" w:cstheme="minorHAnsi"/>
          <w:sz w:val="14"/>
          <w:szCs w:val="14"/>
        </w:rPr>
        <w:t>indgå,</w:t>
      </w:r>
      <w:r w:rsidRPr="00847E86">
        <w:rPr>
          <w:rFonts w:ascii="Verdana" w:hAnsi="Verdana" w:cstheme="minorHAnsi"/>
          <w:spacing w:val="-10"/>
          <w:sz w:val="14"/>
          <w:szCs w:val="14"/>
        </w:rPr>
        <w:t xml:space="preserve"> </w:t>
      </w:r>
      <w:r w:rsidRPr="00847E86">
        <w:rPr>
          <w:rFonts w:ascii="Verdana" w:hAnsi="Verdana" w:cstheme="minorHAnsi"/>
          <w:sz w:val="14"/>
          <w:szCs w:val="14"/>
        </w:rPr>
        <w:t>når</w:t>
      </w:r>
      <w:r w:rsidRPr="00847E86">
        <w:rPr>
          <w:rFonts w:ascii="Verdana" w:hAnsi="Verdana" w:cstheme="minorHAnsi"/>
          <w:spacing w:val="-10"/>
          <w:sz w:val="14"/>
          <w:szCs w:val="14"/>
        </w:rPr>
        <w:t xml:space="preserve"> </w:t>
      </w:r>
      <w:r w:rsidRPr="00847E86">
        <w:rPr>
          <w:rFonts w:ascii="Verdana" w:hAnsi="Verdana" w:cstheme="minorHAnsi"/>
          <w:sz w:val="14"/>
          <w:szCs w:val="14"/>
        </w:rPr>
        <w:t>det</w:t>
      </w:r>
      <w:r w:rsidRPr="00847E86">
        <w:rPr>
          <w:rFonts w:ascii="Verdana" w:hAnsi="Verdana" w:cstheme="minorHAnsi"/>
          <w:spacing w:val="-10"/>
          <w:sz w:val="14"/>
          <w:szCs w:val="14"/>
        </w:rPr>
        <w:t xml:space="preserve"> </w:t>
      </w:r>
      <w:r w:rsidRPr="00847E86">
        <w:rPr>
          <w:rFonts w:ascii="Verdana" w:hAnsi="Verdana" w:cstheme="minorHAnsi"/>
          <w:sz w:val="14"/>
          <w:szCs w:val="14"/>
        </w:rPr>
        <w:t>er</w:t>
      </w:r>
      <w:r w:rsidRPr="00847E86">
        <w:rPr>
          <w:rFonts w:ascii="Verdana" w:hAnsi="Verdana" w:cstheme="minorHAnsi"/>
          <w:spacing w:val="-11"/>
          <w:sz w:val="14"/>
          <w:szCs w:val="14"/>
        </w:rPr>
        <w:t xml:space="preserve"> </w:t>
      </w:r>
      <w:r w:rsidRPr="00847E86">
        <w:rPr>
          <w:rFonts w:ascii="Verdana" w:hAnsi="Verdana" w:cstheme="minorHAnsi"/>
          <w:spacing w:val="-1"/>
          <w:sz w:val="14"/>
          <w:szCs w:val="14"/>
        </w:rPr>
        <w:t>relevant</w:t>
      </w:r>
      <w:r w:rsidRPr="00847E86">
        <w:rPr>
          <w:rFonts w:ascii="Verdana" w:hAnsi="Verdana" w:cstheme="minorHAnsi"/>
          <w:spacing w:val="-1"/>
          <w:sz w:val="14"/>
          <w:szCs w:val="14"/>
        </w:rPr>
        <w:br/>
      </w:r>
      <w:r w:rsidRPr="00847E86">
        <w:rPr>
          <w:rFonts w:ascii="Verdana" w:hAnsi="Verdana" w:cstheme="minorHAnsi"/>
          <w:sz w:val="14"/>
          <w:szCs w:val="14"/>
        </w:rPr>
        <w:t>=</w:t>
      </w:r>
      <w:r w:rsidRPr="00847E86">
        <w:rPr>
          <w:rFonts w:ascii="Verdana" w:hAnsi="Verdana" w:cstheme="minorHAnsi"/>
          <w:spacing w:val="-7"/>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en</w:t>
      </w:r>
      <w:r w:rsidRPr="00847E86">
        <w:rPr>
          <w:rFonts w:ascii="Verdana" w:hAnsi="Verdana" w:cstheme="minorHAnsi"/>
          <w:spacing w:val="-10"/>
          <w:sz w:val="14"/>
          <w:szCs w:val="14"/>
        </w:rPr>
        <w:t xml:space="preserve"> </w:t>
      </w:r>
      <w:r w:rsidRPr="00847E86">
        <w:rPr>
          <w:rFonts w:ascii="Verdana" w:hAnsi="Verdana" w:cstheme="minorHAnsi"/>
          <w:sz w:val="14"/>
          <w:szCs w:val="14"/>
        </w:rPr>
        <w:t>dobbelt</w:t>
      </w:r>
      <w:r w:rsidRPr="00847E86">
        <w:rPr>
          <w:rFonts w:ascii="Verdana" w:hAnsi="Verdana" w:cstheme="minorHAnsi"/>
          <w:spacing w:val="-10"/>
          <w:sz w:val="14"/>
          <w:szCs w:val="14"/>
        </w:rPr>
        <w:t xml:space="preserve"> </w:t>
      </w:r>
      <w:r w:rsidRPr="00847E86">
        <w:rPr>
          <w:rFonts w:ascii="Verdana" w:hAnsi="Verdana" w:cstheme="minorHAnsi"/>
          <w:sz w:val="14"/>
          <w:szCs w:val="14"/>
        </w:rPr>
        <w:t>linje</w:t>
      </w:r>
      <w:r w:rsidRPr="00847E86">
        <w:rPr>
          <w:rFonts w:ascii="Verdana" w:hAnsi="Verdana" w:cstheme="minorHAnsi"/>
          <w:spacing w:val="-10"/>
          <w:sz w:val="14"/>
          <w:szCs w:val="14"/>
        </w:rPr>
        <w:t xml:space="preserve"> </w:t>
      </w:r>
      <w:r w:rsidRPr="00847E86">
        <w:rPr>
          <w:rFonts w:ascii="Verdana" w:hAnsi="Verdana" w:cstheme="minorHAnsi"/>
          <w:spacing w:val="-1"/>
          <w:sz w:val="14"/>
          <w:szCs w:val="14"/>
        </w:rPr>
        <w:t>angiver,</w:t>
      </w:r>
      <w:r w:rsidRPr="00847E86">
        <w:rPr>
          <w:rFonts w:ascii="Verdana" w:hAnsi="Verdana" w:cstheme="minorHAnsi"/>
          <w:spacing w:val="-10"/>
          <w:sz w:val="14"/>
          <w:szCs w:val="14"/>
        </w:rPr>
        <w:t xml:space="preserve"> </w:t>
      </w:r>
      <w:r w:rsidRPr="00847E86">
        <w:rPr>
          <w:rFonts w:ascii="Verdana" w:hAnsi="Verdana" w:cstheme="minorHAnsi"/>
          <w:sz w:val="14"/>
          <w:szCs w:val="14"/>
        </w:rPr>
        <w:t>at</w:t>
      </w:r>
      <w:r w:rsidRPr="00847E86">
        <w:rPr>
          <w:rFonts w:ascii="Verdana" w:hAnsi="Verdana" w:cstheme="minorHAnsi"/>
          <w:spacing w:val="-10"/>
          <w:sz w:val="14"/>
          <w:szCs w:val="14"/>
        </w:rPr>
        <w:t xml:space="preserve"> </w:t>
      </w:r>
      <w:r w:rsidRPr="00847E86">
        <w:rPr>
          <w:rFonts w:ascii="Verdana" w:hAnsi="Verdana" w:cstheme="minorHAnsi"/>
          <w:sz w:val="14"/>
          <w:szCs w:val="14"/>
        </w:rPr>
        <w:t>den</w:t>
      </w:r>
      <w:r w:rsidRPr="00847E86">
        <w:rPr>
          <w:rFonts w:ascii="Verdana" w:hAnsi="Verdana" w:cstheme="minorHAnsi"/>
          <w:spacing w:val="-10"/>
          <w:sz w:val="14"/>
          <w:szCs w:val="14"/>
        </w:rPr>
        <w:t xml:space="preserve"> </w:t>
      </w:r>
      <w:r w:rsidRPr="00847E86">
        <w:rPr>
          <w:rFonts w:ascii="Verdana" w:hAnsi="Verdana" w:cstheme="minorHAnsi"/>
          <w:sz w:val="14"/>
          <w:szCs w:val="14"/>
        </w:rPr>
        <w:t>efterfølgende</w:t>
      </w:r>
      <w:r w:rsidRPr="00847E86">
        <w:rPr>
          <w:rFonts w:ascii="Verdana" w:hAnsi="Verdana" w:cstheme="minorHAnsi"/>
          <w:spacing w:val="-8"/>
          <w:sz w:val="14"/>
          <w:szCs w:val="14"/>
        </w:rPr>
        <w:t xml:space="preserve"> </w:t>
      </w:r>
      <w:r w:rsidRPr="00847E86">
        <w:rPr>
          <w:rFonts w:ascii="Verdana" w:hAnsi="Verdana" w:cstheme="minorHAnsi"/>
          <w:sz w:val="14"/>
          <w:szCs w:val="14"/>
        </w:rPr>
        <w:t>tekst</w:t>
      </w:r>
      <w:r w:rsidRPr="00847E86">
        <w:rPr>
          <w:rFonts w:ascii="Verdana" w:hAnsi="Verdana" w:cstheme="minorHAnsi"/>
          <w:spacing w:val="-10"/>
          <w:sz w:val="14"/>
          <w:szCs w:val="14"/>
        </w:rPr>
        <w:t xml:space="preserve"> </w:t>
      </w:r>
      <w:r w:rsidRPr="00847E86">
        <w:rPr>
          <w:rFonts w:ascii="Verdana" w:hAnsi="Verdana" w:cstheme="minorHAnsi"/>
          <w:sz w:val="14"/>
          <w:szCs w:val="14"/>
        </w:rPr>
        <w:t>skal</w:t>
      </w:r>
      <w:r w:rsidRPr="00847E86">
        <w:rPr>
          <w:rFonts w:ascii="Verdana" w:hAnsi="Verdana" w:cstheme="minorHAnsi"/>
          <w:spacing w:val="-10"/>
          <w:sz w:val="14"/>
          <w:szCs w:val="14"/>
        </w:rPr>
        <w:t xml:space="preserve"> </w:t>
      </w:r>
      <w:r w:rsidRPr="00847E86">
        <w:rPr>
          <w:rFonts w:ascii="Verdana" w:hAnsi="Verdana" w:cstheme="minorHAnsi"/>
          <w:sz w:val="14"/>
          <w:szCs w:val="14"/>
        </w:rPr>
        <w:t>placeres</w:t>
      </w:r>
      <w:r w:rsidRPr="00847E86">
        <w:rPr>
          <w:rFonts w:ascii="Verdana" w:hAnsi="Verdana" w:cstheme="minorHAnsi"/>
          <w:spacing w:val="-9"/>
          <w:sz w:val="14"/>
          <w:szCs w:val="14"/>
        </w:rPr>
        <w:t xml:space="preserve"> </w:t>
      </w:r>
      <w:r w:rsidRPr="00847E86">
        <w:rPr>
          <w:rFonts w:ascii="Verdana" w:hAnsi="Verdana" w:cstheme="minorHAnsi"/>
          <w:sz w:val="14"/>
          <w:szCs w:val="14"/>
        </w:rPr>
        <w:t>på</w:t>
      </w:r>
      <w:r w:rsidRPr="00847E86">
        <w:rPr>
          <w:rFonts w:ascii="Verdana" w:hAnsi="Verdana" w:cstheme="minorHAnsi"/>
          <w:spacing w:val="-10"/>
          <w:sz w:val="14"/>
          <w:szCs w:val="14"/>
        </w:rPr>
        <w:t xml:space="preserve"> </w:t>
      </w:r>
      <w:r w:rsidRPr="00847E86">
        <w:rPr>
          <w:rFonts w:ascii="Verdana" w:hAnsi="Verdana" w:cstheme="minorHAnsi"/>
          <w:sz w:val="14"/>
          <w:szCs w:val="14"/>
        </w:rPr>
        <w:t>den</w:t>
      </w:r>
      <w:r w:rsidRPr="00847E86">
        <w:rPr>
          <w:rFonts w:ascii="Verdana" w:hAnsi="Verdana" w:cstheme="minorHAnsi"/>
          <w:spacing w:val="-10"/>
          <w:sz w:val="14"/>
          <w:szCs w:val="14"/>
        </w:rPr>
        <w:t xml:space="preserve"> </w:t>
      </w:r>
      <w:r w:rsidRPr="00847E86">
        <w:rPr>
          <w:rFonts w:ascii="Verdana" w:hAnsi="Verdana" w:cstheme="minorHAnsi"/>
          <w:sz w:val="14"/>
          <w:szCs w:val="14"/>
        </w:rPr>
        <w:t>efterfølgende</w:t>
      </w:r>
      <w:r w:rsidRPr="00847E86">
        <w:rPr>
          <w:rFonts w:ascii="Verdana" w:hAnsi="Verdana" w:cstheme="minorHAnsi"/>
          <w:spacing w:val="-10"/>
          <w:sz w:val="14"/>
          <w:szCs w:val="14"/>
        </w:rPr>
        <w:t xml:space="preserve"> </w:t>
      </w:r>
      <w:r w:rsidRPr="00847E86">
        <w:rPr>
          <w:rFonts w:ascii="Verdana" w:hAnsi="Verdana" w:cstheme="minorHAnsi"/>
          <w:spacing w:val="-2"/>
          <w:sz w:val="14"/>
          <w:szCs w:val="14"/>
        </w:rPr>
        <w:t>linje</w:t>
      </w:r>
      <w:r w:rsidRPr="00847E86">
        <w:rPr>
          <w:rFonts w:ascii="Verdana" w:hAnsi="Verdana" w:cstheme="minorHAnsi"/>
          <w:spacing w:val="-1"/>
          <w:sz w:val="14"/>
          <w:szCs w:val="14"/>
        </w:rPr>
        <w:t>.</w:t>
      </w:r>
    </w:p>
    <w:p w14:paraId="1001A4FC" w14:textId="48B832D6" w:rsidR="0015178F" w:rsidRPr="00847E86" w:rsidRDefault="0015178F" w:rsidP="00103ECF">
      <w:pPr>
        <w:shd w:val="clear" w:color="auto" w:fill="FFFFFF" w:themeFill="background1"/>
        <w:tabs>
          <w:tab w:val="left" w:pos="1080"/>
        </w:tabs>
        <w:spacing w:before="132"/>
        <w:ind w:left="180"/>
        <w:rPr>
          <w:rFonts w:ascii="Verdana" w:eastAsia="Microsoft Sans Serif" w:hAnsi="Verdana" w:cstheme="minorHAnsi"/>
          <w:sz w:val="14"/>
          <w:szCs w:val="14"/>
        </w:rPr>
      </w:pPr>
      <w:r w:rsidRPr="00847E86">
        <w:rPr>
          <w:rFonts w:ascii="Verdana" w:hAnsi="Verdana" w:cstheme="minorHAnsi"/>
          <w:i/>
          <w:sz w:val="14"/>
          <w:szCs w:val="14"/>
        </w:rPr>
        <w:t>Note:</w:t>
      </w:r>
      <w:r w:rsidRPr="00847E86">
        <w:rPr>
          <w:rFonts w:ascii="Verdana" w:hAnsi="Verdana" w:cstheme="minorHAnsi"/>
          <w:i/>
          <w:sz w:val="14"/>
          <w:szCs w:val="14"/>
        </w:rPr>
        <w:tab/>
      </w:r>
      <w:r w:rsidRPr="00847E86">
        <w:rPr>
          <w:rFonts w:ascii="Verdana" w:hAnsi="Verdana" w:cstheme="minorHAnsi"/>
          <w:spacing w:val="-2"/>
          <w:sz w:val="14"/>
          <w:szCs w:val="14"/>
        </w:rPr>
        <w:t>Inter</w:t>
      </w:r>
      <w:r w:rsidRPr="00847E86">
        <w:rPr>
          <w:rFonts w:ascii="Verdana" w:hAnsi="Verdana" w:cstheme="minorHAnsi"/>
          <w:spacing w:val="-1"/>
          <w:sz w:val="14"/>
          <w:szCs w:val="14"/>
        </w:rPr>
        <w:t>v</w:t>
      </w:r>
      <w:r w:rsidRPr="00847E86">
        <w:rPr>
          <w:rFonts w:ascii="Verdana" w:hAnsi="Verdana" w:cstheme="minorHAnsi"/>
          <w:spacing w:val="-2"/>
          <w:sz w:val="14"/>
          <w:szCs w:val="14"/>
        </w:rPr>
        <w:t>aller</w:t>
      </w:r>
      <w:r w:rsidRPr="00847E86">
        <w:rPr>
          <w:rFonts w:ascii="Verdana" w:hAnsi="Verdana" w:cstheme="minorHAnsi"/>
          <w:spacing w:val="-11"/>
          <w:sz w:val="14"/>
          <w:szCs w:val="14"/>
        </w:rPr>
        <w:t xml:space="preserve"> </w:t>
      </w:r>
      <w:r w:rsidRPr="00847E86">
        <w:rPr>
          <w:rFonts w:ascii="Verdana" w:hAnsi="Verdana" w:cstheme="minorHAnsi"/>
          <w:sz w:val="14"/>
          <w:szCs w:val="14"/>
        </w:rPr>
        <w:t>og</w:t>
      </w:r>
      <w:r w:rsidRPr="00847E86">
        <w:rPr>
          <w:rFonts w:ascii="Verdana" w:hAnsi="Verdana" w:cstheme="minorHAnsi"/>
          <w:spacing w:val="-11"/>
          <w:sz w:val="14"/>
          <w:szCs w:val="14"/>
        </w:rPr>
        <w:t xml:space="preserve"> </w:t>
      </w:r>
      <w:r w:rsidRPr="00847E86">
        <w:rPr>
          <w:rFonts w:ascii="Verdana" w:hAnsi="Verdana" w:cstheme="minorHAnsi"/>
          <w:sz w:val="14"/>
          <w:szCs w:val="14"/>
        </w:rPr>
        <w:t>detaljeringsgrader</w:t>
      </w:r>
      <w:r w:rsidRPr="00847E86">
        <w:rPr>
          <w:rFonts w:ascii="Verdana" w:hAnsi="Verdana" w:cstheme="minorHAnsi"/>
          <w:spacing w:val="-9"/>
          <w:sz w:val="14"/>
          <w:szCs w:val="14"/>
        </w:rPr>
        <w:t xml:space="preserve"> </w:t>
      </w:r>
      <w:r w:rsidRPr="00847E86">
        <w:rPr>
          <w:rFonts w:ascii="Verdana" w:hAnsi="Verdana" w:cstheme="minorHAnsi"/>
          <w:sz w:val="14"/>
          <w:szCs w:val="14"/>
        </w:rPr>
        <w:t>for</w:t>
      </w:r>
      <w:r w:rsidRPr="00847E86">
        <w:rPr>
          <w:rFonts w:ascii="Verdana" w:hAnsi="Verdana" w:cstheme="minorHAnsi"/>
          <w:spacing w:val="-13"/>
          <w:sz w:val="14"/>
          <w:szCs w:val="14"/>
        </w:rPr>
        <w:t xml:space="preserve"> </w:t>
      </w:r>
      <w:r w:rsidRPr="00847E86">
        <w:rPr>
          <w:rFonts w:ascii="Verdana" w:hAnsi="Verdana" w:cstheme="minorHAnsi"/>
          <w:sz w:val="14"/>
          <w:szCs w:val="14"/>
        </w:rPr>
        <w:t>de</w:t>
      </w:r>
      <w:r w:rsidRPr="00847E86">
        <w:rPr>
          <w:rFonts w:ascii="Verdana" w:hAnsi="Verdana" w:cstheme="minorHAnsi"/>
          <w:spacing w:val="-11"/>
          <w:sz w:val="14"/>
          <w:szCs w:val="14"/>
        </w:rPr>
        <w:t xml:space="preserve"> </w:t>
      </w:r>
      <w:r w:rsidRPr="00847E86">
        <w:rPr>
          <w:rFonts w:ascii="Verdana" w:hAnsi="Verdana" w:cstheme="minorHAnsi"/>
          <w:spacing w:val="-1"/>
          <w:sz w:val="14"/>
          <w:szCs w:val="14"/>
        </w:rPr>
        <w:t>numeriske</w:t>
      </w:r>
      <w:r w:rsidRPr="00847E86">
        <w:rPr>
          <w:rFonts w:ascii="Verdana" w:hAnsi="Verdana" w:cstheme="minorHAnsi"/>
          <w:spacing w:val="-11"/>
          <w:sz w:val="14"/>
          <w:szCs w:val="14"/>
        </w:rPr>
        <w:t xml:space="preserve"> </w:t>
      </w:r>
      <w:r w:rsidRPr="00847E86">
        <w:rPr>
          <w:rFonts w:ascii="Verdana" w:hAnsi="Verdana" w:cstheme="minorHAnsi"/>
          <w:spacing w:val="-1"/>
          <w:sz w:val="14"/>
          <w:szCs w:val="14"/>
        </w:rPr>
        <w:t>elementer,</w:t>
      </w:r>
      <w:r w:rsidRPr="00847E86">
        <w:rPr>
          <w:rFonts w:ascii="Verdana" w:hAnsi="Verdana" w:cstheme="minorHAnsi"/>
          <w:spacing w:val="-11"/>
          <w:sz w:val="14"/>
          <w:szCs w:val="14"/>
        </w:rPr>
        <w:t xml:space="preserve"> </w:t>
      </w:r>
      <w:r w:rsidRPr="00847E86">
        <w:rPr>
          <w:rFonts w:ascii="Verdana" w:hAnsi="Verdana" w:cstheme="minorHAnsi"/>
          <w:sz w:val="14"/>
          <w:szCs w:val="14"/>
        </w:rPr>
        <w:t>der</w:t>
      </w:r>
      <w:r w:rsidRPr="00847E86">
        <w:rPr>
          <w:rFonts w:ascii="Verdana" w:hAnsi="Verdana" w:cstheme="minorHAnsi"/>
          <w:spacing w:val="-11"/>
          <w:sz w:val="14"/>
          <w:szCs w:val="14"/>
        </w:rPr>
        <w:t xml:space="preserve"> </w:t>
      </w:r>
      <w:r w:rsidRPr="00847E86">
        <w:rPr>
          <w:rFonts w:ascii="Verdana" w:hAnsi="Verdana" w:cstheme="minorHAnsi"/>
          <w:sz w:val="14"/>
          <w:szCs w:val="14"/>
        </w:rPr>
        <w:t>indgår</w:t>
      </w:r>
      <w:r w:rsidRPr="00847E86">
        <w:rPr>
          <w:rFonts w:ascii="Verdana" w:hAnsi="Verdana" w:cstheme="minorHAnsi"/>
          <w:spacing w:val="-11"/>
          <w:sz w:val="14"/>
          <w:szCs w:val="14"/>
        </w:rPr>
        <w:t xml:space="preserve"> </w:t>
      </w:r>
      <w:r w:rsidRPr="00847E86">
        <w:rPr>
          <w:rFonts w:ascii="Verdana" w:hAnsi="Verdana" w:cstheme="minorHAnsi"/>
          <w:sz w:val="14"/>
          <w:szCs w:val="14"/>
        </w:rPr>
        <w:t>i</w:t>
      </w:r>
      <w:r w:rsidRPr="00847E86">
        <w:rPr>
          <w:rFonts w:ascii="Verdana" w:hAnsi="Verdana" w:cstheme="minorHAnsi"/>
          <w:spacing w:val="-11"/>
          <w:sz w:val="14"/>
          <w:szCs w:val="14"/>
        </w:rPr>
        <w:t xml:space="preserve"> </w:t>
      </w:r>
      <w:r w:rsidRPr="00847E86">
        <w:rPr>
          <w:rFonts w:ascii="Verdana" w:hAnsi="Verdana" w:cstheme="minorHAnsi"/>
          <w:sz w:val="14"/>
          <w:szCs w:val="14"/>
        </w:rPr>
        <w:t>specielle</w:t>
      </w:r>
      <w:r w:rsidRPr="00847E86">
        <w:rPr>
          <w:rFonts w:ascii="Verdana" w:hAnsi="Verdana" w:cstheme="minorHAnsi"/>
          <w:spacing w:val="-11"/>
          <w:sz w:val="14"/>
          <w:szCs w:val="14"/>
        </w:rPr>
        <w:t xml:space="preserve"> </w:t>
      </w:r>
      <w:r w:rsidRPr="00847E86">
        <w:rPr>
          <w:rFonts w:ascii="Verdana" w:hAnsi="Verdana" w:cstheme="minorHAnsi"/>
          <w:spacing w:val="-1"/>
          <w:sz w:val="14"/>
          <w:szCs w:val="14"/>
        </w:rPr>
        <w:t>luftrapporter,</w:t>
      </w:r>
      <w:r w:rsidRPr="00847E86">
        <w:rPr>
          <w:rFonts w:ascii="Verdana" w:hAnsi="Verdana" w:cstheme="minorHAnsi"/>
          <w:spacing w:val="-11"/>
          <w:sz w:val="14"/>
          <w:szCs w:val="14"/>
        </w:rPr>
        <w:t xml:space="preserve"> </w:t>
      </w:r>
      <w:r w:rsidRPr="00847E86">
        <w:rPr>
          <w:rFonts w:ascii="Verdana" w:hAnsi="Verdana" w:cstheme="minorHAnsi"/>
          <w:sz w:val="14"/>
          <w:szCs w:val="14"/>
        </w:rPr>
        <w:t>er</w:t>
      </w:r>
      <w:r w:rsidRPr="00847E86">
        <w:rPr>
          <w:rFonts w:ascii="Verdana" w:hAnsi="Verdana" w:cstheme="minorHAnsi"/>
          <w:spacing w:val="-8"/>
          <w:sz w:val="14"/>
          <w:szCs w:val="14"/>
        </w:rPr>
        <w:t xml:space="preserve"> </w:t>
      </w:r>
      <w:r w:rsidRPr="00847E86">
        <w:rPr>
          <w:rFonts w:ascii="Verdana" w:hAnsi="Verdana" w:cstheme="minorHAnsi"/>
          <w:sz w:val="14"/>
          <w:szCs w:val="14"/>
        </w:rPr>
        <w:t>vist</w:t>
      </w:r>
      <w:r w:rsidRPr="00847E86">
        <w:rPr>
          <w:rFonts w:ascii="Verdana" w:hAnsi="Verdana" w:cstheme="minorHAnsi"/>
          <w:spacing w:val="-12"/>
          <w:sz w:val="14"/>
          <w:szCs w:val="14"/>
        </w:rPr>
        <w:t xml:space="preserve"> </w:t>
      </w:r>
      <w:r w:rsidRPr="00847E86">
        <w:rPr>
          <w:rFonts w:ascii="Verdana" w:hAnsi="Verdana" w:cstheme="minorHAnsi"/>
          <w:sz w:val="14"/>
          <w:szCs w:val="14"/>
        </w:rPr>
        <w:t>i</w:t>
      </w:r>
      <w:r w:rsidRPr="00847E86">
        <w:rPr>
          <w:rFonts w:ascii="Verdana" w:hAnsi="Verdana" w:cstheme="minorHAnsi"/>
          <w:spacing w:val="-10"/>
          <w:sz w:val="14"/>
          <w:szCs w:val="14"/>
        </w:rPr>
        <w:t xml:space="preserve"> </w:t>
      </w:r>
      <w:r w:rsidRPr="00847E86">
        <w:rPr>
          <w:rFonts w:ascii="Verdana" w:hAnsi="Verdana" w:cstheme="minorHAnsi"/>
          <w:sz w:val="14"/>
          <w:szCs w:val="14"/>
        </w:rPr>
        <w:t>tillæg</w:t>
      </w:r>
      <w:r w:rsidRPr="00847E86">
        <w:rPr>
          <w:rFonts w:ascii="Verdana" w:hAnsi="Verdana" w:cstheme="minorHAnsi"/>
          <w:spacing w:val="-10"/>
          <w:sz w:val="14"/>
          <w:szCs w:val="14"/>
        </w:rPr>
        <w:t xml:space="preserve"> </w:t>
      </w:r>
      <w:r w:rsidRPr="00847E86">
        <w:rPr>
          <w:rFonts w:ascii="Verdana" w:hAnsi="Verdana" w:cstheme="minorHAnsi"/>
          <w:sz w:val="14"/>
          <w:szCs w:val="14"/>
        </w:rPr>
        <w:t>8.</w:t>
      </w:r>
      <w:r w:rsidR="00C25ECF" w:rsidRPr="00847E86">
        <w:rPr>
          <w:rFonts w:ascii="Verdana" w:hAnsi="Verdana" w:cstheme="minorHAnsi"/>
          <w:sz w:val="14"/>
          <w:szCs w:val="14"/>
        </w:rPr>
        <w:br/>
      </w:r>
    </w:p>
    <w:tbl>
      <w:tblPr>
        <w:tblW w:w="96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0"/>
        <w:gridCol w:w="2520"/>
        <w:gridCol w:w="2340"/>
        <w:gridCol w:w="2301"/>
      </w:tblGrid>
      <w:tr w:rsidR="0015178F" w:rsidRPr="00847E86" w14:paraId="424E7FC5" w14:textId="77777777" w:rsidTr="004501B1">
        <w:trPr>
          <w:trHeight w:hRule="exact" w:val="343"/>
        </w:trPr>
        <w:tc>
          <w:tcPr>
            <w:tcW w:w="2520" w:type="dxa"/>
            <w:tcBorders>
              <w:left w:val="nil"/>
            </w:tcBorders>
          </w:tcPr>
          <w:p w14:paraId="1ED4E68F" w14:textId="77777777" w:rsidR="0015178F" w:rsidRPr="00847E86" w:rsidRDefault="0015178F" w:rsidP="00103ECF">
            <w:pPr>
              <w:pStyle w:val="TableParagraph"/>
              <w:shd w:val="clear" w:color="auto" w:fill="FFFFFF" w:themeFill="background1"/>
              <w:spacing w:before="77"/>
              <w:ind w:right="103"/>
              <w:jc w:val="center"/>
              <w:rPr>
                <w:rFonts w:ascii="Verdana" w:eastAsia="Microsoft Sans Serif" w:hAnsi="Verdana" w:cs="Microsoft Sans Serif"/>
                <w:b/>
                <w:bCs/>
                <w:sz w:val="16"/>
                <w:szCs w:val="16"/>
                <w:lang w:val="da-DK"/>
              </w:rPr>
            </w:pPr>
            <w:r w:rsidRPr="00847E86">
              <w:rPr>
                <w:rFonts w:ascii="Verdana" w:hAnsi="Verdana"/>
                <w:b/>
                <w:bCs/>
                <w:sz w:val="16"/>
                <w:szCs w:val="16"/>
                <w:lang w:val="da-DK"/>
              </w:rPr>
              <w:t>Element</w:t>
            </w:r>
          </w:p>
        </w:tc>
        <w:tc>
          <w:tcPr>
            <w:tcW w:w="2520" w:type="dxa"/>
          </w:tcPr>
          <w:p w14:paraId="689DC0CE" w14:textId="36DB147F" w:rsidR="0015178F" w:rsidRPr="00847E86" w:rsidRDefault="0015178F" w:rsidP="00103ECF">
            <w:pPr>
              <w:pStyle w:val="TableParagraph"/>
              <w:shd w:val="clear" w:color="auto" w:fill="FFFFFF" w:themeFill="background1"/>
              <w:spacing w:before="81"/>
              <w:ind w:left="525"/>
              <w:rPr>
                <w:rFonts w:ascii="Verdana" w:eastAsia="Microsoft Sans Serif" w:hAnsi="Verdana" w:cs="Microsoft Sans Serif"/>
                <w:b/>
                <w:bCs/>
                <w:sz w:val="16"/>
                <w:szCs w:val="16"/>
                <w:lang w:val="da-DK"/>
              </w:rPr>
            </w:pPr>
            <w:r w:rsidRPr="00847E86">
              <w:rPr>
                <w:rFonts w:ascii="Verdana" w:hAnsi="Verdana"/>
                <w:b/>
                <w:bCs/>
                <w:sz w:val="16"/>
                <w:szCs w:val="16"/>
                <w:lang w:val="da-DK"/>
              </w:rPr>
              <w:t>Detaljeret</w:t>
            </w:r>
            <w:r w:rsidRPr="00847E86">
              <w:rPr>
                <w:rFonts w:ascii="Verdana" w:hAnsi="Verdana"/>
                <w:b/>
                <w:bCs/>
                <w:spacing w:val="-23"/>
                <w:sz w:val="16"/>
                <w:szCs w:val="16"/>
                <w:lang w:val="da-DK"/>
              </w:rPr>
              <w:t xml:space="preserve"> </w:t>
            </w:r>
            <w:r w:rsidR="00FA794C" w:rsidRPr="00847E86">
              <w:rPr>
                <w:rFonts w:ascii="Verdana" w:hAnsi="Verdana"/>
                <w:b/>
                <w:bCs/>
                <w:spacing w:val="-23"/>
                <w:sz w:val="16"/>
                <w:szCs w:val="16"/>
                <w:lang w:val="da-DK"/>
              </w:rPr>
              <w:t xml:space="preserve"> </w:t>
            </w:r>
            <w:r w:rsidRPr="00847E86">
              <w:rPr>
                <w:rFonts w:ascii="Verdana" w:hAnsi="Verdana"/>
                <w:b/>
                <w:bCs/>
                <w:sz w:val="16"/>
                <w:szCs w:val="16"/>
                <w:lang w:val="da-DK"/>
              </w:rPr>
              <w:t>indhold</w:t>
            </w:r>
          </w:p>
        </w:tc>
        <w:tc>
          <w:tcPr>
            <w:tcW w:w="2340" w:type="dxa"/>
          </w:tcPr>
          <w:p w14:paraId="06FA9C45" w14:textId="77777777" w:rsidR="0015178F" w:rsidRPr="00847E86" w:rsidRDefault="0015178F" w:rsidP="00103ECF">
            <w:pPr>
              <w:pStyle w:val="TableParagraph"/>
              <w:shd w:val="clear" w:color="auto" w:fill="FFFFFF" w:themeFill="background1"/>
              <w:spacing w:before="81"/>
              <w:jc w:val="center"/>
              <w:rPr>
                <w:rFonts w:ascii="Verdana" w:eastAsia="Microsoft Sans Serif" w:hAnsi="Verdana" w:cs="Microsoft Sans Serif"/>
                <w:b/>
                <w:bCs/>
                <w:sz w:val="16"/>
                <w:szCs w:val="16"/>
                <w:lang w:val="da-DK"/>
              </w:rPr>
            </w:pPr>
            <w:r w:rsidRPr="00847E86">
              <w:rPr>
                <w:rFonts w:ascii="Verdana" w:hAnsi="Verdana"/>
                <w:b/>
                <w:bCs/>
                <w:sz w:val="16"/>
                <w:szCs w:val="16"/>
                <w:lang w:val="da-DK"/>
              </w:rPr>
              <w:t>Model</w:t>
            </w:r>
          </w:p>
        </w:tc>
        <w:tc>
          <w:tcPr>
            <w:tcW w:w="2301" w:type="dxa"/>
            <w:tcBorders>
              <w:right w:val="nil"/>
            </w:tcBorders>
          </w:tcPr>
          <w:p w14:paraId="5749B917" w14:textId="77777777" w:rsidR="0015178F" w:rsidRPr="00847E86" w:rsidRDefault="0015178F" w:rsidP="00103ECF">
            <w:pPr>
              <w:pStyle w:val="TableParagraph"/>
              <w:shd w:val="clear" w:color="auto" w:fill="FFFFFF" w:themeFill="background1"/>
              <w:spacing w:before="81"/>
              <w:ind w:left="825"/>
              <w:rPr>
                <w:rFonts w:ascii="Verdana" w:eastAsia="Microsoft Sans Serif" w:hAnsi="Verdana" w:cs="Microsoft Sans Serif"/>
                <w:b/>
                <w:bCs/>
                <w:sz w:val="16"/>
                <w:szCs w:val="16"/>
                <w:lang w:val="da-DK"/>
              </w:rPr>
            </w:pPr>
            <w:r w:rsidRPr="00847E86">
              <w:rPr>
                <w:rFonts w:ascii="Verdana" w:hAnsi="Verdana"/>
                <w:b/>
                <w:bCs/>
                <w:sz w:val="16"/>
                <w:szCs w:val="16"/>
                <w:lang w:val="da-DK"/>
              </w:rPr>
              <w:t>Eksempler</w:t>
            </w:r>
          </w:p>
        </w:tc>
      </w:tr>
      <w:tr w:rsidR="0015178F" w:rsidRPr="00847E86" w14:paraId="094F5113" w14:textId="77777777" w:rsidTr="004501B1">
        <w:trPr>
          <w:trHeight w:hRule="exact" w:val="601"/>
        </w:trPr>
        <w:tc>
          <w:tcPr>
            <w:tcW w:w="2520" w:type="dxa"/>
            <w:tcBorders>
              <w:left w:val="nil"/>
            </w:tcBorders>
          </w:tcPr>
          <w:p w14:paraId="58888F4B" w14:textId="77777777" w:rsidR="0015178F" w:rsidRPr="00847E86" w:rsidRDefault="0015178F" w:rsidP="00103ECF">
            <w:pPr>
              <w:pStyle w:val="TableParagraph"/>
              <w:shd w:val="clear" w:color="auto" w:fill="FFFFFF" w:themeFill="background1"/>
              <w:spacing w:before="126"/>
              <w:ind w:left="-1"/>
              <w:rPr>
                <w:rFonts w:ascii="Verdana" w:eastAsia="Microsoft Sans Serif" w:hAnsi="Verdana" w:cs="Microsoft Sans Serif"/>
                <w:sz w:val="16"/>
                <w:szCs w:val="16"/>
                <w:lang w:val="da-DK"/>
              </w:rPr>
            </w:pPr>
            <w:r w:rsidRPr="00847E86">
              <w:rPr>
                <w:rFonts w:ascii="Verdana" w:hAnsi="Verdana"/>
                <w:sz w:val="16"/>
                <w:szCs w:val="16"/>
                <w:lang w:val="da-DK"/>
              </w:rPr>
              <w:t>Identifikation</w:t>
            </w:r>
            <w:r w:rsidRPr="00847E86">
              <w:rPr>
                <w:rFonts w:ascii="Verdana" w:hAnsi="Verdana"/>
                <w:spacing w:val="-26"/>
                <w:sz w:val="16"/>
                <w:szCs w:val="16"/>
                <w:lang w:val="da-DK"/>
              </w:rPr>
              <w:t xml:space="preserve"> </w:t>
            </w:r>
            <w:r w:rsidRPr="00847E86">
              <w:rPr>
                <w:rFonts w:ascii="Verdana" w:hAnsi="Verdana"/>
                <w:sz w:val="16"/>
                <w:szCs w:val="16"/>
                <w:lang w:val="da-DK"/>
              </w:rPr>
              <w:t>(M)</w:t>
            </w:r>
          </w:p>
        </w:tc>
        <w:tc>
          <w:tcPr>
            <w:tcW w:w="2520" w:type="dxa"/>
          </w:tcPr>
          <w:p w14:paraId="09EE0B36" w14:textId="77777777" w:rsidR="0015178F" w:rsidRPr="00847E86" w:rsidRDefault="0015178F" w:rsidP="00103ECF">
            <w:pPr>
              <w:pStyle w:val="TableParagraph"/>
              <w:shd w:val="clear" w:color="auto" w:fill="FFFFFF" w:themeFill="background1"/>
              <w:spacing w:before="126" w:line="283" w:lineRule="auto"/>
              <w:ind w:left="105" w:right="336"/>
              <w:rPr>
                <w:rFonts w:ascii="Verdana" w:eastAsia="Microsoft Sans Serif" w:hAnsi="Verdana" w:cs="Microsoft Sans Serif"/>
                <w:sz w:val="16"/>
                <w:szCs w:val="16"/>
                <w:lang w:val="da-DK"/>
              </w:rPr>
            </w:pPr>
            <w:r w:rsidRPr="00847E86">
              <w:rPr>
                <w:rFonts w:ascii="Verdana" w:hAnsi="Verdana"/>
                <w:sz w:val="16"/>
                <w:szCs w:val="16"/>
                <w:lang w:val="da-DK"/>
              </w:rPr>
              <w:t>Speciel</w:t>
            </w:r>
            <w:r w:rsidRPr="00847E86">
              <w:rPr>
                <w:rFonts w:ascii="Verdana" w:hAnsi="Verdana"/>
                <w:spacing w:val="-14"/>
                <w:sz w:val="16"/>
                <w:szCs w:val="16"/>
                <w:lang w:val="da-DK"/>
              </w:rPr>
              <w:t xml:space="preserve"> </w:t>
            </w:r>
            <w:r w:rsidRPr="00847E86">
              <w:rPr>
                <w:rFonts w:ascii="Verdana" w:hAnsi="Verdana"/>
                <w:sz w:val="16"/>
                <w:szCs w:val="16"/>
                <w:lang w:val="da-DK"/>
              </w:rPr>
              <w:t>luftrapport</w:t>
            </w:r>
            <w:r w:rsidRPr="00847E86">
              <w:rPr>
                <w:rFonts w:ascii="Verdana" w:hAnsi="Verdana"/>
                <w:spacing w:val="-12"/>
                <w:sz w:val="16"/>
                <w:szCs w:val="16"/>
                <w:lang w:val="da-DK"/>
              </w:rPr>
              <w:t xml:space="preserve"> </w:t>
            </w:r>
            <w:r w:rsidRPr="00847E86">
              <w:rPr>
                <w:rFonts w:ascii="Verdana" w:hAnsi="Verdana"/>
                <w:sz w:val="16"/>
                <w:szCs w:val="16"/>
                <w:lang w:val="da-DK"/>
              </w:rPr>
              <w:t>(uplink)</w:t>
            </w:r>
            <w:r w:rsidRPr="00847E86">
              <w:rPr>
                <w:rFonts w:ascii="Verdana" w:hAnsi="Verdana"/>
                <w:w w:val="99"/>
                <w:sz w:val="16"/>
                <w:szCs w:val="16"/>
                <w:lang w:val="da-DK"/>
              </w:rPr>
              <w:t xml:space="preserve"> </w:t>
            </w:r>
            <w:r w:rsidRPr="00847E86">
              <w:rPr>
                <w:rFonts w:ascii="Verdana" w:hAnsi="Verdana"/>
                <w:sz w:val="16"/>
                <w:szCs w:val="16"/>
                <w:lang w:val="da-DK"/>
              </w:rPr>
              <w:t>identifikation</w:t>
            </w:r>
          </w:p>
        </w:tc>
        <w:tc>
          <w:tcPr>
            <w:tcW w:w="2340" w:type="dxa"/>
          </w:tcPr>
          <w:p w14:paraId="0C30DDBA" w14:textId="77777777" w:rsidR="0015178F" w:rsidRPr="00847E86" w:rsidRDefault="0015178F" w:rsidP="00103ECF">
            <w:pPr>
              <w:pStyle w:val="TableParagraph"/>
              <w:shd w:val="clear" w:color="auto" w:fill="FFFFFF" w:themeFill="background1"/>
              <w:spacing w:before="126"/>
              <w:ind w:left="105"/>
              <w:rPr>
                <w:rFonts w:ascii="Verdana" w:eastAsia="Microsoft Sans Serif" w:hAnsi="Verdana" w:cs="Microsoft Sans Serif"/>
                <w:sz w:val="16"/>
                <w:szCs w:val="16"/>
                <w:lang w:val="da-DK"/>
              </w:rPr>
            </w:pPr>
            <w:r w:rsidRPr="00847E86">
              <w:rPr>
                <w:rFonts w:ascii="Verdana" w:hAnsi="Verdana"/>
                <w:sz w:val="16"/>
                <w:szCs w:val="16"/>
                <w:lang w:val="da-DK"/>
              </w:rPr>
              <w:t>ARS</w:t>
            </w:r>
          </w:p>
        </w:tc>
        <w:tc>
          <w:tcPr>
            <w:tcW w:w="2301" w:type="dxa"/>
            <w:tcBorders>
              <w:right w:val="nil"/>
            </w:tcBorders>
          </w:tcPr>
          <w:p w14:paraId="49B6EA82" w14:textId="77777777" w:rsidR="0015178F" w:rsidRPr="00847E86" w:rsidRDefault="0015178F" w:rsidP="00103ECF">
            <w:pPr>
              <w:pStyle w:val="TableParagraph"/>
              <w:shd w:val="clear" w:color="auto" w:fill="FFFFFF" w:themeFill="background1"/>
              <w:spacing w:before="126"/>
              <w:ind w:left="105"/>
              <w:rPr>
                <w:rFonts w:ascii="Verdana" w:eastAsia="Microsoft Sans Serif" w:hAnsi="Verdana" w:cs="Microsoft Sans Serif"/>
                <w:sz w:val="16"/>
                <w:szCs w:val="16"/>
                <w:lang w:val="da-DK"/>
              </w:rPr>
            </w:pPr>
            <w:r w:rsidRPr="00847E86">
              <w:rPr>
                <w:rFonts w:ascii="Verdana" w:hAnsi="Verdana"/>
                <w:sz w:val="16"/>
                <w:szCs w:val="16"/>
                <w:lang w:val="da-DK"/>
              </w:rPr>
              <w:t>ARS</w:t>
            </w:r>
          </w:p>
        </w:tc>
      </w:tr>
      <w:tr w:rsidR="0015178F" w:rsidRPr="00847E86" w14:paraId="1E59233B" w14:textId="77777777" w:rsidTr="004501B1">
        <w:trPr>
          <w:trHeight w:hRule="exact" w:val="601"/>
        </w:trPr>
        <w:tc>
          <w:tcPr>
            <w:tcW w:w="2520" w:type="dxa"/>
            <w:tcBorders>
              <w:left w:val="nil"/>
            </w:tcBorders>
          </w:tcPr>
          <w:p w14:paraId="42E60332" w14:textId="26DA40DD" w:rsidR="0015178F" w:rsidRPr="00847E86" w:rsidRDefault="0015178F" w:rsidP="00103ECF">
            <w:pPr>
              <w:pStyle w:val="TableParagraph"/>
              <w:shd w:val="clear" w:color="auto" w:fill="FFFFFF" w:themeFill="background1"/>
              <w:spacing w:before="127" w:line="282" w:lineRule="auto"/>
              <w:ind w:left="-1" w:right="169"/>
              <w:rPr>
                <w:rFonts w:ascii="Verdana" w:eastAsia="Microsoft Sans Serif" w:hAnsi="Verdana" w:cs="Microsoft Sans Serif"/>
                <w:sz w:val="16"/>
                <w:szCs w:val="16"/>
                <w:lang w:val="da-DK"/>
              </w:rPr>
            </w:pPr>
            <w:r w:rsidRPr="00847E86">
              <w:rPr>
                <w:rFonts w:ascii="Verdana" w:hAnsi="Verdana"/>
                <w:w w:val="95"/>
                <w:sz w:val="16"/>
                <w:szCs w:val="16"/>
                <w:lang w:val="da-DK"/>
              </w:rPr>
              <w:t>Luftfartøjsidentitets</w:t>
            </w:r>
            <w:r w:rsidR="00847E86">
              <w:rPr>
                <w:rFonts w:ascii="Verdana" w:hAnsi="Verdana"/>
                <w:w w:val="95"/>
                <w:sz w:val="16"/>
                <w:szCs w:val="16"/>
                <w:lang w:val="da-DK"/>
              </w:rPr>
              <w:t>-</w:t>
            </w:r>
            <w:r w:rsidRPr="00847E86">
              <w:rPr>
                <w:rFonts w:ascii="Verdana" w:hAnsi="Verdana"/>
                <w:w w:val="95"/>
                <w:sz w:val="16"/>
                <w:szCs w:val="16"/>
                <w:lang w:val="da-DK"/>
              </w:rPr>
              <w:t>betegnelse</w:t>
            </w:r>
            <w:r w:rsidRPr="00847E86">
              <w:rPr>
                <w:rFonts w:ascii="Verdana" w:hAnsi="Verdana"/>
                <w:w w:val="99"/>
                <w:sz w:val="16"/>
                <w:szCs w:val="16"/>
                <w:lang w:val="da-DK"/>
              </w:rPr>
              <w:t xml:space="preserve"> </w:t>
            </w:r>
            <w:r w:rsidRPr="00847E86">
              <w:rPr>
                <w:rFonts w:ascii="Verdana" w:hAnsi="Verdana"/>
                <w:sz w:val="16"/>
                <w:szCs w:val="16"/>
                <w:lang w:val="da-DK"/>
              </w:rPr>
              <w:t>(M)</w:t>
            </w:r>
          </w:p>
        </w:tc>
        <w:tc>
          <w:tcPr>
            <w:tcW w:w="2520" w:type="dxa"/>
          </w:tcPr>
          <w:p w14:paraId="0D155EF9" w14:textId="77777777" w:rsidR="0015178F" w:rsidRPr="00847E86" w:rsidRDefault="0015178F" w:rsidP="00103ECF">
            <w:pPr>
              <w:pStyle w:val="TableParagraph"/>
              <w:shd w:val="clear" w:color="auto" w:fill="FFFFFF" w:themeFill="background1"/>
              <w:spacing w:before="127"/>
              <w:ind w:left="105"/>
              <w:rPr>
                <w:rFonts w:ascii="Verdana" w:eastAsia="Microsoft Sans Serif" w:hAnsi="Verdana" w:cs="Microsoft Sans Serif"/>
                <w:sz w:val="16"/>
                <w:szCs w:val="16"/>
                <w:lang w:val="da-DK"/>
              </w:rPr>
            </w:pPr>
            <w:r w:rsidRPr="00847E86">
              <w:rPr>
                <w:rFonts w:ascii="Verdana" w:hAnsi="Verdana"/>
                <w:w w:val="95"/>
                <w:sz w:val="16"/>
                <w:szCs w:val="16"/>
                <w:lang w:val="da-DK"/>
              </w:rPr>
              <w:t xml:space="preserve">Luftfartøjets </w:t>
            </w:r>
            <w:r w:rsidRPr="00847E86">
              <w:rPr>
                <w:rFonts w:ascii="Verdana" w:hAnsi="Verdana"/>
                <w:spacing w:val="28"/>
                <w:w w:val="95"/>
                <w:sz w:val="16"/>
                <w:szCs w:val="16"/>
                <w:lang w:val="da-DK"/>
              </w:rPr>
              <w:t xml:space="preserve"> </w:t>
            </w:r>
            <w:r w:rsidRPr="00847E86">
              <w:rPr>
                <w:rFonts w:ascii="Verdana" w:hAnsi="Verdana"/>
                <w:w w:val="95"/>
                <w:sz w:val="16"/>
                <w:szCs w:val="16"/>
                <w:lang w:val="da-DK"/>
              </w:rPr>
              <w:t>radiokaldesignal</w:t>
            </w:r>
          </w:p>
        </w:tc>
        <w:tc>
          <w:tcPr>
            <w:tcW w:w="2340" w:type="dxa"/>
          </w:tcPr>
          <w:p w14:paraId="07E926B7" w14:textId="77777777" w:rsidR="0015178F" w:rsidRPr="00847E86" w:rsidRDefault="0015178F" w:rsidP="00103ECF">
            <w:pPr>
              <w:pStyle w:val="TableParagraph"/>
              <w:shd w:val="clear" w:color="auto" w:fill="FFFFFF" w:themeFill="background1"/>
              <w:spacing w:before="127"/>
              <w:ind w:left="105"/>
              <w:rPr>
                <w:rFonts w:ascii="Verdana" w:eastAsia="Microsoft Sans Serif" w:hAnsi="Verdana" w:cs="Microsoft Sans Serif"/>
                <w:sz w:val="16"/>
                <w:szCs w:val="16"/>
                <w:lang w:val="da-DK"/>
              </w:rPr>
            </w:pPr>
            <w:r w:rsidRPr="00847E86">
              <w:rPr>
                <w:rFonts w:ascii="Verdana" w:hAnsi="Verdana"/>
                <w:sz w:val="16"/>
                <w:szCs w:val="16"/>
                <w:lang w:val="da-DK"/>
              </w:rPr>
              <w:t>nnnnnn</w:t>
            </w:r>
          </w:p>
        </w:tc>
        <w:tc>
          <w:tcPr>
            <w:tcW w:w="2301" w:type="dxa"/>
            <w:tcBorders>
              <w:right w:val="nil"/>
            </w:tcBorders>
          </w:tcPr>
          <w:p w14:paraId="167EED0F" w14:textId="77777777" w:rsidR="0015178F" w:rsidRPr="00847E86" w:rsidRDefault="0015178F" w:rsidP="00103ECF">
            <w:pPr>
              <w:pStyle w:val="TableParagraph"/>
              <w:shd w:val="clear" w:color="auto" w:fill="FFFFFF" w:themeFill="background1"/>
              <w:spacing w:before="127"/>
              <w:ind w:left="105"/>
              <w:rPr>
                <w:rFonts w:ascii="Verdana" w:eastAsia="Microsoft Sans Serif" w:hAnsi="Verdana" w:cs="Microsoft Sans Serif"/>
                <w:sz w:val="16"/>
                <w:szCs w:val="16"/>
                <w:lang w:val="da-DK"/>
              </w:rPr>
            </w:pPr>
            <w:r w:rsidRPr="00847E86">
              <w:rPr>
                <w:rFonts w:ascii="Verdana" w:hAnsi="Verdana"/>
                <w:spacing w:val="-4"/>
                <w:sz w:val="16"/>
                <w:szCs w:val="16"/>
                <w:lang w:val="da-DK"/>
              </w:rPr>
              <w:t>V</w:t>
            </w:r>
            <w:r w:rsidRPr="00847E86">
              <w:rPr>
                <w:rFonts w:ascii="Verdana" w:hAnsi="Verdana"/>
                <w:spacing w:val="-3"/>
                <w:sz w:val="16"/>
                <w:szCs w:val="16"/>
                <w:lang w:val="da-DK"/>
              </w:rPr>
              <w:t>A812</w:t>
            </w:r>
          </w:p>
        </w:tc>
      </w:tr>
      <w:tr w:rsidR="0015178F" w:rsidRPr="00847E86" w14:paraId="16DF5378" w14:textId="77777777" w:rsidTr="004501B1">
        <w:trPr>
          <w:trHeight w:hRule="exact" w:val="388"/>
        </w:trPr>
        <w:tc>
          <w:tcPr>
            <w:tcW w:w="2520" w:type="dxa"/>
            <w:tcBorders>
              <w:left w:val="nil"/>
            </w:tcBorders>
          </w:tcPr>
          <w:p w14:paraId="5CA94C8C" w14:textId="77777777" w:rsidR="0015178F" w:rsidRPr="00847E86" w:rsidRDefault="0015178F" w:rsidP="00103ECF">
            <w:pPr>
              <w:shd w:val="clear" w:color="auto" w:fill="FFFFFF" w:themeFill="background1"/>
              <w:rPr>
                <w:rFonts w:ascii="Verdana" w:hAnsi="Verdana"/>
                <w:sz w:val="16"/>
                <w:szCs w:val="16"/>
              </w:rPr>
            </w:pPr>
          </w:p>
        </w:tc>
        <w:tc>
          <w:tcPr>
            <w:tcW w:w="2520" w:type="dxa"/>
          </w:tcPr>
          <w:p w14:paraId="65EA86F3" w14:textId="77777777" w:rsidR="0015178F" w:rsidRPr="00847E86" w:rsidRDefault="0015178F" w:rsidP="00103ECF">
            <w:pPr>
              <w:shd w:val="clear" w:color="auto" w:fill="FFFFFF" w:themeFill="background1"/>
              <w:rPr>
                <w:rFonts w:ascii="Verdana" w:hAnsi="Verdana"/>
                <w:sz w:val="16"/>
                <w:szCs w:val="16"/>
              </w:rPr>
            </w:pPr>
          </w:p>
        </w:tc>
        <w:tc>
          <w:tcPr>
            <w:tcW w:w="2340" w:type="dxa"/>
          </w:tcPr>
          <w:p w14:paraId="71480E49" w14:textId="77777777" w:rsidR="0015178F" w:rsidRPr="00847E86" w:rsidRDefault="0015178F" w:rsidP="00103ECF">
            <w:pPr>
              <w:shd w:val="clear" w:color="auto" w:fill="FFFFFF" w:themeFill="background1"/>
              <w:rPr>
                <w:rFonts w:ascii="Verdana" w:hAnsi="Verdana"/>
                <w:sz w:val="16"/>
                <w:szCs w:val="16"/>
              </w:rPr>
            </w:pPr>
          </w:p>
        </w:tc>
        <w:tc>
          <w:tcPr>
            <w:tcW w:w="2301" w:type="dxa"/>
            <w:tcBorders>
              <w:right w:val="nil"/>
            </w:tcBorders>
          </w:tcPr>
          <w:p w14:paraId="745909F1" w14:textId="77777777" w:rsidR="0015178F" w:rsidRPr="00847E86" w:rsidRDefault="0015178F" w:rsidP="00103ECF">
            <w:pPr>
              <w:shd w:val="clear" w:color="auto" w:fill="FFFFFF" w:themeFill="background1"/>
              <w:rPr>
                <w:rFonts w:ascii="Verdana" w:hAnsi="Verdana"/>
                <w:sz w:val="16"/>
                <w:szCs w:val="16"/>
              </w:rPr>
            </w:pPr>
          </w:p>
        </w:tc>
      </w:tr>
      <w:tr w:rsidR="0015178F" w:rsidRPr="00847E86" w14:paraId="04026940" w14:textId="77777777" w:rsidTr="00847E86">
        <w:trPr>
          <w:trHeight w:hRule="exact" w:val="2410"/>
        </w:trPr>
        <w:tc>
          <w:tcPr>
            <w:tcW w:w="2520" w:type="dxa"/>
            <w:tcBorders>
              <w:left w:val="nil"/>
            </w:tcBorders>
          </w:tcPr>
          <w:p w14:paraId="1091F23F" w14:textId="77777777" w:rsidR="0015178F" w:rsidRPr="00847E86" w:rsidRDefault="0015178F" w:rsidP="00103ECF">
            <w:pPr>
              <w:pStyle w:val="TableParagraph"/>
              <w:shd w:val="clear" w:color="auto" w:fill="FFFFFF" w:themeFill="background1"/>
              <w:spacing w:before="126"/>
              <w:ind w:left="-1"/>
              <w:rPr>
                <w:rFonts w:ascii="Verdana" w:eastAsia="Microsoft Sans Serif" w:hAnsi="Verdana" w:cs="Microsoft Sans Serif"/>
                <w:sz w:val="16"/>
                <w:szCs w:val="16"/>
                <w:lang w:val="da-DK"/>
              </w:rPr>
            </w:pPr>
            <w:r w:rsidRPr="00847E86">
              <w:rPr>
                <w:rFonts w:ascii="Verdana" w:hAnsi="Verdana"/>
                <w:sz w:val="16"/>
                <w:szCs w:val="16"/>
                <w:lang w:val="da-DK"/>
              </w:rPr>
              <w:t>Observeret</w:t>
            </w:r>
            <w:r w:rsidRPr="00847E86">
              <w:rPr>
                <w:rFonts w:ascii="Verdana" w:hAnsi="Verdana"/>
                <w:spacing w:val="-17"/>
                <w:sz w:val="16"/>
                <w:szCs w:val="16"/>
                <w:lang w:val="da-DK"/>
              </w:rPr>
              <w:t xml:space="preserve"> </w:t>
            </w:r>
            <w:r w:rsidRPr="00847E86">
              <w:rPr>
                <w:rFonts w:ascii="Verdana" w:hAnsi="Verdana"/>
                <w:sz w:val="16"/>
                <w:szCs w:val="16"/>
                <w:lang w:val="da-DK"/>
              </w:rPr>
              <w:t>fænomen</w:t>
            </w:r>
            <w:r w:rsidRPr="00847E86">
              <w:rPr>
                <w:rFonts w:ascii="Verdana" w:hAnsi="Verdana"/>
                <w:spacing w:val="-16"/>
                <w:sz w:val="16"/>
                <w:szCs w:val="16"/>
                <w:lang w:val="da-DK"/>
              </w:rPr>
              <w:t xml:space="preserve"> </w:t>
            </w:r>
            <w:r w:rsidRPr="00847E86">
              <w:rPr>
                <w:rFonts w:ascii="Verdana" w:hAnsi="Verdana"/>
                <w:sz w:val="16"/>
                <w:szCs w:val="16"/>
                <w:lang w:val="da-DK"/>
              </w:rPr>
              <w:t>(M)</w:t>
            </w:r>
          </w:p>
        </w:tc>
        <w:tc>
          <w:tcPr>
            <w:tcW w:w="2520" w:type="dxa"/>
          </w:tcPr>
          <w:p w14:paraId="4A071196" w14:textId="47E0645F" w:rsidR="0015178F" w:rsidRPr="00847E86" w:rsidRDefault="0015178F" w:rsidP="00103ECF">
            <w:pPr>
              <w:pStyle w:val="TableParagraph"/>
              <w:shd w:val="clear" w:color="auto" w:fill="FFFFFF" w:themeFill="background1"/>
              <w:spacing w:before="126" w:line="282" w:lineRule="auto"/>
              <w:ind w:left="105" w:right="188"/>
              <w:rPr>
                <w:rFonts w:ascii="Verdana" w:eastAsia="Microsoft Sans Serif" w:hAnsi="Verdana" w:cs="Microsoft Sans Serif"/>
                <w:sz w:val="16"/>
                <w:szCs w:val="16"/>
                <w:lang w:val="da-DK"/>
              </w:rPr>
            </w:pPr>
            <w:r w:rsidRPr="00847E86">
              <w:rPr>
                <w:rFonts w:ascii="Verdana" w:hAnsi="Verdana"/>
                <w:sz w:val="16"/>
                <w:szCs w:val="16"/>
                <w:lang w:val="da-DK"/>
              </w:rPr>
              <w:t>Beskrivelse</w:t>
            </w:r>
            <w:r w:rsidRPr="00847E86">
              <w:rPr>
                <w:rFonts w:ascii="Verdana" w:hAnsi="Verdana"/>
                <w:spacing w:val="-12"/>
                <w:sz w:val="16"/>
                <w:szCs w:val="16"/>
                <w:lang w:val="da-DK"/>
              </w:rPr>
              <w:t xml:space="preserve"> </w:t>
            </w:r>
            <w:r w:rsidRPr="00847E86">
              <w:rPr>
                <w:rFonts w:ascii="Verdana" w:hAnsi="Verdana"/>
                <w:sz w:val="16"/>
                <w:szCs w:val="16"/>
                <w:lang w:val="da-DK"/>
              </w:rPr>
              <w:t>af</w:t>
            </w:r>
            <w:r w:rsidRPr="00847E86">
              <w:rPr>
                <w:rFonts w:ascii="Verdana" w:hAnsi="Verdana"/>
                <w:spacing w:val="-11"/>
                <w:sz w:val="16"/>
                <w:szCs w:val="16"/>
                <w:lang w:val="da-DK"/>
              </w:rPr>
              <w:t xml:space="preserve"> </w:t>
            </w:r>
            <w:r w:rsidRPr="00847E86">
              <w:rPr>
                <w:rFonts w:ascii="Verdana" w:hAnsi="Verdana"/>
                <w:sz w:val="16"/>
                <w:szCs w:val="16"/>
                <w:lang w:val="da-DK"/>
              </w:rPr>
              <w:t>det</w:t>
            </w:r>
            <w:r w:rsidRPr="00847E86">
              <w:rPr>
                <w:rFonts w:ascii="Verdana" w:hAnsi="Verdana"/>
                <w:spacing w:val="-12"/>
                <w:sz w:val="16"/>
                <w:szCs w:val="16"/>
                <w:lang w:val="da-DK"/>
              </w:rPr>
              <w:t xml:space="preserve"> </w:t>
            </w:r>
            <w:r w:rsidRPr="00847E86">
              <w:rPr>
                <w:rFonts w:ascii="Verdana" w:hAnsi="Verdana"/>
                <w:sz w:val="16"/>
                <w:szCs w:val="16"/>
                <w:lang w:val="da-DK"/>
              </w:rPr>
              <w:t>observerede</w:t>
            </w:r>
            <w:r w:rsidRPr="00847E86">
              <w:rPr>
                <w:rFonts w:ascii="Verdana" w:hAnsi="Verdana"/>
                <w:spacing w:val="-12"/>
                <w:sz w:val="16"/>
                <w:szCs w:val="16"/>
                <w:lang w:val="da-DK"/>
              </w:rPr>
              <w:t xml:space="preserve"> </w:t>
            </w:r>
            <w:r w:rsidRPr="00847E86">
              <w:rPr>
                <w:rFonts w:ascii="Verdana" w:hAnsi="Verdana"/>
                <w:sz w:val="16"/>
                <w:szCs w:val="16"/>
                <w:lang w:val="da-DK"/>
              </w:rPr>
              <w:t>fænomen,</w:t>
            </w:r>
            <w:r w:rsidRPr="00847E86">
              <w:rPr>
                <w:rFonts w:ascii="Verdana" w:hAnsi="Verdana"/>
                <w:spacing w:val="-11"/>
                <w:sz w:val="16"/>
                <w:szCs w:val="16"/>
                <w:lang w:val="da-DK"/>
              </w:rPr>
              <w:t xml:space="preserve"> </w:t>
            </w:r>
            <w:r w:rsidRPr="00847E86">
              <w:rPr>
                <w:rFonts w:ascii="Verdana" w:hAnsi="Verdana"/>
                <w:sz w:val="16"/>
                <w:szCs w:val="16"/>
                <w:lang w:val="da-DK"/>
              </w:rPr>
              <w:t>der</w:t>
            </w:r>
            <w:r w:rsidRPr="00847E86">
              <w:rPr>
                <w:rFonts w:ascii="Verdana" w:hAnsi="Verdana"/>
                <w:spacing w:val="-12"/>
                <w:sz w:val="16"/>
                <w:szCs w:val="16"/>
                <w:lang w:val="da-DK"/>
              </w:rPr>
              <w:t xml:space="preserve"> </w:t>
            </w:r>
            <w:r w:rsidRPr="00847E86">
              <w:rPr>
                <w:rFonts w:ascii="Verdana" w:hAnsi="Verdana"/>
                <w:sz w:val="16"/>
                <w:szCs w:val="16"/>
                <w:lang w:val="da-DK"/>
              </w:rPr>
              <w:t>giver</w:t>
            </w:r>
            <w:r w:rsidRPr="00847E86">
              <w:rPr>
                <w:rFonts w:ascii="Verdana" w:hAnsi="Verdana"/>
                <w:spacing w:val="-12"/>
                <w:sz w:val="16"/>
                <w:szCs w:val="16"/>
                <w:lang w:val="da-DK"/>
              </w:rPr>
              <w:t xml:space="preserve"> </w:t>
            </w:r>
            <w:r w:rsidRPr="00847E86">
              <w:rPr>
                <w:rFonts w:ascii="Verdana" w:hAnsi="Verdana"/>
                <w:sz w:val="16"/>
                <w:szCs w:val="16"/>
                <w:lang w:val="da-DK"/>
              </w:rPr>
              <w:t>anledning</w:t>
            </w:r>
            <w:r w:rsidRPr="00847E86">
              <w:rPr>
                <w:rFonts w:ascii="Verdana" w:hAnsi="Verdana"/>
                <w:spacing w:val="-8"/>
                <w:sz w:val="16"/>
                <w:szCs w:val="16"/>
                <w:lang w:val="da-DK"/>
              </w:rPr>
              <w:t xml:space="preserve"> </w:t>
            </w:r>
            <w:r w:rsidRPr="00847E86">
              <w:rPr>
                <w:rFonts w:ascii="Verdana" w:hAnsi="Verdana"/>
                <w:sz w:val="16"/>
                <w:szCs w:val="16"/>
                <w:lang w:val="da-DK"/>
              </w:rPr>
              <w:t>til</w:t>
            </w:r>
            <w:r w:rsidRPr="00847E86">
              <w:rPr>
                <w:rFonts w:ascii="Verdana" w:hAnsi="Verdana"/>
                <w:spacing w:val="-7"/>
                <w:sz w:val="16"/>
                <w:szCs w:val="16"/>
                <w:lang w:val="da-DK"/>
              </w:rPr>
              <w:t xml:space="preserve"> </w:t>
            </w:r>
            <w:r w:rsidRPr="00847E86">
              <w:rPr>
                <w:rFonts w:ascii="Verdana" w:hAnsi="Verdana"/>
                <w:sz w:val="16"/>
                <w:szCs w:val="16"/>
                <w:lang w:val="da-DK"/>
              </w:rPr>
              <w:t>at</w:t>
            </w:r>
            <w:r w:rsidRPr="00847E86">
              <w:rPr>
                <w:rFonts w:ascii="Verdana" w:hAnsi="Verdana"/>
                <w:spacing w:val="-8"/>
                <w:sz w:val="16"/>
                <w:szCs w:val="16"/>
                <w:lang w:val="da-DK"/>
              </w:rPr>
              <w:t xml:space="preserve"> </w:t>
            </w:r>
            <w:r w:rsidRPr="00847E86">
              <w:rPr>
                <w:rFonts w:ascii="Verdana" w:hAnsi="Verdana"/>
                <w:sz w:val="16"/>
                <w:szCs w:val="16"/>
                <w:lang w:val="da-DK"/>
              </w:rPr>
              <w:t>udstede</w:t>
            </w:r>
            <w:r w:rsidRPr="00847E86">
              <w:rPr>
                <w:rFonts w:ascii="Verdana" w:hAnsi="Verdana"/>
                <w:spacing w:val="-8"/>
                <w:sz w:val="16"/>
                <w:szCs w:val="16"/>
                <w:lang w:val="da-DK"/>
              </w:rPr>
              <w:t xml:space="preserve"> </w:t>
            </w:r>
            <w:r w:rsidRPr="00847E86">
              <w:rPr>
                <w:rFonts w:ascii="Verdana" w:hAnsi="Verdana"/>
                <w:sz w:val="16"/>
                <w:szCs w:val="16"/>
                <w:lang w:val="da-DK"/>
              </w:rPr>
              <w:t>den specielle</w:t>
            </w:r>
            <w:r w:rsidRPr="00847E86">
              <w:rPr>
                <w:rFonts w:ascii="Verdana" w:hAnsi="Verdana"/>
                <w:spacing w:val="-19"/>
                <w:sz w:val="16"/>
                <w:szCs w:val="16"/>
                <w:lang w:val="da-DK"/>
              </w:rPr>
              <w:t xml:space="preserve"> </w:t>
            </w:r>
            <w:r w:rsidRPr="00847E86">
              <w:rPr>
                <w:rFonts w:ascii="Verdana" w:hAnsi="Verdana"/>
                <w:sz w:val="16"/>
                <w:szCs w:val="16"/>
                <w:lang w:val="da-DK"/>
              </w:rPr>
              <w:t>luftrapport</w:t>
            </w:r>
          </w:p>
        </w:tc>
        <w:tc>
          <w:tcPr>
            <w:tcW w:w="2340" w:type="dxa"/>
          </w:tcPr>
          <w:p w14:paraId="0C3A71E6" w14:textId="4BFEC9A4" w:rsidR="0015178F" w:rsidRPr="00847E86" w:rsidRDefault="0015178F" w:rsidP="00103ECF">
            <w:pPr>
              <w:pStyle w:val="TableParagraph"/>
              <w:shd w:val="clear" w:color="auto" w:fill="FFFFFF" w:themeFill="background1"/>
              <w:spacing w:before="126" w:line="282" w:lineRule="auto"/>
              <w:ind w:left="105" w:right="250"/>
              <w:rPr>
                <w:rFonts w:ascii="Verdana" w:eastAsia="Microsoft Sans Serif" w:hAnsi="Verdana" w:cs="Microsoft Sans Serif"/>
                <w:sz w:val="16"/>
                <w:szCs w:val="16"/>
                <w:lang w:val="da-DK"/>
              </w:rPr>
            </w:pPr>
            <w:r w:rsidRPr="00847E86">
              <w:rPr>
                <w:rFonts w:ascii="Verdana" w:hAnsi="Verdana"/>
                <w:sz w:val="16"/>
                <w:szCs w:val="16"/>
                <w:lang w:val="da-DK"/>
              </w:rPr>
              <w:t>TS</w:t>
            </w:r>
            <w:r w:rsidRPr="00847E86">
              <w:rPr>
                <w:rFonts w:ascii="Verdana" w:hAnsi="Verdana"/>
                <w:w w:val="98"/>
                <w:sz w:val="16"/>
                <w:szCs w:val="16"/>
                <w:lang w:val="da-DK"/>
              </w:rPr>
              <w:t xml:space="preserve"> </w:t>
            </w:r>
            <w:r w:rsidR="00FA794C" w:rsidRPr="00847E86">
              <w:rPr>
                <w:rFonts w:ascii="Verdana" w:hAnsi="Verdana"/>
                <w:w w:val="98"/>
                <w:sz w:val="16"/>
                <w:szCs w:val="16"/>
                <w:lang w:val="da-DK"/>
              </w:rPr>
              <w:br/>
            </w:r>
            <w:r w:rsidRPr="00847E86">
              <w:rPr>
                <w:rFonts w:ascii="Verdana" w:hAnsi="Verdana"/>
                <w:w w:val="95"/>
                <w:sz w:val="16"/>
                <w:szCs w:val="16"/>
                <w:lang w:val="da-DK"/>
              </w:rPr>
              <w:t>TSGR</w:t>
            </w:r>
          </w:p>
          <w:p w14:paraId="39304631" w14:textId="55F78469" w:rsidR="0015178F" w:rsidRPr="00847E86" w:rsidRDefault="0015178F" w:rsidP="00103ECF">
            <w:pPr>
              <w:pStyle w:val="TableParagraph"/>
              <w:shd w:val="clear" w:color="auto" w:fill="FFFFFF" w:themeFill="background1"/>
              <w:spacing w:line="282" w:lineRule="auto"/>
              <w:ind w:left="105" w:right="250"/>
              <w:rPr>
                <w:rFonts w:ascii="Verdana" w:eastAsia="Microsoft Sans Serif" w:hAnsi="Verdana" w:cs="Microsoft Sans Serif"/>
                <w:sz w:val="16"/>
                <w:szCs w:val="16"/>
                <w:lang w:val="da-DK"/>
              </w:rPr>
            </w:pPr>
            <w:r w:rsidRPr="00847E86">
              <w:rPr>
                <w:rFonts w:ascii="Verdana" w:hAnsi="Verdana"/>
                <w:sz w:val="16"/>
                <w:szCs w:val="16"/>
                <w:lang w:val="da-DK"/>
              </w:rPr>
              <w:t>SEV</w:t>
            </w:r>
            <w:r w:rsidRPr="00847E86">
              <w:rPr>
                <w:rFonts w:ascii="Verdana" w:hAnsi="Verdana"/>
                <w:spacing w:val="-19"/>
                <w:sz w:val="16"/>
                <w:szCs w:val="16"/>
                <w:lang w:val="da-DK"/>
              </w:rPr>
              <w:t xml:space="preserve"> </w:t>
            </w:r>
            <w:r w:rsidRPr="00847E86">
              <w:rPr>
                <w:rFonts w:ascii="Verdana" w:hAnsi="Verdana"/>
                <w:sz w:val="16"/>
                <w:szCs w:val="16"/>
                <w:lang w:val="da-DK"/>
              </w:rPr>
              <w:t>TURB</w:t>
            </w:r>
            <w:r w:rsidRPr="00847E86">
              <w:rPr>
                <w:rFonts w:ascii="Verdana" w:hAnsi="Verdana"/>
                <w:w w:val="99"/>
                <w:sz w:val="16"/>
                <w:szCs w:val="16"/>
                <w:lang w:val="da-DK"/>
              </w:rPr>
              <w:t xml:space="preserve"> </w:t>
            </w:r>
            <w:r w:rsidR="00FA794C" w:rsidRPr="00847E86">
              <w:rPr>
                <w:rFonts w:ascii="Verdana" w:hAnsi="Verdana"/>
                <w:w w:val="99"/>
                <w:sz w:val="16"/>
                <w:szCs w:val="16"/>
                <w:lang w:val="da-DK"/>
              </w:rPr>
              <w:br/>
            </w:r>
            <w:r w:rsidRPr="00847E86">
              <w:rPr>
                <w:rFonts w:ascii="Verdana" w:hAnsi="Verdana"/>
                <w:sz w:val="16"/>
                <w:szCs w:val="16"/>
                <w:lang w:val="da-DK"/>
              </w:rPr>
              <w:t>SEV</w:t>
            </w:r>
            <w:r w:rsidRPr="00847E86">
              <w:rPr>
                <w:rFonts w:ascii="Verdana" w:hAnsi="Verdana"/>
                <w:spacing w:val="-23"/>
                <w:sz w:val="16"/>
                <w:szCs w:val="16"/>
                <w:lang w:val="da-DK"/>
              </w:rPr>
              <w:t xml:space="preserve"> </w:t>
            </w:r>
            <w:r w:rsidR="00FA794C" w:rsidRPr="00847E86">
              <w:rPr>
                <w:rFonts w:ascii="Verdana" w:hAnsi="Verdana"/>
                <w:spacing w:val="-23"/>
                <w:sz w:val="16"/>
                <w:szCs w:val="16"/>
                <w:lang w:val="da-DK"/>
              </w:rPr>
              <w:t xml:space="preserve"> </w:t>
            </w:r>
            <w:r w:rsidRPr="00847E86">
              <w:rPr>
                <w:rFonts w:ascii="Verdana" w:hAnsi="Verdana"/>
                <w:sz w:val="16"/>
                <w:szCs w:val="16"/>
                <w:lang w:val="da-DK"/>
              </w:rPr>
              <w:t>ICE</w:t>
            </w:r>
            <w:r w:rsidRPr="00847E86">
              <w:rPr>
                <w:rFonts w:ascii="Verdana" w:hAnsi="Verdana"/>
                <w:w w:val="97"/>
                <w:sz w:val="16"/>
                <w:szCs w:val="16"/>
                <w:lang w:val="da-DK"/>
              </w:rPr>
              <w:t xml:space="preserve"> </w:t>
            </w:r>
            <w:r w:rsidR="00FA794C" w:rsidRPr="00847E86">
              <w:rPr>
                <w:rFonts w:ascii="Verdana" w:hAnsi="Verdana"/>
                <w:w w:val="97"/>
                <w:sz w:val="16"/>
                <w:szCs w:val="16"/>
                <w:lang w:val="da-DK"/>
              </w:rPr>
              <w:br/>
            </w:r>
            <w:r w:rsidRPr="00847E86">
              <w:rPr>
                <w:rFonts w:ascii="Verdana" w:hAnsi="Verdana"/>
                <w:sz w:val="16"/>
                <w:szCs w:val="16"/>
                <w:lang w:val="da-DK"/>
              </w:rPr>
              <w:t>SEV</w:t>
            </w:r>
            <w:r w:rsidRPr="00847E86">
              <w:rPr>
                <w:rFonts w:ascii="Verdana" w:hAnsi="Verdana"/>
                <w:spacing w:val="-15"/>
                <w:sz w:val="16"/>
                <w:szCs w:val="16"/>
                <w:lang w:val="da-DK"/>
              </w:rPr>
              <w:t xml:space="preserve"> </w:t>
            </w:r>
            <w:r w:rsidRPr="00847E86">
              <w:rPr>
                <w:rFonts w:ascii="Verdana" w:hAnsi="Verdana"/>
                <w:sz w:val="16"/>
                <w:szCs w:val="16"/>
                <w:lang w:val="da-DK"/>
              </w:rPr>
              <w:t xml:space="preserve">MTW </w:t>
            </w:r>
            <w:r w:rsidR="00FA794C" w:rsidRPr="00847E86">
              <w:rPr>
                <w:rFonts w:ascii="Verdana" w:hAnsi="Verdana"/>
                <w:sz w:val="16"/>
                <w:szCs w:val="16"/>
                <w:lang w:val="da-DK"/>
              </w:rPr>
              <w:br/>
            </w:r>
            <w:r w:rsidRPr="00847E86">
              <w:rPr>
                <w:rFonts w:ascii="Verdana" w:hAnsi="Verdana"/>
                <w:sz w:val="16"/>
                <w:szCs w:val="16"/>
                <w:lang w:val="da-DK"/>
              </w:rPr>
              <w:t>HVY</w:t>
            </w:r>
            <w:r w:rsidRPr="00847E86">
              <w:rPr>
                <w:rFonts w:ascii="Verdana" w:hAnsi="Verdana"/>
                <w:spacing w:val="-21"/>
                <w:sz w:val="16"/>
                <w:szCs w:val="16"/>
                <w:lang w:val="da-DK"/>
              </w:rPr>
              <w:t xml:space="preserve"> </w:t>
            </w:r>
            <w:r w:rsidRPr="00847E86">
              <w:rPr>
                <w:rFonts w:ascii="Verdana" w:hAnsi="Verdana"/>
                <w:sz w:val="16"/>
                <w:szCs w:val="16"/>
                <w:lang w:val="da-DK"/>
              </w:rPr>
              <w:t>SS</w:t>
            </w:r>
          </w:p>
          <w:p w14:paraId="0C01A424" w14:textId="77777777" w:rsidR="0015178F" w:rsidRPr="00847E86" w:rsidRDefault="0015178F" w:rsidP="00103ECF">
            <w:pPr>
              <w:pStyle w:val="TableParagraph"/>
              <w:shd w:val="clear" w:color="auto" w:fill="FFFFFF" w:themeFill="background1"/>
              <w:spacing w:before="1"/>
              <w:ind w:left="105" w:right="250"/>
              <w:rPr>
                <w:rFonts w:ascii="Verdana" w:eastAsia="Microsoft Sans Serif" w:hAnsi="Verdana" w:cs="Microsoft Sans Serif"/>
                <w:sz w:val="16"/>
                <w:szCs w:val="16"/>
                <w:lang w:val="da-DK"/>
              </w:rPr>
            </w:pPr>
            <w:r w:rsidRPr="00847E86">
              <w:rPr>
                <w:rFonts w:ascii="Verdana" w:hAnsi="Verdana"/>
                <w:spacing w:val="-7"/>
                <w:sz w:val="16"/>
                <w:szCs w:val="16"/>
                <w:lang w:val="da-DK"/>
              </w:rPr>
              <w:t>VA</w:t>
            </w:r>
            <w:r w:rsidRPr="00847E86">
              <w:rPr>
                <w:rFonts w:ascii="Verdana" w:hAnsi="Verdana"/>
                <w:spacing w:val="-16"/>
                <w:sz w:val="16"/>
                <w:szCs w:val="16"/>
                <w:lang w:val="da-DK"/>
              </w:rPr>
              <w:t xml:space="preserve"> </w:t>
            </w:r>
            <w:r w:rsidRPr="00847E86">
              <w:rPr>
                <w:rFonts w:ascii="Verdana" w:hAnsi="Verdana"/>
                <w:sz w:val="16"/>
                <w:szCs w:val="16"/>
                <w:lang w:val="da-DK"/>
              </w:rPr>
              <w:t>CLD</w:t>
            </w:r>
          </w:p>
          <w:p w14:paraId="3602A07E" w14:textId="77777777" w:rsidR="0015178F" w:rsidRPr="00847E86" w:rsidRDefault="0015178F" w:rsidP="00103ECF">
            <w:pPr>
              <w:pStyle w:val="TableParagraph"/>
              <w:shd w:val="clear" w:color="auto" w:fill="FFFFFF" w:themeFill="background1"/>
              <w:spacing w:before="32" w:line="282" w:lineRule="auto"/>
              <w:ind w:left="105" w:right="250"/>
              <w:rPr>
                <w:rFonts w:ascii="Verdana" w:eastAsia="Microsoft Sans Serif" w:hAnsi="Verdana" w:cs="Microsoft Sans Serif"/>
                <w:sz w:val="16"/>
                <w:szCs w:val="16"/>
                <w:lang w:val="da-DK"/>
              </w:rPr>
            </w:pPr>
            <w:r w:rsidRPr="00847E86">
              <w:rPr>
                <w:rFonts w:ascii="Verdana" w:hAnsi="Verdana"/>
                <w:spacing w:val="-7"/>
                <w:sz w:val="16"/>
                <w:szCs w:val="16"/>
                <w:lang w:val="da-DK"/>
              </w:rPr>
              <w:t>VA</w:t>
            </w:r>
            <w:r w:rsidRPr="00847E86">
              <w:rPr>
                <w:rFonts w:ascii="Verdana" w:hAnsi="Verdana"/>
                <w:spacing w:val="-16"/>
                <w:sz w:val="16"/>
                <w:szCs w:val="16"/>
                <w:lang w:val="da-DK"/>
              </w:rPr>
              <w:t xml:space="preserve"> </w:t>
            </w:r>
            <w:r w:rsidRPr="00847E86">
              <w:rPr>
                <w:rFonts w:ascii="Verdana" w:hAnsi="Verdana"/>
                <w:sz w:val="16"/>
                <w:szCs w:val="16"/>
                <w:lang w:val="da-DK"/>
              </w:rPr>
              <w:t>[MT</w:t>
            </w:r>
            <w:r w:rsidRPr="00847E86">
              <w:rPr>
                <w:rFonts w:ascii="Verdana" w:hAnsi="Verdana"/>
                <w:spacing w:val="-14"/>
                <w:sz w:val="16"/>
                <w:szCs w:val="16"/>
                <w:lang w:val="da-DK"/>
              </w:rPr>
              <w:t xml:space="preserve"> </w:t>
            </w:r>
            <w:r w:rsidRPr="00847E86">
              <w:rPr>
                <w:rFonts w:ascii="Verdana" w:hAnsi="Verdana"/>
                <w:sz w:val="16"/>
                <w:szCs w:val="16"/>
                <w:lang w:val="da-DK"/>
              </w:rPr>
              <w:t>nnnnnnnnnn]</w:t>
            </w:r>
            <w:r w:rsidRPr="00847E86">
              <w:rPr>
                <w:rFonts w:ascii="Verdana" w:hAnsi="Verdana"/>
                <w:spacing w:val="20"/>
                <w:w w:val="98"/>
                <w:sz w:val="16"/>
                <w:szCs w:val="16"/>
                <w:lang w:val="da-DK"/>
              </w:rPr>
              <w:t xml:space="preserve"> </w:t>
            </w:r>
            <w:r w:rsidRPr="00847E86">
              <w:rPr>
                <w:rFonts w:ascii="Verdana" w:hAnsi="Verdana"/>
                <w:sz w:val="16"/>
                <w:szCs w:val="16"/>
                <w:lang w:val="da-DK"/>
              </w:rPr>
              <w:t>MOD</w:t>
            </w:r>
            <w:r w:rsidRPr="00847E86">
              <w:rPr>
                <w:rFonts w:ascii="Verdana" w:hAnsi="Verdana"/>
                <w:spacing w:val="-15"/>
                <w:sz w:val="16"/>
                <w:szCs w:val="16"/>
                <w:lang w:val="da-DK"/>
              </w:rPr>
              <w:t xml:space="preserve"> </w:t>
            </w:r>
            <w:r w:rsidRPr="00847E86">
              <w:rPr>
                <w:rFonts w:ascii="Verdana" w:hAnsi="Verdana"/>
                <w:sz w:val="16"/>
                <w:szCs w:val="16"/>
                <w:lang w:val="da-DK"/>
              </w:rPr>
              <w:t>TURB</w:t>
            </w:r>
          </w:p>
          <w:p w14:paraId="1DD3CA15" w14:textId="77777777" w:rsidR="0015178F" w:rsidRPr="00847E86" w:rsidRDefault="0015178F" w:rsidP="00103ECF">
            <w:pPr>
              <w:pStyle w:val="TableParagraph"/>
              <w:shd w:val="clear" w:color="auto" w:fill="FFFFFF" w:themeFill="background1"/>
              <w:ind w:left="105" w:right="250"/>
              <w:rPr>
                <w:rFonts w:ascii="Verdana" w:eastAsia="Microsoft Sans Serif" w:hAnsi="Verdana" w:cs="Microsoft Sans Serif"/>
                <w:sz w:val="16"/>
                <w:szCs w:val="16"/>
                <w:lang w:val="da-DK"/>
              </w:rPr>
            </w:pPr>
            <w:r w:rsidRPr="00847E86">
              <w:rPr>
                <w:rFonts w:ascii="Verdana" w:hAnsi="Verdana"/>
                <w:sz w:val="16"/>
                <w:szCs w:val="16"/>
                <w:lang w:val="da-DK"/>
              </w:rPr>
              <w:t>MOD</w:t>
            </w:r>
            <w:r w:rsidRPr="00847E86">
              <w:rPr>
                <w:rFonts w:ascii="Verdana" w:hAnsi="Verdana"/>
                <w:spacing w:val="-13"/>
                <w:sz w:val="16"/>
                <w:szCs w:val="16"/>
                <w:lang w:val="da-DK"/>
              </w:rPr>
              <w:t xml:space="preserve"> </w:t>
            </w:r>
            <w:r w:rsidRPr="00847E86">
              <w:rPr>
                <w:rFonts w:ascii="Verdana" w:hAnsi="Verdana"/>
                <w:sz w:val="16"/>
                <w:szCs w:val="16"/>
                <w:lang w:val="da-DK"/>
              </w:rPr>
              <w:t>ICE</w:t>
            </w:r>
          </w:p>
        </w:tc>
        <w:tc>
          <w:tcPr>
            <w:tcW w:w="2301" w:type="dxa"/>
            <w:tcBorders>
              <w:right w:val="nil"/>
            </w:tcBorders>
          </w:tcPr>
          <w:p w14:paraId="60FC45F8" w14:textId="77777777" w:rsidR="0015178F" w:rsidRPr="00847E86" w:rsidRDefault="0015178F" w:rsidP="00103ECF">
            <w:pPr>
              <w:pStyle w:val="TableParagraph"/>
              <w:shd w:val="clear" w:color="auto" w:fill="FFFFFF" w:themeFill="background1"/>
              <w:spacing w:before="126"/>
              <w:ind w:left="105" w:right="750"/>
              <w:rPr>
                <w:rFonts w:ascii="Verdana" w:eastAsia="Microsoft Sans Serif" w:hAnsi="Verdana" w:cs="Microsoft Sans Serif"/>
                <w:sz w:val="16"/>
                <w:szCs w:val="16"/>
              </w:rPr>
            </w:pPr>
            <w:r w:rsidRPr="00847E86">
              <w:rPr>
                <w:rFonts w:ascii="Verdana" w:hAnsi="Verdana"/>
                <w:sz w:val="16"/>
                <w:szCs w:val="16"/>
              </w:rPr>
              <w:t>TSGR</w:t>
            </w:r>
          </w:p>
          <w:p w14:paraId="491519BA" w14:textId="4AFAC0DF" w:rsidR="0015178F" w:rsidRPr="00847E86" w:rsidRDefault="0015178F" w:rsidP="00103ECF">
            <w:pPr>
              <w:pStyle w:val="TableParagraph"/>
              <w:shd w:val="clear" w:color="auto" w:fill="FFFFFF" w:themeFill="background1"/>
              <w:spacing w:before="32" w:line="282" w:lineRule="auto"/>
              <w:ind w:left="105" w:right="750"/>
              <w:rPr>
                <w:rFonts w:ascii="Verdana" w:eastAsia="Microsoft Sans Serif" w:hAnsi="Verdana" w:cs="Microsoft Sans Serif"/>
                <w:sz w:val="16"/>
                <w:szCs w:val="16"/>
              </w:rPr>
            </w:pPr>
            <w:r w:rsidRPr="00847E86">
              <w:rPr>
                <w:rFonts w:ascii="Verdana" w:hAnsi="Verdana"/>
                <w:sz w:val="16"/>
                <w:szCs w:val="16"/>
              </w:rPr>
              <w:t>SEV</w:t>
            </w:r>
            <w:r w:rsidRPr="00847E86">
              <w:rPr>
                <w:rFonts w:ascii="Verdana" w:hAnsi="Verdana"/>
                <w:spacing w:val="-19"/>
                <w:sz w:val="16"/>
                <w:szCs w:val="16"/>
              </w:rPr>
              <w:t xml:space="preserve"> </w:t>
            </w:r>
            <w:r w:rsidRPr="00847E86">
              <w:rPr>
                <w:rFonts w:ascii="Verdana" w:hAnsi="Verdana"/>
                <w:sz w:val="16"/>
                <w:szCs w:val="16"/>
              </w:rPr>
              <w:t>TURB</w:t>
            </w:r>
            <w:r w:rsidRPr="00847E86">
              <w:rPr>
                <w:rFonts w:ascii="Verdana" w:hAnsi="Verdana"/>
                <w:w w:val="99"/>
                <w:sz w:val="16"/>
                <w:szCs w:val="16"/>
              </w:rPr>
              <w:t xml:space="preserve"> </w:t>
            </w:r>
            <w:r w:rsidR="00FA794C" w:rsidRPr="00847E86">
              <w:rPr>
                <w:rFonts w:ascii="Verdana" w:hAnsi="Verdana"/>
                <w:w w:val="99"/>
                <w:sz w:val="16"/>
                <w:szCs w:val="16"/>
              </w:rPr>
              <w:br/>
            </w:r>
            <w:r w:rsidRPr="00847E86">
              <w:rPr>
                <w:rFonts w:ascii="Verdana" w:hAnsi="Verdana"/>
                <w:sz w:val="16"/>
                <w:szCs w:val="16"/>
              </w:rPr>
              <w:t>SEV</w:t>
            </w:r>
            <w:r w:rsidRPr="00847E86">
              <w:rPr>
                <w:rFonts w:ascii="Verdana" w:hAnsi="Verdana"/>
                <w:spacing w:val="-23"/>
                <w:sz w:val="16"/>
                <w:szCs w:val="16"/>
              </w:rPr>
              <w:t xml:space="preserve"> </w:t>
            </w:r>
            <w:r w:rsidRPr="00847E86">
              <w:rPr>
                <w:rFonts w:ascii="Verdana" w:hAnsi="Verdana"/>
                <w:sz w:val="16"/>
                <w:szCs w:val="16"/>
              </w:rPr>
              <w:t>ICE</w:t>
            </w:r>
            <w:r w:rsidRPr="00847E86">
              <w:rPr>
                <w:rFonts w:ascii="Verdana" w:hAnsi="Verdana"/>
                <w:w w:val="97"/>
                <w:sz w:val="16"/>
                <w:szCs w:val="16"/>
              </w:rPr>
              <w:t xml:space="preserve"> </w:t>
            </w:r>
            <w:r w:rsidR="00FA794C" w:rsidRPr="00847E86">
              <w:rPr>
                <w:rFonts w:ascii="Verdana" w:hAnsi="Verdana"/>
                <w:w w:val="97"/>
                <w:sz w:val="16"/>
                <w:szCs w:val="16"/>
              </w:rPr>
              <w:br/>
            </w:r>
            <w:r w:rsidRPr="00847E86">
              <w:rPr>
                <w:rFonts w:ascii="Verdana" w:hAnsi="Verdana"/>
                <w:sz w:val="16"/>
                <w:szCs w:val="16"/>
              </w:rPr>
              <w:t>SEV</w:t>
            </w:r>
            <w:r w:rsidRPr="00847E86">
              <w:rPr>
                <w:rFonts w:ascii="Verdana" w:hAnsi="Verdana"/>
                <w:spacing w:val="-15"/>
                <w:sz w:val="16"/>
                <w:szCs w:val="16"/>
              </w:rPr>
              <w:t xml:space="preserve"> </w:t>
            </w:r>
            <w:r w:rsidRPr="00847E86">
              <w:rPr>
                <w:rFonts w:ascii="Verdana" w:hAnsi="Verdana"/>
                <w:sz w:val="16"/>
                <w:szCs w:val="16"/>
              </w:rPr>
              <w:t xml:space="preserve">MTW </w:t>
            </w:r>
            <w:r w:rsidR="00FA794C" w:rsidRPr="00847E86">
              <w:rPr>
                <w:rFonts w:ascii="Verdana" w:hAnsi="Verdana"/>
                <w:sz w:val="16"/>
                <w:szCs w:val="16"/>
              </w:rPr>
              <w:br/>
            </w:r>
            <w:r w:rsidRPr="00847E86">
              <w:rPr>
                <w:rFonts w:ascii="Verdana" w:hAnsi="Verdana"/>
                <w:sz w:val="16"/>
                <w:szCs w:val="16"/>
              </w:rPr>
              <w:t>HVY</w:t>
            </w:r>
            <w:r w:rsidRPr="00847E86">
              <w:rPr>
                <w:rFonts w:ascii="Verdana" w:hAnsi="Verdana"/>
                <w:spacing w:val="-21"/>
                <w:sz w:val="16"/>
                <w:szCs w:val="16"/>
              </w:rPr>
              <w:t xml:space="preserve"> </w:t>
            </w:r>
            <w:r w:rsidRPr="00847E86">
              <w:rPr>
                <w:rFonts w:ascii="Verdana" w:hAnsi="Verdana"/>
                <w:sz w:val="16"/>
                <w:szCs w:val="16"/>
              </w:rPr>
              <w:t>SS</w:t>
            </w:r>
          </w:p>
          <w:p w14:paraId="4988DE38" w14:textId="10C607C7" w:rsidR="0015178F" w:rsidRPr="00847E86" w:rsidRDefault="0015178F" w:rsidP="00103ECF">
            <w:pPr>
              <w:pStyle w:val="TableParagraph"/>
              <w:shd w:val="clear" w:color="auto" w:fill="FFFFFF" w:themeFill="background1"/>
              <w:spacing w:line="283" w:lineRule="auto"/>
              <w:ind w:left="105" w:right="750"/>
              <w:rPr>
                <w:rFonts w:ascii="Verdana" w:eastAsia="Microsoft Sans Serif" w:hAnsi="Verdana" w:cs="Microsoft Sans Serif"/>
                <w:sz w:val="16"/>
                <w:szCs w:val="16"/>
                <w:lang w:val="da-DK"/>
              </w:rPr>
            </w:pPr>
            <w:r w:rsidRPr="00847E86">
              <w:rPr>
                <w:rFonts w:ascii="Verdana" w:hAnsi="Verdana"/>
                <w:spacing w:val="-7"/>
                <w:sz w:val="16"/>
                <w:szCs w:val="16"/>
                <w:lang w:val="da-DK"/>
              </w:rPr>
              <w:t>VA</w:t>
            </w:r>
            <w:r w:rsidRPr="00847E86">
              <w:rPr>
                <w:rFonts w:ascii="Verdana" w:hAnsi="Verdana"/>
                <w:spacing w:val="-16"/>
                <w:sz w:val="16"/>
                <w:szCs w:val="16"/>
                <w:lang w:val="da-DK"/>
              </w:rPr>
              <w:t xml:space="preserve"> </w:t>
            </w:r>
            <w:r w:rsidRPr="00847E86">
              <w:rPr>
                <w:rFonts w:ascii="Verdana" w:hAnsi="Verdana"/>
                <w:sz w:val="16"/>
                <w:szCs w:val="16"/>
                <w:lang w:val="da-DK"/>
              </w:rPr>
              <w:t>CLD</w:t>
            </w:r>
            <w:r w:rsidRPr="00847E86">
              <w:rPr>
                <w:rFonts w:ascii="Verdana" w:hAnsi="Verdana"/>
                <w:spacing w:val="20"/>
                <w:w w:val="99"/>
                <w:sz w:val="16"/>
                <w:szCs w:val="16"/>
                <w:lang w:val="da-DK"/>
              </w:rPr>
              <w:t xml:space="preserve"> </w:t>
            </w:r>
            <w:r w:rsidR="00FA794C" w:rsidRPr="00847E86">
              <w:rPr>
                <w:rFonts w:ascii="Verdana" w:hAnsi="Verdana"/>
                <w:spacing w:val="20"/>
                <w:w w:val="99"/>
                <w:sz w:val="16"/>
                <w:szCs w:val="16"/>
                <w:lang w:val="da-DK"/>
              </w:rPr>
              <w:br/>
            </w:r>
            <w:r w:rsidRPr="00847E86">
              <w:rPr>
                <w:rFonts w:ascii="Verdana" w:hAnsi="Verdana"/>
                <w:spacing w:val="-7"/>
                <w:sz w:val="16"/>
                <w:szCs w:val="16"/>
                <w:lang w:val="da-DK"/>
              </w:rPr>
              <w:t>VA</w:t>
            </w:r>
          </w:p>
          <w:p w14:paraId="22C1E888" w14:textId="77777777" w:rsidR="0015178F" w:rsidRPr="00847E86" w:rsidRDefault="0015178F" w:rsidP="00103ECF">
            <w:pPr>
              <w:pStyle w:val="TableParagraph"/>
              <w:shd w:val="clear" w:color="auto" w:fill="FFFFFF" w:themeFill="background1"/>
              <w:spacing w:line="282" w:lineRule="auto"/>
              <w:ind w:left="105" w:right="750"/>
              <w:rPr>
                <w:rFonts w:ascii="Verdana" w:eastAsia="Microsoft Sans Serif" w:hAnsi="Verdana" w:cs="Microsoft Sans Serif"/>
                <w:sz w:val="16"/>
                <w:szCs w:val="16"/>
                <w:lang w:val="da-DK"/>
              </w:rPr>
            </w:pPr>
            <w:r w:rsidRPr="00847E86">
              <w:rPr>
                <w:rFonts w:ascii="Verdana" w:hAnsi="Verdana"/>
                <w:spacing w:val="-7"/>
                <w:sz w:val="16"/>
                <w:szCs w:val="16"/>
                <w:lang w:val="da-DK"/>
              </w:rPr>
              <w:t>VA</w:t>
            </w:r>
            <w:r w:rsidRPr="00847E86">
              <w:rPr>
                <w:rFonts w:ascii="Verdana" w:hAnsi="Verdana"/>
                <w:spacing w:val="-11"/>
                <w:sz w:val="16"/>
                <w:szCs w:val="16"/>
                <w:lang w:val="da-DK"/>
              </w:rPr>
              <w:t xml:space="preserve"> </w:t>
            </w:r>
            <w:r w:rsidRPr="00847E86">
              <w:rPr>
                <w:rFonts w:ascii="Verdana" w:hAnsi="Verdana"/>
                <w:sz w:val="16"/>
                <w:szCs w:val="16"/>
                <w:lang w:val="da-DK"/>
              </w:rPr>
              <w:t>MT</w:t>
            </w:r>
            <w:r w:rsidRPr="00847E86">
              <w:rPr>
                <w:rFonts w:ascii="Verdana" w:hAnsi="Verdana"/>
                <w:spacing w:val="-23"/>
                <w:sz w:val="16"/>
                <w:szCs w:val="16"/>
                <w:lang w:val="da-DK"/>
              </w:rPr>
              <w:t xml:space="preserve"> </w:t>
            </w:r>
            <w:r w:rsidRPr="00847E86">
              <w:rPr>
                <w:rFonts w:ascii="Verdana" w:hAnsi="Verdana"/>
                <w:spacing w:val="-2"/>
                <w:sz w:val="16"/>
                <w:szCs w:val="16"/>
                <w:lang w:val="da-DK"/>
              </w:rPr>
              <w:t>ASHVAL5</w:t>
            </w:r>
            <w:r w:rsidRPr="00847E86">
              <w:rPr>
                <w:rFonts w:ascii="Verdana" w:hAnsi="Verdana"/>
                <w:spacing w:val="21"/>
                <w:w w:val="99"/>
                <w:sz w:val="16"/>
                <w:szCs w:val="16"/>
                <w:lang w:val="da-DK"/>
              </w:rPr>
              <w:t xml:space="preserve"> </w:t>
            </w:r>
            <w:r w:rsidRPr="00847E86">
              <w:rPr>
                <w:rFonts w:ascii="Verdana" w:hAnsi="Verdana"/>
                <w:sz w:val="16"/>
                <w:szCs w:val="16"/>
                <w:lang w:val="da-DK"/>
              </w:rPr>
              <w:t>MOD</w:t>
            </w:r>
            <w:r w:rsidRPr="00847E86">
              <w:rPr>
                <w:rFonts w:ascii="Verdana" w:hAnsi="Verdana"/>
                <w:spacing w:val="-15"/>
                <w:sz w:val="16"/>
                <w:szCs w:val="16"/>
                <w:lang w:val="da-DK"/>
              </w:rPr>
              <w:t xml:space="preserve"> </w:t>
            </w:r>
            <w:r w:rsidRPr="00847E86">
              <w:rPr>
                <w:rFonts w:ascii="Verdana" w:hAnsi="Verdana"/>
                <w:sz w:val="16"/>
                <w:szCs w:val="16"/>
                <w:lang w:val="da-DK"/>
              </w:rPr>
              <w:t>TURB</w:t>
            </w:r>
            <w:r w:rsidRPr="00847E86">
              <w:rPr>
                <w:rFonts w:ascii="Verdana" w:hAnsi="Verdana"/>
                <w:w w:val="99"/>
                <w:sz w:val="16"/>
                <w:szCs w:val="16"/>
                <w:lang w:val="da-DK"/>
              </w:rPr>
              <w:t xml:space="preserve"> </w:t>
            </w:r>
            <w:r w:rsidRPr="00847E86">
              <w:rPr>
                <w:rFonts w:ascii="Verdana" w:hAnsi="Verdana"/>
                <w:sz w:val="16"/>
                <w:szCs w:val="16"/>
                <w:lang w:val="da-DK"/>
              </w:rPr>
              <w:t>MOD</w:t>
            </w:r>
            <w:r w:rsidRPr="00847E86">
              <w:rPr>
                <w:rFonts w:ascii="Verdana" w:hAnsi="Verdana"/>
                <w:spacing w:val="-13"/>
                <w:sz w:val="16"/>
                <w:szCs w:val="16"/>
                <w:lang w:val="da-DK"/>
              </w:rPr>
              <w:t xml:space="preserve"> </w:t>
            </w:r>
            <w:r w:rsidRPr="00847E86">
              <w:rPr>
                <w:rFonts w:ascii="Verdana" w:hAnsi="Verdana"/>
                <w:sz w:val="16"/>
                <w:szCs w:val="16"/>
                <w:lang w:val="da-DK"/>
              </w:rPr>
              <w:t>ICE</w:t>
            </w:r>
          </w:p>
        </w:tc>
      </w:tr>
      <w:tr w:rsidR="0015178F" w:rsidRPr="00847E86" w14:paraId="59D3DD93" w14:textId="77777777" w:rsidTr="004501B1">
        <w:trPr>
          <w:trHeight w:hRule="exact" w:val="601"/>
        </w:trPr>
        <w:tc>
          <w:tcPr>
            <w:tcW w:w="2520" w:type="dxa"/>
            <w:tcBorders>
              <w:left w:val="nil"/>
            </w:tcBorders>
          </w:tcPr>
          <w:p w14:paraId="6B8C666F" w14:textId="77777777" w:rsidR="0015178F" w:rsidRPr="00847E86" w:rsidRDefault="0015178F" w:rsidP="00103ECF">
            <w:pPr>
              <w:pStyle w:val="TableParagraph"/>
              <w:shd w:val="clear" w:color="auto" w:fill="FFFFFF" w:themeFill="background1"/>
              <w:spacing w:before="127"/>
              <w:ind w:left="-1"/>
              <w:rPr>
                <w:rFonts w:ascii="Verdana" w:eastAsia="Microsoft Sans Serif" w:hAnsi="Verdana" w:cs="Microsoft Sans Serif"/>
                <w:sz w:val="16"/>
                <w:szCs w:val="16"/>
                <w:lang w:val="da-DK"/>
              </w:rPr>
            </w:pPr>
            <w:r w:rsidRPr="00847E86">
              <w:rPr>
                <w:rFonts w:ascii="Verdana" w:hAnsi="Verdana"/>
                <w:spacing w:val="-1"/>
                <w:sz w:val="16"/>
                <w:szCs w:val="16"/>
                <w:lang w:val="da-DK"/>
              </w:rPr>
              <w:t>Observationstidpunkt</w:t>
            </w:r>
            <w:r w:rsidRPr="00847E86">
              <w:rPr>
                <w:rFonts w:ascii="Verdana" w:hAnsi="Verdana"/>
                <w:spacing w:val="-21"/>
                <w:sz w:val="16"/>
                <w:szCs w:val="16"/>
                <w:lang w:val="da-DK"/>
              </w:rPr>
              <w:t xml:space="preserve"> </w:t>
            </w:r>
            <w:r w:rsidRPr="00847E86">
              <w:rPr>
                <w:rFonts w:ascii="Verdana" w:hAnsi="Verdana"/>
                <w:sz w:val="16"/>
                <w:szCs w:val="16"/>
                <w:lang w:val="da-DK"/>
              </w:rPr>
              <w:t>(M)</w:t>
            </w:r>
          </w:p>
        </w:tc>
        <w:tc>
          <w:tcPr>
            <w:tcW w:w="2520" w:type="dxa"/>
          </w:tcPr>
          <w:p w14:paraId="04429448" w14:textId="77777777" w:rsidR="0015178F" w:rsidRPr="00847E86" w:rsidRDefault="0015178F" w:rsidP="00103ECF">
            <w:pPr>
              <w:pStyle w:val="TableParagraph"/>
              <w:shd w:val="clear" w:color="auto" w:fill="FFFFFF" w:themeFill="background1"/>
              <w:spacing w:before="127" w:line="282" w:lineRule="auto"/>
              <w:ind w:left="105" w:right="232"/>
              <w:rPr>
                <w:rFonts w:ascii="Verdana" w:eastAsia="Microsoft Sans Serif" w:hAnsi="Verdana" w:cs="Microsoft Sans Serif"/>
                <w:sz w:val="16"/>
                <w:szCs w:val="16"/>
                <w:lang w:val="da-DK"/>
              </w:rPr>
            </w:pPr>
            <w:r w:rsidRPr="00847E86">
              <w:rPr>
                <w:rFonts w:ascii="Verdana" w:hAnsi="Verdana"/>
                <w:sz w:val="16"/>
                <w:szCs w:val="16"/>
                <w:lang w:val="da-DK"/>
              </w:rPr>
              <w:t>Tidspunkt</w:t>
            </w:r>
            <w:r w:rsidRPr="00847E86">
              <w:rPr>
                <w:rFonts w:ascii="Verdana" w:hAnsi="Verdana"/>
                <w:spacing w:val="-13"/>
                <w:sz w:val="16"/>
                <w:szCs w:val="16"/>
                <w:lang w:val="da-DK"/>
              </w:rPr>
              <w:t xml:space="preserve"> </w:t>
            </w:r>
            <w:r w:rsidRPr="00847E86">
              <w:rPr>
                <w:rFonts w:ascii="Verdana" w:hAnsi="Verdana"/>
                <w:sz w:val="16"/>
                <w:szCs w:val="16"/>
                <w:lang w:val="da-DK"/>
              </w:rPr>
              <w:t>for</w:t>
            </w:r>
            <w:r w:rsidRPr="00847E86">
              <w:rPr>
                <w:rFonts w:ascii="Verdana" w:hAnsi="Verdana"/>
                <w:spacing w:val="-14"/>
                <w:sz w:val="16"/>
                <w:szCs w:val="16"/>
                <w:lang w:val="da-DK"/>
              </w:rPr>
              <w:t xml:space="preserve"> </w:t>
            </w:r>
            <w:r w:rsidRPr="00847E86">
              <w:rPr>
                <w:rFonts w:ascii="Verdana" w:hAnsi="Verdana"/>
                <w:spacing w:val="-1"/>
                <w:sz w:val="16"/>
                <w:szCs w:val="16"/>
                <w:lang w:val="da-DK"/>
              </w:rPr>
              <w:t>observation</w:t>
            </w:r>
            <w:r w:rsidRPr="00847E86">
              <w:rPr>
                <w:rFonts w:ascii="Verdana" w:hAnsi="Verdana"/>
                <w:spacing w:val="-14"/>
                <w:sz w:val="16"/>
                <w:szCs w:val="16"/>
                <w:lang w:val="da-DK"/>
              </w:rPr>
              <w:t xml:space="preserve"> </w:t>
            </w:r>
            <w:r w:rsidRPr="00847E86">
              <w:rPr>
                <w:rFonts w:ascii="Verdana" w:hAnsi="Verdana"/>
                <w:sz w:val="16"/>
                <w:szCs w:val="16"/>
                <w:lang w:val="da-DK"/>
              </w:rPr>
              <w:t>af</w:t>
            </w:r>
            <w:r w:rsidRPr="00847E86">
              <w:rPr>
                <w:rFonts w:ascii="Verdana" w:hAnsi="Verdana"/>
                <w:spacing w:val="20"/>
                <w:w w:val="98"/>
                <w:sz w:val="16"/>
                <w:szCs w:val="16"/>
                <w:lang w:val="da-DK"/>
              </w:rPr>
              <w:t xml:space="preserve"> </w:t>
            </w:r>
            <w:r w:rsidRPr="00847E86">
              <w:rPr>
                <w:rFonts w:ascii="Verdana" w:hAnsi="Verdana"/>
                <w:sz w:val="16"/>
                <w:szCs w:val="16"/>
                <w:lang w:val="da-DK"/>
              </w:rPr>
              <w:t>det</w:t>
            </w:r>
            <w:r w:rsidRPr="00847E86">
              <w:rPr>
                <w:rFonts w:ascii="Verdana" w:hAnsi="Verdana"/>
                <w:spacing w:val="-13"/>
                <w:sz w:val="16"/>
                <w:szCs w:val="16"/>
                <w:lang w:val="da-DK"/>
              </w:rPr>
              <w:t xml:space="preserve"> </w:t>
            </w:r>
            <w:r w:rsidRPr="00847E86">
              <w:rPr>
                <w:rFonts w:ascii="Verdana" w:hAnsi="Verdana"/>
                <w:sz w:val="16"/>
                <w:szCs w:val="16"/>
                <w:lang w:val="da-DK"/>
              </w:rPr>
              <w:t>observerede</w:t>
            </w:r>
            <w:r w:rsidRPr="00847E86">
              <w:rPr>
                <w:rFonts w:ascii="Verdana" w:hAnsi="Verdana"/>
                <w:spacing w:val="-14"/>
                <w:sz w:val="16"/>
                <w:szCs w:val="16"/>
                <w:lang w:val="da-DK"/>
              </w:rPr>
              <w:t xml:space="preserve"> </w:t>
            </w:r>
            <w:r w:rsidRPr="00847E86">
              <w:rPr>
                <w:rFonts w:ascii="Verdana" w:hAnsi="Verdana"/>
                <w:sz w:val="16"/>
                <w:szCs w:val="16"/>
                <w:lang w:val="da-DK"/>
              </w:rPr>
              <w:t>fænomen</w:t>
            </w:r>
          </w:p>
        </w:tc>
        <w:tc>
          <w:tcPr>
            <w:tcW w:w="2340" w:type="dxa"/>
          </w:tcPr>
          <w:p w14:paraId="093F4DA0" w14:textId="77777777" w:rsidR="0015178F" w:rsidRPr="00847E86" w:rsidRDefault="0015178F" w:rsidP="00103ECF">
            <w:pPr>
              <w:pStyle w:val="TableParagraph"/>
              <w:shd w:val="clear" w:color="auto" w:fill="FFFFFF" w:themeFill="background1"/>
              <w:spacing w:before="127"/>
              <w:ind w:left="105"/>
              <w:rPr>
                <w:rFonts w:ascii="Verdana" w:eastAsia="Microsoft Sans Serif" w:hAnsi="Verdana" w:cs="Microsoft Sans Serif"/>
                <w:sz w:val="16"/>
                <w:szCs w:val="16"/>
                <w:lang w:val="da-DK"/>
              </w:rPr>
            </w:pPr>
            <w:r w:rsidRPr="00847E86">
              <w:rPr>
                <w:rFonts w:ascii="Verdana" w:hAnsi="Verdana"/>
                <w:sz w:val="16"/>
                <w:szCs w:val="16"/>
                <w:lang w:val="da-DK"/>
              </w:rPr>
              <w:t>OBS</w:t>
            </w:r>
            <w:r w:rsidRPr="00847E86">
              <w:rPr>
                <w:rFonts w:ascii="Verdana" w:hAnsi="Verdana"/>
                <w:spacing w:val="-9"/>
                <w:sz w:val="16"/>
                <w:szCs w:val="16"/>
                <w:lang w:val="da-DK"/>
              </w:rPr>
              <w:t xml:space="preserve"> AT </w:t>
            </w:r>
            <w:r w:rsidRPr="00847E86">
              <w:rPr>
                <w:rFonts w:ascii="Verdana" w:hAnsi="Verdana"/>
                <w:sz w:val="16"/>
                <w:szCs w:val="16"/>
                <w:lang w:val="da-DK"/>
              </w:rPr>
              <w:t>nnnnZ</w:t>
            </w:r>
          </w:p>
        </w:tc>
        <w:tc>
          <w:tcPr>
            <w:tcW w:w="2301" w:type="dxa"/>
            <w:tcBorders>
              <w:right w:val="nil"/>
            </w:tcBorders>
          </w:tcPr>
          <w:p w14:paraId="5C91A0D4" w14:textId="77777777" w:rsidR="0015178F" w:rsidRPr="00847E86" w:rsidRDefault="0015178F" w:rsidP="00103ECF">
            <w:pPr>
              <w:pStyle w:val="TableParagraph"/>
              <w:shd w:val="clear" w:color="auto" w:fill="FFFFFF" w:themeFill="background1"/>
              <w:spacing w:before="127"/>
              <w:ind w:left="105"/>
              <w:rPr>
                <w:rFonts w:ascii="Verdana" w:eastAsia="Microsoft Sans Serif" w:hAnsi="Verdana" w:cs="Microsoft Sans Serif"/>
                <w:sz w:val="16"/>
                <w:szCs w:val="16"/>
                <w:lang w:val="da-DK"/>
              </w:rPr>
            </w:pPr>
            <w:r w:rsidRPr="00847E86">
              <w:rPr>
                <w:rFonts w:ascii="Verdana" w:hAnsi="Verdana"/>
                <w:sz w:val="16"/>
                <w:szCs w:val="16"/>
                <w:lang w:val="da-DK"/>
              </w:rPr>
              <w:t>OBS</w:t>
            </w:r>
            <w:r w:rsidRPr="00847E86">
              <w:rPr>
                <w:rFonts w:ascii="Verdana" w:hAnsi="Verdana"/>
                <w:spacing w:val="-9"/>
                <w:sz w:val="16"/>
                <w:szCs w:val="16"/>
                <w:lang w:val="da-DK"/>
              </w:rPr>
              <w:t xml:space="preserve"> AT </w:t>
            </w:r>
            <w:r w:rsidRPr="00847E86">
              <w:rPr>
                <w:rFonts w:ascii="Verdana" w:hAnsi="Verdana"/>
                <w:sz w:val="16"/>
                <w:szCs w:val="16"/>
                <w:lang w:val="da-DK"/>
              </w:rPr>
              <w:t>1210Z</w:t>
            </w:r>
          </w:p>
        </w:tc>
      </w:tr>
      <w:tr w:rsidR="00847E86" w:rsidRPr="00847E86" w14:paraId="4E336122" w14:textId="77777777" w:rsidTr="00E56005">
        <w:trPr>
          <w:trHeight w:val="1191"/>
        </w:trPr>
        <w:tc>
          <w:tcPr>
            <w:tcW w:w="2520" w:type="dxa"/>
            <w:tcBorders>
              <w:left w:val="nil"/>
            </w:tcBorders>
          </w:tcPr>
          <w:p w14:paraId="2FE83435" w14:textId="77777777" w:rsidR="00847E86" w:rsidRPr="00847E86" w:rsidRDefault="00847E86" w:rsidP="00103ECF">
            <w:pPr>
              <w:pStyle w:val="TableParagraph"/>
              <w:shd w:val="clear" w:color="auto" w:fill="FFFFFF" w:themeFill="background1"/>
              <w:spacing w:before="126"/>
              <w:ind w:left="-1"/>
              <w:rPr>
                <w:rFonts w:ascii="Verdana" w:eastAsia="Microsoft Sans Serif" w:hAnsi="Verdana" w:cs="Microsoft Sans Serif"/>
                <w:sz w:val="16"/>
                <w:szCs w:val="16"/>
                <w:lang w:val="da-DK"/>
              </w:rPr>
            </w:pPr>
            <w:r w:rsidRPr="00847E86">
              <w:rPr>
                <w:rFonts w:ascii="Verdana" w:hAnsi="Verdana"/>
                <w:sz w:val="16"/>
                <w:szCs w:val="16"/>
                <w:lang w:val="da-DK"/>
              </w:rPr>
              <w:t>Beliggenhed</w:t>
            </w:r>
            <w:r w:rsidRPr="00847E86">
              <w:rPr>
                <w:rFonts w:ascii="Verdana" w:hAnsi="Verdana"/>
                <w:spacing w:val="-17"/>
                <w:sz w:val="16"/>
                <w:szCs w:val="16"/>
                <w:lang w:val="da-DK"/>
              </w:rPr>
              <w:t xml:space="preserve"> </w:t>
            </w:r>
            <w:r w:rsidRPr="00847E86">
              <w:rPr>
                <w:rFonts w:ascii="Verdana" w:hAnsi="Verdana"/>
                <w:sz w:val="16"/>
                <w:szCs w:val="16"/>
                <w:lang w:val="da-DK"/>
              </w:rPr>
              <w:t>(C)</w:t>
            </w:r>
          </w:p>
        </w:tc>
        <w:tc>
          <w:tcPr>
            <w:tcW w:w="2520" w:type="dxa"/>
          </w:tcPr>
          <w:p w14:paraId="7A27ACFE" w14:textId="1213935B" w:rsidR="00847E86" w:rsidRPr="00847E86" w:rsidRDefault="00847E86" w:rsidP="00103ECF">
            <w:pPr>
              <w:pStyle w:val="TableParagraph"/>
              <w:shd w:val="clear" w:color="auto" w:fill="FFFFFF" w:themeFill="background1"/>
              <w:spacing w:before="126"/>
              <w:ind w:left="105"/>
              <w:rPr>
                <w:rFonts w:ascii="Verdana" w:eastAsia="Microsoft Sans Serif" w:hAnsi="Verdana" w:cs="Microsoft Sans Serif"/>
                <w:sz w:val="16"/>
                <w:szCs w:val="16"/>
                <w:lang w:val="da-DK"/>
              </w:rPr>
            </w:pPr>
            <w:r w:rsidRPr="00847E86">
              <w:rPr>
                <w:rFonts w:ascii="Verdana" w:hAnsi="Verdana"/>
                <w:sz w:val="16"/>
                <w:szCs w:val="16"/>
                <w:lang w:val="da-DK"/>
              </w:rPr>
              <w:t>Beliggenhed</w:t>
            </w:r>
            <w:r w:rsidRPr="00847E86">
              <w:rPr>
                <w:rFonts w:ascii="Verdana" w:hAnsi="Verdana"/>
                <w:spacing w:val="-12"/>
                <w:sz w:val="16"/>
                <w:szCs w:val="16"/>
                <w:lang w:val="da-DK"/>
              </w:rPr>
              <w:t xml:space="preserve"> </w:t>
            </w:r>
            <w:r w:rsidRPr="00847E86">
              <w:rPr>
                <w:rFonts w:ascii="Verdana" w:hAnsi="Verdana"/>
                <w:spacing w:val="-1"/>
                <w:sz w:val="16"/>
                <w:szCs w:val="16"/>
                <w:lang w:val="da-DK"/>
              </w:rPr>
              <w:t>(hvor</w:t>
            </w:r>
            <w:r w:rsidRPr="00847E86">
              <w:rPr>
                <w:rFonts w:ascii="Verdana" w:hAnsi="Verdana"/>
                <w:spacing w:val="-13"/>
                <w:sz w:val="16"/>
                <w:szCs w:val="16"/>
                <w:lang w:val="da-DK"/>
              </w:rPr>
              <w:t xml:space="preserve"> </w:t>
            </w:r>
            <w:r w:rsidRPr="00847E86">
              <w:rPr>
                <w:rFonts w:ascii="Verdana" w:hAnsi="Verdana"/>
                <w:sz w:val="16"/>
                <w:szCs w:val="16"/>
                <w:lang w:val="da-DK"/>
              </w:rPr>
              <w:t>der</w:t>
            </w:r>
            <w:r w:rsidRPr="00847E86">
              <w:rPr>
                <w:rFonts w:ascii="Verdana" w:hAnsi="Verdana"/>
                <w:spacing w:val="-11"/>
                <w:sz w:val="16"/>
                <w:szCs w:val="16"/>
                <w:lang w:val="da-DK"/>
              </w:rPr>
              <w:t xml:space="preserve"> </w:t>
            </w:r>
            <w:r w:rsidRPr="00847E86">
              <w:rPr>
                <w:rFonts w:ascii="Verdana" w:hAnsi="Verdana"/>
                <w:spacing w:val="-1"/>
                <w:sz w:val="16"/>
                <w:szCs w:val="16"/>
                <w:lang w:val="da-DK"/>
              </w:rPr>
              <w:t>hen</w:t>
            </w:r>
            <w:r w:rsidRPr="00847E86">
              <w:rPr>
                <w:rFonts w:ascii="Verdana" w:hAnsi="Verdana"/>
                <w:spacing w:val="-2"/>
                <w:sz w:val="16"/>
                <w:szCs w:val="16"/>
                <w:lang w:val="da-DK"/>
              </w:rPr>
              <w:t>vi</w:t>
            </w:r>
            <w:r w:rsidRPr="00847E86">
              <w:rPr>
                <w:rFonts w:ascii="Verdana" w:hAnsi="Verdana"/>
                <w:sz w:val="16"/>
                <w:szCs w:val="16"/>
                <w:lang w:val="da-DK"/>
              </w:rPr>
              <w:t>ses</w:t>
            </w:r>
            <w:r w:rsidRPr="00847E86">
              <w:rPr>
                <w:rFonts w:ascii="Verdana" w:hAnsi="Verdana"/>
                <w:spacing w:val="-8"/>
                <w:sz w:val="16"/>
                <w:szCs w:val="16"/>
                <w:lang w:val="da-DK"/>
              </w:rPr>
              <w:t xml:space="preserve"> </w:t>
            </w:r>
            <w:r w:rsidRPr="00847E86">
              <w:rPr>
                <w:rFonts w:ascii="Verdana" w:hAnsi="Verdana"/>
                <w:sz w:val="16"/>
                <w:szCs w:val="16"/>
                <w:lang w:val="da-DK"/>
              </w:rPr>
              <w:t>til</w:t>
            </w:r>
            <w:r w:rsidRPr="00847E86">
              <w:rPr>
                <w:rFonts w:ascii="Verdana" w:hAnsi="Verdana"/>
                <w:spacing w:val="-7"/>
                <w:sz w:val="16"/>
                <w:szCs w:val="16"/>
                <w:lang w:val="da-DK"/>
              </w:rPr>
              <w:t xml:space="preserve"> </w:t>
            </w:r>
            <w:r w:rsidRPr="00847E86">
              <w:rPr>
                <w:rFonts w:ascii="Verdana" w:hAnsi="Verdana"/>
                <w:sz w:val="16"/>
                <w:szCs w:val="16"/>
                <w:lang w:val="da-DK"/>
              </w:rPr>
              <w:t>breddegrad</w:t>
            </w:r>
            <w:r w:rsidRPr="00847E86">
              <w:rPr>
                <w:rFonts w:ascii="Verdana" w:hAnsi="Verdana"/>
                <w:spacing w:val="-7"/>
                <w:sz w:val="16"/>
                <w:szCs w:val="16"/>
                <w:lang w:val="da-DK"/>
              </w:rPr>
              <w:t xml:space="preserve"> </w:t>
            </w:r>
            <w:r w:rsidRPr="00847E86">
              <w:rPr>
                <w:rFonts w:ascii="Verdana" w:hAnsi="Verdana"/>
                <w:sz w:val="16"/>
                <w:szCs w:val="16"/>
                <w:lang w:val="da-DK"/>
              </w:rPr>
              <w:t>og</w:t>
            </w:r>
            <w:r w:rsidRPr="00847E86">
              <w:rPr>
                <w:rFonts w:ascii="Verdana" w:hAnsi="Verdana"/>
                <w:spacing w:val="-9"/>
                <w:sz w:val="16"/>
                <w:szCs w:val="16"/>
                <w:lang w:val="da-DK"/>
              </w:rPr>
              <w:t xml:space="preserve"> </w:t>
            </w:r>
            <w:r w:rsidRPr="00847E86">
              <w:rPr>
                <w:rFonts w:ascii="Verdana" w:hAnsi="Verdana"/>
                <w:sz w:val="16"/>
                <w:szCs w:val="16"/>
                <w:lang w:val="da-DK"/>
              </w:rPr>
              <w:t>længdegrad</w:t>
            </w:r>
            <w:r w:rsidRPr="00847E86">
              <w:rPr>
                <w:rFonts w:ascii="Verdana" w:hAnsi="Verdana"/>
                <w:spacing w:val="-19"/>
                <w:sz w:val="16"/>
                <w:szCs w:val="16"/>
                <w:lang w:val="da-DK"/>
              </w:rPr>
              <w:t xml:space="preserve"> </w:t>
            </w:r>
            <w:r w:rsidRPr="00847E86">
              <w:rPr>
                <w:rFonts w:ascii="Verdana" w:hAnsi="Verdana"/>
                <w:sz w:val="16"/>
                <w:szCs w:val="16"/>
                <w:lang w:val="da-DK"/>
              </w:rPr>
              <w:t>(i</w:t>
            </w:r>
            <w:r w:rsidRPr="00847E86">
              <w:rPr>
                <w:rFonts w:ascii="Verdana" w:hAnsi="Verdana"/>
                <w:spacing w:val="-19"/>
                <w:sz w:val="16"/>
                <w:szCs w:val="16"/>
                <w:lang w:val="da-DK"/>
              </w:rPr>
              <w:t xml:space="preserve"> </w:t>
            </w:r>
            <w:r w:rsidRPr="00847E86">
              <w:rPr>
                <w:rFonts w:ascii="Verdana" w:hAnsi="Verdana"/>
                <w:sz w:val="16"/>
                <w:szCs w:val="16"/>
                <w:lang w:val="da-DK"/>
              </w:rPr>
              <w:t>grader</w:t>
            </w:r>
            <w:r w:rsidRPr="00847E86">
              <w:rPr>
                <w:rFonts w:ascii="Verdana" w:hAnsi="Verdana"/>
                <w:spacing w:val="-19"/>
                <w:sz w:val="16"/>
                <w:szCs w:val="16"/>
                <w:lang w:val="da-DK"/>
              </w:rPr>
              <w:t xml:space="preserve"> </w:t>
            </w:r>
            <w:r w:rsidRPr="00847E86">
              <w:rPr>
                <w:rFonts w:ascii="Verdana" w:hAnsi="Verdana"/>
                <w:sz w:val="16"/>
                <w:szCs w:val="16"/>
                <w:lang w:val="da-DK"/>
              </w:rPr>
              <w:t>og</w:t>
            </w:r>
            <w:r w:rsidRPr="00847E86">
              <w:rPr>
                <w:rFonts w:ascii="Verdana" w:hAnsi="Verdana"/>
                <w:spacing w:val="-20"/>
                <w:sz w:val="16"/>
                <w:szCs w:val="16"/>
                <w:lang w:val="da-DK"/>
              </w:rPr>
              <w:t xml:space="preserve"> </w:t>
            </w:r>
            <w:r w:rsidRPr="00847E86">
              <w:rPr>
                <w:rFonts w:ascii="Verdana" w:hAnsi="Verdana"/>
                <w:sz w:val="16"/>
                <w:szCs w:val="16"/>
                <w:lang w:val="da-DK"/>
              </w:rPr>
              <w:t>(minutter))</w:t>
            </w:r>
            <w:r>
              <w:rPr>
                <w:rFonts w:ascii="Verdana" w:hAnsi="Verdana"/>
                <w:sz w:val="16"/>
                <w:szCs w:val="16"/>
                <w:lang w:val="da-DK"/>
              </w:rPr>
              <w:t xml:space="preserve"> </w:t>
            </w:r>
            <w:r w:rsidRPr="00847E86">
              <w:rPr>
                <w:rFonts w:ascii="Verdana" w:hAnsi="Verdana"/>
                <w:sz w:val="16"/>
                <w:szCs w:val="16"/>
                <w:lang w:val="da-DK"/>
              </w:rPr>
              <w:t>af</w:t>
            </w:r>
            <w:r w:rsidRPr="00847E86">
              <w:rPr>
                <w:rFonts w:ascii="Verdana" w:hAnsi="Verdana"/>
                <w:spacing w:val="-12"/>
                <w:sz w:val="16"/>
                <w:szCs w:val="16"/>
                <w:lang w:val="da-DK"/>
              </w:rPr>
              <w:t xml:space="preserve"> </w:t>
            </w:r>
            <w:r w:rsidRPr="00847E86">
              <w:rPr>
                <w:rFonts w:ascii="Verdana" w:hAnsi="Verdana"/>
                <w:sz w:val="16"/>
                <w:szCs w:val="16"/>
                <w:lang w:val="da-DK"/>
              </w:rPr>
              <w:t>det</w:t>
            </w:r>
            <w:r w:rsidRPr="00847E86">
              <w:rPr>
                <w:rFonts w:ascii="Verdana" w:hAnsi="Verdana"/>
                <w:spacing w:val="-11"/>
                <w:sz w:val="16"/>
                <w:szCs w:val="16"/>
                <w:lang w:val="da-DK"/>
              </w:rPr>
              <w:t xml:space="preserve"> </w:t>
            </w:r>
            <w:r w:rsidRPr="00847E86">
              <w:rPr>
                <w:rFonts w:ascii="Verdana" w:hAnsi="Verdana"/>
                <w:sz w:val="16"/>
                <w:szCs w:val="16"/>
                <w:lang w:val="da-DK"/>
              </w:rPr>
              <w:t>observerede</w:t>
            </w:r>
            <w:r w:rsidRPr="00847E86">
              <w:rPr>
                <w:rFonts w:ascii="Verdana" w:hAnsi="Verdana"/>
                <w:spacing w:val="-11"/>
                <w:sz w:val="16"/>
                <w:szCs w:val="16"/>
                <w:lang w:val="da-DK"/>
              </w:rPr>
              <w:t xml:space="preserve"> </w:t>
            </w:r>
            <w:r w:rsidRPr="00847E86">
              <w:rPr>
                <w:rFonts w:ascii="Verdana" w:hAnsi="Verdana"/>
                <w:sz w:val="16"/>
                <w:szCs w:val="16"/>
                <w:lang w:val="da-DK"/>
              </w:rPr>
              <w:t>fænomen</w:t>
            </w:r>
          </w:p>
        </w:tc>
        <w:tc>
          <w:tcPr>
            <w:tcW w:w="2340" w:type="dxa"/>
          </w:tcPr>
          <w:p w14:paraId="486CD58C" w14:textId="77777777" w:rsidR="00847E86" w:rsidRPr="00847E86" w:rsidRDefault="00847E86" w:rsidP="00103ECF">
            <w:pPr>
              <w:pStyle w:val="TableParagraph"/>
              <w:shd w:val="clear" w:color="auto" w:fill="FFFFFF" w:themeFill="background1"/>
              <w:spacing w:before="126"/>
              <w:ind w:left="105"/>
              <w:rPr>
                <w:rFonts w:ascii="Verdana" w:eastAsia="Microsoft Sans Serif" w:hAnsi="Verdana" w:cs="Microsoft Sans Serif"/>
                <w:sz w:val="16"/>
                <w:szCs w:val="16"/>
                <w:lang w:val="da-DK"/>
              </w:rPr>
            </w:pPr>
            <w:r w:rsidRPr="00847E86">
              <w:rPr>
                <w:rFonts w:ascii="Verdana" w:hAnsi="Verdana"/>
                <w:sz w:val="16"/>
                <w:szCs w:val="16"/>
                <w:lang w:val="da-DK"/>
              </w:rPr>
              <w:t>NnnnnWnnnnn</w:t>
            </w:r>
            <w:r w:rsidRPr="00847E86">
              <w:rPr>
                <w:rFonts w:ascii="Verdana" w:hAnsi="Verdana"/>
                <w:spacing w:val="-22"/>
                <w:sz w:val="16"/>
                <w:szCs w:val="16"/>
                <w:lang w:val="da-DK"/>
              </w:rPr>
              <w:t xml:space="preserve"> </w:t>
            </w:r>
            <w:r w:rsidRPr="00847E86">
              <w:rPr>
                <w:rFonts w:ascii="Verdana" w:hAnsi="Verdana"/>
                <w:sz w:val="16"/>
                <w:szCs w:val="16"/>
                <w:lang w:val="da-DK"/>
              </w:rPr>
              <w:t>eller</w:t>
            </w:r>
          </w:p>
          <w:p w14:paraId="12493A1F" w14:textId="77777777" w:rsidR="00847E86" w:rsidRPr="00847E86" w:rsidRDefault="00847E86"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847E86">
              <w:rPr>
                <w:rFonts w:ascii="Verdana" w:hAnsi="Verdana"/>
                <w:w w:val="95"/>
                <w:sz w:val="16"/>
                <w:szCs w:val="16"/>
                <w:lang w:val="da-DK"/>
              </w:rPr>
              <w:t>NnnnnEnnnnn</w:t>
            </w:r>
            <w:r w:rsidRPr="00847E86">
              <w:rPr>
                <w:rFonts w:ascii="Verdana" w:hAnsi="Verdana"/>
                <w:spacing w:val="36"/>
                <w:w w:val="95"/>
                <w:sz w:val="16"/>
                <w:szCs w:val="16"/>
                <w:lang w:val="da-DK"/>
              </w:rPr>
              <w:t xml:space="preserve"> </w:t>
            </w:r>
            <w:r w:rsidRPr="00847E86">
              <w:rPr>
                <w:rFonts w:ascii="Verdana" w:hAnsi="Verdana"/>
                <w:w w:val="95"/>
                <w:sz w:val="16"/>
                <w:szCs w:val="16"/>
                <w:lang w:val="da-DK"/>
              </w:rPr>
              <w:t>eller</w:t>
            </w:r>
          </w:p>
          <w:p w14:paraId="1E477E12" w14:textId="77777777" w:rsidR="00847E86" w:rsidRPr="00847E86" w:rsidRDefault="00847E86"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847E86">
              <w:rPr>
                <w:rFonts w:ascii="Verdana" w:hAnsi="Verdana"/>
                <w:sz w:val="16"/>
                <w:szCs w:val="16"/>
                <w:lang w:val="da-DK"/>
              </w:rPr>
              <w:t>SnnnnWnnnnn</w:t>
            </w:r>
            <w:r w:rsidRPr="00847E86">
              <w:rPr>
                <w:rFonts w:ascii="Verdana" w:hAnsi="Verdana"/>
                <w:spacing w:val="-22"/>
                <w:sz w:val="16"/>
                <w:szCs w:val="16"/>
                <w:lang w:val="da-DK"/>
              </w:rPr>
              <w:t xml:space="preserve"> </w:t>
            </w:r>
            <w:r w:rsidRPr="00847E86">
              <w:rPr>
                <w:rFonts w:ascii="Verdana" w:hAnsi="Verdana"/>
                <w:sz w:val="16"/>
                <w:szCs w:val="16"/>
                <w:lang w:val="da-DK"/>
              </w:rPr>
              <w:t>eller</w:t>
            </w:r>
          </w:p>
          <w:p w14:paraId="5F248103" w14:textId="37BC44F7" w:rsidR="00847E86" w:rsidRPr="00847E86" w:rsidRDefault="00847E86"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847E86">
              <w:rPr>
                <w:rFonts w:ascii="Verdana" w:hAnsi="Verdana"/>
                <w:sz w:val="16"/>
                <w:szCs w:val="16"/>
                <w:lang w:val="da-DK"/>
              </w:rPr>
              <w:t>SnnnnEnnnnn</w:t>
            </w:r>
          </w:p>
        </w:tc>
        <w:tc>
          <w:tcPr>
            <w:tcW w:w="2301" w:type="dxa"/>
            <w:tcBorders>
              <w:right w:val="nil"/>
            </w:tcBorders>
          </w:tcPr>
          <w:p w14:paraId="3AC0BD9E" w14:textId="77777777" w:rsidR="00847E86" w:rsidRPr="00847E86" w:rsidRDefault="00847E86" w:rsidP="00103ECF">
            <w:pPr>
              <w:pStyle w:val="TableParagraph"/>
              <w:shd w:val="clear" w:color="auto" w:fill="FFFFFF" w:themeFill="background1"/>
              <w:spacing w:before="126"/>
              <w:ind w:left="105"/>
              <w:rPr>
                <w:rFonts w:ascii="Verdana" w:eastAsia="Microsoft Sans Serif" w:hAnsi="Verdana" w:cs="Microsoft Sans Serif"/>
                <w:sz w:val="16"/>
                <w:szCs w:val="16"/>
                <w:lang w:val="da-DK"/>
              </w:rPr>
            </w:pPr>
            <w:r w:rsidRPr="00847E86">
              <w:rPr>
                <w:rFonts w:ascii="Verdana" w:hAnsi="Verdana"/>
                <w:sz w:val="16"/>
                <w:szCs w:val="16"/>
                <w:lang w:val="da-DK"/>
              </w:rPr>
              <w:t>N2020W07005</w:t>
            </w:r>
          </w:p>
          <w:p w14:paraId="167629EF" w14:textId="0F372CF2" w:rsidR="00847E86" w:rsidRPr="00847E86" w:rsidRDefault="00847E86"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847E86">
              <w:rPr>
                <w:rFonts w:ascii="Verdana" w:hAnsi="Verdana"/>
                <w:sz w:val="16"/>
                <w:szCs w:val="16"/>
                <w:lang w:val="da-DK"/>
              </w:rPr>
              <w:t>S4812E01036</w:t>
            </w:r>
          </w:p>
        </w:tc>
      </w:tr>
      <w:tr w:rsidR="0015178F" w:rsidRPr="00847E86" w14:paraId="51682643" w14:textId="77777777" w:rsidTr="00847E86">
        <w:trPr>
          <w:trHeight w:hRule="exact" w:val="1064"/>
        </w:trPr>
        <w:tc>
          <w:tcPr>
            <w:tcW w:w="2520" w:type="dxa"/>
            <w:tcBorders>
              <w:left w:val="nil"/>
            </w:tcBorders>
          </w:tcPr>
          <w:p w14:paraId="467C12A7" w14:textId="77777777" w:rsidR="0015178F" w:rsidRPr="00847E86" w:rsidRDefault="0015178F" w:rsidP="00103ECF">
            <w:pPr>
              <w:pStyle w:val="TableParagraph"/>
              <w:shd w:val="clear" w:color="auto" w:fill="FFFFFF" w:themeFill="background1"/>
              <w:spacing w:before="127"/>
              <w:ind w:left="-1"/>
              <w:rPr>
                <w:rFonts w:ascii="Verdana" w:eastAsia="Microsoft Sans Serif" w:hAnsi="Verdana" w:cs="Microsoft Sans Serif"/>
                <w:sz w:val="16"/>
                <w:szCs w:val="16"/>
                <w:lang w:val="da-DK"/>
              </w:rPr>
            </w:pPr>
            <w:r w:rsidRPr="00847E86">
              <w:rPr>
                <w:rFonts w:ascii="Verdana" w:hAnsi="Verdana"/>
                <w:sz w:val="16"/>
                <w:szCs w:val="16"/>
                <w:lang w:val="da-DK"/>
              </w:rPr>
              <w:t>Niveau</w:t>
            </w:r>
            <w:r w:rsidRPr="00847E86">
              <w:rPr>
                <w:rFonts w:ascii="Verdana" w:hAnsi="Verdana"/>
                <w:spacing w:val="-19"/>
                <w:sz w:val="16"/>
                <w:szCs w:val="16"/>
                <w:lang w:val="da-DK"/>
              </w:rPr>
              <w:t xml:space="preserve"> </w:t>
            </w:r>
            <w:r w:rsidRPr="00847E86">
              <w:rPr>
                <w:rFonts w:ascii="Verdana" w:hAnsi="Verdana"/>
                <w:sz w:val="16"/>
                <w:szCs w:val="16"/>
                <w:lang w:val="da-DK"/>
              </w:rPr>
              <w:t>(C)</w:t>
            </w:r>
          </w:p>
        </w:tc>
        <w:tc>
          <w:tcPr>
            <w:tcW w:w="2520" w:type="dxa"/>
          </w:tcPr>
          <w:p w14:paraId="20E45814" w14:textId="0388478F" w:rsidR="0015178F" w:rsidRPr="00847E86" w:rsidRDefault="0015178F" w:rsidP="00103ECF">
            <w:pPr>
              <w:pStyle w:val="TableParagraph"/>
              <w:shd w:val="clear" w:color="auto" w:fill="FFFFFF" w:themeFill="background1"/>
              <w:spacing w:before="127" w:line="282" w:lineRule="auto"/>
              <w:ind w:left="105" w:right="107"/>
              <w:rPr>
                <w:rFonts w:ascii="Verdana" w:eastAsia="Microsoft Sans Serif" w:hAnsi="Verdana" w:cs="Microsoft Sans Serif"/>
                <w:sz w:val="16"/>
                <w:szCs w:val="16"/>
                <w:lang w:val="da-DK"/>
              </w:rPr>
            </w:pPr>
            <w:r w:rsidRPr="00847E86">
              <w:rPr>
                <w:rFonts w:ascii="Verdana" w:hAnsi="Verdana"/>
                <w:spacing w:val="-1"/>
                <w:sz w:val="16"/>
                <w:szCs w:val="16"/>
                <w:lang w:val="da-DK"/>
              </w:rPr>
              <w:t>Flyveniveau</w:t>
            </w:r>
            <w:r w:rsidRPr="00847E86">
              <w:rPr>
                <w:rFonts w:ascii="Verdana" w:hAnsi="Verdana"/>
                <w:spacing w:val="-16"/>
                <w:sz w:val="16"/>
                <w:szCs w:val="16"/>
                <w:lang w:val="da-DK"/>
              </w:rPr>
              <w:t xml:space="preserve"> </w:t>
            </w:r>
            <w:r w:rsidRPr="00847E86">
              <w:rPr>
                <w:rFonts w:ascii="Verdana" w:hAnsi="Verdana"/>
                <w:sz w:val="16"/>
                <w:szCs w:val="16"/>
                <w:lang w:val="da-DK"/>
              </w:rPr>
              <w:t>eller</w:t>
            </w:r>
            <w:r w:rsidRPr="00847E86">
              <w:rPr>
                <w:rFonts w:ascii="Verdana" w:hAnsi="Verdana"/>
                <w:spacing w:val="-16"/>
                <w:sz w:val="16"/>
                <w:szCs w:val="16"/>
                <w:lang w:val="da-DK"/>
              </w:rPr>
              <w:t xml:space="preserve"> </w:t>
            </w:r>
            <w:r w:rsidR="00847E86">
              <w:rPr>
                <w:rFonts w:ascii="Verdana" w:hAnsi="Verdana"/>
                <w:sz w:val="16"/>
                <w:szCs w:val="16"/>
                <w:lang w:val="da-DK"/>
              </w:rPr>
              <w:t>h</w:t>
            </w:r>
            <w:r w:rsidRPr="00847E86">
              <w:rPr>
                <w:rFonts w:ascii="Verdana" w:hAnsi="Verdana"/>
                <w:sz w:val="16"/>
                <w:szCs w:val="16"/>
                <w:lang w:val="da-DK"/>
              </w:rPr>
              <w:t>øjde</w:t>
            </w:r>
            <w:r w:rsidRPr="00847E86">
              <w:rPr>
                <w:rFonts w:ascii="Verdana" w:hAnsi="Verdana"/>
                <w:spacing w:val="-15"/>
                <w:sz w:val="16"/>
                <w:szCs w:val="16"/>
                <w:lang w:val="da-DK"/>
              </w:rPr>
              <w:t xml:space="preserve"> </w:t>
            </w:r>
            <w:r w:rsidRPr="00847E86">
              <w:rPr>
                <w:rFonts w:ascii="Verdana" w:hAnsi="Verdana"/>
                <w:spacing w:val="-1"/>
                <w:sz w:val="16"/>
                <w:szCs w:val="16"/>
                <w:lang w:val="da-DK"/>
              </w:rPr>
              <w:t>over</w:t>
            </w:r>
            <w:r w:rsidRPr="00847E86">
              <w:rPr>
                <w:rFonts w:ascii="Verdana" w:hAnsi="Verdana"/>
                <w:spacing w:val="29"/>
                <w:w w:val="98"/>
                <w:sz w:val="16"/>
                <w:szCs w:val="16"/>
                <w:lang w:val="da-DK"/>
              </w:rPr>
              <w:t xml:space="preserve"> </w:t>
            </w:r>
            <w:r w:rsidRPr="00847E86">
              <w:rPr>
                <w:rFonts w:ascii="Verdana" w:hAnsi="Verdana"/>
                <w:spacing w:val="-1"/>
                <w:sz w:val="16"/>
                <w:szCs w:val="16"/>
                <w:lang w:val="da-DK"/>
              </w:rPr>
              <w:t>havet</w:t>
            </w:r>
            <w:r w:rsidRPr="00847E86">
              <w:rPr>
                <w:rFonts w:ascii="Verdana" w:hAnsi="Verdana"/>
                <w:spacing w:val="-11"/>
                <w:sz w:val="16"/>
                <w:szCs w:val="16"/>
                <w:lang w:val="da-DK"/>
              </w:rPr>
              <w:t xml:space="preserve"> </w:t>
            </w:r>
            <w:r w:rsidRPr="00847E86">
              <w:rPr>
                <w:rFonts w:ascii="Verdana" w:hAnsi="Verdana"/>
                <w:sz w:val="16"/>
                <w:szCs w:val="16"/>
                <w:lang w:val="da-DK"/>
              </w:rPr>
              <w:t>for</w:t>
            </w:r>
            <w:r w:rsidRPr="00847E86">
              <w:rPr>
                <w:rFonts w:ascii="Verdana" w:hAnsi="Verdana"/>
                <w:spacing w:val="-12"/>
                <w:sz w:val="16"/>
                <w:szCs w:val="16"/>
                <w:lang w:val="da-DK"/>
              </w:rPr>
              <w:t xml:space="preserve"> </w:t>
            </w:r>
            <w:r w:rsidRPr="00847E86">
              <w:rPr>
                <w:rFonts w:ascii="Verdana" w:hAnsi="Verdana"/>
                <w:sz w:val="16"/>
                <w:szCs w:val="16"/>
                <w:lang w:val="da-DK"/>
              </w:rPr>
              <w:t>det</w:t>
            </w:r>
            <w:r w:rsidRPr="00847E86">
              <w:rPr>
                <w:rFonts w:ascii="Verdana" w:hAnsi="Verdana"/>
                <w:spacing w:val="-9"/>
                <w:sz w:val="16"/>
                <w:szCs w:val="16"/>
                <w:lang w:val="da-DK"/>
              </w:rPr>
              <w:t xml:space="preserve"> </w:t>
            </w:r>
            <w:r w:rsidRPr="00847E86">
              <w:rPr>
                <w:rFonts w:ascii="Verdana" w:hAnsi="Verdana"/>
                <w:sz w:val="16"/>
                <w:szCs w:val="16"/>
                <w:lang w:val="da-DK"/>
              </w:rPr>
              <w:t>observerede</w:t>
            </w:r>
            <w:r w:rsidRPr="00847E86">
              <w:rPr>
                <w:rFonts w:ascii="Verdana" w:hAnsi="Verdana"/>
                <w:spacing w:val="-10"/>
                <w:sz w:val="16"/>
                <w:szCs w:val="16"/>
                <w:lang w:val="da-DK"/>
              </w:rPr>
              <w:t xml:space="preserve"> </w:t>
            </w:r>
            <w:r w:rsidRPr="00847E86">
              <w:rPr>
                <w:rFonts w:ascii="Verdana" w:hAnsi="Verdana"/>
                <w:sz w:val="16"/>
                <w:szCs w:val="16"/>
                <w:lang w:val="da-DK"/>
              </w:rPr>
              <w:t>fænomen</w:t>
            </w:r>
          </w:p>
        </w:tc>
        <w:tc>
          <w:tcPr>
            <w:tcW w:w="2340" w:type="dxa"/>
          </w:tcPr>
          <w:p w14:paraId="7313AEB6" w14:textId="0CF287B8" w:rsidR="0015178F" w:rsidRPr="00847E86" w:rsidRDefault="0015178F" w:rsidP="00103ECF">
            <w:pPr>
              <w:pStyle w:val="TableParagraph"/>
              <w:shd w:val="clear" w:color="auto" w:fill="FFFFFF" w:themeFill="background1"/>
              <w:spacing w:before="127" w:line="282" w:lineRule="auto"/>
              <w:ind w:left="105" w:right="250"/>
              <w:rPr>
                <w:rFonts w:ascii="Verdana" w:eastAsia="Microsoft Sans Serif" w:hAnsi="Verdana" w:cs="Microsoft Sans Serif"/>
                <w:sz w:val="16"/>
                <w:szCs w:val="16"/>
                <w:lang w:val="da-DK"/>
              </w:rPr>
            </w:pPr>
            <w:r w:rsidRPr="00847E86">
              <w:rPr>
                <w:rFonts w:ascii="Verdana" w:hAnsi="Verdana"/>
                <w:sz w:val="16"/>
                <w:szCs w:val="16"/>
                <w:lang w:val="da-DK"/>
              </w:rPr>
              <w:t>FLnnn</w:t>
            </w:r>
            <w:r w:rsidRPr="00847E86">
              <w:rPr>
                <w:rFonts w:ascii="Verdana" w:hAnsi="Verdana"/>
                <w:spacing w:val="-21"/>
                <w:sz w:val="16"/>
                <w:szCs w:val="16"/>
                <w:lang w:val="da-DK"/>
              </w:rPr>
              <w:t xml:space="preserve"> </w:t>
            </w:r>
            <w:r w:rsidRPr="00847E86">
              <w:rPr>
                <w:rFonts w:ascii="Verdana" w:hAnsi="Verdana"/>
                <w:sz w:val="16"/>
                <w:szCs w:val="16"/>
                <w:lang w:val="da-DK"/>
              </w:rPr>
              <w:t>eller</w:t>
            </w:r>
            <w:r w:rsidRPr="00847E86">
              <w:rPr>
                <w:rFonts w:ascii="Verdana" w:hAnsi="Verdana"/>
                <w:w w:val="98"/>
                <w:sz w:val="16"/>
                <w:szCs w:val="16"/>
                <w:lang w:val="da-DK"/>
              </w:rPr>
              <w:t xml:space="preserve"> </w:t>
            </w:r>
            <w:r w:rsidR="00FA794C" w:rsidRPr="00847E86">
              <w:rPr>
                <w:rFonts w:ascii="Verdana" w:hAnsi="Verdana"/>
                <w:w w:val="98"/>
                <w:sz w:val="16"/>
                <w:szCs w:val="16"/>
                <w:lang w:val="da-DK"/>
              </w:rPr>
              <w:br/>
            </w:r>
            <w:r w:rsidRPr="00847E86">
              <w:rPr>
                <w:rFonts w:ascii="Verdana" w:hAnsi="Verdana"/>
                <w:sz w:val="16"/>
                <w:szCs w:val="16"/>
                <w:lang w:val="da-DK"/>
              </w:rPr>
              <w:t>FLnnn/nnn</w:t>
            </w:r>
            <w:r w:rsidRPr="00847E86">
              <w:rPr>
                <w:rFonts w:ascii="Verdana" w:hAnsi="Verdana"/>
                <w:spacing w:val="-28"/>
                <w:sz w:val="16"/>
                <w:szCs w:val="16"/>
                <w:lang w:val="da-DK"/>
              </w:rPr>
              <w:t xml:space="preserve"> </w:t>
            </w:r>
            <w:r w:rsidRPr="00847E86">
              <w:rPr>
                <w:rFonts w:ascii="Verdana" w:hAnsi="Verdana"/>
                <w:sz w:val="16"/>
                <w:szCs w:val="16"/>
                <w:lang w:val="da-DK"/>
              </w:rPr>
              <w:t>eller</w:t>
            </w:r>
          </w:p>
          <w:p w14:paraId="552265D7" w14:textId="77777777" w:rsidR="0015178F" w:rsidRPr="00847E86" w:rsidRDefault="0015178F" w:rsidP="00103ECF">
            <w:pPr>
              <w:pStyle w:val="TableParagraph"/>
              <w:shd w:val="clear" w:color="auto" w:fill="FFFFFF" w:themeFill="background1"/>
              <w:ind w:left="105" w:right="250"/>
              <w:rPr>
                <w:rFonts w:ascii="Verdana" w:eastAsia="Microsoft Sans Serif" w:hAnsi="Verdana" w:cs="Microsoft Sans Serif"/>
                <w:sz w:val="16"/>
                <w:szCs w:val="16"/>
                <w:lang w:val="da-DK"/>
              </w:rPr>
            </w:pPr>
            <w:r w:rsidRPr="00847E86">
              <w:rPr>
                <w:rFonts w:ascii="Verdana" w:hAnsi="Verdana"/>
                <w:sz w:val="16"/>
                <w:szCs w:val="16"/>
                <w:lang w:val="da-DK"/>
              </w:rPr>
              <w:t>nnnnM</w:t>
            </w:r>
            <w:r w:rsidRPr="00847E86">
              <w:rPr>
                <w:rFonts w:ascii="Verdana" w:hAnsi="Verdana"/>
                <w:spacing w:val="-19"/>
                <w:sz w:val="16"/>
                <w:szCs w:val="16"/>
                <w:lang w:val="da-DK"/>
              </w:rPr>
              <w:t xml:space="preserve"> </w:t>
            </w:r>
            <w:r w:rsidRPr="00847E86">
              <w:rPr>
                <w:rFonts w:ascii="Verdana" w:hAnsi="Verdana"/>
                <w:sz w:val="16"/>
                <w:szCs w:val="16"/>
                <w:lang w:val="da-DK"/>
              </w:rPr>
              <w:t>(eller</w:t>
            </w:r>
            <w:r w:rsidRPr="00847E86">
              <w:rPr>
                <w:rFonts w:ascii="Verdana" w:hAnsi="Verdana"/>
                <w:spacing w:val="-18"/>
                <w:sz w:val="16"/>
                <w:szCs w:val="16"/>
                <w:lang w:val="da-DK"/>
              </w:rPr>
              <w:t xml:space="preserve"> </w:t>
            </w:r>
            <w:r w:rsidRPr="00847E86">
              <w:rPr>
                <w:rFonts w:ascii="Verdana" w:hAnsi="Verdana"/>
                <w:sz w:val="16"/>
                <w:szCs w:val="16"/>
                <w:lang w:val="da-DK"/>
              </w:rPr>
              <w:t>[n]nnnnFT)</w:t>
            </w:r>
          </w:p>
        </w:tc>
        <w:tc>
          <w:tcPr>
            <w:tcW w:w="2301" w:type="dxa"/>
            <w:tcBorders>
              <w:right w:val="nil"/>
            </w:tcBorders>
          </w:tcPr>
          <w:p w14:paraId="23A9CE56" w14:textId="77777777" w:rsidR="0015178F" w:rsidRPr="00847E86" w:rsidRDefault="0015178F" w:rsidP="00103ECF">
            <w:pPr>
              <w:pStyle w:val="TableParagraph"/>
              <w:shd w:val="clear" w:color="auto" w:fill="FFFFFF" w:themeFill="background1"/>
              <w:spacing w:before="127" w:line="282" w:lineRule="auto"/>
              <w:ind w:left="105" w:right="1110"/>
              <w:rPr>
                <w:rFonts w:ascii="Verdana" w:eastAsia="Microsoft Sans Serif" w:hAnsi="Verdana" w:cs="Microsoft Sans Serif"/>
                <w:sz w:val="16"/>
                <w:szCs w:val="16"/>
                <w:lang w:val="da-DK"/>
              </w:rPr>
            </w:pPr>
            <w:r w:rsidRPr="00847E86">
              <w:rPr>
                <w:rFonts w:ascii="Verdana" w:hAnsi="Verdana"/>
                <w:sz w:val="16"/>
                <w:szCs w:val="16"/>
                <w:lang w:val="da-DK"/>
              </w:rPr>
              <w:t>FL390</w:t>
            </w:r>
            <w:r w:rsidRPr="00847E86">
              <w:rPr>
                <w:rFonts w:ascii="Verdana" w:hAnsi="Verdana"/>
                <w:w w:val="99"/>
                <w:sz w:val="16"/>
                <w:szCs w:val="16"/>
                <w:lang w:val="da-DK"/>
              </w:rPr>
              <w:t xml:space="preserve"> </w:t>
            </w:r>
            <w:r w:rsidRPr="00847E86">
              <w:rPr>
                <w:rFonts w:ascii="Verdana" w:hAnsi="Verdana"/>
                <w:w w:val="95"/>
                <w:sz w:val="16"/>
                <w:szCs w:val="16"/>
                <w:lang w:val="da-DK"/>
              </w:rPr>
              <w:t>FL180/210</w:t>
            </w:r>
            <w:r w:rsidRPr="00847E86">
              <w:rPr>
                <w:rFonts w:ascii="Verdana" w:hAnsi="Verdana"/>
                <w:w w:val="99"/>
                <w:sz w:val="16"/>
                <w:szCs w:val="16"/>
                <w:lang w:val="da-DK"/>
              </w:rPr>
              <w:t xml:space="preserve"> </w:t>
            </w:r>
            <w:r w:rsidRPr="00847E86">
              <w:rPr>
                <w:rFonts w:ascii="Verdana" w:hAnsi="Verdana"/>
                <w:sz w:val="16"/>
                <w:szCs w:val="16"/>
                <w:lang w:val="da-DK"/>
              </w:rPr>
              <w:t>3000M</w:t>
            </w:r>
          </w:p>
          <w:p w14:paraId="445D7BEE" w14:textId="77777777" w:rsidR="0015178F" w:rsidRPr="00847E86" w:rsidRDefault="0015178F" w:rsidP="00103ECF">
            <w:pPr>
              <w:pStyle w:val="TableParagraph"/>
              <w:shd w:val="clear" w:color="auto" w:fill="FFFFFF" w:themeFill="background1"/>
              <w:ind w:left="105" w:right="1110"/>
              <w:rPr>
                <w:rFonts w:ascii="Verdana" w:eastAsia="Microsoft Sans Serif" w:hAnsi="Verdana" w:cs="Microsoft Sans Serif"/>
                <w:sz w:val="16"/>
                <w:szCs w:val="16"/>
                <w:lang w:val="da-DK"/>
              </w:rPr>
            </w:pPr>
            <w:r w:rsidRPr="00847E86">
              <w:rPr>
                <w:rFonts w:ascii="Verdana" w:hAnsi="Verdana"/>
                <w:sz w:val="16"/>
                <w:szCs w:val="16"/>
                <w:lang w:val="da-DK"/>
              </w:rPr>
              <w:t>12000FT</w:t>
            </w:r>
          </w:p>
        </w:tc>
      </w:tr>
    </w:tbl>
    <w:p w14:paraId="2390B926" w14:textId="299AB762" w:rsidR="00A46490" w:rsidRDefault="00A46490" w:rsidP="00103ECF">
      <w:pPr>
        <w:shd w:val="clear" w:color="auto" w:fill="FFFFFF" w:themeFill="background1"/>
        <w:spacing w:before="2"/>
        <w:rPr>
          <w:rFonts w:ascii="Microsoft Sans Serif" w:eastAsia="Microsoft Sans Serif" w:hAnsi="Microsoft Sans Serif" w:cs="Microsoft Sans Serif"/>
          <w:sz w:val="6"/>
          <w:szCs w:val="6"/>
        </w:rPr>
      </w:pPr>
    </w:p>
    <w:p w14:paraId="2F7A0664" w14:textId="77777777" w:rsidR="00A46490" w:rsidRDefault="00A46490" w:rsidP="00103ECF">
      <w:pPr>
        <w:shd w:val="clear" w:color="auto" w:fill="FFFFFF" w:themeFill="background1"/>
        <w:rPr>
          <w:rFonts w:ascii="Microsoft Sans Serif" w:eastAsia="Microsoft Sans Serif" w:hAnsi="Microsoft Sans Serif" w:cs="Microsoft Sans Serif"/>
          <w:sz w:val="6"/>
          <w:szCs w:val="6"/>
        </w:rPr>
      </w:pPr>
      <w:r>
        <w:rPr>
          <w:rFonts w:ascii="Microsoft Sans Serif" w:eastAsia="Microsoft Sans Serif" w:hAnsi="Microsoft Sans Serif" w:cs="Microsoft Sans Serif"/>
          <w:sz w:val="6"/>
          <w:szCs w:val="6"/>
        </w:rPr>
        <w:br w:type="page"/>
      </w:r>
    </w:p>
    <w:p w14:paraId="7195C9EE" w14:textId="6916672F" w:rsidR="00020B90" w:rsidRPr="00886881" w:rsidRDefault="00020B90" w:rsidP="00103ECF">
      <w:pPr>
        <w:pStyle w:val="Overskrift1"/>
        <w:shd w:val="clear" w:color="auto" w:fill="FFFFFF" w:themeFill="background1"/>
        <w:rPr>
          <w:lang w:val="da-DK"/>
        </w:rPr>
      </w:pPr>
      <w:bookmarkStart w:id="71" w:name="_Toc65170857"/>
      <w:r w:rsidRPr="00886881">
        <w:rPr>
          <w:lang w:val="da-DK"/>
        </w:rPr>
        <w:t>Tillæg 6</w:t>
      </w:r>
      <w:r w:rsidR="00E013C0" w:rsidRPr="00886881">
        <w:rPr>
          <w:lang w:val="da-DK"/>
        </w:rPr>
        <w:t xml:space="preserve"> </w:t>
      </w:r>
      <w:r w:rsidR="009C3B46" w:rsidRPr="00886881">
        <w:rPr>
          <w:lang w:val="da-DK"/>
        </w:rPr>
        <w:t xml:space="preserve">til Bilag V </w:t>
      </w:r>
      <w:r w:rsidR="00E013C0" w:rsidRPr="00886881">
        <w:rPr>
          <w:lang w:val="da-DK"/>
        </w:rPr>
        <w:t xml:space="preserve">- </w:t>
      </w:r>
      <w:r w:rsidRPr="00886881">
        <w:rPr>
          <w:lang w:val="da-DK"/>
        </w:rPr>
        <w:t xml:space="preserve">Model for underretning </w:t>
      </w:r>
      <w:r w:rsidR="00847E86">
        <w:rPr>
          <w:lang w:val="da-DK"/>
        </w:rPr>
        <w:br/>
      </w:r>
      <w:r w:rsidRPr="00886881">
        <w:rPr>
          <w:lang w:val="da-DK"/>
        </w:rPr>
        <w:t>om vulkansk aske</w:t>
      </w:r>
      <w:bookmarkEnd w:id="71"/>
    </w:p>
    <w:p w14:paraId="1A70A4F3" w14:textId="77777777" w:rsidR="00020B90" w:rsidRPr="00C576D9" w:rsidRDefault="00020B90" w:rsidP="00103ECF">
      <w:pPr>
        <w:shd w:val="clear" w:color="auto" w:fill="FFFFFF" w:themeFill="background1"/>
        <w:spacing w:before="11"/>
        <w:rPr>
          <w:rFonts w:eastAsia="Arial" w:cstheme="minorHAnsi"/>
          <w:b/>
          <w:bCs/>
          <w:sz w:val="19"/>
          <w:szCs w:val="19"/>
        </w:rPr>
      </w:pPr>
    </w:p>
    <w:p w14:paraId="6E74D0EC" w14:textId="77777777" w:rsidR="00020B90" w:rsidRPr="00847E86" w:rsidRDefault="00020B90" w:rsidP="00103ECF">
      <w:pPr>
        <w:shd w:val="clear" w:color="auto" w:fill="FFFFFF" w:themeFill="background1"/>
        <w:spacing w:before="80"/>
        <w:ind w:left="360" w:right="-262"/>
        <w:rPr>
          <w:rFonts w:ascii="Verdana" w:eastAsia="Arial" w:hAnsi="Verdana" w:cstheme="minorHAnsi"/>
          <w:sz w:val="18"/>
          <w:szCs w:val="18"/>
        </w:rPr>
      </w:pPr>
      <w:r w:rsidRPr="00847E86">
        <w:rPr>
          <w:rFonts w:ascii="Verdana" w:hAnsi="Verdana" w:cstheme="minorHAnsi"/>
          <w:i/>
          <w:sz w:val="18"/>
          <w:szCs w:val="18"/>
        </w:rPr>
        <w:t>Signaturforklaring:</w:t>
      </w:r>
    </w:p>
    <w:p w14:paraId="136E9077" w14:textId="77777777" w:rsidR="00020B90" w:rsidRPr="00847E86" w:rsidRDefault="00020B90" w:rsidP="00103ECF">
      <w:pPr>
        <w:shd w:val="clear" w:color="auto" w:fill="FFFFFF" w:themeFill="background1"/>
        <w:tabs>
          <w:tab w:val="left" w:pos="1260"/>
        </w:tabs>
        <w:ind w:left="360" w:right="-262"/>
        <w:rPr>
          <w:rFonts w:ascii="Verdana" w:eastAsia="Microsoft Sans Serif" w:hAnsi="Verdana" w:cstheme="minorHAnsi"/>
          <w:sz w:val="14"/>
          <w:szCs w:val="14"/>
        </w:rPr>
      </w:pPr>
      <w:r w:rsidRPr="00847E86">
        <w:rPr>
          <w:rFonts w:ascii="Verdana" w:hAnsi="Verdana" w:cstheme="minorHAnsi"/>
          <w:sz w:val="14"/>
          <w:szCs w:val="14"/>
        </w:rPr>
        <w:t>M</w:t>
      </w:r>
      <w:r w:rsidRPr="00847E86">
        <w:rPr>
          <w:rFonts w:ascii="Verdana" w:hAnsi="Verdana" w:cstheme="minorHAnsi"/>
          <w:spacing w:val="-5"/>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skal</w:t>
      </w:r>
      <w:r w:rsidRPr="00847E86">
        <w:rPr>
          <w:rFonts w:ascii="Verdana" w:hAnsi="Verdana" w:cstheme="minorHAnsi"/>
          <w:spacing w:val="-15"/>
          <w:sz w:val="14"/>
          <w:szCs w:val="14"/>
        </w:rPr>
        <w:t xml:space="preserve"> </w:t>
      </w:r>
      <w:r w:rsidRPr="00847E86">
        <w:rPr>
          <w:rFonts w:ascii="Verdana" w:hAnsi="Verdana" w:cstheme="minorHAnsi"/>
          <w:sz w:val="14"/>
          <w:szCs w:val="14"/>
        </w:rPr>
        <w:t>indgå</w:t>
      </w:r>
      <w:r w:rsidRPr="00847E86">
        <w:rPr>
          <w:rFonts w:ascii="Verdana" w:hAnsi="Verdana" w:cstheme="minorHAnsi"/>
          <w:spacing w:val="-14"/>
          <w:sz w:val="14"/>
          <w:szCs w:val="14"/>
        </w:rPr>
        <w:t xml:space="preserve"> </w:t>
      </w:r>
      <w:r w:rsidRPr="00847E86">
        <w:rPr>
          <w:rFonts w:ascii="Verdana" w:hAnsi="Verdana" w:cstheme="minorHAnsi"/>
          <w:sz w:val="14"/>
          <w:szCs w:val="14"/>
        </w:rPr>
        <w:t>obligatorisk</w:t>
      </w:r>
    </w:p>
    <w:p w14:paraId="50E19A2A" w14:textId="77777777" w:rsidR="00020B90" w:rsidRPr="00847E86" w:rsidRDefault="00020B90" w:rsidP="00103ECF">
      <w:pPr>
        <w:shd w:val="clear" w:color="auto" w:fill="FFFFFF" w:themeFill="background1"/>
        <w:tabs>
          <w:tab w:val="left" w:pos="1260"/>
        </w:tabs>
        <w:ind w:left="360" w:right="-262"/>
        <w:rPr>
          <w:rFonts w:ascii="Verdana" w:eastAsia="Microsoft Sans Serif" w:hAnsi="Verdana" w:cstheme="minorHAnsi"/>
          <w:sz w:val="14"/>
          <w:szCs w:val="14"/>
        </w:rPr>
      </w:pPr>
      <w:r w:rsidRPr="00847E86">
        <w:rPr>
          <w:rFonts w:ascii="Verdana" w:hAnsi="Verdana" w:cstheme="minorHAnsi"/>
          <w:sz w:val="14"/>
          <w:szCs w:val="14"/>
        </w:rPr>
        <w:t>O</w:t>
      </w:r>
      <w:r w:rsidRPr="00847E86">
        <w:rPr>
          <w:rFonts w:ascii="Verdana" w:hAnsi="Verdana" w:cstheme="minorHAnsi"/>
          <w:spacing w:val="-8"/>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kan</w:t>
      </w:r>
      <w:r w:rsidRPr="00847E86">
        <w:rPr>
          <w:rFonts w:ascii="Verdana" w:hAnsi="Verdana" w:cstheme="minorHAnsi"/>
          <w:spacing w:val="-19"/>
          <w:sz w:val="14"/>
          <w:szCs w:val="14"/>
        </w:rPr>
        <w:t xml:space="preserve"> </w:t>
      </w:r>
      <w:r w:rsidRPr="00847E86">
        <w:rPr>
          <w:rFonts w:ascii="Verdana" w:hAnsi="Verdana" w:cstheme="minorHAnsi"/>
          <w:sz w:val="14"/>
          <w:szCs w:val="14"/>
        </w:rPr>
        <w:t>inddrages</w:t>
      </w:r>
    </w:p>
    <w:p w14:paraId="4022D710" w14:textId="77777777" w:rsidR="00020B90" w:rsidRPr="00847E86" w:rsidRDefault="00020B90" w:rsidP="00103ECF">
      <w:pPr>
        <w:shd w:val="clear" w:color="auto" w:fill="FFFFFF" w:themeFill="background1"/>
        <w:tabs>
          <w:tab w:val="left" w:pos="1260"/>
        </w:tabs>
        <w:ind w:left="360" w:right="-262"/>
        <w:rPr>
          <w:rFonts w:ascii="Verdana" w:eastAsia="Microsoft Sans Serif" w:hAnsi="Verdana" w:cstheme="minorHAnsi"/>
          <w:sz w:val="14"/>
          <w:szCs w:val="14"/>
        </w:rPr>
      </w:pPr>
      <w:r w:rsidRPr="00847E86">
        <w:rPr>
          <w:rFonts w:ascii="Verdana" w:hAnsi="Verdana" w:cstheme="minorHAnsi"/>
          <w:sz w:val="14"/>
          <w:szCs w:val="14"/>
        </w:rPr>
        <w:t>=</w:t>
      </w:r>
      <w:r w:rsidRPr="00847E86">
        <w:rPr>
          <w:rFonts w:ascii="Verdana" w:hAnsi="Verdana" w:cstheme="minorHAnsi"/>
          <w:spacing w:val="-7"/>
          <w:sz w:val="14"/>
          <w:szCs w:val="14"/>
        </w:rPr>
        <w:t xml:space="preserve"> </w:t>
      </w:r>
      <w:r w:rsidRPr="00847E86">
        <w:rPr>
          <w:rFonts w:ascii="Verdana" w:hAnsi="Verdana" w:cstheme="minorHAnsi"/>
          <w:sz w:val="14"/>
          <w:szCs w:val="14"/>
        </w:rPr>
        <w:t>=</w:t>
      </w:r>
      <w:r w:rsidRPr="00847E86">
        <w:rPr>
          <w:rFonts w:ascii="Verdana" w:hAnsi="Verdana" w:cstheme="minorHAnsi"/>
          <w:sz w:val="14"/>
          <w:szCs w:val="14"/>
        </w:rPr>
        <w:tab/>
        <w:t>en</w:t>
      </w:r>
      <w:r w:rsidRPr="00847E86">
        <w:rPr>
          <w:rFonts w:ascii="Verdana" w:hAnsi="Verdana" w:cstheme="minorHAnsi"/>
          <w:spacing w:val="-10"/>
          <w:sz w:val="14"/>
          <w:szCs w:val="14"/>
        </w:rPr>
        <w:t xml:space="preserve"> </w:t>
      </w:r>
      <w:r w:rsidRPr="00847E86">
        <w:rPr>
          <w:rFonts w:ascii="Verdana" w:hAnsi="Verdana" w:cstheme="minorHAnsi"/>
          <w:sz w:val="14"/>
          <w:szCs w:val="14"/>
        </w:rPr>
        <w:t>dobbelt</w:t>
      </w:r>
      <w:r w:rsidRPr="00847E86">
        <w:rPr>
          <w:rFonts w:ascii="Verdana" w:hAnsi="Verdana" w:cstheme="minorHAnsi"/>
          <w:spacing w:val="-10"/>
          <w:sz w:val="14"/>
          <w:szCs w:val="14"/>
        </w:rPr>
        <w:t xml:space="preserve"> </w:t>
      </w:r>
      <w:r w:rsidRPr="00847E86">
        <w:rPr>
          <w:rFonts w:ascii="Verdana" w:hAnsi="Verdana" w:cstheme="minorHAnsi"/>
          <w:sz w:val="14"/>
          <w:szCs w:val="14"/>
        </w:rPr>
        <w:t>linje</w:t>
      </w:r>
      <w:r w:rsidRPr="00847E86">
        <w:rPr>
          <w:rFonts w:ascii="Verdana" w:hAnsi="Verdana" w:cstheme="minorHAnsi"/>
          <w:spacing w:val="-10"/>
          <w:sz w:val="14"/>
          <w:szCs w:val="14"/>
        </w:rPr>
        <w:t xml:space="preserve"> </w:t>
      </w:r>
      <w:r w:rsidRPr="00847E86">
        <w:rPr>
          <w:rFonts w:ascii="Verdana" w:hAnsi="Verdana" w:cstheme="minorHAnsi"/>
          <w:spacing w:val="-1"/>
          <w:sz w:val="14"/>
          <w:szCs w:val="14"/>
        </w:rPr>
        <w:t>angiver,</w:t>
      </w:r>
      <w:r w:rsidRPr="00847E86">
        <w:rPr>
          <w:rFonts w:ascii="Verdana" w:hAnsi="Verdana" w:cstheme="minorHAnsi"/>
          <w:spacing w:val="-10"/>
          <w:sz w:val="14"/>
          <w:szCs w:val="14"/>
        </w:rPr>
        <w:t xml:space="preserve"> </w:t>
      </w:r>
      <w:r w:rsidRPr="00847E86">
        <w:rPr>
          <w:rFonts w:ascii="Verdana" w:hAnsi="Verdana" w:cstheme="minorHAnsi"/>
          <w:sz w:val="14"/>
          <w:szCs w:val="14"/>
        </w:rPr>
        <w:t>at</w:t>
      </w:r>
      <w:r w:rsidRPr="00847E86">
        <w:rPr>
          <w:rFonts w:ascii="Verdana" w:hAnsi="Verdana" w:cstheme="minorHAnsi"/>
          <w:spacing w:val="-10"/>
          <w:sz w:val="14"/>
          <w:szCs w:val="14"/>
        </w:rPr>
        <w:t xml:space="preserve"> </w:t>
      </w:r>
      <w:r w:rsidRPr="00847E86">
        <w:rPr>
          <w:rFonts w:ascii="Verdana" w:hAnsi="Verdana" w:cstheme="minorHAnsi"/>
          <w:sz w:val="14"/>
          <w:szCs w:val="14"/>
        </w:rPr>
        <w:t>den</w:t>
      </w:r>
      <w:r w:rsidRPr="00847E86">
        <w:rPr>
          <w:rFonts w:ascii="Verdana" w:hAnsi="Verdana" w:cstheme="minorHAnsi"/>
          <w:spacing w:val="-10"/>
          <w:sz w:val="14"/>
          <w:szCs w:val="14"/>
        </w:rPr>
        <w:t xml:space="preserve"> </w:t>
      </w:r>
      <w:r w:rsidRPr="00847E86">
        <w:rPr>
          <w:rFonts w:ascii="Verdana" w:hAnsi="Verdana" w:cstheme="minorHAnsi"/>
          <w:sz w:val="14"/>
          <w:szCs w:val="14"/>
        </w:rPr>
        <w:t>efterfølgende</w:t>
      </w:r>
      <w:r w:rsidRPr="00847E86">
        <w:rPr>
          <w:rFonts w:ascii="Verdana" w:hAnsi="Verdana" w:cstheme="minorHAnsi"/>
          <w:spacing w:val="-8"/>
          <w:sz w:val="14"/>
          <w:szCs w:val="14"/>
        </w:rPr>
        <w:t xml:space="preserve"> </w:t>
      </w:r>
      <w:r w:rsidRPr="00847E86">
        <w:rPr>
          <w:rFonts w:ascii="Verdana" w:hAnsi="Verdana" w:cstheme="minorHAnsi"/>
          <w:sz w:val="14"/>
          <w:szCs w:val="14"/>
        </w:rPr>
        <w:t>tekst</w:t>
      </w:r>
      <w:r w:rsidRPr="00847E86">
        <w:rPr>
          <w:rFonts w:ascii="Verdana" w:hAnsi="Verdana" w:cstheme="minorHAnsi"/>
          <w:spacing w:val="-10"/>
          <w:sz w:val="14"/>
          <w:szCs w:val="14"/>
        </w:rPr>
        <w:t xml:space="preserve"> </w:t>
      </w:r>
      <w:r w:rsidRPr="00847E86">
        <w:rPr>
          <w:rFonts w:ascii="Verdana" w:hAnsi="Verdana" w:cstheme="minorHAnsi"/>
          <w:sz w:val="14"/>
          <w:szCs w:val="14"/>
        </w:rPr>
        <w:t>skal</w:t>
      </w:r>
      <w:r w:rsidRPr="00847E86">
        <w:rPr>
          <w:rFonts w:ascii="Verdana" w:hAnsi="Verdana" w:cstheme="minorHAnsi"/>
          <w:spacing w:val="-10"/>
          <w:sz w:val="14"/>
          <w:szCs w:val="14"/>
        </w:rPr>
        <w:t xml:space="preserve"> </w:t>
      </w:r>
      <w:r w:rsidRPr="00847E86">
        <w:rPr>
          <w:rFonts w:ascii="Verdana" w:hAnsi="Verdana" w:cstheme="minorHAnsi"/>
          <w:sz w:val="14"/>
          <w:szCs w:val="14"/>
        </w:rPr>
        <w:t>placeres</w:t>
      </w:r>
      <w:r w:rsidRPr="00847E86">
        <w:rPr>
          <w:rFonts w:ascii="Verdana" w:hAnsi="Verdana" w:cstheme="minorHAnsi"/>
          <w:spacing w:val="-9"/>
          <w:sz w:val="14"/>
          <w:szCs w:val="14"/>
        </w:rPr>
        <w:t xml:space="preserve"> </w:t>
      </w:r>
      <w:r w:rsidRPr="00847E86">
        <w:rPr>
          <w:rFonts w:ascii="Verdana" w:hAnsi="Verdana" w:cstheme="minorHAnsi"/>
          <w:sz w:val="14"/>
          <w:szCs w:val="14"/>
        </w:rPr>
        <w:t>på</w:t>
      </w:r>
      <w:r w:rsidRPr="00847E86">
        <w:rPr>
          <w:rFonts w:ascii="Verdana" w:hAnsi="Verdana" w:cstheme="minorHAnsi"/>
          <w:spacing w:val="-10"/>
          <w:sz w:val="14"/>
          <w:szCs w:val="14"/>
        </w:rPr>
        <w:t xml:space="preserve"> </w:t>
      </w:r>
      <w:r w:rsidRPr="00847E86">
        <w:rPr>
          <w:rFonts w:ascii="Verdana" w:hAnsi="Verdana" w:cstheme="minorHAnsi"/>
          <w:sz w:val="14"/>
          <w:szCs w:val="14"/>
        </w:rPr>
        <w:t>den</w:t>
      </w:r>
      <w:r w:rsidRPr="00847E86">
        <w:rPr>
          <w:rFonts w:ascii="Verdana" w:hAnsi="Verdana" w:cstheme="minorHAnsi"/>
          <w:spacing w:val="-10"/>
          <w:sz w:val="14"/>
          <w:szCs w:val="14"/>
        </w:rPr>
        <w:t xml:space="preserve"> </w:t>
      </w:r>
      <w:r w:rsidRPr="00847E86">
        <w:rPr>
          <w:rFonts w:ascii="Verdana" w:hAnsi="Verdana" w:cstheme="minorHAnsi"/>
          <w:sz w:val="14"/>
          <w:szCs w:val="14"/>
        </w:rPr>
        <w:t>efterfølgende</w:t>
      </w:r>
      <w:r w:rsidRPr="00847E86">
        <w:rPr>
          <w:rFonts w:ascii="Verdana" w:hAnsi="Verdana" w:cstheme="minorHAnsi"/>
          <w:spacing w:val="-10"/>
          <w:sz w:val="14"/>
          <w:szCs w:val="14"/>
        </w:rPr>
        <w:t xml:space="preserve"> </w:t>
      </w:r>
      <w:r w:rsidRPr="00847E86">
        <w:rPr>
          <w:rFonts w:ascii="Verdana" w:hAnsi="Verdana" w:cstheme="minorHAnsi"/>
          <w:spacing w:val="-2"/>
          <w:sz w:val="14"/>
          <w:szCs w:val="14"/>
        </w:rPr>
        <w:t>linje</w:t>
      </w:r>
      <w:r w:rsidRPr="00847E86">
        <w:rPr>
          <w:rFonts w:ascii="Verdana" w:hAnsi="Verdana" w:cstheme="minorHAnsi"/>
          <w:spacing w:val="-1"/>
          <w:sz w:val="14"/>
          <w:szCs w:val="14"/>
        </w:rPr>
        <w:t>.</w:t>
      </w:r>
    </w:p>
    <w:p w14:paraId="2F001746" w14:textId="735409DD" w:rsidR="00020B90" w:rsidRPr="00847E86" w:rsidRDefault="00020B90" w:rsidP="00103ECF">
      <w:pPr>
        <w:shd w:val="clear" w:color="auto" w:fill="FFFFFF" w:themeFill="background1"/>
        <w:spacing w:before="133" w:line="281" w:lineRule="auto"/>
        <w:ind w:left="360" w:right="-262"/>
        <w:rPr>
          <w:rFonts w:ascii="Verdana" w:eastAsia="Microsoft Sans Serif" w:hAnsi="Verdana" w:cstheme="minorHAnsi"/>
          <w:sz w:val="14"/>
          <w:szCs w:val="14"/>
        </w:rPr>
      </w:pPr>
      <w:r w:rsidRPr="00847E86">
        <w:rPr>
          <w:rFonts w:ascii="Verdana" w:hAnsi="Verdana" w:cstheme="minorHAnsi"/>
          <w:i/>
          <w:sz w:val="14"/>
          <w:szCs w:val="14"/>
        </w:rPr>
        <w:t>Note</w:t>
      </w:r>
      <w:r w:rsidRPr="00847E86">
        <w:rPr>
          <w:rFonts w:ascii="Verdana" w:hAnsi="Verdana" w:cstheme="minorHAnsi"/>
          <w:i/>
          <w:spacing w:val="13"/>
          <w:sz w:val="14"/>
          <w:szCs w:val="14"/>
        </w:rPr>
        <w:t xml:space="preserve"> </w:t>
      </w:r>
      <w:r w:rsidRPr="00847E86">
        <w:rPr>
          <w:rFonts w:ascii="Verdana" w:hAnsi="Verdana" w:cstheme="minorHAnsi"/>
          <w:i/>
          <w:sz w:val="14"/>
          <w:szCs w:val="14"/>
        </w:rPr>
        <w:t>1:</w:t>
      </w:r>
      <w:r w:rsidRPr="00847E86">
        <w:rPr>
          <w:rFonts w:ascii="Verdana" w:hAnsi="Verdana" w:cstheme="minorHAnsi"/>
          <w:i/>
          <w:sz w:val="14"/>
          <w:szCs w:val="14"/>
        </w:rPr>
        <w:tab/>
      </w:r>
      <w:r w:rsidRPr="00847E86">
        <w:rPr>
          <w:rFonts w:ascii="Verdana" w:hAnsi="Verdana" w:cstheme="minorHAnsi"/>
          <w:spacing w:val="-2"/>
          <w:sz w:val="14"/>
          <w:szCs w:val="14"/>
        </w:rPr>
        <w:t>Inter</w:t>
      </w:r>
      <w:r w:rsidRPr="00847E86">
        <w:rPr>
          <w:rFonts w:ascii="Verdana" w:hAnsi="Verdana" w:cstheme="minorHAnsi"/>
          <w:spacing w:val="-1"/>
          <w:sz w:val="14"/>
          <w:szCs w:val="14"/>
        </w:rPr>
        <w:t>v</w:t>
      </w:r>
      <w:r w:rsidRPr="00847E86">
        <w:rPr>
          <w:rFonts w:ascii="Verdana" w:hAnsi="Verdana" w:cstheme="minorHAnsi"/>
          <w:spacing w:val="-2"/>
          <w:sz w:val="14"/>
          <w:szCs w:val="14"/>
        </w:rPr>
        <w:t>aller</w:t>
      </w:r>
      <w:r w:rsidRPr="00847E86">
        <w:rPr>
          <w:rFonts w:ascii="Verdana" w:hAnsi="Verdana" w:cstheme="minorHAnsi"/>
          <w:spacing w:val="11"/>
          <w:sz w:val="14"/>
          <w:szCs w:val="14"/>
        </w:rPr>
        <w:t xml:space="preserve"> </w:t>
      </w:r>
      <w:r w:rsidRPr="00847E86">
        <w:rPr>
          <w:rFonts w:ascii="Verdana" w:hAnsi="Verdana" w:cstheme="minorHAnsi"/>
          <w:sz w:val="14"/>
          <w:szCs w:val="14"/>
        </w:rPr>
        <w:t>og</w:t>
      </w:r>
      <w:r w:rsidRPr="00847E86">
        <w:rPr>
          <w:rFonts w:ascii="Verdana" w:hAnsi="Verdana" w:cstheme="minorHAnsi"/>
          <w:spacing w:val="12"/>
          <w:sz w:val="14"/>
          <w:szCs w:val="14"/>
        </w:rPr>
        <w:t xml:space="preserve"> </w:t>
      </w:r>
      <w:r w:rsidRPr="00847E86">
        <w:rPr>
          <w:rFonts w:ascii="Verdana" w:hAnsi="Verdana" w:cstheme="minorHAnsi"/>
          <w:sz w:val="14"/>
          <w:szCs w:val="14"/>
        </w:rPr>
        <w:t>detaljeringsgrader</w:t>
      </w:r>
      <w:r w:rsidRPr="00847E86">
        <w:rPr>
          <w:rFonts w:ascii="Verdana" w:hAnsi="Verdana" w:cstheme="minorHAnsi"/>
          <w:spacing w:val="13"/>
          <w:sz w:val="14"/>
          <w:szCs w:val="14"/>
        </w:rPr>
        <w:t xml:space="preserve"> </w:t>
      </w:r>
      <w:r w:rsidRPr="00847E86">
        <w:rPr>
          <w:rFonts w:ascii="Verdana" w:hAnsi="Verdana" w:cstheme="minorHAnsi"/>
          <w:sz w:val="14"/>
          <w:szCs w:val="14"/>
        </w:rPr>
        <w:t>for</w:t>
      </w:r>
      <w:r w:rsidRPr="00847E86">
        <w:rPr>
          <w:rFonts w:ascii="Verdana" w:hAnsi="Verdana" w:cstheme="minorHAnsi"/>
          <w:spacing w:val="10"/>
          <w:sz w:val="14"/>
          <w:szCs w:val="14"/>
        </w:rPr>
        <w:t xml:space="preserve"> </w:t>
      </w:r>
      <w:r w:rsidRPr="00847E86">
        <w:rPr>
          <w:rFonts w:ascii="Verdana" w:hAnsi="Verdana" w:cstheme="minorHAnsi"/>
          <w:sz w:val="14"/>
          <w:szCs w:val="14"/>
        </w:rPr>
        <w:t>de</w:t>
      </w:r>
      <w:r w:rsidRPr="00847E86">
        <w:rPr>
          <w:rFonts w:ascii="Verdana" w:hAnsi="Verdana" w:cstheme="minorHAnsi"/>
          <w:spacing w:val="12"/>
          <w:sz w:val="14"/>
          <w:szCs w:val="14"/>
        </w:rPr>
        <w:t xml:space="preserve"> </w:t>
      </w:r>
      <w:r w:rsidRPr="00847E86">
        <w:rPr>
          <w:rFonts w:ascii="Verdana" w:hAnsi="Verdana" w:cstheme="minorHAnsi"/>
          <w:spacing w:val="-1"/>
          <w:sz w:val="14"/>
          <w:szCs w:val="14"/>
        </w:rPr>
        <w:t>numeriske</w:t>
      </w:r>
      <w:r w:rsidRPr="00847E86">
        <w:rPr>
          <w:rFonts w:ascii="Verdana" w:hAnsi="Verdana" w:cstheme="minorHAnsi"/>
          <w:spacing w:val="11"/>
          <w:sz w:val="14"/>
          <w:szCs w:val="14"/>
        </w:rPr>
        <w:t xml:space="preserve"> </w:t>
      </w:r>
      <w:r w:rsidRPr="00847E86">
        <w:rPr>
          <w:rFonts w:ascii="Verdana" w:hAnsi="Verdana" w:cstheme="minorHAnsi"/>
          <w:spacing w:val="-1"/>
          <w:sz w:val="14"/>
          <w:szCs w:val="14"/>
        </w:rPr>
        <w:t>elementer,</w:t>
      </w:r>
      <w:r w:rsidRPr="00847E86">
        <w:rPr>
          <w:rFonts w:ascii="Verdana" w:hAnsi="Verdana" w:cstheme="minorHAnsi"/>
          <w:spacing w:val="12"/>
          <w:sz w:val="14"/>
          <w:szCs w:val="14"/>
        </w:rPr>
        <w:t xml:space="preserve"> </w:t>
      </w:r>
      <w:r w:rsidRPr="00847E86">
        <w:rPr>
          <w:rFonts w:ascii="Verdana" w:hAnsi="Verdana" w:cstheme="minorHAnsi"/>
          <w:sz w:val="14"/>
          <w:szCs w:val="14"/>
        </w:rPr>
        <w:t>der</w:t>
      </w:r>
      <w:r w:rsidRPr="00847E86">
        <w:rPr>
          <w:rFonts w:ascii="Verdana" w:hAnsi="Verdana" w:cstheme="minorHAnsi"/>
          <w:spacing w:val="11"/>
          <w:sz w:val="14"/>
          <w:szCs w:val="14"/>
        </w:rPr>
        <w:t xml:space="preserve"> </w:t>
      </w:r>
      <w:r w:rsidRPr="00847E86">
        <w:rPr>
          <w:rFonts w:ascii="Verdana" w:hAnsi="Verdana" w:cstheme="minorHAnsi"/>
          <w:sz w:val="14"/>
          <w:szCs w:val="14"/>
        </w:rPr>
        <w:t>indgår</w:t>
      </w:r>
      <w:r w:rsidRPr="00847E86">
        <w:rPr>
          <w:rFonts w:ascii="Verdana" w:hAnsi="Verdana" w:cstheme="minorHAnsi"/>
          <w:spacing w:val="12"/>
          <w:sz w:val="14"/>
          <w:szCs w:val="14"/>
        </w:rPr>
        <w:t xml:space="preserve"> </w:t>
      </w:r>
      <w:r w:rsidRPr="00847E86">
        <w:rPr>
          <w:rFonts w:ascii="Verdana" w:hAnsi="Verdana" w:cstheme="minorHAnsi"/>
          <w:sz w:val="14"/>
          <w:szCs w:val="14"/>
        </w:rPr>
        <w:t>i</w:t>
      </w:r>
      <w:r w:rsidRPr="00847E86">
        <w:rPr>
          <w:rFonts w:ascii="Verdana" w:hAnsi="Verdana" w:cstheme="minorHAnsi"/>
          <w:spacing w:val="11"/>
          <w:sz w:val="14"/>
          <w:szCs w:val="14"/>
        </w:rPr>
        <w:t xml:space="preserve"> </w:t>
      </w:r>
      <w:r w:rsidRPr="00847E86">
        <w:rPr>
          <w:rFonts w:ascii="Verdana" w:hAnsi="Verdana" w:cstheme="minorHAnsi"/>
          <w:sz w:val="14"/>
          <w:szCs w:val="14"/>
        </w:rPr>
        <w:t>en</w:t>
      </w:r>
      <w:r w:rsidRPr="00847E86">
        <w:rPr>
          <w:rFonts w:ascii="Verdana" w:hAnsi="Verdana" w:cstheme="minorHAnsi"/>
          <w:spacing w:val="10"/>
          <w:sz w:val="14"/>
          <w:szCs w:val="14"/>
        </w:rPr>
        <w:t xml:space="preserve"> </w:t>
      </w:r>
      <w:r w:rsidRPr="00847E86">
        <w:rPr>
          <w:rFonts w:ascii="Verdana" w:hAnsi="Verdana" w:cstheme="minorHAnsi"/>
          <w:sz w:val="14"/>
          <w:szCs w:val="14"/>
        </w:rPr>
        <w:t>underretning</w:t>
      </w:r>
      <w:r w:rsidRPr="00847E86">
        <w:rPr>
          <w:rFonts w:ascii="Verdana" w:hAnsi="Verdana" w:cstheme="minorHAnsi"/>
          <w:spacing w:val="12"/>
          <w:sz w:val="14"/>
          <w:szCs w:val="14"/>
        </w:rPr>
        <w:t xml:space="preserve"> </w:t>
      </w:r>
      <w:r w:rsidRPr="00847E86">
        <w:rPr>
          <w:rFonts w:ascii="Verdana" w:hAnsi="Verdana" w:cstheme="minorHAnsi"/>
          <w:sz w:val="14"/>
          <w:szCs w:val="14"/>
        </w:rPr>
        <w:t>om</w:t>
      </w:r>
      <w:r w:rsidRPr="00847E86">
        <w:rPr>
          <w:rFonts w:ascii="Verdana" w:hAnsi="Verdana" w:cstheme="minorHAnsi"/>
          <w:spacing w:val="8"/>
          <w:sz w:val="14"/>
          <w:szCs w:val="14"/>
        </w:rPr>
        <w:t xml:space="preserve"> </w:t>
      </w:r>
      <w:r w:rsidRPr="00847E86">
        <w:rPr>
          <w:rFonts w:ascii="Verdana" w:hAnsi="Verdana" w:cstheme="minorHAnsi"/>
          <w:spacing w:val="-1"/>
          <w:sz w:val="14"/>
          <w:szCs w:val="14"/>
        </w:rPr>
        <w:t>vulkansk</w:t>
      </w:r>
      <w:r w:rsidRPr="00847E86">
        <w:rPr>
          <w:rFonts w:ascii="Verdana" w:hAnsi="Verdana" w:cstheme="minorHAnsi"/>
          <w:spacing w:val="10"/>
          <w:sz w:val="14"/>
          <w:szCs w:val="14"/>
        </w:rPr>
        <w:t xml:space="preserve"> </w:t>
      </w:r>
      <w:r w:rsidRPr="00847E86">
        <w:rPr>
          <w:rFonts w:ascii="Verdana" w:hAnsi="Verdana" w:cstheme="minorHAnsi"/>
          <w:spacing w:val="-1"/>
          <w:sz w:val="14"/>
          <w:szCs w:val="14"/>
        </w:rPr>
        <w:t>aske,</w:t>
      </w:r>
      <w:r w:rsidRPr="00847E86">
        <w:rPr>
          <w:rFonts w:ascii="Verdana" w:hAnsi="Verdana" w:cstheme="minorHAnsi"/>
          <w:spacing w:val="10"/>
          <w:sz w:val="14"/>
          <w:szCs w:val="14"/>
        </w:rPr>
        <w:t xml:space="preserve"> </w:t>
      </w:r>
      <w:r w:rsidRPr="00847E86">
        <w:rPr>
          <w:rFonts w:ascii="Verdana" w:hAnsi="Verdana" w:cstheme="minorHAnsi"/>
          <w:sz w:val="14"/>
          <w:szCs w:val="14"/>
        </w:rPr>
        <w:t>er</w:t>
      </w:r>
      <w:r w:rsidRPr="00847E86">
        <w:rPr>
          <w:rFonts w:ascii="Verdana" w:hAnsi="Verdana" w:cstheme="minorHAnsi"/>
          <w:spacing w:val="14"/>
          <w:sz w:val="14"/>
          <w:szCs w:val="14"/>
        </w:rPr>
        <w:t xml:space="preserve"> </w:t>
      </w:r>
      <w:r w:rsidRPr="00847E86">
        <w:rPr>
          <w:rFonts w:ascii="Verdana" w:hAnsi="Verdana" w:cstheme="minorHAnsi"/>
          <w:sz w:val="14"/>
          <w:szCs w:val="14"/>
        </w:rPr>
        <w:t>vist</w:t>
      </w:r>
      <w:r w:rsidRPr="00847E86">
        <w:rPr>
          <w:rFonts w:ascii="Verdana" w:hAnsi="Verdana" w:cstheme="minorHAnsi"/>
          <w:spacing w:val="11"/>
          <w:sz w:val="14"/>
          <w:szCs w:val="14"/>
        </w:rPr>
        <w:t xml:space="preserve"> </w:t>
      </w:r>
      <w:r w:rsidRPr="00847E86">
        <w:rPr>
          <w:rFonts w:ascii="Verdana" w:hAnsi="Verdana" w:cstheme="minorHAnsi"/>
          <w:sz w:val="14"/>
          <w:szCs w:val="14"/>
        </w:rPr>
        <w:t>i</w:t>
      </w:r>
      <w:r w:rsidRPr="00847E86">
        <w:rPr>
          <w:rFonts w:ascii="Verdana" w:hAnsi="Verdana" w:cstheme="minorHAnsi"/>
          <w:spacing w:val="47"/>
          <w:w w:val="96"/>
          <w:sz w:val="14"/>
          <w:szCs w:val="14"/>
        </w:rPr>
        <w:t xml:space="preserve"> </w:t>
      </w:r>
      <w:r w:rsidR="00847E86">
        <w:rPr>
          <w:rFonts w:ascii="Verdana" w:hAnsi="Verdana" w:cstheme="minorHAnsi"/>
          <w:spacing w:val="47"/>
          <w:w w:val="96"/>
          <w:sz w:val="14"/>
          <w:szCs w:val="14"/>
        </w:rPr>
        <w:tab/>
      </w:r>
      <w:r w:rsidRPr="00847E86">
        <w:rPr>
          <w:rFonts w:ascii="Verdana" w:hAnsi="Verdana" w:cstheme="minorHAnsi"/>
          <w:sz w:val="14"/>
          <w:szCs w:val="14"/>
        </w:rPr>
        <w:t>tillæg</w:t>
      </w:r>
      <w:r w:rsidRPr="00847E86">
        <w:rPr>
          <w:rFonts w:ascii="Verdana" w:hAnsi="Verdana" w:cstheme="minorHAnsi"/>
          <w:spacing w:val="-15"/>
          <w:sz w:val="14"/>
          <w:szCs w:val="14"/>
        </w:rPr>
        <w:t xml:space="preserve"> </w:t>
      </w:r>
      <w:r w:rsidRPr="00847E86">
        <w:rPr>
          <w:rFonts w:ascii="Verdana" w:hAnsi="Verdana" w:cstheme="minorHAnsi"/>
          <w:sz w:val="14"/>
          <w:szCs w:val="14"/>
        </w:rPr>
        <w:t>8.</w:t>
      </w:r>
    </w:p>
    <w:p w14:paraId="44DF62F7" w14:textId="22985CB6" w:rsidR="00020B90" w:rsidRPr="00847E86" w:rsidRDefault="00020B90" w:rsidP="00103ECF">
      <w:pPr>
        <w:shd w:val="clear" w:color="auto" w:fill="FFFFFF" w:themeFill="background1"/>
        <w:spacing w:line="281" w:lineRule="auto"/>
        <w:ind w:left="360" w:right="-262"/>
        <w:rPr>
          <w:rFonts w:ascii="Verdana" w:eastAsia="Microsoft Sans Serif" w:hAnsi="Verdana" w:cstheme="minorHAnsi"/>
          <w:sz w:val="14"/>
          <w:szCs w:val="14"/>
        </w:rPr>
      </w:pPr>
      <w:r w:rsidRPr="00847E86">
        <w:rPr>
          <w:rFonts w:ascii="Verdana" w:eastAsia="Arial" w:hAnsi="Verdana" w:cstheme="minorHAnsi"/>
          <w:i/>
          <w:w w:val="105"/>
          <w:sz w:val="14"/>
          <w:szCs w:val="14"/>
        </w:rPr>
        <w:t>Note</w:t>
      </w:r>
      <w:r w:rsidRPr="00847E86">
        <w:rPr>
          <w:rFonts w:ascii="Verdana" w:eastAsia="Arial" w:hAnsi="Verdana" w:cstheme="minorHAnsi"/>
          <w:i/>
          <w:spacing w:val="-10"/>
          <w:w w:val="105"/>
          <w:sz w:val="14"/>
          <w:szCs w:val="14"/>
        </w:rPr>
        <w:t xml:space="preserve"> </w:t>
      </w:r>
      <w:r w:rsidRPr="00847E86">
        <w:rPr>
          <w:rFonts w:ascii="Verdana" w:eastAsia="Arial" w:hAnsi="Verdana" w:cstheme="minorHAnsi"/>
          <w:i/>
          <w:w w:val="105"/>
          <w:sz w:val="14"/>
          <w:szCs w:val="14"/>
        </w:rPr>
        <w:t>2:</w:t>
      </w:r>
      <w:r w:rsidRPr="00847E86">
        <w:rPr>
          <w:rFonts w:ascii="Verdana" w:eastAsia="Arial" w:hAnsi="Verdana" w:cstheme="minorHAnsi"/>
          <w:i/>
          <w:w w:val="105"/>
          <w:sz w:val="14"/>
          <w:szCs w:val="14"/>
        </w:rPr>
        <w:tab/>
      </w:r>
      <w:r w:rsidRPr="00847E86">
        <w:rPr>
          <w:rFonts w:ascii="Verdana" w:eastAsia="Microsoft Sans Serif" w:hAnsi="Verdana" w:cstheme="minorHAnsi"/>
          <w:spacing w:val="-2"/>
          <w:w w:val="105"/>
          <w:sz w:val="14"/>
          <w:szCs w:val="14"/>
        </w:rPr>
        <w:t>Forkortelserne</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er</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forklaret</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nærmere</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i</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spacing w:val="-3"/>
          <w:w w:val="105"/>
          <w:sz w:val="14"/>
          <w:szCs w:val="14"/>
        </w:rPr>
        <w:t>ICAO</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Doc</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8400</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»Procedures</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for</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Air</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spacing w:val="-2"/>
          <w:w w:val="105"/>
          <w:sz w:val="14"/>
          <w:szCs w:val="14"/>
        </w:rPr>
        <w:t>Navigation</w:t>
      </w:r>
      <w:r w:rsidRPr="00847E86">
        <w:rPr>
          <w:rFonts w:ascii="Verdana" w:eastAsia="Microsoft Sans Serif" w:hAnsi="Verdana" w:cstheme="minorHAnsi"/>
          <w:spacing w:val="-9"/>
          <w:w w:val="105"/>
          <w:sz w:val="14"/>
          <w:szCs w:val="14"/>
        </w:rPr>
        <w:t xml:space="preserve"> </w:t>
      </w:r>
      <w:r w:rsidRPr="00847E86">
        <w:rPr>
          <w:rFonts w:ascii="Verdana" w:eastAsia="Microsoft Sans Serif" w:hAnsi="Verdana" w:cstheme="minorHAnsi"/>
          <w:w w:val="105"/>
          <w:sz w:val="14"/>
          <w:szCs w:val="14"/>
        </w:rPr>
        <w:t>Services</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40"/>
          <w:sz w:val="14"/>
          <w:szCs w:val="14"/>
        </w:rPr>
        <w:t>—</w:t>
      </w:r>
      <w:r w:rsidRPr="00847E86">
        <w:rPr>
          <w:rFonts w:ascii="Verdana" w:eastAsia="Microsoft Sans Serif" w:hAnsi="Verdana" w:cstheme="minorHAnsi"/>
          <w:spacing w:val="-24"/>
          <w:w w:val="140"/>
          <w:sz w:val="14"/>
          <w:szCs w:val="14"/>
        </w:rPr>
        <w:t xml:space="preserve"> </w:t>
      </w:r>
      <w:r w:rsidRPr="00847E86">
        <w:rPr>
          <w:rFonts w:ascii="Verdana" w:eastAsia="Microsoft Sans Serif" w:hAnsi="Verdana" w:cstheme="minorHAnsi"/>
          <w:spacing w:val="-2"/>
          <w:w w:val="105"/>
          <w:sz w:val="14"/>
          <w:szCs w:val="14"/>
        </w:rPr>
        <w:t>Abbreviations</w:t>
      </w:r>
      <w:r w:rsidRPr="00847E86">
        <w:rPr>
          <w:rFonts w:ascii="Verdana" w:eastAsia="Microsoft Sans Serif" w:hAnsi="Verdana" w:cstheme="minorHAnsi"/>
          <w:spacing w:val="-10"/>
          <w:w w:val="105"/>
          <w:sz w:val="14"/>
          <w:szCs w:val="14"/>
        </w:rPr>
        <w:t xml:space="preserve"> </w:t>
      </w:r>
      <w:r w:rsidRPr="00847E86">
        <w:rPr>
          <w:rFonts w:ascii="Verdana" w:eastAsia="Microsoft Sans Serif" w:hAnsi="Verdana" w:cstheme="minorHAnsi"/>
          <w:w w:val="105"/>
          <w:sz w:val="14"/>
          <w:szCs w:val="14"/>
        </w:rPr>
        <w:t>and</w:t>
      </w:r>
      <w:r w:rsidRPr="00847E86">
        <w:rPr>
          <w:rFonts w:ascii="Verdana" w:eastAsia="Microsoft Sans Serif" w:hAnsi="Verdana" w:cstheme="minorHAnsi"/>
          <w:spacing w:val="49"/>
          <w:w w:val="99"/>
          <w:sz w:val="14"/>
          <w:szCs w:val="14"/>
        </w:rPr>
        <w:t xml:space="preserve"> </w:t>
      </w:r>
      <w:r w:rsidR="00847E86">
        <w:rPr>
          <w:rFonts w:ascii="Verdana" w:eastAsia="Microsoft Sans Serif" w:hAnsi="Verdana" w:cstheme="minorHAnsi"/>
          <w:spacing w:val="49"/>
          <w:w w:val="99"/>
          <w:sz w:val="14"/>
          <w:szCs w:val="14"/>
        </w:rPr>
        <w:tab/>
      </w:r>
      <w:r w:rsidRPr="00847E86">
        <w:rPr>
          <w:rFonts w:ascii="Verdana" w:eastAsia="Microsoft Sans Serif" w:hAnsi="Verdana" w:cstheme="minorHAnsi"/>
          <w:sz w:val="14"/>
          <w:szCs w:val="14"/>
        </w:rPr>
        <w:t>Codes</w:t>
      </w:r>
      <w:r w:rsidRPr="00847E86">
        <w:rPr>
          <w:rFonts w:ascii="Verdana" w:eastAsia="Microsoft Sans Serif" w:hAnsi="Verdana" w:cstheme="minorHAnsi"/>
          <w:spacing w:val="-17"/>
          <w:sz w:val="14"/>
          <w:szCs w:val="14"/>
        </w:rPr>
        <w:t xml:space="preserve"> </w:t>
      </w:r>
      <w:r w:rsidRPr="00847E86">
        <w:rPr>
          <w:rFonts w:ascii="Verdana" w:eastAsia="Microsoft Sans Serif" w:hAnsi="Verdana" w:cstheme="minorHAnsi"/>
          <w:spacing w:val="-3"/>
          <w:sz w:val="14"/>
          <w:szCs w:val="14"/>
        </w:rPr>
        <w:t>(P</w:t>
      </w:r>
      <w:r w:rsidRPr="00847E86">
        <w:rPr>
          <w:rFonts w:ascii="Verdana" w:eastAsia="Microsoft Sans Serif" w:hAnsi="Verdana" w:cstheme="minorHAnsi"/>
          <w:spacing w:val="-2"/>
          <w:sz w:val="14"/>
          <w:szCs w:val="14"/>
        </w:rPr>
        <w:t>ANS-ABC)</w:t>
      </w:r>
      <w:r w:rsidR="008E2437" w:rsidRPr="00847E86">
        <w:rPr>
          <w:rFonts w:ascii="Verdana" w:hAnsi="Verdana"/>
          <w:sz w:val="14"/>
          <w:szCs w:val="14"/>
        </w:rPr>
        <w:t>«</w:t>
      </w:r>
      <w:r w:rsidRPr="00847E86">
        <w:rPr>
          <w:rFonts w:ascii="Verdana" w:eastAsia="Microsoft Sans Serif" w:hAnsi="Verdana" w:cstheme="minorHAnsi"/>
          <w:spacing w:val="-2"/>
          <w:sz w:val="14"/>
          <w:szCs w:val="14"/>
        </w:rPr>
        <w:t>.</w:t>
      </w:r>
    </w:p>
    <w:p w14:paraId="018699CD" w14:textId="77777777" w:rsidR="00020B90" w:rsidRPr="00847E86" w:rsidRDefault="00020B90" w:rsidP="00103ECF">
      <w:pPr>
        <w:shd w:val="clear" w:color="auto" w:fill="FFFFFF" w:themeFill="background1"/>
        <w:spacing w:before="118"/>
        <w:ind w:left="360" w:right="-262"/>
        <w:rPr>
          <w:rFonts w:ascii="Verdana" w:eastAsia="Microsoft Sans Serif" w:hAnsi="Verdana" w:cstheme="minorHAnsi"/>
          <w:sz w:val="14"/>
          <w:szCs w:val="14"/>
        </w:rPr>
      </w:pPr>
      <w:r w:rsidRPr="00847E86">
        <w:rPr>
          <w:rFonts w:ascii="Verdana" w:hAnsi="Verdana" w:cstheme="minorHAnsi"/>
          <w:i/>
          <w:sz w:val="14"/>
          <w:szCs w:val="14"/>
        </w:rPr>
        <w:t>Note</w:t>
      </w:r>
      <w:r w:rsidRPr="00847E86">
        <w:rPr>
          <w:rFonts w:ascii="Verdana" w:hAnsi="Verdana" w:cstheme="minorHAnsi"/>
          <w:i/>
          <w:spacing w:val="-9"/>
          <w:sz w:val="14"/>
          <w:szCs w:val="14"/>
        </w:rPr>
        <w:t xml:space="preserve"> </w:t>
      </w:r>
      <w:r w:rsidRPr="00847E86">
        <w:rPr>
          <w:rFonts w:ascii="Verdana" w:hAnsi="Verdana" w:cstheme="minorHAnsi"/>
          <w:i/>
          <w:sz w:val="14"/>
          <w:szCs w:val="14"/>
        </w:rPr>
        <w:t>3:</w:t>
      </w:r>
      <w:r w:rsidRPr="00847E86">
        <w:rPr>
          <w:rFonts w:ascii="Verdana" w:hAnsi="Verdana" w:cstheme="minorHAnsi"/>
          <w:i/>
          <w:sz w:val="14"/>
          <w:szCs w:val="14"/>
        </w:rPr>
        <w:tab/>
      </w:r>
      <w:r w:rsidRPr="00847E86">
        <w:rPr>
          <w:rFonts w:ascii="Verdana" w:hAnsi="Verdana" w:cstheme="minorHAnsi"/>
          <w:sz w:val="14"/>
          <w:szCs w:val="14"/>
        </w:rPr>
        <w:t>Et</w:t>
      </w:r>
      <w:r w:rsidRPr="00847E86">
        <w:rPr>
          <w:rFonts w:ascii="Verdana" w:hAnsi="Verdana" w:cstheme="minorHAnsi"/>
          <w:spacing w:val="-12"/>
          <w:sz w:val="14"/>
          <w:szCs w:val="14"/>
        </w:rPr>
        <w:t xml:space="preserve"> </w:t>
      </w:r>
      <w:r w:rsidRPr="00847E86">
        <w:rPr>
          <w:rFonts w:ascii="Verdana" w:hAnsi="Verdana" w:cstheme="minorHAnsi"/>
          <w:spacing w:val="-1"/>
          <w:sz w:val="14"/>
          <w:szCs w:val="14"/>
        </w:rPr>
        <w:t>»kolon«</w:t>
      </w:r>
      <w:r w:rsidRPr="00847E86">
        <w:rPr>
          <w:rFonts w:ascii="Verdana" w:hAnsi="Verdana" w:cstheme="minorHAnsi"/>
          <w:spacing w:val="-13"/>
          <w:sz w:val="14"/>
          <w:szCs w:val="14"/>
        </w:rPr>
        <w:t xml:space="preserve"> </w:t>
      </w:r>
      <w:r w:rsidRPr="00847E86">
        <w:rPr>
          <w:rFonts w:ascii="Verdana" w:hAnsi="Verdana" w:cstheme="minorHAnsi"/>
          <w:sz w:val="14"/>
          <w:szCs w:val="14"/>
        </w:rPr>
        <w:t>skal</w:t>
      </w:r>
      <w:r w:rsidRPr="00847E86">
        <w:rPr>
          <w:rFonts w:ascii="Verdana" w:hAnsi="Verdana" w:cstheme="minorHAnsi"/>
          <w:spacing w:val="-13"/>
          <w:sz w:val="14"/>
          <w:szCs w:val="14"/>
        </w:rPr>
        <w:t xml:space="preserve"> </w:t>
      </w:r>
      <w:r w:rsidRPr="00847E86">
        <w:rPr>
          <w:rFonts w:ascii="Verdana" w:hAnsi="Verdana" w:cstheme="minorHAnsi"/>
          <w:sz w:val="14"/>
          <w:szCs w:val="14"/>
        </w:rPr>
        <w:t>obligatorisk</w:t>
      </w:r>
      <w:r w:rsidRPr="00847E86">
        <w:rPr>
          <w:rFonts w:ascii="Verdana" w:hAnsi="Verdana" w:cstheme="minorHAnsi"/>
          <w:spacing w:val="-12"/>
          <w:sz w:val="14"/>
          <w:szCs w:val="14"/>
        </w:rPr>
        <w:t xml:space="preserve"> </w:t>
      </w:r>
      <w:r w:rsidRPr="00847E86">
        <w:rPr>
          <w:rFonts w:ascii="Verdana" w:hAnsi="Verdana" w:cstheme="minorHAnsi"/>
          <w:sz w:val="14"/>
          <w:szCs w:val="14"/>
        </w:rPr>
        <w:t>indgå</w:t>
      </w:r>
      <w:r w:rsidRPr="00847E86">
        <w:rPr>
          <w:rFonts w:ascii="Verdana" w:hAnsi="Verdana" w:cstheme="minorHAnsi"/>
          <w:spacing w:val="-13"/>
          <w:sz w:val="14"/>
          <w:szCs w:val="14"/>
        </w:rPr>
        <w:t xml:space="preserve"> </w:t>
      </w:r>
      <w:r w:rsidRPr="00847E86">
        <w:rPr>
          <w:rFonts w:ascii="Verdana" w:hAnsi="Verdana" w:cstheme="minorHAnsi"/>
          <w:sz w:val="14"/>
          <w:szCs w:val="14"/>
        </w:rPr>
        <w:t>efter</w:t>
      </w:r>
      <w:r w:rsidRPr="00847E86">
        <w:rPr>
          <w:rFonts w:ascii="Verdana" w:hAnsi="Verdana" w:cstheme="minorHAnsi"/>
          <w:spacing w:val="-13"/>
          <w:sz w:val="14"/>
          <w:szCs w:val="14"/>
        </w:rPr>
        <w:t xml:space="preserve"> </w:t>
      </w:r>
      <w:r w:rsidRPr="00847E86">
        <w:rPr>
          <w:rFonts w:ascii="Verdana" w:hAnsi="Verdana" w:cstheme="minorHAnsi"/>
          <w:spacing w:val="-1"/>
          <w:sz w:val="14"/>
          <w:szCs w:val="14"/>
        </w:rPr>
        <w:t>hver</w:t>
      </w:r>
      <w:r w:rsidRPr="00847E86">
        <w:rPr>
          <w:rFonts w:ascii="Verdana" w:hAnsi="Verdana" w:cstheme="minorHAnsi"/>
          <w:spacing w:val="-13"/>
          <w:sz w:val="14"/>
          <w:szCs w:val="14"/>
        </w:rPr>
        <w:t xml:space="preserve"> </w:t>
      </w:r>
      <w:r w:rsidRPr="00847E86">
        <w:rPr>
          <w:rFonts w:ascii="Verdana" w:hAnsi="Verdana" w:cstheme="minorHAnsi"/>
          <w:spacing w:val="-1"/>
          <w:sz w:val="14"/>
          <w:szCs w:val="14"/>
        </w:rPr>
        <w:t>overskrift</w:t>
      </w:r>
      <w:r w:rsidRPr="00847E86">
        <w:rPr>
          <w:rFonts w:ascii="Verdana" w:hAnsi="Verdana" w:cstheme="minorHAnsi"/>
          <w:spacing w:val="-12"/>
          <w:sz w:val="14"/>
          <w:szCs w:val="14"/>
        </w:rPr>
        <w:t xml:space="preserve"> </w:t>
      </w:r>
      <w:r w:rsidRPr="00847E86">
        <w:rPr>
          <w:rFonts w:ascii="Verdana" w:hAnsi="Verdana" w:cstheme="minorHAnsi"/>
          <w:sz w:val="14"/>
          <w:szCs w:val="14"/>
        </w:rPr>
        <w:t>for</w:t>
      </w:r>
      <w:r w:rsidRPr="00847E86">
        <w:rPr>
          <w:rFonts w:ascii="Verdana" w:hAnsi="Verdana" w:cstheme="minorHAnsi"/>
          <w:spacing w:val="-14"/>
          <w:sz w:val="14"/>
          <w:szCs w:val="14"/>
        </w:rPr>
        <w:t xml:space="preserve"> </w:t>
      </w:r>
      <w:r w:rsidRPr="00847E86">
        <w:rPr>
          <w:rFonts w:ascii="Verdana" w:hAnsi="Verdana" w:cstheme="minorHAnsi"/>
          <w:spacing w:val="-1"/>
          <w:sz w:val="14"/>
          <w:szCs w:val="14"/>
        </w:rPr>
        <w:t>elementer.</w:t>
      </w:r>
    </w:p>
    <w:p w14:paraId="214BE0AE" w14:textId="48D2D146" w:rsidR="00020B90" w:rsidRDefault="00020B90" w:rsidP="00103ECF">
      <w:pPr>
        <w:shd w:val="clear" w:color="auto" w:fill="FFFFFF" w:themeFill="background1"/>
        <w:spacing w:before="121" w:line="266" w:lineRule="auto"/>
        <w:ind w:left="360" w:right="-262"/>
        <w:rPr>
          <w:rFonts w:ascii="Verdana" w:hAnsi="Verdana" w:cstheme="minorHAnsi"/>
          <w:i/>
          <w:iCs/>
          <w:sz w:val="14"/>
          <w:szCs w:val="14"/>
        </w:rPr>
      </w:pPr>
      <w:r w:rsidRPr="00847E86">
        <w:rPr>
          <w:rFonts w:ascii="Verdana" w:hAnsi="Verdana" w:cstheme="minorHAnsi"/>
          <w:i/>
          <w:iCs/>
          <w:sz w:val="14"/>
          <w:szCs w:val="14"/>
        </w:rPr>
        <w:t>Note</w:t>
      </w:r>
      <w:r w:rsidRPr="00847E86">
        <w:rPr>
          <w:rFonts w:ascii="Verdana" w:hAnsi="Verdana" w:cstheme="minorHAnsi"/>
          <w:i/>
          <w:iCs/>
          <w:spacing w:val="-13"/>
          <w:sz w:val="14"/>
          <w:szCs w:val="14"/>
        </w:rPr>
        <w:t xml:space="preserve"> </w:t>
      </w:r>
      <w:r w:rsidRPr="00847E86">
        <w:rPr>
          <w:rFonts w:ascii="Verdana" w:hAnsi="Verdana" w:cstheme="minorHAnsi"/>
          <w:i/>
          <w:iCs/>
          <w:sz w:val="14"/>
          <w:szCs w:val="14"/>
        </w:rPr>
        <w:t>4:</w:t>
      </w:r>
      <w:r w:rsidRPr="00847E86">
        <w:rPr>
          <w:rFonts w:ascii="Verdana" w:hAnsi="Verdana" w:cstheme="minorHAnsi"/>
          <w:i/>
          <w:iCs/>
          <w:sz w:val="14"/>
          <w:szCs w:val="14"/>
        </w:rPr>
        <w:tab/>
        <w:t>Numrene</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1</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til</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18</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er</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kun</w:t>
      </w:r>
      <w:r w:rsidRPr="00847E86">
        <w:rPr>
          <w:rFonts w:ascii="Verdana" w:hAnsi="Verdana" w:cstheme="minorHAnsi"/>
          <w:i/>
          <w:iCs/>
          <w:spacing w:val="17"/>
          <w:sz w:val="14"/>
          <w:szCs w:val="14"/>
        </w:rPr>
        <w:t xml:space="preserve"> </w:t>
      </w:r>
      <w:r w:rsidRPr="00847E86">
        <w:rPr>
          <w:rFonts w:ascii="Verdana" w:hAnsi="Verdana" w:cstheme="minorHAnsi"/>
          <w:i/>
          <w:iCs/>
          <w:sz w:val="14"/>
          <w:szCs w:val="14"/>
        </w:rPr>
        <w:t>medtaget</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af</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hensyn</w:t>
      </w:r>
      <w:r w:rsidRPr="00847E86">
        <w:rPr>
          <w:rFonts w:ascii="Verdana" w:hAnsi="Verdana" w:cstheme="minorHAnsi"/>
          <w:i/>
          <w:iCs/>
          <w:spacing w:val="15"/>
          <w:sz w:val="14"/>
          <w:szCs w:val="14"/>
        </w:rPr>
        <w:t xml:space="preserve"> </w:t>
      </w:r>
      <w:r w:rsidRPr="00847E86">
        <w:rPr>
          <w:rFonts w:ascii="Verdana" w:hAnsi="Verdana" w:cstheme="minorHAnsi"/>
          <w:i/>
          <w:iCs/>
          <w:sz w:val="14"/>
          <w:szCs w:val="14"/>
        </w:rPr>
        <w:t>til</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klarheden,</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og</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de</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indgår</w:t>
      </w:r>
      <w:r w:rsidRPr="00847E86">
        <w:rPr>
          <w:rFonts w:ascii="Verdana" w:hAnsi="Verdana" w:cstheme="minorHAnsi"/>
          <w:i/>
          <w:iCs/>
          <w:spacing w:val="16"/>
          <w:sz w:val="14"/>
          <w:szCs w:val="14"/>
        </w:rPr>
        <w:t xml:space="preserve"> </w:t>
      </w:r>
      <w:r w:rsidRPr="00847E86">
        <w:rPr>
          <w:rFonts w:ascii="Verdana" w:hAnsi="Verdana" w:cstheme="minorHAnsi"/>
          <w:i/>
          <w:iCs/>
          <w:spacing w:val="-1"/>
          <w:sz w:val="14"/>
          <w:szCs w:val="14"/>
        </w:rPr>
        <w:t>ikke</w:t>
      </w:r>
      <w:r w:rsidRPr="00847E86">
        <w:rPr>
          <w:rFonts w:ascii="Verdana" w:hAnsi="Verdana" w:cstheme="minorHAnsi"/>
          <w:i/>
          <w:iCs/>
          <w:spacing w:val="17"/>
          <w:sz w:val="14"/>
          <w:szCs w:val="14"/>
        </w:rPr>
        <w:t xml:space="preserve"> </w:t>
      </w:r>
      <w:r w:rsidRPr="00847E86">
        <w:rPr>
          <w:rFonts w:ascii="Verdana" w:hAnsi="Verdana" w:cstheme="minorHAnsi"/>
          <w:i/>
          <w:iCs/>
          <w:sz w:val="14"/>
          <w:szCs w:val="14"/>
        </w:rPr>
        <w:t>i</w:t>
      </w:r>
      <w:r w:rsidRPr="00847E86">
        <w:rPr>
          <w:rFonts w:ascii="Verdana" w:hAnsi="Verdana" w:cstheme="minorHAnsi"/>
          <w:i/>
          <w:iCs/>
          <w:spacing w:val="17"/>
          <w:sz w:val="14"/>
          <w:szCs w:val="14"/>
        </w:rPr>
        <w:t xml:space="preserve"> </w:t>
      </w:r>
      <w:r w:rsidRPr="00847E86">
        <w:rPr>
          <w:rFonts w:ascii="Verdana" w:hAnsi="Verdana" w:cstheme="minorHAnsi"/>
          <w:i/>
          <w:iCs/>
          <w:sz w:val="14"/>
          <w:szCs w:val="14"/>
        </w:rPr>
        <w:t>den</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underretning,</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som</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er</w:t>
      </w:r>
      <w:r w:rsidRPr="00847E86">
        <w:rPr>
          <w:rFonts w:ascii="Verdana" w:hAnsi="Verdana" w:cstheme="minorHAnsi"/>
          <w:i/>
          <w:iCs/>
          <w:spacing w:val="17"/>
          <w:sz w:val="14"/>
          <w:szCs w:val="14"/>
        </w:rPr>
        <w:t xml:space="preserve"> </w:t>
      </w:r>
      <w:r w:rsidRPr="00847E86">
        <w:rPr>
          <w:rFonts w:ascii="Verdana" w:hAnsi="Verdana" w:cstheme="minorHAnsi"/>
          <w:i/>
          <w:iCs/>
          <w:sz w:val="14"/>
          <w:szCs w:val="14"/>
        </w:rPr>
        <w:t>illustreret</w:t>
      </w:r>
      <w:r w:rsidRPr="00847E86">
        <w:rPr>
          <w:rFonts w:ascii="Verdana" w:hAnsi="Verdana" w:cstheme="minorHAnsi"/>
          <w:i/>
          <w:iCs/>
          <w:spacing w:val="16"/>
          <w:sz w:val="14"/>
          <w:szCs w:val="14"/>
        </w:rPr>
        <w:t xml:space="preserve"> </w:t>
      </w:r>
      <w:r w:rsidRPr="00847E86">
        <w:rPr>
          <w:rFonts w:ascii="Verdana" w:hAnsi="Verdana" w:cstheme="minorHAnsi"/>
          <w:i/>
          <w:iCs/>
          <w:sz w:val="14"/>
          <w:szCs w:val="14"/>
        </w:rPr>
        <w:t>i</w:t>
      </w:r>
      <w:r w:rsidRPr="00847E86">
        <w:rPr>
          <w:rFonts w:ascii="Verdana" w:hAnsi="Verdana" w:cstheme="minorHAnsi"/>
          <w:i/>
          <w:iCs/>
          <w:spacing w:val="20"/>
          <w:w w:val="96"/>
          <w:sz w:val="14"/>
          <w:szCs w:val="14"/>
        </w:rPr>
        <w:t xml:space="preserve"> </w:t>
      </w:r>
      <w:r w:rsidR="00847E86">
        <w:rPr>
          <w:rFonts w:ascii="Verdana" w:hAnsi="Verdana" w:cstheme="minorHAnsi"/>
          <w:i/>
          <w:iCs/>
          <w:spacing w:val="20"/>
          <w:w w:val="96"/>
          <w:sz w:val="14"/>
          <w:szCs w:val="14"/>
        </w:rPr>
        <w:tab/>
      </w:r>
      <w:r w:rsidRPr="00847E86">
        <w:rPr>
          <w:rFonts w:ascii="Verdana" w:hAnsi="Verdana" w:cstheme="minorHAnsi"/>
          <w:i/>
          <w:iCs/>
          <w:sz w:val="14"/>
          <w:szCs w:val="14"/>
        </w:rPr>
        <w:t>eksemplet.</w:t>
      </w:r>
      <w:r w:rsidR="00847E86">
        <w:rPr>
          <w:rFonts w:ascii="Verdana" w:hAnsi="Verdana" w:cstheme="minorHAnsi"/>
          <w:i/>
          <w:iCs/>
          <w:sz w:val="14"/>
          <w:szCs w:val="14"/>
        </w:rPr>
        <w:br/>
      </w:r>
    </w:p>
    <w:tbl>
      <w:tblPr>
        <w:tblW w:w="972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3240"/>
        <w:gridCol w:w="2700"/>
      </w:tblGrid>
      <w:tr w:rsidR="00020B90" w:rsidRPr="00847E86" w14:paraId="7CA1AE6A" w14:textId="77777777" w:rsidTr="00847E86">
        <w:trPr>
          <w:trHeight w:hRule="exact" w:val="329"/>
        </w:trPr>
        <w:tc>
          <w:tcPr>
            <w:tcW w:w="1980" w:type="dxa"/>
            <w:gridSpan w:val="2"/>
            <w:tcBorders>
              <w:left w:val="nil"/>
            </w:tcBorders>
          </w:tcPr>
          <w:p w14:paraId="07275AEA" w14:textId="77777777" w:rsidR="00020B90" w:rsidRPr="00847E86" w:rsidRDefault="00020B90" w:rsidP="00103ECF">
            <w:pPr>
              <w:pStyle w:val="TableParagraph"/>
              <w:shd w:val="clear" w:color="auto" w:fill="FFFFFF" w:themeFill="background1"/>
              <w:spacing w:before="77"/>
              <w:ind w:left="615"/>
              <w:rPr>
                <w:rFonts w:ascii="Verdana" w:eastAsia="Microsoft Sans Serif" w:hAnsi="Verdana" w:cs="Microsoft Sans Serif"/>
                <w:b/>
                <w:bCs/>
                <w:sz w:val="16"/>
                <w:szCs w:val="16"/>
                <w:lang w:val="da-DK"/>
              </w:rPr>
            </w:pPr>
            <w:r w:rsidRPr="00847E86">
              <w:rPr>
                <w:rFonts w:ascii="Verdana" w:hAnsi="Verdana"/>
                <w:b/>
                <w:bCs/>
                <w:sz w:val="16"/>
                <w:szCs w:val="16"/>
                <w:lang w:val="da-DK"/>
              </w:rPr>
              <w:t>Element</w:t>
            </w:r>
          </w:p>
        </w:tc>
        <w:tc>
          <w:tcPr>
            <w:tcW w:w="1800" w:type="dxa"/>
          </w:tcPr>
          <w:p w14:paraId="0BD76B8C" w14:textId="77777777" w:rsidR="00020B90" w:rsidRPr="00847E86" w:rsidRDefault="00020B90" w:rsidP="00103ECF">
            <w:pPr>
              <w:pStyle w:val="TableParagraph"/>
              <w:shd w:val="clear" w:color="auto" w:fill="FFFFFF" w:themeFill="background1"/>
              <w:spacing w:before="81"/>
              <w:ind w:right="-110"/>
              <w:rPr>
                <w:rFonts w:ascii="Verdana" w:eastAsia="Microsoft Sans Serif" w:hAnsi="Verdana" w:cs="Microsoft Sans Serif"/>
                <w:b/>
                <w:bCs/>
                <w:sz w:val="16"/>
                <w:szCs w:val="16"/>
                <w:lang w:val="da-DK"/>
              </w:rPr>
            </w:pPr>
            <w:r w:rsidRPr="00847E86">
              <w:rPr>
                <w:rFonts w:ascii="Verdana" w:hAnsi="Verdana"/>
                <w:b/>
                <w:bCs/>
                <w:sz w:val="16"/>
                <w:szCs w:val="16"/>
                <w:lang w:val="da-DK"/>
              </w:rPr>
              <w:t>Detaljeret</w:t>
            </w:r>
            <w:r w:rsidRPr="00847E86">
              <w:rPr>
                <w:rFonts w:ascii="Verdana" w:hAnsi="Verdana"/>
                <w:b/>
                <w:bCs/>
                <w:spacing w:val="-24"/>
                <w:sz w:val="16"/>
                <w:szCs w:val="16"/>
                <w:lang w:val="da-DK"/>
              </w:rPr>
              <w:t xml:space="preserve"> </w:t>
            </w:r>
            <w:r w:rsidRPr="00847E86">
              <w:rPr>
                <w:rFonts w:ascii="Verdana" w:hAnsi="Verdana"/>
                <w:b/>
                <w:bCs/>
                <w:sz w:val="16"/>
                <w:szCs w:val="16"/>
                <w:lang w:val="da-DK"/>
              </w:rPr>
              <w:t>indhold</w:t>
            </w:r>
          </w:p>
        </w:tc>
        <w:tc>
          <w:tcPr>
            <w:tcW w:w="3240" w:type="dxa"/>
          </w:tcPr>
          <w:p w14:paraId="62459799" w14:textId="77777777" w:rsidR="00020B90" w:rsidRPr="00847E86" w:rsidRDefault="00020B90" w:rsidP="00103ECF">
            <w:pPr>
              <w:pStyle w:val="TableParagraph"/>
              <w:shd w:val="clear" w:color="auto" w:fill="FFFFFF" w:themeFill="background1"/>
              <w:spacing w:before="81"/>
              <w:jc w:val="center"/>
              <w:rPr>
                <w:rFonts w:ascii="Verdana" w:eastAsia="Microsoft Sans Serif" w:hAnsi="Verdana" w:cs="Microsoft Sans Serif"/>
                <w:b/>
                <w:bCs/>
                <w:sz w:val="16"/>
                <w:szCs w:val="16"/>
                <w:lang w:val="da-DK"/>
              </w:rPr>
            </w:pPr>
            <w:r w:rsidRPr="00847E86">
              <w:rPr>
                <w:rFonts w:ascii="Verdana" w:hAnsi="Verdana"/>
                <w:b/>
                <w:bCs/>
                <w:sz w:val="16"/>
                <w:szCs w:val="16"/>
                <w:lang w:val="da-DK"/>
              </w:rPr>
              <w:t>Model(ler)</w:t>
            </w:r>
          </w:p>
        </w:tc>
        <w:tc>
          <w:tcPr>
            <w:tcW w:w="2700" w:type="dxa"/>
            <w:tcBorders>
              <w:right w:val="nil"/>
            </w:tcBorders>
          </w:tcPr>
          <w:p w14:paraId="22D5BC33" w14:textId="77777777" w:rsidR="00020B90" w:rsidRPr="00847E86" w:rsidRDefault="00020B90" w:rsidP="00103ECF">
            <w:pPr>
              <w:pStyle w:val="TableParagraph"/>
              <w:shd w:val="clear" w:color="auto" w:fill="FFFFFF" w:themeFill="background1"/>
              <w:spacing w:before="81"/>
              <w:ind w:left="953"/>
              <w:rPr>
                <w:rFonts w:ascii="Verdana" w:eastAsia="Microsoft Sans Serif" w:hAnsi="Verdana" w:cs="Microsoft Sans Serif"/>
                <w:b/>
                <w:bCs/>
                <w:sz w:val="16"/>
                <w:szCs w:val="16"/>
                <w:lang w:val="da-DK"/>
              </w:rPr>
            </w:pPr>
            <w:r w:rsidRPr="00847E86">
              <w:rPr>
                <w:rFonts w:ascii="Verdana" w:hAnsi="Verdana"/>
                <w:b/>
                <w:bCs/>
                <w:sz w:val="16"/>
                <w:szCs w:val="16"/>
                <w:lang w:val="da-DK"/>
              </w:rPr>
              <w:t>Eksempler</w:t>
            </w:r>
          </w:p>
        </w:tc>
      </w:tr>
      <w:tr w:rsidR="00020B90" w:rsidRPr="00847E86" w14:paraId="0847092F" w14:textId="77777777" w:rsidTr="004501B1">
        <w:trPr>
          <w:trHeight w:hRule="exact" w:val="608"/>
        </w:trPr>
        <w:tc>
          <w:tcPr>
            <w:tcW w:w="335" w:type="dxa"/>
            <w:tcBorders>
              <w:left w:val="nil"/>
            </w:tcBorders>
          </w:tcPr>
          <w:p w14:paraId="61AD1A0F" w14:textId="77777777" w:rsidR="00020B90" w:rsidRPr="00847E86" w:rsidRDefault="00020B90" w:rsidP="00103ECF">
            <w:pPr>
              <w:pStyle w:val="TableParagraph"/>
              <w:shd w:val="clear" w:color="auto" w:fill="FFFFFF" w:themeFill="background1"/>
              <w:spacing w:before="133"/>
              <w:rPr>
                <w:rFonts w:ascii="Verdana" w:eastAsia="Microsoft Sans Serif" w:hAnsi="Verdana" w:cs="Microsoft Sans Serif"/>
                <w:sz w:val="16"/>
                <w:szCs w:val="16"/>
                <w:lang w:val="da-DK"/>
              </w:rPr>
            </w:pPr>
            <w:r w:rsidRPr="00847E86">
              <w:rPr>
                <w:rFonts w:ascii="Verdana" w:hAnsi="Verdana"/>
                <w:sz w:val="16"/>
                <w:szCs w:val="16"/>
                <w:lang w:val="da-DK"/>
              </w:rPr>
              <w:t>1</w:t>
            </w:r>
          </w:p>
        </w:tc>
        <w:tc>
          <w:tcPr>
            <w:tcW w:w="1645" w:type="dxa"/>
          </w:tcPr>
          <w:p w14:paraId="48CD8D89" w14:textId="77777777" w:rsidR="00020B90" w:rsidRPr="00847E86" w:rsidRDefault="00020B90" w:rsidP="00103ECF">
            <w:pPr>
              <w:pStyle w:val="TableParagraph"/>
              <w:shd w:val="clear" w:color="auto" w:fill="FFFFFF" w:themeFill="background1"/>
              <w:spacing w:before="133" w:line="282" w:lineRule="auto"/>
              <w:ind w:right="70"/>
              <w:rPr>
                <w:rFonts w:ascii="Verdana" w:eastAsia="Microsoft Sans Serif" w:hAnsi="Verdana" w:cs="Microsoft Sans Serif"/>
                <w:sz w:val="16"/>
                <w:szCs w:val="16"/>
                <w:lang w:val="da-DK"/>
              </w:rPr>
            </w:pPr>
            <w:r w:rsidRPr="00847E86">
              <w:rPr>
                <w:rFonts w:ascii="Verdana" w:hAnsi="Verdana"/>
                <w:sz w:val="16"/>
                <w:szCs w:val="16"/>
                <w:lang w:val="da-DK"/>
              </w:rPr>
              <w:t>Angivelse</w:t>
            </w:r>
            <w:r w:rsidRPr="00847E86">
              <w:rPr>
                <w:rFonts w:ascii="Verdana" w:hAnsi="Verdana"/>
                <w:spacing w:val="-13"/>
                <w:sz w:val="16"/>
                <w:szCs w:val="16"/>
                <w:lang w:val="da-DK"/>
              </w:rPr>
              <w:t xml:space="preserve"> </w:t>
            </w:r>
            <w:r w:rsidRPr="00847E86">
              <w:rPr>
                <w:rFonts w:ascii="Verdana" w:hAnsi="Verdana"/>
                <w:sz w:val="16"/>
                <w:szCs w:val="16"/>
                <w:lang w:val="da-DK"/>
              </w:rPr>
              <w:t>af</w:t>
            </w:r>
            <w:r w:rsidRPr="00847E86">
              <w:rPr>
                <w:rFonts w:ascii="Verdana" w:hAnsi="Verdana"/>
                <w:spacing w:val="-12"/>
                <w:sz w:val="16"/>
                <w:szCs w:val="16"/>
                <w:lang w:val="da-DK"/>
              </w:rPr>
              <w:t xml:space="preserve"> </w:t>
            </w:r>
            <w:r w:rsidRPr="00847E86">
              <w:rPr>
                <w:rFonts w:ascii="Verdana" w:hAnsi="Verdana"/>
                <w:sz w:val="16"/>
                <w:szCs w:val="16"/>
                <w:lang w:val="da-DK"/>
              </w:rPr>
              <w:t>typen</w:t>
            </w:r>
            <w:r w:rsidRPr="00847E86">
              <w:rPr>
                <w:rFonts w:ascii="Verdana" w:hAnsi="Verdana"/>
                <w:w w:val="99"/>
                <w:sz w:val="16"/>
                <w:szCs w:val="16"/>
                <w:lang w:val="da-DK"/>
              </w:rPr>
              <w:t xml:space="preserve"> </w:t>
            </w:r>
            <w:r w:rsidRPr="00847E86">
              <w:rPr>
                <w:rFonts w:ascii="Verdana" w:hAnsi="Verdana"/>
                <w:sz w:val="16"/>
                <w:szCs w:val="16"/>
                <w:lang w:val="da-DK"/>
              </w:rPr>
              <w:t>af</w:t>
            </w:r>
            <w:r w:rsidRPr="00847E86">
              <w:rPr>
                <w:rFonts w:ascii="Verdana" w:hAnsi="Verdana"/>
                <w:spacing w:val="-10"/>
                <w:sz w:val="16"/>
                <w:szCs w:val="16"/>
                <w:lang w:val="da-DK"/>
              </w:rPr>
              <w:t xml:space="preserve"> </w:t>
            </w:r>
            <w:r w:rsidRPr="00847E86">
              <w:rPr>
                <w:rFonts w:ascii="Verdana" w:hAnsi="Verdana"/>
                <w:sz w:val="16"/>
                <w:szCs w:val="16"/>
                <w:lang w:val="da-DK"/>
              </w:rPr>
              <w:t>melding</w:t>
            </w:r>
            <w:r w:rsidRPr="00847E86">
              <w:rPr>
                <w:rFonts w:ascii="Verdana" w:hAnsi="Verdana"/>
                <w:spacing w:val="-9"/>
                <w:sz w:val="16"/>
                <w:szCs w:val="16"/>
                <w:lang w:val="da-DK"/>
              </w:rPr>
              <w:t xml:space="preserve"> </w:t>
            </w:r>
            <w:r w:rsidRPr="00847E86">
              <w:rPr>
                <w:rFonts w:ascii="Verdana" w:hAnsi="Verdana"/>
                <w:sz w:val="16"/>
                <w:szCs w:val="16"/>
                <w:lang w:val="da-DK"/>
              </w:rPr>
              <w:t>(M)</w:t>
            </w:r>
          </w:p>
        </w:tc>
        <w:tc>
          <w:tcPr>
            <w:tcW w:w="1800" w:type="dxa"/>
          </w:tcPr>
          <w:p w14:paraId="10BBA3AE" w14:textId="77777777" w:rsidR="00020B90" w:rsidRPr="00847E86" w:rsidRDefault="00020B90" w:rsidP="00103ECF">
            <w:pPr>
              <w:pStyle w:val="TableParagraph"/>
              <w:shd w:val="clear" w:color="auto" w:fill="FFFFFF" w:themeFill="background1"/>
              <w:spacing w:before="133"/>
              <w:ind w:left="105"/>
              <w:rPr>
                <w:rFonts w:ascii="Verdana" w:eastAsia="Microsoft Sans Serif" w:hAnsi="Verdana" w:cs="Microsoft Sans Serif"/>
                <w:sz w:val="16"/>
                <w:szCs w:val="16"/>
                <w:lang w:val="da-DK"/>
              </w:rPr>
            </w:pPr>
            <w:r w:rsidRPr="00847E86">
              <w:rPr>
                <w:rFonts w:ascii="Verdana" w:hAnsi="Verdana"/>
                <w:spacing w:val="-6"/>
                <w:sz w:val="16"/>
                <w:szCs w:val="16"/>
                <w:lang w:val="da-DK"/>
              </w:rPr>
              <w:t>Type</w:t>
            </w:r>
            <w:r w:rsidRPr="00847E86">
              <w:rPr>
                <w:rFonts w:ascii="Verdana" w:hAnsi="Verdana"/>
                <w:spacing w:val="-10"/>
                <w:sz w:val="16"/>
                <w:szCs w:val="16"/>
                <w:lang w:val="da-DK"/>
              </w:rPr>
              <w:t xml:space="preserve"> </w:t>
            </w:r>
            <w:r w:rsidRPr="00847E86">
              <w:rPr>
                <w:rFonts w:ascii="Verdana" w:hAnsi="Verdana"/>
                <w:sz w:val="16"/>
                <w:szCs w:val="16"/>
                <w:lang w:val="da-DK"/>
              </w:rPr>
              <w:t>af</w:t>
            </w:r>
            <w:r w:rsidRPr="00847E86">
              <w:rPr>
                <w:rFonts w:ascii="Verdana" w:hAnsi="Verdana"/>
                <w:spacing w:val="-9"/>
                <w:sz w:val="16"/>
                <w:szCs w:val="16"/>
                <w:lang w:val="da-DK"/>
              </w:rPr>
              <w:t xml:space="preserve"> </w:t>
            </w:r>
            <w:r w:rsidRPr="00847E86">
              <w:rPr>
                <w:rFonts w:ascii="Verdana" w:hAnsi="Verdana"/>
                <w:sz w:val="16"/>
                <w:szCs w:val="16"/>
                <w:lang w:val="da-DK"/>
              </w:rPr>
              <w:t>melding</w:t>
            </w:r>
          </w:p>
        </w:tc>
        <w:tc>
          <w:tcPr>
            <w:tcW w:w="3240" w:type="dxa"/>
          </w:tcPr>
          <w:p w14:paraId="0982F4B3" w14:textId="53E464C7" w:rsidR="00020B90" w:rsidRPr="00847E86" w:rsidRDefault="00020B90" w:rsidP="00103ECF">
            <w:pPr>
              <w:pStyle w:val="TableParagraph"/>
              <w:shd w:val="clear" w:color="auto" w:fill="FFFFFF" w:themeFill="background1"/>
              <w:spacing w:before="133"/>
              <w:ind w:left="105"/>
              <w:rPr>
                <w:rFonts w:ascii="Verdana" w:eastAsia="Microsoft Sans Serif" w:hAnsi="Verdana" w:cs="Microsoft Sans Serif"/>
                <w:sz w:val="16"/>
                <w:szCs w:val="16"/>
                <w:lang w:val="da-DK"/>
              </w:rPr>
            </w:pPr>
            <w:r w:rsidRPr="00847E86">
              <w:rPr>
                <w:rFonts w:ascii="Verdana" w:hAnsi="Verdana"/>
                <w:spacing w:val="-7"/>
                <w:sz w:val="16"/>
                <w:szCs w:val="16"/>
                <w:lang w:val="da-DK"/>
              </w:rPr>
              <w:t>VA</w:t>
            </w:r>
            <w:r w:rsidRPr="00847E86">
              <w:rPr>
                <w:rFonts w:ascii="Verdana" w:hAnsi="Verdana"/>
                <w:spacing w:val="-18"/>
                <w:sz w:val="16"/>
                <w:szCs w:val="16"/>
                <w:lang w:val="da-DK"/>
              </w:rPr>
              <w:t xml:space="preserve"> </w:t>
            </w:r>
            <w:r w:rsidR="00141CE2" w:rsidRPr="00847E86">
              <w:rPr>
                <w:rFonts w:ascii="Verdana" w:hAnsi="Verdana"/>
                <w:spacing w:val="-18"/>
                <w:sz w:val="16"/>
                <w:szCs w:val="16"/>
                <w:lang w:val="da-DK"/>
              </w:rPr>
              <w:t xml:space="preserve"> </w:t>
            </w:r>
            <w:r w:rsidRPr="00847E86">
              <w:rPr>
                <w:rFonts w:ascii="Verdana" w:hAnsi="Verdana"/>
                <w:spacing w:val="-2"/>
                <w:sz w:val="16"/>
                <w:szCs w:val="16"/>
                <w:lang w:val="da-DK"/>
              </w:rPr>
              <w:t>AD</w:t>
            </w:r>
            <w:r w:rsidRPr="00847E86">
              <w:rPr>
                <w:rFonts w:ascii="Verdana" w:hAnsi="Verdana"/>
                <w:spacing w:val="-3"/>
                <w:sz w:val="16"/>
                <w:szCs w:val="16"/>
                <w:lang w:val="da-DK"/>
              </w:rPr>
              <w:t>VISORY</w:t>
            </w:r>
          </w:p>
        </w:tc>
        <w:tc>
          <w:tcPr>
            <w:tcW w:w="2700" w:type="dxa"/>
            <w:tcBorders>
              <w:right w:val="nil"/>
            </w:tcBorders>
          </w:tcPr>
          <w:p w14:paraId="7FF22A20" w14:textId="7DEEF971" w:rsidR="00020B90" w:rsidRPr="00847E86" w:rsidRDefault="00020B90" w:rsidP="00103ECF">
            <w:pPr>
              <w:pStyle w:val="TableParagraph"/>
              <w:shd w:val="clear" w:color="auto" w:fill="FFFFFF" w:themeFill="background1"/>
              <w:spacing w:before="133"/>
              <w:ind w:left="105"/>
              <w:rPr>
                <w:rFonts w:ascii="Verdana" w:eastAsia="Microsoft Sans Serif" w:hAnsi="Verdana" w:cs="Microsoft Sans Serif"/>
                <w:sz w:val="16"/>
                <w:szCs w:val="16"/>
                <w:lang w:val="da-DK"/>
              </w:rPr>
            </w:pPr>
            <w:r w:rsidRPr="00847E86">
              <w:rPr>
                <w:rFonts w:ascii="Verdana" w:hAnsi="Verdana"/>
                <w:spacing w:val="-7"/>
                <w:sz w:val="16"/>
                <w:szCs w:val="16"/>
                <w:lang w:val="da-DK"/>
              </w:rPr>
              <w:t>VA</w:t>
            </w:r>
            <w:r w:rsidRPr="00847E86">
              <w:rPr>
                <w:rFonts w:ascii="Verdana" w:hAnsi="Verdana"/>
                <w:spacing w:val="-18"/>
                <w:sz w:val="16"/>
                <w:szCs w:val="16"/>
                <w:lang w:val="da-DK"/>
              </w:rPr>
              <w:t xml:space="preserve"> </w:t>
            </w:r>
            <w:r w:rsidR="00141CE2" w:rsidRPr="00847E86">
              <w:rPr>
                <w:rFonts w:ascii="Verdana" w:hAnsi="Verdana"/>
                <w:spacing w:val="-18"/>
                <w:sz w:val="16"/>
                <w:szCs w:val="16"/>
                <w:lang w:val="da-DK"/>
              </w:rPr>
              <w:t xml:space="preserve"> </w:t>
            </w:r>
            <w:r w:rsidRPr="00847E86">
              <w:rPr>
                <w:rFonts w:ascii="Verdana" w:hAnsi="Verdana"/>
                <w:spacing w:val="-2"/>
                <w:sz w:val="16"/>
                <w:szCs w:val="16"/>
                <w:lang w:val="da-DK"/>
              </w:rPr>
              <w:t>AD</w:t>
            </w:r>
            <w:r w:rsidRPr="00847E86">
              <w:rPr>
                <w:rFonts w:ascii="Verdana" w:hAnsi="Verdana"/>
                <w:spacing w:val="-3"/>
                <w:sz w:val="16"/>
                <w:szCs w:val="16"/>
                <w:lang w:val="da-DK"/>
              </w:rPr>
              <w:t>VISORY</w:t>
            </w:r>
          </w:p>
        </w:tc>
      </w:tr>
    </w:tbl>
    <w:p w14:paraId="283817C8"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A108E4" w14:paraId="329F56EC" w14:textId="77777777" w:rsidTr="004501B1">
        <w:trPr>
          <w:trHeight w:hRule="exact" w:val="608"/>
        </w:trPr>
        <w:tc>
          <w:tcPr>
            <w:tcW w:w="335" w:type="dxa"/>
            <w:tcBorders>
              <w:left w:val="nil"/>
            </w:tcBorders>
          </w:tcPr>
          <w:p w14:paraId="79E51E0F" w14:textId="77777777" w:rsidR="00020B90" w:rsidRPr="00A108E4" w:rsidRDefault="00020B90" w:rsidP="00103ECF">
            <w:pPr>
              <w:pStyle w:val="TableParagraph"/>
              <w:shd w:val="clear" w:color="auto" w:fill="FFFFFF" w:themeFill="background1"/>
              <w:spacing w:before="134"/>
              <w:rPr>
                <w:rFonts w:ascii="Microsoft Sans Serif" w:eastAsia="Microsoft Sans Serif" w:hAnsi="Microsoft Sans Serif" w:cs="Microsoft Sans Serif"/>
                <w:sz w:val="16"/>
                <w:szCs w:val="16"/>
                <w:lang w:val="da-DK"/>
              </w:rPr>
            </w:pPr>
            <w:r w:rsidRPr="00A108E4">
              <w:rPr>
                <w:rFonts w:ascii="Microsoft Sans Serif"/>
                <w:sz w:val="16"/>
                <w:lang w:val="da-DK"/>
              </w:rPr>
              <w:t>2</w:t>
            </w:r>
          </w:p>
        </w:tc>
        <w:tc>
          <w:tcPr>
            <w:tcW w:w="1645" w:type="dxa"/>
          </w:tcPr>
          <w:p w14:paraId="65BF0C19" w14:textId="77777777" w:rsidR="00020B90" w:rsidRPr="00A108E4" w:rsidRDefault="00020B90" w:rsidP="00103ECF">
            <w:pPr>
              <w:pStyle w:val="TableParagraph"/>
              <w:shd w:val="clear" w:color="auto" w:fill="FFFFFF" w:themeFill="background1"/>
              <w:spacing w:before="134" w:line="282" w:lineRule="auto"/>
              <w:ind w:right="295"/>
              <w:rPr>
                <w:rFonts w:ascii="Microsoft Sans Serif" w:eastAsia="Microsoft Sans Serif" w:hAnsi="Microsoft Sans Serif" w:cs="Microsoft Sans Serif"/>
                <w:sz w:val="16"/>
                <w:szCs w:val="16"/>
                <w:lang w:val="da-DK"/>
              </w:rPr>
            </w:pPr>
            <w:r w:rsidRPr="00A108E4">
              <w:rPr>
                <w:rFonts w:ascii="Microsoft Sans Serif"/>
                <w:w w:val="95"/>
                <w:sz w:val="16"/>
                <w:lang w:val="da-DK"/>
              </w:rPr>
              <w:t>Afsendelsestids-</w:t>
            </w:r>
            <w:r w:rsidRPr="00A108E4">
              <w:rPr>
                <w:rFonts w:ascii="Microsoft Sans Serif"/>
                <w:w w:val="99"/>
                <w:sz w:val="16"/>
                <w:lang w:val="da-DK"/>
              </w:rPr>
              <w:t xml:space="preserve"> </w:t>
            </w:r>
            <w:r w:rsidRPr="00A108E4">
              <w:rPr>
                <w:rFonts w:ascii="Microsoft Sans Serif"/>
                <w:sz w:val="16"/>
                <w:lang w:val="da-DK"/>
              </w:rPr>
              <w:t>punkt</w:t>
            </w:r>
            <w:r w:rsidRPr="00A108E4">
              <w:rPr>
                <w:rFonts w:ascii="Microsoft Sans Serif"/>
                <w:spacing w:val="-9"/>
                <w:sz w:val="16"/>
                <w:lang w:val="da-DK"/>
              </w:rPr>
              <w:t xml:space="preserve"> </w:t>
            </w:r>
            <w:r w:rsidRPr="00A108E4">
              <w:rPr>
                <w:rFonts w:ascii="Microsoft Sans Serif"/>
                <w:sz w:val="16"/>
                <w:lang w:val="da-DK"/>
              </w:rPr>
              <w:t>(M)</w:t>
            </w:r>
          </w:p>
        </w:tc>
        <w:tc>
          <w:tcPr>
            <w:tcW w:w="1800" w:type="dxa"/>
          </w:tcPr>
          <w:p w14:paraId="6D401596" w14:textId="77777777" w:rsidR="00020B90" w:rsidRPr="00A108E4" w:rsidRDefault="00020B90" w:rsidP="00103ECF">
            <w:pPr>
              <w:pStyle w:val="TableParagraph"/>
              <w:shd w:val="clear" w:color="auto" w:fill="FFFFFF" w:themeFill="background1"/>
              <w:spacing w:before="134" w:line="282" w:lineRule="auto"/>
              <w:ind w:left="105" w:right="351"/>
              <w:rPr>
                <w:rFonts w:ascii="Microsoft Sans Serif" w:eastAsia="Microsoft Sans Serif" w:hAnsi="Microsoft Sans Serif" w:cs="Microsoft Sans Serif"/>
                <w:sz w:val="16"/>
                <w:szCs w:val="16"/>
                <w:lang w:val="da-DK"/>
              </w:rPr>
            </w:pPr>
            <w:r w:rsidRPr="00A108E4">
              <w:rPr>
                <w:rFonts w:ascii="Microsoft Sans Serif" w:hAnsi="Microsoft Sans Serif"/>
                <w:spacing w:val="-4"/>
                <w:sz w:val="16"/>
                <w:lang w:val="da-DK"/>
              </w:rPr>
              <w:t>År</w:t>
            </w:r>
            <w:r w:rsidRPr="00A108E4">
              <w:rPr>
                <w:rFonts w:ascii="Microsoft Sans Serif" w:hAnsi="Microsoft Sans Serif"/>
                <w:spacing w:val="-3"/>
                <w:sz w:val="16"/>
                <w:lang w:val="da-DK"/>
              </w:rPr>
              <w:t>,</w:t>
            </w:r>
            <w:r w:rsidRPr="00A108E4">
              <w:rPr>
                <w:rFonts w:ascii="Microsoft Sans Serif" w:hAnsi="Microsoft Sans Serif"/>
                <w:spacing w:val="-9"/>
                <w:sz w:val="16"/>
                <w:lang w:val="da-DK"/>
              </w:rPr>
              <w:t xml:space="preserve"> </w:t>
            </w:r>
            <w:r w:rsidRPr="00A108E4">
              <w:rPr>
                <w:rFonts w:ascii="Microsoft Sans Serif" w:hAnsi="Microsoft Sans Serif"/>
                <w:sz w:val="16"/>
                <w:lang w:val="da-DK"/>
              </w:rPr>
              <w:t>måned,</w:t>
            </w:r>
            <w:r w:rsidRPr="00A108E4">
              <w:rPr>
                <w:rFonts w:ascii="Microsoft Sans Serif" w:hAnsi="Microsoft Sans Serif"/>
                <w:spacing w:val="-8"/>
                <w:sz w:val="16"/>
                <w:lang w:val="da-DK"/>
              </w:rPr>
              <w:t xml:space="preserve"> </w:t>
            </w:r>
            <w:r w:rsidRPr="00A108E4">
              <w:rPr>
                <w:rFonts w:ascii="Microsoft Sans Serif" w:hAnsi="Microsoft Sans Serif"/>
                <w:sz w:val="16"/>
                <w:lang w:val="da-DK"/>
              </w:rPr>
              <w:t>dag,</w:t>
            </w:r>
            <w:r w:rsidRPr="00A108E4">
              <w:rPr>
                <w:rFonts w:ascii="Microsoft Sans Serif" w:hAnsi="Microsoft Sans Serif"/>
                <w:spacing w:val="22"/>
                <w:sz w:val="16"/>
                <w:lang w:val="da-DK"/>
              </w:rPr>
              <w:t xml:space="preserve"> </w:t>
            </w:r>
            <w:r w:rsidRPr="00A108E4">
              <w:rPr>
                <w:rFonts w:ascii="Microsoft Sans Serif" w:hAnsi="Microsoft Sans Serif"/>
                <w:sz w:val="16"/>
                <w:lang w:val="da-DK"/>
              </w:rPr>
              <w:t>tidspunkt</w:t>
            </w:r>
            <w:r w:rsidRPr="00A108E4">
              <w:rPr>
                <w:rFonts w:ascii="Microsoft Sans Serif" w:hAnsi="Microsoft Sans Serif"/>
                <w:spacing w:val="-11"/>
                <w:sz w:val="16"/>
                <w:lang w:val="da-DK"/>
              </w:rPr>
              <w:t xml:space="preserve"> </w:t>
            </w:r>
            <w:r w:rsidRPr="00A108E4">
              <w:rPr>
                <w:rFonts w:ascii="Microsoft Sans Serif" w:hAnsi="Microsoft Sans Serif"/>
                <w:sz w:val="16"/>
                <w:lang w:val="da-DK"/>
              </w:rPr>
              <w:t>i</w:t>
            </w:r>
            <w:r w:rsidRPr="00A108E4">
              <w:rPr>
                <w:rFonts w:ascii="Microsoft Sans Serif" w:hAnsi="Microsoft Sans Serif"/>
                <w:spacing w:val="-10"/>
                <w:sz w:val="16"/>
                <w:lang w:val="da-DK"/>
              </w:rPr>
              <w:t xml:space="preserve"> </w:t>
            </w:r>
            <w:r w:rsidRPr="00A108E4">
              <w:rPr>
                <w:rFonts w:ascii="Microsoft Sans Serif" w:hAnsi="Microsoft Sans Serif"/>
                <w:spacing w:val="-3"/>
                <w:sz w:val="16"/>
                <w:lang w:val="da-DK"/>
              </w:rPr>
              <w:t>UT</w:t>
            </w:r>
            <w:r w:rsidRPr="00A108E4">
              <w:rPr>
                <w:rFonts w:ascii="Microsoft Sans Serif" w:hAnsi="Microsoft Sans Serif"/>
                <w:spacing w:val="-2"/>
                <w:sz w:val="16"/>
                <w:lang w:val="da-DK"/>
              </w:rPr>
              <w:t>C</w:t>
            </w:r>
          </w:p>
        </w:tc>
        <w:tc>
          <w:tcPr>
            <w:tcW w:w="964" w:type="dxa"/>
          </w:tcPr>
          <w:p w14:paraId="4E891B05"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pacing w:val="-3"/>
                <w:sz w:val="16"/>
                <w:lang w:val="da-DK"/>
              </w:rPr>
              <w:t>D</w:t>
            </w:r>
            <w:r w:rsidRPr="00A108E4">
              <w:rPr>
                <w:rFonts w:ascii="Microsoft Sans Serif"/>
                <w:spacing w:val="-4"/>
                <w:sz w:val="16"/>
                <w:lang w:val="da-DK"/>
              </w:rPr>
              <w:t>TG:</w:t>
            </w:r>
          </w:p>
        </w:tc>
        <w:tc>
          <w:tcPr>
            <w:tcW w:w="2276" w:type="dxa"/>
          </w:tcPr>
          <w:p w14:paraId="7CDE6EA5"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z w:val="16"/>
                <w:lang w:val="da-DK"/>
              </w:rPr>
              <w:t>nnnnnnnn/nnnnZ</w:t>
            </w:r>
          </w:p>
        </w:tc>
        <w:tc>
          <w:tcPr>
            <w:tcW w:w="1080" w:type="dxa"/>
          </w:tcPr>
          <w:p w14:paraId="7C47BC5B"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pacing w:val="-3"/>
                <w:sz w:val="16"/>
                <w:lang w:val="da-DK"/>
              </w:rPr>
              <w:t>D</w:t>
            </w:r>
            <w:r w:rsidRPr="00A108E4">
              <w:rPr>
                <w:rFonts w:ascii="Microsoft Sans Serif"/>
                <w:spacing w:val="-4"/>
                <w:sz w:val="16"/>
                <w:lang w:val="da-DK"/>
              </w:rPr>
              <w:t>TG:</w:t>
            </w:r>
          </w:p>
        </w:tc>
        <w:tc>
          <w:tcPr>
            <w:tcW w:w="1620" w:type="dxa"/>
            <w:tcBorders>
              <w:right w:val="nil"/>
            </w:tcBorders>
          </w:tcPr>
          <w:p w14:paraId="6711D82E"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z w:val="16"/>
                <w:lang w:val="da-DK"/>
              </w:rPr>
              <w:t>20080923/0130Z</w:t>
            </w:r>
          </w:p>
        </w:tc>
      </w:tr>
    </w:tbl>
    <w:p w14:paraId="2B222B59"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A108E4" w14:paraId="0A9AE293" w14:textId="77777777" w:rsidTr="004501B1">
        <w:trPr>
          <w:trHeight w:hRule="exact" w:val="608"/>
        </w:trPr>
        <w:tc>
          <w:tcPr>
            <w:tcW w:w="335" w:type="dxa"/>
            <w:tcBorders>
              <w:left w:val="nil"/>
            </w:tcBorders>
          </w:tcPr>
          <w:p w14:paraId="58E5CBF3" w14:textId="77777777" w:rsidR="00020B90" w:rsidRPr="00A108E4" w:rsidRDefault="00020B90" w:rsidP="00103ECF">
            <w:pPr>
              <w:pStyle w:val="TableParagraph"/>
              <w:shd w:val="clear" w:color="auto" w:fill="FFFFFF" w:themeFill="background1"/>
              <w:spacing w:before="134"/>
              <w:rPr>
                <w:rFonts w:ascii="Microsoft Sans Serif" w:eastAsia="Microsoft Sans Serif" w:hAnsi="Microsoft Sans Serif" w:cs="Microsoft Sans Serif"/>
                <w:sz w:val="16"/>
                <w:szCs w:val="16"/>
                <w:lang w:val="da-DK"/>
              </w:rPr>
            </w:pPr>
            <w:r w:rsidRPr="00A108E4">
              <w:rPr>
                <w:rFonts w:ascii="Microsoft Sans Serif"/>
                <w:sz w:val="16"/>
                <w:lang w:val="da-DK"/>
              </w:rPr>
              <w:t>3</w:t>
            </w:r>
          </w:p>
        </w:tc>
        <w:tc>
          <w:tcPr>
            <w:tcW w:w="1645" w:type="dxa"/>
          </w:tcPr>
          <w:p w14:paraId="02CE0239" w14:textId="77777777" w:rsidR="00020B90" w:rsidRPr="00A108E4" w:rsidRDefault="00020B90" w:rsidP="00103ECF">
            <w:pPr>
              <w:pStyle w:val="TableParagraph"/>
              <w:shd w:val="clear" w:color="auto" w:fill="FFFFFF" w:themeFill="background1"/>
              <w:spacing w:before="134" w:line="282" w:lineRule="auto"/>
              <w:ind w:right="447"/>
              <w:rPr>
                <w:rFonts w:ascii="Microsoft Sans Serif" w:eastAsia="Microsoft Sans Serif" w:hAnsi="Microsoft Sans Serif" w:cs="Microsoft Sans Serif"/>
                <w:sz w:val="16"/>
                <w:szCs w:val="16"/>
                <w:lang w:val="da-DK"/>
              </w:rPr>
            </w:pPr>
            <w:r w:rsidRPr="00A108E4">
              <w:rPr>
                <w:rFonts w:ascii="Microsoft Sans Serif"/>
                <w:sz w:val="16"/>
                <w:lang w:val="da-DK"/>
              </w:rPr>
              <w:t>Betegnelse</w:t>
            </w:r>
            <w:r w:rsidRPr="00A108E4">
              <w:rPr>
                <w:rFonts w:ascii="Microsoft Sans Serif"/>
                <w:spacing w:val="-15"/>
                <w:sz w:val="16"/>
                <w:lang w:val="da-DK"/>
              </w:rPr>
              <w:t xml:space="preserve"> </w:t>
            </w:r>
            <w:r w:rsidRPr="00A108E4">
              <w:rPr>
                <w:rFonts w:ascii="Microsoft Sans Serif"/>
                <w:sz w:val="16"/>
                <w:lang w:val="da-DK"/>
              </w:rPr>
              <w:t>for</w:t>
            </w:r>
            <w:r w:rsidRPr="00A108E4">
              <w:rPr>
                <w:rFonts w:ascii="Microsoft Sans Serif"/>
                <w:w w:val="99"/>
                <w:sz w:val="16"/>
                <w:lang w:val="da-DK"/>
              </w:rPr>
              <w:t xml:space="preserve"> </w:t>
            </w:r>
            <w:r w:rsidRPr="00A108E4">
              <w:rPr>
                <w:rFonts w:ascii="Microsoft Sans Serif"/>
                <w:spacing w:val="-6"/>
                <w:sz w:val="16"/>
                <w:lang w:val="da-DK"/>
              </w:rPr>
              <w:t>VAAC</w:t>
            </w:r>
            <w:r w:rsidRPr="00A108E4">
              <w:rPr>
                <w:rFonts w:ascii="Microsoft Sans Serif"/>
                <w:spacing w:val="-7"/>
                <w:sz w:val="16"/>
                <w:lang w:val="da-DK"/>
              </w:rPr>
              <w:t xml:space="preserve"> </w:t>
            </w:r>
            <w:r w:rsidRPr="00A108E4">
              <w:rPr>
                <w:rFonts w:ascii="Microsoft Sans Serif"/>
                <w:sz w:val="16"/>
                <w:lang w:val="da-DK"/>
              </w:rPr>
              <w:t>(M)</w:t>
            </w:r>
          </w:p>
        </w:tc>
        <w:tc>
          <w:tcPr>
            <w:tcW w:w="1800" w:type="dxa"/>
          </w:tcPr>
          <w:p w14:paraId="3437E920" w14:textId="77777777" w:rsidR="00020B90" w:rsidRPr="00A108E4" w:rsidRDefault="00020B90" w:rsidP="00103ECF">
            <w:pPr>
              <w:pStyle w:val="TableParagraph"/>
              <w:shd w:val="clear" w:color="auto" w:fill="FFFFFF" w:themeFill="background1"/>
              <w:spacing w:before="134" w:line="282" w:lineRule="auto"/>
              <w:ind w:left="105" w:right="447"/>
              <w:rPr>
                <w:rFonts w:ascii="Microsoft Sans Serif" w:eastAsia="Microsoft Sans Serif" w:hAnsi="Microsoft Sans Serif" w:cs="Microsoft Sans Serif"/>
                <w:sz w:val="16"/>
                <w:szCs w:val="16"/>
                <w:lang w:val="da-DK"/>
              </w:rPr>
            </w:pPr>
            <w:r w:rsidRPr="00A108E4">
              <w:rPr>
                <w:rFonts w:ascii="Microsoft Sans Serif"/>
                <w:sz w:val="16"/>
                <w:lang w:val="da-DK"/>
              </w:rPr>
              <w:t>Betegnelse</w:t>
            </w:r>
            <w:r w:rsidRPr="00A108E4">
              <w:rPr>
                <w:rFonts w:ascii="Microsoft Sans Serif"/>
                <w:spacing w:val="-15"/>
                <w:sz w:val="16"/>
                <w:lang w:val="da-DK"/>
              </w:rPr>
              <w:t xml:space="preserve"> </w:t>
            </w:r>
            <w:r w:rsidRPr="00A108E4">
              <w:rPr>
                <w:rFonts w:ascii="Microsoft Sans Serif"/>
                <w:sz w:val="16"/>
                <w:lang w:val="da-DK"/>
              </w:rPr>
              <w:t>for</w:t>
            </w:r>
            <w:r w:rsidRPr="00A108E4">
              <w:rPr>
                <w:rFonts w:ascii="Microsoft Sans Serif"/>
                <w:w w:val="99"/>
                <w:sz w:val="16"/>
                <w:lang w:val="da-DK"/>
              </w:rPr>
              <w:t xml:space="preserve"> </w:t>
            </w:r>
            <w:r w:rsidRPr="00A108E4">
              <w:rPr>
                <w:rFonts w:ascii="Microsoft Sans Serif"/>
                <w:spacing w:val="-6"/>
                <w:sz w:val="16"/>
                <w:lang w:val="da-DK"/>
              </w:rPr>
              <w:t>VAAC</w:t>
            </w:r>
          </w:p>
        </w:tc>
        <w:tc>
          <w:tcPr>
            <w:tcW w:w="964" w:type="dxa"/>
          </w:tcPr>
          <w:p w14:paraId="5FF72EBE"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pacing w:val="-5"/>
                <w:sz w:val="16"/>
                <w:lang w:val="da-DK"/>
              </w:rPr>
              <w:t>VAAC:</w:t>
            </w:r>
          </w:p>
        </w:tc>
        <w:tc>
          <w:tcPr>
            <w:tcW w:w="2276" w:type="dxa"/>
          </w:tcPr>
          <w:p w14:paraId="28C90FC2"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z w:val="16"/>
                <w:lang w:val="da-DK"/>
              </w:rPr>
              <w:t>nnnnnnnnnnnn</w:t>
            </w:r>
          </w:p>
        </w:tc>
        <w:tc>
          <w:tcPr>
            <w:tcW w:w="1080" w:type="dxa"/>
          </w:tcPr>
          <w:p w14:paraId="446E4C0F"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pacing w:val="-5"/>
                <w:sz w:val="16"/>
                <w:lang w:val="da-DK"/>
              </w:rPr>
              <w:t>VAAC:</w:t>
            </w:r>
          </w:p>
        </w:tc>
        <w:tc>
          <w:tcPr>
            <w:tcW w:w="1620" w:type="dxa"/>
            <w:tcBorders>
              <w:right w:val="nil"/>
            </w:tcBorders>
          </w:tcPr>
          <w:p w14:paraId="5668B955"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pacing w:val="-4"/>
                <w:sz w:val="16"/>
                <w:lang w:val="da-DK"/>
              </w:rPr>
              <w:t>TOKY</w:t>
            </w:r>
            <w:r w:rsidRPr="00A108E4">
              <w:rPr>
                <w:rFonts w:ascii="Microsoft Sans Serif"/>
                <w:spacing w:val="-3"/>
                <w:sz w:val="16"/>
                <w:lang w:val="da-DK"/>
              </w:rPr>
              <w:t>O</w:t>
            </w:r>
          </w:p>
        </w:tc>
      </w:tr>
    </w:tbl>
    <w:p w14:paraId="69F180FE"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A108E4" w14:paraId="3EB8162A" w14:textId="77777777" w:rsidTr="00C74DBB">
        <w:trPr>
          <w:trHeight w:hRule="exact" w:val="1675"/>
        </w:trPr>
        <w:tc>
          <w:tcPr>
            <w:tcW w:w="335" w:type="dxa"/>
            <w:tcBorders>
              <w:left w:val="nil"/>
            </w:tcBorders>
          </w:tcPr>
          <w:p w14:paraId="70EE842F" w14:textId="77777777" w:rsidR="00020B90" w:rsidRPr="00A108E4" w:rsidRDefault="00020B90" w:rsidP="00103ECF">
            <w:pPr>
              <w:pStyle w:val="TableParagraph"/>
              <w:shd w:val="clear" w:color="auto" w:fill="FFFFFF" w:themeFill="background1"/>
              <w:spacing w:before="134"/>
              <w:rPr>
                <w:rFonts w:ascii="Microsoft Sans Serif" w:eastAsia="Microsoft Sans Serif" w:hAnsi="Microsoft Sans Serif" w:cs="Microsoft Sans Serif"/>
                <w:sz w:val="16"/>
                <w:szCs w:val="16"/>
                <w:lang w:val="da-DK"/>
              </w:rPr>
            </w:pPr>
            <w:r w:rsidRPr="00A108E4">
              <w:rPr>
                <w:rFonts w:ascii="Microsoft Sans Serif"/>
                <w:sz w:val="16"/>
                <w:lang w:val="da-DK"/>
              </w:rPr>
              <w:t>4</w:t>
            </w:r>
          </w:p>
        </w:tc>
        <w:tc>
          <w:tcPr>
            <w:tcW w:w="1645" w:type="dxa"/>
          </w:tcPr>
          <w:p w14:paraId="0951FF35" w14:textId="27947D43" w:rsidR="00020B90" w:rsidRPr="00A108E4" w:rsidRDefault="00020B90" w:rsidP="00103ECF">
            <w:pPr>
              <w:pStyle w:val="TableParagraph"/>
              <w:shd w:val="clear" w:color="auto" w:fill="FFFFFF" w:themeFill="background1"/>
              <w:spacing w:before="134"/>
              <w:rPr>
                <w:rFonts w:ascii="Microsoft Sans Serif" w:eastAsia="Microsoft Sans Serif" w:hAnsi="Microsoft Sans Serif" w:cs="Microsoft Sans Serif"/>
                <w:sz w:val="16"/>
                <w:szCs w:val="16"/>
                <w:lang w:val="da-DK"/>
              </w:rPr>
            </w:pPr>
            <w:r w:rsidRPr="00A108E4">
              <w:rPr>
                <w:rFonts w:ascii="Microsoft Sans Serif"/>
                <w:spacing w:val="-2"/>
                <w:sz w:val="16"/>
                <w:lang w:val="da-DK"/>
              </w:rPr>
              <w:t>V</w:t>
            </w:r>
            <w:r w:rsidRPr="00A108E4">
              <w:rPr>
                <w:rFonts w:ascii="Microsoft Sans Serif"/>
                <w:spacing w:val="-1"/>
                <w:sz w:val="16"/>
                <w:lang w:val="da-DK"/>
              </w:rPr>
              <w:t>ulkanens</w:t>
            </w:r>
            <w:r w:rsidR="00070A73">
              <w:rPr>
                <w:rFonts w:ascii="Microsoft Sans Serif"/>
                <w:spacing w:val="-1"/>
                <w:sz w:val="16"/>
                <w:lang w:val="da-DK"/>
              </w:rPr>
              <w:t xml:space="preserve"> </w:t>
            </w:r>
            <w:r w:rsidRPr="00A108E4">
              <w:rPr>
                <w:rFonts w:ascii="Microsoft Sans Serif"/>
                <w:spacing w:val="-1"/>
                <w:sz w:val="16"/>
                <w:lang w:val="da-DK"/>
              </w:rPr>
              <w:t>navn</w:t>
            </w:r>
            <w:r w:rsidRPr="00A108E4">
              <w:rPr>
                <w:rFonts w:ascii="Microsoft Sans Serif"/>
                <w:spacing w:val="-27"/>
                <w:sz w:val="16"/>
                <w:lang w:val="da-DK"/>
              </w:rPr>
              <w:t xml:space="preserve"> </w:t>
            </w:r>
            <w:r w:rsidRPr="00A108E4">
              <w:rPr>
                <w:rFonts w:ascii="Microsoft Sans Serif"/>
                <w:sz w:val="16"/>
                <w:lang w:val="da-DK"/>
              </w:rPr>
              <w:t>(M)</w:t>
            </w:r>
          </w:p>
        </w:tc>
        <w:tc>
          <w:tcPr>
            <w:tcW w:w="1800" w:type="dxa"/>
          </w:tcPr>
          <w:p w14:paraId="29B838BF" w14:textId="77777777" w:rsidR="00020B90" w:rsidRPr="00886881" w:rsidRDefault="00020B90" w:rsidP="00103ECF">
            <w:pPr>
              <w:pStyle w:val="TableParagraph"/>
              <w:shd w:val="clear" w:color="auto" w:fill="FFFFFF" w:themeFill="background1"/>
              <w:spacing w:before="134" w:line="282" w:lineRule="auto"/>
              <w:ind w:left="105" w:right="103"/>
              <w:rPr>
                <w:rFonts w:ascii="Microsoft Sans Serif" w:eastAsia="Microsoft Sans Serif" w:hAnsi="Microsoft Sans Serif" w:cs="Microsoft Sans Serif"/>
                <w:sz w:val="16"/>
                <w:szCs w:val="16"/>
              </w:rPr>
            </w:pPr>
            <w:r w:rsidRPr="00886881">
              <w:rPr>
                <w:rFonts w:ascii="Microsoft Sans Serif"/>
                <w:spacing w:val="-2"/>
                <w:sz w:val="16"/>
              </w:rPr>
              <w:t>V</w:t>
            </w:r>
            <w:r w:rsidRPr="00886881">
              <w:rPr>
                <w:rFonts w:ascii="Microsoft Sans Serif"/>
                <w:spacing w:val="-1"/>
                <w:sz w:val="16"/>
              </w:rPr>
              <w:t>ulkanens</w:t>
            </w:r>
            <w:r w:rsidRPr="00886881">
              <w:rPr>
                <w:rFonts w:ascii="Microsoft Sans Serif"/>
                <w:spacing w:val="-18"/>
                <w:sz w:val="16"/>
              </w:rPr>
              <w:t xml:space="preserve"> </w:t>
            </w:r>
            <w:r w:rsidRPr="00886881">
              <w:rPr>
                <w:rFonts w:ascii="Microsoft Sans Serif"/>
                <w:spacing w:val="-1"/>
                <w:sz w:val="16"/>
              </w:rPr>
              <w:t>navn</w:t>
            </w:r>
            <w:r w:rsidRPr="00886881">
              <w:rPr>
                <w:rFonts w:ascii="Microsoft Sans Serif"/>
                <w:spacing w:val="-16"/>
                <w:sz w:val="16"/>
              </w:rPr>
              <w:t xml:space="preserve"> </w:t>
            </w:r>
            <w:r w:rsidRPr="00886881">
              <w:rPr>
                <w:rFonts w:ascii="Microsoft Sans Serif"/>
                <w:sz w:val="16"/>
              </w:rPr>
              <w:t>og</w:t>
            </w:r>
            <w:r w:rsidRPr="00886881">
              <w:rPr>
                <w:rFonts w:ascii="Microsoft Sans Serif"/>
                <w:spacing w:val="21"/>
                <w:sz w:val="16"/>
              </w:rPr>
              <w:t xml:space="preserve"> </w:t>
            </w:r>
            <w:r w:rsidRPr="00886881">
              <w:rPr>
                <w:rFonts w:ascii="Microsoft Sans Serif"/>
                <w:spacing w:val="-3"/>
                <w:sz w:val="16"/>
              </w:rPr>
              <w:t>IAVCEI-nummer</w:t>
            </w:r>
            <w:r w:rsidRPr="00886881">
              <w:rPr>
                <w:rFonts w:ascii="Microsoft Sans Serif"/>
                <w:spacing w:val="26"/>
                <w:w w:val="98"/>
                <w:sz w:val="16"/>
              </w:rPr>
              <w:t xml:space="preserve"> </w:t>
            </w:r>
            <w:r w:rsidRPr="00886881">
              <w:rPr>
                <w:rFonts w:ascii="Microsoft Sans Serif"/>
                <w:sz w:val="16"/>
              </w:rPr>
              <w:t>(</w:t>
            </w:r>
            <w:r w:rsidRPr="00070A73">
              <w:rPr>
                <w:rFonts w:ascii="Microsoft Sans Serif"/>
                <w:sz w:val="16"/>
                <w:lang w:val="en-GB"/>
              </w:rPr>
              <w:t>International</w:t>
            </w:r>
            <w:r w:rsidRPr="00070A73">
              <w:rPr>
                <w:rFonts w:ascii="Microsoft Sans Serif"/>
                <w:spacing w:val="-31"/>
                <w:sz w:val="16"/>
                <w:lang w:val="en-GB"/>
              </w:rPr>
              <w:t xml:space="preserve"> </w:t>
            </w:r>
            <w:r w:rsidRPr="00070A73">
              <w:rPr>
                <w:rFonts w:ascii="Microsoft Sans Serif"/>
                <w:sz w:val="16"/>
                <w:lang w:val="en-GB"/>
              </w:rPr>
              <w:t>Asso-</w:t>
            </w:r>
            <w:r w:rsidRPr="00070A73">
              <w:rPr>
                <w:rFonts w:ascii="Microsoft Sans Serif"/>
                <w:w w:val="99"/>
                <w:sz w:val="16"/>
                <w:lang w:val="en-GB"/>
              </w:rPr>
              <w:t xml:space="preserve"> </w:t>
            </w:r>
            <w:r w:rsidRPr="00070A73">
              <w:rPr>
                <w:rFonts w:ascii="Microsoft Sans Serif"/>
                <w:sz w:val="16"/>
                <w:lang w:val="en-GB"/>
              </w:rPr>
              <w:t>ciation</w:t>
            </w:r>
            <w:r w:rsidRPr="00070A73">
              <w:rPr>
                <w:rFonts w:ascii="Microsoft Sans Serif"/>
                <w:spacing w:val="-12"/>
                <w:sz w:val="16"/>
                <w:lang w:val="en-GB"/>
              </w:rPr>
              <w:t xml:space="preserve"> </w:t>
            </w:r>
            <w:r w:rsidRPr="00070A73">
              <w:rPr>
                <w:rFonts w:ascii="Microsoft Sans Serif"/>
                <w:sz w:val="16"/>
                <w:lang w:val="en-GB"/>
              </w:rPr>
              <w:t>of</w:t>
            </w:r>
            <w:r w:rsidRPr="00070A73">
              <w:rPr>
                <w:rFonts w:ascii="Microsoft Sans Serif"/>
                <w:spacing w:val="-12"/>
                <w:sz w:val="16"/>
                <w:lang w:val="en-GB"/>
              </w:rPr>
              <w:t xml:space="preserve"> </w:t>
            </w:r>
            <w:r w:rsidRPr="00070A73">
              <w:rPr>
                <w:rFonts w:ascii="Microsoft Sans Serif"/>
                <w:spacing w:val="-3"/>
                <w:sz w:val="16"/>
                <w:lang w:val="en-GB"/>
              </w:rPr>
              <w:t>V</w:t>
            </w:r>
            <w:r w:rsidRPr="00070A73">
              <w:rPr>
                <w:rFonts w:ascii="Microsoft Sans Serif"/>
                <w:spacing w:val="-2"/>
                <w:sz w:val="16"/>
                <w:lang w:val="en-GB"/>
              </w:rPr>
              <w:t>olcanio-</w:t>
            </w:r>
            <w:r w:rsidRPr="00070A73">
              <w:rPr>
                <w:rFonts w:ascii="Microsoft Sans Serif"/>
                <w:spacing w:val="26"/>
                <w:w w:val="99"/>
                <w:sz w:val="16"/>
                <w:lang w:val="en-GB"/>
              </w:rPr>
              <w:t xml:space="preserve"> </w:t>
            </w:r>
            <w:r w:rsidRPr="00070A73">
              <w:rPr>
                <w:rFonts w:ascii="Microsoft Sans Serif"/>
                <w:sz w:val="16"/>
                <w:lang w:val="en-GB"/>
              </w:rPr>
              <w:t>logy</w:t>
            </w:r>
            <w:r w:rsidRPr="00070A73">
              <w:rPr>
                <w:rFonts w:ascii="Microsoft Sans Serif"/>
                <w:spacing w:val="-15"/>
                <w:sz w:val="16"/>
                <w:lang w:val="en-GB"/>
              </w:rPr>
              <w:t xml:space="preserve"> </w:t>
            </w:r>
            <w:r w:rsidRPr="00070A73">
              <w:rPr>
                <w:rFonts w:ascii="Microsoft Sans Serif"/>
                <w:sz w:val="16"/>
                <w:lang w:val="en-GB"/>
              </w:rPr>
              <w:t>and</w:t>
            </w:r>
            <w:r w:rsidRPr="00070A73">
              <w:rPr>
                <w:rFonts w:ascii="Microsoft Sans Serif"/>
                <w:spacing w:val="-13"/>
                <w:sz w:val="16"/>
                <w:lang w:val="en-GB"/>
              </w:rPr>
              <w:t xml:space="preserve"> </w:t>
            </w:r>
            <w:r w:rsidRPr="00070A73">
              <w:rPr>
                <w:rFonts w:ascii="Microsoft Sans Serif"/>
                <w:sz w:val="16"/>
                <w:lang w:val="en-GB"/>
              </w:rPr>
              <w:t>Chemistry</w:t>
            </w:r>
            <w:r w:rsidRPr="00070A73">
              <w:rPr>
                <w:rFonts w:ascii="Microsoft Sans Serif"/>
                <w:spacing w:val="23"/>
                <w:w w:val="98"/>
                <w:sz w:val="16"/>
                <w:lang w:val="en-GB"/>
              </w:rPr>
              <w:t xml:space="preserve"> </w:t>
            </w:r>
            <w:r w:rsidRPr="00070A73">
              <w:rPr>
                <w:rFonts w:ascii="Microsoft Sans Serif"/>
                <w:sz w:val="16"/>
                <w:lang w:val="en-GB"/>
              </w:rPr>
              <w:t>of</w:t>
            </w:r>
            <w:r w:rsidRPr="00070A73">
              <w:rPr>
                <w:rFonts w:ascii="Microsoft Sans Serif"/>
                <w:spacing w:val="-22"/>
                <w:sz w:val="16"/>
                <w:lang w:val="en-GB"/>
              </w:rPr>
              <w:t xml:space="preserve"> </w:t>
            </w:r>
            <w:r w:rsidRPr="00070A73">
              <w:rPr>
                <w:rFonts w:ascii="Microsoft Sans Serif"/>
                <w:sz w:val="16"/>
                <w:lang w:val="en-GB"/>
              </w:rPr>
              <w:t>the</w:t>
            </w:r>
            <w:r w:rsidRPr="00070A73">
              <w:rPr>
                <w:rFonts w:ascii="Microsoft Sans Serif"/>
                <w:spacing w:val="-22"/>
                <w:sz w:val="16"/>
                <w:lang w:val="en-GB"/>
              </w:rPr>
              <w:t xml:space="preserve"> </w:t>
            </w:r>
            <w:r w:rsidRPr="00070A73">
              <w:rPr>
                <w:rFonts w:ascii="Microsoft Sans Serif"/>
                <w:sz w:val="16"/>
                <w:lang w:val="en-GB"/>
              </w:rPr>
              <w:t>Earth's</w:t>
            </w:r>
            <w:r w:rsidRPr="00070A73">
              <w:rPr>
                <w:rFonts w:ascii="Microsoft Sans Serif"/>
                <w:spacing w:val="-21"/>
                <w:sz w:val="16"/>
                <w:lang w:val="en-GB"/>
              </w:rPr>
              <w:t xml:space="preserve"> </w:t>
            </w:r>
            <w:r w:rsidRPr="00070A73">
              <w:rPr>
                <w:rFonts w:ascii="Microsoft Sans Serif"/>
                <w:sz w:val="16"/>
                <w:lang w:val="en-GB"/>
              </w:rPr>
              <w:t>Interio</w:t>
            </w:r>
            <w:r w:rsidRPr="00070A73">
              <w:rPr>
                <w:rFonts w:ascii="Microsoft Sans Serif"/>
                <w:w w:val="98"/>
                <w:sz w:val="16"/>
                <w:lang w:val="en-GB"/>
              </w:rPr>
              <w:t xml:space="preserve"> </w:t>
            </w:r>
            <w:r w:rsidRPr="00070A73">
              <w:rPr>
                <w:rFonts w:ascii="Microsoft Sans Serif"/>
                <w:sz w:val="16"/>
                <w:lang w:val="en-GB"/>
              </w:rPr>
              <w:t>number)</w:t>
            </w:r>
          </w:p>
        </w:tc>
        <w:tc>
          <w:tcPr>
            <w:tcW w:w="964" w:type="dxa"/>
          </w:tcPr>
          <w:p w14:paraId="1B65BC79" w14:textId="77777777" w:rsidR="00020B90" w:rsidRPr="00A108E4" w:rsidRDefault="00020B90" w:rsidP="00103ECF">
            <w:pPr>
              <w:pStyle w:val="TableParagraph"/>
              <w:shd w:val="clear" w:color="auto" w:fill="FFFFFF" w:themeFill="background1"/>
              <w:spacing w:before="134"/>
              <w:ind w:left="105" w:right="-48"/>
              <w:rPr>
                <w:rFonts w:ascii="Microsoft Sans Serif" w:eastAsia="Microsoft Sans Serif" w:hAnsi="Microsoft Sans Serif" w:cs="Microsoft Sans Serif"/>
                <w:sz w:val="16"/>
                <w:szCs w:val="16"/>
                <w:lang w:val="da-DK"/>
              </w:rPr>
            </w:pPr>
            <w:r w:rsidRPr="00A108E4">
              <w:rPr>
                <w:rFonts w:ascii="Microsoft Sans Serif"/>
                <w:sz w:val="16"/>
                <w:lang w:val="da-DK"/>
              </w:rPr>
              <w:t>VULKAN:</w:t>
            </w:r>
          </w:p>
        </w:tc>
        <w:tc>
          <w:tcPr>
            <w:tcW w:w="2276" w:type="dxa"/>
          </w:tcPr>
          <w:p w14:paraId="28FC3391" w14:textId="77777777" w:rsidR="00020B90" w:rsidRPr="00A108E4" w:rsidRDefault="00020B90" w:rsidP="00103ECF">
            <w:pPr>
              <w:pStyle w:val="TableParagraph"/>
              <w:shd w:val="clear" w:color="auto" w:fill="FFFFFF" w:themeFill="background1"/>
              <w:spacing w:before="134" w:line="282" w:lineRule="auto"/>
              <w:ind w:right="98"/>
              <w:rPr>
                <w:rFonts w:ascii="Microsoft Sans Serif" w:eastAsia="Microsoft Sans Serif" w:hAnsi="Microsoft Sans Serif" w:cs="Microsoft Sans Serif"/>
                <w:sz w:val="16"/>
                <w:szCs w:val="16"/>
                <w:lang w:val="da-DK"/>
              </w:rPr>
            </w:pPr>
            <w:r w:rsidRPr="00A108E4">
              <w:rPr>
                <w:rFonts w:ascii="Microsoft Sans Serif"/>
                <w:w w:val="95"/>
                <w:sz w:val="16"/>
                <w:lang w:val="da-DK"/>
              </w:rPr>
              <w:t>nnnnnnnnnnnnnnnnnnnnnn</w:t>
            </w:r>
            <w:r w:rsidRPr="00A108E4">
              <w:rPr>
                <w:rFonts w:ascii="Microsoft Sans Serif"/>
                <w:w w:val="98"/>
                <w:sz w:val="16"/>
                <w:lang w:val="da-DK"/>
              </w:rPr>
              <w:t xml:space="preserve"> </w:t>
            </w:r>
            <w:r w:rsidRPr="00A108E4">
              <w:rPr>
                <w:rFonts w:ascii="Microsoft Sans Serif"/>
                <w:sz w:val="16"/>
                <w:lang w:val="da-DK"/>
              </w:rPr>
              <w:t>[nnnnnn]</w:t>
            </w:r>
          </w:p>
          <w:p w14:paraId="6E5311B2" w14:textId="180EF5B6" w:rsidR="00020B90" w:rsidRPr="00A108E4" w:rsidRDefault="00020B90" w:rsidP="00103ECF">
            <w:pPr>
              <w:pStyle w:val="TableParagraph"/>
              <w:shd w:val="clear" w:color="auto" w:fill="FFFFFF" w:themeFill="background1"/>
              <w:spacing w:line="282" w:lineRule="auto"/>
              <w:ind w:right="1067"/>
              <w:rPr>
                <w:rFonts w:ascii="Microsoft Sans Serif" w:eastAsia="Microsoft Sans Serif" w:hAnsi="Microsoft Sans Serif" w:cs="Microsoft Sans Serif"/>
                <w:sz w:val="16"/>
                <w:szCs w:val="16"/>
                <w:lang w:val="da-DK"/>
              </w:rPr>
            </w:pPr>
            <w:r w:rsidRPr="00A108E4">
              <w:rPr>
                <w:rFonts w:ascii="Microsoft Sans Serif"/>
                <w:sz w:val="16"/>
                <w:lang w:val="da-DK"/>
              </w:rPr>
              <w:t>eller</w:t>
            </w:r>
            <w:r w:rsidRPr="00A108E4">
              <w:rPr>
                <w:rFonts w:ascii="Microsoft Sans Serif"/>
                <w:w w:val="98"/>
                <w:sz w:val="16"/>
                <w:lang w:val="da-DK"/>
              </w:rPr>
              <w:t xml:space="preserve"> </w:t>
            </w:r>
            <w:r w:rsidR="00070A73">
              <w:rPr>
                <w:rFonts w:ascii="Microsoft Sans Serif"/>
                <w:w w:val="98"/>
                <w:sz w:val="16"/>
                <w:lang w:val="da-DK"/>
              </w:rPr>
              <w:br/>
            </w:r>
            <w:r w:rsidRPr="00A108E4">
              <w:rPr>
                <w:rFonts w:ascii="Microsoft Sans Serif"/>
                <w:spacing w:val="-1"/>
                <w:w w:val="95"/>
                <w:sz w:val="16"/>
                <w:lang w:val="da-DK"/>
              </w:rPr>
              <w:t>UKENDT</w:t>
            </w:r>
            <w:r w:rsidRPr="00A108E4">
              <w:rPr>
                <w:rFonts w:ascii="Microsoft Sans Serif"/>
                <w:spacing w:val="13"/>
                <w:w w:val="95"/>
                <w:sz w:val="16"/>
                <w:lang w:val="da-DK"/>
              </w:rPr>
              <w:t xml:space="preserve"> </w:t>
            </w:r>
            <w:r w:rsidRPr="00A108E4">
              <w:rPr>
                <w:rFonts w:ascii="Microsoft Sans Serif"/>
                <w:w w:val="95"/>
                <w:sz w:val="16"/>
                <w:lang w:val="da-DK"/>
              </w:rPr>
              <w:t>eller</w:t>
            </w:r>
          </w:p>
          <w:p w14:paraId="03DAD992" w14:textId="77777777" w:rsidR="00020B90" w:rsidRPr="00A108E4" w:rsidRDefault="00020B90" w:rsidP="00103ECF">
            <w:pPr>
              <w:pStyle w:val="TableParagraph"/>
              <w:shd w:val="clear" w:color="auto" w:fill="FFFFFF" w:themeFill="background1"/>
              <w:rPr>
                <w:rFonts w:ascii="Microsoft Sans Serif" w:eastAsia="Microsoft Sans Serif" w:hAnsi="Microsoft Sans Serif" w:cs="Microsoft Sans Serif"/>
                <w:sz w:val="16"/>
                <w:szCs w:val="16"/>
                <w:lang w:val="da-DK"/>
              </w:rPr>
            </w:pPr>
            <w:r w:rsidRPr="00A108E4">
              <w:rPr>
                <w:rFonts w:ascii="Microsoft Sans Serif"/>
                <w:sz w:val="16"/>
                <w:lang w:val="da-DK"/>
              </w:rPr>
              <w:t>IKKE</w:t>
            </w:r>
            <w:r w:rsidRPr="00A108E4">
              <w:rPr>
                <w:rFonts w:ascii="Microsoft Sans Serif"/>
                <w:spacing w:val="-20"/>
                <w:sz w:val="16"/>
                <w:lang w:val="da-DK"/>
              </w:rPr>
              <w:t xml:space="preserve"> </w:t>
            </w:r>
            <w:r w:rsidRPr="00A108E4">
              <w:rPr>
                <w:rFonts w:ascii="Microsoft Sans Serif"/>
                <w:spacing w:val="-2"/>
                <w:sz w:val="16"/>
                <w:lang w:val="da-DK"/>
              </w:rPr>
              <w:t>NA</w:t>
            </w:r>
            <w:r w:rsidRPr="00A108E4">
              <w:rPr>
                <w:rFonts w:ascii="Microsoft Sans Serif"/>
                <w:spacing w:val="-3"/>
                <w:sz w:val="16"/>
                <w:lang w:val="da-DK"/>
              </w:rPr>
              <w:t>VNGIVET</w:t>
            </w:r>
          </w:p>
        </w:tc>
        <w:tc>
          <w:tcPr>
            <w:tcW w:w="1080" w:type="dxa"/>
          </w:tcPr>
          <w:p w14:paraId="7DD96BE9" w14:textId="77777777" w:rsidR="00020B90" w:rsidRPr="00A108E4" w:rsidRDefault="00020B90" w:rsidP="00103ECF">
            <w:pPr>
              <w:pStyle w:val="TableParagraph"/>
              <w:shd w:val="clear" w:color="auto" w:fill="FFFFFF" w:themeFill="background1"/>
              <w:spacing w:before="134" w:line="282" w:lineRule="auto"/>
              <w:ind w:left="70" w:right="70"/>
              <w:rPr>
                <w:rFonts w:ascii="Microsoft Sans Serif" w:eastAsia="Microsoft Sans Serif" w:hAnsi="Microsoft Sans Serif" w:cs="Microsoft Sans Serif"/>
                <w:sz w:val="16"/>
                <w:szCs w:val="16"/>
                <w:lang w:val="da-DK"/>
              </w:rPr>
            </w:pPr>
            <w:r w:rsidRPr="00A108E4">
              <w:rPr>
                <w:rFonts w:ascii="Microsoft Sans Serif"/>
                <w:w w:val="95"/>
                <w:sz w:val="16"/>
                <w:lang w:val="da-DK"/>
              </w:rPr>
              <w:t>VULKAN:</w:t>
            </w:r>
            <w:r w:rsidRPr="00A108E4">
              <w:rPr>
                <w:rFonts w:ascii="Microsoft Sans Serif"/>
                <w:w w:val="99"/>
                <w:sz w:val="16"/>
                <w:lang w:val="da-DK"/>
              </w:rPr>
              <w:t xml:space="preserve"> </w:t>
            </w:r>
            <w:r w:rsidRPr="00A108E4">
              <w:rPr>
                <w:rFonts w:ascii="Microsoft Sans Serif"/>
                <w:w w:val="95"/>
                <w:sz w:val="16"/>
                <w:lang w:val="da-DK"/>
              </w:rPr>
              <w:t>VULKAN:</w:t>
            </w:r>
          </w:p>
        </w:tc>
        <w:tc>
          <w:tcPr>
            <w:tcW w:w="1620" w:type="dxa"/>
            <w:tcBorders>
              <w:right w:val="nil"/>
            </w:tcBorders>
          </w:tcPr>
          <w:p w14:paraId="190DBA7D" w14:textId="680F81B6" w:rsidR="00020B90" w:rsidRPr="00A108E4" w:rsidRDefault="00020B90" w:rsidP="00103ECF">
            <w:pPr>
              <w:pStyle w:val="TableParagraph"/>
              <w:shd w:val="clear" w:color="auto" w:fill="FFFFFF" w:themeFill="background1"/>
              <w:spacing w:before="134" w:line="282" w:lineRule="auto"/>
              <w:ind w:right="-110"/>
              <w:jc w:val="both"/>
              <w:rPr>
                <w:rFonts w:ascii="Microsoft Sans Serif" w:eastAsia="Microsoft Sans Serif" w:hAnsi="Microsoft Sans Serif" w:cs="Microsoft Sans Serif"/>
                <w:sz w:val="16"/>
                <w:szCs w:val="16"/>
                <w:lang w:val="da-DK"/>
              </w:rPr>
            </w:pPr>
            <w:r w:rsidRPr="00A108E4">
              <w:rPr>
                <w:rFonts w:ascii="Microsoft Sans Serif"/>
                <w:spacing w:val="-1"/>
                <w:w w:val="95"/>
                <w:sz w:val="16"/>
                <w:lang w:val="da-DK"/>
              </w:rPr>
              <w:t>KARYMSKY</w:t>
            </w:r>
            <w:r w:rsidR="00070A73">
              <w:rPr>
                <w:rFonts w:ascii="Microsoft Sans Serif"/>
                <w:spacing w:val="-1"/>
                <w:w w:val="95"/>
                <w:sz w:val="16"/>
                <w:lang w:val="da-DK"/>
              </w:rPr>
              <w:t xml:space="preserve"> </w:t>
            </w:r>
            <w:r w:rsidRPr="00A108E4">
              <w:rPr>
                <w:rFonts w:ascii="Microsoft Sans Serif"/>
                <w:w w:val="95"/>
                <w:sz w:val="16"/>
                <w:lang w:val="da-DK"/>
              </w:rPr>
              <w:t>1000-</w:t>
            </w:r>
            <w:r w:rsidR="00070A73">
              <w:rPr>
                <w:rFonts w:ascii="Microsoft Sans Serif"/>
                <w:w w:val="95"/>
                <w:sz w:val="16"/>
                <w:lang w:val="da-DK"/>
              </w:rPr>
              <w:t>1</w:t>
            </w:r>
            <w:r w:rsidRPr="00A108E4">
              <w:rPr>
                <w:rFonts w:ascii="Microsoft Sans Serif"/>
                <w:w w:val="95"/>
                <w:sz w:val="16"/>
                <w:lang w:val="da-DK"/>
              </w:rPr>
              <w:t>3</w:t>
            </w:r>
            <w:r w:rsidRPr="00A108E4">
              <w:rPr>
                <w:rFonts w:ascii="Microsoft Sans Serif"/>
                <w:spacing w:val="21"/>
                <w:w w:val="99"/>
                <w:sz w:val="16"/>
                <w:lang w:val="da-DK"/>
              </w:rPr>
              <w:t xml:space="preserve"> </w:t>
            </w:r>
            <w:r w:rsidRPr="00A108E4">
              <w:rPr>
                <w:rFonts w:ascii="Microsoft Sans Serif"/>
                <w:sz w:val="16"/>
                <w:lang w:val="da-DK"/>
              </w:rPr>
              <w:t>IKKE</w:t>
            </w:r>
            <w:r w:rsidRPr="00A108E4">
              <w:rPr>
                <w:rFonts w:ascii="Microsoft Sans Serif"/>
                <w:spacing w:val="-20"/>
                <w:sz w:val="16"/>
                <w:lang w:val="da-DK"/>
              </w:rPr>
              <w:t xml:space="preserve"> </w:t>
            </w:r>
            <w:r w:rsidRPr="00A108E4">
              <w:rPr>
                <w:rFonts w:ascii="Microsoft Sans Serif"/>
                <w:spacing w:val="-2"/>
                <w:sz w:val="16"/>
                <w:lang w:val="da-DK"/>
              </w:rPr>
              <w:t>NA</w:t>
            </w:r>
            <w:r w:rsidRPr="00A108E4">
              <w:rPr>
                <w:rFonts w:ascii="Microsoft Sans Serif"/>
                <w:spacing w:val="-3"/>
                <w:sz w:val="16"/>
                <w:lang w:val="da-DK"/>
              </w:rPr>
              <w:t>VNGIVET</w:t>
            </w:r>
          </w:p>
        </w:tc>
      </w:tr>
    </w:tbl>
    <w:p w14:paraId="5B6F4F0D"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A108E4" w14:paraId="4DBE9301" w14:textId="77777777" w:rsidTr="00C74DBB">
        <w:trPr>
          <w:trHeight w:hRule="exact" w:val="1035"/>
        </w:trPr>
        <w:tc>
          <w:tcPr>
            <w:tcW w:w="335" w:type="dxa"/>
            <w:tcBorders>
              <w:left w:val="nil"/>
            </w:tcBorders>
          </w:tcPr>
          <w:p w14:paraId="5838919E" w14:textId="77777777" w:rsidR="00020B90" w:rsidRPr="00A108E4" w:rsidRDefault="00020B90" w:rsidP="00103ECF">
            <w:pPr>
              <w:pStyle w:val="TableParagraph"/>
              <w:shd w:val="clear" w:color="auto" w:fill="FFFFFF" w:themeFill="background1"/>
              <w:spacing w:before="134"/>
              <w:rPr>
                <w:rFonts w:ascii="Microsoft Sans Serif" w:eastAsia="Microsoft Sans Serif" w:hAnsi="Microsoft Sans Serif" w:cs="Microsoft Sans Serif"/>
                <w:sz w:val="16"/>
                <w:szCs w:val="16"/>
                <w:lang w:val="da-DK"/>
              </w:rPr>
            </w:pPr>
            <w:r w:rsidRPr="00A108E4">
              <w:rPr>
                <w:rFonts w:ascii="Microsoft Sans Serif"/>
                <w:sz w:val="16"/>
                <w:lang w:val="da-DK"/>
              </w:rPr>
              <w:t>5</w:t>
            </w:r>
          </w:p>
        </w:tc>
        <w:tc>
          <w:tcPr>
            <w:tcW w:w="1645" w:type="dxa"/>
          </w:tcPr>
          <w:p w14:paraId="0D3749D2" w14:textId="77777777" w:rsidR="00020B90" w:rsidRPr="00A108E4" w:rsidRDefault="00020B90" w:rsidP="00103ECF">
            <w:pPr>
              <w:pStyle w:val="TableParagraph"/>
              <w:shd w:val="clear" w:color="auto" w:fill="FFFFFF" w:themeFill="background1"/>
              <w:spacing w:before="134" w:line="282" w:lineRule="auto"/>
              <w:ind w:right="70"/>
              <w:rPr>
                <w:rFonts w:ascii="Microsoft Sans Serif" w:eastAsia="Microsoft Sans Serif" w:hAnsi="Microsoft Sans Serif" w:cs="Microsoft Sans Serif"/>
                <w:sz w:val="16"/>
                <w:szCs w:val="16"/>
                <w:lang w:val="da-DK"/>
              </w:rPr>
            </w:pPr>
            <w:r w:rsidRPr="00A108E4">
              <w:rPr>
                <w:rFonts w:ascii="Microsoft Sans Serif"/>
                <w:spacing w:val="-2"/>
                <w:sz w:val="16"/>
                <w:lang w:val="da-DK"/>
              </w:rPr>
              <w:t>V</w:t>
            </w:r>
            <w:r w:rsidRPr="00A108E4">
              <w:rPr>
                <w:rFonts w:ascii="Microsoft Sans Serif"/>
                <w:spacing w:val="-1"/>
                <w:sz w:val="16"/>
                <w:lang w:val="da-DK"/>
              </w:rPr>
              <w:t>ulkanens</w:t>
            </w:r>
            <w:r w:rsidRPr="00A108E4">
              <w:rPr>
                <w:rFonts w:ascii="Microsoft Sans Serif"/>
                <w:spacing w:val="-26"/>
                <w:sz w:val="16"/>
                <w:lang w:val="da-DK"/>
              </w:rPr>
              <w:t xml:space="preserve"> </w:t>
            </w:r>
            <w:r w:rsidRPr="00A108E4">
              <w:rPr>
                <w:rFonts w:ascii="Microsoft Sans Serif"/>
                <w:sz w:val="16"/>
                <w:lang w:val="da-DK"/>
              </w:rPr>
              <w:t>belig-</w:t>
            </w:r>
            <w:r w:rsidRPr="00A108E4">
              <w:rPr>
                <w:rFonts w:ascii="Microsoft Sans Serif"/>
                <w:spacing w:val="20"/>
                <w:w w:val="99"/>
                <w:sz w:val="16"/>
                <w:lang w:val="da-DK"/>
              </w:rPr>
              <w:t xml:space="preserve"> </w:t>
            </w:r>
            <w:r w:rsidRPr="00A108E4">
              <w:rPr>
                <w:rFonts w:ascii="Microsoft Sans Serif"/>
                <w:sz w:val="16"/>
                <w:lang w:val="da-DK"/>
              </w:rPr>
              <w:t>genhed</w:t>
            </w:r>
            <w:r w:rsidRPr="00A108E4">
              <w:rPr>
                <w:rFonts w:ascii="Microsoft Sans Serif"/>
                <w:spacing w:val="-11"/>
                <w:sz w:val="16"/>
                <w:lang w:val="da-DK"/>
              </w:rPr>
              <w:t xml:space="preserve"> </w:t>
            </w:r>
            <w:r w:rsidRPr="00A108E4">
              <w:rPr>
                <w:rFonts w:ascii="Microsoft Sans Serif"/>
                <w:sz w:val="16"/>
                <w:lang w:val="da-DK"/>
              </w:rPr>
              <w:t>(M)</w:t>
            </w:r>
          </w:p>
        </w:tc>
        <w:tc>
          <w:tcPr>
            <w:tcW w:w="1800" w:type="dxa"/>
          </w:tcPr>
          <w:p w14:paraId="1D17B497" w14:textId="77777777" w:rsidR="00020B90" w:rsidRPr="00A108E4" w:rsidRDefault="00020B90" w:rsidP="00103ECF">
            <w:pPr>
              <w:pStyle w:val="TableParagraph"/>
              <w:shd w:val="clear" w:color="auto" w:fill="FFFFFF" w:themeFill="background1"/>
              <w:spacing w:before="134" w:line="282" w:lineRule="auto"/>
              <w:ind w:left="105" w:right="147"/>
              <w:rPr>
                <w:rFonts w:ascii="Microsoft Sans Serif" w:eastAsia="Microsoft Sans Serif" w:hAnsi="Microsoft Sans Serif" w:cs="Microsoft Sans Serif"/>
                <w:sz w:val="16"/>
                <w:szCs w:val="16"/>
                <w:lang w:val="da-DK"/>
              </w:rPr>
            </w:pPr>
            <w:r w:rsidRPr="00A108E4">
              <w:rPr>
                <w:rFonts w:ascii="Microsoft Sans Serif"/>
                <w:spacing w:val="-2"/>
                <w:sz w:val="16"/>
                <w:lang w:val="da-DK"/>
              </w:rPr>
              <w:t>V</w:t>
            </w:r>
            <w:r w:rsidRPr="00A108E4">
              <w:rPr>
                <w:rFonts w:ascii="Microsoft Sans Serif"/>
                <w:spacing w:val="-1"/>
                <w:sz w:val="16"/>
                <w:lang w:val="da-DK"/>
              </w:rPr>
              <w:t>ulkanens</w:t>
            </w:r>
            <w:r w:rsidRPr="00A108E4">
              <w:rPr>
                <w:rFonts w:ascii="Microsoft Sans Serif"/>
                <w:spacing w:val="-26"/>
                <w:sz w:val="16"/>
                <w:lang w:val="da-DK"/>
              </w:rPr>
              <w:t xml:space="preserve"> </w:t>
            </w:r>
            <w:r w:rsidRPr="00A108E4">
              <w:rPr>
                <w:rFonts w:ascii="Microsoft Sans Serif"/>
                <w:sz w:val="16"/>
                <w:lang w:val="da-DK"/>
              </w:rPr>
              <w:t>belig-</w:t>
            </w:r>
            <w:r w:rsidRPr="00A108E4">
              <w:rPr>
                <w:rFonts w:ascii="Microsoft Sans Serif"/>
                <w:spacing w:val="20"/>
                <w:w w:val="99"/>
                <w:sz w:val="16"/>
                <w:lang w:val="da-DK"/>
              </w:rPr>
              <w:t xml:space="preserve"> </w:t>
            </w:r>
            <w:r w:rsidRPr="00A108E4">
              <w:rPr>
                <w:rFonts w:ascii="Microsoft Sans Serif"/>
                <w:sz w:val="16"/>
                <w:lang w:val="da-DK"/>
              </w:rPr>
              <w:t>genhed</w:t>
            </w:r>
            <w:r w:rsidRPr="00A108E4">
              <w:rPr>
                <w:rFonts w:ascii="Microsoft Sans Serif"/>
                <w:spacing w:val="-9"/>
                <w:sz w:val="16"/>
                <w:lang w:val="da-DK"/>
              </w:rPr>
              <w:t xml:space="preserve"> </w:t>
            </w:r>
            <w:r w:rsidRPr="00A108E4">
              <w:rPr>
                <w:rFonts w:ascii="Microsoft Sans Serif"/>
                <w:sz w:val="16"/>
                <w:lang w:val="da-DK"/>
              </w:rPr>
              <w:t>i</w:t>
            </w:r>
            <w:r w:rsidRPr="00A108E4">
              <w:rPr>
                <w:rFonts w:ascii="Microsoft Sans Serif"/>
                <w:spacing w:val="-8"/>
                <w:sz w:val="16"/>
                <w:lang w:val="da-DK"/>
              </w:rPr>
              <w:t xml:space="preserve"> </w:t>
            </w:r>
            <w:r w:rsidRPr="00A108E4">
              <w:rPr>
                <w:rFonts w:ascii="Microsoft Sans Serif"/>
                <w:sz w:val="16"/>
                <w:lang w:val="da-DK"/>
              </w:rPr>
              <w:t>grader</w:t>
            </w:r>
            <w:r w:rsidRPr="00A108E4">
              <w:rPr>
                <w:rFonts w:ascii="Microsoft Sans Serif"/>
                <w:spacing w:val="-9"/>
                <w:sz w:val="16"/>
                <w:lang w:val="da-DK"/>
              </w:rPr>
              <w:t xml:space="preserve"> </w:t>
            </w:r>
            <w:r w:rsidRPr="00A108E4">
              <w:rPr>
                <w:rFonts w:ascii="Microsoft Sans Serif"/>
                <w:sz w:val="16"/>
                <w:lang w:val="da-DK"/>
              </w:rPr>
              <w:t>og minutter</w:t>
            </w:r>
          </w:p>
        </w:tc>
        <w:tc>
          <w:tcPr>
            <w:tcW w:w="964" w:type="dxa"/>
          </w:tcPr>
          <w:p w14:paraId="3177BA48"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z w:val="16"/>
                <w:lang w:val="da-DK"/>
              </w:rPr>
              <w:t>PSN:</w:t>
            </w:r>
          </w:p>
        </w:tc>
        <w:tc>
          <w:tcPr>
            <w:tcW w:w="2276" w:type="dxa"/>
          </w:tcPr>
          <w:p w14:paraId="59322330" w14:textId="77777777" w:rsidR="00020B90" w:rsidRPr="00A108E4" w:rsidRDefault="00020B90" w:rsidP="00103ECF">
            <w:pPr>
              <w:pStyle w:val="TableParagraph"/>
              <w:shd w:val="clear" w:color="auto" w:fill="FFFFFF" w:themeFill="background1"/>
              <w:spacing w:before="134" w:line="282" w:lineRule="auto"/>
              <w:ind w:right="523"/>
              <w:rPr>
                <w:rFonts w:ascii="Microsoft Sans Serif" w:eastAsia="Microsoft Sans Serif" w:hAnsi="Microsoft Sans Serif" w:cs="Microsoft Sans Serif"/>
                <w:sz w:val="16"/>
                <w:szCs w:val="16"/>
                <w:lang w:val="da-DK"/>
              </w:rPr>
            </w:pPr>
            <w:r w:rsidRPr="00A108E4">
              <w:rPr>
                <w:rFonts w:ascii="Microsoft Sans Serif"/>
                <w:sz w:val="16"/>
                <w:lang w:val="da-DK"/>
              </w:rPr>
              <w:t>Nnnnn</w:t>
            </w:r>
            <w:r w:rsidRPr="00A108E4">
              <w:rPr>
                <w:rFonts w:ascii="Microsoft Sans Serif"/>
                <w:spacing w:val="-16"/>
                <w:sz w:val="16"/>
                <w:lang w:val="da-DK"/>
              </w:rPr>
              <w:t xml:space="preserve"> </w:t>
            </w:r>
            <w:r w:rsidRPr="00A108E4">
              <w:rPr>
                <w:rFonts w:ascii="Microsoft Sans Serif"/>
                <w:sz w:val="16"/>
                <w:lang w:val="da-DK"/>
              </w:rPr>
              <w:t>eller</w:t>
            </w:r>
            <w:r w:rsidRPr="00A108E4">
              <w:rPr>
                <w:rFonts w:ascii="Microsoft Sans Serif"/>
                <w:spacing w:val="-15"/>
                <w:sz w:val="16"/>
                <w:lang w:val="da-DK"/>
              </w:rPr>
              <w:t xml:space="preserve"> </w:t>
            </w:r>
            <w:r w:rsidRPr="00A108E4">
              <w:rPr>
                <w:rFonts w:ascii="Microsoft Sans Serif"/>
                <w:sz w:val="16"/>
                <w:lang w:val="da-DK"/>
              </w:rPr>
              <w:t>Snnnn</w:t>
            </w:r>
            <w:r w:rsidRPr="00A108E4">
              <w:rPr>
                <w:rFonts w:ascii="Microsoft Sans Serif"/>
                <w:w w:val="98"/>
                <w:sz w:val="16"/>
                <w:lang w:val="da-DK"/>
              </w:rPr>
              <w:t xml:space="preserve"> </w:t>
            </w:r>
            <w:r w:rsidRPr="00A108E4">
              <w:rPr>
                <w:rFonts w:ascii="Microsoft Sans Serif"/>
                <w:sz w:val="16"/>
                <w:lang w:val="da-DK"/>
              </w:rPr>
              <w:t>Wnnnnn</w:t>
            </w:r>
            <w:r w:rsidRPr="00A108E4">
              <w:rPr>
                <w:rFonts w:ascii="Microsoft Sans Serif"/>
                <w:spacing w:val="-16"/>
                <w:sz w:val="16"/>
                <w:lang w:val="da-DK"/>
              </w:rPr>
              <w:t xml:space="preserve"> </w:t>
            </w:r>
            <w:r w:rsidRPr="00A108E4">
              <w:rPr>
                <w:rFonts w:ascii="Microsoft Sans Serif"/>
                <w:sz w:val="16"/>
                <w:lang w:val="da-DK"/>
              </w:rPr>
              <w:t>eller</w:t>
            </w:r>
            <w:r w:rsidRPr="00A108E4">
              <w:rPr>
                <w:rFonts w:ascii="Microsoft Sans Serif"/>
                <w:spacing w:val="-17"/>
                <w:sz w:val="16"/>
                <w:lang w:val="da-DK"/>
              </w:rPr>
              <w:t xml:space="preserve"> </w:t>
            </w:r>
            <w:r w:rsidRPr="00A108E4">
              <w:rPr>
                <w:rFonts w:ascii="Microsoft Sans Serif"/>
                <w:sz w:val="16"/>
                <w:lang w:val="da-DK"/>
              </w:rPr>
              <w:t>Ennnnn</w:t>
            </w:r>
            <w:r w:rsidRPr="00A108E4">
              <w:rPr>
                <w:rFonts w:ascii="Microsoft Sans Serif"/>
                <w:w w:val="98"/>
                <w:sz w:val="16"/>
                <w:lang w:val="da-DK"/>
              </w:rPr>
              <w:t xml:space="preserve"> </w:t>
            </w:r>
            <w:r w:rsidRPr="00A108E4">
              <w:rPr>
                <w:rFonts w:ascii="Microsoft Sans Serif"/>
                <w:sz w:val="16"/>
                <w:lang w:val="da-DK"/>
              </w:rPr>
              <w:t>eller</w:t>
            </w:r>
          </w:p>
          <w:p w14:paraId="737CC9C4" w14:textId="77777777" w:rsidR="00020B90" w:rsidRPr="00A108E4" w:rsidRDefault="00020B90" w:rsidP="00103ECF">
            <w:pPr>
              <w:pStyle w:val="TableParagraph"/>
              <w:shd w:val="clear" w:color="auto" w:fill="FFFFFF" w:themeFill="background1"/>
              <w:rPr>
                <w:rFonts w:ascii="Microsoft Sans Serif" w:eastAsia="Microsoft Sans Serif" w:hAnsi="Microsoft Sans Serif" w:cs="Microsoft Sans Serif"/>
                <w:sz w:val="16"/>
                <w:szCs w:val="16"/>
                <w:lang w:val="da-DK"/>
              </w:rPr>
            </w:pPr>
            <w:r w:rsidRPr="00A108E4">
              <w:rPr>
                <w:rFonts w:ascii="Microsoft Sans Serif"/>
                <w:spacing w:val="-1"/>
                <w:sz w:val="16"/>
                <w:lang w:val="da-DK"/>
              </w:rPr>
              <w:t>UKENDT</w:t>
            </w:r>
          </w:p>
        </w:tc>
        <w:tc>
          <w:tcPr>
            <w:tcW w:w="1080" w:type="dxa"/>
          </w:tcPr>
          <w:p w14:paraId="15556289" w14:textId="77777777" w:rsidR="00020B90" w:rsidRPr="00A108E4" w:rsidRDefault="00020B90" w:rsidP="00103ECF">
            <w:pPr>
              <w:pStyle w:val="TableParagraph"/>
              <w:shd w:val="clear" w:color="auto" w:fill="FFFFFF" w:themeFill="background1"/>
              <w:spacing w:before="134" w:line="282" w:lineRule="auto"/>
              <w:ind w:left="105" w:right="250"/>
              <w:rPr>
                <w:rFonts w:ascii="Microsoft Sans Serif" w:eastAsia="Microsoft Sans Serif" w:hAnsi="Microsoft Sans Serif" w:cs="Microsoft Sans Serif"/>
                <w:sz w:val="16"/>
                <w:szCs w:val="16"/>
                <w:lang w:val="da-DK"/>
              </w:rPr>
            </w:pPr>
            <w:r w:rsidRPr="00A108E4">
              <w:rPr>
                <w:rFonts w:ascii="Microsoft Sans Serif"/>
                <w:w w:val="95"/>
                <w:sz w:val="16"/>
                <w:lang w:val="da-DK"/>
              </w:rPr>
              <w:t>PSN:</w:t>
            </w:r>
            <w:r w:rsidRPr="00A108E4">
              <w:rPr>
                <w:rFonts w:ascii="Microsoft Sans Serif"/>
                <w:w w:val="98"/>
                <w:sz w:val="16"/>
                <w:lang w:val="da-DK"/>
              </w:rPr>
              <w:t xml:space="preserve"> </w:t>
            </w:r>
            <w:r w:rsidRPr="00A108E4">
              <w:rPr>
                <w:rFonts w:ascii="Microsoft Sans Serif"/>
                <w:w w:val="95"/>
                <w:sz w:val="16"/>
                <w:lang w:val="da-DK"/>
              </w:rPr>
              <w:t>PSN:</w:t>
            </w:r>
          </w:p>
        </w:tc>
        <w:tc>
          <w:tcPr>
            <w:tcW w:w="1620" w:type="dxa"/>
            <w:tcBorders>
              <w:right w:val="nil"/>
            </w:tcBorders>
          </w:tcPr>
          <w:p w14:paraId="07B1DED7" w14:textId="77777777" w:rsidR="00020B90" w:rsidRPr="00A108E4" w:rsidRDefault="00020B90" w:rsidP="00103ECF">
            <w:pPr>
              <w:pStyle w:val="TableParagraph"/>
              <w:shd w:val="clear" w:color="auto" w:fill="FFFFFF" w:themeFill="background1"/>
              <w:spacing w:before="134" w:line="282" w:lineRule="auto"/>
              <w:ind w:left="70" w:right="250"/>
              <w:rPr>
                <w:rFonts w:ascii="Microsoft Sans Serif" w:eastAsia="Microsoft Sans Serif" w:hAnsi="Microsoft Sans Serif" w:cs="Microsoft Sans Serif"/>
                <w:sz w:val="16"/>
                <w:szCs w:val="16"/>
                <w:lang w:val="da-DK"/>
              </w:rPr>
            </w:pPr>
            <w:r w:rsidRPr="00A108E4">
              <w:rPr>
                <w:rFonts w:ascii="Microsoft Sans Serif"/>
                <w:sz w:val="16"/>
                <w:lang w:val="da-DK"/>
              </w:rPr>
              <w:t>N5403</w:t>
            </w:r>
            <w:r w:rsidRPr="00A108E4">
              <w:rPr>
                <w:rFonts w:ascii="Microsoft Sans Serif"/>
                <w:spacing w:val="-16"/>
                <w:sz w:val="16"/>
                <w:lang w:val="da-DK"/>
              </w:rPr>
              <w:t xml:space="preserve"> </w:t>
            </w:r>
            <w:r w:rsidRPr="00A108E4">
              <w:rPr>
                <w:rFonts w:ascii="Microsoft Sans Serif"/>
                <w:sz w:val="16"/>
                <w:lang w:val="da-DK"/>
              </w:rPr>
              <w:t>E15927</w:t>
            </w:r>
            <w:r w:rsidRPr="00A108E4">
              <w:rPr>
                <w:rFonts w:ascii="Microsoft Sans Serif"/>
                <w:w w:val="99"/>
                <w:sz w:val="16"/>
                <w:lang w:val="da-DK"/>
              </w:rPr>
              <w:t xml:space="preserve"> </w:t>
            </w:r>
            <w:r w:rsidRPr="00A108E4">
              <w:rPr>
                <w:rFonts w:ascii="Microsoft Sans Serif"/>
                <w:spacing w:val="-1"/>
                <w:sz w:val="16"/>
                <w:lang w:val="da-DK"/>
              </w:rPr>
              <w:t>UKENDT</w:t>
            </w:r>
          </w:p>
        </w:tc>
      </w:tr>
    </w:tbl>
    <w:p w14:paraId="4854B7C9"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A108E4" w14:paraId="17AA314A" w14:textId="77777777" w:rsidTr="00C74DBB">
        <w:trPr>
          <w:trHeight w:hRule="exact" w:val="1035"/>
        </w:trPr>
        <w:tc>
          <w:tcPr>
            <w:tcW w:w="335" w:type="dxa"/>
            <w:tcBorders>
              <w:left w:val="nil"/>
            </w:tcBorders>
          </w:tcPr>
          <w:p w14:paraId="751B6F5C" w14:textId="77777777" w:rsidR="00020B90" w:rsidRPr="00A108E4" w:rsidRDefault="00020B90" w:rsidP="00103ECF">
            <w:pPr>
              <w:pStyle w:val="TableParagraph"/>
              <w:shd w:val="clear" w:color="auto" w:fill="FFFFFF" w:themeFill="background1"/>
              <w:spacing w:before="134"/>
              <w:rPr>
                <w:rFonts w:ascii="Microsoft Sans Serif" w:eastAsia="Microsoft Sans Serif" w:hAnsi="Microsoft Sans Serif" w:cs="Microsoft Sans Serif"/>
                <w:sz w:val="16"/>
                <w:szCs w:val="16"/>
                <w:lang w:val="da-DK"/>
              </w:rPr>
            </w:pPr>
            <w:r w:rsidRPr="00A108E4">
              <w:rPr>
                <w:rFonts w:ascii="Microsoft Sans Serif"/>
                <w:sz w:val="16"/>
                <w:lang w:val="da-DK"/>
              </w:rPr>
              <w:t>6</w:t>
            </w:r>
          </w:p>
        </w:tc>
        <w:tc>
          <w:tcPr>
            <w:tcW w:w="1645" w:type="dxa"/>
          </w:tcPr>
          <w:p w14:paraId="388C185B" w14:textId="77777777" w:rsidR="00020B90" w:rsidRPr="00A108E4" w:rsidRDefault="00020B90" w:rsidP="00103ECF">
            <w:pPr>
              <w:pStyle w:val="TableParagraph"/>
              <w:shd w:val="clear" w:color="auto" w:fill="FFFFFF" w:themeFill="background1"/>
              <w:spacing w:before="134"/>
              <w:rPr>
                <w:rFonts w:ascii="Microsoft Sans Serif" w:eastAsia="Microsoft Sans Serif" w:hAnsi="Microsoft Sans Serif" w:cs="Microsoft Sans Serif"/>
                <w:sz w:val="16"/>
                <w:szCs w:val="16"/>
                <w:lang w:val="da-DK"/>
              </w:rPr>
            </w:pPr>
            <w:r w:rsidRPr="00A108E4">
              <w:rPr>
                <w:rFonts w:ascii="Microsoft Sans Serif"/>
                <w:sz w:val="16"/>
                <w:lang w:val="da-DK"/>
              </w:rPr>
              <w:t>Stat</w:t>
            </w:r>
            <w:r w:rsidRPr="00A108E4">
              <w:rPr>
                <w:rFonts w:ascii="Microsoft Sans Serif"/>
                <w:spacing w:val="-15"/>
                <w:sz w:val="16"/>
                <w:lang w:val="da-DK"/>
              </w:rPr>
              <w:t xml:space="preserve"> </w:t>
            </w:r>
            <w:r w:rsidRPr="00A108E4">
              <w:rPr>
                <w:rFonts w:ascii="Microsoft Sans Serif"/>
                <w:sz w:val="16"/>
                <w:lang w:val="da-DK"/>
              </w:rPr>
              <w:t>eller</w:t>
            </w:r>
            <w:r w:rsidRPr="00A108E4">
              <w:rPr>
                <w:rFonts w:ascii="Microsoft Sans Serif"/>
                <w:spacing w:val="-15"/>
                <w:sz w:val="16"/>
                <w:lang w:val="da-DK"/>
              </w:rPr>
              <w:t xml:space="preserve"> </w:t>
            </w:r>
            <w:r w:rsidRPr="00A108E4">
              <w:rPr>
                <w:rFonts w:ascii="Microsoft Sans Serif"/>
                <w:sz w:val="16"/>
                <w:lang w:val="da-DK"/>
              </w:rPr>
              <w:t>region</w:t>
            </w:r>
            <w:r w:rsidRPr="00A108E4">
              <w:rPr>
                <w:rFonts w:ascii="Microsoft Sans Serif"/>
                <w:spacing w:val="-17"/>
                <w:sz w:val="16"/>
                <w:lang w:val="da-DK"/>
              </w:rPr>
              <w:t xml:space="preserve"> </w:t>
            </w:r>
            <w:r w:rsidRPr="00A108E4">
              <w:rPr>
                <w:rFonts w:ascii="Microsoft Sans Serif"/>
                <w:sz w:val="16"/>
                <w:lang w:val="da-DK"/>
              </w:rPr>
              <w:t>(M)</w:t>
            </w:r>
          </w:p>
        </w:tc>
        <w:tc>
          <w:tcPr>
            <w:tcW w:w="1800" w:type="dxa"/>
          </w:tcPr>
          <w:p w14:paraId="718F1F51" w14:textId="77777777" w:rsidR="00020B90" w:rsidRPr="00A108E4" w:rsidRDefault="00020B90" w:rsidP="00103ECF">
            <w:pPr>
              <w:pStyle w:val="TableParagraph"/>
              <w:shd w:val="clear" w:color="auto" w:fill="FFFFFF" w:themeFill="background1"/>
              <w:spacing w:before="134" w:line="282" w:lineRule="auto"/>
              <w:ind w:left="105" w:right="219"/>
              <w:rPr>
                <w:rFonts w:ascii="Microsoft Sans Serif" w:eastAsia="Microsoft Sans Serif" w:hAnsi="Microsoft Sans Serif" w:cs="Microsoft Sans Serif"/>
                <w:sz w:val="16"/>
                <w:szCs w:val="16"/>
                <w:lang w:val="da-DK"/>
              </w:rPr>
            </w:pPr>
            <w:r w:rsidRPr="00A108E4">
              <w:rPr>
                <w:rFonts w:ascii="Microsoft Sans Serif"/>
                <w:sz w:val="16"/>
                <w:lang w:val="da-DK"/>
              </w:rPr>
              <w:t>Stat,</w:t>
            </w:r>
            <w:r w:rsidRPr="00A108E4">
              <w:rPr>
                <w:rFonts w:ascii="Microsoft Sans Serif"/>
                <w:spacing w:val="-14"/>
                <w:sz w:val="16"/>
                <w:lang w:val="da-DK"/>
              </w:rPr>
              <w:t xml:space="preserve"> </w:t>
            </w:r>
            <w:r w:rsidRPr="00A108E4">
              <w:rPr>
                <w:rFonts w:ascii="Microsoft Sans Serif"/>
                <w:sz w:val="16"/>
                <w:lang w:val="da-DK"/>
              </w:rPr>
              <w:t>eller</w:t>
            </w:r>
            <w:r w:rsidRPr="00A108E4">
              <w:rPr>
                <w:rFonts w:ascii="Microsoft Sans Serif"/>
                <w:spacing w:val="-14"/>
                <w:sz w:val="16"/>
                <w:lang w:val="da-DK"/>
              </w:rPr>
              <w:t xml:space="preserve"> </w:t>
            </w:r>
            <w:r w:rsidRPr="00A108E4">
              <w:rPr>
                <w:rFonts w:ascii="Microsoft Sans Serif"/>
                <w:sz w:val="16"/>
                <w:lang w:val="da-DK"/>
              </w:rPr>
              <w:t>region</w:t>
            </w:r>
            <w:r w:rsidRPr="00A108E4">
              <w:rPr>
                <w:rFonts w:ascii="Microsoft Sans Serif"/>
                <w:w w:val="99"/>
                <w:sz w:val="16"/>
                <w:lang w:val="da-DK"/>
              </w:rPr>
              <w:t xml:space="preserve"> </w:t>
            </w:r>
            <w:r w:rsidRPr="00A108E4">
              <w:rPr>
                <w:rFonts w:ascii="Microsoft Sans Serif"/>
                <w:spacing w:val="-1"/>
                <w:sz w:val="16"/>
                <w:lang w:val="da-DK"/>
              </w:rPr>
              <w:t>hvis</w:t>
            </w:r>
            <w:r w:rsidRPr="00A108E4">
              <w:rPr>
                <w:rFonts w:ascii="Microsoft Sans Serif"/>
                <w:spacing w:val="-14"/>
                <w:sz w:val="16"/>
                <w:lang w:val="da-DK"/>
              </w:rPr>
              <w:t xml:space="preserve"> </w:t>
            </w:r>
            <w:r w:rsidRPr="00A108E4">
              <w:rPr>
                <w:rFonts w:ascii="Microsoft Sans Serif"/>
                <w:spacing w:val="-1"/>
                <w:sz w:val="16"/>
                <w:lang w:val="da-DK"/>
              </w:rPr>
              <w:t>asken</w:t>
            </w:r>
            <w:r w:rsidRPr="00A108E4">
              <w:rPr>
                <w:rFonts w:ascii="Microsoft Sans Serif"/>
                <w:spacing w:val="-11"/>
                <w:sz w:val="16"/>
                <w:lang w:val="da-DK"/>
              </w:rPr>
              <w:t xml:space="preserve"> </w:t>
            </w:r>
            <w:r w:rsidRPr="00A108E4">
              <w:rPr>
                <w:rFonts w:ascii="Microsoft Sans Serif"/>
                <w:spacing w:val="-1"/>
                <w:sz w:val="16"/>
                <w:lang w:val="da-DK"/>
              </w:rPr>
              <w:t>ikke</w:t>
            </w:r>
            <w:r w:rsidRPr="00A108E4">
              <w:rPr>
                <w:rFonts w:ascii="Microsoft Sans Serif"/>
                <w:spacing w:val="23"/>
                <w:w w:val="99"/>
                <w:sz w:val="16"/>
                <w:lang w:val="da-DK"/>
              </w:rPr>
              <w:t xml:space="preserve"> </w:t>
            </w:r>
            <w:r w:rsidRPr="00A108E4">
              <w:rPr>
                <w:rFonts w:ascii="Microsoft Sans Serif"/>
                <w:sz w:val="16"/>
                <w:lang w:val="da-DK"/>
              </w:rPr>
              <w:t>meldes</w:t>
            </w:r>
            <w:r w:rsidRPr="00A108E4">
              <w:rPr>
                <w:rFonts w:ascii="Microsoft Sans Serif"/>
                <w:spacing w:val="-11"/>
                <w:sz w:val="16"/>
                <w:lang w:val="da-DK"/>
              </w:rPr>
              <w:t xml:space="preserve"> </w:t>
            </w:r>
            <w:r w:rsidRPr="00A108E4">
              <w:rPr>
                <w:rFonts w:ascii="Microsoft Sans Serif"/>
                <w:sz w:val="16"/>
                <w:lang w:val="da-DK"/>
              </w:rPr>
              <w:t>at</w:t>
            </w:r>
            <w:r w:rsidRPr="00A108E4">
              <w:rPr>
                <w:rFonts w:ascii="Microsoft Sans Serif"/>
                <w:spacing w:val="-12"/>
                <w:sz w:val="16"/>
                <w:lang w:val="da-DK"/>
              </w:rPr>
              <w:t xml:space="preserve"> </w:t>
            </w:r>
            <w:r w:rsidRPr="00A108E4">
              <w:rPr>
                <w:rFonts w:ascii="Microsoft Sans Serif"/>
                <w:sz w:val="16"/>
                <w:lang w:val="da-DK"/>
              </w:rPr>
              <w:t>befinde</w:t>
            </w:r>
            <w:r w:rsidRPr="00A108E4">
              <w:rPr>
                <w:rFonts w:ascii="Microsoft Sans Serif"/>
                <w:w w:val="99"/>
                <w:sz w:val="16"/>
                <w:lang w:val="da-DK"/>
              </w:rPr>
              <w:t xml:space="preserve"> </w:t>
            </w:r>
            <w:r w:rsidRPr="00A108E4">
              <w:rPr>
                <w:rFonts w:ascii="Microsoft Sans Serif"/>
                <w:sz w:val="16"/>
                <w:lang w:val="da-DK"/>
              </w:rPr>
              <w:t>sig</w:t>
            </w:r>
            <w:r w:rsidRPr="00A108E4">
              <w:rPr>
                <w:rFonts w:ascii="Microsoft Sans Serif"/>
                <w:spacing w:val="-8"/>
                <w:sz w:val="16"/>
                <w:lang w:val="da-DK"/>
              </w:rPr>
              <w:t xml:space="preserve"> </w:t>
            </w:r>
            <w:r w:rsidRPr="00A108E4">
              <w:rPr>
                <w:rFonts w:ascii="Microsoft Sans Serif"/>
                <w:spacing w:val="-1"/>
                <w:sz w:val="16"/>
                <w:lang w:val="da-DK"/>
              </w:rPr>
              <w:t>over</w:t>
            </w:r>
            <w:r w:rsidRPr="00A108E4">
              <w:rPr>
                <w:rFonts w:ascii="Microsoft Sans Serif"/>
                <w:spacing w:val="-9"/>
                <w:sz w:val="16"/>
                <w:lang w:val="da-DK"/>
              </w:rPr>
              <w:t xml:space="preserve"> </w:t>
            </w:r>
            <w:r w:rsidRPr="00A108E4">
              <w:rPr>
                <w:rFonts w:ascii="Microsoft Sans Serif"/>
                <w:sz w:val="16"/>
                <w:lang w:val="da-DK"/>
              </w:rPr>
              <w:t>en</w:t>
            </w:r>
            <w:r w:rsidRPr="00A108E4">
              <w:rPr>
                <w:rFonts w:ascii="Microsoft Sans Serif"/>
                <w:spacing w:val="-7"/>
                <w:sz w:val="16"/>
                <w:lang w:val="da-DK"/>
              </w:rPr>
              <w:t xml:space="preserve"> </w:t>
            </w:r>
            <w:r w:rsidRPr="00A108E4">
              <w:rPr>
                <w:rFonts w:ascii="Microsoft Sans Serif"/>
                <w:sz w:val="16"/>
                <w:lang w:val="da-DK"/>
              </w:rPr>
              <w:t>stat</w:t>
            </w:r>
          </w:p>
        </w:tc>
        <w:tc>
          <w:tcPr>
            <w:tcW w:w="964" w:type="dxa"/>
          </w:tcPr>
          <w:p w14:paraId="1AB1527A" w14:textId="77777777" w:rsidR="00020B90" w:rsidRPr="00A108E4" w:rsidRDefault="00020B90" w:rsidP="00103ECF">
            <w:pPr>
              <w:pStyle w:val="TableParagraph"/>
              <w:shd w:val="clear" w:color="auto" w:fill="FFFFFF" w:themeFill="background1"/>
              <w:spacing w:before="134" w:line="282" w:lineRule="auto"/>
              <w:ind w:left="70" w:right="140"/>
              <w:rPr>
                <w:rFonts w:ascii="Microsoft Sans Serif" w:eastAsia="Microsoft Sans Serif" w:hAnsi="Microsoft Sans Serif" w:cs="Microsoft Sans Serif"/>
                <w:sz w:val="16"/>
                <w:szCs w:val="16"/>
                <w:lang w:val="da-DK"/>
              </w:rPr>
            </w:pPr>
            <w:r w:rsidRPr="00A108E4">
              <w:rPr>
                <w:rFonts w:ascii="Microsoft Sans Serif" w:hAnsi="Microsoft Sans Serif"/>
                <w:w w:val="95"/>
                <w:sz w:val="16"/>
                <w:lang w:val="da-DK"/>
              </w:rPr>
              <w:t>OMRÅ-</w:t>
            </w:r>
            <w:r w:rsidRPr="00A108E4">
              <w:rPr>
                <w:rFonts w:ascii="Microsoft Sans Serif" w:hAnsi="Microsoft Sans Serif"/>
                <w:w w:val="99"/>
                <w:sz w:val="16"/>
                <w:lang w:val="da-DK"/>
              </w:rPr>
              <w:t xml:space="preserve"> </w:t>
            </w:r>
            <w:r w:rsidRPr="00A108E4">
              <w:rPr>
                <w:rFonts w:ascii="Microsoft Sans Serif" w:hAnsi="Microsoft Sans Serif"/>
                <w:sz w:val="16"/>
                <w:lang w:val="da-DK"/>
              </w:rPr>
              <w:t>DE:</w:t>
            </w:r>
          </w:p>
        </w:tc>
        <w:tc>
          <w:tcPr>
            <w:tcW w:w="2276" w:type="dxa"/>
          </w:tcPr>
          <w:p w14:paraId="1FB5C31A"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z w:val="16"/>
                <w:lang w:val="da-DK"/>
              </w:rPr>
              <w:t>nnnnnnnnnnnnnnnn</w:t>
            </w:r>
          </w:p>
        </w:tc>
        <w:tc>
          <w:tcPr>
            <w:tcW w:w="1080" w:type="dxa"/>
          </w:tcPr>
          <w:p w14:paraId="1B0A7971" w14:textId="77777777" w:rsidR="00020B90" w:rsidRPr="00A108E4" w:rsidRDefault="00020B90" w:rsidP="00103ECF">
            <w:pPr>
              <w:pStyle w:val="TableParagraph"/>
              <w:shd w:val="clear" w:color="auto" w:fill="FFFFFF" w:themeFill="background1"/>
              <w:spacing w:before="134" w:line="282" w:lineRule="auto"/>
              <w:ind w:left="105" w:right="250"/>
              <w:rPr>
                <w:rFonts w:ascii="Microsoft Sans Serif" w:eastAsia="Microsoft Sans Serif" w:hAnsi="Microsoft Sans Serif" w:cs="Microsoft Sans Serif"/>
                <w:sz w:val="16"/>
                <w:szCs w:val="16"/>
                <w:lang w:val="da-DK"/>
              </w:rPr>
            </w:pPr>
            <w:r w:rsidRPr="00A108E4">
              <w:rPr>
                <w:rFonts w:ascii="Microsoft Sans Serif" w:hAnsi="Microsoft Sans Serif"/>
                <w:w w:val="95"/>
                <w:sz w:val="16"/>
                <w:lang w:val="da-DK"/>
              </w:rPr>
              <w:t>OMRÅ-</w:t>
            </w:r>
            <w:r w:rsidRPr="00A108E4">
              <w:rPr>
                <w:rFonts w:ascii="Microsoft Sans Serif" w:hAnsi="Microsoft Sans Serif"/>
                <w:w w:val="99"/>
                <w:sz w:val="16"/>
                <w:lang w:val="da-DK"/>
              </w:rPr>
              <w:t xml:space="preserve"> </w:t>
            </w:r>
            <w:r w:rsidRPr="00A108E4">
              <w:rPr>
                <w:rFonts w:ascii="Microsoft Sans Serif" w:hAnsi="Microsoft Sans Serif"/>
                <w:sz w:val="16"/>
                <w:lang w:val="da-DK"/>
              </w:rPr>
              <w:t>DE:</w:t>
            </w:r>
          </w:p>
        </w:tc>
        <w:tc>
          <w:tcPr>
            <w:tcW w:w="1620" w:type="dxa"/>
            <w:tcBorders>
              <w:right w:val="nil"/>
            </w:tcBorders>
          </w:tcPr>
          <w:p w14:paraId="7BE191FA" w14:textId="77777777" w:rsidR="00020B90" w:rsidRPr="00A108E4" w:rsidRDefault="00020B90" w:rsidP="00103ECF">
            <w:pPr>
              <w:pStyle w:val="TableParagraph"/>
              <w:shd w:val="clear" w:color="auto" w:fill="FFFFFF" w:themeFill="background1"/>
              <w:spacing w:before="134"/>
              <w:ind w:left="105"/>
              <w:rPr>
                <w:rFonts w:ascii="Microsoft Sans Serif" w:eastAsia="Microsoft Sans Serif" w:hAnsi="Microsoft Sans Serif" w:cs="Microsoft Sans Serif"/>
                <w:sz w:val="16"/>
                <w:szCs w:val="16"/>
                <w:lang w:val="da-DK"/>
              </w:rPr>
            </w:pPr>
            <w:r w:rsidRPr="00A108E4">
              <w:rPr>
                <w:rFonts w:ascii="Microsoft Sans Serif"/>
                <w:sz w:val="16"/>
                <w:lang w:val="da-DK"/>
              </w:rPr>
              <w:t>RUSLAND</w:t>
            </w:r>
          </w:p>
        </w:tc>
      </w:tr>
    </w:tbl>
    <w:p w14:paraId="442C7A3B"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A108E4" w14:paraId="009A2D0C" w14:textId="77777777" w:rsidTr="00C74DBB">
        <w:trPr>
          <w:trHeight w:hRule="exact" w:val="822"/>
        </w:trPr>
        <w:tc>
          <w:tcPr>
            <w:tcW w:w="335" w:type="dxa"/>
            <w:tcBorders>
              <w:left w:val="nil"/>
            </w:tcBorders>
          </w:tcPr>
          <w:p w14:paraId="795A13C1" w14:textId="77777777" w:rsidR="00020B90" w:rsidRPr="00A108E4" w:rsidRDefault="00020B90" w:rsidP="00103ECF">
            <w:pPr>
              <w:pStyle w:val="TableParagraph"/>
              <w:shd w:val="clear" w:color="auto" w:fill="FFFFFF" w:themeFill="background1"/>
              <w:spacing w:before="133"/>
              <w:rPr>
                <w:rFonts w:ascii="Microsoft Sans Serif" w:eastAsia="Microsoft Sans Serif" w:hAnsi="Microsoft Sans Serif" w:cs="Microsoft Sans Serif"/>
                <w:sz w:val="16"/>
                <w:szCs w:val="16"/>
                <w:lang w:val="da-DK"/>
              </w:rPr>
            </w:pPr>
            <w:r w:rsidRPr="00A108E4">
              <w:rPr>
                <w:rFonts w:ascii="Microsoft Sans Serif"/>
                <w:sz w:val="16"/>
                <w:lang w:val="da-DK"/>
              </w:rPr>
              <w:t>7</w:t>
            </w:r>
          </w:p>
        </w:tc>
        <w:tc>
          <w:tcPr>
            <w:tcW w:w="1645" w:type="dxa"/>
          </w:tcPr>
          <w:p w14:paraId="0FB4C9A7" w14:textId="562C73BD" w:rsidR="00020B90" w:rsidRPr="00A108E4" w:rsidRDefault="00020B90" w:rsidP="00103ECF">
            <w:pPr>
              <w:pStyle w:val="TableParagraph"/>
              <w:shd w:val="clear" w:color="auto" w:fill="FFFFFF" w:themeFill="background1"/>
              <w:spacing w:before="133" w:line="282" w:lineRule="auto"/>
              <w:ind w:right="70"/>
              <w:rPr>
                <w:rFonts w:ascii="Microsoft Sans Serif" w:eastAsia="Microsoft Sans Serif" w:hAnsi="Microsoft Sans Serif" w:cs="Microsoft Sans Serif"/>
                <w:sz w:val="16"/>
                <w:szCs w:val="16"/>
                <w:lang w:val="da-DK"/>
              </w:rPr>
            </w:pPr>
            <w:r w:rsidRPr="00A108E4">
              <w:rPr>
                <w:rFonts w:ascii="Microsoft Sans Serif"/>
                <w:spacing w:val="-4"/>
                <w:sz w:val="16"/>
                <w:lang w:val="da-DK"/>
              </w:rPr>
              <w:t>T</w:t>
            </w:r>
            <w:r w:rsidRPr="00A108E4">
              <w:rPr>
                <w:rFonts w:ascii="Microsoft Sans Serif"/>
                <w:spacing w:val="-3"/>
                <w:sz w:val="16"/>
                <w:lang w:val="da-DK"/>
              </w:rPr>
              <w:t>oppens</w:t>
            </w:r>
            <w:r w:rsidRPr="00A108E4">
              <w:rPr>
                <w:rFonts w:ascii="Microsoft Sans Serif"/>
                <w:spacing w:val="-19"/>
                <w:sz w:val="16"/>
                <w:lang w:val="da-DK"/>
              </w:rPr>
              <w:t xml:space="preserve"> </w:t>
            </w:r>
            <w:r w:rsidR="00070A73">
              <w:rPr>
                <w:rFonts w:ascii="Microsoft Sans Serif"/>
                <w:spacing w:val="-19"/>
                <w:sz w:val="16"/>
                <w:lang w:val="da-DK"/>
              </w:rPr>
              <w:t xml:space="preserve"> </w:t>
            </w:r>
            <w:r w:rsidRPr="00A108E4">
              <w:rPr>
                <w:rFonts w:ascii="Microsoft Sans Serif"/>
                <w:spacing w:val="-1"/>
                <w:sz w:val="16"/>
                <w:lang w:val="da-DK"/>
              </w:rPr>
              <w:t>elevation</w:t>
            </w:r>
            <w:r w:rsidRPr="00A108E4">
              <w:rPr>
                <w:rFonts w:ascii="Microsoft Sans Serif"/>
                <w:spacing w:val="24"/>
                <w:w w:val="98"/>
                <w:sz w:val="16"/>
                <w:lang w:val="da-DK"/>
              </w:rPr>
              <w:t xml:space="preserve"> </w:t>
            </w:r>
            <w:r w:rsidRPr="00A108E4">
              <w:rPr>
                <w:rFonts w:ascii="Microsoft Sans Serif"/>
                <w:sz w:val="16"/>
                <w:lang w:val="da-DK"/>
              </w:rPr>
              <w:t>(M)</w:t>
            </w:r>
          </w:p>
        </w:tc>
        <w:tc>
          <w:tcPr>
            <w:tcW w:w="1800" w:type="dxa"/>
          </w:tcPr>
          <w:p w14:paraId="25A8CCEF" w14:textId="77777777" w:rsidR="00020B90" w:rsidRPr="00A108E4" w:rsidRDefault="00020B90" w:rsidP="00103ECF">
            <w:pPr>
              <w:pStyle w:val="TableParagraph"/>
              <w:shd w:val="clear" w:color="auto" w:fill="FFFFFF" w:themeFill="background1"/>
              <w:spacing w:before="133" w:line="282" w:lineRule="auto"/>
              <w:ind w:left="105" w:right="123"/>
              <w:rPr>
                <w:rFonts w:ascii="Microsoft Sans Serif" w:eastAsia="Microsoft Sans Serif" w:hAnsi="Microsoft Sans Serif" w:cs="Microsoft Sans Serif"/>
                <w:sz w:val="16"/>
                <w:szCs w:val="16"/>
                <w:lang w:val="da-DK"/>
              </w:rPr>
            </w:pPr>
            <w:r w:rsidRPr="00A108E4">
              <w:rPr>
                <w:rFonts w:ascii="Microsoft Sans Serif"/>
                <w:spacing w:val="-4"/>
                <w:sz w:val="16"/>
                <w:lang w:val="da-DK"/>
              </w:rPr>
              <w:t>T</w:t>
            </w:r>
            <w:r w:rsidRPr="00A108E4">
              <w:rPr>
                <w:rFonts w:ascii="Microsoft Sans Serif"/>
                <w:spacing w:val="-3"/>
                <w:sz w:val="16"/>
                <w:lang w:val="da-DK"/>
              </w:rPr>
              <w:t>oppens</w:t>
            </w:r>
            <w:r w:rsidRPr="00A108E4">
              <w:rPr>
                <w:rFonts w:ascii="Microsoft Sans Serif"/>
                <w:spacing w:val="-13"/>
                <w:sz w:val="16"/>
                <w:lang w:val="da-DK"/>
              </w:rPr>
              <w:t xml:space="preserve"> </w:t>
            </w:r>
            <w:r w:rsidRPr="00A108E4">
              <w:rPr>
                <w:rFonts w:ascii="Microsoft Sans Serif"/>
                <w:spacing w:val="-1"/>
                <w:sz w:val="16"/>
                <w:lang w:val="da-DK"/>
              </w:rPr>
              <w:t>elevation</w:t>
            </w:r>
            <w:r w:rsidRPr="00A108E4">
              <w:rPr>
                <w:rFonts w:ascii="Microsoft Sans Serif"/>
                <w:spacing w:val="-13"/>
                <w:sz w:val="16"/>
                <w:lang w:val="da-DK"/>
              </w:rPr>
              <w:t xml:space="preserve"> </w:t>
            </w:r>
            <w:r w:rsidRPr="00A108E4">
              <w:rPr>
                <w:rFonts w:ascii="Microsoft Sans Serif"/>
                <w:sz w:val="16"/>
                <w:lang w:val="da-DK"/>
              </w:rPr>
              <w:t>i</w:t>
            </w:r>
            <w:r w:rsidRPr="00A108E4">
              <w:rPr>
                <w:rFonts w:ascii="Microsoft Sans Serif"/>
                <w:spacing w:val="24"/>
                <w:w w:val="96"/>
                <w:sz w:val="16"/>
                <w:lang w:val="da-DK"/>
              </w:rPr>
              <w:t xml:space="preserve"> </w:t>
            </w:r>
            <w:r w:rsidRPr="00A108E4">
              <w:rPr>
                <w:rFonts w:ascii="Microsoft Sans Serif"/>
                <w:sz w:val="16"/>
                <w:lang w:val="da-DK"/>
              </w:rPr>
              <w:t>m</w:t>
            </w:r>
            <w:r w:rsidRPr="00A108E4">
              <w:rPr>
                <w:rFonts w:ascii="Microsoft Sans Serif"/>
                <w:spacing w:val="-10"/>
                <w:sz w:val="16"/>
                <w:lang w:val="da-DK"/>
              </w:rPr>
              <w:t xml:space="preserve"> </w:t>
            </w:r>
            <w:r w:rsidRPr="00A108E4">
              <w:rPr>
                <w:rFonts w:ascii="Microsoft Sans Serif"/>
                <w:sz w:val="16"/>
                <w:lang w:val="da-DK"/>
              </w:rPr>
              <w:t>(eller</w:t>
            </w:r>
            <w:r w:rsidRPr="00A108E4">
              <w:rPr>
                <w:rFonts w:ascii="Microsoft Sans Serif"/>
                <w:spacing w:val="-8"/>
                <w:sz w:val="16"/>
                <w:lang w:val="da-DK"/>
              </w:rPr>
              <w:t xml:space="preserve"> </w:t>
            </w:r>
            <w:r w:rsidRPr="00A108E4">
              <w:rPr>
                <w:rFonts w:ascii="Microsoft Sans Serif"/>
                <w:sz w:val="16"/>
                <w:lang w:val="da-DK"/>
              </w:rPr>
              <w:t>ft)</w:t>
            </w:r>
          </w:p>
        </w:tc>
        <w:tc>
          <w:tcPr>
            <w:tcW w:w="964" w:type="dxa"/>
          </w:tcPr>
          <w:p w14:paraId="57CAA851" w14:textId="77777777" w:rsidR="00020B90" w:rsidRPr="00A108E4" w:rsidRDefault="00020B90" w:rsidP="00103ECF">
            <w:pPr>
              <w:pStyle w:val="TableParagraph"/>
              <w:shd w:val="clear" w:color="auto" w:fill="FFFFFF" w:themeFill="background1"/>
              <w:spacing w:before="133" w:line="282" w:lineRule="auto"/>
              <w:ind w:left="105" w:right="140"/>
              <w:rPr>
                <w:rFonts w:ascii="Microsoft Sans Serif" w:eastAsia="Microsoft Sans Serif" w:hAnsi="Microsoft Sans Serif" w:cs="Microsoft Sans Serif"/>
                <w:sz w:val="16"/>
                <w:szCs w:val="16"/>
                <w:lang w:val="da-DK"/>
              </w:rPr>
            </w:pPr>
            <w:r w:rsidRPr="00A108E4">
              <w:rPr>
                <w:rFonts w:ascii="Microsoft Sans Serif"/>
                <w:spacing w:val="-3"/>
                <w:sz w:val="16"/>
                <w:lang w:val="da-DK"/>
              </w:rPr>
              <w:t>TOP</w:t>
            </w:r>
            <w:r w:rsidRPr="00A108E4">
              <w:rPr>
                <w:rFonts w:ascii="Microsoft Sans Serif"/>
                <w:spacing w:val="-2"/>
                <w:sz w:val="16"/>
                <w:lang w:val="da-DK"/>
              </w:rPr>
              <w:t>-</w:t>
            </w:r>
            <w:r w:rsidRPr="00A108E4">
              <w:rPr>
                <w:rFonts w:ascii="Microsoft Sans Serif"/>
                <w:spacing w:val="23"/>
                <w:w w:val="99"/>
                <w:sz w:val="16"/>
                <w:lang w:val="da-DK"/>
              </w:rPr>
              <w:t xml:space="preserve"> </w:t>
            </w:r>
            <w:r w:rsidRPr="00A108E4">
              <w:rPr>
                <w:rFonts w:ascii="Microsoft Sans Serif"/>
                <w:sz w:val="16"/>
                <w:lang w:val="da-DK"/>
              </w:rPr>
              <w:t>PENS</w:t>
            </w:r>
            <w:r w:rsidRPr="00A108E4">
              <w:rPr>
                <w:rFonts w:ascii="Microsoft Sans Serif"/>
                <w:w w:val="98"/>
                <w:sz w:val="16"/>
                <w:lang w:val="da-DK"/>
              </w:rPr>
              <w:t xml:space="preserve"> </w:t>
            </w:r>
            <w:r w:rsidRPr="00A108E4">
              <w:rPr>
                <w:rFonts w:ascii="Microsoft Sans Serif"/>
                <w:spacing w:val="-1"/>
                <w:w w:val="95"/>
                <w:sz w:val="16"/>
                <w:lang w:val="da-DK"/>
              </w:rPr>
              <w:t>ELEV:</w:t>
            </w:r>
          </w:p>
        </w:tc>
        <w:tc>
          <w:tcPr>
            <w:tcW w:w="2276" w:type="dxa"/>
          </w:tcPr>
          <w:p w14:paraId="14A80DCF" w14:textId="77777777" w:rsidR="00020B90" w:rsidRPr="00A108E4" w:rsidRDefault="00020B90" w:rsidP="00103ECF">
            <w:pPr>
              <w:pStyle w:val="TableParagraph"/>
              <w:shd w:val="clear" w:color="auto" w:fill="FFFFFF" w:themeFill="background1"/>
              <w:spacing w:before="133"/>
              <w:ind w:left="105"/>
              <w:rPr>
                <w:rFonts w:ascii="Microsoft Sans Serif" w:eastAsia="Microsoft Sans Serif" w:hAnsi="Microsoft Sans Serif" w:cs="Microsoft Sans Serif"/>
                <w:sz w:val="16"/>
                <w:szCs w:val="16"/>
                <w:lang w:val="da-DK"/>
              </w:rPr>
            </w:pPr>
            <w:r w:rsidRPr="00A108E4">
              <w:rPr>
                <w:rFonts w:ascii="Microsoft Sans Serif"/>
                <w:sz w:val="16"/>
                <w:lang w:val="da-DK"/>
              </w:rPr>
              <w:t>nnnnM</w:t>
            </w:r>
            <w:r w:rsidRPr="00A108E4">
              <w:rPr>
                <w:rFonts w:ascii="Microsoft Sans Serif"/>
                <w:spacing w:val="-18"/>
                <w:sz w:val="16"/>
                <w:lang w:val="da-DK"/>
              </w:rPr>
              <w:t xml:space="preserve"> </w:t>
            </w:r>
            <w:r w:rsidRPr="00A108E4">
              <w:rPr>
                <w:rFonts w:ascii="Microsoft Sans Serif"/>
                <w:sz w:val="16"/>
                <w:lang w:val="da-DK"/>
              </w:rPr>
              <w:t>(eller</w:t>
            </w:r>
            <w:r w:rsidRPr="00A108E4">
              <w:rPr>
                <w:rFonts w:ascii="Microsoft Sans Serif"/>
                <w:spacing w:val="-17"/>
                <w:sz w:val="16"/>
                <w:lang w:val="da-DK"/>
              </w:rPr>
              <w:t xml:space="preserve"> </w:t>
            </w:r>
            <w:r w:rsidRPr="00A108E4">
              <w:rPr>
                <w:rFonts w:ascii="Microsoft Sans Serif"/>
                <w:sz w:val="16"/>
                <w:lang w:val="da-DK"/>
              </w:rPr>
              <w:t>nnnnnFT)</w:t>
            </w:r>
          </w:p>
        </w:tc>
        <w:tc>
          <w:tcPr>
            <w:tcW w:w="1080" w:type="dxa"/>
          </w:tcPr>
          <w:p w14:paraId="0E2684A3" w14:textId="77777777" w:rsidR="00020B90" w:rsidRPr="00A108E4" w:rsidRDefault="00020B90" w:rsidP="00103ECF">
            <w:pPr>
              <w:pStyle w:val="TableParagraph"/>
              <w:shd w:val="clear" w:color="auto" w:fill="FFFFFF" w:themeFill="background1"/>
              <w:spacing w:before="133" w:line="282" w:lineRule="auto"/>
              <w:ind w:left="105" w:right="250"/>
              <w:rPr>
                <w:rFonts w:ascii="Microsoft Sans Serif" w:eastAsia="Microsoft Sans Serif" w:hAnsi="Microsoft Sans Serif" w:cs="Microsoft Sans Serif"/>
                <w:sz w:val="16"/>
                <w:szCs w:val="16"/>
                <w:lang w:val="da-DK"/>
              </w:rPr>
            </w:pPr>
            <w:r w:rsidRPr="00A108E4">
              <w:rPr>
                <w:rFonts w:ascii="Microsoft Sans Serif"/>
                <w:spacing w:val="-3"/>
                <w:sz w:val="16"/>
                <w:lang w:val="da-DK"/>
              </w:rPr>
              <w:t>TOP</w:t>
            </w:r>
            <w:r w:rsidRPr="00A108E4">
              <w:rPr>
                <w:rFonts w:ascii="Microsoft Sans Serif"/>
                <w:spacing w:val="-2"/>
                <w:sz w:val="16"/>
                <w:lang w:val="da-DK"/>
              </w:rPr>
              <w:t>-</w:t>
            </w:r>
            <w:r w:rsidRPr="00A108E4">
              <w:rPr>
                <w:rFonts w:ascii="Microsoft Sans Serif"/>
                <w:spacing w:val="23"/>
                <w:w w:val="99"/>
                <w:sz w:val="16"/>
                <w:lang w:val="da-DK"/>
              </w:rPr>
              <w:t xml:space="preserve"> </w:t>
            </w:r>
            <w:r w:rsidRPr="00A108E4">
              <w:rPr>
                <w:rFonts w:ascii="Microsoft Sans Serif"/>
                <w:sz w:val="16"/>
                <w:lang w:val="da-DK"/>
              </w:rPr>
              <w:t>PENS</w:t>
            </w:r>
            <w:r w:rsidRPr="00A108E4">
              <w:rPr>
                <w:rFonts w:ascii="Microsoft Sans Serif"/>
                <w:w w:val="98"/>
                <w:sz w:val="16"/>
                <w:lang w:val="da-DK"/>
              </w:rPr>
              <w:t xml:space="preserve"> </w:t>
            </w:r>
            <w:r w:rsidRPr="00A108E4">
              <w:rPr>
                <w:rFonts w:ascii="Microsoft Sans Serif"/>
                <w:spacing w:val="-1"/>
                <w:w w:val="95"/>
                <w:sz w:val="16"/>
                <w:lang w:val="da-DK"/>
              </w:rPr>
              <w:t>ELEV:</w:t>
            </w:r>
          </w:p>
        </w:tc>
        <w:tc>
          <w:tcPr>
            <w:tcW w:w="1620" w:type="dxa"/>
            <w:tcBorders>
              <w:right w:val="nil"/>
            </w:tcBorders>
          </w:tcPr>
          <w:p w14:paraId="76BB0ACC" w14:textId="77777777" w:rsidR="00020B90" w:rsidRPr="00A108E4" w:rsidRDefault="00020B90" w:rsidP="00103ECF">
            <w:pPr>
              <w:pStyle w:val="TableParagraph"/>
              <w:shd w:val="clear" w:color="auto" w:fill="FFFFFF" w:themeFill="background1"/>
              <w:spacing w:before="133"/>
              <w:ind w:left="105"/>
              <w:rPr>
                <w:rFonts w:ascii="Microsoft Sans Serif" w:eastAsia="Microsoft Sans Serif" w:hAnsi="Microsoft Sans Serif" w:cs="Microsoft Sans Serif"/>
                <w:sz w:val="16"/>
                <w:szCs w:val="16"/>
                <w:lang w:val="da-DK"/>
              </w:rPr>
            </w:pPr>
            <w:r w:rsidRPr="00A108E4">
              <w:rPr>
                <w:rFonts w:ascii="Microsoft Sans Serif"/>
                <w:sz w:val="16"/>
                <w:lang w:val="da-DK"/>
              </w:rPr>
              <w:t>1536M</w:t>
            </w:r>
          </w:p>
        </w:tc>
      </w:tr>
    </w:tbl>
    <w:p w14:paraId="1D3BE15E" w14:textId="77777777" w:rsidR="00B74247" w:rsidRPr="00847E86" w:rsidRDefault="00B74247" w:rsidP="00103ECF">
      <w:pPr>
        <w:shd w:val="clear" w:color="auto" w:fill="FFFFFF" w:themeFill="background1"/>
        <w:rPr>
          <w:rFonts w:ascii="Verdana" w:eastAsia="Microsoft Sans Serif" w:hAnsi="Verdana" w:cs="Microsoft Sans Serif"/>
          <w:sz w:val="6"/>
          <w:szCs w:val="6"/>
        </w:rPr>
      </w:pPr>
      <w:r w:rsidRPr="00847E86">
        <w:rPr>
          <w:rFonts w:ascii="Verdana" w:eastAsia="Microsoft Sans Serif" w:hAnsi="Verdana" w:cs="Microsoft Sans Serif"/>
          <w:sz w:val="6"/>
          <w:szCs w:val="6"/>
        </w:rPr>
        <w:br w:type="page"/>
      </w:r>
    </w:p>
    <w:p w14:paraId="4F0814C1" w14:textId="77777777" w:rsidR="00020B90" w:rsidRDefault="00020B90" w:rsidP="00103ECF">
      <w:pPr>
        <w:shd w:val="clear" w:color="auto" w:fill="FFFFFF" w:themeFill="background1"/>
        <w:rPr>
          <w:rFonts w:ascii="Microsoft Sans Serif" w:eastAsia="Microsoft Sans Serif" w:hAnsi="Microsoft Sans Serif" w:cs="Microsoft Sans Serif"/>
          <w:sz w:val="20"/>
          <w:szCs w:val="20"/>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55"/>
        <w:gridCol w:w="2285"/>
        <w:gridCol w:w="1080"/>
        <w:gridCol w:w="1620"/>
      </w:tblGrid>
      <w:tr w:rsidR="00C576D9" w:rsidRPr="00847E86" w14:paraId="4A022736" w14:textId="77777777" w:rsidTr="00C74DBB">
        <w:trPr>
          <w:trHeight w:hRule="exact" w:val="374"/>
        </w:trPr>
        <w:tc>
          <w:tcPr>
            <w:tcW w:w="335" w:type="dxa"/>
            <w:tcBorders>
              <w:left w:val="nil"/>
            </w:tcBorders>
          </w:tcPr>
          <w:p w14:paraId="5ED3F68D" w14:textId="77777777" w:rsidR="00C576D9" w:rsidRPr="00847E86" w:rsidRDefault="00C576D9" w:rsidP="00103ECF">
            <w:pPr>
              <w:pStyle w:val="TableParagraph"/>
              <w:shd w:val="clear" w:color="auto" w:fill="FFFFFF" w:themeFill="background1"/>
              <w:spacing w:before="134"/>
              <w:jc w:val="center"/>
              <w:rPr>
                <w:rFonts w:ascii="Verdana" w:hAnsi="Verdana"/>
                <w:sz w:val="16"/>
                <w:szCs w:val="16"/>
                <w:lang w:val="da-DK"/>
              </w:rPr>
            </w:pPr>
          </w:p>
        </w:tc>
        <w:tc>
          <w:tcPr>
            <w:tcW w:w="1645" w:type="dxa"/>
          </w:tcPr>
          <w:p w14:paraId="04A66E92" w14:textId="57F3FFD0" w:rsidR="00C576D9" w:rsidRPr="00847E86" w:rsidRDefault="00C576D9" w:rsidP="00103ECF">
            <w:pPr>
              <w:pStyle w:val="TableParagraph"/>
              <w:shd w:val="clear" w:color="auto" w:fill="FFFFFF" w:themeFill="background1"/>
              <w:spacing w:before="134" w:line="282" w:lineRule="auto"/>
              <w:ind w:left="105" w:right="333"/>
              <w:jc w:val="center"/>
              <w:rPr>
                <w:rFonts w:ascii="Verdana" w:hAnsi="Verdana"/>
                <w:sz w:val="16"/>
                <w:szCs w:val="16"/>
                <w:lang w:val="da-DK"/>
              </w:rPr>
            </w:pPr>
            <w:r w:rsidRPr="00847E86">
              <w:rPr>
                <w:rFonts w:ascii="Verdana" w:hAnsi="Verdana"/>
                <w:b/>
                <w:bCs/>
                <w:sz w:val="16"/>
                <w:szCs w:val="16"/>
                <w:lang w:val="da-DK"/>
              </w:rPr>
              <w:t>Element</w:t>
            </w:r>
          </w:p>
        </w:tc>
        <w:tc>
          <w:tcPr>
            <w:tcW w:w="1800" w:type="dxa"/>
          </w:tcPr>
          <w:p w14:paraId="7FEC875D" w14:textId="46A9B37E" w:rsidR="00C576D9" w:rsidRPr="00847E86" w:rsidRDefault="00C576D9" w:rsidP="00103ECF">
            <w:pPr>
              <w:pStyle w:val="TableParagraph"/>
              <w:shd w:val="clear" w:color="auto" w:fill="FFFFFF" w:themeFill="background1"/>
              <w:spacing w:before="134" w:line="282" w:lineRule="auto"/>
              <w:ind w:left="105" w:right="108"/>
              <w:jc w:val="center"/>
              <w:rPr>
                <w:rFonts w:ascii="Verdana" w:hAnsi="Verdana"/>
                <w:sz w:val="16"/>
                <w:szCs w:val="16"/>
                <w:lang w:val="da-DK"/>
              </w:rPr>
            </w:pPr>
            <w:r w:rsidRPr="00847E86">
              <w:rPr>
                <w:rFonts w:ascii="Verdana" w:hAnsi="Verdana"/>
                <w:b/>
                <w:bCs/>
                <w:sz w:val="16"/>
                <w:szCs w:val="16"/>
                <w:lang w:val="da-DK"/>
              </w:rPr>
              <w:t>Detaljeret</w:t>
            </w:r>
            <w:r w:rsidRPr="00847E86">
              <w:rPr>
                <w:rFonts w:ascii="Verdana" w:hAnsi="Verdana"/>
                <w:b/>
                <w:bCs/>
                <w:spacing w:val="-24"/>
                <w:sz w:val="16"/>
                <w:szCs w:val="16"/>
                <w:lang w:val="da-DK"/>
              </w:rPr>
              <w:t xml:space="preserve"> </w:t>
            </w:r>
            <w:r w:rsidRPr="00847E86">
              <w:rPr>
                <w:rFonts w:ascii="Verdana" w:hAnsi="Verdana"/>
                <w:b/>
                <w:bCs/>
                <w:sz w:val="16"/>
                <w:szCs w:val="16"/>
                <w:lang w:val="da-DK"/>
              </w:rPr>
              <w:t>indhold</w:t>
            </w:r>
          </w:p>
        </w:tc>
        <w:tc>
          <w:tcPr>
            <w:tcW w:w="3240" w:type="dxa"/>
            <w:gridSpan w:val="2"/>
          </w:tcPr>
          <w:p w14:paraId="6E5F898E" w14:textId="77777777" w:rsidR="00C576D9" w:rsidRPr="00847E86" w:rsidRDefault="00C576D9" w:rsidP="00103ECF">
            <w:pPr>
              <w:pStyle w:val="TableParagraph"/>
              <w:shd w:val="clear" w:color="auto" w:fill="FFFFFF" w:themeFill="background1"/>
              <w:spacing w:before="134" w:line="282" w:lineRule="auto"/>
              <w:ind w:left="105" w:right="132"/>
              <w:jc w:val="center"/>
              <w:rPr>
                <w:rFonts w:ascii="Verdana" w:hAnsi="Verdana"/>
                <w:sz w:val="16"/>
                <w:szCs w:val="16"/>
                <w:lang w:val="da-DK"/>
              </w:rPr>
            </w:pPr>
            <w:r w:rsidRPr="00847E86">
              <w:rPr>
                <w:rFonts w:ascii="Verdana" w:hAnsi="Verdana"/>
                <w:b/>
                <w:bCs/>
                <w:sz w:val="16"/>
                <w:szCs w:val="16"/>
                <w:lang w:val="da-DK"/>
              </w:rPr>
              <w:t>Model(ler)</w:t>
            </w:r>
          </w:p>
          <w:p w14:paraId="3DBF631B" w14:textId="49DBF36B" w:rsidR="00C576D9" w:rsidRPr="00847E86" w:rsidRDefault="00C576D9" w:rsidP="00103ECF">
            <w:pPr>
              <w:pStyle w:val="TableParagraph"/>
              <w:shd w:val="clear" w:color="auto" w:fill="FFFFFF" w:themeFill="background1"/>
              <w:spacing w:before="134"/>
              <w:ind w:left="105"/>
              <w:jc w:val="center"/>
              <w:rPr>
                <w:rFonts w:ascii="Verdana" w:hAnsi="Verdana"/>
                <w:sz w:val="16"/>
                <w:szCs w:val="16"/>
                <w:lang w:val="da-DK"/>
              </w:rPr>
            </w:pPr>
          </w:p>
        </w:tc>
        <w:tc>
          <w:tcPr>
            <w:tcW w:w="2700" w:type="dxa"/>
            <w:gridSpan w:val="2"/>
            <w:tcBorders>
              <w:right w:val="nil"/>
            </w:tcBorders>
          </w:tcPr>
          <w:p w14:paraId="18492AF8" w14:textId="16162524" w:rsidR="00C576D9" w:rsidRPr="00847E86" w:rsidRDefault="00C576D9" w:rsidP="00103ECF">
            <w:pPr>
              <w:pStyle w:val="TableParagraph"/>
              <w:shd w:val="clear" w:color="auto" w:fill="FFFFFF" w:themeFill="background1"/>
              <w:spacing w:before="134"/>
              <w:ind w:left="105"/>
              <w:jc w:val="center"/>
              <w:rPr>
                <w:rFonts w:ascii="Verdana" w:hAnsi="Verdana"/>
                <w:sz w:val="16"/>
                <w:szCs w:val="16"/>
                <w:lang w:val="da-DK"/>
              </w:rPr>
            </w:pPr>
            <w:r w:rsidRPr="00847E86">
              <w:rPr>
                <w:rFonts w:ascii="Verdana" w:hAnsi="Verdana"/>
                <w:b/>
                <w:bCs/>
                <w:sz w:val="16"/>
                <w:szCs w:val="16"/>
                <w:lang w:val="da-DK"/>
              </w:rPr>
              <w:t>Eksempler</w:t>
            </w:r>
          </w:p>
        </w:tc>
      </w:tr>
      <w:tr w:rsidR="00C576D9" w:rsidRPr="00847E86" w14:paraId="7AD8487D" w14:textId="77777777" w:rsidTr="00C74DBB">
        <w:trPr>
          <w:trHeight w:hRule="exact" w:val="1248"/>
        </w:trPr>
        <w:tc>
          <w:tcPr>
            <w:tcW w:w="335" w:type="dxa"/>
            <w:tcBorders>
              <w:left w:val="nil"/>
            </w:tcBorders>
          </w:tcPr>
          <w:p w14:paraId="4CA13CBD" w14:textId="77777777" w:rsidR="00C576D9" w:rsidRPr="00847E86" w:rsidRDefault="00C576D9" w:rsidP="00103ECF">
            <w:pPr>
              <w:pStyle w:val="TableParagraph"/>
              <w:shd w:val="clear" w:color="auto" w:fill="FFFFFF" w:themeFill="background1"/>
              <w:spacing w:before="134"/>
              <w:rPr>
                <w:rFonts w:ascii="Verdana" w:eastAsia="Microsoft Sans Serif" w:hAnsi="Verdana" w:cs="Microsoft Sans Serif"/>
                <w:sz w:val="16"/>
                <w:szCs w:val="16"/>
                <w:lang w:val="da-DK"/>
              </w:rPr>
            </w:pPr>
            <w:r w:rsidRPr="00847E86">
              <w:rPr>
                <w:rFonts w:ascii="Verdana" w:hAnsi="Verdana"/>
                <w:sz w:val="16"/>
                <w:szCs w:val="16"/>
                <w:lang w:val="da-DK"/>
              </w:rPr>
              <w:t>8</w:t>
            </w:r>
          </w:p>
        </w:tc>
        <w:tc>
          <w:tcPr>
            <w:tcW w:w="1645" w:type="dxa"/>
          </w:tcPr>
          <w:p w14:paraId="60A405FC" w14:textId="77777777" w:rsidR="00C576D9" w:rsidRPr="00847E86" w:rsidRDefault="00C576D9" w:rsidP="00103ECF">
            <w:pPr>
              <w:pStyle w:val="TableParagraph"/>
              <w:shd w:val="clear" w:color="auto" w:fill="FFFFFF" w:themeFill="background1"/>
              <w:spacing w:before="134" w:line="282" w:lineRule="auto"/>
              <w:ind w:right="250"/>
              <w:rPr>
                <w:rFonts w:ascii="Verdana" w:eastAsia="Microsoft Sans Serif" w:hAnsi="Verdana" w:cs="Microsoft Sans Serif"/>
                <w:sz w:val="16"/>
                <w:szCs w:val="16"/>
                <w:lang w:val="da-DK"/>
              </w:rPr>
            </w:pPr>
            <w:r w:rsidRPr="00847E86">
              <w:rPr>
                <w:rFonts w:ascii="Verdana" w:hAnsi="Verdana"/>
                <w:sz w:val="16"/>
                <w:szCs w:val="16"/>
                <w:lang w:val="da-DK"/>
              </w:rPr>
              <w:t>Underretning</w:t>
            </w:r>
            <w:r w:rsidRPr="00847E86">
              <w:rPr>
                <w:rFonts w:ascii="Verdana" w:hAnsi="Verdana"/>
                <w:spacing w:val="-16"/>
                <w:sz w:val="16"/>
                <w:szCs w:val="16"/>
                <w:lang w:val="da-DK"/>
              </w:rPr>
              <w:t xml:space="preserve"> </w:t>
            </w:r>
            <w:r w:rsidRPr="00847E86">
              <w:rPr>
                <w:rFonts w:ascii="Verdana" w:hAnsi="Verdana"/>
                <w:spacing w:val="-4"/>
                <w:sz w:val="16"/>
                <w:szCs w:val="16"/>
                <w:lang w:val="da-DK"/>
              </w:rPr>
              <w:t>nr</w:t>
            </w:r>
            <w:r w:rsidRPr="00847E86">
              <w:rPr>
                <w:rFonts w:ascii="Verdana" w:hAnsi="Verdana"/>
                <w:spacing w:val="-3"/>
                <w:sz w:val="16"/>
                <w:szCs w:val="16"/>
                <w:lang w:val="da-DK"/>
              </w:rPr>
              <w:t>.</w:t>
            </w:r>
            <w:r w:rsidRPr="00847E86">
              <w:rPr>
                <w:rFonts w:ascii="Verdana" w:hAnsi="Verdana"/>
                <w:spacing w:val="22"/>
                <w:w w:val="99"/>
                <w:sz w:val="16"/>
                <w:szCs w:val="16"/>
                <w:lang w:val="da-DK"/>
              </w:rPr>
              <w:t xml:space="preserve"> </w:t>
            </w:r>
            <w:r w:rsidRPr="00847E86">
              <w:rPr>
                <w:rFonts w:ascii="Verdana" w:hAnsi="Verdana"/>
                <w:sz w:val="16"/>
                <w:szCs w:val="16"/>
                <w:lang w:val="da-DK"/>
              </w:rPr>
              <w:t>(M)</w:t>
            </w:r>
          </w:p>
        </w:tc>
        <w:tc>
          <w:tcPr>
            <w:tcW w:w="1800" w:type="dxa"/>
          </w:tcPr>
          <w:p w14:paraId="0F8680E5" w14:textId="77777777" w:rsidR="00C576D9" w:rsidRPr="00847E86" w:rsidRDefault="00C576D9" w:rsidP="00103ECF">
            <w:pPr>
              <w:pStyle w:val="TableParagraph"/>
              <w:shd w:val="clear" w:color="auto" w:fill="FFFFFF" w:themeFill="background1"/>
              <w:spacing w:before="134" w:line="282" w:lineRule="auto"/>
              <w:ind w:left="105" w:right="70"/>
              <w:rPr>
                <w:rFonts w:ascii="Verdana" w:eastAsia="Microsoft Sans Serif" w:hAnsi="Verdana" w:cs="Microsoft Sans Serif"/>
                <w:sz w:val="16"/>
                <w:szCs w:val="16"/>
                <w:lang w:val="da-DK"/>
              </w:rPr>
            </w:pPr>
            <w:r w:rsidRPr="00847E86">
              <w:rPr>
                <w:rFonts w:ascii="Verdana" w:hAnsi="Verdana"/>
                <w:sz w:val="16"/>
                <w:szCs w:val="16"/>
                <w:lang w:val="da-DK"/>
              </w:rPr>
              <w:t>Underretning</w:t>
            </w:r>
            <w:r w:rsidRPr="00847E86">
              <w:rPr>
                <w:rFonts w:ascii="Verdana" w:hAnsi="Verdana"/>
                <w:spacing w:val="-16"/>
                <w:sz w:val="16"/>
                <w:szCs w:val="16"/>
                <w:lang w:val="da-DK"/>
              </w:rPr>
              <w:t xml:space="preserve"> </w:t>
            </w:r>
            <w:r w:rsidRPr="00847E86">
              <w:rPr>
                <w:rFonts w:ascii="Verdana" w:hAnsi="Verdana"/>
                <w:spacing w:val="-3"/>
                <w:sz w:val="16"/>
                <w:szCs w:val="16"/>
                <w:lang w:val="da-DK"/>
              </w:rPr>
              <w:t>nr</w:t>
            </w:r>
            <w:r w:rsidRPr="00847E86">
              <w:rPr>
                <w:rFonts w:ascii="Verdana" w:hAnsi="Verdana"/>
                <w:spacing w:val="-2"/>
                <w:sz w:val="16"/>
                <w:szCs w:val="16"/>
                <w:lang w:val="da-DK"/>
              </w:rPr>
              <w:t>.:</w:t>
            </w:r>
            <w:r w:rsidRPr="00847E86">
              <w:rPr>
                <w:rFonts w:ascii="Verdana" w:hAnsi="Verdana"/>
                <w:spacing w:val="21"/>
                <w:w w:val="99"/>
                <w:sz w:val="16"/>
                <w:szCs w:val="16"/>
                <w:lang w:val="da-DK"/>
              </w:rPr>
              <w:t xml:space="preserve"> </w:t>
            </w:r>
            <w:r w:rsidRPr="00847E86">
              <w:rPr>
                <w:rFonts w:ascii="Verdana" w:hAnsi="Verdana"/>
                <w:spacing w:val="-3"/>
                <w:sz w:val="16"/>
                <w:szCs w:val="16"/>
                <w:lang w:val="da-DK"/>
              </w:rPr>
              <w:t>F</w:t>
            </w:r>
            <w:r w:rsidRPr="00847E86">
              <w:rPr>
                <w:rFonts w:ascii="Verdana" w:hAnsi="Verdana"/>
                <w:spacing w:val="-2"/>
                <w:sz w:val="16"/>
                <w:szCs w:val="16"/>
                <w:lang w:val="da-DK"/>
              </w:rPr>
              <w:t>uld</w:t>
            </w:r>
            <w:r w:rsidRPr="00847E86">
              <w:rPr>
                <w:rFonts w:ascii="Verdana" w:hAnsi="Verdana"/>
                <w:spacing w:val="-14"/>
                <w:sz w:val="16"/>
                <w:szCs w:val="16"/>
                <w:lang w:val="da-DK"/>
              </w:rPr>
              <w:t xml:space="preserve"> </w:t>
            </w:r>
            <w:r w:rsidRPr="00847E86">
              <w:rPr>
                <w:rFonts w:ascii="Verdana" w:hAnsi="Verdana"/>
                <w:sz w:val="16"/>
                <w:szCs w:val="16"/>
                <w:lang w:val="da-DK"/>
              </w:rPr>
              <w:t>angivelse</w:t>
            </w:r>
            <w:r w:rsidRPr="00847E86">
              <w:rPr>
                <w:rFonts w:ascii="Verdana" w:hAnsi="Verdana"/>
                <w:spacing w:val="-14"/>
                <w:sz w:val="16"/>
                <w:szCs w:val="16"/>
                <w:lang w:val="da-DK"/>
              </w:rPr>
              <w:t xml:space="preserve"> </w:t>
            </w:r>
            <w:r w:rsidRPr="00847E86">
              <w:rPr>
                <w:rFonts w:ascii="Verdana" w:hAnsi="Verdana"/>
                <w:sz w:val="16"/>
                <w:szCs w:val="16"/>
                <w:lang w:val="da-DK"/>
              </w:rPr>
              <w:t>af</w:t>
            </w:r>
            <w:r w:rsidRPr="00847E86">
              <w:rPr>
                <w:rFonts w:ascii="Verdana" w:hAnsi="Verdana"/>
                <w:spacing w:val="-13"/>
                <w:sz w:val="16"/>
                <w:szCs w:val="16"/>
                <w:lang w:val="da-DK"/>
              </w:rPr>
              <w:t xml:space="preserve"> </w:t>
            </w:r>
            <w:r w:rsidRPr="00847E86">
              <w:rPr>
                <w:rFonts w:ascii="Verdana" w:hAnsi="Verdana"/>
                <w:sz w:val="16"/>
                <w:szCs w:val="16"/>
                <w:lang w:val="da-DK"/>
              </w:rPr>
              <w:t>år</w:t>
            </w:r>
            <w:r w:rsidRPr="00847E86">
              <w:rPr>
                <w:rFonts w:ascii="Verdana" w:hAnsi="Verdana"/>
                <w:spacing w:val="23"/>
                <w:w w:val="98"/>
                <w:sz w:val="16"/>
                <w:szCs w:val="16"/>
                <w:lang w:val="da-DK"/>
              </w:rPr>
              <w:t xml:space="preserve"> </w:t>
            </w:r>
            <w:r w:rsidRPr="00847E86">
              <w:rPr>
                <w:rFonts w:ascii="Verdana" w:hAnsi="Verdana"/>
                <w:sz w:val="16"/>
                <w:szCs w:val="16"/>
                <w:lang w:val="da-DK"/>
              </w:rPr>
              <w:t>og</w:t>
            </w:r>
            <w:r w:rsidRPr="00847E86">
              <w:rPr>
                <w:rFonts w:ascii="Verdana" w:hAnsi="Verdana"/>
                <w:spacing w:val="-9"/>
                <w:sz w:val="16"/>
                <w:szCs w:val="16"/>
                <w:lang w:val="da-DK"/>
              </w:rPr>
              <w:t xml:space="preserve"> </w:t>
            </w:r>
            <w:r w:rsidRPr="00847E86">
              <w:rPr>
                <w:rFonts w:ascii="Verdana" w:hAnsi="Verdana"/>
                <w:sz w:val="16"/>
                <w:szCs w:val="16"/>
                <w:lang w:val="da-DK"/>
              </w:rPr>
              <w:t>melding</w:t>
            </w:r>
            <w:r w:rsidRPr="00847E86">
              <w:rPr>
                <w:rFonts w:ascii="Verdana" w:hAnsi="Verdana"/>
                <w:spacing w:val="-7"/>
                <w:sz w:val="16"/>
                <w:szCs w:val="16"/>
                <w:lang w:val="da-DK"/>
              </w:rPr>
              <w:t xml:space="preserve"> </w:t>
            </w:r>
            <w:r w:rsidRPr="00847E86">
              <w:rPr>
                <w:rFonts w:ascii="Verdana" w:hAnsi="Verdana"/>
                <w:spacing w:val="-4"/>
                <w:sz w:val="16"/>
                <w:szCs w:val="16"/>
                <w:lang w:val="da-DK"/>
              </w:rPr>
              <w:t>nr</w:t>
            </w:r>
            <w:r w:rsidRPr="00847E86">
              <w:rPr>
                <w:rFonts w:ascii="Verdana" w:hAnsi="Verdana"/>
                <w:spacing w:val="-3"/>
                <w:sz w:val="16"/>
                <w:szCs w:val="16"/>
                <w:lang w:val="da-DK"/>
              </w:rPr>
              <w:t>.</w:t>
            </w:r>
            <w:r w:rsidRPr="00847E86">
              <w:rPr>
                <w:rFonts w:ascii="Verdana" w:hAnsi="Verdana"/>
                <w:spacing w:val="21"/>
                <w:w w:val="99"/>
                <w:sz w:val="16"/>
                <w:szCs w:val="16"/>
                <w:lang w:val="da-DK"/>
              </w:rPr>
              <w:t xml:space="preserve"> </w:t>
            </w:r>
            <w:r w:rsidRPr="00847E86">
              <w:rPr>
                <w:rFonts w:ascii="Verdana" w:hAnsi="Verdana"/>
                <w:sz w:val="16"/>
                <w:szCs w:val="16"/>
                <w:lang w:val="da-DK"/>
              </w:rPr>
              <w:t>(særskilt</w:t>
            </w:r>
            <w:r w:rsidRPr="00847E86">
              <w:rPr>
                <w:rFonts w:ascii="Verdana" w:hAnsi="Verdana"/>
                <w:spacing w:val="-22"/>
                <w:sz w:val="16"/>
                <w:szCs w:val="16"/>
                <w:lang w:val="da-DK"/>
              </w:rPr>
              <w:t xml:space="preserve"> </w:t>
            </w:r>
            <w:r w:rsidRPr="00847E86">
              <w:rPr>
                <w:rFonts w:ascii="Verdana" w:hAnsi="Verdana"/>
                <w:spacing w:val="-1"/>
                <w:sz w:val="16"/>
                <w:szCs w:val="16"/>
                <w:lang w:val="da-DK"/>
              </w:rPr>
              <w:t>sekvens</w:t>
            </w:r>
            <w:r w:rsidRPr="00847E86">
              <w:rPr>
                <w:rFonts w:ascii="Verdana" w:hAnsi="Verdana"/>
                <w:spacing w:val="24"/>
                <w:w w:val="99"/>
                <w:sz w:val="16"/>
                <w:szCs w:val="16"/>
                <w:lang w:val="da-DK"/>
              </w:rPr>
              <w:t xml:space="preserve"> </w:t>
            </w:r>
            <w:r w:rsidRPr="00847E86">
              <w:rPr>
                <w:rFonts w:ascii="Verdana" w:hAnsi="Verdana"/>
                <w:sz w:val="16"/>
                <w:szCs w:val="16"/>
                <w:lang w:val="da-DK"/>
              </w:rPr>
              <w:t>for</w:t>
            </w:r>
            <w:r w:rsidRPr="00847E86">
              <w:rPr>
                <w:rFonts w:ascii="Verdana" w:hAnsi="Verdana"/>
                <w:spacing w:val="-13"/>
                <w:sz w:val="16"/>
                <w:szCs w:val="16"/>
                <w:lang w:val="da-DK"/>
              </w:rPr>
              <w:t xml:space="preserve"> </w:t>
            </w:r>
            <w:r w:rsidRPr="00847E86">
              <w:rPr>
                <w:rFonts w:ascii="Verdana" w:hAnsi="Verdana"/>
                <w:spacing w:val="-3"/>
                <w:sz w:val="16"/>
                <w:szCs w:val="16"/>
                <w:lang w:val="da-DK"/>
              </w:rPr>
              <w:t>hver</w:t>
            </w:r>
            <w:r w:rsidRPr="00847E86">
              <w:rPr>
                <w:rFonts w:ascii="Verdana" w:hAnsi="Verdana"/>
                <w:spacing w:val="-11"/>
                <w:sz w:val="16"/>
                <w:szCs w:val="16"/>
                <w:lang w:val="da-DK"/>
              </w:rPr>
              <w:t xml:space="preserve"> </w:t>
            </w:r>
            <w:r w:rsidRPr="00847E86">
              <w:rPr>
                <w:rFonts w:ascii="Verdana" w:hAnsi="Verdana"/>
                <w:spacing w:val="-1"/>
                <w:sz w:val="16"/>
                <w:szCs w:val="16"/>
                <w:lang w:val="da-DK"/>
              </w:rPr>
              <w:t>vulkan)</w:t>
            </w:r>
          </w:p>
        </w:tc>
        <w:tc>
          <w:tcPr>
            <w:tcW w:w="955" w:type="dxa"/>
          </w:tcPr>
          <w:p w14:paraId="360B9DB2" w14:textId="77777777" w:rsidR="00C576D9" w:rsidRPr="00847E86" w:rsidRDefault="00C576D9" w:rsidP="00103ECF">
            <w:pPr>
              <w:pStyle w:val="TableParagraph"/>
              <w:shd w:val="clear" w:color="auto" w:fill="FFFFFF" w:themeFill="background1"/>
              <w:spacing w:before="134" w:line="282" w:lineRule="auto"/>
              <w:rPr>
                <w:rFonts w:ascii="Verdana" w:eastAsia="Microsoft Sans Serif" w:hAnsi="Verdana" w:cs="Microsoft Sans Serif"/>
                <w:sz w:val="16"/>
                <w:szCs w:val="16"/>
                <w:lang w:val="da-DK"/>
              </w:rPr>
            </w:pPr>
            <w:r w:rsidRPr="00847E86">
              <w:rPr>
                <w:rFonts w:ascii="Verdana" w:hAnsi="Verdana"/>
                <w:sz w:val="16"/>
                <w:szCs w:val="16"/>
                <w:lang w:val="da-DK"/>
              </w:rPr>
              <w:t>UNDER-</w:t>
            </w:r>
            <w:r w:rsidRPr="00847E86">
              <w:rPr>
                <w:rFonts w:ascii="Verdana" w:hAnsi="Verdana"/>
                <w:w w:val="99"/>
                <w:sz w:val="16"/>
                <w:szCs w:val="16"/>
                <w:lang w:val="da-DK"/>
              </w:rPr>
              <w:t xml:space="preserve"> </w:t>
            </w:r>
            <w:r w:rsidRPr="00847E86">
              <w:rPr>
                <w:rFonts w:ascii="Verdana" w:hAnsi="Verdana"/>
                <w:w w:val="95"/>
                <w:sz w:val="16"/>
                <w:szCs w:val="16"/>
                <w:lang w:val="da-DK"/>
              </w:rPr>
              <w:t>RETNING</w:t>
            </w:r>
            <w:r w:rsidRPr="00847E86">
              <w:rPr>
                <w:rFonts w:ascii="Verdana" w:hAnsi="Verdana"/>
                <w:w w:val="98"/>
                <w:sz w:val="16"/>
                <w:szCs w:val="16"/>
                <w:lang w:val="da-DK"/>
              </w:rPr>
              <w:t xml:space="preserve"> </w:t>
            </w:r>
            <w:r w:rsidRPr="00847E86">
              <w:rPr>
                <w:rFonts w:ascii="Verdana" w:hAnsi="Verdana"/>
                <w:sz w:val="16"/>
                <w:szCs w:val="16"/>
                <w:lang w:val="da-DK"/>
              </w:rPr>
              <w:t>NR.:</w:t>
            </w:r>
          </w:p>
        </w:tc>
        <w:tc>
          <w:tcPr>
            <w:tcW w:w="2285" w:type="dxa"/>
          </w:tcPr>
          <w:p w14:paraId="76AD7A98" w14:textId="77777777" w:rsidR="00C576D9" w:rsidRPr="00847E86" w:rsidRDefault="00C576D9" w:rsidP="00103ECF">
            <w:pPr>
              <w:pStyle w:val="TableParagraph"/>
              <w:shd w:val="clear" w:color="auto" w:fill="FFFFFF" w:themeFill="background1"/>
              <w:spacing w:before="134"/>
              <w:ind w:left="105"/>
              <w:rPr>
                <w:rFonts w:ascii="Verdana" w:eastAsia="Microsoft Sans Serif" w:hAnsi="Verdana" w:cs="Microsoft Sans Serif"/>
                <w:sz w:val="16"/>
                <w:szCs w:val="16"/>
                <w:lang w:val="da-DK"/>
              </w:rPr>
            </w:pPr>
            <w:r w:rsidRPr="00847E86">
              <w:rPr>
                <w:rFonts w:ascii="Verdana" w:hAnsi="Verdana"/>
                <w:sz w:val="16"/>
                <w:szCs w:val="16"/>
                <w:lang w:val="da-DK"/>
              </w:rPr>
              <w:t>nnnn/nnnn</w:t>
            </w:r>
          </w:p>
        </w:tc>
        <w:tc>
          <w:tcPr>
            <w:tcW w:w="1080" w:type="dxa"/>
          </w:tcPr>
          <w:p w14:paraId="78451D9D" w14:textId="77777777" w:rsidR="00C576D9" w:rsidRPr="00847E86" w:rsidRDefault="00C576D9" w:rsidP="00103ECF">
            <w:pPr>
              <w:pStyle w:val="TableParagraph"/>
              <w:shd w:val="clear" w:color="auto" w:fill="FFFFFF" w:themeFill="background1"/>
              <w:spacing w:before="134" w:line="282" w:lineRule="auto"/>
              <w:ind w:left="70" w:right="70"/>
              <w:rPr>
                <w:rFonts w:ascii="Verdana" w:eastAsia="Microsoft Sans Serif" w:hAnsi="Verdana" w:cs="Microsoft Sans Serif"/>
                <w:sz w:val="16"/>
                <w:szCs w:val="16"/>
                <w:lang w:val="da-DK"/>
              </w:rPr>
            </w:pPr>
            <w:r w:rsidRPr="00847E86">
              <w:rPr>
                <w:rFonts w:ascii="Verdana" w:hAnsi="Verdana"/>
                <w:sz w:val="16"/>
                <w:szCs w:val="16"/>
                <w:lang w:val="da-DK"/>
              </w:rPr>
              <w:t>UNDER-</w:t>
            </w:r>
            <w:r w:rsidRPr="00847E86">
              <w:rPr>
                <w:rFonts w:ascii="Verdana" w:hAnsi="Verdana"/>
                <w:w w:val="99"/>
                <w:sz w:val="16"/>
                <w:szCs w:val="16"/>
                <w:lang w:val="da-DK"/>
              </w:rPr>
              <w:t xml:space="preserve"> </w:t>
            </w:r>
            <w:r w:rsidRPr="00847E86">
              <w:rPr>
                <w:rFonts w:ascii="Verdana" w:hAnsi="Verdana"/>
                <w:w w:val="95"/>
                <w:sz w:val="16"/>
                <w:szCs w:val="16"/>
                <w:lang w:val="da-DK"/>
              </w:rPr>
              <w:t>RETNING</w:t>
            </w:r>
            <w:r w:rsidRPr="00847E86">
              <w:rPr>
                <w:rFonts w:ascii="Verdana" w:hAnsi="Verdana"/>
                <w:w w:val="98"/>
                <w:sz w:val="16"/>
                <w:szCs w:val="16"/>
                <w:lang w:val="da-DK"/>
              </w:rPr>
              <w:t xml:space="preserve"> </w:t>
            </w:r>
            <w:r w:rsidRPr="00847E86">
              <w:rPr>
                <w:rFonts w:ascii="Verdana" w:hAnsi="Verdana"/>
                <w:sz w:val="16"/>
                <w:szCs w:val="16"/>
                <w:lang w:val="da-DK"/>
              </w:rPr>
              <w:t>NR.:</w:t>
            </w:r>
          </w:p>
        </w:tc>
        <w:tc>
          <w:tcPr>
            <w:tcW w:w="1620" w:type="dxa"/>
            <w:tcBorders>
              <w:right w:val="nil"/>
            </w:tcBorders>
          </w:tcPr>
          <w:p w14:paraId="0E8E0EBE" w14:textId="77777777" w:rsidR="00C576D9" w:rsidRPr="00847E86" w:rsidRDefault="00C576D9" w:rsidP="00103ECF">
            <w:pPr>
              <w:pStyle w:val="TableParagraph"/>
              <w:shd w:val="clear" w:color="auto" w:fill="FFFFFF" w:themeFill="background1"/>
              <w:spacing w:before="134"/>
              <w:rPr>
                <w:rFonts w:ascii="Verdana" w:eastAsia="Microsoft Sans Serif" w:hAnsi="Verdana" w:cs="Microsoft Sans Serif"/>
                <w:sz w:val="16"/>
                <w:szCs w:val="16"/>
                <w:lang w:val="da-DK"/>
              </w:rPr>
            </w:pPr>
            <w:r w:rsidRPr="00847E86">
              <w:rPr>
                <w:rFonts w:ascii="Verdana" w:hAnsi="Verdana"/>
                <w:sz w:val="16"/>
                <w:szCs w:val="16"/>
                <w:lang w:val="da-DK"/>
              </w:rPr>
              <w:t>2008/4</w:t>
            </w:r>
          </w:p>
        </w:tc>
      </w:tr>
    </w:tbl>
    <w:p w14:paraId="5661EFD3"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847E86" w14:paraId="4FCB6113" w14:textId="77777777" w:rsidTr="00C74DBB">
        <w:trPr>
          <w:trHeight w:hRule="exact" w:val="608"/>
        </w:trPr>
        <w:tc>
          <w:tcPr>
            <w:tcW w:w="335" w:type="dxa"/>
            <w:tcBorders>
              <w:left w:val="nil"/>
            </w:tcBorders>
          </w:tcPr>
          <w:p w14:paraId="07B95811" w14:textId="77777777" w:rsidR="00020B90" w:rsidRPr="00847E86" w:rsidRDefault="00020B90" w:rsidP="00103ECF">
            <w:pPr>
              <w:pStyle w:val="TableParagraph"/>
              <w:shd w:val="clear" w:color="auto" w:fill="FFFFFF" w:themeFill="background1"/>
              <w:spacing w:before="134"/>
              <w:rPr>
                <w:rFonts w:ascii="Verdana" w:eastAsia="Microsoft Sans Serif" w:hAnsi="Verdana" w:cs="Microsoft Sans Serif"/>
                <w:sz w:val="16"/>
                <w:szCs w:val="16"/>
                <w:lang w:val="da-DK"/>
              </w:rPr>
            </w:pPr>
            <w:r w:rsidRPr="00847E86">
              <w:rPr>
                <w:rFonts w:ascii="Verdana" w:hAnsi="Verdana"/>
                <w:sz w:val="16"/>
                <w:lang w:val="da-DK"/>
              </w:rPr>
              <w:t>9</w:t>
            </w:r>
          </w:p>
        </w:tc>
        <w:tc>
          <w:tcPr>
            <w:tcW w:w="1645" w:type="dxa"/>
          </w:tcPr>
          <w:p w14:paraId="6C743A7F" w14:textId="77777777" w:rsidR="00020B90" w:rsidRPr="00847E86" w:rsidRDefault="00020B90" w:rsidP="00103ECF">
            <w:pPr>
              <w:pStyle w:val="TableParagraph"/>
              <w:shd w:val="clear" w:color="auto" w:fill="FFFFFF" w:themeFill="background1"/>
              <w:spacing w:before="134" w:line="282" w:lineRule="auto"/>
              <w:ind w:right="267"/>
              <w:rPr>
                <w:rFonts w:ascii="Verdana" w:eastAsia="Microsoft Sans Serif" w:hAnsi="Verdana" w:cs="Microsoft Sans Serif"/>
                <w:sz w:val="16"/>
                <w:szCs w:val="16"/>
                <w:lang w:val="da-DK"/>
              </w:rPr>
            </w:pPr>
            <w:r w:rsidRPr="00847E86">
              <w:rPr>
                <w:rFonts w:ascii="Verdana" w:hAnsi="Verdana"/>
                <w:w w:val="95"/>
                <w:sz w:val="16"/>
                <w:lang w:val="da-DK"/>
              </w:rPr>
              <w:t>Informationskilde</w:t>
            </w:r>
            <w:r w:rsidRPr="00847E86">
              <w:rPr>
                <w:rFonts w:ascii="Verdana" w:hAnsi="Verdana"/>
                <w:w w:val="98"/>
                <w:sz w:val="16"/>
                <w:lang w:val="da-DK"/>
              </w:rPr>
              <w:t xml:space="preserve"> </w:t>
            </w:r>
            <w:r w:rsidRPr="00847E86">
              <w:rPr>
                <w:rFonts w:ascii="Verdana" w:hAnsi="Verdana"/>
                <w:sz w:val="16"/>
                <w:lang w:val="da-DK"/>
              </w:rPr>
              <w:t>(M)</w:t>
            </w:r>
          </w:p>
        </w:tc>
        <w:tc>
          <w:tcPr>
            <w:tcW w:w="1800" w:type="dxa"/>
          </w:tcPr>
          <w:p w14:paraId="41F50E6D" w14:textId="77777777" w:rsidR="00020B90" w:rsidRPr="00847E86" w:rsidRDefault="00020B90" w:rsidP="00103ECF">
            <w:pPr>
              <w:pStyle w:val="TableParagraph"/>
              <w:shd w:val="clear" w:color="auto" w:fill="FFFFFF" w:themeFill="background1"/>
              <w:spacing w:before="134" w:line="282" w:lineRule="auto"/>
              <w:ind w:left="105" w:right="269"/>
              <w:rPr>
                <w:rFonts w:ascii="Verdana" w:eastAsia="Microsoft Sans Serif" w:hAnsi="Verdana" w:cs="Microsoft Sans Serif"/>
                <w:sz w:val="16"/>
                <w:szCs w:val="16"/>
                <w:lang w:val="da-DK"/>
              </w:rPr>
            </w:pPr>
            <w:r w:rsidRPr="00847E86">
              <w:rPr>
                <w:rFonts w:ascii="Verdana" w:hAnsi="Verdana"/>
                <w:w w:val="95"/>
                <w:sz w:val="16"/>
                <w:lang w:val="da-DK"/>
              </w:rPr>
              <w:t>Informationskilde</w:t>
            </w:r>
            <w:r w:rsidRPr="00847E86">
              <w:rPr>
                <w:rFonts w:ascii="Verdana" w:hAnsi="Verdana"/>
                <w:w w:val="98"/>
                <w:sz w:val="16"/>
                <w:lang w:val="da-DK"/>
              </w:rPr>
              <w:t xml:space="preserve"> </w:t>
            </w:r>
            <w:r w:rsidRPr="00847E86">
              <w:rPr>
                <w:rFonts w:ascii="Verdana" w:hAnsi="Verdana"/>
                <w:sz w:val="16"/>
                <w:lang w:val="da-DK"/>
              </w:rPr>
              <w:t>angives</w:t>
            </w:r>
            <w:r w:rsidRPr="00847E86">
              <w:rPr>
                <w:rFonts w:ascii="Verdana" w:hAnsi="Verdana"/>
                <w:spacing w:val="-17"/>
                <w:sz w:val="16"/>
                <w:lang w:val="da-DK"/>
              </w:rPr>
              <w:t xml:space="preserve"> </w:t>
            </w:r>
            <w:r w:rsidRPr="00847E86">
              <w:rPr>
                <w:rFonts w:ascii="Verdana" w:hAnsi="Verdana"/>
                <w:sz w:val="16"/>
                <w:lang w:val="da-DK"/>
              </w:rPr>
              <w:t>i</w:t>
            </w:r>
            <w:r w:rsidRPr="00847E86">
              <w:rPr>
                <w:rFonts w:ascii="Verdana" w:hAnsi="Verdana"/>
                <w:spacing w:val="-17"/>
                <w:sz w:val="16"/>
                <w:lang w:val="da-DK"/>
              </w:rPr>
              <w:t xml:space="preserve"> </w:t>
            </w:r>
            <w:r w:rsidRPr="00847E86">
              <w:rPr>
                <w:rFonts w:ascii="Verdana" w:hAnsi="Verdana"/>
                <w:sz w:val="16"/>
                <w:lang w:val="da-DK"/>
              </w:rPr>
              <w:t>fritekst</w:t>
            </w:r>
          </w:p>
        </w:tc>
        <w:tc>
          <w:tcPr>
            <w:tcW w:w="964" w:type="dxa"/>
          </w:tcPr>
          <w:p w14:paraId="713741D6" w14:textId="77777777" w:rsidR="00020B90" w:rsidRPr="00847E86" w:rsidRDefault="00020B90" w:rsidP="00103ECF">
            <w:pPr>
              <w:pStyle w:val="TableParagraph"/>
              <w:shd w:val="clear" w:color="auto" w:fill="FFFFFF" w:themeFill="background1"/>
              <w:spacing w:before="134" w:line="282" w:lineRule="auto"/>
              <w:ind w:left="70" w:right="140"/>
              <w:rPr>
                <w:rFonts w:ascii="Verdana" w:eastAsia="Microsoft Sans Serif" w:hAnsi="Verdana" w:cs="Microsoft Sans Serif"/>
                <w:sz w:val="16"/>
                <w:szCs w:val="16"/>
                <w:lang w:val="da-DK"/>
              </w:rPr>
            </w:pPr>
            <w:r w:rsidRPr="00847E86">
              <w:rPr>
                <w:rFonts w:ascii="Verdana" w:hAnsi="Verdana"/>
                <w:sz w:val="16"/>
                <w:lang w:val="da-DK"/>
              </w:rPr>
              <w:t>INFO-</w:t>
            </w:r>
            <w:r w:rsidRPr="00847E86">
              <w:rPr>
                <w:rFonts w:ascii="Verdana" w:hAnsi="Verdana"/>
                <w:w w:val="98"/>
                <w:sz w:val="16"/>
                <w:lang w:val="da-DK"/>
              </w:rPr>
              <w:t xml:space="preserve"> </w:t>
            </w:r>
            <w:r w:rsidRPr="00847E86">
              <w:rPr>
                <w:rFonts w:ascii="Verdana" w:hAnsi="Verdana"/>
                <w:w w:val="95"/>
                <w:sz w:val="16"/>
                <w:lang w:val="da-DK"/>
              </w:rPr>
              <w:t>KILDE:</w:t>
            </w:r>
          </w:p>
        </w:tc>
        <w:tc>
          <w:tcPr>
            <w:tcW w:w="2276" w:type="dxa"/>
          </w:tcPr>
          <w:p w14:paraId="6FE5B190" w14:textId="039003B0" w:rsidR="00020B90" w:rsidRPr="00847E86" w:rsidRDefault="00020B90" w:rsidP="00103ECF">
            <w:pPr>
              <w:pStyle w:val="TableParagraph"/>
              <w:shd w:val="clear" w:color="auto" w:fill="FFFFFF" w:themeFill="background1"/>
              <w:spacing w:before="134" w:line="282" w:lineRule="auto"/>
              <w:ind w:left="10" w:right="107"/>
              <w:rPr>
                <w:rFonts w:ascii="Verdana" w:eastAsia="Microsoft Sans Serif" w:hAnsi="Verdana" w:cs="Microsoft Sans Serif"/>
                <w:sz w:val="16"/>
                <w:szCs w:val="16"/>
                <w:lang w:val="da-DK"/>
              </w:rPr>
            </w:pPr>
            <w:r w:rsidRPr="00847E86">
              <w:rPr>
                <w:rFonts w:ascii="Verdana" w:hAnsi="Verdana"/>
                <w:spacing w:val="-2"/>
                <w:sz w:val="16"/>
                <w:lang w:val="da-DK"/>
              </w:rPr>
              <w:t>F</w:t>
            </w:r>
            <w:r w:rsidRPr="00847E86">
              <w:rPr>
                <w:rFonts w:ascii="Verdana" w:hAnsi="Verdana"/>
                <w:spacing w:val="-1"/>
                <w:sz w:val="16"/>
                <w:lang w:val="da-DK"/>
              </w:rPr>
              <w:t>ritekst</w:t>
            </w:r>
            <w:r w:rsidRPr="00847E86">
              <w:rPr>
                <w:rFonts w:ascii="Verdana" w:hAnsi="Verdana"/>
                <w:spacing w:val="-11"/>
                <w:sz w:val="16"/>
                <w:lang w:val="da-DK"/>
              </w:rPr>
              <w:t xml:space="preserve"> </w:t>
            </w:r>
            <w:r w:rsidRPr="00847E86">
              <w:rPr>
                <w:rFonts w:ascii="Verdana" w:hAnsi="Verdana"/>
                <w:sz w:val="16"/>
                <w:lang w:val="da-DK"/>
              </w:rPr>
              <w:t>på</w:t>
            </w:r>
            <w:r w:rsidRPr="00847E86">
              <w:rPr>
                <w:rFonts w:ascii="Verdana" w:hAnsi="Verdana"/>
                <w:spacing w:val="-11"/>
                <w:sz w:val="16"/>
                <w:lang w:val="da-DK"/>
              </w:rPr>
              <w:t xml:space="preserve"> </w:t>
            </w:r>
            <w:r w:rsidRPr="00847E86">
              <w:rPr>
                <w:rFonts w:ascii="Verdana" w:hAnsi="Verdana"/>
                <w:sz w:val="16"/>
                <w:lang w:val="da-DK"/>
              </w:rPr>
              <w:t>op</w:t>
            </w:r>
            <w:r w:rsidRPr="00847E86">
              <w:rPr>
                <w:rFonts w:ascii="Verdana" w:hAnsi="Verdana"/>
                <w:spacing w:val="-10"/>
                <w:sz w:val="16"/>
                <w:lang w:val="da-DK"/>
              </w:rPr>
              <w:t xml:space="preserve"> </w:t>
            </w:r>
            <w:r w:rsidRPr="00847E86">
              <w:rPr>
                <w:rFonts w:ascii="Verdana" w:hAnsi="Verdana"/>
                <w:sz w:val="16"/>
                <w:lang w:val="da-DK"/>
              </w:rPr>
              <w:t>til</w:t>
            </w:r>
            <w:r w:rsidRPr="00847E86">
              <w:rPr>
                <w:rFonts w:ascii="Verdana" w:hAnsi="Verdana"/>
                <w:spacing w:val="-9"/>
                <w:sz w:val="16"/>
                <w:lang w:val="da-DK"/>
              </w:rPr>
              <w:t xml:space="preserve"> </w:t>
            </w:r>
            <w:r w:rsidRPr="00847E86">
              <w:rPr>
                <w:rFonts w:ascii="Verdana" w:hAnsi="Verdana"/>
                <w:sz w:val="16"/>
                <w:lang w:val="da-DK"/>
              </w:rPr>
              <w:t>32</w:t>
            </w:r>
            <w:r w:rsidRPr="00847E86">
              <w:rPr>
                <w:rFonts w:ascii="Verdana" w:hAnsi="Verdana"/>
                <w:spacing w:val="-11"/>
                <w:sz w:val="16"/>
                <w:lang w:val="da-DK"/>
              </w:rPr>
              <w:t xml:space="preserve"> </w:t>
            </w:r>
            <w:r w:rsidRPr="00847E86">
              <w:rPr>
                <w:rFonts w:ascii="Verdana" w:hAnsi="Verdana"/>
                <w:sz w:val="16"/>
                <w:lang w:val="da-DK"/>
              </w:rPr>
              <w:t>karakterer</w:t>
            </w:r>
          </w:p>
        </w:tc>
        <w:tc>
          <w:tcPr>
            <w:tcW w:w="1080" w:type="dxa"/>
          </w:tcPr>
          <w:p w14:paraId="59D9E735" w14:textId="77777777" w:rsidR="00020B90" w:rsidRPr="00847E86" w:rsidRDefault="00020B90" w:rsidP="00103ECF">
            <w:pPr>
              <w:pStyle w:val="TableParagraph"/>
              <w:shd w:val="clear" w:color="auto" w:fill="FFFFFF" w:themeFill="background1"/>
              <w:spacing w:before="134" w:line="282" w:lineRule="auto"/>
              <w:ind w:right="250"/>
              <w:rPr>
                <w:rFonts w:ascii="Verdana" w:eastAsia="Microsoft Sans Serif" w:hAnsi="Verdana" w:cs="Microsoft Sans Serif"/>
                <w:sz w:val="16"/>
                <w:szCs w:val="16"/>
                <w:lang w:val="da-DK"/>
              </w:rPr>
            </w:pPr>
            <w:r w:rsidRPr="00847E86">
              <w:rPr>
                <w:rFonts w:ascii="Verdana" w:hAnsi="Verdana"/>
                <w:sz w:val="16"/>
                <w:lang w:val="da-DK"/>
              </w:rPr>
              <w:t>INFO-</w:t>
            </w:r>
            <w:r w:rsidRPr="00847E86">
              <w:rPr>
                <w:rFonts w:ascii="Verdana" w:hAnsi="Verdana"/>
                <w:w w:val="98"/>
                <w:sz w:val="16"/>
                <w:lang w:val="da-DK"/>
              </w:rPr>
              <w:t xml:space="preserve"> </w:t>
            </w:r>
            <w:r w:rsidRPr="00847E86">
              <w:rPr>
                <w:rFonts w:ascii="Verdana" w:hAnsi="Verdana"/>
                <w:w w:val="95"/>
                <w:sz w:val="16"/>
                <w:lang w:val="da-DK"/>
              </w:rPr>
              <w:t>KILDE:</w:t>
            </w:r>
          </w:p>
        </w:tc>
        <w:tc>
          <w:tcPr>
            <w:tcW w:w="1620" w:type="dxa"/>
            <w:tcBorders>
              <w:right w:val="nil"/>
            </w:tcBorders>
          </w:tcPr>
          <w:p w14:paraId="1787CCE0" w14:textId="77777777" w:rsidR="00020B90" w:rsidRPr="00847E86" w:rsidRDefault="00020B90" w:rsidP="00103ECF">
            <w:pPr>
              <w:pStyle w:val="TableParagraph"/>
              <w:shd w:val="clear" w:color="auto" w:fill="FFFFFF" w:themeFill="background1"/>
              <w:spacing w:before="134" w:line="282" w:lineRule="auto"/>
              <w:ind w:right="70"/>
              <w:rPr>
                <w:rFonts w:ascii="Verdana" w:eastAsia="Microsoft Sans Serif" w:hAnsi="Verdana" w:cs="Microsoft Sans Serif"/>
                <w:sz w:val="16"/>
                <w:szCs w:val="16"/>
                <w:lang w:val="da-DK"/>
              </w:rPr>
            </w:pPr>
            <w:r w:rsidRPr="00847E86">
              <w:rPr>
                <w:rFonts w:ascii="Verdana" w:hAnsi="Verdana"/>
                <w:spacing w:val="-6"/>
                <w:sz w:val="16"/>
                <w:lang w:val="da-DK"/>
              </w:rPr>
              <w:t>MTSAT-1R</w:t>
            </w:r>
            <w:r w:rsidRPr="00847E86">
              <w:rPr>
                <w:rFonts w:ascii="Verdana" w:hAnsi="Verdana"/>
                <w:spacing w:val="-16"/>
                <w:sz w:val="16"/>
                <w:lang w:val="da-DK"/>
              </w:rPr>
              <w:t xml:space="preserve"> </w:t>
            </w:r>
            <w:r w:rsidRPr="00847E86">
              <w:rPr>
                <w:rFonts w:ascii="Verdana" w:hAnsi="Verdana"/>
                <w:spacing w:val="-1"/>
                <w:sz w:val="16"/>
                <w:lang w:val="da-DK"/>
              </w:rPr>
              <w:t>KVERT</w:t>
            </w:r>
            <w:r w:rsidRPr="00847E86">
              <w:rPr>
                <w:rFonts w:ascii="Verdana" w:hAnsi="Verdana"/>
                <w:spacing w:val="26"/>
                <w:w w:val="98"/>
                <w:sz w:val="16"/>
                <w:lang w:val="da-DK"/>
              </w:rPr>
              <w:t xml:space="preserve"> </w:t>
            </w:r>
            <w:r w:rsidRPr="00847E86">
              <w:rPr>
                <w:rFonts w:ascii="Verdana" w:hAnsi="Verdana"/>
                <w:sz w:val="16"/>
                <w:lang w:val="da-DK"/>
              </w:rPr>
              <w:t>KEMSD</w:t>
            </w:r>
          </w:p>
        </w:tc>
      </w:tr>
    </w:tbl>
    <w:p w14:paraId="4857FC7B"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847E86" w14:paraId="00F2F758" w14:textId="77777777" w:rsidTr="00E56005">
        <w:trPr>
          <w:trHeight w:hRule="exact" w:val="1190"/>
        </w:trPr>
        <w:tc>
          <w:tcPr>
            <w:tcW w:w="335" w:type="dxa"/>
            <w:tcBorders>
              <w:left w:val="nil"/>
            </w:tcBorders>
          </w:tcPr>
          <w:p w14:paraId="1A11A251" w14:textId="77777777" w:rsidR="00020B90" w:rsidRPr="00847E86" w:rsidRDefault="00020B90" w:rsidP="00103ECF">
            <w:pPr>
              <w:pStyle w:val="TableParagraph"/>
              <w:shd w:val="clear" w:color="auto" w:fill="FFFFFF" w:themeFill="background1"/>
              <w:spacing w:before="2"/>
              <w:ind w:right="-130"/>
              <w:rPr>
                <w:rFonts w:ascii="Verdana" w:eastAsia="Times New Roman" w:hAnsi="Verdana" w:cs="Times New Roman"/>
                <w:lang w:val="da-DK"/>
              </w:rPr>
            </w:pPr>
          </w:p>
          <w:p w14:paraId="318CBACB" w14:textId="77777777" w:rsidR="00020B90" w:rsidRPr="00847E86" w:rsidRDefault="00020B90" w:rsidP="00103ECF">
            <w:pPr>
              <w:pStyle w:val="TableParagraph"/>
              <w:shd w:val="clear" w:color="auto" w:fill="FFFFFF" w:themeFill="background1"/>
              <w:ind w:right="-130"/>
              <w:rPr>
                <w:rFonts w:ascii="Verdana" w:eastAsia="Microsoft Sans Serif" w:hAnsi="Verdana" w:cs="Microsoft Sans Serif"/>
                <w:sz w:val="16"/>
                <w:szCs w:val="16"/>
                <w:lang w:val="da-DK"/>
              </w:rPr>
            </w:pPr>
            <w:r w:rsidRPr="00847E86">
              <w:rPr>
                <w:rFonts w:ascii="Verdana" w:hAnsi="Verdana"/>
                <w:sz w:val="16"/>
                <w:lang w:val="da-DK"/>
              </w:rPr>
              <w:t>10</w:t>
            </w:r>
          </w:p>
        </w:tc>
        <w:tc>
          <w:tcPr>
            <w:tcW w:w="1645" w:type="dxa"/>
          </w:tcPr>
          <w:p w14:paraId="7EE6CE84" w14:textId="77777777" w:rsidR="00020B90" w:rsidRPr="00847E86" w:rsidRDefault="00020B90" w:rsidP="00103ECF">
            <w:pPr>
              <w:pStyle w:val="TableParagraph"/>
              <w:shd w:val="clear" w:color="auto" w:fill="FFFFFF" w:themeFill="background1"/>
              <w:spacing w:before="2"/>
              <w:rPr>
                <w:rFonts w:ascii="Verdana" w:eastAsia="Times New Roman" w:hAnsi="Verdana" w:cs="Times New Roman"/>
                <w:lang w:val="da-DK"/>
              </w:rPr>
            </w:pPr>
          </w:p>
          <w:p w14:paraId="778D96CF" w14:textId="77777777" w:rsidR="00020B90" w:rsidRPr="00847E86"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847E86">
              <w:rPr>
                <w:rFonts w:ascii="Verdana" w:hAnsi="Verdana"/>
                <w:spacing w:val="-8"/>
                <w:sz w:val="16"/>
                <w:lang w:val="da-DK"/>
              </w:rPr>
              <w:t>F</w:t>
            </w:r>
            <w:r w:rsidRPr="00847E86">
              <w:rPr>
                <w:rFonts w:ascii="Verdana" w:hAnsi="Verdana"/>
                <w:sz w:val="16"/>
                <w:lang w:val="da-DK"/>
              </w:rPr>
              <w:t>a</w:t>
            </w:r>
            <w:r w:rsidRPr="00847E86">
              <w:rPr>
                <w:rFonts w:ascii="Verdana" w:hAnsi="Verdana"/>
                <w:spacing w:val="3"/>
                <w:sz w:val="16"/>
                <w:lang w:val="da-DK"/>
              </w:rPr>
              <w:t>r</w:t>
            </w:r>
            <w:r w:rsidRPr="00847E86">
              <w:rPr>
                <w:rFonts w:ascii="Verdana" w:hAnsi="Verdana"/>
                <w:sz w:val="16"/>
                <w:lang w:val="da-DK"/>
              </w:rPr>
              <w:t>ve</w:t>
            </w:r>
            <w:r w:rsidRPr="00847E86">
              <w:rPr>
                <w:rFonts w:ascii="Verdana" w:hAnsi="Verdana"/>
                <w:spacing w:val="-6"/>
                <w:sz w:val="16"/>
                <w:lang w:val="da-DK"/>
              </w:rPr>
              <w:t>k</w:t>
            </w:r>
            <w:r w:rsidRPr="00847E86">
              <w:rPr>
                <w:rFonts w:ascii="Verdana" w:hAnsi="Verdana"/>
                <w:sz w:val="16"/>
                <w:lang w:val="da-DK"/>
              </w:rPr>
              <w:t>ode</w:t>
            </w:r>
            <w:r w:rsidRPr="00847E86">
              <w:rPr>
                <w:rFonts w:ascii="Verdana" w:hAnsi="Verdana"/>
                <w:spacing w:val="-14"/>
                <w:sz w:val="16"/>
                <w:lang w:val="da-DK"/>
              </w:rPr>
              <w:t xml:space="preserve"> </w:t>
            </w:r>
            <w:r w:rsidRPr="00847E86">
              <w:rPr>
                <w:rFonts w:ascii="Verdana" w:hAnsi="Verdana"/>
                <w:sz w:val="16"/>
                <w:lang w:val="da-DK"/>
              </w:rPr>
              <w:t>(O)</w:t>
            </w:r>
          </w:p>
        </w:tc>
        <w:tc>
          <w:tcPr>
            <w:tcW w:w="1800" w:type="dxa"/>
          </w:tcPr>
          <w:p w14:paraId="0DDF82F5" w14:textId="77777777" w:rsidR="00020B90" w:rsidRPr="00847E86" w:rsidRDefault="00020B90" w:rsidP="00103ECF">
            <w:pPr>
              <w:pStyle w:val="TableParagraph"/>
              <w:shd w:val="clear" w:color="auto" w:fill="FFFFFF" w:themeFill="background1"/>
              <w:spacing w:before="2"/>
              <w:rPr>
                <w:rFonts w:ascii="Verdana" w:eastAsia="Times New Roman" w:hAnsi="Verdana" w:cs="Times New Roman"/>
                <w:lang w:val="da-DK"/>
              </w:rPr>
            </w:pPr>
          </w:p>
          <w:p w14:paraId="52AF98F1" w14:textId="77777777" w:rsidR="00020B90" w:rsidRPr="00847E86"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847E86">
              <w:rPr>
                <w:rFonts w:ascii="Verdana" w:hAnsi="Verdana"/>
                <w:spacing w:val="-1"/>
                <w:sz w:val="16"/>
                <w:lang w:val="da-DK"/>
              </w:rPr>
              <w:t>Luftfartsfarvekode</w:t>
            </w:r>
          </w:p>
        </w:tc>
        <w:tc>
          <w:tcPr>
            <w:tcW w:w="964" w:type="dxa"/>
          </w:tcPr>
          <w:p w14:paraId="358B2846" w14:textId="77777777" w:rsidR="00020B90" w:rsidRPr="00847E86" w:rsidRDefault="00020B90" w:rsidP="00103ECF">
            <w:pPr>
              <w:pStyle w:val="TableParagraph"/>
              <w:shd w:val="clear" w:color="auto" w:fill="FFFFFF" w:themeFill="background1"/>
              <w:spacing w:before="2"/>
              <w:ind w:right="-40"/>
              <w:rPr>
                <w:rFonts w:ascii="Verdana" w:eastAsia="Times New Roman" w:hAnsi="Verdana" w:cs="Times New Roman"/>
                <w:lang w:val="da-DK"/>
              </w:rPr>
            </w:pPr>
          </w:p>
          <w:p w14:paraId="3694CD49" w14:textId="77777777" w:rsidR="00020B90" w:rsidRPr="00847E86" w:rsidRDefault="00020B90" w:rsidP="00103ECF">
            <w:pPr>
              <w:pStyle w:val="TableParagraph"/>
              <w:shd w:val="clear" w:color="auto" w:fill="FFFFFF" w:themeFill="background1"/>
              <w:spacing w:line="282" w:lineRule="auto"/>
              <w:ind w:right="-40"/>
              <w:rPr>
                <w:rFonts w:ascii="Verdana" w:eastAsia="Microsoft Sans Serif" w:hAnsi="Verdana" w:cs="Microsoft Sans Serif"/>
                <w:sz w:val="16"/>
                <w:szCs w:val="16"/>
                <w:lang w:val="da-DK"/>
              </w:rPr>
            </w:pPr>
            <w:r w:rsidRPr="00847E86">
              <w:rPr>
                <w:rFonts w:ascii="Verdana" w:hAnsi="Verdana"/>
                <w:sz w:val="16"/>
                <w:lang w:val="da-DK"/>
              </w:rPr>
              <w:t>LUFT-</w:t>
            </w:r>
            <w:r w:rsidRPr="00847E86">
              <w:rPr>
                <w:rFonts w:ascii="Verdana" w:hAnsi="Verdana"/>
                <w:w w:val="99"/>
                <w:sz w:val="16"/>
                <w:lang w:val="da-DK"/>
              </w:rPr>
              <w:t xml:space="preserve"> </w:t>
            </w:r>
            <w:r w:rsidRPr="00847E86">
              <w:rPr>
                <w:rFonts w:ascii="Verdana" w:hAnsi="Verdana"/>
                <w:spacing w:val="-4"/>
                <w:sz w:val="16"/>
                <w:lang w:val="da-DK"/>
              </w:rPr>
              <w:t>F</w:t>
            </w:r>
            <w:r w:rsidRPr="00847E86">
              <w:rPr>
                <w:rFonts w:ascii="Verdana" w:hAnsi="Verdana"/>
                <w:spacing w:val="-3"/>
                <w:sz w:val="16"/>
                <w:lang w:val="da-DK"/>
              </w:rPr>
              <w:t>AR</w:t>
            </w:r>
            <w:r w:rsidRPr="00847E86">
              <w:rPr>
                <w:rFonts w:ascii="Verdana" w:hAnsi="Verdana"/>
                <w:spacing w:val="-4"/>
                <w:sz w:val="16"/>
                <w:lang w:val="da-DK"/>
              </w:rPr>
              <w:t>TS</w:t>
            </w:r>
            <w:r w:rsidRPr="00847E86">
              <w:rPr>
                <w:rFonts w:ascii="Verdana" w:hAnsi="Verdana"/>
                <w:spacing w:val="-3"/>
                <w:sz w:val="16"/>
                <w:lang w:val="da-DK"/>
              </w:rPr>
              <w:t>-</w:t>
            </w:r>
            <w:r w:rsidRPr="00847E86">
              <w:rPr>
                <w:rFonts w:ascii="Verdana" w:hAnsi="Verdana"/>
                <w:spacing w:val="23"/>
                <w:w w:val="99"/>
                <w:sz w:val="16"/>
                <w:lang w:val="da-DK"/>
              </w:rPr>
              <w:t xml:space="preserve"> </w:t>
            </w:r>
            <w:r w:rsidRPr="00847E86">
              <w:rPr>
                <w:rFonts w:ascii="Verdana" w:hAnsi="Verdana"/>
                <w:spacing w:val="-3"/>
                <w:w w:val="95"/>
                <w:sz w:val="16"/>
                <w:lang w:val="da-DK"/>
              </w:rPr>
              <w:t>FARVE-</w:t>
            </w:r>
            <w:r w:rsidRPr="00847E86">
              <w:rPr>
                <w:rFonts w:ascii="Verdana" w:hAnsi="Verdana"/>
                <w:spacing w:val="21"/>
                <w:w w:val="99"/>
                <w:sz w:val="16"/>
                <w:lang w:val="da-DK"/>
              </w:rPr>
              <w:t xml:space="preserve"> </w:t>
            </w:r>
            <w:r w:rsidRPr="00847E86">
              <w:rPr>
                <w:rFonts w:ascii="Verdana" w:hAnsi="Verdana"/>
                <w:spacing w:val="-2"/>
                <w:sz w:val="16"/>
                <w:lang w:val="da-DK"/>
              </w:rPr>
              <w:t>K</w:t>
            </w:r>
            <w:r w:rsidRPr="00847E86">
              <w:rPr>
                <w:rFonts w:ascii="Verdana" w:hAnsi="Verdana"/>
                <w:spacing w:val="-3"/>
                <w:sz w:val="16"/>
                <w:lang w:val="da-DK"/>
              </w:rPr>
              <w:t>ODE:</w:t>
            </w:r>
          </w:p>
        </w:tc>
        <w:tc>
          <w:tcPr>
            <w:tcW w:w="2276" w:type="dxa"/>
          </w:tcPr>
          <w:p w14:paraId="05944AC8" w14:textId="77777777" w:rsidR="00020B90" w:rsidRPr="00847E86" w:rsidRDefault="00020B90" w:rsidP="00103ECF">
            <w:pPr>
              <w:pStyle w:val="TableParagraph"/>
              <w:shd w:val="clear" w:color="auto" w:fill="FFFFFF" w:themeFill="background1"/>
              <w:spacing w:before="2"/>
              <w:ind w:right="70"/>
              <w:rPr>
                <w:rFonts w:ascii="Verdana" w:eastAsia="Times New Roman" w:hAnsi="Verdana" w:cs="Times New Roman"/>
                <w:lang w:val="da-DK"/>
              </w:rPr>
            </w:pPr>
          </w:p>
          <w:p w14:paraId="5FD74F48" w14:textId="12FAF614" w:rsidR="00020B90" w:rsidRPr="00847E86" w:rsidRDefault="00020B90" w:rsidP="00103ECF">
            <w:pPr>
              <w:pStyle w:val="TableParagraph"/>
              <w:shd w:val="clear" w:color="auto" w:fill="FFFFFF" w:themeFill="background1"/>
              <w:spacing w:line="282" w:lineRule="auto"/>
              <w:ind w:left="105" w:right="70"/>
              <w:rPr>
                <w:rFonts w:ascii="Verdana" w:eastAsia="Microsoft Sans Serif" w:hAnsi="Verdana" w:cs="Microsoft Sans Serif"/>
                <w:sz w:val="16"/>
                <w:szCs w:val="16"/>
                <w:lang w:val="da-DK"/>
              </w:rPr>
            </w:pPr>
            <w:r w:rsidRPr="00847E86">
              <w:rPr>
                <w:rFonts w:ascii="Verdana" w:hAnsi="Verdana"/>
                <w:sz w:val="16"/>
                <w:lang w:val="da-DK"/>
              </w:rPr>
              <w:t>RØD</w:t>
            </w:r>
            <w:r w:rsidRPr="00847E86">
              <w:rPr>
                <w:rFonts w:ascii="Verdana" w:hAnsi="Verdana"/>
                <w:spacing w:val="-12"/>
                <w:sz w:val="16"/>
                <w:lang w:val="da-DK"/>
              </w:rPr>
              <w:t xml:space="preserve"> </w:t>
            </w:r>
            <w:r w:rsidRPr="00847E86">
              <w:rPr>
                <w:rFonts w:ascii="Verdana" w:hAnsi="Verdana"/>
                <w:sz w:val="16"/>
                <w:lang w:val="da-DK"/>
              </w:rPr>
              <w:t>eller</w:t>
            </w:r>
            <w:r w:rsidRPr="00847E86">
              <w:rPr>
                <w:rFonts w:ascii="Verdana" w:hAnsi="Verdana"/>
                <w:spacing w:val="-13"/>
                <w:sz w:val="16"/>
                <w:lang w:val="da-DK"/>
              </w:rPr>
              <w:t xml:space="preserve"> </w:t>
            </w:r>
            <w:r w:rsidRPr="00847E86">
              <w:rPr>
                <w:rFonts w:ascii="Verdana" w:hAnsi="Verdana"/>
                <w:sz w:val="16"/>
                <w:lang w:val="da-DK"/>
              </w:rPr>
              <w:t>ORANGE</w:t>
            </w:r>
            <w:r w:rsidRPr="00847E86">
              <w:rPr>
                <w:rFonts w:ascii="Verdana" w:hAnsi="Verdana"/>
                <w:spacing w:val="-12"/>
                <w:sz w:val="16"/>
                <w:lang w:val="da-DK"/>
              </w:rPr>
              <w:t xml:space="preserve"> </w:t>
            </w:r>
            <w:r w:rsidRPr="00847E86">
              <w:rPr>
                <w:rFonts w:ascii="Verdana" w:hAnsi="Verdana"/>
                <w:sz w:val="16"/>
                <w:lang w:val="da-DK"/>
              </w:rPr>
              <w:t>eller</w:t>
            </w:r>
            <w:r w:rsidRPr="00847E86">
              <w:rPr>
                <w:rFonts w:ascii="Verdana" w:hAnsi="Verdana"/>
                <w:w w:val="98"/>
                <w:sz w:val="16"/>
                <w:lang w:val="da-DK"/>
              </w:rPr>
              <w:t xml:space="preserve"> </w:t>
            </w:r>
            <w:r w:rsidRPr="00847E86">
              <w:rPr>
                <w:rFonts w:ascii="Verdana" w:hAnsi="Verdana"/>
                <w:sz w:val="16"/>
                <w:lang w:val="da-DK"/>
              </w:rPr>
              <w:t>GUL</w:t>
            </w:r>
            <w:r w:rsidRPr="00847E86">
              <w:rPr>
                <w:rFonts w:ascii="Verdana" w:hAnsi="Verdana"/>
                <w:spacing w:val="-14"/>
                <w:sz w:val="16"/>
                <w:lang w:val="da-DK"/>
              </w:rPr>
              <w:t xml:space="preserve"> </w:t>
            </w:r>
            <w:r w:rsidRPr="00847E86">
              <w:rPr>
                <w:rFonts w:ascii="Verdana" w:hAnsi="Verdana"/>
                <w:sz w:val="16"/>
                <w:lang w:val="da-DK"/>
              </w:rPr>
              <w:t>eller</w:t>
            </w:r>
            <w:r w:rsidRPr="00847E86">
              <w:rPr>
                <w:rFonts w:ascii="Verdana" w:hAnsi="Verdana"/>
                <w:spacing w:val="-13"/>
                <w:sz w:val="16"/>
                <w:lang w:val="da-DK"/>
              </w:rPr>
              <w:t xml:space="preserve"> </w:t>
            </w:r>
            <w:r w:rsidRPr="00847E86">
              <w:rPr>
                <w:rFonts w:ascii="Verdana" w:hAnsi="Verdana"/>
                <w:sz w:val="16"/>
                <w:lang w:val="da-DK"/>
              </w:rPr>
              <w:t>GRØN</w:t>
            </w:r>
            <w:r w:rsidRPr="00847E86">
              <w:rPr>
                <w:rFonts w:ascii="Verdana" w:hAnsi="Verdana"/>
                <w:spacing w:val="-14"/>
                <w:sz w:val="16"/>
                <w:lang w:val="da-DK"/>
              </w:rPr>
              <w:t xml:space="preserve"> </w:t>
            </w:r>
            <w:r w:rsidRPr="00847E86">
              <w:rPr>
                <w:rFonts w:ascii="Verdana" w:hAnsi="Verdana"/>
                <w:sz w:val="16"/>
                <w:lang w:val="da-DK"/>
              </w:rPr>
              <w:t>eller</w:t>
            </w:r>
            <w:r w:rsidRPr="00847E86">
              <w:rPr>
                <w:rFonts w:ascii="Verdana" w:hAnsi="Verdana"/>
                <w:w w:val="98"/>
                <w:sz w:val="16"/>
                <w:lang w:val="da-DK"/>
              </w:rPr>
              <w:t xml:space="preserve"> </w:t>
            </w:r>
            <w:r w:rsidRPr="00847E86">
              <w:rPr>
                <w:rFonts w:ascii="Verdana" w:hAnsi="Verdana"/>
                <w:spacing w:val="-1"/>
                <w:sz w:val="16"/>
                <w:lang w:val="da-DK"/>
              </w:rPr>
              <w:t>UKENDT</w:t>
            </w:r>
            <w:r w:rsidRPr="00847E86">
              <w:rPr>
                <w:rFonts w:ascii="Verdana" w:hAnsi="Verdana"/>
                <w:spacing w:val="-30"/>
                <w:sz w:val="16"/>
                <w:lang w:val="da-DK"/>
              </w:rPr>
              <w:t xml:space="preserve"> </w:t>
            </w:r>
            <w:r w:rsidRPr="00847E86">
              <w:rPr>
                <w:rFonts w:ascii="Verdana" w:hAnsi="Verdana"/>
                <w:sz w:val="16"/>
                <w:lang w:val="da-DK"/>
              </w:rPr>
              <w:t>eller</w:t>
            </w:r>
            <w:r w:rsidRPr="00847E86">
              <w:rPr>
                <w:rFonts w:ascii="Verdana" w:hAnsi="Verdana"/>
                <w:spacing w:val="-18"/>
                <w:sz w:val="16"/>
                <w:lang w:val="da-DK"/>
              </w:rPr>
              <w:t xml:space="preserve"> </w:t>
            </w:r>
            <w:r w:rsidRPr="00847E86">
              <w:rPr>
                <w:rFonts w:ascii="Verdana" w:hAnsi="Verdana"/>
                <w:sz w:val="16"/>
                <w:lang w:val="da-DK"/>
              </w:rPr>
              <w:t>IKKE</w:t>
            </w:r>
            <w:r w:rsidRPr="00847E86">
              <w:rPr>
                <w:rFonts w:ascii="Verdana" w:hAnsi="Verdana"/>
                <w:spacing w:val="-18"/>
                <w:sz w:val="16"/>
                <w:lang w:val="da-DK"/>
              </w:rPr>
              <w:t xml:space="preserve"> </w:t>
            </w:r>
            <w:r w:rsidRPr="00847E86">
              <w:rPr>
                <w:rFonts w:ascii="Verdana" w:hAnsi="Verdana"/>
                <w:sz w:val="16"/>
                <w:lang w:val="da-DK"/>
              </w:rPr>
              <w:t>OPGIVET</w:t>
            </w:r>
            <w:r w:rsidRPr="00847E86">
              <w:rPr>
                <w:rFonts w:ascii="Verdana" w:hAnsi="Verdana"/>
                <w:spacing w:val="-30"/>
                <w:sz w:val="16"/>
                <w:lang w:val="da-DK"/>
              </w:rPr>
              <w:t xml:space="preserve"> </w:t>
            </w:r>
            <w:r w:rsidRPr="00847E86">
              <w:rPr>
                <w:rFonts w:ascii="Verdana" w:hAnsi="Verdana"/>
                <w:sz w:val="16"/>
                <w:lang w:val="da-DK"/>
              </w:rPr>
              <w:t>eller</w:t>
            </w:r>
            <w:r w:rsidRPr="00847E86">
              <w:rPr>
                <w:rFonts w:ascii="Verdana" w:hAnsi="Verdana"/>
                <w:spacing w:val="-19"/>
                <w:sz w:val="16"/>
                <w:lang w:val="da-DK"/>
              </w:rPr>
              <w:t xml:space="preserve"> </w:t>
            </w:r>
            <w:r w:rsidRPr="00847E86">
              <w:rPr>
                <w:rFonts w:ascii="Verdana" w:hAnsi="Verdana"/>
                <w:sz w:val="16"/>
                <w:lang w:val="da-DK"/>
              </w:rPr>
              <w:t>NIL</w:t>
            </w:r>
          </w:p>
        </w:tc>
        <w:tc>
          <w:tcPr>
            <w:tcW w:w="1080" w:type="dxa"/>
          </w:tcPr>
          <w:p w14:paraId="62097078" w14:textId="77777777" w:rsidR="00020B90" w:rsidRPr="00847E86" w:rsidRDefault="00020B90" w:rsidP="00103ECF">
            <w:pPr>
              <w:pStyle w:val="TableParagraph"/>
              <w:shd w:val="clear" w:color="auto" w:fill="FFFFFF" w:themeFill="background1"/>
              <w:spacing w:before="2"/>
              <w:rPr>
                <w:rFonts w:ascii="Verdana" w:eastAsia="Times New Roman" w:hAnsi="Verdana" w:cs="Times New Roman"/>
                <w:lang w:val="da-DK"/>
              </w:rPr>
            </w:pPr>
          </w:p>
          <w:p w14:paraId="1F2C9A57" w14:textId="77777777" w:rsidR="00020B90" w:rsidRPr="00847E86" w:rsidRDefault="00020B90" w:rsidP="00103ECF">
            <w:pPr>
              <w:pStyle w:val="TableParagraph"/>
              <w:shd w:val="clear" w:color="auto" w:fill="FFFFFF" w:themeFill="background1"/>
              <w:spacing w:line="282" w:lineRule="auto"/>
              <w:ind w:right="284"/>
              <w:rPr>
                <w:rFonts w:ascii="Verdana" w:eastAsia="Microsoft Sans Serif" w:hAnsi="Verdana" w:cs="Microsoft Sans Serif"/>
                <w:sz w:val="16"/>
                <w:szCs w:val="16"/>
                <w:lang w:val="da-DK"/>
              </w:rPr>
            </w:pPr>
            <w:r w:rsidRPr="00847E86">
              <w:rPr>
                <w:rFonts w:ascii="Verdana" w:hAnsi="Verdana"/>
                <w:sz w:val="16"/>
                <w:lang w:val="da-DK"/>
              </w:rPr>
              <w:t>LUFT-</w:t>
            </w:r>
            <w:r w:rsidRPr="00847E86">
              <w:rPr>
                <w:rFonts w:ascii="Verdana" w:hAnsi="Verdana"/>
                <w:w w:val="99"/>
                <w:sz w:val="16"/>
                <w:lang w:val="da-DK"/>
              </w:rPr>
              <w:t xml:space="preserve"> </w:t>
            </w:r>
            <w:r w:rsidRPr="00847E86">
              <w:rPr>
                <w:rFonts w:ascii="Verdana" w:hAnsi="Verdana"/>
                <w:spacing w:val="-4"/>
                <w:sz w:val="16"/>
                <w:lang w:val="da-DK"/>
              </w:rPr>
              <w:t>F</w:t>
            </w:r>
            <w:r w:rsidRPr="00847E86">
              <w:rPr>
                <w:rFonts w:ascii="Verdana" w:hAnsi="Verdana"/>
                <w:spacing w:val="-3"/>
                <w:sz w:val="16"/>
                <w:lang w:val="da-DK"/>
              </w:rPr>
              <w:t>AR</w:t>
            </w:r>
            <w:r w:rsidRPr="00847E86">
              <w:rPr>
                <w:rFonts w:ascii="Verdana" w:hAnsi="Verdana"/>
                <w:spacing w:val="-4"/>
                <w:sz w:val="16"/>
                <w:lang w:val="da-DK"/>
              </w:rPr>
              <w:t>TS</w:t>
            </w:r>
            <w:r w:rsidRPr="00847E86">
              <w:rPr>
                <w:rFonts w:ascii="Verdana" w:hAnsi="Verdana"/>
                <w:spacing w:val="-3"/>
                <w:sz w:val="16"/>
                <w:lang w:val="da-DK"/>
              </w:rPr>
              <w:t>-</w:t>
            </w:r>
            <w:r w:rsidRPr="00847E86">
              <w:rPr>
                <w:rFonts w:ascii="Verdana" w:hAnsi="Verdana"/>
                <w:spacing w:val="23"/>
                <w:w w:val="99"/>
                <w:sz w:val="16"/>
                <w:lang w:val="da-DK"/>
              </w:rPr>
              <w:t xml:space="preserve"> </w:t>
            </w:r>
            <w:r w:rsidRPr="00847E86">
              <w:rPr>
                <w:rFonts w:ascii="Verdana" w:hAnsi="Verdana"/>
                <w:spacing w:val="-3"/>
                <w:w w:val="95"/>
                <w:sz w:val="16"/>
                <w:lang w:val="da-DK"/>
              </w:rPr>
              <w:t>FARVE-</w:t>
            </w:r>
            <w:r w:rsidRPr="00847E86">
              <w:rPr>
                <w:rFonts w:ascii="Verdana" w:hAnsi="Verdana"/>
                <w:spacing w:val="21"/>
                <w:w w:val="99"/>
                <w:sz w:val="16"/>
                <w:lang w:val="da-DK"/>
              </w:rPr>
              <w:t xml:space="preserve"> </w:t>
            </w:r>
            <w:r w:rsidRPr="00847E86">
              <w:rPr>
                <w:rFonts w:ascii="Verdana" w:hAnsi="Verdana"/>
                <w:spacing w:val="-2"/>
                <w:sz w:val="16"/>
                <w:lang w:val="da-DK"/>
              </w:rPr>
              <w:t>K</w:t>
            </w:r>
            <w:r w:rsidRPr="00847E86">
              <w:rPr>
                <w:rFonts w:ascii="Verdana" w:hAnsi="Verdana"/>
                <w:spacing w:val="-3"/>
                <w:sz w:val="16"/>
                <w:lang w:val="da-DK"/>
              </w:rPr>
              <w:t>ODE:</w:t>
            </w:r>
          </w:p>
        </w:tc>
        <w:tc>
          <w:tcPr>
            <w:tcW w:w="1620" w:type="dxa"/>
            <w:tcBorders>
              <w:right w:val="nil"/>
            </w:tcBorders>
          </w:tcPr>
          <w:p w14:paraId="0D29C0EB" w14:textId="77777777" w:rsidR="00020B90" w:rsidRPr="00847E86" w:rsidRDefault="00020B90" w:rsidP="00103ECF">
            <w:pPr>
              <w:pStyle w:val="TableParagraph"/>
              <w:shd w:val="clear" w:color="auto" w:fill="FFFFFF" w:themeFill="background1"/>
              <w:spacing w:before="2"/>
              <w:rPr>
                <w:rFonts w:ascii="Verdana" w:eastAsia="Times New Roman" w:hAnsi="Verdana" w:cs="Times New Roman"/>
                <w:lang w:val="da-DK"/>
              </w:rPr>
            </w:pPr>
          </w:p>
          <w:p w14:paraId="15DAAB86" w14:textId="77777777" w:rsidR="00020B90" w:rsidRPr="00847E86"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847E86">
              <w:rPr>
                <w:rFonts w:ascii="Verdana" w:hAnsi="Verdana"/>
                <w:sz w:val="16"/>
                <w:lang w:val="da-DK"/>
              </w:rPr>
              <w:t>RØD</w:t>
            </w:r>
          </w:p>
        </w:tc>
      </w:tr>
    </w:tbl>
    <w:p w14:paraId="3375EBAA"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A108E4" w14:paraId="5EF10B7B" w14:textId="77777777" w:rsidTr="00C74DBB">
        <w:trPr>
          <w:trHeight w:hRule="exact" w:val="1346"/>
        </w:trPr>
        <w:tc>
          <w:tcPr>
            <w:tcW w:w="335" w:type="dxa"/>
            <w:tcBorders>
              <w:left w:val="nil"/>
            </w:tcBorders>
          </w:tcPr>
          <w:p w14:paraId="4DDEB6AD" w14:textId="77777777" w:rsidR="00020B90" w:rsidRPr="00A108E4" w:rsidRDefault="00020B90" w:rsidP="00103ECF">
            <w:pPr>
              <w:pStyle w:val="TableParagraph"/>
              <w:shd w:val="clear" w:color="auto" w:fill="FFFFFF" w:themeFill="background1"/>
              <w:spacing w:before="1"/>
              <w:ind w:right="-130"/>
              <w:rPr>
                <w:rFonts w:ascii="Times New Roman" w:eastAsia="Times New Roman" w:hAnsi="Times New Roman" w:cs="Times New Roman"/>
                <w:lang w:val="da-DK"/>
              </w:rPr>
            </w:pPr>
          </w:p>
          <w:p w14:paraId="7412E432" w14:textId="77777777" w:rsidR="00020B90" w:rsidRPr="00A108E4" w:rsidRDefault="00020B90" w:rsidP="00103ECF">
            <w:pPr>
              <w:pStyle w:val="TableParagraph"/>
              <w:shd w:val="clear" w:color="auto" w:fill="FFFFFF" w:themeFill="background1"/>
              <w:ind w:right="-130"/>
              <w:rPr>
                <w:rFonts w:ascii="Microsoft Sans Serif" w:eastAsia="Microsoft Sans Serif" w:hAnsi="Microsoft Sans Serif" w:cs="Microsoft Sans Serif"/>
                <w:sz w:val="16"/>
                <w:szCs w:val="16"/>
                <w:lang w:val="da-DK"/>
              </w:rPr>
            </w:pPr>
            <w:r w:rsidRPr="00A108E4">
              <w:rPr>
                <w:rFonts w:ascii="Microsoft Sans Serif"/>
                <w:sz w:val="16"/>
                <w:lang w:val="da-DK"/>
              </w:rPr>
              <w:t>11</w:t>
            </w:r>
          </w:p>
        </w:tc>
        <w:tc>
          <w:tcPr>
            <w:tcW w:w="1645" w:type="dxa"/>
          </w:tcPr>
          <w:p w14:paraId="13C9567E" w14:textId="77777777" w:rsidR="00020B90" w:rsidRPr="00A108E4" w:rsidRDefault="00020B90" w:rsidP="00103ECF">
            <w:pPr>
              <w:pStyle w:val="TableParagraph"/>
              <w:shd w:val="clear" w:color="auto" w:fill="FFFFFF" w:themeFill="background1"/>
              <w:spacing w:before="1"/>
              <w:ind w:right="70"/>
              <w:rPr>
                <w:rFonts w:ascii="Times New Roman" w:eastAsia="Times New Roman" w:hAnsi="Times New Roman" w:cs="Times New Roman"/>
                <w:lang w:val="da-DK"/>
              </w:rPr>
            </w:pPr>
          </w:p>
          <w:p w14:paraId="2E07CADC" w14:textId="77777777" w:rsidR="00020B90" w:rsidRPr="00A108E4" w:rsidRDefault="00020B90" w:rsidP="00103ECF">
            <w:pPr>
              <w:pStyle w:val="TableParagraph"/>
              <w:shd w:val="clear" w:color="auto" w:fill="FFFFFF" w:themeFill="background1"/>
              <w:spacing w:line="283" w:lineRule="auto"/>
              <w:ind w:right="70"/>
              <w:rPr>
                <w:rFonts w:ascii="Microsoft Sans Serif" w:eastAsia="Microsoft Sans Serif" w:hAnsi="Microsoft Sans Serif" w:cs="Microsoft Sans Serif"/>
                <w:sz w:val="16"/>
                <w:szCs w:val="16"/>
                <w:lang w:val="da-DK"/>
              </w:rPr>
            </w:pPr>
            <w:r w:rsidRPr="00A108E4">
              <w:rPr>
                <w:rFonts w:ascii="Microsoft Sans Serif" w:hAnsi="Microsoft Sans Serif"/>
                <w:sz w:val="16"/>
                <w:lang w:val="da-DK"/>
              </w:rPr>
              <w:t>Nærmere</w:t>
            </w:r>
            <w:r w:rsidRPr="00A108E4">
              <w:rPr>
                <w:rFonts w:ascii="Microsoft Sans Serif" w:hAnsi="Microsoft Sans Serif"/>
                <w:spacing w:val="-19"/>
                <w:sz w:val="16"/>
                <w:lang w:val="da-DK"/>
              </w:rPr>
              <w:t xml:space="preserve"> </w:t>
            </w:r>
            <w:r w:rsidRPr="00A108E4">
              <w:rPr>
                <w:rFonts w:ascii="Microsoft Sans Serif" w:hAnsi="Microsoft Sans Serif"/>
                <w:sz w:val="16"/>
                <w:lang w:val="da-DK"/>
              </w:rPr>
              <w:t>oplysnin-</w:t>
            </w:r>
            <w:r w:rsidRPr="00A108E4">
              <w:rPr>
                <w:rFonts w:ascii="Microsoft Sans Serif" w:hAnsi="Microsoft Sans Serif"/>
                <w:w w:val="99"/>
                <w:sz w:val="16"/>
                <w:lang w:val="da-DK"/>
              </w:rPr>
              <w:t xml:space="preserve"> </w:t>
            </w:r>
            <w:r w:rsidRPr="00A108E4">
              <w:rPr>
                <w:rFonts w:ascii="Microsoft Sans Serif" w:hAnsi="Microsoft Sans Serif"/>
                <w:sz w:val="16"/>
                <w:lang w:val="da-DK"/>
              </w:rPr>
              <w:t>ger</w:t>
            </w:r>
            <w:r w:rsidRPr="00A108E4">
              <w:rPr>
                <w:rFonts w:ascii="Microsoft Sans Serif" w:hAnsi="Microsoft Sans Serif"/>
                <w:spacing w:val="-7"/>
                <w:sz w:val="16"/>
                <w:lang w:val="da-DK"/>
              </w:rPr>
              <w:t xml:space="preserve"> </w:t>
            </w:r>
            <w:r w:rsidRPr="00847E86">
              <w:rPr>
                <w:rFonts w:ascii="Verdana" w:hAnsi="Verdana"/>
                <w:sz w:val="16"/>
                <w:lang w:val="da-DK"/>
              </w:rPr>
              <w:t>om</w:t>
            </w:r>
            <w:r w:rsidRPr="00A108E4">
              <w:rPr>
                <w:rFonts w:ascii="Microsoft Sans Serif" w:hAnsi="Microsoft Sans Serif"/>
                <w:spacing w:val="-7"/>
                <w:sz w:val="16"/>
                <w:lang w:val="da-DK"/>
              </w:rPr>
              <w:t xml:space="preserve"> </w:t>
            </w:r>
            <w:r w:rsidRPr="00A108E4">
              <w:rPr>
                <w:rFonts w:ascii="Microsoft Sans Serif" w:hAnsi="Microsoft Sans Serif"/>
                <w:sz w:val="16"/>
                <w:lang w:val="da-DK"/>
              </w:rPr>
              <w:t>udbrud</w:t>
            </w:r>
            <w:r w:rsidRPr="00A108E4">
              <w:rPr>
                <w:rFonts w:ascii="Microsoft Sans Serif" w:hAnsi="Microsoft Sans Serif"/>
                <w:spacing w:val="-6"/>
                <w:sz w:val="16"/>
                <w:lang w:val="da-DK"/>
              </w:rPr>
              <w:t xml:space="preserve"> </w:t>
            </w:r>
            <w:r w:rsidRPr="00A108E4">
              <w:rPr>
                <w:rFonts w:ascii="Microsoft Sans Serif" w:hAnsi="Microsoft Sans Serif"/>
                <w:sz w:val="16"/>
                <w:lang w:val="da-DK"/>
              </w:rPr>
              <w:t>(M)</w:t>
            </w:r>
          </w:p>
        </w:tc>
        <w:tc>
          <w:tcPr>
            <w:tcW w:w="1800" w:type="dxa"/>
          </w:tcPr>
          <w:p w14:paraId="7BFE1E67" w14:textId="77777777" w:rsidR="00020B90" w:rsidRPr="00A108E4" w:rsidRDefault="00020B90" w:rsidP="00103ECF">
            <w:pPr>
              <w:pStyle w:val="TableParagraph"/>
              <w:shd w:val="clear" w:color="auto" w:fill="FFFFFF" w:themeFill="background1"/>
              <w:spacing w:before="1"/>
              <w:rPr>
                <w:rFonts w:ascii="Times New Roman" w:eastAsia="Times New Roman" w:hAnsi="Times New Roman" w:cs="Times New Roman"/>
                <w:lang w:val="da-DK"/>
              </w:rPr>
            </w:pPr>
          </w:p>
          <w:p w14:paraId="5EE1565E" w14:textId="77777777" w:rsidR="00020B90" w:rsidRPr="00A108E4" w:rsidRDefault="00020B90" w:rsidP="00103ECF">
            <w:pPr>
              <w:pStyle w:val="TableParagraph"/>
              <w:shd w:val="clear" w:color="auto" w:fill="FFFFFF" w:themeFill="background1"/>
              <w:spacing w:line="282" w:lineRule="auto"/>
              <w:ind w:left="105" w:right="121"/>
              <w:rPr>
                <w:rFonts w:ascii="Microsoft Sans Serif" w:eastAsia="Microsoft Sans Serif" w:hAnsi="Microsoft Sans Serif" w:cs="Microsoft Sans Serif"/>
                <w:sz w:val="16"/>
                <w:szCs w:val="16"/>
                <w:lang w:val="da-DK"/>
              </w:rPr>
            </w:pPr>
            <w:r w:rsidRPr="00A108E4">
              <w:rPr>
                <w:rFonts w:ascii="Microsoft Sans Serif" w:hAnsi="Microsoft Sans Serif"/>
                <w:sz w:val="16"/>
                <w:lang w:val="da-DK"/>
              </w:rPr>
              <w:t>Nærmere</w:t>
            </w:r>
            <w:r w:rsidRPr="00A108E4">
              <w:rPr>
                <w:rFonts w:ascii="Microsoft Sans Serif" w:hAnsi="Microsoft Sans Serif"/>
                <w:spacing w:val="-19"/>
                <w:sz w:val="16"/>
                <w:lang w:val="da-DK"/>
              </w:rPr>
              <w:t xml:space="preserve"> </w:t>
            </w:r>
            <w:r w:rsidRPr="00A108E4">
              <w:rPr>
                <w:rFonts w:ascii="Microsoft Sans Serif" w:hAnsi="Microsoft Sans Serif"/>
                <w:sz w:val="16"/>
                <w:lang w:val="da-DK"/>
              </w:rPr>
              <w:t>oplysnin-</w:t>
            </w:r>
            <w:r w:rsidRPr="00A108E4">
              <w:rPr>
                <w:rFonts w:ascii="Microsoft Sans Serif" w:hAnsi="Microsoft Sans Serif"/>
                <w:w w:val="99"/>
                <w:sz w:val="16"/>
                <w:lang w:val="da-DK"/>
              </w:rPr>
              <w:t xml:space="preserve"> </w:t>
            </w:r>
            <w:r w:rsidRPr="00A108E4">
              <w:rPr>
                <w:rFonts w:ascii="Microsoft Sans Serif" w:hAnsi="Microsoft Sans Serif"/>
                <w:sz w:val="16"/>
                <w:lang w:val="da-DK"/>
              </w:rPr>
              <w:t>ger</w:t>
            </w:r>
            <w:r w:rsidRPr="00A108E4">
              <w:rPr>
                <w:rFonts w:ascii="Microsoft Sans Serif" w:hAnsi="Microsoft Sans Serif"/>
                <w:spacing w:val="-8"/>
                <w:sz w:val="16"/>
                <w:lang w:val="da-DK"/>
              </w:rPr>
              <w:t xml:space="preserve"> </w:t>
            </w:r>
            <w:r w:rsidRPr="00A108E4">
              <w:rPr>
                <w:rFonts w:ascii="Microsoft Sans Serif" w:hAnsi="Microsoft Sans Serif"/>
                <w:sz w:val="16"/>
                <w:lang w:val="da-DK"/>
              </w:rPr>
              <w:t>om</w:t>
            </w:r>
            <w:r w:rsidRPr="00A108E4">
              <w:rPr>
                <w:rFonts w:ascii="Microsoft Sans Serif" w:hAnsi="Microsoft Sans Serif"/>
                <w:spacing w:val="-7"/>
                <w:sz w:val="16"/>
                <w:lang w:val="da-DK"/>
              </w:rPr>
              <w:t xml:space="preserve"> </w:t>
            </w:r>
            <w:r w:rsidRPr="00A108E4">
              <w:rPr>
                <w:rFonts w:ascii="Microsoft Sans Serif" w:hAnsi="Microsoft Sans Serif"/>
                <w:sz w:val="16"/>
                <w:lang w:val="da-DK"/>
              </w:rPr>
              <w:t>udbrud (herunder</w:t>
            </w:r>
            <w:r w:rsidRPr="00A108E4">
              <w:rPr>
                <w:rFonts w:ascii="Microsoft Sans Serif" w:hAnsi="Microsoft Sans Serif"/>
                <w:spacing w:val="-13"/>
                <w:sz w:val="16"/>
                <w:lang w:val="da-DK"/>
              </w:rPr>
              <w:t xml:space="preserve"> </w:t>
            </w:r>
            <w:r w:rsidRPr="00A108E4">
              <w:rPr>
                <w:rFonts w:ascii="Microsoft Sans Serif" w:hAnsi="Microsoft Sans Serif"/>
                <w:sz w:val="16"/>
                <w:lang w:val="da-DK"/>
              </w:rPr>
              <w:t>dag/tids-</w:t>
            </w:r>
            <w:r w:rsidRPr="00A108E4">
              <w:rPr>
                <w:rFonts w:ascii="Microsoft Sans Serif" w:hAnsi="Microsoft Sans Serif"/>
                <w:w w:val="99"/>
                <w:sz w:val="16"/>
                <w:lang w:val="da-DK"/>
              </w:rPr>
              <w:t xml:space="preserve"> </w:t>
            </w:r>
            <w:r w:rsidRPr="00A108E4">
              <w:rPr>
                <w:rFonts w:ascii="Microsoft Sans Serif" w:hAnsi="Microsoft Sans Serif"/>
                <w:sz w:val="16"/>
                <w:lang w:val="da-DK"/>
              </w:rPr>
              <w:t>punkt</w:t>
            </w:r>
            <w:r w:rsidRPr="00A108E4">
              <w:rPr>
                <w:rFonts w:ascii="Microsoft Sans Serif" w:hAnsi="Microsoft Sans Serif"/>
                <w:spacing w:val="-8"/>
                <w:sz w:val="16"/>
                <w:lang w:val="da-DK"/>
              </w:rPr>
              <w:t xml:space="preserve"> </w:t>
            </w:r>
            <w:r w:rsidRPr="00A108E4">
              <w:rPr>
                <w:rFonts w:ascii="Microsoft Sans Serif" w:hAnsi="Microsoft Sans Serif"/>
                <w:sz w:val="16"/>
                <w:lang w:val="da-DK"/>
              </w:rPr>
              <w:t>for</w:t>
            </w:r>
            <w:r w:rsidRPr="00A108E4">
              <w:rPr>
                <w:rFonts w:ascii="Microsoft Sans Serif" w:hAnsi="Microsoft Sans Serif"/>
                <w:spacing w:val="-9"/>
                <w:sz w:val="16"/>
                <w:lang w:val="da-DK"/>
              </w:rPr>
              <w:t xml:space="preserve"> </w:t>
            </w:r>
            <w:r w:rsidRPr="00A108E4">
              <w:rPr>
                <w:rFonts w:ascii="Microsoft Sans Serif" w:hAnsi="Microsoft Sans Serif"/>
                <w:sz w:val="16"/>
                <w:lang w:val="da-DK"/>
              </w:rPr>
              <w:t>udbrud (ene))</w:t>
            </w:r>
          </w:p>
        </w:tc>
        <w:tc>
          <w:tcPr>
            <w:tcW w:w="964" w:type="dxa"/>
          </w:tcPr>
          <w:p w14:paraId="05BB4538" w14:textId="77777777" w:rsidR="00020B90" w:rsidRPr="00A108E4" w:rsidRDefault="00020B90" w:rsidP="00103ECF">
            <w:pPr>
              <w:pStyle w:val="TableParagraph"/>
              <w:shd w:val="clear" w:color="auto" w:fill="FFFFFF" w:themeFill="background1"/>
              <w:spacing w:before="1"/>
              <w:ind w:right="-40"/>
              <w:rPr>
                <w:rFonts w:ascii="Times New Roman" w:eastAsia="Times New Roman" w:hAnsi="Times New Roman" w:cs="Times New Roman"/>
                <w:lang w:val="da-DK"/>
              </w:rPr>
            </w:pPr>
          </w:p>
          <w:p w14:paraId="7C5B2C7D" w14:textId="77777777" w:rsidR="00020B90" w:rsidRPr="00A108E4" w:rsidRDefault="00020B90" w:rsidP="00103ECF">
            <w:pPr>
              <w:pStyle w:val="TableParagraph"/>
              <w:shd w:val="clear" w:color="auto" w:fill="FFFFFF" w:themeFill="background1"/>
              <w:spacing w:line="282" w:lineRule="auto"/>
              <w:ind w:right="-40"/>
              <w:rPr>
                <w:rFonts w:ascii="Microsoft Sans Serif" w:eastAsia="Microsoft Sans Serif" w:hAnsi="Microsoft Sans Serif" w:cs="Microsoft Sans Serif"/>
                <w:sz w:val="16"/>
                <w:szCs w:val="16"/>
                <w:lang w:val="da-DK"/>
              </w:rPr>
            </w:pPr>
            <w:r w:rsidRPr="00A108E4">
              <w:rPr>
                <w:rFonts w:ascii="Microsoft Sans Serif" w:hAnsi="Microsoft Sans Serif"/>
                <w:sz w:val="16"/>
                <w:lang w:val="da-DK"/>
              </w:rPr>
              <w:t>NÆRME-</w:t>
            </w:r>
            <w:r w:rsidRPr="00A108E4">
              <w:rPr>
                <w:rFonts w:ascii="Microsoft Sans Serif" w:hAnsi="Microsoft Sans Serif"/>
                <w:w w:val="99"/>
                <w:sz w:val="16"/>
                <w:lang w:val="da-DK"/>
              </w:rPr>
              <w:t xml:space="preserve"> </w:t>
            </w:r>
            <w:r w:rsidRPr="00A108E4">
              <w:rPr>
                <w:rFonts w:ascii="Microsoft Sans Serif" w:hAnsi="Microsoft Sans Serif"/>
                <w:sz w:val="16"/>
                <w:lang w:val="da-DK"/>
              </w:rPr>
              <w:t>RE</w:t>
            </w:r>
            <w:r w:rsidRPr="00A108E4">
              <w:rPr>
                <w:rFonts w:ascii="Microsoft Sans Serif" w:hAnsi="Microsoft Sans Serif"/>
                <w:spacing w:val="-17"/>
                <w:sz w:val="16"/>
                <w:lang w:val="da-DK"/>
              </w:rPr>
              <w:t xml:space="preserve"> </w:t>
            </w:r>
            <w:r w:rsidRPr="00A108E4">
              <w:rPr>
                <w:rFonts w:ascii="Microsoft Sans Serif" w:hAnsi="Microsoft Sans Serif"/>
                <w:sz w:val="16"/>
                <w:lang w:val="da-DK"/>
              </w:rPr>
              <w:t>OP-</w:t>
            </w:r>
            <w:r w:rsidRPr="00A108E4">
              <w:rPr>
                <w:rFonts w:ascii="Microsoft Sans Serif" w:hAnsi="Microsoft Sans Serif"/>
                <w:w w:val="99"/>
                <w:sz w:val="16"/>
                <w:lang w:val="da-DK"/>
              </w:rPr>
              <w:t xml:space="preserve"> </w:t>
            </w:r>
            <w:r w:rsidRPr="00A108E4">
              <w:rPr>
                <w:rFonts w:ascii="Microsoft Sans Serif" w:hAnsi="Microsoft Sans Serif"/>
                <w:spacing w:val="-5"/>
                <w:sz w:val="16"/>
                <w:lang w:val="da-DK"/>
              </w:rPr>
              <w:t>LYSNIN-</w:t>
            </w:r>
            <w:r w:rsidRPr="00A108E4">
              <w:rPr>
                <w:rFonts w:ascii="Microsoft Sans Serif" w:hAnsi="Microsoft Sans Serif"/>
                <w:spacing w:val="21"/>
                <w:w w:val="99"/>
                <w:sz w:val="16"/>
                <w:lang w:val="da-DK"/>
              </w:rPr>
              <w:t xml:space="preserve"> </w:t>
            </w:r>
            <w:r w:rsidRPr="00A108E4">
              <w:rPr>
                <w:rFonts w:ascii="Microsoft Sans Serif" w:hAnsi="Microsoft Sans Serif"/>
                <w:sz w:val="16"/>
                <w:lang w:val="da-DK"/>
              </w:rPr>
              <w:t>GER</w:t>
            </w:r>
            <w:r w:rsidRPr="00A108E4">
              <w:rPr>
                <w:rFonts w:ascii="Microsoft Sans Serif" w:hAnsi="Microsoft Sans Serif"/>
                <w:spacing w:val="-12"/>
                <w:sz w:val="16"/>
                <w:lang w:val="da-DK"/>
              </w:rPr>
              <w:t xml:space="preserve"> </w:t>
            </w:r>
            <w:r w:rsidRPr="00A108E4">
              <w:rPr>
                <w:rFonts w:ascii="Microsoft Sans Serif" w:hAnsi="Microsoft Sans Serif"/>
                <w:sz w:val="16"/>
                <w:lang w:val="da-DK"/>
              </w:rPr>
              <w:t xml:space="preserve">OM </w:t>
            </w:r>
            <w:r w:rsidRPr="00A108E4">
              <w:rPr>
                <w:rFonts w:ascii="Microsoft Sans Serif" w:hAnsi="Microsoft Sans Serif"/>
                <w:w w:val="95"/>
                <w:sz w:val="16"/>
                <w:lang w:val="da-DK"/>
              </w:rPr>
              <w:t>UDBRUD:</w:t>
            </w:r>
          </w:p>
        </w:tc>
        <w:tc>
          <w:tcPr>
            <w:tcW w:w="2276" w:type="dxa"/>
          </w:tcPr>
          <w:p w14:paraId="50C6ABA0" w14:textId="77777777" w:rsidR="00020B90" w:rsidRPr="00A108E4" w:rsidRDefault="00020B90" w:rsidP="00103ECF">
            <w:pPr>
              <w:pStyle w:val="TableParagraph"/>
              <w:shd w:val="clear" w:color="auto" w:fill="FFFFFF" w:themeFill="background1"/>
              <w:spacing w:before="1"/>
              <w:rPr>
                <w:rFonts w:ascii="Times New Roman" w:eastAsia="Times New Roman" w:hAnsi="Times New Roman" w:cs="Times New Roman"/>
                <w:lang w:val="da-DK"/>
              </w:rPr>
            </w:pPr>
          </w:p>
          <w:p w14:paraId="70B2E879" w14:textId="77777777" w:rsidR="00020B90" w:rsidRPr="00A108E4" w:rsidRDefault="00020B90" w:rsidP="00103ECF">
            <w:pPr>
              <w:pStyle w:val="TableParagraph"/>
              <w:shd w:val="clear" w:color="auto" w:fill="FFFFFF" w:themeFill="background1"/>
              <w:spacing w:line="283" w:lineRule="auto"/>
              <w:ind w:left="105"/>
              <w:rPr>
                <w:rFonts w:ascii="Microsoft Sans Serif" w:eastAsia="Microsoft Sans Serif" w:hAnsi="Microsoft Sans Serif" w:cs="Microsoft Sans Serif"/>
                <w:sz w:val="16"/>
                <w:szCs w:val="16"/>
                <w:lang w:val="da-DK"/>
              </w:rPr>
            </w:pPr>
            <w:r w:rsidRPr="00A108E4">
              <w:rPr>
                <w:rFonts w:ascii="Microsoft Sans Serif" w:hAnsi="Microsoft Sans Serif"/>
                <w:spacing w:val="-2"/>
                <w:sz w:val="16"/>
                <w:lang w:val="da-DK"/>
              </w:rPr>
              <w:t>F</w:t>
            </w:r>
            <w:r w:rsidRPr="00A108E4">
              <w:rPr>
                <w:rFonts w:ascii="Microsoft Sans Serif" w:hAnsi="Microsoft Sans Serif"/>
                <w:spacing w:val="-1"/>
                <w:sz w:val="16"/>
                <w:lang w:val="da-DK"/>
              </w:rPr>
              <w:t>ritekst</w:t>
            </w:r>
            <w:r w:rsidRPr="00A108E4">
              <w:rPr>
                <w:rFonts w:ascii="Microsoft Sans Serif" w:hAnsi="Microsoft Sans Serif"/>
                <w:spacing w:val="-9"/>
                <w:sz w:val="16"/>
                <w:lang w:val="da-DK"/>
              </w:rPr>
              <w:t xml:space="preserve"> </w:t>
            </w:r>
            <w:r w:rsidRPr="00A108E4">
              <w:rPr>
                <w:rFonts w:ascii="Microsoft Sans Serif" w:hAnsi="Microsoft Sans Serif"/>
                <w:sz w:val="16"/>
                <w:lang w:val="da-DK"/>
              </w:rPr>
              <w:t>på</w:t>
            </w:r>
            <w:r w:rsidRPr="00A108E4">
              <w:rPr>
                <w:rFonts w:ascii="Microsoft Sans Serif" w:hAnsi="Microsoft Sans Serif"/>
                <w:spacing w:val="-10"/>
                <w:sz w:val="16"/>
                <w:lang w:val="da-DK"/>
              </w:rPr>
              <w:t xml:space="preserve"> </w:t>
            </w:r>
            <w:r w:rsidRPr="00A108E4">
              <w:rPr>
                <w:rFonts w:ascii="Microsoft Sans Serif" w:hAnsi="Microsoft Sans Serif"/>
                <w:sz w:val="16"/>
                <w:lang w:val="da-DK"/>
              </w:rPr>
              <w:t>op</w:t>
            </w:r>
            <w:r w:rsidRPr="00A108E4">
              <w:rPr>
                <w:rFonts w:ascii="Microsoft Sans Serif" w:hAnsi="Microsoft Sans Serif"/>
                <w:spacing w:val="-8"/>
                <w:sz w:val="16"/>
                <w:lang w:val="da-DK"/>
              </w:rPr>
              <w:t xml:space="preserve"> </w:t>
            </w:r>
            <w:r w:rsidRPr="00A108E4">
              <w:rPr>
                <w:rFonts w:ascii="Microsoft Sans Serif" w:hAnsi="Microsoft Sans Serif"/>
                <w:sz w:val="16"/>
                <w:lang w:val="da-DK"/>
              </w:rPr>
              <w:t>til</w:t>
            </w:r>
            <w:r w:rsidRPr="00A108E4">
              <w:rPr>
                <w:rFonts w:ascii="Microsoft Sans Serif" w:hAnsi="Microsoft Sans Serif"/>
                <w:spacing w:val="-10"/>
                <w:sz w:val="16"/>
                <w:lang w:val="da-DK"/>
              </w:rPr>
              <w:t xml:space="preserve"> </w:t>
            </w:r>
            <w:r w:rsidRPr="00A108E4">
              <w:rPr>
                <w:rFonts w:ascii="Microsoft Sans Serif" w:hAnsi="Microsoft Sans Serif"/>
                <w:sz w:val="16"/>
                <w:lang w:val="da-DK"/>
              </w:rPr>
              <w:t>64</w:t>
            </w:r>
            <w:r w:rsidRPr="00A108E4">
              <w:rPr>
                <w:rFonts w:ascii="Microsoft Sans Serif" w:hAnsi="Microsoft Sans Serif"/>
                <w:spacing w:val="-8"/>
                <w:sz w:val="16"/>
                <w:lang w:val="da-DK"/>
              </w:rPr>
              <w:t xml:space="preserve"> </w:t>
            </w:r>
            <w:r w:rsidRPr="00A108E4">
              <w:rPr>
                <w:rFonts w:ascii="Microsoft Sans Serif" w:hAnsi="Microsoft Sans Serif"/>
                <w:spacing w:val="-1"/>
                <w:sz w:val="16"/>
                <w:lang w:val="da-DK"/>
              </w:rPr>
              <w:t>karakte-</w:t>
            </w:r>
            <w:r w:rsidRPr="00A108E4">
              <w:rPr>
                <w:rFonts w:ascii="Microsoft Sans Serif" w:hAnsi="Microsoft Sans Serif"/>
                <w:spacing w:val="30"/>
                <w:w w:val="99"/>
                <w:sz w:val="16"/>
                <w:lang w:val="da-DK"/>
              </w:rPr>
              <w:t xml:space="preserve"> </w:t>
            </w:r>
            <w:r w:rsidRPr="00A108E4">
              <w:rPr>
                <w:rFonts w:ascii="Microsoft Sans Serif" w:hAnsi="Microsoft Sans Serif"/>
                <w:sz w:val="16"/>
                <w:lang w:val="da-DK"/>
              </w:rPr>
              <w:t>rer</w:t>
            </w:r>
            <w:r w:rsidRPr="00A108E4">
              <w:rPr>
                <w:rFonts w:ascii="Microsoft Sans Serif" w:hAnsi="Microsoft Sans Serif"/>
                <w:spacing w:val="-15"/>
                <w:sz w:val="16"/>
                <w:lang w:val="da-DK"/>
              </w:rPr>
              <w:t xml:space="preserve"> </w:t>
            </w:r>
            <w:r w:rsidRPr="00A108E4">
              <w:rPr>
                <w:rFonts w:ascii="Microsoft Sans Serif" w:hAnsi="Microsoft Sans Serif"/>
                <w:sz w:val="16"/>
                <w:lang w:val="da-DK"/>
              </w:rPr>
              <w:t>eller</w:t>
            </w:r>
          </w:p>
          <w:p w14:paraId="1A8D5183" w14:textId="77777777" w:rsidR="00020B90" w:rsidRPr="00A108E4" w:rsidRDefault="00020B90" w:rsidP="00103ECF">
            <w:pPr>
              <w:pStyle w:val="TableParagraph"/>
              <w:shd w:val="clear" w:color="auto" w:fill="FFFFFF" w:themeFill="background1"/>
              <w:spacing w:line="180" w:lineRule="exact"/>
              <w:ind w:left="105"/>
              <w:rPr>
                <w:rFonts w:ascii="Microsoft Sans Serif" w:eastAsia="Microsoft Sans Serif" w:hAnsi="Microsoft Sans Serif" w:cs="Microsoft Sans Serif"/>
                <w:sz w:val="16"/>
                <w:szCs w:val="16"/>
                <w:lang w:val="da-DK"/>
              </w:rPr>
            </w:pPr>
            <w:r w:rsidRPr="00A108E4">
              <w:rPr>
                <w:rFonts w:ascii="Microsoft Sans Serif"/>
                <w:spacing w:val="-1"/>
                <w:sz w:val="16"/>
                <w:lang w:val="da-DK"/>
              </w:rPr>
              <w:t>UKENDT</w:t>
            </w:r>
          </w:p>
        </w:tc>
        <w:tc>
          <w:tcPr>
            <w:tcW w:w="1080" w:type="dxa"/>
          </w:tcPr>
          <w:p w14:paraId="3A7CC344" w14:textId="77777777" w:rsidR="00020B90" w:rsidRPr="00A108E4" w:rsidRDefault="00020B90" w:rsidP="00103ECF">
            <w:pPr>
              <w:pStyle w:val="TableParagraph"/>
              <w:shd w:val="clear" w:color="auto" w:fill="FFFFFF" w:themeFill="background1"/>
              <w:spacing w:before="1"/>
              <w:rPr>
                <w:rFonts w:ascii="Times New Roman" w:eastAsia="Times New Roman" w:hAnsi="Times New Roman" w:cs="Times New Roman"/>
                <w:lang w:val="da-DK"/>
              </w:rPr>
            </w:pPr>
          </w:p>
          <w:p w14:paraId="5F5BD5C7" w14:textId="77777777" w:rsidR="00020B90" w:rsidRPr="00A108E4" w:rsidRDefault="00020B90" w:rsidP="00103ECF">
            <w:pPr>
              <w:pStyle w:val="TableParagraph"/>
              <w:shd w:val="clear" w:color="auto" w:fill="FFFFFF" w:themeFill="background1"/>
              <w:spacing w:line="282" w:lineRule="auto"/>
              <w:ind w:right="120"/>
              <w:rPr>
                <w:rFonts w:ascii="Microsoft Sans Serif" w:eastAsia="Microsoft Sans Serif" w:hAnsi="Microsoft Sans Serif" w:cs="Microsoft Sans Serif"/>
                <w:sz w:val="16"/>
                <w:szCs w:val="16"/>
                <w:lang w:val="da-DK"/>
              </w:rPr>
            </w:pPr>
            <w:r w:rsidRPr="00A108E4">
              <w:rPr>
                <w:rFonts w:ascii="Microsoft Sans Serif" w:hAnsi="Microsoft Sans Serif"/>
                <w:sz w:val="16"/>
                <w:lang w:val="da-DK"/>
              </w:rPr>
              <w:t>NÆRME-</w:t>
            </w:r>
            <w:r w:rsidRPr="00A108E4">
              <w:rPr>
                <w:rFonts w:ascii="Microsoft Sans Serif" w:hAnsi="Microsoft Sans Serif"/>
                <w:w w:val="99"/>
                <w:sz w:val="16"/>
                <w:lang w:val="da-DK"/>
              </w:rPr>
              <w:t xml:space="preserve"> </w:t>
            </w:r>
            <w:r w:rsidRPr="00A108E4">
              <w:rPr>
                <w:rFonts w:ascii="Microsoft Sans Serif" w:hAnsi="Microsoft Sans Serif"/>
                <w:sz w:val="16"/>
                <w:lang w:val="da-DK"/>
              </w:rPr>
              <w:t>RE</w:t>
            </w:r>
            <w:r w:rsidRPr="00A108E4">
              <w:rPr>
                <w:rFonts w:ascii="Microsoft Sans Serif" w:hAnsi="Microsoft Sans Serif"/>
                <w:spacing w:val="-17"/>
                <w:sz w:val="16"/>
                <w:lang w:val="da-DK"/>
              </w:rPr>
              <w:t xml:space="preserve"> </w:t>
            </w:r>
            <w:r w:rsidRPr="00A108E4">
              <w:rPr>
                <w:rFonts w:ascii="Microsoft Sans Serif" w:hAnsi="Microsoft Sans Serif"/>
                <w:sz w:val="16"/>
                <w:lang w:val="da-DK"/>
              </w:rPr>
              <w:t>OP-</w:t>
            </w:r>
            <w:r w:rsidRPr="00A108E4">
              <w:rPr>
                <w:rFonts w:ascii="Microsoft Sans Serif" w:hAnsi="Microsoft Sans Serif"/>
                <w:w w:val="99"/>
                <w:sz w:val="16"/>
                <w:lang w:val="da-DK"/>
              </w:rPr>
              <w:t xml:space="preserve"> </w:t>
            </w:r>
            <w:r w:rsidRPr="00A108E4">
              <w:rPr>
                <w:rFonts w:ascii="Microsoft Sans Serif" w:hAnsi="Microsoft Sans Serif"/>
                <w:spacing w:val="-5"/>
                <w:sz w:val="16"/>
                <w:lang w:val="da-DK"/>
              </w:rPr>
              <w:t>LYSNIN-</w:t>
            </w:r>
            <w:r w:rsidRPr="00A108E4">
              <w:rPr>
                <w:rFonts w:ascii="Microsoft Sans Serif" w:hAnsi="Microsoft Sans Serif"/>
                <w:spacing w:val="21"/>
                <w:w w:val="99"/>
                <w:sz w:val="16"/>
                <w:lang w:val="da-DK"/>
              </w:rPr>
              <w:t xml:space="preserve"> </w:t>
            </w:r>
            <w:r w:rsidRPr="00A108E4">
              <w:rPr>
                <w:rFonts w:ascii="Microsoft Sans Serif" w:hAnsi="Microsoft Sans Serif"/>
                <w:sz w:val="16"/>
                <w:lang w:val="da-DK"/>
              </w:rPr>
              <w:t>GER</w:t>
            </w:r>
            <w:r w:rsidRPr="00A108E4">
              <w:rPr>
                <w:rFonts w:ascii="Microsoft Sans Serif" w:hAnsi="Microsoft Sans Serif"/>
                <w:spacing w:val="-12"/>
                <w:sz w:val="16"/>
                <w:lang w:val="da-DK"/>
              </w:rPr>
              <w:t xml:space="preserve"> </w:t>
            </w:r>
            <w:r w:rsidRPr="00A108E4">
              <w:rPr>
                <w:rFonts w:ascii="Microsoft Sans Serif" w:hAnsi="Microsoft Sans Serif"/>
                <w:sz w:val="16"/>
                <w:lang w:val="da-DK"/>
              </w:rPr>
              <w:t xml:space="preserve">OM </w:t>
            </w:r>
            <w:r w:rsidRPr="00A108E4">
              <w:rPr>
                <w:rFonts w:ascii="Microsoft Sans Serif" w:hAnsi="Microsoft Sans Serif"/>
                <w:w w:val="95"/>
                <w:sz w:val="16"/>
                <w:lang w:val="da-DK"/>
              </w:rPr>
              <w:t>UDBRUD:</w:t>
            </w:r>
          </w:p>
        </w:tc>
        <w:tc>
          <w:tcPr>
            <w:tcW w:w="1620" w:type="dxa"/>
            <w:tcBorders>
              <w:right w:val="nil"/>
            </w:tcBorders>
          </w:tcPr>
          <w:p w14:paraId="61251778" w14:textId="77777777" w:rsidR="00020B90" w:rsidRPr="00A108E4" w:rsidRDefault="00020B90" w:rsidP="00103ECF">
            <w:pPr>
              <w:pStyle w:val="TableParagraph"/>
              <w:shd w:val="clear" w:color="auto" w:fill="FFFFFF" w:themeFill="background1"/>
              <w:spacing w:before="1"/>
              <w:ind w:right="-110"/>
              <w:rPr>
                <w:rFonts w:ascii="Times New Roman" w:eastAsia="Times New Roman" w:hAnsi="Times New Roman" w:cs="Times New Roman"/>
                <w:lang w:val="da-DK"/>
              </w:rPr>
            </w:pPr>
          </w:p>
          <w:p w14:paraId="6702512D" w14:textId="77777777" w:rsidR="00020B90" w:rsidRPr="00A108E4" w:rsidRDefault="00020B90" w:rsidP="00103ECF">
            <w:pPr>
              <w:pStyle w:val="TableParagraph"/>
              <w:shd w:val="clear" w:color="auto" w:fill="FFFFFF" w:themeFill="background1"/>
              <w:spacing w:line="283" w:lineRule="auto"/>
              <w:ind w:right="-110"/>
              <w:rPr>
                <w:rFonts w:ascii="Microsoft Sans Serif" w:eastAsia="Microsoft Sans Serif" w:hAnsi="Microsoft Sans Serif" w:cs="Microsoft Sans Serif"/>
                <w:sz w:val="16"/>
                <w:szCs w:val="16"/>
                <w:lang w:val="da-DK"/>
              </w:rPr>
            </w:pPr>
            <w:r w:rsidRPr="00A108E4">
              <w:rPr>
                <w:rFonts w:ascii="Microsoft Sans Serif"/>
                <w:sz w:val="16"/>
                <w:lang w:val="da-DK"/>
              </w:rPr>
              <w:t>UDBRUD</w:t>
            </w:r>
            <w:r w:rsidRPr="00A108E4">
              <w:rPr>
                <w:rFonts w:ascii="Microsoft Sans Serif"/>
                <w:spacing w:val="-26"/>
                <w:sz w:val="16"/>
                <w:lang w:val="da-DK"/>
              </w:rPr>
              <w:t xml:space="preserve"> </w:t>
            </w:r>
            <w:r w:rsidRPr="00A108E4">
              <w:rPr>
                <w:rFonts w:ascii="Microsoft Sans Serif"/>
                <w:sz w:val="16"/>
                <w:lang w:val="da-DK"/>
              </w:rPr>
              <w:t>RAPPOR-</w:t>
            </w:r>
            <w:r w:rsidRPr="00A108E4">
              <w:rPr>
                <w:rFonts w:ascii="Microsoft Sans Serif"/>
                <w:w w:val="99"/>
                <w:sz w:val="16"/>
                <w:lang w:val="da-DK"/>
              </w:rPr>
              <w:t xml:space="preserve"> </w:t>
            </w:r>
            <w:r w:rsidRPr="00A108E4">
              <w:rPr>
                <w:rFonts w:ascii="Microsoft Sans Serif"/>
                <w:sz w:val="16"/>
                <w:lang w:val="da-DK"/>
              </w:rPr>
              <w:t>TERET</w:t>
            </w:r>
            <w:r w:rsidRPr="00A108E4">
              <w:rPr>
                <w:rFonts w:ascii="Microsoft Sans Serif"/>
                <w:spacing w:val="-23"/>
                <w:sz w:val="16"/>
                <w:lang w:val="da-DK"/>
              </w:rPr>
              <w:t xml:space="preserve"> </w:t>
            </w:r>
            <w:r w:rsidRPr="00A108E4">
              <w:rPr>
                <w:rFonts w:ascii="Microsoft Sans Serif"/>
                <w:sz w:val="16"/>
                <w:lang w:val="da-DK"/>
              </w:rPr>
              <w:t>20080923/</w:t>
            </w:r>
            <w:r w:rsidRPr="00A108E4">
              <w:rPr>
                <w:rFonts w:ascii="Microsoft Sans Serif"/>
                <w:w w:val="99"/>
                <w:sz w:val="16"/>
                <w:lang w:val="da-DK"/>
              </w:rPr>
              <w:t xml:space="preserve"> </w:t>
            </w:r>
            <w:r w:rsidRPr="00A108E4">
              <w:rPr>
                <w:rFonts w:ascii="Microsoft Sans Serif"/>
                <w:sz w:val="16"/>
                <w:lang w:val="da-DK"/>
              </w:rPr>
              <w:t>0000Z</w:t>
            </w:r>
            <w:r w:rsidRPr="00A108E4">
              <w:rPr>
                <w:rFonts w:ascii="Microsoft Sans Serif"/>
                <w:spacing w:val="-14"/>
                <w:sz w:val="16"/>
                <w:lang w:val="da-DK"/>
              </w:rPr>
              <w:t xml:space="preserve"> </w:t>
            </w:r>
            <w:r w:rsidRPr="00A108E4">
              <w:rPr>
                <w:rFonts w:ascii="Microsoft Sans Serif"/>
                <w:sz w:val="16"/>
                <w:lang w:val="da-DK"/>
              </w:rPr>
              <w:t>FL300</w:t>
            </w:r>
          </w:p>
        </w:tc>
      </w:tr>
    </w:tbl>
    <w:p w14:paraId="6052493F" w14:textId="77777777" w:rsidR="00020B90" w:rsidRPr="00847E86" w:rsidRDefault="00020B90" w:rsidP="00103ECF">
      <w:pPr>
        <w:shd w:val="clear" w:color="auto" w:fill="FFFFFF" w:themeFill="background1"/>
        <w:rPr>
          <w:rFonts w:ascii="Verdana" w:eastAsia="Microsoft Sans Serif" w:hAnsi="Verdana" w:cs="Microsoft Sans Serif"/>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847E86" w14:paraId="7636C7D0" w14:textId="77777777" w:rsidTr="00E56005">
        <w:trPr>
          <w:trHeight w:hRule="exact" w:val="1571"/>
        </w:trPr>
        <w:tc>
          <w:tcPr>
            <w:tcW w:w="335" w:type="dxa"/>
            <w:tcBorders>
              <w:left w:val="nil"/>
            </w:tcBorders>
          </w:tcPr>
          <w:p w14:paraId="188A2693" w14:textId="77777777" w:rsidR="00020B90" w:rsidRPr="00847E86" w:rsidRDefault="00020B90" w:rsidP="00103ECF">
            <w:pPr>
              <w:pStyle w:val="TableParagraph"/>
              <w:shd w:val="clear" w:color="auto" w:fill="FFFFFF" w:themeFill="background1"/>
              <w:ind w:right="-130"/>
              <w:rPr>
                <w:rFonts w:ascii="Verdana" w:hAnsi="Verdana"/>
                <w:sz w:val="16"/>
                <w:lang w:val="da-DK"/>
              </w:rPr>
            </w:pPr>
          </w:p>
          <w:p w14:paraId="06F685E2" w14:textId="77777777" w:rsidR="00020B90" w:rsidRPr="00847E86" w:rsidRDefault="00020B90" w:rsidP="00103ECF">
            <w:pPr>
              <w:pStyle w:val="TableParagraph"/>
              <w:shd w:val="clear" w:color="auto" w:fill="FFFFFF" w:themeFill="background1"/>
              <w:ind w:right="-130"/>
              <w:rPr>
                <w:rFonts w:ascii="Verdana" w:hAnsi="Verdana"/>
                <w:sz w:val="16"/>
                <w:lang w:val="da-DK"/>
              </w:rPr>
            </w:pPr>
            <w:r w:rsidRPr="00847E86">
              <w:rPr>
                <w:rFonts w:ascii="Verdana" w:hAnsi="Verdana"/>
                <w:sz w:val="16"/>
                <w:lang w:val="da-DK"/>
              </w:rPr>
              <w:t>12</w:t>
            </w:r>
          </w:p>
        </w:tc>
        <w:tc>
          <w:tcPr>
            <w:tcW w:w="1645" w:type="dxa"/>
          </w:tcPr>
          <w:p w14:paraId="3A7AF695" w14:textId="77777777" w:rsidR="00020B90" w:rsidRPr="00847E86" w:rsidRDefault="00020B90" w:rsidP="00103ECF">
            <w:pPr>
              <w:pStyle w:val="TableParagraph"/>
              <w:shd w:val="clear" w:color="auto" w:fill="FFFFFF" w:themeFill="background1"/>
              <w:spacing w:before="1"/>
              <w:ind w:right="70"/>
              <w:rPr>
                <w:rFonts w:ascii="Verdana" w:eastAsia="Times New Roman" w:hAnsi="Verdana" w:cs="Times New Roman"/>
                <w:lang w:val="da-DK"/>
              </w:rPr>
            </w:pPr>
          </w:p>
          <w:p w14:paraId="1A5296E9" w14:textId="77777777" w:rsidR="00020B90" w:rsidRPr="00847E86" w:rsidRDefault="00020B90" w:rsidP="00103ECF">
            <w:pPr>
              <w:pStyle w:val="TableParagraph"/>
              <w:shd w:val="clear" w:color="auto" w:fill="FFFFFF" w:themeFill="background1"/>
              <w:spacing w:line="282" w:lineRule="auto"/>
              <w:ind w:right="70"/>
              <w:rPr>
                <w:rFonts w:ascii="Verdana" w:eastAsia="Microsoft Sans Serif" w:hAnsi="Verdana" w:cs="Microsoft Sans Serif"/>
                <w:sz w:val="16"/>
                <w:szCs w:val="16"/>
                <w:lang w:val="da-DK"/>
              </w:rPr>
            </w:pPr>
            <w:r w:rsidRPr="00847E86">
              <w:rPr>
                <w:rFonts w:ascii="Verdana" w:hAnsi="Verdana"/>
                <w:sz w:val="16"/>
                <w:lang w:val="da-DK"/>
              </w:rPr>
              <w:t>Tidspunkt</w:t>
            </w:r>
            <w:r w:rsidRPr="00847E86">
              <w:rPr>
                <w:rFonts w:ascii="Verdana" w:hAnsi="Verdana"/>
                <w:spacing w:val="-9"/>
                <w:sz w:val="16"/>
                <w:lang w:val="da-DK"/>
              </w:rPr>
              <w:t xml:space="preserve"> </w:t>
            </w:r>
            <w:r w:rsidRPr="00847E86">
              <w:rPr>
                <w:rFonts w:ascii="Verdana" w:hAnsi="Verdana"/>
                <w:sz w:val="16"/>
                <w:lang w:val="da-DK"/>
              </w:rPr>
              <w:t>for</w:t>
            </w:r>
            <w:r w:rsidRPr="00847E86">
              <w:rPr>
                <w:rFonts w:ascii="Verdana" w:hAnsi="Verdana"/>
                <w:spacing w:val="-12"/>
                <w:sz w:val="16"/>
                <w:lang w:val="da-DK"/>
              </w:rPr>
              <w:t xml:space="preserve"> </w:t>
            </w:r>
            <w:r w:rsidRPr="00847E86">
              <w:rPr>
                <w:rFonts w:ascii="Verdana" w:hAnsi="Verdana"/>
                <w:sz w:val="16"/>
                <w:lang w:val="da-DK"/>
              </w:rPr>
              <w:t>ob-</w:t>
            </w:r>
            <w:r w:rsidRPr="00847E86">
              <w:rPr>
                <w:rFonts w:ascii="Verdana" w:hAnsi="Verdana"/>
                <w:w w:val="99"/>
                <w:sz w:val="16"/>
                <w:lang w:val="da-DK"/>
              </w:rPr>
              <w:t xml:space="preserve"> </w:t>
            </w:r>
            <w:r w:rsidRPr="00847E86">
              <w:rPr>
                <w:rFonts w:ascii="Verdana" w:hAnsi="Verdana"/>
                <w:spacing w:val="-1"/>
                <w:sz w:val="16"/>
                <w:lang w:val="da-DK"/>
              </w:rPr>
              <w:t>servation</w:t>
            </w:r>
            <w:r w:rsidRPr="00847E86">
              <w:rPr>
                <w:rFonts w:ascii="Verdana" w:hAnsi="Verdana"/>
                <w:spacing w:val="-26"/>
                <w:sz w:val="16"/>
                <w:lang w:val="da-DK"/>
              </w:rPr>
              <w:t xml:space="preserve"> </w:t>
            </w:r>
            <w:r w:rsidRPr="00847E86">
              <w:rPr>
                <w:rFonts w:ascii="Verdana" w:hAnsi="Verdana"/>
                <w:sz w:val="16"/>
                <w:lang w:val="da-DK"/>
              </w:rPr>
              <w:t>(eller</w:t>
            </w:r>
            <w:r w:rsidRPr="00847E86">
              <w:rPr>
                <w:rFonts w:ascii="Verdana" w:hAnsi="Verdana"/>
                <w:spacing w:val="28"/>
                <w:w w:val="98"/>
                <w:sz w:val="16"/>
                <w:lang w:val="da-DK"/>
              </w:rPr>
              <w:t xml:space="preserve"> </w:t>
            </w:r>
            <w:r w:rsidRPr="00847E86">
              <w:rPr>
                <w:rFonts w:ascii="Verdana" w:hAnsi="Verdana"/>
                <w:sz w:val="16"/>
                <w:lang w:val="da-DK"/>
              </w:rPr>
              <w:t>estimat)</w:t>
            </w:r>
            <w:r w:rsidRPr="00847E86">
              <w:rPr>
                <w:rFonts w:ascii="Verdana" w:hAnsi="Verdana"/>
                <w:spacing w:val="-14"/>
                <w:sz w:val="16"/>
                <w:lang w:val="da-DK"/>
              </w:rPr>
              <w:t xml:space="preserve"> </w:t>
            </w:r>
            <w:r w:rsidRPr="00847E86">
              <w:rPr>
                <w:rFonts w:ascii="Verdana" w:hAnsi="Verdana"/>
                <w:sz w:val="16"/>
                <w:lang w:val="da-DK"/>
              </w:rPr>
              <w:t>af</w:t>
            </w:r>
            <w:r w:rsidRPr="00847E86">
              <w:rPr>
                <w:rFonts w:ascii="Verdana" w:hAnsi="Verdana"/>
                <w:spacing w:val="-15"/>
                <w:sz w:val="16"/>
                <w:lang w:val="da-DK"/>
              </w:rPr>
              <w:t xml:space="preserve"> </w:t>
            </w:r>
            <w:r w:rsidRPr="00847E86">
              <w:rPr>
                <w:rFonts w:ascii="Verdana" w:hAnsi="Verdana"/>
                <w:sz w:val="16"/>
                <w:lang w:val="da-DK"/>
              </w:rPr>
              <w:t>vulkan-</w:t>
            </w:r>
            <w:r w:rsidRPr="00847E86">
              <w:rPr>
                <w:rFonts w:ascii="Verdana" w:hAnsi="Verdana"/>
                <w:w w:val="99"/>
                <w:sz w:val="16"/>
                <w:lang w:val="da-DK"/>
              </w:rPr>
              <w:t xml:space="preserve"> </w:t>
            </w:r>
            <w:r w:rsidRPr="00847E86">
              <w:rPr>
                <w:rFonts w:ascii="Verdana" w:hAnsi="Verdana"/>
                <w:spacing w:val="-1"/>
                <w:sz w:val="16"/>
                <w:lang w:val="da-DK"/>
              </w:rPr>
              <w:t>ske</w:t>
            </w:r>
            <w:r w:rsidRPr="00847E86">
              <w:rPr>
                <w:rFonts w:ascii="Verdana" w:hAnsi="Verdana"/>
                <w:spacing w:val="-12"/>
                <w:sz w:val="16"/>
                <w:lang w:val="da-DK"/>
              </w:rPr>
              <w:t xml:space="preserve"> </w:t>
            </w:r>
            <w:r w:rsidRPr="00847E86">
              <w:rPr>
                <w:rFonts w:ascii="Verdana" w:hAnsi="Verdana"/>
                <w:spacing w:val="-1"/>
                <w:sz w:val="16"/>
                <w:lang w:val="da-DK"/>
              </w:rPr>
              <w:t>askeskyer</w:t>
            </w:r>
            <w:r w:rsidRPr="00847E86">
              <w:rPr>
                <w:rFonts w:ascii="Verdana" w:hAnsi="Verdana"/>
                <w:spacing w:val="-11"/>
                <w:sz w:val="16"/>
                <w:lang w:val="da-DK"/>
              </w:rPr>
              <w:t xml:space="preserve"> </w:t>
            </w:r>
            <w:r w:rsidRPr="00847E86">
              <w:rPr>
                <w:rFonts w:ascii="Verdana" w:hAnsi="Verdana"/>
                <w:sz w:val="16"/>
                <w:lang w:val="da-DK"/>
              </w:rPr>
              <w:t>(M)</w:t>
            </w:r>
          </w:p>
        </w:tc>
        <w:tc>
          <w:tcPr>
            <w:tcW w:w="1800" w:type="dxa"/>
          </w:tcPr>
          <w:p w14:paraId="6D7427E2" w14:textId="77777777" w:rsidR="00020B90" w:rsidRPr="00847E86" w:rsidRDefault="00020B90" w:rsidP="00103ECF">
            <w:pPr>
              <w:pStyle w:val="TableParagraph"/>
              <w:shd w:val="clear" w:color="auto" w:fill="FFFFFF" w:themeFill="background1"/>
              <w:spacing w:before="1"/>
              <w:ind w:right="-110"/>
              <w:rPr>
                <w:rFonts w:ascii="Verdana" w:eastAsia="Times New Roman" w:hAnsi="Verdana" w:cs="Times New Roman"/>
                <w:lang w:val="da-DK"/>
              </w:rPr>
            </w:pPr>
          </w:p>
          <w:p w14:paraId="1C2AEEA2" w14:textId="3CDA8BA1" w:rsidR="00020B90" w:rsidRPr="00847E86" w:rsidRDefault="00020B90" w:rsidP="00103ECF">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847E86">
              <w:rPr>
                <w:rFonts w:ascii="Verdana" w:hAnsi="Verdana"/>
                <w:sz w:val="16"/>
                <w:lang w:val="da-DK"/>
              </w:rPr>
              <w:t>Dag</w:t>
            </w:r>
            <w:r w:rsidRPr="00847E86">
              <w:rPr>
                <w:rFonts w:ascii="Verdana" w:hAnsi="Verdana"/>
                <w:spacing w:val="-8"/>
                <w:sz w:val="16"/>
                <w:lang w:val="da-DK"/>
              </w:rPr>
              <w:t xml:space="preserve"> </w:t>
            </w:r>
            <w:r w:rsidRPr="00847E86">
              <w:rPr>
                <w:rFonts w:ascii="Verdana" w:hAnsi="Verdana"/>
                <w:sz w:val="16"/>
                <w:lang w:val="da-DK"/>
              </w:rPr>
              <w:t>og</w:t>
            </w:r>
            <w:r w:rsidRPr="00847E86">
              <w:rPr>
                <w:rFonts w:ascii="Verdana" w:hAnsi="Verdana"/>
                <w:spacing w:val="-9"/>
                <w:sz w:val="16"/>
                <w:lang w:val="da-DK"/>
              </w:rPr>
              <w:t xml:space="preserve"> </w:t>
            </w:r>
            <w:r w:rsidRPr="00847E86">
              <w:rPr>
                <w:rFonts w:ascii="Verdana" w:hAnsi="Verdana"/>
                <w:sz w:val="16"/>
                <w:lang w:val="da-DK"/>
              </w:rPr>
              <w:t>tidspunkt</w:t>
            </w:r>
            <w:r w:rsidRPr="00847E86">
              <w:rPr>
                <w:rFonts w:ascii="Verdana" w:hAnsi="Verdana"/>
                <w:spacing w:val="-9"/>
                <w:sz w:val="16"/>
                <w:lang w:val="da-DK"/>
              </w:rPr>
              <w:t xml:space="preserve"> </w:t>
            </w:r>
            <w:r w:rsidR="00E56005">
              <w:rPr>
                <w:rFonts w:ascii="Verdana" w:hAnsi="Verdana"/>
                <w:spacing w:val="-9"/>
                <w:sz w:val="16"/>
                <w:lang w:val="da-DK"/>
              </w:rPr>
              <w:br/>
            </w:r>
            <w:r w:rsidRPr="00847E86">
              <w:rPr>
                <w:rFonts w:ascii="Verdana" w:hAnsi="Verdana"/>
                <w:sz w:val="16"/>
                <w:lang w:val="da-DK"/>
              </w:rPr>
              <w:t>(i</w:t>
            </w:r>
            <w:r w:rsidRPr="00847E86">
              <w:rPr>
                <w:rFonts w:ascii="Verdana" w:hAnsi="Verdana"/>
                <w:w w:val="98"/>
                <w:sz w:val="16"/>
                <w:lang w:val="da-DK"/>
              </w:rPr>
              <w:t xml:space="preserve"> </w:t>
            </w:r>
            <w:r w:rsidRPr="00847E86">
              <w:rPr>
                <w:rFonts w:ascii="Verdana" w:hAnsi="Verdana"/>
                <w:spacing w:val="-3"/>
                <w:sz w:val="16"/>
                <w:lang w:val="da-DK"/>
              </w:rPr>
              <w:t>UT</w:t>
            </w:r>
            <w:r w:rsidRPr="00847E86">
              <w:rPr>
                <w:rFonts w:ascii="Verdana" w:hAnsi="Verdana"/>
                <w:spacing w:val="-2"/>
                <w:sz w:val="16"/>
                <w:lang w:val="da-DK"/>
              </w:rPr>
              <w:t>C)</w:t>
            </w:r>
            <w:r w:rsidRPr="00847E86">
              <w:rPr>
                <w:rFonts w:ascii="Verdana" w:hAnsi="Verdana"/>
                <w:spacing w:val="-13"/>
                <w:sz w:val="16"/>
                <w:lang w:val="da-DK"/>
              </w:rPr>
              <w:t xml:space="preserve"> </w:t>
            </w:r>
            <w:r w:rsidRPr="00847E86">
              <w:rPr>
                <w:rFonts w:ascii="Verdana" w:hAnsi="Verdana"/>
                <w:sz w:val="16"/>
                <w:lang w:val="da-DK"/>
              </w:rPr>
              <w:t>for</w:t>
            </w:r>
            <w:r w:rsidRPr="00847E86">
              <w:rPr>
                <w:rFonts w:ascii="Verdana" w:hAnsi="Verdana"/>
                <w:spacing w:val="-13"/>
                <w:sz w:val="16"/>
                <w:lang w:val="da-DK"/>
              </w:rPr>
              <w:t xml:space="preserve"> </w:t>
            </w:r>
            <w:r w:rsidRPr="00847E86">
              <w:rPr>
                <w:rFonts w:ascii="Verdana" w:hAnsi="Verdana"/>
                <w:spacing w:val="-1"/>
                <w:sz w:val="16"/>
                <w:lang w:val="da-DK"/>
              </w:rPr>
              <w:t>observa-</w:t>
            </w:r>
            <w:r w:rsidRPr="00847E86">
              <w:rPr>
                <w:rFonts w:ascii="Verdana" w:hAnsi="Verdana"/>
                <w:spacing w:val="20"/>
                <w:w w:val="99"/>
                <w:sz w:val="16"/>
                <w:lang w:val="da-DK"/>
              </w:rPr>
              <w:t xml:space="preserve"> </w:t>
            </w:r>
            <w:r w:rsidRPr="00847E86">
              <w:rPr>
                <w:rFonts w:ascii="Verdana" w:hAnsi="Verdana"/>
                <w:sz w:val="16"/>
                <w:lang w:val="da-DK"/>
              </w:rPr>
              <w:t>tion</w:t>
            </w:r>
            <w:r w:rsidRPr="00847E86">
              <w:rPr>
                <w:rFonts w:ascii="Verdana" w:hAnsi="Verdana"/>
                <w:spacing w:val="-33"/>
                <w:sz w:val="16"/>
                <w:lang w:val="da-DK"/>
              </w:rPr>
              <w:t xml:space="preserve"> </w:t>
            </w:r>
            <w:r w:rsidRPr="00847E86">
              <w:rPr>
                <w:rFonts w:ascii="Verdana" w:hAnsi="Verdana"/>
                <w:spacing w:val="1"/>
                <w:sz w:val="16"/>
                <w:lang w:val="da-DK"/>
              </w:rPr>
              <w:t>(eller</w:t>
            </w:r>
            <w:r w:rsidR="00A108E4" w:rsidRPr="00847E86">
              <w:rPr>
                <w:rFonts w:ascii="Verdana" w:hAnsi="Verdana"/>
                <w:spacing w:val="1"/>
                <w:sz w:val="16"/>
                <w:lang w:val="da-DK"/>
              </w:rPr>
              <w:t xml:space="preserve"> </w:t>
            </w:r>
            <w:r w:rsidRPr="00847E86">
              <w:rPr>
                <w:rFonts w:ascii="Verdana" w:hAnsi="Verdana"/>
                <w:spacing w:val="1"/>
                <w:sz w:val="16"/>
                <w:lang w:val="da-DK"/>
              </w:rPr>
              <w:t>estimat)</w:t>
            </w:r>
            <w:r w:rsidRPr="00847E86">
              <w:rPr>
                <w:rFonts w:ascii="Verdana" w:hAnsi="Verdana"/>
                <w:spacing w:val="-32"/>
                <w:sz w:val="16"/>
                <w:lang w:val="da-DK"/>
              </w:rPr>
              <w:t xml:space="preserve"> </w:t>
            </w:r>
            <w:r w:rsidRPr="00847E86">
              <w:rPr>
                <w:rFonts w:ascii="Verdana" w:hAnsi="Verdana"/>
                <w:sz w:val="16"/>
                <w:lang w:val="da-DK"/>
              </w:rPr>
              <w:t>af</w:t>
            </w:r>
            <w:r w:rsidRPr="00847E86">
              <w:rPr>
                <w:rFonts w:ascii="Verdana" w:hAnsi="Verdana"/>
                <w:spacing w:val="24"/>
                <w:w w:val="98"/>
                <w:sz w:val="16"/>
                <w:lang w:val="da-DK"/>
              </w:rPr>
              <w:t xml:space="preserve"> </w:t>
            </w:r>
            <w:r w:rsidRPr="00847E86">
              <w:rPr>
                <w:rFonts w:ascii="Verdana" w:hAnsi="Verdana"/>
                <w:spacing w:val="-1"/>
                <w:sz w:val="16"/>
                <w:lang w:val="da-DK"/>
              </w:rPr>
              <w:t>vulkanske</w:t>
            </w:r>
            <w:r w:rsidRPr="00847E86">
              <w:rPr>
                <w:rFonts w:ascii="Verdana" w:hAnsi="Verdana"/>
                <w:spacing w:val="-24"/>
                <w:sz w:val="16"/>
                <w:lang w:val="da-DK"/>
              </w:rPr>
              <w:t xml:space="preserve"> </w:t>
            </w:r>
            <w:r w:rsidRPr="00847E86">
              <w:rPr>
                <w:rFonts w:ascii="Verdana" w:hAnsi="Verdana"/>
                <w:spacing w:val="-1"/>
                <w:sz w:val="16"/>
                <w:lang w:val="da-DK"/>
              </w:rPr>
              <w:t>askesky</w:t>
            </w:r>
            <w:r w:rsidRPr="00847E86">
              <w:rPr>
                <w:rFonts w:ascii="Verdana" w:hAnsi="Verdana"/>
                <w:sz w:val="16"/>
                <w:lang w:val="da-DK"/>
              </w:rPr>
              <w:t>er</w:t>
            </w:r>
          </w:p>
        </w:tc>
        <w:tc>
          <w:tcPr>
            <w:tcW w:w="964" w:type="dxa"/>
          </w:tcPr>
          <w:p w14:paraId="36117520" w14:textId="77777777" w:rsidR="00020B90" w:rsidRPr="00847E86" w:rsidRDefault="00020B90" w:rsidP="00103ECF">
            <w:pPr>
              <w:pStyle w:val="TableParagraph"/>
              <w:shd w:val="clear" w:color="auto" w:fill="FFFFFF" w:themeFill="background1"/>
              <w:spacing w:before="1"/>
              <w:rPr>
                <w:rFonts w:ascii="Verdana" w:eastAsia="Times New Roman" w:hAnsi="Verdana" w:cs="Times New Roman"/>
                <w:lang w:val="da-DK"/>
              </w:rPr>
            </w:pPr>
          </w:p>
          <w:p w14:paraId="56C70FE9" w14:textId="77777777" w:rsidR="00020B90" w:rsidRPr="00847E86" w:rsidRDefault="00020B90" w:rsidP="00103ECF">
            <w:pPr>
              <w:pStyle w:val="TableParagraph"/>
              <w:shd w:val="clear" w:color="auto" w:fill="FFFFFF" w:themeFill="background1"/>
              <w:spacing w:line="283" w:lineRule="auto"/>
              <w:rPr>
                <w:rFonts w:ascii="Verdana" w:eastAsia="Microsoft Sans Serif" w:hAnsi="Verdana" w:cs="Microsoft Sans Serif"/>
                <w:sz w:val="16"/>
                <w:szCs w:val="16"/>
                <w:lang w:val="da-DK"/>
              </w:rPr>
            </w:pPr>
            <w:r w:rsidRPr="00847E86">
              <w:rPr>
                <w:rFonts w:ascii="Verdana" w:hAnsi="Verdana"/>
                <w:sz w:val="16"/>
                <w:lang w:val="da-DK"/>
              </w:rPr>
              <w:t>OBS</w:t>
            </w:r>
            <w:r w:rsidRPr="00847E86">
              <w:rPr>
                <w:rFonts w:ascii="Verdana" w:hAnsi="Verdana"/>
                <w:spacing w:val="-15"/>
                <w:sz w:val="16"/>
                <w:lang w:val="da-DK"/>
              </w:rPr>
              <w:t xml:space="preserve"> </w:t>
            </w:r>
            <w:r w:rsidRPr="00847E86">
              <w:rPr>
                <w:rFonts w:ascii="Verdana" w:hAnsi="Verdana"/>
                <w:sz w:val="16"/>
                <w:lang w:val="da-DK"/>
              </w:rPr>
              <w:t>(eller</w:t>
            </w:r>
            <w:r w:rsidRPr="00847E86">
              <w:rPr>
                <w:rFonts w:ascii="Verdana" w:hAnsi="Verdana"/>
                <w:w w:val="98"/>
                <w:sz w:val="16"/>
                <w:lang w:val="da-DK"/>
              </w:rPr>
              <w:t xml:space="preserve"> </w:t>
            </w:r>
            <w:r w:rsidRPr="00847E86">
              <w:rPr>
                <w:rFonts w:ascii="Verdana" w:hAnsi="Verdana"/>
                <w:spacing w:val="-2"/>
                <w:sz w:val="16"/>
                <w:lang w:val="da-DK"/>
              </w:rPr>
              <w:t>ES</w:t>
            </w:r>
            <w:r w:rsidRPr="00847E86">
              <w:rPr>
                <w:rFonts w:ascii="Verdana" w:hAnsi="Verdana"/>
                <w:spacing w:val="-1"/>
                <w:sz w:val="16"/>
                <w:lang w:val="da-DK"/>
              </w:rPr>
              <w:t>T)</w:t>
            </w:r>
            <w:r w:rsidRPr="00847E86">
              <w:rPr>
                <w:rFonts w:ascii="Verdana" w:hAnsi="Verdana"/>
                <w:spacing w:val="-14"/>
                <w:sz w:val="16"/>
                <w:lang w:val="da-DK"/>
              </w:rPr>
              <w:t xml:space="preserve"> </w:t>
            </w:r>
            <w:r w:rsidRPr="00847E86">
              <w:rPr>
                <w:rFonts w:ascii="Verdana" w:hAnsi="Verdana"/>
                <w:spacing w:val="-8"/>
                <w:sz w:val="16"/>
                <w:lang w:val="da-DK"/>
              </w:rPr>
              <w:t>VA</w:t>
            </w:r>
            <w:r w:rsidRPr="00847E86">
              <w:rPr>
                <w:rFonts w:ascii="Verdana" w:hAnsi="Verdana"/>
                <w:spacing w:val="23"/>
                <w:w w:val="99"/>
                <w:sz w:val="16"/>
                <w:lang w:val="da-DK"/>
              </w:rPr>
              <w:t xml:space="preserve"> </w:t>
            </w:r>
            <w:r w:rsidRPr="00847E86">
              <w:rPr>
                <w:rFonts w:ascii="Verdana" w:hAnsi="Verdana"/>
                <w:spacing w:val="-3"/>
                <w:sz w:val="16"/>
                <w:lang w:val="da-DK"/>
              </w:rPr>
              <w:t>D</w:t>
            </w:r>
            <w:r w:rsidRPr="00847E86">
              <w:rPr>
                <w:rFonts w:ascii="Verdana" w:hAnsi="Verdana"/>
                <w:spacing w:val="-4"/>
                <w:sz w:val="16"/>
                <w:lang w:val="da-DK"/>
              </w:rPr>
              <w:t>TG:</w:t>
            </w:r>
          </w:p>
        </w:tc>
        <w:tc>
          <w:tcPr>
            <w:tcW w:w="2276" w:type="dxa"/>
          </w:tcPr>
          <w:p w14:paraId="2DBA3BD5" w14:textId="77777777" w:rsidR="00020B90" w:rsidRPr="00847E86" w:rsidRDefault="00020B90" w:rsidP="00103ECF">
            <w:pPr>
              <w:pStyle w:val="TableParagraph"/>
              <w:shd w:val="clear" w:color="auto" w:fill="FFFFFF" w:themeFill="background1"/>
              <w:spacing w:before="1"/>
              <w:rPr>
                <w:rFonts w:ascii="Verdana" w:eastAsia="Times New Roman" w:hAnsi="Verdana" w:cs="Times New Roman"/>
                <w:lang w:val="da-DK"/>
              </w:rPr>
            </w:pPr>
          </w:p>
          <w:p w14:paraId="5C961A37" w14:textId="77777777" w:rsidR="00020B90" w:rsidRPr="00847E86"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847E86">
              <w:rPr>
                <w:rFonts w:ascii="Verdana" w:hAnsi="Verdana"/>
                <w:sz w:val="16"/>
                <w:lang w:val="da-DK"/>
              </w:rPr>
              <w:t>nn/nnnnZ</w:t>
            </w:r>
          </w:p>
        </w:tc>
        <w:tc>
          <w:tcPr>
            <w:tcW w:w="1080" w:type="dxa"/>
          </w:tcPr>
          <w:p w14:paraId="0578A6E5" w14:textId="77777777" w:rsidR="00020B90" w:rsidRPr="00847E86" w:rsidRDefault="00020B90" w:rsidP="00103ECF">
            <w:pPr>
              <w:pStyle w:val="TableParagraph"/>
              <w:shd w:val="clear" w:color="auto" w:fill="FFFFFF" w:themeFill="background1"/>
              <w:spacing w:before="1"/>
              <w:rPr>
                <w:rFonts w:ascii="Verdana" w:eastAsia="Times New Roman" w:hAnsi="Verdana" w:cs="Times New Roman"/>
                <w:lang w:val="da-DK"/>
              </w:rPr>
            </w:pPr>
          </w:p>
          <w:p w14:paraId="00A75CC9" w14:textId="77777777" w:rsidR="00020B90" w:rsidRPr="00847E86" w:rsidRDefault="00020B90" w:rsidP="00103ECF">
            <w:pPr>
              <w:pStyle w:val="TableParagraph"/>
              <w:shd w:val="clear" w:color="auto" w:fill="FFFFFF" w:themeFill="background1"/>
              <w:spacing w:line="282" w:lineRule="auto"/>
              <w:ind w:right="274"/>
              <w:rPr>
                <w:rFonts w:ascii="Verdana" w:eastAsia="Microsoft Sans Serif" w:hAnsi="Verdana" w:cs="Microsoft Sans Serif"/>
                <w:sz w:val="16"/>
                <w:szCs w:val="16"/>
                <w:lang w:val="da-DK"/>
              </w:rPr>
            </w:pPr>
            <w:r w:rsidRPr="00847E86">
              <w:rPr>
                <w:rFonts w:ascii="Verdana" w:hAnsi="Verdana"/>
                <w:sz w:val="16"/>
                <w:lang w:val="da-DK"/>
              </w:rPr>
              <w:t>OBS</w:t>
            </w:r>
            <w:r w:rsidRPr="00847E86">
              <w:rPr>
                <w:rFonts w:ascii="Verdana" w:hAnsi="Verdana"/>
                <w:spacing w:val="-16"/>
                <w:sz w:val="16"/>
                <w:lang w:val="da-DK"/>
              </w:rPr>
              <w:t xml:space="preserve"> </w:t>
            </w:r>
            <w:r w:rsidRPr="00847E86">
              <w:rPr>
                <w:rFonts w:ascii="Verdana" w:hAnsi="Verdana"/>
                <w:spacing w:val="-7"/>
                <w:sz w:val="16"/>
                <w:lang w:val="da-DK"/>
              </w:rPr>
              <w:t>VA</w:t>
            </w:r>
            <w:r w:rsidRPr="00847E86">
              <w:rPr>
                <w:rFonts w:ascii="Verdana" w:hAnsi="Verdana"/>
                <w:spacing w:val="20"/>
                <w:w w:val="99"/>
                <w:sz w:val="16"/>
                <w:lang w:val="da-DK"/>
              </w:rPr>
              <w:t xml:space="preserve"> </w:t>
            </w:r>
            <w:r w:rsidRPr="00847E86">
              <w:rPr>
                <w:rFonts w:ascii="Verdana" w:hAnsi="Verdana"/>
                <w:spacing w:val="-3"/>
                <w:sz w:val="16"/>
                <w:lang w:val="da-DK"/>
              </w:rPr>
              <w:t>D</w:t>
            </w:r>
            <w:r w:rsidRPr="00847E86">
              <w:rPr>
                <w:rFonts w:ascii="Verdana" w:hAnsi="Verdana"/>
                <w:spacing w:val="-4"/>
                <w:sz w:val="16"/>
                <w:lang w:val="da-DK"/>
              </w:rPr>
              <w:t>TG:</w:t>
            </w:r>
          </w:p>
        </w:tc>
        <w:tc>
          <w:tcPr>
            <w:tcW w:w="1620" w:type="dxa"/>
            <w:tcBorders>
              <w:right w:val="nil"/>
            </w:tcBorders>
          </w:tcPr>
          <w:p w14:paraId="2F9F4A56" w14:textId="77777777" w:rsidR="00020B90" w:rsidRPr="00847E86" w:rsidRDefault="00020B90" w:rsidP="00103ECF">
            <w:pPr>
              <w:pStyle w:val="TableParagraph"/>
              <w:shd w:val="clear" w:color="auto" w:fill="FFFFFF" w:themeFill="background1"/>
              <w:spacing w:before="1"/>
              <w:rPr>
                <w:rFonts w:ascii="Verdana" w:eastAsia="Times New Roman" w:hAnsi="Verdana" w:cs="Times New Roman"/>
                <w:lang w:val="da-DK"/>
              </w:rPr>
            </w:pPr>
          </w:p>
          <w:p w14:paraId="0CF38B61" w14:textId="77777777" w:rsidR="00020B90" w:rsidRPr="00847E86"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847E86">
              <w:rPr>
                <w:rFonts w:ascii="Verdana" w:hAnsi="Verdana"/>
                <w:sz w:val="16"/>
                <w:lang w:val="da-DK"/>
              </w:rPr>
              <w:t>23/0100Z</w:t>
            </w:r>
          </w:p>
        </w:tc>
      </w:tr>
    </w:tbl>
    <w:p w14:paraId="126B7DBD" w14:textId="531225FC" w:rsidR="00451317" w:rsidRPr="00847E86" w:rsidRDefault="00451317" w:rsidP="00103ECF">
      <w:pPr>
        <w:shd w:val="clear" w:color="auto" w:fill="FFFFFF" w:themeFill="background1"/>
        <w:rPr>
          <w:rFonts w:ascii="Verdana" w:eastAsia="Microsoft Sans Serif" w:hAnsi="Verdana" w:cs="Microsoft Sans Serif"/>
          <w:sz w:val="6"/>
          <w:szCs w:val="6"/>
        </w:rPr>
      </w:pPr>
      <w:r w:rsidRPr="00847E86">
        <w:rPr>
          <w:rFonts w:ascii="Verdana" w:eastAsia="Microsoft Sans Serif" w:hAnsi="Verdana" w:cs="Microsoft Sans Serif"/>
          <w:sz w:val="6"/>
          <w:szCs w:val="6"/>
        </w:rPr>
        <w:br w:type="page"/>
      </w:r>
    </w:p>
    <w:tbl>
      <w:tblPr>
        <w:tblW w:w="972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A108E4" w:rsidRPr="00E56005" w14:paraId="60DC31D6" w14:textId="77777777" w:rsidTr="00E56005">
        <w:trPr>
          <w:trHeight w:hRule="exact" w:val="445"/>
        </w:trPr>
        <w:tc>
          <w:tcPr>
            <w:tcW w:w="335" w:type="dxa"/>
            <w:tcBorders>
              <w:left w:val="nil"/>
            </w:tcBorders>
          </w:tcPr>
          <w:p w14:paraId="47C4561C" w14:textId="77777777" w:rsidR="00A108E4" w:rsidRPr="00E56005" w:rsidRDefault="00A108E4" w:rsidP="00103ECF">
            <w:pPr>
              <w:pStyle w:val="TableParagraph"/>
              <w:shd w:val="clear" w:color="auto" w:fill="FFFFFF" w:themeFill="background1"/>
              <w:spacing w:before="1"/>
              <w:rPr>
                <w:rFonts w:ascii="Verdana" w:eastAsia="Times New Roman" w:hAnsi="Verdana" w:cs="Times New Roman"/>
                <w:sz w:val="16"/>
                <w:szCs w:val="16"/>
                <w:lang w:val="da-DK"/>
              </w:rPr>
            </w:pPr>
          </w:p>
        </w:tc>
        <w:tc>
          <w:tcPr>
            <w:tcW w:w="1645" w:type="dxa"/>
            <w:vAlign w:val="center"/>
          </w:tcPr>
          <w:p w14:paraId="52283DF2" w14:textId="14E65C62" w:rsidR="00A108E4" w:rsidRPr="00E56005" w:rsidRDefault="00A108E4" w:rsidP="00103ECF">
            <w:pPr>
              <w:pStyle w:val="TableParagraph"/>
              <w:shd w:val="clear" w:color="auto" w:fill="FFFFFF" w:themeFill="background1"/>
              <w:spacing w:before="1"/>
              <w:jc w:val="center"/>
              <w:rPr>
                <w:rFonts w:ascii="Verdana" w:eastAsia="Times New Roman" w:hAnsi="Verdana" w:cs="Times New Roman"/>
                <w:sz w:val="16"/>
                <w:szCs w:val="16"/>
                <w:lang w:val="da-DK"/>
              </w:rPr>
            </w:pPr>
            <w:r w:rsidRPr="00E56005">
              <w:rPr>
                <w:rFonts w:ascii="Verdana" w:hAnsi="Verdana"/>
                <w:b/>
                <w:bCs/>
                <w:sz w:val="16"/>
                <w:szCs w:val="16"/>
                <w:lang w:val="da-DK"/>
              </w:rPr>
              <w:t>Element</w:t>
            </w:r>
          </w:p>
        </w:tc>
        <w:tc>
          <w:tcPr>
            <w:tcW w:w="1800" w:type="dxa"/>
            <w:vAlign w:val="center"/>
          </w:tcPr>
          <w:p w14:paraId="6CDD5B95" w14:textId="2ADC64AA" w:rsidR="00A108E4" w:rsidRPr="00E56005" w:rsidRDefault="00A108E4" w:rsidP="00103ECF">
            <w:pPr>
              <w:pStyle w:val="TableParagraph"/>
              <w:shd w:val="clear" w:color="auto" w:fill="FFFFFF" w:themeFill="background1"/>
              <w:spacing w:before="1"/>
              <w:ind w:left="-100"/>
              <w:jc w:val="center"/>
              <w:rPr>
                <w:rFonts w:ascii="Verdana" w:eastAsia="Times New Roman" w:hAnsi="Verdana" w:cs="Times New Roman"/>
                <w:sz w:val="16"/>
                <w:szCs w:val="16"/>
                <w:lang w:val="da-DK"/>
              </w:rPr>
            </w:pPr>
            <w:r w:rsidRPr="00E56005">
              <w:rPr>
                <w:rFonts w:ascii="Verdana" w:hAnsi="Verdana"/>
                <w:b/>
                <w:bCs/>
                <w:sz w:val="16"/>
                <w:szCs w:val="16"/>
                <w:lang w:val="da-DK"/>
              </w:rPr>
              <w:t>Detaljeret</w:t>
            </w:r>
            <w:r w:rsidRPr="00E56005">
              <w:rPr>
                <w:rFonts w:ascii="Verdana" w:hAnsi="Verdana"/>
                <w:b/>
                <w:bCs/>
                <w:spacing w:val="-24"/>
                <w:sz w:val="16"/>
                <w:szCs w:val="16"/>
                <w:lang w:val="da-DK"/>
              </w:rPr>
              <w:t xml:space="preserve"> </w:t>
            </w:r>
            <w:r w:rsidRPr="00E56005">
              <w:rPr>
                <w:rFonts w:ascii="Verdana" w:hAnsi="Verdana"/>
                <w:b/>
                <w:bCs/>
                <w:sz w:val="16"/>
                <w:szCs w:val="16"/>
                <w:lang w:val="da-DK"/>
              </w:rPr>
              <w:t>indhold</w:t>
            </w:r>
          </w:p>
        </w:tc>
        <w:tc>
          <w:tcPr>
            <w:tcW w:w="3240" w:type="dxa"/>
            <w:gridSpan w:val="2"/>
          </w:tcPr>
          <w:p w14:paraId="01D28EF1" w14:textId="77777777" w:rsidR="00A108E4" w:rsidRPr="00E56005" w:rsidRDefault="00A108E4" w:rsidP="00103ECF">
            <w:pPr>
              <w:pStyle w:val="TableParagraph"/>
              <w:shd w:val="clear" w:color="auto" w:fill="FFFFFF" w:themeFill="background1"/>
              <w:spacing w:before="134" w:line="282" w:lineRule="auto"/>
              <w:ind w:left="105" w:right="132"/>
              <w:jc w:val="center"/>
              <w:rPr>
                <w:rFonts w:ascii="Verdana" w:hAnsi="Verdana"/>
                <w:sz w:val="16"/>
                <w:szCs w:val="16"/>
                <w:lang w:val="da-DK"/>
              </w:rPr>
            </w:pPr>
            <w:r w:rsidRPr="00E56005">
              <w:rPr>
                <w:rFonts w:ascii="Verdana" w:hAnsi="Verdana"/>
                <w:b/>
                <w:bCs/>
                <w:sz w:val="16"/>
                <w:szCs w:val="16"/>
                <w:lang w:val="da-DK"/>
              </w:rPr>
              <w:t>Model(ler)</w:t>
            </w:r>
          </w:p>
          <w:p w14:paraId="7C439503" w14:textId="77777777" w:rsidR="00A108E4" w:rsidRPr="00E56005" w:rsidRDefault="00A108E4" w:rsidP="00103ECF">
            <w:pPr>
              <w:pStyle w:val="TableParagraph"/>
              <w:shd w:val="clear" w:color="auto" w:fill="FFFFFF" w:themeFill="background1"/>
              <w:spacing w:before="1"/>
              <w:jc w:val="center"/>
              <w:rPr>
                <w:rFonts w:ascii="Verdana" w:eastAsia="Times New Roman" w:hAnsi="Verdana" w:cs="Times New Roman"/>
                <w:sz w:val="16"/>
                <w:szCs w:val="16"/>
                <w:lang w:val="da-DK"/>
              </w:rPr>
            </w:pPr>
          </w:p>
        </w:tc>
        <w:tc>
          <w:tcPr>
            <w:tcW w:w="2700" w:type="dxa"/>
            <w:gridSpan w:val="2"/>
            <w:tcBorders>
              <w:right w:val="nil"/>
            </w:tcBorders>
            <w:vAlign w:val="center"/>
          </w:tcPr>
          <w:p w14:paraId="0BBCB0ED" w14:textId="6472E734" w:rsidR="00A108E4" w:rsidRPr="00E56005" w:rsidRDefault="00A108E4" w:rsidP="00103ECF">
            <w:pPr>
              <w:pStyle w:val="TableParagraph"/>
              <w:shd w:val="clear" w:color="auto" w:fill="FFFFFF" w:themeFill="background1"/>
              <w:spacing w:before="1"/>
              <w:jc w:val="center"/>
              <w:rPr>
                <w:rFonts w:ascii="Verdana" w:eastAsia="Times New Roman" w:hAnsi="Verdana" w:cs="Times New Roman"/>
                <w:sz w:val="16"/>
                <w:szCs w:val="16"/>
                <w:lang w:val="da-DK"/>
              </w:rPr>
            </w:pPr>
            <w:r w:rsidRPr="00E56005">
              <w:rPr>
                <w:rFonts w:ascii="Verdana" w:hAnsi="Verdana"/>
                <w:b/>
                <w:bCs/>
                <w:sz w:val="16"/>
                <w:szCs w:val="16"/>
                <w:lang w:val="da-DK"/>
              </w:rPr>
              <w:t>Eksempler</w:t>
            </w:r>
          </w:p>
        </w:tc>
      </w:tr>
      <w:tr w:rsidR="00DB5F1C" w:rsidRPr="00E56005" w14:paraId="0BC0C374" w14:textId="77777777" w:rsidTr="00DB5F1C">
        <w:trPr>
          <w:trHeight w:hRule="exact" w:val="445"/>
        </w:trPr>
        <w:tc>
          <w:tcPr>
            <w:tcW w:w="335" w:type="dxa"/>
            <w:vMerge w:val="restart"/>
            <w:tcBorders>
              <w:left w:val="nil"/>
            </w:tcBorders>
          </w:tcPr>
          <w:p w14:paraId="0860E6DC" w14:textId="77777777" w:rsidR="00DB5F1C" w:rsidRPr="00E56005" w:rsidRDefault="00DB5F1C" w:rsidP="00103ECF">
            <w:pPr>
              <w:pStyle w:val="TableParagraph"/>
              <w:shd w:val="clear" w:color="auto" w:fill="FFFFFF" w:themeFill="background1"/>
              <w:spacing w:before="1"/>
              <w:ind w:left="-100" w:right="-60"/>
              <w:rPr>
                <w:rFonts w:ascii="Verdana" w:eastAsia="Times New Roman" w:hAnsi="Verdana" w:cs="Times New Roman"/>
                <w:sz w:val="16"/>
                <w:szCs w:val="16"/>
                <w:lang w:val="da-DK"/>
              </w:rPr>
            </w:pPr>
          </w:p>
          <w:p w14:paraId="08854324" w14:textId="77777777" w:rsidR="00DB5F1C" w:rsidRPr="00E56005" w:rsidRDefault="00DB5F1C" w:rsidP="00103ECF">
            <w:pPr>
              <w:pStyle w:val="TableParagraph"/>
              <w:shd w:val="clear" w:color="auto" w:fill="FFFFFF" w:themeFill="background1"/>
              <w:ind w:left="-100" w:right="-60"/>
              <w:rPr>
                <w:rFonts w:ascii="Verdana" w:eastAsia="Microsoft Sans Serif" w:hAnsi="Verdana" w:cs="Microsoft Sans Serif"/>
                <w:sz w:val="16"/>
                <w:szCs w:val="16"/>
                <w:lang w:val="da-DK"/>
              </w:rPr>
            </w:pPr>
            <w:r w:rsidRPr="00E56005">
              <w:rPr>
                <w:rFonts w:ascii="Verdana" w:hAnsi="Verdana"/>
                <w:sz w:val="16"/>
                <w:szCs w:val="16"/>
                <w:lang w:val="da-DK"/>
              </w:rPr>
              <w:t>13</w:t>
            </w:r>
          </w:p>
        </w:tc>
        <w:tc>
          <w:tcPr>
            <w:tcW w:w="1645" w:type="dxa"/>
            <w:vMerge w:val="restart"/>
          </w:tcPr>
          <w:p w14:paraId="7B6D7EE9" w14:textId="77777777" w:rsidR="00DB5F1C" w:rsidRPr="00E56005" w:rsidRDefault="00DB5F1C" w:rsidP="00103ECF">
            <w:pPr>
              <w:pStyle w:val="TableParagraph"/>
              <w:shd w:val="clear" w:color="auto" w:fill="FFFFFF" w:themeFill="background1"/>
              <w:spacing w:before="1"/>
              <w:rPr>
                <w:rFonts w:ascii="Verdana" w:eastAsia="Times New Roman" w:hAnsi="Verdana" w:cs="Times New Roman"/>
                <w:sz w:val="16"/>
                <w:szCs w:val="16"/>
                <w:lang w:val="da-DK"/>
              </w:rPr>
            </w:pPr>
          </w:p>
          <w:p w14:paraId="552B3241" w14:textId="77777777" w:rsidR="00DB5F1C" w:rsidRPr="00E56005" w:rsidRDefault="00DB5F1C" w:rsidP="00103ECF">
            <w:pPr>
              <w:pStyle w:val="TableParagraph"/>
              <w:shd w:val="clear" w:color="auto" w:fill="FFFFFF" w:themeFill="background1"/>
              <w:ind w:left="105"/>
              <w:rPr>
                <w:rFonts w:ascii="Verdana" w:eastAsia="Microsoft Sans Serif" w:hAnsi="Verdana" w:cs="Microsoft Sans Serif"/>
                <w:sz w:val="16"/>
                <w:szCs w:val="16"/>
                <w:lang w:val="da-DK"/>
              </w:rPr>
            </w:pPr>
            <w:r w:rsidRPr="00E56005">
              <w:rPr>
                <w:rFonts w:ascii="Verdana" w:hAnsi="Verdana"/>
                <w:sz w:val="16"/>
                <w:szCs w:val="16"/>
                <w:lang w:val="da-DK"/>
              </w:rPr>
              <w:t>Observeret</w:t>
            </w:r>
            <w:r w:rsidRPr="00E56005">
              <w:rPr>
                <w:rFonts w:ascii="Verdana" w:hAnsi="Verdana"/>
                <w:spacing w:val="-25"/>
                <w:sz w:val="16"/>
                <w:szCs w:val="16"/>
                <w:lang w:val="da-DK"/>
              </w:rPr>
              <w:t xml:space="preserve"> </w:t>
            </w:r>
            <w:r w:rsidRPr="00E56005">
              <w:rPr>
                <w:rFonts w:ascii="Verdana" w:hAnsi="Verdana"/>
                <w:sz w:val="16"/>
                <w:szCs w:val="16"/>
                <w:lang w:val="da-DK"/>
              </w:rPr>
              <w:t>eller</w:t>
            </w:r>
          </w:p>
          <w:p w14:paraId="32AAB1BF" w14:textId="6E3CAF8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estimeret</w:t>
            </w:r>
            <w:r w:rsidRPr="00E56005">
              <w:rPr>
                <w:rFonts w:ascii="Verdana" w:hAnsi="Verdana"/>
                <w:spacing w:val="-28"/>
                <w:sz w:val="16"/>
                <w:szCs w:val="16"/>
                <w:lang w:val="da-DK"/>
              </w:rPr>
              <w:t xml:space="preserve"> </w:t>
            </w:r>
            <w:r w:rsidRPr="00E56005">
              <w:rPr>
                <w:rFonts w:ascii="Verdana" w:hAnsi="Verdana"/>
                <w:sz w:val="16"/>
                <w:szCs w:val="16"/>
                <w:lang w:val="da-DK"/>
              </w:rPr>
              <w:t>vul</w:t>
            </w:r>
            <w:r>
              <w:rPr>
                <w:rFonts w:ascii="Verdana" w:hAnsi="Verdana"/>
                <w:sz w:val="16"/>
                <w:szCs w:val="16"/>
                <w:lang w:val="da-DK"/>
              </w:rPr>
              <w:t>-</w:t>
            </w:r>
            <w:r w:rsidRPr="00E56005">
              <w:rPr>
                <w:rFonts w:ascii="Verdana" w:hAnsi="Verdana"/>
                <w:sz w:val="16"/>
                <w:szCs w:val="16"/>
                <w:lang w:val="da-DK"/>
              </w:rPr>
              <w:t>kan</w:t>
            </w:r>
            <w:r w:rsidRPr="00E56005">
              <w:rPr>
                <w:rFonts w:ascii="Verdana" w:hAnsi="Verdana"/>
                <w:spacing w:val="-1"/>
                <w:sz w:val="16"/>
                <w:szCs w:val="16"/>
                <w:lang w:val="da-DK"/>
              </w:rPr>
              <w:t>ske</w:t>
            </w:r>
            <w:r w:rsidRPr="00E56005">
              <w:rPr>
                <w:rFonts w:ascii="Verdana" w:hAnsi="Verdana"/>
                <w:spacing w:val="-12"/>
                <w:sz w:val="16"/>
                <w:szCs w:val="16"/>
                <w:lang w:val="da-DK"/>
              </w:rPr>
              <w:t xml:space="preserve"> </w:t>
            </w:r>
            <w:r w:rsidRPr="00E56005">
              <w:rPr>
                <w:rFonts w:ascii="Verdana" w:hAnsi="Verdana"/>
                <w:spacing w:val="-1"/>
                <w:sz w:val="16"/>
                <w:szCs w:val="16"/>
                <w:lang w:val="da-DK"/>
              </w:rPr>
              <w:t>askeskyer</w:t>
            </w:r>
            <w:r w:rsidRPr="00E56005">
              <w:rPr>
                <w:rFonts w:ascii="Verdana" w:hAnsi="Verdana"/>
                <w:spacing w:val="-11"/>
                <w:sz w:val="16"/>
                <w:szCs w:val="16"/>
                <w:lang w:val="da-DK"/>
              </w:rPr>
              <w:t xml:space="preserve"> </w:t>
            </w:r>
            <w:r w:rsidRPr="00E56005">
              <w:rPr>
                <w:rFonts w:ascii="Verdana" w:hAnsi="Verdana"/>
                <w:sz w:val="16"/>
                <w:szCs w:val="16"/>
                <w:lang w:val="da-DK"/>
              </w:rPr>
              <w:t>(M)</w:t>
            </w:r>
          </w:p>
        </w:tc>
        <w:tc>
          <w:tcPr>
            <w:tcW w:w="1800" w:type="dxa"/>
            <w:vMerge w:val="restart"/>
          </w:tcPr>
          <w:p w14:paraId="5971C507" w14:textId="77777777" w:rsidR="00DB5F1C" w:rsidRPr="00E56005" w:rsidRDefault="00DB5F1C" w:rsidP="00103ECF">
            <w:pPr>
              <w:pStyle w:val="TableParagraph"/>
              <w:shd w:val="clear" w:color="auto" w:fill="FFFFFF" w:themeFill="background1"/>
              <w:spacing w:before="1"/>
              <w:ind w:right="-110"/>
              <w:rPr>
                <w:rFonts w:ascii="Verdana" w:eastAsia="Times New Roman" w:hAnsi="Verdana" w:cs="Times New Roman"/>
                <w:sz w:val="16"/>
                <w:szCs w:val="16"/>
                <w:lang w:val="da-DK"/>
              </w:rPr>
            </w:pPr>
          </w:p>
          <w:p w14:paraId="000E7D89" w14:textId="77777777" w:rsidR="00DB5F1C" w:rsidRPr="00E56005" w:rsidRDefault="00DB5F1C" w:rsidP="00103ECF">
            <w:pPr>
              <w:pStyle w:val="TableParagraph"/>
              <w:shd w:val="clear" w:color="auto" w:fill="FFFFFF" w:themeFill="background1"/>
              <w:ind w:right="-110"/>
              <w:rPr>
                <w:rFonts w:ascii="Verdana" w:eastAsia="Microsoft Sans Serif" w:hAnsi="Verdana" w:cs="Microsoft Sans Serif"/>
                <w:sz w:val="16"/>
                <w:szCs w:val="16"/>
                <w:lang w:val="da-DK"/>
              </w:rPr>
            </w:pPr>
            <w:r w:rsidRPr="00E56005">
              <w:rPr>
                <w:rFonts w:ascii="Verdana" w:hAnsi="Verdana"/>
                <w:sz w:val="16"/>
                <w:szCs w:val="16"/>
                <w:lang w:val="da-DK"/>
              </w:rPr>
              <w:t>Horisontal</w:t>
            </w:r>
            <w:r w:rsidRPr="00E56005">
              <w:rPr>
                <w:rFonts w:ascii="Verdana" w:hAnsi="Verdana"/>
                <w:spacing w:val="-1"/>
                <w:sz w:val="16"/>
                <w:szCs w:val="16"/>
                <w:lang w:val="da-DK"/>
              </w:rPr>
              <w:t xml:space="preserve"> </w:t>
            </w:r>
            <w:r w:rsidRPr="00E56005">
              <w:rPr>
                <w:rFonts w:ascii="Verdana" w:hAnsi="Verdana"/>
                <w:sz w:val="16"/>
                <w:szCs w:val="16"/>
                <w:lang w:val="da-DK"/>
              </w:rPr>
              <w:t>(i grader</w:t>
            </w:r>
          </w:p>
          <w:p w14:paraId="65E452F0" w14:textId="0205EB7B"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z w:val="16"/>
                <w:szCs w:val="16"/>
                <w:lang w:val="da-DK"/>
              </w:rPr>
              <w:t>og</w:t>
            </w:r>
            <w:r w:rsidRPr="00E56005">
              <w:rPr>
                <w:rFonts w:ascii="Verdana" w:hAnsi="Verdana"/>
                <w:spacing w:val="-12"/>
                <w:sz w:val="16"/>
                <w:szCs w:val="16"/>
                <w:lang w:val="da-DK"/>
              </w:rPr>
              <w:t xml:space="preserve"> </w:t>
            </w:r>
            <w:r w:rsidRPr="00E56005">
              <w:rPr>
                <w:rFonts w:ascii="Verdana" w:hAnsi="Verdana"/>
                <w:sz w:val="16"/>
                <w:szCs w:val="16"/>
                <w:lang w:val="da-DK"/>
              </w:rPr>
              <w:t>minutter)</w:t>
            </w:r>
            <w:r w:rsidRPr="00E56005">
              <w:rPr>
                <w:rFonts w:ascii="Verdana" w:hAnsi="Verdana"/>
                <w:spacing w:val="-11"/>
                <w:sz w:val="16"/>
                <w:szCs w:val="16"/>
                <w:lang w:val="da-DK"/>
              </w:rPr>
              <w:t xml:space="preserve"> </w:t>
            </w:r>
            <w:r w:rsidRPr="00E56005">
              <w:rPr>
                <w:rFonts w:ascii="Verdana" w:hAnsi="Verdana"/>
                <w:sz w:val="16"/>
                <w:szCs w:val="16"/>
                <w:lang w:val="da-DK"/>
              </w:rPr>
              <w:t>og</w:t>
            </w:r>
            <w:r w:rsidRPr="00E56005">
              <w:rPr>
                <w:rFonts w:ascii="Verdana" w:hAnsi="Verdana"/>
                <w:spacing w:val="-12"/>
                <w:sz w:val="16"/>
                <w:szCs w:val="16"/>
                <w:lang w:val="da-DK"/>
              </w:rPr>
              <w:t xml:space="preserve"> </w:t>
            </w:r>
            <w:r w:rsidRPr="00E56005">
              <w:rPr>
                <w:rFonts w:ascii="Verdana" w:hAnsi="Verdana"/>
                <w:sz w:val="16"/>
                <w:szCs w:val="16"/>
                <w:lang w:val="da-DK"/>
              </w:rPr>
              <w:t>ver</w:t>
            </w:r>
            <w:r>
              <w:rPr>
                <w:rFonts w:ascii="Verdana" w:hAnsi="Verdana"/>
                <w:sz w:val="16"/>
                <w:szCs w:val="16"/>
                <w:lang w:val="da-DK"/>
              </w:rPr>
              <w:t>-</w:t>
            </w:r>
            <w:r w:rsidRPr="00E56005">
              <w:rPr>
                <w:rFonts w:ascii="Verdana" w:hAnsi="Verdana"/>
                <w:w w:val="95"/>
                <w:sz w:val="16"/>
                <w:szCs w:val="16"/>
                <w:lang w:val="da-DK"/>
              </w:rPr>
              <w:t>tikal</w:t>
            </w:r>
            <w:r>
              <w:rPr>
                <w:rFonts w:ascii="Verdana" w:hAnsi="Verdana"/>
                <w:w w:val="95"/>
                <w:sz w:val="16"/>
                <w:szCs w:val="16"/>
                <w:lang w:val="da-DK"/>
              </w:rPr>
              <w:t xml:space="preserve"> </w:t>
            </w:r>
            <w:r w:rsidRPr="00E56005">
              <w:rPr>
                <w:rFonts w:ascii="Verdana" w:hAnsi="Verdana"/>
                <w:sz w:val="16"/>
                <w:szCs w:val="16"/>
                <w:lang w:val="da-DK"/>
              </w:rPr>
              <w:t>udstrækning</w:t>
            </w:r>
          </w:p>
          <w:p w14:paraId="034EA7EB" w14:textId="77777777" w:rsidR="00DB5F1C" w:rsidRPr="00E56005" w:rsidRDefault="00DB5F1C" w:rsidP="00103ECF">
            <w:pPr>
              <w:pStyle w:val="TableParagraph"/>
              <w:shd w:val="clear" w:color="auto" w:fill="FFFFFF" w:themeFill="background1"/>
              <w:spacing w:before="6"/>
              <w:ind w:right="-110"/>
              <w:rPr>
                <w:rFonts w:ascii="Verdana" w:eastAsia="Microsoft Sans Serif" w:hAnsi="Verdana" w:cs="Microsoft Sans Serif"/>
                <w:sz w:val="16"/>
                <w:szCs w:val="16"/>
                <w:lang w:val="da-DK"/>
              </w:rPr>
            </w:pPr>
            <w:r w:rsidRPr="00E56005">
              <w:rPr>
                <w:rFonts w:ascii="Verdana" w:hAnsi="Verdana"/>
                <w:sz w:val="16"/>
                <w:szCs w:val="16"/>
                <w:lang w:val="da-DK"/>
              </w:rPr>
              <w:t xml:space="preserve">på </w:t>
            </w:r>
            <w:r w:rsidRPr="00E56005">
              <w:rPr>
                <w:rFonts w:ascii="Verdana" w:hAnsi="Verdana"/>
                <w:spacing w:val="24"/>
                <w:sz w:val="16"/>
                <w:szCs w:val="16"/>
                <w:lang w:val="da-DK"/>
              </w:rPr>
              <w:t xml:space="preserve"> </w:t>
            </w:r>
            <w:r w:rsidRPr="00E56005">
              <w:rPr>
                <w:rFonts w:ascii="Verdana" w:hAnsi="Verdana"/>
                <w:sz w:val="16"/>
                <w:szCs w:val="16"/>
                <w:lang w:val="da-DK"/>
              </w:rPr>
              <w:t xml:space="preserve">tidspunktet </w:t>
            </w:r>
            <w:r w:rsidRPr="00E56005">
              <w:rPr>
                <w:rFonts w:ascii="Verdana" w:hAnsi="Verdana"/>
                <w:spacing w:val="24"/>
                <w:sz w:val="16"/>
                <w:szCs w:val="16"/>
                <w:lang w:val="da-DK"/>
              </w:rPr>
              <w:t xml:space="preserve"> </w:t>
            </w:r>
            <w:r w:rsidRPr="00E56005">
              <w:rPr>
                <w:rFonts w:ascii="Verdana" w:hAnsi="Verdana"/>
                <w:sz w:val="16"/>
                <w:szCs w:val="16"/>
                <w:lang w:val="da-DK"/>
              </w:rPr>
              <w:t>for</w:t>
            </w:r>
          </w:p>
          <w:p w14:paraId="7B8C96F8"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pacing w:val="-1"/>
                <w:sz w:val="16"/>
                <w:szCs w:val="16"/>
                <w:lang w:val="da-DK"/>
              </w:rPr>
              <w:t>observation</w:t>
            </w:r>
            <w:r w:rsidRPr="00E56005">
              <w:rPr>
                <w:rFonts w:ascii="Verdana" w:hAnsi="Verdana"/>
                <w:sz w:val="16"/>
                <w:szCs w:val="16"/>
                <w:lang w:val="da-DK"/>
              </w:rPr>
              <w:t xml:space="preserve"> </w:t>
            </w:r>
            <w:r w:rsidRPr="00E56005">
              <w:rPr>
                <w:rFonts w:ascii="Verdana" w:hAnsi="Verdana"/>
                <w:spacing w:val="21"/>
                <w:sz w:val="16"/>
                <w:szCs w:val="16"/>
                <w:lang w:val="da-DK"/>
              </w:rPr>
              <w:t xml:space="preserve"> </w:t>
            </w:r>
            <w:r w:rsidRPr="00E56005">
              <w:rPr>
                <w:rFonts w:ascii="Verdana" w:hAnsi="Verdana"/>
                <w:sz w:val="16"/>
                <w:szCs w:val="16"/>
                <w:lang w:val="da-DK"/>
              </w:rPr>
              <w:t xml:space="preserve">af </w:t>
            </w:r>
            <w:r w:rsidRPr="00E56005">
              <w:rPr>
                <w:rFonts w:ascii="Verdana" w:hAnsi="Verdana"/>
                <w:spacing w:val="21"/>
                <w:sz w:val="16"/>
                <w:szCs w:val="16"/>
                <w:lang w:val="da-DK"/>
              </w:rPr>
              <w:t xml:space="preserve"> </w:t>
            </w:r>
            <w:r w:rsidRPr="00E56005">
              <w:rPr>
                <w:rFonts w:ascii="Verdana" w:hAnsi="Verdana"/>
                <w:sz w:val="16"/>
                <w:szCs w:val="16"/>
                <w:lang w:val="da-DK"/>
              </w:rPr>
              <w:t>de</w:t>
            </w:r>
          </w:p>
          <w:p w14:paraId="5B889591"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z w:val="16"/>
                <w:szCs w:val="16"/>
                <w:lang w:val="da-DK"/>
              </w:rPr>
              <w:t xml:space="preserve">observerede  </w:t>
            </w:r>
            <w:r w:rsidRPr="00E56005">
              <w:rPr>
                <w:rFonts w:ascii="Verdana" w:hAnsi="Verdana"/>
                <w:spacing w:val="32"/>
                <w:sz w:val="16"/>
                <w:szCs w:val="16"/>
                <w:lang w:val="da-DK"/>
              </w:rPr>
              <w:t xml:space="preserve"> </w:t>
            </w:r>
            <w:r w:rsidRPr="00E56005">
              <w:rPr>
                <w:rFonts w:ascii="Verdana" w:hAnsi="Verdana"/>
                <w:sz w:val="16"/>
                <w:szCs w:val="16"/>
                <w:lang w:val="da-DK"/>
              </w:rPr>
              <w:t>eller</w:t>
            </w:r>
          </w:p>
          <w:p w14:paraId="21DEB49E"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z w:val="16"/>
                <w:szCs w:val="16"/>
                <w:lang w:val="da-DK"/>
              </w:rPr>
              <w:t>estimerede</w:t>
            </w:r>
            <w:r w:rsidRPr="00E56005">
              <w:rPr>
                <w:rFonts w:ascii="Verdana" w:hAnsi="Verdana"/>
                <w:spacing w:val="6"/>
                <w:sz w:val="16"/>
                <w:szCs w:val="16"/>
                <w:lang w:val="da-DK"/>
              </w:rPr>
              <w:t xml:space="preserve"> </w:t>
            </w:r>
            <w:r w:rsidRPr="00E56005">
              <w:rPr>
                <w:rFonts w:ascii="Verdana" w:hAnsi="Verdana"/>
                <w:sz w:val="16"/>
                <w:szCs w:val="16"/>
                <w:lang w:val="da-DK"/>
              </w:rPr>
              <w:t>vulkan-</w:t>
            </w:r>
          </w:p>
          <w:p w14:paraId="77C3DC2C"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pacing w:val="-1"/>
                <w:sz w:val="16"/>
                <w:szCs w:val="16"/>
                <w:lang w:val="da-DK"/>
              </w:rPr>
              <w:t>ske</w:t>
            </w:r>
            <w:r w:rsidRPr="00E56005">
              <w:rPr>
                <w:rFonts w:ascii="Verdana" w:hAnsi="Verdana"/>
                <w:spacing w:val="-12"/>
                <w:sz w:val="16"/>
                <w:szCs w:val="16"/>
                <w:lang w:val="da-DK"/>
              </w:rPr>
              <w:t xml:space="preserve"> </w:t>
            </w:r>
            <w:r w:rsidRPr="00E56005">
              <w:rPr>
                <w:rFonts w:ascii="Verdana" w:hAnsi="Verdana"/>
                <w:spacing w:val="-1"/>
                <w:sz w:val="16"/>
                <w:szCs w:val="16"/>
                <w:lang w:val="da-DK"/>
              </w:rPr>
              <w:t>askeskyer</w:t>
            </w:r>
            <w:r w:rsidRPr="00E56005">
              <w:rPr>
                <w:rFonts w:ascii="Verdana" w:hAnsi="Verdana"/>
                <w:spacing w:val="-11"/>
                <w:sz w:val="16"/>
                <w:szCs w:val="16"/>
                <w:lang w:val="da-DK"/>
              </w:rPr>
              <w:t xml:space="preserve"> </w:t>
            </w:r>
            <w:r w:rsidRPr="00E56005">
              <w:rPr>
                <w:rFonts w:ascii="Verdana" w:hAnsi="Verdana"/>
                <w:spacing w:val="-3"/>
                <w:sz w:val="16"/>
                <w:szCs w:val="16"/>
                <w:lang w:val="da-DK"/>
              </w:rPr>
              <w:t>eller</w:t>
            </w:r>
            <w:r w:rsidRPr="00E56005">
              <w:rPr>
                <w:rFonts w:ascii="Verdana" w:hAnsi="Verdana"/>
                <w:spacing w:val="-2"/>
                <w:sz w:val="16"/>
                <w:szCs w:val="16"/>
                <w:lang w:val="da-DK"/>
              </w:rPr>
              <w:t>,</w:t>
            </w:r>
          </w:p>
          <w:p w14:paraId="2FE28ED4" w14:textId="77777777" w:rsidR="00DB5F1C" w:rsidRPr="00E56005" w:rsidRDefault="00DB5F1C" w:rsidP="00103ECF">
            <w:pPr>
              <w:pStyle w:val="TableParagraph"/>
              <w:shd w:val="clear" w:color="auto" w:fill="FFFFFF" w:themeFill="background1"/>
              <w:tabs>
                <w:tab w:val="left" w:pos="639"/>
                <w:tab w:val="left" w:pos="1328"/>
              </w:tabs>
              <w:spacing w:before="5"/>
              <w:ind w:right="-110"/>
              <w:rPr>
                <w:rFonts w:ascii="Verdana" w:eastAsia="Microsoft Sans Serif" w:hAnsi="Verdana" w:cs="Microsoft Sans Serif"/>
                <w:sz w:val="16"/>
                <w:szCs w:val="16"/>
                <w:lang w:val="da-DK"/>
              </w:rPr>
            </w:pPr>
            <w:r w:rsidRPr="00E56005">
              <w:rPr>
                <w:rFonts w:ascii="Verdana" w:hAnsi="Verdana"/>
                <w:spacing w:val="-1"/>
                <w:w w:val="95"/>
                <w:sz w:val="16"/>
                <w:szCs w:val="16"/>
                <w:lang w:val="da-DK"/>
              </w:rPr>
              <w:t>hvis</w:t>
            </w:r>
            <w:r w:rsidRPr="00E56005">
              <w:rPr>
                <w:rFonts w:ascii="Verdana" w:hAnsi="Verdana"/>
                <w:spacing w:val="-1"/>
                <w:w w:val="95"/>
                <w:sz w:val="16"/>
                <w:szCs w:val="16"/>
                <w:lang w:val="da-DK"/>
              </w:rPr>
              <w:tab/>
            </w:r>
            <w:r w:rsidRPr="00E56005">
              <w:rPr>
                <w:rFonts w:ascii="Verdana" w:hAnsi="Verdana"/>
                <w:w w:val="95"/>
                <w:sz w:val="16"/>
                <w:szCs w:val="16"/>
                <w:lang w:val="da-DK"/>
              </w:rPr>
              <w:t>basen</w:t>
            </w:r>
            <w:r w:rsidRPr="00E56005">
              <w:rPr>
                <w:rFonts w:ascii="Verdana" w:hAnsi="Verdana"/>
                <w:w w:val="95"/>
                <w:sz w:val="16"/>
                <w:szCs w:val="16"/>
                <w:lang w:val="da-DK"/>
              </w:rPr>
              <w:tab/>
            </w:r>
            <w:r w:rsidRPr="00E56005">
              <w:rPr>
                <w:rFonts w:ascii="Verdana" w:hAnsi="Verdana"/>
                <w:sz w:val="16"/>
                <w:szCs w:val="16"/>
                <w:lang w:val="da-DK"/>
              </w:rPr>
              <w:t>er</w:t>
            </w:r>
          </w:p>
          <w:p w14:paraId="218E24D2"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pacing w:val="-1"/>
                <w:sz w:val="16"/>
                <w:szCs w:val="16"/>
                <w:lang w:val="da-DK"/>
              </w:rPr>
              <w:t>ukendt,</w:t>
            </w:r>
            <w:r w:rsidRPr="00E56005">
              <w:rPr>
                <w:rFonts w:ascii="Verdana" w:hAnsi="Verdana"/>
                <w:sz w:val="16"/>
                <w:szCs w:val="16"/>
                <w:lang w:val="da-DK"/>
              </w:rPr>
              <w:t xml:space="preserve"> </w:t>
            </w:r>
            <w:r w:rsidRPr="00E56005">
              <w:rPr>
                <w:rFonts w:ascii="Verdana" w:hAnsi="Verdana"/>
                <w:spacing w:val="20"/>
                <w:sz w:val="16"/>
                <w:szCs w:val="16"/>
                <w:lang w:val="da-DK"/>
              </w:rPr>
              <w:t xml:space="preserve"> </w:t>
            </w:r>
            <w:r w:rsidRPr="00E56005">
              <w:rPr>
                <w:rFonts w:ascii="Verdana" w:hAnsi="Verdana"/>
                <w:sz w:val="16"/>
                <w:szCs w:val="16"/>
                <w:lang w:val="da-DK"/>
              </w:rPr>
              <w:t xml:space="preserve">toppen </w:t>
            </w:r>
            <w:r w:rsidRPr="00E56005">
              <w:rPr>
                <w:rFonts w:ascii="Verdana" w:hAnsi="Verdana"/>
                <w:spacing w:val="21"/>
                <w:sz w:val="16"/>
                <w:szCs w:val="16"/>
                <w:lang w:val="da-DK"/>
              </w:rPr>
              <w:t xml:space="preserve"> </w:t>
            </w:r>
            <w:r w:rsidRPr="00E56005">
              <w:rPr>
                <w:rFonts w:ascii="Verdana" w:hAnsi="Verdana"/>
                <w:sz w:val="16"/>
                <w:szCs w:val="16"/>
                <w:lang w:val="da-DK"/>
              </w:rPr>
              <w:t>af</w:t>
            </w:r>
          </w:p>
          <w:p w14:paraId="652762E7"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z w:val="16"/>
                <w:szCs w:val="16"/>
                <w:lang w:val="da-DK"/>
              </w:rPr>
              <w:t>de</w:t>
            </w:r>
            <w:r w:rsidRPr="00E56005">
              <w:rPr>
                <w:rFonts w:ascii="Verdana" w:hAnsi="Verdana"/>
                <w:spacing w:val="11"/>
                <w:sz w:val="16"/>
                <w:szCs w:val="16"/>
                <w:lang w:val="da-DK"/>
              </w:rPr>
              <w:t xml:space="preserve"> </w:t>
            </w:r>
            <w:r w:rsidRPr="00E56005">
              <w:rPr>
                <w:rFonts w:ascii="Verdana" w:hAnsi="Verdana"/>
                <w:sz w:val="16"/>
                <w:szCs w:val="16"/>
                <w:lang w:val="da-DK"/>
              </w:rPr>
              <w:t>observerede</w:t>
            </w:r>
            <w:r w:rsidRPr="00E56005">
              <w:rPr>
                <w:rFonts w:ascii="Verdana" w:hAnsi="Verdana"/>
                <w:spacing w:val="10"/>
                <w:sz w:val="16"/>
                <w:szCs w:val="16"/>
                <w:lang w:val="da-DK"/>
              </w:rPr>
              <w:t xml:space="preserve"> </w:t>
            </w:r>
            <w:r w:rsidRPr="00E56005">
              <w:rPr>
                <w:rFonts w:ascii="Verdana" w:hAnsi="Verdana"/>
                <w:sz w:val="16"/>
                <w:szCs w:val="16"/>
                <w:lang w:val="da-DK"/>
              </w:rPr>
              <w:t>el-</w:t>
            </w:r>
          </w:p>
          <w:p w14:paraId="330A3739"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z w:val="16"/>
                <w:szCs w:val="16"/>
                <w:lang w:val="da-DK"/>
              </w:rPr>
              <w:t>ler</w:t>
            </w:r>
            <w:r w:rsidRPr="00E56005">
              <w:rPr>
                <w:rFonts w:ascii="Verdana" w:hAnsi="Verdana"/>
                <w:spacing w:val="24"/>
                <w:sz w:val="16"/>
                <w:szCs w:val="16"/>
                <w:lang w:val="da-DK"/>
              </w:rPr>
              <w:t xml:space="preserve"> </w:t>
            </w:r>
            <w:r w:rsidRPr="00E56005">
              <w:rPr>
                <w:rFonts w:ascii="Verdana" w:hAnsi="Verdana"/>
                <w:sz w:val="16"/>
                <w:szCs w:val="16"/>
                <w:lang w:val="da-DK"/>
              </w:rPr>
              <w:t>estimerede</w:t>
            </w:r>
            <w:r w:rsidRPr="00E56005">
              <w:rPr>
                <w:rFonts w:ascii="Verdana" w:hAnsi="Verdana"/>
                <w:spacing w:val="20"/>
                <w:sz w:val="16"/>
                <w:szCs w:val="16"/>
                <w:lang w:val="da-DK"/>
              </w:rPr>
              <w:t xml:space="preserve"> </w:t>
            </w:r>
            <w:r w:rsidRPr="00E56005">
              <w:rPr>
                <w:rFonts w:ascii="Verdana" w:hAnsi="Verdana"/>
                <w:sz w:val="16"/>
                <w:szCs w:val="16"/>
                <w:lang w:val="da-DK"/>
              </w:rPr>
              <w:t>vul-</w:t>
            </w:r>
          </w:p>
          <w:p w14:paraId="29F5507D"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pacing w:val="-1"/>
                <w:sz w:val="16"/>
                <w:szCs w:val="16"/>
                <w:lang w:val="da-DK"/>
              </w:rPr>
              <w:t>kanske</w:t>
            </w:r>
            <w:r w:rsidRPr="00E56005">
              <w:rPr>
                <w:rFonts w:ascii="Verdana" w:hAnsi="Verdana"/>
                <w:spacing w:val="-18"/>
                <w:sz w:val="16"/>
                <w:szCs w:val="16"/>
                <w:lang w:val="da-DK"/>
              </w:rPr>
              <w:t xml:space="preserve"> </w:t>
            </w:r>
            <w:r w:rsidRPr="00E56005">
              <w:rPr>
                <w:rFonts w:ascii="Verdana" w:hAnsi="Verdana"/>
                <w:spacing w:val="-1"/>
                <w:sz w:val="16"/>
                <w:szCs w:val="16"/>
                <w:lang w:val="da-DK"/>
              </w:rPr>
              <w:t>askeskyer</w:t>
            </w:r>
          </w:p>
          <w:p w14:paraId="431D8987"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z w:val="16"/>
                <w:szCs w:val="16"/>
                <w:lang w:val="da-DK"/>
              </w:rPr>
              <w:t>De</w:t>
            </w:r>
            <w:r w:rsidRPr="00E56005">
              <w:rPr>
                <w:rFonts w:ascii="Verdana" w:hAnsi="Verdana"/>
                <w:spacing w:val="-2"/>
                <w:sz w:val="16"/>
                <w:szCs w:val="16"/>
                <w:lang w:val="da-DK"/>
              </w:rPr>
              <w:t xml:space="preserve"> </w:t>
            </w:r>
            <w:r w:rsidRPr="00E56005">
              <w:rPr>
                <w:rFonts w:ascii="Verdana" w:hAnsi="Verdana"/>
                <w:sz w:val="16"/>
                <w:szCs w:val="16"/>
                <w:lang w:val="da-DK"/>
              </w:rPr>
              <w:t>observerede</w:t>
            </w:r>
            <w:r w:rsidRPr="00E56005">
              <w:rPr>
                <w:rFonts w:ascii="Verdana" w:hAnsi="Verdana"/>
                <w:spacing w:val="-2"/>
                <w:sz w:val="16"/>
                <w:szCs w:val="16"/>
                <w:lang w:val="da-DK"/>
              </w:rPr>
              <w:t xml:space="preserve"> </w:t>
            </w:r>
            <w:r w:rsidRPr="00E56005">
              <w:rPr>
                <w:rFonts w:ascii="Verdana" w:hAnsi="Verdana"/>
                <w:sz w:val="16"/>
                <w:szCs w:val="16"/>
                <w:lang w:val="da-DK"/>
              </w:rPr>
              <w:t>el-</w:t>
            </w:r>
          </w:p>
          <w:p w14:paraId="5F31C9C5"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z w:val="16"/>
                <w:szCs w:val="16"/>
                <w:lang w:val="da-DK"/>
              </w:rPr>
              <w:t>ler</w:t>
            </w:r>
            <w:r w:rsidRPr="00E56005">
              <w:rPr>
                <w:rFonts w:ascii="Verdana" w:hAnsi="Verdana"/>
                <w:spacing w:val="24"/>
                <w:sz w:val="16"/>
                <w:szCs w:val="16"/>
                <w:lang w:val="da-DK"/>
              </w:rPr>
              <w:t xml:space="preserve"> </w:t>
            </w:r>
            <w:r w:rsidRPr="00E56005">
              <w:rPr>
                <w:rFonts w:ascii="Verdana" w:hAnsi="Verdana"/>
                <w:sz w:val="16"/>
                <w:szCs w:val="16"/>
                <w:lang w:val="da-DK"/>
              </w:rPr>
              <w:t>estimerede</w:t>
            </w:r>
            <w:r w:rsidRPr="00E56005">
              <w:rPr>
                <w:rFonts w:ascii="Verdana" w:hAnsi="Verdana"/>
                <w:spacing w:val="20"/>
                <w:sz w:val="16"/>
                <w:szCs w:val="16"/>
                <w:lang w:val="da-DK"/>
              </w:rPr>
              <w:t xml:space="preserve"> </w:t>
            </w:r>
            <w:r w:rsidRPr="00E56005">
              <w:rPr>
                <w:rFonts w:ascii="Verdana" w:hAnsi="Verdana"/>
                <w:sz w:val="16"/>
                <w:szCs w:val="16"/>
                <w:lang w:val="da-DK"/>
              </w:rPr>
              <w:t>vul-</w:t>
            </w:r>
          </w:p>
          <w:p w14:paraId="14168095" w14:textId="77777777"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pacing w:val="-1"/>
                <w:sz w:val="16"/>
                <w:szCs w:val="16"/>
                <w:lang w:val="da-DK"/>
              </w:rPr>
              <w:t>kanske</w:t>
            </w:r>
            <w:r w:rsidRPr="00E56005">
              <w:rPr>
                <w:rFonts w:ascii="Verdana" w:hAnsi="Verdana"/>
                <w:spacing w:val="20"/>
                <w:sz w:val="16"/>
                <w:szCs w:val="16"/>
                <w:lang w:val="da-DK"/>
              </w:rPr>
              <w:t xml:space="preserve"> </w:t>
            </w:r>
            <w:r w:rsidRPr="00E56005">
              <w:rPr>
                <w:rFonts w:ascii="Verdana" w:hAnsi="Verdana"/>
                <w:spacing w:val="-1"/>
                <w:sz w:val="16"/>
                <w:szCs w:val="16"/>
                <w:lang w:val="da-DK"/>
              </w:rPr>
              <w:t>askeskyers</w:t>
            </w:r>
          </w:p>
          <w:p w14:paraId="7CA072CF" w14:textId="3E4F8AD4" w:rsidR="00DB5F1C" w:rsidRPr="00E56005" w:rsidRDefault="00DB5F1C"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E56005">
              <w:rPr>
                <w:rFonts w:ascii="Verdana" w:hAnsi="Verdana"/>
                <w:spacing w:val="-1"/>
                <w:sz w:val="16"/>
                <w:szCs w:val="16"/>
                <w:lang w:val="da-DK"/>
              </w:rPr>
              <w:t>bevægelse</w:t>
            </w:r>
          </w:p>
        </w:tc>
        <w:tc>
          <w:tcPr>
            <w:tcW w:w="964" w:type="dxa"/>
            <w:vMerge w:val="restart"/>
          </w:tcPr>
          <w:p w14:paraId="3261642A" w14:textId="77777777" w:rsidR="00DB5F1C" w:rsidRPr="00E56005" w:rsidRDefault="00DB5F1C" w:rsidP="00103ECF">
            <w:pPr>
              <w:pStyle w:val="TableParagraph"/>
              <w:shd w:val="clear" w:color="auto" w:fill="FFFFFF" w:themeFill="background1"/>
              <w:spacing w:before="1"/>
              <w:ind w:right="-220"/>
              <w:jc w:val="both"/>
              <w:rPr>
                <w:rFonts w:ascii="Verdana" w:eastAsia="Times New Roman" w:hAnsi="Verdana" w:cs="Times New Roman"/>
                <w:sz w:val="16"/>
                <w:szCs w:val="16"/>
                <w:lang w:val="da-DK"/>
              </w:rPr>
            </w:pPr>
          </w:p>
          <w:p w14:paraId="29FD01D1" w14:textId="77777777" w:rsidR="00DB5F1C" w:rsidRPr="00E56005" w:rsidRDefault="00DB5F1C" w:rsidP="00103ECF">
            <w:pPr>
              <w:pStyle w:val="TableParagraph"/>
              <w:shd w:val="clear" w:color="auto" w:fill="FFFFFF" w:themeFill="background1"/>
              <w:tabs>
                <w:tab w:val="left" w:pos="646"/>
              </w:tabs>
              <w:ind w:right="-220"/>
              <w:jc w:val="both"/>
              <w:rPr>
                <w:rFonts w:ascii="Verdana" w:hAnsi="Verdana"/>
                <w:sz w:val="16"/>
                <w:szCs w:val="16"/>
                <w:lang w:val="da-DK"/>
              </w:rPr>
            </w:pPr>
            <w:r w:rsidRPr="00E56005">
              <w:rPr>
                <w:rFonts w:ascii="Verdana" w:hAnsi="Verdana"/>
                <w:sz w:val="16"/>
                <w:szCs w:val="16"/>
                <w:lang w:val="da-DK"/>
              </w:rPr>
              <w:t>OBS  VA</w:t>
            </w:r>
          </w:p>
          <w:p w14:paraId="6A3B7821" w14:textId="77777777" w:rsidR="00DB5F1C" w:rsidRPr="00E56005" w:rsidRDefault="00DB5F1C" w:rsidP="00103ECF">
            <w:pPr>
              <w:pStyle w:val="TableParagraph"/>
              <w:shd w:val="clear" w:color="auto" w:fill="FFFFFF" w:themeFill="background1"/>
              <w:spacing w:before="5"/>
              <w:ind w:right="-220"/>
              <w:jc w:val="both"/>
              <w:rPr>
                <w:rFonts w:ascii="Verdana" w:hAnsi="Verdana"/>
                <w:sz w:val="16"/>
                <w:szCs w:val="16"/>
                <w:lang w:val="da-DK"/>
              </w:rPr>
            </w:pPr>
            <w:r w:rsidRPr="00E56005">
              <w:rPr>
                <w:rFonts w:ascii="Verdana" w:hAnsi="Verdana"/>
                <w:sz w:val="16"/>
                <w:szCs w:val="16"/>
                <w:lang w:val="da-DK"/>
              </w:rPr>
              <w:t>CLD eller</w:t>
            </w:r>
          </w:p>
          <w:p w14:paraId="067C7597" w14:textId="77777777" w:rsidR="00DB5F1C" w:rsidRPr="00E56005" w:rsidRDefault="00DB5F1C" w:rsidP="00103ECF">
            <w:pPr>
              <w:pStyle w:val="TableParagraph"/>
              <w:shd w:val="clear" w:color="auto" w:fill="FFFFFF" w:themeFill="background1"/>
              <w:tabs>
                <w:tab w:val="left" w:pos="646"/>
              </w:tabs>
              <w:spacing w:before="5"/>
              <w:ind w:right="-220"/>
              <w:jc w:val="both"/>
              <w:rPr>
                <w:rFonts w:ascii="Verdana" w:hAnsi="Verdana"/>
                <w:sz w:val="16"/>
                <w:szCs w:val="16"/>
                <w:lang w:val="da-DK"/>
              </w:rPr>
            </w:pPr>
            <w:r w:rsidRPr="00E56005">
              <w:rPr>
                <w:rFonts w:ascii="Verdana" w:hAnsi="Verdana"/>
                <w:sz w:val="16"/>
                <w:szCs w:val="16"/>
                <w:lang w:val="da-DK"/>
              </w:rPr>
              <w:t>EST  VA</w:t>
            </w:r>
          </w:p>
          <w:p w14:paraId="5D4C6790" w14:textId="6FB7CF09" w:rsidR="00DB5F1C" w:rsidRPr="00E56005" w:rsidRDefault="00DB5F1C" w:rsidP="00103ECF">
            <w:pPr>
              <w:pStyle w:val="TableParagraph"/>
              <w:shd w:val="clear" w:color="auto" w:fill="FFFFFF" w:themeFill="background1"/>
              <w:spacing w:before="6"/>
              <w:ind w:right="-220"/>
              <w:jc w:val="both"/>
              <w:rPr>
                <w:rFonts w:ascii="Verdana" w:eastAsia="Microsoft Sans Serif" w:hAnsi="Verdana" w:cs="Microsoft Sans Serif"/>
                <w:sz w:val="16"/>
                <w:szCs w:val="16"/>
                <w:lang w:val="da-DK"/>
              </w:rPr>
            </w:pPr>
            <w:r w:rsidRPr="00E56005">
              <w:rPr>
                <w:rFonts w:ascii="Verdana" w:hAnsi="Verdana"/>
                <w:sz w:val="16"/>
                <w:szCs w:val="16"/>
                <w:lang w:val="da-DK"/>
              </w:rPr>
              <w:t>CLD:</w:t>
            </w:r>
          </w:p>
        </w:tc>
        <w:tc>
          <w:tcPr>
            <w:tcW w:w="2276" w:type="dxa"/>
            <w:tcBorders>
              <w:bottom w:val="nil"/>
            </w:tcBorders>
          </w:tcPr>
          <w:p w14:paraId="572DE404" w14:textId="77777777" w:rsidR="00DB5F1C" w:rsidRPr="00E56005" w:rsidRDefault="00DB5F1C" w:rsidP="00103ECF">
            <w:pPr>
              <w:pStyle w:val="TableParagraph"/>
              <w:shd w:val="clear" w:color="auto" w:fill="FFFFFF" w:themeFill="background1"/>
              <w:spacing w:before="1"/>
              <w:rPr>
                <w:rFonts w:ascii="Verdana" w:eastAsia="Times New Roman" w:hAnsi="Verdana" w:cs="Times New Roman"/>
                <w:sz w:val="16"/>
                <w:szCs w:val="16"/>
                <w:lang w:val="da-DK"/>
              </w:rPr>
            </w:pPr>
          </w:p>
          <w:p w14:paraId="16914C17" w14:textId="77777777" w:rsidR="00DB5F1C" w:rsidRPr="00E56005" w:rsidRDefault="00DB5F1C" w:rsidP="00103ECF">
            <w:pPr>
              <w:pStyle w:val="TableParagraph"/>
              <w:shd w:val="clear" w:color="auto" w:fill="FFFFFF" w:themeFill="background1"/>
              <w:ind w:left="105"/>
              <w:rPr>
                <w:rFonts w:ascii="Verdana" w:eastAsia="Microsoft Sans Serif" w:hAnsi="Verdana" w:cs="Microsoft Sans Serif"/>
                <w:sz w:val="16"/>
                <w:szCs w:val="16"/>
                <w:lang w:val="da-DK"/>
              </w:rPr>
            </w:pPr>
            <w:r w:rsidRPr="00E56005">
              <w:rPr>
                <w:rFonts w:ascii="Verdana" w:hAnsi="Verdana"/>
                <w:w w:val="95"/>
                <w:sz w:val="16"/>
                <w:szCs w:val="16"/>
                <w:lang w:val="da-DK"/>
              </w:rPr>
              <w:t>TOPFLnnn</w:t>
            </w:r>
            <w:r w:rsidRPr="00E56005">
              <w:rPr>
                <w:rFonts w:ascii="Verdana" w:hAnsi="Verdana"/>
                <w:spacing w:val="12"/>
                <w:w w:val="95"/>
                <w:sz w:val="16"/>
                <w:szCs w:val="16"/>
                <w:lang w:val="da-DK"/>
              </w:rPr>
              <w:t xml:space="preserve"> </w:t>
            </w:r>
            <w:r w:rsidRPr="00E56005">
              <w:rPr>
                <w:rFonts w:ascii="Verdana" w:hAnsi="Verdana"/>
                <w:w w:val="95"/>
                <w:sz w:val="16"/>
                <w:szCs w:val="16"/>
                <w:lang w:val="da-DK"/>
              </w:rPr>
              <w:t>eller</w:t>
            </w:r>
            <w:r w:rsidRPr="00E56005">
              <w:rPr>
                <w:rFonts w:ascii="Verdana" w:hAnsi="Verdana"/>
                <w:spacing w:val="10"/>
                <w:w w:val="95"/>
                <w:sz w:val="16"/>
                <w:szCs w:val="16"/>
                <w:lang w:val="da-DK"/>
              </w:rPr>
              <w:t xml:space="preserve"> </w:t>
            </w:r>
            <w:r w:rsidRPr="00E56005">
              <w:rPr>
                <w:rFonts w:ascii="Verdana" w:hAnsi="Verdana"/>
                <w:w w:val="95"/>
                <w:sz w:val="16"/>
                <w:szCs w:val="16"/>
                <w:lang w:val="da-DK"/>
              </w:rPr>
              <w:t>SFC/FLnnn</w:t>
            </w:r>
          </w:p>
        </w:tc>
        <w:tc>
          <w:tcPr>
            <w:tcW w:w="1080" w:type="dxa"/>
            <w:vMerge w:val="restart"/>
          </w:tcPr>
          <w:p w14:paraId="5F20D1A4" w14:textId="77777777" w:rsidR="00DB5F1C" w:rsidRPr="00E56005" w:rsidRDefault="00DB5F1C" w:rsidP="00103ECF">
            <w:pPr>
              <w:pStyle w:val="TableParagraph"/>
              <w:shd w:val="clear" w:color="auto" w:fill="FFFFFF" w:themeFill="background1"/>
              <w:spacing w:before="1"/>
              <w:rPr>
                <w:rFonts w:ascii="Verdana" w:eastAsia="Times New Roman" w:hAnsi="Verdana" w:cs="Times New Roman"/>
                <w:sz w:val="16"/>
                <w:szCs w:val="16"/>
                <w:lang w:val="da-DK"/>
              </w:rPr>
            </w:pPr>
          </w:p>
          <w:p w14:paraId="5ED8316A" w14:textId="77777777" w:rsidR="00DB5F1C" w:rsidRPr="00E56005" w:rsidRDefault="00DB5F1C" w:rsidP="00103ECF">
            <w:pPr>
              <w:pStyle w:val="TableParagraph"/>
              <w:shd w:val="clear" w:color="auto" w:fill="FFFFFF" w:themeFill="background1"/>
              <w:ind w:left="105"/>
              <w:rPr>
                <w:rFonts w:ascii="Verdana" w:eastAsia="Microsoft Sans Serif" w:hAnsi="Verdana" w:cs="Microsoft Sans Serif"/>
                <w:sz w:val="16"/>
                <w:szCs w:val="16"/>
                <w:lang w:val="da-DK"/>
              </w:rPr>
            </w:pPr>
            <w:r w:rsidRPr="00E56005">
              <w:rPr>
                <w:rFonts w:ascii="Verdana" w:hAnsi="Verdana"/>
                <w:sz w:val="16"/>
                <w:szCs w:val="16"/>
                <w:lang w:val="da-DK"/>
              </w:rPr>
              <w:t>OBS</w:t>
            </w:r>
            <w:r w:rsidRPr="00E56005">
              <w:rPr>
                <w:rFonts w:ascii="Verdana" w:hAnsi="Verdana"/>
                <w:spacing w:val="-16"/>
                <w:sz w:val="16"/>
                <w:szCs w:val="16"/>
                <w:lang w:val="da-DK"/>
              </w:rPr>
              <w:t xml:space="preserve"> </w:t>
            </w:r>
            <w:r w:rsidRPr="00E56005">
              <w:rPr>
                <w:rFonts w:ascii="Verdana" w:hAnsi="Verdana"/>
                <w:spacing w:val="-7"/>
                <w:sz w:val="16"/>
                <w:szCs w:val="16"/>
                <w:lang w:val="da-DK"/>
              </w:rPr>
              <w:t>VA</w:t>
            </w:r>
          </w:p>
          <w:p w14:paraId="09175EC4" w14:textId="26EC9DF4"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CLD:</w:t>
            </w:r>
          </w:p>
        </w:tc>
        <w:tc>
          <w:tcPr>
            <w:tcW w:w="1620" w:type="dxa"/>
            <w:tcBorders>
              <w:bottom w:val="nil"/>
              <w:right w:val="nil"/>
            </w:tcBorders>
          </w:tcPr>
          <w:p w14:paraId="609B450A" w14:textId="77777777" w:rsidR="00DB5F1C" w:rsidRPr="00E56005" w:rsidRDefault="00DB5F1C" w:rsidP="00103ECF">
            <w:pPr>
              <w:pStyle w:val="TableParagraph"/>
              <w:shd w:val="clear" w:color="auto" w:fill="FFFFFF" w:themeFill="background1"/>
              <w:spacing w:before="1"/>
              <w:ind w:right="-111"/>
              <w:rPr>
                <w:rFonts w:ascii="Verdana" w:eastAsia="Times New Roman" w:hAnsi="Verdana" w:cs="Times New Roman"/>
                <w:sz w:val="16"/>
                <w:szCs w:val="16"/>
                <w:lang w:val="da-DK"/>
              </w:rPr>
            </w:pPr>
          </w:p>
          <w:p w14:paraId="3FB4878B" w14:textId="77777777" w:rsidR="00DB5F1C" w:rsidRPr="00E56005" w:rsidRDefault="00DB5F1C" w:rsidP="00103ECF">
            <w:pPr>
              <w:pStyle w:val="TableParagraph"/>
              <w:shd w:val="clear" w:color="auto" w:fill="FFFFFF" w:themeFill="background1"/>
              <w:ind w:right="-111"/>
              <w:rPr>
                <w:rFonts w:ascii="Verdana" w:eastAsia="Microsoft Sans Serif" w:hAnsi="Verdana" w:cs="Microsoft Sans Serif"/>
                <w:sz w:val="16"/>
                <w:szCs w:val="16"/>
                <w:lang w:val="da-DK"/>
              </w:rPr>
            </w:pPr>
            <w:r w:rsidRPr="00E56005">
              <w:rPr>
                <w:rFonts w:ascii="Verdana" w:hAnsi="Verdana"/>
                <w:sz w:val="16"/>
                <w:szCs w:val="16"/>
                <w:lang w:val="da-DK"/>
              </w:rPr>
              <w:t>FL250/300</w:t>
            </w:r>
          </w:p>
        </w:tc>
      </w:tr>
      <w:tr w:rsidR="00DB5F1C" w:rsidRPr="00E56005" w14:paraId="2723E997" w14:textId="77777777" w:rsidTr="00DB5F1C">
        <w:trPr>
          <w:trHeight w:hRule="exact" w:val="213"/>
        </w:trPr>
        <w:tc>
          <w:tcPr>
            <w:tcW w:w="335" w:type="dxa"/>
            <w:vMerge/>
            <w:tcBorders>
              <w:left w:val="nil"/>
            </w:tcBorders>
          </w:tcPr>
          <w:p w14:paraId="7D16F874"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754666A2" w14:textId="1459D41E"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1800" w:type="dxa"/>
            <w:vMerge/>
          </w:tcPr>
          <w:p w14:paraId="28DC55A8" w14:textId="27E4654A"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27CECACD" w14:textId="498FBAC5" w:rsidR="00DB5F1C" w:rsidRPr="00E56005" w:rsidRDefault="00DB5F1C" w:rsidP="00103ECF">
            <w:pPr>
              <w:pStyle w:val="TableParagraph"/>
              <w:shd w:val="clear" w:color="auto" w:fill="FFFFFF" w:themeFill="background1"/>
              <w:spacing w:before="6"/>
              <w:ind w:right="-220"/>
              <w:jc w:val="both"/>
              <w:rPr>
                <w:rFonts w:ascii="Verdana" w:eastAsia="Microsoft Sans Serif" w:hAnsi="Verdana" w:cs="Microsoft Sans Serif"/>
                <w:sz w:val="16"/>
                <w:szCs w:val="16"/>
                <w:lang w:val="da-DK"/>
              </w:rPr>
            </w:pPr>
          </w:p>
        </w:tc>
        <w:tc>
          <w:tcPr>
            <w:tcW w:w="2276" w:type="dxa"/>
            <w:tcBorders>
              <w:top w:val="nil"/>
              <w:bottom w:val="nil"/>
            </w:tcBorders>
          </w:tcPr>
          <w:p w14:paraId="4346D9DD"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eller</w:t>
            </w:r>
          </w:p>
        </w:tc>
        <w:tc>
          <w:tcPr>
            <w:tcW w:w="1080" w:type="dxa"/>
            <w:vMerge/>
          </w:tcPr>
          <w:p w14:paraId="1020C064" w14:textId="4C511D2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1620" w:type="dxa"/>
            <w:tcBorders>
              <w:top w:val="nil"/>
              <w:bottom w:val="nil"/>
              <w:right w:val="nil"/>
            </w:tcBorders>
          </w:tcPr>
          <w:p w14:paraId="53816C48"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eastAsia="Microsoft Sans Serif" w:hAnsi="Verdana" w:cs="Microsoft Sans Serif"/>
                <w:w w:val="105"/>
                <w:sz w:val="16"/>
                <w:szCs w:val="16"/>
                <w:lang w:val="da-DK"/>
              </w:rPr>
              <w:t>N5400</w:t>
            </w:r>
            <w:r w:rsidRPr="00E56005">
              <w:rPr>
                <w:rFonts w:ascii="Verdana" w:eastAsia="Microsoft Sans Serif" w:hAnsi="Verdana" w:cs="Microsoft Sans Serif"/>
                <w:spacing w:val="-8"/>
                <w:w w:val="105"/>
                <w:sz w:val="16"/>
                <w:szCs w:val="16"/>
                <w:lang w:val="da-DK"/>
              </w:rPr>
              <w:t xml:space="preserve"> </w:t>
            </w:r>
            <w:r w:rsidRPr="00E56005">
              <w:rPr>
                <w:rFonts w:ascii="Verdana" w:eastAsia="Microsoft Sans Serif" w:hAnsi="Verdana" w:cs="Microsoft Sans Serif"/>
                <w:w w:val="105"/>
                <w:sz w:val="16"/>
                <w:szCs w:val="16"/>
                <w:lang w:val="da-DK"/>
              </w:rPr>
              <w:t>E15930</w:t>
            </w:r>
            <w:r w:rsidRPr="00E56005">
              <w:rPr>
                <w:rFonts w:ascii="Verdana" w:eastAsia="Microsoft Sans Serif" w:hAnsi="Verdana" w:cs="Microsoft Sans Serif"/>
                <w:spacing w:val="-7"/>
                <w:w w:val="105"/>
                <w:sz w:val="16"/>
                <w:szCs w:val="16"/>
                <w:lang w:val="da-DK"/>
              </w:rPr>
              <w:t xml:space="preserve"> </w:t>
            </w:r>
            <w:r w:rsidRPr="00E56005">
              <w:rPr>
                <w:rFonts w:ascii="Verdana" w:eastAsia="Microsoft Sans Serif" w:hAnsi="Verdana" w:cs="Microsoft Sans Serif"/>
                <w:w w:val="105"/>
                <w:sz w:val="16"/>
                <w:szCs w:val="16"/>
                <w:lang w:val="da-DK"/>
              </w:rPr>
              <w:t>—</w:t>
            </w:r>
          </w:p>
        </w:tc>
      </w:tr>
      <w:tr w:rsidR="00DB5F1C" w:rsidRPr="00E56005" w14:paraId="3FB3B1EB" w14:textId="77777777" w:rsidTr="00DB5F1C">
        <w:trPr>
          <w:trHeight w:hRule="exact" w:val="214"/>
        </w:trPr>
        <w:tc>
          <w:tcPr>
            <w:tcW w:w="335" w:type="dxa"/>
            <w:vMerge/>
            <w:tcBorders>
              <w:left w:val="nil"/>
            </w:tcBorders>
          </w:tcPr>
          <w:p w14:paraId="27C4FAC2"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4AD4A118" w14:textId="18C732F0"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1800" w:type="dxa"/>
            <w:vMerge/>
          </w:tcPr>
          <w:p w14:paraId="5A34ED89" w14:textId="69EF32B5"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3B89761D" w14:textId="6B85C6D1" w:rsidR="00DB5F1C" w:rsidRPr="00E56005" w:rsidRDefault="00DB5F1C" w:rsidP="00103ECF">
            <w:pPr>
              <w:pStyle w:val="TableParagraph"/>
              <w:shd w:val="clear" w:color="auto" w:fill="FFFFFF" w:themeFill="background1"/>
              <w:spacing w:before="6"/>
              <w:ind w:right="-220"/>
              <w:jc w:val="both"/>
              <w:rPr>
                <w:rFonts w:ascii="Verdana" w:eastAsia="Microsoft Sans Serif" w:hAnsi="Verdana" w:cs="Microsoft Sans Serif"/>
                <w:sz w:val="16"/>
                <w:szCs w:val="16"/>
                <w:lang w:val="da-DK"/>
              </w:rPr>
            </w:pPr>
          </w:p>
        </w:tc>
        <w:tc>
          <w:tcPr>
            <w:tcW w:w="2276" w:type="dxa"/>
            <w:tcBorders>
              <w:top w:val="nil"/>
              <w:bottom w:val="nil"/>
            </w:tcBorders>
          </w:tcPr>
          <w:p w14:paraId="23850C1B"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FLnnn/nnn</w:t>
            </w:r>
          </w:p>
        </w:tc>
        <w:tc>
          <w:tcPr>
            <w:tcW w:w="1080" w:type="dxa"/>
            <w:vMerge/>
          </w:tcPr>
          <w:p w14:paraId="422E2BEB"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0057B47C"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eastAsia="Microsoft Sans Serif" w:hAnsi="Verdana" w:cs="Microsoft Sans Serif"/>
                <w:w w:val="105"/>
                <w:sz w:val="16"/>
                <w:szCs w:val="16"/>
                <w:lang w:val="da-DK"/>
              </w:rPr>
              <w:t>N5400</w:t>
            </w:r>
            <w:r w:rsidRPr="00E56005">
              <w:rPr>
                <w:rFonts w:ascii="Verdana" w:eastAsia="Microsoft Sans Serif" w:hAnsi="Verdana" w:cs="Microsoft Sans Serif"/>
                <w:spacing w:val="-8"/>
                <w:w w:val="105"/>
                <w:sz w:val="16"/>
                <w:szCs w:val="16"/>
                <w:lang w:val="da-DK"/>
              </w:rPr>
              <w:t xml:space="preserve"> </w:t>
            </w:r>
            <w:r w:rsidRPr="00E56005">
              <w:rPr>
                <w:rFonts w:ascii="Verdana" w:eastAsia="Microsoft Sans Serif" w:hAnsi="Verdana" w:cs="Microsoft Sans Serif"/>
                <w:w w:val="105"/>
                <w:sz w:val="16"/>
                <w:szCs w:val="16"/>
                <w:lang w:val="da-DK"/>
              </w:rPr>
              <w:t>E16100</w:t>
            </w:r>
            <w:r w:rsidRPr="00E56005">
              <w:rPr>
                <w:rFonts w:ascii="Verdana" w:eastAsia="Microsoft Sans Serif" w:hAnsi="Verdana" w:cs="Microsoft Sans Serif"/>
                <w:spacing w:val="-7"/>
                <w:w w:val="105"/>
                <w:sz w:val="16"/>
                <w:szCs w:val="16"/>
                <w:lang w:val="da-DK"/>
              </w:rPr>
              <w:t xml:space="preserve"> </w:t>
            </w:r>
            <w:r w:rsidRPr="00E56005">
              <w:rPr>
                <w:rFonts w:ascii="Verdana" w:eastAsia="Microsoft Sans Serif" w:hAnsi="Verdana" w:cs="Microsoft Sans Serif"/>
                <w:w w:val="105"/>
                <w:sz w:val="16"/>
                <w:szCs w:val="16"/>
                <w:lang w:val="da-DK"/>
              </w:rPr>
              <w:t>—</w:t>
            </w:r>
          </w:p>
        </w:tc>
      </w:tr>
      <w:tr w:rsidR="00DB5F1C" w:rsidRPr="00E56005" w14:paraId="3E4856B4" w14:textId="77777777" w:rsidTr="00DB5F1C">
        <w:trPr>
          <w:trHeight w:hRule="exact" w:val="214"/>
        </w:trPr>
        <w:tc>
          <w:tcPr>
            <w:tcW w:w="335" w:type="dxa"/>
            <w:vMerge/>
            <w:tcBorders>
              <w:left w:val="nil"/>
            </w:tcBorders>
          </w:tcPr>
          <w:p w14:paraId="6BBD590A"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5A0DC699"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5D88C00F" w14:textId="488E3D40"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623CEF8A" w14:textId="2F43F4A0" w:rsidR="00DB5F1C" w:rsidRPr="00E56005" w:rsidRDefault="00DB5F1C" w:rsidP="00103ECF">
            <w:pPr>
              <w:pStyle w:val="TableParagraph"/>
              <w:shd w:val="clear" w:color="auto" w:fill="FFFFFF" w:themeFill="background1"/>
              <w:spacing w:before="6"/>
              <w:ind w:right="-220"/>
              <w:jc w:val="both"/>
              <w:rPr>
                <w:rFonts w:ascii="Verdana" w:eastAsia="Microsoft Sans Serif" w:hAnsi="Verdana" w:cs="Microsoft Sans Serif"/>
                <w:sz w:val="16"/>
                <w:szCs w:val="16"/>
                <w:lang w:val="da-DK"/>
              </w:rPr>
            </w:pPr>
          </w:p>
        </w:tc>
        <w:tc>
          <w:tcPr>
            <w:tcW w:w="2276" w:type="dxa"/>
            <w:tcBorders>
              <w:top w:val="nil"/>
              <w:bottom w:val="nil"/>
            </w:tcBorders>
          </w:tcPr>
          <w:p w14:paraId="56BE7725" w14:textId="77777777" w:rsidR="00DB5F1C" w:rsidRPr="00E56005" w:rsidRDefault="00DB5F1C"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E56005">
              <w:rPr>
                <w:rFonts w:ascii="Verdana" w:hAnsi="Verdana"/>
                <w:sz w:val="16"/>
                <w:szCs w:val="16"/>
                <w:lang w:val="da-DK"/>
              </w:rPr>
              <w:t xml:space="preserve">[nnKM  </w:t>
            </w:r>
            <w:r w:rsidRPr="00E56005">
              <w:rPr>
                <w:rFonts w:ascii="Verdana" w:hAnsi="Verdana"/>
                <w:spacing w:val="31"/>
                <w:sz w:val="16"/>
                <w:szCs w:val="16"/>
                <w:lang w:val="da-DK"/>
              </w:rPr>
              <w:t xml:space="preserve"> </w:t>
            </w:r>
            <w:r w:rsidRPr="00E56005">
              <w:rPr>
                <w:rFonts w:ascii="Verdana" w:hAnsi="Verdana"/>
                <w:sz w:val="16"/>
                <w:szCs w:val="16"/>
                <w:lang w:val="da-DK"/>
              </w:rPr>
              <w:t xml:space="preserve">WID  </w:t>
            </w:r>
            <w:r w:rsidRPr="00E56005">
              <w:rPr>
                <w:rFonts w:ascii="Verdana" w:hAnsi="Verdana"/>
                <w:spacing w:val="31"/>
                <w:sz w:val="16"/>
                <w:szCs w:val="16"/>
                <w:lang w:val="da-DK"/>
              </w:rPr>
              <w:t xml:space="preserve"> </w:t>
            </w:r>
            <w:r w:rsidRPr="00E56005">
              <w:rPr>
                <w:rFonts w:ascii="Verdana" w:hAnsi="Verdana"/>
                <w:sz w:val="16"/>
                <w:szCs w:val="16"/>
                <w:lang w:val="da-DK"/>
              </w:rPr>
              <w:t xml:space="preserve">LINE  </w:t>
            </w:r>
            <w:r w:rsidRPr="00E56005">
              <w:rPr>
                <w:rFonts w:ascii="Verdana" w:hAnsi="Verdana"/>
                <w:spacing w:val="32"/>
                <w:sz w:val="16"/>
                <w:szCs w:val="16"/>
                <w:lang w:val="da-DK"/>
              </w:rPr>
              <w:t xml:space="preserve"> </w:t>
            </w:r>
            <w:r w:rsidRPr="00E56005">
              <w:rPr>
                <w:rFonts w:ascii="Verdana" w:hAnsi="Verdana"/>
                <w:spacing w:val="-2"/>
                <w:sz w:val="16"/>
                <w:szCs w:val="16"/>
                <w:lang w:val="da-DK"/>
              </w:rPr>
              <w:t>BTN</w:t>
            </w:r>
          </w:p>
        </w:tc>
        <w:tc>
          <w:tcPr>
            <w:tcW w:w="1080" w:type="dxa"/>
            <w:vMerge/>
          </w:tcPr>
          <w:p w14:paraId="63EDA380"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2EA65645" w14:textId="77777777" w:rsidR="00DB5F1C" w:rsidRPr="00E56005" w:rsidRDefault="00DB5F1C" w:rsidP="00103ECF">
            <w:pPr>
              <w:pStyle w:val="TableParagraph"/>
              <w:shd w:val="clear" w:color="auto" w:fill="FFFFFF" w:themeFill="background1"/>
              <w:spacing w:before="6"/>
              <w:ind w:right="-111"/>
              <w:rPr>
                <w:rFonts w:ascii="Verdana" w:eastAsia="Microsoft Sans Serif" w:hAnsi="Verdana" w:cs="Microsoft Sans Serif"/>
                <w:sz w:val="16"/>
                <w:szCs w:val="16"/>
                <w:lang w:val="da-DK"/>
              </w:rPr>
            </w:pPr>
            <w:r w:rsidRPr="00E56005">
              <w:rPr>
                <w:rFonts w:ascii="Verdana" w:hAnsi="Verdana"/>
                <w:sz w:val="16"/>
                <w:szCs w:val="16"/>
                <w:lang w:val="da-DK"/>
              </w:rPr>
              <w:t>N5300</w:t>
            </w:r>
            <w:r w:rsidRPr="00E56005">
              <w:rPr>
                <w:rFonts w:ascii="Verdana" w:hAnsi="Verdana"/>
                <w:spacing w:val="-16"/>
                <w:sz w:val="16"/>
                <w:szCs w:val="16"/>
                <w:lang w:val="da-DK"/>
              </w:rPr>
              <w:t xml:space="preserve"> </w:t>
            </w:r>
            <w:r w:rsidRPr="00E56005">
              <w:rPr>
                <w:rFonts w:ascii="Verdana" w:hAnsi="Verdana"/>
                <w:sz w:val="16"/>
                <w:szCs w:val="16"/>
                <w:lang w:val="da-DK"/>
              </w:rPr>
              <w:t>E15945</w:t>
            </w:r>
          </w:p>
        </w:tc>
      </w:tr>
      <w:tr w:rsidR="00DB5F1C" w:rsidRPr="00E56005" w14:paraId="316AD972" w14:textId="77777777" w:rsidTr="00DB5F1C">
        <w:trPr>
          <w:trHeight w:hRule="exact" w:val="213"/>
        </w:trPr>
        <w:tc>
          <w:tcPr>
            <w:tcW w:w="335" w:type="dxa"/>
            <w:vMerge/>
            <w:tcBorders>
              <w:left w:val="nil"/>
            </w:tcBorders>
          </w:tcPr>
          <w:p w14:paraId="783315B9"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5AD54E58"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442B74CA" w14:textId="4A23DA51"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522C35A9"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05136ACA"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(nnNM</w:t>
            </w:r>
            <w:r w:rsidRPr="00E56005">
              <w:rPr>
                <w:rFonts w:ascii="Verdana" w:hAnsi="Verdana"/>
                <w:spacing w:val="-11"/>
                <w:sz w:val="16"/>
                <w:szCs w:val="16"/>
                <w:lang w:val="da-DK"/>
              </w:rPr>
              <w:t xml:space="preserve"> </w:t>
            </w:r>
            <w:r w:rsidRPr="00E56005">
              <w:rPr>
                <w:rFonts w:ascii="Verdana" w:hAnsi="Verdana"/>
                <w:sz w:val="16"/>
                <w:szCs w:val="16"/>
                <w:lang w:val="da-DK"/>
              </w:rPr>
              <w:t>WID</w:t>
            </w:r>
            <w:r w:rsidRPr="00E56005">
              <w:rPr>
                <w:rFonts w:ascii="Verdana" w:hAnsi="Verdana"/>
                <w:spacing w:val="-10"/>
                <w:sz w:val="16"/>
                <w:szCs w:val="16"/>
                <w:lang w:val="da-DK"/>
              </w:rPr>
              <w:t xml:space="preserve"> </w:t>
            </w:r>
            <w:r w:rsidRPr="00E56005">
              <w:rPr>
                <w:rFonts w:ascii="Verdana" w:hAnsi="Verdana"/>
                <w:sz w:val="16"/>
                <w:szCs w:val="16"/>
                <w:lang w:val="da-DK"/>
              </w:rPr>
              <w:t>LINE</w:t>
            </w:r>
            <w:r w:rsidRPr="00E56005">
              <w:rPr>
                <w:rFonts w:ascii="Verdana" w:hAnsi="Verdana"/>
                <w:spacing w:val="-10"/>
                <w:sz w:val="16"/>
                <w:szCs w:val="16"/>
                <w:lang w:val="da-DK"/>
              </w:rPr>
              <w:t xml:space="preserve"> </w:t>
            </w:r>
            <w:r w:rsidRPr="00E56005">
              <w:rPr>
                <w:rFonts w:ascii="Verdana" w:hAnsi="Verdana"/>
                <w:spacing w:val="-1"/>
                <w:sz w:val="16"/>
                <w:szCs w:val="16"/>
                <w:lang w:val="da-DK"/>
              </w:rPr>
              <w:t>BTN)]</w:t>
            </w:r>
          </w:p>
        </w:tc>
        <w:tc>
          <w:tcPr>
            <w:tcW w:w="1080" w:type="dxa"/>
            <w:vMerge/>
          </w:tcPr>
          <w:p w14:paraId="54F48B6B"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44955F03" w14:textId="77777777" w:rsidR="00DB5F1C" w:rsidRPr="00E56005" w:rsidRDefault="00DB5F1C" w:rsidP="00103ECF">
            <w:pPr>
              <w:pStyle w:val="TableParagraph"/>
              <w:shd w:val="clear" w:color="auto" w:fill="FFFFFF" w:themeFill="background1"/>
              <w:tabs>
                <w:tab w:val="left" w:pos="437"/>
                <w:tab w:val="left" w:pos="797"/>
              </w:tabs>
              <w:spacing w:before="5"/>
              <w:ind w:right="-111"/>
              <w:rPr>
                <w:rFonts w:ascii="Verdana" w:eastAsia="Microsoft Sans Serif" w:hAnsi="Verdana" w:cs="Microsoft Sans Serif"/>
                <w:sz w:val="16"/>
                <w:szCs w:val="16"/>
                <w:lang w:val="da-DK"/>
              </w:rPr>
            </w:pPr>
            <w:r w:rsidRPr="00E56005">
              <w:rPr>
                <w:rFonts w:ascii="Verdana" w:hAnsi="Verdana"/>
                <w:spacing w:val="-2"/>
                <w:w w:val="95"/>
                <w:sz w:val="16"/>
                <w:szCs w:val="16"/>
                <w:lang w:val="da-DK"/>
              </w:rPr>
              <w:t>MOV</w:t>
            </w:r>
            <w:r w:rsidRPr="00E56005">
              <w:rPr>
                <w:rFonts w:ascii="Verdana" w:hAnsi="Verdana"/>
                <w:spacing w:val="-2"/>
                <w:w w:val="95"/>
                <w:sz w:val="16"/>
                <w:szCs w:val="16"/>
                <w:lang w:val="da-DK"/>
              </w:rPr>
              <w:tab/>
            </w:r>
            <w:r w:rsidRPr="00E56005">
              <w:rPr>
                <w:rFonts w:ascii="Verdana" w:hAnsi="Verdana"/>
                <w:w w:val="95"/>
                <w:sz w:val="16"/>
                <w:szCs w:val="16"/>
                <w:lang w:val="da-DK"/>
              </w:rPr>
              <w:t>SE</w:t>
            </w:r>
            <w:r w:rsidRPr="00E56005">
              <w:rPr>
                <w:rFonts w:ascii="Verdana" w:hAnsi="Verdana"/>
                <w:w w:val="95"/>
                <w:sz w:val="16"/>
                <w:szCs w:val="16"/>
                <w:lang w:val="da-DK"/>
              </w:rPr>
              <w:tab/>
              <w:t>20KT</w:t>
            </w:r>
          </w:p>
        </w:tc>
      </w:tr>
      <w:tr w:rsidR="00DB5F1C" w:rsidRPr="00E56005" w14:paraId="5F214D5D" w14:textId="77777777" w:rsidTr="00DB5F1C">
        <w:trPr>
          <w:trHeight w:hRule="exact" w:val="213"/>
        </w:trPr>
        <w:tc>
          <w:tcPr>
            <w:tcW w:w="335" w:type="dxa"/>
            <w:vMerge/>
            <w:tcBorders>
              <w:left w:val="nil"/>
            </w:tcBorders>
          </w:tcPr>
          <w:p w14:paraId="6B24BEB5"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7BB50CDA"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6BBB04FF" w14:textId="0A246AA2"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00BBA9F2"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3A734D68"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Nnn[nn]</w:t>
            </w:r>
            <w:r w:rsidRPr="00E56005">
              <w:rPr>
                <w:rFonts w:ascii="Verdana" w:hAnsi="Verdana"/>
                <w:spacing w:val="-13"/>
                <w:sz w:val="16"/>
                <w:szCs w:val="16"/>
                <w:lang w:val="da-DK"/>
              </w:rPr>
              <w:t xml:space="preserve"> </w:t>
            </w:r>
            <w:r w:rsidRPr="00E56005">
              <w:rPr>
                <w:rFonts w:ascii="Verdana" w:hAnsi="Verdana"/>
                <w:sz w:val="16"/>
                <w:szCs w:val="16"/>
                <w:lang w:val="da-DK"/>
              </w:rPr>
              <w:t>eller</w:t>
            </w:r>
            <w:r w:rsidRPr="00E56005">
              <w:rPr>
                <w:rFonts w:ascii="Verdana" w:hAnsi="Verdana"/>
                <w:spacing w:val="-13"/>
                <w:sz w:val="16"/>
                <w:szCs w:val="16"/>
                <w:lang w:val="da-DK"/>
              </w:rPr>
              <w:t xml:space="preserve"> </w:t>
            </w:r>
            <w:r w:rsidRPr="00E56005">
              <w:rPr>
                <w:rFonts w:ascii="Verdana" w:hAnsi="Verdana"/>
                <w:sz w:val="16"/>
                <w:szCs w:val="16"/>
                <w:lang w:val="da-DK"/>
              </w:rPr>
              <w:t>Snn[nn]</w:t>
            </w:r>
            <w:r w:rsidRPr="00E56005">
              <w:rPr>
                <w:rFonts w:ascii="Verdana" w:hAnsi="Verdana"/>
                <w:spacing w:val="-12"/>
                <w:sz w:val="16"/>
                <w:szCs w:val="16"/>
                <w:lang w:val="da-DK"/>
              </w:rPr>
              <w:t xml:space="preserve"> </w:t>
            </w:r>
            <w:r w:rsidRPr="00E56005">
              <w:rPr>
                <w:rFonts w:ascii="Verdana" w:hAnsi="Verdana"/>
                <w:sz w:val="16"/>
                <w:szCs w:val="16"/>
                <w:lang w:val="da-DK"/>
              </w:rPr>
              <w:t>Wnnn</w:t>
            </w:r>
          </w:p>
        </w:tc>
        <w:tc>
          <w:tcPr>
            <w:tcW w:w="1080" w:type="dxa"/>
            <w:vMerge/>
          </w:tcPr>
          <w:p w14:paraId="746D53DD"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21373CB9"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z w:val="16"/>
                <w:szCs w:val="16"/>
                <w:lang w:val="da-DK"/>
              </w:rPr>
              <w:t>SFC/FL200</w:t>
            </w:r>
          </w:p>
        </w:tc>
      </w:tr>
      <w:tr w:rsidR="00DB5F1C" w:rsidRPr="00E56005" w14:paraId="73C1D2AE" w14:textId="77777777" w:rsidTr="00DB5F1C">
        <w:trPr>
          <w:trHeight w:hRule="exact" w:val="213"/>
        </w:trPr>
        <w:tc>
          <w:tcPr>
            <w:tcW w:w="335" w:type="dxa"/>
            <w:vMerge/>
            <w:tcBorders>
              <w:left w:val="nil"/>
            </w:tcBorders>
          </w:tcPr>
          <w:p w14:paraId="1BA1BF8E"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273E6B1A"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209F86FC" w14:textId="3549E650"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230A306A"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58F01531"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w:t>
            </w:r>
            <w:r w:rsidRPr="00E56005">
              <w:rPr>
                <w:rFonts w:ascii="Verdana" w:hAnsi="Verdana"/>
                <w:spacing w:val="-14"/>
                <w:sz w:val="16"/>
                <w:szCs w:val="16"/>
                <w:lang w:val="da-DK"/>
              </w:rPr>
              <w:t xml:space="preserve"> </w:t>
            </w:r>
            <w:r w:rsidRPr="00E56005">
              <w:rPr>
                <w:rFonts w:ascii="Verdana" w:hAnsi="Verdana"/>
                <w:sz w:val="16"/>
                <w:szCs w:val="16"/>
                <w:lang w:val="da-DK"/>
              </w:rPr>
              <w:t>eller</w:t>
            </w:r>
          </w:p>
        </w:tc>
        <w:tc>
          <w:tcPr>
            <w:tcW w:w="1080" w:type="dxa"/>
            <w:vMerge/>
          </w:tcPr>
          <w:p w14:paraId="0D69EBF8"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shd w:val="clear" w:color="auto" w:fill="auto"/>
          </w:tcPr>
          <w:p w14:paraId="338E438A"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eastAsia="Microsoft Sans Serif" w:hAnsi="Verdana" w:cs="Microsoft Sans Serif"/>
                <w:w w:val="105"/>
                <w:sz w:val="16"/>
                <w:szCs w:val="16"/>
                <w:lang w:val="da-DK"/>
              </w:rPr>
              <w:t>N5130</w:t>
            </w:r>
            <w:r w:rsidRPr="00E56005">
              <w:rPr>
                <w:rFonts w:ascii="Verdana" w:eastAsia="Microsoft Sans Serif" w:hAnsi="Verdana" w:cs="Microsoft Sans Serif"/>
                <w:spacing w:val="-8"/>
                <w:w w:val="105"/>
                <w:sz w:val="16"/>
                <w:szCs w:val="16"/>
                <w:lang w:val="da-DK"/>
              </w:rPr>
              <w:t xml:space="preserve"> </w:t>
            </w:r>
            <w:r w:rsidRPr="00E56005">
              <w:rPr>
                <w:rFonts w:ascii="Verdana" w:eastAsia="Microsoft Sans Serif" w:hAnsi="Verdana" w:cs="Microsoft Sans Serif"/>
                <w:w w:val="105"/>
                <w:sz w:val="16"/>
                <w:szCs w:val="16"/>
                <w:lang w:val="da-DK"/>
              </w:rPr>
              <w:t>E16130</w:t>
            </w:r>
            <w:r w:rsidRPr="00E56005">
              <w:rPr>
                <w:rFonts w:ascii="Verdana" w:eastAsia="Microsoft Sans Serif" w:hAnsi="Verdana" w:cs="Microsoft Sans Serif"/>
                <w:spacing w:val="-7"/>
                <w:w w:val="105"/>
                <w:sz w:val="16"/>
                <w:szCs w:val="16"/>
                <w:lang w:val="da-DK"/>
              </w:rPr>
              <w:t xml:space="preserve"> </w:t>
            </w:r>
            <w:r w:rsidRPr="00E56005">
              <w:rPr>
                <w:rFonts w:ascii="Verdana" w:eastAsia="Microsoft Sans Serif" w:hAnsi="Verdana" w:cs="Microsoft Sans Serif"/>
                <w:w w:val="105"/>
                <w:sz w:val="16"/>
                <w:szCs w:val="16"/>
                <w:lang w:val="da-DK"/>
              </w:rPr>
              <w:t>—</w:t>
            </w:r>
          </w:p>
        </w:tc>
      </w:tr>
      <w:tr w:rsidR="00DB5F1C" w:rsidRPr="00E56005" w14:paraId="00E54E8C" w14:textId="77777777" w:rsidTr="00DB5F1C">
        <w:trPr>
          <w:trHeight w:hRule="exact" w:val="213"/>
        </w:trPr>
        <w:tc>
          <w:tcPr>
            <w:tcW w:w="335" w:type="dxa"/>
            <w:vMerge/>
            <w:tcBorders>
              <w:left w:val="nil"/>
            </w:tcBorders>
          </w:tcPr>
          <w:p w14:paraId="6DBC5D56"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6E559D75"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65867D06" w14:textId="53F4B31C"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73774231"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41334B09"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eastAsia="Microsoft Sans Serif" w:hAnsi="Verdana" w:cs="Microsoft Sans Serif"/>
                <w:w w:val="110"/>
                <w:sz w:val="16"/>
                <w:szCs w:val="16"/>
                <w:lang w:val="da-DK"/>
              </w:rPr>
              <w:t>Ennn[nn]</w:t>
            </w:r>
            <w:r w:rsidRPr="00E56005">
              <w:rPr>
                <w:rFonts w:ascii="Verdana" w:eastAsia="Microsoft Sans Serif" w:hAnsi="Verdana" w:cs="Microsoft Sans Serif"/>
                <w:spacing w:val="-30"/>
                <w:w w:val="110"/>
                <w:sz w:val="16"/>
                <w:szCs w:val="16"/>
                <w:lang w:val="da-DK"/>
              </w:rPr>
              <w:t xml:space="preserve"> </w:t>
            </w:r>
            <w:r w:rsidRPr="00E56005">
              <w:rPr>
                <w:rFonts w:ascii="Verdana" w:eastAsia="Microsoft Sans Serif" w:hAnsi="Verdana" w:cs="Microsoft Sans Serif"/>
                <w:w w:val="110"/>
                <w:sz w:val="16"/>
                <w:szCs w:val="16"/>
                <w:lang w:val="da-DK"/>
              </w:rPr>
              <w:t>—</w:t>
            </w:r>
          </w:p>
        </w:tc>
        <w:tc>
          <w:tcPr>
            <w:tcW w:w="1080" w:type="dxa"/>
            <w:vMerge/>
          </w:tcPr>
          <w:p w14:paraId="67D26E36"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0EDAF492"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eastAsia="Microsoft Sans Serif" w:hAnsi="Verdana" w:cs="Microsoft Sans Serif"/>
                <w:w w:val="105"/>
                <w:sz w:val="16"/>
                <w:szCs w:val="16"/>
                <w:lang w:val="da-DK"/>
              </w:rPr>
              <w:t>N5130</w:t>
            </w:r>
            <w:r w:rsidRPr="00E56005">
              <w:rPr>
                <w:rFonts w:ascii="Verdana" w:eastAsia="Microsoft Sans Serif" w:hAnsi="Verdana" w:cs="Microsoft Sans Serif"/>
                <w:spacing w:val="-8"/>
                <w:w w:val="105"/>
                <w:sz w:val="16"/>
                <w:szCs w:val="16"/>
                <w:lang w:val="da-DK"/>
              </w:rPr>
              <w:t xml:space="preserve"> </w:t>
            </w:r>
            <w:r w:rsidRPr="00E56005">
              <w:rPr>
                <w:rFonts w:ascii="Verdana" w:eastAsia="Microsoft Sans Serif" w:hAnsi="Verdana" w:cs="Microsoft Sans Serif"/>
                <w:w w:val="105"/>
                <w:sz w:val="16"/>
                <w:szCs w:val="16"/>
                <w:lang w:val="da-DK"/>
              </w:rPr>
              <w:t>E16230</w:t>
            </w:r>
            <w:r w:rsidRPr="00E56005">
              <w:rPr>
                <w:rFonts w:ascii="Verdana" w:eastAsia="Microsoft Sans Serif" w:hAnsi="Verdana" w:cs="Microsoft Sans Serif"/>
                <w:spacing w:val="-7"/>
                <w:w w:val="105"/>
                <w:sz w:val="16"/>
                <w:szCs w:val="16"/>
                <w:lang w:val="da-DK"/>
              </w:rPr>
              <w:t xml:space="preserve"> </w:t>
            </w:r>
            <w:r w:rsidRPr="00E56005">
              <w:rPr>
                <w:rFonts w:ascii="Verdana" w:eastAsia="Microsoft Sans Serif" w:hAnsi="Verdana" w:cs="Microsoft Sans Serif"/>
                <w:w w:val="105"/>
                <w:sz w:val="16"/>
                <w:szCs w:val="16"/>
                <w:lang w:val="da-DK"/>
              </w:rPr>
              <w:t>—</w:t>
            </w:r>
          </w:p>
        </w:tc>
      </w:tr>
      <w:tr w:rsidR="00DB5F1C" w:rsidRPr="00E56005" w14:paraId="58611A80" w14:textId="77777777" w:rsidTr="00DB5F1C">
        <w:trPr>
          <w:trHeight w:hRule="exact" w:val="213"/>
        </w:trPr>
        <w:tc>
          <w:tcPr>
            <w:tcW w:w="335" w:type="dxa"/>
            <w:vMerge/>
            <w:tcBorders>
              <w:left w:val="nil"/>
            </w:tcBorders>
          </w:tcPr>
          <w:p w14:paraId="78030B9A"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27E0FC5F"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7D3E9D67" w14:textId="5F392C8C"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662970E7"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5EDD2AC1"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Nnn[nn]</w:t>
            </w:r>
            <w:r w:rsidRPr="00E56005">
              <w:rPr>
                <w:rFonts w:ascii="Verdana" w:hAnsi="Verdana"/>
                <w:spacing w:val="-13"/>
                <w:sz w:val="16"/>
                <w:szCs w:val="16"/>
                <w:lang w:val="da-DK"/>
              </w:rPr>
              <w:t xml:space="preserve"> </w:t>
            </w:r>
            <w:r w:rsidRPr="00E56005">
              <w:rPr>
                <w:rFonts w:ascii="Verdana" w:hAnsi="Verdana"/>
                <w:sz w:val="16"/>
                <w:szCs w:val="16"/>
                <w:lang w:val="da-DK"/>
              </w:rPr>
              <w:t>eller</w:t>
            </w:r>
            <w:r w:rsidRPr="00E56005">
              <w:rPr>
                <w:rFonts w:ascii="Verdana" w:hAnsi="Verdana"/>
                <w:spacing w:val="-13"/>
                <w:sz w:val="16"/>
                <w:szCs w:val="16"/>
                <w:lang w:val="da-DK"/>
              </w:rPr>
              <w:t xml:space="preserve"> </w:t>
            </w:r>
            <w:r w:rsidRPr="00E56005">
              <w:rPr>
                <w:rFonts w:ascii="Verdana" w:hAnsi="Verdana"/>
                <w:sz w:val="16"/>
                <w:szCs w:val="16"/>
                <w:lang w:val="da-DK"/>
              </w:rPr>
              <w:t>Snn[nn]</w:t>
            </w:r>
            <w:r w:rsidRPr="00E56005">
              <w:rPr>
                <w:rFonts w:ascii="Verdana" w:hAnsi="Verdana"/>
                <w:spacing w:val="-12"/>
                <w:sz w:val="16"/>
                <w:szCs w:val="16"/>
                <w:lang w:val="da-DK"/>
              </w:rPr>
              <w:t xml:space="preserve"> </w:t>
            </w:r>
            <w:r w:rsidRPr="00E56005">
              <w:rPr>
                <w:rFonts w:ascii="Verdana" w:hAnsi="Verdana"/>
                <w:sz w:val="16"/>
                <w:szCs w:val="16"/>
                <w:lang w:val="da-DK"/>
              </w:rPr>
              <w:t>Wnnn</w:t>
            </w:r>
          </w:p>
        </w:tc>
        <w:tc>
          <w:tcPr>
            <w:tcW w:w="1080" w:type="dxa"/>
            <w:vMerge/>
          </w:tcPr>
          <w:p w14:paraId="65BE09F9"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469189D2"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eastAsia="Microsoft Sans Serif" w:hAnsi="Verdana" w:cs="Microsoft Sans Serif"/>
                <w:w w:val="105"/>
                <w:sz w:val="16"/>
                <w:szCs w:val="16"/>
                <w:lang w:val="da-DK"/>
              </w:rPr>
              <w:t>N5230</w:t>
            </w:r>
            <w:r w:rsidRPr="00E56005">
              <w:rPr>
                <w:rFonts w:ascii="Verdana" w:eastAsia="Microsoft Sans Serif" w:hAnsi="Verdana" w:cs="Microsoft Sans Serif"/>
                <w:spacing w:val="-8"/>
                <w:w w:val="105"/>
                <w:sz w:val="16"/>
                <w:szCs w:val="16"/>
                <w:lang w:val="da-DK"/>
              </w:rPr>
              <w:t xml:space="preserve"> </w:t>
            </w:r>
            <w:r w:rsidRPr="00E56005">
              <w:rPr>
                <w:rFonts w:ascii="Verdana" w:eastAsia="Microsoft Sans Serif" w:hAnsi="Verdana" w:cs="Microsoft Sans Serif"/>
                <w:w w:val="105"/>
                <w:sz w:val="16"/>
                <w:szCs w:val="16"/>
                <w:lang w:val="da-DK"/>
              </w:rPr>
              <w:t>E16230</w:t>
            </w:r>
            <w:r w:rsidRPr="00E56005">
              <w:rPr>
                <w:rFonts w:ascii="Verdana" w:eastAsia="Microsoft Sans Serif" w:hAnsi="Verdana" w:cs="Microsoft Sans Serif"/>
                <w:spacing w:val="-7"/>
                <w:w w:val="105"/>
                <w:sz w:val="16"/>
                <w:szCs w:val="16"/>
                <w:lang w:val="da-DK"/>
              </w:rPr>
              <w:t xml:space="preserve"> </w:t>
            </w:r>
            <w:r w:rsidRPr="00E56005">
              <w:rPr>
                <w:rFonts w:ascii="Verdana" w:eastAsia="Microsoft Sans Serif" w:hAnsi="Verdana" w:cs="Microsoft Sans Serif"/>
                <w:w w:val="105"/>
                <w:sz w:val="16"/>
                <w:szCs w:val="16"/>
                <w:lang w:val="da-DK"/>
              </w:rPr>
              <w:t>—</w:t>
            </w:r>
          </w:p>
        </w:tc>
      </w:tr>
      <w:tr w:rsidR="00DB5F1C" w:rsidRPr="00E56005" w14:paraId="406B8D15" w14:textId="77777777" w:rsidTr="00DB5F1C">
        <w:trPr>
          <w:trHeight w:hRule="exact" w:val="213"/>
        </w:trPr>
        <w:tc>
          <w:tcPr>
            <w:tcW w:w="335" w:type="dxa"/>
            <w:vMerge/>
            <w:tcBorders>
              <w:left w:val="nil"/>
            </w:tcBorders>
          </w:tcPr>
          <w:p w14:paraId="204278D8"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3122AFDD"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1AC1905F" w14:textId="22A00B14"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0ECC533F"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4FA25D58"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w:t>
            </w:r>
            <w:r w:rsidRPr="00E56005">
              <w:rPr>
                <w:rFonts w:ascii="Verdana" w:hAnsi="Verdana"/>
                <w:spacing w:val="-14"/>
                <w:sz w:val="16"/>
                <w:szCs w:val="16"/>
                <w:lang w:val="da-DK"/>
              </w:rPr>
              <w:t xml:space="preserve"> </w:t>
            </w:r>
            <w:r w:rsidRPr="00E56005">
              <w:rPr>
                <w:rFonts w:ascii="Verdana" w:hAnsi="Verdana"/>
                <w:sz w:val="16"/>
                <w:szCs w:val="16"/>
                <w:lang w:val="da-DK"/>
              </w:rPr>
              <w:t>eller</w:t>
            </w:r>
          </w:p>
        </w:tc>
        <w:tc>
          <w:tcPr>
            <w:tcW w:w="1080" w:type="dxa"/>
            <w:vMerge/>
          </w:tcPr>
          <w:p w14:paraId="22E3E16C"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1B4BA7A8"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z w:val="16"/>
                <w:szCs w:val="16"/>
                <w:lang w:val="da-DK"/>
              </w:rPr>
              <w:t>N5230</w:t>
            </w:r>
            <w:r w:rsidRPr="00E56005">
              <w:rPr>
                <w:rFonts w:ascii="Verdana" w:hAnsi="Verdana"/>
                <w:spacing w:val="-16"/>
                <w:sz w:val="16"/>
                <w:szCs w:val="16"/>
                <w:lang w:val="da-DK"/>
              </w:rPr>
              <w:t xml:space="preserve"> </w:t>
            </w:r>
            <w:r w:rsidRPr="00E56005">
              <w:rPr>
                <w:rFonts w:ascii="Verdana" w:hAnsi="Verdana"/>
                <w:sz w:val="16"/>
                <w:szCs w:val="16"/>
                <w:lang w:val="da-DK"/>
              </w:rPr>
              <w:t>E16130</w:t>
            </w:r>
          </w:p>
        </w:tc>
      </w:tr>
      <w:tr w:rsidR="00DB5F1C" w:rsidRPr="00E56005" w14:paraId="07EDB866" w14:textId="77777777" w:rsidTr="00DB5F1C">
        <w:trPr>
          <w:trHeight w:hRule="exact" w:val="213"/>
        </w:trPr>
        <w:tc>
          <w:tcPr>
            <w:tcW w:w="335" w:type="dxa"/>
            <w:vMerge/>
            <w:tcBorders>
              <w:left w:val="nil"/>
            </w:tcBorders>
          </w:tcPr>
          <w:p w14:paraId="7910292E"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7C08BFA5"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76AD198B" w14:textId="27F4F570"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69B9EC65"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1CAEC51F"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eastAsia="Microsoft Sans Serif" w:hAnsi="Verdana" w:cs="Microsoft Sans Serif"/>
                <w:w w:val="105"/>
                <w:sz w:val="16"/>
                <w:szCs w:val="16"/>
                <w:lang w:val="da-DK"/>
              </w:rPr>
              <w:t>Ennn[nn][–</w:t>
            </w:r>
          </w:p>
        </w:tc>
        <w:tc>
          <w:tcPr>
            <w:tcW w:w="1080" w:type="dxa"/>
            <w:vMerge/>
          </w:tcPr>
          <w:p w14:paraId="77CCF559"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0CED554A"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15"/>
                <w:sz w:val="16"/>
                <w:szCs w:val="16"/>
                <w:lang w:val="da-DK"/>
              </w:rPr>
              <w:t xml:space="preserve"> </w:t>
            </w:r>
            <w:r w:rsidRPr="00E56005">
              <w:rPr>
                <w:rFonts w:ascii="Verdana" w:hAnsi="Verdana"/>
                <w:sz w:val="16"/>
                <w:szCs w:val="16"/>
                <w:lang w:val="da-DK"/>
              </w:rPr>
              <w:t>SE</w:t>
            </w:r>
            <w:r w:rsidRPr="00E56005">
              <w:rPr>
                <w:rFonts w:ascii="Verdana" w:hAnsi="Verdana"/>
                <w:spacing w:val="-12"/>
                <w:sz w:val="16"/>
                <w:szCs w:val="16"/>
                <w:lang w:val="da-DK"/>
              </w:rPr>
              <w:t xml:space="preserve"> </w:t>
            </w:r>
            <w:r w:rsidRPr="00E56005">
              <w:rPr>
                <w:rFonts w:ascii="Verdana" w:hAnsi="Verdana"/>
                <w:sz w:val="16"/>
                <w:szCs w:val="16"/>
                <w:lang w:val="da-DK"/>
              </w:rPr>
              <w:t>15KT</w:t>
            </w:r>
          </w:p>
        </w:tc>
      </w:tr>
      <w:tr w:rsidR="00DB5F1C" w:rsidRPr="00E56005" w14:paraId="2ACC1433" w14:textId="77777777" w:rsidTr="00DB5F1C">
        <w:trPr>
          <w:trHeight w:hRule="exact" w:val="213"/>
        </w:trPr>
        <w:tc>
          <w:tcPr>
            <w:tcW w:w="335" w:type="dxa"/>
            <w:vMerge/>
            <w:tcBorders>
              <w:left w:val="nil"/>
            </w:tcBorders>
          </w:tcPr>
          <w:p w14:paraId="45C7E397"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2072FD16"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7663F7AD" w14:textId="4EAF171F"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74219B02"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4844A2F9"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Nnn[nn]</w:t>
            </w:r>
            <w:r w:rsidRPr="00E56005">
              <w:rPr>
                <w:rFonts w:ascii="Verdana" w:hAnsi="Verdana"/>
                <w:spacing w:val="-13"/>
                <w:sz w:val="16"/>
                <w:szCs w:val="16"/>
                <w:lang w:val="da-DK"/>
              </w:rPr>
              <w:t xml:space="preserve"> </w:t>
            </w:r>
            <w:r w:rsidRPr="00E56005">
              <w:rPr>
                <w:rFonts w:ascii="Verdana" w:hAnsi="Verdana"/>
                <w:sz w:val="16"/>
                <w:szCs w:val="16"/>
                <w:lang w:val="da-DK"/>
              </w:rPr>
              <w:t>eller</w:t>
            </w:r>
            <w:r w:rsidRPr="00E56005">
              <w:rPr>
                <w:rFonts w:ascii="Verdana" w:hAnsi="Verdana"/>
                <w:spacing w:val="-13"/>
                <w:sz w:val="16"/>
                <w:szCs w:val="16"/>
                <w:lang w:val="da-DK"/>
              </w:rPr>
              <w:t xml:space="preserve"> </w:t>
            </w:r>
            <w:r w:rsidRPr="00E56005">
              <w:rPr>
                <w:rFonts w:ascii="Verdana" w:hAnsi="Verdana"/>
                <w:sz w:val="16"/>
                <w:szCs w:val="16"/>
                <w:lang w:val="da-DK"/>
              </w:rPr>
              <w:t>Snn[nn]</w:t>
            </w:r>
            <w:r w:rsidRPr="00E56005">
              <w:rPr>
                <w:rFonts w:ascii="Verdana" w:hAnsi="Verdana"/>
                <w:spacing w:val="-12"/>
                <w:sz w:val="16"/>
                <w:szCs w:val="16"/>
                <w:lang w:val="da-DK"/>
              </w:rPr>
              <w:t xml:space="preserve"> </w:t>
            </w:r>
            <w:r w:rsidRPr="00E56005">
              <w:rPr>
                <w:rFonts w:ascii="Verdana" w:hAnsi="Verdana"/>
                <w:sz w:val="16"/>
                <w:szCs w:val="16"/>
                <w:lang w:val="da-DK"/>
              </w:rPr>
              <w:t>Wnnn</w:t>
            </w:r>
          </w:p>
        </w:tc>
        <w:tc>
          <w:tcPr>
            <w:tcW w:w="1080" w:type="dxa"/>
            <w:vMerge/>
          </w:tcPr>
          <w:p w14:paraId="0C2CFF0E"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35417256" w14:textId="77777777" w:rsidR="00DB5F1C" w:rsidRPr="00E56005" w:rsidRDefault="00DB5F1C" w:rsidP="00103ECF">
            <w:pPr>
              <w:pStyle w:val="TableParagraph"/>
              <w:shd w:val="clear" w:color="auto" w:fill="FFFFFF" w:themeFill="background1"/>
              <w:spacing w:before="5"/>
              <w:ind w:right="-290"/>
              <w:rPr>
                <w:rFonts w:ascii="Verdana" w:eastAsia="Microsoft Sans Serif" w:hAnsi="Verdana" w:cs="Microsoft Sans Serif"/>
                <w:sz w:val="16"/>
                <w:szCs w:val="16"/>
                <w:lang w:val="da-DK"/>
              </w:rPr>
            </w:pPr>
            <w:r w:rsidRPr="00E56005">
              <w:rPr>
                <w:rFonts w:ascii="Verdana" w:hAnsi="Verdana"/>
                <w:spacing w:val="-3"/>
                <w:sz w:val="16"/>
                <w:szCs w:val="16"/>
                <w:lang w:val="da-DK"/>
              </w:rPr>
              <w:t>TOP</w:t>
            </w:r>
            <w:r w:rsidRPr="00E56005">
              <w:rPr>
                <w:rFonts w:ascii="Verdana" w:hAnsi="Verdana"/>
                <w:spacing w:val="20"/>
                <w:sz w:val="16"/>
                <w:szCs w:val="16"/>
                <w:lang w:val="da-DK"/>
              </w:rPr>
              <w:t xml:space="preserve"> </w:t>
            </w:r>
            <w:r w:rsidRPr="00E56005">
              <w:rPr>
                <w:rFonts w:ascii="Verdana" w:hAnsi="Verdana"/>
                <w:sz w:val="16"/>
                <w:szCs w:val="16"/>
                <w:lang w:val="da-DK"/>
              </w:rPr>
              <w:t>FL240</w:t>
            </w:r>
            <w:r w:rsidRPr="00E56005">
              <w:rPr>
                <w:rFonts w:ascii="Verdana" w:hAnsi="Verdana"/>
                <w:spacing w:val="21"/>
                <w:sz w:val="16"/>
                <w:szCs w:val="16"/>
                <w:lang w:val="da-DK"/>
              </w:rPr>
              <w:t xml:space="preserve"> </w:t>
            </w: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20"/>
                <w:sz w:val="16"/>
                <w:szCs w:val="16"/>
                <w:lang w:val="da-DK"/>
              </w:rPr>
              <w:t xml:space="preserve"> </w:t>
            </w:r>
            <w:r w:rsidRPr="00E56005">
              <w:rPr>
                <w:rFonts w:ascii="Verdana" w:hAnsi="Verdana"/>
                <w:sz w:val="16"/>
                <w:szCs w:val="16"/>
                <w:lang w:val="da-DK"/>
              </w:rPr>
              <w:t>W</w:t>
            </w:r>
          </w:p>
        </w:tc>
      </w:tr>
      <w:tr w:rsidR="00DB5F1C" w:rsidRPr="00E56005" w14:paraId="07AFDE3B" w14:textId="77777777" w:rsidTr="00DB5F1C">
        <w:trPr>
          <w:trHeight w:hRule="exact" w:val="213"/>
        </w:trPr>
        <w:tc>
          <w:tcPr>
            <w:tcW w:w="335" w:type="dxa"/>
            <w:vMerge/>
            <w:tcBorders>
              <w:left w:val="nil"/>
            </w:tcBorders>
          </w:tcPr>
          <w:p w14:paraId="722FC2E3"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2D5480EB"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1DE273FE" w14:textId="158CA37E"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138888BB"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77F21CE9"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w:t>
            </w:r>
            <w:r w:rsidRPr="00E56005">
              <w:rPr>
                <w:rFonts w:ascii="Verdana" w:hAnsi="Verdana"/>
                <w:spacing w:val="-14"/>
                <w:sz w:val="16"/>
                <w:szCs w:val="16"/>
                <w:lang w:val="da-DK"/>
              </w:rPr>
              <w:t xml:space="preserve"> </w:t>
            </w:r>
            <w:r w:rsidRPr="00E56005">
              <w:rPr>
                <w:rFonts w:ascii="Verdana" w:hAnsi="Verdana"/>
                <w:sz w:val="16"/>
                <w:szCs w:val="16"/>
                <w:lang w:val="da-DK"/>
              </w:rPr>
              <w:t>eller</w:t>
            </w:r>
          </w:p>
        </w:tc>
        <w:tc>
          <w:tcPr>
            <w:tcW w:w="1080" w:type="dxa"/>
            <w:vMerge/>
          </w:tcPr>
          <w:p w14:paraId="1E4C1294"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67717C06"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z w:val="16"/>
                <w:szCs w:val="16"/>
                <w:lang w:val="da-DK"/>
              </w:rPr>
              <w:t>40KMH</w:t>
            </w:r>
          </w:p>
        </w:tc>
      </w:tr>
      <w:tr w:rsidR="00DB5F1C" w:rsidRPr="00E56005" w14:paraId="7874677A" w14:textId="77777777" w:rsidTr="00DB5F1C">
        <w:trPr>
          <w:trHeight w:hRule="exact" w:val="213"/>
        </w:trPr>
        <w:tc>
          <w:tcPr>
            <w:tcW w:w="335" w:type="dxa"/>
            <w:vMerge/>
            <w:tcBorders>
              <w:left w:val="nil"/>
            </w:tcBorders>
          </w:tcPr>
          <w:p w14:paraId="00ED2E11"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260CF13C"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598F40F8" w14:textId="1EE1EB2F"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67BC5BF2"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40204003"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eastAsia="Microsoft Sans Serif" w:hAnsi="Verdana" w:cs="Microsoft Sans Serif"/>
                <w:w w:val="110"/>
                <w:sz w:val="16"/>
                <w:szCs w:val="16"/>
                <w:lang w:val="da-DK"/>
              </w:rPr>
              <w:t>Ennn[nn]</w:t>
            </w:r>
            <w:r w:rsidRPr="00E56005">
              <w:rPr>
                <w:rFonts w:ascii="Verdana" w:eastAsia="Microsoft Sans Serif" w:hAnsi="Verdana" w:cs="Microsoft Sans Serif"/>
                <w:spacing w:val="-30"/>
                <w:w w:val="110"/>
                <w:sz w:val="16"/>
                <w:szCs w:val="16"/>
                <w:lang w:val="da-DK"/>
              </w:rPr>
              <w:t xml:space="preserve"> </w:t>
            </w:r>
            <w:r w:rsidRPr="00E56005">
              <w:rPr>
                <w:rFonts w:ascii="Verdana" w:eastAsia="Microsoft Sans Serif" w:hAnsi="Verdana" w:cs="Microsoft Sans Serif"/>
                <w:w w:val="110"/>
                <w:sz w:val="16"/>
                <w:szCs w:val="16"/>
                <w:lang w:val="da-DK"/>
              </w:rPr>
              <w:t>—</w:t>
            </w:r>
          </w:p>
        </w:tc>
        <w:tc>
          <w:tcPr>
            <w:tcW w:w="1080" w:type="dxa"/>
            <w:vMerge/>
          </w:tcPr>
          <w:p w14:paraId="3044788D"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4DD17B4F"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pacing w:val="-7"/>
                <w:sz w:val="16"/>
                <w:szCs w:val="16"/>
                <w:lang w:val="da-DK"/>
              </w:rPr>
              <w:t>VA</w:t>
            </w:r>
            <w:r w:rsidRPr="00E56005">
              <w:rPr>
                <w:rFonts w:ascii="Verdana" w:hAnsi="Verdana"/>
                <w:spacing w:val="13"/>
                <w:sz w:val="16"/>
                <w:szCs w:val="16"/>
                <w:lang w:val="da-DK"/>
              </w:rPr>
              <w:t xml:space="preserve"> </w:t>
            </w:r>
            <w:r w:rsidRPr="00E56005">
              <w:rPr>
                <w:rFonts w:ascii="Verdana" w:hAnsi="Verdana"/>
                <w:spacing w:val="-2"/>
                <w:sz w:val="16"/>
                <w:szCs w:val="16"/>
                <w:lang w:val="da-DK"/>
              </w:rPr>
              <w:t>NO</w:t>
            </w:r>
            <w:r w:rsidRPr="00E56005">
              <w:rPr>
                <w:rFonts w:ascii="Verdana" w:hAnsi="Verdana"/>
                <w:spacing w:val="-3"/>
                <w:sz w:val="16"/>
                <w:szCs w:val="16"/>
                <w:lang w:val="da-DK"/>
              </w:rPr>
              <w:t>T</w:t>
            </w:r>
            <w:r w:rsidRPr="00E56005">
              <w:rPr>
                <w:rFonts w:ascii="Verdana" w:hAnsi="Verdana"/>
                <w:spacing w:val="13"/>
                <w:sz w:val="16"/>
                <w:szCs w:val="16"/>
                <w:lang w:val="da-DK"/>
              </w:rPr>
              <w:t xml:space="preserve"> </w:t>
            </w:r>
            <w:r w:rsidRPr="00E56005">
              <w:rPr>
                <w:rFonts w:ascii="Verdana" w:hAnsi="Verdana"/>
                <w:sz w:val="16"/>
                <w:szCs w:val="16"/>
                <w:lang w:val="da-DK"/>
              </w:rPr>
              <w:t>IDENTIFIA-</w:t>
            </w:r>
          </w:p>
        </w:tc>
      </w:tr>
      <w:tr w:rsidR="00DB5F1C" w:rsidRPr="00E56005" w14:paraId="708A1F85" w14:textId="77777777" w:rsidTr="00DB5F1C">
        <w:trPr>
          <w:trHeight w:hRule="exact" w:val="213"/>
        </w:trPr>
        <w:tc>
          <w:tcPr>
            <w:tcW w:w="335" w:type="dxa"/>
            <w:vMerge/>
            <w:tcBorders>
              <w:left w:val="nil"/>
            </w:tcBorders>
          </w:tcPr>
          <w:p w14:paraId="24B2B519"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76DA4AA2"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2F6E1ECA" w14:textId="4D44C24D"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2EA001A0"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4B6B3396"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Nnn[nn]</w:t>
            </w:r>
            <w:r w:rsidRPr="00E56005">
              <w:rPr>
                <w:rFonts w:ascii="Verdana" w:hAnsi="Verdana"/>
                <w:spacing w:val="-13"/>
                <w:sz w:val="16"/>
                <w:szCs w:val="16"/>
                <w:lang w:val="da-DK"/>
              </w:rPr>
              <w:t xml:space="preserve"> </w:t>
            </w:r>
            <w:r w:rsidRPr="00E56005">
              <w:rPr>
                <w:rFonts w:ascii="Verdana" w:hAnsi="Verdana"/>
                <w:sz w:val="16"/>
                <w:szCs w:val="16"/>
                <w:lang w:val="da-DK"/>
              </w:rPr>
              <w:t>eller</w:t>
            </w:r>
            <w:r w:rsidRPr="00E56005">
              <w:rPr>
                <w:rFonts w:ascii="Verdana" w:hAnsi="Verdana"/>
                <w:spacing w:val="-13"/>
                <w:sz w:val="16"/>
                <w:szCs w:val="16"/>
                <w:lang w:val="da-DK"/>
              </w:rPr>
              <w:t xml:space="preserve"> </w:t>
            </w:r>
            <w:r w:rsidRPr="00E56005">
              <w:rPr>
                <w:rFonts w:ascii="Verdana" w:hAnsi="Verdana"/>
                <w:sz w:val="16"/>
                <w:szCs w:val="16"/>
                <w:lang w:val="da-DK"/>
              </w:rPr>
              <w:t>Snn[nn]</w:t>
            </w:r>
            <w:r w:rsidRPr="00E56005">
              <w:rPr>
                <w:rFonts w:ascii="Verdana" w:hAnsi="Verdana"/>
                <w:spacing w:val="-12"/>
                <w:sz w:val="16"/>
                <w:szCs w:val="16"/>
                <w:lang w:val="da-DK"/>
              </w:rPr>
              <w:t xml:space="preserve"> </w:t>
            </w:r>
            <w:r w:rsidRPr="00E56005">
              <w:rPr>
                <w:rFonts w:ascii="Verdana" w:hAnsi="Verdana"/>
                <w:sz w:val="16"/>
                <w:szCs w:val="16"/>
                <w:lang w:val="da-DK"/>
              </w:rPr>
              <w:t>Wnnn</w:t>
            </w:r>
          </w:p>
        </w:tc>
        <w:tc>
          <w:tcPr>
            <w:tcW w:w="1080" w:type="dxa"/>
            <w:vMerge/>
          </w:tcPr>
          <w:p w14:paraId="6AA6E0E0"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1F0DD3FC"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z w:val="16"/>
                <w:szCs w:val="16"/>
                <w:lang w:val="da-DK"/>
              </w:rPr>
              <w:t>BLE</w:t>
            </w:r>
            <w:r w:rsidRPr="00E56005">
              <w:rPr>
                <w:rFonts w:ascii="Verdana" w:hAnsi="Verdana"/>
                <w:spacing w:val="15"/>
                <w:sz w:val="16"/>
                <w:szCs w:val="16"/>
                <w:lang w:val="da-DK"/>
              </w:rPr>
              <w:t xml:space="preserve"> </w:t>
            </w:r>
            <w:r w:rsidRPr="00E56005">
              <w:rPr>
                <w:rFonts w:ascii="Verdana" w:hAnsi="Verdana"/>
                <w:sz w:val="16"/>
                <w:szCs w:val="16"/>
                <w:lang w:val="da-DK"/>
              </w:rPr>
              <w:t>FM</w:t>
            </w:r>
            <w:r w:rsidRPr="00E56005">
              <w:rPr>
                <w:rFonts w:ascii="Verdana" w:hAnsi="Verdana"/>
                <w:spacing w:val="17"/>
                <w:sz w:val="16"/>
                <w:szCs w:val="16"/>
                <w:lang w:val="da-DK"/>
              </w:rPr>
              <w:t xml:space="preserve"> </w:t>
            </w:r>
            <w:r w:rsidRPr="00E56005">
              <w:rPr>
                <w:rFonts w:ascii="Verdana" w:hAnsi="Verdana"/>
                <w:spacing w:val="-2"/>
                <w:sz w:val="16"/>
                <w:szCs w:val="16"/>
                <w:lang w:val="da-DK"/>
              </w:rPr>
              <w:t>SA</w:t>
            </w:r>
            <w:r w:rsidRPr="00E56005">
              <w:rPr>
                <w:rFonts w:ascii="Verdana" w:hAnsi="Verdana"/>
                <w:spacing w:val="-3"/>
                <w:sz w:val="16"/>
                <w:szCs w:val="16"/>
                <w:lang w:val="da-DK"/>
              </w:rPr>
              <w:t>TELLITE</w:t>
            </w:r>
          </w:p>
        </w:tc>
      </w:tr>
      <w:tr w:rsidR="00DB5F1C" w:rsidRPr="00E56005" w14:paraId="0E246D73" w14:textId="77777777" w:rsidTr="00DB5F1C">
        <w:trPr>
          <w:trHeight w:hRule="exact" w:val="213"/>
        </w:trPr>
        <w:tc>
          <w:tcPr>
            <w:tcW w:w="335" w:type="dxa"/>
            <w:vMerge/>
            <w:tcBorders>
              <w:left w:val="nil"/>
            </w:tcBorders>
          </w:tcPr>
          <w:p w14:paraId="7DE81B43"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4C6AD38C"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39428597" w14:textId="0CE403C6"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480BC2A1"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06366CFD"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w:t>
            </w:r>
            <w:r w:rsidRPr="00E56005">
              <w:rPr>
                <w:rFonts w:ascii="Verdana" w:hAnsi="Verdana"/>
                <w:spacing w:val="-14"/>
                <w:sz w:val="16"/>
                <w:szCs w:val="16"/>
                <w:lang w:val="da-DK"/>
              </w:rPr>
              <w:t xml:space="preserve"> </w:t>
            </w:r>
            <w:r w:rsidRPr="00E56005">
              <w:rPr>
                <w:rFonts w:ascii="Verdana" w:hAnsi="Verdana"/>
                <w:sz w:val="16"/>
                <w:szCs w:val="16"/>
                <w:lang w:val="da-DK"/>
              </w:rPr>
              <w:t>eller</w:t>
            </w:r>
          </w:p>
        </w:tc>
        <w:tc>
          <w:tcPr>
            <w:tcW w:w="1080" w:type="dxa"/>
            <w:vMerge/>
          </w:tcPr>
          <w:p w14:paraId="70FFD8DC"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222F5D8B"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pacing w:val="-10"/>
                <w:sz w:val="16"/>
                <w:szCs w:val="16"/>
                <w:lang w:val="da-DK"/>
              </w:rPr>
              <w:t>DATA</w:t>
            </w:r>
          </w:p>
        </w:tc>
      </w:tr>
      <w:tr w:rsidR="00DB5F1C" w:rsidRPr="00E56005" w14:paraId="6EA9E432" w14:textId="77777777" w:rsidTr="00DB5F1C">
        <w:trPr>
          <w:trHeight w:hRule="exact" w:val="213"/>
        </w:trPr>
        <w:tc>
          <w:tcPr>
            <w:tcW w:w="335" w:type="dxa"/>
            <w:vMerge/>
            <w:tcBorders>
              <w:left w:val="nil"/>
            </w:tcBorders>
          </w:tcPr>
          <w:p w14:paraId="268780FD"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376C23D5"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4AA76584" w14:textId="5A378C70"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964" w:type="dxa"/>
            <w:vMerge/>
          </w:tcPr>
          <w:p w14:paraId="12EE4934"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5A7B17F8"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eastAsia="Microsoft Sans Serif" w:hAnsi="Verdana" w:cs="Microsoft Sans Serif"/>
                <w:w w:val="110"/>
                <w:sz w:val="16"/>
                <w:szCs w:val="16"/>
                <w:lang w:val="da-DK"/>
              </w:rPr>
              <w:t>Ennn[nn]</w:t>
            </w:r>
            <w:r w:rsidRPr="00E56005">
              <w:rPr>
                <w:rFonts w:ascii="Verdana" w:eastAsia="Microsoft Sans Serif" w:hAnsi="Verdana" w:cs="Microsoft Sans Serif"/>
                <w:spacing w:val="-30"/>
                <w:w w:val="110"/>
                <w:sz w:val="16"/>
                <w:szCs w:val="16"/>
                <w:lang w:val="da-DK"/>
              </w:rPr>
              <w:t xml:space="preserve"> </w:t>
            </w:r>
            <w:r w:rsidRPr="00E56005">
              <w:rPr>
                <w:rFonts w:ascii="Verdana" w:eastAsia="Microsoft Sans Serif" w:hAnsi="Verdana" w:cs="Microsoft Sans Serif"/>
                <w:w w:val="110"/>
                <w:sz w:val="16"/>
                <w:szCs w:val="16"/>
                <w:lang w:val="da-DK"/>
              </w:rPr>
              <w:t>—</w:t>
            </w:r>
          </w:p>
        </w:tc>
        <w:tc>
          <w:tcPr>
            <w:tcW w:w="1080" w:type="dxa"/>
            <w:vMerge/>
          </w:tcPr>
          <w:p w14:paraId="3F537B42" w14:textId="77777777" w:rsidR="00DB5F1C" w:rsidRPr="00E56005" w:rsidRDefault="00DB5F1C" w:rsidP="00103ECF">
            <w:pPr>
              <w:shd w:val="clear" w:color="auto" w:fill="FFFFFF" w:themeFill="background1"/>
              <w:rPr>
                <w:rFonts w:ascii="Verdana" w:hAnsi="Verdana"/>
                <w:sz w:val="16"/>
                <w:szCs w:val="16"/>
              </w:rPr>
            </w:pPr>
          </w:p>
        </w:tc>
        <w:tc>
          <w:tcPr>
            <w:tcW w:w="1620" w:type="dxa"/>
            <w:tcBorders>
              <w:top w:val="nil"/>
              <w:bottom w:val="nil"/>
              <w:right w:val="nil"/>
            </w:tcBorders>
          </w:tcPr>
          <w:p w14:paraId="00AC579D"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z w:val="16"/>
                <w:szCs w:val="16"/>
                <w:lang w:val="da-DK"/>
              </w:rPr>
              <w:t>WIND</w:t>
            </w:r>
            <w:r w:rsidRPr="00E56005">
              <w:rPr>
                <w:rFonts w:ascii="Verdana" w:hAnsi="Verdana"/>
                <w:spacing w:val="-17"/>
                <w:sz w:val="16"/>
                <w:szCs w:val="16"/>
                <w:lang w:val="da-DK"/>
              </w:rPr>
              <w:t xml:space="preserve"> </w:t>
            </w:r>
            <w:r w:rsidRPr="00E56005">
              <w:rPr>
                <w:rFonts w:ascii="Verdana" w:hAnsi="Verdana"/>
                <w:sz w:val="16"/>
                <w:szCs w:val="16"/>
                <w:lang w:val="da-DK"/>
              </w:rPr>
              <w:t>FL050/070</w:t>
            </w:r>
          </w:p>
        </w:tc>
      </w:tr>
      <w:tr w:rsidR="00DB5F1C" w:rsidRPr="00E56005" w14:paraId="1C271BFA" w14:textId="77777777" w:rsidTr="00DB5F1C">
        <w:trPr>
          <w:trHeight w:hRule="exact" w:val="213"/>
        </w:trPr>
        <w:tc>
          <w:tcPr>
            <w:tcW w:w="335" w:type="dxa"/>
            <w:vMerge/>
            <w:tcBorders>
              <w:left w:val="nil"/>
            </w:tcBorders>
          </w:tcPr>
          <w:p w14:paraId="06A43AEB"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657505D6"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556DD2FC"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7143EB21"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55A04C2B"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Nnn[nn]</w:t>
            </w:r>
            <w:r w:rsidRPr="00E56005">
              <w:rPr>
                <w:rFonts w:ascii="Verdana" w:hAnsi="Verdana"/>
                <w:spacing w:val="-13"/>
                <w:sz w:val="16"/>
                <w:szCs w:val="16"/>
                <w:lang w:val="da-DK"/>
              </w:rPr>
              <w:t xml:space="preserve"> </w:t>
            </w:r>
            <w:r w:rsidRPr="00E56005">
              <w:rPr>
                <w:rFonts w:ascii="Verdana" w:hAnsi="Verdana"/>
                <w:sz w:val="16"/>
                <w:szCs w:val="16"/>
                <w:lang w:val="da-DK"/>
              </w:rPr>
              <w:t>eller</w:t>
            </w:r>
            <w:r w:rsidRPr="00E56005">
              <w:rPr>
                <w:rFonts w:ascii="Verdana" w:hAnsi="Verdana"/>
                <w:spacing w:val="-13"/>
                <w:sz w:val="16"/>
                <w:szCs w:val="16"/>
                <w:lang w:val="da-DK"/>
              </w:rPr>
              <w:t xml:space="preserve"> </w:t>
            </w:r>
            <w:r w:rsidRPr="00E56005">
              <w:rPr>
                <w:rFonts w:ascii="Verdana" w:hAnsi="Verdana"/>
                <w:sz w:val="16"/>
                <w:szCs w:val="16"/>
                <w:lang w:val="da-DK"/>
              </w:rPr>
              <w:t>Snn[nn]</w:t>
            </w:r>
            <w:r w:rsidRPr="00E56005">
              <w:rPr>
                <w:rFonts w:ascii="Verdana" w:hAnsi="Verdana"/>
                <w:spacing w:val="-12"/>
                <w:sz w:val="16"/>
                <w:szCs w:val="16"/>
                <w:lang w:val="da-DK"/>
              </w:rPr>
              <w:t xml:space="preserve"> </w:t>
            </w:r>
            <w:r w:rsidRPr="00E56005">
              <w:rPr>
                <w:rFonts w:ascii="Verdana" w:hAnsi="Verdana"/>
                <w:sz w:val="16"/>
                <w:szCs w:val="16"/>
                <w:lang w:val="da-DK"/>
              </w:rPr>
              <w:t>Wnnn</w:t>
            </w:r>
          </w:p>
        </w:tc>
        <w:tc>
          <w:tcPr>
            <w:tcW w:w="1080" w:type="dxa"/>
            <w:vMerge/>
          </w:tcPr>
          <w:p w14:paraId="0196FF24" w14:textId="77777777" w:rsidR="00DB5F1C" w:rsidRPr="00E56005" w:rsidRDefault="00DB5F1C" w:rsidP="00103ECF">
            <w:pPr>
              <w:shd w:val="clear" w:color="auto" w:fill="FFFFFF" w:themeFill="background1"/>
              <w:rPr>
                <w:rFonts w:ascii="Verdana" w:hAnsi="Verdana"/>
                <w:sz w:val="16"/>
                <w:szCs w:val="16"/>
              </w:rPr>
            </w:pPr>
          </w:p>
        </w:tc>
        <w:tc>
          <w:tcPr>
            <w:tcW w:w="1620" w:type="dxa"/>
            <w:vMerge w:val="restart"/>
            <w:tcBorders>
              <w:top w:val="nil"/>
              <w:right w:val="nil"/>
            </w:tcBorders>
          </w:tcPr>
          <w:p w14:paraId="18C6C2AD" w14:textId="77777777" w:rsidR="00DB5F1C" w:rsidRPr="00E56005" w:rsidRDefault="00DB5F1C" w:rsidP="00103ECF">
            <w:pPr>
              <w:pStyle w:val="TableParagraph"/>
              <w:shd w:val="clear" w:color="auto" w:fill="FFFFFF" w:themeFill="background1"/>
              <w:spacing w:before="5"/>
              <w:ind w:right="-111"/>
              <w:rPr>
                <w:rFonts w:ascii="Verdana" w:eastAsia="Microsoft Sans Serif" w:hAnsi="Verdana" w:cs="Microsoft Sans Serif"/>
                <w:sz w:val="16"/>
                <w:szCs w:val="16"/>
                <w:lang w:val="da-DK"/>
              </w:rPr>
            </w:pPr>
            <w:r w:rsidRPr="00E56005">
              <w:rPr>
                <w:rFonts w:ascii="Verdana" w:hAnsi="Verdana"/>
                <w:sz w:val="16"/>
                <w:szCs w:val="16"/>
                <w:lang w:val="da-DK"/>
              </w:rPr>
              <w:t>180/12</w:t>
            </w:r>
            <w:r w:rsidRPr="00E56005">
              <w:rPr>
                <w:rFonts w:ascii="Verdana" w:hAnsi="Verdana"/>
                <w:spacing w:val="-13"/>
                <w:sz w:val="16"/>
                <w:szCs w:val="16"/>
                <w:lang w:val="da-DK"/>
              </w:rPr>
              <w:t xml:space="preserve"> </w:t>
            </w:r>
            <w:r w:rsidRPr="00E56005">
              <w:rPr>
                <w:rFonts w:ascii="Verdana" w:hAnsi="Verdana"/>
                <w:sz w:val="16"/>
                <w:szCs w:val="16"/>
                <w:lang w:val="da-DK"/>
              </w:rPr>
              <w:t>MPS</w:t>
            </w:r>
          </w:p>
        </w:tc>
      </w:tr>
      <w:tr w:rsidR="00DB5F1C" w:rsidRPr="00E56005" w14:paraId="7387C240" w14:textId="77777777" w:rsidTr="00DB5F1C">
        <w:trPr>
          <w:trHeight w:hRule="exact" w:val="213"/>
        </w:trPr>
        <w:tc>
          <w:tcPr>
            <w:tcW w:w="335" w:type="dxa"/>
            <w:vMerge/>
            <w:tcBorders>
              <w:left w:val="nil"/>
            </w:tcBorders>
          </w:tcPr>
          <w:p w14:paraId="2368FC7C"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0DAAD4CA"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6DB1F9E5"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5FCCCAB3"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4E892B0A"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[nn]</w:t>
            </w:r>
            <w:r w:rsidRPr="00E56005">
              <w:rPr>
                <w:rFonts w:ascii="Verdana" w:hAnsi="Verdana"/>
                <w:spacing w:val="-14"/>
                <w:sz w:val="16"/>
                <w:szCs w:val="16"/>
                <w:lang w:val="da-DK"/>
              </w:rPr>
              <w:t xml:space="preserve"> </w:t>
            </w:r>
            <w:r w:rsidRPr="00E56005">
              <w:rPr>
                <w:rFonts w:ascii="Verdana" w:hAnsi="Verdana"/>
                <w:sz w:val="16"/>
                <w:szCs w:val="16"/>
                <w:lang w:val="da-DK"/>
              </w:rPr>
              <w:t>eller</w:t>
            </w:r>
          </w:p>
        </w:tc>
        <w:tc>
          <w:tcPr>
            <w:tcW w:w="1080" w:type="dxa"/>
            <w:vMerge/>
          </w:tcPr>
          <w:p w14:paraId="7F44FBB1"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1478A612"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49DE9744" w14:textId="77777777" w:rsidTr="00DB5F1C">
        <w:trPr>
          <w:trHeight w:hRule="exact" w:val="214"/>
        </w:trPr>
        <w:tc>
          <w:tcPr>
            <w:tcW w:w="335" w:type="dxa"/>
            <w:vMerge/>
            <w:tcBorders>
              <w:left w:val="nil"/>
            </w:tcBorders>
          </w:tcPr>
          <w:p w14:paraId="3A33F68E"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76866F3D"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1E666635"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596BBA39"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14D3F4AD"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Ennn[nn]]</w:t>
            </w:r>
          </w:p>
        </w:tc>
        <w:tc>
          <w:tcPr>
            <w:tcW w:w="1080" w:type="dxa"/>
            <w:vMerge/>
          </w:tcPr>
          <w:p w14:paraId="225E4DC4"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16DA2588"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6A1C2B8F" w14:textId="77777777" w:rsidTr="00DB5F1C">
        <w:trPr>
          <w:trHeight w:hRule="exact" w:val="214"/>
        </w:trPr>
        <w:tc>
          <w:tcPr>
            <w:tcW w:w="335" w:type="dxa"/>
            <w:vMerge/>
            <w:tcBorders>
              <w:left w:val="nil"/>
            </w:tcBorders>
          </w:tcPr>
          <w:p w14:paraId="7B5DE2C4"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5BD17BF4"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0E8D1822"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55E397AF"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173EEB6B" w14:textId="77777777" w:rsidR="00DB5F1C" w:rsidRPr="00E56005" w:rsidRDefault="00DB5F1C"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31"/>
                <w:sz w:val="16"/>
                <w:szCs w:val="16"/>
                <w:lang w:val="da-DK"/>
              </w:rPr>
              <w:t xml:space="preserve"> </w:t>
            </w:r>
            <w:r w:rsidRPr="00E56005">
              <w:rPr>
                <w:rFonts w:ascii="Verdana" w:hAnsi="Verdana"/>
                <w:sz w:val="16"/>
                <w:szCs w:val="16"/>
                <w:lang w:val="da-DK"/>
              </w:rPr>
              <w:t>N</w:t>
            </w:r>
            <w:r w:rsidRPr="00E56005">
              <w:rPr>
                <w:rFonts w:ascii="Verdana" w:hAnsi="Verdana"/>
                <w:spacing w:val="33"/>
                <w:sz w:val="16"/>
                <w:szCs w:val="16"/>
                <w:lang w:val="da-DK"/>
              </w:rPr>
              <w:t xml:space="preserve"> </w:t>
            </w:r>
            <w:r w:rsidRPr="00E56005">
              <w:rPr>
                <w:rFonts w:ascii="Verdana" w:hAnsi="Verdana"/>
                <w:sz w:val="16"/>
                <w:szCs w:val="16"/>
                <w:lang w:val="da-DK"/>
              </w:rPr>
              <w:t>nnKMH</w:t>
            </w:r>
            <w:r w:rsidRPr="00E56005">
              <w:rPr>
                <w:rFonts w:ascii="Verdana" w:hAnsi="Verdana"/>
                <w:spacing w:val="31"/>
                <w:sz w:val="16"/>
                <w:szCs w:val="16"/>
                <w:lang w:val="da-DK"/>
              </w:rPr>
              <w:t xml:space="preserve"> </w:t>
            </w:r>
            <w:r w:rsidRPr="00E56005">
              <w:rPr>
                <w:rFonts w:ascii="Verdana" w:hAnsi="Verdana"/>
                <w:sz w:val="16"/>
                <w:szCs w:val="16"/>
                <w:lang w:val="da-DK"/>
              </w:rPr>
              <w:t>(eller</w:t>
            </w:r>
            <w:r w:rsidRPr="00E56005">
              <w:rPr>
                <w:rFonts w:ascii="Verdana" w:hAnsi="Verdana"/>
                <w:spacing w:val="32"/>
                <w:sz w:val="16"/>
                <w:szCs w:val="16"/>
                <w:lang w:val="da-DK"/>
              </w:rPr>
              <w:t xml:space="preserve"> </w:t>
            </w:r>
            <w:r w:rsidRPr="00E56005">
              <w:rPr>
                <w:rFonts w:ascii="Verdana" w:hAnsi="Verdana"/>
                <w:sz w:val="16"/>
                <w:szCs w:val="16"/>
                <w:lang w:val="da-DK"/>
              </w:rPr>
              <w:t>KT)</w:t>
            </w:r>
          </w:p>
        </w:tc>
        <w:tc>
          <w:tcPr>
            <w:tcW w:w="1080" w:type="dxa"/>
            <w:vMerge/>
          </w:tcPr>
          <w:p w14:paraId="63DA2F5A"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44577479"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1773D20F" w14:textId="77777777" w:rsidTr="00DB5F1C">
        <w:trPr>
          <w:trHeight w:hRule="exact" w:val="213"/>
        </w:trPr>
        <w:tc>
          <w:tcPr>
            <w:tcW w:w="335" w:type="dxa"/>
            <w:vMerge/>
            <w:tcBorders>
              <w:left w:val="nil"/>
            </w:tcBorders>
          </w:tcPr>
          <w:p w14:paraId="55BFF27A"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3FC610E1"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2C826A6C"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22396D2E"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101E3D2E"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eller</w:t>
            </w:r>
          </w:p>
        </w:tc>
        <w:tc>
          <w:tcPr>
            <w:tcW w:w="1080" w:type="dxa"/>
            <w:vMerge/>
          </w:tcPr>
          <w:p w14:paraId="731DBB6A"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56ABCA11"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24A617B9" w14:textId="77777777" w:rsidTr="00DB5F1C">
        <w:trPr>
          <w:trHeight w:hRule="exact" w:val="213"/>
        </w:trPr>
        <w:tc>
          <w:tcPr>
            <w:tcW w:w="335" w:type="dxa"/>
            <w:vMerge/>
            <w:tcBorders>
              <w:left w:val="nil"/>
            </w:tcBorders>
          </w:tcPr>
          <w:p w14:paraId="514E41CB"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423EF95D"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04F13EDA"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3604F169"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76AE162B"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5"/>
                <w:sz w:val="16"/>
                <w:szCs w:val="16"/>
                <w:lang w:val="da-DK"/>
              </w:rPr>
              <w:t xml:space="preserve"> </w:t>
            </w:r>
            <w:r w:rsidRPr="00E56005">
              <w:rPr>
                <w:rFonts w:ascii="Verdana" w:hAnsi="Verdana"/>
                <w:sz w:val="16"/>
                <w:szCs w:val="16"/>
                <w:lang w:val="da-DK"/>
              </w:rPr>
              <w:t>NE</w:t>
            </w:r>
            <w:r w:rsidRPr="00E56005">
              <w:rPr>
                <w:rFonts w:ascii="Verdana" w:hAnsi="Verdana"/>
                <w:spacing w:val="5"/>
                <w:sz w:val="16"/>
                <w:szCs w:val="16"/>
                <w:lang w:val="da-DK"/>
              </w:rPr>
              <w:t xml:space="preserve"> </w:t>
            </w:r>
            <w:r w:rsidRPr="00E56005">
              <w:rPr>
                <w:rFonts w:ascii="Verdana" w:hAnsi="Verdana"/>
                <w:sz w:val="16"/>
                <w:szCs w:val="16"/>
                <w:lang w:val="da-DK"/>
              </w:rPr>
              <w:t>nnKMH</w:t>
            </w:r>
            <w:r w:rsidRPr="00E56005">
              <w:rPr>
                <w:rFonts w:ascii="Verdana" w:hAnsi="Verdana"/>
                <w:spacing w:val="6"/>
                <w:sz w:val="16"/>
                <w:szCs w:val="16"/>
                <w:lang w:val="da-DK"/>
              </w:rPr>
              <w:t xml:space="preserve"> </w:t>
            </w:r>
            <w:r w:rsidRPr="00E56005">
              <w:rPr>
                <w:rFonts w:ascii="Verdana" w:hAnsi="Verdana"/>
                <w:sz w:val="16"/>
                <w:szCs w:val="16"/>
                <w:lang w:val="da-DK"/>
              </w:rPr>
              <w:t>(eller</w:t>
            </w:r>
            <w:r w:rsidRPr="00E56005">
              <w:rPr>
                <w:rFonts w:ascii="Verdana" w:hAnsi="Verdana"/>
                <w:spacing w:val="5"/>
                <w:sz w:val="16"/>
                <w:szCs w:val="16"/>
                <w:lang w:val="da-DK"/>
              </w:rPr>
              <w:t xml:space="preserve"> </w:t>
            </w:r>
            <w:r w:rsidRPr="00E56005">
              <w:rPr>
                <w:rFonts w:ascii="Verdana" w:hAnsi="Verdana"/>
                <w:sz w:val="16"/>
                <w:szCs w:val="16"/>
                <w:lang w:val="da-DK"/>
              </w:rPr>
              <w:t>KT)</w:t>
            </w:r>
          </w:p>
        </w:tc>
        <w:tc>
          <w:tcPr>
            <w:tcW w:w="1080" w:type="dxa"/>
            <w:vMerge/>
          </w:tcPr>
          <w:p w14:paraId="0F956556"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715D5581"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1E47AA96" w14:textId="77777777" w:rsidTr="00DB5F1C">
        <w:trPr>
          <w:trHeight w:hRule="exact" w:val="213"/>
        </w:trPr>
        <w:tc>
          <w:tcPr>
            <w:tcW w:w="335" w:type="dxa"/>
            <w:vMerge/>
            <w:tcBorders>
              <w:left w:val="nil"/>
            </w:tcBorders>
          </w:tcPr>
          <w:p w14:paraId="12E8D061"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088EC73F"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687E8397"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588B318A"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6EF8545F"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eller</w:t>
            </w:r>
          </w:p>
        </w:tc>
        <w:tc>
          <w:tcPr>
            <w:tcW w:w="1080" w:type="dxa"/>
            <w:vMerge/>
          </w:tcPr>
          <w:p w14:paraId="47C9A72A"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1E1ECA68"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1E4B14C1" w14:textId="77777777" w:rsidTr="00DB5F1C">
        <w:trPr>
          <w:trHeight w:hRule="exact" w:val="213"/>
        </w:trPr>
        <w:tc>
          <w:tcPr>
            <w:tcW w:w="335" w:type="dxa"/>
            <w:vMerge/>
            <w:tcBorders>
              <w:left w:val="nil"/>
            </w:tcBorders>
          </w:tcPr>
          <w:p w14:paraId="3E67F5D0"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354E04AE"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0D165211"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2C571B43"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24BD9EF3"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17"/>
                <w:sz w:val="16"/>
                <w:szCs w:val="16"/>
                <w:lang w:val="da-DK"/>
              </w:rPr>
              <w:t xml:space="preserve"> </w:t>
            </w:r>
            <w:r w:rsidRPr="00E56005">
              <w:rPr>
                <w:rFonts w:ascii="Verdana" w:hAnsi="Verdana"/>
                <w:sz w:val="16"/>
                <w:szCs w:val="16"/>
                <w:lang w:val="da-DK"/>
              </w:rPr>
              <w:t>E</w:t>
            </w:r>
            <w:r w:rsidRPr="00E56005">
              <w:rPr>
                <w:rFonts w:ascii="Verdana" w:hAnsi="Verdana"/>
                <w:spacing w:val="-18"/>
                <w:sz w:val="16"/>
                <w:szCs w:val="16"/>
                <w:lang w:val="da-DK"/>
              </w:rPr>
              <w:t xml:space="preserve"> </w:t>
            </w:r>
            <w:r w:rsidRPr="00E56005">
              <w:rPr>
                <w:rFonts w:ascii="Verdana" w:hAnsi="Verdana"/>
                <w:sz w:val="16"/>
                <w:szCs w:val="16"/>
                <w:lang w:val="da-DK"/>
              </w:rPr>
              <w:t>nnKMH</w:t>
            </w:r>
            <w:r w:rsidRPr="00E56005">
              <w:rPr>
                <w:rFonts w:ascii="Verdana" w:hAnsi="Verdana"/>
                <w:spacing w:val="-16"/>
                <w:sz w:val="16"/>
                <w:szCs w:val="16"/>
                <w:lang w:val="da-DK"/>
              </w:rPr>
              <w:t xml:space="preserve"> </w:t>
            </w:r>
            <w:r w:rsidRPr="00E56005">
              <w:rPr>
                <w:rFonts w:ascii="Verdana" w:hAnsi="Verdana"/>
                <w:sz w:val="16"/>
                <w:szCs w:val="16"/>
                <w:lang w:val="da-DK"/>
              </w:rPr>
              <w:t>(eller</w:t>
            </w:r>
            <w:r w:rsidRPr="00E56005">
              <w:rPr>
                <w:rFonts w:ascii="Verdana" w:hAnsi="Verdana"/>
                <w:spacing w:val="-18"/>
                <w:sz w:val="16"/>
                <w:szCs w:val="16"/>
                <w:lang w:val="da-DK"/>
              </w:rPr>
              <w:t xml:space="preserve"> </w:t>
            </w:r>
            <w:r w:rsidRPr="00E56005">
              <w:rPr>
                <w:rFonts w:ascii="Verdana" w:hAnsi="Verdana"/>
                <w:sz w:val="16"/>
                <w:szCs w:val="16"/>
                <w:lang w:val="da-DK"/>
              </w:rPr>
              <w:t>KT)</w:t>
            </w:r>
            <w:r w:rsidRPr="00E56005">
              <w:rPr>
                <w:rFonts w:ascii="Verdana" w:hAnsi="Verdana"/>
                <w:spacing w:val="-17"/>
                <w:sz w:val="16"/>
                <w:szCs w:val="16"/>
                <w:lang w:val="da-DK"/>
              </w:rPr>
              <w:t xml:space="preserve"> </w:t>
            </w:r>
            <w:r w:rsidRPr="00E56005">
              <w:rPr>
                <w:rFonts w:ascii="Verdana" w:hAnsi="Verdana"/>
                <w:sz w:val="16"/>
                <w:szCs w:val="16"/>
                <w:lang w:val="da-DK"/>
              </w:rPr>
              <w:t>el-</w:t>
            </w:r>
          </w:p>
        </w:tc>
        <w:tc>
          <w:tcPr>
            <w:tcW w:w="1080" w:type="dxa"/>
            <w:vMerge/>
          </w:tcPr>
          <w:p w14:paraId="1987A04E"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031D8384"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1A2E6EC2" w14:textId="77777777" w:rsidTr="00DB5F1C">
        <w:trPr>
          <w:trHeight w:hRule="exact" w:val="213"/>
        </w:trPr>
        <w:tc>
          <w:tcPr>
            <w:tcW w:w="335" w:type="dxa"/>
            <w:vMerge/>
            <w:tcBorders>
              <w:left w:val="nil"/>
            </w:tcBorders>
          </w:tcPr>
          <w:p w14:paraId="4167F3A0"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4BFA24DB"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5664B655"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70B3AD5F"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380F1531" w14:textId="14B629FD"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Pr>
                <w:rFonts w:ascii="Verdana" w:hAnsi="Verdana"/>
                <w:sz w:val="16"/>
                <w:szCs w:val="16"/>
                <w:lang w:val="da-DK"/>
              </w:rPr>
              <w:t>el</w:t>
            </w:r>
            <w:r w:rsidRPr="00E56005">
              <w:rPr>
                <w:rFonts w:ascii="Verdana" w:hAnsi="Verdana"/>
                <w:sz w:val="16"/>
                <w:szCs w:val="16"/>
                <w:lang w:val="da-DK"/>
              </w:rPr>
              <w:t>ler</w:t>
            </w:r>
          </w:p>
        </w:tc>
        <w:tc>
          <w:tcPr>
            <w:tcW w:w="1080" w:type="dxa"/>
            <w:vMerge/>
          </w:tcPr>
          <w:p w14:paraId="35ACC00F"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3F50CF53"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3301289A" w14:textId="77777777" w:rsidTr="00DB5F1C">
        <w:trPr>
          <w:trHeight w:hRule="exact" w:val="213"/>
        </w:trPr>
        <w:tc>
          <w:tcPr>
            <w:tcW w:w="335" w:type="dxa"/>
            <w:vMerge/>
            <w:tcBorders>
              <w:left w:val="nil"/>
            </w:tcBorders>
          </w:tcPr>
          <w:p w14:paraId="025BC685"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15DB9F15"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2572960A"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37F2CAF6"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78610439"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4"/>
                <w:sz w:val="16"/>
                <w:szCs w:val="16"/>
                <w:lang w:val="da-DK"/>
              </w:rPr>
              <w:t xml:space="preserve"> </w:t>
            </w:r>
            <w:r w:rsidRPr="00E56005">
              <w:rPr>
                <w:rFonts w:ascii="Verdana" w:hAnsi="Verdana"/>
                <w:sz w:val="16"/>
                <w:szCs w:val="16"/>
                <w:lang w:val="da-DK"/>
              </w:rPr>
              <w:t>SE</w:t>
            </w:r>
            <w:r w:rsidRPr="00E56005">
              <w:rPr>
                <w:rFonts w:ascii="Verdana" w:hAnsi="Verdana"/>
                <w:spacing w:val="8"/>
                <w:sz w:val="16"/>
                <w:szCs w:val="16"/>
                <w:lang w:val="da-DK"/>
              </w:rPr>
              <w:t xml:space="preserve"> </w:t>
            </w:r>
            <w:r w:rsidRPr="00E56005">
              <w:rPr>
                <w:rFonts w:ascii="Verdana" w:hAnsi="Verdana"/>
                <w:sz w:val="16"/>
                <w:szCs w:val="16"/>
                <w:lang w:val="da-DK"/>
              </w:rPr>
              <w:t>nnKMH</w:t>
            </w:r>
            <w:r w:rsidRPr="00E56005">
              <w:rPr>
                <w:rFonts w:ascii="Verdana" w:hAnsi="Verdana"/>
                <w:spacing w:val="8"/>
                <w:sz w:val="16"/>
                <w:szCs w:val="16"/>
                <w:lang w:val="da-DK"/>
              </w:rPr>
              <w:t xml:space="preserve"> </w:t>
            </w:r>
            <w:r w:rsidRPr="00E56005">
              <w:rPr>
                <w:rFonts w:ascii="Verdana" w:hAnsi="Verdana"/>
                <w:sz w:val="16"/>
                <w:szCs w:val="16"/>
                <w:lang w:val="da-DK"/>
              </w:rPr>
              <w:t>(eller</w:t>
            </w:r>
            <w:r w:rsidRPr="00E56005">
              <w:rPr>
                <w:rFonts w:ascii="Verdana" w:hAnsi="Verdana"/>
                <w:spacing w:val="8"/>
                <w:sz w:val="16"/>
                <w:szCs w:val="16"/>
                <w:lang w:val="da-DK"/>
              </w:rPr>
              <w:t xml:space="preserve"> </w:t>
            </w:r>
            <w:r w:rsidRPr="00E56005">
              <w:rPr>
                <w:rFonts w:ascii="Verdana" w:hAnsi="Verdana"/>
                <w:sz w:val="16"/>
                <w:szCs w:val="16"/>
                <w:lang w:val="da-DK"/>
              </w:rPr>
              <w:t>KT)</w:t>
            </w:r>
          </w:p>
        </w:tc>
        <w:tc>
          <w:tcPr>
            <w:tcW w:w="1080" w:type="dxa"/>
            <w:vMerge/>
          </w:tcPr>
          <w:p w14:paraId="3CEBFC23"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4434A740"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6309BF20" w14:textId="77777777" w:rsidTr="00DB5F1C">
        <w:trPr>
          <w:trHeight w:hRule="exact" w:val="213"/>
        </w:trPr>
        <w:tc>
          <w:tcPr>
            <w:tcW w:w="335" w:type="dxa"/>
            <w:vMerge/>
            <w:tcBorders>
              <w:left w:val="nil"/>
            </w:tcBorders>
          </w:tcPr>
          <w:p w14:paraId="4E7F7A6E"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0B88A9AD"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14E211EA"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3FD5FD19"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0F5B7FAD"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eller</w:t>
            </w:r>
          </w:p>
        </w:tc>
        <w:tc>
          <w:tcPr>
            <w:tcW w:w="1080" w:type="dxa"/>
            <w:vMerge/>
          </w:tcPr>
          <w:p w14:paraId="443DD049"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126C6274"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465B56F1" w14:textId="77777777" w:rsidTr="00DB5F1C">
        <w:trPr>
          <w:trHeight w:hRule="exact" w:val="213"/>
        </w:trPr>
        <w:tc>
          <w:tcPr>
            <w:tcW w:w="335" w:type="dxa"/>
            <w:vMerge/>
            <w:tcBorders>
              <w:left w:val="nil"/>
            </w:tcBorders>
          </w:tcPr>
          <w:p w14:paraId="07F6174E"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06E8B54D"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287FF3A9"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4FB36612"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305FABEA"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21"/>
                <w:sz w:val="16"/>
                <w:szCs w:val="16"/>
                <w:lang w:val="da-DK"/>
              </w:rPr>
              <w:t xml:space="preserve"> </w:t>
            </w:r>
            <w:r w:rsidRPr="00E56005">
              <w:rPr>
                <w:rFonts w:ascii="Verdana" w:hAnsi="Verdana"/>
                <w:sz w:val="16"/>
                <w:szCs w:val="16"/>
                <w:lang w:val="da-DK"/>
              </w:rPr>
              <w:t>S</w:t>
            </w:r>
            <w:r w:rsidRPr="00E56005">
              <w:rPr>
                <w:rFonts w:ascii="Verdana" w:hAnsi="Verdana"/>
                <w:spacing w:val="-17"/>
                <w:sz w:val="16"/>
                <w:szCs w:val="16"/>
                <w:lang w:val="da-DK"/>
              </w:rPr>
              <w:t xml:space="preserve"> </w:t>
            </w:r>
            <w:r w:rsidRPr="00E56005">
              <w:rPr>
                <w:rFonts w:ascii="Verdana" w:hAnsi="Verdana"/>
                <w:sz w:val="16"/>
                <w:szCs w:val="16"/>
                <w:lang w:val="da-DK"/>
              </w:rPr>
              <w:t>nnKMH</w:t>
            </w:r>
            <w:r w:rsidRPr="00E56005">
              <w:rPr>
                <w:rFonts w:ascii="Verdana" w:hAnsi="Verdana"/>
                <w:spacing w:val="-16"/>
                <w:sz w:val="16"/>
                <w:szCs w:val="16"/>
                <w:lang w:val="da-DK"/>
              </w:rPr>
              <w:t xml:space="preserve"> </w:t>
            </w:r>
            <w:r w:rsidRPr="00E56005">
              <w:rPr>
                <w:rFonts w:ascii="Verdana" w:hAnsi="Verdana"/>
                <w:sz w:val="16"/>
                <w:szCs w:val="16"/>
                <w:lang w:val="da-DK"/>
              </w:rPr>
              <w:t>(eller</w:t>
            </w:r>
            <w:r w:rsidRPr="00E56005">
              <w:rPr>
                <w:rFonts w:ascii="Verdana" w:hAnsi="Verdana"/>
                <w:spacing w:val="-16"/>
                <w:sz w:val="16"/>
                <w:szCs w:val="16"/>
                <w:lang w:val="da-DK"/>
              </w:rPr>
              <w:t xml:space="preserve"> </w:t>
            </w:r>
            <w:r w:rsidRPr="00E56005">
              <w:rPr>
                <w:rFonts w:ascii="Verdana" w:hAnsi="Verdana"/>
                <w:sz w:val="16"/>
                <w:szCs w:val="16"/>
                <w:lang w:val="da-DK"/>
              </w:rPr>
              <w:t>KT)</w:t>
            </w:r>
            <w:r w:rsidRPr="00E56005">
              <w:rPr>
                <w:rFonts w:ascii="Verdana" w:hAnsi="Verdana"/>
                <w:spacing w:val="-17"/>
                <w:sz w:val="16"/>
                <w:szCs w:val="16"/>
                <w:lang w:val="da-DK"/>
              </w:rPr>
              <w:t xml:space="preserve"> </w:t>
            </w:r>
            <w:r w:rsidRPr="00E56005">
              <w:rPr>
                <w:rFonts w:ascii="Verdana" w:hAnsi="Verdana"/>
                <w:sz w:val="16"/>
                <w:szCs w:val="16"/>
                <w:lang w:val="da-DK"/>
              </w:rPr>
              <w:t>el-</w:t>
            </w:r>
          </w:p>
        </w:tc>
        <w:tc>
          <w:tcPr>
            <w:tcW w:w="1080" w:type="dxa"/>
            <w:vMerge/>
          </w:tcPr>
          <w:p w14:paraId="6152EEA5"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459A2A73"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7C141A9C" w14:textId="77777777" w:rsidTr="00DB5F1C">
        <w:trPr>
          <w:trHeight w:hRule="exact" w:val="213"/>
        </w:trPr>
        <w:tc>
          <w:tcPr>
            <w:tcW w:w="335" w:type="dxa"/>
            <w:vMerge/>
            <w:tcBorders>
              <w:left w:val="nil"/>
            </w:tcBorders>
          </w:tcPr>
          <w:p w14:paraId="39233B3C"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17A444EA"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13F48FDD"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283FD65F"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340FC01F" w14:textId="59F1D54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Pr>
                <w:rFonts w:ascii="Verdana" w:hAnsi="Verdana"/>
                <w:sz w:val="16"/>
                <w:szCs w:val="16"/>
                <w:lang w:val="da-DK"/>
              </w:rPr>
              <w:t>el</w:t>
            </w:r>
            <w:r w:rsidRPr="00E56005">
              <w:rPr>
                <w:rFonts w:ascii="Verdana" w:hAnsi="Verdana"/>
                <w:sz w:val="16"/>
                <w:szCs w:val="16"/>
                <w:lang w:val="da-DK"/>
              </w:rPr>
              <w:t>ler</w:t>
            </w:r>
          </w:p>
        </w:tc>
        <w:tc>
          <w:tcPr>
            <w:tcW w:w="1080" w:type="dxa"/>
            <w:vMerge/>
          </w:tcPr>
          <w:p w14:paraId="5B4A3549"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48EB0B0F"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35BF3D1A" w14:textId="77777777" w:rsidTr="00DB5F1C">
        <w:trPr>
          <w:trHeight w:hRule="exact" w:val="213"/>
        </w:trPr>
        <w:tc>
          <w:tcPr>
            <w:tcW w:w="335" w:type="dxa"/>
            <w:vMerge/>
            <w:tcBorders>
              <w:left w:val="nil"/>
            </w:tcBorders>
          </w:tcPr>
          <w:p w14:paraId="2A4DBC8C"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034713AA"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58CA1B33"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5C826771"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11C74AD2"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6"/>
                <w:sz w:val="16"/>
                <w:szCs w:val="16"/>
                <w:lang w:val="da-DK"/>
              </w:rPr>
              <w:t xml:space="preserve"> </w:t>
            </w:r>
            <w:r w:rsidRPr="00E56005">
              <w:rPr>
                <w:rFonts w:ascii="Verdana" w:hAnsi="Verdana"/>
                <w:spacing w:val="-3"/>
                <w:sz w:val="16"/>
                <w:szCs w:val="16"/>
                <w:lang w:val="da-DK"/>
              </w:rPr>
              <w:t>S</w:t>
            </w:r>
            <w:r w:rsidRPr="00E56005">
              <w:rPr>
                <w:rFonts w:ascii="Verdana" w:hAnsi="Verdana"/>
                <w:spacing w:val="-2"/>
                <w:sz w:val="16"/>
                <w:szCs w:val="16"/>
                <w:lang w:val="da-DK"/>
              </w:rPr>
              <w:t xml:space="preserve">W </w:t>
            </w:r>
            <w:r w:rsidRPr="00E56005">
              <w:rPr>
                <w:rFonts w:ascii="Verdana" w:hAnsi="Verdana"/>
                <w:sz w:val="16"/>
                <w:szCs w:val="16"/>
                <w:lang w:val="da-DK"/>
              </w:rPr>
              <w:t>nnKMH</w:t>
            </w:r>
            <w:r w:rsidRPr="00E56005">
              <w:rPr>
                <w:rFonts w:ascii="Verdana" w:hAnsi="Verdana"/>
                <w:spacing w:val="-2"/>
                <w:sz w:val="16"/>
                <w:szCs w:val="16"/>
                <w:lang w:val="da-DK"/>
              </w:rPr>
              <w:t xml:space="preserve"> </w:t>
            </w:r>
            <w:r w:rsidRPr="00E56005">
              <w:rPr>
                <w:rFonts w:ascii="Verdana" w:hAnsi="Verdana"/>
                <w:sz w:val="16"/>
                <w:szCs w:val="16"/>
                <w:lang w:val="da-DK"/>
              </w:rPr>
              <w:t>(eller</w:t>
            </w:r>
            <w:r w:rsidRPr="00E56005">
              <w:rPr>
                <w:rFonts w:ascii="Verdana" w:hAnsi="Verdana"/>
                <w:spacing w:val="-2"/>
                <w:sz w:val="16"/>
                <w:szCs w:val="16"/>
                <w:lang w:val="da-DK"/>
              </w:rPr>
              <w:t xml:space="preserve"> </w:t>
            </w:r>
            <w:r w:rsidRPr="00E56005">
              <w:rPr>
                <w:rFonts w:ascii="Verdana" w:hAnsi="Verdana"/>
                <w:sz w:val="16"/>
                <w:szCs w:val="16"/>
                <w:lang w:val="da-DK"/>
              </w:rPr>
              <w:t>KT)</w:t>
            </w:r>
          </w:p>
        </w:tc>
        <w:tc>
          <w:tcPr>
            <w:tcW w:w="1080" w:type="dxa"/>
            <w:vMerge/>
          </w:tcPr>
          <w:p w14:paraId="258E1BEE"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57D2316E"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4289FC26" w14:textId="77777777" w:rsidTr="00DB5F1C">
        <w:trPr>
          <w:trHeight w:hRule="exact" w:val="213"/>
        </w:trPr>
        <w:tc>
          <w:tcPr>
            <w:tcW w:w="335" w:type="dxa"/>
            <w:vMerge/>
            <w:tcBorders>
              <w:left w:val="nil"/>
            </w:tcBorders>
          </w:tcPr>
          <w:p w14:paraId="0497D6C1"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50166874"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06B208C7"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77077D93"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756974F3"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eller</w:t>
            </w:r>
          </w:p>
        </w:tc>
        <w:tc>
          <w:tcPr>
            <w:tcW w:w="1080" w:type="dxa"/>
            <w:vMerge/>
          </w:tcPr>
          <w:p w14:paraId="69B8748D"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645C432D"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055B467A" w14:textId="77777777" w:rsidTr="00DB5F1C">
        <w:trPr>
          <w:trHeight w:hRule="exact" w:val="213"/>
        </w:trPr>
        <w:tc>
          <w:tcPr>
            <w:tcW w:w="335" w:type="dxa"/>
            <w:vMerge/>
            <w:tcBorders>
              <w:left w:val="nil"/>
            </w:tcBorders>
          </w:tcPr>
          <w:p w14:paraId="429B1FBC"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541D58A5"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04DE9A9F"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6ADE6FB8"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7270DB41"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22"/>
                <w:sz w:val="16"/>
                <w:szCs w:val="16"/>
                <w:lang w:val="da-DK"/>
              </w:rPr>
              <w:t xml:space="preserve"> </w:t>
            </w:r>
            <w:r w:rsidRPr="00E56005">
              <w:rPr>
                <w:rFonts w:ascii="Verdana" w:hAnsi="Verdana"/>
                <w:sz w:val="16"/>
                <w:szCs w:val="16"/>
                <w:lang w:val="da-DK"/>
              </w:rPr>
              <w:t>W</w:t>
            </w:r>
            <w:r w:rsidRPr="00E56005">
              <w:rPr>
                <w:rFonts w:ascii="Verdana" w:hAnsi="Verdana"/>
                <w:spacing w:val="24"/>
                <w:sz w:val="16"/>
                <w:szCs w:val="16"/>
                <w:lang w:val="da-DK"/>
              </w:rPr>
              <w:t xml:space="preserve"> </w:t>
            </w:r>
            <w:r w:rsidRPr="00E56005">
              <w:rPr>
                <w:rFonts w:ascii="Verdana" w:hAnsi="Verdana"/>
                <w:sz w:val="16"/>
                <w:szCs w:val="16"/>
                <w:lang w:val="da-DK"/>
              </w:rPr>
              <w:t>nnKMH</w:t>
            </w:r>
            <w:r w:rsidRPr="00E56005">
              <w:rPr>
                <w:rFonts w:ascii="Verdana" w:hAnsi="Verdana"/>
                <w:spacing w:val="23"/>
                <w:sz w:val="16"/>
                <w:szCs w:val="16"/>
                <w:lang w:val="da-DK"/>
              </w:rPr>
              <w:t xml:space="preserve"> </w:t>
            </w:r>
            <w:r w:rsidRPr="00E56005">
              <w:rPr>
                <w:rFonts w:ascii="Verdana" w:hAnsi="Verdana"/>
                <w:sz w:val="16"/>
                <w:szCs w:val="16"/>
                <w:lang w:val="da-DK"/>
              </w:rPr>
              <w:t>(eller</w:t>
            </w:r>
            <w:r w:rsidRPr="00E56005">
              <w:rPr>
                <w:rFonts w:ascii="Verdana" w:hAnsi="Verdana"/>
                <w:spacing w:val="23"/>
                <w:sz w:val="16"/>
                <w:szCs w:val="16"/>
                <w:lang w:val="da-DK"/>
              </w:rPr>
              <w:t xml:space="preserve"> </w:t>
            </w:r>
            <w:r w:rsidRPr="00E56005">
              <w:rPr>
                <w:rFonts w:ascii="Verdana" w:hAnsi="Verdana"/>
                <w:sz w:val="16"/>
                <w:szCs w:val="16"/>
                <w:lang w:val="da-DK"/>
              </w:rPr>
              <w:t>KT)</w:t>
            </w:r>
          </w:p>
        </w:tc>
        <w:tc>
          <w:tcPr>
            <w:tcW w:w="1080" w:type="dxa"/>
            <w:vMerge/>
          </w:tcPr>
          <w:p w14:paraId="6E983EBA"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61AB57FC"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3FA3648C" w14:textId="77777777" w:rsidTr="00DB5F1C">
        <w:trPr>
          <w:trHeight w:hRule="exact" w:val="213"/>
        </w:trPr>
        <w:tc>
          <w:tcPr>
            <w:tcW w:w="335" w:type="dxa"/>
            <w:vMerge/>
            <w:tcBorders>
              <w:left w:val="nil"/>
            </w:tcBorders>
          </w:tcPr>
          <w:p w14:paraId="19AB6753"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5FA7AD0C"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3EA693A7"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177B55E5"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719AFF11"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eller</w:t>
            </w:r>
          </w:p>
        </w:tc>
        <w:tc>
          <w:tcPr>
            <w:tcW w:w="1080" w:type="dxa"/>
            <w:vMerge/>
          </w:tcPr>
          <w:p w14:paraId="623816F3"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1CD55826"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3C84C6E9" w14:textId="77777777" w:rsidTr="00DB5F1C">
        <w:trPr>
          <w:trHeight w:hRule="exact" w:val="213"/>
        </w:trPr>
        <w:tc>
          <w:tcPr>
            <w:tcW w:w="335" w:type="dxa"/>
            <w:vMerge/>
            <w:tcBorders>
              <w:left w:val="nil"/>
            </w:tcBorders>
          </w:tcPr>
          <w:p w14:paraId="7A553848"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325D11CD"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3780B1D3"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5F32C903"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3A565E5E"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pacing w:val="-2"/>
                <w:sz w:val="16"/>
                <w:szCs w:val="16"/>
                <w:lang w:val="da-DK"/>
              </w:rPr>
              <w:t>MO</w:t>
            </w:r>
            <w:r w:rsidRPr="00E56005">
              <w:rPr>
                <w:rFonts w:ascii="Verdana" w:hAnsi="Verdana"/>
                <w:spacing w:val="-3"/>
                <w:sz w:val="16"/>
                <w:szCs w:val="16"/>
                <w:lang w:val="da-DK"/>
              </w:rPr>
              <w:t>V</w:t>
            </w:r>
            <w:r w:rsidRPr="00E56005">
              <w:rPr>
                <w:rFonts w:ascii="Verdana" w:hAnsi="Verdana"/>
                <w:spacing w:val="-8"/>
                <w:sz w:val="16"/>
                <w:szCs w:val="16"/>
                <w:lang w:val="da-DK"/>
              </w:rPr>
              <w:t xml:space="preserve"> </w:t>
            </w:r>
            <w:r w:rsidRPr="00E56005">
              <w:rPr>
                <w:rFonts w:ascii="Verdana" w:hAnsi="Verdana"/>
                <w:sz w:val="16"/>
                <w:szCs w:val="16"/>
                <w:lang w:val="da-DK"/>
              </w:rPr>
              <w:t>NW</w:t>
            </w:r>
            <w:r w:rsidRPr="00E56005">
              <w:rPr>
                <w:rFonts w:ascii="Verdana" w:hAnsi="Verdana"/>
                <w:spacing w:val="-7"/>
                <w:sz w:val="16"/>
                <w:szCs w:val="16"/>
                <w:lang w:val="da-DK"/>
              </w:rPr>
              <w:t xml:space="preserve"> </w:t>
            </w:r>
            <w:r w:rsidRPr="00E56005">
              <w:rPr>
                <w:rFonts w:ascii="Verdana" w:hAnsi="Verdana"/>
                <w:sz w:val="16"/>
                <w:szCs w:val="16"/>
                <w:lang w:val="da-DK"/>
              </w:rPr>
              <w:t>nnKMH</w:t>
            </w:r>
            <w:r w:rsidRPr="00E56005">
              <w:rPr>
                <w:rFonts w:ascii="Verdana" w:hAnsi="Verdana"/>
                <w:spacing w:val="-8"/>
                <w:sz w:val="16"/>
                <w:szCs w:val="16"/>
                <w:lang w:val="da-DK"/>
              </w:rPr>
              <w:t xml:space="preserve"> </w:t>
            </w:r>
            <w:r w:rsidRPr="00E56005">
              <w:rPr>
                <w:rFonts w:ascii="Verdana" w:hAnsi="Verdana"/>
                <w:sz w:val="16"/>
                <w:szCs w:val="16"/>
                <w:lang w:val="da-DK"/>
              </w:rPr>
              <w:t>(eller</w:t>
            </w:r>
            <w:r w:rsidRPr="00E56005">
              <w:rPr>
                <w:rFonts w:ascii="Verdana" w:hAnsi="Verdana"/>
                <w:spacing w:val="-8"/>
                <w:sz w:val="16"/>
                <w:szCs w:val="16"/>
                <w:lang w:val="da-DK"/>
              </w:rPr>
              <w:t xml:space="preserve"> </w:t>
            </w:r>
            <w:r w:rsidRPr="00E56005">
              <w:rPr>
                <w:rFonts w:ascii="Verdana" w:hAnsi="Verdana"/>
                <w:sz w:val="16"/>
                <w:szCs w:val="16"/>
                <w:lang w:val="da-DK"/>
              </w:rPr>
              <w:t>KT)</w:t>
            </w:r>
          </w:p>
        </w:tc>
        <w:tc>
          <w:tcPr>
            <w:tcW w:w="1080" w:type="dxa"/>
            <w:vMerge/>
          </w:tcPr>
          <w:p w14:paraId="1E6F13AB"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26524098"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7412AF6A" w14:textId="77777777" w:rsidTr="00DB5F1C">
        <w:trPr>
          <w:trHeight w:hRule="exact" w:val="214"/>
        </w:trPr>
        <w:tc>
          <w:tcPr>
            <w:tcW w:w="335" w:type="dxa"/>
            <w:vMerge/>
            <w:tcBorders>
              <w:left w:val="nil"/>
            </w:tcBorders>
          </w:tcPr>
          <w:p w14:paraId="4CCF9B41"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5383F8CF"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08ED0222"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0777792B"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0D701D8C" w14:textId="77777777" w:rsidR="00DB5F1C" w:rsidRPr="00E56005" w:rsidRDefault="00DB5F1C"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E56005">
              <w:rPr>
                <w:rFonts w:ascii="Verdana" w:hAnsi="Verdana"/>
                <w:sz w:val="16"/>
                <w:szCs w:val="16"/>
                <w:lang w:val="da-DK"/>
              </w:rPr>
              <w:t>eller</w:t>
            </w:r>
          </w:p>
        </w:tc>
        <w:tc>
          <w:tcPr>
            <w:tcW w:w="1080" w:type="dxa"/>
            <w:vMerge/>
          </w:tcPr>
          <w:p w14:paraId="212A3CCF"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6C6B8679"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1D633190" w14:textId="77777777" w:rsidTr="00DB5F1C">
        <w:trPr>
          <w:trHeight w:hRule="exact" w:val="214"/>
        </w:trPr>
        <w:tc>
          <w:tcPr>
            <w:tcW w:w="335" w:type="dxa"/>
            <w:vMerge/>
            <w:tcBorders>
              <w:left w:val="nil"/>
            </w:tcBorders>
          </w:tcPr>
          <w:p w14:paraId="0BE05F3C"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39B23FAA"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06411F73"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0B602538"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bottom w:val="nil"/>
            </w:tcBorders>
          </w:tcPr>
          <w:p w14:paraId="02808FCB" w14:textId="77777777" w:rsidR="00DB5F1C" w:rsidRPr="00E56005" w:rsidRDefault="00DB5F1C" w:rsidP="00103ECF">
            <w:pPr>
              <w:pStyle w:val="TableParagraph"/>
              <w:shd w:val="clear" w:color="auto" w:fill="FFFFFF" w:themeFill="background1"/>
              <w:spacing w:before="6"/>
              <w:ind w:left="105"/>
              <w:rPr>
                <w:rFonts w:ascii="Verdana" w:eastAsia="Microsoft Sans Serif" w:hAnsi="Verdana" w:cs="Microsoft Sans Serif"/>
                <w:sz w:val="16"/>
                <w:szCs w:val="16"/>
                <w:lang w:val="da-DK"/>
              </w:rPr>
            </w:pPr>
            <w:r w:rsidRPr="00E56005">
              <w:rPr>
                <w:rFonts w:ascii="Verdana" w:hAnsi="Verdana"/>
                <w:spacing w:val="-7"/>
                <w:sz w:val="16"/>
                <w:szCs w:val="16"/>
                <w:lang w:val="da-DK"/>
              </w:rPr>
              <w:t>VA</w:t>
            </w:r>
            <w:r w:rsidRPr="00E56005">
              <w:rPr>
                <w:rFonts w:ascii="Verdana" w:hAnsi="Verdana"/>
                <w:spacing w:val="-15"/>
                <w:sz w:val="16"/>
                <w:szCs w:val="16"/>
                <w:lang w:val="da-DK"/>
              </w:rPr>
              <w:t xml:space="preserve"> </w:t>
            </w:r>
            <w:r w:rsidRPr="00E56005">
              <w:rPr>
                <w:rFonts w:ascii="Verdana" w:hAnsi="Verdana"/>
                <w:spacing w:val="-2"/>
                <w:sz w:val="16"/>
                <w:szCs w:val="16"/>
                <w:lang w:val="da-DK"/>
              </w:rPr>
              <w:t>NO</w:t>
            </w:r>
            <w:r w:rsidRPr="00E56005">
              <w:rPr>
                <w:rFonts w:ascii="Verdana" w:hAnsi="Verdana"/>
                <w:spacing w:val="-3"/>
                <w:sz w:val="16"/>
                <w:szCs w:val="16"/>
                <w:lang w:val="da-DK"/>
              </w:rPr>
              <w:t>T</w:t>
            </w:r>
            <w:r w:rsidRPr="00E56005">
              <w:rPr>
                <w:rFonts w:ascii="Verdana" w:hAnsi="Verdana"/>
                <w:spacing w:val="-14"/>
                <w:sz w:val="16"/>
                <w:szCs w:val="16"/>
                <w:lang w:val="da-DK"/>
              </w:rPr>
              <w:t xml:space="preserve"> </w:t>
            </w:r>
            <w:r w:rsidRPr="00E56005">
              <w:rPr>
                <w:rFonts w:ascii="Verdana" w:hAnsi="Verdana"/>
                <w:sz w:val="16"/>
                <w:szCs w:val="16"/>
                <w:lang w:val="da-DK"/>
              </w:rPr>
              <w:t>IDENTIFIABLE</w:t>
            </w:r>
            <w:r w:rsidRPr="00E56005">
              <w:rPr>
                <w:rFonts w:ascii="Verdana" w:hAnsi="Verdana"/>
                <w:spacing w:val="-15"/>
                <w:sz w:val="16"/>
                <w:szCs w:val="16"/>
                <w:lang w:val="da-DK"/>
              </w:rPr>
              <w:t xml:space="preserve"> </w:t>
            </w:r>
            <w:r w:rsidRPr="00E56005">
              <w:rPr>
                <w:rFonts w:ascii="Verdana" w:hAnsi="Verdana"/>
                <w:sz w:val="16"/>
                <w:szCs w:val="16"/>
                <w:lang w:val="da-DK"/>
              </w:rPr>
              <w:t>FM</w:t>
            </w:r>
          </w:p>
        </w:tc>
        <w:tc>
          <w:tcPr>
            <w:tcW w:w="1080" w:type="dxa"/>
            <w:vMerge/>
          </w:tcPr>
          <w:p w14:paraId="191905F0"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70057B97" w14:textId="77777777" w:rsidR="00DB5F1C" w:rsidRPr="00E56005" w:rsidRDefault="00DB5F1C" w:rsidP="00103ECF">
            <w:pPr>
              <w:shd w:val="clear" w:color="auto" w:fill="FFFFFF" w:themeFill="background1"/>
              <w:rPr>
                <w:rFonts w:ascii="Verdana" w:hAnsi="Verdana"/>
                <w:sz w:val="16"/>
                <w:szCs w:val="16"/>
              </w:rPr>
            </w:pPr>
          </w:p>
        </w:tc>
      </w:tr>
      <w:tr w:rsidR="00DB5F1C" w:rsidRPr="00E56005" w14:paraId="14878E6F" w14:textId="77777777" w:rsidTr="00DB5F1C">
        <w:trPr>
          <w:trHeight w:val="2808"/>
        </w:trPr>
        <w:tc>
          <w:tcPr>
            <w:tcW w:w="335" w:type="dxa"/>
            <w:vMerge/>
            <w:tcBorders>
              <w:left w:val="nil"/>
            </w:tcBorders>
          </w:tcPr>
          <w:p w14:paraId="017135C3" w14:textId="77777777" w:rsidR="00DB5F1C" w:rsidRPr="00E56005" w:rsidRDefault="00DB5F1C" w:rsidP="00103ECF">
            <w:pPr>
              <w:shd w:val="clear" w:color="auto" w:fill="FFFFFF" w:themeFill="background1"/>
              <w:rPr>
                <w:rFonts w:ascii="Verdana" w:hAnsi="Verdana"/>
                <w:sz w:val="16"/>
                <w:szCs w:val="16"/>
              </w:rPr>
            </w:pPr>
          </w:p>
        </w:tc>
        <w:tc>
          <w:tcPr>
            <w:tcW w:w="1645" w:type="dxa"/>
            <w:vMerge/>
          </w:tcPr>
          <w:p w14:paraId="6F282226" w14:textId="77777777" w:rsidR="00DB5F1C" w:rsidRPr="00E56005" w:rsidRDefault="00DB5F1C" w:rsidP="00103ECF">
            <w:pPr>
              <w:shd w:val="clear" w:color="auto" w:fill="FFFFFF" w:themeFill="background1"/>
              <w:rPr>
                <w:rFonts w:ascii="Verdana" w:hAnsi="Verdana"/>
                <w:sz w:val="16"/>
                <w:szCs w:val="16"/>
              </w:rPr>
            </w:pPr>
          </w:p>
        </w:tc>
        <w:tc>
          <w:tcPr>
            <w:tcW w:w="1800" w:type="dxa"/>
            <w:vMerge/>
          </w:tcPr>
          <w:p w14:paraId="71B3015E" w14:textId="77777777" w:rsidR="00DB5F1C" w:rsidRPr="00E56005" w:rsidRDefault="00DB5F1C" w:rsidP="00103ECF">
            <w:pPr>
              <w:shd w:val="clear" w:color="auto" w:fill="FFFFFF" w:themeFill="background1"/>
              <w:rPr>
                <w:rFonts w:ascii="Verdana" w:hAnsi="Verdana"/>
                <w:sz w:val="16"/>
                <w:szCs w:val="16"/>
              </w:rPr>
            </w:pPr>
          </w:p>
        </w:tc>
        <w:tc>
          <w:tcPr>
            <w:tcW w:w="964" w:type="dxa"/>
            <w:vMerge/>
          </w:tcPr>
          <w:p w14:paraId="7B485860" w14:textId="77777777" w:rsidR="00DB5F1C" w:rsidRPr="00E56005" w:rsidRDefault="00DB5F1C" w:rsidP="00103ECF">
            <w:pPr>
              <w:shd w:val="clear" w:color="auto" w:fill="FFFFFF" w:themeFill="background1"/>
              <w:rPr>
                <w:rFonts w:ascii="Verdana" w:hAnsi="Verdana"/>
                <w:sz w:val="16"/>
                <w:szCs w:val="16"/>
              </w:rPr>
            </w:pPr>
          </w:p>
        </w:tc>
        <w:tc>
          <w:tcPr>
            <w:tcW w:w="2276" w:type="dxa"/>
            <w:tcBorders>
              <w:top w:val="nil"/>
            </w:tcBorders>
          </w:tcPr>
          <w:p w14:paraId="7EA19827" w14:textId="77777777" w:rsidR="00DB5F1C" w:rsidRPr="00E56005" w:rsidRDefault="00DB5F1C" w:rsidP="00103ECF">
            <w:pPr>
              <w:pStyle w:val="TableParagraph"/>
              <w:shd w:val="clear" w:color="auto" w:fill="FFFFFF" w:themeFill="background1"/>
              <w:spacing w:before="5"/>
              <w:ind w:firstLine="136"/>
              <w:rPr>
                <w:rFonts w:ascii="Verdana" w:eastAsia="Microsoft Sans Serif" w:hAnsi="Verdana" w:cs="Microsoft Sans Serif"/>
                <w:sz w:val="16"/>
                <w:szCs w:val="16"/>
              </w:rPr>
            </w:pPr>
            <w:r w:rsidRPr="00E56005">
              <w:rPr>
                <w:rFonts w:ascii="Verdana" w:hAnsi="Verdana"/>
                <w:spacing w:val="-2"/>
                <w:sz w:val="16"/>
                <w:szCs w:val="16"/>
              </w:rPr>
              <w:t>SA</w:t>
            </w:r>
            <w:r w:rsidRPr="00E56005">
              <w:rPr>
                <w:rFonts w:ascii="Verdana" w:hAnsi="Verdana"/>
                <w:spacing w:val="-3"/>
                <w:sz w:val="16"/>
                <w:szCs w:val="16"/>
              </w:rPr>
              <w:t>TELLITE</w:t>
            </w:r>
            <w:r w:rsidRPr="00E56005">
              <w:rPr>
                <w:rFonts w:ascii="Verdana" w:hAnsi="Verdana"/>
                <w:spacing w:val="-14"/>
                <w:sz w:val="16"/>
                <w:szCs w:val="16"/>
              </w:rPr>
              <w:t xml:space="preserve"> </w:t>
            </w:r>
            <w:r w:rsidRPr="00E56005">
              <w:rPr>
                <w:rFonts w:ascii="Verdana" w:hAnsi="Verdana"/>
                <w:spacing w:val="-11"/>
                <w:sz w:val="16"/>
                <w:szCs w:val="16"/>
              </w:rPr>
              <w:t>DATA</w:t>
            </w:r>
          </w:p>
          <w:p w14:paraId="18571B63" w14:textId="77777777" w:rsidR="00DB5F1C" w:rsidRPr="00E56005" w:rsidRDefault="00DB5F1C" w:rsidP="00103ECF">
            <w:pPr>
              <w:pStyle w:val="TableParagraph"/>
              <w:shd w:val="clear" w:color="auto" w:fill="FFFFFF" w:themeFill="background1"/>
              <w:rPr>
                <w:rFonts w:ascii="Verdana" w:eastAsia="Times New Roman" w:hAnsi="Verdana" w:cs="Times New Roman"/>
                <w:sz w:val="16"/>
                <w:szCs w:val="16"/>
              </w:rPr>
            </w:pPr>
          </w:p>
          <w:p w14:paraId="60C26B52" w14:textId="77777777" w:rsidR="00DB5F1C" w:rsidRPr="00E56005" w:rsidRDefault="00DB5F1C" w:rsidP="00103ECF">
            <w:pPr>
              <w:pStyle w:val="TableParagraph"/>
              <w:shd w:val="clear" w:color="auto" w:fill="FFFFFF" w:themeFill="background1"/>
              <w:ind w:right="-110"/>
              <w:rPr>
                <w:rFonts w:ascii="Verdana" w:eastAsia="Times New Roman" w:hAnsi="Verdana" w:cs="Times New Roman"/>
                <w:sz w:val="16"/>
                <w:szCs w:val="16"/>
              </w:rPr>
            </w:pPr>
          </w:p>
          <w:p w14:paraId="1D9C1823" w14:textId="77777777" w:rsidR="00DB5F1C" w:rsidRPr="00E56005" w:rsidRDefault="00DB5F1C" w:rsidP="00103ECF">
            <w:pPr>
              <w:pStyle w:val="TableParagraph"/>
              <w:shd w:val="clear" w:color="auto" w:fill="FFFFFF" w:themeFill="background1"/>
              <w:spacing w:line="282" w:lineRule="auto"/>
              <w:ind w:left="105" w:right="-110"/>
              <w:rPr>
                <w:rFonts w:ascii="Verdana" w:hAnsi="Verdana"/>
                <w:sz w:val="16"/>
                <w:szCs w:val="16"/>
              </w:rPr>
            </w:pPr>
            <w:bookmarkStart w:id="72" w:name="_bookmark48"/>
            <w:bookmarkEnd w:id="72"/>
            <w:r w:rsidRPr="00E56005">
              <w:rPr>
                <w:rFonts w:ascii="Verdana" w:hAnsi="Verdana"/>
                <w:sz w:val="16"/>
                <w:szCs w:val="16"/>
              </w:rPr>
              <w:t xml:space="preserve">WIND FLnnn/nnn nnn/nn[n]MPS (or KT) </w:t>
            </w:r>
            <w:hyperlink w:anchor="_bookmark50" w:history="1">
              <w:r w:rsidRPr="00E56005">
                <w:rPr>
                  <w:rFonts w:ascii="Verdana" w:hAnsi="Verdana"/>
                  <w:sz w:val="16"/>
                  <w:szCs w:val="16"/>
                </w:rPr>
                <w:t>(2)</w:t>
              </w:r>
            </w:hyperlink>
            <w:r w:rsidRPr="00E56005">
              <w:rPr>
                <w:rFonts w:ascii="Verdana" w:hAnsi="Verdana"/>
                <w:sz w:val="16"/>
                <w:szCs w:val="16"/>
              </w:rPr>
              <w:t xml:space="preserve"> el- ler</w:t>
            </w:r>
          </w:p>
          <w:p w14:paraId="0856A70C" w14:textId="77777777" w:rsidR="00DB5F1C" w:rsidRPr="00E56005" w:rsidRDefault="00DB5F1C" w:rsidP="00103ECF">
            <w:pPr>
              <w:pStyle w:val="TableParagraph"/>
              <w:shd w:val="clear" w:color="auto" w:fill="FFFFFF" w:themeFill="background1"/>
              <w:spacing w:line="282" w:lineRule="auto"/>
              <w:ind w:left="105" w:right="-110"/>
              <w:rPr>
                <w:rFonts w:ascii="Verdana" w:hAnsi="Verdana"/>
                <w:sz w:val="16"/>
                <w:szCs w:val="16"/>
              </w:rPr>
            </w:pPr>
            <w:r w:rsidRPr="00E56005">
              <w:rPr>
                <w:rFonts w:ascii="Verdana" w:hAnsi="Verdana"/>
                <w:sz w:val="16"/>
                <w:szCs w:val="16"/>
              </w:rPr>
              <w:t>WIND FLnnn/nnn VRBnnMPS (eller KT) eller WIND SFC/FLnnn nnn/nn[n]MPS (eller KT) el- ler</w:t>
            </w:r>
          </w:p>
          <w:p w14:paraId="7F5330E7" w14:textId="77777777" w:rsidR="00DB5F1C" w:rsidRPr="00E56005" w:rsidRDefault="00DB5F1C" w:rsidP="00103ECF">
            <w:pPr>
              <w:pStyle w:val="TableParagraph"/>
              <w:shd w:val="clear" w:color="auto" w:fill="FFFFFF" w:themeFill="background1"/>
              <w:spacing w:line="180" w:lineRule="exact"/>
              <w:ind w:left="105" w:right="-110"/>
              <w:rPr>
                <w:rFonts w:ascii="Verdana" w:hAnsi="Verdana"/>
                <w:sz w:val="16"/>
                <w:szCs w:val="16"/>
                <w:lang w:val="da-DK"/>
              </w:rPr>
            </w:pPr>
            <w:r w:rsidRPr="00E56005">
              <w:rPr>
                <w:rFonts w:ascii="Verdana" w:hAnsi="Verdana"/>
                <w:sz w:val="16"/>
                <w:szCs w:val="16"/>
                <w:lang w:val="da-DK"/>
              </w:rPr>
              <w:t>WIND SFC/FLnnn</w:t>
            </w:r>
          </w:p>
          <w:p w14:paraId="21734400" w14:textId="3587FAF1" w:rsidR="00DB5F1C" w:rsidRPr="00E56005" w:rsidRDefault="00DB5F1C" w:rsidP="00103ECF">
            <w:pPr>
              <w:pStyle w:val="TableParagraph"/>
              <w:shd w:val="clear" w:color="auto" w:fill="FFFFFF" w:themeFill="background1"/>
              <w:spacing w:line="222" w:lineRule="exact"/>
              <w:ind w:left="105" w:right="-110"/>
              <w:rPr>
                <w:rFonts w:ascii="Verdana" w:eastAsia="Microsoft Sans Serif" w:hAnsi="Verdana" w:cs="Microsoft Sans Serif"/>
                <w:sz w:val="16"/>
                <w:szCs w:val="16"/>
                <w:lang w:val="da-DK"/>
              </w:rPr>
            </w:pPr>
            <w:r w:rsidRPr="00E56005">
              <w:rPr>
                <w:rFonts w:ascii="Verdana" w:hAnsi="Verdana"/>
                <w:sz w:val="16"/>
                <w:szCs w:val="16"/>
                <w:lang w:val="da-DK"/>
              </w:rPr>
              <w:t>VRBnnMPS (eller KT)</w:t>
            </w:r>
          </w:p>
        </w:tc>
        <w:tc>
          <w:tcPr>
            <w:tcW w:w="1080" w:type="dxa"/>
            <w:vMerge/>
          </w:tcPr>
          <w:p w14:paraId="5E0487D8" w14:textId="77777777" w:rsidR="00DB5F1C" w:rsidRPr="00E56005" w:rsidRDefault="00DB5F1C" w:rsidP="00103ECF">
            <w:pPr>
              <w:shd w:val="clear" w:color="auto" w:fill="FFFFFF" w:themeFill="background1"/>
              <w:rPr>
                <w:rFonts w:ascii="Verdana" w:hAnsi="Verdana"/>
                <w:sz w:val="16"/>
                <w:szCs w:val="16"/>
              </w:rPr>
            </w:pPr>
          </w:p>
        </w:tc>
        <w:tc>
          <w:tcPr>
            <w:tcW w:w="1620" w:type="dxa"/>
            <w:vMerge/>
            <w:tcBorders>
              <w:right w:val="nil"/>
            </w:tcBorders>
          </w:tcPr>
          <w:p w14:paraId="6EDC4D1F" w14:textId="77777777" w:rsidR="00DB5F1C" w:rsidRPr="00E56005" w:rsidRDefault="00DB5F1C" w:rsidP="00103ECF">
            <w:pPr>
              <w:shd w:val="clear" w:color="auto" w:fill="FFFFFF" w:themeFill="background1"/>
              <w:rPr>
                <w:rFonts w:ascii="Verdana" w:hAnsi="Verdana"/>
                <w:sz w:val="16"/>
                <w:szCs w:val="16"/>
              </w:rPr>
            </w:pPr>
          </w:p>
        </w:tc>
      </w:tr>
    </w:tbl>
    <w:p w14:paraId="6236096E" w14:textId="77777777" w:rsidR="008028D9" w:rsidRDefault="008028D9" w:rsidP="00103ECF">
      <w:pPr>
        <w:shd w:val="clear" w:color="auto" w:fill="FFFFFF" w:themeFill="background1"/>
        <w:rPr>
          <w:rFonts w:ascii="Times New Roman" w:eastAsia="Times New Roman" w:hAnsi="Times New Roman" w:cs="Times New Roman"/>
          <w:sz w:val="12"/>
          <w:szCs w:val="12"/>
        </w:rPr>
      </w:pPr>
      <w:r>
        <w:rPr>
          <w:rFonts w:ascii="Times New Roman" w:eastAsia="Times New Roman" w:hAnsi="Times New Roman" w:cs="Times New Roman"/>
          <w:sz w:val="12"/>
          <w:szCs w:val="12"/>
        </w:rPr>
        <w:br w:type="page"/>
      </w: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55"/>
        <w:gridCol w:w="2285"/>
        <w:gridCol w:w="1080"/>
        <w:gridCol w:w="1620"/>
      </w:tblGrid>
      <w:tr w:rsidR="008028D9" w:rsidRPr="00DB5F1C" w14:paraId="281AEFD9" w14:textId="77777777" w:rsidTr="00C74DBB">
        <w:trPr>
          <w:trHeight w:hRule="exact" w:val="549"/>
        </w:trPr>
        <w:tc>
          <w:tcPr>
            <w:tcW w:w="335" w:type="dxa"/>
            <w:tcBorders>
              <w:left w:val="nil"/>
            </w:tcBorders>
          </w:tcPr>
          <w:p w14:paraId="6654F6D8" w14:textId="77777777" w:rsidR="008028D9" w:rsidRPr="00DB5F1C" w:rsidRDefault="008028D9" w:rsidP="00103ECF">
            <w:pPr>
              <w:pStyle w:val="TableParagraph"/>
              <w:shd w:val="clear" w:color="auto" w:fill="FFFFFF" w:themeFill="background1"/>
              <w:rPr>
                <w:rFonts w:ascii="Verdana" w:eastAsia="Times New Roman" w:hAnsi="Verdana" w:cs="Times New Roman"/>
                <w:sz w:val="16"/>
                <w:szCs w:val="16"/>
                <w:lang w:val="da-DK"/>
              </w:rPr>
            </w:pPr>
          </w:p>
        </w:tc>
        <w:tc>
          <w:tcPr>
            <w:tcW w:w="1645" w:type="dxa"/>
          </w:tcPr>
          <w:p w14:paraId="648E9B1A" w14:textId="604EEB5F" w:rsidR="008028D9" w:rsidRPr="00DB5F1C" w:rsidRDefault="008028D9" w:rsidP="00103ECF">
            <w:pPr>
              <w:pStyle w:val="TableParagraph"/>
              <w:shd w:val="clear" w:color="auto" w:fill="FFFFFF" w:themeFill="background1"/>
              <w:ind w:left="100"/>
              <w:rPr>
                <w:rFonts w:ascii="Verdana" w:eastAsia="Times New Roman" w:hAnsi="Verdana" w:cs="Times New Roman"/>
                <w:sz w:val="16"/>
                <w:szCs w:val="16"/>
                <w:lang w:val="da-DK"/>
              </w:rPr>
            </w:pPr>
            <w:r w:rsidRPr="00DB5F1C">
              <w:rPr>
                <w:rFonts w:ascii="Verdana" w:hAnsi="Verdana"/>
                <w:b/>
                <w:bCs/>
                <w:sz w:val="16"/>
                <w:szCs w:val="16"/>
                <w:lang w:val="da-DK"/>
              </w:rPr>
              <w:br/>
              <w:t>Element</w:t>
            </w:r>
          </w:p>
        </w:tc>
        <w:tc>
          <w:tcPr>
            <w:tcW w:w="1800" w:type="dxa"/>
          </w:tcPr>
          <w:p w14:paraId="4DE11E18" w14:textId="760C627A" w:rsidR="008028D9" w:rsidRPr="00DB5F1C" w:rsidRDefault="008028D9" w:rsidP="00103ECF">
            <w:pPr>
              <w:pStyle w:val="TableParagraph"/>
              <w:shd w:val="clear" w:color="auto" w:fill="FFFFFF" w:themeFill="background1"/>
              <w:ind w:right="-110"/>
              <w:rPr>
                <w:rFonts w:ascii="Verdana" w:eastAsia="Times New Roman" w:hAnsi="Verdana" w:cs="Times New Roman"/>
                <w:sz w:val="16"/>
                <w:szCs w:val="16"/>
                <w:lang w:val="da-DK"/>
              </w:rPr>
            </w:pPr>
            <w:r w:rsidRPr="00DB5F1C">
              <w:rPr>
                <w:rFonts w:ascii="Verdana" w:hAnsi="Verdana"/>
                <w:b/>
                <w:bCs/>
                <w:sz w:val="16"/>
                <w:szCs w:val="16"/>
                <w:lang w:val="da-DK"/>
              </w:rPr>
              <w:br/>
              <w:t>Detaljeret</w:t>
            </w:r>
            <w:r w:rsidRPr="00DB5F1C">
              <w:rPr>
                <w:rFonts w:ascii="Verdana" w:hAnsi="Verdana"/>
                <w:b/>
                <w:bCs/>
                <w:spacing w:val="-24"/>
                <w:sz w:val="16"/>
                <w:szCs w:val="16"/>
                <w:lang w:val="da-DK"/>
              </w:rPr>
              <w:t xml:space="preserve"> </w:t>
            </w:r>
            <w:r w:rsidRPr="00DB5F1C">
              <w:rPr>
                <w:rFonts w:ascii="Verdana" w:hAnsi="Verdana"/>
                <w:b/>
                <w:bCs/>
                <w:sz w:val="16"/>
                <w:szCs w:val="16"/>
                <w:lang w:val="da-DK"/>
              </w:rPr>
              <w:t>indhold</w:t>
            </w:r>
          </w:p>
        </w:tc>
        <w:tc>
          <w:tcPr>
            <w:tcW w:w="3240" w:type="dxa"/>
            <w:gridSpan w:val="2"/>
          </w:tcPr>
          <w:p w14:paraId="697426F8" w14:textId="77777777" w:rsidR="008028D9" w:rsidRPr="00DB5F1C" w:rsidRDefault="008028D9" w:rsidP="00103ECF">
            <w:pPr>
              <w:pStyle w:val="TableParagraph"/>
              <w:shd w:val="clear" w:color="auto" w:fill="FFFFFF" w:themeFill="background1"/>
              <w:spacing w:before="134" w:line="282" w:lineRule="auto"/>
              <w:ind w:left="105" w:right="132"/>
              <w:jc w:val="center"/>
              <w:rPr>
                <w:rFonts w:ascii="Verdana" w:hAnsi="Verdana"/>
                <w:sz w:val="16"/>
                <w:szCs w:val="16"/>
                <w:lang w:val="da-DK"/>
              </w:rPr>
            </w:pPr>
            <w:r w:rsidRPr="00DB5F1C">
              <w:rPr>
                <w:rFonts w:ascii="Verdana" w:hAnsi="Verdana"/>
                <w:b/>
                <w:bCs/>
                <w:sz w:val="16"/>
                <w:szCs w:val="16"/>
                <w:lang w:val="da-DK"/>
              </w:rPr>
              <w:t>Model(ler)</w:t>
            </w:r>
          </w:p>
          <w:p w14:paraId="1C94F01F" w14:textId="77777777" w:rsidR="008028D9" w:rsidRPr="00DB5F1C" w:rsidRDefault="008028D9" w:rsidP="00103ECF">
            <w:pPr>
              <w:pStyle w:val="TableParagraph"/>
              <w:shd w:val="clear" w:color="auto" w:fill="FFFFFF" w:themeFill="background1"/>
              <w:rPr>
                <w:rFonts w:ascii="Verdana" w:eastAsia="Times New Roman" w:hAnsi="Verdana" w:cs="Times New Roman"/>
                <w:sz w:val="16"/>
                <w:szCs w:val="16"/>
                <w:lang w:val="da-DK"/>
              </w:rPr>
            </w:pPr>
          </w:p>
        </w:tc>
        <w:tc>
          <w:tcPr>
            <w:tcW w:w="2700" w:type="dxa"/>
            <w:gridSpan w:val="2"/>
            <w:tcBorders>
              <w:right w:val="nil"/>
            </w:tcBorders>
          </w:tcPr>
          <w:p w14:paraId="7E01DA26" w14:textId="35FF4796" w:rsidR="008028D9" w:rsidRPr="00DB5F1C" w:rsidRDefault="008028D9" w:rsidP="00103ECF">
            <w:pPr>
              <w:pStyle w:val="TableParagraph"/>
              <w:shd w:val="clear" w:color="auto" w:fill="FFFFFF" w:themeFill="background1"/>
              <w:ind w:left="610"/>
              <w:rPr>
                <w:rFonts w:ascii="Verdana" w:eastAsia="Times New Roman" w:hAnsi="Verdana" w:cs="Times New Roman"/>
                <w:sz w:val="16"/>
                <w:szCs w:val="16"/>
                <w:lang w:val="da-DK"/>
              </w:rPr>
            </w:pPr>
            <w:r w:rsidRPr="00DB5F1C">
              <w:rPr>
                <w:rFonts w:ascii="Verdana" w:hAnsi="Verdana"/>
                <w:b/>
                <w:bCs/>
                <w:sz w:val="16"/>
                <w:szCs w:val="16"/>
                <w:lang w:val="da-DK"/>
              </w:rPr>
              <w:br/>
              <w:t>Eksempler</w:t>
            </w:r>
          </w:p>
        </w:tc>
      </w:tr>
      <w:tr w:rsidR="00AA6504" w:rsidRPr="00E202C2" w14:paraId="15D0F1C9" w14:textId="77777777" w:rsidTr="00F13E52">
        <w:trPr>
          <w:trHeight w:hRule="exact" w:val="549"/>
        </w:trPr>
        <w:tc>
          <w:tcPr>
            <w:tcW w:w="335" w:type="dxa"/>
            <w:vMerge w:val="restart"/>
            <w:tcBorders>
              <w:left w:val="nil"/>
            </w:tcBorders>
          </w:tcPr>
          <w:p w14:paraId="1E4A99B3" w14:textId="77777777" w:rsidR="00AA6504" w:rsidRPr="00DB5F1C" w:rsidRDefault="00AA6504" w:rsidP="00103ECF">
            <w:pPr>
              <w:pStyle w:val="TableParagraph"/>
              <w:shd w:val="clear" w:color="auto" w:fill="FFFFFF" w:themeFill="background1"/>
              <w:ind w:left="-110" w:right="-60"/>
              <w:rPr>
                <w:rFonts w:ascii="Verdana" w:hAnsi="Verdana"/>
                <w:sz w:val="16"/>
                <w:szCs w:val="16"/>
                <w:lang w:val="da-DK"/>
              </w:rPr>
            </w:pPr>
          </w:p>
          <w:p w14:paraId="44EF8038" w14:textId="77777777" w:rsidR="00AA6504" w:rsidRPr="00DB5F1C" w:rsidRDefault="00AA6504" w:rsidP="00103ECF">
            <w:pPr>
              <w:pStyle w:val="TableParagraph"/>
              <w:shd w:val="clear" w:color="auto" w:fill="FFFFFF" w:themeFill="background1"/>
              <w:ind w:left="-110" w:right="-60"/>
              <w:rPr>
                <w:rFonts w:ascii="Verdana" w:hAnsi="Verdana"/>
                <w:sz w:val="16"/>
                <w:szCs w:val="16"/>
                <w:lang w:val="da-DK"/>
              </w:rPr>
            </w:pPr>
          </w:p>
          <w:p w14:paraId="365C34B1" w14:textId="3CB69E9B" w:rsidR="00AA6504" w:rsidRPr="00DB5F1C" w:rsidRDefault="00AA6504" w:rsidP="00103ECF">
            <w:pPr>
              <w:pStyle w:val="TableParagraph"/>
              <w:shd w:val="clear" w:color="auto" w:fill="FFFFFF" w:themeFill="background1"/>
              <w:ind w:left="-110" w:right="-60"/>
              <w:rPr>
                <w:rFonts w:ascii="Verdana" w:hAnsi="Verdana"/>
                <w:sz w:val="16"/>
                <w:szCs w:val="16"/>
                <w:lang w:val="da-DK"/>
              </w:rPr>
            </w:pPr>
            <w:r w:rsidRPr="00DB5F1C">
              <w:rPr>
                <w:rFonts w:ascii="Verdana" w:hAnsi="Verdana"/>
                <w:sz w:val="16"/>
                <w:szCs w:val="16"/>
                <w:lang w:val="da-DK"/>
              </w:rPr>
              <w:t>14</w:t>
            </w:r>
          </w:p>
        </w:tc>
        <w:tc>
          <w:tcPr>
            <w:tcW w:w="1645" w:type="dxa"/>
            <w:vMerge w:val="restart"/>
          </w:tcPr>
          <w:p w14:paraId="5BB6DE47" w14:textId="4D56F518" w:rsidR="00AA6504" w:rsidRDefault="00AA6504" w:rsidP="00103ECF">
            <w:pPr>
              <w:pStyle w:val="TableParagraph"/>
              <w:shd w:val="clear" w:color="auto" w:fill="FFFFFF" w:themeFill="background1"/>
              <w:spacing w:before="1"/>
              <w:rPr>
                <w:rFonts w:ascii="Verdana" w:eastAsia="Times New Roman" w:hAnsi="Verdana" w:cs="Times New Roman"/>
                <w:sz w:val="16"/>
                <w:szCs w:val="16"/>
                <w:lang w:val="da-DK"/>
              </w:rPr>
            </w:pPr>
          </w:p>
          <w:p w14:paraId="1C056AA5" w14:textId="77777777" w:rsidR="00AA6504" w:rsidRPr="00DB5F1C" w:rsidRDefault="00AA6504" w:rsidP="00103ECF">
            <w:pPr>
              <w:pStyle w:val="TableParagraph"/>
              <w:shd w:val="clear" w:color="auto" w:fill="FFFFFF" w:themeFill="background1"/>
              <w:spacing w:before="1"/>
              <w:rPr>
                <w:rFonts w:ascii="Verdana" w:eastAsia="Times New Roman" w:hAnsi="Verdana" w:cs="Times New Roman"/>
                <w:sz w:val="16"/>
                <w:szCs w:val="16"/>
                <w:lang w:val="da-DK"/>
              </w:rPr>
            </w:pPr>
          </w:p>
          <w:p w14:paraId="51203A02" w14:textId="0F3471C6" w:rsidR="00AA6504" w:rsidRPr="00DB5F1C" w:rsidRDefault="00AA6504" w:rsidP="00103ECF">
            <w:pPr>
              <w:pStyle w:val="TableParagraph"/>
              <w:shd w:val="clear" w:color="auto" w:fill="FFFFFF" w:themeFill="background1"/>
              <w:rPr>
                <w:rFonts w:ascii="Verdana" w:eastAsia="Microsoft Sans Serif" w:hAnsi="Verdana" w:cs="Microsoft Sans Serif"/>
                <w:sz w:val="16"/>
                <w:szCs w:val="16"/>
                <w:lang w:val="da-DK"/>
              </w:rPr>
            </w:pPr>
            <w:r w:rsidRPr="00DB5F1C">
              <w:rPr>
                <w:rFonts w:ascii="Verdana" w:hAnsi="Verdana"/>
                <w:spacing w:val="-2"/>
                <w:sz w:val="16"/>
                <w:szCs w:val="16"/>
                <w:lang w:val="da-DK"/>
              </w:rPr>
              <w:t>F</w:t>
            </w:r>
            <w:r w:rsidRPr="00DB5F1C">
              <w:rPr>
                <w:rFonts w:ascii="Verdana" w:hAnsi="Verdana"/>
                <w:spacing w:val="-1"/>
                <w:sz w:val="16"/>
                <w:szCs w:val="16"/>
                <w:lang w:val="da-DK"/>
              </w:rPr>
              <w:t>orudsagt</w:t>
            </w:r>
            <w:r w:rsidRPr="00DB5F1C">
              <w:rPr>
                <w:rFonts w:ascii="Verdana" w:hAnsi="Verdana"/>
                <w:spacing w:val="-9"/>
                <w:sz w:val="16"/>
                <w:szCs w:val="16"/>
                <w:lang w:val="da-DK"/>
              </w:rPr>
              <w:t xml:space="preserve"> </w:t>
            </w:r>
            <w:r w:rsidRPr="00DB5F1C">
              <w:rPr>
                <w:rFonts w:ascii="Verdana" w:hAnsi="Verdana"/>
                <w:sz w:val="16"/>
                <w:szCs w:val="16"/>
                <w:lang w:val="da-DK"/>
              </w:rPr>
              <w:t>højde</w:t>
            </w:r>
            <w:r w:rsidRPr="00DB5F1C">
              <w:rPr>
                <w:rFonts w:ascii="Verdana" w:hAnsi="Verdana"/>
                <w:spacing w:val="-8"/>
                <w:sz w:val="16"/>
                <w:szCs w:val="16"/>
                <w:lang w:val="da-DK"/>
              </w:rPr>
              <w:t xml:space="preserve"> </w:t>
            </w:r>
            <w:r w:rsidRPr="00DB5F1C">
              <w:rPr>
                <w:rFonts w:ascii="Verdana" w:hAnsi="Verdana"/>
                <w:sz w:val="16"/>
                <w:szCs w:val="16"/>
                <w:lang w:val="da-DK"/>
              </w:rPr>
              <w:t>og</w:t>
            </w:r>
            <w:r>
              <w:rPr>
                <w:rFonts w:ascii="Verdana" w:hAnsi="Verdana"/>
                <w:sz w:val="16"/>
                <w:szCs w:val="16"/>
                <w:lang w:val="da-DK"/>
              </w:rPr>
              <w:t xml:space="preserve"> </w:t>
            </w:r>
            <w:r w:rsidRPr="00DB5F1C">
              <w:rPr>
                <w:rFonts w:ascii="Verdana" w:hAnsi="Verdana"/>
                <w:sz w:val="16"/>
                <w:szCs w:val="16"/>
                <w:lang w:val="da-DK"/>
              </w:rPr>
              <w:t>position</w:t>
            </w:r>
            <w:r w:rsidRPr="00DB5F1C">
              <w:rPr>
                <w:rFonts w:ascii="Verdana" w:hAnsi="Verdana"/>
                <w:spacing w:val="34"/>
                <w:sz w:val="16"/>
                <w:szCs w:val="16"/>
                <w:lang w:val="da-DK"/>
              </w:rPr>
              <w:t xml:space="preserve"> </w:t>
            </w:r>
            <w:r w:rsidRPr="00DB5F1C">
              <w:rPr>
                <w:rFonts w:ascii="Verdana" w:hAnsi="Verdana"/>
                <w:sz w:val="16"/>
                <w:szCs w:val="16"/>
                <w:lang w:val="da-DK"/>
              </w:rPr>
              <w:t>af</w:t>
            </w:r>
            <w:r w:rsidRPr="00DB5F1C">
              <w:rPr>
                <w:rFonts w:ascii="Verdana" w:hAnsi="Verdana"/>
                <w:spacing w:val="34"/>
                <w:sz w:val="16"/>
                <w:szCs w:val="16"/>
                <w:lang w:val="da-DK"/>
              </w:rPr>
              <w:t xml:space="preserve"> </w:t>
            </w:r>
            <w:r w:rsidRPr="00DB5F1C">
              <w:rPr>
                <w:rFonts w:ascii="Verdana" w:hAnsi="Verdana"/>
                <w:sz w:val="16"/>
                <w:szCs w:val="16"/>
                <w:lang w:val="da-DK"/>
              </w:rPr>
              <w:t>vulkan</w:t>
            </w:r>
            <w:r w:rsidRPr="00DB5F1C">
              <w:rPr>
                <w:rFonts w:ascii="Verdana" w:hAnsi="Verdana"/>
                <w:spacing w:val="-1"/>
                <w:sz w:val="16"/>
                <w:szCs w:val="16"/>
                <w:lang w:val="da-DK"/>
              </w:rPr>
              <w:t>ske</w:t>
            </w:r>
            <w:r w:rsidRPr="00DB5F1C">
              <w:rPr>
                <w:rFonts w:ascii="Verdana" w:hAnsi="Verdana"/>
                <w:spacing w:val="-17"/>
                <w:sz w:val="16"/>
                <w:szCs w:val="16"/>
                <w:lang w:val="da-DK"/>
              </w:rPr>
              <w:t xml:space="preserve"> </w:t>
            </w:r>
            <w:r w:rsidRPr="00DB5F1C">
              <w:rPr>
                <w:rFonts w:ascii="Verdana" w:hAnsi="Verdana"/>
                <w:spacing w:val="-1"/>
                <w:sz w:val="16"/>
                <w:szCs w:val="16"/>
                <w:lang w:val="da-DK"/>
              </w:rPr>
              <w:t>askeskyer</w:t>
            </w:r>
          </w:p>
          <w:p w14:paraId="117A2BA7" w14:textId="5C5E435B"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w:t>
            </w:r>
            <w:r w:rsidRPr="00DB5F1C">
              <w:rPr>
                <w:rFonts w:ascii="Verdana" w:hAnsi="Verdana"/>
                <w:spacing w:val="-7"/>
                <w:sz w:val="16"/>
                <w:szCs w:val="16"/>
                <w:lang w:val="da-DK"/>
              </w:rPr>
              <w:t xml:space="preserve"> </w:t>
            </w:r>
            <w:r w:rsidRPr="00DB5F1C">
              <w:rPr>
                <w:rFonts w:ascii="Verdana" w:hAnsi="Verdana"/>
                <w:sz w:val="16"/>
                <w:szCs w:val="16"/>
                <w:lang w:val="da-DK"/>
              </w:rPr>
              <w:t>6</w:t>
            </w:r>
            <w:r w:rsidRPr="00DB5F1C">
              <w:rPr>
                <w:rFonts w:ascii="Verdana" w:hAnsi="Verdana"/>
                <w:spacing w:val="-7"/>
                <w:sz w:val="16"/>
                <w:szCs w:val="16"/>
                <w:lang w:val="da-DK"/>
              </w:rPr>
              <w:t xml:space="preserve"> </w:t>
            </w:r>
            <w:r w:rsidRPr="00DB5F1C">
              <w:rPr>
                <w:rFonts w:ascii="Verdana" w:hAnsi="Verdana"/>
                <w:sz w:val="16"/>
                <w:szCs w:val="16"/>
                <w:lang w:val="da-DK"/>
              </w:rPr>
              <w:t>HR)</w:t>
            </w:r>
            <w:r w:rsidRPr="00DB5F1C">
              <w:rPr>
                <w:rFonts w:ascii="Verdana" w:hAnsi="Verdana"/>
                <w:spacing w:val="-7"/>
                <w:sz w:val="16"/>
                <w:szCs w:val="16"/>
                <w:lang w:val="da-DK"/>
              </w:rPr>
              <w:t xml:space="preserve"> </w:t>
            </w:r>
            <w:r w:rsidRPr="00DB5F1C">
              <w:rPr>
                <w:rFonts w:ascii="Verdana" w:hAnsi="Verdana"/>
                <w:sz w:val="16"/>
                <w:szCs w:val="16"/>
                <w:lang w:val="da-DK"/>
              </w:rPr>
              <w:t>(M)</w:t>
            </w:r>
          </w:p>
        </w:tc>
        <w:tc>
          <w:tcPr>
            <w:tcW w:w="1800" w:type="dxa"/>
            <w:vMerge w:val="restart"/>
          </w:tcPr>
          <w:p w14:paraId="16E961B0" w14:textId="77777777" w:rsidR="00AA6504" w:rsidRPr="00DB5F1C" w:rsidRDefault="00AA6504" w:rsidP="00103ECF">
            <w:pPr>
              <w:pStyle w:val="TableParagraph"/>
              <w:shd w:val="clear" w:color="auto" w:fill="FFFFFF" w:themeFill="background1"/>
              <w:ind w:right="-110"/>
              <w:rPr>
                <w:rFonts w:ascii="Verdana" w:eastAsia="Times New Roman" w:hAnsi="Verdana" w:cs="Times New Roman"/>
                <w:sz w:val="16"/>
                <w:szCs w:val="16"/>
                <w:lang w:val="da-DK"/>
              </w:rPr>
            </w:pPr>
          </w:p>
          <w:p w14:paraId="12556360" w14:textId="77777777" w:rsidR="00AA6504" w:rsidRPr="00DB5F1C" w:rsidRDefault="00AA6504" w:rsidP="00103ECF">
            <w:pPr>
              <w:pStyle w:val="TableParagraph"/>
              <w:shd w:val="clear" w:color="auto" w:fill="FFFFFF" w:themeFill="background1"/>
              <w:spacing w:before="1"/>
              <w:ind w:right="-110"/>
              <w:rPr>
                <w:rFonts w:ascii="Verdana" w:eastAsia="Times New Roman" w:hAnsi="Verdana" w:cs="Times New Roman"/>
                <w:sz w:val="16"/>
                <w:szCs w:val="16"/>
                <w:lang w:val="da-DK"/>
              </w:rPr>
            </w:pPr>
          </w:p>
          <w:p w14:paraId="74C78B38" w14:textId="77777777" w:rsidR="00AA6504" w:rsidRPr="00DB5F1C" w:rsidRDefault="00AA6504" w:rsidP="00103ECF">
            <w:pPr>
              <w:pStyle w:val="TableParagraph"/>
              <w:shd w:val="clear" w:color="auto" w:fill="FFFFFF" w:themeFill="background1"/>
              <w:ind w:right="-110"/>
              <w:rPr>
                <w:rFonts w:ascii="Verdana" w:eastAsia="Microsoft Sans Serif" w:hAnsi="Verdana" w:cs="Microsoft Sans Serif"/>
                <w:sz w:val="16"/>
                <w:szCs w:val="16"/>
                <w:lang w:val="da-DK"/>
              </w:rPr>
            </w:pPr>
            <w:r w:rsidRPr="00DB5F1C">
              <w:rPr>
                <w:rFonts w:ascii="Verdana" w:hAnsi="Verdana"/>
                <w:sz w:val="16"/>
                <w:szCs w:val="16"/>
                <w:lang w:val="da-DK"/>
              </w:rPr>
              <w:t>Dag</w:t>
            </w:r>
            <w:r w:rsidRPr="00DB5F1C">
              <w:rPr>
                <w:rFonts w:ascii="Verdana" w:hAnsi="Verdana"/>
                <w:spacing w:val="9"/>
                <w:sz w:val="16"/>
                <w:szCs w:val="16"/>
                <w:lang w:val="da-DK"/>
              </w:rPr>
              <w:t xml:space="preserve"> </w:t>
            </w:r>
            <w:r w:rsidRPr="00DB5F1C">
              <w:rPr>
                <w:rFonts w:ascii="Verdana" w:hAnsi="Verdana"/>
                <w:sz w:val="16"/>
                <w:szCs w:val="16"/>
                <w:lang w:val="da-DK"/>
              </w:rPr>
              <w:t>og</w:t>
            </w:r>
            <w:r w:rsidRPr="00DB5F1C">
              <w:rPr>
                <w:rFonts w:ascii="Verdana" w:hAnsi="Verdana"/>
                <w:spacing w:val="8"/>
                <w:sz w:val="16"/>
                <w:szCs w:val="16"/>
                <w:lang w:val="da-DK"/>
              </w:rPr>
              <w:t xml:space="preserve"> </w:t>
            </w:r>
            <w:r w:rsidRPr="00DB5F1C">
              <w:rPr>
                <w:rFonts w:ascii="Verdana" w:hAnsi="Verdana"/>
                <w:sz w:val="16"/>
                <w:szCs w:val="16"/>
                <w:lang w:val="da-DK"/>
              </w:rPr>
              <w:t>tidspunkt</w:t>
            </w:r>
            <w:r w:rsidRPr="00DB5F1C">
              <w:rPr>
                <w:rFonts w:ascii="Verdana" w:hAnsi="Verdana"/>
                <w:spacing w:val="9"/>
                <w:sz w:val="16"/>
                <w:szCs w:val="16"/>
                <w:lang w:val="da-DK"/>
              </w:rPr>
              <w:t xml:space="preserve"> </w:t>
            </w:r>
            <w:r w:rsidRPr="00DB5F1C">
              <w:rPr>
                <w:rFonts w:ascii="Verdana" w:hAnsi="Verdana"/>
                <w:sz w:val="16"/>
                <w:szCs w:val="16"/>
                <w:lang w:val="da-DK"/>
              </w:rPr>
              <w:t>(i</w:t>
            </w:r>
          </w:p>
          <w:p w14:paraId="2634E4AC"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pacing w:val="-3"/>
                <w:sz w:val="16"/>
                <w:szCs w:val="16"/>
                <w:lang w:val="da-DK"/>
              </w:rPr>
              <w:t>UT</w:t>
            </w:r>
            <w:r w:rsidRPr="00DB5F1C">
              <w:rPr>
                <w:rFonts w:ascii="Verdana" w:hAnsi="Verdana"/>
                <w:spacing w:val="-2"/>
                <w:sz w:val="16"/>
                <w:szCs w:val="16"/>
                <w:lang w:val="da-DK"/>
              </w:rPr>
              <w:t>C)</w:t>
            </w:r>
            <w:r w:rsidRPr="00DB5F1C">
              <w:rPr>
                <w:rFonts w:ascii="Verdana" w:hAnsi="Verdana"/>
                <w:sz w:val="16"/>
                <w:szCs w:val="16"/>
                <w:lang w:val="da-DK"/>
              </w:rPr>
              <w:t xml:space="preserve"> </w:t>
            </w:r>
            <w:r w:rsidRPr="00DB5F1C">
              <w:rPr>
                <w:rFonts w:ascii="Verdana" w:hAnsi="Verdana"/>
                <w:spacing w:val="11"/>
                <w:sz w:val="16"/>
                <w:szCs w:val="16"/>
                <w:lang w:val="da-DK"/>
              </w:rPr>
              <w:t xml:space="preserve"> </w:t>
            </w:r>
            <w:r w:rsidRPr="00DB5F1C">
              <w:rPr>
                <w:rFonts w:ascii="Verdana" w:hAnsi="Verdana"/>
                <w:sz w:val="16"/>
                <w:szCs w:val="16"/>
                <w:lang w:val="da-DK"/>
              </w:rPr>
              <w:t xml:space="preserve">(6 </w:t>
            </w:r>
            <w:r w:rsidRPr="00DB5F1C">
              <w:rPr>
                <w:rFonts w:ascii="Verdana" w:hAnsi="Verdana"/>
                <w:spacing w:val="14"/>
                <w:sz w:val="16"/>
                <w:szCs w:val="16"/>
                <w:lang w:val="da-DK"/>
              </w:rPr>
              <w:t xml:space="preserve"> </w:t>
            </w:r>
            <w:r w:rsidRPr="00DB5F1C">
              <w:rPr>
                <w:rFonts w:ascii="Verdana" w:hAnsi="Verdana"/>
                <w:sz w:val="16"/>
                <w:szCs w:val="16"/>
                <w:lang w:val="da-DK"/>
              </w:rPr>
              <w:t xml:space="preserve">timer </w:t>
            </w:r>
            <w:r w:rsidRPr="00DB5F1C">
              <w:rPr>
                <w:rFonts w:ascii="Verdana" w:hAnsi="Verdana"/>
                <w:spacing w:val="14"/>
                <w:sz w:val="16"/>
                <w:szCs w:val="16"/>
                <w:lang w:val="da-DK"/>
              </w:rPr>
              <w:t xml:space="preserve"> </w:t>
            </w:r>
            <w:r w:rsidRPr="00DB5F1C">
              <w:rPr>
                <w:rFonts w:ascii="Verdana" w:hAnsi="Verdana"/>
                <w:sz w:val="16"/>
                <w:szCs w:val="16"/>
                <w:lang w:val="da-DK"/>
              </w:rPr>
              <w:t>fra</w:t>
            </w:r>
          </w:p>
          <w:p w14:paraId="563561BD"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z w:val="16"/>
                <w:szCs w:val="16"/>
                <w:lang w:val="da-DK"/>
              </w:rPr>
              <w:t>tidspunktet</w:t>
            </w:r>
            <w:r w:rsidRPr="00DB5F1C">
              <w:rPr>
                <w:rFonts w:ascii="Verdana" w:hAnsi="Verdana"/>
                <w:spacing w:val="39"/>
                <w:sz w:val="16"/>
                <w:szCs w:val="16"/>
                <w:lang w:val="da-DK"/>
              </w:rPr>
              <w:t xml:space="preserve"> </w:t>
            </w:r>
            <w:r w:rsidRPr="00DB5F1C">
              <w:rPr>
                <w:rFonts w:ascii="Verdana" w:hAnsi="Verdana"/>
                <w:sz w:val="16"/>
                <w:szCs w:val="16"/>
                <w:lang w:val="da-DK"/>
              </w:rPr>
              <w:t>for</w:t>
            </w:r>
            <w:r w:rsidRPr="00DB5F1C">
              <w:rPr>
                <w:rFonts w:ascii="Verdana" w:hAnsi="Verdana"/>
                <w:spacing w:val="38"/>
                <w:sz w:val="16"/>
                <w:szCs w:val="16"/>
                <w:lang w:val="da-DK"/>
              </w:rPr>
              <w:t xml:space="preserve"> </w:t>
            </w:r>
            <w:r w:rsidRPr="00DB5F1C">
              <w:rPr>
                <w:rFonts w:ascii="Verdana" w:hAnsi="Verdana"/>
                <w:sz w:val="16"/>
                <w:szCs w:val="16"/>
                <w:lang w:val="da-DK"/>
              </w:rPr>
              <w:t>ob-</w:t>
            </w:r>
          </w:p>
          <w:p w14:paraId="58F385E5"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pacing w:val="-1"/>
                <w:sz w:val="16"/>
                <w:szCs w:val="16"/>
                <w:lang w:val="da-DK"/>
              </w:rPr>
              <w:t>servation</w:t>
            </w:r>
            <w:r w:rsidRPr="00DB5F1C">
              <w:rPr>
                <w:rFonts w:ascii="Verdana" w:hAnsi="Verdana"/>
                <w:spacing w:val="-22"/>
                <w:sz w:val="16"/>
                <w:szCs w:val="16"/>
                <w:lang w:val="da-DK"/>
              </w:rPr>
              <w:t xml:space="preserve"> </w:t>
            </w:r>
            <w:r w:rsidRPr="00DB5F1C">
              <w:rPr>
                <w:rFonts w:ascii="Verdana" w:hAnsi="Verdana"/>
                <w:sz w:val="16"/>
                <w:szCs w:val="16"/>
                <w:lang w:val="da-DK"/>
              </w:rPr>
              <w:t>(eller</w:t>
            </w:r>
            <w:r w:rsidRPr="00DB5F1C">
              <w:rPr>
                <w:rFonts w:ascii="Verdana" w:hAnsi="Verdana"/>
                <w:spacing w:val="-21"/>
                <w:sz w:val="16"/>
                <w:szCs w:val="16"/>
                <w:lang w:val="da-DK"/>
              </w:rPr>
              <w:t xml:space="preserve"> </w:t>
            </w:r>
            <w:r w:rsidRPr="00DB5F1C">
              <w:rPr>
                <w:rFonts w:ascii="Verdana" w:hAnsi="Verdana"/>
                <w:sz w:val="16"/>
                <w:szCs w:val="16"/>
                <w:lang w:val="da-DK"/>
              </w:rPr>
              <w:t>esti-</w:t>
            </w:r>
          </w:p>
          <w:p w14:paraId="11649429"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z w:val="16"/>
                <w:szCs w:val="16"/>
                <w:lang w:val="da-DK"/>
              </w:rPr>
              <w:t xml:space="preserve">mat) </w:t>
            </w:r>
            <w:r w:rsidRPr="00DB5F1C">
              <w:rPr>
                <w:rFonts w:ascii="Verdana" w:hAnsi="Verdana"/>
                <w:spacing w:val="14"/>
                <w:sz w:val="16"/>
                <w:szCs w:val="16"/>
                <w:lang w:val="da-DK"/>
              </w:rPr>
              <w:t xml:space="preserve"> </w:t>
            </w:r>
            <w:r w:rsidRPr="00DB5F1C">
              <w:rPr>
                <w:rFonts w:ascii="Verdana" w:hAnsi="Verdana"/>
                <w:sz w:val="16"/>
                <w:szCs w:val="16"/>
                <w:lang w:val="da-DK"/>
              </w:rPr>
              <w:t xml:space="preserve">af </w:t>
            </w:r>
            <w:r w:rsidRPr="00DB5F1C">
              <w:rPr>
                <w:rFonts w:ascii="Verdana" w:hAnsi="Verdana"/>
                <w:spacing w:val="14"/>
                <w:sz w:val="16"/>
                <w:szCs w:val="16"/>
                <w:lang w:val="da-DK"/>
              </w:rPr>
              <w:t xml:space="preserve"> </w:t>
            </w:r>
            <w:r w:rsidRPr="00DB5F1C">
              <w:rPr>
                <w:rFonts w:ascii="Verdana" w:hAnsi="Verdana"/>
                <w:spacing w:val="-1"/>
                <w:sz w:val="16"/>
                <w:szCs w:val="16"/>
                <w:lang w:val="da-DK"/>
              </w:rPr>
              <w:t>vulkanske</w:t>
            </w:r>
          </w:p>
          <w:p w14:paraId="5A94A6EF"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pacing w:val="-2"/>
                <w:sz w:val="16"/>
                <w:szCs w:val="16"/>
                <w:lang w:val="da-DK"/>
              </w:rPr>
              <w:t>askesky</w:t>
            </w:r>
            <w:r w:rsidRPr="00DB5F1C">
              <w:rPr>
                <w:rFonts w:ascii="Verdana" w:hAnsi="Verdana"/>
                <w:spacing w:val="-3"/>
                <w:sz w:val="16"/>
                <w:szCs w:val="16"/>
                <w:lang w:val="da-DK"/>
              </w:rPr>
              <w:t>er</w:t>
            </w:r>
            <w:r w:rsidRPr="00DB5F1C">
              <w:rPr>
                <w:rFonts w:ascii="Verdana" w:hAnsi="Verdana"/>
                <w:spacing w:val="-2"/>
                <w:sz w:val="16"/>
                <w:szCs w:val="16"/>
                <w:lang w:val="da-DK"/>
              </w:rPr>
              <w:t>,</w:t>
            </w:r>
            <w:r w:rsidRPr="00DB5F1C">
              <w:rPr>
                <w:rFonts w:ascii="Verdana" w:hAnsi="Verdana"/>
                <w:spacing w:val="5"/>
                <w:sz w:val="16"/>
                <w:szCs w:val="16"/>
                <w:lang w:val="da-DK"/>
              </w:rPr>
              <w:t xml:space="preserve"> </w:t>
            </w:r>
            <w:r w:rsidRPr="00DB5F1C">
              <w:rPr>
                <w:rFonts w:ascii="Verdana" w:hAnsi="Verdana"/>
                <w:spacing w:val="-3"/>
                <w:sz w:val="16"/>
                <w:szCs w:val="16"/>
                <w:lang w:val="da-DK"/>
              </w:rPr>
              <w:t>jf</w:t>
            </w:r>
            <w:r w:rsidRPr="00DB5F1C">
              <w:rPr>
                <w:rFonts w:ascii="Verdana" w:hAnsi="Verdana"/>
                <w:spacing w:val="-2"/>
                <w:sz w:val="16"/>
                <w:szCs w:val="16"/>
                <w:lang w:val="da-DK"/>
              </w:rPr>
              <w:t>.</w:t>
            </w:r>
            <w:r w:rsidRPr="00DB5F1C">
              <w:rPr>
                <w:rFonts w:ascii="Verdana" w:hAnsi="Verdana"/>
                <w:spacing w:val="5"/>
                <w:sz w:val="16"/>
                <w:szCs w:val="16"/>
                <w:lang w:val="da-DK"/>
              </w:rPr>
              <w:t xml:space="preserve"> </w:t>
            </w:r>
            <w:r w:rsidRPr="00DB5F1C">
              <w:rPr>
                <w:rFonts w:ascii="Verdana" w:hAnsi="Verdana"/>
                <w:sz w:val="16"/>
                <w:szCs w:val="16"/>
                <w:lang w:val="da-DK"/>
              </w:rPr>
              <w:t>punkt</w:t>
            </w:r>
          </w:p>
          <w:p w14:paraId="13D507F4"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z w:val="16"/>
                <w:szCs w:val="16"/>
                <w:lang w:val="da-DK"/>
              </w:rPr>
              <w:t>12)</w:t>
            </w:r>
          </w:p>
          <w:p w14:paraId="6E9EC90B"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pacing w:val="-2"/>
                <w:sz w:val="16"/>
                <w:szCs w:val="16"/>
                <w:lang w:val="da-DK"/>
              </w:rPr>
              <w:t>F</w:t>
            </w:r>
            <w:r w:rsidRPr="00DB5F1C">
              <w:rPr>
                <w:rFonts w:ascii="Verdana" w:hAnsi="Verdana"/>
                <w:spacing w:val="-1"/>
                <w:sz w:val="16"/>
                <w:szCs w:val="16"/>
                <w:lang w:val="da-DK"/>
              </w:rPr>
              <w:t>orudsagt</w:t>
            </w:r>
            <w:r w:rsidRPr="00DB5F1C">
              <w:rPr>
                <w:rFonts w:ascii="Verdana" w:hAnsi="Verdana"/>
                <w:spacing w:val="-9"/>
                <w:sz w:val="16"/>
                <w:szCs w:val="16"/>
                <w:lang w:val="da-DK"/>
              </w:rPr>
              <w:t xml:space="preserve"> </w:t>
            </w:r>
            <w:r w:rsidRPr="00DB5F1C">
              <w:rPr>
                <w:rFonts w:ascii="Verdana" w:hAnsi="Verdana"/>
                <w:sz w:val="16"/>
                <w:szCs w:val="16"/>
                <w:lang w:val="da-DK"/>
              </w:rPr>
              <w:t>højde</w:t>
            </w:r>
            <w:r w:rsidRPr="00DB5F1C">
              <w:rPr>
                <w:rFonts w:ascii="Verdana" w:hAnsi="Verdana"/>
                <w:spacing w:val="-8"/>
                <w:sz w:val="16"/>
                <w:szCs w:val="16"/>
                <w:lang w:val="da-DK"/>
              </w:rPr>
              <w:t xml:space="preserve"> </w:t>
            </w:r>
            <w:r w:rsidRPr="00DB5F1C">
              <w:rPr>
                <w:rFonts w:ascii="Verdana" w:hAnsi="Verdana"/>
                <w:sz w:val="16"/>
                <w:szCs w:val="16"/>
                <w:lang w:val="da-DK"/>
              </w:rPr>
              <w:t>og</w:t>
            </w:r>
          </w:p>
          <w:p w14:paraId="5C93AE0B"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z w:val="16"/>
                <w:szCs w:val="16"/>
                <w:lang w:val="da-DK"/>
              </w:rPr>
              <w:t>position</w:t>
            </w:r>
            <w:r w:rsidRPr="00DB5F1C">
              <w:rPr>
                <w:rFonts w:ascii="Verdana" w:hAnsi="Verdana"/>
                <w:spacing w:val="-18"/>
                <w:sz w:val="16"/>
                <w:szCs w:val="16"/>
                <w:lang w:val="da-DK"/>
              </w:rPr>
              <w:t xml:space="preserve"> </w:t>
            </w:r>
            <w:r w:rsidRPr="00DB5F1C">
              <w:rPr>
                <w:rFonts w:ascii="Verdana" w:hAnsi="Verdana"/>
                <w:sz w:val="16"/>
                <w:szCs w:val="16"/>
                <w:lang w:val="da-DK"/>
              </w:rPr>
              <w:t>(i</w:t>
            </w:r>
            <w:r w:rsidRPr="00DB5F1C">
              <w:rPr>
                <w:rFonts w:ascii="Verdana" w:hAnsi="Verdana"/>
                <w:spacing w:val="-18"/>
                <w:sz w:val="16"/>
                <w:szCs w:val="16"/>
                <w:lang w:val="da-DK"/>
              </w:rPr>
              <w:t xml:space="preserve"> </w:t>
            </w:r>
            <w:r w:rsidRPr="00DB5F1C">
              <w:rPr>
                <w:rFonts w:ascii="Verdana" w:hAnsi="Verdana"/>
                <w:sz w:val="16"/>
                <w:szCs w:val="16"/>
                <w:lang w:val="da-DK"/>
              </w:rPr>
              <w:t>grader</w:t>
            </w:r>
            <w:r w:rsidRPr="00DB5F1C">
              <w:rPr>
                <w:rFonts w:ascii="Verdana" w:hAnsi="Verdana"/>
                <w:spacing w:val="-18"/>
                <w:sz w:val="16"/>
                <w:szCs w:val="16"/>
                <w:lang w:val="da-DK"/>
              </w:rPr>
              <w:t xml:space="preserve"> </w:t>
            </w:r>
            <w:r w:rsidRPr="00DB5F1C">
              <w:rPr>
                <w:rFonts w:ascii="Verdana" w:hAnsi="Verdana"/>
                <w:sz w:val="16"/>
                <w:szCs w:val="16"/>
                <w:lang w:val="da-DK"/>
              </w:rPr>
              <w:t>og</w:t>
            </w:r>
          </w:p>
          <w:p w14:paraId="2888D05D" w14:textId="77777777" w:rsidR="00AA6504" w:rsidRPr="00DB5F1C" w:rsidRDefault="00AA6504" w:rsidP="00103ECF">
            <w:pPr>
              <w:pStyle w:val="TableParagraph"/>
              <w:shd w:val="clear" w:color="auto" w:fill="FFFFFF" w:themeFill="background1"/>
              <w:spacing w:before="6"/>
              <w:ind w:right="-110"/>
              <w:rPr>
                <w:rFonts w:ascii="Verdana" w:eastAsia="Microsoft Sans Serif" w:hAnsi="Verdana" w:cs="Microsoft Sans Serif"/>
                <w:sz w:val="16"/>
                <w:szCs w:val="16"/>
                <w:lang w:val="da-DK"/>
              </w:rPr>
            </w:pPr>
            <w:r w:rsidRPr="00DB5F1C">
              <w:rPr>
                <w:rFonts w:ascii="Verdana" w:hAnsi="Verdana"/>
                <w:sz w:val="16"/>
                <w:szCs w:val="16"/>
                <w:lang w:val="da-DK"/>
              </w:rPr>
              <w:t xml:space="preserve">minutter) </w:t>
            </w:r>
            <w:r w:rsidRPr="00DB5F1C">
              <w:rPr>
                <w:rFonts w:ascii="Verdana" w:hAnsi="Verdana"/>
                <w:spacing w:val="30"/>
                <w:sz w:val="16"/>
                <w:szCs w:val="16"/>
                <w:lang w:val="da-DK"/>
              </w:rPr>
              <w:t xml:space="preserve"> </w:t>
            </w:r>
            <w:r w:rsidRPr="00DB5F1C">
              <w:rPr>
                <w:rFonts w:ascii="Verdana" w:hAnsi="Verdana"/>
                <w:sz w:val="16"/>
                <w:szCs w:val="16"/>
                <w:lang w:val="da-DK"/>
              </w:rPr>
              <w:t xml:space="preserve">for </w:t>
            </w:r>
            <w:r w:rsidRPr="00DB5F1C">
              <w:rPr>
                <w:rFonts w:ascii="Verdana" w:hAnsi="Verdana"/>
                <w:spacing w:val="29"/>
                <w:sz w:val="16"/>
                <w:szCs w:val="16"/>
                <w:lang w:val="da-DK"/>
              </w:rPr>
              <w:t xml:space="preserve"> </w:t>
            </w:r>
            <w:r w:rsidRPr="00DB5F1C">
              <w:rPr>
                <w:rFonts w:ascii="Verdana" w:hAnsi="Verdana"/>
                <w:spacing w:val="-1"/>
                <w:sz w:val="16"/>
                <w:szCs w:val="16"/>
                <w:lang w:val="da-DK"/>
              </w:rPr>
              <w:t>hver</w:t>
            </w:r>
          </w:p>
          <w:p w14:paraId="23AE36A2" w14:textId="77777777" w:rsidR="00AA6504" w:rsidRPr="00DB5F1C" w:rsidRDefault="00AA6504" w:rsidP="00103ECF">
            <w:pPr>
              <w:pStyle w:val="TableParagraph"/>
              <w:shd w:val="clear" w:color="auto" w:fill="FFFFFF" w:themeFill="background1"/>
              <w:tabs>
                <w:tab w:val="left" w:pos="854"/>
              </w:tabs>
              <w:spacing w:before="5"/>
              <w:ind w:right="-110"/>
              <w:rPr>
                <w:rFonts w:ascii="Verdana" w:eastAsia="Microsoft Sans Serif" w:hAnsi="Verdana" w:cs="Microsoft Sans Serif"/>
                <w:sz w:val="16"/>
                <w:szCs w:val="16"/>
                <w:lang w:val="da-DK"/>
              </w:rPr>
            </w:pPr>
            <w:r w:rsidRPr="00DB5F1C">
              <w:rPr>
                <w:rFonts w:ascii="Verdana" w:hAnsi="Verdana"/>
                <w:spacing w:val="-1"/>
                <w:w w:val="95"/>
                <w:sz w:val="16"/>
                <w:szCs w:val="16"/>
                <w:lang w:val="da-DK"/>
              </w:rPr>
              <w:t>enkelt</w:t>
            </w:r>
            <w:r w:rsidRPr="00DB5F1C">
              <w:rPr>
                <w:rFonts w:ascii="Verdana" w:hAnsi="Verdana"/>
                <w:spacing w:val="-1"/>
                <w:w w:val="95"/>
                <w:sz w:val="16"/>
                <w:szCs w:val="16"/>
                <w:lang w:val="da-DK"/>
              </w:rPr>
              <w:tab/>
            </w:r>
            <w:r w:rsidRPr="00DB5F1C">
              <w:rPr>
                <w:rFonts w:ascii="Verdana" w:hAnsi="Verdana"/>
                <w:spacing w:val="-1"/>
                <w:sz w:val="16"/>
                <w:szCs w:val="16"/>
                <w:lang w:val="da-DK"/>
              </w:rPr>
              <w:t>vulkansk</w:t>
            </w:r>
          </w:p>
          <w:p w14:paraId="6D72BD31"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pacing w:val="-1"/>
                <w:sz w:val="16"/>
                <w:szCs w:val="16"/>
                <w:lang w:val="da-DK"/>
              </w:rPr>
              <w:t>askeskymasse</w:t>
            </w:r>
            <w:r w:rsidRPr="00DB5F1C">
              <w:rPr>
                <w:rFonts w:ascii="Verdana" w:hAnsi="Verdana"/>
                <w:sz w:val="16"/>
                <w:szCs w:val="16"/>
                <w:lang w:val="da-DK"/>
              </w:rPr>
              <w:t xml:space="preserve">  </w:t>
            </w:r>
            <w:r w:rsidRPr="00DB5F1C">
              <w:rPr>
                <w:rFonts w:ascii="Verdana" w:hAnsi="Verdana"/>
                <w:spacing w:val="1"/>
                <w:sz w:val="16"/>
                <w:szCs w:val="16"/>
                <w:lang w:val="da-DK"/>
              </w:rPr>
              <w:t xml:space="preserve"> </w:t>
            </w:r>
            <w:r w:rsidRPr="00DB5F1C">
              <w:rPr>
                <w:rFonts w:ascii="Verdana" w:hAnsi="Verdana"/>
                <w:sz w:val="16"/>
                <w:szCs w:val="16"/>
                <w:lang w:val="da-DK"/>
              </w:rPr>
              <w:t>for</w:t>
            </w:r>
          </w:p>
          <w:p w14:paraId="65D0E08F" w14:textId="77777777"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z w:val="16"/>
                <w:szCs w:val="16"/>
                <w:lang w:val="da-DK"/>
              </w:rPr>
              <w:t xml:space="preserve">dette </w:t>
            </w:r>
            <w:r w:rsidRPr="00DB5F1C">
              <w:rPr>
                <w:rFonts w:ascii="Verdana" w:hAnsi="Verdana"/>
                <w:spacing w:val="5"/>
                <w:sz w:val="16"/>
                <w:szCs w:val="16"/>
                <w:lang w:val="da-DK"/>
              </w:rPr>
              <w:t xml:space="preserve"> </w:t>
            </w:r>
            <w:r w:rsidRPr="00DB5F1C">
              <w:rPr>
                <w:rFonts w:ascii="Verdana" w:hAnsi="Verdana"/>
                <w:sz w:val="16"/>
                <w:szCs w:val="16"/>
                <w:lang w:val="da-DK"/>
              </w:rPr>
              <w:t xml:space="preserve">faste </w:t>
            </w:r>
            <w:r w:rsidRPr="00DB5F1C">
              <w:rPr>
                <w:rFonts w:ascii="Verdana" w:hAnsi="Verdana"/>
                <w:spacing w:val="4"/>
                <w:sz w:val="16"/>
                <w:szCs w:val="16"/>
                <w:lang w:val="da-DK"/>
              </w:rPr>
              <w:t xml:space="preserve"> </w:t>
            </w:r>
            <w:r w:rsidRPr="00DB5F1C">
              <w:rPr>
                <w:rFonts w:ascii="Verdana" w:hAnsi="Verdana"/>
                <w:sz w:val="16"/>
                <w:szCs w:val="16"/>
                <w:lang w:val="da-DK"/>
              </w:rPr>
              <w:t>gyldig-</w:t>
            </w:r>
          </w:p>
          <w:p w14:paraId="70D20375" w14:textId="1943AD30" w:rsidR="00AA6504" w:rsidRPr="00DB5F1C"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DB5F1C">
              <w:rPr>
                <w:rFonts w:ascii="Verdana" w:hAnsi="Verdana"/>
                <w:sz w:val="16"/>
                <w:szCs w:val="16"/>
                <w:lang w:val="da-DK"/>
              </w:rPr>
              <w:t>hedstidspunkt</w:t>
            </w:r>
          </w:p>
        </w:tc>
        <w:tc>
          <w:tcPr>
            <w:tcW w:w="955" w:type="dxa"/>
            <w:vMerge w:val="restart"/>
          </w:tcPr>
          <w:p w14:paraId="43DB9870" w14:textId="77777777" w:rsidR="00AA6504" w:rsidRPr="00DB5F1C" w:rsidRDefault="00AA6504" w:rsidP="00103ECF">
            <w:pPr>
              <w:pStyle w:val="TableParagraph"/>
              <w:shd w:val="clear" w:color="auto" w:fill="FFFFFF" w:themeFill="background1"/>
              <w:ind w:left="-10"/>
              <w:rPr>
                <w:rFonts w:ascii="Verdana" w:eastAsia="Times New Roman" w:hAnsi="Verdana" w:cs="Times New Roman"/>
                <w:sz w:val="16"/>
                <w:szCs w:val="16"/>
                <w:lang w:val="da-DK"/>
              </w:rPr>
            </w:pPr>
          </w:p>
          <w:p w14:paraId="5A73E11E" w14:textId="77777777" w:rsidR="00AA6504" w:rsidRPr="00DB5F1C" w:rsidRDefault="00AA6504" w:rsidP="00103ECF">
            <w:pPr>
              <w:pStyle w:val="TableParagraph"/>
              <w:shd w:val="clear" w:color="auto" w:fill="FFFFFF" w:themeFill="background1"/>
              <w:spacing w:before="1"/>
              <w:ind w:left="-10"/>
              <w:rPr>
                <w:rFonts w:ascii="Verdana" w:eastAsia="Times New Roman" w:hAnsi="Verdana" w:cs="Times New Roman"/>
                <w:sz w:val="16"/>
                <w:szCs w:val="16"/>
                <w:lang w:val="da-DK"/>
              </w:rPr>
            </w:pPr>
          </w:p>
          <w:p w14:paraId="5FC5A51E" w14:textId="77777777" w:rsidR="00AA6504" w:rsidRPr="00DB5F1C" w:rsidRDefault="00AA6504" w:rsidP="00103ECF">
            <w:pPr>
              <w:pStyle w:val="TableParagraph"/>
              <w:shd w:val="clear" w:color="auto" w:fill="FFFFFF" w:themeFill="background1"/>
              <w:ind w:left="-10"/>
              <w:rPr>
                <w:rFonts w:ascii="Verdana" w:eastAsia="Microsoft Sans Serif" w:hAnsi="Verdana" w:cs="Microsoft Sans Serif"/>
                <w:sz w:val="16"/>
                <w:szCs w:val="16"/>
                <w:lang w:val="da-DK"/>
              </w:rPr>
            </w:pPr>
            <w:r w:rsidRPr="00DB5F1C">
              <w:rPr>
                <w:rFonts w:ascii="Verdana" w:hAnsi="Verdana"/>
                <w:spacing w:val="-3"/>
                <w:sz w:val="16"/>
                <w:szCs w:val="16"/>
                <w:lang w:val="da-DK"/>
              </w:rPr>
              <w:t>FCST</w:t>
            </w:r>
            <w:r w:rsidRPr="00DB5F1C">
              <w:rPr>
                <w:rFonts w:ascii="Verdana" w:hAnsi="Verdana"/>
                <w:sz w:val="16"/>
                <w:szCs w:val="16"/>
                <w:lang w:val="da-DK"/>
              </w:rPr>
              <w:t xml:space="preserve"> </w:t>
            </w:r>
            <w:r w:rsidRPr="00DB5F1C">
              <w:rPr>
                <w:rFonts w:ascii="Verdana" w:hAnsi="Verdana"/>
                <w:spacing w:val="40"/>
                <w:sz w:val="16"/>
                <w:szCs w:val="16"/>
                <w:lang w:val="da-DK"/>
              </w:rPr>
              <w:t xml:space="preserve"> </w:t>
            </w:r>
            <w:r w:rsidRPr="00DB5F1C">
              <w:rPr>
                <w:rFonts w:ascii="Verdana" w:hAnsi="Verdana"/>
                <w:spacing w:val="-7"/>
                <w:sz w:val="16"/>
                <w:szCs w:val="16"/>
                <w:lang w:val="da-DK"/>
              </w:rPr>
              <w:t>VA</w:t>
            </w:r>
          </w:p>
          <w:p w14:paraId="3C5C4B50" w14:textId="77777777" w:rsidR="00AA6504" w:rsidRPr="00DB5F1C" w:rsidRDefault="00AA6504" w:rsidP="00103ECF">
            <w:pPr>
              <w:pStyle w:val="TableParagraph"/>
              <w:shd w:val="clear" w:color="auto" w:fill="FFFFFF" w:themeFill="background1"/>
              <w:spacing w:before="5"/>
              <w:ind w:left="-10"/>
              <w:rPr>
                <w:rFonts w:ascii="Verdana" w:eastAsia="Microsoft Sans Serif" w:hAnsi="Verdana" w:cs="Microsoft Sans Serif"/>
                <w:sz w:val="16"/>
                <w:szCs w:val="16"/>
                <w:lang w:val="da-DK"/>
              </w:rPr>
            </w:pPr>
            <w:r w:rsidRPr="00DB5F1C">
              <w:rPr>
                <w:rFonts w:ascii="Verdana" w:hAnsi="Verdana"/>
                <w:sz w:val="16"/>
                <w:szCs w:val="16"/>
                <w:lang w:val="da-DK"/>
              </w:rPr>
              <w:t>CLD</w:t>
            </w:r>
          </w:p>
          <w:p w14:paraId="2A903356" w14:textId="3BC2069E" w:rsidR="00AA6504" w:rsidRPr="00DB5F1C" w:rsidRDefault="00AA6504" w:rsidP="00103ECF">
            <w:pPr>
              <w:pStyle w:val="TableParagraph"/>
              <w:shd w:val="clear" w:color="auto" w:fill="FFFFFF" w:themeFill="background1"/>
              <w:spacing w:before="5"/>
              <w:ind w:left="-10"/>
              <w:rPr>
                <w:rFonts w:ascii="Verdana" w:eastAsia="Microsoft Sans Serif" w:hAnsi="Verdana" w:cs="Microsoft Sans Serif"/>
                <w:sz w:val="16"/>
                <w:szCs w:val="16"/>
                <w:lang w:val="da-DK"/>
              </w:rPr>
            </w:pPr>
            <w:r w:rsidRPr="00DB5F1C">
              <w:rPr>
                <w:rFonts w:ascii="Verdana" w:hAnsi="Verdana"/>
                <w:sz w:val="16"/>
                <w:szCs w:val="16"/>
                <w:lang w:val="da-DK"/>
              </w:rPr>
              <w:t>+6</w:t>
            </w:r>
            <w:r w:rsidRPr="00DB5F1C">
              <w:rPr>
                <w:rFonts w:ascii="Verdana" w:hAnsi="Verdana"/>
                <w:spacing w:val="-10"/>
                <w:sz w:val="16"/>
                <w:szCs w:val="16"/>
                <w:lang w:val="da-DK"/>
              </w:rPr>
              <w:t xml:space="preserve"> </w:t>
            </w:r>
            <w:r w:rsidRPr="00DB5F1C">
              <w:rPr>
                <w:rFonts w:ascii="Verdana" w:hAnsi="Verdana"/>
                <w:sz w:val="16"/>
                <w:szCs w:val="16"/>
                <w:lang w:val="da-DK"/>
              </w:rPr>
              <w:t>HR:</w:t>
            </w:r>
          </w:p>
        </w:tc>
        <w:tc>
          <w:tcPr>
            <w:tcW w:w="2285" w:type="dxa"/>
            <w:tcBorders>
              <w:bottom w:val="nil"/>
            </w:tcBorders>
          </w:tcPr>
          <w:p w14:paraId="790E323F" w14:textId="77777777" w:rsidR="00AA6504" w:rsidRPr="00DB5F1C" w:rsidRDefault="00AA6504" w:rsidP="00103ECF">
            <w:pPr>
              <w:pStyle w:val="TableParagraph"/>
              <w:shd w:val="clear" w:color="auto" w:fill="FFFFFF" w:themeFill="background1"/>
              <w:rPr>
                <w:rFonts w:ascii="Verdana" w:eastAsia="Times New Roman" w:hAnsi="Verdana" w:cs="Times New Roman"/>
                <w:sz w:val="16"/>
                <w:szCs w:val="16"/>
                <w:lang w:val="da-DK"/>
              </w:rPr>
            </w:pPr>
          </w:p>
          <w:p w14:paraId="30AA8A15" w14:textId="77777777" w:rsidR="00AA6504" w:rsidRPr="00DB5F1C" w:rsidRDefault="00AA6504" w:rsidP="00103ECF">
            <w:pPr>
              <w:pStyle w:val="TableParagraph"/>
              <w:shd w:val="clear" w:color="auto" w:fill="FFFFFF" w:themeFill="background1"/>
              <w:spacing w:before="1"/>
              <w:rPr>
                <w:rFonts w:ascii="Verdana" w:eastAsia="Times New Roman" w:hAnsi="Verdana" w:cs="Times New Roman"/>
                <w:sz w:val="16"/>
                <w:szCs w:val="16"/>
                <w:lang w:val="da-DK"/>
              </w:rPr>
            </w:pPr>
          </w:p>
          <w:p w14:paraId="19801063" w14:textId="77777777" w:rsidR="00AA6504" w:rsidRPr="00DB5F1C" w:rsidRDefault="00AA6504" w:rsidP="00103ECF">
            <w:pPr>
              <w:pStyle w:val="TableParagraph"/>
              <w:shd w:val="clear" w:color="auto" w:fill="FFFFFF" w:themeFill="background1"/>
              <w:rPr>
                <w:rFonts w:ascii="Verdana" w:eastAsia="Microsoft Sans Serif" w:hAnsi="Verdana" w:cs="Microsoft Sans Serif"/>
                <w:sz w:val="16"/>
                <w:szCs w:val="16"/>
                <w:lang w:val="da-DK"/>
              </w:rPr>
            </w:pPr>
            <w:r w:rsidRPr="00DB5F1C">
              <w:rPr>
                <w:rFonts w:ascii="Verdana" w:hAnsi="Verdana"/>
                <w:sz w:val="16"/>
                <w:szCs w:val="16"/>
                <w:lang w:val="da-DK"/>
              </w:rPr>
              <w:t>nn/nnnnZ</w:t>
            </w:r>
          </w:p>
        </w:tc>
        <w:tc>
          <w:tcPr>
            <w:tcW w:w="1080" w:type="dxa"/>
            <w:vMerge w:val="restart"/>
          </w:tcPr>
          <w:p w14:paraId="610167C0" w14:textId="77777777" w:rsidR="00AA6504" w:rsidRPr="00DB5F1C" w:rsidRDefault="00AA6504" w:rsidP="00103ECF">
            <w:pPr>
              <w:pStyle w:val="TableParagraph"/>
              <w:shd w:val="clear" w:color="auto" w:fill="FFFFFF" w:themeFill="background1"/>
              <w:rPr>
                <w:rFonts w:ascii="Verdana" w:eastAsia="Times New Roman" w:hAnsi="Verdana" w:cs="Times New Roman"/>
                <w:sz w:val="16"/>
                <w:szCs w:val="16"/>
                <w:lang w:val="da-DK"/>
              </w:rPr>
            </w:pPr>
          </w:p>
          <w:p w14:paraId="0DF61D06" w14:textId="77777777" w:rsidR="00AA6504" w:rsidRPr="00DB5F1C" w:rsidRDefault="00AA6504" w:rsidP="00103ECF">
            <w:pPr>
              <w:pStyle w:val="TableParagraph"/>
              <w:shd w:val="clear" w:color="auto" w:fill="FFFFFF" w:themeFill="background1"/>
              <w:spacing w:before="1"/>
              <w:rPr>
                <w:rFonts w:ascii="Verdana" w:eastAsia="Times New Roman" w:hAnsi="Verdana" w:cs="Times New Roman"/>
                <w:sz w:val="16"/>
                <w:szCs w:val="16"/>
                <w:lang w:val="da-DK"/>
              </w:rPr>
            </w:pPr>
          </w:p>
          <w:p w14:paraId="3957CF43" w14:textId="77777777" w:rsidR="00AA6504" w:rsidRPr="00DB5F1C" w:rsidRDefault="00AA650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DB5F1C">
              <w:rPr>
                <w:rFonts w:ascii="Verdana" w:hAnsi="Verdana"/>
                <w:spacing w:val="-3"/>
                <w:sz w:val="16"/>
                <w:szCs w:val="16"/>
                <w:lang w:val="da-DK"/>
              </w:rPr>
              <w:t>FCST</w:t>
            </w:r>
            <w:r w:rsidRPr="00DB5F1C">
              <w:rPr>
                <w:rFonts w:ascii="Verdana" w:hAnsi="Verdana"/>
                <w:sz w:val="16"/>
                <w:szCs w:val="16"/>
                <w:lang w:val="da-DK"/>
              </w:rPr>
              <w:t xml:space="preserve"> </w:t>
            </w:r>
            <w:r w:rsidRPr="00DB5F1C">
              <w:rPr>
                <w:rFonts w:ascii="Verdana" w:hAnsi="Verdana"/>
                <w:spacing w:val="40"/>
                <w:sz w:val="16"/>
                <w:szCs w:val="16"/>
                <w:lang w:val="da-DK"/>
              </w:rPr>
              <w:t xml:space="preserve"> </w:t>
            </w:r>
            <w:r w:rsidRPr="00DB5F1C">
              <w:rPr>
                <w:rFonts w:ascii="Verdana" w:hAnsi="Verdana"/>
                <w:spacing w:val="-7"/>
                <w:sz w:val="16"/>
                <w:szCs w:val="16"/>
                <w:lang w:val="da-DK"/>
              </w:rPr>
              <w:t>VA</w:t>
            </w:r>
          </w:p>
          <w:p w14:paraId="78B71860" w14:textId="77777777"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DB5F1C">
              <w:rPr>
                <w:rFonts w:ascii="Verdana" w:hAnsi="Verdana"/>
                <w:sz w:val="16"/>
                <w:szCs w:val="16"/>
                <w:lang w:val="da-DK"/>
              </w:rPr>
              <w:t>CLD</w:t>
            </w:r>
          </w:p>
          <w:p w14:paraId="35C434B7" w14:textId="232F0F51"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DB5F1C">
              <w:rPr>
                <w:rFonts w:ascii="Verdana" w:hAnsi="Verdana"/>
                <w:sz w:val="16"/>
                <w:szCs w:val="16"/>
                <w:lang w:val="da-DK"/>
              </w:rPr>
              <w:t>+6</w:t>
            </w:r>
            <w:r w:rsidRPr="00DB5F1C">
              <w:rPr>
                <w:rFonts w:ascii="Verdana" w:hAnsi="Verdana"/>
                <w:spacing w:val="-10"/>
                <w:sz w:val="16"/>
                <w:szCs w:val="16"/>
                <w:lang w:val="da-DK"/>
              </w:rPr>
              <w:t xml:space="preserve"> </w:t>
            </w:r>
            <w:r w:rsidRPr="00DB5F1C">
              <w:rPr>
                <w:rFonts w:ascii="Verdana" w:hAnsi="Verdana"/>
                <w:sz w:val="16"/>
                <w:szCs w:val="16"/>
                <w:lang w:val="da-DK"/>
              </w:rPr>
              <w:t>HR:</w:t>
            </w:r>
          </w:p>
        </w:tc>
        <w:tc>
          <w:tcPr>
            <w:tcW w:w="1620" w:type="dxa"/>
            <w:vMerge w:val="restart"/>
            <w:tcBorders>
              <w:right w:val="nil"/>
            </w:tcBorders>
          </w:tcPr>
          <w:p w14:paraId="43271989" w14:textId="77777777" w:rsidR="00AA6504" w:rsidRPr="00DB5F1C" w:rsidRDefault="00AA6504" w:rsidP="00103ECF">
            <w:pPr>
              <w:pStyle w:val="TableParagraph"/>
              <w:shd w:val="clear" w:color="auto" w:fill="FFFFFF" w:themeFill="background1"/>
              <w:ind w:right="-290"/>
              <w:rPr>
                <w:rFonts w:ascii="Verdana" w:eastAsia="Times New Roman" w:hAnsi="Verdana" w:cs="Times New Roman"/>
                <w:sz w:val="16"/>
                <w:szCs w:val="16"/>
                <w:lang w:val="da-DK"/>
              </w:rPr>
            </w:pPr>
          </w:p>
          <w:p w14:paraId="4E0B7A6E" w14:textId="77777777" w:rsidR="00AA6504" w:rsidRPr="00DB5F1C" w:rsidRDefault="00AA6504" w:rsidP="00103ECF">
            <w:pPr>
              <w:pStyle w:val="TableParagraph"/>
              <w:shd w:val="clear" w:color="auto" w:fill="FFFFFF" w:themeFill="background1"/>
              <w:spacing w:before="1"/>
              <w:ind w:right="-290"/>
              <w:rPr>
                <w:rFonts w:ascii="Verdana" w:eastAsia="Times New Roman" w:hAnsi="Verdana" w:cs="Times New Roman"/>
                <w:sz w:val="16"/>
                <w:szCs w:val="16"/>
                <w:lang w:val="da-DK"/>
              </w:rPr>
            </w:pPr>
          </w:p>
          <w:p w14:paraId="5B3EE137" w14:textId="77777777" w:rsidR="00AA6504" w:rsidRPr="00DB5F1C" w:rsidRDefault="00AA6504" w:rsidP="00103ECF">
            <w:pPr>
              <w:pStyle w:val="TableParagraph"/>
              <w:shd w:val="clear" w:color="auto" w:fill="FFFFFF" w:themeFill="background1"/>
              <w:ind w:left="105" w:right="-290"/>
              <w:rPr>
                <w:rFonts w:ascii="Verdana" w:eastAsia="Microsoft Sans Serif" w:hAnsi="Verdana" w:cs="Microsoft Sans Serif"/>
                <w:sz w:val="16"/>
                <w:szCs w:val="16"/>
                <w:lang w:val="da-DK"/>
              </w:rPr>
            </w:pPr>
            <w:r>
              <w:rPr>
                <w:rFonts w:ascii="Verdana" w:eastAsia="Microsoft Sans Serif" w:hAnsi="Verdana" w:cs="Microsoft Sans Serif"/>
                <w:sz w:val="16"/>
                <w:szCs w:val="16"/>
                <w:lang w:val="da-DK"/>
              </w:rPr>
              <w:t>23/0700Z</w:t>
            </w:r>
          </w:p>
          <w:p w14:paraId="1652EAB4"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hAnsi="Verdana"/>
                <w:sz w:val="16"/>
                <w:szCs w:val="16"/>
                <w:lang w:val="da-DK"/>
              </w:rPr>
              <w:t>FL250/350</w:t>
            </w:r>
          </w:p>
          <w:p w14:paraId="0602A834"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N5130</w:t>
            </w:r>
            <w:r w:rsidRPr="00DB5F1C">
              <w:rPr>
                <w:rFonts w:ascii="Verdana" w:eastAsia="Microsoft Sans Serif" w:hAnsi="Verdana" w:cs="Microsoft Sans Serif"/>
                <w:spacing w:val="-8"/>
                <w:w w:val="105"/>
                <w:sz w:val="16"/>
                <w:szCs w:val="16"/>
                <w:lang w:val="da-DK"/>
              </w:rPr>
              <w:t xml:space="preserve"> </w:t>
            </w:r>
            <w:r w:rsidRPr="00DB5F1C">
              <w:rPr>
                <w:rFonts w:ascii="Verdana" w:eastAsia="Microsoft Sans Serif" w:hAnsi="Verdana" w:cs="Microsoft Sans Serif"/>
                <w:w w:val="105"/>
                <w:sz w:val="16"/>
                <w:szCs w:val="16"/>
                <w:lang w:val="da-DK"/>
              </w:rPr>
              <w:t>E16030</w:t>
            </w:r>
            <w:r w:rsidRPr="00DB5F1C">
              <w:rPr>
                <w:rFonts w:ascii="Verdana" w:eastAsia="Microsoft Sans Serif" w:hAnsi="Verdana" w:cs="Microsoft Sans Serif"/>
                <w:spacing w:val="-7"/>
                <w:w w:val="105"/>
                <w:sz w:val="16"/>
                <w:szCs w:val="16"/>
                <w:lang w:val="da-DK"/>
              </w:rPr>
              <w:t xml:space="preserve"> </w:t>
            </w:r>
            <w:r w:rsidRPr="00DB5F1C">
              <w:rPr>
                <w:rFonts w:ascii="Verdana" w:eastAsia="Microsoft Sans Serif" w:hAnsi="Verdana" w:cs="Microsoft Sans Serif"/>
                <w:w w:val="105"/>
                <w:sz w:val="16"/>
                <w:szCs w:val="16"/>
                <w:lang w:val="da-DK"/>
              </w:rPr>
              <w:t>—</w:t>
            </w:r>
          </w:p>
          <w:p w14:paraId="2EFB77D5"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N5130</w:t>
            </w:r>
            <w:r w:rsidRPr="00DB5F1C">
              <w:rPr>
                <w:rFonts w:ascii="Verdana" w:eastAsia="Microsoft Sans Serif" w:hAnsi="Verdana" w:cs="Microsoft Sans Serif"/>
                <w:spacing w:val="-8"/>
                <w:w w:val="105"/>
                <w:sz w:val="16"/>
                <w:szCs w:val="16"/>
                <w:lang w:val="da-DK"/>
              </w:rPr>
              <w:t xml:space="preserve"> </w:t>
            </w:r>
            <w:r w:rsidRPr="00DB5F1C">
              <w:rPr>
                <w:rFonts w:ascii="Verdana" w:eastAsia="Microsoft Sans Serif" w:hAnsi="Verdana" w:cs="Microsoft Sans Serif"/>
                <w:w w:val="105"/>
                <w:sz w:val="16"/>
                <w:szCs w:val="16"/>
                <w:lang w:val="da-DK"/>
              </w:rPr>
              <w:t>E16230</w:t>
            </w:r>
            <w:r w:rsidRPr="00DB5F1C">
              <w:rPr>
                <w:rFonts w:ascii="Verdana" w:eastAsia="Microsoft Sans Serif" w:hAnsi="Verdana" w:cs="Microsoft Sans Serif"/>
                <w:spacing w:val="-7"/>
                <w:w w:val="105"/>
                <w:sz w:val="16"/>
                <w:szCs w:val="16"/>
                <w:lang w:val="da-DK"/>
              </w:rPr>
              <w:t xml:space="preserve"> </w:t>
            </w:r>
            <w:r w:rsidRPr="00DB5F1C">
              <w:rPr>
                <w:rFonts w:ascii="Verdana" w:eastAsia="Microsoft Sans Serif" w:hAnsi="Verdana" w:cs="Microsoft Sans Serif"/>
                <w:w w:val="105"/>
                <w:sz w:val="16"/>
                <w:szCs w:val="16"/>
                <w:lang w:val="da-DK"/>
              </w:rPr>
              <w:t>—</w:t>
            </w:r>
          </w:p>
          <w:p w14:paraId="0030EEEA"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N5330</w:t>
            </w:r>
            <w:r w:rsidRPr="00DB5F1C">
              <w:rPr>
                <w:rFonts w:ascii="Verdana" w:eastAsia="Microsoft Sans Serif" w:hAnsi="Verdana" w:cs="Microsoft Sans Serif"/>
                <w:spacing w:val="-8"/>
                <w:w w:val="105"/>
                <w:sz w:val="16"/>
                <w:szCs w:val="16"/>
                <w:lang w:val="da-DK"/>
              </w:rPr>
              <w:t xml:space="preserve"> </w:t>
            </w:r>
            <w:r w:rsidRPr="00DB5F1C">
              <w:rPr>
                <w:rFonts w:ascii="Verdana" w:eastAsia="Microsoft Sans Serif" w:hAnsi="Verdana" w:cs="Microsoft Sans Serif"/>
                <w:w w:val="105"/>
                <w:sz w:val="16"/>
                <w:szCs w:val="16"/>
                <w:lang w:val="da-DK"/>
              </w:rPr>
              <w:t>E16230</w:t>
            </w:r>
            <w:r w:rsidRPr="00DB5F1C">
              <w:rPr>
                <w:rFonts w:ascii="Verdana" w:eastAsia="Microsoft Sans Serif" w:hAnsi="Verdana" w:cs="Microsoft Sans Serif"/>
                <w:spacing w:val="-7"/>
                <w:w w:val="105"/>
                <w:sz w:val="16"/>
                <w:szCs w:val="16"/>
                <w:lang w:val="da-DK"/>
              </w:rPr>
              <w:t xml:space="preserve"> </w:t>
            </w:r>
            <w:r w:rsidRPr="00DB5F1C">
              <w:rPr>
                <w:rFonts w:ascii="Verdana" w:eastAsia="Microsoft Sans Serif" w:hAnsi="Verdana" w:cs="Microsoft Sans Serif"/>
                <w:w w:val="105"/>
                <w:sz w:val="16"/>
                <w:szCs w:val="16"/>
                <w:lang w:val="da-DK"/>
              </w:rPr>
              <w:t>—</w:t>
            </w:r>
          </w:p>
          <w:p w14:paraId="704A33E3"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hAnsi="Verdana"/>
                <w:sz w:val="16"/>
                <w:szCs w:val="16"/>
                <w:lang w:val="da-DK"/>
              </w:rPr>
              <w:t>N5330</w:t>
            </w:r>
            <w:r w:rsidRPr="00DB5F1C">
              <w:rPr>
                <w:rFonts w:ascii="Verdana" w:hAnsi="Verdana"/>
                <w:spacing w:val="-16"/>
                <w:sz w:val="16"/>
                <w:szCs w:val="16"/>
                <w:lang w:val="da-DK"/>
              </w:rPr>
              <w:t xml:space="preserve"> </w:t>
            </w:r>
            <w:r w:rsidRPr="00DB5F1C">
              <w:rPr>
                <w:rFonts w:ascii="Verdana" w:hAnsi="Verdana"/>
                <w:sz w:val="16"/>
                <w:szCs w:val="16"/>
                <w:lang w:val="da-DK"/>
              </w:rPr>
              <w:t>E16030</w:t>
            </w:r>
          </w:p>
          <w:p w14:paraId="69B58419"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hAnsi="Verdana"/>
                <w:sz w:val="16"/>
                <w:szCs w:val="16"/>
                <w:lang w:val="da-DK"/>
              </w:rPr>
              <w:t>SFC/FL180</w:t>
            </w:r>
          </w:p>
          <w:p w14:paraId="7399AC3D"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N4830</w:t>
            </w:r>
            <w:r w:rsidRPr="00DB5F1C">
              <w:rPr>
                <w:rFonts w:ascii="Verdana" w:eastAsia="Microsoft Sans Serif" w:hAnsi="Verdana" w:cs="Microsoft Sans Serif"/>
                <w:spacing w:val="-8"/>
                <w:w w:val="105"/>
                <w:sz w:val="16"/>
                <w:szCs w:val="16"/>
                <w:lang w:val="da-DK"/>
              </w:rPr>
              <w:t xml:space="preserve"> </w:t>
            </w:r>
            <w:r w:rsidRPr="00DB5F1C">
              <w:rPr>
                <w:rFonts w:ascii="Verdana" w:eastAsia="Microsoft Sans Serif" w:hAnsi="Verdana" w:cs="Microsoft Sans Serif"/>
                <w:w w:val="105"/>
                <w:sz w:val="16"/>
                <w:szCs w:val="16"/>
                <w:lang w:val="da-DK"/>
              </w:rPr>
              <w:t>E16330</w:t>
            </w:r>
            <w:r w:rsidRPr="00DB5F1C">
              <w:rPr>
                <w:rFonts w:ascii="Verdana" w:eastAsia="Microsoft Sans Serif" w:hAnsi="Verdana" w:cs="Microsoft Sans Serif"/>
                <w:spacing w:val="-7"/>
                <w:w w:val="105"/>
                <w:sz w:val="16"/>
                <w:szCs w:val="16"/>
                <w:lang w:val="da-DK"/>
              </w:rPr>
              <w:t xml:space="preserve"> </w:t>
            </w:r>
            <w:r w:rsidRPr="00DB5F1C">
              <w:rPr>
                <w:rFonts w:ascii="Verdana" w:eastAsia="Microsoft Sans Serif" w:hAnsi="Verdana" w:cs="Microsoft Sans Serif"/>
                <w:w w:val="105"/>
                <w:sz w:val="16"/>
                <w:szCs w:val="16"/>
                <w:lang w:val="da-DK"/>
              </w:rPr>
              <w:t>—</w:t>
            </w:r>
          </w:p>
          <w:p w14:paraId="69719559"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N4830</w:t>
            </w:r>
            <w:r w:rsidRPr="00DB5F1C">
              <w:rPr>
                <w:rFonts w:ascii="Verdana" w:eastAsia="Microsoft Sans Serif" w:hAnsi="Verdana" w:cs="Microsoft Sans Serif"/>
                <w:spacing w:val="-8"/>
                <w:w w:val="105"/>
                <w:sz w:val="16"/>
                <w:szCs w:val="16"/>
                <w:lang w:val="da-DK"/>
              </w:rPr>
              <w:t xml:space="preserve"> </w:t>
            </w:r>
            <w:r w:rsidRPr="00DB5F1C">
              <w:rPr>
                <w:rFonts w:ascii="Verdana" w:eastAsia="Microsoft Sans Serif" w:hAnsi="Verdana" w:cs="Microsoft Sans Serif"/>
                <w:w w:val="105"/>
                <w:sz w:val="16"/>
                <w:szCs w:val="16"/>
                <w:lang w:val="da-DK"/>
              </w:rPr>
              <w:t>E16630</w:t>
            </w:r>
            <w:r w:rsidRPr="00DB5F1C">
              <w:rPr>
                <w:rFonts w:ascii="Verdana" w:eastAsia="Microsoft Sans Serif" w:hAnsi="Verdana" w:cs="Microsoft Sans Serif"/>
                <w:spacing w:val="-7"/>
                <w:w w:val="105"/>
                <w:sz w:val="16"/>
                <w:szCs w:val="16"/>
                <w:lang w:val="da-DK"/>
              </w:rPr>
              <w:t xml:space="preserve"> </w:t>
            </w:r>
            <w:r w:rsidRPr="00DB5F1C">
              <w:rPr>
                <w:rFonts w:ascii="Verdana" w:eastAsia="Microsoft Sans Serif" w:hAnsi="Verdana" w:cs="Microsoft Sans Serif"/>
                <w:w w:val="105"/>
                <w:sz w:val="16"/>
                <w:szCs w:val="16"/>
                <w:lang w:val="da-DK"/>
              </w:rPr>
              <w:t>—</w:t>
            </w:r>
          </w:p>
          <w:p w14:paraId="457B5478" w14:textId="77777777" w:rsidR="00AA6504" w:rsidRPr="00DB5F1C" w:rsidRDefault="00AA6504" w:rsidP="00103ECF">
            <w:pPr>
              <w:pStyle w:val="TableParagraph"/>
              <w:shd w:val="clear" w:color="auto" w:fill="FFFFFF" w:themeFill="background1"/>
              <w:spacing w:before="6"/>
              <w:ind w:left="105" w:right="-290"/>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N5130</w:t>
            </w:r>
            <w:r w:rsidRPr="00DB5F1C">
              <w:rPr>
                <w:rFonts w:ascii="Verdana" w:eastAsia="Microsoft Sans Serif" w:hAnsi="Verdana" w:cs="Microsoft Sans Serif"/>
                <w:spacing w:val="-8"/>
                <w:w w:val="105"/>
                <w:sz w:val="16"/>
                <w:szCs w:val="16"/>
                <w:lang w:val="da-DK"/>
              </w:rPr>
              <w:t xml:space="preserve"> </w:t>
            </w:r>
            <w:r w:rsidRPr="00DB5F1C">
              <w:rPr>
                <w:rFonts w:ascii="Verdana" w:eastAsia="Microsoft Sans Serif" w:hAnsi="Verdana" w:cs="Microsoft Sans Serif"/>
                <w:w w:val="105"/>
                <w:sz w:val="16"/>
                <w:szCs w:val="16"/>
                <w:lang w:val="da-DK"/>
              </w:rPr>
              <w:t>E16630</w:t>
            </w:r>
            <w:r w:rsidRPr="00DB5F1C">
              <w:rPr>
                <w:rFonts w:ascii="Verdana" w:eastAsia="Microsoft Sans Serif" w:hAnsi="Verdana" w:cs="Microsoft Sans Serif"/>
                <w:spacing w:val="-7"/>
                <w:w w:val="105"/>
                <w:sz w:val="16"/>
                <w:szCs w:val="16"/>
                <w:lang w:val="da-DK"/>
              </w:rPr>
              <w:t xml:space="preserve"> </w:t>
            </w:r>
            <w:r w:rsidRPr="00DB5F1C">
              <w:rPr>
                <w:rFonts w:ascii="Verdana" w:eastAsia="Microsoft Sans Serif" w:hAnsi="Verdana" w:cs="Microsoft Sans Serif"/>
                <w:w w:val="105"/>
                <w:sz w:val="16"/>
                <w:szCs w:val="16"/>
                <w:lang w:val="da-DK"/>
              </w:rPr>
              <w:t>—</w:t>
            </w:r>
          </w:p>
          <w:p w14:paraId="276450F8" w14:textId="77777777" w:rsidR="00AA6504" w:rsidRPr="00DB5F1C"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DB5F1C">
              <w:rPr>
                <w:rFonts w:ascii="Verdana" w:hAnsi="Verdana"/>
                <w:sz w:val="16"/>
                <w:szCs w:val="16"/>
                <w:lang w:val="da-DK"/>
              </w:rPr>
              <w:t>N5130</w:t>
            </w:r>
            <w:r w:rsidRPr="00DB5F1C">
              <w:rPr>
                <w:rFonts w:ascii="Verdana" w:hAnsi="Verdana"/>
                <w:spacing w:val="-16"/>
                <w:sz w:val="16"/>
                <w:szCs w:val="16"/>
                <w:lang w:val="da-DK"/>
              </w:rPr>
              <w:t xml:space="preserve"> </w:t>
            </w:r>
            <w:r w:rsidRPr="00DB5F1C">
              <w:rPr>
                <w:rFonts w:ascii="Verdana" w:hAnsi="Verdana"/>
                <w:sz w:val="16"/>
                <w:szCs w:val="16"/>
                <w:lang w:val="da-DK"/>
              </w:rPr>
              <w:t>E16330</w:t>
            </w:r>
          </w:p>
          <w:p w14:paraId="4E82F79C"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hAnsi="Verdana"/>
                <w:sz w:val="16"/>
                <w:szCs w:val="16"/>
              </w:rPr>
              <w:t>NO</w:t>
            </w:r>
            <w:r w:rsidRPr="009246E6">
              <w:rPr>
                <w:rFonts w:ascii="Verdana" w:hAnsi="Verdana"/>
                <w:spacing w:val="-16"/>
                <w:sz w:val="16"/>
                <w:szCs w:val="16"/>
              </w:rPr>
              <w:t xml:space="preserve"> </w:t>
            </w:r>
            <w:r w:rsidRPr="009246E6">
              <w:rPr>
                <w:rFonts w:ascii="Verdana" w:hAnsi="Verdana"/>
                <w:spacing w:val="-7"/>
                <w:sz w:val="16"/>
                <w:szCs w:val="16"/>
              </w:rPr>
              <w:t>VA</w:t>
            </w:r>
            <w:r w:rsidRPr="009246E6">
              <w:rPr>
                <w:rFonts w:ascii="Verdana" w:hAnsi="Verdana"/>
                <w:spacing w:val="-10"/>
                <w:sz w:val="16"/>
                <w:szCs w:val="16"/>
              </w:rPr>
              <w:t xml:space="preserve"> </w:t>
            </w:r>
            <w:r w:rsidRPr="009246E6">
              <w:rPr>
                <w:rFonts w:ascii="Verdana" w:hAnsi="Verdana"/>
                <w:sz w:val="16"/>
                <w:szCs w:val="16"/>
              </w:rPr>
              <w:t>EXP</w:t>
            </w:r>
          </w:p>
          <w:p w14:paraId="1161FA62"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hAnsi="Verdana"/>
                <w:spacing w:val="-2"/>
                <w:sz w:val="16"/>
                <w:szCs w:val="16"/>
              </w:rPr>
              <w:t>NO</w:t>
            </w:r>
            <w:r w:rsidRPr="009246E6">
              <w:rPr>
                <w:rFonts w:ascii="Verdana" w:hAnsi="Verdana"/>
                <w:spacing w:val="-3"/>
                <w:sz w:val="16"/>
                <w:szCs w:val="16"/>
              </w:rPr>
              <w:t>T</w:t>
            </w:r>
            <w:r w:rsidRPr="009246E6">
              <w:rPr>
                <w:rFonts w:ascii="Verdana" w:hAnsi="Verdana"/>
                <w:spacing w:val="-22"/>
                <w:sz w:val="16"/>
                <w:szCs w:val="16"/>
              </w:rPr>
              <w:t xml:space="preserve"> </w:t>
            </w:r>
            <w:r w:rsidRPr="009246E6">
              <w:rPr>
                <w:rFonts w:ascii="Verdana" w:hAnsi="Verdana"/>
                <w:spacing w:val="-5"/>
                <w:sz w:val="16"/>
                <w:szCs w:val="16"/>
              </w:rPr>
              <w:t>AVBL</w:t>
            </w:r>
          </w:p>
          <w:p w14:paraId="2964A9C0" w14:textId="76CF4BDA"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hAnsi="Verdana"/>
                <w:spacing w:val="-2"/>
                <w:sz w:val="16"/>
                <w:szCs w:val="16"/>
              </w:rPr>
              <w:t>NO</w:t>
            </w:r>
            <w:r w:rsidRPr="009246E6">
              <w:rPr>
                <w:rFonts w:ascii="Verdana" w:hAnsi="Verdana"/>
                <w:spacing w:val="-3"/>
                <w:sz w:val="16"/>
                <w:szCs w:val="16"/>
              </w:rPr>
              <w:t>T</w:t>
            </w:r>
            <w:r w:rsidRPr="009246E6">
              <w:rPr>
                <w:rFonts w:ascii="Verdana" w:hAnsi="Verdana"/>
                <w:spacing w:val="-23"/>
                <w:sz w:val="16"/>
                <w:szCs w:val="16"/>
              </w:rPr>
              <w:t xml:space="preserve"> </w:t>
            </w:r>
            <w:r w:rsidRPr="009246E6">
              <w:rPr>
                <w:rFonts w:ascii="Verdana" w:hAnsi="Verdana"/>
                <w:spacing w:val="-1"/>
                <w:sz w:val="16"/>
                <w:szCs w:val="16"/>
              </w:rPr>
              <w:t>PRO</w:t>
            </w:r>
            <w:r w:rsidRPr="009246E6">
              <w:rPr>
                <w:rFonts w:ascii="Verdana" w:hAnsi="Verdana"/>
                <w:spacing w:val="-2"/>
                <w:sz w:val="16"/>
                <w:szCs w:val="16"/>
              </w:rPr>
              <w:t>VIDED</w:t>
            </w:r>
          </w:p>
        </w:tc>
      </w:tr>
      <w:tr w:rsidR="00AA6504" w:rsidRPr="00DB5F1C" w14:paraId="00C7C023" w14:textId="77777777" w:rsidTr="00F13E52">
        <w:trPr>
          <w:trHeight w:hRule="exact" w:val="213"/>
        </w:trPr>
        <w:tc>
          <w:tcPr>
            <w:tcW w:w="335" w:type="dxa"/>
            <w:vMerge/>
            <w:tcBorders>
              <w:left w:val="nil"/>
            </w:tcBorders>
          </w:tcPr>
          <w:p w14:paraId="0BD866FE" w14:textId="77777777" w:rsidR="00AA6504" w:rsidRPr="009246E6" w:rsidRDefault="00AA6504" w:rsidP="00103ECF">
            <w:pPr>
              <w:shd w:val="clear" w:color="auto" w:fill="FFFFFF" w:themeFill="background1"/>
              <w:rPr>
                <w:rFonts w:ascii="Verdana" w:hAnsi="Verdana"/>
                <w:sz w:val="16"/>
                <w:szCs w:val="16"/>
                <w:lang w:val="en-US"/>
              </w:rPr>
            </w:pPr>
          </w:p>
        </w:tc>
        <w:tc>
          <w:tcPr>
            <w:tcW w:w="1645" w:type="dxa"/>
            <w:vMerge/>
          </w:tcPr>
          <w:p w14:paraId="07F3CFE1" w14:textId="4CBBBD20" w:rsidR="00AA6504" w:rsidRPr="009246E6" w:rsidRDefault="00AA6504" w:rsidP="00103ECF">
            <w:pPr>
              <w:pStyle w:val="TableParagraph"/>
              <w:shd w:val="clear" w:color="auto" w:fill="FFFFFF" w:themeFill="background1"/>
              <w:spacing w:before="5"/>
              <w:rPr>
                <w:rFonts w:ascii="Verdana" w:eastAsia="Microsoft Sans Serif" w:hAnsi="Verdana" w:cs="Microsoft Sans Serif"/>
                <w:sz w:val="16"/>
                <w:szCs w:val="16"/>
              </w:rPr>
            </w:pPr>
          </w:p>
        </w:tc>
        <w:tc>
          <w:tcPr>
            <w:tcW w:w="1800" w:type="dxa"/>
            <w:vMerge/>
          </w:tcPr>
          <w:p w14:paraId="2F7AA7A8" w14:textId="4040108B" w:rsidR="00AA6504" w:rsidRPr="009246E6" w:rsidRDefault="00AA6504" w:rsidP="00103ECF">
            <w:pPr>
              <w:pStyle w:val="TableParagraph"/>
              <w:shd w:val="clear" w:color="auto" w:fill="FFFFFF" w:themeFill="background1"/>
              <w:spacing w:before="5"/>
              <w:rPr>
                <w:rFonts w:ascii="Verdana" w:eastAsia="Microsoft Sans Serif" w:hAnsi="Verdana" w:cs="Microsoft Sans Serif"/>
                <w:sz w:val="16"/>
                <w:szCs w:val="16"/>
              </w:rPr>
            </w:pPr>
          </w:p>
        </w:tc>
        <w:tc>
          <w:tcPr>
            <w:tcW w:w="955" w:type="dxa"/>
            <w:vMerge/>
          </w:tcPr>
          <w:p w14:paraId="0F7EA55C" w14:textId="560A2F4E" w:rsidR="00AA6504" w:rsidRPr="009246E6" w:rsidRDefault="00AA6504" w:rsidP="00103ECF">
            <w:pPr>
              <w:pStyle w:val="TableParagraph"/>
              <w:shd w:val="clear" w:color="auto" w:fill="FFFFFF" w:themeFill="background1"/>
              <w:spacing w:before="5"/>
              <w:ind w:left="-10"/>
              <w:rPr>
                <w:rFonts w:ascii="Verdana" w:eastAsia="Microsoft Sans Serif" w:hAnsi="Verdana" w:cs="Microsoft Sans Serif"/>
                <w:sz w:val="16"/>
                <w:szCs w:val="16"/>
              </w:rPr>
            </w:pPr>
          </w:p>
        </w:tc>
        <w:tc>
          <w:tcPr>
            <w:tcW w:w="2285" w:type="dxa"/>
            <w:tcBorders>
              <w:top w:val="nil"/>
              <w:bottom w:val="nil"/>
            </w:tcBorders>
          </w:tcPr>
          <w:p w14:paraId="089A7F49"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SFC</w:t>
            </w:r>
            <w:r w:rsidRPr="00DB5F1C">
              <w:rPr>
                <w:rFonts w:ascii="Verdana" w:hAnsi="Verdana"/>
                <w:spacing w:val="-24"/>
                <w:sz w:val="16"/>
                <w:szCs w:val="16"/>
                <w:lang w:val="da-DK"/>
              </w:rPr>
              <w:t xml:space="preserve"> </w:t>
            </w:r>
            <w:r w:rsidRPr="00DB5F1C">
              <w:rPr>
                <w:rFonts w:ascii="Verdana" w:hAnsi="Verdana"/>
                <w:sz w:val="16"/>
                <w:szCs w:val="16"/>
                <w:lang w:val="da-DK"/>
              </w:rPr>
              <w:t>eller</w:t>
            </w:r>
            <w:r w:rsidRPr="00DB5F1C">
              <w:rPr>
                <w:rFonts w:ascii="Verdana" w:hAnsi="Verdana"/>
                <w:spacing w:val="-22"/>
                <w:sz w:val="16"/>
                <w:szCs w:val="16"/>
                <w:lang w:val="da-DK"/>
              </w:rPr>
              <w:t xml:space="preserve"> </w:t>
            </w:r>
            <w:r w:rsidRPr="00DB5F1C">
              <w:rPr>
                <w:rFonts w:ascii="Verdana" w:hAnsi="Verdana"/>
                <w:sz w:val="16"/>
                <w:szCs w:val="16"/>
                <w:lang w:val="da-DK"/>
              </w:rPr>
              <w:t>FLnnn/[FL]nnn</w:t>
            </w:r>
          </w:p>
        </w:tc>
        <w:tc>
          <w:tcPr>
            <w:tcW w:w="1080" w:type="dxa"/>
            <w:vMerge/>
          </w:tcPr>
          <w:p w14:paraId="2A11C439" w14:textId="73D7D01D"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1620" w:type="dxa"/>
            <w:vMerge/>
            <w:tcBorders>
              <w:right w:val="nil"/>
            </w:tcBorders>
          </w:tcPr>
          <w:p w14:paraId="06A19B19" w14:textId="50515536"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37107A64" w14:textId="77777777" w:rsidTr="00F13E52">
        <w:trPr>
          <w:trHeight w:hRule="exact" w:val="213"/>
        </w:trPr>
        <w:tc>
          <w:tcPr>
            <w:tcW w:w="335" w:type="dxa"/>
            <w:vMerge/>
            <w:tcBorders>
              <w:left w:val="nil"/>
            </w:tcBorders>
          </w:tcPr>
          <w:p w14:paraId="0A22BF15"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72093D3A" w14:textId="52616648"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1800" w:type="dxa"/>
            <w:vMerge/>
          </w:tcPr>
          <w:p w14:paraId="677ED30A" w14:textId="394D1C36"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07731DB3" w14:textId="4CC6B48A" w:rsidR="00AA6504" w:rsidRPr="00DB5F1C" w:rsidRDefault="00AA6504" w:rsidP="00103ECF">
            <w:pPr>
              <w:pStyle w:val="TableParagraph"/>
              <w:shd w:val="clear" w:color="auto" w:fill="FFFFFF" w:themeFill="background1"/>
              <w:spacing w:before="5"/>
              <w:ind w:left="-10"/>
              <w:rPr>
                <w:rFonts w:ascii="Verdana" w:eastAsia="Microsoft Sans Serif" w:hAnsi="Verdana" w:cs="Microsoft Sans Serif"/>
                <w:sz w:val="16"/>
                <w:szCs w:val="16"/>
                <w:lang w:val="da-DK"/>
              </w:rPr>
            </w:pPr>
          </w:p>
        </w:tc>
        <w:tc>
          <w:tcPr>
            <w:tcW w:w="2285" w:type="dxa"/>
            <w:tcBorders>
              <w:top w:val="nil"/>
              <w:bottom w:val="nil"/>
            </w:tcBorders>
          </w:tcPr>
          <w:p w14:paraId="66470131"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 xml:space="preserve">[nnKM  </w:t>
            </w:r>
            <w:r w:rsidRPr="00DB5F1C">
              <w:rPr>
                <w:rFonts w:ascii="Verdana" w:hAnsi="Verdana"/>
                <w:spacing w:val="30"/>
                <w:sz w:val="16"/>
                <w:szCs w:val="16"/>
                <w:lang w:val="da-DK"/>
              </w:rPr>
              <w:t xml:space="preserve"> </w:t>
            </w:r>
            <w:r w:rsidRPr="00DB5F1C">
              <w:rPr>
                <w:rFonts w:ascii="Verdana" w:hAnsi="Verdana"/>
                <w:sz w:val="16"/>
                <w:szCs w:val="16"/>
                <w:lang w:val="da-DK"/>
              </w:rPr>
              <w:t xml:space="preserve">WID  </w:t>
            </w:r>
            <w:r w:rsidRPr="00DB5F1C">
              <w:rPr>
                <w:rFonts w:ascii="Verdana" w:hAnsi="Verdana"/>
                <w:spacing w:val="30"/>
                <w:sz w:val="16"/>
                <w:szCs w:val="16"/>
                <w:lang w:val="da-DK"/>
              </w:rPr>
              <w:t xml:space="preserve"> </w:t>
            </w:r>
            <w:r w:rsidRPr="00DB5F1C">
              <w:rPr>
                <w:rFonts w:ascii="Verdana" w:hAnsi="Verdana"/>
                <w:sz w:val="16"/>
                <w:szCs w:val="16"/>
                <w:lang w:val="da-DK"/>
              </w:rPr>
              <w:t xml:space="preserve">LINE  </w:t>
            </w:r>
            <w:r w:rsidRPr="00DB5F1C">
              <w:rPr>
                <w:rFonts w:ascii="Verdana" w:hAnsi="Verdana"/>
                <w:spacing w:val="32"/>
                <w:sz w:val="16"/>
                <w:szCs w:val="16"/>
                <w:lang w:val="da-DK"/>
              </w:rPr>
              <w:t xml:space="preserve"> </w:t>
            </w:r>
            <w:r w:rsidRPr="00DB5F1C">
              <w:rPr>
                <w:rFonts w:ascii="Verdana" w:hAnsi="Verdana"/>
                <w:spacing w:val="-2"/>
                <w:sz w:val="16"/>
                <w:szCs w:val="16"/>
                <w:lang w:val="da-DK"/>
              </w:rPr>
              <w:t>BTN</w:t>
            </w:r>
          </w:p>
        </w:tc>
        <w:tc>
          <w:tcPr>
            <w:tcW w:w="1080" w:type="dxa"/>
            <w:vMerge/>
          </w:tcPr>
          <w:p w14:paraId="4D05923C" w14:textId="214FA314"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c>
          <w:tcPr>
            <w:tcW w:w="1620" w:type="dxa"/>
            <w:vMerge/>
            <w:tcBorders>
              <w:right w:val="nil"/>
            </w:tcBorders>
          </w:tcPr>
          <w:p w14:paraId="69C7F50A" w14:textId="1313820C"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75D556A5" w14:textId="77777777" w:rsidTr="00F13E52">
        <w:trPr>
          <w:trHeight w:hRule="exact" w:val="213"/>
        </w:trPr>
        <w:tc>
          <w:tcPr>
            <w:tcW w:w="335" w:type="dxa"/>
            <w:vMerge/>
            <w:tcBorders>
              <w:left w:val="nil"/>
            </w:tcBorders>
          </w:tcPr>
          <w:p w14:paraId="0E342E8A"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02EA204E" w14:textId="75F31116"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1800" w:type="dxa"/>
            <w:vMerge/>
          </w:tcPr>
          <w:p w14:paraId="6AE5FE57" w14:textId="263C0515"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145B3DAE"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0B5A002D"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(nnNM</w:t>
            </w:r>
            <w:r w:rsidRPr="00DB5F1C">
              <w:rPr>
                <w:rFonts w:ascii="Verdana" w:hAnsi="Verdana"/>
                <w:spacing w:val="-11"/>
                <w:sz w:val="16"/>
                <w:szCs w:val="16"/>
                <w:lang w:val="da-DK"/>
              </w:rPr>
              <w:t xml:space="preserve"> </w:t>
            </w:r>
            <w:r w:rsidRPr="00DB5F1C">
              <w:rPr>
                <w:rFonts w:ascii="Verdana" w:hAnsi="Verdana"/>
                <w:sz w:val="16"/>
                <w:szCs w:val="16"/>
                <w:lang w:val="da-DK"/>
              </w:rPr>
              <w:t>WID</w:t>
            </w:r>
            <w:r w:rsidRPr="00DB5F1C">
              <w:rPr>
                <w:rFonts w:ascii="Verdana" w:hAnsi="Verdana"/>
                <w:spacing w:val="-10"/>
                <w:sz w:val="16"/>
                <w:szCs w:val="16"/>
                <w:lang w:val="da-DK"/>
              </w:rPr>
              <w:t xml:space="preserve"> </w:t>
            </w:r>
            <w:r w:rsidRPr="00DB5F1C">
              <w:rPr>
                <w:rFonts w:ascii="Verdana" w:hAnsi="Verdana"/>
                <w:sz w:val="16"/>
                <w:szCs w:val="16"/>
                <w:lang w:val="da-DK"/>
              </w:rPr>
              <w:t>LINE</w:t>
            </w:r>
            <w:r w:rsidRPr="00DB5F1C">
              <w:rPr>
                <w:rFonts w:ascii="Verdana" w:hAnsi="Verdana"/>
                <w:spacing w:val="-10"/>
                <w:sz w:val="16"/>
                <w:szCs w:val="16"/>
                <w:lang w:val="da-DK"/>
              </w:rPr>
              <w:t xml:space="preserve"> </w:t>
            </w:r>
            <w:r w:rsidRPr="00DB5F1C">
              <w:rPr>
                <w:rFonts w:ascii="Verdana" w:hAnsi="Verdana"/>
                <w:spacing w:val="-1"/>
                <w:sz w:val="16"/>
                <w:szCs w:val="16"/>
                <w:lang w:val="da-DK"/>
              </w:rPr>
              <w:t>BTN)]</w:t>
            </w:r>
          </w:p>
        </w:tc>
        <w:tc>
          <w:tcPr>
            <w:tcW w:w="1080" w:type="dxa"/>
            <w:vMerge/>
          </w:tcPr>
          <w:p w14:paraId="16C56829"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2E39AE02" w14:textId="4EC26AE9"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44E065DA" w14:textId="77777777" w:rsidTr="00F13E52">
        <w:trPr>
          <w:trHeight w:hRule="exact" w:val="213"/>
        </w:trPr>
        <w:tc>
          <w:tcPr>
            <w:tcW w:w="335" w:type="dxa"/>
            <w:vMerge/>
            <w:tcBorders>
              <w:left w:val="nil"/>
            </w:tcBorders>
          </w:tcPr>
          <w:p w14:paraId="1469E291"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3D259A6F"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66A27248" w14:textId="42D1EA6F"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01072BD2"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0B28CDD7"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Nnn[nn]</w:t>
            </w:r>
            <w:r w:rsidRPr="00DB5F1C">
              <w:rPr>
                <w:rFonts w:ascii="Verdana" w:hAnsi="Verdana"/>
                <w:spacing w:val="-13"/>
                <w:sz w:val="16"/>
                <w:szCs w:val="16"/>
                <w:lang w:val="da-DK"/>
              </w:rPr>
              <w:t xml:space="preserve"> </w:t>
            </w:r>
            <w:r w:rsidRPr="00DB5F1C">
              <w:rPr>
                <w:rFonts w:ascii="Verdana" w:hAnsi="Verdana"/>
                <w:sz w:val="16"/>
                <w:szCs w:val="16"/>
                <w:lang w:val="da-DK"/>
              </w:rPr>
              <w:t>eller</w:t>
            </w:r>
            <w:r w:rsidRPr="00DB5F1C">
              <w:rPr>
                <w:rFonts w:ascii="Verdana" w:hAnsi="Verdana"/>
                <w:spacing w:val="-13"/>
                <w:sz w:val="16"/>
                <w:szCs w:val="16"/>
                <w:lang w:val="da-DK"/>
              </w:rPr>
              <w:t xml:space="preserve"> </w:t>
            </w:r>
            <w:r w:rsidRPr="00DB5F1C">
              <w:rPr>
                <w:rFonts w:ascii="Verdana" w:hAnsi="Verdana"/>
                <w:sz w:val="16"/>
                <w:szCs w:val="16"/>
                <w:lang w:val="da-DK"/>
              </w:rPr>
              <w:t>Snn[nn]</w:t>
            </w:r>
            <w:r w:rsidRPr="00DB5F1C">
              <w:rPr>
                <w:rFonts w:ascii="Verdana" w:hAnsi="Verdana"/>
                <w:spacing w:val="-12"/>
                <w:sz w:val="16"/>
                <w:szCs w:val="16"/>
                <w:lang w:val="da-DK"/>
              </w:rPr>
              <w:t xml:space="preserve"> </w:t>
            </w:r>
            <w:r w:rsidRPr="00DB5F1C">
              <w:rPr>
                <w:rFonts w:ascii="Verdana" w:hAnsi="Verdana"/>
                <w:sz w:val="16"/>
                <w:szCs w:val="16"/>
                <w:lang w:val="da-DK"/>
              </w:rPr>
              <w:t>Wnnn</w:t>
            </w:r>
          </w:p>
        </w:tc>
        <w:tc>
          <w:tcPr>
            <w:tcW w:w="1080" w:type="dxa"/>
            <w:vMerge/>
          </w:tcPr>
          <w:p w14:paraId="376D6D93"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7C1175C8" w14:textId="1EC4514D"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4F6DE193" w14:textId="77777777" w:rsidTr="00F13E52">
        <w:trPr>
          <w:trHeight w:hRule="exact" w:val="213"/>
        </w:trPr>
        <w:tc>
          <w:tcPr>
            <w:tcW w:w="335" w:type="dxa"/>
            <w:vMerge/>
            <w:tcBorders>
              <w:left w:val="nil"/>
            </w:tcBorders>
          </w:tcPr>
          <w:p w14:paraId="6FB0411F"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57BF35CD"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5D7FD6E8" w14:textId="7CE7A4D1"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0C646F88"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04176171"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w:t>
            </w:r>
            <w:r w:rsidRPr="00DB5F1C">
              <w:rPr>
                <w:rFonts w:ascii="Verdana" w:hAnsi="Verdana"/>
                <w:spacing w:val="-14"/>
                <w:sz w:val="16"/>
                <w:szCs w:val="16"/>
                <w:lang w:val="da-DK"/>
              </w:rPr>
              <w:t xml:space="preserve"> </w:t>
            </w:r>
            <w:r w:rsidRPr="00DB5F1C">
              <w:rPr>
                <w:rFonts w:ascii="Verdana" w:hAnsi="Verdana"/>
                <w:sz w:val="16"/>
                <w:szCs w:val="16"/>
                <w:lang w:val="da-DK"/>
              </w:rPr>
              <w:t>eller</w:t>
            </w:r>
          </w:p>
        </w:tc>
        <w:tc>
          <w:tcPr>
            <w:tcW w:w="1080" w:type="dxa"/>
            <w:vMerge/>
          </w:tcPr>
          <w:p w14:paraId="1001E5E6"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33DD64B9" w14:textId="028556F4"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664DD9FA" w14:textId="77777777" w:rsidTr="00F13E52">
        <w:trPr>
          <w:trHeight w:hRule="exact" w:val="213"/>
        </w:trPr>
        <w:tc>
          <w:tcPr>
            <w:tcW w:w="335" w:type="dxa"/>
            <w:vMerge/>
            <w:tcBorders>
              <w:left w:val="nil"/>
            </w:tcBorders>
          </w:tcPr>
          <w:p w14:paraId="4573B279"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02929F48"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4DF54008" w14:textId="23C6CBB6"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54A6598F"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0CC6ADF3"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eastAsia="Microsoft Sans Serif" w:hAnsi="Verdana" w:cs="Microsoft Sans Serif"/>
                <w:w w:val="110"/>
                <w:sz w:val="16"/>
                <w:szCs w:val="16"/>
                <w:lang w:val="da-DK"/>
              </w:rPr>
              <w:t>Ennn[nn]</w:t>
            </w:r>
            <w:r w:rsidRPr="00DB5F1C">
              <w:rPr>
                <w:rFonts w:ascii="Verdana" w:eastAsia="Microsoft Sans Serif" w:hAnsi="Verdana" w:cs="Microsoft Sans Serif"/>
                <w:spacing w:val="-30"/>
                <w:w w:val="110"/>
                <w:sz w:val="16"/>
                <w:szCs w:val="16"/>
                <w:lang w:val="da-DK"/>
              </w:rPr>
              <w:t xml:space="preserve"> </w:t>
            </w:r>
            <w:r w:rsidRPr="00DB5F1C">
              <w:rPr>
                <w:rFonts w:ascii="Verdana" w:eastAsia="Microsoft Sans Serif" w:hAnsi="Verdana" w:cs="Microsoft Sans Serif"/>
                <w:w w:val="110"/>
                <w:sz w:val="16"/>
                <w:szCs w:val="16"/>
                <w:lang w:val="da-DK"/>
              </w:rPr>
              <w:t>—</w:t>
            </w:r>
          </w:p>
        </w:tc>
        <w:tc>
          <w:tcPr>
            <w:tcW w:w="1080" w:type="dxa"/>
            <w:vMerge/>
          </w:tcPr>
          <w:p w14:paraId="3D0C0571"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11398271" w14:textId="23348D40"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3EACD833" w14:textId="77777777" w:rsidTr="00F13E52">
        <w:trPr>
          <w:trHeight w:hRule="exact" w:val="213"/>
        </w:trPr>
        <w:tc>
          <w:tcPr>
            <w:tcW w:w="335" w:type="dxa"/>
            <w:vMerge/>
            <w:tcBorders>
              <w:left w:val="nil"/>
            </w:tcBorders>
          </w:tcPr>
          <w:p w14:paraId="53B03D1C"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2B254D97"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511E5B58" w14:textId="49995543"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14A30F5F"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4E915F2A"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Nnn[nn]</w:t>
            </w:r>
            <w:r w:rsidRPr="00DB5F1C">
              <w:rPr>
                <w:rFonts w:ascii="Verdana" w:hAnsi="Verdana"/>
                <w:spacing w:val="-13"/>
                <w:sz w:val="16"/>
                <w:szCs w:val="16"/>
                <w:lang w:val="da-DK"/>
              </w:rPr>
              <w:t xml:space="preserve"> </w:t>
            </w:r>
            <w:r w:rsidRPr="00DB5F1C">
              <w:rPr>
                <w:rFonts w:ascii="Verdana" w:hAnsi="Verdana"/>
                <w:sz w:val="16"/>
                <w:szCs w:val="16"/>
                <w:lang w:val="da-DK"/>
              </w:rPr>
              <w:t>eller</w:t>
            </w:r>
            <w:r w:rsidRPr="00DB5F1C">
              <w:rPr>
                <w:rFonts w:ascii="Verdana" w:hAnsi="Verdana"/>
                <w:spacing w:val="-13"/>
                <w:sz w:val="16"/>
                <w:szCs w:val="16"/>
                <w:lang w:val="da-DK"/>
              </w:rPr>
              <w:t xml:space="preserve"> </w:t>
            </w:r>
            <w:r w:rsidRPr="00DB5F1C">
              <w:rPr>
                <w:rFonts w:ascii="Verdana" w:hAnsi="Verdana"/>
                <w:sz w:val="16"/>
                <w:szCs w:val="16"/>
                <w:lang w:val="da-DK"/>
              </w:rPr>
              <w:t>Snn[nn]</w:t>
            </w:r>
            <w:r w:rsidRPr="00DB5F1C">
              <w:rPr>
                <w:rFonts w:ascii="Verdana" w:hAnsi="Verdana"/>
                <w:spacing w:val="-12"/>
                <w:sz w:val="16"/>
                <w:szCs w:val="16"/>
                <w:lang w:val="da-DK"/>
              </w:rPr>
              <w:t xml:space="preserve"> </w:t>
            </w:r>
            <w:r w:rsidRPr="00DB5F1C">
              <w:rPr>
                <w:rFonts w:ascii="Verdana" w:hAnsi="Verdana"/>
                <w:sz w:val="16"/>
                <w:szCs w:val="16"/>
                <w:lang w:val="da-DK"/>
              </w:rPr>
              <w:t>Wnnn</w:t>
            </w:r>
          </w:p>
        </w:tc>
        <w:tc>
          <w:tcPr>
            <w:tcW w:w="1080" w:type="dxa"/>
            <w:vMerge/>
          </w:tcPr>
          <w:p w14:paraId="39FCBC2E"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2FCBF619" w14:textId="72475F0E"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40FB24AD" w14:textId="77777777" w:rsidTr="00F13E52">
        <w:trPr>
          <w:trHeight w:hRule="exact" w:val="214"/>
        </w:trPr>
        <w:tc>
          <w:tcPr>
            <w:tcW w:w="335" w:type="dxa"/>
            <w:vMerge/>
            <w:tcBorders>
              <w:left w:val="nil"/>
            </w:tcBorders>
          </w:tcPr>
          <w:p w14:paraId="07EF026F"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773D10FF"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7CC1FB12" w14:textId="0DEA03E5"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38C9EC3B"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357875AA"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w:t>
            </w:r>
            <w:r w:rsidRPr="00DB5F1C">
              <w:rPr>
                <w:rFonts w:ascii="Verdana" w:hAnsi="Verdana"/>
                <w:spacing w:val="-14"/>
                <w:sz w:val="16"/>
                <w:szCs w:val="16"/>
                <w:lang w:val="da-DK"/>
              </w:rPr>
              <w:t xml:space="preserve"> </w:t>
            </w:r>
            <w:r w:rsidRPr="00DB5F1C">
              <w:rPr>
                <w:rFonts w:ascii="Verdana" w:hAnsi="Verdana"/>
                <w:sz w:val="16"/>
                <w:szCs w:val="16"/>
                <w:lang w:val="da-DK"/>
              </w:rPr>
              <w:t>eller</w:t>
            </w:r>
          </w:p>
        </w:tc>
        <w:tc>
          <w:tcPr>
            <w:tcW w:w="1080" w:type="dxa"/>
            <w:vMerge/>
          </w:tcPr>
          <w:p w14:paraId="6946D99D"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5E175A96" w14:textId="484E963A"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339289D1" w14:textId="77777777" w:rsidTr="00F13E52">
        <w:trPr>
          <w:trHeight w:hRule="exact" w:val="214"/>
        </w:trPr>
        <w:tc>
          <w:tcPr>
            <w:tcW w:w="335" w:type="dxa"/>
            <w:vMerge/>
            <w:tcBorders>
              <w:left w:val="nil"/>
            </w:tcBorders>
          </w:tcPr>
          <w:p w14:paraId="7DBAE82C"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0669CC56"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23D0A588" w14:textId="65B43C11"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166B2548"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2781EA96" w14:textId="77777777" w:rsidR="00AA6504" w:rsidRPr="00DB5F1C" w:rsidRDefault="00AA6504" w:rsidP="00103ECF">
            <w:pPr>
              <w:pStyle w:val="TableParagraph"/>
              <w:shd w:val="clear" w:color="auto" w:fill="FFFFFF" w:themeFill="background1"/>
              <w:spacing w:before="6"/>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Ennn[nn][–</w:t>
            </w:r>
          </w:p>
        </w:tc>
        <w:tc>
          <w:tcPr>
            <w:tcW w:w="1080" w:type="dxa"/>
            <w:vMerge/>
          </w:tcPr>
          <w:p w14:paraId="3E115582"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3A0A2DF9" w14:textId="5672CB30"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1CF58FA2" w14:textId="77777777" w:rsidTr="00F13E52">
        <w:trPr>
          <w:trHeight w:hRule="exact" w:val="213"/>
        </w:trPr>
        <w:tc>
          <w:tcPr>
            <w:tcW w:w="335" w:type="dxa"/>
            <w:vMerge/>
            <w:tcBorders>
              <w:left w:val="nil"/>
            </w:tcBorders>
          </w:tcPr>
          <w:p w14:paraId="17BDE108"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6A6EBC08"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35306DBA" w14:textId="77DE883D"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1DEE44DA"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58D40F39"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Nnn[nn]</w:t>
            </w:r>
            <w:r w:rsidRPr="00DB5F1C">
              <w:rPr>
                <w:rFonts w:ascii="Verdana" w:hAnsi="Verdana"/>
                <w:spacing w:val="-13"/>
                <w:sz w:val="16"/>
                <w:szCs w:val="16"/>
                <w:lang w:val="da-DK"/>
              </w:rPr>
              <w:t xml:space="preserve"> </w:t>
            </w:r>
            <w:r w:rsidRPr="00DB5F1C">
              <w:rPr>
                <w:rFonts w:ascii="Verdana" w:hAnsi="Verdana"/>
                <w:sz w:val="16"/>
                <w:szCs w:val="16"/>
                <w:lang w:val="da-DK"/>
              </w:rPr>
              <w:t>eller</w:t>
            </w:r>
            <w:r w:rsidRPr="00DB5F1C">
              <w:rPr>
                <w:rFonts w:ascii="Verdana" w:hAnsi="Verdana"/>
                <w:spacing w:val="-13"/>
                <w:sz w:val="16"/>
                <w:szCs w:val="16"/>
                <w:lang w:val="da-DK"/>
              </w:rPr>
              <w:t xml:space="preserve"> </w:t>
            </w:r>
            <w:r w:rsidRPr="00DB5F1C">
              <w:rPr>
                <w:rFonts w:ascii="Verdana" w:hAnsi="Verdana"/>
                <w:sz w:val="16"/>
                <w:szCs w:val="16"/>
                <w:lang w:val="da-DK"/>
              </w:rPr>
              <w:t>Snn[nn]</w:t>
            </w:r>
            <w:r w:rsidRPr="00DB5F1C">
              <w:rPr>
                <w:rFonts w:ascii="Verdana" w:hAnsi="Verdana"/>
                <w:spacing w:val="-12"/>
                <w:sz w:val="16"/>
                <w:szCs w:val="16"/>
                <w:lang w:val="da-DK"/>
              </w:rPr>
              <w:t xml:space="preserve"> </w:t>
            </w:r>
            <w:r w:rsidRPr="00DB5F1C">
              <w:rPr>
                <w:rFonts w:ascii="Verdana" w:hAnsi="Verdana"/>
                <w:sz w:val="16"/>
                <w:szCs w:val="16"/>
                <w:lang w:val="da-DK"/>
              </w:rPr>
              <w:t>Wnnn</w:t>
            </w:r>
          </w:p>
        </w:tc>
        <w:tc>
          <w:tcPr>
            <w:tcW w:w="1080" w:type="dxa"/>
            <w:vMerge/>
          </w:tcPr>
          <w:p w14:paraId="5A58E81B"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1FCD2AF4" w14:textId="28D0F906"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1467D782" w14:textId="77777777" w:rsidTr="00F13E52">
        <w:trPr>
          <w:trHeight w:hRule="exact" w:val="213"/>
        </w:trPr>
        <w:tc>
          <w:tcPr>
            <w:tcW w:w="335" w:type="dxa"/>
            <w:vMerge/>
            <w:tcBorders>
              <w:left w:val="nil"/>
            </w:tcBorders>
          </w:tcPr>
          <w:p w14:paraId="13940E26"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31EF888B"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4D5613F0" w14:textId="0DF5733A"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7A47B70D"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2C4657E6"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w:t>
            </w:r>
            <w:r w:rsidRPr="00DB5F1C">
              <w:rPr>
                <w:rFonts w:ascii="Verdana" w:hAnsi="Verdana"/>
                <w:spacing w:val="-14"/>
                <w:sz w:val="16"/>
                <w:szCs w:val="16"/>
                <w:lang w:val="da-DK"/>
              </w:rPr>
              <w:t xml:space="preserve"> </w:t>
            </w:r>
            <w:r w:rsidRPr="00DB5F1C">
              <w:rPr>
                <w:rFonts w:ascii="Verdana" w:hAnsi="Verdana"/>
                <w:sz w:val="16"/>
                <w:szCs w:val="16"/>
                <w:lang w:val="da-DK"/>
              </w:rPr>
              <w:t>eller</w:t>
            </w:r>
          </w:p>
        </w:tc>
        <w:tc>
          <w:tcPr>
            <w:tcW w:w="1080" w:type="dxa"/>
            <w:vMerge/>
          </w:tcPr>
          <w:p w14:paraId="21A6D4DE"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184118F9" w14:textId="2C3066DF"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5EE13650" w14:textId="77777777" w:rsidTr="00F13E52">
        <w:trPr>
          <w:trHeight w:hRule="exact" w:val="213"/>
        </w:trPr>
        <w:tc>
          <w:tcPr>
            <w:tcW w:w="335" w:type="dxa"/>
            <w:vMerge/>
            <w:tcBorders>
              <w:left w:val="nil"/>
            </w:tcBorders>
          </w:tcPr>
          <w:p w14:paraId="6EC361E7"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588FC64A"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1EB6E9F7" w14:textId="27D106F1"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6A3A5D7A"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5C210CBA"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eastAsia="Microsoft Sans Serif" w:hAnsi="Verdana" w:cs="Microsoft Sans Serif"/>
                <w:w w:val="110"/>
                <w:sz w:val="16"/>
                <w:szCs w:val="16"/>
                <w:lang w:val="da-DK"/>
              </w:rPr>
              <w:t>Ennn[nn]</w:t>
            </w:r>
            <w:r w:rsidRPr="00DB5F1C">
              <w:rPr>
                <w:rFonts w:ascii="Verdana" w:eastAsia="Microsoft Sans Serif" w:hAnsi="Verdana" w:cs="Microsoft Sans Serif"/>
                <w:spacing w:val="-30"/>
                <w:w w:val="110"/>
                <w:sz w:val="16"/>
                <w:szCs w:val="16"/>
                <w:lang w:val="da-DK"/>
              </w:rPr>
              <w:t xml:space="preserve"> </w:t>
            </w:r>
            <w:r w:rsidRPr="00DB5F1C">
              <w:rPr>
                <w:rFonts w:ascii="Verdana" w:eastAsia="Microsoft Sans Serif" w:hAnsi="Verdana" w:cs="Microsoft Sans Serif"/>
                <w:w w:val="110"/>
                <w:sz w:val="16"/>
                <w:szCs w:val="16"/>
                <w:lang w:val="da-DK"/>
              </w:rPr>
              <w:t>—</w:t>
            </w:r>
          </w:p>
        </w:tc>
        <w:tc>
          <w:tcPr>
            <w:tcW w:w="1080" w:type="dxa"/>
            <w:vMerge/>
          </w:tcPr>
          <w:p w14:paraId="7AF21BA0"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351AC415" w14:textId="486BF1F3"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210E124A" w14:textId="77777777" w:rsidTr="00F13E52">
        <w:trPr>
          <w:trHeight w:hRule="exact" w:val="213"/>
        </w:trPr>
        <w:tc>
          <w:tcPr>
            <w:tcW w:w="335" w:type="dxa"/>
            <w:vMerge/>
            <w:tcBorders>
              <w:left w:val="nil"/>
            </w:tcBorders>
          </w:tcPr>
          <w:p w14:paraId="00ED8F5B"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34A145F0"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2A04E4A7" w14:textId="4B3C30BC"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p>
        </w:tc>
        <w:tc>
          <w:tcPr>
            <w:tcW w:w="955" w:type="dxa"/>
            <w:vMerge/>
          </w:tcPr>
          <w:p w14:paraId="18C49F31"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4A1BE5B1"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Nnn[nn]</w:t>
            </w:r>
            <w:r w:rsidRPr="00DB5F1C">
              <w:rPr>
                <w:rFonts w:ascii="Verdana" w:hAnsi="Verdana"/>
                <w:spacing w:val="-13"/>
                <w:sz w:val="16"/>
                <w:szCs w:val="16"/>
                <w:lang w:val="da-DK"/>
              </w:rPr>
              <w:t xml:space="preserve"> </w:t>
            </w:r>
            <w:r w:rsidRPr="00DB5F1C">
              <w:rPr>
                <w:rFonts w:ascii="Verdana" w:hAnsi="Verdana"/>
                <w:sz w:val="16"/>
                <w:szCs w:val="16"/>
                <w:lang w:val="da-DK"/>
              </w:rPr>
              <w:t>eller</w:t>
            </w:r>
            <w:r w:rsidRPr="00DB5F1C">
              <w:rPr>
                <w:rFonts w:ascii="Verdana" w:hAnsi="Verdana"/>
                <w:spacing w:val="-13"/>
                <w:sz w:val="16"/>
                <w:szCs w:val="16"/>
                <w:lang w:val="da-DK"/>
              </w:rPr>
              <w:t xml:space="preserve"> </w:t>
            </w:r>
            <w:r w:rsidRPr="00DB5F1C">
              <w:rPr>
                <w:rFonts w:ascii="Verdana" w:hAnsi="Verdana"/>
                <w:sz w:val="16"/>
                <w:szCs w:val="16"/>
                <w:lang w:val="da-DK"/>
              </w:rPr>
              <w:t>Snn[nn]</w:t>
            </w:r>
            <w:r w:rsidRPr="00DB5F1C">
              <w:rPr>
                <w:rFonts w:ascii="Verdana" w:hAnsi="Verdana"/>
                <w:spacing w:val="-12"/>
                <w:sz w:val="16"/>
                <w:szCs w:val="16"/>
                <w:lang w:val="da-DK"/>
              </w:rPr>
              <w:t xml:space="preserve"> </w:t>
            </w:r>
            <w:r w:rsidRPr="00DB5F1C">
              <w:rPr>
                <w:rFonts w:ascii="Verdana" w:hAnsi="Verdana"/>
                <w:sz w:val="16"/>
                <w:szCs w:val="16"/>
                <w:lang w:val="da-DK"/>
              </w:rPr>
              <w:t>Wnnn</w:t>
            </w:r>
          </w:p>
        </w:tc>
        <w:tc>
          <w:tcPr>
            <w:tcW w:w="1080" w:type="dxa"/>
            <w:vMerge/>
          </w:tcPr>
          <w:p w14:paraId="2B47930D"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73E1307D" w14:textId="6E6A4612" w:rsidR="00AA6504" w:rsidRPr="00DB5F1C"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p>
        </w:tc>
      </w:tr>
      <w:tr w:rsidR="00AA6504" w:rsidRPr="00DB5F1C" w14:paraId="00568FE7" w14:textId="77777777" w:rsidTr="00DB5F1C">
        <w:trPr>
          <w:trHeight w:hRule="exact" w:val="213"/>
        </w:trPr>
        <w:tc>
          <w:tcPr>
            <w:tcW w:w="335" w:type="dxa"/>
            <w:vMerge/>
            <w:tcBorders>
              <w:left w:val="nil"/>
            </w:tcBorders>
          </w:tcPr>
          <w:p w14:paraId="33E0637F"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4255C4F8"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6F724305"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0D820A5C"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50D4227E"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w:t>
            </w:r>
            <w:r w:rsidRPr="00DB5F1C">
              <w:rPr>
                <w:rFonts w:ascii="Verdana" w:hAnsi="Verdana"/>
                <w:spacing w:val="-14"/>
                <w:sz w:val="16"/>
                <w:szCs w:val="16"/>
                <w:lang w:val="da-DK"/>
              </w:rPr>
              <w:t xml:space="preserve"> </w:t>
            </w:r>
            <w:r w:rsidRPr="00DB5F1C">
              <w:rPr>
                <w:rFonts w:ascii="Verdana" w:hAnsi="Verdana"/>
                <w:sz w:val="16"/>
                <w:szCs w:val="16"/>
                <w:lang w:val="da-DK"/>
              </w:rPr>
              <w:t>eller</w:t>
            </w:r>
          </w:p>
        </w:tc>
        <w:tc>
          <w:tcPr>
            <w:tcW w:w="1080" w:type="dxa"/>
            <w:vMerge/>
          </w:tcPr>
          <w:p w14:paraId="753C2904"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1FFE7837"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0894F4DA" w14:textId="77777777" w:rsidTr="00DB5F1C">
        <w:trPr>
          <w:trHeight w:hRule="exact" w:val="213"/>
        </w:trPr>
        <w:tc>
          <w:tcPr>
            <w:tcW w:w="335" w:type="dxa"/>
            <w:vMerge/>
            <w:tcBorders>
              <w:left w:val="nil"/>
            </w:tcBorders>
          </w:tcPr>
          <w:p w14:paraId="13DB540F"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60346D55"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565352B1"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5598232C"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488A24C7"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eastAsia="Microsoft Sans Serif" w:hAnsi="Verdana" w:cs="Microsoft Sans Serif"/>
                <w:w w:val="105"/>
                <w:sz w:val="16"/>
                <w:szCs w:val="16"/>
                <w:lang w:val="da-DK"/>
              </w:rPr>
              <w:t>Ennn[nn]–</w:t>
            </w:r>
          </w:p>
        </w:tc>
        <w:tc>
          <w:tcPr>
            <w:tcW w:w="1080" w:type="dxa"/>
            <w:vMerge/>
          </w:tcPr>
          <w:p w14:paraId="76B1BF4E"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1C050B73"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10438885" w14:textId="77777777" w:rsidTr="00DB5F1C">
        <w:trPr>
          <w:trHeight w:hRule="exact" w:val="213"/>
        </w:trPr>
        <w:tc>
          <w:tcPr>
            <w:tcW w:w="335" w:type="dxa"/>
            <w:vMerge/>
            <w:tcBorders>
              <w:left w:val="nil"/>
            </w:tcBorders>
          </w:tcPr>
          <w:p w14:paraId="5581F9E7"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765D0149"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69073CB6"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55B1013C"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028942F4"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Nnn[nn]</w:t>
            </w:r>
            <w:r w:rsidRPr="00DB5F1C">
              <w:rPr>
                <w:rFonts w:ascii="Verdana" w:hAnsi="Verdana"/>
                <w:spacing w:val="-13"/>
                <w:sz w:val="16"/>
                <w:szCs w:val="16"/>
                <w:lang w:val="da-DK"/>
              </w:rPr>
              <w:t xml:space="preserve"> </w:t>
            </w:r>
            <w:r w:rsidRPr="00DB5F1C">
              <w:rPr>
                <w:rFonts w:ascii="Verdana" w:hAnsi="Verdana"/>
                <w:sz w:val="16"/>
                <w:szCs w:val="16"/>
                <w:lang w:val="da-DK"/>
              </w:rPr>
              <w:t>eller</w:t>
            </w:r>
            <w:r w:rsidRPr="00DB5F1C">
              <w:rPr>
                <w:rFonts w:ascii="Verdana" w:hAnsi="Verdana"/>
                <w:spacing w:val="-13"/>
                <w:sz w:val="16"/>
                <w:szCs w:val="16"/>
                <w:lang w:val="da-DK"/>
              </w:rPr>
              <w:t xml:space="preserve"> </w:t>
            </w:r>
            <w:r w:rsidRPr="00DB5F1C">
              <w:rPr>
                <w:rFonts w:ascii="Verdana" w:hAnsi="Verdana"/>
                <w:sz w:val="16"/>
                <w:szCs w:val="16"/>
                <w:lang w:val="da-DK"/>
              </w:rPr>
              <w:t>Snn[nn]</w:t>
            </w:r>
            <w:r w:rsidRPr="00DB5F1C">
              <w:rPr>
                <w:rFonts w:ascii="Verdana" w:hAnsi="Verdana"/>
                <w:spacing w:val="-12"/>
                <w:sz w:val="16"/>
                <w:szCs w:val="16"/>
                <w:lang w:val="da-DK"/>
              </w:rPr>
              <w:t xml:space="preserve"> </w:t>
            </w:r>
            <w:r w:rsidRPr="00DB5F1C">
              <w:rPr>
                <w:rFonts w:ascii="Verdana" w:hAnsi="Verdana"/>
                <w:sz w:val="16"/>
                <w:szCs w:val="16"/>
                <w:lang w:val="da-DK"/>
              </w:rPr>
              <w:t>Wnnn</w:t>
            </w:r>
          </w:p>
        </w:tc>
        <w:tc>
          <w:tcPr>
            <w:tcW w:w="1080" w:type="dxa"/>
            <w:vMerge/>
          </w:tcPr>
          <w:p w14:paraId="66DA2A2F"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5A9138F9"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0B92F7DA" w14:textId="77777777" w:rsidTr="00DB5F1C">
        <w:trPr>
          <w:trHeight w:hRule="exact" w:val="213"/>
        </w:trPr>
        <w:tc>
          <w:tcPr>
            <w:tcW w:w="335" w:type="dxa"/>
            <w:vMerge/>
            <w:tcBorders>
              <w:left w:val="nil"/>
            </w:tcBorders>
          </w:tcPr>
          <w:p w14:paraId="09D9048D"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65904B78"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6BAC27E9"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4684165F"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545B16BF"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bookmarkStart w:id="73" w:name="_bookmark49"/>
            <w:bookmarkEnd w:id="73"/>
            <w:r w:rsidRPr="00DB5F1C">
              <w:rPr>
                <w:rFonts w:ascii="Verdana" w:hAnsi="Verdana"/>
                <w:sz w:val="16"/>
                <w:szCs w:val="16"/>
                <w:lang w:val="da-DK"/>
              </w:rPr>
              <w:t>[nn]</w:t>
            </w:r>
            <w:r w:rsidRPr="00DB5F1C">
              <w:rPr>
                <w:rFonts w:ascii="Verdana" w:hAnsi="Verdana"/>
                <w:spacing w:val="-14"/>
                <w:sz w:val="16"/>
                <w:szCs w:val="16"/>
                <w:lang w:val="da-DK"/>
              </w:rPr>
              <w:t xml:space="preserve"> </w:t>
            </w:r>
            <w:r w:rsidRPr="00DB5F1C">
              <w:rPr>
                <w:rFonts w:ascii="Verdana" w:hAnsi="Verdana"/>
                <w:sz w:val="16"/>
                <w:szCs w:val="16"/>
                <w:lang w:val="da-DK"/>
              </w:rPr>
              <w:t>eller</w:t>
            </w:r>
          </w:p>
        </w:tc>
        <w:tc>
          <w:tcPr>
            <w:tcW w:w="1080" w:type="dxa"/>
            <w:vMerge/>
          </w:tcPr>
          <w:p w14:paraId="45848E3B"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0951360B"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6027FC82" w14:textId="77777777" w:rsidTr="00DB5F1C">
        <w:trPr>
          <w:trHeight w:hRule="exact" w:val="213"/>
        </w:trPr>
        <w:tc>
          <w:tcPr>
            <w:tcW w:w="335" w:type="dxa"/>
            <w:vMerge/>
            <w:tcBorders>
              <w:left w:val="nil"/>
            </w:tcBorders>
          </w:tcPr>
          <w:p w14:paraId="203B0DFC"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14944156"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169B29FB"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59A63C54"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59653A8E"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Ennn[nn]]</w:t>
            </w:r>
            <w:r w:rsidRPr="00DB5F1C">
              <w:rPr>
                <w:rFonts w:ascii="Verdana" w:hAnsi="Verdana"/>
                <w:spacing w:val="-18"/>
                <w:sz w:val="16"/>
                <w:szCs w:val="16"/>
                <w:lang w:val="da-DK"/>
              </w:rPr>
              <w:t xml:space="preserve"> </w:t>
            </w:r>
            <w:hyperlink w:anchor="_bookmark51" w:history="1">
              <w:r w:rsidRPr="00DB5F1C">
                <w:rPr>
                  <w:rFonts w:ascii="Verdana" w:hAnsi="Verdana"/>
                  <w:sz w:val="16"/>
                  <w:szCs w:val="16"/>
                  <w:lang w:val="da-DK"/>
                </w:rPr>
                <w:t>(</w:t>
              </w:r>
              <w:r w:rsidRPr="00DB5F1C">
                <w:rPr>
                  <w:rFonts w:ascii="Verdana" w:hAnsi="Verdana"/>
                  <w:position w:val="5"/>
                  <w:sz w:val="10"/>
                  <w:szCs w:val="10"/>
                  <w:lang w:val="da-DK"/>
                </w:rPr>
                <w:t>1</w:t>
              </w:r>
              <w:r w:rsidRPr="00DB5F1C">
                <w:rPr>
                  <w:rFonts w:ascii="Verdana" w:hAnsi="Verdana"/>
                  <w:sz w:val="16"/>
                  <w:szCs w:val="16"/>
                  <w:lang w:val="da-DK"/>
                </w:rPr>
                <w:t>)</w:t>
              </w:r>
            </w:hyperlink>
          </w:p>
        </w:tc>
        <w:tc>
          <w:tcPr>
            <w:tcW w:w="1080" w:type="dxa"/>
            <w:vMerge/>
          </w:tcPr>
          <w:p w14:paraId="1B8443D6"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3C2B31F3"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36B7241C" w14:textId="77777777" w:rsidTr="00DB5F1C">
        <w:trPr>
          <w:trHeight w:hRule="exact" w:val="213"/>
        </w:trPr>
        <w:tc>
          <w:tcPr>
            <w:tcW w:w="335" w:type="dxa"/>
            <w:vMerge/>
            <w:tcBorders>
              <w:left w:val="nil"/>
            </w:tcBorders>
          </w:tcPr>
          <w:p w14:paraId="790F0122"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4FAB637F"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7D14D992"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23EBBF76"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261CCA71"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eller</w:t>
            </w:r>
          </w:p>
        </w:tc>
        <w:tc>
          <w:tcPr>
            <w:tcW w:w="1080" w:type="dxa"/>
            <w:vMerge/>
          </w:tcPr>
          <w:p w14:paraId="398F09D9"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3F799788"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509ED203" w14:textId="77777777" w:rsidTr="00DB5F1C">
        <w:trPr>
          <w:trHeight w:hRule="exact" w:val="213"/>
        </w:trPr>
        <w:tc>
          <w:tcPr>
            <w:tcW w:w="335" w:type="dxa"/>
            <w:vMerge/>
            <w:tcBorders>
              <w:left w:val="nil"/>
            </w:tcBorders>
          </w:tcPr>
          <w:p w14:paraId="2AF108A3"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7BE50D1C"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1D34D858"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0F5C7479"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68ED0AE4"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NO</w:t>
            </w:r>
            <w:r w:rsidRPr="00DB5F1C">
              <w:rPr>
                <w:rFonts w:ascii="Verdana" w:hAnsi="Verdana"/>
                <w:spacing w:val="-16"/>
                <w:sz w:val="16"/>
                <w:szCs w:val="16"/>
                <w:lang w:val="da-DK"/>
              </w:rPr>
              <w:t xml:space="preserve"> </w:t>
            </w:r>
            <w:r w:rsidRPr="00DB5F1C">
              <w:rPr>
                <w:rFonts w:ascii="Verdana" w:hAnsi="Verdana"/>
                <w:spacing w:val="-7"/>
                <w:sz w:val="16"/>
                <w:szCs w:val="16"/>
                <w:lang w:val="da-DK"/>
              </w:rPr>
              <w:t>VA</w:t>
            </w:r>
            <w:r w:rsidRPr="00DB5F1C">
              <w:rPr>
                <w:rFonts w:ascii="Verdana" w:hAnsi="Verdana"/>
                <w:spacing w:val="-10"/>
                <w:sz w:val="16"/>
                <w:szCs w:val="16"/>
                <w:lang w:val="da-DK"/>
              </w:rPr>
              <w:t xml:space="preserve"> </w:t>
            </w:r>
            <w:r w:rsidRPr="00DB5F1C">
              <w:rPr>
                <w:rFonts w:ascii="Verdana" w:hAnsi="Verdana"/>
                <w:sz w:val="16"/>
                <w:szCs w:val="16"/>
                <w:lang w:val="da-DK"/>
              </w:rPr>
              <w:t>EXP</w:t>
            </w:r>
          </w:p>
        </w:tc>
        <w:tc>
          <w:tcPr>
            <w:tcW w:w="1080" w:type="dxa"/>
            <w:vMerge/>
          </w:tcPr>
          <w:p w14:paraId="68C7AADC"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4EF2B88D"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67E4B339" w14:textId="77777777" w:rsidTr="00DB5F1C">
        <w:trPr>
          <w:trHeight w:hRule="exact" w:val="213"/>
        </w:trPr>
        <w:tc>
          <w:tcPr>
            <w:tcW w:w="335" w:type="dxa"/>
            <w:vMerge/>
            <w:tcBorders>
              <w:left w:val="nil"/>
            </w:tcBorders>
          </w:tcPr>
          <w:p w14:paraId="77EBA04B"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257149F8"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062F7827"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66212777"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20F3DC05"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eller</w:t>
            </w:r>
          </w:p>
        </w:tc>
        <w:tc>
          <w:tcPr>
            <w:tcW w:w="1080" w:type="dxa"/>
            <w:vMerge/>
          </w:tcPr>
          <w:p w14:paraId="464C72D9"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7DDED029"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6F7169C9" w14:textId="77777777" w:rsidTr="00DB5F1C">
        <w:trPr>
          <w:trHeight w:hRule="exact" w:val="213"/>
        </w:trPr>
        <w:tc>
          <w:tcPr>
            <w:tcW w:w="335" w:type="dxa"/>
            <w:vMerge/>
            <w:tcBorders>
              <w:left w:val="nil"/>
            </w:tcBorders>
          </w:tcPr>
          <w:p w14:paraId="4BBC7523"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17E69AFB"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04D44BCE"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5F6CCF49"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6C591F39"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pacing w:val="-2"/>
                <w:sz w:val="16"/>
                <w:szCs w:val="16"/>
                <w:lang w:val="da-DK"/>
              </w:rPr>
              <w:t>NO</w:t>
            </w:r>
            <w:r w:rsidRPr="00DB5F1C">
              <w:rPr>
                <w:rFonts w:ascii="Verdana" w:hAnsi="Verdana"/>
                <w:spacing w:val="-3"/>
                <w:sz w:val="16"/>
                <w:szCs w:val="16"/>
                <w:lang w:val="da-DK"/>
              </w:rPr>
              <w:t>T</w:t>
            </w:r>
            <w:r w:rsidRPr="00DB5F1C">
              <w:rPr>
                <w:rFonts w:ascii="Verdana" w:hAnsi="Verdana"/>
                <w:spacing w:val="-22"/>
                <w:sz w:val="16"/>
                <w:szCs w:val="16"/>
                <w:lang w:val="da-DK"/>
              </w:rPr>
              <w:t xml:space="preserve"> </w:t>
            </w:r>
            <w:r w:rsidRPr="00DB5F1C">
              <w:rPr>
                <w:rFonts w:ascii="Verdana" w:hAnsi="Verdana"/>
                <w:spacing w:val="-5"/>
                <w:sz w:val="16"/>
                <w:szCs w:val="16"/>
                <w:lang w:val="da-DK"/>
              </w:rPr>
              <w:t>AVBL</w:t>
            </w:r>
          </w:p>
        </w:tc>
        <w:tc>
          <w:tcPr>
            <w:tcW w:w="1080" w:type="dxa"/>
            <w:vMerge/>
          </w:tcPr>
          <w:p w14:paraId="320FC9A4"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22B75CD7"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0E4F8C70" w14:textId="77777777" w:rsidTr="00DB5F1C">
        <w:trPr>
          <w:trHeight w:hRule="exact" w:val="213"/>
        </w:trPr>
        <w:tc>
          <w:tcPr>
            <w:tcW w:w="335" w:type="dxa"/>
            <w:vMerge/>
            <w:tcBorders>
              <w:left w:val="nil"/>
            </w:tcBorders>
          </w:tcPr>
          <w:p w14:paraId="6CF4415F"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717CD55E"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5D125ABA"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242F7AD9"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bottom w:val="nil"/>
            </w:tcBorders>
          </w:tcPr>
          <w:p w14:paraId="4C88922D"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z w:val="16"/>
                <w:szCs w:val="16"/>
                <w:lang w:val="da-DK"/>
              </w:rPr>
              <w:t>eller</w:t>
            </w:r>
          </w:p>
        </w:tc>
        <w:tc>
          <w:tcPr>
            <w:tcW w:w="1080" w:type="dxa"/>
            <w:vMerge/>
          </w:tcPr>
          <w:p w14:paraId="2E5C9CCB"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31F7E66C" w14:textId="77777777" w:rsidR="00AA6504" w:rsidRPr="00DB5F1C" w:rsidRDefault="00AA6504" w:rsidP="00103ECF">
            <w:pPr>
              <w:shd w:val="clear" w:color="auto" w:fill="FFFFFF" w:themeFill="background1"/>
              <w:rPr>
                <w:rFonts w:ascii="Verdana" w:hAnsi="Verdana"/>
                <w:sz w:val="16"/>
                <w:szCs w:val="16"/>
              </w:rPr>
            </w:pPr>
          </w:p>
        </w:tc>
      </w:tr>
      <w:tr w:rsidR="00AA6504" w:rsidRPr="00DB5F1C" w14:paraId="64A45814" w14:textId="77777777" w:rsidTr="00DB5F1C">
        <w:trPr>
          <w:trHeight w:hRule="exact" w:val="261"/>
        </w:trPr>
        <w:tc>
          <w:tcPr>
            <w:tcW w:w="335" w:type="dxa"/>
            <w:vMerge/>
            <w:tcBorders>
              <w:left w:val="nil"/>
            </w:tcBorders>
          </w:tcPr>
          <w:p w14:paraId="1CCB57F1" w14:textId="77777777" w:rsidR="00AA6504" w:rsidRPr="00DB5F1C" w:rsidRDefault="00AA6504" w:rsidP="00103ECF">
            <w:pPr>
              <w:shd w:val="clear" w:color="auto" w:fill="FFFFFF" w:themeFill="background1"/>
              <w:rPr>
                <w:rFonts w:ascii="Verdana" w:hAnsi="Verdana"/>
                <w:sz w:val="16"/>
                <w:szCs w:val="16"/>
              </w:rPr>
            </w:pPr>
          </w:p>
        </w:tc>
        <w:tc>
          <w:tcPr>
            <w:tcW w:w="1645" w:type="dxa"/>
            <w:vMerge/>
          </w:tcPr>
          <w:p w14:paraId="3FF97551" w14:textId="77777777" w:rsidR="00AA6504" w:rsidRPr="00DB5F1C" w:rsidRDefault="00AA6504" w:rsidP="00103ECF">
            <w:pPr>
              <w:shd w:val="clear" w:color="auto" w:fill="FFFFFF" w:themeFill="background1"/>
              <w:rPr>
                <w:rFonts w:ascii="Verdana" w:hAnsi="Verdana"/>
                <w:sz w:val="16"/>
                <w:szCs w:val="16"/>
              </w:rPr>
            </w:pPr>
          </w:p>
        </w:tc>
        <w:tc>
          <w:tcPr>
            <w:tcW w:w="1800" w:type="dxa"/>
            <w:vMerge/>
          </w:tcPr>
          <w:p w14:paraId="60168A2D" w14:textId="77777777" w:rsidR="00AA6504" w:rsidRPr="00DB5F1C" w:rsidRDefault="00AA6504" w:rsidP="00103ECF">
            <w:pPr>
              <w:shd w:val="clear" w:color="auto" w:fill="FFFFFF" w:themeFill="background1"/>
              <w:rPr>
                <w:rFonts w:ascii="Verdana" w:hAnsi="Verdana"/>
                <w:sz w:val="16"/>
                <w:szCs w:val="16"/>
              </w:rPr>
            </w:pPr>
          </w:p>
        </w:tc>
        <w:tc>
          <w:tcPr>
            <w:tcW w:w="955" w:type="dxa"/>
            <w:vMerge/>
          </w:tcPr>
          <w:p w14:paraId="5BBFD3D0" w14:textId="77777777" w:rsidR="00AA6504" w:rsidRPr="00DB5F1C" w:rsidRDefault="00AA6504" w:rsidP="00103ECF">
            <w:pPr>
              <w:shd w:val="clear" w:color="auto" w:fill="FFFFFF" w:themeFill="background1"/>
              <w:rPr>
                <w:rFonts w:ascii="Verdana" w:hAnsi="Verdana"/>
                <w:sz w:val="16"/>
                <w:szCs w:val="16"/>
              </w:rPr>
            </w:pPr>
          </w:p>
        </w:tc>
        <w:tc>
          <w:tcPr>
            <w:tcW w:w="2285" w:type="dxa"/>
            <w:tcBorders>
              <w:top w:val="nil"/>
            </w:tcBorders>
          </w:tcPr>
          <w:p w14:paraId="692DA8E1" w14:textId="77777777" w:rsidR="00AA6504" w:rsidRPr="00DB5F1C"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DB5F1C">
              <w:rPr>
                <w:rFonts w:ascii="Verdana" w:hAnsi="Verdana"/>
                <w:spacing w:val="-2"/>
                <w:sz w:val="16"/>
                <w:szCs w:val="16"/>
                <w:lang w:val="da-DK"/>
              </w:rPr>
              <w:t>NO</w:t>
            </w:r>
            <w:r w:rsidRPr="00DB5F1C">
              <w:rPr>
                <w:rFonts w:ascii="Verdana" w:hAnsi="Verdana"/>
                <w:spacing w:val="-3"/>
                <w:sz w:val="16"/>
                <w:szCs w:val="16"/>
                <w:lang w:val="da-DK"/>
              </w:rPr>
              <w:t>T</w:t>
            </w:r>
            <w:r w:rsidRPr="00DB5F1C">
              <w:rPr>
                <w:rFonts w:ascii="Verdana" w:hAnsi="Verdana"/>
                <w:spacing w:val="-23"/>
                <w:sz w:val="16"/>
                <w:szCs w:val="16"/>
                <w:lang w:val="da-DK"/>
              </w:rPr>
              <w:t xml:space="preserve"> </w:t>
            </w:r>
            <w:r w:rsidRPr="00DB5F1C">
              <w:rPr>
                <w:rFonts w:ascii="Verdana" w:hAnsi="Verdana"/>
                <w:spacing w:val="-1"/>
                <w:sz w:val="16"/>
                <w:szCs w:val="16"/>
                <w:lang w:val="da-DK"/>
              </w:rPr>
              <w:t>PRO</w:t>
            </w:r>
            <w:r w:rsidRPr="00DB5F1C">
              <w:rPr>
                <w:rFonts w:ascii="Verdana" w:hAnsi="Verdana"/>
                <w:spacing w:val="-2"/>
                <w:sz w:val="16"/>
                <w:szCs w:val="16"/>
                <w:lang w:val="da-DK"/>
              </w:rPr>
              <w:t>VIDED</w:t>
            </w:r>
          </w:p>
        </w:tc>
        <w:tc>
          <w:tcPr>
            <w:tcW w:w="1080" w:type="dxa"/>
            <w:vMerge/>
          </w:tcPr>
          <w:p w14:paraId="17B4A32C" w14:textId="77777777" w:rsidR="00AA6504" w:rsidRPr="00DB5F1C" w:rsidRDefault="00AA6504" w:rsidP="00103ECF">
            <w:pPr>
              <w:shd w:val="clear" w:color="auto" w:fill="FFFFFF" w:themeFill="background1"/>
              <w:rPr>
                <w:rFonts w:ascii="Verdana" w:hAnsi="Verdana"/>
                <w:sz w:val="16"/>
                <w:szCs w:val="16"/>
              </w:rPr>
            </w:pPr>
          </w:p>
        </w:tc>
        <w:tc>
          <w:tcPr>
            <w:tcW w:w="1620" w:type="dxa"/>
            <w:vMerge/>
            <w:tcBorders>
              <w:right w:val="nil"/>
            </w:tcBorders>
          </w:tcPr>
          <w:p w14:paraId="07E483E3" w14:textId="77777777" w:rsidR="00AA6504" w:rsidRPr="00DB5F1C" w:rsidRDefault="00AA6504" w:rsidP="00103ECF">
            <w:pPr>
              <w:shd w:val="clear" w:color="auto" w:fill="FFFFFF" w:themeFill="background1"/>
              <w:rPr>
                <w:rFonts w:ascii="Verdana" w:hAnsi="Verdana"/>
                <w:sz w:val="16"/>
                <w:szCs w:val="16"/>
              </w:rPr>
            </w:pPr>
          </w:p>
        </w:tc>
      </w:tr>
    </w:tbl>
    <w:p w14:paraId="1A10470C" w14:textId="77777777" w:rsidR="00020B90" w:rsidRPr="00E56005" w:rsidRDefault="00020B90" w:rsidP="00103ECF">
      <w:pPr>
        <w:shd w:val="clear" w:color="auto" w:fill="FFFFFF" w:themeFill="background1"/>
        <w:spacing w:before="8"/>
        <w:rPr>
          <w:rFonts w:ascii="Verdana" w:eastAsia="Times New Roman" w:hAnsi="Verdana" w:cs="Times New Roman"/>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AA6504" w:rsidRPr="00AA6504" w14:paraId="627C2C79" w14:textId="77777777" w:rsidTr="00AA6504">
        <w:trPr>
          <w:trHeight w:val="5874"/>
        </w:trPr>
        <w:tc>
          <w:tcPr>
            <w:tcW w:w="335" w:type="dxa"/>
            <w:tcBorders>
              <w:left w:val="nil"/>
            </w:tcBorders>
          </w:tcPr>
          <w:p w14:paraId="7D825B77" w14:textId="77777777" w:rsidR="00AA6504" w:rsidRPr="00AA6504" w:rsidRDefault="00AA6504" w:rsidP="00103ECF">
            <w:pPr>
              <w:pStyle w:val="TableParagraph"/>
              <w:shd w:val="clear" w:color="auto" w:fill="FFFFFF" w:themeFill="background1"/>
              <w:ind w:left="-110" w:right="-60"/>
              <w:rPr>
                <w:rFonts w:ascii="Verdana" w:hAnsi="Verdana"/>
                <w:sz w:val="16"/>
                <w:szCs w:val="16"/>
                <w:lang w:val="da-DK"/>
              </w:rPr>
            </w:pPr>
          </w:p>
          <w:p w14:paraId="371B20A0" w14:textId="6CC5178F" w:rsidR="00AA6504" w:rsidRPr="00AA6504" w:rsidRDefault="00AA6504" w:rsidP="00103ECF">
            <w:pPr>
              <w:pStyle w:val="TableParagraph"/>
              <w:shd w:val="clear" w:color="auto" w:fill="FFFFFF" w:themeFill="background1"/>
              <w:ind w:left="-110" w:right="-60"/>
              <w:rPr>
                <w:rFonts w:ascii="Verdana" w:hAnsi="Verdana"/>
                <w:sz w:val="16"/>
                <w:szCs w:val="16"/>
                <w:lang w:val="da-DK"/>
              </w:rPr>
            </w:pPr>
            <w:r w:rsidRPr="00AA6504">
              <w:rPr>
                <w:rFonts w:ascii="Verdana" w:hAnsi="Verdana"/>
                <w:sz w:val="16"/>
                <w:szCs w:val="16"/>
                <w:lang w:val="da-DK"/>
              </w:rPr>
              <w:br/>
              <w:t>15</w:t>
            </w:r>
          </w:p>
        </w:tc>
        <w:tc>
          <w:tcPr>
            <w:tcW w:w="1645" w:type="dxa"/>
          </w:tcPr>
          <w:p w14:paraId="26BF6ECC" w14:textId="77777777" w:rsidR="00AA6504" w:rsidRPr="00AA6504" w:rsidRDefault="00AA6504" w:rsidP="00103ECF">
            <w:pPr>
              <w:pStyle w:val="TableParagraph"/>
              <w:shd w:val="clear" w:color="auto" w:fill="FFFFFF" w:themeFill="background1"/>
              <w:rPr>
                <w:rFonts w:ascii="Verdana" w:eastAsia="Times New Roman" w:hAnsi="Verdana" w:cs="Times New Roman"/>
                <w:sz w:val="16"/>
                <w:szCs w:val="16"/>
                <w:lang w:val="da-DK"/>
              </w:rPr>
            </w:pPr>
          </w:p>
          <w:p w14:paraId="190A4554" w14:textId="77777777" w:rsidR="00AA6504" w:rsidRPr="00AA6504" w:rsidRDefault="00AA6504" w:rsidP="00103ECF">
            <w:pPr>
              <w:pStyle w:val="TableParagraph"/>
              <w:shd w:val="clear" w:color="auto" w:fill="FFFFFF" w:themeFill="background1"/>
              <w:spacing w:before="2"/>
              <w:rPr>
                <w:rFonts w:ascii="Verdana" w:eastAsia="Times New Roman" w:hAnsi="Verdana" w:cs="Times New Roman"/>
                <w:sz w:val="16"/>
                <w:szCs w:val="16"/>
                <w:lang w:val="da-DK"/>
              </w:rPr>
            </w:pPr>
          </w:p>
          <w:p w14:paraId="29255395" w14:textId="77777777" w:rsidR="00AA6504" w:rsidRPr="00AA6504" w:rsidRDefault="00AA6504" w:rsidP="00103ECF">
            <w:pPr>
              <w:pStyle w:val="TableParagraph"/>
              <w:shd w:val="clear" w:color="auto" w:fill="FFFFFF" w:themeFill="background1"/>
              <w:rPr>
                <w:rFonts w:ascii="Verdana" w:eastAsia="Microsoft Sans Serif" w:hAnsi="Verdana" w:cs="Microsoft Sans Serif"/>
                <w:sz w:val="16"/>
                <w:szCs w:val="16"/>
                <w:lang w:val="da-DK"/>
              </w:rPr>
            </w:pPr>
            <w:r w:rsidRPr="00AA6504">
              <w:rPr>
                <w:rFonts w:ascii="Verdana" w:hAnsi="Verdana"/>
                <w:spacing w:val="-2"/>
                <w:sz w:val="16"/>
                <w:szCs w:val="16"/>
                <w:lang w:val="da-DK"/>
              </w:rPr>
              <w:t>F</w:t>
            </w:r>
            <w:r w:rsidRPr="00AA6504">
              <w:rPr>
                <w:rFonts w:ascii="Verdana" w:hAnsi="Verdana"/>
                <w:spacing w:val="-1"/>
                <w:sz w:val="16"/>
                <w:szCs w:val="16"/>
                <w:lang w:val="da-DK"/>
              </w:rPr>
              <w:t>orudsagt</w:t>
            </w:r>
            <w:r w:rsidRPr="00AA6504">
              <w:rPr>
                <w:rFonts w:ascii="Verdana" w:hAnsi="Verdana"/>
                <w:spacing w:val="-12"/>
                <w:sz w:val="16"/>
                <w:szCs w:val="16"/>
                <w:lang w:val="da-DK"/>
              </w:rPr>
              <w:t xml:space="preserve"> </w:t>
            </w:r>
            <w:r w:rsidRPr="00AA6504">
              <w:rPr>
                <w:rFonts w:ascii="Verdana" w:hAnsi="Verdana"/>
                <w:sz w:val="16"/>
                <w:szCs w:val="16"/>
                <w:lang w:val="da-DK"/>
              </w:rPr>
              <w:t>højde</w:t>
            </w:r>
            <w:r w:rsidRPr="00AA6504">
              <w:rPr>
                <w:rFonts w:ascii="Verdana" w:hAnsi="Verdana"/>
                <w:spacing w:val="-11"/>
                <w:sz w:val="16"/>
                <w:szCs w:val="16"/>
                <w:lang w:val="da-DK"/>
              </w:rPr>
              <w:t xml:space="preserve"> </w:t>
            </w:r>
            <w:r w:rsidRPr="00AA6504">
              <w:rPr>
                <w:rFonts w:ascii="Verdana" w:hAnsi="Verdana"/>
                <w:sz w:val="16"/>
                <w:szCs w:val="16"/>
                <w:lang w:val="da-DK"/>
              </w:rPr>
              <w:t>og</w:t>
            </w:r>
          </w:p>
          <w:p w14:paraId="180452DF" w14:textId="77777777" w:rsidR="00AA6504" w:rsidRPr="00AA6504"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AA6504">
              <w:rPr>
                <w:rFonts w:ascii="Verdana" w:hAnsi="Verdana"/>
                <w:sz w:val="16"/>
                <w:szCs w:val="16"/>
                <w:lang w:val="da-DK"/>
              </w:rPr>
              <w:t>position</w:t>
            </w:r>
            <w:r w:rsidRPr="00AA6504">
              <w:rPr>
                <w:rFonts w:ascii="Verdana" w:hAnsi="Verdana"/>
                <w:spacing w:val="-10"/>
                <w:sz w:val="16"/>
                <w:szCs w:val="16"/>
                <w:lang w:val="da-DK"/>
              </w:rPr>
              <w:t xml:space="preserve"> </w:t>
            </w:r>
            <w:r w:rsidRPr="00AA6504">
              <w:rPr>
                <w:rFonts w:ascii="Verdana" w:hAnsi="Verdana"/>
                <w:sz w:val="16"/>
                <w:szCs w:val="16"/>
                <w:lang w:val="da-DK"/>
              </w:rPr>
              <w:t>af</w:t>
            </w:r>
            <w:r w:rsidRPr="00AA6504">
              <w:rPr>
                <w:rFonts w:ascii="Verdana" w:hAnsi="Verdana"/>
                <w:spacing w:val="-9"/>
                <w:sz w:val="16"/>
                <w:szCs w:val="16"/>
                <w:lang w:val="da-DK"/>
              </w:rPr>
              <w:t xml:space="preserve"> </w:t>
            </w:r>
            <w:r w:rsidRPr="00AA6504">
              <w:rPr>
                <w:rFonts w:ascii="Verdana" w:hAnsi="Verdana"/>
                <w:sz w:val="16"/>
                <w:szCs w:val="16"/>
                <w:lang w:val="da-DK"/>
              </w:rPr>
              <w:t>de</w:t>
            </w:r>
            <w:r w:rsidRPr="00AA6504">
              <w:rPr>
                <w:rFonts w:ascii="Verdana" w:hAnsi="Verdana"/>
                <w:spacing w:val="-12"/>
                <w:sz w:val="16"/>
                <w:szCs w:val="16"/>
                <w:lang w:val="da-DK"/>
              </w:rPr>
              <w:t xml:space="preserve"> </w:t>
            </w:r>
            <w:r w:rsidRPr="00AA6504">
              <w:rPr>
                <w:rFonts w:ascii="Verdana" w:hAnsi="Verdana"/>
                <w:sz w:val="16"/>
                <w:szCs w:val="16"/>
                <w:lang w:val="da-DK"/>
              </w:rPr>
              <w:t>vul-</w:t>
            </w:r>
          </w:p>
          <w:p w14:paraId="78EC0362" w14:textId="77777777" w:rsidR="00AA6504" w:rsidRPr="00AA6504"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AA6504">
              <w:rPr>
                <w:rFonts w:ascii="Verdana" w:hAnsi="Verdana"/>
                <w:spacing w:val="-1"/>
                <w:sz w:val="16"/>
                <w:szCs w:val="16"/>
                <w:lang w:val="da-DK"/>
              </w:rPr>
              <w:t>kanske</w:t>
            </w:r>
            <w:r w:rsidRPr="00AA6504">
              <w:rPr>
                <w:rFonts w:ascii="Verdana" w:hAnsi="Verdana"/>
                <w:spacing w:val="-18"/>
                <w:sz w:val="16"/>
                <w:szCs w:val="16"/>
                <w:lang w:val="da-DK"/>
              </w:rPr>
              <w:t xml:space="preserve"> </w:t>
            </w:r>
            <w:r w:rsidRPr="00AA6504">
              <w:rPr>
                <w:rFonts w:ascii="Verdana" w:hAnsi="Verdana"/>
                <w:spacing w:val="-1"/>
                <w:sz w:val="16"/>
                <w:szCs w:val="16"/>
                <w:lang w:val="da-DK"/>
              </w:rPr>
              <w:t>askeskyer</w:t>
            </w:r>
          </w:p>
          <w:p w14:paraId="3A126A5A" w14:textId="114AC6A8" w:rsidR="00AA6504" w:rsidRPr="00AA6504" w:rsidRDefault="00AA6504"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AA6504">
              <w:rPr>
                <w:rFonts w:ascii="Verdana" w:hAnsi="Verdana"/>
                <w:sz w:val="16"/>
                <w:szCs w:val="16"/>
                <w:lang w:val="da-DK"/>
              </w:rPr>
              <w:t>(+</w:t>
            </w:r>
            <w:r w:rsidRPr="00AA6504">
              <w:rPr>
                <w:rFonts w:ascii="Verdana" w:hAnsi="Verdana"/>
                <w:spacing w:val="-7"/>
                <w:sz w:val="16"/>
                <w:szCs w:val="16"/>
                <w:lang w:val="da-DK"/>
              </w:rPr>
              <w:t xml:space="preserve"> </w:t>
            </w:r>
            <w:r w:rsidRPr="00AA6504">
              <w:rPr>
                <w:rFonts w:ascii="Verdana" w:hAnsi="Verdana"/>
                <w:sz w:val="16"/>
                <w:szCs w:val="16"/>
                <w:lang w:val="da-DK"/>
              </w:rPr>
              <w:t>12</w:t>
            </w:r>
            <w:r w:rsidRPr="00AA6504">
              <w:rPr>
                <w:rFonts w:ascii="Verdana" w:hAnsi="Verdana"/>
                <w:spacing w:val="-8"/>
                <w:sz w:val="16"/>
                <w:szCs w:val="16"/>
                <w:lang w:val="da-DK"/>
              </w:rPr>
              <w:t xml:space="preserve"> </w:t>
            </w:r>
            <w:r w:rsidRPr="00AA6504">
              <w:rPr>
                <w:rFonts w:ascii="Verdana" w:hAnsi="Verdana"/>
                <w:sz w:val="16"/>
                <w:szCs w:val="16"/>
                <w:lang w:val="da-DK"/>
              </w:rPr>
              <w:t>HR)</w:t>
            </w:r>
            <w:r w:rsidRPr="00AA6504">
              <w:rPr>
                <w:rFonts w:ascii="Verdana" w:hAnsi="Verdana"/>
                <w:spacing w:val="-6"/>
                <w:sz w:val="16"/>
                <w:szCs w:val="16"/>
                <w:lang w:val="da-DK"/>
              </w:rPr>
              <w:t xml:space="preserve"> </w:t>
            </w:r>
            <w:r w:rsidRPr="00AA6504">
              <w:rPr>
                <w:rFonts w:ascii="Verdana" w:hAnsi="Verdana"/>
                <w:sz w:val="16"/>
                <w:szCs w:val="16"/>
                <w:lang w:val="da-DK"/>
              </w:rPr>
              <w:t>(M)</w:t>
            </w:r>
          </w:p>
        </w:tc>
        <w:tc>
          <w:tcPr>
            <w:tcW w:w="1800" w:type="dxa"/>
          </w:tcPr>
          <w:p w14:paraId="6F86D96E" w14:textId="77777777" w:rsidR="00AA6504" w:rsidRPr="00AA6504" w:rsidRDefault="00AA6504" w:rsidP="00103ECF">
            <w:pPr>
              <w:pStyle w:val="TableParagraph"/>
              <w:shd w:val="clear" w:color="auto" w:fill="FFFFFF" w:themeFill="background1"/>
              <w:ind w:right="-110"/>
              <w:rPr>
                <w:rFonts w:ascii="Verdana" w:eastAsia="Times New Roman" w:hAnsi="Verdana" w:cs="Times New Roman"/>
                <w:sz w:val="16"/>
                <w:szCs w:val="16"/>
                <w:lang w:val="da-DK"/>
              </w:rPr>
            </w:pPr>
          </w:p>
          <w:p w14:paraId="23504FE4" w14:textId="77777777" w:rsidR="00AA6504" w:rsidRPr="00AA6504" w:rsidRDefault="00AA6504" w:rsidP="00103ECF">
            <w:pPr>
              <w:pStyle w:val="TableParagraph"/>
              <w:shd w:val="clear" w:color="auto" w:fill="FFFFFF" w:themeFill="background1"/>
              <w:spacing w:before="2"/>
              <w:ind w:right="-110"/>
              <w:rPr>
                <w:rFonts w:ascii="Verdana" w:eastAsia="Times New Roman" w:hAnsi="Verdana" w:cs="Times New Roman"/>
                <w:sz w:val="16"/>
                <w:szCs w:val="16"/>
                <w:lang w:val="da-DK"/>
              </w:rPr>
            </w:pPr>
          </w:p>
          <w:p w14:paraId="126CFCC9" w14:textId="77777777" w:rsidR="00AA6504" w:rsidRPr="00AA6504" w:rsidRDefault="00AA6504" w:rsidP="00103ECF">
            <w:pPr>
              <w:pStyle w:val="TableParagraph"/>
              <w:shd w:val="clear" w:color="auto" w:fill="FFFFFF" w:themeFill="background1"/>
              <w:ind w:right="-110"/>
              <w:rPr>
                <w:rFonts w:ascii="Verdana" w:eastAsia="Microsoft Sans Serif" w:hAnsi="Verdana" w:cs="Microsoft Sans Serif"/>
                <w:sz w:val="16"/>
                <w:szCs w:val="16"/>
                <w:lang w:val="da-DK"/>
              </w:rPr>
            </w:pPr>
            <w:r w:rsidRPr="00AA6504">
              <w:rPr>
                <w:rFonts w:ascii="Verdana" w:hAnsi="Verdana"/>
                <w:sz w:val="16"/>
                <w:szCs w:val="16"/>
                <w:lang w:val="da-DK"/>
              </w:rPr>
              <w:t>Dag</w:t>
            </w:r>
            <w:r w:rsidRPr="00AA6504">
              <w:rPr>
                <w:rFonts w:ascii="Verdana" w:hAnsi="Verdana"/>
                <w:spacing w:val="9"/>
                <w:sz w:val="16"/>
                <w:szCs w:val="16"/>
                <w:lang w:val="da-DK"/>
              </w:rPr>
              <w:t xml:space="preserve"> </w:t>
            </w:r>
            <w:r w:rsidRPr="00AA6504">
              <w:rPr>
                <w:rFonts w:ascii="Verdana" w:hAnsi="Verdana"/>
                <w:sz w:val="16"/>
                <w:szCs w:val="16"/>
                <w:lang w:val="da-DK"/>
              </w:rPr>
              <w:t>og</w:t>
            </w:r>
            <w:r w:rsidRPr="00AA6504">
              <w:rPr>
                <w:rFonts w:ascii="Verdana" w:hAnsi="Verdana"/>
                <w:spacing w:val="8"/>
                <w:sz w:val="16"/>
                <w:szCs w:val="16"/>
                <w:lang w:val="da-DK"/>
              </w:rPr>
              <w:t xml:space="preserve"> </w:t>
            </w:r>
            <w:r w:rsidRPr="00AA6504">
              <w:rPr>
                <w:rFonts w:ascii="Verdana" w:hAnsi="Verdana"/>
                <w:sz w:val="16"/>
                <w:szCs w:val="16"/>
                <w:lang w:val="da-DK"/>
              </w:rPr>
              <w:t>tidspunkt</w:t>
            </w:r>
            <w:r w:rsidRPr="00AA6504">
              <w:rPr>
                <w:rFonts w:ascii="Verdana" w:hAnsi="Verdana"/>
                <w:spacing w:val="9"/>
                <w:sz w:val="16"/>
                <w:szCs w:val="16"/>
                <w:lang w:val="da-DK"/>
              </w:rPr>
              <w:t xml:space="preserve"> </w:t>
            </w:r>
            <w:r w:rsidRPr="00AA6504">
              <w:rPr>
                <w:rFonts w:ascii="Verdana" w:hAnsi="Verdana"/>
                <w:sz w:val="16"/>
                <w:szCs w:val="16"/>
                <w:lang w:val="da-DK"/>
              </w:rPr>
              <w:t>(i</w:t>
            </w:r>
          </w:p>
          <w:p w14:paraId="7A2A7904"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pacing w:val="-3"/>
                <w:sz w:val="16"/>
                <w:szCs w:val="16"/>
                <w:lang w:val="da-DK"/>
              </w:rPr>
              <w:t>UT</w:t>
            </w:r>
            <w:r w:rsidRPr="00AA6504">
              <w:rPr>
                <w:rFonts w:ascii="Verdana" w:hAnsi="Verdana"/>
                <w:spacing w:val="-2"/>
                <w:sz w:val="16"/>
                <w:szCs w:val="16"/>
                <w:lang w:val="da-DK"/>
              </w:rPr>
              <w:t>C)</w:t>
            </w:r>
            <w:r w:rsidRPr="00AA6504">
              <w:rPr>
                <w:rFonts w:ascii="Verdana" w:hAnsi="Verdana"/>
                <w:spacing w:val="24"/>
                <w:sz w:val="16"/>
                <w:szCs w:val="16"/>
                <w:lang w:val="da-DK"/>
              </w:rPr>
              <w:t xml:space="preserve"> </w:t>
            </w:r>
            <w:r w:rsidRPr="00AA6504">
              <w:rPr>
                <w:rFonts w:ascii="Verdana" w:hAnsi="Verdana"/>
                <w:sz w:val="16"/>
                <w:szCs w:val="16"/>
                <w:lang w:val="da-DK"/>
              </w:rPr>
              <w:t>(12</w:t>
            </w:r>
            <w:r w:rsidRPr="00AA6504">
              <w:rPr>
                <w:rFonts w:ascii="Verdana" w:hAnsi="Verdana"/>
                <w:spacing w:val="26"/>
                <w:sz w:val="16"/>
                <w:szCs w:val="16"/>
                <w:lang w:val="da-DK"/>
              </w:rPr>
              <w:t xml:space="preserve"> </w:t>
            </w:r>
            <w:r w:rsidRPr="00AA6504">
              <w:rPr>
                <w:rFonts w:ascii="Verdana" w:hAnsi="Verdana"/>
                <w:sz w:val="16"/>
                <w:szCs w:val="16"/>
                <w:lang w:val="da-DK"/>
              </w:rPr>
              <w:t>timer</w:t>
            </w:r>
            <w:r w:rsidRPr="00AA6504">
              <w:rPr>
                <w:rFonts w:ascii="Verdana" w:hAnsi="Verdana"/>
                <w:spacing w:val="27"/>
                <w:sz w:val="16"/>
                <w:szCs w:val="16"/>
                <w:lang w:val="da-DK"/>
              </w:rPr>
              <w:t xml:space="preserve"> </w:t>
            </w:r>
            <w:r w:rsidRPr="00AA6504">
              <w:rPr>
                <w:rFonts w:ascii="Verdana" w:hAnsi="Verdana"/>
                <w:sz w:val="16"/>
                <w:szCs w:val="16"/>
                <w:lang w:val="da-DK"/>
              </w:rPr>
              <w:t>fra</w:t>
            </w:r>
          </w:p>
          <w:p w14:paraId="4A719207" w14:textId="32350EEA"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z w:val="16"/>
                <w:szCs w:val="16"/>
                <w:lang w:val="da-DK"/>
              </w:rPr>
              <w:t>tidspunktet</w:t>
            </w:r>
            <w:r w:rsidRPr="00AA6504">
              <w:rPr>
                <w:rFonts w:ascii="Verdana" w:hAnsi="Verdana"/>
                <w:spacing w:val="39"/>
                <w:sz w:val="16"/>
                <w:szCs w:val="16"/>
                <w:lang w:val="da-DK"/>
              </w:rPr>
              <w:t xml:space="preserve"> </w:t>
            </w:r>
            <w:r w:rsidRPr="00AA6504">
              <w:rPr>
                <w:rFonts w:ascii="Verdana" w:hAnsi="Verdana"/>
                <w:sz w:val="16"/>
                <w:szCs w:val="16"/>
                <w:lang w:val="da-DK"/>
              </w:rPr>
              <w:t>for</w:t>
            </w:r>
            <w:r w:rsidRPr="00AA6504">
              <w:rPr>
                <w:rFonts w:ascii="Verdana" w:hAnsi="Verdana"/>
                <w:spacing w:val="38"/>
                <w:sz w:val="16"/>
                <w:szCs w:val="16"/>
                <w:lang w:val="da-DK"/>
              </w:rPr>
              <w:t xml:space="preserve"> </w:t>
            </w:r>
            <w:r w:rsidRPr="00AA6504">
              <w:rPr>
                <w:rFonts w:ascii="Verdana" w:hAnsi="Verdana"/>
                <w:sz w:val="16"/>
                <w:szCs w:val="16"/>
                <w:lang w:val="da-DK"/>
              </w:rPr>
              <w:t>ob</w:t>
            </w:r>
            <w:r>
              <w:rPr>
                <w:rFonts w:ascii="Verdana" w:hAnsi="Verdana"/>
                <w:sz w:val="16"/>
                <w:szCs w:val="16"/>
                <w:lang w:val="da-DK"/>
              </w:rPr>
              <w:t>-</w:t>
            </w:r>
          </w:p>
          <w:p w14:paraId="01FBEEE3"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pacing w:val="-1"/>
                <w:sz w:val="16"/>
                <w:szCs w:val="16"/>
                <w:lang w:val="da-DK"/>
              </w:rPr>
              <w:t>servation</w:t>
            </w:r>
            <w:r w:rsidRPr="00AA6504">
              <w:rPr>
                <w:rFonts w:ascii="Verdana" w:hAnsi="Verdana"/>
                <w:spacing w:val="-22"/>
                <w:sz w:val="16"/>
                <w:szCs w:val="16"/>
                <w:lang w:val="da-DK"/>
              </w:rPr>
              <w:t xml:space="preserve"> </w:t>
            </w:r>
            <w:r w:rsidRPr="00AA6504">
              <w:rPr>
                <w:rFonts w:ascii="Verdana" w:hAnsi="Verdana"/>
                <w:sz w:val="16"/>
                <w:szCs w:val="16"/>
                <w:lang w:val="da-DK"/>
              </w:rPr>
              <w:t>(eller</w:t>
            </w:r>
            <w:r w:rsidRPr="00AA6504">
              <w:rPr>
                <w:rFonts w:ascii="Verdana" w:hAnsi="Verdana"/>
                <w:spacing w:val="-21"/>
                <w:sz w:val="16"/>
                <w:szCs w:val="16"/>
                <w:lang w:val="da-DK"/>
              </w:rPr>
              <w:t xml:space="preserve"> </w:t>
            </w:r>
            <w:r w:rsidRPr="00AA6504">
              <w:rPr>
                <w:rFonts w:ascii="Verdana" w:hAnsi="Verdana"/>
                <w:sz w:val="16"/>
                <w:szCs w:val="16"/>
                <w:lang w:val="da-DK"/>
              </w:rPr>
              <w:t>esti-</w:t>
            </w:r>
          </w:p>
          <w:p w14:paraId="390833DC"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z w:val="16"/>
                <w:szCs w:val="16"/>
                <w:lang w:val="da-DK"/>
              </w:rPr>
              <w:t xml:space="preserve">mat) </w:t>
            </w:r>
            <w:r w:rsidRPr="00AA6504">
              <w:rPr>
                <w:rFonts w:ascii="Verdana" w:hAnsi="Verdana"/>
                <w:spacing w:val="14"/>
                <w:sz w:val="16"/>
                <w:szCs w:val="16"/>
                <w:lang w:val="da-DK"/>
              </w:rPr>
              <w:t xml:space="preserve"> </w:t>
            </w:r>
            <w:r w:rsidRPr="00AA6504">
              <w:rPr>
                <w:rFonts w:ascii="Verdana" w:hAnsi="Verdana"/>
                <w:sz w:val="16"/>
                <w:szCs w:val="16"/>
                <w:lang w:val="da-DK"/>
              </w:rPr>
              <w:t xml:space="preserve">af </w:t>
            </w:r>
            <w:r w:rsidRPr="00AA6504">
              <w:rPr>
                <w:rFonts w:ascii="Verdana" w:hAnsi="Verdana"/>
                <w:spacing w:val="14"/>
                <w:sz w:val="16"/>
                <w:szCs w:val="16"/>
                <w:lang w:val="da-DK"/>
              </w:rPr>
              <w:t xml:space="preserve"> </w:t>
            </w:r>
            <w:r w:rsidRPr="00AA6504">
              <w:rPr>
                <w:rFonts w:ascii="Verdana" w:hAnsi="Verdana"/>
                <w:spacing w:val="-1"/>
                <w:sz w:val="16"/>
                <w:szCs w:val="16"/>
                <w:lang w:val="da-DK"/>
              </w:rPr>
              <w:t>vulkanske</w:t>
            </w:r>
          </w:p>
          <w:p w14:paraId="0ABA5E03"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pacing w:val="-2"/>
                <w:sz w:val="16"/>
                <w:szCs w:val="16"/>
                <w:lang w:val="da-DK"/>
              </w:rPr>
              <w:t>askesky</w:t>
            </w:r>
            <w:r w:rsidRPr="00AA6504">
              <w:rPr>
                <w:rFonts w:ascii="Verdana" w:hAnsi="Verdana"/>
                <w:spacing w:val="-3"/>
                <w:sz w:val="16"/>
                <w:szCs w:val="16"/>
                <w:lang w:val="da-DK"/>
              </w:rPr>
              <w:t>er</w:t>
            </w:r>
            <w:r w:rsidRPr="00AA6504">
              <w:rPr>
                <w:rFonts w:ascii="Verdana" w:hAnsi="Verdana"/>
                <w:spacing w:val="-2"/>
                <w:sz w:val="16"/>
                <w:szCs w:val="16"/>
                <w:lang w:val="da-DK"/>
              </w:rPr>
              <w:t>,</w:t>
            </w:r>
            <w:r w:rsidRPr="00AA6504">
              <w:rPr>
                <w:rFonts w:ascii="Verdana" w:hAnsi="Verdana"/>
                <w:spacing w:val="5"/>
                <w:sz w:val="16"/>
                <w:szCs w:val="16"/>
                <w:lang w:val="da-DK"/>
              </w:rPr>
              <w:t xml:space="preserve"> </w:t>
            </w:r>
            <w:r w:rsidRPr="00AA6504">
              <w:rPr>
                <w:rFonts w:ascii="Verdana" w:hAnsi="Verdana"/>
                <w:spacing w:val="-3"/>
                <w:sz w:val="16"/>
                <w:szCs w:val="16"/>
                <w:lang w:val="da-DK"/>
              </w:rPr>
              <w:t>jf</w:t>
            </w:r>
            <w:r w:rsidRPr="00AA6504">
              <w:rPr>
                <w:rFonts w:ascii="Verdana" w:hAnsi="Verdana"/>
                <w:spacing w:val="-2"/>
                <w:sz w:val="16"/>
                <w:szCs w:val="16"/>
                <w:lang w:val="da-DK"/>
              </w:rPr>
              <w:t>.</w:t>
            </w:r>
            <w:r w:rsidRPr="00AA6504">
              <w:rPr>
                <w:rFonts w:ascii="Verdana" w:hAnsi="Verdana"/>
                <w:spacing w:val="5"/>
                <w:sz w:val="16"/>
                <w:szCs w:val="16"/>
                <w:lang w:val="da-DK"/>
              </w:rPr>
              <w:t xml:space="preserve"> </w:t>
            </w:r>
            <w:r w:rsidRPr="00AA6504">
              <w:rPr>
                <w:rFonts w:ascii="Verdana" w:hAnsi="Verdana"/>
                <w:sz w:val="16"/>
                <w:szCs w:val="16"/>
                <w:lang w:val="da-DK"/>
              </w:rPr>
              <w:t>punkt</w:t>
            </w:r>
          </w:p>
          <w:p w14:paraId="2AB55077"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z w:val="16"/>
                <w:szCs w:val="16"/>
                <w:lang w:val="da-DK"/>
              </w:rPr>
              <w:t>12)</w:t>
            </w:r>
          </w:p>
          <w:p w14:paraId="08DCA1A0"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pacing w:val="-2"/>
                <w:sz w:val="16"/>
                <w:szCs w:val="16"/>
                <w:lang w:val="da-DK"/>
              </w:rPr>
              <w:t>F</w:t>
            </w:r>
            <w:r w:rsidRPr="00AA6504">
              <w:rPr>
                <w:rFonts w:ascii="Verdana" w:hAnsi="Verdana"/>
                <w:spacing w:val="-1"/>
                <w:sz w:val="16"/>
                <w:szCs w:val="16"/>
                <w:lang w:val="da-DK"/>
              </w:rPr>
              <w:t>orudsagt</w:t>
            </w:r>
            <w:r w:rsidRPr="00AA6504">
              <w:rPr>
                <w:rFonts w:ascii="Verdana" w:hAnsi="Verdana"/>
                <w:spacing w:val="-9"/>
                <w:sz w:val="16"/>
                <w:szCs w:val="16"/>
                <w:lang w:val="da-DK"/>
              </w:rPr>
              <w:t xml:space="preserve"> </w:t>
            </w:r>
            <w:r w:rsidRPr="00AA6504">
              <w:rPr>
                <w:rFonts w:ascii="Verdana" w:hAnsi="Verdana"/>
                <w:sz w:val="16"/>
                <w:szCs w:val="16"/>
                <w:lang w:val="da-DK"/>
              </w:rPr>
              <w:t>højde</w:t>
            </w:r>
            <w:r w:rsidRPr="00AA6504">
              <w:rPr>
                <w:rFonts w:ascii="Verdana" w:hAnsi="Verdana"/>
                <w:spacing w:val="-8"/>
                <w:sz w:val="16"/>
                <w:szCs w:val="16"/>
                <w:lang w:val="da-DK"/>
              </w:rPr>
              <w:t xml:space="preserve"> </w:t>
            </w:r>
            <w:r w:rsidRPr="00AA6504">
              <w:rPr>
                <w:rFonts w:ascii="Verdana" w:hAnsi="Verdana"/>
                <w:sz w:val="16"/>
                <w:szCs w:val="16"/>
                <w:lang w:val="da-DK"/>
              </w:rPr>
              <w:t>og</w:t>
            </w:r>
          </w:p>
          <w:p w14:paraId="13313A0A"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z w:val="16"/>
                <w:szCs w:val="16"/>
                <w:lang w:val="da-DK"/>
              </w:rPr>
              <w:t>position</w:t>
            </w:r>
            <w:r w:rsidRPr="00AA6504">
              <w:rPr>
                <w:rFonts w:ascii="Verdana" w:hAnsi="Verdana"/>
                <w:spacing w:val="-18"/>
                <w:sz w:val="16"/>
                <w:szCs w:val="16"/>
                <w:lang w:val="da-DK"/>
              </w:rPr>
              <w:t xml:space="preserve"> </w:t>
            </w:r>
            <w:r w:rsidRPr="00AA6504">
              <w:rPr>
                <w:rFonts w:ascii="Verdana" w:hAnsi="Verdana"/>
                <w:sz w:val="16"/>
                <w:szCs w:val="16"/>
                <w:lang w:val="da-DK"/>
              </w:rPr>
              <w:t>(i</w:t>
            </w:r>
            <w:r w:rsidRPr="00AA6504">
              <w:rPr>
                <w:rFonts w:ascii="Verdana" w:hAnsi="Verdana"/>
                <w:spacing w:val="-18"/>
                <w:sz w:val="16"/>
                <w:szCs w:val="16"/>
                <w:lang w:val="da-DK"/>
              </w:rPr>
              <w:t xml:space="preserve"> </w:t>
            </w:r>
            <w:r w:rsidRPr="00AA6504">
              <w:rPr>
                <w:rFonts w:ascii="Verdana" w:hAnsi="Verdana"/>
                <w:sz w:val="16"/>
                <w:szCs w:val="16"/>
                <w:lang w:val="da-DK"/>
              </w:rPr>
              <w:t>grader</w:t>
            </w:r>
            <w:r w:rsidRPr="00AA6504">
              <w:rPr>
                <w:rFonts w:ascii="Verdana" w:hAnsi="Verdana"/>
                <w:spacing w:val="-18"/>
                <w:sz w:val="16"/>
                <w:szCs w:val="16"/>
                <w:lang w:val="da-DK"/>
              </w:rPr>
              <w:t xml:space="preserve"> </w:t>
            </w:r>
            <w:r w:rsidRPr="00AA6504">
              <w:rPr>
                <w:rFonts w:ascii="Verdana" w:hAnsi="Verdana"/>
                <w:sz w:val="16"/>
                <w:szCs w:val="16"/>
                <w:lang w:val="da-DK"/>
              </w:rPr>
              <w:t>og</w:t>
            </w:r>
          </w:p>
          <w:p w14:paraId="628C4CF9"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z w:val="16"/>
                <w:szCs w:val="16"/>
                <w:lang w:val="da-DK"/>
              </w:rPr>
              <w:t xml:space="preserve">minutter) </w:t>
            </w:r>
            <w:r w:rsidRPr="00AA6504">
              <w:rPr>
                <w:rFonts w:ascii="Verdana" w:hAnsi="Verdana"/>
                <w:spacing w:val="30"/>
                <w:sz w:val="16"/>
                <w:szCs w:val="16"/>
                <w:lang w:val="da-DK"/>
              </w:rPr>
              <w:t xml:space="preserve"> </w:t>
            </w:r>
            <w:r w:rsidRPr="00AA6504">
              <w:rPr>
                <w:rFonts w:ascii="Verdana" w:hAnsi="Verdana"/>
                <w:sz w:val="16"/>
                <w:szCs w:val="16"/>
                <w:lang w:val="da-DK"/>
              </w:rPr>
              <w:t xml:space="preserve">for </w:t>
            </w:r>
            <w:r w:rsidRPr="00AA6504">
              <w:rPr>
                <w:rFonts w:ascii="Verdana" w:hAnsi="Verdana"/>
                <w:spacing w:val="29"/>
                <w:sz w:val="16"/>
                <w:szCs w:val="16"/>
                <w:lang w:val="da-DK"/>
              </w:rPr>
              <w:t xml:space="preserve"> </w:t>
            </w:r>
            <w:r w:rsidRPr="00AA6504">
              <w:rPr>
                <w:rFonts w:ascii="Verdana" w:hAnsi="Verdana"/>
                <w:spacing w:val="-1"/>
                <w:sz w:val="16"/>
                <w:szCs w:val="16"/>
                <w:lang w:val="da-DK"/>
              </w:rPr>
              <w:t>hver</w:t>
            </w:r>
          </w:p>
          <w:p w14:paraId="3B71E744" w14:textId="77777777" w:rsidR="00AA6504" w:rsidRPr="00AA6504" w:rsidRDefault="00AA6504" w:rsidP="00103ECF">
            <w:pPr>
              <w:pStyle w:val="TableParagraph"/>
              <w:shd w:val="clear" w:color="auto" w:fill="FFFFFF" w:themeFill="background1"/>
              <w:tabs>
                <w:tab w:val="left" w:pos="855"/>
              </w:tabs>
              <w:spacing w:before="5"/>
              <w:ind w:right="-110"/>
              <w:rPr>
                <w:rFonts w:ascii="Verdana" w:eastAsia="Microsoft Sans Serif" w:hAnsi="Verdana" w:cs="Microsoft Sans Serif"/>
                <w:sz w:val="16"/>
                <w:szCs w:val="16"/>
                <w:lang w:val="da-DK"/>
              </w:rPr>
            </w:pPr>
            <w:r w:rsidRPr="00AA6504">
              <w:rPr>
                <w:rFonts w:ascii="Verdana" w:hAnsi="Verdana"/>
                <w:spacing w:val="-1"/>
                <w:w w:val="95"/>
                <w:sz w:val="16"/>
                <w:szCs w:val="16"/>
                <w:lang w:val="da-DK"/>
              </w:rPr>
              <w:t>enkelt</w:t>
            </w:r>
            <w:r w:rsidRPr="00AA6504">
              <w:rPr>
                <w:rFonts w:ascii="Verdana" w:hAnsi="Verdana"/>
                <w:spacing w:val="-1"/>
                <w:w w:val="95"/>
                <w:sz w:val="16"/>
                <w:szCs w:val="16"/>
                <w:lang w:val="da-DK"/>
              </w:rPr>
              <w:tab/>
            </w:r>
            <w:r w:rsidRPr="00AA6504">
              <w:rPr>
                <w:rFonts w:ascii="Verdana" w:hAnsi="Verdana"/>
                <w:spacing w:val="-1"/>
                <w:sz w:val="16"/>
                <w:szCs w:val="16"/>
                <w:lang w:val="da-DK"/>
              </w:rPr>
              <w:t>vulkansk</w:t>
            </w:r>
          </w:p>
          <w:p w14:paraId="1BC1EA61"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pacing w:val="-1"/>
                <w:sz w:val="16"/>
                <w:szCs w:val="16"/>
                <w:lang w:val="da-DK"/>
              </w:rPr>
              <w:t>askeskymasse</w:t>
            </w:r>
            <w:r w:rsidRPr="00AA6504">
              <w:rPr>
                <w:rFonts w:ascii="Verdana" w:hAnsi="Verdana"/>
                <w:sz w:val="16"/>
                <w:szCs w:val="16"/>
                <w:lang w:val="da-DK"/>
              </w:rPr>
              <w:t xml:space="preserve">  </w:t>
            </w:r>
            <w:r w:rsidRPr="00AA6504">
              <w:rPr>
                <w:rFonts w:ascii="Verdana" w:hAnsi="Verdana"/>
                <w:spacing w:val="1"/>
                <w:sz w:val="16"/>
                <w:szCs w:val="16"/>
                <w:lang w:val="da-DK"/>
              </w:rPr>
              <w:t xml:space="preserve"> </w:t>
            </w:r>
            <w:r w:rsidRPr="00AA6504">
              <w:rPr>
                <w:rFonts w:ascii="Verdana" w:hAnsi="Verdana"/>
                <w:sz w:val="16"/>
                <w:szCs w:val="16"/>
                <w:lang w:val="da-DK"/>
              </w:rPr>
              <w:t>for</w:t>
            </w:r>
          </w:p>
          <w:p w14:paraId="79495A6F" w14:textId="77777777"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z w:val="16"/>
                <w:szCs w:val="16"/>
                <w:lang w:val="da-DK"/>
              </w:rPr>
              <w:t xml:space="preserve">dette </w:t>
            </w:r>
            <w:r w:rsidRPr="00AA6504">
              <w:rPr>
                <w:rFonts w:ascii="Verdana" w:hAnsi="Verdana"/>
                <w:spacing w:val="5"/>
                <w:sz w:val="16"/>
                <w:szCs w:val="16"/>
                <w:lang w:val="da-DK"/>
              </w:rPr>
              <w:t xml:space="preserve"> </w:t>
            </w:r>
            <w:r w:rsidRPr="00AA6504">
              <w:rPr>
                <w:rFonts w:ascii="Verdana" w:hAnsi="Verdana"/>
                <w:sz w:val="16"/>
                <w:szCs w:val="16"/>
                <w:lang w:val="da-DK"/>
              </w:rPr>
              <w:t xml:space="preserve">faste </w:t>
            </w:r>
            <w:r w:rsidRPr="00AA6504">
              <w:rPr>
                <w:rFonts w:ascii="Verdana" w:hAnsi="Verdana"/>
                <w:spacing w:val="5"/>
                <w:sz w:val="16"/>
                <w:szCs w:val="16"/>
                <w:lang w:val="da-DK"/>
              </w:rPr>
              <w:t xml:space="preserve"> </w:t>
            </w:r>
            <w:r w:rsidRPr="00AA6504">
              <w:rPr>
                <w:rFonts w:ascii="Verdana" w:hAnsi="Verdana"/>
                <w:sz w:val="16"/>
                <w:szCs w:val="16"/>
                <w:lang w:val="da-DK"/>
              </w:rPr>
              <w:t>gyldig-</w:t>
            </w:r>
          </w:p>
          <w:p w14:paraId="5B15AC47" w14:textId="0E1F544E" w:rsidR="00AA6504" w:rsidRPr="00AA6504" w:rsidRDefault="00AA6504"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AA6504">
              <w:rPr>
                <w:rFonts w:ascii="Verdana" w:hAnsi="Verdana"/>
                <w:sz w:val="16"/>
                <w:szCs w:val="16"/>
                <w:lang w:val="da-DK"/>
              </w:rPr>
              <w:t>hedstidspunkt</w:t>
            </w:r>
          </w:p>
        </w:tc>
        <w:tc>
          <w:tcPr>
            <w:tcW w:w="964" w:type="dxa"/>
          </w:tcPr>
          <w:p w14:paraId="697F0073" w14:textId="77777777" w:rsidR="00AA6504" w:rsidRPr="00AA6504" w:rsidRDefault="00AA6504" w:rsidP="00103ECF">
            <w:pPr>
              <w:pStyle w:val="TableParagraph"/>
              <w:shd w:val="clear" w:color="auto" w:fill="FFFFFF" w:themeFill="background1"/>
              <w:ind w:right="-40"/>
              <w:rPr>
                <w:rFonts w:ascii="Verdana" w:eastAsia="Times New Roman" w:hAnsi="Verdana" w:cs="Times New Roman"/>
                <w:sz w:val="16"/>
                <w:szCs w:val="16"/>
                <w:lang w:val="da-DK"/>
              </w:rPr>
            </w:pPr>
          </w:p>
          <w:p w14:paraId="484121C1" w14:textId="77777777" w:rsidR="00AA6504" w:rsidRPr="00AA6504" w:rsidRDefault="00AA6504" w:rsidP="00103ECF">
            <w:pPr>
              <w:pStyle w:val="TableParagraph"/>
              <w:shd w:val="clear" w:color="auto" w:fill="FFFFFF" w:themeFill="background1"/>
              <w:spacing w:before="2"/>
              <w:ind w:right="-40"/>
              <w:rPr>
                <w:rFonts w:ascii="Verdana" w:eastAsia="Times New Roman" w:hAnsi="Verdana" w:cs="Times New Roman"/>
                <w:sz w:val="16"/>
                <w:szCs w:val="16"/>
                <w:lang w:val="da-DK"/>
              </w:rPr>
            </w:pPr>
          </w:p>
          <w:p w14:paraId="0ADBA65C" w14:textId="77777777" w:rsidR="00AA6504" w:rsidRPr="00AA6504" w:rsidRDefault="00AA6504" w:rsidP="00103ECF">
            <w:pPr>
              <w:pStyle w:val="TableParagraph"/>
              <w:shd w:val="clear" w:color="auto" w:fill="FFFFFF" w:themeFill="background1"/>
              <w:ind w:right="-40"/>
              <w:rPr>
                <w:rFonts w:ascii="Verdana" w:eastAsia="Microsoft Sans Serif" w:hAnsi="Verdana" w:cs="Microsoft Sans Serif"/>
                <w:sz w:val="16"/>
                <w:szCs w:val="16"/>
                <w:lang w:val="da-DK"/>
              </w:rPr>
            </w:pPr>
            <w:r w:rsidRPr="00AA6504">
              <w:rPr>
                <w:rFonts w:ascii="Verdana" w:hAnsi="Verdana"/>
                <w:spacing w:val="-3"/>
                <w:sz w:val="16"/>
                <w:szCs w:val="16"/>
                <w:lang w:val="da-DK"/>
              </w:rPr>
              <w:t>FCST</w:t>
            </w:r>
            <w:r w:rsidRPr="00AA6504">
              <w:rPr>
                <w:rFonts w:ascii="Verdana" w:hAnsi="Verdana"/>
                <w:sz w:val="16"/>
                <w:szCs w:val="16"/>
                <w:lang w:val="da-DK"/>
              </w:rPr>
              <w:t xml:space="preserve"> </w:t>
            </w:r>
            <w:r w:rsidRPr="00AA6504">
              <w:rPr>
                <w:rFonts w:ascii="Verdana" w:hAnsi="Verdana"/>
                <w:spacing w:val="40"/>
                <w:sz w:val="16"/>
                <w:szCs w:val="16"/>
                <w:lang w:val="da-DK"/>
              </w:rPr>
              <w:t xml:space="preserve"> </w:t>
            </w:r>
            <w:r w:rsidRPr="00AA6504">
              <w:rPr>
                <w:rFonts w:ascii="Verdana" w:hAnsi="Verdana"/>
                <w:spacing w:val="-7"/>
                <w:sz w:val="16"/>
                <w:szCs w:val="16"/>
                <w:lang w:val="da-DK"/>
              </w:rPr>
              <w:t>VA</w:t>
            </w:r>
          </w:p>
          <w:p w14:paraId="2789C6A1" w14:textId="77777777" w:rsidR="00AA6504" w:rsidRPr="00AA6504" w:rsidRDefault="00AA6504" w:rsidP="00103ECF">
            <w:pPr>
              <w:pStyle w:val="TableParagraph"/>
              <w:shd w:val="clear" w:color="auto" w:fill="FFFFFF" w:themeFill="background1"/>
              <w:spacing w:before="5"/>
              <w:ind w:right="-40"/>
              <w:rPr>
                <w:rFonts w:ascii="Verdana" w:eastAsia="Microsoft Sans Serif" w:hAnsi="Verdana" w:cs="Microsoft Sans Serif"/>
                <w:sz w:val="16"/>
                <w:szCs w:val="16"/>
                <w:lang w:val="da-DK"/>
              </w:rPr>
            </w:pPr>
            <w:r w:rsidRPr="00AA6504">
              <w:rPr>
                <w:rFonts w:ascii="Verdana" w:hAnsi="Verdana"/>
                <w:sz w:val="16"/>
                <w:szCs w:val="16"/>
                <w:lang w:val="da-DK"/>
              </w:rPr>
              <w:t>CLD</w:t>
            </w:r>
          </w:p>
          <w:p w14:paraId="05B8CB20" w14:textId="6B95D299" w:rsidR="00AA6504" w:rsidRPr="00AA6504" w:rsidRDefault="00AA6504" w:rsidP="00103ECF">
            <w:pPr>
              <w:pStyle w:val="TableParagraph"/>
              <w:shd w:val="clear" w:color="auto" w:fill="FFFFFF" w:themeFill="background1"/>
              <w:spacing w:before="5"/>
              <w:ind w:right="-40"/>
              <w:rPr>
                <w:rFonts w:ascii="Verdana" w:eastAsia="Microsoft Sans Serif" w:hAnsi="Verdana" w:cs="Microsoft Sans Serif"/>
                <w:sz w:val="16"/>
                <w:szCs w:val="16"/>
                <w:lang w:val="da-DK"/>
              </w:rPr>
            </w:pPr>
            <w:r w:rsidRPr="00AA6504">
              <w:rPr>
                <w:rFonts w:ascii="Verdana" w:hAnsi="Verdana"/>
                <w:sz w:val="16"/>
                <w:szCs w:val="16"/>
                <w:lang w:val="da-DK"/>
              </w:rPr>
              <w:t>+12</w:t>
            </w:r>
            <w:r w:rsidRPr="00AA6504">
              <w:rPr>
                <w:rFonts w:ascii="Verdana" w:hAnsi="Verdana"/>
                <w:spacing w:val="-10"/>
                <w:sz w:val="16"/>
                <w:szCs w:val="16"/>
                <w:lang w:val="da-DK"/>
              </w:rPr>
              <w:t xml:space="preserve"> </w:t>
            </w:r>
            <w:r w:rsidRPr="00AA6504">
              <w:rPr>
                <w:rFonts w:ascii="Verdana" w:hAnsi="Verdana"/>
                <w:sz w:val="16"/>
                <w:szCs w:val="16"/>
                <w:lang w:val="da-DK"/>
              </w:rPr>
              <w:t>HR:</w:t>
            </w:r>
          </w:p>
        </w:tc>
        <w:tc>
          <w:tcPr>
            <w:tcW w:w="2276" w:type="dxa"/>
          </w:tcPr>
          <w:p w14:paraId="1D552E38" w14:textId="77777777" w:rsidR="00AA6504" w:rsidRPr="00AA6504" w:rsidRDefault="00AA6504" w:rsidP="00103ECF">
            <w:pPr>
              <w:pStyle w:val="TableParagraph"/>
              <w:shd w:val="clear" w:color="auto" w:fill="FFFFFF" w:themeFill="background1"/>
              <w:ind w:right="-110"/>
              <w:rPr>
                <w:rFonts w:ascii="Verdana" w:eastAsia="Times New Roman" w:hAnsi="Verdana" w:cs="Times New Roman"/>
                <w:sz w:val="16"/>
                <w:szCs w:val="16"/>
                <w:lang w:val="da-DK"/>
              </w:rPr>
            </w:pPr>
          </w:p>
          <w:p w14:paraId="67DAD888" w14:textId="77777777" w:rsidR="00AA6504" w:rsidRPr="00AA6504" w:rsidRDefault="00AA6504" w:rsidP="00103ECF">
            <w:pPr>
              <w:pStyle w:val="TableParagraph"/>
              <w:shd w:val="clear" w:color="auto" w:fill="FFFFFF" w:themeFill="background1"/>
              <w:spacing w:before="2"/>
              <w:ind w:right="-110"/>
              <w:rPr>
                <w:rFonts w:ascii="Verdana" w:eastAsia="Times New Roman" w:hAnsi="Verdana" w:cs="Times New Roman"/>
                <w:sz w:val="16"/>
                <w:szCs w:val="16"/>
                <w:lang w:val="da-DK"/>
              </w:rPr>
            </w:pPr>
          </w:p>
          <w:p w14:paraId="48EA8A5C" w14:textId="77777777" w:rsidR="00AA6504" w:rsidRPr="00AA6504" w:rsidRDefault="00AA6504" w:rsidP="00103ECF">
            <w:pPr>
              <w:pStyle w:val="TableParagraph"/>
              <w:shd w:val="clear" w:color="auto" w:fill="FFFFFF" w:themeFill="background1"/>
              <w:ind w:right="-110"/>
              <w:rPr>
                <w:rFonts w:ascii="Verdana" w:hAnsi="Verdana"/>
                <w:sz w:val="16"/>
                <w:szCs w:val="16"/>
                <w:lang w:val="da-DK"/>
              </w:rPr>
            </w:pPr>
            <w:r w:rsidRPr="00AA6504">
              <w:rPr>
                <w:rFonts w:ascii="Verdana" w:hAnsi="Verdana"/>
                <w:sz w:val="16"/>
                <w:szCs w:val="16"/>
                <w:lang w:val="da-DK"/>
              </w:rPr>
              <w:t>nn/nnnnZ</w:t>
            </w:r>
          </w:p>
          <w:p w14:paraId="68CAD571" w14:textId="77777777"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SFC eller FLnnn/[FL]nnn</w:t>
            </w:r>
          </w:p>
          <w:p w14:paraId="486B5114" w14:textId="77777777" w:rsidR="00AA6504" w:rsidRPr="009246E6" w:rsidRDefault="00AA6504" w:rsidP="00103ECF">
            <w:pPr>
              <w:pStyle w:val="TableParagraph"/>
              <w:shd w:val="clear" w:color="auto" w:fill="FFFFFF" w:themeFill="background1"/>
              <w:spacing w:before="5"/>
              <w:ind w:right="-110"/>
              <w:rPr>
                <w:rFonts w:ascii="Verdana" w:hAnsi="Verdana"/>
                <w:sz w:val="16"/>
                <w:szCs w:val="16"/>
              </w:rPr>
            </w:pPr>
            <w:r w:rsidRPr="009246E6">
              <w:rPr>
                <w:rFonts w:ascii="Verdana" w:hAnsi="Verdana"/>
                <w:sz w:val="16"/>
                <w:szCs w:val="16"/>
              </w:rPr>
              <w:t>[nnKM   WID   LINE   BTN</w:t>
            </w:r>
          </w:p>
          <w:p w14:paraId="58123DDD" w14:textId="77777777" w:rsidR="00AA6504" w:rsidRPr="009246E6" w:rsidRDefault="00AA6504" w:rsidP="00103ECF">
            <w:pPr>
              <w:pStyle w:val="TableParagraph"/>
              <w:shd w:val="clear" w:color="auto" w:fill="FFFFFF" w:themeFill="background1"/>
              <w:spacing w:before="5"/>
              <w:ind w:right="-110"/>
              <w:rPr>
                <w:rFonts w:ascii="Verdana" w:hAnsi="Verdana"/>
                <w:sz w:val="16"/>
                <w:szCs w:val="16"/>
              </w:rPr>
            </w:pPr>
            <w:r w:rsidRPr="009246E6">
              <w:rPr>
                <w:rFonts w:ascii="Verdana" w:hAnsi="Verdana"/>
                <w:sz w:val="16"/>
                <w:szCs w:val="16"/>
              </w:rPr>
              <w:t>(nnNM WID LINE BTN)]</w:t>
            </w:r>
          </w:p>
          <w:p w14:paraId="6CD30719" w14:textId="2738DCDD"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Nnn[nn] eller Snn[nn] Wnnn[nn] eller</w:t>
            </w:r>
          </w:p>
          <w:p w14:paraId="76C43BD2" w14:textId="77777777"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Ennn[nn]–</w:t>
            </w:r>
          </w:p>
          <w:p w14:paraId="3731B01C" w14:textId="4B7DCA33"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Nnn[nn] eller Snn[nn] Wnnn[nn] eller</w:t>
            </w:r>
          </w:p>
          <w:p w14:paraId="083DF38C" w14:textId="77777777"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Ennn[nn]–</w:t>
            </w:r>
          </w:p>
          <w:p w14:paraId="79B5E495" w14:textId="33C2DE0B"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Nnn[nn] eller Snn[nn] Wnnn[nn] eller</w:t>
            </w:r>
          </w:p>
          <w:p w14:paraId="520F18BF" w14:textId="77777777"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Ennn[nn]–</w:t>
            </w:r>
          </w:p>
          <w:p w14:paraId="1BB9CF3A" w14:textId="55CD2BD4"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Nnn[nn] eller Snn[nn] Wnnn[nn] eller</w:t>
            </w:r>
          </w:p>
          <w:p w14:paraId="424FACFA" w14:textId="77777777"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Ennn[nn] —</w:t>
            </w:r>
          </w:p>
          <w:p w14:paraId="05ABC28C" w14:textId="77777777" w:rsidR="00AA6504" w:rsidRPr="00AA6504" w:rsidRDefault="00AA6504" w:rsidP="00103ECF">
            <w:pPr>
              <w:pStyle w:val="TableParagraph"/>
              <w:shd w:val="clear" w:color="auto" w:fill="FFFFFF" w:themeFill="background1"/>
              <w:spacing w:before="6"/>
              <w:ind w:right="-110"/>
              <w:rPr>
                <w:rFonts w:ascii="Verdana" w:hAnsi="Verdana"/>
                <w:sz w:val="16"/>
                <w:szCs w:val="16"/>
                <w:lang w:val="da-DK"/>
              </w:rPr>
            </w:pPr>
            <w:r w:rsidRPr="00AA6504">
              <w:rPr>
                <w:rFonts w:ascii="Verdana" w:hAnsi="Verdana"/>
                <w:sz w:val="16"/>
                <w:szCs w:val="16"/>
                <w:lang w:val="da-DK"/>
              </w:rPr>
              <w:t>Nnn[nn]  eller  Snn[nn]</w:t>
            </w:r>
          </w:p>
          <w:p w14:paraId="29533287" w14:textId="77777777" w:rsidR="00AA6504" w:rsidRPr="00AA6504" w:rsidRDefault="00AA6504" w:rsidP="00103ECF">
            <w:pPr>
              <w:pStyle w:val="TableParagraph"/>
              <w:shd w:val="clear" w:color="auto" w:fill="FFFFFF" w:themeFill="background1"/>
              <w:spacing w:before="5"/>
              <w:ind w:right="-110"/>
              <w:rPr>
                <w:rFonts w:ascii="Verdana" w:hAnsi="Verdana"/>
                <w:sz w:val="16"/>
                <w:szCs w:val="16"/>
                <w:lang w:val="da-DK"/>
              </w:rPr>
            </w:pPr>
            <w:r w:rsidRPr="00AA6504">
              <w:rPr>
                <w:rFonts w:ascii="Verdana" w:hAnsi="Verdana"/>
                <w:sz w:val="16"/>
                <w:szCs w:val="16"/>
                <w:lang w:val="da-DK"/>
              </w:rPr>
              <w:t>Wnnn[nn] eller</w:t>
            </w:r>
          </w:p>
          <w:p w14:paraId="77C62B53" w14:textId="77777777" w:rsidR="00AA6504" w:rsidRPr="00AA6504" w:rsidRDefault="00AA6504" w:rsidP="00103ECF">
            <w:pPr>
              <w:pStyle w:val="TableParagraph"/>
              <w:shd w:val="clear" w:color="auto" w:fill="FFFFFF" w:themeFill="background1"/>
              <w:ind w:right="-110"/>
              <w:rPr>
                <w:rFonts w:ascii="Verdana" w:hAnsi="Verdana"/>
                <w:sz w:val="16"/>
                <w:szCs w:val="16"/>
                <w:lang w:val="da-DK"/>
              </w:rPr>
            </w:pPr>
          </w:p>
          <w:p w14:paraId="0878F788" w14:textId="77777777" w:rsidR="00AA6504" w:rsidRPr="00AA6504" w:rsidRDefault="00AA6504" w:rsidP="00103ECF">
            <w:pPr>
              <w:pStyle w:val="TableParagraph"/>
              <w:shd w:val="clear" w:color="auto" w:fill="FFFFFF" w:themeFill="background1"/>
              <w:ind w:right="-110"/>
              <w:rPr>
                <w:rFonts w:ascii="Verdana" w:eastAsia="Times New Roman" w:hAnsi="Verdana" w:cs="Times New Roman"/>
                <w:sz w:val="16"/>
                <w:szCs w:val="16"/>
                <w:lang w:val="da-DK"/>
              </w:rPr>
            </w:pPr>
          </w:p>
          <w:p w14:paraId="23BCD0EF" w14:textId="77777777" w:rsidR="00AA6504" w:rsidRPr="00AA6504" w:rsidRDefault="00AA6504" w:rsidP="00103ECF">
            <w:pPr>
              <w:pStyle w:val="TableParagraph"/>
              <w:shd w:val="clear" w:color="auto" w:fill="FFFFFF" w:themeFill="background1"/>
              <w:spacing w:line="282" w:lineRule="auto"/>
              <w:ind w:right="-110"/>
              <w:rPr>
                <w:rFonts w:ascii="Verdana" w:hAnsi="Verdana"/>
                <w:sz w:val="16"/>
                <w:szCs w:val="16"/>
                <w:lang w:val="da-DK"/>
              </w:rPr>
            </w:pPr>
            <w:r w:rsidRPr="00AA6504">
              <w:rPr>
                <w:rFonts w:ascii="Verdana" w:hAnsi="Verdana"/>
                <w:sz w:val="16"/>
                <w:szCs w:val="16"/>
                <w:lang w:val="da-DK"/>
              </w:rPr>
              <w:t>Ennn[nn]] eller</w:t>
            </w:r>
          </w:p>
          <w:p w14:paraId="1DA820F7" w14:textId="77777777" w:rsidR="00AA6504" w:rsidRPr="009246E6" w:rsidRDefault="00AA6504" w:rsidP="00103ECF">
            <w:pPr>
              <w:pStyle w:val="TableParagraph"/>
              <w:shd w:val="clear" w:color="auto" w:fill="FFFFFF" w:themeFill="background1"/>
              <w:ind w:right="-110"/>
              <w:rPr>
                <w:rFonts w:ascii="Verdana" w:hAnsi="Verdana"/>
                <w:sz w:val="16"/>
                <w:szCs w:val="16"/>
              </w:rPr>
            </w:pPr>
            <w:r w:rsidRPr="009246E6">
              <w:rPr>
                <w:rFonts w:ascii="Verdana" w:hAnsi="Verdana"/>
                <w:sz w:val="16"/>
                <w:szCs w:val="16"/>
              </w:rPr>
              <w:t>NO VA EXP</w:t>
            </w:r>
          </w:p>
          <w:p w14:paraId="560569CA" w14:textId="77777777" w:rsidR="00AA6504" w:rsidRPr="009246E6" w:rsidRDefault="00AA6504" w:rsidP="00103ECF">
            <w:pPr>
              <w:pStyle w:val="TableParagraph"/>
              <w:shd w:val="clear" w:color="auto" w:fill="FFFFFF" w:themeFill="background1"/>
              <w:spacing w:before="32"/>
              <w:ind w:right="-110"/>
              <w:rPr>
                <w:rFonts w:ascii="Verdana" w:hAnsi="Verdana"/>
                <w:sz w:val="16"/>
                <w:szCs w:val="16"/>
              </w:rPr>
            </w:pPr>
            <w:r w:rsidRPr="009246E6">
              <w:rPr>
                <w:rFonts w:ascii="Verdana" w:hAnsi="Verdana"/>
                <w:sz w:val="16"/>
                <w:szCs w:val="16"/>
              </w:rPr>
              <w:t>eller</w:t>
            </w:r>
          </w:p>
          <w:p w14:paraId="28B83DDB" w14:textId="77777777" w:rsidR="00AA6504" w:rsidRPr="009246E6" w:rsidRDefault="00AA6504" w:rsidP="00103ECF">
            <w:pPr>
              <w:pStyle w:val="TableParagraph"/>
              <w:shd w:val="clear" w:color="auto" w:fill="FFFFFF" w:themeFill="background1"/>
              <w:spacing w:before="33"/>
              <w:ind w:right="-110"/>
              <w:rPr>
                <w:rFonts w:ascii="Verdana" w:hAnsi="Verdana"/>
                <w:sz w:val="16"/>
                <w:szCs w:val="16"/>
              </w:rPr>
            </w:pPr>
            <w:r w:rsidRPr="009246E6">
              <w:rPr>
                <w:rFonts w:ascii="Verdana" w:hAnsi="Verdana"/>
                <w:sz w:val="16"/>
                <w:szCs w:val="16"/>
              </w:rPr>
              <w:t>NOT AVBL</w:t>
            </w:r>
          </w:p>
          <w:p w14:paraId="3F29BB5F" w14:textId="77777777" w:rsidR="00AA6504" w:rsidRPr="00AA6504" w:rsidRDefault="00AA6504" w:rsidP="00103ECF">
            <w:pPr>
              <w:pStyle w:val="TableParagraph"/>
              <w:shd w:val="clear" w:color="auto" w:fill="FFFFFF" w:themeFill="background1"/>
              <w:spacing w:before="32"/>
              <w:ind w:right="-110"/>
              <w:rPr>
                <w:rFonts w:ascii="Verdana" w:hAnsi="Verdana"/>
                <w:sz w:val="16"/>
                <w:szCs w:val="16"/>
                <w:lang w:val="da-DK"/>
              </w:rPr>
            </w:pPr>
            <w:r w:rsidRPr="00AA6504">
              <w:rPr>
                <w:rFonts w:ascii="Verdana" w:hAnsi="Verdana"/>
                <w:sz w:val="16"/>
                <w:szCs w:val="16"/>
                <w:lang w:val="da-DK"/>
              </w:rPr>
              <w:t>eller</w:t>
            </w:r>
          </w:p>
          <w:p w14:paraId="51B1D077" w14:textId="3F0609EC" w:rsidR="00AA6504" w:rsidRPr="00AA6504" w:rsidRDefault="00AA6504" w:rsidP="00103ECF">
            <w:pPr>
              <w:pStyle w:val="TableParagraph"/>
              <w:shd w:val="clear" w:color="auto" w:fill="FFFFFF" w:themeFill="background1"/>
              <w:spacing w:before="32"/>
              <w:ind w:right="-110"/>
              <w:rPr>
                <w:rFonts w:ascii="Verdana" w:eastAsia="Microsoft Sans Serif" w:hAnsi="Verdana" w:cs="Microsoft Sans Serif"/>
                <w:sz w:val="16"/>
                <w:szCs w:val="16"/>
                <w:lang w:val="da-DK"/>
              </w:rPr>
            </w:pPr>
            <w:r w:rsidRPr="00AA6504">
              <w:rPr>
                <w:rFonts w:ascii="Verdana" w:hAnsi="Verdana"/>
                <w:sz w:val="16"/>
                <w:szCs w:val="16"/>
                <w:lang w:val="da-DK"/>
              </w:rPr>
              <w:t>NOT PROVIDED</w:t>
            </w:r>
          </w:p>
        </w:tc>
        <w:tc>
          <w:tcPr>
            <w:tcW w:w="1080" w:type="dxa"/>
          </w:tcPr>
          <w:p w14:paraId="2D97571F" w14:textId="77777777" w:rsidR="00AA6504" w:rsidRPr="00AA6504" w:rsidRDefault="00AA6504" w:rsidP="00103ECF">
            <w:pPr>
              <w:pStyle w:val="TableParagraph"/>
              <w:shd w:val="clear" w:color="auto" w:fill="FFFFFF" w:themeFill="background1"/>
              <w:rPr>
                <w:rFonts w:ascii="Verdana" w:eastAsia="Times New Roman" w:hAnsi="Verdana" w:cs="Times New Roman"/>
                <w:sz w:val="16"/>
                <w:szCs w:val="16"/>
                <w:lang w:val="da-DK"/>
              </w:rPr>
            </w:pPr>
          </w:p>
          <w:p w14:paraId="21F61DB3" w14:textId="77777777" w:rsidR="00AA6504" w:rsidRPr="00AA6504" w:rsidRDefault="00AA6504" w:rsidP="00103ECF">
            <w:pPr>
              <w:pStyle w:val="TableParagraph"/>
              <w:shd w:val="clear" w:color="auto" w:fill="FFFFFF" w:themeFill="background1"/>
              <w:spacing w:before="2"/>
              <w:rPr>
                <w:rFonts w:ascii="Verdana" w:eastAsia="Times New Roman" w:hAnsi="Verdana" w:cs="Times New Roman"/>
                <w:sz w:val="16"/>
                <w:szCs w:val="16"/>
                <w:lang w:val="da-DK"/>
              </w:rPr>
            </w:pPr>
          </w:p>
          <w:p w14:paraId="310FABE9" w14:textId="77777777" w:rsidR="00AA6504" w:rsidRPr="00AA6504" w:rsidRDefault="00AA6504" w:rsidP="00103ECF">
            <w:pPr>
              <w:pStyle w:val="TableParagraph"/>
              <w:shd w:val="clear" w:color="auto" w:fill="FFFFFF" w:themeFill="background1"/>
              <w:ind w:left="105"/>
              <w:rPr>
                <w:rFonts w:ascii="Verdana" w:eastAsia="Microsoft Sans Serif" w:hAnsi="Verdana" w:cs="Microsoft Sans Serif"/>
                <w:sz w:val="16"/>
                <w:szCs w:val="16"/>
                <w:lang w:val="da-DK"/>
              </w:rPr>
            </w:pPr>
            <w:r w:rsidRPr="00AA6504">
              <w:rPr>
                <w:rFonts w:ascii="Verdana" w:hAnsi="Verdana"/>
                <w:spacing w:val="-3"/>
                <w:sz w:val="16"/>
                <w:szCs w:val="16"/>
                <w:lang w:val="da-DK"/>
              </w:rPr>
              <w:t>FCST</w:t>
            </w:r>
            <w:r w:rsidRPr="00AA6504">
              <w:rPr>
                <w:rFonts w:ascii="Verdana" w:hAnsi="Verdana"/>
                <w:sz w:val="16"/>
                <w:szCs w:val="16"/>
                <w:lang w:val="da-DK"/>
              </w:rPr>
              <w:t xml:space="preserve"> </w:t>
            </w:r>
            <w:r w:rsidRPr="00AA6504">
              <w:rPr>
                <w:rFonts w:ascii="Verdana" w:hAnsi="Verdana"/>
                <w:spacing w:val="40"/>
                <w:sz w:val="16"/>
                <w:szCs w:val="16"/>
                <w:lang w:val="da-DK"/>
              </w:rPr>
              <w:t xml:space="preserve"> </w:t>
            </w:r>
            <w:r w:rsidRPr="00AA6504">
              <w:rPr>
                <w:rFonts w:ascii="Verdana" w:hAnsi="Verdana"/>
                <w:spacing w:val="-7"/>
                <w:sz w:val="16"/>
                <w:szCs w:val="16"/>
                <w:lang w:val="da-DK"/>
              </w:rPr>
              <w:t>VA</w:t>
            </w:r>
          </w:p>
          <w:p w14:paraId="4142C956" w14:textId="77777777" w:rsidR="00AA6504" w:rsidRPr="00AA6504"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AA6504">
              <w:rPr>
                <w:rFonts w:ascii="Verdana" w:hAnsi="Verdana"/>
                <w:sz w:val="16"/>
                <w:szCs w:val="16"/>
                <w:lang w:val="da-DK"/>
              </w:rPr>
              <w:t>CLD</w:t>
            </w:r>
          </w:p>
          <w:p w14:paraId="79DE22E8" w14:textId="3A32B65B" w:rsidR="00AA6504" w:rsidRPr="00AA6504" w:rsidRDefault="00AA6504"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AA6504">
              <w:rPr>
                <w:rFonts w:ascii="Verdana" w:hAnsi="Verdana"/>
                <w:sz w:val="16"/>
                <w:szCs w:val="16"/>
                <w:lang w:val="da-DK"/>
              </w:rPr>
              <w:t>+12</w:t>
            </w:r>
            <w:r w:rsidRPr="00AA6504">
              <w:rPr>
                <w:rFonts w:ascii="Verdana" w:hAnsi="Verdana"/>
                <w:spacing w:val="-10"/>
                <w:sz w:val="16"/>
                <w:szCs w:val="16"/>
                <w:lang w:val="da-DK"/>
              </w:rPr>
              <w:t xml:space="preserve"> </w:t>
            </w:r>
            <w:r w:rsidRPr="00AA6504">
              <w:rPr>
                <w:rFonts w:ascii="Verdana" w:hAnsi="Verdana"/>
                <w:sz w:val="16"/>
                <w:szCs w:val="16"/>
                <w:lang w:val="da-DK"/>
              </w:rPr>
              <w:t>HR:</w:t>
            </w:r>
          </w:p>
        </w:tc>
        <w:tc>
          <w:tcPr>
            <w:tcW w:w="1620" w:type="dxa"/>
            <w:tcBorders>
              <w:right w:val="nil"/>
            </w:tcBorders>
          </w:tcPr>
          <w:p w14:paraId="59EE180A" w14:textId="77777777" w:rsidR="00AA6504" w:rsidRPr="009246E6" w:rsidRDefault="00AA6504" w:rsidP="00103ECF">
            <w:pPr>
              <w:pStyle w:val="TableParagraph"/>
              <w:shd w:val="clear" w:color="auto" w:fill="FFFFFF" w:themeFill="background1"/>
              <w:ind w:right="-290"/>
              <w:rPr>
                <w:rFonts w:ascii="Verdana" w:eastAsia="Times New Roman" w:hAnsi="Verdana" w:cs="Times New Roman"/>
                <w:sz w:val="16"/>
                <w:szCs w:val="16"/>
              </w:rPr>
            </w:pPr>
          </w:p>
          <w:p w14:paraId="1E1D17EB" w14:textId="77777777" w:rsidR="00AA6504" w:rsidRPr="009246E6" w:rsidRDefault="00AA6504" w:rsidP="00103ECF">
            <w:pPr>
              <w:pStyle w:val="TableParagraph"/>
              <w:shd w:val="clear" w:color="auto" w:fill="FFFFFF" w:themeFill="background1"/>
              <w:spacing w:before="2"/>
              <w:ind w:right="-290"/>
              <w:rPr>
                <w:rFonts w:ascii="Verdana" w:eastAsia="Times New Roman" w:hAnsi="Verdana" w:cs="Times New Roman"/>
                <w:sz w:val="16"/>
                <w:szCs w:val="16"/>
              </w:rPr>
            </w:pPr>
          </w:p>
          <w:p w14:paraId="394C5D93" w14:textId="77777777" w:rsidR="00AA6504" w:rsidRPr="009246E6" w:rsidRDefault="00AA6504" w:rsidP="00103ECF">
            <w:pPr>
              <w:pStyle w:val="TableParagraph"/>
              <w:shd w:val="clear" w:color="auto" w:fill="FFFFFF" w:themeFill="background1"/>
              <w:ind w:left="105" w:right="-290"/>
              <w:rPr>
                <w:rFonts w:ascii="Verdana" w:eastAsia="Microsoft Sans Serif" w:hAnsi="Verdana" w:cs="Microsoft Sans Serif"/>
                <w:sz w:val="16"/>
                <w:szCs w:val="16"/>
              </w:rPr>
            </w:pPr>
            <w:r w:rsidRPr="009246E6">
              <w:rPr>
                <w:rFonts w:ascii="Verdana" w:hAnsi="Verdana"/>
                <w:sz w:val="16"/>
                <w:szCs w:val="16"/>
              </w:rPr>
              <w:t>23/1300Z</w:t>
            </w:r>
          </w:p>
          <w:p w14:paraId="41AEAED0"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hAnsi="Verdana"/>
                <w:sz w:val="16"/>
                <w:szCs w:val="16"/>
              </w:rPr>
              <w:t>SFC/FL270</w:t>
            </w:r>
          </w:p>
          <w:p w14:paraId="6575364E"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eastAsia="Microsoft Sans Serif" w:hAnsi="Verdana" w:cs="Microsoft Sans Serif"/>
                <w:w w:val="105"/>
                <w:sz w:val="16"/>
                <w:szCs w:val="16"/>
              </w:rPr>
              <w:t>N4830</w:t>
            </w:r>
            <w:r w:rsidRPr="009246E6">
              <w:rPr>
                <w:rFonts w:ascii="Verdana" w:eastAsia="Microsoft Sans Serif" w:hAnsi="Verdana" w:cs="Microsoft Sans Serif"/>
                <w:spacing w:val="-8"/>
                <w:w w:val="105"/>
                <w:sz w:val="16"/>
                <w:szCs w:val="16"/>
              </w:rPr>
              <w:t xml:space="preserve"> </w:t>
            </w:r>
            <w:r w:rsidRPr="009246E6">
              <w:rPr>
                <w:rFonts w:ascii="Verdana" w:eastAsia="Microsoft Sans Serif" w:hAnsi="Verdana" w:cs="Microsoft Sans Serif"/>
                <w:w w:val="105"/>
                <w:sz w:val="16"/>
                <w:szCs w:val="16"/>
              </w:rPr>
              <w:t>E16130</w:t>
            </w:r>
            <w:r w:rsidRPr="009246E6">
              <w:rPr>
                <w:rFonts w:ascii="Verdana" w:eastAsia="Microsoft Sans Serif" w:hAnsi="Verdana" w:cs="Microsoft Sans Serif"/>
                <w:spacing w:val="-7"/>
                <w:w w:val="105"/>
                <w:sz w:val="16"/>
                <w:szCs w:val="16"/>
              </w:rPr>
              <w:t xml:space="preserve"> </w:t>
            </w:r>
            <w:r w:rsidRPr="009246E6">
              <w:rPr>
                <w:rFonts w:ascii="Verdana" w:eastAsia="Microsoft Sans Serif" w:hAnsi="Verdana" w:cs="Microsoft Sans Serif"/>
                <w:w w:val="105"/>
                <w:sz w:val="16"/>
                <w:szCs w:val="16"/>
              </w:rPr>
              <w:t>—</w:t>
            </w:r>
          </w:p>
          <w:p w14:paraId="5CB138E2"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eastAsia="Microsoft Sans Serif" w:hAnsi="Verdana" w:cs="Microsoft Sans Serif"/>
                <w:w w:val="105"/>
                <w:sz w:val="16"/>
                <w:szCs w:val="16"/>
              </w:rPr>
              <w:t>N4830</w:t>
            </w:r>
            <w:r w:rsidRPr="009246E6">
              <w:rPr>
                <w:rFonts w:ascii="Verdana" w:eastAsia="Microsoft Sans Serif" w:hAnsi="Verdana" w:cs="Microsoft Sans Serif"/>
                <w:spacing w:val="-8"/>
                <w:w w:val="105"/>
                <w:sz w:val="16"/>
                <w:szCs w:val="16"/>
              </w:rPr>
              <w:t xml:space="preserve"> </w:t>
            </w:r>
            <w:r w:rsidRPr="009246E6">
              <w:rPr>
                <w:rFonts w:ascii="Verdana" w:eastAsia="Microsoft Sans Serif" w:hAnsi="Verdana" w:cs="Microsoft Sans Serif"/>
                <w:w w:val="105"/>
                <w:sz w:val="16"/>
                <w:szCs w:val="16"/>
              </w:rPr>
              <w:t>E16600</w:t>
            </w:r>
            <w:r w:rsidRPr="009246E6">
              <w:rPr>
                <w:rFonts w:ascii="Verdana" w:eastAsia="Microsoft Sans Serif" w:hAnsi="Verdana" w:cs="Microsoft Sans Serif"/>
                <w:spacing w:val="-7"/>
                <w:w w:val="105"/>
                <w:sz w:val="16"/>
                <w:szCs w:val="16"/>
              </w:rPr>
              <w:t xml:space="preserve"> </w:t>
            </w:r>
            <w:r w:rsidRPr="009246E6">
              <w:rPr>
                <w:rFonts w:ascii="Verdana" w:eastAsia="Microsoft Sans Serif" w:hAnsi="Verdana" w:cs="Microsoft Sans Serif"/>
                <w:w w:val="105"/>
                <w:sz w:val="16"/>
                <w:szCs w:val="16"/>
              </w:rPr>
              <w:t>—</w:t>
            </w:r>
          </w:p>
          <w:p w14:paraId="15E01B2F"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eastAsia="Microsoft Sans Serif" w:hAnsi="Verdana" w:cs="Microsoft Sans Serif"/>
                <w:w w:val="105"/>
                <w:sz w:val="16"/>
                <w:szCs w:val="16"/>
              </w:rPr>
              <w:t>N5300</w:t>
            </w:r>
            <w:r w:rsidRPr="009246E6">
              <w:rPr>
                <w:rFonts w:ascii="Verdana" w:eastAsia="Microsoft Sans Serif" w:hAnsi="Verdana" w:cs="Microsoft Sans Serif"/>
                <w:spacing w:val="-8"/>
                <w:w w:val="105"/>
                <w:sz w:val="16"/>
                <w:szCs w:val="16"/>
              </w:rPr>
              <w:t xml:space="preserve"> </w:t>
            </w:r>
            <w:r w:rsidRPr="009246E6">
              <w:rPr>
                <w:rFonts w:ascii="Verdana" w:eastAsia="Microsoft Sans Serif" w:hAnsi="Verdana" w:cs="Microsoft Sans Serif"/>
                <w:w w:val="105"/>
                <w:sz w:val="16"/>
                <w:szCs w:val="16"/>
              </w:rPr>
              <w:t>E16600</w:t>
            </w:r>
            <w:r w:rsidRPr="009246E6">
              <w:rPr>
                <w:rFonts w:ascii="Verdana" w:eastAsia="Microsoft Sans Serif" w:hAnsi="Verdana" w:cs="Microsoft Sans Serif"/>
                <w:spacing w:val="-7"/>
                <w:w w:val="105"/>
                <w:sz w:val="16"/>
                <w:szCs w:val="16"/>
              </w:rPr>
              <w:t xml:space="preserve"> </w:t>
            </w:r>
            <w:r w:rsidRPr="009246E6">
              <w:rPr>
                <w:rFonts w:ascii="Verdana" w:eastAsia="Microsoft Sans Serif" w:hAnsi="Verdana" w:cs="Microsoft Sans Serif"/>
                <w:w w:val="105"/>
                <w:sz w:val="16"/>
                <w:szCs w:val="16"/>
              </w:rPr>
              <w:t>—</w:t>
            </w:r>
          </w:p>
          <w:p w14:paraId="517F8ED3"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hAnsi="Verdana"/>
                <w:sz w:val="16"/>
                <w:szCs w:val="16"/>
              </w:rPr>
              <w:t>N5300</w:t>
            </w:r>
            <w:r w:rsidRPr="009246E6">
              <w:rPr>
                <w:rFonts w:ascii="Verdana" w:hAnsi="Verdana"/>
                <w:spacing w:val="-16"/>
                <w:sz w:val="16"/>
                <w:szCs w:val="16"/>
              </w:rPr>
              <w:t xml:space="preserve"> </w:t>
            </w:r>
            <w:r w:rsidRPr="009246E6">
              <w:rPr>
                <w:rFonts w:ascii="Verdana" w:hAnsi="Verdana"/>
                <w:sz w:val="16"/>
                <w:szCs w:val="16"/>
              </w:rPr>
              <w:t>E16130</w:t>
            </w:r>
          </w:p>
          <w:p w14:paraId="259709B3" w14:textId="77777777" w:rsidR="00AA6504" w:rsidRPr="009246E6"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rPr>
            </w:pPr>
            <w:r w:rsidRPr="009246E6">
              <w:rPr>
                <w:rFonts w:ascii="Verdana" w:hAnsi="Verdana"/>
                <w:sz w:val="16"/>
                <w:szCs w:val="16"/>
              </w:rPr>
              <w:t>NO</w:t>
            </w:r>
            <w:r w:rsidRPr="009246E6">
              <w:rPr>
                <w:rFonts w:ascii="Verdana" w:hAnsi="Verdana"/>
                <w:spacing w:val="-16"/>
                <w:sz w:val="16"/>
                <w:szCs w:val="16"/>
              </w:rPr>
              <w:t xml:space="preserve"> </w:t>
            </w:r>
            <w:r w:rsidRPr="009246E6">
              <w:rPr>
                <w:rFonts w:ascii="Verdana" w:hAnsi="Verdana"/>
                <w:spacing w:val="-7"/>
                <w:sz w:val="16"/>
                <w:szCs w:val="16"/>
              </w:rPr>
              <w:t>VA</w:t>
            </w:r>
            <w:r w:rsidRPr="009246E6">
              <w:rPr>
                <w:rFonts w:ascii="Verdana" w:hAnsi="Verdana"/>
                <w:spacing w:val="-10"/>
                <w:sz w:val="16"/>
                <w:szCs w:val="16"/>
              </w:rPr>
              <w:t xml:space="preserve"> </w:t>
            </w:r>
            <w:r w:rsidRPr="009246E6">
              <w:rPr>
                <w:rFonts w:ascii="Verdana" w:hAnsi="Verdana"/>
                <w:sz w:val="16"/>
                <w:szCs w:val="16"/>
              </w:rPr>
              <w:t>EXP</w:t>
            </w:r>
          </w:p>
          <w:p w14:paraId="2E5BD1B9" w14:textId="77777777" w:rsidR="00AA6504" w:rsidRPr="00AA6504"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AA6504">
              <w:rPr>
                <w:rFonts w:ascii="Verdana" w:hAnsi="Verdana"/>
                <w:spacing w:val="-2"/>
                <w:sz w:val="16"/>
                <w:szCs w:val="16"/>
                <w:lang w:val="da-DK"/>
              </w:rPr>
              <w:t>NO</w:t>
            </w:r>
            <w:r w:rsidRPr="00AA6504">
              <w:rPr>
                <w:rFonts w:ascii="Verdana" w:hAnsi="Verdana"/>
                <w:spacing w:val="-3"/>
                <w:sz w:val="16"/>
                <w:szCs w:val="16"/>
                <w:lang w:val="da-DK"/>
              </w:rPr>
              <w:t>T</w:t>
            </w:r>
            <w:r w:rsidRPr="00AA6504">
              <w:rPr>
                <w:rFonts w:ascii="Verdana" w:hAnsi="Verdana"/>
                <w:spacing w:val="-22"/>
                <w:sz w:val="16"/>
                <w:szCs w:val="16"/>
                <w:lang w:val="da-DK"/>
              </w:rPr>
              <w:t xml:space="preserve"> </w:t>
            </w:r>
            <w:r w:rsidRPr="00AA6504">
              <w:rPr>
                <w:rFonts w:ascii="Verdana" w:hAnsi="Verdana"/>
                <w:spacing w:val="-5"/>
                <w:sz w:val="16"/>
                <w:szCs w:val="16"/>
                <w:lang w:val="da-DK"/>
              </w:rPr>
              <w:t>AVBL</w:t>
            </w:r>
          </w:p>
          <w:p w14:paraId="5D2B5581" w14:textId="13897ACE" w:rsidR="00AA6504" w:rsidRPr="00AA6504" w:rsidRDefault="00AA6504" w:rsidP="00103ECF">
            <w:pPr>
              <w:pStyle w:val="TableParagraph"/>
              <w:shd w:val="clear" w:color="auto" w:fill="FFFFFF" w:themeFill="background1"/>
              <w:spacing w:before="5"/>
              <w:ind w:left="105" w:right="-290"/>
              <w:rPr>
                <w:rFonts w:ascii="Verdana" w:eastAsia="Microsoft Sans Serif" w:hAnsi="Verdana" w:cs="Microsoft Sans Serif"/>
                <w:sz w:val="16"/>
                <w:szCs w:val="16"/>
                <w:lang w:val="da-DK"/>
              </w:rPr>
            </w:pPr>
            <w:r w:rsidRPr="00AA6504">
              <w:rPr>
                <w:rFonts w:ascii="Verdana" w:hAnsi="Verdana"/>
                <w:spacing w:val="-2"/>
                <w:sz w:val="16"/>
                <w:szCs w:val="16"/>
                <w:lang w:val="da-DK"/>
              </w:rPr>
              <w:t>NO</w:t>
            </w:r>
            <w:r w:rsidRPr="00AA6504">
              <w:rPr>
                <w:rFonts w:ascii="Verdana" w:hAnsi="Verdana"/>
                <w:spacing w:val="-3"/>
                <w:sz w:val="16"/>
                <w:szCs w:val="16"/>
                <w:lang w:val="da-DK"/>
              </w:rPr>
              <w:t>T</w:t>
            </w:r>
            <w:r w:rsidRPr="00AA6504">
              <w:rPr>
                <w:rFonts w:ascii="Verdana" w:hAnsi="Verdana"/>
                <w:spacing w:val="-23"/>
                <w:sz w:val="16"/>
                <w:szCs w:val="16"/>
                <w:lang w:val="da-DK"/>
              </w:rPr>
              <w:t xml:space="preserve"> </w:t>
            </w:r>
            <w:r w:rsidRPr="00AA6504">
              <w:rPr>
                <w:rFonts w:ascii="Verdana" w:hAnsi="Verdana"/>
                <w:spacing w:val="-1"/>
                <w:sz w:val="16"/>
                <w:szCs w:val="16"/>
                <w:lang w:val="da-DK"/>
              </w:rPr>
              <w:t>PRO</w:t>
            </w:r>
            <w:r w:rsidRPr="00AA6504">
              <w:rPr>
                <w:rFonts w:ascii="Verdana" w:hAnsi="Verdana"/>
                <w:spacing w:val="-2"/>
                <w:sz w:val="16"/>
                <w:szCs w:val="16"/>
                <w:lang w:val="da-DK"/>
              </w:rPr>
              <w:t>VIDED</w:t>
            </w:r>
          </w:p>
        </w:tc>
      </w:tr>
    </w:tbl>
    <w:p w14:paraId="0C3F29B9" w14:textId="77777777" w:rsidR="00B74247" w:rsidRDefault="00B74247" w:rsidP="00103ECF">
      <w:pPr>
        <w:shd w:val="clear" w:color="auto" w:fill="FFFFFF" w:themeFill="background1"/>
        <w:rPr>
          <w:rFonts w:ascii="Times New Roman" w:eastAsia="Times New Roman" w:hAnsi="Times New Roman" w:cs="Times New Roman"/>
          <w:sz w:val="10"/>
          <w:szCs w:val="10"/>
        </w:rPr>
      </w:pPr>
      <w:r>
        <w:rPr>
          <w:rFonts w:ascii="Times New Roman" w:eastAsia="Times New Roman" w:hAnsi="Times New Roman" w:cs="Times New Roman"/>
          <w:sz w:val="10"/>
          <w:szCs w:val="10"/>
        </w:rPr>
        <w:br w:type="page"/>
      </w:r>
    </w:p>
    <w:p w14:paraId="2DB1D427" w14:textId="77777777" w:rsidR="00020B90" w:rsidRDefault="00020B90" w:rsidP="00103ECF">
      <w:pPr>
        <w:shd w:val="clear" w:color="auto" w:fill="FFFFFF" w:themeFill="background1"/>
        <w:spacing w:before="1"/>
        <w:rPr>
          <w:rFonts w:ascii="Times New Roman" w:eastAsia="Times New Roman" w:hAnsi="Times New Roman" w:cs="Times New Roman"/>
          <w:sz w:val="10"/>
          <w:szCs w:val="10"/>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194F63" w:rsidRPr="00AA6504" w14:paraId="45CF97C5" w14:textId="77777777" w:rsidTr="00C74DBB">
        <w:trPr>
          <w:trHeight w:hRule="exact" w:val="567"/>
        </w:trPr>
        <w:tc>
          <w:tcPr>
            <w:tcW w:w="335" w:type="dxa"/>
            <w:tcBorders>
              <w:left w:val="nil"/>
            </w:tcBorders>
          </w:tcPr>
          <w:p w14:paraId="57119C53" w14:textId="77777777" w:rsidR="00194F63" w:rsidRPr="00AA6504" w:rsidRDefault="00194F63" w:rsidP="00103ECF">
            <w:pPr>
              <w:pStyle w:val="TableParagraph"/>
              <w:shd w:val="clear" w:color="auto" w:fill="FFFFFF" w:themeFill="background1"/>
              <w:ind w:right="-60"/>
              <w:rPr>
                <w:rFonts w:ascii="Verdana" w:hAnsi="Verdana"/>
                <w:sz w:val="16"/>
                <w:lang w:val="da-DK"/>
              </w:rPr>
            </w:pPr>
          </w:p>
        </w:tc>
        <w:tc>
          <w:tcPr>
            <w:tcW w:w="1645" w:type="dxa"/>
          </w:tcPr>
          <w:p w14:paraId="59A6FDA2" w14:textId="68448356" w:rsidR="00194F63" w:rsidRPr="00AA6504" w:rsidRDefault="00194F63" w:rsidP="00103ECF">
            <w:pPr>
              <w:pStyle w:val="TableParagraph"/>
              <w:shd w:val="clear" w:color="auto" w:fill="FFFFFF" w:themeFill="background1"/>
              <w:spacing w:before="97" w:line="282" w:lineRule="auto"/>
              <w:ind w:right="70"/>
              <w:jc w:val="center"/>
              <w:rPr>
                <w:rFonts w:ascii="Verdana" w:hAnsi="Verdana"/>
                <w:spacing w:val="-2"/>
                <w:sz w:val="16"/>
                <w:lang w:val="da-DK"/>
              </w:rPr>
            </w:pPr>
            <w:r w:rsidRPr="00AA6504">
              <w:rPr>
                <w:rFonts w:ascii="Verdana" w:hAnsi="Verdana"/>
                <w:b/>
                <w:bCs/>
                <w:sz w:val="16"/>
                <w:lang w:val="da-DK"/>
              </w:rPr>
              <w:t>Element</w:t>
            </w:r>
          </w:p>
        </w:tc>
        <w:tc>
          <w:tcPr>
            <w:tcW w:w="1800" w:type="dxa"/>
          </w:tcPr>
          <w:p w14:paraId="765D15C0" w14:textId="6B17F860" w:rsidR="00194F63" w:rsidRPr="00AA6504" w:rsidRDefault="00194F63" w:rsidP="00103ECF">
            <w:pPr>
              <w:pStyle w:val="TableParagraph"/>
              <w:shd w:val="clear" w:color="auto" w:fill="FFFFFF" w:themeFill="background1"/>
              <w:spacing w:before="97" w:line="282" w:lineRule="auto"/>
              <w:ind w:left="70" w:right="103"/>
              <w:jc w:val="both"/>
              <w:rPr>
                <w:rFonts w:ascii="Verdana" w:hAnsi="Verdana"/>
                <w:sz w:val="16"/>
                <w:lang w:val="da-DK"/>
              </w:rPr>
            </w:pPr>
            <w:r w:rsidRPr="00AA6504">
              <w:rPr>
                <w:rFonts w:ascii="Verdana" w:hAnsi="Verdana"/>
                <w:b/>
                <w:bCs/>
                <w:sz w:val="16"/>
                <w:lang w:val="da-DK"/>
              </w:rPr>
              <w:t>Detaljeret</w:t>
            </w:r>
            <w:r w:rsidRPr="00AA6504">
              <w:rPr>
                <w:rFonts w:ascii="Verdana" w:hAnsi="Verdana"/>
                <w:b/>
                <w:bCs/>
                <w:spacing w:val="-24"/>
                <w:sz w:val="16"/>
                <w:lang w:val="da-DK"/>
              </w:rPr>
              <w:t xml:space="preserve"> </w:t>
            </w:r>
            <w:r w:rsidRPr="00AA6504">
              <w:rPr>
                <w:rFonts w:ascii="Verdana" w:hAnsi="Verdana"/>
                <w:b/>
                <w:bCs/>
                <w:sz w:val="16"/>
                <w:lang w:val="da-DK"/>
              </w:rPr>
              <w:t>indhold</w:t>
            </w:r>
          </w:p>
        </w:tc>
        <w:tc>
          <w:tcPr>
            <w:tcW w:w="4320" w:type="dxa"/>
            <w:gridSpan w:val="3"/>
          </w:tcPr>
          <w:p w14:paraId="569ABC39" w14:textId="11A06C05" w:rsidR="00194F63" w:rsidRPr="00AA6504" w:rsidRDefault="00194F63" w:rsidP="00103ECF">
            <w:pPr>
              <w:pStyle w:val="TableParagraph"/>
              <w:shd w:val="clear" w:color="auto" w:fill="FFFFFF" w:themeFill="background1"/>
              <w:spacing w:before="134" w:line="282" w:lineRule="auto"/>
              <w:ind w:left="105" w:right="132"/>
              <w:jc w:val="center"/>
              <w:rPr>
                <w:rFonts w:ascii="Verdana" w:hAnsi="Verdana"/>
                <w:spacing w:val="-3"/>
                <w:sz w:val="16"/>
                <w:lang w:val="da-DK"/>
              </w:rPr>
            </w:pPr>
            <w:r w:rsidRPr="00AA6504">
              <w:rPr>
                <w:rFonts w:ascii="Verdana" w:hAnsi="Verdana"/>
                <w:b/>
                <w:bCs/>
                <w:sz w:val="16"/>
                <w:lang w:val="da-DK"/>
              </w:rPr>
              <w:t>Model(ler)</w:t>
            </w:r>
            <w:r w:rsidRPr="00AA6504">
              <w:rPr>
                <w:rFonts w:ascii="Verdana" w:hAnsi="Verdana"/>
                <w:b/>
                <w:bCs/>
                <w:sz w:val="16"/>
                <w:lang w:val="da-DK"/>
              </w:rPr>
              <w:br/>
            </w:r>
          </w:p>
          <w:p w14:paraId="317504A6" w14:textId="2638C630" w:rsidR="00194F63" w:rsidRPr="00AA6504" w:rsidRDefault="00194F63" w:rsidP="00103ECF">
            <w:pPr>
              <w:pStyle w:val="TableParagraph"/>
              <w:shd w:val="clear" w:color="auto" w:fill="FFFFFF" w:themeFill="background1"/>
              <w:spacing w:before="97" w:line="282" w:lineRule="auto"/>
              <w:ind w:right="103"/>
              <w:rPr>
                <w:rFonts w:ascii="Verdana" w:hAnsi="Verdana"/>
                <w:spacing w:val="-3"/>
                <w:sz w:val="16"/>
                <w:lang w:val="da-DK"/>
              </w:rPr>
            </w:pPr>
          </w:p>
        </w:tc>
        <w:tc>
          <w:tcPr>
            <w:tcW w:w="1620" w:type="dxa"/>
            <w:tcBorders>
              <w:right w:val="nil"/>
            </w:tcBorders>
          </w:tcPr>
          <w:p w14:paraId="71402B72" w14:textId="525CBA15" w:rsidR="00194F63" w:rsidRPr="00AA6504" w:rsidRDefault="00194F63" w:rsidP="00103ECF">
            <w:pPr>
              <w:pStyle w:val="TableParagraph"/>
              <w:shd w:val="clear" w:color="auto" w:fill="FFFFFF" w:themeFill="background1"/>
              <w:spacing w:before="97"/>
              <w:ind w:left="10"/>
              <w:jc w:val="center"/>
              <w:rPr>
                <w:rFonts w:ascii="Verdana" w:hAnsi="Verdana"/>
                <w:sz w:val="16"/>
                <w:lang w:val="da-DK"/>
              </w:rPr>
            </w:pPr>
            <w:r w:rsidRPr="00AA6504">
              <w:rPr>
                <w:rFonts w:ascii="Verdana" w:hAnsi="Verdana"/>
                <w:b/>
                <w:bCs/>
                <w:sz w:val="16"/>
                <w:lang w:val="da-DK"/>
              </w:rPr>
              <w:t>Eksempler</w:t>
            </w:r>
            <w:r w:rsidRPr="00AA6504">
              <w:rPr>
                <w:rFonts w:ascii="Verdana" w:hAnsi="Verdana"/>
                <w:b/>
                <w:bCs/>
                <w:sz w:val="16"/>
                <w:lang w:val="da-DK"/>
              </w:rPr>
              <w:br/>
            </w:r>
          </w:p>
        </w:tc>
      </w:tr>
      <w:tr w:rsidR="00020B90" w:rsidRPr="00AA6504" w14:paraId="66F7CEDE" w14:textId="77777777" w:rsidTr="00007915">
        <w:trPr>
          <w:trHeight w:hRule="exact" w:val="5805"/>
        </w:trPr>
        <w:tc>
          <w:tcPr>
            <w:tcW w:w="335" w:type="dxa"/>
            <w:tcBorders>
              <w:left w:val="nil"/>
            </w:tcBorders>
          </w:tcPr>
          <w:p w14:paraId="32351F03" w14:textId="77777777" w:rsidR="00A230E7" w:rsidRPr="00AA6504" w:rsidRDefault="00A230E7" w:rsidP="00103ECF">
            <w:pPr>
              <w:pStyle w:val="TableParagraph"/>
              <w:shd w:val="clear" w:color="auto" w:fill="FFFFFF" w:themeFill="background1"/>
              <w:ind w:left="-110" w:right="-60"/>
              <w:rPr>
                <w:rFonts w:ascii="Verdana" w:hAnsi="Verdana"/>
                <w:sz w:val="16"/>
                <w:lang w:val="da-DK"/>
              </w:rPr>
            </w:pPr>
          </w:p>
          <w:p w14:paraId="5978565E" w14:textId="51853349" w:rsidR="00020B90" w:rsidRPr="00AA6504" w:rsidRDefault="00020B90" w:rsidP="00103ECF">
            <w:pPr>
              <w:pStyle w:val="TableParagraph"/>
              <w:shd w:val="clear" w:color="auto" w:fill="FFFFFF" w:themeFill="background1"/>
              <w:ind w:left="-110" w:right="-60"/>
              <w:rPr>
                <w:rFonts w:ascii="Verdana" w:hAnsi="Verdana"/>
                <w:sz w:val="16"/>
                <w:lang w:val="da-DK"/>
              </w:rPr>
            </w:pPr>
            <w:r w:rsidRPr="00AA6504">
              <w:rPr>
                <w:rFonts w:ascii="Verdana" w:hAnsi="Verdana"/>
                <w:sz w:val="16"/>
                <w:lang w:val="da-DK"/>
              </w:rPr>
              <w:t>16</w:t>
            </w:r>
          </w:p>
        </w:tc>
        <w:tc>
          <w:tcPr>
            <w:tcW w:w="1645" w:type="dxa"/>
          </w:tcPr>
          <w:p w14:paraId="78962A63" w14:textId="5DA4BE65" w:rsidR="00020B90" w:rsidRPr="00AA6504" w:rsidRDefault="00020B90" w:rsidP="00103ECF">
            <w:pPr>
              <w:pStyle w:val="TableParagraph"/>
              <w:shd w:val="clear" w:color="auto" w:fill="FFFFFF" w:themeFill="background1"/>
              <w:spacing w:before="97" w:line="282" w:lineRule="auto"/>
              <w:ind w:right="70"/>
              <w:jc w:val="both"/>
              <w:rPr>
                <w:rFonts w:ascii="Verdana" w:eastAsia="Microsoft Sans Serif" w:hAnsi="Verdana" w:cs="Microsoft Sans Serif"/>
                <w:sz w:val="16"/>
                <w:szCs w:val="16"/>
                <w:lang w:val="da-DK"/>
              </w:rPr>
            </w:pPr>
            <w:r w:rsidRPr="00AA6504">
              <w:rPr>
                <w:rFonts w:ascii="Verdana" w:hAnsi="Verdana"/>
                <w:spacing w:val="-2"/>
                <w:sz w:val="16"/>
                <w:lang w:val="da-DK"/>
              </w:rPr>
              <w:t>F</w:t>
            </w:r>
            <w:r w:rsidRPr="00AA6504">
              <w:rPr>
                <w:rFonts w:ascii="Verdana" w:hAnsi="Verdana"/>
                <w:spacing w:val="-1"/>
                <w:sz w:val="16"/>
                <w:lang w:val="da-DK"/>
              </w:rPr>
              <w:t>orudsagt</w:t>
            </w:r>
            <w:r w:rsidRPr="00AA6504">
              <w:rPr>
                <w:rFonts w:ascii="Verdana" w:hAnsi="Verdana"/>
                <w:spacing w:val="-8"/>
                <w:sz w:val="16"/>
                <w:lang w:val="da-DK"/>
              </w:rPr>
              <w:t xml:space="preserve"> </w:t>
            </w:r>
            <w:r w:rsidRPr="00AA6504">
              <w:rPr>
                <w:rFonts w:ascii="Verdana" w:hAnsi="Verdana"/>
                <w:sz w:val="16"/>
                <w:lang w:val="da-DK"/>
              </w:rPr>
              <w:t>højde</w:t>
            </w:r>
            <w:r w:rsidRPr="00AA6504">
              <w:rPr>
                <w:rFonts w:ascii="Verdana" w:hAnsi="Verdana"/>
                <w:spacing w:val="-7"/>
                <w:sz w:val="16"/>
                <w:lang w:val="da-DK"/>
              </w:rPr>
              <w:t xml:space="preserve"> </w:t>
            </w:r>
            <w:r w:rsidRPr="00AA6504">
              <w:rPr>
                <w:rFonts w:ascii="Verdana" w:hAnsi="Verdana"/>
                <w:sz w:val="16"/>
                <w:lang w:val="da-DK"/>
              </w:rPr>
              <w:t>og</w:t>
            </w:r>
            <w:r w:rsidRPr="00AA6504">
              <w:rPr>
                <w:rFonts w:ascii="Verdana" w:hAnsi="Verdana"/>
                <w:spacing w:val="25"/>
                <w:sz w:val="16"/>
                <w:lang w:val="da-DK"/>
              </w:rPr>
              <w:t xml:space="preserve"> </w:t>
            </w:r>
            <w:r w:rsidRPr="00AA6504">
              <w:rPr>
                <w:rFonts w:ascii="Verdana" w:hAnsi="Verdana"/>
                <w:sz w:val="16"/>
                <w:lang w:val="da-DK"/>
              </w:rPr>
              <w:t>position</w:t>
            </w:r>
            <w:r w:rsidRPr="00AA6504">
              <w:rPr>
                <w:rFonts w:ascii="Verdana" w:hAnsi="Verdana"/>
                <w:spacing w:val="34"/>
                <w:sz w:val="16"/>
                <w:lang w:val="da-DK"/>
              </w:rPr>
              <w:t xml:space="preserve"> </w:t>
            </w:r>
            <w:r w:rsidRPr="00AA6504">
              <w:rPr>
                <w:rFonts w:ascii="Verdana" w:hAnsi="Verdana"/>
                <w:sz w:val="16"/>
                <w:lang w:val="da-DK"/>
              </w:rPr>
              <w:t>af</w:t>
            </w:r>
            <w:r w:rsidRPr="00AA6504">
              <w:rPr>
                <w:rFonts w:ascii="Verdana" w:hAnsi="Verdana"/>
                <w:spacing w:val="35"/>
                <w:sz w:val="16"/>
                <w:lang w:val="da-DK"/>
              </w:rPr>
              <w:t xml:space="preserve"> </w:t>
            </w:r>
            <w:r w:rsidRPr="00AA6504">
              <w:rPr>
                <w:rFonts w:ascii="Verdana" w:hAnsi="Verdana"/>
                <w:sz w:val="16"/>
                <w:lang w:val="da-DK"/>
              </w:rPr>
              <w:t>vulkan</w:t>
            </w:r>
            <w:r w:rsidRPr="00AA6504">
              <w:rPr>
                <w:rFonts w:ascii="Verdana" w:hAnsi="Verdana"/>
                <w:spacing w:val="-1"/>
                <w:sz w:val="16"/>
                <w:lang w:val="da-DK"/>
              </w:rPr>
              <w:t>ske</w:t>
            </w:r>
            <w:r w:rsidRPr="00AA6504">
              <w:rPr>
                <w:rFonts w:ascii="Verdana" w:hAnsi="Verdana"/>
                <w:spacing w:val="-18"/>
                <w:sz w:val="16"/>
                <w:lang w:val="da-DK"/>
              </w:rPr>
              <w:t xml:space="preserve"> </w:t>
            </w:r>
            <w:r w:rsidRPr="00AA6504">
              <w:rPr>
                <w:rFonts w:ascii="Verdana" w:hAnsi="Verdana"/>
                <w:spacing w:val="-1"/>
                <w:sz w:val="16"/>
                <w:lang w:val="da-DK"/>
              </w:rPr>
              <w:t>aske</w:t>
            </w:r>
            <w:r w:rsidR="00AA6504">
              <w:rPr>
                <w:rFonts w:ascii="Verdana" w:hAnsi="Verdana"/>
                <w:spacing w:val="-1"/>
                <w:sz w:val="16"/>
                <w:lang w:val="da-DK"/>
              </w:rPr>
              <w:t>-</w:t>
            </w:r>
            <w:r w:rsidRPr="00AA6504">
              <w:rPr>
                <w:rFonts w:ascii="Verdana" w:hAnsi="Verdana"/>
                <w:spacing w:val="-1"/>
                <w:sz w:val="16"/>
                <w:lang w:val="da-DK"/>
              </w:rPr>
              <w:t>skyer</w:t>
            </w:r>
          </w:p>
          <w:p w14:paraId="33E51ACA" w14:textId="77777777" w:rsidR="00020B90" w:rsidRPr="00AA6504" w:rsidRDefault="00020B90" w:rsidP="00103ECF">
            <w:pPr>
              <w:pStyle w:val="TableParagraph"/>
              <w:shd w:val="clear" w:color="auto" w:fill="FFFFFF" w:themeFill="background1"/>
              <w:ind w:right="70"/>
              <w:jc w:val="both"/>
              <w:rPr>
                <w:rFonts w:ascii="Verdana" w:eastAsia="Microsoft Sans Serif" w:hAnsi="Verdana" w:cs="Microsoft Sans Serif"/>
                <w:sz w:val="16"/>
                <w:szCs w:val="16"/>
                <w:lang w:val="da-DK"/>
              </w:rPr>
            </w:pPr>
            <w:r w:rsidRPr="00AA6504">
              <w:rPr>
                <w:rFonts w:ascii="Verdana" w:hAnsi="Verdana"/>
                <w:sz w:val="16"/>
                <w:lang w:val="da-DK"/>
              </w:rPr>
              <w:t>(+</w:t>
            </w:r>
            <w:r w:rsidRPr="00AA6504">
              <w:rPr>
                <w:rFonts w:ascii="Verdana" w:hAnsi="Verdana"/>
                <w:spacing w:val="-7"/>
                <w:sz w:val="16"/>
                <w:lang w:val="da-DK"/>
              </w:rPr>
              <w:t xml:space="preserve"> </w:t>
            </w:r>
            <w:r w:rsidRPr="00AA6504">
              <w:rPr>
                <w:rFonts w:ascii="Verdana" w:hAnsi="Verdana"/>
                <w:sz w:val="16"/>
                <w:lang w:val="da-DK"/>
              </w:rPr>
              <w:t>18</w:t>
            </w:r>
            <w:r w:rsidRPr="00AA6504">
              <w:rPr>
                <w:rFonts w:ascii="Verdana" w:hAnsi="Verdana"/>
                <w:spacing w:val="-8"/>
                <w:sz w:val="16"/>
                <w:lang w:val="da-DK"/>
              </w:rPr>
              <w:t xml:space="preserve"> </w:t>
            </w:r>
            <w:r w:rsidRPr="00AA6504">
              <w:rPr>
                <w:rFonts w:ascii="Verdana" w:hAnsi="Verdana"/>
                <w:sz w:val="16"/>
                <w:lang w:val="da-DK"/>
              </w:rPr>
              <w:t>HR)</w:t>
            </w:r>
            <w:r w:rsidRPr="00AA6504">
              <w:rPr>
                <w:rFonts w:ascii="Verdana" w:hAnsi="Verdana"/>
                <w:spacing w:val="-6"/>
                <w:sz w:val="16"/>
                <w:lang w:val="da-DK"/>
              </w:rPr>
              <w:t xml:space="preserve"> </w:t>
            </w:r>
            <w:r w:rsidRPr="00AA6504">
              <w:rPr>
                <w:rFonts w:ascii="Verdana" w:hAnsi="Verdana"/>
                <w:sz w:val="16"/>
                <w:lang w:val="da-DK"/>
              </w:rPr>
              <w:t>(M)</w:t>
            </w:r>
          </w:p>
        </w:tc>
        <w:tc>
          <w:tcPr>
            <w:tcW w:w="1800" w:type="dxa"/>
          </w:tcPr>
          <w:p w14:paraId="774196EA" w14:textId="772DF360" w:rsidR="00020B90" w:rsidRPr="00AA6504" w:rsidRDefault="00020B90" w:rsidP="00103ECF">
            <w:pPr>
              <w:pStyle w:val="TableParagraph"/>
              <w:shd w:val="clear" w:color="auto" w:fill="FFFFFF" w:themeFill="background1"/>
              <w:spacing w:before="97" w:line="282" w:lineRule="auto"/>
              <w:ind w:left="70"/>
              <w:jc w:val="both"/>
              <w:rPr>
                <w:rFonts w:ascii="Verdana" w:eastAsia="Microsoft Sans Serif" w:hAnsi="Verdana" w:cs="Microsoft Sans Serif"/>
                <w:sz w:val="16"/>
                <w:szCs w:val="16"/>
                <w:lang w:val="da-DK"/>
              </w:rPr>
            </w:pPr>
            <w:r w:rsidRPr="00AA6504">
              <w:rPr>
                <w:rFonts w:ascii="Verdana" w:hAnsi="Verdana"/>
                <w:sz w:val="16"/>
                <w:lang w:val="da-DK"/>
              </w:rPr>
              <w:t>Dag</w:t>
            </w:r>
            <w:r w:rsidRPr="00AA6504">
              <w:rPr>
                <w:rFonts w:ascii="Verdana" w:hAnsi="Verdana"/>
                <w:spacing w:val="9"/>
                <w:sz w:val="16"/>
                <w:lang w:val="da-DK"/>
              </w:rPr>
              <w:t xml:space="preserve"> </w:t>
            </w:r>
            <w:r w:rsidRPr="00AA6504">
              <w:rPr>
                <w:rFonts w:ascii="Verdana" w:hAnsi="Verdana"/>
                <w:sz w:val="16"/>
                <w:lang w:val="da-DK"/>
              </w:rPr>
              <w:t>og</w:t>
            </w:r>
            <w:r w:rsidRPr="00AA6504">
              <w:rPr>
                <w:rFonts w:ascii="Verdana" w:hAnsi="Verdana"/>
                <w:spacing w:val="8"/>
                <w:sz w:val="16"/>
                <w:lang w:val="da-DK"/>
              </w:rPr>
              <w:t xml:space="preserve"> </w:t>
            </w:r>
            <w:r w:rsidRPr="00AA6504">
              <w:rPr>
                <w:rFonts w:ascii="Verdana" w:hAnsi="Verdana"/>
                <w:sz w:val="16"/>
                <w:lang w:val="da-DK"/>
              </w:rPr>
              <w:t>tidspunkt</w:t>
            </w:r>
            <w:r w:rsidRPr="00AA6504">
              <w:rPr>
                <w:rFonts w:ascii="Verdana" w:hAnsi="Verdana"/>
                <w:spacing w:val="10"/>
                <w:sz w:val="16"/>
                <w:lang w:val="da-DK"/>
              </w:rPr>
              <w:t xml:space="preserve"> </w:t>
            </w:r>
            <w:r w:rsidRPr="00AA6504">
              <w:rPr>
                <w:rFonts w:ascii="Verdana" w:hAnsi="Verdana"/>
                <w:sz w:val="16"/>
                <w:lang w:val="da-DK"/>
              </w:rPr>
              <w:t>(i</w:t>
            </w:r>
            <w:r w:rsidRPr="00AA6504">
              <w:rPr>
                <w:rFonts w:ascii="Verdana" w:hAnsi="Verdana"/>
                <w:w w:val="98"/>
                <w:sz w:val="16"/>
                <w:lang w:val="da-DK"/>
              </w:rPr>
              <w:t xml:space="preserve"> </w:t>
            </w:r>
            <w:r w:rsidRPr="00AA6504">
              <w:rPr>
                <w:rFonts w:ascii="Verdana" w:hAnsi="Verdana"/>
                <w:spacing w:val="-3"/>
                <w:sz w:val="16"/>
                <w:lang w:val="da-DK"/>
              </w:rPr>
              <w:t>UT</w:t>
            </w:r>
            <w:r w:rsidRPr="00AA6504">
              <w:rPr>
                <w:rFonts w:ascii="Verdana" w:hAnsi="Verdana"/>
                <w:spacing w:val="-2"/>
                <w:sz w:val="16"/>
                <w:lang w:val="da-DK"/>
              </w:rPr>
              <w:t>C)</w:t>
            </w:r>
            <w:r w:rsidRPr="00AA6504">
              <w:rPr>
                <w:rFonts w:ascii="Verdana" w:hAnsi="Verdana"/>
                <w:spacing w:val="25"/>
                <w:sz w:val="16"/>
                <w:lang w:val="da-DK"/>
              </w:rPr>
              <w:t xml:space="preserve"> </w:t>
            </w:r>
            <w:r w:rsidRPr="00AA6504">
              <w:rPr>
                <w:rFonts w:ascii="Verdana" w:hAnsi="Verdana"/>
                <w:sz w:val="16"/>
                <w:lang w:val="da-DK"/>
              </w:rPr>
              <w:t>(18</w:t>
            </w:r>
            <w:r w:rsidRPr="00AA6504">
              <w:rPr>
                <w:rFonts w:ascii="Verdana" w:hAnsi="Verdana"/>
                <w:spacing w:val="26"/>
                <w:sz w:val="16"/>
                <w:lang w:val="da-DK"/>
              </w:rPr>
              <w:t xml:space="preserve"> </w:t>
            </w:r>
            <w:r w:rsidRPr="00AA6504">
              <w:rPr>
                <w:rFonts w:ascii="Verdana" w:hAnsi="Verdana"/>
                <w:sz w:val="16"/>
                <w:lang w:val="da-DK"/>
              </w:rPr>
              <w:t>timer</w:t>
            </w:r>
            <w:r w:rsidRPr="00AA6504">
              <w:rPr>
                <w:rFonts w:ascii="Verdana" w:hAnsi="Verdana"/>
                <w:spacing w:val="27"/>
                <w:sz w:val="16"/>
                <w:lang w:val="da-DK"/>
              </w:rPr>
              <w:t xml:space="preserve"> </w:t>
            </w:r>
            <w:r w:rsidRPr="00AA6504">
              <w:rPr>
                <w:rFonts w:ascii="Verdana" w:hAnsi="Verdana"/>
                <w:sz w:val="16"/>
                <w:lang w:val="da-DK"/>
              </w:rPr>
              <w:t>fra</w:t>
            </w:r>
            <w:r w:rsidRPr="00AA6504">
              <w:rPr>
                <w:rFonts w:ascii="Verdana" w:hAnsi="Verdana"/>
                <w:spacing w:val="23"/>
                <w:w w:val="98"/>
                <w:sz w:val="16"/>
                <w:lang w:val="da-DK"/>
              </w:rPr>
              <w:t xml:space="preserve"> </w:t>
            </w:r>
            <w:r w:rsidRPr="00AA6504">
              <w:rPr>
                <w:rFonts w:ascii="Verdana" w:hAnsi="Verdana"/>
                <w:sz w:val="16"/>
                <w:lang w:val="da-DK"/>
              </w:rPr>
              <w:t>tidspunktet</w:t>
            </w:r>
            <w:r w:rsidRPr="00AA6504">
              <w:rPr>
                <w:rFonts w:ascii="Verdana" w:hAnsi="Verdana"/>
                <w:spacing w:val="39"/>
                <w:sz w:val="16"/>
                <w:lang w:val="da-DK"/>
              </w:rPr>
              <w:t xml:space="preserve"> </w:t>
            </w:r>
            <w:r w:rsidRPr="00AA6504">
              <w:rPr>
                <w:rFonts w:ascii="Verdana" w:hAnsi="Verdana"/>
                <w:sz w:val="16"/>
                <w:lang w:val="da-DK"/>
              </w:rPr>
              <w:t>for</w:t>
            </w:r>
            <w:r w:rsidRPr="00AA6504">
              <w:rPr>
                <w:rFonts w:ascii="Verdana" w:hAnsi="Verdana"/>
                <w:spacing w:val="39"/>
                <w:sz w:val="16"/>
                <w:lang w:val="da-DK"/>
              </w:rPr>
              <w:t xml:space="preserve"> </w:t>
            </w:r>
            <w:r w:rsidRPr="00AA6504">
              <w:rPr>
                <w:rFonts w:ascii="Verdana" w:hAnsi="Verdana"/>
                <w:sz w:val="16"/>
                <w:lang w:val="da-DK"/>
              </w:rPr>
              <w:t>ob-</w:t>
            </w:r>
            <w:r w:rsidRPr="00AA6504">
              <w:rPr>
                <w:rFonts w:ascii="Verdana" w:hAnsi="Verdana"/>
                <w:w w:val="99"/>
                <w:sz w:val="16"/>
                <w:lang w:val="da-DK"/>
              </w:rPr>
              <w:t xml:space="preserve"> </w:t>
            </w:r>
            <w:r w:rsidRPr="00AA6504">
              <w:rPr>
                <w:rFonts w:ascii="Verdana" w:hAnsi="Verdana"/>
                <w:spacing w:val="-1"/>
                <w:sz w:val="16"/>
                <w:lang w:val="da-DK"/>
              </w:rPr>
              <w:t>servation</w:t>
            </w:r>
            <w:r w:rsidRPr="00AA6504">
              <w:rPr>
                <w:rFonts w:ascii="Verdana" w:hAnsi="Verdana"/>
                <w:spacing w:val="-19"/>
                <w:sz w:val="16"/>
                <w:lang w:val="da-DK"/>
              </w:rPr>
              <w:t xml:space="preserve"> </w:t>
            </w:r>
            <w:r w:rsidRPr="00AA6504">
              <w:rPr>
                <w:rFonts w:ascii="Verdana" w:hAnsi="Verdana"/>
                <w:sz w:val="16"/>
                <w:lang w:val="da-DK"/>
              </w:rPr>
              <w:t>(eller</w:t>
            </w:r>
            <w:r w:rsidRPr="00AA6504">
              <w:rPr>
                <w:rFonts w:ascii="Verdana" w:hAnsi="Verdana"/>
                <w:spacing w:val="-18"/>
                <w:sz w:val="16"/>
                <w:lang w:val="da-DK"/>
              </w:rPr>
              <w:t xml:space="preserve"> </w:t>
            </w:r>
            <w:r w:rsidRPr="00AA6504">
              <w:rPr>
                <w:rFonts w:ascii="Verdana" w:hAnsi="Verdana"/>
                <w:sz w:val="16"/>
                <w:lang w:val="da-DK"/>
              </w:rPr>
              <w:t>estimat)</w:t>
            </w:r>
            <w:r w:rsidRPr="00AA6504">
              <w:rPr>
                <w:rFonts w:ascii="Verdana" w:hAnsi="Verdana"/>
                <w:spacing w:val="14"/>
                <w:sz w:val="16"/>
                <w:lang w:val="da-DK"/>
              </w:rPr>
              <w:t xml:space="preserve"> </w:t>
            </w:r>
            <w:r w:rsidRPr="00AA6504">
              <w:rPr>
                <w:rFonts w:ascii="Verdana" w:hAnsi="Verdana"/>
                <w:sz w:val="16"/>
                <w:lang w:val="da-DK"/>
              </w:rPr>
              <w:t>af</w:t>
            </w:r>
            <w:r w:rsidRPr="00AA6504">
              <w:rPr>
                <w:rFonts w:ascii="Verdana" w:hAnsi="Verdana"/>
                <w:spacing w:val="14"/>
                <w:sz w:val="16"/>
                <w:lang w:val="da-DK"/>
              </w:rPr>
              <w:t xml:space="preserve"> </w:t>
            </w:r>
            <w:r w:rsidRPr="00AA6504">
              <w:rPr>
                <w:rFonts w:ascii="Verdana" w:hAnsi="Verdana"/>
                <w:spacing w:val="-1"/>
                <w:sz w:val="16"/>
                <w:lang w:val="da-DK"/>
              </w:rPr>
              <w:t>vul</w:t>
            </w:r>
            <w:r w:rsidR="00AA6504">
              <w:rPr>
                <w:rFonts w:ascii="Verdana" w:hAnsi="Verdana"/>
                <w:spacing w:val="-1"/>
                <w:sz w:val="16"/>
                <w:lang w:val="da-DK"/>
              </w:rPr>
              <w:t>-</w:t>
            </w:r>
            <w:r w:rsidRPr="00AA6504">
              <w:rPr>
                <w:rFonts w:ascii="Verdana" w:hAnsi="Verdana"/>
                <w:spacing w:val="-1"/>
                <w:sz w:val="16"/>
                <w:lang w:val="da-DK"/>
              </w:rPr>
              <w:t>kanske</w:t>
            </w:r>
            <w:r w:rsidRPr="00AA6504">
              <w:rPr>
                <w:rFonts w:ascii="Verdana" w:hAnsi="Verdana"/>
                <w:spacing w:val="24"/>
                <w:w w:val="99"/>
                <w:sz w:val="16"/>
                <w:lang w:val="da-DK"/>
              </w:rPr>
              <w:t xml:space="preserve"> </w:t>
            </w:r>
            <w:r w:rsidRPr="00AA6504">
              <w:rPr>
                <w:rFonts w:ascii="Verdana" w:hAnsi="Verdana"/>
                <w:spacing w:val="-2"/>
                <w:sz w:val="16"/>
                <w:lang w:val="da-DK"/>
              </w:rPr>
              <w:t>askesky</w:t>
            </w:r>
            <w:r w:rsidRPr="00AA6504">
              <w:rPr>
                <w:rFonts w:ascii="Verdana" w:hAnsi="Verdana"/>
                <w:spacing w:val="-3"/>
                <w:sz w:val="16"/>
                <w:lang w:val="da-DK"/>
              </w:rPr>
              <w:t>er</w:t>
            </w:r>
            <w:r w:rsidRPr="00AA6504">
              <w:rPr>
                <w:rFonts w:ascii="Verdana" w:hAnsi="Verdana"/>
                <w:spacing w:val="-2"/>
                <w:sz w:val="16"/>
                <w:lang w:val="da-DK"/>
              </w:rPr>
              <w:t>,</w:t>
            </w:r>
            <w:r w:rsidRPr="00AA6504">
              <w:rPr>
                <w:rFonts w:ascii="Verdana" w:hAnsi="Verdana"/>
                <w:spacing w:val="5"/>
                <w:sz w:val="16"/>
                <w:lang w:val="da-DK"/>
              </w:rPr>
              <w:t xml:space="preserve"> </w:t>
            </w:r>
            <w:r w:rsidRPr="00AA6504">
              <w:rPr>
                <w:rFonts w:ascii="Verdana" w:hAnsi="Verdana"/>
                <w:spacing w:val="-3"/>
                <w:sz w:val="16"/>
                <w:lang w:val="da-DK"/>
              </w:rPr>
              <w:t>jf</w:t>
            </w:r>
            <w:r w:rsidRPr="00AA6504">
              <w:rPr>
                <w:rFonts w:ascii="Verdana" w:hAnsi="Verdana"/>
                <w:spacing w:val="-2"/>
                <w:sz w:val="16"/>
                <w:lang w:val="da-DK"/>
              </w:rPr>
              <w:t>.</w:t>
            </w:r>
            <w:r w:rsidRPr="00AA6504">
              <w:rPr>
                <w:rFonts w:ascii="Verdana" w:hAnsi="Verdana"/>
                <w:spacing w:val="6"/>
                <w:sz w:val="16"/>
                <w:lang w:val="da-DK"/>
              </w:rPr>
              <w:t xml:space="preserve"> </w:t>
            </w:r>
            <w:r w:rsidRPr="00AA6504">
              <w:rPr>
                <w:rFonts w:ascii="Verdana" w:hAnsi="Verdana"/>
                <w:sz w:val="16"/>
                <w:lang w:val="da-DK"/>
              </w:rPr>
              <w:t>punkt</w:t>
            </w:r>
            <w:r w:rsidRPr="00AA6504">
              <w:rPr>
                <w:rFonts w:ascii="Verdana" w:hAnsi="Verdana"/>
                <w:spacing w:val="28"/>
                <w:w w:val="99"/>
                <w:sz w:val="16"/>
                <w:lang w:val="da-DK"/>
              </w:rPr>
              <w:t xml:space="preserve"> </w:t>
            </w:r>
            <w:r w:rsidRPr="00AA6504">
              <w:rPr>
                <w:rFonts w:ascii="Verdana" w:hAnsi="Verdana"/>
                <w:sz w:val="16"/>
                <w:lang w:val="da-DK"/>
              </w:rPr>
              <w:t>12)</w:t>
            </w:r>
          </w:p>
          <w:p w14:paraId="2A477F8D" w14:textId="2E47975A" w:rsidR="00020B90" w:rsidRPr="00AA6504" w:rsidRDefault="00020B90" w:rsidP="00103ECF">
            <w:pPr>
              <w:pStyle w:val="TableParagraph"/>
              <w:shd w:val="clear" w:color="auto" w:fill="FFFFFF" w:themeFill="background1"/>
              <w:spacing w:line="282" w:lineRule="auto"/>
              <w:ind w:left="70"/>
              <w:jc w:val="both"/>
              <w:rPr>
                <w:rFonts w:ascii="Verdana" w:eastAsia="Microsoft Sans Serif" w:hAnsi="Verdana" w:cs="Microsoft Sans Serif"/>
                <w:sz w:val="16"/>
                <w:szCs w:val="16"/>
                <w:lang w:val="da-DK"/>
              </w:rPr>
            </w:pPr>
            <w:r w:rsidRPr="00AA6504">
              <w:rPr>
                <w:rFonts w:ascii="Verdana" w:hAnsi="Verdana"/>
                <w:spacing w:val="-2"/>
                <w:sz w:val="16"/>
                <w:lang w:val="da-DK"/>
              </w:rPr>
              <w:t>F</w:t>
            </w:r>
            <w:r w:rsidRPr="00AA6504">
              <w:rPr>
                <w:rFonts w:ascii="Verdana" w:hAnsi="Verdana"/>
                <w:spacing w:val="-1"/>
                <w:sz w:val="16"/>
                <w:lang w:val="da-DK"/>
              </w:rPr>
              <w:t>orudsagt</w:t>
            </w:r>
            <w:r w:rsidRPr="00AA6504">
              <w:rPr>
                <w:rFonts w:ascii="Verdana" w:hAnsi="Verdana"/>
                <w:spacing w:val="-7"/>
                <w:sz w:val="16"/>
                <w:lang w:val="da-DK"/>
              </w:rPr>
              <w:t xml:space="preserve"> </w:t>
            </w:r>
            <w:r w:rsidRPr="00AA6504">
              <w:rPr>
                <w:rFonts w:ascii="Verdana" w:hAnsi="Verdana"/>
                <w:sz w:val="16"/>
                <w:lang w:val="da-DK"/>
              </w:rPr>
              <w:t>højde</w:t>
            </w:r>
            <w:r w:rsidRPr="00AA6504">
              <w:rPr>
                <w:rFonts w:ascii="Verdana" w:hAnsi="Verdana"/>
                <w:spacing w:val="-7"/>
                <w:sz w:val="16"/>
                <w:lang w:val="da-DK"/>
              </w:rPr>
              <w:t xml:space="preserve"> </w:t>
            </w:r>
            <w:r w:rsidRPr="00AA6504">
              <w:rPr>
                <w:rFonts w:ascii="Verdana" w:hAnsi="Verdana"/>
                <w:sz w:val="16"/>
                <w:lang w:val="da-DK"/>
              </w:rPr>
              <w:t>og</w:t>
            </w:r>
            <w:r w:rsidRPr="00AA6504">
              <w:rPr>
                <w:rFonts w:ascii="Verdana" w:hAnsi="Verdana"/>
                <w:spacing w:val="25"/>
                <w:sz w:val="16"/>
                <w:lang w:val="da-DK"/>
              </w:rPr>
              <w:t xml:space="preserve"> </w:t>
            </w:r>
            <w:r w:rsidRPr="00AA6504">
              <w:rPr>
                <w:rFonts w:ascii="Verdana" w:hAnsi="Verdana"/>
                <w:sz w:val="16"/>
                <w:lang w:val="da-DK"/>
              </w:rPr>
              <w:t>position</w:t>
            </w:r>
            <w:r w:rsidRPr="00AA6504">
              <w:rPr>
                <w:rFonts w:ascii="Verdana" w:hAnsi="Verdana"/>
                <w:spacing w:val="-18"/>
                <w:sz w:val="16"/>
                <w:lang w:val="da-DK"/>
              </w:rPr>
              <w:t xml:space="preserve"> </w:t>
            </w:r>
            <w:r w:rsidRPr="00AA6504">
              <w:rPr>
                <w:rFonts w:ascii="Verdana" w:hAnsi="Verdana"/>
                <w:sz w:val="16"/>
                <w:lang w:val="da-DK"/>
              </w:rPr>
              <w:t>(i</w:t>
            </w:r>
            <w:r w:rsidRPr="00AA6504">
              <w:rPr>
                <w:rFonts w:ascii="Verdana" w:hAnsi="Verdana"/>
                <w:spacing w:val="-18"/>
                <w:sz w:val="16"/>
                <w:lang w:val="da-DK"/>
              </w:rPr>
              <w:t xml:space="preserve"> </w:t>
            </w:r>
            <w:r w:rsidRPr="00AA6504">
              <w:rPr>
                <w:rFonts w:ascii="Verdana" w:hAnsi="Verdana"/>
                <w:sz w:val="16"/>
                <w:lang w:val="da-DK"/>
              </w:rPr>
              <w:t>grader</w:t>
            </w:r>
            <w:r w:rsidRPr="00AA6504">
              <w:rPr>
                <w:rFonts w:ascii="Verdana" w:hAnsi="Verdana"/>
                <w:spacing w:val="-17"/>
                <w:sz w:val="16"/>
                <w:lang w:val="da-DK"/>
              </w:rPr>
              <w:t xml:space="preserve"> </w:t>
            </w:r>
            <w:r w:rsidRPr="00AA6504">
              <w:rPr>
                <w:rFonts w:ascii="Verdana" w:hAnsi="Verdana"/>
                <w:sz w:val="16"/>
                <w:lang w:val="da-DK"/>
              </w:rPr>
              <w:t>og minutter)</w:t>
            </w:r>
            <w:r w:rsidRPr="00AA6504">
              <w:rPr>
                <w:rFonts w:ascii="Verdana" w:hAnsi="Verdana"/>
                <w:spacing w:val="30"/>
                <w:sz w:val="16"/>
                <w:lang w:val="da-DK"/>
              </w:rPr>
              <w:t xml:space="preserve"> </w:t>
            </w:r>
            <w:r w:rsidRPr="00AA6504">
              <w:rPr>
                <w:rFonts w:ascii="Verdana" w:hAnsi="Verdana"/>
                <w:sz w:val="16"/>
                <w:lang w:val="da-DK"/>
              </w:rPr>
              <w:t>for</w:t>
            </w:r>
            <w:r w:rsidRPr="00AA6504">
              <w:rPr>
                <w:rFonts w:ascii="Verdana" w:hAnsi="Verdana"/>
                <w:spacing w:val="30"/>
                <w:sz w:val="16"/>
                <w:lang w:val="da-DK"/>
              </w:rPr>
              <w:t xml:space="preserve"> </w:t>
            </w:r>
            <w:r w:rsidRPr="00AA6504">
              <w:rPr>
                <w:rFonts w:ascii="Verdana" w:hAnsi="Verdana"/>
                <w:spacing w:val="-1"/>
                <w:sz w:val="16"/>
                <w:lang w:val="da-DK"/>
              </w:rPr>
              <w:t>hver</w:t>
            </w:r>
            <w:r w:rsidRPr="00AA6504">
              <w:rPr>
                <w:rFonts w:ascii="Verdana" w:hAnsi="Verdana"/>
                <w:spacing w:val="21"/>
                <w:w w:val="98"/>
                <w:sz w:val="16"/>
                <w:lang w:val="da-DK"/>
              </w:rPr>
              <w:t xml:space="preserve"> </w:t>
            </w:r>
            <w:r w:rsidRPr="00AA6504">
              <w:rPr>
                <w:rFonts w:ascii="Verdana" w:hAnsi="Verdana"/>
                <w:spacing w:val="-1"/>
                <w:sz w:val="16"/>
                <w:lang w:val="da-DK"/>
              </w:rPr>
              <w:t>enkelt</w:t>
            </w:r>
            <w:r w:rsidRPr="00AA6504">
              <w:rPr>
                <w:rFonts w:ascii="Verdana" w:hAnsi="Verdana"/>
                <w:spacing w:val="16"/>
                <w:sz w:val="16"/>
                <w:lang w:val="da-DK"/>
              </w:rPr>
              <w:t xml:space="preserve"> </w:t>
            </w:r>
            <w:r w:rsidRPr="00AA6504">
              <w:rPr>
                <w:rFonts w:ascii="Verdana" w:hAnsi="Verdana"/>
                <w:spacing w:val="-1"/>
                <w:sz w:val="16"/>
                <w:lang w:val="da-DK"/>
              </w:rPr>
              <w:t>vul</w:t>
            </w:r>
            <w:r w:rsidR="00AA6504">
              <w:rPr>
                <w:rFonts w:ascii="Verdana" w:hAnsi="Verdana"/>
                <w:spacing w:val="-1"/>
                <w:sz w:val="16"/>
                <w:lang w:val="da-DK"/>
              </w:rPr>
              <w:t>-</w:t>
            </w:r>
            <w:r w:rsidRPr="00AA6504">
              <w:rPr>
                <w:rFonts w:ascii="Verdana" w:hAnsi="Verdana"/>
                <w:spacing w:val="-1"/>
                <w:sz w:val="16"/>
                <w:lang w:val="da-DK"/>
              </w:rPr>
              <w:t>kansk</w:t>
            </w:r>
            <w:r w:rsidRPr="00AA6504">
              <w:rPr>
                <w:rFonts w:ascii="Verdana" w:hAnsi="Verdana"/>
                <w:spacing w:val="28"/>
                <w:w w:val="99"/>
                <w:sz w:val="16"/>
                <w:lang w:val="da-DK"/>
              </w:rPr>
              <w:t xml:space="preserve"> </w:t>
            </w:r>
            <w:r w:rsidRPr="00AA6504">
              <w:rPr>
                <w:rFonts w:ascii="Verdana" w:hAnsi="Verdana"/>
                <w:spacing w:val="-1"/>
                <w:sz w:val="16"/>
                <w:lang w:val="da-DK"/>
              </w:rPr>
              <w:t>askesky</w:t>
            </w:r>
            <w:r w:rsidR="00AA6504">
              <w:rPr>
                <w:rFonts w:ascii="Verdana" w:hAnsi="Verdana"/>
                <w:spacing w:val="-1"/>
                <w:sz w:val="16"/>
                <w:lang w:val="da-DK"/>
              </w:rPr>
              <w:t>-</w:t>
            </w:r>
            <w:r w:rsidRPr="00AA6504">
              <w:rPr>
                <w:rFonts w:ascii="Verdana" w:hAnsi="Verdana"/>
                <w:spacing w:val="-1"/>
                <w:sz w:val="16"/>
                <w:lang w:val="da-DK"/>
              </w:rPr>
              <w:t>masse</w:t>
            </w:r>
            <w:r w:rsidRPr="00AA6504">
              <w:rPr>
                <w:rFonts w:ascii="Verdana" w:hAnsi="Verdana"/>
                <w:spacing w:val="2"/>
                <w:sz w:val="16"/>
                <w:lang w:val="da-DK"/>
              </w:rPr>
              <w:t xml:space="preserve"> </w:t>
            </w:r>
            <w:r w:rsidRPr="00AA6504">
              <w:rPr>
                <w:rFonts w:ascii="Verdana" w:hAnsi="Verdana"/>
                <w:sz w:val="16"/>
                <w:lang w:val="da-DK"/>
              </w:rPr>
              <w:t>for</w:t>
            </w:r>
            <w:r w:rsidRPr="00AA6504">
              <w:rPr>
                <w:rFonts w:ascii="Verdana" w:hAnsi="Verdana"/>
                <w:spacing w:val="28"/>
                <w:w w:val="99"/>
                <w:sz w:val="16"/>
                <w:lang w:val="da-DK"/>
              </w:rPr>
              <w:t xml:space="preserve"> </w:t>
            </w:r>
            <w:r w:rsidRPr="00AA6504">
              <w:rPr>
                <w:rFonts w:ascii="Verdana" w:hAnsi="Verdana"/>
                <w:sz w:val="16"/>
                <w:lang w:val="da-DK"/>
              </w:rPr>
              <w:t>dette</w:t>
            </w:r>
            <w:r w:rsidRPr="00AA6504">
              <w:rPr>
                <w:rFonts w:ascii="Verdana" w:hAnsi="Verdana"/>
                <w:spacing w:val="5"/>
                <w:sz w:val="16"/>
                <w:lang w:val="da-DK"/>
              </w:rPr>
              <w:t xml:space="preserve"> </w:t>
            </w:r>
            <w:r w:rsidRPr="00AA6504">
              <w:rPr>
                <w:rFonts w:ascii="Verdana" w:hAnsi="Verdana"/>
                <w:sz w:val="16"/>
                <w:lang w:val="da-DK"/>
              </w:rPr>
              <w:t>faste</w:t>
            </w:r>
            <w:r w:rsidRPr="00AA6504">
              <w:rPr>
                <w:rFonts w:ascii="Verdana" w:hAnsi="Verdana"/>
                <w:spacing w:val="5"/>
                <w:sz w:val="16"/>
                <w:lang w:val="da-DK"/>
              </w:rPr>
              <w:t xml:space="preserve"> </w:t>
            </w:r>
            <w:r w:rsidRPr="00AA6504">
              <w:rPr>
                <w:rFonts w:ascii="Verdana" w:hAnsi="Verdana"/>
                <w:sz w:val="16"/>
                <w:lang w:val="da-DK"/>
              </w:rPr>
              <w:t>gyldigheds</w:t>
            </w:r>
            <w:r w:rsidR="00AA6504">
              <w:rPr>
                <w:rFonts w:ascii="Verdana" w:hAnsi="Verdana"/>
                <w:sz w:val="16"/>
                <w:lang w:val="da-DK"/>
              </w:rPr>
              <w:t>-</w:t>
            </w:r>
            <w:r w:rsidRPr="00AA6504">
              <w:rPr>
                <w:rFonts w:ascii="Verdana" w:hAnsi="Verdana"/>
                <w:sz w:val="16"/>
                <w:lang w:val="da-DK"/>
              </w:rPr>
              <w:t>tidspunkt</w:t>
            </w:r>
          </w:p>
        </w:tc>
        <w:tc>
          <w:tcPr>
            <w:tcW w:w="964" w:type="dxa"/>
          </w:tcPr>
          <w:p w14:paraId="13F51779" w14:textId="77777777" w:rsidR="00020B90" w:rsidRPr="00AA6504" w:rsidRDefault="00020B90" w:rsidP="00103ECF">
            <w:pPr>
              <w:pStyle w:val="TableParagraph"/>
              <w:shd w:val="clear" w:color="auto" w:fill="FFFFFF" w:themeFill="background1"/>
              <w:spacing w:before="97" w:line="282" w:lineRule="auto"/>
              <w:rPr>
                <w:rFonts w:ascii="Verdana" w:eastAsia="Microsoft Sans Serif" w:hAnsi="Verdana" w:cs="Microsoft Sans Serif"/>
                <w:sz w:val="16"/>
                <w:szCs w:val="16"/>
                <w:lang w:val="da-DK"/>
              </w:rPr>
            </w:pPr>
            <w:r w:rsidRPr="00AA6504">
              <w:rPr>
                <w:rFonts w:ascii="Verdana" w:hAnsi="Verdana"/>
                <w:spacing w:val="-3"/>
                <w:sz w:val="16"/>
                <w:lang w:val="da-DK"/>
              </w:rPr>
              <w:t>FCST</w:t>
            </w:r>
            <w:r w:rsidRPr="00AA6504">
              <w:rPr>
                <w:rFonts w:ascii="Verdana" w:hAnsi="Verdana"/>
                <w:sz w:val="16"/>
                <w:lang w:val="da-DK"/>
              </w:rPr>
              <w:t xml:space="preserve"> </w:t>
            </w:r>
            <w:r w:rsidRPr="00AA6504">
              <w:rPr>
                <w:rFonts w:ascii="Verdana" w:hAnsi="Verdana"/>
                <w:spacing w:val="40"/>
                <w:sz w:val="16"/>
                <w:lang w:val="da-DK"/>
              </w:rPr>
              <w:t xml:space="preserve"> </w:t>
            </w:r>
            <w:r w:rsidRPr="00AA6504">
              <w:rPr>
                <w:rFonts w:ascii="Verdana" w:hAnsi="Verdana"/>
                <w:spacing w:val="-7"/>
                <w:sz w:val="16"/>
                <w:lang w:val="da-DK"/>
              </w:rPr>
              <w:t>VA</w:t>
            </w:r>
            <w:r w:rsidRPr="00AA6504">
              <w:rPr>
                <w:rFonts w:ascii="Verdana" w:hAnsi="Verdana"/>
                <w:spacing w:val="22"/>
                <w:w w:val="99"/>
                <w:sz w:val="16"/>
                <w:lang w:val="da-DK"/>
              </w:rPr>
              <w:t xml:space="preserve"> </w:t>
            </w:r>
            <w:r w:rsidRPr="00AA6504">
              <w:rPr>
                <w:rFonts w:ascii="Verdana" w:hAnsi="Verdana"/>
                <w:sz w:val="16"/>
                <w:lang w:val="da-DK"/>
              </w:rPr>
              <w:t>CLD</w:t>
            </w:r>
          </w:p>
          <w:p w14:paraId="3C9228DE" w14:textId="77777777" w:rsidR="00020B90" w:rsidRPr="00AA6504"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AA6504">
              <w:rPr>
                <w:rFonts w:ascii="Verdana" w:hAnsi="Verdana"/>
                <w:sz w:val="16"/>
                <w:lang w:val="da-DK"/>
              </w:rPr>
              <w:t>+18</w:t>
            </w:r>
            <w:r w:rsidRPr="00AA6504">
              <w:rPr>
                <w:rFonts w:ascii="Verdana" w:hAnsi="Verdana"/>
                <w:spacing w:val="-10"/>
                <w:sz w:val="16"/>
                <w:lang w:val="da-DK"/>
              </w:rPr>
              <w:t xml:space="preserve"> </w:t>
            </w:r>
            <w:r w:rsidRPr="00AA6504">
              <w:rPr>
                <w:rFonts w:ascii="Verdana" w:hAnsi="Verdana"/>
                <w:sz w:val="16"/>
                <w:lang w:val="da-DK"/>
              </w:rPr>
              <w:t>HR:</w:t>
            </w:r>
          </w:p>
        </w:tc>
        <w:tc>
          <w:tcPr>
            <w:tcW w:w="2276" w:type="dxa"/>
          </w:tcPr>
          <w:p w14:paraId="4E36910F" w14:textId="77777777" w:rsidR="00020B90" w:rsidRPr="00AA6504" w:rsidRDefault="00020B90" w:rsidP="00103ECF">
            <w:pPr>
              <w:pStyle w:val="TableParagraph"/>
              <w:shd w:val="clear" w:color="auto" w:fill="FFFFFF" w:themeFill="background1"/>
              <w:spacing w:before="97"/>
              <w:ind w:left="10" w:right="-110"/>
              <w:rPr>
                <w:rFonts w:ascii="Verdana" w:eastAsia="Microsoft Sans Serif" w:hAnsi="Verdana" w:cs="Microsoft Sans Serif"/>
                <w:sz w:val="16"/>
                <w:szCs w:val="16"/>
                <w:lang w:val="da-DK"/>
              </w:rPr>
            </w:pPr>
            <w:r w:rsidRPr="00AA6504">
              <w:rPr>
                <w:rFonts w:ascii="Verdana" w:hAnsi="Verdana"/>
                <w:sz w:val="16"/>
                <w:lang w:val="da-DK"/>
              </w:rPr>
              <w:t>nn/nnnnZ</w:t>
            </w:r>
          </w:p>
          <w:p w14:paraId="1E67C012" w14:textId="77777777" w:rsidR="00020B90" w:rsidRPr="00AA6504" w:rsidRDefault="00020B90" w:rsidP="00103ECF">
            <w:pPr>
              <w:pStyle w:val="TableParagraph"/>
              <w:shd w:val="clear" w:color="auto" w:fill="FFFFFF" w:themeFill="background1"/>
              <w:spacing w:before="32" w:line="282" w:lineRule="auto"/>
              <w:ind w:left="10" w:right="-110"/>
              <w:rPr>
                <w:rFonts w:ascii="Verdana" w:eastAsia="Microsoft Sans Serif" w:hAnsi="Verdana" w:cs="Microsoft Sans Serif"/>
                <w:sz w:val="16"/>
                <w:szCs w:val="16"/>
                <w:lang w:val="da-DK"/>
              </w:rPr>
            </w:pPr>
            <w:r w:rsidRPr="00AA6504">
              <w:rPr>
                <w:rFonts w:ascii="Verdana" w:hAnsi="Verdana"/>
                <w:sz w:val="16"/>
                <w:lang w:val="da-DK"/>
              </w:rPr>
              <w:t>SFC</w:t>
            </w:r>
            <w:r w:rsidRPr="00AA6504">
              <w:rPr>
                <w:rFonts w:ascii="Verdana" w:hAnsi="Verdana"/>
                <w:spacing w:val="-24"/>
                <w:sz w:val="16"/>
                <w:lang w:val="da-DK"/>
              </w:rPr>
              <w:t xml:space="preserve"> </w:t>
            </w:r>
            <w:r w:rsidRPr="00AA6504">
              <w:rPr>
                <w:rFonts w:ascii="Verdana" w:hAnsi="Verdana"/>
                <w:sz w:val="16"/>
                <w:lang w:val="da-DK"/>
              </w:rPr>
              <w:t>eller</w:t>
            </w:r>
            <w:r w:rsidRPr="00AA6504">
              <w:rPr>
                <w:rFonts w:ascii="Verdana" w:hAnsi="Verdana"/>
                <w:spacing w:val="-22"/>
                <w:sz w:val="16"/>
                <w:lang w:val="da-DK"/>
              </w:rPr>
              <w:t xml:space="preserve"> </w:t>
            </w:r>
            <w:r w:rsidRPr="00AA6504">
              <w:rPr>
                <w:rFonts w:ascii="Verdana" w:hAnsi="Verdana"/>
                <w:sz w:val="16"/>
                <w:lang w:val="da-DK"/>
              </w:rPr>
              <w:t>FLnnn/[FL]nnn</w:t>
            </w:r>
            <w:r w:rsidRPr="00AA6504">
              <w:rPr>
                <w:rFonts w:ascii="Verdana" w:hAnsi="Verdana"/>
                <w:w w:val="98"/>
                <w:sz w:val="16"/>
                <w:lang w:val="da-DK"/>
              </w:rPr>
              <w:t xml:space="preserve"> </w:t>
            </w:r>
            <w:r w:rsidRPr="00AA6504">
              <w:rPr>
                <w:rFonts w:ascii="Verdana" w:hAnsi="Verdana"/>
                <w:sz w:val="16"/>
                <w:lang w:val="da-DK"/>
              </w:rPr>
              <w:t xml:space="preserve">[nnKM  </w:t>
            </w:r>
            <w:r w:rsidRPr="00AA6504">
              <w:rPr>
                <w:rFonts w:ascii="Verdana" w:hAnsi="Verdana"/>
                <w:spacing w:val="31"/>
                <w:sz w:val="16"/>
                <w:lang w:val="da-DK"/>
              </w:rPr>
              <w:t xml:space="preserve"> </w:t>
            </w:r>
            <w:r w:rsidRPr="00AA6504">
              <w:rPr>
                <w:rFonts w:ascii="Verdana" w:hAnsi="Verdana"/>
                <w:sz w:val="16"/>
                <w:lang w:val="da-DK"/>
              </w:rPr>
              <w:t xml:space="preserve">WID  </w:t>
            </w:r>
            <w:r w:rsidRPr="00AA6504">
              <w:rPr>
                <w:rFonts w:ascii="Verdana" w:hAnsi="Verdana"/>
                <w:spacing w:val="31"/>
                <w:sz w:val="16"/>
                <w:lang w:val="da-DK"/>
              </w:rPr>
              <w:t xml:space="preserve"> </w:t>
            </w:r>
            <w:r w:rsidRPr="00AA6504">
              <w:rPr>
                <w:rFonts w:ascii="Verdana" w:hAnsi="Verdana"/>
                <w:sz w:val="16"/>
                <w:lang w:val="da-DK"/>
              </w:rPr>
              <w:t xml:space="preserve">LINE  </w:t>
            </w:r>
            <w:r w:rsidRPr="00AA6504">
              <w:rPr>
                <w:rFonts w:ascii="Verdana" w:hAnsi="Verdana"/>
                <w:spacing w:val="32"/>
                <w:sz w:val="16"/>
                <w:lang w:val="da-DK"/>
              </w:rPr>
              <w:t xml:space="preserve"> </w:t>
            </w:r>
            <w:r w:rsidRPr="00AA6504">
              <w:rPr>
                <w:rFonts w:ascii="Verdana" w:hAnsi="Verdana"/>
                <w:spacing w:val="-2"/>
                <w:sz w:val="16"/>
                <w:lang w:val="da-DK"/>
              </w:rPr>
              <w:t>BTN</w:t>
            </w:r>
            <w:r w:rsidRPr="00AA6504">
              <w:rPr>
                <w:rFonts w:ascii="Verdana" w:hAnsi="Verdana"/>
                <w:spacing w:val="22"/>
                <w:sz w:val="16"/>
                <w:lang w:val="da-DK"/>
              </w:rPr>
              <w:t xml:space="preserve"> </w:t>
            </w:r>
            <w:r w:rsidRPr="00AA6504">
              <w:rPr>
                <w:rFonts w:ascii="Verdana" w:hAnsi="Verdana"/>
                <w:sz w:val="16"/>
                <w:lang w:val="da-DK"/>
              </w:rPr>
              <w:t>(nnNM</w:t>
            </w:r>
            <w:r w:rsidRPr="00AA6504">
              <w:rPr>
                <w:rFonts w:ascii="Verdana" w:hAnsi="Verdana"/>
                <w:spacing w:val="-11"/>
                <w:sz w:val="16"/>
                <w:lang w:val="da-DK"/>
              </w:rPr>
              <w:t xml:space="preserve"> </w:t>
            </w:r>
            <w:r w:rsidRPr="00AA6504">
              <w:rPr>
                <w:rFonts w:ascii="Verdana" w:hAnsi="Verdana"/>
                <w:sz w:val="16"/>
                <w:lang w:val="da-DK"/>
              </w:rPr>
              <w:t>WID</w:t>
            </w:r>
            <w:r w:rsidRPr="00AA6504">
              <w:rPr>
                <w:rFonts w:ascii="Verdana" w:hAnsi="Verdana"/>
                <w:spacing w:val="-10"/>
                <w:sz w:val="16"/>
                <w:lang w:val="da-DK"/>
              </w:rPr>
              <w:t xml:space="preserve"> </w:t>
            </w:r>
            <w:r w:rsidRPr="00AA6504">
              <w:rPr>
                <w:rFonts w:ascii="Verdana" w:hAnsi="Verdana"/>
                <w:sz w:val="16"/>
                <w:lang w:val="da-DK"/>
              </w:rPr>
              <w:t>LINE</w:t>
            </w:r>
            <w:r w:rsidRPr="00AA6504">
              <w:rPr>
                <w:rFonts w:ascii="Verdana" w:hAnsi="Verdana"/>
                <w:spacing w:val="-10"/>
                <w:sz w:val="16"/>
                <w:lang w:val="da-DK"/>
              </w:rPr>
              <w:t xml:space="preserve"> </w:t>
            </w:r>
            <w:r w:rsidRPr="00AA6504">
              <w:rPr>
                <w:rFonts w:ascii="Verdana" w:hAnsi="Verdana"/>
                <w:spacing w:val="-1"/>
                <w:sz w:val="16"/>
                <w:lang w:val="da-DK"/>
              </w:rPr>
              <w:t>BTN)]</w:t>
            </w:r>
          </w:p>
          <w:p w14:paraId="0D40414B" w14:textId="34C8C7E8" w:rsidR="00020B90" w:rsidRPr="00AA6504" w:rsidRDefault="00020B90" w:rsidP="00103ECF">
            <w:pPr>
              <w:pStyle w:val="TableParagraph"/>
              <w:shd w:val="clear" w:color="auto" w:fill="FFFFFF" w:themeFill="background1"/>
              <w:spacing w:before="1" w:line="282" w:lineRule="auto"/>
              <w:ind w:left="10" w:right="-110"/>
              <w:rPr>
                <w:rFonts w:ascii="Verdana" w:eastAsia="Microsoft Sans Serif" w:hAnsi="Verdana" w:cs="Microsoft Sans Serif"/>
                <w:sz w:val="16"/>
                <w:szCs w:val="16"/>
                <w:lang w:val="da-DK"/>
              </w:rPr>
            </w:pPr>
            <w:r w:rsidRPr="00AA6504">
              <w:rPr>
                <w:rFonts w:ascii="Verdana" w:hAnsi="Verdana"/>
                <w:sz w:val="16"/>
                <w:lang w:val="da-DK"/>
              </w:rPr>
              <w:t>Nnn[nn]</w:t>
            </w:r>
            <w:r w:rsidRPr="00AA6504">
              <w:rPr>
                <w:rFonts w:ascii="Verdana" w:hAnsi="Verdana"/>
                <w:spacing w:val="-13"/>
                <w:sz w:val="16"/>
                <w:lang w:val="da-DK"/>
              </w:rPr>
              <w:t xml:space="preserve"> </w:t>
            </w:r>
            <w:r w:rsidRPr="00AA6504">
              <w:rPr>
                <w:rFonts w:ascii="Verdana" w:hAnsi="Verdana"/>
                <w:sz w:val="16"/>
                <w:lang w:val="da-DK"/>
              </w:rPr>
              <w:t>eller</w:t>
            </w:r>
            <w:r w:rsidRPr="00AA6504">
              <w:rPr>
                <w:rFonts w:ascii="Verdana" w:hAnsi="Verdana"/>
                <w:spacing w:val="-13"/>
                <w:sz w:val="16"/>
                <w:lang w:val="da-DK"/>
              </w:rPr>
              <w:t xml:space="preserve"> </w:t>
            </w:r>
            <w:r w:rsidRPr="00AA6504">
              <w:rPr>
                <w:rFonts w:ascii="Verdana" w:hAnsi="Verdana"/>
                <w:sz w:val="16"/>
                <w:lang w:val="da-DK"/>
              </w:rPr>
              <w:t>Snn[nn]</w:t>
            </w:r>
            <w:r w:rsidRPr="00AA6504">
              <w:rPr>
                <w:rFonts w:ascii="Verdana" w:hAnsi="Verdana"/>
                <w:spacing w:val="-12"/>
                <w:sz w:val="16"/>
                <w:lang w:val="da-DK"/>
              </w:rPr>
              <w:t xml:space="preserve"> </w:t>
            </w:r>
            <w:r w:rsidRPr="00AA6504">
              <w:rPr>
                <w:rFonts w:ascii="Verdana" w:hAnsi="Verdana"/>
                <w:sz w:val="16"/>
                <w:lang w:val="da-DK"/>
              </w:rPr>
              <w:t>Wnnn[nn]</w:t>
            </w:r>
            <w:r w:rsidRPr="00AA6504">
              <w:rPr>
                <w:rFonts w:ascii="Verdana" w:hAnsi="Verdana"/>
                <w:spacing w:val="-14"/>
                <w:sz w:val="16"/>
                <w:lang w:val="da-DK"/>
              </w:rPr>
              <w:t xml:space="preserve"> </w:t>
            </w:r>
            <w:r w:rsidRPr="00AA6504">
              <w:rPr>
                <w:rFonts w:ascii="Verdana" w:hAnsi="Verdana"/>
                <w:sz w:val="16"/>
                <w:lang w:val="da-DK"/>
              </w:rPr>
              <w:t>eller</w:t>
            </w:r>
          </w:p>
          <w:p w14:paraId="75158A0C" w14:textId="77777777" w:rsidR="00020B90" w:rsidRPr="00AA6504" w:rsidRDefault="00020B90" w:rsidP="00103ECF">
            <w:pPr>
              <w:pStyle w:val="TableParagraph"/>
              <w:shd w:val="clear" w:color="auto" w:fill="FFFFFF" w:themeFill="background1"/>
              <w:ind w:left="10" w:right="-110"/>
              <w:rPr>
                <w:rFonts w:ascii="Verdana" w:eastAsia="Microsoft Sans Serif" w:hAnsi="Verdana" w:cs="Microsoft Sans Serif"/>
                <w:sz w:val="16"/>
                <w:szCs w:val="16"/>
                <w:lang w:val="da-DK"/>
              </w:rPr>
            </w:pPr>
            <w:r w:rsidRPr="00AA6504">
              <w:rPr>
                <w:rFonts w:ascii="Verdana" w:eastAsia="Microsoft Sans Serif" w:hAnsi="Verdana" w:cs="Microsoft Sans Serif"/>
                <w:w w:val="110"/>
                <w:sz w:val="16"/>
                <w:szCs w:val="16"/>
                <w:lang w:val="da-DK"/>
              </w:rPr>
              <w:t>Ennn[nn]</w:t>
            </w:r>
            <w:r w:rsidRPr="00AA6504">
              <w:rPr>
                <w:rFonts w:ascii="Verdana" w:eastAsia="Microsoft Sans Serif" w:hAnsi="Verdana" w:cs="Microsoft Sans Serif"/>
                <w:spacing w:val="-30"/>
                <w:w w:val="110"/>
                <w:sz w:val="16"/>
                <w:szCs w:val="16"/>
                <w:lang w:val="da-DK"/>
              </w:rPr>
              <w:t xml:space="preserve"> </w:t>
            </w:r>
            <w:r w:rsidRPr="00AA6504">
              <w:rPr>
                <w:rFonts w:ascii="Verdana" w:eastAsia="Microsoft Sans Serif" w:hAnsi="Verdana" w:cs="Microsoft Sans Serif"/>
                <w:w w:val="110"/>
                <w:sz w:val="16"/>
                <w:szCs w:val="16"/>
                <w:lang w:val="da-DK"/>
              </w:rPr>
              <w:t>—</w:t>
            </w:r>
          </w:p>
          <w:p w14:paraId="565DEA37" w14:textId="15A9CF46" w:rsidR="00020B90" w:rsidRPr="00AA6504" w:rsidRDefault="00020B90" w:rsidP="00103ECF">
            <w:pPr>
              <w:pStyle w:val="TableParagraph"/>
              <w:shd w:val="clear" w:color="auto" w:fill="FFFFFF" w:themeFill="background1"/>
              <w:spacing w:before="32" w:line="282" w:lineRule="auto"/>
              <w:ind w:left="10" w:right="-110"/>
              <w:rPr>
                <w:rFonts w:ascii="Verdana" w:eastAsia="Microsoft Sans Serif" w:hAnsi="Verdana" w:cs="Microsoft Sans Serif"/>
                <w:sz w:val="16"/>
                <w:szCs w:val="16"/>
                <w:lang w:val="da-DK"/>
              </w:rPr>
            </w:pPr>
            <w:r w:rsidRPr="00AA6504">
              <w:rPr>
                <w:rFonts w:ascii="Verdana" w:hAnsi="Verdana"/>
                <w:sz w:val="16"/>
                <w:lang w:val="da-DK"/>
              </w:rPr>
              <w:t>Nnn[nn]</w:t>
            </w:r>
            <w:r w:rsidRPr="00AA6504">
              <w:rPr>
                <w:rFonts w:ascii="Verdana" w:hAnsi="Verdana"/>
                <w:spacing w:val="-13"/>
                <w:sz w:val="16"/>
                <w:lang w:val="da-DK"/>
              </w:rPr>
              <w:t xml:space="preserve"> </w:t>
            </w:r>
            <w:r w:rsidRPr="00AA6504">
              <w:rPr>
                <w:rFonts w:ascii="Verdana" w:hAnsi="Verdana"/>
                <w:sz w:val="16"/>
                <w:lang w:val="da-DK"/>
              </w:rPr>
              <w:t>eller</w:t>
            </w:r>
            <w:r w:rsidRPr="00AA6504">
              <w:rPr>
                <w:rFonts w:ascii="Verdana" w:hAnsi="Verdana"/>
                <w:spacing w:val="-13"/>
                <w:sz w:val="16"/>
                <w:lang w:val="da-DK"/>
              </w:rPr>
              <w:t xml:space="preserve"> </w:t>
            </w:r>
            <w:r w:rsidRPr="00AA6504">
              <w:rPr>
                <w:rFonts w:ascii="Verdana" w:hAnsi="Verdana"/>
                <w:sz w:val="16"/>
                <w:lang w:val="da-DK"/>
              </w:rPr>
              <w:t>Snn[nn]</w:t>
            </w:r>
            <w:r w:rsidRPr="00AA6504">
              <w:rPr>
                <w:rFonts w:ascii="Verdana" w:hAnsi="Verdana"/>
                <w:spacing w:val="-12"/>
                <w:sz w:val="16"/>
                <w:lang w:val="da-DK"/>
              </w:rPr>
              <w:t xml:space="preserve"> </w:t>
            </w:r>
            <w:r w:rsidRPr="00AA6504">
              <w:rPr>
                <w:rFonts w:ascii="Verdana" w:hAnsi="Verdana"/>
                <w:sz w:val="16"/>
                <w:lang w:val="da-DK"/>
              </w:rPr>
              <w:t>Wnnn[nn]</w:t>
            </w:r>
            <w:r w:rsidRPr="00AA6504">
              <w:rPr>
                <w:rFonts w:ascii="Verdana" w:hAnsi="Verdana"/>
                <w:spacing w:val="-14"/>
                <w:sz w:val="16"/>
                <w:lang w:val="da-DK"/>
              </w:rPr>
              <w:t xml:space="preserve"> </w:t>
            </w:r>
            <w:r w:rsidRPr="00AA6504">
              <w:rPr>
                <w:rFonts w:ascii="Verdana" w:hAnsi="Verdana"/>
                <w:sz w:val="16"/>
                <w:lang w:val="da-DK"/>
              </w:rPr>
              <w:t>eller</w:t>
            </w:r>
          </w:p>
          <w:p w14:paraId="6BEF238F" w14:textId="77777777" w:rsidR="00020B90" w:rsidRPr="00AA6504" w:rsidRDefault="00020B90" w:rsidP="00103ECF">
            <w:pPr>
              <w:pStyle w:val="TableParagraph"/>
              <w:shd w:val="clear" w:color="auto" w:fill="FFFFFF" w:themeFill="background1"/>
              <w:ind w:left="10" w:right="-110"/>
              <w:rPr>
                <w:rFonts w:ascii="Verdana" w:eastAsia="Microsoft Sans Serif" w:hAnsi="Verdana" w:cs="Microsoft Sans Serif"/>
                <w:sz w:val="16"/>
                <w:szCs w:val="16"/>
                <w:lang w:val="da-DK"/>
              </w:rPr>
            </w:pPr>
            <w:r w:rsidRPr="00AA6504">
              <w:rPr>
                <w:rFonts w:ascii="Verdana" w:eastAsia="Microsoft Sans Serif" w:hAnsi="Verdana" w:cs="Microsoft Sans Serif"/>
                <w:w w:val="110"/>
                <w:sz w:val="16"/>
                <w:szCs w:val="16"/>
                <w:lang w:val="da-DK"/>
              </w:rPr>
              <w:t>Ennn[nn]</w:t>
            </w:r>
            <w:r w:rsidRPr="00AA6504">
              <w:rPr>
                <w:rFonts w:ascii="Verdana" w:eastAsia="Microsoft Sans Serif" w:hAnsi="Verdana" w:cs="Microsoft Sans Serif"/>
                <w:spacing w:val="-30"/>
                <w:w w:val="110"/>
                <w:sz w:val="16"/>
                <w:szCs w:val="16"/>
                <w:lang w:val="da-DK"/>
              </w:rPr>
              <w:t xml:space="preserve"> </w:t>
            </w:r>
            <w:r w:rsidRPr="00AA6504">
              <w:rPr>
                <w:rFonts w:ascii="Verdana" w:eastAsia="Microsoft Sans Serif" w:hAnsi="Verdana" w:cs="Microsoft Sans Serif"/>
                <w:w w:val="110"/>
                <w:sz w:val="16"/>
                <w:szCs w:val="16"/>
                <w:lang w:val="da-DK"/>
              </w:rPr>
              <w:t>—</w:t>
            </w:r>
          </w:p>
          <w:p w14:paraId="50340E26" w14:textId="2E81688D" w:rsidR="00020B90" w:rsidRPr="00AA6504" w:rsidRDefault="00020B90" w:rsidP="00103ECF">
            <w:pPr>
              <w:pStyle w:val="TableParagraph"/>
              <w:shd w:val="clear" w:color="auto" w:fill="FFFFFF" w:themeFill="background1"/>
              <w:spacing w:before="32" w:line="282" w:lineRule="auto"/>
              <w:ind w:left="10" w:right="-110"/>
              <w:rPr>
                <w:rFonts w:ascii="Verdana" w:eastAsia="Microsoft Sans Serif" w:hAnsi="Verdana" w:cs="Microsoft Sans Serif"/>
                <w:sz w:val="16"/>
                <w:szCs w:val="16"/>
                <w:lang w:val="da-DK"/>
              </w:rPr>
            </w:pPr>
            <w:r w:rsidRPr="00AA6504">
              <w:rPr>
                <w:rFonts w:ascii="Verdana" w:hAnsi="Verdana"/>
                <w:sz w:val="16"/>
                <w:lang w:val="da-DK"/>
              </w:rPr>
              <w:t>Nnn[nn]</w:t>
            </w:r>
            <w:r w:rsidRPr="00AA6504">
              <w:rPr>
                <w:rFonts w:ascii="Verdana" w:hAnsi="Verdana"/>
                <w:spacing w:val="-13"/>
                <w:sz w:val="16"/>
                <w:lang w:val="da-DK"/>
              </w:rPr>
              <w:t xml:space="preserve"> </w:t>
            </w:r>
            <w:r w:rsidRPr="00AA6504">
              <w:rPr>
                <w:rFonts w:ascii="Verdana" w:hAnsi="Verdana"/>
                <w:sz w:val="16"/>
                <w:lang w:val="da-DK"/>
              </w:rPr>
              <w:t>eller</w:t>
            </w:r>
            <w:r w:rsidRPr="00AA6504">
              <w:rPr>
                <w:rFonts w:ascii="Verdana" w:hAnsi="Verdana"/>
                <w:spacing w:val="-13"/>
                <w:sz w:val="16"/>
                <w:lang w:val="da-DK"/>
              </w:rPr>
              <w:t xml:space="preserve"> </w:t>
            </w:r>
            <w:r w:rsidRPr="00AA6504">
              <w:rPr>
                <w:rFonts w:ascii="Verdana" w:hAnsi="Verdana"/>
                <w:sz w:val="16"/>
                <w:lang w:val="da-DK"/>
              </w:rPr>
              <w:t>Snn[nn]</w:t>
            </w:r>
            <w:r w:rsidRPr="00AA6504">
              <w:rPr>
                <w:rFonts w:ascii="Verdana" w:hAnsi="Verdana"/>
                <w:spacing w:val="-12"/>
                <w:sz w:val="16"/>
                <w:lang w:val="da-DK"/>
              </w:rPr>
              <w:t xml:space="preserve"> </w:t>
            </w:r>
            <w:r w:rsidRPr="00AA6504">
              <w:rPr>
                <w:rFonts w:ascii="Verdana" w:hAnsi="Verdana"/>
                <w:sz w:val="16"/>
                <w:lang w:val="da-DK"/>
              </w:rPr>
              <w:t>Wnnn[nn]</w:t>
            </w:r>
            <w:r w:rsidRPr="00AA6504">
              <w:rPr>
                <w:rFonts w:ascii="Verdana" w:hAnsi="Verdana"/>
                <w:spacing w:val="-14"/>
                <w:sz w:val="16"/>
                <w:lang w:val="da-DK"/>
              </w:rPr>
              <w:t xml:space="preserve"> </w:t>
            </w:r>
            <w:r w:rsidRPr="00AA6504">
              <w:rPr>
                <w:rFonts w:ascii="Verdana" w:hAnsi="Verdana"/>
                <w:sz w:val="16"/>
                <w:lang w:val="da-DK"/>
              </w:rPr>
              <w:t>eller</w:t>
            </w:r>
          </w:p>
          <w:p w14:paraId="780FA28A" w14:textId="77777777" w:rsidR="00020B90" w:rsidRPr="00AA6504" w:rsidRDefault="00020B90" w:rsidP="00103ECF">
            <w:pPr>
              <w:pStyle w:val="TableParagraph"/>
              <w:shd w:val="clear" w:color="auto" w:fill="FFFFFF" w:themeFill="background1"/>
              <w:ind w:left="10" w:right="-110"/>
              <w:rPr>
                <w:rFonts w:ascii="Verdana" w:eastAsia="Microsoft Sans Serif" w:hAnsi="Verdana" w:cs="Microsoft Sans Serif"/>
                <w:sz w:val="16"/>
                <w:szCs w:val="16"/>
                <w:lang w:val="da-DK"/>
              </w:rPr>
            </w:pPr>
            <w:r w:rsidRPr="00AA6504">
              <w:rPr>
                <w:rFonts w:ascii="Verdana" w:eastAsia="Microsoft Sans Serif" w:hAnsi="Verdana" w:cs="Microsoft Sans Serif"/>
                <w:w w:val="110"/>
                <w:sz w:val="16"/>
                <w:szCs w:val="16"/>
                <w:lang w:val="da-DK"/>
              </w:rPr>
              <w:t>Ennn[nn]</w:t>
            </w:r>
            <w:r w:rsidRPr="00AA6504">
              <w:rPr>
                <w:rFonts w:ascii="Verdana" w:eastAsia="Microsoft Sans Serif" w:hAnsi="Verdana" w:cs="Microsoft Sans Serif"/>
                <w:spacing w:val="-30"/>
                <w:w w:val="110"/>
                <w:sz w:val="16"/>
                <w:szCs w:val="16"/>
                <w:lang w:val="da-DK"/>
              </w:rPr>
              <w:t xml:space="preserve"> </w:t>
            </w:r>
            <w:r w:rsidRPr="00AA6504">
              <w:rPr>
                <w:rFonts w:ascii="Verdana" w:eastAsia="Microsoft Sans Serif" w:hAnsi="Verdana" w:cs="Microsoft Sans Serif"/>
                <w:w w:val="110"/>
                <w:sz w:val="16"/>
                <w:szCs w:val="16"/>
                <w:lang w:val="da-DK"/>
              </w:rPr>
              <w:t>—</w:t>
            </w:r>
          </w:p>
          <w:p w14:paraId="0ADB8711" w14:textId="3594C4F0" w:rsidR="00020B90" w:rsidRPr="00AA6504" w:rsidRDefault="00020B90" w:rsidP="00103ECF">
            <w:pPr>
              <w:pStyle w:val="TableParagraph"/>
              <w:shd w:val="clear" w:color="auto" w:fill="FFFFFF" w:themeFill="background1"/>
              <w:spacing w:before="32" w:line="282" w:lineRule="auto"/>
              <w:ind w:left="10" w:right="-110"/>
              <w:rPr>
                <w:rFonts w:ascii="Verdana" w:eastAsia="Microsoft Sans Serif" w:hAnsi="Verdana" w:cs="Microsoft Sans Serif"/>
                <w:sz w:val="16"/>
                <w:szCs w:val="16"/>
                <w:lang w:val="da-DK"/>
              </w:rPr>
            </w:pPr>
            <w:r w:rsidRPr="00AA6504">
              <w:rPr>
                <w:rFonts w:ascii="Verdana" w:hAnsi="Verdana"/>
                <w:sz w:val="16"/>
                <w:lang w:val="da-DK"/>
              </w:rPr>
              <w:t>Nnn[nn]</w:t>
            </w:r>
            <w:r w:rsidRPr="00AA6504">
              <w:rPr>
                <w:rFonts w:ascii="Verdana" w:hAnsi="Verdana"/>
                <w:spacing w:val="-13"/>
                <w:sz w:val="16"/>
                <w:lang w:val="da-DK"/>
              </w:rPr>
              <w:t xml:space="preserve"> </w:t>
            </w:r>
            <w:r w:rsidRPr="00AA6504">
              <w:rPr>
                <w:rFonts w:ascii="Verdana" w:hAnsi="Verdana"/>
                <w:sz w:val="16"/>
                <w:lang w:val="da-DK"/>
              </w:rPr>
              <w:t>eller</w:t>
            </w:r>
            <w:r w:rsidRPr="00AA6504">
              <w:rPr>
                <w:rFonts w:ascii="Verdana" w:hAnsi="Verdana"/>
                <w:spacing w:val="-13"/>
                <w:sz w:val="16"/>
                <w:lang w:val="da-DK"/>
              </w:rPr>
              <w:t xml:space="preserve"> </w:t>
            </w:r>
            <w:r w:rsidRPr="00AA6504">
              <w:rPr>
                <w:rFonts w:ascii="Verdana" w:hAnsi="Verdana"/>
                <w:sz w:val="16"/>
                <w:lang w:val="da-DK"/>
              </w:rPr>
              <w:t>Snn[nn]</w:t>
            </w:r>
            <w:r w:rsidRPr="00AA6504">
              <w:rPr>
                <w:rFonts w:ascii="Verdana" w:hAnsi="Verdana"/>
                <w:spacing w:val="-12"/>
                <w:sz w:val="16"/>
                <w:lang w:val="da-DK"/>
              </w:rPr>
              <w:t xml:space="preserve"> </w:t>
            </w:r>
            <w:r w:rsidRPr="00AA6504">
              <w:rPr>
                <w:rFonts w:ascii="Verdana" w:hAnsi="Verdana"/>
                <w:sz w:val="16"/>
                <w:lang w:val="da-DK"/>
              </w:rPr>
              <w:t>Wnnn[nn]</w:t>
            </w:r>
            <w:r w:rsidRPr="00AA6504">
              <w:rPr>
                <w:rFonts w:ascii="Verdana" w:hAnsi="Verdana"/>
                <w:spacing w:val="-14"/>
                <w:sz w:val="16"/>
                <w:lang w:val="da-DK"/>
              </w:rPr>
              <w:t xml:space="preserve"> </w:t>
            </w:r>
            <w:r w:rsidRPr="00AA6504">
              <w:rPr>
                <w:rFonts w:ascii="Verdana" w:hAnsi="Verdana"/>
                <w:sz w:val="16"/>
                <w:lang w:val="da-DK"/>
              </w:rPr>
              <w:t>eller</w:t>
            </w:r>
          </w:p>
          <w:p w14:paraId="22D93F44" w14:textId="77777777" w:rsidR="00020B90" w:rsidRPr="00AA6504" w:rsidRDefault="00020B90" w:rsidP="00103ECF">
            <w:pPr>
              <w:pStyle w:val="TableParagraph"/>
              <w:shd w:val="clear" w:color="auto" w:fill="FFFFFF" w:themeFill="background1"/>
              <w:ind w:left="10" w:right="-110"/>
              <w:rPr>
                <w:rFonts w:ascii="Verdana" w:eastAsia="Microsoft Sans Serif" w:hAnsi="Verdana" w:cs="Microsoft Sans Serif"/>
                <w:sz w:val="16"/>
                <w:szCs w:val="16"/>
                <w:lang w:val="da-DK"/>
              </w:rPr>
            </w:pPr>
            <w:r w:rsidRPr="00AA6504">
              <w:rPr>
                <w:rFonts w:ascii="Verdana" w:eastAsia="Microsoft Sans Serif" w:hAnsi="Verdana" w:cs="Microsoft Sans Serif"/>
                <w:w w:val="105"/>
                <w:sz w:val="16"/>
                <w:szCs w:val="16"/>
                <w:lang w:val="da-DK"/>
              </w:rPr>
              <w:t>Ennn[nn]–</w:t>
            </w:r>
          </w:p>
          <w:p w14:paraId="035CCE00" w14:textId="2753EB41" w:rsidR="00020B90" w:rsidRPr="00AA6504" w:rsidRDefault="00020B90" w:rsidP="00103ECF">
            <w:pPr>
              <w:pStyle w:val="TableParagraph"/>
              <w:shd w:val="clear" w:color="auto" w:fill="FFFFFF" w:themeFill="background1"/>
              <w:spacing w:before="32" w:line="282" w:lineRule="auto"/>
              <w:ind w:left="10" w:right="-110"/>
              <w:rPr>
                <w:rFonts w:ascii="Verdana" w:eastAsia="Microsoft Sans Serif" w:hAnsi="Verdana" w:cs="Microsoft Sans Serif"/>
                <w:sz w:val="16"/>
                <w:szCs w:val="16"/>
                <w:lang w:val="da-DK"/>
              </w:rPr>
            </w:pPr>
            <w:r w:rsidRPr="00AA6504">
              <w:rPr>
                <w:rFonts w:ascii="Verdana" w:hAnsi="Verdana"/>
                <w:sz w:val="16"/>
                <w:lang w:val="da-DK"/>
              </w:rPr>
              <w:t>Nnn[nn]</w:t>
            </w:r>
            <w:r w:rsidRPr="00AA6504">
              <w:rPr>
                <w:rFonts w:ascii="Verdana" w:hAnsi="Verdana"/>
                <w:spacing w:val="-13"/>
                <w:sz w:val="16"/>
                <w:lang w:val="da-DK"/>
              </w:rPr>
              <w:t xml:space="preserve"> </w:t>
            </w:r>
            <w:r w:rsidRPr="00AA6504">
              <w:rPr>
                <w:rFonts w:ascii="Verdana" w:hAnsi="Verdana"/>
                <w:sz w:val="16"/>
                <w:lang w:val="da-DK"/>
              </w:rPr>
              <w:t>eller</w:t>
            </w:r>
            <w:r w:rsidRPr="00AA6504">
              <w:rPr>
                <w:rFonts w:ascii="Verdana" w:hAnsi="Verdana"/>
                <w:spacing w:val="-13"/>
                <w:sz w:val="16"/>
                <w:lang w:val="da-DK"/>
              </w:rPr>
              <w:t xml:space="preserve"> </w:t>
            </w:r>
            <w:r w:rsidRPr="00AA6504">
              <w:rPr>
                <w:rFonts w:ascii="Verdana" w:hAnsi="Verdana"/>
                <w:sz w:val="16"/>
                <w:lang w:val="da-DK"/>
              </w:rPr>
              <w:t>Snn[nn]</w:t>
            </w:r>
            <w:r w:rsidRPr="00AA6504">
              <w:rPr>
                <w:rFonts w:ascii="Verdana" w:hAnsi="Verdana"/>
                <w:spacing w:val="-12"/>
                <w:sz w:val="16"/>
                <w:lang w:val="da-DK"/>
              </w:rPr>
              <w:t xml:space="preserve"> </w:t>
            </w:r>
            <w:r w:rsidRPr="00AA6504">
              <w:rPr>
                <w:rFonts w:ascii="Verdana" w:hAnsi="Verdana"/>
                <w:sz w:val="16"/>
                <w:lang w:val="da-DK"/>
              </w:rPr>
              <w:t>Wnnn[nn]</w:t>
            </w:r>
            <w:r w:rsidRPr="00AA6504">
              <w:rPr>
                <w:rFonts w:ascii="Verdana" w:hAnsi="Verdana"/>
                <w:spacing w:val="-14"/>
                <w:sz w:val="16"/>
                <w:lang w:val="da-DK"/>
              </w:rPr>
              <w:t xml:space="preserve"> </w:t>
            </w:r>
            <w:r w:rsidRPr="00AA6504">
              <w:rPr>
                <w:rFonts w:ascii="Verdana" w:hAnsi="Verdana"/>
                <w:sz w:val="16"/>
                <w:lang w:val="da-DK"/>
              </w:rPr>
              <w:t>eller</w:t>
            </w:r>
          </w:p>
          <w:p w14:paraId="1A57959E" w14:textId="77777777" w:rsidR="00020B90" w:rsidRPr="00007915" w:rsidRDefault="00020B90" w:rsidP="00103ECF">
            <w:pPr>
              <w:pStyle w:val="TableParagraph"/>
              <w:shd w:val="clear" w:color="auto" w:fill="FFFFFF" w:themeFill="background1"/>
              <w:spacing w:line="282" w:lineRule="auto"/>
              <w:ind w:left="10" w:right="-110"/>
              <w:rPr>
                <w:rFonts w:ascii="Verdana" w:eastAsia="Microsoft Sans Serif" w:hAnsi="Verdana" w:cs="Microsoft Sans Serif"/>
                <w:w w:val="105"/>
                <w:sz w:val="16"/>
                <w:szCs w:val="16"/>
                <w:lang w:val="da-DK"/>
              </w:rPr>
            </w:pPr>
            <w:r w:rsidRPr="00007915">
              <w:rPr>
                <w:rFonts w:ascii="Verdana" w:eastAsia="Microsoft Sans Serif" w:hAnsi="Verdana" w:cs="Microsoft Sans Serif"/>
                <w:w w:val="105"/>
                <w:sz w:val="16"/>
                <w:szCs w:val="16"/>
                <w:lang w:val="da-DK"/>
              </w:rPr>
              <w:t>Ennn[nn]] eller</w:t>
            </w:r>
          </w:p>
          <w:p w14:paraId="2D138A0B" w14:textId="77777777" w:rsidR="00020B90" w:rsidRPr="00007915" w:rsidRDefault="00020B90" w:rsidP="00103ECF">
            <w:pPr>
              <w:pStyle w:val="TableParagraph"/>
              <w:shd w:val="clear" w:color="auto" w:fill="FFFFFF" w:themeFill="background1"/>
              <w:spacing w:before="1"/>
              <w:ind w:left="10" w:right="-110"/>
              <w:rPr>
                <w:rFonts w:ascii="Verdana" w:eastAsia="Microsoft Sans Serif" w:hAnsi="Verdana" w:cs="Microsoft Sans Serif"/>
                <w:w w:val="105"/>
                <w:sz w:val="16"/>
                <w:szCs w:val="16"/>
                <w:lang w:val="da-DK"/>
              </w:rPr>
            </w:pPr>
            <w:r w:rsidRPr="00007915">
              <w:rPr>
                <w:rFonts w:ascii="Verdana" w:eastAsia="Microsoft Sans Serif" w:hAnsi="Verdana" w:cs="Microsoft Sans Serif"/>
                <w:w w:val="105"/>
                <w:sz w:val="16"/>
                <w:szCs w:val="16"/>
                <w:lang w:val="da-DK"/>
              </w:rPr>
              <w:t>NO VA EXP</w:t>
            </w:r>
          </w:p>
          <w:p w14:paraId="61A391F3" w14:textId="77777777" w:rsidR="00020B90" w:rsidRPr="009246E6" w:rsidRDefault="00020B90" w:rsidP="00103ECF">
            <w:pPr>
              <w:pStyle w:val="TableParagraph"/>
              <w:shd w:val="clear" w:color="auto" w:fill="FFFFFF" w:themeFill="background1"/>
              <w:spacing w:before="32"/>
              <w:ind w:left="10" w:right="-110"/>
              <w:rPr>
                <w:rFonts w:ascii="Verdana" w:eastAsia="Microsoft Sans Serif" w:hAnsi="Verdana" w:cs="Microsoft Sans Serif"/>
                <w:w w:val="105"/>
                <w:sz w:val="16"/>
                <w:szCs w:val="16"/>
              </w:rPr>
            </w:pPr>
            <w:r w:rsidRPr="009246E6">
              <w:rPr>
                <w:rFonts w:ascii="Verdana" w:eastAsia="Microsoft Sans Serif" w:hAnsi="Verdana" w:cs="Microsoft Sans Serif"/>
                <w:w w:val="105"/>
                <w:sz w:val="16"/>
                <w:szCs w:val="16"/>
              </w:rPr>
              <w:t>eller</w:t>
            </w:r>
          </w:p>
          <w:p w14:paraId="5B22FBD4" w14:textId="77777777" w:rsidR="00020B90" w:rsidRPr="009246E6" w:rsidRDefault="00020B90" w:rsidP="00103ECF">
            <w:pPr>
              <w:pStyle w:val="TableParagraph"/>
              <w:shd w:val="clear" w:color="auto" w:fill="FFFFFF" w:themeFill="background1"/>
              <w:spacing w:before="32"/>
              <w:ind w:left="10" w:right="-110"/>
              <w:rPr>
                <w:rFonts w:ascii="Verdana" w:eastAsia="Microsoft Sans Serif" w:hAnsi="Verdana" w:cs="Microsoft Sans Serif"/>
                <w:w w:val="105"/>
                <w:sz w:val="16"/>
                <w:szCs w:val="16"/>
              </w:rPr>
            </w:pPr>
            <w:r w:rsidRPr="009246E6">
              <w:rPr>
                <w:rFonts w:ascii="Verdana" w:eastAsia="Microsoft Sans Serif" w:hAnsi="Verdana" w:cs="Microsoft Sans Serif"/>
                <w:w w:val="105"/>
                <w:sz w:val="16"/>
                <w:szCs w:val="16"/>
              </w:rPr>
              <w:t>NOT AVBL</w:t>
            </w:r>
          </w:p>
          <w:p w14:paraId="6823EB13" w14:textId="77777777" w:rsidR="00020B90" w:rsidRPr="009246E6" w:rsidRDefault="00020B90" w:rsidP="00103ECF">
            <w:pPr>
              <w:pStyle w:val="TableParagraph"/>
              <w:shd w:val="clear" w:color="auto" w:fill="FFFFFF" w:themeFill="background1"/>
              <w:spacing w:before="32"/>
              <w:ind w:left="10" w:right="-110"/>
              <w:rPr>
                <w:rFonts w:ascii="Verdana" w:eastAsia="Microsoft Sans Serif" w:hAnsi="Verdana" w:cs="Microsoft Sans Serif"/>
                <w:w w:val="105"/>
                <w:sz w:val="16"/>
                <w:szCs w:val="16"/>
              </w:rPr>
            </w:pPr>
            <w:r w:rsidRPr="009246E6">
              <w:rPr>
                <w:rFonts w:ascii="Verdana" w:eastAsia="Microsoft Sans Serif" w:hAnsi="Verdana" w:cs="Microsoft Sans Serif"/>
                <w:w w:val="105"/>
                <w:sz w:val="16"/>
                <w:szCs w:val="16"/>
              </w:rPr>
              <w:t>eller</w:t>
            </w:r>
          </w:p>
          <w:p w14:paraId="44FE29CB" w14:textId="77777777" w:rsidR="00020B90" w:rsidRPr="00AA6504" w:rsidRDefault="00020B90" w:rsidP="00103ECF">
            <w:pPr>
              <w:pStyle w:val="TableParagraph"/>
              <w:shd w:val="clear" w:color="auto" w:fill="FFFFFF" w:themeFill="background1"/>
              <w:spacing w:before="32"/>
              <w:ind w:left="10" w:right="-110"/>
              <w:rPr>
                <w:rFonts w:ascii="Verdana" w:eastAsia="Microsoft Sans Serif" w:hAnsi="Verdana" w:cs="Microsoft Sans Serif"/>
                <w:sz w:val="16"/>
                <w:szCs w:val="16"/>
              </w:rPr>
            </w:pPr>
            <w:r w:rsidRPr="00AA6504">
              <w:rPr>
                <w:rFonts w:ascii="Verdana" w:hAnsi="Verdana"/>
                <w:spacing w:val="-2"/>
                <w:sz w:val="16"/>
              </w:rPr>
              <w:t>NO</w:t>
            </w:r>
            <w:r w:rsidRPr="00AA6504">
              <w:rPr>
                <w:rFonts w:ascii="Verdana" w:hAnsi="Verdana"/>
                <w:spacing w:val="-3"/>
                <w:sz w:val="16"/>
              </w:rPr>
              <w:t>T</w:t>
            </w:r>
            <w:r w:rsidRPr="00AA6504">
              <w:rPr>
                <w:rFonts w:ascii="Verdana" w:hAnsi="Verdana"/>
                <w:spacing w:val="-23"/>
                <w:sz w:val="16"/>
              </w:rPr>
              <w:t xml:space="preserve"> </w:t>
            </w:r>
            <w:r w:rsidRPr="00AA6504">
              <w:rPr>
                <w:rFonts w:ascii="Verdana" w:hAnsi="Verdana"/>
                <w:spacing w:val="-1"/>
                <w:sz w:val="16"/>
              </w:rPr>
              <w:t>PRO</w:t>
            </w:r>
            <w:r w:rsidRPr="00AA6504">
              <w:rPr>
                <w:rFonts w:ascii="Verdana" w:hAnsi="Verdana"/>
                <w:spacing w:val="-2"/>
                <w:sz w:val="16"/>
              </w:rPr>
              <w:t>VIDED</w:t>
            </w:r>
          </w:p>
        </w:tc>
        <w:tc>
          <w:tcPr>
            <w:tcW w:w="1080" w:type="dxa"/>
          </w:tcPr>
          <w:p w14:paraId="65962E2E" w14:textId="77777777" w:rsidR="00020B90" w:rsidRPr="00AA6504" w:rsidRDefault="00020B90" w:rsidP="00103ECF">
            <w:pPr>
              <w:pStyle w:val="TableParagraph"/>
              <w:shd w:val="clear" w:color="auto" w:fill="FFFFFF" w:themeFill="background1"/>
              <w:spacing w:before="97" w:line="282" w:lineRule="auto"/>
              <w:ind w:right="103"/>
              <w:rPr>
                <w:rFonts w:ascii="Verdana" w:eastAsia="Microsoft Sans Serif" w:hAnsi="Verdana" w:cs="Microsoft Sans Serif"/>
                <w:sz w:val="16"/>
                <w:szCs w:val="16"/>
                <w:lang w:val="da-DK"/>
              </w:rPr>
            </w:pPr>
            <w:r w:rsidRPr="00AA6504">
              <w:rPr>
                <w:rFonts w:ascii="Verdana" w:hAnsi="Verdana"/>
                <w:spacing w:val="-3"/>
                <w:sz w:val="16"/>
                <w:lang w:val="da-DK"/>
              </w:rPr>
              <w:t>FCST</w:t>
            </w:r>
            <w:r w:rsidRPr="00AA6504">
              <w:rPr>
                <w:rFonts w:ascii="Verdana" w:hAnsi="Verdana"/>
                <w:sz w:val="16"/>
                <w:lang w:val="da-DK"/>
              </w:rPr>
              <w:t xml:space="preserve"> </w:t>
            </w:r>
            <w:r w:rsidRPr="00AA6504">
              <w:rPr>
                <w:rFonts w:ascii="Verdana" w:hAnsi="Verdana"/>
                <w:spacing w:val="40"/>
                <w:sz w:val="16"/>
                <w:lang w:val="da-DK"/>
              </w:rPr>
              <w:t xml:space="preserve"> </w:t>
            </w:r>
            <w:r w:rsidRPr="00AA6504">
              <w:rPr>
                <w:rFonts w:ascii="Verdana" w:hAnsi="Verdana"/>
                <w:spacing w:val="-7"/>
                <w:sz w:val="16"/>
                <w:lang w:val="da-DK"/>
              </w:rPr>
              <w:t>VA</w:t>
            </w:r>
            <w:r w:rsidRPr="00AA6504">
              <w:rPr>
                <w:rFonts w:ascii="Verdana" w:hAnsi="Verdana"/>
                <w:spacing w:val="22"/>
                <w:w w:val="99"/>
                <w:sz w:val="16"/>
                <w:lang w:val="da-DK"/>
              </w:rPr>
              <w:t xml:space="preserve"> </w:t>
            </w:r>
            <w:r w:rsidRPr="00AA6504">
              <w:rPr>
                <w:rFonts w:ascii="Verdana" w:hAnsi="Verdana"/>
                <w:sz w:val="16"/>
                <w:lang w:val="da-DK"/>
              </w:rPr>
              <w:t>CLD</w:t>
            </w:r>
          </w:p>
          <w:p w14:paraId="4D7687F5" w14:textId="77777777" w:rsidR="00020B90" w:rsidRPr="00AA6504"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AA6504">
              <w:rPr>
                <w:rFonts w:ascii="Verdana" w:hAnsi="Verdana"/>
                <w:sz w:val="16"/>
                <w:lang w:val="da-DK"/>
              </w:rPr>
              <w:t>+18</w:t>
            </w:r>
            <w:r w:rsidRPr="00AA6504">
              <w:rPr>
                <w:rFonts w:ascii="Verdana" w:hAnsi="Verdana"/>
                <w:spacing w:val="-10"/>
                <w:sz w:val="16"/>
                <w:lang w:val="da-DK"/>
              </w:rPr>
              <w:t xml:space="preserve"> </w:t>
            </w:r>
            <w:r w:rsidRPr="00AA6504">
              <w:rPr>
                <w:rFonts w:ascii="Verdana" w:hAnsi="Verdana"/>
                <w:sz w:val="16"/>
                <w:lang w:val="da-DK"/>
              </w:rPr>
              <w:t>HR:</w:t>
            </w:r>
          </w:p>
        </w:tc>
        <w:tc>
          <w:tcPr>
            <w:tcW w:w="1620" w:type="dxa"/>
            <w:tcBorders>
              <w:right w:val="nil"/>
            </w:tcBorders>
          </w:tcPr>
          <w:p w14:paraId="574A9566" w14:textId="56B697E7" w:rsidR="00020B90" w:rsidRPr="00AA6504" w:rsidRDefault="00020B90" w:rsidP="00103ECF">
            <w:pPr>
              <w:pStyle w:val="TableParagraph"/>
              <w:shd w:val="clear" w:color="auto" w:fill="FFFFFF" w:themeFill="background1"/>
              <w:spacing w:before="97" w:line="282" w:lineRule="auto"/>
              <w:ind w:left="70" w:right="70"/>
              <w:rPr>
                <w:rFonts w:ascii="Verdana" w:eastAsia="Microsoft Sans Serif" w:hAnsi="Verdana" w:cs="Microsoft Sans Serif"/>
                <w:sz w:val="16"/>
                <w:szCs w:val="16"/>
              </w:rPr>
            </w:pPr>
            <w:r w:rsidRPr="00AA6504">
              <w:rPr>
                <w:rFonts w:ascii="Verdana" w:hAnsi="Verdana"/>
                <w:sz w:val="16"/>
              </w:rPr>
              <w:t>23/1900Z</w:t>
            </w:r>
            <w:r w:rsidRPr="00AA6504">
              <w:rPr>
                <w:rFonts w:ascii="Verdana" w:hAnsi="Verdana"/>
                <w:w w:val="99"/>
                <w:sz w:val="16"/>
              </w:rPr>
              <w:t xml:space="preserve"> </w:t>
            </w:r>
            <w:r w:rsidR="00A230E7" w:rsidRPr="00AA6504">
              <w:rPr>
                <w:rFonts w:ascii="Verdana" w:hAnsi="Verdana"/>
                <w:w w:val="99"/>
                <w:sz w:val="16"/>
              </w:rPr>
              <w:br/>
            </w:r>
            <w:r w:rsidRPr="00AA6504">
              <w:rPr>
                <w:rFonts w:ascii="Verdana" w:hAnsi="Verdana"/>
                <w:sz w:val="16"/>
              </w:rPr>
              <w:t>NO</w:t>
            </w:r>
            <w:r w:rsidRPr="00AA6504">
              <w:rPr>
                <w:rFonts w:ascii="Verdana" w:hAnsi="Verdana"/>
                <w:spacing w:val="-16"/>
                <w:sz w:val="16"/>
              </w:rPr>
              <w:t xml:space="preserve"> </w:t>
            </w:r>
            <w:r w:rsidRPr="00AA6504">
              <w:rPr>
                <w:rFonts w:ascii="Verdana" w:hAnsi="Verdana"/>
                <w:spacing w:val="-7"/>
                <w:sz w:val="16"/>
              </w:rPr>
              <w:t>VA</w:t>
            </w:r>
            <w:r w:rsidRPr="00AA6504">
              <w:rPr>
                <w:rFonts w:ascii="Verdana" w:hAnsi="Verdana"/>
                <w:spacing w:val="-10"/>
                <w:sz w:val="16"/>
              </w:rPr>
              <w:t xml:space="preserve"> </w:t>
            </w:r>
            <w:r w:rsidRPr="00AA6504">
              <w:rPr>
                <w:rFonts w:ascii="Verdana" w:hAnsi="Verdana"/>
                <w:sz w:val="16"/>
              </w:rPr>
              <w:t>EXP</w:t>
            </w:r>
            <w:r w:rsidRPr="00AA6504">
              <w:rPr>
                <w:rFonts w:ascii="Verdana" w:hAnsi="Verdana"/>
                <w:spacing w:val="20"/>
                <w:w w:val="97"/>
                <w:sz w:val="16"/>
              </w:rPr>
              <w:t xml:space="preserve"> </w:t>
            </w:r>
            <w:r w:rsidR="00A230E7" w:rsidRPr="00AA6504">
              <w:rPr>
                <w:rFonts w:ascii="Verdana" w:hAnsi="Verdana"/>
                <w:spacing w:val="20"/>
                <w:w w:val="97"/>
                <w:sz w:val="16"/>
              </w:rPr>
              <w:br/>
            </w:r>
            <w:r w:rsidRPr="00AA6504">
              <w:rPr>
                <w:rFonts w:ascii="Verdana" w:hAnsi="Verdana"/>
                <w:spacing w:val="-2"/>
                <w:sz w:val="16"/>
              </w:rPr>
              <w:t>NO</w:t>
            </w:r>
            <w:r w:rsidRPr="00AA6504">
              <w:rPr>
                <w:rFonts w:ascii="Verdana" w:hAnsi="Verdana"/>
                <w:spacing w:val="-3"/>
                <w:sz w:val="16"/>
              </w:rPr>
              <w:t>T</w:t>
            </w:r>
            <w:r w:rsidRPr="00AA6504">
              <w:rPr>
                <w:rFonts w:ascii="Verdana" w:hAnsi="Verdana"/>
                <w:spacing w:val="-22"/>
                <w:sz w:val="16"/>
              </w:rPr>
              <w:t xml:space="preserve"> </w:t>
            </w:r>
            <w:r w:rsidRPr="00AA6504">
              <w:rPr>
                <w:rFonts w:ascii="Verdana" w:hAnsi="Verdana"/>
                <w:spacing w:val="-5"/>
                <w:sz w:val="16"/>
              </w:rPr>
              <w:t>AVBL</w:t>
            </w:r>
          </w:p>
          <w:p w14:paraId="63524A43" w14:textId="77777777" w:rsidR="00020B90" w:rsidRPr="00AA6504" w:rsidRDefault="00020B90" w:rsidP="00103ECF">
            <w:pPr>
              <w:pStyle w:val="TableParagraph"/>
              <w:shd w:val="clear" w:color="auto" w:fill="FFFFFF" w:themeFill="background1"/>
              <w:ind w:left="70" w:right="70"/>
              <w:rPr>
                <w:rFonts w:ascii="Verdana" w:eastAsia="Microsoft Sans Serif" w:hAnsi="Verdana" w:cs="Microsoft Sans Serif"/>
                <w:sz w:val="16"/>
                <w:szCs w:val="16"/>
                <w:lang w:val="da-DK"/>
              </w:rPr>
            </w:pPr>
            <w:r w:rsidRPr="00AA6504">
              <w:rPr>
                <w:rFonts w:ascii="Verdana" w:hAnsi="Verdana"/>
                <w:spacing w:val="-2"/>
                <w:sz w:val="16"/>
                <w:lang w:val="da-DK"/>
              </w:rPr>
              <w:t>NO</w:t>
            </w:r>
            <w:r w:rsidRPr="00AA6504">
              <w:rPr>
                <w:rFonts w:ascii="Verdana" w:hAnsi="Verdana"/>
                <w:spacing w:val="-3"/>
                <w:sz w:val="16"/>
                <w:lang w:val="da-DK"/>
              </w:rPr>
              <w:t>T</w:t>
            </w:r>
            <w:r w:rsidRPr="00AA6504">
              <w:rPr>
                <w:rFonts w:ascii="Verdana" w:hAnsi="Verdana"/>
                <w:spacing w:val="-23"/>
                <w:sz w:val="16"/>
                <w:lang w:val="da-DK"/>
              </w:rPr>
              <w:t xml:space="preserve"> </w:t>
            </w:r>
            <w:r w:rsidRPr="00AA6504">
              <w:rPr>
                <w:rFonts w:ascii="Verdana" w:hAnsi="Verdana"/>
                <w:spacing w:val="-1"/>
                <w:sz w:val="16"/>
                <w:lang w:val="da-DK"/>
              </w:rPr>
              <w:t>PRO</w:t>
            </w:r>
            <w:r w:rsidRPr="00AA6504">
              <w:rPr>
                <w:rFonts w:ascii="Verdana" w:hAnsi="Verdana"/>
                <w:spacing w:val="-2"/>
                <w:sz w:val="16"/>
                <w:lang w:val="da-DK"/>
              </w:rPr>
              <w:t>VIDED</w:t>
            </w:r>
          </w:p>
        </w:tc>
      </w:tr>
    </w:tbl>
    <w:p w14:paraId="55E9184F" w14:textId="2D754706" w:rsidR="00020B90" w:rsidRPr="00E56005" w:rsidRDefault="00020B90" w:rsidP="00103ECF">
      <w:pPr>
        <w:shd w:val="clear" w:color="auto" w:fill="FFFFFF" w:themeFill="background1"/>
        <w:spacing w:before="8"/>
        <w:rPr>
          <w:rFonts w:ascii="Verdana" w:eastAsia="Times New Roman" w:hAnsi="Verdana" w:cs="Times New Roman"/>
          <w:sz w:val="6"/>
          <w:szCs w:val="6"/>
        </w:rPr>
      </w:pPr>
    </w:p>
    <w:tbl>
      <w:tblPr>
        <w:tblW w:w="972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620"/>
      </w:tblGrid>
      <w:tr w:rsidR="00020B90" w:rsidRPr="00007915" w14:paraId="581CD2B2" w14:textId="77777777" w:rsidTr="00007915">
        <w:trPr>
          <w:trHeight w:hRule="exact" w:val="2434"/>
        </w:trPr>
        <w:tc>
          <w:tcPr>
            <w:tcW w:w="335" w:type="dxa"/>
            <w:tcBorders>
              <w:left w:val="nil"/>
            </w:tcBorders>
          </w:tcPr>
          <w:p w14:paraId="6A566204" w14:textId="5D7EDFFF" w:rsidR="00020B90" w:rsidRPr="00007915" w:rsidRDefault="007F6D03" w:rsidP="00103ECF">
            <w:pPr>
              <w:pStyle w:val="TableParagraph"/>
              <w:shd w:val="clear" w:color="auto" w:fill="FFFFFF" w:themeFill="background1"/>
              <w:ind w:left="-110" w:right="-60"/>
              <w:rPr>
                <w:rFonts w:ascii="Verdana" w:hAnsi="Verdana"/>
                <w:sz w:val="16"/>
                <w:lang w:val="da-DK"/>
              </w:rPr>
            </w:pPr>
            <w:r w:rsidRPr="00007915">
              <w:rPr>
                <w:rFonts w:ascii="Verdana" w:hAnsi="Verdana"/>
                <w:sz w:val="16"/>
                <w:lang w:val="da-DK"/>
              </w:rPr>
              <w:br/>
            </w:r>
            <w:r w:rsidR="00020B90" w:rsidRPr="00007915">
              <w:rPr>
                <w:rFonts w:ascii="Verdana" w:hAnsi="Verdana"/>
                <w:sz w:val="16"/>
                <w:lang w:val="da-DK"/>
              </w:rPr>
              <w:t>17</w:t>
            </w:r>
          </w:p>
        </w:tc>
        <w:tc>
          <w:tcPr>
            <w:tcW w:w="1645" w:type="dxa"/>
          </w:tcPr>
          <w:p w14:paraId="0EFB330F" w14:textId="77777777" w:rsidR="00020B90" w:rsidRPr="00007915"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007915">
              <w:rPr>
                <w:rFonts w:ascii="Verdana" w:hAnsi="Verdana"/>
                <w:sz w:val="16"/>
                <w:lang w:val="da-DK"/>
              </w:rPr>
              <w:t>Bemærkninger</w:t>
            </w:r>
            <w:r w:rsidRPr="00007915">
              <w:rPr>
                <w:rFonts w:ascii="Verdana" w:hAnsi="Verdana"/>
                <w:spacing w:val="-16"/>
                <w:sz w:val="16"/>
                <w:lang w:val="da-DK"/>
              </w:rPr>
              <w:t xml:space="preserve"> </w:t>
            </w:r>
            <w:r w:rsidRPr="00007915">
              <w:rPr>
                <w:rFonts w:ascii="Verdana" w:hAnsi="Verdana"/>
                <w:sz w:val="16"/>
                <w:lang w:val="da-DK"/>
              </w:rPr>
              <w:t>(M)</w:t>
            </w:r>
          </w:p>
        </w:tc>
        <w:tc>
          <w:tcPr>
            <w:tcW w:w="1800" w:type="dxa"/>
          </w:tcPr>
          <w:p w14:paraId="55E286BD" w14:textId="538873D5" w:rsidR="00020B90" w:rsidRPr="00007915" w:rsidRDefault="00020B90" w:rsidP="00103ECF">
            <w:pPr>
              <w:pStyle w:val="TableParagraph"/>
              <w:shd w:val="clear" w:color="auto" w:fill="FFFFFF" w:themeFill="background1"/>
              <w:spacing w:before="97" w:line="283" w:lineRule="auto"/>
              <w:ind w:left="70" w:right="70"/>
              <w:rPr>
                <w:rFonts w:ascii="Verdana" w:eastAsia="Microsoft Sans Serif" w:hAnsi="Verdana" w:cs="Microsoft Sans Serif"/>
                <w:sz w:val="16"/>
                <w:szCs w:val="16"/>
                <w:lang w:val="da-DK"/>
              </w:rPr>
            </w:pPr>
            <w:r w:rsidRPr="00007915">
              <w:rPr>
                <w:rFonts w:ascii="Verdana" w:hAnsi="Verdana"/>
                <w:sz w:val="16"/>
                <w:lang w:val="da-DK"/>
              </w:rPr>
              <w:t>Bemærkninger</w:t>
            </w:r>
            <w:r w:rsidRPr="00007915">
              <w:rPr>
                <w:rFonts w:ascii="Verdana" w:hAnsi="Verdana"/>
                <w:spacing w:val="-18"/>
                <w:sz w:val="16"/>
                <w:lang w:val="da-DK"/>
              </w:rPr>
              <w:t xml:space="preserve"> </w:t>
            </w:r>
            <w:r w:rsidRPr="00007915">
              <w:rPr>
                <w:rFonts w:ascii="Verdana" w:hAnsi="Verdana"/>
                <w:sz w:val="16"/>
                <w:lang w:val="da-DK"/>
              </w:rPr>
              <w:t>efter</w:t>
            </w:r>
            <w:r w:rsidRPr="00007915">
              <w:rPr>
                <w:rFonts w:ascii="Verdana" w:hAnsi="Verdana"/>
                <w:spacing w:val="-14"/>
                <w:sz w:val="16"/>
                <w:lang w:val="da-DK"/>
              </w:rPr>
              <w:t xml:space="preserve"> </w:t>
            </w:r>
            <w:r w:rsidRPr="00007915">
              <w:rPr>
                <w:rFonts w:ascii="Verdana" w:hAnsi="Verdana"/>
                <w:sz w:val="16"/>
                <w:lang w:val="da-DK"/>
              </w:rPr>
              <w:t>behov</w:t>
            </w:r>
          </w:p>
        </w:tc>
        <w:tc>
          <w:tcPr>
            <w:tcW w:w="964" w:type="dxa"/>
          </w:tcPr>
          <w:p w14:paraId="6E57D4A7" w14:textId="77777777" w:rsidR="00020B90" w:rsidRPr="00007915"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007915">
              <w:rPr>
                <w:rFonts w:ascii="Verdana" w:hAnsi="Verdana"/>
                <w:sz w:val="16"/>
                <w:lang w:val="da-DK"/>
              </w:rPr>
              <w:t>RMK:</w:t>
            </w:r>
          </w:p>
        </w:tc>
        <w:tc>
          <w:tcPr>
            <w:tcW w:w="2276" w:type="dxa"/>
          </w:tcPr>
          <w:p w14:paraId="412B57E7" w14:textId="17DE8878" w:rsidR="00020B90" w:rsidRPr="00007915" w:rsidRDefault="00020B90" w:rsidP="00103ECF">
            <w:pPr>
              <w:pStyle w:val="TableParagraph"/>
              <w:shd w:val="clear" w:color="auto" w:fill="FFFFFF" w:themeFill="background1"/>
              <w:spacing w:before="97" w:line="283" w:lineRule="auto"/>
              <w:ind w:left="10" w:right="102"/>
              <w:rPr>
                <w:rFonts w:ascii="Verdana" w:hAnsi="Verdana"/>
                <w:w w:val="98"/>
                <w:sz w:val="16"/>
                <w:lang w:val="da-DK"/>
              </w:rPr>
            </w:pPr>
            <w:r w:rsidRPr="00007915">
              <w:rPr>
                <w:rFonts w:ascii="Verdana" w:hAnsi="Verdana"/>
                <w:spacing w:val="-2"/>
                <w:sz w:val="16"/>
                <w:lang w:val="da-DK"/>
              </w:rPr>
              <w:t>F</w:t>
            </w:r>
            <w:r w:rsidRPr="00007915">
              <w:rPr>
                <w:rFonts w:ascii="Verdana" w:hAnsi="Verdana"/>
                <w:spacing w:val="-1"/>
                <w:sz w:val="16"/>
                <w:lang w:val="da-DK"/>
              </w:rPr>
              <w:t>ritekst</w:t>
            </w:r>
            <w:r w:rsidRPr="00007915">
              <w:rPr>
                <w:rFonts w:ascii="Verdana" w:hAnsi="Verdana"/>
                <w:sz w:val="16"/>
                <w:lang w:val="da-DK"/>
              </w:rPr>
              <w:t xml:space="preserve"> på op</w:t>
            </w:r>
            <w:r w:rsidRPr="00007915">
              <w:rPr>
                <w:rFonts w:ascii="Verdana" w:hAnsi="Verdana"/>
                <w:spacing w:val="-1"/>
                <w:sz w:val="16"/>
                <w:lang w:val="da-DK"/>
              </w:rPr>
              <w:t xml:space="preserve"> </w:t>
            </w:r>
            <w:r w:rsidRPr="00007915">
              <w:rPr>
                <w:rFonts w:ascii="Verdana" w:hAnsi="Verdana"/>
                <w:sz w:val="16"/>
                <w:lang w:val="da-DK"/>
              </w:rPr>
              <w:t>til 256 karakterer</w:t>
            </w:r>
            <w:r w:rsidR="00007915">
              <w:rPr>
                <w:rFonts w:ascii="Verdana" w:hAnsi="Verdana"/>
                <w:sz w:val="16"/>
                <w:lang w:val="da-DK"/>
              </w:rPr>
              <w:t xml:space="preserve"> </w:t>
            </w:r>
            <w:r w:rsidRPr="00007915">
              <w:rPr>
                <w:rFonts w:ascii="Verdana" w:hAnsi="Verdana"/>
                <w:w w:val="95"/>
                <w:sz w:val="16"/>
                <w:lang w:val="da-DK"/>
              </w:rPr>
              <w:t>eller</w:t>
            </w:r>
            <w:r w:rsidRPr="00007915">
              <w:rPr>
                <w:rFonts w:ascii="Verdana" w:hAnsi="Verdana"/>
                <w:w w:val="98"/>
                <w:sz w:val="16"/>
                <w:lang w:val="da-DK"/>
              </w:rPr>
              <w:t xml:space="preserve"> </w:t>
            </w:r>
            <w:r w:rsidR="00007915">
              <w:rPr>
                <w:rFonts w:ascii="Verdana" w:hAnsi="Verdana"/>
                <w:w w:val="98"/>
                <w:sz w:val="16"/>
                <w:lang w:val="da-DK"/>
              </w:rPr>
              <w:br/>
            </w:r>
            <w:r w:rsidRPr="00007915">
              <w:rPr>
                <w:rFonts w:ascii="Verdana" w:hAnsi="Verdana"/>
                <w:sz w:val="16"/>
                <w:lang w:val="da-DK"/>
              </w:rPr>
              <w:t>NIL</w:t>
            </w:r>
          </w:p>
        </w:tc>
        <w:tc>
          <w:tcPr>
            <w:tcW w:w="1080" w:type="dxa"/>
          </w:tcPr>
          <w:p w14:paraId="36D81049" w14:textId="77777777" w:rsidR="00020B90" w:rsidRPr="00007915"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007915">
              <w:rPr>
                <w:rFonts w:ascii="Verdana" w:hAnsi="Verdana"/>
                <w:sz w:val="16"/>
                <w:lang w:val="da-DK"/>
              </w:rPr>
              <w:t>RMK:</w:t>
            </w:r>
          </w:p>
        </w:tc>
        <w:tc>
          <w:tcPr>
            <w:tcW w:w="1620" w:type="dxa"/>
            <w:tcBorders>
              <w:right w:val="nil"/>
            </w:tcBorders>
          </w:tcPr>
          <w:p w14:paraId="19F5926B" w14:textId="5E100FE4" w:rsidR="00020B90" w:rsidRPr="00007915" w:rsidRDefault="00020B90" w:rsidP="00103ECF">
            <w:pPr>
              <w:pStyle w:val="TableParagraph"/>
              <w:shd w:val="clear" w:color="auto" w:fill="FFFFFF" w:themeFill="background1"/>
              <w:spacing w:before="97" w:line="282" w:lineRule="auto"/>
              <w:ind w:right="-110"/>
              <w:jc w:val="both"/>
              <w:rPr>
                <w:rFonts w:ascii="Verdana" w:eastAsia="Microsoft Sans Serif" w:hAnsi="Verdana" w:cs="Microsoft Sans Serif"/>
                <w:sz w:val="16"/>
                <w:szCs w:val="16"/>
              </w:rPr>
            </w:pPr>
            <w:r w:rsidRPr="00007915">
              <w:rPr>
                <w:rFonts w:ascii="Verdana" w:hAnsi="Verdana"/>
                <w:spacing w:val="-5"/>
                <w:sz w:val="16"/>
              </w:rPr>
              <w:t>LATEST</w:t>
            </w:r>
            <w:r w:rsidRPr="00007915">
              <w:rPr>
                <w:rFonts w:ascii="Verdana" w:hAnsi="Verdana"/>
                <w:spacing w:val="38"/>
                <w:sz w:val="16"/>
              </w:rPr>
              <w:t xml:space="preserve"> </w:t>
            </w:r>
            <w:r w:rsidRPr="00007915">
              <w:rPr>
                <w:rFonts w:ascii="Verdana" w:hAnsi="Verdana"/>
                <w:sz w:val="16"/>
              </w:rPr>
              <w:t>REP</w:t>
            </w:r>
            <w:r w:rsidRPr="00007915">
              <w:rPr>
                <w:rFonts w:ascii="Verdana" w:hAnsi="Verdana"/>
                <w:spacing w:val="39"/>
                <w:sz w:val="16"/>
              </w:rPr>
              <w:t xml:space="preserve"> </w:t>
            </w:r>
            <w:r w:rsidRPr="00007915">
              <w:rPr>
                <w:rFonts w:ascii="Verdana" w:hAnsi="Verdana"/>
                <w:sz w:val="16"/>
              </w:rPr>
              <w:t>FM</w:t>
            </w:r>
            <w:r w:rsidRPr="00007915">
              <w:rPr>
                <w:rFonts w:ascii="Verdana" w:hAnsi="Verdana"/>
                <w:spacing w:val="25"/>
                <w:w w:val="99"/>
                <w:sz w:val="16"/>
              </w:rPr>
              <w:t xml:space="preserve"> </w:t>
            </w:r>
            <w:r w:rsidRPr="00007915">
              <w:rPr>
                <w:rFonts w:ascii="Verdana" w:hAnsi="Verdana"/>
                <w:spacing w:val="-1"/>
                <w:sz w:val="16"/>
              </w:rPr>
              <w:t>KVERT</w:t>
            </w:r>
            <w:r w:rsidRPr="00007915">
              <w:rPr>
                <w:rFonts w:ascii="Verdana" w:hAnsi="Verdana"/>
                <w:spacing w:val="42"/>
                <w:sz w:val="16"/>
              </w:rPr>
              <w:t xml:space="preserve"> </w:t>
            </w:r>
            <w:r w:rsidRPr="00007915">
              <w:rPr>
                <w:rFonts w:ascii="Verdana" w:hAnsi="Verdana"/>
                <w:sz w:val="16"/>
              </w:rPr>
              <w:t>(0120Z)</w:t>
            </w:r>
            <w:r w:rsidRPr="00007915">
              <w:rPr>
                <w:rFonts w:ascii="Verdana" w:hAnsi="Verdana"/>
                <w:spacing w:val="41"/>
                <w:sz w:val="16"/>
              </w:rPr>
              <w:t xml:space="preserve"> </w:t>
            </w:r>
            <w:r w:rsidRPr="00007915">
              <w:rPr>
                <w:rFonts w:ascii="Verdana" w:hAnsi="Verdana"/>
                <w:sz w:val="16"/>
              </w:rPr>
              <w:t>IN</w:t>
            </w:r>
            <w:r w:rsidRPr="00007915">
              <w:rPr>
                <w:rFonts w:ascii="Verdana" w:hAnsi="Verdana"/>
                <w:spacing w:val="-4"/>
                <w:sz w:val="16"/>
              </w:rPr>
              <w:t>DICATES</w:t>
            </w:r>
            <w:r w:rsidRPr="00007915">
              <w:rPr>
                <w:rFonts w:ascii="Verdana" w:hAnsi="Verdana"/>
                <w:spacing w:val="8"/>
                <w:sz w:val="16"/>
              </w:rPr>
              <w:t xml:space="preserve"> </w:t>
            </w:r>
            <w:r w:rsidRPr="00007915">
              <w:rPr>
                <w:rFonts w:ascii="Verdana" w:hAnsi="Verdana"/>
                <w:sz w:val="16"/>
              </w:rPr>
              <w:t>ERUP-</w:t>
            </w:r>
            <w:r w:rsidRPr="00007915">
              <w:rPr>
                <w:rFonts w:ascii="Verdana" w:hAnsi="Verdana"/>
                <w:spacing w:val="24"/>
                <w:w w:val="99"/>
                <w:sz w:val="16"/>
              </w:rPr>
              <w:t xml:space="preserve"> </w:t>
            </w:r>
            <w:r w:rsidRPr="00007915">
              <w:rPr>
                <w:rFonts w:ascii="Verdana" w:hAnsi="Verdana"/>
                <w:sz w:val="16"/>
              </w:rPr>
              <w:t>TION</w:t>
            </w:r>
            <w:r w:rsidRPr="00007915">
              <w:rPr>
                <w:rFonts w:ascii="Verdana" w:hAnsi="Verdana"/>
                <w:spacing w:val="-4"/>
                <w:sz w:val="16"/>
              </w:rPr>
              <w:t xml:space="preserve"> </w:t>
            </w:r>
            <w:r w:rsidRPr="00007915">
              <w:rPr>
                <w:rFonts w:ascii="Verdana" w:hAnsi="Verdana"/>
                <w:sz w:val="16"/>
              </w:rPr>
              <w:t>HAS</w:t>
            </w:r>
            <w:r w:rsidRPr="00007915">
              <w:rPr>
                <w:rFonts w:ascii="Verdana" w:hAnsi="Verdana"/>
                <w:spacing w:val="-4"/>
                <w:sz w:val="16"/>
              </w:rPr>
              <w:t xml:space="preserve"> </w:t>
            </w:r>
            <w:r w:rsidRPr="00007915">
              <w:rPr>
                <w:rFonts w:ascii="Verdana" w:hAnsi="Verdana"/>
                <w:spacing w:val="-3"/>
                <w:sz w:val="16"/>
              </w:rPr>
              <w:t>CEASED</w:t>
            </w:r>
            <w:r w:rsidRPr="00007915">
              <w:rPr>
                <w:rFonts w:ascii="Verdana" w:hAnsi="Verdana"/>
                <w:spacing w:val="-2"/>
                <w:sz w:val="16"/>
              </w:rPr>
              <w:t>.</w:t>
            </w:r>
            <w:r w:rsidRPr="00007915">
              <w:rPr>
                <w:rFonts w:ascii="Verdana" w:hAnsi="Verdana"/>
                <w:spacing w:val="24"/>
                <w:w w:val="99"/>
                <w:sz w:val="16"/>
              </w:rPr>
              <w:t xml:space="preserve"> </w:t>
            </w:r>
            <w:r w:rsidRPr="00007915">
              <w:rPr>
                <w:rFonts w:ascii="Verdana" w:hAnsi="Verdana"/>
                <w:sz w:val="16"/>
              </w:rPr>
              <w:t>TWO</w:t>
            </w:r>
            <w:r w:rsidRPr="00007915">
              <w:rPr>
                <w:rFonts w:ascii="Verdana" w:hAnsi="Verdana"/>
                <w:spacing w:val="31"/>
                <w:sz w:val="16"/>
              </w:rPr>
              <w:t xml:space="preserve"> </w:t>
            </w:r>
            <w:r w:rsidRPr="00007915">
              <w:rPr>
                <w:rFonts w:ascii="Verdana" w:hAnsi="Verdana"/>
                <w:sz w:val="16"/>
              </w:rPr>
              <w:t>DISPERSING</w:t>
            </w:r>
            <w:r w:rsidRPr="00007915">
              <w:rPr>
                <w:rFonts w:ascii="Verdana" w:hAnsi="Verdana"/>
                <w:w w:val="98"/>
                <w:sz w:val="16"/>
              </w:rPr>
              <w:t xml:space="preserve"> </w:t>
            </w:r>
            <w:r w:rsidRPr="00007915">
              <w:rPr>
                <w:rFonts w:ascii="Verdana" w:hAnsi="Verdana"/>
                <w:spacing w:val="-7"/>
                <w:sz w:val="16"/>
              </w:rPr>
              <w:t>VA</w:t>
            </w:r>
            <w:r w:rsidRPr="00007915">
              <w:rPr>
                <w:rFonts w:ascii="Verdana" w:hAnsi="Verdana"/>
                <w:spacing w:val="17"/>
                <w:sz w:val="16"/>
              </w:rPr>
              <w:t xml:space="preserve"> </w:t>
            </w:r>
            <w:r w:rsidRPr="00007915">
              <w:rPr>
                <w:rFonts w:ascii="Verdana" w:hAnsi="Verdana"/>
                <w:sz w:val="16"/>
              </w:rPr>
              <w:t>CLD</w:t>
            </w:r>
            <w:r w:rsidRPr="00007915">
              <w:rPr>
                <w:rFonts w:ascii="Verdana" w:hAnsi="Verdana"/>
                <w:spacing w:val="18"/>
                <w:sz w:val="16"/>
              </w:rPr>
              <w:t xml:space="preserve"> </w:t>
            </w:r>
            <w:r w:rsidRPr="00007915">
              <w:rPr>
                <w:rFonts w:ascii="Verdana" w:hAnsi="Verdana"/>
                <w:sz w:val="16"/>
              </w:rPr>
              <w:t>ARE</w:t>
            </w:r>
            <w:r w:rsidRPr="00007915">
              <w:rPr>
                <w:rFonts w:ascii="Verdana" w:hAnsi="Verdana"/>
                <w:spacing w:val="22"/>
                <w:sz w:val="16"/>
              </w:rPr>
              <w:t xml:space="preserve"> </w:t>
            </w:r>
            <w:r w:rsidRPr="00007915">
              <w:rPr>
                <w:rFonts w:ascii="Verdana" w:hAnsi="Verdana"/>
                <w:sz w:val="16"/>
              </w:rPr>
              <w:t>EVI-</w:t>
            </w:r>
            <w:r w:rsidRPr="00007915">
              <w:rPr>
                <w:rFonts w:ascii="Verdana" w:hAnsi="Verdana"/>
                <w:spacing w:val="20"/>
                <w:w w:val="99"/>
                <w:sz w:val="16"/>
              </w:rPr>
              <w:t xml:space="preserve"> </w:t>
            </w:r>
            <w:r w:rsidRPr="00007915">
              <w:rPr>
                <w:rFonts w:ascii="Verdana" w:hAnsi="Verdana"/>
                <w:sz w:val="16"/>
              </w:rPr>
              <w:t>DENT</w:t>
            </w:r>
            <w:r w:rsidRPr="00007915">
              <w:rPr>
                <w:rFonts w:ascii="Verdana" w:hAnsi="Verdana"/>
                <w:spacing w:val="41"/>
                <w:sz w:val="16"/>
              </w:rPr>
              <w:t xml:space="preserve"> </w:t>
            </w:r>
            <w:r w:rsidRPr="00007915">
              <w:rPr>
                <w:rFonts w:ascii="Verdana" w:hAnsi="Verdana"/>
                <w:sz w:val="16"/>
              </w:rPr>
              <w:t>ON</w:t>
            </w:r>
            <w:r w:rsidRPr="00007915">
              <w:rPr>
                <w:rFonts w:ascii="Verdana" w:hAnsi="Verdana"/>
                <w:spacing w:val="5"/>
                <w:sz w:val="16"/>
              </w:rPr>
              <w:t xml:space="preserve"> </w:t>
            </w:r>
            <w:r w:rsidRPr="00007915">
              <w:rPr>
                <w:rFonts w:ascii="Verdana" w:hAnsi="Verdana"/>
                <w:spacing w:val="-3"/>
                <w:sz w:val="16"/>
              </w:rPr>
              <w:t>SA</w:t>
            </w:r>
            <w:r w:rsidRPr="00007915">
              <w:rPr>
                <w:rFonts w:ascii="Verdana" w:hAnsi="Verdana"/>
                <w:spacing w:val="-4"/>
                <w:sz w:val="16"/>
              </w:rPr>
              <w:t>TEL</w:t>
            </w:r>
            <w:r w:rsidRPr="00007915">
              <w:rPr>
                <w:rFonts w:ascii="Verdana" w:hAnsi="Verdana"/>
                <w:spacing w:val="-3"/>
                <w:sz w:val="16"/>
              </w:rPr>
              <w:t>-</w:t>
            </w:r>
            <w:r w:rsidRPr="00007915">
              <w:rPr>
                <w:rFonts w:ascii="Verdana" w:hAnsi="Verdana"/>
                <w:spacing w:val="22"/>
                <w:w w:val="99"/>
                <w:sz w:val="16"/>
              </w:rPr>
              <w:t xml:space="preserve"> </w:t>
            </w:r>
            <w:r w:rsidRPr="00007915">
              <w:rPr>
                <w:rFonts w:ascii="Verdana" w:hAnsi="Verdana"/>
                <w:sz w:val="16"/>
              </w:rPr>
              <w:t>LITE</w:t>
            </w:r>
            <w:r w:rsidRPr="00007915">
              <w:rPr>
                <w:rFonts w:ascii="Verdana" w:hAnsi="Verdana"/>
                <w:spacing w:val="-26"/>
                <w:sz w:val="16"/>
              </w:rPr>
              <w:t xml:space="preserve"> </w:t>
            </w:r>
            <w:r w:rsidR="007F6D03" w:rsidRPr="00007915">
              <w:rPr>
                <w:rFonts w:ascii="Verdana" w:hAnsi="Verdana"/>
                <w:spacing w:val="-26"/>
                <w:sz w:val="16"/>
              </w:rPr>
              <w:t xml:space="preserve"> </w:t>
            </w:r>
            <w:r w:rsidRPr="00007915">
              <w:rPr>
                <w:rFonts w:ascii="Verdana" w:hAnsi="Verdana"/>
                <w:spacing w:val="-2"/>
                <w:sz w:val="16"/>
              </w:rPr>
              <w:t>IMA</w:t>
            </w:r>
            <w:r w:rsidRPr="00007915">
              <w:rPr>
                <w:rFonts w:ascii="Verdana" w:hAnsi="Verdana"/>
                <w:spacing w:val="-3"/>
                <w:sz w:val="16"/>
              </w:rPr>
              <w:t>GERY</w:t>
            </w:r>
          </w:p>
          <w:p w14:paraId="7CFEDACD" w14:textId="77777777" w:rsidR="00020B90" w:rsidRPr="00007915" w:rsidRDefault="00020B90" w:rsidP="00103ECF">
            <w:pPr>
              <w:pStyle w:val="TableParagraph"/>
              <w:shd w:val="clear" w:color="auto" w:fill="FFFFFF" w:themeFill="background1"/>
              <w:ind w:right="-110"/>
              <w:jc w:val="both"/>
              <w:rPr>
                <w:rFonts w:ascii="Verdana" w:eastAsia="Microsoft Sans Serif" w:hAnsi="Verdana" w:cs="Microsoft Sans Serif"/>
                <w:sz w:val="16"/>
                <w:szCs w:val="16"/>
                <w:lang w:val="da-DK"/>
              </w:rPr>
            </w:pPr>
            <w:r w:rsidRPr="00007915">
              <w:rPr>
                <w:rFonts w:ascii="Verdana" w:hAnsi="Verdana"/>
                <w:sz w:val="16"/>
                <w:lang w:val="da-DK"/>
              </w:rPr>
              <w:t>NIL</w:t>
            </w:r>
          </w:p>
        </w:tc>
      </w:tr>
    </w:tbl>
    <w:p w14:paraId="7DDC0A90" w14:textId="77777777" w:rsidR="00020B90" w:rsidRPr="00E56005" w:rsidRDefault="00020B90" w:rsidP="00103ECF">
      <w:pPr>
        <w:shd w:val="clear" w:color="auto" w:fill="FFFFFF" w:themeFill="background1"/>
        <w:spacing w:before="8"/>
        <w:rPr>
          <w:rFonts w:ascii="Verdana" w:eastAsia="Times New Roman" w:hAnsi="Verdana" w:cs="Times New Roman"/>
          <w:sz w:val="6"/>
          <w:szCs w:val="6"/>
        </w:rPr>
      </w:pPr>
    </w:p>
    <w:tbl>
      <w:tblPr>
        <w:tblW w:w="9693"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
        <w:gridCol w:w="1645"/>
        <w:gridCol w:w="1800"/>
        <w:gridCol w:w="964"/>
        <w:gridCol w:w="2276"/>
        <w:gridCol w:w="1080"/>
        <w:gridCol w:w="1593"/>
      </w:tblGrid>
      <w:tr w:rsidR="00007915" w:rsidRPr="00007915" w14:paraId="5C21505D" w14:textId="77777777" w:rsidTr="00F13E52">
        <w:trPr>
          <w:trHeight w:val="2054"/>
        </w:trPr>
        <w:tc>
          <w:tcPr>
            <w:tcW w:w="335" w:type="dxa"/>
            <w:tcBorders>
              <w:left w:val="nil"/>
            </w:tcBorders>
          </w:tcPr>
          <w:p w14:paraId="2B0303C1" w14:textId="77777777" w:rsidR="00007915" w:rsidRPr="00007915" w:rsidRDefault="00007915" w:rsidP="00103ECF">
            <w:pPr>
              <w:pStyle w:val="TableParagraph"/>
              <w:shd w:val="clear" w:color="auto" w:fill="FFFFFF" w:themeFill="background1"/>
              <w:ind w:left="-110" w:right="-60"/>
              <w:rPr>
                <w:rFonts w:ascii="Verdana" w:hAnsi="Verdana"/>
                <w:sz w:val="16"/>
                <w:szCs w:val="16"/>
                <w:lang w:val="da-DK"/>
              </w:rPr>
            </w:pPr>
          </w:p>
          <w:p w14:paraId="7D8E21FB" w14:textId="1DE310AA" w:rsidR="00007915" w:rsidRPr="00007915" w:rsidRDefault="00007915" w:rsidP="00103ECF">
            <w:pPr>
              <w:pStyle w:val="TableParagraph"/>
              <w:shd w:val="clear" w:color="auto" w:fill="FFFFFF" w:themeFill="background1"/>
              <w:ind w:left="-110" w:right="-60"/>
              <w:rPr>
                <w:rFonts w:ascii="Verdana" w:hAnsi="Verdana"/>
                <w:sz w:val="16"/>
                <w:szCs w:val="16"/>
                <w:lang w:val="da-DK"/>
              </w:rPr>
            </w:pPr>
            <w:r w:rsidRPr="00007915">
              <w:rPr>
                <w:rFonts w:ascii="Verdana" w:hAnsi="Verdana"/>
                <w:sz w:val="16"/>
                <w:szCs w:val="16"/>
                <w:lang w:val="da-DK"/>
              </w:rPr>
              <w:t>18</w:t>
            </w:r>
          </w:p>
        </w:tc>
        <w:tc>
          <w:tcPr>
            <w:tcW w:w="1645" w:type="dxa"/>
          </w:tcPr>
          <w:p w14:paraId="1EDC431E" w14:textId="77777777" w:rsidR="00007915" w:rsidRPr="00007915" w:rsidRDefault="00007915"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007915">
              <w:rPr>
                <w:rFonts w:ascii="Verdana" w:hAnsi="Verdana"/>
                <w:sz w:val="16"/>
                <w:szCs w:val="16"/>
                <w:lang w:val="da-DK"/>
              </w:rPr>
              <w:t>Næste</w:t>
            </w:r>
            <w:r w:rsidRPr="00007915">
              <w:rPr>
                <w:rFonts w:ascii="Verdana" w:hAnsi="Verdana"/>
                <w:spacing w:val="-17"/>
                <w:sz w:val="16"/>
                <w:szCs w:val="16"/>
                <w:lang w:val="da-DK"/>
              </w:rPr>
              <w:t xml:space="preserve"> </w:t>
            </w:r>
            <w:r w:rsidRPr="00007915">
              <w:rPr>
                <w:rFonts w:ascii="Verdana" w:hAnsi="Verdana"/>
                <w:sz w:val="16"/>
                <w:szCs w:val="16"/>
                <w:lang w:val="da-DK"/>
              </w:rPr>
              <w:t>underret-</w:t>
            </w:r>
          </w:p>
          <w:p w14:paraId="50BA9B22" w14:textId="030795D1" w:rsidR="00007915" w:rsidRPr="00007915" w:rsidRDefault="0000791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007915">
              <w:rPr>
                <w:rFonts w:ascii="Verdana" w:hAnsi="Verdana"/>
                <w:sz w:val="16"/>
                <w:szCs w:val="16"/>
                <w:lang w:val="da-DK"/>
              </w:rPr>
              <w:t>ning</w:t>
            </w:r>
            <w:r w:rsidRPr="00007915">
              <w:rPr>
                <w:rFonts w:ascii="Verdana" w:hAnsi="Verdana"/>
                <w:spacing w:val="-12"/>
                <w:sz w:val="16"/>
                <w:szCs w:val="16"/>
                <w:lang w:val="da-DK"/>
              </w:rPr>
              <w:t xml:space="preserve"> </w:t>
            </w:r>
            <w:r w:rsidRPr="00007915">
              <w:rPr>
                <w:rFonts w:ascii="Verdana" w:hAnsi="Verdana"/>
                <w:sz w:val="16"/>
                <w:szCs w:val="16"/>
                <w:lang w:val="da-DK"/>
              </w:rPr>
              <w:t>(M)</w:t>
            </w:r>
          </w:p>
        </w:tc>
        <w:tc>
          <w:tcPr>
            <w:tcW w:w="1800" w:type="dxa"/>
          </w:tcPr>
          <w:p w14:paraId="6238D99F" w14:textId="77777777" w:rsidR="00007915" w:rsidRPr="00007915" w:rsidRDefault="00007915"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007915">
              <w:rPr>
                <w:rFonts w:ascii="Verdana" w:hAnsi="Verdana"/>
                <w:spacing w:val="-4"/>
                <w:sz w:val="16"/>
                <w:szCs w:val="16"/>
                <w:lang w:val="da-DK"/>
              </w:rPr>
              <w:t>År</w:t>
            </w:r>
            <w:r w:rsidRPr="00007915">
              <w:rPr>
                <w:rFonts w:ascii="Verdana" w:hAnsi="Verdana"/>
                <w:spacing w:val="-3"/>
                <w:sz w:val="16"/>
                <w:szCs w:val="16"/>
                <w:lang w:val="da-DK"/>
              </w:rPr>
              <w:t>,</w:t>
            </w:r>
            <w:r w:rsidRPr="00007915">
              <w:rPr>
                <w:rFonts w:ascii="Verdana" w:hAnsi="Verdana"/>
                <w:spacing w:val="-8"/>
                <w:sz w:val="16"/>
                <w:szCs w:val="16"/>
                <w:lang w:val="da-DK"/>
              </w:rPr>
              <w:t xml:space="preserve"> </w:t>
            </w:r>
            <w:r w:rsidRPr="00007915">
              <w:rPr>
                <w:rFonts w:ascii="Verdana" w:hAnsi="Verdana"/>
                <w:sz w:val="16"/>
                <w:szCs w:val="16"/>
                <w:lang w:val="da-DK"/>
              </w:rPr>
              <w:t>måned,</w:t>
            </w:r>
            <w:r w:rsidRPr="00007915">
              <w:rPr>
                <w:rFonts w:ascii="Verdana" w:hAnsi="Verdana"/>
                <w:spacing w:val="-7"/>
                <w:sz w:val="16"/>
                <w:szCs w:val="16"/>
                <w:lang w:val="da-DK"/>
              </w:rPr>
              <w:t xml:space="preserve"> </w:t>
            </w:r>
            <w:r w:rsidRPr="00007915">
              <w:rPr>
                <w:rFonts w:ascii="Verdana" w:hAnsi="Verdana"/>
                <w:sz w:val="16"/>
                <w:szCs w:val="16"/>
                <w:lang w:val="da-DK"/>
              </w:rPr>
              <w:t>dag</w:t>
            </w:r>
            <w:r w:rsidRPr="00007915">
              <w:rPr>
                <w:rFonts w:ascii="Verdana" w:hAnsi="Verdana"/>
                <w:spacing w:val="-6"/>
                <w:sz w:val="16"/>
                <w:szCs w:val="16"/>
                <w:lang w:val="da-DK"/>
              </w:rPr>
              <w:t xml:space="preserve"> </w:t>
            </w:r>
            <w:r w:rsidRPr="00007915">
              <w:rPr>
                <w:rFonts w:ascii="Verdana" w:hAnsi="Verdana"/>
                <w:sz w:val="16"/>
                <w:szCs w:val="16"/>
                <w:lang w:val="da-DK"/>
              </w:rPr>
              <w:t>og</w:t>
            </w:r>
          </w:p>
          <w:p w14:paraId="21DE586C" w14:textId="3A019CD4" w:rsidR="00007915" w:rsidRPr="00007915" w:rsidRDefault="0000791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007915">
              <w:rPr>
                <w:rFonts w:ascii="Verdana" w:hAnsi="Verdana"/>
                <w:sz w:val="16"/>
                <w:szCs w:val="16"/>
                <w:lang w:val="da-DK"/>
              </w:rPr>
              <w:t>tidspunkt</w:t>
            </w:r>
            <w:r w:rsidRPr="00007915">
              <w:rPr>
                <w:rFonts w:ascii="Verdana" w:hAnsi="Verdana"/>
                <w:spacing w:val="-11"/>
                <w:sz w:val="16"/>
                <w:szCs w:val="16"/>
                <w:lang w:val="da-DK"/>
              </w:rPr>
              <w:t xml:space="preserve"> </w:t>
            </w:r>
            <w:r w:rsidRPr="00007915">
              <w:rPr>
                <w:rFonts w:ascii="Verdana" w:hAnsi="Verdana"/>
                <w:sz w:val="16"/>
                <w:szCs w:val="16"/>
                <w:lang w:val="da-DK"/>
              </w:rPr>
              <w:t>i</w:t>
            </w:r>
            <w:r w:rsidRPr="00007915">
              <w:rPr>
                <w:rFonts w:ascii="Verdana" w:hAnsi="Verdana"/>
                <w:spacing w:val="-10"/>
                <w:sz w:val="16"/>
                <w:szCs w:val="16"/>
                <w:lang w:val="da-DK"/>
              </w:rPr>
              <w:t xml:space="preserve"> </w:t>
            </w:r>
            <w:r w:rsidRPr="00007915">
              <w:rPr>
                <w:rFonts w:ascii="Verdana" w:hAnsi="Verdana"/>
                <w:spacing w:val="-3"/>
                <w:sz w:val="16"/>
                <w:szCs w:val="16"/>
                <w:lang w:val="da-DK"/>
              </w:rPr>
              <w:t>UT</w:t>
            </w:r>
            <w:r w:rsidRPr="00007915">
              <w:rPr>
                <w:rFonts w:ascii="Verdana" w:hAnsi="Verdana"/>
                <w:spacing w:val="-2"/>
                <w:sz w:val="16"/>
                <w:szCs w:val="16"/>
                <w:lang w:val="da-DK"/>
              </w:rPr>
              <w:t>C</w:t>
            </w:r>
          </w:p>
        </w:tc>
        <w:tc>
          <w:tcPr>
            <w:tcW w:w="964" w:type="dxa"/>
          </w:tcPr>
          <w:p w14:paraId="5422477F" w14:textId="77777777" w:rsidR="00007915" w:rsidRPr="00007915" w:rsidRDefault="00007915" w:rsidP="00103ECF">
            <w:pPr>
              <w:pStyle w:val="TableParagraph"/>
              <w:shd w:val="clear" w:color="auto" w:fill="FFFFFF" w:themeFill="background1"/>
              <w:spacing w:before="98"/>
              <w:rPr>
                <w:rFonts w:ascii="Verdana" w:eastAsia="Microsoft Sans Serif" w:hAnsi="Verdana" w:cs="Microsoft Sans Serif"/>
                <w:sz w:val="16"/>
                <w:szCs w:val="16"/>
                <w:lang w:val="da-DK"/>
              </w:rPr>
            </w:pPr>
            <w:r w:rsidRPr="00007915">
              <w:rPr>
                <w:rFonts w:ascii="Verdana" w:hAnsi="Verdana"/>
                <w:sz w:val="16"/>
                <w:szCs w:val="16"/>
                <w:lang w:val="da-DK"/>
              </w:rPr>
              <w:t>NXT</w:t>
            </w:r>
            <w:r w:rsidRPr="00007915">
              <w:rPr>
                <w:rFonts w:ascii="Verdana" w:hAnsi="Verdana"/>
                <w:spacing w:val="-25"/>
                <w:sz w:val="16"/>
                <w:szCs w:val="16"/>
                <w:lang w:val="da-DK"/>
              </w:rPr>
              <w:t xml:space="preserve"> </w:t>
            </w:r>
            <w:r w:rsidRPr="00007915">
              <w:rPr>
                <w:rFonts w:ascii="Verdana" w:hAnsi="Verdana"/>
                <w:sz w:val="16"/>
                <w:szCs w:val="16"/>
                <w:lang w:val="da-DK"/>
              </w:rPr>
              <w:t>AD-</w:t>
            </w:r>
          </w:p>
          <w:p w14:paraId="69F2DE61" w14:textId="421DB84A" w:rsidR="00007915" w:rsidRPr="00007915" w:rsidRDefault="00007915"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007915">
              <w:rPr>
                <w:rFonts w:ascii="Verdana" w:hAnsi="Verdana"/>
                <w:spacing w:val="-4"/>
                <w:sz w:val="16"/>
                <w:szCs w:val="16"/>
                <w:lang w:val="da-DK"/>
              </w:rPr>
              <w:t>VISORY</w:t>
            </w:r>
            <w:r w:rsidRPr="00007915">
              <w:rPr>
                <w:rFonts w:ascii="Verdana" w:hAnsi="Verdana"/>
                <w:spacing w:val="-3"/>
                <w:sz w:val="16"/>
                <w:szCs w:val="16"/>
                <w:lang w:val="da-DK"/>
              </w:rPr>
              <w:t>:</w:t>
            </w:r>
          </w:p>
        </w:tc>
        <w:tc>
          <w:tcPr>
            <w:tcW w:w="2276" w:type="dxa"/>
          </w:tcPr>
          <w:p w14:paraId="2BE264D1" w14:textId="77777777" w:rsidR="00007915" w:rsidRPr="009246E6" w:rsidRDefault="00007915" w:rsidP="00103ECF">
            <w:pPr>
              <w:pStyle w:val="TableParagraph"/>
              <w:shd w:val="clear" w:color="auto" w:fill="FFFFFF" w:themeFill="background1"/>
              <w:spacing w:before="98"/>
              <w:ind w:left="105" w:right="-110"/>
              <w:rPr>
                <w:rFonts w:ascii="Verdana" w:eastAsia="Microsoft Sans Serif" w:hAnsi="Verdana" w:cs="Microsoft Sans Serif"/>
                <w:sz w:val="16"/>
                <w:szCs w:val="16"/>
              </w:rPr>
            </w:pPr>
            <w:r w:rsidRPr="009246E6">
              <w:rPr>
                <w:rFonts w:ascii="Verdana" w:hAnsi="Verdana"/>
                <w:sz w:val="16"/>
                <w:szCs w:val="16"/>
              </w:rPr>
              <w:t>nnnnnnnn/nnnnZ</w:t>
            </w:r>
          </w:p>
          <w:p w14:paraId="274273B4" w14:textId="77777777" w:rsidR="00007915" w:rsidRPr="009246E6" w:rsidRDefault="00007915" w:rsidP="00103ECF">
            <w:pPr>
              <w:pStyle w:val="TableParagraph"/>
              <w:shd w:val="clear" w:color="auto" w:fill="FFFFFF" w:themeFill="background1"/>
              <w:spacing w:before="5"/>
              <w:ind w:left="105" w:right="-110"/>
              <w:rPr>
                <w:rFonts w:ascii="Verdana" w:eastAsia="Microsoft Sans Serif" w:hAnsi="Verdana" w:cs="Microsoft Sans Serif"/>
                <w:sz w:val="16"/>
                <w:szCs w:val="16"/>
              </w:rPr>
            </w:pPr>
            <w:r w:rsidRPr="009246E6">
              <w:rPr>
                <w:rFonts w:ascii="Verdana" w:hAnsi="Verdana"/>
                <w:sz w:val="16"/>
                <w:szCs w:val="16"/>
              </w:rPr>
              <w:t>eller</w:t>
            </w:r>
          </w:p>
          <w:p w14:paraId="3B5D88B2" w14:textId="77777777" w:rsidR="00007915" w:rsidRPr="009246E6" w:rsidRDefault="00007915" w:rsidP="00103ECF">
            <w:pPr>
              <w:pStyle w:val="TableParagraph"/>
              <w:shd w:val="clear" w:color="auto" w:fill="FFFFFF" w:themeFill="background1"/>
              <w:tabs>
                <w:tab w:val="left" w:pos="842"/>
                <w:tab w:val="left" w:pos="1621"/>
              </w:tabs>
              <w:spacing w:before="5"/>
              <w:ind w:left="105" w:right="-110"/>
              <w:rPr>
                <w:rFonts w:ascii="Verdana" w:eastAsia="Microsoft Sans Serif" w:hAnsi="Verdana" w:cs="Microsoft Sans Serif"/>
                <w:sz w:val="16"/>
                <w:szCs w:val="16"/>
              </w:rPr>
            </w:pPr>
            <w:r w:rsidRPr="009246E6">
              <w:rPr>
                <w:rFonts w:ascii="Verdana" w:hAnsi="Verdana"/>
                <w:w w:val="95"/>
                <w:sz w:val="16"/>
                <w:szCs w:val="16"/>
              </w:rPr>
              <w:t>WID</w:t>
            </w:r>
            <w:r w:rsidRPr="009246E6">
              <w:rPr>
                <w:rFonts w:ascii="Verdana" w:hAnsi="Verdana"/>
                <w:w w:val="95"/>
                <w:sz w:val="16"/>
                <w:szCs w:val="16"/>
              </w:rPr>
              <w:tab/>
              <w:t>LINE</w:t>
            </w:r>
            <w:r w:rsidRPr="009246E6">
              <w:rPr>
                <w:rFonts w:ascii="Verdana" w:hAnsi="Verdana"/>
                <w:w w:val="95"/>
                <w:sz w:val="16"/>
                <w:szCs w:val="16"/>
              </w:rPr>
              <w:tab/>
            </w:r>
            <w:r w:rsidRPr="009246E6">
              <w:rPr>
                <w:rFonts w:ascii="Verdana" w:hAnsi="Verdana"/>
                <w:spacing w:val="-1"/>
                <w:sz w:val="16"/>
                <w:szCs w:val="16"/>
              </w:rPr>
              <w:t>BTN)]</w:t>
            </w:r>
          </w:p>
          <w:p w14:paraId="0E51F95F" w14:textId="77777777" w:rsidR="00007915" w:rsidRPr="009246E6" w:rsidRDefault="00007915" w:rsidP="00103ECF">
            <w:pPr>
              <w:pStyle w:val="TableParagraph"/>
              <w:shd w:val="clear" w:color="auto" w:fill="FFFFFF" w:themeFill="background1"/>
              <w:spacing w:before="5"/>
              <w:ind w:left="105" w:right="-110"/>
              <w:rPr>
                <w:rFonts w:ascii="Verdana" w:eastAsia="Microsoft Sans Serif" w:hAnsi="Verdana" w:cs="Microsoft Sans Serif"/>
                <w:sz w:val="16"/>
                <w:szCs w:val="16"/>
              </w:rPr>
            </w:pPr>
            <w:r w:rsidRPr="009246E6">
              <w:rPr>
                <w:rFonts w:ascii="Verdana" w:hAnsi="Verdana"/>
                <w:sz w:val="16"/>
                <w:szCs w:val="16"/>
              </w:rPr>
              <w:t>nnnnnnn/nnnnZ</w:t>
            </w:r>
          </w:p>
          <w:p w14:paraId="79D869C8" w14:textId="77777777" w:rsidR="00007915" w:rsidRPr="009246E6" w:rsidRDefault="00007915" w:rsidP="00103ECF">
            <w:pPr>
              <w:pStyle w:val="TableParagraph"/>
              <w:shd w:val="clear" w:color="auto" w:fill="FFFFFF" w:themeFill="background1"/>
              <w:spacing w:before="5"/>
              <w:ind w:left="105" w:right="-110"/>
              <w:rPr>
                <w:rFonts w:ascii="Verdana" w:eastAsia="Microsoft Sans Serif" w:hAnsi="Verdana" w:cs="Microsoft Sans Serif"/>
                <w:sz w:val="16"/>
                <w:szCs w:val="16"/>
              </w:rPr>
            </w:pPr>
            <w:r w:rsidRPr="009246E6">
              <w:rPr>
                <w:rFonts w:ascii="Verdana" w:hAnsi="Verdana"/>
                <w:sz w:val="16"/>
                <w:szCs w:val="16"/>
              </w:rPr>
              <w:t>eller</w:t>
            </w:r>
          </w:p>
          <w:p w14:paraId="7E5F074D" w14:textId="63887169" w:rsidR="00007915" w:rsidRPr="009246E6" w:rsidRDefault="00007915" w:rsidP="00103ECF">
            <w:pPr>
              <w:pStyle w:val="TableParagraph"/>
              <w:shd w:val="clear" w:color="auto" w:fill="FFFFFF" w:themeFill="background1"/>
              <w:spacing w:before="5"/>
              <w:ind w:left="105" w:right="-110"/>
              <w:rPr>
                <w:rFonts w:ascii="Verdana" w:eastAsia="Microsoft Sans Serif" w:hAnsi="Verdana" w:cs="Microsoft Sans Serif"/>
                <w:sz w:val="16"/>
                <w:szCs w:val="16"/>
              </w:rPr>
            </w:pPr>
            <w:r w:rsidRPr="009246E6">
              <w:rPr>
                <w:rFonts w:ascii="Verdana" w:hAnsi="Verdana"/>
                <w:sz w:val="16"/>
                <w:szCs w:val="16"/>
              </w:rPr>
              <w:t xml:space="preserve">NO </w:t>
            </w:r>
            <w:r w:rsidRPr="009246E6">
              <w:rPr>
                <w:rFonts w:ascii="Verdana" w:hAnsi="Verdana"/>
                <w:spacing w:val="-1"/>
                <w:sz w:val="16"/>
                <w:szCs w:val="16"/>
              </w:rPr>
              <w:t>FURTHER</w:t>
            </w:r>
            <w:r w:rsidRPr="009246E6">
              <w:rPr>
                <w:rFonts w:ascii="Verdana" w:hAnsi="Verdana"/>
                <w:sz w:val="16"/>
                <w:szCs w:val="16"/>
              </w:rPr>
              <w:t xml:space="preserve"> </w:t>
            </w:r>
            <w:r w:rsidRPr="009246E6">
              <w:rPr>
                <w:rFonts w:ascii="Verdana" w:hAnsi="Verdana"/>
                <w:spacing w:val="-1"/>
                <w:sz w:val="16"/>
                <w:szCs w:val="16"/>
              </w:rPr>
              <w:t>ADVISO-</w:t>
            </w:r>
          </w:p>
          <w:p w14:paraId="4A35EA31" w14:textId="5FB64379" w:rsidR="00007915" w:rsidRPr="009246E6" w:rsidRDefault="00007915" w:rsidP="00103ECF">
            <w:pPr>
              <w:pStyle w:val="TableParagraph"/>
              <w:shd w:val="clear" w:color="auto" w:fill="FFFFFF" w:themeFill="background1"/>
              <w:spacing w:before="5"/>
              <w:ind w:left="105" w:right="-110"/>
              <w:rPr>
                <w:rFonts w:ascii="Verdana" w:hAnsi="Verdana"/>
                <w:sz w:val="16"/>
                <w:szCs w:val="16"/>
              </w:rPr>
            </w:pPr>
            <w:r w:rsidRPr="009246E6">
              <w:rPr>
                <w:rFonts w:ascii="Verdana" w:hAnsi="Verdana"/>
                <w:sz w:val="16"/>
                <w:szCs w:val="16"/>
              </w:rPr>
              <w:t>RIES</w:t>
            </w:r>
            <w:r w:rsidRPr="009246E6">
              <w:rPr>
                <w:rFonts w:ascii="Verdana" w:hAnsi="Verdana"/>
                <w:spacing w:val="-23"/>
                <w:sz w:val="16"/>
                <w:szCs w:val="16"/>
              </w:rPr>
              <w:t xml:space="preserve">  </w:t>
            </w:r>
            <w:r w:rsidRPr="009246E6">
              <w:rPr>
                <w:rFonts w:ascii="Verdana" w:hAnsi="Verdana"/>
                <w:sz w:val="16"/>
                <w:szCs w:val="16"/>
              </w:rPr>
              <w:t>eller</w:t>
            </w:r>
          </w:p>
          <w:p w14:paraId="31EDA956" w14:textId="456837EA" w:rsidR="00007915" w:rsidRPr="009246E6" w:rsidRDefault="00007915" w:rsidP="00103ECF">
            <w:pPr>
              <w:pStyle w:val="TableParagraph"/>
              <w:shd w:val="clear" w:color="auto" w:fill="FFFFFF" w:themeFill="background1"/>
              <w:spacing w:before="5"/>
              <w:ind w:left="105" w:right="-110"/>
              <w:rPr>
                <w:rFonts w:ascii="Verdana" w:eastAsia="Microsoft Sans Serif" w:hAnsi="Verdana" w:cs="Microsoft Sans Serif"/>
                <w:sz w:val="16"/>
                <w:szCs w:val="16"/>
              </w:rPr>
            </w:pPr>
            <w:r w:rsidRPr="009246E6">
              <w:rPr>
                <w:rFonts w:ascii="Verdana" w:hAnsi="Verdana"/>
                <w:sz w:val="16"/>
                <w:szCs w:val="16"/>
              </w:rPr>
              <w:t>WILL</w:t>
            </w:r>
            <w:r w:rsidRPr="009246E6">
              <w:rPr>
                <w:rFonts w:ascii="Verdana" w:hAnsi="Verdana"/>
                <w:spacing w:val="-13"/>
                <w:sz w:val="16"/>
                <w:szCs w:val="16"/>
              </w:rPr>
              <w:t xml:space="preserve"> </w:t>
            </w:r>
            <w:r w:rsidRPr="009246E6">
              <w:rPr>
                <w:rFonts w:ascii="Verdana" w:hAnsi="Verdana"/>
                <w:sz w:val="16"/>
                <w:szCs w:val="16"/>
              </w:rPr>
              <w:t>BE</w:t>
            </w:r>
            <w:r w:rsidRPr="009246E6">
              <w:rPr>
                <w:rFonts w:ascii="Verdana" w:hAnsi="Verdana"/>
                <w:spacing w:val="-12"/>
                <w:sz w:val="16"/>
                <w:szCs w:val="16"/>
              </w:rPr>
              <w:t xml:space="preserve"> </w:t>
            </w:r>
            <w:r w:rsidRPr="009246E6">
              <w:rPr>
                <w:rFonts w:ascii="Verdana" w:hAnsi="Verdana"/>
                <w:sz w:val="16"/>
                <w:szCs w:val="16"/>
              </w:rPr>
              <w:t>ISSUED</w:t>
            </w:r>
            <w:r w:rsidRPr="009246E6">
              <w:rPr>
                <w:rFonts w:ascii="Verdana" w:hAnsi="Verdana"/>
                <w:spacing w:val="-13"/>
                <w:sz w:val="16"/>
                <w:szCs w:val="16"/>
              </w:rPr>
              <w:t xml:space="preserve"> </w:t>
            </w:r>
            <w:r w:rsidRPr="009246E6">
              <w:rPr>
                <w:rFonts w:ascii="Verdana" w:hAnsi="Verdana"/>
                <w:spacing w:val="-4"/>
                <w:sz w:val="16"/>
                <w:szCs w:val="16"/>
              </w:rPr>
              <w:t>B</w:t>
            </w:r>
            <w:r w:rsidRPr="009246E6">
              <w:rPr>
                <w:rFonts w:ascii="Verdana" w:hAnsi="Verdana"/>
                <w:spacing w:val="-5"/>
                <w:sz w:val="16"/>
                <w:szCs w:val="16"/>
              </w:rPr>
              <w:t>Y</w:t>
            </w:r>
          </w:p>
          <w:p w14:paraId="254A2374" w14:textId="05861785" w:rsidR="00007915" w:rsidRPr="00007915" w:rsidRDefault="00007915"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007915">
              <w:rPr>
                <w:rFonts w:ascii="Verdana" w:hAnsi="Verdana"/>
                <w:sz w:val="16"/>
                <w:szCs w:val="16"/>
                <w:lang w:val="da-DK"/>
              </w:rPr>
              <w:t>nnnnnnnn/nnnnZ</w:t>
            </w:r>
          </w:p>
        </w:tc>
        <w:tc>
          <w:tcPr>
            <w:tcW w:w="1080" w:type="dxa"/>
          </w:tcPr>
          <w:p w14:paraId="5DF38E24" w14:textId="77777777" w:rsidR="00007915" w:rsidRPr="00007915" w:rsidRDefault="00007915"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007915">
              <w:rPr>
                <w:rFonts w:ascii="Verdana" w:hAnsi="Verdana"/>
                <w:sz w:val="16"/>
                <w:szCs w:val="16"/>
                <w:lang w:val="da-DK"/>
              </w:rPr>
              <w:t>NXT</w:t>
            </w:r>
            <w:r w:rsidRPr="00007915">
              <w:rPr>
                <w:rFonts w:ascii="Verdana" w:hAnsi="Verdana"/>
                <w:spacing w:val="-25"/>
                <w:sz w:val="16"/>
                <w:szCs w:val="16"/>
                <w:lang w:val="da-DK"/>
              </w:rPr>
              <w:t xml:space="preserve"> </w:t>
            </w:r>
            <w:r w:rsidRPr="00007915">
              <w:rPr>
                <w:rFonts w:ascii="Verdana" w:hAnsi="Verdana"/>
                <w:sz w:val="16"/>
                <w:szCs w:val="16"/>
                <w:lang w:val="da-DK"/>
              </w:rPr>
              <w:t>AD-</w:t>
            </w:r>
          </w:p>
          <w:p w14:paraId="283EE86B" w14:textId="63A0D956" w:rsidR="00007915" w:rsidRPr="00007915" w:rsidRDefault="00007915"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007915">
              <w:rPr>
                <w:rFonts w:ascii="Verdana" w:hAnsi="Verdana"/>
                <w:spacing w:val="-4"/>
                <w:sz w:val="16"/>
                <w:szCs w:val="16"/>
                <w:lang w:val="da-DK"/>
              </w:rPr>
              <w:t>VISORY</w:t>
            </w:r>
            <w:r w:rsidRPr="00007915">
              <w:rPr>
                <w:rFonts w:ascii="Verdana" w:hAnsi="Verdana"/>
                <w:spacing w:val="-3"/>
                <w:sz w:val="16"/>
                <w:szCs w:val="16"/>
                <w:lang w:val="da-DK"/>
              </w:rPr>
              <w:t>:</w:t>
            </w:r>
          </w:p>
        </w:tc>
        <w:tc>
          <w:tcPr>
            <w:tcW w:w="1593" w:type="dxa"/>
            <w:tcBorders>
              <w:right w:val="nil"/>
            </w:tcBorders>
          </w:tcPr>
          <w:p w14:paraId="2C21239B" w14:textId="77777777" w:rsidR="00007915" w:rsidRPr="009246E6" w:rsidRDefault="00007915" w:rsidP="00103ECF">
            <w:pPr>
              <w:pStyle w:val="TableParagraph"/>
              <w:shd w:val="clear" w:color="auto" w:fill="FFFFFF" w:themeFill="background1"/>
              <w:spacing w:before="98"/>
              <w:ind w:right="-130"/>
              <w:rPr>
                <w:rFonts w:ascii="Verdana" w:eastAsia="Microsoft Sans Serif" w:hAnsi="Verdana" w:cs="Microsoft Sans Serif"/>
                <w:sz w:val="16"/>
                <w:szCs w:val="16"/>
              </w:rPr>
            </w:pPr>
            <w:r w:rsidRPr="009246E6">
              <w:rPr>
                <w:rFonts w:ascii="Verdana" w:hAnsi="Verdana"/>
                <w:sz w:val="16"/>
                <w:szCs w:val="16"/>
              </w:rPr>
              <w:t>20080923/0730Z</w:t>
            </w:r>
          </w:p>
          <w:p w14:paraId="0E5FB366" w14:textId="77777777" w:rsidR="00007915" w:rsidRPr="009246E6" w:rsidRDefault="00007915" w:rsidP="00103ECF">
            <w:pPr>
              <w:pStyle w:val="TableParagraph"/>
              <w:shd w:val="clear" w:color="auto" w:fill="FFFFFF" w:themeFill="background1"/>
              <w:spacing w:before="5"/>
              <w:ind w:right="-130"/>
              <w:rPr>
                <w:rFonts w:ascii="Verdana" w:eastAsia="Microsoft Sans Serif" w:hAnsi="Verdana" w:cs="Microsoft Sans Serif"/>
                <w:sz w:val="16"/>
                <w:szCs w:val="16"/>
              </w:rPr>
            </w:pPr>
            <w:r w:rsidRPr="009246E6">
              <w:rPr>
                <w:rFonts w:ascii="Verdana" w:hAnsi="Verdana"/>
                <w:sz w:val="16"/>
                <w:szCs w:val="16"/>
              </w:rPr>
              <w:t>NO</w:t>
            </w:r>
            <w:r w:rsidRPr="009246E6">
              <w:rPr>
                <w:rFonts w:ascii="Verdana" w:hAnsi="Verdana"/>
                <w:spacing w:val="-8"/>
                <w:sz w:val="16"/>
                <w:szCs w:val="16"/>
              </w:rPr>
              <w:t xml:space="preserve"> </w:t>
            </w:r>
            <w:r w:rsidRPr="009246E6">
              <w:rPr>
                <w:rFonts w:ascii="Verdana" w:hAnsi="Verdana"/>
                <w:spacing w:val="-3"/>
                <w:sz w:val="16"/>
                <w:szCs w:val="16"/>
              </w:rPr>
              <w:t>LA</w:t>
            </w:r>
            <w:r w:rsidRPr="009246E6">
              <w:rPr>
                <w:rFonts w:ascii="Verdana" w:hAnsi="Verdana"/>
                <w:spacing w:val="-4"/>
                <w:sz w:val="16"/>
                <w:szCs w:val="16"/>
              </w:rPr>
              <w:t>TER</w:t>
            </w:r>
            <w:r w:rsidRPr="009246E6">
              <w:rPr>
                <w:rFonts w:ascii="Verdana" w:hAnsi="Verdana"/>
                <w:spacing w:val="-11"/>
                <w:sz w:val="16"/>
                <w:szCs w:val="16"/>
              </w:rPr>
              <w:t xml:space="preserve"> </w:t>
            </w:r>
            <w:r w:rsidRPr="009246E6">
              <w:rPr>
                <w:rFonts w:ascii="Verdana" w:hAnsi="Verdana"/>
                <w:sz w:val="16"/>
                <w:szCs w:val="16"/>
              </w:rPr>
              <w:t>THAN</w:t>
            </w:r>
          </w:p>
          <w:p w14:paraId="08720B7A" w14:textId="77777777" w:rsidR="00007915" w:rsidRPr="009246E6" w:rsidRDefault="00007915" w:rsidP="00103ECF">
            <w:pPr>
              <w:pStyle w:val="TableParagraph"/>
              <w:shd w:val="clear" w:color="auto" w:fill="FFFFFF" w:themeFill="background1"/>
              <w:spacing w:before="5"/>
              <w:ind w:right="-130"/>
              <w:rPr>
                <w:rFonts w:ascii="Verdana" w:eastAsia="Microsoft Sans Serif" w:hAnsi="Verdana" w:cs="Microsoft Sans Serif"/>
                <w:sz w:val="16"/>
                <w:szCs w:val="16"/>
              </w:rPr>
            </w:pPr>
            <w:r w:rsidRPr="009246E6">
              <w:rPr>
                <w:rFonts w:ascii="Verdana" w:hAnsi="Verdana"/>
                <w:sz w:val="16"/>
                <w:szCs w:val="16"/>
              </w:rPr>
              <w:t>nnnnnnnn/nnnnZ</w:t>
            </w:r>
          </w:p>
          <w:p w14:paraId="57E0B0DC" w14:textId="77777777" w:rsidR="00007915" w:rsidRPr="009246E6" w:rsidRDefault="00007915" w:rsidP="00103ECF">
            <w:pPr>
              <w:pStyle w:val="TableParagraph"/>
              <w:shd w:val="clear" w:color="auto" w:fill="FFFFFF" w:themeFill="background1"/>
              <w:spacing w:before="5"/>
              <w:ind w:right="-130"/>
              <w:rPr>
                <w:rFonts w:ascii="Verdana" w:hAnsi="Verdana"/>
                <w:spacing w:val="-17"/>
                <w:sz w:val="16"/>
                <w:szCs w:val="16"/>
              </w:rPr>
            </w:pPr>
            <w:r w:rsidRPr="009246E6">
              <w:rPr>
                <w:rFonts w:ascii="Verdana" w:hAnsi="Verdana"/>
                <w:sz w:val="16"/>
                <w:szCs w:val="16"/>
              </w:rPr>
              <w:t>NO</w:t>
            </w:r>
            <w:r w:rsidRPr="009246E6">
              <w:rPr>
                <w:rFonts w:ascii="Verdana" w:hAnsi="Verdana"/>
                <w:spacing w:val="-17"/>
                <w:sz w:val="16"/>
                <w:szCs w:val="16"/>
              </w:rPr>
              <w:t xml:space="preserve"> </w:t>
            </w:r>
            <w:r w:rsidRPr="009246E6">
              <w:rPr>
                <w:rFonts w:ascii="Verdana" w:hAnsi="Verdana"/>
                <w:spacing w:val="-1"/>
                <w:sz w:val="16"/>
                <w:szCs w:val="16"/>
              </w:rPr>
              <w:t>FURTHER</w:t>
            </w:r>
            <w:r w:rsidRPr="009246E6">
              <w:rPr>
                <w:rFonts w:ascii="Verdana" w:hAnsi="Verdana"/>
                <w:spacing w:val="-17"/>
                <w:sz w:val="16"/>
                <w:szCs w:val="16"/>
              </w:rPr>
              <w:t xml:space="preserve"> </w:t>
            </w:r>
          </w:p>
          <w:p w14:paraId="17949311" w14:textId="61EDD5B1" w:rsidR="00007915" w:rsidRPr="009246E6" w:rsidRDefault="00007915" w:rsidP="00103ECF">
            <w:pPr>
              <w:pStyle w:val="TableParagraph"/>
              <w:shd w:val="clear" w:color="auto" w:fill="FFFFFF" w:themeFill="background1"/>
              <w:spacing w:before="5"/>
              <w:ind w:right="-130"/>
              <w:rPr>
                <w:rFonts w:ascii="Verdana" w:eastAsia="Microsoft Sans Serif" w:hAnsi="Verdana" w:cs="Microsoft Sans Serif"/>
                <w:sz w:val="16"/>
                <w:szCs w:val="16"/>
              </w:rPr>
            </w:pPr>
            <w:r w:rsidRPr="009246E6">
              <w:rPr>
                <w:rFonts w:ascii="Verdana" w:hAnsi="Verdana"/>
                <w:spacing w:val="-1"/>
                <w:sz w:val="16"/>
                <w:szCs w:val="16"/>
              </w:rPr>
              <w:t>AD</w:t>
            </w:r>
            <w:r w:rsidRPr="009246E6">
              <w:rPr>
                <w:rFonts w:ascii="Verdana" w:hAnsi="Verdana"/>
                <w:spacing w:val="-2"/>
                <w:sz w:val="16"/>
                <w:szCs w:val="16"/>
              </w:rPr>
              <w:t>VI</w:t>
            </w:r>
            <w:r w:rsidRPr="009246E6">
              <w:rPr>
                <w:rFonts w:ascii="Verdana" w:hAnsi="Verdana"/>
                <w:sz w:val="16"/>
                <w:szCs w:val="16"/>
              </w:rPr>
              <w:t>SORIES</w:t>
            </w:r>
          </w:p>
          <w:p w14:paraId="39DAC2C0" w14:textId="77777777" w:rsidR="00007915" w:rsidRPr="009246E6" w:rsidRDefault="00007915" w:rsidP="00103ECF">
            <w:pPr>
              <w:pStyle w:val="TableParagraph"/>
              <w:shd w:val="clear" w:color="auto" w:fill="FFFFFF" w:themeFill="background1"/>
              <w:spacing w:before="5"/>
              <w:ind w:right="-130"/>
              <w:rPr>
                <w:rFonts w:ascii="Verdana" w:eastAsia="Microsoft Sans Serif" w:hAnsi="Verdana" w:cs="Microsoft Sans Serif"/>
                <w:sz w:val="16"/>
                <w:szCs w:val="16"/>
              </w:rPr>
            </w:pPr>
            <w:r w:rsidRPr="009246E6">
              <w:rPr>
                <w:rFonts w:ascii="Verdana" w:hAnsi="Verdana"/>
                <w:sz w:val="16"/>
                <w:szCs w:val="16"/>
              </w:rPr>
              <w:t>WILL</w:t>
            </w:r>
            <w:r w:rsidRPr="009246E6">
              <w:rPr>
                <w:rFonts w:ascii="Verdana" w:hAnsi="Verdana"/>
                <w:spacing w:val="-14"/>
                <w:sz w:val="16"/>
                <w:szCs w:val="16"/>
              </w:rPr>
              <w:t xml:space="preserve"> </w:t>
            </w:r>
            <w:r w:rsidRPr="009246E6">
              <w:rPr>
                <w:rFonts w:ascii="Verdana" w:hAnsi="Verdana"/>
                <w:sz w:val="16"/>
                <w:szCs w:val="16"/>
              </w:rPr>
              <w:t>BE</w:t>
            </w:r>
            <w:r w:rsidRPr="009246E6">
              <w:rPr>
                <w:rFonts w:ascii="Verdana" w:hAnsi="Verdana"/>
                <w:spacing w:val="-13"/>
                <w:sz w:val="16"/>
                <w:szCs w:val="16"/>
              </w:rPr>
              <w:t xml:space="preserve"> </w:t>
            </w:r>
            <w:r w:rsidRPr="009246E6">
              <w:rPr>
                <w:rFonts w:ascii="Verdana" w:hAnsi="Verdana"/>
                <w:sz w:val="16"/>
                <w:szCs w:val="16"/>
              </w:rPr>
              <w:t>ISSUED</w:t>
            </w:r>
            <w:r w:rsidRPr="009246E6">
              <w:rPr>
                <w:rFonts w:ascii="Verdana" w:hAnsi="Verdana"/>
                <w:spacing w:val="-14"/>
                <w:sz w:val="16"/>
                <w:szCs w:val="16"/>
              </w:rPr>
              <w:t xml:space="preserve"> </w:t>
            </w:r>
            <w:r w:rsidRPr="009246E6">
              <w:rPr>
                <w:rFonts w:ascii="Verdana" w:hAnsi="Verdana"/>
                <w:spacing w:val="-4"/>
                <w:sz w:val="16"/>
                <w:szCs w:val="16"/>
              </w:rPr>
              <w:t>B</w:t>
            </w:r>
            <w:r w:rsidRPr="009246E6">
              <w:rPr>
                <w:rFonts w:ascii="Verdana" w:hAnsi="Verdana"/>
                <w:spacing w:val="-5"/>
                <w:sz w:val="16"/>
                <w:szCs w:val="16"/>
              </w:rPr>
              <w:t>Y</w:t>
            </w:r>
          </w:p>
          <w:p w14:paraId="10670B18" w14:textId="186E15D8" w:rsidR="00007915" w:rsidRPr="00007915" w:rsidRDefault="00007915" w:rsidP="00103ECF">
            <w:pPr>
              <w:pStyle w:val="TableParagraph"/>
              <w:shd w:val="clear" w:color="auto" w:fill="FFFFFF" w:themeFill="background1"/>
              <w:spacing w:before="5"/>
              <w:ind w:right="-130"/>
              <w:rPr>
                <w:rFonts w:ascii="Verdana" w:eastAsia="Microsoft Sans Serif" w:hAnsi="Verdana" w:cs="Microsoft Sans Serif"/>
                <w:sz w:val="16"/>
                <w:szCs w:val="16"/>
                <w:lang w:val="da-DK"/>
              </w:rPr>
            </w:pPr>
            <w:r w:rsidRPr="00007915">
              <w:rPr>
                <w:rFonts w:ascii="Verdana" w:hAnsi="Verdana"/>
                <w:sz w:val="16"/>
                <w:szCs w:val="16"/>
                <w:lang w:val="da-DK"/>
              </w:rPr>
              <w:t>nnnnnnnn/nnnnZ</w:t>
            </w:r>
          </w:p>
        </w:tc>
      </w:tr>
    </w:tbl>
    <w:p w14:paraId="315C3D12" w14:textId="77777777" w:rsidR="00020B90" w:rsidRPr="00007915" w:rsidRDefault="00020B90" w:rsidP="00103ECF">
      <w:pPr>
        <w:widowControl w:val="0"/>
        <w:numPr>
          <w:ilvl w:val="0"/>
          <w:numId w:val="2"/>
        </w:numPr>
        <w:shd w:val="clear" w:color="auto" w:fill="FFFFFF" w:themeFill="background1"/>
        <w:spacing w:before="67" w:after="0" w:line="240" w:lineRule="auto"/>
        <w:ind w:left="540" w:hanging="360"/>
        <w:rPr>
          <w:rFonts w:ascii="Verdana" w:eastAsia="Microsoft Sans Serif" w:hAnsi="Verdana" w:cs="Microsoft Sans Serif"/>
          <w:sz w:val="14"/>
          <w:szCs w:val="14"/>
        </w:rPr>
      </w:pPr>
      <w:bookmarkStart w:id="74" w:name="_bookmark50"/>
      <w:bookmarkStart w:id="75" w:name="_bookmark51"/>
      <w:bookmarkEnd w:id="74"/>
      <w:bookmarkEnd w:id="75"/>
      <w:r w:rsidRPr="00007915">
        <w:rPr>
          <w:rFonts w:ascii="Verdana" w:hAnsi="Verdana"/>
          <w:sz w:val="14"/>
          <w:szCs w:val="14"/>
        </w:rPr>
        <w:t>Op</w:t>
      </w:r>
      <w:r w:rsidRPr="00007915">
        <w:rPr>
          <w:rFonts w:ascii="Verdana" w:hAnsi="Verdana"/>
          <w:spacing w:val="-9"/>
          <w:sz w:val="14"/>
          <w:szCs w:val="14"/>
        </w:rPr>
        <w:t xml:space="preserve"> </w:t>
      </w:r>
      <w:r w:rsidRPr="00007915">
        <w:rPr>
          <w:rFonts w:ascii="Verdana" w:hAnsi="Verdana"/>
          <w:sz w:val="14"/>
          <w:szCs w:val="14"/>
        </w:rPr>
        <w:t>til</w:t>
      </w:r>
      <w:r w:rsidRPr="00007915">
        <w:rPr>
          <w:rFonts w:ascii="Verdana" w:hAnsi="Verdana"/>
          <w:spacing w:val="-10"/>
          <w:sz w:val="14"/>
          <w:szCs w:val="14"/>
        </w:rPr>
        <w:t xml:space="preserve"> </w:t>
      </w:r>
      <w:r w:rsidRPr="00007915">
        <w:rPr>
          <w:rFonts w:ascii="Verdana" w:hAnsi="Verdana"/>
          <w:sz w:val="14"/>
          <w:szCs w:val="14"/>
        </w:rPr>
        <w:t>4</w:t>
      </w:r>
      <w:r w:rsidRPr="00007915">
        <w:rPr>
          <w:rFonts w:ascii="Verdana" w:hAnsi="Verdana"/>
          <w:spacing w:val="-10"/>
          <w:sz w:val="14"/>
          <w:szCs w:val="14"/>
        </w:rPr>
        <w:t xml:space="preserve"> </w:t>
      </w:r>
      <w:r w:rsidRPr="00007915">
        <w:rPr>
          <w:rFonts w:ascii="Verdana" w:hAnsi="Verdana"/>
          <w:spacing w:val="-1"/>
          <w:sz w:val="14"/>
          <w:szCs w:val="14"/>
        </w:rPr>
        <w:t>udvalgte</w:t>
      </w:r>
      <w:r w:rsidRPr="00007915">
        <w:rPr>
          <w:rFonts w:ascii="Verdana" w:hAnsi="Verdana"/>
          <w:spacing w:val="-10"/>
          <w:sz w:val="14"/>
          <w:szCs w:val="14"/>
        </w:rPr>
        <w:t xml:space="preserve"> </w:t>
      </w:r>
      <w:r w:rsidRPr="00007915">
        <w:rPr>
          <w:rFonts w:ascii="Verdana" w:hAnsi="Verdana"/>
          <w:sz w:val="14"/>
          <w:szCs w:val="14"/>
        </w:rPr>
        <w:t>lag.</w:t>
      </w:r>
    </w:p>
    <w:p w14:paraId="3A9FB7ED" w14:textId="78DA9506" w:rsidR="00020B90" w:rsidRPr="00007915" w:rsidRDefault="00020B90" w:rsidP="00103ECF">
      <w:pPr>
        <w:widowControl w:val="0"/>
        <w:numPr>
          <w:ilvl w:val="0"/>
          <w:numId w:val="2"/>
        </w:numPr>
        <w:shd w:val="clear" w:color="auto" w:fill="FFFFFF" w:themeFill="background1"/>
        <w:spacing w:after="0" w:line="240" w:lineRule="auto"/>
        <w:ind w:left="540" w:hanging="360"/>
        <w:rPr>
          <w:rFonts w:ascii="Verdana" w:eastAsia="Microsoft Sans Serif" w:hAnsi="Verdana" w:cs="Microsoft Sans Serif"/>
          <w:sz w:val="14"/>
          <w:szCs w:val="14"/>
        </w:rPr>
      </w:pPr>
      <w:r w:rsidRPr="00007915">
        <w:rPr>
          <w:rFonts w:ascii="Verdana" w:hAnsi="Verdana"/>
          <w:sz w:val="14"/>
          <w:szCs w:val="14"/>
        </w:rPr>
        <w:t>Hvis</w:t>
      </w:r>
      <w:r w:rsidRPr="00007915">
        <w:rPr>
          <w:rFonts w:ascii="Verdana" w:hAnsi="Verdana"/>
          <w:spacing w:val="-11"/>
          <w:sz w:val="14"/>
          <w:szCs w:val="14"/>
        </w:rPr>
        <w:t xml:space="preserve"> </w:t>
      </w:r>
      <w:r w:rsidRPr="00007915">
        <w:rPr>
          <w:rFonts w:ascii="Verdana" w:hAnsi="Verdana"/>
          <w:sz w:val="14"/>
          <w:szCs w:val="14"/>
        </w:rPr>
        <w:t>der</w:t>
      </w:r>
      <w:r w:rsidRPr="00007915">
        <w:rPr>
          <w:rFonts w:ascii="Verdana" w:hAnsi="Verdana"/>
          <w:spacing w:val="-10"/>
          <w:sz w:val="14"/>
          <w:szCs w:val="14"/>
        </w:rPr>
        <w:t xml:space="preserve"> </w:t>
      </w:r>
      <w:r w:rsidRPr="00007915">
        <w:rPr>
          <w:rFonts w:ascii="Verdana" w:hAnsi="Verdana"/>
          <w:sz w:val="14"/>
          <w:szCs w:val="14"/>
        </w:rPr>
        <w:t>meldes</w:t>
      </w:r>
      <w:r w:rsidRPr="00007915">
        <w:rPr>
          <w:rFonts w:ascii="Verdana" w:hAnsi="Verdana"/>
          <w:spacing w:val="-10"/>
          <w:sz w:val="14"/>
          <w:szCs w:val="14"/>
        </w:rPr>
        <w:t xml:space="preserve"> </w:t>
      </w:r>
      <w:r w:rsidRPr="00007915">
        <w:rPr>
          <w:rFonts w:ascii="Verdana" w:hAnsi="Verdana"/>
          <w:sz w:val="14"/>
          <w:szCs w:val="14"/>
        </w:rPr>
        <w:t>om</w:t>
      </w:r>
      <w:r w:rsidRPr="00007915">
        <w:rPr>
          <w:rFonts w:ascii="Verdana" w:hAnsi="Verdana"/>
          <w:spacing w:val="-11"/>
          <w:sz w:val="14"/>
          <w:szCs w:val="14"/>
        </w:rPr>
        <w:t xml:space="preserve"> </w:t>
      </w:r>
      <w:r w:rsidRPr="00007915">
        <w:rPr>
          <w:rFonts w:ascii="Verdana" w:hAnsi="Verdana"/>
          <w:sz w:val="14"/>
          <w:szCs w:val="14"/>
        </w:rPr>
        <w:t>en</w:t>
      </w:r>
      <w:r w:rsidRPr="00007915">
        <w:rPr>
          <w:rFonts w:ascii="Verdana" w:hAnsi="Verdana"/>
          <w:spacing w:val="-14"/>
          <w:sz w:val="14"/>
          <w:szCs w:val="14"/>
        </w:rPr>
        <w:t xml:space="preserve"> </w:t>
      </w:r>
      <w:r w:rsidRPr="00007915">
        <w:rPr>
          <w:rFonts w:ascii="Verdana" w:hAnsi="Verdana"/>
          <w:spacing w:val="-1"/>
          <w:sz w:val="14"/>
          <w:szCs w:val="14"/>
        </w:rPr>
        <w:t>vulkansk</w:t>
      </w:r>
      <w:r w:rsidRPr="00007915">
        <w:rPr>
          <w:rFonts w:ascii="Verdana" w:hAnsi="Verdana"/>
          <w:spacing w:val="-11"/>
          <w:sz w:val="14"/>
          <w:szCs w:val="14"/>
        </w:rPr>
        <w:t xml:space="preserve"> </w:t>
      </w:r>
      <w:r w:rsidRPr="00007915">
        <w:rPr>
          <w:rFonts w:ascii="Verdana" w:hAnsi="Verdana"/>
          <w:spacing w:val="-1"/>
          <w:sz w:val="14"/>
          <w:szCs w:val="14"/>
        </w:rPr>
        <w:t>askesky</w:t>
      </w:r>
      <w:r w:rsidRPr="00007915">
        <w:rPr>
          <w:rFonts w:ascii="Verdana" w:hAnsi="Verdana"/>
          <w:spacing w:val="-11"/>
          <w:sz w:val="14"/>
          <w:szCs w:val="14"/>
        </w:rPr>
        <w:t xml:space="preserve"> </w:t>
      </w:r>
      <w:r w:rsidRPr="00007915">
        <w:rPr>
          <w:rFonts w:ascii="Verdana" w:hAnsi="Verdana"/>
          <w:spacing w:val="-1"/>
          <w:sz w:val="14"/>
          <w:szCs w:val="14"/>
        </w:rPr>
        <w:t>(f.eks.</w:t>
      </w:r>
      <w:r w:rsidRPr="00007915">
        <w:rPr>
          <w:rFonts w:ascii="Verdana" w:hAnsi="Verdana"/>
          <w:spacing w:val="-12"/>
          <w:sz w:val="14"/>
          <w:szCs w:val="14"/>
        </w:rPr>
        <w:t xml:space="preserve"> </w:t>
      </w:r>
      <w:r w:rsidRPr="00007915">
        <w:rPr>
          <w:rFonts w:ascii="Verdana" w:hAnsi="Verdana"/>
          <w:sz w:val="14"/>
          <w:szCs w:val="14"/>
        </w:rPr>
        <w:t>AIREP),</w:t>
      </w:r>
      <w:r w:rsidRPr="00007915">
        <w:rPr>
          <w:rFonts w:ascii="Verdana" w:hAnsi="Verdana"/>
          <w:spacing w:val="-11"/>
          <w:sz w:val="14"/>
          <w:szCs w:val="14"/>
        </w:rPr>
        <w:t xml:space="preserve"> </w:t>
      </w:r>
      <w:r w:rsidRPr="00007915">
        <w:rPr>
          <w:rFonts w:ascii="Verdana" w:hAnsi="Verdana"/>
          <w:sz w:val="14"/>
          <w:szCs w:val="14"/>
        </w:rPr>
        <w:t>men</w:t>
      </w:r>
      <w:r w:rsidRPr="00007915">
        <w:rPr>
          <w:rFonts w:ascii="Verdana" w:hAnsi="Verdana"/>
          <w:spacing w:val="-11"/>
          <w:sz w:val="14"/>
          <w:szCs w:val="14"/>
        </w:rPr>
        <w:t xml:space="preserve"> </w:t>
      </w:r>
      <w:r w:rsidRPr="00007915">
        <w:rPr>
          <w:rFonts w:ascii="Verdana" w:hAnsi="Verdana"/>
          <w:sz w:val="14"/>
          <w:szCs w:val="14"/>
        </w:rPr>
        <w:t>den</w:t>
      </w:r>
      <w:r w:rsidRPr="00007915">
        <w:rPr>
          <w:rFonts w:ascii="Verdana" w:hAnsi="Verdana"/>
          <w:spacing w:val="-10"/>
          <w:sz w:val="14"/>
          <w:szCs w:val="14"/>
        </w:rPr>
        <w:t xml:space="preserve"> </w:t>
      </w:r>
      <w:r w:rsidRPr="00007915">
        <w:rPr>
          <w:rFonts w:ascii="Verdana" w:hAnsi="Verdana"/>
          <w:spacing w:val="-1"/>
          <w:sz w:val="14"/>
          <w:szCs w:val="14"/>
        </w:rPr>
        <w:t>ikke</w:t>
      </w:r>
      <w:r w:rsidRPr="00007915">
        <w:rPr>
          <w:rFonts w:ascii="Verdana" w:hAnsi="Verdana"/>
          <w:spacing w:val="-11"/>
          <w:sz w:val="14"/>
          <w:szCs w:val="14"/>
        </w:rPr>
        <w:t xml:space="preserve"> </w:t>
      </w:r>
      <w:r w:rsidRPr="00007915">
        <w:rPr>
          <w:rFonts w:ascii="Verdana" w:hAnsi="Verdana"/>
          <w:sz w:val="14"/>
          <w:szCs w:val="14"/>
        </w:rPr>
        <w:t>kan</w:t>
      </w:r>
      <w:r w:rsidRPr="00007915">
        <w:rPr>
          <w:rFonts w:ascii="Verdana" w:hAnsi="Verdana"/>
          <w:spacing w:val="-12"/>
          <w:sz w:val="14"/>
          <w:szCs w:val="14"/>
        </w:rPr>
        <w:t xml:space="preserve"> </w:t>
      </w:r>
      <w:r w:rsidRPr="00007915">
        <w:rPr>
          <w:rFonts w:ascii="Verdana" w:hAnsi="Verdana"/>
          <w:sz w:val="14"/>
          <w:szCs w:val="14"/>
        </w:rPr>
        <w:t>påvises</w:t>
      </w:r>
      <w:r w:rsidRPr="00007915">
        <w:rPr>
          <w:rFonts w:ascii="Verdana" w:hAnsi="Verdana"/>
          <w:spacing w:val="-11"/>
          <w:sz w:val="14"/>
          <w:szCs w:val="14"/>
        </w:rPr>
        <w:t xml:space="preserve"> </w:t>
      </w:r>
      <w:r w:rsidRPr="00007915">
        <w:rPr>
          <w:rFonts w:ascii="Verdana" w:hAnsi="Verdana"/>
          <w:sz w:val="14"/>
          <w:szCs w:val="14"/>
        </w:rPr>
        <w:t>i</w:t>
      </w:r>
      <w:r w:rsidRPr="00007915">
        <w:rPr>
          <w:rFonts w:ascii="Verdana" w:hAnsi="Verdana"/>
          <w:spacing w:val="-10"/>
          <w:sz w:val="14"/>
          <w:szCs w:val="14"/>
        </w:rPr>
        <w:t xml:space="preserve"> </w:t>
      </w:r>
      <w:r w:rsidRPr="00007915">
        <w:rPr>
          <w:rFonts w:ascii="Verdana" w:hAnsi="Verdana"/>
          <w:sz w:val="14"/>
          <w:szCs w:val="14"/>
        </w:rPr>
        <w:t>satellitdata.</w:t>
      </w:r>
    </w:p>
    <w:p w14:paraId="7493EFDA" w14:textId="6A6574F4" w:rsidR="00F62A30" w:rsidRDefault="00F62A30" w:rsidP="00103ECF">
      <w:pPr>
        <w:shd w:val="clear" w:color="auto" w:fill="FFFFFF" w:themeFill="background1"/>
        <w:rPr>
          <w:rFonts w:ascii="Microsoft Sans Serif" w:hAnsi="Microsoft Sans Serif"/>
          <w:sz w:val="16"/>
        </w:rPr>
      </w:pPr>
      <w:r>
        <w:rPr>
          <w:rFonts w:ascii="Microsoft Sans Serif" w:hAnsi="Microsoft Sans Serif"/>
          <w:sz w:val="16"/>
        </w:rPr>
        <w:br w:type="page"/>
      </w:r>
    </w:p>
    <w:p w14:paraId="77305186" w14:textId="7F40AF4E" w:rsidR="00020B90" w:rsidRPr="00886881" w:rsidRDefault="00020B90" w:rsidP="00103ECF">
      <w:pPr>
        <w:pStyle w:val="Overskrift1"/>
        <w:shd w:val="clear" w:color="auto" w:fill="FFFFFF" w:themeFill="background1"/>
        <w:ind w:left="180"/>
        <w:rPr>
          <w:lang w:val="da-DK"/>
        </w:rPr>
      </w:pPr>
      <w:bookmarkStart w:id="76" w:name="Tillæg_7_Model_for_en_underretning_om_tr"/>
      <w:bookmarkStart w:id="77" w:name="_Toc65170858"/>
      <w:bookmarkEnd w:id="76"/>
      <w:r w:rsidRPr="00886881">
        <w:rPr>
          <w:lang w:val="da-DK"/>
        </w:rPr>
        <w:t>Tillæg 7</w:t>
      </w:r>
      <w:r w:rsidR="009C3B46" w:rsidRPr="00886881">
        <w:rPr>
          <w:lang w:val="da-DK"/>
        </w:rPr>
        <w:t xml:space="preserve"> til Bilag V</w:t>
      </w:r>
      <w:r w:rsidR="00E013C0" w:rsidRPr="00886881">
        <w:rPr>
          <w:lang w:val="da-DK"/>
        </w:rPr>
        <w:t xml:space="preserve"> - </w:t>
      </w:r>
      <w:r w:rsidRPr="00886881">
        <w:rPr>
          <w:lang w:val="da-DK"/>
        </w:rPr>
        <w:t>Model for en underretning om tropiske cykloner</w:t>
      </w:r>
      <w:bookmarkEnd w:id="77"/>
    </w:p>
    <w:p w14:paraId="13B477EB" w14:textId="77777777" w:rsidR="00020B90" w:rsidRPr="00FF2356" w:rsidRDefault="00020B90" w:rsidP="00103ECF">
      <w:pPr>
        <w:shd w:val="clear" w:color="auto" w:fill="FFFFFF" w:themeFill="background1"/>
        <w:rPr>
          <w:rFonts w:eastAsia="Arial" w:cstheme="minorHAnsi"/>
          <w:b/>
          <w:bCs/>
          <w:sz w:val="20"/>
          <w:szCs w:val="20"/>
        </w:rPr>
      </w:pPr>
    </w:p>
    <w:p w14:paraId="19811D9B" w14:textId="77777777" w:rsidR="00020B90" w:rsidRPr="00007915" w:rsidRDefault="00020B90" w:rsidP="00103ECF">
      <w:pPr>
        <w:shd w:val="clear" w:color="auto" w:fill="FFFFFF" w:themeFill="background1"/>
        <w:spacing w:before="80"/>
        <w:ind w:left="180" w:right="-262"/>
        <w:rPr>
          <w:rFonts w:ascii="Verdana" w:eastAsia="Arial" w:hAnsi="Verdana" w:cstheme="minorHAnsi"/>
          <w:sz w:val="18"/>
          <w:szCs w:val="18"/>
        </w:rPr>
      </w:pPr>
      <w:r w:rsidRPr="00007915">
        <w:rPr>
          <w:rFonts w:ascii="Verdana" w:hAnsi="Verdana" w:cstheme="minorHAnsi"/>
          <w:i/>
          <w:sz w:val="18"/>
          <w:szCs w:val="18"/>
        </w:rPr>
        <w:t>Signaturforklaring:</w:t>
      </w:r>
    </w:p>
    <w:p w14:paraId="4497176A" w14:textId="77777777" w:rsidR="00020B90" w:rsidRPr="00007915" w:rsidRDefault="00020B90" w:rsidP="00103ECF">
      <w:pPr>
        <w:shd w:val="clear" w:color="auto" w:fill="FFFFFF" w:themeFill="background1"/>
        <w:tabs>
          <w:tab w:val="left" w:pos="1080"/>
        </w:tabs>
        <w:ind w:left="180" w:right="-262"/>
        <w:rPr>
          <w:rFonts w:ascii="Verdana" w:eastAsia="Microsoft Sans Serif" w:hAnsi="Verdana" w:cstheme="minorHAnsi"/>
          <w:sz w:val="14"/>
          <w:szCs w:val="14"/>
        </w:rPr>
      </w:pPr>
      <w:r w:rsidRPr="00007915">
        <w:rPr>
          <w:rFonts w:ascii="Verdana" w:hAnsi="Verdana" w:cstheme="minorHAnsi"/>
          <w:sz w:val="14"/>
          <w:szCs w:val="14"/>
        </w:rPr>
        <w:t>=</w:t>
      </w:r>
      <w:r w:rsidRPr="00007915">
        <w:rPr>
          <w:rFonts w:ascii="Verdana" w:hAnsi="Verdana" w:cstheme="minorHAnsi"/>
          <w:spacing w:val="-7"/>
          <w:sz w:val="14"/>
          <w:szCs w:val="14"/>
        </w:rPr>
        <w:t xml:space="preserve"> </w:t>
      </w:r>
      <w:r w:rsidRPr="00007915">
        <w:rPr>
          <w:rFonts w:ascii="Verdana" w:hAnsi="Verdana" w:cstheme="minorHAnsi"/>
          <w:sz w:val="14"/>
          <w:szCs w:val="14"/>
        </w:rPr>
        <w:t>=</w:t>
      </w:r>
      <w:r w:rsidRPr="00007915">
        <w:rPr>
          <w:rFonts w:ascii="Verdana" w:hAnsi="Verdana" w:cstheme="minorHAnsi"/>
          <w:sz w:val="14"/>
          <w:szCs w:val="14"/>
        </w:rPr>
        <w:tab/>
        <w:t>en</w:t>
      </w:r>
      <w:r w:rsidRPr="00007915">
        <w:rPr>
          <w:rFonts w:ascii="Verdana" w:hAnsi="Verdana" w:cstheme="minorHAnsi"/>
          <w:spacing w:val="-10"/>
          <w:sz w:val="14"/>
          <w:szCs w:val="14"/>
        </w:rPr>
        <w:t xml:space="preserve"> </w:t>
      </w:r>
      <w:r w:rsidRPr="00007915">
        <w:rPr>
          <w:rFonts w:ascii="Verdana" w:hAnsi="Verdana" w:cstheme="minorHAnsi"/>
          <w:sz w:val="14"/>
          <w:szCs w:val="14"/>
        </w:rPr>
        <w:t>dobbelt</w:t>
      </w:r>
      <w:r w:rsidRPr="00007915">
        <w:rPr>
          <w:rFonts w:ascii="Verdana" w:hAnsi="Verdana" w:cstheme="minorHAnsi"/>
          <w:spacing w:val="-10"/>
          <w:sz w:val="14"/>
          <w:szCs w:val="14"/>
        </w:rPr>
        <w:t xml:space="preserve"> </w:t>
      </w:r>
      <w:r w:rsidRPr="00007915">
        <w:rPr>
          <w:rFonts w:ascii="Verdana" w:hAnsi="Verdana" w:cstheme="minorHAnsi"/>
          <w:sz w:val="14"/>
          <w:szCs w:val="14"/>
        </w:rPr>
        <w:t>linje</w:t>
      </w:r>
      <w:r w:rsidRPr="00007915">
        <w:rPr>
          <w:rFonts w:ascii="Verdana" w:hAnsi="Verdana" w:cstheme="minorHAnsi"/>
          <w:spacing w:val="-10"/>
          <w:sz w:val="14"/>
          <w:szCs w:val="14"/>
        </w:rPr>
        <w:t xml:space="preserve"> </w:t>
      </w:r>
      <w:r w:rsidRPr="00007915">
        <w:rPr>
          <w:rFonts w:ascii="Verdana" w:hAnsi="Verdana" w:cstheme="minorHAnsi"/>
          <w:spacing w:val="-1"/>
          <w:sz w:val="14"/>
          <w:szCs w:val="14"/>
        </w:rPr>
        <w:t>angiver,</w:t>
      </w:r>
      <w:r w:rsidRPr="00007915">
        <w:rPr>
          <w:rFonts w:ascii="Verdana" w:hAnsi="Verdana" w:cstheme="minorHAnsi"/>
          <w:spacing w:val="-10"/>
          <w:sz w:val="14"/>
          <w:szCs w:val="14"/>
        </w:rPr>
        <w:t xml:space="preserve"> </w:t>
      </w:r>
      <w:r w:rsidRPr="00007915">
        <w:rPr>
          <w:rFonts w:ascii="Verdana" w:hAnsi="Verdana" w:cstheme="minorHAnsi"/>
          <w:sz w:val="14"/>
          <w:szCs w:val="14"/>
        </w:rPr>
        <w:t>at</w:t>
      </w:r>
      <w:r w:rsidRPr="00007915">
        <w:rPr>
          <w:rFonts w:ascii="Verdana" w:hAnsi="Verdana" w:cstheme="minorHAnsi"/>
          <w:spacing w:val="-10"/>
          <w:sz w:val="14"/>
          <w:szCs w:val="14"/>
        </w:rPr>
        <w:t xml:space="preserve"> </w:t>
      </w:r>
      <w:r w:rsidRPr="00007915">
        <w:rPr>
          <w:rFonts w:ascii="Verdana" w:hAnsi="Verdana" w:cstheme="minorHAnsi"/>
          <w:sz w:val="14"/>
          <w:szCs w:val="14"/>
        </w:rPr>
        <w:t>den</w:t>
      </w:r>
      <w:r w:rsidRPr="00007915">
        <w:rPr>
          <w:rFonts w:ascii="Verdana" w:hAnsi="Verdana" w:cstheme="minorHAnsi"/>
          <w:spacing w:val="-10"/>
          <w:sz w:val="14"/>
          <w:szCs w:val="14"/>
        </w:rPr>
        <w:t xml:space="preserve"> </w:t>
      </w:r>
      <w:r w:rsidRPr="00007915">
        <w:rPr>
          <w:rFonts w:ascii="Verdana" w:hAnsi="Verdana" w:cstheme="minorHAnsi"/>
          <w:sz w:val="14"/>
          <w:szCs w:val="14"/>
        </w:rPr>
        <w:t>efterfølgende</w:t>
      </w:r>
      <w:r w:rsidRPr="00007915">
        <w:rPr>
          <w:rFonts w:ascii="Verdana" w:hAnsi="Verdana" w:cstheme="minorHAnsi"/>
          <w:spacing w:val="-8"/>
          <w:sz w:val="14"/>
          <w:szCs w:val="14"/>
        </w:rPr>
        <w:t xml:space="preserve"> </w:t>
      </w:r>
      <w:r w:rsidRPr="00007915">
        <w:rPr>
          <w:rFonts w:ascii="Verdana" w:hAnsi="Verdana" w:cstheme="minorHAnsi"/>
          <w:sz w:val="14"/>
          <w:szCs w:val="14"/>
        </w:rPr>
        <w:t>tekst</w:t>
      </w:r>
      <w:r w:rsidRPr="00007915">
        <w:rPr>
          <w:rFonts w:ascii="Verdana" w:hAnsi="Verdana" w:cstheme="minorHAnsi"/>
          <w:spacing w:val="-10"/>
          <w:sz w:val="14"/>
          <w:szCs w:val="14"/>
        </w:rPr>
        <w:t xml:space="preserve"> </w:t>
      </w:r>
      <w:r w:rsidRPr="00007915">
        <w:rPr>
          <w:rFonts w:ascii="Verdana" w:hAnsi="Verdana" w:cstheme="minorHAnsi"/>
          <w:sz w:val="14"/>
          <w:szCs w:val="14"/>
        </w:rPr>
        <w:t>skal</w:t>
      </w:r>
      <w:r w:rsidRPr="00007915">
        <w:rPr>
          <w:rFonts w:ascii="Verdana" w:hAnsi="Verdana" w:cstheme="minorHAnsi"/>
          <w:spacing w:val="-10"/>
          <w:sz w:val="14"/>
          <w:szCs w:val="14"/>
        </w:rPr>
        <w:t xml:space="preserve"> </w:t>
      </w:r>
      <w:r w:rsidRPr="00007915">
        <w:rPr>
          <w:rFonts w:ascii="Verdana" w:hAnsi="Verdana" w:cstheme="minorHAnsi"/>
          <w:sz w:val="14"/>
          <w:szCs w:val="14"/>
        </w:rPr>
        <w:t>placeres</w:t>
      </w:r>
      <w:r w:rsidRPr="00007915">
        <w:rPr>
          <w:rFonts w:ascii="Verdana" w:hAnsi="Verdana" w:cstheme="minorHAnsi"/>
          <w:spacing w:val="-9"/>
          <w:sz w:val="14"/>
          <w:szCs w:val="14"/>
        </w:rPr>
        <w:t xml:space="preserve"> </w:t>
      </w:r>
      <w:r w:rsidRPr="00007915">
        <w:rPr>
          <w:rFonts w:ascii="Verdana" w:hAnsi="Verdana" w:cstheme="minorHAnsi"/>
          <w:sz w:val="14"/>
          <w:szCs w:val="14"/>
        </w:rPr>
        <w:t>på</w:t>
      </w:r>
      <w:r w:rsidRPr="00007915">
        <w:rPr>
          <w:rFonts w:ascii="Verdana" w:hAnsi="Verdana" w:cstheme="minorHAnsi"/>
          <w:spacing w:val="-10"/>
          <w:sz w:val="14"/>
          <w:szCs w:val="14"/>
        </w:rPr>
        <w:t xml:space="preserve"> </w:t>
      </w:r>
      <w:r w:rsidRPr="00007915">
        <w:rPr>
          <w:rFonts w:ascii="Verdana" w:hAnsi="Verdana" w:cstheme="minorHAnsi"/>
          <w:sz w:val="14"/>
          <w:szCs w:val="14"/>
        </w:rPr>
        <w:t>den</w:t>
      </w:r>
      <w:r w:rsidRPr="00007915">
        <w:rPr>
          <w:rFonts w:ascii="Verdana" w:hAnsi="Verdana" w:cstheme="minorHAnsi"/>
          <w:spacing w:val="-10"/>
          <w:sz w:val="14"/>
          <w:szCs w:val="14"/>
        </w:rPr>
        <w:t xml:space="preserve"> </w:t>
      </w:r>
      <w:r w:rsidRPr="00007915">
        <w:rPr>
          <w:rFonts w:ascii="Verdana" w:hAnsi="Verdana" w:cstheme="minorHAnsi"/>
          <w:sz w:val="14"/>
          <w:szCs w:val="14"/>
        </w:rPr>
        <w:t>efterfølgende</w:t>
      </w:r>
      <w:r w:rsidRPr="00007915">
        <w:rPr>
          <w:rFonts w:ascii="Verdana" w:hAnsi="Verdana" w:cstheme="minorHAnsi"/>
          <w:spacing w:val="-10"/>
          <w:sz w:val="14"/>
          <w:szCs w:val="14"/>
        </w:rPr>
        <w:t xml:space="preserve"> </w:t>
      </w:r>
      <w:r w:rsidRPr="00007915">
        <w:rPr>
          <w:rFonts w:ascii="Verdana" w:hAnsi="Verdana" w:cstheme="minorHAnsi"/>
          <w:spacing w:val="-2"/>
          <w:sz w:val="14"/>
          <w:szCs w:val="14"/>
        </w:rPr>
        <w:t>linje</w:t>
      </w:r>
      <w:r w:rsidRPr="00007915">
        <w:rPr>
          <w:rFonts w:ascii="Verdana" w:hAnsi="Verdana" w:cstheme="minorHAnsi"/>
          <w:spacing w:val="-1"/>
          <w:sz w:val="14"/>
          <w:szCs w:val="14"/>
        </w:rPr>
        <w:t>.</w:t>
      </w:r>
    </w:p>
    <w:p w14:paraId="736A0895" w14:textId="77777777" w:rsidR="00020B90" w:rsidRPr="00007915" w:rsidRDefault="00020B90" w:rsidP="00103ECF">
      <w:pPr>
        <w:shd w:val="clear" w:color="auto" w:fill="FFFFFF" w:themeFill="background1"/>
        <w:ind w:left="180" w:right="-262"/>
        <w:rPr>
          <w:rFonts w:ascii="Verdana" w:eastAsia="Microsoft Sans Serif" w:hAnsi="Verdana" w:cstheme="minorHAnsi"/>
          <w:sz w:val="14"/>
          <w:szCs w:val="14"/>
        </w:rPr>
      </w:pPr>
    </w:p>
    <w:p w14:paraId="45D83C7B" w14:textId="095AE62F" w:rsidR="00020B90" w:rsidRPr="00007915" w:rsidRDefault="00020B90" w:rsidP="00103ECF">
      <w:pPr>
        <w:shd w:val="clear" w:color="auto" w:fill="FFFFFF" w:themeFill="background1"/>
        <w:tabs>
          <w:tab w:val="left" w:pos="1080"/>
        </w:tabs>
        <w:spacing w:before="132" w:line="282" w:lineRule="auto"/>
        <w:ind w:left="180" w:right="-262"/>
        <w:rPr>
          <w:rFonts w:ascii="Verdana" w:eastAsia="Microsoft Sans Serif" w:hAnsi="Verdana" w:cstheme="minorHAnsi"/>
          <w:sz w:val="14"/>
          <w:szCs w:val="14"/>
        </w:rPr>
      </w:pPr>
      <w:r w:rsidRPr="00007915">
        <w:rPr>
          <w:rFonts w:ascii="Verdana" w:hAnsi="Verdana" w:cstheme="minorHAnsi"/>
          <w:i/>
          <w:sz w:val="14"/>
          <w:szCs w:val="14"/>
        </w:rPr>
        <w:t>Note</w:t>
      </w:r>
      <w:r w:rsidRPr="00007915">
        <w:rPr>
          <w:rFonts w:ascii="Verdana" w:hAnsi="Verdana" w:cstheme="minorHAnsi"/>
          <w:i/>
          <w:spacing w:val="14"/>
          <w:sz w:val="14"/>
          <w:szCs w:val="14"/>
        </w:rPr>
        <w:t xml:space="preserve"> </w:t>
      </w:r>
      <w:r w:rsidRPr="00007915">
        <w:rPr>
          <w:rFonts w:ascii="Verdana" w:hAnsi="Verdana" w:cstheme="minorHAnsi"/>
          <w:i/>
          <w:sz w:val="14"/>
          <w:szCs w:val="14"/>
        </w:rPr>
        <w:t>1:</w:t>
      </w:r>
      <w:r w:rsidRPr="00007915">
        <w:rPr>
          <w:rFonts w:ascii="Verdana" w:hAnsi="Verdana" w:cstheme="minorHAnsi"/>
          <w:i/>
          <w:sz w:val="14"/>
          <w:szCs w:val="14"/>
        </w:rPr>
        <w:tab/>
      </w:r>
      <w:r w:rsidRPr="00007915">
        <w:rPr>
          <w:rFonts w:ascii="Verdana" w:hAnsi="Verdana" w:cstheme="minorHAnsi"/>
          <w:spacing w:val="-2"/>
          <w:sz w:val="14"/>
          <w:szCs w:val="14"/>
        </w:rPr>
        <w:t>Inter</w:t>
      </w:r>
      <w:r w:rsidRPr="00007915">
        <w:rPr>
          <w:rFonts w:ascii="Verdana" w:hAnsi="Verdana" w:cstheme="minorHAnsi"/>
          <w:spacing w:val="-1"/>
          <w:sz w:val="14"/>
          <w:szCs w:val="14"/>
        </w:rPr>
        <w:t>v</w:t>
      </w:r>
      <w:r w:rsidRPr="00007915">
        <w:rPr>
          <w:rFonts w:ascii="Verdana" w:hAnsi="Verdana" w:cstheme="minorHAnsi"/>
          <w:spacing w:val="-2"/>
          <w:sz w:val="14"/>
          <w:szCs w:val="14"/>
        </w:rPr>
        <w:t>aller</w:t>
      </w:r>
      <w:r w:rsidRPr="00007915">
        <w:rPr>
          <w:rFonts w:ascii="Verdana" w:hAnsi="Verdana" w:cstheme="minorHAnsi"/>
          <w:spacing w:val="13"/>
          <w:sz w:val="14"/>
          <w:szCs w:val="14"/>
        </w:rPr>
        <w:t xml:space="preserve"> </w:t>
      </w:r>
      <w:r w:rsidRPr="00007915">
        <w:rPr>
          <w:rFonts w:ascii="Verdana" w:hAnsi="Verdana" w:cstheme="minorHAnsi"/>
          <w:sz w:val="14"/>
          <w:szCs w:val="14"/>
        </w:rPr>
        <w:t>og</w:t>
      </w:r>
      <w:r w:rsidRPr="00007915">
        <w:rPr>
          <w:rFonts w:ascii="Verdana" w:hAnsi="Verdana" w:cstheme="minorHAnsi"/>
          <w:spacing w:val="12"/>
          <w:sz w:val="14"/>
          <w:szCs w:val="14"/>
        </w:rPr>
        <w:t xml:space="preserve"> </w:t>
      </w:r>
      <w:r w:rsidRPr="00007915">
        <w:rPr>
          <w:rFonts w:ascii="Verdana" w:hAnsi="Verdana" w:cstheme="minorHAnsi"/>
          <w:sz w:val="14"/>
          <w:szCs w:val="14"/>
        </w:rPr>
        <w:t>detaljeringsgrader</w:t>
      </w:r>
      <w:r w:rsidRPr="00007915">
        <w:rPr>
          <w:rFonts w:ascii="Verdana" w:hAnsi="Verdana" w:cstheme="minorHAnsi"/>
          <w:spacing w:val="15"/>
          <w:sz w:val="14"/>
          <w:szCs w:val="14"/>
        </w:rPr>
        <w:t xml:space="preserve"> </w:t>
      </w:r>
      <w:r w:rsidRPr="00007915">
        <w:rPr>
          <w:rFonts w:ascii="Verdana" w:hAnsi="Verdana" w:cstheme="minorHAnsi"/>
          <w:sz w:val="14"/>
          <w:szCs w:val="14"/>
        </w:rPr>
        <w:t>for</w:t>
      </w:r>
      <w:r w:rsidRPr="00007915">
        <w:rPr>
          <w:rFonts w:ascii="Verdana" w:hAnsi="Verdana" w:cstheme="minorHAnsi"/>
          <w:spacing w:val="11"/>
          <w:sz w:val="14"/>
          <w:szCs w:val="14"/>
        </w:rPr>
        <w:t xml:space="preserve"> </w:t>
      </w:r>
      <w:r w:rsidRPr="00007915">
        <w:rPr>
          <w:rFonts w:ascii="Verdana" w:hAnsi="Verdana" w:cstheme="minorHAnsi"/>
          <w:sz w:val="14"/>
          <w:szCs w:val="14"/>
        </w:rPr>
        <w:t>de</w:t>
      </w:r>
      <w:r w:rsidRPr="00007915">
        <w:rPr>
          <w:rFonts w:ascii="Verdana" w:hAnsi="Verdana" w:cstheme="minorHAnsi"/>
          <w:spacing w:val="13"/>
          <w:sz w:val="14"/>
          <w:szCs w:val="14"/>
        </w:rPr>
        <w:t xml:space="preserve"> </w:t>
      </w:r>
      <w:r w:rsidRPr="00007915">
        <w:rPr>
          <w:rFonts w:ascii="Verdana" w:hAnsi="Verdana" w:cstheme="minorHAnsi"/>
          <w:spacing w:val="-1"/>
          <w:sz w:val="14"/>
          <w:szCs w:val="14"/>
        </w:rPr>
        <w:t>numeriske</w:t>
      </w:r>
      <w:r w:rsidRPr="00007915">
        <w:rPr>
          <w:rFonts w:ascii="Verdana" w:hAnsi="Verdana" w:cstheme="minorHAnsi"/>
          <w:spacing w:val="11"/>
          <w:sz w:val="14"/>
          <w:szCs w:val="14"/>
        </w:rPr>
        <w:t xml:space="preserve"> </w:t>
      </w:r>
      <w:r w:rsidRPr="00007915">
        <w:rPr>
          <w:rFonts w:ascii="Verdana" w:hAnsi="Verdana" w:cstheme="minorHAnsi"/>
          <w:spacing w:val="-1"/>
          <w:sz w:val="14"/>
          <w:szCs w:val="14"/>
        </w:rPr>
        <w:t>elementer,</w:t>
      </w:r>
      <w:r w:rsidRPr="00007915">
        <w:rPr>
          <w:rFonts w:ascii="Verdana" w:hAnsi="Verdana" w:cstheme="minorHAnsi"/>
          <w:spacing w:val="13"/>
          <w:sz w:val="14"/>
          <w:szCs w:val="14"/>
        </w:rPr>
        <w:t xml:space="preserve"> </w:t>
      </w:r>
      <w:r w:rsidRPr="00007915">
        <w:rPr>
          <w:rFonts w:ascii="Verdana" w:hAnsi="Verdana" w:cstheme="minorHAnsi"/>
          <w:sz w:val="14"/>
          <w:szCs w:val="14"/>
        </w:rPr>
        <w:t>der</w:t>
      </w:r>
      <w:r w:rsidRPr="00007915">
        <w:rPr>
          <w:rFonts w:ascii="Verdana" w:hAnsi="Verdana" w:cstheme="minorHAnsi"/>
          <w:spacing w:val="12"/>
          <w:sz w:val="14"/>
          <w:szCs w:val="14"/>
        </w:rPr>
        <w:t xml:space="preserve"> </w:t>
      </w:r>
      <w:r w:rsidRPr="00007915">
        <w:rPr>
          <w:rFonts w:ascii="Verdana" w:hAnsi="Verdana" w:cstheme="minorHAnsi"/>
          <w:sz w:val="14"/>
          <w:szCs w:val="14"/>
        </w:rPr>
        <w:t>indgår</w:t>
      </w:r>
      <w:r w:rsidRPr="00007915">
        <w:rPr>
          <w:rFonts w:ascii="Verdana" w:hAnsi="Verdana" w:cstheme="minorHAnsi"/>
          <w:spacing w:val="13"/>
          <w:sz w:val="14"/>
          <w:szCs w:val="14"/>
        </w:rPr>
        <w:t xml:space="preserve"> </w:t>
      </w:r>
      <w:r w:rsidRPr="00007915">
        <w:rPr>
          <w:rFonts w:ascii="Verdana" w:hAnsi="Verdana" w:cstheme="minorHAnsi"/>
          <w:sz w:val="14"/>
          <w:szCs w:val="14"/>
        </w:rPr>
        <w:t>i</w:t>
      </w:r>
      <w:r w:rsidRPr="00007915">
        <w:rPr>
          <w:rFonts w:ascii="Verdana" w:hAnsi="Verdana" w:cstheme="minorHAnsi"/>
          <w:spacing w:val="12"/>
          <w:sz w:val="14"/>
          <w:szCs w:val="14"/>
        </w:rPr>
        <w:t xml:space="preserve"> </w:t>
      </w:r>
      <w:r w:rsidRPr="00007915">
        <w:rPr>
          <w:rFonts w:ascii="Verdana" w:hAnsi="Verdana" w:cstheme="minorHAnsi"/>
          <w:sz w:val="14"/>
          <w:szCs w:val="14"/>
        </w:rPr>
        <w:t>en</w:t>
      </w:r>
      <w:r w:rsidRPr="00007915">
        <w:rPr>
          <w:rFonts w:ascii="Verdana" w:hAnsi="Verdana" w:cstheme="minorHAnsi"/>
          <w:spacing w:val="14"/>
          <w:sz w:val="14"/>
          <w:szCs w:val="14"/>
        </w:rPr>
        <w:t xml:space="preserve"> </w:t>
      </w:r>
      <w:r w:rsidRPr="00007915">
        <w:rPr>
          <w:rFonts w:ascii="Verdana" w:hAnsi="Verdana" w:cstheme="minorHAnsi"/>
          <w:sz w:val="14"/>
          <w:szCs w:val="14"/>
        </w:rPr>
        <w:t>underretning</w:t>
      </w:r>
      <w:r w:rsidRPr="00007915">
        <w:rPr>
          <w:rFonts w:ascii="Verdana" w:hAnsi="Verdana" w:cstheme="minorHAnsi"/>
          <w:spacing w:val="12"/>
          <w:sz w:val="14"/>
          <w:szCs w:val="14"/>
        </w:rPr>
        <w:t xml:space="preserve"> </w:t>
      </w:r>
      <w:r w:rsidRPr="00007915">
        <w:rPr>
          <w:rFonts w:ascii="Verdana" w:hAnsi="Verdana" w:cstheme="minorHAnsi"/>
          <w:sz w:val="14"/>
          <w:szCs w:val="14"/>
        </w:rPr>
        <w:t>om</w:t>
      </w:r>
      <w:r w:rsidRPr="00007915">
        <w:rPr>
          <w:rFonts w:ascii="Verdana" w:hAnsi="Verdana" w:cstheme="minorHAnsi"/>
          <w:spacing w:val="13"/>
          <w:sz w:val="14"/>
          <w:szCs w:val="14"/>
        </w:rPr>
        <w:t xml:space="preserve"> </w:t>
      </w:r>
      <w:r w:rsidRPr="00007915">
        <w:rPr>
          <w:rFonts w:ascii="Verdana" w:hAnsi="Verdana" w:cstheme="minorHAnsi"/>
          <w:sz w:val="14"/>
          <w:szCs w:val="14"/>
        </w:rPr>
        <w:t>tropisk</w:t>
      </w:r>
      <w:r w:rsidRPr="00007915">
        <w:rPr>
          <w:rFonts w:ascii="Verdana" w:hAnsi="Verdana" w:cstheme="minorHAnsi"/>
          <w:spacing w:val="11"/>
          <w:sz w:val="14"/>
          <w:szCs w:val="14"/>
        </w:rPr>
        <w:t xml:space="preserve"> </w:t>
      </w:r>
      <w:r w:rsidRPr="00007915">
        <w:rPr>
          <w:rFonts w:ascii="Verdana" w:hAnsi="Verdana" w:cstheme="minorHAnsi"/>
          <w:sz w:val="14"/>
          <w:szCs w:val="14"/>
        </w:rPr>
        <w:t>cyklon,</w:t>
      </w:r>
      <w:r w:rsidRPr="00007915">
        <w:rPr>
          <w:rFonts w:ascii="Verdana" w:hAnsi="Verdana" w:cstheme="minorHAnsi"/>
          <w:spacing w:val="13"/>
          <w:sz w:val="14"/>
          <w:szCs w:val="14"/>
        </w:rPr>
        <w:t xml:space="preserve"> </w:t>
      </w:r>
      <w:r w:rsidRPr="00007915">
        <w:rPr>
          <w:rFonts w:ascii="Verdana" w:hAnsi="Verdana" w:cstheme="minorHAnsi"/>
          <w:sz w:val="14"/>
          <w:szCs w:val="14"/>
        </w:rPr>
        <w:t>er</w:t>
      </w:r>
      <w:r w:rsidRPr="00007915">
        <w:rPr>
          <w:rFonts w:ascii="Verdana" w:hAnsi="Verdana" w:cstheme="minorHAnsi"/>
          <w:spacing w:val="16"/>
          <w:sz w:val="14"/>
          <w:szCs w:val="14"/>
        </w:rPr>
        <w:t xml:space="preserve"> </w:t>
      </w:r>
      <w:r w:rsidRPr="00007915">
        <w:rPr>
          <w:rFonts w:ascii="Verdana" w:hAnsi="Verdana" w:cstheme="minorHAnsi"/>
          <w:sz w:val="14"/>
          <w:szCs w:val="14"/>
        </w:rPr>
        <w:t>vist</w:t>
      </w:r>
      <w:r w:rsidRPr="00007915">
        <w:rPr>
          <w:rFonts w:ascii="Verdana" w:hAnsi="Verdana" w:cstheme="minorHAnsi"/>
          <w:spacing w:val="12"/>
          <w:sz w:val="14"/>
          <w:szCs w:val="14"/>
        </w:rPr>
        <w:t xml:space="preserve"> </w:t>
      </w:r>
      <w:r w:rsidRPr="00007915">
        <w:rPr>
          <w:rFonts w:ascii="Verdana" w:hAnsi="Verdana" w:cstheme="minorHAnsi"/>
          <w:sz w:val="14"/>
          <w:szCs w:val="14"/>
        </w:rPr>
        <w:t>i</w:t>
      </w:r>
      <w:r w:rsidRPr="00007915">
        <w:rPr>
          <w:rFonts w:ascii="Verdana" w:hAnsi="Verdana" w:cstheme="minorHAnsi"/>
          <w:spacing w:val="37"/>
          <w:w w:val="96"/>
          <w:sz w:val="14"/>
          <w:szCs w:val="14"/>
        </w:rPr>
        <w:t xml:space="preserve"> </w:t>
      </w:r>
      <w:r w:rsidR="00007915">
        <w:rPr>
          <w:rFonts w:ascii="Verdana" w:hAnsi="Verdana" w:cstheme="minorHAnsi"/>
          <w:spacing w:val="37"/>
          <w:w w:val="96"/>
          <w:sz w:val="14"/>
          <w:szCs w:val="14"/>
        </w:rPr>
        <w:tab/>
      </w:r>
      <w:r w:rsidRPr="00007915">
        <w:rPr>
          <w:rFonts w:ascii="Verdana" w:hAnsi="Verdana" w:cstheme="minorHAnsi"/>
          <w:sz w:val="14"/>
          <w:szCs w:val="14"/>
        </w:rPr>
        <w:t>tillæg</w:t>
      </w:r>
      <w:r w:rsidRPr="00007915">
        <w:rPr>
          <w:rFonts w:ascii="Verdana" w:hAnsi="Verdana" w:cstheme="minorHAnsi"/>
          <w:spacing w:val="-15"/>
          <w:sz w:val="14"/>
          <w:szCs w:val="14"/>
        </w:rPr>
        <w:t xml:space="preserve"> </w:t>
      </w:r>
      <w:r w:rsidRPr="00007915">
        <w:rPr>
          <w:rFonts w:ascii="Verdana" w:hAnsi="Verdana" w:cstheme="minorHAnsi"/>
          <w:sz w:val="14"/>
          <w:szCs w:val="14"/>
        </w:rPr>
        <w:t>8.</w:t>
      </w:r>
    </w:p>
    <w:p w14:paraId="4D76DB8E" w14:textId="6D5E1283" w:rsidR="00020B90" w:rsidRPr="00007915" w:rsidRDefault="00020B90" w:rsidP="00103ECF">
      <w:pPr>
        <w:shd w:val="clear" w:color="auto" w:fill="FFFFFF" w:themeFill="background1"/>
        <w:tabs>
          <w:tab w:val="left" w:pos="1080"/>
        </w:tabs>
        <w:spacing w:before="98" w:line="282" w:lineRule="auto"/>
        <w:ind w:left="180" w:right="-262"/>
        <w:rPr>
          <w:rFonts w:ascii="Verdana" w:eastAsia="Microsoft Sans Serif" w:hAnsi="Verdana" w:cstheme="minorHAnsi"/>
          <w:sz w:val="14"/>
          <w:szCs w:val="14"/>
        </w:rPr>
      </w:pPr>
      <w:r w:rsidRPr="00007915">
        <w:rPr>
          <w:rFonts w:ascii="Verdana" w:eastAsia="Arial" w:hAnsi="Verdana" w:cstheme="minorHAnsi"/>
          <w:i/>
          <w:w w:val="105"/>
          <w:sz w:val="14"/>
          <w:szCs w:val="14"/>
        </w:rPr>
        <w:t>Note</w:t>
      </w:r>
      <w:r w:rsidRPr="00007915">
        <w:rPr>
          <w:rFonts w:ascii="Verdana" w:eastAsia="Arial" w:hAnsi="Verdana" w:cstheme="minorHAnsi"/>
          <w:i/>
          <w:spacing w:val="-10"/>
          <w:w w:val="105"/>
          <w:sz w:val="14"/>
          <w:szCs w:val="14"/>
        </w:rPr>
        <w:t xml:space="preserve"> </w:t>
      </w:r>
      <w:r w:rsidRPr="00007915">
        <w:rPr>
          <w:rFonts w:ascii="Verdana" w:eastAsia="Arial" w:hAnsi="Verdana" w:cstheme="minorHAnsi"/>
          <w:i/>
          <w:w w:val="105"/>
          <w:sz w:val="14"/>
          <w:szCs w:val="14"/>
        </w:rPr>
        <w:t>2:</w:t>
      </w:r>
      <w:r w:rsidRPr="00007915">
        <w:rPr>
          <w:rFonts w:ascii="Verdana" w:eastAsia="Arial" w:hAnsi="Verdana" w:cstheme="minorHAnsi"/>
          <w:i/>
          <w:w w:val="105"/>
          <w:sz w:val="14"/>
          <w:szCs w:val="14"/>
        </w:rPr>
        <w:tab/>
      </w:r>
      <w:r w:rsidRPr="00007915">
        <w:rPr>
          <w:rFonts w:ascii="Verdana" w:eastAsia="Microsoft Sans Serif" w:hAnsi="Verdana" w:cstheme="minorHAnsi"/>
          <w:spacing w:val="-2"/>
          <w:w w:val="105"/>
          <w:sz w:val="14"/>
          <w:szCs w:val="14"/>
        </w:rPr>
        <w:t>Forkortelserne</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er</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forklaret</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nærmere</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i</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spacing w:val="-3"/>
          <w:w w:val="105"/>
          <w:sz w:val="14"/>
          <w:szCs w:val="14"/>
        </w:rPr>
        <w:t>ICAO</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Doc</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8400</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»Procedures</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05"/>
          <w:sz w:val="14"/>
          <w:szCs w:val="14"/>
        </w:rPr>
        <w:t>for</w:t>
      </w:r>
      <w:r w:rsidRPr="00007915">
        <w:rPr>
          <w:rFonts w:ascii="Verdana" w:eastAsia="Microsoft Sans Serif" w:hAnsi="Verdana" w:cstheme="minorHAnsi"/>
          <w:spacing w:val="-11"/>
          <w:w w:val="105"/>
          <w:sz w:val="14"/>
          <w:szCs w:val="14"/>
        </w:rPr>
        <w:t xml:space="preserve"> </w:t>
      </w:r>
      <w:r w:rsidRPr="00007915">
        <w:rPr>
          <w:rFonts w:ascii="Verdana" w:eastAsia="Microsoft Sans Serif" w:hAnsi="Verdana" w:cstheme="minorHAnsi"/>
          <w:w w:val="105"/>
          <w:sz w:val="14"/>
          <w:szCs w:val="14"/>
        </w:rPr>
        <w:t>Air</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spacing w:val="-2"/>
          <w:w w:val="105"/>
          <w:sz w:val="14"/>
          <w:szCs w:val="14"/>
        </w:rPr>
        <w:t>Navigation</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Services</w:t>
      </w:r>
      <w:r w:rsidRPr="00007915">
        <w:rPr>
          <w:rFonts w:ascii="Verdana" w:eastAsia="Microsoft Sans Serif" w:hAnsi="Verdana" w:cstheme="minorHAnsi"/>
          <w:spacing w:val="-9"/>
          <w:w w:val="105"/>
          <w:sz w:val="14"/>
          <w:szCs w:val="14"/>
        </w:rPr>
        <w:t xml:space="preserve"> </w:t>
      </w:r>
      <w:r w:rsidRPr="00007915">
        <w:rPr>
          <w:rFonts w:ascii="Verdana" w:eastAsia="Microsoft Sans Serif" w:hAnsi="Verdana" w:cstheme="minorHAnsi"/>
          <w:w w:val="140"/>
          <w:sz w:val="14"/>
          <w:szCs w:val="14"/>
        </w:rPr>
        <w:t>—</w:t>
      </w:r>
      <w:r w:rsidRPr="00007915">
        <w:rPr>
          <w:rFonts w:ascii="Verdana" w:eastAsia="Microsoft Sans Serif" w:hAnsi="Verdana" w:cstheme="minorHAnsi"/>
          <w:spacing w:val="-24"/>
          <w:w w:val="140"/>
          <w:sz w:val="14"/>
          <w:szCs w:val="14"/>
        </w:rPr>
        <w:t xml:space="preserve"> </w:t>
      </w:r>
      <w:r w:rsidRPr="00007915">
        <w:rPr>
          <w:rFonts w:ascii="Verdana" w:eastAsia="Microsoft Sans Serif" w:hAnsi="Verdana" w:cstheme="minorHAnsi"/>
          <w:spacing w:val="-2"/>
          <w:w w:val="105"/>
          <w:sz w:val="14"/>
          <w:szCs w:val="14"/>
        </w:rPr>
        <w:t>Abbreviations</w:t>
      </w:r>
      <w:r w:rsidRPr="00007915">
        <w:rPr>
          <w:rFonts w:ascii="Verdana" w:eastAsia="Microsoft Sans Serif" w:hAnsi="Verdana" w:cstheme="minorHAnsi"/>
          <w:spacing w:val="-10"/>
          <w:w w:val="105"/>
          <w:sz w:val="14"/>
          <w:szCs w:val="14"/>
        </w:rPr>
        <w:t xml:space="preserve"> </w:t>
      </w:r>
      <w:r w:rsidRPr="00007915">
        <w:rPr>
          <w:rFonts w:ascii="Verdana" w:eastAsia="Microsoft Sans Serif" w:hAnsi="Verdana" w:cstheme="minorHAnsi"/>
          <w:w w:val="105"/>
          <w:sz w:val="14"/>
          <w:szCs w:val="14"/>
        </w:rPr>
        <w:t>and</w:t>
      </w:r>
      <w:r w:rsidRPr="00007915">
        <w:rPr>
          <w:rFonts w:ascii="Verdana" w:eastAsia="Microsoft Sans Serif" w:hAnsi="Verdana" w:cstheme="minorHAnsi"/>
          <w:spacing w:val="49"/>
          <w:w w:val="99"/>
          <w:sz w:val="14"/>
          <w:szCs w:val="14"/>
        </w:rPr>
        <w:t xml:space="preserve"> </w:t>
      </w:r>
      <w:r w:rsidR="00007915">
        <w:rPr>
          <w:rFonts w:ascii="Verdana" w:eastAsia="Microsoft Sans Serif" w:hAnsi="Verdana" w:cstheme="minorHAnsi"/>
          <w:spacing w:val="49"/>
          <w:w w:val="99"/>
          <w:sz w:val="14"/>
          <w:szCs w:val="14"/>
        </w:rPr>
        <w:tab/>
      </w:r>
      <w:r w:rsidRPr="00007915">
        <w:rPr>
          <w:rFonts w:ascii="Verdana" w:eastAsia="Microsoft Sans Serif" w:hAnsi="Verdana" w:cstheme="minorHAnsi"/>
          <w:sz w:val="14"/>
          <w:szCs w:val="14"/>
        </w:rPr>
        <w:t>Codes</w:t>
      </w:r>
      <w:r w:rsidRPr="00007915">
        <w:rPr>
          <w:rFonts w:ascii="Verdana" w:eastAsia="Microsoft Sans Serif" w:hAnsi="Verdana" w:cstheme="minorHAnsi"/>
          <w:spacing w:val="-17"/>
          <w:sz w:val="14"/>
          <w:szCs w:val="14"/>
        </w:rPr>
        <w:t xml:space="preserve"> </w:t>
      </w:r>
      <w:r w:rsidRPr="00007915">
        <w:rPr>
          <w:rFonts w:ascii="Verdana" w:eastAsia="Microsoft Sans Serif" w:hAnsi="Verdana" w:cstheme="minorHAnsi"/>
          <w:spacing w:val="-3"/>
          <w:sz w:val="14"/>
          <w:szCs w:val="14"/>
        </w:rPr>
        <w:t>(P</w:t>
      </w:r>
      <w:r w:rsidRPr="00007915">
        <w:rPr>
          <w:rFonts w:ascii="Verdana" w:eastAsia="Microsoft Sans Serif" w:hAnsi="Verdana" w:cstheme="minorHAnsi"/>
          <w:spacing w:val="-2"/>
          <w:sz w:val="14"/>
          <w:szCs w:val="14"/>
        </w:rPr>
        <w:t>ANS-ABC)«.</w:t>
      </w:r>
    </w:p>
    <w:p w14:paraId="01AEBFC4" w14:textId="77777777" w:rsidR="00020B90" w:rsidRPr="00007915" w:rsidRDefault="00020B90" w:rsidP="00103ECF">
      <w:pPr>
        <w:shd w:val="clear" w:color="auto" w:fill="FFFFFF" w:themeFill="background1"/>
        <w:tabs>
          <w:tab w:val="left" w:pos="1080"/>
        </w:tabs>
        <w:spacing w:before="98"/>
        <w:ind w:left="180" w:right="-262"/>
        <w:rPr>
          <w:rFonts w:ascii="Verdana" w:eastAsia="Microsoft Sans Serif" w:hAnsi="Verdana" w:cstheme="minorHAnsi"/>
          <w:sz w:val="14"/>
          <w:szCs w:val="14"/>
        </w:rPr>
      </w:pPr>
      <w:r w:rsidRPr="00007915">
        <w:rPr>
          <w:rFonts w:ascii="Verdana" w:hAnsi="Verdana" w:cstheme="minorHAnsi"/>
          <w:i/>
          <w:sz w:val="14"/>
          <w:szCs w:val="14"/>
        </w:rPr>
        <w:t>Note</w:t>
      </w:r>
      <w:r w:rsidRPr="00007915">
        <w:rPr>
          <w:rFonts w:ascii="Verdana" w:hAnsi="Verdana" w:cstheme="minorHAnsi"/>
          <w:i/>
          <w:spacing w:val="-9"/>
          <w:sz w:val="14"/>
          <w:szCs w:val="14"/>
        </w:rPr>
        <w:t xml:space="preserve"> </w:t>
      </w:r>
      <w:r w:rsidRPr="00007915">
        <w:rPr>
          <w:rFonts w:ascii="Verdana" w:hAnsi="Verdana" w:cstheme="minorHAnsi"/>
          <w:i/>
          <w:sz w:val="14"/>
          <w:szCs w:val="14"/>
        </w:rPr>
        <w:t>3:</w:t>
      </w:r>
      <w:r w:rsidRPr="00007915">
        <w:rPr>
          <w:rFonts w:ascii="Verdana" w:hAnsi="Verdana" w:cstheme="minorHAnsi"/>
          <w:i/>
          <w:sz w:val="14"/>
          <w:szCs w:val="14"/>
        </w:rPr>
        <w:tab/>
      </w:r>
      <w:r w:rsidRPr="00007915">
        <w:rPr>
          <w:rFonts w:ascii="Verdana" w:hAnsi="Verdana" w:cstheme="minorHAnsi"/>
          <w:sz w:val="14"/>
          <w:szCs w:val="14"/>
        </w:rPr>
        <w:t>Alle</w:t>
      </w:r>
      <w:r w:rsidRPr="00007915">
        <w:rPr>
          <w:rFonts w:ascii="Verdana" w:hAnsi="Verdana" w:cstheme="minorHAnsi"/>
          <w:spacing w:val="-16"/>
          <w:sz w:val="14"/>
          <w:szCs w:val="14"/>
        </w:rPr>
        <w:t xml:space="preserve"> </w:t>
      </w:r>
      <w:r w:rsidRPr="00007915">
        <w:rPr>
          <w:rFonts w:ascii="Verdana" w:hAnsi="Verdana" w:cstheme="minorHAnsi"/>
          <w:sz w:val="14"/>
          <w:szCs w:val="14"/>
        </w:rPr>
        <w:t>elementerne</w:t>
      </w:r>
      <w:r w:rsidRPr="00007915">
        <w:rPr>
          <w:rFonts w:ascii="Verdana" w:hAnsi="Verdana" w:cstheme="minorHAnsi"/>
          <w:spacing w:val="-17"/>
          <w:sz w:val="14"/>
          <w:szCs w:val="14"/>
        </w:rPr>
        <w:t xml:space="preserve"> </w:t>
      </w:r>
      <w:r w:rsidRPr="00007915">
        <w:rPr>
          <w:rFonts w:ascii="Verdana" w:hAnsi="Verdana" w:cstheme="minorHAnsi"/>
          <w:sz w:val="14"/>
          <w:szCs w:val="14"/>
        </w:rPr>
        <w:t>er</w:t>
      </w:r>
      <w:r w:rsidRPr="00007915">
        <w:rPr>
          <w:rFonts w:ascii="Verdana" w:hAnsi="Verdana" w:cstheme="minorHAnsi"/>
          <w:spacing w:val="-16"/>
          <w:sz w:val="14"/>
          <w:szCs w:val="14"/>
        </w:rPr>
        <w:t xml:space="preserve"> </w:t>
      </w:r>
      <w:r w:rsidRPr="00007915">
        <w:rPr>
          <w:rFonts w:ascii="Verdana" w:hAnsi="Verdana" w:cstheme="minorHAnsi"/>
          <w:spacing w:val="-1"/>
          <w:sz w:val="14"/>
          <w:szCs w:val="14"/>
        </w:rPr>
        <w:t>obligatoriske.</w:t>
      </w:r>
    </w:p>
    <w:p w14:paraId="52BAE613" w14:textId="77777777" w:rsidR="00020B90" w:rsidRPr="00007915" w:rsidRDefault="00020B90" w:rsidP="00103ECF">
      <w:pPr>
        <w:shd w:val="clear" w:color="auto" w:fill="FFFFFF" w:themeFill="background1"/>
        <w:tabs>
          <w:tab w:val="left" w:pos="1080"/>
        </w:tabs>
        <w:spacing w:before="129"/>
        <w:ind w:left="180" w:right="-262"/>
        <w:rPr>
          <w:rFonts w:ascii="Verdana" w:eastAsia="Microsoft Sans Serif" w:hAnsi="Verdana" w:cstheme="minorHAnsi"/>
          <w:sz w:val="14"/>
          <w:szCs w:val="14"/>
        </w:rPr>
      </w:pPr>
      <w:r w:rsidRPr="00007915">
        <w:rPr>
          <w:rFonts w:ascii="Verdana" w:hAnsi="Verdana" w:cstheme="minorHAnsi"/>
          <w:i/>
          <w:sz w:val="14"/>
          <w:szCs w:val="14"/>
        </w:rPr>
        <w:t>Note</w:t>
      </w:r>
      <w:r w:rsidRPr="00007915">
        <w:rPr>
          <w:rFonts w:ascii="Verdana" w:hAnsi="Verdana" w:cstheme="minorHAnsi"/>
          <w:i/>
          <w:spacing w:val="-9"/>
          <w:sz w:val="14"/>
          <w:szCs w:val="14"/>
        </w:rPr>
        <w:t xml:space="preserve"> </w:t>
      </w:r>
      <w:r w:rsidRPr="00007915">
        <w:rPr>
          <w:rFonts w:ascii="Verdana" w:hAnsi="Verdana" w:cstheme="minorHAnsi"/>
          <w:i/>
          <w:sz w:val="14"/>
          <w:szCs w:val="14"/>
        </w:rPr>
        <w:t>4:</w:t>
      </w:r>
      <w:r w:rsidRPr="00007915">
        <w:rPr>
          <w:rFonts w:ascii="Verdana" w:hAnsi="Verdana" w:cstheme="minorHAnsi"/>
          <w:i/>
          <w:sz w:val="14"/>
          <w:szCs w:val="14"/>
        </w:rPr>
        <w:tab/>
      </w:r>
      <w:r w:rsidRPr="00007915">
        <w:rPr>
          <w:rFonts w:ascii="Verdana" w:hAnsi="Verdana" w:cstheme="minorHAnsi"/>
          <w:sz w:val="14"/>
          <w:szCs w:val="14"/>
        </w:rPr>
        <w:t>Et</w:t>
      </w:r>
      <w:r w:rsidRPr="00007915">
        <w:rPr>
          <w:rFonts w:ascii="Verdana" w:hAnsi="Verdana" w:cstheme="minorHAnsi"/>
          <w:spacing w:val="-12"/>
          <w:sz w:val="14"/>
          <w:szCs w:val="14"/>
        </w:rPr>
        <w:t xml:space="preserve"> </w:t>
      </w:r>
      <w:r w:rsidRPr="00007915">
        <w:rPr>
          <w:rFonts w:ascii="Verdana" w:hAnsi="Verdana" w:cstheme="minorHAnsi"/>
          <w:spacing w:val="-1"/>
          <w:sz w:val="14"/>
          <w:szCs w:val="14"/>
        </w:rPr>
        <w:t>»kolon«</w:t>
      </w:r>
      <w:r w:rsidRPr="00007915">
        <w:rPr>
          <w:rFonts w:ascii="Verdana" w:hAnsi="Verdana" w:cstheme="minorHAnsi"/>
          <w:spacing w:val="-13"/>
          <w:sz w:val="14"/>
          <w:szCs w:val="14"/>
        </w:rPr>
        <w:t xml:space="preserve"> </w:t>
      </w:r>
      <w:r w:rsidRPr="00007915">
        <w:rPr>
          <w:rFonts w:ascii="Verdana" w:hAnsi="Verdana" w:cstheme="minorHAnsi"/>
          <w:sz w:val="14"/>
          <w:szCs w:val="14"/>
        </w:rPr>
        <w:t>skal</w:t>
      </w:r>
      <w:r w:rsidRPr="00007915">
        <w:rPr>
          <w:rFonts w:ascii="Verdana" w:hAnsi="Verdana" w:cstheme="minorHAnsi"/>
          <w:spacing w:val="-13"/>
          <w:sz w:val="14"/>
          <w:szCs w:val="14"/>
        </w:rPr>
        <w:t xml:space="preserve"> </w:t>
      </w:r>
      <w:r w:rsidRPr="00007915">
        <w:rPr>
          <w:rFonts w:ascii="Verdana" w:hAnsi="Verdana" w:cstheme="minorHAnsi"/>
          <w:sz w:val="14"/>
          <w:szCs w:val="14"/>
        </w:rPr>
        <w:t>obligatorisk</w:t>
      </w:r>
      <w:r w:rsidRPr="00007915">
        <w:rPr>
          <w:rFonts w:ascii="Verdana" w:hAnsi="Verdana" w:cstheme="minorHAnsi"/>
          <w:spacing w:val="-12"/>
          <w:sz w:val="14"/>
          <w:szCs w:val="14"/>
        </w:rPr>
        <w:t xml:space="preserve"> </w:t>
      </w:r>
      <w:r w:rsidRPr="00007915">
        <w:rPr>
          <w:rFonts w:ascii="Verdana" w:hAnsi="Verdana" w:cstheme="minorHAnsi"/>
          <w:sz w:val="14"/>
          <w:szCs w:val="14"/>
        </w:rPr>
        <w:t>indgå</w:t>
      </w:r>
      <w:r w:rsidRPr="00007915">
        <w:rPr>
          <w:rFonts w:ascii="Verdana" w:hAnsi="Verdana" w:cstheme="minorHAnsi"/>
          <w:spacing w:val="-13"/>
          <w:sz w:val="14"/>
          <w:szCs w:val="14"/>
        </w:rPr>
        <w:t xml:space="preserve"> </w:t>
      </w:r>
      <w:r w:rsidRPr="00007915">
        <w:rPr>
          <w:rFonts w:ascii="Verdana" w:hAnsi="Verdana" w:cstheme="minorHAnsi"/>
          <w:sz w:val="14"/>
          <w:szCs w:val="14"/>
        </w:rPr>
        <w:t>efter</w:t>
      </w:r>
      <w:r w:rsidRPr="00007915">
        <w:rPr>
          <w:rFonts w:ascii="Verdana" w:hAnsi="Verdana" w:cstheme="minorHAnsi"/>
          <w:spacing w:val="-13"/>
          <w:sz w:val="14"/>
          <w:szCs w:val="14"/>
        </w:rPr>
        <w:t xml:space="preserve"> </w:t>
      </w:r>
      <w:r w:rsidRPr="00007915">
        <w:rPr>
          <w:rFonts w:ascii="Verdana" w:hAnsi="Verdana" w:cstheme="minorHAnsi"/>
          <w:spacing w:val="-1"/>
          <w:sz w:val="14"/>
          <w:szCs w:val="14"/>
        </w:rPr>
        <w:t>hver</w:t>
      </w:r>
      <w:r w:rsidRPr="00007915">
        <w:rPr>
          <w:rFonts w:ascii="Verdana" w:hAnsi="Verdana" w:cstheme="minorHAnsi"/>
          <w:spacing w:val="-13"/>
          <w:sz w:val="14"/>
          <w:szCs w:val="14"/>
        </w:rPr>
        <w:t xml:space="preserve"> </w:t>
      </w:r>
      <w:r w:rsidRPr="00007915">
        <w:rPr>
          <w:rFonts w:ascii="Verdana" w:hAnsi="Verdana" w:cstheme="minorHAnsi"/>
          <w:spacing w:val="-1"/>
          <w:sz w:val="14"/>
          <w:szCs w:val="14"/>
        </w:rPr>
        <w:t>overskrift</w:t>
      </w:r>
      <w:r w:rsidRPr="00007915">
        <w:rPr>
          <w:rFonts w:ascii="Verdana" w:hAnsi="Verdana" w:cstheme="minorHAnsi"/>
          <w:spacing w:val="-12"/>
          <w:sz w:val="14"/>
          <w:szCs w:val="14"/>
        </w:rPr>
        <w:t xml:space="preserve"> </w:t>
      </w:r>
      <w:r w:rsidRPr="00007915">
        <w:rPr>
          <w:rFonts w:ascii="Verdana" w:hAnsi="Verdana" w:cstheme="minorHAnsi"/>
          <w:sz w:val="14"/>
          <w:szCs w:val="14"/>
        </w:rPr>
        <w:t>for</w:t>
      </w:r>
      <w:r w:rsidRPr="00007915">
        <w:rPr>
          <w:rFonts w:ascii="Verdana" w:hAnsi="Verdana" w:cstheme="minorHAnsi"/>
          <w:spacing w:val="-14"/>
          <w:sz w:val="14"/>
          <w:szCs w:val="14"/>
        </w:rPr>
        <w:t xml:space="preserve"> </w:t>
      </w:r>
      <w:r w:rsidRPr="00007915">
        <w:rPr>
          <w:rFonts w:ascii="Verdana" w:hAnsi="Verdana" w:cstheme="minorHAnsi"/>
          <w:spacing w:val="-1"/>
          <w:sz w:val="14"/>
          <w:szCs w:val="14"/>
        </w:rPr>
        <w:t>elementer.</w:t>
      </w:r>
    </w:p>
    <w:p w14:paraId="0CE1084C" w14:textId="4CF92BCB" w:rsidR="00020B90" w:rsidRPr="00FF2356" w:rsidRDefault="00020B90" w:rsidP="00103ECF">
      <w:pPr>
        <w:shd w:val="clear" w:color="auto" w:fill="FFFFFF" w:themeFill="background1"/>
        <w:tabs>
          <w:tab w:val="left" w:pos="1080"/>
        </w:tabs>
        <w:spacing w:before="130" w:line="282" w:lineRule="auto"/>
        <w:ind w:left="180" w:right="-262"/>
        <w:rPr>
          <w:rFonts w:eastAsia="Microsoft Sans Serif" w:cstheme="minorHAnsi"/>
          <w:sz w:val="16"/>
          <w:szCs w:val="16"/>
        </w:rPr>
      </w:pPr>
      <w:r w:rsidRPr="00007915">
        <w:rPr>
          <w:rFonts w:ascii="Verdana" w:hAnsi="Verdana" w:cstheme="minorHAnsi"/>
          <w:i/>
          <w:sz w:val="14"/>
          <w:szCs w:val="14"/>
        </w:rPr>
        <w:t>Note</w:t>
      </w:r>
      <w:r w:rsidRPr="00007915">
        <w:rPr>
          <w:rFonts w:ascii="Verdana" w:hAnsi="Verdana" w:cstheme="minorHAnsi"/>
          <w:i/>
          <w:spacing w:val="19"/>
          <w:sz w:val="14"/>
          <w:szCs w:val="14"/>
        </w:rPr>
        <w:t xml:space="preserve"> </w:t>
      </w:r>
      <w:r w:rsidRPr="00007915">
        <w:rPr>
          <w:rFonts w:ascii="Verdana" w:hAnsi="Verdana" w:cstheme="minorHAnsi"/>
          <w:i/>
          <w:sz w:val="14"/>
          <w:szCs w:val="14"/>
        </w:rPr>
        <w:t>5:</w:t>
      </w:r>
      <w:r w:rsidRPr="00007915">
        <w:rPr>
          <w:rFonts w:ascii="Verdana" w:hAnsi="Verdana" w:cstheme="minorHAnsi"/>
          <w:i/>
          <w:sz w:val="14"/>
          <w:szCs w:val="14"/>
        </w:rPr>
        <w:tab/>
      </w:r>
      <w:r w:rsidRPr="00007915">
        <w:rPr>
          <w:rFonts w:ascii="Verdana" w:hAnsi="Verdana" w:cstheme="minorHAnsi"/>
          <w:sz w:val="14"/>
          <w:szCs w:val="14"/>
        </w:rPr>
        <w:t>Numrene</w:t>
      </w:r>
      <w:r w:rsidRPr="00007915">
        <w:rPr>
          <w:rFonts w:ascii="Verdana" w:hAnsi="Verdana" w:cstheme="minorHAnsi"/>
          <w:spacing w:val="18"/>
          <w:sz w:val="14"/>
          <w:szCs w:val="14"/>
        </w:rPr>
        <w:t xml:space="preserve"> </w:t>
      </w:r>
      <w:r w:rsidRPr="00007915">
        <w:rPr>
          <w:rFonts w:ascii="Verdana" w:hAnsi="Verdana" w:cstheme="minorHAnsi"/>
          <w:sz w:val="14"/>
          <w:szCs w:val="14"/>
        </w:rPr>
        <w:t>1</w:t>
      </w:r>
      <w:r w:rsidRPr="00007915">
        <w:rPr>
          <w:rFonts w:ascii="Verdana" w:hAnsi="Verdana" w:cstheme="minorHAnsi"/>
          <w:spacing w:val="18"/>
          <w:sz w:val="14"/>
          <w:szCs w:val="14"/>
        </w:rPr>
        <w:t xml:space="preserve"> </w:t>
      </w:r>
      <w:r w:rsidRPr="00007915">
        <w:rPr>
          <w:rFonts w:ascii="Verdana" w:hAnsi="Verdana" w:cstheme="minorHAnsi"/>
          <w:sz w:val="14"/>
          <w:szCs w:val="14"/>
        </w:rPr>
        <w:t>til</w:t>
      </w:r>
      <w:r w:rsidRPr="00007915">
        <w:rPr>
          <w:rFonts w:ascii="Verdana" w:hAnsi="Verdana" w:cstheme="minorHAnsi"/>
          <w:spacing w:val="17"/>
          <w:sz w:val="14"/>
          <w:szCs w:val="14"/>
        </w:rPr>
        <w:t xml:space="preserve"> </w:t>
      </w:r>
      <w:r w:rsidRPr="00007915">
        <w:rPr>
          <w:rFonts w:ascii="Verdana" w:hAnsi="Verdana" w:cstheme="minorHAnsi"/>
          <w:sz w:val="14"/>
          <w:szCs w:val="14"/>
        </w:rPr>
        <w:t>19</w:t>
      </w:r>
      <w:r w:rsidRPr="00007915">
        <w:rPr>
          <w:rFonts w:ascii="Verdana" w:hAnsi="Verdana" w:cstheme="minorHAnsi"/>
          <w:spacing w:val="19"/>
          <w:sz w:val="14"/>
          <w:szCs w:val="14"/>
        </w:rPr>
        <w:t xml:space="preserve"> </w:t>
      </w:r>
      <w:r w:rsidRPr="00007915">
        <w:rPr>
          <w:rFonts w:ascii="Verdana" w:hAnsi="Verdana" w:cstheme="minorHAnsi"/>
          <w:sz w:val="14"/>
          <w:szCs w:val="14"/>
        </w:rPr>
        <w:t>er</w:t>
      </w:r>
      <w:r w:rsidRPr="00007915">
        <w:rPr>
          <w:rFonts w:ascii="Verdana" w:hAnsi="Verdana" w:cstheme="minorHAnsi"/>
          <w:spacing w:val="17"/>
          <w:sz w:val="14"/>
          <w:szCs w:val="14"/>
        </w:rPr>
        <w:t xml:space="preserve"> </w:t>
      </w:r>
      <w:r w:rsidRPr="00007915">
        <w:rPr>
          <w:rFonts w:ascii="Verdana" w:hAnsi="Verdana" w:cstheme="minorHAnsi"/>
          <w:sz w:val="14"/>
          <w:szCs w:val="14"/>
        </w:rPr>
        <w:t>kun</w:t>
      </w:r>
      <w:r w:rsidRPr="00007915">
        <w:rPr>
          <w:rFonts w:ascii="Verdana" w:hAnsi="Verdana" w:cstheme="minorHAnsi"/>
          <w:spacing w:val="18"/>
          <w:sz w:val="14"/>
          <w:szCs w:val="14"/>
        </w:rPr>
        <w:t xml:space="preserve"> </w:t>
      </w:r>
      <w:r w:rsidRPr="00007915">
        <w:rPr>
          <w:rFonts w:ascii="Verdana" w:hAnsi="Verdana" w:cstheme="minorHAnsi"/>
          <w:sz w:val="14"/>
          <w:szCs w:val="14"/>
        </w:rPr>
        <w:t>medtaget</w:t>
      </w:r>
      <w:r w:rsidRPr="00007915">
        <w:rPr>
          <w:rFonts w:ascii="Verdana" w:hAnsi="Verdana" w:cstheme="minorHAnsi"/>
          <w:spacing w:val="18"/>
          <w:sz w:val="14"/>
          <w:szCs w:val="14"/>
        </w:rPr>
        <w:t xml:space="preserve"> </w:t>
      </w:r>
      <w:r w:rsidRPr="00007915">
        <w:rPr>
          <w:rFonts w:ascii="Verdana" w:hAnsi="Verdana" w:cstheme="minorHAnsi"/>
          <w:sz w:val="14"/>
          <w:szCs w:val="14"/>
        </w:rPr>
        <w:t>af</w:t>
      </w:r>
      <w:r w:rsidRPr="00007915">
        <w:rPr>
          <w:rFonts w:ascii="Verdana" w:hAnsi="Verdana" w:cstheme="minorHAnsi"/>
          <w:spacing w:val="18"/>
          <w:sz w:val="14"/>
          <w:szCs w:val="14"/>
        </w:rPr>
        <w:t xml:space="preserve"> </w:t>
      </w:r>
      <w:r w:rsidRPr="00007915">
        <w:rPr>
          <w:rFonts w:ascii="Verdana" w:hAnsi="Verdana" w:cstheme="minorHAnsi"/>
          <w:sz w:val="14"/>
          <w:szCs w:val="14"/>
        </w:rPr>
        <w:t>hensyn</w:t>
      </w:r>
      <w:r w:rsidRPr="00007915">
        <w:rPr>
          <w:rFonts w:ascii="Verdana" w:hAnsi="Verdana" w:cstheme="minorHAnsi"/>
          <w:spacing w:val="17"/>
          <w:sz w:val="14"/>
          <w:szCs w:val="14"/>
        </w:rPr>
        <w:t xml:space="preserve"> </w:t>
      </w:r>
      <w:r w:rsidRPr="00007915">
        <w:rPr>
          <w:rFonts w:ascii="Verdana" w:hAnsi="Verdana" w:cstheme="minorHAnsi"/>
          <w:sz w:val="14"/>
          <w:szCs w:val="14"/>
        </w:rPr>
        <w:t>til</w:t>
      </w:r>
      <w:r w:rsidRPr="00007915">
        <w:rPr>
          <w:rFonts w:ascii="Verdana" w:hAnsi="Verdana" w:cstheme="minorHAnsi"/>
          <w:spacing w:val="17"/>
          <w:sz w:val="14"/>
          <w:szCs w:val="14"/>
        </w:rPr>
        <w:t xml:space="preserve"> </w:t>
      </w:r>
      <w:r w:rsidRPr="00007915">
        <w:rPr>
          <w:rFonts w:ascii="Verdana" w:hAnsi="Verdana" w:cstheme="minorHAnsi"/>
          <w:sz w:val="14"/>
          <w:szCs w:val="14"/>
        </w:rPr>
        <w:t>klarheden,</w:t>
      </w:r>
      <w:r w:rsidRPr="00007915">
        <w:rPr>
          <w:rFonts w:ascii="Verdana" w:hAnsi="Verdana" w:cstheme="minorHAnsi"/>
          <w:spacing w:val="18"/>
          <w:sz w:val="14"/>
          <w:szCs w:val="14"/>
        </w:rPr>
        <w:t xml:space="preserve"> </w:t>
      </w:r>
      <w:r w:rsidRPr="00007915">
        <w:rPr>
          <w:rFonts w:ascii="Verdana" w:hAnsi="Verdana" w:cstheme="minorHAnsi"/>
          <w:sz w:val="14"/>
          <w:szCs w:val="14"/>
        </w:rPr>
        <w:t>og</w:t>
      </w:r>
      <w:r w:rsidRPr="00007915">
        <w:rPr>
          <w:rFonts w:ascii="Verdana" w:hAnsi="Verdana" w:cstheme="minorHAnsi"/>
          <w:spacing w:val="19"/>
          <w:sz w:val="14"/>
          <w:szCs w:val="14"/>
        </w:rPr>
        <w:t xml:space="preserve"> </w:t>
      </w:r>
      <w:r w:rsidRPr="00007915">
        <w:rPr>
          <w:rFonts w:ascii="Verdana" w:hAnsi="Verdana" w:cstheme="minorHAnsi"/>
          <w:sz w:val="14"/>
          <w:szCs w:val="14"/>
        </w:rPr>
        <w:t>de</w:t>
      </w:r>
      <w:r w:rsidRPr="00007915">
        <w:rPr>
          <w:rFonts w:ascii="Verdana" w:hAnsi="Verdana" w:cstheme="minorHAnsi"/>
          <w:spacing w:val="17"/>
          <w:sz w:val="14"/>
          <w:szCs w:val="14"/>
        </w:rPr>
        <w:t xml:space="preserve"> </w:t>
      </w:r>
      <w:r w:rsidRPr="00007915">
        <w:rPr>
          <w:rFonts w:ascii="Verdana" w:hAnsi="Verdana" w:cstheme="minorHAnsi"/>
          <w:sz w:val="14"/>
          <w:szCs w:val="14"/>
        </w:rPr>
        <w:t>indgår</w:t>
      </w:r>
      <w:r w:rsidRPr="00007915">
        <w:rPr>
          <w:rFonts w:ascii="Verdana" w:hAnsi="Verdana" w:cstheme="minorHAnsi"/>
          <w:spacing w:val="19"/>
          <w:sz w:val="14"/>
          <w:szCs w:val="14"/>
        </w:rPr>
        <w:t xml:space="preserve"> </w:t>
      </w:r>
      <w:r w:rsidRPr="00007915">
        <w:rPr>
          <w:rFonts w:ascii="Verdana" w:hAnsi="Verdana" w:cstheme="minorHAnsi"/>
          <w:spacing w:val="-1"/>
          <w:sz w:val="14"/>
          <w:szCs w:val="14"/>
        </w:rPr>
        <w:t>ikke</w:t>
      </w:r>
      <w:r w:rsidRPr="00007915">
        <w:rPr>
          <w:rFonts w:ascii="Verdana" w:hAnsi="Verdana" w:cstheme="minorHAnsi"/>
          <w:spacing w:val="17"/>
          <w:sz w:val="14"/>
          <w:szCs w:val="14"/>
        </w:rPr>
        <w:t xml:space="preserve"> </w:t>
      </w:r>
      <w:r w:rsidRPr="00007915">
        <w:rPr>
          <w:rFonts w:ascii="Verdana" w:hAnsi="Verdana" w:cstheme="minorHAnsi"/>
          <w:sz w:val="14"/>
          <w:szCs w:val="14"/>
        </w:rPr>
        <w:t>i</w:t>
      </w:r>
      <w:r w:rsidRPr="00007915">
        <w:rPr>
          <w:rFonts w:ascii="Verdana" w:hAnsi="Verdana" w:cstheme="minorHAnsi"/>
          <w:spacing w:val="18"/>
          <w:sz w:val="14"/>
          <w:szCs w:val="14"/>
        </w:rPr>
        <w:t xml:space="preserve"> </w:t>
      </w:r>
      <w:r w:rsidRPr="00007915">
        <w:rPr>
          <w:rFonts w:ascii="Verdana" w:hAnsi="Verdana" w:cstheme="minorHAnsi"/>
          <w:sz w:val="14"/>
          <w:szCs w:val="14"/>
        </w:rPr>
        <w:t>den</w:t>
      </w:r>
      <w:r w:rsidRPr="00007915">
        <w:rPr>
          <w:rFonts w:ascii="Verdana" w:hAnsi="Verdana" w:cstheme="minorHAnsi"/>
          <w:spacing w:val="17"/>
          <w:sz w:val="14"/>
          <w:szCs w:val="14"/>
        </w:rPr>
        <w:t xml:space="preserve"> </w:t>
      </w:r>
      <w:r w:rsidRPr="00007915">
        <w:rPr>
          <w:rFonts w:ascii="Verdana" w:hAnsi="Verdana" w:cstheme="minorHAnsi"/>
          <w:sz w:val="14"/>
          <w:szCs w:val="14"/>
        </w:rPr>
        <w:t>underretning,</w:t>
      </w:r>
      <w:r w:rsidRPr="00007915">
        <w:rPr>
          <w:rFonts w:ascii="Verdana" w:hAnsi="Verdana" w:cstheme="minorHAnsi"/>
          <w:spacing w:val="18"/>
          <w:sz w:val="14"/>
          <w:szCs w:val="14"/>
        </w:rPr>
        <w:t xml:space="preserve"> </w:t>
      </w:r>
      <w:r w:rsidRPr="00007915">
        <w:rPr>
          <w:rFonts w:ascii="Verdana" w:hAnsi="Verdana" w:cstheme="minorHAnsi"/>
          <w:sz w:val="14"/>
          <w:szCs w:val="14"/>
        </w:rPr>
        <w:t>som</w:t>
      </w:r>
      <w:r w:rsidRPr="00007915">
        <w:rPr>
          <w:rFonts w:ascii="Verdana" w:hAnsi="Verdana" w:cstheme="minorHAnsi"/>
          <w:spacing w:val="19"/>
          <w:sz w:val="14"/>
          <w:szCs w:val="14"/>
        </w:rPr>
        <w:t xml:space="preserve"> </w:t>
      </w:r>
      <w:r w:rsidRPr="00007915">
        <w:rPr>
          <w:rFonts w:ascii="Verdana" w:hAnsi="Verdana" w:cstheme="minorHAnsi"/>
          <w:sz w:val="14"/>
          <w:szCs w:val="14"/>
        </w:rPr>
        <w:t>er</w:t>
      </w:r>
      <w:r w:rsidRPr="00007915">
        <w:rPr>
          <w:rFonts w:ascii="Verdana" w:hAnsi="Verdana" w:cstheme="minorHAnsi"/>
          <w:spacing w:val="17"/>
          <w:sz w:val="14"/>
          <w:szCs w:val="14"/>
        </w:rPr>
        <w:t xml:space="preserve"> </w:t>
      </w:r>
      <w:r w:rsidRPr="00007915">
        <w:rPr>
          <w:rFonts w:ascii="Verdana" w:hAnsi="Verdana" w:cstheme="minorHAnsi"/>
          <w:sz w:val="14"/>
          <w:szCs w:val="14"/>
        </w:rPr>
        <w:t>illustreret</w:t>
      </w:r>
      <w:r w:rsidRPr="00007915">
        <w:rPr>
          <w:rFonts w:ascii="Verdana" w:hAnsi="Verdana" w:cstheme="minorHAnsi"/>
          <w:spacing w:val="19"/>
          <w:sz w:val="14"/>
          <w:szCs w:val="14"/>
        </w:rPr>
        <w:t xml:space="preserve"> </w:t>
      </w:r>
      <w:r w:rsidRPr="00007915">
        <w:rPr>
          <w:rFonts w:ascii="Verdana" w:hAnsi="Verdana" w:cstheme="minorHAnsi"/>
          <w:sz w:val="14"/>
          <w:szCs w:val="14"/>
        </w:rPr>
        <w:t>i</w:t>
      </w:r>
      <w:r w:rsidRPr="00007915">
        <w:rPr>
          <w:rFonts w:ascii="Verdana" w:hAnsi="Verdana" w:cstheme="minorHAnsi"/>
          <w:spacing w:val="21"/>
          <w:w w:val="96"/>
          <w:sz w:val="14"/>
          <w:szCs w:val="14"/>
        </w:rPr>
        <w:t xml:space="preserve"> </w:t>
      </w:r>
      <w:r w:rsidR="00007915">
        <w:rPr>
          <w:rFonts w:ascii="Verdana" w:hAnsi="Verdana" w:cstheme="minorHAnsi"/>
          <w:spacing w:val="21"/>
          <w:w w:val="96"/>
          <w:sz w:val="14"/>
          <w:szCs w:val="14"/>
        </w:rPr>
        <w:tab/>
      </w:r>
      <w:r w:rsidRPr="00007915">
        <w:rPr>
          <w:rFonts w:ascii="Verdana" w:hAnsi="Verdana" w:cstheme="minorHAnsi"/>
          <w:sz w:val="14"/>
          <w:szCs w:val="14"/>
        </w:rPr>
        <w:t>eksemplet.</w:t>
      </w:r>
      <w:r w:rsidR="008E2437" w:rsidRPr="00007915">
        <w:rPr>
          <w:rFonts w:ascii="Verdana" w:hAnsi="Verdana" w:cstheme="minorHAnsi"/>
          <w:sz w:val="14"/>
          <w:szCs w:val="14"/>
        </w:rPr>
        <w:br/>
      </w:r>
    </w:p>
    <w:tbl>
      <w:tblPr>
        <w:tblW w:w="9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2160"/>
        <w:gridCol w:w="3055"/>
        <w:gridCol w:w="2520"/>
      </w:tblGrid>
      <w:tr w:rsidR="00020B90" w:rsidRPr="00007915" w14:paraId="5F89192F" w14:textId="77777777" w:rsidTr="00C74DBB">
        <w:trPr>
          <w:trHeight w:hRule="exact" w:val="343"/>
        </w:trPr>
        <w:tc>
          <w:tcPr>
            <w:tcW w:w="2160" w:type="dxa"/>
            <w:gridSpan w:val="2"/>
            <w:tcBorders>
              <w:left w:val="nil"/>
            </w:tcBorders>
          </w:tcPr>
          <w:p w14:paraId="3BEBF685" w14:textId="77777777" w:rsidR="00020B90" w:rsidRPr="00007915" w:rsidRDefault="00020B90" w:rsidP="00103ECF">
            <w:pPr>
              <w:pStyle w:val="TableParagraph"/>
              <w:shd w:val="clear" w:color="auto" w:fill="FFFFFF" w:themeFill="background1"/>
              <w:spacing w:before="77"/>
              <w:ind w:left="623"/>
              <w:rPr>
                <w:rFonts w:ascii="Verdana" w:eastAsia="Microsoft Sans Serif" w:hAnsi="Verdana" w:cs="Microsoft Sans Serif"/>
                <w:b/>
                <w:bCs/>
                <w:sz w:val="16"/>
                <w:szCs w:val="16"/>
                <w:lang w:val="da-DK"/>
              </w:rPr>
            </w:pPr>
            <w:r w:rsidRPr="00007915">
              <w:rPr>
                <w:rFonts w:ascii="Verdana" w:hAnsi="Verdana"/>
                <w:b/>
                <w:bCs/>
                <w:sz w:val="16"/>
                <w:lang w:val="da-DK"/>
              </w:rPr>
              <w:t>Element</w:t>
            </w:r>
          </w:p>
        </w:tc>
        <w:tc>
          <w:tcPr>
            <w:tcW w:w="2160" w:type="dxa"/>
          </w:tcPr>
          <w:p w14:paraId="665D2BA0" w14:textId="77777777" w:rsidR="00020B90" w:rsidRPr="00007915" w:rsidRDefault="00020B90" w:rsidP="00103ECF">
            <w:pPr>
              <w:pStyle w:val="TableParagraph"/>
              <w:shd w:val="clear" w:color="auto" w:fill="FFFFFF" w:themeFill="background1"/>
              <w:spacing w:before="82"/>
              <w:ind w:left="316"/>
              <w:rPr>
                <w:rFonts w:ascii="Verdana" w:eastAsia="Microsoft Sans Serif" w:hAnsi="Verdana" w:cs="Microsoft Sans Serif"/>
                <w:b/>
                <w:bCs/>
                <w:sz w:val="16"/>
                <w:szCs w:val="16"/>
                <w:lang w:val="da-DK"/>
              </w:rPr>
            </w:pPr>
            <w:r w:rsidRPr="00007915">
              <w:rPr>
                <w:rFonts w:ascii="Verdana" w:hAnsi="Verdana"/>
                <w:b/>
                <w:bCs/>
                <w:sz w:val="16"/>
                <w:lang w:val="da-DK"/>
              </w:rPr>
              <w:t>Detaljeret</w:t>
            </w:r>
            <w:r w:rsidRPr="00007915">
              <w:rPr>
                <w:rFonts w:ascii="Verdana" w:hAnsi="Verdana"/>
                <w:b/>
                <w:bCs/>
                <w:spacing w:val="-23"/>
                <w:sz w:val="16"/>
                <w:lang w:val="da-DK"/>
              </w:rPr>
              <w:t xml:space="preserve"> </w:t>
            </w:r>
            <w:r w:rsidRPr="00007915">
              <w:rPr>
                <w:rFonts w:ascii="Verdana" w:hAnsi="Verdana"/>
                <w:b/>
                <w:bCs/>
                <w:sz w:val="16"/>
                <w:lang w:val="da-DK"/>
              </w:rPr>
              <w:t>indhold</w:t>
            </w:r>
          </w:p>
        </w:tc>
        <w:tc>
          <w:tcPr>
            <w:tcW w:w="3055" w:type="dxa"/>
          </w:tcPr>
          <w:p w14:paraId="1F5F74C4" w14:textId="77777777" w:rsidR="00020B90" w:rsidRPr="00007915" w:rsidRDefault="00020B90" w:rsidP="00103ECF">
            <w:pPr>
              <w:pStyle w:val="TableParagraph"/>
              <w:shd w:val="clear" w:color="auto" w:fill="FFFFFF" w:themeFill="background1"/>
              <w:spacing w:before="82"/>
              <w:jc w:val="center"/>
              <w:rPr>
                <w:rFonts w:ascii="Verdana" w:eastAsia="Microsoft Sans Serif" w:hAnsi="Verdana" w:cs="Microsoft Sans Serif"/>
                <w:b/>
                <w:bCs/>
                <w:sz w:val="16"/>
                <w:szCs w:val="16"/>
                <w:lang w:val="da-DK"/>
              </w:rPr>
            </w:pPr>
            <w:r w:rsidRPr="00007915">
              <w:rPr>
                <w:rFonts w:ascii="Verdana" w:hAnsi="Verdana"/>
                <w:b/>
                <w:bCs/>
                <w:sz w:val="16"/>
                <w:lang w:val="da-DK"/>
              </w:rPr>
              <w:t>Model(ler)</w:t>
            </w:r>
          </w:p>
        </w:tc>
        <w:tc>
          <w:tcPr>
            <w:tcW w:w="2520" w:type="dxa"/>
            <w:tcBorders>
              <w:right w:val="nil"/>
            </w:tcBorders>
          </w:tcPr>
          <w:p w14:paraId="2C0F3C4D" w14:textId="77777777" w:rsidR="00020B90" w:rsidRPr="00007915" w:rsidRDefault="00020B90" w:rsidP="00103ECF">
            <w:pPr>
              <w:pStyle w:val="TableParagraph"/>
              <w:shd w:val="clear" w:color="auto" w:fill="FFFFFF" w:themeFill="background1"/>
              <w:spacing w:before="82"/>
              <w:ind w:left="848"/>
              <w:rPr>
                <w:rFonts w:ascii="Verdana" w:eastAsia="Microsoft Sans Serif" w:hAnsi="Verdana" w:cs="Microsoft Sans Serif"/>
                <w:b/>
                <w:bCs/>
                <w:sz w:val="16"/>
                <w:szCs w:val="16"/>
                <w:lang w:val="da-DK"/>
              </w:rPr>
            </w:pPr>
            <w:r w:rsidRPr="00007915">
              <w:rPr>
                <w:rFonts w:ascii="Verdana" w:hAnsi="Verdana"/>
                <w:b/>
                <w:bCs/>
                <w:sz w:val="16"/>
                <w:lang w:val="da-DK"/>
              </w:rPr>
              <w:t>Eksempler</w:t>
            </w:r>
          </w:p>
        </w:tc>
      </w:tr>
      <w:tr w:rsidR="00020B90" w:rsidRPr="00007915" w14:paraId="01BD95F9" w14:textId="77777777" w:rsidTr="00022F75">
        <w:trPr>
          <w:trHeight w:hRule="exact" w:val="737"/>
        </w:trPr>
        <w:tc>
          <w:tcPr>
            <w:tcW w:w="399" w:type="dxa"/>
            <w:tcBorders>
              <w:left w:val="nil"/>
            </w:tcBorders>
          </w:tcPr>
          <w:p w14:paraId="2997F74B"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45F6BC35" w14:textId="77777777" w:rsidR="00020B90" w:rsidRPr="00007915"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007915">
              <w:rPr>
                <w:rFonts w:ascii="Verdana" w:hAnsi="Verdana"/>
                <w:sz w:val="16"/>
                <w:lang w:val="da-DK"/>
              </w:rPr>
              <w:t>1</w:t>
            </w:r>
          </w:p>
        </w:tc>
        <w:tc>
          <w:tcPr>
            <w:tcW w:w="1761" w:type="dxa"/>
          </w:tcPr>
          <w:p w14:paraId="259F0D6E" w14:textId="77777777" w:rsidR="00020B90" w:rsidRPr="00007915" w:rsidRDefault="00020B90"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61D2F612" w14:textId="77777777" w:rsidR="00020B90" w:rsidRPr="00007915" w:rsidRDefault="00020B90" w:rsidP="00103ECF">
            <w:pPr>
              <w:pStyle w:val="TableParagraph"/>
              <w:shd w:val="clear" w:color="auto" w:fill="FFFFFF" w:themeFill="background1"/>
              <w:spacing w:line="283" w:lineRule="auto"/>
              <w:ind w:left="105" w:right="-110"/>
              <w:rPr>
                <w:rFonts w:ascii="Verdana" w:eastAsia="Microsoft Sans Serif" w:hAnsi="Verdana" w:cs="Microsoft Sans Serif"/>
                <w:sz w:val="16"/>
                <w:szCs w:val="16"/>
                <w:lang w:val="da-DK"/>
              </w:rPr>
            </w:pPr>
            <w:r w:rsidRPr="00007915">
              <w:rPr>
                <w:rFonts w:ascii="Verdana" w:hAnsi="Verdana"/>
                <w:sz w:val="16"/>
                <w:lang w:val="da-DK"/>
              </w:rPr>
              <w:t>Angivelse</w:t>
            </w:r>
            <w:r w:rsidRPr="00007915">
              <w:rPr>
                <w:rFonts w:ascii="Verdana" w:hAnsi="Verdana"/>
                <w:spacing w:val="-13"/>
                <w:sz w:val="16"/>
                <w:lang w:val="da-DK"/>
              </w:rPr>
              <w:t xml:space="preserve"> </w:t>
            </w:r>
            <w:r w:rsidRPr="00007915">
              <w:rPr>
                <w:rFonts w:ascii="Verdana" w:hAnsi="Verdana"/>
                <w:sz w:val="16"/>
                <w:lang w:val="da-DK"/>
              </w:rPr>
              <w:t>af</w:t>
            </w:r>
            <w:r w:rsidRPr="00007915">
              <w:rPr>
                <w:rFonts w:ascii="Verdana" w:hAnsi="Verdana"/>
                <w:spacing w:val="-12"/>
                <w:sz w:val="16"/>
                <w:lang w:val="da-DK"/>
              </w:rPr>
              <w:t xml:space="preserve"> </w:t>
            </w:r>
            <w:r w:rsidRPr="00007915">
              <w:rPr>
                <w:rFonts w:ascii="Verdana" w:hAnsi="Verdana"/>
                <w:sz w:val="16"/>
                <w:lang w:val="da-DK"/>
              </w:rPr>
              <w:t>typen</w:t>
            </w:r>
            <w:r w:rsidRPr="00007915">
              <w:rPr>
                <w:rFonts w:ascii="Verdana" w:hAnsi="Verdana"/>
                <w:w w:val="99"/>
                <w:sz w:val="16"/>
                <w:lang w:val="da-DK"/>
              </w:rPr>
              <w:t xml:space="preserve"> </w:t>
            </w:r>
            <w:r w:rsidRPr="00007915">
              <w:rPr>
                <w:rFonts w:ascii="Verdana" w:hAnsi="Verdana"/>
                <w:sz w:val="16"/>
                <w:lang w:val="da-DK"/>
              </w:rPr>
              <w:t>af</w:t>
            </w:r>
            <w:r w:rsidRPr="00007915">
              <w:rPr>
                <w:rFonts w:ascii="Verdana" w:hAnsi="Verdana"/>
                <w:spacing w:val="-14"/>
                <w:sz w:val="16"/>
                <w:lang w:val="da-DK"/>
              </w:rPr>
              <w:t xml:space="preserve"> </w:t>
            </w:r>
            <w:r w:rsidRPr="00007915">
              <w:rPr>
                <w:rFonts w:ascii="Verdana" w:hAnsi="Verdana"/>
                <w:sz w:val="16"/>
                <w:lang w:val="da-DK"/>
              </w:rPr>
              <w:t>melding</w:t>
            </w:r>
          </w:p>
        </w:tc>
        <w:tc>
          <w:tcPr>
            <w:tcW w:w="2160" w:type="dxa"/>
          </w:tcPr>
          <w:p w14:paraId="75370AD2"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5BA704E9"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6"/>
                <w:sz w:val="16"/>
                <w:lang w:val="da-DK"/>
              </w:rPr>
              <w:t>Type</w:t>
            </w:r>
            <w:r w:rsidRPr="00007915">
              <w:rPr>
                <w:rFonts w:ascii="Verdana" w:hAnsi="Verdana"/>
                <w:spacing w:val="-10"/>
                <w:sz w:val="16"/>
                <w:lang w:val="da-DK"/>
              </w:rPr>
              <w:t xml:space="preserve"> </w:t>
            </w:r>
            <w:r w:rsidRPr="00007915">
              <w:rPr>
                <w:rFonts w:ascii="Verdana" w:hAnsi="Verdana"/>
                <w:sz w:val="16"/>
                <w:lang w:val="da-DK"/>
              </w:rPr>
              <w:t>af</w:t>
            </w:r>
            <w:r w:rsidRPr="00007915">
              <w:rPr>
                <w:rFonts w:ascii="Verdana" w:hAnsi="Verdana"/>
                <w:spacing w:val="-9"/>
                <w:sz w:val="16"/>
                <w:lang w:val="da-DK"/>
              </w:rPr>
              <w:t xml:space="preserve"> </w:t>
            </w:r>
            <w:r w:rsidRPr="00007915">
              <w:rPr>
                <w:rFonts w:ascii="Verdana" w:hAnsi="Verdana"/>
                <w:sz w:val="16"/>
                <w:lang w:val="da-DK"/>
              </w:rPr>
              <w:t>melding</w:t>
            </w:r>
          </w:p>
        </w:tc>
        <w:tc>
          <w:tcPr>
            <w:tcW w:w="3055" w:type="dxa"/>
          </w:tcPr>
          <w:p w14:paraId="31744AC4"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55651F2A" w14:textId="6B70E4A6" w:rsidR="00020B90" w:rsidRPr="00007915" w:rsidRDefault="00020B90" w:rsidP="00103EC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pacing w:val="-4"/>
                <w:sz w:val="16"/>
                <w:lang w:val="da-DK"/>
              </w:rPr>
              <w:t>T</w:t>
            </w:r>
            <w:r w:rsidRPr="00007915">
              <w:rPr>
                <w:rFonts w:ascii="Verdana" w:hAnsi="Verdana"/>
                <w:spacing w:val="-3"/>
                <w:sz w:val="16"/>
                <w:lang w:val="da-DK"/>
              </w:rPr>
              <w:t>C</w:t>
            </w:r>
            <w:r w:rsidRPr="00007915">
              <w:rPr>
                <w:rFonts w:ascii="Verdana" w:hAnsi="Verdana"/>
                <w:spacing w:val="-23"/>
                <w:sz w:val="16"/>
                <w:lang w:val="da-DK"/>
              </w:rPr>
              <w:t xml:space="preserve"> </w:t>
            </w:r>
            <w:r w:rsidR="0063677B" w:rsidRPr="00007915">
              <w:rPr>
                <w:rFonts w:ascii="Verdana" w:hAnsi="Verdana"/>
                <w:spacing w:val="-23"/>
                <w:sz w:val="16"/>
                <w:lang w:val="da-DK"/>
              </w:rPr>
              <w:t xml:space="preserve"> </w:t>
            </w:r>
            <w:r w:rsidRPr="00007915">
              <w:rPr>
                <w:rFonts w:ascii="Verdana" w:hAnsi="Verdana"/>
                <w:spacing w:val="-2"/>
                <w:sz w:val="16"/>
                <w:lang w:val="da-DK"/>
              </w:rPr>
              <w:t>AD</w:t>
            </w:r>
            <w:r w:rsidRPr="00007915">
              <w:rPr>
                <w:rFonts w:ascii="Verdana" w:hAnsi="Verdana"/>
                <w:spacing w:val="-3"/>
                <w:sz w:val="16"/>
                <w:lang w:val="da-DK"/>
              </w:rPr>
              <w:t>VISORY</w:t>
            </w:r>
          </w:p>
        </w:tc>
        <w:tc>
          <w:tcPr>
            <w:tcW w:w="2520" w:type="dxa"/>
            <w:tcBorders>
              <w:right w:val="nil"/>
            </w:tcBorders>
          </w:tcPr>
          <w:p w14:paraId="23695F8F"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38FDEE20" w14:textId="77777777" w:rsidR="00022F75" w:rsidRDefault="00020B90" w:rsidP="00103ECF">
            <w:pPr>
              <w:pStyle w:val="TableParagraph"/>
              <w:shd w:val="clear" w:color="auto" w:fill="FFFFFF" w:themeFill="background1"/>
              <w:spacing w:line="283" w:lineRule="auto"/>
              <w:ind w:left="105"/>
              <w:rPr>
                <w:rFonts w:ascii="Verdana" w:hAnsi="Verdana"/>
                <w:spacing w:val="-1"/>
                <w:sz w:val="16"/>
                <w:lang w:val="da-DK"/>
              </w:rPr>
            </w:pPr>
            <w:r w:rsidRPr="00007915">
              <w:rPr>
                <w:rFonts w:ascii="Verdana" w:hAnsi="Verdana"/>
                <w:spacing w:val="-4"/>
                <w:sz w:val="16"/>
                <w:lang w:val="da-DK"/>
              </w:rPr>
              <w:t>T</w:t>
            </w:r>
            <w:r w:rsidRPr="00007915">
              <w:rPr>
                <w:rFonts w:ascii="Verdana" w:hAnsi="Verdana"/>
                <w:spacing w:val="-3"/>
                <w:sz w:val="16"/>
                <w:lang w:val="da-DK"/>
              </w:rPr>
              <w:t>C</w:t>
            </w:r>
            <w:r w:rsidRPr="00007915">
              <w:rPr>
                <w:rFonts w:ascii="Verdana" w:hAnsi="Verdana"/>
                <w:spacing w:val="-19"/>
                <w:sz w:val="16"/>
                <w:lang w:val="da-DK"/>
              </w:rPr>
              <w:t xml:space="preserve"> </w:t>
            </w:r>
            <w:r w:rsidR="0063677B" w:rsidRPr="00007915">
              <w:rPr>
                <w:rFonts w:ascii="Verdana" w:hAnsi="Verdana"/>
                <w:spacing w:val="-19"/>
                <w:sz w:val="16"/>
                <w:lang w:val="da-DK"/>
              </w:rPr>
              <w:t xml:space="preserve"> </w:t>
            </w:r>
            <w:r w:rsidRPr="00007915">
              <w:rPr>
                <w:rFonts w:ascii="Verdana" w:hAnsi="Verdana"/>
                <w:spacing w:val="-1"/>
                <w:sz w:val="16"/>
                <w:lang w:val="da-DK"/>
              </w:rPr>
              <w:t>ADVI</w:t>
            </w:r>
            <w:r w:rsidR="00022F75">
              <w:rPr>
                <w:rFonts w:ascii="Verdana" w:hAnsi="Verdana"/>
                <w:spacing w:val="-1"/>
                <w:sz w:val="16"/>
                <w:lang w:val="da-DK"/>
              </w:rPr>
              <w:t>-</w:t>
            </w:r>
          </w:p>
          <w:p w14:paraId="1C83A780" w14:textId="6A181581" w:rsidR="00020B90" w:rsidRPr="00007915" w:rsidRDefault="00020B90" w:rsidP="00103ECF">
            <w:pPr>
              <w:pStyle w:val="TableParagraph"/>
              <w:shd w:val="clear" w:color="auto" w:fill="FFFFFF" w:themeFill="background1"/>
              <w:spacing w:line="283" w:lineRule="auto"/>
              <w:ind w:left="105"/>
              <w:rPr>
                <w:rFonts w:ascii="Verdana" w:eastAsia="Microsoft Sans Serif" w:hAnsi="Verdana" w:cs="Microsoft Sans Serif"/>
                <w:sz w:val="16"/>
                <w:szCs w:val="16"/>
                <w:lang w:val="da-DK"/>
              </w:rPr>
            </w:pPr>
            <w:r w:rsidRPr="00007915">
              <w:rPr>
                <w:rFonts w:ascii="Verdana" w:hAnsi="Verdana"/>
                <w:spacing w:val="-1"/>
                <w:sz w:val="16"/>
                <w:lang w:val="da-DK"/>
              </w:rPr>
              <w:t>SO</w:t>
            </w:r>
            <w:r w:rsidRPr="00007915">
              <w:rPr>
                <w:rFonts w:ascii="Verdana" w:hAnsi="Verdana"/>
                <w:spacing w:val="-5"/>
                <w:sz w:val="16"/>
                <w:lang w:val="da-DK"/>
              </w:rPr>
              <w:t>RY</w:t>
            </w:r>
          </w:p>
        </w:tc>
      </w:tr>
    </w:tbl>
    <w:p w14:paraId="612F14F9" w14:textId="77777777" w:rsidR="00020B90" w:rsidRPr="00022F75" w:rsidRDefault="00020B90" w:rsidP="00103ECF">
      <w:pPr>
        <w:shd w:val="clear" w:color="auto" w:fill="FFFFFF" w:themeFill="background1"/>
        <w:rPr>
          <w:rFonts w:ascii="Verdana" w:eastAsia="Microsoft Sans Serif" w:hAnsi="Verdana" w:cs="Microsoft Sans Serif"/>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2160"/>
        <w:gridCol w:w="924"/>
        <w:gridCol w:w="2136"/>
        <w:gridCol w:w="867"/>
        <w:gridCol w:w="1653"/>
      </w:tblGrid>
      <w:tr w:rsidR="00020B90" w:rsidRPr="00007915" w14:paraId="21C68543" w14:textId="77777777" w:rsidTr="00022F75">
        <w:trPr>
          <w:trHeight w:hRule="exact" w:val="907"/>
        </w:trPr>
        <w:tc>
          <w:tcPr>
            <w:tcW w:w="399" w:type="dxa"/>
            <w:tcBorders>
              <w:left w:val="nil"/>
            </w:tcBorders>
          </w:tcPr>
          <w:p w14:paraId="6AD7FBD1"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7AE4695F" w14:textId="77777777" w:rsidR="00020B90" w:rsidRPr="00007915"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007915">
              <w:rPr>
                <w:rFonts w:ascii="Verdana" w:hAnsi="Verdana"/>
                <w:sz w:val="16"/>
                <w:lang w:val="da-DK"/>
              </w:rPr>
              <w:t>2</w:t>
            </w:r>
          </w:p>
        </w:tc>
        <w:tc>
          <w:tcPr>
            <w:tcW w:w="1761" w:type="dxa"/>
          </w:tcPr>
          <w:p w14:paraId="27AB69CF" w14:textId="77777777" w:rsidR="00020B90" w:rsidRPr="00007915" w:rsidRDefault="00020B90"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7606ED42" w14:textId="77777777" w:rsidR="00020B90" w:rsidRPr="00007915" w:rsidRDefault="00020B90" w:rsidP="00103ECF">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007915">
              <w:rPr>
                <w:rFonts w:ascii="Verdana" w:hAnsi="Verdana"/>
                <w:w w:val="95"/>
                <w:sz w:val="16"/>
                <w:lang w:val="da-DK"/>
              </w:rPr>
              <w:t>Afsendelsestids-</w:t>
            </w:r>
            <w:r w:rsidRPr="00007915">
              <w:rPr>
                <w:rFonts w:ascii="Verdana" w:hAnsi="Verdana"/>
                <w:w w:val="99"/>
                <w:sz w:val="16"/>
                <w:lang w:val="da-DK"/>
              </w:rPr>
              <w:t xml:space="preserve"> </w:t>
            </w:r>
            <w:r w:rsidRPr="00007915">
              <w:rPr>
                <w:rFonts w:ascii="Verdana" w:hAnsi="Verdana"/>
                <w:sz w:val="16"/>
                <w:lang w:val="da-DK"/>
              </w:rPr>
              <w:t>punkt</w:t>
            </w:r>
          </w:p>
        </w:tc>
        <w:tc>
          <w:tcPr>
            <w:tcW w:w="2160" w:type="dxa"/>
          </w:tcPr>
          <w:p w14:paraId="02C8ECA0"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712A5C1C" w14:textId="2BF3D3BA" w:rsidR="00020B90" w:rsidRPr="00007915" w:rsidRDefault="00020B90" w:rsidP="00103ECF">
            <w:pPr>
              <w:pStyle w:val="TableParagraph"/>
              <w:shd w:val="clear" w:color="auto" w:fill="FFFFFF" w:themeFill="background1"/>
              <w:spacing w:line="283" w:lineRule="auto"/>
              <w:ind w:left="105" w:right="130"/>
              <w:rPr>
                <w:rFonts w:ascii="Verdana" w:eastAsia="Microsoft Sans Serif" w:hAnsi="Verdana" w:cs="Microsoft Sans Serif"/>
                <w:sz w:val="16"/>
                <w:szCs w:val="16"/>
                <w:lang w:val="da-DK"/>
              </w:rPr>
            </w:pPr>
            <w:r w:rsidRPr="00007915">
              <w:rPr>
                <w:rFonts w:ascii="Verdana" w:hAnsi="Verdana"/>
                <w:spacing w:val="-4"/>
                <w:sz w:val="16"/>
                <w:lang w:val="da-DK"/>
              </w:rPr>
              <w:t>År</w:t>
            </w:r>
            <w:r w:rsidRPr="00007915">
              <w:rPr>
                <w:rFonts w:ascii="Verdana" w:hAnsi="Verdana"/>
                <w:spacing w:val="-3"/>
                <w:sz w:val="16"/>
                <w:lang w:val="da-DK"/>
              </w:rPr>
              <w:t>,</w:t>
            </w:r>
            <w:r w:rsidRPr="00007915">
              <w:rPr>
                <w:rFonts w:ascii="Verdana" w:hAnsi="Verdana"/>
                <w:spacing w:val="-8"/>
                <w:sz w:val="16"/>
                <w:lang w:val="da-DK"/>
              </w:rPr>
              <w:t xml:space="preserve"> </w:t>
            </w:r>
            <w:r w:rsidRPr="00007915">
              <w:rPr>
                <w:rFonts w:ascii="Verdana" w:hAnsi="Verdana"/>
                <w:sz w:val="16"/>
                <w:lang w:val="da-DK"/>
              </w:rPr>
              <w:t>måned,</w:t>
            </w:r>
            <w:r w:rsidRPr="00007915">
              <w:rPr>
                <w:rFonts w:ascii="Verdana" w:hAnsi="Verdana"/>
                <w:spacing w:val="-7"/>
                <w:sz w:val="16"/>
                <w:lang w:val="da-DK"/>
              </w:rPr>
              <w:t xml:space="preserve"> </w:t>
            </w:r>
            <w:r w:rsidRPr="00007915">
              <w:rPr>
                <w:rFonts w:ascii="Verdana" w:hAnsi="Verdana"/>
                <w:sz w:val="16"/>
                <w:lang w:val="da-DK"/>
              </w:rPr>
              <w:t>dag</w:t>
            </w:r>
            <w:r w:rsidRPr="00007915">
              <w:rPr>
                <w:rFonts w:ascii="Verdana" w:hAnsi="Verdana"/>
                <w:spacing w:val="-7"/>
                <w:sz w:val="16"/>
                <w:lang w:val="da-DK"/>
              </w:rPr>
              <w:t xml:space="preserve"> </w:t>
            </w:r>
            <w:r w:rsidRPr="00007915">
              <w:rPr>
                <w:rFonts w:ascii="Verdana" w:hAnsi="Verdana"/>
                <w:sz w:val="16"/>
                <w:lang w:val="da-DK"/>
              </w:rPr>
              <w:t>og</w:t>
            </w:r>
            <w:r w:rsidRPr="00007915">
              <w:rPr>
                <w:rFonts w:ascii="Verdana" w:hAnsi="Verdana"/>
                <w:spacing w:val="-8"/>
                <w:sz w:val="16"/>
                <w:lang w:val="da-DK"/>
              </w:rPr>
              <w:t xml:space="preserve"> </w:t>
            </w:r>
            <w:r w:rsidRPr="00007915">
              <w:rPr>
                <w:rFonts w:ascii="Verdana" w:hAnsi="Verdana"/>
                <w:sz w:val="16"/>
                <w:lang w:val="da-DK"/>
              </w:rPr>
              <w:t>tidspunkt</w:t>
            </w:r>
            <w:r w:rsidRPr="00007915">
              <w:rPr>
                <w:rFonts w:ascii="Verdana" w:hAnsi="Verdana"/>
                <w:spacing w:val="-9"/>
                <w:sz w:val="16"/>
                <w:lang w:val="da-DK"/>
              </w:rPr>
              <w:t xml:space="preserve"> </w:t>
            </w:r>
            <w:r w:rsidRPr="00007915">
              <w:rPr>
                <w:rFonts w:ascii="Verdana" w:hAnsi="Verdana"/>
                <w:sz w:val="16"/>
                <w:lang w:val="da-DK"/>
              </w:rPr>
              <w:t>i</w:t>
            </w:r>
            <w:r w:rsidRPr="00007915">
              <w:rPr>
                <w:rFonts w:ascii="Verdana" w:hAnsi="Verdana"/>
                <w:spacing w:val="-8"/>
                <w:sz w:val="16"/>
                <w:lang w:val="da-DK"/>
              </w:rPr>
              <w:t xml:space="preserve"> </w:t>
            </w:r>
            <w:r w:rsidRPr="00007915">
              <w:rPr>
                <w:rFonts w:ascii="Verdana" w:hAnsi="Verdana"/>
                <w:spacing w:val="-3"/>
                <w:sz w:val="16"/>
                <w:lang w:val="da-DK"/>
              </w:rPr>
              <w:t>UT</w:t>
            </w:r>
            <w:r w:rsidRPr="00007915">
              <w:rPr>
                <w:rFonts w:ascii="Verdana" w:hAnsi="Verdana"/>
                <w:spacing w:val="-2"/>
                <w:sz w:val="16"/>
                <w:lang w:val="da-DK"/>
              </w:rPr>
              <w:t>C</w:t>
            </w:r>
            <w:r w:rsidRPr="00007915">
              <w:rPr>
                <w:rFonts w:ascii="Verdana" w:hAnsi="Verdana"/>
                <w:spacing w:val="-8"/>
                <w:sz w:val="16"/>
                <w:lang w:val="da-DK"/>
              </w:rPr>
              <w:t xml:space="preserve"> </w:t>
            </w:r>
            <w:r w:rsidRPr="00007915">
              <w:rPr>
                <w:rFonts w:ascii="Verdana" w:hAnsi="Verdana"/>
                <w:sz w:val="16"/>
                <w:lang w:val="da-DK"/>
              </w:rPr>
              <w:t>for</w:t>
            </w:r>
            <w:r w:rsidRPr="00007915">
              <w:rPr>
                <w:rFonts w:ascii="Verdana" w:hAnsi="Verdana"/>
                <w:spacing w:val="-11"/>
                <w:sz w:val="16"/>
                <w:lang w:val="da-DK"/>
              </w:rPr>
              <w:t xml:space="preserve"> </w:t>
            </w:r>
            <w:r w:rsidRPr="00007915">
              <w:rPr>
                <w:rFonts w:ascii="Verdana" w:hAnsi="Verdana"/>
                <w:sz w:val="16"/>
                <w:lang w:val="da-DK"/>
              </w:rPr>
              <w:t>udstedelsen</w:t>
            </w:r>
          </w:p>
        </w:tc>
        <w:tc>
          <w:tcPr>
            <w:tcW w:w="924" w:type="dxa"/>
          </w:tcPr>
          <w:p w14:paraId="011CA1E7"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427BCB8C"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3"/>
                <w:sz w:val="16"/>
                <w:lang w:val="da-DK"/>
              </w:rPr>
              <w:t>D</w:t>
            </w:r>
            <w:r w:rsidRPr="00007915">
              <w:rPr>
                <w:rFonts w:ascii="Verdana" w:hAnsi="Verdana"/>
                <w:spacing w:val="-4"/>
                <w:sz w:val="16"/>
                <w:lang w:val="da-DK"/>
              </w:rPr>
              <w:t>TG:</w:t>
            </w:r>
          </w:p>
        </w:tc>
        <w:tc>
          <w:tcPr>
            <w:tcW w:w="2136" w:type="dxa"/>
          </w:tcPr>
          <w:p w14:paraId="223C8F48" w14:textId="77777777" w:rsidR="00020B90" w:rsidRPr="00007915" w:rsidRDefault="00020B90" w:rsidP="00103ECF">
            <w:pPr>
              <w:pStyle w:val="TableParagraph"/>
              <w:shd w:val="clear" w:color="auto" w:fill="FFFFFF" w:themeFill="background1"/>
              <w:spacing w:before="5"/>
              <w:ind w:left="230"/>
              <w:rPr>
                <w:rFonts w:ascii="Verdana" w:eastAsia="Microsoft Sans Serif" w:hAnsi="Verdana" w:cs="Microsoft Sans Serif"/>
                <w:sz w:val="16"/>
                <w:szCs w:val="16"/>
                <w:lang w:val="da-DK"/>
              </w:rPr>
            </w:pPr>
          </w:p>
          <w:p w14:paraId="08517ECC" w14:textId="77777777" w:rsidR="00020B90" w:rsidRPr="00007915" w:rsidRDefault="00020B90" w:rsidP="00103ECF">
            <w:pPr>
              <w:pStyle w:val="TableParagraph"/>
              <w:shd w:val="clear" w:color="auto" w:fill="FFFFFF" w:themeFill="background1"/>
              <w:ind w:left="50"/>
              <w:rPr>
                <w:rFonts w:ascii="Verdana" w:eastAsia="Microsoft Sans Serif" w:hAnsi="Verdana" w:cs="Microsoft Sans Serif"/>
                <w:sz w:val="16"/>
                <w:szCs w:val="16"/>
                <w:lang w:val="da-DK"/>
              </w:rPr>
            </w:pPr>
            <w:r w:rsidRPr="00007915">
              <w:rPr>
                <w:rFonts w:ascii="Verdana" w:hAnsi="Verdana"/>
                <w:sz w:val="16"/>
                <w:lang w:val="da-DK"/>
              </w:rPr>
              <w:t>nnnnnnnn/nnnnZ</w:t>
            </w:r>
          </w:p>
        </w:tc>
        <w:tc>
          <w:tcPr>
            <w:tcW w:w="867" w:type="dxa"/>
          </w:tcPr>
          <w:p w14:paraId="397A1015"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1AC7C368"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3"/>
                <w:sz w:val="16"/>
                <w:lang w:val="da-DK"/>
              </w:rPr>
              <w:t>D</w:t>
            </w:r>
            <w:r w:rsidRPr="00007915">
              <w:rPr>
                <w:rFonts w:ascii="Verdana" w:hAnsi="Verdana"/>
                <w:spacing w:val="-4"/>
                <w:sz w:val="16"/>
                <w:lang w:val="da-DK"/>
              </w:rPr>
              <w:t>TG:</w:t>
            </w:r>
          </w:p>
        </w:tc>
        <w:tc>
          <w:tcPr>
            <w:tcW w:w="1653" w:type="dxa"/>
            <w:tcBorders>
              <w:right w:val="nil"/>
            </w:tcBorders>
          </w:tcPr>
          <w:p w14:paraId="7CA03515" w14:textId="77777777" w:rsidR="00020B90" w:rsidRPr="00007915" w:rsidRDefault="00020B90" w:rsidP="00103ECF">
            <w:pPr>
              <w:pStyle w:val="TableParagraph"/>
              <w:shd w:val="clear" w:color="auto" w:fill="FFFFFF" w:themeFill="background1"/>
              <w:spacing w:before="5"/>
              <w:ind w:left="280"/>
              <w:rPr>
                <w:rFonts w:ascii="Verdana" w:eastAsia="Microsoft Sans Serif" w:hAnsi="Verdana" w:cs="Microsoft Sans Serif"/>
                <w:sz w:val="16"/>
                <w:szCs w:val="16"/>
                <w:lang w:val="da-DK"/>
              </w:rPr>
            </w:pPr>
          </w:p>
          <w:p w14:paraId="292171B3" w14:textId="77777777" w:rsidR="00020B90" w:rsidRPr="00007915" w:rsidRDefault="00020B90" w:rsidP="00103ECF">
            <w:pPr>
              <w:pStyle w:val="TableParagraph"/>
              <w:shd w:val="clear" w:color="auto" w:fill="FFFFFF" w:themeFill="background1"/>
              <w:ind w:left="100"/>
              <w:rPr>
                <w:rFonts w:ascii="Verdana" w:eastAsia="Microsoft Sans Serif" w:hAnsi="Verdana" w:cs="Microsoft Sans Serif"/>
                <w:sz w:val="16"/>
                <w:szCs w:val="16"/>
                <w:lang w:val="da-DK"/>
              </w:rPr>
            </w:pPr>
            <w:r w:rsidRPr="00007915">
              <w:rPr>
                <w:rFonts w:ascii="Verdana" w:hAnsi="Verdana"/>
                <w:sz w:val="16"/>
                <w:lang w:val="da-DK"/>
              </w:rPr>
              <w:t>20040925/</w:t>
            </w:r>
          </w:p>
          <w:p w14:paraId="0313984D" w14:textId="77777777" w:rsidR="00020B90" w:rsidRPr="00007915" w:rsidRDefault="00020B90" w:rsidP="00103ECF">
            <w:pPr>
              <w:pStyle w:val="TableParagraph"/>
              <w:shd w:val="clear" w:color="auto" w:fill="FFFFFF" w:themeFill="background1"/>
              <w:spacing w:before="32"/>
              <w:ind w:left="100"/>
              <w:rPr>
                <w:rFonts w:ascii="Verdana" w:eastAsia="Microsoft Sans Serif" w:hAnsi="Verdana" w:cs="Microsoft Sans Serif"/>
                <w:sz w:val="16"/>
                <w:szCs w:val="16"/>
                <w:lang w:val="da-DK"/>
              </w:rPr>
            </w:pPr>
            <w:r w:rsidRPr="00007915">
              <w:rPr>
                <w:rFonts w:ascii="Verdana" w:hAnsi="Verdana"/>
                <w:sz w:val="16"/>
                <w:lang w:val="da-DK"/>
              </w:rPr>
              <w:t>1600Z</w:t>
            </w:r>
          </w:p>
        </w:tc>
      </w:tr>
    </w:tbl>
    <w:p w14:paraId="2333091A" w14:textId="77777777" w:rsidR="00020B90" w:rsidRPr="00022F75" w:rsidRDefault="00020B90" w:rsidP="00103ECF">
      <w:pPr>
        <w:shd w:val="clear" w:color="auto" w:fill="FFFFFF" w:themeFill="background1"/>
        <w:rPr>
          <w:rFonts w:ascii="Verdana" w:eastAsia="Microsoft Sans Serif" w:hAnsi="Verdana" w:cs="Microsoft Sans Serif"/>
          <w:sz w:val="6"/>
          <w:szCs w:val="6"/>
        </w:rPr>
      </w:pPr>
    </w:p>
    <w:tbl>
      <w:tblPr>
        <w:tblW w:w="98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2160"/>
        <w:gridCol w:w="900"/>
        <w:gridCol w:w="2160"/>
        <w:gridCol w:w="900"/>
        <w:gridCol w:w="1604"/>
      </w:tblGrid>
      <w:tr w:rsidR="00020B90" w:rsidRPr="00007915" w14:paraId="36CA1D51" w14:textId="77777777" w:rsidTr="00022F75">
        <w:trPr>
          <w:trHeight w:hRule="exact" w:val="907"/>
        </w:trPr>
        <w:tc>
          <w:tcPr>
            <w:tcW w:w="399" w:type="dxa"/>
            <w:tcBorders>
              <w:left w:val="nil"/>
            </w:tcBorders>
          </w:tcPr>
          <w:p w14:paraId="77F0F1EC"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717DF5E0" w14:textId="77777777" w:rsidR="00020B90" w:rsidRPr="00007915"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007915">
              <w:rPr>
                <w:rFonts w:ascii="Verdana" w:hAnsi="Verdana"/>
                <w:sz w:val="16"/>
                <w:lang w:val="da-DK"/>
              </w:rPr>
              <w:t>3</w:t>
            </w:r>
          </w:p>
        </w:tc>
        <w:tc>
          <w:tcPr>
            <w:tcW w:w="1761" w:type="dxa"/>
          </w:tcPr>
          <w:p w14:paraId="084E780E"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4560774B" w14:textId="77777777" w:rsidR="00020B90" w:rsidRPr="00007915" w:rsidRDefault="00020B90" w:rsidP="00103ECF">
            <w:pPr>
              <w:pStyle w:val="TableParagraph"/>
              <w:shd w:val="clear" w:color="auto" w:fill="FFFFFF" w:themeFill="background1"/>
              <w:spacing w:line="282" w:lineRule="auto"/>
              <w:ind w:left="105" w:right="398"/>
              <w:rPr>
                <w:rFonts w:ascii="Verdana" w:eastAsia="Microsoft Sans Serif" w:hAnsi="Verdana" w:cs="Microsoft Sans Serif"/>
                <w:sz w:val="16"/>
                <w:szCs w:val="16"/>
                <w:lang w:val="da-DK"/>
              </w:rPr>
            </w:pPr>
            <w:r w:rsidRPr="00007915">
              <w:rPr>
                <w:rFonts w:ascii="Verdana" w:hAnsi="Verdana"/>
                <w:sz w:val="16"/>
                <w:lang w:val="da-DK"/>
              </w:rPr>
              <w:t>Betegnelse</w:t>
            </w:r>
            <w:r w:rsidRPr="00007915">
              <w:rPr>
                <w:rFonts w:ascii="Verdana" w:hAnsi="Verdana"/>
                <w:spacing w:val="-15"/>
                <w:sz w:val="16"/>
                <w:lang w:val="da-DK"/>
              </w:rPr>
              <w:t xml:space="preserve"> </w:t>
            </w:r>
            <w:r w:rsidRPr="00007915">
              <w:rPr>
                <w:rFonts w:ascii="Verdana" w:hAnsi="Verdana"/>
                <w:sz w:val="16"/>
                <w:lang w:val="da-DK"/>
              </w:rPr>
              <w:t>for</w:t>
            </w:r>
            <w:r w:rsidRPr="00007915">
              <w:rPr>
                <w:rFonts w:ascii="Verdana" w:hAnsi="Verdana"/>
                <w:w w:val="99"/>
                <w:sz w:val="16"/>
                <w:lang w:val="da-DK"/>
              </w:rPr>
              <w:t xml:space="preserve"> </w:t>
            </w:r>
            <w:r w:rsidRPr="00007915">
              <w:rPr>
                <w:rFonts w:ascii="Verdana" w:hAnsi="Verdana"/>
                <w:spacing w:val="-4"/>
                <w:sz w:val="16"/>
                <w:lang w:val="da-DK"/>
              </w:rPr>
              <w:t>T</w:t>
            </w:r>
            <w:r w:rsidRPr="00007915">
              <w:rPr>
                <w:rFonts w:ascii="Verdana" w:hAnsi="Verdana"/>
                <w:spacing w:val="-3"/>
                <w:sz w:val="16"/>
                <w:lang w:val="da-DK"/>
              </w:rPr>
              <w:t>CAC</w:t>
            </w:r>
          </w:p>
        </w:tc>
        <w:tc>
          <w:tcPr>
            <w:tcW w:w="2160" w:type="dxa"/>
          </w:tcPr>
          <w:p w14:paraId="20CD59A8"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00F53A9B" w14:textId="77777777" w:rsidR="00020B90" w:rsidRPr="00007915" w:rsidRDefault="00020B90" w:rsidP="00103ECF">
            <w:pPr>
              <w:pStyle w:val="TableParagraph"/>
              <w:shd w:val="clear" w:color="auto" w:fill="FFFFFF" w:themeFill="background1"/>
              <w:spacing w:line="283" w:lineRule="auto"/>
              <w:ind w:left="105" w:right="103"/>
              <w:rPr>
                <w:rFonts w:ascii="Verdana" w:eastAsia="Microsoft Sans Serif" w:hAnsi="Verdana" w:cs="Microsoft Sans Serif"/>
                <w:sz w:val="16"/>
                <w:szCs w:val="16"/>
                <w:lang w:val="da-DK"/>
              </w:rPr>
            </w:pPr>
            <w:r w:rsidRPr="00007915">
              <w:rPr>
                <w:rFonts w:ascii="Verdana" w:hAnsi="Verdana"/>
                <w:sz w:val="16"/>
                <w:lang w:val="da-DK"/>
              </w:rPr>
              <w:t>Betegnelse</w:t>
            </w:r>
            <w:r w:rsidRPr="00007915">
              <w:rPr>
                <w:rFonts w:ascii="Verdana" w:hAnsi="Verdana"/>
                <w:spacing w:val="-11"/>
                <w:sz w:val="16"/>
                <w:lang w:val="da-DK"/>
              </w:rPr>
              <w:t xml:space="preserve"> </w:t>
            </w:r>
            <w:r w:rsidRPr="00007915">
              <w:rPr>
                <w:rFonts w:ascii="Verdana" w:hAnsi="Verdana"/>
                <w:sz w:val="16"/>
                <w:lang w:val="da-DK"/>
              </w:rPr>
              <w:t>for</w:t>
            </w:r>
            <w:r w:rsidRPr="00007915">
              <w:rPr>
                <w:rFonts w:ascii="Verdana" w:hAnsi="Verdana"/>
                <w:spacing w:val="-12"/>
                <w:sz w:val="16"/>
                <w:lang w:val="da-DK"/>
              </w:rPr>
              <w:t xml:space="preserve"> </w:t>
            </w:r>
            <w:r w:rsidRPr="00007915">
              <w:rPr>
                <w:rFonts w:ascii="Verdana" w:hAnsi="Verdana"/>
                <w:spacing w:val="-5"/>
                <w:sz w:val="16"/>
                <w:lang w:val="da-DK"/>
              </w:rPr>
              <w:t>TCAC</w:t>
            </w:r>
            <w:r w:rsidRPr="00007915">
              <w:rPr>
                <w:rFonts w:ascii="Verdana" w:hAnsi="Verdana"/>
                <w:spacing w:val="23"/>
                <w:w w:val="99"/>
                <w:sz w:val="16"/>
                <w:lang w:val="da-DK"/>
              </w:rPr>
              <w:t xml:space="preserve"> </w:t>
            </w:r>
            <w:r w:rsidRPr="00007915">
              <w:rPr>
                <w:rFonts w:ascii="Verdana" w:hAnsi="Verdana"/>
                <w:sz w:val="16"/>
                <w:lang w:val="da-DK"/>
              </w:rPr>
              <w:t>(stedindikator</w:t>
            </w:r>
            <w:r w:rsidRPr="00007915">
              <w:rPr>
                <w:rFonts w:ascii="Verdana" w:hAnsi="Verdana"/>
                <w:spacing w:val="-28"/>
                <w:sz w:val="16"/>
                <w:lang w:val="da-DK"/>
              </w:rPr>
              <w:t xml:space="preserve"> </w:t>
            </w:r>
            <w:r w:rsidRPr="00007915">
              <w:rPr>
                <w:rFonts w:ascii="Verdana" w:hAnsi="Verdana"/>
                <w:sz w:val="16"/>
                <w:lang w:val="da-DK"/>
              </w:rPr>
              <w:t>eller</w:t>
            </w:r>
            <w:r w:rsidRPr="00007915">
              <w:rPr>
                <w:rFonts w:ascii="Verdana" w:hAnsi="Verdana"/>
                <w:spacing w:val="-25"/>
                <w:sz w:val="16"/>
                <w:lang w:val="da-DK"/>
              </w:rPr>
              <w:t xml:space="preserve"> </w:t>
            </w:r>
            <w:r w:rsidRPr="00007915">
              <w:rPr>
                <w:rFonts w:ascii="Verdana" w:hAnsi="Verdana"/>
                <w:sz w:val="16"/>
                <w:lang w:val="da-DK"/>
              </w:rPr>
              <w:t>fulde</w:t>
            </w:r>
            <w:r w:rsidRPr="00007915">
              <w:rPr>
                <w:rFonts w:ascii="Verdana" w:hAnsi="Verdana"/>
                <w:w w:val="99"/>
                <w:sz w:val="16"/>
                <w:lang w:val="da-DK"/>
              </w:rPr>
              <w:t xml:space="preserve"> </w:t>
            </w:r>
            <w:r w:rsidRPr="00007915">
              <w:rPr>
                <w:rFonts w:ascii="Verdana" w:hAnsi="Verdana"/>
                <w:spacing w:val="-1"/>
                <w:sz w:val="16"/>
                <w:lang w:val="da-DK"/>
              </w:rPr>
              <w:t>navn)</w:t>
            </w:r>
          </w:p>
        </w:tc>
        <w:tc>
          <w:tcPr>
            <w:tcW w:w="900" w:type="dxa"/>
          </w:tcPr>
          <w:p w14:paraId="5AD6051A"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5F8EAA82"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4"/>
                <w:sz w:val="16"/>
                <w:lang w:val="da-DK"/>
              </w:rPr>
              <w:t>T</w:t>
            </w:r>
            <w:r w:rsidRPr="00007915">
              <w:rPr>
                <w:rFonts w:ascii="Verdana" w:hAnsi="Verdana"/>
                <w:spacing w:val="-3"/>
                <w:sz w:val="16"/>
                <w:lang w:val="da-DK"/>
              </w:rPr>
              <w:t>CAC:</w:t>
            </w:r>
          </w:p>
        </w:tc>
        <w:tc>
          <w:tcPr>
            <w:tcW w:w="2160" w:type="dxa"/>
          </w:tcPr>
          <w:p w14:paraId="7F303063" w14:textId="77777777" w:rsidR="00020B90" w:rsidRPr="00007915" w:rsidRDefault="00020B90" w:rsidP="00103ECF">
            <w:pPr>
              <w:pStyle w:val="TableParagraph"/>
              <w:shd w:val="clear" w:color="auto" w:fill="FFFFFF" w:themeFill="background1"/>
              <w:spacing w:before="5"/>
              <w:ind w:left="250" w:right="250"/>
              <w:rPr>
                <w:rFonts w:ascii="Verdana" w:eastAsia="Microsoft Sans Serif" w:hAnsi="Verdana" w:cs="Microsoft Sans Serif"/>
                <w:sz w:val="16"/>
                <w:szCs w:val="16"/>
                <w:lang w:val="da-DK"/>
              </w:rPr>
            </w:pPr>
          </w:p>
          <w:p w14:paraId="76BD4D22" w14:textId="77777777" w:rsidR="00020B90" w:rsidRPr="00007915" w:rsidRDefault="00020B90" w:rsidP="00103ECF">
            <w:pPr>
              <w:pStyle w:val="TableParagraph"/>
              <w:shd w:val="clear" w:color="auto" w:fill="FFFFFF" w:themeFill="background1"/>
              <w:spacing w:line="282" w:lineRule="auto"/>
              <w:ind w:left="70" w:right="250"/>
              <w:rPr>
                <w:rFonts w:ascii="Verdana" w:eastAsia="Microsoft Sans Serif" w:hAnsi="Verdana" w:cs="Microsoft Sans Serif"/>
                <w:sz w:val="16"/>
                <w:szCs w:val="16"/>
                <w:lang w:val="da-DK"/>
              </w:rPr>
            </w:pPr>
            <w:r w:rsidRPr="00007915">
              <w:rPr>
                <w:rFonts w:ascii="Verdana" w:hAnsi="Verdana"/>
                <w:sz w:val="16"/>
                <w:lang w:val="da-DK"/>
              </w:rPr>
              <w:t>nnnn</w:t>
            </w:r>
            <w:r w:rsidRPr="00007915">
              <w:rPr>
                <w:rFonts w:ascii="Verdana" w:hAnsi="Verdana"/>
                <w:spacing w:val="-19"/>
                <w:sz w:val="16"/>
                <w:lang w:val="da-DK"/>
              </w:rPr>
              <w:t xml:space="preserve"> </w:t>
            </w:r>
            <w:r w:rsidRPr="00007915">
              <w:rPr>
                <w:rFonts w:ascii="Verdana" w:hAnsi="Verdana"/>
                <w:sz w:val="16"/>
                <w:lang w:val="da-DK"/>
              </w:rPr>
              <w:t>eller</w:t>
            </w:r>
            <w:r w:rsidRPr="00007915">
              <w:rPr>
                <w:rFonts w:ascii="Verdana" w:hAnsi="Verdana"/>
                <w:w w:val="98"/>
                <w:sz w:val="16"/>
                <w:lang w:val="da-DK"/>
              </w:rPr>
              <w:t xml:space="preserve"> </w:t>
            </w:r>
            <w:r w:rsidRPr="00007915">
              <w:rPr>
                <w:rFonts w:ascii="Verdana" w:hAnsi="Verdana"/>
                <w:w w:val="95"/>
                <w:sz w:val="16"/>
                <w:lang w:val="da-DK"/>
              </w:rPr>
              <w:t>nnnnnnnnnn</w:t>
            </w:r>
          </w:p>
        </w:tc>
        <w:tc>
          <w:tcPr>
            <w:tcW w:w="900" w:type="dxa"/>
          </w:tcPr>
          <w:p w14:paraId="57450544" w14:textId="77777777" w:rsidR="00020B90" w:rsidRPr="00007915" w:rsidRDefault="00020B90"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0DE7DB8C" w14:textId="77777777" w:rsidR="00020B90" w:rsidRPr="00007915" w:rsidRDefault="00020B90" w:rsidP="00103ECF">
            <w:pPr>
              <w:pStyle w:val="TableParagraph"/>
              <w:shd w:val="clear" w:color="auto" w:fill="FFFFFF" w:themeFill="background1"/>
              <w:spacing w:line="282" w:lineRule="auto"/>
              <w:ind w:right="-110"/>
              <w:rPr>
                <w:rFonts w:ascii="Verdana" w:eastAsia="Microsoft Sans Serif" w:hAnsi="Verdana" w:cs="Microsoft Sans Serif"/>
                <w:sz w:val="16"/>
                <w:szCs w:val="16"/>
                <w:lang w:val="da-DK"/>
              </w:rPr>
            </w:pPr>
            <w:r w:rsidRPr="00007915">
              <w:rPr>
                <w:rFonts w:ascii="Verdana" w:hAnsi="Verdana"/>
                <w:spacing w:val="-4"/>
                <w:sz w:val="16"/>
                <w:lang w:val="da-DK"/>
              </w:rPr>
              <w:t>T</w:t>
            </w:r>
            <w:r w:rsidRPr="00007915">
              <w:rPr>
                <w:rFonts w:ascii="Verdana" w:hAnsi="Verdana"/>
                <w:spacing w:val="-3"/>
                <w:sz w:val="16"/>
                <w:lang w:val="da-DK"/>
              </w:rPr>
              <w:t>CAC:</w:t>
            </w:r>
            <w:r w:rsidRPr="00007915">
              <w:rPr>
                <w:rFonts w:ascii="Verdana" w:hAnsi="Verdana"/>
                <w:spacing w:val="23"/>
                <w:w w:val="99"/>
                <w:sz w:val="16"/>
                <w:lang w:val="da-DK"/>
              </w:rPr>
              <w:t xml:space="preserve"> </w:t>
            </w:r>
            <w:r w:rsidRPr="00007915">
              <w:rPr>
                <w:rFonts w:ascii="Verdana" w:hAnsi="Verdana"/>
                <w:spacing w:val="-4"/>
                <w:sz w:val="16"/>
                <w:lang w:val="da-DK"/>
              </w:rPr>
              <w:t>T</w:t>
            </w:r>
            <w:r w:rsidRPr="00007915">
              <w:rPr>
                <w:rFonts w:ascii="Verdana" w:hAnsi="Verdana"/>
                <w:spacing w:val="-3"/>
                <w:sz w:val="16"/>
                <w:lang w:val="da-DK"/>
              </w:rPr>
              <w:t>CAC:</w:t>
            </w:r>
          </w:p>
        </w:tc>
        <w:tc>
          <w:tcPr>
            <w:tcW w:w="1604" w:type="dxa"/>
            <w:tcBorders>
              <w:right w:val="nil"/>
            </w:tcBorders>
          </w:tcPr>
          <w:p w14:paraId="12DE352C" w14:textId="77777777" w:rsidR="00020B90" w:rsidRPr="00007915" w:rsidRDefault="00020B90" w:rsidP="00103ECF">
            <w:pPr>
              <w:pStyle w:val="TableParagraph"/>
              <w:shd w:val="clear" w:color="auto" w:fill="FFFFFF" w:themeFill="background1"/>
              <w:spacing w:before="5"/>
              <w:ind w:left="250"/>
              <w:rPr>
                <w:rFonts w:ascii="Verdana" w:eastAsia="Microsoft Sans Serif" w:hAnsi="Verdana" w:cs="Microsoft Sans Serif"/>
                <w:sz w:val="16"/>
                <w:szCs w:val="16"/>
                <w:lang w:val="da-DK"/>
              </w:rPr>
            </w:pPr>
          </w:p>
          <w:p w14:paraId="71AA8C02" w14:textId="77777777" w:rsidR="00020B90" w:rsidRPr="00007915" w:rsidRDefault="00020B90" w:rsidP="00103ECF">
            <w:pPr>
              <w:pStyle w:val="TableParagraph"/>
              <w:shd w:val="clear" w:color="auto" w:fill="FFFFFF" w:themeFill="background1"/>
              <w:spacing w:line="282" w:lineRule="auto"/>
              <w:ind w:left="70" w:right="630"/>
              <w:rPr>
                <w:rFonts w:ascii="Verdana" w:eastAsia="Microsoft Sans Serif" w:hAnsi="Verdana" w:cs="Microsoft Sans Serif"/>
                <w:sz w:val="16"/>
                <w:szCs w:val="16"/>
                <w:lang w:val="da-DK"/>
              </w:rPr>
            </w:pPr>
            <w:r w:rsidRPr="00007915">
              <w:rPr>
                <w:rFonts w:ascii="Verdana" w:hAnsi="Verdana"/>
                <w:sz w:val="16"/>
                <w:lang w:val="da-DK"/>
              </w:rPr>
              <w:t>YUFO</w:t>
            </w:r>
            <w:r w:rsidRPr="00007915">
              <w:rPr>
                <w:rFonts w:ascii="Verdana" w:hAnsi="Verdana"/>
                <w:w w:val="98"/>
                <w:sz w:val="16"/>
                <w:lang w:val="da-DK"/>
              </w:rPr>
              <w:t xml:space="preserve"> </w:t>
            </w:r>
            <w:r w:rsidRPr="00007915">
              <w:rPr>
                <w:rFonts w:ascii="Verdana" w:hAnsi="Verdana"/>
                <w:w w:val="95"/>
                <w:sz w:val="16"/>
                <w:lang w:val="da-DK"/>
              </w:rPr>
              <w:t>MIAMI</w:t>
            </w:r>
          </w:p>
        </w:tc>
      </w:tr>
    </w:tbl>
    <w:p w14:paraId="02D3782F" w14:textId="77777777" w:rsidR="00020B90" w:rsidRPr="00022F75" w:rsidRDefault="00020B90" w:rsidP="00103ECF">
      <w:pPr>
        <w:shd w:val="clear" w:color="auto" w:fill="FFFFFF" w:themeFill="background1"/>
        <w:rPr>
          <w:rFonts w:ascii="Verdana" w:eastAsia="Microsoft Sans Serif" w:hAnsi="Verdana" w:cs="Microsoft Sans Serif"/>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2160"/>
        <w:gridCol w:w="900"/>
        <w:gridCol w:w="2155"/>
        <w:gridCol w:w="905"/>
        <w:gridCol w:w="1620"/>
      </w:tblGrid>
      <w:tr w:rsidR="00020B90" w:rsidRPr="00007915" w14:paraId="1842AF1B" w14:textId="77777777" w:rsidTr="00022F75">
        <w:trPr>
          <w:trHeight w:hRule="exact" w:val="1246"/>
        </w:trPr>
        <w:tc>
          <w:tcPr>
            <w:tcW w:w="399" w:type="dxa"/>
            <w:tcBorders>
              <w:left w:val="nil"/>
            </w:tcBorders>
          </w:tcPr>
          <w:p w14:paraId="3D0F68D3"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13352BCE" w14:textId="77777777" w:rsidR="00020B90" w:rsidRPr="00007915"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007915">
              <w:rPr>
                <w:rFonts w:ascii="Verdana" w:hAnsi="Verdana"/>
                <w:sz w:val="16"/>
                <w:lang w:val="da-DK"/>
              </w:rPr>
              <w:t>4</w:t>
            </w:r>
          </w:p>
        </w:tc>
        <w:tc>
          <w:tcPr>
            <w:tcW w:w="1761" w:type="dxa"/>
          </w:tcPr>
          <w:p w14:paraId="79DE3B20"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5D8F2ACB" w14:textId="77777777" w:rsidR="00020B90" w:rsidRPr="00007915" w:rsidRDefault="00020B90" w:rsidP="00103ECF">
            <w:pPr>
              <w:pStyle w:val="TableParagraph"/>
              <w:shd w:val="clear" w:color="auto" w:fill="FFFFFF" w:themeFill="background1"/>
              <w:spacing w:line="282" w:lineRule="auto"/>
              <w:ind w:left="105" w:right="282"/>
              <w:rPr>
                <w:rFonts w:ascii="Verdana" w:eastAsia="Microsoft Sans Serif" w:hAnsi="Verdana" w:cs="Microsoft Sans Serif"/>
                <w:sz w:val="16"/>
                <w:szCs w:val="16"/>
                <w:lang w:val="da-DK"/>
              </w:rPr>
            </w:pPr>
            <w:r w:rsidRPr="00007915">
              <w:rPr>
                <w:rFonts w:ascii="Verdana" w:hAnsi="Verdana"/>
                <w:sz w:val="16"/>
                <w:lang w:val="da-DK"/>
              </w:rPr>
              <w:t>Den</w:t>
            </w:r>
            <w:r w:rsidRPr="00007915">
              <w:rPr>
                <w:rFonts w:ascii="Verdana" w:hAnsi="Verdana"/>
                <w:spacing w:val="-9"/>
                <w:sz w:val="16"/>
                <w:lang w:val="da-DK"/>
              </w:rPr>
              <w:t xml:space="preserve"> </w:t>
            </w:r>
            <w:r w:rsidRPr="00007915">
              <w:rPr>
                <w:rFonts w:ascii="Verdana" w:hAnsi="Verdana"/>
                <w:spacing w:val="-1"/>
                <w:sz w:val="16"/>
                <w:lang w:val="da-DK"/>
              </w:rPr>
              <w:t>tropiske</w:t>
            </w:r>
            <w:r w:rsidRPr="00007915">
              <w:rPr>
                <w:rFonts w:ascii="Verdana" w:hAnsi="Verdana"/>
                <w:spacing w:val="-10"/>
                <w:sz w:val="16"/>
                <w:lang w:val="da-DK"/>
              </w:rPr>
              <w:t xml:space="preserve"> </w:t>
            </w:r>
            <w:r w:rsidRPr="00007915">
              <w:rPr>
                <w:rFonts w:ascii="Verdana" w:hAnsi="Verdana"/>
                <w:sz w:val="16"/>
                <w:lang w:val="da-DK"/>
              </w:rPr>
              <w:t>cy-</w:t>
            </w:r>
            <w:r w:rsidRPr="00007915">
              <w:rPr>
                <w:rFonts w:ascii="Verdana" w:hAnsi="Verdana"/>
                <w:spacing w:val="24"/>
                <w:w w:val="99"/>
                <w:sz w:val="16"/>
                <w:lang w:val="da-DK"/>
              </w:rPr>
              <w:t xml:space="preserve"> </w:t>
            </w:r>
            <w:r w:rsidRPr="00007915">
              <w:rPr>
                <w:rFonts w:ascii="Verdana" w:hAnsi="Verdana"/>
                <w:sz w:val="16"/>
                <w:lang w:val="da-DK"/>
              </w:rPr>
              <w:t>klons</w:t>
            </w:r>
            <w:r w:rsidRPr="00007915">
              <w:rPr>
                <w:rFonts w:ascii="Verdana" w:hAnsi="Verdana"/>
                <w:spacing w:val="-16"/>
                <w:sz w:val="16"/>
                <w:lang w:val="da-DK"/>
              </w:rPr>
              <w:t xml:space="preserve"> </w:t>
            </w:r>
            <w:r w:rsidRPr="00007915">
              <w:rPr>
                <w:rFonts w:ascii="Verdana" w:hAnsi="Verdana"/>
                <w:spacing w:val="-1"/>
                <w:sz w:val="16"/>
                <w:lang w:val="da-DK"/>
              </w:rPr>
              <w:t>navn</w:t>
            </w:r>
          </w:p>
        </w:tc>
        <w:tc>
          <w:tcPr>
            <w:tcW w:w="2160" w:type="dxa"/>
          </w:tcPr>
          <w:p w14:paraId="58698470" w14:textId="77777777" w:rsidR="00020B90" w:rsidRPr="00007915" w:rsidRDefault="00020B90"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630A9C98" w14:textId="22661AD0" w:rsidR="00020B90" w:rsidRPr="00007915" w:rsidRDefault="00020B90" w:rsidP="00103ECF">
            <w:pPr>
              <w:pStyle w:val="TableParagraph"/>
              <w:shd w:val="clear" w:color="auto" w:fill="FFFFFF" w:themeFill="background1"/>
              <w:spacing w:line="282" w:lineRule="auto"/>
              <w:ind w:left="105" w:right="-110"/>
              <w:rPr>
                <w:rFonts w:ascii="Verdana" w:eastAsia="Microsoft Sans Serif" w:hAnsi="Verdana" w:cs="Microsoft Sans Serif"/>
                <w:sz w:val="16"/>
                <w:szCs w:val="16"/>
                <w:lang w:val="da-DK"/>
              </w:rPr>
            </w:pPr>
            <w:r w:rsidRPr="00007915">
              <w:rPr>
                <w:rFonts w:ascii="Verdana" w:hAnsi="Verdana"/>
                <w:sz w:val="16"/>
                <w:lang w:val="da-DK"/>
              </w:rPr>
              <w:t>Den</w:t>
            </w:r>
            <w:r w:rsidRPr="00007915">
              <w:rPr>
                <w:rFonts w:ascii="Verdana" w:hAnsi="Verdana"/>
                <w:spacing w:val="-12"/>
                <w:sz w:val="16"/>
                <w:lang w:val="da-DK"/>
              </w:rPr>
              <w:t xml:space="preserve"> </w:t>
            </w:r>
            <w:r w:rsidRPr="00007915">
              <w:rPr>
                <w:rFonts w:ascii="Verdana" w:hAnsi="Verdana"/>
                <w:spacing w:val="-1"/>
                <w:sz w:val="16"/>
                <w:lang w:val="da-DK"/>
              </w:rPr>
              <w:t>tropiske</w:t>
            </w:r>
            <w:r w:rsidRPr="00007915">
              <w:rPr>
                <w:rFonts w:ascii="Verdana" w:hAnsi="Verdana"/>
                <w:spacing w:val="-12"/>
                <w:sz w:val="16"/>
                <w:lang w:val="da-DK"/>
              </w:rPr>
              <w:t xml:space="preserve"> </w:t>
            </w:r>
            <w:r w:rsidRPr="00007915">
              <w:rPr>
                <w:rFonts w:ascii="Verdana" w:hAnsi="Verdana"/>
                <w:sz w:val="16"/>
                <w:lang w:val="da-DK"/>
              </w:rPr>
              <w:t>cyklons</w:t>
            </w:r>
            <w:r w:rsidRPr="00007915">
              <w:rPr>
                <w:rFonts w:ascii="Verdana" w:hAnsi="Verdana"/>
                <w:spacing w:val="24"/>
                <w:w w:val="99"/>
                <w:sz w:val="16"/>
                <w:lang w:val="da-DK"/>
              </w:rPr>
              <w:t xml:space="preserve"> </w:t>
            </w:r>
            <w:r w:rsidRPr="00007915">
              <w:rPr>
                <w:rFonts w:ascii="Verdana" w:hAnsi="Verdana"/>
                <w:spacing w:val="-1"/>
                <w:sz w:val="16"/>
                <w:lang w:val="da-DK"/>
              </w:rPr>
              <w:t>navn</w:t>
            </w:r>
            <w:r w:rsidRPr="00007915">
              <w:rPr>
                <w:rFonts w:ascii="Verdana" w:hAnsi="Verdana"/>
                <w:spacing w:val="-10"/>
                <w:sz w:val="16"/>
                <w:lang w:val="da-DK"/>
              </w:rPr>
              <w:t xml:space="preserve"> </w:t>
            </w:r>
            <w:r w:rsidRPr="00007915">
              <w:rPr>
                <w:rFonts w:ascii="Verdana" w:hAnsi="Verdana"/>
                <w:sz w:val="16"/>
                <w:lang w:val="da-DK"/>
              </w:rPr>
              <w:t>eller</w:t>
            </w:r>
            <w:r w:rsidRPr="00007915">
              <w:rPr>
                <w:rFonts w:ascii="Verdana" w:hAnsi="Verdana"/>
                <w:spacing w:val="-9"/>
                <w:sz w:val="16"/>
                <w:lang w:val="da-DK"/>
              </w:rPr>
              <w:t xml:space="preserve"> </w:t>
            </w:r>
            <w:r w:rsidRPr="00007915">
              <w:rPr>
                <w:rFonts w:ascii="Verdana" w:hAnsi="Verdana"/>
                <w:sz w:val="16"/>
                <w:lang w:val="da-DK"/>
              </w:rPr>
              <w:t>»NN«</w:t>
            </w:r>
            <w:r w:rsidRPr="00007915">
              <w:rPr>
                <w:rFonts w:ascii="Verdana" w:hAnsi="Verdana"/>
                <w:spacing w:val="-8"/>
                <w:sz w:val="16"/>
                <w:lang w:val="da-DK"/>
              </w:rPr>
              <w:t xml:space="preserve"> </w:t>
            </w:r>
            <w:r w:rsidRPr="00007915">
              <w:rPr>
                <w:rFonts w:ascii="Verdana" w:hAnsi="Verdana"/>
                <w:sz w:val="16"/>
                <w:lang w:val="da-DK"/>
              </w:rPr>
              <w:t>for</w:t>
            </w:r>
            <w:r w:rsidRPr="00007915">
              <w:rPr>
                <w:rFonts w:ascii="Verdana" w:hAnsi="Verdana"/>
                <w:spacing w:val="-11"/>
                <w:sz w:val="16"/>
                <w:lang w:val="da-DK"/>
              </w:rPr>
              <w:t xml:space="preserve"> </w:t>
            </w:r>
            <w:r w:rsidRPr="00007915">
              <w:rPr>
                <w:rFonts w:ascii="Verdana" w:hAnsi="Verdana"/>
                <w:sz w:val="16"/>
                <w:lang w:val="da-DK"/>
              </w:rPr>
              <w:t>en</w:t>
            </w:r>
            <w:r w:rsidRPr="00007915">
              <w:rPr>
                <w:rFonts w:ascii="Verdana" w:hAnsi="Verdana"/>
                <w:spacing w:val="20"/>
                <w:w w:val="99"/>
                <w:sz w:val="16"/>
                <w:lang w:val="da-DK"/>
              </w:rPr>
              <w:t xml:space="preserve"> </w:t>
            </w:r>
            <w:r w:rsidRPr="00007915">
              <w:rPr>
                <w:rFonts w:ascii="Verdana" w:hAnsi="Verdana"/>
                <w:spacing w:val="-1"/>
                <w:sz w:val="16"/>
                <w:lang w:val="da-DK"/>
              </w:rPr>
              <w:t>unavngiven</w:t>
            </w:r>
            <w:r w:rsidRPr="00007915">
              <w:rPr>
                <w:rFonts w:ascii="Verdana" w:hAnsi="Verdana"/>
                <w:spacing w:val="-18"/>
                <w:sz w:val="16"/>
                <w:lang w:val="da-DK"/>
              </w:rPr>
              <w:t xml:space="preserve"> </w:t>
            </w:r>
            <w:r w:rsidRPr="00007915">
              <w:rPr>
                <w:rFonts w:ascii="Verdana" w:hAnsi="Verdana"/>
                <w:sz w:val="16"/>
                <w:lang w:val="da-DK"/>
              </w:rPr>
              <w:t>tropisk</w:t>
            </w:r>
            <w:r w:rsidRPr="00007915">
              <w:rPr>
                <w:rFonts w:ascii="Verdana" w:hAnsi="Verdana"/>
                <w:spacing w:val="-17"/>
                <w:sz w:val="16"/>
                <w:lang w:val="da-DK"/>
              </w:rPr>
              <w:t xml:space="preserve"> </w:t>
            </w:r>
            <w:r w:rsidRPr="00007915">
              <w:rPr>
                <w:rFonts w:ascii="Verdana" w:hAnsi="Verdana"/>
                <w:sz w:val="16"/>
                <w:lang w:val="da-DK"/>
              </w:rPr>
              <w:t>cyklon</w:t>
            </w:r>
          </w:p>
        </w:tc>
        <w:tc>
          <w:tcPr>
            <w:tcW w:w="900" w:type="dxa"/>
          </w:tcPr>
          <w:p w14:paraId="2926603E"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4046E904"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3"/>
                <w:sz w:val="16"/>
                <w:lang w:val="da-DK"/>
              </w:rPr>
              <w:t>T</w:t>
            </w:r>
            <w:r w:rsidRPr="00007915">
              <w:rPr>
                <w:rFonts w:ascii="Verdana" w:hAnsi="Verdana"/>
                <w:spacing w:val="-2"/>
                <w:sz w:val="16"/>
                <w:lang w:val="da-DK"/>
              </w:rPr>
              <w:t>C:</w:t>
            </w:r>
          </w:p>
        </w:tc>
        <w:tc>
          <w:tcPr>
            <w:tcW w:w="2155" w:type="dxa"/>
          </w:tcPr>
          <w:p w14:paraId="7B6604A8" w14:textId="77777777" w:rsidR="00020B90" w:rsidRPr="00007915" w:rsidRDefault="00020B90" w:rsidP="00103ECF">
            <w:pPr>
              <w:pStyle w:val="TableParagraph"/>
              <w:shd w:val="clear" w:color="auto" w:fill="FFFFFF" w:themeFill="background1"/>
              <w:spacing w:before="5"/>
              <w:ind w:left="250" w:right="70"/>
              <w:rPr>
                <w:rFonts w:ascii="Verdana" w:eastAsia="Microsoft Sans Serif" w:hAnsi="Verdana" w:cs="Microsoft Sans Serif"/>
                <w:sz w:val="16"/>
                <w:szCs w:val="16"/>
                <w:lang w:val="da-DK"/>
              </w:rPr>
            </w:pPr>
          </w:p>
          <w:p w14:paraId="13CDA8CE" w14:textId="77777777" w:rsidR="00020B90" w:rsidRPr="00007915" w:rsidRDefault="00020B90" w:rsidP="00103ECF">
            <w:pPr>
              <w:pStyle w:val="TableParagraph"/>
              <w:shd w:val="clear" w:color="auto" w:fill="FFFFFF" w:themeFill="background1"/>
              <w:spacing w:line="282" w:lineRule="auto"/>
              <w:ind w:left="70" w:right="70"/>
              <w:rPr>
                <w:rFonts w:ascii="Verdana" w:eastAsia="Microsoft Sans Serif" w:hAnsi="Verdana" w:cs="Microsoft Sans Serif"/>
                <w:sz w:val="16"/>
                <w:szCs w:val="16"/>
                <w:lang w:val="da-DK"/>
              </w:rPr>
            </w:pPr>
            <w:r w:rsidRPr="00007915">
              <w:rPr>
                <w:rFonts w:ascii="Verdana" w:hAnsi="Verdana"/>
                <w:w w:val="95"/>
                <w:sz w:val="16"/>
                <w:lang w:val="da-DK"/>
              </w:rPr>
              <w:t>nnnnnnnnnnnn</w:t>
            </w:r>
            <w:r w:rsidRPr="00007915">
              <w:rPr>
                <w:rFonts w:ascii="Verdana" w:hAnsi="Verdana"/>
                <w:spacing w:val="38"/>
                <w:w w:val="95"/>
                <w:sz w:val="16"/>
                <w:lang w:val="da-DK"/>
              </w:rPr>
              <w:t xml:space="preserve"> </w:t>
            </w:r>
            <w:r w:rsidRPr="00007915">
              <w:rPr>
                <w:rFonts w:ascii="Verdana" w:hAnsi="Verdana"/>
                <w:w w:val="95"/>
                <w:sz w:val="16"/>
                <w:lang w:val="da-DK"/>
              </w:rPr>
              <w:t>eller</w:t>
            </w:r>
            <w:r w:rsidRPr="00007915">
              <w:rPr>
                <w:rFonts w:ascii="Verdana" w:hAnsi="Verdana"/>
                <w:w w:val="98"/>
                <w:sz w:val="16"/>
                <w:lang w:val="da-DK"/>
              </w:rPr>
              <w:t xml:space="preserve"> </w:t>
            </w:r>
            <w:r w:rsidRPr="00007915">
              <w:rPr>
                <w:rFonts w:ascii="Verdana" w:hAnsi="Verdana"/>
                <w:sz w:val="16"/>
                <w:lang w:val="da-DK"/>
              </w:rPr>
              <w:t>NN</w:t>
            </w:r>
          </w:p>
        </w:tc>
        <w:tc>
          <w:tcPr>
            <w:tcW w:w="905" w:type="dxa"/>
          </w:tcPr>
          <w:p w14:paraId="53D19F68"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2BDD37F1"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3"/>
                <w:sz w:val="16"/>
                <w:lang w:val="da-DK"/>
              </w:rPr>
              <w:t>T</w:t>
            </w:r>
            <w:r w:rsidRPr="00007915">
              <w:rPr>
                <w:rFonts w:ascii="Verdana" w:hAnsi="Verdana"/>
                <w:spacing w:val="-2"/>
                <w:sz w:val="16"/>
                <w:lang w:val="da-DK"/>
              </w:rPr>
              <w:t>C:</w:t>
            </w:r>
          </w:p>
        </w:tc>
        <w:tc>
          <w:tcPr>
            <w:tcW w:w="1620" w:type="dxa"/>
            <w:tcBorders>
              <w:right w:val="nil"/>
            </w:tcBorders>
          </w:tcPr>
          <w:p w14:paraId="60B7E640" w14:textId="77777777" w:rsidR="00020B90" w:rsidRPr="00007915" w:rsidRDefault="00020B90" w:rsidP="00103ECF">
            <w:pPr>
              <w:pStyle w:val="TableParagraph"/>
              <w:shd w:val="clear" w:color="auto" w:fill="FFFFFF" w:themeFill="background1"/>
              <w:spacing w:before="5"/>
              <w:ind w:left="250"/>
              <w:rPr>
                <w:rFonts w:ascii="Verdana" w:eastAsia="Microsoft Sans Serif" w:hAnsi="Verdana" w:cs="Microsoft Sans Serif"/>
                <w:sz w:val="16"/>
                <w:szCs w:val="16"/>
                <w:lang w:val="da-DK"/>
              </w:rPr>
            </w:pPr>
          </w:p>
          <w:p w14:paraId="0A090CF4" w14:textId="77777777" w:rsidR="00020B90" w:rsidRPr="00007915" w:rsidRDefault="00020B90" w:rsidP="00103EC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z w:val="16"/>
                <w:lang w:val="da-DK"/>
              </w:rPr>
              <w:t>GLORIA</w:t>
            </w:r>
          </w:p>
        </w:tc>
      </w:tr>
    </w:tbl>
    <w:p w14:paraId="514456B4" w14:textId="77777777" w:rsidR="00020B90" w:rsidRPr="00022F75" w:rsidRDefault="00020B90" w:rsidP="00103ECF">
      <w:pPr>
        <w:shd w:val="clear" w:color="auto" w:fill="FFFFFF" w:themeFill="background1"/>
        <w:rPr>
          <w:rFonts w:ascii="Verdana" w:eastAsia="Microsoft Sans Serif" w:hAnsi="Verdana" w:cs="Microsoft Sans Serif"/>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2160"/>
        <w:gridCol w:w="900"/>
        <w:gridCol w:w="2160"/>
        <w:gridCol w:w="900"/>
        <w:gridCol w:w="1620"/>
      </w:tblGrid>
      <w:tr w:rsidR="00020B90" w:rsidRPr="00007915" w14:paraId="138979AF" w14:textId="77777777" w:rsidTr="00022F75">
        <w:trPr>
          <w:trHeight w:hRule="exact" w:val="1022"/>
        </w:trPr>
        <w:tc>
          <w:tcPr>
            <w:tcW w:w="399" w:type="dxa"/>
            <w:tcBorders>
              <w:left w:val="nil"/>
            </w:tcBorders>
          </w:tcPr>
          <w:p w14:paraId="50EA74BD"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4D8D5AFD" w14:textId="77777777" w:rsidR="00020B90" w:rsidRPr="00007915"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007915">
              <w:rPr>
                <w:rFonts w:ascii="Verdana" w:hAnsi="Verdana"/>
                <w:sz w:val="16"/>
                <w:lang w:val="da-DK"/>
              </w:rPr>
              <w:t>5</w:t>
            </w:r>
          </w:p>
        </w:tc>
        <w:tc>
          <w:tcPr>
            <w:tcW w:w="1761" w:type="dxa"/>
          </w:tcPr>
          <w:p w14:paraId="42E87E11"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6C392A10"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z w:val="16"/>
                <w:lang w:val="da-DK"/>
              </w:rPr>
              <w:t>Underretning</w:t>
            </w:r>
            <w:r w:rsidRPr="00007915">
              <w:rPr>
                <w:rFonts w:ascii="Verdana" w:hAnsi="Verdana"/>
                <w:spacing w:val="-16"/>
                <w:sz w:val="16"/>
                <w:lang w:val="da-DK"/>
              </w:rPr>
              <w:t xml:space="preserve"> </w:t>
            </w:r>
            <w:r w:rsidRPr="00007915">
              <w:rPr>
                <w:rFonts w:ascii="Verdana" w:hAnsi="Verdana"/>
                <w:spacing w:val="-4"/>
                <w:sz w:val="16"/>
                <w:lang w:val="da-DK"/>
              </w:rPr>
              <w:t>nr</w:t>
            </w:r>
            <w:r w:rsidRPr="00007915">
              <w:rPr>
                <w:rFonts w:ascii="Verdana" w:hAnsi="Verdana"/>
                <w:spacing w:val="-3"/>
                <w:sz w:val="16"/>
                <w:lang w:val="da-DK"/>
              </w:rPr>
              <w:t>.</w:t>
            </w:r>
          </w:p>
        </w:tc>
        <w:tc>
          <w:tcPr>
            <w:tcW w:w="2160" w:type="dxa"/>
          </w:tcPr>
          <w:p w14:paraId="680FAA7C" w14:textId="77777777" w:rsidR="00020B90" w:rsidRPr="00007915" w:rsidRDefault="00020B90"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p>
          <w:p w14:paraId="3C0C4EDC" w14:textId="77777777" w:rsidR="00020B90" w:rsidRPr="00007915" w:rsidRDefault="00020B90" w:rsidP="00103ECF">
            <w:pPr>
              <w:pStyle w:val="TableParagraph"/>
              <w:shd w:val="clear" w:color="auto" w:fill="FFFFFF" w:themeFill="background1"/>
              <w:spacing w:line="283" w:lineRule="auto"/>
              <w:ind w:left="105" w:right="-110"/>
              <w:rPr>
                <w:rFonts w:ascii="Verdana" w:eastAsia="Microsoft Sans Serif" w:hAnsi="Verdana" w:cs="Microsoft Sans Serif"/>
                <w:sz w:val="16"/>
                <w:szCs w:val="16"/>
                <w:lang w:val="da-DK"/>
              </w:rPr>
            </w:pPr>
            <w:r w:rsidRPr="00007915">
              <w:rPr>
                <w:rFonts w:ascii="Verdana" w:hAnsi="Verdana"/>
                <w:sz w:val="16"/>
                <w:lang w:val="da-DK"/>
              </w:rPr>
              <w:t>Underretning</w:t>
            </w:r>
            <w:r w:rsidRPr="00007915">
              <w:rPr>
                <w:rFonts w:ascii="Verdana" w:hAnsi="Verdana"/>
                <w:spacing w:val="-11"/>
                <w:sz w:val="16"/>
                <w:lang w:val="da-DK"/>
              </w:rPr>
              <w:t xml:space="preserve"> </w:t>
            </w:r>
            <w:r w:rsidRPr="00007915">
              <w:rPr>
                <w:rFonts w:ascii="Verdana" w:hAnsi="Verdana"/>
                <w:spacing w:val="-4"/>
                <w:sz w:val="16"/>
                <w:lang w:val="da-DK"/>
              </w:rPr>
              <w:t>nr</w:t>
            </w:r>
            <w:r w:rsidRPr="00007915">
              <w:rPr>
                <w:rFonts w:ascii="Verdana" w:hAnsi="Verdana"/>
                <w:spacing w:val="-3"/>
                <w:sz w:val="16"/>
                <w:lang w:val="da-DK"/>
              </w:rPr>
              <w:t>.</w:t>
            </w:r>
            <w:r w:rsidRPr="00007915">
              <w:rPr>
                <w:rFonts w:ascii="Verdana" w:hAnsi="Verdana"/>
                <w:spacing w:val="-12"/>
                <w:sz w:val="16"/>
                <w:lang w:val="da-DK"/>
              </w:rPr>
              <w:t xml:space="preserve"> </w:t>
            </w:r>
            <w:r w:rsidRPr="00007915">
              <w:rPr>
                <w:rFonts w:ascii="Verdana" w:hAnsi="Verdana"/>
                <w:sz w:val="16"/>
                <w:lang w:val="da-DK"/>
              </w:rPr>
              <w:t>(be-</w:t>
            </w:r>
            <w:r w:rsidRPr="00007915">
              <w:rPr>
                <w:rFonts w:ascii="Verdana" w:hAnsi="Verdana"/>
                <w:spacing w:val="22"/>
                <w:w w:val="99"/>
                <w:sz w:val="16"/>
                <w:lang w:val="da-DK"/>
              </w:rPr>
              <w:t xml:space="preserve"> </w:t>
            </w:r>
            <w:r w:rsidRPr="00007915">
              <w:rPr>
                <w:rFonts w:ascii="Verdana" w:hAnsi="Verdana"/>
                <w:sz w:val="16"/>
                <w:lang w:val="da-DK"/>
              </w:rPr>
              <w:t>gyndende</w:t>
            </w:r>
            <w:r w:rsidRPr="00007915">
              <w:rPr>
                <w:rFonts w:ascii="Verdana" w:hAnsi="Verdana"/>
                <w:spacing w:val="-14"/>
                <w:sz w:val="16"/>
                <w:lang w:val="da-DK"/>
              </w:rPr>
              <w:t xml:space="preserve"> </w:t>
            </w:r>
            <w:r w:rsidRPr="00007915">
              <w:rPr>
                <w:rFonts w:ascii="Verdana" w:hAnsi="Verdana"/>
                <w:sz w:val="16"/>
                <w:lang w:val="da-DK"/>
              </w:rPr>
              <w:t>med</w:t>
            </w:r>
            <w:r w:rsidRPr="00007915">
              <w:rPr>
                <w:rFonts w:ascii="Verdana" w:hAnsi="Verdana"/>
                <w:spacing w:val="-13"/>
                <w:sz w:val="16"/>
                <w:lang w:val="da-DK"/>
              </w:rPr>
              <w:t xml:space="preserve"> </w:t>
            </w:r>
            <w:r w:rsidRPr="00007915">
              <w:rPr>
                <w:rFonts w:ascii="Verdana" w:hAnsi="Verdana"/>
                <w:sz w:val="16"/>
                <w:lang w:val="da-DK"/>
              </w:rPr>
              <w:t>»01«</w:t>
            </w:r>
            <w:r w:rsidRPr="00007915">
              <w:rPr>
                <w:rFonts w:ascii="Verdana" w:hAnsi="Verdana"/>
                <w:spacing w:val="-13"/>
                <w:sz w:val="16"/>
                <w:lang w:val="da-DK"/>
              </w:rPr>
              <w:t xml:space="preserve"> </w:t>
            </w:r>
            <w:r w:rsidRPr="00007915">
              <w:rPr>
                <w:rFonts w:ascii="Verdana" w:hAnsi="Verdana"/>
                <w:sz w:val="16"/>
                <w:lang w:val="da-DK"/>
              </w:rPr>
              <w:t>for</w:t>
            </w:r>
            <w:r w:rsidRPr="00007915">
              <w:rPr>
                <w:rFonts w:ascii="Verdana" w:hAnsi="Verdana"/>
                <w:w w:val="99"/>
                <w:sz w:val="16"/>
                <w:lang w:val="da-DK"/>
              </w:rPr>
              <w:t xml:space="preserve"> </w:t>
            </w:r>
            <w:r w:rsidRPr="00007915">
              <w:rPr>
                <w:rFonts w:ascii="Verdana" w:hAnsi="Verdana"/>
                <w:spacing w:val="-1"/>
                <w:sz w:val="16"/>
                <w:lang w:val="da-DK"/>
              </w:rPr>
              <w:t>hver</w:t>
            </w:r>
            <w:r w:rsidRPr="00007915">
              <w:rPr>
                <w:rFonts w:ascii="Verdana" w:hAnsi="Verdana"/>
                <w:spacing w:val="-14"/>
                <w:sz w:val="16"/>
                <w:lang w:val="da-DK"/>
              </w:rPr>
              <w:t xml:space="preserve"> </w:t>
            </w:r>
            <w:r w:rsidRPr="00007915">
              <w:rPr>
                <w:rFonts w:ascii="Verdana" w:hAnsi="Verdana"/>
                <w:sz w:val="16"/>
                <w:lang w:val="da-DK"/>
              </w:rPr>
              <w:t>tropisk</w:t>
            </w:r>
            <w:r w:rsidRPr="00007915">
              <w:rPr>
                <w:rFonts w:ascii="Verdana" w:hAnsi="Verdana"/>
                <w:spacing w:val="-15"/>
                <w:sz w:val="16"/>
                <w:lang w:val="da-DK"/>
              </w:rPr>
              <w:t xml:space="preserve"> </w:t>
            </w:r>
            <w:r w:rsidRPr="00007915">
              <w:rPr>
                <w:rFonts w:ascii="Verdana" w:hAnsi="Verdana"/>
                <w:sz w:val="16"/>
                <w:lang w:val="da-DK"/>
              </w:rPr>
              <w:t>cyklon)</w:t>
            </w:r>
          </w:p>
        </w:tc>
        <w:tc>
          <w:tcPr>
            <w:tcW w:w="900" w:type="dxa"/>
          </w:tcPr>
          <w:p w14:paraId="3F3A1268"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31E0FA5F"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z w:val="16"/>
                <w:lang w:val="da-DK"/>
              </w:rPr>
              <w:t>NR:</w:t>
            </w:r>
          </w:p>
        </w:tc>
        <w:tc>
          <w:tcPr>
            <w:tcW w:w="2160" w:type="dxa"/>
          </w:tcPr>
          <w:p w14:paraId="1EF1D925" w14:textId="77777777" w:rsidR="00020B90" w:rsidRPr="00007915" w:rsidRDefault="00020B90" w:rsidP="00103ECF">
            <w:pPr>
              <w:pStyle w:val="TableParagraph"/>
              <w:shd w:val="clear" w:color="auto" w:fill="FFFFFF" w:themeFill="background1"/>
              <w:spacing w:before="5"/>
              <w:ind w:left="70"/>
              <w:rPr>
                <w:rFonts w:ascii="Verdana" w:eastAsia="Microsoft Sans Serif" w:hAnsi="Verdana" w:cs="Microsoft Sans Serif"/>
                <w:sz w:val="16"/>
                <w:szCs w:val="16"/>
                <w:lang w:val="da-DK"/>
              </w:rPr>
            </w:pPr>
          </w:p>
          <w:p w14:paraId="3F24109F" w14:textId="77777777" w:rsidR="00020B90" w:rsidRPr="00007915" w:rsidRDefault="00020B90" w:rsidP="00103EC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z w:val="16"/>
                <w:lang w:val="da-DK"/>
              </w:rPr>
              <w:t>nn</w:t>
            </w:r>
          </w:p>
        </w:tc>
        <w:tc>
          <w:tcPr>
            <w:tcW w:w="900" w:type="dxa"/>
          </w:tcPr>
          <w:p w14:paraId="659E75BB"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0B177C33"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z w:val="16"/>
                <w:lang w:val="da-DK"/>
              </w:rPr>
              <w:t>NR:</w:t>
            </w:r>
          </w:p>
        </w:tc>
        <w:tc>
          <w:tcPr>
            <w:tcW w:w="1620" w:type="dxa"/>
            <w:tcBorders>
              <w:right w:val="nil"/>
            </w:tcBorders>
          </w:tcPr>
          <w:p w14:paraId="1F046E45" w14:textId="77777777" w:rsidR="00020B90" w:rsidRPr="00007915" w:rsidRDefault="00020B90" w:rsidP="00103ECF">
            <w:pPr>
              <w:pStyle w:val="TableParagraph"/>
              <w:shd w:val="clear" w:color="auto" w:fill="FFFFFF" w:themeFill="background1"/>
              <w:spacing w:before="5"/>
              <w:ind w:left="250"/>
              <w:rPr>
                <w:rFonts w:ascii="Verdana" w:eastAsia="Microsoft Sans Serif" w:hAnsi="Verdana" w:cs="Microsoft Sans Serif"/>
                <w:sz w:val="16"/>
                <w:szCs w:val="16"/>
                <w:lang w:val="da-DK"/>
              </w:rPr>
            </w:pPr>
          </w:p>
          <w:p w14:paraId="08071A52" w14:textId="77777777" w:rsidR="00020B90" w:rsidRPr="00007915" w:rsidRDefault="00020B90" w:rsidP="00103EC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z w:val="16"/>
                <w:lang w:val="da-DK"/>
              </w:rPr>
              <w:t>01</w:t>
            </w:r>
          </w:p>
        </w:tc>
      </w:tr>
    </w:tbl>
    <w:p w14:paraId="1C0DE367" w14:textId="77777777" w:rsidR="00020B90" w:rsidRPr="00022F75" w:rsidRDefault="00020B90" w:rsidP="00103ECF">
      <w:pPr>
        <w:shd w:val="clear" w:color="auto" w:fill="FFFFFF" w:themeFill="background1"/>
        <w:rPr>
          <w:rFonts w:ascii="Verdana" w:eastAsia="Microsoft Sans Serif" w:hAnsi="Verdana" w:cs="Microsoft Sans Serif"/>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2160"/>
        <w:gridCol w:w="924"/>
        <w:gridCol w:w="2136"/>
        <w:gridCol w:w="900"/>
        <w:gridCol w:w="1620"/>
      </w:tblGrid>
      <w:tr w:rsidR="00020B90" w:rsidRPr="00007915" w14:paraId="5782BE5E" w14:textId="77777777" w:rsidTr="00022F75">
        <w:trPr>
          <w:trHeight w:hRule="exact" w:val="1188"/>
        </w:trPr>
        <w:tc>
          <w:tcPr>
            <w:tcW w:w="399" w:type="dxa"/>
            <w:tcBorders>
              <w:left w:val="nil"/>
            </w:tcBorders>
          </w:tcPr>
          <w:p w14:paraId="4645141D"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63217181" w14:textId="77777777" w:rsidR="00020B90" w:rsidRPr="00007915" w:rsidRDefault="00020B90" w:rsidP="00103ECF">
            <w:pPr>
              <w:pStyle w:val="TableParagraph"/>
              <w:shd w:val="clear" w:color="auto" w:fill="FFFFFF" w:themeFill="background1"/>
              <w:rPr>
                <w:rFonts w:ascii="Verdana" w:eastAsia="Microsoft Sans Serif" w:hAnsi="Verdana" w:cs="Microsoft Sans Serif"/>
                <w:sz w:val="16"/>
                <w:szCs w:val="16"/>
                <w:lang w:val="da-DK"/>
              </w:rPr>
            </w:pPr>
            <w:r w:rsidRPr="00007915">
              <w:rPr>
                <w:rFonts w:ascii="Verdana" w:hAnsi="Verdana"/>
                <w:sz w:val="16"/>
                <w:lang w:val="da-DK"/>
              </w:rPr>
              <w:t>6</w:t>
            </w:r>
          </w:p>
        </w:tc>
        <w:tc>
          <w:tcPr>
            <w:tcW w:w="1761" w:type="dxa"/>
          </w:tcPr>
          <w:p w14:paraId="150C3AF5"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113E7B5C"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pacing w:val="-2"/>
                <w:sz w:val="16"/>
                <w:lang w:val="da-DK"/>
              </w:rPr>
              <w:t>P</w:t>
            </w:r>
            <w:r w:rsidRPr="00007915">
              <w:rPr>
                <w:rFonts w:ascii="Verdana" w:hAnsi="Verdana"/>
                <w:spacing w:val="-1"/>
                <w:sz w:val="16"/>
                <w:lang w:val="da-DK"/>
              </w:rPr>
              <w:t>osition</w:t>
            </w:r>
            <w:r w:rsidRPr="00007915">
              <w:rPr>
                <w:rFonts w:ascii="Verdana" w:hAnsi="Verdana"/>
                <w:spacing w:val="-26"/>
                <w:sz w:val="16"/>
                <w:lang w:val="da-DK"/>
              </w:rPr>
              <w:t xml:space="preserve"> </w:t>
            </w:r>
            <w:r w:rsidRPr="00007915">
              <w:rPr>
                <w:rFonts w:ascii="Verdana" w:hAnsi="Verdana"/>
                <w:sz w:val="16"/>
                <w:lang w:val="da-DK"/>
              </w:rPr>
              <w:t>af</w:t>
            </w:r>
            <w:r w:rsidRPr="00007915">
              <w:rPr>
                <w:rFonts w:ascii="Verdana" w:hAnsi="Verdana"/>
                <w:spacing w:val="-26"/>
                <w:sz w:val="16"/>
                <w:lang w:val="da-DK"/>
              </w:rPr>
              <w:t xml:space="preserve"> </w:t>
            </w:r>
            <w:r w:rsidRPr="00007915">
              <w:rPr>
                <w:rFonts w:ascii="Verdana" w:hAnsi="Verdana"/>
                <w:sz w:val="16"/>
                <w:lang w:val="da-DK"/>
              </w:rPr>
              <w:t>centrum</w:t>
            </w:r>
          </w:p>
        </w:tc>
        <w:tc>
          <w:tcPr>
            <w:tcW w:w="2160" w:type="dxa"/>
          </w:tcPr>
          <w:p w14:paraId="250F2E4C"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526FE416" w14:textId="009E5ED7" w:rsidR="00020B90" w:rsidRPr="00007915" w:rsidRDefault="00020B90" w:rsidP="00103ECF">
            <w:pPr>
              <w:pStyle w:val="TableParagraph"/>
              <w:shd w:val="clear" w:color="auto" w:fill="FFFFFF" w:themeFill="background1"/>
              <w:spacing w:line="283" w:lineRule="auto"/>
              <w:ind w:left="105"/>
              <w:jc w:val="both"/>
              <w:rPr>
                <w:rFonts w:ascii="Verdana" w:eastAsia="Microsoft Sans Serif" w:hAnsi="Verdana" w:cs="Microsoft Sans Serif"/>
                <w:sz w:val="16"/>
                <w:szCs w:val="16"/>
                <w:lang w:val="da-DK"/>
              </w:rPr>
            </w:pPr>
            <w:r w:rsidRPr="00007915">
              <w:rPr>
                <w:rFonts w:ascii="Verdana" w:hAnsi="Verdana"/>
                <w:spacing w:val="-2"/>
                <w:sz w:val="16"/>
                <w:lang w:val="da-DK"/>
              </w:rPr>
              <w:t>P</w:t>
            </w:r>
            <w:r w:rsidRPr="00007915">
              <w:rPr>
                <w:rFonts w:ascii="Verdana" w:hAnsi="Verdana"/>
                <w:spacing w:val="-1"/>
                <w:sz w:val="16"/>
                <w:lang w:val="da-DK"/>
              </w:rPr>
              <w:t>osition</w:t>
            </w:r>
            <w:r w:rsidRPr="00007915">
              <w:rPr>
                <w:rFonts w:ascii="Verdana" w:hAnsi="Verdana"/>
                <w:spacing w:val="-10"/>
                <w:sz w:val="16"/>
                <w:lang w:val="da-DK"/>
              </w:rPr>
              <w:t xml:space="preserve"> </w:t>
            </w:r>
            <w:r w:rsidRPr="00007915">
              <w:rPr>
                <w:rFonts w:ascii="Verdana" w:hAnsi="Verdana"/>
                <w:sz w:val="16"/>
                <w:lang w:val="da-DK"/>
              </w:rPr>
              <w:t>af</w:t>
            </w:r>
            <w:r w:rsidRPr="00007915">
              <w:rPr>
                <w:rFonts w:ascii="Verdana" w:hAnsi="Verdana"/>
                <w:spacing w:val="-10"/>
                <w:sz w:val="16"/>
                <w:lang w:val="da-DK"/>
              </w:rPr>
              <w:t xml:space="preserve"> </w:t>
            </w:r>
            <w:r w:rsidRPr="00007915">
              <w:rPr>
                <w:rFonts w:ascii="Verdana" w:hAnsi="Verdana"/>
                <w:sz w:val="16"/>
                <w:lang w:val="da-DK"/>
              </w:rPr>
              <w:t>den</w:t>
            </w:r>
            <w:r w:rsidRPr="00007915">
              <w:rPr>
                <w:rFonts w:ascii="Verdana" w:hAnsi="Verdana"/>
                <w:spacing w:val="-10"/>
                <w:sz w:val="16"/>
                <w:lang w:val="da-DK"/>
              </w:rPr>
              <w:t xml:space="preserve"> </w:t>
            </w:r>
            <w:r w:rsidRPr="00007915">
              <w:rPr>
                <w:rFonts w:ascii="Verdana" w:hAnsi="Verdana"/>
                <w:spacing w:val="-1"/>
                <w:sz w:val="16"/>
                <w:lang w:val="da-DK"/>
              </w:rPr>
              <w:t>tropiske</w:t>
            </w:r>
            <w:r w:rsidRPr="00007915">
              <w:rPr>
                <w:rFonts w:ascii="Verdana" w:hAnsi="Verdana"/>
                <w:spacing w:val="28"/>
                <w:w w:val="99"/>
                <w:sz w:val="16"/>
                <w:lang w:val="da-DK"/>
              </w:rPr>
              <w:t xml:space="preserve"> </w:t>
            </w:r>
            <w:r w:rsidRPr="00007915">
              <w:rPr>
                <w:rFonts w:ascii="Verdana" w:hAnsi="Verdana"/>
                <w:sz w:val="16"/>
                <w:lang w:val="da-DK"/>
              </w:rPr>
              <w:t>cyklons</w:t>
            </w:r>
            <w:r w:rsidRPr="00007915">
              <w:rPr>
                <w:rFonts w:ascii="Verdana" w:hAnsi="Verdana"/>
                <w:spacing w:val="-10"/>
                <w:sz w:val="16"/>
                <w:lang w:val="da-DK"/>
              </w:rPr>
              <w:t xml:space="preserve"> </w:t>
            </w:r>
            <w:r w:rsidRPr="00007915">
              <w:rPr>
                <w:rFonts w:ascii="Verdana" w:hAnsi="Verdana"/>
                <w:sz w:val="16"/>
                <w:lang w:val="da-DK"/>
              </w:rPr>
              <w:t>centrum</w:t>
            </w:r>
            <w:r w:rsidRPr="00007915">
              <w:rPr>
                <w:rFonts w:ascii="Verdana" w:hAnsi="Verdana"/>
                <w:spacing w:val="-9"/>
                <w:sz w:val="16"/>
                <w:lang w:val="da-DK"/>
              </w:rPr>
              <w:t xml:space="preserve"> </w:t>
            </w:r>
            <w:r w:rsidRPr="00007915">
              <w:rPr>
                <w:rFonts w:ascii="Verdana" w:hAnsi="Verdana"/>
                <w:sz w:val="16"/>
                <w:lang w:val="da-DK"/>
              </w:rPr>
              <w:t>(i</w:t>
            </w:r>
            <w:r w:rsidRPr="00007915">
              <w:rPr>
                <w:rFonts w:ascii="Verdana" w:hAnsi="Verdana"/>
                <w:spacing w:val="-8"/>
                <w:sz w:val="16"/>
                <w:lang w:val="da-DK"/>
              </w:rPr>
              <w:t xml:space="preserve"> </w:t>
            </w:r>
            <w:r w:rsidRPr="00007915">
              <w:rPr>
                <w:rFonts w:ascii="Verdana" w:hAnsi="Verdana"/>
                <w:sz w:val="16"/>
                <w:lang w:val="da-DK"/>
              </w:rPr>
              <w:t>grader</w:t>
            </w:r>
            <w:r w:rsidRPr="00007915">
              <w:rPr>
                <w:rFonts w:ascii="Verdana" w:hAnsi="Verdana"/>
                <w:spacing w:val="-12"/>
                <w:sz w:val="16"/>
                <w:lang w:val="da-DK"/>
              </w:rPr>
              <w:t xml:space="preserve"> </w:t>
            </w:r>
            <w:r w:rsidRPr="00007915">
              <w:rPr>
                <w:rFonts w:ascii="Verdana" w:hAnsi="Verdana"/>
                <w:sz w:val="16"/>
                <w:lang w:val="da-DK"/>
              </w:rPr>
              <w:t>og</w:t>
            </w:r>
            <w:r w:rsidRPr="00007915">
              <w:rPr>
                <w:rFonts w:ascii="Verdana" w:hAnsi="Verdana"/>
                <w:spacing w:val="-12"/>
                <w:sz w:val="16"/>
                <w:lang w:val="da-DK"/>
              </w:rPr>
              <w:t xml:space="preserve"> </w:t>
            </w:r>
            <w:r w:rsidRPr="00007915">
              <w:rPr>
                <w:rFonts w:ascii="Verdana" w:hAnsi="Verdana"/>
                <w:sz w:val="16"/>
                <w:lang w:val="da-DK"/>
              </w:rPr>
              <w:t>minutter)</w:t>
            </w:r>
          </w:p>
        </w:tc>
        <w:tc>
          <w:tcPr>
            <w:tcW w:w="924" w:type="dxa"/>
          </w:tcPr>
          <w:p w14:paraId="298E0EF6"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49E0CD95"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z w:val="16"/>
                <w:lang w:val="da-DK"/>
              </w:rPr>
              <w:t>PSN:</w:t>
            </w:r>
          </w:p>
        </w:tc>
        <w:tc>
          <w:tcPr>
            <w:tcW w:w="2136" w:type="dxa"/>
          </w:tcPr>
          <w:p w14:paraId="503B9B47" w14:textId="77777777" w:rsidR="00020B90" w:rsidRPr="00007915" w:rsidRDefault="00020B90" w:rsidP="00103ECF">
            <w:pPr>
              <w:pStyle w:val="TableParagraph"/>
              <w:shd w:val="clear" w:color="auto" w:fill="FFFFFF" w:themeFill="background1"/>
              <w:spacing w:before="5"/>
              <w:ind w:left="50" w:right="-110"/>
              <w:rPr>
                <w:rFonts w:ascii="Verdana" w:eastAsia="Microsoft Sans Serif" w:hAnsi="Verdana" w:cs="Microsoft Sans Serif"/>
                <w:sz w:val="16"/>
                <w:szCs w:val="16"/>
                <w:lang w:val="da-DK"/>
              </w:rPr>
            </w:pPr>
          </w:p>
          <w:p w14:paraId="19C0DDF1" w14:textId="77777777" w:rsidR="00020B90" w:rsidRPr="00007915" w:rsidRDefault="00020B90" w:rsidP="00103ECF">
            <w:pPr>
              <w:pStyle w:val="TableParagraph"/>
              <w:shd w:val="clear" w:color="auto" w:fill="FFFFFF" w:themeFill="background1"/>
              <w:spacing w:line="283" w:lineRule="auto"/>
              <w:ind w:left="50" w:right="-110"/>
              <w:rPr>
                <w:rFonts w:ascii="Verdana" w:eastAsia="Microsoft Sans Serif" w:hAnsi="Verdana" w:cs="Microsoft Sans Serif"/>
                <w:sz w:val="16"/>
                <w:szCs w:val="16"/>
                <w:lang w:val="da-DK"/>
              </w:rPr>
            </w:pPr>
            <w:r w:rsidRPr="00007915">
              <w:rPr>
                <w:rFonts w:ascii="Verdana" w:hAnsi="Verdana"/>
                <w:sz w:val="16"/>
                <w:lang w:val="da-DK"/>
              </w:rPr>
              <w:t>Nnn[nn]</w:t>
            </w:r>
            <w:r w:rsidRPr="00007915">
              <w:rPr>
                <w:rFonts w:ascii="Verdana" w:hAnsi="Verdana"/>
                <w:spacing w:val="-14"/>
                <w:sz w:val="16"/>
                <w:lang w:val="da-DK"/>
              </w:rPr>
              <w:t xml:space="preserve"> </w:t>
            </w:r>
            <w:r w:rsidRPr="00007915">
              <w:rPr>
                <w:rFonts w:ascii="Verdana" w:hAnsi="Verdana"/>
                <w:sz w:val="16"/>
                <w:lang w:val="da-DK"/>
              </w:rPr>
              <w:t>eller</w:t>
            </w:r>
            <w:r w:rsidRPr="00007915">
              <w:rPr>
                <w:rFonts w:ascii="Verdana" w:hAnsi="Verdana"/>
                <w:spacing w:val="-14"/>
                <w:sz w:val="16"/>
                <w:lang w:val="da-DK"/>
              </w:rPr>
              <w:t xml:space="preserve"> </w:t>
            </w:r>
            <w:r w:rsidRPr="00007915">
              <w:rPr>
                <w:rFonts w:ascii="Verdana" w:hAnsi="Verdana"/>
                <w:sz w:val="16"/>
                <w:lang w:val="da-DK"/>
              </w:rPr>
              <w:t>Snn[nn]</w:t>
            </w:r>
            <w:r w:rsidRPr="00007915">
              <w:rPr>
                <w:rFonts w:ascii="Verdana" w:hAnsi="Verdana"/>
                <w:w w:val="99"/>
                <w:sz w:val="16"/>
                <w:lang w:val="da-DK"/>
              </w:rPr>
              <w:t xml:space="preserve"> </w:t>
            </w:r>
            <w:r w:rsidRPr="00007915">
              <w:rPr>
                <w:rFonts w:ascii="Verdana" w:hAnsi="Verdana"/>
                <w:sz w:val="16"/>
                <w:lang w:val="da-DK"/>
              </w:rPr>
              <w:t>Wnnn[nn]</w:t>
            </w:r>
            <w:r w:rsidRPr="00007915">
              <w:rPr>
                <w:rFonts w:ascii="Verdana" w:hAnsi="Verdana"/>
                <w:spacing w:val="-16"/>
                <w:sz w:val="16"/>
                <w:lang w:val="da-DK"/>
              </w:rPr>
              <w:t xml:space="preserve"> </w:t>
            </w:r>
            <w:r w:rsidRPr="00007915">
              <w:rPr>
                <w:rFonts w:ascii="Verdana" w:hAnsi="Verdana"/>
                <w:sz w:val="16"/>
                <w:lang w:val="da-DK"/>
              </w:rPr>
              <w:t>eller</w:t>
            </w:r>
            <w:r w:rsidRPr="00007915">
              <w:rPr>
                <w:rFonts w:ascii="Verdana" w:hAnsi="Verdana"/>
                <w:spacing w:val="-15"/>
                <w:sz w:val="16"/>
                <w:lang w:val="da-DK"/>
              </w:rPr>
              <w:t xml:space="preserve"> </w:t>
            </w:r>
            <w:r w:rsidRPr="00007915">
              <w:rPr>
                <w:rFonts w:ascii="Verdana" w:hAnsi="Verdana"/>
                <w:sz w:val="16"/>
                <w:lang w:val="da-DK"/>
              </w:rPr>
              <w:t>Ennn</w:t>
            </w:r>
            <w:r w:rsidRPr="00007915">
              <w:rPr>
                <w:rFonts w:ascii="Verdana" w:hAnsi="Verdana"/>
                <w:w w:val="98"/>
                <w:sz w:val="16"/>
                <w:lang w:val="da-DK"/>
              </w:rPr>
              <w:t xml:space="preserve"> </w:t>
            </w:r>
            <w:r w:rsidRPr="00007915">
              <w:rPr>
                <w:rFonts w:ascii="Verdana" w:hAnsi="Verdana"/>
                <w:sz w:val="16"/>
                <w:lang w:val="da-DK"/>
              </w:rPr>
              <w:t>[nn]</w:t>
            </w:r>
          </w:p>
        </w:tc>
        <w:tc>
          <w:tcPr>
            <w:tcW w:w="900" w:type="dxa"/>
          </w:tcPr>
          <w:p w14:paraId="170F36A7" w14:textId="77777777" w:rsidR="00020B90" w:rsidRPr="00007915" w:rsidRDefault="00020B90" w:rsidP="00103ECF">
            <w:pPr>
              <w:pStyle w:val="TableParagraph"/>
              <w:shd w:val="clear" w:color="auto" w:fill="FFFFFF" w:themeFill="background1"/>
              <w:spacing w:before="5"/>
              <w:rPr>
                <w:rFonts w:ascii="Verdana" w:eastAsia="Microsoft Sans Serif" w:hAnsi="Verdana" w:cs="Microsoft Sans Serif"/>
                <w:sz w:val="16"/>
                <w:szCs w:val="16"/>
                <w:lang w:val="da-DK"/>
              </w:rPr>
            </w:pPr>
          </w:p>
          <w:p w14:paraId="3DB05ED0" w14:textId="77777777" w:rsidR="00020B90" w:rsidRPr="00007915" w:rsidRDefault="00020B90" w:rsidP="00103ECF">
            <w:pPr>
              <w:pStyle w:val="TableParagraph"/>
              <w:shd w:val="clear" w:color="auto" w:fill="FFFFFF" w:themeFill="background1"/>
              <w:ind w:left="105"/>
              <w:rPr>
                <w:rFonts w:ascii="Verdana" w:eastAsia="Microsoft Sans Serif" w:hAnsi="Verdana" w:cs="Microsoft Sans Serif"/>
                <w:sz w:val="16"/>
                <w:szCs w:val="16"/>
                <w:lang w:val="da-DK"/>
              </w:rPr>
            </w:pPr>
            <w:r w:rsidRPr="00007915">
              <w:rPr>
                <w:rFonts w:ascii="Verdana" w:hAnsi="Verdana"/>
                <w:sz w:val="16"/>
                <w:lang w:val="da-DK"/>
              </w:rPr>
              <w:t>PSN:</w:t>
            </w:r>
          </w:p>
        </w:tc>
        <w:tc>
          <w:tcPr>
            <w:tcW w:w="1620" w:type="dxa"/>
            <w:tcBorders>
              <w:right w:val="nil"/>
            </w:tcBorders>
          </w:tcPr>
          <w:p w14:paraId="3232299B" w14:textId="77777777" w:rsidR="00020B90" w:rsidRPr="00007915" w:rsidRDefault="00020B90" w:rsidP="00103ECF">
            <w:pPr>
              <w:pStyle w:val="TableParagraph"/>
              <w:shd w:val="clear" w:color="auto" w:fill="FFFFFF" w:themeFill="background1"/>
              <w:spacing w:before="5"/>
              <w:ind w:left="70"/>
              <w:rPr>
                <w:rFonts w:ascii="Verdana" w:eastAsia="Microsoft Sans Serif" w:hAnsi="Verdana" w:cs="Microsoft Sans Serif"/>
                <w:sz w:val="16"/>
                <w:szCs w:val="16"/>
                <w:lang w:val="da-DK"/>
              </w:rPr>
            </w:pPr>
          </w:p>
          <w:p w14:paraId="4972E332" w14:textId="77777777" w:rsidR="00020B90" w:rsidRPr="00007915" w:rsidRDefault="00020B90" w:rsidP="00103ECF">
            <w:pPr>
              <w:pStyle w:val="TableParagraph"/>
              <w:shd w:val="clear" w:color="auto" w:fill="FFFFFF" w:themeFill="background1"/>
              <w:ind w:left="70"/>
              <w:rPr>
                <w:rFonts w:ascii="Verdana" w:eastAsia="Microsoft Sans Serif" w:hAnsi="Verdana" w:cs="Microsoft Sans Serif"/>
                <w:sz w:val="16"/>
                <w:szCs w:val="16"/>
                <w:lang w:val="da-DK"/>
              </w:rPr>
            </w:pPr>
            <w:r w:rsidRPr="00007915">
              <w:rPr>
                <w:rFonts w:ascii="Verdana" w:hAnsi="Verdana"/>
                <w:sz w:val="16"/>
                <w:lang w:val="da-DK"/>
              </w:rPr>
              <w:t>N2706</w:t>
            </w:r>
            <w:r w:rsidRPr="00007915">
              <w:rPr>
                <w:rFonts w:ascii="Verdana" w:hAnsi="Verdana"/>
                <w:spacing w:val="-28"/>
                <w:sz w:val="16"/>
                <w:lang w:val="da-DK"/>
              </w:rPr>
              <w:t xml:space="preserve"> </w:t>
            </w:r>
            <w:r w:rsidRPr="00007915">
              <w:rPr>
                <w:rFonts w:ascii="Verdana" w:hAnsi="Verdana"/>
                <w:sz w:val="16"/>
                <w:lang w:val="da-DK"/>
              </w:rPr>
              <w:t>W07306</w:t>
            </w:r>
          </w:p>
        </w:tc>
      </w:tr>
    </w:tbl>
    <w:p w14:paraId="45058961" w14:textId="77777777" w:rsidR="004D6A65" w:rsidRDefault="004D6A65" w:rsidP="00103ECF">
      <w:pPr>
        <w:shd w:val="clear" w:color="auto" w:fill="FFFFFF" w:themeFill="background1"/>
      </w:pPr>
      <w:r>
        <w:br w:type="page"/>
      </w: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080"/>
        <w:gridCol w:w="2160"/>
        <w:gridCol w:w="900"/>
        <w:gridCol w:w="1620"/>
      </w:tblGrid>
      <w:tr w:rsidR="00020B90" w:rsidRPr="00022F75" w14:paraId="6CD3D894" w14:textId="77777777" w:rsidTr="00842D5E">
        <w:trPr>
          <w:trHeight w:hRule="exact" w:val="334"/>
        </w:trPr>
        <w:tc>
          <w:tcPr>
            <w:tcW w:w="2160" w:type="dxa"/>
            <w:gridSpan w:val="2"/>
            <w:tcBorders>
              <w:left w:val="nil"/>
            </w:tcBorders>
          </w:tcPr>
          <w:p w14:paraId="77DD40FB" w14:textId="77777777" w:rsidR="00020B90" w:rsidRPr="00022F75" w:rsidRDefault="00020B90" w:rsidP="00103ECF">
            <w:pPr>
              <w:pStyle w:val="TableParagraph"/>
              <w:shd w:val="clear" w:color="auto" w:fill="FFFFFF" w:themeFill="background1"/>
              <w:spacing w:before="68"/>
              <w:ind w:left="623"/>
              <w:rPr>
                <w:rFonts w:ascii="Verdana" w:eastAsia="Microsoft Sans Serif" w:hAnsi="Verdana" w:cs="Microsoft Sans Serif"/>
                <w:b/>
                <w:bCs/>
                <w:sz w:val="16"/>
                <w:szCs w:val="16"/>
                <w:lang w:val="da-DK"/>
              </w:rPr>
            </w:pPr>
            <w:r w:rsidRPr="00022F75">
              <w:rPr>
                <w:rFonts w:ascii="Verdana" w:hAnsi="Verdana"/>
                <w:b/>
                <w:bCs/>
                <w:sz w:val="16"/>
                <w:lang w:val="da-DK"/>
              </w:rPr>
              <w:t>Element</w:t>
            </w:r>
          </w:p>
        </w:tc>
        <w:tc>
          <w:tcPr>
            <w:tcW w:w="1980" w:type="dxa"/>
          </w:tcPr>
          <w:p w14:paraId="7E12E2B4" w14:textId="578568F2" w:rsidR="00020B90" w:rsidRPr="00022F75" w:rsidRDefault="00020B90" w:rsidP="00103ECF">
            <w:pPr>
              <w:pStyle w:val="TableParagraph"/>
              <w:shd w:val="clear" w:color="auto" w:fill="FFFFFF" w:themeFill="background1"/>
              <w:spacing w:before="73"/>
              <w:rPr>
                <w:rFonts w:ascii="Verdana" w:eastAsia="Microsoft Sans Serif" w:hAnsi="Verdana" w:cs="Microsoft Sans Serif"/>
                <w:b/>
                <w:bCs/>
                <w:sz w:val="16"/>
                <w:szCs w:val="16"/>
                <w:lang w:val="da-DK"/>
              </w:rPr>
            </w:pPr>
            <w:r w:rsidRPr="00022F75">
              <w:rPr>
                <w:rFonts w:ascii="Verdana" w:hAnsi="Verdana"/>
                <w:b/>
                <w:bCs/>
                <w:sz w:val="16"/>
                <w:lang w:val="da-DK"/>
              </w:rPr>
              <w:t>Detaljeret</w:t>
            </w:r>
            <w:r w:rsidRPr="00022F75">
              <w:rPr>
                <w:rFonts w:ascii="Verdana" w:hAnsi="Verdana"/>
                <w:b/>
                <w:bCs/>
                <w:spacing w:val="-23"/>
                <w:sz w:val="16"/>
                <w:lang w:val="da-DK"/>
              </w:rPr>
              <w:t xml:space="preserve"> </w:t>
            </w:r>
            <w:r w:rsidR="004D6A65" w:rsidRPr="00022F75">
              <w:rPr>
                <w:rFonts w:ascii="Verdana" w:hAnsi="Verdana"/>
                <w:b/>
                <w:bCs/>
                <w:spacing w:val="-23"/>
                <w:sz w:val="16"/>
                <w:lang w:val="da-DK"/>
              </w:rPr>
              <w:t xml:space="preserve"> </w:t>
            </w:r>
            <w:r w:rsidRPr="00022F75">
              <w:rPr>
                <w:rFonts w:ascii="Verdana" w:hAnsi="Verdana"/>
                <w:b/>
                <w:bCs/>
                <w:sz w:val="16"/>
                <w:lang w:val="da-DK"/>
              </w:rPr>
              <w:t>indhold</w:t>
            </w:r>
          </w:p>
        </w:tc>
        <w:tc>
          <w:tcPr>
            <w:tcW w:w="3240" w:type="dxa"/>
            <w:gridSpan w:val="2"/>
          </w:tcPr>
          <w:p w14:paraId="3590079B" w14:textId="77777777" w:rsidR="00020B90" w:rsidRPr="00022F75" w:rsidRDefault="00020B90" w:rsidP="00103ECF">
            <w:pPr>
              <w:pStyle w:val="TableParagraph"/>
              <w:shd w:val="clear" w:color="auto" w:fill="FFFFFF" w:themeFill="background1"/>
              <w:spacing w:before="73"/>
              <w:jc w:val="center"/>
              <w:rPr>
                <w:rFonts w:ascii="Verdana" w:eastAsia="Microsoft Sans Serif" w:hAnsi="Verdana" w:cs="Microsoft Sans Serif"/>
                <w:b/>
                <w:bCs/>
                <w:sz w:val="16"/>
                <w:szCs w:val="16"/>
                <w:lang w:val="da-DK"/>
              </w:rPr>
            </w:pPr>
            <w:r w:rsidRPr="00022F75">
              <w:rPr>
                <w:rFonts w:ascii="Verdana" w:hAnsi="Verdana"/>
                <w:b/>
                <w:bCs/>
                <w:sz w:val="16"/>
                <w:lang w:val="da-DK"/>
              </w:rPr>
              <w:t>Model(ler)</w:t>
            </w:r>
          </w:p>
        </w:tc>
        <w:tc>
          <w:tcPr>
            <w:tcW w:w="2520" w:type="dxa"/>
            <w:gridSpan w:val="2"/>
            <w:tcBorders>
              <w:right w:val="nil"/>
            </w:tcBorders>
          </w:tcPr>
          <w:p w14:paraId="718094A8" w14:textId="77777777" w:rsidR="00020B90" w:rsidRPr="00022F75" w:rsidRDefault="00020B90" w:rsidP="00103ECF">
            <w:pPr>
              <w:pStyle w:val="TableParagraph"/>
              <w:shd w:val="clear" w:color="auto" w:fill="FFFFFF" w:themeFill="background1"/>
              <w:spacing w:before="73"/>
              <w:ind w:left="848"/>
              <w:rPr>
                <w:rFonts w:ascii="Verdana" w:eastAsia="Microsoft Sans Serif" w:hAnsi="Verdana" w:cs="Microsoft Sans Serif"/>
                <w:b/>
                <w:bCs/>
                <w:sz w:val="16"/>
                <w:szCs w:val="16"/>
                <w:lang w:val="da-DK"/>
              </w:rPr>
            </w:pPr>
            <w:r w:rsidRPr="00022F75">
              <w:rPr>
                <w:rFonts w:ascii="Verdana" w:hAnsi="Verdana"/>
                <w:b/>
                <w:bCs/>
                <w:sz w:val="16"/>
                <w:lang w:val="da-DK"/>
              </w:rPr>
              <w:t>Eksempler</w:t>
            </w:r>
          </w:p>
        </w:tc>
      </w:tr>
      <w:tr w:rsidR="00020B90" w:rsidRPr="00022F75" w14:paraId="077CD9B9" w14:textId="77777777" w:rsidTr="009A09DD">
        <w:trPr>
          <w:trHeight w:hRule="exact" w:val="7953"/>
        </w:trPr>
        <w:tc>
          <w:tcPr>
            <w:tcW w:w="399" w:type="dxa"/>
            <w:tcBorders>
              <w:left w:val="nil"/>
            </w:tcBorders>
          </w:tcPr>
          <w:p w14:paraId="4EB872B7" w14:textId="77777777" w:rsidR="00020B90" w:rsidRPr="00022F75" w:rsidRDefault="00020B90" w:rsidP="00103ECF">
            <w:pPr>
              <w:pStyle w:val="TableParagraph"/>
              <w:shd w:val="clear" w:color="auto" w:fill="FFFFFF" w:themeFill="background1"/>
              <w:spacing w:before="111"/>
              <w:rPr>
                <w:rFonts w:ascii="Verdana" w:eastAsia="Microsoft Sans Serif" w:hAnsi="Verdana" w:cs="Microsoft Sans Serif"/>
                <w:sz w:val="16"/>
                <w:szCs w:val="16"/>
                <w:lang w:val="da-DK"/>
              </w:rPr>
            </w:pPr>
            <w:r w:rsidRPr="00022F75">
              <w:rPr>
                <w:rFonts w:ascii="Verdana" w:hAnsi="Verdana"/>
                <w:sz w:val="16"/>
                <w:lang w:val="da-DK"/>
              </w:rPr>
              <w:t>7</w:t>
            </w:r>
          </w:p>
        </w:tc>
        <w:tc>
          <w:tcPr>
            <w:tcW w:w="1761" w:type="dxa"/>
          </w:tcPr>
          <w:p w14:paraId="1515A695" w14:textId="77777777" w:rsidR="00020B90" w:rsidRPr="00022F75" w:rsidRDefault="00020B90" w:rsidP="00103ECF">
            <w:pPr>
              <w:pStyle w:val="TableParagraph"/>
              <w:shd w:val="clear" w:color="auto" w:fill="FFFFFF" w:themeFill="background1"/>
              <w:spacing w:before="111" w:line="282" w:lineRule="auto"/>
              <w:ind w:left="105" w:right="120"/>
              <w:rPr>
                <w:rFonts w:ascii="Verdana" w:eastAsia="Microsoft Sans Serif" w:hAnsi="Verdana" w:cs="Microsoft Sans Serif"/>
                <w:sz w:val="16"/>
                <w:szCs w:val="16"/>
                <w:lang w:val="da-DK"/>
              </w:rPr>
            </w:pPr>
            <w:r w:rsidRPr="00022F75">
              <w:rPr>
                <w:rFonts w:ascii="Verdana" w:hAnsi="Verdana"/>
                <w:spacing w:val="-1"/>
                <w:sz w:val="16"/>
                <w:lang w:val="da-DK"/>
              </w:rPr>
              <w:t>Bevægelsesret-</w:t>
            </w:r>
            <w:r w:rsidRPr="00022F75">
              <w:rPr>
                <w:rFonts w:ascii="Verdana" w:hAnsi="Verdana"/>
                <w:spacing w:val="27"/>
                <w:w w:val="99"/>
                <w:sz w:val="16"/>
                <w:lang w:val="da-DK"/>
              </w:rPr>
              <w:t xml:space="preserve"> </w:t>
            </w:r>
            <w:r w:rsidRPr="00022F75">
              <w:rPr>
                <w:rFonts w:ascii="Verdana" w:hAnsi="Verdana"/>
                <w:sz w:val="16"/>
                <w:lang w:val="da-DK"/>
              </w:rPr>
              <w:t>ning</w:t>
            </w:r>
            <w:r w:rsidRPr="00022F75">
              <w:rPr>
                <w:rFonts w:ascii="Verdana" w:hAnsi="Verdana"/>
                <w:spacing w:val="-12"/>
                <w:sz w:val="16"/>
                <w:lang w:val="da-DK"/>
              </w:rPr>
              <w:t xml:space="preserve"> </w:t>
            </w:r>
            <w:r w:rsidRPr="00022F75">
              <w:rPr>
                <w:rFonts w:ascii="Verdana" w:hAnsi="Verdana"/>
                <w:sz w:val="16"/>
                <w:lang w:val="da-DK"/>
              </w:rPr>
              <w:t>og</w:t>
            </w:r>
            <w:r w:rsidRPr="00022F75">
              <w:rPr>
                <w:rFonts w:ascii="Verdana" w:hAnsi="Verdana"/>
                <w:spacing w:val="-12"/>
                <w:sz w:val="16"/>
                <w:lang w:val="da-DK"/>
              </w:rPr>
              <w:t xml:space="preserve"> </w:t>
            </w:r>
            <w:r w:rsidRPr="00022F75">
              <w:rPr>
                <w:rFonts w:ascii="Verdana" w:hAnsi="Verdana"/>
                <w:sz w:val="16"/>
                <w:lang w:val="da-DK"/>
              </w:rPr>
              <w:t>-hastighed</w:t>
            </w:r>
          </w:p>
        </w:tc>
        <w:tc>
          <w:tcPr>
            <w:tcW w:w="1980" w:type="dxa"/>
          </w:tcPr>
          <w:p w14:paraId="0E74C179" w14:textId="75360CA9" w:rsidR="00020B90" w:rsidRPr="00022F75" w:rsidRDefault="00020B90" w:rsidP="00103ECF">
            <w:pPr>
              <w:pStyle w:val="TableParagraph"/>
              <w:shd w:val="clear" w:color="auto" w:fill="FFFFFF" w:themeFill="background1"/>
              <w:spacing w:before="111"/>
              <w:ind w:left="70"/>
              <w:rPr>
                <w:rFonts w:ascii="Verdana" w:eastAsia="Microsoft Sans Serif" w:hAnsi="Verdana" w:cs="Microsoft Sans Serif"/>
                <w:sz w:val="16"/>
                <w:szCs w:val="16"/>
                <w:lang w:val="da-DK"/>
              </w:rPr>
            </w:pPr>
            <w:r w:rsidRPr="00022F75">
              <w:rPr>
                <w:rFonts w:ascii="Verdana" w:hAnsi="Verdana"/>
                <w:spacing w:val="-1"/>
                <w:sz w:val="16"/>
                <w:lang w:val="da-DK"/>
              </w:rPr>
              <w:t>Bevægelsesretning</w:t>
            </w:r>
            <w:r w:rsidRPr="00022F75">
              <w:rPr>
                <w:rFonts w:ascii="Verdana" w:hAnsi="Verdana"/>
                <w:spacing w:val="-19"/>
                <w:sz w:val="16"/>
                <w:lang w:val="da-DK"/>
              </w:rPr>
              <w:t xml:space="preserve"> </w:t>
            </w:r>
            <w:r w:rsidRPr="00022F75">
              <w:rPr>
                <w:rFonts w:ascii="Verdana" w:hAnsi="Verdana"/>
                <w:sz w:val="16"/>
                <w:lang w:val="da-DK"/>
              </w:rPr>
              <w:t>og</w:t>
            </w:r>
            <w:r w:rsidR="00022F75">
              <w:rPr>
                <w:rFonts w:ascii="Verdana" w:hAnsi="Verdana"/>
                <w:sz w:val="16"/>
                <w:lang w:val="da-DK"/>
              </w:rPr>
              <w:t xml:space="preserve"> </w:t>
            </w:r>
            <w:r w:rsidRPr="00022F75">
              <w:rPr>
                <w:rFonts w:ascii="Verdana" w:hAnsi="Verdana"/>
                <w:sz w:val="16"/>
                <w:lang w:val="da-DK"/>
              </w:rPr>
              <w:t>-hastighed</w:t>
            </w:r>
            <w:r w:rsidRPr="00022F75">
              <w:rPr>
                <w:rFonts w:ascii="Verdana" w:hAnsi="Verdana"/>
                <w:spacing w:val="-11"/>
                <w:sz w:val="16"/>
                <w:lang w:val="da-DK"/>
              </w:rPr>
              <w:t xml:space="preserve"> </w:t>
            </w:r>
            <w:r w:rsidRPr="00022F75">
              <w:rPr>
                <w:rFonts w:ascii="Verdana" w:hAnsi="Verdana"/>
                <w:spacing w:val="-1"/>
                <w:sz w:val="16"/>
                <w:lang w:val="da-DK"/>
              </w:rPr>
              <w:t>angives</w:t>
            </w:r>
            <w:r w:rsidRPr="00022F75">
              <w:rPr>
                <w:rFonts w:ascii="Verdana" w:hAnsi="Verdana"/>
                <w:spacing w:val="-12"/>
                <w:sz w:val="16"/>
                <w:lang w:val="da-DK"/>
              </w:rPr>
              <w:t xml:space="preserve"> </w:t>
            </w:r>
            <w:r w:rsidRPr="00022F75">
              <w:rPr>
                <w:rFonts w:ascii="Verdana" w:hAnsi="Verdana"/>
                <w:sz w:val="16"/>
                <w:lang w:val="da-DK"/>
              </w:rPr>
              <w:t>i</w:t>
            </w:r>
            <w:r w:rsidRPr="00022F75">
              <w:rPr>
                <w:rFonts w:ascii="Verdana" w:hAnsi="Verdana"/>
                <w:spacing w:val="-11"/>
                <w:sz w:val="16"/>
                <w:lang w:val="da-DK"/>
              </w:rPr>
              <w:t xml:space="preserve"> </w:t>
            </w:r>
            <w:r w:rsidRPr="00022F75">
              <w:rPr>
                <w:rFonts w:ascii="Verdana" w:hAnsi="Verdana"/>
                <w:sz w:val="16"/>
                <w:lang w:val="da-DK"/>
              </w:rPr>
              <w:t>16</w:t>
            </w:r>
            <w:r w:rsidRPr="00022F75">
              <w:rPr>
                <w:rFonts w:ascii="Verdana" w:hAnsi="Verdana"/>
                <w:spacing w:val="24"/>
                <w:w w:val="99"/>
                <w:sz w:val="16"/>
                <w:lang w:val="da-DK"/>
              </w:rPr>
              <w:t xml:space="preserve"> </w:t>
            </w:r>
            <w:r w:rsidRPr="00022F75">
              <w:rPr>
                <w:rFonts w:ascii="Verdana" w:hAnsi="Verdana"/>
                <w:spacing w:val="-1"/>
                <w:sz w:val="16"/>
                <w:lang w:val="da-DK"/>
              </w:rPr>
              <w:t>kompasretninger</w:t>
            </w:r>
            <w:r w:rsidRPr="00022F75">
              <w:rPr>
                <w:rFonts w:ascii="Verdana" w:hAnsi="Verdana"/>
                <w:spacing w:val="-17"/>
                <w:sz w:val="16"/>
                <w:lang w:val="da-DK"/>
              </w:rPr>
              <w:t xml:space="preserve"> </w:t>
            </w:r>
            <w:r w:rsidRPr="00022F75">
              <w:rPr>
                <w:rFonts w:ascii="Verdana" w:hAnsi="Verdana"/>
                <w:sz w:val="16"/>
                <w:lang w:val="da-DK"/>
              </w:rPr>
              <w:t>og</w:t>
            </w:r>
            <w:r w:rsidRPr="00022F75">
              <w:rPr>
                <w:rFonts w:ascii="Verdana" w:hAnsi="Verdana"/>
                <w:spacing w:val="23"/>
                <w:sz w:val="16"/>
                <w:lang w:val="da-DK"/>
              </w:rPr>
              <w:t xml:space="preserve"> </w:t>
            </w:r>
            <w:r w:rsidRPr="00022F75">
              <w:rPr>
                <w:rFonts w:ascii="Verdana" w:hAnsi="Verdana"/>
                <w:sz w:val="16"/>
                <w:lang w:val="da-DK"/>
              </w:rPr>
              <w:t>km/t</w:t>
            </w:r>
            <w:r w:rsidRPr="00022F75">
              <w:rPr>
                <w:rFonts w:ascii="Verdana" w:hAnsi="Verdana"/>
                <w:spacing w:val="-10"/>
                <w:sz w:val="16"/>
                <w:lang w:val="da-DK"/>
              </w:rPr>
              <w:t xml:space="preserve"> </w:t>
            </w:r>
            <w:r w:rsidRPr="00022F75">
              <w:rPr>
                <w:rFonts w:ascii="Verdana" w:hAnsi="Verdana"/>
                <w:sz w:val="16"/>
                <w:lang w:val="da-DK"/>
              </w:rPr>
              <w:t>(eller</w:t>
            </w:r>
            <w:r w:rsidRPr="00022F75">
              <w:rPr>
                <w:rFonts w:ascii="Verdana" w:hAnsi="Verdana"/>
                <w:spacing w:val="-10"/>
                <w:sz w:val="16"/>
                <w:lang w:val="da-DK"/>
              </w:rPr>
              <w:t xml:space="preserve"> </w:t>
            </w:r>
            <w:r w:rsidRPr="00022F75">
              <w:rPr>
                <w:rFonts w:ascii="Verdana" w:hAnsi="Verdana"/>
                <w:sz w:val="16"/>
                <w:lang w:val="da-DK"/>
              </w:rPr>
              <w:t>kt)</w:t>
            </w:r>
            <w:r w:rsidRPr="00022F75">
              <w:rPr>
                <w:rFonts w:ascii="Verdana" w:hAnsi="Verdana"/>
                <w:spacing w:val="-10"/>
                <w:sz w:val="16"/>
                <w:lang w:val="da-DK"/>
              </w:rPr>
              <w:t xml:space="preserve"> </w:t>
            </w:r>
            <w:r w:rsidRPr="00022F75">
              <w:rPr>
                <w:rFonts w:ascii="Verdana" w:hAnsi="Verdana"/>
                <w:sz w:val="16"/>
                <w:lang w:val="da-DK"/>
              </w:rPr>
              <w:t>eller</w:t>
            </w:r>
            <w:r w:rsidRPr="00022F75">
              <w:rPr>
                <w:rFonts w:ascii="Verdana" w:hAnsi="Verdana"/>
                <w:spacing w:val="-11"/>
                <w:sz w:val="16"/>
                <w:lang w:val="da-DK"/>
              </w:rPr>
              <w:t xml:space="preserve"> </w:t>
            </w:r>
            <w:r w:rsidRPr="00022F75">
              <w:rPr>
                <w:rFonts w:ascii="Verdana" w:hAnsi="Verdana"/>
                <w:sz w:val="16"/>
                <w:lang w:val="da-DK"/>
              </w:rPr>
              <w:t>som</w:t>
            </w:r>
            <w:r w:rsidRPr="00022F75">
              <w:rPr>
                <w:rFonts w:ascii="Verdana" w:hAnsi="Verdana"/>
                <w:w w:val="99"/>
                <w:sz w:val="16"/>
                <w:lang w:val="da-DK"/>
              </w:rPr>
              <w:t xml:space="preserve"> </w:t>
            </w:r>
            <w:r w:rsidRPr="00022F75">
              <w:rPr>
                <w:rFonts w:ascii="Verdana" w:hAnsi="Verdana"/>
                <w:sz w:val="16"/>
                <w:lang w:val="da-DK"/>
              </w:rPr>
              <w:t>langsom</w:t>
            </w:r>
            <w:r w:rsidRPr="00022F75">
              <w:rPr>
                <w:rFonts w:ascii="Verdana" w:hAnsi="Verdana"/>
                <w:spacing w:val="-17"/>
                <w:sz w:val="16"/>
                <w:lang w:val="da-DK"/>
              </w:rPr>
              <w:t xml:space="preserve"> </w:t>
            </w:r>
            <w:r w:rsidRPr="00022F75">
              <w:rPr>
                <w:rFonts w:ascii="Verdana" w:hAnsi="Verdana"/>
                <w:spacing w:val="-1"/>
                <w:sz w:val="16"/>
                <w:lang w:val="da-DK"/>
              </w:rPr>
              <w:t>bevægelse</w:t>
            </w:r>
          </w:p>
          <w:p w14:paraId="2E082A14" w14:textId="77777777" w:rsidR="00022F75" w:rsidRDefault="00020B90" w:rsidP="00103ECF">
            <w:pPr>
              <w:pStyle w:val="TableParagraph"/>
              <w:shd w:val="clear" w:color="auto" w:fill="FFFFFF" w:themeFill="background1"/>
              <w:ind w:left="70"/>
              <w:rPr>
                <w:rFonts w:ascii="Verdana" w:hAnsi="Verdana"/>
                <w:spacing w:val="-10"/>
                <w:sz w:val="16"/>
                <w:lang w:val="da-DK"/>
              </w:rPr>
            </w:pPr>
            <w:r w:rsidRPr="00022F75">
              <w:rPr>
                <w:rFonts w:ascii="Verdana" w:hAnsi="Verdana"/>
                <w:sz w:val="16"/>
                <w:lang w:val="da-DK"/>
              </w:rPr>
              <w:t>(&lt;</w:t>
            </w:r>
            <w:r w:rsidRPr="00022F75">
              <w:rPr>
                <w:rFonts w:ascii="Verdana" w:hAnsi="Verdana"/>
                <w:spacing w:val="-9"/>
                <w:sz w:val="16"/>
                <w:lang w:val="da-DK"/>
              </w:rPr>
              <w:t xml:space="preserve"> </w:t>
            </w:r>
            <w:r w:rsidRPr="00022F75">
              <w:rPr>
                <w:rFonts w:ascii="Verdana" w:hAnsi="Verdana"/>
                <w:sz w:val="16"/>
                <w:lang w:val="da-DK"/>
              </w:rPr>
              <w:t>6</w:t>
            </w:r>
            <w:r w:rsidRPr="00022F75">
              <w:rPr>
                <w:rFonts w:ascii="Verdana" w:hAnsi="Verdana"/>
                <w:spacing w:val="-8"/>
                <w:sz w:val="16"/>
                <w:lang w:val="da-DK"/>
              </w:rPr>
              <w:t xml:space="preserve"> </w:t>
            </w:r>
            <w:r w:rsidRPr="00022F75">
              <w:rPr>
                <w:rFonts w:ascii="Verdana" w:hAnsi="Verdana"/>
                <w:sz w:val="16"/>
                <w:lang w:val="da-DK"/>
              </w:rPr>
              <w:t>km/t</w:t>
            </w:r>
            <w:r w:rsidRPr="00022F75">
              <w:rPr>
                <w:rFonts w:ascii="Verdana" w:hAnsi="Verdana"/>
                <w:spacing w:val="-7"/>
                <w:sz w:val="16"/>
                <w:lang w:val="da-DK"/>
              </w:rPr>
              <w:t xml:space="preserve"> </w:t>
            </w:r>
            <w:r w:rsidRPr="00022F75">
              <w:rPr>
                <w:rFonts w:ascii="Verdana" w:hAnsi="Verdana"/>
                <w:sz w:val="16"/>
                <w:lang w:val="da-DK"/>
              </w:rPr>
              <w:t>(3</w:t>
            </w:r>
            <w:r w:rsidRPr="00022F75">
              <w:rPr>
                <w:rFonts w:ascii="Verdana" w:hAnsi="Verdana"/>
                <w:spacing w:val="-9"/>
                <w:sz w:val="16"/>
                <w:lang w:val="da-DK"/>
              </w:rPr>
              <w:t xml:space="preserve"> </w:t>
            </w:r>
            <w:r w:rsidRPr="00022F75">
              <w:rPr>
                <w:rFonts w:ascii="Verdana" w:hAnsi="Verdana"/>
                <w:sz w:val="16"/>
                <w:lang w:val="da-DK"/>
              </w:rPr>
              <w:t>kt))</w:t>
            </w:r>
            <w:r w:rsidRPr="00022F75">
              <w:rPr>
                <w:rFonts w:ascii="Verdana" w:hAnsi="Verdana"/>
                <w:spacing w:val="-7"/>
                <w:sz w:val="16"/>
                <w:lang w:val="da-DK"/>
              </w:rPr>
              <w:t xml:space="preserve"> </w:t>
            </w:r>
            <w:r w:rsidRPr="00022F75">
              <w:rPr>
                <w:rFonts w:ascii="Verdana" w:hAnsi="Verdana"/>
                <w:sz w:val="16"/>
                <w:lang w:val="da-DK"/>
              </w:rPr>
              <w:t>eller</w:t>
            </w:r>
            <w:r w:rsidR="00022F75">
              <w:rPr>
                <w:rFonts w:ascii="Verdana" w:hAnsi="Verdana"/>
                <w:sz w:val="16"/>
                <w:lang w:val="da-DK"/>
              </w:rPr>
              <w:t xml:space="preserve"> </w:t>
            </w:r>
            <w:r w:rsidRPr="00022F75">
              <w:rPr>
                <w:rFonts w:ascii="Verdana" w:hAnsi="Verdana"/>
                <w:sz w:val="16"/>
                <w:lang w:val="da-DK"/>
              </w:rPr>
              <w:t>stationær</w:t>
            </w:r>
            <w:r w:rsidRPr="00022F75">
              <w:rPr>
                <w:rFonts w:ascii="Verdana" w:hAnsi="Verdana"/>
                <w:spacing w:val="-10"/>
                <w:sz w:val="16"/>
                <w:lang w:val="da-DK"/>
              </w:rPr>
              <w:t xml:space="preserve"> </w:t>
            </w:r>
          </w:p>
          <w:p w14:paraId="168FC18C" w14:textId="3A0A0900" w:rsidR="00020B90" w:rsidRPr="00022F75" w:rsidRDefault="00020B90" w:rsidP="00103ECF">
            <w:pPr>
              <w:pStyle w:val="TableParagraph"/>
              <w:shd w:val="clear" w:color="auto" w:fill="FFFFFF" w:themeFill="background1"/>
              <w:ind w:left="70"/>
              <w:rPr>
                <w:rFonts w:ascii="Verdana" w:eastAsia="Microsoft Sans Serif" w:hAnsi="Verdana" w:cs="Microsoft Sans Serif"/>
                <w:sz w:val="16"/>
                <w:szCs w:val="16"/>
                <w:lang w:val="da-DK"/>
              </w:rPr>
            </w:pPr>
            <w:r w:rsidRPr="00022F75">
              <w:rPr>
                <w:rFonts w:ascii="Verdana" w:hAnsi="Verdana"/>
                <w:sz w:val="16"/>
                <w:lang w:val="da-DK"/>
              </w:rPr>
              <w:t>(&lt;</w:t>
            </w:r>
            <w:r w:rsidRPr="00022F75">
              <w:rPr>
                <w:rFonts w:ascii="Verdana" w:hAnsi="Verdana"/>
                <w:spacing w:val="-10"/>
                <w:sz w:val="16"/>
                <w:lang w:val="da-DK"/>
              </w:rPr>
              <w:t xml:space="preserve"> </w:t>
            </w:r>
            <w:r w:rsidRPr="00022F75">
              <w:rPr>
                <w:rFonts w:ascii="Verdana" w:hAnsi="Verdana"/>
                <w:sz w:val="16"/>
                <w:lang w:val="da-DK"/>
              </w:rPr>
              <w:t>2</w:t>
            </w:r>
            <w:r w:rsidRPr="00022F75">
              <w:rPr>
                <w:rFonts w:ascii="Verdana" w:hAnsi="Verdana"/>
                <w:spacing w:val="-10"/>
                <w:sz w:val="16"/>
                <w:lang w:val="da-DK"/>
              </w:rPr>
              <w:t xml:space="preserve"> </w:t>
            </w:r>
            <w:r w:rsidRPr="00022F75">
              <w:rPr>
                <w:rFonts w:ascii="Verdana" w:hAnsi="Verdana"/>
                <w:sz w:val="16"/>
                <w:lang w:val="da-DK"/>
              </w:rPr>
              <w:t>km/t</w:t>
            </w:r>
            <w:r w:rsidRPr="00022F75">
              <w:rPr>
                <w:rFonts w:ascii="Verdana" w:hAnsi="Verdana"/>
                <w:spacing w:val="-10"/>
                <w:sz w:val="16"/>
                <w:lang w:val="da-DK"/>
              </w:rPr>
              <w:t xml:space="preserve"> </w:t>
            </w:r>
            <w:r w:rsidRPr="00022F75">
              <w:rPr>
                <w:rFonts w:ascii="Verdana" w:hAnsi="Verdana"/>
                <w:sz w:val="16"/>
                <w:lang w:val="da-DK"/>
              </w:rPr>
              <w:t>(1</w:t>
            </w:r>
            <w:r w:rsidRPr="00022F75">
              <w:rPr>
                <w:rFonts w:ascii="Verdana" w:hAnsi="Verdana"/>
                <w:w w:val="99"/>
                <w:sz w:val="16"/>
                <w:lang w:val="da-DK"/>
              </w:rPr>
              <w:t xml:space="preserve"> </w:t>
            </w:r>
            <w:r w:rsidRPr="00022F75">
              <w:rPr>
                <w:rFonts w:ascii="Verdana" w:hAnsi="Verdana"/>
                <w:sz w:val="16"/>
                <w:lang w:val="da-DK"/>
              </w:rPr>
              <w:t>kt))</w:t>
            </w:r>
          </w:p>
        </w:tc>
        <w:tc>
          <w:tcPr>
            <w:tcW w:w="1080" w:type="dxa"/>
            <w:tcBorders>
              <w:right w:val="nil"/>
            </w:tcBorders>
          </w:tcPr>
          <w:p w14:paraId="2400D8F9" w14:textId="77777777" w:rsidR="00020B90" w:rsidRPr="00022F75" w:rsidRDefault="00020B90" w:rsidP="00103ECF">
            <w:pPr>
              <w:pStyle w:val="TableParagraph"/>
              <w:shd w:val="clear" w:color="auto" w:fill="FFFFFF" w:themeFill="background1"/>
              <w:spacing w:before="111"/>
              <w:ind w:left="105"/>
              <w:rPr>
                <w:rFonts w:ascii="Verdana" w:eastAsia="Microsoft Sans Serif" w:hAnsi="Verdana" w:cs="Microsoft Sans Serif"/>
                <w:sz w:val="16"/>
                <w:szCs w:val="16"/>
                <w:lang w:val="da-DK"/>
              </w:rPr>
            </w:pPr>
            <w:r w:rsidRPr="00022F75">
              <w:rPr>
                <w:rFonts w:ascii="Verdana" w:hAnsi="Verdana"/>
                <w:spacing w:val="-3"/>
                <w:sz w:val="16"/>
                <w:lang w:val="da-DK"/>
              </w:rPr>
              <w:t>MO</w:t>
            </w:r>
            <w:r w:rsidRPr="00022F75">
              <w:rPr>
                <w:rFonts w:ascii="Verdana" w:hAnsi="Verdana"/>
                <w:spacing w:val="-4"/>
                <w:sz w:val="16"/>
                <w:lang w:val="da-DK"/>
              </w:rPr>
              <w:t>V</w:t>
            </w:r>
            <w:r w:rsidRPr="00022F75">
              <w:rPr>
                <w:rFonts w:ascii="Verdana" w:hAnsi="Verdana"/>
                <w:spacing w:val="-3"/>
                <w:sz w:val="16"/>
                <w:lang w:val="da-DK"/>
              </w:rPr>
              <w:t>:</w:t>
            </w:r>
          </w:p>
        </w:tc>
        <w:tc>
          <w:tcPr>
            <w:tcW w:w="2160" w:type="dxa"/>
            <w:tcBorders>
              <w:left w:val="nil"/>
            </w:tcBorders>
          </w:tcPr>
          <w:p w14:paraId="4F909C60" w14:textId="26227D31" w:rsidR="00020B90" w:rsidRPr="009A09DD" w:rsidRDefault="00020B90" w:rsidP="00103ECF">
            <w:pPr>
              <w:pStyle w:val="TableParagraph"/>
              <w:shd w:val="clear" w:color="auto" w:fill="FFFFFF" w:themeFill="background1"/>
              <w:spacing w:before="111" w:line="282" w:lineRule="auto"/>
              <w:ind w:left="70" w:right="103"/>
              <w:rPr>
                <w:rFonts w:ascii="Verdana" w:hAnsi="Verdana"/>
                <w:spacing w:val="-20"/>
                <w:sz w:val="16"/>
                <w:lang w:val="da-DK"/>
              </w:rPr>
            </w:pPr>
            <w:r w:rsidRPr="00022F75">
              <w:rPr>
                <w:rFonts w:ascii="Verdana" w:hAnsi="Verdana"/>
                <w:sz w:val="16"/>
                <w:lang w:val="da-DK"/>
              </w:rPr>
              <w:t>N</w:t>
            </w:r>
            <w:r w:rsidRPr="00022F75">
              <w:rPr>
                <w:rFonts w:ascii="Verdana" w:hAnsi="Verdana"/>
                <w:spacing w:val="-21"/>
                <w:sz w:val="16"/>
                <w:lang w:val="da-DK"/>
              </w:rPr>
              <w:t xml:space="preserve"> </w:t>
            </w:r>
            <w:r w:rsidRPr="00022F75">
              <w:rPr>
                <w:rFonts w:ascii="Verdana" w:hAnsi="Verdana"/>
                <w:sz w:val="16"/>
                <w:lang w:val="da-DK"/>
              </w:rPr>
              <w:t>nnKMH</w:t>
            </w:r>
            <w:r w:rsidRPr="00022F75">
              <w:rPr>
                <w:rFonts w:ascii="Verdana" w:hAnsi="Verdana"/>
                <w:spacing w:val="-20"/>
                <w:sz w:val="16"/>
                <w:lang w:val="da-DK"/>
              </w:rPr>
              <w:t xml:space="preserve"> </w:t>
            </w:r>
            <w:r w:rsidRPr="00022F75">
              <w:rPr>
                <w:rFonts w:ascii="Verdana" w:hAnsi="Verdana"/>
                <w:sz w:val="16"/>
                <w:lang w:val="da-DK"/>
              </w:rPr>
              <w:t>(eller</w:t>
            </w:r>
            <w:r w:rsidRPr="00022F75">
              <w:rPr>
                <w:rFonts w:ascii="Verdana" w:hAnsi="Verdana"/>
                <w:spacing w:val="-20"/>
                <w:sz w:val="16"/>
                <w:lang w:val="da-DK"/>
              </w:rPr>
              <w:t xml:space="preserve"> </w:t>
            </w:r>
            <w:r w:rsidRPr="00022F75">
              <w:rPr>
                <w:rFonts w:ascii="Verdana" w:hAnsi="Verdana"/>
                <w:sz w:val="16"/>
                <w:lang w:val="da-DK"/>
              </w:rPr>
              <w:t>KT)</w:t>
            </w:r>
            <w:r w:rsidRPr="00022F75">
              <w:rPr>
                <w:rFonts w:ascii="Verdana" w:hAnsi="Verdana"/>
                <w:spacing w:val="-20"/>
                <w:sz w:val="16"/>
                <w:lang w:val="da-DK"/>
              </w:rPr>
              <w:t xml:space="preserve"> </w:t>
            </w:r>
            <w:r w:rsidR="009A09DD">
              <w:rPr>
                <w:rFonts w:ascii="Verdana" w:hAnsi="Verdana"/>
                <w:spacing w:val="-20"/>
                <w:sz w:val="16"/>
                <w:lang w:val="da-DK"/>
              </w:rPr>
              <w:br/>
            </w:r>
            <w:r w:rsidRPr="00022F75">
              <w:rPr>
                <w:rFonts w:ascii="Verdana" w:hAnsi="Verdana"/>
                <w:sz w:val="16"/>
                <w:lang w:val="da-DK"/>
              </w:rPr>
              <w:t>eller</w:t>
            </w:r>
          </w:p>
          <w:p w14:paraId="79CBF97F"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NNE</w:t>
            </w:r>
            <w:r w:rsidRPr="00022F75">
              <w:rPr>
                <w:rFonts w:ascii="Verdana" w:hAnsi="Verdana"/>
                <w:spacing w:val="-28"/>
                <w:sz w:val="16"/>
                <w:lang w:val="da-DK"/>
              </w:rPr>
              <w:t xml:space="preserve"> </w:t>
            </w:r>
            <w:r w:rsidRPr="00022F75">
              <w:rPr>
                <w:rFonts w:ascii="Verdana" w:hAnsi="Verdana"/>
                <w:sz w:val="16"/>
                <w:lang w:val="da-DK"/>
              </w:rPr>
              <w:t>nnKMH</w:t>
            </w:r>
            <w:r w:rsidRPr="00022F75">
              <w:rPr>
                <w:rFonts w:ascii="Verdana" w:hAnsi="Verdana"/>
                <w:spacing w:val="-26"/>
                <w:sz w:val="16"/>
                <w:lang w:val="da-DK"/>
              </w:rPr>
              <w:t xml:space="preserve"> </w:t>
            </w:r>
            <w:r w:rsidRPr="00022F75">
              <w:rPr>
                <w:rFonts w:ascii="Verdana" w:hAnsi="Verdana"/>
                <w:sz w:val="16"/>
                <w:lang w:val="da-DK"/>
              </w:rPr>
              <w:t>(eller</w:t>
            </w:r>
            <w:r w:rsidRPr="00022F75">
              <w:rPr>
                <w:rFonts w:ascii="Verdana" w:hAnsi="Verdana"/>
                <w:spacing w:val="-28"/>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212F692F"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NE</w:t>
            </w:r>
            <w:r w:rsidRPr="00022F75">
              <w:rPr>
                <w:rFonts w:ascii="Verdana" w:hAnsi="Verdana"/>
                <w:spacing w:val="12"/>
                <w:sz w:val="16"/>
                <w:lang w:val="da-DK"/>
              </w:rPr>
              <w:t xml:space="preserve"> </w:t>
            </w:r>
            <w:r w:rsidRPr="00022F75">
              <w:rPr>
                <w:rFonts w:ascii="Verdana" w:hAnsi="Verdana"/>
                <w:sz w:val="16"/>
                <w:lang w:val="da-DK"/>
              </w:rPr>
              <w:t>nnKMH</w:t>
            </w:r>
            <w:r w:rsidRPr="00022F75">
              <w:rPr>
                <w:rFonts w:ascii="Verdana" w:hAnsi="Verdana"/>
                <w:spacing w:val="12"/>
                <w:sz w:val="16"/>
                <w:lang w:val="da-DK"/>
              </w:rPr>
              <w:t xml:space="preserve"> </w:t>
            </w:r>
            <w:r w:rsidRPr="00022F75">
              <w:rPr>
                <w:rFonts w:ascii="Verdana" w:hAnsi="Verdana"/>
                <w:sz w:val="16"/>
                <w:lang w:val="da-DK"/>
              </w:rPr>
              <w:t>(eller</w:t>
            </w:r>
            <w:r w:rsidRPr="00022F75">
              <w:rPr>
                <w:rFonts w:ascii="Verdana" w:hAnsi="Verdana"/>
                <w:spacing w:val="13"/>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32E30738"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ENE</w:t>
            </w:r>
            <w:r w:rsidRPr="00022F75">
              <w:rPr>
                <w:rFonts w:ascii="Verdana" w:hAnsi="Verdana"/>
                <w:spacing w:val="-25"/>
                <w:sz w:val="16"/>
                <w:lang w:val="da-DK"/>
              </w:rPr>
              <w:t xml:space="preserve"> </w:t>
            </w:r>
            <w:r w:rsidRPr="00022F75">
              <w:rPr>
                <w:rFonts w:ascii="Verdana" w:hAnsi="Verdana"/>
                <w:sz w:val="16"/>
                <w:lang w:val="da-DK"/>
              </w:rPr>
              <w:t>nnKMH</w:t>
            </w:r>
            <w:r w:rsidRPr="00022F75">
              <w:rPr>
                <w:rFonts w:ascii="Verdana" w:hAnsi="Verdana"/>
                <w:spacing w:val="-23"/>
                <w:sz w:val="16"/>
                <w:lang w:val="da-DK"/>
              </w:rPr>
              <w:t xml:space="preserve"> </w:t>
            </w:r>
            <w:r w:rsidRPr="00022F75">
              <w:rPr>
                <w:rFonts w:ascii="Verdana" w:hAnsi="Verdana"/>
                <w:sz w:val="16"/>
                <w:lang w:val="da-DK"/>
              </w:rPr>
              <w:t>(eller</w:t>
            </w:r>
            <w:r w:rsidRPr="00022F75">
              <w:rPr>
                <w:rFonts w:ascii="Verdana" w:hAnsi="Verdana"/>
                <w:spacing w:val="-24"/>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4A98AC56"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E</w:t>
            </w:r>
            <w:r w:rsidRPr="00022F75">
              <w:rPr>
                <w:rFonts w:ascii="Verdana" w:hAnsi="Verdana"/>
                <w:spacing w:val="-18"/>
                <w:sz w:val="16"/>
                <w:lang w:val="da-DK"/>
              </w:rPr>
              <w:t xml:space="preserve"> </w:t>
            </w:r>
            <w:r w:rsidRPr="00022F75">
              <w:rPr>
                <w:rFonts w:ascii="Verdana" w:hAnsi="Verdana"/>
                <w:sz w:val="16"/>
                <w:lang w:val="da-DK"/>
              </w:rPr>
              <w:t>nnKMH</w:t>
            </w:r>
            <w:r w:rsidRPr="00022F75">
              <w:rPr>
                <w:rFonts w:ascii="Verdana" w:hAnsi="Verdana"/>
                <w:spacing w:val="-17"/>
                <w:sz w:val="16"/>
                <w:lang w:val="da-DK"/>
              </w:rPr>
              <w:t xml:space="preserve"> </w:t>
            </w:r>
            <w:r w:rsidRPr="00022F75">
              <w:rPr>
                <w:rFonts w:ascii="Verdana" w:hAnsi="Verdana"/>
                <w:sz w:val="16"/>
                <w:lang w:val="da-DK"/>
              </w:rPr>
              <w:t>(eller</w:t>
            </w:r>
            <w:r w:rsidRPr="00022F75">
              <w:rPr>
                <w:rFonts w:ascii="Verdana" w:hAnsi="Verdana"/>
                <w:spacing w:val="-18"/>
                <w:sz w:val="16"/>
                <w:lang w:val="da-DK"/>
              </w:rPr>
              <w:t xml:space="preserve"> </w:t>
            </w:r>
            <w:r w:rsidRPr="00022F75">
              <w:rPr>
                <w:rFonts w:ascii="Verdana" w:hAnsi="Verdana"/>
                <w:sz w:val="16"/>
                <w:lang w:val="da-DK"/>
              </w:rPr>
              <w:t>KT)</w:t>
            </w:r>
            <w:r w:rsidRPr="00022F75">
              <w:rPr>
                <w:rFonts w:ascii="Verdana" w:hAnsi="Verdana"/>
                <w:spacing w:val="-17"/>
                <w:sz w:val="16"/>
                <w:lang w:val="da-DK"/>
              </w:rPr>
              <w:t xml:space="preserve"> </w:t>
            </w:r>
            <w:r w:rsidRPr="00022F75">
              <w:rPr>
                <w:rFonts w:ascii="Verdana" w:hAnsi="Verdana"/>
                <w:sz w:val="16"/>
                <w:lang w:val="da-DK"/>
              </w:rPr>
              <w:t>el-</w:t>
            </w:r>
            <w:r w:rsidRPr="00022F75">
              <w:rPr>
                <w:rFonts w:ascii="Verdana" w:hAnsi="Verdana"/>
                <w:w w:val="99"/>
                <w:sz w:val="16"/>
                <w:lang w:val="da-DK"/>
              </w:rPr>
              <w:t xml:space="preserve"> </w:t>
            </w:r>
            <w:r w:rsidRPr="00022F75">
              <w:rPr>
                <w:rFonts w:ascii="Verdana" w:hAnsi="Verdana"/>
                <w:sz w:val="16"/>
                <w:lang w:val="da-DK"/>
              </w:rPr>
              <w:t>ler</w:t>
            </w:r>
          </w:p>
          <w:p w14:paraId="5E183389"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ESE</w:t>
            </w:r>
            <w:r w:rsidRPr="00022F75">
              <w:rPr>
                <w:rFonts w:ascii="Verdana" w:hAnsi="Verdana"/>
                <w:spacing w:val="-22"/>
                <w:sz w:val="16"/>
                <w:lang w:val="da-DK"/>
              </w:rPr>
              <w:t xml:space="preserve"> </w:t>
            </w:r>
            <w:r w:rsidRPr="00022F75">
              <w:rPr>
                <w:rFonts w:ascii="Verdana" w:hAnsi="Verdana"/>
                <w:sz w:val="16"/>
                <w:lang w:val="da-DK"/>
              </w:rPr>
              <w:t>nnKMH</w:t>
            </w:r>
            <w:r w:rsidRPr="00022F75">
              <w:rPr>
                <w:rFonts w:ascii="Verdana" w:hAnsi="Verdana"/>
                <w:spacing w:val="-20"/>
                <w:sz w:val="16"/>
                <w:lang w:val="da-DK"/>
              </w:rPr>
              <w:t xml:space="preserve"> </w:t>
            </w:r>
            <w:r w:rsidRPr="00022F75">
              <w:rPr>
                <w:rFonts w:ascii="Verdana" w:hAnsi="Verdana"/>
                <w:sz w:val="16"/>
                <w:lang w:val="da-DK"/>
              </w:rPr>
              <w:t>(eller</w:t>
            </w:r>
            <w:r w:rsidRPr="00022F75">
              <w:rPr>
                <w:rFonts w:ascii="Verdana" w:hAnsi="Verdana"/>
                <w:spacing w:val="-22"/>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617DF5DF" w14:textId="77777777" w:rsidR="00020B90" w:rsidRPr="00022F75" w:rsidRDefault="00020B90" w:rsidP="00103ECF">
            <w:pPr>
              <w:pStyle w:val="TableParagraph"/>
              <w:shd w:val="clear" w:color="auto" w:fill="FFFFFF" w:themeFill="background1"/>
              <w:spacing w:line="283" w:lineRule="auto"/>
              <w:ind w:left="70" w:right="103"/>
              <w:rPr>
                <w:rFonts w:ascii="Verdana" w:eastAsia="Microsoft Sans Serif" w:hAnsi="Verdana" w:cs="Microsoft Sans Serif"/>
                <w:sz w:val="16"/>
                <w:szCs w:val="16"/>
                <w:lang w:val="da-DK"/>
              </w:rPr>
            </w:pPr>
            <w:r w:rsidRPr="00022F75">
              <w:rPr>
                <w:rFonts w:ascii="Verdana" w:hAnsi="Verdana"/>
                <w:sz w:val="16"/>
                <w:lang w:val="da-DK"/>
              </w:rPr>
              <w:t>SE</w:t>
            </w:r>
            <w:r w:rsidRPr="00022F75">
              <w:rPr>
                <w:rFonts w:ascii="Verdana" w:hAnsi="Verdana"/>
                <w:spacing w:val="14"/>
                <w:sz w:val="16"/>
                <w:lang w:val="da-DK"/>
              </w:rPr>
              <w:t xml:space="preserve"> </w:t>
            </w:r>
            <w:r w:rsidRPr="00022F75">
              <w:rPr>
                <w:rFonts w:ascii="Verdana" w:hAnsi="Verdana"/>
                <w:sz w:val="16"/>
                <w:lang w:val="da-DK"/>
              </w:rPr>
              <w:t>nnKMH</w:t>
            </w:r>
            <w:r w:rsidRPr="00022F75">
              <w:rPr>
                <w:rFonts w:ascii="Verdana" w:hAnsi="Verdana"/>
                <w:spacing w:val="15"/>
                <w:sz w:val="16"/>
                <w:lang w:val="da-DK"/>
              </w:rPr>
              <w:t xml:space="preserve"> </w:t>
            </w:r>
            <w:r w:rsidRPr="00022F75">
              <w:rPr>
                <w:rFonts w:ascii="Verdana" w:hAnsi="Verdana"/>
                <w:sz w:val="16"/>
                <w:lang w:val="da-DK"/>
              </w:rPr>
              <w:t>(eller</w:t>
            </w:r>
            <w:r w:rsidRPr="00022F75">
              <w:rPr>
                <w:rFonts w:ascii="Verdana" w:hAnsi="Verdana"/>
                <w:spacing w:val="14"/>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384E4374"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SSE</w:t>
            </w:r>
            <w:r w:rsidRPr="00022F75">
              <w:rPr>
                <w:rFonts w:ascii="Verdana" w:hAnsi="Verdana"/>
                <w:spacing w:val="-21"/>
                <w:sz w:val="16"/>
                <w:lang w:val="da-DK"/>
              </w:rPr>
              <w:t xml:space="preserve"> </w:t>
            </w:r>
            <w:r w:rsidRPr="00022F75">
              <w:rPr>
                <w:rFonts w:ascii="Verdana" w:hAnsi="Verdana"/>
                <w:sz w:val="16"/>
                <w:lang w:val="da-DK"/>
              </w:rPr>
              <w:t>nnKMH</w:t>
            </w:r>
            <w:r w:rsidRPr="00022F75">
              <w:rPr>
                <w:rFonts w:ascii="Verdana" w:hAnsi="Verdana"/>
                <w:spacing w:val="-21"/>
                <w:sz w:val="16"/>
                <w:lang w:val="da-DK"/>
              </w:rPr>
              <w:t xml:space="preserve"> </w:t>
            </w:r>
            <w:r w:rsidRPr="00022F75">
              <w:rPr>
                <w:rFonts w:ascii="Verdana" w:hAnsi="Verdana"/>
                <w:sz w:val="16"/>
                <w:lang w:val="da-DK"/>
              </w:rPr>
              <w:t>(eller</w:t>
            </w:r>
            <w:r w:rsidRPr="00022F75">
              <w:rPr>
                <w:rFonts w:ascii="Verdana" w:hAnsi="Verdana"/>
                <w:spacing w:val="-21"/>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2D7E9202" w14:textId="0B51F079"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S</w:t>
            </w:r>
            <w:r w:rsidRPr="00022F75">
              <w:rPr>
                <w:rFonts w:ascii="Verdana" w:hAnsi="Verdana"/>
                <w:spacing w:val="-18"/>
                <w:sz w:val="16"/>
                <w:lang w:val="da-DK"/>
              </w:rPr>
              <w:t xml:space="preserve"> </w:t>
            </w:r>
            <w:r w:rsidRPr="00022F75">
              <w:rPr>
                <w:rFonts w:ascii="Verdana" w:hAnsi="Verdana"/>
                <w:sz w:val="16"/>
                <w:lang w:val="da-DK"/>
              </w:rPr>
              <w:t>nnKMH</w:t>
            </w:r>
            <w:r w:rsidRPr="00022F75">
              <w:rPr>
                <w:rFonts w:ascii="Verdana" w:hAnsi="Verdana"/>
                <w:spacing w:val="-18"/>
                <w:sz w:val="16"/>
                <w:lang w:val="da-DK"/>
              </w:rPr>
              <w:t xml:space="preserve"> </w:t>
            </w:r>
            <w:r w:rsidRPr="00022F75">
              <w:rPr>
                <w:rFonts w:ascii="Verdana" w:hAnsi="Verdana"/>
                <w:sz w:val="16"/>
                <w:lang w:val="da-DK"/>
              </w:rPr>
              <w:t>(eller</w:t>
            </w:r>
            <w:r w:rsidRPr="00022F75">
              <w:rPr>
                <w:rFonts w:ascii="Verdana" w:hAnsi="Verdana"/>
                <w:spacing w:val="-18"/>
                <w:sz w:val="16"/>
                <w:lang w:val="da-DK"/>
              </w:rPr>
              <w:t xml:space="preserve"> </w:t>
            </w:r>
            <w:r w:rsidRPr="00022F75">
              <w:rPr>
                <w:rFonts w:ascii="Verdana" w:hAnsi="Verdana"/>
                <w:sz w:val="16"/>
                <w:lang w:val="da-DK"/>
              </w:rPr>
              <w:t>KT)</w:t>
            </w:r>
            <w:r w:rsidRPr="00022F75">
              <w:rPr>
                <w:rFonts w:ascii="Verdana" w:hAnsi="Verdana"/>
                <w:spacing w:val="-17"/>
                <w:sz w:val="16"/>
                <w:lang w:val="da-DK"/>
              </w:rPr>
              <w:t xml:space="preserve"> </w:t>
            </w:r>
            <w:r w:rsidR="009A09DD">
              <w:rPr>
                <w:rFonts w:ascii="Verdana" w:hAnsi="Verdana"/>
                <w:spacing w:val="-17"/>
                <w:sz w:val="16"/>
                <w:lang w:val="da-DK"/>
              </w:rPr>
              <w:br/>
            </w:r>
            <w:r w:rsidRPr="00022F75">
              <w:rPr>
                <w:rFonts w:ascii="Verdana" w:hAnsi="Verdana"/>
                <w:sz w:val="16"/>
                <w:lang w:val="da-DK"/>
              </w:rPr>
              <w:t>eller</w:t>
            </w:r>
          </w:p>
          <w:p w14:paraId="6BB41A89" w14:textId="00FF7FF9" w:rsidR="00020B90" w:rsidRPr="00022F75" w:rsidRDefault="00020B90" w:rsidP="00103ECF">
            <w:pPr>
              <w:pStyle w:val="TableParagraph"/>
              <w:shd w:val="clear" w:color="auto" w:fill="FFFFFF" w:themeFill="background1"/>
              <w:spacing w:line="282" w:lineRule="auto"/>
              <w:ind w:left="70"/>
              <w:rPr>
                <w:rFonts w:ascii="Verdana" w:eastAsia="Microsoft Sans Serif" w:hAnsi="Verdana" w:cs="Microsoft Sans Serif"/>
                <w:sz w:val="16"/>
                <w:szCs w:val="16"/>
                <w:lang w:val="da-DK"/>
              </w:rPr>
            </w:pPr>
            <w:r w:rsidRPr="00022F75">
              <w:rPr>
                <w:rFonts w:ascii="Verdana" w:hAnsi="Verdana"/>
                <w:spacing w:val="-3"/>
                <w:sz w:val="16"/>
                <w:lang w:val="da-DK"/>
              </w:rPr>
              <w:t>SS</w:t>
            </w:r>
            <w:r w:rsidRPr="00022F75">
              <w:rPr>
                <w:rFonts w:ascii="Verdana" w:hAnsi="Verdana"/>
                <w:spacing w:val="-2"/>
                <w:sz w:val="16"/>
                <w:lang w:val="da-DK"/>
              </w:rPr>
              <w:t>W</w:t>
            </w:r>
            <w:r w:rsidRPr="00022F75">
              <w:rPr>
                <w:rFonts w:ascii="Verdana" w:hAnsi="Verdana"/>
                <w:sz w:val="16"/>
                <w:lang w:val="da-DK"/>
              </w:rPr>
              <w:t xml:space="preserve"> nnKMH (eller</w:t>
            </w:r>
            <w:r w:rsidR="009A09DD">
              <w:rPr>
                <w:rFonts w:ascii="Verdana" w:hAnsi="Verdana"/>
                <w:sz w:val="16"/>
                <w:lang w:val="da-DK"/>
              </w:rPr>
              <w:t xml:space="preserve"> </w:t>
            </w:r>
            <w:r w:rsidRPr="00022F75">
              <w:rPr>
                <w:rFonts w:ascii="Verdana" w:hAnsi="Verdana"/>
                <w:sz w:val="16"/>
                <w:lang w:val="da-DK"/>
              </w:rPr>
              <w:t>KT)</w:t>
            </w:r>
            <w:r w:rsidRPr="00022F75">
              <w:rPr>
                <w:rFonts w:ascii="Verdana" w:hAnsi="Verdana"/>
                <w:spacing w:val="-14"/>
                <w:sz w:val="16"/>
                <w:lang w:val="da-DK"/>
              </w:rPr>
              <w:t xml:space="preserve"> </w:t>
            </w:r>
            <w:r w:rsidRPr="00022F75">
              <w:rPr>
                <w:rFonts w:ascii="Verdana" w:hAnsi="Verdana"/>
                <w:sz w:val="16"/>
                <w:lang w:val="da-DK"/>
              </w:rPr>
              <w:t>eller</w:t>
            </w:r>
          </w:p>
          <w:p w14:paraId="776AE25E"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pacing w:val="-3"/>
                <w:sz w:val="16"/>
                <w:lang w:val="da-DK"/>
              </w:rPr>
              <w:t>S</w:t>
            </w:r>
            <w:r w:rsidRPr="00022F75">
              <w:rPr>
                <w:rFonts w:ascii="Verdana" w:hAnsi="Verdana"/>
                <w:spacing w:val="-2"/>
                <w:sz w:val="16"/>
                <w:lang w:val="da-DK"/>
              </w:rPr>
              <w:t>W</w:t>
            </w:r>
            <w:r w:rsidRPr="00022F75">
              <w:rPr>
                <w:rFonts w:ascii="Verdana" w:hAnsi="Verdana"/>
                <w:spacing w:val="1"/>
                <w:sz w:val="16"/>
                <w:lang w:val="da-DK"/>
              </w:rPr>
              <w:t xml:space="preserve"> </w:t>
            </w:r>
            <w:r w:rsidRPr="00022F75">
              <w:rPr>
                <w:rFonts w:ascii="Verdana" w:hAnsi="Verdana"/>
                <w:sz w:val="16"/>
                <w:lang w:val="da-DK"/>
              </w:rPr>
              <w:t>nnKMH</w:t>
            </w:r>
            <w:r w:rsidRPr="00022F75">
              <w:rPr>
                <w:rFonts w:ascii="Verdana" w:hAnsi="Verdana"/>
                <w:spacing w:val="1"/>
                <w:sz w:val="16"/>
                <w:lang w:val="da-DK"/>
              </w:rPr>
              <w:t xml:space="preserve"> </w:t>
            </w:r>
            <w:r w:rsidRPr="00022F75">
              <w:rPr>
                <w:rFonts w:ascii="Verdana" w:hAnsi="Verdana"/>
                <w:sz w:val="16"/>
                <w:lang w:val="da-DK"/>
              </w:rPr>
              <w:t>(eller</w:t>
            </w:r>
            <w:r w:rsidRPr="00022F75">
              <w:rPr>
                <w:rFonts w:ascii="Verdana" w:hAnsi="Verdana"/>
                <w:spacing w:val="2"/>
                <w:sz w:val="16"/>
                <w:lang w:val="da-DK"/>
              </w:rPr>
              <w:t xml:space="preserve"> </w:t>
            </w:r>
            <w:r w:rsidRPr="00022F75">
              <w:rPr>
                <w:rFonts w:ascii="Verdana" w:hAnsi="Verdana"/>
                <w:sz w:val="16"/>
                <w:lang w:val="da-DK"/>
              </w:rPr>
              <w:t>KT)</w:t>
            </w:r>
            <w:r w:rsidRPr="00022F75">
              <w:rPr>
                <w:rFonts w:ascii="Verdana" w:hAnsi="Verdana"/>
                <w:spacing w:val="20"/>
                <w:w w:val="99"/>
                <w:sz w:val="16"/>
                <w:lang w:val="da-DK"/>
              </w:rPr>
              <w:t xml:space="preserve"> </w:t>
            </w:r>
            <w:r w:rsidRPr="00022F75">
              <w:rPr>
                <w:rFonts w:ascii="Verdana" w:hAnsi="Verdana"/>
                <w:sz w:val="16"/>
                <w:lang w:val="da-DK"/>
              </w:rPr>
              <w:t>eller</w:t>
            </w:r>
          </w:p>
          <w:p w14:paraId="5A7B1FDE" w14:textId="4AED696C" w:rsidR="00020B90" w:rsidRPr="00022F75" w:rsidRDefault="00020B90" w:rsidP="00103ECF">
            <w:pPr>
              <w:pStyle w:val="TableParagraph"/>
              <w:shd w:val="clear" w:color="auto" w:fill="FFFFFF" w:themeFill="background1"/>
              <w:spacing w:line="282" w:lineRule="auto"/>
              <w:ind w:left="70" w:right="-110"/>
              <w:rPr>
                <w:rFonts w:ascii="Verdana" w:eastAsia="Microsoft Sans Serif" w:hAnsi="Verdana" w:cs="Microsoft Sans Serif"/>
                <w:sz w:val="16"/>
                <w:szCs w:val="16"/>
                <w:lang w:val="da-DK"/>
              </w:rPr>
            </w:pPr>
            <w:r w:rsidRPr="00022F75">
              <w:rPr>
                <w:rFonts w:ascii="Verdana" w:hAnsi="Verdana"/>
                <w:spacing w:val="-3"/>
                <w:sz w:val="16"/>
                <w:lang w:val="da-DK"/>
              </w:rPr>
              <w:t>W</w:t>
            </w:r>
            <w:r w:rsidRPr="00022F75">
              <w:rPr>
                <w:rFonts w:ascii="Verdana" w:hAnsi="Verdana"/>
                <w:spacing w:val="-4"/>
                <w:sz w:val="16"/>
                <w:lang w:val="da-DK"/>
              </w:rPr>
              <w:t>S</w:t>
            </w:r>
            <w:r w:rsidRPr="00022F75">
              <w:rPr>
                <w:rFonts w:ascii="Verdana" w:hAnsi="Verdana"/>
                <w:spacing w:val="-3"/>
                <w:sz w:val="16"/>
                <w:lang w:val="da-DK"/>
              </w:rPr>
              <w:t>W</w:t>
            </w:r>
            <w:r w:rsidRPr="00022F75">
              <w:rPr>
                <w:rFonts w:ascii="Verdana" w:hAnsi="Verdana"/>
                <w:sz w:val="16"/>
                <w:lang w:val="da-DK"/>
              </w:rPr>
              <w:t xml:space="preserve"> nnKMH (eller</w:t>
            </w:r>
            <w:r w:rsidRPr="00022F75">
              <w:rPr>
                <w:rFonts w:ascii="Verdana" w:hAnsi="Verdana"/>
                <w:spacing w:val="22"/>
                <w:w w:val="98"/>
                <w:sz w:val="16"/>
                <w:lang w:val="da-DK"/>
              </w:rPr>
              <w:t xml:space="preserve"> </w:t>
            </w:r>
            <w:r w:rsidRPr="00022F75">
              <w:rPr>
                <w:rFonts w:ascii="Verdana" w:hAnsi="Verdana"/>
                <w:sz w:val="16"/>
                <w:lang w:val="da-DK"/>
              </w:rPr>
              <w:t>KT)</w:t>
            </w:r>
            <w:r w:rsidRPr="00022F75">
              <w:rPr>
                <w:rFonts w:ascii="Verdana" w:hAnsi="Verdana"/>
                <w:spacing w:val="-14"/>
                <w:sz w:val="16"/>
                <w:lang w:val="da-DK"/>
              </w:rPr>
              <w:t xml:space="preserve"> </w:t>
            </w:r>
            <w:r w:rsidRPr="00022F75">
              <w:rPr>
                <w:rFonts w:ascii="Verdana" w:hAnsi="Verdana"/>
                <w:sz w:val="16"/>
                <w:lang w:val="da-DK"/>
              </w:rPr>
              <w:t>eller</w:t>
            </w:r>
          </w:p>
          <w:p w14:paraId="40825AE5" w14:textId="77777777" w:rsidR="00020B90" w:rsidRPr="00022F75" w:rsidRDefault="00020B90" w:rsidP="00103ECF">
            <w:pPr>
              <w:pStyle w:val="TableParagraph"/>
              <w:shd w:val="clear" w:color="auto" w:fill="FFFFFF" w:themeFill="background1"/>
              <w:spacing w:line="282" w:lineRule="auto"/>
              <w:ind w:left="70" w:right="103"/>
              <w:rPr>
                <w:rFonts w:ascii="Verdana" w:eastAsia="Microsoft Sans Serif" w:hAnsi="Verdana" w:cs="Microsoft Sans Serif"/>
                <w:sz w:val="16"/>
                <w:szCs w:val="16"/>
                <w:lang w:val="da-DK"/>
              </w:rPr>
            </w:pPr>
            <w:r w:rsidRPr="00022F75">
              <w:rPr>
                <w:rFonts w:ascii="Verdana" w:hAnsi="Verdana"/>
                <w:sz w:val="16"/>
                <w:lang w:val="da-DK"/>
              </w:rPr>
              <w:t>W</w:t>
            </w:r>
            <w:r w:rsidRPr="00022F75">
              <w:rPr>
                <w:rFonts w:ascii="Verdana" w:hAnsi="Verdana"/>
                <w:spacing w:val="35"/>
                <w:sz w:val="16"/>
                <w:lang w:val="da-DK"/>
              </w:rPr>
              <w:t xml:space="preserve"> </w:t>
            </w:r>
            <w:r w:rsidRPr="00022F75">
              <w:rPr>
                <w:rFonts w:ascii="Verdana" w:hAnsi="Verdana"/>
                <w:sz w:val="16"/>
                <w:lang w:val="da-DK"/>
              </w:rPr>
              <w:t>nnKMH</w:t>
            </w:r>
            <w:r w:rsidRPr="00022F75">
              <w:rPr>
                <w:rFonts w:ascii="Verdana" w:hAnsi="Verdana"/>
                <w:spacing w:val="35"/>
                <w:sz w:val="16"/>
                <w:lang w:val="da-DK"/>
              </w:rPr>
              <w:t xml:space="preserve"> </w:t>
            </w:r>
            <w:r w:rsidRPr="00022F75">
              <w:rPr>
                <w:rFonts w:ascii="Verdana" w:hAnsi="Verdana"/>
                <w:sz w:val="16"/>
                <w:lang w:val="da-DK"/>
              </w:rPr>
              <w:t>(eller</w:t>
            </w:r>
            <w:r w:rsidRPr="00022F75">
              <w:rPr>
                <w:rFonts w:ascii="Verdana" w:hAnsi="Verdana"/>
                <w:spacing w:val="36"/>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63E5D576" w14:textId="2D86650C" w:rsidR="00020B90" w:rsidRPr="00022F75" w:rsidRDefault="00020B90" w:rsidP="00103ECF">
            <w:pPr>
              <w:pStyle w:val="TableParagraph"/>
              <w:shd w:val="clear" w:color="auto" w:fill="FFFFFF" w:themeFill="background1"/>
              <w:spacing w:line="282" w:lineRule="auto"/>
              <w:ind w:left="70"/>
              <w:rPr>
                <w:rFonts w:ascii="Verdana" w:eastAsia="Microsoft Sans Serif" w:hAnsi="Verdana" w:cs="Microsoft Sans Serif"/>
                <w:sz w:val="16"/>
                <w:szCs w:val="16"/>
                <w:lang w:val="da-DK"/>
              </w:rPr>
            </w:pPr>
            <w:r w:rsidRPr="00022F75">
              <w:rPr>
                <w:rFonts w:ascii="Verdana" w:hAnsi="Verdana"/>
                <w:sz w:val="16"/>
                <w:lang w:val="da-DK"/>
              </w:rPr>
              <w:t>WNW nnKMH (eller</w:t>
            </w:r>
            <w:r w:rsidRPr="00022F75">
              <w:rPr>
                <w:rFonts w:ascii="Verdana" w:hAnsi="Verdana"/>
                <w:w w:val="98"/>
                <w:sz w:val="16"/>
                <w:lang w:val="da-DK"/>
              </w:rPr>
              <w:t xml:space="preserve"> </w:t>
            </w:r>
            <w:r w:rsidRPr="00022F75">
              <w:rPr>
                <w:rFonts w:ascii="Verdana" w:hAnsi="Verdana"/>
                <w:sz w:val="16"/>
                <w:lang w:val="da-DK"/>
              </w:rPr>
              <w:t>KT)</w:t>
            </w:r>
            <w:r w:rsidRPr="00022F75">
              <w:rPr>
                <w:rFonts w:ascii="Verdana" w:hAnsi="Verdana"/>
                <w:spacing w:val="-14"/>
                <w:sz w:val="16"/>
                <w:lang w:val="da-DK"/>
              </w:rPr>
              <w:t xml:space="preserve"> </w:t>
            </w:r>
            <w:r w:rsidRPr="00022F75">
              <w:rPr>
                <w:rFonts w:ascii="Verdana" w:hAnsi="Verdana"/>
                <w:sz w:val="16"/>
                <w:lang w:val="da-DK"/>
              </w:rPr>
              <w:t>eller</w:t>
            </w:r>
          </w:p>
          <w:p w14:paraId="033AFAA5" w14:textId="77777777" w:rsidR="00020B90" w:rsidRPr="00022F75" w:rsidRDefault="00020B90" w:rsidP="00103ECF">
            <w:pPr>
              <w:pStyle w:val="TableParagraph"/>
              <w:shd w:val="clear" w:color="auto" w:fill="FFFFFF" w:themeFill="background1"/>
              <w:spacing w:line="283" w:lineRule="auto"/>
              <w:ind w:left="70" w:right="103"/>
              <w:rPr>
                <w:rFonts w:ascii="Verdana" w:eastAsia="Microsoft Sans Serif" w:hAnsi="Verdana" w:cs="Microsoft Sans Serif"/>
                <w:sz w:val="16"/>
                <w:szCs w:val="16"/>
                <w:lang w:val="da-DK"/>
              </w:rPr>
            </w:pPr>
            <w:r w:rsidRPr="00022F75">
              <w:rPr>
                <w:rFonts w:ascii="Verdana" w:hAnsi="Verdana"/>
                <w:sz w:val="16"/>
                <w:lang w:val="da-DK"/>
              </w:rPr>
              <w:t>NW</w:t>
            </w:r>
            <w:r w:rsidRPr="00022F75">
              <w:rPr>
                <w:rFonts w:ascii="Verdana" w:hAnsi="Verdana"/>
                <w:spacing w:val="-4"/>
                <w:sz w:val="16"/>
                <w:lang w:val="da-DK"/>
              </w:rPr>
              <w:t xml:space="preserve"> </w:t>
            </w:r>
            <w:r w:rsidRPr="00022F75">
              <w:rPr>
                <w:rFonts w:ascii="Verdana" w:hAnsi="Verdana"/>
                <w:sz w:val="16"/>
                <w:lang w:val="da-DK"/>
              </w:rPr>
              <w:t>nnKMH</w:t>
            </w:r>
            <w:r w:rsidRPr="00022F75">
              <w:rPr>
                <w:rFonts w:ascii="Verdana" w:hAnsi="Verdana"/>
                <w:spacing w:val="-3"/>
                <w:sz w:val="16"/>
                <w:lang w:val="da-DK"/>
              </w:rPr>
              <w:t xml:space="preserve"> </w:t>
            </w:r>
            <w:r w:rsidRPr="00022F75">
              <w:rPr>
                <w:rFonts w:ascii="Verdana" w:hAnsi="Verdana"/>
                <w:sz w:val="16"/>
                <w:lang w:val="da-DK"/>
              </w:rPr>
              <w:t>(eller</w:t>
            </w:r>
            <w:r w:rsidRPr="00022F75">
              <w:rPr>
                <w:rFonts w:ascii="Verdana" w:hAnsi="Verdana"/>
                <w:spacing w:val="-3"/>
                <w:sz w:val="16"/>
                <w:lang w:val="da-DK"/>
              </w:rPr>
              <w:t xml:space="preserve"> </w:t>
            </w:r>
            <w:r w:rsidRPr="00022F75">
              <w:rPr>
                <w:rFonts w:ascii="Verdana" w:hAnsi="Verdana"/>
                <w:sz w:val="16"/>
                <w:lang w:val="da-DK"/>
              </w:rPr>
              <w:t>KT)</w:t>
            </w:r>
            <w:r w:rsidRPr="00022F75">
              <w:rPr>
                <w:rFonts w:ascii="Verdana" w:hAnsi="Verdana"/>
                <w:w w:val="99"/>
                <w:sz w:val="16"/>
                <w:lang w:val="da-DK"/>
              </w:rPr>
              <w:t xml:space="preserve"> </w:t>
            </w:r>
            <w:r w:rsidRPr="00022F75">
              <w:rPr>
                <w:rFonts w:ascii="Verdana" w:hAnsi="Verdana"/>
                <w:sz w:val="16"/>
                <w:lang w:val="da-DK"/>
              </w:rPr>
              <w:t>eller</w:t>
            </w:r>
          </w:p>
          <w:p w14:paraId="08AE3934" w14:textId="73FEBF3D" w:rsidR="00020B90" w:rsidRPr="00022F75" w:rsidRDefault="00020B90" w:rsidP="00103ECF">
            <w:pPr>
              <w:pStyle w:val="TableParagraph"/>
              <w:shd w:val="clear" w:color="auto" w:fill="FFFFFF" w:themeFill="background1"/>
              <w:spacing w:line="282" w:lineRule="auto"/>
              <w:ind w:left="70"/>
              <w:rPr>
                <w:rFonts w:ascii="Verdana" w:eastAsia="Microsoft Sans Serif" w:hAnsi="Verdana" w:cs="Microsoft Sans Serif"/>
                <w:sz w:val="16"/>
                <w:szCs w:val="16"/>
                <w:lang w:val="da-DK"/>
              </w:rPr>
            </w:pPr>
            <w:r w:rsidRPr="00022F75">
              <w:rPr>
                <w:rFonts w:ascii="Verdana" w:hAnsi="Verdana"/>
                <w:sz w:val="16"/>
                <w:lang w:val="da-DK"/>
              </w:rPr>
              <w:t>NNW nnKMH (eller</w:t>
            </w:r>
            <w:r w:rsidRPr="00022F75">
              <w:rPr>
                <w:rFonts w:ascii="Verdana" w:hAnsi="Verdana"/>
                <w:w w:val="98"/>
                <w:sz w:val="16"/>
                <w:lang w:val="da-DK"/>
              </w:rPr>
              <w:t xml:space="preserve"> </w:t>
            </w:r>
            <w:r w:rsidRPr="00022F75">
              <w:rPr>
                <w:rFonts w:ascii="Verdana" w:hAnsi="Verdana"/>
                <w:sz w:val="16"/>
                <w:lang w:val="da-DK"/>
              </w:rPr>
              <w:t>KT)</w:t>
            </w:r>
            <w:r w:rsidRPr="00022F75">
              <w:rPr>
                <w:rFonts w:ascii="Verdana" w:hAnsi="Verdana"/>
                <w:spacing w:val="-14"/>
                <w:sz w:val="16"/>
                <w:lang w:val="da-DK"/>
              </w:rPr>
              <w:t xml:space="preserve"> </w:t>
            </w:r>
            <w:r w:rsidRPr="00022F75">
              <w:rPr>
                <w:rFonts w:ascii="Verdana" w:hAnsi="Verdana"/>
                <w:sz w:val="16"/>
                <w:lang w:val="da-DK"/>
              </w:rPr>
              <w:t>eller</w:t>
            </w:r>
          </w:p>
          <w:p w14:paraId="1ED52848" w14:textId="77777777" w:rsidR="00020B90" w:rsidRPr="00022F75" w:rsidRDefault="00020B90" w:rsidP="00103ECF">
            <w:pPr>
              <w:pStyle w:val="TableParagraph"/>
              <w:shd w:val="clear" w:color="auto" w:fill="FFFFFF" w:themeFill="background1"/>
              <w:spacing w:line="282" w:lineRule="auto"/>
              <w:ind w:left="70" w:right="979"/>
              <w:rPr>
                <w:rFonts w:ascii="Verdana" w:eastAsia="Microsoft Sans Serif" w:hAnsi="Verdana" w:cs="Microsoft Sans Serif"/>
                <w:sz w:val="16"/>
                <w:szCs w:val="16"/>
                <w:lang w:val="da-DK"/>
              </w:rPr>
            </w:pPr>
            <w:r w:rsidRPr="00022F75">
              <w:rPr>
                <w:rFonts w:ascii="Verdana" w:hAnsi="Verdana"/>
                <w:spacing w:val="-5"/>
                <w:sz w:val="16"/>
                <w:lang w:val="da-DK"/>
              </w:rPr>
              <w:t>SL</w:t>
            </w:r>
            <w:r w:rsidRPr="00022F75">
              <w:rPr>
                <w:rFonts w:ascii="Verdana" w:hAnsi="Verdana"/>
                <w:spacing w:val="-4"/>
                <w:sz w:val="16"/>
                <w:lang w:val="da-DK"/>
              </w:rPr>
              <w:t>W</w:t>
            </w:r>
            <w:r w:rsidRPr="00022F75">
              <w:rPr>
                <w:rFonts w:ascii="Verdana" w:hAnsi="Verdana"/>
                <w:spacing w:val="-19"/>
                <w:sz w:val="16"/>
                <w:lang w:val="da-DK"/>
              </w:rPr>
              <w:t xml:space="preserve"> </w:t>
            </w:r>
            <w:r w:rsidRPr="00022F75">
              <w:rPr>
                <w:rFonts w:ascii="Verdana" w:hAnsi="Verdana"/>
                <w:sz w:val="16"/>
                <w:lang w:val="da-DK"/>
              </w:rPr>
              <w:t>eller</w:t>
            </w:r>
            <w:r w:rsidRPr="00022F75">
              <w:rPr>
                <w:rFonts w:ascii="Verdana" w:hAnsi="Verdana"/>
                <w:spacing w:val="22"/>
                <w:w w:val="98"/>
                <w:sz w:val="16"/>
                <w:lang w:val="da-DK"/>
              </w:rPr>
              <w:t xml:space="preserve"> </w:t>
            </w:r>
            <w:r w:rsidRPr="00022F75">
              <w:rPr>
                <w:rFonts w:ascii="Verdana" w:hAnsi="Verdana"/>
                <w:spacing w:val="-1"/>
                <w:sz w:val="16"/>
                <w:lang w:val="da-DK"/>
              </w:rPr>
              <w:t>STNR</w:t>
            </w:r>
          </w:p>
        </w:tc>
        <w:tc>
          <w:tcPr>
            <w:tcW w:w="900" w:type="dxa"/>
            <w:tcBorders>
              <w:right w:val="nil"/>
            </w:tcBorders>
          </w:tcPr>
          <w:p w14:paraId="727718F4" w14:textId="77777777" w:rsidR="00020B90" w:rsidRPr="00022F75" w:rsidRDefault="00020B90" w:rsidP="00103ECF">
            <w:pPr>
              <w:pStyle w:val="TableParagraph"/>
              <w:shd w:val="clear" w:color="auto" w:fill="FFFFFF" w:themeFill="background1"/>
              <w:spacing w:before="111"/>
              <w:ind w:left="105"/>
              <w:rPr>
                <w:rFonts w:ascii="Verdana" w:eastAsia="Microsoft Sans Serif" w:hAnsi="Verdana" w:cs="Microsoft Sans Serif"/>
                <w:sz w:val="16"/>
                <w:szCs w:val="16"/>
                <w:lang w:val="da-DK"/>
              </w:rPr>
            </w:pPr>
            <w:r w:rsidRPr="00022F75">
              <w:rPr>
                <w:rFonts w:ascii="Verdana" w:hAnsi="Verdana"/>
                <w:spacing w:val="-3"/>
                <w:sz w:val="16"/>
                <w:lang w:val="da-DK"/>
              </w:rPr>
              <w:t>MO</w:t>
            </w:r>
            <w:r w:rsidRPr="00022F75">
              <w:rPr>
                <w:rFonts w:ascii="Verdana" w:hAnsi="Verdana"/>
                <w:spacing w:val="-4"/>
                <w:sz w:val="16"/>
                <w:lang w:val="da-DK"/>
              </w:rPr>
              <w:t>V</w:t>
            </w:r>
            <w:r w:rsidRPr="00022F75">
              <w:rPr>
                <w:rFonts w:ascii="Verdana" w:hAnsi="Verdana"/>
                <w:spacing w:val="-3"/>
                <w:sz w:val="16"/>
                <w:lang w:val="da-DK"/>
              </w:rPr>
              <w:t>:</w:t>
            </w:r>
          </w:p>
        </w:tc>
        <w:tc>
          <w:tcPr>
            <w:tcW w:w="1620" w:type="dxa"/>
            <w:tcBorders>
              <w:left w:val="nil"/>
              <w:right w:val="nil"/>
            </w:tcBorders>
          </w:tcPr>
          <w:p w14:paraId="5E052C2E" w14:textId="77777777" w:rsidR="00020B90" w:rsidRPr="00022F75" w:rsidRDefault="00020B90" w:rsidP="00103ECF">
            <w:pPr>
              <w:pStyle w:val="TableParagraph"/>
              <w:shd w:val="clear" w:color="auto" w:fill="FFFFFF" w:themeFill="background1"/>
              <w:spacing w:before="111"/>
              <w:ind w:left="371"/>
              <w:rPr>
                <w:rFonts w:ascii="Verdana" w:eastAsia="Microsoft Sans Serif" w:hAnsi="Verdana" w:cs="Microsoft Sans Serif"/>
                <w:sz w:val="16"/>
                <w:szCs w:val="16"/>
                <w:lang w:val="da-DK"/>
              </w:rPr>
            </w:pPr>
            <w:r w:rsidRPr="00022F75">
              <w:rPr>
                <w:rFonts w:ascii="Verdana" w:hAnsi="Verdana"/>
                <w:spacing w:val="-3"/>
                <w:sz w:val="16"/>
                <w:lang w:val="da-DK"/>
              </w:rPr>
              <w:t>AB</w:t>
            </w:r>
            <w:r w:rsidRPr="00022F75">
              <w:rPr>
                <w:rFonts w:ascii="Verdana" w:hAnsi="Verdana"/>
                <w:spacing w:val="-4"/>
                <w:sz w:val="16"/>
                <w:lang w:val="da-DK"/>
              </w:rPr>
              <w:t>V</w:t>
            </w:r>
            <w:r w:rsidRPr="00022F75">
              <w:rPr>
                <w:rFonts w:ascii="Verdana" w:hAnsi="Verdana"/>
                <w:spacing w:val="-10"/>
                <w:sz w:val="16"/>
                <w:lang w:val="da-DK"/>
              </w:rPr>
              <w:t xml:space="preserve"> </w:t>
            </w:r>
            <w:r w:rsidRPr="00022F75">
              <w:rPr>
                <w:rFonts w:ascii="Verdana" w:hAnsi="Verdana"/>
                <w:sz w:val="16"/>
                <w:lang w:val="da-DK"/>
              </w:rPr>
              <w:t>20KMH</w:t>
            </w:r>
          </w:p>
        </w:tc>
      </w:tr>
    </w:tbl>
    <w:p w14:paraId="5BB94F18" w14:textId="77777777" w:rsidR="00020B90" w:rsidRPr="00022F75"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080"/>
        <w:gridCol w:w="2160"/>
        <w:gridCol w:w="900"/>
        <w:gridCol w:w="1620"/>
      </w:tblGrid>
      <w:tr w:rsidR="00020B90" w:rsidRPr="009A09DD" w14:paraId="0A8C767A" w14:textId="77777777" w:rsidTr="009A09DD">
        <w:trPr>
          <w:trHeight w:hRule="exact" w:val="372"/>
        </w:trPr>
        <w:tc>
          <w:tcPr>
            <w:tcW w:w="399" w:type="dxa"/>
            <w:tcBorders>
              <w:left w:val="nil"/>
            </w:tcBorders>
          </w:tcPr>
          <w:p w14:paraId="27945CB5" w14:textId="77777777" w:rsidR="00020B90" w:rsidRPr="009A09DD" w:rsidRDefault="00020B90" w:rsidP="00103ECF">
            <w:pPr>
              <w:pStyle w:val="TableParagraph"/>
              <w:shd w:val="clear" w:color="auto" w:fill="FFFFFF" w:themeFill="background1"/>
              <w:spacing w:before="111"/>
              <w:rPr>
                <w:rFonts w:ascii="Verdana" w:eastAsia="Microsoft Sans Serif" w:hAnsi="Verdana" w:cs="Microsoft Sans Serif"/>
                <w:sz w:val="16"/>
                <w:szCs w:val="16"/>
                <w:lang w:val="da-DK"/>
              </w:rPr>
            </w:pPr>
            <w:r w:rsidRPr="009A09DD">
              <w:rPr>
                <w:rFonts w:ascii="Verdana" w:hAnsi="Verdana"/>
                <w:sz w:val="16"/>
                <w:lang w:val="da-DK"/>
              </w:rPr>
              <w:t>8</w:t>
            </w:r>
          </w:p>
        </w:tc>
        <w:tc>
          <w:tcPr>
            <w:tcW w:w="1761" w:type="dxa"/>
          </w:tcPr>
          <w:p w14:paraId="01B55051" w14:textId="77777777" w:rsidR="00020B90" w:rsidRPr="009A09DD" w:rsidRDefault="00020B90" w:rsidP="00103ECF">
            <w:pPr>
              <w:pStyle w:val="TableParagraph"/>
              <w:shd w:val="clear" w:color="auto" w:fill="FFFFFF" w:themeFill="background1"/>
              <w:spacing w:before="111"/>
              <w:ind w:left="105"/>
              <w:rPr>
                <w:rFonts w:ascii="Verdana" w:eastAsia="Microsoft Sans Serif" w:hAnsi="Verdana" w:cs="Microsoft Sans Serif"/>
                <w:sz w:val="16"/>
                <w:szCs w:val="16"/>
                <w:lang w:val="da-DK"/>
              </w:rPr>
            </w:pPr>
            <w:r w:rsidRPr="009A09DD">
              <w:rPr>
                <w:rFonts w:ascii="Verdana" w:hAnsi="Verdana"/>
                <w:sz w:val="16"/>
                <w:lang w:val="da-DK"/>
              </w:rPr>
              <w:t>Centralt</w:t>
            </w:r>
            <w:r w:rsidRPr="009A09DD">
              <w:rPr>
                <w:rFonts w:ascii="Verdana" w:hAnsi="Verdana"/>
                <w:spacing w:val="-19"/>
                <w:sz w:val="16"/>
                <w:lang w:val="da-DK"/>
              </w:rPr>
              <w:t xml:space="preserve"> </w:t>
            </w:r>
            <w:r w:rsidRPr="009A09DD">
              <w:rPr>
                <w:rFonts w:ascii="Verdana" w:hAnsi="Verdana"/>
                <w:sz w:val="16"/>
                <w:lang w:val="da-DK"/>
              </w:rPr>
              <w:t>tryk</w:t>
            </w:r>
          </w:p>
        </w:tc>
        <w:tc>
          <w:tcPr>
            <w:tcW w:w="1980" w:type="dxa"/>
          </w:tcPr>
          <w:p w14:paraId="23D6EE9F" w14:textId="77777777" w:rsidR="00020B90" w:rsidRPr="009A09DD" w:rsidRDefault="00020B90" w:rsidP="00103ECF">
            <w:pPr>
              <w:pStyle w:val="TableParagraph"/>
              <w:shd w:val="clear" w:color="auto" w:fill="FFFFFF" w:themeFill="background1"/>
              <w:spacing w:before="111"/>
              <w:ind w:left="105"/>
              <w:rPr>
                <w:rFonts w:ascii="Verdana" w:eastAsia="Microsoft Sans Serif" w:hAnsi="Verdana" w:cs="Microsoft Sans Serif"/>
                <w:sz w:val="16"/>
                <w:szCs w:val="16"/>
                <w:lang w:val="da-DK"/>
              </w:rPr>
            </w:pPr>
            <w:r w:rsidRPr="009A09DD">
              <w:rPr>
                <w:rFonts w:ascii="Verdana" w:hAnsi="Verdana"/>
                <w:sz w:val="16"/>
                <w:lang w:val="da-DK"/>
              </w:rPr>
              <w:t>Centralt</w:t>
            </w:r>
            <w:r w:rsidRPr="009A09DD">
              <w:rPr>
                <w:rFonts w:ascii="Verdana" w:hAnsi="Verdana"/>
                <w:spacing w:val="-16"/>
                <w:sz w:val="16"/>
                <w:lang w:val="da-DK"/>
              </w:rPr>
              <w:t xml:space="preserve"> </w:t>
            </w:r>
            <w:r w:rsidRPr="009A09DD">
              <w:rPr>
                <w:rFonts w:ascii="Verdana" w:hAnsi="Verdana"/>
                <w:sz w:val="16"/>
                <w:lang w:val="da-DK"/>
              </w:rPr>
              <w:t>tryk</w:t>
            </w:r>
            <w:r w:rsidRPr="009A09DD">
              <w:rPr>
                <w:rFonts w:ascii="Verdana" w:hAnsi="Verdana"/>
                <w:spacing w:val="-16"/>
                <w:sz w:val="16"/>
                <w:lang w:val="da-DK"/>
              </w:rPr>
              <w:t xml:space="preserve"> </w:t>
            </w:r>
            <w:r w:rsidRPr="009A09DD">
              <w:rPr>
                <w:rFonts w:ascii="Verdana" w:hAnsi="Verdana"/>
                <w:spacing w:val="-1"/>
                <w:sz w:val="16"/>
                <w:lang w:val="da-DK"/>
              </w:rPr>
              <w:t>(hPa)</w:t>
            </w:r>
          </w:p>
        </w:tc>
        <w:tc>
          <w:tcPr>
            <w:tcW w:w="1080" w:type="dxa"/>
            <w:tcBorders>
              <w:right w:val="nil"/>
            </w:tcBorders>
          </w:tcPr>
          <w:p w14:paraId="078D1046" w14:textId="77777777" w:rsidR="00020B90" w:rsidRPr="009A09DD" w:rsidRDefault="00020B90" w:rsidP="00103ECF">
            <w:pPr>
              <w:pStyle w:val="TableParagraph"/>
              <w:shd w:val="clear" w:color="auto" w:fill="FFFFFF" w:themeFill="background1"/>
              <w:spacing w:before="111"/>
              <w:ind w:left="105"/>
              <w:rPr>
                <w:rFonts w:ascii="Verdana" w:eastAsia="Microsoft Sans Serif" w:hAnsi="Verdana" w:cs="Microsoft Sans Serif"/>
                <w:sz w:val="16"/>
                <w:szCs w:val="16"/>
                <w:lang w:val="da-DK"/>
              </w:rPr>
            </w:pPr>
            <w:r w:rsidRPr="009A09DD">
              <w:rPr>
                <w:rFonts w:ascii="Verdana" w:hAnsi="Verdana"/>
                <w:sz w:val="16"/>
                <w:lang w:val="da-DK"/>
              </w:rPr>
              <w:t>C:</w:t>
            </w:r>
          </w:p>
        </w:tc>
        <w:tc>
          <w:tcPr>
            <w:tcW w:w="2160" w:type="dxa"/>
            <w:tcBorders>
              <w:left w:val="nil"/>
            </w:tcBorders>
          </w:tcPr>
          <w:p w14:paraId="49B614FC" w14:textId="77777777" w:rsidR="00020B90" w:rsidRPr="009A09DD" w:rsidRDefault="00020B90" w:rsidP="00103ECF">
            <w:pPr>
              <w:pStyle w:val="TableParagraph"/>
              <w:shd w:val="clear" w:color="auto" w:fill="FFFFFF" w:themeFill="background1"/>
              <w:spacing w:before="111"/>
              <w:ind w:left="250"/>
              <w:rPr>
                <w:rFonts w:ascii="Verdana" w:eastAsia="Microsoft Sans Serif" w:hAnsi="Verdana" w:cs="Microsoft Sans Serif"/>
                <w:sz w:val="16"/>
                <w:szCs w:val="16"/>
                <w:lang w:val="da-DK"/>
              </w:rPr>
            </w:pPr>
            <w:r w:rsidRPr="009A09DD">
              <w:rPr>
                <w:rFonts w:ascii="Verdana" w:hAnsi="Verdana"/>
                <w:spacing w:val="-4"/>
                <w:sz w:val="16"/>
                <w:lang w:val="da-DK"/>
              </w:rPr>
              <w:t>nnnHP</w:t>
            </w:r>
            <w:r w:rsidRPr="009A09DD">
              <w:rPr>
                <w:rFonts w:ascii="Verdana" w:hAnsi="Verdana"/>
                <w:spacing w:val="-3"/>
                <w:sz w:val="16"/>
                <w:lang w:val="da-DK"/>
              </w:rPr>
              <w:t>A</w:t>
            </w:r>
          </w:p>
        </w:tc>
        <w:tc>
          <w:tcPr>
            <w:tcW w:w="900" w:type="dxa"/>
            <w:tcBorders>
              <w:right w:val="nil"/>
            </w:tcBorders>
          </w:tcPr>
          <w:p w14:paraId="694FF34B" w14:textId="77777777" w:rsidR="00020B90" w:rsidRPr="009A09DD" w:rsidRDefault="00020B90" w:rsidP="00103ECF">
            <w:pPr>
              <w:pStyle w:val="TableParagraph"/>
              <w:shd w:val="clear" w:color="auto" w:fill="FFFFFF" w:themeFill="background1"/>
              <w:spacing w:before="111"/>
              <w:ind w:left="105"/>
              <w:rPr>
                <w:rFonts w:ascii="Verdana" w:eastAsia="Microsoft Sans Serif" w:hAnsi="Verdana" w:cs="Microsoft Sans Serif"/>
                <w:sz w:val="16"/>
                <w:szCs w:val="16"/>
                <w:lang w:val="da-DK"/>
              </w:rPr>
            </w:pPr>
            <w:r w:rsidRPr="009A09DD">
              <w:rPr>
                <w:rFonts w:ascii="Verdana" w:hAnsi="Verdana"/>
                <w:sz w:val="16"/>
                <w:lang w:val="da-DK"/>
              </w:rPr>
              <w:t>C:</w:t>
            </w:r>
          </w:p>
        </w:tc>
        <w:tc>
          <w:tcPr>
            <w:tcW w:w="1620" w:type="dxa"/>
            <w:tcBorders>
              <w:left w:val="nil"/>
              <w:right w:val="nil"/>
            </w:tcBorders>
          </w:tcPr>
          <w:p w14:paraId="3B3565BA" w14:textId="77777777" w:rsidR="00020B90" w:rsidRPr="009A09DD" w:rsidRDefault="00020B90" w:rsidP="00103ECF">
            <w:pPr>
              <w:pStyle w:val="TableParagraph"/>
              <w:shd w:val="clear" w:color="auto" w:fill="FFFFFF" w:themeFill="background1"/>
              <w:spacing w:before="111"/>
              <w:ind w:left="491"/>
              <w:rPr>
                <w:rFonts w:ascii="Verdana" w:eastAsia="Microsoft Sans Serif" w:hAnsi="Verdana" w:cs="Microsoft Sans Serif"/>
                <w:sz w:val="16"/>
                <w:szCs w:val="16"/>
                <w:lang w:val="da-DK"/>
              </w:rPr>
            </w:pPr>
            <w:r w:rsidRPr="009A09DD">
              <w:rPr>
                <w:rFonts w:ascii="Verdana" w:hAnsi="Verdana"/>
                <w:spacing w:val="-3"/>
                <w:sz w:val="16"/>
                <w:lang w:val="da-DK"/>
              </w:rPr>
              <w:t>965HPA</w:t>
            </w:r>
          </w:p>
        </w:tc>
      </w:tr>
    </w:tbl>
    <w:p w14:paraId="144336B7" w14:textId="77777777" w:rsidR="00020B90" w:rsidRPr="00022F75"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080"/>
        <w:gridCol w:w="2160"/>
        <w:gridCol w:w="900"/>
        <w:gridCol w:w="1620"/>
      </w:tblGrid>
      <w:tr w:rsidR="00020B90" w:rsidRPr="009A09DD" w14:paraId="5DDF94E4" w14:textId="77777777" w:rsidTr="009A09DD">
        <w:trPr>
          <w:trHeight w:hRule="exact" w:val="1276"/>
        </w:trPr>
        <w:tc>
          <w:tcPr>
            <w:tcW w:w="399" w:type="dxa"/>
            <w:tcBorders>
              <w:left w:val="nil"/>
            </w:tcBorders>
          </w:tcPr>
          <w:p w14:paraId="7196C84B" w14:textId="77777777" w:rsidR="00020B90" w:rsidRPr="009A09DD" w:rsidRDefault="00020B90" w:rsidP="00103ECF">
            <w:pPr>
              <w:pStyle w:val="TableParagraph"/>
              <w:shd w:val="clear" w:color="auto" w:fill="FFFFFF" w:themeFill="background1"/>
              <w:spacing w:before="111"/>
              <w:rPr>
                <w:rFonts w:ascii="Verdana" w:eastAsia="Microsoft Sans Serif" w:hAnsi="Verdana" w:cs="Microsoft Sans Serif"/>
                <w:sz w:val="16"/>
                <w:szCs w:val="16"/>
                <w:lang w:val="da-DK"/>
              </w:rPr>
            </w:pPr>
            <w:r w:rsidRPr="009A09DD">
              <w:rPr>
                <w:rFonts w:ascii="Verdana" w:hAnsi="Verdana"/>
                <w:sz w:val="16"/>
                <w:lang w:val="da-DK"/>
              </w:rPr>
              <w:t>9</w:t>
            </w:r>
          </w:p>
        </w:tc>
        <w:tc>
          <w:tcPr>
            <w:tcW w:w="1761" w:type="dxa"/>
          </w:tcPr>
          <w:p w14:paraId="408EDFD4" w14:textId="77777777" w:rsidR="00020B90" w:rsidRPr="009A09DD" w:rsidRDefault="00020B90" w:rsidP="00103ECF">
            <w:pPr>
              <w:pStyle w:val="TableParagraph"/>
              <w:shd w:val="clear" w:color="auto" w:fill="FFFFFF" w:themeFill="background1"/>
              <w:spacing w:before="111" w:line="282" w:lineRule="auto"/>
              <w:ind w:left="105" w:right="118"/>
              <w:rPr>
                <w:rFonts w:ascii="Verdana" w:eastAsia="Microsoft Sans Serif" w:hAnsi="Verdana" w:cs="Microsoft Sans Serif"/>
                <w:sz w:val="16"/>
                <w:szCs w:val="16"/>
                <w:lang w:val="da-DK"/>
              </w:rPr>
            </w:pPr>
            <w:r w:rsidRPr="009A09DD">
              <w:rPr>
                <w:rFonts w:ascii="Verdana" w:hAnsi="Verdana"/>
                <w:sz w:val="16"/>
                <w:lang w:val="da-DK"/>
              </w:rPr>
              <w:t>Maksimal</w:t>
            </w:r>
            <w:r w:rsidRPr="009A09DD">
              <w:rPr>
                <w:rFonts w:ascii="Verdana" w:hAnsi="Verdana"/>
                <w:spacing w:val="-9"/>
                <w:sz w:val="16"/>
                <w:lang w:val="da-DK"/>
              </w:rPr>
              <w:t xml:space="preserve"> </w:t>
            </w:r>
            <w:r w:rsidRPr="009A09DD">
              <w:rPr>
                <w:rFonts w:ascii="Verdana" w:hAnsi="Verdana"/>
                <w:sz w:val="16"/>
                <w:lang w:val="da-DK"/>
              </w:rPr>
              <w:t>vind</w:t>
            </w:r>
            <w:r w:rsidRPr="009A09DD">
              <w:rPr>
                <w:rFonts w:ascii="Verdana" w:hAnsi="Verdana"/>
                <w:spacing w:val="-10"/>
                <w:sz w:val="16"/>
                <w:lang w:val="da-DK"/>
              </w:rPr>
              <w:t xml:space="preserve"> </w:t>
            </w:r>
            <w:r w:rsidRPr="009A09DD">
              <w:rPr>
                <w:rFonts w:ascii="Verdana" w:hAnsi="Verdana"/>
                <w:sz w:val="16"/>
                <w:lang w:val="da-DK"/>
              </w:rPr>
              <w:t>ved jorden</w:t>
            </w:r>
          </w:p>
        </w:tc>
        <w:tc>
          <w:tcPr>
            <w:tcW w:w="1980" w:type="dxa"/>
          </w:tcPr>
          <w:p w14:paraId="442DA826" w14:textId="7D8EF55D" w:rsidR="00020B90" w:rsidRPr="009A09DD" w:rsidRDefault="00020B90" w:rsidP="00103ECF">
            <w:pPr>
              <w:pStyle w:val="TableParagraph"/>
              <w:shd w:val="clear" w:color="auto" w:fill="FFFFFF" w:themeFill="background1"/>
              <w:spacing w:before="111" w:line="282" w:lineRule="auto"/>
              <w:ind w:left="105"/>
              <w:rPr>
                <w:rFonts w:ascii="Verdana" w:eastAsia="Microsoft Sans Serif" w:hAnsi="Verdana" w:cs="Microsoft Sans Serif"/>
                <w:sz w:val="16"/>
                <w:szCs w:val="16"/>
                <w:lang w:val="da-DK"/>
              </w:rPr>
            </w:pPr>
            <w:r w:rsidRPr="009A09DD">
              <w:rPr>
                <w:rFonts w:ascii="Verdana" w:hAnsi="Verdana"/>
                <w:sz w:val="16"/>
                <w:lang w:val="da-DK"/>
              </w:rPr>
              <w:t>Maksimal</w:t>
            </w:r>
            <w:r w:rsidRPr="009A09DD">
              <w:rPr>
                <w:rFonts w:ascii="Verdana" w:hAnsi="Verdana"/>
                <w:spacing w:val="-9"/>
                <w:sz w:val="16"/>
                <w:lang w:val="da-DK"/>
              </w:rPr>
              <w:t xml:space="preserve"> </w:t>
            </w:r>
            <w:r w:rsidRPr="009A09DD">
              <w:rPr>
                <w:rFonts w:ascii="Verdana" w:hAnsi="Verdana"/>
                <w:sz w:val="16"/>
                <w:lang w:val="da-DK"/>
              </w:rPr>
              <w:t>vind</w:t>
            </w:r>
            <w:r w:rsidRPr="009A09DD">
              <w:rPr>
                <w:rFonts w:ascii="Verdana" w:hAnsi="Verdana"/>
                <w:spacing w:val="-10"/>
                <w:sz w:val="16"/>
                <w:lang w:val="da-DK"/>
              </w:rPr>
              <w:t xml:space="preserve"> </w:t>
            </w:r>
            <w:r w:rsidRPr="009A09DD">
              <w:rPr>
                <w:rFonts w:ascii="Verdana" w:hAnsi="Verdana"/>
                <w:sz w:val="16"/>
                <w:lang w:val="da-DK"/>
              </w:rPr>
              <w:t>ved</w:t>
            </w:r>
            <w:r w:rsidRPr="009A09DD">
              <w:rPr>
                <w:rFonts w:ascii="Verdana" w:hAnsi="Verdana"/>
                <w:spacing w:val="-10"/>
                <w:sz w:val="16"/>
                <w:lang w:val="da-DK"/>
              </w:rPr>
              <w:t xml:space="preserve"> </w:t>
            </w:r>
            <w:r w:rsidRPr="009A09DD">
              <w:rPr>
                <w:rFonts w:ascii="Verdana" w:hAnsi="Verdana"/>
                <w:sz w:val="16"/>
                <w:lang w:val="da-DK"/>
              </w:rPr>
              <w:t>jorden</w:t>
            </w:r>
            <w:r w:rsidRPr="009A09DD">
              <w:rPr>
                <w:rFonts w:ascii="Verdana" w:hAnsi="Verdana"/>
                <w:spacing w:val="-12"/>
                <w:sz w:val="16"/>
                <w:lang w:val="da-DK"/>
              </w:rPr>
              <w:t xml:space="preserve"> </w:t>
            </w:r>
            <w:r w:rsidRPr="009A09DD">
              <w:rPr>
                <w:rFonts w:ascii="Verdana" w:hAnsi="Verdana"/>
                <w:sz w:val="16"/>
                <w:lang w:val="da-DK"/>
              </w:rPr>
              <w:t>nær</w:t>
            </w:r>
            <w:r w:rsidRPr="009A09DD">
              <w:rPr>
                <w:rFonts w:ascii="Verdana" w:hAnsi="Verdana"/>
                <w:spacing w:val="-12"/>
                <w:sz w:val="16"/>
                <w:lang w:val="da-DK"/>
              </w:rPr>
              <w:t xml:space="preserve"> </w:t>
            </w:r>
            <w:r w:rsidRPr="009A09DD">
              <w:rPr>
                <w:rFonts w:ascii="Verdana" w:hAnsi="Verdana"/>
                <w:sz w:val="16"/>
                <w:lang w:val="da-DK"/>
              </w:rPr>
              <w:t>centrum</w:t>
            </w:r>
            <w:r w:rsidRPr="009A09DD">
              <w:rPr>
                <w:rFonts w:ascii="Verdana" w:hAnsi="Verdana"/>
                <w:spacing w:val="-11"/>
                <w:sz w:val="16"/>
                <w:lang w:val="da-DK"/>
              </w:rPr>
              <w:t xml:space="preserve"> </w:t>
            </w:r>
            <w:r w:rsidRPr="009A09DD">
              <w:rPr>
                <w:rFonts w:ascii="Verdana" w:hAnsi="Verdana"/>
                <w:sz w:val="16"/>
                <w:lang w:val="da-DK"/>
              </w:rPr>
              <w:t>(målt</w:t>
            </w:r>
            <w:r w:rsidRPr="009A09DD">
              <w:rPr>
                <w:rFonts w:ascii="Verdana" w:hAnsi="Verdana"/>
                <w:spacing w:val="-12"/>
                <w:sz w:val="16"/>
                <w:lang w:val="da-DK"/>
              </w:rPr>
              <w:t xml:space="preserve"> </w:t>
            </w:r>
            <w:r w:rsidRPr="009A09DD">
              <w:rPr>
                <w:rFonts w:ascii="Verdana" w:hAnsi="Verdana"/>
                <w:sz w:val="16"/>
                <w:lang w:val="da-DK"/>
              </w:rPr>
              <w:t>i</w:t>
            </w:r>
            <w:r w:rsidRPr="009A09DD">
              <w:rPr>
                <w:rFonts w:ascii="Verdana" w:hAnsi="Verdana"/>
                <w:w w:val="96"/>
                <w:sz w:val="16"/>
                <w:lang w:val="da-DK"/>
              </w:rPr>
              <w:t xml:space="preserve"> </w:t>
            </w:r>
            <w:r w:rsidRPr="009A09DD">
              <w:rPr>
                <w:rFonts w:ascii="Verdana" w:hAnsi="Verdana"/>
                <w:sz w:val="16"/>
                <w:lang w:val="da-DK"/>
              </w:rPr>
              <w:t>gennemsnit</w:t>
            </w:r>
            <w:r w:rsidRPr="009A09DD">
              <w:rPr>
                <w:rFonts w:ascii="Verdana" w:hAnsi="Verdana"/>
                <w:spacing w:val="-12"/>
                <w:sz w:val="16"/>
                <w:lang w:val="da-DK"/>
              </w:rPr>
              <w:t xml:space="preserve"> </w:t>
            </w:r>
            <w:r w:rsidRPr="009A09DD">
              <w:rPr>
                <w:rFonts w:ascii="Verdana" w:hAnsi="Verdana"/>
                <w:spacing w:val="-1"/>
                <w:sz w:val="16"/>
                <w:lang w:val="da-DK"/>
              </w:rPr>
              <w:t>over</w:t>
            </w:r>
            <w:r w:rsidRPr="009A09DD">
              <w:rPr>
                <w:rFonts w:ascii="Verdana" w:hAnsi="Verdana"/>
                <w:spacing w:val="-10"/>
                <w:sz w:val="16"/>
                <w:lang w:val="da-DK"/>
              </w:rPr>
              <w:t xml:space="preserve"> </w:t>
            </w:r>
            <w:r w:rsidRPr="009A09DD">
              <w:rPr>
                <w:rFonts w:ascii="Verdana" w:hAnsi="Verdana"/>
                <w:sz w:val="16"/>
                <w:lang w:val="da-DK"/>
              </w:rPr>
              <w:t>10</w:t>
            </w:r>
            <w:r w:rsidRPr="009A09DD">
              <w:rPr>
                <w:rFonts w:ascii="Verdana" w:hAnsi="Verdana"/>
                <w:spacing w:val="-11"/>
                <w:sz w:val="16"/>
                <w:lang w:val="da-DK"/>
              </w:rPr>
              <w:t xml:space="preserve"> </w:t>
            </w:r>
            <w:r w:rsidRPr="009A09DD">
              <w:rPr>
                <w:rFonts w:ascii="Verdana" w:hAnsi="Verdana"/>
                <w:sz w:val="16"/>
                <w:lang w:val="da-DK"/>
              </w:rPr>
              <w:t>mi</w:t>
            </w:r>
            <w:r w:rsidR="00AD3AD3" w:rsidRPr="009A09DD">
              <w:rPr>
                <w:rFonts w:ascii="Verdana" w:hAnsi="Verdana"/>
                <w:sz w:val="16"/>
                <w:lang w:val="da-DK"/>
              </w:rPr>
              <w:t>-</w:t>
            </w:r>
            <w:r w:rsidRPr="009A09DD">
              <w:rPr>
                <w:rFonts w:ascii="Verdana" w:hAnsi="Verdana"/>
                <w:spacing w:val="-3"/>
                <w:sz w:val="16"/>
                <w:lang w:val="da-DK"/>
              </w:rPr>
              <w:t>nutter</w:t>
            </w:r>
            <w:r w:rsidRPr="009A09DD">
              <w:rPr>
                <w:rFonts w:ascii="Verdana" w:hAnsi="Verdana"/>
                <w:spacing w:val="-2"/>
                <w:sz w:val="16"/>
                <w:lang w:val="da-DK"/>
              </w:rPr>
              <w:t>,</w:t>
            </w:r>
            <w:r w:rsidRPr="009A09DD">
              <w:rPr>
                <w:rFonts w:ascii="Verdana" w:hAnsi="Verdana"/>
                <w:spacing w:val="-9"/>
                <w:sz w:val="16"/>
                <w:lang w:val="da-DK"/>
              </w:rPr>
              <w:t xml:space="preserve"> </w:t>
            </w:r>
            <w:r w:rsidRPr="009A09DD">
              <w:rPr>
                <w:rFonts w:ascii="Verdana" w:hAnsi="Verdana"/>
                <w:sz w:val="16"/>
                <w:lang w:val="da-DK"/>
              </w:rPr>
              <w:t>i</w:t>
            </w:r>
            <w:r w:rsidRPr="009A09DD">
              <w:rPr>
                <w:rFonts w:ascii="Verdana" w:hAnsi="Verdana"/>
                <w:spacing w:val="-9"/>
                <w:sz w:val="16"/>
                <w:lang w:val="da-DK"/>
              </w:rPr>
              <w:t xml:space="preserve"> </w:t>
            </w:r>
            <w:r w:rsidRPr="009A09DD">
              <w:rPr>
                <w:rFonts w:ascii="Verdana" w:hAnsi="Verdana"/>
                <w:sz w:val="16"/>
                <w:lang w:val="da-DK"/>
              </w:rPr>
              <w:t>m/s</w:t>
            </w:r>
            <w:r w:rsidRPr="009A09DD">
              <w:rPr>
                <w:rFonts w:ascii="Verdana" w:hAnsi="Verdana"/>
                <w:spacing w:val="-9"/>
                <w:sz w:val="16"/>
                <w:lang w:val="da-DK"/>
              </w:rPr>
              <w:t xml:space="preserve"> </w:t>
            </w:r>
            <w:r w:rsidRPr="009A09DD">
              <w:rPr>
                <w:rFonts w:ascii="Verdana" w:hAnsi="Verdana"/>
                <w:sz w:val="16"/>
                <w:lang w:val="da-DK"/>
              </w:rPr>
              <w:t>(eller</w:t>
            </w:r>
            <w:r w:rsidRPr="009A09DD">
              <w:rPr>
                <w:rFonts w:ascii="Verdana" w:hAnsi="Verdana"/>
                <w:spacing w:val="-9"/>
                <w:sz w:val="16"/>
                <w:lang w:val="da-DK"/>
              </w:rPr>
              <w:t xml:space="preserve"> </w:t>
            </w:r>
            <w:r w:rsidRPr="009A09DD">
              <w:rPr>
                <w:rFonts w:ascii="Verdana" w:hAnsi="Verdana"/>
                <w:sz w:val="16"/>
                <w:lang w:val="da-DK"/>
              </w:rPr>
              <w:t>kt))</w:t>
            </w:r>
          </w:p>
        </w:tc>
        <w:tc>
          <w:tcPr>
            <w:tcW w:w="1080" w:type="dxa"/>
            <w:tcBorders>
              <w:right w:val="nil"/>
            </w:tcBorders>
          </w:tcPr>
          <w:p w14:paraId="2698955E" w14:textId="77777777" w:rsidR="00020B90" w:rsidRPr="009A09DD" w:rsidRDefault="00020B90" w:rsidP="00103ECF">
            <w:pPr>
              <w:pStyle w:val="TableParagraph"/>
              <w:shd w:val="clear" w:color="auto" w:fill="FFFFFF" w:themeFill="background1"/>
              <w:spacing w:before="111"/>
              <w:rPr>
                <w:rFonts w:ascii="Verdana" w:eastAsia="Microsoft Sans Serif" w:hAnsi="Verdana" w:cs="Microsoft Sans Serif"/>
                <w:sz w:val="16"/>
                <w:szCs w:val="16"/>
                <w:lang w:val="da-DK"/>
              </w:rPr>
            </w:pPr>
            <w:r w:rsidRPr="009A09DD">
              <w:rPr>
                <w:rFonts w:ascii="Verdana" w:hAnsi="Verdana"/>
                <w:sz w:val="16"/>
                <w:lang w:val="da-DK"/>
              </w:rPr>
              <w:t>MAX</w:t>
            </w:r>
            <w:r w:rsidRPr="009A09DD">
              <w:rPr>
                <w:rFonts w:ascii="Verdana" w:hAnsi="Verdana"/>
                <w:spacing w:val="-10"/>
                <w:sz w:val="16"/>
                <w:lang w:val="da-DK"/>
              </w:rPr>
              <w:t xml:space="preserve"> </w:t>
            </w:r>
            <w:r w:rsidRPr="009A09DD">
              <w:rPr>
                <w:rFonts w:ascii="Verdana" w:hAnsi="Verdana"/>
                <w:sz w:val="16"/>
                <w:lang w:val="da-DK"/>
              </w:rPr>
              <w:t>WIND:</w:t>
            </w:r>
          </w:p>
        </w:tc>
        <w:tc>
          <w:tcPr>
            <w:tcW w:w="2160" w:type="dxa"/>
            <w:tcBorders>
              <w:left w:val="nil"/>
            </w:tcBorders>
          </w:tcPr>
          <w:p w14:paraId="46A70FA3" w14:textId="77777777" w:rsidR="00020B90" w:rsidRPr="009A09DD" w:rsidRDefault="00020B90" w:rsidP="00103ECF">
            <w:pPr>
              <w:pStyle w:val="TableParagraph"/>
              <w:shd w:val="clear" w:color="auto" w:fill="FFFFFF" w:themeFill="background1"/>
              <w:spacing w:before="111" w:line="282" w:lineRule="auto"/>
              <w:ind w:left="200" w:right="645"/>
              <w:rPr>
                <w:rFonts w:ascii="Verdana" w:eastAsia="Microsoft Sans Serif" w:hAnsi="Verdana" w:cs="Microsoft Sans Serif"/>
                <w:sz w:val="16"/>
                <w:szCs w:val="16"/>
                <w:lang w:val="da-DK"/>
              </w:rPr>
            </w:pPr>
            <w:r w:rsidRPr="009A09DD">
              <w:rPr>
                <w:rFonts w:ascii="Verdana" w:hAnsi="Verdana"/>
                <w:sz w:val="16"/>
                <w:lang w:val="da-DK"/>
              </w:rPr>
              <w:t>nn[n]MPS</w:t>
            </w:r>
            <w:r w:rsidRPr="009A09DD">
              <w:rPr>
                <w:rFonts w:ascii="Verdana" w:hAnsi="Verdana"/>
                <w:w w:val="99"/>
                <w:sz w:val="16"/>
                <w:lang w:val="da-DK"/>
              </w:rPr>
              <w:t xml:space="preserve"> </w:t>
            </w:r>
            <w:r w:rsidRPr="009A09DD">
              <w:rPr>
                <w:rFonts w:ascii="Verdana" w:hAnsi="Verdana"/>
                <w:sz w:val="16"/>
                <w:lang w:val="da-DK"/>
              </w:rPr>
              <w:t>(eller</w:t>
            </w:r>
            <w:r w:rsidRPr="009A09DD">
              <w:rPr>
                <w:rFonts w:ascii="Verdana" w:hAnsi="Verdana"/>
                <w:spacing w:val="-19"/>
                <w:sz w:val="16"/>
                <w:lang w:val="da-DK"/>
              </w:rPr>
              <w:t xml:space="preserve"> </w:t>
            </w:r>
            <w:r w:rsidRPr="009A09DD">
              <w:rPr>
                <w:rFonts w:ascii="Verdana" w:hAnsi="Verdana"/>
                <w:sz w:val="16"/>
                <w:lang w:val="da-DK"/>
              </w:rPr>
              <w:t>nn[n]KT)</w:t>
            </w:r>
          </w:p>
        </w:tc>
        <w:tc>
          <w:tcPr>
            <w:tcW w:w="900" w:type="dxa"/>
            <w:tcBorders>
              <w:right w:val="nil"/>
            </w:tcBorders>
          </w:tcPr>
          <w:p w14:paraId="120FCDEA" w14:textId="77777777" w:rsidR="00020B90" w:rsidRPr="009A09DD" w:rsidRDefault="00020B90" w:rsidP="00103ECF">
            <w:pPr>
              <w:pStyle w:val="TableParagraph"/>
              <w:shd w:val="clear" w:color="auto" w:fill="FFFFFF" w:themeFill="background1"/>
              <w:spacing w:before="111"/>
              <w:ind w:left="-16" w:right="-105"/>
              <w:rPr>
                <w:rFonts w:ascii="Verdana" w:eastAsia="Microsoft Sans Serif" w:hAnsi="Verdana" w:cs="Microsoft Sans Serif"/>
                <w:sz w:val="16"/>
                <w:szCs w:val="16"/>
                <w:lang w:val="da-DK"/>
              </w:rPr>
            </w:pPr>
            <w:r w:rsidRPr="009A09DD">
              <w:rPr>
                <w:rFonts w:ascii="Verdana" w:hAnsi="Verdana"/>
                <w:sz w:val="16"/>
                <w:lang w:val="da-DK"/>
              </w:rPr>
              <w:t>MAX</w:t>
            </w:r>
            <w:r w:rsidRPr="009A09DD">
              <w:rPr>
                <w:rFonts w:ascii="Verdana" w:hAnsi="Verdana"/>
                <w:spacing w:val="-10"/>
                <w:sz w:val="16"/>
                <w:lang w:val="da-DK"/>
              </w:rPr>
              <w:t xml:space="preserve"> </w:t>
            </w:r>
            <w:r w:rsidRPr="009A09DD">
              <w:rPr>
                <w:rFonts w:ascii="Verdana" w:hAnsi="Verdana"/>
                <w:sz w:val="16"/>
                <w:lang w:val="da-DK"/>
              </w:rPr>
              <w:t>WIND:</w:t>
            </w:r>
          </w:p>
        </w:tc>
        <w:tc>
          <w:tcPr>
            <w:tcW w:w="1620" w:type="dxa"/>
            <w:tcBorders>
              <w:left w:val="nil"/>
              <w:right w:val="nil"/>
            </w:tcBorders>
          </w:tcPr>
          <w:p w14:paraId="035B3A7E" w14:textId="72A2C962" w:rsidR="00020B90" w:rsidRPr="009A09DD" w:rsidRDefault="00AD3AD3" w:rsidP="00103ECF">
            <w:pPr>
              <w:pStyle w:val="TableParagraph"/>
              <w:shd w:val="clear" w:color="auto" w:fill="FFFFFF" w:themeFill="background1"/>
              <w:spacing w:before="111"/>
              <w:ind w:left="430"/>
              <w:rPr>
                <w:rFonts w:ascii="Verdana" w:eastAsia="Microsoft Sans Serif" w:hAnsi="Verdana" w:cs="Microsoft Sans Serif"/>
                <w:sz w:val="16"/>
                <w:szCs w:val="16"/>
                <w:lang w:val="da-DK"/>
              </w:rPr>
            </w:pPr>
            <w:r w:rsidRPr="009A09DD">
              <w:rPr>
                <w:rFonts w:ascii="Verdana" w:hAnsi="Verdana"/>
                <w:sz w:val="16"/>
                <w:lang w:val="da-DK"/>
              </w:rPr>
              <w:br/>
            </w:r>
            <w:r w:rsidR="00020B90" w:rsidRPr="009A09DD">
              <w:rPr>
                <w:rFonts w:ascii="Verdana" w:hAnsi="Verdana"/>
                <w:sz w:val="16"/>
                <w:lang w:val="da-DK"/>
              </w:rPr>
              <w:t>22</w:t>
            </w:r>
            <w:r w:rsidR="00020B90" w:rsidRPr="009A09DD">
              <w:rPr>
                <w:rFonts w:ascii="Verdana" w:hAnsi="Verdana"/>
                <w:spacing w:val="-11"/>
                <w:sz w:val="16"/>
                <w:lang w:val="da-DK"/>
              </w:rPr>
              <w:t xml:space="preserve"> </w:t>
            </w:r>
            <w:r w:rsidR="00020B90" w:rsidRPr="009A09DD">
              <w:rPr>
                <w:rFonts w:ascii="Verdana" w:hAnsi="Verdana"/>
                <w:sz w:val="16"/>
                <w:lang w:val="da-DK"/>
              </w:rPr>
              <w:t>MPS</w:t>
            </w:r>
          </w:p>
        </w:tc>
      </w:tr>
    </w:tbl>
    <w:p w14:paraId="2845C6EA" w14:textId="77777777" w:rsidR="00020B90" w:rsidRPr="00022F75"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080"/>
        <w:gridCol w:w="2160"/>
        <w:gridCol w:w="900"/>
        <w:gridCol w:w="1620"/>
      </w:tblGrid>
      <w:tr w:rsidR="009A09DD" w:rsidRPr="009A09DD" w14:paraId="399D4CF4" w14:textId="77777777" w:rsidTr="00F13E52">
        <w:trPr>
          <w:trHeight w:val="1641"/>
        </w:trPr>
        <w:tc>
          <w:tcPr>
            <w:tcW w:w="399" w:type="dxa"/>
            <w:tcBorders>
              <w:left w:val="nil"/>
            </w:tcBorders>
          </w:tcPr>
          <w:p w14:paraId="17ECBE2D" w14:textId="77777777" w:rsidR="009A09DD" w:rsidRPr="009A09DD" w:rsidRDefault="009A09DD" w:rsidP="00103ECF">
            <w:pPr>
              <w:pStyle w:val="TableParagraph"/>
              <w:shd w:val="clear" w:color="auto" w:fill="FFFFFF" w:themeFill="background1"/>
              <w:spacing w:before="110"/>
              <w:ind w:left="-110"/>
              <w:rPr>
                <w:rFonts w:ascii="Verdana" w:eastAsia="Microsoft Sans Serif" w:hAnsi="Verdana" w:cs="Microsoft Sans Serif"/>
                <w:sz w:val="16"/>
                <w:szCs w:val="16"/>
                <w:lang w:val="da-DK"/>
              </w:rPr>
            </w:pPr>
            <w:r w:rsidRPr="009A09DD">
              <w:rPr>
                <w:rFonts w:ascii="Verdana" w:hAnsi="Verdana"/>
                <w:sz w:val="16"/>
                <w:lang w:val="da-DK"/>
              </w:rPr>
              <w:t>10</w:t>
            </w:r>
          </w:p>
        </w:tc>
        <w:tc>
          <w:tcPr>
            <w:tcW w:w="1761" w:type="dxa"/>
          </w:tcPr>
          <w:p w14:paraId="3CA0650F" w14:textId="498DF1A2" w:rsidR="009A09DD" w:rsidRPr="009A09DD" w:rsidRDefault="009A09DD" w:rsidP="00103ECF">
            <w:pPr>
              <w:pStyle w:val="TableParagraph"/>
              <w:shd w:val="clear" w:color="auto" w:fill="FFFFFF" w:themeFill="background1"/>
              <w:spacing w:before="110"/>
              <w:ind w:left="105"/>
              <w:rPr>
                <w:rFonts w:ascii="Verdana" w:eastAsia="Microsoft Sans Serif" w:hAnsi="Verdana" w:cs="Microsoft Sans Serif"/>
                <w:sz w:val="16"/>
                <w:szCs w:val="16"/>
                <w:lang w:val="da-DK"/>
              </w:rPr>
            </w:pPr>
            <w:r w:rsidRPr="009A09DD">
              <w:rPr>
                <w:rFonts w:ascii="Verdana" w:hAnsi="Verdana"/>
                <w:sz w:val="16"/>
                <w:lang w:val="da-DK"/>
              </w:rPr>
              <w:t xml:space="preserve">Udsigt </w:t>
            </w:r>
            <w:r w:rsidRPr="009A09DD">
              <w:rPr>
                <w:rFonts w:ascii="Verdana" w:hAnsi="Verdana"/>
                <w:spacing w:val="26"/>
                <w:sz w:val="16"/>
                <w:lang w:val="da-DK"/>
              </w:rPr>
              <w:t xml:space="preserve"> </w:t>
            </w:r>
            <w:r w:rsidRPr="009A09DD">
              <w:rPr>
                <w:rFonts w:ascii="Verdana" w:hAnsi="Verdana"/>
                <w:sz w:val="16"/>
                <w:lang w:val="da-DK"/>
              </w:rPr>
              <w:t xml:space="preserve">for </w:t>
            </w:r>
            <w:r w:rsidRPr="009A09DD">
              <w:rPr>
                <w:rFonts w:ascii="Verdana" w:hAnsi="Verdana"/>
                <w:spacing w:val="24"/>
                <w:sz w:val="16"/>
                <w:lang w:val="da-DK"/>
              </w:rPr>
              <w:t xml:space="preserve"> </w:t>
            </w:r>
            <w:r w:rsidRPr="009A09DD">
              <w:rPr>
                <w:rFonts w:ascii="Verdana" w:hAnsi="Verdana"/>
                <w:sz w:val="16"/>
                <w:lang w:val="da-DK"/>
              </w:rPr>
              <w:t>centerets</w:t>
            </w:r>
            <w:r w:rsidRPr="009A09DD">
              <w:rPr>
                <w:rFonts w:ascii="Verdana" w:hAnsi="Verdana"/>
                <w:spacing w:val="-13"/>
                <w:sz w:val="16"/>
                <w:lang w:val="da-DK"/>
              </w:rPr>
              <w:t xml:space="preserve"> </w:t>
            </w:r>
            <w:r w:rsidRPr="009A09DD">
              <w:rPr>
                <w:rFonts w:ascii="Verdana" w:hAnsi="Verdana"/>
                <w:sz w:val="16"/>
                <w:lang w:val="da-DK"/>
              </w:rPr>
              <w:t>position</w:t>
            </w:r>
          </w:p>
          <w:p w14:paraId="70487C8B" w14:textId="7051C33E" w:rsidR="009A09DD" w:rsidRPr="009A09DD" w:rsidRDefault="009A09DD"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9A09DD">
              <w:rPr>
                <w:rFonts w:ascii="Verdana" w:hAnsi="Verdana"/>
                <w:sz w:val="16"/>
                <w:lang w:val="da-DK"/>
              </w:rPr>
              <w:t>(+</w:t>
            </w:r>
            <w:r w:rsidRPr="009A09DD">
              <w:rPr>
                <w:rFonts w:ascii="Verdana" w:hAnsi="Verdana"/>
                <w:spacing w:val="-8"/>
                <w:sz w:val="16"/>
                <w:lang w:val="da-DK"/>
              </w:rPr>
              <w:t xml:space="preserve"> </w:t>
            </w:r>
            <w:r w:rsidRPr="009A09DD">
              <w:rPr>
                <w:rFonts w:ascii="Verdana" w:hAnsi="Verdana"/>
                <w:sz w:val="16"/>
                <w:lang w:val="da-DK"/>
              </w:rPr>
              <w:t>6</w:t>
            </w:r>
            <w:r w:rsidRPr="009A09DD">
              <w:rPr>
                <w:rFonts w:ascii="Verdana" w:hAnsi="Verdana"/>
                <w:spacing w:val="-8"/>
                <w:sz w:val="16"/>
                <w:lang w:val="da-DK"/>
              </w:rPr>
              <w:t xml:space="preserve"> </w:t>
            </w:r>
            <w:r w:rsidRPr="009A09DD">
              <w:rPr>
                <w:rFonts w:ascii="Verdana" w:hAnsi="Verdana"/>
                <w:sz w:val="16"/>
                <w:lang w:val="da-DK"/>
              </w:rPr>
              <w:t>HR)</w:t>
            </w:r>
          </w:p>
        </w:tc>
        <w:tc>
          <w:tcPr>
            <w:tcW w:w="1980" w:type="dxa"/>
          </w:tcPr>
          <w:p w14:paraId="5370BF92" w14:textId="39004482" w:rsidR="009A09DD" w:rsidRPr="009A09DD" w:rsidRDefault="009A09DD" w:rsidP="00103ECF">
            <w:pPr>
              <w:pStyle w:val="TableParagraph"/>
              <w:shd w:val="clear" w:color="auto" w:fill="FFFFFF" w:themeFill="background1"/>
              <w:spacing w:before="110"/>
              <w:ind w:left="105" w:right="-110"/>
              <w:rPr>
                <w:rFonts w:ascii="Verdana" w:hAnsi="Verdana"/>
                <w:sz w:val="16"/>
                <w:lang w:val="da-DK"/>
              </w:rPr>
            </w:pPr>
            <w:r w:rsidRPr="009A09DD">
              <w:rPr>
                <w:rFonts w:ascii="Verdana" w:hAnsi="Verdana"/>
                <w:sz w:val="16"/>
                <w:lang w:val="da-DK"/>
              </w:rPr>
              <w:t>Dag og tidspunkt (i UTC) (6 timer fra »DTG«, jf. punkt 2);</w:t>
            </w:r>
          </w:p>
          <w:p w14:paraId="27DEC32E" w14:textId="01BC6D2C" w:rsidR="009A09DD" w:rsidRPr="009A09DD" w:rsidRDefault="009A09DD"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9A09DD">
              <w:rPr>
                <w:rFonts w:ascii="Verdana" w:hAnsi="Verdana"/>
                <w:sz w:val="16"/>
                <w:lang w:val="da-DK"/>
              </w:rPr>
              <w:t xml:space="preserve">udsigt (i grader og </w:t>
            </w:r>
            <w:r w:rsidRPr="009A09DD">
              <w:rPr>
                <w:rFonts w:ascii="Verdana" w:hAnsi="Verdana"/>
                <w:sz w:val="16"/>
                <w:lang w:val="da-DK"/>
              </w:rPr>
              <w:br/>
              <w:t>minutter) for positi-onen af den tropiske   cyklons centrum</w:t>
            </w:r>
          </w:p>
        </w:tc>
        <w:tc>
          <w:tcPr>
            <w:tcW w:w="1080" w:type="dxa"/>
          </w:tcPr>
          <w:p w14:paraId="196C90CC" w14:textId="77777777" w:rsidR="009A09DD" w:rsidRPr="009A09DD" w:rsidRDefault="009A09DD" w:rsidP="00103ECF">
            <w:pPr>
              <w:pStyle w:val="TableParagraph"/>
              <w:shd w:val="clear" w:color="auto" w:fill="FFFFFF" w:themeFill="background1"/>
              <w:spacing w:before="110"/>
              <w:ind w:right="-107"/>
              <w:rPr>
                <w:rFonts w:ascii="Verdana" w:eastAsia="Microsoft Sans Serif" w:hAnsi="Verdana" w:cs="Microsoft Sans Serif"/>
                <w:sz w:val="16"/>
                <w:szCs w:val="16"/>
                <w:lang w:val="da-DK"/>
              </w:rPr>
            </w:pPr>
            <w:r w:rsidRPr="009A09DD">
              <w:rPr>
                <w:rFonts w:ascii="Verdana" w:hAnsi="Verdana"/>
                <w:spacing w:val="-3"/>
                <w:sz w:val="16"/>
                <w:lang w:val="da-DK"/>
              </w:rPr>
              <w:t>FCST</w:t>
            </w:r>
            <w:r w:rsidRPr="009A09DD">
              <w:rPr>
                <w:rFonts w:ascii="Verdana" w:hAnsi="Verdana"/>
                <w:spacing w:val="-11"/>
                <w:sz w:val="16"/>
                <w:lang w:val="da-DK"/>
              </w:rPr>
              <w:t xml:space="preserve"> </w:t>
            </w:r>
            <w:r w:rsidRPr="009A09DD">
              <w:rPr>
                <w:rFonts w:ascii="Verdana" w:hAnsi="Verdana"/>
                <w:sz w:val="16"/>
                <w:lang w:val="da-DK"/>
              </w:rPr>
              <w:t>PSN</w:t>
            </w:r>
          </w:p>
          <w:p w14:paraId="27F277BB" w14:textId="74FB90C9" w:rsidR="009A09DD" w:rsidRPr="009A09DD" w:rsidRDefault="009A09DD" w:rsidP="00103ECF">
            <w:pPr>
              <w:pStyle w:val="TableParagraph"/>
              <w:shd w:val="clear" w:color="auto" w:fill="FFFFFF" w:themeFill="background1"/>
              <w:spacing w:before="5"/>
              <w:ind w:right="-107"/>
              <w:rPr>
                <w:rFonts w:ascii="Verdana" w:eastAsia="Microsoft Sans Serif" w:hAnsi="Verdana" w:cs="Microsoft Sans Serif"/>
                <w:sz w:val="16"/>
                <w:szCs w:val="16"/>
                <w:lang w:val="da-DK"/>
              </w:rPr>
            </w:pPr>
            <w:r w:rsidRPr="009A09DD">
              <w:rPr>
                <w:rFonts w:ascii="Verdana" w:hAnsi="Verdana"/>
                <w:sz w:val="16"/>
                <w:lang w:val="da-DK"/>
              </w:rPr>
              <w:t>+6 HR:</w:t>
            </w:r>
          </w:p>
        </w:tc>
        <w:tc>
          <w:tcPr>
            <w:tcW w:w="2160" w:type="dxa"/>
          </w:tcPr>
          <w:p w14:paraId="143ADB2F" w14:textId="77777777" w:rsidR="009A09DD" w:rsidRPr="009A09DD" w:rsidRDefault="009A09DD" w:rsidP="00103ECF">
            <w:pPr>
              <w:pStyle w:val="TableParagraph"/>
              <w:shd w:val="clear" w:color="auto" w:fill="FFFFFF" w:themeFill="background1"/>
              <w:spacing w:before="110"/>
              <w:ind w:left="131"/>
              <w:rPr>
                <w:rFonts w:ascii="Verdana" w:eastAsia="Microsoft Sans Serif" w:hAnsi="Verdana" w:cs="Microsoft Sans Serif"/>
                <w:sz w:val="16"/>
                <w:szCs w:val="16"/>
                <w:lang w:val="da-DK"/>
              </w:rPr>
            </w:pPr>
            <w:r w:rsidRPr="009A09DD">
              <w:rPr>
                <w:rFonts w:ascii="Verdana" w:hAnsi="Verdana"/>
                <w:sz w:val="16"/>
                <w:lang w:val="da-DK"/>
              </w:rPr>
              <w:t>nn/nnnnZ</w:t>
            </w:r>
          </w:p>
          <w:p w14:paraId="30F76980" w14:textId="77777777" w:rsidR="009A09DD" w:rsidRPr="009A09DD" w:rsidRDefault="009A09DD" w:rsidP="00103ECF">
            <w:pPr>
              <w:pStyle w:val="TableParagraph"/>
              <w:shd w:val="clear" w:color="auto" w:fill="FFFFFF" w:themeFill="background1"/>
              <w:spacing w:before="5"/>
              <w:ind w:left="131"/>
              <w:rPr>
                <w:rFonts w:ascii="Verdana" w:eastAsia="Microsoft Sans Serif" w:hAnsi="Verdana" w:cs="Microsoft Sans Serif"/>
                <w:sz w:val="16"/>
                <w:szCs w:val="16"/>
                <w:lang w:val="da-DK"/>
              </w:rPr>
            </w:pPr>
            <w:r w:rsidRPr="009A09DD">
              <w:rPr>
                <w:rFonts w:ascii="Verdana" w:hAnsi="Verdana"/>
                <w:sz w:val="16"/>
                <w:lang w:val="da-DK"/>
              </w:rPr>
              <w:t>Nnn[nn]</w:t>
            </w:r>
            <w:r w:rsidRPr="009A09DD">
              <w:rPr>
                <w:rFonts w:ascii="Verdana" w:hAnsi="Verdana"/>
                <w:spacing w:val="17"/>
                <w:sz w:val="16"/>
                <w:lang w:val="da-DK"/>
              </w:rPr>
              <w:t xml:space="preserve"> </w:t>
            </w:r>
            <w:r w:rsidRPr="009A09DD">
              <w:rPr>
                <w:rFonts w:ascii="Verdana" w:hAnsi="Verdana"/>
                <w:sz w:val="16"/>
                <w:lang w:val="da-DK"/>
              </w:rPr>
              <w:t>eller</w:t>
            </w:r>
            <w:r w:rsidRPr="009A09DD">
              <w:rPr>
                <w:rFonts w:ascii="Verdana" w:hAnsi="Verdana"/>
                <w:spacing w:val="18"/>
                <w:sz w:val="16"/>
                <w:lang w:val="da-DK"/>
              </w:rPr>
              <w:t xml:space="preserve"> </w:t>
            </w:r>
            <w:r w:rsidRPr="009A09DD">
              <w:rPr>
                <w:rFonts w:ascii="Verdana" w:hAnsi="Verdana"/>
                <w:sz w:val="16"/>
                <w:lang w:val="da-DK"/>
              </w:rPr>
              <w:t>Snn[nn]</w:t>
            </w:r>
          </w:p>
          <w:p w14:paraId="1E971BA9" w14:textId="77777777" w:rsidR="009A09DD" w:rsidRPr="009A09DD" w:rsidRDefault="009A09DD" w:rsidP="00103ECF">
            <w:pPr>
              <w:pStyle w:val="TableParagraph"/>
              <w:shd w:val="clear" w:color="auto" w:fill="FFFFFF" w:themeFill="background1"/>
              <w:spacing w:before="5"/>
              <w:ind w:left="131"/>
              <w:rPr>
                <w:rFonts w:ascii="Verdana" w:eastAsia="Microsoft Sans Serif" w:hAnsi="Verdana" w:cs="Microsoft Sans Serif"/>
                <w:sz w:val="16"/>
                <w:szCs w:val="16"/>
                <w:lang w:val="da-DK"/>
              </w:rPr>
            </w:pPr>
            <w:r w:rsidRPr="009A09DD">
              <w:rPr>
                <w:rFonts w:ascii="Verdana" w:hAnsi="Verdana"/>
                <w:sz w:val="16"/>
                <w:lang w:val="da-DK"/>
              </w:rPr>
              <w:t xml:space="preserve">Wnnn[nn] </w:t>
            </w:r>
            <w:r w:rsidRPr="009A09DD">
              <w:rPr>
                <w:rFonts w:ascii="Verdana" w:hAnsi="Verdana"/>
                <w:spacing w:val="1"/>
                <w:sz w:val="16"/>
                <w:lang w:val="da-DK"/>
              </w:rPr>
              <w:t xml:space="preserve"> </w:t>
            </w:r>
            <w:r w:rsidRPr="009A09DD">
              <w:rPr>
                <w:rFonts w:ascii="Verdana" w:hAnsi="Verdana"/>
                <w:sz w:val="16"/>
                <w:lang w:val="da-DK"/>
              </w:rPr>
              <w:t xml:space="preserve">eller </w:t>
            </w:r>
            <w:r w:rsidRPr="009A09DD">
              <w:rPr>
                <w:rFonts w:ascii="Verdana" w:hAnsi="Verdana"/>
                <w:spacing w:val="1"/>
                <w:sz w:val="16"/>
                <w:lang w:val="da-DK"/>
              </w:rPr>
              <w:t xml:space="preserve"> </w:t>
            </w:r>
            <w:r w:rsidRPr="009A09DD">
              <w:rPr>
                <w:rFonts w:ascii="Verdana" w:hAnsi="Verdana"/>
                <w:sz w:val="16"/>
                <w:lang w:val="da-DK"/>
              </w:rPr>
              <w:t>Ennn</w:t>
            </w:r>
          </w:p>
          <w:p w14:paraId="1BE8075E" w14:textId="260CD2CD" w:rsidR="009A09DD" w:rsidRPr="009A09DD" w:rsidRDefault="009A09DD" w:rsidP="00103ECF">
            <w:pPr>
              <w:pStyle w:val="TableParagraph"/>
              <w:shd w:val="clear" w:color="auto" w:fill="FFFFFF" w:themeFill="background1"/>
              <w:spacing w:before="5"/>
              <w:ind w:left="131"/>
              <w:rPr>
                <w:rFonts w:ascii="Verdana" w:eastAsia="Microsoft Sans Serif" w:hAnsi="Verdana" w:cs="Microsoft Sans Serif"/>
                <w:sz w:val="16"/>
                <w:szCs w:val="16"/>
                <w:lang w:val="da-DK"/>
              </w:rPr>
            </w:pPr>
            <w:r w:rsidRPr="009A09DD">
              <w:rPr>
                <w:rFonts w:ascii="Verdana" w:hAnsi="Verdana"/>
                <w:sz w:val="16"/>
                <w:lang w:val="da-DK"/>
              </w:rPr>
              <w:t>[nn]</w:t>
            </w:r>
          </w:p>
        </w:tc>
        <w:tc>
          <w:tcPr>
            <w:tcW w:w="900" w:type="dxa"/>
          </w:tcPr>
          <w:p w14:paraId="2BD87754" w14:textId="77777777" w:rsidR="009A09DD" w:rsidRPr="009A09DD" w:rsidRDefault="009A09DD" w:rsidP="00103ECF">
            <w:pPr>
              <w:pStyle w:val="TableParagraph"/>
              <w:shd w:val="clear" w:color="auto" w:fill="FFFFFF" w:themeFill="background1"/>
              <w:spacing w:before="110"/>
              <w:ind w:right="-110"/>
              <w:rPr>
                <w:rFonts w:ascii="Verdana" w:eastAsia="Microsoft Sans Serif" w:hAnsi="Verdana" w:cs="Microsoft Sans Serif"/>
                <w:sz w:val="16"/>
                <w:szCs w:val="16"/>
                <w:lang w:val="da-DK"/>
              </w:rPr>
            </w:pPr>
            <w:r w:rsidRPr="009A09DD">
              <w:rPr>
                <w:rFonts w:ascii="Verdana" w:hAnsi="Verdana"/>
                <w:spacing w:val="-3"/>
                <w:sz w:val="16"/>
                <w:lang w:val="da-DK"/>
              </w:rPr>
              <w:t>FCST</w:t>
            </w:r>
            <w:r w:rsidRPr="009A09DD">
              <w:rPr>
                <w:rFonts w:ascii="Verdana" w:hAnsi="Verdana"/>
                <w:spacing w:val="-15"/>
                <w:sz w:val="16"/>
                <w:lang w:val="da-DK"/>
              </w:rPr>
              <w:t xml:space="preserve"> </w:t>
            </w:r>
            <w:r w:rsidRPr="009A09DD">
              <w:rPr>
                <w:rFonts w:ascii="Verdana" w:hAnsi="Verdana"/>
                <w:sz w:val="16"/>
                <w:lang w:val="da-DK"/>
              </w:rPr>
              <w:t>PSN</w:t>
            </w:r>
          </w:p>
          <w:p w14:paraId="2F6F7119" w14:textId="2A66ADFB" w:rsidR="009A09DD" w:rsidRPr="009A09DD" w:rsidRDefault="009A09DD"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9A09DD">
              <w:rPr>
                <w:rFonts w:ascii="Verdana" w:hAnsi="Verdana"/>
                <w:sz w:val="16"/>
                <w:lang w:val="da-DK"/>
              </w:rPr>
              <w:t>+6</w:t>
            </w:r>
            <w:r w:rsidRPr="009A09DD">
              <w:rPr>
                <w:rFonts w:ascii="Verdana" w:hAnsi="Verdana"/>
                <w:spacing w:val="-10"/>
                <w:sz w:val="16"/>
                <w:lang w:val="da-DK"/>
              </w:rPr>
              <w:t xml:space="preserve"> </w:t>
            </w:r>
            <w:r w:rsidRPr="009A09DD">
              <w:rPr>
                <w:rFonts w:ascii="Verdana" w:hAnsi="Verdana"/>
                <w:sz w:val="16"/>
                <w:lang w:val="da-DK"/>
              </w:rPr>
              <w:t>HR:</w:t>
            </w:r>
          </w:p>
        </w:tc>
        <w:tc>
          <w:tcPr>
            <w:tcW w:w="1620" w:type="dxa"/>
            <w:tcBorders>
              <w:right w:val="nil"/>
            </w:tcBorders>
          </w:tcPr>
          <w:p w14:paraId="2587BB95" w14:textId="77777777" w:rsidR="009A09DD" w:rsidRPr="009A09DD" w:rsidRDefault="009A09DD" w:rsidP="00103ECF">
            <w:pPr>
              <w:pStyle w:val="TableParagraph"/>
              <w:shd w:val="clear" w:color="auto" w:fill="FFFFFF" w:themeFill="background1"/>
              <w:spacing w:before="110"/>
              <w:ind w:left="250"/>
              <w:rPr>
                <w:rFonts w:ascii="Verdana" w:eastAsia="Microsoft Sans Serif" w:hAnsi="Verdana" w:cs="Microsoft Sans Serif"/>
                <w:sz w:val="16"/>
                <w:szCs w:val="16"/>
                <w:lang w:val="da-DK"/>
              </w:rPr>
            </w:pPr>
            <w:r w:rsidRPr="009A09DD">
              <w:rPr>
                <w:rFonts w:ascii="Verdana" w:hAnsi="Verdana"/>
                <w:sz w:val="16"/>
                <w:lang w:val="da-DK"/>
              </w:rPr>
              <w:t>25/2200Z</w:t>
            </w:r>
          </w:p>
          <w:p w14:paraId="61529EA7" w14:textId="6333FCBF" w:rsidR="009A09DD" w:rsidRPr="009A09DD" w:rsidRDefault="009A09DD" w:rsidP="00103ECF">
            <w:pPr>
              <w:pStyle w:val="TableParagraph"/>
              <w:shd w:val="clear" w:color="auto" w:fill="FFFFFF" w:themeFill="background1"/>
              <w:spacing w:before="5"/>
              <w:ind w:left="250"/>
              <w:rPr>
                <w:rFonts w:ascii="Verdana" w:eastAsia="Microsoft Sans Serif" w:hAnsi="Verdana" w:cs="Microsoft Sans Serif"/>
                <w:sz w:val="16"/>
                <w:szCs w:val="16"/>
                <w:lang w:val="da-DK"/>
              </w:rPr>
            </w:pPr>
            <w:r w:rsidRPr="009A09DD">
              <w:rPr>
                <w:rFonts w:ascii="Verdana" w:hAnsi="Verdana"/>
                <w:sz w:val="16"/>
                <w:lang w:val="da-DK"/>
              </w:rPr>
              <w:t>N2748</w:t>
            </w:r>
            <w:r w:rsidRPr="009A09DD">
              <w:rPr>
                <w:rFonts w:ascii="Verdana" w:hAnsi="Verdana"/>
                <w:spacing w:val="-28"/>
                <w:sz w:val="16"/>
                <w:lang w:val="da-DK"/>
              </w:rPr>
              <w:t xml:space="preserve"> </w:t>
            </w:r>
            <w:r w:rsidRPr="009A09DD">
              <w:rPr>
                <w:rFonts w:ascii="Verdana" w:hAnsi="Verdana"/>
                <w:sz w:val="16"/>
                <w:lang w:val="da-DK"/>
              </w:rPr>
              <w:t>W07350</w:t>
            </w:r>
          </w:p>
        </w:tc>
      </w:tr>
    </w:tbl>
    <w:p w14:paraId="62442366" w14:textId="77777777" w:rsidR="00020B90" w:rsidRPr="00022F75"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080"/>
        <w:gridCol w:w="2160"/>
        <w:gridCol w:w="900"/>
        <w:gridCol w:w="1620"/>
      </w:tblGrid>
      <w:tr w:rsidR="00020B90" w:rsidRPr="009A09DD" w14:paraId="62F622ED" w14:textId="77777777" w:rsidTr="009A09DD">
        <w:trPr>
          <w:trHeight w:hRule="exact" w:val="1266"/>
        </w:trPr>
        <w:tc>
          <w:tcPr>
            <w:tcW w:w="399" w:type="dxa"/>
            <w:tcBorders>
              <w:left w:val="nil"/>
            </w:tcBorders>
          </w:tcPr>
          <w:p w14:paraId="6B0ED8FE" w14:textId="77777777" w:rsidR="00020B90" w:rsidRPr="009A09DD" w:rsidRDefault="00020B90" w:rsidP="00103ECF">
            <w:pPr>
              <w:pStyle w:val="TableParagraph"/>
              <w:shd w:val="clear" w:color="auto" w:fill="FFFFFF" w:themeFill="background1"/>
              <w:spacing w:before="110"/>
              <w:ind w:left="-110"/>
              <w:rPr>
                <w:rFonts w:ascii="Verdana" w:eastAsia="Microsoft Sans Serif" w:hAnsi="Verdana" w:cs="Microsoft Sans Serif"/>
                <w:sz w:val="16"/>
                <w:szCs w:val="16"/>
                <w:lang w:val="da-DK"/>
              </w:rPr>
            </w:pPr>
            <w:r w:rsidRPr="009A09DD">
              <w:rPr>
                <w:rFonts w:ascii="Verdana" w:hAnsi="Verdana"/>
                <w:sz w:val="16"/>
                <w:lang w:val="da-DK"/>
              </w:rPr>
              <w:t>11</w:t>
            </w:r>
          </w:p>
        </w:tc>
        <w:tc>
          <w:tcPr>
            <w:tcW w:w="1761" w:type="dxa"/>
          </w:tcPr>
          <w:p w14:paraId="33A7796B" w14:textId="77777777" w:rsidR="00020B90" w:rsidRPr="009A09DD" w:rsidRDefault="00020B90" w:rsidP="00103ECF">
            <w:pPr>
              <w:pStyle w:val="TableParagraph"/>
              <w:shd w:val="clear" w:color="auto" w:fill="FFFFFF" w:themeFill="background1"/>
              <w:spacing w:before="110" w:line="282" w:lineRule="auto"/>
              <w:ind w:left="105" w:right="103"/>
              <w:rPr>
                <w:rFonts w:ascii="Verdana" w:eastAsia="Microsoft Sans Serif" w:hAnsi="Verdana" w:cs="Microsoft Sans Serif"/>
                <w:sz w:val="16"/>
                <w:szCs w:val="16"/>
                <w:lang w:val="da-DK"/>
              </w:rPr>
            </w:pPr>
            <w:r w:rsidRPr="009A09DD">
              <w:rPr>
                <w:rFonts w:ascii="Verdana" w:hAnsi="Verdana"/>
                <w:sz w:val="16"/>
                <w:lang w:val="da-DK"/>
              </w:rPr>
              <w:t>Udsigt</w:t>
            </w:r>
            <w:r w:rsidRPr="009A09DD">
              <w:rPr>
                <w:rFonts w:ascii="Verdana" w:hAnsi="Verdana"/>
                <w:spacing w:val="-9"/>
                <w:sz w:val="16"/>
                <w:lang w:val="da-DK"/>
              </w:rPr>
              <w:t xml:space="preserve"> </w:t>
            </w:r>
            <w:r w:rsidRPr="009A09DD">
              <w:rPr>
                <w:rFonts w:ascii="Verdana" w:hAnsi="Verdana"/>
                <w:sz w:val="16"/>
                <w:lang w:val="da-DK"/>
              </w:rPr>
              <w:t>for</w:t>
            </w:r>
            <w:r w:rsidRPr="009A09DD">
              <w:rPr>
                <w:rFonts w:ascii="Verdana" w:hAnsi="Verdana"/>
                <w:spacing w:val="-9"/>
                <w:sz w:val="16"/>
                <w:lang w:val="da-DK"/>
              </w:rPr>
              <w:t xml:space="preserve"> </w:t>
            </w:r>
            <w:r w:rsidRPr="009A09DD">
              <w:rPr>
                <w:rFonts w:ascii="Verdana" w:hAnsi="Verdana"/>
                <w:sz w:val="16"/>
                <w:lang w:val="da-DK"/>
              </w:rPr>
              <w:t>den maksimale</w:t>
            </w:r>
            <w:r w:rsidRPr="009A09DD">
              <w:rPr>
                <w:rFonts w:ascii="Verdana" w:hAnsi="Verdana"/>
                <w:spacing w:val="-27"/>
                <w:sz w:val="16"/>
                <w:lang w:val="da-DK"/>
              </w:rPr>
              <w:t xml:space="preserve"> </w:t>
            </w:r>
            <w:r w:rsidRPr="009A09DD">
              <w:rPr>
                <w:rFonts w:ascii="Verdana" w:hAnsi="Verdana"/>
                <w:sz w:val="16"/>
                <w:lang w:val="da-DK"/>
              </w:rPr>
              <w:t>vind</w:t>
            </w:r>
            <w:r w:rsidRPr="009A09DD">
              <w:rPr>
                <w:rFonts w:ascii="Verdana" w:hAnsi="Verdana"/>
                <w:w w:val="99"/>
                <w:sz w:val="16"/>
                <w:lang w:val="da-DK"/>
              </w:rPr>
              <w:t xml:space="preserve"> </w:t>
            </w:r>
            <w:r w:rsidRPr="009A09DD">
              <w:rPr>
                <w:rFonts w:ascii="Verdana" w:hAnsi="Verdana"/>
                <w:sz w:val="16"/>
                <w:lang w:val="da-DK"/>
              </w:rPr>
              <w:t>ved</w:t>
            </w:r>
            <w:r w:rsidRPr="009A09DD">
              <w:rPr>
                <w:rFonts w:ascii="Verdana" w:hAnsi="Verdana"/>
                <w:spacing w:val="-23"/>
                <w:sz w:val="16"/>
                <w:lang w:val="da-DK"/>
              </w:rPr>
              <w:t xml:space="preserve"> </w:t>
            </w:r>
            <w:r w:rsidRPr="009A09DD">
              <w:rPr>
                <w:rFonts w:ascii="Verdana" w:hAnsi="Verdana"/>
                <w:sz w:val="16"/>
                <w:lang w:val="da-DK"/>
              </w:rPr>
              <w:t>jorden</w:t>
            </w:r>
            <w:r w:rsidRPr="009A09DD">
              <w:rPr>
                <w:rFonts w:ascii="Verdana" w:hAnsi="Verdana"/>
                <w:spacing w:val="-21"/>
                <w:sz w:val="16"/>
                <w:lang w:val="da-DK"/>
              </w:rPr>
              <w:t xml:space="preserve"> </w:t>
            </w:r>
            <w:r w:rsidRPr="009A09DD">
              <w:rPr>
                <w:rFonts w:ascii="Verdana" w:hAnsi="Verdana"/>
                <w:sz w:val="16"/>
                <w:lang w:val="da-DK"/>
              </w:rPr>
              <w:t>(+</w:t>
            </w:r>
            <w:r w:rsidRPr="009A09DD">
              <w:rPr>
                <w:rFonts w:ascii="Verdana" w:hAnsi="Verdana"/>
                <w:spacing w:val="-22"/>
                <w:sz w:val="16"/>
                <w:lang w:val="da-DK"/>
              </w:rPr>
              <w:t xml:space="preserve"> </w:t>
            </w:r>
            <w:r w:rsidRPr="009A09DD">
              <w:rPr>
                <w:rFonts w:ascii="Verdana" w:hAnsi="Verdana"/>
                <w:sz w:val="16"/>
                <w:lang w:val="da-DK"/>
              </w:rPr>
              <w:t>6</w:t>
            </w:r>
            <w:r w:rsidRPr="009A09DD">
              <w:rPr>
                <w:rFonts w:ascii="Verdana" w:hAnsi="Verdana"/>
                <w:spacing w:val="-20"/>
                <w:sz w:val="16"/>
                <w:lang w:val="da-DK"/>
              </w:rPr>
              <w:t xml:space="preserve"> </w:t>
            </w:r>
            <w:r w:rsidRPr="009A09DD">
              <w:rPr>
                <w:rFonts w:ascii="Verdana" w:hAnsi="Verdana"/>
                <w:sz w:val="16"/>
                <w:lang w:val="da-DK"/>
              </w:rPr>
              <w:t>HR)</w:t>
            </w:r>
          </w:p>
        </w:tc>
        <w:tc>
          <w:tcPr>
            <w:tcW w:w="1980" w:type="dxa"/>
          </w:tcPr>
          <w:p w14:paraId="3AE9BC23" w14:textId="5439372E" w:rsidR="00020B90" w:rsidRPr="009A09DD" w:rsidRDefault="00020B90" w:rsidP="00103ECF">
            <w:pPr>
              <w:pStyle w:val="TableParagraph"/>
              <w:shd w:val="clear" w:color="auto" w:fill="FFFFFF" w:themeFill="background1"/>
              <w:spacing w:before="110" w:line="282" w:lineRule="auto"/>
              <w:ind w:left="105" w:right="131"/>
              <w:rPr>
                <w:rFonts w:ascii="Verdana" w:eastAsia="Microsoft Sans Serif" w:hAnsi="Verdana" w:cs="Microsoft Sans Serif"/>
                <w:sz w:val="16"/>
                <w:szCs w:val="16"/>
                <w:lang w:val="da-DK"/>
              </w:rPr>
            </w:pPr>
            <w:r w:rsidRPr="009A09DD">
              <w:rPr>
                <w:rFonts w:ascii="Verdana" w:hAnsi="Verdana"/>
                <w:sz w:val="16"/>
                <w:lang w:val="da-DK"/>
              </w:rPr>
              <w:t>Udsigt</w:t>
            </w:r>
            <w:r w:rsidRPr="009A09DD">
              <w:rPr>
                <w:rFonts w:ascii="Verdana" w:hAnsi="Verdana"/>
                <w:spacing w:val="-11"/>
                <w:sz w:val="16"/>
                <w:lang w:val="da-DK"/>
              </w:rPr>
              <w:t xml:space="preserve"> </w:t>
            </w:r>
            <w:r w:rsidRPr="009A09DD">
              <w:rPr>
                <w:rFonts w:ascii="Verdana" w:hAnsi="Verdana"/>
                <w:sz w:val="16"/>
                <w:lang w:val="da-DK"/>
              </w:rPr>
              <w:t>for</w:t>
            </w:r>
            <w:r w:rsidRPr="009A09DD">
              <w:rPr>
                <w:rFonts w:ascii="Verdana" w:hAnsi="Verdana"/>
                <w:spacing w:val="-11"/>
                <w:sz w:val="16"/>
                <w:lang w:val="da-DK"/>
              </w:rPr>
              <w:t xml:space="preserve"> </w:t>
            </w:r>
            <w:r w:rsidRPr="009A09DD">
              <w:rPr>
                <w:rFonts w:ascii="Verdana" w:hAnsi="Verdana"/>
                <w:sz w:val="16"/>
                <w:lang w:val="da-DK"/>
              </w:rPr>
              <w:t>den</w:t>
            </w:r>
            <w:r w:rsidRPr="009A09DD">
              <w:rPr>
                <w:rFonts w:ascii="Verdana" w:hAnsi="Verdana"/>
                <w:spacing w:val="-10"/>
                <w:sz w:val="16"/>
                <w:lang w:val="da-DK"/>
              </w:rPr>
              <w:t xml:space="preserve"> </w:t>
            </w:r>
            <w:r w:rsidRPr="009A09DD">
              <w:rPr>
                <w:rFonts w:ascii="Verdana" w:hAnsi="Verdana"/>
                <w:sz w:val="16"/>
                <w:lang w:val="da-DK"/>
              </w:rPr>
              <w:t>maksimale</w:t>
            </w:r>
            <w:r w:rsidRPr="009A09DD">
              <w:rPr>
                <w:rFonts w:ascii="Verdana" w:hAnsi="Verdana"/>
                <w:spacing w:val="-12"/>
                <w:sz w:val="16"/>
                <w:lang w:val="da-DK"/>
              </w:rPr>
              <w:t xml:space="preserve"> </w:t>
            </w:r>
            <w:r w:rsidRPr="009A09DD">
              <w:rPr>
                <w:rFonts w:ascii="Verdana" w:hAnsi="Verdana"/>
                <w:sz w:val="16"/>
                <w:lang w:val="da-DK"/>
              </w:rPr>
              <w:t>vind</w:t>
            </w:r>
            <w:r w:rsidRPr="009A09DD">
              <w:rPr>
                <w:rFonts w:ascii="Verdana" w:hAnsi="Verdana"/>
                <w:spacing w:val="-9"/>
                <w:sz w:val="16"/>
                <w:lang w:val="da-DK"/>
              </w:rPr>
              <w:t xml:space="preserve"> </w:t>
            </w:r>
            <w:r w:rsidRPr="009A09DD">
              <w:rPr>
                <w:rFonts w:ascii="Verdana" w:hAnsi="Verdana"/>
                <w:sz w:val="16"/>
                <w:lang w:val="da-DK"/>
              </w:rPr>
              <w:t>ved</w:t>
            </w:r>
            <w:r w:rsidRPr="009A09DD">
              <w:rPr>
                <w:rFonts w:ascii="Verdana" w:hAnsi="Verdana"/>
                <w:spacing w:val="-10"/>
                <w:sz w:val="16"/>
                <w:lang w:val="da-DK"/>
              </w:rPr>
              <w:t xml:space="preserve"> </w:t>
            </w:r>
            <w:r w:rsidRPr="009A09DD">
              <w:rPr>
                <w:rFonts w:ascii="Verdana" w:hAnsi="Verdana"/>
                <w:sz w:val="16"/>
                <w:lang w:val="da-DK"/>
              </w:rPr>
              <w:t>jorden</w:t>
            </w:r>
            <w:r w:rsidRPr="009A09DD">
              <w:rPr>
                <w:rFonts w:ascii="Verdana" w:hAnsi="Verdana"/>
                <w:spacing w:val="-10"/>
                <w:sz w:val="16"/>
                <w:lang w:val="da-DK"/>
              </w:rPr>
              <w:t xml:space="preserve"> </w:t>
            </w:r>
            <w:r w:rsidRPr="009A09DD">
              <w:rPr>
                <w:rFonts w:ascii="Verdana" w:hAnsi="Verdana"/>
                <w:sz w:val="16"/>
                <w:lang w:val="da-DK"/>
              </w:rPr>
              <w:t>(6</w:t>
            </w:r>
            <w:r w:rsidRPr="009A09DD">
              <w:rPr>
                <w:rFonts w:ascii="Verdana" w:hAnsi="Verdana"/>
                <w:w w:val="99"/>
                <w:sz w:val="16"/>
                <w:lang w:val="da-DK"/>
              </w:rPr>
              <w:t xml:space="preserve"> </w:t>
            </w:r>
            <w:r w:rsidRPr="009A09DD">
              <w:rPr>
                <w:rFonts w:ascii="Verdana" w:hAnsi="Verdana"/>
                <w:sz w:val="16"/>
                <w:lang w:val="da-DK"/>
              </w:rPr>
              <w:t>timer</w:t>
            </w:r>
            <w:r w:rsidRPr="009A09DD">
              <w:rPr>
                <w:rFonts w:ascii="Verdana" w:hAnsi="Verdana"/>
                <w:spacing w:val="-9"/>
                <w:sz w:val="16"/>
                <w:lang w:val="da-DK"/>
              </w:rPr>
              <w:t xml:space="preserve"> </w:t>
            </w:r>
            <w:r w:rsidRPr="009A09DD">
              <w:rPr>
                <w:rFonts w:ascii="Verdana" w:hAnsi="Verdana"/>
                <w:sz w:val="16"/>
                <w:lang w:val="da-DK"/>
              </w:rPr>
              <w:t>fra</w:t>
            </w:r>
            <w:r w:rsidRPr="009A09DD">
              <w:rPr>
                <w:rFonts w:ascii="Verdana" w:hAnsi="Verdana"/>
                <w:spacing w:val="-12"/>
                <w:sz w:val="16"/>
                <w:lang w:val="da-DK"/>
              </w:rPr>
              <w:t xml:space="preserve"> </w:t>
            </w:r>
            <w:r w:rsidRPr="009A09DD">
              <w:rPr>
                <w:rFonts w:ascii="Verdana" w:hAnsi="Verdana"/>
                <w:spacing w:val="-2"/>
                <w:sz w:val="16"/>
                <w:lang w:val="da-DK"/>
              </w:rPr>
              <w:t>»D</w:t>
            </w:r>
            <w:r w:rsidRPr="009A09DD">
              <w:rPr>
                <w:rFonts w:ascii="Verdana" w:hAnsi="Verdana"/>
                <w:spacing w:val="-3"/>
                <w:sz w:val="16"/>
                <w:lang w:val="da-DK"/>
              </w:rPr>
              <w:t>T</w:t>
            </w:r>
            <w:r w:rsidRPr="009A09DD">
              <w:rPr>
                <w:rFonts w:ascii="Verdana" w:hAnsi="Verdana"/>
                <w:spacing w:val="-2"/>
                <w:sz w:val="16"/>
                <w:lang w:val="da-DK"/>
              </w:rPr>
              <w:t>G«,</w:t>
            </w:r>
            <w:r w:rsidRPr="009A09DD">
              <w:rPr>
                <w:rFonts w:ascii="Verdana" w:hAnsi="Verdana"/>
                <w:spacing w:val="-10"/>
                <w:sz w:val="16"/>
                <w:lang w:val="da-DK"/>
              </w:rPr>
              <w:t xml:space="preserve"> </w:t>
            </w:r>
            <w:r w:rsidRPr="009A09DD">
              <w:rPr>
                <w:rFonts w:ascii="Verdana" w:hAnsi="Verdana"/>
                <w:spacing w:val="-3"/>
                <w:sz w:val="16"/>
                <w:lang w:val="da-DK"/>
              </w:rPr>
              <w:t>jf</w:t>
            </w:r>
            <w:r w:rsidRPr="009A09DD">
              <w:rPr>
                <w:rFonts w:ascii="Verdana" w:hAnsi="Verdana"/>
                <w:spacing w:val="-2"/>
                <w:sz w:val="16"/>
                <w:lang w:val="da-DK"/>
              </w:rPr>
              <w:t>.</w:t>
            </w:r>
            <w:r w:rsidRPr="009A09DD">
              <w:rPr>
                <w:rFonts w:ascii="Verdana" w:hAnsi="Verdana"/>
                <w:spacing w:val="24"/>
                <w:w w:val="99"/>
                <w:sz w:val="16"/>
                <w:lang w:val="da-DK"/>
              </w:rPr>
              <w:t xml:space="preserve"> </w:t>
            </w:r>
            <w:r w:rsidRPr="009A09DD">
              <w:rPr>
                <w:rFonts w:ascii="Verdana" w:hAnsi="Verdana"/>
                <w:sz w:val="16"/>
                <w:lang w:val="da-DK"/>
              </w:rPr>
              <w:t>punkt</w:t>
            </w:r>
            <w:r w:rsidRPr="009A09DD">
              <w:rPr>
                <w:rFonts w:ascii="Verdana" w:hAnsi="Verdana"/>
                <w:spacing w:val="-11"/>
                <w:sz w:val="16"/>
                <w:lang w:val="da-DK"/>
              </w:rPr>
              <w:t xml:space="preserve"> </w:t>
            </w:r>
            <w:r w:rsidRPr="009A09DD">
              <w:rPr>
                <w:rFonts w:ascii="Verdana" w:hAnsi="Verdana"/>
                <w:sz w:val="16"/>
                <w:lang w:val="da-DK"/>
              </w:rPr>
              <w:t>2)</w:t>
            </w:r>
          </w:p>
        </w:tc>
        <w:tc>
          <w:tcPr>
            <w:tcW w:w="1080" w:type="dxa"/>
          </w:tcPr>
          <w:p w14:paraId="33E36262" w14:textId="77777777" w:rsidR="00020B90" w:rsidRPr="009A09DD" w:rsidRDefault="00020B90" w:rsidP="00103ECF">
            <w:pPr>
              <w:pStyle w:val="TableParagraph"/>
              <w:shd w:val="clear" w:color="auto" w:fill="FFFFFF" w:themeFill="background1"/>
              <w:spacing w:before="110" w:line="282" w:lineRule="auto"/>
              <w:ind w:right="-110"/>
              <w:rPr>
                <w:rFonts w:ascii="Verdana" w:eastAsia="Microsoft Sans Serif" w:hAnsi="Verdana" w:cs="Microsoft Sans Serif"/>
                <w:sz w:val="16"/>
                <w:szCs w:val="16"/>
                <w:lang w:val="da-DK"/>
              </w:rPr>
            </w:pPr>
            <w:r w:rsidRPr="009A09DD">
              <w:rPr>
                <w:rFonts w:ascii="Verdana" w:hAnsi="Verdana"/>
                <w:spacing w:val="-3"/>
                <w:sz w:val="16"/>
                <w:lang w:val="da-DK"/>
              </w:rPr>
              <w:t>FCST</w:t>
            </w:r>
            <w:r w:rsidRPr="009A09DD">
              <w:rPr>
                <w:rFonts w:ascii="Verdana" w:hAnsi="Verdana"/>
                <w:spacing w:val="-9"/>
                <w:sz w:val="16"/>
                <w:lang w:val="da-DK"/>
              </w:rPr>
              <w:t xml:space="preserve"> </w:t>
            </w:r>
            <w:r w:rsidRPr="009A09DD">
              <w:rPr>
                <w:rFonts w:ascii="Verdana" w:hAnsi="Verdana"/>
                <w:sz w:val="16"/>
                <w:lang w:val="da-DK"/>
              </w:rPr>
              <w:t>MAX</w:t>
            </w:r>
            <w:r w:rsidRPr="009A09DD">
              <w:rPr>
                <w:rFonts w:ascii="Verdana" w:hAnsi="Verdana"/>
                <w:spacing w:val="22"/>
                <w:sz w:val="16"/>
                <w:lang w:val="da-DK"/>
              </w:rPr>
              <w:t xml:space="preserve"> </w:t>
            </w:r>
            <w:r w:rsidRPr="009A09DD">
              <w:rPr>
                <w:rFonts w:ascii="Verdana" w:hAnsi="Verdana"/>
                <w:sz w:val="16"/>
                <w:lang w:val="da-DK"/>
              </w:rPr>
              <w:t>WIND</w:t>
            </w:r>
            <w:r w:rsidRPr="009A09DD">
              <w:rPr>
                <w:rFonts w:ascii="Verdana" w:hAnsi="Verdana"/>
                <w:spacing w:val="-10"/>
                <w:sz w:val="16"/>
                <w:lang w:val="da-DK"/>
              </w:rPr>
              <w:t xml:space="preserve"> </w:t>
            </w:r>
            <w:r w:rsidRPr="009A09DD">
              <w:rPr>
                <w:rFonts w:ascii="Verdana" w:hAnsi="Verdana"/>
                <w:sz w:val="16"/>
                <w:lang w:val="da-DK"/>
              </w:rPr>
              <w:t>+6</w:t>
            </w:r>
            <w:r w:rsidRPr="009A09DD">
              <w:rPr>
                <w:rFonts w:ascii="Verdana" w:hAnsi="Verdana"/>
                <w:spacing w:val="-9"/>
                <w:sz w:val="16"/>
                <w:lang w:val="da-DK"/>
              </w:rPr>
              <w:t xml:space="preserve"> </w:t>
            </w:r>
            <w:r w:rsidRPr="009A09DD">
              <w:rPr>
                <w:rFonts w:ascii="Verdana" w:hAnsi="Verdana"/>
                <w:sz w:val="16"/>
                <w:lang w:val="da-DK"/>
              </w:rPr>
              <w:t>HR:</w:t>
            </w:r>
          </w:p>
        </w:tc>
        <w:tc>
          <w:tcPr>
            <w:tcW w:w="2160" w:type="dxa"/>
          </w:tcPr>
          <w:p w14:paraId="35421102" w14:textId="46152134" w:rsidR="00020B90" w:rsidRPr="009A09DD" w:rsidRDefault="00020B90" w:rsidP="00103ECF">
            <w:pPr>
              <w:pStyle w:val="TableParagraph"/>
              <w:shd w:val="clear" w:color="auto" w:fill="FFFFFF" w:themeFill="background1"/>
              <w:spacing w:before="110" w:line="282" w:lineRule="auto"/>
              <w:ind w:left="149" w:right="430"/>
              <w:rPr>
                <w:rFonts w:ascii="Verdana" w:eastAsia="Microsoft Sans Serif" w:hAnsi="Verdana" w:cs="Microsoft Sans Serif"/>
                <w:sz w:val="16"/>
                <w:szCs w:val="16"/>
                <w:lang w:val="da-DK"/>
              </w:rPr>
            </w:pPr>
            <w:r w:rsidRPr="009A09DD">
              <w:rPr>
                <w:rFonts w:ascii="Verdana" w:hAnsi="Verdana"/>
                <w:sz w:val="16"/>
                <w:lang w:val="da-DK"/>
              </w:rPr>
              <w:t>nn[n]MPS</w:t>
            </w:r>
            <w:r w:rsidRPr="009A09DD">
              <w:rPr>
                <w:rFonts w:ascii="Verdana" w:hAnsi="Verdana"/>
                <w:w w:val="99"/>
                <w:sz w:val="16"/>
                <w:lang w:val="da-DK"/>
              </w:rPr>
              <w:t xml:space="preserve"> </w:t>
            </w:r>
            <w:r w:rsidR="00AD3AD3" w:rsidRPr="009A09DD">
              <w:rPr>
                <w:rFonts w:ascii="Verdana" w:hAnsi="Verdana"/>
                <w:w w:val="99"/>
                <w:sz w:val="16"/>
                <w:lang w:val="da-DK"/>
              </w:rPr>
              <w:br/>
            </w:r>
            <w:r w:rsidRPr="009A09DD">
              <w:rPr>
                <w:rFonts w:ascii="Verdana" w:hAnsi="Verdana"/>
                <w:sz w:val="16"/>
                <w:lang w:val="da-DK"/>
              </w:rPr>
              <w:t>(eller</w:t>
            </w:r>
            <w:r w:rsidRPr="009A09DD">
              <w:rPr>
                <w:rFonts w:ascii="Verdana" w:hAnsi="Verdana"/>
                <w:spacing w:val="-19"/>
                <w:sz w:val="16"/>
                <w:lang w:val="da-DK"/>
              </w:rPr>
              <w:t xml:space="preserve"> </w:t>
            </w:r>
            <w:r w:rsidRPr="009A09DD">
              <w:rPr>
                <w:rFonts w:ascii="Verdana" w:hAnsi="Verdana"/>
                <w:sz w:val="16"/>
                <w:lang w:val="da-DK"/>
              </w:rPr>
              <w:t>nn[n]KT)</w:t>
            </w:r>
          </w:p>
        </w:tc>
        <w:tc>
          <w:tcPr>
            <w:tcW w:w="900" w:type="dxa"/>
          </w:tcPr>
          <w:p w14:paraId="42935789" w14:textId="77777777" w:rsidR="00020B90" w:rsidRPr="009A09DD" w:rsidRDefault="00020B90" w:rsidP="00103ECF">
            <w:pPr>
              <w:pStyle w:val="TableParagraph"/>
              <w:shd w:val="clear" w:color="auto" w:fill="FFFFFF" w:themeFill="background1"/>
              <w:spacing w:before="110" w:line="282" w:lineRule="auto"/>
              <w:ind w:right="-140"/>
              <w:rPr>
                <w:rFonts w:ascii="Verdana" w:eastAsia="Microsoft Sans Serif" w:hAnsi="Verdana" w:cs="Microsoft Sans Serif"/>
                <w:sz w:val="16"/>
                <w:szCs w:val="16"/>
                <w:lang w:val="da-DK"/>
              </w:rPr>
            </w:pPr>
            <w:r w:rsidRPr="009A09DD">
              <w:rPr>
                <w:rFonts w:ascii="Verdana" w:hAnsi="Verdana"/>
                <w:spacing w:val="-3"/>
                <w:sz w:val="16"/>
                <w:lang w:val="da-DK"/>
              </w:rPr>
              <w:t>FCST</w:t>
            </w:r>
            <w:r w:rsidRPr="009A09DD">
              <w:rPr>
                <w:rFonts w:ascii="Verdana" w:hAnsi="Verdana"/>
                <w:spacing w:val="-9"/>
                <w:sz w:val="16"/>
                <w:lang w:val="da-DK"/>
              </w:rPr>
              <w:t xml:space="preserve"> </w:t>
            </w:r>
            <w:r w:rsidRPr="009A09DD">
              <w:rPr>
                <w:rFonts w:ascii="Verdana" w:hAnsi="Verdana"/>
                <w:sz w:val="16"/>
                <w:lang w:val="da-DK"/>
              </w:rPr>
              <w:t>MAX</w:t>
            </w:r>
            <w:r w:rsidRPr="009A09DD">
              <w:rPr>
                <w:rFonts w:ascii="Verdana" w:hAnsi="Verdana"/>
                <w:spacing w:val="22"/>
                <w:sz w:val="16"/>
                <w:lang w:val="da-DK"/>
              </w:rPr>
              <w:t xml:space="preserve"> </w:t>
            </w:r>
            <w:r w:rsidRPr="009A09DD">
              <w:rPr>
                <w:rFonts w:ascii="Verdana" w:hAnsi="Verdana"/>
                <w:sz w:val="16"/>
                <w:lang w:val="da-DK"/>
              </w:rPr>
              <w:t>WIND</w:t>
            </w:r>
            <w:r w:rsidRPr="009A09DD">
              <w:rPr>
                <w:rFonts w:ascii="Verdana" w:hAnsi="Verdana"/>
                <w:spacing w:val="-24"/>
                <w:sz w:val="16"/>
                <w:lang w:val="da-DK"/>
              </w:rPr>
              <w:t xml:space="preserve"> </w:t>
            </w:r>
            <w:r w:rsidRPr="009A09DD">
              <w:rPr>
                <w:rFonts w:ascii="Verdana" w:hAnsi="Verdana"/>
                <w:sz w:val="16"/>
                <w:lang w:val="da-DK"/>
              </w:rPr>
              <w:t>+6</w:t>
            </w:r>
            <w:r w:rsidRPr="009A09DD">
              <w:rPr>
                <w:rFonts w:ascii="Verdana" w:hAnsi="Verdana"/>
                <w:spacing w:val="-23"/>
                <w:sz w:val="16"/>
                <w:lang w:val="da-DK"/>
              </w:rPr>
              <w:t xml:space="preserve"> </w:t>
            </w:r>
            <w:r w:rsidRPr="009A09DD">
              <w:rPr>
                <w:rFonts w:ascii="Verdana" w:hAnsi="Verdana"/>
                <w:sz w:val="16"/>
                <w:lang w:val="da-DK"/>
              </w:rPr>
              <w:t>HR:</w:t>
            </w:r>
          </w:p>
        </w:tc>
        <w:tc>
          <w:tcPr>
            <w:tcW w:w="1620" w:type="dxa"/>
            <w:tcBorders>
              <w:right w:val="nil"/>
            </w:tcBorders>
          </w:tcPr>
          <w:p w14:paraId="02D0524C" w14:textId="77777777" w:rsidR="009A09DD" w:rsidRDefault="00AD3AD3" w:rsidP="00103ECF">
            <w:pPr>
              <w:pStyle w:val="TableParagraph"/>
              <w:shd w:val="clear" w:color="auto" w:fill="FFFFFF" w:themeFill="background1"/>
              <w:spacing w:before="110"/>
              <w:ind w:left="250"/>
              <w:rPr>
                <w:rFonts w:ascii="Verdana" w:hAnsi="Verdana"/>
                <w:sz w:val="16"/>
                <w:lang w:val="da-DK"/>
              </w:rPr>
            </w:pPr>
            <w:r w:rsidRPr="009A09DD">
              <w:rPr>
                <w:rFonts w:ascii="Verdana" w:hAnsi="Verdana"/>
                <w:sz w:val="16"/>
                <w:lang w:val="da-DK"/>
              </w:rPr>
              <w:br/>
            </w:r>
          </w:p>
          <w:p w14:paraId="29920C7F" w14:textId="461A8796" w:rsidR="00020B90" w:rsidRPr="009A09DD" w:rsidRDefault="00B11443" w:rsidP="00103ECF">
            <w:pPr>
              <w:pStyle w:val="TableParagraph"/>
              <w:shd w:val="clear" w:color="auto" w:fill="FFFFFF" w:themeFill="background1"/>
              <w:spacing w:before="110"/>
              <w:ind w:left="250"/>
              <w:rPr>
                <w:rFonts w:ascii="Verdana" w:eastAsia="Microsoft Sans Serif" w:hAnsi="Verdana" w:cs="Microsoft Sans Serif"/>
                <w:sz w:val="16"/>
                <w:szCs w:val="16"/>
                <w:lang w:val="da-DK"/>
              </w:rPr>
            </w:pPr>
            <w:r w:rsidRPr="009A09DD">
              <w:rPr>
                <w:rFonts w:ascii="Verdana" w:hAnsi="Verdana"/>
                <w:sz w:val="16"/>
                <w:lang w:val="da-DK"/>
              </w:rPr>
              <w:t>2</w:t>
            </w:r>
            <w:r w:rsidR="00020B90" w:rsidRPr="009A09DD">
              <w:rPr>
                <w:rFonts w:ascii="Verdana" w:hAnsi="Verdana"/>
                <w:sz w:val="16"/>
                <w:lang w:val="da-DK"/>
              </w:rPr>
              <w:t>2</w:t>
            </w:r>
            <w:r w:rsidR="00020B90" w:rsidRPr="009A09DD">
              <w:rPr>
                <w:rFonts w:ascii="Verdana" w:hAnsi="Verdana"/>
                <w:spacing w:val="-11"/>
                <w:sz w:val="16"/>
                <w:lang w:val="da-DK"/>
              </w:rPr>
              <w:t xml:space="preserve"> </w:t>
            </w:r>
            <w:r w:rsidR="00020B90" w:rsidRPr="009A09DD">
              <w:rPr>
                <w:rFonts w:ascii="Verdana" w:hAnsi="Verdana"/>
                <w:sz w:val="16"/>
                <w:lang w:val="da-DK"/>
              </w:rPr>
              <w:t>MPS</w:t>
            </w:r>
          </w:p>
        </w:tc>
      </w:tr>
    </w:tbl>
    <w:p w14:paraId="1C12415C" w14:textId="77777777" w:rsidR="004D6A65" w:rsidRPr="00022F75" w:rsidRDefault="004D6A65" w:rsidP="00103ECF">
      <w:pPr>
        <w:shd w:val="clear" w:color="auto" w:fill="FFFFFF" w:themeFill="background1"/>
        <w:rPr>
          <w:rFonts w:ascii="Verdana" w:eastAsia="Times New Roman" w:hAnsi="Verdana" w:cs="Times New Roman"/>
          <w:sz w:val="6"/>
          <w:szCs w:val="6"/>
        </w:rPr>
      </w:pPr>
      <w:r w:rsidRPr="00022F75">
        <w:rPr>
          <w:rFonts w:ascii="Verdana" w:eastAsia="Times New Roman" w:hAnsi="Verdana" w:cs="Times New Roman"/>
          <w:sz w:val="6"/>
          <w:szCs w:val="6"/>
        </w:rPr>
        <w:br w:type="page"/>
      </w: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260"/>
        <w:gridCol w:w="1980"/>
        <w:gridCol w:w="1080"/>
        <w:gridCol w:w="1440"/>
      </w:tblGrid>
      <w:tr w:rsidR="00020B90" w:rsidRPr="00F13E52" w14:paraId="462BA4DB" w14:textId="77777777" w:rsidTr="00C752D8">
        <w:trPr>
          <w:trHeight w:hRule="exact" w:val="334"/>
        </w:trPr>
        <w:tc>
          <w:tcPr>
            <w:tcW w:w="2160" w:type="dxa"/>
            <w:gridSpan w:val="2"/>
            <w:tcBorders>
              <w:left w:val="nil"/>
            </w:tcBorders>
          </w:tcPr>
          <w:p w14:paraId="3BD7F308" w14:textId="77777777" w:rsidR="00020B90" w:rsidRPr="00F13E52" w:rsidRDefault="00020B90" w:rsidP="00103ECF">
            <w:pPr>
              <w:pStyle w:val="TableParagraph"/>
              <w:shd w:val="clear" w:color="auto" w:fill="FFFFFF" w:themeFill="background1"/>
              <w:spacing w:before="68"/>
              <w:ind w:left="623"/>
              <w:rPr>
                <w:rFonts w:ascii="Verdana" w:eastAsia="Microsoft Sans Serif" w:hAnsi="Verdana" w:cs="Microsoft Sans Serif"/>
                <w:b/>
                <w:bCs/>
                <w:sz w:val="16"/>
                <w:szCs w:val="16"/>
                <w:lang w:val="da-DK"/>
              </w:rPr>
            </w:pPr>
            <w:r w:rsidRPr="00F13E52">
              <w:rPr>
                <w:rFonts w:ascii="Verdana" w:hAnsi="Verdana"/>
                <w:b/>
                <w:bCs/>
                <w:sz w:val="16"/>
                <w:szCs w:val="16"/>
                <w:lang w:val="da-DK"/>
              </w:rPr>
              <w:t>Element</w:t>
            </w:r>
          </w:p>
        </w:tc>
        <w:tc>
          <w:tcPr>
            <w:tcW w:w="1980" w:type="dxa"/>
          </w:tcPr>
          <w:p w14:paraId="66934176" w14:textId="3AE694CA" w:rsidR="00020B90" w:rsidRPr="00F13E52" w:rsidRDefault="00020B90" w:rsidP="00103ECF">
            <w:pPr>
              <w:pStyle w:val="TableParagraph"/>
              <w:shd w:val="clear" w:color="auto" w:fill="FFFFFF" w:themeFill="background1"/>
              <w:spacing w:before="73"/>
              <w:ind w:left="70"/>
              <w:rPr>
                <w:rFonts w:ascii="Verdana" w:eastAsia="Microsoft Sans Serif" w:hAnsi="Verdana" w:cs="Microsoft Sans Serif"/>
                <w:b/>
                <w:bCs/>
                <w:sz w:val="16"/>
                <w:szCs w:val="16"/>
                <w:lang w:val="da-DK"/>
              </w:rPr>
            </w:pPr>
            <w:r w:rsidRPr="00F13E52">
              <w:rPr>
                <w:rFonts w:ascii="Verdana" w:hAnsi="Verdana"/>
                <w:b/>
                <w:bCs/>
                <w:sz w:val="16"/>
                <w:szCs w:val="16"/>
                <w:lang w:val="da-DK"/>
              </w:rPr>
              <w:t>Detaljeret</w:t>
            </w:r>
            <w:r w:rsidRPr="00F13E52">
              <w:rPr>
                <w:rFonts w:ascii="Verdana" w:hAnsi="Verdana"/>
                <w:b/>
                <w:bCs/>
                <w:spacing w:val="-23"/>
                <w:sz w:val="16"/>
                <w:szCs w:val="16"/>
                <w:lang w:val="da-DK"/>
              </w:rPr>
              <w:t xml:space="preserve"> </w:t>
            </w:r>
            <w:r w:rsidR="004D6A65" w:rsidRPr="00F13E52">
              <w:rPr>
                <w:rFonts w:ascii="Verdana" w:hAnsi="Verdana"/>
                <w:b/>
                <w:bCs/>
                <w:spacing w:val="-23"/>
                <w:sz w:val="16"/>
                <w:szCs w:val="16"/>
                <w:lang w:val="da-DK"/>
              </w:rPr>
              <w:t xml:space="preserve"> </w:t>
            </w:r>
            <w:r w:rsidRPr="00F13E52">
              <w:rPr>
                <w:rFonts w:ascii="Verdana" w:hAnsi="Verdana"/>
                <w:b/>
                <w:bCs/>
                <w:sz w:val="16"/>
                <w:szCs w:val="16"/>
                <w:lang w:val="da-DK"/>
              </w:rPr>
              <w:t>indhold</w:t>
            </w:r>
          </w:p>
        </w:tc>
        <w:tc>
          <w:tcPr>
            <w:tcW w:w="3240" w:type="dxa"/>
            <w:gridSpan w:val="2"/>
          </w:tcPr>
          <w:p w14:paraId="3A43379D" w14:textId="77777777" w:rsidR="00020B90" w:rsidRPr="00F13E52" w:rsidRDefault="00020B90" w:rsidP="00103ECF">
            <w:pPr>
              <w:pStyle w:val="TableParagraph"/>
              <w:shd w:val="clear" w:color="auto" w:fill="FFFFFF" w:themeFill="background1"/>
              <w:spacing w:before="73"/>
              <w:jc w:val="center"/>
              <w:rPr>
                <w:rFonts w:ascii="Verdana" w:eastAsia="Microsoft Sans Serif" w:hAnsi="Verdana" w:cs="Microsoft Sans Serif"/>
                <w:b/>
                <w:bCs/>
                <w:sz w:val="16"/>
                <w:szCs w:val="16"/>
                <w:lang w:val="da-DK"/>
              </w:rPr>
            </w:pPr>
            <w:r w:rsidRPr="00F13E52">
              <w:rPr>
                <w:rFonts w:ascii="Verdana" w:hAnsi="Verdana"/>
                <w:b/>
                <w:bCs/>
                <w:sz w:val="16"/>
                <w:szCs w:val="16"/>
                <w:lang w:val="da-DK"/>
              </w:rPr>
              <w:t>Model(ler)</w:t>
            </w:r>
          </w:p>
        </w:tc>
        <w:tc>
          <w:tcPr>
            <w:tcW w:w="2520" w:type="dxa"/>
            <w:gridSpan w:val="2"/>
            <w:tcBorders>
              <w:right w:val="nil"/>
            </w:tcBorders>
          </w:tcPr>
          <w:p w14:paraId="3FB96384" w14:textId="77777777" w:rsidR="00020B90" w:rsidRPr="00F13E52" w:rsidRDefault="00020B90" w:rsidP="00103ECF">
            <w:pPr>
              <w:pStyle w:val="TableParagraph"/>
              <w:shd w:val="clear" w:color="auto" w:fill="FFFFFF" w:themeFill="background1"/>
              <w:spacing w:before="73"/>
              <w:ind w:left="848"/>
              <w:rPr>
                <w:rFonts w:ascii="Verdana" w:eastAsia="Microsoft Sans Serif" w:hAnsi="Verdana" w:cs="Microsoft Sans Serif"/>
                <w:b/>
                <w:bCs/>
                <w:sz w:val="16"/>
                <w:szCs w:val="16"/>
                <w:lang w:val="da-DK"/>
              </w:rPr>
            </w:pPr>
            <w:r w:rsidRPr="00F13E52">
              <w:rPr>
                <w:rFonts w:ascii="Verdana" w:hAnsi="Verdana"/>
                <w:b/>
                <w:bCs/>
                <w:sz w:val="16"/>
                <w:szCs w:val="16"/>
                <w:lang w:val="da-DK"/>
              </w:rPr>
              <w:t>Eksempler</w:t>
            </w:r>
          </w:p>
        </w:tc>
      </w:tr>
      <w:tr w:rsidR="00F13E52" w:rsidRPr="00F13E52" w14:paraId="6501810F" w14:textId="77777777" w:rsidTr="00C752D8">
        <w:trPr>
          <w:trHeight w:val="1531"/>
        </w:trPr>
        <w:tc>
          <w:tcPr>
            <w:tcW w:w="399" w:type="dxa"/>
            <w:tcBorders>
              <w:left w:val="nil"/>
            </w:tcBorders>
          </w:tcPr>
          <w:p w14:paraId="13604099" w14:textId="77777777" w:rsidR="00F13E52" w:rsidRPr="00F13E52" w:rsidRDefault="00F13E52" w:rsidP="00103ECF">
            <w:pPr>
              <w:pStyle w:val="TableParagraph"/>
              <w:shd w:val="clear" w:color="auto" w:fill="FFFFFF" w:themeFill="background1"/>
              <w:spacing w:before="97"/>
              <w:ind w:left="-110"/>
              <w:rPr>
                <w:rFonts w:ascii="Verdana" w:eastAsia="Microsoft Sans Serif" w:hAnsi="Verdana" w:cs="Microsoft Sans Serif"/>
                <w:sz w:val="16"/>
                <w:szCs w:val="16"/>
                <w:lang w:val="da-DK"/>
              </w:rPr>
            </w:pPr>
            <w:r w:rsidRPr="00F13E52">
              <w:rPr>
                <w:rFonts w:ascii="Verdana" w:hAnsi="Verdana"/>
                <w:sz w:val="16"/>
                <w:szCs w:val="16"/>
                <w:lang w:val="da-DK"/>
              </w:rPr>
              <w:t>12</w:t>
            </w:r>
          </w:p>
        </w:tc>
        <w:tc>
          <w:tcPr>
            <w:tcW w:w="1761" w:type="dxa"/>
          </w:tcPr>
          <w:p w14:paraId="35AFA969" w14:textId="60B3D458" w:rsidR="00F13E52" w:rsidRPr="00F13E52" w:rsidRDefault="00F13E52" w:rsidP="00103ECF">
            <w:pPr>
              <w:pStyle w:val="TableParagraph"/>
              <w:shd w:val="clear" w:color="auto" w:fill="FFFFFF" w:themeFill="background1"/>
              <w:spacing w:before="97"/>
              <w:ind w:left="105"/>
              <w:rPr>
                <w:rFonts w:ascii="Verdana" w:hAnsi="Verdana"/>
                <w:sz w:val="16"/>
                <w:szCs w:val="16"/>
                <w:lang w:val="da-DK"/>
              </w:rPr>
            </w:pPr>
            <w:r w:rsidRPr="00F13E52">
              <w:rPr>
                <w:rFonts w:ascii="Verdana" w:hAnsi="Verdana"/>
                <w:sz w:val="16"/>
                <w:szCs w:val="16"/>
                <w:lang w:val="da-DK"/>
              </w:rPr>
              <w:t>Udsigt  for  centerets position</w:t>
            </w:r>
          </w:p>
          <w:p w14:paraId="6E9AFBA8" w14:textId="2F02FBA9" w:rsidR="00F13E52" w:rsidRPr="00F13E52" w:rsidRDefault="00F13E52" w:rsidP="00103ECF">
            <w:pPr>
              <w:pStyle w:val="TableParagraph"/>
              <w:shd w:val="clear" w:color="auto" w:fill="FFFFFF" w:themeFill="background1"/>
              <w:spacing w:before="5"/>
              <w:ind w:left="105"/>
              <w:rPr>
                <w:rFonts w:ascii="Verdana" w:eastAsia="Microsoft Sans Serif" w:hAnsi="Verdana" w:cs="Microsoft Sans Serif"/>
                <w:sz w:val="16"/>
                <w:szCs w:val="16"/>
                <w:lang w:val="da-DK"/>
              </w:rPr>
            </w:pPr>
            <w:r w:rsidRPr="00F13E52">
              <w:rPr>
                <w:rFonts w:ascii="Verdana" w:hAnsi="Verdana"/>
                <w:sz w:val="16"/>
                <w:szCs w:val="16"/>
                <w:lang w:val="da-DK"/>
              </w:rPr>
              <w:t>(+ 12 HR)</w:t>
            </w:r>
          </w:p>
        </w:tc>
        <w:tc>
          <w:tcPr>
            <w:tcW w:w="1980" w:type="dxa"/>
          </w:tcPr>
          <w:p w14:paraId="0EBC202E" w14:textId="20BA1DA9" w:rsidR="00F13E52" w:rsidRPr="00F13E52" w:rsidRDefault="00F13E52" w:rsidP="00103ECF">
            <w:pPr>
              <w:pStyle w:val="TableParagraph"/>
              <w:shd w:val="clear" w:color="auto" w:fill="FFFFFF" w:themeFill="background1"/>
              <w:spacing w:before="97"/>
              <w:ind w:left="105" w:right="-110"/>
              <w:rPr>
                <w:rFonts w:ascii="Verdana" w:hAnsi="Verdana"/>
                <w:sz w:val="16"/>
                <w:szCs w:val="16"/>
                <w:lang w:val="da-DK"/>
              </w:rPr>
            </w:pPr>
            <w:r w:rsidRPr="00F13E52">
              <w:rPr>
                <w:rFonts w:ascii="Verdana" w:hAnsi="Verdana"/>
                <w:sz w:val="16"/>
                <w:szCs w:val="16"/>
                <w:lang w:val="da-DK"/>
              </w:rPr>
              <w:t>Dag og tidspunkt (i UTC) (12 timer fra »DTG«, jf. punkt 2)</w:t>
            </w:r>
            <w:r>
              <w:rPr>
                <w:rFonts w:ascii="Verdana" w:hAnsi="Verdana"/>
                <w:sz w:val="16"/>
                <w:szCs w:val="16"/>
                <w:lang w:val="da-DK"/>
              </w:rPr>
              <w:t>;</w:t>
            </w:r>
          </w:p>
          <w:p w14:paraId="4AB54036" w14:textId="6C832A66" w:rsidR="00F13E52" w:rsidRPr="00F13E52" w:rsidRDefault="00F13E52"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F13E52">
              <w:rPr>
                <w:rFonts w:ascii="Verdana" w:hAnsi="Verdana"/>
                <w:sz w:val="16"/>
                <w:szCs w:val="16"/>
                <w:lang w:val="da-DK"/>
              </w:rPr>
              <w:t>udsigt (i grader og minutter) for positi</w:t>
            </w:r>
            <w:r>
              <w:rPr>
                <w:rFonts w:ascii="Verdana" w:hAnsi="Verdana"/>
                <w:sz w:val="16"/>
                <w:szCs w:val="16"/>
                <w:lang w:val="da-DK"/>
              </w:rPr>
              <w:t>-</w:t>
            </w:r>
            <w:r w:rsidRPr="00F13E52">
              <w:rPr>
                <w:rFonts w:ascii="Verdana" w:hAnsi="Verdana"/>
                <w:sz w:val="16"/>
                <w:szCs w:val="16"/>
                <w:lang w:val="da-DK"/>
              </w:rPr>
              <w:t>onen af</w:t>
            </w:r>
            <w:r>
              <w:rPr>
                <w:rFonts w:ascii="Verdana" w:hAnsi="Verdana"/>
                <w:sz w:val="16"/>
                <w:szCs w:val="16"/>
                <w:lang w:val="da-DK"/>
              </w:rPr>
              <w:t xml:space="preserve"> </w:t>
            </w:r>
            <w:r w:rsidRPr="00F13E52">
              <w:rPr>
                <w:rFonts w:ascii="Verdana" w:hAnsi="Verdana"/>
                <w:sz w:val="16"/>
                <w:szCs w:val="16"/>
                <w:lang w:val="da-DK"/>
              </w:rPr>
              <w:t>den   tropi-ske cyklons</w:t>
            </w:r>
            <w:r>
              <w:rPr>
                <w:rFonts w:ascii="Verdana" w:hAnsi="Verdana"/>
                <w:sz w:val="16"/>
                <w:szCs w:val="16"/>
                <w:lang w:val="da-DK"/>
              </w:rPr>
              <w:t xml:space="preserve"> </w:t>
            </w:r>
            <w:r w:rsidRPr="00F13E52">
              <w:rPr>
                <w:rFonts w:ascii="Verdana" w:hAnsi="Verdana"/>
                <w:sz w:val="16"/>
                <w:szCs w:val="16"/>
                <w:lang w:val="da-DK"/>
              </w:rPr>
              <w:t>centrum</w:t>
            </w:r>
          </w:p>
        </w:tc>
        <w:tc>
          <w:tcPr>
            <w:tcW w:w="1260" w:type="dxa"/>
            <w:tcBorders>
              <w:right w:val="nil"/>
            </w:tcBorders>
          </w:tcPr>
          <w:p w14:paraId="266D2BEA" w14:textId="6B25AA70" w:rsidR="00F13E52" w:rsidRPr="00F13E52" w:rsidRDefault="00F13E52" w:rsidP="00103ECF">
            <w:pPr>
              <w:pStyle w:val="TableParagraph"/>
              <w:shd w:val="clear" w:color="auto" w:fill="FFFFFF" w:themeFill="background1"/>
              <w:spacing w:before="97"/>
              <w:ind w:right="-290"/>
              <w:rPr>
                <w:rFonts w:ascii="Verdana" w:eastAsia="Microsoft Sans Serif" w:hAnsi="Verdana" w:cs="Microsoft Sans Serif"/>
                <w:sz w:val="16"/>
                <w:szCs w:val="16"/>
                <w:lang w:val="da-DK"/>
              </w:rPr>
            </w:pPr>
            <w:r w:rsidRPr="00F13E52">
              <w:rPr>
                <w:rFonts w:ascii="Verdana" w:hAnsi="Verdana"/>
                <w:sz w:val="16"/>
                <w:szCs w:val="16"/>
                <w:lang w:val="da-DK"/>
              </w:rPr>
              <w:t>FCST PSN</w:t>
            </w:r>
            <w:r w:rsidR="00C752D8">
              <w:rPr>
                <w:rFonts w:ascii="Verdana" w:hAnsi="Verdana"/>
                <w:sz w:val="16"/>
                <w:szCs w:val="16"/>
                <w:lang w:val="da-DK"/>
              </w:rPr>
              <w:br/>
            </w:r>
            <w:r w:rsidRPr="00F13E52">
              <w:rPr>
                <w:rFonts w:ascii="Verdana" w:hAnsi="Verdana"/>
                <w:sz w:val="16"/>
                <w:szCs w:val="16"/>
                <w:lang w:val="da-DK"/>
              </w:rPr>
              <w:t>+12</w:t>
            </w:r>
            <w:r w:rsidR="00C752D8">
              <w:rPr>
                <w:rFonts w:ascii="Verdana" w:hAnsi="Verdana"/>
                <w:sz w:val="16"/>
                <w:szCs w:val="16"/>
                <w:lang w:val="da-DK"/>
              </w:rPr>
              <w:t xml:space="preserve"> </w:t>
            </w:r>
            <w:r w:rsidRPr="00F13E52">
              <w:rPr>
                <w:rFonts w:ascii="Verdana" w:hAnsi="Verdana"/>
                <w:sz w:val="16"/>
                <w:szCs w:val="16"/>
                <w:lang w:val="da-DK"/>
              </w:rPr>
              <w:t>HR:</w:t>
            </w:r>
          </w:p>
        </w:tc>
        <w:tc>
          <w:tcPr>
            <w:tcW w:w="1980" w:type="dxa"/>
            <w:tcBorders>
              <w:left w:val="nil"/>
            </w:tcBorders>
          </w:tcPr>
          <w:p w14:paraId="60B2D087" w14:textId="77777777" w:rsidR="00F13E52" w:rsidRPr="00F13E52" w:rsidRDefault="00F13E52" w:rsidP="00103ECF">
            <w:pPr>
              <w:pStyle w:val="TableParagraph"/>
              <w:shd w:val="clear" w:color="auto" w:fill="FFFFFF" w:themeFill="background1"/>
              <w:spacing w:before="97"/>
              <w:ind w:right="-110"/>
              <w:rPr>
                <w:rFonts w:ascii="Verdana" w:hAnsi="Verdana"/>
                <w:sz w:val="16"/>
                <w:szCs w:val="16"/>
                <w:lang w:val="da-DK"/>
              </w:rPr>
            </w:pPr>
            <w:r w:rsidRPr="00F13E52">
              <w:rPr>
                <w:rFonts w:ascii="Verdana" w:hAnsi="Verdana"/>
                <w:sz w:val="16"/>
                <w:szCs w:val="16"/>
                <w:lang w:val="da-DK"/>
              </w:rPr>
              <w:t>nn/nnnnZ</w:t>
            </w:r>
          </w:p>
          <w:p w14:paraId="46F6C626" w14:textId="667B56E1" w:rsidR="00F13E52" w:rsidRPr="00F13E52" w:rsidRDefault="00F13E52" w:rsidP="00103ECF">
            <w:pPr>
              <w:pStyle w:val="TableParagraph"/>
              <w:shd w:val="clear" w:color="auto" w:fill="FFFFFF" w:themeFill="background1"/>
              <w:spacing w:before="5"/>
              <w:ind w:right="-110"/>
              <w:rPr>
                <w:rFonts w:ascii="Verdana" w:hAnsi="Verdana"/>
                <w:sz w:val="16"/>
                <w:szCs w:val="16"/>
                <w:lang w:val="da-DK"/>
              </w:rPr>
            </w:pPr>
            <w:r w:rsidRPr="00F13E52">
              <w:rPr>
                <w:rFonts w:ascii="Verdana" w:hAnsi="Verdana"/>
                <w:sz w:val="16"/>
                <w:szCs w:val="16"/>
                <w:lang w:val="da-DK"/>
              </w:rPr>
              <w:t>Nnn[nn] eller Snn[nn]</w:t>
            </w:r>
          </w:p>
          <w:p w14:paraId="041C8A5B" w14:textId="2AF9CA66" w:rsidR="00F13E52" w:rsidRPr="00F13E52" w:rsidRDefault="00F13E52" w:rsidP="00103ECF">
            <w:pPr>
              <w:pStyle w:val="TableParagraph"/>
              <w:shd w:val="clear" w:color="auto" w:fill="FFFFFF" w:themeFill="background1"/>
              <w:spacing w:before="5"/>
              <w:ind w:right="-110"/>
              <w:rPr>
                <w:rFonts w:ascii="Verdana" w:hAnsi="Verdana"/>
                <w:sz w:val="16"/>
                <w:szCs w:val="16"/>
                <w:lang w:val="da-DK"/>
              </w:rPr>
            </w:pPr>
            <w:r w:rsidRPr="00F13E52">
              <w:rPr>
                <w:rFonts w:ascii="Verdana" w:hAnsi="Verdana"/>
                <w:sz w:val="16"/>
                <w:szCs w:val="16"/>
                <w:lang w:val="da-DK"/>
              </w:rPr>
              <w:t>Wnnn[nn] eller Ennn</w:t>
            </w:r>
          </w:p>
          <w:p w14:paraId="453A70BF" w14:textId="55F483C6" w:rsidR="00F13E52" w:rsidRPr="00F13E52" w:rsidRDefault="00F13E52"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F13E52">
              <w:rPr>
                <w:rFonts w:ascii="Verdana" w:hAnsi="Verdana"/>
                <w:sz w:val="16"/>
                <w:szCs w:val="16"/>
                <w:lang w:val="da-DK"/>
              </w:rPr>
              <w:t>[nn]</w:t>
            </w:r>
          </w:p>
        </w:tc>
        <w:tc>
          <w:tcPr>
            <w:tcW w:w="1080" w:type="dxa"/>
            <w:tcBorders>
              <w:right w:val="nil"/>
            </w:tcBorders>
          </w:tcPr>
          <w:p w14:paraId="42C91B78" w14:textId="77777777" w:rsidR="00F13E52" w:rsidRPr="00F13E52" w:rsidRDefault="00F13E52"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F13E52">
              <w:rPr>
                <w:rFonts w:ascii="Verdana" w:hAnsi="Verdana"/>
                <w:spacing w:val="-3"/>
                <w:sz w:val="16"/>
                <w:szCs w:val="16"/>
                <w:lang w:val="da-DK"/>
              </w:rPr>
              <w:t>FCST</w:t>
            </w:r>
            <w:r w:rsidRPr="00F13E52">
              <w:rPr>
                <w:rFonts w:ascii="Verdana" w:hAnsi="Verdana"/>
                <w:spacing w:val="-15"/>
                <w:sz w:val="16"/>
                <w:szCs w:val="16"/>
                <w:lang w:val="da-DK"/>
              </w:rPr>
              <w:t xml:space="preserve"> </w:t>
            </w:r>
            <w:r w:rsidRPr="00F13E52">
              <w:rPr>
                <w:rFonts w:ascii="Verdana" w:hAnsi="Verdana"/>
                <w:sz w:val="16"/>
                <w:szCs w:val="16"/>
                <w:lang w:val="da-DK"/>
              </w:rPr>
              <w:t>PSN</w:t>
            </w:r>
          </w:p>
          <w:p w14:paraId="6E0426D3" w14:textId="382F99A5" w:rsidR="00F13E52" w:rsidRPr="00F13E52" w:rsidRDefault="00F13E52"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F13E52">
              <w:rPr>
                <w:rFonts w:ascii="Verdana" w:hAnsi="Verdana"/>
                <w:sz w:val="16"/>
                <w:szCs w:val="16"/>
                <w:lang w:val="da-DK"/>
              </w:rPr>
              <w:t>+12</w:t>
            </w:r>
            <w:r w:rsidRPr="00F13E52">
              <w:rPr>
                <w:rFonts w:ascii="Verdana" w:hAnsi="Verdana"/>
                <w:spacing w:val="-10"/>
                <w:sz w:val="16"/>
                <w:szCs w:val="16"/>
                <w:lang w:val="da-DK"/>
              </w:rPr>
              <w:t xml:space="preserve"> </w:t>
            </w:r>
            <w:r w:rsidRPr="00F13E52">
              <w:rPr>
                <w:rFonts w:ascii="Verdana" w:hAnsi="Verdana"/>
                <w:sz w:val="16"/>
                <w:szCs w:val="16"/>
                <w:lang w:val="da-DK"/>
              </w:rPr>
              <w:t>HR:</w:t>
            </w:r>
          </w:p>
        </w:tc>
        <w:tc>
          <w:tcPr>
            <w:tcW w:w="1440" w:type="dxa"/>
            <w:tcBorders>
              <w:left w:val="nil"/>
              <w:right w:val="nil"/>
            </w:tcBorders>
          </w:tcPr>
          <w:p w14:paraId="5E149358" w14:textId="77777777" w:rsidR="00F13E52" w:rsidRPr="00F13E52" w:rsidRDefault="00F13E52" w:rsidP="00103ECF">
            <w:pPr>
              <w:pStyle w:val="TableParagraph"/>
              <w:shd w:val="clear" w:color="auto" w:fill="FFFFFF" w:themeFill="background1"/>
              <w:spacing w:before="97"/>
              <w:ind w:right="-100"/>
              <w:rPr>
                <w:rFonts w:ascii="Verdana" w:eastAsia="Microsoft Sans Serif" w:hAnsi="Verdana" w:cs="Microsoft Sans Serif"/>
                <w:sz w:val="16"/>
                <w:szCs w:val="16"/>
                <w:lang w:val="da-DK"/>
              </w:rPr>
            </w:pPr>
            <w:r w:rsidRPr="00F13E52">
              <w:rPr>
                <w:rFonts w:ascii="Verdana" w:hAnsi="Verdana"/>
                <w:sz w:val="16"/>
                <w:szCs w:val="16"/>
                <w:lang w:val="da-DK"/>
              </w:rPr>
              <w:t>26/0400Z</w:t>
            </w:r>
          </w:p>
          <w:p w14:paraId="30526BE2" w14:textId="5665827D" w:rsidR="00F13E52" w:rsidRPr="00F13E52" w:rsidRDefault="00F13E52" w:rsidP="00103ECF">
            <w:pPr>
              <w:pStyle w:val="TableParagraph"/>
              <w:shd w:val="clear" w:color="auto" w:fill="FFFFFF" w:themeFill="background1"/>
              <w:spacing w:before="5"/>
              <w:ind w:right="-100"/>
              <w:rPr>
                <w:rFonts w:ascii="Verdana" w:eastAsia="Microsoft Sans Serif" w:hAnsi="Verdana" w:cs="Microsoft Sans Serif"/>
                <w:sz w:val="16"/>
                <w:szCs w:val="16"/>
                <w:lang w:val="da-DK"/>
              </w:rPr>
            </w:pPr>
            <w:r w:rsidRPr="00F13E52">
              <w:rPr>
                <w:rFonts w:ascii="Verdana" w:hAnsi="Verdana"/>
                <w:sz w:val="16"/>
                <w:szCs w:val="16"/>
                <w:lang w:val="da-DK"/>
              </w:rPr>
              <w:t>N2830</w:t>
            </w:r>
            <w:r w:rsidRPr="00F13E52">
              <w:rPr>
                <w:rFonts w:ascii="Verdana" w:hAnsi="Verdana"/>
                <w:spacing w:val="-28"/>
                <w:sz w:val="16"/>
                <w:szCs w:val="16"/>
                <w:lang w:val="da-DK"/>
              </w:rPr>
              <w:t xml:space="preserve"> </w:t>
            </w:r>
            <w:r w:rsidRPr="00F13E52">
              <w:rPr>
                <w:rFonts w:ascii="Verdana" w:hAnsi="Verdana"/>
                <w:sz w:val="16"/>
                <w:szCs w:val="16"/>
                <w:lang w:val="da-DK"/>
              </w:rPr>
              <w:t>W07430</w:t>
            </w:r>
          </w:p>
        </w:tc>
      </w:tr>
    </w:tbl>
    <w:p w14:paraId="393BDA2F" w14:textId="77777777" w:rsidR="00020B90" w:rsidRPr="00F13E52"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751"/>
        <w:gridCol w:w="509"/>
        <w:gridCol w:w="1980"/>
        <w:gridCol w:w="1080"/>
        <w:gridCol w:w="1440"/>
      </w:tblGrid>
      <w:tr w:rsidR="00020B90" w:rsidRPr="00FF2356" w14:paraId="44DBE4FF" w14:textId="77777777" w:rsidTr="00C752D8">
        <w:trPr>
          <w:trHeight w:hRule="exact" w:val="1077"/>
        </w:trPr>
        <w:tc>
          <w:tcPr>
            <w:tcW w:w="399" w:type="dxa"/>
            <w:tcBorders>
              <w:left w:val="nil"/>
            </w:tcBorders>
          </w:tcPr>
          <w:p w14:paraId="482E00BC" w14:textId="77777777" w:rsidR="00020B90" w:rsidRPr="00FF2356" w:rsidRDefault="00020B90" w:rsidP="00103ECF">
            <w:pPr>
              <w:pStyle w:val="TableParagraph"/>
              <w:shd w:val="clear" w:color="auto" w:fill="FFFFFF" w:themeFill="background1"/>
              <w:spacing w:before="97"/>
              <w:rPr>
                <w:rFonts w:ascii="Microsoft Sans Serif" w:eastAsia="Microsoft Sans Serif" w:hAnsi="Microsoft Sans Serif" w:cs="Microsoft Sans Serif"/>
                <w:sz w:val="16"/>
                <w:szCs w:val="16"/>
                <w:lang w:val="da-DK"/>
              </w:rPr>
            </w:pPr>
            <w:r w:rsidRPr="00FF2356">
              <w:rPr>
                <w:rFonts w:ascii="Microsoft Sans Serif"/>
                <w:sz w:val="16"/>
                <w:lang w:val="da-DK"/>
              </w:rPr>
              <w:t>13</w:t>
            </w:r>
          </w:p>
        </w:tc>
        <w:tc>
          <w:tcPr>
            <w:tcW w:w="1761" w:type="dxa"/>
          </w:tcPr>
          <w:p w14:paraId="27DF06F6" w14:textId="629B981A" w:rsidR="00020B90" w:rsidRPr="00FF2356" w:rsidRDefault="00020B90" w:rsidP="00103ECF">
            <w:pPr>
              <w:pStyle w:val="TableParagraph"/>
              <w:shd w:val="clear" w:color="auto" w:fill="FFFFFF" w:themeFill="background1"/>
              <w:spacing w:before="97" w:line="282" w:lineRule="auto"/>
              <w:ind w:left="105"/>
              <w:rPr>
                <w:rFonts w:ascii="Microsoft Sans Serif" w:eastAsia="Microsoft Sans Serif" w:hAnsi="Microsoft Sans Serif" w:cs="Microsoft Sans Serif"/>
                <w:sz w:val="16"/>
                <w:szCs w:val="16"/>
                <w:lang w:val="da-DK"/>
              </w:rPr>
            </w:pPr>
            <w:r w:rsidRPr="00F13E52">
              <w:rPr>
                <w:rFonts w:ascii="Verdana" w:hAnsi="Verdana"/>
                <w:sz w:val="16"/>
                <w:szCs w:val="16"/>
                <w:lang w:val="da-DK"/>
              </w:rPr>
              <w:t>Udsigt for den maksimale vind ved jorden (+12 HR)</w:t>
            </w:r>
          </w:p>
        </w:tc>
        <w:tc>
          <w:tcPr>
            <w:tcW w:w="1980" w:type="dxa"/>
          </w:tcPr>
          <w:p w14:paraId="321ADCF7" w14:textId="40F63CFE" w:rsidR="00020B90" w:rsidRPr="00FF2356" w:rsidRDefault="00020B90" w:rsidP="00103ECF">
            <w:pPr>
              <w:pStyle w:val="TableParagraph"/>
              <w:shd w:val="clear" w:color="auto" w:fill="FFFFFF" w:themeFill="background1"/>
              <w:spacing w:before="97" w:line="282" w:lineRule="auto"/>
              <w:ind w:left="70"/>
              <w:rPr>
                <w:rFonts w:ascii="Microsoft Sans Serif" w:eastAsia="Microsoft Sans Serif" w:hAnsi="Microsoft Sans Serif" w:cs="Microsoft Sans Serif"/>
                <w:sz w:val="16"/>
                <w:szCs w:val="16"/>
                <w:lang w:val="da-DK"/>
              </w:rPr>
            </w:pPr>
            <w:r w:rsidRPr="00F13E52">
              <w:rPr>
                <w:rFonts w:ascii="Verdana" w:hAnsi="Verdana"/>
                <w:sz w:val="16"/>
                <w:szCs w:val="16"/>
                <w:lang w:val="da-DK"/>
              </w:rPr>
              <w:t>Udsigt for den maksimale</w:t>
            </w:r>
            <w:r w:rsidR="00F13E52" w:rsidRPr="00F13E52">
              <w:rPr>
                <w:rFonts w:ascii="Verdana" w:hAnsi="Verdana"/>
                <w:sz w:val="16"/>
                <w:szCs w:val="16"/>
                <w:lang w:val="da-DK"/>
              </w:rPr>
              <w:t xml:space="preserve"> </w:t>
            </w:r>
            <w:r w:rsidRPr="00F13E52">
              <w:rPr>
                <w:rFonts w:ascii="Verdana" w:hAnsi="Verdana"/>
                <w:sz w:val="16"/>
                <w:szCs w:val="16"/>
                <w:lang w:val="da-DK"/>
              </w:rPr>
              <w:t>vind ved jorden (12 timer fra »DTG«, jf. punkt 2)</w:t>
            </w:r>
          </w:p>
        </w:tc>
        <w:tc>
          <w:tcPr>
            <w:tcW w:w="751" w:type="dxa"/>
            <w:tcBorders>
              <w:right w:val="nil"/>
            </w:tcBorders>
          </w:tcPr>
          <w:p w14:paraId="4B9BC227" w14:textId="77777777" w:rsidR="00020B90" w:rsidRPr="00FF2356" w:rsidRDefault="00020B90" w:rsidP="00103ECF">
            <w:pPr>
              <w:pStyle w:val="TableParagraph"/>
              <w:shd w:val="clear" w:color="auto" w:fill="FFFFFF" w:themeFill="background1"/>
              <w:spacing w:before="97" w:line="282" w:lineRule="auto"/>
              <w:ind w:right="-80"/>
              <w:rPr>
                <w:rFonts w:ascii="Microsoft Sans Serif" w:eastAsia="Microsoft Sans Serif" w:hAnsi="Microsoft Sans Serif" w:cs="Microsoft Sans Serif"/>
                <w:sz w:val="16"/>
                <w:szCs w:val="16"/>
                <w:lang w:val="da-DK"/>
              </w:rPr>
            </w:pPr>
            <w:r w:rsidRPr="00FF2356">
              <w:rPr>
                <w:rFonts w:ascii="Microsoft Sans Serif"/>
                <w:spacing w:val="-3"/>
                <w:sz w:val="16"/>
                <w:lang w:val="da-DK"/>
              </w:rPr>
              <w:t>FCST</w:t>
            </w:r>
            <w:r w:rsidRPr="00FF2356">
              <w:rPr>
                <w:rFonts w:ascii="Microsoft Sans Serif"/>
                <w:spacing w:val="22"/>
                <w:w w:val="98"/>
                <w:sz w:val="16"/>
                <w:lang w:val="da-DK"/>
              </w:rPr>
              <w:t xml:space="preserve"> </w:t>
            </w:r>
            <w:r w:rsidRPr="00FF2356">
              <w:rPr>
                <w:rFonts w:ascii="Microsoft Sans Serif"/>
                <w:w w:val="95"/>
                <w:sz w:val="16"/>
                <w:lang w:val="da-DK"/>
              </w:rPr>
              <w:t>WIND</w:t>
            </w:r>
          </w:p>
          <w:p w14:paraId="31742484" w14:textId="77777777" w:rsidR="00020B90" w:rsidRPr="00FF2356" w:rsidRDefault="00020B90" w:rsidP="00103ECF">
            <w:pPr>
              <w:pStyle w:val="TableParagraph"/>
              <w:shd w:val="clear" w:color="auto" w:fill="FFFFFF" w:themeFill="background1"/>
              <w:ind w:right="-80"/>
              <w:rPr>
                <w:rFonts w:ascii="Microsoft Sans Serif" w:eastAsia="Microsoft Sans Serif" w:hAnsi="Microsoft Sans Serif" w:cs="Microsoft Sans Serif"/>
                <w:sz w:val="16"/>
                <w:szCs w:val="16"/>
                <w:lang w:val="da-DK"/>
              </w:rPr>
            </w:pPr>
            <w:r w:rsidRPr="00FF2356">
              <w:rPr>
                <w:rFonts w:ascii="Microsoft Sans Serif"/>
                <w:sz w:val="16"/>
                <w:lang w:val="da-DK"/>
              </w:rPr>
              <w:t>+12</w:t>
            </w:r>
            <w:r w:rsidRPr="00FF2356">
              <w:rPr>
                <w:rFonts w:ascii="Microsoft Sans Serif"/>
                <w:spacing w:val="-10"/>
                <w:sz w:val="16"/>
                <w:lang w:val="da-DK"/>
              </w:rPr>
              <w:t xml:space="preserve"> </w:t>
            </w:r>
            <w:r w:rsidRPr="00FF2356">
              <w:rPr>
                <w:rFonts w:ascii="Microsoft Sans Serif"/>
                <w:sz w:val="16"/>
                <w:lang w:val="da-DK"/>
              </w:rPr>
              <w:t>HR:</w:t>
            </w:r>
          </w:p>
        </w:tc>
        <w:tc>
          <w:tcPr>
            <w:tcW w:w="509" w:type="dxa"/>
            <w:tcBorders>
              <w:left w:val="nil"/>
              <w:right w:val="nil"/>
            </w:tcBorders>
          </w:tcPr>
          <w:p w14:paraId="4FA9A755" w14:textId="77777777" w:rsidR="00020B90" w:rsidRPr="00FF2356" w:rsidRDefault="00020B90" w:rsidP="00103ECF">
            <w:pPr>
              <w:pStyle w:val="TableParagraph"/>
              <w:shd w:val="clear" w:color="auto" w:fill="FFFFFF" w:themeFill="background1"/>
              <w:spacing w:before="97"/>
              <w:ind w:right="-110"/>
              <w:rPr>
                <w:rFonts w:ascii="Microsoft Sans Serif" w:eastAsia="Microsoft Sans Serif" w:hAnsi="Microsoft Sans Serif" w:cs="Microsoft Sans Serif"/>
                <w:sz w:val="16"/>
                <w:szCs w:val="16"/>
                <w:lang w:val="da-DK"/>
              </w:rPr>
            </w:pPr>
            <w:r w:rsidRPr="00FF2356">
              <w:rPr>
                <w:rFonts w:ascii="Microsoft Sans Serif"/>
                <w:sz w:val="16"/>
                <w:lang w:val="da-DK"/>
              </w:rPr>
              <w:t>MAX</w:t>
            </w:r>
          </w:p>
        </w:tc>
        <w:tc>
          <w:tcPr>
            <w:tcW w:w="1980" w:type="dxa"/>
            <w:tcBorders>
              <w:left w:val="nil"/>
            </w:tcBorders>
          </w:tcPr>
          <w:p w14:paraId="3A853761" w14:textId="77777777" w:rsidR="00020B90" w:rsidRPr="00FF2356" w:rsidRDefault="00020B90" w:rsidP="00103ECF">
            <w:pPr>
              <w:pStyle w:val="TableParagraph"/>
              <w:shd w:val="clear" w:color="auto" w:fill="FFFFFF" w:themeFill="background1"/>
              <w:spacing w:before="97" w:line="282" w:lineRule="auto"/>
              <w:ind w:left="106" w:right="645"/>
              <w:rPr>
                <w:rFonts w:ascii="Microsoft Sans Serif" w:eastAsia="Microsoft Sans Serif" w:hAnsi="Microsoft Sans Serif" w:cs="Microsoft Sans Serif"/>
                <w:sz w:val="16"/>
                <w:szCs w:val="16"/>
                <w:lang w:val="da-DK"/>
              </w:rPr>
            </w:pPr>
            <w:r w:rsidRPr="00FF2356">
              <w:rPr>
                <w:rFonts w:ascii="Microsoft Sans Serif"/>
                <w:sz w:val="16"/>
                <w:lang w:val="da-DK"/>
              </w:rPr>
              <w:t>nn[n]MPS</w:t>
            </w:r>
            <w:r w:rsidRPr="00FF2356">
              <w:rPr>
                <w:rFonts w:ascii="Microsoft Sans Serif"/>
                <w:w w:val="99"/>
                <w:sz w:val="16"/>
                <w:lang w:val="da-DK"/>
              </w:rPr>
              <w:t xml:space="preserve"> </w:t>
            </w:r>
            <w:r w:rsidRPr="00FF2356">
              <w:rPr>
                <w:rFonts w:ascii="Microsoft Sans Serif"/>
                <w:sz w:val="16"/>
                <w:lang w:val="da-DK"/>
              </w:rPr>
              <w:t>(eller</w:t>
            </w:r>
            <w:r w:rsidRPr="00FF2356">
              <w:rPr>
                <w:rFonts w:ascii="Microsoft Sans Serif"/>
                <w:spacing w:val="-19"/>
                <w:sz w:val="16"/>
                <w:lang w:val="da-DK"/>
              </w:rPr>
              <w:t xml:space="preserve"> </w:t>
            </w:r>
            <w:r w:rsidRPr="00FF2356">
              <w:rPr>
                <w:rFonts w:ascii="Microsoft Sans Serif"/>
                <w:sz w:val="16"/>
                <w:lang w:val="da-DK"/>
              </w:rPr>
              <w:t>nn[n]KT)</w:t>
            </w:r>
          </w:p>
        </w:tc>
        <w:tc>
          <w:tcPr>
            <w:tcW w:w="1080" w:type="dxa"/>
            <w:tcBorders>
              <w:right w:val="nil"/>
            </w:tcBorders>
          </w:tcPr>
          <w:p w14:paraId="23AA535D" w14:textId="77777777" w:rsidR="00020B90" w:rsidRPr="00FF2356" w:rsidRDefault="00020B90" w:rsidP="00103ECF">
            <w:pPr>
              <w:pStyle w:val="TableParagraph"/>
              <w:shd w:val="clear" w:color="auto" w:fill="FFFFFF" w:themeFill="background1"/>
              <w:spacing w:before="97" w:line="282" w:lineRule="auto"/>
              <w:ind w:right="-110"/>
              <w:rPr>
                <w:rFonts w:ascii="Microsoft Sans Serif" w:eastAsia="Microsoft Sans Serif" w:hAnsi="Microsoft Sans Serif" w:cs="Microsoft Sans Serif"/>
                <w:sz w:val="16"/>
                <w:szCs w:val="16"/>
                <w:lang w:val="da-DK"/>
              </w:rPr>
            </w:pPr>
            <w:r w:rsidRPr="00FF2356">
              <w:rPr>
                <w:rFonts w:ascii="Microsoft Sans Serif"/>
                <w:spacing w:val="-3"/>
                <w:sz w:val="16"/>
                <w:lang w:val="da-DK"/>
              </w:rPr>
              <w:t>FCST</w:t>
            </w:r>
            <w:r w:rsidRPr="00FF2356">
              <w:rPr>
                <w:rFonts w:ascii="Microsoft Sans Serif"/>
                <w:sz w:val="16"/>
                <w:lang w:val="da-DK"/>
              </w:rPr>
              <w:t xml:space="preserve">  </w:t>
            </w:r>
            <w:r w:rsidRPr="00FF2356">
              <w:rPr>
                <w:rFonts w:ascii="Microsoft Sans Serif"/>
                <w:spacing w:val="42"/>
                <w:sz w:val="16"/>
                <w:lang w:val="da-DK"/>
              </w:rPr>
              <w:t xml:space="preserve"> </w:t>
            </w:r>
            <w:r w:rsidRPr="00FF2356">
              <w:rPr>
                <w:rFonts w:ascii="Microsoft Sans Serif"/>
                <w:sz w:val="16"/>
                <w:lang w:val="da-DK"/>
              </w:rPr>
              <w:t>MAX</w:t>
            </w:r>
            <w:r w:rsidRPr="00FF2356">
              <w:rPr>
                <w:rFonts w:ascii="Microsoft Sans Serif"/>
                <w:spacing w:val="22"/>
                <w:sz w:val="16"/>
                <w:lang w:val="da-DK"/>
              </w:rPr>
              <w:t xml:space="preserve"> </w:t>
            </w:r>
            <w:r w:rsidRPr="00FF2356">
              <w:rPr>
                <w:rFonts w:ascii="Microsoft Sans Serif"/>
                <w:sz w:val="16"/>
                <w:lang w:val="da-DK"/>
              </w:rPr>
              <w:t>WIND</w:t>
            </w:r>
          </w:p>
          <w:p w14:paraId="584CE96E" w14:textId="77777777" w:rsidR="00020B90" w:rsidRPr="00FF2356" w:rsidRDefault="00020B90" w:rsidP="00103ECF">
            <w:pPr>
              <w:pStyle w:val="TableParagraph"/>
              <w:shd w:val="clear" w:color="auto" w:fill="FFFFFF" w:themeFill="background1"/>
              <w:ind w:right="-110"/>
              <w:rPr>
                <w:rFonts w:ascii="Microsoft Sans Serif" w:eastAsia="Microsoft Sans Serif" w:hAnsi="Microsoft Sans Serif" w:cs="Microsoft Sans Serif"/>
                <w:sz w:val="16"/>
                <w:szCs w:val="16"/>
                <w:lang w:val="da-DK"/>
              </w:rPr>
            </w:pPr>
            <w:r w:rsidRPr="00FF2356">
              <w:rPr>
                <w:rFonts w:ascii="Microsoft Sans Serif"/>
                <w:sz w:val="16"/>
                <w:lang w:val="da-DK"/>
              </w:rPr>
              <w:t>+12</w:t>
            </w:r>
            <w:r w:rsidRPr="00FF2356">
              <w:rPr>
                <w:rFonts w:ascii="Microsoft Sans Serif"/>
                <w:spacing w:val="-10"/>
                <w:sz w:val="16"/>
                <w:lang w:val="da-DK"/>
              </w:rPr>
              <w:t xml:space="preserve"> </w:t>
            </w:r>
            <w:r w:rsidRPr="00FF2356">
              <w:rPr>
                <w:rFonts w:ascii="Microsoft Sans Serif"/>
                <w:sz w:val="16"/>
                <w:lang w:val="da-DK"/>
              </w:rPr>
              <w:t>HR:</w:t>
            </w:r>
          </w:p>
        </w:tc>
        <w:tc>
          <w:tcPr>
            <w:tcW w:w="1440" w:type="dxa"/>
            <w:tcBorders>
              <w:left w:val="nil"/>
              <w:right w:val="nil"/>
            </w:tcBorders>
          </w:tcPr>
          <w:p w14:paraId="19A40837" w14:textId="77777777" w:rsidR="00020B90" w:rsidRPr="00FF2356" w:rsidRDefault="00020B90" w:rsidP="00103ECF">
            <w:pPr>
              <w:pStyle w:val="TableParagraph"/>
              <w:shd w:val="clear" w:color="auto" w:fill="FFFFFF" w:themeFill="background1"/>
              <w:spacing w:before="97"/>
              <w:ind w:left="106"/>
              <w:rPr>
                <w:rFonts w:ascii="Microsoft Sans Serif" w:eastAsia="Microsoft Sans Serif" w:hAnsi="Microsoft Sans Serif" w:cs="Microsoft Sans Serif"/>
                <w:sz w:val="16"/>
                <w:szCs w:val="16"/>
                <w:lang w:val="da-DK"/>
              </w:rPr>
            </w:pPr>
            <w:r w:rsidRPr="00FF2356">
              <w:rPr>
                <w:rFonts w:ascii="Microsoft Sans Serif"/>
                <w:sz w:val="16"/>
                <w:lang w:val="da-DK"/>
              </w:rPr>
              <w:t>22</w:t>
            </w:r>
            <w:r w:rsidRPr="00FF2356">
              <w:rPr>
                <w:rFonts w:ascii="Microsoft Sans Serif"/>
                <w:spacing w:val="-11"/>
                <w:sz w:val="16"/>
                <w:lang w:val="da-DK"/>
              </w:rPr>
              <w:t xml:space="preserve"> </w:t>
            </w:r>
            <w:r w:rsidRPr="00FF2356">
              <w:rPr>
                <w:rFonts w:ascii="Microsoft Sans Serif"/>
                <w:sz w:val="16"/>
                <w:lang w:val="da-DK"/>
              </w:rPr>
              <w:t>MPS</w:t>
            </w:r>
          </w:p>
        </w:tc>
      </w:tr>
    </w:tbl>
    <w:p w14:paraId="13A45DE7" w14:textId="77777777" w:rsidR="00020B90" w:rsidRPr="00F13E52"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260"/>
        <w:gridCol w:w="1980"/>
        <w:gridCol w:w="1080"/>
        <w:gridCol w:w="1440"/>
      </w:tblGrid>
      <w:tr w:rsidR="00F13E52" w:rsidRPr="00FF2356" w14:paraId="1F97F5A5" w14:textId="77777777" w:rsidTr="00C752D8">
        <w:trPr>
          <w:trHeight w:val="1628"/>
        </w:trPr>
        <w:tc>
          <w:tcPr>
            <w:tcW w:w="399" w:type="dxa"/>
            <w:tcBorders>
              <w:left w:val="nil"/>
            </w:tcBorders>
          </w:tcPr>
          <w:p w14:paraId="23B3221D" w14:textId="77777777" w:rsidR="00F13E52" w:rsidRPr="00FF2356" w:rsidRDefault="00F13E52" w:rsidP="00103ECF">
            <w:pPr>
              <w:pStyle w:val="TableParagraph"/>
              <w:shd w:val="clear" w:color="auto" w:fill="FFFFFF" w:themeFill="background1"/>
              <w:spacing w:before="97"/>
              <w:rPr>
                <w:rFonts w:ascii="Microsoft Sans Serif" w:eastAsia="Microsoft Sans Serif" w:hAnsi="Microsoft Sans Serif" w:cs="Microsoft Sans Serif"/>
                <w:sz w:val="16"/>
                <w:szCs w:val="16"/>
                <w:lang w:val="da-DK"/>
              </w:rPr>
            </w:pPr>
            <w:r w:rsidRPr="00FF2356">
              <w:rPr>
                <w:rFonts w:ascii="Microsoft Sans Serif"/>
                <w:sz w:val="16"/>
                <w:lang w:val="da-DK"/>
              </w:rPr>
              <w:t>14</w:t>
            </w:r>
          </w:p>
        </w:tc>
        <w:tc>
          <w:tcPr>
            <w:tcW w:w="1761" w:type="dxa"/>
          </w:tcPr>
          <w:p w14:paraId="20893E34" w14:textId="2CF812DB" w:rsidR="00F13E52" w:rsidRPr="00F13E52" w:rsidRDefault="00F13E52" w:rsidP="00103ECF">
            <w:pPr>
              <w:pStyle w:val="TableParagraph"/>
              <w:shd w:val="clear" w:color="auto" w:fill="FFFFFF" w:themeFill="background1"/>
              <w:spacing w:before="97"/>
              <w:ind w:left="105" w:right="-110"/>
              <w:rPr>
                <w:rFonts w:ascii="Verdana" w:hAnsi="Verdana"/>
                <w:sz w:val="16"/>
                <w:szCs w:val="16"/>
                <w:lang w:val="da-DK"/>
              </w:rPr>
            </w:pPr>
            <w:r w:rsidRPr="00F13E52">
              <w:rPr>
                <w:rFonts w:ascii="Verdana" w:hAnsi="Verdana"/>
                <w:sz w:val="16"/>
                <w:szCs w:val="16"/>
                <w:lang w:val="da-DK"/>
              </w:rPr>
              <w:t>Udsigt  for  cente</w:t>
            </w:r>
            <w:r>
              <w:rPr>
                <w:rFonts w:ascii="Verdana" w:hAnsi="Verdana"/>
                <w:sz w:val="16"/>
                <w:szCs w:val="16"/>
                <w:lang w:val="da-DK"/>
              </w:rPr>
              <w:t>-</w:t>
            </w:r>
          </w:p>
          <w:p w14:paraId="4C241BBE" w14:textId="77777777" w:rsidR="00F13E52" w:rsidRPr="00F13E52" w:rsidRDefault="00F13E52" w:rsidP="00103ECF">
            <w:pPr>
              <w:pStyle w:val="TableParagraph"/>
              <w:shd w:val="clear" w:color="auto" w:fill="FFFFFF" w:themeFill="background1"/>
              <w:spacing w:before="5"/>
              <w:ind w:left="105"/>
              <w:rPr>
                <w:rFonts w:ascii="Verdana" w:hAnsi="Verdana"/>
                <w:sz w:val="16"/>
                <w:szCs w:val="16"/>
                <w:lang w:val="da-DK"/>
              </w:rPr>
            </w:pPr>
            <w:r w:rsidRPr="00F13E52">
              <w:rPr>
                <w:rFonts w:ascii="Verdana" w:hAnsi="Verdana"/>
                <w:sz w:val="16"/>
                <w:szCs w:val="16"/>
                <w:lang w:val="da-DK"/>
              </w:rPr>
              <w:t>rets position</w:t>
            </w:r>
          </w:p>
          <w:p w14:paraId="2A30790B" w14:textId="20493379" w:rsidR="00F13E52" w:rsidRPr="00FF2356" w:rsidRDefault="00F13E52" w:rsidP="00103ECF">
            <w:pPr>
              <w:pStyle w:val="TableParagraph"/>
              <w:shd w:val="clear" w:color="auto" w:fill="FFFFFF" w:themeFill="background1"/>
              <w:spacing w:before="5"/>
              <w:ind w:left="105"/>
              <w:rPr>
                <w:rFonts w:ascii="Microsoft Sans Serif" w:eastAsia="Microsoft Sans Serif" w:hAnsi="Microsoft Sans Serif" w:cs="Microsoft Sans Serif"/>
                <w:sz w:val="16"/>
                <w:szCs w:val="16"/>
                <w:lang w:val="da-DK"/>
              </w:rPr>
            </w:pPr>
            <w:r w:rsidRPr="00F13E52">
              <w:rPr>
                <w:rFonts w:ascii="Verdana" w:hAnsi="Verdana"/>
                <w:sz w:val="16"/>
                <w:szCs w:val="16"/>
                <w:lang w:val="da-DK"/>
              </w:rPr>
              <w:t>(+ 18 HR)</w:t>
            </w:r>
          </w:p>
        </w:tc>
        <w:tc>
          <w:tcPr>
            <w:tcW w:w="1980" w:type="dxa"/>
          </w:tcPr>
          <w:p w14:paraId="4CB1DE5F" w14:textId="370924C4" w:rsidR="00F13E52" w:rsidRPr="00F13E52" w:rsidRDefault="00F13E52" w:rsidP="00103ECF">
            <w:pPr>
              <w:pStyle w:val="TableParagraph"/>
              <w:shd w:val="clear" w:color="auto" w:fill="FFFFFF" w:themeFill="background1"/>
              <w:spacing w:before="97"/>
              <w:ind w:left="105" w:right="-110"/>
              <w:rPr>
                <w:rFonts w:ascii="Verdana" w:hAnsi="Verdana"/>
                <w:sz w:val="16"/>
                <w:szCs w:val="16"/>
                <w:lang w:val="da-DK"/>
              </w:rPr>
            </w:pPr>
            <w:r w:rsidRPr="00F13E52">
              <w:rPr>
                <w:rFonts w:ascii="Verdana" w:hAnsi="Verdana"/>
                <w:sz w:val="16"/>
                <w:szCs w:val="16"/>
                <w:lang w:val="da-DK"/>
              </w:rPr>
              <w:t>Dag og tidspunkt (i UTC)</w:t>
            </w:r>
            <w:r>
              <w:rPr>
                <w:rFonts w:ascii="Verdana" w:hAnsi="Verdana"/>
                <w:sz w:val="16"/>
                <w:szCs w:val="16"/>
                <w:lang w:val="da-DK"/>
              </w:rPr>
              <w:t xml:space="preserve"> </w:t>
            </w:r>
            <w:r w:rsidRPr="00F13E52">
              <w:rPr>
                <w:rFonts w:ascii="Verdana" w:hAnsi="Verdana"/>
                <w:sz w:val="16"/>
                <w:szCs w:val="16"/>
                <w:lang w:val="da-DK"/>
              </w:rPr>
              <w:t>(18 timer fra »DTG«, jf.</w:t>
            </w:r>
            <w:r>
              <w:rPr>
                <w:rFonts w:ascii="Verdana" w:hAnsi="Verdana"/>
                <w:sz w:val="16"/>
                <w:szCs w:val="16"/>
                <w:lang w:val="da-DK"/>
              </w:rPr>
              <w:t xml:space="preserve"> </w:t>
            </w:r>
            <w:r w:rsidRPr="00F13E52">
              <w:rPr>
                <w:rFonts w:ascii="Verdana" w:hAnsi="Verdana"/>
                <w:sz w:val="16"/>
                <w:szCs w:val="16"/>
                <w:lang w:val="da-DK"/>
              </w:rPr>
              <w:t>punkt 2)</w:t>
            </w:r>
            <w:r>
              <w:rPr>
                <w:rFonts w:ascii="Verdana" w:hAnsi="Verdana"/>
                <w:sz w:val="16"/>
                <w:szCs w:val="16"/>
                <w:lang w:val="da-DK"/>
              </w:rPr>
              <w:t>;</w:t>
            </w:r>
          </w:p>
          <w:p w14:paraId="5EACBC80" w14:textId="74D43177" w:rsidR="00F13E52" w:rsidRPr="00F13E52" w:rsidRDefault="00F13E52" w:rsidP="00103ECF">
            <w:pPr>
              <w:pStyle w:val="TableParagraph"/>
              <w:shd w:val="clear" w:color="auto" w:fill="FFFFFF" w:themeFill="background1"/>
              <w:spacing w:before="5"/>
              <w:ind w:left="105" w:right="-110"/>
              <w:rPr>
                <w:rFonts w:ascii="Verdana" w:hAnsi="Verdana"/>
                <w:sz w:val="16"/>
                <w:szCs w:val="16"/>
                <w:lang w:val="da-DK"/>
              </w:rPr>
            </w:pPr>
            <w:r w:rsidRPr="00F13E52">
              <w:rPr>
                <w:rFonts w:ascii="Verdana" w:hAnsi="Verdana"/>
                <w:sz w:val="16"/>
                <w:szCs w:val="16"/>
                <w:lang w:val="da-DK"/>
              </w:rPr>
              <w:t>udsigt (i grader og mi</w:t>
            </w:r>
          </w:p>
          <w:p w14:paraId="20A071EA" w14:textId="59D8C826" w:rsidR="00F13E52" w:rsidRPr="00FF2356" w:rsidRDefault="00F13E52" w:rsidP="00103ECF">
            <w:pPr>
              <w:pStyle w:val="TableParagraph"/>
              <w:shd w:val="clear" w:color="auto" w:fill="FFFFFF" w:themeFill="background1"/>
              <w:spacing w:before="5"/>
              <w:ind w:left="105" w:right="-110"/>
              <w:rPr>
                <w:rFonts w:ascii="Microsoft Sans Serif" w:eastAsia="Microsoft Sans Serif" w:hAnsi="Microsoft Sans Serif" w:cs="Microsoft Sans Serif"/>
                <w:sz w:val="16"/>
                <w:szCs w:val="16"/>
                <w:lang w:val="da-DK"/>
              </w:rPr>
            </w:pPr>
            <w:r w:rsidRPr="00F13E52">
              <w:rPr>
                <w:rFonts w:ascii="Verdana" w:hAnsi="Verdana"/>
                <w:sz w:val="16"/>
                <w:szCs w:val="16"/>
                <w:lang w:val="da-DK"/>
              </w:rPr>
              <w:t>nutter) for positionen af</w:t>
            </w:r>
            <w:r>
              <w:rPr>
                <w:rFonts w:ascii="Verdana" w:hAnsi="Verdana"/>
                <w:sz w:val="16"/>
                <w:szCs w:val="16"/>
                <w:lang w:val="da-DK"/>
              </w:rPr>
              <w:t xml:space="preserve"> </w:t>
            </w:r>
            <w:r w:rsidRPr="00F13E52">
              <w:rPr>
                <w:rFonts w:ascii="Verdana" w:hAnsi="Verdana"/>
                <w:sz w:val="16"/>
                <w:szCs w:val="16"/>
                <w:lang w:val="da-DK"/>
              </w:rPr>
              <w:t>den tropiske   cyklons</w:t>
            </w:r>
            <w:r>
              <w:rPr>
                <w:rFonts w:ascii="Verdana" w:hAnsi="Verdana"/>
                <w:sz w:val="16"/>
                <w:szCs w:val="16"/>
                <w:lang w:val="da-DK"/>
              </w:rPr>
              <w:t xml:space="preserve"> </w:t>
            </w:r>
            <w:r w:rsidRPr="00F13E52">
              <w:rPr>
                <w:rFonts w:ascii="Verdana" w:hAnsi="Verdana"/>
                <w:sz w:val="16"/>
                <w:szCs w:val="16"/>
                <w:lang w:val="da-DK"/>
              </w:rPr>
              <w:t>centrum</w:t>
            </w:r>
          </w:p>
        </w:tc>
        <w:tc>
          <w:tcPr>
            <w:tcW w:w="1260" w:type="dxa"/>
            <w:tcBorders>
              <w:right w:val="nil"/>
            </w:tcBorders>
          </w:tcPr>
          <w:p w14:paraId="4C77F3EA" w14:textId="77777777" w:rsidR="00F13E52" w:rsidRPr="00FF2356" w:rsidRDefault="00F13E52" w:rsidP="00103ECF">
            <w:pPr>
              <w:pStyle w:val="TableParagraph"/>
              <w:shd w:val="clear" w:color="auto" w:fill="FFFFFF" w:themeFill="background1"/>
              <w:spacing w:before="97"/>
              <w:rPr>
                <w:rFonts w:ascii="Microsoft Sans Serif" w:eastAsia="Microsoft Sans Serif" w:hAnsi="Microsoft Sans Serif" w:cs="Microsoft Sans Serif"/>
                <w:sz w:val="16"/>
                <w:szCs w:val="16"/>
                <w:lang w:val="da-DK"/>
              </w:rPr>
            </w:pPr>
            <w:r w:rsidRPr="00FF2356">
              <w:rPr>
                <w:rFonts w:ascii="Microsoft Sans Serif"/>
                <w:spacing w:val="-2"/>
                <w:w w:val="95"/>
                <w:sz w:val="16"/>
                <w:lang w:val="da-DK"/>
              </w:rPr>
              <w:t>FCST</w:t>
            </w:r>
            <w:r w:rsidRPr="00FF2356">
              <w:rPr>
                <w:rFonts w:ascii="Microsoft Sans Serif"/>
                <w:spacing w:val="18"/>
                <w:w w:val="95"/>
                <w:sz w:val="16"/>
                <w:lang w:val="da-DK"/>
              </w:rPr>
              <w:t xml:space="preserve"> </w:t>
            </w:r>
            <w:r w:rsidRPr="00FF2356">
              <w:rPr>
                <w:rFonts w:ascii="Microsoft Sans Serif"/>
                <w:spacing w:val="2"/>
                <w:w w:val="95"/>
                <w:sz w:val="16"/>
                <w:lang w:val="da-DK"/>
              </w:rPr>
              <w:t>PSN+18</w:t>
            </w:r>
          </w:p>
          <w:p w14:paraId="463EEC75" w14:textId="30D52F13" w:rsidR="00F13E52" w:rsidRPr="00FF2356" w:rsidRDefault="00F13E52" w:rsidP="00103ECF">
            <w:pPr>
              <w:pStyle w:val="TableParagraph"/>
              <w:shd w:val="clear" w:color="auto" w:fill="FFFFFF" w:themeFill="background1"/>
              <w:spacing w:before="5"/>
              <w:rPr>
                <w:rFonts w:ascii="Microsoft Sans Serif" w:eastAsia="Microsoft Sans Serif" w:hAnsi="Microsoft Sans Serif" w:cs="Microsoft Sans Serif"/>
                <w:sz w:val="16"/>
                <w:szCs w:val="16"/>
                <w:lang w:val="da-DK"/>
              </w:rPr>
            </w:pPr>
            <w:r w:rsidRPr="00FF2356">
              <w:rPr>
                <w:rFonts w:ascii="Microsoft Sans Serif"/>
                <w:sz w:val="16"/>
                <w:lang w:val="da-DK"/>
              </w:rPr>
              <w:t>HR:</w:t>
            </w:r>
          </w:p>
        </w:tc>
        <w:tc>
          <w:tcPr>
            <w:tcW w:w="1980" w:type="dxa"/>
            <w:tcBorders>
              <w:left w:val="nil"/>
            </w:tcBorders>
          </w:tcPr>
          <w:p w14:paraId="0A985630" w14:textId="77777777" w:rsidR="00F13E52" w:rsidRPr="00FF2356" w:rsidRDefault="00F13E52" w:rsidP="00103ECF">
            <w:pPr>
              <w:pStyle w:val="TableParagraph"/>
              <w:shd w:val="clear" w:color="auto" w:fill="FFFFFF" w:themeFill="background1"/>
              <w:spacing w:before="97"/>
              <w:ind w:left="106"/>
              <w:rPr>
                <w:rFonts w:ascii="Microsoft Sans Serif" w:eastAsia="Microsoft Sans Serif" w:hAnsi="Microsoft Sans Serif" w:cs="Microsoft Sans Serif"/>
                <w:sz w:val="16"/>
                <w:szCs w:val="16"/>
                <w:lang w:val="da-DK"/>
              </w:rPr>
            </w:pPr>
            <w:r w:rsidRPr="00FF2356">
              <w:rPr>
                <w:rFonts w:ascii="Microsoft Sans Serif"/>
                <w:sz w:val="16"/>
                <w:lang w:val="da-DK"/>
              </w:rPr>
              <w:t>nn/nnnnZ</w:t>
            </w:r>
          </w:p>
          <w:p w14:paraId="112F1667" w14:textId="77777777" w:rsidR="00F13E52" w:rsidRPr="00FF2356" w:rsidRDefault="00F13E52" w:rsidP="00103ECF">
            <w:pPr>
              <w:pStyle w:val="TableParagraph"/>
              <w:shd w:val="clear" w:color="auto" w:fill="FFFFFF" w:themeFill="background1"/>
              <w:spacing w:before="5"/>
              <w:ind w:left="106"/>
              <w:rPr>
                <w:rFonts w:ascii="Microsoft Sans Serif" w:eastAsia="Microsoft Sans Serif" w:hAnsi="Microsoft Sans Serif" w:cs="Microsoft Sans Serif"/>
                <w:sz w:val="16"/>
                <w:szCs w:val="16"/>
                <w:lang w:val="da-DK"/>
              </w:rPr>
            </w:pPr>
            <w:r w:rsidRPr="00FF2356">
              <w:rPr>
                <w:rFonts w:ascii="Microsoft Sans Serif"/>
                <w:sz w:val="16"/>
                <w:lang w:val="da-DK"/>
              </w:rPr>
              <w:t>Nnn[nn]</w:t>
            </w:r>
            <w:r w:rsidRPr="00FF2356">
              <w:rPr>
                <w:rFonts w:ascii="Microsoft Sans Serif"/>
                <w:spacing w:val="17"/>
                <w:sz w:val="16"/>
                <w:lang w:val="da-DK"/>
              </w:rPr>
              <w:t xml:space="preserve"> </w:t>
            </w:r>
            <w:r w:rsidRPr="00FF2356">
              <w:rPr>
                <w:rFonts w:ascii="Microsoft Sans Serif"/>
                <w:sz w:val="16"/>
                <w:lang w:val="da-DK"/>
              </w:rPr>
              <w:t>eller</w:t>
            </w:r>
            <w:r w:rsidRPr="00FF2356">
              <w:rPr>
                <w:rFonts w:ascii="Microsoft Sans Serif"/>
                <w:spacing w:val="18"/>
                <w:sz w:val="16"/>
                <w:lang w:val="da-DK"/>
              </w:rPr>
              <w:t xml:space="preserve"> </w:t>
            </w:r>
            <w:r w:rsidRPr="00FF2356">
              <w:rPr>
                <w:rFonts w:ascii="Microsoft Sans Serif"/>
                <w:sz w:val="16"/>
                <w:lang w:val="da-DK"/>
              </w:rPr>
              <w:t>Snn[nn]</w:t>
            </w:r>
          </w:p>
          <w:p w14:paraId="567B3247" w14:textId="77777777" w:rsidR="00F13E52" w:rsidRPr="00FF2356" w:rsidRDefault="00F13E52" w:rsidP="00103ECF">
            <w:pPr>
              <w:pStyle w:val="TableParagraph"/>
              <w:shd w:val="clear" w:color="auto" w:fill="FFFFFF" w:themeFill="background1"/>
              <w:spacing w:before="5"/>
              <w:ind w:left="106"/>
              <w:rPr>
                <w:rFonts w:ascii="Microsoft Sans Serif" w:eastAsia="Microsoft Sans Serif" w:hAnsi="Microsoft Sans Serif" w:cs="Microsoft Sans Serif"/>
                <w:sz w:val="16"/>
                <w:szCs w:val="16"/>
                <w:lang w:val="da-DK"/>
              </w:rPr>
            </w:pPr>
            <w:r w:rsidRPr="00FF2356">
              <w:rPr>
                <w:rFonts w:ascii="Microsoft Sans Serif"/>
                <w:sz w:val="16"/>
                <w:lang w:val="da-DK"/>
              </w:rPr>
              <w:t xml:space="preserve">Wnnn[nn] </w:t>
            </w:r>
            <w:r w:rsidRPr="00FF2356">
              <w:rPr>
                <w:rFonts w:ascii="Microsoft Sans Serif"/>
                <w:spacing w:val="1"/>
                <w:sz w:val="16"/>
                <w:lang w:val="da-DK"/>
              </w:rPr>
              <w:t xml:space="preserve"> </w:t>
            </w:r>
            <w:r w:rsidRPr="00FF2356">
              <w:rPr>
                <w:rFonts w:ascii="Microsoft Sans Serif"/>
                <w:sz w:val="16"/>
                <w:lang w:val="da-DK"/>
              </w:rPr>
              <w:t xml:space="preserve">eller </w:t>
            </w:r>
            <w:r w:rsidRPr="00FF2356">
              <w:rPr>
                <w:rFonts w:ascii="Microsoft Sans Serif"/>
                <w:spacing w:val="1"/>
                <w:sz w:val="16"/>
                <w:lang w:val="da-DK"/>
              </w:rPr>
              <w:t xml:space="preserve"> </w:t>
            </w:r>
            <w:r w:rsidRPr="00FF2356">
              <w:rPr>
                <w:rFonts w:ascii="Microsoft Sans Serif"/>
                <w:sz w:val="16"/>
                <w:lang w:val="da-DK"/>
              </w:rPr>
              <w:t>Ennn</w:t>
            </w:r>
          </w:p>
          <w:p w14:paraId="77022529" w14:textId="4F44A4DC" w:rsidR="00F13E52" w:rsidRPr="00FF2356" w:rsidRDefault="00F13E52" w:rsidP="00103ECF">
            <w:pPr>
              <w:pStyle w:val="TableParagraph"/>
              <w:shd w:val="clear" w:color="auto" w:fill="FFFFFF" w:themeFill="background1"/>
              <w:spacing w:before="5"/>
              <w:ind w:left="106"/>
              <w:rPr>
                <w:rFonts w:ascii="Microsoft Sans Serif" w:eastAsia="Microsoft Sans Serif" w:hAnsi="Microsoft Sans Serif" w:cs="Microsoft Sans Serif"/>
                <w:sz w:val="16"/>
                <w:szCs w:val="16"/>
                <w:lang w:val="da-DK"/>
              </w:rPr>
            </w:pPr>
            <w:r w:rsidRPr="00FF2356">
              <w:rPr>
                <w:rFonts w:ascii="Microsoft Sans Serif"/>
                <w:sz w:val="16"/>
                <w:lang w:val="da-DK"/>
              </w:rPr>
              <w:t>[nn]</w:t>
            </w:r>
          </w:p>
        </w:tc>
        <w:tc>
          <w:tcPr>
            <w:tcW w:w="1080" w:type="dxa"/>
            <w:tcBorders>
              <w:right w:val="nil"/>
            </w:tcBorders>
          </w:tcPr>
          <w:p w14:paraId="03D414AF" w14:textId="77777777" w:rsidR="00F13E52" w:rsidRPr="00FF2356" w:rsidRDefault="00F13E52" w:rsidP="00103ECF">
            <w:pPr>
              <w:pStyle w:val="TableParagraph"/>
              <w:shd w:val="clear" w:color="auto" w:fill="FFFFFF" w:themeFill="background1"/>
              <w:spacing w:before="97"/>
              <w:rPr>
                <w:rFonts w:ascii="Microsoft Sans Serif" w:eastAsia="Microsoft Sans Serif" w:hAnsi="Microsoft Sans Serif" w:cs="Microsoft Sans Serif"/>
                <w:sz w:val="16"/>
                <w:szCs w:val="16"/>
                <w:lang w:val="da-DK"/>
              </w:rPr>
            </w:pPr>
            <w:r w:rsidRPr="00FF2356">
              <w:rPr>
                <w:rFonts w:ascii="Microsoft Sans Serif"/>
                <w:spacing w:val="-3"/>
                <w:sz w:val="16"/>
                <w:lang w:val="da-DK"/>
              </w:rPr>
              <w:t>FCST</w:t>
            </w:r>
            <w:r w:rsidRPr="00FF2356">
              <w:rPr>
                <w:rFonts w:ascii="Microsoft Sans Serif"/>
                <w:spacing w:val="-15"/>
                <w:sz w:val="16"/>
                <w:lang w:val="da-DK"/>
              </w:rPr>
              <w:t xml:space="preserve"> </w:t>
            </w:r>
            <w:r w:rsidRPr="00FF2356">
              <w:rPr>
                <w:rFonts w:ascii="Microsoft Sans Serif"/>
                <w:sz w:val="16"/>
                <w:lang w:val="da-DK"/>
              </w:rPr>
              <w:t>PSN</w:t>
            </w:r>
          </w:p>
          <w:p w14:paraId="28587BE0" w14:textId="7A2A2176" w:rsidR="00F13E52" w:rsidRPr="00FF2356" w:rsidRDefault="00F13E52" w:rsidP="00103ECF">
            <w:pPr>
              <w:pStyle w:val="TableParagraph"/>
              <w:shd w:val="clear" w:color="auto" w:fill="FFFFFF" w:themeFill="background1"/>
              <w:spacing w:before="5"/>
              <w:rPr>
                <w:rFonts w:ascii="Microsoft Sans Serif" w:eastAsia="Microsoft Sans Serif" w:hAnsi="Microsoft Sans Serif" w:cs="Microsoft Sans Serif"/>
                <w:sz w:val="16"/>
                <w:szCs w:val="16"/>
                <w:lang w:val="da-DK"/>
              </w:rPr>
            </w:pPr>
            <w:r w:rsidRPr="00FF2356">
              <w:rPr>
                <w:rFonts w:ascii="Microsoft Sans Serif"/>
                <w:sz w:val="16"/>
                <w:lang w:val="da-DK"/>
              </w:rPr>
              <w:t>+18</w:t>
            </w:r>
            <w:r w:rsidRPr="00FF2356">
              <w:rPr>
                <w:rFonts w:ascii="Microsoft Sans Serif"/>
                <w:spacing w:val="-10"/>
                <w:sz w:val="16"/>
                <w:lang w:val="da-DK"/>
              </w:rPr>
              <w:t xml:space="preserve"> </w:t>
            </w:r>
            <w:r w:rsidRPr="00FF2356">
              <w:rPr>
                <w:rFonts w:ascii="Microsoft Sans Serif"/>
                <w:sz w:val="16"/>
                <w:lang w:val="da-DK"/>
              </w:rPr>
              <w:t>HR:</w:t>
            </w:r>
          </w:p>
        </w:tc>
        <w:tc>
          <w:tcPr>
            <w:tcW w:w="1440" w:type="dxa"/>
            <w:tcBorders>
              <w:left w:val="nil"/>
              <w:right w:val="nil"/>
            </w:tcBorders>
          </w:tcPr>
          <w:p w14:paraId="272A5FF6" w14:textId="77777777" w:rsidR="00F13E52" w:rsidRPr="00FF2356" w:rsidRDefault="00F13E52" w:rsidP="00103ECF">
            <w:pPr>
              <w:pStyle w:val="TableParagraph"/>
              <w:shd w:val="clear" w:color="auto" w:fill="FFFFFF" w:themeFill="background1"/>
              <w:spacing w:before="97"/>
              <w:ind w:left="70"/>
              <w:rPr>
                <w:rFonts w:ascii="Microsoft Sans Serif" w:eastAsia="Microsoft Sans Serif" w:hAnsi="Microsoft Sans Serif" w:cs="Microsoft Sans Serif"/>
                <w:sz w:val="16"/>
                <w:szCs w:val="16"/>
                <w:lang w:val="da-DK"/>
              </w:rPr>
            </w:pPr>
            <w:r w:rsidRPr="00FF2356">
              <w:rPr>
                <w:rFonts w:ascii="Microsoft Sans Serif"/>
                <w:sz w:val="16"/>
                <w:lang w:val="da-DK"/>
              </w:rPr>
              <w:t>26/1000Z</w:t>
            </w:r>
          </w:p>
          <w:p w14:paraId="6594FC17" w14:textId="1FB036FD" w:rsidR="00F13E52" w:rsidRPr="00FF2356" w:rsidRDefault="00F13E52" w:rsidP="00103ECF">
            <w:pPr>
              <w:pStyle w:val="TableParagraph"/>
              <w:shd w:val="clear" w:color="auto" w:fill="FFFFFF" w:themeFill="background1"/>
              <w:spacing w:before="5"/>
              <w:ind w:left="70"/>
              <w:rPr>
                <w:rFonts w:ascii="Microsoft Sans Serif" w:eastAsia="Microsoft Sans Serif" w:hAnsi="Microsoft Sans Serif" w:cs="Microsoft Sans Serif"/>
                <w:sz w:val="16"/>
                <w:szCs w:val="16"/>
                <w:lang w:val="da-DK"/>
              </w:rPr>
            </w:pPr>
            <w:r w:rsidRPr="00FF2356">
              <w:rPr>
                <w:rFonts w:ascii="Microsoft Sans Serif"/>
                <w:sz w:val="16"/>
                <w:lang w:val="da-DK"/>
              </w:rPr>
              <w:t>N2852</w:t>
            </w:r>
            <w:r w:rsidRPr="00FF2356">
              <w:rPr>
                <w:rFonts w:ascii="Microsoft Sans Serif"/>
                <w:spacing w:val="-28"/>
                <w:sz w:val="16"/>
                <w:lang w:val="da-DK"/>
              </w:rPr>
              <w:t xml:space="preserve"> </w:t>
            </w:r>
            <w:r w:rsidRPr="00FF2356">
              <w:rPr>
                <w:rFonts w:ascii="Microsoft Sans Serif"/>
                <w:sz w:val="16"/>
                <w:lang w:val="da-DK"/>
              </w:rPr>
              <w:t>W07500</w:t>
            </w:r>
          </w:p>
        </w:tc>
      </w:tr>
    </w:tbl>
    <w:p w14:paraId="380C4234" w14:textId="77777777" w:rsidR="00020B90" w:rsidRPr="00F13E52"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751"/>
        <w:gridCol w:w="509"/>
        <w:gridCol w:w="1980"/>
        <w:gridCol w:w="1080"/>
        <w:gridCol w:w="1440"/>
      </w:tblGrid>
      <w:tr w:rsidR="00020B90" w:rsidRPr="00F13E52" w14:paraId="1081AECD" w14:textId="77777777" w:rsidTr="00C752D8">
        <w:trPr>
          <w:trHeight w:hRule="exact" w:val="998"/>
        </w:trPr>
        <w:tc>
          <w:tcPr>
            <w:tcW w:w="399" w:type="dxa"/>
            <w:tcBorders>
              <w:left w:val="nil"/>
            </w:tcBorders>
          </w:tcPr>
          <w:p w14:paraId="49548B19" w14:textId="63CA9763" w:rsidR="00020B90" w:rsidRPr="00F13E52" w:rsidRDefault="00020B90" w:rsidP="00103ECF">
            <w:pPr>
              <w:pStyle w:val="TableParagraph"/>
              <w:shd w:val="clear" w:color="auto" w:fill="FFFFFF" w:themeFill="background1"/>
              <w:spacing w:before="97"/>
              <w:ind w:right="-70"/>
              <w:rPr>
                <w:rFonts w:ascii="Verdana" w:eastAsia="Microsoft Sans Serif" w:hAnsi="Verdana" w:cs="Microsoft Sans Serif"/>
                <w:sz w:val="16"/>
                <w:szCs w:val="16"/>
                <w:lang w:val="da-DK"/>
              </w:rPr>
            </w:pPr>
            <w:r w:rsidRPr="00F13E52">
              <w:rPr>
                <w:rFonts w:ascii="Verdana" w:hAnsi="Verdana"/>
                <w:sz w:val="16"/>
                <w:szCs w:val="16"/>
                <w:lang w:val="da-DK"/>
              </w:rPr>
              <w:t>15</w:t>
            </w:r>
          </w:p>
        </w:tc>
        <w:tc>
          <w:tcPr>
            <w:tcW w:w="1761" w:type="dxa"/>
          </w:tcPr>
          <w:p w14:paraId="4B691F7D" w14:textId="67076338" w:rsidR="00020B90" w:rsidRPr="00F13E52" w:rsidRDefault="00020B90" w:rsidP="00103ECF">
            <w:pPr>
              <w:pStyle w:val="TableParagraph"/>
              <w:shd w:val="clear" w:color="auto" w:fill="FFFFFF" w:themeFill="background1"/>
              <w:spacing w:before="97" w:line="282" w:lineRule="auto"/>
              <w:ind w:left="105" w:right="186"/>
              <w:rPr>
                <w:rFonts w:ascii="Verdana" w:eastAsia="Microsoft Sans Serif" w:hAnsi="Verdana" w:cs="Microsoft Sans Serif"/>
                <w:sz w:val="16"/>
                <w:szCs w:val="16"/>
                <w:lang w:val="da-DK"/>
              </w:rPr>
            </w:pPr>
            <w:r w:rsidRPr="00F13E52">
              <w:rPr>
                <w:rFonts w:ascii="Verdana" w:hAnsi="Verdana"/>
                <w:sz w:val="16"/>
                <w:szCs w:val="16"/>
                <w:lang w:val="da-DK"/>
              </w:rPr>
              <w:t>Udsigt</w:t>
            </w:r>
            <w:r w:rsidRPr="00F13E52">
              <w:rPr>
                <w:rFonts w:ascii="Verdana" w:hAnsi="Verdana"/>
                <w:spacing w:val="-9"/>
                <w:sz w:val="16"/>
                <w:szCs w:val="16"/>
                <w:lang w:val="da-DK"/>
              </w:rPr>
              <w:t xml:space="preserve"> </w:t>
            </w:r>
            <w:r w:rsidRPr="00F13E52">
              <w:rPr>
                <w:rFonts w:ascii="Verdana" w:hAnsi="Verdana"/>
                <w:sz w:val="16"/>
                <w:szCs w:val="16"/>
                <w:lang w:val="da-DK"/>
              </w:rPr>
              <w:t>for</w:t>
            </w:r>
            <w:r w:rsidRPr="00F13E52">
              <w:rPr>
                <w:rFonts w:ascii="Verdana" w:hAnsi="Verdana"/>
                <w:spacing w:val="-9"/>
                <w:sz w:val="16"/>
                <w:szCs w:val="16"/>
                <w:lang w:val="da-DK"/>
              </w:rPr>
              <w:t xml:space="preserve"> </w:t>
            </w:r>
            <w:r w:rsidRPr="00F13E52">
              <w:rPr>
                <w:rFonts w:ascii="Verdana" w:hAnsi="Verdana"/>
                <w:sz w:val="16"/>
                <w:szCs w:val="16"/>
                <w:lang w:val="da-DK"/>
              </w:rPr>
              <w:t>den maksimale</w:t>
            </w:r>
            <w:r w:rsidRPr="00F13E52">
              <w:rPr>
                <w:rFonts w:ascii="Verdana" w:hAnsi="Verdana"/>
                <w:spacing w:val="-27"/>
                <w:sz w:val="16"/>
                <w:szCs w:val="16"/>
                <w:lang w:val="da-DK"/>
              </w:rPr>
              <w:t xml:space="preserve"> </w:t>
            </w:r>
            <w:r w:rsidRPr="00F13E52">
              <w:rPr>
                <w:rFonts w:ascii="Verdana" w:hAnsi="Verdana"/>
                <w:sz w:val="16"/>
                <w:szCs w:val="16"/>
                <w:lang w:val="da-DK"/>
              </w:rPr>
              <w:t>vind</w:t>
            </w:r>
            <w:r w:rsidRPr="00F13E52">
              <w:rPr>
                <w:rFonts w:ascii="Verdana" w:hAnsi="Verdana"/>
                <w:w w:val="99"/>
                <w:sz w:val="16"/>
                <w:szCs w:val="16"/>
                <w:lang w:val="da-DK"/>
              </w:rPr>
              <w:t xml:space="preserve"> </w:t>
            </w:r>
            <w:r w:rsidRPr="00F13E52">
              <w:rPr>
                <w:rFonts w:ascii="Verdana" w:hAnsi="Verdana"/>
                <w:sz w:val="16"/>
                <w:szCs w:val="16"/>
                <w:lang w:val="da-DK"/>
              </w:rPr>
              <w:t>ved</w:t>
            </w:r>
            <w:r w:rsidRPr="00F13E52">
              <w:rPr>
                <w:rFonts w:ascii="Verdana" w:hAnsi="Verdana"/>
                <w:spacing w:val="-9"/>
                <w:sz w:val="16"/>
                <w:szCs w:val="16"/>
                <w:lang w:val="da-DK"/>
              </w:rPr>
              <w:t xml:space="preserve"> </w:t>
            </w:r>
            <w:r w:rsidRPr="00F13E52">
              <w:rPr>
                <w:rFonts w:ascii="Verdana" w:hAnsi="Verdana"/>
                <w:sz w:val="16"/>
                <w:szCs w:val="16"/>
                <w:lang w:val="da-DK"/>
              </w:rPr>
              <w:t>jorden</w:t>
            </w:r>
            <w:r w:rsidRPr="00F13E52">
              <w:rPr>
                <w:rFonts w:ascii="Verdana" w:hAnsi="Verdana"/>
                <w:spacing w:val="-7"/>
                <w:sz w:val="16"/>
                <w:szCs w:val="16"/>
                <w:lang w:val="da-DK"/>
              </w:rPr>
              <w:t xml:space="preserve"> </w:t>
            </w:r>
            <w:r w:rsidRPr="00F13E52">
              <w:rPr>
                <w:rFonts w:ascii="Verdana" w:hAnsi="Verdana"/>
                <w:sz w:val="16"/>
                <w:szCs w:val="16"/>
                <w:lang w:val="da-DK"/>
              </w:rPr>
              <w:t>(+</w:t>
            </w:r>
            <w:r w:rsidRPr="00F13E52">
              <w:rPr>
                <w:rFonts w:ascii="Verdana" w:hAnsi="Verdana"/>
                <w:spacing w:val="-8"/>
                <w:sz w:val="16"/>
                <w:szCs w:val="16"/>
                <w:lang w:val="da-DK"/>
              </w:rPr>
              <w:t xml:space="preserve"> </w:t>
            </w:r>
            <w:r w:rsidRPr="00F13E52">
              <w:rPr>
                <w:rFonts w:ascii="Verdana" w:hAnsi="Verdana"/>
                <w:sz w:val="16"/>
                <w:szCs w:val="16"/>
                <w:lang w:val="da-DK"/>
              </w:rPr>
              <w:t>18</w:t>
            </w:r>
            <w:r w:rsidRPr="00F13E52">
              <w:rPr>
                <w:rFonts w:ascii="Verdana" w:hAnsi="Verdana"/>
                <w:w w:val="99"/>
                <w:sz w:val="16"/>
                <w:szCs w:val="16"/>
                <w:lang w:val="da-DK"/>
              </w:rPr>
              <w:t xml:space="preserve"> </w:t>
            </w:r>
            <w:r w:rsidRPr="00F13E52">
              <w:rPr>
                <w:rFonts w:ascii="Verdana" w:hAnsi="Verdana"/>
                <w:sz w:val="16"/>
                <w:szCs w:val="16"/>
                <w:lang w:val="da-DK"/>
              </w:rPr>
              <w:t>HR)</w:t>
            </w:r>
          </w:p>
        </w:tc>
        <w:tc>
          <w:tcPr>
            <w:tcW w:w="1980" w:type="dxa"/>
          </w:tcPr>
          <w:p w14:paraId="1AE9DD59" w14:textId="12F20565" w:rsidR="00020B90" w:rsidRPr="00F13E52" w:rsidRDefault="00020B90" w:rsidP="00103ECF">
            <w:pPr>
              <w:pStyle w:val="TableParagraph"/>
              <w:shd w:val="clear" w:color="auto" w:fill="FFFFFF" w:themeFill="background1"/>
              <w:spacing w:before="97" w:line="282" w:lineRule="auto"/>
              <w:ind w:left="105" w:right="-110"/>
              <w:rPr>
                <w:rFonts w:ascii="Verdana" w:eastAsia="Microsoft Sans Serif" w:hAnsi="Verdana" w:cs="Microsoft Sans Serif"/>
                <w:sz w:val="16"/>
                <w:szCs w:val="16"/>
                <w:lang w:val="da-DK"/>
              </w:rPr>
            </w:pPr>
            <w:r w:rsidRPr="00F13E52">
              <w:rPr>
                <w:rFonts w:ascii="Verdana" w:hAnsi="Verdana"/>
                <w:sz w:val="16"/>
                <w:szCs w:val="16"/>
                <w:lang w:val="da-DK"/>
              </w:rPr>
              <w:t>Udsigt</w:t>
            </w:r>
            <w:r w:rsidRPr="00F13E52">
              <w:rPr>
                <w:rFonts w:ascii="Verdana" w:hAnsi="Verdana"/>
                <w:spacing w:val="-11"/>
                <w:sz w:val="16"/>
                <w:szCs w:val="16"/>
                <w:lang w:val="da-DK"/>
              </w:rPr>
              <w:t xml:space="preserve"> </w:t>
            </w:r>
            <w:r w:rsidRPr="00F13E52">
              <w:rPr>
                <w:rFonts w:ascii="Verdana" w:hAnsi="Verdana"/>
                <w:sz w:val="16"/>
                <w:szCs w:val="16"/>
                <w:lang w:val="da-DK"/>
              </w:rPr>
              <w:t>for</w:t>
            </w:r>
            <w:r w:rsidRPr="00F13E52">
              <w:rPr>
                <w:rFonts w:ascii="Verdana" w:hAnsi="Verdana"/>
                <w:spacing w:val="-11"/>
                <w:sz w:val="16"/>
                <w:szCs w:val="16"/>
                <w:lang w:val="da-DK"/>
              </w:rPr>
              <w:t xml:space="preserve"> </w:t>
            </w:r>
            <w:r w:rsidRPr="00F13E52">
              <w:rPr>
                <w:rFonts w:ascii="Verdana" w:hAnsi="Verdana"/>
                <w:sz w:val="16"/>
                <w:szCs w:val="16"/>
                <w:lang w:val="da-DK"/>
              </w:rPr>
              <w:t>den</w:t>
            </w:r>
            <w:r w:rsidRPr="00F13E52">
              <w:rPr>
                <w:rFonts w:ascii="Verdana" w:hAnsi="Verdana"/>
                <w:spacing w:val="-10"/>
                <w:sz w:val="16"/>
                <w:szCs w:val="16"/>
                <w:lang w:val="da-DK"/>
              </w:rPr>
              <w:t xml:space="preserve"> </w:t>
            </w:r>
            <w:r w:rsidRPr="00F13E52">
              <w:rPr>
                <w:rFonts w:ascii="Verdana" w:hAnsi="Verdana"/>
                <w:sz w:val="16"/>
                <w:szCs w:val="16"/>
                <w:lang w:val="da-DK"/>
              </w:rPr>
              <w:t>maksi</w:t>
            </w:r>
            <w:r w:rsidR="003B2F49">
              <w:rPr>
                <w:rFonts w:ascii="Verdana" w:hAnsi="Verdana"/>
                <w:sz w:val="16"/>
                <w:szCs w:val="16"/>
                <w:lang w:val="da-DK"/>
              </w:rPr>
              <w:t>-</w:t>
            </w:r>
            <w:r w:rsidRPr="00F13E52">
              <w:rPr>
                <w:rFonts w:ascii="Verdana" w:hAnsi="Verdana"/>
                <w:w w:val="99"/>
                <w:sz w:val="16"/>
                <w:szCs w:val="16"/>
                <w:lang w:val="da-DK"/>
              </w:rPr>
              <w:t xml:space="preserve"> </w:t>
            </w:r>
            <w:r w:rsidRPr="00F13E52">
              <w:rPr>
                <w:rFonts w:ascii="Verdana" w:hAnsi="Verdana"/>
                <w:spacing w:val="2"/>
                <w:sz w:val="16"/>
                <w:szCs w:val="16"/>
                <w:lang w:val="da-DK"/>
              </w:rPr>
              <w:t>male</w:t>
            </w:r>
            <w:r w:rsidR="003B2F49">
              <w:rPr>
                <w:rFonts w:ascii="Verdana" w:hAnsi="Verdana"/>
                <w:spacing w:val="2"/>
                <w:sz w:val="16"/>
                <w:szCs w:val="16"/>
                <w:lang w:val="da-DK"/>
              </w:rPr>
              <w:t xml:space="preserve"> </w:t>
            </w:r>
            <w:r w:rsidRPr="00F13E52">
              <w:rPr>
                <w:rFonts w:ascii="Verdana" w:hAnsi="Verdana"/>
                <w:spacing w:val="2"/>
                <w:sz w:val="16"/>
                <w:szCs w:val="16"/>
                <w:lang w:val="da-DK"/>
              </w:rPr>
              <w:t>vind</w:t>
            </w:r>
            <w:r w:rsidRPr="00F13E52">
              <w:rPr>
                <w:rFonts w:ascii="Verdana" w:hAnsi="Verdana"/>
                <w:spacing w:val="-26"/>
                <w:sz w:val="16"/>
                <w:szCs w:val="16"/>
                <w:lang w:val="da-DK"/>
              </w:rPr>
              <w:t xml:space="preserve"> </w:t>
            </w:r>
            <w:r w:rsidRPr="00F13E52">
              <w:rPr>
                <w:rFonts w:ascii="Verdana" w:hAnsi="Verdana"/>
                <w:sz w:val="16"/>
                <w:szCs w:val="16"/>
                <w:lang w:val="da-DK"/>
              </w:rPr>
              <w:t>ved</w:t>
            </w:r>
            <w:r w:rsidRPr="00F13E52">
              <w:rPr>
                <w:rFonts w:ascii="Verdana" w:hAnsi="Verdana"/>
                <w:spacing w:val="-27"/>
                <w:sz w:val="16"/>
                <w:szCs w:val="16"/>
                <w:lang w:val="da-DK"/>
              </w:rPr>
              <w:t xml:space="preserve"> </w:t>
            </w:r>
            <w:r w:rsidRPr="00F13E52">
              <w:rPr>
                <w:rFonts w:ascii="Verdana" w:hAnsi="Verdana"/>
                <w:sz w:val="16"/>
                <w:szCs w:val="16"/>
                <w:lang w:val="da-DK"/>
              </w:rPr>
              <w:t>jorden</w:t>
            </w:r>
            <w:r w:rsidRPr="00F13E52">
              <w:rPr>
                <w:rFonts w:ascii="Verdana" w:hAnsi="Verdana"/>
                <w:spacing w:val="-26"/>
                <w:sz w:val="16"/>
                <w:szCs w:val="16"/>
                <w:lang w:val="da-DK"/>
              </w:rPr>
              <w:t xml:space="preserve"> </w:t>
            </w:r>
            <w:r w:rsidRPr="00F13E52">
              <w:rPr>
                <w:rFonts w:ascii="Verdana" w:hAnsi="Verdana"/>
                <w:sz w:val="16"/>
                <w:szCs w:val="16"/>
                <w:lang w:val="da-DK"/>
              </w:rPr>
              <w:t>(18</w:t>
            </w:r>
            <w:r w:rsidRPr="00F13E52">
              <w:rPr>
                <w:rFonts w:ascii="Verdana" w:hAnsi="Verdana"/>
                <w:spacing w:val="23"/>
                <w:w w:val="99"/>
                <w:sz w:val="16"/>
                <w:szCs w:val="16"/>
                <w:lang w:val="da-DK"/>
              </w:rPr>
              <w:t xml:space="preserve"> </w:t>
            </w:r>
            <w:r w:rsidRPr="00F13E52">
              <w:rPr>
                <w:rFonts w:ascii="Verdana" w:hAnsi="Verdana"/>
                <w:sz w:val="16"/>
                <w:szCs w:val="16"/>
                <w:lang w:val="da-DK"/>
              </w:rPr>
              <w:t>timer</w:t>
            </w:r>
            <w:r w:rsidRPr="00F13E52">
              <w:rPr>
                <w:rFonts w:ascii="Verdana" w:hAnsi="Verdana"/>
                <w:spacing w:val="-9"/>
                <w:sz w:val="16"/>
                <w:szCs w:val="16"/>
                <w:lang w:val="da-DK"/>
              </w:rPr>
              <w:t xml:space="preserve"> </w:t>
            </w:r>
            <w:r w:rsidRPr="00F13E52">
              <w:rPr>
                <w:rFonts w:ascii="Verdana" w:hAnsi="Verdana"/>
                <w:sz w:val="16"/>
                <w:szCs w:val="16"/>
                <w:lang w:val="da-DK"/>
              </w:rPr>
              <w:t>fra</w:t>
            </w:r>
            <w:r w:rsidRPr="00F13E52">
              <w:rPr>
                <w:rFonts w:ascii="Verdana" w:hAnsi="Verdana"/>
                <w:spacing w:val="-12"/>
                <w:sz w:val="16"/>
                <w:szCs w:val="16"/>
                <w:lang w:val="da-DK"/>
              </w:rPr>
              <w:t xml:space="preserve"> </w:t>
            </w:r>
            <w:r w:rsidRPr="00F13E52">
              <w:rPr>
                <w:rFonts w:ascii="Verdana" w:hAnsi="Verdana"/>
                <w:spacing w:val="-2"/>
                <w:sz w:val="16"/>
                <w:szCs w:val="16"/>
                <w:lang w:val="da-DK"/>
              </w:rPr>
              <w:t>»D</w:t>
            </w:r>
            <w:r w:rsidRPr="00F13E52">
              <w:rPr>
                <w:rFonts w:ascii="Verdana" w:hAnsi="Verdana"/>
                <w:spacing w:val="-3"/>
                <w:sz w:val="16"/>
                <w:szCs w:val="16"/>
                <w:lang w:val="da-DK"/>
              </w:rPr>
              <w:t>T</w:t>
            </w:r>
            <w:r w:rsidRPr="00F13E52">
              <w:rPr>
                <w:rFonts w:ascii="Verdana" w:hAnsi="Verdana"/>
                <w:spacing w:val="-2"/>
                <w:sz w:val="16"/>
                <w:szCs w:val="16"/>
                <w:lang w:val="da-DK"/>
              </w:rPr>
              <w:t>G«,</w:t>
            </w:r>
            <w:r w:rsidRPr="00F13E52">
              <w:rPr>
                <w:rFonts w:ascii="Verdana" w:hAnsi="Verdana"/>
                <w:spacing w:val="-10"/>
                <w:sz w:val="16"/>
                <w:szCs w:val="16"/>
                <w:lang w:val="da-DK"/>
              </w:rPr>
              <w:t xml:space="preserve"> </w:t>
            </w:r>
            <w:r w:rsidRPr="00F13E52">
              <w:rPr>
                <w:rFonts w:ascii="Verdana" w:hAnsi="Verdana"/>
                <w:spacing w:val="-3"/>
                <w:sz w:val="16"/>
                <w:szCs w:val="16"/>
                <w:lang w:val="da-DK"/>
              </w:rPr>
              <w:t>jf</w:t>
            </w:r>
            <w:r w:rsidRPr="00F13E52">
              <w:rPr>
                <w:rFonts w:ascii="Verdana" w:hAnsi="Verdana"/>
                <w:spacing w:val="-2"/>
                <w:sz w:val="16"/>
                <w:szCs w:val="16"/>
                <w:lang w:val="da-DK"/>
              </w:rPr>
              <w:t>.</w:t>
            </w:r>
            <w:r w:rsidRPr="00F13E52">
              <w:rPr>
                <w:rFonts w:ascii="Verdana" w:hAnsi="Verdana"/>
                <w:spacing w:val="24"/>
                <w:w w:val="99"/>
                <w:sz w:val="16"/>
                <w:szCs w:val="16"/>
                <w:lang w:val="da-DK"/>
              </w:rPr>
              <w:t xml:space="preserve"> </w:t>
            </w:r>
            <w:r w:rsidRPr="00F13E52">
              <w:rPr>
                <w:rFonts w:ascii="Verdana" w:hAnsi="Verdana"/>
                <w:sz w:val="16"/>
                <w:szCs w:val="16"/>
                <w:lang w:val="da-DK"/>
              </w:rPr>
              <w:t>punkt</w:t>
            </w:r>
            <w:r w:rsidRPr="00F13E52">
              <w:rPr>
                <w:rFonts w:ascii="Verdana" w:hAnsi="Verdana"/>
                <w:spacing w:val="-11"/>
                <w:sz w:val="16"/>
                <w:szCs w:val="16"/>
                <w:lang w:val="da-DK"/>
              </w:rPr>
              <w:t xml:space="preserve"> </w:t>
            </w:r>
            <w:r w:rsidRPr="00F13E52">
              <w:rPr>
                <w:rFonts w:ascii="Verdana" w:hAnsi="Verdana"/>
                <w:sz w:val="16"/>
                <w:szCs w:val="16"/>
                <w:lang w:val="da-DK"/>
              </w:rPr>
              <w:t>2)</w:t>
            </w:r>
          </w:p>
        </w:tc>
        <w:tc>
          <w:tcPr>
            <w:tcW w:w="751" w:type="dxa"/>
            <w:tcBorders>
              <w:right w:val="nil"/>
            </w:tcBorders>
          </w:tcPr>
          <w:p w14:paraId="18DD5821" w14:textId="77777777" w:rsidR="00020B90" w:rsidRPr="00F13E52" w:rsidRDefault="00020B90" w:rsidP="00103ECF">
            <w:pPr>
              <w:pStyle w:val="TableParagraph"/>
              <w:shd w:val="clear" w:color="auto" w:fill="FFFFFF" w:themeFill="background1"/>
              <w:spacing w:before="97" w:line="282" w:lineRule="auto"/>
              <w:ind w:right="-80"/>
              <w:rPr>
                <w:rFonts w:ascii="Verdana" w:eastAsia="Microsoft Sans Serif" w:hAnsi="Verdana" w:cs="Microsoft Sans Serif"/>
                <w:sz w:val="16"/>
                <w:szCs w:val="16"/>
                <w:lang w:val="da-DK"/>
              </w:rPr>
            </w:pPr>
            <w:r w:rsidRPr="00F13E52">
              <w:rPr>
                <w:rFonts w:ascii="Verdana" w:hAnsi="Verdana"/>
                <w:spacing w:val="-3"/>
                <w:sz w:val="16"/>
                <w:szCs w:val="16"/>
                <w:lang w:val="da-DK"/>
              </w:rPr>
              <w:t>FCST</w:t>
            </w:r>
            <w:r w:rsidRPr="00F13E52">
              <w:rPr>
                <w:rFonts w:ascii="Verdana" w:hAnsi="Verdana"/>
                <w:spacing w:val="22"/>
                <w:w w:val="98"/>
                <w:sz w:val="16"/>
                <w:szCs w:val="16"/>
                <w:lang w:val="da-DK"/>
              </w:rPr>
              <w:t xml:space="preserve"> </w:t>
            </w:r>
            <w:r w:rsidRPr="00F13E52">
              <w:rPr>
                <w:rFonts w:ascii="Verdana" w:hAnsi="Verdana"/>
                <w:w w:val="95"/>
                <w:sz w:val="16"/>
                <w:szCs w:val="16"/>
                <w:lang w:val="da-DK"/>
              </w:rPr>
              <w:t>WIND</w:t>
            </w:r>
          </w:p>
          <w:p w14:paraId="7E8AB7AF" w14:textId="77777777" w:rsidR="00020B90" w:rsidRPr="00F13E52" w:rsidRDefault="00020B90" w:rsidP="00103ECF">
            <w:pPr>
              <w:pStyle w:val="TableParagraph"/>
              <w:shd w:val="clear" w:color="auto" w:fill="FFFFFF" w:themeFill="background1"/>
              <w:ind w:right="-80"/>
              <w:rPr>
                <w:rFonts w:ascii="Verdana" w:eastAsia="Microsoft Sans Serif" w:hAnsi="Verdana" w:cs="Microsoft Sans Serif"/>
                <w:sz w:val="16"/>
                <w:szCs w:val="16"/>
                <w:lang w:val="da-DK"/>
              </w:rPr>
            </w:pPr>
            <w:r w:rsidRPr="00F13E52">
              <w:rPr>
                <w:rFonts w:ascii="Verdana" w:hAnsi="Verdana"/>
                <w:sz w:val="16"/>
                <w:szCs w:val="16"/>
                <w:lang w:val="da-DK"/>
              </w:rPr>
              <w:t>+18</w:t>
            </w:r>
            <w:r w:rsidRPr="00F13E52">
              <w:rPr>
                <w:rFonts w:ascii="Verdana" w:hAnsi="Verdana"/>
                <w:spacing w:val="-10"/>
                <w:sz w:val="16"/>
                <w:szCs w:val="16"/>
                <w:lang w:val="da-DK"/>
              </w:rPr>
              <w:t xml:space="preserve"> </w:t>
            </w:r>
            <w:r w:rsidRPr="00F13E52">
              <w:rPr>
                <w:rFonts w:ascii="Verdana" w:hAnsi="Verdana"/>
                <w:sz w:val="16"/>
                <w:szCs w:val="16"/>
                <w:lang w:val="da-DK"/>
              </w:rPr>
              <w:t>HR:</w:t>
            </w:r>
          </w:p>
        </w:tc>
        <w:tc>
          <w:tcPr>
            <w:tcW w:w="509" w:type="dxa"/>
            <w:tcBorders>
              <w:left w:val="nil"/>
              <w:right w:val="nil"/>
            </w:tcBorders>
          </w:tcPr>
          <w:p w14:paraId="2AB5C2A4" w14:textId="77777777" w:rsidR="00020B90" w:rsidRPr="00F13E52" w:rsidRDefault="00020B90" w:rsidP="00103ECF">
            <w:pPr>
              <w:pStyle w:val="TableParagraph"/>
              <w:shd w:val="clear" w:color="auto" w:fill="FFFFFF" w:themeFill="background1"/>
              <w:spacing w:before="97"/>
              <w:ind w:right="-110"/>
              <w:rPr>
                <w:rFonts w:ascii="Verdana" w:eastAsia="Microsoft Sans Serif" w:hAnsi="Verdana" w:cs="Microsoft Sans Serif"/>
                <w:sz w:val="16"/>
                <w:szCs w:val="16"/>
                <w:lang w:val="da-DK"/>
              </w:rPr>
            </w:pPr>
            <w:r w:rsidRPr="00F13E52">
              <w:rPr>
                <w:rFonts w:ascii="Verdana" w:hAnsi="Verdana"/>
                <w:sz w:val="16"/>
                <w:szCs w:val="16"/>
                <w:lang w:val="da-DK"/>
              </w:rPr>
              <w:t>MAX</w:t>
            </w:r>
          </w:p>
        </w:tc>
        <w:tc>
          <w:tcPr>
            <w:tcW w:w="1980" w:type="dxa"/>
            <w:tcBorders>
              <w:left w:val="nil"/>
            </w:tcBorders>
          </w:tcPr>
          <w:p w14:paraId="19F8D00B" w14:textId="77777777" w:rsidR="00020B90" w:rsidRPr="00F13E52" w:rsidRDefault="00020B90" w:rsidP="00103ECF">
            <w:pPr>
              <w:pStyle w:val="TableParagraph"/>
              <w:shd w:val="clear" w:color="auto" w:fill="FFFFFF" w:themeFill="background1"/>
              <w:spacing w:before="97" w:line="282" w:lineRule="auto"/>
              <w:ind w:left="106" w:right="430"/>
              <w:rPr>
                <w:rFonts w:ascii="Verdana" w:eastAsia="Microsoft Sans Serif" w:hAnsi="Verdana" w:cs="Microsoft Sans Serif"/>
                <w:sz w:val="16"/>
                <w:szCs w:val="16"/>
                <w:lang w:val="da-DK"/>
              </w:rPr>
            </w:pPr>
            <w:r w:rsidRPr="00F13E52">
              <w:rPr>
                <w:rFonts w:ascii="Verdana" w:hAnsi="Verdana"/>
                <w:sz w:val="16"/>
                <w:szCs w:val="16"/>
                <w:lang w:val="da-DK"/>
              </w:rPr>
              <w:t>nn[n]MPS</w:t>
            </w:r>
            <w:r w:rsidRPr="00F13E52">
              <w:rPr>
                <w:rFonts w:ascii="Verdana" w:hAnsi="Verdana"/>
                <w:w w:val="99"/>
                <w:sz w:val="16"/>
                <w:szCs w:val="16"/>
                <w:lang w:val="da-DK"/>
              </w:rPr>
              <w:t xml:space="preserve"> </w:t>
            </w:r>
            <w:r w:rsidRPr="00F13E52">
              <w:rPr>
                <w:rFonts w:ascii="Verdana" w:hAnsi="Verdana"/>
                <w:sz w:val="16"/>
                <w:szCs w:val="16"/>
                <w:lang w:val="da-DK"/>
              </w:rPr>
              <w:t>(eller</w:t>
            </w:r>
            <w:r w:rsidRPr="00F13E52">
              <w:rPr>
                <w:rFonts w:ascii="Verdana" w:hAnsi="Verdana"/>
                <w:spacing w:val="-19"/>
                <w:sz w:val="16"/>
                <w:szCs w:val="16"/>
                <w:lang w:val="da-DK"/>
              </w:rPr>
              <w:t xml:space="preserve"> </w:t>
            </w:r>
            <w:r w:rsidRPr="00F13E52">
              <w:rPr>
                <w:rFonts w:ascii="Verdana" w:hAnsi="Verdana"/>
                <w:sz w:val="16"/>
                <w:szCs w:val="16"/>
                <w:lang w:val="da-DK"/>
              </w:rPr>
              <w:t>nn[n]KT)</w:t>
            </w:r>
          </w:p>
        </w:tc>
        <w:tc>
          <w:tcPr>
            <w:tcW w:w="1080" w:type="dxa"/>
            <w:tcBorders>
              <w:right w:val="nil"/>
            </w:tcBorders>
          </w:tcPr>
          <w:p w14:paraId="7951EDE4" w14:textId="3EAAE6B0" w:rsidR="00020B90" w:rsidRPr="00F13E52" w:rsidRDefault="00020B90" w:rsidP="00103ECF">
            <w:pPr>
              <w:pStyle w:val="TableParagraph"/>
              <w:shd w:val="clear" w:color="auto" w:fill="FFFFFF" w:themeFill="background1"/>
              <w:spacing w:before="97" w:line="282" w:lineRule="auto"/>
              <w:ind w:right="-110"/>
              <w:rPr>
                <w:rFonts w:ascii="Verdana" w:eastAsia="Microsoft Sans Serif" w:hAnsi="Verdana" w:cs="Microsoft Sans Serif"/>
                <w:sz w:val="16"/>
                <w:szCs w:val="16"/>
                <w:lang w:val="da-DK"/>
              </w:rPr>
            </w:pPr>
            <w:r w:rsidRPr="00F13E52">
              <w:rPr>
                <w:rFonts w:ascii="Verdana" w:hAnsi="Verdana"/>
                <w:spacing w:val="-3"/>
                <w:sz w:val="16"/>
                <w:szCs w:val="16"/>
                <w:lang w:val="da-DK"/>
              </w:rPr>
              <w:t>FCST</w:t>
            </w:r>
            <w:r w:rsidRPr="00F13E52">
              <w:rPr>
                <w:rFonts w:ascii="Verdana" w:hAnsi="Verdana"/>
                <w:sz w:val="16"/>
                <w:szCs w:val="16"/>
                <w:lang w:val="da-DK"/>
              </w:rPr>
              <w:t xml:space="preserve"> MAX</w:t>
            </w:r>
            <w:r w:rsidRPr="00F13E52">
              <w:rPr>
                <w:rFonts w:ascii="Verdana" w:hAnsi="Verdana"/>
                <w:spacing w:val="22"/>
                <w:sz w:val="16"/>
                <w:szCs w:val="16"/>
                <w:lang w:val="da-DK"/>
              </w:rPr>
              <w:t xml:space="preserve"> </w:t>
            </w:r>
            <w:r w:rsidRPr="00F13E52">
              <w:rPr>
                <w:rFonts w:ascii="Verdana" w:hAnsi="Verdana"/>
                <w:sz w:val="16"/>
                <w:szCs w:val="16"/>
                <w:lang w:val="da-DK"/>
              </w:rPr>
              <w:t>WIND</w:t>
            </w:r>
          </w:p>
          <w:p w14:paraId="572030FF" w14:textId="77777777" w:rsidR="00020B90" w:rsidRPr="00F13E52" w:rsidRDefault="00020B90" w:rsidP="00103ECF">
            <w:pPr>
              <w:pStyle w:val="TableParagraph"/>
              <w:shd w:val="clear" w:color="auto" w:fill="FFFFFF" w:themeFill="background1"/>
              <w:ind w:right="-110"/>
              <w:rPr>
                <w:rFonts w:ascii="Verdana" w:eastAsia="Microsoft Sans Serif" w:hAnsi="Verdana" w:cs="Microsoft Sans Serif"/>
                <w:sz w:val="16"/>
                <w:szCs w:val="16"/>
                <w:lang w:val="da-DK"/>
              </w:rPr>
            </w:pPr>
            <w:r w:rsidRPr="00F13E52">
              <w:rPr>
                <w:rFonts w:ascii="Verdana" w:hAnsi="Verdana"/>
                <w:sz w:val="16"/>
                <w:szCs w:val="16"/>
                <w:lang w:val="da-DK"/>
              </w:rPr>
              <w:t>+18</w:t>
            </w:r>
            <w:r w:rsidRPr="00F13E52">
              <w:rPr>
                <w:rFonts w:ascii="Verdana" w:hAnsi="Verdana"/>
                <w:spacing w:val="-10"/>
                <w:sz w:val="16"/>
                <w:szCs w:val="16"/>
                <w:lang w:val="da-DK"/>
              </w:rPr>
              <w:t xml:space="preserve"> </w:t>
            </w:r>
            <w:r w:rsidRPr="00F13E52">
              <w:rPr>
                <w:rFonts w:ascii="Verdana" w:hAnsi="Verdana"/>
                <w:sz w:val="16"/>
                <w:szCs w:val="16"/>
                <w:lang w:val="da-DK"/>
              </w:rPr>
              <w:t>HR:</w:t>
            </w:r>
          </w:p>
        </w:tc>
        <w:tc>
          <w:tcPr>
            <w:tcW w:w="1440" w:type="dxa"/>
            <w:tcBorders>
              <w:left w:val="nil"/>
              <w:right w:val="nil"/>
            </w:tcBorders>
          </w:tcPr>
          <w:p w14:paraId="09049981" w14:textId="16B75B4B" w:rsidR="00020B90" w:rsidRPr="00F13E52" w:rsidRDefault="00020B90" w:rsidP="00103ECF">
            <w:pPr>
              <w:pStyle w:val="TableParagraph"/>
              <w:shd w:val="clear" w:color="auto" w:fill="FFFFFF" w:themeFill="background1"/>
              <w:spacing w:before="97"/>
              <w:ind w:left="106"/>
              <w:rPr>
                <w:rFonts w:ascii="Verdana" w:eastAsia="Microsoft Sans Serif" w:hAnsi="Verdana" w:cs="Microsoft Sans Serif"/>
                <w:sz w:val="16"/>
                <w:szCs w:val="16"/>
                <w:lang w:val="da-DK"/>
              </w:rPr>
            </w:pPr>
            <w:r w:rsidRPr="00F13E52">
              <w:rPr>
                <w:rFonts w:ascii="Verdana" w:hAnsi="Verdana"/>
                <w:sz w:val="16"/>
                <w:szCs w:val="16"/>
                <w:lang w:val="da-DK"/>
              </w:rPr>
              <w:t>21</w:t>
            </w:r>
            <w:r w:rsidRPr="00F13E52">
              <w:rPr>
                <w:rFonts w:ascii="Verdana" w:hAnsi="Verdana"/>
                <w:spacing w:val="-11"/>
                <w:sz w:val="16"/>
                <w:szCs w:val="16"/>
                <w:lang w:val="da-DK"/>
              </w:rPr>
              <w:t xml:space="preserve"> </w:t>
            </w:r>
            <w:r w:rsidRPr="00F13E52">
              <w:rPr>
                <w:rFonts w:ascii="Verdana" w:hAnsi="Verdana"/>
                <w:sz w:val="16"/>
                <w:szCs w:val="16"/>
                <w:lang w:val="da-DK"/>
              </w:rPr>
              <w:t>MPS</w:t>
            </w:r>
          </w:p>
        </w:tc>
      </w:tr>
    </w:tbl>
    <w:p w14:paraId="71C1B1B4" w14:textId="77777777" w:rsidR="00020B90" w:rsidRPr="00F13E52"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260"/>
        <w:gridCol w:w="1980"/>
        <w:gridCol w:w="1080"/>
        <w:gridCol w:w="1440"/>
      </w:tblGrid>
      <w:tr w:rsidR="003B2F49" w:rsidRPr="003B2F49" w14:paraId="6F9F2B1A" w14:textId="77777777" w:rsidTr="00C752D8">
        <w:trPr>
          <w:trHeight w:val="1926"/>
        </w:trPr>
        <w:tc>
          <w:tcPr>
            <w:tcW w:w="399" w:type="dxa"/>
            <w:tcBorders>
              <w:left w:val="nil"/>
            </w:tcBorders>
          </w:tcPr>
          <w:p w14:paraId="2ECB458C" w14:textId="77777777" w:rsidR="003B2F49" w:rsidRPr="003B2F49" w:rsidRDefault="003B2F49" w:rsidP="00103ECF">
            <w:pPr>
              <w:pStyle w:val="TableParagraph"/>
              <w:shd w:val="clear" w:color="auto" w:fill="FFFFFF" w:themeFill="background1"/>
              <w:spacing w:before="97"/>
              <w:ind w:right="-70"/>
              <w:rPr>
                <w:rFonts w:ascii="Verdana" w:hAnsi="Verdana"/>
                <w:sz w:val="16"/>
                <w:szCs w:val="16"/>
                <w:lang w:val="da-DK"/>
              </w:rPr>
            </w:pPr>
            <w:r w:rsidRPr="003B2F49">
              <w:rPr>
                <w:rFonts w:ascii="Verdana" w:hAnsi="Verdana"/>
                <w:sz w:val="16"/>
                <w:szCs w:val="16"/>
                <w:lang w:val="da-DK"/>
              </w:rPr>
              <w:t>16</w:t>
            </w:r>
          </w:p>
        </w:tc>
        <w:tc>
          <w:tcPr>
            <w:tcW w:w="1761" w:type="dxa"/>
          </w:tcPr>
          <w:p w14:paraId="64B95193" w14:textId="77777777" w:rsidR="003B2F49" w:rsidRPr="003B2F49" w:rsidRDefault="003B2F49" w:rsidP="00103ECF">
            <w:pPr>
              <w:pStyle w:val="TableParagraph"/>
              <w:shd w:val="clear" w:color="auto" w:fill="FFFFFF" w:themeFill="background1"/>
              <w:spacing w:before="97"/>
              <w:ind w:left="105" w:right="-110"/>
              <w:rPr>
                <w:rFonts w:ascii="Verdana" w:eastAsia="Microsoft Sans Serif" w:hAnsi="Verdana" w:cs="Microsoft Sans Serif"/>
                <w:sz w:val="16"/>
                <w:szCs w:val="16"/>
                <w:lang w:val="da-DK"/>
              </w:rPr>
            </w:pPr>
            <w:r w:rsidRPr="003B2F49">
              <w:rPr>
                <w:rFonts w:ascii="Verdana" w:hAnsi="Verdana"/>
                <w:sz w:val="16"/>
                <w:szCs w:val="16"/>
                <w:lang w:val="da-DK"/>
              </w:rPr>
              <w:t xml:space="preserve">Udsigt </w:t>
            </w:r>
            <w:r w:rsidRPr="003B2F49">
              <w:rPr>
                <w:rFonts w:ascii="Verdana" w:hAnsi="Verdana"/>
                <w:spacing w:val="26"/>
                <w:sz w:val="16"/>
                <w:szCs w:val="16"/>
                <w:lang w:val="da-DK"/>
              </w:rPr>
              <w:t xml:space="preserve"> </w:t>
            </w:r>
            <w:r w:rsidRPr="003B2F49">
              <w:rPr>
                <w:rFonts w:ascii="Verdana" w:hAnsi="Verdana"/>
                <w:sz w:val="16"/>
                <w:szCs w:val="16"/>
                <w:lang w:val="da-DK"/>
              </w:rPr>
              <w:t xml:space="preserve">for </w:t>
            </w:r>
            <w:r w:rsidRPr="003B2F49">
              <w:rPr>
                <w:rFonts w:ascii="Verdana" w:hAnsi="Verdana"/>
                <w:spacing w:val="24"/>
                <w:sz w:val="16"/>
                <w:szCs w:val="16"/>
                <w:lang w:val="da-DK"/>
              </w:rPr>
              <w:t xml:space="preserve"> </w:t>
            </w:r>
            <w:r w:rsidRPr="003B2F49">
              <w:rPr>
                <w:rFonts w:ascii="Verdana" w:hAnsi="Verdana"/>
                <w:sz w:val="16"/>
                <w:szCs w:val="16"/>
                <w:lang w:val="da-DK"/>
              </w:rPr>
              <w:t>cente-</w:t>
            </w:r>
          </w:p>
          <w:p w14:paraId="347B61CC" w14:textId="77777777" w:rsidR="003B2F49" w:rsidRPr="003B2F49" w:rsidRDefault="003B2F49"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3B2F49">
              <w:rPr>
                <w:rFonts w:ascii="Verdana" w:hAnsi="Verdana"/>
                <w:sz w:val="16"/>
                <w:szCs w:val="16"/>
                <w:lang w:val="da-DK"/>
              </w:rPr>
              <w:t>rets</w:t>
            </w:r>
            <w:r w:rsidRPr="003B2F49">
              <w:rPr>
                <w:rFonts w:ascii="Verdana" w:hAnsi="Verdana"/>
                <w:spacing w:val="-13"/>
                <w:sz w:val="16"/>
                <w:szCs w:val="16"/>
                <w:lang w:val="da-DK"/>
              </w:rPr>
              <w:t xml:space="preserve"> </w:t>
            </w:r>
            <w:r w:rsidRPr="003B2F49">
              <w:rPr>
                <w:rFonts w:ascii="Verdana" w:hAnsi="Verdana"/>
                <w:sz w:val="16"/>
                <w:szCs w:val="16"/>
                <w:lang w:val="da-DK"/>
              </w:rPr>
              <w:t>position</w:t>
            </w:r>
          </w:p>
          <w:p w14:paraId="4737C8C7" w14:textId="7C63B070" w:rsidR="003B2F49" w:rsidRPr="003B2F49" w:rsidRDefault="003B2F49"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3B2F49">
              <w:rPr>
                <w:rFonts w:ascii="Verdana" w:hAnsi="Verdana"/>
                <w:sz w:val="16"/>
                <w:szCs w:val="16"/>
                <w:lang w:val="da-DK"/>
              </w:rPr>
              <w:t>(+</w:t>
            </w:r>
            <w:r w:rsidRPr="003B2F49">
              <w:rPr>
                <w:rFonts w:ascii="Verdana" w:hAnsi="Verdana"/>
                <w:spacing w:val="-9"/>
                <w:sz w:val="16"/>
                <w:szCs w:val="16"/>
                <w:lang w:val="da-DK"/>
              </w:rPr>
              <w:t xml:space="preserve"> </w:t>
            </w:r>
            <w:r w:rsidRPr="003B2F49">
              <w:rPr>
                <w:rFonts w:ascii="Verdana" w:hAnsi="Verdana"/>
                <w:sz w:val="16"/>
                <w:szCs w:val="16"/>
                <w:lang w:val="da-DK"/>
              </w:rPr>
              <w:t>24</w:t>
            </w:r>
            <w:r w:rsidRPr="003B2F49">
              <w:rPr>
                <w:rFonts w:ascii="Verdana" w:hAnsi="Verdana"/>
                <w:spacing w:val="-8"/>
                <w:sz w:val="16"/>
                <w:szCs w:val="16"/>
                <w:lang w:val="da-DK"/>
              </w:rPr>
              <w:t xml:space="preserve"> </w:t>
            </w:r>
            <w:r w:rsidRPr="003B2F49">
              <w:rPr>
                <w:rFonts w:ascii="Verdana" w:hAnsi="Verdana"/>
                <w:sz w:val="16"/>
                <w:szCs w:val="16"/>
                <w:lang w:val="da-DK"/>
              </w:rPr>
              <w:t>HR)</w:t>
            </w:r>
          </w:p>
        </w:tc>
        <w:tc>
          <w:tcPr>
            <w:tcW w:w="1980" w:type="dxa"/>
          </w:tcPr>
          <w:p w14:paraId="2C52DA63" w14:textId="2627471C" w:rsidR="003B2F49" w:rsidRPr="003B2F49" w:rsidRDefault="003B2F49" w:rsidP="00103ECF">
            <w:pPr>
              <w:pStyle w:val="TableParagraph"/>
              <w:shd w:val="clear" w:color="auto" w:fill="FFFFFF" w:themeFill="background1"/>
              <w:spacing w:before="97"/>
              <w:ind w:left="105" w:right="-110"/>
              <w:rPr>
                <w:rFonts w:ascii="Verdana" w:eastAsia="Microsoft Sans Serif" w:hAnsi="Verdana" w:cs="Microsoft Sans Serif"/>
                <w:sz w:val="16"/>
                <w:szCs w:val="16"/>
                <w:lang w:val="da-DK"/>
              </w:rPr>
            </w:pPr>
            <w:r w:rsidRPr="003B2F49">
              <w:rPr>
                <w:rFonts w:ascii="Verdana" w:hAnsi="Verdana"/>
                <w:sz w:val="16"/>
                <w:szCs w:val="16"/>
                <w:lang w:val="da-DK"/>
              </w:rPr>
              <w:t>Dag</w:t>
            </w:r>
            <w:r w:rsidRPr="003B2F49">
              <w:rPr>
                <w:rFonts w:ascii="Verdana" w:hAnsi="Verdana"/>
                <w:spacing w:val="-25"/>
                <w:sz w:val="16"/>
                <w:szCs w:val="16"/>
                <w:lang w:val="da-DK"/>
              </w:rPr>
              <w:t xml:space="preserve"> </w:t>
            </w:r>
            <w:r w:rsidRPr="003B2F49">
              <w:rPr>
                <w:rFonts w:ascii="Verdana" w:hAnsi="Verdana"/>
                <w:sz w:val="16"/>
                <w:szCs w:val="16"/>
                <w:lang w:val="da-DK"/>
              </w:rPr>
              <w:t>og</w:t>
            </w:r>
            <w:r w:rsidRPr="003B2F49">
              <w:rPr>
                <w:rFonts w:ascii="Verdana" w:hAnsi="Verdana"/>
                <w:spacing w:val="-27"/>
                <w:sz w:val="16"/>
                <w:szCs w:val="16"/>
                <w:lang w:val="da-DK"/>
              </w:rPr>
              <w:t xml:space="preserve"> </w:t>
            </w:r>
            <w:r w:rsidRPr="003B2F49">
              <w:rPr>
                <w:rFonts w:ascii="Verdana" w:hAnsi="Verdana"/>
                <w:sz w:val="16"/>
                <w:szCs w:val="16"/>
                <w:lang w:val="da-DK"/>
              </w:rPr>
              <w:t>tidspunkt</w:t>
            </w:r>
            <w:r w:rsidRPr="003B2F49">
              <w:rPr>
                <w:rFonts w:ascii="Verdana" w:hAnsi="Verdana"/>
                <w:spacing w:val="-26"/>
                <w:sz w:val="16"/>
                <w:szCs w:val="16"/>
                <w:lang w:val="da-DK"/>
              </w:rPr>
              <w:t xml:space="preserve"> </w:t>
            </w:r>
            <w:r w:rsidRPr="003B2F49">
              <w:rPr>
                <w:rFonts w:ascii="Verdana" w:hAnsi="Verdana"/>
                <w:sz w:val="16"/>
                <w:szCs w:val="16"/>
                <w:lang w:val="da-DK"/>
              </w:rPr>
              <w:t>(i</w:t>
            </w:r>
            <w:r w:rsidRPr="003B2F49">
              <w:rPr>
                <w:rFonts w:ascii="Verdana" w:hAnsi="Verdana"/>
                <w:spacing w:val="-26"/>
                <w:sz w:val="16"/>
                <w:szCs w:val="16"/>
                <w:lang w:val="da-DK"/>
              </w:rPr>
              <w:t xml:space="preserve"> </w:t>
            </w:r>
            <w:r w:rsidRPr="003B2F49">
              <w:rPr>
                <w:rFonts w:ascii="Verdana" w:hAnsi="Verdana"/>
                <w:spacing w:val="-3"/>
                <w:sz w:val="16"/>
                <w:szCs w:val="16"/>
                <w:lang w:val="da-DK"/>
              </w:rPr>
              <w:t>UT</w:t>
            </w:r>
            <w:r w:rsidRPr="003B2F49">
              <w:rPr>
                <w:rFonts w:ascii="Verdana" w:hAnsi="Verdana"/>
                <w:spacing w:val="-2"/>
                <w:sz w:val="16"/>
                <w:szCs w:val="16"/>
                <w:lang w:val="da-DK"/>
              </w:rPr>
              <w:t>C)</w:t>
            </w:r>
            <w:r>
              <w:rPr>
                <w:rFonts w:ascii="Verdana" w:hAnsi="Verdana"/>
                <w:spacing w:val="-2"/>
                <w:sz w:val="16"/>
                <w:szCs w:val="16"/>
                <w:lang w:val="da-DK"/>
              </w:rPr>
              <w:t xml:space="preserve"> </w:t>
            </w:r>
            <w:r w:rsidRPr="003B2F49">
              <w:rPr>
                <w:rFonts w:ascii="Verdana" w:hAnsi="Verdana"/>
                <w:sz w:val="16"/>
                <w:szCs w:val="16"/>
                <w:lang w:val="da-DK"/>
              </w:rPr>
              <w:t>(24</w:t>
            </w:r>
            <w:r w:rsidRPr="003B2F49">
              <w:rPr>
                <w:rFonts w:ascii="Verdana" w:hAnsi="Verdana"/>
                <w:spacing w:val="-19"/>
                <w:sz w:val="16"/>
                <w:szCs w:val="16"/>
                <w:lang w:val="da-DK"/>
              </w:rPr>
              <w:t xml:space="preserve"> </w:t>
            </w:r>
            <w:r w:rsidRPr="003B2F49">
              <w:rPr>
                <w:rFonts w:ascii="Verdana" w:hAnsi="Verdana"/>
                <w:sz w:val="16"/>
                <w:szCs w:val="16"/>
                <w:lang w:val="da-DK"/>
              </w:rPr>
              <w:t>timer</w:t>
            </w:r>
            <w:r w:rsidRPr="003B2F49">
              <w:rPr>
                <w:rFonts w:ascii="Verdana" w:hAnsi="Verdana"/>
                <w:spacing w:val="-19"/>
                <w:sz w:val="16"/>
                <w:szCs w:val="16"/>
                <w:lang w:val="da-DK"/>
              </w:rPr>
              <w:t xml:space="preserve"> </w:t>
            </w:r>
            <w:r w:rsidRPr="003B2F49">
              <w:rPr>
                <w:rFonts w:ascii="Verdana" w:hAnsi="Verdana"/>
                <w:sz w:val="16"/>
                <w:szCs w:val="16"/>
                <w:lang w:val="da-DK"/>
              </w:rPr>
              <w:t>i</w:t>
            </w:r>
            <w:r w:rsidRPr="003B2F49">
              <w:rPr>
                <w:rFonts w:ascii="Verdana" w:hAnsi="Verdana"/>
                <w:spacing w:val="-19"/>
                <w:sz w:val="16"/>
                <w:szCs w:val="16"/>
                <w:lang w:val="da-DK"/>
              </w:rPr>
              <w:t xml:space="preserve"> </w:t>
            </w:r>
            <w:r w:rsidRPr="003B2F49">
              <w:rPr>
                <w:rFonts w:ascii="Verdana" w:hAnsi="Verdana"/>
                <w:sz w:val="16"/>
                <w:szCs w:val="16"/>
                <w:lang w:val="da-DK"/>
              </w:rPr>
              <w:t>døgnet</w:t>
            </w:r>
            <w:r w:rsidRPr="003B2F49">
              <w:rPr>
                <w:rFonts w:ascii="Verdana" w:hAnsi="Verdana"/>
                <w:spacing w:val="-20"/>
                <w:sz w:val="16"/>
                <w:szCs w:val="16"/>
                <w:lang w:val="da-DK"/>
              </w:rPr>
              <w:t xml:space="preserve"> </w:t>
            </w:r>
            <w:r w:rsidRPr="003B2F49">
              <w:rPr>
                <w:rFonts w:ascii="Verdana" w:hAnsi="Verdana"/>
                <w:sz w:val="16"/>
                <w:szCs w:val="16"/>
                <w:lang w:val="da-DK"/>
              </w:rPr>
              <w:t>og</w:t>
            </w:r>
            <w:r w:rsidRPr="003B2F49">
              <w:rPr>
                <w:rFonts w:ascii="Verdana" w:hAnsi="Verdana"/>
                <w:spacing w:val="-19"/>
                <w:sz w:val="16"/>
                <w:szCs w:val="16"/>
                <w:lang w:val="da-DK"/>
              </w:rPr>
              <w:t xml:space="preserve"> </w:t>
            </w:r>
            <w:r w:rsidRPr="003B2F49">
              <w:rPr>
                <w:rFonts w:ascii="Verdana" w:hAnsi="Verdana"/>
                <w:sz w:val="16"/>
                <w:szCs w:val="16"/>
                <w:lang w:val="da-DK"/>
              </w:rPr>
              <w:t>syv</w:t>
            </w:r>
            <w:r>
              <w:rPr>
                <w:rFonts w:ascii="Verdana" w:hAnsi="Verdana"/>
                <w:sz w:val="16"/>
                <w:szCs w:val="16"/>
                <w:lang w:val="da-DK"/>
              </w:rPr>
              <w:t xml:space="preserve"> </w:t>
            </w:r>
            <w:r w:rsidRPr="003B2F49">
              <w:rPr>
                <w:rFonts w:ascii="Verdana" w:hAnsi="Verdana"/>
                <w:sz w:val="16"/>
                <w:szCs w:val="16"/>
                <w:lang w:val="da-DK"/>
              </w:rPr>
              <w:t xml:space="preserve">dage   </w:t>
            </w:r>
            <w:r w:rsidRPr="003B2F49">
              <w:rPr>
                <w:rFonts w:ascii="Verdana" w:hAnsi="Verdana"/>
                <w:spacing w:val="5"/>
                <w:sz w:val="16"/>
                <w:szCs w:val="16"/>
                <w:lang w:val="da-DK"/>
              </w:rPr>
              <w:t xml:space="preserve"> </w:t>
            </w:r>
            <w:r w:rsidRPr="003B2F49">
              <w:rPr>
                <w:rFonts w:ascii="Verdana" w:hAnsi="Verdana"/>
                <w:sz w:val="16"/>
                <w:szCs w:val="16"/>
                <w:lang w:val="da-DK"/>
              </w:rPr>
              <w:t>om</w:t>
            </w:r>
            <w:r w:rsidRPr="003B2F49">
              <w:rPr>
                <w:rFonts w:ascii="Verdana" w:hAnsi="Verdana"/>
                <w:spacing w:val="5"/>
                <w:sz w:val="16"/>
                <w:szCs w:val="16"/>
                <w:lang w:val="da-DK"/>
              </w:rPr>
              <w:t xml:space="preserve"> </w:t>
            </w:r>
            <w:r w:rsidRPr="003B2F49">
              <w:rPr>
                <w:rFonts w:ascii="Verdana" w:hAnsi="Verdana"/>
                <w:sz w:val="16"/>
                <w:szCs w:val="16"/>
                <w:lang w:val="da-DK"/>
              </w:rPr>
              <w:t>ugen fra</w:t>
            </w:r>
            <w:r>
              <w:rPr>
                <w:rFonts w:ascii="Verdana" w:hAnsi="Verdana"/>
                <w:sz w:val="16"/>
                <w:szCs w:val="16"/>
                <w:lang w:val="da-DK"/>
              </w:rPr>
              <w:t xml:space="preserve"> </w:t>
            </w:r>
            <w:r w:rsidRPr="003B2F49">
              <w:rPr>
                <w:rFonts w:ascii="Verdana" w:hAnsi="Verdana"/>
                <w:spacing w:val="-2"/>
                <w:sz w:val="16"/>
                <w:szCs w:val="16"/>
                <w:lang w:val="da-DK"/>
              </w:rPr>
              <w:t>»D</w:t>
            </w:r>
            <w:r w:rsidRPr="003B2F49">
              <w:rPr>
                <w:rFonts w:ascii="Verdana" w:hAnsi="Verdana"/>
                <w:spacing w:val="-3"/>
                <w:sz w:val="16"/>
                <w:szCs w:val="16"/>
                <w:lang w:val="da-DK"/>
              </w:rPr>
              <w:t>T</w:t>
            </w:r>
            <w:r w:rsidRPr="003B2F49">
              <w:rPr>
                <w:rFonts w:ascii="Verdana" w:hAnsi="Verdana"/>
                <w:spacing w:val="-2"/>
                <w:sz w:val="16"/>
                <w:szCs w:val="16"/>
                <w:lang w:val="da-DK"/>
              </w:rPr>
              <w:t>G«,</w:t>
            </w:r>
            <w:r w:rsidRPr="003B2F49">
              <w:rPr>
                <w:rFonts w:ascii="Verdana" w:hAnsi="Verdana"/>
                <w:spacing w:val="-9"/>
                <w:sz w:val="16"/>
                <w:szCs w:val="16"/>
                <w:lang w:val="da-DK"/>
              </w:rPr>
              <w:t xml:space="preserve"> </w:t>
            </w:r>
            <w:r w:rsidRPr="003B2F49">
              <w:rPr>
                <w:rFonts w:ascii="Verdana" w:hAnsi="Verdana"/>
                <w:spacing w:val="-3"/>
                <w:sz w:val="16"/>
                <w:szCs w:val="16"/>
                <w:lang w:val="da-DK"/>
              </w:rPr>
              <w:t>jf</w:t>
            </w:r>
            <w:r w:rsidRPr="003B2F49">
              <w:rPr>
                <w:rFonts w:ascii="Verdana" w:hAnsi="Verdana"/>
                <w:spacing w:val="-2"/>
                <w:sz w:val="16"/>
                <w:szCs w:val="16"/>
                <w:lang w:val="da-DK"/>
              </w:rPr>
              <w:t>.</w:t>
            </w:r>
            <w:r w:rsidRPr="003B2F49">
              <w:rPr>
                <w:rFonts w:ascii="Verdana" w:hAnsi="Verdana"/>
                <w:spacing w:val="-9"/>
                <w:sz w:val="16"/>
                <w:szCs w:val="16"/>
                <w:lang w:val="da-DK"/>
              </w:rPr>
              <w:t xml:space="preserve"> </w:t>
            </w:r>
            <w:r w:rsidRPr="003B2F49">
              <w:rPr>
                <w:rFonts w:ascii="Verdana" w:hAnsi="Verdana"/>
                <w:sz w:val="16"/>
                <w:szCs w:val="16"/>
                <w:lang w:val="da-DK"/>
              </w:rPr>
              <w:t>punkt</w:t>
            </w:r>
            <w:r w:rsidRPr="003B2F49">
              <w:rPr>
                <w:rFonts w:ascii="Verdana" w:hAnsi="Verdana"/>
                <w:spacing w:val="-9"/>
                <w:sz w:val="16"/>
                <w:szCs w:val="16"/>
                <w:lang w:val="da-DK"/>
              </w:rPr>
              <w:t xml:space="preserve"> </w:t>
            </w:r>
            <w:r w:rsidRPr="003B2F49">
              <w:rPr>
                <w:rFonts w:ascii="Verdana" w:hAnsi="Verdana"/>
                <w:sz w:val="16"/>
                <w:szCs w:val="16"/>
                <w:lang w:val="da-DK"/>
              </w:rPr>
              <w:t>2)</w:t>
            </w:r>
            <w:r>
              <w:rPr>
                <w:rFonts w:ascii="Verdana" w:hAnsi="Verdana"/>
                <w:sz w:val="16"/>
                <w:szCs w:val="16"/>
                <w:lang w:val="da-DK"/>
              </w:rPr>
              <w:t>;</w:t>
            </w:r>
          </w:p>
          <w:p w14:paraId="421E479F" w14:textId="28994CAB" w:rsidR="003B2F49" w:rsidRPr="003B2F49" w:rsidRDefault="003B2F49" w:rsidP="00103ECF">
            <w:pPr>
              <w:pStyle w:val="TableParagraph"/>
              <w:shd w:val="clear" w:color="auto" w:fill="FFFFFF" w:themeFill="background1"/>
              <w:spacing w:before="5"/>
              <w:ind w:left="105" w:right="-110"/>
              <w:rPr>
                <w:rFonts w:ascii="Verdana" w:eastAsia="Microsoft Sans Serif" w:hAnsi="Verdana" w:cs="Microsoft Sans Serif"/>
                <w:sz w:val="16"/>
                <w:szCs w:val="16"/>
                <w:lang w:val="da-DK"/>
              </w:rPr>
            </w:pPr>
            <w:r w:rsidRPr="003B2F49">
              <w:rPr>
                <w:rFonts w:ascii="Verdana" w:hAnsi="Verdana"/>
                <w:sz w:val="16"/>
                <w:szCs w:val="16"/>
                <w:lang w:val="da-DK"/>
              </w:rPr>
              <w:t>udsigt</w:t>
            </w:r>
            <w:r w:rsidRPr="003B2F49">
              <w:rPr>
                <w:rFonts w:ascii="Verdana" w:hAnsi="Verdana"/>
                <w:spacing w:val="23"/>
                <w:sz w:val="16"/>
                <w:szCs w:val="16"/>
                <w:lang w:val="da-DK"/>
              </w:rPr>
              <w:t xml:space="preserve"> </w:t>
            </w:r>
            <w:r w:rsidRPr="003B2F49">
              <w:rPr>
                <w:rFonts w:ascii="Verdana" w:hAnsi="Verdana"/>
                <w:sz w:val="16"/>
                <w:szCs w:val="16"/>
                <w:lang w:val="da-DK"/>
              </w:rPr>
              <w:t>(i</w:t>
            </w:r>
            <w:r w:rsidRPr="003B2F49">
              <w:rPr>
                <w:rFonts w:ascii="Verdana" w:hAnsi="Verdana"/>
                <w:spacing w:val="24"/>
                <w:sz w:val="16"/>
                <w:szCs w:val="16"/>
                <w:lang w:val="da-DK"/>
              </w:rPr>
              <w:t xml:space="preserve"> </w:t>
            </w:r>
            <w:r w:rsidRPr="003B2F49">
              <w:rPr>
                <w:rFonts w:ascii="Verdana" w:hAnsi="Verdana"/>
                <w:sz w:val="16"/>
                <w:szCs w:val="16"/>
                <w:lang w:val="da-DK"/>
              </w:rPr>
              <w:t>grader</w:t>
            </w:r>
            <w:r w:rsidRPr="003B2F49">
              <w:rPr>
                <w:rFonts w:ascii="Verdana" w:hAnsi="Verdana"/>
                <w:spacing w:val="24"/>
                <w:sz w:val="16"/>
                <w:szCs w:val="16"/>
                <w:lang w:val="da-DK"/>
              </w:rPr>
              <w:t xml:space="preserve"> </w:t>
            </w:r>
            <w:r w:rsidRPr="003B2F49">
              <w:rPr>
                <w:rFonts w:ascii="Verdana" w:hAnsi="Verdana"/>
                <w:sz w:val="16"/>
                <w:szCs w:val="16"/>
                <w:lang w:val="da-DK"/>
              </w:rPr>
              <w:t>og</w:t>
            </w:r>
            <w:r w:rsidRPr="003B2F49">
              <w:rPr>
                <w:rFonts w:ascii="Verdana" w:hAnsi="Verdana"/>
                <w:spacing w:val="24"/>
                <w:sz w:val="16"/>
                <w:szCs w:val="16"/>
                <w:lang w:val="da-DK"/>
              </w:rPr>
              <w:t xml:space="preserve"> </w:t>
            </w:r>
            <w:r w:rsidRPr="003B2F49">
              <w:rPr>
                <w:rFonts w:ascii="Verdana" w:hAnsi="Verdana"/>
                <w:sz w:val="16"/>
                <w:szCs w:val="16"/>
                <w:lang w:val="da-DK"/>
              </w:rPr>
              <w:t>minutter)</w:t>
            </w:r>
            <w:r w:rsidRPr="003B2F49">
              <w:rPr>
                <w:rFonts w:ascii="Verdana" w:hAnsi="Verdana"/>
                <w:spacing w:val="1"/>
                <w:sz w:val="16"/>
                <w:szCs w:val="16"/>
                <w:lang w:val="da-DK"/>
              </w:rPr>
              <w:t xml:space="preserve"> </w:t>
            </w:r>
            <w:r w:rsidRPr="003B2F49">
              <w:rPr>
                <w:rFonts w:ascii="Verdana" w:hAnsi="Verdana"/>
                <w:sz w:val="16"/>
                <w:szCs w:val="16"/>
                <w:lang w:val="da-DK"/>
              </w:rPr>
              <w:t>for</w:t>
            </w:r>
            <w:r w:rsidRPr="003B2F49">
              <w:rPr>
                <w:rFonts w:ascii="Verdana" w:hAnsi="Verdana"/>
                <w:spacing w:val="1"/>
                <w:sz w:val="16"/>
                <w:szCs w:val="16"/>
                <w:lang w:val="da-DK"/>
              </w:rPr>
              <w:t xml:space="preserve"> </w:t>
            </w:r>
            <w:r w:rsidRPr="003B2F49">
              <w:rPr>
                <w:rFonts w:ascii="Verdana" w:hAnsi="Verdana"/>
                <w:sz w:val="16"/>
                <w:szCs w:val="16"/>
                <w:lang w:val="da-DK"/>
              </w:rPr>
              <w:t>posi</w:t>
            </w:r>
            <w:r>
              <w:rPr>
                <w:rFonts w:ascii="Verdana" w:hAnsi="Verdana"/>
                <w:sz w:val="16"/>
                <w:szCs w:val="16"/>
                <w:lang w:val="da-DK"/>
              </w:rPr>
              <w:t>-</w:t>
            </w:r>
            <w:r w:rsidRPr="003B2F49">
              <w:rPr>
                <w:rFonts w:ascii="Verdana" w:hAnsi="Verdana"/>
                <w:sz w:val="16"/>
                <w:szCs w:val="16"/>
                <w:lang w:val="da-DK"/>
              </w:rPr>
              <w:t>tionen</w:t>
            </w:r>
            <w:r w:rsidRPr="003B2F49">
              <w:rPr>
                <w:rFonts w:ascii="Verdana" w:hAnsi="Verdana"/>
                <w:spacing w:val="1"/>
                <w:sz w:val="16"/>
                <w:szCs w:val="16"/>
                <w:lang w:val="da-DK"/>
              </w:rPr>
              <w:t xml:space="preserve"> </w:t>
            </w:r>
            <w:r w:rsidRPr="003B2F49">
              <w:rPr>
                <w:rFonts w:ascii="Verdana" w:hAnsi="Verdana"/>
                <w:sz w:val="16"/>
                <w:szCs w:val="16"/>
                <w:lang w:val="da-DK"/>
              </w:rPr>
              <w:t>af</w:t>
            </w:r>
            <w:r>
              <w:rPr>
                <w:rFonts w:ascii="Verdana" w:hAnsi="Verdana"/>
                <w:sz w:val="16"/>
                <w:szCs w:val="16"/>
                <w:lang w:val="da-DK"/>
              </w:rPr>
              <w:t xml:space="preserve"> </w:t>
            </w:r>
            <w:r w:rsidRPr="003B2F49">
              <w:rPr>
                <w:rFonts w:ascii="Verdana" w:hAnsi="Verdana"/>
                <w:sz w:val="16"/>
                <w:szCs w:val="16"/>
                <w:lang w:val="da-DK"/>
              </w:rPr>
              <w:t xml:space="preserve">den  </w:t>
            </w:r>
            <w:r w:rsidRPr="003B2F49">
              <w:rPr>
                <w:rFonts w:ascii="Verdana" w:hAnsi="Verdana"/>
                <w:spacing w:val="16"/>
                <w:sz w:val="16"/>
                <w:szCs w:val="16"/>
                <w:lang w:val="da-DK"/>
              </w:rPr>
              <w:t xml:space="preserve"> </w:t>
            </w:r>
            <w:r w:rsidRPr="003B2F49">
              <w:rPr>
                <w:rFonts w:ascii="Verdana" w:hAnsi="Verdana"/>
                <w:spacing w:val="-1"/>
                <w:sz w:val="16"/>
                <w:szCs w:val="16"/>
                <w:lang w:val="da-DK"/>
              </w:rPr>
              <w:t>trop</w:t>
            </w:r>
            <w:r>
              <w:rPr>
                <w:rFonts w:ascii="Verdana" w:hAnsi="Verdana"/>
                <w:spacing w:val="-1"/>
                <w:sz w:val="16"/>
                <w:szCs w:val="16"/>
                <w:lang w:val="da-DK"/>
              </w:rPr>
              <w:t>-</w:t>
            </w:r>
            <w:r w:rsidRPr="003B2F49">
              <w:rPr>
                <w:rFonts w:ascii="Verdana" w:hAnsi="Verdana"/>
                <w:spacing w:val="-1"/>
                <w:sz w:val="16"/>
                <w:szCs w:val="16"/>
                <w:lang w:val="da-DK"/>
              </w:rPr>
              <w:t>iske</w:t>
            </w:r>
            <w:r w:rsidRPr="003B2F49">
              <w:rPr>
                <w:rFonts w:ascii="Verdana" w:hAnsi="Verdana"/>
                <w:sz w:val="16"/>
                <w:szCs w:val="16"/>
                <w:lang w:val="da-DK"/>
              </w:rPr>
              <w:t xml:space="preserve"> cyklons</w:t>
            </w:r>
            <w:r>
              <w:rPr>
                <w:rFonts w:ascii="Verdana" w:hAnsi="Verdana"/>
                <w:sz w:val="16"/>
                <w:szCs w:val="16"/>
                <w:lang w:val="da-DK"/>
              </w:rPr>
              <w:t xml:space="preserve"> </w:t>
            </w:r>
            <w:r w:rsidRPr="003B2F49">
              <w:rPr>
                <w:rFonts w:ascii="Verdana" w:hAnsi="Verdana"/>
                <w:sz w:val="16"/>
                <w:szCs w:val="16"/>
                <w:lang w:val="da-DK"/>
              </w:rPr>
              <w:t>centrum</w:t>
            </w:r>
          </w:p>
        </w:tc>
        <w:tc>
          <w:tcPr>
            <w:tcW w:w="1260" w:type="dxa"/>
            <w:tcBorders>
              <w:right w:val="nil"/>
            </w:tcBorders>
          </w:tcPr>
          <w:p w14:paraId="0A01363A" w14:textId="77777777" w:rsidR="003B2F49" w:rsidRPr="003B2F49" w:rsidRDefault="003B2F49" w:rsidP="00103ECF">
            <w:pPr>
              <w:pStyle w:val="TableParagraph"/>
              <w:shd w:val="clear" w:color="auto" w:fill="FFFFFF" w:themeFill="background1"/>
              <w:spacing w:before="97"/>
              <w:rPr>
                <w:rFonts w:ascii="Verdana" w:hAnsi="Verdana"/>
                <w:sz w:val="16"/>
                <w:szCs w:val="16"/>
                <w:lang w:val="da-DK"/>
              </w:rPr>
            </w:pPr>
            <w:r w:rsidRPr="003B2F49">
              <w:rPr>
                <w:rFonts w:ascii="Verdana" w:hAnsi="Verdana"/>
                <w:sz w:val="16"/>
                <w:szCs w:val="16"/>
                <w:lang w:val="da-DK"/>
              </w:rPr>
              <w:t>FCST PSN+24</w:t>
            </w:r>
          </w:p>
          <w:p w14:paraId="1EAE63A0" w14:textId="6B8A13ED" w:rsidR="003B2F49" w:rsidRPr="003B2F49" w:rsidRDefault="003B2F49"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B2F49">
              <w:rPr>
                <w:rFonts w:ascii="Verdana" w:hAnsi="Verdana"/>
                <w:sz w:val="16"/>
                <w:szCs w:val="16"/>
                <w:lang w:val="da-DK"/>
              </w:rPr>
              <w:t>HR:</w:t>
            </w:r>
          </w:p>
        </w:tc>
        <w:tc>
          <w:tcPr>
            <w:tcW w:w="1980" w:type="dxa"/>
            <w:tcBorders>
              <w:left w:val="nil"/>
            </w:tcBorders>
          </w:tcPr>
          <w:p w14:paraId="7095B131" w14:textId="77777777" w:rsidR="003B2F49" w:rsidRPr="003B2F49" w:rsidRDefault="003B2F49" w:rsidP="00103ECF">
            <w:pPr>
              <w:pStyle w:val="TableParagraph"/>
              <w:shd w:val="clear" w:color="auto" w:fill="FFFFFF" w:themeFill="background1"/>
              <w:spacing w:before="97"/>
              <w:ind w:right="-110"/>
              <w:rPr>
                <w:rFonts w:ascii="Verdana" w:eastAsia="Microsoft Sans Serif" w:hAnsi="Verdana" w:cs="Microsoft Sans Serif"/>
                <w:sz w:val="16"/>
                <w:szCs w:val="16"/>
                <w:lang w:val="da-DK"/>
              </w:rPr>
            </w:pPr>
            <w:r w:rsidRPr="003B2F49">
              <w:rPr>
                <w:rFonts w:ascii="Verdana" w:hAnsi="Verdana"/>
                <w:sz w:val="16"/>
                <w:szCs w:val="16"/>
                <w:lang w:val="da-DK"/>
              </w:rPr>
              <w:t>nn/nnnnZ</w:t>
            </w:r>
          </w:p>
          <w:p w14:paraId="39BB9711" w14:textId="77777777" w:rsidR="003B2F49" w:rsidRPr="003B2F49" w:rsidRDefault="003B2F49"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3B2F49">
              <w:rPr>
                <w:rFonts w:ascii="Verdana" w:hAnsi="Verdana"/>
                <w:sz w:val="16"/>
                <w:szCs w:val="16"/>
                <w:lang w:val="da-DK"/>
              </w:rPr>
              <w:t>Nnn[nn]</w:t>
            </w:r>
            <w:r w:rsidRPr="003B2F49">
              <w:rPr>
                <w:rFonts w:ascii="Verdana" w:hAnsi="Verdana"/>
                <w:spacing w:val="17"/>
                <w:sz w:val="16"/>
                <w:szCs w:val="16"/>
                <w:lang w:val="da-DK"/>
              </w:rPr>
              <w:t xml:space="preserve"> </w:t>
            </w:r>
            <w:r w:rsidRPr="003B2F49">
              <w:rPr>
                <w:rFonts w:ascii="Verdana" w:hAnsi="Verdana"/>
                <w:sz w:val="16"/>
                <w:szCs w:val="16"/>
                <w:lang w:val="da-DK"/>
              </w:rPr>
              <w:t>eller</w:t>
            </w:r>
            <w:r w:rsidRPr="003B2F49">
              <w:rPr>
                <w:rFonts w:ascii="Verdana" w:hAnsi="Verdana"/>
                <w:spacing w:val="18"/>
                <w:sz w:val="16"/>
                <w:szCs w:val="16"/>
                <w:lang w:val="da-DK"/>
              </w:rPr>
              <w:t xml:space="preserve"> </w:t>
            </w:r>
            <w:r w:rsidRPr="003B2F49">
              <w:rPr>
                <w:rFonts w:ascii="Verdana" w:hAnsi="Verdana"/>
                <w:sz w:val="16"/>
                <w:szCs w:val="16"/>
                <w:lang w:val="da-DK"/>
              </w:rPr>
              <w:t>Snn[nn]</w:t>
            </w:r>
          </w:p>
          <w:p w14:paraId="6C9F412A" w14:textId="0D5597C9" w:rsidR="003B2F49" w:rsidRPr="003B2F49" w:rsidRDefault="003B2F49"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3B2F49">
              <w:rPr>
                <w:rFonts w:ascii="Verdana" w:hAnsi="Verdana"/>
                <w:sz w:val="16"/>
                <w:szCs w:val="16"/>
                <w:lang w:val="da-DK"/>
              </w:rPr>
              <w:t>Wnnn[nn] eller Ennn</w:t>
            </w:r>
          </w:p>
          <w:p w14:paraId="2330A1D5" w14:textId="3493C7DE" w:rsidR="003B2F49" w:rsidRPr="003B2F49" w:rsidRDefault="003B2F49" w:rsidP="00103ECF">
            <w:pPr>
              <w:pStyle w:val="TableParagraph"/>
              <w:shd w:val="clear" w:color="auto" w:fill="FFFFFF" w:themeFill="background1"/>
              <w:spacing w:before="5"/>
              <w:ind w:right="-110"/>
              <w:rPr>
                <w:rFonts w:ascii="Verdana" w:eastAsia="Microsoft Sans Serif" w:hAnsi="Verdana" w:cs="Microsoft Sans Serif"/>
                <w:sz w:val="16"/>
                <w:szCs w:val="16"/>
                <w:lang w:val="da-DK"/>
              </w:rPr>
            </w:pPr>
            <w:r w:rsidRPr="003B2F49">
              <w:rPr>
                <w:rFonts w:ascii="Verdana" w:hAnsi="Verdana"/>
                <w:sz w:val="16"/>
                <w:szCs w:val="16"/>
                <w:lang w:val="da-DK"/>
              </w:rPr>
              <w:t>[nn]</w:t>
            </w:r>
          </w:p>
        </w:tc>
        <w:tc>
          <w:tcPr>
            <w:tcW w:w="1080" w:type="dxa"/>
            <w:tcBorders>
              <w:right w:val="nil"/>
            </w:tcBorders>
          </w:tcPr>
          <w:p w14:paraId="51C6CD31" w14:textId="77777777" w:rsidR="003B2F49" w:rsidRPr="003B2F49" w:rsidRDefault="003B2F49"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3B2F49">
              <w:rPr>
                <w:rFonts w:ascii="Verdana" w:hAnsi="Verdana"/>
                <w:spacing w:val="-3"/>
                <w:sz w:val="16"/>
                <w:szCs w:val="16"/>
                <w:lang w:val="da-DK"/>
              </w:rPr>
              <w:t>FCST</w:t>
            </w:r>
            <w:r w:rsidRPr="003B2F49">
              <w:rPr>
                <w:rFonts w:ascii="Verdana" w:hAnsi="Verdana"/>
                <w:spacing w:val="-15"/>
                <w:sz w:val="16"/>
                <w:szCs w:val="16"/>
                <w:lang w:val="da-DK"/>
              </w:rPr>
              <w:t xml:space="preserve"> </w:t>
            </w:r>
            <w:r w:rsidRPr="003B2F49">
              <w:rPr>
                <w:rFonts w:ascii="Verdana" w:hAnsi="Verdana"/>
                <w:sz w:val="16"/>
                <w:szCs w:val="16"/>
                <w:lang w:val="da-DK"/>
              </w:rPr>
              <w:t>PSN</w:t>
            </w:r>
          </w:p>
          <w:p w14:paraId="1BBD1E68" w14:textId="52BAB8BA" w:rsidR="003B2F49" w:rsidRPr="003B2F49" w:rsidRDefault="003B2F49" w:rsidP="00103ECF">
            <w:pPr>
              <w:pStyle w:val="TableParagraph"/>
              <w:shd w:val="clear" w:color="auto" w:fill="FFFFFF" w:themeFill="background1"/>
              <w:spacing w:before="5"/>
              <w:rPr>
                <w:rFonts w:ascii="Verdana" w:eastAsia="Microsoft Sans Serif" w:hAnsi="Verdana" w:cs="Microsoft Sans Serif"/>
                <w:sz w:val="16"/>
                <w:szCs w:val="16"/>
                <w:lang w:val="da-DK"/>
              </w:rPr>
            </w:pPr>
            <w:r w:rsidRPr="003B2F49">
              <w:rPr>
                <w:rFonts w:ascii="Verdana" w:hAnsi="Verdana"/>
                <w:sz w:val="16"/>
                <w:szCs w:val="16"/>
                <w:lang w:val="da-DK"/>
              </w:rPr>
              <w:t>+24</w:t>
            </w:r>
            <w:r w:rsidRPr="003B2F49">
              <w:rPr>
                <w:rFonts w:ascii="Verdana" w:hAnsi="Verdana"/>
                <w:spacing w:val="-10"/>
                <w:sz w:val="16"/>
                <w:szCs w:val="16"/>
                <w:lang w:val="da-DK"/>
              </w:rPr>
              <w:t xml:space="preserve"> </w:t>
            </w:r>
            <w:r w:rsidRPr="003B2F49">
              <w:rPr>
                <w:rFonts w:ascii="Verdana" w:hAnsi="Verdana"/>
                <w:sz w:val="16"/>
                <w:szCs w:val="16"/>
                <w:lang w:val="da-DK"/>
              </w:rPr>
              <w:t>HR:</w:t>
            </w:r>
          </w:p>
        </w:tc>
        <w:tc>
          <w:tcPr>
            <w:tcW w:w="1440" w:type="dxa"/>
            <w:tcBorders>
              <w:left w:val="nil"/>
              <w:right w:val="nil"/>
            </w:tcBorders>
          </w:tcPr>
          <w:p w14:paraId="08A7378F" w14:textId="77777777" w:rsidR="003B2F49" w:rsidRPr="003B2F49" w:rsidRDefault="003B2F49" w:rsidP="00103ECF">
            <w:pPr>
              <w:pStyle w:val="TableParagraph"/>
              <w:shd w:val="clear" w:color="auto" w:fill="FFFFFF" w:themeFill="background1"/>
              <w:spacing w:before="97"/>
              <w:ind w:left="70" w:right="-110"/>
              <w:rPr>
                <w:rFonts w:ascii="Verdana" w:eastAsia="Microsoft Sans Serif" w:hAnsi="Verdana" w:cs="Microsoft Sans Serif"/>
                <w:sz w:val="16"/>
                <w:szCs w:val="16"/>
                <w:lang w:val="da-DK"/>
              </w:rPr>
            </w:pPr>
            <w:r w:rsidRPr="003B2F49">
              <w:rPr>
                <w:rFonts w:ascii="Verdana" w:hAnsi="Verdana"/>
                <w:sz w:val="16"/>
                <w:szCs w:val="16"/>
                <w:lang w:val="da-DK"/>
              </w:rPr>
              <w:t>26/1600Z</w:t>
            </w:r>
          </w:p>
          <w:p w14:paraId="41442DD5" w14:textId="120B3036" w:rsidR="003B2F49" w:rsidRPr="003B2F49" w:rsidRDefault="003B2F49" w:rsidP="00103ECF">
            <w:pPr>
              <w:pStyle w:val="TableParagraph"/>
              <w:shd w:val="clear" w:color="auto" w:fill="FFFFFF" w:themeFill="background1"/>
              <w:spacing w:before="5"/>
              <w:ind w:left="70" w:right="-110"/>
              <w:rPr>
                <w:rFonts w:ascii="Verdana" w:eastAsia="Microsoft Sans Serif" w:hAnsi="Verdana" w:cs="Microsoft Sans Serif"/>
                <w:sz w:val="16"/>
                <w:szCs w:val="16"/>
                <w:lang w:val="da-DK"/>
              </w:rPr>
            </w:pPr>
            <w:r w:rsidRPr="003B2F49">
              <w:rPr>
                <w:rFonts w:ascii="Verdana" w:hAnsi="Verdana"/>
                <w:sz w:val="16"/>
                <w:szCs w:val="16"/>
                <w:lang w:val="da-DK"/>
              </w:rPr>
              <w:t>N2912</w:t>
            </w:r>
            <w:r w:rsidRPr="003B2F49">
              <w:rPr>
                <w:rFonts w:ascii="Verdana" w:hAnsi="Verdana"/>
                <w:spacing w:val="-28"/>
                <w:sz w:val="16"/>
                <w:szCs w:val="16"/>
                <w:lang w:val="da-DK"/>
              </w:rPr>
              <w:t xml:space="preserve"> </w:t>
            </w:r>
            <w:r w:rsidRPr="003B2F49">
              <w:rPr>
                <w:rFonts w:ascii="Verdana" w:hAnsi="Verdana"/>
                <w:sz w:val="16"/>
                <w:szCs w:val="16"/>
                <w:lang w:val="da-DK"/>
              </w:rPr>
              <w:t>W07530</w:t>
            </w:r>
          </w:p>
        </w:tc>
      </w:tr>
    </w:tbl>
    <w:p w14:paraId="599FD2F4" w14:textId="77777777" w:rsidR="00020B90" w:rsidRPr="00F13E52"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751"/>
        <w:gridCol w:w="509"/>
        <w:gridCol w:w="1980"/>
        <w:gridCol w:w="1080"/>
        <w:gridCol w:w="1440"/>
      </w:tblGrid>
      <w:tr w:rsidR="00020B90" w:rsidRPr="003B2F49" w14:paraId="2FF24A47" w14:textId="77777777" w:rsidTr="003B2F49">
        <w:trPr>
          <w:trHeight w:hRule="exact" w:val="1487"/>
        </w:trPr>
        <w:tc>
          <w:tcPr>
            <w:tcW w:w="399" w:type="dxa"/>
            <w:tcBorders>
              <w:left w:val="nil"/>
            </w:tcBorders>
          </w:tcPr>
          <w:p w14:paraId="636CC21D" w14:textId="77777777" w:rsidR="00020B90" w:rsidRPr="003B2F49" w:rsidRDefault="00020B90" w:rsidP="00103ECF">
            <w:pPr>
              <w:pStyle w:val="TableParagraph"/>
              <w:shd w:val="clear" w:color="auto" w:fill="FFFFFF" w:themeFill="background1"/>
              <w:spacing w:before="97"/>
              <w:ind w:right="-70"/>
              <w:rPr>
                <w:rFonts w:ascii="Verdana" w:eastAsia="Microsoft Sans Serif" w:hAnsi="Verdana" w:cs="Microsoft Sans Serif"/>
                <w:sz w:val="16"/>
                <w:szCs w:val="16"/>
                <w:lang w:val="da-DK"/>
              </w:rPr>
            </w:pPr>
            <w:r w:rsidRPr="003B2F49">
              <w:rPr>
                <w:rFonts w:ascii="Verdana" w:hAnsi="Verdana"/>
                <w:sz w:val="16"/>
                <w:szCs w:val="16"/>
                <w:lang w:val="da-DK"/>
              </w:rPr>
              <w:t>17</w:t>
            </w:r>
          </w:p>
        </w:tc>
        <w:tc>
          <w:tcPr>
            <w:tcW w:w="1761" w:type="dxa"/>
          </w:tcPr>
          <w:p w14:paraId="5E5FCCD1" w14:textId="469C7F93" w:rsidR="00020B90" w:rsidRPr="003B2F49" w:rsidRDefault="00020B90" w:rsidP="00103ECF">
            <w:pPr>
              <w:pStyle w:val="TableParagraph"/>
              <w:shd w:val="clear" w:color="auto" w:fill="FFFFFF" w:themeFill="background1"/>
              <w:spacing w:before="97" w:line="282" w:lineRule="auto"/>
              <w:ind w:left="105" w:right="186"/>
              <w:rPr>
                <w:rFonts w:ascii="Verdana" w:eastAsia="Microsoft Sans Serif" w:hAnsi="Verdana" w:cs="Microsoft Sans Serif"/>
                <w:sz w:val="16"/>
                <w:szCs w:val="16"/>
                <w:lang w:val="da-DK"/>
              </w:rPr>
            </w:pPr>
            <w:r w:rsidRPr="003B2F49">
              <w:rPr>
                <w:rFonts w:ascii="Verdana" w:hAnsi="Verdana"/>
                <w:sz w:val="16"/>
                <w:szCs w:val="16"/>
                <w:lang w:val="da-DK"/>
              </w:rPr>
              <w:t>Udsigt</w:t>
            </w:r>
            <w:r w:rsidRPr="003B2F49">
              <w:rPr>
                <w:rFonts w:ascii="Verdana" w:hAnsi="Verdana"/>
                <w:spacing w:val="-9"/>
                <w:sz w:val="16"/>
                <w:szCs w:val="16"/>
                <w:lang w:val="da-DK"/>
              </w:rPr>
              <w:t xml:space="preserve"> </w:t>
            </w:r>
            <w:r w:rsidRPr="003B2F49">
              <w:rPr>
                <w:rFonts w:ascii="Verdana" w:hAnsi="Verdana"/>
                <w:sz w:val="16"/>
                <w:szCs w:val="16"/>
                <w:lang w:val="da-DK"/>
              </w:rPr>
              <w:t>for</w:t>
            </w:r>
            <w:r w:rsidRPr="003B2F49">
              <w:rPr>
                <w:rFonts w:ascii="Verdana" w:hAnsi="Verdana"/>
                <w:spacing w:val="-9"/>
                <w:sz w:val="16"/>
                <w:szCs w:val="16"/>
                <w:lang w:val="da-DK"/>
              </w:rPr>
              <w:t xml:space="preserve"> </w:t>
            </w:r>
            <w:r w:rsidRPr="003B2F49">
              <w:rPr>
                <w:rFonts w:ascii="Verdana" w:hAnsi="Verdana"/>
                <w:sz w:val="16"/>
                <w:szCs w:val="16"/>
                <w:lang w:val="da-DK"/>
              </w:rPr>
              <w:t>den maksimale</w:t>
            </w:r>
            <w:r w:rsidRPr="003B2F49">
              <w:rPr>
                <w:rFonts w:ascii="Verdana" w:hAnsi="Verdana"/>
                <w:spacing w:val="-27"/>
                <w:sz w:val="16"/>
                <w:szCs w:val="16"/>
                <w:lang w:val="da-DK"/>
              </w:rPr>
              <w:t xml:space="preserve"> </w:t>
            </w:r>
            <w:r w:rsidRPr="003B2F49">
              <w:rPr>
                <w:rFonts w:ascii="Verdana" w:hAnsi="Verdana"/>
                <w:sz w:val="16"/>
                <w:szCs w:val="16"/>
                <w:lang w:val="da-DK"/>
              </w:rPr>
              <w:t>vind</w:t>
            </w:r>
            <w:r w:rsidRPr="003B2F49">
              <w:rPr>
                <w:rFonts w:ascii="Verdana" w:hAnsi="Verdana"/>
                <w:w w:val="99"/>
                <w:sz w:val="16"/>
                <w:szCs w:val="16"/>
                <w:lang w:val="da-DK"/>
              </w:rPr>
              <w:t xml:space="preserve"> </w:t>
            </w:r>
            <w:r w:rsidRPr="003B2F49">
              <w:rPr>
                <w:rFonts w:ascii="Verdana" w:hAnsi="Verdana"/>
                <w:sz w:val="16"/>
                <w:szCs w:val="16"/>
                <w:lang w:val="da-DK"/>
              </w:rPr>
              <w:t>ved</w:t>
            </w:r>
            <w:r w:rsidRPr="003B2F49">
              <w:rPr>
                <w:rFonts w:ascii="Verdana" w:hAnsi="Verdana"/>
                <w:spacing w:val="-9"/>
                <w:sz w:val="16"/>
                <w:szCs w:val="16"/>
                <w:lang w:val="da-DK"/>
              </w:rPr>
              <w:t xml:space="preserve"> </w:t>
            </w:r>
            <w:r w:rsidRPr="003B2F49">
              <w:rPr>
                <w:rFonts w:ascii="Verdana" w:hAnsi="Verdana"/>
                <w:sz w:val="16"/>
                <w:szCs w:val="16"/>
                <w:lang w:val="da-DK"/>
              </w:rPr>
              <w:t>jorden</w:t>
            </w:r>
            <w:r w:rsidRPr="003B2F49">
              <w:rPr>
                <w:rFonts w:ascii="Verdana" w:hAnsi="Verdana"/>
                <w:spacing w:val="-7"/>
                <w:sz w:val="16"/>
                <w:szCs w:val="16"/>
                <w:lang w:val="da-DK"/>
              </w:rPr>
              <w:t xml:space="preserve"> </w:t>
            </w:r>
            <w:r w:rsidRPr="003B2F49">
              <w:rPr>
                <w:rFonts w:ascii="Verdana" w:hAnsi="Verdana"/>
                <w:sz w:val="16"/>
                <w:szCs w:val="16"/>
                <w:lang w:val="da-DK"/>
              </w:rPr>
              <w:t>(+</w:t>
            </w:r>
            <w:r w:rsidRPr="003B2F49">
              <w:rPr>
                <w:rFonts w:ascii="Verdana" w:hAnsi="Verdana"/>
                <w:spacing w:val="-8"/>
                <w:sz w:val="16"/>
                <w:szCs w:val="16"/>
                <w:lang w:val="da-DK"/>
              </w:rPr>
              <w:t xml:space="preserve"> </w:t>
            </w:r>
            <w:r w:rsidRPr="003B2F49">
              <w:rPr>
                <w:rFonts w:ascii="Verdana" w:hAnsi="Verdana"/>
                <w:sz w:val="16"/>
                <w:szCs w:val="16"/>
                <w:lang w:val="da-DK"/>
              </w:rPr>
              <w:t>24</w:t>
            </w:r>
            <w:r w:rsidRPr="003B2F49">
              <w:rPr>
                <w:rFonts w:ascii="Verdana" w:hAnsi="Verdana"/>
                <w:w w:val="99"/>
                <w:sz w:val="16"/>
                <w:szCs w:val="16"/>
                <w:lang w:val="da-DK"/>
              </w:rPr>
              <w:t xml:space="preserve"> </w:t>
            </w:r>
            <w:r w:rsidRPr="003B2F49">
              <w:rPr>
                <w:rFonts w:ascii="Verdana" w:hAnsi="Verdana"/>
                <w:sz w:val="16"/>
                <w:szCs w:val="16"/>
                <w:lang w:val="da-DK"/>
              </w:rPr>
              <w:t>HR)</w:t>
            </w:r>
          </w:p>
        </w:tc>
        <w:tc>
          <w:tcPr>
            <w:tcW w:w="1980" w:type="dxa"/>
          </w:tcPr>
          <w:p w14:paraId="11EEDEE9" w14:textId="72D6C79B" w:rsidR="00020B90" w:rsidRPr="003B2F49" w:rsidRDefault="00020B90" w:rsidP="00103ECF">
            <w:pPr>
              <w:pStyle w:val="TableParagraph"/>
              <w:shd w:val="clear" w:color="auto" w:fill="FFFFFF" w:themeFill="background1"/>
              <w:spacing w:before="97" w:line="282" w:lineRule="auto"/>
              <w:ind w:left="70" w:right="-110"/>
              <w:rPr>
                <w:rFonts w:ascii="Verdana" w:hAnsi="Verdana"/>
                <w:sz w:val="16"/>
                <w:szCs w:val="16"/>
                <w:lang w:val="da-DK"/>
              </w:rPr>
            </w:pPr>
            <w:r w:rsidRPr="003B2F49">
              <w:rPr>
                <w:rFonts w:ascii="Verdana" w:hAnsi="Verdana"/>
                <w:sz w:val="16"/>
                <w:szCs w:val="16"/>
                <w:lang w:val="da-DK"/>
              </w:rPr>
              <w:t>Udsigt</w:t>
            </w:r>
            <w:r w:rsidRPr="003B2F49">
              <w:rPr>
                <w:rFonts w:ascii="Verdana" w:hAnsi="Verdana"/>
                <w:spacing w:val="-11"/>
                <w:sz w:val="16"/>
                <w:szCs w:val="16"/>
                <w:lang w:val="da-DK"/>
              </w:rPr>
              <w:t xml:space="preserve"> </w:t>
            </w:r>
            <w:r w:rsidRPr="003B2F49">
              <w:rPr>
                <w:rFonts w:ascii="Verdana" w:hAnsi="Verdana"/>
                <w:sz w:val="16"/>
                <w:szCs w:val="16"/>
                <w:lang w:val="da-DK"/>
              </w:rPr>
              <w:t>for</w:t>
            </w:r>
            <w:r w:rsidRPr="003B2F49">
              <w:rPr>
                <w:rFonts w:ascii="Verdana" w:hAnsi="Verdana"/>
                <w:spacing w:val="-11"/>
                <w:sz w:val="16"/>
                <w:szCs w:val="16"/>
                <w:lang w:val="da-DK"/>
              </w:rPr>
              <w:t xml:space="preserve"> </w:t>
            </w:r>
            <w:r w:rsidRPr="003B2F49">
              <w:rPr>
                <w:rFonts w:ascii="Verdana" w:hAnsi="Verdana"/>
                <w:sz w:val="16"/>
                <w:szCs w:val="16"/>
                <w:lang w:val="da-DK"/>
              </w:rPr>
              <w:t>den</w:t>
            </w:r>
            <w:r w:rsidRPr="003B2F49">
              <w:rPr>
                <w:rFonts w:ascii="Verdana" w:hAnsi="Verdana"/>
                <w:spacing w:val="-10"/>
                <w:sz w:val="16"/>
                <w:szCs w:val="16"/>
                <w:lang w:val="da-DK"/>
              </w:rPr>
              <w:t xml:space="preserve"> </w:t>
            </w:r>
            <w:r w:rsidRPr="003B2F49">
              <w:rPr>
                <w:rFonts w:ascii="Verdana" w:hAnsi="Verdana"/>
                <w:sz w:val="16"/>
                <w:szCs w:val="16"/>
                <w:lang w:val="da-DK"/>
              </w:rPr>
              <w:t>maksi</w:t>
            </w:r>
            <w:r w:rsidR="003B2F49">
              <w:rPr>
                <w:rFonts w:ascii="Verdana" w:hAnsi="Verdana"/>
                <w:sz w:val="16"/>
                <w:szCs w:val="16"/>
                <w:lang w:val="da-DK"/>
              </w:rPr>
              <w:t>-</w:t>
            </w:r>
            <w:r w:rsidRPr="003B2F49">
              <w:rPr>
                <w:rFonts w:ascii="Verdana" w:hAnsi="Verdana"/>
                <w:w w:val="99"/>
                <w:sz w:val="16"/>
                <w:szCs w:val="16"/>
                <w:lang w:val="da-DK"/>
              </w:rPr>
              <w:t xml:space="preserve"> </w:t>
            </w:r>
            <w:r w:rsidRPr="003B2F49">
              <w:rPr>
                <w:rFonts w:ascii="Verdana" w:hAnsi="Verdana"/>
                <w:spacing w:val="2"/>
                <w:sz w:val="16"/>
                <w:szCs w:val="16"/>
                <w:lang w:val="da-DK"/>
              </w:rPr>
              <w:t>male</w:t>
            </w:r>
            <w:r w:rsidR="003B2F49">
              <w:rPr>
                <w:rFonts w:ascii="Verdana" w:hAnsi="Verdana"/>
                <w:spacing w:val="2"/>
                <w:sz w:val="16"/>
                <w:szCs w:val="16"/>
                <w:lang w:val="da-DK"/>
              </w:rPr>
              <w:t xml:space="preserve"> </w:t>
            </w:r>
            <w:r w:rsidRPr="003B2F49">
              <w:rPr>
                <w:rFonts w:ascii="Verdana" w:hAnsi="Verdana"/>
                <w:spacing w:val="2"/>
                <w:sz w:val="16"/>
                <w:szCs w:val="16"/>
                <w:lang w:val="da-DK"/>
              </w:rPr>
              <w:t>vind</w:t>
            </w:r>
            <w:r w:rsidRPr="003B2F49">
              <w:rPr>
                <w:rFonts w:ascii="Verdana" w:hAnsi="Verdana"/>
                <w:spacing w:val="-26"/>
                <w:sz w:val="16"/>
                <w:szCs w:val="16"/>
                <w:lang w:val="da-DK"/>
              </w:rPr>
              <w:t xml:space="preserve"> </w:t>
            </w:r>
            <w:r w:rsidRPr="003B2F49">
              <w:rPr>
                <w:rFonts w:ascii="Verdana" w:hAnsi="Verdana"/>
                <w:sz w:val="16"/>
                <w:szCs w:val="16"/>
                <w:lang w:val="da-DK"/>
              </w:rPr>
              <w:t>ved</w:t>
            </w:r>
            <w:r w:rsidRPr="003B2F49">
              <w:rPr>
                <w:rFonts w:ascii="Verdana" w:hAnsi="Verdana"/>
                <w:spacing w:val="-27"/>
                <w:sz w:val="16"/>
                <w:szCs w:val="16"/>
                <w:lang w:val="da-DK"/>
              </w:rPr>
              <w:t xml:space="preserve"> </w:t>
            </w:r>
            <w:r w:rsidRPr="003B2F49">
              <w:rPr>
                <w:rFonts w:ascii="Verdana" w:hAnsi="Verdana"/>
                <w:sz w:val="16"/>
                <w:szCs w:val="16"/>
                <w:lang w:val="da-DK"/>
              </w:rPr>
              <w:t>jorden</w:t>
            </w:r>
            <w:r w:rsidRPr="003B2F49">
              <w:rPr>
                <w:rFonts w:ascii="Verdana" w:hAnsi="Verdana"/>
                <w:spacing w:val="-26"/>
                <w:sz w:val="16"/>
                <w:szCs w:val="16"/>
                <w:lang w:val="da-DK"/>
              </w:rPr>
              <w:t xml:space="preserve"> </w:t>
            </w:r>
            <w:r w:rsidRPr="003B2F49">
              <w:rPr>
                <w:rFonts w:ascii="Verdana" w:hAnsi="Verdana"/>
                <w:sz w:val="16"/>
                <w:szCs w:val="16"/>
                <w:lang w:val="da-DK"/>
              </w:rPr>
              <w:t>(24</w:t>
            </w:r>
            <w:r w:rsidRPr="003B2F49">
              <w:rPr>
                <w:rFonts w:ascii="Verdana" w:hAnsi="Verdana"/>
                <w:spacing w:val="23"/>
                <w:w w:val="99"/>
                <w:sz w:val="16"/>
                <w:szCs w:val="16"/>
                <w:lang w:val="da-DK"/>
              </w:rPr>
              <w:t xml:space="preserve"> </w:t>
            </w:r>
            <w:r w:rsidRPr="003B2F49">
              <w:rPr>
                <w:rFonts w:ascii="Verdana" w:hAnsi="Verdana"/>
                <w:sz w:val="16"/>
                <w:szCs w:val="16"/>
                <w:lang w:val="da-DK"/>
              </w:rPr>
              <w:t>timer</w:t>
            </w:r>
            <w:r w:rsidRPr="003B2F49">
              <w:rPr>
                <w:rFonts w:ascii="Verdana" w:hAnsi="Verdana"/>
                <w:spacing w:val="-8"/>
                <w:sz w:val="16"/>
                <w:szCs w:val="16"/>
                <w:lang w:val="da-DK"/>
              </w:rPr>
              <w:t xml:space="preserve"> </w:t>
            </w:r>
            <w:r w:rsidRPr="003B2F49">
              <w:rPr>
                <w:rFonts w:ascii="Verdana" w:hAnsi="Verdana"/>
                <w:sz w:val="16"/>
                <w:szCs w:val="16"/>
                <w:lang w:val="da-DK"/>
              </w:rPr>
              <w:t>i</w:t>
            </w:r>
            <w:r w:rsidRPr="003B2F49">
              <w:rPr>
                <w:rFonts w:ascii="Verdana" w:hAnsi="Verdana"/>
                <w:spacing w:val="-7"/>
                <w:sz w:val="16"/>
                <w:szCs w:val="16"/>
                <w:lang w:val="da-DK"/>
              </w:rPr>
              <w:t xml:space="preserve"> </w:t>
            </w:r>
            <w:r w:rsidRPr="003B2F49">
              <w:rPr>
                <w:rFonts w:ascii="Verdana" w:hAnsi="Verdana"/>
                <w:sz w:val="16"/>
                <w:szCs w:val="16"/>
                <w:lang w:val="da-DK"/>
              </w:rPr>
              <w:t>døgnet</w:t>
            </w:r>
            <w:r w:rsidRPr="003B2F49">
              <w:rPr>
                <w:rFonts w:ascii="Verdana" w:hAnsi="Verdana"/>
                <w:spacing w:val="-8"/>
                <w:sz w:val="16"/>
                <w:szCs w:val="16"/>
                <w:lang w:val="da-DK"/>
              </w:rPr>
              <w:t xml:space="preserve"> </w:t>
            </w:r>
            <w:r w:rsidRPr="003B2F49">
              <w:rPr>
                <w:rFonts w:ascii="Verdana" w:hAnsi="Verdana"/>
                <w:sz w:val="16"/>
                <w:szCs w:val="16"/>
                <w:lang w:val="da-DK"/>
              </w:rPr>
              <w:t>og</w:t>
            </w:r>
            <w:r w:rsidRPr="003B2F49">
              <w:rPr>
                <w:rFonts w:ascii="Verdana" w:hAnsi="Verdana"/>
                <w:spacing w:val="-7"/>
                <w:sz w:val="16"/>
                <w:szCs w:val="16"/>
                <w:lang w:val="da-DK"/>
              </w:rPr>
              <w:t xml:space="preserve"> </w:t>
            </w:r>
            <w:r w:rsidRPr="003B2F49">
              <w:rPr>
                <w:rFonts w:ascii="Verdana" w:hAnsi="Verdana"/>
                <w:sz w:val="16"/>
                <w:szCs w:val="16"/>
                <w:lang w:val="da-DK"/>
              </w:rPr>
              <w:t>syv</w:t>
            </w:r>
            <w:r w:rsidRPr="003B2F49">
              <w:rPr>
                <w:rFonts w:ascii="Verdana" w:hAnsi="Verdana"/>
                <w:w w:val="99"/>
                <w:sz w:val="16"/>
                <w:szCs w:val="16"/>
                <w:lang w:val="da-DK"/>
              </w:rPr>
              <w:t xml:space="preserve"> </w:t>
            </w:r>
            <w:r w:rsidRPr="003B2F49">
              <w:rPr>
                <w:rFonts w:ascii="Verdana" w:hAnsi="Verdana"/>
                <w:sz w:val="16"/>
                <w:szCs w:val="16"/>
                <w:lang w:val="da-DK"/>
              </w:rPr>
              <w:t>dage</w:t>
            </w:r>
            <w:r w:rsidRPr="003B2F49">
              <w:rPr>
                <w:rFonts w:ascii="Verdana" w:hAnsi="Verdana"/>
                <w:spacing w:val="-10"/>
                <w:sz w:val="16"/>
                <w:szCs w:val="16"/>
                <w:lang w:val="da-DK"/>
              </w:rPr>
              <w:t xml:space="preserve"> </w:t>
            </w:r>
            <w:r w:rsidRPr="003B2F49">
              <w:rPr>
                <w:rFonts w:ascii="Verdana" w:hAnsi="Verdana"/>
                <w:sz w:val="16"/>
                <w:szCs w:val="16"/>
                <w:lang w:val="da-DK"/>
              </w:rPr>
              <w:t>om</w:t>
            </w:r>
            <w:r w:rsidRPr="003B2F49">
              <w:rPr>
                <w:rFonts w:ascii="Verdana" w:hAnsi="Verdana"/>
                <w:spacing w:val="-10"/>
                <w:sz w:val="16"/>
                <w:szCs w:val="16"/>
                <w:lang w:val="da-DK"/>
              </w:rPr>
              <w:t xml:space="preserve"> </w:t>
            </w:r>
            <w:r w:rsidRPr="003B2F49">
              <w:rPr>
                <w:rFonts w:ascii="Verdana" w:hAnsi="Verdana"/>
                <w:sz w:val="16"/>
                <w:szCs w:val="16"/>
                <w:lang w:val="da-DK"/>
              </w:rPr>
              <w:t>ugen</w:t>
            </w:r>
            <w:r w:rsidR="003B2F49">
              <w:rPr>
                <w:rFonts w:ascii="Verdana" w:hAnsi="Verdana"/>
                <w:sz w:val="16"/>
                <w:szCs w:val="16"/>
                <w:lang w:val="da-DK"/>
              </w:rPr>
              <w:t xml:space="preserve"> </w:t>
            </w:r>
            <w:r w:rsidR="003B2F49">
              <w:rPr>
                <w:rFonts w:ascii="Verdana" w:hAnsi="Verdana"/>
                <w:sz w:val="16"/>
                <w:szCs w:val="16"/>
                <w:lang w:val="da-DK"/>
              </w:rPr>
              <w:br/>
              <w:t>ef</w:t>
            </w:r>
            <w:r w:rsidRPr="003B2F49">
              <w:rPr>
                <w:rFonts w:ascii="Verdana" w:hAnsi="Verdana"/>
                <w:sz w:val="16"/>
                <w:szCs w:val="16"/>
                <w:lang w:val="da-DK"/>
              </w:rPr>
              <w:t>ter</w:t>
            </w:r>
            <w:r w:rsidR="003B2F49">
              <w:rPr>
                <w:rFonts w:ascii="Verdana" w:hAnsi="Verdana"/>
                <w:sz w:val="16"/>
                <w:szCs w:val="16"/>
                <w:lang w:val="da-DK"/>
              </w:rPr>
              <w:t xml:space="preserve"> </w:t>
            </w:r>
            <w:r w:rsidRPr="003B2F49">
              <w:rPr>
                <w:rFonts w:ascii="Verdana" w:hAnsi="Verdana"/>
                <w:spacing w:val="-2"/>
                <w:sz w:val="16"/>
                <w:szCs w:val="16"/>
                <w:lang w:val="da-DK"/>
              </w:rPr>
              <w:t>»D</w:t>
            </w:r>
            <w:r w:rsidRPr="003B2F49">
              <w:rPr>
                <w:rFonts w:ascii="Verdana" w:hAnsi="Verdana"/>
                <w:spacing w:val="-3"/>
                <w:sz w:val="16"/>
                <w:szCs w:val="16"/>
                <w:lang w:val="da-DK"/>
              </w:rPr>
              <w:t>T</w:t>
            </w:r>
            <w:r w:rsidRPr="003B2F49">
              <w:rPr>
                <w:rFonts w:ascii="Verdana" w:hAnsi="Verdana"/>
                <w:spacing w:val="-2"/>
                <w:sz w:val="16"/>
                <w:szCs w:val="16"/>
                <w:lang w:val="da-DK"/>
              </w:rPr>
              <w:t>G«,</w:t>
            </w:r>
            <w:r w:rsidRPr="003B2F49">
              <w:rPr>
                <w:rFonts w:ascii="Verdana" w:hAnsi="Verdana"/>
                <w:spacing w:val="-9"/>
                <w:sz w:val="16"/>
                <w:szCs w:val="16"/>
                <w:lang w:val="da-DK"/>
              </w:rPr>
              <w:t xml:space="preserve"> </w:t>
            </w:r>
            <w:r w:rsidRPr="003B2F49">
              <w:rPr>
                <w:rFonts w:ascii="Verdana" w:hAnsi="Verdana"/>
                <w:spacing w:val="-3"/>
                <w:sz w:val="16"/>
                <w:szCs w:val="16"/>
                <w:lang w:val="da-DK"/>
              </w:rPr>
              <w:t>jf</w:t>
            </w:r>
            <w:r w:rsidRPr="003B2F49">
              <w:rPr>
                <w:rFonts w:ascii="Verdana" w:hAnsi="Verdana"/>
                <w:spacing w:val="-2"/>
                <w:sz w:val="16"/>
                <w:szCs w:val="16"/>
                <w:lang w:val="da-DK"/>
              </w:rPr>
              <w:t>.</w:t>
            </w:r>
            <w:r w:rsidRPr="003B2F49">
              <w:rPr>
                <w:rFonts w:ascii="Verdana" w:hAnsi="Verdana"/>
                <w:spacing w:val="-9"/>
                <w:sz w:val="16"/>
                <w:szCs w:val="16"/>
                <w:lang w:val="da-DK"/>
              </w:rPr>
              <w:t xml:space="preserve"> </w:t>
            </w:r>
            <w:r w:rsidRPr="003B2F49">
              <w:rPr>
                <w:rFonts w:ascii="Verdana" w:hAnsi="Verdana"/>
                <w:sz w:val="16"/>
                <w:szCs w:val="16"/>
                <w:lang w:val="da-DK"/>
              </w:rPr>
              <w:t>punkt</w:t>
            </w:r>
            <w:r w:rsidRPr="003B2F49">
              <w:rPr>
                <w:rFonts w:ascii="Verdana" w:hAnsi="Verdana"/>
                <w:spacing w:val="-9"/>
                <w:sz w:val="16"/>
                <w:szCs w:val="16"/>
                <w:lang w:val="da-DK"/>
              </w:rPr>
              <w:t xml:space="preserve"> </w:t>
            </w:r>
            <w:r w:rsidR="003B2F49">
              <w:rPr>
                <w:rFonts w:ascii="Verdana" w:hAnsi="Verdana"/>
                <w:spacing w:val="-9"/>
                <w:sz w:val="16"/>
                <w:szCs w:val="16"/>
                <w:lang w:val="da-DK"/>
              </w:rPr>
              <w:t>2</w:t>
            </w:r>
            <w:r w:rsidRPr="003B2F49">
              <w:rPr>
                <w:rFonts w:ascii="Verdana" w:hAnsi="Verdana"/>
                <w:sz w:val="16"/>
                <w:szCs w:val="16"/>
                <w:lang w:val="da-DK"/>
              </w:rPr>
              <w:t>)</w:t>
            </w:r>
          </w:p>
        </w:tc>
        <w:tc>
          <w:tcPr>
            <w:tcW w:w="751" w:type="dxa"/>
            <w:tcBorders>
              <w:right w:val="nil"/>
            </w:tcBorders>
          </w:tcPr>
          <w:p w14:paraId="13EA4147" w14:textId="77777777" w:rsidR="00020B90" w:rsidRPr="003B2F49" w:rsidRDefault="00020B90" w:rsidP="00103ECF">
            <w:pPr>
              <w:pStyle w:val="TableParagraph"/>
              <w:shd w:val="clear" w:color="auto" w:fill="FFFFFF" w:themeFill="background1"/>
              <w:spacing w:before="97" w:line="282" w:lineRule="auto"/>
              <w:ind w:right="-80"/>
              <w:rPr>
                <w:rFonts w:ascii="Verdana" w:eastAsia="Microsoft Sans Serif" w:hAnsi="Verdana" w:cs="Microsoft Sans Serif"/>
                <w:sz w:val="16"/>
                <w:szCs w:val="16"/>
                <w:lang w:val="da-DK"/>
              </w:rPr>
            </w:pPr>
            <w:r w:rsidRPr="003B2F49">
              <w:rPr>
                <w:rFonts w:ascii="Verdana" w:hAnsi="Verdana"/>
                <w:spacing w:val="-3"/>
                <w:sz w:val="16"/>
                <w:szCs w:val="16"/>
                <w:lang w:val="da-DK"/>
              </w:rPr>
              <w:t>FCST</w:t>
            </w:r>
            <w:r w:rsidRPr="003B2F49">
              <w:rPr>
                <w:rFonts w:ascii="Verdana" w:hAnsi="Verdana"/>
                <w:spacing w:val="22"/>
                <w:w w:val="98"/>
                <w:sz w:val="16"/>
                <w:szCs w:val="16"/>
                <w:lang w:val="da-DK"/>
              </w:rPr>
              <w:t xml:space="preserve"> </w:t>
            </w:r>
            <w:r w:rsidRPr="003B2F49">
              <w:rPr>
                <w:rFonts w:ascii="Verdana" w:hAnsi="Verdana"/>
                <w:w w:val="95"/>
                <w:sz w:val="16"/>
                <w:szCs w:val="16"/>
                <w:lang w:val="da-DK"/>
              </w:rPr>
              <w:t>WIND</w:t>
            </w:r>
          </w:p>
          <w:p w14:paraId="1CD6EFDA" w14:textId="77777777" w:rsidR="00020B90" w:rsidRPr="003B2F49" w:rsidRDefault="00020B90" w:rsidP="00103ECF">
            <w:pPr>
              <w:pStyle w:val="TableParagraph"/>
              <w:shd w:val="clear" w:color="auto" w:fill="FFFFFF" w:themeFill="background1"/>
              <w:ind w:right="-80"/>
              <w:rPr>
                <w:rFonts w:ascii="Verdana" w:eastAsia="Microsoft Sans Serif" w:hAnsi="Verdana" w:cs="Microsoft Sans Serif"/>
                <w:sz w:val="16"/>
                <w:szCs w:val="16"/>
                <w:lang w:val="da-DK"/>
              </w:rPr>
            </w:pPr>
            <w:r w:rsidRPr="003B2F49">
              <w:rPr>
                <w:rFonts w:ascii="Verdana" w:hAnsi="Verdana"/>
                <w:sz w:val="16"/>
                <w:szCs w:val="16"/>
                <w:lang w:val="da-DK"/>
              </w:rPr>
              <w:t>+24</w:t>
            </w:r>
            <w:r w:rsidRPr="003B2F49">
              <w:rPr>
                <w:rFonts w:ascii="Verdana" w:hAnsi="Verdana"/>
                <w:spacing w:val="-10"/>
                <w:sz w:val="16"/>
                <w:szCs w:val="16"/>
                <w:lang w:val="da-DK"/>
              </w:rPr>
              <w:t xml:space="preserve"> </w:t>
            </w:r>
            <w:r w:rsidRPr="003B2F49">
              <w:rPr>
                <w:rFonts w:ascii="Verdana" w:hAnsi="Verdana"/>
                <w:sz w:val="16"/>
                <w:szCs w:val="16"/>
                <w:lang w:val="da-DK"/>
              </w:rPr>
              <w:t>HR:</w:t>
            </w:r>
          </w:p>
        </w:tc>
        <w:tc>
          <w:tcPr>
            <w:tcW w:w="509" w:type="dxa"/>
            <w:tcBorders>
              <w:left w:val="nil"/>
              <w:right w:val="nil"/>
            </w:tcBorders>
          </w:tcPr>
          <w:p w14:paraId="7CBC345D" w14:textId="77777777" w:rsidR="00020B90" w:rsidRPr="003B2F49" w:rsidRDefault="00020B90" w:rsidP="00103ECF">
            <w:pPr>
              <w:pStyle w:val="TableParagraph"/>
              <w:shd w:val="clear" w:color="auto" w:fill="FFFFFF" w:themeFill="background1"/>
              <w:spacing w:before="97"/>
              <w:ind w:right="-110"/>
              <w:rPr>
                <w:rFonts w:ascii="Verdana" w:eastAsia="Microsoft Sans Serif" w:hAnsi="Verdana" w:cs="Microsoft Sans Serif"/>
                <w:sz w:val="16"/>
                <w:szCs w:val="16"/>
                <w:lang w:val="da-DK"/>
              </w:rPr>
            </w:pPr>
            <w:r w:rsidRPr="003B2F49">
              <w:rPr>
                <w:rFonts w:ascii="Verdana" w:hAnsi="Verdana"/>
                <w:sz w:val="16"/>
                <w:szCs w:val="16"/>
                <w:lang w:val="da-DK"/>
              </w:rPr>
              <w:t>MAX</w:t>
            </w:r>
          </w:p>
        </w:tc>
        <w:tc>
          <w:tcPr>
            <w:tcW w:w="1980" w:type="dxa"/>
            <w:tcBorders>
              <w:left w:val="nil"/>
            </w:tcBorders>
          </w:tcPr>
          <w:p w14:paraId="5B31E080" w14:textId="77777777" w:rsidR="00020B90" w:rsidRPr="003B2F49" w:rsidRDefault="00020B90" w:rsidP="00103ECF">
            <w:pPr>
              <w:pStyle w:val="TableParagraph"/>
              <w:shd w:val="clear" w:color="auto" w:fill="FFFFFF" w:themeFill="background1"/>
              <w:spacing w:before="97" w:line="282" w:lineRule="auto"/>
              <w:ind w:left="106" w:right="430"/>
              <w:rPr>
                <w:rFonts w:ascii="Verdana" w:eastAsia="Microsoft Sans Serif" w:hAnsi="Verdana" w:cs="Microsoft Sans Serif"/>
                <w:sz w:val="16"/>
                <w:szCs w:val="16"/>
                <w:lang w:val="da-DK"/>
              </w:rPr>
            </w:pPr>
            <w:r w:rsidRPr="003B2F49">
              <w:rPr>
                <w:rFonts w:ascii="Verdana" w:hAnsi="Verdana"/>
                <w:sz w:val="16"/>
                <w:szCs w:val="16"/>
                <w:lang w:val="da-DK"/>
              </w:rPr>
              <w:t>nn[n]MPS</w:t>
            </w:r>
            <w:r w:rsidRPr="003B2F49">
              <w:rPr>
                <w:rFonts w:ascii="Verdana" w:hAnsi="Verdana"/>
                <w:w w:val="99"/>
                <w:sz w:val="16"/>
                <w:szCs w:val="16"/>
                <w:lang w:val="da-DK"/>
              </w:rPr>
              <w:t xml:space="preserve"> </w:t>
            </w:r>
            <w:r w:rsidRPr="003B2F49">
              <w:rPr>
                <w:rFonts w:ascii="Verdana" w:hAnsi="Verdana"/>
                <w:sz w:val="16"/>
                <w:szCs w:val="16"/>
                <w:lang w:val="da-DK"/>
              </w:rPr>
              <w:t>(eller</w:t>
            </w:r>
            <w:r w:rsidRPr="003B2F49">
              <w:rPr>
                <w:rFonts w:ascii="Verdana" w:hAnsi="Verdana"/>
                <w:spacing w:val="-19"/>
                <w:sz w:val="16"/>
                <w:szCs w:val="16"/>
                <w:lang w:val="da-DK"/>
              </w:rPr>
              <w:t xml:space="preserve"> </w:t>
            </w:r>
            <w:r w:rsidRPr="003B2F49">
              <w:rPr>
                <w:rFonts w:ascii="Verdana" w:hAnsi="Verdana"/>
                <w:sz w:val="16"/>
                <w:szCs w:val="16"/>
                <w:lang w:val="da-DK"/>
              </w:rPr>
              <w:t>nn[n]KT)</w:t>
            </w:r>
          </w:p>
        </w:tc>
        <w:tc>
          <w:tcPr>
            <w:tcW w:w="1080" w:type="dxa"/>
            <w:tcBorders>
              <w:right w:val="nil"/>
            </w:tcBorders>
          </w:tcPr>
          <w:p w14:paraId="237E6D23" w14:textId="5CF9B7ED" w:rsidR="00020B90" w:rsidRPr="003B2F49" w:rsidRDefault="00020B90" w:rsidP="00103ECF">
            <w:pPr>
              <w:pStyle w:val="TableParagraph"/>
              <w:shd w:val="clear" w:color="auto" w:fill="FFFFFF" w:themeFill="background1"/>
              <w:spacing w:before="97" w:line="282" w:lineRule="auto"/>
              <w:ind w:right="-110"/>
              <w:rPr>
                <w:rFonts w:ascii="Verdana" w:eastAsia="Microsoft Sans Serif" w:hAnsi="Verdana" w:cs="Microsoft Sans Serif"/>
                <w:sz w:val="16"/>
                <w:szCs w:val="16"/>
                <w:lang w:val="da-DK"/>
              </w:rPr>
            </w:pPr>
            <w:r w:rsidRPr="003B2F49">
              <w:rPr>
                <w:rFonts w:ascii="Verdana" w:hAnsi="Verdana"/>
                <w:spacing w:val="-3"/>
                <w:sz w:val="16"/>
                <w:szCs w:val="16"/>
                <w:lang w:val="da-DK"/>
              </w:rPr>
              <w:t>FCST</w:t>
            </w:r>
            <w:r w:rsidRPr="003B2F49">
              <w:rPr>
                <w:rFonts w:ascii="Verdana" w:hAnsi="Verdana"/>
                <w:sz w:val="16"/>
                <w:szCs w:val="16"/>
                <w:lang w:val="da-DK"/>
              </w:rPr>
              <w:t xml:space="preserve"> MAX</w:t>
            </w:r>
            <w:r w:rsidRPr="003B2F49">
              <w:rPr>
                <w:rFonts w:ascii="Verdana" w:hAnsi="Verdana"/>
                <w:spacing w:val="22"/>
                <w:sz w:val="16"/>
                <w:szCs w:val="16"/>
                <w:lang w:val="da-DK"/>
              </w:rPr>
              <w:t xml:space="preserve"> </w:t>
            </w:r>
            <w:r w:rsidRPr="003B2F49">
              <w:rPr>
                <w:rFonts w:ascii="Verdana" w:hAnsi="Verdana"/>
                <w:sz w:val="16"/>
                <w:szCs w:val="16"/>
                <w:lang w:val="da-DK"/>
              </w:rPr>
              <w:t>WIND</w:t>
            </w:r>
          </w:p>
          <w:p w14:paraId="442D9B00" w14:textId="77777777" w:rsidR="00020B90" w:rsidRPr="003B2F49" w:rsidRDefault="00020B90" w:rsidP="00103ECF">
            <w:pPr>
              <w:pStyle w:val="TableParagraph"/>
              <w:shd w:val="clear" w:color="auto" w:fill="FFFFFF" w:themeFill="background1"/>
              <w:ind w:right="-110"/>
              <w:rPr>
                <w:rFonts w:ascii="Verdana" w:eastAsia="Microsoft Sans Serif" w:hAnsi="Verdana" w:cs="Microsoft Sans Serif"/>
                <w:sz w:val="16"/>
                <w:szCs w:val="16"/>
                <w:lang w:val="da-DK"/>
              </w:rPr>
            </w:pPr>
            <w:r w:rsidRPr="003B2F49">
              <w:rPr>
                <w:rFonts w:ascii="Verdana" w:hAnsi="Verdana"/>
                <w:sz w:val="16"/>
                <w:szCs w:val="16"/>
                <w:lang w:val="da-DK"/>
              </w:rPr>
              <w:t>+24</w:t>
            </w:r>
            <w:r w:rsidRPr="003B2F49">
              <w:rPr>
                <w:rFonts w:ascii="Verdana" w:hAnsi="Verdana"/>
                <w:spacing w:val="-10"/>
                <w:sz w:val="16"/>
                <w:szCs w:val="16"/>
                <w:lang w:val="da-DK"/>
              </w:rPr>
              <w:t xml:space="preserve"> </w:t>
            </w:r>
            <w:r w:rsidRPr="003B2F49">
              <w:rPr>
                <w:rFonts w:ascii="Verdana" w:hAnsi="Verdana"/>
                <w:sz w:val="16"/>
                <w:szCs w:val="16"/>
                <w:lang w:val="da-DK"/>
              </w:rPr>
              <w:t>HR:</w:t>
            </w:r>
          </w:p>
        </w:tc>
        <w:tc>
          <w:tcPr>
            <w:tcW w:w="1440" w:type="dxa"/>
            <w:tcBorders>
              <w:left w:val="nil"/>
              <w:right w:val="nil"/>
            </w:tcBorders>
          </w:tcPr>
          <w:p w14:paraId="24A02D30" w14:textId="77777777" w:rsidR="00020B90" w:rsidRPr="003B2F49" w:rsidRDefault="00020B90" w:rsidP="00103ECF">
            <w:pPr>
              <w:pStyle w:val="TableParagraph"/>
              <w:shd w:val="clear" w:color="auto" w:fill="FFFFFF" w:themeFill="background1"/>
              <w:spacing w:before="97"/>
              <w:ind w:left="250"/>
              <w:rPr>
                <w:rFonts w:ascii="Verdana" w:eastAsia="Microsoft Sans Serif" w:hAnsi="Verdana" w:cs="Microsoft Sans Serif"/>
                <w:sz w:val="16"/>
                <w:szCs w:val="16"/>
                <w:lang w:val="da-DK"/>
              </w:rPr>
            </w:pPr>
            <w:r w:rsidRPr="003B2F49">
              <w:rPr>
                <w:rFonts w:ascii="Verdana" w:hAnsi="Verdana"/>
                <w:sz w:val="16"/>
                <w:szCs w:val="16"/>
                <w:lang w:val="da-DK"/>
              </w:rPr>
              <w:t>20</w:t>
            </w:r>
            <w:r w:rsidRPr="003B2F49">
              <w:rPr>
                <w:rFonts w:ascii="Verdana" w:hAnsi="Verdana"/>
                <w:spacing w:val="-11"/>
                <w:sz w:val="16"/>
                <w:szCs w:val="16"/>
                <w:lang w:val="da-DK"/>
              </w:rPr>
              <w:t xml:space="preserve"> </w:t>
            </w:r>
            <w:r w:rsidRPr="003B2F49">
              <w:rPr>
                <w:rFonts w:ascii="Verdana" w:hAnsi="Verdana"/>
                <w:sz w:val="16"/>
                <w:szCs w:val="16"/>
                <w:lang w:val="da-DK"/>
              </w:rPr>
              <w:t>MPS</w:t>
            </w:r>
          </w:p>
        </w:tc>
      </w:tr>
    </w:tbl>
    <w:p w14:paraId="29B52B90" w14:textId="77777777" w:rsidR="00020B90" w:rsidRPr="00F13E52"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940"/>
        <w:gridCol w:w="2300"/>
        <w:gridCol w:w="1080"/>
        <w:gridCol w:w="1440"/>
      </w:tblGrid>
      <w:tr w:rsidR="00020B90" w:rsidRPr="003B2F49" w14:paraId="1873F91E" w14:textId="77777777" w:rsidTr="003B2F49">
        <w:trPr>
          <w:trHeight w:hRule="exact" w:val="998"/>
        </w:trPr>
        <w:tc>
          <w:tcPr>
            <w:tcW w:w="399" w:type="dxa"/>
            <w:tcBorders>
              <w:left w:val="nil"/>
            </w:tcBorders>
          </w:tcPr>
          <w:p w14:paraId="2654F2C7" w14:textId="77777777" w:rsidR="00020B90" w:rsidRPr="003B2F49" w:rsidRDefault="00020B90" w:rsidP="00103ECF">
            <w:pPr>
              <w:pStyle w:val="TableParagraph"/>
              <w:shd w:val="clear" w:color="auto" w:fill="FFFFFF" w:themeFill="background1"/>
              <w:spacing w:before="97"/>
              <w:ind w:right="-70"/>
              <w:rPr>
                <w:rFonts w:ascii="Verdana" w:hAnsi="Verdana"/>
                <w:sz w:val="16"/>
                <w:szCs w:val="16"/>
                <w:lang w:val="da-DK"/>
              </w:rPr>
            </w:pPr>
            <w:r w:rsidRPr="003B2F49">
              <w:rPr>
                <w:rFonts w:ascii="Verdana" w:hAnsi="Verdana"/>
                <w:sz w:val="16"/>
                <w:szCs w:val="16"/>
                <w:lang w:val="da-DK"/>
              </w:rPr>
              <w:t>18</w:t>
            </w:r>
          </w:p>
        </w:tc>
        <w:tc>
          <w:tcPr>
            <w:tcW w:w="1761" w:type="dxa"/>
          </w:tcPr>
          <w:p w14:paraId="23F2905D" w14:textId="77777777" w:rsidR="00020B90" w:rsidRPr="003B2F49"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3B2F49">
              <w:rPr>
                <w:rFonts w:ascii="Verdana" w:hAnsi="Verdana"/>
                <w:sz w:val="16"/>
                <w:lang w:val="da-DK"/>
              </w:rPr>
              <w:t>Bemærkninger</w:t>
            </w:r>
          </w:p>
        </w:tc>
        <w:tc>
          <w:tcPr>
            <w:tcW w:w="1980" w:type="dxa"/>
          </w:tcPr>
          <w:p w14:paraId="2B9911FC" w14:textId="77777777" w:rsidR="00020B90" w:rsidRPr="003B2F49" w:rsidRDefault="00020B90" w:rsidP="00103ECF">
            <w:pPr>
              <w:pStyle w:val="TableParagraph"/>
              <w:shd w:val="clear" w:color="auto" w:fill="FFFFFF" w:themeFill="background1"/>
              <w:spacing w:before="97" w:line="282" w:lineRule="auto"/>
              <w:ind w:left="105" w:right="250"/>
              <w:rPr>
                <w:rFonts w:ascii="Verdana" w:eastAsia="Microsoft Sans Serif" w:hAnsi="Verdana" w:cs="Microsoft Sans Serif"/>
                <w:sz w:val="16"/>
                <w:szCs w:val="16"/>
                <w:lang w:val="da-DK"/>
              </w:rPr>
            </w:pPr>
            <w:r w:rsidRPr="003B2F49">
              <w:rPr>
                <w:rFonts w:ascii="Verdana" w:hAnsi="Verdana"/>
                <w:sz w:val="16"/>
                <w:lang w:val="da-DK"/>
              </w:rPr>
              <w:t>Bemærkninger</w:t>
            </w:r>
            <w:r w:rsidRPr="003B2F49">
              <w:rPr>
                <w:rFonts w:ascii="Verdana" w:hAnsi="Verdana"/>
                <w:spacing w:val="-22"/>
                <w:sz w:val="16"/>
                <w:lang w:val="da-DK"/>
              </w:rPr>
              <w:t xml:space="preserve"> </w:t>
            </w:r>
            <w:r w:rsidRPr="003B2F49">
              <w:rPr>
                <w:rFonts w:ascii="Verdana" w:hAnsi="Verdana"/>
                <w:sz w:val="16"/>
                <w:lang w:val="da-DK"/>
              </w:rPr>
              <w:t>efter</w:t>
            </w:r>
            <w:r w:rsidRPr="003B2F49">
              <w:rPr>
                <w:rFonts w:ascii="Verdana" w:hAnsi="Verdana"/>
                <w:w w:val="98"/>
                <w:sz w:val="16"/>
                <w:lang w:val="da-DK"/>
              </w:rPr>
              <w:t xml:space="preserve"> </w:t>
            </w:r>
            <w:r w:rsidRPr="003B2F49">
              <w:rPr>
                <w:rFonts w:ascii="Verdana" w:hAnsi="Verdana"/>
                <w:sz w:val="16"/>
                <w:lang w:val="da-DK"/>
              </w:rPr>
              <w:t>behov</w:t>
            </w:r>
          </w:p>
        </w:tc>
        <w:tc>
          <w:tcPr>
            <w:tcW w:w="940" w:type="dxa"/>
            <w:tcBorders>
              <w:right w:val="nil"/>
            </w:tcBorders>
          </w:tcPr>
          <w:p w14:paraId="2A53ADFD" w14:textId="77777777" w:rsidR="00020B90" w:rsidRPr="003B2F49"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3B2F49">
              <w:rPr>
                <w:rFonts w:ascii="Verdana" w:hAnsi="Verdana"/>
                <w:sz w:val="16"/>
                <w:lang w:val="da-DK"/>
              </w:rPr>
              <w:t>RMK:</w:t>
            </w:r>
          </w:p>
        </w:tc>
        <w:tc>
          <w:tcPr>
            <w:tcW w:w="2300" w:type="dxa"/>
            <w:tcBorders>
              <w:left w:val="nil"/>
            </w:tcBorders>
          </w:tcPr>
          <w:p w14:paraId="1AA7C70C" w14:textId="4A77337F" w:rsidR="00020B90" w:rsidRPr="003B2F49" w:rsidRDefault="00020B90" w:rsidP="00103ECF">
            <w:pPr>
              <w:pStyle w:val="TableParagraph"/>
              <w:shd w:val="clear" w:color="auto" w:fill="FFFFFF" w:themeFill="background1"/>
              <w:spacing w:before="97" w:line="282" w:lineRule="auto"/>
              <w:ind w:left="427" w:right="-110"/>
              <w:rPr>
                <w:rFonts w:ascii="Verdana" w:eastAsia="Microsoft Sans Serif" w:hAnsi="Verdana" w:cs="Microsoft Sans Serif"/>
                <w:sz w:val="16"/>
                <w:szCs w:val="16"/>
                <w:lang w:val="da-DK"/>
              </w:rPr>
            </w:pPr>
            <w:r w:rsidRPr="003B2F49">
              <w:rPr>
                <w:rFonts w:ascii="Verdana" w:hAnsi="Verdana"/>
                <w:spacing w:val="-2"/>
                <w:sz w:val="16"/>
                <w:lang w:val="da-DK"/>
              </w:rPr>
              <w:t>F</w:t>
            </w:r>
            <w:r w:rsidRPr="003B2F49">
              <w:rPr>
                <w:rFonts w:ascii="Verdana" w:hAnsi="Verdana"/>
                <w:spacing w:val="-1"/>
                <w:sz w:val="16"/>
                <w:lang w:val="da-DK"/>
              </w:rPr>
              <w:t>ritekst</w:t>
            </w:r>
            <w:r w:rsidRPr="003B2F49">
              <w:rPr>
                <w:rFonts w:ascii="Verdana" w:hAnsi="Verdana"/>
                <w:spacing w:val="24"/>
                <w:sz w:val="16"/>
                <w:lang w:val="da-DK"/>
              </w:rPr>
              <w:t xml:space="preserve"> </w:t>
            </w:r>
            <w:r w:rsidRPr="003B2F49">
              <w:rPr>
                <w:rFonts w:ascii="Verdana" w:hAnsi="Verdana"/>
                <w:sz w:val="16"/>
                <w:lang w:val="da-DK"/>
              </w:rPr>
              <w:t>på</w:t>
            </w:r>
            <w:r w:rsidRPr="003B2F49">
              <w:rPr>
                <w:rFonts w:ascii="Verdana" w:hAnsi="Verdana"/>
                <w:spacing w:val="24"/>
                <w:sz w:val="16"/>
                <w:lang w:val="da-DK"/>
              </w:rPr>
              <w:t xml:space="preserve"> </w:t>
            </w:r>
            <w:r w:rsidRPr="003B2F49">
              <w:rPr>
                <w:rFonts w:ascii="Verdana" w:hAnsi="Verdana"/>
                <w:sz w:val="16"/>
                <w:lang w:val="da-DK"/>
              </w:rPr>
              <w:t>op</w:t>
            </w:r>
            <w:r w:rsidRPr="003B2F49">
              <w:rPr>
                <w:rFonts w:ascii="Verdana" w:hAnsi="Verdana"/>
                <w:spacing w:val="25"/>
                <w:sz w:val="16"/>
                <w:lang w:val="da-DK"/>
              </w:rPr>
              <w:t xml:space="preserve"> </w:t>
            </w:r>
            <w:r w:rsidRPr="003B2F49">
              <w:rPr>
                <w:rFonts w:ascii="Verdana" w:hAnsi="Verdana"/>
                <w:sz w:val="16"/>
                <w:lang w:val="da-DK"/>
              </w:rPr>
              <w:t>til</w:t>
            </w:r>
            <w:r w:rsidRPr="003B2F49">
              <w:rPr>
                <w:rFonts w:ascii="Verdana" w:hAnsi="Verdana"/>
                <w:spacing w:val="25"/>
                <w:sz w:val="16"/>
                <w:lang w:val="da-DK"/>
              </w:rPr>
              <w:t xml:space="preserve"> </w:t>
            </w:r>
            <w:r w:rsidRPr="003B2F49">
              <w:rPr>
                <w:rFonts w:ascii="Verdana" w:hAnsi="Verdana"/>
                <w:sz w:val="16"/>
                <w:lang w:val="da-DK"/>
              </w:rPr>
              <w:t>256</w:t>
            </w:r>
            <w:r w:rsidRPr="003B2F49">
              <w:rPr>
                <w:rFonts w:ascii="Verdana" w:hAnsi="Verdana"/>
                <w:spacing w:val="24"/>
                <w:w w:val="99"/>
                <w:sz w:val="16"/>
                <w:lang w:val="da-DK"/>
              </w:rPr>
              <w:t xml:space="preserve"> </w:t>
            </w:r>
            <w:r w:rsidRPr="003B2F49">
              <w:rPr>
                <w:rFonts w:ascii="Verdana" w:hAnsi="Verdana"/>
                <w:sz w:val="16"/>
                <w:lang w:val="da-DK"/>
              </w:rPr>
              <w:t>karakterer</w:t>
            </w:r>
            <w:r w:rsidR="003B2F49">
              <w:rPr>
                <w:rFonts w:ascii="Verdana" w:hAnsi="Verdana"/>
                <w:sz w:val="16"/>
                <w:lang w:val="da-DK"/>
              </w:rPr>
              <w:t xml:space="preserve"> </w:t>
            </w:r>
            <w:r w:rsidRPr="003B2F49">
              <w:rPr>
                <w:rFonts w:ascii="Verdana" w:hAnsi="Verdana"/>
                <w:w w:val="95"/>
                <w:sz w:val="16"/>
                <w:lang w:val="da-DK"/>
              </w:rPr>
              <w:t>eller</w:t>
            </w:r>
            <w:r w:rsidRPr="003B2F49">
              <w:rPr>
                <w:rFonts w:ascii="Verdana" w:hAnsi="Verdana"/>
                <w:w w:val="98"/>
                <w:sz w:val="16"/>
                <w:lang w:val="da-DK"/>
              </w:rPr>
              <w:t xml:space="preserve"> </w:t>
            </w:r>
            <w:r w:rsidR="003B2F49">
              <w:rPr>
                <w:rFonts w:ascii="Verdana" w:hAnsi="Verdana"/>
                <w:w w:val="98"/>
                <w:sz w:val="16"/>
                <w:lang w:val="da-DK"/>
              </w:rPr>
              <w:br/>
            </w:r>
            <w:r w:rsidRPr="003B2F49">
              <w:rPr>
                <w:rFonts w:ascii="Verdana" w:hAnsi="Verdana"/>
                <w:sz w:val="16"/>
                <w:lang w:val="da-DK"/>
              </w:rPr>
              <w:t>NIL</w:t>
            </w:r>
          </w:p>
        </w:tc>
        <w:tc>
          <w:tcPr>
            <w:tcW w:w="1080" w:type="dxa"/>
            <w:tcBorders>
              <w:right w:val="nil"/>
            </w:tcBorders>
          </w:tcPr>
          <w:p w14:paraId="318BCAB0" w14:textId="77777777" w:rsidR="00020B90" w:rsidRPr="003B2F49"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3B2F49">
              <w:rPr>
                <w:rFonts w:ascii="Verdana" w:hAnsi="Verdana"/>
                <w:sz w:val="16"/>
                <w:lang w:val="da-DK"/>
              </w:rPr>
              <w:t>RMK:</w:t>
            </w:r>
          </w:p>
        </w:tc>
        <w:tc>
          <w:tcPr>
            <w:tcW w:w="1440" w:type="dxa"/>
            <w:tcBorders>
              <w:left w:val="nil"/>
              <w:right w:val="nil"/>
            </w:tcBorders>
          </w:tcPr>
          <w:p w14:paraId="5AEB85AC" w14:textId="77777777" w:rsidR="00020B90" w:rsidRPr="003B2F49" w:rsidRDefault="00020B90" w:rsidP="00103ECF">
            <w:pPr>
              <w:pStyle w:val="TableParagraph"/>
              <w:shd w:val="clear" w:color="auto" w:fill="FFFFFF" w:themeFill="background1"/>
              <w:spacing w:before="97"/>
              <w:ind w:left="370"/>
              <w:rPr>
                <w:rFonts w:ascii="Verdana" w:eastAsia="Microsoft Sans Serif" w:hAnsi="Verdana" w:cs="Microsoft Sans Serif"/>
                <w:sz w:val="16"/>
                <w:szCs w:val="16"/>
                <w:lang w:val="da-DK"/>
              </w:rPr>
            </w:pPr>
            <w:r w:rsidRPr="003B2F49">
              <w:rPr>
                <w:rFonts w:ascii="Verdana" w:hAnsi="Verdana"/>
                <w:sz w:val="16"/>
                <w:lang w:val="da-DK"/>
              </w:rPr>
              <w:t>NIL</w:t>
            </w:r>
          </w:p>
        </w:tc>
      </w:tr>
    </w:tbl>
    <w:p w14:paraId="1A8F52AC" w14:textId="77777777" w:rsidR="00020B90" w:rsidRPr="00C752D8" w:rsidRDefault="00020B90" w:rsidP="00103ECF">
      <w:pPr>
        <w:shd w:val="clear" w:color="auto" w:fill="FFFFFF" w:themeFill="background1"/>
        <w:rPr>
          <w:rFonts w:ascii="Verdana" w:eastAsia="Times New Roman" w:hAnsi="Verdana" w:cs="Times New Roman"/>
          <w:sz w:val="6"/>
          <w:szCs w:val="6"/>
        </w:rPr>
      </w:pPr>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61"/>
        <w:gridCol w:w="1980"/>
        <w:gridCol w:w="1080"/>
        <w:gridCol w:w="2160"/>
        <w:gridCol w:w="1080"/>
        <w:gridCol w:w="1440"/>
      </w:tblGrid>
      <w:tr w:rsidR="00020B90" w:rsidRPr="003B2F49" w14:paraId="3CC0F433" w14:textId="77777777" w:rsidTr="003B2F49">
        <w:trPr>
          <w:trHeight w:hRule="exact" w:val="1150"/>
        </w:trPr>
        <w:tc>
          <w:tcPr>
            <w:tcW w:w="399" w:type="dxa"/>
            <w:tcBorders>
              <w:left w:val="nil"/>
            </w:tcBorders>
          </w:tcPr>
          <w:p w14:paraId="07635F50" w14:textId="77777777" w:rsidR="00020B90" w:rsidRPr="003B2F49" w:rsidRDefault="00020B90" w:rsidP="00103ECF">
            <w:pPr>
              <w:pStyle w:val="TableParagraph"/>
              <w:shd w:val="clear" w:color="auto" w:fill="FFFFFF" w:themeFill="background1"/>
              <w:spacing w:before="97"/>
              <w:ind w:right="-70"/>
              <w:rPr>
                <w:rFonts w:ascii="Verdana" w:eastAsia="Microsoft Sans Serif" w:hAnsi="Verdana" w:cs="Microsoft Sans Serif"/>
                <w:sz w:val="16"/>
                <w:szCs w:val="16"/>
                <w:lang w:val="da-DK"/>
              </w:rPr>
            </w:pPr>
            <w:r w:rsidRPr="003B2F49">
              <w:rPr>
                <w:rFonts w:ascii="Verdana" w:hAnsi="Verdana"/>
                <w:sz w:val="16"/>
                <w:lang w:val="da-DK"/>
              </w:rPr>
              <w:t>19</w:t>
            </w:r>
          </w:p>
        </w:tc>
        <w:tc>
          <w:tcPr>
            <w:tcW w:w="1761" w:type="dxa"/>
          </w:tcPr>
          <w:p w14:paraId="0A4C36D7" w14:textId="5FCDFF74" w:rsidR="00020B90" w:rsidRPr="003B2F49" w:rsidRDefault="00020B90" w:rsidP="00103ECF">
            <w:pPr>
              <w:pStyle w:val="TableParagraph"/>
              <w:shd w:val="clear" w:color="auto" w:fill="FFFFFF" w:themeFill="background1"/>
              <w:spacing w:before="97" w:line="282" w:lineRule="auto"/>
              <w:ind w:left="105"/>
              <w:rPr>
                <w:rFonts w:ascii="Verdana" w:eastAsia="Microsoft Sans Serif" w:hAnsi="Verdana" w:cs="Microsoft Sans Serif"/>
                <w:sz w:val="16"/>
                <w:szCs w:val="16"/>
                <w:lang w:val="da-DK"/>
              </w:rPr>
            </w:pPr>
            <w:r w:rsidRPr="003B2F49">
              <w:rPr>
                <w:rFonts w:ascii="Verdana" w:hAnsi="Verdana"/>
                <w:spacing w:val="-2"/>
                <w:sz w:val="16"/>
                <w:lang w:val="da-DK"/>
              </w:rPr>
              <w:t>F</w:t>
            </w:r>
            <w:r w:rsidRPr="003B2F49">
              <w:rPr>
                <w:rFonts w:ascii="Verdana" w:hAnsi="Verdana"/>
                <w:spacing w:val="-1"/>
                <w:sz w:val="16"/>
                <w:lang w:val="da-DK"/>
              </w:rPr>
              <w:t>orventet</w:t>
            </w:r>
            <w:r w:rsidRPr="003B2F49">
              <w:rPr>
                <w:rFonts w:ascii="Verdana" w:hAnsi="Verdana"/>
                <w:spacing w:val="-17"/>
                <w:sz w:val="16"/>
                <w:lang w:val="da-DK"/>
              </w:rPr>
              <w:t xml:space="preserve"> </w:t>
            </w:r>
            <w:r w:rsidRPr="003B2F49">
              <w:rPr>
                <w:rFonts w:ascii="Verdana" w:hAnsi="Verdana"/>
                <w:sz w:val="16"/>
                <w:lang w:val="da-DK"/>
              </w:rPr>
              <w:t>tids-</w:t>
            </w:r>
            <w:r w:rsidRPr="003B2F49">
              <w:rPr>
                <w:rFonts w:ascii="Verdana" w:hAnsi="Verdana"/>
                <w:spacing w:val="27"/>
                <w:w w:val="99"/>
                <w:sz w:val="16"/>
                <w:lang w:val="da-DK"/>
              </w:rPr>
              <w:t xml:space="preserve"> </w:t>
            </w:r>
            <w:r w:rsidRPr="003B2F49">
              <w:rPr>
                <w:rFonts w:ascii="Verdana" w:hAnsi="Verdana"/>
                <w:sz w:val="16"/>
                <w:lang w:val="da-DK"/>
              </w:rPr>
              <w:t>punkt</w:t>
            </w:r>
            <w:r w:rsidRPr="003B2F49">
              <w:rPr>
                <w:rFonts w:ascii="Verdana" w:hAnsi="Verdana"/>
                <w:spacing w:val="-9"/>
                <w:sz w:val="16"/>
                <w:lang w:val="da-DK"/>
              </w:rPr>
              <w:t xml:space="preserve"> </w:t>
            </w:r>
            <w:r w:rsidRPr="003B2F49">
              <w:rPr>
                <w:rFonts w:ascii="Verdana" w:hAnsi="Verdana"/>
                <w:sz w:val="16"/>
                <w:lang w:val="da-DK"/>
              </w:rPr>
              <w:t>for</w:t>
            </w:r>
            <w:r w:rsidRPr="003B2F49">
              <w:rPr>
                <w:rFonts w:ascii="Verdana" w:hAnsi="Verdana"/>
                <w:spacing w:val="-9"/>
                <w:sz w:val="16"/>
                <w:lang w:val="da-DK"/>
              </w:rPr>
              <w:t xml:space="preserve"> </w:t>
            </w:r>
            <w:r w:rsidRPr="003B2F49">
              <w:rPr>
                <w:rFonts w:ascii="Verdana" w:hAnsi="Verdana"/>
                <w:sz w:val="16"/>
                <w:lang w:val="da-DK"/>
              </w:rPr>
              <w:t>udsted-</w:t>
            </w:r>
            <w:r w:rsidRPr="003B2F49">
              <w:rPr>
                <w:rFonts w:ascii="Verdana" w:hAnsi="Verdana"/>
                <w:w w:val="99"/>
                <w:sz w:val="16"/>
                <w:lang w:val="da-DK"/>
              </w:rPr>
              <w:t xml:space="preserve"> </w:t>
            </w:r>
            <w:r w:rsidRPr="003B2F49">
              <w:rPr>
                <w:rFonts w:ascii="Verdana" w:hAnsi="Verdana"/>
                <w:sz w:val="16"/>
                <w:lang w:val="da-DK"/>
              </w:rPr>
              <w:t>else</w:t>
            </w:r>
            <w:r w:rsidRPr="003B2F49">
              <w:rPr>
                <w:rFonts w:ascii="Verdana" w:hAnsi="Verdana"/>
                <w:spacing w:val="-10"/>
                <w:sz w:val="16"/>
                <w:lang w:val="da-DK"/>
              </w:rPr>
              <w:t xml:space="preserve"> </w:t>
            </w:r>
            <w:r w:rsidRPr="003B2F49">
              <w:rPr>
                <w:rFonts w:ascii="Verdana" w:hAnsi="Verdana"/>
                <w:sz w:val="16"/>
                <w:lang w:val="da-DK"/>
              </w:rPr>
              <w:t>af</w:t>
            </w:r>
            <w:r w:rsidRPr="003B2F49">
              <w:rPr>
                <w:rFonts w:ascii="Verdana" w:hAnsi="Verdana"/>
                <w:spacing w:val="-10"/>
                <w:sz w:val="16"/>
                <w:lang w:val="da-DK"/>
              </w:rPr>
              <w:t xml:space="preserve"> </w:t>
            </w:r>
            <w:r w:rsidRPr="003B2F49">
              <w:rPr>
                <w:rFonts w:ascii="Verdana" w:hAnsi="Verdana"/>
                <w:sz w:val="16"/>
                <w:lang w:val="da-DK"/>
              </w:rPr>
              <w:t>næste</w:t>
            </w:r>
            <w:r w:rsidRPr="003B2F49">
              <w:rPr>
                <w:rFonts w:ascii="Verdana" w:hAnsi="Verdana"/>
                <w:spacing w:val="-10"/>
                <w:sz w:val="16"/>
                <w:lang w:val="da-DK"/>
              </w:rPr>
              <w:t xml:space="preserve"> </w:t>
            </w:r>
            <w:r w:rsidRPr="003B2F49">
              <w:rPr>
                <w:rFonts w:ascii="Verdana" w:hAnsi="Verdana"/>
                <w:sz w:val="16"/>
                <w:lang w:val="da-DK"/>
              </w:rPr>
              <w:t>rådgivning</w:t>
            </w:r>
          </w:p>
        </w:tc>
        <w:tc>
          <w:tcPr>
            <w:tcW w:w="1980" w:type="dxa"/>
          </w:tcPr>
          <w:p w14:paraId="28E0811E" w14:textId="2DFD51C6" w:rsidR="00020B90" w:rsidRPr="003B2F49" w:rsidRDefault="00020B90" w:rsidP="00103ECF">
            <w:pPr>
              <w:pStyle w:val="TableParagraph"/>
              <w:shd w:val="clear" w:color="auto" w:fill="FFFFFF" w:themeFill="background1"/>
              <w:spacing w:before="97" w:line="282" w:lineRule="auto"/>
              <w:ind w:left="70" w:right="-110"/>
              <w:rPr>
                <w:rFonts w:ascii="Verdana" w:eastAsia="Microsoft Sans Serif" w:hAnsi="Verdana" w:cs="Microsoft Sans Serif"/>
                <w:sz w:val="16"/>
                <w:szCs w:val="16"/>
                <w:lang w:val="da-DK"/>
              </w:rPr>
            </w:pPr>
            <w:r w:rsidRPr="003B2F49">
              <w:rPr>
                <w:rFonts w:ascii="Verdana" w:hAnsi="Verdana"/>
                <w:spacing w:val="-2"/>
                <w:sz w:val="16"/>
                <w:lang w:val="da-DK"/>
              </w:rPr>
              <w:t>F</w:t>
            </w:r>
            <w:r w:rsidRPr="003B2F49">
              <w:rPr>
                <w:rFonts w:ascii="Verdana" w:hAnsi="Verdana"/>
                <w:spacing w:val="-1"/>
                <w:sz w:val="16"/>
                <w:lang w:val="da-DK"/>
              </w:rPr>
              <w:t>orventet</w:t>
            </w:r>
            <w:r w:rsidRPr="003B2F49">
              <w:rPr>
                <w:rFonts w:ascii="Verdana" w:hAnsi="Verdana"/>
                <w:spacing w:val="-14"/>
                <w:sz w:val="16"/>
                <w:lang w:val="da-DK"/>
              </w:rPr>
              <w:t xml:space="preserve"> </w:t>
            </w:r>
            <w:r w:rsidRPr="003B2F49">
              <w:rPr>
                <w:rFonts w:ascii="Verdana" w:hAnsi="Verdana"/>
                <w:spacing w:val="-4"/>
                <w:sz w:val="16"/>
                <w:lang w:val="da-DK"/>
              </w:rPr>
              <w:t>år</w:t>
            </w:r>
            <w:r w:rsidRPr="003B2F49">
              <w:rPr>
                <w:rFonts w:ascii="Verdana" w:hAnsi="Verdana"/>
                <w:spacing w:val="-3"/>
                <w:sz w:val="16"/>
                <w:lang w:val="da-DK"/>
              </w:rPr>
              <w:t>,</w:t>
            </w:r>
            <w:r w:rsidRPr="003B2F49">
              <w:rPr>
                <w:rFonts w:ascii="Verdana" w:hAnsi="Verdana"/>
                <w:spacing w:val="-12"/>
                <w:sz w:val="16"/>
                <w:lang w:val="da-DK"/>
              </w:rPr>
              <w:t xml:space="preserve"> </w:t>
            </w:r>
            <w:r w:rsidRPr="003B2F49">
              <w:rPr>
                <w:rFonts w:ascii="Verdana" w:hAnsi="Verdana"/>
                <w:sz w:val="16"/>
                <w:lang w:val="da-DK"/>
              </w:rPr>
              <w:t>måned,</w:t>
            </w:r>
            <w:r w:rsidRPr="003B2F49">
              <w:rPr>
                <w:rFonts w:ascii="Verdana" w:hAnsi="Verdana"/>
                <w:spacing w:val="29"/>
                <w:w w:val="99"/>
                <w:sz w:val="16"/>
                <w:lang w:val="da-DK"/>
              </w:rPr>
              <w:t xml:space="preserve"> </w:t>
            </w:r>
            <w:r w:rsidRPr="003B2F49">
              <w:rPr>
                <w:rFonts w:ascii="Verdana" w:hAnsi="Verdana"/>
                <w:sz w:val="16"/>
                <w:lang w:val="da-DK"/>
              </w:rPr>
              <w:t>dag</w:t>
            </w:r>
            <w:r w:rsidRPr="003B2F49">
              <w:rPr>
                <w:rFonts w:ascii="Verdana" w:hAnsi="Verdana"/>
                <w:spacing w:val="-8"/>
                <w:sz w:val="16"/>
                <w:lang w:val="da-DK"/>
              </w:rPr>
              <w:t xml:space="preserve"> </w:t>
            </w:r>
            <w:r w:rsidRPr="003B2F49">
              <w:rPr>
                <w:rFonts w:ascii="Verdana" w:hAnsi="Verdana"/>
                <w:sz w:val="16"/>
                <w:lang w:val="da-DK"/>
              </w:rPr>
              <w:t>og</w:t>
            </w:r>
            <w:r w:rsidRPr="003B2F49">
              <w:rPr>
                <w:rFonts w:ascii="Verdana" w:hAnsi="Verdana"/>
                <w:spacing w:val="-9"/>
                <w:sz w:val="16"/>
                <w:lang w:val="da-DK"/>
              </w:rPr>
              <w:t xml:space="preserve"> </w:t>
            </w:r>
            <w:r w:rsidRPr="003B2F49">
              <w:rPr>
                <w:rFonts w:ascii="Verdana" w:hAnsi="Verdana"/>
                <w:sz w:val="16"/>
                <w:lang w:val="da-DK"/>
              </w:rPr>
              <w:t>tidspunkt</w:t>
            </w:r>
            <w:r w:rsidRPr="003B2F49">
              <w:rPr>
                <w:rFonts w:ascii="Verdana" w:hAnsi="Verdana"/>
                <w:spacing w:val="-8"/>
                <w:sz w:val="16"/>
                <w:lang w:val="da-DK"/>
              </w:rPr>
              <w:t xml:space="preserve"> </w:t>
            </w:r>
            <w:r w:rsidRPr="003B2F49">
              <w:rPr>
                <w:rFonts w:ascii="Verdana" w:hAnsi="Verdana"/>
                <w:spacing w:val="-2"/>
                <w:sz w:val="16"/>
                <w:lang w:val="da-DK"/>
              </w:rPr>
              <w:t>(UTC)</w:t>
            </w:r>
            <w:r w:rsidRPr="003B2F49">
              <w:rPr>
                <w:rFonts w:ascii="Verdana" w:hAnsi="Verdana"/>
                <w:spacing w:val="24"/>
                <w:w w:val="99"/>
                <w:sz w:val="16"/>
                <w:lang w:val="da-DK"/>
              </w:rPr>
              <w:t xml:space="preserve"> </w:t>
            </w:r>
            <w:r w:rsidRPr="003B2F49">
              <w:rPr>
                <w:rFonts w:ascii="Verdana" w:hAnsi="Verdana"/>
                <w:sz w:val="16"/>
                <w:lang w:val="da-DK"/>
              </w:rPr>
              <w:t>for</w:t>
            </w:r>
            <w:r w:rsidRPr="003B2F49">
              <w:rPr>
                <w:rFonts w:ascii="Verdana" w:hAnsi="Verdana"/>
                <w:spacing w:val="-12"/>
                <w:sz w:val="16"/>
                <w:lang w:val="da-DK"/>
              </w:rPr>
              <w:t xml:space="preserve"> </w:t>
            </w:r>
            <w:r w:rsidRPr="003B2F49">
              <w:rPr>
                <w:rFonts w:ascii="Verdana" w:hAnsi="Verdana"/>
                <w:sz w:val="16"/>
                <w:lang w:val="da-DK"/>
              </w:rPr>
              <w:t>udstedelse</w:t>
            </w:r>
            <w:r w:rsidRPr="003B2F49">
              <w:rPr>
                <w:rFonts w:ascii="Verdana" w:hAnsi="Verdana"/>
                <w:spacing w:val="-11"/>
                <w:sz w:val="16"/>
                <w:lang w:val="da-DK"/>
              </w:rPr>
              <w:t xml:space="preserve"> </w:t>
            </w:r>
            <w:r w:rsidRPr="003B2F49">
              <w:rPr>
                <w:rFonts w:ascii="Verdana" w:hAnsi="Verdana"/>
                <w:sz w:val="16"/>
                <w:lang w:val="da-DK"/>
              </w:rPr>
              <w:t>af</w:t>
            </w:r>
            <w:r w:rsidRPr="003B2F49">
              <w:rPr>
                <w:rFonts w:ascii="Verdana" w:hAnsi="Verdana"/>
                <w:spacing w:val="-10"/>
                <w:sz w:val="16"/>
                <w:lang w:val="da-DK"/>
              </w:rPr>
              <w:t xml:space="preserve"> </w:t>
            </w:r>
            <w:r w:rsidRPr="003B2F49">
              <w:rPr>
                <w:rFonts w:ascii="Verdana" w:hAnsi="Verdana"/>
                <w:sz w:val="16"/>
                <w:lang w:val="da-DK"/>
              </w:rPr>
              <w:t>næste</w:t>
            </w:r>
            <w:r w:rsidRPr="003B2F49">
              <w:rPr>
                <w:rFonts w:ascii="Verdana" w:hAnsi="Verdana"/>
                <w:w w:val="99"/>
                <w:sz w:val="16"/>
                <w:lang w:val="da-DK"/>
              </w:rPr>
              <w:t xml:space="preserve"> </w:t>
            </w:r>
            <w:r w:rsidR="003B2F49">
              <w:rPr>
                <w:rFonts w:ascii="Verdana" w:hAnsi="Verdana"/>
                <w:w w:val="99"/>
                <w:sz w:val="16"/>
                <w:lang w:val="da-DK"/>
              </w:rPr>
              <w:t>u</w:t>
            </w:r>
            <w:r w:rsidRPr="003B2F49">
              <w:rPr>
                <w:rFonts w:ascii="Verdana" w:hAnsi="Verdana"/>
                <w:sz w:val="16"/>
                <w:lang w:val="da-DK"/>
              </w:rPr>
              <w:t>nderretning</w:t>
            </w:r>
          </w:p>
        </w:tc>
        <w:tc>
          <w:tcPr>
            <w:tcW w:w="1080" w:type="dxa"/>
            <w:tcBorders>
              <w:right w:val="nil"/>
            </w:tcBorders>
          </w:tcPr>
          <w:p w14:paraId="47C6196A" w14:textId="77777777" w:rsidR="00020B90" w:rsidRPr="003B2F49" w:rsidRDefault="00020B90" w:rsidP="00103ECF">
            <w:pPr>
              <w:pStyle w:val="TableParagraph"/>
              <w:shd w:val="clear" w:color="auto" w:fill="FFFFFF" w:themeFill="background1"/>
              <w:spacing w:before="97"/>
              <w:rPr>
                <w:rFonts w:ascii="Verdana" w:eastAsia="Microsoft Sans Serif" w:hAnsi="Verdana" w:cs="Microsoft Sans Serif"/>
                <w:sz w:val="16"/>
                <w:szCs w:val="16"/>
                <w:lang w:val="da-DK"/>
              </w:rPr>
            </w:pPr>
            <w:r w:rsidRPr="003B2F49">
              <w:rPr>
                <w:rFonts w:ascii="Verdana" w:hAnsi="Verdana"/>
                <w:sz w:val="16"/>
                <w:lang w:val="da-DK"/>
              </w:rPr>
              <w:t>NXT</w:t>
            </w:r>
            <w:r w:rsidRPr="003B2F49">
              <w:rPr>
                <w:rFonts w:ascii="Verdana" w:hAnsi="Verdana"/>
                <w:spacing w:val="-13"/>
                <w:sz w:val="16"/>
                <w:lang w:val="da-DK"/>
              </w:rPr>
              <w:t xml:space="preserve"> </w:t>
            </w:r>
            <w:r w:rsidRPr="003B2F49">
              <w:rPr>
                <w:rFonts w:ascii="Verdana" w:hAnsi="Verdana"/>
                <w:sz w:val="16"/>
                <w:lang w:val="da-DK"/>
              </w:rPr>
              <w:t>MSG:</w:t>
            </w:r>
          </w:p>
        </w:tc>
        <w:tc>
          <w:tcPr>
            <w:tcW w:w="2160" w:type="dxa"/>
            <w:tcBorders>
              <w:left w:val="nil"/>
            </w:tcBorders>
          </w:tcPr>
          <w:p w14:paraId="15C9D638" w14:textId="77777777" w:rsidR="00020B90" w:rsidRPr="003B2F49" w:rsidRDefault="00020B90" w:rsidP="00103ECF">
            <w:pPr>
              <w:pStyle w:val="TableParagraph"/>
              <w:shd w:val="clear" w:color="auto" w:fill="FFFFFF" w:themeFill="background1"/>
              <w:spacing w:before="97"/>
              <w:ind w:left="244" w:right="-110"/>
              <w:rPr>
                <w:rFonts w:ascii="Verdana" w:eastAsia="Microsoft Sans Serif" w:hAnsi="Verdana" w:cs="Microsoft Sans Serif"/>
                <w:sz w:val="16"/>
                <w:szCs w:val="16"/>
                <w:lang w:val="da-DK"/>
              </w:rPr>
            </w:pPr>
            <w:r w:rsidRPr="003B2F49">
              <w:rPr>
                <w:rFonts w:ascii="Verdana" w:hAnsi="Verdana"/>
                <w:sz w:val="16"/>
                <w:lang w:val="da-DK"/>
              </w:rPr>
              <w:t>[BFR]</w:t>
            </w:r>
          </w:p>
          <w:p w14:paraId="7B2BEC98" w14:textId="3587FD3E" w:rsidR="00020B90" w:rsidRPr="003B2F49" w:rsidRDefault="00020B90" w:rsidP="00103ECF">
            <w:pPr>
              <w:pStyle w:val="TableParagraph"/>
              <w:shd w:val="clear" w:color="auto" w:fill="FFFFFF" w:themeFill="background1"/>
              <w:spacing w:before="32" w:line="282" w:lineRule="auto"/>
              <w:ind w:left="244" w:right="-110"/>
              <w:rPr>
                <w:rFonts w:ascii="Verdana" w:eastAsia="Microsoft Sans Serif" w:hAnsi="Verdana" w:cs="Microsoft Sans Serif"/>
                <w:sz w:val="16"/>
                <w:szCs w:val="16"/>
                <w:lang w:val="da-DK"/>
              </w:rPr>
            </w:pPr>
            <w:r w:rsidRPr="003B2F49">
              <w:rPr>
                <w:rFonts w:ascii="Verdana" w:hAnsi="Verdana"/>
                <w:w w:val="95"/>
                <w:sz w:val="16"/>
                <w:lang w:val="da-DK"/>
              </w:rPr>
              <w:t>nnnnnnnn/nnnnZ</w:t>
            </w:r>
            <w:r w:rsidRPr="003B2F49">
              <w:rPr>
                <w:rFonts w:ascii="Verdana" w:hAnsi="Verdana"/>
                <w:w w:val="99"/>
                <w:sz w:val="16"/>
                <w:lang w:val="da-DK"/>
              </w:rPr>
              <w:t xml:space="preserve"> </w:t>
            </w:r>
            <w:r w:rsidR="00C752D8">
              <w:rPr>
                <w:rFonts w:ascii="Verdana" w:hAnsi="Verdana"/>
                <w:w w:val="99"/>
                <w:sz w:val="16"/>
                <w:lang w:val="da-DK"/>
              </w:rPr>
              <w:br/>
            </w:r>
            <w:r w:rsidRPr="003B2F49">
              <w:rPr>
                <w:rFonts w:ascii="Verdana" w:hAnsi="Verdana"/>
                <w:sz w:val="16"/>
                <w:lang w:val="da-DK"/>
              </w:rPr>
              <w:t>eller</w:t>
            </w:r>
          </w:p>
          <w:p w14:paraId="5F2083A5" w14:textId="77777777" w:rsidR="00020B90" w:rsidRPr="003B2F49" w:rsidRDefault="00020B90" w:rsidP="00103ECF">
            <w:pPr>
              <w:pStyle w:val="TableParagraph"/>
              <w:shd w:val="clear" w:color="auto" w:fill="FFFFFF" w:themeFill="background1"/>
              <w:ind w:left="244" w:right="-110"/>
              <w:rPr>
                <w:rFonts w:ascii="Verdana" w:eastAsia="Microsoft Sans Serif" w:hAnsi="Verdana" w:cs="Microsoft Sans Serif"/>
                <w:sz w:val="16"/>
                <w:szCs w:val="16"/>
                <w:lang w:val="da-DK"/>
              </w:rPr>
            </w:pPr>
            <w:r w:rsidRPr="003B2F49">
              <w:rPr>
                <w:rFonts w:ascii="Verdana" w:hAnsi="Verdana"/>
                <w:sz w:val="16"/>
                <w:lang w:val="da-DK"/>
              </w:rPr>
              <w:t>NO</w:t>
            </w:r>
            <w:r w:rsidRPr="003B2F49">
              <w:rPr>
                <w:rFonts w:ascii="Verdana" w:hAnsi="Verdana"/>
                <w:spacing w:val="-12"/>
                <w:sz w:val="16"/>
                <w:lang w:val="da-DK"/>
              </w:rPr>
              <w:t xml:space="preserve"> </w:t>
            </w:r>
            <w:r w:rsidRPr="003B2F49">
              <w:rPr>
                <w:rFonts w:ascii="Verdana" w:hAnsi="Verdana"/>
                <w:sz w:val="16"/>
                <w:lang w:val="da-DK"/>
              </w:rPr>
              <w:t>MSG</w:t>
            </w:r>
            <w:r w:rsidRPr="003B2F49">
              <w:rPr>
                <w:rFonts w:ascii="Verdana" w:hAnsi="Verdana"/>
                <w:spacing w:val="-11"/>
                <w:sz w:val="16"/>
                <w:lang w:val="da-DK"/>
              </w:rPr>
              <w:t xml:space="preserve"> </w:t>
            </w:r>
            <w:r w:rsidRPr="003B2F49">
              <w:rPr>
                <w:rFonts w:ascii="Verdana" w:hAnsi="Verdana"/>
                <w:sz w:val="16"/>
                <w:lang w:val="da-DK"/>
              </w:rPr>
              <w:t>EXP</w:t>
            </w:r>
          </w:p>
        </w:tc>
        <w:tc>
          <w:tcPr>
            <w:tcW w:w="1080" w:type="dxa"/>
            <w:tcBorders>
              <w:right w:val="nil"/>
            </w:tcBorders>
          </w:tcPr>
          <w:p w14:paraId="7D6737AA" w14:textId="77777777" w:rsidR="00020B90" w:rsidRPr="003B2F49" w:rsidRDefault="00020B90" w:rsidP="00103ECF">
            <w:pPr>
              <w:pStyle w:val="TableParagraph"/>
              <w:shd w:val="clear" w:color="auto" w:fill="FFFFFF" w:themeFill="background1"/>
              <w:spacing w:before="97"/>
              <w:ind w:left="70" w:right="-10"/>
              <w:rPr>
                <w:rFonts w:ascii="Verdana" w:eastAsia="Microsoft Sans Serif" w:hAnsi="Verdana" w:cs="Microsoft Sans Serif"/>
                <w:sz w:val="16"/>
                <w:szCs w:val="16"/>
                <w:lang w:val="da-DK"/>
              </w:rPr>
            </w:pPr>
            <w:r w:rsidRPr="003B2F49">
              <w:rPr>
                <w:rFonts w:ascii="Verdana" w:hAnsi="Verdana"/>
                <w:sz w:val="16"/>
                <w:lang w:val="da-DK"/>
              </w:rPr>
              <w:t>NXT</w:t>
            </w:r>
            <w:r w:rsidRPr="003B2F49">
              <w:rPr>
                <w:rFonts w:ascii="Verdana" w:hAnsi="Verdana"/>
                <w:spacing w:val="-13"/>
                <w:sz w:val="16"/>
                <w:lang w:val="da-DK"/>
              </w:rPr>
              <w:t xml:space="preserve"> </w:t>
            </w:r>
            <w:r w:rsidRPr="003B2F49">
              <w:rPr>
                <w:rFonts w:ascii="Verdana" w:hAnsi="Verdana"/>
                <w:sz w:val="16"/>
                <w:lang w:val="da-DK"/>
              </w:rPr>
              <w:t>MSG:</w:t>
            </w:r>
          </w:p>
        </w:tc>
        <w:tc>
          <w:tcPr>
            <w:tcW w:w="1440" w:type="dxa"/>
            <w:tcBorders>
              <w:left w:val="nil"/>
              <w:right w:val="nil"/>
            </w:tcBorders>
          </w:tcPr>
          <w:p w14:paraId="7BCF7615" w14:textId="77777777" w:rsidR="00020B90" w:rsidRPr="003B2F49" w:rsidRDefault="00020B90" w:rsidP="00103ECF">
            <w:pPr>
              <w:pStyle w:val="TableParagraph"/>
              <w:shd w:val="clear" w:color="auto" w:fill="FFFFFF" w:themeFill="background1"/>
              <w:spacing w:before="97"/>
              <w:ind w:left="188"/>
              <w:rPr>
                <w:rFonts w:ascii="Verdana" w:eastAsia="Microsoft Sans Serif" w:hAnsi="Verdana" w:cs="Microsoft Sans Serif"/>
                <w:sz w:val="16"/>
                <w:szCs w:val="16"/>
                <w:lang w:val="da-DK"/>
              </w:rPr>
            </w:pPr>
            <w:r w:rsidRPr="003B2F49">
              <w:rPr>
                <w:rFonts w:ascii="Verdana" w:hAnsi="Verdana"/>
                <w:sz w:val="16"/>
                <w:lang w:val="da-DK"/>
              </w:rPr>
              <w:t>20040925/</w:t>
            </w:r>
          </w:p>
          <w:p w14:paraId="60F1F13F" w14:textId="77777777" w:rsidR="00020B90" w:rsidRPr="003B2F49" w:rsidRDefault="00020B90" w:rsidP="00103ECF">
            <w:pPr>
              <w:pStyle w:val="TableParagraph"/>
              <w:shd w:val="clear" w:color="auto" w:fill="FFFFFF" w:themeFill="background1"/>
              <w:spacing w:before="32"/>
              <w:ind w:left="188"/>
              <w:rPr>
                <w:rFonts w:ascii="Verdana" w:eastAsia="Microsoft Sans Serif" w:hAnsi="Verdana" w:cs="Microsoft Sans Serif"/>
                <w:sz w:val="16"/>
                <w:szCs w:val="16"/>
                <w:lang w:val="da-DK"/>
              </w:rPr>
            </w:pPr>
            <w:r w:rsidRPr="003B2F49">
              <w:rPr>
                <w:rFonts w:ascii="Verdana" w:hAnsi="Verdana"/>
                <w:sz w:val="16"/>
                <w:lang w:val="da-DK"/>
              </w:rPr>
              <w:t>2000Z</w:t>
            </w:r>
          </w:p>
        </w:tc>
      </w:tr>
    </w:tbl>
    <w:p w14:paraId="09310BA1" w14:textId="77777777" w:rsidR="00020B90" w:rsidRDefault="00020B90" w:rsidP="00103ECF">
      <w:pPr>
        <w:shd w:val="clear" w:color="auto" w:fill="FFFFFF" w:themeFill="background1"/>
        <w:rPr>
          <w:rFonts w:ascii="Microsoft Sans Serif" w:eastAsia="Microsoft Sans Serif" w:hAnsi="Microsoft Sans Serif" w:cs="Microsoft Sans Serif"/>
          <w:sz w:val="16"/>
          <w:szCs w:val="16"/>
        </w:rPr>
      </w:pPr>
    </w:p>
    <w:p w14:paraId="66ED3026" w14:textId="0A1EF32A" w:rsidR="00DE07F2" w:rsidRDefault="00DE07F2" w:rsidP="00103ECF">
      <w:pPr>
        <w:shd w:val="clear" w:color="auto" w:fill="FFFFFF" w:themeFill="background1"/>
        <w:rPr>
          <w:rFonts w:ascii="Microsoft Sans Serif" w:eastAsia="Microsoft Sans Serif" w:hAnsi="Microsoft Sans Serif" w:cs="Microsoft Sans Serif"/>
          <w:sz w:val="16"/>
          <w:szCs w:val="16"/>
        </w:rPr>
      </w:pPr>
      <w:r>
        <w:rPr>
          <w:rFonts w:ascii="Microsoft Sans Serif" w:eastAsia="Microsoft Sans Serif" w:hAnsi="Microsoft Sans Serif" w:cs="Microsoft Sans Serif"/>
          <w:sz w:val="16"/>
          <w:szCs w:val="16"/>
        </w:rPr>
        <w:br w:type="page"/>
      </w:r>
    </w:p>
    <w:p w14:paraId="65734F5B" w14:textId="72C4AC9A" w:rsidR="00020B90" w:rsidRPr="00194F63" w:rsidRDefault="00020B90" w:rsidP="00103ECF">
      <w:pPr>
        <w:pStyle w:val="Overskrift1"/>
        <w:shd w:val="clear" w:color="auto" w:fill="FFFFFF" w:themeFill="background1"/>
        <w:ind w:left="180"/>
        <w:rPr>
          <w:lang w:val="da-DK"/>
        </w:rPr>
      </w:pPr>
      <w:bookmarkStart w:id="78" w:name="Tillæg_8_Intervaller_og_detaljeringsgrad"/>
      <w:bookmarkStart w:id="79" w:name="_Toc65170859"/>
      <w:bookmarkEnd w:id="78"/>
      <w:r w:rsidRPr="00194F63">
        <w:rPr>
          <w:lang w:val="da-DK"/>
        </w:rPr>
        <w:t>Tillæg 8</w:t>
      </w:r>
      <w:r w:rsidR="00E013C0" w:rsidRPr="00194F63">
        <w:rPr>
          <w:lang w:val="da-DK"/>
        </w:rPr>
        <w:t xml:space="preserve"> </w:t>
      </w:r>
      <w:r w:rsidR="009C3B46" w:rsidRPr="00194F63">
        <w:rPr>
          <w:lang w:val="da-DK"/>
        </w:rPr>
        <w:t xml:space="preserve">til Bilag V </w:t>
      </w:r>
      <w:r w:rsidR="00E013C0" w:rsidRPr="00194F63">
        <w:rPr>
          <w:lang w:val="da-DK"/>
        </w:rPr>
        <w:t xml:space="preserve">- </w:t>
      </w:r>
      <w:r w:rsidRPr="00194F63">
        <w:rPr>
          <w:lang w:val="da-DK"/>
        </w:rPr>
        <w:t xml:space="preserve">Intervaller og detaljeringsgrader for de numeriske elementer, der indgår i underretninger om vulkansk aske, underretninger om </w:t>
      </w:r>
      <w:r w:rsidR="00FF2356" w:rsidRPr="00194F63">
        <w:rPr>
          <w:lang w:val="da-DK"/>
        </w:rPr>
        <w:t>t</w:t>
      </w:r>
      <w:r w:rsidRPr="00194F63">
        <w:rPr>
          <w:lang w:val="da-DK"/>
        </w:rPr>
        <w:t>ropiske cykloner, SIGMET, AIRMET, flyvepladsvarsler og wind shear-varsler</w:t>
      </w:r>
      <w:bookmarkEnd w:id="79"/>
    </w:p>
    <w:p w14:paraId="13B83F90" w14:textId="77777777" w:rsidR="00020B90" w:rsidRDefault="00020B90" w:rsidP="00103ECF">
      <w:pPr>
        <w:shd w:val="clear" w:color="auto" w:fill="FFFFFF" w:themeFill="background1"/>
        <w:spacing w:before="2"/>
        <w:rPr>
          <w:rFonts w:ascii="Arial" w:eastAsia="Arial" w:hAnsi="Arial" w:cs="Arial"/>
          <w:b/>
          <w:bCs/>
          <w:sz w:val="19"/>
          <w:szCs w:val="19"/>
        </w:rPr>
      </w:pP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7"/>
        <w:gridCol w:w="2296"/>
        <w:gridCol w:w="2301"/>
      </w:tblGrid>
      <w:tr w:rsidR="00020B90" w:rsidRPr="00B512A7" w14:paraId="3E08C797" w14:textId="77777777" w:rsidTr="00842D5E">
        <w:trPr>
          <w:trHeight w:hRule="exact" w:val="343"/>
        </w:trPr>
        <w:tc>
          <w:tcPr>
            <w:tcW w:w="4587" w:type="dxa"/>
            <w:tcBorders>
              <w:left w:val="nil"/>
            </w:tcBorders>
          </w:tcPr>
          <w:p w14:paraId="1E6B2133" w14:textId="77777777" w:rsidR="00020B90" w:rsidRPr="00B512A7" w:rsidRDefault="00020B90" w:rsidP="00103ECF">
            <w:pPr>
              <w:pStyle w:val="TableParagraph"/>
              <w:shd w:val="clear" w:color="auto" w:fill="FFFFFF" w:themeFill="background1"/>
              <w:spacing w:before="77"/>
              <w:ind w:right="103"/>
              <w:jc w:val="center"/>
              <w:rPr>
                <w:rFonts w:ascii="Verdana" w:eastAsia="Microsoft Sans Serif" w:hAnsi="Verdana" w:cs="Microsoft Sans Serif"/>
                <w:b/>
                <w:bCs/>
                <w:sz w:val="16"/>
                <w:szCs w:val="16"/>
                <w:lang w:val="da-DK"/>
              </w:rPr>
            </w:pPr>
            <w:r w:rsidRPr="00B512A7">
              <w:rPr>
                <w:rFonts w:ascii="Verdana" w:hAnsi="Verdana"/>
                <w:b/>
                <w:bCs/>
                <w:sz w:val="16"/>
                <w:szCs w:val="16"/>
                <w:lang w:val="da-DK"/>
              </w:rPr>
              <w:t>Elementer</w:t>
            </w:r>
          </w:p>
        </w:tc>
        <w:tc>
          <w:tcPr>
            <w:tcW w:w="2296" w:type="dxa"/>
          </w:tcPr>
          <w:p w14:paraId="0EE5699D" w14:textId="77777777" w:rsidR="00020B90" w:rsidRPr="00B512A7" w:rsidRDefault="00020B90" w:rsidP="00103ECF">
            <w:pPr>
              <w:pStyle w:val="TableParagraph"/>
              <w:shd w:val="clear" w:color="auto" w:fill="FFFFFF" w:themeFill="background1"/>
              <w:spacing w:before="82"/>
              <w:jc w:val="center"/>
              <w:rPr>
                <w:rFonts w:ascii="Verdana" w:eastAsia="Microsoft Sans Serif" w:hAnsi="Verdana" w:cs="Microsoft Sans Serif"/>
                <w:b/>
                <w:bCs/>
                <w:sz w:val="16"/>
                <w:szCs w:val="16"/>
                <w:lang w:val="da-DK"/>
              </w:rPr>
            </w:pPr>
            <w:r w:rsidRPr="00B512A7">
              <w:rPr>
                <w:rFonts w:ascii="Verdana" w:hAnsi="Verdana"/>
                <w:b/>
                <w:bCs/>
                <w:spacing w:val="-2"/>
                <w:sz w:val="16"/>
                <w:szCs w:val="16"/>
                <w:lang w:val="da-DK"/>
              </w:rPr>
              <w:t>Inter</w:t>
            </w:r>
            <w:r w:rsidRPr="00B512A7">
              <w:rPr>
                <w:rFonts w:ascii="Verdana" w:hAnsi="Verdana"/>
                <w:b/>
                <w:bCs/>
                <w:spacing w:val="-1"/>
                <w:sz w:val="16"/>
                <w:szCs w:val="16"/>
                <w:lang w:val="da-DK"/>
              </w:rPr>
              <w:t>v</w:t>
            </w:r>
            <w:r w:rsidRPr="00B512A7">
              <w:rPr>
                <w:rFonts w:ascii="Verdana" w:hAnsi="Verdana"/>
                <w:b/>
                <w:bCs/>
                <w:spacing w:val="-2"/>
                <w:sz w:val="16"/>
                <w:szCs w:val="16"/>
                <w:lang w:val="da-DK"/>
              </w:rPr>
              <w:t>al</w:t>
            </w:r>
          </w:p>
        </w:tc>
        <w:tc>
          <w:tcPr>
            <w:tcW w:w="2301" w:type="dxa"/>
            <w:tcBorders>
              <w:right w:val="nil"/>
            </w:tcBorders>
          </w:tcPr>
          <w:p w14:paraId="12115579" w14:textId="77777777" w:rsidR="00020B90" w:rsidRPr="00B512A7" w:rsidRDefault="00020B90" w:rsidP="00103ECF">
            <w:pPr>
              <w:pStyle w:val="TableParagraph"/>
              <w:shd w:val="clear" w:color="auto" w:fill="FFFFFF" w:themeFill="background1"/>
              <w:spacing w:before="82"/>
              <w:ind w:left="621"/>
              <w:rPr>
                <w:rFonts w:ascii="Verdana" w:eastAsia="Microsoft Sans Serif" w:hAnsi="Verdana" w:cs="Microsoft Sans Serif"/>
                <w:b/>
                <w:bCs/>
                <w:sz w:val="16"/>
                <w:szCs w:val="16"/>
                <w:lang w:val="da-DK"/>
              </w:rPr>
            </w:pPr>
            <w:r w:rsidRPr="00B512A7">
              <w:rPr>
                <w:rFonts w:ascii="Verdana" w:hAnsi="Verdana"/>
                <w:b/>
                <w:bCs/>
                <w:sz w:val="16"/>
                <w:szCs w:val="16"/>
                <w:lang w:val="da-DK"/>
              </w:rPr>
              <w:t>Detaljeringsgrad</w:t>
            </w:r>
          </w:p>
        </w:tc>
      </w:tr>
      <w:tr w:rsidR="00020B90" w:rsidRPr="00B512A7" w14:paraId="221E4F90" w14:textId="77777777" w:rsidTr="00842D5E">
        <w:trPr>
          <w:trHeight w:hRule="exact" w:val="359"/>
        </w:trPr>
        <w:tc>
          <w:tcPr>
            <w:tcW w:w="4587" w:type="dxa"/>
            <w:tcBorders>
              <w:left w:val="nil"/>
            </w:tcBorders>
          </w:tcPr>
          <w:p w14:paraId="71DDD461"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pacing w:val="-4"/>
                <w:sz w:val="16"/>
                <w:szCs w:val="16"/>
                <w:lang w:val="da-DK"/>
              </w:rPr>
              <w:t>T</w:t>
            </w:r>
            <w:r w:rsidRPr="00B512A7">
              <w:rPr>
                <w:rFonts w:ascii="Verdana" w:hAnsi="Verdana"/>
                <w:spacing w:val="-3"/>
                <w:sz w:val="16"/>
                <w:szCs w:val="16"/>
                <w:lang w:val="da-DK"/>
              </w:rPr>
              <w:t>oppens</w:t>
            </w:r>
            <w:r w:rsidRPr="00B512A7">
              <w:rPr>
                <w:rFonts w:ascii="Verdana" w:hAnsi="Verdana"/>
                <w:spacing w:val="-20"/>
                <w:sz w:val="16"/>
                <w:szCs w:val="16"/>
                <w:lang w:val="da-DK"/>
              </w:rPr>
              <w:t xml:space="preserve"> </w:t>
            </w:r>
            <w:r w:rsidRPr="00B512A7">
              <w:rPr>
                <w:rFonts w:ascii="Verdana" w:hAnsi="Verdana"/>
                <w:spacing w:val="-1"/>
                <w:sz w:val="16"/>
                <w:szCs w:val="16"/>
                <w:lang w:val="da-DK"/>
              </w:rPr>
              <w:t>elevation:</w:t>
            </w:r>
            <w:r w:rsidRPr="00B512A7">
              <w:rPr>
                <w:rFonts w:ascii="Verdana" w:hAnsi="Verdana"/>
                <w:spacing w:val="-1"/>
                <w:sz w:val="16"/>
                <w:szCs w:val="16"/>
                <w:lang w:val="da-DK"/>
              </w:rPr>
              <w:tab/>
            </w:r>
            <w:r w:rsidRPr="00B512A7">
              <w:rPr>
                <w:rFonts w:ascii="Verdana" w:hAnsi="Verdana"/>
                <w:sz w:val="16"/>
                <w:szCs w:val="16"/>
                <w:lang w:val="da-DK"/>
              </w:rPr>
              <w:t>M</w:t>
            </w:r>
          </w:p>
        </w:tc>
        <w:tc>
          <w:tcPr>
            <w:tcW w:w="2296" w:type="dxa"/>
          </w:tcPr>
          <w:p w14:paraId="662975FC"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000-8</w:t>
            </w:r>
            <w:r w:rsidRPr="00B512A7">
              <w:rPr>
                <w:rFonts w:ascii="Verdana" w:hAnsi="Verdana"/>
                <w:spacing w:val="-12"/>
                <w:sz w:val="16"/>
                <w:szCs w:val="16"/>
                <w:lang w:val="da-DK"/>
              </w:rPr>
              <w:t xml:space="preserve"> </w:t>
            </w:r>
            <w:r w:rsidRPr="00B512A7">
              <w:rPr>
                <w:rFonts w:ascii="Verdana" w:hAnsi="Verdana"/>
                <w:sz w:val="16"/>
                <w:szCs w:val="16"/>
                <w:lang w:val="da-DK"/>
              </w:rPr>
              <w:t>100</w:t>
            </w:r>
          </w:p>
        </w:tc>
        <w:tc>
          <w:tcPr>
            <w:tcW w:w="2301" w:type="dxa"/>
            <w:tcBorders>
              <w:right w:val="nil"/>
            </w:tcBorders>
          </w:tcPr>
          <w:p w14:paraId="5FA0425A"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04F03DC1" w14:textId="77777777" w:rsidTr="00842D5E">
        <w:trPr>
          <w:trHeight w:hRule="exact" w:val="359"/>
        </w:trPr>
        <w:tc>
          <w:tcPr>
            <w:tcW w:w="4587" w:type="dxa"/>
            <w:tcBorders>
              <w:left w:val="nil"/>
            </w:tcBorders>
          </w:tcPr>
          <w:p w14:paraId="7FDF0B1E" w14:textId="4E909220" w:rsidR="00020B90" w:rsidRPr="00B512A7" w:rsidRDefault="00C83D04" w:rsidP="00103ECF">
            <w:pPr>
              <w:pStyle w:val="TableParagraph"/>
              <w:shd w:val="clear" w:color="auto" w:fill="FFFFFF" w:themeFill="background1"/>
              <w:tabs>
                <w:tab w:val="left" w:pos="2402"/>
              </w:tabs>
              <w:spacing w:before="97"/>
              <w:ind w:left="416"/>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FT</w:t>
            </w:r>
          </w:p>
        </w:tc>
        <w:tc>
          <w:tcPr>
            <w:tcW w:w="2296" w:type="dxa"/>
          </w:tcPr>
          <w:p w14:paraId="2ABA8CDD"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000-27</w:t>
            </w:r>
            <w:r w:rsidRPr="00B512A7">
              <w:rPr>
                <w:rFonts w:ascii="Verdana" w:hAnsi="Verdana"/>
                <w:spacing w:val="-12"/>
                <w:sz w:val="16"/>
                <w:szCs w:val="16"/>
                <w:lang w:val="da-DK"/>
              </w:rPr>
              <w:t xml:space="preserve"> </w:t>
            </w:r>
            <w:r w:rsidRPr="00B512A7">
              <w:rPr>
                <w:rFonts w:ascii="Verdana" w:hAnsi="Verdana"/>
                <w:sz w:val="16"/>
                <w:szCs w:val="16"/>
                <w:lang w:val="da-DK"/>
              </w:rPr>
              <w:t>000</w:t>
            </w:r>
          </w:p>
        </w:tc>
        <w:tc>
          <w:tcPr>
            <w:tcW w:w="2301" w:type="dxa"/>
            <w:tcBorders>
              <w:right w:val="nil"/>
            </w:tcBorders>
          </w:tcPr>
          <w:p w14:paraId="51BAC3A4"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50F85736" w14:textId="77777777" w:rsidTr="00842D5E">
        <w:trPr>
          <w:trHeight w:hRule="exact" w:val="359"/>
        </w:trPr>
        <w:tc>
          <w:tcPr>
            <w:tcW w:w="4587" w:type="dxa"/>
            <w:tcBorders>
              <w:left w:val="nil"/>
            </w:tcBorders>
          </w:tcPr>
          <w:p w14:paraId="0F7DBA0E" w14:textId="77777777" w:rsidR="00020B90" w:rsidRPr="00B512A7" w:rsidRDefault="00020B90" w:rsidP="00103ECF">
            <w:pPr>
              <w:pStyle w:val="TableParagraph"/>
              <w:shd w:val="clear" w:color="auto" w:fill="FFFFFF" w:themeFill="background1"/>
              <w:tabs>
                <w:tab w:val="left" w:pos="2402"/>
              </w:tabs>
              <w:spacing w:before="98"/>
              <w:rPr>
                <w:rFonts w:ascii="Verdana" w:eastAsia="Microsoft Sans Serif" w:hAnsi="Verdana" w:cs="Microsoft Sans Serif"/>
                <w:sz w:val="16"/>
                <w:szCs w:val="16"/>
                <w:lang w:val="da-DK"/>
              </w:rPr>
            </w:pPr>
            <w:r w:rsidRPr="00B512A7">
              <w:rPr>
                <w:rFonts w:ascii="Verdana" w:hAnsi="Verdana"/>
                <w:sz w:val="16"/>
                <w:szCs w:val="16"/>
                <w:lang w:val="da-DK"/>
              </w:rPr>
              <w:t>Underretning</w:t>
            </w:r>
            <w:r w:rsidRPr="00B512A7">
              <w:rPr>
                <w:rFonts w:ascii="Verdana" w:hAnsi="Verdana"/>
                <w:spacing w:val="-16"/>
                <w:sz w:val="16"/>
                <w:szCs w:val="16"/>
                <w:lang w:val="da-DK"/>
              </w:rPr>
              <w:t xml:space="preserve"> </w:t>
            </w:r>
            <w:r w:rsidRPr="00B512A7">
              <w:rPr>
                <w:rFonts w:ascii="Verdana" w:hAnsi="Verdana"/>
                <w:spacing w:val="-3"/>
                <w:sz w:val="16"/>
                <w:szCs w:val="16"/>
                <w:lang w:val="da-DK"/>
              </w:rPr>
              <w:t>nr</w:t>
            </w:r>
            <w:r w:rsidRPr="00B512A7">
              <w:rPr>
                <w:rFonts w:ascii="Verdana" w:hAnsi="Verdana"/>
                <w:spacing w:val="-2"/>
                <w:sz w:val="16"/>
                <w:szCs w:val="16"/>
                <w:lang w:val="da-DK"/>
              </w:rPr>
              <w:t>.:</w:t>
            </w:r>
            <w:r w:rsidRPr="00B512A7">
              <w:rPr>
                <w:rFonts w:ascii="Verdana" w:hAnsi="Verdana"/>
                <w:spacing w:val="-2"/>
                <w:sz w:val="16"/>
                <w:szCs w:val="16"/>
                <w:lang w:val="da-DK"/>
              </w:rPr>
              <w:tab/>
            </w:r>
            <w:r w:rsidRPr="00B512A7">
              <w:rPr>
                <w:rFonts w:ascii="Verdana" w:hAnsi="Verdana"/>
                <w:sz w:val="16"/>
                <w:szCs w:val="16"/>
                <w:lang w:val="da-DK"/>
              </w:rPr>
              <w:t>for</w:t>
            </w:r>
            <w:r w:rsidRPr="00B512A7">
              <w:rPr>
                <w:rFonts w:ascii="Verdana" w:hAnsi="Verdana"/>
                <w:spacing w:val="-9"/>
                <w:sz w:val="16"/>
                <w:szCs w:val="16"/>
                <w:lang w:val="da-DK"/>
              </w:rPr>
              <w:t xml:space="preserve"> </w:t>
            </w:r>
            <w:r w:rsidRPr="00B512A7">
              <w:rPr>
                <w:rFonts w:ascii="Verdana" w:hAnsi="Verdana"/>
                <w:spacing w:val="-7"/>
                <w:sz w:val="16"/>
                <w:szCs w:val="16"/>
                <w:lang w:val="da-DK"/>
              </w:rPr>
              <w:t xml:space="preserve">VA </w:t>
            </w:r>
            <w:r w:rsidRPr="00B512A7">
              <w:rPr>
                <w:rFonts w:ascii="Verdana" w:hAnsi="Verdana"/>
                <w:sz w:val="16"/>
                <w:szCs w:val="16"/>
                <w:lang w:val="da-DK"/>
              </w:rPr>
              <w:t>(indeks)</w:t>
            </w:r>
            <w:r w:rsidRPr="00B512A7">
              <w:rPr>
                <w:rFonts w:ascii="Verdana" w:hAnsi="Verdana"/>
                <w:spacing w:val="29"/>
                <w:sz w:val="16"/>
                <w:szCs w:val="16"/>
                <w:lang w:val="da-DK"/>
              </w:rPr>
              <w:t xml:space="preserve"> </w:t>
            </w:r>
            <w:hyperlink w:anchor="_bookmark53" w:history="1">
              <w:r w:rsidRPr="00B512A7">
                <w:rPr>
                  <w:rFonts w:ascii="Verdana" w:hAnsi="Verdana"/>
                  <w:sz w:val="16"/>
                  <w:szCs w:val="16"/>
                  <w:lang w:val="da-DK"/>
                </w:rPr>
                <w:t>(</w:t>
              </w:r>
              <w:r w:rsidRPr="00B512A7">
                <w:rPr>
                  <w:rFonts w:ascii="Verdana" w:hAnsi="Verdana"/>
                  <w:position w:val="5"/>
                  <w:sz w:val="16"/>
                  <w:szCs w:val="16"/>
                  <w:lang w:val="da-DK"/>
                </w:rPr>
                <w:t>1</w:t>
              </w:r>
              <w:r w:rsidRPr="00B512A7">
                <w:rPr>
                  <w:rFonts w:ascii="Verdana" w:hAnsi="Verdana"/>
                  <w:sz w:val="16"/>
                  <w:szCs w:val="16"/>
                  <w:lang w:val="da-DK"/>
                </w:rPr>
                <w:t>)</w:t>
              </w:r>
            </w:hyperlink>
          </w:p>
        </w:tc>
        <w:tc>
          <w:tcPr>
            <w:tcW w:w="2296" w:type="dxa"/>
          </w:tcPr>
          <w:p w14:paraId="6557739D"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eastAsia="Microsoft Sans Serif" w:hAnsi="Verdana" w:cs="Microsoft Sans Serif"/>
                <w:w w:val="105"/>
                <w:sz w:val="16"/>
                <w:szCs w:val="16"/>
                <w:lang w:val="da-DK"/>
              </w:rPr>
              <w:t>000–2</w:t>
            </w:r>
            <w:r w:rsidRPr="00B512A7">
              <w:rPr>
                <w:rFonts w:ascii="Verdana" w:eastAsia="Microsoft Sans Serif" w:hAnsi="Verdana" w:cs="Microsoft Sans Serif"/>
                <w:spacing w:val="-15"/>
                <w:w w:val="105"/>
                <w:sz w:val="16"/>
                <w:szCs w:val="16"/>
                <w:lang w:val="da-DK"/>
              </w:rPr>
              <w:t xml:space="preserve"> </w:t>
            </w:r>
            <w:r w:rsidRPr="00B512A7">
              <w:rPr>
                <w:rFonts w:ascii="Verdana" w:eastAsia="Microsoft Sans Serif" w:hAnsi="Verdana" w:cs="Microsoft Sans Serif"/>
                <w:w w:val="105"/>
                <w:sz w:val="16"/>
                <w:szCs w:val="16"/>
                <w:lang w:val="da-DK"/>
              </w:rPr>
              <w:t>000</w:t>
            </w:r>
          </w:p>
        </w:tc>
        <w:tc>
          <w:tcPr>
            <w:tcW w:w="2301" w:type="dxa"/>
            <w:tcBorders>
              <w:right w:val="nil"/>
            </w:tcBorders>
          </w:tcPr>
          <w:p w14:paraId="66FB47A4"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08C72FB7" w14:textId="77777777" w:rsidTr="00842D5E">
        <w:trPr>
          <w:trHeight w:hRule="exact" w:val="359"/>
        </w:trPr>
        <w:tc>
          <w:tcPr>
            <w:tcW w:w="4587" w:type="dxa"/>
            <w:tcBorders>
              <w:left w:val="nil"/>
            </w:tcBorders>
          </w:tcPr>
          <w:p w14:paraId="62369D63" w14:textId="77777777" w:rsidR="00020B90" w:rsidRPr="00B512A7" w:rsidRDefault="00020B90" w:rsidP="00103ECF">
            <w:pPr>
              <w:pStyle w:val="TableParagraph"/>
              <w:shd w:val="clear" w:color="auto" w:fill="FFFFFF" w:themeFill="background1"/>
              <w:tabs>
                <w:tab w:val="left" w:pos="2402"/>
              </w:tabs>
              <w:spacing w:before="97"/>
              <w:ind w:left="2402"/>
              <w:rPr>
                <w:rFonts w:ascii="Verdana" w:eastAsia="Microsoft Sans Serif" w:hAnsi="Verdana" w:cs="Microsoft Sans Serif"/>
                <w:sz w:val="16"/>
                <w:szCs w:val="16"/>
                <w:lang w:val="da-DK"/>
              </w:rPr>
            </w:pPr>
            <w:bookmarkStart w:id="80" w:name="_bookmark52"/>
            <w:bookmarkEnd w:id="80"/>
            <w:r w:rsidRPr="00B512A7">
              <w:rPr>
                <w:rFonts w:ascii="Verdana" w:hAnsi="Verdana"/>
                <w:sz w:val="16"/>
                <w:szCs w:val="16"/>
                <w:lang w:val="da-DK"/>
              </w:rPr>
              <w:t>for</w:t>
            </w:r>
            <w:r w:rsidRPr="00B512A7">
              <w:rPr>
                <w:rFonts w:ascii="Verdana" w:hAnsi="Verdana"/>
                <w:spacing w:val="-9"/>
                <w:sz w:val="16"/>
                <w:szCs w:val="16"/>
                <w:lang w:val="da-DK"/>
              </w:rPr>
              <w:t xml:space="preserve"> </w:t>
            </w:r>
            <w:r w:rsidRPr="00B512A7">
              <w:rPr>
                <w:rFonts w:ascii="Verdana" w:hAnsi="Verdana"/>
                <w:spacing w:val="-4"/>
                <w:sz w:val="16"/>
                <w:szCs w:val="16"/>
                <w:lang w:val="da-DK"/>
              </w:rPr>
              <w:t>T</w:t>
            </w:r>
            <w:r w:rsidRPr="00B512A7">
              <w:rPr>
                <w:rFonts w:ascii="Verdana" w:hAnsi="Verdana"/>
                <w:spacing w:val="-3"/>
                <w:sz w:val="16"/>
                <w:szCs w:val="16"/>
                <w:lang w:val="da-DK"/>
              </w:rPr>
              <w:t>C</w:t>
            </w:r>
            <w:r w:rsidRPr="00B512A7">
              <w:rPr>
                <w:rFonts w:ascii="Verdana" w:hAnsi="Verdana"/>
                <w:spacing w:val="-7"/>
                <w:sz w:val="16"/>
                <w:szCs w:val="16"/>
                <w:lang w:val="da-DK"/>
              </w:rPr>
              <w:t xml:space="preserve"> </w:t>
            </w:r>
            <w:r w:rsidRPr="00B512A7">
              <w:rPr>
                <w:rFonts w:ascii="Verdana" w:hAnsi="Verdana"/>
                <w:sz w:val="16"/>
                <w:szCs w:val="16"/>
                <w:lang w:val="da-DK"/>
              </w:rPr>
              <w:t>(indeks)</w:t>
            </w:r>
            <w:r w:rsidRPr="00B512A7">
              <w:rPr>
                <w:rFonts w:ascii="Verdana" w:hAnsi="Verdana"/>
                <w:spacing w:val="29"/>
                <w:sz w:val="16"/>
                <w:szCs w:val="16"/>
                <w:lang w:val="da-DK"/>
              </w:rPr>
              <w:t xml:space="preserve"> </w:t>
            </w:r>
            <w:hyperlink w:anchor="_bookmark53" w:history="1">
              <w:r w:rsidRPr="00B512A7">
                <w:rPr>
                  <w:rFonts w:ascii="Verdana" w:hAnsi="Verdana"/>
                  <w:sz w:val="16"/>
                  <w:szCs w:val="16"/>
                  <w:lang w:val="da-DK"/>
                </w:rPr>
                <w:t>(</w:t>
              </w:r>
              <w:r w:rsidRPr="00B512A7">
                <w:rPr>
                  <w:rFonts w:ascii="Verdana" w:hAnsi="Verdana"/>
                  <w:position w:val="5"/>
                  <w:sz w:val="16"/>
                  <w:szCs w:val="16"/>
                  <w:lang w:val="da-DK"/>
                </w:rPr>
                <w:t>1</w:t>
              </w:r>
              <w:r w:rsidRPr="00B512A7">
                <w:rPr>
                  <w:rFonts w:ascii="Verdana" w:hAnsi="Verdana"/>
                  <w:sz w:val="16"/>
                  <w:szCs w:val="16"/>
                  <w:lang w:val="da-DK"/>
                </w:rPr>
                <w:t>)</w:t>
              </w:r>
            </w:hyperlink>
          </w:p>
        </w:tc>
        <w:tc>
          <w:tcPr>
            <w:tcW w:w="2296" w:type="dxa"/>
          </w:tcPr>
          <w:p w14:paraId="6440D8F2"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00-99</w:t>
            </w:r>
          </w:p>
        </w:tc>
        <w:tc>
          <w:tcPr>
            <w:tcW w:w="2301" w:type="dxa"/>
            <w:tcBorders>
              <w:right w:val="nil"/>
            </w:tcBorders>
          </w:tcPr>
          <w:p w14:paraId="26CFB107"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791876B2" w14:textId="77777777" w:rsidTr="00842D5E">
        <w:trPr>
          <w:trHeight w:hRule="exact" w:val="359"/>
        </w:trPr>
        <w:tc>
          <w:tcPr>
            <w:tcW w:w="4587" w:type="dxa"/>
            <w:tcBorders>
              <w:left w:val="nil"/>
            </w:tcBorders>
          </w:tcPr>
          <w:p w14:paraId="5C7E2E9C"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z w:val="16"/>
                <w:szCs w:val="16"/>
                <w:lang w:val="da-DK"/>
              </w:rPr>
              <w:t>Maksimal</w:t>
            </w:r>
            <w:r w:rsidRPr="00B512A7">
              <w:rPr>
                <w:rFonts w:ascii="Verdana" w:hAnsi="Verdana"/>
                <w:spacing w:val="-9"/>
                <w:sz w:val="16"/>
                <w:szCs w:val="16"/>
                <w:lang w:val="da-DK"/>
              </w:rPr>
              <w:t xml:space="preserve"> </w:t>
            </w:r>
            <w:r w:rsidRPr="00B512A7">
              <w:rPr>
                <w:rFonts w:ascii="Verdana" w:hAnsi="Verdana"/>
                <w:sz w:val="16"/>
                <w:szCs w:val="16"/>
                <w:lang w:val="da-DK"/>
              </w:rPr>
              <w:t>vind</w:t>
            </w:r>
            <w:r w:rsidRPr="00B512A7">
              <w:rPr>
                <w:rFonts w:ascii="Verdana" w:hAnsi="Verdana"/>
                <w:spacing w:val="-10"/>
                <w:sz w:val="16"/>
                <w:szCs w:val="16"/>
                <w:lang w:val="da-DK"/>
              </w:rPr>
              <w:t xml:space="preserve"> </w:t>
            </w:r>
            <w:r w:rsidRPr="00B512A7">
              <w:rPr>
                <w:rFonts w:ascii="Verdana" w:hAnsi="Verdana"/>
                <w:sz w:val="16"/>
                <w:szCs w:val="16"/>
                <w:lang w:val="da-DK"/>
              </w:rPr>
              <w:t>ved</w:t>
            </w:r>
            <w:r w:rsidRPr="00B512A7">
              <w:rPr>
                <w:rFonts w:ascii="Verdana" w:hAnsi="Verdana"/>
                <w:spacing w:val="-11"/>
                <w:sz w:val="16"/>
                <w:szCs w:val="16"/>
                <w:lang w:val="da-DK"/>
              </w:rPr>
              <w:t xml:space="preserve"> </w:t>
            </w:r>
            <w:r w:rsidRPr="00B512A7">
              <w:rPr>
                <w:rFonts w:ascii="Verdana" w:hAnsi="Verdana"/>
                <w:sz w:val="16"/>
                <w:szCs w:val="16"/>
                <w:lang w:val="da-DK"/>
              </w:rPr>
              <w:t>jorden:</w:t>
            </w:r>
            <w:r w:rsidRPr="00B512A7">
              <w:rPr>
                <w:rFonts w:ascii="Verdana" w:hAnsi="Verdana"/>
                <w:sz w:val="16"/>
                <w:szCs w:val="16"/>
                <w:lang w:val="da-DK"/>
              </w:rPr>
              <w:tab/>
              <w:t>MPS</w:t>
            </w:r>
          </w:p>
        </w:tc>
        <w:tc>
          <w:tcPr>
            <w:tcW w:w="2296" w:type="dxa"/>
          </w:tcPr>
          <w:p w14:paraId="6FCEFA2D"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00-99</w:t>
            </w:r>
          </w:p>
        </w:tc>
        <w:tc>
          <w:tcPr>
            <w:tcW w:w="2301" w:type="dxa"/>
            <w:tcBorders>
              <w:right w:val="nil"/>
            </w:tcBorders>
          </w:tcPr>
          <w:p w14:paraId="72607293"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102A5A6E" w14:textId="77777777" w:rsidTr="00842D5E">
        <w:trPr>
          <w:trHeight w:hRule="exact" w:val="359"/>
        </w:trPr>
        <w:tc>
          <w:tcPr>
            <w:tcW w:w="4587" w:type="dxa"/>
            <w:tcBorders>
              <w:left w:val="nil"/>
            </w:tcBorders>
          </w:tcPr>
          <w:p w14:paraId="3A8E9043" w14:textId="6E9DD3DE" w:rsidR="00020B90" w:rsidRPr="00B512A7" w:rsidRDefault="00C83D04" w:rsidP="00103ECF">
            <w:pPr>
              <w:pStyle w:val="TableParagraph"/>
              <w:shd w:val="clear" w:color="auto" w:fill="FFFFFF" w:themeFill="background1"/>
              <w:tabs>
                <w:tab w:val="left" w:pos="2402"/>
              </w:tabs>
              <w:spacing w:before="98"/>
              <w:ind w:left="428"/>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KT</w:t>
            </w:r>
          </w:p>
        </w:tc>
        <w:tc>
          <w:tcPr>
            <w:tcW w:w="2296" w:type="dxa"/>
          </w:tcPr>
          <w:p w14:paraId="0A412F16"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hAnsi="Verdana"/>
                <w:sz w:val="16"/>
                <w:szCs w:val="16"/>
                <w:lang w:val="da-DK"/>
              </w:rPr>
              <w:t>00-199</w:t>
            </w:r>
          </w:p>
        </w:tc>
        <w:tc>
          <w:tcPr>
            <w:tcW w:w="2301" w:type="dxa"/>
            <w:tcBorders>
              <w:right w:val="nil"/>
            </w:tcBorders>
          </w:tcPr>
          <w:p w14:paraId="01B8232E"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776A72AA" w14:textId="77777777" w:rsidTr="00842D5E">
        <w:trPr>
          <w:trHeight w:hRule="exact" w:val="359"/>
        </w:trPr>
        <w:tc>
          <w:tcPr>
            <w:tcW w:w="4587" w:type="dxa"/>
            <w:tcBorders>
              <w:left w:val="nil"/>
            </w:tcBorders>
          </w:tcPr>
          <w:p w14:paraId="43DBE2B7"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z w:val="16"/>
                <w:szCs w:val="16"/>
                <w:lang w:val="da-DK"/>
              </w:rPr>
              <w:t>Centralt</w:t>
            </w:r>
            <w:r w:rsidRPr="00B512A7">
              <w:rPr>
                <w:rFonts w:ascii="Verdana" w:hAnsi="Verdana"/>
                <w:spacing w:val="-20"/>
                <w:sz w:val="16"/>
                <w:szCs w:val="16"/>
                <w:lang w:val="da-DK"/>
              </w:rPr>
              <w:t xml:space="preserve"> </w:t>
            </w:r>
            <w:r w:rsidRPr="00B512A7">
              <w:rPr>
                <w:rFonts w:ascii="Verdana" w:hAnsi="Verdana"/>
                <w:sz w:val="16"/>
                <w:szCs w:val="16"/>
                <w:lang w:val="da-DK"/>
              </w:rPr>
              <w:t>tryk:</w:t>
            </w:r>
            <w:r w:rsidRPr="00B512A7">
              <w:rPr>
                <w:rFonts w:ascii="Verdana" w:hAnsi="Verdana"/>
                <w:sz w:val="16"/>
                <w:szCs w:val="16"/>
                <w:lang w:val="da-DK"/>
              </w:rPr>
              <w:tab/>
            </w:r>
            <w:r w:rsidRPr="00B512A7">
              <w:rPr>
                <w:rFonts w:ascii="Verdana" w:hAnsi="Verdana"/>
                <w:spacing w:val="-3"/>
                <w:sz w:val="16"/>
                <w:szCs w:val="16"/>
                <w:lang w:val="da-DK"/>
              </w:rPr>
              <w:t>hPa</w:t>
            </w:r>
          </w:p>
        </w:tc>
        <w:tc>
          <w:tcPr>
            <w:tcW w:w="2296" w:type="dxa"/>
          </w:tcPr>
          <w:p w14:paraId="65954C29"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850-1</w:t>
            </w:r>
            <w:r w:rsidRPr="00B512A7">
              <w:rPr>
                <w:rFonts w:ascii="Verdana" w:hAnsi="Verdana"/>
                <w:spacing w:val="-12"/>
                <w:sz w:val="16"/>
                <w:szCs w:val="16"/>
                <w:lang w:val="da-DK"/>
              </w:rPr>
              <w:t xml:space="preserve"> </w:t>
            </w:r>
            <w:r w:rsidRPr="00B512A7">
              <w:rPr>
                <w:rFonts w:ascii="Verdana" w:hAnsi="Verdana"/>
                <w:sz w:val="16"/>
                <w:szCs w:val="16"/>
                <w:lang w:val="da-DK"/>
              </w:rPr>
              <w:t>050</w:t>
            </w:r>
          </w:p>
        </w:tc>
        <w:tc>
          <w:tcPr>
            <w:tcW w:w="2301" w:type="dxa"/>
            <w:tcBorders>
              <w:right w:val="nil"/>
            </w:tcBorders>
          </w:tcPr>
          <w:p w14:paraId="2B97BE40"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71BE9098" w14:textId="77777777" w:rsidTr="00842D5E">
        <w:trPr>
          <w:trHeight w:hRule="exact" w:val="359"/>
        </w:trPr>
        <w:tc>
          <w:tcPr>
            <w:tcW w:w="4587" w:type="dxa"/>
            <w:tcBorders>
              <w:left w:val="nil"/>
            </w:tcBorders>
          </w:tcPr>
          <w:p w14:paraId="49BDE6A8"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z w:val="16"/>
                <w:szCs w:val="16"/>
                <w:lang w:val="da-DK"/>
              </w:rPr>
              <w:t>Vindhastighed</w:t>
            </w:r>
            <w:r w:rsidRPr="00B512A7">
              <w:rPr>
                <w:rFonts w:ascii="Verdana" w:hAnsi="Verdana"/>
                <w:spacing w:val="-13"/>
                <w:sz w:val="16"/>
                <w:szCs w:val="16"/>
                <w:lang w:val="da-DK"/>
              </w:rPr>
              <w:t xml:space="preserve"> </w:t>
            </w:r>
            <w:r w:rsidRPr="00B512A7">
              <w:rPr>
                <w:rFonts w:ascii="Verdana" w:hAnsi="Verdana"/>
                <w:sz w:val="16"/>
                <w:szCs w:val="16"/>
                <w:lang w:val="da-DK"/>
              </w:rPr>
              <w:t>ved</w:t>
            </w:r>
            <w:r w:rsidRPr="00B512A7">
              <w:rPr>
                <w:rFonts w:ascii="Verdana" w:hAnsi="Verdana"/>
                <w:spacing w:val="-14"/>
                <w:sz w:val="16"/>
                <w:szCs w:val="16"/>
                <w:lang w:val="da-DK"/>
              </w:rPr>
              <w:t xml:space="preserve"> </w:t>
            </w:r>
            <w:r w:rsidRPr="00B512A7">
              <w:rPr>
                <w:rFonts w:ascii="Verdana" w:hAnsi="Verdana"/>
                <w:sz w:val="16"/>
                <w:szCs w:val="16"/>
                <w:lang w:val="da-DK"/>
              </w:rPr>
              <w:t>jorden:</w:t>
            </w:r>
            <w:r w:rsidRPr="00B512A7">
              <w:rPr>
                <w:rFonts w:ascii="Verdana" w:hAnsi="Verdana"/>
                <w:sz w:val="16"/>
                <w:szCs w:val="16"/>
                <w:lang w:val="da-DK"/>
              </w:rPr>
              <w:tab/>
              <w:t>MPS</w:t>
            </w:r>
          </w:p>
        </w:tc>
        <w:tc>
          <w:tcPr>
            <w:tcW w:w="2296" w:type="dxa"/>
          </w:tcPr>
          <w:p w14:paraId="1546A176"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15-49</w:t>
            </w:r>
          </w:p>
        </w:tc>
        <w:tc>
          <w:tcPr>
            <w:tcW w:w="2301" w:type="dxa"/>
            <w:tcBorders>
              <w:right w:val="nil"/>
            </w:tcBorders>
          </w:tcPr>
          <w:p w14:paraId="51ACEAF5"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6A25DBF8" w14:textId="77777777" w:rsidTr="00842D5E">
        <w:trPr>
          <w:trHeight w:hRule="exact" w:val="359"/>
        </w:trPr>
        <w:tc>
          <w:tcPr>
            <w:tcW w:w="4587" w:type="dxa"/>
            <w:tcBorders>
              <w:left w:val="nil"/>
            </w:tcBorders>
          </w:tcPr>
          <w:p w14:paraId="36BDFE05" w14:textId="2E6ED5CD" w:rsidR="00020B90" w:rsidRPr="00B512A7" w:rsidRDefault="00C83D04" w:rsidP="00103ECF">
            <w:pPr>
              <w:pStyle w:val="TableParagraph"/>
              <w:shd w:val="clear" w:color="auto" w:fill="FFFFFF" w:themeFill="background1"/>
              <w:tabs>
                <w:tab w:val="left" w:pos="2402"/>
              </w:tabs>
              <w:spacing w:before="97"/>
              <w:ind w:left="428"/>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KT</w:t>
            </w:r>
          </w:p>
        </w:tc>
        <w:tc>
          <w:tcPr>
            <w:tcW w:w="2296" w:type="dxa"/>
          </w:tcPr>
          <w:p w14:paraId="31C6E7C0"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30-99</w:t>
            </w:r>
          </w:p>
        </w:tc>
        <w:tc>
          <w:tcPr>
            <w:tcW w:w="2301" w:type="dxa"/>
            <w:tcBorders>
              <w:right w:val="nil"/>
            </w:tcBorders>
          </w:tcPr>
          <w:p w14:paraId="36B573BD"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1D007056" w14:textId="77777777" w:rsidTr="00842D5E">
        <w:trPr>
          <w:trHeight w:hRule="exact" w:val="359"/>
        </w:trPr>
        <w:tc>
          <w:tcPr>
            <w:tcW w:w="4587" w:type="dxa"/>
            <w:tcBorders>
              <w:left w:val="nil"/>
            </w:tcBorders>
          </w:tcPr>
          <w:p w14:paraId="4974AFC8"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z w:val="16"/>
                <w:szCs w:val="16"/>
                <w:lang w:val="da-DK"/>
              </w:rPr>
              <w:t>Sigtbarhed</w:t>
            </w:r>
            <w:r w:rsidRPr="00B512A7">
              <w:rPr>
                <w:rFonts w:ascii="Verdana" w:hAnsi="Verdana"/>
                <w:spacing w:val="-12"/>
                <w:sz w:val="16"/>
                <w:szCs w:val="16"/>
                <w:lang w:val="da-DK"/>
              </w:rPr>
              <w:t xml:space="preserve"> </w:t>
            </w:r>
            <w:r w:rsidRPr="00B512A7">
              <w:rPr>
                <w:rFonts w:ascii="Verdana" w:hAnsi="Verdana"/>
                <w:sz w:val="16"/>
                <w:szCs w:val="16"/>
                <w:lang w:val="da-DK"/>
              </w:rPr>
              <w:t>ved</w:t>
            </w:r>
            <w:r w:rsidRPr="00B512A7">
              <w:rPr>
                <w:rFonts w:ascii="Verdana" w:hAnsi="Verdana"/>
                <w:spacing w:val="-12"/>
                <w:sz w:val="16"/>
                <w:szCs w:val="16"/>
                <w:lang w:val="da-DK"/>
              </w:rPr>
              <w:t xml:space="preserve"> </w:t>
            </w:r>
            <w:r w:rsidRPr="00B512A7">
              <w:rPr>
                <w:rFonts w:ascii="Verdana" w:hAnsi="Verdana"/>
                <w:sz w:val="16"/>
                <w:szCs w:val="16"/>
                <w:lang w:val="da-DK"/>
              </w:rPr>
              <w:t>jorden:</w:t>
            </w:r>
            <w:r w:rsidRPr="00B512A7">
              <w:rPr>
                <w:rFonts w:ascii="Verdana" w:hAnsi="Verdana"/>
                <w:sz w:val="16"/>
                <w:szCs w:val="16"/>
                <w:lang w:val="da-DK"/>
              </w:rPr>
              <w:tab/>
              <w:t>M</w:t>
            </w:r>
          </w:p>
        </w:tc>
        <w:tc>
          <w:tcPr>
            <w:tcW w:w="2296" w:type="dxa"/>
          </w:tcPr>
          <w:p w14:paraId="1C885AB5"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0000-0750</w:t>
            </w:r>
          </w:p>
        </w:tc>
        <w:tc>
          <w:tcPr>
            <w:tcW w:w="2301" w:type="dxa"/>
            <w:tcBorders>
              <w:right w:val="nil"/>
            </w:tcBorders>
          </w:tcPr>
          <w:p w14:paraId="360C9D6F"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50</w:t>
            </w:r>
          </w:p>
        </w:tc>
      </w:tr>
      <w:tr w:rsidR="00020B90" w:rsidRPr="00B512A7" w14:paraId="7AEB0B67" w14:textId="77777777" w:rsidTr="00842D5E">
        <w:trPr>
          <w:trHeight w:hRule="exact" w:val="359"/>
        </w:trPr>
        <w:tc>
          <w:tcPr>
            <w:tcW w:w="4587" w:type="dxa"/>
            <w:tcBorders>
              <w:left w:val="nil"/>
            </w:tcBorders>
          </w:tcPr>
          <w:p w14:paraId="34E251E2" w14:textId="0948741F" w:rsidR="00020B90" w:rsidRPr="00B512A7" w:rsidRDefault="00C83D04" w:rsidP="00103ECF">
            <w:pPr>
              <w:pStyle w:val="TableParagraph"/>
              <w:shd w:val="clear" w:color="auto" w:fill="FFFFFF" w:themeFill="background1"/>
              <w:tabs>
                <w:tab w:val="left" w:pos="2402"/>
              </w:tabs>
              <w:spacing w:before="97"/>
              <w:ind w:left="360"/>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M</w:t>
            </w:r>
          </w:p>
        </w:tc>
        <w:tc>
          <w:tcPr>
            <w:tcW w:w="2296" w:type="dxa"/>
          </w:tcPr>
          <w:p w14:paraId="696C1F3E"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0800-5</w:t>
            </w:r>
            <w:r w:rsidRPr="00B512A7">
              <w:rPr>
                <w:rFonts w:ascii="Verdana" w:hAnsi="Verdana"/>
                <w:spacing w:val="-12"/>
                <w:sz w:val="16"/>
                <w:szCs w:val="16"/>
                <w:lang w:val="da-DK"/>
              </w:rPr>
              <w:t xml:space="preserve"> </w:t>
            </w:r>
            <w:r w:rsidRPr="00B512A7">
              <w:rPr>
                <w:rFonts w:ascii="Verdana" w:hAnsi="Verdana"/>
                <w:sz w:val="16"/>
                <w:szCs w:val="16"/>
                <w:lang w:val="da-DK"/>
              </w:rPr>
              <w:t>000</w:t>
            </w:r>
          </w:p>
        </w:tc>
        <w:tc>
          <w:tcPr>
            <w:tcW w:w="2301" w:type="dxa"/>
            <w:tcBorders>
              <w:right w:val="nil"/>
            </w:tcBorders>
          </w:tcPr>
          <w:p w14:paraId="73F78D0C"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100</w:t>
            </w:r>
          </w:p>
        </w:tc>
      </w:tr>
      <w:tr w:rsidR="00020B90" w:rsidRPr="00B512A7" w14:paraId="7A052222" w14:textId="77777777" w:rsidTr="00842D5E">
        <w:trPr>
          <w:trHeight w:hRule="exact" w:val="359"/>
        </w:trPr>
        <w:tc>
          <w:tcPr>
            <w:tcW w:w="4587" w:type="dxa"/>
            <w:tcBorders>
              <w:left w:val="nil"/>
            </w:tcBorders>
          </w:tcPr>
          <w:p w14:paraId="26216CF9"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z w:val="16"/>
                <w:szCs w:val="16"/>
                <w:lang w:val="da-DK"/>
              </w:rPr>
              <w:t>Sky:</w:t>
            </w:r>
            <w:r w:rsidRPr="00B512A7">
              <w:rPr>
                <w:rFonts w:ascii="Verdana" w:hAnsi="Verdana"/>
                <w:spacing w:val="-10"/>
                <w:sz w:val="16"/>
                <w:szCs w:val="16"/>
                <w:lang w:val="da-DK"/>
              </w:rPr>
              <w:t xml:space="preserve"> </w:t>
            </w:r>
            <w:r w:rsidRPr="00B512A7">
              <w:rPr>
                <w:rFonts w:ascii="Verdana" w:hAnsi="Verdana"/>
                <w:sz w:val="16"/>
                <w:szCs w:val="16"/>
                <w:lang w:val="da-DK"/>
              </w:rPr>
              <w:t>højde</w:t>
            </w:r>
            <w:r w:rsidRPr="00B512A7">
              <w:rPr>
                <w:rFonts w:ascii="Verdana" w:hAnsi="Verdana"/>
                <w:spacing w:val="-10"/>
                <w:sz w:val="16"/>
                <w:szCs w:val="16"/>
                <w:lang w:val="da-DK"/>
              </w:rPr>
              <w:t xml:space="preserve"> </w:t>
            </w:r>
            <w:r w:rsidRPr="00B512A7">
              <w:rPr>
                <w:rFonts w:ascii="Verdana" w:hAnsi="Verdana"/>
                <w:sz w:val="16"/>
                <w:szCs w:val="16"/>
                <w:lang w:val="da-DK"/>
              </w:rPr>
              <w:t>af</w:t>
            </w:r>
            <w:r w:rsidRPr="00B512A7">
              <w:rPr>
                <w:rFonts w:ascii="Verdana" w:hAnsi="Verdana"/>
                <w:spacing w:val="-9"/>
                <w:sz w:val="16"/>
                <w:szCs w:val="16"/>
                <w:lang w:val="da-DK"/>
              </w:rPr>
              <w:t xml:space="preserve"> </w:t>
            </w:r>
            <w:r w:rsidRPr="00B512A7">
              <w:rPr>
                <w:rFonts w:ascii="Verdana" w:hAnsi="Verdana"/>
                <w:sz w:val="16"/>
                <w:szCs w:val="16"/>
                <w:lang w:val="da-DK"/>
              </w:rPr>
              <w:t>base:</w:t>
            </w:r>
            <w:r w:rsidRPr="00B512A7">
              <w:rPr>
                <w:rFonts w:ascii="Verdana" w:hAnsi="Verdana"/>
                <w:sz w:val="16"/>
                <w:szCs w:val="16"/>
                <w:lang w:val="da-DK"/>
              </w:rPr>
              <w:tab/>
              <w:t>M</w:t>
            </w:r>
          </w:p>
        </w:tc>
        <w:tc>
          <w:tcPr>
            <w:tcW w:w="2296" w:type="dxa"/>
          </w:tcPr>
          <w:p w14:paraId="6B5E5E5A"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000-300</w:t>
            </w:r>
          </w:p>
        </w:tc>
        <w:tc>
          <w:tcPr>
            <w:tcW w:w="2301" w:type="dxa"/>
            <w:tcBorders>
              <w:right w:val="nil"/>
            </w:tcBorders>
          </w:tcPr>
          <w:p w14:paraId="1E5690FE"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30</w:t>
            </w:r>
          </w:p>
        </w:tc>
      </w:tr>
      <w:tr w:rsidR="00020B90" w:rsidRPr="00B512A7" w14:paraId="769A0913" w14:textId="77777777" w:rsidTr="00842D5E">
        <w:trPr>
          <w:trHeight w:hRule="exact" w:val="359"/>
        </w:trPr>
        <w:tc>
          <w:tcPr>
            <w:tcW w:w="4587" w:type="dxa"/>
            <w:tcBorders>
              <w:left w:val="nil"/>
            </w:tcBorders>
          </w:tcPr>
          <w:p w14:paraId="31FB6598" w14:textId="1660D9D2" w:rsidR="00020B90" w:rsidRPr="00B512A7" w:rsidRDefault="00C83D04" w:rsidP="00103ECF">
            <w:pPr>
              <w:pStyle w:val="TableParagraph"/>
              <w:shd w:val="clear" w:color="auto" w:fill="FFFFFF" w:themeFill="background1"/>
              <w:tabs>
                <w:tab w:val="left" w:pos="2402"/>
              </w:tabs>
              <w:spacing w:before="97"/>
              <w:ind w:left="416"/>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FT</w:t>
            </w:r>
          </w:p>
        </w:tc>
        <w:tc>
          <w:tcPr>
            <w:tcW w:w="2296" w:type="dxa"/>
          </w:tcPr>
          <w:p w14:paraId="147539C9"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000-1</w:t>
            </w:r>
            <w:r w:rsidRPr="00B512A7">
              <w:rPr>
                <w:rFonts w:ascii="Verdana" w:hAnsi="Verdana"/>
                <w:spacing w:val="-12"/>
                <w:sz w:val="16"/>
                <w:szCs w:val="16"/>
                <w:lang w:val="da-DK"/>
              </w:rPr>
              <w:t xml:space="preserve"> </w:t>
            </w:r>
            <w:r w:rsidRPr="00B512A7">
              <w:rPr>
                <w:rFonts w:ascii="Verdana" w:hAnsi="Verdana"/>
                <w:sz w:val="16"/>
                <w:szCs w:val="16"/>
                <w:lang w:val="da-DK"/>
              </w:rPr>
              <w:t>000</w:t>
            </w:r>
          </w:p>
        </w:tc>
        <w:tc>
          <w:tcPr>
            <w:tcW w:w="2301" w:type="dxa"/>
            <w:tcBorders>
              <w:right w:val="nil"/>
            </w:tcBorders>
          </w:tcPr>
          <w:p w14:paraId="70368505"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100</w:t>
            </w:r>
          </w:p>
        </w:tc>
      </w:tr>
      <w:tr w:rsidR="00020B90" w:rsidRPr="00B512A7" w14:paraId="3F0EC3C3" w14:textId="77777777" w:rsidTr="00842D5E">
        <w:trPr>
          <w:trHeight w:hRule="exact" w:val="359"/>
        </w:trPr>
        <w:tc>
          <w:tcPr>
            <w:tcW w:w="4587" w:type="dxa"/>
            <w:tcBorders>
              <w:left w:val="nil"/>
            </w:tcBorders>
          </w:tcPr>
          <w:p w14:paraId="0E5B0C46"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z w:val="16"/>
                <w:szCs w:val="16"/>
                <w:lang w:val="da-DK"/>
              </w:rPr>
              <w:t>Sky:</w:t>
            </w:r>
            <w:r w:rsidRPr="00B512A7">
              <w:rPr>
                <w:rFonts w:ascii="Verdana" w:hAnsi="Verdana"/>
                <w:spacing w:val="-9"/>
                <w:sz w:val="16"/>
                <w:szCs w:val="16"/>
                <w:lang w:val="da-DK"/>
              </w:rPr>
              <w:t xml:space="preserve"> </w:t>
            </w:r>
            <w:r w:rsidRPr="00B512A7">
              <w:rPr>
                <w:rFonts w:ascii="Verdana" w:hAnsi="Verdana"/>
                <w:sz w:val="16"/>
                <w:szCs w:val="16"/>
                <w:lang w:val="da-DK"/>
              </w:rPr>
              <w:t>højde</w:t>
            </w:r>
            <w:r w:rsidRPr="00B512A7">
              <w:rPr>
                <w:rFonts w:ascii="Verdana" w:hAnsi="Verdana"/>
                <w:spacing w:val="-8"/>
                <w:sz w:val="16"/>
                <w:szCs w:val="16"/>
                <w:lang w:val="da-DK"/>
              </w:rPr>
              <w:t xml:space="preserve"> </w:t>
            </w:r>
            <w:r w:rsidRPr="00B512A7">
              <w:rPr>
                <w:rFonts w:ascii="Verdana" w:hAnsi="Verdana"/>
                <w:sz w:val="16"/>
                <w:szCs w:val="16"/>
                <w:lang w:val="da-DK"/>
              </w:rPr>
              <w:t>af</w:t>
            </w:r>
            <w:r w:rsidRPr="00B512A7">
              <w:rPr>
                <w:rFonts w:ascii="Verdana" w:hAnsi="Verdana"/>
                <w:spacing w:val="-8"/>
                <w:sz w:val="16"/>
                <w:szCs w:val="16"/>
                <w:lang w:val="da-DK"/>
              </w:rPr>
              <w:t xml:space="preserve"> </w:t>
            </w:r>
            <w:r w:rsidRPr="00B512A7">
              <w:rPr>
                <w:rFonts w:ascii="Verdana" w:hAnsi="Verdana"/>
                <w:sz w:val="16"/>
                <w:szCs w:val="16"/>
                <w:lang w:val="da-DK"/>
              </w:rPr>
              <w:t>toppen:</w:t>
            </w:r>
            <w:r w:rsidRPr="00B512A7">
              <w:rPr>
                <w:rFonts w:ascii="Verdana" w:hAnsi="Verdana"/>
                <w:sz w:val="16"/>
                <w:szCs w:val="16"/>
                <w:lang w:val="da-DK"/>
              </w:rPr>
              <w:tab/>
              <w:t>M</w:t>
            </w:r>
          </w:p>
        </w:tc>
        <w:tc>
          <w:tcPr>
            <w:tcW w:w="2296" w:type="dxa"/>
          </w:tcPr>
          <w:p w14:paraId="55F2A255"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eastAsia="Microsoft Sans Serif" w:hAnsi="Verdana" w:cs="Microsoft Sans Serif"/>
                <w:w w:val="105"/>
                <w:sz w:val="16"/>
                <w:szCs w:val="16"/>
                <w:lang w:val="da-DK"/>
              </w:rPr>
              <w:t>000–2</w:t>
            </w:r>
            <w:r w:rsidRPr="00B512A7">
              <w:rPr>
                <w:rFonts w:ascii="Verdana" w:eastAsia="Microsoft Sans Serif" w:hAnsi="Verdana" w:cs="Microsoft Sans Serif"/>
                <w:spacing w:val="-15"/>
                <w:w w:val="105"/>
                <w:sz w:val="16"/>
                <w:szCs w:val="16"/>
                <w:lang w:val="da-DK"/>
              </w:rPr>
              <w:t xml:space="preserve"> </w:t>
            </w:r>
            <w:r w:rsidRPr="00B512A7">
              <w:rPr>
                <w:rFonts w:ascii="Verdana" w:eastAsia="Microsoft Sans Serif" w:hAnsi="Verdana" w:cs="Microsoft Sans Serif"/>
                <w:w w:val="105"/>
                <w:sz w:val="16"/>
                <w:szCs w:val="16"/>
                <w:lang w:val="da-DK"/>
              </w:rPr>
              <w:t>970</w:t>
            </w:r>
          </w:p>
        </w:tc>
        <w:tc>
          <w:tcPr>
            <w:tcW w:w="2301" w:type="dxa"/>
            <w:tcBorders>
              <w:right w:val="nil"/>
            </w:tcBorders>
          </w:tcPr>
          <w:p w14:paraId="584A8CF7"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30</w:t>
            </w:r>
          </w:p>
        </w:tc>
      </w:tr>
      <w:tr w:rsidR="00020B90" w:rsidRPr="00B512A7" w14:paraId="38B5F714" w14:textId="77777777" w:rsidTr="00842D5E">
        <w:trPr>
          <w:trHeight w:hRule="exact" w:val="359"/>
        </w:trPr>
        <w:tc>
          <w:tcPr>
            <w:tcW w:w="4587" w:type="dxa"/>
            <w:tcBorders>
              <w:left w:val="nil"/>
            </w:tcBorders>
          </w:tcPr>
          <w:p w14:paraId="3478D620" w14:textId="73E5D606" w:rsidR="00020B90" w:rsidRPr="00B512A7" w:rsidRDefault="00C83D04" w:rsidP="00103ECF">
            <w:pPr>
              <w:pStyle w:val="TableParagraph"/>
              <w:shd w:val="clear" w:color="auto" w:fill="FFFFFF" w:themeFill="background1"/>
              <w:tabs>
                <w:tab w:val="left" w:pos="2402"/>
              </w:tabs>
              <w:spacing w:before="97"/>
              <w:ind w:left="360"/>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M</w:t>
            </w:r>
          </w:p>
        </w:tc>
        <w:tc>
          <w:tcPr>
            <w:tcW w:w="2296" w:type="dxa"/>
          </w:tcPr>
          <w:p w14:paraId="1ABB4BA4"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3</w:t>
            </w:r>
            <w:r w:rsidRPr="00B512A7">
              <w:rPr>
                <w:rFonts w:ascii="Verdana" w:hAnsi="Verdana"/>
                <w:spacing w:val="-10"/>
                <w:sz w:val="16"/>
                <w:szCs w:val="16"/>
                <w:lang w:val="da-DK"/>
              </w:rPr>
              <w:t xml:space="preserve"> </w:t>
            </w:r>
            <w:r w:rsidRPr="00B512A7">
              <w:rPr>
                <w:rFonts w:ascii="Verdana" w:hAnsi="Verdana"/>
                <w:sz w:val="16"/>
                <w:szCs w:val="16"/>
                <w:lang w:val="da-DK"/>
              </w:rPr>
              <w:t>000-20</w:t>
            </w:r>
            <w:r w:rsidRPr="00B512A7">
              <w:rPr>
                <w:rFonts w:ascii="Verdana" w:hAnsi="Verdana"/>
                <w:spacing w:val="-9"/>
                <w:sz w:val="16"/>
                <w:szCs w:val="16"/>
                <w:lang w:val="da-DK"/>
              </w:rPr>
              <w:t xml:space="preserve"> </w:t>
            </w:r>
            <w:r w:rsidRPr="00B512A7">
              <w:rPr>
                <w:rFonts w:ascii="Verdana" w:hAnsi="Verdana"/>
                <w:sz w:val="16"/>
                <w:szCs w:val="16"/>
                <w:lang w:val="da-DK"/>
              </w:rPr>
              <w:t>000</w:t>
            </w:r>
          </w:p>
        </w:tc>
        <w:tc>
          <w:tcPr>
            <w:tcW w:w="2301" w:type="dxa"/>
            <w:tcBorders>
              <w:right w:val="nil"/>
            </w:tcBorders>
          </w:tcPr>
          <w:p w14:paraId="1E518708"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300</w:t>
            </w:r>
          </w:p>
        </w:tc>
      </w:tr>
      <w:tr w:rsidR="00020B90" w:rsidRPr="00B512A7" w14:paraId="25FCBDC0" w14:textId="77777777" w:rsidTr="00842D5E">
        <w:trPr>
          <w:trHeight w:hRule="exact" w:val="359"/>
        </w:trPr>
        <w:tc>
          <w:tcPr>
            <w:tcW w:w="4587" w:type="dxa"/>
            <w:tcBorders>
              <w:left w:val="nil"/>
            </w:tcBorders>
          </w:tcPr>
          <w:p w14:paraId="37D48472" w14:textId="1B996B06" w:rsidR="00020B90" w:rsidRPr="00B512A7" w:rsidRDefault="00C83D04" w:rsidP="00103ECF">
            <w:pPr>
              <w:pStyle w:val="TableParagraph"/>
              <w:shd w:val="clear" w:color="auto" w:fill="FFFFFF" w:themeFill="background1"/>
              <w:tabs>
                <w:tab w:val="left" w:pos="2402"/>
              </w:tabs>
              <w:spacing w:before="97"/>
              <w:ind w:left="416"/>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FT</w:t>
            </w:r>
          </w:p>
        </w:tc>
        <w:tc>
          <w:tcPr>
            <w:tcW w:w="2296" w:type="dxa"/>
          </w:tcPr>
          <w:p w14:paraId="6EE9DC82"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000-9</w:t>
            </w:r>
            <w:r w:rsidRPr="00B512A7">
              <w:rPr>
                <w:rFonts w:ascii="Verdana" w:hAnsi="Verdana"/>
                <w:spacing w:val="-12"/>
                <w:sz w:val="16"/>
                <w:szCs w:val="16"/>
                <w:lang w:val="da-DK"/>
              </w:rPr>
              <w:t xml:space="preserve"> </w:t>
            </w:r>
            <w:r w:rsidRPr="00B512A7">
              <w:rPr>
                <w:rFonts w:ascii="Verdana" w:hAnsi="Verdana"/>
                <w:sz w:val="16"/>
                <w:szCs w:val="16"/>
                <w:lang w:val="da-DK"/>
              </w:rPr>
              <w:t>900</w:t>
            </w:r>
          </w:p>
        </w:tc>
        <w:tc>
          <w:tcPr>
            <w:tcW w:w="2301" w:type="dxa"/>
            <w:tcBorders>
              <w:right w:val="nil"/>
            </w:tcBorders>
          </w:tcPr>
          <w:p w14:paraId="1CBD51ED"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100</w:t>
            </w:r>
          </w:p>
        </w:tc>
      </w:tr>
      <w:tr w:rsidR="00020B90" w:rsidRPr="00B512A7" w14:paraId="20CB5B91" w14:textId="77777777" w:rsidTr="00842D5E">
        <w:trPr>
          <w:trHeight w:hRule="exact" w:val="359"/>
        </w:trPr>
        <w:tc>
          <w:tcPr>
            <w:tcW w:w="4587" w:type="dxa"/>
            <w:tcBorders>
              <w:left w:val="nil"/>
            </w:tcBorders>
          </w:tcPr>
          <w:p w14:paraId="6C08419E" w14:textId="37F33BC3" w:rsidR="00020B90" w:rsidRPr="00B512A7" w:rsidRDefault="00C83D04" w:rsidP="00103ECF">
            <w:pPr>
              <w:pStyle w:val="TableParagraph"/>
              <w:shd w:val="clear" w:color="auto" w:fill="FFFFFF" w:themeFill="background1"/>
              <w:tabs>
                <w:tab w:val="left" w:pos="2402"/>
              </w:tabs>
              <w:spacing w:before="97"/>
              <w:ind w:left="416"/>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FT</w:t>
            </w:r>
          </w:p>
        </w:tc>
        <w:tc>
          <w:tcPr>
            <w:tcW w:w="2296" w:type="dxa"/>
          </w:tcPr>
          <w:p w14:paraId="13CA468F"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10</w:t>
            </w:r>
            <w:r w:rsidRPr="00B512A7">
              <w:rPr>
                <w:rFonts w:ascii="Verdana" w:hAnsi="Verdana"/>
                <w:spacing w:val="-10"/>
                <w:sz w:val="16"/>
                <w:szCs w:val="16"/>
                <w:lang w:val="da-DK"/>
              </w:rPr>
              <w:t xml:space="preserve"> </w:t>
            </w:r>
            <w:r w:rsidRPr="00B512A7">
              <w:rPr>
                <w:rFonts w:ascii="Verdana" w:hAnsi="Verdana"/>
                <w:sz w:val="16"/>
                <w:szCs w:val="16"/>
                <w:lang w:val="da-DK"/>
              </w:rPr>
              <w:t>000-60</w:t>
            </w:r>
            <w:r w:rsidRPr="00B512A7">
              <w:rPr>
                <w:rFonts w:ascii="Verdana" w:hAnsi="Verdana"/>
                <w:spacing w:val="-9"/>
                <w:sz w:val="16"/>
                <w:szCs w:val="16"/>
                <w:lang w:val="da-DK"/>
              </w:rPr>
              <w:t xml:space="preserve"> </w:t>
            </w:r>
            <w:r w:rsidRPr="00B512A7">
              <w:rPr>
                <w:rFonts w:ascii="Verdana" w:hAnsi="Verdana"/>
                <w:sz w:val="16"/>
                <w:szCs w:val="16"/>
                <w:lang w:val="da-DK"/>
              </w:rPr>
              <w:t>000</w:t>
            </w:r>
          </w:p>
        </w:tc>
        <w:tc>
          <w:tcPr>
            <w:tcW w:w="2301" w:type="dxa"/>
            <w:tcBorders>
              <w:right w:val="nil"/>
            </w:tcBorders>
          </w:tcPr>
          <w:p w14:paraId="52018EAD"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r w:rsidRPr="00B512A7">
              <w:rPr>
                <w:rFonts w:ascii="Verdana" w:hAnsi="Verdana"/>
                <w:spacing w:val="-15"/>
                <w:sz w:val="16"/>
                <w:szCs w:val="16"/>
                <w:lang w:val="da-DK"/>
              </w:rPr>
              <w:t xml:space="preserve"> </w:t>
            </w:r>
            <w:r w:rsidRPr="00B512A7">
              <w:rPr>
                <w:rFonts w:ascii="Verdana" w:hAnsi="Verdana"/>
                <w:sz w:val="16"/>
                <w:szCs w:val="16"/>
                <w:lang w:val="da-DK"/>
              </w:rPr>
              <w:t>000</w:t>
            </w:r>
          </w:p>
        </w:tc>
      </w:tr>
      <w:tr w:rsidR="00020B90" w:rsidRPr="00B512A7" w14:paraId="43392BDA" w14:textId="77777777" w:rsidTr="00842D5E">
        <w:trPr>
          <w:trHeight w:hRule="exact" w:val="359"/>
        </w:trPr>
        <w:tc>
          <w:tcPr>
            <w:tcW w:w="4587" w:type="dxa"/>
            <w:tcBorders>
              <w:left w:val="nil"/>
            </w:tcBorders>
          </w:tcPr>
          <w:p w14:paraId="34847F8D"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eastAsia="Microsoft Sans Serif" w:hAnsi="Verdana" w:cs="Microsoft Sans Serif"/>
                <w:w w:val="95"/>
                <w:sz w:val="16"/>
                <w:szCs w:val="16"/>
                <w:lang w:val="da-DK"/>
              </w:rPr>
              <w:t>Bredde:</w:t>
            </w:r>
            <w:r w:rsidRPr="00B512A7">
              <w:rPr>
                <w:rFonts w:ascii="Verdana" w:eastAsia="Microsoft Sans Serif" w:hAnsi="Verdana" w:cs="Microsoft Sans Serif"/>
                <w:w w:val="95"/>
                <w:sz w:val="16"/>
                <w:szCs w:val="16"/>
                <w:lang w:val="da-DK"/>
              </w:rPr>
              <w:tab/>
            </w:r>
            <w:r w:rsidRPr="00B512A7">
              <w:rPr>
                <w:rFonts w:ascii="Verdana" w:eastAsia="Microsoft Sans Serif" w:hAnsi="Verdana" w:cs="Microsoft Sans Serif"/>
                <w:sz w:val="16"/>
                <w:szCs w:val="16"/>
                <w:lang w:val="da-DK"/>
              </w:rPr>
              <w:t>°</w:t>
            </w:r>
            <w:r w:rsidRPr="00B512A7">
              <w:rPr>
                <w:rFonts w:ascii="Verdana" w:eastAsia="Microsoft Sans Serif" w:hAnsi="Verdana" w:cs="Microsoft Sans Serif"/>
                <w:spacing w:val="-12"/>
                <w:sz w:val="16"/>
                <w:szCs w:val="16"/>
                <w:lang w:val="da-DK"/>
              </w:rPr>
              <w:t xml:space="preserve"> </w:t>
            </w:r>
            <w:r w:rsidRPr="00B512A7">
              <w:rPr>
                <w:rFonts w:ascii="Verdana" w:eastAsia="Microsoft Sans Serif" w:hAnsi="Verdana" w:cs="Microsoft Sans Serif"/>
                <w:sz w:val="16"/>
                <w:szCs w:val="16"/>
                <w:lang w:val="da-DK"/>
              </w:rPr>
              <w:t>(grader)</w:t>
            </w:r>
          </w:p>
        </w:tc>
        <w:tc>
          <w:tcPr>
            <w:tcW w:w="2296" w:type="dxa"/>
          </w:tcPr>
          <w:p w14:paraId="5A1E0EB3"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00-90</w:t>
            </w:r>
          </w:p>
        </w:tc>
        <w:tc>
          <w:tcPr>
            <w:tcW w:w="2301" w:type="dxa"/>
            <w:tcBorders>
              <w:right w:val="nil"/>
            </w:tcBorders>
          </w:tcPr>
          <w:p w14:paraId="4E26D7FF"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3FE32F26" w14:textId="77777777" w:rsidTr="00842D5E">
        <w:trPr>
          <w:trHeight w:hRule="exact" w:val="359"/>
        </w:trPr>
        <w:tc>
          <w:tcPr>
            <w:tcW w:w="4587" w:type="dxa"/>
            <w:tcBorders>
              <w:left w:val="nil"/>
            </w:tcBorders>
          </w:tcPr>
          <w:p w14:paraId="03541859" w14:textId="77777777" w:rsidR="00020B90" w:rsidRPr="00B512A7" w:rsidRDefault="00020B90" w:rsidP="00103ECF">
            <w:pPr>
              <w:pStyle w:val="TableParagraph"/>
              <w:shd w:val="clear" w:color="auto" w:fill="FFFFFF" w:themeFill="background1"/>
              <w:tabs>
                <w:tab w:val="left" w:pos="2402"/>
              </w:tabs>
              <w:spacing w:before="97"/>
              <w:ind w:left="2402"/>
              <w:rPr>
                <w:rFonts w:ascii="Verdana" w:eastAsia="Microsoft Sans Serif" w:hAnsi="Verdana" w:cs="Microsoft Sans Serif"/>
                <w:sz w:val="16"/>
                <w:szCs w:val="16"/>
                <w:lang w:val="da-DK"/>
              </w:rPr>
            </w:pPr>
            <w:r w:rsidRPr="00B512A7">
              <w:rPr>
                <w:rFonts w:ascii="Verdana" w:hAnsi="Verdana"/>
                <w:sz w:val="16"/>
                <w:szCs w:val="16"/>
                <w:lang w:val="da-DK"/>
              </w:rPr>
              <w:t>(minutter)</w:t>
            </w:r>
          </w:p>
        </w:tc>
        <w:tc>
          <w:tcPr>
            <w:tcW w:w="2296" w:type="dxa"/>
          </w:tcPr>
          <w:p w14:paraId="4C36D31E"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00-60</w:t>
            </w:r>
          </w:p>
        </w:tc>
        <w:tc>
          <w:tcPr>
            <w:tcW w:w="2301" w:type="dxa"/>
            <w:tcBorders>
              <w:right w:val="nil"/>
            </w:tcBorders>
          </w:tcPr>
          <w:p w14:paraId="6E4DF5FF"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45171FA0" w14:textId="77777777" w:rsidTr="00842D5E">
        <w:trPr>
          <w:trHeight w:hRule="exact" w:val="359"/>
        </w:trPr>
        <w:tc>
          <w:tcPr>
            <w:tcW w:w="4587" w:type="dxa"/>
            <w:tcBorders>
              <w:left w:val="nil"/>
            </w:tcBorders>
          </w:tcPr>
          <w:p w14:paraId="099493DC" w14:textId="77777777" w:rsidR="00020B90" w:rsidRPr="00B512A7" w:rsidRDefault="00020B90" w:rsidP="00103ECF">
            <w:pPr>
              <w:pStyle w:val="TableParagraph"/>
              <w:shd w:val="clear" w:color="auto" w:fill="FFFFFF" w:themeFill="background1"/>
              <w:tabs>
                <w:tab w:val="left" w:pos="2402"/>
              </w:tabs>
              <w:spacing w:before="98"/>
              <w:rPr>
                <w:rFonts w:ascii="Verdana" w:eastAsia="Microsoft Sans Serif" w:hAnsi="Verdana" w:cs="Microsoft Sans Serif"/>
                <w:sz w:val="16"/>
                <w:szCs w:val="16"/>
                <w:lang w:val="da-DK"/>
              </w:rPr>
            </w:pPr>
            <w:r w:rsidRPr="00B512A7">
              <w:rPr>
                <w:rFonts w:ascii="Verdana" w:eastAsia="Microsoft Sans Serif" w:hAnsi="Verdana" w:cs="Microsoft Sans Serif"/>
                <w:w w:val="95"/>
                <w:sz w:val="16"/>
                <w:szCs w:val="16"/>
                <w:lang w:val="da-DK"/>
              </w:rPr>
              <w:t>Længde:</w:t>
            </w:r>
            <w:r w:rsidRPr="00B512A7">
              <w:rPr>
                <w:rFonts w:ascii="Verdana" w:eastAsia="Microsoft Sans Serif" w:hAnsi="Verdana" w:cs="Microsoft Sans Serif"/>
                <w:w w:val="95"/>
                <w:sz w:val="16"/>
                <w:szCs w:val="16"/>
                <w:lang w:val="da-DK"/>
              </w:rPr>
              <w:tab/>
            </w:r>
            <w:r w:rsidRPr="00B512A7">
              <w:rPr>
                <w:rFonts w:ascii="Verdana" w:eastAsia="Microsoft Sans Serif" w:hAnsi="Verdana" w:cs="Microsoft Sans Serif"/>
                <w:sz w:val="16"/>
                <w:szCs w:val="16"/>
                <w:lang w:val="da-DK"/>
              </w:rPr>
              <w:t>°</w:t>
            </w:r>
            <w:r w:rsidRPr="00B512A7">
              <w:rPr>
                <w:rFonts w:ascii="Verdana" w:eastAsia="Microsoft Sans Serif" w:hAnsi="Verdana" w:cs="Microsoft Sans Serif"/>
                <w:spacing w:val="-12"/>
                <w:sz w:val="16"/>
                <w:szCs w:val="16"/>
                <w:lang w:val="da-DK"/>
              </w:rPr>
              <w:t xml:space="preserve"> </w:t>
            </w:r>
            <w:r w:rsidRPr="00B512A7">
              <w:rPr>
                <w:rFonts w:ascii="Verdana" w:eastAsia="Microsoft Sans Serif" w:hAnsi="Verdana" w:cs="Microsoft Sans Serif"/>
                <w:sz w:val="16"/>
                <w:szCs w:val="16"/>
                <w:lang w:val="da-DK"/>
              </w:rPr>
              <w:t>(grader)</w:t>
            </w:r>
          </w:p>
        </w:tc>
        <w:tc>
          <w:tcPr>
            <w:tcW w:w="2296" w:type="dxa"/>
          </w:tcPr>
          <w:p w14:paraId="23F9043D"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hAnsi="Verdana"/>
                <w:sz w:val="16"/>
                <w:szCs w:val="16"/>
                <w:lang w:val="da-DK"/>
              </w:rPr>
              <w:t>000-180</w:t>
            </w:r>
          </w:p>
        </w:tc>
        <w:tc>
          <w:tcPr>
            <w:tcW w:w="2301" w:type="dxa"/>
            <w:tcBorders>
              <w:right w:val="nil"/>
            </w:tcBorders>
          </w:tcPr>
          <w:p w14:paraId="23245D2C"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06C4D705" w14:textId="77777777" w:rsidTr="00842D5E">
        <w:trPr>
          <w:trHeight w:hRule="exact" w:val="359"/>
        </w:trPr>
        <w:tc>
          <w:tcPr>
            <w:tcW w:w="4587" w:type="dxa"/>
            <w:tcBorders>
              <w:left w:val="nil"/>
            </w:tcBorders>
          </w:tcPr>
          <w:p w14:paraId="23251146" w14:textId="77777777" w:rsidR="00020B90" w:rsidRPr="00B512A7" w:rsidRDefault="00020B90" w:rsidP="00103ECF">
            <w:pPr>
              <w:pStyle w:val="TableParagraph"/>
              <w:shd w:val="clear" w:color="auto" w:fill="FFFFFF" w:themeFill="background1"/>
              <w:tabs>
                <w:tab w:val="left" w:pos="2402"/>
              </w:tabs>
              <w:spacing w:before="97"/>
              <w:ind w:left="2402"/>
              <w:rPr>
                <w:rFonts w:ascii="Verdana" w:eastAsia="Microsoft Sans Serif" w:hAnsi="Verdana" w:cs="Microsoft Sans Serif"/>
                <w:sz w:val="16"/>
                <w:szCs w:val="16"/>
                <w:lang w:val="da-DK"/>
              </w:rPr>
            </w:pPr>
            <w:r w:rsidRPr="00B512A7">
              <w:rPr>
                <w:rFonts w:ascii="Verdana" w:hAnsi="Verdana"/>
                <w:sz w:val="16"/>
                <w:szCs w:val="16"/>
                <w:lang w:val="da-DK"/>
              </w:rPr>
              <w:t>(minutter)</w:t>
            </w:r>
          </w:p>
        </w:tc>
        <w:tc>
          <w:tcPr>
            <w:tcW w:w="2296" w:type="dxa"/>
          </w:tcPr>
          <w:p w14:paraId="60145D3B"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00-60</w:t>
            </w:r>
          </w:p>
        </w:tc>
        <w:tc>
          <w:tcPr>
            <w:tcW w:w="2301" w:type="dxa"/>
            <w:tcBorders>
              <w:right w:val="nil"/>
            </w:tcBorders>
          </w:tcPr>
          <w:p w14:paraId="0849801F"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w:t>
            </w:r>
          </w:p>
        </w:tc>
      </w:tr>
      <w:tr w:rsidR="00020B90" w:rsidRPr="00B512A7" w14:paraId="6FE9F296" w14:textId="77777777" w:rsidTr="00842D5E">
        <w:trPr>
          <w:trHeight w:hRule="exact" w:val="359"/>
        </w:trPr>
        <w:tc>
          <w:tcPr>
            <w:tcW w:w="4587" w:type="dxa"/>
            <w:tcBorders>
              <w:left w:val="nil"/>
            </w:tcBorders>
          </w:tcPr>
          <w:p w14:paraId="48797F4E" w14:textId="77777777" w:rsidR="00020B90" w:rsidRPr="00B512A7" w:rsidRDefault="00020B90" w:rsidP="00103ECF">
            <w:pPr>
              <w:pStyle w:val="TableParagraph"/>
              <w:shd w:val="clear" w:color="auto" w:fill="FFFFFF" w:themeFill="background1"/>
              <w:tabs>
                <w:tab w:val="left" w:pos="2402"/>
              </w:tabs>
              <w:spacing w:before="97"/>
              <w:rPr>
                <w:rFonts w:ascii="Verdana" w:eastAsia="Microsoft Sans Serif" w:hAnsi="Verdana" w:cs="Microsoft Sans Serif"/>
                <w:sz w:val="16"/>
                <w:szCs w:val="16"/>
                <w:lang w:val="da-DK"/>
              </w:rPr>
            </w:pPr>
            <w:r w:rsidRPr="00B512A7">
              <w:rPr>
                <w:rFonts w:ascii="Verdana" w:hAnsi="Verdana"/>
                <w:sz w:val="16"/>
                <w:szCs w:val="16"/>
                <w:lang w:val="da-DK"/>
              </w:rPr>
              <w:t>Flyveniveauer:</w:t>
            </w:r>
          </w:p>
        </w:tc>
        <w:tc>
          <w:tcPr>
            <w:tcW w:w="2296" w:type="dxa"/>
          </w:tcPr>
          <w:p w14:paraId="7815BEC8"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000-650</w:t>
            </w:r>
          </w:p>
        </w:tc>
        <w:tc>
          <w:tcPr>
            <w:tcW w:w="2301" w:type="dxa"/>
            <w:tcBorders>
              <w:right w:val="nil"/>
            </w:tcBorders>
          </w:tcPr>
          <w:p w14:paraId="7544EAA0"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10</w:t>
            </w:r>
          </w:p>
        </w:tc>
      </w:tr>
      <w:tr w:rsidR="00020B90" w:rsidRPr="00B512A7" w14:paraId="4B495745" w14:textId="77777777" w:rsidTr="00842D5E">
        <w:trPr>
          <w:trHeight w:hRule="exact" w:val="359"/>
        </w:trPr>
        <w:tc>
          <w:tcPr>
            <w:tcW w:w="4587" w:type="dxa"/>
            <w:tcBorders>
              <w:left w:val="nil"/>
            </w:tcBorders>
          </w:tcPr>
          <w:p w14:paraId="7D0C4512" w14:textId="77777777" w:rsidR="00020B90" w:rsidRPr="00B512A7" w:rsidRDefault="00020B90" w:rsidP="00103ECF">
            <w:pPr>
              <w:pStyle w:val="TableParagraph"/>
              <w:shd w:val="clear" w:color="auto" w:fill="FFFFFF" w:themeFill="background1"/>
              <w:tabs>
                <w:tab w:val="left" w:pos="2402"/>
              </w:tabs>
              <w:spacing w:before="98"/>
              <w:rPr>
                <w:rFonts w:ascii="Verdana" w:eastAsia="Microsoft Sans Serif" w:hAnsi="Verdana" w:cs="Microsoft Sans Serif"/>
                <w:sz w:val="16"/>
                <w:szCs w:val="16"/>
                <w:lang w:val="da-DK"/>
              </w:rPr>
            </w:pPr>
            <w:r w:rsidRPr="00B512A7">
              <w:rPr>
                <w:rFonts w:ascii="Verdana" w:hAnsi="Verdana"/>
                <w:spacing w:val="-1"/>
                <w:w w:val="95"/>
                <w:sz w:val="16"/>
                <w:szCs w:val="16"/>
                <w:lang w:val="da-DK"/>
              </w:rPr>
              <w:t>Bevægelse:</w:t>
            </w:r>
            <w:r w:rsidRPr="00B512A7">
              <w:rPr>
                <w:rFonts w:ascii="Verdana" w:hAnsi="Verdana"/>
                <w:spacing w:val="-1"/>
                <w:w w:val="95"/>
                <w:sz w:val="16"/>
                <w:szCs w:val="16"/>
                <w:lang w:val="da-DK"/>
              </w:rPr>
              <w:tab/>
            </w:r>
            <w:r w:rsidRPr="00B512A7">
              <w:rPr>
                <w:rFonts w:ascii="Verdana" w:hAnsi="Verdana"/>
                <w:sz w:val="16"/>
                <w:szCs w:val="16"/>
                <w:lang w:val="da-DK"/>
              </w:rPr>
              <w:t>KMH</w:t>
            </w:r>
          </w:p>
        </w:tc>
        <w:tc>
          <w:tcPr>
            <w:tcW w:w="2296" w:type="dxa"/>
          </w:tcPr>
          <w:p w14:paraId="5AC2C8FC"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hAnsi="Verdana"/>
                <w:sz w:val="16"/>
                <w:szCs w:val="16"/>
                <w:lang w:val="da-DK"/>
              </w:rPr>
              <w:t>0-300</w:t>
            </w:r>
          </w:p>
        </w:tc>
        <w:tc>
          <w:tcPr>
            <w:tcW w:w="2301" w:type="dxa"/>
            <w:tcBorders>
              <w:right w:val="nil"/>
            </w:tcBorders>
          </w:tcPr>
          <w:p w14:paraId="7DA558B7" w14:textId="77777777" w:rsidR="00020B90" w:rsidRPr="00B512A7" w:rsidRDefault="00020B90" w:rsidP="00103ECF">
            <w:pPr>
              <w:pStyle w:val="TableParagraph"/>
              <w:shd w:val="clear" w:color="auto" w:fill="FFFFFF" w:themeFill="background1"/>
              <w:spacing w:before="98"/>
              <w:ind w:left="105"/>
              <w:rPr>
                <w:rFonts w:ascii="Verdana" w:eastAsia="Microsoft Sans Serif" w:hAnsi="Verdana" w:cs="Microsoft Sans Serif"/>
                <w:sz w:val="16"/>
                <w:szCs w:val="16"/>
                <w:lang w:val="da-DK"/>
              </w:rPr>
            </w:pPr>
            <w:r w:rsidRPr="00B512A7">
              <w:rPr>
                <w:rFonts w:ascii="Verdana" w:hAnsi="Verdana"/>
                <w:sz w:val="16"/>
                <w:szCs w:val="16"/>
                <w:lang w:val="da-DK"/>
              </w:rPr>
              <w:t>10</w:t>
            </w:r>
          </w:p>
        </w:tc>
      </w:tr>
      <w:tr w:rsidR="00020B90" w:rsidRPr="00B512A7" w14:paraId="51AB5385" w14:textId="77777777" w:rsidTr="00842D5E">
        <w:trPr>
          <w:trHeight w:hRule="exact" w:val="359"/>
        </w:trPr>
        <w:tc>
          <w:tcPr>
            <w:tcW w:w="4587" w:type="dxa"/>
            <w:tcBorders>
              <w:left w:val="nil"/>
            </w:tcBorders>
          </w:tcPr>
          <w:p w14:paraId="57A5D665" w14:textId="0DBAE9F8" w:rsidR="00020B90" w:rsidRPr="00B512A7" w:rsidRDefault="00C83D04" w:rsidP="00103ECF">
            <w:pPr>
              <w:pStyle w:val="TableParagraph"/>
              <w:shd w:val="clear" w:color="auto" w:fill="FFFFFF" w:themeFill="background1"/>
              <w:tabs>
                <w:tab w:val="left" w:pos="2402"/>
              </w:tabs>
              <w:spacing w:before="97"/>
              <w:ind w:left="428"/>
              <w:jc w:val="center"/>
              <w:rPr>
                <w:rFonts w:ascii="Verdana" w:eastAsia="Microsoft Sans Serif" w:hAnsi="Verdana" w:cs="Microsoft Sans Serif"/>
                <w:sz w:val="16"/>
                <w:szCs w:val="16"/>
                <w:lang w:val="da-DK"/>
              </w:rPr>
            </w:pPr>
            <w:r w:rsidRPr="00B512A7">
              <w:rPr>
                <w:rFonts w:ascii="Verdana" w:hAnsi="Verdana"/>
                <w:sz w:val="16"/>
                <w:szCs w:val="16"/>
                <w:lang w:val="da-DK"/>
              </w:rPr>
              <w:t xml:space="preserve">    </w:t>
            </w:r>
            <w:r w:rsidR="00020B90" w:rsidRPr="00B512A7">
              <w:rPr>
                <w:rFonts w:ascii="Verdana" w:hAnsi="Verdana"/>
                <w:sz w:val="16"/>
                <w:szCs w:val="16"/>
                <w:lang w:val="da-DK"/>
              </w:rPr>
              <w:t>KT</w:t>
            </w:r>
          </w:p>
        </w:tc>
        <w:tc>
          <w:tcPr>
            <w:tcW w:w="2296" w:type="dxa"/>
          </w:tcPr>
          <w:p w14:paraId="101EC2DA"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0-150</w:t>
            </w:r>
          </w:p>
        </w:tc>
        <w:tc>
          <w:tcPr>
            <w:tcW w:w="2301" w:type="dxa"/>
            <w:tcBorders>
              <w:right w:val="nil"/>
            </w:tcBorders>
          </w:tcPr>
          <w:p w14:paraId="0725D6BA" w14:textId="77777777" w:rsidR="00020B90" w:rsidRPr="00B512A7" w:rsidRDefault="00020B90" w:rsidP="00103ECF">
            <w:pPr>
              <w:pStyle w:val="TableParagraph"/>
              <w:shd w:val="clear" w:color="auto" w:fill="FFFFFF" w:themeFill="background1"/>
              <w:spacing w:before="97"/>
              <w:ind w:left="105"/>
              <w:rPr>
                <w:rFonts w:ascii="Verdana" w:eastAsia="Microsoft Sans Serif" w:hAnsi="Verdana" w:cs="Microsoft Sans Serif"/>
                <w:sz w:val="16"/>
                <w:szCs w:val="16"/>
                <w:lang w:val="da-DK"/>
              </w:rPr>
            </w:pPr>
            <w:r w:rsidRPr="00B512A7">
              <w:rPr>
                <w:rFonts w:ascii="Verdana" w:hAnsi="Verdana"/>
                <w:sz w:val="16"/>
                <w:szCs w:val="16"/>
                <w:lang w:val="da-DK"/>
              </w:rPr>
              <w:t>5</w:t>
            </w:r>
          </w:p>
        </w:tc>
      </w:tr>
    </w:tbl>
    <w:bookmarkStart w:id="81" w:name="_bookmark53"/>
    <w:bookmarkEnd w:id="81"/>
    <w:p w14:paraId="16D608D1" w14:textId="0DE2FAEA" w:rsidR="00E013C0" w:rsidRPr="00B512A7" w:rsidRDefault="00020B90" w:rsidP="00103ECF">
      <w:pPr>
        <w:shd w:val="clear" w:color="auto" w:fill="FFFFFF" w:themeFill="background1"/>
        <w:spacing w:before="67"/>
        <w:ind w:left="180"/>
        <w:rPr>
          <w:rFonts w:ascii="Verdana" w:hAnsi="Verdana"/>
          <w:spacing w:val="-1"/>
          <w:sz w:val="14"/>
          <w:szCs w:val="14"/>
        </w:rPr>
      </w:pPr>
      <w:r w:rsidRPr="00B512A7">
        <w:rPr>
          <w:rFonts w:ascii="Verdana" w:hAnsi="Verdana"/>
          <w:sz w:val="14"/>
          <w:szCs w:val="14"/>
        </w:rPr>
        <w:fldChar w:fldCharType="begin"/>
      </w:r>
      <w:r w:rsidRPr="00B512A7">
        <w:rPr>
          <w:rFonts w:ascii="Verdana" w:hAnsi="Verdana"/>
          <w:sz w:val="14"/>
          <w:szCs w:val="14"/>
        </w:rPr>
        <w:instrText xml:space="preserve"> HYPERLINK \l "_bookmark52" </w:instrText>
      </w:r>
      <w:r w:rsidRPr="00B512A7">
        <w:rPr>
          <w:rFonts w:ascii="Verdana" w:hAnsi="Verdana"/>
          <w:sz w:val="14"/>
          <w:szCs w:val="14"/>
        </w:rPr>
        <w:fldChar w:fldCharType="separate"/>
      </w:r>
      <w:r w:rsidRPr="00B512A7">
        <w:rPr>
          <w:rFonts w:ascii="Verdana" w:hAnsi="Verdana"/>
          <w:spacing w:val="-2"/>
          <w:sz w:val="14"/>
          <w:szCs w:val="14"/>
        </w:rPr>
        <w:t>(</w:t>
      </w:r>
      <w:r w:rsidRPr="00B512A7">
        <w:rPr>
          <w:rFonts w:ascii="Verdana" w:hAnsi="Verdana"/>
          <w:spacing w:val="-2"/>
          <w:position w:val="6"/>
          <w:sz w:val="14"/>
          <w:szCs w:val="14"/>
        </w:rPr>
        <w:t>1</w:t>
      </w:r>
      <w:r w:rsidRPr="00B512A7">
        <w:rPr>
          <w:rFonts w:ascii="Verdana" w:hAnsi="Verdana"/>
          <w:spacing w:val="-2"/>
          <w:sz w:val="14"/>
          <w:szCs w:val="14"/>
        </w:rPr>
        <w:t>)</w:t>
      </w:r>
      <w:r w:rsidRPr="00B512A7">
        <w:rPr>
          <w:rFonts w:ascii="Verdana" w:hAnsi="Verdana"/>
          <w:spacing w:val="-2"/>
          <w:sz w:val="14"/>
          <w:szCs w:val="14"/>
        </w:rPr>
        <w:fldChar w:fldCharType="end"/>
      </w:r>
      <w:r w:rsidRPr="00B512A7">
        <w:rPr>
          <w:rFonts w:ascii="Verdana" w:hAnsi="Verdana"/>
          <w:spacing w:val="-3"/>
          <w:sz w:val="14"/>
          <w:szCs w:val="14"/>
        </w:rPr>
        <w:t xml:space="preserve"> </w:t>
      </w:r>
      <w:r w:rsidRPr="00B512A7">
        <w:rPr>
          <w:rFonts w:ascii="Verdana" w:hAnsi="Verdana"/>
          <w:spacing w:val="-1"/>
          <w:sz w:val="14"/>
          <w:szCs w:val="14"/>
        </w:rPr>
        <w:t>ikkedimensionelt.</w:t>
      </w:r>
    </w:p>
    <w:p w14:paraId="57C09788" w14:textId="128222E9" w:rsidR="00024B25" w:rsidRDefault="00024B25" w:rsidP="00103ECF">
      <w:pPr>
        <w:shd w:val="clear" w:color="auto" w:fill="FFFFFF" w:themeFill="background1"/>
        <w:rPr>
          <w:rFonts w:ascii="Microsoft Sans Serif"/>
          <w:spacing w:val="-1"/>
          <w:sz w:val="16"/>
        </w:rPr>
      </w:pPr>
      <w:r>
        <w:rPr>
          <w:rFonts w:ascii="Microsoft Sans Serif"/>
          <w:spacing w:val="-1"/>
          <w:sz w:val="16"/>
        </w:rPr>
        <w:br w:type="page"/>
      </w:r>
    </w:p>
    <w:p w14:paraId="25820AB4" w14:textId="77777777" w:rsidR="00024B25" w:rsidRDefault="00024B25" w:rsidP="00103ECF">
      <w:pPr>
        <w:shd w:val="clear" w:color="auto" w:fill="FFFFFF" w:themeFill="background1"/>
        <w:spacing w:before="67"/>
        <w:ind w:left="620"/>
        <w:rPr>
          <w:rFonts w:ascii="Times New Roman" w:eastAsia="Times New Roman" w:hAnsi="Times New Roman" w:cs="Times New Roman"/>
          <w:sz w:val="3"/>
          <w:szCs w:val="3"/>
        </w:rPr>
      </w:pPr>
    </w:p>
    <w:tbl>
      <w:tblPr>
        <w:tblW w:w="1008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FF2356" w:rsidRPr="00FF2356" w14:paraId="5A046327" w14:textId="77777777" w:rsidTr="000F1002">
        <w:tc>
          <w:tcPr>
            <w:tcW w:w="1298" w:type="dxa"/>
            <w:shd w:val="clear" w:color="auto" w:fill="auto"/>
          </w:tcPr>
          <w:p w14:paraId="18A1506B"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shd w:val="clear" w:color="auto" w:fill="auto"/>
          </w:tcPr>
          <w:p w14:paraId="7F96DF60" w14:textId="472166F4" w:rsidR="00FF2356" w:rsidRPr="00886881" w:rsidRDefault="00FF2356" w:rsidP="00103ECF">
            <w:pPr>
              <w:pStyle w:val="Overskrift1"/>
              <w:shd w:val="clear" w:color="auto" w:fill="FFFFFF" w:themeFill="background1"/>
              <w:ind w:left="33"/>
              <w:rPr>
                <w:sz w:val="19"/>
                <w:lang w:val="da-DK"/>
              </w:rPr>
            </w:pPr>
            <w:bookmarkStart w:id="82" w:name="_Toc65170860"/>
            <w:r w:rsidRPr="00886881">
              <w:rPr>
                <w:lang w:val="da-DK"/>
              </w:rPr>
              <w:t>BILAG V</w:t>
            </w:r>
            <w:r w:rsidR="00FD757B" w:rsidRPr="00886881">
              <w:rPr>
                <w:lang w:val="da-DK"/>
              </w:rPr>
              <w:t>I</w:t>
            </w:r>
            <w:r w:rsidRPr="00886881">
              <w:rPr>
                <w:lang w:val="da-DK"/>
              </w:rPr>
              <w:t xml:space="preserve"> – SÆRLIGE KRAV TIL UDØVERE AF </w:t>
            </w:r>
            <w:r w:rsidR="00FD757B" w:rsidRPr="00886881">
              <w:rPr>
                <w:lang w:val="da-DK"/>
              </w:rPr>
              <w:t>LUFTFARTSINFORMATIONSTJENES</w:t>
            </w:r>
            <w:r w:rsidR="004E377D">
              <w:rPr>
                <w:lang w:val="da-DK"/>
              </w:rPr>
              <w:t>T</w:t>
            </w:r>
            <w:r w:rsidR="00FD757B" w:rsidRPr="00886881">
              <w:rPr>
                <w:lang w:val="da-DK"/>
              </w:rPr>
              <w:t xml:space="preserve">ER </w:t>
            </w:r>
            <w:r w:rsidR="008A4FE5" w:rsidRPr="00886881">
              <w:rPr>
                <w:lang w:val="da-DK"/>
              </w:rPr>
              <w:br/>
            </w:r>
            <w:r w:rsidR="00FD757B" w:rsidRPr="00886881">
              <w:rPr>
                <w:lang w:val="da-DK"/>
              </w:rPr>
              <w:t>(Del-AIS)</w:t>
            </w:r>
            <w:bookmarkEnd w:id="82"/>
          </w:p>
        </w:tc>
      </w:tr>
      <w:tr w:rsidR="00FF2356" w:rsidRPr="00FF2356" w14:paraId="38F5DEF4" w14:textId="77777777" w:rsidTr="000F1002">
        <w:tc>
          <w:tcPr>
            <w:tcW w:w="1298" w:type="dxa"/>
          </w:tcPr>
          <w:p w14:paraId="19DEA23C"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0D02A162" w14:textId="77777777" w:rsidR="00FF2356" w:rsidRPr="00FF2356" w:rsidRDefault="00FF2356" w:rsidP="00103ECF">
            <w:pPr>
              <w:shd w:val="clear" w:color="auto" w:fill="FFFFFF" w:themeFill="background1"/>
              <w:rPr>
                <w:rFonts w:cstheme="minorHAnsi"/>
                <w:sz w:val="19"/>
                <w:szCs w:val="19"/>
              </w:rPr>
            </w:pPr>
          </w:p>
        </w:tc>
      </w:tr>
      <w:tr w:rsidR="00FF2356" w:rsidRPr="00FF2356" w14:paraId="790D88F2" w14:textId="77777777" w:rsidTr="000F1002">
        <w:tc>
          <w:tcPr>
            <w:tcW w:w="1298" w:type="dxa"/>
            <w:shd w:val="clear" w:color="auto" w:fill="auto"/>
          </w:tcPr>
          <w:p w14:paraId="4B7712E1"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shd w:val="clear" w:color="auto" w:fill="auto"/>
          </w:tcPr>
          <w:p w14:paraId="321C0C38" w14:textId="20410F08" w:rsidR="00FF2356" w:rsidRPr="00FF2356" w:rsidRDefault="00B626BB" w:rsidP="00103ECF">
            <w:pPr>
              <w:pStyle w:val="Overskrift2"/>
              <w:shd w:val="clear" w:color="auto" w:fill="FFFFFF" w:themeFill="background1"/>
              <w:rPr>
                <w:sz w:val="19"/>
                <w:szCs w:val="19"/>
              </w:rPr>
            </w:pPr>
            <w:bookmarkStart w:id="83" w:name="_Toc65170861"/>
            <w:r w:rsidRPr="00B626BB">
              <w:t>SUBPART A — YDERLIGERE ORGANISATIONSKRAV FOR UDØVERE AF LUFTFARTSINFORMATIONSTJENESTER (AIS.OR)</w:t>
            </w:r>
            <w:bookmarkEnd w:id="83"/>
          </w:p>
        </w:tc>
      </w:tr>
      <w:tr w:rsidR="00FF2356" w:rsidRPr="00FF2356" w14:paraId="2612E7E2" w14:textId="77777777" w:rsidTr="000F1002">
        <w:tc>
          <w:tcPr>
            <w:tcW w:w="1298" w:type="dxa"/>
          </w:tcPr>
          <w:p w14:paraId="174BAC7E"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4D252BEC" w14:textId="7816DD9F" w:rsidR="00FF2356" w:rsidRPr="00B626BB" w:rsidRDefault="00FF2356" w:rsidP="00103ECF">
            <w:pPr>
              <w:shd w:val="clear" w:color="auto" w:fill="FFFFFF" w:themeFill="background1"/>
              <w:jc w:val="center"/>
              <w:rPr>
                <w:rFonts w:cstheme="minorHAnsi"/>
                <w:b/>
                <w:bCs/>
                <w:sz w:val="20"/>
                <w:szCs w:val="20"/>
              </w:rPr>
            </w:pPr>
          </w:p>
        </w:tc>
      </w:tr>
      <w:tr w:rsidR="00FF2356" w:rsidRPr="00FF2356" w14:paraId="0533A350" w14:textId="77777777" w:rsidTr="000F1002">
        <w:tc>
          <w:tcPr>
            <w:tcW w:w="1298" w:type="dxa"/>
            <w:shd w:val="clear" w:color="auto" w:fill="auto"/>
          </w:tcPr>
          <w:p w14:paraId="3E569933"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shd w:val="clear" w:color="auto" w:fill="auto"/>
          </w:tcPr>
          <w:p w14:paraId="1B401A0A" w14:textId="39DE1A5E" w:rsidR="00FF2356" w:rsidRPr="00486952" w:rsidRDefault="00B626BB" w:rsidP="00103ECF">
            <w:pPr>
              <w:pStyle w:val="Overskrift3"/>
              <w:shd w:val="clear" w:color="auto" w:fill="FFFFFF" w:themeFill="background1"/>
            </w:pPr>
            <w:bookmarkStart w:id="84" w:name="_Toc65170862"/>
            <w:r w:rsidRPr="00486952">
              <w:t>AFDELING 1 — GENERELLE KRAV</w:t>
            </w:r>
            <w:bookmarkEnd w:id="84"/>
          </w:p>
        </w:tc>
      </w:tr>
      <w:tr w:rsidR="00FF2356" w:rsidRPr="00FF2356" w14:paraId="26DE1A2C" w14:textId="77777777" w:rsidTr="000F1002">
        <w:trPr>
          <w:trHeight w:hRule="exact" w:val="284"/>
        </w:trPr>
        <w:tc>
          <w:tcPr>
            <w:tcW w:w="1298" w:type="dxa"/>
          </w:tcPr>
          <w:p w14:paraId="6019D047"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59582DB3" w14:textId="77777777" w:rsidR="00FF2356" w:rsidRPr="00FF2356" w:rsidRDefault="00FF2356" w:rsidP="00103ECF">
            <w:pPr>
              <w:shd w:val="clear" w:color="auto" w:fill="FFFFFF" w:themeFill="background1"/>
              <w:rPr>
                <w:rFonts w:cstheme="minorHAnsi"/>
                <w:sz w:val="19"/>
                <w:szCs w:val="19"/>
              </w:rPr>
            </w:pPr>
          </w:p>
        </w:tc>
      </w:tr>
      <w:tr w:rsidR="00FF2356" w:rsidRPr="00FF2356" w14:paraId="48DBAFE3" w14:textId="77777777" w:rsidTr="000F1002">
        <w:tc>
          <w:tcPr>
            <w:tcW w:w="1298" w:type="dxa"/>
          </w:tcPr>
          <w:p w14:paraId="319EE446" w14:textId="112C1BC4" w:rsidR="00FF2356"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C18F90E" w14:textId="77777777" w:rsidR="00B626BB" w:rsidRPr="00462C59" w:rsidRDefault="00B626BB"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AIS.OR.100 Luftfartsinformationsledelse </w:t>
            </w:r>
          </w:p>
          <w:p w14:paraId="37A8268D" w14:textId="151774E4" w:rsidR="00FF2356" w:rsidRPr="00462C59" w:rsidRDefault="00B626BB"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Udøvere af luftfartsinformationstjenester (AIS) skal tilvejebringe informationsstyringsressourcer og -procedurer, som er tilstrækkelige til at sikre rettidig indsamling, behandling, lagring, integration, udveksling og formidling af kvalitetssikrede luftfartsdata og luftfartsinformation inden for ATM-systemet.</w:t>
            </w:r>
          </w:p>
        </w:tc>
      </w:tr>
      <w:tr w:rsidR="00FF2356" w:rsidRPr="00FF2356" w14:paraId="1B9364C9" w14:textId="77777777" w:rsidTr="000F1002">
        <w:trPr>
          <w:trHeight w:hRule="exact" w:val="284"/>
        </w:trPr>
        <w:tc>
          <w:tcPr>
            <w:tcW w:w="1298" w:type="dxa"/>
          </w:tcPr>
          <w:p w14:paraId="2EF767F0" w14:textId="77777777" w:rsidR="00FF2356" w:rsidRPr="00462C59" w:rsidRDefault="00FF2356" w:rsidP="00103ECF">
            <w:pPr>
              <w:shd w:val="clear" w:color="auto" w:fill="FFFFFF" w:themeFill="background1"/>
              <w:rPr>
                <w:rFonts w:ascii="Verdana" w:hAnsi="Verdana" w:cstheme="minorHAnsi"/>
                <w:sz w:val="18"/>
                <w:szCs w:val="18"/>
              </w:rPr>
            </w:pPr>
          </w:p>
        </w:tc>
        <w:tc>
          <w:tcPr>
            <w:tcW w:w="8782" w:type="dxa"/>
          </w:tcPr>
          <w:p w14:paraId="645B3F2C" w14:textId="77777777" w:rsidR="00FF2356" w:rsidRPr="00462C59" w:rsidRDefault="00FF2356" w:rsidP="00103ECF">
            <w:pPr>
              <w:shd w:val="clear" w:color="auto" w:fill="FFFFFF" w:themeFill="background1"/>
              <w:rPr>
                <w:rFonts w:ascii="Verdana" w:hAnsi="Verdana" w:cstheme="minorHAnsi"/>
                <w:sz w:val="16"/>
                <w:szCs w:val="16"/>
              </w:rPr>
            </w:pPr>
          </w:p>
        </w:tc>
      </w:tr>
      <w:tr w:rsidR="00B31819" w:rsidRPr="00FF2356" w14:paraId="06BA76EA" w14:textId="77777777" w:rsidTr="000F1002">
        <w:tc>
          <w:tcPr>
            <w:tcW w:w="1298" w:type="dxa"/>
          </w:tcPr>
          <w:p w14:paraId="008E38C8" w14:textId="30134D1F"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9B8F9A5" w14:textId="77777777" w:rsidR="00B31819" w:rsidRPr="00462C59" w:rsidRDefault="00B31819" w:rsidP="00103ECF">
            <w:pPr>
              <w:shd w:val="clear" w:color="auto" w:fill="FFFFFF" w:themeFill="background1"/>
              <w:rPr>
                <w:rFonts w:ascii="Verdana" w:hAnsi="Verdana"/>
                <w:b/>
                <w:bCs/>
                <w:sz w:val="17"/>
                <w:szCs w:val="17"/>
              </w:rPr>
            </w:pPr>
            <w:r w:rsidRPr="00462C59">
              <w:rPr>
                <w:rFonts w:ascii="Verdana" w:hAnsi="Verdana"/>
                <w:b/>
                <w:bCs/>
                <w:sz w:val="17"/>
                <w:szCs w:val="17"/>
              </w:rPr>
              <w:t xml:space="preserve">AIS.OR.105 Luftfartsinformationstjenesteudøveres ansvarsområde </w:t>
            </w:r>
          </w:p>
          <w:p w14:paraId="6226784C" w14:textId="7777777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skal sikre tilvejebringelsen af luftfartsdata og luftfartsinformation, der er nødvendig for luftfartens sikkerhed, regelmæssighed og effektivitet. </w:t>
            </w:r>
          </w:p>
          <w:p w14:paraId="0E6404CF" w14:textId="33C3BB6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skal modtage, indsamle eller sammenstille, redigere, formatere, offentliggøre, opbevare og distribuere luftfartsdata og luftfartsinformation vedrørende en medlemsstats samlede område samt de områder på åbent hav, for hvilke medlemsstaten har ansvaret for at udøve lufttrafiktjenester. </w:t>
            </w:r>
          </w:p>
          <w:p w14:paraId="05B8D5AF" w14:textId="50270236"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sikrer, at luftfartsdata og luftfartsinformation står til rådighed for: </w:t>
            </w:r>
          </w:p>
          <w:p w14:paraId="757F8980" w14:textId="7A6A0D7E" w:rsidR="00B31819" w:rsidRPr="00462C59" w:rsidRDefault="00B31819" w:rsidP="00103ECF">
            <w:pPr>
              <w:shd w:val="clear" w:color="auto" w:fill="FFFFFF" w:themeFill="background1"/>
              <w:ind w:left="211"/>
              <w:rPr>
                <w:rFonts w:ascii="Verdana" w:hAnsi="Verdana"/>
                <w:sz w:val="16"/>
                <w:szCs w:val="16"/>
              </w:rPr>
            </w:pPr>
            <w:r w:rsidRPr="00462C59">
              <w:rPr>
                <w:rFonts w:ascii="Verdana" w:hAnsi="Verdana"/>
                <w:sz w:val="16"/>
                <w:szCs w:val="16"/>
              </w:rPr>
              <w:t>(1) personale, der medvirker i flyveoperationer, herunder flyvebesætninger, flyveplanlægning og flyvesimulatorer;</w:t>
            </w:r>
          </w:p>
          <w:p w14:paraId="10AF2830" w14:textId="4A4CDA1F" w:rsidR="00B31819" w:rsidRPr="00462C59" w:rsidRDefault="00B31819" w:rsidP="00103ECF">
            <w:pPr>
              <w:shd w:val="clear" w:color="auto" w:fill="FFFFFF" w:themeFill="background1"/>
              <w:ind w:left="211"/>
              <w:rPr>
                <w:rFonts w:ascii="Verdana" w:hAnsi="Verdana"/>
                <w:sz w:val="16"/>
                <w:szCs w:val="16"/>
              </w:rPr>
            </w:pPr>
            <w:r w:rsidRPr="00462C59">
              <w:rPr>
                <w:rFonts w:ascii="Verdana" w:hAnsi="Verdana"/>
                <w:sz w:val="16"/>
                <w:szCs w:val="16"/>
              </w:rPr>
              <w:t xml:space="preserve">(2) ATS-udøvere, som er ansvarlige for flyveinformationstjeneste; og </w:t>
            </w:r>
          </w:p>
          <w:p w14:paraId="191E2024" w14:textId="77777777" w:rsidR="00B31819" w:rsidRPr="00462C59" w:rsidRDefault="00B31819" w:rsidP="00103ECF">
            <w:pPr>
              <w:shd w:val="clear" w:color="auto" w:fill="FFFFFF" w:themeFill="background1"/>
              <w:ind w:left="211"/>
              <w:rPr>
                <w:rFonts w:ascii="Verdana" w:hAnsi="Verdana"/>
                <w:sz w:val="16"/>
                <w:szCs w:val="16"/>
              </w:rPr>
            </w:pPr>
            <w:r w:rsidRPr="00462C59">
              <w:rPr>
                <w:rFonts w:ascii="Verdana" w:hAnsi="Verdana"/>
                <w:sz w:val="16"/>
                <w:szCs w:val="16"/>
              </w:rPr>
              <w:t xml:space="preserve">(3) de tjenester, der er ansvarlige for information forud for flyvning. AIS-udøvere skal stille tjenester til rådighed alle døgnets 24 timer med henblik på udfærdigelse og udstedelse af NOTAM inden for deres ansvarsområde og med henblik på den information forud for flyvning, der er nødvendig i forbindelse med ruteetaper med afgang fra flyvepladsen/helikopterlandingspladsen inden for deres ansvarsområde. </w:t>
            </w:r>
          </w:p>
          <w:p w14:paraId="2EE6A581" w14:textId="7777777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skal stille luftfartsdata og luftfartsinformation til rådighed for andre AIS-udøvere, i det omfang disse anmoder herom. </w:t>
            </w:r>
          </w:p>
          <w:p w14:paraId="0DEAA1BB" w14:textId="77777777" w:rsidR="00B31819" w:rsidRPr="00462C59" w:rsidRDefault="00B31819" w:rsidP="00103ECF">
            <w:pPr>
              <w:shd w:val="clear" w:color="auto" w:fill="FFFFFF" w:themeFill="background1"/>
              <w:rPr>
                <w:rFonts w:ascii="Verdana" w:hAnsi="Verdana"/>
                <w:sz w:val="16"/>
                <w:szCs w:val="16"/>
              </w:rPr>
            </w:pPr>
            <w:r w:rsidRPr="00462C59">
              <w:rPr>
                <w:rFonts w:ascii="Verdana" w:hAnsi="Verdana"/>
                <w:sz w:val="16"/>
                <w:szCs w:val="16"/>
              </w:rPr>
              <w:t xml:space="preserve">AIS-udøvere sikrer, at der findes procedurer til at vurdere og afbøde sikkerhedsrisici for luftfarten, der opstår som følge af data- og informationsfejl. </w:t>
            </w:r>
          </w:p>
          <w:p w14:paraId="6B250840" w14:textId="7D4B45EB" w:rsidR="00B31819" w:rsidRPr="00462C59" w:rsidRDefault="00B31819" w:rsidP="00103ECF">
            <w:pPr>
              <w:shd w:val="clear" w:color="auto" w:fill="FFFFFF" w:themeFill="background1"/>
              <w:rPr>
                <w:rFonts w:ascii="Verdana" w:hAnsi="Verdana" w:cstheme="minorHAnsi"/>
                <w:sz w:val="16"/>
                <w:szCs w:val="16"/>
              </w:rPr>
            </w:pPr>
            <w:r w:rsidRPr="00462C59">
              <w:rPr>
                <w:rFonts w:ascii="Verdana" w:hAnsi="Verdana"/>
                <w:sz w:val="16"/>
                <w:szCs w:val="16"/>
              </w:rPr>
              <w:t>AIS-udøvere skal klart angive, at luftfartsdata og luftfartsinformation, der stilles til rådighed for og på vegne af en medlemsstat, henhører under denne medlemsstats myndighed, uanset hvilket format der benyttes i forbindelse med tilrådighedsstillelse.</w:t>
            </w:r>
          </w:p>
        </w:tc>
      </w:tr>
      <w:tr w:rsidR="00B31819" w:rsidRPr="00FF2356" w14:paraId="74A6BECD" w14:textId="77777777" w:rsidTr="000F1002">
        <w:tc>
          <w:tcPr>
            <w:tcW w:w="1298" w:type="dxa"/>
          </w:tcPr>
          <w:p w14:paraId="3A70B12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049A760" w14:textId="77777777" w:rsidR="00B31819" w:rsidRPr="00FF2356" w:rsidRDefault="00B31819" w:rsidP="00103ECF">
            <w:pPr>
              <w:shd w:val="clear" w:color="auto" w:fill="FFFFFF" w:themeFill="background1"/>
              <w:rPr>
                <w:rFonts w:cstheme="minorHAnsi"/>
                <w:sz w:val="19"/>
                <w:szCs w:val="19"/>
              </w:rPr>
            </w:pPr>
          </w:p>
        </w:tc>
      </w:tr>
      <w:tr w:rsidR="00B31819" w:rsidRPr="00FF2356" w14:paraId="0988AB78" w14:textId="77777777" w:rsidTr="000F1002">
        <w:tc>
          <w:tcPr>
            <w:tcW w:w="1298" w:type="dxa"/>
            <w:shd w:val="clear" w:color="auto" w:fill="auto"/>
          </w:tcPr>
          <w:p w14:paraId="3BF2AFC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684DBE41" w14:textId="44BF8AE6" w:rsidR="00B31819" w:rsidRPr="007830C1" w:rsidRDefault="00B31819" w:rsidP="00103ECF">
            <w:pPr>
              <w:pStyle w:val="Overskrift3"/>
              <w:shd w:val="clear" w:color="auto" w:fill="FFFFFF" w:themeFill="background1"/>
            </w:pPr>
            <w:bookmarkStart w:id="85" w:name="_Toc65170863"/>
            <w:r w:rsidRPr="007830C1">
              <w:t>AFDELING 2 — DATAKVALITETSSTYRING</w:t>
            </w:r>
            <w:bookmarkEnd w:id="85"/>
          </w:p>
        </w:tc>
      </w:tr>
      <w:tr w:rsidR="00B31819" w:rsidRPr="00FF2356" w14:paraId="348AB51C" w14:textId="77777777" w:rsidTr="000F1002">
        <w:trPr>
          <w:trHeight w:hRule="exact" w:val="284"/>
        </w:trPr>
        <w:tc>
          <w:tcPr>
            <w:tcW w:w="1298" w:type="dxa"/>
          </w:tcPr>
          <w:p w14:paraId="5110213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2D6C684" w14:textId="77777777" w:rsidR="00B31819" w:rsidRPr="00FF2356" w:rsidRDefault="00B31819" w:rsidP="00103ECF">
            <w:pPr>
              <w:shd w:val="clear" w:color="auto" w:fill="FFFFFF" w:themeFill="background1"/>
              <w:rPr>
                <w:rFonts w:cstheme="minorHAnsi"/>
                <w:sz w:val="19"/>
                <w:szCs w:val="19"/>
              </w:rPr>
            </w:pPr>
          </w:p>
        </w:tc>
      </w:tr>
      <w:tr w:rsidR="00B31819" w:rsidRPr="00FF2356" w14:paraId="3B526C16" w14:textId="77777777" w:rsidTr="000F1002">
        <w:tc>
          <w:tcPr>
            <w:tcW w:w="1298" w:type="dxa"/>
          </w:tcPr>
          <w:p w14:paraId="304D95B3" w14:textId="6E5A4F0C"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8924BAC"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AIS.OR.200 Generelt </w:t>
            </w:r>
          </w:p>
          <w:p w14:paraId="5EA142E0"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14BDA9B8" w14:textId="3039DC81"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luftfartsdata og luftfartsinformation stilles til rådighed i overensstemmelse med de specifikationer, der er fastsat i luftfartsdatakataloget, jf. tillæg 1 til bilag III (del-ATM/ANS.OR); </w:t>
            </w:r>
          </w:p>
          <w:p w14:paraId="340600F5" w14:textId="5EB5D5D6"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datakvaliteten opretholdes; og </w:t>
            </w:r>
          </w:p>
          <w:p w14:paraId="2B74CFBE" w14:textId="6303B0E9"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der anvendes automatisering for at muliggøre behandling og udveksling af digitale luftfartsdata. </w:t>
            </w:r>
          </w:p>
        </w:tc>
      </w:tr>
      <w:tr w:rsidR="00B31819" w:rsidRPr="00FF2356" w14:paraId="39F9BB2A" w14:textId="77777777" w:rsidTr="000F1002">
        <w:trPr>
          <w:trHeight w:hRule="exact" w:val="284"/>
        </w:trPr>
        <w:tc>
          <w:tcPr>
            <w:tcW w:w="1298" w:type="dxa"/>
          </w:tcPr>
          <w:p w14:paraId="64096D7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8B88601"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479475B2" w14:textId="77777777" w:rsidTr="000F1002">
        <w:tc>
          <w:tcPr>
            <w:tcW w:w="1298" w:type="dxa"/>
          </w:tcPr>
          <w:p w14:paraId="3C8E1C31" w14:textId="28F03966"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3BF2D2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AIS.OR.205 Formelle ordninger </w:t>
            </w:r>
          </w:p>
          <w:p w14:paraId="32DC46CA" w14:textId="2833C028"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der indgås formelle ordninger med: a) alle parter, der transmitterer data til dem, og b) andre AIS-udøvere, når de udveksler luftfartsdata og luftfartsinformation med disse.</w:t>
            </w:r>
          </w:p>
        </w:tc>
      </w:tr>
      <w:tr w:rsidR="00B31819" w:rsidRPr="00FF2356" w14:paraId="50C9260B" w14:textId="77777777" w:rsidTr="000F1002">
        <w:trPr>
          <w:trHeight w:hRule="exact" w:val="284"/>
        </w:trPr>
        <w:tc>
          <w:tcPr>
            <w:tcW w:w="1298" w:type="dxa"/>
          </w:tcPr>
          <w:p w14:paraId="2573FDF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DE3A1F5"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0BC94619" w14:textId="77777777" w:rsidTr="000F1002">
        <w:tc>
          <w:tcPr>
            <w:tcW w:w="1298" w:type="dxa"/>
          </w:tcPr>
          <w:p w14:paraId="4FC55F84" w14:textId="51445A3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E6EE464"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AIS.OR.210 Udveksling af luftfartsdata og luftfartsinformation </w:t>
            </w:r>
          </w:p>
          <w:p w14:paraId="79E35CD6"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437A1C90" w14:textId="416A4022"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luftfartsdatas format er baseret på en model til udveksling af luftfartsinformation, der er udformet til at være globalt interoperabel; og </w:t>
            </w:r>
          </w:p>
          <w:p w14:paraId="61EE3DE4" w14:textId="3EA6A996"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luftfartsdata udveksles elektronisk.</w:t>
            </w:r>
          </w:p>
        </w:tc>
      </w:tr>
      <w:tr w:rsidR="00B31819" w:rsidRPr="00FF2356" w14:paraId="17E7DA0B" w14:textId="77777777" w:rsidTr="000F1002">
        <w:trPr>
          <w:trHeight w:hRule="exact" w:val="284"/>
        </w:trPr>
        <w:tc>
          <w:tcPr>
            <w:tcW w:w="1298" w:type="dxa"/>
          </w:tcPr>
          <w:p w14:paraId="4392E0A2"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4C07F7D"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E63F414" w14:textId="77777777" w:rsidTr="000F1002">
        <w:tc>
          <w:tcPr>
            <w:tcW w:w="1298" w:type="dxa"/>
          </w:tcPr>
          <w:p w14:paraId="34A4A6BF" w14:textId="00739B78"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7CA4BA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AIS.OR.215 Værktøj og software </w:t>
            </w:r>
          </w:p>
          <w:p w14:paraId="2B9DC38E" w14:textId="26C5291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værktøjer og software, der anvendes til at støtte eller automatisere luftfartsdata- og luftfartsinformationsprocesser, udfører deres funktioner uden på ugunstig vis at påvirke kvaliteten af luftfartsdata og luftfartsinformation.</w:t>
            </w:r>
          </w:p>
        </w:tc>
      </w:tr>
      <w:tr w:rsidR="00B31819" w:rsidRPr="00FF2356" w14:paraId="66C311F7" w14:textId="77777777" w:rsidTr="000F1002">
        <w:trPr>
          <w:trHeight w:hRule="exact" w:val="284"/>
        </w:trPr>
        <w:tc>
          <w:tcPr>
            <w:tcW w:w="1298" w:type="dxa"/>
          </w:tcPr>
          <w:p w14:paraId="3B9786C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F1A15CC"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75C51EF" w14:textId="77777777" w:rsidTr="000F1002">
        <w:tc>
          <w:tcPr>
            <w:tcW w:w="1298" w:type="dxa"/>
          </w:tcPr>
          <w:p w14:paraId="64952F48" w14:textId="502D01B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C6BA3B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AIS.OR.220 Validering og verifikation</w:t>
            </w:r>
          </w:p>
          <w:p w14:paraId="4A43D557" w14:textId="144C9327"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verifikations- og valideringsteknikker anvendes, således at luftfartsdataene opfylder de tilknyttede datakvalitetskrav (DQR), der er specificeret i punkt AIS.TR.200.</w:t>
            </w:r>
          </w:p>
        </w:tc>
      </w:tr>
      <w:tr w:rsidR="00B31819" w:rsidRPr="00FF2356" w14:paraId="44120653" w14:textId="77777777" w:rsidTr="000F1002">
        <w:trPr>
          <w:trHeight w:hRule="exact" w:val="284"/>
        </w:trPr>
        <w:tc>
          <w:tcPr>
            <w:tcW w:w="1298" w:type="dxa"/>
          </w:tcPr>
          <w:p w14:paraId="1BC003C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05EE8B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03584C8" w14:textId="77777777" w:rsidTr="000F1002">
        <w:tc>
          <w:tcPr>
            <w:tcW w:w="1298" w:type="dxa"/>
          </w:tcPr>
          <w:p w14:paraId="5B26C4A1" w14:textId="0C81019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A98603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AIS.OR.225 Metadata </w:t>
            </w:r>
          </w:p>
          <w:p w14:paraId="79522A81" w14:textId="72AF549F"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indsamle og opbevare metadata.</w:t>
            </w:r>
          </w:p>
        </w:tc>
      </w:tr>
      <w:tr w:rsidR="00B31819" w:rsidRPr="00FF2356" w14:paraId="2DCB6F5A" w14:textId="77777777" w:rsidTr="000F1002">
        <w:trPr>
          <w:trHeight w:hRule="exact" w:val="284"/>
        </w:trPr>
        <w:tc>
          <w:tcPr>
            <w:tcW w:w="1298" w:type="dxa"/>
          </w:tcPr>
          <w:p w14:paraId="0033D87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004A8C5"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CDC1CEA" w14:textId="77777777" w:rsidTr="000F1002">
        <w:tc>
          <w:tcPr>
            <w:tcW w:w="1298" w:type="dxa"/>
          </w:tcPr>
          <w:p w14:paraId="4BEE1515" w14:textId="7DB6F68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F7C1D1C"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AIS.OR.230 Påvisning af datafejl og autentificering </w:t>
            </w:r>
          </w:p>
          <w:p w14:paraId="780D2F94"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056ACDC2" w14:textId="58022950"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der anvendes digitale datafejldetekteringsteknikker i forbindelse med transmission og lagring af luftfartsdata til støtte for de relevante dataintegritetsniveauer som specificeret i punkt AIS.TR.200, litra c); og </w:t>
            </w:r>
          </w:p>
          <w:p w14:paraId="07AB9768" w14:textId="6D644BE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at overførslen af luftfartsdata er underlagt en passende autentificeringsprocedure, således at modtagerne kan få bekræftet, at data eller oplysninger er transmitteret af en godkendt kilde.</w:t>
            </w:r>
          </w:p>
        </w:tc>
      </w:tr>
      <w:tr w:rsidR="00B31819" w:rsidRPr="00FF2356" w14:paraId="59FCCD05" w14:textId="77777777" w:rsidTr="000F1002">
        <w:trPr>
          <w:trHeight w:hRule="exact" w:val="284"/>
        </w:trPr>
        <w:tc>
          <w:tcPr>
            <w:tcW w:w="1298" w:type="dxa"/>
          </w:tcPr>
          <w:p w14:paraId="034E165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5BB356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9919FFD" w14:textId="77777777" w:rsidTr="000F1002">
        <w:tc>
          <w:tcPr>
            <w:tcW w:w="1298" w:type="dxa"/>
          </w:tcPr>
          <w:p w14:paraId="52521B6C" w14:textId="1647BEC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532F134"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AIS.OR.235 Fejlrapportering, fejlmåling og korrigerende handlinger </w:t>
            </w:r>
          </w:p>
          <w:p w14:paraId="32F2D993" w14:textId="1E5C34BB"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fejlrapportering, fejlmåling og ordninger vedrørende korrigerende handlinger etableres og vedligeholdes.</w:t>
            </w:r>
          </w:p>
        </w:tc>
      </w:tr>
      <w:tr w:rsidR="00B31819" w:rsidRPr="00FF2356" w14:paraId="45F72E97" w14:textId="77777777" w:rsidTr="000F1002">
        <w:trPr>
          <w:trHeight w:hRule="exact" w:val="284"/>
        </w:trPr>
        <w:tc>
          <w:tcPr>
            <w:tcW w:w="1298" w:type="dxa"/>
          </w:tcPr>
          <w:p w14:paraId="52B3809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B59900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A43466D" w14:textId="77777777" w:rsidTr="000F1002">
        <w:tc>
          <w:tcPr>
            <w:tcW w:w="1298" w:type="dxa"/>
          </w:tcPr>
          <w:p w14:paraId="36C32CB9" w14:textId="187C94BC"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5CBFBAB"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AIS.OR.240 Databegrænsninger </w:t>
            </w:r>
          </w:p>
          <w:p w14:paraId="78979530" w14:textId="0D82BAF2"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i luftfartsinformationsprodukterne, bortset fra NOTAM, udpege de luftfartsdata og luftfartsinformation, der ikke opfylder DQR.</w:t>
            </w:r>
          </w:p>
        </w:tc>
      </w:tr>
      <w:tr w:rsidR="00B31819" w:rsidRPr="00FF2356" w14:paraId="64BB4D15" w14:textId="77777777" w:rsidTr="000F1002">
        <w:trPr>
          <w:trHeight w:hRule="exact" w:val="284"/>
        </w:trPr>
        <w:tc>
          <w:tcPr>
            <w:tcW w:w="1298" w:type="dxa"/>
          </w:tcPr>
          <w:p w14:paraId="35A2E7C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5A1A171"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3F9CC86" w14:textId="77777777" w:rsidTr="000F1002">
        <w:tc>
          <w:tcPr>
            <w:tcW w:w="1298" w:type="dxa"/>
          </w:tcPr>
          <w:p w14:paraId="00890117" w14:textId="260D414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E1EE8A7"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AIS.OR.250 Krav om sammenhæng </w:t>
            </w:r>
          </w:p>
          <w:p w14:paraId="22FB7665" w14:textId="52D0094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Hvis luftfartsdata eller luftfartsinformation duplikeres i mere end én medlemsstats AIP, etablerer den AIS-udøver, som er ansvarlig for disse AIP, ordninger for at sikre sammenhæng i den duplikerede information.</w:t>
            </w:r>
          </w:p>
        </w:tc>
      </w:tr>
      <w:tr w:rsidR="00B31819" w:rsidRPr="00FF2356" w14:paraId="715AA884" w14:textId="77777777" w:rsidTr="000F1002">
        <w:tc>
          <w:tcPr>
            <w:tcW w:w="1298" w:type="dxa"/>
          </w:tcPr>
          <w:p w14:paraId="4127E8C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3196C4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8F5588D" w14:textId="77777777" w:rsidTr="000F1002">
        <w:tc>
          <w:tcPr>
            <w:tcW w:w="1298" w:type="dxa"/>
            <w:shd w:val="clear" w:color="auto" w:fill="auto"/>
          </w:tcPr>
          <w:p w14:paraId="3DFFC4E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183233AE" w14:textId="2FBAF196" w:rsidR="00B31819" w:rsidRPr="00204564" w:rsidRDefault="00B31819" w:rsidP="00103ECF">
            <w:pPr>
              <w:pStyle w:val="Overskrift3"/>
              <w:shd w:val="clear" w:color="auto" w:fill="FFFFFF" w:themeFill="background1"/>
              <w:rPr>
                <w:rFonts w:cstheme="minorHAnsi"/>
              </w:rPr>
            </w:pPr>
            <w:bookmarkStart w:id="86" w:name="_Toc65170864"/>
            <w:r w:rsidRPr="00204564">
              <w:t>AFDELING 3 — LUFTFARTSINFORMATIONSPRODUKTER</w:t>
            </w:r>
            <w:bookmarkEnd w:id="86"/>
          </w:p>
        </w:tc>
      </w:tr>
      <w:tr w:rsidR="00B31819" w:rsidRPr="00FF2356" w14:paraId="5DF2AD70" w14:textId="77777777" w:rsidTr="000F1002">
        <w:trPr>
          <w:trHeight w:hRule="exact" w:val="284"/>
        </w:trPr>
        <w:tc>
          <w:tcPr>
            <w:tcW w:w="1298" w:type="dxa"/>
          </w:tcPr>
          <w:p w14:paraId="5752F7D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4FB7636" w14:textId="77777777" w:rsidR="00B31819" w:rsidRPr="00FF2356" w:rsidRDefault="00B31819" w:rsidP="00103ECF">
            <w:pPr>
              <w:shd w:val="clear" w:color="auto" w:fill="FFFFFF" w:themeFill="background1"/>
              <w:rPr>
                <w:rFonts w:cstheme="minorHAnsi"/>
                <w:sz w:val="19"/>
                <w:szCs w:val="19"/>
              </w:rPr>
            </w:pPr>
          </w:p>
        </w:tc>
      </w:tr>
      <w:tr w:rsidR="00B31819" w:rsidRPr="00FF2356" w14:paraId="7E1774D3" w14:textId="77777777" w:rsidTr="000F1002">
        <w:tc>
          <w:tcPr>
            <w:tcW w:w="1298" w:type="dxa"/>
          </w:tcPr>
          <w:p w14:paraId="41F487E4" w14:textId="14AA06C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3C805E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AIS.OR.300 Generelt — luftfartsinformationsprodukter </w:t>
            </w:r>
          </w:p>
          <w:p w14:paraId="5D0E0660" w14:textId="3B97261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Hvis luftfartsdata og luftfartsinformation stilles til rådighed i flere formater, skal AIS-udøvere sikre, at der gennemføres procedurer for at sikre data- og informationssammenhæng på tværs af disse formater.</w:t>
            </w:r>
          </w:p>
        </w:tc>
      </w:tr>
      <w:tr w:rsidR="00B31819" w:rsidRPr="00FF2356" w14:paraId="677B47BF" w14:textId="77777777" w:rsidTr="000F1002">
        <w:tc>
          <w:tcPr>
            <w:tcW w:w="1298" w:type="dxa"/>
          </w:tcPr>
          <w:p w14:paraId="770FD9C7"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6229357" w14:textId="77777777" w:rsidR="00B31819" w:rsidRDefault="00B31819" w:rsidP="00103ECF">
            <w:pPr>
              <w:shd w:val="clear" w:color="auto" w:fill="FFFFFF" w:themeFill="background1"/>
              <w:jc w:val="center"/>
              <w:rPr>
                <w:b/>
                <w:bCs/>
                <w:i/>
                <w:iCs/>
                <w:sz w:val="19"/>
                <w:szCs w:val="19"/>
              </w:rPr>
            </w:pPr>
          </w:p>
        </w:tc>
      </w:tr>
      <w:tr w:rsidR="00B31819" w:rsidRPr="00FF2356" w14:paraId="5E17746B" w14:textId="77777777" w:rsidTr="000F1002">
        <w:tc>
          <w:tcPr>
            <w:tcW w:w="1298" w:type="dxa"/>
            <w:shd w:val="clear" w:color="auto" w:fill="auto"/>
          </w:tcPr>
          <w:p w14:paraId="64E9CEB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78AB48DE" w14:textId="341461E1" w:rsidR="00B31819" w:rsidRPr="001A7552" w:rsidRDefault="00B31819" w:rsidP="00103ECF">
            <w:pPr>
              <w:pStyle w:val="Overskrift4"/>
              <w:shd w:val="clear" w:color="auto" w:fill="FFFFFF" w:themeFill="background1"/>
              <w:rPr>
                <w:rFonts w:cstheme="minorHAnsi"/>
              </w:rPr>
            </w:pPr>
            <w:r w:rsidRPr="001A7552">
              <w:t>Kapitel 1 — Luftfartsinformation i en standardiseret præsentation</w:t>
            </w:r>
          </w:p>
        </w:tc>
      </w:tr>
      <w:tr w:rsidR="00B31819" w:rsidRPr="00FF2356" w14:paraId="008C99CF" w14:textId="77777777" w:rsidTr="000F1002">
        <w:trPr>
          <w:trHeight w:hRule="exact" w:val="284"/>
        </w:trPr>
        <w:tc>
          <w:tcPr>
            <w:tcW w:w="1298" w:type="dxa"/>
          </w:tcPr>
          <w:p w14:paraId="6AF9789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F948A5A" w14:textId="77777777" w:rsidR="00B31819" w:rsidRDefault="00B31819" w:rsidP="00103ECF">
            <w:pPr>
              <w:shd w:val="clear" w:color="auto" w:fill="FFFFFF" w:themeFill="background1"/>
              <w:jc w:val="center"/>
              <w:rPr>
                <w:b/>
                <w:bCs/>
                <w:i/>
                <w:iCs/>
                <w:sz w:val="19"/>
                <w:szCs w:val="19"/>
              </w:rPr>
            </w:pPr>
          </w:p>
        </w:tc>
      </w:tr>
      <w:tr w:rsidR="00B31819" w:rsidRPr="00FF2356" w14:paraId="36765057" w14:textId="77777777" w:rsidTr="000F1002">
        <w:tc>
          <w:tcPr>
            <w:tcW w:w="1298" w:type="dxa"/>
          </w:tcPr>
          <w:p w14:paraId="44DA0BCE" w14:textId="7A197C4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1BF9421"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AIS.OR.305 Luftfartsinformationspublikation (AIP) </w:t>
            </w:r>
          </w:p>
          <w:p w14:paraId="7C03BCFE" w14:textId="4DA27168"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udstede en AIP.</w:t>
            </w:r>
          </w:p>
        </w:tc>
      </w:tr>
      <w:tr w:rsidR="00B31819" w:rsidRPr="00FF2356" w14:paraId="27460307" w14:textId="77777777" w:rsidTr="000F1002">
        <w:trPr>
          <w:trHeight w:hRule="exact" w:val="284"/>
        </w:trPr>
        <w:tc>
          <w:tcPr>
            <w:tcW w:w="1298" w:type="dxa"/>
          </w:tcPr>
          <w:p w14:paraId="73F4DB0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383184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9321ED3" w14:textId="77777777" w:rsidTr="000F1002">
        <w:tc>
          <w:tcPr>
            <w:tcW w:w="1298" w:type="dxa"/>
          </w:tcPr>
          <w:p w14:paraId="512BDA0B" w14:textId="108A3ABA"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C6CFE63"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AIS.OR.310 AIP-ændringer </w:t>
            </w:r>
          </w:p>
          <w:p w14:paraId="6A0987F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137628B0" w14:textId="4CE5163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udstede permanente ændringer af AIP i form af AIP-ændringer; og </w:t>
            </w:r>
          </w:p>
          <w:p w14:paraId="1A58BC07" w14:textId="3703A59B"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sikre, at AIP ændres eller genudstedes med regelmæssige mellemrum, hvis det er nødvendigt for at sikre, at oplysningerne er fuldstændige og ajourførte.</w:t>
            </w:r>
          </w:p>
        </w:tc>
      </w:tr>
      <w:tr w:rsidR="00B31819" w:rsidRPr="00FF2356" w14:paraId="0D7D0298" w14:textId="77777777" w:rsidTr="000F1002">
        <w:trPr>
          <w:trHeight w:hRule="exact" w:val="284"/>
        </w:trPr>
        <w:tc>
          <w:tcPr>
            <w:tcW w:w="1298" w:type="dxa"/>
          </w:tcPr>
          <w:p w14:paraId="72D56D0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0C4805C"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524E7A6" w14:textId="77777777" w:rsidTr="000F1002">
        <w:tc>
          <w:tcPr>
            <w:tcW w:w="1298" w:type="dxa"/>
          </w:tcPr>
          <w:p w14:paraId="0FD94B67" w14:textId="03E07B8D"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1A7E676"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AIS.OR.315 AIP-tillæg </w:t>
            </w:r>
          </w:p>
          <w:p w14:paraId="19E12A69"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12365C98" w14:textId="279AFF78"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a) i form af AIP-tillæg udstede midlertidige ændringer med en lang gyldighedsperiode — tre måneder eller derover — og oplysninger med en kort gyldighedsperiode, som indeholder omfattende tekst og/eller grafik;</w:t>
            </w:r>
          </w:p>
          <w:p w14:paraId="3BF773F9" w14:textId="00476F5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regelmæssigt stille en tjekliste over de gyldige AIP-tillæg til rådighed; og </w:t>
            </w:r>
          </w:p>
          <w:p w14:paraId="1E2E66A7" w14:textId="1F28DE9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offentliggøre et nyt AIP-tillæg som erstatning i tilfælde af fejl i et AIP-tillæg, eller hvis gyldighedsperioden for et AIP- tillæg ændres.</w:t>
            </w:r>
          </w:p>
        </w:tc>
      </w:tr>
      <w:tr w:rsidR="00B31819" w:rsidRPr="00FF2356" w14:paraId="399F1965" w14:textId="77777777" w:rsidTr="000F1002">
        <w:trPr>
          <w:trHeight w:hRule="exact" w:val="284"/>
        </w:trPr>
        <w:tc>
          <w:tcPr>
            <w:tcW w:w="1298" w:type="dxa"/>
          </w:tcPr>
          <w:p w14:paraId="23D7BEB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6BCF21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BC887DD" w14:textId="77777777" w:rsidTr="000F1002">
        <w:tc>
          <w:tcPr>
            <w:tcW w:w="1298" w:type="dxa"/>
          </w:tcPr>
          <w:p w14:paraId="279DF968" w14:textId="5443CC5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6C04F55" w14:textId="77777777" w:rsidR="00B31819" w:rsidRPr="00462C59" w:rsidRDefault="00B31819" w:rsidP="00103ECF">
            <w:pPr>
              <w:shd w:val="clear" w:color="auto" w:fill="FFFFFF" w:themeFill="background1"/>
              <w:jc w:val="both"/>
              <w:rPr>
                <w:rFonts w:ascii="Verdana" w:hAnsi="Verdana"/>
                <w:b/>
                <w:bCs/>
                <w:sz w:val="17"/>
                <w:szCs w:val="17"/>
                <w:lang w:val="en-US"/>
              </w:rPr>
            </w:pPr>
            <w:r w:rsidRPr="00462C59">
              <w:rPr>
                <w:rFonts w:ascii="Verdana" w:hAnsi="Verdana"/>
                <w:b/>
                <w:bCs/>
                <w:sz w:val="17"/>
                <w:szCs w:val="17"/>
                <w:lang w:val="en-US"/>
              </w:rPr>
              <w:t xml:space="preserve">AIS.OR.320 AIC (Aeronautical information circular) </w:t>
            </w:r>
          </w:p>
          <w:p w14:paraId="57D9F1D7"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udstede et AIC som en eller flere af følgende: </w:t>
            </w:r>
          </w:p>
          <w:p w14:paraId="21BF9481" w14:textId="4C1CC29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a) en langsigtet prognose angående større ændringer mht. lovgivning, forskrifter, procedurer eller faciliteter;</w:t>
            </w:r>
          </w:p>
          <w:p w14:paraId="0107D0F4" w14:textId="06631FE3"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oplysninger, som udelukkende er forklarende eller rådgivende, og som har betydning for flyvesikkerheden; </w:t>
            </w:r>
          </w:p>
          <w:p w14:paraId="7275C9B8" w14:textId="23E7D67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oplysninger eller underretninger af forklarende eller vejledende art om tekniske, lovgivningsmæssige eller rent administrative anliggender. AIS-udøvere skal mindst en gang om året tage gyldigheden af gældende AIC op til fornyet overvejelse.</w:t>
            </w:r>
          </w:p>
        </w:tc>
      </w:tr>
      <w:tr w:rsidR="00B31819" w:rsidRPr="00FF2356" w14:paraId="6FA851ED" w14:textId="77777777" w:rsidTr="000F1002">
        <w:trPr>
          <w:trHeight w:hRule="exact" w:val="284"/>
        </w:trPr>
        <w:tc>
          <w:tcPr>
            <w:tcW w:w="1298" w:type="dxa"/>
          </w:tcPr>
          <w:p w14:paraId="4710F20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02251C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95D0CB9" w14:textId="77777777" w:rsidTr="000F1002">
        <w:tc>
          <w:tcPr>
            <w:tcW w:w="1298" w:type="dxa"/>
          </w:tcPr>
          <w:p w14:paraId="275BDD12" w14:textId="2D169247"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157B661"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AIS.OR.325 Aeronautiske kort </w:t>
            </w:r>
          </w:p>
          <w:p w14:paraId="744587C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sikrer, at følgende aeronautiske kort, hvis de stilles til rådighed: </w:t>
            </w:r>
          </w:p>
          <w:p w14:paraId="6FD123C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indgår i AIP eller udbydes særskilt til modtagere af AIP: </w:t>
            </w:r>
          </w:p>
          <w:p w14:paraId="5BA7B3CC" w14:textId="54125385"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flyvepladshindringskort— type A; </w:t>
            </w:r>
          </w:p>
          <w:p w14:paraId="2EE037A3" w14:textId="5E1AE68A"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kort over flyvepladsen/helikopterflyvepladsen; </w:t>
            </w:r>
          </w:p>
          <w:p w14:paraId="073D8545" w14:textId="490B1213"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kort over flyvepladsens trafikområde; </w:t>
            </w:r>
          </w:p>
          <w:p w14:paraId="4127E3C9" w14:textId="48C149DB"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kort over luftfartøjsstandpladser/docking; </w:t>
            </w:r>
          </w:p>
          <w:p w14:paraId="229CD56D" w14:textId="3A3B2010"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kort over præcisionsindflyvningsterræn; </w:t>
            </w:r>
          </w:p>
          <w:p w14:paraId="233BE167" w14:textId="0949E6E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(6) kort over ATC-overvågningens minimumshøjde over havet; </w:t>
            </w:r>
          </w:p>
          <w:p w14:paraId="43606D27" w14:textId="732CAECB"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(7) kort over området; </w:t>
            </w:r>
          </w:p>
          <w:p w14:paraId="15501FDC" w14:textId="143A9164"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(8) standard indflyvningskort — instrument (STAR); </w:t>
            </w:r>
          </w:p>
          <w:p w14:paraId="2DAB946C" w14:textId="61F77192"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(9) standard udflyvningskort — instrument (SID);</w:t>
            </w:r>
          </w:p>
          <w:p w14:paraId="1CD7774D" w14:textId="6CCCD450"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(10) instrumentindflyvningskort; </w:t>
            </w:r>
          </w:p>
          <w:p w14:paraId="54344664" w14:textId="7E1FCAA3"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(11) visuelindflyvningskort; og </w:t>
            </w:r>
          </w:p>
          <w:p w14:paraId="59D7EC39" w14:textId="67BECAC2"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(12) </w:t>
            </w:r>
            <w:r w:rsidR="00707C1C" w:rsidRPr="00462C59">
              <w:rPr>
                <w:rFonts w:ascii="Verdana" w:hAnsi="Verdana"/>
                <w:sz w:val="16"/>
                <w:szCs w:val="16"/>
              </w:rPr>
              <w:t>en-route</w:t>
            </w:r>
            <w:r w:rsidRPr="00462C59">
              <w:rPr>
                <w:rFonts w:ascii="Verdana" w:hAnsi="Verdana"/>
                <w:sz w:val="16"/>
                <w:szCs w:val="16"/>
              </w:rPr>
              <w:t xml:space="preserve">-kort; og </w:t>
            </w:r>
          </w:p>
          <w:p w14:paraId="28D0247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stilles til rådighed som led i luftfartsinformationsprodukterne: </w:t>
            </w:r>
          </w:p>
          <w:p w14:paraId="3A270A6F" w14:textId="6F54E15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flyvepladshindringskort — type B; </w:t>
            </w:r>
          </w:p>
          <w:p w14:paraId="3175E33C" w14:textId="265673BF"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verdenskort for luftfart 1:1 000 000; </w:t>
            </w:r>
          </w:p>
          <w:p w14:paraId="24E8508C" w14:textId="5DA31A76"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verdenskort for luftfart 1:500 000; </w:t>
            </w:r>
          </w:p>
          <w:p w14:paraId="7B71B26E" w14:textId="553B03E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flyvekort — lille målestok; og </w:t>
            </w:r>
          </w:p>
          <w:p w14:paraId="0A3CCBA4" w14:textId="53D710BC" w:rsidR="00B31819" w:rsidRPr="00462C59" w:rsidRDefault="00B31819" w:rsidP="00103ECF">
            <w:pPr>
              <w:shd w:val="clear" w:color="auto" w:fill="FFFFFF" w:themeFill="background1"/>
              <w:ind w:left="250"/>
              <w:jc w:val="both"/>
              <w:rPr>
                <w:rFonts w:ascii="Verdana" w:hAnsi="Verdana" w:cstheme="minorHAnsi"/>
                <w:sz w:val="16"/>
                <w:szCs w:val="16"/>
              </w:rPr>
            </w:pPr>
            <w:r w:rsidRPr="00462C59">
              <w:rPr>
                <w:rFonts w:ascii="Verdana" w:hAnsi="Verdana"/>
                <w:sz w:val="16"/>
                <w:szCs w:val="16"/>
              </w:rPr>
              <w:t>(5) positionsbestemmelseskort (plotting chart).</w:t>
            </w:r>
          </w:p>
        </w:tc>
      </w:tr>
      <w:tr w:rsidR="00B31819" w:rsidRPr="00FF2356" w14:paraId="0CCB2BEC" w14:textId="77777777" w:rsidTr="000F1002">
        <w:trPr>
          <w:trHeight w:hRule="exact" w:val="284"/>
        </w:trPr>
        <w:tc>
          <w:tcPr>
            <w:tcW w:w="1298" w:type="dxa"/>
          </w:tcPr>
          <w:p w14:paraId="61BDED3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E437422"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250CD5D" w14:textId="77777777" w:rsidTr="000F1002">
        <w:tc>
          <w:tcPr>
            <w:tcW w:w="1298" w:type="dxa"/>
          </w:tcPr>
          <w:p w14:paraId="6960C1F7" w14:textId="622ACA4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4CE00F1"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AIS.OR.330 NOTAM </w:t>
            </w:r>
          </w:p>
          <w:p w14:paraId="47AAB673"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51792455" w14:textId="7B26375C"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straks udstede en NOTAM, hvis de oplysninger, der skal distribueres, er midlertidige og med en kort gyldighedsperiode, hvis der er tale om permanente ændringer af betydning for operationerne eller midlertidige ændringer med en lang gyldighedsperiode, eller de foretages med kort varsel, medmindre der er tale om en omfattende tekst og/eller grafik, og </w:t>
            </w:r>
          </w:p>
          <w:p w14:paraId="2E6157D3" w14:textId="040FF18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b) i form af en NOTAM udstede oplysninger vedrørende etablering, tilstand eller ændring i forbindelse med enhver luftfartsfacilitet, tjeneste, procedure eller fare, hvorom betimelig viden er nødvendig for personale, som medvirker i flyveoperationer.</w:t>
            </w:r>
          </w:p>
          <w:p w14:paraId="3FFE1AA4" w14:textId="6773152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Efterlevelsen af punkt AIS.OR.200 må ikke forhindre hastende distribution af luftfartsinformation, der er nødvendig af hensyn til flyvesikkerheden.</w:t>
            </w:r>
          </w:p>
        </w:tc>
      </w:tr>
      <w:tr w:rsidR="00B31819" w:rsidRPr="00FF2356" w14:paraId="6EA6AFD2" w14:textId="77777777" w:rsidTr="000F1002">
        <w:tc>
          <w:tcPr>
            <w:tcW w:w="1298" w:type="dxa"/>
          </w:tcPr>
          <w:p w14:paraId="40E31CB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3D1473C" w14:textId="77777777" w:rsidR="00B31819" w:rsidRPr="00FF2356" w:rsidRDefault="00B31819" w:rsidP="00103ECF">
            <w:pPr>
              <w:shd w:val="clear" w:color="auto" w:fill="FFFFFF" w:themeFill="background1"/>
              <w:rPr>
                <w:rFonts w:cstheme="minorHAnsi"/>
                <w:sz w:val="19"/>
                <w:szCs w:val="19"/>
              </w:rPr>
            </w:pPr>
          </w:p>
        </w:tc>
      </w:tr>
      <w:tr w:rsidR="00B31819" w:rsidRPr="00FF2356" w14:paraId="2353A437" w14:textId="77777777" w:rsidTr="000F1002">
        <w:tc>
          <w:tcPr>
            <w:tcW w:w="1298" w:type="dxa"/>
          </w:tcPr>
          <w:p w14:paraId="0BB4022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3C262C4" w14:textId="1BA90857" w:rsidR="00B31819" w:rsidRPr="001A7552" w:rsidRDefault="00B31819" w:rsidP="00103ECF">
            <w:pPr>
              <w:pStyle w:val="Overskrift4"/>
              <w:shd w:val="clear" w:color="auto" w:fill="FFFFFF" w:themeFill="background1"/>
              <w:rPr>
                <w:rFonts w:cstheme="minorHAnsi"/>
              </w:rPr>
            </w:pPr>
            <w:r w:rsidRPr="001A7552">
              <w:t>Kapitel 2 — Digitale datasæt</w:t>
            </w:r>
          </w:p>
        </w:tc>
      </w:tr>
      <w:tr w:rsidR="00B31819" w:rsidRPr="00FF2356" w14:paraId="6C722415" w14:textId="77777777" w:rsidTr="000F1002">
        <w:trPr>
          <w:trHeight w:hRule="exact" w:val="284"/>
        </w:trPr>
        <w:tc>
          <w:tcPr>
            <w:tcW w:w="1298" w:type="dxa"/>
          </w:tcPr>
          <w:p w14:paraId="5ACF8F7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7C0D9D8" w14:textId="77777777" w:rsidR="00B31819" w:rsidRPr="00FF2356" w:rsidRDefault="00B31819" w:rsidP="00103ECF">
            <w:pPr>
              <w:shd w:val="clear" w:color="auto" w:fill="FFFFFF" w:themeFill="background1"/>
              <w:rPr>
                <w:rFonts w:cstheme="minorHAnsi"/>
                <w:sz w:val="19"/>
                <w:szCs w:val="19"/>
              </w:rPr>
            </w:pPr>
          </w:p>
        </w:tc>
      </w:tr>
      <w:tr w:rsidR="00B31819" w:rsidRPr="00FF2356" w14:paraId="258F339A" w14:textId="77777777" w:rsidTr="000F1002">
        <w:tc>
          <w:tcPr>
            <w:tcW w:w="1298" w:type="dxa"/>
          </w:tcPr>
          <w:p w14:paraId="71DF3A0E" w14:textId="6DE478C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95D912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AIS.OR.335 Generelt — Digitale datasæt </w:t>
            </w:r>
          </w:p>
          <w:p w14:paraId="415958F1"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digitale data, hvis sådanne står til rådighed, findes i form af følgende datasæt: </w:t>
            </w:r>
          </w:p>
          <w:p w14:paraId="7A138883"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(1) AIP-datasæt </w:t>
            </w:r>
          </w:p>
          <w:p w14:paraId="15565CA7"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(2) terrændatasæt </w:t>
            </w:r>
          </w:p>
          <w:p w14:paraId="1871A8D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(3) hindringsdatasæt </w:t>
            </w:r>
          </w:p>
          <w:p w14:paraId="08B5B3E9"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(4) flyvepladskortlægningsdatasæt og </w:t>
            </w:r>
          </w:p>
          <w:p w14:paraId="198C181F"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(5) datasæt for instrumentflyvningsprocedurer. </w:t>
            </w:r>
          </w:p>
          <w:p w14:paraId="531309F2"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Terrændata skal, hvis de findes, stilles til rådighed i form af terrændatasæt. </w:t>
            </w:r>
          </w:p>
          <w:p w14:paraId="1BC311D1" w14:textId="1C7169F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Der skal regelmæssigt stilles en tjekliste over gyldige datasæt til rådighed.</w:t>
            </w:r>
          </w:p>
        </w:tc>
      </w:tr>
      <w:tr w:rsidR="00B31819" w:rsidRPr="00FF2356" w14:paraId="0503B2DD" w14:textId="77777777" w:rsidTr="000F1002">
        <w:trPr>
          <w:trHeight w:hRule="exact" w:val="284"/>
        </w:trPr>
        <w:tc>
          <w:tcPr>
            <w:tcW w:w="1298" w:type="dxa"/>
          </w:tcPr>
          <w:p w14:paraId="01BB690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DB8C900"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302A348" w14:textId="77777777" w:rsidTr="000F1002">
        <w:tc>
          <w:tcPr>
            <w:tcW w:w="1298" w:type="dxa"/>
          </w:tcPr>
          <w:p w14:paraId="79F172B1" w14:textId="2B92529A"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DEC44C8"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AIS.OR.340 Metadatakrav </w:t>
            </w:r>
          </w:p>
          <w:p w14:paraId="3EC9E929" w14:textId="5C1788E4"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Hvert datasæt skal indeholde et sæt minimumsmetadata, der skal stilles til rådighed for den næste bruger. </w:t>
            </w:r>
          </w:p>
        </w:tc>
      </w:tr>
      <w:tr w:rsidR="00B31819" w:rsidRPr="00FF2356" w14:paraId="054F6D22" w14:textId="77777777" w:rsidTr="000F1002">
        <w:trPr>
          <w:trHeight w:hRule="exact" w:val="284"/>
        </w:trPr>
        <w:tc>
          <w:tcPr>
            <w:tcW w:w="1298" w:type="dxa"/>
          </w:tcPr>
          <w:p w14:paraId="773EF5BE"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5666C2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D9994E1" w14:textId="77777777" w:rsidTr="000F1002">
        <w:tc>
          <w:tcPr>
            <w:tcW w:w="1298" w:type="dxa"/>
          </w:tcPr>
          <w:p w14:paraId="531A72D7" w14:textId="3BB33CC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ED1A9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AIS.OR.345 AIP-datasæt </w:t>
            </w:r>
          </w:p>
          <w:p w14:paraId="38B47281" w14:textId="12212131"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AIS-udøvere sikrer, at AIP-datasættet, hvis det findes, indeholder den digitale repræsentation af luftfartsinformation af varig karakter, herunder permanente oplysninger og midlertidige ændringer med en lang gyldighedsperiode. </w:t>
            </w:r>
          </w:p>
        </w:tc>
      </w:tr>
      <w:tr w:rsidR="00B31819" w:rsidRPr="00FF2356" w14:paraId="6DA4BCA5" w14:textId="77777777" w:rsidTr="000F1002">
        <w:trPr>
          <w:trHeight w:hRule="exact" w:val="284"/>
        </w:trPr>
        <w:tc>
          <w:tcPr>
            <w:tcW w:w="1298" w:type="dxa"/>
          </w:tcPr>
          <w:p w14:paraId="07F169A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36F3DDA"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52F8BEC" w14:textId="77777777" w:rsidTr="000F1002">
        <w:tc>
          <w:tcPr>
            <w:tcW w:w="1298" w:type="dxa"/>
          </w:tcPr>
          <w:p w14:paraId="449258B0" w14:textId="5CC53CC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2D5045D"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AIS.OR.350 Terræn- og hindringsdata — Generelle krav </w:t>
            </w:r>
          </w:p>
          <w:p w14:paraId="3D6134B3" w14:textId="61153BD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sikrer, at terræn- og hindringsdata, hvis de foreligger, stilles til rådighed i overensstemmelse med punkt AIS.TR.350.</w:t>
            </w:r>
          </w:p>
        </w:tc>
      </w:tr>
      <w:tr w:rsidR="00B31819" w:rsidRPr="00FF2356" w14:paraId="1E95D28E" w14:textId="77777777" w:rsidTr="000F1002">
        <w:trPr>
          <w:trHeight w:hRule="exact" w:val="284"/>
        </w:trPr>
        <w:tc>
          <w:tcPr>
            <w:tcW w:w="1298" w:type="dxa"/>
          </w:tcPr>
          <w:p w14:paraId="1C17AED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39BE465"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32903BC" w14:textId="77777777" w:rsidTr="000F1002">
        <w:tc>
          <w:tcPr>
            <w:tcW w:w="1298" w:type="dxa"/>
          </w:tcPr>
          <w:p w14:paraId="74BB5F95" w14:textId="52182E1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3AB61D0"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AIS.OR.355 Terrændatasæt </w:t>
            </w:r>
          </w:p>
          <w:p w14:paraId="45A26B48"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sikrer, at terrændata stilles til rådighed, hvis de foreligger: </w:t>
            </w:r>
          </w:p>
          <w:p w14:paraId="32012CFA" w14:textId="081EE90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for område 1 som fastlagt i punkt AIS.TR.350; og </w:t>
            </w:r>
          </w:p>
          <w:p w14:paraId="2ED6286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for flyvepladser med henblik på at dække: </w:t>
            </w:r>
          </w:p>
          <w:p w14:paraId="3EDE95EC" w14:textId="4B758999"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område 2a eller dele deraf som fastlagt i punkt AIS.TR.350, litra b), nr. 1); </w:t>
            </w:r>
          </w:p>
          <w:p w14:paraId="3DEBB43F" w14:textId="7C2A59D8"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område 2b, 2c og 2d eller dele deraf som fastlagt i punkt AIS.TR.350, litra b), nr. 2), 3) og 4), for terræn: </w:t>
            </w:r>
          </w:p>
          <w:p w14:paraId="6B890BF1" w14:textId="772CA00D" w:rsidR="00B31819" w:rsidRPr="00462C59" w:rsidRDefault="00B31819" w:rsidP="00103ECF">
            <w:pPr>
              <w:shd w:val="clear" w:color="auto" w:fill="FFFFFF" w:themeFill="background1"/>
              <w:ind w:left="430"/>
              <w:jc w:val="both"/>
              <w:rPr>
                <w:rFonts w:ascii="Verdana" w:hAnsi="Verdana"/>
                <w:sz w:val="16"/>
                <w:szCs w:val="16"/>
              </w:rPr>
            </w:pPr>
            <w:r w:rsidRPr="00462C59">
              <w:rPr>
                <w:rFonts w:ascii="Verdana" w:hAnsi="Verdana"/>
                <w:sz w:val="16"/>
                <w:szCs w:val="16"/>
              </w:rPr>
              <w:t xml:space="preserve">i) inden for 10 km fra flyvepladsreferencepunktet (ARP); og </w:t>
            </w:r>
          </w:p>
          <w:p w14:paraId="4511F9F1" w14:textId="0604FB07" w:rsidR="00B31819" w:rsidRPr="00462C59" w:rsidRDefault="00B31819" w:rsidP="00103ECF">
            <w:pPr>
              <w:shd w:val="clear" w:color="auto" w:fill="FFFFFF" w:themeFill="background1"/>
              <w:ind w:left="430"/>
              <w:jc w:val="both"/>
              <w:rPr>
                <w:rFonts w:ascii="Verdana" w:hAnsi="Verdana"/>
                <w:sz w:val="16"/>
                <w:szCs w:val="16"/>
              </w:rPr>
            </w:pPr>
            <w:r w:rsidRPr="00462C59">
              <w:rPr>
                <w:rFonts w:ascii="Verdana" w:hAnsi="Verdana"/>
                <w:sz w:val="16"/>
                <w:szCs w:val="16"/>
              </w:rPr>
              <w:t xml:space="preserve">ii) uden for 10 km fra ARP, hvis terrænet når ind i det vandrette plan 120 m over banens laveste elevation; </w:t>
            </w:r>
          </w:p>
          <w:p w14:paraId="757101DC" w14:textId="3EA8E435"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startflyvevejsområdet eller dele heraf; </w:t>
            </w:r>
          </w:p>
          <w:p w14:paraId="16DD3837" w14:textId="70479114"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(4) et område eller dele heraf, der er afgrænset af den laterale udstrækning af flyvepladsens hindringsbegrænsende flader;</w:t>
            </w:r>
          </w:p>
          <w:p w14:paraId="678AFA3B" w14:textId="7BFDD53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område 3 eller dele heraf som fastlagt i punkt AIS.TR.350, litra c), for terræn, der når 0,5 m over det vandrette plan og gennemskærer det nærmeste punkt på flyvepladsens trafikområde; og </w:t>
            </w:r>
          </w:p>
          <w:p w14:paraId="534EDAB4" w14:textId="53EA6105" w:rsidR="00B31819" w:rsidRPr="00462C59" w:rsidRDefault="00B31819" w:rsidP="00103ECF">
            <w:pPr>
              <w:shd w:val="clear" w:color="auto" w:fill="FFFFFF" w:themeFill="background1"/>
              <w:ind w:left="250"/>
              <w:jc w:val="both"/>
              <w:rPr>
                <w:rFonts w:ascii="Verdana" w:hAnsi="Verdana" w:cstheme="minorHAnsi"/>
                <w:sz w:val="16"/>
                <w:szCs w:val="16"/>
              </w:rPr>
            </w:pPr>
            <w:r w:rsidRPr="00462C59">
              <w:rPr>
                <w:rFonts w:ascii="Verdana" w:hAnsi="Verdana"/>
                <w:sz w:val="16"/>
                <w:szCs w:val="16"/>
              </w:rPr>
              <w:t>(6) område 4 eller dele heraf som fastlagt i punkt AIS.TR.350, litra d), for alle baner, hvor der anvendes præcisionsindflyvning i kategori II- eller III-operationer, og hvor operatørerne har brug for detaljerede terrænoplysninger for at kunne vurdere terrænets indflydelse, når beslutningshøjden skal fastslås ved brug af radiohøjdemålere.</w:t>
            </w:r>
          </w:p>
        </w:tc>
      </w:tr>
      <w:tr w:rsidR="00B31819" w:rsidRPr="00FF2356" w14:paraId="13BB29B3" w14:textId="77777777" w:rsidTr="000F1002">
        <w:trPr>
          <w:trHeight w:hRule="exact" w:val="284"/>
        </w:trPr>
        <w:tc>
          <w:tcPr>
            <w:tcW w:w="1298" w:type="dxa"/>
          </w:tcPr>
          <w:p w14:paraId="2780FCB2"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A6AF163"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D1C77EA" w14:textId="77777777" w:rsidTr="000F1002">
        <w:tc>
          <w:tcPr>
            <w:tcW w:w="1298" w:type="dxa"/>
          </w:tcPr>
          <w:p w14:paraId="0E3B7D7D" w14:textId="4A712AB0"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C16088"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AIS.OR.360 Hindringsdatasæt </w:t>
            </w:r>
          </w:p>
          <w:p w14:paraId="1B325A99"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sikrer, at hindringsdata, hvis de foreligger, stilles til rådighed: </w:t>
            </w:r>
          </w:p>
          <w:p w14:paraId="3CDE500E" w14:textId="118F9C69"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for hindringer i område 1, hvis højde over jorden er 100 m eller derover; </w:t>
            </w:r>
          </w:p>
          <w:p w14:paraId="13595AC4" w14:textId="62C35EB4"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for flyvepladsers vedkommende for alle hindringer inden for område 2, der vurderes at udgøre en fare for luftfarten; og </w:t>
            </w:r>
          </w:p>
          <w:p w14:paraId="43A699BF"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for flyvepladser med henblik på at dække: </w:t>
            </w:r>
          </w:p>
          <w:p w14:paraId="48D162EB" w14:textId="7C151D57"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område 2a eller dele heraf for de hindringer, der trænger ind i den flade, som har relevans for indsamling af hindringsdata; </w:t>
            </w:r>
          </w:p>
          <w:p w14:paraId="36D78E3D" w14:textId="51139FC5"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genstande i startflyvevejsområdet eller dele heraf, der rækker højere end en plan overflade, som har en hældning på 1,2 % og samme udgangspunkt som startflyvevejsområdet; </w:t>
            </w:r>
          </w:p>
          <w:p w14:paraId="25B3205C" w14:textId="0A9C337D"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(3) gennemtrængninger af hindringsbegrænsende flader på flyvepladsen eller dele heraf;</w:t>
            </w:r>
          </w:p>
          <w:p w14:paraId="49883E86" w14:textId="257004E0"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område 2b, 2c og 2d for de hindringer, der trænger ind i de flader, som har relevans for indsamling af hindringsdata; </w:t>
            </w:r>
          </w:p>
          <w:p w14:paraId="060AA16E" w14:textId="6DA4ED3C"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område 3 eller dele heraf for hindringer, der trænger ind i den flade, som har relevans for indsamling af hindringsdata; og </w:t>
            </w:r>
          </w:p>
          <w:p w14:paraId="1B49E680" w14:textId="60DFA684" w:rsidR="00B31819" w:rsidRPr="00462C59" w:rsidRDefault="00B31819" w:rsidP="00103ECF">
            <w:pPr>
              <w:shd w:val="clear" w:color="auto" w:fill="FFFFFF" w:themeFill="background1"/>
              <w:ind w:left="250"/>
              <w:jc w:val="both"/>
              <w:rPr>
                <w:rFonts w:ascii="Verdana" w:hAnsi="Verdana" w:cstheme="minorHAnsi"/>
                <w:sz w:val="16"/>
                <w:szCs w:val="16"/>
              </w:rPr>
            </w:pPr>
            <w:r w:rsidRPr="00462C59">
              <w:rPr>
                <w:rFonts w:ascii="Verdana" w:hAnsi="Verdana"/>
                <w:sz w:val="16"/>
                <w:szCs w:val="16"/>
              </w:rPr>
              <w:t>(6) område 4 eller dele heraf for alle baner, hvor der anvendes præcisionsindflyvning i kategori II- eller III- operationer.</w:t>
            </w:r>
          </w:p>
        </w:tc>
      </w:tr>
      <w:tr w:rsidR="00B31819" w:rsidRPr="00FF2356" w14:paraId="232EEB89" w14:textId="77777777" w:rsidTr="000F1002">
        <w:trPr>
          <w:trHeight w:hRule="exact" w:val="284"/>
        </w:trPr>
        <w:tc>
          <w:tcPr>
            <w:tcW w:w="1298" w:type="dxa"/>
          </w:tcPr>
          <w:p w14:paraId="5FDDF0F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0727CE9"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5C94738" w14:textId="77777777" w:rsidTr="000F1002">
        <w:tc>
          <w:tcPr>
            <w:tcW w:w="1298" w:type="dxa"/>
          </w:tcPr>
          <w:p w14:paraId="5A0EA808" w14:textId="1D15DB8A"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4EDBBC7"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AIS.OR.365 Flyvepladskortlægningsdatasæt </w:t>
            </w:r>
          </w:p>
          <w:p w14:paraId="7F511CC2" w14:textId="6F499AE8"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AIS-udøvere skal sikre, at flyvepladskortlægningsdatasæt, hvis de foreligger, stilles til rådighed i overensstemmelse med punkt AIS.TR.365. </w:t>
            </w:r>
          </w:p>
        </w:tc>
      </w:tr>
      <w:tr w:rsidR="00B31819" w:rsidRPr="00FF2356" w14:paraId="43BF8601" w14:textId="77777777" w:rsidTr="000F1002">
        <w:trPr>
          <w:trHeight w:hRule="exact" w:val="284"/>
        </w:trPr>
        <w:tc>
          <w:tcPr>
            <w:tcW w:w="1298" w:type="dxa"/>
          </w:tcPr>
          <w:p w14:paraId="75BE1C3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94D40E6"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F715BC0" w14:textId="77777777" w:rsidTr="000F1002">
        <w:tc>
          <w:tcPr>
            <w:tcW w:w="1298" w:type="dxa"/>
          </w:tcPr>
          <w:p w14:paraId="2584B506" w14:textId="059710A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98B32B4"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AIS.OR.370 Datasæt for instrumentflyvningsprocedurer </w:t>
            </w:r>
          </w:p>
          <w:p w14:paraId="6F2166CB" w14:textId="3C24D84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AIS-udøvere skal sikre, at datasæt for instrumentflyvningsprocedurer, hvis de foreligger, stilles til rådighed i overensstemmelse med punkt AIS.TR.370.</w:t>
            </w:r>
          </w:p>
        </w:tc>
      </w:tr>
      <w:tr w:rsidR="00B31819" w:rsidRPr="00FF2356" w14:paraId="60D41393" w14:textId="77777777" w:rsidTr="000F1002">
        <w:tc>
          <w:tcPr>
            <w:tcW w:w="1298" w:type="dxa"/>
          </w:tcPr>
          <w:p w14:paraId="6AD9C51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F6A01CE" w14:textId="77777777" w:rsidR="00B31819" w:rsidRPr="00FF2356" w:rsidRDefault="00B31819" w:rsidP="00103ECF">
            <w:pPr>
              <w:shd w:val="clear" w:color="auto" w:fill="FFFFFF" w:themeFill="background1"/>
              <w:rPr>
                <w:rFonts w:cstheme="minorHAnsi"/>
                <w:sz w:val="19"/>
                <w:szCs w:val="19"/>
              </w:rPr>
            </w:pPr>
          </w:p>
        </w:tc>
      </w:tr>
      <w:tr w:rsidR="00B31819" w:rsidRPr="00FF2356" w14:paraId="087F0A4E" w14:textId="77777777" w:rsidTr="000F1002">
        <w:tc>
          <w:tcPr>
            <w:tcW w:w="1298" w:type="dxa"/>
          </w:tcPr>
          <w:p w14:paraId="42FFE32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DB9B5C4" w14:textId="7EC1F647" w:rsidR="00B31819" w:rsidRPr="00C102E8" w:rsidRDefault="00B31819" w:rsidP="00103ECF">
            <w:pPr>
              <w:pStyle w:val="Overskrift3"/>
              <w:shd w:val="clear" w:color="auto" w:fill="FFFFFF" w:themeFill="background1"/>
              <w:rPr>
                <w:rFonts w:cstheme="minorHAnsi"/>
              </w:rPr>
            </w:pPr>
            <w:bookmarkStart w:id="87" w:name="_Toc65170865"/>
            <w:r w:rsidRPr="00C102E8">
              <w:t>AFDELING 4 — TJENESTER VEDRØRENDE DISTRIBUTION OG</w:t>
            </w:r>
            <w:r w:rsidR="00020741">
              <w:t xml:space="preserve"> </w:t>
            </w:r>
            <w:bookmarkStart w:id="88" w:name="_Toc63329006"/>
            <w:bookmarkStart w:id="89" w:name="_Toc63338488"/>
            <w:r w:rsidRPr="00C102E8">
              <w:t>INFORMATIONER FORUD FOR FLYVNING</w:t>
            </w:r>
            <w:bookmarkEnd w:id="87"/>
            <w:bookmarkEnd w:id="88"/>
            <w:bookmarkEnd w:id="89"/>
          </w:p>
        </w:tc>
      </w:tr>
      <w:tr w:rsidR="00B31819" w:rsidRPr="00FF2356" w14:paraId="1AC1B1D1" w14:textId="77777777" w:rsidTr="000F1002">
        <w:trPr>
          <w:trHeight w:hRule="exact" w:val="284"/>
        </w:trPr>
        <w:tc>
          <w:tcPr>
            <w:tcW w:w="1298" w:type="dxa"/>
          </w:tcPr>
          <w:p w14:paraId="0CBB0D9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F05C0C8" w14:textId="77777777" w:rsidR="00B31819" w:rsidRPr="00FF2356" w:rsidRDefault="00B31819" w:rsidP="00103ECF">
            <w:pPr>
              <w:shd w:val="clear" w:color="auto" w:fill="FFFFFF" w:themeFill="background1"/>
              <w:rPr>
                <w:rFonts w:cstheme="minorHAnsi"/>
                <w:sz w:val="19"/>
                <w:szCs w:val="19"/>
              </w:rPr>
            </w:pPr>
          </w:p>
        </w:tc>
      </w:tr>
      <w:tr w:rsidR="00B31819" w:rsidRPr="00FF2356" w14:paraId="19F6AEBB" w14:textId="77777777" w:rsidTr="000F1002">
        <w:tc>
          <w:tcPr>
            <w:tcW w:w="1298" w:type="dxa"/>
          </w:tcPr>
          <w:p w14:paraId="13CF6DD4" w14:textId="0C663D45"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85724FA"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AIS.OR.400 Distributionstjenester </w:t>
            </w:r>
          </w:p>
          <w:p w14:paraId="13C0CF36"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742F567D" w14:textId="012DF9B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a) distribuere de luftfartsinformationsprodukter, der er til rådighed, til de brugere, der anmoder herom;</w:t>
            </w:r>
          </w:p>
          <w:p w14:paraId="348C8C27" w14:textId="5BD22438"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stille AIP, AIP-ændringer, AIP-tillæg, NOTAM og AIC til rådighed på den hurtigste måde; </w:t>
            </w:r>
          </w:p>
          <w:p w14:paraId="44B682F3" w14:textId="29B6E24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sikre, at NOTAM distribueres gennem luftfartens faste tjeneste (AFS), når dette er praktisk muligt; </w:t>
            </w:r>
          </w:p>
          <w:p w14:paraId="320D4CA6" w14:textId="6814AD9D"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sikre, at international udveksling af NOTAM kun finder sted efter indbyrdes aftale mellem de berørte internationale NOTAM-kontorer og multinationale NOTAM-behandlingsenheder; og </w:t>
            </w:r>
          </w:p>
          <w:p w14:paraId="17B51BC2" w14:textId="43425C4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e) om nødvendigt sørge for udstedelse og modtagelse af NOTAM, der distribueres via telekommunikation, for at tilfredsstille operationelle krav. </w:t>
            </w:r>
          </w:p>
        </w:tc>
      </w:tr>
      <w:tr w:rsidR="00B31819" w:rsidRPr="00FF2356" w14:paraId="20048A1F" w14:textId="77777777" w:rsidTr="000F1002">
        <w:trPr>
          <w:trHeight w:hRule="exact" w:val="284"/>
        </w:trPr>
        <w:tc>
          <w:tcPr>
            <w:tcW w:w="1298" w:type="dxa"/>
          </w:tcPr>
          <w:p w14:paraId="2799F9D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911EED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DE15320" w14:textId="77777777" w:rsidTr="000F1002">
        <w:tc>
          <w:tcPr>
            <w:tcW w:w="1298" w:type="dxa"/>
          </w:tcPr>
          <w:p w14:paraId="53131D3F" w14:textId="1E45D31D"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079CB6D"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AIS.OR.405 Tjenester vedrørende informationer forud for flyvning </w:t>
            </w:r>
          </w:p>
          <w:p w14:paraId="4865EE58"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6CA19329" w14:textId="61F17573"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der for enhver flyveplads/helikopterflyveplads stilles luftfartsinformation vedrørende ruteetaper med afgang fra flyvepladsen/helikopterflyvepladsen til rådighed for personale, der er involveret i flyveoperationer, herunder flyvebesætninger og tjenester, der er ansvarlige for informationer før flyvning; og </w:t>
            </w:r>
          </w:p>
          <w:p w14:paraId="1F55E93C" w14:textId="0D976A9B"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luftfartsinformation, der stilles til rådighed med henblik på planlægningsformål før flyvning, omfatter oplysninger af operationel betydning fra luftfartsinformationsprodukternes elementer.</w:t>
            </w:r>
          </w:p>
        </w:tc>
      </w:tr>
      <w:tr w:rsidR="00B31819" w:rsidRPr="00FF2356" w14:paraId="70277273" w14:textId="77777777" w:rsidTr="000F1002">
        <w:tc>
          <w:tcPr>
            <w:tcW w:w="1298" w:type="dxa"/>
          </w:tcPr>
          <w:p w14:paraId="083ED28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D1F986D"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2738240" w14:textId="77777777" w:rsidTr="000F1002">
        <w:tc>
          <w:tcPr>
            <w:tcW w:w="1298" w:type="dxa"/>
            <w:shd w:val="clear" w:color="auto" w:fill="auto"/>
          </w:tcPr>
          <w:p w14:paraId="345E9280"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2B27018F" w14:textId="64FA30F8" w:rsidR="00B31819" w:rsidRPr="00C102E8" w:rsidRDefault="00B31819" w:rsidP="00103ECF">
            <w:pPr>
              <w:pStyle w:val="Overskrift3"/>
              <w:shd w:val="clear" w:color="auto" w:fill="FFFFFF" w:themeFill="background1"/>
              <w:rPr>
                <w:rFonts w:cstheme="minorHAnsi"/>
              </w:rPr>
            </w:pPr>
            <w:bookmarkStart w:id="90" w:name="_Toc65170866"/>
            <w:r w:rsidRPr="00C102E8">
              <w:t>AFDELING 5 — OPDATERING AF LUFTFARTSINFORMATIONSPRODUKTER</w:t>
            </w:r>
            <w:bookmarkEnd w:id="90"/>
          </w:p>
        </w:tc>
      </w:tr>
      <w:tr w:rsidR="00B31819" w:rsidRPr="00FF2356" w14:paraId="653ED611" w14:textId="77777777" w:rsidTr="000F1002">
        <w:trPr>
          <w:trHeight w:hRule="exact" w:val="284"/>
        </w:trPr>
        <w:tc>
          <w:tcPr>
            <w:tcW w:w="1298" w:type="dxa"/>
          </w:tcPr>
          <w:p w14:paraId="745886A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33361E2" w14:textId="77777777" w:rsidR="00B31819" w:rsidRPr="00FF2356" w:rsidRDefault="00B31819" w:rsidP="00103ECF">
            <w:pPr>
              <w:shd w:val="clear" w:color="auto" w:fill="FFFFFF" w:themeFill="background1"/>
              <w:rPr>
                <w:rFonts w:cstheme="minorHAnsi"/>
                <w:sz w:val="19"/>
                <w:szCs w:val="19"/>
              </w:rPr>
            </w:pPr>
          </w:p>
        </w:tc>
      </w:tr>
      <w:tr w:rsidR="00B31819" w:rsidRPr="00FF2356" w14:paraId="6308B110" w14:textId="77777777" w:rsidTr="000F1002">
        <w:tc>
          <w:tcPr>
            <w:tcW w:w="1298" w:type="dxa"/>
          </w:tcPr>
          <w:p w14:paraId="36A74882" w14:textId="04863CA9"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E9D54B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AIS.OR.500 Generelt — opdatering af luftfartsinformationsprodukter </w:t>
            </w:r>
          </w:p>
          <w:p w14:paraId="4A957725" w14:textId="3BFB4A74"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luftfartsdata og luftfartsinformation ændres eller genudstedes, således at de holdes ajourført. </w:t>
            </w:r>
          </w:p>
        </w:tc>
      </w:tr>
      <w:tr w:rsidR="00B31819" w:rsidRPr="00FF2356" w14:paraId="60AECA6D" w14:textId="77777777" w:rsidTr="000F1002">
        <w:trPr>
          <w:trHeight w:hRule="exact" w:val="284"/>
        </w:trPr>
        <w:tc>
          <w:tcPr>
            <w:tcW w:w="1298" w:type="dxa"/>
          </w:tcPr>
          <w:p w14:paraId="5F7D9ED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14434E9"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17551E0" w14:textId="77777777" w:rsidTr="000F1002">
        <w:tc>
          <w:tcPr>
            <w:tcW w:w="1298" w:type="dxa"/>
          </w:tcPr>
          <w:p w14:paraId="2C989423" w14:textId="2371AD65"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374F3A9"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AIS.OR.505 Luftfartsinformationsregulering og -kontrol (AIRAC) </w:t>
            </w:r>
          </w:p>
          <w:p w14:paraId="57CAB95C"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oplysninger om de omstændigheder, der er anført i punkt AIS.TR.505, litra a), distribueres inden for rammerne af AIRAC-systemet. </w:t>
            </w:r>
          </w:p>
          <w:p w14:paraId="0EA488EE"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sikre, at: </w:t>
            </w:r>
          </w:p>
          <w:p w14:paraId="05B78925" w14:textId="0F1EE656"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(1) de oplysninger, der meddeles inden for rammerne af AIRAC-systemet, ikke ændres yderligere i mindst 28 dage efter den pågældende AIRAC's ikrafttrædelsesdato, medmindre den anmeldte omstændighed er af midlertidig karakter og ikke ville vare ved i hele perioden; </w:t>
            </w:r>
          </w:p>
          <w:p w14:paraId="6C97A3AF" w14:textId="08EAF6F8"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(2) de oplysninger, som stilles til rådighed i AIRAC-systemet, er distribueret/stillet til rådighed, således at modtagerne informeres mindst 28 dage før den pågældende AIRAC's ikrafttrædelsesdato; og </w:t>
            </w:r>
          </w:p>
          <w:p w14:paraId="7477C2B3" w14:textId="106F6C6F"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(3) gennemførelsesfrister ud over AIRAC's ikrafttrædelsesdato ikke anvendes til forud planlagte ændringer af betydning for operationerne, der kræver kartografisk arbejde og/eller opdatering af navigationsdatabaser.</w:t>
            </w:r>
          </w:p>
        </w:tc>
      </w:tr>
      <w:tr w:rsidR="00B31819" w:rsidRPr="00FF2356" w14:paraId="1830AC38" w14:textId="77777777" w:rsidTr="000F1002">
        <w:trPr>
          <w:trHeight w:hRule="exact" w:val="284"/>
        </w:trPr>
        <w:tc>
          <w:tcPr>
            <w:tcW w:w="1298" w:type="dxa"/>
          </w:tcPr>
          <w:p w14:paraId="7CD2DA2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008444A"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0A1B4F7E" w14:textId="77777777" w:rsidTr="000F1002">
        <w:tc>
          <w:tcPr>
            <w:tcW w:w="1298" w:type="dxa"/>
          </w:tcPr>
          <w:p w14:paraId="1E4B91F3" w14:textId="11C1869D"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F74097E"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AIS.OR.510 NOTAM </w:t>
            </w:r>
          </w:p>
          <w:p w14:paraId="670CD3F4"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2B5F5175" w14:textId="3CFE5992"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sikre, at NOTAM stilles til rådighed i overensstemmelse med punkt AIS.TR.510; og </w:t>
            </w:r>
          </w:p>
          <w:p w14:paraId="542AD431" w14:textId="02C4B592"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stille en »trigger NOTAM«, jf. punkt AIS.TR.510, litra f), til rådighed, når en AIP-ændring eller et AIP-tillæg offentliggøres efter AIRAC-procedurerne.</w:t>
            </w:r>
          </w:p>
        </w:tc>
      </w:tr>
      <w:tr w:rsidR="00B31819" w:rsidRPr="00FF2356" w14:paraId="22A17DC3" w14:textId="77777777" w:rsidTr="000F1002">
        <w:trPr>
          <w:trHeight w:hRule="exact" w:val="284"/>
        </w:trPr>
        <w:tc>
          <w:tcPr>
            <w:tcW w:w="1298" w:type="dxa"/>
          </w:tcPr>
          <w:p w14:paraId="54C559A2"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20C72EB"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13B7A8D" w14:textId="77777777" w:rsidTr="000F1002">
        <w:tc>
          <w:tcPr>
            <w:tcW w:w="1298" w:type="dxa"/>
          </w:tcPr>
          <w:p w14:paraId="286253E5" w14:textId="72F668B8"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0A37E85"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AIS.OR.515 Opdateringer af datasæt </w:t>
            </w:r>
          </w:p>
          <w:p w14:paraId="657960BE" w14:textId="224A231F"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AIS-udøvere skal: </w:t>
            </w:r>
          </w:p>
          <w:p w14:paraId="08BEDDF4" w14:textId="717A3CA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ændre eller genudstede datasæt med sådanne regelmæssige mellemrum, som måtte være nødvendige for at holde dem ajour; og </w:t>
            </w:r>
          </w:p>
          <w:p w14:paraId="5F39388E" w14:textId="1D5592D0"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udstede permanente ændringer og midlertidige ændringer med en lang gyldighedsperiode — tre måneder eller mere — der er stillet til rådighed som digitale data i form af et komplet datasæt og/eller et delsæt, der kun omfatter forskelle i forhold til det tidligere udstedte komplette datasæt.</w:t>
            </w:r>
          </w:p>
        </w:tc>
      </w:tr>
      <w:tr w:rsidR="00B31819" w:rsidRPr="00FF2356" w14:paraId="258375C6" w14:textId="77777777" w:rsidTr="000F1002">
        <w:tc>
          <w:tcPr>
            <w:tcW w:w="1298" w:type="dxa"/>
          </w:tcPr>
          <w:p w14:paraId="51D93A5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59F90D2"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522B634" w14:textId="77777777" w:rsidTr="000F1002">
        <w:tc>
          <w:tcPr>
            <w:tcW w:w="1298" w:type="dxa"/>
            <w:shd w:val="clear" w:color="auto" w:fill="auto"/>
          </w:tcPr>
          <w:p w14:paraId="3F49EA39"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shd w:val="clear" w:color="auto" w:fill="auto"/>
          </w:tcPr>
          <w:p w14:paraId="11AB5684" w14:textId="4E37E88F" w:rsidR="00B31819" w:rsidRPr="006D4BBD" w:rsidRDefault="00B31819" w:rsidP="00103ECF">
            <w:pPr>
              <w:pStyle w:val="Overskrift3"/>
              <w:shd w:val="clear" w:color="auto" w:fill="FFFFFF" w:themeFill="background1"/>
              <w:rPr>
                <w:rFonts w:cstheme="minorHAnsi"/>
              </w:rPr>
            </w:pPr>
            <w:bookmarkStart w:id="91" w:name="_Toc65170867"/>
            <w:r w:rsidRPr="006D4BBD">
              <w:t>AFDELING 6 — KRAV TIL PERSONALE</w:t>
            </w:r>
            <w:bookmarkEnd w:id="91"/>
          </w:p>
        </w:tc>
      </w:tr>
      <w:tr w:rsidR="00B31819" w:rsidRPr="00FF2356" w14:paraId="309431E7" w14:textId="77777777" w:rsidTr="000F1002">
        <w:trPr>
          <w:trHeight w:hRule="exact" w:val="284"/>
        </w:trPr>
        <w:tc>
          <w:tcPr>
            <w:tcW w:w="1298" w:type="dxa"/>
          </w:tcPr>
          <w:p w14:paraId="4FB4E831"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A3C9104" w14:textId="77777777" w:rsidR="00B31819" w:rsidRPr="00FF2356" w:rsidRDefault="00B31819" w:rsidP="00103ECF">
            <w:pPr>
              <w:shd w:val="clear" w:color="auto" w:fill="FFFFFF" w:themeFill="background1"/>
              <w:rPr>
                <w:rFonts w:cstheme="minorHAnsi"/>
                <w:sz w:val="19"/>
                <w:szCs w:val="19"/>
              </w:rPr>
            </w:pPr>
          </w:p>
        </w:tc>
      </w:tr>
      <w:tr w:rsidR="00B31819" w:rsidRPr="00FF2356" w14:paraId="2B2B14B7" w14:textId="77777777" w:rsidTr="000F1002">
        <w:tc>
          <w:tcPr>
            <w:tcW w:w="1298" w:type="dxa"/>
          </w:tcPr>
          <w:p w14:paraId="404B3087" w14:textId="74D6146E"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DE84760"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AIS.OR.600 Generelle krav </w:t>
            </w:r>
          </w:p>
          <w:p w14:paraId="75EBC98F"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Ud over punkt ATM/ANS.OR.B.005, litra a), nr. 6), i bilag III skal AIS-udøvere sikre, at det personale, der er ansvarligt for at stille luftfartsdata og luftfartsinformation til rådighed, er: </w:t>
            </w:r>
          </w:p>
          <w:p w14:paraId="40FB0C31"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gjort opmærksom på og anvender følgende: </w:t>
            </w:r>
          </w:p>
          <w:p w14:paraId="0F1A2B33" w14:textId="5E442689"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kravene til luftfartsinformationsprodukter og -tjenester, jf. afdeling 2-5; </w:t>
            </w:r>
          </w:p>
          <w:p w14:paraId="7F06F566" w14:textId="77874689"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de opdateringscykler, der gælder for udstedelse af AIP-ændringer og AIP-tillæg for de områder, for hvilke de stiller luftfartsdata eller luftfartsinformation til rådighed; </w:t>
            </w:r>
          </w:p>
          <w:p w14:paraId="1F917B12" w14:textId="4901514D"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b) og at personalet er tilstrækkeligt uddannet, kompetent og godkendt til det arbejde, det skal udføre.</w:t>
            </w:r>
          </w:p>
        </w:tc>
      </w:tr>
      <w:tr w:rsidR="00B31819" w:rsidRPr="00FF2356" w14:paraId="4B8A83DE" w14:textId="77777777" w:rsidTr="000F1002">
        <w:tc>
          <w:tcPr>
            <w:tcW w:w="1298" w:type="dxa"/>
          </w:tcPr>
          <w:p w14:paraId="2EC68CA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120E5974" w14:textId="77777777" w:rsidR="00B31819" w:rsidRPr="00FF2356" w:rsidRDefault="00B31819" w:rsidP="00103ECF">
            <w:pPr>
              <w:shd w:val="clear" w:color="auto" w:fill="FFFFFF" w:themeFill="background1"/>
              <w:rPr>
                <w:rFonts w:cstheme="minorHAnsi"/>
                <w:sz w:val="19"/>
                <w:szCs w:val="19"/>
              </w:rPr>
            </w:pPr>
          </w:p>
        </w:tc>
      </w:tr>
      <w:tr w:rsidR="00B31819" w:rsidRPr="00FF2356" w14:paraId="12DC5505" w14:textId="77777777" w:rsidTr="000F1002">
        <w:tc>
          <w:tcPr>
            <w:tcW w:w="1298" w:type="dxa"/>
          </w:tcPr>
          <w:p w14:paraId="1BF1B57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2CC4E16" w14:textId="5EADACE6" w:rsidR="00B31819" w:rsidRPr="002152C9" w:rsidRDefault="00B31819" w:rsidP="00103ECF">
            <w:pPr>
              <w:pStyle w:val="Overskrift2"/>
              <w:shd w:val="clear" w:color="auto" w:fill="FFFFFF" w:themeFill="background1"/>
              <w:rPr>
                <w:rFonts w:cstheme="minorHAnsi"/>
                <w:sz w:val="19"/>
                <w:szCs w:val="19"/>
                <w:highlight w:val="yellow"/>
              </w:rPr>
            </w:pPr>
            <w:bookmarkStart w:id="92" w:name="_Toc65170868"/>
            <w:r w:rsidRPr="00B43CDC">
              <w:t>SUBPART B — YDERLIGERE TEKNISKE KRAV FOR UDØVERE AF LUFTFARTSINFORMATIONSTJENESTER (AIS.TR)</w:t>
            </w:r>
            <w:bookmarkEnd w:id="92"/>
          </w:p>
        </w:tc>
      </w:tr>
      <w:tr w:rsidR="00B31819" w:rsidRPr="00FF2356" w14:paraId="555EC5BA" w14:textId="77777777" w:rsidTr="000F1002">
        <w:tc>
          <w:tcPr>
            <w:tcW w:w="1298" w:type="dxa"/>
          </w:tcPr>
          <w:p w14:paraId="29B66F0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6CEC4BF" w14:textId="77777777" w:rsidR="00B31819" w:rsidRPr="00FF2356" w:rsidRDefault="00B31819" w:rsidP="00103ECF">
            <w:pPr>
              <w:shd w:val="clear" w:color="auto" w:fill="FFFFFF" w:themeFill="background1"/>
              <w:rPr>
                <w:rFonts w:cstheme="minorHAnsi"/>
                <w:sz w:val="19"/>
                <w:szCs w:val="19"/>
              </w:rPr>
            </w:pPr>
          </w:p>
        </w:tc>
      </w:tr>
      <w:tr w:rsidR="00B31819" w:rsidRPr="00FF2356" w14:paraId="2DA4600A" w14:textId="77777777" w:rsidTr="000F1002">
        <w:tc>
          <w:tcPr>
            <w:tcW w:w="1298" w:type="dxa"/>
          </w:tcPr>
          <w:p w14:paraId="2FD45174"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F45A3A8" w14:textId="598F1DBE" w:rsidR="00B31819" w:rsidRPr="002152C9" w:rsidRDefault="00B31819" w:rsidP="00103ECF">
            <w:pPr>
              <w:pStyle w:val="Overskrift3"/>
              <w:shd w:val="clear" w:color="auto" w:fill="FFFFFF" w:themeFill="background1"/>
            </w:pPr>
            <w:bookmarkStart w:id="93" w:name="_Toc65170869"/>
            <w:r w:rsidRPr="002152C9">
              <w:t>AFDELING 2 — DATAKVALITETSSTYRING</w:t>
            </w:r>
            <w:bookmarkEnd w:id="93"/>
          </w:p>
        </w:tc>
      </w:tr>
      <w:tr w:rsidR="00B31819" w:rsidRPr="00FF2356" w14:paraId="44940935" w14:textId="77777777" w:rsidTr="000F1002">
        <w:trPr>
          <w:trHeight w:hRule="exact" w:val="284"/>
        </w:trPr>
        <w:tc>
          <w:tcPr>
            <w:tcW w:w="1298" w:type="dxa"/>
          </w:tcPr>
          <w:p w14:paraId="69337CD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748F2B5" w14:textId="77777777" w:rsidR="00B31819" w:rsidRPr="00FF2356" w:rsidRDefault="00B31819" w:rsidP="00103ECF">
            <w:pPr>
              <w:shd w:val="clear" w:color="auto" w:fill="FFFFFF" w:themeFill="background1"/>
              <w:rPr>
                <w:rFonts w:cstheme="minorHAnsi"/>
                <w:sz w:val="19"/>
                <w:szCs w:val="19"/>
              </w:rPr>
            </w:pPr>
          </w:p>
        </w:tc>
      </w:tr>
      <w:tr w:rsidR="00B31819" w:rsidRPr="00FF2356" w14:paraId="07BC2B90" w14:textId="77777777" w:rsidTr="000F1002">
        <w:tc>
          <w:tcPr>
            <w:tcW w:w="1298" w:type="dxa"/>
          </w:tcPr>
          <w:p w14:paraId="4A6C96E6" w14:textId="064BBE2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C0A99A7"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AIS.TR.200 Generelt </w:t>
            </w:r>
          </w:p>
          <w:p w14:paraId="5DA7F498"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Nøjagtigheden af luftfartsdata skal være som angivet i luftfartsdatakataloget (»datakataloget«), jf. tillæg 1 til bilag III (del ATM/ANS.OR). </w:t>
            </w:r>
          </w:p>
          <w:p w14:paraId="3157388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Luftfartsdatas detaljeringsgrad skal stå i et rimeligt forhold til den faktiske datanøjagtighed. </w:t>
            </w:r>
          </w:p>
          <w:p w14:paraId="299673D3" w14:textId="2B4C046B"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Integriteten af luftfartsdata skal opretholdes. Baseret på den integritetsklassifikation, der er angivet i luftfartsdatakataloget, skal der være indført procedurer til at sikre følgende: </w:t>
            </w:r>
          </w:p>
          <w:p w14:paraId="3D5229DF" w14:textId="3DADA67F"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(1) forvanskelse af rutinemæssige data undgås i forbindelse med databehandlingen;</w:t>
            </w:r>
          </w:p>
          <w:p w14:paraId="7AA9F86E" w14:textId="49D92ACE"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forvanskelse af væsentlige data forekommer ikke på noget tidspunkt i processen, og der indføres om nødvendigt yderligere processer for at imødegå potentielle risici i den overordnede systemarkitektur for yderligere at sikre dataintegriteten på dette niveau; </w:t>
            </w:r>
          </w:p>
          <w:p w14:paraId="058D612A" w14:textId="77777777"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forvanskelse af kritiske data forekommer ikke på noget tidspunkt i processen, og der indføres yderligere integritetssikringsprocesser for fuldt ud at afbøde virkningerne af fejl, der påvises som potentielle dataintegritetsrisici via en grundig analyse af den overordnede systemarkitektur. </w:t>
            </w:r>
          </w:p>
          <w:p w14:paraId="25D929B9" w14:textId="1BD54866"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Sporbarheden af luftfartsdata skal sikres. </w:t>
            </w:r>
          </w:p>
          <w:p w14:paraId="4FD4CE8A" w14:textId="4E89477C"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Rettidigheden af luftfartsdata skal sikres, herunder eventuelle grænser for den periode, hvori dataene er i kraft. </w:t>
            </w:r>
          </w:p>
          <w:p w14:paraId="6F4216CC" w14:textId="3204591A"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Fuldstændigheden af luftfartsdata skal sikres. </w:t>
            </w:r>
          </w:p>
          <w:p w14:paraId="42E5DF81" w14:textId="55718D2A"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g) Formatet af de leverede data skal være egnet til at sikre, at dataene fortolkes på en måde, der er forenelig med deres påtænkte anvendelse.</w:t>
            </w:r>
          </w:p>
        </w:tc>
      </w:tr>
      <w:tr w:rsidR="00B31819" w:rsidRPr="00FF2356" w14:paraId="5C99237D" w14:textId="77777777" w:rsidTr="000F1002">
        <w:trPr>
          <w:trHeight w:hRule="exact" w:val="284"/>
        </w:trPr>
        <w:tc>
          <w:tcPr>
            <w:tcW w:w="1298" w:type="dxa"/>
          </w:tcPr>
          <w:p w14:paraId="58DFE2A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0078C2B"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2B749629" w14:textId="77777777" w:rsidTr="000F1002">
        <w:tc>
          <w:tcPr>
            <w:tcW w:w="1298" w:type="dxa"/>
          </w:tcPr>
          <w:p w14:paraId="79F35264" w14:textId="7BF9F0F5"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B2223C9"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AIS.TR.210 Udveksling af luftfartsdata og luftfartsinformation </w:t>
            </w:r>
          </w:p>
          <w:p w14:paraId="7BCD3DB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Med undtagelse af terrændata skal udvekslingsformatet for luftfartsdata: </w:t>
            </w:r>
          </w:p>
          <w:p w14:paraId="2F1C7B44" w14:textId="0BC605EE"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åbne mulighed for at udveksle data om såvel individuelle features som samlinger af features; </w:t>
            </w:r>
          </w:p>
          <w:p w14:paraId="5CA85BE4" w14:textId="52AB3D15"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åbne mulighed for udveksling af referencegrundlagsinformation som følge af permanente ændringer; </w:t>
            </w:r>
          </w:p>
          <w:p w14:paraId="06ACBA52" w14:textId="41DA2427"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struktureres i overensstemmelse med luftfartsdatakatalogets emner og egenskaber og dokumenteres ved hjælp af en kortlægning mellem udvekslingsformatet og luftfartsdatakataloget.</w:t>
            </w:r>
          </w:p>
        </w:tc>
      </w:tr>
      <w:tr w:rsidR="00B31819" w:rsidRPr="00FF2356" w14:paraId="33D9FA95" w14:textId="77777777" w:rsidTr="000F1002">
        <w:trPr>
          <w:trHeight w:hRule="exact" w:val="284"/>
        </w:trPr>
        <w:tc>
          <w:tcPr>
            <w:tcW w:w="1298" w:type="dxa"/>
          </w:tcPr>
          <w:p w14:paraId="32B1697A"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B284B3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8655418" w14:textId="77777777" w:rsidTr="000F1002">
        <w:tc>
          <w:tcPr>
            <w:tcW w:w="1298" w:type="dxa"/>
          </w:tcPr>
          <w:p w14:paraId="4C6F0729" w14:textId="2CAF38A4"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3713C2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AIS.TR.220 Verifikation </w:t>
            </w:r>
          </w:p>
          <w:p w14:paraId="11044075"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Med verifikationen skal det sikres, at: </w:t>
            </w:r>
          </w:p>
          <w:p w14:paraId="45365640" w14:textId="4D20F26F"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(1) luftfartsdataene blev modtaget uden forvanskelse;</w:t>
            </w:r>
          </w:p>
          <w:p w14:paraId="4CA22F3C" w14:textId="77777777" w:rsidR="00B31819" w:rsidRPr="00462C59" w:rsidRDefault="00B3181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luftfartsdatabehandlingsprocessen ikke giver anledning til forvanskelse. </w:t>
            </w:r>
          </w:p>
          <w:p w14:paraId="5A729259" w14:textId="04FAE2B3"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 xml:space="preserve">b) Luftfartsdata og luftfartsinformation, som indlæses manuelt, skal underkastes en uafhængig verifikation for at påvise eventuelle indlæsningsfejl. </w:t>
            </w:r>
          </w:p>
        </w:tc>
      </w:tr>
      <w:tr w:rsidR="00B31819" w:rsidRPr="00FF2356" w14:paraId="3D02249E" w14:textId="77777777" w:rsidTr="000F1002">
        <w:trPr>
          <w:trHeight w:hRule="exact" w:val="284"/>
        </w:trPr>
        <w:tc>
          <w:tcPr>
            <w:tcW w:w="1298" w:type="dxa"/>
          </w:tcPr>
          <w:p w14:paraId="62580EE8"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740D39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09A41026" w14:textId="77777777" w:rsidTr="000F1002">
        <w:tc>
          <w:tcPr>
            <w:tcW w:w="1298" w:type="dxa"/>
          </w:tcPr>
          <w:p w14:paraId="4FE12BFC" w14:textId="0463C4E1" w:rsidR="00B31819" w:rsidRPr="00462C59" w:rsidRDefault="00B3181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0C17BD2" w14:textId="77777777" w:rsidR="00B31819" w:rsidRPr="00462C59" w:rsidRDefault="00B3181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AIS.TR.225 Metadata </w:t>
            </w:r>
          </w:p>
          <w:p w14:paraId="4593A11A" w14:textId="77777777"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De metadata, der skal indsamles, skal som minimum omfatte: </w:t>
            </w:r>
          </w:p>
          <w:p w14:paraId="7A04DB50" w14:textId="6E27B8E0"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identifikation af de organisationer eller enheder, der på nogen måde medvirker til at frembringe, transmittere eller manipulere luftfartsdata; </w:t>
            </w:r>
          </w:p>
          <w:p w14:paraId="32963EC7" w14:textId="21C3281D" w:rsidR="00B31819" w:rsidRPr="00462C59" w:rsidRDefault="00B31819" w:rsidP="00103ECF">
            <w:pPr>
              <w:shd w:val="clear" w:color="auto" w:fill="FFFFFF" w:themeFill="background1"/>
              <w:jc w:val="both"/>
              <w:rPr>
                <w:rFonts w:ascii="Verdana" w:hAnsi="Verdana"/>
                <w:sz w:val="16"/>
                <w:szCs w:val="16"/>
              </w:rPr>
            </w:pPr>
            <w:r w:rsidRPr="00462C59">
              <w:rPr>
                <w:rFonts w:ascii="Verdana" w:hAnsi="Verdana"/>
                <w:sz w:val="16"/>
                <w:szCs w:val="16"/>
              </w:rPr>
              <w:t>b) den gennemførte handling;</w:t>
            </w:r>
          </w:p>
          <w:p w14:paraId="0C613E6A" w14:textId="48F32E16" w:rsidR="00B31819" w:rsidRPr="00462C59" w:rsidRDefault="00B3181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dato og tidspunkt, hvor handlingen blev gennemført.</w:t>
            </w:r>
          </w:p>
        </w:tc>
      </w:tr>
      <w:tr w:rsidR="00B31819" w:rsidRPr="00FF2356" w14:paraId="13D92790" w14:textId="77777777" w:rsidTr="000F1002">
        <w:trPr>
          <w:trHeight w:hRule="exact" w:val="284"/>
        </w:trPr>
        <w:tc>
          <w:tcPr>
            <w:tcW w:w="1298" w:type="dxa"/>
          </w:tcPr>
          <w:p w14:paraId="760C38A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4DE63702"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A003BA7" w14:textId="77777777" w:rsidTr="000F1002">
        <w:tc>
          <w:tcPr>
            <w:tcW w:w="1298" w:type="dxa"/>
          </w:tcPr>
          <w:p w14:paraId="0CCF7F01" w14:textId="1247A345"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82C4308" w14:textId="77777777" w:rsidR="008830D9" w:rsidRPr="00462C59" w:rsidRDefault="008830D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AIS.TR.235 Fejlrapportering, fejlmåling og korrigerende handlinger </w:t>
            </w:r>
          </w:p>
          <w:p w14:paraId="451D631E"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Med fejlrapportering, fejlmåling og ordninger for korrigerende handlinger sikres det, at: </w:t>
            </w:r>
          </w:p>
          <w:p w14:paraId="2D4D3C0B" w14:textId="29DA995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a) problemer, der påvises i forbindelse med frembringelsen, produktionen, opbevaringen, håndteringen og behandlingen, eller de problemer, som brugerne indberetter efter offentliggørelsen, registreres;</w:t>
            </w:r>
          </w:p>
          <w:p w14:paraId="7B08D424" w14:textId="4239566D"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AIS-udøveren analyserer alle indberettede problemer i relation til luftfartsdata og luftfartsinformation og foretager de nødvendige korrigerende handlinger; </w:t>
            </w:r>
          </w:p>
          <w:p w14:paraId="628D6234" w14:textId="490E7E05"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c) der gives prioritet til løsning af alle fejl, uoverensstemmelser og uregelmæssigheder, som opdages i kritiske og væsentlige luftfartsdata;</w:t>
            </w:r>
          </w:p>
          <w:p w14:paraId="5135EF3B" w14:textId="06B7903F"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d) de berørte brugere advares om fejl på den mest effektive måde, idet der tages hensyn til luftfartsdatas og luftfartsinformations integritetsniveau;</w:t>
            </w:r>
          </w:p>
          <w:p w14:paraId="0F480BFA" w14:textId="1D27991B"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e) feedback om fejl lettes og fremmes.</w:t>
            </w:r>
          </w:p>
        </w:tc>
      </w:tr>
      <w:tr w:rsidR="00B31819" w:rsidRPr="00FF2356" w14:paraId="7A1E2BC2" w14:textId="77777777" w:rsidTr="000F1002">
        <w:trPr>
          <w:trHeight w:hRule="exact" w:val="284"/>
        </w:trPr>
        <w:tc>
          <w:tcPr>
            <w:tcW w:w="1298" w:type="dxa"/>
          </w:tcPr>
          <w:p w14:paraId="55FD5A98"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3896CC1"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5060058" w14:textId="77777777" w:rsidTr="000F1002">
        <w:tc>
          <w:tcPr>
            <w:tcW w:w="1298" w:type="dxa"/>
          </w:tcPr>
          <w:p w14:paraId="7281B739" w14:textId="5E0330E8"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CB6E296" w14:textId="77777777" w:rsidR="008830D9" w:rsidRPr="00462C59" w:rsidRDefault="008830D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AIS.TR.240 Databegrænsninger </w:t>
            </w:r>
          </w:p>
          <w:p w14:paraId="755EE862" w14:textId="3F1F7C45"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Påvisningen af data, der ikke opfylder DQR, skal foretages med en anmærkning eller ved udtrykkeligt at angive kvalitetsværdien.</w:t>
            </w:r>
          </w:p>
        </w:tc>
      </w:tr>
      <w:tr w:rsidR="00B31819" w:rsidRPr="00FF2356" w14:paraId="75F023A0" w14:textId="77777777" w:rsidTr="000F1002">
        <w:tc>
          <w:tcPr>
            <w:tcW w:w="1298" w:type="dxa"/>
          </w:tcPr>
          <w:p w14:paraId="62481CD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3873B07"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506F2F9E" w14:textId="77777777" w:rsidTr="000F1002">
        <w:tc>
          <w:tcPr>
            <w:tcW w:w="1298" w:type="dxa"/>
          </w:tcPr>
          <w:p w14:paraId="1893B82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60C4991" w14:textId="5FC47ADD" w:rsidR="00B31819" w:rsidRPr="008830D9" w:rsidRDefault="008830D9" w:rsidP="00103ECF">
            <w:pPr>
              <w:pStyle w:val="Overskrift3"/>
              <w:shd w:val="clear" w:color="auto" w:fill="FFFFFF" w:themeFill="background1"/>
              <w:rPr>
                <w:rFonts w:cstheme="minorHAnsi"/>
              </w:rPr>
            </w:pPr>
            <w:bookmarkStart w:id="94" w:name="_Toc65170870"/>
            <w:r w:rsidRPr="008830D9">
              <w:t>AFDELING 3 — LUFTFARTSINFORMATIONSPRODUKTER</w:t>
            </w:r>
            <w:bookmarkEnd w:id="94"/>
          </w:p>
        </w:tc>
      </w:tr>
      <w:tr w:rsidR="00B31819" w:rsidRPr="00FF2356" w14:paraId="15911AC7" w14:textId="77777777" w:rsidTr="000F1002">
        <w:trPr>
          <w:trHeight w:hRule="exact" w:val="284"/>
        </w:trPr>
        <w:tc>
          <w:tcPr>
            <w:tcW w:w="1298" w:type="dxa"/>
          </w:tcPr>
          <w:p w14:paraId="5482A89F"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38BCF01" w14:textId="77777777" w:rsidR="00B31819" w:rsidRPr="00FF2356" w:rsidRDefault="00B31819" w:rsidP="00103ECF">
            <w:pPr>
              <w:shd w:val="clear" w:color="auto" w:fill="FFFFFF" w:themeFill="background1"/>
              <w:rPr>
                <w:rFonts w:cstheme="minorHAnsi"/>
                <w:sz w:val="19"/>
                <w:szCs w:val="19"/>
              </w:rPr>
            </w:pPr>
          </w:p>
        </w:tc>
      </w:tr>
      <w:tr w:rsidR="00B31819" w:rsidRPr="00FF2356" w14:paraId="22B1B997" w14:textId="77777777" w:rsidTr="000F1002">
        <w:tc>
          <w:tcPr>
            <w:tcW w:w="1298" w:type="dxa"/>
          </w:tcPr>
          <w:p w14:paraId="7ABD0DB8" w14:textId="210136CE"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299B2A8" w14:textId="77777777" w:rsidR="008830D9" w:rsidRPr="00462C59" w:rsidRDefault="008830D9" w:rsidP="00103ECF">
            <w:pPr>
              <w:shd w:val="clear" w:color="auto" w:fill="FFFFFF" w:themeFill="background1"/>
              <w:jc w:val="both"/>
              <w:rPr>
                <w:rFonts w:ascii="Verdana" w:hAnsi="Verdana"/>
                <w:b/>
                <w:bCs/>
                <w:sz w:val="17"/>
                <w:szCs w:val="17"/>
              </w:rPr>
            </w:pPr>
            <w:r w:rsidRPr="00462C59">
              <w:rPr>
                <w:rFonts w:ascii="Verdana" w:hAnsi="Verdana"/>
                <w:b/>
                <w:bCs/>
                <w:sz w:val="17"/>
                <w:szCs w:val="17"/>
              </w:rPr>
              <w:t xml:space="preserve">AIS.TR.300 Generelt — luftfartsinformationsprodukter </w:t>
            </w:r>
          </w:p>
          <w:p w14:paraId="1F5E6982"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Luftfartsinformationsprodukter beregnet til distribution skal omfatte teksten affattet på engelsk for de dele, der er formuleret i klart sprog, med undtagelse af de produkter, der udelukkende er beregnet til distribution inden for en medlemsstat. </w:t>
            </w:r>
          </w:p>
          <w:p w14:paraId="0AAA7463"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Stednavne skal staves i overensstemmelse med lokal skik og brug og translittereres ved behov til Den Internationale Standardiseringsorganisations (ISO's) latinske alfabet. </w:t>
            </w:r>
          </w:p>
          <w:p w14:paraId="41C44C59" w14:textId="4CAF6D69"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c) Organisationen for International Civil Luftfarts (ICAO's) forkortelser skal anvendes i luftfartsinformationsprodukterne, når dette er hensigtsmæssigt.</w:t>
            </w:r>
          </w:p>
        </w:tc>
      </w:tr>
      <w:tr w:rsidR="00B31819" w:rsidRPr="00FF2356" w14:paraId="117EE62D" w14:textId="77777777" w:rsidTr="000F1002">
        <w:tc>
          <w:tcPr>
            <w:tcW w:w="1298" w:type="dxa"/>
          </w:tcPr>
          <w:p w14:paraId="1729A5BB"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3C7C28A" w14:textId="77777777" w:rsidR="00B31819" w:rsidRPr="00FF2356" w:rsidRDefault="00B31819" w:rsidP="00103ECF">
            <w:pPr>
              <w:shd w:val="clear" w:color="auto" w:fill="FFFFFF" w:themeFill="background1"/>
              <w:rPr>
                <w:rFonts w:cstheme="minorHAnsi"/>
                <w:sz w:val="19"/>
                <w:szCs w:val="19"/>
              </w:rPr>
            </w:pPr>
          </w:p>
        </w:tc>
      </w:tr>
      <w:tr w:rsidR="00B31819" w:rsidRPr="00FF2356" w14:paraId="6BD5923C" w14:textId="77777777" w:rsidTr="000F1002">
        <w:tc>
          <w:tcPr>
            <w:tcW w:w="1298" w:type="dxa"/>
          </w:tcPr>
          <w:p w14:paraId="4C510F1C"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5CBD78F1" w14:textId="3E4A3255" w:rsidR="00B31819" w:rsidRPr="00FF2356" w:rsidRDefault="008830D9" w:rsidP="00103ECF">
            <w:pPr>
              <w:pStyle w:val="Overskrift4"/>
              <w:shd w:val="clear" w:color="auto" w:fill="FFFFFF" w:themeFill="background1"/>
              <w:rPr>
                <w:rFonts w:cstheme="minorHAnsi"/>
              </w:rPr>
            </w:pPr>
            <w:r>
              <w:t>Kapitel 1 — Luftfartsinformation i en standardiseret præsentation</w:t>
            </w:r>
          </w:p>
        </w:tc>
      </w:tr>
      <w:tr w:rsidR="00B31819" w:rsidRPr="00FF2356" w14:paraId="261F1056" w14:textId="77777777" w:rsidTr="000F1002">
        <w:trPr>
          <w:trHeight w:hRule="exact" w:val="284"/>
        </w:trPr>
        <w:tc>
          <w:tcPr>
            <w:tcW w:w="1298" w:type="dxa"/>
          </w:tcPr>
          <w:p w14:paraId="7B57FC1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96EAE3B" w14:textId="77777777" w:rsidR="00B31819" w:rsidRPr="00FF2356" w:rsidRDefault="00B31819" w:rsidP="00103ECF">
            <w:pPr>
              <w:shd w:val="clear" w:color="auto" w:fill="FFFFFF" w:themeFill="background1"/>
              <w:rPr>
                <w:rFonts w:cstheme="minorHAnsi"/>
                <w:sz w:val="19"/>
                <w:szCs w:val="19"/>
              </w:rPr>
            </w:pPr>
          </w:p>
        </w:tc>
      </w:tr>
      <w:tr w:rsidR="00B31819" w:rsidRPr="00FF2356" w14:paraId="52EB88E8" w14:textId="77777777" w:rsidTr="000F1002">
        <w:tc>
          <w:tcPr>
            <w:tcW w:w="1298" w:type="dxa"/>
          </w:tcPr>
          <w:p w14:paraId="1DCA88FA" w14:textId="50A4300C"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7A8DCF34" w14:textId="77777777" w:rsidR="008830D9" w:rsidRPr="00CA1AB6" w:rsidRDefault="008830D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AIS.TR.305 Luftfartsinformationspublikation (AIP) </w:t>
            </w:r>
          </w:p>
          <w:p w14:paraId="179DB87F"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AIP, AIP-ændringer og AIP-tillæg skal stilles til rådighed som »elektroniske AIP'er« (eAIP). De pågældende eAIP skal kunne vises på en computerskærm og udskrives på papir. Desuden kan AIP, AIP-ændringer og AIP-tillæg også stilles til rådighed i en papirudgave. </w:t>
            </w:r>
          </w:p>
          <w:p w14:paraId="7F087E83"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AIP skal omfatte: </w:t>
            </w:r>
          </w:p>
          <w:p w14:paraId="5726B61F" w14:textId="4FE7AACD"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 en erklæring fra den kompetente myndighed med ansvar for de luftnavigationsfaciliteter, -tjenester eller -procedurer, der er omfattet af den pågældende AIP; </w:t>
            </w:r>
          </w:p>
          <w:p w14:paraId="480082FB" w14:textId="0DDF88A6"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(2) de generelle betingelser, på hvilke tjenesterne eller faciliteterne stilles til rådighed;</w:t>
            </w:r>
          </w:p>
          <w:p w14:paraId="247C3DE2" w14:textId="730DD0FA"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(3) en liste over væsentlige forskelle mellem medlemsstaternes forskrifter og praksis og de tilknyttede ICAO- standarder og anbefalet praksis (SARP) og procedurer;</w:t>
            </w:r>
          </w:p>
          <w:p w14:paraId="6E885966" w14:textId="77777777"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en medlemsstats valg i hvert væsentligt tilfælde, hvor ICAO's SARP og procedurer giver mulighed for alternative fremgangsmåder. </w:t>
            </w:r>
          </w:p>
          <w:p w14:paraId="50C8BEB0"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Den pågældende AIP skal indeholde oplysninger, som er relateret til og ordnet efter de emneområder, der er anført i tillæg 1. </w:t>
            </w:r>
          </w:p>
          <w:p w14:paraId="21534E02"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d) Den udstedende medlemsstat og AIS-udøveren skal angives tydeligt.</w:t>
            </w:r>
          </w:p>
          <w:p w14:paraId="79D31EFE"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Når to eller flere medlemsstater i fællesskab stiller en AIP til rådighed, skal de angives tydeligt. </w:t>
            </w:r>
          </w:p>
          <w:p w14:paraId="5BBEE169"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Hver AIP skal kunne bruges selvstændigt og indeholde en indholdsfortegnelse. </w:t>
            </w:r>
          </w:p>
          <w:p w14:paraId="1DDBC1BC" w14:textId="1C611B60"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En AIP skal være opdelt i tre dele (GEN, ENR og AD) og i afsnit og underafsnit, undtagen hvis AIP'en eller et bind af AIP'en er udformet med henblik på at lette den operationelle brug under flyvningen; i dette tilfælde kan det præcise format og den præcise opdeling overlades til medlemsstaten, forudsat at en passende indholdsfortegnelse indgår. </w:t>
            </w:r>
          </w:p>
          <w:p w14:paraId="250A0868"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Hver AIP skal dateres. </w:t>
            </w:r>
          </w:p>
          <w:p w14:paraId="2F60B0EA"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i) Datoen, bestående af dag, måned (månedsnavn) og år, skal være offentliggørelsesdatoen og/eller ikrafttrædelsesdatoen (AIRAC) for disse oplysninger. </w:t>
            </w:r>
          </w:p>
          <w:p w14:paraId="25BBEB91"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j) Ved beskrivelse af aktivitetsperioder, tilgængelighed eller operation skal de gældende dage og tidspunkter specificeres. </w:t>
            </w:r>
          </w:p>
          <w:p w14:paraId="5EBDD838"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k) Hver AIP, der udstedes i form af et trykt bind, og hver side af en AIP, som udstedes i form af løsark, forsynes med en tydelig angivelse af: </w:t>
            </w:r>
          </w:p>
          <w:p w14:paraId="4769DC74" w14:textId="23A6F659"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(1) den pågældende AIP's identitet;</w:t>
            </w:r>
          </w:p>
          <w:p w14:paraId="7903B97D" w14:textId="57456D80"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det omfattede område og dets underopdelinger, hvis det er nødvendigt; </w:t>
            </w:r>
          </w:p>
          <w:p w14:paraId="0ADA85D8" w14:textId="1D86B80B"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identifikation af den udstedende medlemsstat og producentorganisationen (myndighed); og </w:t>
            </w:r>
          </w:p>
          <w:p w14:paraId="4C024521" w14:textId="77777777"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(4) sidenumre/korttitler. </w:t>
            </w:r>
          </w:p>
          <w:p w14:paraId="7DF59F41" w14:textId="0E22D5F0" w:rsidR="00B31819" w:rsidRPr="00462C59" w:rsidRDefault="008830D9"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l) Enhver ændring af det trykte bind af AIP skal foretages ved brug af erstatningsark.</w:t>
            </w:r>
          </w:p>
        </w:tc>
      </w:tr>
      <w:tr w:rsidR="00B31819" w:rsidRPr="00FF2356" w14:paraId="3C254779" w14:textId="77777777" w:rsidTr="000F1002">
        <w:trPr>
          <w:trHeight w:hRule="exact" w:val="284"/>
        </w:trPr>
        <w:tc>
          <w:tcPr>
            <w:tcW w:w="1298" w:type="dxa"/>
          </w:tcPr>
          <w:p w14:paraId="30F015B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57D8A0A"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4B38C051" w14:textId="77777777" w:rsidTr="000F1002">
        <w:tc>
          <w:tcPr>
            <w:tcW w:w="1298" w:type="dxa"/>
          </w:tcPr>
          <w:p w14:paraId="7D33BC61" w14:textId="26EB08E1"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EF887EA" w14:textId="77777777" w:rsidR="008830D9" w:rsidRPr="00CA1AB6" w:rsidRDefault="008830D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AIS.TR.310 AIP-ændringer </w:t>
            </w:r>
          </w:p>
          <w:p w14:paraId="2461F785"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Enhver operationelt væsentlig ændring af AIP i henhold til punkt AIS.OR.505 skal udstedes inden for rammerne af AIRAC og skal tydeligt identificeres som sådan. </w:t>
            </w:r>
          </w:p>
          <w:p w14:paraId="454973CE"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Hver AIP-ændring skal tildeles et løbenummer, som skal være fortløbende. </w:t>
            </w:r>
          </w:p>
          <w:p w14:paraId="15CBD5D6"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Når en AIP-ændring udstedes, skal den indeholde henvisninger til løbenummeret på den NOTAM, som er indarbejdet i ændringen. </w:t>
            </w:r>
          </w:p>
          <w:p w14:paraId="3766DF23"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De seneste opdateringscykler for AIP-ændringer skal gøres offentligt tilgængelige. </w:t>
            </w:r>
          </w:p>
          <w:p w14:paraId="484460D7" w14:textId="008B1663" w:rsidR="00B3181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e) Indgivelse af håndrettelser/anmærkninger skal begrænses til et minimum; den normale ændringsmetode skal bestå i genudstedelse eller udskiftning af sider.</w:t>
            </w:r>
          </w:p>
          <w:p w14:paraId="00E422ED"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Hver AIP-ændring skal: </w:t>
            </w:r>
          </w:p>
          <w:p w14:paraId="1B1A0167" w14:textId="0A49A270"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(1) omfatte en tjekliste med de gældende datoer og tal for hver løsbladsside i den pågældende AIP</w:t>
            </w:r>
            <w:r w:rsidR="005867FC" w:rsidRPr="00462C59">
              <w:rPr>
                <w:rFonts w:ascii="Verdana" w:hAnsi="Verdana"/>
                <w:sz w:val="16"/>
                <w:szCs w:val="16"/>
              </w:rPr>
              <w:t>;</w:t>
            </w:r>
            <w:r w:rsidRPr="00462C59">
              <w:rPr>
                <w:rFonts w:ascii="Verdana" w:hAnsi="Verdana"/>
                <w:sz w:val="16"/>
                <w:szCs w:val="16"/>
              </w:rPr>
              <w:t xml:space="preserve"> og </w:t>
            </w:r>
          </w:p>
          <w:p w14:paraId="56EC8788" w14:textId="77777777" w:rsidR="008830D9" w:rsidRPr="00462C59" w:rsidRDefault="008830D9"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indeholde et resumé af eventuelle udestående håndrettelser. </w:t>
            </w:r>
          </w:p>
          <w:p w14:paraId="2A0F3281"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Nye eller reviderede oplysninger skal angives med en anmærkning i margenen. </w:t>
            </w:r>
          </w:p>
          <w:p w14:paraId="0BDF89A5" w14:textId="77777777" w:rsidR="008830D9"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Hver ændret side i en AIP, også forsiden, skal indeholde en offentliggørelsesdato og, hvis det er relevant, en ikrafttrædelsesdato. </w:t>
            </w:r>
          </w:p>
          <w:p w14:paraId="44CEC3C2" w14:textId="3788B55F" w:rsidR="005867FC" w:rsidRPr="00462C59" w:rsidRDefault="008830D9" w:rsidP="00103ECF">
            <w:pPr>
              <w:shd w:val="clear" w:color="auto" w:fill="FFFFFF" w:themeFill="background1"/>
              <w:jc w:val="both"/>
              <w:rPr>
                <w:rFonts w:ascii="Verdana" w:hAnsi="Verdana"/>
                <w:sz w:val="16"/>
                <w:szCs w:val="16"/>
              </w:rPr>
            </w:pPr>
            <w:r w:rsidRPr="00462C59">
              <w:rPr>
                <w:rFonts w:ascii="Verdana" w:hAnsi="Verdana"/>
                <w:sz w:val="16"/>
                <w:szCs w:val="16"/>
              </w:rPr>
              <w:t>i) De regelmæssige intervaller mellem AIP-ændringer skal angives i den pågældende AIP's del 1 — generelt (GEN).</w:t>
            </w:r>
          </w:p>
        </w:tc>
      </w:tr>
      <w:tr w:rsidR="00B31819" w:rsidRPr="00FF2356" w14:paraId="6AB6CC12" w14:textId="77777777" w:rsidTr="000F1002">
        <w:trPr>
          <w:trHeight w:hRule="exact" w:val="284"/>
        </w:trPr>
        <w:tc>
          <w:tcPr>
            <w:tcW w:w="1298" w:type="dxa"/>
          </w:tcPr>
          <w:p w14:paraId="5B36D14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10728D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6CE6E4FA" w14:textId="77777777" w:rsidTr="000F1002">
        <w:tc>
          <w:tcPr>
            <w:tcW w:w="1298" w:type="dxa"/>
          </w:tcPr>
          <w:p w14:paraId="01BFB412" w14:textId="4006A128"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83B3FAB" w14:textId="77777777" w:rsidR="005867FC" w:rsidRPr="00CA1AB6" w:rsidRDefault="005867FC"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AIS.TR.315 AIP-tillæg </w:t>
            </w:r>
          </w:p>
          <w:p w14:paraId="40DF82F3"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AIP-tillægget, der udstedes i trykt form, stilles til rådighed ved hjælp af særskilte sider. </w:t>
            </w:r>
          </w:p>
          <w:p w14:paraId="28EABC1B"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De mest gængse opdateringscykler for AIP-tillæg skal gøres offentligt tilgængelige. </w:t>
            </w:r>
          </w:p>
          <w:p w14:paraId="163AC515"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Hvert AIP-tillæg skal tildeles et løbenummer, som skal være fortløbende og være baseret på kalenderåret. </w:t>
            </w:r>
          </w:p>
          <w:p w14:paraId="357DCA0F" w14:textId="67A7671B"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Hvis et AIP-tillæg udstedes som erstatning for en NOTAM, skal der i tillægget henvises til serien og nummeret af den pågældende NOTAM. </w:t>
            </w:r>
          </w:p>
          <w:p w14:paraId="6E6A842C" w14:textId="35BD8195"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Der skal udstedes en tjekliste over gyldige AIP-tillæg med intervaller på højst én måned som led i tjeklisten for NOTAM med samme distribution som for AIP-tillægs vedkommende. </w:t>
            </w:r>
          </w:p>
          <w:p w14:paraId="326BCEBD" w14:textId="3A2B4EDB"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f) Hver side i AIP-tillægget skal indeholde en offentliggørelsesdato. Hver side i AIRAC AIP-tillægget skal indeholde såvel en offentliggørelsesdato som en ikrafttrædelsesdato.</w:t>
            </w:r>
          </w:p>
        </w:tc>
      </w:tr>
      <w:tr w:rsidR="00B31819" w:rsidRPr="00FF2356" w14:paraId="2B24B497" w14:textId="77777777" w:rsidTr="000F1002">
        <w:trPr>
          <w:trHeight w:hRule="exact" w:val="284"/>
        </w:trPr>
        <w:tc>
          <w:tcPr>
            <w:tcW w:w="1298" w:type="dxa"/>
          </w:tcPr>
          <w:p w14:paraId="70EB4420"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0CA182D4"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3B89EDBD" w14:textId="77777777" w:rsidTr="000F1002">
        <w:tc>
          <w:tcPr>
            <w:tcW w:w="1298" w:type="dxa"/>
          </w:tcPr>
          <w:p w14:paraId="3A30D9D3" w14:textId="7B3D85FE"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784710D" w14:textId="77777777" w:rsidR="005867FC" w:rsidRPr="00CA1AB6" w:rsidRDefault="005867FC" w:rsidP="00103ECF">
            <w:pPr>
              <w:shd w:val="clear" w:color="auto" w:fill="FFFFFF" w:themeFill="background1"/>
              <w:jc w:val="both"/>
              <w:rPr>
                <w:rFonts w:ascii="Verdana" w:hAnsi="Verdana"/>
                <w:b/>
                <w:bCs/>
                <w:sz w:val="17"/>
                <w:szCs w:val="17"/>
                <w:lang w:val="en-US"/>
              </w:rPr>
            </w:pPr>
            <w:r w:rsidRPr="00CA1AB6">
              <w:rPr>
                <w:rFonts w:ascii="Verdana" w:hAnsi="Verdana"/>
                <w:b/>
                <w:bCs/>
                <w:sz w:val="17"/>
                <w:szCs w:val="17"/>
                <w:lang w:val="en-US"/>
              </w:rPr>
              <w:t xml:space="preserve">AIS.TR.320 AIC (Aeronautical information circular) </w:t>
            </w:r>
          </w:p>
          <w:p w14:paraId="034E8B9A"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AIC stilles til rådighed i form af et elektronisk dokument. </w:t>
            </w:r>
          </w:p>
          <w:p w14:paraId="12991E63"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AIC skal stilles til rådighed, når det er ønskeligt, for at bekendtgøre: </w:t>
            </w:r>
          </w:p>
          <w:p w14:paraId="53A22D99" w14:textId="42A9ACF3"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 prognoser angående vigtige ændringer i luftfartsprocedurer, -tjenester og -faciliteter;</w:t>
            </w:r>
          </w:p>
          <w:p w14:paraId="586A1BC1" w14:textId="389F8EF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(2) prognoser angående gennemførelsen af nye navigationssystemer;</w:t>
            </w:r>
          </w:p>
          <w:p w14:paraId="6D1CDCBB" w14:textId="5C3C5620"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(3) væsentlige oplysninger, som stammer fra efterforskning af flyvehavarier/flyvehændelser, og som har betydning for flyvesikkerheden; </w:t>
            </w:r>
          </w:p>
          <w:p w14:paraId="7C42E3EE" w14:textId="2FE5FDC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(4) oplysninger om forskrifter af relevans for beskyttelsen af civil luftfart mod ulovlige handlinger, som bringer den civile luftfarts sikkerhed i fare;</w:t>
            </w:r>
          </w:p>
          <w:p w14:paraId="37A798C1" w14:textId="25456A33"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(5) rådgivning om lægefaglige anliggender af særlig interesse for piloter; </w:t>
            </w:r>
          </w:p>
          <w:p w14:paraId="6A560120" w14:textId="7307F520"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(6) advarsler til piloter om at undgå fysiske farer; </w:t>
            </w:r>
          </w:p>
          <w:p w14:paraId="20F9E223" w14:textId="0E423115"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(7) oplysninger om visse vejrfænomeners indvirkning på flyveoperationer;</w:t>
            </w:r>
          </w:p>
          <w:p w14:paraId="398A32DD" w14:textId="1C61AF0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(8) oplysninger om nye farer, der påvirker luftfartøjshåndteringsteknikker; </w:t>
            </w:r>
          </w:p>
          <w:p w14:paraId="17CF7E7C" w14:textId="6A843C1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(9) oplysninger om forskrifter vedrørende transport ad luftvejen af genstande, som er pålagt begrænsninger; </w:t>
            </w:r>
          </w:p>
          <w:p w14:paraId="2860751B" w14:textId="6E02200F"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(10) henvisninger til kravene i national lovgivning og EU-lovgivning og til offentliggørelse af ændringer heraf; </w:t>
            </w:r>
          </w:p>
          <w:p w14:paraId="15CD0E0B" w14:textId="6294DA41"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(11) oplysninger om ordninger for certificering af flybesætninger; </w:t>
            </w:r>
          </w:p>
          <w:p w14:paraId="3F1D6382" w14:textId="0385E4BB"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(12) oplysninger om uddannelse af luftfartspersonale;</w:t>
            </w:r>
          </w:p>
          <w:p w14:paraId="44C23850" w14:textId="3D44ED2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(13) oplysninger om gennemførelse af eller fritagelse fra krav i national lovgivning og EU-lovgivning;</w:t>
            </w:r>
          </w:p>
          <w:p w14:paraId="2DCB5879" w14:textId="184AD4AD"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(14) rådgivning om anvendelse og vedligeholdelse af særlige typer af udstyr; </w:t>
            </w:r>
          </w:p>
          <w:p w14:paraId="63261F5B" w14:textId="3267C75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(15) den faktiske eller planlagte tilgængelighed af nye eller reviderede udgaver af aeronautiske kort;</w:t>
            </w:r>
          </w:p>
          <w:p w14:paraId="64C1C044" w14:textId="52572CCC" w:rsidR="00B31819"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(16) oplysninger om medbringelse af kommunikationsudstyr;</w:t>
            </w:r>
          </w:p>
          <w:p w14:paraId="04E31AFC" w14:textId="755E5FEE"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(17) forklarende oplysninger vedrørende støjbegrænsning; </w:t>
            </w:r>
          </w:p>
          <w:p w14:paraId="5AE908F9" w14:textId="409314CA"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(18) udvalgte luftdygtighedsdirektiver; </w:t>
            </w:r>
          </w:p>
          <w:p w14:paraId="2424E899" w14:textId="12A17586"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(19) information om ændringer i NOTAM-serier eller -distribution, nye udgaver af AIP eller større ændringer med hensyn til deres indhold, dækning eller format; </w:t>
            </w:r>
          </w:p>
          <w:p w14:paraId="5406ACCD" w14:textId="65914F70"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(20) forhåndsoplysninger om sneberedskabsplanen; og </w:t>
            </w:r>
          </w:p>
          <w:p w14:paraId="378D653F" w14:textId="77777777" w:rsidR="005867FC" w:rsidRPr="00462C59" w:rsidRDefault="005867FC"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(21) andre oplysninger af lignende art. </w:t>
            </w:r>
          </w:p>
          <w:p w14:paraId="301BE1FA"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AIC må ikke anvendes til oplysninger, der opfylder kriterierne for optagelse i AIP eller NOTAM. </w:t>
            </w:r>
          </w:p>
          <w:p w14:paraId="4CAF0A47"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Den sneberedskabsplan, der udstedes i henhold til AIP's punkt AD 1.2.2, skal suppleres med sæsonspecifik information, der skal udstedes som AIC i god tid før hver vinters begyndelse — mindst en måned før vinterforhold normalt gør sig gældende. </w:t>
            </w:r>
          </w:p>
          <w:p w14:paraId="5C94120A"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Vælger oprindelsesmedlemsstaten at distribuere den pågældende AIC uden for sit område, skal AIC distribueres på samme måde som AIP. </w:t>
            </w:r>
          </w:p>
          <w:p w14:paraId="09115772" w14:textId="3784E186"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Alle AIC skal tildeles et løbenummer, som skal være fortløbende og baseret på kalenderåret. </w:t>
            </w:r>
          </w:p>
          <w:p w14:paraId="10770FC5"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Stilles AIC til rådighed i mere end én serie, skal hver serie identificeres særskilt ved et bogstav. </w:t>
            </w:r>
          </w:p>
          <w:p w14:paraId="6E9274B3" w14:textId="77777777" w:rsidR="005867FC" w:rsidRPr="00462C59" w:rsidRDefault="005867FC"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Der skal mindst én gang om året udstedes en tjekliste for AIC, som er i kraft på det pågældende tidspunkt, og den distribueres på samme måde som AIC. </w:t>
            </w:r>
          </w:p>
          <w:p w14:paraId="7F214CBD" w14:textId="0393D7B0" w:rsidR="005867FC" w:rsidRPr="00462C59" w:rsidRDefault="005867FC"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i) NOTAM's tjekliste skal indeholde en tjekliste for AIC, der stilles til rådighed uden for en medlemsstats område.</w:t>
            </w:r>
          </w:p>
        </w:tc>
      </w:tr>
      <w:tr w:rsidR="00B31819" w:rsidRPr="00FF2356" w14:paraId="4D29DAE0" w14:textId="77777777" w:rsidTr="000F1002">
        <w:trPr>
          <w:trHeight w:hRule="exact" w:val="284"/>
        </w:trPr>
        <w:tc>
          <w:tcPr>
            <w:tcW w:w="1298" w:type="dxa"/>
          </w:tcPr>
          <w:p w14:paraId="357247E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7C3D0D08"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7B3F1366" w14:textId="77777777" w:rsidTr="000F1002">
        <w:tc>
          <w:tcPr>
            <w:tcW w:w="1298" w:type="dxa"/>
          </w:tcPr>
          <w:p w14:paraId="59BE9DAA" w14:textId="0BCE7D8D"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F060917" w14:textId="77777777" w:rsidR="00C77210" w:rsidRPr="00CA1AB6" w:rsidRDefault="00C77210"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AIS.TR.330 NOTAM </w:t>
            </w:r>
          </w:p>
          <w:p w14:paraId="73DBC95F"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a) En NOTAM skal udstedes, når det er nødvendigt at give følgende oplysninger: </w:t>
            </w:r>
          </w:p>
          <w:p w14:paraId="1743BA4F" w14:textId="6E41B2D2"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 etablering af, lukning af eller væsentlige ændringer i operationen af flyvepladser, helikopterflyvepladser eller baner</w:t>
            </w:r>
            <w:r w:rsidR="00526073" w:rsidRPr="00462C59">
              <w:rPr>
                <w:rFonts w:ascii="Verdana" w:hAnsi="Verdana"/>
                <w:sz w:val="16"/>
                <w:szCs w:val="16"/>
              </w:rPr>
              <w:t>;</w:t>
            </w:r>
            <w:r w:rsidRPr="00462C59">
              <w:rPr>
                <w:rFonts w:ascii="Verdana" w:hAnsi="Verdana"/>
                <w:sz w:val="16"/>
                <w:szCs w:val="16"/>
              </w:rPr>
              <w:t xml:space="preserve"> </w:t>
            </w:r>
          </w:p>
          <w:p w14:paraId="4EC19D08" w14:textId="6976098A"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 etablering af, tilbagetrækning af og væsentlige ændringer af aeronautiske tjenesters operationer</w:t>
            </w:r>
            <w:r w:rsidR="00526073" w:rsidRPr="00462C59">
              <w:rPr>
                <w:rFonts w:ascii="Verdana" w:hAnsi="Verdana"/>
                <w:sz w:val="16"/>
                <w:szCs w:val="16"/>
              </w:rPr>
              <w:t>;</w:t>
            </w:r>
            <w:r w:rsidRPr="00462C59">
              <w:rPr>
                <w:rFonts w:ascii="Verdana" w:hAnsi="Verdana"/>
                <w:sz w:val="16"/>
                <w:szCs w:val="16"/>
              </w:rPr>
              <w:t xml:space="preserve"> </w:t>
            </w:r>
          </w:p>
          <w:p w14:paraId="0A547BED" w14:textId="7058D8A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(3) etablering af, tilbagetrækning af og væsentlige ændringer af radionavigations- og luft til jord-kommunikationstjenesters operationelle kapacitet</w:t>
            </w:r>
            <w:r w:rsidR="00526073" w:rsidRPr="00462C59">
              <w:rPr>
                <w:rFonts w:ascii="Verdana" w:hAnsi="Verdana"/>
                <w:sz w:val="16"/>
                <w:szCs w:val="16"/>
              </w:rPr>
              <w:t>;</w:t>
            </w:r>
            <w:r w:rsidRPr="00462C59">
              <w:rPr>
                <w:rFonts w:ascii="Verdana" w:hAnsi="Verdana"/>
                <w:sz w:val="16"/>
                <w:szCs w:val="16"/>
              </w:rPr>
              <w:t xml:space="preserve"> </w:t>
            </w:r>
          </w:p>
          <w:p w14:paraId="74327A97" w14:textId="1890D879"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(4) backupsystemer og sekundære systemer, som har en direkte operationel virkning, står ikke til rådighed</w:t>
            </w:r>
            <w:r w:rsidR="00526073" w:rsidRPr="00462C59">
              <w:rPr>
                <w:rFonts w:ascii="Verdana" w:hAnsi="Verdana"/>
                <w:sz w:val="16"/>
                <w:szCs w:val="16"/>
              </w:rPr>
              <w:t>;</w:t>
            </w:r>
          </w:p>
          <w:p w14:paraId="3D3E3745" w14:textId="6D7BE653"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(5) etablering af, tilbagetrækning af eller væsentlige ændringer af visuelle hjælpemidler</w:t>
            </w:r>
            <w:r w:rsidR="00526073" w:rsidRPr="00462C59">
              <w:rPr>
                <w:rFonts w:ascii="Verdana" w:hAnsi="Verdana"/>
                <w:sz w:val="16"/>
                <w:szCs w:val="16"/>
              </w:rPr>
              <w:t>;</w:t>
            </w:r>
          </w:p>
          <w:p w14:paraId="623DDBE6" w14:textId="453FF95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(6) afbrydelse af eller tilbagevenden til operation af væsentlige dele af flyvepladsbelysningssystemer</w:t>
            </w:r>
            <w:r w:rsidR="00526073" w:rsidRPr="00462C59">
              <w:rPr>
                <w:rFonts w:ascii="Verdana" w:hAnsi="Verdana"/>
                <w:sz w:val="16"/>
                <w:szCs w:val="16"/>
              </w:rPr>
              <w:t>;</w:t>
            </w:r>
            <w:r w:rsidRPr="00462C59">
              <w:rPr>
                <w:rFonts w:ascii="Verdana" w:hAnsi="Verdana"/>
                <w:sz w:val="16"/>
                <w:szCs w:val="16"/>
              </w:rPr>
              <w:t xml:space="preserve"> </w:t>
            </w:r>
          </w:p>
          <w:p w14:paraId="6DC98A7E" w14:textId="424D236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(7) etablering af, tilbagetrækning af og væsentlige ændringer af procedurer for luftfartstjenesterne</w:t>
            </w:r>
            <w:r w:rsidR="00526073" w:rsidRPr="00462C59">
              <w:rPr>
                <w:rFonts w:ascii="Verdana" w:hAnsi="Verdana"/>
                <w:sz w:val="16"/>
                <w:szCs w:val="16"/>
              </w:rPr>
              <w:t>;</w:t>
            </w:r>
            <w:r w:rsidRPr="00462C59">
              <w:rPr>
                <w:rFonts w:ascii="Verdana" w:hAnsi="Verdana"/>
                <w:sz w:val="16"/>
                <w:szCs w:val="16"/>
              </w:rPr>
              <w:t xml:space="preserve"> </w:t>
            </w:r>
          </w:p>
          <w:p w14:paraId="1DAAB863" w14:textId="3B2C4DCB"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(8) forekomst af eller udbedring af væsentlige fejl eller hindringer på manøvreområdet</w:t>
            </w:r>
            <w:r w:rsidR="00526073" w:rsidRPr="00462C59">
              <w:rPr>
                <w:rFonts w:ascii="Verdana" w:hAnsi="Verdana"/>
                <w:sz w:val="16"/>
                <w:szCs w:val="16"/>
              </w:rPr>
              <w:t>;</w:t>
            </w:r>
          </w:p>
          <w:p w14:paraId="4ACA8174" w14:textId="2DB1364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(9) ændringer af og begrænsninger i disponibiliteten af brændstof, olie og ilt</w:t>
            </w:r>
            <w:r w:rsidR="00526073" w:rsidRPr="00462C59">
              <w:rPr>
                <w:rFonts w:ascii="Verdana" w:hAnsi="Verdana"/>
                <w:sz w:val="16"/>
                <w:szCs w:val="16"/>
              </w:rPr>
              <w:t>;</w:t>
            </w:r>
            <w:r w:rsidRPr="00462C59">
              <w:rPr>
                <w:rFonts w:ascii="Verdana" w:hAnsi="Verdana"/>
                <w:sz w:val="16"/>
                <w:szCs w:val="16"/>
              </w:rPr>
              <w:t xml:space="preserve"> </w:t>
            </w:r>
          </w:p>
          <w:p w14:paraId="74935184" w14:textId="027BC08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(10) større ændringer i de disponible eftersøgnings- og redningsfaciliteter og -tjenester</w:t>
            </w:r>
            <w:r w:rsidR="00526073" w:rsidRPr="00462C59">
              <w:rPr>
                <w:rFonts w:ascii="Verdana" w:hAnsi="Verdana"/>
                <w:sz w:val="16"/>
                <w:szCs w:val="16"/>
              </w:rPr>
              <w:t>;</w:t>
            </w:r>
            <w:r w:rsidRPr="00462C59">
              <w:rPr>
                <w:rFonts w:ascii="Verdana" w:hAnsi="Verdana"/>
                <w:sz w:val="16"/>
                <w:szCs w:val="16"/>
              </w:rPr>
              <w:t xml:space="preserve"> </w:t>
            </w:r>
          </w:p>
          <w:p w14:paraId="5A9179FE" w14:textId="609584C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(11) etablering af, tilbagetrækning af eller tilbagevenden til operation af havariblink, der markerer hindringer for luftfarten</w:t>
            </w:r>
            <w:r w:rsidR="00526073" w:rsidRPr="00462C59">
              <w:rPr>
                <w:rFonts w:ascii="Verdana" w:hAnsi="Verdana"/>
                <w:sz w:val="16"/>
                <w:szCs w:val="16"/>
              </w:rPr>
              <w:t>;</w:t>
            </w:r>
            <w:r w:rsidRPr="00462C59">
              <w:rPr>
                <w:rFonts w:ascii="Verdana" w:hAnsi="Verdana"/>
                <w:sz w:val="16"/>
                <w:szCs w:val="16"/>
              </w:rPr>
              <w:t xml:space="preserve"> </w:t>
            </w:r>
          </w:p>
          <w:p w14:paraId="6B30FBFB" w14:textId="6313DE0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(12) ændringer i forskrifter, som finder anvendelse i den eller de berørte medlemsstater, og som kræver øjeblikkelig handling ud fra et operationelt perspektiv</w:t>
            </w:r>
            <w:r w:rsidR="00526073" w:rsidRPr="00462C59">
              <w:rPr>
                <w:rFonts w:ascii="Verdana" w:hAnsi="Verdana"/>
                <w:sz w:val="16"/>
                <w:szCs w:val="16"/>
              </w:rPr>
              <w:t>;</w:t>
            </w:r>
            <w:r w:rsidRPr="00462C59">
              <w:rPr>
                <w:rFonts w:ascii="Verdana" w:hAnsi="Verdana"/>
                <w:sz w:val="16"/>
                <w:szCs w:val="16"/>
              </w:rPr>
              <w:t xml:space="preserve"> </w:t>
            </w:r>
          </w:p>
          <w:p w14:paraId="13CDC686" w14:textId="0C39763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(13) operationelle direktiver, der kræver øjeblikkelig indgriben, eller ændringer heraf</w:t>
            </w:r>
            <w:r w:rsidR="00526073" w:rsidRPr="00462C59">
              <w:rPr>
                <w:rFonts w:ascii="Verdana" w:hAnsi="Verdana"/>
                <w:sz w:val="16"/>
                <w:szCs w:val="16"/>
              </w:rPr>
              <w:t>;</w:t>
            </w:r>
            <w:r w:rsidRPr="00462C59">
              <w:rPr>
                <w:rFonts w:ascii="Verdana" w:hAnsi="Verdana"/>
                <w:sz w:val="16"/>
                <w:szCs w:val="16"/>
              </w:rPr>
              <w:t xml:space="preserve"> </w:t>
            </w:r>
          </w:p>
          <w:p w14:paraId="3E461D55" w14:textId="0582CD80"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(14) tilstedeværelse af farer, der påvirker luftfarten</w:t>
            </w:r>
            <w:r w:rsidR="00526073" w:rsidRPr="00462C59">
              <w:rPr>
                <w:rFonts w:ascii="Verdana" w:hAnsi="Verdana"/>
                <w:sz w:val="16"/>
                <w:szCs w:val="16"/>
              </w:rPr>
              <w:t>;</w:t>
            </w:r>
            <w:r w:rsidRPr="00462C59">
              <w:rPr>
                <w:rFonts w:ascii="Verdana" w:hAnsi="Verdana"/>
                <w:sz w:val="16"/>
                <w:szCs w:val="16"/>
              </w:rPr>
              <w:t xml:space="preserve"> </w:t>
            </w:r>
          </w:p>
          <w:p w14:paraId="4F28D5CB" w14:textId="0612537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(15) planlagt anvendelse af laserlys, laserskærme og lyskastere, hvis piloternes nattesyn må forventes at blive forringet</w:t>
            </w:r>
            <w:r w:rsidR="00526073" w:rsidRPr="00462C59">
              <w:rPr>
                <w:rFonts w:ascii="Verdana" w:hAnsi="Verdana"/>
                <w:sz w:val="16"/>
                <w:szCs w:val="16"/>
              </w:rPr>
              <w:t>;</w:t>
            </w:r>
            <w:r w:rsidRPr="00462C59">
              <w:rPr>
                <w:rFonts w:ascii="Verdana" w:hAnsi="Verdana"/>
                <w:sz w:val="16"/>
                <w:szCs w:val="16"/>
              </w:rPr>
              <w:t xml:space="preserve"> </w:t>
            </w:r>
          </w:p>
          <w:p w14:paraId="1EC6E653" w14:textId="0819876E"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(16) opstilling af, fjernelse af eller ændringer af hindringer for luftfarten ved start/stigning, afbrudt indflyvning, indflyvningsområder og på sikkerhedszonen</w:t>
            </w:r>
            <w:r w:rsidR="00526073" w:rsidRPr="00462C59">
              <w:rPr>
                <w:rFonts w:ascii="Verdana" w:hAnsi="Verdana"/>
                <w:sz w:val="16"/>
                <w:szCs w:val="16"/>
              </w:rPr>
              <w:t>;</w:t>
            </w:r>
            <w:r w:rsidRPr="00462C59">
              <w:rPr>
                <w:rFonts w:ascii="Verdana" w:hAnsi="Verdana"/>
                <w:sz w:val="16"/>
                <w:szCs w:val="16"/>
              </w:rPr>
              <w:t xml:space="preserve"> </w:t>
            </w:r>
          </w:p>
          <w:p w14:paraId="32FD2DD8" w14:textId="566D3018" w:rsidR="00B31819"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(17) etablering af eller ophævelse af forbudte områder, restriktionsområder eller fareområder, herunder aktivering eller deaktivering, alt efter hvad der er relevant, eller ændringer i deres status</w:t>
            </w:r>
            <w:r w:rsidR="00526073" w:rsidRPr="00462C59">
              <w:rPr>
                <w:rFonts w:ascii="Verdana" w:hAnsi="Verdana"/>
                <w:sz w:val="16"/>
                <w:szCs w:val="16"/>
              </w:rPr>
              <w:t>;</w:t>
            </w:r>
          </w:p>
          <w:p w14:paraId="0DD63C58" w14:textId="2D5709E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(18) etablering eller ophævelse af områder eller ruter eller dele heraf, hvor der er risiko for interception, og hvor det er påkrævet at holde lyttevagt på VHF-nødfrekvensen 121,500 MHz</w:t>
            </w:r>
            <w:r w:rsidR="00526073" w:rsidRPr="00462C59">
              <w:rPr>
                <w:rFonts w:ascii="Verdana" w:hAnsi="Verdana"/>
                <w:sz w:val="16"/>
                <w:szCs w:val="16"/>
              </w:rPr>
              <w:t>;</w:t>
            </w:r>
          </w:p>
          <w:p w14:paraId="7C9C96CC" w14:textId="7F23A3C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(19) tildeling, annullering eller ændring af stedindikatorer</w:t>
            </w:r>
            <w:r w:rsidR="00526073" w:rsidRPr="00462C59">
              <w:rPr>
                <w:rFonts w:ascii="Verdana" w:hAnsi="Verdana"/>
                <w:sz w:val="16"/>
                <w:szCs w:val="16"/>
              </w:rPr>
              <w:t>;</w:t>
            </w:r>
            <w:r w:rsidRPr="00462C59">
              <w:rPr>
                <w:rFonts w:ascii="Verdana" w:hAnsi="Verdana"/>
                <w:sz w:val="16"/>
                <w:szCs w:val="16"/>
              </w:rPr>
              <w:t xml:space="preserve"> </w:t>
            </w:r>
          </w:p>
          <w:p w14:paraId="5B21BFDE" w14:textId="1A78831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(20) ændringer af flyvepladsens/helikopterflyvepladsens RFF-kategori (rednings- og brandslukningstjeneste)</w:t>
            </w:r>
            <w:r w:rsidR="00526073" w:rsidRPr="00462C59">
              <w:rPr>
                <w:rFonts w:ascii="Verdana" w:hAnsi="Verdana"/>
                <w:sz w:val="16"/>
                <w:szCs w:val="16"/>
              </w:rPr>
              <w:t>;</w:t>
            </w:r>
          </w:p>
          <w:p w14:paraId="069507D3" w14:textId="1EFC07BE"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(21) tilstedeværelse af, ophør af eller væsentlige ændringer med hensyn til farlige situationer som følge af sne, snesjap, is, radioaktivt materiale, giftige kemikalier, vulkansk askeaflejring eller vandansamlinger i trafikområdet</w:t>
            </w:r>
            <w:r w:rsidR="00526073" w:rsidRPr="00462C59">
              <w:rPr>
                <w:rFonts w:ascii="Verdana" w:hAnsi="Verdana"/>
                <w:sz w:val="16"/>
                <w:szCs w:val="16"/>
              </w:rPr>
              <w:t>;</w:t>
            </w:r>
          </w:p>
          <w:p w14:paraId="3A6E977F" w14:textId="45C1BB19"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(22) udbrud af epidemier, der nødvendiggør ændringer for så vidt angår anmeldte krav til vaccinationer og karantæneforanstaltninger</w:t>
            </w:r>
            <w:r w:rsidR="00526073" w:rsidRPr="00462C59">
              <w:rPr>
                <w:rFonts w:ascii="Verdana" w:hAnsi="Verdana"/>
                <w:sz w:val="16"/>
                <w:szCs w:val="16"/>
              </w:rPr>
              <w:t>;</w:t>
            </w:r>
            <w:r w:rsidRPr="00462C59">
              <w:rPr>
                <w:rFonts w:ascii="Verdana" w:hAnsi="Verdana"/>
                <w:sz w:val="16"/>
                <w:szCs w:val="16"/>
              </w:rPr>
              <w:t xml:space="preserve"> </w:t>
            </w:r>
          </w:p>
          <w:p w14:paraId="40D64AD5" w14:textId="343374F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(23) prognoser for kosmiske stråler fra solen, hvis sådanne stilles til rådighed</w:t>
            </w:r>
            <w:r w:rsidR="00526073" w:rsidRPr="00462C59">
              <w:rPr>
                <w:rFonts w:ascii="Verdana" w:hAnsi="Verdana"/>
                <w:sz w:val="16"/>
                <w:szCs w:val="16"/>
              </w:rPr>
              <w:t>;</w:t>
            </w:r>
            <w:r w:rsidRPr="00462C59">
              <w:rPr>
                <w:rFonts w:ascii="Verdana" w:hAnsi="Verdana"/>
                <w:sz w:val="16"/>
                <w:szCs w:val="16"/>
              </w:rPr>
              <w:t xml:space="preserve"> </w:t>
            </w:r>
          </w:p>
          <w:p w14:paraId="104B91E0" w14:textId="351AFB20"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(24) operationelt signifikante ændringer i vulkansk aktivitet, sted, dato og tidspunkt for vulkanudbrud og/eller den horisontale og vertikale udstrækning af en vulkansk askesky, herunder bevægelsesretning, flyveniveauer og ruter eller dele af ruter, som kan blive berørt</w:t>
            </w:r>
            <w:r w:rsidR="00526073" w:rsidRPr="00462C59">
              <w:rPr>
                <w:rFonts w:ascii="Verdana" w:hAnsi="Verdana"/>
                <w:sz w:val="16"/>
                <w:szCs w:val="16"/>
              </w:rPr>
              <w:t>;</w:t>
            </w:r>
            <w:r w:rsidRPr="00462C59">
              <w:rPr>
                <w:rFonts w:ascii="Verdana" w:hAnsi="Verdana"/>
                <w:sz w:val="16"/>
                <w:szCs w:val="16"/>
              </w:rPr>
              <w:t xml:space="preserve"> </w:t>
            </w:r>
          </w:p>
          <w:p w14:paraId="2B5B9736" w14:textId="7277FFE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(25) udslip i atmosfæren af radioaktive materialer eller giftige kemikalier efter en nuklear eller kemisk hændelse, sted, dato og tidspunkt for hændelsen, flyveniveauer og -ruter eller dele heraf, som kan blive berørt, samt bevægelsesretningen</w:t>
            </w:r>
            <w:r w:rsidR="00526073" w:rsidRPr="00462C59">
              <w:rPr>
                <w:rFonts w:ascii="Verdana" w:hAnsi="Verdana"/>
                <w:sz w:val="16"/>
                <w:szCs w:val="16"/>
              </w:rPr>
              <w:t>;</w:t>
            </w:r>
          </w:p>
          <w:p w14:paraId="5160B56E" w14:textId="00A16205"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(26) etablering af operationer med humanitære bistandsmissioner samt procedurer og/eller begrænsninger, der påvirker luftfarten</w:t>
            </w:r>
            <w:r w:rsidR="00526073" w:rsidRPr="00462C59">
              <w:rPr>
                <w:rFonts w:ascii="Verdana" w:hAnsi="Verdana"/>
                <w:sz w:val="16"/>
                <w:szCs w:val="16"/>
              </w:rPr>
              <w:t>;</w:t>
            </w:r>
            <w:r w:rsidRPr="00462C59">
              <w:rPr>
                <w:rFonts w:ascii="Verdana" w:hAnsi="Verdana"/>
                <w:sz w:val="16"/>
                <w:szCs w:val="16"/>
              </w:rPr>
              <w:t xml:space="preserve"> </w:t>
            </w:r>
          </w:p>
          <w:p w14:paraId="3E86398E" w14:textId="4A39FB4F"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(27) gennemførelse af kortsigtede beredskabsforanstaltninger i tilfælde af afbrydelse eller delvis afbrydelse af ATS og tilknyttede støttetjenester</w:t>
            </w:r>
            <w:r w:rsidR="00526073" w:rsidRPr="00462C59">
              <w:rPr>
                <w:rFonts w:ascii="Verdana" w:hAnsi="Verdana"/>
                <w:sz w:val="16"/>
                <w:szCs w:val="16"/>
              </w:rPr>
              <w:t>;</w:t>
            </w:r>
            <w:r w:rsidRPr="00462C59">
              <w:rPr>
                <w:rFonts w:ascii="Verdana" w:hAnsi="Verdana"/>
                <w:sz w:val="16"/>
                <w:szCs w:val="16"/>
              </w:rPr>
              <w:t xml:space="preserve"> </w:t>
            </w:r>
          </w:p>
          <w:p w14:paraId="4F091BC4" w14:textId="0D35F30A"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(28) et specifikt tab af satellitbaserede navigationssystemers integritet</w:t>
            </w:r>
            <w:r w:rsidR="00696199" w:rsidRPr="00462C59">
              <w:rPr>
                <w:rFonts w:ascii="Verdana" w:hAnsi="Verdana"/>
                <w:sz w:val="16"/>
                <w:szCs w:val="16"/>
              </w:rPr>
              <w:t>;</w:t>
            </w:r>
            <w:r w:rsidRPr="00462C59">
              <w:rPr>
                <w:rFonts w:ascii="Verdana" w:hAnsi="Verdana"/>
                <w:sz w:val="16"/>
                <w:szCs w:val="16"/>
              </w:rPr>
              <w:t xml:space="preserve"> </w:t>
            </w:r>
          </w:p>
          <w:p w14:paraId="3E28F892" w14:textId="7777777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(29) manglende rådighed over en bane på grund af baneafmærkningarbejder eller, hvis det udstyr, der anvendes til det pågældende arbejde, kan fjernes, den tidsfrist, der er nødvendig for, at banen kan stilles til rådighed. </w:t>
            </w:r>
          </w:p>
          <w:p w14:paraId="7A086C89"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b) NOTAM må ikke udstedes med henblik på at give følgende oplysninger: </w:t>
            </w:r>
          </w:p>
          <w:p w14:paraId="536E72C1" w14:textId="69B973B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 rutinevedligeholdelsesarbejde på forpladser og rulleveje, der ikke påvirker sikkerheden i forbindelse med luftfartøjers kørsel</w:t>
            </w:r>
            <w:r w:rsidR="00696199" w:rsidRPr="00462C59">
              <w:rPr>
                <w:rFonts w:ascii="Verdana" w:hAnsi="Verdana"/>
                <w:sz w:val="16"/>
                <w:szCs w:val="16"/>
              </w:rPr>
              <w:t>;</w:t>
            </w:r>
            <w:r w:rsidRPr="00462C59">
              <w:rPr>
                <w:rFonts w:ascii="Verdana" w:hAnsi="Verdana"/>
                <w:sz w:val="16"/>
                <w:szCs w:val="16"/>
              </w:rPr>
              <w:t xml:space="preserve"> </w:t>
            </w:r>
          </w:p>
          <w:p w14:paraId="23FF8B81" w14:textId="0A9A00D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(2) midlertidige hindringer i nærheden af flyvepladser/helikopterflyvepladser, der ikke påvirker den sikre operation af luftfartøjer</w:t>
            </w:r>
            <w:r w:rsidR="00696199" w:rsidRPr="00462C59">
              <w:rPr>
                <w:rFonts w:ascii="Verdana" w:hAnsi="Verdana"/>
                <w:sz w:val="16"/>
                <w:szCs w:val="16"/>
              </w:rPr>
              <w:t>;</w:t>
            </w:r>
            <w:r w:rsidRPr="00462C59">
              <w:rPr>
                <w:rFonts w:ascii="Verdana" w:hAnsi="Verdana"/>
                <w:sz w:val="16"/>
                <w:szCs w:val="16"/>
              </w:rPr>
              <w:t xml:space="preserve"> </w:t>
            </w:r>
          </w:p>
          <w:p w14:paraId="0F3E3587" w14:textId="511EF02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(3) delvist svigt i faciliteter til belysning af flyvepladser/helikopterflyvepladser, hvis et sådant svigt ikke direkte påvirker luftfartøjsoperationer</w:t>
            </w:r>
            <w:r w:rsidR="00696199" w:rsidRPr="00462C59">
              <w:rPr>
                <w:rFonts w:ascii="Verdana" w:hAnsi="Verdana"/>
                <w:sz w:val="16"/>
                <w:szCs w:val="16"/>
              </w:rPr>
              <w:t>;</w:t>
            </w:r>
            <w:r w:rsidRPr="00462C59">
              <w:rPr>
                <w:rFonts w:ascii="Verdana" w:hAnsi="Verdana"/>
                <w:sz w:val="16"/>
                <w:szCs w:val="16"/>
              </w:rPr>
              <w:t xml:space="preserve"> </w:t>
            </w:r>
          </w:p>
          <w:p w14:paraId="705527BE" w14:textId="2AEFDCEA"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(4) delvist midlertidigt svigt i luft til jord-kommunikation, hvis der findes egnede alternative frekvenser, og de er operative</w:t>
            </w:r>
            <w:r w:rsidR="00696199" w:rsidRPr="00462C59">
              <w:rPr>
                <w:rFonts w:ascii="Verdana" w:hAnsi="Verdana"/>
                <w:sz w:val="16"/>
                <w:szCs w:val="16"/>
              </w:rPr>
              <w:t>;</w:t>
            </w:r>
            <w:r w:rsidRPr="00462C59">
              <w:rPr>
                <w:rFonts w:ascii="Verdana" w:hAnsi="Verdana"/>
                <w:sz w:val="16"/>
                <w:szCs w:val="16"/>
              </w:rPr>
              <w:t xml:space="preserve"> </w:t>
            </w:r>
          </w:p>
          <w:p w14:paraId="2F3C9A71" w14:textId="4EFAC131"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(5) mangel på forpladstjenester samt lukning, begrænsninger og kontrol af trafikveje</w:t>
            </w:r>
            <w:r w:rsidR="00696199" w:rsidRPr="00462C59">
              <w:rPr>
                <w:rFonts w:ascii="Verdana" w:hAnsi="Verdana"/>
                <w:sz w:val="16"/>
                <w:szCs w:val="16"/>
              </w:rPr>
              <w:t>;</w:t>
            </w:r>
            <w:r w:rsidRPr="00462C59">
              <w:rPr>
                <w:rFonts w:ascii="Verdana" w:hAnsi="Verdana"/>
                <w:sz w:val="16"/>
                <w:szCs w:val="16"/>
              </w:rPr>
              <w:t xml:space="preserve"> </w:t>
            </w:r>
          </w:p>
          <w:p w14:paraId="2F10FC52" w14:textId="14CEE7DB"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(6) driftsforstyrrelser i relation til stedbetegnelses-, vejvisnings- eller andre instruktionsskilte på flyvepladsens trafikområde</w:t>
            </w:r>
            <w:r w:rsidR="00696199" w:rsidRPr="00462C59">
              <w:rPr>
                <w:rFonts w:ascii="Verdana" w:hAnsi="Verdana"/>
                <w:sz w:val="16"/>
                <w:szCs w:val="16"/>
              </w:rPr>
              <w:t>;</w:t>
            </w:r>
          </w:p>
          <w:p w14:paraId="6B7F2DB0" w14:textId="60A16B3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(7) faldskærmsudspring, hvis de finder sted i ukontrolleret luftrum efter visuelflyvereglerne (VFR), eller hvis de finder sted i kontrolleret luftrum på bekendtgjorte områder eller inden for fareområder eller forbudte områder</w:t>
            </w:r>
            <w:r w:rsidR="00696199" w:rsidRPr="00462C59">
              <w:rPr>
                <w:rFonts w:ascii="Verdana" w:hAnsi="Verdana"/>
                <w:sz w:val="16"/>
                <w:szCs w:val="16"/>
              </w:rPr>
              <w:t>;</w:t>
            </w:r>
            <w:r w:rsidRPr="00462C59">
              <w:rPr>
                <w:rFonts w:ascii="Verdana" w:hAnsi="Verdana"/>
                <w:sz w:val="16"/>
                <w:szCs w:val="16"/>
              </w:rPr>
              <w:t xml:space="preserve"> </w:t>
            </w:r>
          </w:p>
          <w:p w14:paraId="59367E6E" w14:textId="2B9BE338"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(8) uddannelsesaktiviteter, der gennemføres af enheder på jorden</w:t>
            </w:r>
            <w:r w:rsidR="00696199" w:rsidRPr="00462C59">
              <w:rPr>
                <w:rFonts w:ascii="Verdana" w:hAnsi="Verdana"/>
                <w:sz w:val="16"/>
                <w:szCs w:val="16"/>
              </w:rPr>
              <w:t>;</w:t>
            </w:r>
            <w:r w:rsidRPr="00462C59">
              <w:rPr>
                <w:rFonts w:ascii="Verdana" w:hAnsi="Verdana"/>
                <w:sz w:val="16"/>
                <w:szCs w:val="16"/>
              </w:rPr>
              <w:t xml:space="preserve"> </w:t>
            </w:r>
          </w:p>
          <w:p w14:paraId="09DA2C0C" w14:textId="1668AFF1"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(9) manglende disponibilitet af backupsystemer og sekundære systemer, hvis disse ikke har en operationel virkning</w:t>
            </w:r>
            <w:r w:rsidR="00696199" w:rsidRPr="00462C59">
              <w:rPr>
                <w:rFonts w:ascii="Verdana" w:hAnsi="Verdana"/>
                <w:sz w:val="16"/>
                <w:szCs w:val="16"/>
              </w:rPr>
              <w:t>;</w:t>
            </w:r>
            <w:r w:rsidRPr="00462C59">
              <w:rPr>
                <w:rFonts w:ascii="Verdana" w:hAnsi="Verdana"/>
                <w:sz w:val="16"/>
                <w:szCs w:val="16"/>
              </w:rPr>
              <w:t xml:space="preserve"> </w:t>
            </w:r>
          </w:p>
          <w:p w14:paraId="76B9F443" w14:textId="493266CC"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(10) begrænsninger for lufthavnsfaciliteter eller generelle tjenester uden operationel virkning</w:t>
            </w:r>
            <w:r w:rsidR="00696199" w:rsidRPr="00462C59">
              <w:rPr>
                <w:rFonts w:ascii="Verdana" w:hAnsi="Verdana"/>
                <w:sz w:val="16"/>
                <w:szCs w:val="16"/>
              </w:rPr>
              <w:t>;</w:t>
            </w:r>
            <w:r w:rsidRPr="00462C59">
              <w:rPr>
                <w:rFonts w:ascii="Verdana" w:hAnsi="Verdana"/>
                <w:sz w:val="16"/>
                <w:szCs w:val="16"/>
              </w:rPr>
              <w:t xml:space="preserve"> </w:t>
            </w:r>
          </w:p>
          <w:p w14:paraId="3D5AFF3D" w14:textId="2D9E8D6E"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(11) nationale forskrifter, der ikke berører almenflyvning</w:t>
            </w:r>
            <w:r w:rsidR="00696199" w:rsidRPr="00462C59">
              <w:rPr>
                <w:rFonts w:ascii="Verdana" w:hAnsi="Verdana"/>
                <w:sz w:val="16"/>
                <w:szCs w:val="16"/>
              </w:rPr>
              <w:t>;</w:t>
            </w:r>
            <w:r w:rsidRPr="00462C59">
              <w:rPr>
                <w:rFonts w:ascii="Verdana" w:hAnsi="Verdana"/>
                <w:sz w:val="16"/>
                <w:szCs w:val="16"/>
              </w:rPr>
              <w:t xml:space="preserve"> </w:t>
            </w:r>
          </w:p>
          <w:p w14:paraId="780DB8E0" w14:textId="36A48F53"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(12) meddelelser eller advarsler om mulige/potentielle begrænsninger uden operationel virkning</w:t>
            </w:r>
            <w:r w:rsidR="00696199" w:rsidRPr="00462C59">
              <w:rPr>
                <w:rFonts w:ascii="Verdana" w:hAnsi="Verdana"/>
                <w:sz w:val="16"/>
                <w:szCs w:val="16"/>
              </w:rPr>
              <w:t>;</w:t>
            </w:r>
            <w:r w:rsidRPr="00462C59">
              <w:rPr>
                <w:rFonts w:ascii="Verdana" w:hAnsi="Verdana"/>
                <w:sz w:val="16"/>
                <w:szCs w:val="16"/>
              </w:rPr>
              <w:t xml:space="preserve"> </w:t>
            </w:r>
          </w:p>
          <w:p w14:paraId="6EE52E2E" w14:textId="621B3F3D"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(13) generelle påmindelser om allerede offentliggjorte oplysninger</w:t>
            </w:r>
            <w:r w:rsidR="00696199" w:rsidRPr="00462C59">
              <w:rPr>
                <w:rFonts w:ascii="Verdana" w:hAnsi="Verdana"/>
                <w:sz w:val="16"/>
                <w:szCs w:val="16"/>
              </w:rPr>
              <w:t>;</w:t>
            </w:r>
          </w:p>
          <w:p w14:paraId="488F478B" w14:textId="4A55EA11"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(14) tilgængeligheden af udstyr til jordbaserede enheder uden at der oplyses om den operationelle virkning for luftrumsbrugere og facilitetsbrugere</w:t>
            </w:r>
            <w:r w:rsidR="00696199" w:rsidRPr="00462C59">
              <w:rPr>
                <w:rFonts w:ascii="Verdana" w:hAnsi="Verdana"/>
                <w:sz w:val="16"/>
                <w:szCs w:val="16"/>
              </w:rPr>
              <w:t>;</w:t>
            </w:r>
            <w:r w:rsidRPr="00462C59">
              <w:rPr>
                <w:rFonts w:ascii="Verdana" w:hAnsi="Verdana"/>
                <w:sz w:val="16"/>
                <w:szCs w:val="16"/>
              </w:rPr>
              <w:t xml:space="preserve"> </w:t>
            </w:r>
          </w:p>
          <w:p w14:paraId="091EBCBF" w14:textId="18A742A6"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(15) oplysninger om anvendelse af laserlys uden operationel virkning og om fyrværkeri under den laveste flyvehøjde</w:t>
            </w:r>
            <w:r w:rsidR="00696199" w:rsidRPr="00462C59">
              <w:rPr>
                <w:rFonts w:ascii="Verdana" w:hAnsi="Verdana"/>
                <w:sz w:val="16"/>
                <w:szCs w:val="16"/>
              </w:rPr>
              <w:t>;</w:t>
            </w:r>
          </w:p>
          <w:p w14:paraId="7095D0E6" w14:textId="7B3B9C03"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(16) lukning af dele af trafikområdet i forbindelse med lokalt koordineret, planlagt arbejde af en varighed på mindre end en time </w:t>
            </w:r>
          </w:p>
          <w:p w14:paraId="21471637" w14:textId="63B48922"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(17) lukning, ændringer eller manglende disponibilitet med hensyn til operationen af flyvepladser/helikopterflyvepladser, uden for flyvepladsers/helikopterflyvepladsers normale tjenestetid</w:t>
            </w:r>
            <w:r w:rsidR="00696199" w:rsidRPr="00462C59">
              <w:rPr>
                <w:rFonts w:ascii="Verdana" w:hAnsi="Verdana"/>
                <w:sz w:val="16"/>
                <w:szCs w:val="16"/>
              </w:rPr>
              <w:t>;</w:t>
            </w:r>
            <w:r w:rsidRPr="00462C59">
              <w:rPr>
                <w:rFonts w:ascii="Verdana" w:hAnsi="Verdana"/>
                <w:sz w:val="16"/>
                <w:szCs w:val="16"/>
              </w:rPr>
              <w:t xml:space="preserve"> og </w:t>
            </w:r>
          </w:p>
          <w:p w14:paraId="0B06BD76" w14:textId="7777777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(18) andre oplysninger, der ikke berører operationerne, af lignende midlertidig art. </w:t>
            </w:r>
          </w:p>
          <w:p w14:paraId="3CBBCE3D"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c) Medmindre andet fremgår af bestemmelserne i punkt AIS.TR.330, litra f), og AIS.TR.330, litra g), skal hver NOTAM indeholde oplysningerne i den rækkefølge, der er angivet i NOTAM-formatet i tillæg 2. </w:t>
            </w:r>
          </w:p>
          <w:p w14:paraId="26F79124"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d) NOTAM-tekster skal bestå af ICAO's NOTAM-kodebetegnelser og ensartet forkortet fraseologi, suppleret med ICAO-forkortelser samt indikatorer, identifikatorer, designationer, kaldesignaler, frekvenser, tal og klart sprog. </w:t>
            </w:r>
          </w:p>
          <w:p w14:paraId="463EA056" w14:textId="0287DB4A"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e) Alle NOTAM skal udstedes på engelsk. Hvis det er nødvendigt af hensyn til indenlandske brugere, kan NOTAM derudover udstedes på et nationalt sprog. </w:t>
            </w:r>
          </w:p>
          <w:p w14:paraId="07E7F897" w14:textId="2AB3B06A"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f) Oplysninger om sne, snesjap, is, rim, vandansamlinger eller vand fra sne, sjap, is eller rim på trafikområdet skal formidles ved hjælp af SNOWTAM og skal indeholde oplysningerne i den rækkefølge, der er vist i SNOWTAM- formatet i tillæg 3a. </w:t>
            </w:r>
          </w:p>
          <w:p w14:paraId="2DA7F92E" w14:textId="605A6BD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g) Oplysninger om en operationelt signifikant ændring af vulkansk aktivitet, vulkansk udbrud og/eller vulkansk askesky skal, når de rapporteres ved hjælp af en ASHTAM, indeholde oplysningerne i den rækkefølge, der er angivet i ASHTAM-formatet i tillæg 4. </w:t>
            </w:r>
          </w:p>
          <w:p w14:paraId="366F95BB"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h) Hvis der forekommer fejl i en NOTAM, skal en NOTAM med et nyt nummer udstedes til erstatning af den fejlbehæftede NOTAM, eller også annulleres den fejlbehæftede NOTAM, og en ny NOTAM udstedes. </w:t>
            </w:r>
          </w:p>
          <w:p w14:paraId="753F9F80"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i) Udstedes en NOTAM, som annullerer eller erstatter en tidligere NOTAM: </w:t>
            </w:r>
          </w:p>
          <w:p w14:paraId="274CF785" w14:textId="1FFDCB59"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(1) angives serien og løbenummeret/året for den tidligere NOTAM</w:t>
            </w:r>
            <w:r w:rsidR="00696199" w:rsidRPr="00462C59">
              <w:rPr>
                <w:rFonts w:ascii="Verdana" w:hAnsi="Verdana"/>
                <w:sz w:val="16"/>
                <w:szCs w:val="16"/>
              </w:rPr>
              <w:t>;</w:t>
            </w:r>
            <w:r w:rsidRPr="00462C59">
              <w:rPr>
                <w:rFonts w:ascii="Verdana" w:hAnsi="Verdana"/>
                <w:sz w:val="16"/>
                <w:szCs w:val="16"/>
              </w:rPr>
              <w:t xml:space="preserve"> </w:t>
            </w:r>
          </w:p>
          <w:p w14:paraId="7B47AFC9" w14:textId="77777777" w:rsidR="00C77210" w:rsidRPr="00462C59" w:rsidRDefault="00C77210" w:rsidP="00103ECF">
            <w:pPr>
              <w:shd w:val="clear" w:color="auto" w:fill="FFFFFF" w:themeFill="background1"/>
              <w:ind w:left="250"/>
              <w:jc w:val="both"/>
              <w:rPr>
                <w:rFonts w:ascii="Verdana" w:hAnsi="Verdana"/>
                <w:sz w:val="16"/>
                <w:szCs w:val="16"/>
              </w:rPr>
            </w:pPr>
            <w:r w:rsidRPr="00462C59">
              <w:rPr>
                <w:rFonts w:ascii="Verdana" w:hAnsi="Verdana"/>
                <w:sz w:val="16"/>
                <w:szCs w:val="16"/>
              </w:rPr>
              <w:t xml:space="preserve">(2) serien, stedindikator og emnet for begge NOTAM skal være enslydende. </w:t>
            </w:r>
          </w:p>
          <w:p w14:paraId="2A0A0D39"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j) En NOTAM må kun annullere eller erstatte én anden NOTAM. </w:t>
            </w:r>
          </w:p>
          <w:p w14:paraId="49DE851F"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k) Hver NOTAM må kun omhandle ét emne og én omstændighed angående emnet. </w:t>
            </w:r>
          </w:p>
          <w:p w14:paraId="7E999408"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l) Hver NOTAM skal være så kort som muligt og opstillet således, at dens betydning er klar, uden at der er behov for at henvise til et andet dokument. </w:t>
            </w:r>
          </w:p>
          <w:p w14:paraId="2942645B"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m) En NOTAM, der indeholder permanente oplysninger eller midlertidige oplysninger med en lang gyldighedsperiode, skal indeholde relevante henvisninger til den pågældende AIP eller AIP-tillægget. </w:t>
            </w:r>
          </w:p>
          <w:p w14:paraId="382ED092"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n) Stedindikatorer, der indgår i NOTAM-tekster, skal være som angivet i ICAO Doc 7910 »Location Indicators«. Der må ikke anvendes en afkortet form af sådanne betegnelser. Hvis der ikke er tildelt en ICAO-stedindikator til stedet, skal dettes stednavn angives i klart sprog. </w:t>
            </w:r>
          </w:p>
          <w:p w14:paraId="6D6353C3"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o) En serie, der er angivet ved et bogstav og et firecifret tal efterfulgt af en skråstreg, og et tocifret tal for årstallet tildeles hver NOTAM. Det firecifrede tal skal være fortløbende og baseret på kalenderåret. </w:t>
            </w:r>
          </w:p>
          <w:p w14:paraId="3B72F08A"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p) Alle NOTAM skal opdeles i serier efter emne, trafik eller beliggenhed eller en kombination heraf alt efter slutbrugernes behov. NOTAM for flyvepladser, der betjener international lufttrafik, skal udstedes i internationale NOTAM-serier. </w:t>
            </w:r>
          </w:p>
          <w:p w14:paraId="65B667FB" w14:textId="4382AEC1"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q) Hvis NOTAM udstedes på både engelsk og et nationalt sprog, skal NOTAS-serien tilrettelægges således, at de nationale sprogserier er ækvivalente med de engelsksprogede serier med hensyn til indhold og nummerering. </w:t>
            </w:r>
          </w:p>
          <w:p w14:paraId="0005D287"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r) Indholdet og den geografiske dækning af hver NOTAM-serie skal angives nærmere i AIP i punkt GEN 3.</w:t>
            </w:r>
          </w:p>
          <w:p w14:paraId="3190CCD6"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s) Der skal regelmæssigt stilles en tjekliste over gyldige NOTAM til rådighed. </w:t>
            </w:r>
          </w:p>
          <w:p w14:paraId="50054C99"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t) Der udstedes én NOTAM-tjekliste for hver serie. </w:t>
            </w:r>
          </w:p>
          <w:p w14:paraId="7EC78BF1" w14:textId="765856FB"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u) NOTAM-tjeklisten skal også henvise til de seneste AIP-ændringer, AIP-tillæg, datasæt og som minimum til distribuerede AIC. </w:t>
            </w:r>
          </w:p>
          <w:p w14:paraId="121B8B0E" w14:textId="77777777" w:rsidR="00C77210" w:rsidRPr="00462C59" w:rsidRDefault="00C77210" w:rsidP="00103ECF">
            <w:pPr>
              <w:shd w:val="clear" w:color="auto" w:fill="FFFFFF" w:themeFill="background1"/>
              <w:jc w:val="both"/>
              <w:rPr>
                <w:rFonts w:ascii="Verdana" w:hAnsi="Verdana"/>
                <w:sz w:val="16"/>
                <w:szCs w:val="16"/>
              </w:rPr>
            </w:pPr>
            <w:r w:rsidRPr="00462C59">
              <w:rPr>
                <w:rFonts w:ascii="Verdana" w:hAnsi="Verdana"/>
                <w:sz w:val="16"/>
                <w:szCs w:val="16"/>
              </w:rPr>
              <w:t xml:space="preserve">v) En NOTAM-tjekliste skal distribueres på samme måde som de faktiske meldingsserier, den henviser til, og det skal tydeligt angives, at den er en tjekliste. </w:t>
            </w:r>
          </w:p>
          <w:p w14:paraId="00B357E1" w14:textId="45B2469E" w:rsidR="00C77210" w:rsidRPr="00462C59" w:rsidRDefault="00C77210" w:rsidP="00103ECF">
            <w:pPr>
              <w:shd w:val="clear" w:color="auto" w:fill="FFFFFF" w:themeFill="background1"/>
              <w:jc w:val="both"/>
              <w:rPr>
                <w:rFonts w:ascii="Verdana" w:hAnsi="Verdana" w:cstheme="minorHAnsi"/>
                <w:sz w:val="16"/>
                <w:szCs w:val="16"/>
              </w:rPr>
            </w:pPr>
            <w:r w:rsidRPr="00462C59">
              <w:rPr>
                <w:rFonts w:ascii="Verdana" w:hAnsi="Verdana"/>
                <w:sz w:val="16"/>
                <w:szCs w:val="16"/>
              </w:rPr>
              <w:t>w) Tildelingen af serier skal overvåges, og om nødvendigt skal der træffes egnede foranstaltninger for at sikre, at ingen serie når op på det størst mulige antal udstedte NOTAM inden udløbet af et kalenderår.</w:t>
            </w:r>
          </w:p>
        </w:tc>
      </w:tr>
      <w:tr w:rsidR="00B31819" w:rsidRPr="00FF2356" w14:paraId="74CA2271" w14:textId="77777777" w:rsidTr="000F1002">
        <w:tc>
          <w:tcPr>
            <w:tcW w:w="1298" w:type="dxa"/>
          </w:tcPr>
          <w:p w14:paraId="3DD826E5"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858E15B" w14:textId="77777777" w:rsidR="00B31819" w:rsidRPr="00462C59" w:rsidRDefault="00B31819" w:rsidP="00103ECF">
            <w:pPr>
              <w:shd w:val="clear" w:color="auto" w:fill="FFFFFF" w:themeFill="background1"/>
              <w:rPr>
                <w:rFonts w:ascii="Verdana" w:hAnsi="Verdana" w:cstheme="minorHAnsi"/>
                <w:sz w:val="16"/>
                <w:szCs w:val="16"/>
              </w:rPr>
            </w:pPr>
          </w:p>
        </w:tc>
      </w:tr>
      <w:tr w:rsidR="00B31819" w:rsidRPr="00FF2356" w14:paraId="13A2DD80" w14:textId="77777777" w:rsidTr="000F1002">
        <w:tc>
          <w:tcPr>
            <w:tcW w:w="1298" w:type="dxa"/>
          </w:tcPr>
          <w:p w14:paraId="099846B6"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1DD58C2" w14:textId="46D4D3EF" w:rsidR="00B31819" w:rsidRPr="00FF2356" w:rsidRDefault="00696199" w:rsidP="00103ECF">
            <w:pPr>
              <w:pStyle w:val="Overskrift4"/>
              <w:shd w:val="clear" w:color="auto" w:fill="FFFFFF" w:themeFill="background1"/>
              <w:rPr>
                <w:rFonts w:cstheme="minorHAnsi"/>
              </w:rPr>
            </w:pPr>
            <w:r>
              <w:t>Kapitel 2 — Digitale datasæt</w:t>
            </w:r>
          </w:p>
        </w:tc>
      </w:tr>
      <w:tr w:rsidR="00B31819" w:rsidRPr="00FF2356" w14:paraId="495D76BB" w14:textId="77777777" w:rsidTr="000F1002">
        <w:trPr>
          <w:trHeight w:hRule="exact" w:val="284"/>
        </w:trPr>
        <w:tc>
          <w:tcPr>
            <w:tcW w:w="1298" w:type="dxa"/>
          </w:tcPr>
          <w:p w14:paraId="6A1834D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DB0F96C" w14:textId="77777777" w:rsidR="00B31819" w:rsidRPr="00FF2356" w:rsidRDefault="00B31819" w:rsidP="00103ECF">
            <w:pPr>
              <w:shd w:val="clear" w:color="auto" w:fill="FFFFFF" w:themeFill="background1"/>
              <w:rPr>
                <w:rFonts w:cstheme="minorHAnsi"/>
                <w:sz w:val="19"/>
                <w:szCs w:val="19"/>
              </w:rPr>
            </w:pPr>
          </w:p>
        </w:tc>
      </w:tr>
      <w:tr w:rsidR="00B31819" w:rsidRPr="00FF2356" w14:paraId="59F1D619" w14:textId="77777777" w:rsidTr="000F1002">
        <w:tc>
          <w:tcPr>
            <w:tcW w:w="1298" w:type="dxa"/>
          </w:tcPr>
          <w:p w14:paraId="21A0BD40" w14:textId="66A55B16"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E9E17A" w14:textId="77777777" w:rsidR="00696199" w:rsidRPr="00CA1AB6" w:rsidRDefault="0069619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AIS.TR.335 Generelt — Digitale datasæt </w:t>
            </w:r>
          </w:p>
          <w:p w14:paraId="0FEF99BF" w14:textId="77777777"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En standard for geografisk information skal anvendes som referenceramme. </w:t>
            </w:r>
          </w:p>
          <w:p w14:paraId="059975B9" w14:textId="77777777"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En beskrivelse af hvert enkelt disponibelt datasæt skal gives i form af en specifikation af dataproduktet. </w:t>
            </w:r>
          </w:p>
          <w:p w14:paraId="7C11852D" w14:textId="77777777"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En tjekliste over disponible datasæt, herunder deres ikrafttrædelses- og offentliggørelsesdatoer, skal stilles til rådighed for brugerne med henblik på at sikre, at de gældende data anvendes. </w:t>
            </w:r>
          </w:p>
          <w:p w14:paraId="2E890782" w14:textId="472F1146" w:rsidR="00B31819" w:rsidRPr="00CA1AB6" w:rsidRDefault="0069619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d) Tjeklisten over datasæt skal stilles til rådighed via samme distributionsmekanisme som den, der anvendes for datasættenes vedkommende.</w:t>
            </w:r>
          </w:p>
        </w:tc>
      </w:tr>
      <w:tr w:rsidR="00B31819" w:rsidRPr="00FF2356" w14:paraId="525138F7" w14:textId="77777777" w:rsidTr="000F1002">
        <w:trPr>
          <w:trHeight w:hRule="exact" w:val="284"/>
        </w:trPr>
        <w:tc>
          <w:tcPr>
            <w:tcW w:w="1298" w:type="dxa"/>
          </w:tcPr>
          <w:p w14:paraId="2DAF6F0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3E4403C4" w14:textId="77777777" w:rsidR="00B31819" w:rsidRPr="00CA1AB6" w:rsidRDefault="00B31819" w:rsidP="00103ECF">
            <w:pPr>
              <w:shd w:val="clear" w:color="auto" w:fill="FFFFFF" w:themeFill="background1"/>
              <w:rPr>
                <w:rFonts w:ascii="Verdana" w:hAnsi="Verdana" w:cstheme="minorHAnsi"/>
                <w:sz w:val="16"/>
                <w:szCs w:val="16"/>
              </w:rPr>
            </w:pPr>
          </w:p>
        </w:tc>
      </w:tr>
      <w:tr w:rsidR="00B31819" w:rsidRPr="00FF2356" w14:paraId="7D8CE55C" w14:textId="77777777" w:rsidTr="000F1002">
        <w:tc>
          <w:tcPr>
            <w:tcW w:w="1298" w:type="dxa"/>
          </w:tcPr>
          <w:p w14:paraId="11032F81" w14:textId="129C39D4"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3ECAF40" w14:textId="77777777" w:rsidR="00696199" w:rsidRPr="00CA1AB6" w:rsidRDefault="0069619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AIS.TR.340 Metadatakrav </w:t>
            </w:r>
          </w:p>
          <w:p w14:paraId="5850FDF5" w14:textId="77777777" w:rsidR="00DE255B"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 xml:space="preserve">Minimumsmetadata for hvert datasæt skal omfatte: </w:t>
            </w:r>
          </w:p>
          <w:p w14:paraId="04B71599" w14:textId="54FB99BC" w:rsidR="00DE255B"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a) navnet på de organisationer eller enheder, der stiller datasættet til rådighed</w:t>
            </w:r>
            <w:r w:rsidR="00DE255B" w:rsidRPr="00CA1AB6">
              <w:rPr>
                <w:rFonts w:ascii="Verdana" w:hAnsi="Verdana"/>
                <w:sz w:val="16"/>
                <w:szCs w:val="16"/>
              </w:rPr>
              <w:t>;</w:t>
            </w:r>
            <w:r w:rsidRPr="00CA1AB6">
              <w:rPr>
                <w:rFonts w:ascii="Verdana" w:hAnsi="Verdana"/>
                <w:sz w:val="16"/>
                <w:szCs w:val="16"/>
              </w:rPr>
              <w:t xml:space="preserve"> </w:t>
            </w:r>
          </w:p>
          <w:p w14:paraId="2ED595EA" w14:textId="5345B656" w:rsidR="00696199"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b) dato og klokkeslæt for, hvornår luftfartsdataene blev stillet til rådighed</w:t>
            </w:r>
            <w:r w:rsidR="00DE255B" w:rsidRPr="00CA1AB6">
              <w:rPr>
                <w:rFonts w:ascii="Verdana" w:hAnsi="Verdana"/>
                <w:sz w:val="16"/>
                <w:szCs w:val="16"/>
              </w:rPr>
              <w:t>;</w:t>
            </w:r>
            <w:r w:rsidRPr="00CA1AB6">
              <w:rPr>
                <w:rFonts w:ascii="Verdana" w:hAnsi="Verdana"/>
                <w:sz w:val="16"/>
                <w:szCs w:val="16"/>
              </w:rPr>
              <w:t xml:space="preserve"> </w:t>
            </w:r>
          </w:p>
          <w:p w14:paraId="06CB54E4" w14:textId="77777777" w:rsidR="00DE255B" w:rsidRPr="00CA1AB6" w:rsidRDefault="00696199" w:rsidP="00103ECF">
            <w:pPr>
              <w:shd w:val="clear" w:color="auto" w:fill="FFFFFF" w:themeFill="background1"/>
              <w:jc w:val="both"/>
              <w:rPr>
                <w:rFonts w:ascii="Verdana" w:hAnsi="Verdana"/>
                <w:sz w:val="16"/>
                <w:szCs w:val="16"/>
              </w:rPr>
            </w:pPr>
            <w:r w:rsidRPr="00CA1AB6">
              <w:rPr>
                <w:rFonts w:ascii="Verdana" w:hAnsi="Verdana"/>
                <w:sz w:val="16"/>
                <w:szCs w:val="16"/>
              </w:rPr>
              <w:t>c) datasættets gyldighed</w:t>
            </w:r>
            <w:r w:rsidR="00DE255B" w:rsidRPr="00CA1AB6">
              <w:rPr>
                <w:rFonts w:ascii="Verdana" w:hAnsi="Verdana"/>
                <w:sz w:val="16"/>
                <w:szCs w:val="16"/>
              </w:rPr>
              <w:t>;</w:t>
            </w:r>
            <w:r w:rsidRPr="00CA1AB6">
              <w:rPr>
                <w:rFonts w:ascii="Verdana" w:hAnsi="Verdana"/>
                <w:sz w:val="16"/>
                <w:szCs w:val="16"/>
              </w:rPr>
              <w:t xml:space="preserve"> og </w:t>
            </w:r>
          </w:p>
          <w:p w14:paraId="42421E30" w14:textId="41846E38" w:rsidR="00B31819" w:rsidRPr="00CA1AB6" w:rsidRDefault="0069619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d) eventuelle begrænsninger for brugen af datasættet.</w:t>
            </w:r>
          </w:p>
        </w:tc>
      </w:tr>
      <w:tr w:rsidR="00B31819" w:rsidRPr="00FF2356" w14:paraId="0B8F799F" w14:textId="77777777" w:rsidTr="000F1002">
        <w:trPr>
          <w:trHeight w:hRule="exact" w:val="284"/>
        </w:trPr>
        <w:tc>
          <w:tcPr>
            <w:tcW w:w="1298" w:type="dxa"/>
          </w:tcPr>
          <w:p w14:paraId="2147F708"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60DCA414" w14:textId="77777777" w:rsidR="00B31819" w:rsidRPr="00FF2356" w:rsidRDefault="00B31819" w:rsidP="00103ECF">
            <w:pPr>
              <w:shd w:val="clear" w:color="auto" w:fill="FFFFFF" w:themeFill="background1"/>
              <w:rPr>
                <w:rFonts w:cstheme="minorHAnsi"/>
                <w:sz w:val="19"/>
                <w:szCs w:val="19"/>
              </w:rPr>
            </w:pPr>
          </w:p>
        </w:tc>
      </w:tr>
      <w:tr w:rsidR="00B31819" w:rsidRPr="00FF2356" w14:paraId="7540C6FD" w14:textId="77777777" w:rsidTr="000F1002">
        <w:tc>
          <w:tcPr>
            <w:tcW w:w="1298" w:type="dxa"/>
          </w:tcPr>
          <w:p w14:paraId="1A3980E3" w14:textId="7954CB0A" w:rsidR="00B31819" w:rsidRPr="00462C59" w:rsidRDefault="00972FC7"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4B0C24E2" w14:textId="77777777" w:rsidR="00DE255B" w:rsidRPr="00CA1AB6" w:rsidRDefault="00DE255B" w:rsidP="00103ECF">
            <w:pPr>
              <w:shd w:val="clear" w:color="auto" w:fill="FFFFFF" w:themeFill="background1"/>
              <w:rPr>
                <w:rFonts w:ascii="Verdana" w:hAnsi="Verdana"/>
                <w:b/>
                <w:bCs/>
                <w:sz w:val="17"/>
                <w:szCs w:val="17"/>
              </w:rPr>
            </w:pPr>
            <w:r w:rsidRPr="00CA1AB6">
              <w:rPr>
                <w:rFonts w:ascii="Verdana" w:hAnsi="Verdana"/>
                <w:b/>
                <w:bCs/>
                <w:sz w:val="17"/>
                <w:szCs w:val="17"/>
              </w:rPr>
              <w:t xml:space="preserve">AIS.TR.345 AIP-datasæt </w:t>
            </w:r>
          </w:p>
          <w:p w14:paraId="41E3CB17" w14:textId="77777777"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 xml:space="preserve">a) AIP-datasættet skal indeholde data om følgende emner, herunder de angivne egenskaber, hvis det er relevant: </w:t>
            </w:r>
          </w:p>
          <w:tbl>
            <w:tblPr>
              <w:tblW w:w="81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3"/>
              <w:gridCol w:w="5410"/>
            </w:tblGrid>
            <w:tr w:rsidR="00DE255B" w:rsidRPr="00CA1AB6" w14:paraId="22B6BACD" w14:textId="77777777" w:rsidTr="00CA1AB6">
              <w:trPr>
                <w:jc w:val="center"/>
              </w:trPr>
              <w:tc>
                <w:tcPr>
                  <w:tcW w:w="2697" w:type="dxa"/>
                  <w:tcBorders>
                    <w:left w:val="nil"/>
                  </w:tcBorders>
                  <w:vAlign w:val="center"/>
                </w:tcPr>
                <w:p w14:paraId="1118424E" w14:textId="03B86D70" w:rsidR="00DE255B" w:rsidRPr="00CA1AB6" w:rsidRDefault="00DE255B" w:rsidP="00103ECF">
                  <w:pPr>
                    <w:shd w:val="clear" w:color="auto" w:fill="FFFFFF" w:themeFill="background1"/>
                    <w:jc w:val="center"/>
                    <w:rPr>
                      <w:rFonts w:ascii="Verdana" w:hAnsi="Verdana"/>
                      <w:b/>
                      <w:bCs/>
                      <w:sz w:val="16"/>
                      <w:szCs w:val="16"/>
                    </w:rPr>
                  </w:pPr>
                  <w:r w:rsidRPr="00CA1AB6">
                    <w:rPr>
                      <w:rFonts w:ascii="Verdana" w:hAnsi="Verdana"/>
                      <w:b/>
                      <w:bCs/>
                      <w:sz w:val="16"/>
                      <w:szCs w:val="16"/>
                    </w:rPr>
                    <w:t>Dataemner</w:t>
                  </w:r>
                </w:p>
              </w:tc>
              <w:tc>
                <w:tcPr>
                  <w:tcW w:w="5456" w:type="dxa"/>
                  <w:tcBorders>
                    <w:right w:val="nil"/>
                  </w:tcBorders>
                  <w:vAlign w:val="center"/>
                </w:tcPr>
                <w:p w14:paraId="6AB451E5" w14:textId="1C3B66C9" w:rsidR="00DE255B" w:rsidRPr="00CA1AB6" w:rsidRDefault="00DE255B" w:rsidP="00103ECF">
                  <w:pPr>
                    <w:shd w:val="clear" w:color="auto" w:fill="FFFFFF" w:themeFill="background1"/>
                    <w:jc w:val="center"/>
                    <w:rPr>
                      <w:rFonts w:ascii="Verdana" w:hAnsi="Verdana"/>
                      <w:b/>
                      <w:bCs/>
                      <w:sz w:val="16"/>
                      <w:szCs w:val="16"/>
                    </w:rPr>
                  </w:pPr>
                  <w:r w:rsidRPr="00CA1AB6">
                    <w:rPr>
                      <w:rFonts w:ascii="Verdana" w:hAnsi="Verdana"/>
                      <w:b/>
                      <w:bCs/>
                      <w:sz w:val="16"/>
                      <w:szCs w:val="16"/>
                    </w:rPr>
                    <w:t>Tilknyttede egenskaber som et minimum</w:t>
                  </w:r>
                </w:p>
              </w:tc>
            </w:tr>
            <w:tr w:rsidR="00DE255B" w:rsidRPr="00CA1AB6" w14:paraId="536DD1D7" w14:textId="77777777" w:rsidTr="00842D5E">
              <w:trPr>
                <w:jc w:val="center"/>
              </w:trPr>
              <w:tc>
                <w:tcPr>
                  <w:tcW w:w="2697" w:type="dxa"/>
                  <w:tcBorders>
                    <w:left w:val="nil"/>
                  </w:tcBorders>
                </w:tcPr>
                <w:p w14:paraId="57290092" w14:textId="5A964350"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ATS-luftrum</w:t>
                  </w:r>
                </w:p>
              </w:tc>
              <w:tc>
                <w:tcPr>
                  <w:tcW w:w="5456" w:type="dxa"/>
                  <w:tcBorders>
                    <w:right w:val="nil"/>
                  </w:tcBorders>
                </w:tcPr>
                <w:p w14:paraId="5B07C06C" w14:textId="06B5B0A8"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Type, navn, laterale grænser, vertikale grænser, luftrumsklasse</w:t>
                  </w:r>
                </w:p>
              </w:tc>
            </w:tr>
            <w:tr w:rsidR="00DE255B" w:rsidRPr="00CA1AB6" w14:paraId="5CF2A8B2" w14:textId="77777777" w:rsidTr="00842D5E">
              <w:trPr>
                <w:jc w:val="center"/>
              </w:trPr>
              <w:tc>
                <w:tcPr>
                  <w:tcW w:w="2697" w:type="dxa"/>
                  <w:tcBorders>
                    <w:left w:val="nil"/>
                  </w:tcBorders>
                </w:tcPr>
                <w:p w14:paraId="37180072" w14:textId="68E4F155"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Luftrum afsat til særlige aktiviteter</w:t>
                  </w:r>
                </w:p>
              </w:tc>
              <w:tc>
                <w:tcPr>
                  <w:tcW w:w="5456" w:type="dxa"/>
                  <w:tcBorders>
                    <w:right w:val="nil"/>
                  </w:tcBorders>
                </w:tcPr>
                <w:p w14:paraId="2ED5D900" w14:textId="133B2DDE"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Type, navn, laterale grænser, vertikale grænser, restriktion, aktivering</w:t>
                  </w:r>
                </w:p>
              </w:tc>
            </w:tr>
            <w:tr w:rsidR="00DE255B" w:rsidRPr="00CA1AB6" w14:paraId="6045ED2C" w14:textId="77777777" w:rsidTr="00842D5E">
              <w:trPr>
                <w:jc w:val="center"/>
              </w:trPr>
              <w:tc>
                <w:tcPr>
                  <w:tcW w:w="2697" w:type="dxa"/>
                  <w:tcBorders>
                    <w:left w:val="nil"/>
                  </w:tcBorders>
                </w:tcPr>
                <w:p w14:paraId="643E8A61" w14:textId="1769D6EA"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Rute</w:t>
                  </w:r>
                </w:p>
              </w:tc>
              <w:tc>
                <w:tcPr>
                  <w:tcW w:w="5456" w:type="dxa"/>
                  <w:tcBorders>
                    <w:right w:val="nil"/>
                  </w:tcBorders>
                </w:tcPr>
                <w:p w14:paraId="4E4FA3A6" w14:textId="22318F6E"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Identifikatorpræfiks, flyveregler, designation </w:t>
                  </w:r>
                </w:p>
              </w:tc>
            </w:tr>
            <w:tr w:rsidR="00DE255B" w:rsidRPr="00CA1AB6" w14:paraId="2AA23E94" w14:textId="77777777" w:rsidTr="00842D5E">
              <w:trPr>
                <w:jc w:val="center"/>
              </w:trPr>
              <w:tc>
                <w:tcPr>
                  <w:tcW w:w="2697" w:type="dxa"/>
                  <w:tcBorders>
                    <w:left w:val="nil"/>
                  </w:tcBorders>
                </w:tcPr>
                <w:p w14:paraId="75A890F7" w14:textId="625837B7"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Rutesegment</w:t>
                  </w:r>
                </w:p>
              </w:tc>
              <w:tc>
                <w:tcPr>
                  <w:tcW w:w="5456" w:type="dxa"/>
                  <w:tcBorders>
                    <w:right w:val="nil"/>
                  </w:tcBorders>
                </w:tcPr>
                <w:p w14:paraId="5ECE47B8" w14:textId="3A49F414"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Navigationsspecifikation, startpunkt, endepunkt, den beholdne kurs, afstand, øvre grænse, nedre grænse, mindste </w:t>
                  </w:r>
                  <w:r w:rsidR="00707C1C" w:rsidRPr="00CA1AB6">
                    <w:rPr>
                      <w:rFonts w:ascii="Verdana" w:hAnsi="Verdana"/>
                      <w:sz w:val="16"/>
                      <w:szCs w:val="16"/>
                    </w:rPr>
                    <w:t>en-route</w:t>
                  </w:r>
                  <w:r w:rsidRPr="00CA1AB6">
                    <w:rPr>
                      <w:rFonts w:ascii="Verdana" w:hAnsi="Verdana"/>
                      <w:sz w:val="16"/>
                      <w:szCs w:val="16"/>
                    </w:rPr>
                    <w:t xml:space="preserve">-flyvehøjde over havet (MEA), mindste hindringsfri højde over havet (MOCA), marchhøjde i flyveretningen, marchhøjde modsat flyveretningen, krav til navigationspræstation </w:t>
                  </w:r>
                </w:p>
              </w:tc>
            </w:tr>
            <w:tr w:rsidR="00DE255B" w:rsidRPr="00CA1AB6" w14:paraId="2F82DCAD" w14:textId="77777777" w:rsidTr="00842D5E">
              <w:trPr>
                <w:jc w:val="center"/>
              </w:trPr>
              <w:tc>
                <w:tcPr>
                  <w:tcW w:w="2697" w:type="dxa"/>
                  <w:tcBorders>
                    <w:left w:val="nil"/>
                  </w:tcBorders>
                </w:tcPr>
                <w:p w14:paraId="2D477A59" w14:textId="3279CF47"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Waypoint — </w:t>
                  </w:r>
                  <w:r w:rsidR="00707C1C" w:rsidRPr="00CA1AB6">
                    <w:rPr>
                      <w:rFonts w:ascii="Verdana" w:hAnsi="Verdana"/>
                      <w:sz w:val="16"/>
                      <w:szCs w:val="16"/>
                    </w:rPr>
                    <w:t>en-route</w:t>
                  </w:r>
                </w:p>
              </w:tc>
              <w:tc>
                <w:tcPr>
                  <w:tcW w:w="5456" w:type="dxa"/>
                  <w:tcBorders>
                    <w:right w:val="nil"/>
                  </w:tcBorders>
                </w:tcPr>
                <w:p w14:paraId="2A2D8638" w14:textId="62293D96"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 xml:space="preserve">Rapporteringskrav, identifikation, position og formation </w:t>
                  </w:r>
                </w:p>
              </w:tc>
            </w:tr>
            <w:tr w:rsidR="00DE255B" w:rsidRPr="00CA1AB6" w14:paraId="4048B68C" w14:textId="77777777" w:rsidTr="00842D5E">
              <w:trPr>
                <w:jc w:val="center"/>
              </w:trPr>
              <w:tc>
                <w:tcPr>
                  <w:tcW w:w="2697" w:type="dxa"/>
                  <w:tcBorders>
                    <w:left w:val="nil"/>
                  </w:tcBorders>
                </w:tcPr>
                <w:p w14:paraId="4A589384" w14:textId="632C98D4"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Flyveplads/helikopterflyveplads</w:t>
                  </w:r>
                </w:p>
              </w:tc>
              <w:tc>
                <w:tcPr>
                  <w:tcW w:w="5456" w:type="dxa"/>
                  <w:tcBorders>
                    <w:right w:val="nil"/>
                  </w:tcBorders>
                </w:tcPr>
                <w:p w14:paraId="43201169" w14:textId="7306983D"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Stedindikator, navn, Den Internationale Luftfartssammen-slutnings (IATA) designation, betjent by, certificeringsdato, udløbsdato for certificering, hvis det er relevant, kontroltype, områdets elevation, referencetemperatur, magnetisk misvisning, lufthavnens referencepunkt</w:t>
                  </w:r>
                </w:p>
              </w:tc>
            </w:tr>
            <w:tr w:rsidR="00DE255B" w:rsidRPr="00CA1AB6" w14:paraId="68F6535C" w14:textId="77777777" w:rsidTr="00842D5E">
              <w:trPr>
                <w:jc w:val="center"/>
              </w:trPr>
              <w:tc>
                <w:tcPr>
                  <w:tcW w:w="2697" w:type="dxa"/>
                  <w:tcBorders>
                    <w:left w:val="nil"/>
                  </w:tcBorders>
                </w:tcPr>
                <w:p w14:paraId="0B6C10AE" w14:textId="6CE551BD"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Bane</w:t>
                  </w:r>
                </w:p>
              </w:tc>
              <w:tc>
                <w:tcPr>
                  <w:tcW w:w="5456" w:type="dxa"/>
                  <w:tcBorders>
                    <w:right w:val="nil"/>
                  </w:tcBorders>
                </w:tcPr>
                <w:p w14:paraId="4BC89483" w14:textId="6A948723"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Designation, nominel længde, nominel bredde, overfladetype, bæreevne</w:t>
                  </w:r>
                </w:p>
              </w:tc>
            </w:tr>
            <w:tr w:rsidR="00DE255B" w:rsidRPr="00CA1AB6" w14:paraId="217FBEB0" w14:textId="77777777" w:rsidTr="00842D5E">
              <w:trPr>
                <w:jc w:val="center"/>
              </w:trPr>
              <w:tc>
                <w:tcPr>
                  <w:tcW w:w="2697" w:type="dxa"/>
                  <w:tcBorders>
                    <w:left w:val="nil"/>
                  </w:tcBorders>
                </w:tcPr>
                <w:p w14:paraId="4CE8CE3B" w14:textId="4BE07CAD" w:rsidR="00DE255B" w:rsidRPr="00CA1AB6" w:rsidRDefault="00DE255B" w:rsidP="00103ECF">
                  <w:pPr>
                    <w:shd w:val="clear" w:color="auto" w:fill="FFFFFF" w:themeFill="background1"/>
                    <w:rPr>
                      <w:rFonts w:ascii="Verdana" w:hAnsi="Verdana"/>
                      <w:sz w:val="16"/>
                      <w:szCs w:val="16"/>
                    </w:rPr>
                  </w:pPr>
                  <w:r w:rsidRPr="00CA1AB6">
                    <w:rPr>
                      <w:rFonts w:ascii="Verdana" w:hAnsi="Verdana"/>
                      <w:sz w:val="16"/>
                      <w:szCs w:val="16"/>
                    </w:rPr>
                    <w:t>Banens retning</w:t>
                  </w:r>
                </w:p>
              </w:tc>
              <w:tc>
                <w:tcPr>
                  <w:tcW w:w="5456" w:type="dxa"/>
                  <w:tcBorders>
                    <w:right w:val="nil"/>
                  </w:tcBorders>
                </w:tcPr>
                <w:p w14:paraId="1A3C9729" w14:textId="0B45FDC1" w:rsidR="00DE255B" w:rsidRPr="00CA1AB6" w:rsidRDefault="00DE255B" w:rsidP="00103ECF">
                  <w:pPr>
                    <w:shd w:val="clear" w:color="auto" w:fill="FFFFFF" w:themeFill="background1"/>
                    <w:jc w:val="both"/>
                    <w:rPr>
                      <w:rFonts w:ascii="Verdana" w:hAnsi="Verdana"/>
                      <w:sz w:val="16"/>
                      <w:szCs w:val="16"/>
                    </w:rPr>
                  </w:pPr>
                  <w:r w:rsidRPr="00CA1AB6">
                    <w:rPr>
                      <w:rFonts w:ascii="Verdana" w:hAnsi="Verdana"/>
                      <w:sz w:val="16"/>
                      <w:szCs w:val="16"/>
                    </w:rPr>
                    <w:t>Designation, retvisende pejling, tærskel, startløb til rådighed (TORA), startdistance til rådighed (TODA), acceleration-stop distance til rådighed (ASDA), landingsdistance til rådighed (LDA), distance til rådighed for afbrudt start (for helikoptere)</w:t>
                  </w:r>
                </w:p>
              </w:tc>
            </w:tr>
            <w:tr w:rsidR="00DE255B" w:rsidRPr="00CA1AB6" w14:paraId="7F1E4312" w14:textId="77777777" w:rsidTr="00842D5E">
              <w:trPr>
                <w:jc w:val="center"/>
              </w:trPr>
              <w:tc>
                <w:tcPr>
                  <w:tcW w:w="2697" w:type="dxa"/>
                  <w:tcBorders>
                    <w:left w:val="nil"/>
                  </w:tcBorders>
                </w:tcPr>
                <w:p w14:paraId="3CC321A8" w14:textId="4F4D08A5"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Slutindflyvnings- og startområde (FATO)</w:t>
                  </w:r>
                </w:p>
              </w:tc>
              <w:tc>
                <w:tcPr>
                  <w:tcW w:w="5456" w:type="dxa"/>
                  <w:tcBorders>
                    <w:right w:val="nil"/>
                  </w:tcBorders>
                </w:tcPr>
                <w:p w14:paraId="24EEFAF5" w14:textId="4FC80726"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Designation, længde, bredde, tærskelpunkt</w:t>
                  </w:r>
                </w:p>
              </w:tc>
            </w:tr>
            <w:tr w:rsidR="00DE255B" w:rsidRPr="00CA1AB6" w14:paraId="011DE70D" w14:textId="77777777" w:rsidTr="00842D5E">
              <w:trPr>
                <w:jc w:val="center"/>
              </w:trPr>
              <w:tc>
                <w:tcPr>
                  <w:tcW w:w="2697" w:type="dxa"/>
                  <w:tcBorders>
                    <w:left w:val="nil"/>
                  </w:tcBorders>
                </w:tcPr>
                <w:p w14:paraId="30A6D397" w14:textId="2399B2E9"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Sætningsområde (TLOF)</w:t>
                  </w:r>
                </w:p>
              </w:tc>
              <w:tc>
                <w:tcPr>
                  <w:tcW w:w="5456" w:type="dxa"/>
                  <w:tcBorders>
                    <w:right w:val="nil"/>
                  </w:tcBorders>
                </w:tcPr>
                <w:p w14:paraId="0B10085F" w14:textId="44E695C3"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Designation, centerpunkt, længde, bredde, overfladetype</w:t>
                  </w:r>
                </w:p>
              </w:tc>
            </w:tr>
            <w:tr w:rsidR="00DE255B" w:rsidRPr="00CA1AB6" w14:paraId="24F21FD7" w14:textId="77777777" w:rsidTr="00842D5E">
              <w:trPr>
                <w:jc w:val="center"/>
              </w:trPr>
              <w:tc>
                <w:tcPr>
                  <w:tcW w:w="2697" w:type="dxa"/>
                  <w:tcBorders>
                    <w:left w:val="nil"/>
                  </w:tcBorders>
                </w:tcPr>
                <w:p w14:paraId="73359C96" w14:textId="586D4471"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Radionavigationshjælpemidler</w:t>
                  </w:r>
                </w:p>
              </w:tc>
              <w:tc>
                <w:tcPr>
                  <w:tcW w:w="5456" w:type="dxa"/>
                  <w:tcBorders>
                    <w:right w:val="nil"/>
                  </w:tcBorders>
                </w:tcPr>
                <w:p w14:paraId="6AC50F8A" w14:textId="67FBF581" w:rsidR="00DE255B" w:rsidRPr="00CA1AB6" w:rsidRDefault="00972FC7" w:rsidP="00103ECF">
                  <w:pPr>
                    <w:shd w:val="clear" w:color="auto" w:fill="FFFFFF" w:themeFill="background1"/>
                    <w:rPr>
                      <w:rFonts w:ascii="Verdana" w:hAnsi="Verdana"/>
                      <w:sz w:val="16"/>
                      <w:szCs w:val="16"/>
                    </w:rPr>
                  </w:pPr>
                  <w:r w:rsidRPr="00CA1AB6">
                    <w:rPr>
                      <w:rFonts w:ascii="Verdana" w:hAnsi="Verdana"/>
                      <w:sz w:val="16"/>
                      <w:szCs w:val="16"/>
                    </w:rPr>
                    <w:t xml:space="preserve">Typeidentifikation, navn, betjent flyveplads, tjenestetid, magnetisk misvisning, frekvens/kanal, position, elevation, magnetisk pejling, retvisende pejling, nulretning </w:t>
                  </w:r>
                </w:p>
              </w:tc>
            </w:tr>
          </w:tbl>
          <w:p w14:paraId="2B1239D1" w14:textId="75112AE4" w:rsidR="00B31819" w:rsidRPr="00CA1AB6" w:rsidRDefault="00CA1AB6" w:rsidP="00103ECF">
            <w:pPr>
              <w:shd w:val="clear" w:color="auto" w:fill="FFFFFF" w:themeFill="background1"/>
              <w:rPr>
                <w:rFonts w:ascii="Verdana" w:hAnsi="Verdana" w:cstheme="minorHAnsi"/>
                <w:sz w:val="16"/>
                <w:szCs w:val="16"/>
              </w:rPr>
            </w:pPr>
            <w:r>
              <w:rPr>
                <w:sz w:val="19"/>
                <w:szCs w:val="19"/>
              </w:rPr>
              <w:br/>
            </w:r>
            <w:r w:rsidR="00DE255B" w:rsidRPr="00CA1AB6">
              <w:rPr>
                <w:rFonts w:ascii="Verdana" w:hAnsi="Verdana"/>
                <w:sz w:val="16"/>
                <w:szCs w:val="16"/>
              </w:rPr>
              <w:t>b) Når en egenskab ikke er fastsat for en bestemt forekomst af de emner, der er anført i litra a), skal AIP-datadelsættet indeholde en udtrykkelig angivelse af: »ikke relevant«.</w:t>
            </w:r>
          </w:p>
        </w:tc>
      </w:tr>
      <w:tr w:rsidR="00B31819" w:rsidRPr="00FF2356" w14:paraId="5310B96B" w14:textId="77777777" w:rsidTr="000F1002">
        <w:trPr>
          <w:trHeight w:hRule="exact" w:val="284"/>
        </w:trPr>
        <w:tc>
          <w:tcPr>
            <w:tcW w:w="1298" w:type="dxa"/>
          </w:tcPr>
          <w:p w14:paraId="511EBD5D" w14:textId="77777777" w:rsidR="00B31819" w:rsidRPr="00462C59" w:rsidRDefault="00B31819" w:rsidP="00103ECF">
            <w:pPr>
              <w:shd w:val="clear" w:color="auto" w:fill="FFFFFF" w:themeFill="background1"/>
              <w:rPr>
                <w:rFonts w:ascii="Verdana" w:hAnsi="Verdana" w:cstheme="minorHAnsi"/>
                <w:sz w:val="18"/>
                <w:szCs w:val="18"/>
              </w:rPr>
            </w:pPr>
          </w:p>
        </w:tc>
        <w:tc>
          <w:tcPr>
            <w:tcW w:w="8782" w:type="dxa"/>
          </w:tcPr>
          <w:p w14:paraId="23537087" w14:textId="77777777" w:rsidR="00B31819" w:rsidRPr="00FF2356" w:rsidRDefault="00B31819" w:rsidP="00103ECF">
            <w:pPr>
              <w:shd w:val="clear" w:color="auto" w:fill="FFFFFF" w:themeFill="background1"/>
              <w:rPr>
                <w:rFonts w:cstheme="minorHAnsi"/>
                <w:sz w:val="19"/>
                <w:szCs w:val="19"/>
              </w:rPr>
            </w:pPr>
          </w:p>
        </w:tc>
      </w:tr>
      <w:tr w:rsidR="00CA46F9" w:rsidRPr="00FF2356" w14:paraId="74FBB4FD" w14:textId="77777777" w:rsidTr="000F1002">
        <w:tc>
          <w:tcPr>
            <w:tcW w:w="1298" w:type="dxa"/>
          </w:tcPr>
          <w:p w14:paraId="43A6178F" w14:textId="33428E61"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D2889C7" w14:textId="77777777" w:rsidR="00CA46F9" w:rsidRPr="00CA1AB6" w:rsidRDefault="00CA46F9" w:rsidP="00103ECF">
            <w:pPr>
              <w:shd w:val="clear" w:color="auto" w:fill="FFFFFF" w:themeFill="background1"/>
              <w:rPr>
                <w:rFonts w:ascii="Verdana" w:hAnsi="Verdana"/>
                <w:b/>
                <w:bCs/>
                <w:sz w:val="17"/>
                <w:szCs w:val="17"/>
              </w:rPr>
            </w:pPr>
            <w:r w:rsidRPr="00CA1AB6">
              <w:rPr>
                <w:rFonts w:ascii="Verdana" w:hAnsi="Verdana"/>
                <w:b/>
                <w:bCs/>
                <w:sz w:val="17"/>
                <w:szCs w:val="17"/>
              </w:rPr>
              <w:t xml:space="preserve">AIS.TR.350 Terræn- og hindringsdata — Generelle krav </w:t>
            </w:r>
          </w:p>
          <w:p w14:paraId="17EEF5E0" w14:textId="77777777"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 xml:space="preserve">Dækningsområder for terræn- og hindringsdatasæt skal specificeres som: </w:t>
            </w:r>
          </w:p>
          <w:p w14:paraId="41B8F749" w14:textId="59AE92D1"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a) Område 1: en medlemsstats samlede område;</w:t>
            </w:r>
          </w:p>
          <w:p w14:paraId="245CC1E4" w14:textId="77777777"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 xml:space="preserve">b) Område 2: i nærheden af en flyveplads, underinddelt som følger: </w:t>
            </w:r>
          </w:p>
          <w:p w14:paraId="7031F313" w14:textId="0CFFE92F"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(1) Område 2a: et rektangulært område omkring en bane, som omfatter sikkerhedszonen, plus enhver form for clearway, der forefindes; </w:t>
            </w:r>
          </w:p>
          <w:p w14:paraId="3BD6AEB6" w14:textId="10E06E9B"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(2) Område 2b: et område, der rækker fra enden af område 2a i afgangsretningen, med en længde på 10 km og en spredning på 15 % til hver side; </w:t>
            </w:r>
          </w:p>
          <w:p w14:paraId="233CCBB1" w14:textId="79A02CB7"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(3) Område 2c: et område uden for område 2a og 2b i en afstand af højst 10 km fra grænsen for område 2a; og </w:t>
            </w:r>
          </w:p>
          <w:p w14:paraId="5F1104B0" w14:textId="5D9C2282" w:rsidR="00CA46F9" w:rsidRPr="00CA1AB6" w:rsidRDefault="00CA46F9" w:rsidP="00103ECF">
            <w:pPr>
              <w:shd w:val="clear" w:color="auto" w:fill="FFFFFF" w:themeFill="background1"/>
              <w:ind w:left="211"/>
              <w:rPr>
                <w:rFonts w:ascii="Verdana" w:hAnsi="Verdana"/>
                <w:sz w:val="16"/>
                <w:szCs w:val="16"/>
              </w:rPr>
            </w:pPr>
            <w:r w:rsidRPr="00CA1AB6">
              <w:rPr>
                <w:rFonts w:ascii="Verdana" w:hAnsi="Verdana"/>
                <w:sz w:val="16"/>
                <w:szCs w:val="16"/>
              </w:rPr>
              <w:t xml:space="preserve">(4) Område 2d: et område uden for område 2a, 2b og 2c op til en afstand på 45 km fra flyvepladsreferencepunktet eller en eksisterende grænse for terminalområdet (TMA), alt efter hvad der befinder sig nærmere; </w:t>
            </w:r>
          </w:p>
          <w:p w14:paraId="68F9C45B" w14:textId="152005EA" w:rsidR="00CA46F9" w:rsidRPr="00CA1AB6" w:rsidRDefault="00CA46F9" w:rsidP="00103ECF">
            <w:pPr>
              <w:shd w:val="clear" w:color="auto" w:fill="FFFFFF" w:themeFill="background1"/>
              <w:rPr>
                <w:rFonts w:ascii="Verdana" w:hAnsi="Verdana"/>
                <w:sz w:val="16"/>
                <w:szCs w:val="16"/>
              </w:rPr>
            </w:pPr>
            <w:r w:rsidRPr="00CA1AB6">
              <w:rPr>
                <w:rFonts w:ascii="Verdana" w:hAnsi="Verdana"/>
                <w:sz w:val="16"/>
                <w:szCs w:val="16"/>
              </w:rPr>
              <w:t xml:space="preserve">c) Område 3: det område, som grænser op til flyvepladsens trafikområde, og som i det horisontale plan rækker fra kanten af en bane til 90 m fra banens centerlinje og 50 m fra kanten af alle andre dele af flyvepladsens trafikområde; og </w:t>
            </w:r>
          </w:p>
          <w:p w14:paraId="55E2B30C" w14:textId="50EED89C" w:rsidR="00CA46F9" w:rsidRPr="00CA1AB6" w:rsidRDefault="00CA46F9" w:rsidP="00103ECF">
            <w:pPr>
              <w:shd w:val="clear" w:color="auto" w:fill="FFFFFF" w:themeFill="background1"/>
              <w:rPr>
                <w:rFonts w:ascii="Verdana" w:hAnsi="Verdana" w:cstheme="minorHAnsi"/>
                <w:sz w:val="16"/>
                <w:szCs w:val="16"/>
              </w:rPr>
            </w:pPr>
            <w:r w:rsidRPr="00CA1AB6">
              <w:rPr>
                <w:rFonts w:ascii="Verdana" w:hAnsi="Verdana"/>
                <w:sz w:val="16"/>
                <w:szCs w:val="16"/>
              </w:rPr>
              <w:t>d) Område 4: området, som rækker 900 m før landingsbanetærsklen og 60 m til hver side af banens forlængede centerlinje i indflyvningsretningen på en præcisionsindflyvningsbane i kategori II eller III.</w:t>
            </w:r>
          </w:p>
        </w:tc>
      </w:tr>
      <w:tr w:rsidR="00CA46F9" w:rsidRPr="00FF2356" w14:paraId="3A76CA80" w14:textId="77777777" w:rsidTr="000F1002">
        <w:trPr>
          <w:trHeight w:hRule="exact" w:val="284"/>
        </w:trPr>
        <w:tc>
          <w:tcPr>
            <w:tcW w:w="1298" w:type="dxa"/>
          </w:tcPr>
          <w:p w14:paraId="775B41BF"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02F635B3"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490DE987" w14:textId="77777777" w:rsidTr="000F1002">
        <w:tc>
          <w:tcPr>
            <w:tcW w:w="1298" w:type="dxa"/>
          </w:tcPr>
          <w:p w14:paraId="7A436C5C" w14:textId="6AE18D24"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F1AECD7"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AIS.TR.355 Terrændatasæt </w:t>
            </w:r>
          </w:p>
          <w:p w14:paraId="0A999E4A"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terrændatasæt stilles til rådighed i overensstemmelse med punkt AIS.OR.355: </w:t>
            </w:r>
          </w:p>
          <w:p w14:paraId="53DE65BF" w14:textId="6BD39B5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skal terrændatasæt indeholde en digital repræsentation af terrænoverfladen i form af kontinuerlige elevationstal i alle skæringspunkter i et fastlagt kortnet, som er baseret på et fælles datum; </w:t>
            </w:r>
          </w:p>
          <w:p w14:paraId="6371F4A6" w14:textId="2FFB4A7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et terrænkortnet skal være angulært eller lineært og være af regelmæssig eller uregelmæssig form; </w:t>
            </w:r>
          </w:p>
          <w:p w14:paraId="1D48DAC9" w14:textId="5665C792"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terrændatasæt skal omfatte rumlige (position og elevation), tematiske og tidsmæssige aspekter af jordens overflade med naturligt forekommende features bortset fra hindringer; </w:t>
            </w:r>
          </w:p>
          <w:p w14:paraId="17B77274" w14:textId="19A6194A"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der må kun være tale om én type feature, dvs. terrænet; </w:t>
            </w:r>
          </w:p>
          <w:p w14:paraId="5026C210" w14:textId="73AE9A3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e) følgende aspekter af terrænfeatures registreres i terrændatasættet: </w:t>
            </w:r>
          </w:p>
          <w:p w14:paraId="25696879" w14:textId="648641C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dækningsområde; </w:t>
            </w:r>
          </w:p>
          <w:p w14:paraId="06621D5B" w14:textId="0D96469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(2) identifikation af dataophavsmanden;</w:t>
            </w:r>
          </w:p>
          <w:p w14:paraId="74D4949C" w14:textId="591EB36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identifikation af datakilde; </w:t>
            </w:r>
          </w:p>
          <w:p w14:paraId="5EC4D326" w14:textId="09D6024A"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indsamlingsmetode; </w:t>
            </w:r>
          </w:p>
          <w:p w14:paraId="585DAB6C" w14:textId="335616E9"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(5) post spacing;</w:t>
            </w:r>
          </w:p>
          <w:p w14:paraId="4E9076B8" w14:textId="08B9BEB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(6) horisontalt referencesystem; </w:t>
            </w:r>
          </w:p>
          <w:p w14:paraId="360E20E4" w14:textId="58D7272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(7) horisontal detaljeringsgrad; </w:t>
            </w:r>
          </w:p>
          <w:p w14:paraId="5A6BECE9" w14:textId="51071DB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(8) horisontal nøjagtighed; </w:t>
            </w:r>
          </w:p>
          <w:p w14:paraId="4ABAFEC2" w14:textId="190B3DE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(9) horisontalt konfidensniveau; </w:t>
            </w:r>
          </w:p>
          <w:p w14:paraId="57A51FF4" w14:textId="5F51E97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(10) horisontal position; </w:t>
            </w:r>
          </w:p>
          <w:p w14:paraId="1339995D" w14:textId="445A3EA2"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(11) elevation;</w:t>
            </w:r>
          </w:p>
          <w:p w14:paraId="50437B9A" w14:textId="55219F6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(12) elevationsreference; </w:t>
            </w:r>
          </w:p>
          <w:p w14:paraId="47FFD241" w14:textId="0FB1FB75"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(13) vertikalt referencesystem;</w:t>
            </w:r>
          </w:p>
          <w:p w14:paraId="1AB91F7D" w14:textId="3A08616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(14) vertikal detaljeringsgrad; </w:t>
            </w:r>
          </w:p>
          <w:p w14:paraId="14235BA8" w14:textId="6E8D016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(15) vertikal nøjagtighed;</w:t>
            </w:r>
          </w:p>
          <w:p w14:paraId="48AB80F2" w14:textId="327BE8F2"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(16) vertikalt konfidensniveau; </w:t>
            </w:r>
          </w:p>
          <w:p w14:paraId="23F939F2" w14:textId="7276493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(17) registreret flade; </w:t>
            </w:r>
          </w:p>
          <w:p w14:paraId="63CE16CE" w14:textId="64F1AA2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(18) integritet;</w:t>
            </w:r>
          </w:p>
          <w:p w14:paraId="5678692E" w14:textId="26197AD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(19) dato og tidsstempel; og </w:t>
            </w:r>
          </w:p>
          <w:p w14:paraId="03387298"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(20) den anvendte måleenhed. </w:t>
            </w:r>
          </w:p>
          <w:p w14:paraId="1AEB06E2" w14:textId="3A89D6A1"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f) I det område, der er omfattet af en radius på 10 km fra ARP, skal terrændata opfylde de numeriske krav til område 2; </w:t>
            </w:r>
          </w:p>
          <w:p w14:paraId="559176B5" w14:textId="54FBC07E"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g) i området mellem 10 km og grænsen for TMA eller en radius på 45 km, alt efter hvad der er mindst, skal data over terræn, som trænger ind i det vandrette plan 120 m over den laveste baneelevation, opfylde de numeriske krav til område 2; </w:t>
            </w:r>
          </w:p>
          <w:p w14:paraId="1659418B" w14:textId="053560EA"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h) i området mellem 10 km og grænsen for TMA eller en radius på 45 km, alt efter hvad der er mindst, skal data over terræn, som ikke trænger ind i det vandrette plan 120 m over den laveste baneelevation, opfylde de numeriske krav til område 1; og </w:t>
            </w:r>
          </w:p>
          <w:p w14:paraId="25353267" w14:textId="63BD085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i) i de dele af område 2, hvor flyveoperationer er forbudt på grund af meget højt terræn eller andre lokale restriktioner og/eller forskrifter, skal terrændata opfylde de numeriske krav til område 1.</w:t>
            </w:r>
          </w:p>
          <w:p w14:paraId="765DD57D" w14:textId="03D5276D" w:rsidR="00CA46F9" w:rsidRPr="00CA1AB6" w:rsidRDefault="00CA46F9" w:rsidP="00103ECF">
            <w:pPr>
              <w:shd w:val="clear" w:color="auto" w:fill="FFFFFF" w:themeFill="background1"/>
              <w:jc w:val="center"/>
              <w:rPr>
                <w:rFonts w:ascii="Verdana" w:hAnsi="Verdana"/>
                <w:sz w:val="16"/>
                <w:szCs w:val="16"/>
              </w:rPr>
            </w:pPr>
            <w:r w:rsidRPr="00CA1AB6">
              <w:rPr>
                <w:rFonts w:ascii="Verdana" w:hAnsi="Verdana"/>
                <w:sz w:val="16"/>
                <w:szCs w:val="16"/>
              </w:rPr>
              <w:t>Flader, for hvilke terrændata indsamles — område 1 og område 2</w:t>
            </w:r>
          </w:p>
          <w:p w14:paraId="07A110CB" w14:textId="411352D8" w:rsidR="00CA46F9" w:rsidRPr="00CA1AB6" w:rsidRDefault="00CA46F9" w:rsidP="00103ECF">
            <w:pPr>
              <w:shd w:val="clear" w:color="auto" w:fill="FFFFFF" w:themeFill="background1"/>
              <w:jc w:val="center"/>
              <w:rPr>
                <w:rFonts w:ascii="Verdana" w:hAnsi="Verdana" w:cstheme="minorHAnsi"/>
                <w:b/>
                <w:bCs/>
                <w:sz w:val="16"/>
                <w:szCs w:val="16"/>
              </w:rPr>
            </w:pPr>
            <w:r w:rsidRPr="00CA1AB6">
              <w:rPr>
                <w:rFonts w:ascii="Verdana" w:hAnsi="Verdana" w:cstheme="minorHAnsi"/>
                <w:b/>
                <w:bCs/>
                <w:noProof/>
                <w:sz w:val="16"/>
                <w:szCs w:val="16"/>
                <w:lang w:eastAsia="da-DK"/>
              </w:rPr>
              <w:drawing>
                <wp:inline distT="0" distB="0" distL="0" distR="0" wp14:anchorId="5D0D69ED" wp14:editId="40FC8E4A">
                  <wp:extent cx="3391373" cy="3328035"/>
                  <wp:effectExtent l="0" t="0" r="0" b="5715"/>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40445" cy="3376190"/>
                          </a:xfrm>
                          <a:prstGeom prst="rect">
                            <a:avLst/>
                          </a:prstGeom>
                          <a:noFill/>
                          <a:ln>
                            <a:noFill/>
                          </a:ln>
                        </pic:spPr>
                      </pic:pic>
                    </a:graphicData>
                  </a:graphic>
                </wp:inline>
              </w:drawing>
            </w:r>
          </w:p>
        </w:tc>
      </w:tr>
      <w:tr w:rsidR="00CA46F9" w:rsidRPr="00FF2356" w14:paraId="03AAA04F" w14:textId="77777777" w:rsidTr="000F1002">
        <w:trPr>
          <w:trHeight w:hRule="exact" w:val="284"/>
        </w:trPr>
        <w:tc>
          <w:tcPr>
            <w:tcW w:w="1298" w:type="dxa"/>
          </w:tcPr>
          <w:p w14:paraId="35C4B935"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570205F0"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0F85C0F0" w14:textId="77777777" w:rsidTr="000F1002">
        <w:tc>
          <w:tcPr>
            <w:tcW w:w="1298" w:type="dxa"/>
          </w:tcPr>
          <w:p w14:paraId="40A7F882" w14:textId="51C933E8"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B51B973"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AIS.TR.360 Hindringsdatasæt </w:t>
            </w:r>
          </w:p>
          <w:p w14:paraId="79E6A943"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hindringsdatasæt stilles til rådighed i overensstemmelse med punkt AIS.OR.360, gælder følgende: </w:t>
            </w:r>
          </w:p>
          <w:p w14:paraId="2FA4FB56" w14:textId="036CB16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hindringsdataelementer er features, der skal være repræsenteret i datasættene som punkter, linjer eller polygoner; </w:t>
            </w:r>
          </w:p>
          <w:p w14:paraId="6C477A0D" w14:textId="674AD7D9"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alle typer af fastlagte hindringsfeatures skal angives, og hver af dem skal beskrives i overensstemmelse med følgende liste over attributter: </w:t>
            </w:r>
          </w:p>
          <w:p w14:paraId="3B5824B0" w14:textId="7F1725A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 dækningsområde;</w:t>
            </w:r>
          </w:p>
          <w:p w14:paraId="0A199782" w14:textId="360BE8B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identifikation af dataophavsmanden; </w:t>
            </w:r>
          </w:p>
          <w:p w14:paraId="5DD21C45" w14:textId="01EA65E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identifikation af datakilde; </w:t>
            </w:r>
          </w:p>
          <w:p w14:paraId="6A5BB186" w14:textId="1854311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identifikator for hindringen; </w:t>
            </w:r>
          </w:p>
          <w:p w14:paraId="6687764B" w14:textId="70EB7DC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horisontal nøjagtighed; </w:t>
            </w:r>
          </w:p>
          <w:p w14:paraId="7442E542" w14:textId="1545C81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(6) horisontalt konfidensniveau; </w:t>
            </w:r>
          </w:p>
          <w:p w14:paraId="5FEFB0CE" w14:textId="3118D645"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(7) horisontal position; </w:t>
            </w:r>
          </w:p>
          <w:p w14:paraId="72654410" w14:textId="20E0E15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(8) horisontal detaljeringsgrad; </w:t>
            </w:r>
          </w:p>
          <w:p w14:paraId="4CE6107D" w14:textId="6E31C35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(9) horisontal udstrækning; </w:t>
            </w:r>
          </w:p>
          <w:p w14:paraId="64D154B5" w14:textId="06208AD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(10) horisontalt referencesystem; </w:t>
            </w:r>
          </w:p>
          <w:p w14:paraId="21C1A1D2" w14:textId="297A716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(11) elevation; </w:t>
            </w:r>
          </w:p>
          <w:p w14:paraId="2C462DF5" w14:textId="595E6C51"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(12) vertikal nøjagtighed; </w:t>
            </w:r>
          </w:p>
          <w:p w14:paraId="4551D8F3" w14:textId="166E33B9"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(13) vertikalt konfidensniveau; </w:t>
            </w:r>
          </w:p>
          <w:p w14:paraId="798631C2" w14:textId="1CC300F3"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(14) vertikal detaljeringsgrad; </w:t>
            </w:r>
          </w:p>
          <w:p w14:paraId="282FE554" w14:textId="00081B5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(15) vertikalt referencesystem; </w:t>
            </w:r>
          </w:p>
          <w:p w14:paraId="273D1039" w14:textId="520E4AE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(16) hindringstype; </w:t>
            </w:r>
          </w:p>
          <w:p w14:paraId="26A63BBD" w14:textId="561D9F8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(17) geometrisk type;</w:t>
            </w:r>
          </w:p>
          <w:p w14:paraId="147A670E" w14:textId="497D7CE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(18) integritet; </w:t>
            </w:r>
          </w:p>
          <w:p w14:paraId="63A2BC82" w14:textId="6E2E27C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(19) dato og tidsstempel; </w:t>
            </w:r>
          </w:p>
          <w:p w14:paraId="7575D114" w14:textId="7BB8C00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(20) den anvendte måleenhed; </w:t>
            </w:r>
          </w:p>
          <w:p w14:paraId="7DF992C6" w14:textId="63C1AE59"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(21) belysning; og </w:t>
            </w:r>
          </w:p>
          <w:p w14:paraId="7AA8A75C" w14:textId="79ACACE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(22) afmærkning. </w:t>
            </w:r>
          </w:p>
          <w:p w14:paraId="2BC833D8"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hindringsdata for område 2 og 3 skal indsamles inden for følgende hindringsdataindsamlingsflader: </w:t>
            </w:r>
          </w:p>
          <w:p w14:paraId="2943BC38" w14:textId="788CD9C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hindringsdataindsamlingsfladen for område 2a har en højde på 3 m over den nærmeste banes elevation målt langs banens centerlinje og for de dele, der er forbundet med en clearway, hvis en sådan forefindes, ved elevationen af den nærmeste baneende; </w:t>
            </w:r>
          </w:p>
          <w:p w14:paraId="4CF2F6A5" w14:textId="4E8C5E9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hindringsdataindsamlingsfladen for område 2b har en 1,2 % hældning, der rækker fra enderne af område 2a ved banens elevation i afgangsretningen, med en længde på 10 km og en spredning på 15 % til hver side data om hindringer af en højde på under 3 m over jorden behøver ikke indsamles; </w:t>
            </w:r>
          </w:p>
          <w:p w14:paraId="67318A34" w14:textId="7A16C8C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hindringsdataindsamlingsfladen for område 2c har en 1,2 % hældning, der rækker uden for område 2a og 2b i en afstand på højst 10 km fra grænsen for område 2a område 2c's begyndelseselevation skal være elevationen i det punkt i område 2a, hvori det begynder data om hindringer af en højde på under 15 m over jorden behøver ikke indsamles; </w:t>
            </w:r>
          </w:p>
          <w:p w14:paraId="594E3D7C" w14:textId="57229F3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hindringsdataindsamlingsfladen for område 2d har en højde på 100 m over jorden; og </w:t>
            </w:r>
          </w:p>
          <w:p w14:paraId="1FD67F48" w14:textId="54764F7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(5) hindringsdataindsamlingsfladen for område 3 rækker 0,5 m over det vandrette plan, der går gennem det nærmeste punkt på flyvepladsens trafikområde.</w:t>
            </w:r>
          </w:p>
          <w:p w14:paraId="662063E8" w14:textId="1696B4C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d) i de dele af område 2, hvor flyveoperationer er forbudt på grund af meget højt terræn eller andre lokale restriktioner og/eller forskrifter, skal hindringsdata indsamles og registreres i overensstemmelse med de numeriske krav til område 1;</w:t>
            </w:r>
          </w:p>
          <w:p w14:paraId="4FC4DFF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e) i produktspecifikationerne til hindringsdata understøttet af geografiske koordinater for hver flyveplads, der indgår i datasættet, skal følgende områder beskrives: </w:t>
            </w:r>
          </w:p>
          <w:p w14:paraId="7620E188" w14:textId="4CA8C41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(1) Område 2a, 2b, 2c og 2d;</w:t>
            </w:r>
          </w:p>
          <w:p w14:paraId="27185461" w14:textId="0178773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startflyvevejsområdet; og </w:t>
            </w:r>
          </w:p>
          <w:p w14:paraId="2EEFBBA0" w14:textId="34B4C498"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de hindringsbegrænsende flader. </w:t>
            </w:r>
          </w:p>
          <w:p w14:paraId="287DFBF0"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f) hindringsdatasæt skal indeholde den digitale repræsentation af hindringernes vertikale og horisontale udstrækning og g) hindringer skal ikke medtages i terrændatasæt.</w:t>
            </w:r>
          </w:p>
          <w:p w14:paraId="4C7CBBE6" w14:textId="5BDA2EC6" w:rsidR="00CA46F9" w:rsidRDefault="00CA46F9" w:rsidP="00103ECF">
            <w:pPr>
              <w:shd w:val="clear" w:color="auto" w:fill="FFFFFF" w:themeFill="background1"/>
              <w:jc w:val="center"/>
              <w:rPr>
                <w:rFonts w:ascii="Verdana" w:hAnsi="Verdana"/>
                <w:sz w:val="16"/>
                <w:szCs w:val="16"/>
              </w:rPr>
            </w:pPr>
            <w:r w:rsidRPr="00CA1AB6">
              <w:rPr>
                <w:rFonts w:ascii="Verdana" w:hAnsi="Verdana"/>
                <w:sz w:val="16"/>
                <w:szCs w:val="16"/>
              </w:rPr>
              <w:t>Flader, for hvilke hindringsdata indsamles — område 1 og område 2</w:t>
            </w:r>
          </w:p>
          <w:p w14:paraId="5C4155C4" w14:textId="77777777" w:rsidR="00CA1AB6" w:rsidRPr="00CA1AB6" w:rsidRDefault="00CA1AB6" w:rsidP="00103ECF">
            <w:pPr>
              <w:shd w:val="clear" w:color="auto" w:fill="FFFFFF" w:themeFill="background1"/>
              <w:jc w:val="center"/>
              <w:rPr>
                <w:rFonts w:ascii="Verdana" w:hAnsi="Verdana"/>
                <w:sz w:val="16"/>
                <w:szCs w:val="16"/>
              </w:rPr>
            </w:pPr>
          </w:p>
          <w:p w14:paraId="06F5673A" w14:textId="39A015F5" w:rsidR="00CA46F9" w:rsidRPr="00CA1AB6" w:rsidRDefault="00CA46F9" w:rsidP="00103ECF">
            <w:pPr>
              <w:shd w:val="clear" w:color="auto" w:fill="FFFFFF" w:themeFill="background1"/>
              <w:jc w:val="center"/>
              <w:rPr>
                <w:rFonts w:ascii="Verdana" w:hAnsi="Verdana" w:cstheme="minorHAnsi"/>
                <w:sz w:val="16"/>
                <w:szCs w:val="16"/>
              </w:rPr>
            </w:pPr>
            <w:r w:rsidRPr="00CA1AB6">
              <w:rPr>
                <w:rFonts w:ascii="Verdana" w:hAnsi="Verdana"/>
                <w:noProof/>
                <w:sz w:val="16"/>
                <w:szCs w:val="16"/>
                <w:lang w:eastAsia="da-DK"/>
              </w:rPr>
              <w:drawing>
                <wp:inline distT="0" distB="0" distL="0" distR="0" wp14:anchorId="306E8E51" wp14:editId="2FBAAF66">
                  <wp:extent cx="3244709" cy="3918585"/>
                  <wp:effectExtent l="0" t="0" r="0" b="5715"/>
                  <wp:docPr id="8"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50977" cy="3926155"/>
                          </a:xfrm>
                          <a:prstGeom prst="rect">
                            <a:avLst/>
                          </a:prstGeom>
                          <a:noFill/>
                          <a:ln>
                            <a:noFill/>
                          </a:ln>
                        </pic:spPr>
                      </pic:pic>
                    </a:graphicData>
                  </a:graphic>
                </wp:inline>
              </w:drawing>
            </w:r>
          </w:p>
        </w:tc>
      </w:tr>
      <w:tr w:rsidR="00CA46F9" w:rsidRPr="00FF2356" w14:paraId="4B3291CB" w14:textId="77777777" w:rsidTr="000F1002">
        <w:trPr>
          <w:trHeight w:hRule="exact" w:val="284"/>
        </w:trPr>
        <w:tc>
          <w:tcPr>
            <w:tcW w:w="1298" w:type="dxa"/>
          </w:tcPr>
          <w:p w14:paraId="194778C1"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65F0351D"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0B73AEE0" w14:textId="77777777" w:rsidTr="000F1002">
        <w:tc>
          <w:tcPr>
            <w:tcW w:w="1298" w:type="dxa"/>
          </w:tcPr>
          <w:p w14:paraId="6E10070A" w14:textId="4C559D8D"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76289C2"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AIS.TR.365 Flyvepladskortlægningsdatasæt </w:t>
            </w:r>
          </w:p>
          <w:p w14:paraId="2D8E7E4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Flyvepladskortlægningsdatasæt skal indeholde den digitale repræsentation af flyvepladsens features. </w:t>
            </w:r>
          </w:p>
          <w:p w14:paraId="4A1A514A"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ISO-standarder for geografisk information skal anvendes som referenceramme. </w:t>
            </w:r>
          </w:p>
          <w:p w14:paraId="77EAF2DB" w14:textId="65C44823"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c)</w:t>
            </w:r>
            <w:r w:rsidR="004F6C2F" w:rsidRPr="00CA1AB6">
              <w:rPr>
                <w:rFonts w:ascii="Verdana" w:hAnsi="Verdana"/>
                <w:sz w:val="16"/>
                <w:szCs w:val="16"/>
              </w:rPr>
              <w:t xml:space="preserve"> </w:t>
            </w:r>
            <w:r w:rsidRPr="00CA1AB6">
              <w:rPr>
                <w:rFonts w:ascii="Verdana" w:hAnsi="Verdana"/>
                <w:sz w:val="16"/>
                <w:szCs w:val="16"/>
              </w:rPr>
              <w:t>Flyvepladskortlægningsdataprodukter skal beskrives i overensstemmelse med dataproduktets relevante specifikationsstandard. d) Indholdet og strukturen af flyvepladskortlægningsdatasæt skal fastlægges i form af et applikationsskema og et featurekatalog.</w:t>
            </w:r>
          </w:p>
        </w:tc>
      </w:tr>
      <w:tr w:rsidR="00CA46F9" w:rsidRPr="00FF2356" w14:paraId="16D9C594" w14:textId="77777777" w:rsidTr="000F1002">
        <w:trPr>
          <w:trHeight w:hRule="exact" w:val="284"/>
        </w:trPr>
        <w:tc>
          <w:tcPr>
            <w:tcW w:w="1298" w:type="dxa"/>
          </w:tcPr>
          <w:p w14:paraId="70088FD4"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1382AAA9"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600B9708" w14:textId="77777777" w:rsidTr="000F1002">
        <w:tc>
          <w:tcPr>
            <w:tcW w:w="1298" w:type="dxa"/>
          </w:tcPr>
          <w:p w14:paraId="3B7D6A60" w14:textId="1AFC029D"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075CCDCB"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AIS.TR.370 Datasæt for instrumentflyvningsprocedurer </w:t>
            </w:r>
          </w:p>
          <w:p w14:paraId="6C81A52C" w14:textId="402B2278"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Datasæt for instrumentflyvningsprocedurer skal indeholde den digitale repræsentation af instrumentflyvningsprocedurer. </w:t>
            </w:r>
          </w:p>
          <w:p w14:paraId="27008914"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Datasættene for instrumentflyvningsprocedurer skal indeholde data om følgende emner, herunder alle deres egenskaber: </w:t>
            </w:r>
          </w:p>
          <w:p w14:paraId="53ED1DED" w14:textId="7C693C2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procedure; </w:t>
            </w:r>
          </w:p>
          <w:p w14:paraId="7F21B7D5" w14:textId="6C36593F"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proceduresegment; </w:t>
            </w:r>
          </w:p>
          <w:p w14:paraId="3779B54C" w14:textId="7C0AAA1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slutindflyvningssegment; </w:t>
            </w:r>
          </w:p>
          <w:p w14:paraId="11984A2C" w14:textId="5233D08D"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(4) procedurefikspunkt;</w:t>
            </w:r>
          </w:p>
          <w:p w14:paraId="5DA60BAD" w14:textId="28D487C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venteprocedure; </w:t>
            </w:r>
          </w:p>
          <w:p w14:paraId="5566B3C6" w14:textId="461AE648" w:rsidR="00CA46F9" w:rsidRPr="00CA1AB6" w:rsidRDefault="00CA46F9" w:rsidP="00103ECF">
            <w:pPr>
              <w:shd w:val="clear" w:color="auto" w:fill="FFFFFF" w:themeFill="background1"/>
              <w:ind w:left="211"/>
              <w:jc w:val="both"/>
              <w:rPr>
                <w:rFonts w:ascii="Verdana" w:hAnsi="Verdana" w:cstheme="minorHAnsi"/>
                <w:sz w:val="16"/>
                <w:szCs w:val="16"/>
              </w:rPr>
            </w:pPr>
            <w:r w:rsidRPr="00CA1AB6">
              <w:rPr>
                <w:rFonts w:ascii="Verdana" w:hAnsi="Verdana"/>
                <w:sz w:val="16"/>
                <w:szCs w:val="16"/>
              </w:rPr>
              <w:t>(6) specifikke forhold vedrørende en helikopterprocedure.</w:t>
            </w:r>
          </w:p>
        </w:tc>
      </w:tr>
      <w:tr w:rsidR="00CA46F9" w:rsidRPr="00FF2356" w14:paraId="4296CF3A" w14:textId="77777777" w:rsidTr="000F1002">
        <w:tc>
          <w:tcPr>
            <w:tcW w:w="1298" w:type="dxa"/>
          </w:tcPr>
          <w:p w14:paraId="37AE0185"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297D2F92"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18A58F7F" w14:textId="77777777" w:rsidTr="000F1002">
        <w:tc>
          <w:tcPr>
            <w:tcW w:w="1298" w:type="dxa"/>
          </w:tcPr>
          <w:p w14:paraId="1D3155DF"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08B81260" w14:textId="22E62FFA" w:rsidR="00CA46F9" w:rsidRPr="009C0F7E" w:rsidRDefault="00CA46F9" w:rsidP="00103ECF">
            <w:pPr>
              <w:pStyle w:val="Overskrift3"/>
              <w:shd w:val="clear" w:color="auto" w:fill="FFFFFF" w:themeFill="background1"/>
              <w:rPr>
                <w:rFonts w:cstheme="minorHAnsi"/>
              </w:rPr>
            </w:pPr>
            <w:bookmarkStart w:id="95" w:name="_Toc65170871"/>
            <w:r w:rsidRPr="009C0F7E">
              <w:t>AFDELING 4 — TJENESTER VEDRØRENDE DISTRIBUTION OG INFORMATIONER FORUD FOR FLYVNING</w:t>
            </w:r>
            <w:bookmarkEnd w:id="95"/>
          </w:p>
        </w:tc>
      </w:tr>
      <w:tr w:rsidR="00CA46F9" w:rsidRPr="00FF2356" w14:paraId="32CB2FBD" w14:textId="77777777" w:rsidTr="000F1002">
        <w:trPr>
          <w:trHeight w:hRule="exact" w:val="284"/>
        </w:trPr>
        <w:tc>
          <w:tcPr>
            <w:tcW w:w="1298" w:type="dxa"/>
          </w:tcPr>
          <w:p w14:paraId="227EAB78"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7084D423" w14:textId="77777777" w:rsidR="00CA46F9" w:rsidRPr="00FF2356" w:rsidRDefault="00CA46F9" w:rsidP="00103ECF">
            <w:pPr>
              <w:shd w:val="clear" w:color="auto" w:fill="FFFFFF" w:themeFill="background1"/>
              <w:rPr>
                <w:rFonts w:cstheme="minorHAnsi"/>
                <w:sz w:val="19"/>
                <w:szCs w:val="19"/>
              </w:rPr>
            </w:pPr>
          </w:p>
        </w:tc>
      </w:tr>
      <w:tr w:rsidR="00CA46F9" w:rsidRPr="00FF2356" w14:paraId="6E14582C" w14:textId="77777777" w:rsidTr="000F1002">
        <w:tc>
          <w:tcPr>
            <w:tcW w:w="1298" w:type="dxa"/>
          </w:tcPr>
          <w:p w14:paraId="37F3243A" w14:textId="65257AB7"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23831850"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AIS.TR.400 Distributionstjenester </w:t>
            </w:r>
          </w:p>
          <w:p w14:paraId="3F1EBCE3"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Et forud fastsat distributionssystem for NOTAM, der transmitteres af AFS, skal anvendes, når dette er muligt. </w:t>
            </w:r>
          </w:p>
          <w:p w14:paraId="5C6A3527" w14:textId="194138B1"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Distributionen af NOTAM, bortset fra dem der distribueres internationalt, foretages efter anmodning. </w:t>
            </w:r>
          </w:p>
          <w:p w14:paraId="3D062621"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NOTAM skal udarbejdes i overensstemmelse med ICAO's kommunikationsprocedurer, der er fastlagt i ICAO's bilag 10, bind II. </w:t>
            </w:r>
          </w:p>
          <w:p w14:paraId="7FB94068"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Hver NOTAM skal transmitteres som en enkelt telekommunikationsmelding. </w:t>
            </w:r>
          </w:p>
          <w:p w14:paraId="05C19240" w14:textId="00E8CB93"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e) Udvekslingen af ASHTAM ud over en medlemsstats område og NOTAM, hvis medlemsstaterne benytter NOTAM til distribution af oplysninger om vulkansk aktivitet, skal omfatte rådgivningscentre for vulkansk aske og world area forecast centre og tage hensyn til langdistanceoperationers særlige krav.</w:t>
            </w:r>
          </w:p>
        </w:tc>
      </w:tr>
      <w:tr w:rsidR="00CA46F9" w:rsidRPr="00FF2356" w14:paraId="3849BD3F" w14:textId="77777777" w:rsidTr="000F1002">
        <w:trPr>
          <w:trHeight w:hRule="exact" w:val="284"/>
        </w:trPr>
        <w:tc>
          <w:tcPr>
            <w:tcW w:w="1298" w:type="dxa"/>
          </w:tcPr>
          <w:p w14:paraId="1E768416"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43B600CE"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23AB1B80" w14:textId="77777777" w:rsidTr="000F1002">
        <w:tc>
          <w:tcPr>
            <w:tcW w:w="1298" w:type="dxa"/>
          </w:tcPr>
          <w:p w14:paraId="7FEDEEA1" w14:textId="72B9213F"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5C512997"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AIS.TR.405 Tjenester vedrørende informationer forud for flyvning </w:t>
            </w:r>
          </w:p>
          <w:p w14:paraId="48700A8A" w14:textId="361043C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a)</w:t>
            </w:r>
            <w:r w:rsidR="004F6C2F" w:rsidRPr="00CA1AB6">
              <w:rPr>
                <w:rFonts w:ascii="Verdana" w:hAnsi="Verdana"/>
                <w:sz w:val="16"/>
                <w:szCs w:val="16"/>
              </w:rPr>
              <w:t xml:space="preserve"> </w:t>
            </w:r>
            <w:r w:rsidRPr="00CA1AB6">
              <w:rPr>
                <w:rFonts w:ascii="Verdana" w:hAnsi="Verdana"/>
                <w:sz w:val="16"/>
                <w:szCs w:val="16"/>
              </w:rPr>
              <w:t xml:space="preserve">Automatiserede informationssystemer forud for flyvning skal anvendes til at stille luftfartsdata og luftfartsinformation til rådighed for operativt personale, herunder flyvebesætningsmedlemmer, med henblik på selvbriefing, flyveplanlægning og flyveinformationstjeneste. </w:t>
            </w:r>
          </w:p>
          <w:p w14:paraId="3FFB65A1"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Grænsefladen mellem menneske og maskine i faciliteter til levering af information forud for flyvning skal sikre let adgang til al relevant information/data i styret form. </w:t>
            </w:r>
          </w:p>
          <w:p w14:paraId="526F68E7"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Selvbriefingfaciliteter i automatiserede informationssystemer forud for flyvning skal om nødvendigt give adgang til luftfartsinformationstjenesten med henblik på konsultation via telefon eller andre egnede telekommunikationsmidler. </w:t>
            </w:r>
          </w:p>
          <w:p w14:paraId="76F3A0C9" w14:textId="74C2F51B"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Automatiserede informationssystemer forud for flyvning skal i forbindelse med tilrådighedsstillelse af luftfartsdata og luftfartsinformation med henblik på selvbriefing, flyveplanlægning og flyveinformationstjeneste: </w:t>
            </w:r>
          </w:p>
          <w:p w14:paraId="50F3B087" w14:textId="498A9A5B"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tilvejebringe løbende og rettidig opdatering af systemdatabasen og overvågning af gyldigheden og kvaliteten af de luftfartsdata, der lagres; </w:t>
            </w:r>
          </w:p>
          <w:p w14:paraId="774593C0" w14:textId="064A8AF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(2) give det operative personale, herunder flyvebesætningsmedlemmer, det berørte luftfartspersonale og andre aeronautiske brugere adgang til systemet via egnede telekommunikationsmidler;</w:t>
            </w:r>
          </w:p>
          <w:p w14:paraId="3E30E278" w14:textId="53F8C5FA"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(3) sikre tilvejebringelsen af luftfartsdata og luftfartsinformation, der opnås adgang til, i papirform, hvis det er nødvendigt;</w:t>
            </w:r>
          </w:p>
          <w:p w14:paraId="4AF7511B" w14:textId="09CFDC7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benytte de adgangs- og interrogator-procedurer, der er baseret på forkortet klart sprog, og de ICAO- stedindikatorer, som er fastsat i ICAO Doc 7910, alt efter hvad der er relevant, eller er baseret på en menudrevet brugergrænseflade eller en anden hensigtsmæssig mekanisme; </w:t>
            </w:r>
          </w:p>
          <w:p w14:paraId="29C21C46"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give et rettidigt svar på en anmodning om information fra en bruger. </w:t>
            </w:r>
          </w:p>
          <w:p w14:paraId="65E88109" w14:textId="16C36959"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e) Alle NOTAM stilles normalt til rådighed med henblik på briefing, og indholdet reduceres efter brugerens skøn.</w:t>
            </w:r>
          </w:p>
        </w:tc>
      </w:tr>
      <w:tr w:rsidR="00CA46F9" w:rsidRPr="00FF2356" w14:paraId="397E0B0B" w14:textId="77777777" w:rsidTr="000F1002">
        <w:tc>
          <w:tcPr>
            <w:tcW w:w="1298" w:type="dxa"/>
          </w:tcPr>
          <w:p w14:paraId="764AC02F"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2CBBBE3E"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6AC8C2A8" w14:textId="77777777" w:rsidTr="000F1002">
        <w:tc>
          <w:tcPr>
            <w:tcW w:w="1298" w:type="dxa"/>
          </w:tcPr>
          <w:p w14:paraId="337A7984"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7C949298" w14:textId="5F1C7C48" w:rsidR="00CA46F9" w:rsidRPr="00CA46F9" w:rsidRDefault="00CA46F9" w:rsidP="00103ECF">
            <w:pPr>
              <w:pStyle w:val="Overskrift3"/>
              <w:shd w:val="clear" w:color="auto" w:fill="FFFFFF" w:themeFill="background1"/>
              <w:rPr>
                <w:rFonts w:cstheme="minorHAnsi"/>
              </w:rPr>
            </w:pPr>
            <w:bookmarkStart w:id="96" w:name="_Toc65170872"/>
            <w:r w:rsidRPr="00CA46F9">
              <w:t>AFDELING 5 — OPDATERING AF LUFTFARTSINFORMATIONSPRODUKTER</w:t>
            </w:r>
            <w:bookmarkEnd w:id="96"/>
          </w:p>
        </w:tc>
      </w:tr>
      <w:tr w:rsidR="00CA46F9" w:rsidRPr="00FF2356" w14:paraId="4E8FAE6A" w14:textId="77777777" w:rsidTr="000F1002">
        <w:tc>
          <w:tcPr>
            <w:tcW w:w="1298" w:type="dxa"/>
          </w:tcPr>
          <w:p w14:paraId="32E0A789"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6F87FA06" w14:textId="77777777" w:rsidR="00CA46F9" w:rsidRPr="00FF2356" w:rsidRDefault="00CA46F9" w:rsidP="00103ECF">
            <w:pPr>
              <w:shd w:val="clear" w:color="auto" w:fill="FFFFFF" w:themeFill="background1"/>
              <w:rPr>
                <w:rFonts w:cstheme="minorHAnsi"/>
                <w:sz w:val="19"/>
                <w:szCs w:val="19"/>
              </w:rPr>
            </w:pPr>
          </w:p>
        </w:tc>
      </w:tr>
      <w:tr w:rsidR="00CA46F9" w:rsidRPr="00FF2356" w14:paraId="5DB58E7A" w14:textId="77777777" w:rsidTr="000F1002">
        <w:tc>
          <w:tcPr>
            <w:tcW w:w="1298" w:type="dxa"/>
          </w:tcPr>
          <w:p w14:paraId="79230A9F" w14:textId="52D776C3"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2339F91"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AIS.TR.500 Generelt — opdatering af luftfartsinformationsprodukter </w:t>
            </w:r>
          </w:p>
          <w:p w14:paraId="505B681A" w14:textId="017D586B"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Den samme AIRAC-opdateringscyklus skal anvendes i forbindelse med AIP-ændringer, AIP-tillæg, AIP-datasættene og datasættene for instrumentflyvningsprocedurer for at sikre sammenhæng i de dataelementer, der optræder i flere luftfartsinformationsprodukter.</w:t>
            </w:r>
          </w:p>
        </w:tc>
      </w:tr>
      <w:tr w:rsidR="00CA46F9" w:rsidRPr="00FF2356" w14:paraId="2632FB7E" w14:textId="77777777" w:rsidTr="000F1002">
        <w:trPr>
          <w:trHeight w:hRule="exact" w:val="284"/>
        </w:trPr>
        <w:tc>
          <w:tcPr>
            <w:tcW w:w="1298" w:type="dxa"/>
          </w:tcPr>
          <w:p w14:paraId="1927C0C7"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251B5FB2"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6D2D9D33" w14:textId="77777777" w:rsidTr="000F1002">
        <w:tc>
          <w:tcPr>
            <w:tcW w:w="1298" w:type="dxa"/>
          </w:tcPr>
          <w:p w14:paraId="0CE6E3B9" w14:textId="52A44D94" w:rsidR="00CA46F9" w:rsidRPr="00462C59" w:rsidRDefault="0050550E"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6A0CB783"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AIS.TR.505 AIRAC </w:t>
            </w:r>
          </w:p>
          <w:p w14:paraId="2CFAEA18"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Information om følgende omstændigheder skal distribueres inden for rammerne af AIRAC-systemet: </w:t>
            </w:r>
          </w:p>
          <w:p w14:paraId="31A83A53"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 horisontale og vertikale grænser, forskrifter og procedurer, der gælder for: </w:t>
            </w:r>
          </w:p>
          <w:p w14:paraId="7A8B98AF" w14:textId="69515095"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i) flyveinformationsregioner (FIR); </w:t>
            </w:r>
          </w:p>
          <w:p w14:paraId="57525790" w14:textId="1E57822A"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ii) kontrolområder (CTA);</w:t>
            </w:r>
          </w:p>
          <w:p w14:paraId="31502C16" w14:textId="1E29525D"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iii) kontrolzoner; </w:t>
            </w:r>
          </w:p>
          <w:p w14:paraId="7DDA0EB4" w14:textId="324969BE"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iv) rådgivningsområder; </w:t>
            </w:r>
          </w:p>
          <w:p w14:paraId="1E163B93" w14:textId="456A5B17"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 ATS-ruter; </w:t>
            </w:r>
          </w:p>
          <w:p w14:paraId="47047228" w14:textId="1C355C9F"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vi) permanent fare, forbudte områder og områder med restriktioner (herunder type og aktivitetsperioder, hvis de kendes) og luftforsvarsidentifikationszoner (ADIZ); </w:t>
            </w:r>
          </w:p>
          <w:p w14:paraId="052A916F" w14:textId="462EFC61"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vii) permanente områder eller ruter eller dele heraf, hvor der er risiko for interception; </w:t>
            </w:r>
          </w:p>
          <w:p w14:paraId="5ADC96F0" w14:textId="1394ED0F" w:rsidR="00CA46F9" w:rsidRPr="00CA1AB6" w:rsidRDefault="00CA46F9" w:rsidP="00103ECF">
            <w:pPr>
              <w:shd w:val="clear" w:color="auto" w:fill="FFFFFF" w:themeFill="background1"/>
              <w:ind w:left="571"/>
              <w:jc w:val="both"/>
              <w:rPr>
                <w:rFonts w:ascii="Verdana" w:hAnsi="Verdana"/>
                <w:sz w:val="16"/>
                <w:szCs w:val="16"/>
              </w:rPr>
            </w:pPr>
            <w:r w:rsidRPr="00CA1AB6">
              <w:rPr>
                <w:rFonts w:ascii="Verdana" w:hAnsi="Verdana"/>
                <w:sz w:val="16"/>
                <w:szCs w:val="16"/>
              </w:rPr>
              <w:t xml:space="preserve">viii) RMZ og/eller TMZ; </w:t>
            </w:r>
          </w:p>
          <w:p w14:paraId="7E8BB0D4" w14:textId="5357076E"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(2) positioner, frekvenser, kaldesignaler, identifikatorer, kendte uregelmæssigheder og vedligeholdelsesperioder for radionavigationshjælpemidler samt kommunikations- og overvågningsfaciliteter; </w:t>
            </w:r>
          </w:p>
          <w:p w14:paraId="52B1E8D4" w14:textId="4CC4DC8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(3) vente- og indflyvningsprocedurer, procedurer for ankomst og afgang, procedurer for støjbegrænsning og andre relevante ATS-procedurer; </w:t>
            </w:r>
          </w:p>
          <w:p w14:paraId="5D2012D6" w14:textId="374D1184"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(4) gennemgangsniveauer, gennemgangshøjder og minimumssektorhøjder; </w:t>
            </w:r>
          </w:p>
          <w:p w14:paraId="7CD7F950" w14:textId="22A5D311"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(5) meteorologiske faciliteter (herunder udsendelser) og procedurer; </w:t>
            </w:r>
          </w:p>
          <w:p w14:paraId="23BE1788" w14:textId="4E9EEC0C"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(6) baner og stopveje; </w:t>
            </w:r>
          </w:p>
          <w:p w14:paraId="734D40CD" w14:textId="41D25D0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(7) rulleveje og forpladser; </w:t>
            </w:r>
          </w:p>
          <w:p w14:paraId="35A147AA" w14:textId="3E47B920"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(8) operationelle flyvepladsprocedurer på jorden (herunder procedurer ved lav sigtbarhed); </w:t>
            </w:r>
          </w:p>
          <w:p w14:paraId="4F03E30A" w14:textId="6095C376"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(9) indflyvnings- og banelys; og </w:t>
            </w:r>
          </w:p>
          <w:p w14:paraId="40FFCAA5" w14:textId="77777777" w:rsidR="00CA46F9" w:rsidRPr="00CA1AB6" w:rsidRDefault="00CA46F9" w:rsidP="00103ECF">
            <w:pPr>
              <w:shd w:val="clear" w:color="auto" w:fill="FFFFFF" w:themeFill="background1"/>
              <w:ind w:left="211"/>
              <w:jc w:val="both"/>
              <w:rPr>
                <w:rFonts w:ascii="Verdana" w:hAnsi="Verdana"/>
                <w:sz w:val="16"/>
                <w:szCs w:val="16"/>
              </w:rPr>
            </w:pPr>
            <w:r w:rsidRPr="00CA1AB6">
              <w:rPr>
                <w:rFonts w:ascii="Verdana" w:hAnsi="Verdana"/>
                <w:sz w:val="16"/>
                <w:szCs w:val="16"/>
              </w:rPr>
              <w:t xml:space="preserve">(10) flyvepladsens operationelle minima, hvis disse offentliggøres af en medlemsstat. </w:t>
            </w:r>
          </w:p>
          <w:p w14:paraId="78CC6B26" w14:textId="300E001F"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b) Der skal træffes særlige foranstaltninger, hvis større ændringer er planlagt, og hvis forhåndsmeddelelse er ønskelig og praktisk mulig.</w:t>
            </w:r>
          </w:p>
          <w:p w14:paraId="10BAE69C" w14:textId="6A238565"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c) Er information ikke forelagt senest på AIRAC-datoen, skal en NIL-meddelelse distribueres via en NOTAM eller med andre egnede midler senest én cyklus før den pågældende AIRAC's faktiske ikrafttrædelsesdato.</w:t>
            </w:r>
          </w:p>
        </w:tc>
      </w:tr>
      <w:tr w:rsidR="00CA46F9" w:rsidRPr="00FF2356" w14:paraId="326468F6" w14:textId="77777777" w:rsidTr="000F1002">
        <w:trPr>
          <w:trHeight w:hRule="exact" w:val="284"/>
        </w:trPr>
        <w:tc>
          <w:tcPr>
            <w:tcW w:w="1298" w:type="dxa"/>
          </w:tcPr>
          <w:p w14:paraId="09F4A604"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09919DEE"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336B33C3" w14:textId="77777777" w:rsidTr="000F1002">
        <w:tc>
          <w:tcPr>
            <w:tcW w:w="1298" w:type="dxa"/>
          </w:tcPr>
          <w:p w14:paraId="511B735E" w14:textId="6696ECC3"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1C84FE99"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AIS.TR.510 NOTAM </w:t>
            </w:r>
          </w:p>
          <w:p w14:paraId="2478FD6C"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NOTAM skal offentliggøres i tilstrækkelig god tid, til at de berørte parter kan træffe alle nødvendige foranstaltninger, undtagen når det drejer sig om driftsforstyrrelser, vulkansk aktivitet, udslip af radioaktivt materiale og giftige kemikalier eller andre hændelser, der ikke kan forudses. </w:t>
            </w:r>
          </w:p>
          <w:p w14:paraId="3B75172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b) NOTAM om driftsforstyrrelser af hjælpemidler til luftfarten, faciliteter eller kommunikationstjenester skal indeholde et skøn over driftsforstyrrelsens varighed eller det tidspunkt, hvor det forventes, at tjenesten kan genoprettes. </w:t>
            </w:r>
          </w:p>
          <w:p w14:paraId="2AA61A1A" w14:textId="1606ACFB"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c) Senest tre måneder efter udstedelsen af en permanent NOTAM skal informationen i den pågældende NOTAM indgå i de berørte luftfartsinformationsprodukter. </w:t>
            </w:r>
          </w:p>
          <w:p w14:paraId="508BED8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d) Senest tre måneder efter udstedelsen af en midlertidig NOTAM med en lang gyldighedsperiode skal informationen i den pågældende NOTAM indgå i et AIP-tillæg. </w:t>
            </w:r>
          </w:p>
          <w:p w14:paraId="592E0365"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e) Hvis en NOTAM med et forventet udløb af gyldighedsperioden uventet overskrider perioden på tre måneder, skal der udstedes en ny NOTAM, medmindre omstændighederne forventes at vare ved i en yderligere periode på mere end tre måneder; i så fald udstedes der et AIP-tillæg. </w:t>
            </w:r>
          </w:p>
          <w:p w14:paraId="13BCA703"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f) En »trigger NOTAM« skal indeholde en kort beskrivelse af indholdet, ikrafttrædelsesdatoen og -tidspunktet samt ændringens eller tillæggets referencenummer. </w:t>
            </w:r>
          </w:p>
          <w:p w14:paraId="726888CB"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g) En »trigger NOTAM« skal træde i kraft på samme dato og tidspunkt, som AIP-ændringen eller -tillægget træder i kraft. </w:t>
            </w:r>
          </w:p>
          <w:p w14:paraId="54B92915"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h) Er der tale om en AIP-ændring, skal en »trigger NOTAM« bevare sin gyldighed i 14 dage.</w:t>
            </w:r>
          </w:p>
          <w:p w14:paraId="7F878E16" w14:textId="77777777"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i) Hvis der er tale om et AIP-tillæg, der er gyldigt i mindre end 14 dage, skal den pågældende »trigger NOTAM« bevare sin gyldighed i AIP-tillæggets samlede gyldighedsperiode. </w:t>
            </w:r>
          </w:p>
          <w:p w14:paraId="2525BA5C" w14:textId="5A227C22"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j) Hvis der er tale om et AIP-tillæg, der er gyldigt i 14 dage eller derover, skal den pågældende »trigger NOTAM« bevare sin gyldighed i mindst 14 dage.</w:t>
            </w:r>
          </w:p>
        </w:tc>
      </w:tr>
      <w:tr w:rsidR="00CA46F9" w:rsidRPr="00FF2356" w14:paraId="612459DA" w14:textId="77777777" w:rsidTr="000F1002">
        <w:trPr>
          <w:trHeight w:hRule="exact" w:val="284"/>
        </w:trPr>
        <w:tc>
          <w:tcPr>
            <w:tcW w:w="1298" w:type="dxa"/>
          </w:tcPr>
          <w:p w14:paraId="32AD9F99" w14:textId="77777777" w:rsidR="00CA46F9" w:rsidRPr="00462C59" w:rsidRDefault="00CA46F9" w:rsidP="00103ECF">
            <w:pPr>
              <w:shd w:val="clear" w:color="auto" w:fill="FFFFFF" w:themeFill="background1"/>
              <w:rPr>
                <w:rFonts w:ascii="Verdana" w:hAnsi="Verdana" w:cstheme="minorHAnsi"/>
                <w:sz w:val="18"/>
                <w:szCs w:val="18"/>
              </w:rPr>
            </w:pPr>
          </w:p>
        </w:tc>
        <w:tc>
          <w:tcPr>
            <w:tcW w:w="8782" w:type="dxa"/>
          </w:tcPr>
          <w:p w14:paraId="49D08FAA" w14:textId="77777777" w:rsidR="00CA46F9" w:rsidRPr="00CA1AB6" w:rsidRDefault="00CA46F9" w:rsidP="00103ECF">
            <w:pPr>
              <w:shd w:val="clear" w:color="auto" w:fill="FFFFFF" w:themeFill="background1"/>
              <w:rPr>
                <w:rFonts w:ascii="Verdana" w:hAnsi="Verdana" w:cstheme="minorHAnsi"/>
                <w:sz w:val="16"/>
                <w:szCs w:val="16"/>
              </w:rPr>
            </w:pPr>
          </w:p>
        </w:tc>
      </w:tr>
      <w:tr w:rsidR="00CA46F9" w:rsidRPr="00FF2356" w14:paraId="03C89C90" w14:textId="77777777" w:rsidTr="000F1002">
        <w:tc>
          <w:tcPr>
            <w:tcW w:w="1298" w:type="dxa"/>
          </w:tcPr>
          <w:p w14:paraId="1D876F4C" w14:textId="1720329C" w:rsidR="00CA46F9" w:rsidRPr="00462C59" w:rsidRDefault="00CA46F9" w:rsidP="00103ECF">
            <w:pPr>
              <w:shd w:val="clear" w:color="auto" w:fill="FFFFFF" w:themeFill="background1"/>
              <w:rPr>
                <w:rFonts w:ascii="Verdana" w:hAnsi="Verdana" w:cstheme="minorHAnsi"/>
                <w:sz w:val="18"/>
                <w:szCs w:val="18"/>
              </w:rPr>
            </w:pPr>
            <w:r w:rsidRPr="00462C59">
              <w:rPr>
                <w:rFonts w:ascii="Verdana" w:hAnsi="Verdana" w:cstheme="minorHAnsi"/>
                <w:sz w:val="18"/>
                <w:szCs w:val="18"/>
              </w:rPr>
              <w:t>AIS</w:t>
            </w:r>
          </w:p>
        </w:tc>
        <w:tc>
          <w:tcPr>
            <w:tcW w:w="8782" w:type="dxa"/>
          </w:tcPr>
          <w:p w14:paraId="3F4C1E47" w14:textId="77777777" w:rsidR="00CA46F9" w:rsidRPr="00CA1AB6" w:rsidRDefault="00CA46F9"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AIS.TR.515 Opdateringer af datasæt </w:t>
            </w:r>
          </w:p>
          <w:p w14:paraId="3BF992D5" w14:textId="77E32700" w:rsidR="00CA46F9" w:rsidRPr="00CA1AB6" w:rsidRDefault="00CA46F9" w:rsidP="00103ECF">
            <w:pPr>
              <w:shd w:val="clear" w:color="auto" w:fill="FFFFFF" w:themeFill="background1"/>
              <w:jc w:val="both"/>
              <w:rPr>
                <w:rFonts w:ascii="Verdana" w:hAnsi="Verdana"/>
                <w:sz w:val="16"/>
                <w:szCs w:val="16"/>
              </w:rPr>
            </w:pPr>
            <w:r w:rsidRPr="00CA1AB6">
              <w:rPr>
                <w:rFonts w:ascii="Verdana" w:hAnsi="Verdana"/>
                <w:sz w:val="16"/>
                <w:szCs w:val="16"/>
              </w:rPr>
              <w:t xml:space="preserve">a) Opdateringsintervallet for AIP-datasættet og datasættene for instrumentflyvning skal specificeres i dataproduktspecifikationen. </w:t>
            </w:r>
          </w:p>
          <w:p w14:paraId="6FC56BE1" w14:textId="7082DC2E" w:rsidR="00CA46F9" w:rsidRPr="00CA1AB6" w:rsidRDefault="00CA46F9"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b) Datasæt, der er blevet stillet til rådighed på forhånd i henhold til AIRAC-cyklen, skal opdateres med de ændringer uden for rammerne af AIRAC, der er foretaget i perioden mellem offentliggørelses- og ikrafttrædelsesdatoen.</w:t>
            </w:r>
          </w:p>
        </w:tc>
      </w:tr>
    </w:tbl>
    <w:p w14:paraId="37A2ED93" w14:textId="77777777" w:rsidR="005A6DAC" w:rsidRDefault="005A6DAC" w:rsidP="00103ECF">
      <w:pPr>
        <w:shd w:val="clear" w:color="auto" w:fill="FFFFFF" w:themeFill="background1"/>
      </w:pPr>
      <w:r>
        <w:br w:type="page"/>
      </w:r>
    </w:p>
    <w:tbl>
      <w:tblPr>
        <w:tblW w:w="1008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CA46F9" w:rsidRPr="00FF2356" w14:paraId="1C23672E" w14:textId="77777777" w:rsidTr="000F1002">
        <w:tc>
          <w:tcPr>
            <w:tcW w:w="1298" w:type="dxa"/>
          </w:tcPr>
          <w:p w14:paraId="522A3988" w14:textId="77777777" w:rsidR="00CA46F9" w:rsidRPr="00CA1AB6" w:rsidRDefault="00CA46F9" w:rsidP="00103ECF">
            <w:pPr>
              <w:shd w:val="clear" w:color="auto" w:fill="FFFFFF" w:themeFill="background1"/>
              <w:rPr>
                <w:rFonts w:ascii="Verdana" w:hAnsi="Verdana" w:cstheme="minorHAnsi"/>
                <w:sz w:val="18"/>
                <w:szCs w:val="18"/>
              </w:rPr>
            </w:pPr>
          </w:p>
        </w:tc>
        <w:tc>
          <w:tcPr>
            <w:tcW w:w="8782" w:type="dxa"/>
          </w:tcPr>
          <w:p w14:paraId="38EDF6D7" w14:textId="1F9BCE47" w:rsidR="00CA46F9" w:rsidRPr="00886881" w:rsidRDefault="005F0396" w:rsidP="00103ECF">
            <w:pPr>
              <w:pStyle w:val="Overskrift1"/>
              <w:shd w:val="clear" w:color="auto" w:fill="FFFFFF" w:themeFill="background1"/>
              <w:ind w:left="30"/>
              <w:rPr>
                <w:lang w:val="da-DK"/>
              </w:rPr>
            </w:pPr>
            <w:bookmarkStart w:id="97" w:name="_Toc65170873"/>
            <w:r w:rsidRPr="00886881">
              <w:rPr>
                <w:lang w:val="da-DK"/>
              </w:rPr>
              <w:t>Tillæg 1</w:t>
            </w:r>
            <w:r w:rsidR="00404F1A" w:rsidRPr="00886881">
              <w:rPr>
                <w:lang w:val="da-DK"/>
              </w:rPr>
              <w:t xml:space="preserve"> </w:t>
            </w:r>
            <w:r w:rsidR="009B2B25" w:rsidRPr="00886881">
              <w:rPr>
                <w:lang w:val="da-DK"/>
              </w:rPr>
              <w:t xml:space="preserve">til Bilag VI </w:t>
            </w:r>
            <w:r w:rsidR="00404F1A" w:rsidRPr="00886881">
              <w:rPr>
                <w:lang w:val="da-DK"/>
              </w:rPr>
              <w:t>- INDHOLD AF LUFTFARTSINFORMATIONSPUBLIKATION (AIP)</w:t>
            </w:r>
            <w:bookmarkEnd w:id="97"/>
          </w:p>
        </w:tc>
      </w:tr>
      <w:tr w:rsidR="00CA46F9" w:rsidRPr="00FF2356" w14:paraId="08541D88" w14:textId="77777777" w:rsidTr="000F1002">
        <w:tc>
          <w:tcPr>
            <w:tcW w:w="1298" w:type="dxa"/>
          </w:tcPr>
          <w:p w14:paraId="088C1234" w14:textId="77777777" w:rsidR="00CA46F9" w:rsidRPr="00CA1AB6" w:rsidRDefault="00CA46F9" w:rsidP="00103ECF">
            <w:pPr>
              <w:shd w:val="clear" w:color="auto" w:fill="FFFFFF" w:themeFill="background1"/>
              <w:rPr>
                <w:rFonts w:ascii="Verdana" w:hAnsi="Verdana" w:cstheme="minorHAnsi"/>
                <w:sz w:val="18"/>
                <w:szCs w:val="18"/>
              </w:rPr>
            </w:pPr>
          </w:p>
        </w:tc>
        <w:tc>
          <w:tcPr>
            <w:tcW w:w="8782" w:type="dxa"/>
          </w:tcPr>
          <w:p w14:paraId="00A3006E" w14:textId="35302C88" w:rsidR="00CA46F9" w:rsidRPr="00FF2356" w:rsidRDefault="00CA46F9" w:rsidP="00103ECF">
            <w:pPr>
              <w:shd w:val="clear" w:color="auto" w:fill="FFFFFF" w:themeFill="background1"/>
              <w:jc w:val="center"/>
              <w:rPr>
                <w:rFonts w:cstheme="minorHAnsi"/>
                <w:sz w:val="19"/>
                <w:szCs w:val="19"/>
              </w:rPr>
            </w:pPr>
          </w:p>
        </w:tc>
      </w:tr>
      <w:tr w:rsidR="00247EB1" w:rsidRPr="00FF2356" w14:paraId="0BAC047A" w14:textId="77777777" w:rsidTr="000F1002">
        <w:tc>
          <w:tcPr>
            <w:tcW w:w="1298" w:type="dxa"/>
          </w:tcPr>
          <w:p w14:paraId="1DFDAC46"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27C6AB72" w14:textId="1D6267E8" w:rsidR="00247EB1" w:rsidRPr="00E624D0" w:rsidRDefault="00247EB1" w:rsidP="00103ECF">
            <w:pPr>
              <w:pStyle w:val="Overskrift2"/>
              <w:shd w:val="clear" w:color="auto" w:fill="FFFFFF" w:themeFill="background1"/>
              <w:rPr>
                <w:rFonts w:cstheme="minorHAnsi"/>
              </w:rPr>
            </w:pPr>
            <w:bookmarkStart w:id="98" w:name="_Toc65170874"/>
            <w:r w:rsidRPr="00E624D0">
              <w:t>DEL 1 — GENERELT (GEN)</w:t>
            </w:r>
            <w:bookmarkEnd w:id="98"/>
          </w:p>
        </w:tc>
      </w:tr>
      <w:tr w:rsidR="00247EB1" w:rsidRPr="00FF2356" w14:paraId="58D86872" w14:textId="77777777" w:rsidTr="000F1002">
        <w:trPr>
          <w:trHeight w:hRule="exact" w:val="284"/>
        </w:trPr>
        <w:tc>
          <w:tcPr>
            <w:tcW w:w="1298" w:type="dxa"/>
          </w:tcPr>
          <w:p w14:paraId="61348629"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370BC02E" w14:textId="77777777" w:rsidR="00247EB1" w:rsidRPr="00FF2356" w:rsidRDefault="00247EB1" w:rsidP="00103ECF">
            <w:pPr>
              <w:shd w:val="clear" w:color="auto" w:fill="FFFFFF" w:themeFill="background1"/>
              <w:rPr>
                <w:rFonts w:cstheme="minorHAnsi"/>
                <w:sz w:val="19"/>
                <w:szCs w:val="19"/>
              </w:rPr>
            </w:pPr>
          </w:p>
        </w:tc>
      </w:tr>
      <w:tr w:rsidR="00247EB1" w:rsidRPr="00FF2356" w14:paraId="528C708A" w14:textId="77777777" w:rsidTr="000F1002">
        <w:tc>
          <w:tcPr>
            <w:tcW w:w="1298" w:type="dxa"/>
          </w:tcPr>
          <w:p w14:paraId="012BBF0D" w14:textId="29337D24"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1A28E45" w14:textId="77777777" w:rsidR="002101E5"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AIP udarbejdes i ét bind, skal </w:t>
            </w:r>
          </w:p>
          <w:p w14:paraId="580A0460" w14:textId="77777777"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a) </w:t>
            </w:r>
            <w:r w:rsidR="00247EB1" w:rsidRPr="00CA1AB6">
              <w:rPr>
                <w:rFonts w:ascii="Verdana" w:hAnsi="Verdana"/>
                <w:sz w:val="16"/>
                <w:szCs w:val="16"/>
              </w:rPr>
              <w:t xml:space="preserve">forordet, </w:t>
            </w:r>
          </w:p>
          <w:p w14:paraId="1B0BC6EC" w14:textId="77777777"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b) </w:t>
            </w:r>
            <w:r w:rsidR="00247EB1" w:rsidRPr="00CA1AB6">
              <w:rPr>
                <w:rFonts w:ascii="Verdana" w:hAnsi="Verdana"/>
                <w:sz w:val="16"/>
                <w:szCs w:val="16"/>
              </w:rPr>
              <w:t xml:space="preserve">fortegnelsen over AIP-ændringer, </w:t>
            </w:r>
          </w:p>
          <w:p w14:paraId="7C44FA17" w14:textId="77777777"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c) </w:t>
            </w:r>
            <w:r w:rsidR="00247EB1" w:rsidRPr="00CA1AB6">
              <w:rPr>
                <w:rFonts w:ascii="Verdana" w:hAnsi="Verdana"/>
                <w:sz w:val="16"/>
                <w:szCs w:val="16"/>
              </w:rPr>
              <w:t xml:space="preserve">fortegnelsen over AIP-tillæg, </w:t>
            </w:r>
          </w:p>
          <w:p w14:paraId="07176F2F" w14:textId="3634B98E"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d) </w:t>
            </w:r>
            <w:r w:rsidR="00247EB1" w:rsidRPr="00CA1AB6">
              <w:rPr>
                <w:rFonts w:ascii="Verdana" w:hAnsi="Verdana"/>
                <w:sz w:val="16"/>
                <w:szCs w:val="16"/>
              </w:rPr>
              <w:t>tjeklisten over AIP-sider</w:t>
            </w:r>
            <w:r>
              <w:rPr>
                <w:rFonts w:ascii="Verdana" w:hAnsi="Verdana"/>
                <w:sz w:val="16"/>
                <w:szCs w:val="16"/>
              </w:rPr>
              <w:t>, og</w:t>
            </w:r>
          </w:p>
          <w:p w14:paraId="063BD520" w14:textId="6544E278" w:rsidR="002101E5" w:rsidRDefault="002101E5" w:rsidP="00103ECF">
            <w:pPr>
              <w:shd w:val="clear" w:color="auto" w:fill="FFFFFF" w:themeFill="background1"/>
              <w:ind w:left="210"/>
              <w:jc w:val="both"/>
              <w:rPr>
                <w:rFonts w:ascii="Verdana" w:hAnsi="Verdana"/>
                <w:sz w:val="16"/>
                <w:szCs w:val="16"/>
              </w:rPr>
            </w:pPr>
            <w:r>
              <w:rPr>
                <w:rFonts w:ascii="Verdana" w:hAnsi="Verdana"/>
                <w:sz w:val="16"/>
                <w:szCs w:val="16"/>
              </w:rPr>
              <w:t xml:space="preserve">e) </w:t>
            </w:r>
            <w:r w:rsidR="00247EB1" w:rsidRPr="00CA1AB6">
              <w:rPr>
                <w:rFonts w:ascii="Verdana" w:hAnsi="Verdana"/>
                <w:sz w:val="16"/>
                <w:szCs w:val="16"/>
              </w:rPr>
              <w:t>listen over aktuelle håndrettelser</w:t>
            </w:r>
            <w:r w:rsidR="00B300C3">
              <w:rPr>
                <w:rFonts w:ascii="Verdana" w:hAnsi="Verdana"/>
                <w:sz w:val="16"/>
                <w:szCs w:val="16"/>
              </w:rPr>
              <w:t>,</w:t>
            </w:r>
            <w:r w:rsidR="00247EB1" w:rsidRPr="00CA1AB6">
              <w:rPr>
                <w:rFonts w:ascii="Verdana" w:hAnsi="Verdana"/>
                <w:sz w:val="16"/>
                <w:szCs w:val="16"/>
              </w:rPr>
              <w:t xml:space="preserve"> </w:t>
            </w:r>
          </w:p>
          <w:p w14:paraId="671555CB" w14:textId="1FBF3AB4" w:rsidR="002101E5"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udelukkende angives i del 1</w:t>
            </w:r>
            <w:r w:rsidR="002941C0">
              <w:rPr>
                <w:rFonts w:ascii="Verdana" w:hAnsi="Verdana"/>
                <w:sz w:val="16"/>
                <w:szCs w:val="16"/>
              </w:rPr>
              <w:t xml:space="preserve"> - </w:t>
            </w:r>
            <w:r w:rsidRPr="00CA1AB6">
              <w:rPr>
                <w:rFonts w:ascii="Verdana" w:hAnsi="Verdana"/>
                <w:sz w:val="16"/>
                <w:szCs w:val="16"/>
              </w:rPr>
              <w:t xml:space="preserve">GEN, og anmærkningen »ikke relevant« anføres i hvert af disse underafsnit i del 2 og 3. </w:t>
            </w:r>
          </w:p>
          <w:p w14:paraId="06C13146" w14:textId="77777777" w:rsidR="00B300C3"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Hvis en AIP udarbejdes og stilles til rådighed i flere bind, som hver rummer en særskilt ændrings- og tillægstjeneste, skal </w:t>
            </w:r>
          </w:p>
          <w:p w14:paraId="614242D5" w14:textId="31AF6CC9"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a) </w:t>
            </w:r>
            <w:r w:rsidR="00247EB1" w:rsidRPr="00CA1AB6">
              <w:rPr>
                <w:rFonts w:ascii="Verdana" w:hAnsi="Verdana"/>
                <w:sz w:val="16"/>
                <w:szCs w:val="16"/>
              </w:rPr>
              <w:t xml:space="preserve">et særskilt forord, </w:t>
            </w:r>
          </w:p>
          <w:p w14:paraId="268D0B0D" w14:textId="4DCF374F"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b) </w:t>
            </w:r>
            <w:r w:rsidR="00247EB1" w:rsidRPr="00CA1AB6">
              <w:rPr>
                <w:rFonts w:ascii="Verdana" w:hAnsi="Verdana"/>
                <w:sz w:val="16"/>
                <w:szCs w:val="16"/>
              </w:rPr>
              <w:t xml:space="preserve">en fortegnelse over AIP-ændringer, </w:t>
            </w:r>
          </w:p>
          <w:p w14:paraId="39208D98" w14:textId="2C1E5178"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c) </w:t>
            </w:r>
            <w:r w:rsidR="00247EB1" w:rsidRPr="00CA1AB6">
              <w:rPr>
                <w:rFonts w:ascii="Verdana" w:hAnsi="Verdana"/>
                <w:sz w:val="16"/>
                <w:szCs w:val="16"/>
              </w:rPr>
              <w:t xml:space="preserve">en fortegnelse over AIP-tillæg, </w:t>
            </w:r>
          </w:p>
          <w:p w14:paraId="54F055BE" w14:textId="5F471C3A"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d) </w:t>
            </w:r>
            <w:r w:rsidR="00247EB1" w:rsidRPr="00CA1AB6">
              <w:rPr>
                <w:rFonts w:ascii="Verdana" w:hAnsi="Verdana"/>
                <w:sz w:val="16"/>
                <w:szCs w:val="16"/>
              </w:rPr>
              <w:t>en tjekliste over AIP-sider</w:t>
            </w:r>
            <w:r>
              <w:rPr>
                <w:rFonts w:ascii="Verdana" w:hAnsi="Verdana"/>
                <w:sz w:val="16"/>
                <w:szCs w:val="16"/>
              </w:rPr>
              <w:t>,</w:t>
            </w:r>
            <w:r w:rsidR="00247EB1" w:rsidRPr="00CA1AB6">
              <w:rPr>
                <w:rFonts w:ascii="Verdana" w:hAnsi="Verdana"/>
                <w:sz w:val="16"/>
                <w:szCs w:val="16"/>
              </w:rPr>
              <w:t xml:space="preserve"> og </w:t>
            </w:r>
          </w:p>
          <w:p w14:paraId="15CD38D0" w14:textId="6C1B13CA" w:rsidR="00B300C3" w:rsidRDefault="00B300C3" w:rsidP="00103ECF">
            <w:pPr>
              <w:shd w:val="clear" w:color="auto" w:fill="FFFFFF" w:themeFill="background1"/>
              <w:ind w:left="210"/>
              <w:jc w:val="both"/>
              <w:rPr>
                <w:rFonts w:ascii="Verdana" w:hAnsi="Verdana"/>
                <w:sz w:val="16"/>
                <w:szCs w:val="16"/>
              </w:rPr>
            </w:pPr>
            <w:r>
              <w:rPr>
                <w:rFonts w:ascii="Verdana" w:hAnsi="Verdana"/>
                <w:sz w:val="16"/>
                <w:szCs w:val="16"/>
              </w:rPr>
              <w:t xml:space="preserve">e) </w:t>
            </w:r>
            <w:r w:rsidR="00247EB1" w:rsidRPr="00CA1AB6">
              <w:rPr>
                <w:rFonts w:ascii="Verdana" w:hAnsi="Verdana"/>
                <w:sz w:val="16"/>
                <w:szCs w:val="16"/>
              </w:rPr>
              <w:t>en liste over aktuelle håndrettelser</w:t>
            </w:r>
            <w:r>
              <w:rPr>
                <w:rFonts w:ascii="Verdana" w:hAnsi="Verdana"/>
                <w:sz w:val="16"/>
                <w:szCs w:val="16"/>
              </w:rPr>
              <w:t>,</w:t>
            </w:r>
            <w:r w:rsidR="00247EB1" w:rsidRPr="00CA1AB6">
              <w:rPr>
                <w:rFonts w:ascii="Verdana" w:hAnsi="Verdana"/>
                <w:sz w:val="16"/>
                <w:szCs w:val="16"/>
              </w:rPr>
              <w:t xml:space="preserve"> </w:t>
            </w:r>
          </w:p>
          <w:p w14:paraId="064CFCD7" w14:textId="287118B2"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indføjes i hvert bind.</w:t>
            </w:r>
          </w:p>
        </w:tc>
      </w:tr>
      <w:tr w:rsidR="00247EB1" w:rsidRPr="00FF2356" w14:paraId="0D54C504" w14:textId="77777777" w:rsidTr="000F1002">
        <w:trPr>
          <w:trHeight w:hRule="exact" w:val="284"/>
        </w:trPr>
        <w:tc>
          <w:tcPr>
            <w:tcW w:w="1298" w:type="dxa"/>
          </w:tcPr>
          <w:p w14:paraId="29A0C21B"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1743565C"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5BA8DD77" w14:textId="77777777" w:rsidTr="000F1002">
        <w:tc>
          <w:tcPr>
            <w:tcW w:w="1298" w:type="dxa"/>
          </w:tcPr>
          <w:p w14:paraId="0816E9C5" w14:textId="17056B8F"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0BE2813"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0.1 Forord </w:t>
            </w:r>
          </w:p>
          <w:p w14:paraId="77C356EE"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Kort beskrivelse af den pågældende AIP, herunder: </w:t>
            </w:r>
          </w:p>
          <w:p w14:paraId="4D7A47D8" w14:textId="559E5D3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1) navnet på den organisation, der står for offentliggørelsen; </w:t>
            </w:r>
          </w:p>
          <w:p w14:paraId="627967CF" w14:textId="376C23FC"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2) relevante ICAO-dokumenter; </w:t>
            </w:r>
          </w:p>
          <w:p w14:paraId="6091A9A1" w14:textId="4AAD5C2E"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3) medium anvendt til offentliggørelsen (dvs. trykt, online eller andre elektroniske medier); </w:t>
            </w:r>
          </w:p>
          <w:p w14:paraId="191E97E0" w14:textId="77B61E2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4) AIP'ens struktur og det fastsatte interval for regelmæssige ændringer; </w:t>
            </w:r>
          </w:p>
          <w:p w14:paraId="3BF94B4D" w14:textId="20B0EA3C"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5) ophavsretspolitik, hvis det er relevant; </w:t>
            </w:r>
          </w:p>
          <w:p w14:paraId="7212F0B2" w14:textId="65CAA0B6"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6) kontaktoplysninger i tilfælde af, at der konstateres fejl eller udeladelser i AIP.</w:t>
            </w:r>
          </w:p>
        </w:tc>
      </w:tr>
      <w:tr w:rsidR="00247EB1" w:rsidRPr="00FF2356" w14:paraId="08A9E79A" w14:textId="77777777" w:rsidTr="000F1002">
        <w:trPr>
          <w:trHeight w:hRule="exact" w:val="284"/>
        </w:trPr>
        <w:tc>
          <w:tcPr>
            <w:tcW w:w="1298" w:type="dxa"/>
          </w:tcPr>
          <w:p w14:paraId="7845015C"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A520C2E"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21BFDE8D" w14:textId="77777777" w:rsidTr="000F1002">
        <w:tc>
          <w:tcPr>
            <w:tcW w:w="1298" w:type="dxa"/>
          </w:tcPr>
          <w:p w14:paraId="7926BCD5" w14:textId="419FAF44"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5CEFC92"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0.2 Fortegnelse over AIP-ændringer </w:t>
            </w:r>
          </w:p>
          <w:p w14:paraId="7C65C3DA"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fortegnelse over AIP-ændringer og AIRAC AIP-ændringer (offentliggjort i overensstemmelse med AIRAC-systemet), der indeholder: </w:t>
            </w:r>
          </w:p>
          <w:p w14:paraId="5164E7F9" w14:textId="047DAB16"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1) ændringsnummer; </w:t>
            </w:r>
          </w:p>
          <w:p w14:paraId="7625B777" w14:textId="31318499"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2) dato for offentliggørelse;</w:t>
            </w:r>
          </w:p>
          <w:p w14:paraId="3E396141" w14:textId="6D6E98C5"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3) dato for indsættelse (ikrafttrædelsesdatoen for AIRAC AIP-ændringer);</w:t>
            </w:r>
          </w:p>
          <w:p w14:paraId="5E2738EE" w14:textId="3A54BDC0"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4) initialer for den medarbejder, der har indsat ændringen.</w:t>
            </w:r>
          </w:p>
        </w:tc>
      </w:tr>
      <w:tr w:rsidR="00247EB1" w:rsidRPr="00FF2356" w14:paraId="7571172F" w14:textId="77777777" w:rsidTr="000F1002">
        <w:trPr>
          <w:trHeight w:hRule="exact" w:val="284"/>
        </w:trPr>
        <w:tc>
          <w:tcPr>
            <w:tcW w:w="1298" w:type="dxa"/>
          </w:tcPr>
          <w:p w14:paraId="58C983C3"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45D0C70D"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17008046" w14:textId="77777777" w:rsidTr="000F1002">
        <w:tc>
          <w:tcPr>
            <w:tcW w:w="1298" w:type="dxa"/>
          </w:tcPr>
          <w:p w14:paraId="0E9361A2" w14:textId="123095EA"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B3544F0" w14:textId="77777777" w:rsidR="00247EB1" w:rsidRPr="003C4FDD" w:rsidRDefault="00247EB1"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0.3 Fortegnelse over AIP-tillæg </w:t>
            </w:r>
          </w:p>
          <w:p w14:paraId="16A203B5"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fortegnelse over udstedte AIP-tillæg indeholdende: </w:t>
            </w:r>
          </w:p>
          <w:p w14:paraId="181A59D1" w14:textId="6BA2938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1) tillægsnummer; </w:t>
            </w:r>
          </w:p>
          <w:p w14:paraId="70AD070A" w14:textId="5703D29A"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2) emnet for tillægget; </w:t>
            </w:r>
          </w:p>
          <w:p w14:paraId="006BE7B9" w14:textId="21F68316"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3) berørt(e) AIP-afsnit;</w:t>
            </w:r>
          </w:p>
          <w:p w14:paraId="05059030" w14:textId="3787BA32"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4) gyldighedsperiode;</w:t>
            </w:r>
          </w:p>
          <w:p w14:paraId="47154B8F" w14:textId="41794612"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5) annulleringsfortegnelse.</w:t>
            </w:r>
          </w:p>
        </w:tc>
      </w:tr>
      <w:tr w:rsidR="00247EB1" w:rsidRPr="00FF2356" w14:paraId="240C6BE8" w14:textId="77777777" w:rsidTr="000F1002">
        <w:trPr>
          <w:trHeight w:hRule="exact" w:val="284"/>
        </w:trPr>
        <w:tc>
          <w:tcPr>
            <w:tcW w:w="1298" w:type="dxa"/>
          </w:tcPr>
          <w:p w14:paraId="0945B04F"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518986FD"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0349048A" w14:textId="77777777" w:rsidTr="000F1002">
        <w:tc>
          <w:tcPr>
            <w:tcW w:w="1298" w:type="dxa"/>
          </w:tcPr>
          <w:p w14:paraId="0B946E83" w14:textId="6BFD51CA"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FBBC291" w14:textId="77777777" w:rsidR="00247EB1" w:rsidRPr="003C4FDD" w:rsidRDefault="00247EB1"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0.4 Tjekliste over AIP-sider </w:t>
            </w:r>
          </w:p>
          <w:p w14:paraId="489AF03C"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tjekliste over AIP-sider, som indeholder: </w:t>
            </w:r>
          </w:p>
          <w:p w14:paraId="05067413" w14:textId="0DEC1790"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1) sidenummer/korttitel;</w:t>
            </w:r>
          </w:p>
          <w:p w14:paraId="58605927" w14:textId="639FA549"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2) dato for offentliggørelse eller ikrafttræden (dag, månedsnavn og år) af den pågældende luftfartsinformation.</w:t>
            </w:r>
          </w:p>
        </w:tc>
      </w:tr>
      <w:tr w:rsidR="00247EB1" w:rsidRPr="00FF2356" w14:paraId="65E3AEF3" w14:textId="77777777" w:rsidTr="000F1002">
        <w:trPr>
          <w:trHeight w:hRule="exact" w:val="284"/>
        </w:trPr>
        <w:tc>
          <w:tcPr>
            <w:tcW w:w="1298" w:type="dxa"/>
          </w:tcPr>
          <w:p w14:paraId="233FCDAB"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61C1E10E"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2687C098" w14:textId="77777777" w:rsidTr="000F1002">
        <w:tc>
          <w:tcPr>
            <w:tcW w:w="1298" w:type="dxa"/>
          </w:tcPr>
          <w:p w14:paraId="6ABB8A73" w14:textId="38E211EA"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CE641FC"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0.5 Liste over håndrettelser af AIP </w:t>
            </w:r>
          </w:p>
          <w:p w14:paraId="7E5EB5DF" w14:textId="77777777"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En liste over gældende håndrettelser af AIP, der indeholder: </w:t>
            </w:r>
          </w:p>
          <w:p w14:paraId="15846D97" w14:textId="1ED6E101"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1) berørt(e) AIP-side(r);</w:t>
            </w:r>
          </w:p>
          <w:p w14:paraId="58C64BFE" w14:textId="34829F4F" w:rsidR="00247EB1" w:rsidRPr="00CA1AB6" w:rsidRDefault="00247EB1" w:rsidP="00103ECF">
            <w:pPr>
              <w:shd w:val="clear" w:color="auto" w:fill="FFFFFF" w:themeFill="background1"/>
              <w:jc w:val="both"/>
              <w:rPr>
                <w:rFonts w:ascii="Verdana" w:hAnsi="Verdana"/>
                <w:sz w:val="16"/>
                <w:szCs w:val="16"/>
              </w:rPr>
            </w:pPr>
            <w:r w:rsidRPr="00CA1AB6">
              <w:rPr>
                <w:rFonts w:ascii="Verdana" w:hAnsi="Verdana"/>
                <w:sz w:val="16"/>
                <w:szCs w:val="16"/>
              </w:rPr>
              <w:t xml:space="preserve">2) ændringsteksten; og </w:t>
            </w:r>
          </w:p>
          <w:p w14:paraId="37BB4661" w14:textId="4A5E34E0"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 xml:space="preserve">3) AIP-ændringens nummer, hvorved håndrettelsen blev indført. </w:t>
            </w:r>
          </w:p>
        </w:tc>
      </w:tr>
      <w:tr w:rsidR="00247EB1" w:rsidRPr="00FF2356" w14:paraId="20130462" w14:textId="77777777" w:rsidTr="000F1002">
        <w:trPr>
          <w:trHeight w:hRule="exact" w:val="284"/>
        </w:trPr>
        <w:tc>
          <w:tcPr>
            <w:tcW w:w="1298" w:type="dxa"/>
          </w:tcPr>
          <w:p w14:paraId="40F45A64"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793C79A1"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12859139" w14:textId="77777777" w:rsidTr="000F1002">
        <w:tc>
          <w:tcPr>
            <w:tcW w:w="1298" w:type="dxa"/>
          </w:tcPr>
          <w:p w14:paraId="149BF6DA" w14:textId="20AAFA0F"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4377453" w14:textId="77777777" w:rsidR="00247EB1" w:rsidRPr="00CA1AB6" w:rsidRDefault="00247EB1" w:rsidP="00103ECF">
            <w:pPr>
              <w:shd w:val="clear" w:color="auto" w:fill="FFFFFF" w:themeFill="background1"/>
              <w:jc w:val="both"/>
              <w:rPr>
                <w:rFonts w:ascii="Verdana" w:hAnsi="Verdana"/>
                <w:b/>
                <w:bCs/>
                <w:sz w:val="17"/>
                <w:szCs w:val="17"/>
              </w:rPr>
            </w:pPr>
            <w:r w:rsidRPr="00CA1AB6">
              <w:rPr>
                <w:rFonts w:ascii="Verdana" w:hAnsi="Verdana"/>
                <w:b/>
                <w:bCs/>
                <w:sz w:val="17"/>
                <w:szCs w:val="17"/>
              </w:rPr>
              <w:t xml:space="preserve">GEN 0.6 Indholdsfortegnelse for del 1 </w:t>
            </w:r>
          </w:p>
          <w:p w14:paraId="3E59B51B" w14:textId="3E768CB6" w:rsidR="00247EB1" w:rsidRPr="00CA1AB6" w:rsidRDefault="00247EB1" w:rsidP="00103ECF">
            <w:pPr>
              <w:shd w:val="clear" w:color="auto" w:fill="FFFFFF" w:themeFill="background1"/>
              <w:jc w:val="both"/>
              <w:rPr>
                <w:rFonts w:ascii="Verdana" w:hAnsi="Verdana" w:cstheme="minorHAnsi"/>
                <w:sz w:val="16"/>
                <w:szCs w:val="16"/>
              </w:rPr>
            </w:pPr>
            <w:r w:rsidRPr="00CA1AB6">
              <w:rPr>
                <w:rFonts w:ascii="Verdana" w:hAnsi="Verdana"/>
                <w:sz w:val="16"/>
                <w:szCs w:val="16"/>
              </w:rPr>
              <w:t>En liste over afsnit og underafsnit i del 1 — generelt (GEN).</w:t>
            </w:r>
          </w:p>
        </w:tc>
      </w:tr>
      <w:tr w:rsidR="00247EB1" w:rsidRPr="00FF2356" w14:paraId="108B92DB" w14:textId="77777777" w:rsidTr="000F1002">
        <w:tc>
          <w:tcPr>
            <w:tcW w:w="1298" w:type="dxa"/>
          </w:tcPr>
          <w:p w14:paraId="2920E4F7"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6DFCA67A" w14:textId="77777777" w:rsidR="00247EB1" w:rsidRPr="00CA1AB6" w:rsidRDefault="00247EB1" w:rsidP="00103ECF">
            <w:pPr>
              <w:shd w:val="clear" w:color="auto" w:fill="FFFFFF" w:themeFill="background1"/>
              <w:rPr>
                <w:rFonts w:ascii="Verdana" w:hAnsi="Verdana" w:cstheme="minorHAnsi"/>
                <w:sz w:val="16"/>
                <w:szCs w:val="16"/>
              </w:rPr>
            </w:pPr>
          </w:p>
        </w:tc>
      </w:tr>
      <w:tr w:rsidR="00247EB1" w:rsidRPr="00FF2356" w14:paraId="37E39762" w14:textId="77777777" w:rsidTr="000F1002">
        <w:tc>
          <w:tcPr>
            <w:tcW w:w="1298" w:type="dxa"/>
          </w:tcPr>
          <w:p w14:paraId="49E35610"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3169836C" w14:textId="237FFEF7" w:rsidR="00247EB1" w:rsidRPr="00247EB1" w:rsidRDefault="00247EB1" w:rsidP="00103ECF">
            <w:pPr>
              <w:pStyle w:val="Overskrift3"/>
              <w:shd w:val="clear" w:color="auto" w:fill="FFFFFF" w:themeFill="background1"/>
              <w:rPr>
                <w:rFonts w:cstheme="minorHAnsi"/>
              </w:rPr>
            </w:pPr>
            <w:bookmarkStart w:id="99" w:name="_Toc65170875"/>
            <w:r w:rsidRPr="00247EB1">
              <w:t>GEN 1</w:t>
            </w:r>
            <w:r w:rsidR="00404F1A">
              <w:t xml:space="preserve"> -</w:t>
            </w:r>
            <w:r w:rsidRPr="00247EB1">
              <w:t xml:space="preserve"> NATIONALE FORSKRIFTER OG KRAV</w:t>
            </w:r>
            <w:bookmarkEnd w:id="99"/>
          </w:p>
        </w:tc>
      </w:tr>
      <w:tr w:rsidR="00247EB1" w:rsidRPr="00FF2356" w14:paraId="17C2DC74" w14:textId="77777777" w:rsidTr="000F1002">
        <w:trPr>
          <w:trHeight w:hRule="exact" w:val="284"/>
        </w:trPr>
        <w:tc>
          <w:tcPr>
            <w:tcW w:w="1298" w:type="dxa"/>
          </w:tcPr>
          <w:p w14:paraId="31335994"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1A00477A" w14:textId="77777777" w:rsidR="00247EB1" w:rsidRPr="00FF2356" w:rsidRDefault="00247EB1" w:rsidP="00103ECF">
            <w:pPr>
              <w:shd w:val="clear" w:color="auto" w:fill="FFFFFF" w:themeFill="background1"/>
              <w:rPr>
                <w:rFonts w:cstheme="minorHAnsi"/>
                <w:sz w:val="19"/>
                <w:szCs w:val="19"/>
              </w:rPr>
            </w:pPr>
          </w:p>
        </w:tc>
      </w:tr>
      <w:tr w:rsidR="00247EB1" w:rsidRPr="00FF2356" w14:paraId="1B950830" w14:textId="77777777" w:rsidTr="000F1002">
        <w:tc>
          <w:tcPr>
            <w:tcW w:w="1298" w:type="dxa"/>
          </w:tcPr>
          <w:p w14:paraId="29900C68" w14:textId="5217B8E5"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CF3CC0D" w14:textId="77777777" w:rsidR="00247EB1" w:rsidRPr="003C4FDD" w:rsidRDefault="00247EB1"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1.1 Udpegede myndigheder </w:t>
            </w:r>
          </w:p>
          <w:p w14:paraId="24C9F07B" w14:textId="6BA17756" w:rsidR="00247EB1"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 xml:space="preserve">Adresserne på de udpegede myndigheder, der medvirker til at lette den internationale luftfart (civil luftfart, meteorologi, told, immigration, sundhed, </w:t>
            </w:r>
            <w:r w:rsidR="00707C1C" w:rsidRPr="003C4FDD">
              <w:rPr>
                <w:rFonts w:ascii="Verdana" w:hAnsi="Verdana"/>
                <w:sz w:val="16"/>
                <w:szCs w:val="16"/>
              </w:rPr>
              <w:t>en-route</w:t>
            </w:r>
            <w:r w:rsidRPr="003C4FDD">
              <w:rPr>
                <w:rFonts w:ascii="Verdana" w:hAnsi="Verdana"/>
                <w:sz w:val="16"/>
                <w:szCs w:val="16"/>
              </w:rPr>
              <w:t xml:space="preserve">- og flyveplads/helikopterflyvepladsafgifter, landbrugskarantæne og havariundersøgelser), som for hver myndighed omfatter: </w:t>
            </w:r>
          </w:p>
          <w:p w14:paraId="627103AC" w14:textId="105EC41C" w:rsidR="00247EB1"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 xml:space="preserve">1) den udpegede myndighed; </w:t>
            </w:r>
          </w:p>
          <w:p w14:paraId="69A021C5" w14:textId="6C263226" w:rsidR="00247EB1"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2) myndighedens navn;</w:t>
            </w:r>
          </w:p>
          <w:p w14:paraId="4560AD4E" w14:textId="77777777"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3) postadresse</w:t>
            </w:r>
            <w:r w:rsidR="0076171E" w:rsidRPr="003C4FDD">
              <w:rPr>
                <w:rFonts w:ascii="Verdana" w:hAnsi="Verdana"/>
                <w:sz w:val="16"/>
                <w:szCs w:val="16"/>
              </w:rPr>
              <w:t>;</w:t>
            </w:r>
            <w:r w:rsidRPr="003C4FDD">
              <w:rPr>
                <w:rFonts w:ascii="Verdana" w:hAnsi="Verdana"/>
                <w:sz w:val="16"/>
                <w:szCs w:val="16"/>
              </w:rPr>
              <w:t xml:space="preserve"> </w:t>
            </w:r>
          </w:p>
          <w:p w14:paraId="46A46C9A" w14:textId="1F4545D1"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4) telefonnummer</w:t>
            </w:r>
            <w:r w:rsidR="0076171E" w:rsidRPr="003C4FDD">
              <w:rPr>
                <w:rFonts w:ascii="Verdana" w:hAnsi="Verdana"/>
                <w:sz w:val="16"/>
                <w:szCs w:val="16"/>
              </w:rPr>
              <w:t>;</w:t>
            </w:r>
            <w:r w:rsidRPr="003C4FDD">
              <w:rPr>
                <w:rFonts w:ascii="Verdana" w:hAnsi="Verdana"/>
                <w:sz w:val="16"/>
                <w:szCs w:val="16"/>
              </w:rPr>
              <w:t xml:space="preserve"> </w:t>
            </w:r>
          </w:p>
          <w:p w14:paraId="7B9D98A2" w14:textId="1EF7B0C5"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5) telefaxnummer</w:t>
            </w:r>
            <w:r w:rsidR="0076171E" w:rsidRPr="003C4FDD">
              <w:rPr>
                <w:rFonts w:ascii="Verdana" w:hAnsi="Verdana"/>
                <w:sz w:val="16"/>
                <w:szCs w:val="16"/>
              </w:rPr>
              <w:t>;</w:t>
            </w:r>
            <w:r w:rsidRPr="003C4FDD">
              <w:rPr>
                <w:rFonts w:ascii="Verdana" w:hAnsi="Verdana"/>
                <w:sz w:val="16"/>
                <w:szCs w:val="16"/>
              </w:rPr>
              <w:t xml:space="preserve"> </w:t>
            </w:r>
          </w:p>
          <w:p w14:paraId="4F083B22" w14:textId="705C4609"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6) e-mailadresse</w:t>
            </w:r>
            <w:r w:rsidR="0076171E" w:rsidRPr="003C4FDD">
              <w:rPr>
                <w:rFonts w:ascii="Verdana" w:hAnsi="Verdana"/>
                <w:sz w:val="16"/>
                <w:szCs w:val="16"/>
              </w:rPr>
              <w:t>;</w:t>
            </w:r>
            <w:r w:rsidRPr="003C4FDD">
              <w:rPr>
                <w:rFonts w:ascii="Verdana" w:hAnsi="Verdana"/>
                <w:sz w:val="16"/>
                <w:szCs w:val="16"/>
              </w:rPr>
              <w:t xml:space="preserve"> </w:t>
            </w:r>
          </w:p>
          <w:p w14:paraId="10921AF1" w14:textId="3174FEB5" w:rsidR="0076171E" w:rsidRPr="003C4FDD" w:rsidRDefault="00247EB1" w:rsidP="00103ECF">
            <w:pPr>
              <w:shd w:val="clear" w:color="auto" w:fill="FFFFFF" w:themeFill="background1"/>
              <w:jc w:val="both"/>
              <w:rPr>
                <w:rFonts w:ascii="Verdana" w:hAnsi="Verdana"/>
                <w:sz w:val="16"/>
                <w:szCs w:val="16"/>
              </w:rPr>
            </w:pPr>
            <w:r w:rsidRPr="003C4FDD">
              <w:rPr>
                <w:rFonts w:ascii="Verdana" w:hAnsi="Verdana"/>
                <w:sz w:val="16"/>
                <w:szCs w:val="16"/>
              </w:rPr>
              <w:t>7) adresse for luftfartens faste tjeneste</w:t>
            </w:r>
            <w:r w:rsidR="0076171E" w:rsidRPr="003C4FDD">
              <w:rPr>
                <w:rFonts w:ascii="Verdana" w:hAnsi="Verdana"/>
                <w:sz w:val="16"/>
                <w:szCs w:val="16"/>
              </w:rPr>
              <w:t>;</w:t>
            </w:r>
            <w:r w:rsidRPr="003C4FDD">
              <w:rPr>
                <w:rFonts w:ascii="Verdana" w:hAnsi="Verdana"/>
                <w:sz w:val="16"/>
                <w:szCs w:val="16"/>
              </w:rPr>
              <w:t xml:space="preserve"> og </w:t>
            </w:r>
          </w:p>
          <w:p w14:paraId="1638C973" w14:textId="502055FC" w:rsidR="00247EB1" w:rsidRPr="003C4FDD" w:rsidRDefault="00247EB1"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8) URL-adresse, hvis en sådan haves.</w:t>
            </w:r>
          </w:p>
        </w:tc>
      </w:tr>
      <w:tr w:rsidR="00247EB1" w:rsidRPr="00FF2356" w14:paraId="09C71ECF" w14:textId="77777777" w:rsidTr="000F1002">
        <w:trPr>
          <w:trHeight w:hRule="exact" w:val="284"/>
        </w:trPr>
        <w:tc>
          <w:tcPr>
            <w:tcW w:w="1298" w:type="dxa"/>
          </w:tcPr>
          <w:p w14:paraId="3F67D0E3"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CC557D4"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79285BAD" w14:textId="77777777" w:rsidTr="000F1002">
        <w:tc>
          <w:tcPr>
            <w:tcW w:w="1298" w:type="dxa"/>
          </w:tcPr>
          <w:p w14:paraId="36F5A6EB" w14:textId="17B0A1DF"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0C435A2"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1.2 Luftfartøjers ankomst, transit og afgang </w:t>
            </w:r>
          </w:p>
          <w:p w14:paraId="0911564C" w14:textId="224A52C8"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Forskrifter for og krav til forudanmeldelse og ansøgning om tilladelse vedrørende luftfartøjers ankomst, transit og afgang i forbindelse med internationale flyvninger.</w:t>
            </w:r>
          </w:p>
        </w:tc>
      </w:tr>
      <w:tr w:rsidR="00247EB1" w:rsidRPr="00FF2356" w14:paraId="01D3669E" w14:textId="77777777" w:rsidTr="000F1002">
        <w:trPr>
          <w:trHeight w:hRule="exact" w:val="284"/>
        </w:trPr>
        <w:tc>
          <w:tcPr>
            <w:tcW w:w="1298" w:type="dxa"/>
          </w:tcPr>
          <w:p w14:paraId="1C51F349"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EEEFFAE"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5EB70ABA" w14:textId="77777777" w:rsidTr="000F1002">
        <w:tc>
          <w:tcPr>
            <w:tcW w:w="1298" w:type="dxa"/>
          </w:tcPr>
          <w:p w14:paraId="26147BEA" w14:textId="1A300818"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680643A"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1.3 Passagerers og besætningsmedlemmers ankomst, transit og afgang </w:t>
            </w:r>
          </w:p>
          <w:p w14:paraId="7AE2828B" w14:textId="3691EAF9"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Forskrifter (herunder told, immigration og karantæne samt krav om forudanmeldelse og ansøgning om tilladelse) vedrørende ankomst, transit og afgang for andre passagerer og besætningsmedlemmer end immigranter.</w:t>
            </w:r>
          </w:p>
        </w:tc>
      </w:tr>
      <w:tr w:rsidR="00247EB1" w:rsidRPr="00FF2356" w14:paraId="62859621" w14:textId="77777777" w:rsidTr="000F1002">
        <w:trPr>
          <w:trHeight w:hRule="exact" w:val="284"/>
        </w:trPr>
        <w:tc>
          <w:tcPr>
            <w:tcW w:w="1298" w:type="dxa"/>
          </w:tcPr>
          <w:p w14:paraId="2F2361B4"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7B6811F3"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726B0F3E" w14:textId="77777777" w:rsidTr="000F1002">
        <w:tc>
          <w:tcPr>
            <w:tcW w:w="1298" w:type="dxa"/>
          </w:tcPr>
          <w:p w14:paraId="39DD5DC2" w14:textId="52D66FBC" w:rsidR="00247EB1" w:rsidRPr="00CA1AB6" w:rsidRDefault="0076171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0E38C27"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1.4 Luftfragts ankomst, transit og afgang </w:t>
            </w:r>
          </w:p>
          <w:p w14:paraId="7C62B949" w14:textId="448499FF"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Forskrifter (herunder told og krav til forudanmeldelse og ansøgning om tilladelse) vedrørende luftfragts ankomst, transit og afgang.</w:t>
            </w:r>
          </w:p>
        </w:tc>
      </w:tr>
      <w:tr w:rsidR="00247EB1" w:rsidRPr="00FF2356" w14:paraId="1C13CD26" w14:textId="77777777" w:rsidTr="000F1002">
        <w:trPr>
          <w:trHeight w:hRule="exact" w:val="284"/>
        </w:trPr>
        <w:tc>
          <w:tcPr>
            <w:tcW w:w="1298" w:type="dxa"/>
          </w:tcPr>
          <w:p w14:paraId="1034A2C1"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4E5488E0"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7EC2F33F" w14:textId="77777777" w:rsidTr="000F1002">
        <w:tc>
          <w:tcPr>
            <w:tcW w:w="1298" w:type="dxa"/>
          </w:tcPr>
          <w:p w14:paraId="3EB1E121" w14:textId="57E259E5"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BB7CF1B" w14:textId="77777777" w:rsidR="0076171E" w:rsidRPr="003C4FDD" w:rsidRDefault="0076171E"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1.5 Luftfartøjsinstrumenter og -udstyr og flyvedokumentation </w:t>
            </w:r>
          </w:p>
          <w:p w14:paraId="52480CD5" w14:textId="77777777" w:rsidR="0076171E" w:rsidRPr="003C4FDD" w:rsidRDefault="0076171E" w:rsidP="00103ECF">
            <w:pPr>
              <w:shd w:val="clear" w:color="auto" w:fill="FFFFFF" w:themeFill="background1"/>
              <w:rPr>
                <w:rFonts w:ascii="Verdana" w:hAnsi="Verdana"/>
                <w:sz w:val="16"/>
                <w:szCs w:val="16"/>
              </w:rPr>
            </w:pPr>
            <w:r w:rsidRPr="003C4FDD">
              <w:rPr>
                <w:rFonts w:ascii="Verdana" w:hAnsi="Verdana"/>
                <w:sz w:val="16"/>
                <w:szCs w:val="16"/>
              </w:rPr>
              <w:t xml:space="preserve">Kort beskrivelse af luftfartøjets instrumenter, udstyr og flyvedokumentation, herunder: </w:t>
            </w:r>
          </w:p>
          <w:p w14:paraId="6A59B09D" w14:textId="77777777" w:rsidR="0076171E" w:rsidRPr="003C4FDD" w:rsidRDefault="0076171E" w:rsidP="00103ECF">
            <w:pPr>
              <w:shd w:val="clear" w:color="auto" w:fill="FFFFFF" w:themeFill="background1"/>
              <w:rPr>
                <w:rFonts w:ascii="Verdana" w:hAnsi="Verdana"/>
                <w:sz w:val="16"/>
                <w:szCs w:val="16"/>
              </w:rPr>
            </w:pPr>
            <w:r w:rsidRPr="003C4FDD">
              <w:rPr>
                <w:rFonts w:ascii="Verdana" w:hAnsi="Verdana"/>
                <w:sz w:val="16"/>
                <w:szCs w:val="16"/>
              </w:rPr>
              <w:t xml:space="preserve">1) instrumenter, udstyr (herunder luftfartøjets kommunikations-, navigations- og overvågningsudstyr) og flyvedokumentation, der skal medbringes om bord på luftfartøjer, herunder særlige krav i tillæg til de bestemmelser, der er anført i subpart D i bilag IV (del-CAT) til forordning (EU) nr. 965/2012, og </w:t>
            </w:r>
          </w:p>
          <w:p w14:paraId="49167CEA" w14:textId="728CFCB0" w:rsidR="00247EB1" w:rsidRPr="003C4FDD" w:rsidRDefault="0076171E" w:rsidP="00103ECF">
            <w:pPr>
              <w:shd w:val="clear" w:color="auto" w:fill="FFFFFF" w:themeFill="background1"/>
              <w:rPr>
                <w:rFonts w:ascii="Verdana" w:hAnsi="Verdana" w:cstheme="minorHAnsi"/>
                <w:sz w:val="16"/>
                <w:szCs w:val="16"/>
              </w:rPr>
            </w:pPr>
            <w:r w:rsidRPr="003C4FDD">
              <w:rPr>
                <w:rFonts w:ascii="Verdana" w:hAnsi="Verdana"/>
                <w:sz w:val="16"/>
                <w:szCs w:val="16"/>
              </w:rPr>
              <w:t>2) nødlokaliseringssender (ELT), signaludstyr og redningsudstyr som angivet i punkt CAT.IDE.A.280 i bilag IV (del-CAT) og punkt NCC.IDE.A.215 i bilag VI (del-NCC) til forordning (EU) nr. 965/2012, i det omfang regionale luftnavigationsmøder foreskriver dette, med henblik på flyvninger over udpegede landområder.</w:t>
            </w:r>
          </w:p>
        </w:tc>
      </w:tr>
      <w:tr w:rsidR="00247EB1" w:rsidRPr="00FF2356" w14:paraId="23674BD9" w14:textId="77777777" w:rsidTr="000F1002">
        <w:trPr>
          <w:trHeight w:hRule="exact" w:val="284"/>
        </w:trPr>
        <w:tc>
          <w:tcPr>
            <w:tcW w:w="1298" w:type="dxa"/>
          </w:tcPr>
          <w:p w14:paraId="17FABAB7"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8D9B7A8"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19881AC4" w14:textId="77777777" w:rsidTr="000F1002">
        <w:tc>
          <w:tcPr>
            <w:tcW w:w="1298" w:type="dxa"/>
          </w:tcPr>
          <w:p w14:paraId="4CD596ED" w14:textId="219F94F0"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0C53AA"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1.6 Resumé af nationale forskrifter og internationale aftaler/konventioner </w:t>
            </w:r>
          </w:p>
          <w:p w14:paraId="390BECCC" w14:textId="25F28D55"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med titler og referencer og, hvis det er relevant, resuméer af nationale forskrifter, der påvirker luftfarten, samt en liste over ratificerede internationale aftaler/konventioner opdelt på medlemsstater.</w:t>
            </w:r>
          </w:p>
        </w:tc>
      </w:tr>
      <w:tr w:rsidR="00247EB1" w:rsidRPr="00FF2356" w14:paraId="41DDB7A9" w14:textId="77777777" w:rsidTr="000F1002">
        <w:trPr>
          <w:trHeight w:hRule="exact" w:val="284"/>
        </w:trPr>
        <w:tc>
          <w:tcPr>
            <w:tcW w:w="1298" w:type="dxa"/>
          </w:tcPr>
          <w:p w14:paraId="15777DB7"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241E84EA"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118F43F2" w14:textId="77777777" w:rsidTr="000F1002">
        <w:tc>
          <w:tcPr>
            <w:tcW w:w="1298" w:type="dxa"/>
          </w:tcPr>
          <w:p w14:paraId="71DBA023" w14:textId="02218080"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3BEBB9F" w14:textId="77777777" w:rsidR="0076171E"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1.7 Afvigelser fra ICAO-standarder, anbefalet praksis og procedurer </w:t>
            </w:r>
          </w:p>
          <w:p w14:paraId="32CCFFF0" w14:textId="77777777" w:rsidR="0076171E" w:rsidRPr="003C4FDD" w:rsidRDefault="0076171E"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væsentlige afvigelser mellem medlemsstaternes nationale forskrifter og praksis på den ene side og de tilknyttede ICAO-bestemmelser på den anden, herunder: </w:t>
            </w:r>
          </w:p>
          <w:p w14:paraId="09DF6111" w14:textId="31E4168B" w:rsidR="0076171E" w:rsidRPr="003C4FDD" w:rsidRDefault="0076171E"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berørt bestemmelse (bilag og udgavenummer, afsnit); og </w:t>
            </w:r>
          </w:p>
          <w:p w14:paraId="6AA423CD" w14:textId="77777777" w:rsidR="0076171E" w:rsidRPr="003C4FDD" w:rsidRDefault="0076171E"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fuld ordlyd af afvigelsen. </w:t>
            </w:r>
          </w:p>
          <w:p w14:paraId="119B6570" w14:textId="630423D2"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Alle væsentlige afvigelser skal anføres i dette underafsnit. Alle bilag anføres i nummerorden, selv om der ikke er afvigelser i forhold til et ICAO-bilag; i dette tilfælde afgives en NIL-meddelelse. Nationale afvigelser, eller i hvilket omfang de regionale supplerende procedurer (SUPP) ikke anvendes, skal meddeles straks efter det bilag, som den supplerende procedure vedrører.</w:t>
            </w:r>
          </w:p>
        </w:tc>
      </w:tr>
      <w:tr w:rsidR="00247EB1" w:rsidRPr="00FF2356" w14:paraId="257F2B10" w14:textId="77777777" w:rsidTr="000F1002">
        <w:tc>
          <w:tcPr>
            <w:tcW w:w="1298" w:type="dxa"/>
          </w:tcPr>
          <w:p w14:paraId="402E4E9D"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4B8AC39D"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4EF6C04D" w14:textId="77777777" w:rsidTr="000F1002">
        <w:tc>
          <w:tcPr>
            <w:tcW w:w="1298" w:type="dxa"/>
          </w:tcPr>
          <w:p w14:paraId="1AA3D42A"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1A0F1073" w14:textId="4EB4EB08" w:rsidR="00247EB1" w:rsidRPr="0076171E" w:rsidRDefault="0076171E" w:rsidP="00103ECF">
            <w:pPr>
              <w:pStyle w:val="Overskrift3"/>
              <w:shd w:val="clear" w:color="auto" w:fill="FFFFFF" w:themeFill="background1"/>
              <w:rPr>
                <w:rFonts w:cstheme="minorHAnsi"/>
              </w:rPr>
            </w:pPr>
            <w:bookmarkStart w:id="100" w:name="_Toc65170876"/>
            <w:r w:rsidRPr="0076171E">
              <w:t>GEN 2</w:t>
            </w:r>
            <w:r w:rsidR="00404F1A">
              <w:t xml:space="preserve"> - </w:t>
            </w:r>
            <w:r w:rsidRPr="0076171E">
              <w:t>TABELLER OG KODER</w:t>
            </w:r>
            <w:bookmarkEnd w:id="100"/>
          </w:p>
        </w:tc>
      </w:tr>
      <w:tr w:rsidR="00247EB1" w:rsidRPr="00FF2356" w14:paraId="0DB7AF62" w14:textId="77777777" w:rsidTr="000F1002">
        <w:trPr>
          <w:trHeight w:hRule="exact" w:val="284"/>
        </w:trPr>
        <w:tc>
          <w:tcPr>
            <w:tcW w:w="1298" w:type="dxa"/>
          </w:tcPr>
          <w:p w14:paraId="2AEE0188"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07BD8C30" w14:textId="77777777" w:rsidR="00247EB1" w:rsidRPr="00FF2356" w:rsidRDefault="00247EB1" w:rsidP="00103ECF">
            <w:pPr>
              <w:shd w:val="clear" w:color="auto" w:fill="FFFFFF" w:themeFill="background1"/>
              <w:rPr>
                <w:rFonts w:cstheme="minorHAnsi"/>
                <w:sz w:val="19"/>
                <w:szCs w:val="19"/>
              </w:rPr>
            </w:pPr>
          </w:p>
        </w:tc>
      </w:tr>
      <w:tr w:rsidR="00247EB1" w:rsidRPr="00FF2356" w14:paraId="1E9780BA" w14:textId="77777777" w:rsidTr="000F1002">
        <w:tc>
          <w:tcPr>
            <w:tcW w:w="1298" w:type="dxa"/>
          </w:tcPr>
          <w:p w14:paraId="5AD000F1" w14:textId="5A4B62A6"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8C0FC2F" w14:textId="68896A1A" w:rsidR="00247EB1" w:rsidRPr="003C4FDD" w:rsidRDefault="0076171E" w:rsidP="00103ECF">
            <w:pPr>
              <w:shd w:val="clear" w:color="auto" w:fill="FFFFFF" w:themeFill="background1"/>
              <w:rPr>
                <w:rFonts w:ascii="Verdana" w:hAnsi="Verdana" w:cstheme="minorHAnsi"/>
                <w:sz w:val="16"/>
                <w:szCs w:val="16"/>
              </w:rPr>
            </w:pPr>
            <w:r w:rsidRPr="003C4FDD">
              <w:rPr>
                <w:rFonts w:ascii="Verdana" w:hAnsi="Verdana"/>
                <w:b/>
                <w:bCs/>
                <w:sz w:val="17"/>
                <w:szCs w:val="17"/>
              </w:rPr>
              <w:t>GEN 2.1.1</w:t>
            </w:r>
            <w:r w:rsidRPr="003C4FDD">
              <w:rPr>
                <w:rFonts w:ascii="Verdana" w:hAnsi="Verdana"/>
                <w:sz w:val="17"/>
                <w:szCs w:val="17"/>
              </w:rPr>
              <w:t xml:space="preserve"> </w:t>
            </w:r>
            <w:r w:rsidR="001A2A8F" w:rsidRPr="003C4FDD">
              <w:rPr>
                <w:rFonts w:ascii="Verdana" w:hAnsi="Verdana"/>
                <w:b/>
                <w:bCs/>
                <w:sz w:val="17"/>
                <w:szCs w:val="17"/>
              </w:rPr>
              <w:t>Måleenheder</w:t>
            </w:r>
            <w:r w:rsidRPr="003C4FDD">
              <w:rPr>
                <w:rFonts w:ascii="Verdana" w:hAnsi="Verdana"/>
                <w:sz w:val="16"/>
                <w:szCs w:val="16"/>
              </w:rPr>
              <w:br/>
            </w:r>
            <w:r w:rsidRPr="003C4FDD">
              <w:rPr>
                <w:rFonts w:ascii="Verdana" w:hAnsi="Verdana"/>
                <w:sz w:val="16"/>
                <w:szCs w:val="16"/>
              </w:rPr>
              <w:br/>
              <w:t>Måleenheder Beskrivelse af de anvendte måleenheder, herunder en tabel over måleenheder.</w:t>
            </w:r>
          </w:p>
        </w:tc>
      </w:tr>
      <w:tr w:rsidR="00247EB1" w:rsidRPr="00FF2356" w14:paraId="5CAA2EBC" w14:textId="77777777" w:rsidTr="000F1002">
        <w:trPr>
          <w:trHeight w:hRule="exact" w:val="284"/>
        </w:trPr>
        <w:tc>
          <w:tcPr>
            <w:tcW w:w="1298" w:type="dxa"/>
          </w:tcPr>
          <w:p w14:paraId="3532178B"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5DBDFD45"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58D41580" w14:textId="77777777" w:rsidTr="000F1002">
        <w:tc>
          <w:tcPr>
            <w:tcW w:w="1298" w:type="dxa"/>
          </w:tcPr>
          <w:p w14:paraId="07CFC701" w14:textId="19146455"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BC660A8" w14:textId="77777777" w:rsidR="001A2A8F" w:rsidRPr="003C4FDD" w:rsidRDefault="0076171E"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2.1.2 Tidsreferencesystem </w:t>
            </w:r>
          </w:p>
          <w:p w14:paraId="491229A2" w14:textId="6476F28F" w:rsidR="00247EB1" w:rsidRPr="003C4FDD" w:rsidRDefault="0076171E"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Beskrivelse af det anvendte tidsreferencesystem (kalender- og tidssystemet) med angivelse af, om sommer- og vintertid anvendes, og hvordan det tidsmæssige referencesystem angives i den samlede AIP.</w:t>
            </w:r>
          </w:p>
        </w:tc>
      </w:tr>
      <w:tr w:rsidR="00247EB1" w:rsidRPr="00FF2356" w14:paraId="6B8CBAD7" w14:textId="77777777" w:rsidTr="000F1002">
        <w:trPr>
          <w:trHeight w:hRule="exact" w:val="284"/>
        </w:trPr>
        <w:tc>
          <w:tcPr>
            <w:tcW w:w="1298" w:type="dxa"/>
          </w:tcPr>
          <w:p w14:paraId="5B49ADAF" w14:textId="77777777" w:rsidR="00247EB1" w:rsidRPr="00CA1AB6" w:rsidRDefault="00247EB1" w:rsidP="00103ECF">
            <w:pPr>
              <w:shd w:val="clear" w:color="auto" w:fill="FFFFFF" w:themeFill="background1"/>
              <w:rPr>
                <w:rFonts w:ascii="Verdana" w:hAnsi="Verdana" w:cstheme="minorHAnsi"/>
                <w:sz w:val="18"/>
                <w:szCs w:val="18"/>
              </w:rPr>
            </w:pPr>
          </w:p>
        </w:tc>
        <w:tc>
          <w:tcPr>
            <w:tcW w:w="8782" w:type="dxa"/>
          </w:tcPr>
          <w:p w14:paraId="3498F8C7" w14:textId="77777777" w:rsidR="00247EB1" w:rsidRPr="003C4FDD" w:rsidRDefault="00247EB1" w:rsidP="00103ECF">
            <w:pPr>
              <w:shd w:val="clear" w:color="auto" w:fill="FFFFFF" w:themeFill="background1"/>
              <w:rPr>
                <w:rFonts w:ascii="Verdana" w:hAnsi="Verdana" w:cstheme="minorHAnsi"/>
                <w:sz w:val="16"/>
                <w:szCs w:val="16"/>
              </w:rPr>
            </w:pPr>
          </w:p>
        </w:tc>
      </w:tr>
      <w:tr w:rsidR="00247EB1" w:rsidRPr="00FF2356" w14:paraId="6BC7ACA4" w14:textId="77777777" w:rsidTr="000F1002">
        <w:tc>
          <w:tcPr>
            <w:tcW w:w="1298" w:type="dxa"/>
          </w:tcPr>
          <w:p w14:paraId="2E98C015" w14:textId="3E59DC2F" w:rsidR="00247EB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91F593F" w14:textId="77777777" w:rsidR="001A2A8F" w:rsidRPr="003C4FDD" w:rsidRDefault="001A2A8F" w:rsidP="00103ECF">
            <w:pPr>
              <w:shd w:val="clear" w:color="auto" w:fill="FFFFFF" w:themeFill="background1"/>
              <w:jc w:val="both"/>
              <w:rPr>
                <w:rFonts w:ascii="Verdana" w:hAnsi="Verdana"/>
                <w:sz w:val="17"/>
                <w:szCs w:val="17"/>
              </w:rPr>
            </w:pPr>
            <w:r w:rsidRPr="003C4FDD">
              <w:rPr>
                <w:rFonts w:ascii="Verdana" w:hAnsi="Verdana"/>
                <w:b/>
                <w:bCs/>
                <w:sz w:val="17"/>
                <w:szCs w:val="17"/>
              </w:rPr>
              <w:t>GEN 2.1.2 Tidsreferencesystem</w:t>
            </w:r>
            <w:r w:rsidRPr="003C4FDD">
              <w:rPr>
                <w:rFonts w:ascii="Verdana" w:hAnsi="Verdana"/>
                <w:sz w:val="17"/>
                <w:szCs w:val="17"/>
              </w:rPr>
              <w:t xml:space="preserve"> </w:t>
            </w:r>
          </w:p>
          <w:p w14:paraId="350DC191" w14:textId="32AF7E3C" w:rsidR="00247EB1"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Beskrivelse af det anvendte tidsreferencesystem (kalender- og tidssystemet) med angivelse af, om sommer- og vintertid anvendes, og hvordan det tidsmæssige referencesystem angives i den samlede AIP.</w:t>
            </w:r>
          </w:p>
        </w:tc>
      </w:tr>
      <w:tr w:rsidR="0076171E" w:rsidRPr="00FF2356" w14:paraId="47D7E876" w14:textId="77777777" w:rsidTr="000F1002">
        <w:trPr>
          <w:trHeight w:hRule="exact" w:val="284"/>
        </w:trPr>
        <w:tc>
          <w:tcPr>
            <w:tcW w:w="1298" w:type="dxa"/>
          </w:tcPr>
          <w:p w14:paraId="5B0DEC1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402789A2"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7FC1978E" w14:textId="77777777" w:rsidTr="000F1002">
        <w:tc>
          <w:tcPr>
            <w:tcW w:w="1298" w:type="dxa"/>
          </w:tcPr>
          <w:p w14:paraId="40FDE430" w14:textId="1860BF9C"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B43BD09"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2.1.3 Det horisontale referencesystem </w:t>
            </w:r>
          </w:p>
          <w:p w14:paraId="662F65EA" w14:textId="77777777" w:rsidR="001A2A8F" w:rsidRPr="003C4FDD" w:rsidRDefault="001A2A8F"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kort beskrivelse af det anvendte horisontale (geodætiske) referencesystem, herunder: </w:t>
            </w:r>
          </w:p>
          <w:p w14:paraId="7F98F5E6" w14:textId="71CBB67E"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referencesystemets navn/designation; </w:t>
            </w:r>
          </w:p>
          <w:p w14:paraId="0FCEB9CD" w14:textId="2F24E11B"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projektionens id og parametre; </w:t>
            </w:r>
          </w:p>
          <w:p w14:paraId="745B123E" w14:textId="34DCA0DA"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den anvendte ellipsoides id; </w:t>
            </w:r>
          </w:p>
          <w:p w14:paraId="744A9180" w14:textId="7C64E1D5"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4) det anvendte datums id;</w:t>
            </w:r>
          </w:p>
          <w:p w14:paraId="45D9D665" w14:textId="453893FA"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anvendelsesområde(r); og </w:t>
            </w:r>
          </w:p>
          <w:p w14:paraId="6727DFCD" w14:textId="5102AEFE" w:rsidR="0076171E" w:rsidRPr="003C4FDD" w:rsidRDefault="001A2A8F"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6) en forklaring, hvis det er relevant, af den asterisk, der anvendes til at angive de koordinater, der ikke opfylder nøjagtighedskravene i ICAO's bilag 11 og 14.</w:t>
            </w:r>
          </w:p>
        </w:tc>
      </w:tr>
      <w:tr w:rsidR="0076171E" w:rsidRPr="00FF2356" w14:paraId="457D0C3F" w14:textId="77777777" w:rsidTr="000F1002">
        <w:trPr>
          <w:trHeight w:hRule="exact" w:val="284"/>
        </w:trPr>
        <w:tc>
          <w:tcPr>
            <w:tcW w:w="1298" w:type="dxa"/>
          </w:tcPr>
          <w:p w14:paraId="40E02BDB"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2FF4167"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0A96F57A" w14:textId="77777777" w:rsidTr="000F1002">
        <w:tc>
          <w:tcPr>
            <w:tcW w:w="1298" w:type="dxa"/>
          </w:tcPr>
          <w:p w14:paraId="694BA23A" w14:textId="52A3708E"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EFD3624"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2.1.4 Det vertikale referencesystem </w:t>
            </w:r>
          </w:p>
          <w:p w14:paraId="00C9338F" w14:textId="77777777" w:rsidR="001A2A8F" w:rsidRPr="003C4FDD" w:rsidRDefault="001A2A8F"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kort beskrivelse af det anvendte vertikale referencesystem, herunder: </w:t>
            </w:r>
          </w:p>
          <w:p w14:paraId="36111246" w14:textId="230483AA"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1) referencesystemets navn/designation</w:t>
            </w:r>
            <w:r w:rsidR="005B30B8" w:rsidRPr="003C4FDD">
              <w:rPr>
                <w:rFonts w:ascii="Verdana" w:hAnsi="Verdana"/>
                <w:sz w:val="16"/>
                <w:szCs w:val="16"/>
              </w:rPr>
              <w:t>;</w:t>
            </w:r>
            <w:r w:rsidRPr="003C4FDD">
              <w:rPr>
                <w:rFonts w:ascii="Verdana" w:hAnsi="Verdana"/>
                <w:sz w:val="16"/>
                <w:szCs w:val="16"/>
              </w:rPr>
              <w:t xml:space="preserve"> </w:t>
            </w:r>
          </w:p>
          <w:p w14:paraId="3895ACCE" w14:textId="7F3BE439" w:rsidR="001A2A8F" w:rsidRPr="003C4FDD" w:rsidRDefault="001A2A8F" w:rsidP="00103ECF">
            <w:pPr>
              <w:shd w:val="clear" w:color="auto" w:fill="FFFFFF" w:themeFill="background1"/>
              <w:ind w:left="31"/>
              <w:jc w:val="both"/>
              <w:rPr>
                <w:rFonts w:ascii="Verdana" w:hAnsi="Verdana"/>
                <w:sz w:val="16"/>
                <w:szCs w:val="16"/>
              </w:rPr>
            </w:pPr>
            <w:r w:rsidRPr="003C4FDD">
              <w:rPr>
                <w:rFonts w:ascii="Verdana" w:hAnsi="Verdana"/>
                <w:sz w:val="16"/>
                <w:szCs w:val="16"/>
              </w:rPr>
              <w:t>2) beskrivelse af den anvendte geoidemodel, herunder de parametre, der er nødvendige for højdetransformation mellem den anvendte model og EGM-96</w:t>
            </w:r>
            <w:r w:rsidR="005B30B8" w:rsidRPr="003C4FDD">
              <w:rPr>
                <w:rFonts w:ascii="Verdana" w:hAnsi="Verdana"/>
                <w:sz w:val="16"/>
                <w:szCs w:val="16"/>
              </w:rPr>
              <w:t>;</w:t>
            </w:r>
            <w:r w:rsidRPr="003C4FDD">
              <w:rPr>
                <w:rFonts w:ascii="Verdana" w:hAnsi="Verdana"/>
                <w:sz w:val="16"/>
                <w:szCs w:val="16"/>
              </w:rPr>
              <w:t xml:space="preserve"> </w:t>
            </w:r>
          </w:p>
          <w:p w14:paraId="159B8701" w14:textId="61133858" w:rsidR="0076171E" w:rsidRPr="003C4FDD" w:rsidRDefault="001A2A8F"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3) en forklaring, hvis det er relevant, af den asterisk, der anvendes til at angive de elevationer/geoideundulationer, der ikke opfylder nøjagtighedskravene i ICAO's bilag 14.</w:t>
            </w:r>
          </w:p>
        </w:tc>
      </w:tr>
      <w:tr w:rsidR="0076171E" w:rsidRPr="00FF2356" w14:paraId="7B4A38CF" w14:textId="77777777" w:rsidTr="000F1002">
        <w:trPr>
          <w:trHeight w:hRule="exact" w:val="284"/>
        </w:trPr>
        <w:tc>
          <w:tcPr>
            <w:tcW w:w="1298" w:type="dxa"/>
          </w:tcPr>
          <w:p w14:paraId="5C540111"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1DB9C86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2329367" w14:textId="77777777" w:rsidTr="000F1002">
        <w:tc>
          <w:tcPr>
            <w:tcW w:w="1298" w:type="dxa"/>
          </w:tcPr>
          <w:p w14:paraId="69726724" w14:textId="6321C9DB"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F93BC39"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2.1.5 Luftfartøjsnationalitetsmærker og -registreringsmærker </w:t>
            </w:r>
          </w:p>
          <w:p w14:paraId="64EBB95A" w14:textId="61A8C680" w:rsidR="0076171E"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Angivelse af medlemsstatens luftfartøjsnationalitetsmærker og -registreringsmærker.</w:t>
            </w:r>
          </w:p>
        </w:tc>
      </w:tr>
      <w:tr w:rsidR="0076171E" w:rsidRPr="00FF2356" w14:paraId="6664E290" w14:textId="77777777" w:rsidTr="000F1002">
        <w:trPr>
          <w:trHeight w:hRule="exact" w:val="284"/>
        </w:trPr>
        <w:tc>
          <w:tcPr>
            <w:tcW w:w="1298" w:type="dxa"/>
          </w:tcPr>
          <w:p w14:paraId="294DAADD"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3A0AEF6"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5A8E3377" w14:textId="77777777" w:rsidTr="000F1002">
        <w:tc>
          <w:tcPr>
            <w:tcW w:w="1298" w:type="dxa"/>
          </w:tcPr>
          <w:p w14:paraId="5F6FAC7D" w14:textId="2249C155"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632C75D"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2.1.6 Helligdage </w:t>
            </w:r>
          </w:p>
          <w:p w14:paraId="5A3912AC" w14:textId="6516EF4F" w:rsidR="0076171E"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helligdage med angivelse af berørte tjenester.</w:t>
            </w:r>
          </w:p>
        </w:tc>
      </w:tr>
      <w:tr w:rsidR="0076171E" w:rsidRPr="00FF2356" w14:paraId="04CC1FF6" w14:textId="77777777" w:rsidTr="000F1002">
        <w:trPr>
          <w:trHeight w:hRule="exact" w:val="284"/>
        </w:trPr>
        <w:tc>
          <w:tcPr>
            <w:tcW w:w="1298" w:type="dxa"/>
          </w:tcPr>
          <w:p w14:paraId="1C59340D"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52E85B4"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F1B2D32" w14:textId="77777777" w:rsidTr="000F1002">
        <w:tc>
          <w:tcPr>
            <w:tcW w:w="1298" w:type="dxa"/>
          </w:tcPr>
          <w:p w14:paraId="25F2E47B" w14:textId="028AAD81"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DFD2497" w14:textId="77777777" w:rsidR="001A2A8F" w:rsidRPr="003C4FDD" w:rsidRDefault="001A2A8F"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2.2 Forkortelser anvendt i AIS-publikationer </w:t>
            </w:r>
          </w:p>
          <w:p w14:paraId="7233FA6D" w14:textId="13716FD4" w:rsidR="0076171E" w:rsidRPr="003C4FDD" w:rsidRDefault="001A2A8F"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forkortelser — opstillet i alfabetisk rækkefølge og med angivelse af deres respektive betydning — som anvendes af medlemsstaten i dens AIP og i forbindelse med distributionen af luftfartsdata og luftfartsinformation sammen med passende anmærkninger om de nationale forkortelser, der afviger fra forkortelserne i ICAO Doc 8400 »Procedures for Air Navigation Services — ICAO Abbreviations and Codes (PANS-ABC)«.</w:t>
            </w:r>
          </w:p>
        </w:tc>
      </w:tr>
      <w:tr w:rsidR="0076171E" w:rsidRPr="00FF2356" w14:paraId="5E812318" w14:textId="77777777" w:rsidTr="000F1002">
        <w:trPr>
          <w:trHeight w:hRule="exact" w:val="284"/>
        </w:trPr>
        <w:tc>
          <w:tcPr>
            <w:tcW w:w="1298" w:type="dxa"/>
          </w:tcPr>
          <w:p w14:paraId="60A1ABE8"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354CCDD5"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58DC94A" w14:textId="77777777" w:rsidTr="000F1002">
        <w:tc>
          <w:tcPr>
            <w:tcW w:w="1298" w:type="dxa"/>
          </w:tcPr>
          <w:p w14:paraId="1B2C2AD6" w14:textId="09BA65BD"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ABA45E5" w14:textId="77777777" w:rsidR="006D1CF3" w:rsidRPr="003C4FDD" w:rsidRDefault="006D1CF3"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2.3 Kortsymboler </w:t>
            </w:r>
          </w:p>
          <w:p w14:paraId="0874026D" w14:textId="2718191E" w:rsidR="0076171E" w:rsidRPr="003C4FDD" w:rsidRDefault="006D1CF3"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kortsymboler ordnet i henhold til kortserien, hvis der anvendes symboler.</w:t>
            </w:r>
          </w:p>
        </w:tc>
      </w:tr>
      <w:tr w:rsidR="0076171E" w:rsidRPr="00FF2356" w14:paraId="50BFE3CD" w14:textId="77777777" w:rsidTr="000F1002">
        <w:trPr>
          <w:trHeight w:hRule="exact" w:val="284"/>
        </w:trPr>
        <w:tc>
          <w:tcPr>
            <w:tcW w:w="1298" w:type="dxa"/>
          </w:tcPr>
          <w:p w14:paraId="0B7016D8"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662912B7"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29C3D1FF" w14:textId="77777777" w:rsidTr="000F1002">
        <w:tc>
          <w:tcPr>
            <w:tcW w:w="1298" w:type="dxa"/>
          </w:tcPr>
          <w:p w14:paraId="6C9309D5" w14:textId="4EDDBEEE"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2EACBE6" w14:textId="77777777" w:rsidR="006D1CF3" w:rsidRPr="003C4FDD" w:rsidRDefault="006D1CF3"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2.4 Stedindikatorer </w:t>
            </w:r>
          </w:p>
          <w:p w14:paraId="5FED32D4" w14:textId="749CF7AA" w:rsidR="0076171E" w:rsidRPr="003C4FDD" w:rsidRDefault="006D1CF3" w:rsidP="00103ECF">
            <w:pPr>
              <w:shd w:val="clear" w:color="auto" w:fill="FFFFFF" w:themeFill="background1"/>
              <w:rPr>
                <w:rFonts w:ascii="Verdana" w:hAnsi="Verdana" w:cstheme="minorHAnsi"/>
                <w:sz w:val="16"/>
                <w:szCs w:val="16"/>
              </w:rPr>
            </w:pPr>
            <w:r w:rsidRPr="003C4FDD">
              <w:rPr>
                <w:rFonts w:ascii="Verdana" w:hAnsi="Verdana"/>
                <w:sz w:val="16"/>
                <w:szCs w:val="16"/>
              </w:rPr>
              <w:t>En liste over ICAO-stedindikatorer ordnet alfabetisk, som er tildelt luftfartens faste stationer, og som skal anvendes til kodnings- og afkodningsformål. En anmærkning skal angives for lokaliteter, der ikke er knyttet til luftfartens faste tjeneste (AFS).</w:t>
            </w:r>
          </w:p>
        </w:tc>
      </w:tr>
      <w:tr w:rsidR="0076171E" w:rsidRPr="00FF2356" w14:paraId="7ECA789D" w14:textId="77777777" w:rsidTr="000F1002">
        <w:trPr>
          <w:trHeight w:hRule="exact" w:val="284"/>
        </w:trPr>
        <w:tc>
          <w:tcPr>
            <w:tcW w:w="1298" w:type="dxa"/>
          </w:tcPr>
          <w:p w14:paraId="585BFB74"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BCA667C"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58D10858" w14:textId="77777777" w:rsidTr="000F1002">
        <w:tc>
          <w:tcPr>
            <w:tcW w:w="1298" w:type="dxa"/>
          </w:tcPr>
          <w:p w14:paraId="38820982" w14:textId="2BF27DF0"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02CC812" w14:textId="77777777" w:rsidR="006D1CF3" w:rsidRPr="003C4FDD" w:rsidRDefault="006D1CF3"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2.5 Liste over radionavigationshjælpemidler </w:t>
            </w:r>
          </w:p>
          <w:p w14:paraId="2223F56C" w14:textId="77777777" w:rsidR="006D1CF3" w:rsidRPr="003C4FDD" w:rsidRDefault="006D1CF3"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radionavigationshjælpemidler opstillet i alfabetisk rækkefølge, som indeholder: </w:t>
            </w:r>
          </w:p>
          <w:p w14:paraId="60169F00" w14:textId="3448D21D"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1) identifikator;</w:t>
            </w:r>
          </w:p>
          <w:p w14:paraId="7A8572E0" w14:textId="68B1673E"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stationens betegnelse; </w:t>
            </w:r>
          </w:p>
          <w:p w14:paraId="77441DD0" w14:textId="78D2A503"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type af facilitet/hjælpemiddel; </w:t>
            </w:r>
          </w:p>
          <w:p w14:paraId="6FB39E69" w14:textId="4A20D570" w:rsidR="0076171E" w:rsidRPr="003C4FDD" w:rsidRDefault="006D1CF3"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 xml:space="preserve">4) angivelse af, om hjælpemidlet betjener </w:t>
            </w:r>
            <w:r w:rsidR="00707C1C" w:rsidRPr="003C4FDD">
              <w:rPr>
                <w:rFonts w:ascii="Verdana" w:hAnsi="Verdana"/>
                <w:sz w:val="16"/>
                <w:szCs w:val="16"/>
              </w:rPr>
              <w:t>en-route</w:t>
            </w:r>
            <w:r w:rsidRPr="003C4FDD">
              <w:rPr>
                <w:rFonts w:ascii="Verdana" w:hAnsi="Verdana"/>
                <w:sz w:val="16"/>
                <w:szCs w:val="16"/>
              </w:rPr>
              <w:t xml:space="preserve"> (E), flyveplads (A) eller dobbelt formål (AE).</w:t>
            </w:r>
          </w:p>
        </w:tc>
      </w:tr>
      <w:tr w:rsidR="0076171E" w:rsidRPr="00FF2356" w14:paraId="7802B8FA" w14:textId="77777777" w:rsidTr="000F1002">
        <w:trPr>
          <w:trHeight w:hRule="exact" w:val="284"/>
        </w:trPr>
        <w:tc>
          <w:tcPr>
            <w:tcW w:w="1298" w:type="dxa"/>
          </w:tcPr>
          <w:p w14:paraId="663A0EE1"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C59B1B1"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33443D57" w14:textId="77777777" w:rsidTr="000F1002">
        <w:tc>
          <w:tcPr>
            <w:tcW w:w="1298" w:type="dxa"/>
          </w:tcPr>
          <w:p w14:paraId="1B7F3B52" w14:textId="10D632FD"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AEB2704" w14:textId="77777777" w:rsidR="006D1CF3" w:rsidRPr="003C4FDD" w:rsidRDefault="006D1CF3"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2.6 Omregning af måleenheder </w:t>
            </w:r>
          </w:p>
          <w:p w14:paraId="38BEE63D" w14:textId="77777777" w:rsidR="006D1CF3" w:rsidRPr="003C4FDD" w:rsidRDefault="006D1CF3" w:rsidP="00103ECF">
            <w:pPr>
              <w:shd w:val="clear" w:color="auto" w:fill="FFFFFF" w:themeFill="background1"/>
              <w:rPr>
                <w:rFonts w:ascii="Verdana" w:hAnsi="Verdana"/>
                <w:sz w:val="16"/>
                <w:szCs w:val="16"/>
              </w:rPr>
            </w:pPr>
            <w:r w:rsidRPr="003C4FDD">
              <w:rPr>
                <w:rFonts w:ascii="Verdana" w:hAnsi="Verdana"/>
                <w:sz w:val="16"/>
                <w:szCs w:val="16"/>
              </w:rPr>
              <w:t xml:space="preserve">Omregningstabeller eller alternativt omregningsformler mellem: </w:t>
            </w:r>
          </w:p>
          <w:p w14:paraId="206635ED" w14:textId="44F67172" w:rsidR="006D1CF3" w:rsidRPr="003C4FDD" w:rsidRDefault="006D1CF3" w:rsidP="00103ECF">
            <w:pPr>
              <w:shd w:val="clear" w:color="auto" w:fill="FFFFFF" w:themeFill="background1"/>
              <w:ind w:left="31"/>
              <w:rPr>
                <w:rFonts w:ascii="Verdana" w:hAnsi="Verdana"/>
                <w:sz w:val="16"/>
                <w:szCs w:val="16"/>
              </w:rPr>
            </w:pPr>
            <w:r w:rsidRPr="003C4FDD">
              <w:rPr>
                <w:rFonts w:ascii="Verdana" w:hAnsi="Verdana"/>
                <w:sz w:val="16"/>
                <w:szCs w:val="16"/>
              </w:rPr>
              <w:t>1) sømil og kilometer, og omvendt;</w:t>
            </w:r>
          </w:p>
          <w:p w14:paraId="3E3E2B3F" w14:textId="3D6AEF37" w:rsidR="006D1CF3" w:rsidRPr="003C4FDD" w:rsidRDefault="006D1CF3" w:rsidP="00103ECF">
            <w:pPr>
              <w:shd w:val="clear" w:color="auto" w:fill="FFFFFF" w:themeFill="background1"/>
              <w:ind w:left="31"/>
              <w:rPr>
                <w:rFonts w:ascii="Verdana" w:hAnsi="Verdana"/>
                <w:sz w:val="16"/>
                <w:szCs w:val="16"/>
              </w:rPr>
            </w:pPr>
            <w:r w:rsidRPr="003C4FDD">
              <w:rPr>
                <w:rFonts w:ascii="Verdana" w:hAnsi="Verdana"/>
                <w:sz w:val="16"/>
                <w:szCs w:val="16"/>
              </w:rPr>
              <w:t xml:space="preserve">2) ft og meter, og omvendt; </w:t>
            </w:r>
          </w:p>
          <w:p w14:paraId="50B80C90" w14:textId="4A67F1CA" w:rsidR="006D1CF3" w:rsidRPr="003C4FDD" w:rsidRDefault="006D1CF3" w:rsidP="00103ECF">
            <w:pPr>
              <w:shd w:val="clear" w:color="auto" w:fill="FFFFFF" w:themeFill="background1"/>
              <w:ind w:left="31"/>
              <w:rPr>
                <w:rFonts w:ascii="Verdana" w:hAnsi="Verdana"/>
                <w:sz w:val="16"/>
                <w:szCs w:val="16"/>
              </w:rPr>
            </w:pPr>
            <w:r w:rsidRPr="003C4FDD">
              <w:rPr>
                <w:rFonts w:ascii="Verdana" w:hAnsi="Verdana"/>
                <w:sz w:val="16"/>
                <w:szCs w:val="16"/>
              </w:rPr>
              <w:t xml:space="preserve">3) bueminutter og buesekunder, og omvendt, angivet som decimaltal; </w:t>
            </w:r>
          </w:p>
          <w:p w14:paraId="7B136CDC" w14:textId="3FC6D970" w:rsidR="0076171E" w:rsidRPr="003C4FDD" w:rsidRDefault="006D1CF3" w:rsidP="00103ECF">
            <w:pPr>
              <w:shd w:val="clear" w:color="auto" w:fill="FFFFFF" w:themeFill="background1"/>
              <w:ind w:left="31"/>
              <w:rPr>
                <w:rFonts w:ascii="Verdana" w:hAnsi="Verdana" w:cstheme="minorHAnsi"/>
                <w:sz w:val="16"/>
                <w:szCs w:val="16"/>
              </w:rPr>
            </w:pPr>
            <w:r w:rsidRPr="003C4FDD">
              <w:rPr>
                <w:rFonts w:ascii="Verdana" w:hAnsi="Verdana"/>
                <w:sz w:val="16"/>
                <w:szCs w:val="16"/>
              </w:rPr>
              <w:t>4) andre relevante omregninger.</w:t>
            </w:r>
          </w:p>
        </w:tc>
      </w:tr>
      <w:tr w:rsidR="0076171E" w:rsidRPr="00FF2356" w14:paraId="07D29CF3" w14:textId="77777777" w:rsidTr="000F1002">
        <w:trPr>
          <w:trHeight w:hRule="exact" w:val="284"/>
        </w:trPr>
        <w:tc>
          <w:tcPr>
            <w:tcW w:w="1298" w:type="dxa"/>
          </w:tcPr>
          <w:p w14:paraId="5BF2118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097BA4A"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E816212" w14:textId="77777777" w:rsidTr="000F1002">
        <w:tc>
          <w:tcPr>
            <w:tcW w:w="1298" w:type="dxa"/>
          </w:tcPr>
          <w:p w14:paraId="35DBD7B1" w14:textId="046EBC60"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8A7DC95" w14:textId="77777777" w:rsidR="006D1CF3" w:rsidRPr="003C4FDD" w:rsidRDefault="006D1CF3"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2.7 Solopgang/solnedgang </w:t>
            </w:r>
          </w:p>
          <w:p w14:paraId="332219F1" w14:textId="77777777" w:rsidR="006D1CF3" w:rsidRPr="003C4FDD" w:rsidRDefault="006D1CF3" w:rsidP="00103ECF">
            <w:pPr>
              <w:shd w:val="clear" w:color="auto" w:fill="FFFFFF" w:themeFill="background1"/>
              <w:jc w:val="both"/>
              <w:rPr>
                <w:rFonts w:ascii="Verdana" w:hAnsi="Verdana"/>
                <w:sz w:val="16"/>
                <w:szCs w:val="16"/>
              </w:rPr>
            </w:pPr>
            <w:r w:rsidRPr="003C4FDD">
              <w:rPr>
                <w:rFonts w:ascii="Verdana" w:hAnsi="Verdana"/>
                <w:sz w:val="16"/>
                <w:szCs w:val="16"/>
              </w:rPr>
              <w:t xml:space="preserve">Oplysninger om tidspunktet for solopgang henholdsvis solnedgang, herunder en kort beskrivelse af de kriterier, der er anvendt til at bestemme tidspunkterne, og enten en simpel formel eller tabel, hvoraf tidspunkter kan beregnes for en hvilket som helst lokalitet inden for myndighedens område/ansvarsområde, eller en alfabetisk liste over lokaliteter, for hvilke tidspunkterne er angivet i en tabel med henvisning til den tilknyttede side i tabellen tillige med solopgangs- og solnedgangstabeller for de udvalgte stationer/lokaliteter, herunder: </w:t>
            </w:r>
          </w:p>
          <w:p w14:paraId="34C2C069" w14:textId="435459C1"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1) stationens betegnelse;</w:t>
            </w:r>
          </w:p>
          <w:p w14:paraId="2A3E4B25" w14:textId="16040F57"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ICAO-stedindikator; </w:t>
            </w:r>
          </w:p>
          <w:p w14:paraId="28A35779" w14:textId="34CD485C" w:rsidR="0076171E"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3) geografiske koordinater i grader og minutter;</w:t>
            </w:r>
          </w:p>
          <w:p w14:paraId="5FF9BF4F" w14:textId="425DBD66"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dato(er), for hvilke tidspunkter er angivet; </w:t>
            </w:r>
          </w:p>
          <w:p w14:paraId="6656E542" w14:textId="2137D2F0"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tidspunktet for begyndelsen af tusmørke om morgenen (civil definition); </w:t>
            </w:r>
          </w:p>
          <w:p w14:paraId="7990CC80" w14:textId="75A415B4"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tidspunktet for solopgang; </w:t>
            </w:r>
          </w:p>
          <w:p w14:paraId="58896676" w14:textId="081CDC37"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tidspunktet for solnedgang; og </w:t>
            </w:r>
          </w:p>
          <w:p w14:paraId="4DEE6ABB" w14:textId="2A2CA64B" w:rsidR="006D1CF3" w:rsidRPr="003C4FDD" w:rsidRDefault="006D1CF3"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tidspunktet for slutningen af tusmørke om aftenen (civil definition).</w:t>
            </w:r>
          </w:p>
        </w:tc>
      </w:tr>
      <w:tr w:rsidR="0076171E" w:rsidRPr="00FF2356" w14:paraId="59D1C8D7" w14:textId="77777777" w:rsidTr="000F1002">
        <w:tc>
          <w:tcPr>
            <w:tcW w:w="1298" w:type="dxa"/>
          </w:tcPr>
          <w:p w14:paraId="4754AE4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16AF3004"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B1DECEF" w14:textId="77777777" w:rsidTr="000F1002">
        <w:tc>
          <w:tcPr>
            <w:tcW w:w="1298" w:type="dxa"/>
          </w:tcPr>
          <w:p w14:paraId="5E7A1547"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C8F28D3" w14:textId="52C85612" w:rsidR="0076171E" w:rsidRPr="006D1CF3" w:rsidRDefault="006D1CF3" w:rsidP="00103ECF">
            <w:pPr>
              <w:pStyle w:val="Overskrift3"/>
              <w:shd w:val="clear" w:color="auto" w:fill="FFFFFF" w:themeFill="background1"/>
              <w:rPr>
                <w:rFonts w:cstheme="minorHAnsi"/>
              </w:rPr>
            </w:pPr>
            <w:bookmarkStart w:id="101" w:name="_Toc65170877"/>
            <w:r w:rsidRPr="006D1CF3">
              <w:t>GEN 3</w:t>
            </w:r>
            <w:r w:rsidR="00404F1A">
              <w:t xml:space="preserve"> -</w:t>
            </w:r>
            <w:r w:rsidRPr="006D1CF3">
              <w:t xml:space="preserve"> TJENESTER</w:t>
            </w:r>
            <w:bookmarkEnd w:id="101"/>
          </w:p>
        </w:tc>
      </w:tr>
      <w:tr w:rsidR="0076171E" w:rsidRPr="00FF2356" w14:paraId="5134C915" w14:textId="77777777" w:rsidTr="000F1002">
        <w:trPr>
          <w:trHeight w:hRule="exact" w:val="284"/>
        </w:trPr>
        <w:tc>
          <w:tcPr>
            <w:tcW w:w="1298" w:type="dxa"/>
          </w:tcPr>
          <w:p w14:paraId="76177532"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CF80069" w14:textId="77777777" w:rsidR="0076171E" w:rsidRPr="00FF2356" w:rsidRDefault="0076171E" w:rsidP="00103ECF">
            <w:pPr>
              <w:shd w:val="clear" w:color="auto" w:fill="FFFFFF" w:themeFill="background1"/>
              <w:rPr>
                <w:rFonts w:cstheme="minorHAnsi"/>
                <w:sz w:val="19"/>
                <w:szCs w:val="19"/>
              </w:rPr>
            </w:pPr>
          </w:p>
        </w:tc>
      </w:tr>
      <w:tr w:rsidR="0076171E" w:rsidRPr="00FF2356" w14:paraId="27A91DB4" w14:textId="77777777" w:rsidTr="000F1002">
        <w:tc>
          <w:tcPr>
            <w:tcW w:w="1298" w:type="dxa"/>
          </w:tcPr>
          <w:p w14:paraId="71131E17"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576550A" w14:textId="71A76274" w:rsidR="0076171E" w:rsidRPr="00D90BDF" w:rsidRDefault="006D1CF3"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GEN 3.1 Luftfartsinformationstjenester</w:t>
            </w:r>
          </w:p>
        </w:tc>
      </w:tr>
      <w:tr w:rsidR="0076171E" w:rsidRPr="00FF2356" w14:paraId="3D6C9A1A" w14:textId="77777777" w:rsidTr="000F1002">
        <w:trPr>
          <w:trHeight w:hRule="exact" w:val="284"/>
        </w:trPr>
        <w:tc>
          <w:tcPr>
            <w:tcW w:w="1298" w:type="dxa"/>
          </w:tcPr>
          <w:p w14:paraId="1DE5374B"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D86F4DC" w14:textId="77777777" w:rsidR="0076171E" w:rsidRPr="00FF2356" w:rsidRDefault="0076171E" w:rsidP="00103ECF">
            <w:pPr>
              <w:shd w:val="clear" w:color="auto" w:fill="FFFFFF" w:themeFill="background1"/>
              <w:rPr>
                <w:rFonts w:cstheme="minorHAnsi"/>
                <w:sz w:val="19"/>
                <w:szCs w:val="19"/>
              </w:rPr>
            </w:pPr>
          </w:p>
        </w:tc>
      </w:tr>
      <w:tr w:rsidR="0076171E" w:rsidRPr="00FF2356" w14:paraId="3898D2C0" w14:textId="77777777" w:rsidTr="000F1002">
        <w:tc>
          <w:tcPr>
            <w:tcW w:w="1298" w:type="dxa"/>
          </w:tcPr>
          <w:p w14:paraId="0A60ACCB" w14:textId="273D65A6"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587A32B" w14:textId="77777777" w:rsidR="006D1CF3" w:rsidRPr="00D90BDF" w:rsidRDefault="006D1CF3"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3.1.1 Ansvarlige tjenester </w:t>
            </w:r>
          </w:p>
          <w:p w14:paraId="6E38CDD9" w14:textId="77777777" w:rsidR="006D1CF3" w:rsidRPr="003C4FDD" w:rsidRDefault="006D1CF3"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den udøvede luftfartsinformationstjeneste (AIS) og de væsentlige dele heraf, herunder: </w:t>
            </w:r>
          </w:p>
          <w:p w14:paraId="7562DBF5" w14:textId="289EF695"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1) navnet på tjenesten/enheden;</w:t>
            </w:r>
          </w:p>
          <w:p w14:paraId="0839AC6E" w14:textId="756687D8"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09F5CF14" w14:textId="797661E0"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telefonnummer; </w:t>
            </w:r>
          </w:p>
          <w:p w14:paraId="54FA29F8" w14:textId="4D95CAAE"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675F7D2C" w14:textId="781860A1"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p>
          <w:p w14:paraId="04AC8651" w14:textId="5A4003D6"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AFS-adresse; </w:t>
            </w:r>
          </w:p>
          <w:p w14:paraId="28507BE0" w14:textId="64E0129D" w:rsidR="006D1CF3"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w:t>
            </w:r>
          </w:p>
          <w:p w14:paraId="39D196F4" w14:textId="32ACFC9E" w:rsidR="0076171E" w:rsidRPr="003C4FDD" w:rsidRDefault="006D1CF3" w:rsidP="00103ECF">
            <w:pPr>
              <w:shd w:val="clear" w:color="auto" w:fill="FFFFFF" w:themeFill="background1"/>
              <w:ind w:left="31"/>
              <w:jc w:val="both"/>
              <w:rPr>
                <w:rFonts w:ascii="Verdana" w:hAnsi="Verdana"/>
                <w:sz w:val="16"/>
                <w:szCs w:val="16"/>
              </w:rPr>
            </w:pPr>
            <w:r w:rsidRPr="003C4FDD">
              <w:rPr>
                <w:rFonts w:ascii="Verdana" w:hAnsi="Verdana"/>
                <w:sz w:val="16"/>
                <w:szCs w:val="16"/>
              </w:rPr>
              <w:t>8) en erklæring vedrørende de bestemmelser, som tjenesten er baseret på, og en henvisning til det sted i AIP, hvor eventuelle afvigelser er angivet.</w:t>
            </w:r>
          </w:p>
        </w:tc>
      </w:tr>
      <w:tr w:rsidR="0076171E" w:rsidRPr="00FF2356" w14:paraId="0BB80334" w14:textId="77777777" w:rsidTr="000F1002">
        <w:trPr>
          <w:trHeight w:hRule="exact" w:val="284"/>
        </w:trPr>
        <w:tc>
          <w:tcPr>
            <w:tcW w:w="1298" w:type="dxa"/>
          </w:tcPr>
          <w:p w14:paraId="59D9EDDC"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1886F02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E0AFF77" w14:textId="77777777" w:rsidTr="000F1002">
        <w:tc>
          <w:tcPr>
            <w:tcW w:w="1298" w:type="dxa"/>
          </w:tcPr>
          <w:p w14:paraId="2D5F9F1C" w14:textId="797162AC"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315EAD" w14:textId="77777777" w:rsidR="006E150A" w:rsidRPr="00D90BDF" w:rsidRDefault="006D1CF3"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GEN 3.1.2 Ansvarsområde </w:t>
            </w:r>
          </w:p>
          <w:p w14:paraId="4867B802" w14:textId="0E0A0079" w:rsidR="0076171E" w:rsidRPr="003C4FDD" w:rsidRDefault="006D1CF3" w:rsidP="00103ECF">
            <w:pPr>
              <w:shd w:val="clear" w:color="auto" w:fill="FFFFFF" w:themeFill="background1"/>
              <w:rPr>
                <w:rFonts w:ascii="Verdana" w:hAnsi="Verdana" w:cstheme="minorHAnsi"/>
                <w:sz w:val="16"/>
                <w:szCs w:val="16"/>
              </w:rPr>
            </w:pPr>
            <w:r w:rsidRPr="003C4FDD">
              <w:rPr>
                <w:rFonts w:ascii="Verdana" w:hAnsi="Verdana"/>
                <w:sz w:val="16"/>
                <w:szCs w:val="16"/>
              </w:rPr>
              <w:t>Ansvarsområdet for AIS.</w:t>
            </w:r>
          </w:p>
        </w:tc>
      </w:tr>
      <w:tr w:rsidR="0076171E" w:rsidRPr="00FF2356" w14:paraId="385C3EDE" w14:textId="77777777" w:rsidTr="000F1002">
        <w:trPr>
          <w:trHeight w:hRule="exact" w:val="284"/>
        </w:trPr>
        <w:tc>
          <w:tcPr>
            <w:tcW w:w="1298" w:type="dxa"/>
          </w:tcPr>
          <w:p w14:paraId="16F750CC"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8E3706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4C09B642" w14:textId="77777777" w:rsidTr="000F1002">
        <w:tc>
          <w:tcPr>
            <w:tcW w:w="1298" w:type="dxa"/>
          </w:tcPr>
          <w:p w14:paraId="45E49281" w14:textId="0DE36ABB"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F564BE5"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3.1.3 Luftfartspublikationer </w:t>
            </w:r>
          </w:p>
          <w:p w14:paraId="02B004C7" w14:textId="77777777" w:rsidR="006E150A" w:rsidRPr="003C4FDD" w:rsidRDefault="006E150A"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elementerne i luftfartsinformationsprodukterne, herunder: </w:t>
            </w:r>
          </w:p>
          <w:p w14:paraId="77C8B2FE" w14:textId="0A72A206"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AIP og tilknyttet ændringstjeneste; </w:t>
            </w:r>
          </w:p>
          <w:p w14:paraId="71251AC8" w14:textId="2A6D02EB"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2) AIP-tillæg;</w:t>
            </w:r>
          </w:p>
          <w:p w14:paraId="3F695280" w14:textId="3315A85F"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AIC; </w:t>
            </w:r>
          </w:p>
          <w:p w14:paraId="7C7640FA" w14:textId="665BA11D"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4) NOTAM og PIB (pre-flight information bulletins);</w:t>
            </w:r>
          </w:p>
          <w:p w14:paraId="01DDFF0E" w14:textId="217ABD34"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5) tjeklister og lister over gyldige NOTAM;</w:t>
            </w:r>
          </w:p>
          <w:p w14:paraId="6CD5401E" w14:textId="3C8E77BB" w:rsidR="0076171E" w:rsidRPr="003C4FDD" w:rsidRDefault="006E150A"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6) hvordan de kan anskaffes. Anvendes et AIC til bekendtgørelse af priser for offentliggørelse, skal dette angives i dette afsnit af AIP.</w:t>
            </w:r>
          </w:p>
        </w:tc>
      </w:tr>
      <w:tr w:rsidR="0076171E" w:rsidRPr="00FF2356" w14:paraId="1331B913" w14:textId="77777777" w:rsidTr="000F1002">
        <w:trPr>
          <w:trHeight w:hRule="exact" w:val="284"/>
        </w:trPr>
        <w:tc>
          <w:tcPr>
            <w:tcW w:w="1298" w:type="dxa"/>
          </w:tcPr>
          <w:p w14:paraId="2BA1E974"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D85DB0F"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7FA9EC81" w14:textId="77777777" w:rsidTr="000F1002">
        <w:tc>
          <w:tcPr>
            <w:tcW w:w="1298" w:type="dxa"/>
          </w:tcPr>
          <w:p w14:paraId="7595D3A8" w14:textId="6882405A"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F901341"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3.1.4 AIRAC-systemet </w:t>
            </w:r>
          </w:p>
          <w:p w14:paraId="0FE5D85C" w14:textId="253F4ECD" w:rsidR="0076171E" w:rsidRPr="003C4FDD" w:rsidRDefault="006E150A"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kort beskrivelse af AIRAC-systemet, herunder en oversigt over nuværende og kommende AIRAC-datoer.</w:t>
            </w:r>
          </w:p>
        </w:tc>
      </w:tr>
      <w:tr w:rsidR="0076171E" w:rsidRPr="00FF2356" w14:paraId="4C075D20" w14:textId="77777777" w:rsidTr="000F1002">
        <w:trPr>
          <w:trHeight w:hRule="exact" w:val="284"/>
        </w:trPr>
        <w:tc>
          <w:tcPr>
            <w:tcW w:w="1298" w:type="dxa"/>
          </w:tcPr>
          <w:p w14:paraId="34E2FBB6"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2DF4FDC"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7584E870" w14:textId="77777777" w:rsidTr="000F1002">
        <w:tc>
          <w:tcPr>
            <w:tcW w:w="1298" w:type="dxa"/>
          </w:tcPr>
          <w:p w14:paraId="518C62ED" w14:textId="0B42F7E4" w:rsidR="0076171E"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5F65F0F"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3.1.5 Informationstjeneste forud for flyvning på flyvepladser/helikopterflyvepladser </w:t>
            </w:r>
          </w:p>
          <w:p w14:paraId="5C7CC32F" w14:textId="77777777" w:rsidR="006E150A" w:rsidRPr="003C4FDD" w:rsidRDefault="006E150A"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flyvepladser/helikopterflyvepladser, hvor der rutinemæssigt stilles information før flyvning til rådighed, herunder en angivelse af relevante: </w:t>
            </w:r>
          </w:p>
          <w:p w14:paraId="5339BDD4" w14:textId="06F43C78" w:rsidR="0076171E"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1) elementer i de luftfartsinformationsprodukter, som indehaves;</w:t>
            </w:r>
          </w:p>
          <w:p w14:paraId="0F941850" w14:textId="77777777"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kort og diagrammer, som indehaves, </w:t>
            </w:r>
          </w:p>
          <w:p w14:paraId="11BC07D3" w14:textId="3F758144" w:rsidR="006E150A" w:rsidRPr="003C4FDD" w:rsidRDefault="006E150A"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3) samt sådanne datas generelle dækningsområde.</w:t>
            </w:r>
          </w:p>
        </w:tc>
      </w:tr>
      <w:tr w:rsidR="0076171E" w:rsidRPr="00FF2356" w14:paraId="2EC083BC" w14:textId="77777777" w:rsidTr="000F1002">
        <w:trPr>
          <w:trHeight w:hRule="exact" w:val="284"/>
        </w:trPr>
        <w:tc>
          <w:tcPr>
            <w:tcW w:w="1298" w:type="dxa"/>
          </w:tcPr>
          <w:p w14:paraId="06D61923"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E8EFE59"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77A9F28" w14:textId="77777777" w:rsidTr="000F1002">
        <w:tc>
          <w:tcPr>
            <w:tcW w:w="1298" w:type="dxa"/>
          </w:tcPr>
          <w:p w14:paraId="2A8A9040" w14:textId="67EBB447"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F5D7194" w14:textId="77777777" w:rsidR="006E150A" w:rsidRPr="00D90BDF" w:rsidRDefault="006E150A"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GEN 3.1.6 Digitale datasæt </w:t>
            </w:r>
          </w:p>
          <w:p w14:paraId="26BED255" w14:textId="77777777" w:rsidR="006E150A" w:rsidRPr="003C4FDD" w:rsidRDefault="006E150A" w:rsidP="00103ECF">
            <w:pPr>
              <w:shd w:val="clear" w:color="auto" w:fill="FFFFFF" w:themeFill="background1"/>
              <w:rPr>
                <w:rFonts w:ascii="Verdana" w:hAnsi="Verdana"/>
                <w:sz w:val="16"/>
                <w:szCs w:val="16"/>
              </w:rPr>
            </w:pPr>
            <w:r w:rsidRPr="003C4FDD">
              <w:rPr>
                <w:rFonts w:ascii="Verdana" w:hAnsi="Verdana"/>
                <w:sz w:val="16"/>
                <w:szCs w:val="16"/>
              </w:rPr>
              <w:t xml:space="preserve">1) Beskrivelse af de disponible datasæt, herunder: </w:t>
            </w:r>
          </w:p>
          <w:p w14:paraId="1A66E5F4" w14:textId="7F2F9793"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a) titlen på datasættet;</w:t>
            </w:r>
          </w:p>
          <w:p w14:paraId="0E34E5CB" w14:textId="5FD6E91F"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b) kort beskrivelse; </w:t>
            </w:r>
          </w:p>
          <w:p w14:paraId="7A04BC01" w14:textId="52BA3AE1"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c) omfattede dataobjekter; </w:t>
            </w:r>
          </w:p>
          <w:p w14:paraId="5B32C5F9" w14:textId="77777777"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d) geografisk anvendelsesområde e) begrænsninger i tilknytning til brugen heraf, hvis det er relevant. </w:t>
            </w:r>
          </w:p>
          <w:p w14:paraId="7B562B09" w14:textId="77777777" w:rsidR="006E150A" w:rsidRPr="003C4FDD" w:rsidRDefault="006E150A" w:rsidP="00103ECF">
            <w:pPr>
              <w:shd w:val="clear" w:color="auto" w:fill="FFFFFF" w:themeFill="background1"/>
              <w:rPr>
                <w:rFonts w:ascii="Verdana" w:hAnsi="Verdana"/>
                <w:sz w:val="16"/>
                <w:szCs w:val="16"/>
              </w:rPr>
            </w:pPr>
            <w:r w:rsidRPr="003C4FDD">
              <w:rPr>
                <w:rFonts w:ascii="Verdana" w:hAnsi="Verdana"/>
                <w:sz w:val="16"/>
                <w:szCs w:val="16"/>
              </w:rPr>
              <w:t xml:space="preserve">2) Kontaktoplysninger om, hvordan datasæt kan anskaffes, og som indeholder følgende: </w:t>
            </w:r>
          </w:p>
          <w:p w14:paraId="68A3A4F0" w14:textId="4D71A3CD"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a) navn på den ansvarlige person, tjeneste eller organisation; </w:t>
            </w:r>
          </w:p>
          <w:p w14:paraId="0E92BDDE" w14:textId="1BA5D60D"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b) den ansvarlige persons, tjenestes eller organisations postadresse og e-mailadresse; </w:t>
            </w:r>
          </w:p>
          <w:p w14:paraId="1F912E26" w14:textId="44117DC0"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c) den ansvarlige persons, tjenestes eller organisations telefaxnummer; </w:t>
            </w:r>
          </w:p>
          <w:p w14:paraId="69706955" w14:textId="6E11FE19"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d) den ansvarlige persons, tjenestes eller organisations kontakttelefonnummer; </w:t>
            </w:r>
          </w:p>
          <w:p w14:paraId="5FEC4916" w14:textId="77777777"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e) tjenestetid (tidsrum, herunder tidszone, hvor der kan rettes henvendelse) </w:t>
            </w:r>
          </w:p>
          <w:p w14:paraId="0E34E734" w14:textId="1F7BDDE4" w:rsidR="006E150A" w:rsidRPr="003C4FDD" w:rsidRDefault="006E150A" w:rsidP="00103ECF">
            <w:pPr>
              <w:shd w:val="clear" w:color="auto" w:fill="FFFFFF" w:themeFill="background1"/>
              <w:ind w:left="211"/>
              <w:rPr>
                <w:rFonts w:ascii="Verdana" w:hAnsi="Verdana"/>
                <w:sz w:val="16"/>
                <w:szCs w:val="16"/>
              </w:rPr>
            </w:pPr>
            <w:r w:rsidRPr="003C4FDD">
              <w:rPr>
                <w:rFonts w:ascii="Verdana" w:hAnsi="Verdana"/>
                <w:sz w:val="16"/>
                <w:szCs w:val="16"/>
              </w:rPr>
              <w:t xml:space="preserve">f) onlineoplysninger, der kan bruges til at kontakte den pågældende person, tjeneste eller organisation; og </w:t>
            </w:r>
          </w:p>
          <w:p w14:paraId="20CCAFA2" w14:textId="1E966267" w:rsidR="0076171E" w:rsidRPr="003C4FDD" w:rsidRDefault="006E150A" w:rsidP="00103ECF">
            <w:pPr>
              <w:shd w:val="clear" w:color="auto" w:fill="FFFFFF" w:themeFill="background1"/>
              <w:ind w:left="211"/>
              <w:rPr>
                <w:rFonts w:ascii="Verdana" w:hAnsi="Verdana" w:cstheme="minorHAnsi"/>
                <w:sz w:val="16"/>
                <w:szCs w:val="16"/>
              </w:rPr>
            </w:pPr>
            <w:r w:rsidRPr="003C4FDD">
              <w:rPr>
                <w:rFonts w:ascii="Verdana" w:hAnsi="Verdana"/>
                <w:sz w:val="16"/>
                <w:szCs w:val="16"/>
              </w:rPr>
              <w:t>g) om nødvendigt supplerende oplysninger om, hvordan og hvornår personen, tjenesten eller organisationen kan kontaktes.</w:t>
            </w:r>
          </w:p>
        </w:tc>
      </w:tr>
      <w:tr w:rsidR="0076171E" w:rsidRPr="00FF2356" w14:paraId="172A2E81" w14:textId="77777777" w:rsidTr="000F1002">
        <w:trPr>
          <w:trHeight w:hRule="exact" w:val="284"/>
        </w:trPr>
        <w:tc>
          <w:tcPr>
            <w:tcW w:w="1298" w:type="dxa"/>
          </w:tcPr>
          <w:p w14:paraId="6638C268"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2A86F9CE"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238DBA36" w14:textId="77777777" w:rsidTr="000F1002">
        <w:tc>
          <w:tcPr>
            <w:tcW w:w="1298" w:type="dxa"/>
          </w:tcPr>
          <w:p w14:paraId="4846B619"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BC4AF80" w14:textId="0CA4C4E4" w:rsidR="0076171E" w:rsidRPr="00D90BDF" w:rsidRDefault="006E150A"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GEN 3.2 Aeronautiske kort</w:t>
            </w:r>
          </w:p>
        </w:tc>
      </w:tr>
      <w:tr w:rsidR="0076171E" w:rsidRPr="00FF2356" w14:paraId="14D34FD8" w14:textId="77777777" w:rsidTr="000F1002">
        <w:trPr>
          <w:trHeight w:hRule="exact" w:val="284"/>
        </w:trPr>
        <w:tc>
          <w:tcPr>
            <w:tcW w:w="1298" w:type="dxa"/>
          </w:tcPr>
          <w:p w14:paraId="0F2D7500"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DEE2A22"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50762361" w14:textId="77777777" w:rsidTr="000F1002">
        <w:tc>
          <w:tcPr>
            <w:tcW w:w="1298" w:type="dxa"/>
          </w:tcPr>
          <w:p w14:paraId="09AABDC1" w14:textId="58700419"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475DEDD"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3.2.1 Ansvarlig(e) tjeneste(r) </w:t>
            </w:r>
          </w:p>
          <w:p w14:paraId="41572F40" w14:textId="77777777" w:rsidR="006E150A" w:rsidRPr="003C4FDD" w:rsidRDefault="006E150A" w:rsidP="00103ECF">
            <w:pPr>
              <w:shd w:val="clear" w:color="auto" w:fill="FFFFFF" w:themeFill="background1"/>
              <w:jc w:val="both"/>
              <w:rPr>
                <w:rFonts w:ascii="Verdana" w:hAnsi="Verdana"/>
                <w:sz w:val="16"/>
                <w:szCs w:val="16"/>
              </w:rPr>
            </w:pPr>
            <w:r w:rsidRPr="003C4FDD">
              <w:rPr>
                <w:rFonts w:ascii="Verdana" w:hAnsi="Verdana"/>
                <w:sz w:val="16"/>
                <w:szCs w:val="16"/>
              </w:rPr>
              <w:t>Beskrivelse af den eller de tjenester, der er ansvarlige for udarbejdelsen af aeronautiske kort, herunder:</w:t>
            </w:r>
          </w:p>
          <w:p w14:paraId="25A40396" w14:textId="67FA36AE"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tjenestens betegnelse; </w:t>
            </w:r>
          </w:p>
          <w:p w14:paraId="2D053691" w14:textId="05109313"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7C7CEF9A" w14:textId="67E6E105"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225A77EC" w14:textId="1F536199"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73D73F6B" w14:textId="5CD3E9D2"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e-mailadresse; </w:t>
            </w:r>
          </w:p>
          <w:p w14:paraId="4DDCD600" w14:textId="48BE02D1"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AFS-adresse; </w:t>
            </w:r>
          </w:p>
          <w:p w14:paraId="4A7894E2" w14:textId="3C7EEA7C" w:rsidR="006E150A" w:rsidRPr="003C4FDD" w:rsidRDefault="006E150A"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og </w:t>
            </w:r>
          </w:p>
          <w:p w14:paraId="763E5600" w14:textId="0EF4743A" w:rsidR="0076171E" w:rsidRPr="003C4FDD" w:rsidRDefault="006E150A"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en erklæring vedrørende de bestemmelser, som tjenesten er baseret på, og en henvisning til det sted i AIP, hvor eventuelle afvigelser i forhold til ICAO er angivet.</w:t>
            </w:r>
          </w:p>
        </w:tc>
      </w:tr>
      <w:tr w:rsidR="0076171E" w:rsidRPr="00FF2356" w14:paraId="4F7F53EA" w14:textId="77777777" w:rsidTr="000F1002">
        <w:trPr>
          <w:trHeight w:hRule="exact" w:val="284"/>
        </w:trPr>
        <w:tc>
          <w:tcPr>
            <w:tcW w:w="1298" w:type="dxa"/>
          </w:tcPr>
          <w:p w14:paraId="5F3810EF"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04EE92B8"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044EE6F0" w14:textId="77777777" w:rsidTr="000F1002">
        <w:tc>
          <w:tcPr>
            <w:tcW w:w="1298" w:type="dxa"/>
          </w:tcPr>
          <w:p w14:paraId="62C32540" w14:textId="5C5A1A08"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4F81BE7" w14:textId="77777777" w:rsidR="006E150A" w:rsidRPr="00D90BDF" w:rsidRDefault="006E150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3.2.2 Vedligeholdelse af kort </w:t>
            </w:r>
          </w:p>
          <w:p w14:paraId="73790201" w14:textId="6D53567D" w:rsidR="0076171E" w:rsidRPr="003C4FDD" w:rsidRDefault="006E150A"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hvordan aeronautiske kort revideres og ændres.</w:t>
            </w:r>
          </w:p>
        </w:tc>
      </w:tr>
      <w:tr w:rsidR="0076171E" w:rsidRPr="00FF2356" w14:paraId="070287AC" w14:textId="77777777" w:rsidTr="000F1002">
        <w:trPr>
          <w:trHeight w:hRule="exact" w:val="284"/>
        </w:trPr>
        <w:tc>
          <w:tcPr>
            <w:tcW w:w="1298" w:type="dxa"/>
          </w:tcPr>
          <w:p w14:paraId="61FE415A"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21E146D"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317BFD6D" w14:textId="77777777" w:rsidTr="000F1002">
        <w:tc>
          <w:tcPr>
            <w:tcW w:w="1298" w:type="dxa"/>
          </w:tcPr>
          <w:p w14:paraId="071B7E85" w14:textId="07A594C7"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E2A287B"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3.2.3 Indkøbsordninger </w:t>
            </w:r>
          </w:p>
          <w:p w14:paraId="4F92F24F"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Nærmere oplysninger om, hvordan kort kan anskaffes, og som indeholder følgende: </w:t>
            </w:r>
          </w:p>
          <w:p w14:paraId="23285AD7" w14:textId="7AC3EEFF"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en tjeneste eller et eller flere salgsagenturer; </w:t>
            </w:r>
          </w:p>
          <w:p w14:paraId="793A90B9" w14:textId="3462D9C0"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2) postadresse;</w:t>
            </w:r>
          </w:p>
          <w:p w14:paraId="2024AE8A" w14:textId="4F487483" w:rsidR="0076171E"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38FFDCCA" w14:textId="29AAB6A9"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094CD59E" w14:textId="152E288B"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e-mailadresse; </w:t>
            </w:r>
          </w:p>
          <w:p w14:paraId="61790F76" w14:textId="5CB80DF9"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44D16E29" w14:textId="7C53134E" w:rsidR="00EB7697" w:rsidRPr="003C4FDD" w:rsidRDefault="00EB7697"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7) URL-adresse, hvis en sådan haves.</w:t>
            </w:r>
          </w:p>
        </w:tc>
      </w:tr>
      <w:tr w:rsidR="0076171E" w:rsidRPr="00FF2356" w14:paraId="2A543ADF" w14:textId="77777777" w:rsidTr="000F1002">
        <w:trPr>
          <w:trHeight w:hRule="exact" w:val="284"/>
        </w:trPr>
        <w:tc>
          <w:tcPr>
            <w:tcW w:w="1298" w:type="dxa"/>
          </w:tcPr>
          <w:p w14:paraId="7CB612F7"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70027BCC"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646C7A9D" w14:textId="77777777" w:rsidTr="000F1002">
        <w:tc>
          <w:tcPr>
            <w:tcW w:w="1298" w:type="dxa"/>
          </w:tcPr>
          <w:p w14:paraId="7C6336EE" w14:textId="76495109"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71BFC5F"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3.2.4 Serier af aeronautiske kort, der står til rådighed </w:t>
            </w:r>
          </w:p>
          <w:p w14:paraId="053F31F7" w14:textId="37ADA74C" w:rsidR="0076171E"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En liste over de serier af aeronautiske kort, der står til rådighed, efterfulgt af en generel beskrivelse af hver serie og en angivelse af den tiltænkte anvendelse. </w:t>
            </w:r>
          </w:p>
        </w:tc>
      </w:tr>
      <w:tr w:rsidR="0076171E" w:rsidRPr="00FF2356" w14:paraId="611C1EAE" w14:textId="77777777" w:rsidTr="000F1002">
        <w:trPr>
          <w:trHeight w:hRule="exact" w:val="284"/>
        </w:trPr>
        <w:tc>
          <w:tcPr>
            <w:tcW w:w="1298" w:type="dxa"/>
          </w:tcPr>
          <w:p w14:paraId="30A8C77B"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5F9897B" w14:textId="77777777" w:rsidR="0076171E" w:rsidRPr="003C4FDD" w:rsidRDefault="0076171E" w:rsidP="00103ECF">
            <w:pPr>
              <w:shd w:val="clear" w:color="auto" w:fill="FFFFFF" w:themeFill="background1"/>
              <w:rPr>
                <w:rFonts w:ascii="Verdana" w:hAnsi="Verdana" w:cstheme="minorHAnsi"/>
                <w:sz w:val="16"/>
                <w:szCs w:val="16"/>
              </w:rPr>
            </w:pPr>
          </w:p>
        </w:tc>
      </w:tr>
      <w:tr w:rsidR="0076171E" w:rsidRPr="00FF2356" w14:paraId="06FFEDA8" w14:textId="77777777" w:rsidTr="000F1002">
        <w:tc>
          <w:tcPr>
            <w:tcW w:w="1298" w:type="dxa"/>
          </w:tcPr>
          <w:p w14:paraId="0ED1E1BD" w14:textId="75B6AFB1" w:rsidR="0076171E"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54264BD"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3.2.5 Liste over aeronautiske kort, der står til rådighed </w:t>
            </w:r>
          </w:p>
          <w:p w14:paraId="7BD9EB13"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En liste over aeronautiske kort, der står til rådighed, herunder: </w:t>
            </w:r>
          </w:p>
          <w:p w14:paraId="01541D90" w14:textId="1B229198"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1) seriernes titler;</w:t>
            </w:r>
          </w:p>
          <w:p w14:paraId="5CF12B55" w14:textId="3D54C9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2) seriernes målestok;</w:t>
            </w:r>
          </w:p>
          <w:p w14:paraId="6884ED80" w14:textId="78C1B7BD"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3) betegnelse og/eller nummer på hvert kort eller hvert ark i en serie; </w:t>
            </w:r>
          </w:p>
          <w:p w14:paraId="7A598014" w14:textId="3AB2C1E0"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4) pris pr. ark; </w:t>
            </w:r>
          </w:p>
          <w:p w14:paraId="24CDD20C" w14:textId="56938B28" w:rsidR="0076171E"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5) dato for seneste revision.</w:t>
            </w:r>
          </w:p>
        </w:tc>
      </w:tr>
      <w:tr w:rsidR="0076171E" w:rsidRPr="00FF2356" w14:paraId="5ABB1DB3" w14:textId="77777777" w:rsidTr="000F1002">
        <w:trPr>
          <w:trHeight w:hRule="exact" w:val="284"/>
        </w:trPr>
        <w:tc>
          <w:tcPr>
            <w:tcW w:w="1298" w:type="dxa"/>
          </w:tcPr>
          <w:p w14:paraId="234CEA99" w14:textId="77777777" w:rsidR="0076171E" w:rsidRPr="00CA1AB6" w:rsidRDefault="0076171E" w:rsidP="00103ECF">
            <w:pPr>
              <w:shd w:val="clear" w:color="auto" w:fill="FFFFFF" w:themeFill="background1"/>
              <w:rPr>
                <w:rFonts w:ascii="Verdana" w:hAnsi="Verdana" w:cstheme="minorHAnsi"/>
                <w:sz w:val="18"/>
                <w:szCs w:val="18"/>
              </w:rPr>
            </w:pPr>
          </w:p>
        </w:tc>
        <w:tc>
          <w:tcPr>
            <w:tcW w:w="8782" w:type="dxa"/>
          </w:tcPr>
          <w:p w14:paraId="58D0BBA2" w14:textId="77777777" w:rsidR="0076171E" w:rsidRPr="003C4FDD" w:rsidRDefault="0076171E" w:rsidP="00103ECF">
            <w:pPr>
              <w:shd w:val="clear" w:color="auto" w:fill="FFFFFF" w:themeFill="background1"/>
              <w:rPr>
                <w:rFonts w:ascii="Verdana" w:hAnsi="Verdana" w:cstheme="minorHAnsi"/>
                <w:sz w:val="16"/>
                <w:szCs w:val="16"/>
              </w:rPr>
            </w:pPr>
          </w:p>
        </w:tc>
      </w:tr>
      <w:tr w:rsidR="006E150A" w:rsidRPr="00FF2356" w14:paraId="4FF51290" w14:textId="77777777" w:rsidTr="000F1002">
        <w:tc>
          <w:tcPr>
            <w:tcW w:w="1298" w:type="dxa"/>
          </w:tcPr>
          <w:p w14:paraId="087C9535" w14:textId="7C7F0904"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EAAE752"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3.2.6 Indeks på verdenskortet for luftfart (WAC) — ICAO 1:1 000 000 </w:t>
            </w:r>
          </w:p>
          <w:p w14:paraId="2E74BFF6" w14:textId="4D78EEEF" w:rsidR="006E150A"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Et indekskort, som angiver dækningsområde og arkets layout for WAC 1:1 000 000 udarbejdet af en medlemsstat. Udarbejdes der et aeronautisk kort — ICAO 1: 500 000 i stedet for WAC 1:1 000 000, skal indekskort anvendes til at angive dækningsområdet og arkets layout for det aeronautiske kort — ICAO 1:500 000.</w:t>
            </w:r>
          </w:p>
        </w:tc>
      </w:tr>
      <w:tr w:rsidR="006E150A" w:rsidRPr="00FF2356" w14:paraId="27B731F4" w14:textId="77777777" w:rsidTr="000F1002">
        <w:trPr>
          <w:trHeight w:hRule="exact" w:val="284"/>
        </w:trPr>
        <w:tc>
          <w:tcPr>
            <w:tcW w:w="1298" w:type="dxa"/>
          </w:tcPr>
          <w:p w14:paraId="07D6021F"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381C10A4"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6F5217AA" w14:textId="77777777" w:rsidTr="000F1002">
        <w:tc>
          <w:tcPr>
            <w:tcW w:w="1298" w:type="dxa"/>
          </w:tcPr>
          <w:p w14:paraId="3A043755" w14:textId="3089D810"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2FB5524" w14:textId="77777777" w:rsidR="00EB7697" w:rsidRPr="00D90BDF" w:rsidRDefault="00EB7697"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3.2.7 Topografiske kort </w:t>
            </w:r>
          </w:p>
          <w:p w14:paraId="7CFCB66A"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Nærmere oplysninger om, hvordan topografiske kort kan anskaffes, og som indeholder følgende: </w:t>
            </w:r>
          </w:p>
          <w:p w14:paraId="7046C286" w14:textId="23035E9F"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betegnelsen for en tjeneste eller et eller flere salgsagenturer; </w:t>
            </w:r>
          </w:p>
          <w:p w14:paraId="6D746E54" w14:textId="5351B8ED"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1695EDEF" w14:textId="324721B7"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47D479EC" w14:textId="6DE5256C"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6F7B78FF" w14:textId="57B22424"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p>
          <w:p w14:paraId="722ED39D" w14:textId="64D24C5F"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4ECB7B9D" w14:textId="0DDE44D5" w:rsidR="00EB7697" w:rsidRPr="003C4FDD" w:rsidRDefault="00EB7697"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7) URL-adresse, hvis en sådan haves.</w:t>
            </w:r>
          </w:p>
        </w:tc>
      </w:tr>
      <w:tr w:rsidR="006E150A" w:rsidRPr="00FF2356" w14:paraId="0BD4DFCF" w14:textId="77777777" w:rsidTr="000F1002">
        <w:trPr>
          <w:trHeight w:hRule="exact" w:val="284"/>
        </w:trPr>
        <w:tc>
          <w:tcPr>
            <w:tcW w:w="1298" w:type="dxa"/>
          </w:tcPr>
          <w:p w14:paraId="3B62C899"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57B66887"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04CC53ED" w14:textId="77777777" w:rsidTr="000F1002">
        <w:tc>
          <w:tcPr>
            <w:tcW w:w="1298" w:type="dxa"/>
          </w:tcPr>
          <w:p w14:paraId="009AB6BC" w14:textId="3332B029"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A82D344" w14:textId="2299FF05" w:rsidR="00EB7697" w:rsidRPr="003C4FDD" w:rsidRDefault="00EB7697" w:rsidP="00103ECF">
            <w:pPr>
              <w:shd w:val="clear" w:color="auto" w:fill="FFFFFF" w:themeFill="background1"/>
              <w:jc w:val="both"/>
              <w:rPr>
                <w:rFonts w:ascii="Verdana" w:hAnsi="Verdana"/>
                <w:b/>
                <w:bCs/>
                <w:sz w:val="17"/>
                <w:szCs w:val="17"/>
              </w:rPr>
            </w:pPr>
            <w:r w:rsidRPr="003C4FDD">
              <w:rPr>
                <w:rFonts w:ascii="Verdana" w:hAnsi="Verdana"/>
                <w:b/>
                <w:bCs/>
                <w:sz w:val="17"/>
                <w:szCs w:val="17"/>
              </w:rPr>
              <w:t>G</w:t>
            </w:r>
            <w:r w:rsidR="003C4FDD">
              <w:rPr>
                <w:rFonts w:ascii="Verdana" w:hAnsi="Verdana"/>
                <w:b/>
                <w:bCs/>
                <w:sz w:val="17"/>
                <w:szCs w:val="17"/>
              </w:rPr>
              <w:t>EN</w:t>
            </w:r>
            <w:r w:rsidRPr="003C4FDD">
              <w:rPr>
                <w:rFonts w:ascii="Verdana" w:hAnsi="Verdana"/>
                <w:b/>
                <w:bCs/>
                <w:sz w:val="17"/>
                <w:szCs w:val="17"/>
              </w:rPr>
              <w:t xml:space="preserve"> 3.2.8 Korrektion af kort, der ikke er indeholdt i AIP </w:t>
            </w:r>
          </w:p>
          <w:p w14:paraId="4A60F60E" w14:textId="37EFC71F" w:rsidR="006E150A" w:rsidRPr="003C4FDD" w:rsidRDefault="00EB769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En liste over korrektioner af aeronautiske kort, som ikke er indeholdt i AIP, eller en angivelse af, hvor sådanne oplysninger kan fås.</w:t>
            </w:r>
          </w:p>
        </w:tc>
      </w:tr>
      <w:tr w:rsidR="006E150A" w:rsidRPr="00FF2356" w14:paraId="48BCC99C" w14:textId="77777777" w:rsidTr="000F1002">
        <w:trPr>
          <w:trHeight w:hRule="exact" w:val="284"/>
        </w:trPr>
        <w:tc>
          <w:tcPr>
            <w:tcW w:w="1298" w:type="dxa"/>
          </w:tcPr>
          <w:p w14:paraId="2DBC6C10"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308A67CC"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0D048242" w14:textId="77777777" w:rsidTr="000F1002">
        <w:tc>
          <w:tcPr>
            <w:tcW w:w="1298" w:type="dxa"/>
          </w:tcPr>
          <w:p w14:paraId="0D8F50F9"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4E221821" w14:textId="347C4A4A" w:rsidR="006E150A" w:rsidRPr="003C4FDD" w:rsidRDefault="00EB7697" w:rsidP="00103ECF">
            <w:pPr>
              <w:shd w:val="clear" w:color="auto" w:fill="FFFFFF" w:themeFill="background1"/>
              <w:rPr>
                <w:rFonts w:ascii="Verdana" w:hAnsi="Verdana" w:cstheme="minorHAnsi"/>
                <w:b/>
                <w:bCs/>
                <w:sz w:val="16"/>
                <w:szCs w:val="16"/>
              </w:rPr>
            </w:pPr>
            <w:r w:rsidRPr="003C4FDD">
              <w:rPr>
                <w:rFonts w:ascii="Verdana" w:hAnsi="Verdana"/>
                <w:b/>
                <w:bCs/>
                <w:sz w:val="17"/>
                <w:szCs w:val="17"/>
              </w:rPr>
              <w:t>GEN 3.3 Lufttrafiktjenester (ATS</w:t>
            </w:r>
            <w:r w:rsidRPr="003C4FDD">
              <w:rPr>
                <w:rFonts w:ascii="Verdana" w:hAnsi="Verdana"/>
                <w:b/>
                <w:bCs/>
                <w:sz w:val="16"/>
                <w:szCs w:val="16"/>
              </w:rPr>
              <w:t>)</w:t>
            </w:r>
          </w:p>
        </w:tc>
      </w:tr>
      <w:tr w:rsidR="006E150A" w:rsidRPr="00FF2356" w14:paraId="679EBAA8" w14:textId="77777777" w:rsidTr="000F1002">
        <w:trPr>
          <w:trHeight w:hRule="exact" w:val="284"/>
        </w:trPr>
        <w:tc>
          <w:tcPr>
            <w:tcW w:w="1298" w:type="dxa"/>
          </w:tcPr>
          <w:p w14:paraId="58E88DD9"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6C969353"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495B8AB8" w14:textId="77777777" w:rsidTr="000F1002">
        <w:tc>
          <w:tcPr>
            <w:tcW w:w="1298" w:type="dxa"/>
          </w:tcPr>
          <w:p w14:paraId="4F6BA143" w14:textId="3A9CE046"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BBA4A32" w14:textId="77777777" w:rsidR="00EB7697" w:rsidRPr="003C4FDD" w:rsidRDefault="00EB7697"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3.3.1 Ansvarlige tjenester </w:t>
            </w:r>
          </w:p>
          <w:p w14:paraId="249FDF01" w14:textId="77777777" w:rsidR="00EB7697" w:rsidRPr="003C4FDD" w:rsidRDefault="00EB7697"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lufttrafiktjenesten og de væsentlige dele heraf, herunder: </w:t>
            </w:r>
          </w:p>
          <w:p w14:paraId="550A1679" w14:textId="0FE83D54"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1) tjenestens betegnelse</w:t>
            </w:r>
            <w:r w:rsidR="008E1F3D" w:rsidRPr="003C4FDD">
              <w:rPr>
                <w:rFonts w:ascii="Verdana" w:hAnsi="Verdana"/>
                <w:sz w:val="16"/>
                <w:szCs w:val="16"/>
              </w:rPr>
              <w:t>;</w:t>
            </w:r>
            <w:r w:rsidRPr="003C4FDD">
              <w:rPr>
                <w:rFonts w:ascii="Verdana" w:hAnsi="Verdana"/>
                <w:sz w:val="16"/>
                <w:szCs w:val="16"/>
              </w:rPr>
              <w:t xml:space="preserve"> </w:t>
            </w:r>
          </w:p>
          <w:p w14:paraId="6F675424" w14:textId="29F267F0"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2) postadresse</w:t>
            </w:r>
            <w:r w:rsidR="008E1F3D" w:rsidRPr="003C4FDD">
              <w:rPr>
                <w:rFonts w:ascii="Verdana" w:hAnsi="Verdana"/>
                <w:sz w:val="16"/>
                <w:szCs w:val="16"/>
              </w:rPr>
              <w:t>;</w:t>
            </w:r>
          </w:p>
          <w:p w14:paraId="50C28335" w14:textId="538A2EEA" w:rsidR="006E150A"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r w:rsidR="008E1F3D" w:rsidRPr="003C4FDD">
              <w:rPr>
                <w:rFonts w:ascii="Verdana" w:hAnsi="Verdana"/>
                <w:sz w:val="16"/>
                <w:szCs w:val="16"/>
              </w:rPr>
              <w:t>;</w:t>
            </w:r>
          </w:p>
          <w:p w14:paraId="546B1EEA" w14:textId="05C57682"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4) telefaxnummer</w:t>
            </w:r>
            <w:r w:rsidR="008E1F3D" w:rsidRPr="003C4FDD">
              <w:rPr>
                <w:rFonts w:ascii="Verdana" w:hAnsi="Verdana"/>
                <w:sz w:val="16"/>
                <w:szCs w:val="16"/>
              </w:rPr>
              <w:t>;</w:t>
            </w:r>
          </w:p>
          <w:p w14:paraId="266C6C2C" w14:textId="03600C68"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r w:rsidR="008E1F3D" w:rsidRPr="003C4FDD">
              <w:rPr>
                <w:rFonts w:ascii="Verdana" w:hAnsi="Verdana"/>
                <w:sz w:val="16"/>
                <w:szCs w:val="16"/>
              </w:rPr>
              <w:t>;</w:t>
            </w:r>
            <w:r w:rsidRPr="003C4FDD">
              <w:rPr>
                <w:rFonts w:ascii="Verdana" w:hAnsi="Verdana"/>
                <w:sz w:val="16"/>
                <w:szCs w:val="16"/>
              </w:rPr>
              <w:t xml:space="preserve"> </w:t>
            </w:r>
          </w:p>
          <w:p w14:paraId="4227E94B" w14:textId="16C8A795" w:rsidR="00EB7697"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r w:rsidR="008E1F3D" w:rsidRPr="003C4FDD">
              <w:rPr>
                <w:rFonts w:ascii="Verdana" w:hAnsi="Verdana"/>
                <w:sz w:val="16"/>
                <w:szCs w:val="16"/>
              </w:rPr>
              <w:t>;</w:t>
            </w:r>
            <w:r w:rsidRPr="003C4FDD">
              <w:rPr>
                <w:rFonts w:ascii="Verdana" w:hAnsi="Verdana"/>
                <w:sz w:val="16"/>
                <w:szCs w:val="16"/>
              </w:rPr>
              <w:t xml:space="preserve"> </w:t>
            </w:r>
          </w:p>
          <w:p w14:paraId="765D995B" w14:textId="2AD1C2A4" w:rsidR="008E1F3D"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7) URL-adresse, hvis en sådan haves</w:t>
            </w:r>
            <w:r w:rsidR="008E1F3D" w:rsidRPr="003C4FDD">
              <w:rPr>
                <w:rFonts w:ascii="Verdana" w:hAnsi="Verdana"/>
                <w:sz w:val="16"/>
                <w:szCs w:val="16"/>
              </w:rPr>
              <w:t>;</w:t>
            </w:r>
            <w:r w:rsidRPr="003C4FDD">
              <w:rPr>
                <w:rFonts w:ascii="Verdana" w:hAnsi="Verdana"/>
                <w:sz w:val="16"/>
                <w:szCs w:val="16"/>
              </w:rPr>
              <w:t xml:space="preserve"> </w:t>
            </w:r>
          </w:p>
          <w:p w14:paraId="1EFE66CF" w14:textId="3CD7BC2D" w:rsidR="008E1F3D" w:rsidRPr="003C4FDD" w:rsidRDefault="00EB7697" w:rsidP="00103ECF">
            <w:pPr>
              <w:shd w:val="clear" w:color="auto" w:fill="FFFFFF" w:themeFill="background1"/>
              <w:ind w:left="31"/>
              <w:jc w:val="both"/>
              <w:rPr>
                <w:rFonts w:ascii="Verdana" w:hAnsi="Verdana"/>
                <w:sz w:val="16"/>
                <w:szCs w:val="16"/>
              </w:rPr>
            </w:pPr>
            <w:r w:rsidRPr="003C4FDD">
              <w:rPr>
                <w:rFonts w:ascii="Verdana" w:hAnsi="Verdana"/>
                <w:sz w:val="16"/>
                <w:szCs w:val="16"/>
              </w:rPr>
              <w:t>8) en erklæring vedrørende de bestemmelser, som tjenesten er baseret på, og en henvisning til det sted i AIP, hvor eventuelle afvigelser i forhold til ICAO er angivet</w:t>
            </w:r>
            <w:r w:rsidR="008E1F3D" w:rsidRPr="003C4FDD">
              <w:rPr>
                <w:rFonts w:ascii="Verdana" w:hAnsi="Verdana"/>
                <w:sz w:val="16"/>
                <w:szCs w:val="16"/>
              </w:rPr>
              <w:t>;</w:t>
            </w:r>
          </w:p>
          <w:p w14:paraId="6F166632" w14:textId="20BACF5E" w:rsidR="00EB7697" w:rsidRPr="003C4FDD" w:rsidRDefault="00EB7697"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9) en angivelse, hvis tjenesten ikke er tilgængelig i 24 timer om dagen og syv dage om ugen.</w:t>
            </w:r>
          </w:p>
        </w:tc>
      </w:tr>
      <w:tr w:rsidR="006E150A" w:rsidRPr="00FF2356" w14:paraId="09D1EEDF" w14:textId="77777777" w:rsidTr="000F1002">
        <w:trPr>
          <w:trHeight w:hRule="exact" w:val="284"/>
        </w:trPr>
        <w:tc>
          <w:tcPr>
            <w:tcW w:w="1298" w:type="dxa"/>
          </w:tcPr>
          <w:p w14:paraId="57E586BD"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1B6EEEF5"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4143DCEF" w14:textId="77777777" w:rsidTr="000F1002">
        <w:tc>
          <w:tcPr>
            <w:tcW w:w="1298" w:type="dxa"/>
          </w:tcPr>
          <w:p w14:paraId="55C58786" w14:textId="5E7AF595"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529F8CB" w14:textId="77777777" w:rsidR="008E1F3D" w:rsidRPr="003C4FDD" w:rsidRDefault="008E1F3D"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3.3.2 Ansvarsområde </w:t>
            </w:r>
          </w:p>
          <w:p w14:paraId="15ED0775" w14:textId="363A3FEA" w:rsidR="006E150A" w:rsidRPr="003C4FDD" w:rsidRDefault="008E1F3D"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det ansvarsområde, for hvilket ATS udøves.</w:t>
            </w:r>
          </w:p>
        </w:tc>
      </w:tr>
      <w:tr w:rsidR="006E150A" w:rsidRPr="00FF2356" w14:paraId="1B2D01EA" w14:textId="77777777" w:rsidTr="000F1002">
        <w:trPr>
          <w:trHeight w:hRule="exact" w:val="284"/>
        </w:trPr>
        <w:tc>
          <w:tcPr>
            <w:tcW w:w="1298" w:type="dxa"/>
          </w:tcPr>
          <w:p w14:paraId="637F96F6"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30CF48EA"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60445403" w14:textId="77777777" w:rsidTr="000F1002">
        <w:tc>
          <w:tcPr>
            <w:tcW w:w="1298" w:type="dxa"/>
          </w:tcPr>
          <w:p w14:paraId="28AF3DBC" w14:textId="2E2C4E24"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AFC7E89"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3.3.3 Typer af tjenester </w:t>
            </w:r>
          </w:p>
          <w:p w14:paraId="65E012F6" w14:textId="138EFABB" w:rsidR="006E150A"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Kort beskrivelse af hovedtyperne af udøvede lufttrafiktjenester.</w:t>
            </w:r>
          </w:p>
        </w:tc>
      </w:tr>
      <w:tr w:rsidR="006E150A" w:rsidRPr="00FF2356" w14:paraId="00F58C89" w14:textId="77777777" w:rsidTr="000F1002">
        <w:trPr>
          <w:trHeight w:hRule="exact" w:val="284"/>
        </w:trPr>
        <w:tc>
          <w:tcPr>
            <w:tcW w:w="1298" w:type="dxa"/>
          </w:tcPr>
          <w:p w14:paraId="3857DF77"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1E24B30C"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5159E8A7" w14:textId="77777777" w:rsidTr="000F1002">
        <w:tc>
          <w:tcPr>
            <w:tcW w:w="1298" w:type="dxa"/>
          </w:tcPr>
          <w:p w14:paraId="671D0795" w14:textId="2F54ACEE"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C7F334"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3.3.4 Koordinering mellem operatøren og ATS </w:t>
            </w:r>
          </w:p>
          <w:p w14:paraId="5FB8D896" w14:textId="43C9F9D1" w:rsidR="006E150A"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De generelle betingelser for koordinering mellem operatøren og lufttrafiktjenesterne.</w:t>
            </w:r>
          </w:p>
        </w:tc>
      </w:tr>
      <w:tr w:rsidR="006E150A" w:rsidRPr="00FF2356" w14:paraId="594E0DE8" w14:textId="77777777" w:rsidTr="000F1002">
        <w:trPr>
          <w:trHeight w:hRule="exact" w:val="284"/>
        </w:trPr>
        <w:tc>
          <w:tcPr>
            <w:tcW w:w="1298" w:type="dxa"/>
          </w:tcPr>
          <w:p w14:paraId="013F39AB"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71941748" w14:textId="77777777" w:rsidR="006E150A" w:rsidRPr="003C4FDD" w:rsidRDefault="006E150A" w:rsidP="00103ECF">
            <w:pPr>
              <w:shd w:val="clear" w:color="auto" w:fill="FFFFFF" w:themeFill="background1"/>
              <w:rPr>
                <w:rFonts w:ascii="Verdana" w:hAnsi="Verdana" w:cstheme="minorHAnsi"/>
                <w:sz w:val="16"/>
                <w:szCs w:val="16"/>
              </w:rPr>
            </w:pPr>
          </w:p>
        </w:tc>
      </w:tr>
      <w:tr w:rsidR="006E150A" w:rsidRPr="00FF2356" w14:paraId="0AC57A19" w14:textId="77777777" w:rsidTr="000F1002">
        <w:tc>
          <w:tcPr>
            <w:tcW w:w="1298" w:type="dxa"/>
          </w:tcPr>
          <w:p w14:paraId="2278601D" w14:textId="74BE7BF7"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947F608"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3.3.5 Minimumsflyvehøjde over havet </w:t>
            </w:r>
          </w:p>
          <w:p w14:paraId="7F0C0269" w14:textId="48B662CD" w:rsidR="006E150A"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De kriterier, der anvendes til at fastsætte minimumsflyvehøjder.</w:t>
            </w:r>
          </w:p>
        </w:tc>
      </w:tr>
      <w:tr w:rsidR="006E150A" w:rsidRPr="00FF2356" w14:paraId="1B07275F" w14:textId="77777777" w:rsidTr="000F1002">
        <w:trPr>
          <w:trHeight w:hRule="exact" w:val="284"/>
        </w:trPr>
        <w:tc>
          <w:tcPr>
            <w:tcW w:w="1298" w:type="dxa"/>
          </w:tcPr>
          <w:p w14:paraId="54E9BF9D" w14:textId="77777777" w:rsidR="006E150A" w:rsidRPr="00CA1AB6" w:rsidRDefault="006E150A" w:rsidP="00103ECF">
            <w:pPr>
              <w:shd w:val="clear" w:color="auto" w:fill="FFFFFF" w:themeFill="background1"/>
              <w:rPr>
                <w:rFonts w:ascii="Verdana" w:hAnsi="Verdana" w:cstheme="minorHAnsi"/>
                <w:sz w:val="18"/>
                <w:szCs w:val="18"/>
              </w:rPr>
            </w:pPr>
          </w:p>
        </w:tc>
        <w:tc>
          <w:tcPr>
            <w:tcW w:w="8782" w:type="dxa"/>
          </w:tcPr>
          <w:p w14:paraId="2668BC29" w14:textId="77777777" w:rsidR="006E150A" w:rsidRPr="003C4FDD" w:rsidRDefault="006E150A" w:rsidP="00103ECF">
            <w:pPr>
              <w:shd w:val="clear" w:color="auto" w:fill="FFFFFF" w:themeFill="background1"/>
              <w:rPr>
                <w:rFonts w:ascii="Verdana" w:hAnsi="Verdana" w:cstheme="minorHAnsi"/>
                <w:sz w:val="16"/>
                <w:szCs w:val="16"/>
              </w:rPr>
            </w:pPr>
          </w:p>
        </w:tc>
      </w:tr>
      <w:tr w:rsidR="008E1F3D" w:rsidRPr="00FF2356" w14:paraId="2F021487" w14:textId="77777777" w:rsidTr="000F1002">
        <w:tc>
          <w:tcPr>
            <w:tcW w:w="1298" w:type="dxa"/>
          </w:tcPr>
          <w:p w14:paraId="42FB2085" w14:textId="4AA6981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563CF0E"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3.3.6 Adresseliste over ATS-enheder </w:t>
            </w:r>
          </w:p>
          <w:p w14:paraId="422FF965" w14:textId="77777777" w:rsidR="008E1F3D" w:rsidRPr="003C4FDD" w:rsidRDefault="008E1F3D" w:rsidP="00103ECF">
            <w:pPr>
              <w:shd w:val="clear" w:color="auto" w:fill="FFFFFF" w:themeFill="background1"/>
              <w:rPr>
                <w:rFonts w:ascii="Verdana" w:hAnsi="Verdana"/>
                <w:sz w:val="16"/>
                <w:szCs w:val="16"/>
              </w:rPr>
            </w:pPr>
            <w:r w:rsidRPr="003C4FDD">
              <w:rPr>
                <w:rFonts w:ascii="Verdana" w:hAnsi="Verdana"/>
                <w:sz w:val="16"/>
                <w:szCs w:val="16"/>
              </w:rPr>
              <w:t xml:space="preserve">En liste over ATS-enheder og deres adresser ordnet alfabetisk, som indeholder følgende: </w:t>
            </w:r>
          </w:p>
          <w:p w14:paraId="04A041C0" w14:textId="366A3832"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1) enhedens navn;</w:t>
            </w:r>
          </w:p>
          <w:p w14:paraId="16FCC76A" w14:textId="349DD222"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 2) postadresse;</w:t>
            </w:r>
          </w:p>
          <w:p w14:paraId="5A26B1E9" w14:textId="7BE809D9"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3) telefonnummer; </w:t>
            </w:r>
          </w:p>
          <w:p w14:paraId="7E70E7BF" w14:textId="0FCECD7C"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4) telefaxnummer; </w:t>
            </w:r>
          </w:p>
          <w:p w14:paraId="1DF8F80A" w14:textId="24BAB9C9"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5) e-mailadresse;</w:t>
            </w:r>
          </w:p>
          <w:p w14:paraId="6DD67AE1" w14:textId="2A7608FF"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6) AFS-adresse; </w:t>
            </w:r>
          </w:p>
          <w:p w14:paraId="371B57BF" w14:textId="73506242" w:rsidR="008E1F3D" w:rsidRPr="003C4FDD" w:rsidRDefault="008E1F3D" w:rsidP="00103ECF">
            <w:pPr>
              <w:shd w:val="clear" w:color="auto" w:fill="FFFFFF" w:themeFill="background1"/>
              <w:ind w:left="31"/>
              <w:rPr>
                <w:rFonts w:ascii="Verdana" w:hAnsi="Verdana" w:cstheme="minorHAnsi"/>
                <w:sz w:val="16"/>
                <w:szCs w:val="16"/>
              </w:rPr>
            </w:pPr>
            <w:r w:rsidRPr="003C4FDD">
              <w:rPr>
                <w:rFonts w:ascii="Verdana" w:hAnsi="Verdana"/>
                <w:sz w:val="16"/>
                <w:szCs w:val="16"/>
              </w:rPr>
              <w:t>7) URL-adresse, hvis en sådan haves.</w:t>
            </w:r>
          </w:p>
        </w:tc>
      </w:tr>
      <w:tr w:rsidR="008E1F3D" w:rsidRPr="00FF2356" w14:paraId="5204319E" w14:textId="77777777" w:rsidTr="000F1002">
        <w:trPr>
          <w:trHeight w:hRule="exact" w:val="284"/>
        </w:trPr>
        <w:tc>
          <w:tcPr>
            <w:tcW w:w="1298" w:type="dxa"/>
          </w:tcPr>
          <w:p w14:paraId="7DDA4639"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39C4E7FA"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D3772BC" w14:textId="77777777" w:rsidTr="000F1002">
        <w:tc>
          <w:tcPr>
            <w:tcW w:w="1298" w:type="dxa"/>
          </w:tcPr>
          <w:p w14:paraId="05F06566"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26EBC37" w14:textId="004A7868" w:rsidR="008E1F3D" w:rsidRPr="003C4FDD" w:rsidRDefault="008E1F3D" w:rsidP="00103ECF">
            <w:pPr>
              <w:shd w:val="clear" w:color="auto" w:fill="FFFFFF" w:themeFill="background1"/>
              <w:rPr>
                <w:rFonts w:ascii="Verdana" w:hAnsi="Verdana" w:cstheme="minorHAnsi"/>
                <w:b/>
                <w:bCs/>
                <w:sz w:val="17"/>
                <w:szCs w:val="17"/>
              </w:rPr>
            </w:pPr>
            <w:r w:rsidRPr="003C4FDD">
              <w:rPr>
                <w:rFonts w:ascii="Verdana" w:hAnsi="Verdana"/>
                <w:b/>
                <w:bCs/>
                <w:sz w:val="17"/>
                <w:szCs w:val="17"/>
              </w:rPr>
              <w:t>GEN 3.4 Kommunikationstjenester</w:t>
            </w:r>
          </w:p>
        </w:tc>
      </w:tr>
      <w:tr w:rsidR="008E1F3D" w:rsidRPr="00FF2356" w14:paraId="39336AFC" w14:textId="77777777" w:rsidTr="000F1002">
        <w:trPr>
          <w:trHeight w:hRule="exact" w:val="284"/>
        </w:trPr>
        <w:tc>
          <w:tcPr>
            <w:tcW w:w="1298" w:type="dxa"/>
          </w:tcPr>
          <w:p w14:paraId="7339475F"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77406BD"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6E3D5699" w14:textId="77777777" w:rsidTr="000F1002">
        <w:tc>
          <w:tcPr>
            <w:tcW w:w="1298" w:type="dxa"/>
          </w:tcPr>
          <w:p w14:paraId="049C15CD" w14:textId="74263ADE"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470D15" w14:textId="77777777" w:rsidR="008E1F3D" w:rsidRPr="003C4FDD" w:rsidRDefault="008E1F3D"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3.4.1 Ansvarlige tjenester </w:t>
            </w:r>
          </w:p>
          <w:p w14:paraId="49D46C06" w14:textId="77777777" w:rsidR="008E1F3D" w:rsidRPr="003C4FDD" w:rsidRDefault="008E1F3D"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den tjeneste, der er ansvarlig for at stille telekommunikations- og navigationsfaciliteter til rådighed, herunder: </w:t>
            </w:r>
          </w:p>
          <w:p w14:paraId="39C01D3A" w14:textId="2D12A91A"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tjenestens betegnelse; </w:t>
            </w:r>
          </w:p>
          <w:p w14:paraId="5680D979" w14:textId="3FEE2389"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678058F7" w14:textId="094FCC4A"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3) telefonnummer;</w:t>
            </w:r>
          </w:p>
          <w:p w14:paraId="41EFBB95" w14:textId="555CD6FF"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20AB9AEC" w14:textId="65B0E39B"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5) e-mailadresse;</w:t>
            </w:r>
          </w:p>
          <w:p w14:paraId="4BBDF677" w14:textId="1EAD61D5"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41D4797D" w14:textId="7C8EED29"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w:t>
            </w:r>
          </w:p>
          <w:p w14:paraId="40A1F557" w14:textId="122D345C" w:rsidR="008E1F3D" w:rsidRPr="003C4FDD" w:rsidRDefault="008E1F3D"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8) en erklæring vedrørende de bestemmelser, som tjenesten er baseret på, og en henvisning til det sted i AIP, hvor eventuelle afvigelser i forhold til ICAO er angivet; </w:t>
            </w:r>
          </w:p>
          <w:p w14:paraId="72FCFB30" w14:textId="204DE007" w:rsidR="008E1F3D" w:rsidRPr="003C4FDD" w:rsidRDefault="008E1F3D"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9) en angivelse, hvis tjenesten ikke er tilgængelig i 24 timer om dagen og syv dage om ugen.</w:t>
            </w:r>
          </w:p>
        </w:tc>
      </w:tr>
      <w:tr w:rsidR="008E1F3D" w:rsidRPr="00FF2356" w14:paraId="7C638D64" w14:textId="77777777" w:rsidTr="000F1002">
        <w:trPr>
          <w:trHeight w:hRule="exact" w:val="284"/>
        </w:trPr>
        <w:tc>
          <w:tcPr>
            <w:tcW w:w="1298" w:type="dxa"/>
          </w:tcPr>
          <w:p w14:paraId="423016A8"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49E1F43C"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5B81DB7" w14:textId="77777777" w:rsidTr="000F1002">
        <w:tc>
          <w:tcPr>
            <w:tcW w:w="1298" w:type="dxa"/>
          </w:tcPr>
          <w:p w14:paraId="12342F3D" w14:textId="79AD4889"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B8C1797"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3.4.2 Ansvarsområde </w:t>
            </w:r>
          </w:p>
          <w:p w14:paraId="7704FF03" w14:textId="3871CC7B" w:rsidR="008E1F3D" w:rsidRPr="003C4FDD" w:rsidRDefault="008E1F3D" w:rsidP="00103ECF">
            <w:pPr>
              <w:shd w:val="clear" w:color="auto" w:fill="FFFFFF" w:themeFill="background1"/>
              <w:rPr>
                <w:rFonts w:ascii="Verdana" w:hAnsi="Verdana" w:cstheme="minorHAnsi"/>
                <w:sz w:val="16"/>
                <w:szCs w:val="16"/>
              </w:rPr>
            </w:pPr>
            <w:r w:rsidRPr="003C4FDD">
              <w:rPr>
                <w:rFonts w:ascii="Verdana" w:hAnsi="Verdana"/>
                <w:sz w:val="16"/>
                <w:szCs w:val="16"/>
              </w:rPr>
              <w:t>Kort beskrivelse af det ansvarsområde, for hvilket telekommunikationstjenesten udøves.</w:t>
            </w:r>
          </w:p>
        </w:tc>
      </w:tr>
      <w:tr w:rsidR="008E1F3D" w:rsidRPr="00FF2356" w14:paraId="1B111AEC" w14:textId="77777777" w:rsidTr="000F1002">
        <w:trPr>
          <w:trHeight w:hRule="exact" w:val="284"/>
        </w:trPr>
        <w:tc>
          <w:tcPr>
            <w:tcW w:w="1298" w:type="dxa"/>
          </w:tcPr>
          <w:p w14:paraId="5358A044"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0A091FAE"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FB3FABF" w14:textId="77777777" w:rsidTr="000F1002">
        <w:tc>
          <w:tcPr>
            <w:tcW w:w="1298" w:type="dxa"/>
          </w:tcPr>
          <w:p w14:paraId="7A4298DC" w14:textId="07C4B392"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CF6FA5" w14:textId="77777777" w:rsidR="008E1F3D" w:rsidRPr="003C4FDD" w:rsidRDefault="008E1F3D"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3.4.3 Typer af tjeneste </w:t>
            </w:r>
          </w:p>
          <w:p w14:paraId="54062A8C" w14:textId="77777777" w:rsidR="008E1F3D" w:rsidRPr="003C4FDD" w:rsidRDefault="008E1F3D" w:rsidP="00103ECF">
            <w:pPr>
              <w:shd w:val="clear" w:color="auto" w:fill="FFFFFF" w:themeFill="background1"/>
              <w:rPr>
                <w:rFonts w:ascii="Verdana" w:hAnsi="Verdana"/>
                <w:sz w:val="16"/>
                <w:szCs w:val="16"/>
              </w:rPr>
            </w:pPr>
            <w:r w:rsidRPr="003C4FDD">
              <w:rPr>
                <w:rFonts w:ascii="Verdana" w:hAnsi="Verdana"/>
                <w:sz w:val="16"/>
                <w:szCs w:val="16"/>
              </w:rPr>
              <w:t xml:space="preserve">Kort beskrivelse af hovedtyper af tjenester og faciliteter, der stilles til rådighed, herunder: </w:t>
            </w:r>
          </w:p>
          <w:p w14:paraId="12C3B0DC" w14:textId="156869B3"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1) radionavigationstjenester; </w:t>
            </w:r>
          </w:p>
          <w:p w14:paraId="2FB774A1" w14:textId="61ABA881"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2) tale- og/eller datalink-tjenester; </w:t>
            </w:r>
          </w:p>
          <w:p w14:paraId="22D220A0" w14:textId="116C4AB6"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3) tjeneste, der står for udsendelse; </w:t>
            </w:r>
          </w:p>
          <w:p w14:paraId="15832B39" w14:textId="027AE689" w:rsidR="008E1F3D" w:rsidRPr="003C4FDD" w:rsidRDefault="008E1F3D" w:rsidP="00103ECF">
            <w:pPr>
              <w:shd w:val="clear" w:color="auto" w:fill="FFFFFF" w:themeFill="background1"/>
              <w:ind w:left="31"/>
              <w:rPr>
                <w:rFonts w:ascii="Verdana" w:hAnsi="Verdana"/>
                <w:sz w:val="16"/>
                <w:szCs w:val="16"/>
              </w:rPr>
            </w:pPr>
            <w:r w:rsidRPr="003C4FDD">
              <w:rPr>
                <w:rFonts w:ascii="Verdana" w:hAnsi="Verdana"/>
                <w:sz w:val="16"/>
                <w:szCs w:val="16"/>
              </w:rPr>
              <w:t xml:space="preserve">4) anvendte sprog; og </w:t>
            </w:r>
          </w:p>
          <w:p w14:paraId="67EF3AE9" w14:textId="641DF5E8" w:rsidR="008E1F3D" w:rsidRPr="003C4FDD" w:rsidRDefault="008E1F3D" w:rsidP="00103ECF">
            <w:pPr>
              <w:shd w:val="clear" w:color="auto" w:fill="FFFFFF" w:themeFill="background1"/>
              <w:ind w:left="31"/>
              <w:rPr>
                <w:rFonts w:ascii="Verdana" w:hAnsi="Verdana" w:cstheme="minorHAnsi"/>
                <w:sz w:val="16"/>
                <w:szCs w:val="16"/>
              </w:rPr>
            </w:pPr>
            <w:r w:rsidRPr="003C4FDD">
              <w:rPr>
                <w:rFonts w:ascii="Verdana" w:hAnsi="Verdana"/>
                <w:sz w:val="16"/>
                <w:szCs w:val="16"/>
              </w:rPr>
              <w:t>5) en angivelse af, hvor der kan indhentes nærmere oplysninger.</w:t>
            </w:r>
          </w:p>
        </w:tc>
      </w:tr>
      <w:tr w:rsidR="008E1F3D" w:rsidRPr="00FF2356" w14:paraId="08BCEE2A" w14:textId="77777777" w:rsidTr="000F1002">
        <w:trPr>
          <w:trHeight w:hRule="exact" w:val="284"/>
        </w:trPr>
        <w:tc>
          <w:tcPr>
            <w:tcW w:w="1298" w:type="dxa"/>
          </w:tcPr>
          <w:p w14:paraId="16A7662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F05B351" w14:textId="77777777" w:rsidR="008E1F3D" w:rsidRPr="003C4FDD" w:rsidRDefault="008E1F3D" w:rsidP="00103ECF">
            <w:pPr>
              <w:shd w:val="clear" w:color="auto" w:fill="FFFFFF" w:themeFill="background1"/>
              <w:rPr>
                <w:rFonts w:ascii="Verdana" w:hAnsi="Verdana" w:cstheme="minorHAnsi"/>
                <w:sz w:val="16"/>
                <w:szCs w:val="16"/>
              </w:rPr>
            </w:pPr>
          </w:p>
        </w:tc>
      </w:tr>
      <w:tr w:rsidR="006E150A" w:rsidRPr="00FF2356" w14:paraId="70BADA7B" w14:textId="77777777" w:rsidTr="000F1002">
        <w:tc>
          <w:tcPr>
            <w:tcW w:w="1298" w:type="dxa"/>
          </w:tcPr>
          <w:p w14:paraId="0105D068" w14:textId="2029AF00" w:rsidR="006E150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520835" w14:textId="77777777" w:rsidR="008E1F3D" w:rsidRPr="003C4FDD" w:rsidRDefault="008E1F3D"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3.4.4 Krav og betingelser </w:t>
            </w:r>
          </w:p>
          <w:p w14:paraId="5718E29F" w14:textId="1811B33F" w:rsidR="006E150A" w:rsidRPr="003C4FDD" w:rsidRDefault="008E1F3D"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de krav og betingelser, på hvilke kommunikationstjenesten stilles til rådighed.</w:t>
            </w:r>
          </w:p>
        </w:tc>
      </w:tr>
      <w:tr w:rsidR="008E1F3D" w:rsidRPr="00FF2356" w14:paraId="7FDBBE8E" w14:textId="77777777" w:rsidTr="000F1002">
        <w:trPr>
          <w:trHeight w:hRule="exact" w:val="284"/>
        </w:trPr>
        <w:tc>
          <w:tcPr>
            <w:tcW w:w="1298" w:type="dxa"/>
          </w:tcPr>
          <w:p w14:paraId="144F051D"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3683F85C"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0D20C493" w14:textId="77777777" w:rsidTr="000F1002">
        <w:tc>
          <w:tcPr>
            <w:tcW w:w="1298" w:type="dxa"/>
          </w:tcPr>
          <w:p w14:paraId="2C2A4553" w14:textId="7A2B46FF"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ECB54F6" w14:textId="77777777" w:rsidR="00831B07" w:rsidRPr="003C4FDD" w:rsidRDefault="00831B07"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3.4.5 Diverse </w:t>
            </w:r>
          </w:p>
          <w:p w14:paraId="6CB23ED1" w14:textId="29871D63" w:rsidR="008E1F3D" w:rsidRPr="003C4FDD" w:rsidRDefault="00831B07" w:rsidP="00103ECF">
            <w:pPr>
              <w:shd w:val="clear" w:color="auto" w:fill="FFFFFF" w:themeFill="background1"/>
              <w:rPr>
                <w:rFonts w:ascii="Verdana" w:hAnsi="Verdana" w:cstheme="minorHAnsi"/>
                <w:sz w:val="16"/>
                <w:szCs w:val="16"/>
              </w:rPr>
            </w:pPr>
            <w:r w:rsidRPr="003C4FDD">
              <w:rPr>
                <w:rFonts w:ascii="Verdana" w:hAnsi="Verdana"/>
                <w:sz w:val="16"/>
                <w:szCs w:val="16"/>
              </w:rPr>
              <w:t>Eventuel yderligere information (f.eks. udvalgte udsendelsesstationer, telekommunikationsdiagram).</w:t>
            </w:r>
          </w:p>
        </w:tc>
      </w:tr>
      <w:tr w:rsidR="008E1F3D" w:rsidRPr="00FF2356" w14:paraId="6F9D4B1A" w14:textId="77777777" w:rsidTr="000F1002">
        <w:trPr>
          <w:trHeight w:hRule="exact" w:val="284"/>
        </w:trPr>
        <w:tc>
          <w:tcPr>
            <w:tcW w:w="1298" w:type="dxa"/>
          </w:tcPr>
          <w:p w14:paraId="3D21FD9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5C096610"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4D6C90F8" w14:textId="77777777" w:rsidTr="000F1002">
        <w:tc>
          <w:tcPr>
            <w:tcW w:w="1298" w:type="dxa"/>
          </w:tcPr>
          <w:p w14:paraId="005715BE"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7E9BFB7" w14:textId="741D1AEE" w:rsidR="008E1F3D" w:rsidRPr="003C4FDD" w:rsidRDefault="00831B07" w:rsidP="00103ECF">
            <w:pPr>
              <w:shd w:val="clear" w:color="auto" w:fill="FFFFFF" w:themeFill="background1"/>
              <w:rPr>
                <w:rFonts w:ascii="Verdana" w:hAnsi="Verdana" w:cstheme="minorHAnsi"/>
                <w:b/>
                <w:bCs/>
                <w:sz w:val="17"/>
                <w:szCs w:val="17"/>
              </w:rPr>
            </w:pPr>
            <w:r w:rsidRPr="003C4FDD">
              <w:rPr>
                <w:rFonts w:ascii="Verdana" w:hAnsi="Verdana"/>
                <w:b/>
                <w:bCs/>
                <w:sz w:val="17"/>
                <w:szCs w:val="17"/>
              </w:rPr>
              <w:t>GEN 3.5 Meteorologiske tjenester</w:t>
            </w:r>
          </w:p>
        </w:tc>
      </w:tr>
      <w:tr w:rsidR="008E1F3D" w:rsidRPr="00FF2356" w14:paraId="29183350" w14:textId="77777777" w:rsidTr="000F1002">
        <w:trPr>
          <w:trHeight w:hRule="exact" w:val="284"/>
        </w:trPr>
        <w:tc>
          <w:tcPr>
            <w:tcW w:w="1298" w:type="dxa"/>
          </w:tcPr>
          <w:p w14:paraId="590258E0"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4A1880F6"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FF66D17" w14:textId="77777777" w:rsidTr="000F1002">
        <w:tc>
          <w:tcPr>
            <w:tcW w:w="1298" w:type="dxa"/>
          </w:tcPr>
          <w:p w14:paraId="207544A7" w14:textId="694FA716"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CD5DA84" w14:textId="77777777" w:rsidR="00831B07" w:rsidRPr="003C4FDD" w:rsidRDefault="00831B07"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3.5.1 Ansvarlig tjeneste </w:t>
            </w:r>
          </w:p>
          <w:p w14:paraId="72B0C050" w14:textId="77777777"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Kort beskrivelse af den meteorologiske tjeneste, der er ansvarlig for at stille meteorologiske oplysninger til rådighed, herunder: </w:t>
            </w:r>
          </w:p>
          <w:p w14:paraId="43CCE627" w14:textId="076DF18A"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1) tjenestens betegnelse; </w:t>
            </w:r>
          </w:p>
          <w:p w14:paraId="722E85F1" w14:textId="1FD7EFE2"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2) postadresse; </w:t>
            </w:r>
          </w:p>
          <w:p w14:paraId="46C9A4BE" w14:textId="3A1A8625"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3) telefonnummer; </w:t>
            </w:r>
          </w:p>
          <w:p w14:paraId="575DC73E" w14:textId="26991980"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4) telefaxnummer; </w:t>
            </w:r>
          </w:p>
          <w:p w14:paraId="7041EF4A" w14:textId="5A741818"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5) e-mailadresse; </w:t>
            </w:r>
          </w:p>
          <w:p w14:paraId="3CC08037" w14:textId="32CD2D55"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6) AFS-adresse; </w:t>
            </w:r>
          </w:p>
          <w:p w14:paraId="697C01AE" w14:textId="0450DCD7"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7) URL-adresse, hvis en sådan haves; </w:t>
            </w:r>
          </w:p>
          <w:p w14:paraId="3BEA404A" w14:textId="2D34D81B" w:rsidR="00831B07" w:rsidRPr="003C4FDD" w:rsidRDefault="00831B07" w:rsidP="00103ECF">
            <w:pPr>
              <w:shd w:val="clear" w:color="auto" w:fill="FFFFFF" w:themeFill="background1"/>
              <w:jc w:val="both"/>
              <w:rPr>
                <w:rFonts w:ascii="Verdana" w:hAnsi="Verdana"/>
                <w:sz w:val="16"/>
                <w:szCs w:val="16"/>
              </w:rPr>
            </w:pPr>
            <w:r w:rsidRPr="003C4FDD">
              <w:rPr>
                <w:rFonts w:ascii="Verdana" w:hAnsi="Verdana"/>
                <w:sz w:val="16"/>
                <w:szCs w:val="16"/>
              </w:rPr>
              <w:t xml:space="preserve">8) en erklæring vedrørende de bestemmelser, som tjenesten er baseret på, og en henvisning til det sted i AIP, hvor eventuelle afvigelser er angivet; </w:t>
            </w:r>
          </w:p>
          <w:p w14:paraId="4DD7842C" w14:textId="24B11CF1" w:rsidR="008E1F3D" w:rsidRPr="003C4FDD" w:rsidRDefault="00831B07"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9) en angivelse, hvis tjenesten ikke er tilgængelig i 24 timer om dagen og syv dage om ugen.</w:t>
            </w:r>
          </w:p>
        </w:tc>
      </w:tr>
      <w:tr w:rsidR="008E1F3D" w:rsidRPr="00FF2356" w14:paraId="465D7464" w14:textId="77777777" w:rsidTr="000F1002">
        <w:trPr>
          <w:trHeight w:hRule="exact" w:val="284"/>
        </w:trPr>
        <w:tc>
          <w:tcPr>
            <w:tcW w:w="1298" w:type="dxa"/>
          </w:tcPr>
          <w:p w14:paraId="0BC3F4C8"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79265EF"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960A2B9" w14:textId="77777777" w:rsidTr="000F1002">
        <w:tc>
          <w:tcPr>
            <w:tcW w:w="1298" w:type="dxa"/>
          </w:tcPr>
          <w:p w14:paraId="0A46EFD5" w14:textId="2FC9D9F9"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FD7B193" w14:textId="77777777" w:rsidR="006B163B" w:rsidRPr="003C4FDD" w:rsidRDefault="006B163B"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3.5.2 Ansvarsområde </w:t>
            </w:r>
          </w:p>
          <w:p w14:paraId="5E6B6723" w14:textId="50C4185D" w:rsidR="008E1F3D" w:rsidRPr="003C4FDD" w:rsidRDefault="006B163B" w:rsidP="00103ECF">
            <w:pPr>
              <w:shd w:val="clear" w:color="auto" w:fill="FFFFFF" w:themeFill="background1"/>
              <w:rPr>
                <w:rFonts w:ascii="Verdana" w:hAnsi="Verdana" w:cstheme="minorHAnsi"/>
                <w:sz w:val="16"/>
                <w:szCs w:val="16"/>
              </w:rPr>
            </w:pPr>
            <w:r w:rsidRPr="003C4FDD">
              <w:rPr>
                <w:rFonts w:ascii="Verdana" w:hAnsi="Verdana"/>
                <w:sz w:val="16"/>
                <w:szCs w:val="16"/>
              </w:rPr>
              <w:t>Kort beskrivelse af området og/eller luftruter, for hvilket den meteorologiske tjeneste udøves.</w:t>
            </w:r>
          </w:p>
        </w:tc>
      </w:tr>
      <w:tr w:rsidR="008E1F3D" w:rsidRPr="00FF2356" w14:paraId="6DE311CC" w14:textId="77777777" w:rsidTr="000F1002">
        <w:trPr>
          <w:trHeight w:hRule="exact" w:val="284"/>
        </w:trPr>
        <w:tc>
          <w:tcPr>
            <w:tcW w:w="1298" w:type="dxa"/>
          </w:tcPr>
          <w:p w14:paraId="6B4F7A75"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6319BFE1"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426FD298" w14:textId="77777777" w:rsidTr="000F1002">
        <w:tc>
          <w:tcPr>
            <w:tcW w:w="1298" w:type="dxa"/>
          </w:tcPr>
          <w:p w14:paraId="35CAFE51" w14:textId="6DBBFD45"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5238C06" w14:textId="77777777" w:rsidR="006B163B" w:rsidRPr="003C4FDD" w:rsidRDefault="006B163B"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3.5.3 Meteorologiske observationer og rapporter </w:t>
            </w:r>
          </w:p>
          <w:p w14:paraId="68819C35" w14:textId="77777777" w:rsidR="006B163B" w:rsidRPr="003C4FDD" w:rsidRDefault="006B163B" w:rsidP="00103ECF">
            <w:pPr>
              <w:shd w:val="clear" w:color="auto" w:fill="FFFFFF" w:themeFill="background1"/>
              <w:jc w:val="both"/>
              <w:rPr>
                <w:rFonts w:ascii="Verdana" w:hAnsi="Verdana"/>
                <w:sz w:val="16"/>
                <w:szCs w:val="16"/>
              </w:rPr>
            </w:pPr>
            <w:r w:rsidRPr="003C4FDD">
              <w:rPr>
                <w:rFonts w:ascii="Verdana" w:hAnsi="Verdana"/>
                <w:sz w:val="16"/>
                <w:szCs w:val="16"/>
              </w:rPr>
              <w:t xml:space="preserve">Detaljeret beskrivelse af de meteorologiske observationer og rapporter, som stilles til rådighed for den internationale luftfart, herunder: </w:t>
            </w:r>
          </w:p>
          <w:p w14:paraId="564F99B0" w14:textId="53B64D34"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1) stationens betegnelse og ICAO-stedindikatoren;</w:t>
            </w:r>
          </w:p>
          <w:p w14:paraId="18FCEE27" w14:textId="13BCABAB"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observationstype og -frekvens, herunder angivelse af automatisk observationsudstyr; </w:t>
            </w:r>
          </w:p>
          <w:p w14:paraId="519D0DF1" w14:textId="4812888D"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typer af meteorologiske meldinger og disponibilitet af en TREND-udsigt; </w:t>
            </w:r>
          </w:p>
          <w:p w14:paraId="218F936F" w14:textId="0A0D635D"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særlige typer observationssystemer og antallet af observationssteder, der anvendes til at observere og rapportere om vinden ved jorden, sigtbarhed, banesynsvidde, skybase, temperatur og, hvis det er relevant, wind shear (f.eks. vindstyrkemåler ved skæringspunkter mellem baner, transmissometer-systemer i nærheden af sætningszonen osv.); </w:t>
            </w:r>
          </w:p>
          <w:p w14:paraId="28BBCCF3" w14:textId="0E83CC01" w:rsidR="006B163B" w:rsidRPr="003C4FDD" w:rsidRDefault="006B163B" w:rsidP="00103ECF">
            <w:pPr>
              <w:shd w:val="clear" w:color="auto" w:fill="FFFFFF" w:themeFill="background1"/>
              <w:ind w:left="31"/>
              <w:jc w:val="both"/>
              <w:rPr>
                <w:rFonts w:ascii="Verdana" w:hAnsi="Verdana"/>
                <w:sz w:val="16"/>
                <w:szCs w:val="16"/>
              </w:rPr>
            </w:pPr>
            <w:r w:rsidRPr="003C4FDD">
              <w:rPr>
                <w:rFonts w:ascii="Verdana" w:hAnsi="Verdana"/>
                <w:sz w:val="16"/>
                <w:szCs w:val="16"/>
              </w:rPr>
              <w:t>5) tjenestetid;</w:t>
            </w:r>
          </w:p>
          <w:p w14:paraId="478B34A7" w14:textId="47B2510E" w:rsidR="008E1F3D" w:rsidRPr="003C4FDD" w:rsidRDefault="006B163B"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6) angivelse af disponible aeronautiske klimatologiske oplysninger.</w:t>
            </w:r>
          </w:p>
        </w:tc>
      </w:tr>
      <w:tr w:rsidR="008E1F3D" w:rsidRPr="00FF2356" w14:paraId="6F128842" w14:textId="77777777" w:rsidTr="000F1002">
        <w:trPr>
          <w:trHeight w:hRule="exact" w:val="284"/>
        </w:trPr>
        <w:tc>
          <w:tcPr>
            <w:tcW w:w="1298" w:type="dxa"/>
          </w:tcPr>
          <w:p w14:paraId="56EEE896"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65D9464"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0B30D5DA" w14:textId="77777777" w:rsidTr="000F1002">
        <w:tc>
          <w:tcPr>
            <w:tcW w:w="1298" w:type="dxa"/>
          </w:tcPr>
          <w:p w14:paraId="35023434" w14:textId="5FF03BC5"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649EEBB"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3.5.4 Typer af tjenester </w:t>
            </w:r>
          </w:p>
          <w:p w14:paraId="30997BD8" w14:textId="6D586F3F" w:rsidR="008E1F3D" w:rsidRPr="003C4FDD" w:rsidRDefault="00674768"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Kort beskrivelse af hovedtyperne af tjenester, der stilles til rådighed, herunder nærmere oplysninger om briefing, konsultation, visning af meteorologiske oplysninger, flyvedokumentation, som stilles til rådighed for operatører og flyvebesætningsmedlemmer samt af de metoder og midler, der anvendes til at levere meteorologiske oplysninger. </w:t>
            </w:r>
          </w:p>
        </w:tc>
      </w:tr>
      <w:tr w:rsidR="008E1F3D" w:rsidRPr="00FF2356" w14:paraId="1C7F78E7" w14:textId="77777777" w:rsidTr="000F1002">
        <w:trPr>
          <w:trHeight w:hRule="exact" w:val="284"/>
        </w:trPr>
        <w:tc>
          <w:tcPr>
            <w:tcW w:w="1298" w:type="dxa"/>
          </w:tcPr>
          <w:p w14:paraId="6B88D180"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ADA1C60"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07F854DE" w14:textId="77777777" w:rsidTr="000F1002">
        <w:tc>
          <w:tcPr>
            <w:tcW w:w="1298" w:type="dxa"/>
          </w:tcPr>
          <w:p w14:paraId="614DEA4B" w14:textId="1E31F093"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77BDD39"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3.5.5 Meddelelse påkrævet fra operatører </w:t>
            </w:r>
          </w:p>
          <w:p w14:paraId="052217D1" w14:textId="45E2BC75" w:rsidR="008E1F3D" w:rsidRPr="003C4FDD" w:rsidRDefault="00674768" w:rsidP="00103ECF">
            <w:pPr>
              <w:shd w:val="clear" w:color="auto" w:fill="FFFFFF" w:themeFill="background1"/>
              <w:jc w:val="both"/>
              <w:rPr>
                <w:rFonts w:ascii="Verdana" w:hAnsi="Verdana"/>
                <w:b/>
                <w:bCs/>
                <w:sz w:val="16"/>
                <w:szCs w:val="16"/>
              </w:rPr>
            </w:pPr>
            <w:r w:rsidRPr="003C4FDD">
              <w:rPr>
                <w:rFonts w:ascii="Verdana" w:hAnsi="Verdana"/>
                <w:sz w:val="16"/>
                <w:szCs w:val="16"/>
              </w:rPr>
              <w:t>Mindste varighed mht. forhåndsmeddelelse fra operatører, der kræves af udøveren af meteorologiske tjenester, for så vidt angår briefing, konsultation og flyvedokumentation samt andre meteorologiske oplysninger, som de har behov for eller ændrer.</w:t>
            </w:r>
          </w:p>
        </w:tc>
      </w:tr>
      <w:tr w:rsidR="008E1F3D" w:rsidRPr="00FF2356" w14:paraId="56545663" w14:textId="77777777" w:rsidTr="000F1002">
        <w:trPr>
          <w:trHeight w:hRule="exact" w:val="284"/>
        </w:trPr>
        <w:tc>
          <w:tcPr>
            <w:tcW w:w="1298" w:type="dxa"/>
          </w:tcPr>
          <w:p w14:paraId="5CDC750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10819596"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606F8A84" w14:textId="77777777" w:rsidTr="000F1002">
        <w:tc>
          <w:tcPr>
            <w:tcW w:w="1298" w:type="dxa"/>
          </w:tcPr>
          <w:p w14:paraId="7C82E4F5" w14:textId="7CE7027A"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67072AF"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3.5.6 Luftfartøjsmeldinger </w:t>
            </w:r>
          </w:p>
          <w:p w14:paraId="449698C5" w14:textId="12EC6417" w:rsidR="008E1F3D" w:rsidRPr="003C4FDD" w:rsidRDefault="00674768"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Krav til udarbejdelse og transmission af luftfartøjsmeldinger pålagt af udøveren af meteorologiske tjenester, hvis dette er nødvendigt. </w:t>
            </w:r>
          </w:p>
        </w:tc>
      </w:tr>
      <w:tr w:rsidR="008E1F3D" w:rsidRPr="00FF2356" w14:paraId="5A168DC1" w14:textId="77777777" w:rsidTr="000F1002">
        <w:trPr>
          <w:trHeight w:hRule="exact" w:val="284"/>
        </w:trPr>
        <w:tc>
          <w:tcPr>
            <w:tcW w:w="1298" w:type="dxa"/>
          </w:tcPr>
          <w:p w14:paraId="3221D8B3"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57831056"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8D436D7" w14:textId="77777777" w:rsidTr="000F1002">
        <w:tc>
          <w:tcPr>
            <w:tcW w:w="1298" w:type="dxa"/>
          </w:tcPr>
          <w:p w14:paraId="2E490F23" w14:textId="455702A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2629A22"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3.5.7 VOLMET-tjeneste </w:t>
            </w:r>
          </w:p>
          <w:p w14:paraId="4F601497" w14:textId="77777777" w:rsidR="00674768" w:rsidRPr="003C4FDD" w:rsidRDefault="00674768"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VOLMET- og/eller D-VOLMET-tjenesten, herunder: </w:t>
            </w:r>
          </w:p>
          <w:p w14:paraId="25B297AD" w14:textId="0AB5DEC0"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den transmitterende stations betegnelse; </w:t>
            </w:r>
          </w:p>
          <w:p w14:paraId="516E1E5C" w14:textId="7E2F1AA7"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kaldesignal eller identifikation og forkortelse med henblik på radiokommunikationsemissionen; </w:t>
            </w:r>
          </w:p>
          <w:p w14:paraId="4170D6FF" w14:textId="5A60A828"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3) frekvens eller frekvenser, som benyttes til udsendelsen;</w:t>
            </w:r>
          </w:p>
          <w:p w14:paraId="33F05CFB" w14:textId="491FEB4F"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udsendelsesperiode; </w:t>
            </w:r>
          </w:p>
          <w:p w14:paraId="4E0F5366" w14:textId="68931B4D"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tjenestetid; </w:t>
            </w:r>
          </w:p>
          <w:p w14:paraId="5FDA48F1" w14:textId="11BB8948"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liste over flyvepladser/helikopterflyvepladser, som er omfattet af rapporter og/eller udsigter; og </w:t>
            </w:r>
          </w:p>
          <w:p w14:paraId="43D68C61" w14:textId="542D37D1" w:rsidR="008E1F3D" w:rsidRPr="003C4FDD" w:rsidRDefault="00674768"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7) omfattede rapporter, udsigter og SIGMET-oplysninger samt bemærkninger.</w:t>
            </w:r>
          </w:p>
        </w:tc>
      </w:tr>
      <w:tr w:rsidR="008E1F3D" w:rsidRPr="00FF2356" w14:paraId="264BA0B0" w14:textId="77777777" w:rsidTr="000F1002">
        <w:trPr>
          <w:trHeight w:hRule="exact" w:val="284"/>
        </w:trPr>
        <w:tc>
          <w:tcPr>
            <w:tcW w:w="1298" w:type="dxa"/>
          </w:tcPr>
          <w:p w14:paraId="2048822A"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18B6579B"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E46E035" w14:textId="77777777" w:rsidTr="000F1002">
        <w:tc>
          <w:tcPr>
            <w:tcW w:w="1298" w:type="dxa"/>
          </w:tcPr>
          <w:p w14:paraId="3E604F70" w14:textId="360E602B"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A6E2915" w14:textId="77777777" w:rsidR="00674768"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3.5.8 SIGMET- og AIRMET-tjeneste </w:t>
            </w:r>
          </w:p>
          <w:p w14:paraId="148B53FF" w14:textId="77777777" w:rsidR="00674768" w:rsidRPr="003C4FDD" w:rsidRDefault="00674768"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den meteorologiske overvågning, der udøves inden for flyveinformationsregioner eller kontrolområder, for hvilke der udøves lufttrafiktjenester, herunder en liste over de meteorologiske overvågningskontorer med: </w:t>
            </w:r>
          </w:p>
          <w:p w14:paraId="1FF7D8BF" w14:textId="10047175"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det meteorologiske overvågningskontors betegnelse og ICAO-stedindikatoren; </w:t>
            </w:r>
          </w:p>
          <w:p w14:paraId="2F8BEF20" w14:textId="158146A9"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tjenestetid; </w:t>
            </w:r>
          </w:p>
          <w:p w14:paraId="138DE805" w14:textId="1B807ADE"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betjente flyveinformationsregion(er) eller kontrolområde(er); </w:t>
            </w:r>
          </w:p>
          <w:p w14:paraId="2777CEBD" w14:textId="2AF65657" w:rsidR="008E1F3D"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4) SIGMET-gyldighedsperioder;</w:t>
            </w:r>
          </w:p>
          <w:p w14:paraId="5034A68F" w14:textId="475B0A37"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særlige procedurer, der anvendes i forbindelse med SIGMET-oplysninger (f.eks. for vulkansk aske og tropiske cykloner); </w:t>
            </w:r>
          </w:p>
          <w:p w14:paraId="1C90C660" w14:textId="0AA3CC2E"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6) procedurer, der anvendes i forbindelse med AIRMET-oplysninger (i overensstemmelse med de relevante regionale luftfartsaftaler); </w:t>
            </w:r>
          </w:p>
          <w:p w14:paraId="3DEA759A" w14:textId="48DCBF47" w:rsidR="00674768"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den eller de ATS-enheder, der modtager SIGMET- og AIRMET-oplysninger; </w:t>
            </w:r>
          </w:p>
          <w:p w14:paraId="0FD44AD1" w14:textId="66AE5DD9" w:rsidR="00674768" w:rsidRPr="003C4FDD" w:rsidRDefault="00674768"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yderligere oplysninger såsom enhver tjenesterelateret begrænsning osv.</w:t>
            </w:r>
          </w:p>
        </w:tc>
      </w:tr>
      <w:tr w:rsidR="008E1F3D" w:rsidRPr="00FF2356" w14:paraId="639F2525" w14:textId="77777777" w:rsidTr="000F1002">
        <w:trPr>
          <w:trHeight w:hRule="exact" w:val="284"/>
        </w:trPr>
        <w:tc>
          <w:tcPr>
            <w:tcW w:w="1298" w:type="dxa"/>
          </w:tcPr>
          <w:p w14:paraId="60143881"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02C8923F"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24F0BADA" w14:textId="77777777" w:rsidTr="000F1002">
        <w:tc>
          <w:tcPr>
            <w:tcW w:w="1298" w:type="dxa"/>
          </w:tcPr>
          <w:p w14:paraId="6B60E75D" w14:textId="608C29B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4623770" w14:textId="77777777" w:rsidR="00B50345" w:rsidRPr="003C4FDD" w:rsidRDefault="00674768"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3.5.9 Andre automatiserede meteorologiske tjenester </w:t>
            </w:r>
          </w:p>
          <w:p w14:paraId="4DA6CDA7" w14:textId="77777777" w:rsidR="00B50345" w:rsidRPr="003C4FDD" w:rsidRDefault="00674768" w:rsidP="00103ECF">
            <w:pPr>
              <w:shd w:val="clear" w:color="auto" w:fill="FFFFFF" w:themeFill="background1"/>
              <w:jc w:val="both"/>
              <w:rPr>
                <w:rFonts w:ascii="Verdana" w:hAnsi="Verdana"/>
                <w:sz w:val="16"/>
                <w:szCs w:val="16"/>
              </w:rPr>
            </w:pPr>
            <w:r w:rsidRPr="003C4FDD">
              <w:rPr>
                <w:rFonts w:ascii="Verdana" w:hAnsi="Verdana"/>
                <w:sz w:val="16"/>
                <w:szCs w:val="16"/>
              </w:rPr>
              <w:t xml:space="preserve">Beskrivelse af disponible automatiserede tjenester med henblik på tilrådighedsstillelse af meteorologiske oplysninger (f. eks. automatiserede tjenester forud for flyvning, der kan tilgås via telefon og/eller computermodem), herunder: </w:t>
            </w:r>
          </w:p>
          <w:p w14:paraId="44CEEC52" w14:textId="1CEF386D" w:rsidR="00B50345"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1) tjenestens betegnelse</w:t>
            </w:r>
            <w:r w:rsidR="00B50345" w:rsidRPr="003C4FDD">
              <w:rPr>
                <w:rFonts w:ascii="Verdana" w:hAnsi="Verdana"/>
                <w:sz w:val="16"/>
                <w:szCs w:val="16"/>
              </w:rPr>
              <w:t>;</w:t>
            </w:r>
          </w:p>
          <w:p w14:paraId="1DE3F6C3" w14:textId="20545EC1" w:rsidR="00B50345"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2) hvilken information, som stilles til rådighed</w:t>
            </w:r>
            <w:r w:rsidR="00B50345" w:rsidRPr="003C4FDD">
              <w:rPr>
                <w:rFonts w:ascii="Verdana" w:hAnsi="Verdana"/>
                <w:sz w:val="16"/>
                <w:szCs w:val="16"/>
              </w:rPr>
              <w:t>;</w:t>
            </w:r>
            <w:r w:rsidRPr="003C4FDD">
              <w:rPr>
                <w:rFonts w:ascii="Verdana" w:hAnsi="Verdana"/>
                <w:sz w:val="16"/>
                <w:szCs w:val="16"/>
              </w:rPr>
              <w:t xml:space="preserve"> </w:t>
            </w:r>
          </w:p>
          <w:p w14:paraId="2EC600EB" w14:textId="5FC3CB95" w:rsidR="00B50345" w:rsidRPr="003C4FDD" w:rsidRDefault="00674768" w:rsidP="00103ECF">
            <w:pPr>
              <w:shd w:val="clear" w:color="auto" w:fill="FFFFFF" w:themeFill="background1"/>
              <w:ind w:left="31"/>
              <w:jc w:val="both"/>
              <w:rPr>
                <w:rFonts w:ascii="Verdana" w:hAnsi="Verdana"/>
                <w:sz w:val="16"/>
                <w:szCs w:val="16"/>
              </w:rPr>
            </w:pPr>
            <w:r w:rsidRPr="003C4FDD">
              <w:rPr>
                <w:rFonts w:ascii="Verdana" w:hAnsi="Verdana"/>
                <w:sz w:val="16"/>
                <w:szCs w:val="16"/>
              </w:rPr>
              <w:t>3) omfattede områder, ruter og flyvepladser</w:t>
            </w:r>
            <w:r w:rsidR="00B50345" w:rsidRPr="003C4FDD">
              <w:rPr>
                <w:rFonts w:ascii="Verdana" w:hAnsi="Verdana"/>
                <w:sz w:val="16"/>
                <w:szCs w:val="16"/>
              </w:rPr>
              <w:t>;</w:t>
            </w:r>
            <w:r w:rsidRPr="003C4FDD">
              <w:rPr>
                <w:rFonts w:ascii="Verdana" w:hAnsi="Verdana"/>
                <w:sz w:val="16"/>
                <w:szCs w:val="16"/>
              </w:rPr>
              <w:t xml:space="preserve"> </w:t>
            </w:r>
          </w:p>
          <w:p w14:paraId="7F98D357" w14:textId="7D1DFF09" w:rsidR="008E1F3D" w:rsidRPr="003C4FDD" w:rsidRDefault="00674768"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4) telefon- og telefaxnumre, e-mailadresse og URL-adresse, hvis et websted haves.</w:t>
            </w:r>
          </w:p>
        </w:tc>
      </w:tr>
      <w:tr w:rsidR="008E1F3D" w:rsidRPr="00FF2356" w14:paraId="2FD7CCB5" w14:textId="77777777" w:rsidTr="000F1002">
        <w:trPr>
          <w:trHeight w:hRule="exact" w:val="284"/>
        </w:trPr>
        <w:tc>
          <w:tcPr>
            <w:tcW w:w="1298" w:type="dxa"/>
          </w:tcPr>
          <w:p w14:paraId="423CF59E"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37A77F9F"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BCA5410" w14:textId="77777777" w:rsidTr="000F1002">
        <w:tc>
          <w:tcPr>
            <w:tcW w:w="1298" w:type="dxa"/>
          </w:tcPr>
          <w:p w14:paraId="04D4FC59"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79E18578" w14:textId="21A21093" w:rsidR="008E1F3D" w:rsidRPr="003C4FDD" w:rsidRDefault="00B50345" w:rsidP="00103ECF">
            <w:pPr>
              <w:shd w:val="clear" w:color="auto" w:fill="FFFFFF" w:themeFill="background1"/>
              <w:rPr>
                <w:rFonts w:ascii="Verdana" w:hAnsi="Verdana" w:cstheme="minorHAnsi"/>
                <w:b/>
                <w:bCs/>
                <w:sz w:val="17"/>
                <w:szCs w:val="17"/>
              </w:rPr>
            </w:pPr>
            <w:r w:rsidRPr="003C4FDD">
              <w:rPr>
                <w:rFonts w:ascii="Verdana" w:hAnsi="Verdana"/>
                <w:b/>
                <w:bCs/>
                <w:sz w:val="17"/>
                <w:szCs w:val="17"/>
              </w:rPr>
              <w:t>GEN 3.6 Eftersøgning og redning (SAR)</w:t>
            </w:r>
          </w:p>
        </w:tc>
      </w:tr>
      <w:tr w:rsidR="008E1F3D" w:rsidRPr="00FF2356" w14:paraId="492E7F67" w14:textId="77777777" w:rsidTr="000F1002">
        <w:trPr>
          <w:trHeight w:hRule="exact" w:val="284"/>
        </w:trPr>
        <w:tc>
          <w:tcPr>
            <w:tcW w:w="1298" w:type="dxa"/>
          </w:tcPr>
          <w:p w14:paraId="7C07D33C"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533F9470"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206BB78F" w14:textId="77777777" w:rsidTr="000F1002">
        <w:tc>
          <w:tcPr>
            <w:tcW w:w="1298" w:type="dxa"/>
          </w:tcPr>
          <w:p w14:paraId="17DA6FC8" w14:textId="7C2A0283"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1D6FEE4" w14:textId="77777777" w:rsidR="00B50345" w:rsidRPr="003C4FDD" w:rsidRDefault="00B50345"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3.6.1 Ansvarlig(e) tjeneste(r) </w:t>
            </w:r>
          </w:p>
          <w:p w14:paraId="08D1F17F" w14:textId="77777777" w:rsidR="00B50345" w:rsidRPr="003C4FDD" w:rsidRDefault="00B50345" w:rsidP="00103ECF">
            <w:pPr>
              <w:shd w:val="clear" w:color="auto" w:fill="FFFFFF" w:themeFill="background1"/>
              <w:jc w:val="both"/>
              <w:rPr>
                <w:rFonts w:ascii="Verdana" w:hAnsi="Verdana"/>
                <w:sz w:val="16"/>
                <w:szCs w:val="16"/>
              </w:rPr>
            </w:pPr>
            <w:r w:rsidRPr="003C4FDD">
              <w:rPr>
                <w:rFonts w:ascii="Verdana" w:hAnsi="Verdana"/>
                <w:sz w:val="16"/>
                <w:szCs w:val="16"/>
              </w:rPr>
              <w:t xml:space="preserve">Kort beskrivelse af den eller de tjenester, der er ansvarlige for eftersøgning og redning (SAR), herunder: </w:t>
            </w:r>
          </w:p>
          <w:p w14:paraId="7FCB6E97" w14:textId="75733BB0"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1) navnet på tjenesten/enheden; </w:t>
            </w:r>
          </w:p>
          <w:p w14:paraId="013811A7" w14:textId="47DC9CAC"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2) postadresse; </w:t>
            </w:r>
          </w:p>
          <w:p w14:paraId="7E8058DB" w14:textId="04B8FD5D"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3) telefonnummer; </w:t>
            </w:r>
          </w:p>
          <w:p w14:paraId="1B8D9B20" w14:textId="2109817B"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4) telefaxnummer; </w:t>
            </w:r>
          </w:p>
          <w:p w14:paraId="56E96EA2" w14:textId="6D60437A"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5) e-mailadresse; </w:t>
            </w:r>
          </w:p>
          <w:p w14:paraId="38308FB2" w14:textId="3553DD5F"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6) AFS-adresse;</w:t>
            </w:r>
          </w:p>
          <w:p w14:paraId="06895D64" w14:textId="3AE536CE" w:rsidR="00B50345" w:rsidRPr="003C4FDD" w:rsidRDefault="00B50345" w:rsidP="00103ECF">
            <w:pPr>
              <w:shd w:val="clear" w:color="auto" w:fill="FFFFFF" w:themeFill="background1"/>
              <w:ind w:left="31"/>
              <w:jc w:val="both"/>
              <w:rPr>
                <w:rFonts w:ascii="Verdana" w:hAnsi="Verdana"/>
                <w:sz w:val="16"/>
                <w:szCs w:val="16"/>
              </w:rPr>
            </w:pPr>
            <w:r w:rsidRPr="003C4FDD">
              <w:rPr>
                <w:rFonts w:ascii="Verdana" w:hAnsi="Verdana"/>
                <w:sz w:val="16"/>
                <w:szCs w:val="16"/>
              </w:rPr>
              <w:t xml:space="preserve">7) URL-adresse, hvis en sådan haves; og </w:t>
            </w:r>
          </w:p>
          <w:p w14:paraId="31FF0B92" w14:textId="5ED0774E" w:rsidR="008E1F3D" w:rsidRPr="003C4FDD" w:rsidRDefault="00B50345" w:rsidP="00103ECF">
            <w:pPr>
              <w:shd w:val="clear" w:color="auto" w:fill="FFFFFF" w:themeFill="background1"/>
              <w:ind w:left="31"/>
              <w:jc w:val="both"/>
              <w:rPr>
                <w:rFonts w:ascii="Verdana" w:hAnsi="Verdana" w:cstheme="minorHAnsi"/>
                <w:sz w:val="16"/>
                <w:szCs w:val="16"/>
              </w:rPr>
            </w:pPr>
            <w:r w:rsidRPr="003C4FDD">
              <w:rPr>
                <w:rFonts w:ascii="Verdana" w:hAnsi="Verdana"/>
                <w:sz w:val="16"/>
                <w:szCs w:val="16"/>
              </w:rPr>
              <w:t>8) en erklæring vedrørende de bestemmelser, som tjenesten er baseret på, og en henvisning til det sted i AIP, hvor eventuelle afvigelser i forhold til ICAO er angivet.</w:t>
            </w:r>
          </w:p>
        </w:tc>
      </w:tr>
      <w:tr w:rsidR="008E1F3D" w:rsidRPr="00FF2356" w14:paraId="7BB4EEB5" w14:textId="77777777" w:rsidTr="000F1002">
        <w:trPr>
          <w:trHeight w:hRule="exact" w:val="284"/>
        </w:trPr>
        <w:tc>
          <w:tcPr>
            <w:tcW w:w="1298" w:type="dxa"/>
          </w:tcPr>
          <w:p w14:paraId="5F6DA26B"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0BFCC8ED"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3C0BA6E" w14:textId="77777777" w:rsidTr="000F1002">
        <w:tc>
          <w:tcPr>
            <w:tcW w:w="1298" w:type="dxa"/>
          </w:tcPr>
          <w:p w14:paraId="673681F3" w14:textId="72AF4709"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CB11EC3" w14:textId="77777777" w:rsidR="00B50345" w:rsidRPr="003C4FDD" w:rsidRDefault="00B50345" w:rsidP="00103ECF">
            <w:pPr>
              <w:shd w:val="clear" w:color="auto" w:fill="FFFFFF" w:themeFill="background1"/>
              <w:rPr>
                <w:rFonts w:ascii="Verdana" w:hAnsi="Verdana"/>
                <w:b/>
                <w:bCs/>
                <w:sz w:val="17"/>
                <w:szCs w:val="17"/>
              </w:rPr>
            </w:pPr>
            <w:r w:rsidRPr="003C4FDD">
              <w:rPr>
                <w:rFonts w:ascii="Verdana" w:hAnsi="Verdana"/>
                <w:b/>
                <w:bCs/>
                <w:sz w:val="17"/>
                <w:szCs w:val="17"/>
              </w:rPr>
              <w:t xml:space="preserve">GEN 3.6.2 Ansvarsområde </w:t>
            </w:r>
          </w:p>
          <w:p w14:paraId="31242C35" w14:textId="01F5E9B3" w:rsidR="008E1F3D" w:rsidRPr="003C4FDD" w:rsidRDefault="00B50345" w:rsidP="00103ECF">
            <w:pPr>
              <w:shd w:val="clear" w:color="auto" w:fill="FFFFFF" w:themeFill="background1"/>
              <w:rPr>
                <w:rFonts w:ascii="Verdana" w:hAnsi="Verdana"/>
                <w:b/>
                <w:bCs/>
                <w:sz w:val="16"/>
                <w:szCs w:val="16"/>
              </w:rPr>
            </w:pPr>
            <w:r w:rsidRPr="003C4FDD">
              <w:rPr>
                <w:rFonts w:ascii="Verdana" w:hAnsi="Verdana"/>
                <w:sz w:val="16"/>
                <w:szCs w:val="16"/>
              </w:rPr>
              <w:t>Kort beskrivelse af det ansvarsområde, inden for hvilket der udøves SAR-tjenester.</w:t>
            </w:r>
            <w:r w:rsidRPr="003C4FDD">
              <w:rPr>
                <w:rFonts w:ascii="Verdana" w:hAnsi="Verdana"/>
                <w:b/>
                <w:bCs/>
                <w:sz w:val="16"/>
                <w:szCs w:val="16"/>
              </w:rPr>
              <w:t xml:space="preserve"> </w:t>
            </w:r>
          </w:p>
        </w:tc>
      </w:tr>
      <w:tr w:rsidR="008E1F3D" w:rsidRPr="00FF2356" w14:paraId="1FE2ECCE" w14:textId="77777777" w:rsidTr="000F1002">
        <w:trPr>
          <w:trHeight w:hRule="exact" w:val="284"/>
        </w:trPr>
        <w:tc>
          <w:tcPr>
            <w:tcW w:w="1298" w:type="dxa"/>
          </w:tcPr>
          <w:p w14:paraId="23BCEB40"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2199AF33"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56EDD192" w14:textId="77777777" w:rsidTr="000F1002">
        <w:tc>
          <w:tcPr>
            <w:tcW w:w="1298" w:type="dxa"/>
          </w:tcPr>
          <w:p w14:paraId="3B2EB100" w14:textId="49451064"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383AD3D" w14:textId="77777777" w:rsidR="00B50345" w:rsidRPr="003C4FDD" w:rsidRDefault="00B50345" w:rsidP="00103ECF">
            <w:pPr>
              <w:shd w:val="clear" w:color="auto" w:fill="FFFFFF" w:themeFill="background1"/>
              <w:jc w:val="both"/>
              <w:rPr>
                <w:rFonts w:ascii="Verdana" w:hAnsi="Verdana"/>
                <w:sz w:val="17"/>
                <w:szCs w:val="17"/>
              </w:rPr>
            </w:pPr>
            <w:r w:rsidRPr="003C4FDD">
              <w:rPr>
                <w:rFonts w:ascii="Verdana" w:hAnsi="Verdana"/>
                <w:b/>
                <w:bCs/>
                <w:sz w:val="17"/>
                <w:szCs w:val="17"/>
              </w:rPr>
              <w:t>GEN 3.6.3 Typer af tjeneste</w:t>
            </w:r>
            <w:r w:rsidRPr="003C4FDD">
              <w:rPr>
                <w:rFonts w:ascii="Verdana" w:hAnsi="Verdana"/>
                <w:sz w:val="17"/>
                <w:szCs w:val="17"/>
              </w:rPr>
              <w:t xml:space="preserve"> </w:t>
            </w:r>
          </w:p>
          <w:p w14:paraId="09492A70" w14:textId="5D99C098" w:rsidR="008E1F3D" w:rsidRPr="003C4FDD" w:rsidRDefault="00B50345"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Kortfattet beskrivelse og geografisk afbildning, hvis det er relevant, af typen af tjeneste og faciliteter, der stilles til rådighed, herunder angivelse af, i hvilket omfang SAR-flyvningers dækningsområde afhænger af en betydelig deployering af luftfartøjer.</w:t>
            </w:r>
          </w:p>
        </w:tc>
      </w:tr>
      <w:tr w:rsidR="008E1F3D" w:rsidRPr="00FF2356" w14:paraId="5035E6F0" w14:textId="77777777" w:rsidTr="000F1002">
        <w:trPr>
          <w:trHeight w:hRule="exact" w:val="284"/>
        </w:trPr>
        <w:tc>
          <w:tcPr>
            <w:tcW w:w="1298" w:type="dxa"/>
          </w:tcPr>
          <w:p w14:paraId="7C8DA16E" w14:textId="77777777" w:rsidR="008E1F3D" w:rsidRPr="00CA1AB6" w:rsidRDefault="008E1F3D" w:rsidP="00103ECF">
            <w:pPr>
              <w:shd w:val="clear" w:color="auto" w:fill="FFFFFF" w:themeFill="background1"/>
              <w:rPr>
                <w:rFonts w:ascii="Verdana" w:hAnsi="Verdana" w:cstheme="minorHAnsi"/>
                <w:sz w:val="18"/>
                <w:szCs w:val="18"/>
              </w:rPr>
            </w:pPr>
          </w:p>
        </w:tc>
        <w:tc>
          <w:tcPr>
            <w:tcW w:w="8782" w:type="dxa"/>
          </w:tcPr>
          <w:p w14:paraId="6076FF88" w14:textId="77777777" w:rsidR="008E1F3D" w:rsidRPr="003C4FDD" w:rsidRDefault="008E1F3D" w:rsidP="00103ECF">
            <w:pPr>
              <w:shd w:val="clear" w:color="auto" w:fill="FFFFFF" w:themeFill="background1"/>
              <w:rPr>
                <w:rFonts w:ascii="Verdana" w:hAnsi="Verdana" w:cstheme="minorHAnsi"/>
                <w:sz w:val="16"/>
                <w:szCs w:val="16"/>
              </w:rPr>
            </w:pPr>
          </w:p>
        </w:tc>
      </w:tr>
      <w:tr w:rsidR="008E1F3D" w:rsidRPr="00FF2356" w14:paraId="1D5D225B" w14:textId="77777777" w:rsidTr="000F1002">
        <w:tc>
          <w:tcPr>
            <w:tcW w:w="1298" w:type="dxa"/>
          </w:tcPr>
          <w:p w14:paraId="3EE9598F" w14:textId="7992AA5C" w:rsidR="008E1F3D"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2DA8722" w14:textId="77777777" w:rsidR="00B50345" w:rsidRPr="003C4FDD" w:rsidRDefault="00B50345"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3.6.4 SAR-aftaler </w:t>
            </w:r>
          </w:p>
          <w:p w14:paraId="191D8AA9" w14:textId="747F1BAF" w:rsidR="008E1F3D" w:rsidRPr="003C4FDD" w:rsidRDefault="00B50345"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Kort beskrivelse af gældende SAR-aftaler, herunder bestemmelser om at lette ankomst og afgang for andre medlemsstaters luftfartøjer med henblik på eftersøgning, redning, bjergning og reparation, eller bjærgning af luftfartøjer, der er bortkommet eller beskadiget, enten med luftbåren anmeldelse alene eller efter meddelelse af flyveplaner.</w:t>
            </w:r>
          </w:p>
        </w:tc>
      </w:tr>
      <w:tr w:rsidR="00B50345" w:rsidRPr="00FF2356" w14:paraId="03774CC9" w14:textId="77777777" w:rsidTr="000F1002">
        <w:trPr>
          <w:trHeight w:hRule="exact" w:val="284"/>
        </w:trPr>
        <w:tc>
          <w:tcPr>
            <w:tcW w:w="1298" w:type="dxa"/>
          </w:tcPr>
          <w:p w14:paraId="34AD3B3F"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74C6A365" w14:textId="77777777" w:rsidR="00B50345" w:rsidRPr="003C4FDD" w:rsidRDefault="00B50345" w:rsidP="00103ECF">
            <w:pPr>
              <w:shd w:val="clear" w:color="auto" w:fill="FFFFFF" w:themeFill="background1"/>
              <w:rPr>
                <w:rFonts w:ascii="Verdana" w:hAnsi="Verdana" w:cstheme="minorHAnsi"/>
                <w:sz w:val="16"/>
                <w:szCs w:val="16"/>
              </w:rPr>
            </w:pPr>
          </w:p>
        </w:tc>
      </w:tr>
      <w:tr w:rsidR="00B50345" w:rsidRPr="00FF2356" w14:paraId="38511197" w14:textId="77777777" w:rsidTr="000F1002">
        <w:tc>
          <w:tcPr>
            <w:tcW w:w="1298" w:type="dxa"/>
          </w:tcPr>
          <w:p w14:paraId="12C96E80" w14:textId="0A9E8A0E"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DB76D82" w14:textId="0D4C86BB" w:rsidR="00B50345" w:rsidRPr="003C4FDD" w:rsidRDefault="00B50345" w:rsidP="00103ECF">
            <w:pPr>
              <w:shd w:val="clear" w:color="auto" w:fill="FFFFFF" w:themeFill="background1"/>
              <w:jc w:val="both"/>
              <w:rPr>
                <w:rFonts w:ascii="Verdana" w:hAnsi="Verdana"/>
                <w:sz w:val="17"/>
                <w:szCs w:val="17"/>
              </w:rPr>
            </w:pPr>
            <w:r w:rsidRPr="003C4FDD">
              <w:rPr>
                <w:rFonts w:ascii="Verdana" w:hAnsi="Verdana"/>
                <w:b/>
                <w:bCs/>
                <w:sz w:val="17"/>
                <w:szCs w:val="17"/>
              </w:rPr>
              <w:t>GEN 3.6.5 Betingelser for disponibilitet</w:t>
            </w:r>
            <w:r w:rsidRPr="003C4FDD">
              <w:rPr>
                <w:rFonts w:ascii="Verdana" w:hAnsi="Verdana"/>
                <w:sz w:val="17"/>
                <w:szCs w:val="17"/>
              </w:rPr>
              <w:t xml:space="preserve"> </w:t>
            </w:r>
          </w:p>
          <w:p w14:paraId="54A0CFCF" w14:textId="30F10EF6" w:rsidR="00B50345" w:rsidRPr="003C4FDD" w:rsidRDefault="00B50345" w:rsidP="00103ECF">
            <w:pPr>
              <w:shd w:val="clear" w:color="auto" w:fill="FFFFFF" w:themeFill="background1"/>
              <w:jc w:val="both"/>
              <w:rPr>
                <w:rFonts w:ascii="Verdana" w:hAnsi="Verdana" w:cstheme="minorHAnsi"/>
                <w:sz w:val="16"/>
                <w:szCs w:val="16"/>
              </w:rPr>
            </w:pPr>
            <w:r w:rsidRPr="003C4FDD">
              <w:rPr>
                <w:rFonts w:ascii="Verdana" w:hAnsi="Verdana"/>
                <w:sz w:val="16"/>
                <w:szCs w:val="16"/>
              </w:rPr>
              <w:t xml:space="preserve">Kort beskrivelse af bestemmelserne vedrørende SAR, herunder de generelle betingelser, under hvilke tjenesten og faciliteterne står til rådighed for international brug, herunder en angivelse af, om en facilitet, der står til rådighed med henblik på SAR, er specialiseret i SAR-teknikker og -funktioner, anvendes specifikt til andre formål, men er indrettet til SAR-formål i kraft af uddannelse og udstyr, eller kun lejlighedsvis står til rådighed og ikke råder over nogen særlig uddannelse i eller forberedelse på SAR-opgaver. </w:t>
            </w:r>
          </w:p>
        </w:tc>
      </w:tr>
      <w:tr w:rsidR="00B50345" w:rsidRPr="00FF2356" w14:paraId="084E8495" w14:textId="77777777" w:rsidTr="000F1002">
        <w:trPr>
          <w:trHeight w:hRule="exact" w:val="284"/>
        </w:trPr>
        <w:tc>
          <w:tcPr>
            <w:tcW w:w="1298" w:type="dxa"/>
          </w:tcPr>
          <w:p w14:paraId="191C9C15"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799C9D61" w14:textId="77777777" w:rsidR="00B50345" w:rsidRPr="003C4FDD" w:rsidRDefault="00B50345" w:rsidP="00103ECF">
            <w:pPr>
              <w:shd w:val="clear" w:color="auto" w:fill="FFFFFF" w:themeFill="background1"/>
              <w:rPr>
                <w:rFonts w:ascii="Verdana" w:hAnsi="Verdana" w:cstheme="minorHAnsi"/>
                <w:sz w:val="16"/>
                <w:szCs w:val="16"/>
              </w:rPr>
            </w:pPr>
          </w:p>
        </w:tc>
      </w:tr>
      <w:tr w:rsidR="00B50345" w:rsidRPr="00FF2356" w14:paraId="5BA83E13" w14:textId="77777777" w:rsidTr="000F1002">
        <w:tc>
          <w:tcPr>
            <w:tcW w:w="1298" w:type="dxa"/>
          </w:tcPr>
          <w:p w14:paraId="474102CC" w14:textId="7F22EDA9"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ECBC56" w14:textId="77777777" w:rsidR="00B50345" w:rsidRPr="003C4FDD" w:rsidRDefault="00B50345" w:rsidP="00103ECF">
            <w:pPr>
              <w:shd w:val="clear" w:color="auto" w:fill="FFFFFF" w:themeFill="background1"/>
              <w:jc w:val="both"/>
              <w:rPr>
                <w:rFonts w:ascii="Verdana" w:hAnsi="Verdana"/>
                <w:b/>
                <w:bCs/>
                <w:sz w:val="17"/>
                <w:szCs w:val="17"/>
              </w:rPr>
            </w:pPr>
            <w:r w:rsidRPr="003C4FDD">
              <w:rPr>
                <w:rFonts w:ascii="Verdana" w:hAnsi="Verdana"/>
                <w:b/>
                <w:bCs/>
                <w:sz w:val="17"/>
                <w:szCs w:val="17"/>
              </w:rPr>
              <w:t xml:space="preserve">GEN 3.6.6 Anvendte procedurer og signaler </w:t>
            </w:r>
          </w:p>
          <w:p w14:paraId="24152E91" w14:textId="22022149" w:rsidR="00B50345" w:rsidRPr="003C4FDD" w:rsidRDefault="00B50345" w:rsidP="00103ECF">
            <w:pPr>
              <w:shd w:val="clear" w:color="auto" w:fill="FFFFFF" w:themeFill="background1"/>
              <w:jc w:val="both"/>
              <w:rPr>
                <w:rFonts w:ascii="Verdana" w:hAnsi="Verdana"/>
                <w:b/>
                <w:bCs/>
                <w:sz w:val="16"/>
                <w:szCs w:val="16"/>
              </w:rPr>
            </w:pPr>
            <w:r w:rsidRPr="003C4FDD">
              <w:rPr>
                <w:rFonts w:ascii="Verdana" w:hAnsi="Verdana"/>
                <w:sz w:val="16"/>
                <w:szCs w:val="16"/>
              </w:rPr>
              <w:t>Kort beskrivelse af de procedurer og signaler, der anvendes af redningsluftfartøjer, og en tabel, der viser de signaler, der skal anvendes af overlevende.</w:t>
            </w:r>
          </w:p>
        </w:tc>
      </w:tr>
      <w:tr w:rsidR="00B50345" w:rsidRPr="00FF2356" w14:paraId="11FDCE86" w14:textId="77777777" w:rsidTr="000F1002">
        <w:trPr>
          <w:trHeight w:hRule="exact" w:val="284"/>
        </w:trPr>
        <w:tc>
          <w:tcPr>
            <w:tcW w:w="1298" w:type="dxa"/>
          </w:tcPr>
          <w:p w14:paraId="60625117"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6CDD8AA" w14:textId="77777777" w:rsidR="00B50345" w:rsidRPr="003C4FDD" w:rsidRDefault="00B50345" w:rsidP="00103ECF">
            <w:pPr>
              <w:shd w:val="clear" w:color="auto" w:fill="FFFFFF" w:themeFill="background1"/>
              <w:rPr>
                <w:rFonts w:ascii="Verdana" w:hAnsi="Verdana" w:cstheme="minorHAnsi"/>
                <w:sz w:val="16"/>
                <w:szCs w:val="16"/>
              </w:rPr>
            </w:pPr>
          </w:p>
        </w:tc>
      </w:tr>
      <w:tr w:rsidR="00B50345" w:rsidRPr="00FF2356" w14:paraId="72ECF57E" w14:textId="77777777" w:rsidTr="000F1002">
        <w:tc>
          <w:tcPr>
            <w:tcW w:w="1298" w:type="dxa"/>
          </w:tcPr>
          <w:p w14:paraId="50E89936"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64A7EBE" w14:textId="7EDDAFA7" w:rsidR="00B50345" w:rsidRPr="004C6989" w:rsidRDefault="00B50345" w:rsidP="00103ECF">
            <w:pPr>
              <w:pStyle w:val="Overskrift3"/>
              <w:shd w:val="clear" w:color="auto" w:fill="FFFFFF" w:themeFill="background1"/>
            </w:pPr>
            <w:bookmarkStart w:id="102" w:name="_Toc65170878"/>
            <w:r w:rsidRPr="00B50345">
              <w:t>GEN 4</w:t>
            </w:r>
            <w:r w:rsidR="00404F1A">
              <w:t xml:space="preserve"> -</w:t>
            </w:r>
            <w:r w:rsidRPr="00B50345">
              <w:t xml:space="preserve"> AFGIFTER FOR FLYVEPLADSER/HELIKOPTERFLYVEPLADSER OG </w:t>
            </w:r>
            <w:r w:rsidR="004B264C">
              <w:t>L</w:t>
            </w:r>
            <w:r w:rsidRPr="00B50345">
              <w:t>UFTFARTSTJENESTER (ANS)</w:t>
            </w:r>
            <w:bookmarkEnd w:id="102"/>
          </w:p>
        </w:tc>
      </w:tr>
      <w:tr w:rsidR="00B50345" w:rsidRPr="00FF2356" w14:paraId="6E618A2A" w14:textId="77777777" w:rsidTr="000F1002">
        <w:trPr>
          <w:trHeight w:hRule="exact" w:val="284"/>
        </w:trPr>
        <w:tc>
          <w:tcPr>
            <w:tcW w:w="1298" w:type="dxa"/>
          </w:tcPr>
          <w:p w14:paraId="15B43FF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F0643BD" w14:textId="389883CA" w:rsidR="00B50345" w:rsidRPr="00FF2356" w:rsidRDefault="00B50345" w:rsidP="00103ECF">
            <w:pPr>
              <w:shd w:val="clear" w:color="auto" w:fill="FFFFFF" w:themeFill="background1"/>
              <w:rPr>
                <w:rFonts w:cstheme="minorHAnsi"/>
                <w:sz w:val="19"/>
                <w:szCs w:val="19"/>
              </w:rPr>
            </w:pPr>
          </w:p>
        </w:tc>
      </w:tr>
      <w:tr w:rsidR="00B50345" w:rsidRPr="00FF2356" w14:paraId="34DB8F05" w14:textId="77777777" w:rsidTr="000F1002">
        <w:tc>
          <w:tcPr>
            <w:tcW w:w="1298" w:type="dxa"/>
          </w:tcPr>
          <w:p w14:paraId="2EFE6BAA" w14:textId="7A045D88"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751CB7" w14:textId="4E04B0FA" w:rsidR="00B50345" w:rsidRPr="00D90BDF" w:rsidRDefault="004C6989" w:rsidP="00103ECF">
            <w:pPr>
              <w:shd w:val="clear" w:color="auto" w:fill="FFFFFF" w:themeFill="background1"/>
              <w:jc w:val="both"/>
              <w:rPr>
                <w:rFonts w:ascii="Verdana" w:hAnsi="Verdana" w:cstheme="minorHAnsi"/>
                <w:i/>
                <w:iCs/>
                <w:sz w:val="16"/>
                <w:szCs w:val="16"/>
              </w:rPr>
            </w:pPr>
            <w:r w:rsidRPr="00D90BDF">
              <w:rPr>
                <w:rFonts w:ascii="Verdana" w:hAnsi="Verdana"/>
                <w:i/>
                <w:iCs/>
                <w:sz w:val="16"/>
                <w:szCs w:val="16"/>
              </w:rPr>
              <w:t>Der kan henvises til, hvor nærmere oplysninger om de faktiske afgifter kan findes, hvis de ikke er specificeret i dette kapitel.</w:t>
            </w:r>
          </w:p>
        </w:tc>
      </w:tr>
      <w:tr w:rsidR="00B50345" w:rsidRPr="00FF2356" w14:paraId="2D1558A5" w14:textId="77777777" w:rsidTr="000F1002">
        <w:trPr>
          <w:trHeight w:hRule="exact" w:val="284"/>
        </w:trPr>
        <w:tc>
          <w:tcPr>
            <w:tcW w:w="1298" w:type="dxa"/>
          </w:tcPr>
          <w:p w14:paraId="660A741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A14051F" w14:textId="77777777" w:rsidR="00B50345" w:rsidRPr="00FF2356" w:rsidRDefault="00B50345" w:rsidP="00103ECF">
            <w:pPr>
              <w:shd w:val="clear" w:color="auto" w:fill="FFFFFF" w:themeFill="background1"/>
              <w:rPr>
                <w:rFonts w:cstheme="minorHAnsi"/>
                <w:sz w:val="19"/>
                <w:szCs w:val="19"/>
              </w:rPr>
            </w:pPr>
          </w:p>
        </w:tc>
      </w:tr>
      <w:tr w:rsidR="00B50345" w:rsidRPr="00FF2356" w14:paraId="1395D33A" w14:textId="77777777" w:rsidTr="000F1002">
        <w:tc>
          <w:tcPr>
            <w:tcW w:w="1298" w:type="dxa"/>
          </w:tcPr>
          <w:p w14:paraId="26F67860" w14:textId="14853567"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AD47848" w14:textId="77777777" w:rsidR="004C6989" w:rsidRPr="00D90BDF" w:rsidRDefault="004C698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4.1 Afgifter for benyttelse af flyvepladser/helikopterflyvepladser </w:t>
            </w:r>
          </w:p>
          <w:p w14:paraId="3518850D" w14:textId="77777777" w:rsidR="004C6989" w:rsidRPr="00D90BDF" w:rsidRDefault="004C6989"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af de typer af afgifter, som kan anvendes på flyvepladser/helikopterflyvepladser, der står til rådighed for international brug, herunder: </w:t>
            </w:r>
          </w:p>
          <w:p w14:paraId="71935C63" w14:textId="4FC4368D"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1) landing med luftfartøjer;</w:t>
            </w:r>
          </w:p>
          <w:p w14:paraId="7F1CAF2F" w14:textId="356DA8F3"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parkering, hangarering og langtidsopbevaring af luftfartøjer; </w:t>
            </w:r>
          </w:p>
          <w:p w14:paraId="22551552" w14:textId="4AF73111"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passagertjeneste; </w:t>
            </w:r>
          </w:p>
          <w:p w14:paraId="0199DDC7" w14:textId="08223B43"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luftfartssikkerhed; </w:t>
            </w:r>
          </w:p>
          <w:p w14:paraId="63A28064" w14:textId="7E960EFC"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5) støjrelaterede poster;</w:t>
            </w:r>
          </w:p>
          <w:p w14:paraId="120B13D8" w14:textId="22631BB4"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6) andet (told, sundhed, immigration m.v.);</w:t>
            </w:r>
          </w:p>
          <w:p w14:paraId="38DCAEDA" w14:textId="4F2A9F28"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7) fritagelser/lempelser; og </w:t>
            </w:r>
          </w:p>
          <w:p w14:paraId="5874CAD3" w14:textId="052CC262" w:rsidR="00B50345" w:rsidRPr="00D90BDF" w:rsidRDefault="004C6989"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8) betalingsmåder.</w:t>
            </w:r>
          </w:p>
        </w:tc>
      </w:tr>
      <w:tr w:rsidR="00B50345" w:rsidRPr="00FF2356" w14:paraId="08BC8C65" w14:textId="77777777" w:rsidTr="000F1002">
        <w:trPr>
          <w:trHeight w:hRule="exact" w:val="284"/>
        </w:trPr>
        <w:tc>
          <w:tcPr>
            <w:tcW w:w="1298" w:type="dxa"/>
          </w:tcPr>
          <w:p w14:paraId="75D511FD"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A20006A"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1F94EF92" w14:textId="77777777" w:rsidTr="000F1002">
        <w:tc>
          <w:tcPr>
            <w:tcW w:w="1298" w:type="dxa"/>
          </w:tcPr>
          <w:p w14:paraId="4462C6C6" w14:textId="555E61CB"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F677392" w14:textId="77777777" w:rsidR="004C6989" w:rsidRPr="00D90BDF" w:rsidRDefault="004C698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GEN 4.2 Afgifter for luftfartstjenester </w:t>
            </w:r>
          </w:p>
          <w:p w14:paraId="010154F1" w14:textId="77777777" w:rsidR="004C6989" w:rsidRPr="00D90BDF" w:rsidRDefault="004C6989"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af de afgifter, som kan anvendes for ANS, der stilles til rådighed for international brug, herunder: </w:t>
            </w:r>
          </w:p>
          <w:p w14:paraId="7FFB90CF" w14:textId="0B03921A"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indflyvningskontrol; </w:t>
            </w:r>
          </w:p>
          <w:p w14:paraId="6F2294E8" w14:textId="0D47711B"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2) ANS-rute;</w:t>
            </w:r>
          </w:p>
          <w:p w14:paraId="374D8C31" w14:textId="08CADFEB" w:rsidR="004C6989" w:rsidRPr="00D90BDF" w:rsidRDefault="004C6989"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omkostningsgrundlag for ANS og fritagelser/lempelser; </w:t>
            </w:r>
          </w:p>
          <w:p w14:paraId="1C7069BB" w14:textId="3507F2E4" w:rsidR="00B50345" w:rsidRPr="00D90BDF" w:rsidRDefault="004C6989"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4) betalingsmåder.</w:t>
            </w:r>
          </w:p>
        </w:tc>
      </w:tr>
      <w:tr w:rsidR="00B50345" w:rsidRPr="00FF2356" w14:paraId="71A65A15" w14:textId="77777777" w:rsidTr="000F1002">
        <w:tc>
          <w:tcPr>
            <w:tcW w:w="1298" w:type="dxa"/>
          </w:tcPr>
          <w:p w14:paraId="2FB7763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2C3E6B47" w14:textId="77777777" w:rsidR="00B50345" w:rsidRPr="00D90BDF" w:rsidRDefault="00B50345" w:rsidP="00103ECF">
            <w:pPr>
              <w:shd w:val="clear" w:color="auto" w:fill="FFFFFF" w:themeFill="background1"/>
              <w:rPr>
                <w:rFonts w:cstheme="minorHAnsi"/>
                <w:sz w:val="16"/>
                <w:szCs w:val="16"/>
              </w:rPr>
            </w:pPr>
          </w:p>
        </w:tc>
      </w:tr>
      <w:tr w:rsidR="00B50345" w:rsidRPr="00FF2356" w14:paraId="082EF3E0" w14:textId="77777777" w:rsidTr="000F1002">
        <w:tc>
          <w:tcPr>
            <w:tcW w:w="1298" w:type="dxa"/>
          </w:tcPr>
          <w:p w14:paraId="15DAC8EC"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55AD1CA" w14:textId="373B40BE" w:rsidR="00B50345" w:rsidRPr="00E624D0" w:rsidRDefault="004C6989" w:rsidP="00103ECF">
            <w:pPr>
              <w:pStyle w:val="Overskrift2"/>
              <w:shd w:val="clear" w:color="auto" w:fill="FFFFFF" w:themeFill="background1"/>
              <w:rPr>
                <w:rFonts w:cstheme="minorHAnsi"/>
              </w:rPr>
            </w:pPr>
            <w:bookmarkStart w:id="103" w:name="_Toc65170879"/>
            <w:r w:rsidRPr="00E624D0">
              <w:t xml:space="preserve">DEL 2 — </w:t>
            </w:r>
            <w:r w:rsidR="00707C1C">
              <w:t>EN-ROUTE</w:t>
            </w:r>
            <w:r w:rsidRPr="00E624D0">
              <w:t xml:space="preserve"> (ENR)</w:t>
            </w:r>
            <w:bookmarkEnd w:id="103"/>
          </w:p>
        </w:tc>
      </w:tr>
      <w:tr w:rsidR="00B50345" w:rsidRPr="00FF2356" w14:paraId="4FBE2ED0" w14:textId="77777777" w:rsidTr="000F1002">
        <w:trPr>
          <w:trHeight w:hRule="exact" w:val="284"/>
        </w:trPr>
        <w:tc>
          <w:tcPr>
            <w:tcW w:w="1298" w:type="dxa"/>
          </w:tcPr>
          <w:p w14:paraId="0C4E826A"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3AEDCC2A" w14:textId="77777777" w:rsidR="00B50345" w:rsidRPr="00FF2356" w:rsidRDefault="00B50345" w:rsidP="00103ECF">
            <w:pPr>
              <w:shd w:val="clear" w:color="auto" w:fill="FFFFFF" w:themeFill="background1"/>
              <w:rPr>
                <w:rFonts w:cstheme="minorHAnsi"/>
                <w:sz w:val="19"/>
                <w:szCs w:val="19"/>
              </w:rPr>
            </w:pPr>
          </w:p>
        </w:tc>
      </w:tr>
      <w:tr w:rsidR="00B50345" w:rsidRPr="00FF2356" w14:paraId="369E979D" w14:textId="77777777" w:rsidTr="000F1002">
        <w:tc>
          <w:tcPr>
            <w:tcW w:w="1298" w:type="dxa"/>
          </w:tcPr>
          <w:p w14:paraId="4E16CD4F" w14:textId="20DA9D7D"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BCF312E" w14:textId="109F7764" w:rsidR="00B50345" w:rsidRPr="00D90BDF" w:rsidRDefault="004C698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Hvis en AIP udarbejdes og stilles til rådighed i flere bind, som hver rummer en særskilt ændrings- og tillægstjeneste, skal et særskilt forord, en fortegnelse over AIP-ændringer, en fortegnelse over AIP-tillæg, en tjekliste over AIP-sider og en liste over aktuelle håndrettelser indføjes i hvert bind. Hvis en AIP offentliggøres i ét bind, skal anmærkningen »ikke relevant« anføres i hvert af ovennævnte underafsnit.</w:t>
            </w:r>
          </w:p>
        </w:tc>
      </w:tr>
      <w:tr w:rsidR="00B50345" w:rsidRPr="00FF2356" w14:paraId="11AAB2F0" w14:textId="77777777" w:rsidTr="000F1002">
        <w:trPr>
          <w:trHeight w:hRule="exact" w:val="284"/>
        </w:trPr>
        <w:tc>
          <w:tcPr>
            <w:tcW w:w="1298" w:type="dxa"/>
          </w:tcPr>
          <w:p w14:paraId="0BE0FC0E"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51324C6C" w14:textId="77777777" w:rsidR="00B50345" w:rsidRPr="00FF2356" w:rsidRDefault="00B50345" w:rsidP="00103ECF">
            <w:pPr>
              <w:shd w:val="clear" w:color="auto" w:fill="FFFFFF" w:themeFill="background1"/>
              <w:rPr>
                <w:rFonts w:cstheme="minorHAnsi"/>
                <w:sz w:val="19"/>
                <w:szCs w:val="19"/>
              </w:rPr>
            </w:pPr>
          </w:p>
        </w:tc>
      </w:tr>
      <w:tr w:rsidR="00B50345" w:rsidRPr="00FF2356" w14:paraId="032C6FCD" w14:textId="77777777" w:rsidTr="000F1002">
        <w:tc>
          <w:tcPr>
            <w:tcW w:w="1298" w:type="dxa"/>
          </w:tcPr>
          <w:p w14:paraId="7BC28EF1" w14:textId="7DD877BC"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6BD3A58"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0.6 Indholdsfortegnelse for del 2 </w:t>
            </w:r>
          </w:p>
          <w:p w14:paraId="71F29AE0" w14:textId="745BF9E6"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 xml:space="preserve">En liste over afsnit og underafsnit i del 2 — </w:t>
            </w:r>
            <w:r w:rsidR="00707C1C" w:rsidRPr="00D90BDF">
              <w:rPr>
                <w:rFonts w:ascii="Verdana" w:hAnsi="Verdana"/>
                <w:sz w:val="16"/>
                <w:szCs w:val="16"/>
              </w:rPr>
              <w:t>en-route</w:t>
            </w:r>
            <w:r w:rsidRPr="00D90BDF">
              <w:rPr>
                <w:rFonts w:ascii="Verdana" w:hAnsi="Verdana"/>
                <w:sz w:val="16"/>
                <w:szCs w:val="16"/>
              </w:rPr>
              <w:t>.</w:t>
            </w:r>
          </w:p>
        </w:tc>
      </w:tr>
      <w:tr w:rsidR="00B50345" w:rsidRPr="00FF2356" w14:paraId="176738DB" w14:textId="77777777" w:rsidTr="000F1002">
        <w:tc>
          <w:tcPr>
            <w:tcW w:w="1298" w:type="dxa"/>
          </w:tcPr>
          <w:p w14:paraId="5AC9B8A7"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7BDCCD2" w14:textId="77777777" w:rsidR="00B50345" w:rsidRPr="00FF2356" w:rsidRDefault="00B50345" w:rsidP="00103ECF">
            <w:pPr>
              <w:shd w:val="clear" w:color="auto" w:fill="FFFFFF" w:themeFill="background1"/>
              <w:rPr>
                <w:rFonts w:cstheme="minorHAnsi"/>
                <w:sz w:val="19"/>
                <w:szCs w:val="19"/>
              </w:rPr>
            </w:pPr>
          </w:p>
        </w:tc>
      </w:tr>
      <w:tr w:rsidR="00B50345" w:rsidRPr="00FF2356" w14:paraId="417C6A3A" w14:textId="77777777" w:rsidTr="000F1002">
        <w:tc>
          <w:tcPr>
            <w:tcW w:w="1298" w:type="dxa"/>
          </w:tcPr>
          <w:p w14:paraId="6DFCF59C"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1C674986" w14:textId="50D63DAA" w:rsidR="00B50345" w:rsidRPr="004C6989" w:rsidRDefault="004C6989" w:rsidP="00103ECF">
            <w:pPr>
              <w:pStyle w:val="Overskrift3"/>
              <w:shd w:val="clear" w:color="auto" w:fill="FFFFFF" w:themeFill="background1"/>
              <w:rPr>
                <w:rFonts w:cstheme="minorHAnsi"/>
              </w:rPr>
            </w:pPr>
            <w:bookmarkStart w:id="104" w:name="_Toc65170880"/>
            <w:r w:rsidRPr="004C6989">
              <w:t>ENR 1</w:t>
            </w:r>
            <w:r w:rsidR="009932DF">
              <w:t xml:space="preserve"> - </w:t>
            </w:r>
            <w:r w:rsidRPr="004C6989">
              <w:t>GENERELLE REGLER OG PROCEDURER</w:t>
            </w:r>
            <w:bookmarkEnd w:id="104"/>
          </w:p>
        </w:tc>
      </w:tr>
      <w:tr w:rsidR="00B50345" w:rsidRPr="00FF2356" w14:paraId="31838C0E" w14:textId="77777777" w:rsidTr="000F1002">
        <w:trPr>
          <w:trHeight w:hRule="exact" w:val="284"/>
        </w:trPr>
        <w:tc>
          <w:tcPr>
            <w:tcW w:w="1298" w:type="dxa"/>
          </w:tcPr>
          <w:p w14:paraId="5D041706"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00F426DD" w14:textId="77777777" w:rsidR="00B50345" w:rsidRPr="00FF2356" w:rsidRDefault="00B50345" w:rsidP="00103ECF">
            <w:pPr>
              <w:shd w:val="clear" w:color="auto" w:fill="FFFFFF" w:themeFill="background1"/>
              <w:rPr>
                <w:rFonts w:cstheme="minorHAnsi"/>
                <w:sz w:val="19"/>
                <w:szCs w:val="19"/>
              </w:rPr>
            </w:pPr>
          </w:p>
        </w:tc>
      </w:tr>
      <w:tr w:rsidR="00B50345" w:rsidRPr="00FF2356" w14:paraId="129B893C" w14:textId="77777777" w:rsidTr="000F1002">
        <w:tc>
          <w:tcPr>
            <w:tcW w:w="1298" w:type="dxa"/>
          </w:tcPr>
          <w:p w14:paraId="1EA0CF87" w14:textId="74765164"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BE8A7F9"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1.1 Generelle regler </w:t>
            </w:r>
          </w:p>
          <w:p w14:paraId="1A46363D" w14:textId="3780E196"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 xml:space="preserve">De generelle regler som anvendt i medlemsstaten skal offentliggøres. </w:t>
            </w:r>
          </w:p>
        </w:tc>
      </w:tr>
      <w:tr w:rsidR="00B50345" w:rsidRPr="00FF2356" w14:paraId="5EEACCEB" w14:textId="77777777" w:rsidTr="000F1002">
        <w:trPr>
          <w:trHeight w:hRule="exact" w:val="284"/>
        </w:trPr>
        <w:tc>
          <w:tcPr>
            <w:tcW w:w="1298" w:type="dxa"/>
          </w:tcPr>
          <w:p w14:paraId="73EC6E11"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50476B43"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4CE9B5EF" w14:textId="77777777" w:rsidTr="000F1002">
        <w:tc>
          <w:tcPr>
            <w:tcW w:w="1298" w:type="dxa"/>
          </w:tcPr>
          <w:p w14:paraId="70C43C91" w14:textId="7A1D7152"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CDC2757"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1.2 Visuelflyveregler </w:t>
            </w:r>
          </w:p>
          <w:p w14:paraId="335487C7" w14:textId="74DDFE42"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Visuelflyvereglerne som anvendt i medlemsstaten skal offentliggøres.</w:t>
            </w:r>
          </w:p>
        </w:tc>
      </w:tr>
      <w:tr w:rsidR="00B50345" w:rsidRPr="00FF2356" w14:paraId="42115C05" w14:textId="77777777" w:rsidTr="000F1002">
        <w:trPr>
          <w:trHeight w:hRule="exact" w:val="284"/>
        </w:trPr>
        <w:tc>
          <w:tcPr>
            <w:tcW w:w="1298" w:type="dxa"/>
          </w:tcPr>
          <w:p w14:paraId="3CF56718"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2D80D252"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1ECF8819" w14:textId="77777777" w:rsidTr="000F1002">
        <w:tc>
          <w:tcPr>
            <w:tcW w:w="1298" w:type="dxa"/>
          </w:tcPr>
          <w:p w14:paraId="2F04098E" w14:textId="56914AB4"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0187D87" w14:textId="77777777" w:rsidR="004C6989" w:rsidRPr="00D90BDF" w:rsidRDefault="004C6989"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1.3 Instrumentflyveregler </w:t>
            </w:r>
          </w:p>
          <w:p w14:paraId="48EF48FA" w14:textId="769488AB" w:rsidR="00B50345" w:rsidRPr="00D90BDF" w:rsidRDefault="004C6989" w:rsidP="00103ECF">
            <w:pPr>
              <w:shd w:val="clear" w:color="auto" w:fill="FFFFFF" w:themeFill="background1"/>
              <w:rPr>
                <w:rFonts w:ascii="Verdana" w:hAnsi="Verdana" w:cstheme="minorHAnsi"/>
                <w:sz w:val="16"/>
                <w:szCs w:val="16"/>
              </w:rPr>
            </w:pPr>
            <w:r w:rsidRPr="00D90BDF">
              <w:rPr>
                <w:rFonts w:ascii="Verdana" w:hAnsi="Verdana"/>
                <w:sz w:val="16"/>
                <w:szCs w:val="16"/>
              </w:rPr>
              <w:t>Instrumentflyvereglerne som anvendt i medlemsstaten skal offentliggøres.</w:t>
            </w:r>
          </w:p>
        </w:tc>
      </w:tr>
      <w:tr w:rsidR="00B50345" w:rsidRPr="00FF2356" w14:paraId="0D3228AD" w14:textId="77777777" w:rsidTr="000F1002">
        <w:trPr>
          <w:trHeight w:hRule="exact" w:val="284"/>
        </w:trPr>
        <w:tc>
          <w:tcPr>
            <w:tcW w:w="1298" w:type="dxa"/>
          </w:tcPr>
          <w:p w14:paraId="1AA4E26E"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428F440B" w14:textId="77777777" w:rsidR="00B50345" w:rsidRPr="00D90BDF" w:rsidRDefault="00B50345" w:rsidP="00103ECF">
            <w:pPr>
              <w:shd w:val="clear" w:color="auto" w:fill="FFFFFF" w:themeFill="background1"/>
              <w:rPr>
                <w:rFonts w:ascii="Verdana" w:hAnsi="Verdana" w:cstheme="minorHAnsi"/>
                <w:sz w:val="16"/>
                <w:szCs w:val="16"/>
              </w:rPr>
            </w:pPr>
          </w:p>
        </w:tc>
      </w:tr>
      <w:tr w:rsidR="00B50345" w:rsidRPr="00FF2356" w14:paraId="269EC092" w14:textId="77777777" w:rsidTr="000F1002">
        <w:tc>
          <w:tcPr>
            <w:tcW w:w="1298" w:type="dxa"/>
          </w:tcPr>
          <w:p w14:paraId="584F1DAF" w14:textId="1EEBB53B"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E329C30" w14:textId="193C7E0D" w:rsidR="00B50345" w:rsidRPr="00D90BDF" w:rsidRDefault="004C6989"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 xml:space="preserve">ENR 1.3.1 Regler gældende for alle IFR-flyvninger </w:t>
            </w:r>
          </w:p>
        </w:tc>
      </w:tr>
      <w:tr w:rsidR="00B50345" w:rsidRPr="00FF2356" w14:paraId="01388B06" w14:textId="77777777" w:rsidTr="000F1002">
        <w:trPr>
          <w:trHeight w:hRule="exact" w:val="284"/>
        </w:trPr>
        <w:tc>
          <w:tcPr>
            <w:tcW w:w="1298" w:type="dxa"/>
          </w:tcPr>
          <w:p w14:paraId="334E6081"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60D908EE" w14:textId="77777777" w:rsidR="00B50345" w:rsidRPr="00D90BDF" w:rsidRDefault="00B50345" w:rsidP="00103ECF">
            <w:pPr>
              <w:shd w:val="clear" w:color="auto" w:fill="FFFFFF" w:themeFill="background1"/>
              <w:rPr>
                <w:rFonts w:ascii="Verdana" w:hAnsi="Verdana" w:cstheme="minorHAnsi"/>
                <w:b/>
                <w:bCs/>
                <w:sz w:val="16"/>
                <w:szCs w:val="16"/>
              </w:rPr>
            </w:pPr>
          </w:p>
        </w:tc>
      </w:tr>
      <w:tr w:rsidR="00B50345" w:rsidRPr="00FF2356" w14:paraId="1892FFDB" w14:textId="77777777" w:rsidTr="000F1002">
        <w:tc>
          <w:tcPr>
            <w:tcW w:w="1298" w:type="dxa"/>
          </w:tcPr>
          <w:p w14:paraId="713A229E" w14:textId="53946A1B"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E4F0581" w14:textId="1D278C41" w:rsidR="00B50345" w:rsidRPr="00D90BDF" w:rsidRDefault="004C6989"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ENR 1.3.2 Regler gældende for IFR-flyvninger i kontrolleret luftrum</w:t>
            </w:r>
          </w:p>
        </w:tc>
      </w:tr>
      <w:tr w:rsidR="00B50345" w:rsidRPr="00FF2356" w14:paraId="60C57A85" w14:textId="77777777" w:rsidTr="000F1002">
        <w:trPr>
          <w:trHeight w:hRule="exact" w:val="284"/>
        </w:trPr>
        <w:tc>
          <w:tcPr>
            <w:tcW w:w="1298" w:type="dxa"/>
          </w:tcPr>
          <w:p w14:paraId="5A6E2DCD"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4FE008FC" w14:textId="77777777" w:rsidR="00B50345" w:rsidRPr="00D90BDF" w:rsidRDefault="00B50345" w:rsidP="00103ECF">
            <w:pPr>
              <w:shd w:val="clear" w:color="auto" w:fill="FFFFFF" w:themeFill="background1"/>
              <w:rPr>
                <w:rFonts w:ascii="Verdana" w:hAnsi="Verdana" w:cstheme="minorHAnsi"/>
                <w:b/>
                <w:bCs/>
                <w:sz w:val="16"/>
                <w:szCs w:val="16"/>
              </w:rPr>
            </w:pPr>
          </w:p>
        </w:tc>
      </w:tr>
      <w:tr w:rsidR="00B50345" w:rsidRPr="00FF2356" w14:paraId="409DC122" w14:textId="77777777" w:rsidTr="000F1002">
        <w:tc>
          <w:tcPr>
            <w:tcW w:w="1298" w:type="dxa"/>
          </w:tcPr>
          <w:p w14:paraId="12FA2B64" w14:textId="7FB76732" w:rsidR="00B5034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25F6476" w14:textId="5E88629B" w:rsidR="00B50345" w:rsidRPr="00D90BDF" w:rsidRDefault="004C6989" w:rsidP="00103ECF">
            <w:pPr>
              <w:shd w:val="clear" w:color="auto" w:fill="FFFFFF" w:themeFill="background1"/>
              <w:rPr>
                <w:rFonts w:ascii="Verdana" w:hAnsi="Verdana" w:cstheme="minorHAnsi"/>
                <w:b/>
                <w:bCs/>
                <w:sz w:val="17"/>
                <w:szCs w:val="17"/>
              </w:rPr>
            </w:pPr>
            <w:r w:rsidRPr="00D90BDF">
              <w:rPr>
                <w:rFonts w:ascii="Verdana" w:hAnsi="Verdana"/>
                <w:b/>
                <w:bCs/>
                <w:sz w:val="17"/>
                <w:szCs w:val="17"/>
              </w:rPr>
              <w:t xml:space="preserve">ENR 1.3.3 Regler gældende for IFR-flyvninger uden for kontrolleret luftrum </w:t>
            </w:r>
          </w:p>
        </w:tc>
      </w:tr>
      <w:tr w:rsidR="00B50345" w:rsidRPr="00FF2356" w14:paraId="152BA898" w14:textId="77777777" w:rsidTr="000F1002">
        <w:trPr>
          <w:trHeight w:hRule="exact" w:val="284"/>
        </w:trPr>
        <w:tc>
          <w:tcPr>
            <w:tcW w:w="1298" w:type="dxa"/>
          </w:tcPr>
          <w:p w14:paraId="7F070D04" w14:textId="77777777" w:rsidR="00B50345" w:rsidRPr="00CA1AB6" w:rsidRDefault="00B50345" w:rsidP="00103ECF">
            <w:pPr>
              <w:shd w:val="clear" w:color="auto" w:fill="FFFFFF" w:themeFill="background1"/>
              <w:rPr>
                <w:rFonts w:ascii="Verdana" w:hAnsi="Verdana" w:cstheme="minorHAnsi"/>
                <w:sz w:val="18"/>
                <w:szCs w:val="18"/>
              </w:rPr>
            </w:pPr>
          </w:p>
        </w:tc>
        <w:tc>
          <w:tcPr>
            <w:tcW w:w="8782" w:type="dxa"/>
          </w:tcPr>
          <w:p w14:paraId="4C8B4039" w14:textId="77777777" w:rsidR="00B50345" w:rsidRPr="00D90BDF" w:rsidRDefault="00B50345" w:rsidP="00103ECF">
            <w:pPr>
              <w:shd w:val="clear" w:color="auto" w:fill="FFFFFF" w:themeFill="background1"/>
              <w:rPr>
                <w:rFonts w:ascii="Verdana" w:hAnsi="Verdana" w:cstheme="minorHAnsi"/>
                <w:b/>
                <w:bCs/>
                <w:sz w:val="16"/>
                <w:szCs w:val="16"/>
              </w:rPr>
            </w:pPr>
          </w:p>
        </w:tc>
      </w:tr>
      <w:tr w:rsidR="004C6989" w:rsidRPr="00FF2356" w14:paraId="3A11BD49" w14:textId="77777777" w:rsidTr="000F1002">
        <w:tc>
          <w:tcPr>
            <w:tcW w:w="1298" w:type="dxa"/>
          </w:tcPr>
          <w:p w14:paraId="46EF998C" w14:textId="39FEDDC1"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870A0BA" w14:textId="77777777" w:rsidR="004C6989" w:rsidRPr="00D90BDF" w:rsidRDefault="004C6989" w:rsidP="00103ECF">
            <w:pPr>
              <w:shd w:val="clear" w:color="auto" w:fill="FFFFFF" w:themeFill="background1"/>
              <w:jc w:val="both"/>
              <w:rPr>
                <w:rFonts w:ascii="Verdana" w:hAnsi="Verdana"/>
                <w:b/>
                <w:bCs/>
                <w:sz w:val="16"/>
                <w:szCs w:val="16"/>
              </w:rPr>
            </w:pPr>
            <w:r w:rsidRPr="00D90BDF">
              <w:rPr>
                <w:rFonts w:ascii="Verdana" w:hAnsi="Verdana"/>
                <w:b/>
                <w:bCs/>
                <w:sz w:val="16"/>
                <w:szCs w:val="16"/>
              </w:rPr>
              <w:t>ENR 1.3.4 Generelle procedurer for luftrum med fri ruteføring (</w:t>
            </w:r>
            <w:r w:rsidRPr="00D90BDF">
              <w:rPr>
                <w:rFonts w:ascii="Verdana" w:hAnsi="Verdana"/>
                <w:b/>
                <w:bCs/>
                <w:sz w:val="17"/>
                <w:szCs w:val="17"/>
              </w:rPr>
              <w:t>FRA)</w:t>
            </w:r>
          </w:p>
          <w:p w14:paraId="70E270E4" w14:textId="07FEF74D" w:rsidR="004C6989" w:rsidRPr="00D90BDF" w:rsidRDefault="004C698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Procedurer for luftrum med fri ruteføring, herunder redegørelse for og definitioner af relevante punkter, der anvendes i forbindelse med FRA. Hvis FRA gennemføres på tværs af landegrænser, angives de involverede FIR/UIR eller CTA/UTA i punkt ENR 1.3.</w:t>
            </w:r>
          </w:p>
        </w:tc>
      </w:tr>
      <w:tr w:rsidR="004C6989" w:rsidRPr="00FF2356" w14:paraId="5448427B" w14:textId="77777777" w:rsidTr="000F1002">
        <w:trPr>
          <w:trHeight w:hRule="exact" w:val="284"/>
        </w:trPr>
        <w:tc>
          <w:tcPr>
            <w:tcW w:w="1298" w:type="dxa"/>
          </w:tcPr>
          <w:p w14:paraId="5C9F63A6"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69BEB590"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647A73C0" w14:textId="77777777" w:rsidTr="000F1002">
        <w:tc>
          <w:tcPr>
            <w:tcW w:w="1298" w:type="dxa"/>
          </w:tcPr>
          <w:p w14:paraId="732B5B79" w14:textId="031AEFA4" w:rsidR="004C6989"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1611549" w14:textId="0B7F4213" w:rsidR="004C6989" w:rsidRPr="00D90BDF" w:rsidRDefault="003156A0"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1.4 ATS-luftrumsklassifikation og -beskrivelse </w:t>
            </w:r>
          </w:p>
        </w:tc>
      </w:tr>
      <w:tr w:rsidR="004C6989" w:rsidRPr="00FF2356" w14:paraId="2EA84B1C" w14:textId="77777777" w:rsidTr="000F1002">
        <w:trPr>
          <w:trHeight w:hRule="exact" w:val="284"/>
        </w:trPr>
        <w:tc>
          <w:tcPr>
            <w:tcW w:w="1298" w:type="dxa"/>
          </w:tcPr>
          <w:p w14:paraId="48B76B9C"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3FA817DD"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62E25587" w14:textId="77777777" w:rsidTr="000F1002">
        <w:tc>
          <w:tcPr>
            <w:tcW w:w="1298" w:type="dxa"/>
          </w:tcPr>
          <w:p w14:paraId="09563223" w14:textId="018E00DF"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93C113E"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1.4.1 ATS-luftrumsklassifikation </w:t>
            </w:r>
          </w:p>
          <w:p w14:paraId="4ACE2EB3" w14:textId="106E5E07"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Beskrivelsen af ATS-luftrumsklasser i form af tabellen over ATS-luftrumsklassifikation i tillæg 4 til gennemførelsesforordning (EU) nr. 923/2012, som er behørigt kommenteret for at angive de luftrumsklasser, der ikke anvendes af medlemsstaten.</w:t>
            </w:r>
          </w:p>
        </w:tc>
      </w:tr>
      <w:tr w:rsidR="004C6989" w:rsidRPr="00FF2356" w14:paraId="3BC0D5D8" w14:textId="77777777" w:rsidTr="000F1002">
        <w:trPr>
          <w:trHeight w:hRule="exact" w:val="284"/>
        </w:trPr>
        <w:tc>
          <w:tcPr>
            <w:tcW w:w="1298" w:type="dxa"/>
          </w:tcPr>
          <w:p w14:paraId="1FF80758"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093E72A5"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52B746E" w14:textId="77777777" w:rsidTr="000F1002">
        <w:tc>
          <w:tcPr>
            <w:tcW w:w="1298" w:type="dxa"/>
          </w:tcPr>
          <w:p w14:paraId="6FD89842" w14:textId="3FC410A0"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102CEC9"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1.4.2 ATS-luftrumsbeskrivelse </w:t>
            </w:r>
          </w:p>
          <w:p w14:paraId="6355FF2E" w14:textId="03C3C87E"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Andre ATS-luftrumsbeskrivelser, alt efter hvad der er relevant, herunder generelle beskrivelser i tekstform.</w:t>
            </w:r>
          </w:p>
        </w:tc>
      </w:tr>
      <w:tr w:rsidR="004C6989" w:rsidRPr="00FF2356" w14:paraId="4697FE31" w14:textId="77777777" w:rsidTr="000F1002">
        <w:trPr>
          <w:trHeight w:hRule="exact" w:val="284"/>
        </w:trPr>
        <w:tc>
          <w:tcPr>
            <w:tcW w:w="1298" w:type="dxa"/>
          </w:tcPr>
          <w:p w14:paraId="1F1E8F4F"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726C7A2D"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8CEC874" w14:textId="77777777" w:rsidTr="000F1002">
        <w:tc>
          <w:tcPr>
            <w:tcW w:w="1298" w:type="dxa"/>
          </w:tcPr>
          <w:p w14:paraId="4FFF82BB" w14:textId="64A2E5AE" w:rsidR="004C6989"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8470D1D" w14:textId="199984AA" w:rsidR="004C6989" w:rsidRPr="00D90BDF" w:rsidRDefault="003156A0" w:rsidP="00103ECF">
            <w:pPr>
              <w:shd w:val="clear" w:color="auto" w:fill="FFFFFF" w:themeFill="background1"/>
              <w:rPr>
                <w:rFonts w:ascii="Verdana" w:hAnsi="Verdana" w:cstheme="minorHAnsi"/>
                <w:sz w:val="17"/>
                <w:szCs w:val="17"/>
              </w:rPr>
            </w:pPr>
            <w:r w:rsidRPr="00D90BDF">
              <w:rPr>
                <w:rFonts w:ascii="Verdana" w:hAnsi="Verdana"/>
                <w:b/>
                <w:bCs/>
                <w:sz w:val="17"/>
                <w:szCs w:val="17"/>
              </w:rPr>
              <w:t>ENR 1.5 Venteflyvnings-, indflyvnings- og udflyvningsprocedurer</w:t>
            </w:r>
          </w:p>
        </w:tc>
      </w:tr>
      <w:tr w:rsidR="004C6989" w:rsidRPr="00FF2356" w14:paraId="5950D5FC" w14:textId="77777777" w:rsidTr="000F1002">
        <w:trPr>
          <w:trHeight w:hRule="exact" w:val="284"/>
        </w:trPr>
        <w:tc>
          <w:tcPr>
            <w:tcW w:w="1298" w:type="dxa"/>
          </w:tcPr>
          <w:p w14:paraId="2FED0FD0"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34847A33"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54603CA5" w14:textId="77777777" w:rsidTr="000F1002">
        <w:tc>
          <w:tcPr>
            <w:tcW w:w="1298" w:type="dxa"/>
          </w:tcPr>
          <w:p w14:paraId="0D2E0E20" w14:textId="5FBEAB02"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1303FB8"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1.5.1 Generelt </w:t>
            </w:r>
          </w:p>
          <w:p w14:paraId="3AE0927B" w14:textId="5337C474" w:rsidR="004C6989"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Kravet er, at der skal afgives en erklæring om, hvilke kriterier der lægges til grund for fastsættelse af vente-, indflyvnings- og afgangsprocedurer. </w:t>
            </w:r>
          </w:p>
        </w:tc>
      </w:tr>
      <w:tr w:rsidR="004C6989" w:rsidRPr="00FF2356" w14:paraId="45EE0D02" w14:textId="77777777" w:rsidTr="000F1002">
        <w:trPr>
          <w:trHeight w:hRule="exact" w:val="284"/>
        </w:trPr>
        <w:tc>
          <w:tcPr>
            <w:tcW w:w="1298" w:type="dxa"/>
          </w:tcPr>
          <w:p w14:paraId="0B03561E"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1A0B7E04"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03ACA3A" w14:textId="77777777" w:rsidTr="000F1002">
        <w:tc>
          <w:tcPr>
            <w:tcW w:w="1298" w:type="dxa"/>
          </w:tcPr>
          <w:p w14:paraId="5875F059" w14:textId="30B34BB6"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1020458"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1.5.2 Ankommende flyvninger </w:t>
            </w:r>
          </w:p>
          <w:p w14:paraId="3F927261" w14:textId="456D54F9"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forelægges procedurer (konventionel navigation, områdenavigation eller begge) for ankommende flyvninger, der er fælles for flyvninger til eller inden for samme type luftrum. Hvis forskellige procedurer finder anvendelse inden for et terminalluftrum, skal der indføjes en note herom sammen med en henvisning til, hvor de specifikke procedurer kan findes.</w:t>
            </w:r>
          </w:p>
        </w:tc>
      </w:tr>
      <w:tr w:rsidR="004C6989" w:rsidRPr="00FF2356" w14:paraId="71B2F548" w14:textId="77777777" w:rsidTr="000F1002">
        <w:trPr>
          <w:trHeight w:hRule="exact" w:val="284"/>
        </w:trPr>
        <w:tc>
          <w:tcPr>
            <w:tcW w:w="1298" w:type="dxa"/>
          </w:tcPr>
          <w:p w14:paraId="1A6D0EDB"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64DF9DBB"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1E83A947" w14:textId="77777777" w:rsidTr="000F1002">
        <w:tc>
          <w:tcPr>
            <w:tcW w:w="1298" w:type="dxa"/>
          </w:tcPr>
          <w:p w14:paraId="7978D000" w14:textId="696C52BE"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9A90B4A"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1.5.3 Afgående flyvninger </w:t>
            </w:r>
          </w:p>
          <w:p w14:paraId="2AD09227" w14:textId="65231EC6"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forelægges procedurer (konventionel navigation, områdenavigation eller begge) for afgående flyvninger, der er fælles for flyvninger, som afgår fra enhver flyveplads/helikopterflyveplads.</w:t>
            </w:r>
          </w:p>
        </w:tc>
      </w:tr>
      <w:tr w:rsidR="004C6989" w:rsidRPr="00FF2356" w14:paraId="2EC124F3" w14:textId="77777777" w:rsidTr="000F1002">
        <w:trPr>
          <w:trHeight w:hRule="exact" w:val="284"/>
        </w:trPr>
        <w:tc>
          <w:tcPr>
            <w:tcW w:w="1298" w:type="dxa"/>
          </w:tcPr>
          <w:p w14:paraId="3C01CABB"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2BCB3BC8"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42385DD4" w14:textId="77777777" w:rsidTr="000F1002">
        <w:tc>
          <w:tcPr>
            <w:tcW w:w="1298" w:type="dxa"/>
          </w:tcPr>
          <w:p w14:paraId="42B34815" w14:textId="7BAF23C1"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8D0E273"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1.5.4 Andre relevante oplysninger og procedurer </w:t>
            </w:r>
          </w:p>
          <w:p w14:paraId="72E1243E" w14:textId="508C05BB" w:rsidR="004C6989"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Kort beskrivelse af yderligere oplysninger, f.eks. indgangsprocedurer, slutindflyvningsopretning, venteprocedurer og -mønstre.</w:t>
            </w:r>
          </w:p>
        </w:tc>
      </w:tr>
      <w:tr w:rsidR="004C6989" w:rsidRPr="00FF2356" w14:paraId="3D490CB1" w14:textId="77777777" w:rsidTr="000F1002">
        <w:trPr>
          <w:trHeight w:hRule="exact" w:val="284"/>
        </w:trPr>
        <w:tc>
          <w:tcPr>
            <w:tcW w:w="1298" w:type="dxa"/>
          </w:tcPr>
          <w:p w14:paraId="077458DF"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15822819"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625AA976" w14:textId="77777777" w:rsidTr="000F1002">
        <w:tc>
          <w:tcPr>
            <w:tcW w:w="1298" w:type="dxa"/>
          </w:tcPr>
          <w:p w14:paraId="3678B253" w14:textId="74832908" w:rsidR="004C6989"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F5DF3B1" w14:textId="61B47857" w:rsidR="004C6989" w:rsidRPr="00D90BDF" w:rsidRDefault="003156A0" w:rsidP="00103ECF">
            <w:pPr>
              <w:shd w:val="clear" w:color="auto" w:fill="FFFFFF" w:themeFill="background1"/>
              <w:rPr>
                <w:rFonts w:ascii="Verdana" w:hAnsi="Verdana" w:cstheme="minorHAnsi"/>
                <w:sz w:val="16"/>
                <w:szCs w:val="16"/>
              </w:rPr>
            </w:pPr>
            <w:r w:rsidRPr="00D90BDF">
              <w:rPr>
                <w:rFonts w:ascii="Verdana" w:hAnsi="Verdana"/>
                <w:b/>
                <w:bCs/>
                <w:sz w:val="17"/>
                <w:szCs w:val="17"/>
              </w:rPr>
              <w:t>ENR 1.6 ATS-overvågningstjenester og -procedurer</w:t>
            </w:r>
          </w:p>
        </w:tc>
      </w:tr>
      <w:tr w:rsidR="004C6989" w:rsidRPr="00FF2356" w14:paraId="6D705596" w14:textId="77777777" w:rsidTr="000F1002">
        <w:trPr>
          <w:trHeight w:hRule="exact" w:val="284"/>
        </w:trPr>
        <w:tc>
          <w:tcPr>
            <w:tcW w:w="1298" w:type="dxa"/>
          </w:tcPr>
          <w:p w14:paraId="4B23FDBE" w14:textId="77777777" w:rsidR="004C6989" w:rsidRPr="00CA1AB6" w:rsidRDefault="004C6989" w:rsidP="00103ECF">
            <w:pPr>
              <w:shd w:val="clear" w:color="auto" w:fill="FFFFFF" w:themeFill="background1"/>
              <w:rPr>
                <w:rFonts w:ascii="Verdana" w:hAnsi="Verdana" w:cstheme="minorHAnsi"/>
                <w:sz w:val="18"/>
                <w:szCs w:val="18"/>
              </w:rPr>
            </w:pPr>
          </w:p>
        </w:tc>
        <w:tc>
          <w:tcPr>
            <w:tcW w:w="8782" w:type="dxa"/>
          </w:tcPr>
          <w:p w14:paraId="3ECA2EC0" w14:textId="77777777" w:rsidR="004C6989" w:rsidRPr="00D90BDF" w:rsidRDefault="004C6989" w:rsidP="00103ECF">
            <w:pPr>
              <w:shd w:val="clear" w:color="auto" w:fill="FFFFFF" w:themeFill="background1"/>
              <w:rPr>
                <w:rFonts w:ascii="Verdana" w:hAnsi="Verdana" w:cstheme="minorHAnsi"/>
                <w:sz w:val="16"/>
                <w:szCs w:val="16"/>
              </w:rPr>
            </w:pPr>
          </w:p>
        </w:tc>
      </w:tr>
      <w:tr w:rsidR="004C6989" w:rsidRPr="00FF2356" w14:paraId="78818E25" w14:textId="77777777" w:rsidTr="000F1002">
        <w:tc>
          <w:tcPr>
            <w:tcW w:w="1298" w:type="dxa"/>
          </w:tcPr>
          <w:p w14:paraId="7D2B3D12" w14:textId="08FB9010" w:rsidR="004C6989"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0583ED6"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1.6.1 Primær radar </w:t>
            </w:r>
          </w:p>
          <w:p w14:paraId="4261AD43" w14:textId="77777777" w:rsidR="003156A0"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primære radartjenester og -procedurer, herunder: </w:t>
            </w:r>
          </w:p>
          <w:p w14:paraId="5ED51A3C" w14:textId="67E834F9"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supplerende tjenester; </w:t>
            </w:r>
          </w:p>
          <w:p w14:paraId="0F1C08B1" w14:textId="52452081"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anvendelse af radarkontroltjeneste; </w:t>
            </w:r>
          </w:p>
          <w:p w14:paraId="1C791531" w14:textId="3D2565FA"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3) procedurer i tilfælde af svigt i radar og luft til jord-kommunikation;</w:t>
            </w:r>
          </w:p>
          <w:p w14:paraId="52AECA3D" w14:textId="5EC6045B"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krav til positionsrapportering via talekommunikation og datalink-kommunikation mellem flyveleder og pilot (CPDLC); og </w:t>
            </w:r>
          </w:p>
          <w:p w14:paraId="7ED2CFF9" w14:textId="16916DA4" w:rsidR="004C6989" w:rsidRPr="00D90BDF" w:rsidRDefault="003156A0"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5) grafisk afbildning af radardækningsområdet.</w:t>
            </w:r>
          </w:p>
        </w:tc>
      </w:tr>
      <w:tr w:rsidR="003156A0" w:rsidRPr="00FF2356" w14:paraId="57E1699F" w14:textId="77777777" w:rsidTr="000F1002">
        <w:trPr>
          <w:trHeight w:hRule="exact" w:val="284"/>
        </w:trPr>
        <w:tc>
          <w:tcPr>
            <w:tcW w:w="1298" w:type="dxa"/>
          </w:tcPr>
          <w:p w14:paraId="7A5D2FF7"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640611B0"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2D389D45" w14:textId="77777777" w:rsidTr="000F1002">
        <w:tc>
          <w:tcPr>
            <w:tcW w:w="1298" w:type="dxa"/>
          </w:tcPr>
          <w:p w14:paraId="7D9DED0C" w14:textId="35D26D7C"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4027259" w14:textId="77777777" w:rsidR="003156A0" w:rsidRPr="00D90BDF" w:rsidRDefault="003156A0"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1.6.2 Sekundær overvågningsradar (SSR) </w:t>
            </w:r>
          </w:p>
          <w:p w14:paraId="4062B66F" w14:textId="77777777" w:rsidR="003156A0"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operationelle procedurer for sekundær overvågningsradar (SSR), herunder: </w:t>
            </w:r>
          </w:p>
          <w:p w14:paraId="5EF6A105" w14:textId="31815234"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1) nødprocedurer;</w:t>
            </w:r>
          </w:p>
          <w:p w14:paraId="056FD701" w14:textId="493B6E6E"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procedurer i tilfælde af svigt i luft til jord-kommunikation og procedurer mod ulovlige handlinger; </w:t>
            </w:r>
          </w:p>
          <w:p w14:paraId="49A54A6B" w14:textId="08084E20"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SSR-kodetildelingssystemet; </w:t>
            </w:r>
          </w:p>
          <w:p w14:paraId="31B49B6F" w14:textId="41A9E523"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krav til positionsrapportering via tale og CPDLC; og </w:t>
            </w:r>
          </w:p>
          <w:p w14:paraId="2E9BE1F7" w14:textId="78BBB31C" w:rsidR="003156A0" w:rsidRPr="00D90BDF" w:rsidRDefault="003156A0"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5) grafisk afbildning af SSR-dækningsområdet.</w:t>
            </w:r>
          </w:p>
        </w:tc>
      </w:tr>
      <w:tr w:rsidR="003156A0" w:rsidRPr="00FF2356" w14:paraId="261B97D4" w14:textId="77777777" w:rsidTr="000F1002">
        <w:trPr>
          <w:trHeight w:hRule="exact" w:val="284"/>
        </w:trPr>
        <w:tc>
          <w:tcPr>
            <w:tcW w:w="1298" w:type="dxa"/>
          </w:tcPr>
          <w:p w14:paraId="6FF6200D"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50389792"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0C021645" w14:textId="77777777" w:rsidTr="000F1002">
        <w:tc>
          <w:tcPr>
            <w:tcW w:w="1298" w:type="dxa"/>
          </w:tcPr>
          <w:p w14:paraId="0B9C670D" w14:textId="64BF064F"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84B688A" w14:textId="67F09ED6" w:rsidR="003156A0" w:rsidRPr="00D90BDF" w:rsidRDefault="003156A0" w:rsidP="00103ECF">
            <w:pPr>
              <w:shd w:val="clear" w:color="auto" w:fill="FFFFFF" w:themeFill="background1"/>
              <w:jc w:val="both"/>
              <w:rPr>
                <w:rFonts w:ascii="Verdana" w:hAnsi="Verdana"/>
                <w:b/>
                <w:bCs/>
                <w:sz w:val="16"/>
                <w:szCs w:val="16"/>
              </w:rPr>
            </w:pPr>
            <w:r w:rsidRPr="00D90BDF">
              <w:rPr>
                <w:rFonts w:ascii="Verdana" w:hAnsi="Verdana"/>
                <w:b/>
                <w:bCs/>
                <w:sz w:val="17"/>
                <w:szCs w:val="17"/>
              </w:rPr>
              <w:t>ENR 1.6.3 Afhængig automatisk overvågning — udsendelse (ADS-B</w:t>
            </w:r>
            <w:r w:rsidRPr="00D90BDF">
              <w:rPr>
                <w:rFonts w:ascii="Verdana" w:hAnsi="Verdana"/>
                <w:b/>
                <w:bCs/>
                <w:sz w:val="16"/>
                <w:szCs w:val="16"/>
              </w:rPr>
              <w:t>)</w:t>
            </w:r>
          </w:p>
          <w:p w14:paraId="494A22E5" w14:textId="77777777" w:rsidR="003156A0" w:rsidRPr="00D90BDF" w:rsidRDefault="003156A0"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beskrivelse af de operationelle procedurer for afhængig automatisk overvågning — udsendelse (ADS-B), herunder: </w:t>
            </w:r>
          </w:p>
          <w:p w14:paraId="7D3B0D6F" w14:textId="6BFF66D6"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1) nødprocedurer;</w:t>
            </w:r>
          </w:p>
          <w:p w14:paraId="2D5AE10E" w14:textId="40191A07"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procedurer i tilfælde af svigt i luft til jord-kommunikation og procedurer mod ulovlige handlinger; </w:t>
            </w:r>
          </w:p>
          <w:p w14:paraId="369FDCF6" w14:textId="1E0842CE"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krav vedrørende luftfartøjsidentitetsbetegnelse; </w:t>
            </w:r>
          </w:p>
          <w:p w14:paraId="02A67495" w14:textId="2C4F4B1E" w:rsidR="003156A0" w:rsidRPr="00D90BDF" w:rsidRDefault="003156A0"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krav til positionsrapportering via tale og CPDLC; og </w:t>
            </w:r>
          </w:p>
          <w:p w14:paraId="0A2A18B2" w14:textId="46D32589" w:rsidR="003156A0" w:rsidRPr="00D90BDF" w:rsidRDefault="003156A0"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5) grafisk afbildning af ADS-B-dækningsområdet.</w:t>
            </w:r>
          </w:p>
        </w:tc>
      </w:tr>
      <w:tr w:rsidR="003156A0" w:rsidRPr="00FF2356" w14:paraId="784BFF3B" w14:textId="77777777" w:rsidTr="000F1002">
        <w:trPr>
          <w:trHeight w:hRule="exact" w:val="284"/>
        </w:trPr>
        <w:tc>
          <w:tcPr>
            <w:tcW w:w="1298" w:type="dxa"/>
          </w:tcPr>
          <w:p w14:paraId="471D11FC"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4147BDE0"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41579FA4" w14:textId="77777777" w:rsidTr="000F1002">
        <w:tc>
          <w:tcPr>
            <w:tcW w:w="1298" w:type="dxa"/>
          </w:tcPr>
          <w:p w14:paraId="168B77DE" w14:textId="0F6203DB"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3BA03C1" w14:textId="77777777" w:rsidR="003156A0" w:rsidRPr="00D90BDF" w:rsidRDefault="003156A0" w:rsidP="00103ECF">
            <w:pPr>
              <w:shd w:val="clear" w:color="auto" w:fill="FFFFFF" w:themeFill="background1"/>
              <w:jc w:val="both"/>
              <w:rPr>
                <w:rFonts w:ascii="Verdana" w:hAnsi="Verdana"/>
                <w:sz w:val="17"/>
                <w:szCs w:val="17"/>
              </w:rPr>
            </w:pPr>
            <w:r w:rsidRPr="00D90BDF">
              <w:rPr>
                <w:rFonts w:ascii="Verdana" w:hAnsi="Verdana"/>
                <w:b/>
                <w:bCs/>
                <w:sz w:val="17"/>
                <w:szCs w:val="17"/>
              </w:rPr>
              <w:t>ENR 1.6.4 Andre relevante oplysninger og procedurer</w:t>
            </w:r>
            <w:r w:rsidRPr="00D90BDF">
              <w:rPr>
                <w:rFonts w:ascii="Verdana" w:hAnsi="Verdana"/>
                <w:sz w:val="17"/>
                <w:szCs w:val="17"/>
              </w:rPr>
              <w:t xml:space="preserve"> </w:t>
            </w:r>
          </w:p>
          <w:p w14:paraId="7F8235D1" w14:textId="722EF1C8" w:rsidR="003156A0" w:rsidRPr="00D90BDF" w:rsidRDefault="003156A0"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Kort beskrivelse af yderligere oplysninger og procedurer, f.eks. procedurer i tilfælde af radarsvigt og transpondersvigt.</w:t>
            </w:r>
          </w:p>
        </w:tc>
      </w:tr>
      <w:tr w:rsidR="003156A0" w:rsidRPr="00FF2356" w14:paraId="5B5D08E3" w14:textId="77777777" w:rsidTr="000F1002">
        <w:trPr>
          <w:trHeight w:hRule="exact" w:val="284"/>
        </w:trPr>
        <w:tc>
          <w:tcPr>
            <w:tcW w:w="1298" w:type="dxa"/>
          </w:tcPr>
          <w:p w14:paraId="59943536"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25CA4245"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4C661613" w14:textId="77777777" w:rsidTr="000F1002">
        <w:tc>
          <w:tcPr>
            <w:tcW w:w="1298" w:type="dxa"/>
          </w:tcPr>
          <w:p w14:paraId="1B2AD2AB" w14:textId="2DDD007F" w:rsidR="003156A0"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4E0BAAB" w14:textId="3DEC1AA1" w:rsidR="003156A0" w:rsidRPr="00D90BDF" w:rsidRDefault="003156A0" w:rsidP="00103ECF">
            <w:pPr>
              <w:shd w:val="clear" w:color="auto" w:fill="FFFFFF" w:themeFill="background1"/>
              <w:rPr>
                <w:rFonts w:ascii="Verdana" w:hAnsi="Verdana" w:cstheme="minorHAnsi"/>
                <w:sz w:val="17"/>
                <w:szCs w:val="17"/>
              </w:rPr>
            </w:pPr>
            <w:r w:rsidRPr="00D90BDF">
              <w:rPr>
                <w:rFonts w:ascii="Verdana" w:hAnsi="Verdana"/>
                <w:b/>
                <w:bCs/>
                <w:sz w:val="17"/>
                <w:szCs w:val="17"/>
              </w:rPr>
              <w:t>ENR 1.7 Højdemålerindstillingsprocedurer</w:t>
            </w:r>
          </w:p>
        </w:tc>
      </w:tr>
      <w:tr w:rsidR="003156A0" w:rsidRPr="00FF2356" w14:paraId="2E83F2C8" w14:textId="77777777" w:rsidTr="000F1002">
        <w:tc>
          <w:tcPr>
            <w:tcW w:w="1298" w:type="dxa"/>
          </w:tcPr>
          <w:p w14:paraId="0369BC96"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A746644"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634BE889" w14:textId="77777777" w:rsidTr="000F1002">
        <w:tc>
          <w:tcPr>
            <w:tcW w:w="1298" w:type="dxa"/>
          </w:tcPr>
          <w:p w14:paraId="23AF48F1" w14:textId="3E3AA567"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44CC058" w14:textId="77777777" w:rsidR="00F6687A" w:rsidRPr="00D90BDF" w:rsidRDefault="00F6687A" w:rsidP="00103ECF">
            <w:pPr>
              <w:shd w:val="clear" w:color="auto" w:fill="FFFFFF" w:themeFill="background1"/>
              <w:rPr>
                <w:rFonts w:ascii="Verdana" w:hAnsi="Verdana"/>
                <w:sz w:val="16"/>
                <w:szCs w:val="16"/>
              </w:rPr>
            </w:pPr>
            <w:r w:rsidRPr="00D90BDF">
              <w:rPr>
                <w:rFonts w:ascii="Verdana" w:hAnsi="Verdana"/>
                <w:sz w:val="16"/>
                <w:szCs w:val="16"/>
              </w:rPr>
              <w:t xml:space="preserve">Der skal offentliggøres en erklæring om anvendelse af højdemålerindstillingsprocedurer, som indeholder: </w:t>
            </w:r>
          </w:p>
          <w:p w14:paraId="33F41BDF" w14:textId="72557567"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1) en kort indledning med en erklæring vedrørende de ICAO-dokumenter, som procedurerne er baseret på, sammen med eventuelle afvigelser i forhold til ICAO-bestemmelserne;</w:t>
            </w:r>
          </w:p>
          <w:p w14:paraId="78272EFC" w14:textId="5385EE99"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 xml:space="preserve">2) grundlæggende procedurer for indstilling af højdemåler; </w:t>
            </w:r>
          </w:p>
          <w:p w14:paraId="794039E1" w14:textId="4CD7B1AA"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3) en beskrivelse af højdemålerindstillingsregion(er);</w:t>
            </w:r>
          </w:p>
          <w:p w14:paraId="2FE6B3B3" w14:textId="09C7B13C" w:rsidR="00F6687A" w:rsidRPr="00D90BDF" w:rsidRDefault="00F6687A" w:rsidP="00103ECF">
            <w:pPr>
              <w:shd w:val="clear" w:color="auto" w:fill="FFFFFF" w:themeFill="background1"/>
              <w:ind w:left="31"/>
              <w:rPr>
                <w:rFonts w:ascii="Verdana" w:hAnsi="Verdana"/>
                <w:sz w:val="16"/>
                <w:szCs w:val="16"/>
              </w:rPr>
            </w:pPr>
            <w:r w:rsidRPr="00D90BDF">
              <w:rPr>
                <w:rFonts w:ascii="Verdana" w:hAnsi="Verdana"/>
                <w:sz w:val="16"/>
                <w:szCs w:val="16"/>
              </w:rPr>
              <w:t xml:space="preserve">4) procedurer, der finder anvendelse for operatører (herunder piloter); og </w:t>
            </w:r>
          </w:p>
          <w:p w14:paraId="168E11C1" w14:textId="4088B058" w:rsidR="003156A0" w:rsidRPr="00D90BDF" w:rsidRDefault="00F6687A" w:rsidP="00103ECF">
            <w:pPr>
              <w:shd w:val="clear" w:color="auto" w:fill="FFFFFF" w:themeFill="background1"/>
              <w:ind w:left="31"/>
              <w:rPr>
                <w:rFonts w:ascii="Verdana" w:hAnsi="Verdana" w:cstheme="minorHAnsi"/>
                <w:sz w:val="16"/>
                <w:szCs w:val="16"/>
              </w:rPr>
            </w:pPr>
            <w:r w:rsidRPr="00D90BDF">
              <w:rPr>
                <w:rFonts w:ascii="Verdana" w:hAnsi="Verdana"/>
                <w:sz w:val="16"/>
                <w:szCs w:val="16"/>
              </w:rPr>
              <w:t>5) tabel med marchhøjder.</w:t>
            </w:r>
          </w:p>
        </w:tc>
      </w:tr>
      <w:tr w:rsidR="003156A0" w:rsidRPr="00FF2356" w14:paraId="01240E56" w14:textId="77777777" w:rsidTr="000F1002">
        <w:trPr>
          <w:trHeight w:hRule="exact" w:val="284"/>
        </w:trPr>
        <w:tc>
          <w:tcPr>
            <w:tcW w:w="1298" w:type="dxa"/>
          </w:tcPr>
          <w:p w14:paraId="7224BE49"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6A4F3A7"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6EBC5879" w14:textId="77777777" w:rsidTr="000F1002">
        <w:tc>
          <w:tcPr>
            <w:tcW w:w="1298" w:type="dxa"/>
          </w:tcPr>
          <w:p w14:paraId="5F46A35A" w14:textId="6AE826C6"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333970D" w14:textId="77777777" w:rsidR="00F6687A" w:rsidRPr="00D90BDF" w:rsidRDefault="00F6687A" w:rsidP="00103ECF">
            <w:pPr>
              <w:shd w:val="clear" w:color="auto" w:fill="FFFFFF" w:themeFill="background1"/>
              <w:rPr>
                <w:rFonts w:ascii="Verdana" w:hAnsi="Verdana"/>
                <w:b/>
                <w:bCs/>
                <w:sz w:val="17"/>
                <w:szCs w:val="17"/>
              </w:rPr>
            </w:pPr>
            <w:r w:rsidRPr="00D90BDF">
              <w:rPr>
                <w:rFonts w:ascii="Verdana" w:hAnsi="Verdana"/>
                <w:b/>
                <w:bCs/>
                <w:sz w:val="17"/>
                <w:szCs w:val="17"/>
              </w:rPr>
              <w:t xml:space="preserve">ENR 1.8 ICAO's regionale supplerende procedurer </w:t>
            </w:r>
          </w:p>
          <w:p w14:paraId="33F590AF" w14:textId="2D36A82A" w:rsidR="003156A0" w:rsidRPr="00D90BDF" w:rsidRDefault="00F6687A" w:rsidP="00103ECF">
            <w:pPr>
              <w:shd w:val="clear" w:color="auto" w:fill="FFFFFF" w:themeFill="background1"/>
              <w:rPr>
                <w:rFonts w:ascii="Verdana" w:hAnsi="Verdana" w:cstheme="minorHAnsi"/>
                <w:sz w:val="16"/>
                <w:szCs w:val="16"/>
              </w:rPr>
            </w:pPr>
            <w:r w:rsidRPr="00D90BDF">
              <w:rPr>
                <w:rFonts w:ascii="Verdana" w:hAnsi="Verdana"/>
                <w:sz w:val="16"/>
                <w:szCs w:val="16"/>
              </w:rPr>
              <w:t>Der forelægges regionale supplerende procedurer (SUPP) for hele ansvarsområdet.</w:t>
            </w:r>
          </w:p>
        </w:tc>
      </w:tr>
      <w:tr w:rsidR="003156A0" w:rsidRPr="00FF2356" w14:paraId="345E3F11" w14:textId="77777777" w:rsidTr="000F1002">
        <w:trPr>
          <w:trHeight w:hRule="exact" w:val="284"/>
        </w:trPr>
        <w:tc>
          <w:tcPr>
            <w:tcW w:w="1298" w:type="dxa"/>
          </w:tcPr>
          <w:p w14:paraId="4A9AFE10"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37117910"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793B470B" w14:textId="77777777" w:rsidTr="000F1002">
        <w:tc>
          <w:tcPr>
            <w:tcW w:w="1298" w:type="dxa"/>
          </w:tcPr>
          <w:p w14:paraId="1EA64A5E" w14:textId="67246945"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DA48359"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1.9 Lufttrafikregulering (ATFM) og luftrumsstyring </w:t>
            </w:r>
          </w:p>
          <w:p w14:paraId="5289117E"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af ATFM-systemer og luftrumsstyring, herunder: </w:t>
            </w:r>
          </w:p>
          <w:p w14:paraId="4659ACDC" w14:textId="77777777"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ATFM-struktur, tjenesteområde, udøvede tjenester, enhedens/enhedernes beliggenhed og tjenestetid </w:t>
            </w:r>
          </w:p>
          <w:p w14:paraId="2FC2A790" w14:textId="77777777"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typer af trafikflow-meldinger og beskrivelser af formaterne og </w:t>
            </w:r>
          </w:p>
          <w:p w14:paraId="61E6975E" w14:textId="77777777"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procedurer, som finder anvendelse for afgående flyvninger, og som indeholder: </w:t>
            </w:r>
          </w:p>
          <w:p w14:paraId="3B0DEC2C" w14:textId="009FAC1A" w:rsidR="00F6687A" w:rsidRPr="00D90BDF" w:rsidRDefault="00F6687A" w:rsidP="00103ECF">
            <w:pPr>
              <w:shd w:val="clear" w:color="auto" w:fill="FFFFFF" w:themeFill="background1"/>
              <w:ind w:left="391"/>
              <w:jc w:val="both"/>
              <w:rPr>
                <w:rFonts w:ascii="Verdana" w:hAnsi="Verdana"/>
                <w:sz w:val="16"/>
                <w:szCs w:val="16"/>
              </w:rPr>
            </w:pPr>
            <w:r w:rsidRPr="00D90BDF">
              <w:rPr>
                <w:rFonts w:ascii="Verdana" w:hAnsi="Verdana"/>
                <w:sz w:val="16"/>
                <w:szCs w:val="16"/>
              </w:rPr>
              <w:t xml:space="preserve">a) en tjeneste, der er ansvarlig for at stille oplysninger til rådighed om anvendte ATFM-foranstaltninger; </w:t>
            </w:r>
          </w:p>
          <w:p w14:paraId="0C08212B" w14:textId="089A22C9" w:rsidR="00F6687A" w:rsidRPr="00D90BDF" w:rsidRDefault="00F6687A" w:rsidP="00103ECF">
            <w:pPr>
              <w:shd w:val="clear" w:color="auto" w:fill="FFFFFF" w:themeFill="background1"/>
              <w:ind w:left="391"/>
              <w:jc w:val="both"/>
              <w:rPr>
                <w:rFonts w:ascii="Verdana" w:hAnsi="Verdana"/>
                <w:sz w:val="16"/>
                <w:szCs w:val="16"/>
              </w:rPr>
            </w:pPr>
            <w:r w:rsidRPr="00D90BDF">
              <w:rPr>
                <w:rFonts w:ascii="Verdana" w:hAnsi="Verdana"/>
                <w:sz w:val="16"/>
                <w:szCs w:val="16"/>
              </w:rPr>
              <w:t xml:space="preserve">b) krav til flyveplaner; og </w:t>
            </w:r>
          </w:p>
          <w:p w14:paraId="06A9B702" w14:textId="2EED19DC" w:rsidR="00F6687A" w:rsidRPr="00D90BDF" w:rsidRDefault="00F6687A" w:rsidP="00103ECF">
            <w:pPr>
              <w:shd w:val="clear" w:color="auto" w:fill="FFFFFF" w:themeFill="background1"/>
              <w:ind w:left="391"/>
              <w:jc w:val="both"/>
              <w:rPr>
                <w:rFonts w:ascii="Verdana" w:hAnsi="Verdana"/>
                <w:sz w:val="16"/>
                <w:szCs w:val="16"/>
              </w:rPr>
            </w:pPr>
            <w:r w:rsidRPr="00D90BDF">
              <w:rPr>
                <w:rFonts w:ascii="Verdana" w:hAnsi="Verdana"/>
                <w:sz w:val="16"/>
                <w:szCs w:val="16"/>
              </w:rPr>
              <w:t xml:space="preserve">c) slottildelinger. </w:t>
            </w:r>
          </w:p>
          <w:p w14:paraId="6C7FADCB" w14:textId="37DE7283" w:rsidR="003156A0" w:rsidRPr="00D90BDF" w:rsidRDefault="00F6687A"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4) oplysninger om det overordnede ansvar for luftrumsstyring inden for det eller de pågældende FIR, nærmere oplysninger om koordinering af civil/militær luftrumsallokering og -styring, struktur af håndterbart luftrum (allokering og ændringer af allokering) samt generelle operationelle procedurer.</w:t>
            </w:r>
          </w:p>
        </w:tc>
      </w:tr>
      <w:tr w:rsidR="003156A0" w:rsidRPr="00FF2356" w14:paraId="051E7BDD" w14:textId="77777777" w:rsidTr="000F1002">
        <w:trPr>
          <w:trHeight w:hRule="exact" w:val="284"/>
        </w:trPr>
        <w:tc>
          <w:tcPr>
            <w:tcW w:w="1298" w:type="dxa"/>
          </w:tcPr>
          <w:p w14:paraId="72216C66"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7488B8E"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6979A2DA" w14:textId="77777777" w:rsidTr="000F1002">
        <w:tc>
          <w:tcPr>
            <w:tcW w:w="1298" w:type="dxa"/>
          </w:tcPr>
          <w:p w14:paraId="7D828661" w14:textId="7AE77945"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B81E8A7"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1.10 Flyveplanlægning </w:t>
            </w:r>
          </w:p>
          <w:p w14:paraId="043AE5E2"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Enhver restriktion, begrænsning eller rådgivende information vedrørende flyveplanlægningsfasen, som kan hjælpe brugeren med at forelægge den påtænkte flyveoperation, skal angives, herunder: </w:t>
            </w:r>
          </w:p>
          <w:p w14:paraId="40214CF8" w14:textId="1C353B7C"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procedurer for indgivelse af en flyveplan; </w:t>
            </w:r>
          </w:p>
          <w:p w14:paraId="062008C9" w14:textId="4137C772"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repetitivt flyveplansystem; og </w:t>
            </w:r>
          </w:p>
          <w:p w14:paraId="136A20D1" w14:textId="15FDAD16" w:rsidR="003156A0" w:rsidRPr="00D90BDF" w:rsidRDefault="00F6687A"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3) ændringer af en indgivet flyveplan.</w:t>
            </w:r>
          </w:p>
        </w:tc>
      </w:tr>
      <w:tr w:rsidR="003156A0" w:rsidRPr="00FF2356" w14:paraId="268847CB" w14:textId="77777777" w:rsidTr="000F1002">
        <w:trPr>
          <w:trHeight w:hRule="exact" w:val="284"/>
        </w:trPr>
        <w:tc>
          <w:tcPr>
            <w:tcW w:w="1298" w:type="dxa"/>
          </w:tcPr>
          <w:p w14:paraId="7A69767C"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3AF36577"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7C25AA41" w14:textId="77777777" w:rsidTr="000F1002">
        <w:tc>
          <w:tcPr>
            <w:tcW w:w="1298" w:type="dxa"/>
          </w:tcPr>
          <w:p w14:paraId="55370E1D" w14:textId="1D2439EA"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E08C0D7"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1.11 Adressering af flyveplansmeldinger </w:t>
            </w:r>
          </w:p>
          <w:p w14:paraId="578F9793"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angivelse i tabelform af de adresser, der er tildelt flyveplaner, skal indgå, og følgende angives: </w:t>
            </w:r>
          </w:p>
          <w:p w14:paraId="00774302" w14:textId="73088938"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1) flyvekategori (IFR, VFR eller begge); </w:t>
            </w:r>
          </w:p>
          <w:p w14:paraId="44552961" w14:textId="29852EDE" w:rsidR="00F6687A" w:rsidRPr="00D90BDF" w:rsidRDefault="00F6687A"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rute (til eller via FIR og/eller TMA); og </w:t>
            </w:r>
          </w:p>
          <w:p w14:paraId="3C25406F" w14:textId="12213473" w:rsidR="003156A0" w:rsidRPr="00D90BDF" w:rsidRDefault="00F6687A"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3) meldingsadresse.</w:t>
            </w:r>
          </w:p>
        </w:tc>
      </w:tr>
      <w:tr w:rsidR="003156A0" w:rsidRPr="00FF2356" w14:paraId="384CB7D5" w14:textId="77777777" w:rsidTr="000F1002">
        <w:trPr>
          <w:trHeight w:hRule="exact" w:val="284"/>
        </w:trPr>
        <w:tc>
          <w:tcPr>
            <w:tcW w:w="1298" w:type="dxa"/>
          </w:tcPr>
          <w:p w14:paraId="4C0167D7"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6CF9700E"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2904CEBC" w14:textId="77777777" w:rsidTr="000F1002">
        <w:tc>
          <w:tcPr>
            <w:tcW w:w="1298" w:type="dxa"/>
          </w:tcPr>
          <w:p w14:paraId="72352BD6" w14:textId="11CE8493"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83AB1A7"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1.12 Interception af civile luftfartøjer </w:t>
            </w:r>
          </w:p>
          <w:p w14:paraId="7CDF9930" w14:textId="0EBE3321" w:rsidR="003156A0" w:rsidRPr="00D90BDF" w:rsidRDefault="00F6687A"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angives en komplet erklæring om de interception-procedurer og visuelle signaler, der skal anvendes, tillige med en klar angivelse af, hvorvidt ICAO-bestemmelser anvendes, og i benægtende fald at afvigelser forekommer.</w:t>
            </w:r>
          </w:p>
        </w:tc>
      </w:tr>
      <w:tr w:rsidR="003156A0" w:rsidRPr="00FF2356" w14:paraId="1A197C98" w14:textId="77777777" w:rsidTr="000F1002">
        <w:trPr>
          <w:trHeight w:hRule="exact" w:val="284"/>
        </w:trPr>
        <w:tc>
          <w:tcPr>
            <w:tcW w:w="1298" w:type="dxa"/>
          </w:tcPr>
          <w:p w14:paraId="387BC55C"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7F4F23B3"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15516BBE" w14:textId="77777777" w:rsidTr="000F1002">
        <w:tc>
          <w:tcPr>
            <w:tcW w:w="1298" w:type="dxa"/>
          </w:tcPr>
          <w:p w14:paraId="5ECDA2B7" w14:textId="3AC0C894"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02CB04D"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1.13 Ulovlige handlinger </w:t>
            </w:r>
          </w:p>
          <w:p w14:paraId="11E83BF9" w14:textId="5D746618" w:rsidR="003156A0" w:rsidRPr="00D90BDF" w:rsidRDefault="00F6687A"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Der skal forelægges passende procedurer, som skal anvendes, hvis ulovlige handlinger forekommer.</w:t>
            </w:r>
          </w:p>
        </w:tc>
      </w:tr>
      <w:tr w:rsidR="003156A0" w:rsidRPr="00FF2356" w14:paraId="14EE1EE1" w14:textId="77777777" w:rsidTr="000F1002">
        <w:trPr>
          <w:trHeight w:hRule="exact" w:val="284"/>
        </w:trPr>
        <w:tc>
          <w:tcPr>
            <w:tcW w:w="1298" w:type="dxa"/>
          </w:tcPr>
          <w:p w14:paraId="6F9F18E9"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458B8806"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73D8B2F5" w14:textId="77777777" w:rsidTr="000F1002">
        <w:tc>
          <w:tcPr>
            <w:tcW w:w="1298" w:type="dxa"/>
          </w:tcPr>
          <w:p w14:paraId="0E236945" w14:textId="10DBB30E"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4ECE73" w14:textId="77777777" w:rsidR="00F6687A" w:rsidRPr="00D90BDF" w:rsidRDefault="00F6687A"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1.14 Lufttrafikhændelser </w:t>
            </w:r>
          </w:p>
          <w:p w14:paraId="7C35B27C" w14:textId="77777777" w:rsidR="00F6687A" w:rsidRPr="00D90BDF" w:rsidRDefault="00F6687A"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systemet til rapportering om lufttrafikhændelser, herunder: </w:t>
            </w:r>
          </w:p>
          <w:p w14:paraId="650390F9" w14:textId="6DC40ED0" w:rsidR="00F6687A" w:rsidRPr="00D90BDF" w:rsidRDefault="00F6687A" w:rsidP="00103ECF">
            <w:pPr>
              <w:shd w:val="clear" w:color="auto" w:fill="FFFFFF" w:themeFill="background1"/>
              <w:ind w:left="30"/>
              <w:jc w:val="both"/>
              <w:rPr>
                <w:rFonts w:ascii="Verdana" w:hAnsi="Verdana"/>
                <w:sz w:val="16"/>
                <w:szCs w:val="16"/>
              </w:rPr>
            </w:pPr>
            <w:r w:rsidRPr="00D90BDF">
              <w:rPr>
                <w:rFonts w:ascii="Verdana" w:hAnsi="Verdana"/>
                <w:sz w:val="16"/>
                <w:szCs w:val="16"/>
              </w:rPr>
              <w:t xml:space="preserve">1) definition af lufttrafikhændelser; </w:t>
            </w:r>
          </w:p>
          <w:p w14:paraId="324C8332" w14:textId="646A5593" w:rsidR="00F6687A" w:rsidRPr="00D90BDF" w:rsidRDefault="00F6687A" w:rsidP="00103ECF">
            <w:pPr>
              <w:shd w:val="clear" w:color="auto" w:fill="FFFFFF" w:themeFill="background1"/>
              <w:ind w:left="30"/>
              <w:jc w:val="both"/>
              <w:rPr>
                <w:rFonts w:ascii="Verdana" w:hAnsi="Verdana"/>
                <w:sz w:val="16"/>
                <w:szCs w:val="16"/>
              </w:rPr>
            </w:pPr>
            <w:r w:rsidRPr="00D90BDF">
              <w:rPr>
                <w:rFonts w:ascii="Verdana" w:hAnsi="Verdana"/>
                <w:sz w:val="16"/>
                <w:szCs w:val="16"/>
              </w:rPr>
              <w:t>2) anvendelse af »Formular til rapportering om lufttrafikhændelser«;</w:t>
            </w:r>
          </w:p>
          <w:p w14:paraId="559542E0" w14:textId="7966956E" w:rsidR="00F6687A" w:rsidRPr="00D90BDF" w:rsidRDefault="00F6687A" w:rsidP="00103ECF">
            <w:pPr>
              <w:shd w:val="clear" w:color="auto" w:fill="FFFFFF" w:themeFill="background1"/>
              <w:ind w:left="30"/>
              <w:jc w:val="both"/>
              <w:rPr>
                <w:rFonts w:ascii="Verdana" w:hAnsi="Verdana"/>
                <w:sz w:val="16"/>
                <w:szCs w:val="16"/>
              </w:rPr>
            </w:pPr>
            <w:r w:rsidRPr="00D90BDF">
              <w:rPr>
                <w:rFonts w:ascii="Verdana" w:hAnsi="Verdana"/>
                <w:sz w:val="16"/>
                <w:szCs w:val="16"/>
              </w:rPr>
              <w:t xml:space="preserve">3) rapporteringsprocedurer (herunder procedurer under flyvning); og </w:t>
            </w:r>
          </w:p>
          <w:p w14:paraId="7F8A3323" w14:textId="5A338043" w:rsidR="003156A0" w:rsidRPr="00D90BDF" w:rsidRDefault="00F6687A" w:rsidP="00103ECF">
            <w:pPr>
              <w:shd w:val="clear" w:color="auto" w:fill="FFFFFF" w:themeFill="background1"/>
              <w:ind w:left="30"/>
              <w:jc w:val="both"/>
              <w:rPr>
                <w:rFonts w:ascii="Verdana" w:hAnsi="Verdana" w:cstheme="minorHAnsi"/>
                <w:sz w:val="16"/>
                <w:szCs w:val="16"/>
              </w:rPr>
            </w:pPr>
            <w:r w:rsidRPr="00D90BDF">
              <w:rPr>
                <w:rFonts w:ascii="Verdana" w:hAnsi="Verdana"/>
                <w:sz w:val="16"/>
                <w:szCs w:val="16"/>
              </w:rPr>
              <w:t>4) formålet med rapportering og håndtering af formularen.</w:t>
            </w:r>
          </w:p>
        </w:tc>
      </w:tr>
      <w:tr w:rsidR="003156A0" w:rsidRPr="00FF2356" w14:paraId="32DE218B" w14:textId="77777777" w:rsidTr="000F1002">
        <w:tc>
          <w:tcPr>
            <w:tcW w:w="1298" w:type="dxa"/>
          </w:tcPr>
          <w:p w14:paraId="5B565AE9"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1AEA8ADE" w14:textId="77777777" w:rsidR="003156A0" w:rsidRPr="00D90BDF" w:rsidRDefault="003156A0" w:rsidP="00103ECF">
            <w:pPr>
              <w:shd w:val="clear" w:color="auto" w:fill="FFFFFF" w:themeFill="background1"/>
              <w:rPr>
                <w:rFonts w:ascii="Verdana" w:hAnsi="Verdana" w:cstheme="minorHAnsi"/>
                <w:sz w:val="16"/>
                <w:szCs w:val="16"/>
              </w:rPr>
            </w:pPr>
          </w:p>
        </w:tc>
      </w:tr>
      <w:tr w:rsidR="003156A0" w:rsidRPr="00FF2356" w14:paraId="27CFC24D" w14:textId="77777777" w:rsidTr="000F1002">
        <w:tc>
          <w:tcPr>
            <w:tcW w:w="1298" w:type="dxa"/>
          </w:tcPr>
          <w:p w14:paraId="0EB9A27F"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029BA32E" w14:textId="7BFB3FD3" w:rsidR="003156A0" w:rsidRPr="00AC1292" w:rsidRDefault="00AC1292" w:rsidP="00103ECF">
            <w:pPr>
              <w:pStyle w:val="Overskrift3"/>
              <w:shd w:val="clear" w:color="auto" w:fill="FFFFFF" w:themeFill="background1"/>
              <w:rPr>
                <w:rFonts w:cstheme="minorHAnsi"/>
              </w:rPr>
            </w:pPr>
            <w:bookmarkStart w:id="105" w:name="_Toc65170881"/>
            <w:r w:rsidRPr="00AC1292">
              <w:t>ENR 2</w:t>
            </w:r>
            <w:r w:rsidR="009932DF">
              <w:t xml:space="preserve"> - </w:t>
            </w:r>
            <w:r w:rsidRPr="00AC1292">
              <w:t>ATS-LUFTRUM</w:t>
            </w:r>
            <w:bookmarkEnd w:id="105"/>
          </w:p>
        </w:tc>
      </w:tr>
      <w:tr w:rsidR="003156A0" w:rsidRPr="00FF2356" w14:paraId="47D65CF5" w14:textId="77777777" w:rsidTr="000F1002">
        <w:trPr>
          <w:trHeight w:hRule="exact" w:val="284"/>
        </w:trPr>
        <w:tc>
          <w:tcPr>
            <w:tcW w:w="1298" w:type="dxa"/>
          </w:tcPr>
          <w:p w14:paraId="685DCC5B"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71759B5E" w14:textId="77777777" w:rsidR="003156A0" w:rsidRPr="00FF2356" w:rsidRDefault="003156A0" w:rsidP="00103ECF">
            <w:pPr>
              <w:shd w:val="clear" w:color="auto" w:fill="FFFFFF" w:themeFill="background1"/>
              <w:rPr>
                <w:rFonts w:cstheme="minorHAnsi"/>
                <w:sz w:val="19"/>
                <w:szCs w:val="19"/>
              </w:rPr>
            </w:pPr>
          </w:p>
        </w:tc>
      </w:tr>
      <w:tr w:rsidR="003156A0" w:rsidRPr="00FF2356" w14:paraId="3241681F" w14:textId="77777777" w:rsidTr="000F1002">
        <w:tc>
          <w:tcPr>
            <w:tcW w:w="1298" w:type="dxa"/>
          </w:tcPr>
          <w:p w14:paraId="17059F5A" w14:textId="5770D908" w:rsidR="003156A0"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CCEB114" w14:textId="77777777" w:rsidR="00AC1292" w:rsidRPr="00D90BDF" w:rsidRDefault="00AC1292" w:rsidP="00103ECF">
            <w:pPr>
              <w:shd w:val="clear" w:color="auto" w:fill="FFFFFF" w:themeFill="background1"/>
              <w:jc w:val="both"/>
              <w:rPr>
                <w:rFonts w:ascii="Verdana" w:hAnsi="Verdana"/>
                <w:b/>
                <w:bCs/>
                <w:sz w:val="16"/>
                <w:szCs w:val="16"/>
              </w:rPr>
            </w:pPr>
            <w:r w:rsidRPr="00D90BDF">
              <w:rPr>
                <w:rFonts w:ascii="Verdana" w:hAnsi="Verdana"/>
                <w:b/>
                <w:bCs/>
                <w:sz w:val="16"/>
                <w:szCs w:val="16"/>
              </w:rPr>
              <w:t xml:space="preserve">ENR 2.1 FIR, UIR, TMA og CTA </w:t>
            </w:r>
          </w:p>
          <w:p w14:paraId="2C1B3149" w14:textId="77777777" w:rsidR="00AC1292" w:rsidRPr="00D90BDF" w:rsidRDefault="00AC1292" w:rsidP="00103ECF">
            <w:pPr>
              <w:shd w:val="clear" w:color="auto" w:fill="FFFFFF" w:themeFill="background1"/>
              <w:jc w:val="both"/>
              <w:rPr>
                <w:rFonts w:ascii="Verdana" w:hAnsi="Verdana"/>
                <w:sz w:val="16"/>
                <w:szCs w:val="16"/>
              </w:rPr>
            </w:pPr>
            <w:r w:rsidRPr="00D90BDF">
              <w:rPr>
                <w:rFonts w:ascii="Verdana" w:hAnsi="Verdana"/>
                <w:sz w:val="16"/>
                <w:szCs w:val="16"/>
              </w:rPr>
              <w:t xml:space="preserve">Nærmere beskrivelse af flyveinformationsregioner (FIR), øvre flyveinformationsregioner (UIR) og kontrolområder (CTA) (herunder specifikke CTA såsom TMA), herunder: </w:t>
            </w:r>
          </w:p>
          <w:p w14:paraId="41CBA3C0" w14:textId="122E89FB"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1) betegnelse og geografiske koordinater i grader og minutter for FIR/UIR's laterale grænser samt geografiske koordinater i grader, minutter og sekunder af CTA's laterale grænser tillige med vertikale grænser og luftrumsklasse; </w:t>
            </w:r>
          </w:p>
          <w:p w14:paraId="1D1C35B9" w14:textId="1E7026BF"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2) Identifikation af den enhed, der udøver tjenesten; </w:t>
            </w:r>
          </w:p>
          <w:p w14:paraId="36A2A705" w14:textId="28A0A2A3"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3) kaldesignal for den luftfartstation, der betjener den pågældende enhed, og det eller de anvendte sprog med angivelse af området og betingelser for, hvornår og hvor disse skal benyttes, hvis det er relevant;</w:t>
            </w:r>
          </w:p>
          <w:p w14:paraId="43871C1C" w14:textId="358C1E22"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4) frekvenser og, hvis det er relevant, SATVOICE-nummer suppleret med angivelser til specifikke formål; og </w:t>
            </w:r>
          </w:p>
          <w:p w14:paraId="2C3F4A7B" w14:textId="77777777" w:rsidR="00AC1292" w:rsidRPr="00D90BDF" w:rsidRDefault="00AC1292"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5) bemærkninger. </w:t>
            </w:r>
          </w:p>
          <w:p w14:paraId="16725EF7" w14:textId="77777777" w:rsidR="00AC1292" w:rsidRPr="00D90BDF" w:rsidRDefault="00AC1292"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Kontrolzoner omkring militære luftbaser, der ikke på anden vis er beskrevet i AIP, skal nævnes i dette underafsnit. Hvis kravene i gennemførelsesforordning (EU) nr. 923/2012 vedrørende flyveplaner, tovejskommunikation og positionsrapportering gælder for alle flyvninger for at eliminere eller reducere behovet for interception, og/eller hvis risikoen for interception forekommer, og det er påkrævet at opretholde lyttevagt på VHF-nødfrekvensen 121,500 MHz, skal en erklæring herom indgå for det eller de relevante områder eller dele heraf. </w:t>
            </w:r>
          </w:p>
          <w:p w14:paraId="4DBEF81E" w14:textId="3CB1F795" w:rsidR="003156A0" w:rsidRPr="00D90BDF" w:rsidRDefault="00AC1292"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En beskrivelse af udpegede områder, hvor der er påbud om at medbringe en nødlokaliseringssender (ELT), og hvor luftfartøjer skal holde uafbrudt lyttevagt på VHF-nødfrekvensen 121,500 MHz, undtagen de perioder, hvor luftfartøjerne er i færd med at kommunikere på andre VHF-kanaler, eller når begrænsninger i det luftbårne udstyr eller arbejdet i cockpittet ikke tillader samtidig aflytning af to kommunikationskanaler.</w:t>
            </w:r>
          </w:p>
        </w:tc>
      </w:tr>
      <w:tr w:rsidR="003156A0" w:rsidRPr="00FF2356" w14:paraId="3E070FF9" w14:textId="77777777" w:rsidTr="000F1002">
        <w:trPr>
          <w:trHeight w:hRule="exact" w:val="284"/>
        </w:trPr>
        <w:tc>
          <w:tcPr>
            <w:tcW w:w="1298" w:type="dxa"/>
          </w:tcPr>
          <w:p w14:paraId="12444335" w14:textId="77777777" w:rsidR="003156A0" w:rsidRPr="00CA1AB6" w:rsidRDefault="003156A0" w:rsidP="00103ECF">
            <w:pPr>
              <w:shd w:val="clear" w:color="auto" w:fill="FFFFFF" w:themeFill="background1"/>
              <w:rPr>
                <w:rFonts w:ascii="Verdana" w:hAnsi="Verdana" w:cstheme="minorHAnsi"/>
                <w:sz w:val="18"/>
                <w:szCs w:val="18"/>
              </w:rPr>
            </w:pPr>
          </w:p>
        </w:tc>
        <w:tc>
          <w:tcPr>
            <w:tcW w:w="8782" w:type="dxa"/>
          </w:tcPr>
          <w:p w14:paraId="5FD308D7" w14:textId="77777777" w:rsidR="003156A0" w:rsidRPr="00D90BDF" w:rsidRDefault="003156A0" w:rsidP="00103ECF">
            <w:pPr>
              <w:shd w:val="clear" w:color="auto" w:fill="FFFFFF" w:themeFill="background1"/>
              <w:rPr>
                <w:rFonts w:ascii="Verdana" w:hAnsi="Verdana" w:cstheme="minorHAnsi"/>
                <w:sz w:val="16"/>
                <w:szCs w:val="16"/>
              </w:rPr>
            </w:pPr>
          </w:p>
        </w:tc>
      </w:tr>
      <w:tr w:rsidR="008855A8" w:rsidRPr="00FF2356" w14:paraId="5B1FA693" w14:textId="77777777" w:rsidTr="000F1002">
        <w:tc>
          <w:tcPr>
            <w:tcW w:w="1298" w:type="dxa"/>
          </w:tcPr>
          <w:p w14:paraId="1EA439A5" w14:textId="1F42E38C"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8968B99" w14:textId="77777777" w:rsidR="008855A8" w:rsidRPr="00D90BDF" w:rsidRDefault="008855A8" w:rsidP="00103ECF">
            <w:pPr>
              <w:shd w:val="clear" w:color="auto" w:fill="FFFFFF" w:themeFill="background1"/>
              <w:jc w:val="both"/>
              <w:rPr>
                <w:rFonts w:ascii="Verdana" w:hAnsi="Verdana"/>
                <w:b/>
                <w:bCs/>
                <w:sz w:val="16"/>
                <w:szCs w:val="16"/>
              </w:rPr>
            </w:pPr>
            <w:r w:rsidRPr="00D90BDF">
              <w:rPr>
                <w:rFonts w:ascii="Verdana" w:hAnsi="Verdana"/>
                <w:b/>
                <w:bCs/>
                <w:sz w:val="16"/>
                <w:szCs w:val="16"/>
              </w:rPr>
              <w:t xml:space="preserve">ENR 2.2 Andet reguleret luftrum </w:t>
            </w:r>
          </w:p>
          <w:p w14:paraId="676DD005" w14:textId="7777777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obligatoriske radiozoner (RMZ) og obligatoriske transponderzoner (TMZ), herunder: </w:t>
            </w:r>
          </w:p>
          <w:p w14:paraId="652B8E80" w14:textId="3660AAE7" w:rsidR="008855A8" w:rsidRPr="00D90BDF" w:rsidRDefault="008855A8" w:rsidP="00103ECF">
            <w:pPr>
              <w:shd w:val="clear" w:color="auto" w:fill="FFFFFF" w:themeFill="background1"/>
              <w:ind w:left="30"/>
              <w:jc w:val="both"/>
              <w:rPr>
                <w:rFonts w:ascii="Verdana" w:hAnsi="Verdana"/>
                <w:sz w:val="16"/>
                <w:szCs w:val="16"/>
              </w:rPr>
            </w:pPr>
            <w:r w:rsidRPr="00D90BDF">
              <w:rPr>
                <w:rFonts w:ascii="Verdana" w:hAnsi="Verdana"/>
                <w:sz w:val="16"/>
                <w:szCs w:val="16"/>
              </w:rPr>
              <w:t>1) betegnelse og geografiske koordinater i grader og minutter for de laterale grænser af RMZ/TMZ;</w:t>
            </w:r>
          </w:p>
          <w:p w14:paraId="0A6B9030" w14:textId="6D3470BD" w:rsidR="008855A8" w:rsidRPr="00D90BDF" w:rsidRDefault="008855A8" w:rsidP="00103ECF">
            <w:pPr>
              <w:shd w:val="clear" w:color="auto" w:fill="FFFFFF" w:themeFill="background1"/>
              <w:ind w:left="30"/>
              <w:jc w:val="both"/>
              <w:rPr>
                <w:rFonts w:ascii="Verdana" w:hAnsi="Verdana"/>
                <w:sz w:val="16"/>
                <w:szCs w:val="16"/>
              </w:rPr>
            </w:pPr>
            <w:r w:rsidRPr="00D90BDF">
              <w:rPr>
                <w:rFonts w:ascii="Verdana" w:hAnsi="Verdana"/>
                <w:sz w:val="16"/>
                <w:szCs w:val="16"/>
              </w:rPr>
              <w:t>2) vertikale grænser angivet i flyveniveauer eller ft;</w:t>
            </w:r>
          </w:p>
          <w:p w14:paraId="022696A0" w14:textId="0FD60317" w:rsidR="008855A8" w:rsidRPr="00D90BDF" w:rsidRDefault="008855A8" w:rsidP="00103ECF">
            <w:pPr>
              <w:shd w:val="clear" w:color="auto" w:fill="FFFFFF" w:themeFill="background1"/>
              <w:ind w:left="30"/>
              <w:jc w:val="both"/>
              <w:rPr>
                <w:rFonts w:ascii="Verdana" w:hAnsi="Verdana"/>
                <w:sz w:val="16"/>
                <w:szCs w:val="16"/>
              </w:rPr>
            </w:pPr>
            <w:r w:rsidRPr="00D90BDF">
              <w:rPr>
                <w:rFonts w:ascii="Verdana" w:hAnsi="Verdana"/>
                <w:sz w:val="16"/>
                <w:szCs w:val="16"/>
              </w:rPr>
              <w:t xml:space="preserve">3) tidspunkt, hvor aktivitet forekommer; og </w:t>
            </w:r>
          </w:p>
          <w:p w14:paraId="1D442A83" w14:textId="1D6D3651" w:rsidR="008855A8" w:rsidRPr="00D90BDF" w:rsidRDefault="008855A8"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4) bemærkninger. En nærmere beskrivelse af andre typer af reguleret luftrum og luftrumsklassifikation, hvis sådanne er oprettet.</w:t>
            </w:r>
          </w:p>
        </w:tc>
      </w:tr>
      <w:tr w:rsidR="008855A8" w:rsidRPr="00FF2356" w14:paraId="458850E8" w14:textId="77777777" w:rsidTr="000F1002">
        <w:tc>
          <w:tcPr>
            <w:tcW w:w="1298" w:type="dxa"/>
          </w:tcPr>
          <w:p w14:paraId="68463E13"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9C85596" w14:textId="77777777" w:rsidR="008855A8" w:rsidRPr="00FF2356" w:rsidRDefault="008855A8" w:rsidP="00103ECF">
            <w:pPr>
              <w:shd w:val="clear" w:color="auto" w:fill="FFFFFF" w:themeFill="background1"/>
              <w:rPr>
                <w:rFonts w:cstheme="minorHAnsi"/>
                <w:sz w:val="19"/>
                <w:szCs w:val="19"/>
              </w:rPr>
            </w:pPr>
          </w:p>
        </w:tc>
      </w:tr>
      <w:tr w:rsidR="008855A8" w:rsidRPr="00FF2356" w14:paraId="4A42F8E1" w14:textId="77777777" w:rsidTr="000F1002">
        <w:tc>
          <w:tcPr>
            <w:tcW w:w="1298" w:type="dxa"/>
          </w:tcPr>
          <w:p w14:paraId="19949FF6"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5C96560" w14:textId="5C093C87" w:rsidR="008855A8" w:rsidRPr="008855A8" w:rsidRDefault="008855A8" w:rsidP="00103ECF">
            <w:pPr>
              <w:pStyle w:val="Overskrift3"/>
              <w:shd w:val="clear" w:color="auto" w:fill="FFFFFF" w:themeFill="background1"/>
              <w:rPr>
                <w:rFonts w:cstheme="minorHAnsi"/>
              </w:rPr>
            </w:pPr>
            <w:bookmarkStart w:id="106" w:name="_Toc65170882"/>
            <w:r w:rsidRPr="008855A8">
              <w:t>ENR 3</w:t>
            </w:r>
            <w:r w:rsidR="009932DF">
              <w:t xml:space="preserve"> - </w:t>
            </w:r>
            <w:r w:rsidRPr="008855A8">
              <w:t>ATS-RUTER</w:t>
            </w:r>
            <w:bookmarkEnd w:id="106"/>
          </w:p>
        </w:tc>
      </w:tr>
      <w:tr w:rsidR="008855A8" w:rsidRPr="00FF2356" w14:paraId="28979A5E" w14:textId="77777777" w:rsidTr="000F1002">
        <w:trPr>
          <w:trHeight w:hRule="exact" w:val="284"/>
        </w:trPr>
        <w:tc>
          <w:tcPr>
            <w:tcW w:w="1298" w:type="dxa"/>
          </w:tcPr>
          <w:p w14:paraId="6218E9B5"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0CAA136" w14:textId="77777777" w:rsidR="008855A8" w:rsidRPr="00FF2356" w:rsidRDefault="008855A8" w:rsidP="00103ECF">
            <w:pPr>
              <w:shd w:val="clear" w:color="auto" w:fill="FFFFFF" w:themeFill="background1"/>
              <w:rPr>
                <w:rFonts w:cstheme="minorHAnsi"/>
                <w:sz w:val="19"/>
                <w:szCs w:val="19"/>
              </w:rPr>
            </w:pPr>
          </w:p>
        </w:tc>
      </w:tr>
      <w:tr w:rsidR="008855A8" w:rsidRPr="00FF2356" w14:paraId="1850BCD7" w14:textId="77777777" w:rsidTr="000F1002">
        <w:tc>
          <w:tcPr>
            <w:tcW w:w="1298" w:type="dxa"/>
          </w:tcPr>
          <w:p w14:paraId="64F31969" w14:textId="64202AF4"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48879AD" w14:textId="406C4B41" w:rsidR="008855A8" w:rsidRPr="00D90BDF" w:rsidRDefault="008855A8" w:rsidP="00103ECF">
            <w:pPr>
              <w:shd w:val="clear" w:color="auto" w:fill="FFFFFF" w:themeFill="background1"/>
              <w:jc w:val="both"/>
              <w:rPr>
                <w:rFonts w:ascii="Verdana" w:hAnsi="Verdana"/>
                <w:sz w:val="17"/>
                <w:szCs w:val="17"/>
              </w:rPr>
            </w:pPr>
            <w:r w:rsidRPr="00D90BDF">
              <w:rPr>
                <w:rFonts w:ascii="Verdana" w:hAnsi="Verdana"/>
                <w:b/>
                <w:bCs/>
                <w:sz w:val="17"/>
                <w:szCs w:val="17"/>
              </w:rPr>
              <w:t>ENR 3.1 ATS-ruter ad nedre luftveje</w:t>
            </w:r>
          </w:p>
          <w:p w14:paraId="2F7E0432" w14:textId="52B0ABE0"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ATS-ruter ad nedre luftveje, herunder: </w:t>
            </w:r>
          </w:p>
          <w:p w14:paraId="422A3948"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w:t>
            </w:r>
          </w:p>
          <w:p w14:paraId="1AC9C53A"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2) beholdne kurser eller VOR-radialer afrundet til nærmeste grad, den geodætiske afstand afrundet til nærmeste tiendedel af en kilometer eller tiendedel af en sømil mellem hvert på hinanden følgende betydningsfuldt punkt og, hvis der er tale om VOR-radialer, omstillingspunkter;</w:t>
            </w:r>
          </w:p>
          <w:p w14:paraId="190348E1" w14:textId="0E603FC8"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3) øvre og nedre grænser eller mindste </w:t>
            </w:r>
            <w:r w:rsidR="00707C1C" w:rsidRPr="00D90BDF">
              <w:rPr>
                <w:rFonts w:ascii="Verdana" w:hAnsi="Verdana"/>
                <w:sz w:val="16"/>
                <w:szCs w:val="16"/>
              </w:rPr>
              <w:t>en-route</w:t>
            </w:r>
            <w:r w:rsidRPr="00D90BDF">
              <w:rPr>
                <w:rFonts w:ascii="Verdana" w:hAnsi="Verdana"/>
                <w:sz w:val="16"/>
                <w:szCs w:val="16"/>
              </w:rPr>
              <w:t xml:space="preserve">-flyvehøjde over havet, afrundet til nærmeste højere 50 m eller 100 ft, og luftrumsklassifikation; </w:t>
            </w:r>
          </w:p>
          <w:p w14:paraId="2741AEA3"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laterale grænser og mindste hindringsfrie højder; </w:t>
            </w:r>
          </w:p>
          <w:p w14:paraId="1E4E8040"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5) retning af marchhøjder; </w:t>
            </w:r>
          </w:p>
          <w:p w14:paraId="0109D720" w14:textId="7777777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6) krav til navigationsnøjagtighed for hvert PBN-rutesegment (RNAV eller RNP); og </w:t>
            </w:r>
          </w:p>
          <w:p w14:paraId="5D22BA44" w14:textId="07F11B28" w:rsidR="008855A8" w:rsidRPr="00D90BDF" w:rsidRDefault="008855A8" w:rsidP="00103ECF">
            <w:pPr>
              <w:shd w:val="clear" w:color="auto" w:fill="FFFFFF" w:themeFill="background1"/>
              <w:ind w:left="31" w:right="-100"/>
              <w:jc w:val="both"/>
              <w:rPr>
                <w:rFonts w:ascii="Verdana" w:hAnsi="Verdana"/>
                <w:b/>
                <w:bCs/>
                <w:sz w:val="16"/>
                <w:szCs w:val="16"/>
              </w:rPr>
            </w:pPr>
            <w:r w:rsidRPr="00D90BDF">
              <w:rPr>
                <w:rFonts w:ascii="Verdana" w:hAnsi="Verdana"/>
                <w:sz w:val="16"/>
                <w:szCs w:val="16"/>
              </w:rPr>
              <w:t>7)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00728664" w14:textId="77777777" w:rsidTr="000F1002">
        <w:trPr>
          <w:trHeight w:hRule="exact" w:val="284"/>
        </w:trPr>
        <w:tc>
          <w:tcPr>
            <w:tcW w:w="1298" w:type="dxa"/>
          </w:tcPr>
          <w:p w14:paraId="0652A3E3"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2B65EE45"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44A7D198" w14:textId="77777777" w:rsidTr="000F1002">
        <w:tc>
          <w:tcPr>
            <w:tcW w:w="1298" w:type="dxa"/>
          </w:tcPr>
          <w:p w14:paraId="449A5C15" w14:textId="411CBC37"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1E4F613" w14:textId="77777777" w:rsidR="008855A8" w:rsidRPr="00D90BDF" w:rsidRDefault="008855A8"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3.2 ATS-ruter ad øvre luftveje </w:t>
            </w:r>
          </w:p>
          <w:p w14:paraId="1B4F1F0C" w14:textId="7777777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ATS-ruter ad øvre luftveje, herunder: </w:t>
            </w:r>
          </w:p>
          <w:p w14:paraId="23629973" w14:textId="5A0D7EF8"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w:t>
            </w:r>
          </w:p>
          <w:p w14:paraId="764D15BF" w14:textId="7EB1475F"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2) beholdne kurser eller VOR-radialer afrundet til nærmeste grad, den geodætiske afstand afrundet til nærmeste tiendedel af en kilometer eller tiendedel af en sømil mellem hvert på hinanden følgende betydningsfuldt punkt og, hvis der er tale om VOR-radialer, omstillingspunkter; </w:t>
            </w:r>
          </w:p>
          <w:p w14:paraId="0A50ED39" w14:textId="6A0B8FF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3) øvre og nedre grænser og luftrumsklassifikation;</w:t>
            </w:r>
          </w:p>
          <w:p w14:paraId="0E150682" w14:textId="0CF5D397"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4) laterale grænser; </w:t>
            </w:r>
          </w:p>
          <w:p w14:paraId="1FB741DD" w14:textId="4B08AADF"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5) retning af marchhøjder;  </w:t>
            </w:r>
          </w:p>
          <w:p w14:paraId="3178419F" w14:textId="269008E0" w:rsidR="008855A8"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6) krav til navigationsnøjagtighed for hvert PBN-rutesegment (RNAV eller RNP); og </w:t>
            </w:r>
          </w:p>
          <w:p w14:paraId="70CB5C7B" w14:textId="6D7A3B17" w:rsidR="008855A8" w:rsidRPr="00D90BDF" w:rsidRDefault="008855A8" w:rsidP="00103ECF">
            <w:pPr>
              <w:shd w:val="clear" w:color="auto" w:fill="FFFFFF" w:themeFill="background1"/>
              <w:ind w:left="31"/>
              <w:jc w:val="both"/>
              <w:rPr>
                <w:rFonts w:ascii="Verdana" w:hAnsi="Verdana" w:cstheme="minorHAnsi"/>
                <w:sz w:val="16"/>
                <w:szCs w:val="16"/>
              </w:rPr>
            </w:pPr>
            <w:r w:rsidRPr="00D90BDF">
              <w:rPr>
                <w:rFonts w:ascii="Verdana" w:hAnsi="Verdana"/>
                <w:sz w:val="16"/>
                <w:szCs w:val="16"/>
              </w:rPr>
              <w:t>7)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32DE6AEF" w14:textId="77777777" w:rsidTr="000F1002">
        <w:trPr>
          <w:trHeight w:hRule="exact" w:val="284"/>
        </w:trPr>
        <w:tc>
          <w:tcPr>
            <w:tcW w:w="1298" w:type="dxa"/>
          </w:tcPr>
          <w:p w14:paraId="7520983F"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E7D9587"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7D371276" w14:textId="77777777" w:rsidTr="000F1002">
        <w:tc>
          <w:tcPr>
            <w:tcW w:w="1298" w:type="dxa"/>
          </w:tcPr>
          <w:p w14:paraId="19B9154A" w14:textId="066D6133"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AD7503B" w14:textId="77777777" w:rsidR="008855A8" w:rsidRPr="00D90BDF" w:rsidRDefault="008855A8"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3.3 Områdenavigationsruter </w:t>
            </w:r>
          </w:p>
          <w:p w14:paraId="0FD29C67" w14:textId="77777777" w:rsidR="008855A8" w:rsidRPr="00D90BDF" w:rsidRDefault="008855A8"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PBN-ruter (RNAV og RNP), herunder: </w:t>
            </w:r>
          </w:p>
          <w:p w14:paraId="3DE70F2B" w14:textId="22996974" w:rsidR="004E4BF9"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w:t>
            </w:r>
            <w:r w:rsidR="004E4BF9" w:rsidRPr="00D90BDF">
              <w:rPr>
                <w:rFonts w:ascii="Verdana" w:hAnsi="Verdana"/>
                <w:sz w:val="16"/>
                <w:szCs w:val="16"/>
              </w:rPr>
              <w:t>;</w:t>
            </w:r>
          </w:p>
          <w:p w14:paraId="1B22445A" w14:textId="77777777" w:rsidR="004E4BF9" w:rsidRPr="00D90BDF" w:rsidRDefault="008855A8" w:rsidP="00103ECF">
            <w:pPr>
              <w:shd w:val="clear" w:color="auto" w:fill="FFFFFF" w:themeFill="background1"/>
              <w:ind w:left="31"/>
              <w:jc w:val="both"/>
              <w:rPr>
                <w:rFonts w:ascii="Verdana" w:hAnsi="Verdana"/>
                <w:sz w:val="16"/>
                <w:szCs w:val="16"/>
              </w:rPr>
            </w:pPr>
            <w:r w:rsidRPr="00D90BDF">
              <w:rPr>
                <w:rFonts w:ascii="Verdana" w:hAnsi="Verdana"/>
                <w:sz w:val="16"/>
                <w:szCs w:val="16"/>
              </w:rPr>
              <w:t xml:space="preserve">2) i forbindelse med waypoints, hvormed en områdenavigationsrute fastlægges, oplyses derudover alt efter hvad der er relevant: </w:t>
            </w:r>
          </w:p>
          <w:p w14:paraId="2B934AC9" w14:textId="726F5763" w:rsidR="004E4BF9" w:rsidRPr="00D90BDF" w:rsidRDefault="008855A8" w:rsidP="00103ECF">
            <w:pPr>
              <w:shd w:val="clear" w:color="auto" w:fill="FFFFFF" w:themeFill="background1"/>
              <w:ind w:left="391"/>
              <w:jc w:val="both"/>
              <w:rPr>
                <w:rFonts w:ascii="Verdana" w:hAnsi="Verdana"/>
                <w:sz w:val="16"/>
                <w:szCs w:val="16"/>
              </w:rPr>
            </w:pPr>
            <w:r w:rsidRPr="00D90BDF">
              <w:rPr>
                <w:rFonts w:ascii="Verdana" w:hAnsi="Verdana"/>
                <w:sz w:val="16"/>
                <w:szCs w:val="16"/>
              </w:rPr>
              <w:t>a) VOR/DME-referencens stationsidentitetsbetegnelse</w:t>
            </w:r>
            <w:r w:rsidR="004E4BF9" w:rsidRPr="00D90BDF">
              <w:rPr>
                <w:rFonts w:ascii="Verdana" w:hAnsi="Verdana"/>
                <w:sz w:val="16"/>
                <w:szCs w:val="16"/>
              </w:rPr>
              <w:t>;</w:t>
            </w:r>
            <w:r w:rsidRPr="00D90BDF">
              <w:rPr>
                <w:rFonts w:ascii="Verdana" w:hAnsi="Verdana"/>
                <w:sz w:val="16"/>
                <w:szCs w:val="16"/>
              </w:rPr>
              <w:t xml:space="preserve"> </w:t>
            </w:r>
          </w:p>
          <w:p w14:paraId="32298F2C" w14:textId="08F10F19" w:rsidR="004E4BF9" w:rsidRPr="00D90BDF" w:rsidRDefault="008855A8" w:rsidP="00103ECF">
            <w:pPr>
              <w:shd w:val="clear" w:color="auto" w:fill="FFFFFF" w:themeFill="background1"/>
              <w:ind w:left="391"/>
              <w:jc w:val="both"/>
              <w:rPr>
                <w:rFonts w:ascii="Verdana" w:hAnsi="Verdana"/>
                <w:sz w:val="16"/>
                <w:szCs w:val="16"/>
              </w:rPr>
            </w:pPr>
            <w:r w:rsidRPr="00D90BDF">
              <w:rPr>
                <w:rFonts w:ascii="Verdana" w:hAnsi="Verdana"/>
                <w:sz w:val="16"/>
                <w:szCs w:val="16"/>
              </w:rPr>
              <w:t>b) pejling afrundet til den nærmeste grad og afstanden afrundet til nærmeste tiendedel km eller tiendedel sømil fra VOR/DME-referencen, hvis det pågældende waypoint ikke er samlokaliseret med det</w:t>
            </w:r>
            <w:r w:rsidR="004E4BF9" w:rsidRPr="00D90BDF">
              <w:rPr>
                <w:rFonts w:ascii="Verdana" w:hAnsi="Verdana"/>
                <w:sz w:val="16"/>
                <w:szCs w:val="16"/>
              </w:rPr>
              <w:t>;</w:t>
            </w:r>
            <w:r w:rsidRPr="00D90BDF">
              <w:rPr>
                <w:rFonts w:ascii="Verdana" w:hAnsi="Verdana"/>
                <w:sz w:val="16"/>
                <w:szCs w:val="16"/>
              </w:rPr>
              <w:t xml:space="preserve"> og </w:t>
            </w:r>
          </w:p>
          <w:p w14:paraId="02162DE9" w14:textId="22DCDE4B" w:rsidR="008855A8" w:rsidRPr="00D90BDF" w:rsidRDefault="008855A8" w:rsidP="00103ECF">
            <w:pPr>
              <w:shd w:val="clear" w:color="auto" w:fill="FFFFFF" w:themeFill="background1"/>
              <w:ind w:left="391"/>
              <w:jc w:val="both"/>
              <w:rPr>
                <w:rFonts w:ascii="Verdana" w:hAnsi="Verdana"/>
                <w:sz w:val="16"/>
                <w:szCs w:val="16"/>
              </w:rPr>
            </w:pPr>
            <w:r w:rsidRPr="00D90BDF">
              <w:rPr>
                <w:rFonts w:ascii="Verdana" w:hAnsi="Verdana"/>
                <w:sz w:val="16"/>
                <w:szCs w:val="16"/>
              </w:rPr>
              <w:t>c) DME-transmissionsantennens elevation afrundet til nærmeste 30 m (100 ft)</w:t>
            </w:r>
            <w:r w:rsidR="004E4BF9" w:rsidRPr="00D90BDF">
              <w:rPr>
                <w:rFonts w:ascii="Verdana" w:hAnsi="Verdana"/>
                <w:sz w:val="16"/>
                <w:szCs w:val="16"/>
              </w:rPr>
              <w:t>;</w:t>
            </w:r>
          </w:p>
          <w:p w14:paraId="76DA6175" w14:textId="0E489D2B" w:rsidR="004E4BF9" w:rsidRPr="00D90BDF" w:rsidRDefault="004E4BF9" w:rsidP="00103ECF">
            <w:pPr>
              <w:shd w:val="clear" w:color="auto" w:fill="FFFFFF" w:themeFill="background1"/>
              <w:ind w:left="31" w:hanging="31"/>
              <w:jc w:val="both"/>
              <w:rPr>
                <w:rFonts w:ascii="Verdana" w:hAnsi="Verdana"/>
                <w:sz w:val="16"/>
                <w:szCs w:val="16"/>
              </w:rPr>
            </w:pPr>
            <w:r w:rsidRPr="00D90BDF">
              <w:rPr>
                <w:rFonts w:ascii="Verdana" w:hAnsi="Verdana"/>
                <w:sz w:val="16"/>
                <w:szCs w:val="16"/>
              </w:rPr>
              <w:t xml:space="preserve">3) magnetisk pejling afrundet til nærmeste grad, den geodætiske afstand afrundet til nærmeste tiendedel af en kilometer eller tiendedel af en sømil mellem de fastlagte endepunkter og afstanden mellem hvert på hinanden følgende designeret betydningsfuldt punkt; </w:t>
            </w:r>
          </w:p>
          <w:p w14:paraId="6E4B5872" w14:textId="12C23DC3"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4) øvre og nedre grænser og luftrumsklassifikation; </w:t>
            </w:r>
          </w:p>
          <w:p w14:paraId="16D2F21B" w14:textId="40C80BBA"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5) retning af marchhøjder;</w:t>
            </w:r>
          </w:p>
          <w:p w14:paraId="02DB806A" w14:textId="5576A6A6"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6) krav til navigationsnøjagtighed for hvert PBN-rutesegment (RNAV eller RNP); og </w:t>
            </w:r>
          </w:p>
          <w:p w14:paraId="6C726FC7" w14:textId="39DA26D8" w:rsidR="004E4BF9" w:rsidRPr="00D90BDF" w:rsidRDefault="004E4BF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7)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61CAE556" w14:textId="77777777" w:rsidTr="000F1002">
        <w:trPr>
          <w:trHeight w:hRule="exact" w:val="284"/>
        </w:trPr>
        <w:tc>
          <w:tcPr>
            <w:tcW w:w="1298" w:type="dxa"/>
          </w:tcPr>
          <w:p w14:paraId="44CC2BBB"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7B6904E"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141854B2" w14:textId="77777777" w:rsidTr="000F1002">
        <w:tc>
          <w:tcPr>
            <w:tcW w:w="1298" w:type="dxa"/>
          </w:tcPr>
          <w:p w14:paraId="3FCD0EC0" w14:textId="2D36A57D"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29775E6"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3.4 Helikopterruter </w:t>
            </w:r>
          </w:p>
          <w:p w14:paraId="61A14EC5" w14:textId="77777777"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nærmere beskrivelse af helikopterruter, herunder: </w:t>
            </w:r>
          </w:p>
          <w:p w14:paraId="279FD8C9" w14:textId="6B4408FF"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rutedesignation, designation for en eller flere specifikationer af påkrævet kommunikationspræstation (RCP- specifikationer), navigationsspecifikationer og/eller specifikationer af påkrævet overvågningspræstation (RSP- specifikationer), som finder anvendelse for et eller flere specificerede segmenter, navne, designationskoder eller navnekoder samt de geografiske koordinater i grader, minutter og sekunder for alle betydningsfulde punkter, hvormed ruten fastlægges, herunder »obligatoriske« rapporteringspunkter eller »efter anmodning«- rapporteringspunkter; </w:t>
            </w:r>
          </w:p>
          <w:p w14:paraId="19148965" w14:textId="2C1A1CAB"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beholdne kurser eller VOR-radialer afrundet til nærmeste grad, den geodætiske afstand afrundet til nærmeste tiendedel af en kilometer eller tiendedel af en sømil mellem hvert på hinanden følgende betydningsfuldt punkt og, hvis der er tale om VOR-radialer, omstillingspunkter; </w:t>
            </w:r>
          </w:p>
          <w:p w14:paraId="5D8DDEF1" w14:textId="00CA93AF"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øvre og nedre grænser og luftrumsklassifikation; </w:t>
            </w:r>
          </w:p>
          <w:p w14:paraId="2EBFB515" w14:textId="16E48BB4"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4) mindste flyvehøjder afrundet til nærmeste højere 50 m eller 100 ft;</w:t>
            </w:r>
          </w:p>
          <w:p w14:paraId="573D58FD" w14:textId="58D0438B"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krav til navigationsnøjagtighed for hvert PBN-rutesegment (RNAV eller RNP); og </w:t>
            </w:r>
          </w:p>
          <w:p w14:paraId="38BBB4EA" w14:textId="678BBB39" w:rsidR="008855A8"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6) bemærkninger, herunder en angivelse af den kontrollerende enhed, dennes operationelle kanal og, hvis det er relevant, dennes logon-adresse, SATVOICE-nummer og eventuelle begrænsninger for navigations-, RCP- og RSP- specifikation(er).</w:t>
            </w:r>
          </w:p>
        </w:tc>
      </w:tr>
      <w:tr w:rsidR="008855A8" w:rsidRPr="00FF2356" w14:paraId="116AB29B" w14:textId="77777777" w:rsidTr="000F1002">
        <w:trPr>
          <w:trHeight w:hRule="exact" w:val="284"/>
        </w:trPr>
        <w:tc>
          <w:tcPr>
            <w:tcW w:w="1298" w:type="dxa"/>
          </w:tcPr>
          <w:p w14:paraId="625BBDA7"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74879BA3"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309A7721" w14:textId="77777777" w:rsidTr="000F1002">
        <w:tc>
          <w:tcPr>
            <w:tcW w:w="1298" w:type="dxa"/>
          </w:tcPr>
          <w:p w14:paraId="4552977C" w14:textId="24777C96"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BBEE1BC"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3.5 Andre ruter </w:t>
            </w:r>
          </w:p>
          <w:p w14:paraId="0C8A4C36" w14:textId="04E6BC52" w:rsidR="008855A8" w:rsidRPr="00D90BDF" w:rsidRDefault="004E4BF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Kravet er, at der skal gives en beskrivelse af andre specifikt designerede ruter, som er obligatoriske inden for et eller flere bestemte områder. Beskrivelse af luftrummet med fri ruteføring (FRA) som et specificeret luftrum, inden for hvilket brugerne frit kan planlægge direkte ruter mellem et fastsat indgangspunkt og et fastsat udgangspunkt, herunder oplysninger om direkte ruteføring, restriktioner for anvendelsen af waypoints til direkte ruteføringer og angivelse i flyveplanen (punkt 15). Forudsætningerne for udstedelse af ATC-klareringer skal beskrives.</w:t>
            </w:r>
          </w:p>
        </w:tc>
      </w:tr>
      <w:tr w:rsidR="008855A8" w:rsidRPr="00FF2356" w14:paraId="444F0A76" w14:textId="77777777" w:rsidTr="000F1002">
        <w:trPr>
          <w:trHeight w:hRule="exact" w:val="284"/>
        </w:trPr>
        <w:tc>
          <w:tcPr>
            <w:tcW w:w="1298" w:type="dxa"/>
          </w:tcPr>
          <w:p w14:paraId="30D8F9B7"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0EF0BB53"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717B3AA4" w14:textId="77777777" w:rsidTr="000F1002">
        <w:tc>
          <w:tcPr>
            <w:tcW w:w="1298" w:type="dxa"/>
          </w:tcPr>
          <w:p w14:paraId="27512A42" w14:textId="16F3479C"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083C318" w14:textId="2A5F63CE"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3.6 </w:t>
            </w:r>
            <w:r w:rsidR="00707C1C" w:rsidRPr="00D90BDF">
              <w:rPr>
                <w:rFonts w:ascii="Verdana" w:hAnsi="Verdana"/>
                <w:b/>
                <w:bCs/>
                <w:sz w:val="17"/>
                <w:szCs w:val="17"/>
              </w:rPr>
              <w:t>En-route</w:t>
            </w:r>
            <w:r w:rsidRPr="00D90BDF">
              <w:rPr>
                <w:rFonts w:ascii="Verdana" w:hAnsi="Verdana"/>
                <w:b/>
                <w:bCs/>
                <w:sz w:val="17"/>
                <w:szCs w:val="17"/>
              </w:rPr>
              <w:t xml:space="preserve">-venteflyvning </w:t>
            </w:r>
          </w:p>
          <w:p w14:paraId="325ECFF7" w14:textId="0590AECF"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Kravet er, at der skal gives en nærmere beskrivelse af procedurer for </w:t>
            </w:r>
            <w:r w:rsidR="00707C1C" w:rsidRPr="00D90BDF">
              <w:rPr>
                <w:rFonts w:ascii="Verdana" w:hAnsi="Verdana"/>
                <w:sz w:val="16"/>
                <w:szCs w:val="16"/>
              </w:rPr>
              <w:t>en-route</w:t>
            </w:r>
            <w:r w:rsidRPr="00D90BDF">
              <w:rPr>
                <w:rFonts w:ascii="Verdana" w:hAnsi="Verdana"/>
                <w:sz w:val="16"/>
                <w:szCs w:val="16"/>
              </w:rPr>
              <w:t xml:space="preserve">-venteflyvning med følgende indhold: </w:t>
            </w:r>
          </w:p>
          <w:p w14:paraId="0C55385F" w14:textId="1B01A945"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1) identifikation af venteflyvning (i givet fald) og fikspunkt for venteflyvning (navigationshjælpemiddel) eller waypoint med geografiske koordinater i grader, minutter og sekunder;</w:t>
            </w:r>
          </w:p>
          <w:p w14:paraId="7AD953B0" w14:textId="29C78589"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indadgående beholden kurs; </w:t>
            </w:r>
          </w:p>
          <w:p w14:paraId="75038446" w14:textId="665AA335" w:rsidR="008855A8"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3) proceduredrejningens retning;</w:t>
            </w:r>
          </w:p>
          <w:p w14:paraId="6D22A2F5" w14:textId="71C5F4DD"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4) maksimal angivet flyvehastighed;</w:t>
            </w:r>
          </w:p>
          <w:p w14:paraId="03F630B3" w14:textId="524FA6EA"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minimum og maksimum venteflyvningsniveau; </w:t>
            </w:r>
          </w:p>
          <w:p w14:paraId="6E63F04F" w14:textId="1B47CF51"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6) udadgående tid/afstand; og </w:t>
            </w:r>
          </w:p>
          <w:p w14:paraId="6FCEF433" w14:textId="0B070688" w:rsidR="004E4BF9"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7) angivelse af den kontrollerende enhed og dennes driftsfrekvens.</w:t>
            </w:r>
          </w:p>
        </w:tc>
      </w:tr>
      <w:tr w:rsidR="008855A8" w:rsidRPr="00FF2356" w14:paraId="16C722E6" w14:textId="77777777" w:rsidTr="000F1002">
        <w:tc>
          <w:tcPr>
            <w:tcW w:w="1298" w:type="dxa"/>
          </w:tcPr>
          <w:p w14:paraId="1F8597FF"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324D332"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24E60FBF" w14:textId="77777777" w:rsidTr="000F1002">
        <w:tc>
          <w:tcPr>
            <w:tcW w:w="1298" w:type="dxa"/>
          </w:tcPr>
          <w:p w14:paraId="70927D16"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3ED5A349" w14:textId="42C33B6E" w:rsidR="008855A8" w:rsidRPr="004E4BF9" w:rsidRDefault="004E4BF9" w:rsidP="00103ECF">
            <w:pPr>
              <w:pStyle w:val="Overskrift3"/>
              <w:shd w:val="clear" w:color="auto" w:fill="FFFFFF" w:themeFill="background1"/>
              <w:rPr>
                <w:rFonts w:cstheme="minorHAnsi"/>
              </w:rPr>
            </w:pPr>
            <w:bookmarkStart w:id="107" w:name="_Toc65170883"/>
            <w:r w:rsidRPr="004E4BF9">
              <w:t>ENR 4</w:t>
            </w:r>
            <w:r w:rsidR="009932DF">
              <w:t xml:space="preserve"> - </w:t>
            </w:r>
            <w:r w:rsidRPr="004E4BF9">
              <w:t>RADIONAVIGATIONSHJÆLPEMIDLER/SYSTEMER</w:t>
            </w:r>
            <w:bookmarkEnd w:id="107"/>
          </w:p>
        </w:tc>
      </w:tr>
      <w:tr w:rsidR="008855A8" w:rsidRPr="00FF2356" w14:paraId="27CB4954" w14:textId="77777777" w:rsidTr="000F1002">
        <w:trPr>
          <w:trHeight w:hRule="exact" w:val="284"/>
        </w:trPr>
        <w:tc>
          <w:tcPr>
            <w:tcW w:w="1298" w:type="dxa"/>
          </w:tcPr>
          <w:p w14:paraId="28F6DF44"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21DFF51E" w14:textId="77777777" w:rsidR="008855A8" w:rsidRPr="00FF2356" w:rsidRDefault="008855A8" w:rsidP="00103ECF">
            <w:pPr>
              <w:shd w:val="clear" w:color="auto" w:fill="FFFFFF" w:themeFill="background1"/>
              <w:rPr>
                <w:rFonts w:cstheme="minorHAnsi"/>
                <w:sz w:val="19"/>
                <w:szCs w:val="19"/>
              </w:rPr>
            </w:pPr>
          </w:p>
        </w:tc>
      </w:tr>
      <w:tr w:rsidR="008855A8" w:rsidRPr="00FF2356" w14:paraId="7BC007E2" w14:textId="77777777" w:rsidTr="000F1002">
        <w:tc>
          <w:tcPr>
            <w:tcW w:w="1298" w:type="dxa"/>
          </w:tcPr>
          <w:p w14:paraId="3CC8F5A8" w14:textId="0E0ED93B"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8498581" w14:textId="76DD663C"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4.1 Radionavigationshjælpemidler — </w:t>
            </w:r>
            <w:r w:rsidR="00707C1C" w:rsidRPr="00D90BDF">
              <w:rPr>
                <w:rFonts w:ascii="Verdana" w:hAnsi="Verdana"/>
                <w:b/>
                <w:bCs/>
                <w:sz w:val="17"/>
                <w:szCs w:val="17"/>
              </w:rPr>
              <w:t>en-route</w:t>
            </w:r>
            <w:r w:rsidRPr="00D90BDF">
              <w:rPr>
                <w:rFonts w:ascii="Verdana" w:hAnsi="Verdana"/>
                <w:b/>
                <w:bCs/>
                <w:sz w:val="17"/>
                <w:szCs w:val="17"/>
              </w:rPr>
              <w:t xml:space="preserve"> </w:t>
            </w:r>
          </w:p>
          <w:p w14:paraId="5DAF0F92" w14:textId="162F2134"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liste over stationer, der udøver radionavigationstjenester, som er beregnet til </w:t>
            </w:r>
            <w:r w:rsidR="00707C1C" w:rsidRPr="00D90BDF">
              <w:rPr>
                <w:rFonts w:ascii="Verdana" w:hAnsi="Verdana"/>
                <w:sz w:val="16"/>
                <w:szCs w:val="16"/>
              </w:rPr>
              <w:t>en-route</w:t>
            </w:r>
            <w:r w:rsidRPr="00D90BDF">
              <w:rPr>
                <w:rFonts w:ascii="Verdana" w:hAnsi="Verdana"/>
                <w:sz w:val="16"/>
                <w:szCs w:val="16"/>
              </w:rPr>
              <w:t xml:space="preserve">-formål og ordnet alfabetisk efter stationens betegnelse, herunder: </w:t>
            </w:r>
          </w:p>
          <w:p w14:paraId="0C43132C" w14:textId="5486A293"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1) betegnelse for stationen og den magnetiske misvisning afrundet til nærmeste grad og for VOR's vedkommende stationens deklination, afrundet til nærmeste grad, der anvendes til teknisk indregulering af hjælpemidlet;</w:t>
            </w:r>
          </w:p>
          <w:p w14:paraId="7DEC29EF" w14:textId="4C17BACB"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identifikation; </w:t>
            </w:r>
          </w:p>
          <w:p w14:paraId="1871DFDF" w14:textId="4565CBF9"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frekvens/kanal for hvert element; </w:t>
            </w:r>
          </w:p>
          <w:p w14:paraId="26560358" w14:textId="6D4EDB35"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tjenestetid; </w:t>
            </w:r>
          </w:p>
          <w:p w14:paraId="2F039FA5" w14:textId="053C7299"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geografiske koordinater for den transmitterende antennes position i grader, minutter og sekunder; </w:t>
            </w:r>
          </w:p>
          <w:p w14:paraId="23A696C3" w14:textId="7B05123F"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6) DME-transmissionsantennens elevation afrundet til nærmeste 30 m (100 ft); og </w:t>
            </w:r>
          </w:p>
          <w:p w14:paraId="0484F538" w14:textId="48F27A5A" w:rsidR="008855A8"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7) bemærkninger. Hvis facilitetens operative myndighed ikke er den udpegede myndighed, angives navnet på den operative myndighed i kolonnen til bemærkninger. Dækningen af faciliteter skal angives i kolonnen til bemærkninger.</w:t>
            </w:r>
          </w:p>
        </w:tc>
      </w:tr>
      <w:tr w:rsidR="008855A8" w:rsidRPr="00FF2356" w14:paraId="63CAB22F" w14:textId="77777777" w:rsidTr="000F1002">
        <w:trPr>
          <w:trHeight w:hRule="exact" w:val="284"/>
        </w:trPr>
        <w:tc>
          <w:tcPr>
            <w:tcW w:w="1298" w:type="dxa"/>
          </w:tcPr>
          <w:p w14:paraId="6A8871D8"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0F845C04"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14F29614" w14:textId="77777777" w:rsidTr="000F1002">
        <w:tc>
          <w:tcPr>
            <w:tcW w:w="1298" w:type="dxa"/>
          </w:tcPr>
          <w:p w14:paraId="72229FC5" w14:textId="6AB070B1"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8A09918"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4.2 Særlige navigationssystemer </w:t>
            </w:r>
          </w:p>
          <w:p w14:paraId="77FBAF9F" w14:textId="77777777"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af stationer i forbindelse med særlige navigationssystemer, herunder: </w:t>
            </w:r>
          </w:p>
          <w:p w14:paraId="4827FE41" w14:textId="0ABFB660"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stationens eller kædens betegnelse; </w:t>
            </w:r>
          </w:p>
          <w:p w14:paraId="511F4C10" w14:textId="3DEDE8CC"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2) type disponibel tjeneste (hovedsignal, slavesignal, farve);</w:t>
            </w:r>
          </w:p>
          <w:p w14:paraId="62631CB8" w14:textId="4825C05D"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3) frekvens (kanalnummer, basal impulsfrekvens, gentagelsesfrekvens, alt efter hvad der er relevant);</w:t>
            </w:r>
          </w:p>
          <w:p w14:paraId="171F2145" w14:textId="6B5183A1"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tjenestetid; </w:t>
            </w:r>
          </w:p>
          <w:p w14:paraId="0BC27FD8" w14:textId="31339B25" w:rsidR="004E4BF9" w:rsidRPr="00D90BDF" w:rsidRDefault="004E4BF9"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geografiske koordinater for den transmitterende stations position i grader, minutter og sekunder; og </w:t>
            </w:r>
          </w:p>
          <w:p w14:paraId="35583B95" w14:textId="3FAF3C4A" w:rsidR="008855A8" w:rsidRPr="00D90BDF" w:rsidRDefault="004E4BF9"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6) bemærkninger. Hvis facilitetens operative myndighed ikke er den udpegede myndighed, angives navnet på den operative myndighed i kolonnen til bemærkninger. Dækningen af faciliteter skal angives i kolonnen til bemærkninger.</w:t>
            </w:r>
          </w:p>
        </w:tc>
      </w:tr>
      <w:tr w:rsidR="008855A8" w:rsidRPr="00FF2356" w14:paraId="1A8739CB" w14:textId="77777777" w:rsidTr="000F1002">
        <w:trPr>
          <w:trHeight w:hRule="exact" w:val="284"/>
        </w:trPr>
        <w:tc>
          <w:tcPr>
            <w:tcW w:w="1298" w:type="dxa"/>
          </w:tcPr>
          <w:p w14:paraId="397433AA"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39EED5A7"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4870CE41" w14:textId="77777777" w:rsidTr="000F1002">
        <w:tc>
          <w:tcPr>
            <w:tcW w:w="1298" w:type="dxa"/>
          </w:tcPr>
          <w:p w14:paraId="50C0D738" w14:textId="0DE0225A"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CFF537E" w14:textId="77777777" w:rsidR="004E4BF9" w:rsidRPr="00D90BDF" w:rsidRDefault="004E4BF9"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4.3 Det globale satellitnavigationssystem (GNSS) </w:t>
            </w:r>
          </w:p>
          <w:p w14:paraId="31336774" w14:textId="52D228FB" w:rsidR="004E4BF9" w:rsidRPr="00D90BDF" w:rsidRDefault="004E4BF9"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liste over og beskrivelse af elementer i det globale satellitnavigationssystem (GNSS), som danner grundlag for den navigationstjeneste, der er oprettet med henblik på </w:t>
            </w:r>
            <w:r w:rsidR="00707C1C" w:rsidRPr="00D90BDF">
              <w:rPr>
                <w:rFonts w:ascii="Verdana" w:hAnsi="Verdana"/>
                <w:sz w:val="16"/>
                <w:szCs w:val="16"/>
              </w:rPr>
              <w:t>en-route</w:t>
            </w:r>
            <w:r w:rsidRPr="00D90BDF">
              <w:rPr>
                <w:rFonts w:ascii="Verdana" w:hAnsi="Verdana"/>
                <w:sz w:val="16"/>
                <w:szCs w:val="16"/>
              </w:rPr>
              <w:t xml:space="preserve">-formål, ordnet alfabetisk efter elementets navn, herunder: </w:t>
            </w:r>
          </w:p>
          <w:p w14:paraId="15C05260" w14:textId="59CB9512"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1) betegnelsen på GNSS-elementet (GPS, GLONASS, EGNOS, MSAS, WAAS osv.);</w:t>
            </w:r>
          </w:p>
          <w:p w14:paraId="33165ED6" w14:textId="7222B492"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2) frekvens(er) alt efter hvad der er relevant; </w:t>
            </w:r>
          </w:p>
          <w:p w14:paraId="0628EBC5" w14:textId="315B34B2"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3) geografiske koordinater i grader, minutter og sekunder for det nominelle tjenesteområde og dækningsområdet</w:t>
            </w:r>
            <w:r w:rsidR="00046165" w:rsidRPr="00D90BDF">
              <w:rPr>
                <w:rFonts w:ascii="Verdana" w:hAnsi="Verdana"/>
                <w:sz w:val="16"/>
                <w:szCs w:val="16"/>
              </w:rPr>
              <w:t>;</w:t>
            </w:r>
            <w:r w:rsidRPr="00D90BDF">
              <w:rPr>
                <w:rFonts w:ascii="Verdana" w:hAnsi="Verdana"/>
                <w:sz w:val="16"/>
                <w:szCs w:val="16"/>
              </w:rPr>
              <w:t xml:space="preserve"> og </w:t>
            </w:r>
          </w:p>
          <w:p w14:paraId="67FF5595" w14:textId="77777777" w:rsidR="004E4BF9" w:rsidRPr="00D90BDF" w:rsidRDefault="004E4BF9"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4) bemærkninger. </w:t>
            </w:r>
          </w:p>
          <w:p w14:paraId="110D5B36" w14:textId="49832AB1" w:rsidR="008855A8" w:rsidRPr="00D90BDF" w:rsidRDefault="004E4BF9"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Hvis facilitetens operative myndighed ikke er den udpegede myndighed, angives navnet på den operative myndighed i kolonnen til bemærkninger.</w:t>
            </w:r>
          </w:p>
        </w:tc>
      </w:tr>
      <w:tr w:rsidR="008855A8" w:rsidRPr="00FF2356" w14:paraId="4372BE08" w14:textId="77777777" w:rsidTr="000F1002">
        <w:trPr>
          <w:trHeight w:hRule="exact" w:val="284"/>
        </w:trPr>
        <w:tc>
          <w:tcPr>
            <w:tcW w:w="1298" w:type="dxa"/>
          </w:tcPr>
          <w:p w14:paraId="2AA570D3"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27E626FF"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67B53C2F" w14:textId="77777777" w:rsidTr="000F1002">
        <w:tc>
          <w:tcPr>
            <w:tcW w:w="1298" w:type="dxa"/>
          </w:tcPr>
          <w:p w14:paraId="23F117FE" w14:textId="6A928752"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DAA50D" w14:textId="77777777" w:rsidR="00046165" w:rsidRPr="00D90BDF" w:rsidRDefault="00046165" w:rsidP="00103ECF">
            <w:pPr>
              <w:shd w:val="clear" w:color="auto" w:fill="FFFFFF" w:themeFill="background1"/>
              <w:jc w:val="both"/>
              <w:rPr>
                <w:rFonts w:ascii="Verdana" w:hAnsi="Verdana"/>
                <w:b/>
                <w:bCs/>
                <w:sz w:val="17"/>
                <w:szCs w:val="17"/>
              </w:rPr>
            </w:pPr>
            <w:r w:rsidRPr="00D90BDF">
              <w:rPr>
                <w:rFonts w:ascii="Verdana" w:hAnsi="Verdana"/>
                <w:b/>
                <w:bCs/>
                <w:sz w:val="17"/>
                <w:szCs w:val="17"/>
              </w:rPr>
              <w:t xml:space="preserve">ENR 4.4 Navnekode-designationer for betydningsfulde punkter </w:t>
            </w:r>
          </w:p>
          <w:p w14:paraId="15F48A46"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alfabetisk ordnet liste med navnekode-designationer (»navnekode« på fem bogstaver, der kan udtales), som er fastsat for betydningsfulde punkter beliggende på positioner, der ikke er markeret ved hjælp af radionavigationshjælpemidler, herunder: </w:t>
            </w:r>
          </w:p>
          <w:p w14:paraId="6B4624B1" w14:textId="19F10D26"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1) navnekode-designation;</w:t>
            </w:r>
          </w:p>
          <w:p w14:paraId="28EDA6A9" w14:textId="351ED0A1"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2) geografiske koordinater for positionen i grader, minutter og sekunder;</w:t>
            </w:r>
          </w:p>
          <w:p w14:paraId="39BEC304" w14:textId="17ADBDFA"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henvisning til ATS eller andre ruter, hvor det pågældende punkt er beliggende; og </w:t>
            </w:r>
          </w:p>
          <w:p w14:paraId="73323201" w14:textId="664C4A24" w:rsidR="008855A8"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4) bemærkninger, herunder om nødvendigt en supplerende fastlæggelse af positioner.</w:t>
            </w:r>
          </w:p>
        </w:tc>
      </w:tr>
      <w:tr w:rsidR="008855A8" w:rsidRPr="00FF2356" w14:paraId="245D492C" w14:textId="77777777" w:rsidTr="000F1002">
        <w:trPr>
          <w:trHeight w:hRule="exact" w:val="284"/>
        </w:trPr>
        <w:tc>
          <w:tcPr>
            <w:tcW w:w="1298" w:type="dxa"/>
          </w:tcPr>
          <w:p w14:paraId="2ED2BF9A"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60D3954"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07ACCF4E" w14:textId="77777777" w:rsidTr="000F1002">
        <w:tc>
          <w:tcPr>
            <w:tcW w:w="1298" w:type="dxa"/>
          </w:tcPr>
          <w:p w14:paraId="29CCE7EA" w14:textId="125E5093"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B2AA09D" w14:textId="036D9A23" w:rsidR="00046165" w:rsidRPr="00D90BDF" w:rsidRDefault="00046165" w:rsidP="00103ECF">
            <w:pPr>
              <w:shd w:val="clear" w:color="auto" w:fill="FFFFFF" w:themeFill="background1"/>
              <w:jc w:val="both"/>
              <w:rPr>
                <w:rFonts w:ascii="Verdana" w:hAnsi="Verdana"/>
                <w:b/>
                <w:bCs/>
                <w:sz w:val="17"/>
                <w:szCs w:val="17"/>
              </w:rPr>
            </w:pPr>
            <w:r w:rsidRPr="00D90BDF">
              <w:rPr>
                <w:rFonts w:ascii="Verdana" w:hAnsi="Verdana"/>
                <w:b/>
                <w:bCs/>
                <w:sz w:val="17"/>
                <w:szCs w:val="17"/>
              </w:rPr>
              <w:t>ENR 4.5 Luftfarts</w:t>
            </w:r>
            <w:r w:rsidR="002521E7" w:rsidRPr="00D90BDF">
              <w:rPr>
                <w:rFonts w:ascii="Verdana" w:hAnsi="Verdana"/>
                <w:b/>
                <w:bCs/>
                <w:sz w:val="17"/>
                <w:szCs w:val="17"/>
              </w:rPr>
              <w:t>lys</w:t>
            </w:r>
            <w:r w:rsidRPr="00D90BDF">
              <w:rPr>
                <w:rFonts w:ascii="Verdana" w:hAnsi="Verdana"/>
                <w:b/>
                <w:bCs/>
                <w:sz w:val="17"/>
                <w:szCs w:val="17"/>
              </w:rPr>
              <w:t xml:space="preserve"> — </w:t>
            </w:r>
            <w:r w:rsidR="00707C1C" w:rsidRPr="00D90BDF">
              <w:rPr>
                <w:rFonts w:ascii="Verdana" w:hAnsi="Verdana"/>
                <w:b/>
                <w:bCs/>
                <w:sz w:val="17"/>
                <w:szCs w:val="17"/>
              </w:rPr>
              <w:t>en-route</w:t>
            </w:r>
            <w:r w:rsidRPr="00D90BDF">
              <w:rPr>
                <w:rFonts w:ascii="Verdana" w:hAnsi="Verdana"/>
                <w:b/>
                <w:bCs/>
                <w:sz w:val="17"/>
                <w:szCs w:val="17"/>
              </w:rPr>
              <w:t xml:space="preserve"> </w:t>
            </w:r>
          </w:p>
          <w:p w14:paraId="703C65C3" w14:textId="34E1FDBF"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En liste over luftfarts</w:t>
            </w:r>
            <w:r w:rsidR="002521E7" w:rsidRPr="00D90BDF">
              <w:rPr>
                <w:rFonts w:ascii="Verdana" w:hAnsi="Verdana"/>
                <w:sz w:val="16"/>
                <w:szCs w:val="16"/>
              </w:rPr>
              <w:t>lys</w:t>
            </w:r>
            <w:r w:rsidRPr="00D90BDF">
              <w:rPr>
                <w:rFonts w:ascii="Verdana" w:hAnsi="Verdana"/>
                <w:sz w:val="16"/>
                <w:szCs w:val="16"/>
              </w:rPr>
              <w:t xml:space="preserve"> og andre lysfyr, som angiver geografiske positioner, der af medlemsstaten er udvalgt som betydningsfulde, herunder: </w:t>
            </w:r>
          </w:p>
          <w:p w14:paraId="61DC5953" w14:textId="2DEEAFD6"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bynavnet eller anden identitetsbetegnelse for fyret; </w:t>
            </w:r>
          </w:p>
          <w:p w14:paraId="1FB3C439" w14:textId="06BD799A"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fyrets type og lysstyrken målt i tusinder candela; </w:t>
            </w:r>
          </w:p>
          <w:p w14:paraId="41F84FCA" w14:textId="7876F5B8"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3) signalets karakteristika;</w:t>
            </w:r>
          </w:p>
          <w:p w14:paraId="40B11085" w14:textId="6C4C402E"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driftstid; og </w:t>
            </w:r>
          </w:p>
          <w:p w14:paraId="34E9C810" w14:textId="63D3A69D" w:rsidR="008855A8"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5) bemærkninger.</w:t>
            </w:r>
          </w:p>
        </w:tc>
      </w:tr>
      <w:tr w:rsidR="008855A8" w:rsidRPr="00FF2356" w14:paraId="244B67F7" w14:textId="77777777" w:rsidTr="000F1002">
        <w:tc>
          <w:tcPr>
            <w:tcW w:w="1298" w:type="dxa"/>
          </w:tcPr>
          <w:p w14:paraId="0B998D60"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1CD14B88"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1458656F" w14:textId="77777777" w:rsidTr="000F1002">
        <w:tc>
          <w:tcPr>
            <w:tcW w:w="1298" w:type="dxa"/>
          </w:tcPr>
          <w:p w14:paraId="7BE0341C"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33C1E04" w14:textId="1BC98CC0" w:rsidR="008855A8" w:rsidRPr="00BE1A95" w:rsidRDefault="00046165" w:rsidP="00103ECF">
            <w:pPr>
              <w:pStyle w:val="Overskrift3"/>
              <w:shd w:val="clear" w:color="auto" w:fill="FFFFFF" w:themeFill="background1"/>
            </w:pPr>
            <w:bookmarkStart w:id="108" w:name="_Toc65170884"/>
            <w:r w:rsidRPr="00BE1A95">
              <w:t>ENR 5</w:t>
            </w:r>
            <w:r w:rsidR="009932DF" w:rsidRPr="00BE1A95">
              <w:t xml:space="preserve"> - </w:t>
            </w:r>
            <w:r w:rsidRPr="00BE1A95">
              <w:t>NAVIGATIONSADVARSLER</w:t>
            </w:r>
            <w:bookmarkEnd w:id="108"/>
          </w:p>
        </w:tc>
      </w:tr>
      <w:tr w:rsidR="008855A8" w:rsidRPr="00FF2356" w14:paraId="74C552E9" w14:textId="77777777" w:rsidTr="000F1002">
        <w:trPr>
          <w:trHeight w:hRule="exact" w:val="284"/>
        </w:trPr>
        <w:tc>
          <w:tcPr>
            <w:tcW w:w="1298" w:type="dxa"/>
          </w:tcPr>
          <w:p w14:paraId="1E380EF8"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67A30A0C" w14:textId="77777777" w:rsidR="008855A8" w:rsidRPr="00FF2356" w:rsidRDefault="008855A8" w:rsidP="00103ECF">
            <w:pPr>
              <w:shd w:val="clear" w:color="auto" w:fill="FFFFFF" w:themeFill="background1"/>
              <w:rPr>
                <w:rFonts w:cstheme="minorHAnsi"/>
                <w:sz w:val="19"/>
                <w:szCs w:val="19"/>
              </w:rPr>
            </w:pPr>
          </w:p>
        </w:tc>
      </w:tr>
      <w:tr w:rsidR="008855A8" w:rsidRPr="00FF2356" w14:paraId="7C1C2976" w14:textId="77777777" w:rsidTr="000F1002">
        <w:tc>
          <w:tcPr>
            <w:tcW w:w="1298" w:type="dxa"/>
          </w:tcPr>
          <w:p w14:paraId="510AABB4" w14:textId="4745CD93"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33CF101"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5.1 Forbudte områder, restriktionsområder og fareområder </w:t>
            </w:r>
          </w:p>
          <w:p w14:paraId="4402D568"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eventuelt suppleret med en grafisk afbildning af forbudte områder, restriktionsområder og fareområder samt oplysninger om deres etablering og aktivering, herunder: </w:t>
            </w:r>
          </w:p>
          <w:p w14:paraId="1701AB27" w14:textId="712660AF" w:rsidR="00046165" w:rsidRPr="00D90BDF" w:rsidRDefault="00046165" w:rsidP="00103ECF">
            <w:pPr>
              <w:shd w:val="clear" w:color="auto" w:fill="FFFFFF" w:themeFill="background1"/>
              <w:ind w:left="210"/>
              <w:jc w:val="both"/>
              <w:rPr>
                <w:rFonts w:ascii="Verdana" w:hAnsi="Verdana"/>
                <w:sz w:val="16"/>
                <w:szCs w:val="16"/>
              </w:rPr>
            </w:pPr>
            <w:r w:rsidRPr="00D90BDF">
              <w:rPr>
                <w:rFonts w:ascii="Verdana" w:hAnsi="Verdana"/>
                <w:sz w:val="16"/>
                <w:szCs w:val="16"/>
              </w:rPr>
              <w:t>1) identifikation, betegnelse og geografiske koordinater for de laterale grænser i grader, minutter og sekunder, hvis det er beliggende inden for, og i grader og minutter, hvis det er beliggende uden for kontrolområde-/kontrolzonegrænser;</w:t>
            </w:r>
          </w:p>
          <w:p w14:paraId="629CAA20" w14:textId="68580252" w:rsidR="00046165" w:rsidRPr="00D90BDF" w:rsidRDefault="00046165"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2) øvre og nedre grænser; og </w:t>
            </w:r>
          </w:p>
          <w:p w14:paraId="2039DAD6" w14:textId="2F377C12" w:rsidR="00046165" w:rsidRPr="00D90BDF" w:rsidRDefault="00046165" w:rsidP="00103ECF">
            <w:pPr>
              <w:shd w:val="clear" w:color="auto" w:fill="FFFFFF" w:themeFill="background1"/>
              <w:ind w:left="210"/>
              <w:jc w:val="both"/>
              <w:rPr>
                <w:rFonts w:ascii="Verdana" w:hAnsi="Verdana"/>
                <w:sz w:val="16"/>
                <w:szCs w:val="16"/>
              </w:rPr>
            </w:pPr>
            <w:r w:rsidRPr="00D90BDF">
              <w:rPr>
                <w:rFonts w:ascii="Verdana" w:hAnsi="Verdana"/>
                <w:sz w:val="16"/>
                <w:szCs w:val="16"/>
              </w:rPr>
              <w:t xml:space="preserve">3) bemærkninger, herunder tidspunkt, hvor aktivitet forekommer. </w:t>
            </w:r>
          </w:p>
          <w:p w14:paraId="216A0A5C" w14:textId="668CF5F1" w:rsidR="008855A8" w:rsidRPr="00D90BDF" w:rsidRDefault="00046165"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Typen af restriktion eller arten af faren og risikoen for interception i tilfælde af indtrængen skal angives i kolonnen til bemærkninger.</w:t>
            </w:r>
          </w:p>
        </w:tc>
      </w:tr>
      <w:tr w:rsidR="008855A8" w:rsidRPr="00FF2356" w14:paraId="4B7A928D" w14:textId="77777777" w:rsidTr="000F1002">
        <w:trPr>
          <w:trHeight w:hRule="exact" w:val="284"/>
        </w:trPr>
        <w:tc>
          <w:tcPr>
            <w:tcW w:w="1298" w:type="dxa"/>
          </w:tcPr>
          <w:p w14:paraId="5F6F7CFD"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531AF01E"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4A3999DB" w14:textId="77777777" w:rsidTr="000F1002">
        <w:tc>
          <w:tcPr>
            <w:tcW w:w="1298" w:type="dxa"/>
          </w:tcPr>
          <w:p w14:paraId="38551B64" w14:textId="5BEC66C1" w:rsidR="008855A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E2FD238"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5.2 Militære øvelses- og træningsområder og luftforsvarsidentifikationszoner (ADIZ) </w:t>
            </w:r>
          </w:p>
          <w:p w14:paraId="158333A4"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eventuelt suppleret med en grafisk afbildning af etablerede militære træningsområder og militære øvelser, der finder sted med regelmæssige mellemrum, og den etablerede luftforsvarsidentifikationszone (ADIZ), herunder: </w:t>
            </w:r>
          </w:p>
          <w:p w14:paraId="6EF5F9F7" w14:textId="4543E4E8"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1) geografiske koordinater for de laterale grænser i grader, minutter og sekunder, hvis det er beliggende inden for, og i grader og minutter, hvis det er beliggende uden for kontrolområde-/kontrolzonegrænser;</w:t>
            </w:r>
          </w:p>
          <w:p w14:paraId="6016EE6C" w14:textId="1CCA8A30"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øvre og nedre grænser samt systemet og kommunikationsmidler til brug for meddelelser om aktivering tillige med oplysninger af relevans for civile flyvninger og gældende ADIZ-procedurer; og </w:t>
            </w:r>
          </w:p>
          <w:p w14:paraId="3408A1F2" w14:textId="6AC59301" w:rsidR="008855A8"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3) bemærkninger, herunder tidspunkt, hvor aktivitet forekommer, og risiko for interception i tilfælde af indtrængen i ADIZ.</w:t>
            </w:r>
          </w:p>
        </w:tc>
      </w:tr>
      <w:tr w:rsidR="008855A8" w:rsidRPr="00FF2356" w14:paraId="3BB346F0" w14:textId="77777777" w:rsidTr="000F1002">
        <w:trPr>
          <w:trHeight w:hRule="exact" w:val="284"/>
        </w:trPr>
        <w:tc>
          <w:tcPr>
            <w:tcW w:w="1298" w:type="dxa"/>
          </w:tcPr>
          <w:p w14:paraId="1ED03157"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340194B9" w14:textId="77777777" w:rsidR="008855A8" w:rsidRPr="00D90BDF" w:rsidRDefault="008855A8" w:rsidP="00103ECF">
            <w:pPr>
              <w:shd w:val="clear" w:color="auto" w:fill="FFFFFF" w:themeFill="background1"/>
              <w:rPr>
                <w:rFonts w:ascii="Verdana" w:hAnsi="Verdana" w:cstheme="minorHAnsi"/>
                <w:sz w:val="16"/>
                <w:szCs w:val="16"/>
              </w:rPr>
            </w:pPr>
          </w:p>
        </w:tc>
      </w:tr>
      <w:tr w:rsidR="008855A8" w:rsidRPr="00FF2356" w14:paraId="267BF33E" w14:textId="77777777" w:rsidTr="000F1002">
        <w:tc>
          <w:tcPr>
            <w:tcW w:w="1298" w:type="dxa"/>
          </w:tcPr>
          <w:p w14:paraId="67B534D6" w14:textId="5A9E4B16" w:rsidR="008855A8"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B8D2CE" w14:textId="426C0E9B" w:rsidR="008855A8" w:rsidRPr="002C3E9E" w:rsidRDefault="00046165" w:rsidP="00103ECF">
            <w:pPr>
              <w:shd w:val="clear" w:color="auto" w:fill="FFFFFF" w:themeFill="background1"/>
              <w:rPr>
                <w:rFonts w:ascii="Verdana" w:hAnsi="Verdana" w:cstheme="minorHAnsi"/>
                <w:sz w:val="17"/>
                <w:szCs w:val="17"/>
              </w:rPr>
            </w:pPr>
            <w:r w:rsidRPr="002C3E9E">
              <w:rPr>
                <w:rFonts w:ascii="Verdana" w:hAnsi="Verdana"/>
                <w:b/>
                <w:bCs/>
                <w:sz w:val="17"/>
                <w:szCs w:val="17"/>
              </w:rPr>
              <w:t>ENR 5.3 Andre aktiviteter af farlig karakter og andre potentielle farer</w:t>
            </w:r>
          </w:p>
        </w:tc>
      </w:tr>
      <w:tr w:rsidR="008855A8" w:rsidRPr="00FF2356" w14:paraId="3808F9E1" w14:textId="77777777" w:rsidTr="000F1002">
        <w:trPr>
          <w:trHeight w:hRule="exact" w:val="284"/>
        </w:trPr>
        <w:tc>
          <w:tcPr>
            <w:tcW w:w="1298" w:type="dxa"/>
          </w:tcPr>
          <w:p w14:paraId="10FB5F31" w14:textId="77777777" w:rsidR="008855A8" w:rsidRPr="00CA1AB6" w:rsidRDefault="008855A8" w:rsidP="00103ECF">
            <w:pPr>
              <w:shd w:val="clear" w:color="auto" w:fill="FFFFFF" w:themeFill="background1"/>
              <w:rPr>
                <w:rFonts w:ascii="Verdana" w:hAnsi="Verdana" w:cstheme="minorHAnsi"/>
                <w:sz w:val="18"/>
                <w:szCs w:val="18"/>
              </w:rPr>
            </w:pPr>
          </w:p>
        </w:tc>
        <w:tc>
          <w:tcPr>
            <w:tcW w:w="8782" w:type="dxa"/>
          </w:tcPr>
          <w:p w14:paraId="167F9878" w14:textId="77777777" w:rsidR="008855A8" w:rsidRPr="00D90BDF" w:rsidRDefault="008855A8" w:rsidP="00103ECF">
            <w:pPr>
              <w:shd w:val="clear" w:color="auto" w:fill="FFFFFF" w:themeFill="background1"/>
              <w:rPr>
                <w:rFonts w:ascii="Verdana" w:hAnsi="Verdana" w:cstheme="minorHAnsi"/>
                <w:sz w:val="16"/>
                <w:szCs w:val="16"/>
              </w:rPr>
            </w:pPr>
          </w:p>
        </w:tc>
      </w:tr>
      <w:tr w:rsidR="00046165" w:rsidRPr="00FF2356" w14:paraId="4F51E397" w14:textId="77777777" w:rsidTr="000F1002">
        <w:tc>
          <w:tcPr>
            <w:tcW w:w="1298" w:type="dxa"/>
          </w:tcPr>
          <w:p w14:paraId="7D28E7B8" w14:textId="172ED89A"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1BE3660"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5.3.1 Andre aktiviteter af farlig karakter </w:t>
            </w:r>
          </w:p>
          <w:p w14:paraId="1A14A653"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suppleret af kort hvis det er relevant, af aktiviteter, som udgør en specifik eller åbenbar fare for luftfartøjsoperationer, og som kan berøre flyvninger, herunder: </w:t>
            </w:r>
          </w:p>
          <w:p w14:paraId="3988A2A8" w14:textId="62D748C5"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1) geografiske koordinater i grader og minutter for områdets centrum samt rækkevidden;</w:t>
            </w:r>
          </w:p>
          <w:p w14:paraId="197682ED" w14:textId="780FA1DA"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2) vertikale grænser; </w:t>
            </w:r>
          </w:p>
          <w:p w14:paraId="3F732758" w14:textId="0AC124CE"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3) forholdsregler; </w:t>
            </w:r>
          </w:p>
          <w:p w14:paraId="6672B2AF" w14:textId="2EADA903"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4) den myndighed, der er ansvarlig for at stille oplysningerne til rådighed; og </w:t>
            </w:r>
          </w:p>
          <w:p w14:paraId="254E7E59" w14:textId="593DC428" w:rsidR="00046165" w:rsidRPr="00D90BDF" w:rsidRDefault="00046165"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5) bemærkninger, herunder tidspunkt, hvor aktivitet forekommer.</w:t>
            </w:r>
          </w:p>
        </w:tc>
      </w:tr>
      <w:tr w:rsidR="00046165" w:rsidRPr="00FF2356" w14:paraId="2F6FB82D" w14:textId="77777777" w:rsidTr="000F1002">
        <w:trPr>
          <w:trHeight w:hRule="exact" w:val="284"/>
        </w:trPr>
        <w:tc>
          <w:tcPr>
            <w:tcW w:w="1298" w:type="dxa"/>
          </w:tcPr>
          <w:p w14:paraId="1394E7BB"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528ABC89"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3B99AC63" w14:textId="77777777" w:rsidTr="000F1002">
        <w:tc>
          <w:tcPr>
            <w:tcW w:w="1298" w:type="dxa"/>
          </w:tcPr>
          <w:p w14:paraId="6BF9591B" w14:textId="7B38414A"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8644BC5"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5.3.2 Andre potentielle farer </w:t>
            </w:r>
          </w:p>
          <w:p w14:paraId="56B4A49B"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Beskrivelse, suppleret af kort hvis det er relevant, af andre potentielle farer, der kan påvirke flyvninger (f.eks. aktive vulkaner, atomkraftværker osv.), herunder: </w:t>
            </w:r>
          </w:p>
          <w:p w14:paraId="60DACA92" w14:textId="31D4C96B"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geografiske koordinater i grader og minutter for en potentiel fares beliggenhed; </w:t>
            </w:r>
          </w:p>
          <w:p w14:paraId="5BBE59D2" w14:textId="6C3ED315"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2) vertikale grænser;</w:t>
            </w:r>
          </w:p>
          <w:p w14:paraId="54A1CDCF" w14:textId="4134BA8D"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forholdsregler; </w:t>
            </w:r>
          </w:p>
          <w:p w14:paraId="66AF2FC7" w14:textId="1EE578AF"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4) den myndighed, der er ansvarlig for at stille oplysningerne til rådighed; og </w:t>
            </w:r>
          </w:p>
          <w:p w14:paraId="57DC5AF1" w14:textId="69C8D349" w:rsidR="00046165"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5) bemærkninger.</w:t>
            </w:r>
          </w:p>
        </w:tc>
      </w:tr>
      <w:tr w:rsidR="00046165" w:rsidRPr="00FF2356" w14:paraId="5DDC32AA" w14:textId="77777777" w:rsidTr="000F1002">
        <w:trPr>
          <w:trHeight w:hRule="exact" w:val="284"/>
        </w:trPr>
        <w:tc>
          <w:tcPr>
            <w:tcW w:w="1298" w:type="dxa"/>
          </w:tcPr>
          <w:p w14:paraId="11772DD5"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2425EC05"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43A7D931" w14:textId="77777777" w:rsidTr="000F1002">
        <w:tc>
          <w:tcPr>
            <w:tcW w:w="1298" w:type="dxa"/>
          </w:tcPr>
          <w:p w14:paraId="63907C19" w14:textId="382DC0AD"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61EA4CB"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5.4 Hindringer for luftfarten </w:t>
            </w:r>
          </w:p>
          <w:p w14:paraId="78A1C4BA" w14:textId="77777777" w:rsidR="00046165"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En liste over hindringer for luftfarten i område 1 (hele medlemsstatens område), herunder: </w:t>
            </w:r>
          </w:p>
          <w:p w14:paraId="40B909D2" w14:textId="417A260C"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identifikation eller designation for hindringen; </w:t>
            </w:r>
          </w:p>
          <w:p w14:paraId="20FF3679" w14:textId="06128284"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2) hindringens art; </w:t>
            </w:r>
          </w:p>
          <w:p w14:paraId="37CFC846" w14:textId="0F25AFE3"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3) hindringens position repræsenteret ved geografiske koordinater i grader, minutter og sekunder; </w:t>
            </w:r>
          </w:p>
          <w:p w14:paraId="6B7378FA" w14:textId="34199A55"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4) hindringens elevation og højde afrundet til nærmeste m eller ft;</w:t>
            </w:r>
          </w:p>
          <w:p w14:paraId="378D67DF" w14:textId="65B65CC3" w:rsidR="00046165"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5) hindringsbelysningens type og farve (hvis en sådan forefindes); og </w:t>
            </w:r>
          </w:p>
          <w:p w14:paraId="38F5AAD7" w14:textId="46D6A9C8" w:rsidR="00046165"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6) hvis det er relevant, en angivelse af, at listen over hindringer findes i elektronisk form, og en henvisning til punkt GEN 3.1.6.</w:t>
            </w:r>
          </w:p>
        </w:tc>
      </w:tr>
      <w:tr w:rsidR="00046165" w:rsidRPr="00FF2356" w14:paraId="355D5D85" w14:textId="77777777" w:rsidTr="000F1002">
        <w:trPr>
          <w:trHeight w:hRule="exact" w:val="284"/>
        </w:trPr>
        <w:tc>
          <w:tcPr>
            <w:tcW w:w="1298" w:type="dxa"/>
          </w:tcPr>
          <w:p w14:paraId="1943F389"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5EE2943A"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3FD1E5B1" w14:textId="77777777" w:rsidTr="000F1002">
        <w:tc>
          <w:tcPr>
            <w:tcW w:w="1298" w:type="dxa"/>
          </w:tcPr>
          <w:p w14:paraId="59D99919" w14:textId="4E456C03"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37E54D9" w14:textId="77777777" w:rsidR="00046165" w:rsidRPr="002C3E9E" w:rsidRDefault="00046165"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5.5 Sports- og fritidsflyvningsaktiviteter </w:t>
            </w:r>
          </w:p>
          <w:p w14:paraId="1D617B5C" w14:textId="77777777" w:rsidR="00562748" w:rsidRPr="00D90BDF" w:rsidRDefault="00046165" w:rsidP="00103ECF">
            <w:pPr>
              <w:shd w:val="clear" w:color="auto" w:fill="FFFFFF" w:themeFill="background1"/>
              <w:jc w:val="both"/>
              <w:rPr>
                <w:rFonts w:ascii="Verdana" w:hAnsi="Verdana"/>
                <w:sz w:val="16"/>
                <w:szCs w:val="16"/>
              </w:rPr>
            </w:pPr>
            <w:r w:rsidRPr="00D90BDF">
              <w:rPr>
                <w:rFonts w:ascii="Verdana" w:hAnsi="Verdana"/>
                <w:sz w:val="16"/>
                <w:szCs w:val="16"/>
              </w:rPr>
              <w:t xml:space="preserve">Kort beskrivelse, eventuelt suppleret med en grafisk afbildning, hvis det er relevant, af intensive sports- og fritidsflyvningsaktiviteter tillige med de betingelser, som gælder i forbindelse hermed, herunder: </w:t>
            </w:r>
          </w:p>
          <w:p w14:paraId="319E0BFA" w14:textId="77777777" w:rsidR="00562748"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 xml:space="preserve">1) designation og geografiske koordinater for de laterale grænser i grader, minutter og sekunder, hvis de foregår inden for, og i grader og minutter, hvis de foregår uden for kontrolområde-/kontrolzonegrænser </w:t>
            </w:r>
          </w:p>
          <w:p w14:paraId="10B45546" w14:textId="156805CA" w:rsidR="00562748"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2) vertikale grænser</w:t>
            </w:r>
            <w:r w:rsidR="00562748" w:rsidRPr="00D90BDF">
              <w:rPr>
                <w:rFonts w:ascii="Verdana" w:hAnsi="Verdana"/>
                <w:sz w:val="16"/>
                <w:szCs w:val="16"/>
              </w:rPr>
              <w:t>;</w:t>
            </w:r>
            <w:r w:rsidRPr="00D90BDF">
              <w:rPr>
                <w:rFonts w:ascii="Verdana" w:hAnsi="Verdana"/>
                <w:sz w:val="16"/>
                <w:szCs w:val="16"/>
              </w:rPr>
              <w:t xml:space="preserve"> </w:t>
            </w:r>
          </w:p>
          <w:p w14:paraId="390C545A" w14:textId="52B2D985" w:rsidR="00562748" w:rsidRPr="00D90BDF" w:rsidRDefault="00046165" w:rsidP="00103ECF">
            <w:pPr>
              <w:shd w:val="clear" w:color="auto" w:fill="FFFFFF" w:themeFill="background1"/>
              <w:ind w:left="38"/>
              <w:jc w:val="both"/>
              <w:rPr>
                <w:rFonts w:ascii="Verdana" w:hAnsi="Verdana"/>
                <w:sz w:val="16"/>
                <w:szCs w:val="16"/>
              </w:rPr>
            </w:pPr>
            <w:r w:rsidRPr="00D90BDF">
              <w:rPr>
                <w:rFonts w:ascii="Verdana" w:hAnsi="Verdana"/>
                <w:sz w:val="16"/>
                <w:szCs w:val="16"/>
              </w:rPr>
              <w:t>3) operatørens/brugerens telefonnummer</w:t>
            </w:r>
            <w:r w:rsidR="00562748" w:rsidRPr="00D90BDF">
              <w:rPr>
                <w:rFonts w:ascii="Verdana" w:hAnsi="Verdana"/>
                <w:sz w:val="16"/>
                <w:szCs w:val="16"/>
              </w:rPr>
              <w:t>;</w:t>
            </w:r>
            <w:r w:rsidRPr="00D90BDF">
              <w:rPr>
                <w:rFonts w:ascii="Verdana" w:hAnsi="Verdana"/>
                <w:sz w:val="16"/>
                <w:szCs w:val="16"/>
              </w:rPr>
              <w:t xml:space="preserve"> og </w:t>
            </w:r>
          </w:p>
          <w:p w14:paraId="0BD32F80" w14:textId="290CE540" w:rsidR="00046165" w:rsidRPr="00D90BDF" w:rsidRDefault="00046165" w:rsidP="00103ECF">
            <w:pPr>
              <w:shd w:val="clear" w:color="auto" w:fill="FFFFFF" w:themeFill="background1"/>
              <w:ind w:left="38"/>
              <w:jc w:val="both"/>
              <w:rPr>
                <w:rFonts w:ascii="Verdana" w:hAnsi="Verdana" w:cstheme="minorHAnsi"/>
                <w:sz w:val="16"/>
                <w:szCs w:val="16"/>
              </w:rPr>
            </w:pPr>
            <w:r w:rsidRPr="00D90BDF">
              <w:rPr>
                <w:rFonts w:ascii="Verdana" w:hAnsi="Verdana"/>
                <w:sz w:val="16"/>
                <w:szCs w:val="16"/>
              </w:rPr>
              <w:t>4) bemærkninger, herunder tidspunkt, hvor aktivitet forekommer.</w:t>
            </w:r>
          </w:p>
        </w:tc>
      </w:tr>
      <w:tr w:rsidR="00046165" w:rsidRPr="00FF2356" w14:paraId="1DE86B32" w14:textId="77777777" w:rsidTr="000F1002">
        <w:trPr>
          <w:trHeight w:hRule="exact" w:val="284"/>
        </w:trPr>
        <w:tc>
          <w:tcPr>
            <w:tcW w:w="1298" w:type="dxa"/>
          </w:tcPr>
          <w:p w14:paraId="726586DF"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3BF41578"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2D27016E" w14:textId="77777777" w:rsidTr="000F1002">
        <w:tc>
          <w:tcPr>
            <w:tcW w:w="1298" w:type="dxa"/>
          </w:tcPr>
          <w:p w14:paraId="52108463" w14:textId="584D8DA6"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BEDE14D"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ENR 5.6 Fuglemigration og områder med følsom fauna </w:t>
            </w:r>
          </w:p>
          <w:p w14:paraId="5EB3A753" w14:textId="3FE90384" w:rsidR="00046165" w:rsidRPr="00D90BDF" w:rsidRDefault="00562748" w:rsidP="00103ECF">
            <w:pPr>
              <w:shd w:val="clear" w:color="auto" w:fill="FFFFFF" w:themeFill="background1"/>
              <w:jc w:val="both"/>
              <w:rPr>
                <w:rFonts w:ascii="Verdana" w:hAnsi="Verdana" w:cstheme="minorHAnsi"/>
                <w:sz w:val="16"/>
                <w:szCs w:val="16"/>
              </w:rPr>
            </w:pPr>
            <w:r w:rsidRPr="00D90BDF">
              <w:rPr>
                <w:rFonts w:ascii="Verdana" w:hAnsi="Verdana"/>
                <w:sz w:val="16"/>
                <w:szCs w:val="16"/>
              </w:rPr>
              <w:t>Beskrivelse, suppleret med kort hvis det er praktisk muligt, af fugletræk i forbindelse med migration, herunder trækruter og permanente hvileområder samt områder med følsom fauna.</w:t>
            </w:r>
          </w:p>
        </w:tc>
      </w:tr>
      <w:tr w:rsidR="00046165" w:rsidRPr="00FF2356" w14:paraId="202C7639" w14:textId="77777777" w:rsidTr="000F1002">
        <w:tc>
          <w:tcPr>
            <w:tcW w:w="1298" w:type="dxa"/>
          </w:tcPr>
          <w:p w14:paraId="4C6EB07A"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4D751827" w14:textId="77777777" w:rsidR="00046165" w:rsidRPr="00D90BDF" w:rsidRDefault="00046165" w:rsidP="00103ECF">
            <w:pPr>
              <w:shd w:val="clear" w:color="auto" w:fill="FFFFFF" w:themeFill="background1"/>
              <w:rPr>
                <w:rFonts w:ascii="Verdana" w:hAnsi="Verdana" w:cstheme="minorHAnsi"/>
                <w:sz w:val="16"/>
                <w:szCs w:val="16"/>
              </w:rPr>
            </w:pPr>
          </w:p>
        </w:tc>
      </w:tr>
      <w:tr w:rsidR="00046165" w:rsidRPr="00FF2356" w14:paraId="3B19EEB1" w14:textId="77777777" w:rsidTr="000F1002">
        <w:tc>
          <w:tcPr>
            <w:tcW w:w="1298" w:type="dxa"/>
          </w:tcPr>
          <w:p w14:paraId="64C02B51"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3B4AAE9F" w14:textId="1B2E2A05" w:rsidR="00046165" w:rsidRPr="00562748" w:rsidRDefault="00562748" w:rsidP="00103ECF">
            <w:pPr>
              <w:pStyle w:val="Overskrift3"/>
              <w:shd w:val="clear" w:color="auto" w:fill="FFFFFF" w:themeFill="background1"/>
              <w:rPr>
                <w:rFonts w:cstheme="minorHAnsi"/>
              </w:rPr>
            </w:pPr>
            <w:bookmarkStart w:id="109" w:name="_Toc65170885"/>
            <w:r w:rsidRPr="00562748">
              <w:t>ENR 6</w:t>
            </w:r>
            <w:r w:rsidR="009932DF">
              <w:t xml:space="preserve"> -</w:t>
            </w:r>
            <w:r w:rsidRPr="00562748">
              <w:t xml:space="preserve"> </w:t>
            </w:r>
            <w:r w:rsidR="00707C1C">
              <w:t>EN-ROUTE</w:t>
            </w:r>
            <w:r w:rsidRPr="00562748">
              <w:t>-KORT</w:t>
            </w:r>
            <w:bookmarkEnd w:id="109"/>
          </w:p>
        </w:tc>
      </w:tr>
      <w:tr w:rsidR="00046165" w:rsidRPr="00FF2356" w14:paraId="6F8B5BB1" w14:textId="77777777" w:rsidTr="000F1002">
        <w:trPr>
          <w:trHeight w:hRule="exact" w:val="284"/>
        </w:trPr>
        <w:tc>
          <w:tcPr>
            <w:tcW w:w="1298" w:type="dxa"/>
          </w:tcPr>
          <w:p w14:paraId="6CE6C979"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6CCC2A9B" w14:textId="77777777" w:rsidR="00046165" w:rsidRPr="00FF2356" w:rsidRDefault="00046165" w:rsidP="00103ECF">
            <w:pPr>
              <w:shd w:val="clear" w:color="auto" w:fill="FFFFFF" w:themeFill="background1"/>
              <w:rPr>
                <w:rFonts w:cstheme="minorHAnsi"/>
                <w:sz w:val="19"/>
                <w:szCs w:val="19"/>
              </w:rPr>
            </w:pPr>
          </w:p>
        </w:tc>
      </w:tr>
      <w:tr w:rsidR="00046165" w:rsidRPr="00FF2356" w14:paraId="0ADE131D" w14:textId="77777777" w:rsidTr="000F1002">
        <w:tc>
          <w:tcPr>
            <w:tcW w:w="1298" w:type="dxa"/>
          </w:tcPr>
          <w:p w14:paraId="504977FB" w14:textId="323FFBFD"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8CBA91" w14:textId="32A694E4" w:rsidR="00046165"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 xml:space="preserve">ICAO's </w:t>
            </w:r>
            <w:r w:rsidR="00707C1C" w:rsidRPr="002C3E9E">
              <w:rPr>
                <w:rFonts w:ascii="Verdana" w:hAnsi="Verdana"/>
                <w:sz w:val="16"/>
                <w:szCs w:val="16"/>
              </w:rPr>
              <w:t>en-route</w:t>
            </w:r>
            <w:r w:rsidRPr="002C3E9E">
              <w:rPr>
                <w:rFonts w:ascii="Verdana" w:hAnsi="Verdana"/>
                <w:sz w:val="16"/>
                <w:szCs w:val="16"/>
              </w:rPr>
              <w:t>- og indeks-kort skal medtages i dette afsnit.</w:t>
            </w:r>
          </w:p>
        </w:tc>
      </w:tr>
      <w:tr w:rsidR="00046165" w:rsidRPr="00FF2356" w14:paraId="3331F7AA" w14:textId="77777777" w:rsidTr="000F1002">
        <w:tc>
          <w:tcPr>
            <w:tcW w:w="1298" w:type="dxa"/>
          </w:tcPr>
          <w:p w14:paraId="048FE920"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1FEF1CD6" w14:textId="77777777" w:rsidR="00046165" w:rsidRPr="00FF2356" w:rsidRDefault="00046165" w:rsidP="00103ECF">
            <w:pPr>
              <w:shd w:val="clear" w:color="auto" w:fill="FFFFFF" w:themeFill="background1"/>
              <w:rPr>
                <w:rFonts w:cstheme="minorHAnsi"/>
                <w:sz w:val="19"/>
                <w:szCs w:val="19"/>
              </w:rPr>
            </w:pPr>
          </w:p>
        </w:tc>
      </w:tr>
      <w:tr w:rsidR="00046165" w:rsidRPr="00FF2356" w14:paraId="6765A321" w14:textId="77777777" w:rsidTr="000F1002">
        <w:tc>
          <w:tcPr>
            <w:tcW w:w="1298" w:type="dxa"/>
          </w:tcPr>
          <w:p w14:paraId="1EF6F7E5"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0390DC72" w14:textId="1A2C5145" w:rsidR="00046165" w:rsidRPr="00E624D0" w:rsidRDefault="00562748" w:rsidP="00103ECF">
            <w:pPr>
              <w:pStyle w:val="Overskrift2"/>
              <w:shd w:val="clear" w:color="auto" w:fill="FFFFFF" w:themeFill="background1"/>
              <w:rPr>
                <w:rFonts w:cstheme="minorHAnsi"/>
              </w:rPr>
            </w:pPr>
            <w:bookmarkStart w:id="110" w:name="_Toc65170886"/>
            <w:r w:rsidRPr="00E624D0">
              <w:t>DEL 3 — FLYVEPLADSER (AD)</w:t>
            </w:r>
            <w:bookmarkEnd w:id="110"/>
          </w:p>
        </w:tc>
      </w:tr>
      <w:tr w:rsidR="00046165" w:rsidRPr="00FF2356" w14:paraId="0AC1A400" w14:textId="77777777" w:rsidTr="000F1002">
        <w:trPr>
          <w:trHeight w:hRule="exact" w:val="284"/>
        </w:trPr>
        <w:tc>
          <w:tcPr>
            <w:tcW w:w="1298" w:type="dxa"/>
          </w:tcPr>
          <w:p w14:paraId="41301F27"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6E27DFCD" w14:textId="77777777" w:rsidR="00046165" w:rsidRPr="00FF2356" w:rsidRDefault="00046165" w:rsidP="00103ECF">
            <w:pPr>
              <w:shd w:val="clear" w:color="auto" w:fill="FFFFFF" w:themeFill="background1"/>
              <w:rPr>
                <w:rFonts w:cstheme="minorHAnsi"/>
                <w:sz w:val="19"/>
                <w:szCs w:val="19"/>
              </w:rPr>
            </w:pPr>
          </w:p>
        </w:tc>
      </w:tr>
      <w:tr w:rsidR="00046165" w:rsidRPr="00FF2356" w14:paraId="0E3F77CD" w14:textId="77777777" w:rsidTr="000F1002">
        <w:tc>
          <w:tcPr>
            <w:tcW w:w="1298" w:type="dxa"/>
          </w:tcPr>
          <w:p w14:paraId="41BD5676" w14:textId="5BB2D4DA"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7AACB21" w14:textId="5FAFC00F" w:rsidR="00046165" w:rsidRPr="002C3E9E" w:rsidRDefault="00562748"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Hvis en AIP udarbejdes og stilles til rådighed i flere bind, som hver rummer en særskilt ændrings- og tillægstjeneste, skal et særskilt forord, en fortegnelse over AIP-ændringer, en fortegnelse over AIP-tillæg, en tjekliste over AIP-sider og en liste over aktuelle håndrettelser indføjes i hvert bind. Hvis en AIP offentliggøres i ét bind, skal anmærkningen »ikke relevant« anføres i hvert af ovennævnte underafsnit.</w:t>
            </w:r>
          </w:p>
        </w:tc>
      </w:tr>
      <w:tr w:rsidR="00046165" w:rsidRPr="002C3E9E" w14:paraId="58E4FE3D" w14:textId="77777777" w:rsidTr="000F1002">
        <w:tc>
          <w:tcPr>
            <w:tcW w:w="1298" w:type="dxa"/>
          </w:tcPr>
          <w:p w14:paraId="33E3998A" w14:textId="77777777" w:rsidR="00046165" w:rsidRPr="002C3E9E" w:rsidRDefault="00046165" w:rsidP="00103ECF">
            <w:pPr>
              <w:shd w:val="clear" w:color="auto" w:fill="FFFFFF" w:themeFill="background1"/>
              <w:rPr>
                <w:rFonts w:ascii="Verdana" w:hAnsi="Verdana" w:cstheme="minorHAnsi"/>
                <w:sz w:val="12"/>
                <w:szCs w:val="12"/>
              </w:rPr>
            </w:pPr>
          </w:p>
        </w:tc>
        <w:tc>
          <w:tcPr>
            <w:tcW w:w="8782" w:type="dxa"/>
          </w:tcPr>
          <w:p w14:paraId="3D860119" w14:textId="77777777" w:rsidR="00046165" w:rsidRPr="002C3E9E" w:rsidRDefault="00046165" w:rsidP="00103ECF">
            <w:pPr>
              <w:shd w:val="clear" w:color="auto" w:fill="FFFFFF" w:themeFill="background1"/>
              <w:rPr>
                <w:rFonts w:ascii="Verdana" w:hAnsi="Verdana" w:cstheme="minorHAnsi"/>
                <w:sz w:val="12"/>
                <w:szCs w:val="12"/>
              </w:rPr>
            </w:pPr>
          </w:p>
        </w:tc>
      </w:tr>
      <w:tr w:rsidR="00046165" w:rsidRPr="00FF2356" w14:paraId="22612FB8" w14:textId="77777777" w:rsidTr="000F1002">
        <w:tc>
          <w:tcPr>
            <w:tcW w:w="1298" w:type="dxa"/>
          </w:tcPr>
          <w:p w14:paraId="63FA420D" w14:textId="769C9505"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215FF1B" w14:textId="77777777" w:rsidR="00562748" w:rsidRPr="002C3E9E" w:rsidRDefault="00562748" w:rsidP="00103ECF">
            <w:pPr>
              <w:shd w:val="clear" w:color="auto" w:fill="FFFFFF" w:themeFill="background1"/>
              <w:rPr>
                <w:rFonts w:ascii="Verdana" w:hAnsi="Verdana"/>
                <w:b/>
                <w:bCs/>
                <w:sz w:val="16"/>
                <w:szCs w:val="16"/>
              </w:rPr>
            </w:pPr>
            <w:r w:rsidRPr="002C3E9E">
              <w:rPr>
                <w:rFonts w:ascii="Verdana" w:hAnsi="Verdana"/>
                <w:b/>
                <w:bCs/>
                <w:sz w:val="16"/>
                <w:szCs w:val="16"/>
              </w:rPr>
              <w:t xml:space="preserve">AD 0.6 Indholdsfortegnelse for del 3 </w:t>
            </w:r>
          </w:p>
          <w:p w14:paraId="12C4C90A" w14:textId="10E87060" w:rsidR="00046165"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En liste over afsnit og underafsnit i del 3 — flyvepladser (AD).</w:t>
            </w:r>
          </w:p>
        </w:tc>
      </w:tr>
      <w:tr w:rsidR="00046165" w:rsidRPr="002C3E9E" w14:paraId="139A1D71" w14:textId="77777777" w:rsidTr="000F1002">
        <w:tc>
          <w:tcPr>
            <w:tcW w:w="1298" w:type="dxa"/>
          </w:tcPr>
          <w:p w14:paraId="05706A55" w14:textId="77777777" w:rsidR="00046165" w:rsidRPr="002C3E9E" w:rsidRDefault="00046165" w:rsidP="00103ECF">
            <w:pPr>
              <w:shd w:val="clear" w:color="auto" w:fill="FFFFFF" w:themeFill="background1"/>
              <w:rPr>
                <w:rFonts w:ascii="Verdana" w:hAnsi="Verdana" w:cstheme="minorHAnsi"/>
                <w:sz w:val="12"/>
                <w:szCs w:val="12"/>
              </w:rPr>
            </w:pPr>
          </w:p>
        </w:tc>
        <w:tc>
          <w:tcPr>
            <w:tcW w:w="8782" w:type="dxa"/>
          </w:tcPr>
          <w:p w14:paraId="44ABF31B" w14:textId="77777777" w:rsidR="00046165" w:rsidRPr="002C3E9E" w:rsidRDefault="00046165" w:rsidP="00103ECF">
            <w:pPr>
              <w:shd w:val="clear" w:color="auto" w:fill="FFFFFF" w:themeFill="background1"/>
              <w:rPr>
                <w:rFonts w:cstheme="minorHAnsi"/>
                <w:sz w:val="12"/>
                <w:szCs w:val="12"/>
              </w:rPr>
            </w:pPr>
          </w:p>
        </w:tc>
      </w:tr>
      <w:tr w:rsidR="00046165" w:rsidRPr="00FF2356" w14:paraId="226031AF" w14:textId="77777777" w:rsidTr="000F1002">
        <w:tc>
          <w:tcPr>
            <w:tcW w:w="1298" w:type="dxa"/>
          </w:tcPr>
          <w:p w14:paraId="1A68283B"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28DC3168" w14:textId="5EAB8ACB" w:rsidR="00046165" w:rsidRPr="00562748" w:rsidRDefault="00562748" w:rsidP="00103ECF">
            <w:pPr>
              <w:pStyle w:val="Overskrift3"/>
              <w:shd w:val="clear" w:color="auto" w:fill="FFFFFF" w:themeFill="background1"/>
              <w:rPr>
                <w:rFonts w:cstheme="minorHAnsi"/>
              </w:rPr>
            </w:pPr>
            <w:bookmarkStart w:id="111" w:name="_Toc65170887"/>
            <w:r w:rsidRPr="00562748">
              <w:t>AD 1. FLYVEPLADSER/HELIKOPTERFLYVEPLADSER — INDLEDNING</w:t>
            </w:r>
            <w:bookmarkEnd w:id="111"/>
          </w:p>
        </w:tc>
      </w:tr>
      <w:tr w:rsidR="00046165" w:rsidRPr="00FF2356" w14:paraId="3AF1E51A" w14:textId="77777777" w:rsidTr="000F1002">
        <w:trPr>
          <w:trHeight w:hRule="exact" w:val="284"/>
        </w:trPr>
        <w:tc>
          <w:tcPr>
            <w:tcW w:w="1298" w:type="dxa"/>
          </w:tcPr>
          <w:p w14:paraId="5F5EC450"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519E24AD" w14:textId="77777777" w:rsidR="00046165" w:rsidRPr="00FF2356" w:rsidRDefault="00046165" w:rsidP="00103ECF">
            <w:pPr>
              <w:shd w:val="clear" w:color="auto" w:fill="FFFFFF" w:themeFill="background1"/>
              <w:rPr>
                <w:rFonts w:cstheme="minorHAnsi"/>
                <w:sz w:val="19"/>
                <w:szCs w:val="19"/>
              </w:rPr>
            </w:pPr>
          </w:p>
        </w:tc>
      </w:tr>
      <w:tr w:rsidR="00046165" w:rsidRPr="00FF2356" w14:paraId="393F8D39" w14:textId="77777777" w:rsidTr="000F1002">
        <w:tc>
          <w:tcPr>
            <w:tcW w:w="1298" w:type="dxa"/>
          </w:tcPr>
          <w:p w14:paraId="6CEEF1A1" w14:textId="521FB6C2" w:rsidR="00046165"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5B8AFDE" w14:textId="73A33D40" w:rsidR="00046165" w:rsidRPr="002C3E9E" w:rsidRDefault="00562748" w:rsidP="00103ECF">
            <w:pPr>
              <w:shd w:val="clear" w:color="auto" w:fill="FFFFFF" w:themeFill="background1"/>
              <w:rPr>
                <w:rFonts w:ascii="Verdana" w:hAnsi="Verdana" w:cstheme="minorHAnsi"/>
                <w:sz w:val="17"/>
                <w:szCs w:val="17"/>
              </w:rPr>
            </w:pPr>
            <w:r w:rsidRPr="002C3E9E">
              <w:rPr>
                <w:rFonts w:ascii="Verdana" w:hAnsi="Verdana"/>
                <w:b/>
                <w:bCs/>
                <w:sz w:val="17"/>
                <w:szCs w:val="17"/>
              </w:rPr>
              <w:t>AD 1.1 Flyvepladsens/helikopterflyvepladsens disponibilitet og brugsvilkår</w:t>
            </w:r>
          </w:p>
        </w:tc>
      </w:tr>
      <w:tr w:rsidR="00046165" w:rsidRPr="00FF2356" w14:paraId="20D4B8E8" w14:textId="77777777" w:rsidTr="000F1002">
        <w:tc>
          <w:tcPr>
            <w:tcW w:w="1298" w:type="dxa"/>
          </w:tcPr>
          <w:p w14:paraId="561998AD"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2F02FDF0" w14:textId="77777777" w:rsidR="00046165" w:rsidRPr="002C3E9E" w:rsidRDefault="00046165" w:rsidP="00103ECF">
            <w:pPr>
              <w:shd w:val="clear" w:color="auto" w:fill="FFFFFF" w:themeFill="background1"/>
              <w:rPr>
                <w:rFonts w:ascii="Verdana" w:hAnsi="Verdana" w:cstheme="minorHAnsi"/>
                <w:sz w:val="16"/>
                <w:szCs w:val="16"/>
              </w:rPr>
            </w:pPr>
          </w:p>
        </w:tc>
      </w:tr>
      <w:tr w:rsidR="00046165" w:rsidRPr="00FF2356" w14:paraId="6B04456D" w14:textId="77777777" w:rsidTr="000F1002">
        <w:tc>
          <w:tcPr>
            <w:tcW w:w="1298" w:type="dxa"/>
          </w:tcPr>
          <w:p w14:paraId="78652564" w14:textId="700DDB3F" w:rsidR="00046165"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2EA1F41"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1.1.1 Generelle betingelser </w:t>
            </w:r>
          </w:p>
          <w:p w14:paraId="140937EE" w14:textId="77777777" w:rsidR="00562748" w:rsidRPr="002C3E9E" w:rsidRDefault="00562748" w:rsidP="00103ECF">
            <w:pPr>
              <w:shd w:val="clear" w:color="auto" w:fill="FFFFFF" w:themeFill="background1"/>
              <w:jc w:val="both"/>
              <w:rPr>
                <w:rFonts w:ascii="Verdana" w:hAnsi="Verdana"/>
                <w:sz w:val="16"/>
                <w:szCs w:val="16"/>
              </w:rPr>
            </w:pPr>
            <w:r w:rsidRPr="002C3E9E">
              <w:rPr>
                <w:rFonts w:ascii="Verdana" w:hAnsi="Verdana"/>
                <w:sz w:val="16"/>
                <w:szCs w:val="16"/>
              </w:rPr>
              <w:t xml:space="preserve">Kort beskrivelse af den kompetente myndighed med ansvar for flyvepladser og helikopterflyvepladser, herunder: </w:t>
            </w:r>
          </w:p>
          <w:p w14:paraId="01978BC2" w14:textId="5211D203"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de generelle betingelser, på hvilke flyvepladser/helikopterflyvepladser og tilknyttede faciliteter stilles til rådighed; og </w:t>
            </w:r>
          </w:p>
          <w:p w14:paraId="5B58716D" w14:textId="2DD93E0F" w:rsidR="00046165" w:rsidRPr="002C3E9E" w:rsidRDefault="00562748"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2) en erklæring vedrørende de bestemmelser, som tjenesterne er baseret på, og en henvisning til det sted i AIP, hvor eventuelle afvigelser i forhold til ICAO er angivet.</w:t>
            </w:r>
          </w:p>
        </w:tc>
      </w:tr>
      <w:tr w:rsidR="00046165" w:rsidRPr="00FF2356" w14:paraId="589541DC" w14:textId="77777777" w:rsidTr="000F1002">
        <w:trPr>
          <w:trHeight w:hRule="exact" w:val="284"/>
        </w:trPr>
        <w:tc>
          <w:tcPr>
            <w:tcW w:w="1298" w:type="dxa"/>
          </w:tcPr>
          <w:p w14:paraId="1DE856D8" w14:textId="77777777" w:rsidR="00046165" w:rsidRPr="00CA1AB6" w:rsidRDefault="00046165" w:rsidP="00103ECF">
            <w:pPr>
              <w:shd w:val="clear" w:color="auto" w:fill="FFFFFF" w:themeFill="background1"/>
              <w:rPr>
                <w:rFonts w:ascii="Verdana" w:hAnsi="Verdana" w:cstheme="minorHAnsi"/>
                <w:sz w:val="18"/>
                <w:szCs w:val="18"/>
              </w:rPr>
            </w:pPr>
          </w:p>
        </w:tc>
        <w:tc>
          <w:tcPr>
            <w:tcW w:w="8782" w:type="dxa"/>
          </w:tcPr>
          <w:p w14:paraId="755853D6" w14:textId="77777777" w:rsidR="00046165" w:rsidRPr="002C3E9E" w:rsidRDefault="00046165" w:rsidP="00103ECF">
            <w:pPr>
              <w:shd w:val="clear" w:color="auto" w:fill="FFFFFF" w:themeFill="background1"/>
              <w:rPr>
                <w:rFonts w:ascii="Verdana" w:hAnsi="Verdana" w:cstheme="minorHAnsi"/>
                <w:sz w:val="16"/>
                <w:szCs w:val="16"/>
              </w:rPr>
            </w:pPr>
          </w:p>
        </w:tc>
      </w:tr>
      <w:tr w:rsidR="00562748" w:rsidRPr="00FF2356" w14:paraId="418A0E6A" w14:textId="77777777" w:rsidTr="000F1002">
        <w:tc>
          <w:tcPr>
            <w:tcW w:w="1298" w:type="dxa"/>
          </w:tcPr>
          <w:p w14:paraId="115614AB" w14:textId="5EA0F89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27B4323" w14:textId="77777777" w:rsidR="00562748" w:rsidRPr="002C3E9E" w:rsidRDefault="00562748"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AD 1.1.2 Anvendelse af militære luftbaser </w:t>
            </w:r>
          </w:p>
          <w:p w14:paraId="2E63B100" w14:textId="0DCB618C" w:rsidR="00562748"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Eventuelle forskrifter og procedurer vedrørende civil brug af militære luftbaser.</w:t>
            </w:r>
          </w:p>
        </w:tc>
      </w:tr>
      <w:tr w:rsidR="00562748" w:rsidRPr="00FF2356" w14:paraId="703ED3B2" w14:textId="77777777" w:rsidTr="000F1002">
        <w:trPr>
          <w:trHeight w:hRule="exact" w:val="284"/>
        </w:trPr>
        <w:tc>
          <w:tcPr>
            <w:tcW w:w="1298" w:type="dxa"/>
          </w:tcPr>
          <w:p w14:paraId="6857C1E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9B7EE54"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728B0C3" w14:textId="77777777" w:rsidTr="000F1002">
        <w:tc>
          <w:tcPr>
            <w:tcW w:w="1298" w:type="dxa"/>
          </w:tcPr>
          <w:p w14:paraId="354C42EF" w14:textId="606DD10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39CB54D"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1.1.3 Procedurer ved lav sigtbarhed (LVP) </w:t>
            </w:r>
          </w:p>
          <w:p w14:paraId="49B09A9F" w14:textId="5DE44A6D" w:rsidR="00562748" w:rsidRPr="002C3E9E" w:rsidRDefault="00562748"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De generelle betingelser, på hvilke LVP finder anvendelse på kategori II- og III-operationer på flyvepladser, hvis sådanne betingelser anvendes.</w:t>
            </w:r>
          </w:p>
        </w:tc>
      </w:tr>
      <w:tr w:rsidR="00562748" w:rsidRPr="00FF2356" w14:paraId="3DDA680B" w14:textId="77777777" w:rsidTr="000F1002">
        <w:trPr>
          <w:trHeight w:hRule="exact" w:val="284"/>
        </w:trPr>
        <w:tc>
          <w:tcPr>
            <w:tcW w:w="1298" w:type="dxa"/>
          </w:tcPr>
          <w:p w14:paraId="0F11EB01"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D7147C0"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D09A1BB" w14:textId="77777777" w:rsidTr="000F1002">
        <w:tc>
          <w:tcPr>
            <w:tcW w:w="1298" w:type="dxa"/>
          </w:tcPr>
          <w:p w14:paraId="7ED638EC" w14:textId="6FF91CBC"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A407959" w14:textId="77777777" w:rsidR="00562748" w:rsidRPr="002C3E9E" w:rsidRDefault="00562748"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AD 1.1.4 Flyvepladsens operationelle minima </w:t>
            </w:r>
          </w:p>
          <w:p w14:paraId="7B52A826" w14:textId="267C27F2" w:rsidR="00562748"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 xml:space="preserve">Nærmere oplysninger om flyvepladsens operationelle minima, som anvendes af medlemsstaten. </w:t>
            </w:r>
          </w:p>
        </w:tc>
      </w:tr>
      <w:tr w:rsidR="00562748" w:rsidRPr="00FF2356" w14:paraId="5F3C29D9" w14:textId="77777777" w:rsidTr="000F1002">
        <w:trPr>
          <w:trHeight w:hRule="exact" w:val="284"/>
        </w:trPr>
        <w:tc>
          <w:tcPr>
            <w:tcW w:w="1298" w:type="dxa"/>
          </w:tcPr>
          <w:p w14:paraId="1A13736B"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73FA224"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B2787E9" w14:textId="77777777" w:rsidTr="000F1002">
        <w:tc>
          <w:tcPr>
            <w:tcW w:w="1298" w:type="dxa"/>
          </w:tcPr>
          <w:p w14:paraId="221E63E4" w14:textId="42D049AA"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0EFECF6" w14:textId="77777777" w:rsidR="00562748" w:rsidRPr="002C3E9E" w:rsidRDefault="00562748"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AD 1.1.5 Andre oplysninger </w:t>
            </w:r>
          </w:p>
          <w:p w14:paraId="02EAF78D" w14:textId="4F627C46" w:rsidR="00562748" w:rsidRPr="002C3E9E" w:rsidRDefault="00562748" w:rsidP="00103ECF">
            <w:pPr>
              <w:shd w:val="clear" w:color="auto" w:fill="FFFFFF" w:themeFill="background1"/>
              <w:rPr>
                <w:rFonts w:ascii="Verdana" w:hAnsi="Verdana" w:cstheme="minorHAnsi"/>
                <w:sz w:val="16"/>
                <w:szCs w:val="16"/>
              </w:rPr>
            </w:pPr>
            <w:r w:rsidRPr="002C3E9E">
              <w:rPr>
                <w:rFonts w:ascii="Verdana" w:hAnsi="Verdana"/>
                <w:sz w:val="16"/>
                <w:szCs w:val="16"/>
              </w:rPr>
              <w:t>Andre oplysninger af lignende art, hvis det er relevant.</w:t>
            </w:r>
          </w:p>
        </w:tc>
      </w:tr>
      <w:tr w:rsidR="00562748" w:rsidRPr="00FF2356" w14:paraId="77316952" w14:textId="77777777" w:rsidTr="000F1002">
        <w:trPr>
          <w:trHeight w:hRule="exact" w:val="284"/>
        </w:trPr>
        <w:tc>
          <w:tcPr>
            <w:tcW w:w="1298" w:type="dxa"/>
          </w:tcPr>
          <w:p w14:paraId="0695A52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5ED99C8"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52DC4921" w14:textId="77777777" w:rsidTr="000F1002">
        <w:tc>
          <w:tcPr>
            <w:tcW w:w="1298" w:type="dxa"/>
          </w:tcPr>
          <w:p w14:paraId="3DA255AB" w14:textId="7566429F" w:rsidR="00562748" w:rsidRPr="00CA1AB6" w:rsidRDefault="0050550E"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7BD43BC" w14:textId="4CDBCC2B" w:rsidR="00562748" w:rsidRPr="002C3E9E" w:rsidRDefault="00562748" w:rsidP="00103ECF">
            <w:pPr>
              <w:shd w:val="clear" w:color="auto" w:fill="FFFFFF" w:themeFill="background1"/>
              <w:rPr>
                <w:rFonts w:ascii="Verdana" w:hAnsi="Verdana" w:cstheme="minorHAnsi"/>
                <w:sz w:val="17"/>
                <w:szCs w:val="17"/>
              </w:rPr>
            </w:pPr>
            <w:r w:rsidRPr="002C3E9E">
              <w:rPr>
                <w:rFonts w:ascii="Verdana" w:hAnsi="Verdana"/>
                <w:b/>
                <w:bCs/>
                <w:sz w:val="17"/>
                <w:szCs w:val="17"/>
              </w:rPr>
              <w:t>AD 1.2 Rednings- og brandslukningstjenester (RFFS) og sneberedskabsplan</w:t>
            </w:r>
          </w:p>
        </w:tc>
      </w:tr>
      <w:tr w:rsidR="00562748" w:rsidRPr="00FF2356" w14:paraId="147FBF26" w14:textId="77777777" w:rsidTr="000F1002">
        <w:trPr>
          <w:trHeight w:hRule="exact" w:val="284"/>
        </w:trPr>
        <w:tc>
          <w:tcPr>
            <w:tcW w:w="1298" w:type="dxa"/>
          </w:tcPr>
          <w:p w14:paraId="67EE5BEA"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E49138C"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378F276D" w14:textId="77777777" w:rsidTr="000F1002">
        <w:tc>
          <w:tcPr>
            <w:tcW w:w="1298" w:type="dxa"/>
          </w:tcPr>
          <w:p w14:paraId="03D4CDC1" w14:textId="4BA6D1DA"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8B27554"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1.2.1 Rednings- og brandslukningstjenester </w:t>
            </w:r>
          </w:p>
          <w:p w14:paraId="15E61A64" w14:textId="414BC30D" w:rsidR="00562748" w:rsidRPr="002C3E9E" w:rsidRDefault="00562748"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Kort beskrivelse af reglerne for oprettelse af RFFS for flyvepladser/helikopterflyvepladser, der stilles til rådighed for offentligheden, med angivelse af de kategorier af rednings- og brandberedskab, som en medlemsstat har oprettet.</w:t>
            </w:r>
          </w:p>
        </w:tc>
      </w:tr>
      <w:tr w:rsidR="00562748" w:rsidRPr="00FF2356" w14:paraId="3A8753D5" w14:textId="77777777" w:rsidTr="000F1002">
        <w:trPr>
          <w:trHeight w:hRule="exact" w:val="284"/>
        </w:trPr>
        <w:tc>
          <w:tcPr>
            <w:tcW w:w="1298" w:type="dxa"/>
          </w:tcPr>
          <w:p w14:paraId="09E843D0"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E7E336B"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B5F0106" w14:textId="77777777" w:rsidTr="000F1002">
        <w:tc>
          <w:tcPr>
            <w:tcW w:w="1298" w:type="dxa"/>
          </w:tcPr>
          <w:p w14:paraId="74A7E28D" w14:textId="59CD82E4"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6E07635"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1.2.2 Sneberedskabsplan </w:t>
            </w:r>
          </w:p>
          <w:p w14:paraId="48C8B0AF" w14:textId="77777777" w:rsidR="00562748" w:rsidRPr="002C3E9E" w:rsidRDefault="00562748" w:rsidP="00103ECF">
            <w:pPr>
              <w:shd w:val="clear" w:color="auto" w:fill="FFFFFF" w:themeFill="background1"/>
              <w:jc w:val="both"/>
              <w:rPr>
                <w:rFonts w:ascii="Verdana" w:hAnsi="Verdana"/>
                <w:sz w:val="16"/>
                <w:szCs w:val="16"/>
              </w:rPr>
            </w:pPr>
            <w:r w:rsidRPr="002C3E9E">
              <w:rPr>
                <w:rFonts w:ascii="Verdana" w:hAnsi="Verdana"/>
                <w:sz w:val="16"/>
                <w:szCs w:val="16"/>
              </w:rPr>
              <w:t xml:space="preserve">Kort beskrivelse af generelle forhold vedrørende sneberedskabsplanen for flyvepladser/helikopterflyvepladser, som stilles til rådighed for offentligheden, og hvor sne normalt vil kunne forventes at forekomme, herunder: </w:t>
            </w:r>
          </w:p>
          <w:p w14:paraId="7316CBA3" w14:textId="0D3E74D8"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1) tilrettelæggelsen af vintertjenesten;</w:t>
            </w:r>
          </w:p>
          <w:p w14:paraId="69FAD773" w14:textId="30154814"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overvågning af trafikområder; </w:t>
            </w:r>
          </w:p>
          <w:p w14:paraId="28EDA16F" w14:textId="3B7AF74A"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målemetoder og målinger, som foretages; </w:t>
            </w:r>
          </w:p>
          <w:p w14:paraId="1F65A12D" w14:textId="776DAB6B"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foranstaltninger, der træffes for at opretholde trafikområders brugbarhed; </w:t>
            </w:r>
          </w:p>
          <w:p w14:paraId="067C1E39" w14:textId="15A54EB8"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5) system og rapporteringsmuligheder;</w:t>
            </w:r>
          </w:p>
          <w:p w14:paraId="263A0C30" w14:textId="01C99D26" w:rsidR="00562748"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tilfælde, hvor banen lukkes; og </w:t>
            </w:r>
          </w:p>
          <w:p w14:paraId="67AB22B2" w14:textId="1BF25CDD" w:rsidR="00562748" w:rsidRPr="002C3E9E" w:rsidRDefault="00562748"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informationsformidling angående sneforhold.</w:t>
            </w:r>
          </w:p>
        </w:tc>
      </w:tr>
      <w:tr w:rsidR="00562748" w:rsidRPr="00FF2356" w14:paraId="7C1F5E31" w14:textId="77777777" w:rsidTr="000F1002">
        <w:trPr>
          <w:trHeight w:hRule="exact" w:val="284"/>
        </w:trPr>
        <w:tc>
          <w:tcPr>
            <w:tcW w:w="1298" w:type="dxa"/>
          </w:tcPr>
          <w:p w14:paraId="76B70E6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67B093B4"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A0497D3" w14:textId="77777777" w:rsidTr="000F1002">
        <w:tc>
          <w:tcPr>
            <w:tcW w:w="1298" w:type="dxa"/>
          </w:tcPr>
          <w:p w14:paraId="5A6D7D07" w14:textId="3C2357D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4885C33" w14:textId="77777777" w:rsidR="00562748" w:rsidRPr="002C3E9E" w:rsidRDefault="00562748"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1.3 Indeks over flyvepladser og helikopterflyvepladser </w:t>
            </w:r>
          </w:p>
          <w:p w14:paraId="24A2B53E" w14:textId="77777777" w:rsidR="000A7A8C" w:rsidRPr="002C3E9E" w:rsidRDefault="00562748"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liste, suppleret med en grafisk afbildning, over flyvepladser/helikopterflyvepladser i en medlemsstat, herunder: </w:t>
            </w:r>
          </w:p>
          <w:p w14:paraId="2573219B" w14:textId="5520CED7" w:rsidR="000A7A8C"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1) navnet på flyvepladsen/helikopterflyvepladsen og ICAO-stedindikator</w:t>
            </w:r>
            <w:r w:rsidR="000A7A8C" w:rsidRPr="002C3E9E">
              <w:rPr>
                <w:rFonts w:ascii="Verdana" w:hAnsi="Verdana"/>
                <w:sz w:val="16"/>
                <w:szCs w:val="16"/>
              </w:rPr>
              <w:t>;</w:t>
            </w:r>
            <w:r w:rsidRPr="002C3E9E">
              <w:rPr>
                <w:rFonts w:ascii="Verdana" w:hAnsi="Verdana"/>
                <w:sz w:val="16"/>
                <w:szCs w:val="16"/>
              </w:rPr>
              <w:t xml:space="preserve"> </w:t>
            </w:r>
          </w:p>
          <w:p w14:paraId="6EFD6907" w14:textId="66ABDF1A" w:rsidR="000A7A8C" w:rsidRPr="002C3E9E" w:rsidRDefault="00562748" w:rsidP="00103ECF">
            <w:pPr>
              <w:shd w:val="clear" w:color="auto" w:fill="FFFFFF" w:themeFill="background1"/>
              <w:ind w:left="38"/>
              <w:jc w:val="both"/>
              <w:rPr>
                <w:rFonts w:ascii="Verdana" w:hAnsi="Verdana"/>
                <w:sz w:val="16"/>
                <w:szCs w:val="16"/>
              </w:rPr>
            </w:pPr>
            <w:r w:rsidRPr="002C3E9E">
              <w:rPr>
                <w:rFonts w:ascii="Verdana" w:hAnsi="Verdana"/>
                <w:sz w:val="16"/>
                <w:szCs w:val="16"/>
              </w:rPr>
              <w:t>2) type trafik, som har tilladelse til at benytte den pågældende flyveplads/helikopterflyveplads (international/national, IFR/VFR, ruteflyvning/charterflyvning, almenflyvning, militær og andet)</w:t>
            </w:r>
            <w:r w:rsidR="000A7A8C" w:rsidRPr="002C3E9E">
              <w:rPr>
                <w:rFonts w:ascii="Verdana" w:hAnsi="Verdana"/>
                <w:sz w:val="16"/>
                <w:szCs w:val="16"/>
              </w:rPr>
              <w:t>;</w:t>
            </w:r>
            <w:r w:rsidRPr="002C3E9E">
              <w:rPr>
                <w:rFonts w:ascii="Verdana" w:hAnsi="Verdana"/>
                <w:sz w:val="16"/>
                <w:szCs w:val="16"/>
              </w:rPr>
              <w:t xml:space="preserve"> og </w:t>
            </w:r>
          </w:p>
          <w:p w14:paraId="35625FDE" w14:textId="0AB31A99" w:rsidR="00562748" w:rsidRPr="002C3E9E" w:rsidRDefault="00562748"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3) henvisning til underafsnittet i AIP's del 3, hvori flyvepladser/helikopterflyvepladser præsenteres.</w:t>
            </w:r>
          </w:p>
        </w:tc>
      </w:tr>
      <w:tr w:rsidR="00562748" w:rsidRPr="00FF2356" w14:paraId="4300A0E3" w14:textId="77777777" w:rsidTr="000F1002">
        <w:trPr>
          <w:trHeight w:hRule="exact" w:val="284"/>
        </w:trPr>
        <w:tc>
          <w:tcPr>
            <w:tcW w:w="1298" w:type="dxa"/>
          </w:tcPr>
          <w:p w14:paraId="3D413AC4"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A784520"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A0655D5" w14:textId="77777777" w:rsidTr="000F1002">
        <w:tc>
          <w:tcPr>
            <w:tcW w:w="1298" w:type="dxa"/>
          </w:tcPr>
          <w:p w14:paraId="658E5A5F" w14:textId="32EDCC57"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C3ABCA6"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1.4 Gruppering af flyvepladser og helikopterflyvepladser </w:t>
            </w:r>
          </w:p>
          <w:p w14:paraId="212DEDBE" w14:textId="74642D54" w:rsidR="00562748" w:rsidRPr="002C3E9E" w:rsidRDefault="000A7A8C"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Kort beskrivelse af de kriterier, medlemsstaten anvender til at gruppere flyvepladser/helikopterflyvepladser med henblik på frembringelse/distribution/tilrådighedsstillelse af oplysninger.</w:t>
            </w:r>
          </w:p>
        </w:tc>
      </w:tr>
      <w:tr w:rsidR="00562748" w:rsidRPr="00FF2356" w14:paraId="3614E34E" w14:textId="77777777" w:rsidTr="000F1002">
        <w:trPr>
          <w:trHeight w:hRule="exact" w:val="284"/>
        </w:trPr>
        <w:tc>
          <w:tcPr>
            <w:tcW w:w="1298" w:type="dxa"/>
          </w:tcPr>
          <w:p w14:paraId="6017B4FA"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886CA8B"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886AAAE" w14:textId="77777777" w:rsidTr="000F1002">
        <w:tc>
          <w:tcPr>
            <w:tcW w:w="1298" w:type="dxa"/>
          </w:tcPr>
          <w:p w14:paraId="5E080CF3" w14:textId="67C4FB65"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60B7199"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AD 1.5 Status for certificering af flyvepladser </w:t>
            </w:r>
          </w:p>
          <w:p w14:paraId="7ED12D81" w14:textId="77777777" w:rsidR="000A7A8C" w:rsidRPr="002C3E9E" w:rsidRDefault="000A7A8C"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liste over flyvepladser i medlemsstaten med angivelse af status for certificering, herunder: </w:t>
            </w:r>
          </w:p>
          <w:p w14:paraId="35FE4742" w14:textId="170C1E27"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navnet på flyvepladsen og ICAO-stedindikator; </w:t>
            </w:r>
          </w:p>
          <w:p w14:paraId="7C1B87C4" w14:textId="01AE1028"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dato, og gyldighedsperiode hvis dette er relevant, for certificeringen; og </w:t>
            </w:r>
          </w:p>
          <w:p w14:paraId="75E5B611" w14:textId="47345BA5" w:rsidR="00562748" w:rsidRPr="002C3E9E" w:rsidRDefault="000A7A8C"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3) eventuelle bemærkninger.</w:t>
            </w:r>
          </w:p>
        </w:tc>
      </w:tr>
      <w:tr w:rsidR="00562748" w:rsidRPr="00FF2356" w14:paraId="2B550233" w14:textId="77777777" w:rsidTr="000F1002">
        <w:tc>
          <w:tcPr>
            <w:tcW w:w="1298" w:type="dxa"/>
          </w:tcPr>
          <w:p w14:paraId="314E9C7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FD57778"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086BF51" w14:textId="77777777" w:rsidTr="000F1002">
        <w:tc>
          <w:tcPr>
            <w:tcW w:w="1298" w:type="dxa"/>
          </w:tcPr>
          <w:p w14:paraId="77421C91" w14:textId="77777777" w:rsidR="00562748" w:rsidRPr="00CA1AB6" w:rsidRDefault="00562748" w:rsidP="00103ECF">
            <w:pPr>
              <w:shd w:val="clear" w:color="auto" w:fill="FFFFFF" w:themeFill="background1"/>
              <w:rPr>
                <w:rFonts w:ascii="Verdana" w:hAnsi="Verdana" w:cstheme="minorHAnsi"/>
                <w:sz w:val="18"/>
                <w:szCs w:val="18"/>
              </w:rPr>
            </w:pPr>
          </w:p>
        </w:tc>
        <w:bookmarkStart w:id="112" w:name="_Toc65170888"/>
        <w:tc>
          <w:tcPr>
            <w:tcW w:w="8782" w:type="dxa"/>
          </w:tcPr>
          <w:p w14:paraId="3E4ECFCD" w14:textId="75ABD527" w:rsidR="00562748" w:rsidRPr="000A7A8C" w:rsidRDefault="000A7A8C" w:rsidP="00103ECF">
            <w:pPr>
              <w:pStyle w:val="Overskrift3"/>
              <w:shd w:val="clear" w:color="auto" w:fill="FFFFFF" w:themeFill="background1"/>
              <w:rPr>
                <w:rFonts w:cstheme="minorHAnsi"/>
              </w:rPr>
            </w:pPr>
            <w:r w:rsidRPr="000A7A8C">
              <w:rPr>
                <w:rFonts w:cstheme="minorHAnsi"/>
                <w:noProof/>
                <w:sz w:val="19"/>
                <w:szCs w:val="19"/>
                <w:lang w:eastAsia="da-DK"/>
              </w:rPr>
              <mc:AlternateContent>
                <mc:Choice Requires="wps">
                  <w:drawing>
                    <wp:anchor distT="45720" distB="45720" distL="114300" distR="114300" simplePos="0" relativeHeight="251659264" behindDoc="0" locked="0" layoutInCell="1" allowOverlap="1" wp14:anchorId="4AC83E77" wp14:editId="65024456">
                      <wp:simplePos x="0" y="0"/>
                      <wp:positionH relativeFrom="column">
                        <wp:posOffset>703801</wp:posOffset>
                      </wp:positionH>
                      <wp:positionV relativeFrom="paragraph">
                        <wp:posOffset>322580</wp:posOffset>
                      </wp:positionV>
                      <wp:extent cx="3886200" cy="343535"/>
                      <wp:effectExtent l="0" t="0" r="19050" b="18415"/>
                      <wp:wrapSquare wrapText="bothSides"/>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343535"/>
                              </a:xfrm>
                              <a:prstGeom prst="rect">
                                <a:avLst/>
                              </a:prstGeom>
                              <a:solidFill>
                                <a:srgbClr val="FFFFFF"/>
                              </a:solidFill>
                              <a:ln w="9525">
                                <a:solidFill>
                                  <a:srgbClr val="000000"/>
                                </a:solidFill>
                                <a:miter lim="800000"/>
                                <a:headEnd/>
                                <a:tailEnd/>
                              </a:ln>
                            </wps:spPr>
                            <wps:txbx>
                              <w:txbxContent>
                                <w:p w14:paraId="5C7937CD" w14:textId="77777777" w:rsidR="00E202C2" w:rsidRPr="002C3E9E" w:rsidRDefault="00E202C2" w:rsidP="000A7A8C">
                                  <w:pPr>
                                    <w:jc w:val="center"/>
                                    <w:rPr>
                                      <w:rFonts w:ascii="Verdana" w:hAnsi="Verdana"/>
                                      <w:b/>
                                      <w:bCs/>
                                      <w:sz w:val="16"/>
                                      <w:szCs w:val="16"/>
                                    </w:rPr>
                                  </w:pPr>
                                  <w:r w:rsidRPr="002C3E9E">
                                    <w:rPr>
                                      <w:rFonts w:ascii="Verdana" w:hAnsi="Verdana"/>
                                      <w:b/>
                                      <w:bCs/>
                                      <w:i/>
                                      <w:iCs/>
                                      <w:sz w:val="16"/>
                                      <w:szCs w:val="16"/>
                                    </w:rPr>
                                    <w:t>Bemærk</w:t>
                                  </w:r>
                                  <w:r w:rsidRPr="002C3E9E">
                                    <w:rPr>
                                      <w:rFonts w:ascii="Verdana" w:hAnsi="Verdana"/>
                                      <w:b/>
                                      <w:bCs/>
                                      <w:sz w:val="16"/>
                                      <w:szCs w:val="16"/>
                                    </w:rPr>
                                    <w:t>: — **** skal erstattes af den relevante ICAO-stedindikator</w:t>
                                  </w:r>
                                </w:p>
                                <w:p w14:paraId="22E46A8B" w14:textId="6C99362A" w:rsidR="00E202C2" w:rsidRDefault="00E202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C83E77" id="_x0000_t202" coordsize="21600,21600" o:spt="202" path="m,l,21600r21600,l21600,xe">
                      <v:stroke joinstyle="miter"/>
                      <v:path gradientshapeok="t" o:connecttype="rect"/>
                    </v:shapetype>
                    <v:shape id="Tekstfelt 2" o:spid="_x0000_s1026" type="#_x0000_t202" style="position:absolute;left:0;text-align:left;margin-left:55.4pt;margin-top:25.4pt;width:306pt;height:27.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ae0JgIAAEcEAAAOAAAAZHJzL2Uyb0RvYy54bWysU9tu2zAMfR+wfxD0vjhxkjY14hRdugwD&#10;ugvQ7gNkWY6FSqImKbG7ry8lu1l2exmmB0EUqSPyHHJ93WtFjsJ5Caaks8mUEmE41NLsS/r1Yfdm&#10;RYkPzNRMgRElfRKeXm9ev1p3thA5tKBq4QiCGF90tqRtCLbIMs9boZmfgBUGnQ04zQKabp/VjnWI&#10;rlWWT6cXWQeutg648B5vbwcn3ST8phE8fG4aLwJRJcXcQtpd2qu4Z5s1K/aO2VbyMQ32D1loJg1+&#10;eoK6ZYGRg5O/QWnJHXhowoSDzqBpJBepBqxmNv2lmvuWWZFqQXK8PdHk/x8s/3T84oisS5rPLikx&#10;TKNID+LRh0aoQPJIUGd9gXH3FiND/xZ6FDoV6+0d8EdPDGxbZvbixjnoWsFqTHAWX2ZnTwccH0Gq&#10;7iPU+A87BEhAfeN0ZA/5IIiOQj2dxBF9IBwv56vVBSpOCUfffDFfzpfpC1a8vLbOh/cCNImHkjoU&#10;P6Gz450PMRtWvITEzzwoWe+kUslw+2qrHDkybJRdWiP6T2HKkK6kV8t8ORDwV4hpWn+C0DJgxyup&#10;S7o6BbEi0vbO1KkfA5NqOGPKyow8RuoGEkNf9aMuFdRPyKiDobNxEvHQgvtOSYddXVL/7cCcoER9&#10;MKjK1WyxiGOQjMXyMkfDnXuqcw8zHKFKGigZjtuQRicSZuAG1WtkIjbKPGQy5ordmvgeJyuOw7md&#10;on7M/+YZAAD//wMAUEsDBBQABgAIAAAAIQClpBCs3wAAAAoBAAAPAAAAZHJzL2Rvd25yZXYueG1s&#10;TI/NTsMwEITvSLyDtUhcELUbSn9CnAohgegNCoKrG2+TCHsdYjcNb8/2BKfd0Yxmvy3Wo3diwD62&#10;gTRMJwoEUhVsS7WG97fH6yWImAxZ4wKhhh+MsC7PzwqT23CkVxy2qRZcQjE3GpqUulzKWDXoTZyE&#10;Dom9fei9SSz7WtreHLncO5kpNZfetMQXGtPhQ4PV1/bgNSxnz8Nn3Ny8fFTzvVulq8Xw9N1rfXkx&#10;3t+BSDimvzCc8BkdSmbahQPZKBzrqWL0pOH2NDmwyDJeduyo2QpkWcj/L5S/AAAA//8DAFBLAQIt&#10;ABQABgAIAAAAIQC2gziS/gAAAOEBAAATAAAAAAAAAAAAAAAAAAAAAABbQ29udGVudF9UeXBlc10u&#10;eG1sUEsBAi0AFAAGAAgAAAAhADj9If/WAAAAlAEAAAsAAAAAAAAAAAAAAAAALwEAAF9yZWxzLy5y&#10;ZWxzUEsBAi0AFAAGAAgAAAAhAMrtp7QmAgAARwQAAA4AAAAAAAAAAAAAAAAALgIAAGRycy9lMm9E&#10;b2MueG1sUEsBAi0AFAAGAAgAAAAhAKWkEKzfAAAACgEAAA8AAAAAAAAAAAAAAAAAgAQAAGRycy9k&#10;b3ducmV2LnhtbFBLBQYAAAAABAAEAPMAAACMBQAAAAA=&#10;">
                      <v:textbox>
                        <w:txbxContent>
                          <w:p w14:paraId="5C7937CD" w14:textId="77777777" w:rsidR="00E202C2" w:rsidRPr="002C3E9E" w:rsidRDefault="00E202C2" w:rsidP="000A7A8C">
                            <w:pPr>
                              <w:jc w:val="center"/>
                              <w:rPr>
                                <w:rFonts w:ascii="Verdana" w:hAnsi="Verdana"/>
                                <w:b/>
                                <w:bCs/>
                                <w:sz w:val="16"/>
                                <w:szCs w:val="16"/>
                              </w:rPr>
                            </w:pPr>
                            <w:r w:rsidRPr="002C3E9E">
                              <w:rPr>
                                <w:rFonts w:ascii="Verdana" w:hAnsi="Verdana"/>
                                <w:b/>
                                <w:bCs/>
                                <w:i/>
                                <w:iCs/>
                                <w:sz w:val="16"/>
                                <w:szCs w:val="16"/>
                              </w:rPr>
                              <w:t>Bemærk</w:t>
                            </w:r>
                            <w:r w:rsidRPr="002C3E9E">
                              <w:rPr>
                                <w:rFonts w:ascii="Verdana" w:hAnsi="Verdana"/>
                                <w:b/>
                                <w:bCs/>
                                <w:sz w:val="16"/>
                                <w:szCs w:val="16"/>
                              </w:rPr>
                              <w:t>: — **** skal erstattes af den relevante ICAO-stedindikator</w:t>
                            </w:r>
                          </w:p>
                          <w:p w14:paraId="22E46A8B" w14:textId="6C99362A" w:rsidR="00E202C2" w:rsidRDefault="00E202C2"/>
                        </w:txbxContent>
                      </v:textbox>
                      <w10:wrap type="square"/>
                    </v:shape>
                  </w:pict>
                </mc:Fallback>
              </mc:AlternateContent>
            </w:r>
            <w:r w:rsidRPr="000A7A8C">
              <w:t>AD 2. FLYVEPLADSER</w:t>
            </w:r>
            <w:bookmarkEnd w:id="112"/>
          </w:p>
        </w:tc>
      </w:tr>
      <w:tr w:rsidR="00562748" w:rsidRPr="00FF2356" w14:paraId="080027DA" w14:textId="77777777" w:rsidTr="000F1002">
        <w:trPr>
          <w:trHeight w:hRule="exact" w:val="284"/>
        </w:trPr>
        <w:tc>
          <w:tcPr>
            <w:tcW w:w="1298" w:type="dxa"/>
          </w:tcPr>
          <w:p w14:paraId="540AFB25"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44518FA3" w14:textId="77777777" w:rsidR="00562748" w:rsidRPr="00FF2356" w:rsidRDefault="00562748" w:rsidP="00103ECF">
            <w:pPr>
              <w:shd w:val="clear" w:color="auto" w:fill="FFFFFF" w:themeFill="background1"/>
              <w:rPr>
                <w:rFonts w:cstheme="minorHAnsi"/>
                <w:sz w:val="19"/>
                <w:szCs w:val="19"/>
              </w:rPr>
            </w:pPr>
          </w:p>
        </w:tc>
      </w:tr>
      <w:tr w:rsidR="00562748" w:rsidRPr="00FF2356" w14:paraId="0BA32C9B" w14:textId="77777777" w:rsidTr="000F1002">
        <w:tc>
          <w:tcPr>
            <w:tcW w:w="1298" w:type="dxa"/>
          </w:tcPr>
          <w:p w14:paraId="09057C30" w14:textId="0AED5113"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6CAA8E3" w14:textId="77777777" w:rsidR="000A7A8C" w:rsidRPr="002C3E9E" w:rsidRDefault="000A7A8C" w:rsidP="00103ECF">
            <w:pPr>
              <w:shd w:val="clear" w:color="auto" w:fill="FFFFFF" w:themeFill="background1"/>
              <w:jc w:val="both"/>
              <w:rPr>
                <w:rFonts w:ascii="Verdana" w:hAnsi="Verdana"/>
                <w:b/>
                <w:bCs/>
                <w:sz w:val="16"/>
                <w:szCs w:val="16"/>
              </w:rPr>
            </w:pPr>
            <w:r w:rsidRPr="002C3E9E">
              <w:rPr>
                <w:rFonts w:ascii="Verdana" w:hAnsi="Verdana"/>
                <w:b/>
                <w:bCs/>
                <w:sz w:val="17"/>
                <w:szCs w:val="17"/>
              </w:rPr>
              <w:t>**** AD 2.1 Flyvepladsens</w:t>
            </w:r>
            <w:r w:rsidRPr="002C3E9E">
              <w:rPr>
                <w:rFonts w:ascii="Verdana" w:hAnsi="Verdana"/>
                <w:b/>
                <w:bCs/>
                <w:sz w:val="16"/>
                <w:szCs w:val="16"/>
              </w:rPr>
              <w:t xml:space="preserve"> </w:t>
            </w:r>
            <w:r w:rsidRPr="002C3E9E">
              <w:rPr>
                <w:rFonts w:ascii="Verdana" w:hAnsi="Verdana"/>
                <w:b/>
                <w:bCs/>
                <w:sz w:val="17"/>
                <w:szCs w:val="17"/>
              </w:rPr>
              <w:t>stedindikator og navn</w:t>
            </w:r>
            <w:r w:rsidRPr="002C3E9E">
              <w:rPr>
                <w:rFonts w:ascii="Verdana" w:hAnsi="Verdana"/>
                <w:b/>
                <w:bCs/>
                <w:sz w:val="16"/>
                <w:szCs w:val="16"/>
              </w:rPr>
              <w:t xml:space="preserve"> </w:t>
            </w:r>
          </w:p>
          <w:p w14:paraId="3279F470" w14:textId="77BDDCB6" w:rsidR="00562748" w:rsidRPr="002C3E9E" w:rsidRDefault="000A7A8C"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Den ICAO-stedindikator, der er tildelt flyvepladsen, og flyvepladsens navn skal angives. En ICAO-stedindikator skal være en integreret del af det referencesystem, der gælder for alle underafsnit i afsnit AD 2.</w:t>
            </w:r>
          </w:p>
        </w:tc>
      </w:tr>
      <w:tr w:rsidR="00562748" w:rsidRPr="00FF2356" w14:paraId="1F97AE15" w14:textId="77777777" w:rsidTr="000F1002">
        <w:trPr>
          <w:trHeight w:hRule="exact" w:val="284"/>
        </w:trPr>
        <w:tc>
          <w:tcPr>
            <w:tcW w:w="1298" w:type="dxa"/>
          </w:tcPr>
          <w:p w14:paraId="0DF2E777"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AA679B3"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5629E5FC" w14:textId="77777777" w:rsidTr="000F1002">
        <w:tc>
          <w:tcPr>
            <w:tcW w:w="1298" w:type="dxa"/>
          </w:tcPr>
          <w:p w14:paraId="18FE1E3E" w14:textId="4D4BF149"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054E88E"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2.2 Flyvepladsers geografiske og administrative data </w:t>
            </w:r>
          </w:p>
          <w:p w14:paraId="2775A2A4" w14:textId="77777777" w:rsidR="000A7A8C" w:rsidRPr="002C3E9E" w:rsidRDefault="000A7A8C" w:rsidP="00103ECF">
            <w:pPr>
              <w:shd w:val="clear" w:color="auto" w:fill="FFFFFF" w:themeFill="background1"/>
              <w:jc w:val="both"/>
              <w:rPr>
                <w:rFonts w:ascii="Verdana" w:hAnsi="Verdana"/>
                <w:sz w:val="16"/>
                <w:szCs w:val="16"/>
              </w:rPr>
            </w:pPr>
            <w:r w:rsidRPr="002C3E9E">
              <w:rPr>
                <w:rFonts w:ascii="Verdana" w:hAnsi="Verdana"/>
                <w:sz w:val="16"/>
                <w:szCs w:val="16"/>
              </w:rPr>
              <w:t xml:space="preserve">Flyvepladsers geografiske og administrative data skal offentliggøres, herunder: </w:t>
            </w:r>
          </w:p>
          <w:p w14:paraId="68A9F6F9" w14:textId="2A2AE6F2"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flyvepladens referencepunkt (geografiske koordinater i grader, minutter og sekunder) og beliggenheden heraf; </w:t>
            </w:r>
          </w:p>
          <w:p w14:paraId="4136A3F5" w14:textId="4AEA93C7"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flyvepladsreferencepunktets retning og afstand i forhold til centrum i den by, som flyvepladsen betjener; </w:t>
            </w:r>
          </w:p>
          <w:p w14:paraId="3343D62C" w14:textId="2434062C"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flyvepladselevation afrundet til nærmeste hele meter eller ft samt referencetemperatur; </w:t>
            </w:r>
          </w:p>
          <w:p w14:paraId="16E2F175" w14:textId="1FA01D7D"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4) hvis det er relevant, geoideundulation ved flyvepladsens elevationsposition afrundet til nærmeste m eller ft;</w:t>
            </w:r>
          </w:p>
          <w:p w14:paraId="7BF4FA1A" w14:textId="4D19109E"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5) magnetisk misvisning afrundet til nærmeste grad, samt dato for information og årlig ændring;</w:t>
            </w:r>
          </w:p>
          <w:p w14:paraId="748C3375" w14:textId="6018ABD8" w:rsidR="00562748"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6) flyvepladsoperatørens navn, adresse, telefon- og telefaxnummer, e-mailadresse, AFS-adresse og URL-adresse, hvis et websted haves;</w:t>
            </w:r>
          </w:p>
          <w:p w14:paraId="67DAF65B" w14:textId="0BAA0144" w:rsidR="000A7A8C" w:rsidRPr="002C3E9E" w:rsidRDefault="000A7A8C"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trafiktyper, der har tilladelse til at benytte flyvepladsen (IFR/VFR) og 8) bemærkninger.</w:t>
            </w:r>
          </w:p>
        </w:tc>
      </w:tr>
      <w:tr w:rsidR="00562748" w:rsidRPr="00FF2356" w14:paraId="684F3216" w14:textId="77777777" w:rsidTr="000F1002">
        <w:trPr>
          <w:trHeight w:hRule="exact" w:val="284"/>
        </w:trPr>
        <w:tc>
          <w:tcPr>
            <w:tcW w:w="1298" w:type="dxa"/>
          </w:tcPr>
          <w:p w14:paraId="53B2901A"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44F1116"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8BA5926" w14:textId="77777777" w:rsidTr="000F1002">
        <w:tc>
          <w:tcPr>
            <w:tcW w:w="1298" w:type="dxa"/>
          </w:tcPr>
          <w:p w14:paraId="41415F91" w14:textId="75745DE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937C24F" w14:textId="77777777" w:rsidR="000A7A8C" w:rsidRPr="002C3E9E" w:rsidRDefault="000A7A8C"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2.3 Tjenestetid </w:t>
            </w:r>
          </w:p>
          <w:p w14:paraId="71DB8F56" w14:textId="77777777" w:rsidR="000A7A8C" w:rsidRPr="002C3E9E" w:rsidRDefault="000A7A8C"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på hvilke tidspunkter flyvepladsens tjenester er i drift, herunder: </w:t>
            </w:r>
          </w:p>
          <w:p w14:paraId="6FAE5AB4" w14:textId="60FB7953"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flyvepladsoperatør; </w:t>
            </w:r>
          </w:p>
          <w:p w14:paraId="47EA511D" w14:textId="2A6A595E"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told og immigration; </w:t>
            </w:r>
          </w:p>
          <w:p w14:paraId="07634961" w14:textId="4CF33A6C"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sundhed og sanitet; </w:t>
            </w:r>
          </w:p>
          <w:p w14:paraId="05CF85F3" w14:textId="07BF2DF0"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4) AIS-briefingkontor;</w:t>
            </w:r>
          </w:p>
          <w:p w14:paraId="580EB093" w14:textId="4C520FF3"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ATS-meldekontor (ARO); </w:t>
            </w:r>
          </w:p>
          <w:p w14:paraId="60AEE73B" w14:textId="033ACD39"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MET-briefingkontor; </w:t>
            </w:r>
          </w:p>
          <w:p w14:paraId="279D5490" w14:textId="01DFC56C"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7) ATS; </w:t>
            </w:r>
          </w:p>
          <w:p w14:paraId="577DD39D" w14:textId="00A57F2E"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8) tankning; </w:t>
            </w:r>
          </w:p>
          <w:p w14:paraId="58D446AE" w14:textId="4C7B5859"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9) håndtering;</w:t>
            </w:r>
          </w:p>
          <w:p w14:paraId="70E48272" w14:textId="1EDF8B1F"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10) luftfartssikkerhed;</w:t>
            </w:r>
          </w:p>
          <w:p w14:paraId="0B13DAED" w14:textId="00E8D6D8" w:rsidR="000A7A8C" w:rsidRPr="002C3E9E" w:rsidRDefault="000A7A8C"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11) afisning; og </w:t>
            </w:r>
          </w:p>
          <w:p w14:paraId="03FC14E5" w14:textId="13C2630F" w:rsidR="00562748" w:rsidRPr="002C3E9E" w:rsidRDefault="000A7A8C"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12) bemærkninger.</w:t>
            </w:r>
          </w:p>
        </w:tc>
      </w:tr>
      <w:tr w:rsidR="00562748" w:rsidRPr="00FF2356" w14:paraId="7921EB49" w14:textId="77777777" w:rsidTr="000F1002">
        <w:trPr>
          <w:trHeight w:hRule="exact" w:val="284"/>
        </w:trPr>
        <w:tc>
          <w:tcPr>
            <w:tcW w:w="1298" w:type="dxa"/>
          </w:tcPr>
          <w:p w14:paraId="1FFAFD58"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AD5DA3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58C9552" w14:textId="77777777" w:rsidTr="000F1002">
        <w:tc>
          <w:tcPr>
            <w:tcW w:w="1298" w:type="dxa"/>
          </w:tcPr>
          <w:p w14:paraId="254C586A" w14:textId="0C424AD9"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412BF52"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2.4 Håndteringstjenester og -faciliteter </w:t>
            </w:r>
          </w:p>
          <w:p w14:paraId="2EA5CAC6"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håndteringstjenester og -faciliteter, der stilles til rådighed på flyvepladsen, herunder: </w:t>
            </w:r>
          </w:p>
          <w:p w14:paraId="34C41488" w14:textId="4E4632D2"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1) fragthåndteringsfaciliteter;</w:t>
            </w:r>
          </w:p>
          <w:p w14:paraId="4175AAF2" w14:textId="76187DD9"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brændstof- og olietyper; </w:t>
            </w:r>
          </w:p>
          <w:p w14:paraId="6B890AEC" w14:textId="24A0ECB0"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tankningsfaciliteter og -kapacitet; </w:t>
            </w:r>
          </w:p>
          <w:p w14:paraId="0DD1B4DB" w14:textId="4CA4E358"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afisningsfaciliteter; </w:t>
            </w:r>
          </w:p>
          <w:p w14:paraId="259B99C0" w14:textId="6CB284C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hangarrum til rådighed for besøgende luftfartøjer; </w:t>
            </w:r>
          </w:p>
          <w:p w14:paraId="287FD006" w14:textId="179CB005"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reparationsfaciliteter til rådighed for besøgende luftfartøjer; </w:t>
            </w:r>
          </w:p>
          <w:p w14:paraId="7CE8AEF3" w14:textId="4A5C3305"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49CF9BB9" w14:textId="77777777" w:rsidTr="000F1002">
        <w:trPr>
          <w:trHeight w:hRule="exact" w:val="284"/>
        </w:trPr>
        <w:tc>
          <w:tcPr>
            <w:tcW w:w="1298" w:type="dxa"/>
          </w:tcPr>
          <w:p w14:paraId="7D4913C5"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7887A7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3F715D5A" w14:textId="77777777" w:rsidTr="000F1002">
        <w:tc>
          <w:tcPr>
            <w:tcW w:w="1298" w:type="dxa"/>
          </w:tcPr>
          <w:p w14:paraId="3C95D65C" w14:textId="663E0CAB"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058B984"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2.5 Passagerfaciliteter </w:t>
            </w:r>
          </w:p>
          <w:p w14:paraId="45A6DA8F"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Disponible passagerfaciliteter på flyvepladsen i form af en kort beskrivelse eller en henvisning til andre informationskilder såsom et websted, herunder: </w:t>
            </w:r>
          </w:p>
          <w:p w14:paraId="501DE06F" w14:textId="483EB0DC"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hoteller på eller i nærheden af flyvepladsen; </w:t>
            </w:r>
          </w:p>
          <w:p w14:paraId="2C9D1084" w14:textId="2813CEF3"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restauranter på eller i nærheden af flyvepladsen; </w:t>
            </w:r>
          </w:p>
          <w:p w14:paraId="43C7F371" w14:textId="134A72BD"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3) transportmuligheder;</w:t>
            </w:r>
          </w:p>
          <w:p w14:paraId="0090C286" w14:textId="2A208019"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lægefaciliteter; </w:t>
            </w:r>
          </w:p>
          <w:p w14:paraId="06FB15E1" w14:textId="3BDF04D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banker og postkontorer på eller i nærheden af flyvepladsen; </w:t>
            </w:r>
          </w:p>
          <w:p w14:paraId="67E477FE" w14:textId="75C98A10"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turistbureau; </w:t>
            </w:r>
          </w:p>
          <w:p w14:paraId="5B4D4C34" w14:textId="42DC2809"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17F644C9" w14:textId="77777777" w:rsidTr="000F1002">
        <w:trPr>
          <w:trHeight w:hRule="exact" w:val="284"/>
        </w:trPr>
        <w:tc>
          <w:tcPr>
            <w:tcW w:w="1298" w:type="dxa"/>
          </w:tcPr>
          <w:p w14:paraId="7B172633"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422170EE"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5B32D5BF" w14:textId="77777777" w:rsidTr="000F1002">
        <w:tc>
          <w:tcPr>
            <w:tcW w:w="1298" w:type="dxa"/>
          </w:tcPr>
          <w:p w14:paraId="59B911BD" w14:textId="7578F1E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025DCBE"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2.6 Rednings- og brandslukningstjenester </w:t>
            </w:r>
          </w:p>
          <w:p w14:paraId="36E0FBE4"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RFFS, der stilles til rådighed på flyvepladsen, herunder: </w:t>
            </w:r>
          </w:p>
          <w:p w14:paraId="51BAE8D0" w14:textId="74F2B8B6"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flyvepladskategori med hensyn til brandslukning; </w:t>
            </w:r>
          </w:p>
          <w:p w14:paraId="44A6DA56" w14:textId="1EA51914"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redningsudstyr; </w:t>
            </w:r>
          </w:p>
          <w:p w14:paraId="140F8C95" w14:textId="3EBFCA9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kapacitet til fjernelse af ikke-funktionsdygtige luftfartøjer; og </w:t>
            </w:r>
          </w:p>
          <w:p w14:paraId="2BEA6BB5" w14:textId="3390E4E1"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4) bemærkninger.</w:t>
            </w:r>
          </w:p>
        </w:tc>
      </w:tr>
      <w:tr w:rsidR="00562748" w:rsidRPr="00FF2356" w14:paraId="7F564EDC" w14:textId="77777777" w:rsidTr="000F1002">
        <w:trPr>
          <w:trHeight w:hRule="exact" w:val="284"/>
        </w:trPr>
        <w:tc>
          <w:tcPr>
            <w:tcW w:w="1298" w:type="dxa"/>
          </w:tcPr>
          <w:p w14:paraId="483ED5CE"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D9D1C60"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5AC0917" w14:textId="77777777" w:rsidTr="000F1002">
        <w:tc>
          <w:tcPr>
            <w:tcW w:w="1298" w:type="dxa"/>
          </w:tcPr>
          <w:p w14:paraId="2D1C52C5" w14:textId="3BE53FCD"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4D21D84"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2.7 Sæsonbetinget tilgængelighed — rydning </w:t>
            </w:r>
          </w:p>
          <w:p w14:paraId="4D948FAF"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det udstyr og de operationelle prioriteter, der er fastsat med henblik på rydning af flyvepladsers trafikområder, herunder: </w:t>
            </w:r>
          </w:p>
          <w:p w14:paraId="1271B646" w14:textId="0E470266"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1) type(r) af rydningsudstyr;</w:t>
            </w:r>
          </w:p>
          <w:p w14:paraId="6C36F114" w14:textId="5533B45B"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prioritering i forbindelse med rydning; </w:t>
            </w:r>
          </w:p>
          <w:p w14:paraId="32A02B5B" w14:textId="12CB8008"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3) bemærkninger.</w:t>
            </w:r>
          </w:p>
        </w:tc>
      </w:tr>
      <w:tr w:rsidR="00562748" w:rsidRPr="00FF2356" w14:paraId="3314D459" w14:textId="77777777" w:rsidTr="000F1002">
        <w:trPr>
          <w:trHeight w:hRule="exact" w:val="284"/>
        </w:trPr>
        <w:tc>
          <w:tcPr>
            <w:tcW w:w="1298" w:type="dxa"/>
          </w:tcPr>
          <w:p w14:paraId="73E598A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4A1F6FE7"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00ADB57" w14:textId="77777777" w:rsidTr="000F1002">
        <w:tc>
          <w:tcPr>
            <w:tcW w:w="1298" w:type="dxa"/>
          </w:tcPr>
          <w:p w14:paraId="41233598" w14:textId="64CD725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57C970C"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2.8 Forpladser, rulleveje og kontrolpladser/positionsdata </w:t>
            </w:r>
          </w:p>
          <w:p w14:paraId="0D0B2B71"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Nærmere oplysninger om de fysiske karakteristika af forpladser, rulleveje og steder/positioner for designerede kontrolsteder, herunder: </w:t>
            </w:r>
          </w:p>
          <w:p w14:paraId="53A7469E" w14:textId="47BD1E70"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1) forpladsers designation, overflade og bæreevne; </w:t>
            </w:r>
          </w:p>
          <w:p w14:paraId="7B14006F" w14:textId="3D457DD0"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2) rullevejes designation, overflade og bæreevne; </w:t>
            </w:r>
          </w:p>
          <w:p w14:paraId="11EC9634" w14:textId="2DF86736"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3) højdemålerkontrolpunkters beliggenhed og elevation afrundet til nærmeste hele meter eller ft; </w:t>
            </w:r>
          </w:p>
          <w:p w14:paraId="582F0A24" w14:textId="2D9C4382"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4) VOR-kontrolpunkters beliggenhed; </w:t>
            </w:r>
          </w:p>
          <w:p w14:paraId="516F1E4D" w14:textId="5ED6913D"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5) INS-kontrolpunkters position i grader, minutter, sekunder og sekunder; </w:t>
            </w:r>
          </w:p>
          <w:p w14:paraId="36701959" w14:textId="77777777" w:rsidR="00E63367" w:rsidRPr="002C3E9E" w:rsidRDefault="00E63367"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6) bemærkninger. </w:t>
            </w:r>
          </w:p>
          <w:p w14:paraId="7ECBEB32" w14:textId="05893690" w:rsidR="00562748" w:rsidRPr="002C3E9E" w:rsidRDefault="00E63367"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Hvis kontrolstederne/positionerne præsenteres på et flyvepladskort, skal der indføjes en note herom i dette underafsnit.</w:t>
            </w:r>
          </w:p>
        </w:tc>
      </w:tr>
      <w:tr w:rsidR="00562748" w:rsidRPr="00FF2356" w14:paraId="06C568E9" w14:textId="77777777" w:rsidTr="000F1002">
        <w:trPr>
          <w:trHeight w:hRule="exact" w:val="284"/>
        </w:trPr>
        <w:tc>
          <w:tcPr>
            <w:tcW w:w="1298" w:type="dxa"/>
          </w:tcPr>
          <w:p w14:paraId="6B8D944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17F96B5"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1DB4AA5" w14:textId="77777777" w:rsidTr="000F1002">
        <w:tc>
          <w:tcPr>
            <w:tcW w:w="1298" w:type="dxa"/>
          </w:tcPr>
          <w:p w14:paraId="4C5C17D1" w14:textId="38A754E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C67EE9D"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2.9 Trafikstyring på jorden, kontrolsystem og afmærkning </w:t>
            </w:r>
          </w:p>
          <w:p w14:paraId="074D889E"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Kort beskrivelse af systemet til styring og kontrol af trafik på jorden og afmærkning af baner og rulleveje, herunder: </w:t>
            </w:r>
          </w:p>
          <w:p w14:paraId="2D518D5D" w14:textId="1318C53A"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anvendelse af skiltning til identifikation af luftfartøjers standpladser, afmærkning af rulleveje og system til visuel docking/parkeringsassistance ved luftfartøjers standpladser; </w:t>
            </w:r>
          </w:p>
          <w:p w14:paraId="2C6B61A7" w14:textId="49711AAA"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baners og rullevejes afmærkning og lys; </w:t>
            </w:r>
          </w:p>
          <w:p w14:paraId="6A32B94B" w14:textId="3852F0E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stopbarrer (hvis sådanne forefindes); </w:t>
            </w:r>
          </w:p>
          <w:p w14:paraId="040A7FF3" w14:textId="36FB6D34" w:rsidR="00562748" w:rsidRPr="002C3E9E" w:rsidRDefault="00E63367"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4) bemærkninger.</w:t>
            </w:r>
          </w:p>
        </w:tc>
      </w:tr>
      <w:tr w:rsidR="00562748" w:rsidRPr="00FF2356" w14:paraId="6878A235" w14:textId="77777777" w:rsidTr="000F1002">
        <w:trPr>
          <w:trHeight w:hRule="exact" w:val="284"/>
        </w:trPr>
        <w:tc>
          <w:tcPr>
            <w:tcW w:w="1298" w:type="dxa"/>
          </w:tcPr>
          <w:p w14:paraId="74CB6CB6"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B167AF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91D8FC3" w14:textId="77777777" w:rsidTr="000F1002">
        <w:tc>
          <w:tcPr>
            <w:tcW w:w="1298" w:type="dxa"/>
          </w:tcPr>
          <w:p w14:paraId="76F3BFD7" w14:textId="06712D1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53D57DC" w14:textId="77777777" w:rsidR="00E63367" w:rsidRPr="002C3E9E" w:rsidRDefault="00E63367"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2.10 Flyvepladshindringer </w:t>
            </w:r>
          </w:p>
          <w:p w14:paraId="6CDD9769" w14:textId="77777777" w:rsidR="00E63367" w:rsidRPr="002C3E9E" w:rsidRDefault="00E63367"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hindringer, herunder: </w:t>
            </w:r>
          </w:p>
          <w:p w14:paraId="084345BB" w14:textId="7777777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hindringer i område 2 </w:t>
            </w:r>
          </w:p>
          <w:p w14:paraId="73EDD9A3" w14:textId="25EF2265"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a) identifikation eller designation for hindringen</w:t>
            </w:r>
            <w:r w:rsidR="00C50B2F" w:rsidRPr="002C3E9E">
              <w:rPr>
                <w:rFonts w:ascii="Verdana" w:hAnsi="Verdana"/>
                <w:sz w:val="16"/>
                <w:szCs w:val="16"/>
              </w:rPr>
              <w:t>;</w:t>
            </w:r>
            <w:r w:rsidRPr="002C3E9E">
              <w:rPr>
                <w:rFonts w:ascii="Verdana" w:hAnsi="Verdana"/>
                <w:sz w:val="16"/>
                <w:szCs w:val="16"/>
              </w:rPr>
              <w:t xml:space="preserve"> </w:t>
            </w:r>
          </w:p>
          <w:p w14:paraId="25BBA04B" w14:textId="620731AA"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b) hindringens art</w:t>
            </w:r>
            <w:r w:rsidR="00C50B2F" w:rsidRPr="002C3E9E">
              <w:rPr>
                <w:rFonts w:ascii="Verdana" w:hAnsi="Verdana"/>
                <w:sz w:val="16"/>
                <w:szCs w:val="16"/>
              </w:rPr>
              <w:t>;</w:t>
            </w:r>
            <w:r w:rsidRPr="002C3E9E">
              <w:rPr>
                <w:rFonts w:ascii="Verdana" w:hAnsi="Verdana"/>
                <w:sz w:val="16"/>
                <w:szCs w:val="16"/>
              </w:rPr>
              <w:t xml:space="preserve"> </w:t>
            </w:r>
          </w:p>
          <w:p w14:paraId="5C067A3A" w14:textId="490930B5"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c) hindringens position repræsenteret ved geografiske koordinater i grader, minutter, sekunder og tiendedele sekunder</w:t>
            </w:r>
            <w:r w:rsidR="00C50B2F" w:rsidRPr="002C3E9E">
              <w:rPr>
                <w:rFonts w:ascii="Verdana" w:hAnsi="Verdana"/>
                <w:sz w:val="16"/>
                <w:szCs w:val="16"/>
              </w:rPr>
              <w:t>;</w:t>
            </w:r>
            <w:r w:rsidRPr="002C3E9E">
              <w:rPr>
                <w:rFonts w:ascii="Verdana" w:hAnsi="Verdana"/>
                <w:sz w:val="16"/>
                <w:szCs w:val="16"/>
              </w:rPr>
              <w:t xml:space="preserve"> </w:t>
            </w:r>
          </w:p>
          <w:p w14:paraId="53E40CB9" w14:textId="575A087F"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d) hindringens elevation og højde afrundet til nærmeste m eller ft</w:t>
            </w:r>
            <w:r w:rsidR="00C50B2F" w:rsidRPr="002C3E9E">
              <w:rPr>
                <w:rFonts w:ascii="Verdana" w:hAnsi="Verdana"/>
                <w:sz w:val="16"/>
                <w:szCs w:val="16"/>
              </w:rPr>
              <w:t>;</w:t>
            </w:r>
          </w:p>
          <w:p w14:paraId="4FFAAFB0" w14:textId="3404C22F"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e) afmærkning af hindringen og hindringsbelysningens type og farve (hvis en sådan forefindes)</w:t>
            </w:r>
            <w:r w:rsidR="00C50B2F" w:rsidRPr="002C3E9E">
              <w:rPr>
                <w:rFonts w:ascii="Verdana" w:hAnsi="Verdana"/>
                <w:sz w:val="16"/>
                <w:szCs w:val="16"/>
              </w:rPr>
              <w:t>;</w:t>
            </w:r>
            <w:r w:rsidRPr="002C3E9E">
              <w:rPr>
                <w:rFonts w:ascii="Verdana" w:hAnsi="Verdana"/>
                <w:sz w:val="16"/>
                <w:szCs w:val="16"/>
              </w:rPr>
              <w:t xml:space="preserve"> </w:t>
            </w:r>
          </w:p>
          <w:p w14:paraId="4BBC5736" w14:textId="24A9B56E"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f) hvis det er relevant, en angivelse af, at listen over hindringer findes i elektronisk form, og en henvisning til punkt GEN 3.1.6</w:t>
            </w:r>
            <w:r w:rsidR="00C50B2F" w:rsidRPr="002C3E9E">
              <w:rPr>
                <w:rFonts w:ascii="Verdana" w:hAnsi="Verdana"/>
                <w:sz w:val="16"/>
                <w:szCs w:val="16"/>
              </w:rPr>
              <w:t>;</w:t>
            </w:r>
            <w:r w:rsidRPr="002C3E9E">
              <w:rPr>
                <w:rFonts w:ascii="Verdana" w:hAnsi="Verdana"/>
                <w:sz w:val="16"/>
                <w:szCs w:val="16"/>
              </w:rPr>
              <w:t xml:space="preserve"> og </w:t>
            </w:r>
          </w:p>
          <w:p w14:paraId="498B252A" w14:textId="136A8B69" w:rsidR="00562748"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g) angivelsen »NIL«, hvis det er relevant.</w:t>
            </w:r>
          </w:p>
          <w:p w14:paraId="364B3073" w14:textId="77777777" w:rsidR="00E63367"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det skal angives klart, at der ikke foreligger et område 2-datasæt for flyvepladsen, og der skal tilvejebringes hindringsdata for: </w:t>
            </w:r>
          </w:p>
          <w:p w14:paraId="073FFF20" w14:textId="55DC0F37"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a) hindringer, der trænger ind i de hindringsbegrænsende overflader</w:t>
            </w:r>
            <w:r w:rsidR="00C50B2F" w:rsidRPr="002C3E9E">
              <w:rPr>
                <w:rFonts w:ascii="Verdana" w:hAnsi="Verdana"/>
                <w:sz w:val="16"/>
                <w:szCs w:val="16"/>
              </w:rPr>
              <w:t>;</w:t>
            </w:r>
            <w:r w:rsidRPr="002C3E9E">
              <w:rPr>
                <w:rFonts w:ascii="Verdana" w:hAnsi="Verdana"/>
                <w:sz w:val="16"/>
                <w:szCs w:val="16"/>
              </w:rPr>
              <w:t xml:space="preserve"> </w:t>
            </w:r>
          </w:p>
          <w:p w14:paraId="5922527D" w14:textId="7640905C"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b) hindringer, der trænger ind i startflyvevejsområdets hindringsidentifikationsflade</w:t>
            </w:r>
            <w:r w:rsidR="00C50B2F" w:rsidRPr="002C3E9E">
              <w:rPr>
                <w:rFonts w:ascii="Verdana" w:hAnsi="Verdana"/>
                <w:sz w:val="16"/>
                <w:szCs w:val="16"/>
              </w:rPr>
              <w:t>;</w:t>
            </w:r>
            <w:r w:rsidRPr="002C3E9E">
              <w:rPr>
                <w:rFonts w:ascii="Verdana" w:hAnsi="Verdana"/>
                <w:sz w:val="16"/>
                <w:szCs w:val="16"/>
              </w:rPr>
              <w:t xml:space="preserve"> og </w:t>
            </w:r>
          </w:p>
          <w:p w14:paraId="32BB4532" w14:textId="77777777" w:rsidR="00E63367"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 xml:space="preserve">c) andre hindringer, der vurderes at være farlige for luftfarten. </w:t>
            </w:r>
          </w:p>
          <w:p w14:paraId="7CCEEA32" w14:textId="77777777" w:rsidR="00C50B2F" w:rsidRPr="002C3E9E" w:rsidRDefault="00E63367"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angivelse af, at der ikke stilles oplysninger om hindringer til rådighed for område 3, eller hvis sådanne stilles til rådighed: </w:t>
            </w:r>
          </w:p>
          <w:p w14:paraId="0E5DD281" w14:textId="48D18196"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a) identifikation eller designation for hindringen</w:t>
            </w:r>
            <w:r w:rsidR="00C50B2F" w:rsidRPr="002C3E9E">
              <w:rPr>
                <w:rFonts w:ascii="Verdana" w:hAnsi="Verdana"/>
                <w:sz w:val="16"/>
                <w:szCs w:val="16"/>
              </w:rPr>
              <w:t>;</w:t>
            </w:r>
            <w:r w:rsidRPr="002C3E9E">
              <w:rPr>
                <w:rFonts w:ascii="Verdana" w:hAnsi="Verdana"/>
                <w:sz w:val="16"/>
                <w:szCs w:val="16"/>
              </w:rPr>
              <w:t xml:space="preserve"> </w:t>
            </w:r>
          </w:p>
          <w:p w14:paraId="41B4EED9" w14:textId="286535C1"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b) hindringens art</w:t>
            </w:r>
            <w:r w:rsidR="00C50B2F" w:rsidRPr="002C3E9E">
              <w:rPr>
                <w:rFonts w:ascii="Verdana" w:hAnsi="Verdana"/>
                <w:sz w:val="16"/>
                <w:szCs w:val="16"/>
              </w:rPr>
              <w:t>;</w:t>
            </w:r>
            <w:r w:rsidRPr="002C3E9E">
              <w:rPr>
                <w:rFonts w:ascii="Verdana" w:hAnsi="Verdana"/>
                <w:sz w:val="16"/>
                <w:szCs w:val="16"/>
              </w:rPr>
              <w:t xml:space="preserve"> </w:t>
            </w:r>
          </w:p>
          <w:p w14:paraId="5C8C5B7C" w14:textId="4DCBFF62"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c) hindringens position repræsenteret ved geografiske koordinater i grader, minutter, sekunder og tiendedele sekunder</w:t>
            </w:r>
            <w:r w:rsidR="00C50B2F" w:rsidRPr="002C3E9E">
              <w:rPr>
                <w:rFonts w:ascii="Verdana" w:hAnsi="Verdana"/>
                <w:sz w:val="16"/>
                <w:szCs w:val="16"/>
              </w:rPr>
              <w:t>;</w:t>
            </w:r>
            <w:r w:rsidRPr="002C3E9E">
              <w:rPr>
                <w:rFonts w:ascii="Verdana" w:hAnsi="Verdana"/>
                <w:sz w:val="16"/>
                <w:szCs w:val="16"/>
              </w:rPr>
              <w:t xml:space="preserve"> </w:t>
            </w:r>
          </w:p>
          <w:p w14:paraId="0657ABDC" w14:textId="7E6C5F7E"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d) hindringens elevation og højde afrundet til nærmeste tiendedel m eller tiendedel ft</w:t>
            </w:r>
            <w:r w:rsidR="00C50B2F" w:rsidRPr="002C3E9E">
              <w:rPr>
                <w:rFonts w:ascii="Verdana" w:hAnsi="Verdana"/>
                <w:sz w:val="16"/>
                <w:szCs w:val="16"/>
              </w:rPr>
              <w:t>;</w:t>
            </w:r>
          </w:p>
          <w:p w14:paraId="4BA0B5F8" w14:textId="1E9859E4"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e) afmærkning af hindringen og hindringsbelysningens type og farve (hvis en sådan forefindes)</w:t>
            </w:r>
            <w:r w:rsidR="00C50B2F" w:rsidRPr="002C3E9E">
              <w:rPr>
                <w:rFonts w:ascii="Verdana" w:hAnsi="Verdana"/>
                <w:sz w:val="16"/>
                <w:szCs w:val="16"/>
              </w:rPr>
              <w:t>;</w:t>
            </w:r>
            <w:r w:rsidRPr="002C3E9E">
              <w:rPr>
                <w:rFonts w:ascii="Verdana" w:hAnsi="Verdana"/>
                <w:sz w:val="16"/>
                <w:szCs w:val="16"/>
              </w:rPr>
              <w:t xml:space="preserve"> </w:t>
            </w:r>
          </w:p>
          <w:p w14:paraId="64EB5B7E" w14:textId="55BD2FB5" w:rsidR="00C50B2F" w:rsidRPr="002C3E9E" w:rsidRDefault="00E63367" w:rsidP="00103ECF">
            <w:pPr>
              <w:shd w:val="clear" w:color="auto" w:fill="FFFFFF" w:themeFill="background1"/>
              <w:ind w:left="398"/>
              <w:jc w:val="both"/>
              <w:rPr>
                <w:rFonts w:ascii="Verdana" w:hAnsi="Verdana"/>
                <w:sz w:val="16"/>
                <w:szCs w:val="16"/>
              </w:rPr>
            </w:pPr>
            <w:r w:rsidRPr="002C3E9E">
              <w:rPr>
                <w:rFonts w:ascii="Verdana" w:hAnsi="Verdana"/>
                <w:sz w:val="16"/>
                <w:szCs w:val="16"/>
              </w:rPr>
              <w:t>f) hvis det er relevant, en angivelse af, at listen over hindringer findes i elektronisk form, og en henvisning til punkt GEN 3.1.6.</w:t>
            </w:r>
            <w:r w:rsidR="00C50B2F" w:rsidRPr="002C3E9E">
              <w:rPr>
                <w:rFonts w:ascii="Verdana" w:hAnsi="Verdana"/>
                <w:sz w:val="16"/>
                <w:szCs w:val="16"/>
              </w:rPr>
              <w:t>;</w:t>
            </w:r>
            <w:r w:rsidRPr="002C3E9E">
              <w:rPr>
                <w:rFonts w:ascii="Verdana" w:hAnsi="Verdana"/>
                <w:sz w:val="16"/>
                <w:szCs w:val="16"/>
              </w:rPr>
              <w:t xml:space="preserve"> og </w:t>
            </w:r>
          </w:p>
          <w:p w14:paraId="00138D3A" w14:textId="3421E284" w:rsidR="00E63367" w:rsidRPr="002C3E9E" w:rsidRDefault="00E63367" w:rsidP="00103ECF">
            <w:pPr>
              <w:shd w:val="clear" w:color="auto" w:fill="FFFFFF" w:themeFill="background1"/>
              <w:ind w:left="398"/>
              <w:jc w:val="both"/>
              <w:rPr>
                <w:rFonts w:ascii="Verdana" w:hAnsi="Verdana" w:cstheme="minorHAnsi"/>
                <w:sz w:val="16"/>
                <w:szCs w:val="16"/>
              </w:rPr>
            </w:pPr>
            <w:r w:rsidRPr="002C3E9E">
              <w:rPr>
                <w:rFonts w:ascii="Verdana" w:hAnsi="Verdana"/>
                <w:sz w:val="16"/>
                <w:szCs w:val="16"/>
              </w:rPr>
              <w:t>g) angivelsen »NIL«, hvis det er relevant.</w:t>
            </w:r>
          </w:p>
        </w:tc>
      </w:tr>
      <w:tr w:rsidR="00562748" w:rsidRPr="00FF2356" w14:paraId="346CEA70" w14:textId="77777777" w:rsidTr="000F1002">
        <w:trPr>
          <w:trHeight w:hRule="exact" w:val="284"/>
        </w:trPr>
        <w:tc>
          <w:tcPr>
            <w:tcW w:w="1298" w:type="dxa"/>
          </w:tcPr>
          <w:p w14:paraId="4E20ED54"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603D8D91"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69B94D72" w14:textId="77777777" w:rsidTr="000F1002">
        <w:tc>
          <w:tcPr>
            <w:tcW w:w="1298" w:type="dxa"/>
          </w:tcPr>
          <w:p w14:paraId="516AA0B4" w14:textId="3EDA7E0D"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3FDCCBF"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2.11 Meteorologiske oplysninger, der stilles til rådighed </w:t>
            </w:r>
          </w:p>
          <w:p w14:paraId="23B368C2" w14:textId="77777777" w:rsidR="00C50B2F"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meteorologiske oplysninger, der stilles til rådighed på flyvepladsen, og en angivelse af, hvilket meteorologisk kontor der er ansvarligt for den opgivne tjeneste, herunder: </w:t>
            </w:r>
          </w:p>
          <w:p w14:paraId="46921616" w14:textId="40AC1EC3"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navn på det meteorologiske overvågningskontor; </w:t>
            </w:r>
          </w:p>
          <w:p w14:paraId="39EF3EF1" w14:textId="2624ED24"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tjenestetid og, hvis det er relevant, designationen af det ansvarlige meteorologiske kontor uden for tjenestetiden; </w:t>
            </w:r>
          </w:p>
          <w:p w14:paraId="3DF97E2C" w14:textId="71AA50CC"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3) kontor med ansvar for udarbejdelse af TAF samt gyldighedsperioder og med hvilket interval vejrudsigterne udsendes; </w:t>
            </w:r>
          </w:p>
          <w:p w14:paraId="6BAF464D" w14:textId="2DEA9055"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disponibilitet af TREND-udsigter for flyvepladsen og med hvilket interval de udstedes; </w:t>
            </w:r>
          </w:p>
          <w:p w14:paraId="6949A473" w14:textId="1AAFC7DA"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5) oplysninger om, hvordan briefing og/eller konsultation stilles til rådighed; </w:t>
            </w:r>
          </w:p>
          <w:p w14:paraId="15CFD619" w14:textId="6492A7CC"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typer af flyvedokumentation, der leveres, og det/de sprog, der anvendes i forbindelse med flyvedokumentation; </w:t>
            </w:r>
          </w:p>
          <w:p w14:paraId="2B92D6F6" w14:textId="693C2063"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7) kort og andre oplysninger, der vises eller står til rådighed til briefing eller konsultation; </w:t>
            </w:r>
          </w:p>
          <w:p w14:paraId="09056DC1" w14:textId="42B369A7"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8) supplerende udstyr, der forefindes med henblik på at stille oplysninger om vejrforhold til rådighed, såsom vejrradar og satellitbilledmodtager; </w:t>
            </w:r>
          </w:p>
          <w:p w14:paraId="5A20B224" w14:textId="441FFFE5"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9) den eller de ATS-enheder, der får stillet meteorologiske oplysninger til rådighed;</w:t>
            </w:r>
          </w:p>
          <w:p w14:paraId="02A40751" w14:textId="335F052B"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10) yderligere oplysninger såsom enhver tjenesterelateret begrænsning.</w:t>
            </w:r>
          </w:p>
        </w:tc>
      </w:tr>
      <w:tr w:rsidR="00562748" w:rsidRPr="00FF2356" w14:paraId="3FBE8E0E" w14:textId="77777777" w:rsidTr="000F1002">
        <w:trPr>
          <w:trHeight w:hRule="exact" w:val="284"/>
        </w:trPr>
        <w:tc>
          <w:tcPr>
            <w:tcW w:w="1298" w:type="dxa"/>
          </w:tcPr>
          <w:p w14:paraId="04DCEFE7"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2AEC2119"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13DA3EB" w14:textId="77777777" w:rsidTr="000F1002">
        <w:tc>
          <w:tcPr>
            <w:tcW w:w="1298" w:type="dxa"/>
          </w:tcPr>
          <w:p w14:paraId="0C5C7DFD" w14:textId="5F229E40"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22522A2"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2.12 Banens fysiske karakteristika </w:t>
            </w:r>
          </w:p>
          <w:p w14:paraId="0306C8C4" w14:textId="77777777" w:rsidR="00C50B2F"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baners fysiske karakteristika for hver bane, herunder: </w:t>
            </w:r>
          </w:p>
          <w:p w14:paraId="02F628EE" w14:textId="33212F03"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designationer; </w:t>
            </w:r>
          </w:p>
          <w:p w14:paraId="04199477" w14:textId="1B1557C4"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retvisende pejling afrundet til en hundrededel af en grad; </w:t>
            </w:r>
          </w:p>
          <w:p w14:paraId="219E8526" w14:textId="26067EA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baners dimensioner afrundet til nærmeste m eller ft;</w:t>
            </w:r>
          </w:p>
          <w:p w14:paraId="6AC298F4" w14:textId="6235E525"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4) belægningens styrke (belægningsklassifikationsnummer (PCN) og tilknyttede data) og overflade på hver bane og tilhørende stopveje; </w:t>
            </w:r>
          </w:p>
          <w:p w14:paraId="42C1FB0B" w14:textId="48A4AEC8" w:rsidR="00562748"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geografiske koordinater i grader, minutter, sekunder og hundrededele sekunder for hver tærskel og baneende og, hvis det er relevant, geoideundulation af: — tærskler for ikke-præcisionsindflyvningsbaner afrundet til nærmeste m eller ft og — tærskler for præcisionsindflyvningsbaner afrundet til nærmeste tiendedel m eller tiendedel ft;</w:t>
            </w:r>
          </w:p>
          <w:p w14:paraId="0F9300DF" w14:textId="70D20F8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6) elevation af: — tærskler for ikke-præcisionsindflyvningsbaner afrundet til nærmeste m eller ft og — tærskler og højeste elevation for sætningszonen for præcisionsindflyvningsbaner afrundet til nærmeste tiendedel m eller tiendedel ft; </w:t>
            </w:r>
          </w:p>
          <w:p w14:paraId="458BD0E9" w14:textId="45AAF5A7"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7) hver banes hældning og tilhørende stopveje; </w:t>
            </w:r>
          </w:p>
          <w:p w14:paraId="715BDDCA" w14:textId="4A9EDD50"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8) dimensioner af eventuel stopvej afrundet til nærmeste m eller ft; </w:t>
            </w:r>
          </w:p>
          <w:p w14:paraId="4BA497D9" w14:textId="4B9D1124"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9) dimensioner af eventuel clearway afrundet til nærmeste m eller ft; </w:t>
            </w:r>
          </w:p>
          <w:p w14:paraId="1BBD40F7" w14:textId="120B8F9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10) dimensioner af sikkerhedszonen; </w:t>
            </w:r>
          </w:p>
          <w:p w14:paraId="1BDB74F3" w14:textId="28E9A7C9"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11) dimensioner af bane og sikkerhedsområde; </w:t>
            </w:r>
          </w:p>
          <w:p w14:paraId="497ED52C" w14:textId="2821F761"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12) position (hvilken baneende) og beskrivelse af et eventuelt opfangningssystem;</w:t>
            </w:r>
          </w:p>
          <w:p w14:paraId="742EDF92" w14:textId="3A1C0281" w:rsidR="00C50B2F"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13) forekomst af et hindringsfrit område; og </w:t>
            </w:r>
          </w:p>
          <w:p w14:paraId="535A10A6" w14:textId="4543D076" w:rsidR="00C50B2F"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14) bemærkninger.</w:t>
            </w:r>
          </w:p>
        </w:tc>
      </w:tr>
      <w:tr w:rsidR="00562748" w:rsidRPr="00FF2356" w14:paraId="37589C26" w14:textId="77777777" w:rsidTr="000F1002">
        <w:trPr>
          <w:trHeight w:hRule="exact" w:val="284"/>
        </w:trPr>
        <w:tc>
          <w:tcPr>
            <w:tcW w:w="1298" w:type="dxa"/>
          </w:tcPr>
          <w:p w14:paraId="74C6529F"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75C9F4F"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21C18516" w14:textId="77777777" w:rsidTr="000F1002">
        <w:tc>
          <w:tcPr>
            <w:tcW w:w="1298" w:type="dxa"/>
          </w:tcPr>
          <w:p w14:paraId="5D6B40C9" w14:textId="4E1DDBCF"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394DF3A"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2.13 Operative banelængder </w:t>
            </w:r>
          </w:p>
          <w:p w14:paraId="4B286202"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operative banelængder afrundet til nærmeste m eller ft i hver retning for hver bane, herunder: </w:t>
            </w:r>
          </w:p>
          <w:p w14:paraId="71724404" w14:textId="0041F48C"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1) banekode</w:t>
            </w:r>
            <w:r w:rsidR="00536B81" w:rsidRPr="002C3E9E">
              <w:rPr>
                <w:rFonts w:ascii="Verdana" w:hAnsi="Verdana"/>
                <w:sz w:val="16"/>
                <w:szCs w:val="16"/>
              </w:rPr>
              <w:t>;</w:t>
            </w:r>
          </w:p>
          <w:p w14:paraId="0D27CDEF" w14:textId="65C34E2D"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2) startløb til rådighed</w:t>
            </w:r>
            <w:r w:rsidR="00536B81" w:rsidRPr="002C3E9E">
              <w:rPr>
                <w:rFonts w:ascii="Verdana" w:hAnsi="Verdana"/>
                <w:sz w:val="16"/>
                <w:szCs w:val="16"/>
              </w:rPr>
              <w:t>;</w:t>
            </w:r>
          </w:p>
          <w:p w14:paraId="2CF13414" w14:textId="22E9F686"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3) startdistance til rådighed og, hvis det er relevant, alternative reducerede operative banelængder</w:t>
            </w:r>
            <w:r w:rsidR="00536B81" w:rsidRPr="002C3E9E">
              <w:rPr>
                <w:rFonts w:ascii="Verdana" w:hAnsi="Verdana"/>
                <w:sz w:val="16"/>
                <w:szCs w:val="16"/>
              </w:rPr>
              <w:t>;</w:t>
            </w:r>
          </w:p>
          <w:p w14:paraId="3AA1F691" w14:textId="04A34661"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4) acceleration-stop distance til rådighed</w:t>
            </w:r>
            <w:r w:rsidR="00536B81" w:rsidRPr="002C3E9E">
              <w:rPr>
                <w:rFonts w:ascii="Verdana" w:hAnsi="Verdana"/>
                <w:sz w:val="16"/>
                <w:szCs w:val="16"/>
              </w:rPr>
              <w:t>;</w:t>
            </w:r>
            <w:r w:rsidRPr="002C3E9E">
              <w:rPr>
                <w:rFonts w:ascii="Verdana" w:hAnsi="Verdana"/>
                <w:sz w:val="16"/>
                <w:szCs w:val="16"/>
              </w:rPr>
              <w:t xml:space="preserve"> </w:t>
            </w:r>
          </w:p>
          <w:p w14:paraId="48DC608C" w14:textId="06CFA699"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5) landingsdistance til rådighed</w:t>
            </w:r>
            <w:r w:rsidR="00536B81" w:rsidRPr="002C3E9E">
              <w:rPr>
                <w:rFonts w:ascii="Verdana" w:hAnsi="Verdana"/>
                <w:sz w:val="16"/>
                <w:szCs w:val="16"/>
              </w:rPr>
              <w:t>;</w:t>
            </w:r>
            <w:r w:rsidRPr="002C3E9E">
              <w:rPr>
                <w:rFonts w:ascii="Verdana" w:hAnsi="Verdana"/>
                <w:sz w:val="16"/>
                <w:szCs w:val="16"/>
              </w:rPr>
              <w:t xml:space="preserve"> og </w:t>
            </w:r>
          </w:p>
          <w:p w14:paraId="222912FD" w14:textId="6736E743" w:rsidR="00536B81"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6) bemærkninger, herunder baneindgangs- eller startpunkt, hvis der er angivet alternative reducerede operative banelængder</w:t>
            </w:r>
            <w:r w:rsidR="00536B81" w:rsidRPr="002C3E9E">
              <w:rPr>
                <w:rFonts w:ascii="Verdana" w:hAnsi="Verdana"/>
                <w:sz w:val="16"/>
                <w:szCs w:val="16"/>
              </w:rPr>
              <w:t>.</w:t>
            </w:r>
            <w:r w:rsidRPr="002C3E9E">
              <w:rPr>
                <w:rFonts w:ascii="Verdana" w:hAnsi="Verdana"/>
                <w:sz w:val="16"/>
                <w:szCs w:val="16"/>
              </w:rPr>
              <w:t xml:space="preserve"> </w:t>
            </w:r>
          </w:p>
          <w:p w14:paraId="76A136D5" w14:textId="246D1BA0"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Kan en baneretning ikke anvendes til start eller landing, eller begge dele, fordi dette er forbudt i forbindelse med operationer, skal dette angives, og ordene »not usable</w:t>
            </w:r>
            <w:r w:rsidR="00536B81" w:rsidRPr="002C3E9E">
              <w:rPr>
                <w:rFonts w:ascii="Verdana" w:hAnsi="Verdana"/>
                <w:sz w:val="16"/>
                <w:szCs w:val="16"/>
              </w:rPr>
              <w:t>«</w:t>
            </w:r>
            <w:r w:rsidRPr="002C3E9E">
              <w:rPr>
                <w:rFonts w:ascii="Verdana" w:hAnsi="Verdana"/>
                <w:sz w:val="16"/>
                <w:szCs w:val="16"/>
              </w:rPr>
              <w:t xml:space="preserve"> (»ikke brugbar«) eller forkortelsen »NU« angives.</w:t>
            </w:r>
          </w:p>
        </w:tc>
      </w:tr>
      <w:tr w:rsidR="00562748" w:rsidRPr="00FF2356" w14:paraId="3CA3F13C" w14:textId="77777777" w:rsidTr="000F1002">
        <w:trPr>
          <w:trHeight w:hRule="exact" w:val="284"/>
        </w:trPr>
        <w:tc>
          <w:tcPr>
            <w:tcW w:w="1298" w:type="dxa"/>
          </w:tcPr>
          <w:p w14:paraId="181B72A3"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009A24A"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BBB2B53" w14:textId="77777777" w:rsidTr="000F1002">
        <w:tc>
          <w:tcPr>
            <w:tcW w:w="1298" w:type="dxa"/>
          </w:tcPr>
          <w:p w14:paraId="786A6A7A" w14:textId="6A8676E1"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AD3726B"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2.14 Indflyvnings- og banelys </w:t>
            </w:r>
          </w:p>
          <w:p w14:paraId="35592AA2"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indflyvnings- og banelys, herunder: </w:t>
            </w:r>
          </w:p>
          <w:p w14:paraId="07A38487" w14:textId="19FC53CD"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1) banekode</w:t>
            </w:r>
            <w:r w:rsidR="00536B81" w:rsidRPr="002C3E9E">
              <w:rPr>
                <w:rFonts w:ascii="Verdana" w:hAnsi="Verdana"/>
                <w:sz w:val="16"/>
                <w:szCs w:val="16"/>
              </w:rPr>
              <w:t>;</w:t>
            </w:r>
            <w:r w:rsidRPr="002C3E9E">
              <w:rPr>
                <w:rFonts w:ascii="Verdana" w:hAnsi="Verdana"/>
                <w:sz w:val="16"/>
                <w:szCs w:val="16"/>
              </w:rPr>
              <w:t xml:space="preserve"> </w:t>
            </w:r>
          </w:p>
          <w:p w14:paraId="42F6BD8B" w14:textId="0027A7EF"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2) indflyvningslyssystemets type, længde og lysstyrke</w:t>
            </w:r>
            <w:r w:rsidR="00536B81" w:rsidRPr="002C3E9E">
              <w:rPr>
                <w:rFonts w:ascii="Verdana" w:hAnsi="Verdana"/>
                <w:sz w:val="16"/>
                <w:szCs w:val="16"/>
              </w:rPr>
              <w:t>;</w:t>
            </w:r>
            <w:r w:rsidRPr="002C3E9E">
              <w:rPr>
                <w:rFonts w:ascii="Verdana" w:hAnsi="Verdana"/>
                <w:sz w:val="16"/>
                <w:szCs w:val="16"/>
              </w:rPr>
              <w:t xml:space="preserve"> </w:t>
            </w:r>
          </w:p>
          <w:p w14:paraId="13DE5047" w14:textId="2BB5260E"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3) banetærskellys, farve og lysbarrer</w:t>
            </w:r>
            <w:r w:rsidR="00536B81" w:rsidRPr="002C3E9E">
              <w:rPr>
                <w:rFonts w:ascii="Verdana" w:hAnsi="Verdana"/>
                <w:sz w:val="16"/>
                <w:szCs w:val="16"/>
              </w:rPr>
              <w:t>;</w:t>
            </w:r>
          </w:p>
          <w:p w14:paraId="7C52A863" w14:textId="5F81B97F"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4) type af visuelt indflyvningsvinkelindikatorsystem</w:t>
            </w:r>
            <w:r w:rsidR="00536B81" w:rsidRPr="002C3E9E">
              <w:rPr>
                <w:rFonts w:ascii="Verdana" w:hAnsi="Verdana"/>
                <w:sz w:val="16"/>
                <w:szCs w:val="16"/>
              </w:rPr>
              <w:t>;</w:t>
            </w:r>
            <w:r w:rsidRPr="002C3E9E">
              <w:rPr>
                <w:rFonts w:ascii="Verdana" w:hAnsi="Verdana"/>
                <w:sz w:val="16"/>
                <w:szCs w:val="16"/>
              </w:rPr>
              <w:t xml:space="preserve"> </w:t>
            </w:r>
          </w:p>
          <w:p w14:paraId="1666E9A1" w14:textId="7CF39B7D"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5) længde af banens sætningszonelys</w:t>
            </w:r>
            <w:r w:rsidR="00536B81" w:rsidRPr="002C3E9E">
              <w:rPr>
                <w:rFonts w:ascii="Verdana" w:hAnsi="Verdana"/>
                <w:sz w:val="16"/>
                <w:szCs w:val="16"/>
              </w:rPr>
              <w:t>;</w:t>
            </w:r>
          </w:p>
          <w:p w14:paraId="2E996F3A" w14:textId="28A0F76F"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6) længde, indbyrdes afstand, farve og lysstyrke af banecenterlinjelys</w:t>
            </w:r>
            <w:r w:rsidR="00536B81" w:rsidRPr="002C3E9E">
              <w:rPr>
                <w:rFonts w:ascii="Verdana" w:hAnsi="Verdana"/>
                <w:sz w:val="16"/>
                <w:szCs w:val="16"/>
              </w:rPr>
              <w:t>;</w:t>
            </w:r>
            <w:r w:rsidRPr="002C3E9E">
              <w:rPr>
                <w:rFonts w:ascii="Verdana" w:hAnsi="Verdana"/>
                <w:sz w:val="16"/>
                <w:szCs w:val="16"/>
              </w:rPr>
              <w:t xml:space="preserve"> </w:t>
            </w:r>
          </w:p>
          <w:p w14:paraId="4FA7A20E" w14:textId="42411BE4"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7) længde, indbyrdes afstand, farve og lysstyrke af kantlys</w:t>
            </w:r>
            <w:r w:rsidR="00536B81" w:rsidRPr="002C3E9E">
              <w:rPr>
                <w:rFonts w:ascii="Verdana" w:hAnsi="Verdana"/>
                <w:sz w:val="16"/>
                <w:szCs w:val="16"/>
              </w:rPr>
              <w:t>;</w:t>
            </w:r>
            <w:r w:rsidRPr="002C3E9E">
              <w:rPr>
                <w:rFonts w:ascii="Verdana" w:hAnsi="Verdana"/>
                <w:sz w:val="16"/>
                <w:szCs w:val="16"/>
              </w:rPr>
              <w:t xml:space="preserve"> </w:t>
            </w:r>
          </w:p>
          <w:p w14:paraId="16178416" w14:textId="56D7C701"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8) farve på baneendelys og lysbarrer</w:t>
            </w:r>
            <w:r w:rsidR="00536B81" w:rsidRPr="002C3E9E">
              <w:rPr>
                <w:rFonts w:ascii="Verdana" w:hAnsi="Verdana"/>
                <w:sz w:val="16"/>
                <w:szCs w:val="16"/>
              </w:rPr>
              <w:t>;</w:t>
            </w:r>
            <w:r w:rsidRPr="002C3E9E">
              <w:rPr>
                <w:rFonts w:ascii="Verdana" w:hAnsi="Verdana"/>
                <w:sz w:val="16"/>
                <w:szCs w:val="16"/>
              </w:rPr>
              <w:t xml:space="preserve"> </w:t>
            </w:r>
          </w:p>
          <w:p w14:paraId="33868429" w14:textId="2EFA4EA6"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9) længde og farve af stopvejslys</w:t>
            </w:r>
            <w:r w:rsidR="00536B81" w:rsidRPr="002C3E9E">
              <w:rPr>
                <w:rFonts w:ascii="Verdana" w:hAnsi="Verdana"/>
                <w:sz w:val="16"/>
                <w:szCs w:val="16"/>
              </w:rPr>
              <w:t>;</w:t>
            </w:r>
            <w:r w:rsidRPr="002C3E9E">
              <w:rPr>
                <w:rFonts w:ascii="Verdana" w:hAnsi="Verdana"/>
                <w:sz w:val="16"/>
                <w:szCs w:val="16"/>
              </w:rPr>
              <w:t xml:space="preserve"> og </w:t>
            </w:r>
          </w:p>
          <w:p w14:paraId="2583C8CD" w14:textId="4A88DA88"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10) bemærkninger.</w:t>
            </w:r>
          </w:p>
        </w:tc>
      </w:tr>
      <w:tr w:rsidR="00562748" w:rsidRPr="00FF2356" w14:paraId="52B5369C" w14:textId="77777777" w:rsidTr="000F1002">
        <w:trPr>
          <w:trHeight w:hRule="exact" w:val="284"/>
        </w:trPr>
        <w:tc>
          <w:tcPr>
            <w:tcW w:w="1298" w:type="dxa"/>
          </w:tcPr>
          <w:p w14:paraId="6679FA99"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08FAB8D"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3D69B2B" w14:textId="77777777" w:rsidTr="000F1002">
        <w:tc>
          <w:tcPr>
            <w:tcW w:w="1298" w:type="dxa"/>
          </w:tcPr>
          <w:p w14:paraId="0CFCD837" w14:textId="438B780B"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389BF7B" w14:textId="77777777" w:rsidR="00C50B2F" w:rsidRPr="002C3E9E" w:rsidRDefault="00C50B2F" w:rsidP="00103ECF">
            <w:pPr>
              <w:shd w:val="clear" w:color="auto" w:fill="FFFFFF" w:themeFill="background1"/>
              <w:jc w:val="both"/>
              <w:rPr>
                <w:rFonts w:ascii="Verdana" w:hAnsi="Verdana"/>
                <w:b/>
                <w:bCs/>
                <w:sz w:val="17"/>
                <w:szCs w:val="17"/>
              </w:rPr>
            </w:pPr>
            <w:r w:rsidRPr="002C3E9E">
              <w:rPr>
                <w:rFonts w:ascii="Verdana" w:hAnsi="Verdana"/>
                <w:b/>
                <w:bCs/>
                <w:sz w:val="17"/>
                <w:szCs w:val="17"/>
              </w:rPr>
              <w:t xml:space="preserve">**** AD 2.15 Anden belysning, sekundær strømforsyning </w:t>
            </w:r>
          </w:p>
          <w:p w14:paraId="725203AB"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Beskrivelse af anden belysning og sekundær strømforsyning, herunder: </w:t>
            </w:r>
          </w:p>
          <w:p w14:paraId="1BA9FB36" w14:textId="20DAAFFB"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1) position, karakteristik og driftstid for flyvepladsers eventuelle flyvepladsfyr/identifikationsfyr</w:t>
            </w:r>
            <w:r w:rsidR="00536B81" w:rsidRPr="002C3E9E">
              <w:rPr>
                <w:rFonts w:ascii="Verdana" w:hAnsi="Verdana"/>
                <w:sz w:val="16"/>
                <w:szCs w:val="16"/>
              </w:rPr>
              <w:t>;</w:t>
            </w:r>
            <w:r w:rsidRPr="002C3E9E">
              <w:rPr>
                <w:rFonts w:ascii="Verdana" w:hAnsi="Verdana"/>
                <w:sz w:val="16"/>
                <w:szCs w:val="16"/>
              </w:rPr>
              <w:t xml:space="preserve"> </w:t>
            </w:r>
          </w:p>
          <w:p w14:paraId="0E3E4DF6" w14:textId="009DF8F1"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2) position og eventuel belysning af vindstyrkemåler/landingsretningsindikator</w:t>
            </w:r>
            <w:r w:rsidR="00536B81" w:rsidRPr="002C3E9E">
              <w:rPr>
                <w:rFonts w:ascii="Verdana" w:hAnsi="Verdana"/>
                <w:sz w:val="16"/>
                <w:szCs w:val="16"/>
              </w:rPr>
              <w:t>;</w:t>
            </w:r>
            <w:r w:rsidRPr="002C3E9E">
              <w:rPr>
                <w:rFonts w:ascii="Verdana" w:hAnsi="Verdana"/>
                <w:sz w:val="16"/>
                <w:szCs w:val="16"/>
              </w:rPr>
              <w:t xml:space="preserve"> </w:t>
            </w:r>
          </w:p>
          <w:p w14:paraId="7C203D26" w14:textId="61148A83"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3) rullevejskant- og rullevejscenterlinjelys</w:t>
            </w:r>
            <w:r w:rsidR="00536B81" w:rsidRPr="002C3E9E">
              <w:rPr>
                <w:rFonts w:ascii="Verdana" w:hAnsi="Verdana"/>
                <w:sz w:val="16"/>
                <w:szCs w:val="16"/>
              </w:rPr>
              <w:t>;</w:t>
            </w:r>
          </w:p>
          <w:p w14:paraId="556C524D" w14:textId="259AE3AE"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4) sekundær strømforsyning, herunder omkoblingstid</w:t>
            </w:r>
            <w:r w:rsidR="00536B81" w:rsidRPr="002C3E9E">
              <w:rPr>
                <w:rFonts w:ascii="Verdana" w:hAnsi="Verdana"/>
                <w:sz w:val="16"/>
                <w:szCs w:val="16"/>
              </w:rPr>
              <w:t>;</w:t>
            </w:r>
            <w:r w:rsidRPr="002C3E9E">
              <w:rPr>
                <w:rFonts w:ascii="Verdana" w:hAnsi="Verdana"/>
                <w:sz w:val="16"/>
                <w:szCs w:val="16"/>
              </w:rPr>
              <w:t xml:space="preserve"> og </w:t>
            </w:r>
          </w:p>
          <w:p w14:paraId="5AFF6BC7" w14:textId="379E250C"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5) bemærkninger.</w:t>
            </w:r>
          </w:p>
        </w:tc>
      </w:tr>
      <w:tr w:rsidR="00562748" w:rsidRPr="00FF2356" w14:paraId="5CE18EA8" w14:textId="77777777" w:rsidTr="000F1002">
        <w:trPr>
          <w:trHeight w:hRule="exact" w:val="284"/>
        </w:trPr>
        <w:tc>
          <w:tcPr>
            <w:tcW w:w="1298" w:type="dxa"/>
          </w:tcPr>
          <w:p w14:paraId="2B0B8D59"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53A692B"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D61B368" w14:textId="77777777" w:rsidTr="000F1002">
        <w:tc>
          <w:tcPr>
            <w:tcW w:w="1298" w:type="dxa"/>
          </w:tcPr>
          <w:p w14:paraId="542A9C92" w14:textId="588923D3"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8FBDD91" w14:textId="77777777" w:rsidR="00C50B2F" w:rsidRPr="002C3E9E" w:rsidRDefault="00C50B2F" w:rsidP="00103ECF">
            <w:pPr>
              <w:shd w:val="clear" w:color="auto" w:fill="FFFFFF" w:themeFill="background1"/>
              <w:rPr>
                <w:rFonts w:ascii="Verdana" w:hAnsi="Verdana"/>
                <w:b/>
                <w:bCs/>
                <w:sz w:val="17"/>
                <w:szCs w:val="17"/>
              </w:rPr>
            </w:pPr>
            <w:r w:rsidRPr="002C3E9E">
              <w:rPr>
                <w:rFonts w:ascii="Verdana" w:hAnsi="Verdana"/>
                <w:b/>
                <w:bCs/>
                <w:sz w:val="17"/>
                <w:szCs w:val="17"/>
              </w:rPr>
              <w:t xml:space="preserve">**** AD 2.16 Helikopterlandingsområde </w:t>
            </w:r>
          </w:p>
          <w:p w14:paraId="7AA5AEA3" w14:textId="77777777" w:rsidR="00536B81" w:rsidRPr="002C3E9E" w:rsidRDefault="00C50B2F" w:rsidP="00103ECF">
            <w:pPr>
              <w:shd w:val="clear" w:color="auto" w:fill="FFFFFF" w:themeFill="background1"/>
              <w:rPr>
                <w:rFonts w:ascii="Verdana" w:hAnsi="Verdana"/>
                <w:sz w:val="16"/>
                <w:szCs w:val="16"/>
              </w:rPr>
            </w:pPr>
            <w:r w:rsidRPr="002C3E9E">
              <w:rPr>
                <w:rFonts w:ascii="Verdana" w:hAnsi="Verdana"/>
                <w:sz w:val="16"/>
                <w:szCs w:val="16"/>
              </w:rPr>
              <w:t xml:space="preserve">En nærmere beskrivelse af det helikopterlandingsområde, der stilles til rådighed på flyvepladsen, herunder: </w:t>
            </w:r>
          </w:p>
          <w:p w14:paraId="08964569" w14:textId="77777777"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1) geografiske koordinater i grader, minutter, sekunder og hundrededele sekunder og, hvis det er relevant, geoideundulation af sætningsområdets (TLOF-områdets) geometriske centrum eller af hver tærskel af slutindflyvnings- og startområdet (FATO-området): </w:t>
            </w:r>
          </w:p>
          <w:p w14:paraId="586FB375" w14:textId="6BDD82E3"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ikke-præcisionsindflyvninger afrundet til nærmeste m eller ft</w:t>
            </w:r>
            <w:r w:rsidR="00536B81" w:rsidRPr="002C3E9E">
              <w:rPr>
                <w:rFonts w:ascii="Verdana" w:hAnsi="Verdana"/>
                <w:sz w:val="16"/>
                <w:szCs w:val="16"/>
              </w:rPr>
              <w:t>,</w:t>
            </w:r>
            <w:r w:rsidRPr="002C3E9E">
              <w:rPr>
                <w:rFonts w:ascii="Verdana" w:hAnsi="Verdana"/>
                <w:sz w:val="16"/>
                <w:szCs w:val="16"/>
              </w:rPr>
              <w:t xml:space="preserve"> og </w:t>
            </w:r>
          </w:p>
          <w:p w14:paraId="3F729706" w14:textId="50446B84"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præcisionsindflyvninger afrundet til nærmeste tiendedel m eller tiendedel ft</w:t>
            </w:r>
            <w:r w:rsidR="00536B81" w:rsidRPr="002C3E9E">
              <w:rPr>
                <w:rFonts w:ascii="Verdana" w:hAnsi="Verdana"/>
                <w:sz w:val="16"/>
                <w:szCs w:val="16"/>
              </w:rPr>
              <w:t>;</w:t>
            </w:r>
            <w:r w:rsidRPr="002C3E9E">
              <w:rPr>
                <w:rFonts w:ascii="Verdana" w:hAnsi="Verdana"/>
                <w:sz w:val="16"/>
                <w:szCs w:val="16"/>
              </w:rPr>
              <w:t xml:space="preserve"> </w:t>
            </w:r>
          </w:p>
          <w:p w14:paraId="2CFD205A" w14:textId="77777777"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 xml:space="preserve">2) TLOF- og/eller FATO-områdets elevation: </w:t>
            </w:r>
          </w:p>
          <w:p w14:paraId="6C00838A" w14:textId="64327E9E"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ikke-præcisionsindflyvninger afrundet til nærmeste m eller ft</w:t>
            </w:r>
            <w:r w:rsidR="00536B81" w:rsidRPr="002C3E9E">
              <w:rPr>
                <w:rFonts w:ascii="Verdana" w:hAnsi="Verdana"/>
                <w:sz w:val="16"/>
                <w:szCs w:val="16"/>
              </w:rPr>
              <w:t>,</w:t>
            </w:r>
            <w:r w:rsidRPr="002C3E9E">
              <w:rPr>
                <w:rFonts w:ascii="Verdana" w:hAnsi="Verdana"/>
                <w:sz w:val="16"/>
                <w:szCs w:val="16"/>
              </w:rPr>
              <w:t xml:space="preserve"> og </w:t>
            </w:r>
          </w:p>
          <w:p w14:paraId="5E173F22" w14:textId="6888D3CE" w:rsidR="00536B81" w:rsidRPr="002C3E9E" w:rsidRDefault="00C50B2F" w:rsidP="00103ECF">
            <w:pPr>
              <w:shd w:val="clear" w:color="auto" w:fill="FFFFFF" w:themeFill="background1"/>
              <w:ind w:left="218"/>
              <w:jc w:val="both"/>
              <w:rPr>
                <w:rFonts w:ascii="Verdana" w:hAnsi="Verdana"/>
                <w:sz w:val="16"/>
                <w:szCs w:val="16"/>
              </w:rPr>
            </w:pPr>
            <w:r w:rsidRPr="002C3E9E">
              <w:rPr>
                <w:rFonts w:ascii="Verdana" w:hAnsi="Verdana"/>
                <w:sz w:val="16"/>
                <w:szCs w:val="16"/>
              </w:rPr>
              <w:t>— for præcisionsindflyvninger afrundet til nærmeste tiendedel m eller tiendedel ft</w:t>
            </w:r>
            <w:r w:rsidR="00536B81" w:rsidRPr="002C3E9E">
              <w:rPr>
                <w:rFonts w:ascii="Verdana" w:hAnsi="Verdana"/>
                <w:sz w:val="16"/>
                <w:szCs w:val="16"/>
              </w:rPr>
              <w:t>;</w:t>
            </w:r>
            <w:r w:rsidRPr="002C3E9E">
              <w:rPr>
                <w:rFonts w:ascii="Verdana" w:hAnsi="Verdana"/>
                <w:sz w:val="16"/>
                <w:szCs w:val="16"/>
              </w:rPr>
              <w:t xml:space="preserve"> </w:t>
            </w:r>
          </w:p>
          <w:p w14:paraId="6B9D56DD" w14:textId="290CBBAE"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TLOF- og FATO-arealdimensioner afrundet til nærmeste m eller ft, overfladetype, bæreevne og afmærkning</w:t>
            </w:r>
            <w:r w:rsidR="00536B81" w:rsidRPr="002C3E9E">
              <w:rPr>
                <w:rFonts w:ascii="Verdana" w:hAnsi="Verdana"/>
                <w:sz w:val="16"/>
                <w:szCs w:val="16"/>
              </w:rPr>
              <w:t>;</w:t>
            </w:r>
            <w:r w:rsidRPr="002C3E9E">
              <w:rPr>
                <w:rFonts w:ascii="Verdana" w:hAnsi="Verdana"/>
                <w:sz w:val="16"/>
                <w:szCs w:val="16"/>
              </w:rPr>
              <w:t xml:space="preserve"> </w:t>
            </w:r>
          </w:p>
          <w:p w14:paraId="6DF452BE" w14:textId="6B80F40F"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4) retvisende pejling afrundet til en hundrededel af en grad til FATO</w:t>
            </w:r>
            <w:r w:rsidR="00536B81" w:rsidRPr="002C3E9E">
              <w:rPr>
                <w:rFonts w:ascii="Verdana" w:hAnsi="Verdana"/>
                <w:sz w:val="16"/>
                <w:szCs w:val="16"/>
              </w:rPr>
              <w:t>;</w:t>
            </w:r>
            <w:r w:rsidRPr="002C3E9E">
              <w:rPr>
                <w:rFonts w:ascii="Verdana" w:hAnsi="Verdana"/>
                <w:sz w:val="16"/>
                <w:szCs w:val="16"/>
              </w:rPr>
              <w:t xml:space="preserve"> </w:t>
            </w:r>
          </w:p>
          <w:p w14:paraId="24B5FB47" w14:textId="5BA6CCD4"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operative banelængder til rådighed afrundet til nærmeste m eller ft</w:t>
            </w:r>
            <w:r w:rsidR="00536B81" w:rsidRPr="002C3E9E">
              <w:rPr>
                <w:rFonts w:ascii="Verdana" w:hAnsi="Verdana"/>
                <w:sz w:val="16"/>
                <w:szCs w:val="16"/>
              </w:rPr>
              <w:t>;</w:t>
            </w:r>
          </w:p>
          <w:p w14:paraId="33DCE7CF" w14:textId="78FBB5F8"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6) indflyvnings- og FATO-lys</w:t>
            </w:r>
            <w:r w:rsidR="00536B81" w:rsidRPr="002C3E9E">
              <w:rPr>
                <w:rFonts w:ascii="Verdana" w:hAnsi="Verdana"/>
                <w:sz w:val="16"/>
                <w:szCs w:val="16"/>
              </w:rPr>
              <w:t>;</w:t>
            </w:r>
            <w:r w:rsidRPr="002C3E9E">
              <w:rPr>
                <w:rFonts w:ascii="Verdana" w:hAnsi="Verdana"/>
                <w:sz w:val="16"/>
                <w:szCs w:val="16"/>
              </w:rPr>
              <w:t xml:space="preserve"> og </w:t>
            </w:r>
          </w:p>
          <w:p w14:paraId="01C56934" w14:textId="3CB5C671"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346E6047" w14:textId="77777777" w:rsidTr="000F1002">
        <w:trPr>
          <w:trHeight w:hRule="exact" w:val="284"/>
        </w:trPr>
        <w:tc>
          <w:tcPr>
            <w:tcW w:w="1298" w:type="dxa"/>
          </w:tcPr>
          <w:p w14:paraId="782C4325"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5518D348"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73C1E42A" w14:textId="77777777" w:rsidTr="000F1002">
        <w:tc>
          <w:tcPr>
            <w:tcW w:w="1298" w:type="dxa"/>
          </w:tcPr>
          <w:p w14:paraId="09704595" w14:textId="203029B9"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0B1CDD7" w14:textId="77777777" w:rsidR="00C50B2F" w:rsidRPr="007F72AF" w:rsidRDefault="00C50B2F"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2.17 ATS-luftrum </w:t>
            </w:r>
          </w:p>
          <w:p w14:paraId="5096488A"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det ATS-luftrum, der organiseres på flyvepladsen, herunder: </w:t>
            </w:r>
          </w:p>
          <w:p w14:paraId="25FCE76F" w14:textId="52C116CD"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1) designation af luftrum samt de laterale grænsers geografiske koordinater i grader, minutter og sekunder</w:t>
            </w:r>
            <w:r w:rsidR="00536B81" w:rsidRPr="002C3E9E">
              <w:rPr>
                <w:rFonts w:ascii="Verdana" w:hAnsi="Verdana"/>
                <w:sz w:val="16"/>
                <w:szCs w:val="16"/>
              </w:rPr>
              <w:t>;</w:t>
            </w:r>
          </w:p>
          <w:p w14:paraId="01564A2D" w14:textId="54949C99"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2) vertikale grænser</w:t>
            </w:r>
            <w:r w:rsidR="00536B81" w:rsidRPr="002C3E9E">
              <w:rPr>
                <w:rFonts w:ascii="Verdana" w:hAnsi="Verdana"/>
                <w:sz w:val="16"/>
                <w:szCs w:val="16"/>
              </w:rPr>
              <w:t>;</w:t>
            </w:r>
            <w:r w:rsidRPr="002C3E9E">
              <w:rPr>
                <w:rFonts w:ascii="Verdana" w:hAnsi="Verdana"/>
                <w:sz w:val="16"/>
                <w:szCs w:val="16"/>
              </w:rPr>
              <w:t xml:space="preserve"> </w:t>
            </w:r>
          </w:p>
          <w:p w14:paraId="364D0DC3" w14:textId="64488986"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klassifikation af luftrum</w:t>
            </w:r>
            <w:r w:rsidR="00536B81" w:rsidRPr="002C3E9E">
              <w:rPr>
                <w:rFonts w:ascii="Verdana" w:hAnsi="Verdana"/>
                <w:sz w:val="16"/>
                <w:szCs w:val="16"/>
              </w:rPr>
              <w:t>;</w:t>
            </w:r>
            <w:r w:rsidRPr="002C3E9E">
              <w:rPr>
                <w:rFonts w:ascii="Verdana" w:hAnsi="Verdana"/>
                <w:sz w:val="16"/>
                <w:szCs w:val="16"/>
              </w:rPr>
              <w:t xml:space="preserve"> </w:t>
            </w:r>
          </w:p>
          <w:p w14:paraId="657778B0" w14:textId="4DD0C1C1"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4) kaldesignal og sprog for den ATS-enhed, der udøver tjenester</w:t>
            </w:r>
            <w:r w:rsidR="00536B81" w:rsidRPr="002C3E9E">
              <w:rPr>
                <w:rFonts w:ascii="Verdana" w:hAnsi="Verdana"/>
                <w:sz w:val="16"/>
                <w:szCs w:val="16"/>
              </w:rPr>
              <w:t>;</w:t>
            </w:r>
            <w:r w:rsidRPr="002C3E9E">
              <w:rPr>
                <w:rFonts w:ascii="Verdana" w:hAnsi="Verdana"/>
                <w:sz w:val="16"/>
                <w:szCs w:val="16"/>
              </w:rPr>
              <w:t xml:space="preserve"> </w:t>
            </w:r>
          </w:p>
          <w:p w14:paraId="573DBC5B" w14:textId="5CA5EE6A"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gennemgangshøjde</w:t>
            </w:r>
            <w:r w:rsidR="00536B81" w:rsidRPr="002C3E9E">
              <w:rPr>
                <w:rFonts w:ascii="Verdana" w:hAnsi="Verdana"/>
                <w:sz w:val="16"/>
                <w:szCs w:val="16"/>
              </w:rPr>
              <w:t>;</w:t>
            </w:r>
            <w:r w:rsidRPr="002C3E9E">
              <w:rPr>
                <w:rFonts w:ascii="Verdana" w:hAnsi="Verdana"/>
                <w:sz w:val="16"/>
                <w:szCs w:val="16"/>
              </w:rPr>
              <w:t xml:space="preserve"> </w:t>
            </w:r>
          </w:p>
          <w:p w14:paraId="202AD720" w14:textId="64B84886"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6) anvendelighedsstidspunkter</w:t>
            </w:r>
            <w:r w:rsidR="00536B81" w:rsidRPr="002C3E9E">
              <w:rPr>
                <w:rFonts w:ascii="Verdana" w:hAnsi="Verdana"/>
                <w:sz w:val="16"/>
                <w:szCs w:val="16"/>
              </w:rPr>
              <w:t>;</w:t>
            </w:r>
            <w:r w:rsidRPr="002C3E9E">
              <w:rPr>
                <w:rFonts w:ascii="Verdana" w:hAnsi="Verdana"/>
                <w:sz w:val="16"/>
                <w:szCs w:val="16"/>
              </w:rPr>
              <w:t xml:space="preserve"> og </w:t>
            </w:r>
          </w:p>
          <w:p w14:paraId="332A2B0A" w14:textId="268BB11B"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1D0A96F6" w14:textId="77777777" w:rsidTr="000F1002">
        <w:trPr>
          <w:trHeight w:hRule="exact" w:val="284"/>
        </w:trPr>
        <w:tc>
          <w:tcPr>
            <w:tcW w:w="1298" w:type="dxa"/>
          </w:tcPr>
          <w:p w14:paraId="705B0EAC"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704EE095"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43BFC3AB" w14:textId="77777777" w:rsidTr="000F1002">
        <w:tc>
          <w:tcPr>
            <w:tcW w:w="1298" w:type="dxa"/>
          </w:tcPr>
          <w:p w14:paraId="3A4E2552" w14:textId="72BD7067"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4FB12E" w14:textId="77777777" w:rsidR="00C50B2F" w:rsidRPr="007F72AF" w:rsidRDefault="00C50B2F"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2.18 ATS-kommunikationsfaciliteter </w:t>
            </w:r>
          </w:p>
          <w:p w14:paraId="243C52C2"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de ATS-kommunikationsfaciliteter, der er indført på flyvepladsen, herunder: </w:t>
            </w:r>
          </w:p>
          <w:p w14:paraId="626A7E05" w14:textId="5142280A"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1) tjenestens designation</w:t>
            </w:r>
            <w:r w:rsidR="00536B81" w:rsidRPr="002C3E9E">
              <w:rPr>
                <w:rFonts w:ascii="Verdana" w:hAnsi="Verdana"/>
                <w:sz w:val="16"/>
                <w:szCs w:val="16"/>
              </w:rPr>
              <w:t>;</w:t>
            </w:r>
          </w:p>
          <w:p w14:paraId="6FA669C7" w14:textId="378DDAF5"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2) kaldesignal</w:t>
            </w:r>
            <w:r w:rsidR="00536B81" w:rsidRPr="002C3E9E">
              <w:rPr>
                <w:rFonts w:ascii="Verdana" w:hAnsi="Verdana"/>
                <w:sz w:val="16"/>
                <w:szCs w:val="16"/>
              </w:rPr>
              <w:t>;</w:t>
            </w:r>
            <w:r w:rsidRPr="002C3E9E">
              <w:rPr>
                <w:rFonts w:ascii="Verdana" w:hAnsi="Verdana"/>
                <w:sz w:val="16"/>
                <w:szCs w:val="16"/>
              </w:rPr>
              <w:t xml:space="preserve"> </w:t>
            </w:r>
          </w:p>
          <w:p w14:paraId="2A11FA02" w14:textId="550913D7"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3) kanal(er)</w:t>
            </w:r>
            <w:r w:rsidR="00536B81" w:rsidRPr="002C3E9E">
              <w:rPr>
                <w:rFonts w:ascii="Verdana" w:hAnsi="Verdana"/>
                <w:sz w:val="16"/>
                <w:szCs w:val="16"/>
              </w:rPr>
              <w:t>;</w:t>
            </w:r>
          </w:p>
          <w:p w14:paraId="37ECAA7D" w14:textId="4F7F4A9C"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4) SATVOICE-nummer(-numre), hvis det (de) foreligger</w:t>
            </w:r>
            <w:r w:rsidR="00536B81" w:rsidRPr="002C3E9E">
              <w:rPr>
                <w:rFonts w:ascii="Verdana" w:hAnsi="Verdana"/>
                <w:sz w:val="16"/>
                <w:szCs w:val="16"/>
              </w:rPr>
              <w:t>;</w:t>
            </w:r>
          </w:p>
          <w:p w14:paraId="4FE84A8A" w14:textId="615E305D"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5) logon-adresse, hvis det er relevant</w:t>
            </w:r>
            <w:r w:rsidR="00536B81" w:rsidRPr="002C3E9E">
              <w:rPr>
                <w:rFonts w:ascii="Verdana" w:hAnsi="Verdana"/>
                <w:sz w:val="16"/>
                <w:szCs w:val="16"/>
              </w:rPr>
              <w:t>;</w:t>
            </w:r>
            <w:r w:rsidRPr="002C3E9E">
              <w:rPr>
                <w:rFonts w:ascii="Verdana" w:hAnsi="Verdana"/>
                <w:sz w:val="16"/>
                <w:szCs w:val="16"/>
              </w:rPr>
              <w:t xml:space="preserve"> </w:t>
            </w:r>
          </w:p>
          <w:p w14:paraId="3498CBCE" w14:textId="75725CFD" w:rsidR="00536B81" w:rsidRPr="002C3E9E" w:rsidRDefault="00C50B2F" w:rsidP="00103ECF">
            <w:pPr>
              <w:shd w:val="clear" w:color="auto" w:fill="FFFFFF" w:themeFill="background1"/>
              <w:ind w:left="38"/>
              <w:jc w:val="both"/>
              <w:rPr>
                <w:rFonts w:ascii="Verdana" w:hAnsi="Verdana"/>
                <w:sz w:val="16"/>
                <w:szCs w:val="16"/>
              </w:rPr>
            </w:pPr>
            <w:r w:rsidRPr="002C3E9E">
              <w:rPr>
                <w:rFonts w:ascii="Verdana" w:hAnsi="Verdana"/>
                <w:sz w:val="16"/>
                <w:szCs w:val="16"/>
              </w:rPr>
              <w:t>6) tjenestetid</w:t>
            </w:r>
            <w:r w:rsidR="00536B81" w:rsidRPr="002C3E9E">
              <w:rPr>
                <w:rFonts w:ascii="Verdana" w:hAnsi="Verdana"/>
                <w:sz w:val="16"/>
                <w:szCs w:val="16"/>
              </w:rPr>
              <w:t>;</w:t>
            </w:r>
            <w:r w:rsidRPr="002C3E9E">
              <w:rPr>
                <w:rFonts w:ascii="Verdana" w:hAnsi="Verdana"/>
                <w:sz w:val="16"/>
                <w:szCs w:val="16"/>
              </w:rPr>
              <w:t xml:space="preserve"> og </w:t>
            </w:r>
          </w:p>
          <w:p w14:paraId="62FA9F57" w14:textId="64CF78DF" w:rsidR="00562748" w:rsidRPr="002C3E9E" w:rsidRDefault="00C50B2F"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7) bemærkninger.</w:t>
            </w:r>
          </w:p>
        </w:tc>
      </w:tr>
      <w:tr w:rsidR="00562748" w:rsidRPr="00FF2356" w14:paraId="712CBAE7" w14:textId="77777777" w:rsidTr="000F1002">
        <w:trPr>
          <w:trHeight w:hRule="exact" w:val="284"/>
        </w:trPr>
        <w:tc>
          <w:tcPr>
            <w:tcW w:w="1298" w:type="dxa"/>
          </w:tcPr>
          <w:p w14:paraId="2EC242A6"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6D83B7BD"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302D5945" w14:textId="77777777" w:rsidTr="000F1002">
        <w:tc>
          <w:tcPr>
            <w:tcW w:w="1298" w:type="dxa"/>
          </w:tcPr>
          <w:p w14:paraId="5C0B29D3" w14:textId="688E0338"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05951C6" w14:textId="77777777" w:rsidR="00C50B2F" w:rsidRPr="007F72AF" w:rsidRDefault="00C50B2F"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2.19 Radionavigations- og landingshjælpemidler </w:t>
            </w:r>
          </w:p>
          <w:p w14:paraId="1DC25A95" w14:textId="77777777" w:rsidR="00536B81" w:rsidRPr="002C3E9E" w:rsidRDefault="00C50B2F"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radionavigations- og landingshjælpemidler, der er knyttet til instrumentindflyvnings- og terminalområdeprocedurerne på flyvepladsen, herunder: </w:t>
            </w:r>
          </w:p>
          <w:p w14:paraId="5EF7EC1C" w14:textId="2F25DED9"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1) type hjælpemiddel, magnetisk misvisning afrundet til nærmeste grad, alt efter hvad der er relevant, og typen af understøttet operation for så vidt angår instrumentlandingssystemet (ILS)/mikrobølgelandingssystemet (MLS), basal GNSS, det satellitbaserede forstærkningssystem (SBAS) og det jordbaserede forstærkningssystem (GBAS), og for VOR/ILS/MLS tillige dermed også stationens deklination, afrundet til nærmeste grad, der anvendes til teknisk indregulering af hjælpemidlet</w:t>
            </w:r>
            <w:r w:rsidR="003D117D" w:rsidRPr="002C3E9E">
              <w:rPr>
                <w:rFonts w:ascii="Verdana" w:hAnsi="Verdana"/>
                <w:sz w:val="16"/>
                <w:szCs w:val="16"/>
              </w:rPr>
              <w:t>;</w:t>
            </w:r>
            <w:r w:rsidRPr="002C3E9E">
              <w:rPr>
                <w:rFonts w:ascii="Verdana" w:hAnsi="Verdana"/>
                <w:sz w:val="16"/>
                <w:szCs w:val="16"/>
              </w:rPr>
              <w:t xml:space="preserve"> </w:t>
            </w:r>
          </w:p>
          <w:p w14:paraId="25FD8462" w14:textId="5AE2EBDE"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2) identifikation, hvis det er påkrævet</w:t>
            </w:r>
            <w:r w:rsidR="003D117D" w:rsidRPr="002C3E9E">
              <w:rPr>
                <w:rFonts w:ascii="Verdana" w:hAnsi="Verdana"/>
                <w:sz w:val="16"/>
                <w:szCs w:val="16"/>
              </w:rPr>
              <w:t>;</w:t>
            </w:r>
            <w:r w:rsidRPr="002C3E9E">
              <w:rPr>
                <w:rFonts w:ascii="Verdana" w:hAnsi="Verdana"/>
                <w:sz w:val="16"/>
                <w:szCs w:val="16"/>
              </w:rPr>
              <w:t xml:space="preserve"> </w:t>
            </w:r>
          </w:p>
          <w:p w14:paraId="7060AF6F" w14:textId="0FCF4A1D"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3) frekvens(er), kanalnummer(numre), tjenesteudøver og reference path identifier (RPI), alt efter hvad der er relevant</w:t>
            </w:r>
            <w:r w:rsidR="003D117D" w:rsidRPr="002C3E9E">
              <w:rPr>
                <w:rFonts w:ascii="Verdana" w:hAnsi="Verdana"/>
                <w:sz w:val="16"/>
                <w:szCs w:val="16"/>
              </w:rPr>
              <w:t>;</w:t>
            </w:r>
          </w:p>
          <w:p w14:paraId="0F34830E" w14:textId="1E5AFFD9"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4) driftstid, hvis det er relevant</w:t>
            </w:r>
            <w:r w:rsidR="003D117D" w:rsidRPr="002C3E9E">
              <w:rPr>
                <w:rFonts w:ascii="Verdana" w:hAnsi="Verdana"/>
                <w:sz w:val="16"/>
                <w:szCs w:val="16"/>
              </w:rPr>
              <w:t>;</w:t>
            </w:r>
            <w:r w:rsidRPr="002C3E9E">
              <w:rPr>
                <w:rFonts w:ascii="Verdana" w:hAnsi="Verdana"/>
                <w:sz w:val="16"/>
                <w:szCs w:val="16"/>
              </w:rPr>
              <w:t xml:space="preserve"> </w:t>
            </w:r>
          </w:p>
          <w:p w14:paraId="3E0A47B4" w14:textId="2415DBFC"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5) geografiske koordinater for den transmitterende antennes position i grader, minutter, sekunder og tiendedele sekunder, hvis det er relevant</w:t>
            </w:r>
            <w:r w:rsidR="003D117D" w:rsidRPr="002C3E9E">
              <w:rPr>
                <w:rFonts w:ascii="Verdana" w:hAnsi="Verdana"/>
                <w:sz w:val="16"/>
                <w:szCs w:val="16"/>
              </w:rPr>
              <w:t>;</w:t>
            </w:r>
            <w:r w:rsidRPr="002C3E9E">
              <w:rPr>
                <w:rFonts w:ascii="Verdana" w:hAnsi="Verdana"/>
                <w:sz w:val="16"/>
                <w:szCs w:val="16"/>
              </w:rPr>
              <w:t xml:space="preserve"> </w:t>
            </w:r>
          </w:p>
          <w:p w14:paraId="57F0C7EE" w14:textId="5951C9EA"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6) DME-transmissionsantennens elevation afrundet til nærmeste 30 m (100 ft), elevationen af DME/P afrundet til nærmeste 3 m (10 ft), elevationen af GBAS-referencepunktet afrundet til nærmeste meter eller ft og referencepunktets ellipsoidehøjde afrundet til nærmeste meter eller ft; for SBAS, landingstærskelpunktets (LTP's) eller det fiktive tærskelpunkts (FTP's) ellipsoidehøjde afrundet til nærmeste hele meter</w:t>
            </w:r>
            <w:r w:rsidR="003D117D" w:rsidRPr="002C3E9E">
              <w:rPr>
                <w:rFonts w:ascii="Verdana" w:hAnsi="Verdana"/>
                <w:sz w:val="16"/>
                <w:szCs w:val="16"/>
              </w:rPr>
              <w:t>;</w:t>
            </w:r>
            <w:r w:rsidRPr="002C3E9E">
              <w:rPr>
                <w:rFonts w:ascii="Verdana" w:hAnsi="Verdana"/>
                <w:sz w:val="16"/>
                <w:szCs w:val="16"/>
              </w:rPr>
              <w:t xml:space="preserve"> </w:t>
            </w:r>
          </w:p>
          <w:p w14:paraId="5D3D4565" w14:textId="31BC0E1E"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7) servicevolumenradius fra GBAS-referencepunktet afrundet til nærmeste km eller sømil</w:t>
            </w:r>
            <w:r w:rsidR="003D117D" w:rsidRPr="002C3E9E">
              <w:rPr>
                <w:rFonts w:ascii="Verdana" w:hAnsi="Verdana"/>
                <w:sz w:val="16"/>
                <w:szCs w:val="16"/>
              </w:rPr>
              <w:t>;</w:t>
            </w:r>
            <w:r w:rsidRPr="002C3E9E">
              <w:rPr>
                <w:rFonts w:ascii="Verdana" w:hAnsi="Verdana"/>
                <w:sz w:val="16"/>
                <w:szCs w:val="16"/>
              </w:rPr>
              <w:t xml:space="preserve"> og </w:t>
            </w:r>
          </w:p>
          <w:p w14:paraId="597D2F14" w14:textId="77777777" w:rsidR="003D117D" w:rsidRPr="002C3E9E" w:rsidRDefault="00C50B2F"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8) bemærkninger. </w:t>
            </w:r>
          </w:p>
          <w:p w14:paraId="335071DF" w14:textId="1F37D872" w:rsidR="00562748" w:rsidRPr="002C3E9E" w:rsidRDefault="00C50B2F"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 xml:space="preserve">Anvendes samme hjælpemiddel til både </w:t>
            </w:r>
            <w:r w:rsidR="00707C1C" w:rsidRPr="002C3E9E">
              <w:rPr>
                <w:rFonts w:ascii="Verdana" w:hAnsi="Verdana"/>
                <w:sz w:val="16"/>
                <w:szCs w:val="16"/>
              </w:rPr>
              <w:t>en-route</w:t>
            </w:r>
            <w:r w:rsidRPr="002C3E9E">
              <w:rPr>
                <w:rFonts w:ascii="Verdana" w:hAnsi="Verdana"/>
                <w:sz w:val="16"/>
                <w:szCs w:val="16"/>
              </w:rPr>
              <w:t>- og flyvepladsformål, skal der også gives en beskrivelse i afsnit ENR 4. Hvis det jordbaserede forstærkningssystem (GBAS) betjener mere end én flyveplads, gives en beskrivelse af hjælpemidlet for hver flyveplads. Hvis facilitetens operative myndighed ikke er den udpegede myndighed, angives navnet på den operative myndighed i kolonnen til bemærkninger. Dækningen af faciliteter skal angives i kolonnen til bemærkninger.</w:t>
            </w:r>
          </w:p>
        </w:tc>
      </w:tr>
      <w:tr w:rsidR="00562748" w:rsidRPr="00FF2356" w14:paraId="243328EF" w14:textId="77777777" w:rsidTr="000F1002">
        <w:trPr>
          <w:trHeight w:hRule="exact" w:val="284"/>
        </w:trPr>
        <w:tc>
          <w:tcPr>
            <w:tcW w:w="1298" w:type="dxa"/>
          </w:tcPr>
          <w:p w14:paraId="56C67D10"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17B8B637"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0A0975D4" w14:textId="77777777" w:rsidTr="000F1002">
        <w:tc>
          <w:tcPr>
            <w:tcW w:w="1298" w:type="dxa"/>
          </w:tcPr>
          <w:p w14:paraId="59B62134" w14:textId="2B1E7973"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E8A02D6" w14:textId="77777777" w:rsidR="003D117D"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2.20 Lokale flyvepladsforskrifter </w:t>
            </w:r>
          </w:p>
          <w:p w14:paraId="3B24B390" w14:textId="0F9BB625" w:rsidR="00562748" w:rsidRPr="002C3E9E" w:rsidRDefault="008657BA"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En nærmere beskrivelse af de forskrifter, der gælder for brugen af flyvepladsen, herunder hvorvidt der tillades træningsflyvninger, luftfartøjer uden radio, ultralette luftfartøjer og lignende, og for kørsel og parkering, dog undtaget flyveprocedurer.</w:t>
            </w:r>
          </w:p>
        </w:tc>
      </w:tr>
      <w:tr w:rsidR="00562748" w:rsidRPr="00FF2356" w14:paraId="6CB6CF2F" w14:textId="77777777" w:rsidTr="000F1002">
        <w:trPr>
          <w:trHeight w:hRule="exact" w:val="284"/>
        </w:trPr>
        <w:tc>
          <w:tcPr>
            <w:tcW w:w="1298" w:type="dxa"/>
          </w:tcPr>
          <w:p w14:paraId="27FA09AD"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E520C83" w14:textId="77777777" w:rsidR="00562748" w:rsidRPr="002C3E9E" w:rsidRDefault="00562748" w:rsidP="00103ECF">
            <w:pPr>
              <w:shd w:val="clear" w:color="auto" w:fill="FFFFFF" w:themeFill="background1"/>
              <w:rPr>
                <w:rFonts w:ascii="Verdana" w:hAnsi="Verdana" w:cstheme="minorHAnsi"/>
                <w:sz w:val="16"/>
                <w:szCs w:val="16"/>
              </w:rPr>
            </w:pPr>
          </w:p>
        </w:tc>
      </w:tr>
      <w:tr w:rsidR="00562748" w:rsidRPr="00FF2356" w14:paraId="1AECEA72" w14:textId="77777777" w:rsidTr="000F1002">
        <w:tc>
          <w:tcPr>
            <w:tcW w:w="1298" w:type="dxa"/>
          </w:tcPr>
          <w:p w14:paraId="3C3736DC" w14:textId="4B25FF27" w:rsidR="00562748"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9B23FEC"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2.21 Støjbegrænsningsprocedurer </w:t>
            </w:r>
          </w:p>
          <w:p w14:paraId="2D406845" w14:textId="764B303A" w:rsidR="00562748" w:rsidRPr="002C3E9E" w:rsidRDefault="008657BA"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 xml:space="preserve">En nærmere beskrivelse af de støjbegrænsningsprocedurer, der er indført på flyvepladsen. </w:t>
            </w:r>
          </w:p>
        </w:tc>
      </w:tr>
      <w:tr w:rsidR="00562748" w:rsidRPr="00FF2356" w14:paraId="09F2E100" w14:textId="77777777" w:rsidTr="000F1002">
        <w:trPr>
          <w:trHeight w:hRule="exact" w:val="284"/>
        </w:trPr>
        <w:tc>
          <w:tcPr>
            <w:tcW w:w="1298" w:type="dxa"/>
          </w:tcPr>
          <w:p w14:paraId="0DEAE6EB"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07A96E23" w14:textId="77777777" w:rsidR="00562748" w:rsidRPr="002C3E9E" w:rsidRDefault="00562748" w:rsidP="00103ECF">
            <w:pPr>
              <w:shd w:val="clear" w:color="auto" w:fill="FFFFFF" w:themeFill="background1"/>
              <w:rPr>
                <w:rFonts w:ascii="Verdana" w:hAnsi="Verdana" w:cstheme="minorHAnsi"/>
                <w:sz w:val="16"/>
                <w:szCs w:val="16"/>
              </w:rPr>
            </w:pPr>
          </w:p>
        </w:tc>
      </w:tr>
      <w:tr w:rsidR="008657BA" w:rsidRPr="00FF2356" w14:paraId="385D96E7" w14:textId="77777777" w:rsidTr="000F1002">
        <w:tc>
          <w:tcPr>
            <w:tcW w:w="1298" w:type="dxa"/>
          </w:tcPr>
          <w:p w14:paraId="6B575B4C" w14:textId="0BBA54DC"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8FB2631"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2.22 Flyveprocedurer </w:t>
            </w:r>
          </w:p>
          <w:p w14:paraId="0C441C53" w14:textId="77777777" w:rsidR="003D117D" w:rsidRPr="002C3E9E" w:rsidRDefault="008657BA" w:rsidP="00103ECF">
            <w:pPr>
              <w:shd w:val="clear" w:color="auto" w:fill="FFFFFF" w:themeFill="background1"/>
              <w:jc w:val="both"/>
              <w:rPr>
                <w:rFonts w:ascii="Verdana" w:hAnsi="Verdana"/>
                <w:sz w:val="16"/>
                <w:szCs w:val="16"/>
              </w:rPr>
            </w:pPr>
            <w:r w:rsidRPr="002C3E9E">
              <w:rPr>
                <w:rFonts w:ascii="Verdana" w:hAnsi="Verdana"/>
                <w:sz w:val="16"/>
                <w:szCs w:val="16"/>
              </w:rPr>
              <w:t xml:space="preserve">En nærmere beskrivelse af vilkår og flyveprocedurer, herunder radar- og/eller ADS-B-procedurer, som er fastlagt på grundlag af luftrummets organisation på flyvepladsen. En nærmere beskrivelse af procedurerne ved lav sigtbarhed på flyvepladsen, hvis sådanne er fastsat, herunder: </w:t>
            </w:r>
          </w:p>
          <w:p w14:paraId="1DD605C9" w14:textId="358D7C22"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1) bane(r) og tilhørende udstyr, som er godkendt til brug i henhold til procedurer ved lav sigtbarhed</w:t>
            </w:r>
            <w:r w:rsidR="003D117D" w:rsidRPr="002C3E9E">
              <w:rPr>
                <w:rFonts w:ascii="Verdana" w:hAnsi="Verdana"/>
                <w:sz w:val="16"/>
                <w:szCs w:val="16"/>
              </w:rPr>
              <w:t>;</w:t>
            </w:r>
            <w:r w:rsidRPr="002C3E9E">
              <w:rPr>
                <w:rFonts w:ascii="Verdana" w:hAnsi="Verdana"/>
                <w:sz w:val="16"/>
                <w:szCs w:val="16"/>
              </w:rPr>
              <w:t xml:space="preserve"> </w:t>
            </w:r>
          </w:p>
          <w:p w14:paraId="4C0CA2BE" w14:textId="0FDFE7DD"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2) fastlagte meteorologiske forhold, hvorunder iværksættelse, anvendelse og afslutning af procedurer ved lav sigtbarhed vil finde sted</w:t>
            </w:r>
            <w:r w:rsidR="003D117D" w:rsidRPr="002C3E9E">
              <w:rPr>
                <w:rFonts w:ascii="Verdana" w:hAnsi="Verdana"/>
                <w:sz w:val="16"/>
                <w:szCs w:val="16"/>
              </w:rPr>
              <w:t>;</w:t>
            </w:r>
            <w:r w:rsidRPr="002C3E9E">
              <w:rPr>
                <w:rFonts w:ascii="Verdana" w:hAnsi="Verdana"/>
                <w:sz w:val="16"/>
                <w:szCs w:val="16"/>
              </w:rPr>
              <w:t xml:space="preserve"> </w:t>
            </w:r>
          </w:p>
          <w:p w14:paraId="37B1ABA0" w14:textId="1BCED604"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3) beskrivelse af afmærkningen/lys på jorden til brug i henhold til procedurer ved lav sigtbarhed</w:t>
            </w:r>
            <w:r w:rsidR="003D117D" w:rsidRPr="002C3E9E">
              <w:rPr>
                <w:rFonts w:ascii="Verdana" w:hAnsi="Verdana"/>
                <w:sz w:val="16"/>
                <w:szCs w:val="16"/>
              </w:rPr>
              <w:t>;</w:t>
            </w:r>
            <w:r w:rsidRPr="002C3E9E">
              <w:rPr>
                <w:rFonts w:ascii="Verdana" w:hAnsi="Verdana"/>
                <w:sz w:val="16"/>
                <w:szCs w:val="16"/>
              </w:rPr>
              <w:t xml:space="preserve"> og </w:t>
            </w:r>
          </w:p>
          <w:p w14:paraId="1156573E" w14:textId="3611E926" w:rsidR="008657BA" w:rsidRPr="002C3E9E" w:rsidRDefault="008657BA"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4) bemærkninger.</w:t>
            </w:r>
          </w:p>
        </w:tc>
      </w:tr>
      <w:tr w:rsidR="008657BA" w:rsidRPr="00FF2356" w14:paraId="4E3072FF" w14:textId="77777777" w:rsidTr="000F1002">
        <w:trPr>
          <w:trHeight w:hRule="exact" w:val="284"/>
        </w:trPr>
        <w:tc>
          <w:tcPr>
            <w:tcW w:w="1298" w:type="dxa"/>
          </w:tcPr>
          <w:p w14:paraId="7972EA4A"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489318EF" w14:textId="77777777" w:rsidR="008657BA" w:rsidRPr="002C3E9E" w:rsidRDefault="008657BA" w:rsidP="00103ECF">
            <w:pPr>
              <w:shd w:val="clear" w:color="auto" w:fill="FFFFFF" w:themeFill="background1"/>
              <w:rPr>
                <w:rFonts w:ascii="Verdana" w:hAnsi="Verdana" w:cstheme="minorHAnsi"/>
                <w:sz w:val="16"/>
                <w:szCs w:val="16"/>
              </w:rPr>
            </w:pPr>
          </w:p>
        </w:tc>
      </w:tr>
      <w:tr w:rsidR="008657BA" w:rsidRPr="00FF2356" w14:paraId="434E4520" w14:textId="77777777" w:rsidTr="000F1002">
        <w:tc>
          <w:tcPr>
            <w:tcW w:w="1298" w:type="dxa"/>
          </w:tcPr>
          <w:p w14:paraId="33B8893D" w14:textId="06563FA9"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7839CEB"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2.23 Supplerende oplysninger </w:t>
            </w:r>
          </w:p>
          <w:p w14:paraId="6A3AF35C" w14:textId="77777777" w:rsidR="003D117D" w:rsidRPr="002C3E9E" w:rsidRDefault="008657BA" w:rsidP="00103ECF">
            <w:pPr>
              <w:shd w:val="clear" w:color="auto" w:fill="FFFFFF" w:themeFill="background1"/>
              <w:jc w:val="both"/>
              <w:rPr>
                <w:rFonts w:ascii="Verdana" w:hAnsi="Verdana"/>
                <w:sz w:val="16"/>
                <w:szCs w:val="16"/>
              </w:rPr>
            </w:pPr>
            <w:r w:rsidRPr="002C3E9E">
              <w:rPr>
                <w:rFonts w:ascii="Verdana" w:hAnsi="Verdana"/>
                <w:sz w:val="16"/>
                <w:szCs w:val="16"/>
              </w:rPr>
              <w:t xml:space="preserve">Supplerende oplysninger om flyvepladsen, f.eks. angivelse af fugleflokke på flyvepladsen, sammen med en angivelse af signifikante daglige bevægelser mellem hvile- og fodersteder, i det omfang det er praktisk muligt. Specifikke supplerende oplysninger om fjernkontrolleret ATS på flyvepladsen: </w:t>
            </w:r>
          </w:p>
          <w:p w14:paraId="03C51B98" w14:textId="5D0685E9"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1) angivelse af, at ATS på flyvepladsen udøves via fjernkontrol</w:t>
            </w:r>
            <w:r w:rsidR="003D117D" w:rsidRPr="002C3E9E">
              <w:rPr>
                <w:rFonts w:ascii="Verdana" w:hAnsi="Verdana"/>
                <w:sz w:val="16"/>
                <w:szCs w:val="16"/>
              </w:rPr>
              <w:t>;</w:t>
            </w:r>
            <w:r w:rsidRPr="002C3E9E">
              <w:rPr>
                <w:rFonts w:ascii="Verdana" w:hAnsi="Verdana"/>
                <w:sz w:val="16"/>
                <w:szCs w:val="16"/>
              </w:rPr>
              <w:t xml:space="preserve"> </w:t>
            </w:r>
          </w:p>
          <w:p w14:paraId="175AF810" w14:textId="29E39092"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2) signallampens position, f.eks. med udtrykket »signallampens position: [geografisk positionsbestemmelse]« samt en tydelig angivelse af signallampens position på flyvepladskortet for hver relevant flyveplads</w:t>
            </w:r>
            <w:r w:rsidR="003D117D" w:rsidRPr="002C3E9E">
              <w:rPr>
                <w:rFonts w:ascii="Verdana" w:hAnsi="Verdana"/>
                <w:sz w:val="16"/>
                <w:szCs w:val="16"/>
              </w:rPr>
              <w:t>;</w:t>
            </w:r>
          </w:p>
          <w:p w14:paraId="1C56E5F0" w14:textId="1A2E01AA"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3) beskrivelse af eventuelle specifikke kommunikationsmetoder, som anses for nødvendige i tilfælde af flere forskellige former for operationer, f.eks. tilføjelse af lufthavnes navne/ATS-enheders kaldesignal til alle transmissioner (dvs. ikke kun i forbindelse med den første kontakt) mellem piloter og ATCO/kontorer for flyvepladsflyveinformationstjeneste (AFISO)</w:t>
            </w:r>
            <w:r w:rsidR="003D117D" w:rsidRPr="002C3E9E">
              <w:rPr>
                <w:rFonts w:ascii="Verdana" w:hAnsi="Verdana"/>
                <w:sz w:val="16"/>
                <w:szCs w:val="16"/>
              </w:rPr>
              <w:t>;</w:t>
            </w:r>
            <w:r w:rsidRPr="002C3E9E">
              <w:rPr>
                <w:rFonts w:ascii="Verdana" w:hAnsi="Verdana"/>
                <w:sz w:val="16"/>
                <w:szCs w:val="16"/>
              </w:rPr>
              <w:t xml:space="preserve"> </w:t>
            </w:r>
          </w:p>
          <w:p w14:paraId="68E75E65" w14:textId="01294AE0" w:rsidR="003D117D" w:rsidRPr="002C3E9E" w:rsidRDefault="008657BA" w:rsidP="00103ECF">
            <w:pPr>
              <w:shd w:val="clear" w:color="auto" w:fill="FFFFFF" w:themeFill="background1"/>
              <w:ind w:left="38"/>
              <w:jc w:val="both"/>
              <w:rPr>
                <w:rFonts w:ascii="Verdana" w:hAnsi="Verdana"/>
                <w:sz w:val="16"/>
                <w:szCs w:val="16"/>
              </w:rPr>
            </w:pPr>
            <w:r w:rsidRPr="002C3E9E">
              <w:rPr>
                <w:rFonts w:ascii="Verdana" w:hAnsi="Verdana"/>
                <w:sz w:val="16"/>
                <w:szCs w:val="16"/>
              </w:rPr>
              <w:t>4)</w:t>
            </w:r>
            <w:r w:rsidR="0062677F" w:rsidRPr="002C3E9E">
              <w:rPr>
                <w:rFonts w:ascii="Verdana" w:hAnsi="Verdana"/>
                <w:sz w:val="16"/>
                <w:szCs w:val="16"/>
              </w:rPr>
              <w:t xml:space="preserve"> </w:t>
            </w:r>
            <w:r w:rsidRPr="002C3E9E">
              <w:rPr>
                <w:rFonts w:ascii="Verdana" w:hAnsi="Verdana"/>
                <w:sz w:val="16"/>
                <w:szCs w:val="16"/>
              </w:rPr>
              <w:t>beskrivelse af eventuelle relevante foranstaltninger, der kræves af luftrumsbrugerne som følge af en nødsituation/unormal situation, og ATS-udøverens eventuelle beredskabsforanstaltninger i tilfælde af afbrydelser, hvis det er relevant (i punkt AD 2.22 »Flyveprocedurer«)</w:t>
            </w:r>
            <w:r w:rsidR="003D117D" w:rsidRPr="002C3E9E">
              <w:rPr>
                <w:rFonts w:ascii="Verdana" w:hAnsi="Verdana"/>
                <w:sz w:val="16"/>
                <w:szCs w:val="16"/>
              </w:rPr>
              <w:t xml:space="preserve">; </w:t>
            </w:r>
            <w:r w:rsidRPr="002C3E9E">
              <w:rPr>
                <w:rFonts w:ascii="Verdana" w:hAnsi="Verdana"/>
                <w:sz w:val="16"/>
                <w:szCs w:val="16"/>
              </w:rPr>
              <w:t xml:space="preserve">og </w:t>
            </w:r>
          </w:p>
          <w:p w14:paraId="4975B284" w14:textId="0F1D2D79" w:rsidR="008657BA" w:rsidRPr="002C3E9E" w:rsidRDefault="008657BA" w:rsidP="00103ECF">
            <w:pPr>
              <w:shd w:val="clear" w:color="auto" w:fill="FFFFFF" w:themeFill="background1"/>
              <w:ind w:left="38"/>
              <w:jc w:val="both"/>
              <w:rPr>
                <w:rFonts w:ascii="Verdana" w:hAnsi="Verdana" w:cstheme="minorHAnsi"/>
                <w:sz w:val="16"/>
                <w:szCs w:val="16"/>
              </w:rPr>
            </w:pPr>
            <w:r w:rsidRPr="002C3E9E">
              <w:rPr>
                <w:rFonts w:ascii="Verdana" w:hAnsi="Verdana"/>
                <w:sz w:val="16"/>
                <w:szCs w:val="16"/>
              </w:rPr>
              <w:t>5) beskrivelse af den indbyrdes afhængighed mellem tjenesternes disponibilitet eller angivelse af flyvepladser, der er uegnede til omdirigering fra flyvepladsen (luftrumsbrugere må ikke planlægge en flyveplads som en alternativ flyveplads, hvis tjenesten begge steder udøves af den samme fjernkontrolcentral), hvis det skønnes relevant.</w:t>
            </w:r>
          </w:p>
        </w:tc>
      </w:tr>
      <w:tr w:rsidR="008657BA" w:rsidRPr="00FF2356" w14:paraId="28B46C85" w14:textId="77777777" w:rsidTr="000F1002">
        <w:trPr>
          <w:trHeight w:hRule="exact" w:val="284"/>
        </w:trPr>
        <w:tc>
          <w:tcPr>
            <w:tcW w:w="1298" w:type="dxa"/>
          </w:tcPr>
          <w:p w14:paraId="2CBEA7EE"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293D1DFE" w14:textId="77777777" w:rsidR="008657BA" w:rsidRPr="002C3E9E" w:rsidRDefault="008657BA" w:rsidP="00103ECF">
            <w:pPr>
              <w:shd w:val="clear" w:color="auto" w:fill="FFFFFF" w:themeFill="background1"/>
              <w:rPr>
                <w:rFonts w:ascii="Verdana" w:hAnsi="Verdana" w:cstheme="minorHAnsi"/>
                <w:sz w:val="16"/>
                <w:szCs w:val="16"/>
              </w:rPr>
            </w:pPr>
          </w:p>
        </w:tc>
      </w:tr>
      <w:tr w:rsidR="008657BA" w:rsidRPr="00FF2356" w14:paraId="364D9153" w14:textId="77777777" w:rsidTr="000F1002">
        <w:tc>
          <w:tcPr>
            <w:tcW w:w="1298" w:type="dxa"/>
          </w:tcPr>
          <w:p w14:paraId="2CB3FC97" w14:textId="35D4F1AA"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30E0F4B" w14:textId="77777777" w:rsidR="008657BA" w:rsidRPr="007F72AF" w:rsidRDefault="008657BA"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2.24 Aeronautiske kort relateret til en flyveplads </w:t>
            </w:r>
          </w:p>
          <w:p w14:paraId="32E97D47" w14:textId="77777777" w:rsidR="003D117D" w:rsidRPr="002C3E9E" w:rsidRDefault="008657BA" w:rsidP="00103ECF">
            <w:pPr>
              <w:shd w:val="clear" w:color="auto" w:fill="FFFFFF" w:themeFill="background1"/>
              <w:jc w:val="both"/>
              <w:rPr>
                <w:rFonts w:ascii="Verdana" w:hAnsi="Verdana"/>
                <w:sz w:val="16"/>
                <w:szCs w:val="16"/>
              </w:rPr>
            </w:pPr>
            <w:r w:rsidRPr="002C3E9E">
              <w:rPr>
                <w:rFonts w:ascii="Verdana" w:hAnsi="Verdana"/>
                <w:sz w:val="16"/>
                <w:szCs w:val="16"/>
              </w:rPr>
              <w:t xml:space="preserve">Aeronautiske kort relateret til en flyveplads, skal indgå i følgende rækkefølge: </w:t>
            </w:r>
          </w:p>
          <w:p w14:paraId="34953127" w14:textId="2931A750"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 kort over flyvepladsen/helikopterflyvepladsen — ICAO</w:t>
            </w:r>
            <w:r w:rsidR="003D117D" w:rsidRPr="002C3E9E">
              <w:rPr>
                <w:rFonts w:ascii="Verdana" w:hAnsi="Verdana"/>
                <w:sz w:val="16"/>
                <w:szCs w:val="16"/>
              </w:rPr>
              <w:t>;</w:t>
            </w:r>
            <w:r w:rsidRPr="002C3E9E">
              <w:rPr>
                <w:rFonts w:ascii="Verdana" w:hAnsi="Verdana"/>
                <w:sz w:val="16"/>
                <w:szCs w:val="16"/>
              </w:rPr>
              <w:t xml:space="preserve"> </w:t>
            </w:r>
          </w:p>
          <w:p w14:paraId="5CF17F4D" w14:textId="39382F82"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2) kort over luftfartøjsstandpladser/docking — ICAO</w:t>
            </w:r>
            <w:r w:rsidR="003D117D" w:rsidRPr="002C3E9E">
              <w:rPr>
                <w:rFonts w:ascii="Verdana" w:hAnsi="Verdana"/>
                <w:sz w:val="16"/>
                <w:szCs w:val="16"/>
              </w:rPr>
              <w:t>;</w:t>
            </w:r>
          </w:p>
          <w:p w14:paraId="44B22B7D" w14:textId="2DDD4B1F"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3) kort over flyvepladsens trafikområde — ICAO</w:t>
            </w:r>
            <w:r w:rsidR="003D117D" w:rsidRPr="002C3E9E">
              <w:rPr>
                <w:rFonts w:ascii="Verdana" w:hAnsi="Verdana"/>
                <w:sz w:val="16"/>
                <w:szCs w:val="16"/>
              </w:rPr>
              <w:t>;</w:t>
            </w:r>
          </w:p>
          <w:p w14:paraId="1F432F46" w14:textId="1D97BE1A"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4) flyvepladshindringskort — ICAO Type A (for hver bane)</w:t>
            </w:r>
            <w:r w:rsidR="003D117D" w:rsidRPr="002C3E9E">
              <w:rPr>
                <w:rFonts w:ascii="Verdana" w:hAnsi="Verdana"/>
                <w:sz w:val="16"/>
                <w:szCs w:val="16"/>
              </w:rPr>
              <w:t>;</w:t>
            </w:r>
            <w:r w:rsidRPr="002C3E9E">
              <w:rPr>
                <w:rFonts w:ascii="Verdana" w:hAnsi="Verdana"/>
                <w:sz w:val="16"/>
                <w:szCs w:val="16"/>
              </w:rPr>
              <w:t xml:space="preserve"> </w:t>
            </w:r>
          </w:p>
          <w:p w14:paraId="739D2C17" w14:textId="70B80149"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5) terræn- flyvepladshindringskort — ICAO (elektronisk)</w:t>
            </w:r>
            <w:r w:rsidR="003D117D" w:rsidRPr="002C3E9E">
              <w:rPr>
                <w:rFonts w:ascii="Verdana" w:hAnsi="Verdana"/>
                <w:sz w:val="16"/>
                <w:szCs w:val="16"/>
              </w:rPr>
              <w:t>;</w:t>
            </w:r>
          </w:p>
          <w:p w14:paraId="42481929" w14:textId="5E16421B"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6) kort over præcisionsindflyvningsterræn — ICAO (præcisionsindflyvningskategori II- og III-baner)</w:t>
            </w:r>
            <w:r w:rsidR="003D117D" w:rsidRPr="002C3E9E">
              <w:rPr>
                <w:rFonts w:ascii="Verdana" w:hAnsi="Verdana"/>
                <w:sz w:val="16"/>
                <w:szCs w:val="16"/>
              </w:rPr>
              <w:t>;</w:t>
            </w:r>
            <w:r w:rsidRPr="002C3E9E">
              <w:rPr>
                <w:rFonts w:ascii="Verdana" w:hAnsi="Verdana"/>
                <w:sz w:val="16"/>
                <w:szCs w:val="16"/>
              </w:rPr>
              <w:t xml:space="preserve"> </w:t>
            </w:r>
          </w:p>
          <w:p w14:paraId="2223BD6D" w14:textId="16F2F7ED"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7) kort over området — ICAO (afgangs- og transitruter)</w:t>
            </w:r>
            <w:r w:rsidR="003D117D" w:rsidRPr="002C3E9E">
              <w:rPr>
                <w:rFonts w:ascii="Verdana" w:hAnsi="Verdana"/>
                <w:sz w:val="16"/>
                <w:szCs w:val="16"/>
              </w:rPr>
              <w:t>;</w:t>
            </w:r>
            <w:r w:rsidRPr="002C3E9E">
              <w:rPr>
                <w:rFonts w:ascii="Verdana" w:hAnsi="Verdana"/>
                <w:sz w:val="16"/>
                <w:szCs w:val="16"/>
              </w:rPr>
              <w:t xml:space="preserve"> </w:t>
            </w:r>
          </w:p>
          <w:p w14:paraId="1E9F625D" w14:textId="021E0B14"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8) standard udflyvningskort — instrument — ICAO</w:t>
            </w:r>
            <w:r w:rsidR="003D117D" w:rsidRPr="002C3E9E">
              <w:rPr>
                <w:rFonts w:ascii="Verdana" w:hAnsi="Verdana"/>
                <w:sz w:val="16"/>
                <w:szCs w:val="16"/>
              </w:rPr>
              <w:t>;</w:t>
            </w:r>
            <w:r w:rsidRPr="002C3E9E">
              <w:rPr>
                <w:rFonts w:ascii="Verdana" w:hAnsi="Verdana"/>
                <w:sz w:val="16"/>
                <w:szCs w:val="16"/>
              </w:rPr>
              <w:t xml:space="preserve"> </w:t>
            </w:r>
          </w:p>
          <w:p w14:paraId="1C0822C1" w14:textId="559BB8C9"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9) kort over området — ICAO (ankomst- og transitruter)</w:t>
            </w:r>
            <w:r w:rsidR="003D117D" w:rsidRPr="002C3E9E">
              <w:rPr>
                <w:rFonts w:ascii="Verdana" w:hAnsi="Verdana"/>
                <w:sz w:val="16"/>
                <w:szCs w:val="16"/>
              </w:rPr>
              <w:t>;</w:t>
            </w:r>
            <w:r w:rsidRPr="002C3E9E">
              <w:rPr>
                <w:rFonts w:ascii="Verdana" w:hAnsi="Verdana"/>
                <w:sz w:val="16"/>
                <w:szCs w:val="16"/>
              </w:rPr>
              <w:t xml:space="preserve"> </w:t>
            </w:r>
          </w:p>
          <w:p w14:paraId="1EFDC37F" w14:textId="520CCB8A"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10) standard indflyvningskort — instrument — ICAO</w:t>
            </w:r>
            <w:r w:rsidR="003D117D" w:rsidRPr="002C3E9E">
              <w:rPr>
                <w:rFonts w:ascii="Verdana" w:hAnsi="Verdana"/>
                <w:sz w:val="16"/>
                <w:szCs w:val="16"/>
              </w:rPr>
              <w:t>;</w:t>
            </w:r>
            <w:r w:rsidRPr="002C3E9E">
              <w:rPr>
                <w:rFonts w:ascii="Verdana" w:hAnsi="Verdana"/>
                <w:sz w:val="16"/>
                <w:szCs w:val="16"/>
              </w:rPr>
              <w:t xml:space="preserve"> </w:t>
            </w:r>
          </w:p>
          <w:p w14:paraId="23325F2A" w14:textId="4FE959C7"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11) kort over ATC-overvågningens minimumshøjde over havet — ICAO</w:t>
            </w:r>
            <w:r w:rsidR="003D117D" w:rsidRPr="002C3E9E">
              <w:rPr>
                <w:rFonts w:ascii="Verdana" w:hAnsi="Verdana"/>
                <w:sz w:val="16"/>
                <w:szCs w:val="16"/>
              </w:rPr>
              <w:t>;</w:t>
            </w:r>
            <w:r w:rsidRPr="002C3E9E">
              <w:rPr>
                <w:rFonts w:ascii="Verdana" w:hAnsi="Verdana"/>
                <w:sz w:val="16"/>
                <w:szCs w:val="16"/>
              </w:rPr>
              <w:t xml:space="preserve"> </w:t>
            </w:r>
          </w:p>
          <w:p w14:paraId="57045363" w14:textId="3D33EDEF"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12) instrumentindflyvningskort — ICAO (for hver bane og proceduretype)</w:t>
            </w:r>
            <w:r w:rsidR="003D117D" w:rsidRPr="002C3E9E">
              <w:rPr>
                <w:rFonts w:ascii="Verdana" w:hAnsi="Verdana"/>
                <w:sz w:val="16"/>
                <w:szCs w:val="16"/>
              </w:rPr>
              <w:t>;</w:t>
            </w:r>
          </w:p>
          <w:p w14:paraId="1FC6635C" w14:textId="0C3BC95C" w:rsidR="003D117D"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13) visuelindflyvningskort — ICAO</w:t>
            </w:r>
            <w:r w:rsidR="003D117D" w:rsidRPr="002C3E9E">
              <w:rPr>
                <w:rFonts w:ascii="Verdana" w:hAnsi="Verdana"/>
                <w:sz w:val="16"/>
                <w:szCs w:val="16"/>
              </w:rPr>
              <w:t>;</w:t>
            </w:r>
            <w:r w:rsidRPr="002C3E9E">
              <w:rPr>
                <w:rFonts w:ascii="Verdana" w:hAnsi="Verdana"/>
                <w:sz w:val="16"/>
                <w:szCs w:val="16"/>
              </w:rPr>
              <w:t xml:space="preserve"> og </w:t>
            </w:r>
          </w:p>
          <w:p w14:paraId="3ABB9A47" w14:textId="77777777" w:rsidR="00711E31" w:rsidRPr="002C3E9E" w:rsidRDefault="008657BA" w:rsidP="00103ECF">
            <w:pPr>
              <w:shd w:val="clear" w:color="auto" w:fill="FFFFFF" w:themeFill="background1"/>
              <w:ind w:left="210"/>
              <w:jc w:val="both"/>
              <w:rPr>
                <w:rFonts w:ascii="Verdana" w:hAnsi="Verdana"/>
                <w:sz w:val="16"/>
                <w:szCs w:val="16"/>
              </w:rPr>
            </w:pPr>
            <w:r w:rsidRPr="002C3E9E">
              <w:rPr>
                <w:rFonts w:ascii="Verdana" w:hAnsi="Verdana"/>
                <w:sz w:val="16"/>
                <w:szCs w:val="16"/>
              </w:rPr>
              <w:t xml:space="preserve">14) fugleflokke i nærheden af flyvepladsen. </w:t>
            </w:r>
          </w:p>
          <w:p w14:paraId="0FEDF145" w14:textId="4A1A5C26" w:rsidR="008657BA" w:rsidRPr="002C3E9E" w:rsidRDefault="008657BA" w:rsidP="00103ECF">
            <w:pPr>
              <w:shd w:val="clear" w:color="auto" w:fill="FFFFFF" w:themeFill="background1"/>
              <w:jc w:val="both"/>
              <w:rPr>
                <w:rFonts w:ascii="Verdana" w:hAnsi="Verdana" w:cstheme="minorHAnsi"/>
                <w:sz w:val="16"/>
                <w:szCs w:val="16"/>
              </w:rPr>
            </w:pPr>
            <w:r w:rsidRPr="002C3E9E">
              <w:rPr>
                <w:rFonts w:ascii="Verdana" w:hAnsi="Verdana"/>
                <w:sz w:val="16"/>
                <w:szCs w:val="16"/>
              </w:rPr>
              <w:t>Hvis nogle af disse aeronautiske kort ikke fremstilles, gives der en erklæring herom i afsnit GEN 3.2 »Aeronautiske kort«.</w:t>
            </w:r>
          </w:p>
        </w:tc>
      </w:tr>
      <w:tr w:rsidR="00562748" w:rsidRPr="00FF2356" w14:paraId="6951E9D3" w14:textId="77777777" w:rsidTr="000F1002">
        <w:tc>
          <w:tcPr>
            <w:tcW w:w="1298" w:type="dxa"/>
          </w:tcPr>
          <w:p w14:paraId="5E566D3D" w14:textId="77777777" w:rsidR="00562748" w:rsidRPr="00CA1AB6" w:rsidRDefault="00562748" w:rsidP="00103ECF">
            <w:pPr>
              <w:shd w:val="clear" w:color="auto" w:fill="FFFFFF" w:themeFill="background1"/>
              <w:rPr>
                <w:rFonts w:ascii="Verdana" w:hAnsi="Verdana" w:cstheme="minorHAnsi"/>
                <w:sz w:val="18"/>
                <w:szCs w:val="18"/>
              </w:rPr>
            </w:pPr>
          </w:p>
        </w:tc>
        <w:tc>
          <w:tcPr>
            <w:tcW w:w="8782" w:type="dxa"/>
          </w:tcPr>
          <w:p w14:paraId="34A998A6" w14:textId="77777777" w:rsidR="00562748" w:rsidRPr="002C3E9E" w:rsidRDefault="00562748" w:rsidP="00103ECF">
            <w:pPr>
              <w:shd w:val="clear" w:color="auto" w:fill="FFFFFF" w:themeFill="background1"/>
              <w:rPr>
                <w:rFonts w:ascii="Verdana" w:hAnsi="Verdana" w:cstheme="minorHAnsi"/>
                <w:sz w:val="16"/>
                <w:szCs w:val="16"/>
              </w:rPr>
            </w:pPr>
          </w:p>
        </w:tc>
      </w:tr>
      <w:tr w:rsidR="008657BA" w:rsidRPr="00FF2356" w14:paraId="70CDA373" w14:textId="77777777" w:rsidTr="000F1002">
        <w:tc>
          <w:tcPr>
            <w:tcW w:w="1298" w:type="dxa"/>
          </w:tcPr>
          <w:p w14:paraId="5DE8C87C"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4660208D" w14:textId="796F1972" w:rsidR="008657BA" w:rsidRPr="00711E31" w:rsidRDefault="00711E31" w:rsidP="00103ECF">
            <w:pPr>
              <w:pStyle w:val="Overskrift3"/>
              <w:shd w:val="clear" w:color="auto" w:fill="FFFFFF" w:themeFill="background1"/>
              <w:rPr>
                <w:rFonts w:cstheme="minorHAnsi"/>
              </w:rPr>
            </w:pPr>
            <w:bookmarkStart w:id="113" w:name="_Toc65170889"/>
            <w:r w:rsidRPr="00711E31">
              <w:t>AD 3. HELIKOPTERFLYVEPLADSER</w:t>
            </w:r>
            <w:bookmarkEnd w:id="113"/>
          </w:p>
        </w:tc>
      </w:tr>
      <w:tr w:rsidR="008657BA" w:rsidRPr="00FF2356" w14:paraId="2AEE995E" w14:textId="77777777" w:rsidTr="000F1002">
        <w:trPr>
          <w:trHeight w:hRule="exact" w:val="284"/>
        </w:trPr>
        <w:tc>
          <w:tcPr>
            <w:tcW w:w="1298" w:type="dxa"/>
          </w:tcPr>
          <w:p w14:paraId="1C047801"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727C7056" w14:textId="77777777" w:rsidR="008657BA" w:rsidRPr="00FF2356" w:rsidRDefault="008657BA" w:rsidP="00103ECF">
            <w:pPr>
              <w:shd w:val="clear" w:color="auto" w:fill="FFFFFF" w:themeFill="background1"/>
              <w:rPr>
                <w:rFonts w:cstheme="minorHAnsi"/>
                <w:sz w:val="19"/>
                <w:szCs w:val="19"/>
              </w:rPr>
            </w:pPr>
          </w:p>
        </w:tc>
      </w:tr>
      <w:tr w:rsidR="008657BA" w:rsidRPr="00FF2356" w14:paraId="5016C0A0" w14:textId="77777777" w:rsidTr="000F1002">
        <w:tc>
          <w:tcPr>
            <w:tcW w:w="1298" w:type="dxa"/>
          </w:tcPr>
          <w:p w14:paraId="1E7E6405" w14:textId="4547D43C"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99029F3" w14:textId="77777777" w:rsidR="008657BA"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Stilles en helikopterlandingsplads til rådighed på flyvepladsen, skal tilknyttede data kun anføres under punkt **** AD 2.16.</w:t>
            </w:r>
          </w:p>
          <w:p w14:paraId="71CFE87C" w14:textId="48BCDB45" w:rsidR="00711E31" w:rsidRPr="007F72AF" w:rsidRDefault="00711E31" w:rsidP="00103ECF">
            <w:pPr>
              <w:shd w:val="clear" w:color="auto" w:fill="FFFFFF" w:themeFill="background1"/>
              <w:jc w:val="both"/>
              <w:rPr>
                <w:rFonts w:ascii="Verdana" w:hAnsi="Verdana" w:cstheme="minorHAnsi"/>
                <w:sz w:val="16"/>
                <w:szCs w:val="16"/>
              </w:rPr>
            </w:pPr>
            <w:r w:rsidRPr="007F72AF">
              <w:rPr>
                <w:rFonts w:ascii="Verdana" w:hAnsi="Verdana" w:cstheme="minorHAnsi"/>
                <w:noProof/>
                <w:sz w:val="16"/>
                <w:szCs w:val="16"/>
                <w:lang w:eastAsia="da-DK"/>
              </w:rPr>
              <mc:AlternateContent>
                <mc:Choice Requires="wps">
                  <w:drawing>
                    <wp:anchor distT="45720" distB="45720" distL="114300" distR="114300" simplePos="0" relativeHeight="251661312" behindDoc="0" locked="0" layoutInCell="1" allowOverlap="1" wp14:anchorId="587EF79B" wp14:editId="413DB195">
                      <wp:simplePos x="0" y="0"/>
                      <wp:positionH relativeFrom="column">
                        <wp:posOffset>704850</wp:posOffset>
                      </wp:positionH>
                      <wp:positionV relativeFrom="paragraph">
                        <wp:posOffset>140335</wp:posOffset>
                      </wp:positionV>
                      <wp:extent cx="3886200" cy="343535"/>
                      <wp:effectExtent l="0" t="0" r="19050" b="18415"/>
                      <wp:wrapSquare wrapText="bothSides"/>
                      <wp:docPr id="10"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343535"/>
                              </a:xfrm>
                              <a:prstGeom prst="rect">
                                <a:avLst/>
                              </a:prstGeom>
                              <a:solidFill>
                                <a:srgbClr val="FFFFFF"/>
                              </a:solidFill>
                              <a:ln w="9525">
                                <a:solidFill>
                                  <a:srgbClr val="000000"/>
                                </a:solidFill>
                                <a:miter lim="800000"/>
                                <a:headEnd/>
                                <a:tailEnd/>
                              </a:ln>
                            </wps:spPr>
                            <wps:txbx>
                              <w:txbxContent>
                                <w:p w14:paraId="4493B102" w14:textId="77777777" w:rsidR="00E202C2" w:rsidRPr="008873BF" w:rsidRDefault="00E202C2" w:rsidP="008873BF">
                                  <w:pPr>
                                    <w:jc w:val="center"/>
                                    <w:rPr>
                                      <w:b/>
                                      <w:bCs/>
                                      <w:sz w:val="19"/>
                                      <w:szCs w:val="19"/>
                                    </w:rPr>
                                  </w:pPr>
                                  <w:r w:rsidRPr="008873BF">
                                    <w:rPr>
                                      <w:b/>
                                      <w:bCs/>
                                      <w:i/>
                                      <w:iCs/>
                                      <w:sz w:val="19"/>
                                      <w:szCs w:val="19"/>
                                    </w:rPr>
                                    <w:t>Bemærk</w:t>
                                  </w:r>
                                  <w:r w:rsidRPr="008873BF">
                                    <w:rPr>
                                      <w:b/>
                                      <w:bCs/>
                                      <w:sz w:val="19"/>
                                      <w:szCs w:val="19"/>
                                    </w:rPr>
                                    <w:t>: — **** skal erstattes af den relevante ICAO-stedindikator</w:t>
                                  </w:r>
                                </w:p>
                                <w:p w14:paraId="70FA62A1" w14:textId="77777777" w:rsidR="00E202C2" w:rsidRPr="008873BF" w:rsidRDefault="00E202C2" w:rsidP="008873BF">
                                  <w:pPr>
                                    <w:jc w:val="center"/>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EF79B" id="_x0000_s1027" type="#_x0000_t202" style="position:absolute;left:0;text-align:left;margin-left:55.5pt;margin-top:11.05pt;width:306pt;height:27.0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7JfJgIAAE0EAAAOAAAAZHJzL2Uyb0RvYy54bWysVNtu2zAMfR+wfxD0vjjXLjXiFF26DAO6&#10;C9DuA2hZjoXKoiYpsbuvLyWnaXZ7GeYHgRSpQ/KQ9OqqbzU7SOcVmoJPRmPOpBFYKbMr+Lf77Zsl&#10;Zz6AqUCjkQV/lJ5frV+/WnU2l1NsUFfSMQIxPu9swZsQbJ5lXjSyBT9CKw0Za3QtBFLdLqscdITe&#10;6mw6Hl9kHbrKOhTSe7q9GYx8nfDrWorwpa69DEwXnHIL6XTpLOOZrVeQ7xzYRoljGvAPWbSgDAU9&#10;Qd1AALZ36jeoVgmHHuswEthmWNdKyFQDVTMZ/1LNXQNWplqIHG9PNPn/Bys+H746pirqHdFjoKUe&#10;3csHH2qpA5tGfjrrc3K7s+QY+nfYk2+q1dtbFA+eGdw0YHby2jnsGgkV5TeJL7OzpwOOjyBl9wkr&#10;igP7gAmor10bySM6GKFTIo+n3sg+MEGXs+XyghrOmSDbbD5bzBYpBOTPr63z4YPElkWh4I56n9Dh&#10;cOtDzAbyZ5cYzKNW1VZpnRS3KzfasQPQnGzTd0T/yU0b1hX8cjFdDAT8FWKcvj9BtCrQwGvVFnx5&#10;coI80vbeVGkcAyg9yJSyNkceI3UDiaEv+6FlMUDkuMTqkYh1OMw37SMJDbofnHU02wX33/fgJGf6&#10;o6HmXE7m87gMSZkv3k5JceeW8twCRhBUwQNng7gJaYEibwavqYm1Svy+ZHJMmWY20X7cr7gU53ry&#10;evkLrJ8AAAD//wMAUEsDBBQABgAIAAAAIQBz7aGQ3gAAAAkBAAAPAAAAZHJzL2Rvd25yZXYueG1s&#10;TI9BT8MwDIXvSPyHyEhcEEuboW6UphNCAsENBoJr1nhtReOUJOvKv8ec4OZnPz1/r9rMbhAThth7&#10;0pAvMhBIjbc9tRreXu8v1yBiMmTN4Ak1fGOETX16UpnS+iO94LRNreAQiqXR0KU0llLGpkNn4sKP&#10;SHzb++BMYhlaaYM5crgbpMqyQjrTE3/ozIh3HTaf24PTsL56nD7i0/L5vSn2w3W6WE0PX0Hr87P5&#10;9gZEwjn9meEXn9GhZqadP5CNYmCd59wlaVAqB8GGlVryYsdDoUDWlfzfoP4BAAD//wMAUEsBAi0A&#10;FAAGAAgAAAAhALaDOJL+AAAA4QEAABMAAAAAAAAAAAAAAAAAAAAAAFtDb250ZW50X1R5cGVzXS54&#10;bWxQSwECLQAUAAYACAAAACEAOP0h/9YAAACUAQAACwAAAAAAAAAAAAAAAAAvAQAAX3JlbHMvLnJl&#10;bHNQSwECLQAUAAYACAAAACEAjSOyXyYCAABNBAAADgAAAAAAAAAAAAAAAAAuAgAAZHJzL2Uyb0Rv&#10;Yy54bWxQSwECLQAUAAYACAAAACEAc+2hkN4AAAAJAQAADwAAAAAAAAAAAAAAAACABAAAZHJzL2Rv&#10;d25yZXYueG1sUEsFBgAAAAAEAAQA8wAAAIsFAAAAAA==&#10;">
                      <v:textbox>
                        <w:txbxContent>
                          <w:p w14:paraId="4493B102" w14:textId="77777777" w:rsidR="00E202C2" w:rsidRPr="008873BF" w:rsidRDefault="00E202C2" w:rsidP="008873BF">
                            <w:pPr>
                              <w:jc w:val="center"/>
                              <w:rPr>
                                <w:b/>
                                <w:bCs/>
                                <w:sz w:val="19"/>
                                <w:szCs w:val="19"/>
                              </w:rPr>
                            </w:pPr>
                            <w:r w:rsidRPr="008873BF">
                              <w:rPr>
                                <w:b/>
                                <w:bCs/>
                                <w:i/>
                                <w:iCs/>
                                <w:sz w:val="19"/>
                                <w:szCs w:val="19"/>
                              </w:rPr>
                              <w:t>Bemærk</w:t>
                            </w:r>
                            <w:r w:rsidRPr="008873BF">
                              <w:rPr>
                                <w:b/>
                                <w:bCs/>
                                <w:sz w:val="19"/>
                                <w:szCs w:val="19"/>
                              </w:rPr>
                              <w:t>: — **** skal erstattes af den relevante ICAO-stedindikator</w:t>
                            </w:r>
                          </w:p>
                          <w:p w14:paraId="70FA62A1" w14:textId="77777777" w:rsidR="00E202C2" w:rsidRPr="008873BF" w:rsidRDefault="00E202C2" w:rsidP="008873BF">
                            <w:pPr>
                              <w:jc w:val="center"/>
                              <w:rPr>
                                <w:b/>
                                <w:bCs/>
                              </w:rPr>
                            </w:pPr>
                          </w:p>
                        </w:txbxContent>
                      </v:textbox>
                      <w10:wrap type="square"/>
                    </v:shape>
                  </w:pict>
                </mc:Fallback>
              </mc:AlternateContent>
            </w:r>
          </w:p>
        </w:tc>
      </w:tr>
      <w:tr w:rsidR="008657BA" w:rsidRPr="00FF2356" w14:paraId="21A04A49" w14:textId="77777777" w:rsidTr="000F1002">
        <w:trPr>
          <w:trHeight w:hRule="exact" w:val="284"/>
        </w:trPr>
        <w:tc>
          <w:tcPr>
            <w:tcW w:w="1298" w:type="dxa"/>
          </w:tcPr>
          <w:p w14:paraId="13E8A367"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5ED161C2" w14:textId="5B5FF430" w:rsidR="008657BA" w:rsidRPr="00FF2356" w:rsidRDefault="008657BA" w:rsidP="00103ECF">
            <w:pPr>
              <w:shd w:val="clear" w:color="auto" w:fill="FFFFFF" w:themeFill="background1"/>
              <w:rPr>
                <w:rFonts w:cstheme="minorHAnsi"/>
                <w:sz w:val="19"/>
                <w:szCs w:val="19"/>
              </w:rPr>
            </w:pPr>
          </w:p>
        </w:tc>
      </w:tr>
      <w:tr w:rsidR="008657BA" w:rsidRPr="00FF2356" w14:paraId="23822B67" w14:textId="77777777" w:rsidTr="000F1002">
        <w:tc>
          <w:tcPr>
            <w:tcW w:w="1298" w:type="dxa"/>
          </w:tcPr>
          <w:p w14:paraId="1D4EA132" w14:textId="6FA5D497"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65BD77C5"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 Helikopterflyvepladsens stedindikator og navn </w:t>
            </w:r>
          </w:p>
          <w:p w14:paraId="6C8ACA5C" w14:textId="30A8A1E6" w:rsidR="008657BA" w:rsidRPr="007F72AF" w:rsidRDefault="00711E31"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Den ICAO-stedindikator, der er tildelt helikopterflyvepladsen, og helikopterflyvepladsens navne skal angives i AIP. En ICAO-stedindikator skal være en integreret del af det referencesystem, der gælder for alle underafsnit i afsnit AD 3.</w:t>
            </w:r>
          </w:p>
        </w:tc>
      </w:tr>
      <w:tr w:rsidR="008657BA" w:rsidRPr="00FF2356" w14:paraId="24C8251E" w14:textId="77777777" w:rsidTr="000F1002">
        <w:trPr>
          <w:trHeight w:hRule="exact" w:val="284"/>
        </w:trPr>
        <w:tc>
          <w:tcPr>
            <w:tcW w:w="1298" w:type="dxa"/>
          </w:tcPr>
          <w:p w14:paraId="53C7CB2F"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32CAAFD4" w14:textId="77777777" w:rsidR="008657BA" w:rsidRPr="007F72AF" w:rsidRDefault="008657BA" w:rsidP="00103ECF">
            <w:pPr>
              <w:shd w:val="clear" w:color="auto" w:fill="FFFFFF" w:themeFill="background1"/>
              <w:rPr>
                <w:rFonts w:ascii="Verdana" w:hAnsi="Verdana" w:cstheme="minorHAnsi"/>
                <w:sz w:val="16"/>
                <w:szCs w:val="16"/>
              </w:rPr>
            </w:pPr>
          </w:p>
        </w:tc>
      </w:tr>
      <w:tr w:rsidR="008657BA" w:rsidRPr="00FF2356" w14:paraId="1FDD0A69" w14:textId="77777777" w:rsidTr="000F1002">
        <w:tc>
          <w:tcPr>
            <w:tcW w:w="1298" w:type="dxa"/>
          </w:tcPr>
          <w:p w14:paraId="2D44C638" w14:textId="47D99A0B"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7BD0E622"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 Helikopterflyvepladsers geografiske og administrative data </w:t>
            </w:r>
          </w:p>
          <w:p w14:paraId="0F99E044" w14:textId="77777777" w:rsidR="00711E31"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 xml:space="preserve">Kravet gælder for helikopterflyvepladsens geografiske og administrative data, herunder: </w:t>
            </w:r>
          </w:p>
          <w:p w14:paraId="2C9388A6" w14:textId="08F591E9"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helikopterflyvepladsreferencepunktet (geografiske koordinater i grader, minutter og sekunder) og dets beliggenhed; </w:t>
            </w:r>
          </w:p>
          <w:p w14:paraId="071D7431" w14:textId="4FEB4FD7"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helikopterflyvepladsreferencepunktets retning og afstand i forhold til centrum i den by, som helikopterflyvepladsen betjener; </w:t>
            </w:r>
          </w:p>
          <w:p w14:paraId="4B66ACBB" w14:textId="77777777" w:rsidR="00711E31" w:rsidRPr="007F72AF" w:rsidRDefault="00711E31" w:rsidP="00103ECF">
            <w:pPr>
              <w:shd w:val="clear" w:color="auto" w:fill="FFFFFF" w:themeFill="background1"/>
              <w:ind w:left="38"/>
              <w:jc w:val="both"/>
              <w:rPr>
                <w:rFonts w:ascii="Verdana" w:hAnsi="Verdana"/>
                <w:sz w:val="16"/>
                <w:szCs w:val="16"/>
              </w:rPr>
            </w:pPr>
          </w:p>
          <w:p w14:paraId="61C7494B" w14:textId="1162D94A"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helikopterflyvepladselevation afrundet til nærmeste hele meter eller ft samt referencetemperatur; </w:t>
            </w:r>
          </w:p>
          <w:p w14:paraId="2B20B608" w14:textId="1836B684"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hvis det er relevant, geoideundulation ved helikopterflyvepladsens elevationsposition afrundet til nærmeste m eller ft; </w:t>
            </w:r>
          </w:p>
          <w:p w14:paraId="3EF0ACC5" w14:textId="79006852"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5) magnetisk misvisning afrundet til nærmeste grad, samt dato for information og årlig ændring;</w:t>
            </w:r>
          </w:p>
          <w:p w14:paraId="7DB8C224" w14:textId="77777777"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helikopterflyvepladsoperatørens navn, adresse, telefon- og telefaxnummer, e-mailadresse, AFS-adresse og URL- adresse, hvis et websted haves. </w:t>
            </w:r>
          </w:p>
          <w:p w14:paraId="65AACD2D" w14:textId="77777777"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trafiktyper, der har tilladelse til at benytte helikopterflyvepladsen (IFR/VFR) og </w:t>
            </w:r>
          </w:p>
          <w:p w14:paraId="42750F69" w14:textId="648E24BE" w:rsidR="008657BA" w:rsidRPr="007F72AF" w:rsidRDefault="00711E31"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8) bemærkninger.</w:t>
            </w:r>
          </w:p>
        </w:tc>
      </w:tr>
      <w:tr w:rsidR="00711E31" w:rsidRPr="00FF2356" w14:paraId="25607644" w14:textId="77777777" w:rsidTr="000F1002">
        <w:trPr>
          <w:trHeight w:hRule="exact" w:val="284"/>
        </w:trPr>
        <w:tc>
          <w:tcPr>
            <w:tcW w:w="1298" w:type="dxa"/>
          </w:tcPr>
          <w:p w14:paraId="54D4A03C"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C13F9BB" w14:textId="77777777" w:rsidR="00711E31" w:rsidRPr="007F72AF" w:rsidRDefault="00711E31" w:rsidP="00103ECF">
            <w:pPr>
              <w:shd w:val="clear" w:color="auto" w:fill="FFFFFF" w:themeFill="background1"/>
              <w:rPr>
                <w:rFonts w:ascii="Verdana" w:hAnsi="Verdana" w:cstheme="minorHAnsi"/>
                <w:sz w:val="16"/>
                <w:szCs w:val="16"/>
              </w:rPr>
            </w:pPr>
          </w:p>
        </w:tc>
      </w:tr>
      <w:tr w:rsidR="008657BA" w:rsidRPr="00FF2356" w14:paraId="1AE13C61" w14:textId="77777777" w:rsidTr="000F1002">
        <w:tc>
          <w:tcPr>
            <w:tcW w:w="1298" w:type="dxa"/>
          </w:tcPr>
          <w:p w14:paraId="7DE51AC2" w14:textId="01F77523" w:rsidR="008657BA"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76EACCD"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3.3 Tjenestetid </w:t>
            </w:r>
          </w:p>
          <w:p w14:paraId="5675CA6D" w14:textId="77777777" w:rsidR="00711E31"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på hvilke tidspunkter helikopterflyvepladsens tjenester er i drift, herunder: </w:t>
            </w:r>
          </w:p>
          <w:p w14:paraId="22EBA15A" w14:textId="75A47D82"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helikopterflyvepladsoperatør; </w:t>
            </w:r>
          </w:p>
          <w:p w14:paraId="02389436" w14:textId="426FDD63"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told og immigration; </w:t>
            </w:r>
          </w:p>
          <w:p w14:paraId="36F6CFB3" w14:textId="588CEDDD"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sundhed og sanitet; </w:t>
            </w:r>
          </w:p>
          <w:p w14:paraId="78E38D62" w14:textId="33BD9895"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4) AIS-briefingkontor;</w:t>
            </w:r>
          </w:p>
          <w:p w14:paraId="368F3EB7" w14:textId="0B934A06"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ATS-meldekontor (ARO); </w:t>
            </w:r>
          </w:p>
          <w:p w14:paraId="7E476B5F" w14:textId="5C803856"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MET-briefingkontor; </w:t>
            </w:r>
          </w:p>
          <w:p w14:paraId="42F3EDBE" w14:textId="3DFE1C8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ATS; </w:t>
            </w:r>
          </w:p>
          <w:p w14:paraId="3666966B" w14:textId="58982B7F"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8) tankning; </w:t>
            </w:r>
          </w:p>
          <w:p w14:paraId="555687E4" w14:textId="60C98E89"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9) håndtering; </w:t>
            </w:r>
          </w:p>
          <w:p w14:paraId="2ED1AEF5" w14:textId="2C92416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10) luftfartssikkerhed;</w:t>
            </w:r>
          </w:p>
          <w:p w14:paraId="03A7305E" w14:textId="01E2C53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11) afisning; og </w:t>
            </w:r>
          </w:p>
          <w:p w14:paraId="594082A8" w14:textId="3FF72E16" w:rsidR="008657BA" w:rsidRPr="007F72AF" w:rsidRDefault="00711E31"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12) bemærkninger.</w:t>
            </w:r>
          </w:p>
        </w:tc>
      </w:tr>
      <w:tr w:rsidR="00711E31" w:rsidRPr="00FF2356" w14:paraId="3F0B1FEB" w14:textId="77777777" w:rsidTr="000F1002">
        <w:trPr>
          <w:trHeight w:hRule="exact" w:val="284"/>
        </w:trPr>
        <w:tc>
          <w:tcPr>
            <w:tcW w:w="1298" w:type="dxa"/>
          </w:tcPr>
          <w:p w14:paraId="61CD02A8"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0EBBF00"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9117589" w14:textId="77777777" w:rsidTr="000F1002">
        <w:tc>
          <w:tcPr>
            <w:tcW w:w="1298" w:type="dxa"/>
          </w:tcPr>
          <w:p w14:paraId="28D447B3" w14:textId="0D556ABA"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F549B53" w14:textId="77777777" w:rsidR="00711E31" w:rsidRPr="007F72AF" w:rsidRDefault="00711E31"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3.4 Håndteringstjenester og -faciliteter </w:t>
            </w:r>
          </w:p>
          <w:p w14:paraId="0B4DAEEC" w14:textId="77777777" w:rsidR="00711E31" w:rsidRPr="007F72AF" w:rsidRDefault="00711E31"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håndteringstjenester og -faciliteter, der stilles til rådighed på helikopterflyvepladsen, herunder: </w:t>
            </w:r>
          </w:p>
          <w:p w14:paraId="2ACF0391" w14:textId="5A4E3E6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1) fragthåndteringsfaciliteter</w:t>
            </w:r>
            <w:r w:rsidR="0086148B" w:rsidRPr="007F72AF">
              <w:rPr>
                <w:rFonts w:ascii="Verdana" w:hAnsi="Verdana"/>
                <w:sz w:val="16"/>
                <w:szCs w:val="16"/>
              </w:rPr>
              <w:t>;</w:t>
            </w:r>
            <w:r w:rsidRPr="007F72AF">
              <w:rPr>
                <w:rFonts w:ascii="Verdana" w:hAnsi="Verdana"/>
                <w:sz w:val="16"/>
                <w:szCs w:val="16"/>
              </w:rPr>
              <w:t xml:space="preserve"> </w:t>
            </w:r>
          </w:p>
          <w:p w14:paraId="18241161" w14:textId="64F65CAD"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2) brændstof- og olietyper</w:t>
            </w:r>
            <w:r w:rsidR="0086148B" w:rsidRPr="007F72AF">
              <w:rPr>
                <w:rFonts w:ascii="Verdana" w:hAnsi="Verdana"/>
                <w:sz w:val="16"/>
                <w:szCs w:val="16"/>
              </w:rPr>
              <w:t>;</w:t>
            </w:r>
            <w:r w:rsidRPr="007F72AF">
              <w:rPr>
                <w:rFonts w:ascii="Verdana" w:hAnsi="Verdana"/>
                <w:sz w:val="16"/>
                <w:szCs w:val="16"/>
              </w:rPr>
              <w:t xml:space="preserve"> </w:t>
            </w:r>
          </w:p>
          <w:p w14:paraId="5F889B26" w14:textId="18ED5C30"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3) tankningsfaciliteter og -kapacitet</w:t>
            </w:r>
            <w:r w:rsidR="0086148B" w:rsidRPr="007F72AF">
              <w:rPr>
                <w:rFonts w:ascii="Verdana" w:hAnsi="Verdana"/>
                <w:sz w:val="16"/>
                <w:szCs w:val="16"/>
              </w:rPr>
              <w:t>;</w:t>
            </w:r>
            <w:r w:rsidRPr="007F72AF">
              <w:rPr>
                <w:rFonts w:ascii="Verdana" w:hAnsi="Verdana"/>
                <w:sz w:val="16"/>
                <w:szCs w:val="16"/>
              </w:rPr>
              <w:t xml:space="preserve"> </w:t>
            </w:r>
          </w:p>
          <w:p w14:paraId="69FE208F" w14:textId="694F0E88"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4) afisningsfaciliteter</w:t>
            </w:r>
            <w:r w:rsidR="0086148B" w:rsidRPr="007F72AF">
              <w:rPr>
                <w:rFonts w:ascii="Verdana" w:hAnsi="Verdana"/>
                <w:sz w:val="16"/>
                <w:szCs w:val="16"/>
              </w:rPr>
              <w:t>;</w:t>
            </w:r>
            <w:r w:rsidRPr="007F72AF">
              <w:rPr>
                <w:rFonts w:ascii="Verdana" w:hAnsi="Verdana"/>
                <w:sz w:val="16"/>
                <w:szCs w:val="16"/>
              </w:rPr>
              <w:t xml:space="preserve"> </w:t>
            </w:r>
          </w:p>
          <w:p w14:paraId="3801E3A7" w14:textId="46313871" w:rsidR="00711E31" w:rsidRPr="007F72AF" w:rsidRDefault="00711E31" w:rsidP="00103ECF">
            <w:pPr>
              <w:shd w:val="clear" w:color="auto" w:fill="FFFFFF" w:themeFill="background1"/>
              <w:ind w:left="38"/>
              <w:jc w:val="both"/>
              <w:rPr>
                <w:rFonts w:ascii="Verdana" w:hAnsi="Verdana"/>
                <w:sz w:val="16"/>
                <w:szCs w:val="16"/>
              </w:rPr>
            </w:pPr>
            <w:r w:rsidRPr="007F72AF">
              <w:rPr>
                <w:rFonts w:ascii="Verdana" w:hAnsi="Verdana"/>
                <w:sz w:val="16"/>
                <w:szCs w:val="16"/>
              </w:rPr>
              <w:t>5) hangarrum til rådighed for besøgende helikoptere 6) reparationsfaciliteter til rådighed for besøgende helikoptere</w:t>
            </w:r>
            <w:r w:rsidR="0086148B" w:rsidRPr="007F72AF">
              <w:rPr>
                <w:rFonts w:ascii="Verdana" w:hAnsi="Verdana"/>
                <w:sz w:val="16"/>
                <w:szCs w:val="16"/>
              </w:rPr>
              <w:t>;</w:t>
            </w:r>
            <w:r w:rsidRPr="007F72AF">
              <w:rPr>
                <w:rFonts w:ascii="Verdana" w:hAnsi="Verdana"/>
                <w:sz w:val="16"/>
                <w:szCs w:val="16"/>
              </w:rPr>
              <w:t xml:space="preserve"> og </w:t>
            </w:r>
          </w:p>
          <w:p w14:paraId="72CF62E2" w14:textId="3B875436" w:rsidR="00711E31" w:rsidRPr="007F72AF" w:rsidRDefault="00711E31"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7) bemærkninger.</w:t>
            </w:r>
          </w:p>
        </w:tc>
      </w:tr>
      <w:tr w:rsidR="00711E31" w:rsidRPr="00FF2356" w14:paraId="2C50C167" w14:textId="77777777" w:rsidTr="000F1002">
        <w:trPr>
          <w:trHeight w:hRule="exact" w:val="284"/>
        </w:trPr>
        <w:tc>
          <w:tcPr>
            <w:tcW w:w="1298" w:type="dxa"/>
          </w:tcPr>
          <w:p w14:paraId="4DD6BEF1"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426809E7"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3F99E7F6" w14:textId="77777777" w:rsidTr="000F1002">
        <w:tc>
          <w:tcPr>
            <w:tcW w:w="1298" w:type="dxa"/>
          </w:tcPr>
          <w:p w14:paraId="31186822" w14:textId="20EC1F17"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C7057F1"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3.5 Passagerfaciliteter </w:t>
            </w:r>
          </w:p>
          <w:p w14:paraId="6AB2C227"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Disponible passagerfaciliteter på helikopterflyvepladsen i form af en kort beskrivelse eller en henvisning til andre informationskilder såsom et websted, herunder: </w:t>
            </w:r>
          </w:p>
          <w:p w14:paraId="3F0D4263" w14:textId="22BA155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hoteller på eller i nærheden af helikopterflyvepladsen; </w:t>
            </w:r>
          </w:p>
          <w:p w14:paraId="14C5145E" w14:textId="57D0B544"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restaurant(er) på eller i nærheden af helikopterflyvepladsen; </w:t>
            </w:r>
          </w:p>
          <w:p w14:paraId="37322EC5" w14:textId="7CC6E0AB"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transportmuligheder; </w:t>
            </w:r>
          </w:p>
          <w:p w14:paraId="1A6161C5" w14:textId="74A600B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lægefaciliteter; </w:t>
            </w:r>
          </w:p>
          <w:p w14:paraId="65093473" w14:textId="1F75A12E"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banker og postkontorer på eller i nærheden af helikopterflyvepladsen; </w:t>
            </w:r>
          </w:p>
          <w:p w14:paraId="2E63094F" w14:textId="7EB52691"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turistbureau; og </w:t>
            </w:r>
          </w:p>
          <w:p w14:paraId="105FA06B" w14:textId="2868F4CA"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7) bemærkninger.</w:t>
            </w:r>
          </w:p>
        </w:tc>
      </w:tr>
      <w:tr w:rsidR="00711E31" w:rsidRPr="00FF2356" w14:paraId="10E3A0C5" w14:textId="77777777" w:rsidTr="000F1002">
        <w:trPr>
          <w:trHeight w:hRule="exact" w:val="284"/>
        </w:trPr>
        <w:tc>
          <w:tcPr>
            <w:tcW w:w="1298" w:type="dxa"/>
          </w:tcPr>
          <w:p w14:paraId="0E649FF6"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455960CE"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0AF34E1" w14:textId="77777777" w:rsidTr="000F1002">
        <w:tc>
          <w:tcPr>
            <w:tcW w:w="1298" w:type="dxa"/>
          </w:tcPr>
          <w:p w14:paraId="079B688E" w14:textId="1D7184B3"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01C12C1"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3.6 Rednings- og brandslukningstjenester </w:t>
            </w:r>
          </w:p>
          <w:p w14:paraId="4F579D8A"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RFFS, der stilles til rådighed på helikopterflyvepladsen, herunder: </w:t>
            </w:r>
          </w:p>
          <w:p w14:paraId="34BEA357" w14:textId="6B2D678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1) helikopterflyvepladskategori med hensyn til brandslukning;</w:t>
            </w:r>
          </w:p>
          <w:p w14:paraId="4CEFBC5C" w14:textId="47E8D126"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redningsudstyr; </w:t>
            </w:r>
          </w:p>
          <w:p w14:paraId="15CBAE24" w14:textId="49AC8070"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kapacitet til fjernelse af ikke-funktionsdygtige helikoptere; og </w:t>
            </w:r>
          </w:p>
          <w:p w14:paraId="7006D1E5" w14:textId="41E46987"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4) bemærkninger.</w:t>
            </w:r>
          </w:p>
        </w:tc>
      </w:tr>
      <w:tr w:rsidR="00711E31" w:rsidRPr="00FF2356" w14:paraId="58BB91F8" w14:textId="77777777" w:rsidTr="000F1002">
        <w:trPr>
          <w:trHeight w:hRule="exact" w:val="284"/>
        </w:trPr>
        <w:tc>
          <w:tcPr>
            <w:tcW w:w="1298" w:type="dxa"/>
          </w:tcPr>
          <w:p w14:paraId="6C8C6AC9"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61E9930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4D687CE6" w14:textId="77777777" w:rsidTr="000F1002">
        <w:tc>
          <w:tcPr>
            <w:tcW w:w="1298" w:type="dxa"/>
          </w:tcPr>
          <w:p w14:paraId="2EDBCA09" w14:textId="26FC78F8"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D2440A0"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3.7 Sæsonbetinget tilgængelighed — rydning </w:t>
            </w:r>
          </w:p>
          <w:p w14:paraId="1E61DB7B"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det udstyr og de operationelle prioriteter, der er fastsat med henblik på rydning af helikopterflyvepladsers trafikområder, herunder: </w:t>
            </w:r>
          </w:p>
          <w:p w14:paraId="12E48C22" w14:textId="6AB8BA28"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type(r) af rydningsudstyr; </w:t>
            </w:r>
          </w:p>
          <w:p w14:paraId="44D6F565" w14:textId="4BCA82B9"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prioritering i forbindelse med rydning; og </w:t>
            </w:r>
          </w:p>
          <w:p w14:paraId="40E2872C" w14:textId="059104BA"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3) bemærkninger.</w:t>
            </w:r>
          </w:p>
        </w:tc>
      </w:tr>
      <w:tr w:rsidR="008657BA" w:rsidRPr="00FF2356" w14:paraId="7D2BEBC9" w14:textId="77777777" w:rsidTr="000F1002">
        <w:trPr>
          <w:trHeight w:hRule="exact" w:val="284"/>
        </w:trPr>
        <w:tc>
          <w:tcPr>
            <w:tcW w:w="1298" w:type="dxa"/>
          </w:tcPr>
          <w:p w14:paraId="4DD60471" w14:textId="77777777" w:rsidR="008657BA" w:rsidRPr="00CA1AB6" w:rsidRDefault="008657BA" w:rsidP="00103ECF">
            <w:pPr>
              <w:shd w:val="clear" w:color="auto" w:fill="FFFFFF" w:themeFill="background1"/>
              <w:rPr>
                <w:rFonts w:ascii="Verdana" w:hAnsi="Verdana" w:cstheme="minorHAnsi"/>
                <w:sz w:val="18"/>
                <w:szCs w:val="18"/>
              </w:rPr>
            </w:pPr>
          </w:p>
        </w:tc>
        <w:tc>
          <w:tcPr>
            <w:tcW w:w="8782" w:type="dxa"/>
          </w:tcPr>
          <w:p w14:paraId="26754D87" w14:textId="77777777" w:rsidR="008657BA" w:rsidRPr="007F72AF" w:rsidRDefault="008657BA" w:rsidP="00103ECF">
            <w:pPr>
              <w:shd w:val="clear" w:color="auto" w:fill="FFFFFF" w:themeFill="background1"/>
              <w:rPr>
                <w:rFonts w:ascii="Verdana" w:hAnsi="Verdana" w:cstheme="minorHAnsi"/>
                <w:sz w:val="16"/>
                <w:szCs w:val="16"/>
              </w:rPr>
            </w:pPr>
          </w:p>
        </w:tc>
      </w:tr>
      <w:tr w:rsidR="00711E31" w:rsidRPr="00FF2356" w14:paraId="75959B1E" w14:textId="77777777" w:rsidTr="000F1002">
        <w:tc>
          <w:tcPr>
            <w:tcW w:w="1298" w:type="dxa"/>
          </w:tcPr>
          <w:p w14:paraId="43F1D3ED" w14:textId="3EB98B30"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A7C3480"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3.8 Forpladser, rulleveje og kontrolpladser/positionsdata </w:t>
            </w:r>
          </w:p>
          <w:p w14:paraId="3E9EE972"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Nærmere oplysninger om de fysiske karakteristika af forpladser, rulleveje og steder/positioner for designerede kontrolsteder, herunder: </w:t>
            </w:r>
          </w:p>
          <w:p w14:paraId="1599D711"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forpladsers og helikopterstandpladsers designation, overflade og bæreevne </w:t>
            </w:r>
          </w:p>
          <w:p w14:paraId="578BAE5B"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2) designation, bredde og overfladetype af helikopter-rulleveje på jorden </w:t>
            </w:r>
          </w:p>
          <w:p w14:paraId="0FFABFF5"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3) udstrækningen og designationen af rullevej i luften og lufttransitrute til helikoptere </w:t>
            </w:r>
          </w:p>
          <w:p w14:paraId="47400E31"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4) højdemålerkontrolpunkters beliggenhed og elevation afrundet til nærmeste hele meter eller ft </w:t>
            </w:r>
          </w:p>
          <w:p w14:paraId="3DD2B5F8"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VOR-kontrolpunkters beliggenhed </w:t>
            </w:r>
          </w:p>
          <w:p w14:paraId="615ED600"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6) INS-kontrolpunkters position i grader, minutter, sekunder og sekunder og </w:t>
            </w:r>
          </w:p>
          <w:p w14:paraId="6CED8265" w14:textId="77777777" w:rsidR="0086148B" w:rsidRPr="007F72AF" w:rsidRDefault="0086148B"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7) bemærkninger. </w:t>
            </w:r>
          </w:p>
          <w:p w14:paraId="2F5BF368" w14:textId="6EB03CE6" w:rsidR="00711E31" w:rsidRPr="007F72AF" w:rsidRDefault="0086148B"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Hvis kontrolstederne/positionerne præsenteres på et kort over helikopterflyvepladsen, skal der indføjes en note herom i dette underafsnit.</w:t>
            </w:r>
          </w:p>
        </w:tc>
      </w:tr>
      <w:tr w:rsidR="00711E31" w:rsidRPr="00FF2356" w14:paraId="576EEA29" w14:textId="77777777" w:rsidTr="000F1002">
        <w:trPr>
          <w:trHeight w:hRule="exact" w:val="284"/>
        </w:trPr>
        <w:tc>
          <w:tcPr>
            <w:tcW w:w="1298" w:type="dxa"/>
          </w:tcPr>
          <w:p w14:paraId="076CD2E6"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4E384EA"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0DC403D" w14:textId="77777777" w:rsidTr="000F1002">
        <w:tc>
          <w:tcPr>
            <w:tcW w:w="1298" w:type="dxa"/>
          </w:tcPr>
          <w:p w14:paraId="551A0920" w14:textId="6F1D7E66"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807BB05"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3.9 Afmærkning og markører </w:t>
            </w:r>
          </w:p>
          <w:p w14:paraId="141DD6EC" w14:textId="3B9EA1AF"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kort beskrivelse af slutindflyvnings- og startområdet samt rullevejsafmærkninger og -markører, herunder: </w:t>
            </w:r>
          </w:p>
          <w:p w14:paraId="6A1E88B4" w14:textId="294294E1"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afmærkning af slutindflyvnings- og startområdet; </w:t>
            </w:r>
          </w:p>
          <w:p w14:paraId="2B11CA9B" w14:textId="41B1943E"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rullevejsafmærkning, rullevejsmarkører og lufttransitrutemarkører; og </w:t>
            </w:r>
          </w:p>
          <w:p w14:paraId="62DCEF7B" w14:textId="64967519"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3) bemærkninger.</w:t>
            </w:r>
          </w:p>
        </w:tc>
      </w:tr>
      <w:tr w:rsidR="00711E31" w:rsidRPr="00FF2356" w14:paraId="277DF893" w14:textId="77777777" w:rsidTr="000F1002">
        <w:trPr>
          <w:trHeight w:hRule="exact" w:val="284"/>
        </w:trPr>
        <w:tc>
          <w:tcPr>
            <w:tcW w:w="1298" w:type="dxa"/>
          </w:tcPr>
          <w:p w14:paraId="2C9935FC"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0CB8C583"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2046405" w14:textId="77777777" w:rsidTr="000F1002">
        <w:tc>
          <w:tcPr>
            <w:tcW w:w="1298" w:type="dxa"/>
          </w:tcPr>
          <w:p w14:paraId="26B5EBE8" w14:textId="5986FC00" w:rsidR="00711E31" w:rsidRPr="00CA1AB6" w:rsidRDefault="00FD37F4"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F4BA7D" w14:textId="77777777" w:rsidR="0086148B" w:rsidRPr="007F72AF" w:rsidRDefault="0086148B"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3.10 Helikoperflyvepladshindringer </w:t>
            </w:r>
          </w:p>
          <w:p w14:paraId="035256DC" w14:textId="77777777" w:rsidR="0086148B" w:rsidRPr="007F72AF" w:rsidRDefault="0086148B"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hindringer, herunder: </w:t>
            </w:r>
          </w:p>
          <w:p w14:paraId="76B18369" w14:textId="4AEBE549"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identifikation eller designation for hindringen; </w:t>
            </w:r>
          </w:p>
          <w:p w14:paraId="68B0EB16" w14:textId="56C7F9DC"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hindringens art; </w:t>
            </w:r>
          </w:p>
          <w:p w14:paraId="771E6E77" w14:textId="50C94CAE"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hindringens position repræsenteret ved geografiske koordinater i grader, minutter, sekunder og tiendedele sekunder; </w:t>
            </w:r>
          </w:p>
          <w:p w14:paraId="0AD1A951" w14:textId="558F8E4B"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hindringens elevation og højde afrundet til nærmeste m eller ft; </w:t>
            </w:r>
          </w:p>
          <w:p w14:paraId="5744F8A6" w14:textId="7F52C057"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afmærkning af hindringen og hindringsbelysningens type og farve (hvis en sådan forefindes); </w:t>
            </w:r>
          </w:p>
          <w:p w14:paraId="00CCE60D" w14:textId="6AC53102" w:rsidR="0086148B" w:rsidRPr="007F72AF" w:rsidRDefault="0086148B"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hvis det er relevant, en angivelse af, at listen over hindringer findes i elektronisk form, og en henvisning til punkt GEN 3.1.6; og </w:t>
            </w:r>
          </w:p>
          <w:p w14:paraId="2C27E838" w14:textId="4FA23027" w:rsidR="00711E31" w:rsidRPr="007F72AF" w:rsidRDefault="0086148B"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7) angivelsen »NIL«, hvis det er relevant.</w:t>
            </w:r>
          </w:p>
        </w:tc>
      </w:tr>
      <w:tr w:rsidR="00711E31" w:rsidRPr="00FF2356" w14:paraId="25E6B60F" w14:textId="77777777" w:rsidTr="000F1002">
        <w:trPr>
          <w:trHeight w:hRule="exact" w:val="284"/>
        </w:trPr>
        <w:tc>
          <w:tcPr>
            <w:tcW w:w="1298" w:type="dxa"/>
          </w:tcPr>
          <w:p w14:paraId="4D7DC5B8"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6D16FCA2"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08BF0C68" w14:textId="77777777" w:rsidTr="000F1002">
        <w:tc>
          <w:tcPr>
            <w:tcW w:w="1298" w:type="dxa"/>
          </w:tcPr>
          <w:p w14:paraId="1EE323CF" w14:textId="5FAAC9A7"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5A7355A8"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3.11 Meteorologiske oplysninger, der stilles til rådighed </w:t>
            </w:r>
          </w:p>
          <w:p w14:paraId="5A414F3B"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meteorologiske oplysninger, der stilles til rådighed på helikopterflyvepladsen, og en angivelse af, hvilket meteorologisk kontor der er ansvarligt for den opgivne tjeneste, herunder: </w:t>
            </w:r>
          </w:p>
          <w:p w14:paraId="080D9003" w14:textId="378F2B8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navn på det meteorologiske overvågningskontor; </w:t>
            </w:r>
          </w:p>
          <w:p w14:paraId="785BB74E" w14:textId="7E98660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tjenestetid og, hvis det er relevant, designationen af det ansvarlige meteorologiske kontor uden for tjenestetiden; </w:t>
            </w:r>
          </w:p>
          <w:p w14:paraId="11441ED7" w14:textId="1432DEC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kontor med ansvar for udarbejdelse af TAF samt gyldighedsperioder for vejrudsigterne; </w:t>
            </w:r>
          </w:p>
          <w:p w14:paraId="121C4EF1" w14:textId="1234F1F4"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disponibilitet af TREND-udsigter for helikopterflyvepladsen og med hvilket interval de udstedes; </w:t>
            </w:r>
          </w:p>
          <w:p w14:paraId="2E2D7866" w14:textId="63781E7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oplysninger om, hvordan briefing og/eller konsultation stilles til rådighed; </w:t>
            </w:r>
          </w:p>
          <w:p w14:paraId="57B9AB4A" w14:textId="0AB882A1"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type af flyvedokumentation, der leveres, og det/de sprog, der anvendes i forbindelse med flyvedokumentation; </w:t>
            </w:r>
          </w:p>
          <w:p w14:paraId="23019E66" w14:textId="1E169EDD"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7) kort og andre oplysninger, der vises eller står til rådighed til briefing eller konsultation;</w:t>
            </w:r>
          </w:p>
          <w:p w14:paraId="7C3F72E4" w14:textId="7E39CE9E"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8) supplerende udstyr, der forefindes med henblik på at stille oplysninger om vejrforhold til rådighed, såsom vejrradar og satellitbilledmodtager;</w:t>
            </w:r>
          </w:p>
          <w:p w14:paraId="7E69FF1E" w14:textId="6882457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9) den eller de ATS-enheder, der får stillet meteorologiske oplysninger til rådighed; og </w:t>
            </w:r>
          </w:p>
          <w:p w14:paraId="0AE1852F" w14:textId="436D1BBB"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10) yderligere oplysninger såsom enhver tjenesterelateret begrænsning osv.</w:t>
            </w:r>
          </w:p>
        </w:tc>
      </w:tr>
      <w:tr w:rsidR="00711E31" w:rsidRPr="00FF2356" w14:paraId="28C088D7" w14:textId="77777777" w:rsidTr="000F1002">
        <w:trPr>
          <w:trHeight w:hRule="exact" w:val="284"/>
        </w:trPr>
        <w:tc>
          <w:tcPr>
            <w:tcW w:w="1298" w:type="dxa"/>
          </w:tcPr>
          <w:p w14:paraId="244BAB54"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05F87C2D"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01F79688" w14:textId="77777777" w:rsidTr="000F1002">
        <w:tc>
          <w:tcPr>
            <w:tcW w:w="1298" w:type="dxa"/>
          </w:tcPr>
          <w:p w14:paraId="7D4E664F" w14:textId="3606FB9D"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25AB4BC"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3.12 Helikoperflyvepladsdata </w:t>
            </w:r>
          </w:p>
          <w:p w14:paraId="48CBDC5A"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helikopterflyvepladsens dimensioner og oplysninger i forbindelse hermed, herunder: </w:t>
            </w:r>
          </w:p>
          <w:p w14:paraId="5F062524" w14:textId="189D6BE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helikopterflyvepladsens type — overfladeniveau, hævet eller helikopterdæk; </w:t>
            </w:r>
          </w:p>
          <w:p w14:paraId="20DD4013" w14:textId="1E7C10CE"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2) Arealdimensioner af sætningsområdet (TLOF) afrundet til nærmeste m eller ft;</w:t>
            </w:r>
          </w:p>
          <w:p w14:paraId="78E57AD5" w14:textId="5BEB38B9"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retvisende pejling til slutindflyvnings- og startområdet (FATO) afrundet til en hundrededel af en grad; </w:t>
            </w:r>
          </w:p>
          <w:p w14:paraId="64133CB8" w14:textId="2A3F5D4E"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dimensioner afrundet til nærmeste hele meter eller ft af FATO, og overfladetype; </w:t>
            </w:r>
          </w:p>
          <w:p w14:paraId="4EA0ECDC" w14:textId="4372E81C"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5) TLOF's overflade og bæreevne i ton (1 000 kg);</w:t>
            </w:r>
          </w:p>
          <w:p w14:paraId="3A5EADA2" w14:textId="7777777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geografiske koordinater i grader, minutter, sekunder og hundrededele sekunder og, hvis det er relevant, geoideundulation af TLOF's geometriske centrum eller af hver FATO-tærskel: </w:t>
            </w:r>
          </w:p>
          <w:p w14:paraId="4864421C" w14:textId="183A0578" w:rsidR="00270816"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xml:space="preserve">— for ikke-præcisionsindflyvninger afrundet til nærmeste m eller ft, og </w:t>
            </w:r>
          </w:p>
          <w:p w14:paraId="72513A7A" w14:textId="488B9B38" w:rsidR="00711E31"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for præcisionsindflyvninger afrundet til nærmeste tiendedel m eller tiendedel ft;</w:t>
            </w:r>
          </w:p>
          <w:p w14:paraId="1144B518" w14:textId="7777777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TLOF- og/eller FATO-hældning og elevation: </w:t>
            </w:r>
          </w:p>
          <w:p w14:paraId="2E680E03" w14:textId="68EE4781" w:rsidR="00270816"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xml:space="preserve">— for ikke-præcisionsindflyvninger afrundet til nærmeste m eller ft, og </w:t>
            </w:r>
          </w:p>
          <w:p w14:paraId="4A9C8313" w14:textId="5818C006" w:rsidR="00270816" w:rsidRPr="007F72AF" w:rsidRDefault="00270816" w:rsidP="00103ECF">
            <w:pPr>
              <w:shd w:val="clear" w:color="auto" w:fill="FFFFFF" w:themeFill="background1"/>
              <w:ind w:left="218"/>
              <w:jc w:val="both"/>
              <w:rPr>
                <w:rFonts w:ascii="Verdana" w:hAnsi="Verdana"/>
                <w:sz w:val="16"/>
                <w:szCs w:val="16"/>
              </w:rPr>
            </w:pPr>
            <w:r w:rsidRPr="007F72AF">
              <w:rPr>
                <w:rFonts w:ascii="Verdana" w:hAnsi="Verdana"/>
                <w:sz w:val="16"/>
                <w:szCs w:val="16"/>
              </w:rPr>
              <w:t xml:space="preserve">— for præcisionsindflyvninger afrundet til nærmeste tiendedel m eller tiendedel ft; </w:t>
            </w:r>
          </w:p>
          <w:p w14:paraId="1B2E700A" w14:textId="13BD169A"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8) sikkerhedsområdets dimensioner; </w:t>
            </w:r>
          </w:p>
          <w:p w14:paraId="4DCE27A1" w14:textId="55F081C6"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9) dimensioner afrundet til nærmeste hele meter eller ft af helikopter clearway;</w:t>
            </w:r>
          </w:p>
          <w:p w14:paraId="138DD224" w14:textId="06AF7235"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10) forekomst af en hindringsfri sektor; og </w:t>
            </w:r>
          </w:p>
          <w:p w14:paraId="43B7EC78" w14:textId="42C37DAE" w:rsidR="00270816"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11) bemærkninger.</w:t>
            </w:r>
          </w:p>
        </w:tc>
      </w:tr>
      <w:tr w:rsidR="00711E31" w:rsidRPr="00FF2356" w14:paraId="3C642F8F" w14:textId="77777777" w:rsidTr="000F1002">
        <w:trPr>
          <w:trHeight w:hRule="exact" w:val="284"/>
        </w:trPr>
        <w:tc>
          <w:tcPr>
            <w:tcW w:w="1298" w:type="dxa"/>
          </w:tcPr>
          <w:p w14:paraId="12569834"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F19D099"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2BDCA4D7" w14:textId="77777777" w:rsidTr="000F1002">
        <w:tc>
          <w:tcPr>
            <w:tcW w:w="1298" w:type="dxa"/>
          </w:tcPr>
          <w:p w14:paraId="6A8160B5" w14:textId="44EF77BF"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BB88CEF"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3.13 Operative banelængder </w:t>
            </w:r>
          </w:p>
          <w:p w14:paraId="787FC462"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operative banelængder afrundet til nærmeste m eller ft, hvis dette er relevant for helikopterflyvepladser, herunder: </w:t>
            </w:r>
          </w:p>
          <w:p w14:paraId="7BECC76F" w14:textId="69495E2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startdistance til rådighed og, hvis det er relevant, alternative reducerede operative banelængder; </w:t>
            </w:r>
          </w:p>
          <w:p w14:paraId="343518FE" w14:textId="3EAD3D95"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distance til rådighed for en afbrudt start; </w:t>
            </w:r>
          </w:p>
          <w:p w14:paraId="3DC2EB8D" w14:textId="172040F1"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landingsdistance til rådighed; og </w:t>
            </w:r>
          </w:p>
          <w:p w14:paraId="0067DED8" w14:textId="128492D5"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 xml:space="preserve">4) bemærkninger, herunder indgangs- eller startpunkt, hvis der er angivet alternative reducerede operative banelængder. </w:t>
            </w:r>
          </w:p>
        </w:tc>
      </w:tr>
      <w:tr w:rsidR="00711E31" w:rsidRPr="00FF2356" w14:paraId="4ECBE6CA" w14:textId="77777777" w:rsidTr="000F1002">
        <w:trPr>
          <w:trHeight w:hRule="exact" w:val="284"/>
        </w:trPr>
        <w:tc>
          <w:tcPr>
            <w:tcW w:w="1298" w:type="dxa"/>
          </w:tcPr>
          <w:p w14:paraId="4AAC9191"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59593826"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185BE6B" w14:textId="77777777" w:rsidTr="000F1002">
        <w:tc>
          <w:tcPr>
            <w:tcW w:w="1298" w:type="dxa"/>
          </w:tcPr>
          <w:p w14:paraId="7F61BD2E" w14:textId="31D1BFB1"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480991A"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3.14 Indflyvnings- og FATO-lys </w:t>
            </w:r>
          </w:p>
          <w:p w14:paraId="0DF2374C"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indflyvnings- og FATO-lys, herunder: </w:t>
            </w:r>
          </w:p>
          <w:p w14:paraId="3FAB52F8" w14:textId="576BF04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indflyvningslyssystemets type, længde og lysstyrke; </w:t>
            </w:r>
          </w:p>
          <w:p w14:paraId="26E456B6" w14:textId="62EDB97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type af visuelt indflyvningsvinkelindikatorsystem; </w:t>
            </w:r>
          </w:p>
          <w:p w14:paraId="4604F470" w14:textId="54F11D1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karakteristika og position for FATO-områdelys; </w:t>
            </w:r>
          </w:p>
          <w:p w14:paraId="050514D1" w14:textId="40F5D5CB"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karakteristika og position for sigtepunktslys; </w:t>
            </w:r>
          </w:p>
          <w:p w14:paraId="436273A5" w14:textId="3217AFCD"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karakteristika og position for TLOF-lyssystemet; og </w:t>
            </w:r>
          </w:p>
          <w:p w14:paraId="63A379D5" w14:textId="32FB57C9"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6) bemærkninger.</w:t>
            </w:r>
          </w:p>
        </w:tc>
      </w:tr>
      <w:tr w:rsidR="00711E31" w:rsidRPr="00FF2356" w14:paraId="13EDE62F" w14:textId="77777777" w:rsidTr="000F1002">
        <w:trPr>
          <w:trHeight w:hRule="exact" w:val="284"/>
        </w:trPr>
        <w:tc>
          <w:tcPr>
            <w:tcW w:w="1298" w:type="dxa"/>
          </w:tcPr>
          <w:p w14:paraId="194871E4"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0B45E84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4DB4249E" w14:textId="77777777" w:rsidTr="000F1002">
        <w:tc>
          <w:tcPr>
            <w:tcW w:w="1298" w:type="dxa"/>
          </w:tcPr>
          <w:p w14:paraId="28A4577E" w14:textId="56B3B2F4"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DE6CB42"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3.15 Anden belysning, sekundær strømforsyning </w:t>
            </w:r>
          </w:p>
          <w:p w14:paraId="0F9DC08B"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Beskrivelse af anden belysning og sekundær strømforsyning, herunder: </w:t>
            </w:r>
          </w:p>
          <w:p w14:paraId="34F58D8C" w14:textId="1CFDC447"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1) beliggenhed, karakteristik og driftstid for helikopterflyvepladsfyr;</w:t>
            </w:r>
          </w:p>
          <w:p w14:paraId="62F65AB4" w14:textId="4E5F9442"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position og belysning af vindretningsindikator (WDI); </w:t>
            </w:r>
          </w:p>
          <w:p w14:paraId="6A0F4BC2" w14:textId="43C7983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rullevejskant- og rullevejscenterlinjelys; </w:t>
            </w:r>
          </w:p>
          <w:p w14:paraId="627BC3D6" w14:textId="147D7448"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sekundær strømforsyning, herunder omkoblingstid; og </w:t>
            </w:r>
          </w:p>
          <w:p w14:paraId="43BD3C03" w14:textId="4114D816"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5) bemærkninger.</w:t>
            </w:r>
          </w:p>
        </w:tc>
      </w:tr>
      <w:tr w:rsidR="00711E31" w:rsidRPr="00FF2356" w14:paraId="44D687E1" w14:textId="77777777" w:rsidTr="000F1002">
        <w:trPr>
          <w:trHeight w:hRule="exact" w:val="284"/>
        </w:trPr>
        <w:tc>
          <w:tcPr>
            <w:tcW w:w="1298" w:type="dxa"/>
          </w:tcPr>
          <w:p w14:paraId="12ED9FF6"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411E5CA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32F5EFBC" w14:textId="77777777" w:rsidTr="000F1002">
        <w:tc>
          <w:tcPr>
            <w:tcW w:w="1298" w:type="dxa"/>
          </w:tcPr>
          <w:p w14:paraId="7527A890" w14:textId="46E529AF"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C05876A" w14:textId="77777777" w:rsidR="00270816"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3.16 ATS-luftrum </w:t>
            </w:r>
          </w:p>
          <w:p w14:paraId="4C46E9A1" w14:textId="77777777" w:rsidR="00270816"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det ATS-luftrum, der organiseres på helikopterflyvepladsen, herunder: </w:t>
            </w:r>
          </w:p>
          <w:p w14:paraId="693D7834" w14:textId="29056F5F"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1) designation af luftrum samt de laterale grænsers geografiske koordinater i grader, minutter og sekunder</w:t>
            </w:r>
            <w:r w:rsidR="00E22F6E" w:rsidRPr="007F72AF">
              <w:rPr>
                <w:rFonts w:ascii="Verdana" w:hAnsi="Verdana"/>
                <w:sz w:val="16"/>
                <w:szCs w:val="16"/>
              </w:rPr>
              <w:t>;</w:t>
            </w:r>
            <w:r w:rsidRPr="007F72AF">
              <w:rPr>
                <w:rFonts w:ascii="Verdana" w:hAnsi="Verdana"/>
                <w:sz w:val="16"/>
                <w:szCs w:val="16"/>
              </w:rPr>
              <w:t xml:space="preserve"> </w:t>
            </w:r>
          </w:p>
          <w:p w14:paraId="15BC7173" w14:textId="508E5C50"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2) vertikale grænser</w:t>
            </w:r>
            <w:r w:rsidR="00E22F6E" w:rsidRPr="007F72AF">
              <w:rPr>
                <w:rFonts w:ascii="Verdana" w:hAnsi="Verdana"/>
                <w:sz w:val="16"/>
                <w:szCs w:val="16"/>
              </w:rPr>
              <w:t>;</w:t>
            </w:r>
            <w:r w:rsidRPr="007F72AF">
              <w:rPr>
                <w:rFonts w:ascii="Verdana" w:hAnsi="Verdana"/>
                <w:sz w:val="16"/>
                <w:szCs w:val="16"/>
              </w:rPr>
              <w:t xml:space="preserve"> </w:t>
            </w:r>
          </w:p>
          <w:p w14:paraId="0D29265E" w14:textId="007849E0" w:rsidR="00270816"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3) klassifikation af luftrum</w:t>
            </w:r>
            <w:r w:rsidR="00E22F6E" w:rsidRPr="007F72AF">
              <w:rPr>
                <w:rFonts w:ascii="Verdana" w:hAnsi="Verdana"/>
                <w:sz w:val="16"/>
                <w:szCs w:val="16"/>
              </w:rPr>
              <w:t>;</w:t>
            </w:r>
            <w:r w:rsidRPr="007F72AF">
              <w:rPr>
                <w:rFonts w:ascii="Verdana" w:hAnsi="Verdana"/>
                <w:sz w:val="16"/>
                <w:szCs w:val="16"/>
              </w:rPr>
              <w:t xml:space="preserve"> </w:t>
            </w:r>
          </w:p>
          <w:p w14:paraId="4935266B" w14:textId="21B6BD91" w:rsidR="00711E31"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4) kaldesignal og sprog for den ATS-enhed, der udøver tjenester</w:t>
            </w:r>
            <w:r w:rsidR="00E22F6E" w:rsidRPr="007F72AF">
              <w:rPr>
                <w:rFonts w:ascii="Verdana" w:hAnsi="Verdana"/>
                <w:sz w:val="16"/>
                <w:szCs w:val="16"/>
              </w:rPr>
              <w:t>;</w:t>
            </w:r>
          </w:p>
          <w:p w14:paraId="0D454575" w14:textId="7A931713"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5) gennemgangshøjde</w:t>
            </w:r>
            <w:r w:rsidR="00E22F6E" w:rsidRPr="007F72AF">
              <w:rPr>
                <w:rFonts w:ascii="Verdana" w:hAnsi="Verdana"/>
                <w:sz w:val="16"/>
                <w:szCs w:val="16"/>
              </w:rPr>
              <w:t>;</w:t>
            </w:r>
            <w:r w:rsidRPr="007F72AF">
              <w:rPr>
                <w:rFonts w:ascii="Verdana" w:hAnsi="Verdana"/>
                <w:sz w:val="16"/>
                <w:szCs w:val="16"/>
              </w:rPr>
              <w:t xml:space="preserve"> </w:t>
            </w:r>
          </w:p>
          <w:p w14:paraId="6C7B3344" w14:textId="77E93078"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6) anvendelighedsstidspunkter</w:t>
            </w:r>
            <w:r w:rsidR="00E22F6E" w:rsidRPr="007F72AF">
              <w:rPr>
                <w:rFonts w:ascii="Verdana" w:hAnsi="Verdana"/>
                <w:sz w:val="16"/>
                <w:szCs w:val="16"/>
              </w:rPr>
              <w:t>;</w:t>
            </w:r>
            <w:r w:rsidRPr="007F72AF">
              <w:rPr>
                <w:rFonts w:ascii="Verdana" w:hAnsi="Verdana"/>
                <w:sz w:val="16"/>
                <w:szCs w:val="16"/>
              </w:rPr>
              <w:t xml:space="preserve"> og </w:t>
            </w:r>
          </w:p>
          <w:p w14:paraId="0D7A96C0" w14:textId="4D6AA240" w:rsidR="00270816"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 xml:space="preserve">7) bemærkninger. </w:t>
            </w:r>
          </w:p>
        </w:tc>
      </w:tr>
      <w:tr w:rsidR="00711E31" w:rsidRPr="00FF2356" w14:paraId="311F0B75" w14:textId="77777777" w:rsidTr="000F1002">
        <w:trPr>
          <w:trHeight w:hRule="exact" w:val="284"/>
        </w:trPr>
        <w:tc>
          <w:tcPr>
            <w:tcW w:w="1298" w:type="dxa"/>
          </w:tcPr>
          <w:p w14:paraId="1FFACAAD"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33E1E58"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3BE3D78" w14:textId="77777777" w:rsidTr="000F1002">
        <w:tc>
          <w:tcPr>
            <w:tcW w:w="1298" w:type="dxa"/>
          </w:tcPr>
          <w:p w14:paraId="0F075A27" w14:textId="607CFFC1"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1340766E" w14:textId="77777777" w:rsidR="00E22F6E" w:rsidRPr="007F72AF" w:rsidRDefault="00270816"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GEN 3.17 ATS-kommunikationsfaciliteter </w:t>
            </w:r>
          </w:p>
          <w:p w14:paraId="31E73B87" w14:textId="77777777" w:rsidR="00E22F6E" w:rsidRPr="007F72AF" w:rsidRDefault="00270816"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de ATS-kommunikationsfaciliteter, der er indført på helikopterflyvepladsen, herunder: </w:t>
            </w:r>
          </w:p>
          <w:p w14:paraId="6741ABE5" w14:textId="2E9CA1FB"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1) tjenestens designation</w:t>
            </w:r>
            <w:r w:rsidR="00E22F6E" w:rsidRPr="007F72AF">
              <w:rPr>
                <w:rFonts w:ascii="Verdana" w:hAnsi="Verdana"/>
                <w:sz w:val="16"/>
                <w:szCs w:val="16"/>
              </w:rPr>
              <w:t>;</w:t>
            </w:r>
            <w:r w:rsidRPr="007F72AF">
              <w:rPr>
                <w:rFonts w:ascii="Verdana" w:hAnsi="Verdana"/>
                <w:sz w:val="16"/>
                <w:szCs w:val="16"/>
              </w:rPr>
              <w:t xml:space="preserve"> </w:t>
            </w:r>
          </w:p>
          <w:p w14:paraId="5E082765" w14:textId="49FEEDBA"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2) kaldesignal</w:t>
            </w:r>
            <w:r w:rsidR="00E22F6E" w:rsidRPr="007F72AF">
              <w:rPr>
                <w:rFonts w:ascii="Verdana" w:hAnsi="Verdana"/>
                <w:sz w:val="16"/>
                <w:szCs w:val="16"/>
              </w:rPr>
              <w:t>;</w:t>
            </w:r>
            <w:r w:rsidRPr="007F72AF">
              <w:rPr>
                <w:rFonts w:ascii="Verdana" w:hAnsi="Verdana"/>
                <w:sz w:val="16"/>
                <w:szCs w:val="16"/>
              </w:rPr>
              <w:t xml:space="preserve"> </w:t>
            </w:r>
          </w:p>
          <w:p w14:paraId="00DDF535" w14:textId="53F2E6B7"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3) frekvens(er)</w:t>
            </w:r>
            <w:r w:rsidR="00E22F6E" w:rsidRPr="007F72AF">
              <w:rPr>
                <w:rFonts w:ascii="Verdana" w:hAnsi="Verdana"/>
                <w:sz w:val="16"/>
                <w:szCs w:val="16"/>
              </w:rPr>
              <w:t>;</w:t>
            </w:r>
            <w:r w:rsidRPr="007F72AF">
              <w:rPr>
                <w:rFonts w:ascii="Verdana" w:hAnsi="Verdana"/>
                <w:sz w:val="16"/>
                <w:szCs w:val="16"/>
              </w:rPr>
              <w:t xml:space="preserve"> </w:t>
            </w:r>
          </w:p>
          <w:p w14:paraId="3A43D5F1" w14:textId="2889D4C5" w:rsidR="00E22F6E" w:rsidRPr="007F72AF" w:rsidRDefault="00270816" w:rsidP="00103ECF">
            <w:pPr>
              <w:shd w:val="clear" w:color="auto" w:fill="FFFFFF" w:themeFill="background1"/>
              <w:ind w:left="38"/>
              <w:jc w:val="both"/>
              <w:rPr>
                <w:rFonts w:ascii="Verdana" w:hAnsi="Verdana"/>
                <w:sz w:val="16"/>
                <w:szCs w:val="16"/>
              </w:rPr>
            </w:pPr>
            <w:r w:rsidRPr="007F72AF">
              <w:rPr>
                <w:rFonts w:ascii="Verdana" w:hAnsi="Verdana"/>
                <w:sz w:val="16"/>
                <w:szCs w:val="16"/>
              </w:rPr>
              <w:t>4) tjenestetid</w:t>
            </w:r>
            <w:r w:rsidR="00E22F6E" w:rsidRPr="007F72AF">
              <w:rPr>
                <w:rFonts w:ascii="Verdana" w:hAnsi="Verdana"/>
                <w:sz w:val="16"/>
                <w:szCs w:val="16"/>
              </w:rPr>
              <w:t>;</w:t>
            </w:r>
            <w:r w:rsidRPr="007F72AF">
              <w:rPr>
                <w:rFonts w:ascii="Verdana" w:hAnsi="Verdana"/>
                <w:sz w:val="16"/>
                <w:szCs w:val="16"/>
              </w:rPr>
              <w:t xml:space="preserve"> og </w:t>
            </w:r>
          </w:p>
          <w:p w14:paraId="281A4B0F" w14:textId="57734A87" w:rsidR="00711E31" w:rsidRPr="007F72AF" w:rsidRDefault="00270816"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5) bemærkninger.</w:t>
            </w:r>
          </w:p>
        </w:tc>
      </w:tr>
      <w:tr w:rsidR="00711E31" w:rsidRPr="00FF2356" w14:paraId="0E249C75" w14:textId="77777777" w:rsidTr="000F1002">
        <w:trPr>
          <w:trHeight w:hRule="exact" w:val="284"/>
        </w:trPr>
        <w:tc>
          <w:tcPr>
            <w:tcW w:w="1298" w:type="dxa"/>
          </w:tcPr>
          <w:p w14:paraId="0448CEDB"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78346C1D"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51FE3F5" w14:textId="77777777" w:rsidTr="000F1002">
        <w:tc>
          <w:tcPr>
            <w:tcW w:w="1298" w:type="dxa"/>
          </w:tcPr>
          <w:p w14:paraId="2D92FB2A" w14:textId="366C7F82"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6E1E52F"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3.18 Radionavigations- og landingshjælpemidler </w:t>
            </w:r>
          </w:p>
          <w:p w14:paraId="6EE59CB5" w14:textId="77777777" w:rsidR="00E22F6E" w:rsidRPr="007F72AF" w:rsidRDefault="00E22F6E"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radionavigations- og landingshjælpemidler, der er knyttet til instrumentindflyvnings- og terminalområdeprocedurerne på helikopterflyvepladsen, herunder: </w:t>
            </w:r>
          </w:p>
          <w:p w14:paraId="6B2DE68E" w14:textId="32823B26"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type hjælpemiddel, magnetisk misvisning (og for VOR stationens deklination, der anvendes til teknisk indregulering af hjælpemidlet) afrundet til nærmeste grad, og operationstype for ILS, MLS, basal GNSS, SBAS og GBAS; </w:t>
            </w:r>
          </w:p>
          <w:p w14:paraId="09DC746E" w14:textId="4923FB65"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2) identifikation, hvis det er påkrævet; </w:t>
            </w:r>
          </w:p>
          <w:p w14:paraId="1B6125A5" w14:textId="04701C53"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3) frekvens(er) alt efter hvad der er relevant; </w:t>
            </w:r>
          </w:p>
          <w:p w14:paraId="0C3C187C" w14:textId="52AC2ADA"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4) driftstid, hvis det er relevant;</w:t>
            </w:r>
          </w:p>
          <w:p w14:paraId="573AC1EB" w14:textId="31F4BC19"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geografiske koordinater for den transmitterende antennes position i grader, minutter, sekunder og tiendedele sekunder, hvis det er relevant; </w:t>
            </w:r>
          </w:p>
          <w:p w14:paraId="19FA2708" w14:textId="14E0C8D3"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6) elevation DME-transmissionsantennen afrundet til nærmeste 30 m (100 ft) og DME/P afrundet til nærmeste 3 m (10 ft); og </w:t>
            </w:r>
          </w:p>
          <w:p w14:paraId="01532298" w14:textId="77777777" w:rsidR="00E22F6E" w:rsidRPr="007F72AF" w:rsidRDefault="00E22F6E"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7) bemærkninger. </w:t>
            </w:r>
          </w:p>
          <w:p w14:paraId="7ABA38BF" w14:textId="48937EE2" w:rsidR="00711E31" w:rsidRPr="007F72AF" w:rsidRDefault="00E22F6E"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 xml:space="preserve">Anvendes samme hjælpemiddel til både </w:t>
            </w:r>
            <w:r w:rsidR="00707C1C" w:rsidRPr="007F72AF">
              <w:rPr>
                <w:rFonts w:ascii="Verdana" w:hAnsi="Verdana"/>
                <w:sz w:val="16"/>
                <w:szCs w:val="16"/>
              </w:rPr>
              <w:t>en-route</w:t>
            </w:r>
            <w:r w:rsidRPr="007F72AF">
              <w:rPr>
                <w:rFonts w:ascii="Verdana" w:hAnsi="Verdana"/>
                <w:sz w:val="16"/>
                <w:szCs w:val="16"/>
              </w:rPr>
              <w:t>- og helikopterflyvepladsformål, skal der også gives en beskrivelse i afsnit ENR 4. Hvis GBAS betjener mere end én helikopterflyveplads, gives en beskrivelse af hjælpemidlet for hver helikopterflyveplads. Hvis facilitetens operative myndighed ikke er den udpegede myndighed, angives navnet på den operative myndighed i kolonnen til bemærkninger. Dækningen af faciliteter skal angives i kolonnen til bemærkninger.</w:t>
            </w:r>
          </w:p>
        </w:tc>
      </w:tr>
      <w:tr w:rsidR="00711E31" w:rsidRPr="00FF2356" w14:paraId="2CDC5E51" w14:textId="77777777" w:rsidTr="000F1002">
        <w:trPr>
          <w:trHeight w:hRule="exact" w:val="284"/>
        </w:trPr>
        <w:tc>
          <w:tcPr>
            <w:tcW w:w="1298" w:type="dxa"/>
          </w:tcPr>
          <w:p w14:paraId="43790F7C"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653EDF4"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3BB9806E" w14:textId="77777777" w:rsidTr="000F1002">
        <w:tc>
          <w:tcPr>
            <w:tcW w:w="1298" w:type="dxa"/>
          </w:tcPr>
          <w:p w14:paraId="1D1B1781" w14:textId="7B646362"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2AAAA282"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3.19 Lokale helikopterflyvepladsforskrifter </w:t>
            </w:r>
          </w:p>
          <w:p w14:paraId="33616DAE" w14:textId="6F291DC1" w:rsidR="00E22F6E" w:rsidRPr="007F72AF" w:rsidRDefault="00E22F6E" w:rsidP="00103ECF">
            <w:pPr>
              <w:shd w:val="clear" w:color="auto" w:fill="FFFFFF" w:themeFill="background1"/>
              <w:jc w:val="both"/>
              <w:rPr>
                <w:rFonts w:ascii="Verdana" w:hAnsi="Verdana"/>
                <w:b/>
                <w:bCs/>
                <w:sz w:val="16"/>
                <w:szCs w:val="16"/>
              </w:rPr>
            </w:pPr>
            <w:r w:rsidRPr="007F72AF">
              <w:rPr>
                <w:rFonts w:ascii="Verdana" w:hAnsi="Verdana"/>
                <w:sz w:val="16"/>
                <w:szCs w:val="16"/>
              </w:rPr>
              <w:t xml:space="preserve">En nærmere beskrivelse af de forskrifter, der gælder for brugen af helikopterflyvepladsen, herunder hvorvidt der tillades træningsflyvninger, luftfartøjer uden radio, ultralette luftfartøjer og lignende, og for kørsel og parkering, dog undtaget flyveprocedurer. </w:t>
            </w:r>
          </w:p>
        </w:tc>
      </w:tr>
      <w:tr w:rsidR="00711E31" w:rsidRPr="00FF2356" w14:paraId="12E282A6" w14:textId="77777777" w:rsidTr="000F1002">
        <w:trPr>
          <w:trHeight w:hRule="exact" w:val="284"/>
        </w:trPr>
        <w:tc>
          <w:tcPr>
            <w:tcW w:w="1298" w:type="dxa"/>
          </w:tcPr>
          <w:p w14:paraId="5680DC18"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28886048"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2F8863EF" w14:textId="77777777" w:rsidTr="000F1002">
        <w:tc>
          <w:tcPr>
            <w:tcW w:w="1298" w:type="dxa"/>
          </w:tcPr>
          <w:p w14:paraId="16BAE1A4" w14:textId="5545998A"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4BE9EFF7"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3.20 Støjbegrænsningsprocedurer </w:t>
            </w:r>
          </w:p>
          <w:p w14:paraId="1A6F010F" w14:textId="68A7A661" w:rsidR="00711E31" w:rsidRPr="007F72AF" w:rsidRDefault="00E22F6E"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En nærmere beskrivelse af de støjbegrænsningsprocedurer, der er indført på helikopterflyvepladsen.</w:t>
            </w:r>
          </w:p>
        </w:tc>
      </w:tr>
      <w:tr w:rsidR="00711E31" w:rsidRPr="00FF2356" w14:paraId="2F36995E" w14:textId="77777777" w:rsidTr="000F1002">
        <w:trPr>
          <w:trHeight w:hRule="exact" w:val="284"/>
        </w:trPr>
        <w:tc>
          <w:tcPr>
            <w:tcW w:w="1298" w:type="dxa"/>
          </w:tcPr>
          <w:p w14:paraId="1E6E863E"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1120B7C4"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51D8CFA1" w14:textId="77777777" w:rsidTr="000F1002">
        <w:tc>
          <w:tcPr>
            <w:tcW w:w="1298" w:type="dxa"/>
          </w:tcPr>
          <w:p w14:paraId="5CA689B5" w14:textId="6A20358C"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33122E2"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3.21 Flyveprocedurer </w:t>
            </w:r>
          </w:p>
          <w:p w14:paraId="71D18062" w14:textId="77777777" w:rsidR="00E22F6E" w:rsidRPr="007F72AF" w:rsidRDefault="00E22F6E"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 nærmere beskrivelse af vilkår og flyveprocedurer, herunder radar- og/eller ADS-B-procedurer, som er fastlagt på grundlag af luftrummets organisation således som fastlagt på helikopterflyvepladsen. En nærmere beskrivelse af procedurerne ved lav sigtbarhed på helikopterflyvepladsen, hvis sådanne er fastsat, herunder: </w:t>
            </w:r>
          </w:p>
          <w:p w14:paraId="347CA551" w14:textId="6516A754"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1) Sætningsområder (TLOF's) og tilhørende udstyr, som er godkendt til brug i henhold til procedurer ved lav sigtbarhed;</w:t>
            </w:r>
          </w:p>
          <w:p w14:paraId="5C02A1EB" w14:textId="6DDDC344"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2) fastlagte meteorologiske forhold, hvorunder iværksættelse, anvendelse og afslutning af procedurer ved lav sigtbarhed vil finde sted;</w:t>
            </w:r>
          </w:p>
          <w:p w14:paraId="4CFA102F" w14:textId="6F9908E0"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beskrivelse af afmærkningen/lys på jorden til brug i henhold til procedurer ved lav sigtbarhed; og </w:t>
            </w:r>
          </w:p>
          <w:p w14:paraId="7BFDC76E" w14:textId="304BCA58" w:rsidR="00711E31" w:rsidRPr="007F72AF" w:rsidRDefault="00E22F6E"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4) bemærkninger.</w:t>
            </w:r>
          </w:p>
        </w:tc>
      </w:tr>
      <w:tr w:rsidR="00711E31" w:rsidRPr="00FF2356" w14:paraId="5F4F5655" w14:textId="77777777" w:rsidTr="000F1002">
        <w:trPr>
          <w:trHeight w:hRule="exact" w:val="284"/>
        </w:trPr>
        <w:tc>
          <w:tcPr>
            <w:tcW w:w="1298" w:type="dxa"/>
          </w:tcPr>
          <w:p w14:paraId="05A23952"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3B7DAC7F"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10CB6CCE" w14:textId="77777777" w:rsidTr="000F1002">
        <w:tc>
          <w:tcPr>
            <w:tcW w:w="1298" w:type="dxa"/>
          </w:tcPr>
          <w:p w14:paraId="01AFDEB0" w14:textId="70B323B5"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08CF3215"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3.22 Supplerende oplysninger </w:t>
            </w:r>
          </w:p>
          <w:p w14:paraId="52FEB750" w14:textId="0FC0FEE9" w:rsidR="00711E31" w:rsidRPr="007F72AF" w:rsidRDefault="00E22F6E"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Supplerende oplysninger om helikopterflyvepladsen, f.eks. angivelse af fugleflokke på helikopterflyvepladsen, sammen med en angivelse af signifikante daglige bevægelser mellem hvile- og fodersteder, i det omfang det er praktisk muligt.</w:t>
            </w:r>
          </w:p>
        </w:tc>
      </w:tr>
      <w:tr w:rsidR="00711E31" w:rsidRPr="00FF2356" w14:paraId="35FCC257" w14:textId="77777777" w:rsidTr="000F1002">
        <w:trPr>
          <w:trHeight w:hRule="exact" w:val="284"/>
        </w:trPr>
        <w:tc>
          <w:tcPr>
            <w:tcW w:w="1298" w:type="dxa"/>
          </w:tcPr>
          <w:p w14:paraId="6719E52A" w14:textId="77777777" w:rsidR="00711E31" w:rsidRPr="00CA1AB6" w:rsidRDefault="00711E31" w:rsidP="00103ECF">
            <w:pPr>
              <w:shd w:val="clear" w:color="auto" w:fill="FFFFFF" w:themeFill="background1"/>
              <w:rPr>
                <w:rFonts w:ascii="Verdana" w:hAnsi="Verdana" w:cstheme="minorHAnsi"/>
                <w:sz w:val="18"/>
                <w:szCs w:val="18"/>
              </w:rPr>
            </w:pPr>
          </w:p>
        </w:tc>
        <w:tc>
          <w:tcPr>
            <w:tcW w:w="8782" w:type="dxa"/>
          </w:tcPr>
          <w:p w14:paraId="67795D4A" w14:textId="77777777" w:rsidR="00711E31" w:rsidRPr="007F72AF" w:rsidRDefault="00711E31" w:rsidP="00103ECF">
            <w:pPr>
              <w:shd w:val="clear" w:color="auto" w:fill="FFFFFF" w:themeFill="background1"/>
              <w:rPr>
                <w:rFonts w:ascii="Verdana" w:hAnsi="Verdana" w:cstheme="minorHAnsi"/>
                <w:sz w:val="16"/>
                <w:szCs w:val="16"/>
              </w:rPr>
            </w:pPr>
          </w:p>
        </w:tc>
      </w:tr>
      <w:tr w:rsidR="00711E31" w:rsidRPr="00FF2356" w14:paraId="0FF86B89" w14:textId="77777777" w:rsidTr="000F1002">
        <w:tc>
          <w:tcPr>
            <w:tcW w:w="1298" w:type="dxa"/>
          </w:tcPr>
          <w:p w14:paraId="3CB85102" w14:textId="236DCD84" w:rsidR="00711E31" w:rsidRPr="00CA1AB6" w:rsidRDefault="007E372C" w:rsidP="00103ECF">
            <w:pPr>
              <w:shd w:val="clear" w:color="auto" w:fill="FFFFFF" w:themeFill="background1"/>
              <w:rPr>
                <w:rFonts w:ascii="Verdana" w:hAnsi="Verdana" w:cstheme="minorHAnsi"/>
                <w:sz w:val="18"/>
                <w:szCs w:val="18"/>
              </w:rPr>
            </w:pPr>
            <w:r w:rsidRPr="00CA1AB6">
              <w:rPr>
                <w:rFonts w:ascii="Verdana" w:hAnsi="Verdana" w:cstheme="minorHAnsi"/>
                <w:sz w:val="18"/>
                <w:szCs w:val="18"/>
              </w:rPr>
              <w:t>AIS</w:t>
            </w:r>
          </w:p>
        </w:tc>
        <w:tc>
          <w:tcPr>
            <w:tcW w:w="8782" w:type="dxa"/>
          </w:tcPr>
          <w:p w14:paraId="33BA1780" w14:textId="77777777" w:rsidR="00E22F6E" w:rsidRPr="007F72AF" w:rsidRDefault="00E22F6E" w:rsidP="00103ECF">
            <w:pPr>
              <w:shd w:val="clear" w:color="auto" w:fill="FFFFFF" w:themeFill="background1"/>
              <w:jc w:val="both"/>
              <w:rPr>
                <w:rFonts w:ascii="Verdana" w:hAnsi="Verdana"/>
                <w:b/>
                <w:bCs/>
                <w:sz w:val="17"/>
                <w:szCs w:val="17"/>
              </w:rPr>
            </w:pPr>
            <w:r w:rsidRPr="007F72AF">
              <w:rPr>
                <w:rFonts w:ascii="Verdana" w:hAnsi="Verdana"/>
                <w:b/>
                <w:bCs/>
                <w:sz w:val="17"/>
                <w:szCs w:val="17"/>
              </w:rPr>
              <w:t xml:space="preserve">**** AD 3.23 Kort relateret til en helikopterflyveplads </w:t>
            </w:r>
          </w:p>
          <w:p w14:paraId="07246036" w14:textId="77777777" w:rsidR="00E22F6E" w:rsidRPr="007F72AF" w:rsidRDefault="00E22F6E" w:rsidP="00103ECF">
            <w:pPr>
              <w:shd w:val="clear" w:color="auto" w:fill="FFFFFF" w:themeFill="background1"/>
              <w:jc w:val="both"/>
              <w:rPr>
                <w:rFonts w:ascii="Verdana" w:hAnsi="Verdana"/>
                <w:sz w:val="16"/>
                <w:szCs w:val="16"/>
              </w:rPr>
            </w:pPr>
            <w:r w:rsidRPr="007F72AF">
              <w:rPr>
                <w:rFonts w:ascii="Verdana" w:hAnsi="Verdana"/>
                <w:sz w:val="16"/>
                <w:szCs w:val="16"/>
              </w:rPr>
              <w:t xml:space="preserve">Aeronautiske kort relateret til en helikopterflyveplads, skal indgå i følgende rækkefølge: </w:t>
            </w:r>
          </w:p>
          <w:p w14:paraId="6A2DF03A" w14:textId="2226E70F"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1) kort over flyvepladsen/helikopterflyvepladsen — ICAO; </w:t>
            </w:r>
          </w:p>
          <w:p w14:paraId="55562974" w14:textId="6DD86851"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2) kort over området — ICAO (afgangs- og transitruter); </w:t>
            </w:r>
          </w:p>
          <w:p w14:paraId="3E0E61D5" w14:textId="29C7B786"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3) standard udflyvningskort — instrument — ICAO; </w:t>
            </w:r>
          </w:p>
          <w:p w14:paraId="34066976" w14:textId="7DEDE06D"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4) kort over området — ICAO (ankomst- og transitruter); </w:t>
            </w:r>
          </w:p>
          <w:p w14:paraId="368C5FA1" w14:textId="4562E4BC"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5) standard indflyvningskort — instrument — ICAO; </w:t>
            </w:r>
          </w:p>
          <w:p w14:paraId="4EDDA539" w14:textId="20A3C254"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6) kort over ATC-overvågningens minimumshøjde over havet — ICAO; </w:t>
            </w:r>
          </w:p>
          <w:p w14:paraId="3A9A5B38" w14:textId="288F685F"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7) instrumentindflyvningskort — ICAO (for hver proceduretype); </w:t>
            </w:r>
          </w:p>
          <w:p w14:paraId="24939C74" w14:textId="1A1B68C7" w:rsidR="00E22F6E" w:rsidRPr="007F72AF" w:rsidRDefault="00E22F6E" w:rsidP="00103ECF">
            <w:pPr>
              <w:shd w:val="clear" w:color="auto" w:fill="FFFFFF" w:themeFill="background1"/>
              <w:ind w:left="38"/>
              <w:jc w:val="both"/>
              <w:rPr>
                <w:rFonts w:ascii="Verdana" w:hAnsi="Verdana"/>
                <w:sz w:val="16"/>
                <w:szCs w:val="16"/>
              </w:rPr>
            </w:pPr>
            <w:r w:rsidRPr="007F72AF">
              <w:rPr>
                <w:rFonts w:ascii="Verdana" w:hAnsi="Verdana"/>
                <w:sz w:val="16"/>
                <w:szCs w:val="16"/>
              </w:rPr>
              <w:t xml:space="preserve">8) visuelindflyvningskort — ICAO; og </w:t>
            </w:r>
          </w:p>
          <w:p w14:paraId="0608858F" w14:textId="4DE5C942" w:rsidR="00711E31" w:rsidRPr="007F72AF" w:rsidRDefault="00E22F6E" w:rsidP="00103ECF">
            <w:pPr>
              <w:shd w:val="clear" w:color="auto" w:fill="FFFFFF" w:themeFill="background1"/>
              <w:ind w:left="38"/>
              <w:jc w:val="both"/>
              <w:rPr>
                <w:rFonts w:ascii="Verdana" w:hAnsi="Verdana" w:cstheme="minorHAnsi"/>
                <w:sz w:val="16"/>
                <w:szCs w:val="16"/>
              </w:rPr>
            </w:pPr>
            <w:r w:rsidRPr="007F72AF">
              <w:rPr>
                <w:rFonts w:ascii="Verdana" w:hAnsi="Verdana"/>
                <w:sz w:val="16"/>
                <w:szCs w:val="16"/>
              </w:rPr>
              <w:t>9) fugleflokke i nærheden af helikopterflyvepladsen. Hvis nogle af disse aeronautiske kort ikke fremstilles, gives der en erklæring herom i afsnit GEN 3.2 »Aeronautiske kort«.</w:t>
            </w:r>
          </w:p>
        </w:tc>
      </w:tr>
    </w:tbl>
    <w:p w14:paraId="4E6DC00F" w14:textId="77777777" w:rsidR="009B09C4" w:rsidRDefault="009B09C4" w:rsidP="00103ECF">
      <w:pPr>
        <w:shd w:val="clear" w:color="auto" w:fill="FFFFFF" w:themeFill="background1"/>
      </w:pPr>
      <w:r>
        <w:br w:type="page"/>
      </w:r>
    </w:p>
    <w:tbl>
      <w:tblPr>
        <w:tblW w:w="1026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36"/>
        <w:gridCol w:w="9324"/>
      </w:tblGrid>
      <w:tr w:rsidR="00711E31" w:rsidRPr="00FF2356" w14:paraId="2B3D96A1" w14:textId="77777777" w:rsidTr="000F1002">
        <w:tc>
          <w:tcPr>
            <w:tcW w:w="936" w:type="dxa"/>
          </w:tcPr>
          <w:p w14:paraId="7A862EBC" w14:textId="019563E4" w:rsidR="00711E31" w:rsidRPr="007F72AF" w:rsidRDefault="00711E31" w:rsidP="00103ECF">
            <w:pPr>
              <w:shd w:val="clear" w:color="auto" w:fill="FFFFFF" w:themeFill="background1"/>
              <w:rPr>
                <w:rFonts w:ascii="Verdana" w:hAnsi="Verdana" w:cstheme="minorHAnsi"/>
                <w:sz w:val="18"/>
                <w:szCs w:val="18"/>
              </w:rPr>
            </w:pPr>
          </w:p>
        </w:tc>
        <w:tc>
          <w:tcPr>
            <w:tcW w:w="9324" w:type="dxa"/>
          </w:tcPr>
          <w:p w14:paraId="08BBE49A" w14:textId="311B6284" w:rsidR="00711E31" w:rsidRPr="00886881" w:rsidRDefault="009B09C4" w:rsidP="00103ECF">
            <w:pPr>
              <w:pStyle w:val="Overskrift1"/>
              <w:shd w:val="clear" w:color="auto" w:fill="FFFFFF" w:themeFill="background1"/>
              <w:ind w:left="221"/>
              <w:rPr>
                <w:lang w:val="da-DK"/>
              </w:rPr>
            </w:pPr>
            <w:bookmarkStart w:id="114" w:name="_Toc65170890"/>
            <w:r w:rsidRPr="00886881">
              <w:rPr>
                <w:lang w:val="da-DK"/>
              </w:rPr>
              <w:t>Tillæg 2</w:t>
            </w:r>
            <w:r w:rsidR="009B2B25" w:rsidRPr="00886881">
              <w:rPr>
                <w:lang w:val="da-DK"/>
              </w:rPr>
              <w:t xml:space="preserve"> til Bilag VI</w:t>
            </w:r>
            <w:r w:rsidR="009932DF" w:rsidRPr="00886881">
              <w:rPr>
                <w:lang w:val="da-DK"/>
              </w:rPr>
              <w:t xml:space="preserve"> - </w:t>
            </w:r>
            <w:r w:rsidRPr="00886881">
              <w:rPr>
                <w:lang w:val="da-DK"/>
              </w:rPr>
              <w:t>NOTAM-FORMAT</w:t>
            </w:r>
            <w:bookmarkEnd w:id="114"/>
          </w:p>
        </w:tc>
      </w:tr>
      <w:tr w:rsidR="00711E31" w:rsidRPr="00FF2356" w14:paraId="26BD97CF" w14:textId="77777777" w:rsidTr="000F1002">
        <w:tc>
          <w:tcPr>
            <w:tcW w:w="936" w:type="dxa"/>
          </w:tcPr>
          <w:p w14:paraId="74C8582E" w14:textId="77777777" w:rsidR="00711E31" w:rsidRPr="007F72AF" w:rsidRDefault="00711E31" w:rsidP="00103ECF">
            <w:pPr>
              <w:shd w:val="clear" w:color="auto" w:fill="FFFFFF" w:themeFill="background1"/>
              <w:rPr>
                <w:rFonts w:ascii="Verdana" w:hAnsi="Verdana" w:cstheme="minorHAnsi"/>
                <w:sz w:val="18"/>
                <w:szCs w:val="18"/>
              </w:rPr>
            </w:pPr>
          </w:p>
        </w:tc>
        <w:tc>
          <w:tcPr>
            <w:tcW w:w="9324" w:type="dxa"/>
          </w:tcPr>
          <w:p w14:paraId="50686F20" w14:textId="77777777" w:rsidR="009B09C4" w:rsidRDefault="009B09C4" w:rsidP="00103ECF">
            <w:pPr>
              <w:shd w:val="clear" w:color="auto" w:fill="FFFFFF" w:themeFill="background1"/>
              <w:spacing w:before="4"/>
              <w:jc w:val="center"/>
              <w:rPr>
                <w:rFonts w:ascii="Book Antiqua" w:eastAsia="Book Antiqua" w:hAnsi="Book Antiqua" w:cs="Book Antiqua"/>
                <w:b/>
                <w:bCs/>
                <w:sz w:val="24"/>
                <w:szCs w:val="24"/>
              </w:rPr>
            </w:pPr>
          </w:p>
          <w:p w14:paraId="44EBD7AB" w14:textId="517BFF35" w:rsidR="009B09C4" w:rsidRPr="009B09C4" w:rsidRDefault="009B09C4" w:rsidP="00103ECF">
            <w:pPr>
              <w:shd w:val="clear" w:color="auto" w:fill="FFFFFF" w:themeFill="background1"/>
              <w:spacing w:line="200" w:lineRule="atLeast"/>
              <w:ind w:left="30"/>
              <w:jc w:val="center"/>
              <w:rPr>
                <w:rFonts w:ascii="Book Antiqua" w:eastAsia="Book Antiqua" w:hAnsi="Book Antiqua" w:cs="Book Antiqua"/>
                <w:sz w:val="20"/>
                <w:szCs w:val="20"/>
              </w:rPr>
            </w:pPr>
            <w:r>
              <w:rPr>
                <w:rFonts w:ascii="Book Antiqua" w:eastAsia="Book Antiqua" w:hAnsi="Book Antiqua" w:cs="Book Antiqua"/>
                <w:noProof/>
                <w:sz w:val="20"/>
                <w:szCs w:val="20"/>
                <w:lang w:eastAsia="da-DK"/>
              </w:rPr>
              <w:drawing>
                <wp:inline distT="0" distB="0" distL="0" distR="0" wp14:anchorId="7976872E" wp14:editId="3F81BB2A">
                  <wp:extent cx="5825490" cy="7243016"/>
                  <wp:effectExtent l="0" t="0" r="3810" b="0"/>
                  <wp:docPr id="1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3" cstate="print"/>
                          <a:stretch>
                            <a:fillRect/>
                          </a:stretch>
                        </pic:blipFill>
                        <pic:spPr>
                          <a:xfrm>
                            <a:off x="0" y="0"/>
                            <a:ext cx="5828873" cy="7247222"/>
                          </a:xfrm>
                          <a:prstGeom prst="rect">
                            <a:avLst/>
                          </a:prstGeom>
                        </pic:spPr>
                      </pic:pic>
                    </a:graphicData>
                  </a:graphic>
                </wp:inline>
              </w:drawing>
            </w:r>
          </w:p>
        </w:tc>
      </w:tr>
    </w:tbl>
    <w:p w14:paraId="09ED89C5" w14:textId="77777777" w:rsidR="009B09C4" w:rsidRDefault="009B09C4" w:rsidP="00103ECF">
      <w:pPr>
        <w:shd w:val="clear" w:color="auto" w:fill="FFFFFF" w:themeFill="background1"/>
      </w:pPr>
      <w:r>
        <w:br w:type="page"/>
      </w:r>
    </w:p>
    <w:tbl>
      <w:tblPr>
        <w:tblW w:w="10362"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9064"/>
      </w:tblGrid>
      <w:tr w:rsidR="00E22F6E" w:rsidRPr="00FF2356" w14:paraId="186BF0F8" w14:textId="77777777" w:rsidTr="000F1002">
        <w:tc>
          <w:tcPr>
            <w:tcW w:w="1298" w:type="dxa"/>
          </w:tcPr>
          <w:p w14:paraId="02546202" w14:textId="5491CD3A" w:rsidR="00E22F6E" w:rsidRPr="007F72AF" w:rsidRDefault="00E22F6E" w:rsidP="00103ECF">
            <w:pPr>
              <w:shd w:val="clear" w:color="auto" w:fill="FFFFFF" w:themeFill="background1"/>
              <w:rPr>
                <w:rFonts w:ascii="Verdana" w:hAnsi="Verdana" w:cstheme="minorHAnsi"/>
                <w:sz w:val="18"/>
                <w:szCs w:val="18"/>
              </w:rPr>
            </w:pPr>
          </w:p>
        </w:tc>
        <w:tc>
          <w:tcPr>
            <w:tcW w:w="9064" w:type="dxa"/>
          </w:tcPr>
          <w:p w14:paraId="7A408645" w14:textId="29446C21" w:rsidR="00E22F6E" w:rsidRPr="009B09C4" w:rsidRDefault="009B09C4" w:rsidP="00103ECF">
            <w:pPr>
              <w:pStyle w:val="Overskrift2"/>
              <w:shd w:val="clear" w:color="auto" w:fill="FFFFFF" w:themeFill="background1"/>
              <w:rPr>
                <w:rFonts w:cstheme="minorHAnsi"/>
              </w:rPr>
            </w:pPr>
            <w:bookmarkStart w:id="115" w:name="_Toc65170891"/>
            <w:r w:rsidRPr="009B09C4">
              <w:t>VEJLEDNING I UDFYLDELSE AF NOTAM-FORMATET</w:t>
            </w:r>
            <w:bookmarkEnd w:id="115"/>
          </w:p>
        </w:tc>
      </w:tr>
      <w:tr w:rsidR="009B09C4" w:rsidRPr="00FF2356" w14:paraId="52DCED96" w14:textId="77777777" w:rsidTr="000F1002">
        <w:tc>
          <w:tcPr>
            <w:tcW w:w="1298" w:type="dxa"/>
          </w:tcPr>
          <w:p w14:paraId="446E5A75" w14:textId="77777777" w:rsidR="009B09C4" w:rsidRPr="007F72AF" w:rsidRDefault="009B09C4" w:rsidP="00103ECF">
            <w:pPr>
              <w:shd w:val="clear" w:color="auto" w:fill="FFFFFF" w:themeFill="background1"/>
              <w:rPr>
                <w:rFonts w:ascii="Verdana" w:hAnsi="Verdana" w:cstheme="minorHAnsi"/>
                <w:sz w:val="18"/>
                <w:szCs w:val="18"/>
              </w:rPr>
            </w:pPr>
          </w:p>
        </w:tc>
        <w:tc>
          <w:tcPr>
            <w:tcW w:w="9064" w:type="dxa"/>
          </w:tcPr>
          <w:p w14:paraId="58912247" w14:textId="77777777" w:rsidR="009B09C4" w:rsidRPr="0012636B" w:rsidRDefault="009B09C4" w:rsidP="00103ECF">
            <w:pPr>
              <w:shd w:val="clear" w:color="auto" w:fill="FFFFFF" w:themeFill="background1"/>
              <w:jc w:val="center"/>
              <w:rPr>
                <w:b/>
                <w:bCs/>
                <w:sz w:val="20"/>
                <w:szCs w:val="20"/>
              </w:rPr>
            </w:pPr>
          </w:p>
        </w:tc>
      </w:tr>
      <w:tr w:rsidR="00966968" w:rsidRPr="00FF2356" w14:paraId="7734BD52" w14:textId="77777777" w:rsidTr="000F1002">
        <w:tc>
          <w:tcPr>
            <w:tcW w:w="1298" w:type="dxa"/>
          </w:tcPr>
          <w:p w14:paraId="000813DE" w14:textId="4671031E" w:rsidR="00966968" w:rsidRPr="007F72AF" w:rsidRDefault="00966968" w:rsidP="00103ECF">
            <w:pPr>
              <w:shd w:val="clear" w:color="auto" w:fill="FFFFFF" w:themeFill="background1"/>
              <w:rPr>
                <w:rFonts w:ascii="Verdana" w:hAnsi="Verdana" w:cstheme="minorHAnsi"/>
                <w:sz w:val="18"/>
                <w:szCs w:val="18"/>
              </w:rPr>
            </w:pPr>
          </w:p>
        </w:tc>
        <w:tc>
          <w:tcPr>
            <w:tcW w:w="9064" w:type="dxa"/>
          </w:tcPr>
          <w:p w14:paraId="683989E8" w14:textId="2A4D4782"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1.</w:t>
            </w:r>
            <w:r w:rsidR="000367DC" w:rsidRPr="002941C0">
              <w:rPr>
                <w:rFonts w:ascii="Verdana" w:hAnsi="Verdana"/>
                <w:b/>
                <w:bCs/>
                <w:sz w:val="16"/>
                <w:szCs w:val="16"/>
              </w:rPr>
              <w:t xml:space="preserve"> </w:t>
            </w:r>
            <w:r w:rsidRPr="002941C0">
              <w:rPr>
                <w:rFonts w:ascii="Verdana" w:hAnsi="Verdana"/>
                <w:b/>
                <w:bCs/>
                <w:sz w:val="16"/>
                <w:szCs w:val="16"/>
              </w:rPr>
              <w:t xml:space="preserve">Generelt </w:t>
            </w:r>
          </w:p>
          <w:p w14:paraId="4F141AB0" w14:textId="77777777"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Kvalifikatorlinjen (punkt Q) og alle identifikatorer (punkt A til og med G), der hver efterfølges af en afsluttende parentes som vist i formatet, skal transmitteres, medmindre der ikke skal foretages nogen indtastning i forhold til en bestemt identifikator. </w:t>
            </w:r>
          </w:p>
          <w:p w14:paraId="5C9DE824" w14:textId="71BD04B7"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2.</w:t>
            </w:r>
            <w:r w:rsidR="000367DC" w:rsidRPr="002941C0">
              <w:rPr>
                <w:rFonts w:ascii="Verdana" w:hAnsi="Verdana"/>
                <w:b/>
                <w:bCs/>
                <w:sz w:val="16"/>
                <w:szCs w:val="16"/>
              </w:rPr>
              <w:t xml:space="preserve"> </w:t>
            </w:r>
            <w:r w:rsidRPr="002941C0">
              <w:rPr>
                <w:rFonts w:ascii="Verdana" w:hAnsi="Verdana"/>
                <w:b/>
                <w:bCs/>
                <w:sz w:val="16"/>
                <w:szCs w:val="16"/>
              </w:rPr>
              <w:t xml:space="preserve">NOTAM-nummerering </w:t>
            </w:r>
          </w:p>
          <w:p w14:paraId="3645F3C7" w14:textId="2FF1718D"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Hver NOTAM skal tildeles en serie, der er angivet ved et bogstav og et firecifret tal efterfulgt af en skråstreg, og et tocifret tal for årstallet (f.eks. A0023/03). Hver serie påbegyndes den 1. januar med nummeret 0001. </w:t>
            </w:r>
          </w:p>
          <w:p w14:paraId="0CA07C04" w14:textId="7B6ACD0C"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3.</w:t>
            </w:r>
            <w:r w:rsidR="000367DC" w:rsidRPr="002941C0">
              <w:rPr>
                <w:rFonts w:ascii="Verdana" w:hAnsi="Verdana"/>
                <w:b/>
                <w:bCs/>
                <w:sz w:val="16"/>
                <w:szCs w:val="16"/>
              </w:rPr>
              <w:t xml:space="preserve"> </w:t>
            </w:r>
            <w:r w:rsidRPr="002941C0">
              <w:rPr>
                <w:rFonts w:ascii="Verdana" w:hAnsi="Verdana"/>
                <w:b/>
                <w:bCs/>
                <w:sz w:val="16"/>
                <w:szCs w:val="16"/>
              </w:rPr>
              <w:t xml:space="preserve">Kvalifikatorer (punkt Q) </w:t>
            </w:r>
          </w:p>
          <w:p w14:paraId="54F0F091" w14:textId="77777777"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Punkt Q opdeles i otte rubrikker, der hver adskilles af en skråstreg. Der skal foretages en indtastning i hver rubrik. Eksempler på, hvordan rubrikkerne skal udfyldes, er vist i </w:t>
            </w:r>
            <w:r w:rsidRPr="007F72AF">
              <w:rPr>
                <w:rFonts w:ascii="Verdana" w:hAnsi="Verdana"/>
                <w:i/>
                <w:iCs/>
                <w:sz w:val="16"/>
                <w:szCs w:val="16"/>
              </w:rPr>
              <w:t xml:space="preserve">»Aeronautical Information Services Manual« </w:t>
            </w:r>
            <w:r w:rsidRPr="007F72AF">
              <w:rPr>
                <w:rFonts w:ascii="Verdana" w:hAnsi="Verdana"/>
                <w:sz w:val="16"/>
                <w:szCs w:val="16"/>
              </w:rPr>
              <w:t xml:space="preserve">(ICAO Doc 8126). Rubrikken defineres på følgende måde: </w:t>
            </w:r>
          </w:p>
          <w:p w14:paraId="3734F09D" w14:textId="76D5DC2D"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FIR </w:t>
            </w:r>
          </w:p>
          <w:p w14:paraId="3D971003" w14:textId="30F1A96C"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 Hvis emnet for oplysningerne er geografisk beliggende inden for et FIR, skal pågældende FIR's ICAO- stedindikator angives. Befinder en flyveplads sig inden for en anden medlemsstats overliggende FIR, skal den første rubrik i punkt Q indeholde koden for det overliggende FIR (f.eks. Q) LFRR/…A) EGJJ) eller hvis emnet for oplysningerne er geografisk beliggende inden for mere end ét FIR, skal FIR-rubrikken bestå af ICAO-nationalitetsbetegnelsen for den medlemsstat, der er ophavsmand til den pågældende NOTAM, efterfulgt af »XX«. Stedindikatoren for den overliggende UIR må ikke anvendes. ICAO- stedindikatorerne for de pågældende FIR angives derefter i punkt A eller indikatoren for medlemsstaten eller den bemyndigede enhed, der er ansvarlig for udøvelsen af en luftfartstjeneste i mere end én medlemsstat. </w:t>
            </w:r>
          </w:p>
          <w:p w14:paraId="70A7B79F" w14:textId="6FDA4755"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b) Udsteder en medlemsstat en NOTAM, som berører FIR i en gruppe af medlemsstater, medtages de første to bogstaver i ICAO-stedindikatoren for den udstedende medlemsstat efterfulgt af »XX«. Stedindikatorerne for de pågældende FIR angives derefter i punkt A eller indikatoren for medlemsstaten eller den bemyndigede enhed, der er ansvarlig for udøvelsen af en luftfartstjeneste i mere end én medlemsstat. </w:t>
            </w:r>
          </w:p>
          <w:p w14:paraId="722C0B93" w14:textId="35649E53"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2) NOTAM-KODE</w:t>
            </w:r>
          </w:p>
          <w:p w14:paraId="4B07B07F" w14:textId="1EC4FAEB"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Alle NOTAM-kodegrupper indeholder i alt fem bogstaver, hvoraf det første altid er bogstavet »Q«. Det andet og det tredje bogstav angiver emnet, og det fjerde og det femte bogstav angiver det omhandlede emnes status eller tilstand. Koderne på to bogstaver for »emner« henholdsvis »tilstande« er indeholdt i ICAO Doc 8400 »Procedures for Air Navigation Services — Abbreviations and Codes (PANS-ABC)'. Andet og tredje, henholdsvis fjerde og femte bogstav kan kombineres som omhandlet i »NOTAM-udvælgelseskriterierne« i ICAO Doc 8126, eller også indsættes en af følgende kombinationer, alt efter hvad der er relevant: </w:t>
            </w:r>
          </w:p>
          <w:p w14:paraId="739506D8"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 er emnet ikke anført i NOTAM-koden (ICAO Doc 8400) eller i NOTAM-udvælgelseskriterierne (ICAO Doc 8126), indsættes »XX« som andet og tredje bogstav (f.eks. QXXAK); hvis emnet er »XX«, anvendes »XX« ligeledes for tilstanden (f.eks. QXXXX) </w:t>
            </w:r>
          </w:p>
          <w:p w14:paraId="436A88E3"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b) er emnets tilstand ikke anført i NOTAM-koden (ICAO Doc 8400) eller i NOTAM-udvælgelseskriterierne (ICAO Doc 8126), indsættes »XX« som fjerde og femte bogstav (f.eks. QFAXX) </w:t>
            </w:r>
          </w:p>
          <w:p w14:paraId="28E0DAC6"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c) hvis der udstedes en NOTAM med operationelt signifikante oplysninger, og hvis den anvendes til at meddele, at der findes AIRAC AIP-ændringer eller -tillæg, indsættes »TT« som fjerde og femte bogstav i NOTAM-koden </w:t>
            </w:r>
          </w:p>
          <w:p w14:paraId="20A3518F" w14:textId="55359E4B"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d) hvis der udstedes en NOTAM med en tjekliste over gyldige NOTAM, indsættes »KKKK« som andet, tredje, fjerde og femte bogstav, og </w:t>
            </w:r>
          </w:p>
          <w:p w14:paraId="6C143CD0" w14:textId="77777777" w:rsidR="003373E6"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e) i NOTAM-annulleringer skal følgende bogstaver anvendes i NOTAM-kodens fjerde og femte bogstav: </w:t>
            </w:r>
          </w:p>
          <w:p w14:paraId="4B46F877" w14:textId="13457E8A"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AK = NORMALE OPERATIONER GENOPTAGET </w:t>
            </w:r>
          </w:p>
          <w:p w14:paraId="0B2AED46"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AL = OPERATIV (ELLER OPERATIV PÅ NY) MED FORBEHOLD </w:t>
            </w:r>
          </w:p>
          <w:p w14:paraId="2E96C1DE"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AF TIDLIGERE OFFENTLIGGJORTE BEGRÆNSNINGER/BETINGELSER </w:t>
            </w:r>
          </w:p>
          <w:p w14:paraId="2E49B478"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AO = OPERATIONEL </w:t>
            </w:r>
          </w:p>
          <w:p w14:paraId="15AE74A3"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CC = FULDFØRT </w:t>
            </w:r>
          </w:p>
          <w:p w14:paraId="5BC6E085"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CN = ANNULLERET </w:t>
            </w:r>
          </w:p>
          <w:p w14:paraId="55961F30" w14:textId="77777777"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HV = ARBEJDET FULDFØRT </w:t>
            </w:r>
          </w:p>
          <w:p w14:paraId="66BB8952" w14:textId="77A0241B" w:rsidR="00966968" w:rsidRPr="007F72AF" w:rsidRDefault="00966968" w:rsidP="00103ECF">
            <w:pPr>
              <w:shd w:val="clear" w:color="auto" w:fill="FFFFFF" w:themeFill="background1"/>
              <w:ind w:left="570"/>
              <w:jc w:val="both"/>
              <w:rPr>
                <w:rFonts w:ascii="Verdana" w:hAnsi="Verdana"/>
                <w:sz w:val="16"/>
                <w:szCs w:val="16"/>
              </w:rPr>
            </w:pPr>
            <w:r w:rsidRPr="007F72AF">
              <w:rPr>
                <w:rFonts w:ascii="Verdana" w:hAnsi="Verdana"/>
                <w:sz w:val="16"/>
                <w:szCs w:val="16"/>
              </w:rPr>
              <w:t xml:space="preserve">XX = KLART SPROG </w:t>
            </w:r>
          </w:p>
          <w:p w14:paraId="2B89333A" w14:textId="403CA8A6" w:rsidR="00966968" w:rsidRPr="007F72AF" w:rsidRDefault="00BD2948" w:rsidP="00103ECF">
            <w:pPr>
              <w:shd w:val="clear" w:color="auto" w:fill="FFFFFF" w:themeFill="background1"/>
              <w:jc w:val="both"/>
              <w:rPr>
                <w:rFonts w:ascii="Verdana" w:hAnsi="Verdana"/>
                <w:i/>
                <w:iCs/>
                <w:sz w:val="16"/>
                <w:szCs w:val="16"/>
              </w:rPr>
            </w:pPr>
            <w:r>
              <w:rPr>
                <w:i/>
                <w:iCs/>
                <w:sz w:val="19"/>
                <w:szCs w:val="19"/>
              </w:rPr>
              <w:t>Da Q - — AO = OPERATIONEL skal anvendes til annullering af NOTAM, skal der ifm. NOTAM til offentliggørelse af nyt udstyr eller nye tjenester anvendes følgende fjerde og femte bogstav Q - — CS = Installeret</w:t>
            </w:r>
            <w:r w:rsidR="00966968" w:rsidRPr="007F72AF">
              <w:rPr>
                <w:rFonts w:ascii="Verdana" w:hAnsi="Verdana"/>
                <w:i/>
                <w:iCs/>
                <w:sz w:val="16"/>
                <w:szCs w:val="16"/>
              </w:rPr>
              <w:t xml:space="preserve">. </w:t>
            </w:r>
          </w:p>
          <w:p w14:paraId="1307E01F" w14:textId="4EC7A698"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Q -</w:t>
            </w:r>
            <w:r w:rsidR="004A1A0C" w:rsidRPr="007F72AF">
              <w:rPr>
                <w:rFonts w:ascii="Verdana" w:hAnsi="Verdana"/>
                <w:i/>
                <w:iCs/>
                <w:sz w:val="16"/>
                <w:szCs w:val="16"/>
              </w:rPr>
              <w:t xml:space="preserve"> </w:t>
            </w:r>
            <w:r w:rsidRPr="007F72AF">
              <w:rPr>
                <w:rFonts w:ascii="Verdana" w:hAnsi="Verdana"/>
                <w:i/>
                <w:iCs/>
                <w:sz w:val="16"/>
                <w:szCs w:val="16"/>
              </w:rPr>
              <w:t>— CN = ANNULLERET skal anvendes til at annullere planlagte aktiviteter, f.eks. navigationsadvarsler</w:t>
            </w:r>
            <w:r w:rsidR="00974814" w:rsidRPr="007F72AF">
              <w:rPr>
                <w:rFonts w:ascii="Verdana" w:hAnsi="Verdana"/>
                <w:i/>
                <w:iCs/>
                <w:sz w:val="16"/>
                <w:szCs w:val="16"/>
              </w:rPr>
              <w:t>.</w:t>
            </w:r>
            <w:r w:rsidR="00974814" w:rsidRPr="007F72AF">
              <w:rPr>
                <w:rFonts w:ascii="Verdana" w:hAnsi="Verdana"/>
                <w:i/>
                <w:iCs/>
                <w:sz w:val="16"/>
                <w:szCs w:val="16"/>
              </w:rPr>
              <w:br/>
            </w:r>
            <w:r w:rsidRPr="007F72AF">
              <w:rPr>
                <w:rFonts w:ascii="Verdana" w:hAnsi="Verdana"/>
                <w:i/>
                <w:iCs/>
                <w:sz w:val="16"/>
                <w:szCs w:val="16"/>
              </w:rPr>
              <w:t xml:space="preserve">Q - — HV = ARBEJDE FULDFØRT anvendes til at annullere igangværende arbejde. </w:t>
            </w:r>
          </w:p>
          <w:p w14:paraId="36268480" w14:textId="273118F3"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3) TRAFIK</w:t>
            </w:r>
          </w:p>
          <w:p w14:paraId="128C596F"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I = IFR </w:t>
            </w:r>
          </w:p>
          <w:p w14:paraId="67C224D4"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V = VFR </w:t>
            </w:r>
          </w:p>
          <w:p w14:paraId="04372ADA" w14:textId="2D4FC194"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K = NOTAM er en tjekliste </w:t>
            </w:r>
          </w:p>
          <w:p w14:paraId="7820E631" w14:textId="2FF6895C"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Afhængigt af emnet for NOTAM og indholdet heraf kan kvalifikatorrubrikken »TRAFIK« indeholde kombinerede kvalifikatorer. </w:t>
            </w:r>
          </w:p>
          <w:p w14:paraId="43C1F73F" w14:textId="2196E890"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4) FORMÅL </w:t>
            </w:r>
          </w:p>
          <w:p w14:paraId="6F511458"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N = NOTAM udvalgt til flyvebesætningsmedlemmernes umiddelbare opmærksomhed </w:t>
            </w:r>
          </w:p>
          <w:p w14:paraId="054BE2DA"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B = NOTAM af operationel betydning udvalgt til PIB-indtastning </w:t>
            </w:r>
          </w:p>
          <w:p w14:paraId="04713FBC"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O = NOTAM vedrørende flyveoperationer </w:t>
            </w:r>
          </w:p>
          <w:p w14:paraId="2587C0B6"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M = Diverse NOTAM; ikke omfattet af en briefing, men står til rådighed efter anmodning </w:t>
            </w:r>
          </w:p>
          <w:p w14:paraId="7C5DAAA9" w14:textId="07A6D00A"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K = NOTAM er en tjekliste </w:t>
            </w:r>
          </w:p>
          <w:p w14:paraId="36ADEF90" w14:textId="505A36D6"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Afhængigt af emnet for NOTAM og indholdet heraf kan kvalifikatorrubrikken »FORMÅL« indeholde de kombinerede kvalifikatorer »BO« eller »NBO«. </w:t>
            </w:r>
          </w:p>
          <w:p w14:paraId="5D8F2D5B"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ANVENDELSESOMRÅDE </w:t>
            </w:r>
          </w:p>
          <w:p w14:paraId="210FF0C0"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A = Flyveplads </w:t>
            </w:r>
          </w:p>
          <w:p w14:paraId="6F8FD109" w14:textId="4E635E7C"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E = </w:t>
            </w:r>
            <w:r w:rsidR="00707C1C" w:rsidRPr="007F72AF">
              <w:rPr>
                <w:rFonts w:ascii="Verdana" w:hAnsi="Verdana"/>
                <w:sz w:val="16"/>
                <w:szCs w:val="16"/>
              </w:rPr>
              <w:t>En-route</w:t>
            </w:r>
            <w:r w:rsidRPr="007F72AF">
              <w:rPr>
                <w:rFonts w:ascii="Verdana" w:hAnsi="Verdana"/>
                <w:sz w:val="16"/>
                <w:szCs w:val="16"/>
              </w:rPr>
              <w:t xml:space="preserve"> </w:t>
            </w:r>
          </w:p>
          <w:p w14:paraId="422E3F73"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W = navigationsadvarsel </w:t>
            </w:r>
          </w:p>
          <w:p w14:paraId="07505F18" w14:textId="77777777" w:rsidR="00966968" w:rsidRPr="007F72AF" w:rsidRDefault="00966968" w:rsidP="00103ECF">
            <w:pPr>
              <w:shd w:val="clear" w:color="auto" w:fill="FFFFFF" w:themeFill="background1"/>
              <w:ind w:left="390"/>
              <w:jc w:val="both"/>
              <w:rPr>
                <w:rFonts w:ascii="Verdana" w:hAnsi="Verdana"/>
                <w:sz w:val="16"/>
                <w:szCs w:val="16"/>
              </w:rPr>
            </w:pPr>
            <w:r w:rsidRPr="007F72AF">
              <w:rPr>
                <w:rFonts w:ascii="Verdana" w:hAnsi="Verdana"/>
                <w:sz w:val="16"/>
                <w:szCs w:val="16"/>
              </w:rPr>
              <w:t xml:space="preserve">K = NOTAM er en tjekliste </w:t>
            </w:r>
          </w:p>
          <w:p w14:paraId="059CF9FC" w14:textId="315CC1B6"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Afhængigt af emnet for NOTAM og indholdet heraf kan kvalifikatorrubrikken »ANVENDELSESOMRÅDE« indeholde kombinerede kvalifikatorer. </w:t>
            </w:r>
          </w:p>
          <w:p w14:paraId="24AE7F44"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6) og 7) NEDRE/ØVRE </w:t>
            </w:r>
          </w:p>
          <w:p w14:paraId="7088A26C" w14:textId="70205D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Nedre og øvre-grænser må kun udtrykkes i flyveniveauer (FL), og de skal angive de faktiske vertikale grænser for det berørte område uden at tilføje buffere. Er der tale om navigationsadvarsler og luftrumsrestriktioner, skal de angivne værdier være i overensstemmelse med de anførte værdier i punkt F og G. </w:t>
            </w:r>
          </w:p>
          <w:p w14:paraId="74A95B2A"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Hvis emnet ikke indeholder specifikke højdeoplysninger, indsættes »000« for NEDRE og »999« for ØVRE som standardværdier. </w:t>
            </w:r>
          </w:p>
          <w:p w14:paraId="7305D6E7" w14:textId="77777777"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8) KOORDINATER, RADIUS </w:t>
            </w:r>
          </w:p>
          <w:p w14:paraId="767E9AA7" w14:textId="43C8377F" w:rsidR="00966968" w:rsidRPr="007F72AF" w:rsidRDefault="00966968"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Bredde og længde med en nøjagtighed på 1 min. samt et trecifret tal for afstanden, som angiver radius af det berørte område i sømil (f.eks. 4700N01140E043). Koordinater angiver det omtrentlige centrum af cirklens radius, hvis radius omfatter hele det berørte område, og hvis den pågældende NOTAM vedrører hele FIR/UIR eller mere end én FIR/UIR, angives standardværdien »999« for radius. </w:t>
            </w:r>
          </w:p>
          <w:p w14:paraId="400D459E" w14:textId="61AFA4AC"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4.</w:t>
            </w:r>
            <w:r w:rsidR="000367DC" w:rsidRPr="002941C0">
              <w:rPr>
                <w:rFonts w:ascii="Verdana" w:hAnsi="Verdana"/>
                <w:b/>
                <w:bCs/>
                <w:sz w:val="16"/>
                <w:szCs w:val="16"/>
              </w:rPr>
              <w:t xml:space="preserve"> </w:t>
            </w:r>
            <w:r w:rsidRPr="002941C0">
              <w:rPr>
                <w:rFonts w:ascii="Verdana" w:hAnsi="Verdana"/>
                <w:b/>
                <w:bCs/>
                <w:sz w:val="16"/>
                <w:szCs w:val="16"/>
              </w:rPr>
              <w:t xml:space="preserve">Punkt A </w:t>
            </w:r>
          </w:p>
          <w:p w14:paraId="1AB68890" w14:textId="66860F7E"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Indsæt ICAO-stedindikatoren som indeholdt i ICAO Doc 7910 for den flyveplads eller den FIR, hvori den facilitet, det luftrum eller den tilstand, som der rapporteres om, befinder sig. Der kan angives mere end én FIR/UIR, hvis det er relevant. Findes der ingen ICAO-stedindikator, anvendes ICAO-nationalitetsbetegnelsen som angivet i ICAO Doc 7910, del 2, plus »XX«, efterfulgt i punkt E af navnet i klart sprog. </w:t>
            </w:r>
          </w:p>
          <w:p w14:paraId="2F704C4C" w14:textId="67A1AE10"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oplysningerne vedrører GNSS, indsættes den relevante ICAO-stedindikator, som er tildelt for et GNSS-element, eller den fælles stedindikator, der er tildelt for alle elementer af GNSS (undtagen GBAS). </w:t>
            </w:r>
          </w:p>
          <w:p w14:paraId="30384168" w14:textId="44CEE5FF" w:rsidR="00966968" w:rsidRPr="007F72AF" w:rsidRDefault="00966968"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For så vidt angår GNSS kan stedindikatoren anvendes til at påvise et udfald af GNSS-elementer såsom KNMH for et GPS- satellitudfald. </w:t>
            </w:r>
          </w:p>
          <w:p w14:paraId="4F40082A" w14:textId="4B494D34"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5.</w:t>
            </w:r>
            <w:r w:rsidR="000367DC" w:rsidRPr="002941C0">
              <w:rPr>
                <w:rFonts w:ascii="Verdana" w:hAnsi="Verdana"/>
                <w:b/>
                <w:bCs/>
                <w:sz w:val="16"/>
                <w:szCs w:val="16"/>
              </w:rPr>
              <w:t xml:space="preserve"> </w:t>
            </w:r>
            <w:r w:rsidRPr="002941C0">
              <w:rPr>
                <w:rFonts w:ascii="Verdana" w:hAnsi="Verdana"/>
                <w:b/>
                <w:bCs/>
                <w:sz w:val="16"/>
                <w:szCs w:val="16"/>
              </w:rPr>
              <w:t xml:space="preserve">Punkt B </w:t>
            </w:r>
          </w:p>
          <w:p w14:paraId="4C45CDA7" w14:textId="19F41B7A"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Datotidsgruppen angives som en gruppe på ti cifre, dvs. år, måned, dag, timer og minutter i UTC. Denne angivelse er datoen og tidspunktet for NOTAMN's ikrafttræden. For NOTAMR og NOTAMC er datotidsgruppen den faktiske dato og det faktiske tidspunkt for frembringelsen af den pågældende NOTAM. En dags begyndelse angives med »0000«. </w:t>
            </w:r>
          </w:p>
          <w:p w14:paraId="3D4E45E2" w14:textId="5623A9DE"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6.</w:t>
            </w:r>
            <w:r w:rsidR="000367DC" w:rsidRPr="002941C0">
              <w:rPr>
                <w:rFonts w:ascii="Verdana" w:hAnsi="Verdana"/>
                <w:b/>
                <w:bCs/>
                <w:sz w:val="16"/>
                <w:szCs w:val="16"/>
              </w:rPr>
              <w:t xml:space="preserve"> </w:t>
            </w:r>
            <w:r w:rsidRPr="002941C0">
              <w:rPr>
                <w:rFonts w:ascii="Verdana" w:hAnsi="Verdana"/>
                <w:b/>
                <w:bCs/>
                <w:sz w:val="16"/>
                <w:szCs w:val="16"/>
              </w:rPr>
              <w:t xml:space="preserve">Punkt C </w:t>
            </w:r>
          </w:p>
          <w:p w14:paraId="781281D3" w14:textId="43F230FD"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Undtagen i NOTAMC benyttes en datotidsgruppe (ti cifre, dvs. år, måned, dag, timer og minutter i UTC) til at angive oplysningernes gyldighedsperiode, medmindre oplysningerne er af permanent art; i dette tilfælde indsættes forkortelsen »PERM« i stedet. Udløbet af en dag skal angives med »2359«, og »2400« må ikke anvendes. Hvis oplysningerne om tidsrummet er usikre, angives den omtrentlige varighed ved hjælp af en datotidsgruppe efterfulgt af forkortelsen »EST«. Enhver NOTAM, der indeholder et »EST«, skal annulleres eller erstattes, inden den i punkt C specificerede datotidsgruppe udløber. </w:t>
            </w:r>
          </w:p>
          <w:p w14:paraId="45A891CD" w14:textId="31388BA8"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7.</w:t>
            </w:r>
            <w:r w:rsidR="000367DC" w:rsidRPr="002941C0">
              <w:rPr>
                <w:rFonts w:ascii="Verdana" w:hAnsi="Verdana"/>
                <w:b/>
                <w:bCs/>
                <w:sz w:val="16"/>
                <w:szCs w:val="16"/>
              </w:rPr>
              <w:t xml:space="preserve"> </w:t>
            </w:r>
            <w:r w:rsidRPr="002941C0">
              <w:rPr>
                <w:rFonts w:ascii="Verdana" w:hAnsi="Verdana"/>
                <w:b/>
                <w:bCs/>
                <w:sz w:val="16"/>
                <w:szCs w:val="16"/>
              </w:rPr>
              <w:t xml:space="preserve">Punkt D </w:t>
            </w:r>
          </w:p>
          <w:p w14:paraId="266364EB" w14:textId="78D95BED"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den fare, status for operationer eller faciliteters tilstand, der rapporteres om, vil gøre sig gældende på bestemte datoer og tidspunkter i perioden mellem de datotidsgrupper, der er angivet i punkt B og C, indsættes oplysninger herom i punkt D. Hvis punkt D fylder mere end 200 tegn, skal det overvejes at stille oplysningerne til rådighed i en særskilt, efterfølgende NOTAM. </w:t>
            </w:r>
          </w:p>
          <w:p w14:paraId="55D21E18" w14:textId="615275FC"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8.</w:t>
            </w:r>
            <w:r w:rsidR="000367DC" w:rsidRPr="002941C0">
              <w:rPr>
                <w:rFonts w:ascii="Verdana" w:hAnsi="Verdana"/>
                <w:b/>
                <w:bCs/>
                <w:sz w:val="16"/>
                <w:szCs w:val="16"/>
              </w:rPr>
              <w:t xml:space="preserve"> </w:t>
            </w:r>
            <w:r w:rsidRPr="002941C0">
              <w:rPr>
                <w:rFonts w:ascii="Verdana" w:hAnsi="Verdana"/>
                <w:b/>
                <w:bCs/>
                <w:sz w:val="16"/>
                <w:szCs w:val="16"/>
              </w:rPr>
              <w:t xml:space="preserve">Punkt E </w:t>
            </w:r>
          </w:p>
          <w:p w14:paraId="28A1521E" w14:textId="42125EF8" w:rsidR="00966968" w:rsidRPr="007F72AF" w:rsidRDefault="00966968" w:rsidP="00103ECF">
            <w:pPr>
              <w:shd w:val="clear" w:color="auto" w:fill="FFFFFF" w:themeFill="background1"/>
              <w:jc w:val="both"/>
              <w:rPr>
                <w:rFonts w:ascii="Verdana" w:hAnsi="Verdana"/>
                <w:sz w:val="16"/>
                <w:szCs w:val="16"/>
              </w:rPr>
            </w:pPr>
            <w:r w:rsidRPr="007F72AF">
              <w:rPr>
                <w:rFonts w:ascii="Verdana" w:hAnsi="Verdana"/>
                <w:sz w:val="16"/>
                <w:szCs w:val="16"/>
              </w:rPr>
              <w:t xml:space="preserve">Anvend NOTAM decode, om nødvendigt suppleret med ICAO-forkortelser, indikatorer, identifikatorer, designationer, kaldesignaler, frekvenser, tal og klart sprog. Hvis NOTAM udvælges til international distribution, skal teksten affattes på engelsk i de dele, der udtrykkes i klart sprog. Denne indtastning skal være klar og præcis for at skabe grundlaget for en egnet PIB-indtastning. NOTAMC skal indeholde en henvisning til emnet og en statusmelding for at muliggøre en fejlfri troværdighedskontrol. </w:t>
            </w:r>
          </w:p>
          <w:p w14:paraId="45E5A763" w14:textId="0D532A48" w:rsidR="00966968" w:rsidRPr="002941C0" w:rsidRDefault="00966968" w:rsidP="00103ECF">
            <w:pPr>
              <w:shd w:val="clear" w:color="auto" w:fill="FFFFFF" w:themeFill="background1"/>
              <w:jc w:val="both"/>
              <w:rPr>
                <w:rFonts w:ascii="Verdana" w:hAnsi="Verdana"/>
                <w:b/>
                <w:bCs/>
                <w:sz w:val="16"/>
                <w:szCs w:val="16"/>
              </w:rPr>
            </w:pPr>
            <w:r w:rsidRPr="002941C0">
              <w:rPr>
                <w:rFonts w:ascii="Verdana" w:hAnsi="Verdana"/>
                <w:b/>
                <w:bCs/>
                <w:sz w:val="16"/>
                <w:szCs w:val="16"/>
              </w:rPr>
              <w:t>9.</w:t>
            </w:r>
            <w:r w:rsidR="000367DC" w:rsidRPr="002941C0">
              <w:rPr>
                <w:rFonts w:ascii="Verdana" w:hAnsi="Verdana"/>
                <w:b/>
                <w:bCs/>
                <w:sz w:val="16"/>
                <w:szCs w:val="16"/>
              </w:rPr>
              <w:t xml:space="preserve"> </w:t>
            </w:r>
            <w:r w:rsidRPr="002941C0">
              <w:rPr>
                <w:rFonts w:ascii="Verdana" w:hAnsi="Verdana"/>
                <w:b/>
                <w:bCs/>
                <w:sz w:val="16"/>
                <w:szCs w:val="16"/>
              </w:rPr>
              <w:t xml:space="preserve">Punkt F og G </w:t>
            </w:r>
          </w:p>
          <w:p w14:paraId="50EEE0D9" w14:textId="6EEE454E" w:rsidR="00966968" w:rsidRPr="007F72AF" w:rsidRDefault="00966968"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Disse punkter finder normalt anvendelse på navigationsadvarsler eller luftrumsrestriktioner, og de indgår sædvanligvis i PIB-indtastningen. Indsæt både nedre og øvre højdegrænser for aktiviteter eller restriktioner, idet der tydeligt angives ét referencedatum og én måleenhed. Forkortelserne »GND« eller »SFC« skal anvendes i punkt F til at angive henholdsvis »jord« og »overflade«. Forkortelsen »UNL« skal anvendes i punkt G til at angive »ubegrænset«.</w:t>
            </w:r>
          </w:p>
        </w:tc>
      </w:tr>
    </w:tbl>
    <w:p w14:paraId="2E8FFD67" w14:textId="77777777" w:rsidR="00625A34" w:rsidRDefault="00625A34" w:rsidP="00103ECF">
      <w:pPr>
        <w:shd w:val="clear" w:color="auto" w:fill="FFFFFF" w:themeFill="background1"/>
      </w:pPr>
      <w:r>
        <w:br w:type="page"/>
      </w:r>
    </w:p>
    <w:tbl>
      <w:tblPr>
        <w:tblW w:w="1044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298"/>
        <w:gridCol w:w="9142"/>
      </w:tblGrid>
      <w:tr w:rsidR="00966968" w:rsidRPr="00FF2356" w14:paraId="28C123F9" w14:textId="77777777" w:rsidTr="000F1002">
        <w:tc>
          <w:tcPr>
            <w:tcW w:w="1298" w:type="dxa"/>
          </w:tcPr>
          <w:p w14:paraId="3419E12A" w14:textId="20A07BE7" w:rsidR="00966968" w:rsidRPr="007F72AF" w:rsidRDefault="00966968" w:rsidP="00103ECF">
            <w:pPr>
              <w:shd w:val="clear" w:color="auto" w:fill="FFFFFF" w:themeFill="background1"/>
              <w:rPr>
                <w:rFonts w:ascii="Verdana" w:hAnsi="Verdana" w:cstheme="minorHAnsi"/>
                <w:sz w:val="18"/>
                <w:szCs w:val="18"/>
              </w:rPr>
            </w:pPr>
          </w:p>
        </w:tc>
        <w:tc>
          <w:tcPr>
            <w:tcW w:w="9142" w:type="dxa"/>
          </w:tcPr>
          <w:p w14:paraId="619CBF44" w14:textId="1D2D32FB" w:rsidR="00625A34" w:rsidRPr="00886881" w:rsidRDefault="00625A34" w:rsidP="00103ECF">
            <w:pPr>
              <w:pStyle w:val="Overskrift1"/>
              <w:shd w:val="clear" w:color="auto" w:fill="FFFFFF" w:themeFill="background1"/>
              <w:ind w:left="38"/>
              <w:rPr>
                <w:lang w:val="da-DK"/>
              </w:rPr>
            </w:pPr>
            <w:bookmarkStart w:id="116" w:name="_Toc65170892"/>
            <w:r w:rsidRPr="00886881">
              <w:rPr>
                <w:lang w:val="da-DK"/>
              </w:rPr>
              <w:t>Tillæg 3</w:t>
            </w:r>
            <w:r w:rsidR="009932DF" w:rsidRPr="00886881">
              <w:rPr>
                <w:lang w:val="da-DK"/>
              </w:rPr>
              <w:t xml:space="preserve"> </w:t>
            </w:r>
            <w:r w:rsidR="009B2B25" w:rsidRPr="00886881">
              <w:rPr>
                <w:lang w:val="da-DK"/>
              </w:rPr>
              <w:t xml:space="preserve">til Bilag VI </w:t>
            </w:r>
            <w:r w:rsidR="009932DF" w:rsidRPr="00886881">
              <w:rPr>
                <w:lang w:val="da-DK"/>
              </w:rPr>
              <w:t>-</w:t>
            </w:r>
            <w:r w:rsidR="009B2B25" w:rsidRPr="00886881">
              <w:rPr>
                <w:lang w:val="da-DK"/>
              </w:rPr>
              <w:t xml:space="preserve"> </w:t>
            </w:r>
            <w:r w:rsidRPr="00886881">
              <w:rPr>
                <w:lang w:val="da-DK"/>
              </w:rPr>
              <w:t>SNOWTAM-FORMAT</w:t>
            </w:r>
            <w:bookmarkEnd w:id="116"/>
          </w:p>
          <w:p w14:paraId="5FDFD37C" w14:textId="77777777" w:rsidR="00966968" w:rsidRPr="00625A34" w:rsidRDefault="00966968" w:rsidP="00103ECF">
            <w:pPr>
              <w:shd w:val="clear" w:color="auto" w:fill="FFFFFF" w:themeFill="background1"/>
              <w:rPr>
                <w:rFonts w:cstheme="minorHAnsi"/>
                <w:sz w:val="19"/>
                <w:szCs w:val="19"/>
              </w:rPr>
            </w:pPr>
          </w:p>
        </w:tc>
      </w:tr>
      <w:tr w:rsidR="00966968" w:rsidRPr="00FF2356" w14:paraId="2EA2B874" w14:textId="77777777" w:rsidTr="000F1002">
        <w:tc>
          <w:tcPr>
            <w:tcW w:w="1298" w:type="dxa"/>
          </w:tcPr>
          <w:p w14:paraId="69C3AB64" w14:textId="0115939A" w:rsidR="00966968" w:rsidRPr="007F72AF" w:rsidRDefault="00966968" w:rsidP="00103ECF">
            <w:pPr>
              <w:shd w:val="clear" w:color="auto" w:fill="FFFFFF" w:themeFill="background1"/>
              <w:rPr>
                <w:rFonts w:ascii="Verdana" w:hAnsi="Verdana" w:cstheme="minorHAnsi"/>
                <w:sz w:val="18"/>
                <w:szCs w:val="18"/>
              </w:rPr>
            </w:pPr>
          </w:p>
        </w:tc>
        <w:tc>
          <w:tcPr>
            <w:tcW w:w="9142" w:type="dxa"/>
          </w:tcPr>
          <w:p w14:paraId="7E84DACE" w14:textId="70F99FED" w:rsidR="00966968" w:rsidRDefault="00625A34" w:rsidP="00103ECF">
            <w:pPr>
              <w:shd w:val="clear" w:color="auto" w:fill="FFFFFF" w:themeFill="background1"/>
              <w:rPr>
                <w:rFonts w:cstheme="minorHAnsi"/>
                <w:sz w:val="19"/>
                <w:szCs w:val="19"/>
                <w:highlight w:val="yellow"/>
              </w:rPr>
            </w:pPr>
            <w:r>
              <w:rPr>
                <w:rFonts w:ascii="Book Antiqua" w:eastAsia="Book Antiqua" w:hAnsi="Book Antiqua" w:cs="Book Antiqua"/>
                <w:noProof/>
                <w:sz w:val="20"/>
                <w:szCs w:val="20"/>
                <w:lang w:eastAsia="da-DK"/>
              </w:rPr>
              <w:drawing>
                <wp:inline distT="0" distB="0" distL="0" distR="0" wp14:anchorId="33793B16" wp14:editId="0495732A">
                  <wp:extent cx="5737363" cy="5360359"/>
                  <wp:effectExtent l="0" t="0" r="0" b="0"/>
                  <wp:docPr id="1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24" cstate="print"/>
                          <a:stretch>
                            <a:fillRect/>
                          </a:stretch>
                        </pic:blipFill>
                        <pic:spPr>
                          <a:xfrm>
                            <a:off x="0" y="0"/>
                            <a:ext cx="5745463" cy="5367926"/>
                          </a:xfrm>
                          <a:prstGeom prst="rect">
                            <a:avLst/>
                          </a:prstGeom>
                        </pic:spPr>
                      </pic:pic>
                    </a:graphicData>
                  </a:graphic>
                </wp:inline>
              </w:drawing>
            </w:r>
          </w:p>
          <w:p w14:paraId="12930E92" w14:textId="7B31D786" w:rsidR="00625A34" w:rsidRPr="00CE530B" w:rsidRDefault="00625A34" w:rsidP="00103ECF">
            <w:pPr>
              <w:shd w:val="clear" w:color="auto" w:fill="FFFFFF" w:themeFill="background1"/>
              <w:rPr>
                <w:rFonts w:cstheme="minorHAnsi"/>
                <w:sz w:val="19"/>
                <w:szCs w:val="19"/>
                <w:highlight w:val="yellow"/>
              </w:rPr>
            </w:pPr>
          </w:p>
        </w:tc>
      </w:tr>
      <w:tr w:rsidR="00966968" w:rsidRPr="00FF2356" w14:paraId="74CFF5E4" w14:textId="77777777" w:rsidTr="000F1002">
        <w:trPr>
          <w:trHeight w:val="2879"/>
        </w:trPr>
        <w:tc>
          <w:tcPr>
            <w:tcW w:w="1298" w:type="dxa"/>
          </w:tcPr>
          <w:p w14:paraId="338B0392" w14:textId="77777777" w:rsidR="00966968" w:rsidRPr="007F72AF" w:rsidRDefault="00966968" w:rsidP="00103ECF">
            <w:pPr>
              <w:shd w:val="clear" w:color="auto" w:fill="FFFFFF" w:themeFill="background1"/>
              <w:rPr>
                <w:rFonts w:ascii="Verdana" w:hAnsi="Verdana" w:cstheme="minorHAnsi"/>
                <w:sz w:val="18"/>
                <w:szCs w:val="18"/>
              </w:rPr>
            </w:pPr>
          </w:p>
        </w:tc>
        <w:tc>
          <w:tcPr>
            <w:tcW w:w="9142" w:type="dxa"/>
          </w:tcPr>
          <w:tbl>
            <w:tblPr>
              <w:tblW w:w="0" w:type="auto"/>
              <w:tblInd w:w="26" w:type="dxa"/>
              <w:tblLayout w:type="fixed"/>
              <w:tblLook w:val="01E0" w:firstRow="1" w:lastRow="1" w:firstColumn="1" w:lastColumn="1" w:noHBand="0" w:noVBand="0"/>
            </w:tblPr>
            <w:tblGrid>
              <w:gridCol w:w="6495"/>
              <w:gridCol w:w="405"/>
              <w:gridCol w:w="524"/>
              <w:gridCol w:w="1390"/>
            </w:tblGrid>
            <w:tr w:rsidR="00625A34" w14:paraId="629F1ADB" w14:textId="77777777" w:rsidTr="00821937">
              <w:trPr>
                <w:trHeight w:hRule="exact" w:val="370"/>
              </w:trPr>
              <w:tc>
                <w:tcPr>
                  <w:tcW w:w="6495" w:type="dxa"/>
                  <w:tcBorders>
                    <w:top w:val="single" w:sz="3" w:space="0" w:color="000000"/>
                    <w:left w:val="single" w:sz="3" w:space="0" w:color="000000"/>
                    <w:bottom w:val="single" w:sz="3" w:space="0" w:color="000000"/>
                    <w:right w:val="single" w:sz="3" w:space="0" w:color="000000"/>
                  </w:tcBorders>
                </w:tcPr>
                <w:p w14:paraId="677C7BF1" w14:textId="77777777" w:rsidR="00625A34" w:rsidRPr="00886881" w:rsidRDefault="00625A34" w:rsidP="00103ECF">
                  <w:pPr>
                    <w:pStyle w:val="TableParagraph"/>
                    <w:shd w:val="clear" w:color="auto" w:fill="FFFFFF" w:themeFill="background1"/>
                    <w:spacing w:before="41" w:line="261" w:lineRule="auto"/>
                    <w:ind w:left="111" w:right="311" w:firstLine="3"/>
                    <w:rPr>
                      <w:rFonts w:ascii="Times New Roman" w:eastAsia="Times New Roman" w:hAnsi="Times New Roman" w:cs="Times New Roman"/>
                      <w:sz w:val="12"/>
                      <w:szCs w:val="12"/>
                      <w:lang w:val="da-DK"/>
                    </w:rPr>
                  </w:pPr>
                  <w:r w:rsidRPr="00886881">
                    <w:rPr>
                      <w:rFonts w:ascii="Times New Roman" w:hAnsi="Times New Roman"/>
                      <w:color w:val="131313"/>
                      <w:w w:val="105"/>
                      <w:sz w:val="12"/>
                      <w:lang w:val="da-DK"/>
                    </w:rPr>
                    <w:t>(BREDDE</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AF</w:t>
                  </w:r>
                  <w:r w:rsidRPr="00886881">
                    <w:rPr>
                      <w:rFonts w:ascii="Times New Roman" w:hAnsi="Times New Roman"/>
                      <w:color w:val="131313"/>
                      <w:spacing w:val="-8"/>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BANE,</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SOM</w:t>
                  </w:r>
                  <w:r w:rsidRPr="00886881">
                    <w:rPr>
                      <w:rFonts w:ascii="Times New Roman" w:hAnsi="Times New Roman"/>
                      <w:color w:val="131313"/>
                      <w:spacing w:val="-7"/>
                      <w:w w:val="105"/>
                      <w:sz w:val="12"/>
                      <w:lang w:val="da-DK"/>
                    </w:rPr>
                    <w:t xml:space="preserve"> </w:t>
                  </w:r>
                  <w:r w:rsidRPr="00886881">
                    <w:rPr>
                      <w:rFonts w:ascii="Times New Roman" w:hAnsi="Times New Roman"/>
                      <w:color w:val="131313"/>
                      <w:w w:val="105"/>
                      <w:sz w:val="12"/>
                      <w:lang w:val="da-DK"/>
                    </w:rPr>
                    <w:t>BANETILSTANDSKODERNE</w:t>
                  </w:r>
                  <w:r w:rsidRPr="00886881">
                    <w:rPr>
                      <w:rFonts w:ascii="Times New Roman" w:hAnsi="Times New Roman"/>
                      <w:color w:val="131313"/>
                      <w:spacing w:val="16"/>
                      <w:w w:val="105"/>
                      <w:sz w:val="12"/>
                      <w:lang w:val="da-DK"/>
                    </w:rPr>
                    <w:t xml:space="preserve"> </w:t>
                  </w:r>
                  <w:r w:rsidRPr="00886881">
                    <w:rPr>
                      <w:rFonts w:ascii="Times New Roman" w:hAnsi="Times New Roman"/>
                      <w:color w:val="131313"/>
                      <w:w w:val="105"/>
                      <w:sz w:val="12"/>
                      <w:lang w:val="da-DK"/>
                    </w:rPr>
                    <w:t>GÆLDER</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spacing w:val="2"/>
                      <w:w w:val="105"/>
                      <w:sz w:val="12"/>
                      <w:lang w:val="da-DK"/>
                    </w:rPr>
                    <w:t>FOR</w:t>
                  </w:r>
                  <w:r w:rsidRPr="00886881">
                    <w:rPr>
                      <w:rFonts w:ascii="Times New Roman" w:hAnsi="Times New Roman"/>
                      <w:color w:val="3D3D3D"/>
                      <w:spacing w:val="1"/>
                      <w:w w:val="105"/>
                      <w:sz w:val="12"/>
                      <w:lang w:val="da-DK"/>
                    </w:rPr>
                    <w:t>,</w:t>
                  </w:r>
                  <w:r w:rsidRPr="00886881">
                    <w:rPr>
                      <w:rFonts w:ascii="Times New Roman" w:hAnsi="Times New Roman"/>
                      <w:color w:val="3D3D3D"/>
                      <w:spacing w:val="-13"/>
                      <w:w w:val="105"/>
                      <w:sz w:val="12"/>
                      <w:lang w:val="da-DK"/>
                    </w:rPr>
                    <w:t xml:space="preserve"> </w:t>
                  </w:r>
                  <w:r w:rsidRPr="00886881">
                    <w:rPr>
                      <w:rFonts w:ascii="Times New Roman" w:hAnsi="Times New Roman"/>
                      <w:color w:val="131313"/>
                      <w:w w:val="105"/>
                      <w:sz w:val="12"/>
                      <w:lang w:val="da-DK"/>
                    </w:rPr>
                    <w:t>HVIS</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DENNE</w:t>
                  </w:r>
                  <w:r w:rsidRPr="00886881">
                    <w:rPr>
                      <w:rFonts w:ascii="Times New Roman" w:hAnsi="Times New Roman"/>
                      <w:color w:val="131313"/>
                      <w:spacing w:val="-3"/>
                      <w:w w:val="105"/>
                      <w:sz w:val="12"/>
                      <w:lang w:val="da-DK"/>
                    </w:rPr>
                    <w:t xml:space="preserve"> </w:t>
                  </w:r>
                  <w:r w:rsidRPr="00886881">
                    <w:rPr>
                      <w:rFonts w:ascii="Times New Roman" w:hAnsi="Times New Roman"/>
                      <w:color w:val="131313"/>
                      <w:w w:val="105"/>
                      <w:sz w:val="12"/>
                      <w:lang w:val="da-DK"/>
                    </w:rPr>
                    <w:t>ER</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SMALLERE</w:t>
                  </w:r>
                  <w:r w:rsidRPr="00886881">
                    <w:rPr>
                      <w:rFonts w:ascii="Times New Roman" w:hAnsi="Times New Roman"/>
                      <w:color w:val="131313"/>
                      <w:spacing w:val="22"/>
                      <w:w w:val="103"/>
                      <w:sz w:val="12"/>
                      <w:lang w:val="da-DK"/>
                    </w:rPr>
                    <w:t xml:space="preserve"> </w:t>
                  </w:r>
                  <w:r w:rsidRPr="00886881">
                    <w:rPr>
                      <w:rFonts w:ascii="Times New Roman" w:hAnsi="Times New Roman"/>
                      <w:color w:val="131313"/>
                      <w:w w:val="105"/>
                      <w:sz w:val="12"/>
                      <w:lang w:val="da-DK"/>
                    </w:rPr>
                    <w:t>END</w:t>
                  </w:r>
                  <w:r w:rsidRPr="00886881">
                    <w:rPr>
                      <w:rFonts w:ascii="Times New Roman" w:hAnsi="Times New Roman"/>
                      <w:color w:val="131313"/>
                      <w:spacing w:val="-10"/>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3"/>
                      <w:w w:val="105"/>
                      <w:sz w:val="12"/>
                      <w:lang w:val="da-DK"/>
                    </w:rPr>
                    <w:t xml:space="preserve"> </w:t>
                  </w:r>
                  <w:r w:rsidRPr="00886881">
                    <w:rPr>
                      <w:rFonts w:ascii="Times New Roman" w:hAnsi="Times New Roman"/>
                      <w:color w:val="131313"/>
                      <w:w w:val="105"/>
                      <w:sz w:val="12"/>
                      <w:lang w:val="da-DK"/>
                    </w:rPr>
                    <w:t>OFFENTLIGGJORTE BREDDE)</w:t>
                  </w:r>
                </w:p>
              </w:tc>
              <w:tc>
                <w:tcPr>
                  <w:tcW w:w="405" w:type="dxa"/>
                  <w:tcBorders>
                    <w:top w:val="single" w:sz="3" w:space="0" w:color="000000"/>
                    <w:left w:val="single" w:sz="3" w:space="0" w:color="000000"/>
                    <w:bottom w:val="single" w:sz="3" w:space="0" w:color="000000"/>
                    <w:right w:val="single" w:sz="3" w:space="0" w:color="000000"/>
                  </w:tcBorders>
                </w:tcPr>
                <w:p w14:paraId="2DABAF88" w14:textId="77777777" w:rsidR="00625A34" w:rsidRPr="00886881" w:rsidRDefault="00625A34" w:rsidP="00103ECF">
                  <w:pPr>
                    <w:pStyle w:val="TableParagraph"/>
                    <w:shd w:val="clear" w:color="auto" w:fill="FFFFFF" w:themeFill="background1"/>
                    <w:spacing w:before="5"/>
                    <w:rPr>
                      <w:rFonts w:ascii="Arial" w:eastAsia="Arial" w:hAnsi="Arial" w:cs="Arial"/>
                      <w:sz w:val="10"/>
                      <w:szCs w:val="10"/>
                      <w:lang w:val="da-DK"/>
                    </w:rPr>
                  </w:pPr>
                </w:p>
                <w:p w14:paraId="2E79CC39" w14:textId="77777777" w:rsidR="00625A34" w:rsidRDefault="00625A34" w:rsidP="00103ECF">
                  <w:pPr>
                    <w:pStyle w:val="TableParagraph"/>
                    <w:shd w:val="clear" w:color="auto" w:fill="FFFFFF" w:themeFill="background1"/>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119C7C0E" w14:textId="77777777" w:rsidR="00625A34" w:rsidRDefault="00625A34" w:rsidP="00103ECF">
                  <w:pPr>
                    <w:pStyle w:val="TableParagraph"/>
                    <w:shd w:val="clear" w:color="auto" w:fill="FFFFFF" w:themeFill="background1"/>
                    <w:spacing w:before="10"/>
                    <w:rPr>
                      <w:rFonts w:ascii="Arial" w:eastAsia="Arial" w:hAnsi="Arial" w:cs="Arial"/>
                      <w:sz w:val="9"/>
                      <w:szCs w:val="9"/>
                    </w:rPr>
                  </w:pPr>
                </w:p>
                <w:p w14:paraId="3B4FD44B" w14:textId="77777777" w:rsidR="00625A34" w:rsidRDefault="00625A34" w:rsidP="00103ECF">
                  <w:pPr>
                    <w:pStyle w:val="TableParagraph"/>
                    <w:shd w:val="clear" w:color="auto" w:fill="FFFFFF" w:themeFill="background1"/>
                    <w:ind w:left="114"/>
                    <w:rPr>
                      <w:rFonts w:ascii="Times New Roman" w:eastAsia="Times New Roman" w:hAnsi="Times New Roman" w:cs="Times New Roman"/>
                      <w:sz w:val="12"/>
                      <w:szCs w:val="12"/>
                    </w:rPr>
                  </w:pPr>
                  <w:r>
                    <w:rPr>
                      <w:rFonts w:ascii="Times New Roman"/>
                      <w:color w:val="131313"/>
                      <w:w w:val="105"/>
                      <w:sz w:val="12"/>
                    </w:rPr>
                    <w:t>H)</w:t>
                  </w:r>
                </w:p>
              </w:tc>
              <w:tc>
                <w:tcPr>
                  <w:tcW w:w="1390" w:type="dxa"/>
                  <w:tcBorders>
                    <w:top w:val="single" w:sz="3" w:space="0" w:color="000000"/>
                    <w:left w:val="single" w:sz="3" w:space="0" w:color="000000"/>
                    <w:bottom w:val="single" w:sz="3" w:space="0" w:color="000000"/>
                    <w:right w:val="single" w:sz="3" w:space="0" w:color="000000"/>
                  </w:tcBorders>
                </w:tcPr>
                <w:p w14:paraId="0090055C" w14:textId="77777777" w:rsidR="00625A34" w:rsidRDefault="00625A34" w:rsidP="00103ECF">
                  <w:pPr>
                    <w:pStyle w:val="TableParagraph"/>
                    <w:shd w:val="clear" w:color="auto" w:fill="FFFFFF" w:themeFill="background1"/>
                    <w:spacing w:before="3"/>
                    <w:rPr>
                      <w:rFonts w:ascii="Arial" w:eastAsia="Arial" w:hAnsi="Arial" w:cs="Arial"/>
                      <w:sz w:val="11"/>
                      <w:szCs w:val="11"/>
                    </w:rPr>
                  </w:pPr>
                </w:p>
                <w:p w14:paraId="302A522B" w14:textId="77777777" w:rsidR="00625A34" w:rsidRDefault="00625A34" w:rsidP="00103ECF">
                  <w:pPr>
                    <w:pStyle w:val="TableParagraph"/>
                    <w:shd w:val="clear" w:color="auto" w:fill="FFFFFF" w:themeFill="background1"/>
                    <w:ind w:left="-4"/>
                    <w:rPr>
                      <w:rFonts w:ascii="Arial" w:eastAsia="Arial" w:hAnsi="Arial" w:cs="Arial"/>
                      <w:sz w:val="12"/>
                      <w:szCs w:val="12"/>
                    </w:rPr>
                  </w:pPr>
                  <w:r>
                    <w:rPr>
                      <w:rFonts w:ascii="Arial"/>
                      <w:color w:val="3D3D3D"/>
                      <w:spacing w:val="-4"/>
                      <w:sz w:val="12"/>
                    </w:rPr>
                    <w:t>I&lt;</w:t>
                  </w:r>
                  <w:r>
                    <w:rPr>
                      <w:rFonts w:ascii="Arial"/>
                      <w:color w:val="232323"/>
                      <w:spacing w:val="-3"/>
                      <w:sz w:val="12"/>
                    </w:rPr>
                    <w:t>==</w:t>
                  </w:r>
                </w:p>
              </w:tc>
            </w:tr>
            <w:tr w:rsidR="00625A34" w14:paraId="7FF2C2C7" w14:textId="77777777" w:rsidTr="00821937">
              <w:trPr>
                <w:trHeight w:hRule="exact" w:val="278"/>
              </w:trPr>
              <w:tc>
                <w:tcPr>
                  <w:tcW w:w="6900" w:type="dxa"/>
                  <w:gridSpan w:val="2"/>
                  <w:tcBorders>
                    <w:top w:val="single" w:sz="3" w:space="0" w:color="000000"/>
                    <w:left w:val="single" w:sz="3" w:space="0" w:color="000000"/>
                    <w:bottom w:val="single" w:sz="3" w:space="0" w:color="000000"/>
                    <w:right w:val="single" w:sz="3" w:space="0" w:color="000000"/>
                  </w:tcBorders>
                </w:tcPr>
                <w:p w14:paraId="0CD623BC" w14:textId="77777777" w:rsidR="00625A34" w:rsidRPr="00405A1E" w:rsidRDefault="00625A34" w:rsidP="00103ECF">
                  <w:pPr>
                    <w:pStyle w:val="TableParagraph"/>
                    <w:shd w:val="clear" w:color="auto" w:fill="FFFFFF" w:themeFill="background1"/>
                    <w:spacing w:before="39"/>
                    <w:ind w:right="15"/>
                    <w:jc w:val="center"/>
                    <w:rPr>
                      <w:rFonts w:ascii="Times New Roman" w:eastAsia="Times New Roman" w:hAnsi="Times New Roman" w:cs="Times New Roman"/>
                      <w:sz w:val="13"/>
                      <w:szCs w:val="13"/>
                      <w:lang w:val="da-DK"/>
                    </w:rPr>
                  </w:pPr>
                  <w:r w:rsidRPr="00405A1E">
                    <w:rPr>
                      <w:rFonts w:ascii="Times New Roman"/>
                      <w:color w:val="131313"/>
                      <w:sz w:val="13"/>
                      <w:lang w:val="da-DK"/>
                    </w:rPr>
                    <w:t>Afsnit</w:t>
                  </w:r>
                  <w:r w:rsidRPr="00405A1E">
                    <w:rPr>
                      <w:rFonts w:ascii="Times New Roman"/>
                      <w:color w:val="131313"/>
                      <w:spacing w:val="11"/>
                      <w:sz w:val="13"/>
                      <w:lang w:val="da-DK"/>
                    </w:rPr>
                    <w:t xml:space="preserve"> </w:t>
                  </w:r>
                  <w:r w:rsidRPr="00405A1E">
                    <w:rPr>
                      <w:rFonts w:ascii="Times New Roman"/>
                      <w:color w:val="131313"/>
                      <w:sz w:val="13"/>
                      <w:lang w:val="da-DK"/>
                    </w:rPr>
                    <w:t>om</w:t>
                  </w:r>
                  <w:r w:rsidRPr="00405A1E">
                    <w:rPr>
                      <w:rFonts w:ascii="Times New Roman"/>
                      <w:color w:val="131313"/>
                      <w:spacing w:val="10"/>
                      <w:sz w:val="13"/>
                      <w:lang w:val="da-DK"/>
                    </w:rPr>
                    <w:t xml:space="preserve"> </w:t>
                  </w:r>
                  <w:r w:rsidRPr="00405A1E">
                    <w:rPr>
                      <w:rFonts w:ascii="Times New Roman"/>
                      <w:color w:val="131313"/>
                      <w:sz w:val="13"/>
                      <w:lang w:val="da-DK"/>
                    </w:rPr>
                    <w:t>situationsbevidsthed</w:t>
                  </w:r>
                </w:p>
              </w:tc>
              <w:tc>
                <w:tcPr>
                  <w:tcW w:w="524" w:type="dxa"/>
                  <w:tcBorders>
                    <w:top w:val="single" w:sz="3" w:space="0" w:color="000000"/>
                    <w:left w:val="single" w:sz="3" w:space="0" w:color="000000"/>
                    <w:bottom w:val="single" w:sz="3" w:space="0" w:color="000000"/>
                    <w:right w:val="single" w:sz="3" w:space="0" w:color="000000"/>
                  </w:tcBorders>
                </w:tcPr>
                <w:p w14:paraId="0E2588C4" w14:textId="77777777" w:rsidR="00625A34" w:rsidRDefault="00625A34" w:rsidP="00103ECF">
                  <w:pPr>
                    <w:shd w:val="clear" w:color="auto" w:fill="FFFFFF" w:themeFill="background1"/>
                  </w:pPr>
                </w:p>
              </w:tc>
              <w:tc>
                <w:tcPr>
                  <w:tcW w:w="1390" w:type="dxa"/>
                  <w:tcBorders>
                    <w:top w:val="single" w:sz="3" w:space="0" w:color="000000"/>
                    <w:left w:val="single" w:sz="3" w:space="0" w:color="000000"/>
                    <w:bottom w:val="single" w:sz="3" w:space="0" w:color="000000"/>
                    <w:right w:val="single" w:sz="3" w:space="0" w:color="000000"/>
                  </w:tcBorders>
                </w:tcPr>
                <w:p w14:paraId="50FC73C9" w14:textId="77777777" w:rsidR="00625A34" w:rsidRDefault="00625A34" w:rsidP="00103ECF">
                  <w:pPr>
                    <w:shd w:val="clear" w:color="auto" w:fill="FFFFFF" w:themeFill="background1"/>
                  </w:pPr>
                </w:p>
              </w:tc>
            </w:tr>
            <w:tr w:rsidR="00625A34" w14:paraId="6465A54E" w14:textId="77777777" w:rsidTr="00821937">
              <w:trPr>
                <w:trHeight w:hRule="exact" w:val="267"/>
              </w:trPr>
              <w:tc>
                <w:tcPr>
                  <w:tcW w:w="6495" w:type="dxa"/>
                  <w:tcBorders>
                    <w:top w:val="single" w:sz="3" w:space="0" w:color="000000"/>
                    <w:left w:val="single" w:sz="3" w:space="0" w:color="000000"/>
                    <w:bottom w:val="single" w:sz="1" w:space="0" w:color="000000"/>
                    <w:right w:val="single" w:sz="3" w:space="0" w:color="000000"/>
                  </w:tcBorders>
                </w:tcPr>
                <w:p w14:paraId="1F27478D" w14:textId="77777777" w:rsidR="00625A34" w:rsidRPr="00886881" w:rsidRDefault="00625A34" w:rsidP="00103ECF">
                  <w:pPr>
                    <w:pStyle w:val="TableParagraph"/>
                    <w:shd w:val="clear" w:color="auto" w:fill="FFFFFF" w:themeFill="background1"/>
                    <w:spacing w:before="45"/>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(REDUCERET</w:t>
                  </w:r>
                  <w:r w:rsidRPr="00886881">
                    <w:rPr>
                      <w:rFonts w:ascii="Times New Roman" w:hAnsi="Times New Roman"/>
                      <w:color w:val="232323"/>
                      <w:spacing w:val="1"/>
                      <w:w w:val="105"/>
                      <w:sz w:val="12"/>
                      <w:lang w:val="da-DK"/>
                    </w:rPr>
                    <w:t xml:space="preserve"> </w:t>
                  </w:r>
                  <w:r w:rsidRPr="00886881">
                    <w:rPr>
                      <w:rFonts w:ascii="Times New Roman" w:hAnsi="Times New Roman"/>
                      <w:color w:val="131313"/>
                      <w:w w:val="105"/>
                      <w:sz w:val="12"/>
                      <w:lang w:val="da-DK"/>
                    </w:rPr>
                    <w:t>BANELÆNGDE,</w:t>
                  </w:r>
                  <w:r w:rsidRPr="00886881">
                    <w:rPr>
                      <w:rFonts w:ascii="Times New Roman" w:hAnsi="Times New Roman"/>
                      <w:color w:val="131313"/>
                      <w:spacing w:val="5"/>
                      <w:w w:val="105"/>
                      <w:sz w:val="12"/>
                      <w:lang w:val="da-DK"/>
                    </w:rPr>
                    <w:t xml:space="preserve"> </w:t>
                  </w:r>
                  <w:r w:rsidRPr="00886881">
                    <w:rPr>
                      <w:rFonts w:ascii="Times New Roman" w:hAnsi="Times New Roman"/>
                      <w:color w:val="131313"/>
                      <w:w w:val="105"/>
                      <w:sz w:val="12"/>
                      <w:lang w:val="da-DK"/>
                    </w:rPr>
                    <w:t>HVIS</w:t>
                  </w:r>
                  <w:r w:rsidRPr="00886881">
                    <w:rPr>
                      <w:rFonts w:ascii="Times New Roman" w:hAnsi="Times New Roman"/>
                      <w:color w:val="131313"/>
                      <w:spacing w:val="-3"/>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ER</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KORTERE</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END</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DEN</w:t>
                  </w:r>
                  <w:r w:rsidRPr="00886881">
                    <w:rPr>
                      <w:rFonts w:ascii="Times New Roman" w:hAnsi="Times New Roman"/>
                      <w:color w:val="131313"/>
                      <w:spacing w:val="-2"/>
                      <w:w w:val="105"/>
                      <w:sz w:val="12"/>
                      <w:lang w:val="da-DK"/>
                    </w:rPr>
                    <w:t xml:space="preserve"> </w:t>
                  </w:r>
                  <w:r w:rsidRPr="00886881">
                    <w:rPr>
                      <w:rFonts w:ascii="Times New Roman" w:hAnsi="Times New Roman"/>
                      <w:color w:val="131313"/>
                      <w:w w:val="105"/>
                      <w:sz w:val="12"/>
                      <w:lang w:val="da-DK"/>
                    </w:rPr>
                    <w:t>OFFENTLIGGJORTE</w:t>
                  </w:r>
                  <w:r w:rsidRPr="00886881">
                    <w:rPr>
                      <w:rFonts w:ascii="Times New Roman" w:hAnsi="Times New Roman"/>
                      <w:color w:val="131313"/>
                      <w:spacing w:val="7"/>
                      <w:w w:val="105"/>
                      <w:sz w:val="12"/>
                      <w:lang w:val="da-DK"/>
                    </w:rPr>
                    <w:t xml:space="preserve"> </w:t>
                  </w:r>
                  <w:r w:rsidRPr="00886881">
                    <w:rPr>
                      <w:rFonts w:ascii="Times New Roman" w:hAnsi="Times New Roman"/>
                      <w:color w:val="131313"/>
                      <w:w w:val="105"/>
                      <w:sz w:val="12"/>
                      <w:lang w:val="da-DK"/>
                    </w:rPr>
                    <w:t>LÆNGDE</w:t>
                  </w:r>
                  <w:r w:rsidRPr="00886881">
                    <w:rPr>
                      <w:rFonts w:ascii="Times New Roman" w:hAnsi="Times New Roman"/>
                      <w:color w:val="131313"/>
                      <w:spacing w:val="1"/>
                      <w:w w:val="105"/>
                      <w:sz w:val="12"/>
                      <w:lang w:val="da-DK"/>
                    </w:rPr>
                    <w:t xml:space="preserve"> </w:t>
                  </w:r>
                  <w:r w:rsidRPr="00886881">
                    <w:rPr>
                      <w:rFonts w:ascii="Times New Roman" w:hAnsi="Times New Roman"/>
                      <w:color w:val="232323"/>
                      <w:w w:val="105"/>
                      <w:sz w:val="12"/>
                      <w:lang w:val="da-DK"/>
                    </w:rPr>
                    <w:t>(m))</w:t>
                  </w:r>
                </w:p>
              </w:tc>
              <w:tc>
                <w:tcPr>
                  <w:tcW w:w="405" w:type="dxa"/>
                  <w:tcBorders>
                    <w:top w:val="single" w:sz="3" w:space="0" w:color="000000"/>
                    <w:left w:val="single" w:sz="3" w:space="0" w:color="000000"/>
                    <w:bottom w:val="single" w:sz="1" w:space="0" w:color="000000"/>
                    <w:right w:val="single" w:sz="3" w:space="0" w:color="000000"/>
                  </w:tcBorders>
                </w:tcPr>
                <w:p w14:paraId="40F0BE6B" w14:textId="77777777" w:rsidR="00625A34" w:rsidRDefault="00625A34" w:rsidP="00103ECF">
                  <w:pPr>
                    <w:pStyle w:val="TableParagraph"/>
                    <w:shd w:val="clear" w:color="auto" w:fill="FFFFFF" w:themeFill="background1"/>
                    <w:spacing w:before="48"/>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1" w:space="0" w:color="000000"/>
                    <w:right w:val="single" w:sz="3" w:space="0" w:color="000000"/>
                  </w:tcBorders>
                </w:tcPr>
                <w:p w14:paraId="6EC5F2AC" w14:textId="77777777" w:rsidR="00625A34" w:rsidRDefault="00625A34" w:rsidP="00103ECF">
                  <w:pPr>
                    <w:pStyle w:val="TableParagraph"/>
                    <w:shd w:val="clear" w:color="auto" w:fill="FFFFFF" w:themeFill="background1"/>
                    <w:spacing w:before="41"/>
                    <w:ind w:left="114"/>
                    <w:rPr>
                      <w:rFonts w:ascii="Times New Roman" w:eastAsia="Times New Roman" w:hAnsi="Times New Roman" w:cs="Times New Roman"/>
                      <w:sz w:val="12"/>
                      <w:szCs w:val="12"/>
                    </w:rPr>
                  </w:pPr>
                  <w:r>
                    <w:rPr>
                      <w:rFonts w:ascii="Times New Roman"/>
                      <w:color w:val="131313"/>
                      <w:w w:val="110"/>
                      <w:sz w:val="12"/>
                    </w:rPr>
                    <w:t>I)</w:t>
                  </w:r>
                </w:p>
              </w:tc>
              <w:tc>
                <w:tcPr>
                  <w:tcW w:w="1390" w:type="dxa"/>
                  <w:tcBorders>
                    <w:top w:val="single" w:sz="3" w:space="0" w:color="000000"/>
                    <w:left w:val="single" w:sz="3" w:space="0" w:color="000000"/>
                    <w:bottom w:val="single" w:sz="1" w:space="0" w:color="000000"/>
                    <w:right w:val="single" w:sz="3" w:space="0" w:color="000000"/>
                  </w:tcBorders>
                </w:tcPr>
                <w:p w14:paraId="3AFBAE97" w14:textId="77777777" w:rsidR="00625A34" w:rsidRDefault="00625A34" w:rsidP="00103ECF">
                  <w:pPr>
                    <w:pStyle w:val="TableParagraph"/>
                    <w:shd w:val="clear" w:color="auto" w:fill="FFFFFF" w:themeFill="background1"/>
                    <w:spacing w:before="22"/>
                    <w:ind w:left="-4"/>
                    <w:rPr>
                      <w:rFonts w:ascii="Times New Roman" w:eastAsia="Times New Roman" w:hAnsi="Times New Roman" w:cs="Times New Roman"/>
                    </w:rPr>
                  </w:pPr>
                  <w:r>
                    <w:rPr>
                      <w:rFonts w:ascii="Times New Roman"/>
                      <w:color w:val="232323"/>
                      <w:w w:val="90"/>
                    </w:rPr>
                    <w:t>f-------+</w:t>
                  </w:r>
                </w:p>
              </w:tc>
            </w:tr>
            <w:tr w:rsidR="00625A34" w14:paraId="4B878804" w14:textId="77777777" w:rsidTr="00821937">
              <w:trPr>
                <w:trHeight w:hRule="exact" w:val="296"/>
              </w:trPr>
              <w:tc>
                <w:tcPr>
                  <w:tcW w:w="6495" w:type="dxa"/>
                  <w:tcBorders>
                    <w:top w:val="single" w:sz="1" w:space="0" w:color="000000"/>
                    <w:left w:val="single" w:sz="3" w:space="0" w:color="000000"/>
                    <w:bottom w:val="single" w:sz="3" w:space="0" w:color="000000"/>
                    <w:right w:val="single" w:sz="3" w:space="0" w:color="000000"/>
                  </w:tcBorders>
                </w:tcPr>
                <w:p w14:paraId="2A8381FF" w14:textId="77777777" w:rsidR="00625A34" w:rsidRDefault="00625A34" w:rsidP="00103ECF">
                  <w:pPr>
                    <w:pStyle w:val="TableParagraph"/>
                    <w:shd w:val="clear" w:color="auto" w:fill="FFFFFF" w:themeFill="background1"/>
                    <w:spacing w:before="45"/>
                    <w:ind w:left="114"/>
                    <w:rPr>
                      <w:rFonts w:ascii="Times New Roman" w:eastAsia="Times New Roman" w:hAnsi="Times New Roman" w:cs="Times New Roman"/>
                      <w:sz w:val="12"/>
                      <w:szCs w:val="12"/>
                    </w:rPr>
                  </w:pPr>
                  <w:r>
                    <w:rPr>
                      <w:rFonts w:ascii="Times New Roman" w:hAnsi="Times New Roman"/>
                      <w:color w:val="232323"/>
                      <w:w w:val="105"/>
                      <w:sz w:val="12"/>
                    </w:rPr>
                    <w:t>(DRIFTING</w:t>
                  </w:r>
                  <w:r>
                    <w:rPr>
                      <w:rFonts w:ascii="Times New Roman" w:hAnsi="Times New Roman"/>
                      <w:color w:val="232323"/>
                      <w:spacing w:val="28"/>
                      <w:w w:val="105"/>
                      <w:sz w:val="12"/>
                    </w:rPr>
                    <w:t xml:space="preserve"> </w:t>
                  </w:r>
                  <w:r>
                    <w:rPr>
                      <w:rFonts w:ascii="Times New Roman" w:hAnsi="Times New Roman"/>
                      <w:color w:val="131313"/>
                      <w:w w:val="105"/>
                      <w:sz w:val="12"/>
                    </w:rPr>
                    <w:t>SNOW</w:t>
                  </w:r>
                  <w:r>
                    <w:rPr>
                      <w:rFonts w:ascii="Times New Roman" w:hAnsi="Times New Roman"/>
                      <w:color w:val="131313"/>
                      <w:spacing w:val="11"/>
                      <w:w w:val="105"/>
                      <w:sz w:val="12"/>
                    </w:rPr>
                    <w:t xml:space="preserve"> </w:t>
                  </w:r>
                  <w:r>
                    <w:rPr>
                      <w:rFonts w:ascii="Times New Roman" w:hAnsi="Times New Roman"/>
                      <w:color w:val="131313"/>
                      <w:w w:val="105"/>
                      <w:sz w:val="12"/>
                    </w:rPr>
                    <w:t>ON</w:t>
                  </w:r>
                  <w:r>
                    <w:rPr>
                      <w:rFonts w:ascii="Times New Roman" w:hAnsi="Times New Roman"/>
                      <w:color w:val="131313"/>
                      <w:spacing w:val="16"/>
                      <w:w w:val="105"/>
                      <w:sz w:val="12"/>
                    </w:rPr>
                    <w:t xml:space="preserve"> </w:t>
                  </w:r>
                  <w:r>
                    <w:rPr>
                      <w:rFonts w:ascii="Times New Roman" w:hAnsi="Times New Roman"/>
                      <w:color w:val="131313"/>
                      <w:w w:val="105"/>
                      <w:sz w:val="12"/>
                    </w:rPr>
                    <w:t>THE</w:t>
                  </w:r>
                  <w:r>
                    <w:rPr>
                      <w:rFonts w:ascii="Times New Roman" w:hAnsi="Times New Roman"/>
                      <w:color w:val="131313"/>
                      <w:spacing w:val="9"/>
                      <w:w w:val="105"/>
                      <w:sz w:val="12"/>
                    </w:rPr>
                    <w:t xml:space="preserve"> </w:t>
                  </w:r>
                  <w:r>
                    <w:rPr>
                      <w:rFonts w:ascii="Times New Roman" w:hAnsi="Times New Roman"/>
                      <w:color w:val="131313"/>
                      <w:spacing w:val="2"/>
                      <w:w w:val="105"/>
                      <w:sz w:val="12"/>
                    </w:rPr>
                    <w:t>RUNWAY</w:t>
                  </w:r>
                  <w:r>
                    <w:rPr>
                      <w:rFonts w:ascii="Times New Roman" w:hAnsi="Times New Roman"/>
                      <w:color w:val="131313"/>
                      <w:spacing w:val="7"/>
                      <w:w w:val="105"/>
                      <w:sz w:val="12"/>
                    </w:rPr>
                    <w:t xml:space="preserve"> </w:t>
                  </w:r>
                  <w:r>
                    <w:rPr>
                      <w:rFonts w:ascii="Times New Roman" w:hAnsi="Times New Roman"/>
                      <w:color w:val="3D3D3D"/>
                      <w:spacing w:val="-1"/>
                      <w:w w:val="105"/>
                      <w:sz w:val="12"/>
                    </w:rPr>
                    <w:t>-</w:t>
                  </w:r>
                  <w:r>
                    <w:rPr>
                      <w:rFonts w:ascii="Times New Roman" w:hAnsi="Times New Roman"/>
                      <w:color w:val="131313"/>
                      <w:spacing w:val="-2"/>
                      <w:w w:val="105"/>
                      <w:sz w:val="12"/>
                    </w:rPr>
                    <w:t>FYGESNE</w:t>
                  </w:r>
                  <w:r>
                    <w:rPr>
                      <w:rFonts w:ascii="Times New Roman" w:hAnsi="Times New Roman"/>
                      <w:color w:val="131313"/>
                      <w:spacing w:val="20"/>
                      <w:w w:val="105"/>
                      <w:sz w:val="12"/>
                    </w:rPr>
                    <w:t xml:space="preserve"> </w:t>
                  </w:r>
                  <w:r>
                    <w:rPr>
                      <w:rFonts w:ascii="Times New Roman" w:hAnsi="Times New Roman"/>
                      <w:color w:val="131313"/>
                      <w:w w:val="105"/>
                      <w:sz w:val="12"/>
                    </w:rPr>
                    <w:t>PÅ</w:t>
                  </w:r>
                  <w:r>
                    <w:rPr>
                      <w:rFonts w:ascii="Times New Roman" w:hAnsi="Times New Roman"/>
                      <w:color w:val="131313"/>
                      <w:spacing w:val="15"/>
                      <w:w w:val="105"/>
                      <w:sz w:val="12"/>
                    </w:rPr>
                    <w:t xml:space="preserve"> </w:t>
                  </w:r>
                  <w:r>
                    <w:rPr>
                      <w:rFonts w:ascii="Times New Roman" w:hAnsi="Times New Roman"/>
                      <w:color w:val="131313"/>
                      <w:w w:val="105"/>
                      <w:sz w:val="12"/>
                    </w:rPr>
                    <w:t>BANEN)</w:t>
                  </w:r>
                </w:p>
              </w:tc>
              <w:tc>
                <w:tcPr>
                  <w:tcW w:w="405" w:type="dxa"/>
                  <w:tcBorders>
                    <w:top w:val="single" w:sz="1" w:space="0" w:color="000000"/>
                    <w:left w:val="single" w:sz="3" w:space="0" w:color="000000"/>
                    <w:bottom w:val="single" w:sz="3" w:space="0" w:color="000000"/>
                    <w:right w:val="single" w:sz="3" w:space="0" w:color="000000"/>
                  </w:tcBorders>
                </w:tcPr>
                <w:p w14:paraId="121ED341" w14:textId="77777777" w:rsidR="00625A34" w:rsidRDefault="00625A34" w:rsidP="00103ECF">
                  <w:pPr>
                    <w:pStyle w:val="TableParagraph"/>
                    <w:shd w:val="clear" w:color="auto" w:fill="FFFFFF" w:themeFill="background1"/>
                    <w:spacing w:before="100"/>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1" w:space="0" w:color="000000"/>
                    <w:left w:val="single" w:sz="3" w:space="0" w:color="000000"/>
                    <w:bottom w:val="single" w:sz="3" w:space="0" w:color="000000"/>
                    <w:right w:val="single" w:sz="3" w:space="0" w:color="000000"/>
                  </w:tcBorders>
                </w:tcPr>
                <w:p w14:paraId="439B2042" w14:textId="77777777" w:rsidR="00625A34" w:rsidRDefault="00625A34" w:rsidP="00103ECF">
                  <w:pPr>
                    <w:pStyle w:val="TableParagraph"/>
                    <w:shd w:val="clear" w:color="auto" w:fill="FFFFFF" w:themeFill="background1"/>
                    <w:spacing w:before="77"/>
                    <w:ind w:left="111"/>
                    <w:rPr>
                      <w:rFonts w:ascii="Times New Roman" w:eastAsia="Times New Roman" w:hAnsi="Times New Roman" w:cs="Times New Roman"/>
                      <w:sz w:val="12"/>
                      <w:szCs w:val="12"/>
                    </w:rPr>
                  </w:pPr>
                  <w:r>
                    <w:rPr>
                      <w:rFonts w:ascii="Times New Roman"/>
                      <w:color w:val="232323"/>
                      <w:w w:val="115"/>
                      <w:sz w:val="12"/>
                    </w:rPr>
                    <w:t>J)</w:t>
                  </w:r>
                </w:p>
              </w:tc>
              <w:tc>
                <w:tcPr>
                  <w:tcW w:w="1390" w:type="dxa"/>
                  <w:tcBorders>
                    <w:top w:val="single" w:sz="1" w:space="0" w:color="000000"/>
                    <w:left w:val="single" w:sz="3" w:space="0" w:color="000000"/>
                    <w:bottom w:val="single" w:sz="3" w:space="0" w:color="000000"/>
                    <w:right w:val="single" w:sz="3" w:space="0" w:color="000000"/>
                  </w:tcBorders>
                </w:tcPr>
                <w:p w14:paraId="31314DEF" w14:textId="77777777" w:rsidR="00625A34" w:rsidRDefault="00625A34" w:rsidP="00103ECF">
                  <w:pPr>
                    <w:pStyle w:val="TableParagraph"/>
                    <w:shd w:val="clear" w:color="auto" w:fill="FFFFFF" w:themeFill="background1"/>
                    <w:spacing w:before="32"/>
                    <w:ind w:left="-4"/>
                    <w:rPr>
                      <w:rFonts w:ascii="Times New Roman" w:eastAsia="Times New Roman" w:hAnsi="Times New Roman" w:cs="Times New Roman"/>
                    </w:rPr>
                  </w:pPr>
                  <w:r>
                    <w:rPr>
                      <w:rFonts w:ascii="Times New Roman"/>
                      <w:color w:val="232323"/>
                      <w:w w:val="90"/>
                    </w:rPr>
                    <w:t>f-------+</w:t>
                  </w:r>
                </w:p>
              </w:tc>
            </w:tr>
            <w:tr w:rsidR="00625A34" w14:paraId="7244E0E8" w14:textId="77777777" w:rsidTr="00821937">
              <w:trPr>
                <w:trHeight w:hRule="exact" w:val="295"/>
              </w:trPr>
              <w:tc>
                <w:tcPr>
                  <w:tcW w:w="6495" w:type="dxa"/>
                  <w:tcBorders>
                    <w:top w:val="single" w:sz="3" w:space="0" w:color="000000"/>
                    <w:left w:val="single" w:sz="3" w:space="0" w:color="000000"/>
                    <w:bottom w:val="single" w:sz="3" w:space="0" w:color="000000"/>
                    <w:right w:val="single" w:sz="3" w:space="0" w:color="000000"/>
                  </w:tcBorders>
                </w:tcPr>
                <w:p w14:paraId="2979D227" w14:textId="77777777" w:rsidR="00625A34" w:rsidRDefault="00625A34" w:rsidP="00103ECF">
                  <w:pPr>
                    <w:pStyle w:val="TableParagraph"/>
                    <w:shd w:val="clear" w:color="auto" w:fill="FFFFFF" w:themeFill="background1"/>
                    <w:spacing w:before="81"/>
                    <w:ind w:left="114"/>
                    <w:rPr>
                      <w:rFonts w:ascii="Times New Roman" w:eastAsia="Times New Roman" w:hAnsi="Times New Roman" w:cs="Times New Roman"/>
                      <w:sz w:val="12"/>
                      <w:szCs w:val="12"/>
                    </w:rPr>
                  </w:pPr>
                  <w:r>
                    <w:rPr>
                      <w:rFonts w:ascii="Times New Roman" w:hAnsi="Times New Roman"/>
                      <w:color w:val="232323"/>
                      <w:w w:val="110"/>
                      <w:sz w:val="12"/>
                    </w:rPr>
                    <w:t>(LOOSE</w:t>
                  </w:r>
                  <w:r>
                    <w:rPr>
                      <w:rFonts w:ascii="Times New Roman" w:hAnsi="Times New Roman"/>
                      <w:color w:val="232323"/>
                      <w:spacing w:val="-8"/>
                      <w:w w:val="110"/>
                      <w:sz w:val="12"/>
                    </w:rPr>
                    <w:t xml:space="preserve"> </w:t>
                  </w:r>
                  <w:r>
                    <w:rPr>
                      <w:rFonts w:ascii="Times New Roman" w:hAnsi="Times New Roman"/>
                      <w:color w:val="131313"/>
                      <w:w w:val="110"/>
                      <w:sz w:val="12"/>
                    </w:rPr>
                    <w:t>SAND</w:t>
                  </w:r>
                  <w:r>
                    <w:rPr>
                      <w:rFonts w:ascii="Times New Roman" w:hAnsi="Times New Roman"/>
                      <w:color w:val="131313"/>
                      <w:spacing w:val="-13"/>
                      <w:w w:val="110"/>
                      <w:sz w:val="12"/>
                    </w:rPr>
                    <w:t xml:space="preserve"> </w:t>
                  </w:r>
                  <w:r>
                    <w:rPr>
                      <w:rFonts w:ascii="Times New Roman" w:hAnsi="Times New Roman"/>
                      <w:color w:val="131313"/>
                      <w:w w:val="110"/>
                      <w:sz w:val="12"/>
                    </w:rPr>
                    <w:t>ON</w:t>
                  </w:r>
                  <w:r>
                    <w:rPr>
                      <w:rFonts w:ascii="Times New Roman" w:hAnsi="Times New Roman"/>
                      <w:color w:val="131313"/>
                      <w:spacing w:val="-11"/>
                      <w:w w:val="110"/>
                      <w:sz w:val="12"/>
                    </w:rPr>
                    <w:t xml:space="preserve"> </w:t>
                  </w:r>
                  <w:r>
                    <w:rPr>
                      <w:rFonts w:ascii="Times New Roman" w:hAnsi="Times New Roman"/>
                      <w:color w:val="131313"/>
                      <w:w w:val="110"/>
                      <w:sz w:val="12"/>
                    </w:rPr>
                    <w:t>THE</w:t>
                  </w:r>
                  <w:r>
                    <w:rPr>
                      <w:rFonts w:ascii="Times New Roman" w:hAnsi="Times New Roman"/>
                      <w:color w:val="131313"/>
                      <w:spacing w:val="-12"/>
                      <w:w w:val="110"/>
                      <w:sz w:val="12"/>
                    </w:rPr>
                    <w:t xml:space="preserve"> </w:t>
                  </w:r>
                  <w:r>
                    <w:rPr>
                      <w:rFonts w:ascii="Times New Roman" w:hAnsi="Times New Roman"/>
                      <w:color w:val="131313"/>
                      <w:spacing w:val="2"/>
                      <w:w w:val="110"/>
                      <w:sz w:val="12"/>
                    </w:rPr>
                    <w:t>RUNWAY</w:t>
                  </w:r>
                  <w:r>
                    <w:rPr>
                      <w:rFonts w:ascii="Times New Roman" w:hAnsi="Times New Roman"/>
                      <w:color w:val="131313"/>
                      <w:spacing w:val="-12"/>
                      <w:w w:val="110"/>
                      <w:sz w:val="12"/>
                    </w:rPr>
                    <w:t xml:space="preserve"> </w:t>
                  </w:r>
                  <w:r>
                    <w:rPr>
                      <w:rFonts w:ascii="Times New Roman" w:hAnsi="Times New Roman"/>
                      <w:color w:val="3D3D3D"/>
                      <w:spacing w:val="-1"/>
                      <w:w w:val="120"/>
                      <w:sz w:val="12"/>
                    </w:rPr>
                    <w:t>-</w:t>
                  </w:r>
                  <w:r>
                    <w:rPr>
                      <w:rFonts w:ascii="Times New Roman" w:hAnsi="Times New Roman"/>
                      <w:color w:val="131313"/>
                      <w:spacing w:val="-3"/>
                      <w:w w:val="120"/>
                      <w:sz w:val="12"/>
                    </w:rPr>
                    <w:t>LØST</w:t>
                  </w:r>
                  <w:r>
                    <w:rPr>
                      <w:rFonts w:ascii="Times New Roman" w:hAnsi="Times New Roman"/>
                      <w:color w:val="131313"/>
                      <w:spacing w:val="-10"/>
                      <w:w w:val="120"/>
                      <w:sz w:val="12"/>
                    </w:rPr>
                    <w:t xml:space="preserve"> </w:t>
                  </w:r>
                  <w:r>
                    <w:rPr>
                      <w:rFonts w:ascii="Times New Roman" w:hAnsi="Times New Roman"/>
                      <w:color w:val="131313"/>
                      <w:w w:val="110"/>
                      <w:sz w:val="12"/>
                    </w:rPr>
                    <w:t>SAND</w:t>
                  </w:r>
                  <w:r>
                    <w:rPr>
                      <w:rFonts w:ascii="Times New Roman" w:hAnsi="Times New Roman"/>
                      <w:color w:val="131313"/>
                      <w:spacing w:val="-13"/>
                      <w:w w:val="110"/>
                      <w:sz w:val="12"/>
                    </w:rPr>
                    <w:t xml:space="preserve"> </w:t>
                  </w:r>
                  <w:r>
                    <w:rPr>
                      <w:rFonts w:ascii="Times New Roman" w:hAnsi="Times New Roman"/>
                      <w:color w:val="131313"/>
                      <w:w w:val="110"/>
                      <w:sz w:val="12"/>
                    </w:rPr>
                    <w:t>PÅ</w:t>
                  </w:r>
                  <w:r>
                    <w:rPr>
                      <w:rFonts w:ascii="Times New Roman" w:hAnsi="Times New Roman"/>
                      <w:color w:val="131313"/>
                      <w:spacing w:val="-6"/>
                      <w:w w:val="110"/>
                      <w:sz w:val="12"/>
                    </w:rPr>
                    <w:t xml:space="preserve"> </w:t>
                  </w:r>
                  <w:r>
                    <w:rPr>
                      <w:rFonts w:ascii="Times New Roman" w:hAnsi="Times New Roman"/>
                      <w:color w:val="131313"/>
                      <w:w w:val="110"/>
                      <w:sz w:val="12"/>
                    </w:rPr>
                    <w:t>BANEN)</w:t>
                  </w:r>
                </w:p>
              </w:tc>
              <w:tc>
                <w:tcPr>
                  <w:tcW w:w="405" w:type="dxa"/>
                  <w:tcBorders>
                    <w:top w:val="single" w:sz="3" w:space="0" w:color="000000"/>
                    <w:left w:val="single" w:sz="3" w:space="0" w:color="000000"/>
                    <w:bottom w:val="single" w:sz="3" w:space="0" w:color="000000"/>
                    <w:right w:val="single" w:sz="3" w:space="0" w:color="000000"/>
                  </w:tcBorders>
                </w:tcPr>
                <w:p w14:paraId="417FEDB2" w14:textId="77777777" w:rsidR="00625A34" w:rsidRDefault="00625A34" w:rsidP="00103ECF">
                  <w:pPr>
                    <w:pStyle w:val="TableParagraph"/>
                    <w:shd w:val="clear" w:color="auto" w:fill="FFFFFF" w:themeFill="background1"/>
                    <w:spacing w:before="100"/>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63CEA319"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131313"/>
                      <w:w w:val="105"/>
                      <w:sz w:val="12"/>
                    </w:rPr>
                    <w:t>K)</w:t>
                  </w:r>
                </w:p>
              </w:tc>
              <w:tc>
                <w:tcPr>
                  <w:tcW w:w="1390" w:type="dxa"/>
                  <w:tcBorders>
                    <w:top w:val="single" w:sz="3" w:space="0" w:color="000000"/>
                    <w:left w:val="single" w:sz="3" w:space="0" w:color="000000"/>
                    <w:bottom w:val="single" w:sz="3" w:space="0" w:color="000000"/>
                    <w:right w:val="single" w:sz="3" w:space="0" w:color="000000"/>
                  </w:tcBorders>
                </w:tcPr>
                <w:p w14:paraId="0953E355" w14:textId="77777777" w:rsidR="00625A34" w:rsidRDefault="00625A34" w:rsidP="00103ECF">
                  <w:pPr>
                    <w:pStyle w:val="TableParagraph"/>
                    <w:shd w:val="clear" w:color="auto" w:fill="FFFFFF" w:themeFill="background1"/>
                    <w:spacing w:before="22"/>
                    <w:ind w:left="-4"/>
                    <w:rPr>
                      <w:rFonts w:ascii="Times New Roman" w:eastAsia="Times New Roman" w:hAnsi="Times New Roman" w:cs="Times New Roman"/>
                    </w:rPr>
                  </w:pPr>
                  <w:r>
                    <w:rPr>
                      <w:rFonts w:ascii="Times New Roman"/>
                      <w:color w:val="232323"/>
                      <w:w w:val="90"/>
                    </w:rPr>
                    <w:t>f-------+</w:t>
                  </w:r>
                </w:p>
              </w:tc>
            </w:tr>
            <w:tr w:rsidR="00625A34" w14:paraId="498C7E4C" w14:textId="77777777" w:rsidTr="00821937">
              <w:trPr>
                <w:trHeight w:hRule="exact" w:val="295"/>
              </w:trPr>
              <w:tc>
                <w:tcPr>
                  <w:tcW w:w="6495" w:type="dxa"/>
                  <w:tcBorders>
                    <w:top w:val="single" w:sz="3" w:space="0" w:color="000000"/>
                    <w:left w:val="single" w:sz="3" w:space="0" w:color="000000"/>
                    <w:bottom w:val="single" w:sz="3" w:space="0" w:color="000000"/>
                    <w:right w:val="single" w:sz="3" w:space="0" w:color="000000"/>
                  </w:tcBorders>
                </w:tcPr>
                <w:p w14:paraId="57752ADA"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232323"/>
                      <w:w w:val="110"/>
                      <w:sz w:val="12"/>
                    </w:rPr>
                    <w:t>(CHEMICAL</w:t>
                  </w:r>
                  <w:r>
                    <w:rPr>
                      <w:rFonts w:ascii="Times New Roman"/>
                      <w:color w:val="232323"/>
                      <w:spacing w:val="-15"/>
                      <w:w w:val="110"/>
                      <w:sz w:val="12"/>
                    </w:rPr>
                    <w:t xml:space="preserve"> </w:t>
                  </w:r>
                  <w:r>
                    <w:rPr>
                      <w:rFonts w:ascii="Times New Roman"/>
                      <w:color w:val="131313"/>
                      <w:w w:val="110"/>
                      <w:sz w:val="12"/>
                    </w:rPr>
                    <w:t>TREATMENT</w:t>
                  </w:r>
                  <w:r>
                    <w:rPr>
                      <w:rFonts w:ascii="Times New Roman"/>
                      <w:color w:val="131313"/>
                      <w:spacing w:val="-11"/>
                      <w:w w:val="110"/>
                      <w:sz w:val="12"/>
                    </w:rPr>
                    <w:t xml:space="preserve"> </w:t>
                  </w:r>
                  <w:r>
                    <w:rPr>
                      <w:rFonts w:ascii="Times New Roman"/>
                      <w:color w:val="131313"/>
                      <w:w w:val="110"/>
                      <w:sz w:val="12"/>
                    </w:rPr>
                    <w:t>ON</w:t>
                  </w:r>
                  <w:r>
                    <w:rPr>
                      <w:rFonts w:ascii="Times New Roman"/>
                      <w:color w:val="131313"/>
                      <w:spacing w:val="-16"/>
                      <w:w w:val="110"/>
                      <w:sz w:val="12"/>
                    </w:rPr>
                    <w:t xml:space="preserve"> </w:t>
                  </w:r>
                  <w:r>
                    <w:rPr>
                      <w:rFonts w:ascii="Times New Roman"/>
                      <w:color w:val="131313"/>
                      <w:spacing w:val="2"/>
                      <w:w w:val="110"/>
                      <w:sz w:val="12"/>
                    </w:rPr>
                    <w:t>RUNWAY</w:t>
                  </w:r>
                  <w:r>
                    <w:rPr>
                      <w:rFonts w:ascii="Times New Roman"/>
                      <w:color w:val="131313"/>
                      <w:spacing w:val="-16"/>
                      <w:w w:val="110"/>
                      <w:sz w:val="12"/>
                    </w:rPr>
                    <w:t xml:space="preserve"> </w:t>
                  </w:r>
                  <w:r>
                    <w:rPr>
                      <w:rFonts w:ascii="Times New Roman"/>
                      <w:color w:val="3D3D3D"/>
                      <w:spacing w:val="-1"/>
                      <w:w w:val="110"/>
                      <w:sz w:val="12"/>
                    </w:rPr>
                    <w:t>-</w:t>
                  </w:r>
                  <w:r>
                    <w:rPr>
                      <w:rFonts w:ascii="Times New Roman"/>
                      <w:color w:val="131313"/>
                      <w:spacing w:val="-2"/>
                      <w:w w:val="110"/>
                      <w:sz w:val="12"/>
                    </w:rPr>
                    <w:t>KEMISK</w:t>
                  </w:r>
                  <w:r>
                    <w:rPr>
                      <w:rFonts w:ascii="Times New Roman"/>
                      <w:color w:val="131313"/>
                      <w:spacing w:val="-16"/>
                      <w:w w:val="110"/>
                      <w:sz w:val="12"/>
                    </w:rPr>
                    <w:t xml:space="preserve"> </w:t>
                  </w:r>
                  <w:r>
                    <w:rPr>
                      <w:rFonts w:ascii="Times New Roman"/>
                      <w:color w:val="131313"/>
                      <w:w w:val="110"/>
                      <w:sz w:val="12"/>
                    </w:rPr>
                    <w:t>BEHANDLING</w:t>
                  </w:r>
                  <w:r>
                    <w:rPr>
                      <w:rFonts w:ascii="Times New Roman"/>
                      <w:color w:val="131313"/>
                      <w:spacing w:val="-7"/>
                      <w:w w:val="110"/>
                      <w:sz w:val="12"/>
                    </w:rPr>
                    <w:t xml:space="preserve"> </w:t>
                  </w:r>
                  <w:r>
                    <w:rPr>
                      <w:rFonts w:ascii="Times New Roman"/>
                      <w:color w:val="232323"/>
                      <w:w w:val="110"/>
                      <w:sz w:val="12"/>
                    </w:rPr>
                    <w:t>AF</w:t>
                  </w:r>
                  <w:r>
                    <w:rPr>
                      <w:rFonts w:ascii="Times New Roman"/>
                      <w:color w:val="232323"/>
                      <w:spacing w:val="-17"/>
                      <w:w w:val="110"/>
                      <w:sz w:val="12"/>
                    </w:rPr>
                    <w:t xml:space="preserve"> </w:t>
                  </w:r>
                  <w:r>
                    <w:rPr>
                      <w:rFonts w:ascii="Times New Roman"/>
                      <w:color w:val="131313"/>
                      <w:w w:val="110"/>
                      <w:sz w:val="12"/>
                    </w:rPr>
                    <w:t>BANEN)</w:t>
                  </w:r>
                </w:p>
              </w:tc>
              <w:tc>
                <w:tcPr>
                  <w:tcW w:w="405" w:type="dxa"/>
                  <w:tcBorders>
                    <w:top w:val="single" w:sz="3" w:space="0" w:color="000000"/>
                    <w:left w:val="single" w:sz="3" w:space="0" w:color="000000"/>
                    <w:bottom w:val="single" w:sz="3" w:space="0" w:color="000000"/>
                    <w:right w:val="single" w:sz="3" w:space="0" w:color="000000"/>
                  </w:tcBorders>
                </w:tcPr>
                <w:p w14:paraId="44F9CFBA" w14:textId="77777777" w:rsidR="00625A34" w:rsidRDefault="00625A34" w:rsidP="00103ECF">
                  <w:pPr>
                    <w:pStyle w:val="TableParagraph"/>
                    <w:shd w:val="clear" w:color="auto" w:fill="FFFFFF" w:themeFill="background1"/>
                    <w:spacing w:before="104"/>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3EA2E6F1"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131313"/>
                      <w:w w:val="105"/>
                      <w:sz w:val="12"/>
                    </w:rPr>
                    <w:t>L)</w:t>
                  </w:r>
                </w:p>
              </w:tc>
              <w:tc>
                <w:tcPr>
                  <w:tcW w:w="1390" w:type="dxa"/>
                  <w:tcBorders>
                    <w:top w:val="single" w:sz="3" w:space="0" w:color="000000"/>
                    <w:left w:val="single" w:sz="3" w:space="0" w:color="000000"/>
                    <w:bottom w:val="single" w:sz="3" w:space="0" w:color="000000"/>
                    <w:right w:val="single" w:sz="3" w:space="0" w:color="000000"/>
                  </w:tcBorders>
                </w:tcPr>
                <w:p w14:paraId="0A827343" w14:textId="77777777" w:rsidR="00625A34" w:rsidRDefault="00625A34" w:rsidP="00103ECF">
                  <w:pPr>
                    <w:pStyle w:val="TableParagraph"/>
                    <w:shd w:val="clear" w:color="auto" w:fill="FFFFFF" w:themeFill="background1"/>
                    <w:spacing w:before="29"/>
                    <w:ind w:left="-4"/>
                    <w:rPr>
                      <w:rFonts w:ascii="Times New Roman" w:eastAsia="Times New Roman" w:hAnsi="Times New Roman" w:cs="Times New Roman"/>
                    </w:rPr>
                  </w:pPr>
                  <w:r>
                    <w:rPr>
                      <w:rFonts w:ascii="Times New Roman"/>
                      <w:color w:val="232323"/>
                      <w:w w:val="90"/>
                    </w:rPr>
                    <w:t>f-------+</w:t>
                  </w:r>
                </w:p>
              </w:tc>
            </w:tr>
            <w:tr w:rsidR="00625A34" w14:paraId="1E9FCD3E" w14:textId="77777777" w:rsidTr="00821937">
              <w:trPr>
                <w:trHeight w:hRule="exact" w:val="373"/>
              </w:trPr>
              <w:tc>
                <w:tcPr>
                  <w:tcW w:w="6495" w:type="dxa"/>
                  <w:tcBorders>
                    <w:top w:val="single" w:sz="3" w:space="0" w:color="000000"/>
                    <w:left w:val="single" w:sz="3" w:space="0" w:color="000000"/>
                    <w:bottom w:val="single" w:sz="3" w:space="0" w:color="000000"/>
                    <w:right w:val="single" w:sz="3" w:space="0" w:color="000000"/>
                  </w:tcBorders>
                </w:tcPr>
                <w:p w14:paraId="2DD602DA" w14:textId="77777777" w:rsidR="00625A34" w:rsidRPr="00886881" w:rsidRDefault="00625A34" w:rsidP="00103ECF">
                  <w:pPr>
                    <w:pStyle w:val="TableParagraph"/>
                    <w:shd w:val="clear" w:color="auto" w:fill="FFFFFF" w:themeFill="background1"/>
                    <w:spacing w:before="45"/>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(SNOWBANKS</w:t>
                  </w:r>
                  <w:r w:rsidRPr="00886881">
                    <w:rPr>
                      <w:rFonts w:ascii="Times New Roman" w:hAnsi="Times New Roman"/>
                      <w:color w:val="232323"/>
                      <w:spacing w:val="30"/>
                      <w:w w:val="105"/>
                      <w:sz w:val="12"/>
                      <w:lang w:val="da-DK"/>
                    </w:rPr>
                    <w:t xml:space="preserve"> </w:t>
                  </w:r>
                  <w:r w:rsidRPr="00886881">
                    <w:rPr>
                      <w:rFonts w:ascii="Times New Roman" w:hAnsi="Times New Roman"/>
                      <w:color w:val="131313"/>
                      <w:w w:val="105"/>
                      <w:sz w:val="12"/>
                      <w:lang w:val="da-DK"/>
                    </w:rPr>
                    <w:t>ON</w:t>
                  </w:r>
                  <w:r w:rsidRPr="00886881">
                    <w:rPr>
                      <w:rFonts w:ascii="Times New Roman" w:hAnsi="Times New Roman"/>
                      <w:color w:val="131313"/>
                      <w:spacing w:val="10"/>
                      <w:w w:val="105"/>
                      <w:sz w:val="12"/>
                      <w:lang w:val="da-DK"/>
                    </w:rPr>
                    <w:t xml:space="preserve"> </w:t>
                  </w:r>
                  <w:r w:rsidRPr="00886881">
                    <w:rPr>
                      <w:rFonts w:ascii="Times New Roman" w:hAnsi="Times New Roman"/>
                      <w:color w:val="131313"/>
                      <w:w w:val="105"/>
                      <w:sz w:val="12"/>
                      <w:lang w:val="da-DK"/>
                    </w:rPr>
                    <w:t>THE</w:t>
                  </w:r>
                  <w:r w:rsidRPr="00886881">
                    <w:rPr>
                      <w:rFonts w:ascii="Times New Roman" w:hAnsi="Times New Roman"/>
                      <w:color w:val="131313"/>
                      <w:spacing w:val="18"/>
                      <w:w w:val="105"/>
                      <w:sz w:val="12"/>
                      <w:lang w:val="da-DK"/>
                    </w:rPr>
                    <w:t xml:space="preserve"> </w:t>
                  </w:r>
                  <w:r w:rsidRPr="00886881">
                    <w:rPr>
                      <w:rFonts w:ascii="Times New Roman" w:hAnsi="Times New Roman"/>
                      <w:color w:val="131313"/>
                      <w:spacing w:val="2"/>
                      <w:w w:val="105"/>
                      <w:sz w:val="12"/>
                      <w:lang w:val="da-DK"/>
                    </w:rPr>
                    <w:t>RUNWAY</w:t>
                  </w:r>
                  <w:r w:rsidRPr="00886881">
                    <w:rPr>
                      <w:rFonts w:ascii="Times New Roman" w:hAnsi="Times New Roman"/>
                      <w:color w:val="131313"/>
                      <w:spacing w:val="10"/>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1"/>
                      <w:w w:val="105"/>
                      <w:sz w:val="12"/>
                      <w:lang w:val="da-DK"/>
                    </w:rPr>
                    <w:t>SNEDRIVER</w:t>
                  </w:r>
                  <w:r w:rsidRPr="00886881">
                    <w:rPr>
                      <w:rFonts w:ascii="Times New Roman" w:hAnsi="Times New Roman"/>
                      <w:color w:val="131313"/>
                      <w:spacing w:val="13"/>
                      <w:w w:val="105"/>
                      <w:sz w:val="12"/>
                      <w:lang w:val="da-DK"/>
                    </w:rPr>
                    <w:t xml:space="preserve"> </w:t>
                  </w:r>
                  <w:r w:rsidRPr="00886881">
                    <w:rPr>
                      <w:rFonts w:ascii="Times New Roman" w:hAnsi="Times New Roman"/>
                      <w:color w:val="131313"/>
                      <w:w w:val="105"/>
                      <w:sz w:val="12"/>
                      <w:lang w:val="da-DK"/>
                    </w:rPr>
                    <w:t>PÅ</w:t>
                  </w:r>
                  <w:r w:rsidRPr="00886881">
                    <w:rPr>
                      <w:rFonts w:ascii="Times New Roman" w:hAnsi="Times New Roman"/>
                      <w:color w:val="131313"/>
                      <w:spacing w:val="15"/>
                      <w:w w:val="105"/>
                      <w:sz w:val="12"/>
                      <w:lang w:val="da-DK"/>
                    </w:rPr>
                    <w:t xml:space="preserve"> </w:t>
                  </w:r>
                  <w:r w:rsidRPr="00886881">
                    <w:rPr>
                      <w:rFonts w:ascii="Times New Roman" w:hAnsi="Times New Roman"/>
                      <w:color w:val="131313"/>
                      <w:w w:val="105"/>
                      <w:sz w:val="12"/>
                      <w:lang w:val="da-DK"/>
                    </w:rPr>
                    <w:t>BANEN</w:t>
                  </w:r>
                </w:p>
                <w:p w14:paraId="0638257D" w14:textId="77777777" w:rsidR="00625A34" w:rsidRPr="00886881" w:rsidRDefault="00625A34" w:rsidP="00103ECF">
                  <w:pPr>
                    <w:pStyle w:val="TableParagraph"/>
                    <w:shd w:val="clear" w:color="auto" w:fill="FFFFFF" w:themeFill="background1"/>
                    <w:spacing w:before="6"/>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w:t>
                  </w:r>
                  <w:r w:rsidRPr="00405A1E">
                    <w:rPr>
                      <w:rFonts w:ascii="Times New Roman" w:hAnsi="Times New Roman"/>
                      <w:color w:val="232323"/>
                      <w:w w:val="105"/>
                      <w:sz w:val="12"/>
                      <w:lang w:val="da-DK"/>
                    </w:rPr>
                    <w:t>hvis</w:t>
                  </w:r>
                  <w:r w:rsidRPr="00405A1E">
                    <w:rPr>
                      <w:rFonts w:ascii="Times New Roman" w:hAnsi="Times New Roman"/>
                      <w:color w:val="232323"/>
                      <w:spacing w:val="-7"/>
                      <w:w w:val="105"/>
                      <w:sz w:val="12"/>
                      <w:lang w:val="da-DK"/>
                    </w:rPr>
                    <w:t xml:space="preserve"> </w:t>
                  </w:r>
                  <w:r w:rsidRPr="00405A1E">
                    <w:rPr>
                      <w:rFonts w:ascii="Times New Roman" w:hAnsi="Times New Roman"/>
                      <w:color w:val="131313"/>
                      <w:w w:val="105"/>
                      <w:sz w:val="12"/>
                      <w:lang w:val="da-DK"/>
                    </w:rPr>
                    <w:t>de</w:t>
                  </w:r>
                  <w:r w:rsidRPr="00405A1E">
                    <w:rPr>
                      <w:rFonts w:ascii="Times New Roman" w:hAnsi="Times New Roman"/>
                      <w:color w:val="131313"/>
                      <w:spacing w:val="-4"/>
                      <w:w w:val="105"/>
                      <w:sz w:val="12"/>
                      <w:lang w:val="da-DK"/>
                    </w:rPr>
                    <w:t xml:space="preserve"> </w:t>
                  </w:r>
                  <w:r w:rsidRPr="00405A1E">
                    <w:rPr>
                      <w:rFonts w:ascii="Times New Roman" w:hAnsi="Times New Roman"/>
                      <w:color w:val="232323"/>
                      <w:w w:val="105"/>
                      <w:sz w:val="12"/>
                      <w:lang w:val="da-DK"/>
                    </w:rPr>
                    <w:t>forekommer,</w:t>
                  </w:r>
                  <w:r w:rsidRPr="00405A1E">
                    <w:rPr>
                      <w:rFonts w:ascii="Times New Roman" w:hAnsi="Times New Roman"/>
                      <w:color w:val="232323"/>
                      <w:spacing w:val="-2"/>
                      <w:w w:val="105"/>
                      <w:sz w:val="12"/>
                      <w:lang w:val="da-DK"/>
                    </w:rPr>
                    <w:t xml:space="preserve"> </w:t>
                  </w:r>
                  <w:r w:rsidRPr="00405A1E">
                    <w:rPr>
                      <w:rFonts w:ascii="Times New Roman" w:hAnsi="Times New Roman"/>
                      <w:color w:val="232323"/>
                      <w:w w:val="105"/>
                      <w:sz w:val="12"/>
                      <w:lang w:val="da-DK"/>
                    </w:rPr>
                    <w:t>afstand</w:t>
                  </w:r>
                  <w:r w:rsidRPr="00405A1E">
                    <w:rPr>
                      <w:rFonts w:ascii="Times New Roman" w:hAnsi="Times New Roman"/>
                      <w:color w:val="232323"/>
                      <w:spacing w:val="1"/>
                      <w:w w:val="105"/>
                      <w:sz w:val="12"/>
                      <w:lang w:val="da-DK"/>
                    </w:rPr>
                    <w:t xml:space="preserve"> </w:t>
                  </w:r>
                  <w:r w:rsidRPr="00405A1E">
                    <w:rPr>
                      <w:rFonts w:ascii="Times New Roman" w:hAnsi="Times New Roman"/>
                      <w:color w:val="131313"/>
                      <w:w w:val="105"/>
                      <w:sz w:val="12"/>
                      <w:lang w:val="da-DK"/>
                    </w:rPr>
                    <w:t>fra</w:t>
                  </w:r>
                  <w:r w:rsidRPr="00405A1E">
                    <w:rPr>
                      <w:rFonts w:ascii="Times New Roman" w:hAnsi="Times New Roman"/>
                      <w:color w:val="131313"/>
                      <w:spacing w:val="-4"/>
                      <w:w w:val="105"/>
                      <w:sz w:val="12"/>
                      <w:lang w:val="da-DK"/>
                    </w:rPr>
                    <w:t xml:space="preserve"> </w:t>
                  </w:r>
                  <w:r w:rsidRPr="00405A1E">
                    <w:rPr>
                      <w:rFonts w:ascii="Times New Roman" w:hAnsi="Times New Roman"/>
                      <w:color w:val="131313"/>
                      <w:w w:val="105"/>
                      <w:sz w:val="12"/>
                      <w:lang w:val="da-DK"/>
                    </w:rPr>
                    <w:t xml:space="preserve">banens </w:t>
                  </w:r>
                  <w:r w:rsidRPr="00405A1E">
                    <w:rPr>
                      <w:rFonts w:ascii="Times New Roman" w:hAnsi="Times New Roman"/>
                      <w:color w:val="232323"/>
                      <w:w w:val="105"/>
                      <w:sz w:val="12"/>
                      <w:lang w:val="da-DK"/>
                    </w:rPr>
                    <w:t>centerlinje</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(m)</w:t>
                  </w:r>
                  <w:r w:rsidRPr="00405A1E">
                    <w:rPr>
                      <w:rFonts w:ascii="Times New Roman" w:hAnsi="Times New Roman"/>
                      <w:color w:val="232323"/>
                      <w:spacing w:val="-5"/>
                      <w:w w:val="105"/>
                      <w:sz w:val="12"/>
                      <w:lang w:val="da-DK"/>
                    </w:rPr>
                    <w:t xml:space="preserve"> </w:t>
                  </w:r>
                  <w:r w:rsidRPr="00405A1E">
                    <w:rPr>
                      <w:rFonts w:ascii="Times New Roman" w:hAnsi="Times New Roman"/>
                      <w:color w:val="232323"/>
                      <w:w w:val="105"/>
                      <w:sz w:val="12"/>
                      <w:lang w:val="da-DK"/>
                    </w:rPr>
                    <w:t>efterfulgt</w:t>
                  </w:r>
                  <w:r w:rsidRPr="00405A1E">
                    <w:rPr>
                      <w:rFonts w:ascii="Times New Roman" w:hAnsi="Times New Roman"/>
                      <w:color w:val="232323"/>
                      <w:spacing w:val="1"/>
                      <w:w w:val="105"/>
                      <w:sz w:val="12"/>
                      <w:lang w:val="da-DK"/>
                    </w:rPr>
                    <w:t xml:space="preserve"> </w:t>
                  </w:r>
                  <w:r w:rsidRPr="00405A1E">
                    <w:rPr>
                      <w:rFonts w:ascii="Times New Roman" w:hAnsi="Times New Roman"/>
                      <w:color w:val="232323"/>
                      <w:w w:val="105"/>
                      <w:sz w:val="12"/>
                      <w:lang w:val="da-DK"/>
                    </w:rPr>
                    <w:t>af</w:t>
                  </w:r>
                  <w:r w:rsidRPr="00405A1E">
                    <w:rPr>
                      <w:rFonts w:ascii="Times New Roman" w:hAnsi="Times New Roman"/>
                      <w:color w:val="232323"/>
                      <w:spacing w:val="3"/>
                      <w:w w:val="105"/>
                      <w:sz w:val="12"/>
                      <w:lang w:val="da-DK"/>
                    </w:rPr>
                    <w:t xml:space="preserve"> </w:t>
                  </w:r>
                  <w:r w:rsidRPr="00405A1E">
                    <w:rPr>
                      <w:rFonts w:ascii="Times New Roman" w:hAnsi="Times New Roman"/>
                      <w:color w:val="3D3D3D"/>
                      <w:spacing w:val="3"/>
                      <w:w w:val="105"/>
                      <w:sz w:val="12"/>
                      <w:lang w:val="da-DK"/>
                    </w:rPr>
                    <w:t>»</w:t>
                  </w:r>
                  <w:r w:rsidRPr="00405A1E">
                    <w:rPr>
                      <w:rFonts w:ascii="Times New Roman" w:hAnsi="Times New Roman"/>
                      <w:color w:val="131313"/>
                      <w:spacing w:val="3"/>
                      <w:w w:val="105"/>
                      <w:sz w:val="12"/>
                      <w:lang w:val="da-DK"/>
                    </w:rPr>
                    <w:t>L</w:t>
                  </w:r>
                  <w:r w:rsidRPr="00405A1E">
                    <w:rPr>
                      <w:rFonts w:ascii="Times New Roman" w:hAnsi="Times New Roman"/>
                      <w:color w:val="3D3D3D"/>
                      <w:spacing w:val="3"/>
                      <w:w w:val="105"/>
                      <w:sz w:val="12"/>
                      <w:lang w:val="da-DK"/>
                    </w:rPr>
                    <w:t>«</w:t>
                  </w:r>
                  <w:r w:rsidRPr="00405A1E">
                    <w:rPr>
                      <w:rFonts w:ascii="Times New Roman" w:hAnsi="Times New Roman"/>
                      <w:color w:val="232323"/>
                      <w:spacing w:val="2"/>
                      <w:w w:val="105"/>
                      <w:sz w:val="12"/>
                      <w:lang w:val="da-DK"/>
                    </w:rPr>
                    <w:t>,</w:t>
                  </w:r>
                  <w:r w:rsidRPr="00405A1E">
                    <w:rPr>
                      <w:rFonts w:ascii="Times New Roman" w:hAnsi="Times New Roman"/>
                      <w:color w:val="232323"/>
                      <w:spacing w:val="-7"/>
                      <w:w w:val="105"/>
                      <w:sz w:val="12"/>
                      <w:lang w:val="da-DK"/>
                    </w:rPr>
                    <w:t xml:space="preserve"> </w:t>
                  </w:r>
                  <w:r w:rsidRPr="00405A1E">
                    <w:rPr>
                      <w:rFonts w:ascii="Times New Roman" w:hAnsi="Times New Roman"/>
                      <w:color w:val="3D3D3D"/>
                      <w:spacing w:val="2"/>
                      <w:w w:val="105"/>
                      <w:sz w:val="12"/>
                      <w:lang w:val="da-DK"/>
                    </w:rPr>
                    <w:t>»</w:t>
                  </w:r>
                  <w:r w:rsidRPr="00405A1E">
                    <w:rPr>
                      <w:rFonts w:ascii="Times New Roman" w:hAnsi="Times New Roman"/>
                      <w:color w:val="131313"/>
                      <w:spacing w:val="2"/>
                      <w:w w:val="105"/>
                      <w:sz w:val="12"/>
                      <w:lang w:val="da-DK"/>
                    </w:rPr>
                    <w:t>R</w:t>
                  </w:r>
                  <w:r w:rsidRPr="00405A1E">
                    <w:rPr>
                      <w:rFonts w:ascii="Times New Roman" w:hAnsi="Times New Roman"/>
                      <w:color w:val="3D3D3D"/>
                      <w:spacing w:val="2"/>
                      <w:w w:val="105"/>
                      <w:sz w:val="12"/>
                      <w:lang w:val="da-DK"/>
                    </w:rPr>
                    <w:t>«</w:t>
                  </w:r>
                  <w:r w:rsidRPr="00405A1E">
                    <w:rPr>
                      <w:rFonts w:ascii="Times New Roman" w:hAnsi="Times New Roman"/>
                      <w:color w:val="3D3D3D"/>
                      <w:spacing w:val="-5"/>
                      <w:w w:val="105"/>
                      <w:sz w:val="12"/>
                      <w:lang w:val="da-DK"/>
                    </w:rPr>
                    <w:t xml:space="preserve"> </w:t>
                  </w:r>
                  <w:r w:rsidRPr="00405A1E">
                    <w:rPr>
                      <w:rFonts w:ascii="Times New Roman" w:hAnsi="Times New Roman"/>
                      <w:color w:val="232323"/>
                      <w:w w:val="105"/>
                      <w:sz w:val="12"/>
                      <w:lang w:val="da-DK"/>
                    </w:rPr>
                    <w:t>eller</w:t>
                  </w:r>
                  <w:r w:rsidRPr="00405A1E">
                    <w:rPr>
                      <w:rFonts w:ascii="Times New Roman" w:hAnsi="Times New Roman"/>
                      <w:color w:val="232323"/>
                      <w:spacing w:val="4"/>
                      <w:w w:val="105"/>
                      <w:sz w:val="12"/>
                      <w:lang w:val="da-DK"/>
                    </w:rPr>
                    <w:t xml:space="preserve"> </w:t>
                  </w:r>
                  <w:r w:rsidRPr="00405A1E">
                    <w:rPr>
                      <w:rFonts w:ascii="Times New Roman" w:hAnsi="Times New Roman"/>
                      <w:color w:val="3D3D3D"/>
                      <w:spacing w:val="3"/>
                      <w:w w:val="105"/>
                      <w:sz w:val="12"/>
                      <w:lang w:val="da-DK"/>
                    </w:rPr>
                    <w:t>»</w:t>
                  </w:r>
                  <w:r w:rsidRPr="00405A1E">
                    <w:rPr>
                      <w:rFonts w:ascii="Times New Roman" w:hAnsi="Times New Roman"/>
                      <w:color w:val="131313"/>
                      <w:spacing w:val="3"/>
                      <w:w w:val="105"/>
                      <w:sz w:val="12"/>
                      <w:lang w:val="da-DK"/>
                    </w:rPr>
                    <w:t>LR</w:t>
                  </w:r>
                  <w:r w:rsidRPr="00405A1E">
                    <w:rPr>
                      <w:rFonts w:ascii="Times New Roman" w:hAnsi="Times New Roman"/>
                      <w:color w:val="3D3D3D"/>
                      <w:spacing w:val="3"/>
                      <w:w w:val="105"/>
                      <w:sz w:val="12"/>
                      <w:lang w:val="da-DK"/>
                    </w:rPr>
                    <w:t>«</w:t>
                  </w:r>
                  <w:r w:rsidRPr="00405A1E">
                    <w:rPr>
                      <w:rFonts w:ascii="Times New Roman" w:hAnsi="Times New Roman"/>
                      <w:color w:val="232323"/>
                      <w:spacing w:val="2"/>
                      <w:w w:val="105"/>
                      <w:sz w:val="12"/>
                      <w:lang w:val="da-DK"/>
                    </w:rPr>
                    <w:t>,</w:t>
                  </w:r>
                  <w:r w:rsidRPr="00405A1E">
                    <w:rPr>
                      <w:rFonts w:ascii="Times New Roman" w:hAnsi="Times New Roman"/>
                      <w:color w:val="232323"/>
                      <w:spacing w:val="-14"/>
                      <w:w w:val="105"/>
                      <w:sz w:val="12"/>
                      <w:lang w:val="da-DK"/>
                    </w:rPr>
                    <w:t xml:space="preserve"> </w:t>
                  </w:r>
                  <w:r w:rsidRPr="00405A1E">
                    <w:rPr>
                      <w:rFonts w:ascii="Times New Roman" w:hAnsi="Times New Roman"/>
                      <w:color w:val="232323"/>
                      <w:w w:val="105"/>
                      <w:sz w:val="12"/>
                      <w:lang w:val="da-DK"/>
                    </w:rPr>
                    <w:t>alt</w:t>
                  </w:r>
                  <w:r w:rsidRPr="00405A1E">
                    <w:rPr>
                      <w:rFonts w:ascii="Times New Roman" w:hAnsi="Times New Roman"/>
                      <w:color w:val="232323"/>
                      <w:spacing w:val="-5"/>
                      <w:w w:val="105"/>
                      <w:sz w:val="12"/>
                      <w:lang w:val="da-DK"/>
                    </w:rPr>
                    <w:t xml:space="preserve"> </w:t>
                  </w:r>
                  <w:r w:rsidRPr="00405A1E">
                    <w:rPr>
                      <w:rFonts w:ascii="Times New Roman" w:hAnsi="Times New Roman"/>
                      <w:color w:val="232323"/>
                      <w:w w:val="105"/>
                      <w:sz w:val="12"/>
                      <w:lang w:val="da-DK"/>
                    </w:rPr>
                    <w:t>efter</w:t>
                  </w:r>
                  <w:r w:rsidRPr="00405A1E">
                    <w:rPr>
                      <w:rFonts w:ascii="Times New Roman" w:hAnsi="Times New Roman"/>
                      <w:color w:val="232323"/>
                      <w:spacing w:val="-3"/>
                      <w:w w:val="105"/>
                      <w:sz w:val="12"/>
                      <w:lang w:val="da-DK"/>
                    </w:rPr>
                    <w:t xml:space="preserve"> </w:t>
                  </w:r>
                  <w:r w:rsidRPr="00405A1E">
                    <w:rPr>
                      <w:rFonts w:ascii="Times New Roman" w:hAnsi="Times New Roman"/>
                      <w:color w:val="131313"/>
                      <w:w w:val="105"/>
                      <w:sz w:val="12"/>
                      <w:lang w:val="da-DK"/>
                    </w:rPr>
                    <w:t>hvad</w:t>
                  </w:r>
                  <w:r w:rsidRPr="00405A1E">
                    <w:rPr>
                      <w:rFonts w:ascii="Times New Roman" w:hAnsi="Times New Roman"/>
                      <w:color w:val="131313"/>
                      <w:spacing w:val="3"/>
                      <w:w w:val="105"/>
                      <w:sz w:val="12"/>
                      <w:lang w:val="da-DK"/>
                    </w:rPr>
                    <w:t xml:space="preserve"> </w:t>
                  </w:r>
                  <w:r w:rsidRPr="00405A1E">
                    <w:rPr>
                      <w:rFonts w:ascii="Times New Roman" w:hAnsi="Times New Roman"/>
                      <w:color w:val="131313"/>
                      <w:w w:val="105"/>
                      <w:sz w:val="12"/>
                      <w:lang w:val="da-DK"/>
                    </w:rPr>
                    <w:t>der</w:t>
                  </w:r>
                  <w:r w:rsidRPr="00405A1E">
                    <w:rPr>
                      <w:rFonts w:ascii="Times New Roman" w:hAnsi="Times New Roman"/>
                      <w:color w:val="131313"/>
                      <w:spacing w:val="-3"/>
                      <w:w w:val="105"/>
                      <w:sz w:val="12"/>
                      <w:lang w:val="da-DK"/>
                    </w:rPr>
                    <w:t xml:space="preserve"> </w:t>
                  </w:r>
                  <w:r w:rsidRPr="00405A1E">
                    <w:rPr>
                      <w:rFonts w:ascii="Times New Roman" w:hAnsi="Times New Roman"/>
                      <w:color w:val="232323"/>
                      <w:w w:val="105"/>
                      <w:sz w:val="12"/>
                      <w:lang w:val="da-DK"/>
                    </w:rPr>
                    <w:t>er</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relevant</w:t>
                  </w:r>
                  <w:r w:rsidRPr="00886881">
                    <w:rPr>
                      <w:rFonts w:ascii="Times New Roman" w:hAnsi="Times New Roman"/>
                      <w:color w:val="232323"/>
                      <w:w w:val="105"/>
                      <w:sz w:val="12"/>
                      <w:lang w:val="da-DK"/>
                    </w:rPr>
                    <w:t>))</w:t>
                  </w:r>
                </w:p>
              </w:tc>
              <w:tc>
                <w:tcPr>
                  <w:tcW w:w="405" w:type="dxa"/>
                  <w:tcBorders>
                    <w:top w:val="single" w:sz="3" w:space="0" w:color="000000"/>
                    <w:left w:val="single" w:sz="3" w:space="0" w:color="000000"/>
                    <w:bottom w:val="single" w:sz="3" w:space="0" w:color="000000"/>
                    <w:right w:val="single" w:sz="3" w:space="0" w:color="000000"/>
                  </w:tcBorders>
                </w:tcPr>
                <w:p w14:paraId="3302DA0B" w14:textId="77777777" w:rsidR="00625A34" w:rsidRDefault="00625A34" w:rsidP="00103ECF">
                  <w:pPr>
                    <w:pStyle w:val="TableParagraph"/>
                    <w:shd w:val="clear" w:color="auto" w:fill="FFFFFF" w:themeFill="background1"/>
                    <w:spacing w:before="104"/>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0F73A33A" w14:textId="77777777" w:rsidR="00625A34" w:rsidRDefault="00625A34" w:rsidP="00103ECF">
                  <w:pPr>
                    <w:pStyle w:val="TableParagraph"/>
                    <w:shd w:val="clear" w:color="auto" w:fill="FFFFFF" w:themeFill="background1"/>
                    <w:spacing w:before="45"/>
                    <w:ind w:left="114"/>
                    <w:rPr>
                      <w:rFonts w:ascii="Times New Roman" w:eastAsia="Times New Roman" w:hAnsi="Times New Roman" w:cs="Times New Roman"/>
                      <w:sz w:val="12"/>
                      <w:szCs w:val="12"/>
                    </w:rPr>
                  </w:pPr>
                  <w:r>
                    <w:rPr>
                      <w:rFonts w:ascii="Times New Roman"/>
                      <w:color w:val="131313"/>
                      <w:w w:val="105"/>
                      <w:sz w:val="12"/>
                    </w:rPr>
                    <w:t>M</w:t>
                  </w:r>
                </w:p>
                <w:p w14:paraId="6249A9A1" w14:textId="77777777" w:rsidR="00625A34" w:rsidRDefault="00625A34" w:rsidP="00103ECF">
                  <w:pPr>
                    <w:pStyle w:val="TableParagraph"/>
                    <w:shd w:val="clear" w:color="auto" w:fill="FFFFFF" w:themeFill="background1"/>
                    <w:spacing w:before="18"/>
                    <w:ind w:left="114"/>
                    <w:rPr>
                      <w:rFonts w:ascii="Arial" w:eastAsia="Arial" w:hAnsi="Arial" w:cs="Arial"/>
                      <w:sz w:val="11"/>
                      <w:szCs w:val="11"/>
                    </w:rPr>
                  </w:pPr>
                  <w:r>
                    <w:rPr>
                      <w:rFonts w:ascii="Arial"/>
                      <w:color w:val="232323"/>
                      <w:w w:val="135"/>
                      <w:sz w:val="11"/>
                    </w:rPr>
                    <w:t>)</w:t>
                  </w:r>
                </w:p>
              </w:tc>
              <w:tc>
                <w:tcPr>
                  <w:tcW w:w="1390" w:type="dxa"/>
                  <w:tcBorders>
                    <w:top w:val="single" w:sz="3" w:space="0" w:color="000000"/>
                    <w:left w:val="single" w:sz="3" w:space="0" w:color="000000"/>
                    <w:bottom w:val="single" w:sz="3" w:space="0" w:color="000000"/>
                    <w:right w:val="single" w:sz="3" w:space="0" w:color="000000"/>
                  </w:tcBorders>
                </w:tcPr>
                <w:p w14:paraId="3EFD8338" w14:textId="77777777" w:rsidR="00625A34" w:rsidRDefault="00625A34" w:rsidP="00103ECF">
                  <w:pPr>
                    <w:pStyle w:val="TableParagraph"/>
                    <w:shd w:val="clear" w:color="auto" w:fill="FFFFFF" w:themeFill="background1"/>
                    <w:spacing w:before="62"/>
                    <w:ind w:left="-4"/>
                    <w:rPr>
                      <w:rFonts w:ascii="Times New Roman" w:eastAsia="Times New Roman" w:hAnsi="Times New Roman" w:cs="Times New Roman"/>
                    </w:rPr>
                  </w:pPr>
                  <w:r>
                    <w:rPr>
                      <w:rFonts w:ascii="Times New Roman"/>
                      <w:color w:val="232323"/>
                      <w:w w:val="90"/>
                    </w:rPr>
                    <w:t>f-------+</w:t>
                  </w:r>
                </w:p>
              </w:tc>
            </w:tr>
            <w:tr w:rsidR="00625A34" w14:paraId="48C4C9AA" w14:textId="77777777" w:rsidTr="00821937">
              <w:trPr>
                <w:trHeight w:hRule="exact" w:val="370"/>
              </w:trPr>
              <w:tc>
                <w:tcPr>
                  <w:tcW w:w="6495" w:type="dxa"/>
                  <w:tcBorders>
                    <w:top w:val="single" w:sz="3" w:space="0" w:color="000000"/>
                    <w:left w:val="single" w:sz="3" w:space="0" w:color="000000"/>
                    <w:bottom w:val="single" w:sz="3" w:space="0" w:color="000000"/>
                    <w:right w:val="single" w:sz="3" w:space="0" w:color="000000"/>
                  </w:tcBorders>
                </w:tcPr>
                <w:p w14:paraId="73918B74" w14:textId="77777777" w:rsidR="00625A34" w:rsidRPr="00886881" w:rsidRDefault="00625A34" w:rsidP="00103ECF">
                  <w:pPr>
                    <w:pStyle w:val="TableParagraph"/>
                    <w:shd w:val="clear" w:color="auto" w:fill="FFFFFF" w:themeFill="background1"/>
                    <w:spacing w:before="41"/>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(SNOWBANKS</w:t>
                  </w:r>
                  <w:r w:rsidRPr="00886881">
                    <w:rPr>
                      <w:rFonts w:ascii="Times New Roman" w:hAnsi="Times New Roman"/>
                      <w:color w:val="232323"/>
                      <w:spacing w:val="27"/>
                      <w:w w:val="105"/>
                      <w:sz w:val="12"/>
                      <w:lang w:val="da-DK"/>
                    </w:rPr>
                    <w:t xml:space="preserve"> </w:t>
                  </w:r>
                  <w:r w:rsidRPr="00886881">
                    <w:rPr>
                      <w:rFonts w:ascii="Times New Roman" w:hAnsi="Times New Roman"/>
                      <w:color w:val="131313"/>
                      <w:w w:val="105"/>
                      <w:sz w:val="12"/>
                      <w:lang w:val="da-DK"/>
                    </w:rPr>
                    <w:t>ON</w:t>
                  </w:r>
                  <w:r w:rsidRPr="00886881">
                    <w:rPr>
                      <w:rFonts w:ascii="Times New Roman" w:hAnsi="Times New Roman"/>
                      <w:color w:val="131313"/>
                      <w:spacing w:val="9"/>
                      <w:w w:val="105"/>
                      <w:sz w:val="12"/>
                      <w:lang w:val="da-DK"/>
                    </w:rPr>
                    <w:t xml:space="preserve"> </w:t>
                  </w:r>
                  <w:r w:rsidRPr="00886881">
                    <w:rPr>
                      <w:rFonts w:ascii="Times New Roman" w:hAnsi="Times New Roman"/>
                      <w:color w:val="131313"/>
                      <w:w w:val="105"/>
                      <w:sz w:val="12"/>
                      <w:lang w:val="da-DK"/>
                    </w:rPr>
                    <w:t>A</w:t>
                  </w:r>
                  <w:r w:rsidRPr="00886881">
                    <w:rPr>
                      <w:rFonts w:ascii="Times New Roman" w:hAnsi="Times New Roman"/>
                      <w:color w:val="131313"/>
                      <w:spacing w:val="14"/>
                      <w:w w:val="105"/>
                      <w:sz w:val="12"/>
                      <w:lang w:val="da-DK"/>
                    </w:rPr>
                    <w:t xml:space="preserve"> </w:t>
                  </w:r>
                  <w:r w:rsidRPr="00886881">
                    <w:rPr>
                      <w:rFonts w:ascii="Times New Roman" w:hAnsi="Times New Roman"/>
                      <w:color w:val="131313"/>
                      <w:w w:val="105"/>
                      <w:sz w:val="12"/>
                      <w:lang w:val="da-DK"/>
                    </w:rPr>
                    <w:t>TAXIWAY</w:t>
                  </w:r>
                  <w:r w:rsidRPr="00886881">
                    <w:rPr>
                      <w:rFonts w:ascii="Times New Roman" w:hAnsi="Times New Roman"/>
                      <w:color w:val="131313"/>
                      <w:spacing w:val="11"/>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1"/>
                      <w:w w:val="105"/>
                      <w:sz w:val="12"/>
                      <w:lang w:val="da-DK"/>
                    </w:rPr>
                    <w:t>SNEDRIVER</w:t>
                  </w:r>
                  <w:r w:rsidRPr="00886881">
                    <w:rPr>
                      <w:rFonts w:ascii="Times New Roman" w:hAnsi="Times New Roman"/>
                      <w:color w:val="131313"/>
                      <w:spacing w:val="20"/>
                      <w:w w:val="105"/>
                      <w:sz w:val="12"/>
                      <w:lang w:val="da-DK"/>
                    </w:rPr>
                    <w:t xml:space="preserve"> </w:t>
                  </w:r>
                  <w:r w:rsidRPr="00886881">
                    <w:rPr>
                      <w:rFonts w:ascii="Times New Roman" w:hAnsi="Times New Roman"/>
                      <w:color w:val="131313"/>
                      <w:w w:val="105"/>
                      <w:sz w:val="12"/>
                      <w:lang w:val="da-DK"/>
                    </w:rPr>
                    <w:t>PÅ</w:t>
                  </w:r>
                  <w:r w:rsidRPr="00886881">
                    <w:rPr>
                      <w:rFonts w:ascii="Times New Roman" w:hAnsi="Times New Roman"/>
                      <w:color w:val="131313"/>
                      <w:spacing w:val="10"/>
                      <w:w w:val="105"/>
                      <w:sz w:val="12"/>
                      <w:lang w:val="da-DK"/>
                    </w:rPr>
                    <w:t xml:space="preserve"> </w:t>
                  </w:r>
                  <w:r w:rsidRPr="00886881">
                    <w:rPr>
                      <w:rFonts w:ascii="Times New Roman" w:hAnsi="Times New Roman"/>
                      <w:color w:val="131313"/>
                      <w:w w:val="105"/>
                      <w:sz w:val="12"/>
                      <w:lang w:val="da-DK"/>
                    </w:rPr>
                    <w:t>EN</w:t>
                  </w:r>
                  <w:r w:rsidRPr="00886881">
                    <w:rPr>
                      <w:rFonts w:ascii="Times New Roman" w:hAnsi="Times New Roman"/>
                      <w:color w:val="131313"/>
                      <w:spacing w:val="17"/>
                      <w:w w:val="105"/>
                      <w:sz w:val="12"/>
                      <w:lang w:val="da-DK"/>
                    </w:rPr>
                    <w:t xml:space="preserve"> </w:t>
                  </w:r>
                  <w:r w:rsidRPr="00886881">
                    <w:rPr>
                      <w:rFonts w:ascii="Times New Roman" w:hAnsi="Times New Roman"/>
                      <w:color w:val="131313"/>
                      <w:w w:val="105"/>
                      <w:sz w:val="12"/>
                      <w:lang w:val="da-DK"/>
                    </w:rPr>
                    <w:t>RULLEVEJ</w:t>
                  </w:r>
                </w:p>
              </w:tc>
              <w:tc>
                <w:tcPr>
                  <w:tcW w:w="405" w:type="dxa"/>
                  <w:tcBorders>
                    <w:top w:val="single" w:sz="3" w:space="0" w:color="000000"/>
                    <w:left w:val="single" w:sz="3" w:space="0" w:color="000000"/>
                    <w:bottom w:val="single" w:sz="3" w:space="0" w:color="000000"/>
                    <w:right w:val="single" w:sz="3" w:space="0" w:color="000000"/>
                  </w:tcBorders>
                </w:tcPr>
                <w:p w14:paraId="319FC95E" w14:textId="77777777" w:rsidR="00625A34" w:rsidRDefault="00625A34" w:rsidP="00103ECF">
                  <w:pPr>
                    <w:pStyle w:val="TableParagraph"/>
                    <w:shd w:val="clear" w:color="auto" w:fill="FFFFFF" w:themeFill="background1"/>
                    <w:spacing w:before="97"/>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59FCE819" w14:textId="77777777" w:rsidR="00625A34" w:rsidRDefault="00625A34" w:rsidP="00103ECF">
                  <w:pPr>
                    <w:pStyle w:val="TableParagraph"/>
                    <w:shd w:val="clear" w:color="auto" w:fill="FFFFFF" w:themeFill="background1"/>
                    <w:spacing w:before="10"/>
                    <w:rPr>
                      <w:rFonts w:ascii="Arial" w:eastAsia="Arial" w:hAnsi="Arial" w:cs="Arial"/>
                      <w:sz w:val="9"/>
                      <w:szCs w:val="9"/>
                    </w:rPr>
                  </w:pPr>
                </w:p>
                <w:p w14:paraId="5660F5D3" w14:textId="77777777" w:rsidR="00625A34" w:rsidRDefault="00625A34" w:rsidP="00103ECF">
                  <w:pPr>
                    <w:pStyle w:val="TableParagraph"/>
                    <w:shd w:val="clear" w:color="auto" w:fill="FFFFFF" w:themeFill="background1"/>
                    <w:ind w:left="114"/>
                    <w:rPr>
                      <w:rFonts w:ascii="Times New Roman" w:eastAsia="Times New Roman" w:hAnsi="Times New Roman" w:cs="Times New Roman"/>
                      <w:sz w:val="12"/>
                      <w:szCs w:val="12"/>
                    </w:rPr>
                  </w:pPr>
                  <w:r>
                    <w:rPr>
                      <w:rFonts w:ascii="Times New Roman"/>
                      <w:color w:val="131313"/>
                      <w:sz w:val="12"/>
                    </w:rPr>
                    <w:t>N)</w:t>
                  </w:r>
                </w:p>
              </w:tc>
              <w:tc>
                <w:tcPr>
                  <w:tcW w:w="1390" w:type="dxa"/>
                  <w:tcBorders>
                    <w:top w:val="single" w:sz="3" w:space="0" w:color="000000"/>
                    <w:left w:val="single" w:sz="3" w:space="0" w:color="000000"/>
                    <w:bottom w:val="single" w:sz="3" w:space="0" w:color="000000"/>
                    <w:right w:val="single" w:sz="3" w:space="0" w:color="000000"/>
                  </w:tcBorders>
                </w:tcPr>
                <w:p w14:paraId="60C38B53" w14:textId="77777777" w:rsidR="00625A34" w:rsidRDefault="00625A34" w:rsidP="00103ECF">
                  <w:pPr>
                    <w:pStyle w:val="TableParagraph"/>
                    <w:shd w:val="clear" w:color="auto" w:fill="FFFFFF" w:themeFill="background1"/>
                    <w:spacing w:before="55"/>
                    <w:ind w:left="-4"/>
                    <w:rPr>
                      <w:rFonts w:ascii="Times New Roman" w:eastAsia="Times New Roman" w:hAnsi="Times New Roman" w:cs="Times New Roman"/>
                    </w:rPr>
                  </w:pPr>
                  <w:r>
                    <w:rPr>
                      <w:rFonts w:ascii="Times New Roman"/>
                      <w:color w:val="232323"/>
                      <w:w w:val="90"/>
                    </w:rPr>
                    <w:t>f-------+</w:t>
                  </w:r>
                </w:p>
              </w:tc>
            </w:tr>
            <w:tr w:rsidR="00625A34" w14:paraId="6560EA4F" w14:textId="77777777" w:rsidTr="00821937">
              <w:trPr>
                <w:trHeight w:hRule="exact" w:val="291"/>
              </w:trPr>
              <w:tc>
                <w:tcPr>
                  <w:tcW w:w="6495" w:type="dxa"/>
                  <w:tcBorders>
                    <w:top w:val="single" w:sz="3" w:space="0" w:color="000000"/>
                    <w:left w:val="single" w:sz="3" w:space="0" w:color="000000"/>
                    <w:bottom w:val="single" w:sz="3" w:space="0" w:color="000000"/>
                    <w:right w:val="single" w:sz="3" w:space="0" w:color="000000"/>
                  </w:tcBorders>
                </w:tcPr>
                <w:p w14:paraId="407968C8" w14:textId="77777777" w:rsidR="00625A34" w:rsidRPr="00886881"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(SNOWBANKS</w:t>
                  </w:r>
                  <w:r w:rsidRPr="00886881">
                    <w:rPr>
                      <w:rFonts w:ascii="Times New Roman" w:hAnsi="Times New Roman"/>
                      <w:color w:val="232323"/>
                      <w:spacing w:val="22"/>
                      <w:w w:val="105"/>
                      <w:sz w:val="12"/>
                      <w:lang w:val="da-DK"/>
                    </w:rPr>
                    <w:t xml:space="preserve"> </w:t>
                  </w:r>
                  <w:r w:rsidRPr="00886881">
                    <w:rPr>
                      <w:rFonts w:ascii="Times New Roman" w:hAnsi="Times New Roman"/>
                      <w:color w:val="131313"/>
                      <w:w w:val="105"/>
                      <w:sz w:val="12"/>
                      <w:lang w:val="da-DK"/>
                    </w:rPr>
                    <w:t>ADJACENT</w:t>
                  </w:r>
                  <w:r w:rsidRPr="00886881">
                    <w:rPr>
                      <w:rFonts w:ascii="Times New Roman" w:hAnsi="Times New Roman"/>
                      <w:color w:val="131313"/>
                      <w:spacing w:val="15"/>
                      <w:w w:val="105"/>
                      <w:sz w:val="12"/>
                      <w:lang w:val="da-DK"/>
                    </w:rPr>
                    <w:t xml:space="preserve"> </w:t>
                  </w:r>
                  <w:r w:rsidRPr="00886881">
                    <w:rPr>
                      <w:rFonts w:ascii="Times New Roman" w:hAnsi="Times New Roman"/>
                      <w:color w:val="131313"/>
                      <w:w w:val="105"/>
                      <w:sz w:val="12"/>
                      <w:lang w:val="da-DK"/>
                    </w:rPr>
                    <w:t>TO</w:t>
                  </w:r>
                  <w:r w:rsidRPr="00886881">
                    <w:rPr>
                      <w:rFonts w:ascii="Times New Roman" w:hAnsi="Times New Roman"/>
                      <w:color w:val="131313"/>
                      <w:spacing w:val="4"/>
                      <w:w w:val="105"/>
                      <w:sz w:val="12"/>
                      <w:lang w:val="da-DK"/>
                    </w:rPr>
                    <w:t xml:space="preserve"> </w:t>
                  </w:r>
                  <w:r w:rsidRPr="00886881">
                    <w:rPr>
                      <w:rFonts w:ascii="Times New Roman" w:hAnsi="Times New Roman"/>
                      <w:color w:val="131313"/>
                      <w:w w:val="105"/>
                      <w:sz w:val="12"/>
                      <w:lang w:val="da-DK"/>
                    </w:rPr>
                    <w:t>THE</w:t>
                  </w:r>
                  <w:r w:rsidRPr="00886881">
                    <w:rPr>
                      <w:rFonts w:ascii="Times New Roman" w:hAnsi="Times New Roman"/>
                      <w:color w:val="131313"/>
                      <w:spacing w:val="5"/>
                      <w:w w:val="105"/>
                      <w:sz w:val="12"/>
                      <w:lang w:val="da-DK"/>
                    </w:rPr>
                    <w:t xml:space="preserve"> </w:t>
                  </w:r>
                  <w:r w:rsidRPr="00886881">
                    <w:rPr>
                      <w:rFonts w:ascii="Times New Roman" w:hAnsi="Times New Roman"/>
                      <w:color w:val="131313"/>
                      <w:spacing w:val="2"/>
                      <w:w w:val="105"/>
                      <w:sz w:val="12"/>
                      <w:lang w:val="da-DK"/>
                    </w:rPr>
                    <w:t>RUNWAY</w:t>
                  </w:r>
                  <w:r w:rsidRPr="00886881">
                    <w:rPr>
                      <w:rFonts w:ascii="Times New Roman" w:hAnsi="Times New Roman"/>
                      <w:color w:val="131313"/>
                      <w:spacing w:val="5"/>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1"/>
                      <w:w w:val="105"/>
                      <w:sz w:val="12"/>
                      <w:lang w:val="da-DK"/>
                    </w:rPr>
                    <w:t>SNEDRIVER</w:t>
                  </w:r>
                  <w:r w:rsidRPr="00886881">
                    <w:rPr>
                      <w:rFonts w:ascii="Times New Roman" w:hAnsi="Times New Roman"/>
                      <w:color w:val="131313"/>
                      <w:spacing w:val="15"/>
                      <w:w w:val="105"/>
                      <w:sz w:val="12"/>
                      <w:lang w:val="da-DK"/>
                    </w:rPr>
                    <w:t xml:space="preserve"> </w:t>
                  </w:r>
                  <w:r w:rsidRPr="00886881">
                    <w:rPr>
                      <w:rFonts w:ascii="Times New Roman" w:hAnsi="Times New Roman"/>
                      <w:color w:val="131313"/>
                      <w:w w:val="105"/>
                      <w:sz w:val="12"/>
                      <w:lang w:val="da-DK"/>
                    </w:rPr>
                    <w:t>GRÆNSENDE</w:t>
                  </w:r>
                  <w:r w:rsidRPr="00886881">
                    <w:rPr>
                      <w:rFonts w:ascii="Times New Roman" w:hAnsi="Times New Roman"/>
                      <w:color w:val="131313"/>
                      <w:spacing w:val="25"/>
                      <w:w w:val="105"/>
                      <w:sz w:val="12"/>
                      <w:lang w:val="da-DK"/>
                    </w:rPr>
                    <w:t xml:space="preserve"> </w:t>
                  </w:r>
                  <w:r w:rsidRPr="00886881">
                    <w:rPr>
                      <w:rFonts w:ascii="Times New Roman" w:hAnsi="Times New Roman"/>
                      <w:color w:val="131313"/>
                      <w:w w:val="105"/>
                      <w:sz w:val="12"/>
                      <w:lang w:val="da-DK"/>
                    </w:rPr>
                    <w:t>OP</w:t>
                  </w:r>
                  <w:r w:rsidRPr="00886881">
                    <w:rPr>
                      <w:rFonts w:ascii="Times New Roman" w:hAnsi="Times New Roman"/>
                      <w:color w:val="131313"/>
                      <w:spacing w:val="1"/>
                      <w:w w:val="105"/>
                      <w:sz w:val="12"/>
                      <w:lang w:val="da-DK"/>
                    </w:rPr>
                    <w:t xml:space="preserve"> </w:t>
                  </w:r>
                  <w:r w:rsidRPr="00886881">
                    <w:rPr>
                      <w:rFonts w:ascii="Times New Roman" w:hAnsi="Times New Roman"/>
                      <w:color w:val="131313"/>
                      <w:w w:val="105"/>
                      <w:sz w:val="12"/>
                      <w:lang w:val="da-DK"/>
                    </w:rPr>
                    <w:t>TIL</w:t>
                  </w:r>
                  <w:r w:rsidRPr="00886881">
                    <w:rPr>
                      <w:rFonts w:ascii="Times New Roman" w:hAnsi="Times New Roman"/>
                      <w:color w:val="131313"/>
                      <w:spacing w:val="4"/>
                      <w:w w:val="105"/>
                      <w:sz w:val="12"/>
                      <w:lang w:val="da-DK"/>
                    </w:rPr>
                    <w:t xml:space="preserve"> </w:t>
                  </w:r>
                  <w:r w:rsidRPr="00886881">
                    <w:rPr>
                      <w:rFonts w:ascii="Times New Roman" w:hAnsi="Times New Roman"/>
                      <w:color w:val="131313"/>
                      <w:w w:val="105"/>
                      <w:sz w:val="12"/>
                      <w:lang w:val="da-DK"/>
                    </w:rPr>
                    <w:t>BANEN)</w:t>
                  </w:r>
                </w:p>
              </w:tc>
              <w:tc>
                <w:tcPr>
                  <w:tcW w:w="405" w:type="dxa"/>
                  <w:tcBorders>
                    <w:top w:val="single" w:sz="3" w:space="0" w:color="000000"/>
                    <w:left w:val="single" w:sz="3" w:space="0" w:color="000000"/>
                    <w:bottom w:val="single" w:sz="3" w:space="0" w:color="000000"/>
                    <w:right w:val="single" w:sz="3" w:space="0" w:color="000000"/>
                  </w:tcBorders>
                </w:tcPr>
                <w:p w14:paraId="0CB59B53" w14:textId="77777777" w:rsidR="00625A34" w:rsidRDefault="00625A34" w:rsidP="00103ECF">
                  <w:pPr>
                    <w:pStyle w:val="TableParagraph"/>
                    <w:shd w:val="clear" w:color="auto" w:fill="FFFFFF" w:themeFill="background1"/>
                    <w:spacing w:before="100"/>
                    <w:ind w:left="19"/>
                    <w:jc w:val="center"/>
                    <w:rPr>
                      <w:rFonts w:ascii="Times New Roman" w:eastAsia="Times New Roman" w:hAnsi="Times New Roman" w:cs="Times New Roman"/>
                      <w:sz w:val="12"/>
                      <w:szCs w:val="12"/>
                    </w:rPr>
                  </w:pPr>
                  <w:r>
                    <w:rPr>
                      <w:rFonts w:ascii="Times New Roman"/>
                      <w:color w:val="131313"/>
                      <w:w w:val="165"/>
                      <w:sz w:val="12"/>
                    </w:rPr>
                    <w:t>0</w:t>
                  </w:r>
                </w:p>
              </w:tc>
              <w:tc>
                <w:tcPr>
                  <w:tcW w:w="524" w:type="dxa"/>
                  <w:tcBorders>
                    <w:top w:val="single" w:sz="3" w:space="0" w:color="000000"/>
                    <w:left w:val="single" w:sz="3" w:space="0" w:color="000000"/>
                    <w:bottom w:val="single" w:sz="3" w:space="0" w:color="000000"/>
                    <w:right w:val="single" w:sz="3" w:space="0" w:color="000000"/>
                  </w:tcBorders>
                </w:tcPr>
                <w:p w14:paraId="2E146A63" w14:textId="77777777" w:rsidR="00625A34" w:rsidRDefault="00625A34" w:rsidP="00103ECF">
                  <w:pPr>
                    <w:pStyle w:val="TableParagraph"/>
                    <w:shd w:val="clear" w:color="auto" w:fill="FFFFFF" w:themeFill="background1"/>
                    <w:spacing w:before="77"/>
                    <w:ind w:left="114"/>
                    <w:rPr>
                      <w:rFonts w:ascii="Arial" w:eastAsia="Arial" w:hAnsi="Arial" w:cs="Arial"/>
                      <w:sz w:val="12"/>
                      <w:szCs w:val="12"/>
                    </w:rPr>
                  </w:pPr>
                  <w:r>
                    <w:rPr>
                      <w:rFonts w:ascii="Arial"/>
                      <w:color w:val="131313"/>
                      <w:w w:val="130"/>
                      <w:sz w:val="12"/>
                    </w:rPr>
                    <w:t>0)</w:t>
                  </w:r>
                </w:p>
              </w:tc>
              <w:tc>
                <w:tcPr>
                  <w:tcW w:w="1390" w:type="dxa"/>
                  <w:tcBorders>
                    <w:top w:val="single" w:sz="3" w:space="0" w:color="000000"/>
                    <w:left w:val="single" w:sz="3" w:space="0" w:color="000000"/>
                    <w:bottom w:val="single" w:sz="3" w:space="0" w:color="000000"/>
                    <w:right w:val="single" w:sz="3" w:space="0" w:color="000000"/>
                  </w:tcBorders>
                </w:tcPr>
                <w:p w14:paraId="60422A62" w14:textId="77777777" w:rsidR="00625A34" w:rsidRDefault="00625A34" w:rsidP="00103ECF">
                  <w:pPr>
                    <w:pStyle w:val="TableParagraph"/>
                    <w:shd w:val="clear" w:color="auto" w:fill="FFFFFF" w:themeFill="background1"/>
                    <w:spacing w:before="26"/>
                    <w:ind w:left="-4"/>
                    <w:rPr>
                      <w:rFonts w:ascii="Times New Roman" w:eastAsia="Times New Roman" w:hAnsi="Times New Roman" w:cs="Times New Roman"/>
                    </w:rPr>
                  </w:pPr>
                  <w:r>
                    <w:rPr>
                      <w:rFonts w:ascii="Times New Roman"/>
                      <w:color w:val="131313"/>
                      <w:w w:val="90"/>
                    </w:rPr>
                    <w:t>f-------+</w:t>
                  </w:r>
                </w:p>
              </w:tc>
            </w:tr>
            <w:tr w:rsidR="00625A34" w14:paraId="49C0F612" w14:textId="77777777" w:rsidTr="00821937">
              <w:trPr>
                <w:trHeight w:hRule="exact" w:val="298"/>
              </w:trPr>
              <w:tc>
                <w:tcPr>
                  <w:tcW w:w="6495" w:type="dxa"/>
                  <w:tcBorders>
                    <w:top w:val="single" w:sz="3" w:space="0" w:color="000000"/>
                    <w:left w:val="single" w:sz="3" w:space="0" w:color="000000"/>
                    <w:bottom w:val="single" w:sz="3" w:space="0" w:color="000000"/>
                    <w:right w:val="single" w:sz="3" w:space="0" w:color="000000"/>
                  </w:tcBorders>
                </w:tcPr>
                <w:p w14:paraId="5209CA71" w14:textId="77777777" w:rsidR="00625A34" w:rsidRDefault="00625A34" w:rsidP="00103ECF">
                  <w:pPr>
                    <w:pStyle w:val="TableParagraph"/>
                    <w:shd w:val="clear" w:color="auto" w:fill="FFFFFF" w:themeFill="background1"/>
                    <w:spacing w:before="84"/>
                    <w:ind w:left="114"/>
                    <w:rPr>
                      <w:rFonts w:ascii="Times New Roman" w:eastAsia="Times New Roman" w:hAnsi="Times New Roman" w:cs="Times New Roman"/>
                      <w:sz w:val="12"/>
                      <w:szCs w:val="12"/>
                    </w:rPr>
                  </w:pPr>
                  <w:r>
                    <w:rPr>
                      <w:rFonts w:ascii="Times New Roman"/>
                      <w:color w:val="232323"/>
                      <w:w w:val="110"/>
                      <w:sz w:val="12"/>
                    </w:rPr>
                    <w:t>(TAXIWAY</w:t>
                  </w:r>
                  <w:r>
                    <w:rPr>
                      <w:rFonts w:ascii="Times New Roman"/>
                      <w:color w:val="232323"/>
                      <w:spacing w:val="-12"/>
                      <w:w w:val="110"/>
                      <w:sz w:val="12"/>
                    </w:rPr>
                    <w:t xml:space="preserve"> </w:t>
                  </w:r>
                  <w:r>
                    <w:rPr>
                      <w:rFonts w:ascii="Times New Roman"/>
                      <w:color w:val="232323"/>
                      <w:w w:val="110"/>
                      <w:sz w:val="12"/>
                    </w:rPr>
                    <w:t>CONDITIONS</w:t>
                  </w:r>
                  <w:r>
                    <w:rPr>
                      <w:rFonts w:ascii="Times New Roman"/>
                      <w:color w:val="232323"/>
                      <w:spacing w:val="-10"/>
                      <w:w w:val="110"/>
                      <w:sz w:val="12"/>
                    </w:rPr>
                    <w:t xml:space="preserve"> </w:t>
                  </w:r>
                  <w:r>
                    <w:rPr>
                      <w:rFonts w:ascii="Times New Roman"/>
                      <w:color w:val="3D3D3D"/>
                      <w:spacing w:val="-1"/>
                      <w:w w:val="110"/>
                      <w:sz w:val="12"/>
                    </w:rPr>
                    <w:t>-</w:t>
                  </w:r>
                  <w:r>
                    <w:rPr>
                      <w:rFonts w:ascii="Times New Roman"/>
                      <w:color w:val="131313"/>
                      <w:spacing w:val="-2"/>
                      <w:w w:val="110"/>
                      <w:sz w:val="12"/>
                    </w:rPr>
                    <w:t>RULLEVEJENS</w:t>
                  </w:r>
                  <w:r>
                    <w:rPr>
                      <w:rFonts w:ascii="Times New Roman"/>
                      <w:color w:val="131313"/>
                      <w:spacing w:val="-5"/>
                      <w:w w:val="110"/>
                      <w:sz w:val="12"/>
                    </w:rPr>
                    <w:t xml:space="preserve"> </w:t>
                  </w:r>
                  <w:r>
                    <w:rPr>
                      <w:rFonts w:ascii="Times New Roman"/>
                      <w:color w:val="131313"/>
                      <w:w w:val="110"/>
                      <w:sz w:val="12"/>
                    </w:rPr>
                    <w:t>TILSTAND)</w:t>
                  </w:r>
                </w:p>
              </w:tc>
              <w:tc>
                <w:tcPr>
                  <w:tcW w:w="405" w:type="dxa"/>
                  <w:tcBorders>
                    <w:top w:val="single" w:sz="3" w:space="0" w:color="000000"/>
                    <w:left w:val="single" w:sz="3" w:space="0" w:color="000000"/>
                    <w:bottom w:val="single" w:sz="3" w:space="0" w:color="000000"/>
                    <w:right w:val="single" w:sz="3" w:space="0" w:color="000000"/>
                  </w:tcBorders>
                </w:tcPr>
                <w:p w14:paraId="5CA8208C" w14:textId="77777777" w:rsidR="00625A34" w:rsidRDefault="00625A34" w:rsidP="00103ECF">
                  <w:pPr>
                    <w:pStyle w:val="TableParagraph"/>
                    <w:shd w:val="clear" w:color="auto" w:fill="FFFFFF" w:themeFill="background1"/>
                    <w:spacing w:before="103"/>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38F59059" w14:textId="77777777" w:rsidR="00625A34" w:rsidRDefault="00625A34" w:rsidP="00103ECF">
                  <w:pPr>
                    <w:pStyle w:val="TableParagraph"/>
                    <w:shd w:val="clear" w:color="auto" w:fill="FFFFFF" w:themeFill="background1"/>
                    <w:spacing w:before="81"/>
                    <w:ind w:left="114"/>
                    <w:rPr>
                      <w:rFonts w:ascii="Times New Roman" w:eastAsia="Times New Roman" w:hAnsi="Times New Roman" w:cs="Times New Roman"/>
                      <w:sz w:val="12"/>
                      <w:szCs w:val="12"/>
                    </w:rPr>
                  </w:pPr>
                  <w:r>
                    <w:rPr>
                      <w:rFonts w:ascii="Times New Roman"/>
                      <w:color w:val="131313"/>
                      <w:w w:val="105"/>
                      <w:sz w:val="12"/>
                    </w:rPr>
                    <w:t>P)</w:t>
                  </w:r>
                </w:p>
              </w:tc>
              <w:tc>
                <w:tcPr>
                  <w:tcW w:w="1390" w:type="dxa"/>
                  <w:tcBorders>
                    <w:top w:val="single" w:sz="3" w:space="0" w:color="000000"/>
                    <w:left w:val="single" w:sz="3" w:space="0" w:color="000000"/>
                    <w:bottom w:val="single" w:sz="3" w:space="0" w:color="000000"/>
                    <w:right w:val="single" w:sz="3" w:space="0" w:color="000000"/>
                  </w:tcBorders>
                </w:tcPr>
                <w:p w14:paraId="3FAF78FA" w14:textId="77777777" w:rsidR="00625A34" w:rsidRDefault="00625A34" w:rsidP="00103ECF">
                  <w:pPr>
                    <w:pStyle w:val="TableParagraph"/>
                    <w:shd w:val="clear" w:color="auto" w:fill="FFFFFF" w:themeFill="background1"/>
                    <w:spacing w:before="22"/>
                    <w:ind w:left="-4"/>
                    <w:rPr>
                      <w:rFonts w:ascii="Times New Roman" w:eastAsia="Times New Roman" w:hAnsi="Times New Roman" w:cs="Times New Roman"/>
                    </w:rPr>
                  </w:pPr>
                  <w:r>
                    <w:rPr>
                      <w:rFonts w:ascii="Times New Roman"/>
                      <w:color w:val="232323"/>
                      <w:w w:val="90"/>
                    </w:rPr>
                    <w:t>f-------+</w:t>
                  </w:r>
                </w:p>
              </w:tc>
            </w:tr>
            <w:tr w:rsidR="00625A34" w14:paraId="7B2E3DDC" w14:textId="77777777" w:rsidTr="00821937">
              <w:trPr>
                <w:trHeight w:hRule="exact" w:val="298"/>
              </w:trPr>
              <w:tc>
                <w:tcPr>
                  <w:tcW w:w="6495" w:type="dxa"/>
                  <w:tcBorders>
                    <w:top w:val="single" w:sz="3" w:space="0" w:color="000000"/>
                    <w:left w:val="single" w:sz="3" w:space="0" w:color="000000"/>
                    <w:bottom w:val="single" w:sz="3" w:space="0" w:color="000000"/>
                    <w:right w:val="single" w:sz="3" w:space="0" w:color="000000"/>
                  </w:tcBorders>
                </w:tcPr>
                <w:p w14:paraId="0AACF5EC"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232323"/>
                      <w:w w:val="110"/>
                      <w:sz w:val="12"/>
                    </w:rPr>
                    <w:t>(APRON</w:t>
                  </w:r>
                  <w:r>
                    <w:rPr>
                      <w:rFonts w:ascii="Times New Roman"/>
                      <w:color w:val="232323"/>
                      <w:spacing w:val="-12"/>
                      <w:w w:val="110"/>
                      <w:sz w:val="12"/>
                    </w:rPr>
                    <w:t xml:space="preserve"> </w:t>
                  </w:r>
                  <w:r>
                    <w:rPr>
                      <w:rFonts w:ascii="Times New Roman"/>
                      <w:color w:val="131313"/>
                      <w:w w:val="110"/>
                      <w:sz w:val="12"/>
                    </w:rPr>
                    <w:t>CONDITIONS</w:t>
                  </w:r>
                  <w:r>
                    <w:rPr>
                      <w:rFonts w:ascii="Times New Roman"/>
                      <w:color w:val="131313"/>
                      <w:spacing w:val="-3"/>
                      <w:w w:val="110"/>
                      <w:sz w:val="12"/>
                    </w:rPr>
                    <w:t xml:space="preserve"> </w:t>
                  </w:r>
                  <w:r>
                    <w:rPr>
                      <w:rFonts w:ascii="Times New Roman"/>
                      <w:color w:val="3D3D3D"/>
                      <w:spacing w:val="-1"/>
                      <w:w w:val="110"/>
                      <w:sz w:val="12"/>
                    </w:rPr>
                    <w:t>-</w:t>
                  </w:r>
                  <w:r>
                    <w:rPr>
                      <w:rFonts w:ascii="Times New Roman"/>
                      <w:color w:val="131313"/>
                      <w:spacing w:val="-2"/>
                      <w:w w:val="110"/>
                      <w:sz w:val="12"/>
                    </w:rPr>
                    <w:t>FORPLADSENS</w:t>
                  </w:r>
                  <w:r>
                    <w:rPr>
                      <w:rFonts w:ascii="Times New Roman"/>
                      <w:color w:val="131313"/>
                      <w:spacing w:val="-4"/>
                      <w:w w:val="110"/>
                      <w:sz w:val="12"/>
                    </w:rPr>
                    <w:t xml:space="preserve"> </w:t>
                  </w:r>
                  <w:r>
                    <w:rPr>
                      <w:rFonts w:ascii="Times New Roman"/>
                      <w:color w:val="131313"/>
                      <w:w w:val="110"/>
                      <w:sz w:val="12"/>
                    </w:rPr>
                    <w:t>TILSTAND)</w:t>
                  </w:r>
                </w:p>
              </w:tc>
              <w:tc>
                <w:tcPr>
                  <w:tcW w:w="405" w:type="dxa"/>
                  <w:tcBorders>
                    <w:top w:val="single" w:sz="3" w:space="0" w:color="000000"/>
                    <w:left w:val="single" w:sz="3" w:space="0" w:color="000000"/>
                    <w:bottom w:val="single" w:sz="3" w:space="0" w:color="000000"/>
                    <w:right w:val="single" w:sz="3" w:space="0" w:color="000000"/>
                  </w:tcBorders>
                </w:tcPr>
                <w:p w14:paraId="286308FF" w14:textId="77777777" w:rsidR="00625A34" w:rsidRDefault="00625A34" w:rsidP="00103ECF">
                  <w:pPr>
                    <w:pStyle w:val="TableParagraph"/>
                    <w:shd w:val="clear" w:color="auto" w:fill="FFFFFF" w:themeFill="background1"/>
                    <w:spacing w:before="103"/>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7A5CE331" w14:textId="77777777" w:rsidR="00625A34" w:rsidRDefault="00625A34" w:rsidP="00103ECF">
                  <w:pPr>
                    <w:pStyle w:val="TableParagraph"/>
                    <w:shd w:val="clear" w:color="auto" w:fill="FFFFFF" w:themeFill="background1"/>
                    <w:spacing w:before="74"/>
                    <w:ind w:left="114"/>
                    <w:rPr>
                      <w:rFonts w:ascii="Times New Roman" w:eastAsia="Times New Roman" w:hAnsi="Times New Roman" w:cs="Times New Roman"/>
                      <w:sz w:val="12"/>
                      <w:szCs w:val="12"/>
                    </w:rPr>
                  </w:pPr>
                  <w:r>
                    <w:rPr>
                      <w:rFonts w:ascii="Times New Roman"/>
                      <w:color w:val="131313"/>
                      <w:w w:val="105"/>
                      <w:sz w:val="12"/>
                    </w:rPr>
                    <w:t>R)</w:t>
                  </w:r>
                </w:p>
              </w:tc>
              <w:tc>
                <w:tcPr>
                  <w:tcW w:w="1390" w:type="dxa"/>
                  <w:tcBorders>
                    <w:top w:val="single" w:sz="3" w:space="0" w:color="000000"/>
                    <w:left w:val="single" w:sz="3" w:space="0" w:color="000000"/>
                    <w:bottom w:val="single" w:sz="3" w:space="0" w:color="000000"/>
                    <w:right w:val="single" w:sz="3" w:space="0" w:color="000000"/>
                  </w:tcBorders>
                </w:tcPr>
                <w:p w14:paraId="5884D6B8" w14:textId="77777777" w:rsidR="00625A34" w:rsidRDefault="00625A34" w:rsidP="00103ECF">
                  <w:pPr>
                    <w:pStyle w:val="TableParagraph"/>
                    <w:shd w:val="clear" w:color="auto" w:fill="FFFFFF" w:themeFill="background1"/>
                    <w:spacing w:before="26"/>
                    <w:ind w:left="-4"/>
                    <w:rPr>
                      <w:rFonts w:ascii="Times New Roman" w:eastAsia="Times New Roman" w:hAnsi="Times New Roman" w:cs="Times New Roman"/>
                    </w:rPr>
                  </w:pPr>
                  <w:r>
                    <w:rPr>
                      <w:rFonts w:ascii="Times New Roman"/>
                      <w:color w:val="3D3D3D"/>
                      <w:w w:val="90"/>
                    </w:rPr>
                    <w:t>f-------+</w:t>
                  </w:r>
                </w:p>
              </w:tc>
            </w:tr>
            <w:tr w:rsidR="00625A34" w14:paraId="2D3F858C" w14:textId="77777777" w:rsidTr="00821937">
              <w:trPr>
                <w:trHeight w:hRule="exact" w:val="298"/>
              </w:trPr>
              <w:tc>
                <w:tcPr>
                  <w:tcW w:w="6495" w:type="dxa"/>
                  <w:tcBorders>
                    <w:top w:val="single" w:sz="3" w:space="0" w:color="000000"/>
                    <w:left w:val="single" w:sz="3" w:space="0" w:color="000000"/>
                    <w:bottom w:val="single" w:sz="3" w:space="0" w:color="000000"/>
                    <w:right w:val="single" w:sz="3" w:space="0" w:color="000000"/>
                  </w:tcBorders>
                </w:tcPr>
                <w:p w14:paraId="38082C24"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hAnsi="Times New Roman"/>
                      <w:color w:val="232323"/>
                      <w:w w:val="105"/>
                      <w:sz w:val="12"/>
                    </w:rPr>
                    <w:t>(MEASURED</w:t>
                  </w:r>
                  <w:r>
                    <w:rPr>
                      <w:rFonts w:ascii="Times New Roman" w:hAnsi="Times New Roman"/>
                      <w:color w:val="232323"/>
                      <w:spacing w:val="24"/>
                      <w:w w:val="105"/>
                      <w:sz w:val="12"/>
                    </w:rPr>
                    <w:t xml:space="preserve"> </w:t>
                  </w:r>
                  <w:r>
                    <w:rPr>
                      <w:rFonts w:ascii="Times New Roman" w:hAnsi="Times New Roman"/>
                      <w:color w:val="131313"/>
                      <w:w w:val="105"/>
                      <w:sz w:val="12"/>
                    </w:rPr>
                    <w:t xml:space="preserve">FRICTION </w:t>
                  </w:r>
                  <w:r>
                    <w:rPr>
                      <w:rFonts w:ascii="Times New Roman" w:hAnsi="Times New Roman"/>
                      <w:color w:val="131313"/>
                      <w:spacing w:val="8"/>
                      <w:w w:val="105"/>
                      <w:sz w:val="12"/>
                    </w:rPr>
                    <w:t xml:space="preserve"> </w:t>
                  </w:r>
                  <w:r>
                    <w:rPr>
                      <w:rFonts w:ascii="Times New Roman" w:hAnsi="Times New Roman"/>
                      <w:color w:val="131313"/>
                      <w:w w:val="105"/>
                      <w:sz w:val="12"/>
                    </w:rPr>
                    <w:t>COEFFICIENT</w:t>
                  </w:r>
                  <w:r>
                    <w:rPr>
                      <w:rFonts w:ascii="Times New Roman" w:hAnsi="Times New Roman"/>
                      <w:color w:val="131313"/>
                      <w:spacing w:val="14"/>
                      <w:w w:val="105"/>
                      <w:sz w:val="12"/>
                    </w:rPr>
                    <w:t xml:space="preserve"> </w:t>
                  </w:r>
                  <w:r>
                    <w:rPr>
                      <w:rFonts w:ascii="Times New Roman" w:hAnsi="Times New Roman"/>
                      <w:color w:val="3D3D3D"/>
                      <w:spacing w:val="-1"/>
                      <w:w w:val="105"/>
                      <w:sz w:val="12"/>
                    </w:rPr>
                    <w:t>-</w:t>
                  </w:r>
                  <w:r>
                    <w:rPr>
                      <w:rFonts w:ascii="Times New Roman" w:hAnsi="Times New Roman"/>
                      <w:color w:val="131313"/>
                      <w:spacing w:val="-3"/>
                      <w:w w:val="105"/>
                      <w:sz w:val="12"/>
                    </w:rPr>
                    <w:t>MÅLT</w:t>
                  </w:r>
                  <w:r>
                    <w:rPr>
                      <w:rFonts w:ascii="Times New Roman" w:hAnsi="Times New Roman"/>
                      <w:color w:val="131313"/>
                      <w:spacing w:val="17"/>
                      <w:w w:val="105"/>
                      <w:sz w:val="12"/>
                    </w:rPr>
                    <w:t xml:space="preserve"> </w:t>
                  </w:r>
                  <w:r>
                    <w:rPr>
                      <w:rFonts w:ascii="Times New Roman" w:hAnsi="Times New Roman"/>
                      <w:color w:val="131313"/>
                      <w:w w:val="105"/>
                      <w:sz w:val="12"/>
                    </w:rPr>
                    <w:t>FRIKTIONSKOEFFICIENT)</w:t>
                  </w:r>
                </w:p>
              </w:tc>
              <w:tc>
                <w:tcPr>
                  <w:tcW w:w="405" w:type="dxa"/>
                  <w:tcBorders>
                    <w:top w:val="single" w:sz="3" w:space="0" w:color="000000"/>
                    <w:left w:val="single" w:sz="3" w:space="0" w:color="000000"/>
                    <w:bottom w:val="single" w:sz="3" w:space="0" w:color="000000"/>
                    <w:right w:val="single" w:sz="3" w:space="0" w:color="000000"/>
                  </w:tcBorders>
                </w:tcPr>
                <w:p w14:paraId="2C922770" w14:textId="77777777" w:rsidR="00625A34" w:rsidRDefault="00625A34" w:rsidP="00103ECF">
                  <w:pPr>
                    <w:pStyle w:val="TableParagraph"/>
                    <w:shd w:val="clear" w:color="auto" w:fill="FFFFFF" w:themeFill="background1"/>
                    <w:spacing w:before="100"/>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7DFFBCAA" w14:textId="77777777" w:rsidR="00625A34" w:rsidRDefault="00625A34" w:rsidP="00103ECF">
                  <w:pPr>
                    <w:pStyle w:val="TableParagraph"/>
                    <w:shd w:val="clear" w:color="auto" w:fill="FFFFFF" w:themeFill="background1"/>
                    <w:spacing w:before="77"/>
                    <w:ind w:left="117"/>
                    <w:rPr>
                      <w:rFonts w:ascii="Times New Roman" w:eastAsia="Times New Roman" w:hAnsi="Times New Roman" w:cs="Times New Roman"/>
                      <w:sz w:val="12"/>
                      <w:szCs w:val="12"/>
                    </w:rPr>
                  </w:pPr>
                  <w:r>
                    <w:rPr>
                      <w:rFonts w:ascii="Times New Roman"/>
                      <w:color w:val="232323"/>
                      <w:w w:val="110"/>
                      <w:sz w:val="12"/>
                    </w:rPr>
                    <w:t>S)</w:t>
                  </w:r>
                </w:p>
              </w:tc>
              <w:tc>
                <w:tcPr>
                  <w:tcW w:w="1390" w:type="dxa"/>
                  <w:tcBorders>
                    <w:top w:val="single" w:sz="3" w:space="0" w:color="000000"/>
                    <w:left w:val="single" w:sz="3" w:space="0" w:color="000000"/>
                    <w:bottom w:val="single" w:sz="3" w:space="0" w:color="000000"/>
                    <w:right w:val="single" w:sz="3" w:space="0" w:color="000000"/>
                  </w:tcBorders>
                </w:tcPr>
                <w:p w14:paraId="56F5C2D0" w14:textId="77777777" w:rsidR="00625A34" w:rsidRDefault="00625A34" w:rsidP="00103ECF">
                  <w:pPr>
                    <w:pStyle w:val="TableParagraph"/>
                    <w:shd w:val="clear" w:color="auto" w:fill="FFFFFF" w:themeFill="background1"/>
                    <w:spacing w:before="29"/>
                    <w:ind w:left="-4"/>
                    <w:rPr>
                      <w:rFonts w:ascii="Times New Roman" w:eastAsia="Times New Roman" w:hAnsi="Times New Roman" w:cs="Times New Roman"/>
                    </w:rPr>
                  </w:pPr>
                  <w:r>
                    <w:rPr>
                      <w:rFonts w:ascii="Times New Roman"/>
                      <w:color w:val="232323"/>
                      <w:w w:val="90"/>
                    </w:rPr>
                    <w:t>f-------+</w:t>
                  </w:r>
                </w:p>
              </w:tc>
            </w:tr>
            <w:tr w:rsidR="00625A34" w14:paraId="40BE6394" w14:textId="77777777" w:rsidTr="00821937">
              <w:trPr>
                <w:trHeight w:hRule="exact" w:val="295"/>
              </w:trPr>
              <w:tc>
                <w:tcPr>
                  <w:tcW w:w="6495" w:type="dxa"/>
                  <w:tcBorders>
                    <w:top w:val="single" w:sz="3" w:space="0" w:color="000000"/>
                    <w:left w:val="single" w:sz="3" w:space="0" w:color="000000"/>
                    <w:bottom w:val="single" w:sz="3" w:space="0" w:color="000000"/>
                    <w:right w:val="single" w:sz="3" w:space="0" w:color="000000"/>
                  </w:tcBorders>
                </w:tcPr>
                <w:p w14:paraId="78F3197B" w14:textId="77777777" w:rsidR="00625A34" w:rsidRPr="00886881" w:rsidRDefault="00625A34" w:rsidP="00103ECF">
                  <w:pPr>
                    <w:pStyle w:val="TableParagraph"/>
                    <w:shd w:val="clear" w:color="auto" w:fill="FFFFFF" w:themeFill="background1"/>
                    <w:spacing w:before="81"/>
                    <w:ind w:left="114"/>
                    <w:rPr>
                      <w:rFonts w:ascii="Times New Roman" w:eastAsia="Times New Roman" w:hAnsi="Times New Roman" w:cs="Times New Roman"/>
                      <w:sz w:val="12"/>
                      <w:szCs w:val="12"/>
                      <w:lang w:val="da-DK"/>
                    </w:rPr>
                  </w:pPr>
                  <w:r w:rsidRPr="00886881">
                    <w:rPr>
                      <w:rFonts w:ascii="Times New Roman" w:hAnsi="Times New Roman"/>
                      <w:color w:val="232323"/>
                      <w:w w:val="105"/>
                      <w:sz w:val="12"/>
                      <w:lang w:val="da-DK"/>
                    </w:rPr>
                    <w:t xml:space="preserve">(PLAIN-LANGUAGE </w:t>
                  </w:r>
                  <w:r w:rsidRPr="00886881">
                    <w:rPr>
                      <w:rFonts w:ascii="Times New Roman" w:hAnsi="Times New Roman"/>
                      <w:color w:val="232323"/>
                      <w:spacing w:val="3"/>
                      <w:w w:val="105"/>
                      <w:sz w:val="12"/>
                      <w:lang w:val="da-DK"/>
                    </w:rPr>
                    <w:t xml:space="preserve"> </w:t>
                  </w:r>
                  <w:r w:rsidRPr="00886881">
                    <w:rPr>
                      <w:rFonts w:ascii="Times New Roman" w:hAnsi="Times New Roman"/>
                      <w:color w:val="131313"/>
                      <w:w w:val="105"/>
                      <w:sz w:val="12"/>
                      <w:lang w:val="da-DK"/>
                    </w:rPr>
                    <w:t>REMARKS</w:t>
                  </w:r>
                  <w:r w:rsidRPr="00886881">
                    <w:rPr>
                      <w:rFonts w:ascii="Times New Roman" w:hAnsi="Times New Roman"/>
                      <w:color w:val="131313"/>
                      <w:spacing w:val="18"/>
                      <w:w w:val="105"/>
                      <w:sz w:val="12"/>
                      <w:lang w:val="da-DK"/>
                    </w:rPr>
                    <w:t xml:space="preserve"> </w:t>
                  </w:r>
                  <w:r w:rsidRPr="00886881">
                    <w:rPr>
                      <w:rFonts w:ascii="Times New Roman" w:hAnsi="Times New Roman"/>
                      <w:color w:val="3D3D3D"/>
                      <w:spacing w:val="-1"/>
                      <w:w w:val="105"/>
                      <w:sz w:val="12"/>
                      <w:lang w:val="da-DK"/>
                    </w:rPr>
                    <w:t>-</w:t>
                  </w:r>
                  <w:r w:rsidRPr="00886881">
                    <w:rPr>
                      <w:rFonts w:ascii="Times New Roman" w:hAnsi="Times New Roman"/>
                      <w:color w:val="131313"/>
                      <w:spacing w:val="-2"/>
                      <w:w w:val="105"/>
                      <w:sz w:val="12"/>
                      <w:lang w:val="da-DK"/>
                    </w:rPr>
                    <w:t>BEMÆRKNINGER</w:t>
                  </w:r>
                  <w:r w:rsidRPr="00886881">
                    <w:rPr>
                      <w:rFonts w:ascii="Times New Roman" w:hAnsi="Times New Roman"/>
                      <w:color w:val="131313"/>
                      <w:w w:val="105"/>
                      <w:sz w:val="12"/>
                      <w:lang w:val="da-DK"/>
                    </w:rPr>
                    <w:t xml:space="preserve"> </w:t>
                  </w:r>
                  <w:r w:rsidRPr="00886881">
                    <w:rPr>
                      <w:rFonts w:ascii="Times New Roman" w:hAnsi="Times New Roman"/>
                      <w:color w:val="131313"/>
                      <w:spacing w:val="7"/>
                      <w:w w:val="105"/>
                      <w:sz w:val="12"/>
                      <w:lang w:val="da-DK"/>
                    </w:rPr>
                    <w:t xml:space="preserve"> </w:t>
                  </w:r>
                  <w:r w:rsidRPr="00886881">
                    <w:rPr>
                      <w:rFonts w:ascii="Times New Roman" w:hAnsi="Times New Roman"/>
                      <w:color w:val="131313"/>
                      <w:w w:val="105"/>
                      <w:sz w:val="12"/>
                      <w:lang w:val="da-DK"/>
                    </w:rPr>
                    <w:t>I</w:t>
                  </w:r>
                  <w:r w:rsidRPr="00886881">
                    <w:rPr>
                      <w:rFonts w:ascii="Times New Roman" w:hAnsi="Times New Roman"/>
                      <w:color w:val="131313"/>
                      <w:spacing w:val="14"/>
                      <w:w w:val="105"/>
                      <w:sz w:val="12"/>
                      <w:lang w:val="da-DK"/>
                    </w:rPr>
                    <w:t xml:space="preserve"> </w:t>
                  </w:r>
                  <w:r w:rsidRPr="00886881">
                    <w:rPr>
                      <w:rFonts w:ascii="Times New Roman" w:hAnsi="Times New Roman"/>
                      <w:color w:val="131313"/>
                      <w:w w:val="105"/>
                      <w:sz w:val="12"/>
                      <w:lang w:val="da-DK"/>
                    </w:rPr>
                    <w:t>KLART</w:t>
                  </w:r>
                  <w:r w:rsidRPr="00886881">
                    <w:rPr>
                      <w:rFonts w:ascii="Times New Roman" w:hAnsi="Times New Roman"/>
                      <w:color w:val="131313"/>
                      <w:spacing w:val="24"/>
                      <w:w w:val="105"/>
                      <w:sz w:val="12"/>
                      <w:lang w:val="da-DK"/>
                    </w:rPr>
                    <w:t xml:space="preserve"> </w:t>
                  </w:r>
                  <w:r w:rsidRPr="00886881">
                    <w:rPr>
                      <w:rFonts w:ascii="Times New Roman" w:hAnsi="Times New Roman"/>
                      <w:color w:val="131313"/>
                      <w:w w:val="105"/>
                      <w:sz w:val="12"/>
                      <w:lang w:val="da-DK"/>
                    </w:rPr>
                    <w:t>SPROG)</w:t>
                  </w:r>
                </w:p>
              </w:tc>
              <w:tc>
                <w:tcPr>
                  <w:tcW w:w="405" w:type="dxa"/>
                  <w:tcBorders>
                    <w:top w:val="single" w:sz="3" w:space="0" w:color="000000"/>
                    <w:left w:val="single" w:sz="3" w:space="0" w:color="000000"/>
                    <w:bottom w:val="single" w:sz="3" w:space="0" w:color="000000"/>
                    <w:right w:val="single" w:sz="3" w:space="0" w:color="000000"/>
                  </w:tcBorders>
                </w:tcPr>
                <w:p w14:paraId="21258AC8" w14:textId="77777777" w:rsidR="00625A34" w:rsidRDefault="00625A34" w:rsidP="00103ECF">
                  <w:pPr>
                    <w:pStyle w:val="TableParagraph"/>
                    <w:shd w:val="clear" w:color="auto" w:fill="FFFFFF" w:themeFill="background1"/>
                    <w:spacing w:before="100"/>
                    <w:ind w:left="21"/>
                    <w:jc w:val="center"/>
                    <w:rPr>
                      <w:rFonts w:ascii="Arial" w:eastAsia="Arial" w:hAnsi="Arial" w:cs="Arial"/>
                      <w:sz w:val="12"/>
                      <w:szCs w:val="12"/>
                    </w:rPr>
                  </w:pPr>
                  <w:r>
                    <w:rPr>
                      <w:rFonts w:ascii="Arial"/>
                      <w:color w:val="131313"/>
                      <w:w w:val="150"/>
                      <w:sz w:val="12"/>
                    </w:rPr>
                    <w:t>0</w:t>
                  </w:r>
                </w:p>
              </w:tc>
              <w:tc>
                <w:tcPr>
                  <w:tcW w:w="524" w:type="dxa"/>
                  <w:tcBorders>
                    <w:top w:val="single" w:sz="3" w:space="0" w:color="000000"/>
                    <w:left w:val="single" w:sz="3" w:space="0" w:color="000000"/>
                    <w:bottom w:val="single" w:sz="3" w:space="0" w:color="000000"/>
                    <w:right w:val="single" w:sz="3" w:space="0" w:color="000000"/>
                  </w:tcBorders>
                </w:tcPr>
                <w:p w14:paraId="3849E150" w14:textId="77777777" w:rsidR="00625A34" w:rsidRDefault="00625A34" w:rsidP="00103ECF">
                  <w:pPr>
                    <w:pStyle w:val="TableParagraph"/>
                    <w:shd w:val="clear" w:color="auto" w:fill="FFFFFF" w:themeFill="background1"/>
                    <w:spacing w:before="77"/>
                    <w:ind w:left="114"/>
                    <w:rPr>
                      <w:rFonts w:ascii="Times New Roman" w:eastAsia="Times New Roman" w:hAnsi="Times New Roman" w:cs="Times New Roman"/>
                      <w:sz w:val="12"/>
                      <w:szCs w:val="12"/>
                    </w:rPr>
                  </w:pPr>
                  <w:r>
                    <w:rPr>
                      <w:rFonts w:ascii="Times New Roman"/>
                      <w:color w:val="131313"/>
                      <w:w w:val="105"/>
                      <w:sz w:val="12"/>
                    </w:rPr>
                    <w:t>T)</w:t>
                  </w:r>
                </w:p>
              </w:tc>
              <w:tc>
                <w:tcPr>
                  <w:tcW w:w="1390" w:type="dxa"/>
                  <w:tcBorders>
                    <w:top w:val="single" w:sz="3" w:space="0" w:color="000000"/>
                    <w:left w:val="single" w:sz="3" w:space="0" w:color="000000"/>
                    <w:bottom w:val="single" w:sz="3" w:space="0" w:color="000000"/>
                    <w:right w:val="single" w:sz="3" w:space="0" w:color="000000"/>
                  </w:tcBorders>
                </w:tcPr>
                <w:p w14:paraId="05559EEB" w14:textId="77777777" w:rsidR="00625A34" w:rsidRDefault="00625A34" w:rsidP="00103ECF">
                  <w:pPr>
                    <w:pStyle w:val="TableParagraph"/>
                    <w:shd w:val="clear" w:color="auto" w:fill="FFFFFF" w:themeFill="background1"/>
                    <w:spacing w:before="90"/>
                    <w:ind w:left="3"/>
                    <w:rPr>
                      <w:rFonts w:ascii="Arial" w:eastAsia="Arial" w:hAnsi="Arial" w:cs="Arial"/>
                      <w:sz w:val="12"/>
                      <w:szCs w:val="12"/>
                    </w:rPr>
                  </w:pPr>
                  <w:r>
                    <w:rPr>
                      <w:rFonts w:ascii="Arial"/>
                      <w:color w:val="232323"/>
                      <w:w w:val="105"/>
                      <w:sz w:val="12"/>
                    </w:rPr>
                    <w:t>)</w:t>
                  </w:r>
                  <w:r>
                    <w:rPr>
                      <w:rFonts w:ascii="Arial"/>
                      <w:color w:val="232323"/>
                      <w:spacing w:val="-13"/>
                      <w:w w:val="105"/>
                      <w:sz w:val="12"/>
                    </w:rPr>
                    <w:t xml:space="preserve"> </w:t>
                  </w:r>
                  <w:r>
                    <w:rPr>
                      <w:rFonts w:ascii="Arial"/>
                      <w:color w:val="3D3D3D"/>
                      <w:w w:val="105"/>
                      <w:sz w:val="12"/>
                    </w:rPr>
                    <w:t>&lt;&lt;=</w:t>
                  </w:r>
                </w:p>
              </w:tc>
            </w:tr>
            <w:tr w:rsidR="00625A34" w14:paraId="745DCD17" w14:textId="77777777" w:rsidTr="00821937">
              <w:trPr>
                <w:trHeight w:hRule="exact" w:val="1751"/>
              </w:trPr>
              <w:tc>
                <w:tcPr>
                  <w:tcW w:w="6900" w:type="dxa"/>
                  <w:gridSpan w:val="2"/>
                  <w:tcBorders>
                    <w:top w:val="single" w:sz="3" w:space="0" w:color="000000"/>
                    <w:left w:val="single" w:sz="3" w:space="0" w:color="000000"/>
                    <w:bottom w:val="single" w:sz="3" w:space="0" w:color="000000"/>
                    <w:right w:val="single" w:sz="3" w:space="0" w:color="000000"/>
                  </w:tcBorders>
                </w:tcPr>
                <w:p w14:paraId="62FF062C" w14:textId="77777777" w:rsidR="00625A34" w:rsidRPr="00405A1E" w:rsidRDefault="00625A34" w:rsidP="00103ECF">
                  <w:pPr>
                    <w:pStyle w:val="TableParagraph"/>
                    <w:shd w:val="clear" w:color="auto" w:fill="FFFFFF" w:themeFill="background1"/>
                    <w:spacing w:before="44"/>
                    <w:ind w:left="111"/>
                    <w:rPr>
                      <w:rFonts w:ascii="Times New Roman" w:eastAsia="Times New Roman" w:hAnsi="Times New Roman" w:cs="Times New Roman"/>
                      <w:sz w:val="11"/>
                      <w:szCs w:val="11"/>
                      <w:lang w:val="da-DK"/>
                    </w:rPr>
                  </w:pPr>
                  <w:r w:rsidRPr="00405A1E">
                    <w:rPr>
                      <w:rFonts w:ascii="Times New Roman" w:hAnsi="Times New Roman"/>
                      <w:color w:val="131313"/>
                      <w:w w:val="105"/>
                      <w:sz w:val="11"/>
                      <w:lang w:val="da-DK"/>
                    </w:rPr>
                    <w:t>BEMÆRKNINGER:</w:t>
                  </w:r>
                </w:p>
                <w:p w14:paraId="6C9CA4EB" w14:textId="77777777" w:rsidR="00625A34" w:rsidRPr="00405A1E" w:rsidRDefault="00625A34" w:rsidP="00103ECF">
                  <w:pPr>
                    <w:pStyle w:val="Listeafsnit"/>
                    <w:numPr>
                      <w:ilvl w:val="0"/>
                      <w:numId w:val="5"/>
                    </w:numPr>
                    <w:shd w:val="clear" w:color="auto" w:fill="FFFFFF" w:themeFill="background1"/>
                    <w:tabs>
                      <w:tab w:val="left" w:pos="341"/>
                    </w:tabs>
                    <w:spacing w:before="8" w:line="381" w:lineRule="auto"/>
                    <w:ind w:right="1204" w:firstLine="10"/>
                    <w:rPr>
                      <w:rFonts w:ascii="Times New Roman" w:eastAsia="Times New Roman" w:hAnsi="Times New Roman" w:cs="Times New Roman"/>
                      <w:sz w:val="12"/>
                      <w:szCs w:val="12"/>
                      <w:lang w:val="da-DK"/>
                    </w:rPr>
                  </w:pPr>
                  <w:r w:rsidRPr="00405A1E">
                    <w:rPr>
                      <w:rFonts w:ascii="Times New Roman" w:hAnsi="Times New Roman"/>
                      <w:color w:val="3D3D3D"/>
                      <w:w w:val="105"/>
                      <w:sz w:val="12"/>
                      <w:lang w:val="da-DK"/>
                    </w:rPr>
                    <w:t>*</w:t>
                  </w:r>
                  <w:r w:rsidRPr="00405A1E">
                    <w:rPr>
                      <w:rFonts w:ascii="Times New Roman" w:hAnsi="Times New Roman"/>
                      <w:color w:val="3D3D3D"/>
                      <w:spacing w:val="-13"/>
                      <w:w w:val="105"/>
                      <w:sz w:val="12"/>
                      <w:lang w:val="da-DK"/>
                    </w:rPr>
                    <w:t xml:space="preserve"> </w:t>
                  </w:r>
                  <w:r w:rsidRPr="00405A1E">
                    <w:rPr>
                      <w:rFonts w:ascii="Times New Roman" w:hAnsi="Times New Roman"/>
                      <w:color w:val="131313"/>
                      <w:w w:val="105"/>
                      <w:sz w:val="12"/>
                      <w:lang w:val="da-DK"/>
                    </w:rPr>
                    <w:t>Indtast</w:t>
                  </w:r>
                  <w:r w:rsidRPr="00405A1E">
                    <w:rPr>
                      <w:rFonts w:ascii="Times New Roman" w:hAnsi="Times New Roman"/>
                      <w:color w:val="131313"/>
                      <w:spacing w:val="2"/>
                      <w:w w:val="105"/>
                      <w:sz w:val="12"/>
                      <w:lang w:val="da-DK"/>
                    </w:rPr>
                    <w:t xml:space="preserve"> </w:t>
                  </w:r>
                  <w:r w:rsidRPr="00405A1E">
                    <w:rPr>
                      <w:rFonts w:ascii="Times New Roman" w:hAnsi="Times New Roman"/>
                      <w:color w:val="131313"/>
                      <w:w w:val="105"/>
                      <w:sz w:val="12"/>
                      <w:lang w:val="da-DK"/>
                    </w:rPr>
                    <w:t>ICAO-nationalitetsbetegnelserne</w:t>
                  </w:r>
                  <w:r w:rsidRPr="00405A1E">
                    <w:rPr>
                      <w:rFonts w:ascii="Times New Roman" w:hAnsi="Times New Roman"/>
                      <w:color w:val="131313"/>
                      <w:spacing w:val="25"/>
                      <w:w w:val="105"/>
                      <w:sz w:val="12"/>
                      <w:lang w:val="da-DK"/>
                    </w:rPr>
                    <w:t xml:space="preserve"> </w:t>
                  </w:r>
                  <w:r w:rsidRPr="00405A1E">
                    <w:rPr>
                      <w:rFonts w:ascii="Times New Roman" w:hAnsi="Times New Roman"/>
                      <w:color w:val="232323"/>
                      <w:w w:val="105"/>
                      <w:sz w:val="12"/>
                      <w:lang w:val="da-DK"/>
                    </w:rPr>
                    <w:t>som</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 xml:space="preserve">angivet </w:t>
                  </w:r>
                  <w:r w:rsidRPr="00405A1E">
                    <w:rPr>
                      <w:rFonts w:ascii="Times New Roman" w:hAnsi="Times New Roman"/>
                      <w:color w:val="131313"/>
                      <w:w w:val="105"/>
                      <w:sz w:val="12"/>
                      <w:lang w:val="da-DK"/>
                    </w:rPr>
                    <w:t>i</w:t>
                  </w:r>
                  <w:r w:rsidRPr="00405A1E">
                    <w:rPr>
                      <w:rFonts w:ascii="Times New Roman" w:hAnsi="Times New Roman"/>
                      <w:color w:val="131313"/>
                      <w:spacing w:val="-2"/>
                      <w:w w:val="105"/>
                      <w:sz w:val="12"/>
                      <w:lang w:val="da-DK"/>
                    </w:rPr>
                    <w:t xml:space="preserve"> </w:t>
                  </w:r>
                  <w:r w:rsidRPr="00405A1E">
                    <w:rPr>
                      <w:rFonts w:ascii="Times New Roman" w:hAnsi="Times New Roman"/>
                      <w:color w:val="131313"/>
                      <w:w w:val="105"/>
                      <w:sz w:val="12"/>
                      <w:lang w:val="da-DK"/>
                    </w:rPr>
                    <w:t>ICAO</w:t>
                  </w:r>
                  <w:r w:rsidRPr="00405A1E">
                    <w:rPr>
                      <w:rFonts w:ascii="Times New Roman" w:hAnsi="Times New Roman"/>
                      <w:color w:val="131313"/>
                      <w:spacing w:val="-1"/>
                      <w:w w:val="105"/>
                      <w:sz w:val="12"/>
                      <w:lang w:val="da-DK"/>
                    </w:rPr>
                    <w:t xml:space="preserve"> </w:t>
                  </w:r>
                  <w:r w:rsidRPr="00405A1E">
                    <w:rPr>
                      <w:rFonts w:ascii="Times New Roman" w:hAnsi="Times New Roman"/>
                      <w:color w:val="131313"/>
                      <w:w w:val="105"/>
                      <w:sz w:val="12"/>
                      <w:lang w:val="da-DK"/>
                    </w:rPr>
                    <w:t>Doc</w:t>
                  </w:r>
                  <w:r w:rsidRPr="00405A1E">
                    <w:rPr>
                      <w:rFonts w:ascii="Times New Roman" w:hAnsi="Times New Roman"/>
                      <w:color w:val="131313"/>
                      <w:spacing w:val="1"/>
                      <w:w w:val="105"/>
                      <w:sz w:val="12"/>
                      <w:lang w:val="da-DK"/>
                    </w:rPr>
                    <w:t xml:space="preserve"> </w:t>
                  </w:r>
                  <w:r w:rsidRPr="00405A1E">
                    <w:rPr>
                      <w:rFonts w:ascii="Times New Roman" w:hAnsi="Times New Roman"/>
                      <w:color w:val="131313"/>
                      <w:w w:val="105"/>
                      <w:sz w:val="12"/>
                      <w:lang w:val="da-DK"/>
                    </w:rPr>
                    <w:t>7910,</w:t>
                  </w:r>
                  <w:r w:rsidRPr="00405A1E">
                    <w:rPr>
                      <w:rFonts w:ascii="Times New Roman" w:hAnsi="Times New Roman"/>
                      <w:color w:val="131313"/>
                      <w:spacing w:val="-6"/>
                      <w:w w:val="105"/>
                      <w:sz w:val="12"/>
                      <w:lang w:val="da-DK"/>
                    </w:rPr>
                    <w:t xml:space="preserve"> </w:t>
                  </w:r>
                  <w:r w:rsidRPr="00405A1E">
                    <w:rPr>
                      <w:rFonts w:ascii="Times New Roman" w:hAnsi="Times New Roman"/>
                      <w:color w:val="131313"/>
                      <w:w w:val="105"/>
                      <w:sz w:val="12"/>
                      <w:lang w:val="da-DK"/>
                    </w:rPr>
                    <w:t>del</w:t>
                  </w:r>
                  <w:r w:rsidRPr="00405A1E">
                    <w:rPr>
                      <w:rFonts w:ascii="Times New Roman" w:hAnsi="Times New Roman"/>
                      <w:color w:val="131313"/>
                      <w:spacing w:val="1"/>
                      <w:w w:val="105"/>
                      <w:sz w:val="12"/>
                      <w:lang w:val="da-DK"/>
                    </w:rPr>
                    <w:t xml:space="preserve"> </w:t>
                  </w:r>
                  <w:r w:rsidRPr="00405A1E">
                    <w:rPr>
                      <w:rFonts w:ascii="Times New Roman" w:hAnsi="Times New Roman"/>
                      <w:color w:val="131313"/>
                      <w:w w:val="105"/>
                      <w:sz w:val="12"/>
                      <w:lang w:val="da-DK"/>
                    </w:rPr>
                    <w:t>2,</w:t>
                  </w:r>
                  <w:r w:rsidRPr="00405A1E">
                    <w:rPr>
                      <w:rFonts w:ascii="Times New Roman" w:hAnsi="Times New Roman"/>
                      <w:color w:val="131313"/>
                      <w:spacing w:val="-7"/>
                      <w:w w:val="105"/>
                      <w:sz w:val="12"/>
                      <w:lang w:val="da-DK"/>
                    </w:rPr>
                    <w:t xml:space="preserve"> </w:t>
                  </w:r>
                  <w:r w:rsidRPr="00405A1E">
                    <w:rPr>
                      <w:rFonts w:ascii="Times New Roman" w:hAnsi="Times New Roman"/>
                      <w:color w:val="232323"/>
                      <w:w w:val="105"/>
                      <w:sz w:val="12"/>
                      <w:lang w:val="da-DK"/>
                    </w:rPr>
                    <w:t>eller</w:t>
                  </w:r>
                  <w:r w:rsidRPr="00405A1E">
                    <w:rPr>
                      <w:rFonts w:ascii="Times New Roman" w:hAnsi="Times New Roman"/>
                      <w:color w:val="232323"/>
                      <w:spacing w:val="1"/>
                      <w:w w:val="105"/>
                      <w:sz w:val="12"/>
                      <w:lang w:val="da-DK"/>
                    </w:rPr>
                    <w:t xml:space="preserve"> </w:t>
                  </w:r>
                  <w:r w:rsidRPr="00405A1E">
                    <w:rPr>
                      <w:rFonts w:ascii="Times New Roman" w:hAnsi="Times New Roman"/>
                      <w:color w:val="232323"/>
                      <w:w w:val="105"/>
                      <w:sz w:val="12"/>
                      <w:lang w:val="da-DK"/>
                    </w:rPr>
                    <w:t>en anden</w:t>
                  </w:r>
                  <w:r w:rsidRPr="00405A1E">
                    <w:rPr>
                      <w:rFonts w:ascii="Times New Roman" w:hAnsi="Times New Roman"/>
                      <w:color w:val="232323"/>
                      <w:spacing w:val="3"/>
                      <w:w w:val="105"/>
                      <w:sz w:val="12"/>
                      <w:lang w:val="da-DK"/>
                    </w:rPr>
                    <w:t xml:space="preserve"> </w:t>
                  </w:r>
                  <w:r w:rsidRPr="00405A1E">
                    <w:rPr>
                      <w:rFonts w:ascii="Times New Roman" w:hAnsi="Times New Roman"/>
                      <w:color w:val="232323"/>
                      <w:w w:val="105"/>
                      <w:sz w:val="12"/>
                      <w:lang w:val="da-DK"/>
                    </w:rPr>
                    <w:t>gældende</w:t>
                  </w:r>
                  <w:r w:rsidRPr="00405A1E">
                    <w:rPr>
                      <w:rFonts w:ascii="Times New Roman" w:hAnsi="Times New Roman"/>
                      <w:color w:val="232323"/>
                      <w:w w:val="104"/>
                      <w:sz w:val="12"/>
                      <w:lang w:val="da-DK"/>
                    </w:rPr>
                    <w:t xml:space="preserve"> </w:t>
                  </w:r>
                  <w:r w:rsidRPr="00405A1E">
                    <w:rPr>
                      <w:rFonts w:ascii="Times New Roman" w:hAnsi="Times New Roman"/>
                      <w:color w:val="131313"/>
                      <w:w w:val="105"/>
                      <w:sz w:val="12"/>
                      <w:lang w:val="da-DK"/>
                    </w:rPr>
                    <w:t>flyvepladsidentifikator</w:t>
                  </w:r>
                  <w:r w:rsidRPr="00405A1E">
                    <w:rPr>
                      <w:rFonts w:ascii="Times New Roman" w:hAnsi="Times New Roman"/>
                      <w:color w:val="131313"/>
                      <w:spacing w:val="-20"/>
                      <w:w w:val="105"/>
                      <w:sz w:val="12"/>
                      <w:lang w:val="da-DK"/>
                    </w:rPr>
                    <w:t xml:space="preserve"> </w:t>
                  </w:r>
                  <w:r w:rsidRPr="00405A1E">
                    <w:rPr>
                      <w:rFonts w:ascii="Times New Roman" w:hAnsi="Times New Roman"/>
                      <w:color w:val="3D3D3D"/>
                      <w:w w:val="105"/>
                      <w:sz w:val="12"/>
                      <w:lang w:val="da-DK"/>
                    </w:rPr>
                    <w:t>.</w:t>
                  </w:r>
                </w:p>
                <w:p w14:paraId="506FAA88" w14:textId="77777777" w:rsidR="00625A34" w:rsidRPr="00405A1E" w:rsidRDefault="00625A34" w:rsidP="00103ECF">
                  <w:pPr>
                    <w:pStyle w:val="Listeafsnit"/>
                    <w:numPr>
                      <w:ilvl w:val="0"/>
                      <w:numId w:val="5"/>
                    </w:numPr>
                    <w:shd w:val="clear" w:color="auto" w:fill="FFFFFF" w:themeFill="background1"/>
                    <w:tabs>
                      <w:tab w:val="left" w:pos="334"/>
                    </w:tabs>
                    <w:spacing w:line="138" w:lineRule="exact"/>
                    <w:ind w:left="333" w:hanging="127"/>
                    <w:rPr>
                      <w:rFonts w:ascii="Times New Roman" w:eastAsia="Times New Roman" w:hAnsi="Times New Roman" w:cs="Times New Roman"/>
                      <w:sz w:val="12"/>
                      <w:szCs w:val="12"/>
                      <w:lang w:val="da-DK"/>
                    </w:rPr>
                  </w:pPr>
                  <w:r w:rsidRPr="00405A1E">
                    <w:rPr>
                      <w:rFonts w:ascii="Times New Roman"/>
                      <w:color w:val="131313"/>
                      <w:w w:val="105"/>
                      <w:sz w:val="12"/>
                      <w:lang w:val="da-DK"/>
                    </w:rPr>
                    <w:t>Oplysninger om</w:t>
                  </w:r>
                  <w:r w:rsidRPr="00405A1E">
                    <w:rPr>
                      <w:rFonts w:ascii="Times New Roman"/>
                      <w:color w:val="131313"/>
                      <w:spacing w:val="-3"/>
                      <w:w w:val="105"/>
                      <w:sz w:val="12"/>
                      <w:lang w:val="da-DK"/>
                    </w:rPr>
                    <w:t xml:space="preserve"> </w:t>
                  </w:r>
                  <w:r w:rsidRPr="00405A1E">
                    <w:rPr>
                      <w:rFonts w:ascii="Times New Roman"/>
                      <w:color w:val="232323"/>
                      <w:w w:val="105"/>
                      <w:sz w:val="12"/>
                      <w:lang w:val="da-DK"/>
                    </w:rPr>
                    <w:t>andre</w:t>
                  </w:r>
                  <w:r w:rsidRPr="00405A1E">
                    <w:rPr>
                      <w:rFonts w:ascii="Times New Roman"/>
                      <w:color w:val="232323"/>
                      <w:spacing w:val="-5"/>
                      <w:w w:val="105"/>
                      <w:sz w:val="12"/>
                      <w:lang w:val="da-DK"/>
                    </w:rPr>
                    <w:t xml:space="preserve"> </w:t>
                  </w:r>
                  <w:r w:rsidRPr="00405A1E">
                    <w:rPr>
                      <w:rFonts w:ascii="Times New Roman"/>
                      <w:color w:val="131313"/>
                      <w:w w:val="105"/>
                      <w:sz w:val="12"/>
                      <w:lang w:val="da-DK"/>
                    </w:rPr>
                    <w:t>baner</w:t>
                  </w:r>
                  <w:r w:rsidRPr="00405A1E">
                    <w:rPr>
                      <w:rFonts w:ascii="Times New Roman"/>
                      <w:color w:val="131313"/>
                      <w:spacing w:val="-15"/>
                      <w:w w:val="105"/>
                      <w:sz w:val="12"/>
                      <w:lang w:val="da-DK"/>
                    </w:rPr>
                    <w:t xml:space="preserve"> </w:t>
                  </w:r>
                  <w:r w:rsidRPr="00405A1E">
                    <w:rPr>
                      <w:rFonts w:ascii="Times New Roman"/>
                      <w:color w:val="3D3D3D"/>
                      <w:w w:val="105"/>
                      <w:sz w:val="12"/>
                      <w:lang w:val="da-DK"/>
                    </w:rPr>
                    <w:t>;</w:t>
                  </w:r>
                  <w:r w:rsidRPr="00405A1E">
                    <w:rPr>
                      <w:rFonts w:ascii="Times New Roman"/>
                      <w:color w:val="3D3D3D"/>
                      <w:spacing w:val="-13"/>
                      <w:w w:val="105"/>
                      <w:sz w:val="12"/>
                      <w:lang w:val="da-DK"/>
                    </w:rPr>
                    <w:t xml:space="preserve"> </w:t>
                  </w:r>
                  <w:r w:rsidRPr="00405A1E">
                    <w:rPr>
                      <w:rFonts w:ascii="Times New Roman"/>
                      <w:color w:val="232323"/>
                      <w:w w:val="105"/>
                      <w:sz w:val="12"/>
                      <w:lang w:val="da-DK"/>
                    </w:rPr>
                    <w:t>gentag</w:t>
                  </w:r>
                  <w:r w:rsidRPr="00405A1E">
                    <w:rPr>
                      <w:rFonts w:ascii="Times New Roman"/>
                      <w:color w:val="232323"/>
                      <w:spacing w:val="6"/>
                      <w:w w:val="105"/>
                      <w:sz w:val="12"/>
                      <w:lang w:val="da-DK"/>
                    </w:rPr>
                    <w:t xml:space="preserve"> </w:t>
                  </w:r>
                  <w:r w:rsidRPr="00405A1E">
                    <w:rPr>
                      <w:rFonts w:ascii="Times New Roman"/>
                      <w:color w:val="131313"/>
                      <w:w w:val="105"/>
                      <w:sz w:val="12"/>
                      <w:lang w:val="da-DK"/>
                    </w:rPr>
                    <w:t>fra</w:t>
                  </w:r>
                  <w:r w:rsidRPr="00405A1E">
                    <w:rPr>
                      <w:rFonts w:ascii="Times New Roman"/>
                      <w:color w:val="131313"/>
                      <w:spacing w:val="-4"/>
                      <w:w w:val="105"/>
                      <w:sz w:val="12"/>
                      <w:lang w:val="da-DK"/>
                    </w:rPr>
                    <w:t xml:space="preserve"> </w:t>
                  </w:r>
                  <w:r w:rsidRPr="00405A1E">
                    <w:rPr>
                      <w:rFonts w:ascii="Times New Roman"/>
                      <w:color w:val="131313"/>
                      <w:w w:val="105"/>
                      <w:sz w:val="12"/>
                      <w:lang w:val="da-DK"/>
                    </w:rPr>
                    <w:t>B</w:t>
                  </w:r>
                  <w:r w:rsidRPr="00405A1E">
                    <w:rPr>
                      <w:rFonts w:ascii="Times New Roman"/>
                      <w:color w:val="131313"/>
                      <w:spacing w:val="-2"/>
                      <w:w w:val="105"/>
                      <w:sz w:val="12"/>
                      <w:lang w:val="da-DK"/>
                    </w:rPr>
                    <w:t xml:space="preserve"> </w:t>
                  </w:r>
                  <w:r w:rsidRPr="00405A1E">
                    <w:rPr>
                      <w:rFonts w:ascii="Times New Roman"/>
                      <w:color w:val="131313"/>
                      <w:w w:val="105"/>
                      <w:sz w:val="12"/>
                      <w:lang w:val="da-DK"/>
                    </w:rPr>
                    <w:t>til H.</w:t>
                  </w:r>
                </w:p>
                <w:p w14:paraId="66EDF141" w14:textId="77777777" w:rsidR="00625A34" w:rsidRPr="00405A1E" w:rsidRDefault="00625A34" w:rsidP="00103ECF">
                  <w:pPr>
                    <w:pStyle w:val="Listeafsnit"/>
                    <w:numPr>
                      <w:ilvl w:val="0"/>
                      <w:numId w:val="5"/>
                    </w:numPr>
                    <w:shd w:val="clear" w:color="auto" w:fill="FFFFFF" w:themeFill="background1"/>
                    <w:tabs>
                      <w:tab w:val="left" w:pos="334"/>
                    </w:tabs>
                    <w:spacing w:before="84" w:line="381" w:lineRule="auto"/>
                    <w:ind w:right="329" w:firstLine="3"/>
                    <w:rPr>
                      <w:rFonts w:ascii="Times New Roman" w:eastAsia="Times New Roman" w:hAnsi="Times New Roman" w:cs="Times New Roman"/>
                      <w:sz w:val="12"/>
                      <w:szCs w:val="12"/>
                      <w:lang w:val="da-DK"/>
                    </w:rPr>
                  </w:pPr>
                  <w:r w:rsidRPr="00405A1E">
                    <w:rPr>
                      <w:rFonts w:ascii="Times New Roman"/>
                      <w:color w:val="131313"/>
                      <w:w w:val="105"/>
                      <w:sz w:val="12"/>
                      <w:lang w:val="da-DK"/>
                    </w:rPr>
                    <w:t>Oplysninger</w:t>
                  </w:r>
                  <w:r w:rsidRPr="00405A1E">
                    <w:rPr>
                      <w:rFonts w:ascii="Times New Roman"/>
                      <w:color w:val="131313"/>
                      <w:spacing w:val="1"/>
                      <w:w w:val="105"/>
                      <w:sz w:val="12"/>
                      <w:lang w:val="da-DK"/>
                    </w:rPr>
                    <w:t xml:space="preserve"> </w:t>
                  </w:r>
                  <w:r w:rsidRPr="00405A1E">
                    <w:rPr>
                      <w:rFonts w:ascii="Times New Roman"/>
                      <w:color w:val="131313"/>
                      <w:w w:val="105"/>
                      <w:sz w:val="12"/>
                      <w:lang w:val="da-DK"/>
                    </w:rPr>
                    <w:t>i</w:t>
                  </w:r>
                  <w:r w:rsidRPr="00405A1E">
                    <w:rPr>
                      <w:rFonts w:ascii="Times New Roman"/>
                      <w:color w:val="131313"/>
                      <w:spacing w:val="-2"/>
                      <w:w w:val="105"/>
                      <w:sz w:val="12"/>
                      <w:lang w:val="da-DK"/>
                    </w:rPr>
                    <w:t xml:space="preserve"> </w:t>
                  </w:r>
                  <w:r w:rsidRPr="00405A1E">
                    <w:rPr>
                      <w:rFonts w:ascii="Times New Roman"/>
                      <w:color w:val="232323"/>
                      <w:w w:val="105"/>
                      <w:sz w:val="12"/>
                      <w:lang w:val="da-DK"/>
                    </w:rPr>
                    <w:t>afsnittet om</w:t>
                  </w:r>
                  <w:r w:rsidRPr="00405A1E">
                    <w:rPr>
                      <w:rFonts w:ascii="Times New Roman"/>
                      <w:color w:val="232323"/>
                      <w:spacing w:val="1"/>
                      <w:w w:val="105"/>
                      <w:sz w:val="12"/>
                      <w:lang w:val="da-DK"/>
                    </w:rPr>
                    <w:t xml:space="preserve"> </w:t>
                  </w:r>
                  <w:r w:rsidRPr="00405A1E">
                    <w:rPr>
                      <w:rFonts w:ascii="Times New Roman"/>
                      <w:color w:val="232323"/>
                      <w:w w:val="105"/>
                      <w:sz w:val="12"/>
                      <w:lang w:val="da-DK"/>
                    </w:rPr>
                    <w:t>situationsbevidsthed</w:t>
                  </w:r>
                  <w:r w:rsidRPr="00405A1E">
                    <w:rPr>
                      <w:rFonts w:ascii="Times New Roman"/>
                      <w:color w:val="232323"/>
                      <w:spacing w:val="14"/>
                      <w:w w:val="105"/>
                      <w:sz w:val="12"/>
                      <w:lang w:val="da-DK"/>
                    </w:rPr>
                    <w:t xml:space="preserve"> </w:t>
                  </w:r>
                  <w:r w:rsidRPr="00405A1E">
                    <w:rPr>
                      <w:rFonts w:ascii="Times New Roman"/>
                      <w:color w:val="232323"/>
                      <w:w w:val="105"/>
                      <w:sz w:val="12"/>
                      <w:lang w:val="da-DK"/>
                    </w:rPr>
                    <w:t>gentages</w:t>
                  </w:r>
                  <w:r w:rsidRPr="00405A1E">
                    <w:rPr>
                      <w:rFonts w:ascii="Times New Roman"/>
                      <w:color w:val="232323"/>
                      <w:spacing w:val="-1"/>
                      <w:w w:val="105"/>
                      <w:sz w:val="12"/>
                      <w:lang w:val="da-DK"/>
                    </w:rPr>
                    <w:t xml:space="preserve"> </w:t>
                  </w:r>
                  <w:r w:rsidRPr="00405A1E">
                    <w:rPr>
                      <w:rFonts w:ascii="Times New Roman"/>
                      <w:color w:val="131313"/>
                      <w:w w:val="105"/>
                      <w:sz w:val="12"/>
                      <w:lang w:val="da-DK"/>
                    </w:rPr>
                    <w:t>for</w:t>
                  </w:r>
                  <w:r w:rsidRPr="00405A1E">
                    <w:rPr>
                      <w:rFonts w:ascii="Times New Roman"/>
                      <w:color w:val="131313"/>
                      <w:spacing w:val="-8"/>
                      <w:w w:val="105"/>
                      <w:sz w:val="12"/>
                      <w:lang w:val="da-DK"/>
                    </w:rPr>
                    <w:t xml:space="preserve"> </w:t>
                  </w:r>
                  <w:r w:rsidRPr="00405A1E">
                    <w:rPr>
                      <w:rFonts w:ascii="Times New Roman"/>
                      <w:color w:val="131313"/>
                      <w:w w:val="105"/>
                      <w:sz w:val="12"/>
                      <w:lang w:val="da-DK"/>
                    </w:rPr>
                    <w:t>hver</w:t>
                  </w:r>
                  <w:r w:rsidRPr="00405A1E">
                    <w:rPr>
                      <w:rFonts w:ascii="Times New Roman"/>
                      <w:color w:val="131313"/>
                      <w:spacing w:val="4"/>
                      <w:w w:val="105"/>
                      <w:sz w:val="12"/>
                      <w:lang w:val="da-DK"/>
                    </w:rPr>
                    <w:t xml:space="preserve"> </w:t>
                  </w:r>
                  <w:r w:rsidRPr="00405A1E">
                    <w:rPr>
                      <w:rFonts w:ascii="Times New Roman"/>
                      <w:color w:val="131313"/>
                      <w:w w:val="105"/>
                      <w:sz w:val="12"/>
                      <w:lang w:val="da-DK"/>
                    </w:rPr>
                    <w:t>bane, rullevej</w:t>
                  </w:r>
                  <w:r w:rsidRPr="00405A1E">
                    <w:rPr>
                      <w:rFonts w:ascii="Times New Roman"/>
                      <w:color w:val="131313"/>
                      <w:spacing w:val="3"/>
                      <w:w w:val="105"/>
                      <w:sz w:val="12"/>
                      <w:lang w:val="da-DK"/>
                    </w:rPr>
                    <w:t xml:space="preserve"> </w:t>
                  </w:r>
                  <w:r w:rsidRPr="00405A1E">
                    <w:rPr>
                      <w:rFonts w:ascii="Times New Roman"/>
                      <w:color w:val="232323"/>
                      <w:w w:val="105"/>
                      <w:sz w:val="12"/>
                      <w:lang w:val="da-DK"/>
                    </w:rPr>
                    <w:t xml:space="preserve">og </w:t>
                  </w:r>
                  <w:r w:rsidRPr="00405A1E">
                    <w:rPr>
                      <w:rFonts w:ascii="Times New Roman"/>
                      <w:color w:val="131313"/>
                      <w:w w:val="105"/>
                      <w:sz w:val="12"/>
                      <w:lang w:val="da-DK"/>
                    </w:rPr>
                    <w:t xml:space="preserve">forplads. </w:t>
                  </w:r>
                  <w:r w:rsidRPr="00405A1E">
                    <w:rPr>
                      <w:rFonts w:ascii="Times New Roman"/>
                      <w:color w:val="131313"/>
                      <w:spacing w:val="1"/>
                      <w:w w:val="105"/>
                      <w:sz w:val="12"/>
                      <w:lang w:val="da-DK"/>
                    </w:rPr>
                    <w:t>Gentag</w:t>
                  </w:r>
                  <w:r w:rsidRPr="00405A1E">
                    <w:rPr>
                      <w:rFonts w:ascii="Times New Roman"/>
                      <w:color w:val="3D3D3D"/>
                      <w:w w:val="105"/>
                      <w:sz w:val="12"/>
                      <w:lang w:val="da-DK"/>
                    </w:rPr>
                    <w:t>,</w:t>
                  </w:r>
                  <w:r w:rsidRPr="00405A1E">
                    <w:rPr>
                      <w:rFonts w:ascii="Times New Roman"/>
                      <w:color w:val="3D3D3D"/>
                      <w:spacing w:val="-10"/>
                      <w:w w:val="105"/>
                      <w:sz w:val="12"/>
                      <w:lang w:val="da-DK"/>
                    </w:rPr>
                    <w:t xml:space="preserve"> </w:t>
                  </w:r>
                  <w:r w:rsidRPr="00405A1E">
                    <w:rPr>
                      <w:rFonts w:ascii="Times New Roman"/>
                      <w:color w:val="131313"/>
                      <w:w w:val="105"/>
                      <w:sz w:val="12"/>
                      <w:lang w:val="da-DK"/>
                    </w:rPr>
                    <w:t>hvis</w:t>
                  </w:r>
                  <w:r w:rsidRPr="00405A1E">
                    <w:rPr>
                      <w:rFonts w:ascii="Times New Roman"/>
                      <w:color w:val="131313"/>
                      <w:spacing w:val="-1"/>
                      <w:w w:val="105"/>
                      <w:sz w:val="12"/>
                      <w:lang w:val="da-DK"/>
                    </w:rPr>
                    <w:t xml:space="preserve"> </w:t>
                  </w:r>
                  <w:r w:rsidRPr="00405A1E">
                    <w:rPr>
                      <w:rFonts w:ascii="Times New Roman"/>
                      <w:color w:val="131313"/>
                      <w:w w:val="105"/>
                      <w:sz w:val="12"/>
                      <w:lang w:val="da-DK"/>
                    </w:rPr>
                    <w:t>det</w:t>
                  </w:r>
                  <w:r w:rsidRPr="00405A1E">
                    <w:rPr>
                      <w:rFonts w:ascii="Times New Roman"/>
                      <w:color w:val="131313"/>
                      <w:spacing w:val="-5"/>
                      <w:w w:val="105"/>
                      <w:sz w:val="12"/>
                      <w:lang w:val="da-DK"/>
                    </w:rPr>
                    <w:t xml:space="preserve"> </w:t>
                  </w:r>
                  <w:r w:rsidRPr="00405A1E">
                    <w:rPr>
                      <w:rFonts w:ascii="Times New Roman"/>
                      <w:color w:val="232323"/>
                      <w:w w:val="105"/>
                      <w:sz w:val="12"/>
                      <w:lang w:val="da-DK"/>
                    </w:rPr>
                    <w:t>er</w:t>
                  </w:r>
                  <w:r w:rsidRPr="00405A1E">
                    <w:rPr>
                      <w:rFonts w:ascii="Times New Roman"/>
                      <w:color w:val="232323"/>
                      <w:spacing w:val="-5"/>
                      <w:w w:val="105"/>
                      <w:sz w:val="12"/>
                      <w:lang w:val="da-DK"/>
                    </w:rPr>
                    <w:t xml:space="preserve"> </w:t>
                  </w:r>
                  <w:r w:rsidRPr="00405A1E">
                    <w:rPr>
                      <w:rFonts w:ascii="Times New Roman"/>
                      <w:color w:val="131313"/>
                      <w:w w:val="105"/>
                      <w:sz w:val="12"/>
                      <w:lang w:val="da-DK"/>
                    </w:rPr>
                    <w:t>relevant</w:t>
                  </w:r>
                  <w:r w:rsidRPr="00405A1E">
                    <w:rPr>
                      <w:rFonts w:ascii="Times New Roman"/>
                      <w:color w:val="131313"/>
                      <w:spacing w:val="-8"/>
                      <w:w w:val="105"/>
                      <w:sz w:val="12"/>
                      <w:lang w:val="da-DK"/>
                    </w:rPr>
                    <w:t xml:space="preserve"> </w:t>
                  </w:r>
                  <w:r w:rsidRPr="00405A1E">
                    <w:rPr>
                      <w:rFonts w:ascii="Times New Roman"/>
                      <w:color w:val="3D3D3D"/>
                      <w:w w:val="105"/>
                      <w:sz w:val="12"/>
                      <w:lang w:val="da-DK"/>
                    </w:rPr>
                    <w:t>,</w:t>
                  </w:r>
                  <w:r w:rsidRPr="00405A1E">
                    <w:rPr>
                      <w:rFonts w:ascii="Times New Roman"/>
                      <w:color w:val="3D3D3D"/>
                      <w:spacing w:val="-13"/>
                      <w:w w:val="105"/>
                      <w:sz w:val="12"/>
                      <w:lang w:val="da-DK"/>
                    </w:rPr>
                    <w:t xml:space="preserve"> </w:t>
                  </w:r>
                  <w:r w:rsidRPr="00405A1E">
                    <w:rPr>
                      <w:rFonts w:ascii="Times New Roman"/>
                      <w:color w:val="131313"/>
                      <w:w w:val="105"/>
                      <w:sz w:val="12"/>
                      <w:lang w:val="da-DK"/>
                    </w:rPr>
                    <w:t>i</w:t>
                  </w:r>
                  <w:r w:rsidRPr="00405A1E">
                    <w:rPr>
                      <w:rFonts w:ascii="Times New Roman"/>
                      <w:color w:val="131313"/>
                      <w:spacing w:val="26"/>
                      <w:w w:val="94"/>
                      <w:sz w:val="12"/>
                      <w:lang w:val="da-DK"/>
                    </w:rPr>
                    <w:t xml:space="preserve"> </w:t>
                  </w:r>
                  <w:r w:rsidRPr="00405A1E">
                    <w:rPr>
                      <w:rFonts w:ascii="Times New Roman"/>
                      <w:color w:val="131313"/>
                      <w:w w:val="105"/>
                      <w:sz w:val="12"/>
                      <w:lang w:val="da-DK"/>
                    </w:rPr>
                    <w:t>forbindelse</w:t>
                  </w:r>
                  <w:r w:rsidRPr="00405A1E">
                    <w:rPr>
                      <w:rFonts w:ascii="Times New Roman"/>
                      <w:color w:val="131313"/>
                      <w:spacing w:val="-5"/>
                      <w:w w:val="105"/>
                      <w:sz w:val="12"/>
                      <w:lang w:val="da-DK"/>
                    </w:rPr>
                    <w:t xml:space="preserve"> </w:t>
                  </w:r>
                  <w:r w:rsidRPr="00405A1E">
                    <w:rPr>
                      <w:rFonts w:ascii="Times New Roman"/>
                      <w:color w:val="131313"/>
                      <w:w w:val="105"/>
                      <w:sz w:val="12"/>
                      <w:lang w:val="da-DK"/>
                    </w:rPr>
                    <w:t>med</w:t>
                  </w:r>
                  <w:r w:rsidRPr="00405A1E">
                    <w:rPr>
                      <w:rFonts w:ascii="Times New Roman"/>
                      <w:color w:val="131313"/>
                      <w:spacing w:val="-2"/>
                      <w:w w:val="105"/>
                      <w:sz w:val="12"/>
                      <w:lang w:val="da-DK"/>
                    </w:rPr>
                    <w:t xml:space="preserve"> </w:t>
                  </w:r>
                  <w:r w:rsidRPr="00405A1E">
                    <w:rPr>
                      <w:rFonts w:ascii="Times New Roman"/>
                      <w:color w:val="232323"/>
                      <w:w w:val="105"/>
                      <w:sz w:val="12"/>
                      <w:lang w:val="da-DK"/>
                    </w:rPr>
                    <w:t>rapporteringen</w:t>
                  </w:r>
                  <w:r w:rsidRPr="00405A1E">
                    <w:rPr>
                      <w:rFonts w:ascii="Times New Roman"/>
                      <w:color w:val="232323"/>
                      <w:spacing w:val="-10"/>
                      <w:w w:val="105"/>
                      <w:sz w:val="12"/>
                      <w:lang w:val="da-DK"/>
                    </w:rPr>
                    <w:t xml:space="preserve"> </w:t>
                  </w:r>
                  <w:r w:rsidRPr="00405A1E">
                    <w:rPr>
                      <w:rFonts w:ascii="Times New Roman"/>
                      <w:color w:val="3D3D3D"/>
                      <w:w w:val="105"/>
                      <w:sz w:val="12"/>
                      <w:lang w:val="da-DK"/>
                    </w:rPr>
                    <w:t>.</w:t>
                  </w:r>
                </w:p>
                <w:p w14:paraId="514D4040" w14:textId="77777777" w:rsidR="00625A34" w:rsidRPr="00405A1E" w:rsidRDefault="00625A34" w:rsidP="00103ECF">
                  <w:pPr>
                    <w:pStyle w:val="Listeafsnit"/>
                    <w:numPr>
                      <w:ilvl w:val="0"/>
                      <w:numId w:val="5"/>
                    </w:numPr>
                    <w:shd w:val="clear" w:color="auto" w:fill="FFFFFF" w:themeFill="background1"/>
                    <w:tabs>
                      <w:tab w:val="left" w:pos="334"/>
                    </w:tabs>
                    <w:spacing w:before="3"/>
                    <w:ind w:left="333" w:hanging="131"/>
                    <w:rPr>
                      <w:rFonts w:ascii="Times New Roman" w:eastAsia="Times New Roman" w:hAnsi="Times New Roman" w:cs="Times New Roman"/>
                      <w:sz w:val="12"/>
                      <w:szCs w:val="12"/>
                      <w:lang w:val="da-DK"/>
                    </w:rPr>
                  </w:pPr>
                  <w:r w:rsidRPr="00405A1E">
                    <w:rPr>
                      <w:rFonts w:ascii="Times New Roman" w:hAnsi="Times New Roman"/>
                      <w:color w:val="131313"/>
                      <w:sz w:val="12"/>
                      <w:lang w:val="da-DK"/>
                    </w:rPr>
                    <w:t>Ord</w:t>
                  </w:r>
                  <w:r w:rsidRPr="00405A1E">
                    <w:rPr>
                      <w:rFonts w:ascii="Times New Roman" w:hAnsi="Times New Roman"/>
                      <w:color w:val="131313"/>
                      <w:spacing w:val="22"/>
                      <w:sz w:val="12"/>
                      <w:lang w:val="da-DK"/>
                    </w:rPr>
                    <w:t xml:space="preserve"> </w:t>
                  </w:r>
                  <w:r w:rsidRPr="00405A1E">
                    <w:rPr>
                      <w:rFonts w:ascii="Times New Roman" w:hAnsi="Times New Roman"/>
                      <w:color w:val="232323"/>
                      <w:sz w:val="12"/>
                      <w:lang w:val="da-DK"/>
                    </w:rPr>
                    <w:t>anført</w:t>
                  </w:r>
                  <w:r w:rsidRPr="00405A1E">
                    <w:rPr>
                      <w:rFonts w:ascii="Times New Roman" w:hAnsi="Times New Roman"/>
                      <w:color w:val="232323"/>
                      <w:spacing w:val="11"/>
                      <w:sz w:val="12"/>
                      <w:lang w:val="da-DK"/>
                    </w:rPr>
                    <w:t xml:space="preserve"> </w:t>
                  </w:r>
                  <w:r w:rsidRPr="00405A1E">
                    <w:rPr>
                      <w:rFonts w:ascii="Times New Roman" w:hAnsi="Times New Roman"/>
                      <w:color w:val="131313"/>
                      <w:sz w:val="12"/>
                      <w:lang w:val="da-DK"/>
                    </w:rPr>
                    <w:t>i</w:t>
                  </w:r>
                  <w:r w:rsidRPr="00405A1E">
                    <w:rPr>
                      <w:rFonts w:ascii="Times New Roman" w:hAnsi="Times New Roman"/>
                      <w:color w:val="131313"/>
                      <w:spacing w:val="11"/>
                      <w:sz w:val="12"/>
                      <w:lang w:val="da-DK"/>
                    </w:rPr>
                    <w:t xml:space="preserve"> </w:t>
                  </w:r>
                  <w:r w:rsidRPr="00405A1E">
                    <w:rPr>
                      <w:rFonts w:ascii="Times New Roman" w:hAnsi="Times New Roman"/>
                      <w:color w:val="131313"/>
                      <w:sz w:val="12"/>
                      <w:lang w:val="da-DK"/>
                    </w:rPr>
                    <w:t>parentes</w:t>
                  </w:r>
                  <w:r w:rsidRPr="00405A1E">
                    <w:rPr>
                      <w:rFonts w:ascii="Times New Roman" w:hAnsi="Times New Roman"/>
                      <w:color w:val="131313"/>
                      <w:spacing w:val="23"/>
                      <w:sz w:val="12"/>
                      <w:lang w:val="da-DK"/>
                    </w:rPr>
                    <w:t xml:space="preserve"> </w:t>
                  </w:r>
                  <w:r w:rsidRPr="00405A1E">
                    <w:rPr>
                      <w:rFonts w:ascii="Times New Roman" w:hAnsi="Times New Roman"/>
                      <w:color w:val="131313"/>
                      <w:sz w:val="12"/>
                      <w:lang w:val="da-DK"/>
                    </w:rPr>
                    <w:t>()</w:t>
                  </w:r>
                  <w:r w:rsidRPr="00405A1E">
                    <w:rPr>
                      <w:rFonts w:ascii="Times New Roman" w:hAnsi="Times New Roman"/>
                      <w:color w:val="131313"/>
                      <w:spacing w:val="11"/>
                      <w:sz w:val="12"/>
                      <w:lang w:val="da-DK"/>
                    </w:rPr>
                    <w:t xml:space="preserve"> </w:t>
                  </w:r>
                  <w:r w:rsidRPr="00405A1E">
                    <w:rPr>
                      <w:rFonts w:ascii="Times New Roman" w:hAnsi="Times New Roman"/>
                      <w:color w:val="232323"/>
                      <w:sz w:val="12"/>
                      <w:lang w:val="da-DK"/>
                    </w:rPr>
                    <w:t>skal</w:t>
                  </w:r>
                  <w:r w:rsidRPr="00405A1E">
                    <w:rPr>
                      <w:rFonts w:ascii="Times New Roman" w:hAnsi="Times New Roman"/>
                      <w:color w:val="232323"/>
                      <w:spacing w:val="13"/>
                      <w:sz w:val="12"/>
                      <w:lang w:val="da-DK"/>
                    </w:rPr>
                    <w:t xml:space="preserve"> </w:t>
                  </w:r>
                  <w:r w:rsidRPr="00405A1E">
                    <w:rPr>
                      <w:rFonts w:ascii="Times New Roman" w:hAnsi="Times New Roman"/>
                      <w:color w:val="131313"/>
                      <w:sz w:val="12"/>
                      <w:lang w:val="da-DK"/>
                    </w:rPr>
                    <w:t>ikke</w:t>
                  </w:r>
                  <w:r w:rsidRPr="00405A1E">
                    <w:rPr>
                      <w:rFonts w:ascii="Times New Roman" w:hAnsi="Times New Roman"/>
                      <w:color w:val="131313"/>
                      <w:spacing w:val="11"/>
                      <w:sz w:val="12"/>
                      <w:lang w:val="da-DK"/>
                    </w:rPr>
                    <w:t xml:space="preserve"> </w:t>
                  </w:r>
                  <w:r w:rsidRPr="00405A1E">
                    <w:rPr>
                      <w:rFonts w:ascii="Times New Roman" w:hAnsi="Times New Roman"/>
                      <w:color w:val="131313"/>
                      <w:sz w:val="12"/>
                      <w:lang w:val="da-DK"/>
                    </w:rPr>
                    <w:t>transmitteres.</w:t>
                  </w:r>
                </w:p>
                <w:p w14:paraId="1BA6B7D6" w14:textId="72CC95CC" w:rsidR="00625A34" w:rsidRPr="00405A1E" w:rsidRDefault="00625A34" w:rsidP="00103ECF">
                  <w:pPr>
                    <w:pStyle w:val="Listeafsnit"/>
                    <w:numPr>
                      <w:ilvl w:val="0"/>
                      <w:numId w:val="5"/>
                    </w:numPr>
                    <w:shd w:val="clear" w:color="auto" w:fill="FFFFFF" w:themeFill="background1"/>
                    <w:tabs>
                      <w:tab w:val="left" w:pos="334"/>
                    </w:tabs>
                    <w:spacing w:before="84"/>
                    <w:ind w:left="333" w:hanging="127"/>
                    <w:rPr>
                      <w:rFonts w:ascii="Times New Roman" w:eastAsia="Times New Roman" w:hAnsi="Times New Roman" w:cs="Times New Roman"/>
                      <w:sz w:val="12"/>
                      <w:szCs w:val="12"/>
                      <w:lang w:val="da-DK"/>
                    </w:rPr>
                  </w:pPr>
                  <w:r w:rsidRPr="00405A1E">
                    <w:rPr>
                      <w:rFonts w:ascii="Times New Roman"/>
                      <w:color w:val="131313"/>
                      <w:w w:val="105"/>
                      <w:sz w:val="12"/>
                      <w:lang w:val="da-DK"/>
                    </w:rPr>
                    <w:t>Med</w:t>
                  </w:r>
                  <w:r w:rsidRPr="00405A1E">
                    <w:rPr>
                      <w:rFonts w:ascii="Times New Roman"/>
                      <w:color w:val="131313"/>
                      <w:spacing w:val="5"/>
                      <w:w w:val="105"/>
                      <w:sz w:val="12"/>
                      <w:lang w:val="da-DK"/>
                    </w:rPr>
                    <w:t xml:space="preserve"> </w:t>
                  </w:r>
                  <w:r w:rsidRPr="00405A1E">
                    <w:rPr>
                      <w:rFonts w:ascii="Times New Roman"/>
                      <w:color w:val="131313"/>
                      <w:w w:val="105"/>
                      <w:sz w:val="12"/>
                      <w:lang w:val="da-DK"/>
                    </w:rPr>
                    <w:t>hensyn</w:t>
                  </w:r>
                  <w:r w:rsidRPr="00405A1E">
                    <w:rPr>
                      <w:rFonts w:ascii="Times New Roman"/>
                      <w:color w:val="131313"/>
                      <w:spacing w:val="8"/>
                      <w:w w:val="105"/>
                      <w:sz w:val="12"/>
                      <w:lang w:val="da-DK"/>
                    </w:rPr>
                    <w:t xml:space="preserve"> </w:t>
                  </w:r>
                  <w:r w:rsidRPr="00405A1E">
                    <w:rPr>
                      <w:rFonts w:ascii="Times New Roman"/>
                      <w:color w:val="131313"/>
                      <w:w w:val="105"/>
                      <w:sz w:val="12"/>
                      <w:lang w:val="da-DK"/>
                    </w:rPr>
                    <w:t>til bogstav</w:t>
                  </w:r>
                  <w:r w:rsidRPr="00405A1E">
                    <w:rPr>
                      <w:rFonts w:ascii="Times New Roman"/>
                      <w:color w:val="131313"/>
                      <w:spacing w:val="7"/>
                      <w:w w:val="105"/>
                      <w:sz w:val="12"/>
                      <w:lang w:val="da-DK"/>
                    </w:rPr>
                    <w:t xml:space="preserve"> </w:t>
                  </w:r>
                  <w:r w:rsidRPr="00405A1E">
                    <w:rPr>
                      <w:rFonts w:ascii="Times New Roman"/>
                      <w:color w:val="131313"/>
                      <w:w w:val="105"/>
                      <w:sz w:val="12"/>
                      <w:lang w:val="da-DK"/>
                    </w:rPr>
                    <w:t>A)</w:t>
                  </w:r>
                  <w:r w:rsidRPr="00405A1E">
                    <w:rPr>
                      <w:rFonts w:ascii="Times New Roman"/>
                      <w:color w:val="131313"/>
                      <w:spacing w:val="2"/>
                      <w:w w:val="105"/>
                      <w:sz w:val="12"/>
                      <w:lang w:val="da-DK"/>
                    </w:rPr>
                    <w:t xml:space="preserve"> </w:t>
                  </w:r>
                  <w:r w:rsidRPr="00405A1E">
                    <w:rPr>
                      <w:rFonts w:ascii="Times New Roman"/>
                      <w:color w:val="131313"/>
                      <w:w w:val="105"/>
                      <w:sz w:val="12"/>
                      <w:lang w:val="da-DK"/>
                    </w:rPr>
                    <w:t>til</w:t>
                  </w:r>
                  <w:r w:rsidRPr="00405A1E">
                    <w:rPr>
                      <w:rFonts w:ascii="Times New Roman"/>
                      <w:color w:val="131313"/>
                      <w:spacing w:val="-2"/>
                      <w:w w:val="105"/>
                      <w:sz w:val="12"/>
                      <w:lang w:val="da-DK"/>
                    </w:rPr>
                    <w:t xml:space="preserve"> </w:t>
                  </w:r>
                  <w:r w:rsidRPr="00405A1E">
                    <w:rPr>
                      <w:rFonts w:ascii="Times New Roman"/>
                      <w:color w:val="131313"/>
                      <w:w w:val="105"/>
                      <w:sz w:val="12"/>
                      <w:lang w:val="da-DK"/>
                    </w:rPr>
                    <w:t>T) henvises</w:t>
                  </w:r>
                  <w:r w:rsidRPr="00405A1E">
                    <w:rPr>
                      <w:rFonts w:ascii="Times New Roman"/>
                      <w:color w:val="131313"/>
                      <w:spacing w:val="1"/>
                      <w:w w:val="105"/>
                      <w:sz w:val="12"/>
                      <w:lang w:val="da-DK"/>
                    </w:rPr>
                    <w:t xml:space="preserve"> </w:t>
                  </w:r>
                  <w:r w:rsidRPr="00405A1E">
                    <w:rPr>
                      <w:rFonts w:ascii="Times New Roman"/>
                      <w:color w:val="131313"/>
                      <w:w w:val="105"/>
                      <w:sz w:val="12"/>
                      <w:lang w:val="da-DK"/>
                    </w:rPr>
                    <w:t>der</w:t>
                  </w:r>
                  <w:r w:rsidRPr="00405A1E">
                    <w:rPr>
                      <w:rFonts w:ascii="Times New Roman"/>
                      <w:color w:val="131313"/>
                      <w:spacing w:val="-4"/>
                      <w:w w:val="105"/>
                      <w:sz w:val="12"/>
                      <w:lang w:val="da-DK"/>
                    </w:rPr>
                    <w:t xml:space="preserve"> </w:t>
                  </w:r>
                  <w:r w:rsidRPr="00405A1E">
                    <w:rPr>
                      <w:rFonts w:ascii="Times New Roman"/>
                      <w:color w:val="131313"/>
                      <w:w w:val="105"/>
                      <w:sz w:val="12"/>
                      <w:lang w:val="da-DK"/>
                    </w:rPr>
                    <w:t>til</w:t>
                  </w:r>
                  <w:r w:rsidRPr="00405A1E">
                    <w:rPr>
                      <w:rFonts w:ascii="Times New Roman"/>
                      <w:color w:val="131313"/>
                      <w:spacing w:val="7"/>
                      <w:w w:val="105"/>
                      <w:sz w:val="12"/>
                      <w:lang w:val="da-DK"/>
                    </w:rPr>
                    <w:t xml:space="preserve"> </w:t>
                  </w:r>
                  <w:r w:rsidRPr="00405A1E">
                    <w:rPr>
                      <w:rFonts w:ascii="Times New Roman"/>
                      <w:i/>
                      <w:color w:val="232323"/>
                      <w:w w:val="105"/>
                      <w:sz w:val="12"/>
                      <w:lang w:val="da-DK"/>
                    </w:rPr>
                    <w:t>vejl</w:t>
                  </w:r>
                  <w:r w:rsidRPr="00405A1E">
                    <w:rPr>
                      <w:rFonts w:ascii="Times New Roman"/>
                      <w:i/>
                      <w:color w:val="3D3D3D"/>
                      <w:w w:val="105"/>
                      <w:sz w:val="12"/>
                      <w:lang w:val="da-DK"/>
                    </w:rPr>
                    <w:t>e</w:t>
                  </w:r>
                  <w:r w:rsidRPr="00405A1E">
                    <w:rPr>
                      <w:rFonts w:ascii="Times New Roman"/>
                      <w:i/>
                      <w:color w:val="232323"/>
                      <w:w w:val="105"/>
                      <w:sz w:val="12"/>
                      <w:lang w:val="da-DK"/>
                    </w:rPr>
                    <w:t>dning</w:t>
                  </w:r>
                  <w:r w:rsidRPr="00405A1E">
                    <w:rPr>
                      <w:rFonts w:ascii="Times New Roman"/>
                      <w:i/>
                      <w:color w:val="232323"/>
                      <w:spacing w:val="6"/>
                      <w:w w:val="105"/>
                      <w:sz w:val="12"/>
                      <w:lang w:val="da-DK"/>
                    </w:rPr>
                    <w:t xml:space="preserve"> </w:t>
                  </w:r>
                  <w:r w:rsidRPr="00405A1E">
                    <w:rPr>
                      <w:rFonts w:ascii="Arial"/>
                      <w:i/>
                      <w:color w:val="232323"/>
                      <w:w w:val="105"/>
                      <w:sz w:val="11"/>
                      <w:lang w:val="da-DK"/>
                    </w:rPr>
                    <w:t>i</w:t>
                  </w:r>
                  <w:r w:rsidR="00405A1E">
                    <w:rPr>
                      <w:rFonts w:ascii="Arial"/>
                      <w:color w:val="232323"/>
                      <w:w w:val="105"/>
                      <w:sz w:val="11"/>
                      <w:lang w:val="da-DK"/>
                    </w:rPr>
                    <w:t xml:space="preserve"> </w:t>
                  </w:r>
                  <w:r w:rsidRPr="00405A1E">
                    <w:rPr>
                      <w:rFonts w:ascii="Times New Roman"/>
                      <w:i/>
                      <w:color w:val="232323"/>
                      <w:w w:val="105"/>
                      <w:sz w:val="12"/>
                      <w:lang w:val="da-DK"/>
                    </w:rPr>
                    <w:t>udfyldelse</w:t>
                  </w:r>
                  <w:r w:rsidRPr="00405A1E">
                    <w:rPr>
                      <w:rFonts w:ascii="Times New Roman"/>
                      <w:i/>
                      <w:color w:val="232323"/>
                      <w:spacing w:val="8"/>
                      <w:w w:val="105"/>
                      <w:sz w:val="12"/>
                      <w:lang w:val="da-DK"/>
                    </w:rPr>
                    <w:t xml:space="preserve"> </w:t>
                  </w:r>
                  <w:r w:rsidRPr="00405A1E">
                    <w:rPr>
                      <w:rFonts w:ascii="Times New Roman"/>
                      <w:i/>
                      <w:color w:val="232323"/>
                      <w:w w:val="105"/>
                      <w:sz w:val="12"/>
                      <w:lang w:val="da-DK"/>
                    </w:rPr>
                    <w:t>af</w:t>
                  </w:r>
                  <w:r w:rsidRPr="00405A1E">
                    <w:rPr>
                      <w:rFonts w:ascii="Times New Roman"/>
                      <w:i/>
                      <w:color w:val="232323"/>
                      <w:spacing w:val="2"/>
                      <w:w w:val="105"/>
                      <w:sz w:val="12"/>
                      <w:lang w:val="da-DK"/>
                    </w:rPr>
                    <w:t xml:space="preserve"> </w:t>
                  </w:r>
                  <w:r w:rsidRPr="00405A1E">
                    <w:rPr>
                      <w:rFonts w:ascii="Times New Roman"/>
                      <w:i/>
                      <w:color w:val="232323"/>
                      <w:w w:val="105"/>
                      <w:sz w:val="12"/>
                      <w:lang w:val="da-DK"/>
                    </w:rPr>
                    <w:t>SNOWTAM-formatet</w:t>
                  </w:r>
                  <w:r w:rsidRPr="00405A1E">
                    <w:rPr>
                      <w:rFonts w:ascii="Times New Roman"/>
                      <w:i/>
                      <w:color w:val="232323"/>
                      <w:spacing w:val="-14"/>
                      <w:w w:val="105"/>
                      <w:sz w:val="12"/>
                      <w:lang w:val="da-DK"/>
                    </w:rPr>
                    <w:t xml:space="preserve"> </w:t>
                  </w:r>
                  <w:r w:rsidRPr="00405A1E">
                    <w:rPr>
                      <w:rFonts w:ascii="Times New Roman"/>
                      <w:i/>
                      <w:color w:val="3D3D3D"/>
                      <w:w w:val="105"/>
                      <w:sz w:val="12"/>
                      <w:lang w:val="da-DK"/>
                    </w:rPr>
                    <w:t>,</w:t>
                  </w:r>
                  <w:r w:rsidRPr="00405A1E">
                    <w:rPr>
                      <w:rFonts w:ascii="Times New Roman"/>
                      <w:i/>
                      <w:color w:val="3D3D3D"/>
                      <w:spacing w:val="1"/>
                      <w:w w:val="105"/>
                      <w:sz w:val="12"/>
                      <w:lang w:val="da-DK"/>
                    </w:rPr>
                    <w:t xml:space="preserve"> </w:t>
                  </w:r>
                  <w:r w:rsidRPr="00405A1E">
                    <w:rPr>
                      <w:rFonts w:ascii="Times New Roman"/>
                      <w:i/>
                      <w:color w:val="232323"/>
                      <w:w w:val="105"/>
                      <w:sz w:val="12"/>
                      <w:lang w:val="da-DK"/>
                    </w:rPr>
                    <w:t>afsnit</w:t>
                  </w:r>
                  <w:r w:rsidRPr="00405A1E">
                    <w:rPr>
                      <w:rFonts w:ascii="Times New Roman"/>
                      <w:i/>
                      <w:color w:val="232323"/>
                      <w:spacing w:val="3"/>
                      <w:w w:val="105"/>
                      <w:sz w:val="12"/>
                      <w:lang w:val="da-DK"/>
                    </w:rPr>
                    <w:t xml:space="preserve"> </w:t>
                  </w:r>
                  <w:r w:rsidRPr="00405A1E">
                    <w:rPr>
                      <w:rFonts w:ascii="Times New Roman"/>
                      <w:i/>
                      <w:color w:val="131313"/>
                      <w:spacing w:val="-3"/>
                      <w:w w:val="105"/>
                      <w:sz w:val="12"/>
                      <w:lang w:val="da-DK"/>
                    </w:rPr>
                    <w:t>1</w:t>
                  </w:r>
                  <w:r w:rsidRPr="00405A1E">
                    <w:rPr>
                      <w:rFonts w:ascii="Times New Roman"/>
                      <w:i/>
                      <w:color w:val="3D3D3D"/>
                      <w:spacing w:val="-4"/>
                      <w:w w:val="105"/>
                      <w:sz w:val="12"/>
                      <w:lang w:val="da-DK"/>
                    </w:rPr>
                    <w:t>,</w:t>
                  </w:r>
                  <w:r w:rsidRPr="00405A1E">
                    <w:rPr>
                      <w:rFonts w:ascii="Times New Roman"/>
                      <w:i/>
                      <w:color w:val="3D3D3D"/>
                      <w:spacing w:val="-11"/>
                      <w:w w:val="105"/>
                      <w:sz w:val="12"/>
                      <w:lang w:val="da-DK"/>
                    </w:rPr>
                    <w:t xml:space="preserve"> </w:t>
                  </w:r>
                  <w:r w:rsidRPr="00405A1E">
                    <w:rPr>
                      <w:rFonts w:ascii="Times New Roman"/>
                      <w:i/>
                      <w:color w:val="131313"/>
                      <w:w w:val="105"/>
                      <w:sz w:val="12"/>
                      <w:lang w:val="da-DK"/>
                    </w:rPr>
                    <w:t>punkt</w:t>
                  </w:r>
                  <w:r w:rsidRPr="00405A1E">
                    <w:rPr>
                      <w:rFonts w:ascii="Times New Roman"/>
                      <w:i/>
                      <w:color w:val="131313"/>
                      <w:spacing w:val="14"/>
                      <w:w w:val="105"/>
                      <w:sz w:val="12"/>
                      <w:lang w:val="da-DK"/>
                    </w:rPr>
                    <w:t xml:space="preserve"> </w:t>
                  </w:r>
                  <w:r w:rsidRPr="00405A1E">
                    <w:rPr>
                      <w:rFonts w:ascii="Times New Roman"/>
                      <w:i/>
                      <w:color w:val="131313"/>
                      <w:w w:val="105"/>
                      <w:sz w:val="12"/>
                      <w:lang w:val="da-DK"/>
                    </w:rPr>
                    <w:t>b)</w:t>
                  </w:r>
                  <w:r w:rsidRPr="00405A1E">
                    <w:rPr>
                      <w:rFonts w:ascii="Times New Roman"/>
                      <w:i/>
                      <w:color w:val="3D3D3D"/>
                      <w:w w:val="105"/>
                      <w:sz w:val="12"/>
                      <w:lang w:val="da-DK"/>
                    </w:rPr>
                    <w:t>.</w:t>
                  </w:r>
                </w:p>
              </w:tc>
              <w:tc>
                <w:tcPr>
                  <w:tcW w:w="1914" w:type="dxa"/>
                  <w:gridSpan w:val="2"/>
                  <w:tcBorders>
                    <w:top w:val="single" w:sz="3" w:space="0" w:color="000000"/>
                    <w:left w:val="single" w:sz="3" w:space="0" w:color="000000"/>
                    <w:bottom w:val="single" w:sz="3" w:space="0" w:color="000000"/>
                    <w:right w:val="single" w:sz="3" w:space="0" w:color="000000"/>
                  </w:tcBorders>
                </w:tcPr>
                <w:p w14:paraId="65E74563" w14:textId="77777777" w:rsidR="00625A34" w:rsidRDefault="00625A34" w:rsidP="00103ECF">
                  <w:pPr>
                    <w:shd w:val="clear" w:color="auto" w:fill="FFFFFF" w:themeFill="background1"/>
                  </w:pPr>
                </w:p>
              </w:tc>
            </w:tr>
          </w:tbl>
          <w:p w14:paraId="7A3C7C60" w14:textId="77777777" w:rsidR="00625A34" w:rsidRDefault="00625A34" w:rsidP="00103ECF">
            <w:pPr>
              <w:shd w:val="clear" w:color="auto" w:fill="FFFFFF" w:themeFill="background1"/>
              <w:spacing w:before="84"/>
              <w:ind w:left="930"/>
              <w:rPr>
                <w:rFonts w:ascii="Times New Roman" w:eastAsia="Times New Roman" w:hAnsi="Times New Roman" w:cs="Times New Roman"/>
                <w:sz w:val="12"/>
                <w:szCs w:val="12"/>
              </w:rPr>
            </w:pPr>
            <w:r>
              <w:rPr>
                <w:rFonts w:ascii="Times New Roman"/>
                <w:color w:val="232323"/>
                <w:w w:val="105"/>
                <w:sz w:val="12"/>
              </w:rPr>
              <w:t>UNDERSKRIFT</w:t>
            </w:r>
            <w:r>
              <w:rPr>
                <w:rFonts w:ascii="Times New Roman"/>
                <w:color w:val="232323"/>
                <w:spacing w:val="8"/>
                <w:w w:val="105"/>
                <w:sz w:val="12"/>
              </w:rPr>
              <w:t xml:space="preserve"> </w:t>
            </w:r>
            <w:r>
              <w:rPr>
                <w:rFonts w:ascii="Times New Roman"/>
                <w:color w:val="232323"/>
                <w:w w:val="105"/>
                <w:sz w:val="12"/>
              </w:rPr>
              <w:t>AF</w:t>
            </w:r>
            <w:r>
              <w:rPr>
                <w:rFonts w:ascii="Times New Roman"/>
                <w:color w:val="232323"/>
                <w:spacing w:val="-4"/>
                <w:w w:val="105"/>
                <w:sz w:val="12"/>
              </w:rPr>
              <w:t xml:space="preserve"> </w:t>
            </w:r>
            <w:r>
              <w:rPr>
                <w:rFonts w:ascii="Times New Roman"/>
                <w:color w:val="131313"/>
                <w:w w:val="105"/>
                <w:sz w:val="12"/>
              </w:rPr>
              <w:t>OPHAVSMAND</w:t>
            </w:r>
            <w:r>
              <w:rPr>
                <w:rFonts w:ascii="Times New Roman"/>
                <w:color w:val="131313"/>
                <w:spacing w:val="5"/>
                <w:w w:val="105"/>
                <w:sz w:val="12"/>
              </w:rPr>
              <w:t xml:space="preserve"> </w:t>
            </w:r>
            <w:r>
              <w:rPr>
                <w:rFonts w:ascii="Times New Roman"/>
                <w:i/>
                <w:color w:val="232323"/>
                <w:w w:val="105"/>
                <w:sz w:val="12"/>
              </w:rPr>
              <w:t>(transmi</w:t>
            </w:r>
            <w:r>
              <w:rPr>
                <w:rFonts w:ascii="Times New Roman"/>
                <w:i/>
                <w:color w:val="3D3D3D"/>
                <w:w w:val="105"/>
                <w:sz w:val="12"/>
              </w:rPr>
              <w:t>tt</w:t>
            </w:r>
            <w:r>
              <w:rPr>
                <w:rFonts w:ascii="Times New Roman"/>
                <w:i/>
                <w:color w:val="232323"/>
                <w:w w:val="105"/>
                <w:sz w:val="12"/>
              </w:rPr>
              <w:t>eres</w:t>
            </w:r>
            <w:r>
              <w:rPr>
                <w:rFonts w:ascii="Times New Roman"/>
                <w:i/>
                <w:color w:val="232323"/>
                <w:spacing w:val="-1"/>
                <w:w w:val="105"/>
                <w:sz w:val="12"/>
              </w:rPr>
              <w:t xml:space="preserve"> </w:t>
            </w:r>
            <w:r>
              <w:rPr>
                <w:rFonts w:ascii="Times New Roman"/>
                <w:i/>
                <w:color w:val="232323"/>
                <w:w w:val="105"/>
                <w:sz w:val="12"/>
              </w:rPr>
              <w:t>ikke)</w:t>
            </w:r>
          </w:p>
          <w:p w14:paraId="7714D22D" w14:textId="4A40042F" w:rsidR="00405A1E" w:rsidRPr="00FF2356" w:rsidRDefault="00405A1E" w:rsidP="00103ECF">
            <w:pPr>
              <w:shd w:val="clear" w:color="auto" w:fill="FFFFFF" w:themeFill="background1"/>
              <w:rPr>
                <w:rFonts w:cstheme="minorHAnsi"/>
                <w:sz w:val="19"/>
                <w:szCs w:val="19"/>
              </w:rPr>
            </w:pPr>
          </w:p>
        </w:tc>
      </w:tr>
    </w:tbl>
    <w:p w14:paraId="338AE451" w14:textId="77777777" w:rsidR="00405A1E" w:rsidRDefault="00405A1E" w:rsidP="00103ECF">
      <w:pPr>
        <w:shd w:val="clear" w:color="auto" w:fill="FFFFFF" w:themeFill="background1"/>
      </w:pPr>
      <w:r>
        <w:br w:type="page"/>
      </w:r>
    </w:p>
    <w:tbl>
      <w:tblPr>
        <w:tblW w:w="1026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962"/>
      </w:tblGrid>
      <w:tr w:rsidR="000367DC" w:rsidRPr="00FF2356" w14:paraId="0F8B7253" w14:textId="77777777" w:rsidTr="000F1002">
        <w:tc>
          <w:tcPr>
            <w:tcW w:w="1298" w:type="dxa"/>
          </w:tcPr>
          <w:p w14:paraId="4FB5C5C6" w14:textId="5EEE36B1" w:rsidR="000367DC" w:rsidRPr="007F72AF" w:rsidRDefault="000367DC" w:rsidP="00103ECF">
            <w:pPr>
              <w:shd w:val="clear" w:color="auto" w:fill="FFFFFF" w:themeFill="background1"/>
              <w:rPr>
                <w:rFonts w:ascii="Verdana" w:hAnsi="Verdana" w:cstheme="minorHAnsi"/>
                <w:sz w:val="18"/>
                <w:szCs w:val="18"/>
              </w:rPr>
            </w:pPr>
          </w:p>
        </w:tc>
        <w:tc>
          <w:tcPr>
            <w:tcW w:w="8962" w:type="dxa"/>
          </w:tcPr>
          <w:p w14:paraId="0B712B01" w14:textId="0524D249" w:rsidR="000367DC" w:rsidRDefault="000367DC" w:rsidP="00103ECF">
            <w:pPr>
              <w:pStyle w:val="Overskrift2"/>
              <w:shd w:val="clear" w:color="auto" w:fill="FFFFFF" w:themeFill="background1"/>
              <w:rPr>
                <w:sz w:val="19"/>
                <w:szCs w:val="19"/>
              </w:rPr>
            </w:pPr>
            <w:bookmarkStart w:id="117" w:name="_Toc65170893"/>
            <w:r w:rsidRPr="0012636B">
              <w:t>VEJLEDNING I UDFYLDELSE AF SNOWTAM-FORMATET</w:t>
            </w:r>
            <w:bookmarkEnd w:id="117"/>
          </w:p>
        </w:tc>
      </w:tr>
      <w:tr w:rsidR="000367DC" w:rsidRPr="007F72AF" w14:paraId="3F316B17" w14:textId="77777777" w:rsidTr="000F1002">
        <w:tc>
          <w:tcPr>
            <w:tcW w:w="1298" w:type="dxa"/>
          </w:tcPr>
          <w:p w14:paraId="0DE316DD" w14:textId="77777777" w:rsidR="000367DC" w:rsidRPr="007F72AF" w:rsidRDefault="000367DC" w:rsidP="00103ECF">
            <w:pPr>
              <w:shd w:val="clear" w:color="auto" w:fill="FFFFFF" w:themeFill="background1"/>
              <w:rPr>
                <w:rFonts w:ascii="Verdana" w:hAnsi="Verdana" w:cstheme="minorHAnsi"/>
                <w:sz w:val="8"/>
                <w:szCs w:val="8"/>
              </w:rPr>
            </w:pPr>
          </w:p>
        </w:tc>
        <w:tc>
          <w:tcPr>
            <w:tcW w:w="8962" w:type="dxa"/>
          </w:tcPr>
          <w:p w14:paraId="5BF0C7E4" w14:textId="77777777" w:rsidR="000367DC" w:rsidRPr="007F72AF" w:rsidRDefault="000367DC" w:rsidP="00103ECF">
            <w:pPr>
              <w:shd w:val="clear" w:color="auto" w:fill="FFFFFF" w:themeFill="background1"/>
              <w:jc w:val="both"/>
              <w:rPr>
                <w:sz w:val="8"/>
                <w:szCs w:val="8"/>
              </w:rPr>
            </w:pPr>
          </w:p>
        </w:tc>
      </w:tr>
      <w:tr w:rsidR="000367DC" w:rsidRPr="00FF2356" w14:paraId="74783F84" w14:textId="77777777" w:rsidTr="000F1002">
        <w:tc>
          <w:tcPr>
            <w:tcW w:w="1298" w:type="dxa"/>
          </w:tcPr>
          <w:p w14:paraId="374A41B8" w14:textId="77777777" w:rsidR="000367DC" w:rsidRPr="007F72AF" w:rsidRDefault="000367DC" w:rsidP="00103ECF">
            <w:pPr>
              <w:shd w:val="clear" w:color="auto" w:fill="FFFFFF" w:themeFill="background1"/>
              <w:rPr>
                <w:rFonts w:ascii="Verdana" w:hAnsi="Verdana" w:cstheme="minorHAnsi"/>
                <w:sz w:val="18"/>
                <w:szCs w:val="18"/>
              </w:rPr>
            </w:pPr>
          </w:p>
          <w:p w14:paraId="2F3A3D83" w14:textId="77777777" w:rsidR="000367DC" w:rsidRPr="007F72AF" w:rsidRDefault="000367DC" w:rsidP="00103ECF">
            <w:pPr>
              <w:shd w:val="clear" w:color="auto" w:fill="FFFFFF" w:themeFill="background1"/>
              <w:rPr>
                <w:rFonts w:ascii="Verdana" w:hAnsi="Verdana" w:cstheme="minorHAnsi"/>
                <w:sz w:val="18"/>
                <w:szCs w:val="18"/>
              </w:rPr>
            </w:pPr>
          </w:p>
          <w:p w14:paraId="5C8D7D0C" w14:textId="77777777" w:rsidR="000367DC" w:rsidRPr="007F72AF" w:rsidRDefault="000367DC" w:rsidP="00103ECF">
            <w:pPr>
              <w:shd w:val="clear" w:color="auto" w:fill="FFFFFF" w:themeFill="background1"/>
              <w:rPr>
                <w:rFonts w:ascii="Verdana" w:hAnsi="Verdana" w:cstheme="minorHAnsi"/>
                <w:sz w:val="18"/>
                <w:szCs w:val="18"/>
              </w:rPr>
            </w:pPr>
          </w:p>
          <w:p w14:paraId="03CBF6C4" w14:textId="77777777" w:rsidR="000367DC" w:rsidRPr="007F72AF" w:rsidRDefault="000367DC" w:rsidP="00103ECF">
            <w:pPr>
              <w:shd w:val="clear" w:color="auto" w:fill="FFFFFF" w:themeFill="background1"/>
              <w:rPr>
                <w:rFonts w:ascii="Verdana" w:hAnsi="Verdana" w:cstheme="minorHAnsi"/>
                <w:sz w:val="18"/>
                <w:szCs w:val="18"/>
              </w:rPr>
            </w:pPr>
          </w:p>
          <w:p w14:paraId="52678EAD" w14:textId="77777777" w:rsidR="000367DC" w:rsidRPr="007F72AF" w:rsidRDefault="000367DC" w:rsidP="00103ECF">
            <w:pPr>
              <w:shd w:val="clear" w:color="auto" w:fill="FFFFFF" w:themeFill="background1"/>
              <w:rPr>
                <w:rFonts w:ascii="Verdana" w:hAnsi="Verdana" w:cstheme="minorHAnsi"/>
                <w:sz w:val="18"/>
                <w:szCs w:val="18"/>
              </w:rPr>
            </w:pPr>
          </w:p>
          <w:p w14:paraId="51CE68BB" w14:textId="77777777" w:rsidR="000367DC" w:rsidRPr="007F72AF" w:rsidRDefault="000367DC" w:rsidP="00103ECF">
            <w:pPr>
              <w:shd w:val="clear" w:color="auto" w:fill="FFFFFF" w:themeFill="background1"/>
              <w:rPr>
                <w:rFonts w:ascii="Verdana" w:hAnsi="Verdana" w:cstheme="minorHAnsi"/>
                <w:sz w:val="18"/>
                <w:szCs w:val="18"/>
              </w:rPr>
            </w:pPr>
          </w:p>
          <w:p w14:paraId="4142999A" w14:textId="77777777" w:rsidR="000367DC" w:rsidRPr="007F72AF" w:rsidRDefault="000367DC" w:rsidP="00103ECF">
            <w:pPr>
              <w:shd w:val="clear" w:color="auto" w:fill="FFFFFF" w:themeFill="background1"/>
              <w:rPr>
                <w:rFonts w:ascii="Verdana" w:hAnsi="Verdana" w:cstheme="minorHAnsi"/>
                <w:sz w:val="18"/>
                <w:szCs w:val="18"/>
              </w:rPr>
            </w:pPr>
          </w:p>
          <w:p w14:paraId="58F349BA" w14:textId="77777777" w:rsidR="000367DC" w:rsidRPr="007F72AF" w:rsidRDefault="000367DC" w:rsidP="00103ECF">
            <w:pPr>
              <w:shd w:val="clear" w:color="auto" w:fill="FFFFFF" w:themeFill="background1"/>
              <w:rPr>
                <w:rFonts w:ascii="Verdana" w:hAnsi="Verdana" w:cstheme="minorHAnsi"/>
                <w:sz w:val="18"/>
                <w:szCs w:val="18"/>
              </w:rPr>
            </w:pPr>
          </w:p>
          <w:p w14:paraId="73B3A0DC" w14:textId="77777777" w:rsidR="000367DC" w:rsidRPr="007F72AF" w:rsidRDefault="000367DC" w:rsidP="00103ECF">
            <w:pPr>
              <w:shd w:val="clear" w:color="auto" w:fill="FFFFFF" w:themeFill="background1"/>
              <w:rPr>
                <w:rFonts w:ascii="Verdana" w:hAnsi="Verdana" w:cstheme="minorHAnsi"/>
                <w:sz w:val="18"/>
                <w:szCs w:val="18"/>
              </w:rPr>
            </w:pPr>
          </w:p>
          <w:p w14:paraId="20CEEB9E" w14:textId="77777777" w:rsidR="000367DC" w:rsidRPr="007F72AF" w:rsidRDefault="000367DC" w:rsidP="00103ECF">
            <w:pPr>
              <w:shd w:val="clear" w:color="auto" w:fill="FFFFFF" w:themeFill="background1"/>
              <w:rPr>
                <w:rFonts w:ascii="Verdana" w:hAnsi="Verdana" w:cstheme="minorHAnsi"/>
                <w:sz w:val="18"/>
                <w:szCs w:val="18"/>
              </w:rPr>
            </w:pPr>
          </w:p>
          <w:p w14:paraId="3C523B3E" w14:textId="77777777" w:rsidR="000367DC" w:rsidRPr="007F72AF" w:rsidRDefault="000367DC" w:rsidP="00103ECF">
            <w:pPr>
              <w:shd w:val="clear" w:color="auto" w:fill="FFFFFF" w:themeFill="background1"/>
              <w:rPr>
                <w:rFonts w:ascii="Verdana" w:hAnsi="Verdana" w:cstheme="minorHAnsi"/>
                <w:sz w:val="18"/>
                <w:szCs w:val="18"/>
              </w:rPr>
            </w:pPr>
          </w:p>
          <w:p w14:paraId="4F58AE17" w14:textId="77777777" w:rsidR="000367DC" w:rsidRPr="007F72AF" w:rsidRDefault="000367DC" w:rsidP="00103ECF">
            <w:pPr>
              <w:shd w:val="clear" w:color="auto" w:fill="FFFFFF" w:themeFill="background1"/>
              <w:rPr>
                <w:rFonts w:ascii="Verdana" w:hAnsi="Verdana" w:cstheme="minorHAnsi"/>
                <w:sz w:val="18"/>
                <w:szCs w:val="18"/>
              </w:rPr>
            </w:pPr>
          </w:p>
          <w:p w14:paraId="73CB9969" w14:textId="77777777" w:rsidR="000367DC" w:rsidRPr="007F72AF" w:rsidRDefault="000367DC" w:rsidP="00103ECF">
            <w:pPr>
              <w:shd w:val="clear" w:color="auto" w:fill="FFFFFF" w:themeFill="background1"/>
              <w:rPr>
                <w:rFonts w:ascii="Verdana" w:hAnsi="Verdana" w:cstheme="minorHAnsi"/>
                <w:sz w:val="18"/>
                <w:szCs w:val="18"/>
              </w:rPr>
            </w:pPr>
          </w:p>
          <w:p w14:paraId="167FA055" w14:textId="77777777" w:rsidR="000367DC" w:rsidRPr="007F72AF" w:rsidRDefault="000367DC" w:rsidP="00103ECF">
            <w:pPr>
              <w:shd w:val="clear" w:color="auto" w:fill="FFFFFF" w:themeFill="background1"/>
              <w:rPr>
                <w:rFonts w:ascii="Verdana" w:hAnsi="Verdana" w:cstheme="minorHAnsi"/>
                <w:sz w:val="18"/>
                <w:szCs w:val="18"/>
              </w:rPr>
            </w:pPr>
          </w:p>
          <w:p w14:paraId="7D276669" w14:textId="77777777" w:rsidR="000367DC" w:rsidRPr="007F72AF" w:rsidRDefault="000367DC" w:rsidP="00103ECF">
            <w:pPr>
              <w:shd w:val="clear" w:color="auto" w:fill="FFFFFF" w:themeFill="background1"/>
              <w:rPr>
                <w:rFonts w:ascii="Verdana" w:hAnsi="Verdana" w:cstheme="minorHAnsi"/>
                <w:sz w:val="18"/>
                <w:szCs w:val="18"/>
              </w:rPr>
            </w:pPr>
          </w:p>
          <w:p w14:paraId="292612BE" w14:textId="77777777" w:rsidR="000367DC" w:rsidRPr="007F72AF" w:rsidRDefault="000367DC" w:rsidP="00103ECF">
            <w:pPr>
              <w:shd w:val="clear" w:color="auto" w:fill="FFFFFF" w:themeFill="background1"/>
              <w:rPr>
                <w:rFonts w:ascii="Verdana" w:hAnsi="Verdana" w:cstheme="minorHAnsi"/>
                <w:sz w:val="18"/>
                <w:szCs w:val="18"/>
              </w:rPr>
            </w:pPr>
          </w:p>
          <w:p w14:paraId="728DE756" w14:textId="77777777" w:rsidR="000367DC" w:rsidRPr="007F72AF" w:rsidRDefault="000367DC" w:rsidP="00103ECF">
            <w:pPr>
              <w:shd w:val="clear" w:color="auto" w:fill="FFFFFF" w:themeFill="background1"/>
              <w:rPr>
                <w:rFonts w:ascii="Verdana" w:hAnsi="Verdana" w:cstheme="minorHAnsi"/>
                <w:sz w:val="18"/>
                <w:szCs w:val="18"/>
              </w:rPr>
            </w:pPr>
          </w:p>
          <w:p w14:paraId="55F6A226" w14:textId="77777777" w:rsidR="000367DC" w:rsidRPr="007F72AF" w:rsidRDefault="000367DC" w:rsidP="00103ECF">
            <w:pPr>
              <w:shd w:val="clear" w:color="auto" w:fill="FFFFFF" w:themeFill="background1"/>
              <w:rPr>
                <w:rFonts w:ascii="Verdana" w:hAnsi="Verdana" w:cstheme="minorHAnsi"/>
                <w:sz w:val="18"/>
                <w:szCs w:val="18"/>
              </w:rPr>
            </w:pPr>
          </w:p>
          <w:p w14:paraId="232523BA" w14:textId="77777777" w:rsidR="000367DC" w:rsidRPr="007F72AF" w:rsidRDefault="000367DC" w:rsidP="00103ECF">
            <w:pPr>
              <w:shd w:val="clear" w:color="auto" w:fill="FFFFFF" w:themeFill="background1"/>
              <w:rPr>
                <w:rFonts w:ascii="Verdana" w:hAnsi="Verdana" w:cstheme="minorHAnsi"/>
                <w:sz w:val="18"/>
                <w:szCs w:val="18"/>
              </w:rPr>
            </w:pPr>
          </w:p>
          <w:p w14:paraId="23C7C48B" w14:textId="77777777" w:rsidR="000367DC" w:rsidRPr="007F72AF" w:rsidRDefault="000367DC" w:rsidP="00103ECF">
            <w:pPr>
              <w:shd w:val="clear" w:color="auto" w:fill="FFFFFF" w:themeFill="background1"/>
              <w:rPr>
                <w:rFonts w:ascii="Verdana" w:hAnsi="Verdana" w:cstheme="minorHAnsi"/>
                <w:sz w:val="18"/>
                <w:szCs w:val="18"/>
              </w:rPr>
            </w:pPr>
          </w:p>
          <w:p w14:paraId="43442B1B" w14:textId="77777777" w:rsidR="000367DC" w:rsidRPr="007F72AF" w:rsidRDefault="000367DC" w:rsidP="00103ECF">
            <w:pPr>
              <w:shd w:val="clear" w:color="auto" w:fill="FFFFFF" w:themeFill="background1"/>
              <w:rPr>
                <w:rFonts w:ascii="Verdana" w:hAnsi="Verdana" w:cstheme="minorHAnsi"/>
                <w:sz w:val="18"/>
                <w:szCs w:val="18"/>
              </w:rPr>
            </w:pPr>
          </w:p>
          <w:p w14:paraId="2DE18B14" w14:textId="77777777" w:rsidR="000367DC" w:rsidRPr="007F72AF" w:rsidRDefault="000367DC" w:rsidP="00103ECF">
            <w:pPr>
              <w:shd w:val="clear" w:color="auto" w:fill="FFFFFF" w:themeFill="background1"/>
              <w:rPr>
                <w:rFonts w:ascii="Verdana" w:hAnsi="Verdana" w:cstheme="minorHAnsi"/>
                <w:sz w:val="18"/>
                <w:szCs w:val="18"/>
              </w:rPr>
            </w:pPr>
          </w:p>
          <w:p w14:paraId="06B2AD06" w14:textId="77777777" w:rsidR="000367DC" w:rsidRPr="007F72AF" w:rsidRDefault="000367DC" w:rsidP="00103ECF">
            <w:pPr>
              <w:shd w:val="clear" w:color="auto" w:fill="FFFFFF" w:themeFill="background1"/>
              <w:rPr>
                <w:rFonts w:ascii="Verdana" w:hAnsi="Verdana" w:cstheme="minorHAnsi"/>
                <w:sz w:val="18"/>
                <w:szCs w:val="18"/>
              </w:rPr>
            </w:pPr>
          </w:p>
          <w:p w14:paraId="3029073A" w14:textId="77777777" w:rsidR="000367DC" w:rsidRPr="007F72AF" w:rsidRDefault="000367DC" w:rsidP="00103ECF">
            <w:pPr>
              <w:shd w:val="clear" w:color="auto" w:fill="FFFFFF" w:themeFill="background1"/>
              <w:rPr>
                <w:rFonts w:ascii="Verdana" w:hAnsi="Verdana" w:cstheme="minorHAnsi"/>
                <w:sz w:val="18"/>
                <w:szCs w:val="18"/>
              </w:rPr>
            </w:pPr>
          </w:p>
          <w:p w14:paraId="7414C907" w14:textId="77777777" w:rsidR="000367DC" w:rsidRPr="007F72AF" w:rsidRDefault="000367DC" w:rsidP="00103ECF">
            <w:pPr>
              <w:shd w:val="clear" w:color="auto" w:fill="FFFFFF" w:themeFill="background1"/>
              <w:rPr>
                <w:rFonts w:ascii="Verdana" w:hAnsi="Verdana" w:cstheme="minorHAnsi"/>
                <w:sz w:val="18"/>
                <w:szCs w:val="18"/>
              </w:rPr>
            </w:pPr>
          </w:p>
          <w:p w14:paraId="74B7CCB0" w14:textId="77777777" w:rsidR="000367DC" w:rsidRPr="007F72AF" w:rsidRDefault="000367DC" w:rsidP="00103ECF">
            <w:pPr>
              <w:shd w:val="clear" w:color="auto" w:fill="FFFFFF" w:themeFill="background1"/>
              <w:rPr>
                <w:rFonts w:ascii="Verdana" w:hAnsi="Verdana" w:cstheme="minorHAnsi"/>
                <w:sz w:val="18"/>
                <w:szCs w:val="18"/>
              </w:rPr>
            </w:pPr>
          </w:p>
          <w:p w14:paraId="59A26D60" w14:textId="77777777" w:rsidR="000367DC" w:rsidRPr="007F72AF" w:rsidRDefault="000367DC" w:rsidP="00103ECF">
            <w:pPr>
              <w:shd w:val="clear" w:color="auto" w:fill="FFFFFF" w:themeFill="background1"/>
              <w:rPr>
                <w:rFonts w:ascii="Verdana" w:hAnsi="Verdana" w:cstheme="minorHAnsi"/>
                <w:sz w:val="18"/>
                <w:szCs w:val="18"/>
              </w:rPr>
            </w:pPr>
          </w:p>
          <w:p w14:paraId="1D433BAA" w14:textId="77777777" w:rsidR="000367DC" w:rsidRPr="007F72AF" w:rsidRDefault="000367DC" w:rsidP="00103ECF">
            <w:pPr>
              <w:shd w:val="clear" w:color="auto" w:fill="FFFFFF" w:themeFill="background1"/>
              <w:rPr>
                <w:rFonts w:ascii="Verdana" w:hAnsi="Verdana" w:cstheme="minorHAnsi"/>
                <w:sz w:val="18"/>
                <w:szCs w:val="18"/>
              </w:rPr>
            </w:pPr>
          </w:p>
          <w:p w14:paraId="447BD5A6" w14:textId="77777777" w:rsidR="000367DC" w:rsidRPr="007F72AF" w:rsidRDefault="000367DC" w:rsidP="00103ECF">
            <w:pPr>
              <w:shd w:val="clear" w:color="auto" w:fill="FFFFFF" w:themeFill="background1"/>
              <w:rPr>
                <w:rFonts w:ascii="Verdana" w:hAnsi="Verdana" w:cstheme="minorHAnsi"/>
                <w:sz w:val="18"/>
                <w:szCs w:val="18"/>
              </w:rPr>
            </w:pPr>
          </w:p>
          <w:p w14:paraId="2EC141E6" w14:textId="77777777" w:rsidR="000367DC" w:rsidRPr="007F72AF" w:rsidRDefault="000367DC" w:rsidP="00103ECF">
            <w:pPr>
              <w:shd w:val="clear" w:color="auto" w:fill="FFFFFF" w:themeFill="background1"/>
              <w:rPr>
                <w:rFonts w:ascii="Verdana" w:hAnsi="Verdana" w:cstheme="minorHAnsi"/>
                <w:sz w:val="18"/>
                <w:szCs w:val="18"/>
              </w:rPr>
            </w:pPr>
          </w:p>
          <w:p w14:paraId="602E6B57" w14:textId="77777777" w:rsidR="000367DC" w:rsidRPr="007F72AF" w:rsidRDefault="000367DC" w:rsidP="00103ECF">
            <w:pPr>
              <w:shd w:val="clear" w:color="auto" w:fill="FFFFFF" w:themeFill="background1"/>
              <w:rPr>
                <w:rFonts w:ascii="Verdana" w:hAnsi="Verdana" w:cstheme="minorHAnsi"/>
                <w:sz w:val="18"/>
                <w:szCs w:val="18"/>
              </w:rPr>
            </w:pPr>
          </w:p>
          <w:p w14:paraId="6BD8E7DD" w14:textId="77777777" w:rsidR="000367DC" w:rsidRPr="007F72AF" w:rsidRDefault="000367DC" w:rsidP="00103ECF">
            <w:pPr>
              <w:shd w:val="clear" w:color="auto" w:fill="FFFFFF" w:themeFill="background1"/>
              <w:rPr>
                <w:rFonts w:ascii="Verdana" w:hAnsi="Verdana" w:cstheme="minorHAnsi"/>
                <w:sz w:val="18"/>
                <w:szCs w:val="18"/>
              </w:rPr>
            </w:pPr>
          </w:p>
          <w:p w14:paraId="7C6C0F4F" w14:textId="77777777" w:rsidR="000367DC" w:rsidRPr="007F72AF" w:rsidRDefault="000367DC" w:rsidP="00103ECF">
            <w:pPr>
              <w:shd w:val="clear" w:color="auto" w:fill="FFFFFF" w:themeFill="background1"/>
              <w:rPr>
                <w:rFonts w:ascii="Verdana" w:hAnsi="Verdana" w:cstheme="minorHAnsi"/>
                <w:sz w:val="18"/>
                <w:szCs w:val="18"/>
              </w:rPr>
            </w:pPr>
          </w:p>
          <w:p w14:paraId="4ACA4157" w14:textId="77777777" w:rsidR="000367DC" w:rsidRPr="007F72AF" w:rsidRDefault="000367DC" w:rsidP="00103ECF">
            <w:pPr>
              <w:shd w:val="clear" w:color="auto" w:fill="FFFFFF" w:themeFill="background1"/>
              <w:rPr>
                <w:rFonts w:ascii="Verdana" w:hAnsi="Verdana" w:cstheme="minorHAnsi"/>
                <w:sz w:val="18"/>
                <w:szCs w:val="18"/>
              </w:rPr>
            </w:pPr>
          </w:p>
          <w:p w14:paraId="5343DB21" w14:textId="77777777" w:rsidR="000367DC" w:rsidRPr="007F72AF" w:rsidRDefault="000367DC" w:rsidP="00103ECF">
            <w:pPr>
              <w:shd w:val="clear" w:color="auto" w:fill="FFFFFF" w:themeFill="background1"/>
              <w:rPr>
                <w:rFonts w:ascii="Verdana" w:hAnsi="Verdana" w:cstheme="minorHAnsi"/>
                <w:sz w:val="18"/>
                <w:szCs w:val="18"/>
              </w:rPr>
            </w:pPr>
          </w:p>
          <w:p w14:paraId="76673E65" w14:textId="77777777" w:rsidR="000367DC" w:rsidRPr="007F72AF" w:rsidRDefault="000367DC" w:rsidP="00103ECF">
            <w:pPr>
              <w:shd w:val="clear" w:color="auto" w:fill="FFFFFF" w:themeFill="background1"/>
              <w:rPr>
                <w:rFonts w:ascii="Verdana" w:hAnsi="Verdana" w:cstheme="minorHAnsi"/>
                <w:sz w:val="18"/>
                <w:szCs w:val="18"/>
              </w:rPr>
            </w:pPr>
          </w:p>
          <w:p w14:paraId="127FF3FE" w14:textId="77777777" w:rsidR="000367DC" w:rsidRPr="007F72AF" w:rsidRDefault="000367DC" w:rsidP="00103ECF">
            <w:pPr>
              <w:shd w:val="clear" w:color="auto" w:fill="FFFFFF" w:themeFill="background1"/>
              <w:rPr>
                <w:rFonts w:ascii="Verdana" w:hAnsi="Verdana" w:cstheme="minorHAnsi"/>
                <w:sz w:val="18"/>
                <w:szCs w:val="18"/>
              </w:rPr>
            </w:pPr>
          </w:p>
          <w:p w14:paraId="5362CBA4" w14:textId="77777777" w:rsidR="000367DC" w:rsidRPr="007F72AF" w:rsidRDefault="000367DC" w:rsidP="00103ECF">
            <w:pPr>
              <w:shd w:val="clear" w:color="auto" w:fill="FFFFFF" w:themeFill="background1"/>
              <w:rPr>
                <w:rFonts w:ascii="Verdana" w:hAnsi="Verdana" w:cstheme="minorHAnsi"/>
                <w:sz w:val="18"/>
                <w:szCs w:val="18"/>
              </w:rPr>
            </w:pPr>
          </w:p>
          <w:p w14:paraId="631A5921" w14:textId="77777777" w:rsidR="000367DC" w:rsidRPr="007F72AF" w:rsidRDefault="000367DC" w:rsidP="00103ECF">
            <w:pPr>
              <w:shd w:val="clear" w:color="auto" w:fill="FFFFFF" w:themeFill="background1"/>
              <w:rPr>
                <w:rFonts w:ascii="Verdana" w:hAnsi="Verdana" w:cstheme="minorHAnsi"/>
                <w:sz w:val="18"/>
                <w:szCs w:val="18"/>
              </w:rPr>
            </w:pPr>
          </w:p>
          <w:p w14:paraId="3FF36DA3" w14:textId="77777777" w:rsidR="000367DC" w:rsidRPr="007F72AF" w:rsidRDefault="000367DC" w:rsidP="00103ECF">
            <w:pPr>
              <w:shd w:val="clear" w:color="auto" w:fill="FFFFFF" w:themeFill="background1"/>
              <w:rPr>
                <w:rFonts w:ascii="Verdana" w:hAnsi="Verdana" w:cstheme="minorHAnsi"/>
                <w:sz w:val="18"/>
                <w:szCs w:val="18"/>
              </w:rPr>
            </w:pPr>
          </w:p>
          <w:p w14:paraId="3DAF6DEF" w14:textId="77777777" w:rsidR="000367DC" w:rsidRPr="007F72AF" w:rsidRDefault="000367DC" w:rsidP="00103ECF">
            <w:pPr>
              <w:shd w:val="clear" w:color="auto" w:fill="FFFFFF" w:themeFill="background1"/>
              <w:rPr>
                <w:rFonts w:ascii="Verdana" w:hAnsi="Verdana" w:cstheme="minorHAnsi"/>
                <w:sz w:val="18"/>
                <w:szCs w:val="18"/>
              </w:rPr>
            </w:pPr>
          </w:p>
          <w:p w14:paraId="7B7C1476" w14:textId="77777777" w:rsidR="000367DC" w:rsidRPr="007F72AF" w:rsidRDefault="000367DC" w:rsidP="00103ECF">
            <w:pPr>
              <w:shd w:val="clear" w:color="auto" w:fill="FFFFFF" w:themeFill="background1"/>
              <w:rPr>
                <w:rFonts w:ascii="Verdana" w:hAnsi="Verdana" w:cstheme="minorHAnsi"/>
                <w:sz w:val="18"/>
                <w:szCs w:val="18"/>
              </w:rPr>
            </w:pPr>
          </w:p>
          <w:p w14:paraId="7AD833E4" w14:textId="77777777" w:rsidR="000367DC" w:rsidRPr="007F72AF" w:rsidRDefault="000367DC" w:rsidP="00103ECF">
            <w:pPr>
              <w:shd w:val="clear" w:color="auto" w:fill="FFFFFF" w:themeFill="background1"/>
              <w:rPr>
                <w:rFonts w:ascii="Verdana" w:hAnsi="Verdana" w:cstheme="minorHAnsi"/>
                <w:sz w:val="18"/>
                <w:szCs w:val="18"/>
              </w:rPr>
            </w:pPr>
          </w:p>
          <w:p w14:paraId="1967152D" w14:textId="77777777" w:rsidR="000367DC" w:rsidRPr="007F72AF" w:rsidRDefault="000367DC" w:rsidP="00103ECF">
            <w:pPr>
              <w:shd w:val="clear" w:color="auto" w:fill="FFFFFF" w:themeFill="background1"/>
              <w:rPr>
                <w:rFonts w:ascii="Verdana" w:hAnsi="Verdana" w:cstheme="minorHAnsi"/>
                <w:sz w:val="18"/>
                <w:szCs w:val="18"/>
              </w:rPr>
            </w:pPr>
          </w:p>
          <w:p w14:paraId="0E21FB6B" w14:textId="77777777" w:rsidR="000367DC" w:rsidRPr="007F72AF" w:rsidRDefault="000367DC" w:rsidP="00103ECF">
            <w:pPr>
              <w:shd w:val="clear" w:color="auto" w:fill="FFFFFF" w:themeFill="background1"/>
              <w:rPr>
                <w:rFonts w:ascii="Verdana" w:hAnsi="Verdana" w:cstheme="minorHAnsi"/>
                <w:sz w:val="18"/>
                <w:szCs w:val="18"/>
              </w:rPr>
            </w:pPr>
          </w:p>
          <w:p w14:paraId="2E3E522F" w14:textId="77777777" w:rsidR="000367DC" w:rsidRPr="007F72AF" w:rsidRDefault="000367DC" w:rsidP="00103ECF">
            <w:pPr>
              <w:shd w:val="clear" w:color="auto" w:fill="FFFFFF" w:themeFill="background1"/>
              <w:rPr>
                <w:rFonts w:ascii="Verdana" w:hAnsi="Verdana" w:cstheme="minorHAnsi"/>
                <w:sz w:val="18"/>
                <w:szCs w:val="18"/>
              </w:rPr>
            </w:pPr>
          </w:p>
          <w:p w14:paraId="62F6CCFB" w14:textId="77777777" w:rsidR="000367DC" w:rsidRPr="007F72AF" w:rsidRDefault="000367DC" w:rsidP="00103ECF">
            <w:pPr>
              <w:shd w:val="clear" w:color="auto" w:fill="FFFFFF" w:themeFill="background1"/>
              <w:rPr>
                <w:rFonts w:ascii="Verdana" w:hAnsi="Verdana" w:cstheme="minorHAnsi"/>
                <w:sz w:val="18"/>
                <w:szCs w:val="18"/>
              </w:rPr>
            </w:pPr>
          </w:p>
          <w:p w14:paraId="1B574657" w14:textId="77777777" w:rsidR="000367DC" w:rsidRPr="007F72AF" w:rsidRDefault="000367DC" w:rsidP="00103ECF">
            <w:pPr>
              <w:shd w:val="clear" w:color="auto" w:fill="FFFFFF" w:themeFill="background1"/>
              <w:rPr>
                <w:rFonts w:ascii="Verdana" w:hAnsi="Verdana" w:cstheme="minorHAnsi"/>
                <w:sz w:val="18"/>
                <w:szCs w:val="18"/>
              </w:rPr>
            </w:pPr>
          </w:p>
          <w:p w14:paraId="65EDB353" w14:textId="77777777" w:rsidR="000367DC" w:rsidRPr="007F72AF" w:rsidRDefault="000367DC" w:rsidP="00103ECF">
            <w:pPr>
              <w:shd w:val="clear" w:color="auto" w:fill="FFFFFF" w:themeFill="background1"/>
              <w:rPr>
                <w:rFonts w:ascii="Verdana" w:hAnsi="Verdana" w:cstheme="minorHAnsi"/>
                <w:sz w:val="18"/>
                <w:szCs w:val="18"/>
              </w:rPr>
            </w:pPr>
          </w:p>
          <w:p w14:paraId="48FD8F8B" w14:textId="77777777" w:rsidR="000367DC" w:rsidRPr="007F72AF" w:rsidRDefault="000367DC" w:rsidP="00103ECF">
            <w:pPr>
              <w:shd w:val="clear" w:color="auto" w:fill="FFFFFF" w:themeFill="background1"/>
              <w:rPr>
                <w:rFonts w:ascii="Verdana" w:hAnsi="Verdana" w:cstheme="minorHAnsi"/>
                <w:sz w:val="18"/>
                <w:szCs w:val="18"/>
              </w:rPr>
            </w:pPr>
          </w:p>
          <w:p w14:paraId="2B339680" w14:textId="77777777" w:rsidR="000367DC" w:rsidRPr="007F72AF" w:rsidRDefault="000367DC" w:rsidP="00103ECF">
            <w:pPr>
              <w:shd w:val="clear" w:color="auto" w:fill="FFFFFF" w:themeFill="background1"/>
              <w:rPr>
                <w:rFonts w:ascii="Verdana" w:hAnsi="Verdana" w:cstheme="minorHAnsi"/>
                <w:sz w:val="18"/>
                <w:szCs w:val="18"/>
              </w:rPr>
            </w:pPr>
          </w:p>
          <w:p w14:paraId="1DA7FD45" w14:textId="77777777" w:rsidR="000367DC" w:rsidRPr="007F72AF" w:rsidRDefault="000367DC" w:rsidP="00103ECF">
            <w:pPr>
              <w:shd w:val="clear" w:color="auto" w:fill="FFFFFF" w:themeFill="background1"/>
              <w:rPr>
                <w:rFonts w:ascii="Verdana" w:hAnsi="Verdana" w:cstheme="minorHAnsi"/>
                <w:sz w:val="18"/>
                <w:szCs w:val="18"/>
              </w:rPr>
            </w:pPr>
          </w:p>
          <w:p w14:paraId="70A7E1C9" w14:textId="77777777" w:rsidR="000367DC" w:rsidRPr="007F72AF" w:rsidRDefault="000367DC" w:rsidP="00103ECF">
            <w:pPr>
              <w:shd w:val="clear" w:color="auto" w:fill="FFFFFF" w:themeFill="background1"/>
              <w:rPr>
                <w:rFonts w:ascii="Verdana" w:hAnsi="Verdana" w:cstheme="minorHAnsi"/>
                <w:sz w:val="18"/>
                <w:szCs w:val="18"/>
              </w:rPr>
            </w:pPr>
          </w:p>
          <w:p w14:paraId="219A273C" w14:textId="77777777" w:rsidR="000367DC" w:rsidRPr="007F72AF" w:rsidRDefault="000367DC" w:rsidP="00103ECF">
            <w:pPr>
              <w:shd w:val="clear" w:color="auto" w:fill="FFFFFF" w:themeFill="background1"/>
              <w:rPr>
                <w:rFonts w:ascii="Verdana" w:hAnsi="Verdana" w:cstheme="minorHAnsi"/>
                <w:sz w:val="18"/>
                <w:szCs w:val="18"/>
              </w:rPr>
            </w:pPr>
          </w:p>
          <w:p w14:paraId="7850CA37" w14:textId="77777777" w:rsidR="000367DC" w:rsidRPr="007F72AF" w:rsidRDefault="000367DC" w:rsidP="00103ECF">
            <w:pPr>
              <w:shd w:val="clear" w:color="auto" w:fill="FFFFFF" w:themeFill="background1"/>
              <w:rPr>
                <w:rFonts w:ascii="Verdana" w:hAnsi="Verdana" w:cstheme="minorHAnsi"/>
                <w:sz w:val="18"/>
                <w:szCs w:val="18"/>
              </w:rPr>
            </w:pPr>
          </w:p>
          <w:p w14:paraId="6803A5B0" w14:textId="77777777" w:rsidR="000367DC" w:rsidRPr="007F72AF" w:rsidRDefault="000367DC" w:rsidP="00103ECF">
            <w:pPr>
              <w:shd w:val="clear" w:color="auto" w:fill="FFFFFF" w:themeFill="background1"/>
              <w:rPr>
                <w:rFonts w:ascii="Verdana" w:hAnsi="Verdana" w:cstheme="minorHAnsi"/>
                <w:sz w:val="18"/>
                <w:szCs w:val="18"/>
              </w:rPr>
            </w:pPr>
          </w:p>
          <w:p w14:paraId="42377E56" w14:textId="77777777" w:rsidR="000367DC" w:rsidRPr="007F72AF" w:rsidRDefault="000367DC" w:rsidP="00103ECF">
            <w:pPr>
              <w:shd w:val="clear" w:color="auto" w:fill="FFFFFF" w:themeFill="background1"/>
              <w:rPr>
                <w:rFonts w:ascii="Verdana" w:hAnsi="Verdana" w:cstheme="minorHAnsi"/>
                <w:sz w:val="18"/>
                <w:szCs w:val="18"/>
              </w:rPr>
            </w:pPr>
          </w:p>
          <w:p w14:paraId="3B0FE552" w14:textId="77777777" w:rsidR="000367DC" w:rsidRPr="007F72AF" w:rsidRDefault="000367DC" w:rsidP="00103ECF">
            <w:pPr>
              <w:shd w:val="clear" w:color="auto" w:fill="FFFFFF" w:themeFill="background1"/>
              <w:rPr>
                <w:rFonts w:ascii="Verdana" w:hAnsi="Verdana" w:cstheme="minorHAnsi"/>
                <w:sz w:val="18"/>
                <w:szCs w:val="18"/>
              </w:rPr>
            </w:pPr>
          </w:p>
          <w:p w14:paraId="25A56EEB" w14:textId="77777777" w:rsidR="000367DC" w:rsidRPr="007F72AF" w:rsidRDefault="000367DC" w:rsidP="00103ECF">
            <w:pPr>
              <w:shd w:val="clear" w:color="auto" w:fill="FFFFFF" w:themeFill="background1"/>
              <w:rPr>
                <w:rFonts w:ascii="Verdana" w:hAnsi="Verdana" w:cstheme="minorHAnsi"/>
                <w:sz w:val="18"/>
                <w:szCs w:val="18"/>
              </w:rPr>
            </w:pPr>
          </w:p>
          <w:p w14:paraId="6107F5D7" w14:textId="77777777" w:rsidR="000367DC" w:rsidRPr="007F72AF" w:rsidRDefault="000367DC" w:rsidP="00103ECF">
            <w:pPr>
              <w:shd w:val="clear" w:color="auto" w:fill="FFFFFF" w:themeFill="background1"/>
              <w:rPr>
                <w:rFonts w:ascii="Verdana" w:hAnsi="Verdana" w:cstheme="minorHAnsi"/>
                <w:sz w:val="18"/>
                <w:szCs w:val="18"/>
              </w:rPr>
            </w:pPr>
          </w:p>
          <w:p w14:paraId="06CECD3A" w14:textId="77777777" w:rsidR="000367DC" w:rsidRPr="007F72AF" w:rsidRDefault="000367DC" w:rsidP="00103ECF">
            <w:pPr>
              <w:shd w:val="clear" w:color="auto" w:fill="FFFFFF" w:themeFill="background1"/>
              <w:rPr>
                <w:rFonts w:ascii="Verdana" w:hAnsi="Verdana" w:cstheme="minorHAnsi"/>
                <w:sz w:val="18"/>
                <w:szCs w:val="18"/>
              </w:rPr>
            </w:pPr>
          </w:p>
          <w:p w14:paraId="15F0271F" w14:textId="77777777" w:rsidR="000367DC" w:rsidRPr="007F72AF" w:rsidRDefault="000367DC" w:rsidP="00103ECF">
            <w:pPr>
              <w:shd w:val="clear" w:color="auto" w:fill="FFFFFF" w:themeFill="background1"/>
              <w:rPr>
                <w:rFonts w:ascii="Verdana" w:hAnsi="Verdana" w:cstheme="minorHAnsi"/>
                <w:sz w:val="18"/>
                <w:szCs w:val="18"/>
              </w:rPr>
            </w:pPr>
          </w:p>
          <w:p w14:paraId="264F53C3" w14:textId="77777777" w:rsidR="000367DC" w:rsidRPr="007F72AF" w:rsidRDefault="000367DC" w:rsidP="00103ECF">
            <w:pPr>
              <w:shd w:val="clear" w:color="auto" w:fill="FFFFFF" w:themeFill="background1"/>
              <w:rPr>
                <w:rFonts w:ascii="Verdana" w:hAnsi="Verdana" w:cstheme="minorHAnsi"/>
                <w:sz w:val="18"/>
                <w:szCs w:val="18"/>
              </w:rPr>
            </w:pPr>
          </w:p>
          <w:p w14:paraId="44975457" w14:textId="77777777" w:rsidR="000367DC" w:rsidRPr="007F72AF" w:rsidRDefault="000367DC" w:rsidP="00103ECF">
            <w:pPr>
              <w:shd w:val="clear" w:color="auto" w:fill="FFFFFF" w:themeFill="background1"/>
              <w:rPr>
                <w:rFonts w:ascii="Verdana" w:hAnsi="Verdana" w:cstheme="minorHAnsi"/>
                <w:sz w:val="18"/>
                <w:szCs w:val="18"/>
              </w:rPr>
            </w:pPr>
          </w:p>
          <w:p w14:paraId="086BB05A" w14:textId="77777777" w:rsidR="000367DC" w:rsidRPr="007F72AF" w:rsidRDefault="000367DC" w:rsidP="00103ECF">
            <w:pPr>
              <w:shd w:val="clear" w:color="auto" w:fill="FFFFFF" w:themeFill="background1"/>
              <w:rPr>
                <w:rFonts w:ascii="Verdana" w:hAnsi="Verdana" w:cstheme="minorHAnsi"/>
                <w:sz w:val="18"/>
                <w:szCs w:val="18"/>
              </w:rPr>
            </w:pPr>
          </w:p>
          <w:p w14:paraId="44EC0161" w14:textId="77777777" w:rsidR="000367DC" w:rsidRPr="007F72AF" w:rsidRDefault="000367DC" w:rsidP="00103ECF">
            <w:pPr>
              <w:shd w:val="clear" w:color="auto" w:fill="FFFFFF" w:themeFill="background1"/>
              <w:rPr>
                <w:rFonts w:ascii="Verdana" w:hAnsi="Verdana" w:cstheme="minorHAnsi"/>
                <w:sz w:val="18"/>
                <w:szCs w:val="18"/>
              </w:rPr>
            </w:pPr>
          </w:p>
          <w:p w14:paraId="1E654970" w14:textId="77777777" w:rsidR="000367DC" w:rsidRPr="007F72AF" w:rsidRDefault="000367DC" w:rsidP="00103ECF">
            <w:pPr>
              <w:shd w:val="clear" w:color="auto" w:fill="FFFFFF" w:themeFill="background1"/>
              <w:rPr>
                <w:rFonts w:ascii="Verdana" w:hAnsi="Verdana" w:cstheme="minorHAnsi"/>
                <w:sz w:val="18"/>
                <w:szCs w:val="18"/>
              </w:rPr>
            </w:pPr>
          </w:p>
          <w:p w14:paraId="74F7C7C0" w14:textId="77777777" w:rsidR="000367DC" w:rsidRPr="007F72AF" w:rsidRDefault="000367DC" w:rsidP="00103ECF">
            <w:pPr>
              <w:shd w:val="clear" w:color="auto" w:fill="FFFFFF" w:themeFill="background1"/>
              <w:rPr>
                <w:rFonts w:ascii="Verdana" w:hAnsi="Verdana" w:cstheme="minorHAnsi"/>
                <w:sz w:val="18"/>
                <w:szCs w:val="18"/>
              </w:rPr>
            </w:pPr>
          </w:p>
          <w:p w14:paraId="6618A02B" w14:textId="77777777" w:rsidR="000367DC" w:rsidRPr="007F72AF" w:rsidRDefault="000367DC" w:rsidP="00103ECF">
            <w:pPr>
              <w:shd w:val="clear" w:color="auto" w:fill="FFFFFF" w:themeFill="background1"/>
              <w:rPr>
                <w:rFonts w:ascii="Verdana" w:hAnsi="Verdana" w:cstheme="minorHAnsi"/>
                <w:sz w:val="18"/>
                <w:szCs w:val="18"/>
              </w:rPr>
            </w:pPr>
          </w:p>
          <w:p w14:paraId="06DAB27B" w14:textId="77777777" w:rsidR="000367DC" w:rsidRPr="007F72AF" w:rsidRDefault="000367DC" w:rsidP="00103ECF">
            <w:pPr>
              <w:shd w:val="clear" w:color="auto" w:fill="FFFFFF" w:themeFill="background1"/>
              <w:rPr>
                <w:rFonts w:ascii="Verdana" w:hAnsi="Verdana" w:cstheme="minorHAnsi"/>
                <w:sz w:val="18"/>
                <w:szCs w:val="18"/>
              </w:rPr>
            </w:pPr>
          </w:p>
          <w:p w14:paraId="3A5A2963" w14:textId="77777777" w:rsidR="000367DC" w:rsidRPr="007F72AF" w:rsidRDefault="000367DC" w:rsidP="00103ECF">
            <w:pPr>
              <w:shd w:val="clear" w:color="auto" w:fill="FFFFFF" w:themeFill="background1"/>
              <w:rPr>
                <w:rFonts w:ascii="Verdana" w:hAnsi="Verdana" w:cstheme="minorHAnsi"/>
                <w:sz w:val="18"/>
                <w:szCs w:val="18"/>
              </w:rPr>
            </w:pPr>
          </w:p>
          <w:p w14:paraId="04977ECD" w14:textId="77777777" w:rsidR="000367DC" w:rsidRPr="007F72AF" w:rsidRDefault="000367DC" w:rsidP="00103ECF">
            <w:pPr>
              <w:shd w:val="clear" w:color="auto" w:fill="FFFFFF" w:themeFill="background1"/>
              <w:rPr>
                <w:rFonts w:ascii="Verdana" w:hAnsi="Verdana" w:cstheme="minorHAnsi"/>
                <w:sz w:val="18"/>
                <w:szCs w:val="18"/>
              </w:rPr>
            </w:pPr>
          </w:p>
          <w:p w14:paraId="617AA151" w14:textId="77777777" w:rsidR="000367DC" w:rsidRPr="007F72AF" w:rsidRDefault="000367DC" w:rsidP="00103ECF">
            <w:pPr>
              <w:shd w:val="clear" w:color="auto" w:fill="FFFFFF" w:themeFill="background1"/>
              <w:rPr>
                <w:rFonts w:ascii="Verdana" w:hAnsi="Verdana" w:cstheme="minorHAnsi"/>
                <w:sz w:val="18"/>
                <w:szCs w:val="18"/>
              </w:rPr>
            </w:pPr>
          </w:p>
          <w:p w14:paraId="5D9B894F" w14:textId="77777777" w:rsidR="000367DC" w:rsidRPr="007F72AF" w:rsidRDefault="000367DC" w:rsidP="00103ECF">
            <w:pPr>
              <w:shd w:val="clear" w:color="auto" w:fill="FFFFFF" w:themeFill="background1"/>
              <w:rPr>
                <w:rFonts w:ascii="Verdana" w:hAnsi="Verdana" w:cstheme="minorHAnsi"/>
                <w:sz w:val="18"/>
                <w:szCs w:val="18"/>
              </w:rPr>
            </w:pPr>
          </w:p>
          <w:p w14:paraId="28BC1274" w14:textId="77777777" w:rsidR="000367DC" w:rsidRPr="007F72AF" w:rsidRDefault="000367DC" w:rsidP="00103ECF">
            <w:pPr>
              <w:shd w:val="clear" w:color="auto" w:fill="FFFFFF" w:themeFill="background1"/>
              <w:rPr>
                <w:rFonts w:ascii="Verdana" w:hAnsi="Verdana" w:cstheme="minorHAnsi"/>
                <w:sz w:val="18"/>
                <w:szCs w:val="18"/>
              </w:rPr>
            </w:pPr>
          </w:p>
          <w:p w14:paraId="2F831DCE" w14:textId="77777777" w:rsidR="000367DC" w:rsidRPr="007F72AF" w:rsidRDefault="000367DC" w:rsidP="00103ECF">
            <w:pPr>
              <w:shd w:val="clear" w:color="auto" w:fill="FFFFFF" w:themeFill="background1"/>
              <w:rPr>
                <w:rFonts w:ascii="Verdana" w:hAnsi="Verdana" w:cstheme="minorHAnsi"/>
                <w:sz w:val="18"/>
                <w:szCs w:val="18"/>
              </w:rPr>
            </w:pPr>
          </w:p>
          <w:p w14:paraId="31802061" w14:textId="77777777" w:rsidR="000367DC" w:rsidRPr="007F72AF" w:rsidRDefault="000367DC" w:rsidP="00103ECF">
            <w:pPr>
              <w:shd w:val="clear" w:color="auto" w:fill="FFFFFF" w:themeFill="background1"/>
              <w:rPr>
                <w:rFonts w:ascii="Verdana" w:hAnsi="Verdana" w:cstheme="minorHAnsi"/>
                <w:sz w:val="18"/>
                <w:szCs w:val="18"/>
              </w:rPr>
            </w:pPr>
          </w:p>
          <w:p w14:paraId="57A66231" w14:textId="77777777" w:rsidR="000367DC" w:rsidRPr="007F72AF" w:rsidRDefault="000367DC" w:rsidP="00103ECF">
            <w:pPr>
              <w:shd w:val="clear" w:color="auto" w:fill="FFFFFF" w:themeFill="background1"/>
              <w:rPr>
                <w:rFonts w:ascii="Verdana" w:hAnsi="Verdana" w:cstheme="minorHAnsi"/>
                <w:sz w:val="18"/>
                <w:szCs w:val="18"/>
              </w:rPr>
            </w:pPr>
          </w:p>
          <w:p w14:paraId="359051D5" w14:textId="77777777" w:rsidR="000367DC" w:rsidRPr="007F72AF" w:rsidRDefault="000367DC" w:rsidP="00103ECF">
            <w:pPr>
              <w:shd w:val="clear" w:color="auto" w:fill="FFFFFF" w:themeFill="background1"/>
              <w:rPr>
                <w:rFonts w:ascii="Verdana" w:hAnsi="Verdana" w:cstheme="minorHAnsi"/>
                <w:sz w:val="18"/>
                <w:szCs w:val="18"/>
              </w:rPr>
            </w:pPr>
          </w:p>
          <w:p w14:paraId="247D7084" w14:textId="77777777" w:rsidR="000367DC" w:rsidRPr="007F72AF" w:rsidRDefault="000367DC" w:rsidP="00103ECF">
            <w:pPr>
              <w:shd w:val="clear" w:color="auto" w:fill="FFFFFF" w:themeFill="background1"/>
              <w:rPr>
                <w:rFonts w:ascii="Verdana" w:hAnsi="Verdana" w:cstheme="minorHAnsi"/>
                <w:sz w:val="18"/>
                <w:szCs w:val="18"/>
              </w:rPr>
            </w:pPr>
          </w:p>
          <w:p w14:paraId="1BEB5A88" w14:textId="77777777" w:rsidR="000367DC" w:rsidRPr="007F72AF" w:rsidRDefault="000367DC" w:rsidP="00103ECF">
            <w:pPr>
              <w:shd w:val="clear" w:color="auto" w:fill="FFFFFF" w:themeFill="background1"/>
              <w:rPr>
                <w:rFonts w:ascii="Verdana" w:hAnsi="Verdana" w:cstheme="minorHAnsi"/>
                <w:sz w:val="18"/>
                <w:szCs w:val="18"/>
              </w:rPr>
            </w:pPr>
          </w:p>
          <w:p w14:paraId="3221A0E1" w14:textId="77777777" w:rsidR="000367DC" w:rsidRPr="007F72AF" w:rsidRDefault="000367DC" w:rsidP="00103ECF">
            <w:pPr>
              <w:shd w:val="clear" w:color="auto" w:fill="FFFFFF" w:themeFill="background1"/>
              <w:rPr>
                <w:rFonts w:ascii="Verdana" w:hAnsi="Verdana" w:cstheme="minorHAnsi"/>
                <w:sz w:val="18"/>
                <w:szCs w:val="18"/>
              </w:rPr>
            </w:pPr>
          </w:p>
          <w:p w14:paraId="719C2925" w14:textId="77777777" w:rsidR="000367DC" w:rsidRPr="007F72AF" w:rsidRDefault="000367DC" w:rsidP="00103ECF">
            <w:pPr>
              <w:shd w:val="clear" w:color="auto" w:fill="FFFFFF" w:themeFill="background1"/>
              <w:rPr>
                <w:rFonts w:ascii="Verdana" w:hAnsi="Verdana" w:cstheme="minorHAnsi"/>
                <w:sz w:val="18"/>
                <w:szCs w:val="18"/>
              </w:rPr>
            </w:pPr>
          </w:p>
          <w:p w14:paraId="4573C68D" w14:textId="77777777" w:rsidR="000367DC" w:rsidRPr="007F72AF" w:rsidRDefault="000367DC" w:rsidP="00103ECF">
            <w:pPr>
              <w:shd w:val="clear" w:color="auto" w:fill="FFFFFF" w:themeFill="background1"/>
              <w:rPr>
                <w:rFonts w:ascii="Verdana" w:hAnsi="Verdana" w:cstheme="minorHAnsi"/>
                <w:sz w:val="18"/>
                <w:szCs w:val="18"/>
              </w:rPr>
            </w:pPr>
          </w:p>
          <w:p w14:paraId="3DDA6FAE" w14:textId="77777777" w:rsidR="000367DC" w:rsidRPr="007F72AF" w:rsidRDefault="000367DC" w:rsidP="00103ECF">
            <w:pPr>
              <w:shd w:val="clear" w:color="auto" w:fill="FFFFFF" w:themeFill="background1"/>
              <w:rPr>
                <w:rFonts w:ascii="Verdana" w:hAnsi="Verdana" w:cstheme="minorHAnsi"/>
                <w:sz w:val="18"/>
                <w:szCs w:val="18"/>
              </w:rPr>
            </w:pPr>
          </w:p>
          <w:p w14:paraId="66DD4CFC" w14:textId="77777777" w:rsidR="000367DC" w:rsidRPr="007F72AF" w:rsidRDefault="000367DC" w:rsidP="00103ECF">
            <w:pPr>
              <w:shd w:val="clear" w:color="auto" w:fill="FFFFFF" w:themeFill="background1"/>
              <w:rPr>
                <w:rFonts w:ascii="Verdana" w:hAnsi="Verdana" w:cstheme="minorHAnsi"/>
                <w:sz w:val="18"/>
                <w:szCs w:val="18"/>
              </w:rPr>
            </w:pPr>
          </w:p>
          <w:p w14:paraId="5BCE386D" w14:textId="77777777" w:rsidR="000367DC" w:rsidRPr="007F72AF" w:rsidRDefault="000367DC" w:rsidP="00103ECF">
            <w:pPr>
              <w:shd w:val="clear" w:color="auto" w:fill="FFFFFF" w:themeFill="background1"/>
              <w:rPr>
                <w:rFonts w:ascii="Verdana" w:hAnsi="Verdana" w:cstheme="minorHAnsi"/>
                <w:sz w:val="18"/>
                <w:szCs w:val="18"/>
              </w:rPr>
            </w:pPr>
          </w:p>
          <w:p w14:paraId="656F6B4E" w14:textId="77777777" w:rsidR="000367DC" w:rsidRPr="007F72AF" w:rsidRDefault="000367DC" w:rsidP="00103ECF">
            <w:pPr>
              <w:shd w:val="clear" w:color="auto" w:fill="FFFFFF" w:themeFill="background1"/>
              <w:rPr>
                <w:rFonts w:ascii="Verdana" w:hAnsi="Verdana" w:cstheme="minorHAnsi"/>
                <w:sz w:val="18"/>
                <w:szCs w:val="18"/>
              </w:rPr>
            </w:pPr>
          </w:p>
          <w:p w14:paraId="584BF776" w14:textId="77777777" w:rsidR="000367DC" w:rsidRPr="007F72AF" w:rsidRDefault="000367DC" w:rsidP="00103ECF">
            <w:pPr>
              <w:shd w:val="clear" w:color="auto" w:fill="FFFFFF" w:themeFill="background1"/>
              <w:rPr>
                <w:rFonts w:ascii="Verdana" w:hAnsi="Verdana" w:cstheme="minorHAnsi"/>
                <w:sz w:val="18"/>
                <w:szCs w:val="18"/>
              </w:rPr>
            </w:pPr>
          </w:p>
          <w:p w14:paraId="2EA051BD" w14:textId="77777777" w:rsidR="000367DC" w:rsidRPr="007F72AF" w:rsidRDefault="000367DC" w:rsidP="00103ECF">
            <w:pPr>
              <w:shd w:val="clear" w:color="auto" w:fill="FFFFFF" w:themeFill="background1"/>
              <w:rPr>
                <w:rFonts w:ascii="Verdana" w:hAnsi="Verdana" w:cstheme="minorHAnsi"/>
                <w:sz w:val="18"/>
                <w:szCs w:val="18"/>
              </w:rPr>
            </w:pPr>
          </w:p>
          <w:p w14:paraId="7AB72746" w14:textId="77777777" w:rsidR="000367DC" w:rsidRPr="007F72AF" w:rsidRDefault="000367DC" w:rsidP="00103ECF">
            <w:pPr>
              <w:shd w:val="clear" w:color="auto" w:fill="FFFFFF" w:themeFill="background1"/>
              <w:rPr>
                <w:rFonts w:ascii="Verdana" w:hAnsi="Verdana" w:cstheme="minorHAnsi"/>
                <w:sz w:val="18"/>
                <w:szCs w:val="18"/>
              </w:rPr>
            </w:pPr>
          </w:p>
          <w:p w14:paraId="19FC5ECA" w14:textId="77777777" w:rsidR="000367DC" w:rsidRPr="007F72AF" w:rsidRDefault="000367DC" w:rsidP="00103ECF">
            <w:pPr>
              <w:shd w:val="clear" w:color="auto" w:fill="FFFFFF" w:themeFill="background1"/>
              <w:rPr>
                <w:rFonts w:ascii="Verdana" w:hAnsi="Verdana" w:cstheme="minorHAnsi"/>
                <w:sz w:val="18"/>
                <w:szCs w:val="18"/>
              </w:rPr>
            </w:pPr>
          </w:p>
          <w:p w14:paraId="38F9E37F" w14:textId="77777777" w:rsidR="000367DC" w:rsidRPr="007F72AF" w:rsidRDefault="000367DC" w:rsidP="00103ECF">
            <w:pPr>
              <w:shd w:val="clear" w:color="auto" w:fill="FFFFFF" w:themeFill="background1"/>
              <w:rPr>
                <w:rFonts w:ascii="Verdana" w:hAnsi="Verdana" w:cstheme="minorHAnsi"/>
                <w:sz w:val="18"/>
                <w:szCs w:val="18"/>
              </w:rPr>
            </w:pPr>
          </w:p>
          <w:p w14:paraId="2F1B3235" w14:textId="77777777" w:rsidR="000367DC" w:rsidRPr="007F72AF" w:rsidRDefault="000367DC" w:rsidP="00103ECF">
            <w:pPr>
              <w:shd w:val="clear" w:color="auto" w:fill="FFFFFF" w:themeFill="background1"/>
              <w:rPr>
                <w:rFonts w:ascii="Verdana" w:hAnsi="Verdana" w:cstheme="minorHAnsi"/>
                <w:sz w:val="18"/>
                <w:szCs w:val="18"/>
              </w:rPr>
            </w:pPr>
          </w:p>
          <w:p w14:paraId="69191B3F" w14:textId="61665D6E" w:rsidR="000367DC" w:rsidRPr="007F72AF" w:rsidRDefault="000367DC" w:rsidP="00103ECF">
            <w:pPr>
              <w:shd w:val="clear" w:color="auto" w:fill="FFFFFF" w:themeFill="background1"/>
              <w:rPr>
                <w:rFonts w:ascii="Verdana" w:hAnsi="Verdana" w:cstheme="minorHAnsi"/>
                <w:sz w:val="18"/>
                <w:szCs w:val="18"/>
              </w:rPr>
            </w:pPr>
          </w:p>
        </w:tc>
        <w:tc>
          <w:tcPr>
            <w:tcW w:w="8962" w:type="dxa"/>
          </w:tcPr>
          <w:p w14:paraId="5BCE1546" w14:textId="77777777" w:rsidR="000367DC" w:rsidRPr="007F72AF" w:rsidRDefault="000367DC"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1. Generelt </w:t>
            </w:r>
          </w:p>
          <w:p w14:paraId="7DEFE612" w14:textId="7CB16AB1"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a) Når der rapporteres om mere end én bane, gentages punkt B til H (afsnittet om beregning af flyvemaskiners præstationer). </w:t>
            </w:r>
          </w:p>
          <w:p w14:paraId="45224C65" w14:textId="3C35FB21"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b) Bogstaver, der anvendes til at angive punkter, anvendes kun som reference, og medtages ikke i meldingerne. Bogstaverne, M (obligatorisk), C (betinget) og O (valgfrit) angiver brugen og oplysningerne, og de skal medtages som forklaret nedenfor. </w:t>
            </w:r>
          </w:p>
          <w:p w14:paraId="65EBA253" w14:textId="4C4A8CED"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c) Der anvendes metriske enheder, og måleenheden rapporteres ikke. </w:t>
            </w:r>
          </w:p>
          <w:p w14:paraId="10AC03BD" w14:textId="0ECA8E79"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d) Den maksimale gyldighedsperiode for SNOWTAM er 8 timer. Der udstedes en ny SNOWTAM, hver gang en ny banetilstandsrapport modtages. </w:t>
            </w:r>
          </w:p>
          <w:p w14:paraId="596A6DB0" w14:textId="23FC256B"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e) En SNOWTAM annullerer den foregående SNOWTAM. </w:t>
            </w:r>
          </w:p>
          <w:p w14:paraId="5FC44AA1" w14:textId="3FCFF20F"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f) Den forkortede overskrift »TTAAiiii CCCC MMYYGGgg (BBB)« er medtaget for at lette den automatiske behandling af SNOWTAM-meldinger i computerdatabaser. Forklaringen på disse symboler er: </w:t>
            </w:r>
          </w:p>
          <w:p w14:paraId="490AB5AB" w14:textId="793D5509"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TT = datadesignationskode for SNOWTAM = SW; </w:t>
            </w:r>
          </w:p>
          <w:p w14:paraId="48582983" w14:textId="40F4414A"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AA = den geografiske designation for medlemsstaterne, f.eks. LF = Frankrig, EG = Det Forenede Kongerige; </w:t>
            </w:r>
          </w:p>
          <w:p w14:paraId="78141917" w14:textId="75799A02"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iiii = løbenummeret på SNOWTAM i en firecifret gruppe; </w:t>
            </w:r>
          </w:p>
          <w:p w14:paraId="26164CC4" w14:textId="4F093E59"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CCCC = en stedindikator på fire bogstaver for den flyveplads, som SNOWTAM gælder for;</w:t>
            </w:r>
          </w:p>
          <w:p w14:paraId="4ED5000A"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MMYYGGgg = dato/tidspunkt for observation/måling, hvorved: </w:t>
            </w:r>
          </w:p>
          <w:p w14:paraId="376C2142" w14:textId="0A97A0E6"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MM = måned, f.eks. januar = 01, december = 12; </w:t>
            </w:r>
          </w:p>
          <w:p w14:paraId="277A5F7B" w14:textId="1CADC6CE"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YY = dag i måneden; </w:t>
            </w:r>
          </w:p>
          <w:p w14:paraId="48F95E85" w14:textId="63DCC4E5"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GGgg = tid i timer (GG) og minutter (gg) UTC; </w:t>
            </w:r>
          </w:p>
          <w:p w14:paraId="5E298BB1"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(BBB) = valgfri gruppe for: </w:t>
            </w:r>
          </w:p>
          <w:p w14:paraId="69DD864D" w14:textId="1FA50DB9"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Korrektion, hvis der er fejl i en tidligere rundsendt SNOWTAM-melding med samme løbenummer = COR. </w:t>
            </w:r>
          </w:p>
          <w:p w14:paraId="1FAC5BF3" w14:textId="72762B6F" w:rsidR="000367DC" w:rsidRPr="007F72AF" w:rsidRDefault="000367DC" w:rsidP="00103ECF">
            <w:pPr>
              <w:shd w:val="clear" w:color="auto" w:fill="FFFFFF" w:themeFill="background1"/>
              <w:ind w:left="210"/>
              <w:jc w:val="both"/>
              <w:rPr>
                <w:rFonts w:ascii="Verdana" w:hAnsi="Verdana"/>
                <w:i/>
                <w:iCs/>
                <w:sz w:val="16"/>
                <w:szCs w:val="16"/>
              </w:rPr>
            </w:pPr>
            <w:r w:rsidRPr="007F72AF">
              <w:rPr>
                <w:rFonts w:ascii="Verdana" w:hAnsi="Verdana"/>
                <w:i/>
                <w:iCs/>
                <w:sz w:val="16"/>
                <w:szCs w:val="16"/>
              </w:rPr>
              <w:t xml:space="preserve">Parentesen om (BBB) skal anvendes til at angive, at denne gruppe er valgfri. </w:t>
            </w:r>
          </w:p>
          <w:p w14:paraId="26C93A03" w14:textId="77777777" w:rsidR="000367DC" w:rsidRPr="007F72AF" w:rsidRDefault="000367DC" w:rsidP="00103ECF">
            <w:pPr>
              <w:shd w:val="clear" w:color="auto" w:fill="FFFFFF" w:themeFill="background1"/>
              <w:ind w:left="210"/>
              <w:jc w:val="both"/>
              <w:rPr>
                <w:rFonts w:ascii="Verdana" w:hAnsi="Verdana"/>
                <w:i/>
                <w:iCs/>
                <w:sz w:val="16"/>
                <w:szCs w:val="16"/>
              </w:rPr>
            </w:pPr>
            <w:r w:rsidRPr="007F72AF">
              <w:rPr>
                <w:rFonts w:ascii="Verdana" w:hAnsi="Verdana"/>
                <w:i/>
                <w:iCs/>
                <w:sz w:val="16"/>
                <w:szCs w:val="16"/>
              </w:rPr>
              <w:t>Hvis der rapporteres om mere end én bane, og individuelle datoer/tidspunkter for observation/vurdering angives med gentagelse af punkt B, skal den seneste dato/tid for observation/vurdering angives i den forkortede overskrift (MMYYGGgg).</w:t>
            </w:r>
          </w:p>
          <w:p w14:paraId="6444C0D0" w14:textId="499AD07C"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g) Teksten »SNOWTAM« i SNOWTAM-formatet og SNOWTAM-løbenummeret i en firecifret gruppe skal være adskilt af et mellemrum, f.eks. SNOWTAM 0124. </w:t>
            </w:r>
          </w:p>
          <w:p w14:paraId="4662D820" w14:textId="10C341B6"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 Af hensyn til SNOWTAM-meldingens læsbarhed skal der indsættes et linjeskift efter SNOWTAM-løbenummeret, efter punkt A, og efter afsnittet om flyvemaskiners præstation. </w:t>
            </w:r>
          </w:p>
          <w:p w14:paraId="4D8343BA" w14:textId="369C7A62"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i) Hvis der rapporteres om mere end én bane, gentages oplysningerne i afsnittet om beregning af flyvemaskiners præstation fra datoen og tidspunktet for vurderingen for hver bane før oplysningerne i afsnittet om situationsbevidsthed. </w:t>
            </w:r>
          </w:p>
          <w:p w14:paraId="759A5E92" w14:textId="76BE771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j) Obligatoriske oplysninger: </w:t>
            </w:r>
          </w:p>
          <w:p w14:paraId="116BC22C"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1) STEDINDIKATOR FOR FLYVEPLADSEN </w:t>
            </w:r>
          </w:p>
          <w:p w14:paraId="4B0C0F87"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2) DATO OG TIDSPUNKT FOR VURDERING </w:t>
            </w:r>
          </w:p>
          <w:p w14:paraId="62348C1A"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3) DET LAVERE BANEDESIGNATIONSNUMMER </w:t>
            </w:r>
          </w:p>
          <w:p w14:paraId="495877D8" w14:textId="77777777"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4) KODE FOR BANENS TILSTAND FOR HVER TREDJEDEL AF BANEN og </w:t>
            </w:r>
          </w:p>
          <w:p w14:paraId="53F57800" w14:textId="33F01A1D" w:rsidR="000367DC" w:rsidRPr="007F72AF" w:rsidRDefault="000367DC"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5) BESKRIVELSE AF BANENS TILSTAND FOR HVER TREDJEDEL (når kode for banens tilstand (RWYCC) </w:t>
            </w:r>
            <w:r w:rsidR="00405A1E" w:rsidRPr="007F72AF">
              <w:rPr>
                <w:rFonts w:ascii="Verdana" w:hAnsi="Verdana"/>
                <w:sz w:val="16"/>
                <w:szCs w:val="16"/>
              </w:rPr>
              <w:br/>
            </w:r>
            <w:r w:rsidRPr="007F72AF">
              <w:rPr>
                <w:rFonts w:ascii="Verdana" w:hAnsi="Verdana"/>
                <w:sz w:val="16"/>
                <w:szCs w:val="16"/>
              </w:rPr>
              <w:t xml:space="preserve">rapporteres 1-5). </w:t>
            </w:r>
          </w:p>
          <w:p w14:paraId="0504EF69" w14:textId="24BB6156" w:rsidR="000367DC" w:rsidRPr="007F72AF" w:rsidRDefault="000367DC"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2. Afsnit om beregning af flyvemaskiners præstation </w:t>
            </w:r>
          </w:p>
          <w:p w14:paraId="1A9B22B8" w14:textId="0D111C58"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A —</w:t>
            </w:r>
            <w:r w:rsidRPr="007F72AF">
              <w:rPr>
                <w:rFonts w:ascii="Verdana" w:hAnsi="Verdana"/>
                <w:sz w:val="16"/>
                <w:szCs w:val="16"/>
              </w:rPr>
              <w:t xml:space="preserve"> Stedindikator for flyveplads (ICAO-stedindikator på fire bogstaver). </w:t>
            </w:r>
          </w:p>
          <w:p w14:paraId="4DC019C1" w14:textId="1A8C226B"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B —</w:t>
            </w:r>
            <w:r w:rsidRPr="007F72AF">
              <w:rPr>
                <w:rFonts w:ascii="Verdana" w:hAnsi="Verdana"/>
                <w:sz w:val="16"/>
                <w:szCs w:val="16"/>
              </w:rPr>
              <w:t xml:space="preserve"> Dato og tidspunkt for vurderingen (datotidsgruppe på 8 cifre, der angiver observationstidspunktet som dag, time og minut i UTC). </w:t>
            </w:r>
          </w:p>
          <w:p w14:paraId="33012783" w14:textId="4EA13C1E"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C —</w:t>
            </w:r>
            <w:r w:rsidRPr="007F72AF">
              <w:rPr>
                <w:rFonts w:ascii="Verdana" w:hAnsi="Verdana"/>
                <w:sz w:val="16"/>
                <w:szCs w:val="16"/>
              </w:rPr>
              <w:t xml:space="preserve"> Det lavere banedesignationsnummer (nn [L] eller nn [C] eller nn [R]). </w:t>
            </w:r>
          </w:p>
          <w:p w14:paraId="58DDB8A2"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Der indsættes kun én banedesignation for hver bane og altid det lavere nummer. </w:t>
            </w:r>
          </w:p>
          <w:p w14:paraId="1207C1C4"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D —</w:t>
            </w:r>
            <w:r w:rsidRPr="007F72AF">
              <w:rPr>
                <w:rFonts w:ascii="Verdana" w:hAnsi="Verdana"/>
                <w:sz w:val="16"/>
                <w:szCs w:val="16"/>
              </w:rPr>
              <w:t xml:space="preserve"> Kode for banens tilstand for hver tredjedel af banen. </w:t>
            </w:r>
          </w:p>
          <w:p w14:paraId="7D0E30E1" w14:textId="18D08194"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Der indsættes kun et ciffer (0, 1, 2, 3, 4, 5 eller 6) for hver tredjedel af banen, adskilt af en skråstreg (n/n/n). </w:t>
            </w:r>
          </w:p>
          <w:p w14:paraId="3822DC39"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E —</w:t>
            </w:r>
            <w:r w:rsidRPr="007F72AF">
              <w:rPr>
                <w:rFonts w:ascii="Verdana" w:hAnsi="Verdana"/>
                <w:sz w:val="16"/>
                <w:szCs w:val="16"/>
              </w:rPr>
              <w:t xml:space="preserve"> Procentvis dækning af hver tredjedel af banen.</w:t>
            </w:r>
          </w:p>
          <w:p w14:paraId="1D2B48E5" w14:textId="2C674BE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denne oplysning gives, indsættes 25, 50, 75 eller 100 for hver tredjedel af banen, adskilt af en skråstreg ([n]nn/[n]nn/[n]nn). </w:t>
            </w:r>
          </w:p>
          <w:p w14:paraId="08724747"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Denne oplysning skal kun gives, når banens tilstand for hver tredjedel af banen (punkt D) er blevet rapporteret som andet end »6«, og der foreligger en tilstandsbeskrivelse for hver tredjedel af banen (punkt G), som er blevet rapporteret som andet end »TØR«. </w:t>
            </w:r>
          </w:p>
          <w:p w14:paraId="60E2F6C8" w14:textId="063A32F4"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Er tilstanden ikke rapporteret, skal dette angives ved at indsætte »NR« for den eller de relevante tredjedele af banen. </w:t>
            </w:r>
          </w:p>
          <w:p w14:paraId="785B5A88"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F —</w:t>
            </w:r>
            <w:r w:rsidRPr="007F72AF">
              <w:rPr>
                <w:rFonts w:ascii="Verdana" w:hAnsi="Verdana"/>
                <w:sz w:val="16"/>
                <w:szCs w:val="16"/>
              </w:rPr>
              <w:t xml:space="preserve"> Dybde af løs kontamination for hver tredjedel af banen. </w:t>
            </w:r>
          </w:p>
          <w:p w14:paraId="71DDE52F" w14:textId="5F3E6952"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denne oplysning gives, indsættes den i mm for hver tredjedel af banen, adskilt af en skråstreg (nn/nn/nn eller nnn/nnn/nnn). </w:t>
            </w:r>
          </w:p>
          <w:p w14:paraId="6448E0A9"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Disse oplysninger gives kun for følgende kontamineringstyper: </w:t>
            </w:r>
          </w:p>
          <w:p w14:paraId="525BAD5E" w14:textId="77777777" w:rsidR="000367DC" w:rsidRPr="007F72AF" w:rsidRDefault="000367DC" w:rsidP="00103ECF">
            <w:pPr>
              <w:shd w:val="clear" w:color="auto" w:fill="FFFFFF" w:themeFill="background1"/>
              <w:ind w:left="390" w:hanging="18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vandansamlinger, værdien 04 rapporteres efterfulgt af den vurderede værdi. Signifikante ændringer 3 mm op til og med 15 mm </w:t>
            </w:r>
          </w:p>
          <w:p w14:paraId="5E910A6F" w14:textId="77777777" w:rsidR="000367DC" w:rsidRPr="007F72AF" w:rsidRDefault="000367DC" w:rsidP="00103ECF">
            <w:pPr>
              <w:shd w:val="clear" w:color="auto" w:fill="FFFFFF" w:themeFill="background1"/>
              <w:ind w:left="390" w:hanging="18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snesjap, værdien 03 rapporteres efterfulgt af den vurderede værdi. Signifikante ændringer 3 mm op til og med 15 mm </w:t>
            </w:r>
          </w:p>
          <w:p w14:paraId="235F35CC" w14:textId="77777777" w:rsidR="000367DC" w:rsidRPr="007F72AF" w:rsidRDefault="000367DC" w:rsidP="00103ECF">
            <w:pPr>
              <w:shd w:val="clear" w:color="auto" w:fill="FFFFFF" w:themeFill="background1"/>
              <w:tabs>
                <w:tab w:val="left" w:pos="390"/>
              </w:tabs>
              <w:ind w:left="21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våd sne, værdien 03 rapporteres efterfulgt af den vurderede værdi. Signifikante ændringer 5 mm, og </w:t>
            </w:r>
          </w:p>
          <w:p w14:paraId="03DAD910" w14:textId="77777777" w:rsidR="000367DC" w:rsidRPr="007F72AF" w:rsidRDefault="000367DC" w:rsidP="00103ECF">
            <w:pPr>
              <w:shd w:val="clear" w:color="auto" w:fill="FFFFFF" w:themeFill="background1"/>
              <w:tabs>
                <w:tab w:val="left" w:pos="390"/>
              </w:tabs>
              <w:ind w:left="210"/>
              <w:jc w:val="both"/>
              <w:rPr>
                <w:rFonts w:ascii="Verdana" w:hAnsi="Verdana"/>
                <w:i/>
                <w:iCs/>
                <w:sz w:val="16"/>
                <w:szCs w:val="16"/>
              </w:rPr>
            </w:pPr>
            <w:r w:rsidRPr="007F72AF">
              <w:rPr>
                <w:rFonts w:ascii="Verdana" w:hAnsi="Verdana"/>
                <w:sz w:val="16"/>
                <w:szCs w:val="16"/>
              </w:rPr>
              <w:t xml:space="preserve">— </w:t>
            </w:r>
            <w:r w:rsidRPr="007F72AF">
              <w:rPr>
                <w:rFonts w:ascii="Verdana" w:hAnsi="Verdana"/>
                <w:i/>
                <w:iCs/>
                <w:sz w:val="16"/>
                <w:szCs w:val="16"/>
              </w:rPr>
              <w:t xml:space="preserve">tør sne, værdien 03 rapporteres efterfulgt af den vurderede værdi. Signifikante ændringer 20 mm. </w:t>
            </w:r>
          </w:p>
          <w:p w14:paraId="5B015184" w14:textId="7DC5DAA7" w:rsidR="000367DC" w:rsidRPr="007F72AF" w:rsidRDefault="000367DC" w:rsidP="00103ECF">
            <w:pPr>
              <w:shd w:val="clear" w:color="auto" w:fill="FFFFFF" w:themeFill="background1"/>
              <w:ind w:left="210"/>
              <w:jc w:val="both"/>
              <w:rPr>
                <w:rFonts w:ascii="Verdana" w:hAnsi="Verdana"/>
                <w:i/>
                <w:iCs/>
                <w:sz w:val="16"/>
                <w:szCs w:val="16"/>
              </w:rPr>
            </w:pPr>
            <w:r w:rsidRPr="007F72AF">
              <w:rPr>
                <w:rFonts w:ascii="Verdana" w:hAnsi="Verdana"/>
                <w:i/>
                <w:iCs/>
                <w:sz w:val="16"/>
                <w:szCs w:val="16"/>
              </w:rPr>
              <w:t xml:space="preserve">Er tilstanden ikke rapporteret, skal dette angives ved at indsætte »NR« for den eller de relevante tredjedele af banen. </w:t>
            </w:r>
          </w:p>
          <w:p w14:paraId="71E410EB"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G —</w:t>
            </w:r>
            <w:r w:rsidRPr="007F72AF">
              <w:rPr>
                <w:rFonts w:ascii="Verdana" w:hAnsi="Verdana"/>
                <w:sz w:val="16"/>
                <w:szCs w:val="16"/>
              </w:rPr>
              <w:t xml:space="preserve"> Beskrivelse af tilstanden for hver tredjedel af banen. </w:t>
            </w:r>
          </w:p>
          <w:p w14:paraId="6C189DEB" w14:textId="1947C883"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Enhver af følgende tilstandsbeskrivelser for hver tredjedel af banen skal indsættes, adskilt med en skråstreg. </w:t>
            </w:r>
          </w:p>
          <w:p w14:paraId="503B6E19" w14:textId="77777777" w:rsidR="000367DC" w:rsidRPr="007F72AF" w:rsidRDefault="000367DC" w:rsidP="00103ECF">
            <w:pPr>
              <w:shd w:val="clear" w:color="auto" w:fill="FFFFFF" w:themeFill="background1"/>
              <w:spacing w:line="240" w:lineRule="auto"/>
              <w:ind w:left="210"/>
              <w:jc w:val="both"/>
              <w:rPr>
                <w:rFonts w:ascii="Verdana" w:hAnsi="Verdana"/>
                <w:sz w:val="16"/>
                <w:szCs w:val="16"/>
              </w:rPr>
            </w:pPr>
            <w:r w:rsidRPr="007F72AF">
              <w:rPr>
                <w:rFonts w:ascii="Verdana" w:hAnsi="Verdana"/>
                <w:sz w:val="16"/>
                <w:szCs w:val="16"/>
              </w:rPr>
              <w:t xml:space="preserve">COMPACTED SNOW (SAMMENPRESSET SNE) </w:t>
            </w:r>
          </w:p>
          <w:p w14:paraId="5AF0FF83" w14:textId="77777777" w:rsidR="000367DC" w:rsidRPr="007F72AF" w:rsidRDefault="000367DC" w:rsidP="00103ECF">
            <w:pPr>
              <w:shd w:val="clear" w:color="auto" w:fill="FFFFFF" w:themeFill="background1"/>
              <w:spacing w:line="240" w:lineRule="auto"/>
              <w:ind w:left="210"/>
              <w:jc w:val="both"/>
              <w:rPr>
                <w:rFonts w:ascii="Verdana" w:hAnsi="Verdana"/>
                <w:sz w:val="16"/>
                <w:szCs w:val="16"/>
              </w:rPr>
            </w:pPr>
            <w:r w:rsidRPr="007F72AF">
              <w:rPr>
                <w:rFonts w:ascii="Verdana" w:hAnsi="Verdana"/>
                <w:sz w:val="16"/>
                <w:szCs w:val="16"/>
              </w:rPr>
              <w:t xml:space="preserve">DRY SNOW (TØR SNE) </w:t>
            </w:r>
          </w:p>
          <w:p w14:paraId="5F9B319E"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DRY SNOW ON TOP OF COMPACTED SNOW (TØR SNE OVEN PÅ SAMMENPRESSET SNE) </w:t>
            </w:r>
          </w:p>
          <w:p w14:paraId="1AA72914"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DRY SNOW ON TOP OF ICE (TØR SNE OVEN PÅ IS) </w:t>
            </w:r>
          </w:p>
          <w:p w14:paraId="349EA53C"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FROST (RIM) </w:t>
            </w:r>
          </w:p>
          <w:p w14:paraId="3B844535"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ICE (IS) </w:t>
            </w:r>
          </w:p>
          <w:p w14:paraId="6232916B"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SLUSH (SNESJAP) </w:t>
            </w:r>
          </w:p>
          <w:p w14:paraId="5E79CDB0"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STANDING WATER (VANDANSAMLING) </w:t>
            </w:r>
          </w:p>
          <w:p w14:paraId="5C8FB7C7"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WATER ON TOP OF COMPACTED SNOW (VAND OVEN PÅ SAMMENPRESSET SNE) </w:t>
            </w:r>
          </w:p>
          <w:p w14:paraId="1EEC8D74"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WET (VÅD) </w:t>
            </w:r>
          </w:p>
          <w:p w14:paraId="0AA21979"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WET ICE (VÅD IS) </w:t>
            </w:r>
          </w:p>
          <w:p w14:paraId="70035747"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WET SNOW (VÅD SNE) </w:t>
            </w:r>
          </w:p>
          <w:p w14:paraId="45A50787"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WET SNOW ON TOP OF COMPACTED SNOW (VÅD SNE OVEN PÅ SAMMENPRESSET SNE) </w:t>
            </w:r>
          </w:p>
          <w:p w14:paraId="1C89970B" w14:textId="77777777" w:rsidR="000367DC" w:rsidRPr="007F72AF" w:rsidRDefault="000367DC" w:rsidP="00103ECF">
            <w:pPr>
              <w:shd w:val="clear" w:color="auto" w:fill="FFFFFF" w:themeFill="background1"/>
              <w:spacing w:line="240" w:lineRule="auto"/>
              <w:ind w:left="210"/>
              <w:jc w:val="both"/>
              <w:rPr>
                <w:rFonts w:ascii="Verdana" w:hAnsi="Verdana"/>
                <w:sz w:val="16"/>
                <w:szCs w:val="16"/>
                <w:lang w:val="en-US"/>
              </w:rPr>
            </w:pPr>
            <w:r w:rsidRPr="007F72AF">
              <w:rPr>
                <w:rFonts w:ascii="Verdana" w:hAnsi="Verdana"/>
                <w:sz w:val="16"/>
                <w:szCs w:val="16"/>
                <w:lang w:val="en-US"/>
              </w:rPr>
              <w:t xml:space="preserve">WET SNOW ON TOP OF ICE (VÅD SNE OVEN PÅ IS) </w:t>
            </w:r>
          </w:p>
          <w:p w14:paraId="391E9453" w14:textId="77777777" w:rsidR="000367DC" w:rsidRPr="007F72AF" w:rsidRDefault="000367DC" w:rsidP="00103ECF">
            <w:pPr>
              <w:shd w:val="clear" w:color="auto" w:fill="FFFFFF" w:themeFill="background1"/>
              <w:spacing w:line="240" w:lineRule="auto"/>
              <w:ind w:left="210"/>
              <w:jc w:val="both"/>
              <w:rPr>
                <w:rFonts w:ascii="Verdana" w:hAnsi="Verdana"/>
                <w:sz w:val="16"/>
                <w:szCs w:val="16"/>
              </w:rPr>
            </w:pPr>
            <w:r w:rsidRPr="007F72AF">
              <w:rPr>
                <w:rFonts w:ascii="Verdana" w:hAnsi="Verdana"/>
                <w:sz w:val="16"/>
                <w:szCs w:val="16"/>
              </w:rPr>
              <w:t xml:space="preserve">DRY (TØR) (rapporteres kun, hvis der ikke er nogen kontaminant) </w:t>
            </w:r>
          </w:p>
          <w:p w14:paraId="11C4F405"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Er tilstanden ikke rapporteret, skal dette angives ved at indsætte »NR« for den eller de relevante tredjedele af banen. </w:t>
            </w:r>
          </w:p>
          <w:p w14:paraId="1C389D8E"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H —</w:t>
            </w:r>
            <w:r w:rsidRPr="007F72AF">
              <w:rPr>
                <w:rFonts w:ascii="Verdana" w:hAnsi="Verdana"/>
                <w:sz w:val="16"/>
                <w:szCs w:val="16"/>
              </w:rPr>
              <w:t xml:space="preserve"> Bredde af banen, for hvilken koderne for banens tilstand finder anvendelse. </w:t>
            </w:r>
          </w:p>
          <w:p w14:paraId="38C4BE7C" w14:textId="0D6CA668"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Bredden i meter skal indsættes, hvis den er smallere end den offentliggjorte banebredde. </w:t>
            </w:r>
          </w:p>
          <w:p w14:paraId="015EB96B" w14:textId="763D3230" w:rsidR="000367DC" w:rsidRPr="007F72AF" w:rsidRDefault="000367DC"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3. Afsnit om situationsbevidsthed </w:t>
            </w:r>
          </w:p>
          <w:p w14:paraId="439A1BA8"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Elementer i afdelingen om situationsbevidsthed skal afsluttes med et punktum.</w:t>
            </w:r>
          </w:p>
          <w:p w14:paraId="271DF9D6" w14:textId="77777777" w:rsidR="000367DC" w:rsidRPr="007F72AF" w:rsidRDefault="000367DC"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Elementer i afdelingen om situationsbevidsthed, for hvilke der ikke foreligger oplysninger, eller hvis de omstændigheder, som udgør betingelser for offentliggørelse, ikke er opfyldt, skal helt udelades. </w:t>
            </w:r>
          </w:p>
          <w:p w14:paraId="102C4390"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I —</w:t>
            </w:r>
            <w:r w:rsidRPr="007F72AF">
              <w:rPr>
                <w:rFonts w:ascii="Verdana" w:hAnsi="Verdana"/>
                <w:sz w:val="16"/>
                <w:szCs w:val="16"/>
              </w:rPr>
              <w:t xml:space="preserve"> Reduceret banelængde. </w:t>
            </w:r>
          </w:p>
          <w:p w14:paraId="6C09E9E9"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Den gældende banedesignation og den disponible længde i meter skal indsættes (f.eks. nn [L] </w:t>
            </w:r>
            <w:r w:rsidRPr="007F72AF">
              <w:rPr>
                <w:rFonts w:ascii="Verdana" w:hAnsi="Verdana"/>
                <w:i/>
                <w:iCs/>
                <w:sz w:val="16"/>
                <w:szCs w:val="16"/>
              </w:rPr>
              <w:t xml:space="preserve">eller </w:t>
            </w:r>
            <w:r w:rsidRPr="007F72AF">
              <w:rPr>
                <w:rFonts w:ascii="Verdana" w:hAnsi="Verdana"/>
                <w:sz w:val="16"/>
                <w:szCs w:val="16"/>
              </w:rPr>
              <w:t xml:space="preserve">nn [C] </w:t>
            </w:r>
            <w:r w:rsidRPr="007F72AF">
              <w:rPr>
                <w:rFonts w:ascii="Verdana" w:hAnsi="Verdana"/>
                <w:i/>
                <w:iCs/>
                <w:sz w:val="16"/>
                <w:szCs w:val="16"/>
              </w:rPr>
              <w:t xml:space="preserve">eller </w:t>
            </w:r>
            <w:r w:rsidRPr="007F72AF">
              <w:rPr>
                <w:rFonts w:ascii="Verdana" w:hAnsi="Verdana"/>
                <w:sz w:val="16"/>
                <w:szCs w:val="16"/>
              </w:rPr>
              <w:t xml:space="preserve">nn [R] REDUCED TO (REDUCERET TIL) [n]nnn). </w:t>
            </w:r>
          </w:p>
          <w:p w14:paraId="538CFB9C" w14:textId="535F934B" w:rsidR="000367DC" w:rsidRPr="007F72AF" w:rsidRDefault="000367DC" w:rsidP="00103ECF">
            <w:pPr>
              <w:shd w:val="clear" w:color="auto" w:fill="FFFFFF" w:themeFill="background1"/>
              <w:ind w:left="210"/>
              <w:jc w:val="both"/>
              <w:rPr>
                <w:rFonts w:ascii="Verdana" w:hAnsi="Verdana"/>
                <w:i/>
                <w:iCs/>
                <w:sz w:val="16"/>
                <w:szCs w:val="16"/>
              </w:rPr>
            </w:pPr>
            <w:r w:rsidRPr="007F72AF">
              <w:rPr>
                <w:rFonts w:ascii="Verdana" w:hAnsi="Verdana"/>
                <w:i/>
                <w:iCs/>
                <w:sz w:val="16"/>
                <w:szCs w:val="16"/>
              </w:rPr>
              <w:t xml:space="preserve">Disse oplysninger er betinget af, at NOTAM er blevet offentliggjort med et nyt sæt operative banelængder. </w:t>
            </w:r>
          </w:p>
          <w:p w14:paraId="6144660E"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J —</w:t>
            </w:r>
            <w:r w:rsidRPr="007F72AF">
              <w:rPr>
                <w:rFonts w:ascii="Verdana" w:hAnsi="Verdana"/>
                <w:sz w:val="16"/>
                <w:szCs w:val="16"/>
              </w:rPr>
              <w:t xml:space="preserve"> Fygesne på banen. </w:t>
            </w:r>
          </w:p>
          <w:p w14:paraId="21F659F7"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det rapporteres, skal »DRIFTING SNOW« (FYGESNE) indsættes. </w:t>
            </w:r>
          </w:p>
          <w:p w14:paraId="0D1F244E"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K —</w:t>
            </w:r>
            <w:r w:rsidRPr="007F72AF">
              <w:rPr>
                <w:rFonts w:ascii="Verdana" w:hAnsi="Verdana"/>
                <w:sz w:val="16"/>
                <w:szCs w:val="16"/>
              </w:rPr>
              <w:t xml:space="preserve"> Løst sand på banen. </w:t>
            </w:r>
          </w:p>
          <w:p w14:paraId="1DF740A3"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der rapporteres om løst sand på banen, skal den lavere banedesignation indsættes med et mellemrum »LOOSE SAND« (LØST SAND) (RWY nn </w:t>
            </w:r>
            <w:r w:rsidRPr="007F72AF">
              <w:rPr>
                <w:rFonts w:ascii="Verdana" w:hAnsi="Verdana"/>
                <w:i/>
                <w:iCs/>
                <w:sz w:val="16"/>
                <w:szCs w:val="16"/>
              </w:rPr>
              <w:t xml:space="preserve">eller </w:t>
            </w:r>
            <w:r w:rsidRPr="007F72AF">
              <w:rPr>
                <w:rFonts w:ascii="Verdana" w:hAnsi="Verdana"/>
                <w:sz w:val="16"/>
                <w:szCs w:val="16"/>
              </w:rPr>
              <w:t xml:space="preserve">RWY nn[L] </w:t>
            </w:r>
            <w:r w:rsidRPr="007F72AF">
              <w:rPr>
                <w:rFonts w:ascii="Verdana" w:hAnsi="Verdana"/>
                <w:i/>
                <w:iCs/>
                <w:sz w:val="16"/>
                <w:szCs w:val="16"/>
              </w:rPr>
              <w:t xml:space="preserve">eller </w:t>
            </w:r>
            <w:r w:rsidRPr="007F72AF">
              <w:rPr>
                <w:rFonts w:ascii="Verdana" w:hAnsi="Verdana"/>
                <w:sz w:val="16"/>
                <w:szCs w:val="16"/>
              </w:rPr>
              <w:t xml:space="preserve">nn[C] </w:t>
            </w:r>
            <w:r w:rsidRPr="007F72AF">
              <w:rPr>
                <w:rFonts w:ascii="Verdana" w:hAnsi="Verdana"/>
                <w:i/>
                <w:iCs/>
                <w:sz w:val="16"/>
                <w:szCs w:val="16"/>
              </w:rPr>
              <w:t xml:space="preserve">eller </w:t>
            </w:r>
            <w:r w:rsidRPr="007F72AF">
              <w:rPr>
                <w:rFonts w:ascii="Verdana" w:hAnsi="Verdana"/>
                <w:sz w:val="16"/>
                <w:szCs w:val="16"/>
              </w:rPr>
              <w:t xml:space="preserve">nn[R] LOOSE SAND). </w:t>
            </w:r>
          </w:p>
          <w:p w14:paraId="4E93D7A4"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L —</w:t>
            </w:r>
            <w:r w:rsidRPr="007F72AF">
              <w:rPr>
                <w:rFonts w:ascii="Verdana" w:hAnsi="Verdana"/>
                <w:sz w:val="16"/>
                <w:szCs w:val="16"/>
              </w:rPr>
              <w:t xml:space="preserve"> Kemisk behandling af banen. </w:t>
            </w:r>
          </w:p>
          <w:p w14:paraId="4775B9C0"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Hvis der rapporteres om kemisk behandling af banen, skal den lavere banedesignation indsættes med et mellemrum »CHEMICALLY TREATED« (KEMISK BEHANDLET) (RWY nn </w:t>
            </w:r>
            <w:r w:rsidRPr="007F72AF">
              <w:rPr>
                <w:rFonts w:ascii="Verdana" w:hAnsi="Verdana"/>
                <w:i/>
                <w:iCs/>
                <w:sz w:val="16"/>
                <w:szCs w:val="16"/>
              </w:rPr>
              <w:t xml:space="preserve">eller </w:t>
            </w:r>
            <w:r w:rsidRPr="007F72AF">
              <w:rPr>
                <w:rFonts w:ascii="Verdana" w:hAnsi="Verdana"/>
                <w:sz w:val="16"/>
                <w:szCs w:val="16"/>
              </w:rPr>
              <w:t xml:space="preserve">RWY nn[L] </w:t>
            </w:r>
            <w:r w:rsidRPr="007F72AF">
              <w:rPr>
                <w:rFonts w:ascii="Verdana" w:hAnsi="Verdana"/>
                <w:i/>
                <w:iCs/>
                <w:sz w:val="16"/>
                <w:szCs w:val="16"/>
              </w:rPr>
              <w:t xml:space="preserve">eller </w:t>
            </w:r>
            <w:r w:rsidRPr="007F72AF">
              <w:rPr>
                <w:rFonts w:ascii="Verdana" w:hAnsi="Verdana"/>
                <w:sz w:val="16"/>
                <w:szCs w:val="16"/>
              </w:rPr>
              <w:t xml:space="preserve">nn [C] </w:t>
            </w:r>
            <w:r w:rsidRPr="007F72AF">
              <w:rPr>
                <w:rFonts w:ascii="Verdana" w:hAnsi="Verdana"/>
                <w:i/>
                <w:iCs/>
                <w:sz w:val="16"/>
                <w:szCs w:val="16"/>
              </w:rPr>
              <w:t xml:space="preserve">eller </w:t>
            </w:r>
            <w:r w:rsidRPr="007F72AF">
              <w:rPr>
                <w:rFonts w:ascii="Verdana" w:hAnsi="Verdana"/>
                <w:sz w:val="16"/>
                <w:szCs w:val="16"/>
              </w:rPr>
              <w:t xml:space="preserve">nn[R] CHEMICALLY TREATED). </w:t>
            </w:r>
          </w:p>
          <w:p w14:paraId="3E6099B4"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M —</w:t>
            </w:r>
            <w:r w:rsidRPr="007F72AF">
              <w:rPr>
                <w:rFonts w:ascii="Verdana" w:hAnsi="Verdana"/>
                <w:sz w:val="16"/>
                <w:szCs w:val="16"/>
              </w:rPr>
              <w:t xml:space="preserve"> Snedriver på banen. </w:t>
            </w:r>
          </w:p>
          <w:p w14:paraId="50D811B2"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snedriver rapporteres at forekomme på banen, skal den lavere banedesignation indsættes med et mellemrum »SNOWBANK« (SNEDRIVE) og med et mellemrum venstre »L« eller højre »R« eller begge sider »LR«, efterfulgt af afstanden i meter fra centerlinjen, adskilt af et mellemrum »FM CL« (RWY nn </w:t>
            </w:r>
            <w:r w:rsidRPr="007F72AF">
              <w:rPr>
                <w:rFonts w:ascii="Verdana" w:hAnsi="Verdana"/>
                <w:i/>
                <w:iCs/>
                <w:sz w:val="16"/>
                <w:szCs w:val="16"/>
              </w:rPr>
              <w:t xml:space="preserve">eller </w:t>
            </w:r>
            <w:r w:rsidRPr="007F72AF">
              <w:rPr>
                <w:rFonts w:ascii="Verdana" w:hAnsi="Verdana"/>
                <w:sz w:val="16"/>
                <w:szCs w:val="16"/>
              </w:rPr>
              <w:t xml:space="preserve">RWY nn[L] </w:t>
            </w:r>
            <w:r w:rsidRPr="007F72AF">
              <w:rPr>
                <w:rFonts w:ascii="Verdana" w:hAnsi="Verdana"/>
                <w:i/>
                <w:iCs/>
                <w:sz w:val="16"/>
                <w:szCs w:val="16"/>
              </w:rPr>
              <w:t xml:space="preserve">eller </w:t>
            </w:r>
            <w:r w:rsidRPr="007F72AF">
              <w:rPr>
                <w:rFonts w:ascii="Verdana" w:hAnsi="Verdana"/>
                <w:sz w:val="16"/>
                <w:szCs w:val="16"/>
              </w:rPr>
              <w:t xml:space="preserve">nn[C] </w:t>
            </w:r>
            <w:r w:rsidRPr="007F72AF">
              <w:rPr>
                <w:rFonts w:ascii="Verdana" w:hAnsi="Verdana"/>
                <w:i/>
                <w:iCs/>
                <w:sz w:val="16"/>
                <w:szCs w:val="16"/>
              </w:rPr>
              <w:t xml:space="preserve">eller </w:t>
            </w:r>
            <w:r w:rsidRPr="007F72AF">
              <w:rPr>
                <w:rFonts w:ascii="Verdana" w:hAnsi="Verdana"/>
                <w:sz w:val="16"/>
                <w:szCs w:val="16"/>
              </w:rPr>
              <w:t xml:space="preserve">nn[R] SNOWBANK Lnn </w:t>
            </w:r>
            <w:r w:rsidRPr="007F72AF">
              <w:rPr>
                <w:rFonts w:ascii="Verdana" w:hAnsi="Verdana"/>
                <w:i/>
                <w:iCs/>
                <w:sz w:val="16"/>
                <w:szCs w:val="16"/>
              </w:rPr>
              <w:t xml:space="preserve">eller </w:t>
            </w:r>
            <w:r w:rsidRPr="007F72AF">
              <w:rPr>
                <w:rFonts w:ascii="Verdana" w:hAnsi="Verdana"/>
                <w:sz w:val="16"/>
                <w:szCs w:val="16"/>
              </w:rPr>
              <w:t xml:space="preserve">Rnn </w:t>
            </w:r>
            <w:r w:rsidRPr="007F72AF">
              <w:rPr>
                <w:rFonts w:ascii="Verdana" w:hAnsi="Verdana"/>
                <w:i/>
                <w:iCs/>
                <w:sz w:val="16"/>
                <w:szCs w:val="16"/>
              </w:rPr>
              <w:t xml:space="preserve">eller </w:t>
            </w:r>
            <w:r w:rsidRPr="007F72AF">
              <w:rPr>
                <w:rFonts w:ascii="Verdana" w:hAnsi="Verdana"/>
                <w:sz w:val="16"/>
                <w:szCs w:val="16"/>
              </w:rPr>
              <w:t xml:space="preserve">LRnn FM CL). </w:t>
            </w:r>
          </w:p>
          <w:p w14:paraId="1988EB35"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N —</w:t>
            </w:r>
            <w:r w:rsidRPr="007F72AF">
              <w:rPr>
                <w:rFonts w:ascii="Verdana" w:hAnsi="Verdana"/>
                <w:sz w:val="16"/>
                <w:szCs w:val="16"/>
              </w:rPr>
              <w:t xml:space="preserve"> Snedriver på en rullevej. </w:t>
            </w:r>
          </w:p>
          <w:p w14:paraId="784DB69F"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snedriver forekommer på en rullevej, skal rullevejsdesignationen indsættes med et mellemrum »SNOWBANK« (SNEDRIVE) og med et mellemrum venstre »L« eller højre »R« eller begge sider »LR«, efterfulgt af afstanden i meter fra centerlinjen adskilt af et mellemrum FM CL (TWY [nn]n SNOWBANK Lnn </w:t>
            </w:r>
            <w:r w:rsidRPr="007F72AF">
              <w:rPr>
                <w:rFonts w:ascii="Verdana" w:hAnsi="Verdana"/>
                <w:i/>
                <w:iCs/>
                <w:sz w:val="16"/>
                <w:szCs w:val="16"/>
              </w:rPr>
              <w:t xml:space="preserve">eller </w:t>
            </w:r>
            <w:r w:rsidRPr="007F72AF">
              <w:rPr>
                <w:rFonts w:ascii="Verdana" w:hAnsi="Verdana"/>
                <w:sz w:val="16"/>
                <w:szCs w:val="16"/>
              </w:rPr>
              <w:t xml:space="preserve">Rnn </w:t>
            </w:r>
            <w:r w:rsidRPr="007F72AF">
              <w:rPr>
                <w:rFonts w:ascii="Verdana" w:hAnsi="Verdana"/>
                <w:i/>
                <w:iCs/>
                <w:sz w:val="16"/>
                <w:szCs w:val="16"/>
              </w:rPr>
              <w:t xml:space="preserve">eller </w:t>
            </w:r>
            <w:r w:rsidRPr="007F72AF">
              <w:rPr>
                <w:rFonts w:ascii="Verdana" w:hAnsi="Verdana"/>
                <w:sz w:val="16"/>
                <w:szCs w:val="16"/>
              </w:rPr>
              <w:t xml:space="preserve">LRnn FM CL). </w:t>
            </w:r>
          </w:p>
          <w:p w14:paraId="445CF2D1"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O —</w:t>
            </w:r>
            <w:r w:rsidRPr="007F72AF">
              <w:rPr>
                <w:rFonts w:ascii="Verdana" w:hAnsi="Verdana"/>
                <w:sz w:val="16"/>
                <w:szCs w:val="16"/>
              </w:rPr>
              <w:t xml:space="preserve"> Snedriver, der støder op til banen. </w:t>
            </w:r>
          </w:p>
          <w:p w14:paraId="633026E1"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snedriver rapporteres at forekomme og gennemtrænger højdeprofilet i flyvepladsens sneberedskabsplan, skal den lavere banedesignation og »ADJ SNOWBANKS« (TILST SNEDRIVER) indsættes (RWY nn </w:t>
            </w:r>
            <w:r w:rsidRPr="007F72AF">
              <w:rPr>
                <w:rFonts w:ascii="Verdana" w:hAnsi="Verdana"/>
                <w:i/>
                <w:iCs/>
                <w:sz w:val="16"/>
                <w:szCs w:val="16"/>
              </w:rPr>
              <w:t xml:space="preserve">eller </w:t>
            </w:r>
            <w:r w:rsidRPr="007F72AF">
              <w:rPr>
                <w:rFonts w:ascii="Verdana" w:hAnsi="Verdana"/>
                <w:sz w:val="16"/>
                <w:szCs w:val="16"/>
              </w:rPr>
              <w:t xml:space="preserve">RWY nn [L] </w:t>
            </w:r>
            <w:r w:rsidRPr="007F72AF">
              <w:rPr>
                <w:rFonts w:ascii="Verdana" w:hAnsi="Verdana"/>
                <w:i/>
                <w:iCs/>
                <w:sz w:val="16"/>
                <w:szCs w:val="16"/>
              </w:rPr>
              <w:t xml:space="preserve">eller </w:t>
            </w:r>
            <w:r w:rsidRPr="007F72AF">
              <w:rPr>
                <w:rFonts w:ascii="Verdana" w:hAnsi="Verdana"/>
                <w:sz w:val="16"/>
                <w:szCs w:val="16"/>
              </w:rPr>
              <w:t xml:space="preserve">nn [C] </w:t>
            </w:r>
            <w:r w:rsidRPr="007F72AF">
              <w:rPr>
                <w:rFonts w:ascii="Verdana" w:hAnsi="Verdana"/>
                <w:i/>
                <w:iCs/>
                <w:sz w:val="16"/>
                <w:szCs w:val="16"/>
              </w:rPr>
              <w:t xml:space="preserve">eller </w:t>
            </w:r>
            <w:r w:rsidRPr="007F72AF">
              <w:rPr>
                <w:rFonts w:ascii="Verdana" w:hAnsi="Verdana"/>
                <w:sz w:val="16"/>
                <w:szCs w:val="16"/>
              </w:rPr>
              <w:t xml:space="preserve">nn [R] ADJ SNOWBANKS). </w:t>
            </w:r>
          </w:p>
          <w:p w14:paraId="6E444281"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P —</w:t>
            </w:r>
            <w:r w:rsidRPr="007F72AF">
              <w:rPr>
                <w:rFonts w:ascii="Verdana" w:hAnsi="Verdana"/>
                <w:sz w:val="16"/>
                <w:szCs w:val="16"/>
              </w:rPr>
              <w:t xml:space="preserve"> Rullevejens tilstand. </w:t>
            </w:r>
          </w:p>
          <w:p w14:paraId="7F41B662"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tilstanden på rulleveje rapporteres som glat eller ringe, skal rullebanedesignationen efterfulgt af et mellemrum »POOR« (RINGE) indsættes (TWY [n </w:t>
            </w:r>
            <w:r w:rsidRPr="007F72AF">
              <w:rPr>
                <w:rFonts w:ascii="Verdana" w:hAnsi="Verdana"/>
                <w:i/>
                <w:iCs/>
                <w:sz w:val="16"/>
                <w:szCs w:val="16"/>
              </w:rPr>
              <w:t xml:space="preserve">eller </w:t>
            </w:r>
            <w:r w:rsidRPr="007F72AF">
              <w:rPr>
                <w:rFonts w:ascii="Verdana" w:hAnsi="Verdana"/>
                <w:sz w:val="16"/>
                <w:szCs w:val="16"/>
              </w:rPr>
              <w:t xml:space="preserve">nn] POOR </w:t>
            </w:r>
            <w:r w:rsidRPr="007F72AF">
              <w:rPr>
                <w:rFonts w:ascii="Verdana" w:hAnsi="Verdana"/>
                <w:i/>
                <w:iCs/>
                <w:sz w:val="16"/>
                <w:szCs w:val="16"/>
              </w:rPr>
              <w:t xml:space="preserve">eller </w:t>
            </w:r>
            <w:r w:rsidRPr="007F72AF">
              <w:rPr>
                <w:rFonts w:ascii="Verdana" w:hAnsi="Verdana"/>
                <w:sz w:val="16"/>
                <w:szCs w:val="16"/>
              </w:rPr>
              <w:t xml:space="preserve">ALL TWYS POOR). </w:t>
            </w:r>
          </w:p>
          <w:p w14:paraId="7421A3FA"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R —</w:t>
            </w:r>
            <w:r w:rsidRPr="007F72AF">
              <w:rPr>
                <w:rFonts w:ascii="Verdana" w:hAnsi="Verdana"/>
                <w:sz w:val="16"/>
                <w:szCs w:val="16"/>
              </w:rPr>
              <w:t xml:space="preserve"> Forpladsens tilstand. </w:t>
            </w:r>
          </w:p>
          <w:p w14:paraId="1B4E4809"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sz w:val="16"/>
                <w:szCs w:val="16"/>
              </w:rPr>
              <w:t xml:space="preserve">Når tilstanden på forpladsen rapporteres som glat eller ringe, skal forpladsdesignationen efterfulgt af et mellemrum »POOR« (RINGE) indsættes (APRON [nnnn] POOR </w:t>
            </w:r>
            <w:r w:rsidRPr="007F72AF">
              <w:rPr>
                <w:rFonts w:ascii="Verdana" w:hAnsi="Verdana"/>
                <w:i/>
                <w:iCs/>
                <w:sz w:val="16"/>
                <w:szCs w:val="16"/>
              </w:rPr>
              <w:t xml:space="preserve">eller </w:t>
            </w:r>
            <w:r w:rsidRPr="007F72AF">
              <w:rPr>
                <w:rFonts w:ascii="Verdana" w:hAnsi="Verdana"/>
                <w:sz w:val="16"/>
                <w:szCs w:val="16"/>
              </w:rPr>
              <w:t xml:space="preserve">ALL APRONS POOR). </w:t>
            </w:r>
          </w:p>
          <w:p w14:paraId="1B433B5A" w14:textId="77777777" w:rsidR="000367DC" w:rsidRPr="007F72AF" w:rsidRDefault="000367DC" w:rsidP="00103ECF">
            <w:pPr>
              <w:shd w:val="clear" w:color="auto" w:fill="FFFFFF" w:themeFill="background1"/>
              <w:jc w:val="both"/>
              <w:rPr>
                <w:rFonts w:ascii="Verdana" w:hAnsi="Verdana"/>
                <w:sz w:val="16"/>
                <w:szCs w:val="16"/>
              </w:rPr>
            </w:pPr>
            <w:r w:rsidRPr="007F72AF">
              <w:rPr>
                <w:rFonts w:ascii="Verdana" w:hAnsi="Verdana"/>
                <w:b/>
                <w:bCs/>
                <w:sz w:val="16"/>
                <w:szCs w:val="16"/>
              </w:rPr>
              <w:t>Punkt S —</w:t>
            </w:r>
            <w:r w:rsidRPr="007F72AF">
              <w:rPr>
                <w:rFonts w:ascii="Verdana" w:hAnsi="Verdana"/>
                <w:sz w:val="16"/>
                <w:szCs w:val="16"/>
              </w:rPr>
              <w:t xml:space="preserve"> (NR) Ikke rapporteret. </w:t>
            </w:r>
          </w:p>
          <w:p w14:paraId="495AAEDF" w14:textId="77777777" w:rsidR="000367DC" w:rsidRPr="007F72AF" w:rsidRDefault="000367DC" w:rsidP="00103ECF">
            <w:pPr>
              <w:shd w:val="clear" w:color="auto" w:fill="FFFFFF" w:themeFill="background1"/>
              <w:ind w:left="390"/>
              <w:jc w:val="both"/>
              <w:rPr>
                <w:rFonts w:ascii="Verdana" w:hAnsi="Verdana"/>
                <w:i/>
                <w:iCs/>
                <w:sz w:val="16"/>
                <w:szCs w:val="16"/>
              </w:rPr>
            </w:pPr>
            <w:r w:rsidRPr="007F72AF">
              <w:rPr>
                <w:rFonts w:ascii="Verdana" w:hAnsi="Verdana"/>
                <w:i/>
                <w:iCs/>
                <w:sz w:val="16"/>
                <w:szCs w:val="16"/>
              </w:rPr>
              <w:t xml:space="preserve">Dette rapporteres kun for medlemsstater, der har et fastlagt program for friktionsmåling af baner og anvender et medlemsstatsgodkendt friktionsmåleapparat. </w:t>
            </w:r>
          </w:p>
          <w:p w14:paraId="03371DA0" w14:textId="36F36C77" w:rsidR="000367DC" w:rsidRPr="007F72AF" w:rsidRDefault="000367DC" w:rsidP="00103ECF">
            <w:pPr>
              <w:shd w:val="clear" w:color="auto" w:fill="FFFFFF" w:themeFill="background1"/>
              <w:jc w:val="both"/>
              <w:rPr>
                <w:rFonts w:ascii="Verdana" w:hAnsi="Verdana" w:cstheme="minorHAnsi"/>
                <w:sz w:val="16"/>
                <w:szCs w:val="16"/>
              </w:rPr>
            </w:pPr>
            <w:r w:rsidRPr="007F72AF">
              <w:rPr>
                <w:rFonts w:ascii="Verdana" w:hAnsi="Verdana"/>
                <w:b/>
                <w:bCs/>
                <w:sz w:val="16"/>
                <w:szCs w:val="16"/>
              </w:rPr>
              <w:t>Punkt T —</w:t>
            </w:r>
            <w:r w:rsidRPr="007F72AF">
              <w:rPr>
                <w:rFonts w:ascii="Verdana" w:hAnsi="Verdana"/>
                <w:sz w:val="16"/>
                <w:szCs w:val="16"/>
              </w:rPr>
              <w:t xml:space="preserve"> Bemærkninger i klart sprog. </w:t>
            </w:r>
          </w:p>
        </w:tc>
      </w:tr>
    </w:tbl>
    <w:p w14:paraId="47CB3FB1" w14:textId="77777777" w:rsidR="00081551" w:rsidRDefault="00081551" w:rsidP="00103ECF">
      <w:pPr>
        <w:shd w:val="clear" w:color="auto" w:fill="FFFFFF" w:themeFill="background1"/>
      </w:pPr>
      <w:r>
        <w:br w:type="page"/>
      </w:r>
    </w:p>
    <w:tbl>
      <w:tblPr>
        <w:tblW w:w="1026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85"/>
        <w:gridCol w:w="9075"/>
      </w:tblGrid>
      <w:tr w:rsidR="000367DC" w:rsidRPr="00FF2356" w14:paraId="777715F2" w14:textId="77777777" w:rsidTr="000F1002">
        <w:tc>
          <w:tcPr>
            <w:tcW w:w="1298" w:type="dxa"/>
          </w:tcPr>
          <w:p w14:paraId="77E5F1C4" w14:textId="011381ED" w:rsidR="007E372C" w:rsidRPr="007F72AF" w:rsidRDefault="007E372C" w:rsidP="00103ECF">
            <w:pPr>
              <w:shd w:val="clear" w:color="auto" w:fill="FFFFFF" w:themeFill="background1"/>
              <w:rPr>
                <w:rFonts w:ascii="Verdana" w:hAnsi="Verdana" w:cstheme="minorHAnsi"/>
                <w:sz w:val="18"/>
                <w:szCs w:val="18"/>
              </w:rPr>
            </w:pPr>
          </w:p>
        </w:tc>
        <w:tc>
          <w:tcPr>
            <w:tcW w:w="8962" w:type="dxa"/>
          </w:tcPr>
          <w:p w14:paraId="7C7C2735" w14:textId="77777777" w:rsidR="009932DF" w:rsidRPr="00886881" w:rsidRDefault="000367DC" w:rsidP="00103ECF">
            <w:pPr>
              <w:pStyle w:val="Overskrift1"/>
              <w:shd w:val="clear" w:color="auto" w:fill="FFFFFF" w:themeFill="background1"/>
              <w:ind w:left="218"/>
              <w:rPr>
                <w:lang w:val="da-DK"/>
              </w:rPr>
            </w:pPr>
            <w:r w:rsidRPr="00886881">
              <w:rPr>
                <w:lang w:val="da-DK"/>
              </w:rPr>
              <w:t xml:space="preserve"> </w:t>
            </w:r>
            <w:bookmarkStart w:id="118" w:name="_Toc65170894"/>
            <w:r w:rsidRPr="00886881">
              <w:rPr>
                <w:lang w:val="da-DK"/>
              </w:rPr>
              <w:t>Tillæg 4</w:t>
            </w:r>
            <w:r w:rsidR="009932DF" w:rsidRPr="00886881">
              <w:rPr>
                <w:lang w:val="da-DK"/>
              </w:rPr>
              <w:t xml:space="preserve"> </w:t>
            </w:r>
            <w:r w:rsidR="009B2B25" w:rsidRPr="00886881">
              <w:rPr>
                <w:lang w:val="da-DK"/>
              </w:rPr>
              <w:t xml:space="preserve">til Bilag VI </w:t>
            </w:r>
            <w:r w:rsidR="009932DF" w:rsidRPr="00886881">
              <w:rPr>
                <w:lang w:val="da-DK"/>
              </w:rPr>
              <w:t xml:space="preserve">- </w:t>
            </w:r>
            <w:r w:rsidRPr="00886881">
              <w:rPr>
                <w:lang w:val="da-DK"/>
              </w:rPr>
              <w:t>ASHTAM-FORMAT</w:t>
            </w:r>
            <w:bookmarkEnd w:id="118"/>
          </w:p>
          <w:p w14:paraId="0C556B39" w14:textId="77777777" w:rsidR="00081551" w:rsidRPr="00886881" w:rsidRDefault="00081551" w:rsidP="00103ECF">
            <w:pPr>
              <w:pStyle w:val="Overskrift1"/>
              <w:shd w:val="clear" w:color="auto" w:fill="FFFFFF" w:themeFill="background1"/>
              <w:rPr>
                <w:rFonts w:cstheme="minorHAnsi"/>
                <w:lang w:val="da-DK"/>
              </w:rPr>
            </w:pPr>
          </w:p>
          <w:p w14:paraId="4B78E1B1" w14:textId="41F91989" w:rsidR="00081551" w:rsidRPr="00886881" w:rsidRDefault="00081551" w:rsidP="00103ECF">
            <w:pPr>
              <w:pStyle w:val="Overskrift1"/>
              <w:shd w:val="clear" w:color="auto" w:fill="FFFFFF" w:themeFill="background1"/>
              <w:rPr>
                <w:rFonts w:cstheme="minorHAnsi"/>
                <w:szCs w:val="24"/>
                <w:lang w:val="da-DK"/>
              </w:rPr>
            </w:pPr>
          </w:p>
        </w:tc>
      </w:tr>
      <w:tr w:rsidR="000367DC" w:rsidRPr="00FF2356" w14:paraId="24DB563D" w14:textId="77777777" w:rsidTr="000F1002">
        <w:tc>
          <w:tcPr>
            <w:tcW w:w="1298" w:type="dxa"/>
          </w:tcPr>
          <w:p w14:paraId="5A7383A7" w14:textId="28E5B7D3" w:rsidR="000367DC" w:rsidRPr="007F72AF" w:rsidRDefault="000367DC" w:rsidP="00103ECF">
            <w:pPr>
              <w:shd w:val="clear" w:color="auto" w:fill="FFFFFF" w:themeFill="background1"/>
              <w:rPr>
                <w:rFonts w:ascii="Verdana" w:hAnsi="Verdana" w:cstheme="minorHAnsi"/>
                <w:sz w:val="18"/>
                <w:szCs w:val="18"/>
              </w:rPr>
            </w:pPr>
          </w:p>
        </w:tc>
        <w:tc>
          <w:tcPr>
            <w:tcW w:w="8962" w:type="dxa"/>
          </w:tcPr>
          <w:p w14:paraId="1C8E9448" w14:textId="15C107D2" w:rsidR="000367DC" w:rsidRPr="00FF2356" w:rsidRDefault="000367DC" w:rsidP="00103ECF">
            <w:pPr>
              <w:shd w:val="clear" w:color="auto" w:fill="FFFFFF" w:themeFill="background1"/>
              <w:rPr>
                <w:rFonts w:cstheme="minorHAnsi"/>
                <w:sz w:val="19"/>
                <w:szCs w:val="19"/>
              </w:rPr>
            </w:pPr>
            <w:r>
              <w:rPr>
                <w:rFonts w:ascii="Book Antiqua" w:eastAsia="Book Antiqua" w:hAnsi="Book Antiqua" w:cs="Book Antiqua"/>
                <w:noProof/>
                <w:sz w:val="20"/>
                <w:szCs w:val="20"/>
                <w:lang w:eastAsia="da-DK"/>
              </w:rPr>
              <w:drawing>
                <wp:inline distT="0" distB="0" distL="0" distR="0" wp14:anchorId="3A94E10F" wp14:editId="606B69EA">
                  <wp:extent cx="5626045" cy="6981422"/>
                  <wp:effectExtent l="0" t="0" r="0" b="0"/>
                  <wp:docPr id="1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25" cstate="print"/>
                          <a:stretch>
                            <a:fillRect/>
                          </a:stretch>
                        </pic:blipFill>
                        <pic:spPr>
                          <a:xfrm>
                            <a:off x="0" y="0"/>
                            <a:ext cx="5627805" cy="6983606"/>
                          </a:xfrm>
                          <a:prstGeom prst="rect">
                            <a:avLst/>
                          </a:prstGeom>
                        </pic:spPr>
                      </pic:pic>
                    </a:graphicData>
                  </a:graphic>
                </wp:inline>
              </w:drawing>
            </w:r>
          </w:p>
        </w:tc>
      </w:tr>
    </w:tbl>
    <w:p w14:paraId="2E14F9FB" w14:textId="77777777" w:rsidR="00081551" w:rsidRDefault="00081551" w:rsidP="00103ECF">
      <w:pPr>
        <w:shd w:val="clear" w:color="auto" w:fill="FFFFFF" w:themeFill="background1"/>
      </w:pPr>
      <w:r>
        <w:br w:type="page"/>
      </w:r>
    </w:p>
    <w:tbl>
      <w:tblPr>
        <w:tblW w:w="1026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289"/>
        <w:gridCol w:w="8971"/>
      </w:tblGrid>
      <w:tr w:rsidR="006545F6" w:rsidRPr="00FF2356" w14:paraId="08475F43" w14:textId="77777777" w:rsidTr="000F1002">
        <w:tc>
          <w:tcPr>
            <w:tcW w:w="1289" w:type="dxa"/>
          </w:tcPr>
          <w:p w14:paraId="79AB4BD2" w14:textId="230789F0" w:rsidR="006545F6" w:rsidRPr="007F72AF" w:rsidRDefault="006545F6" w:rsidP="00103ECF">
            <w:pPr>
              <w:shd w:val="clear" w:color="auto" w:fill="FFFFFF" w:themeFill="background1"/>
              <w:rPr>
                <w:rFonts w:ascii="Verdana" w:hAnsi="Verdana" w:cstheme="minorHAnsi"/>
                <w:sz w:val="18"/>
                <w:szCs w:val="18"/>
              </w:rPr>
            </w:pPr>
          </w:p>
        </w:tc>
        <w:tc>
          <w:tcPr>
            <w:tcW w:w="8971" w:type="dxa"/>
          </w:tcPr>
          <w:p w14:paraId="3B88C055" w14:textId="6E1591D2" w:rsidR="006545F6" w:rsidRPr="00FF2356" w:rsidRDefault="006545F6" w:rsidP="00103ECF">
            <w:pPr>
              <w:pStyle w:val="Overskrift2"/>
              <w:shd w:val="clear" w:color="auto" w:fill="FFFFFF" w:themeFill="background1"/>
              <w:rPr>
                <w:rFonts w:cstheme="minorHAnsi"/>
                <w:sz w:val="19"/>
                <w:szCs w:val="19"/>
              </w:rPr>
            </w:pPr>
            <w:bookmarkStart w:id="119" w:name="_Toc65170895"/>
            <w:r w:rsidRPr="00966968">
              <w:t>VEJLEDNING I UDFYLDELSE AF ASHTAM-FORMATET</w:t>
            </w:r>
            <w:bookmarkEnd w:id="119"/>
          </w:p>
        </w:tc>
      </w:tr>
      <w:tr w:rsidR="006545F6" w:rsidRPr="00FF2356" w14:paraId="117AF044" w14:textId="77777777" w:rsidTr="000F1002">
        <w:tc>
          <w:tcPr>
            <w:tcW w:w="1289" w:type="dxa"/>
          </w:tcPr>
          <w:p w14:paraId="5BA6A5E4" w14:textId="77777777" w:rsidR="006545F6" w:rsidRPr="007F72AF" w:rsidRDefault="006545F6" w:rsidP="00103ECF">
            <w:pPr>
              <w:shd w:val="clear" w:color="auto" w:fill="FFFFFF" w:themeFill="background1"/>
              <w:rPr>
                <w:rFonts w:ascii="Verdana" w:hAnsi="Verdana" w:cstheme="minorHAnsi"/>
                <w:sz w:val="18"/>
                <w:szCs w:val="18"/>
              </w:rPr>
            </w:pPr>
          </w:p>
        </w:tc>
        <w:tc>
          <w:tcPr>
            <w:tcW w:w="8971" w:type="dxa"/>
          </w:tcPr>
          <w:p w14:paraId="233709AD" w14:textId="77777777" w:rsidR="006545F6" w:rsidRPr="00FF2356" w:rsidRDefault="006545F6" w:rsidP="00103ECF">
            <w:pPr>
              <w:shd w:val="clear" w:color="auto" w:fill="FFFFFF" w:themeFill="background1"/>
              <w:rPr>
                <w:rFonts w:cstheme="minorHAnsi"/>
                <w:sz w:val="19"/>
                <w:szCs w:val="19"/>
              </w:rPr>
            </w:pPr>
          </w:p>
        </w:tc>
      </w:tr>
      <w:tr w:rsidR="006545F6" w:rsidRPr="00FF2356" w14:paraId="32589995" w14:textId="77777777" w:rsidTr="000F1002">
        <w:tc>
          <w:tcPr>
            <w:tcW w:w="1289" w:type="dxa"/>
          </w:tcPr>
          <w:p w14:paraId="16B9E9D5" w14:textId="38E844AD" w:rsidR="006545F6" w:rsidRPr="007F72AF" w:rsidRDefault="006545F6" w:rsidP="00103ECF">
            <w:pPr>
              <w:shd w:val="clear" w:color="auto" w:fill="FFFFFF" w:themeFill="background1"/>
              <w:rPr>
                <w:rFonts w:ascii="Verdana" w:hAnsi="Verdana" w:cstheme="minorHAnsi"/>
                <w:sz w:val="18"/>
                <w:szCs w:val="18"/>
              </w:rPr>
            </w:pPr>
          </w:p>
          <w:p w14:paraId="09D9B9FA" w14:textId="77777777" w:rsidR="006545F6" w:rsidRPr="007F72AF" w:rsidRDefault="006545F6" w:rsidP="00103ECF">
            <w:pPr>
              <w:shd w:val="clear" w:color="auto" w:fill="FFFFFF" w:themeFill="background1"/>
              <w:rPr>
                <w:rFonts w:ascii="Verdana" w:hAnsi="Verdana" w:cstheme="minorHAnsi"/>
                <w:sz w:val="18"/>
                <w:szCs w:val="18"/>
              </w:rPr>
            </w:pPr>
          </w:p>
          <w:p w14:paraId="6DC74748" w14:textId="77777777" w:rsidR="006545F6" w:rsidRPr="007F72AF" w:rsidRDefault="006545F6" w:rsidP="00103ECF">
            <w:pPr>
              <w:shd w:val="clear" w:color="auto" w:fill="FFFFFF" w:themeFill="background1"/>
              <w:rPr>
                <w:rFonts w:ascii="Verdana" w:hAnsi="Verdana" w:cstheme="minorHAnsi"/>
                <w:sz w:val="18"/>
                <w:szCs w:val="18"/>
              </w:rPr>
            </w:pPr>
          </w:p>
          <w:p w14:paraId="41722C2D" w14:textId="77777777" w:rsidR="006545F6" w:rsidRPr="007F72AF" w:rsidRDefault="006545F6" w:rsidP="00103ECF">
            <w:pPr>
              <w:shd w:val="clear" w:color="auto" w:fill="FFFFFF" w:themeFill="background1"/>
              <w:rPr>
                <w:rFonts w:ascii="Verdana" w:hAnsi="Verdana" w:cstheme="minorHAnsi"/>
                <w:sz w:val="18"/>
                <w:szCs w:val="18"/>
              </w:rPr>
            </w:pPr>
          </w:p>
          <w:p w14:paraId="5D63CA45" w14:textId="77777777" w:rsidR="006545F6" w:rsidRPr="007F72AF" w:rsidRDefault="006545F6" w:rsidP="00103ECF">
            <w:pPr>
              <w:shd w:val="clear" w:color="auto" w:fill="FFFFFF" w:themeFill="background1"/>
              <w:rPr>
                <w:rFonts w:ascii="Verdana" w:hAnsi="Verdana" w:cstheme="minorHAnsi"/>
                <w:sz w:val="18"/>
                <w:szCs w:val="18"/>
              </w:rPr>
            </w:pPr>
          </w:p>
          <w:p w14:paraId="19687DC2" w14:textId="77777777" w:rsidR="006545F6" w:rsidRPr="007F72AF" w:rsidRDefault="006545F6" w:rsidP="00103ECF">
            <w:pPr>
              <w:shd w:val="clear" w:color="auto" w:fill="FFFFFF" w:themeFill="background1"/>
              <w:rPr>
                <w:rFonts w:ascii="Verdana" w:hAnsi="Verdana" w:cstheme="minorHAnsi"/>
                <w:sz w:val="18"/>
                <w:szCs w:val="18"/>
              </w:rPr>
            </w:pPr>
          </w:p>
          <w:p w14:paraId="07DDAD95" w14:textId="77777777" w:rsidR="006545F6" w:rsidRPr="007F72AF" w:rsidRDefault="006545F6" w:rsidP="00103ECF">
            <w:pPr>
              <w:shd w:val="clear" w:color="auto" w:fill="FFFFFF" w:themeFill="background1"/>
              <w:rPr>
                <w:rFonts w:ascii="Verdana" w:hAnsi="Verdana" w:cstheme="minorHAnsi"/>
                <w:sz w:val="18"/>
                <w:szCs w:val="18"/>
              </w:rPr>
            </w:pPr>
          </w:p>
          <w:p w14:paraId="1317C733" w14:textId="77777777" w:rsidR="006545F6" w:rsidRPr="007F72AF" w:rsidRDefault="006545F6" w:rsidP="00103ECF">
            <w:pPr>
              <w:shd w:val="clear" w:color="auto" w:fill="FFFFFF" w:themeFill="background1"/>
              <w:rPr>
                <w:rFonts w:ascii="Verdana" w:hAnsi="Verdana" w:cstheme="minorHAnsi"/>
                <w:sz w:val="18"/>
                <w:szCs w:val="18"/>
              </w:rPr>
            </w:pPr>
          </w:p>
          <w:p w14:paraId="7B2B4E20" w14:textId="77777777" w:rsidR="006545F6" w:rsidRPr="007F72AF" w:rsidRDefault="006545F6" w:rsidP="00103ECF">
            <w:pPr>
              <w:shd w:val="clear" w:color="auto" w:fill="FFFFFF" w:themeFill="background1"/>
              <w:rPr>
                <w:rFonts w:ascii="Verdana" w:hAnsi="Verdana" w:cstheme="minorHAnsi"/>
                <w:sz w:val="18"/>
                <w:szCs w:val="18"/>
              </w:rPr>
            </w:pPr>
          </w:p>
          <w:p w14:paraId="75B76409" w14:textId="77777777" w:rsidR="006545F6" w:rsidRPr="007F72AF" w:rsidRDefault="006545F6" w:rsidP="00103ECF">
            <w:pPr>
              <w:shd w:val="clear" w:color="auto" w:fill="FFFFFF" w:themeFill="background1"/>
              <w:rPr>
                <w:rFonts w:ascii="Verdana" w:hAnsi="Verdana" w:cstheme="minorHAnsi"/>
                <w:sz w:val="18"/>
                <w:szCs w:val="18"/>
              </w:rPr>
            </w:pPr>
          </w:p>
          <w:p w14:paraId="7E4E6D6C" w14:textId="77777777" w:rsidR="006545F6" w:rsidRPr="007F72AF" w:rsidRDefault="006545F6" w:rsidP="00103ECF">
            <w:pPr>
              <w:shd w:val="clear" w:color="auto" w:fill="FFFFFF" w:themeFill="background1"/>
              <w:rPr>
                <w:rFonts w:ascii="Verdana" w:hAnsi="Verdana" w:cstheme="minorHAnsi"/>
                <w:sz w:val="18"/>
                <w:szCs w:val="18"/>
              </w:rPr>
            </w:pPr>
          </w:p>
          <w:p w14:paraId="2E1A69E2" w14:textId="77777777" w:rsidR="006545F6" w:rsidRPr="007F72AF" w:rsidRDefault="006545F6" w:rsidP="00103ECF">
            <w:pPr>
              <w:shd w:val="clear" w:color="auto" w:fill="FFFFFF" w:themeFill="background1"/>
              <w:rPr>
                <w:rFonts w:ascii="Verdana" w:hAnsi="Verdana" w:cstheme="minorHAnsi"/>
                <w:sz w:val="18"/>
                <w:szCs w:val="18"/>
              </w:rPr>
            </w:pPr>
          </w:p>
          <w:p w14:paraId="708F9E02" w14:textId="77777777" w:rsidR="006545F6" w:rsidRPr="007F72AF" w:rsidRDefault="006545F6" w:rsidP="00103ECF">
            <w:pPr>
              <w:shd w:val="clear" w:color="auto" w:fill="FFFFFF" w:themeFill="background1"/>
              <w:rPr>
                <w:rFonts w:ascii="Verdana" w:hAnsi="Verdana" w:cstheme="minorHAnsi"/>
                <w:sz w:val="18"/>
                <w:szCs w:val="18"/>
              </w:rPr>
            </w:pPr>
          </w:p>
          <w:p w14:paraId="320C8DC4" w14:textId="77777777" w:rsidR="006545F6" w:rsidRPr="007F72AF" w:rsidRDefault="006545F6" w:rsidP="00103ECF">
            <w:pPr>
              <w:shd w:val="clear" w:color="auto" w:fill="FFFFFF" w:themeFill="background1"/>
              <w:rPr>
                <w:rFonts w:ascii="Verdana" w:hAnsi="Verdana" w:cstheme="minorHAnsi"/>
                <w:sz w:val="18"/>
                <w:szCs w:val="18"/>
              </w:rPr>
            </w:pPr>
          </w:p>
          <w:p w14:paraId="7CEF2E48" w14:textId="77777777" w:rsidR="006545F6" w:rsidRPr="007F72AF" w:rsidRDefault="006545F6" w:rsidP="00103ECF">
            <w:pPr>
              <w:shd w:val="clear" w:color="auto" w:fill="FFFFFF" w:themeFill="background1"/>
              <w:rPr>
                <w:rFonts w:ascii="Verdana" w:hAnsi="Verdana" w:cstheme="minorHAnsi"/>
                <w:sz w:val="18"/>
                <w:szCs w:val="18"/>
              </w:rPr>
            </w:pPr>
          </w:p>
          <w:p w14:paraId="79C3F7DB" w14:textId="77777777" w:rsidR="006545F6" w:rsidRPr="007F72AF" w:rsidRDefault="006545F6" w:rsidP="00103ECF">
            <w:pPr>
              <w:shd w:val="clear" w:color="auto" w:fill="FFFFFF" w:themeFill="background1"/>
              <w:rPr>
                <w:rFonts w:ascii="Verdana" w:hAnsi="Verdana" w:cstheme="minorHAnsi"/>
                <w:sz w:val="18"/>
                <w:szCs w:val="18"/>
              </w:rPr>
            </w:pPr>
          </w:p>
          <w:p w14:paraId="5ACD5269" w14:textId="77777777" w:rsidR="006545F6" w:rsidRPr="007F72AF" w:rsidRDefault="006545F6" w:rsidP="00103ECF">
            <w:pPr>
              <w:shd w:val="clear" w:color="auto" w:fill="FFFFFF" w:themeFill="background1"/>
              <w:rPr>
                <w:rFonts w:ascii="Verdana" w:hAnsi="Verdana" w:cstheme="minorHAnsi"/>
                <w:sz w:val="18"/>
                <w:szCs w:val="18"/>
              </w:rPr>
            </w:pPr>
          </w:p>
          <w:p w14:paraId="43D37CCD" w14:textId="77777777" w:rsidR="006545F6" w:rsidRPr="007F72AF" w:rsidRDefault="006545F6" w:rsidP="00103ECF">
            <w:pPr>
              <w:shd w:val="clear" w:color="auto" w:fill="FFFFFF" w:themeFill="background1"/>
              <w:rPr>
                <w:rFonts w:ascii="Verdana" w:hAnsi="Verdana" w:cstheme="minorHAnsi"/>
                <w:sz w:val="18"/>
                <w:szCs w:val="18"/>
              </w:rPr>
            </w:pPr>
          </w:p>
          <w:p w14:paraId="5A6D6682" w14:textId="77777777" w:rsidR="006545F6" w:rsidRPr="007F72AF" w:rsidRDefault="006545F6" w:rsidP="00103ECF">
            <w:pPr>
              <w:shd w:val="clear" w:color="auto" w:fill="FFFFFF" w:themeFill="background1"/>
              <w:rPr>
                <w:rFonts w:ascii="Verdana" w:hAnsi="Verdana" w:cstheme="minorHAnsi"/>
                <w:sz w:val="18"/>
                <w:szCs w:val="18"/>
              </w:rPr>
            </w:pPr>
          </w:p>
          <w:p w14:paraId="219C4978" w14:textId="77777777" w:rsidR="006545F6" w:rsidRPr="007F72AF" w:rsidRDefault="006545F6" w:rsidP="00103ECF">
            <w:pPr>
              <w:shd w:val="clear" w:color="auto" w:fill="FFFFFF" w:themeFill="background1"/>
              <w:rPr>
                <w:rFonts w:ascii="Verdana" w:hAnsi="Verdana" w:cstheme="minorHAnsi"/>
                <w:sz w:val="18"/>
                <w:szCs w:val="18"/>
              </w:rPr>
            </w:pPr>
          </w:p>
          <w:p w14:paraId="42DD04C7" w14:textId="77777777" w:rsidR="006545F6" w:rsidRPr="007F72AF" w:rsidRDefault="006545F6" w:rsidP="00103ECF">
            <w:pPr>
              <w:shd w:val="clear" w:color="auto" w:fill="FFFFFF" w:themeFill="background1"/>
              <w:rPr>
                <w:rFonts w:ascii="Verdana" w:hAnsi="Verdana" w:cstheme="minorHAnsi"/>
                <w:sz w:val="18"/>
                <w:szCs w:val="18"/>
              </w:rPr>
            </w:pPr>
          </w:p>
          <w:p w14:paraId="74072782" w14:textId="77777777" w:rsidR="006545F6" w:rsidRPr="007F72AF" w:rsidRDefault="006545F6" w:rsidP="00103ECF">
            <w:pPr>
              <w:shd w:val="clear" w:color="auto" w:fill="FFFFFF" w:themeFill="background1"/>
              <w:rPr>
                <w:rFonts w:ascii="Verdana" w:hAnsi="Verdana" w:cstheme="minorHAnsi"/>
                <w:sz w:val="18"/>
                <w:szCs w:val="18"/>
              </w:rPr>
            </w:pPr>
          </w:p>
          <w:p w14:paraId="3F97FE1C" w14:textId="77777777" w:rsidR="006545F6" w:rsidRPr="007F72AF" w:rsidRDefault="006545F6" w:rsidP="00103ECF">
            <w:pPr>
              <w:shd w:val="clear" w:color="auto" w:fill="FFFFFF" w:themeFill="background1"/>
              <w:rPr>
                <w:rFonts w:ascii="Verdana" w:hAnsi="Verdana" w:cstheme="minorHAnsi"/>
                <w:sz w:val="18"/>
                <w:szCs w:val="18"/>
              </w:rPr>
            </w:pPr>
          </w:p>
          <w:p w14:paraId="1D6A7FB5" w14:textId="77777777" w:rsidR="006545F6" w:rsidRPr="007F72AF" w:rsidRDefault="006545F6" w:rsidP="00103ECF">
            <w:pPr>
              <w:shd w:val="clear" w:color="auto" w:fill="FFFFFF" w:themeFill="background1"/>
              <w:rPr>
                <w:rFonts w:ascii="Verdana" w:hAnsi="Verdana" w:cstheme="minorHAnsi"/>
                <w:sz w:val="18"/>
                <w:szCs w:val="18"/>
              </w:rPr>
            </w:pPr>
          </w:p>
          <w:p w14:paraId="5B992318" w14:textId="77777777" w:rsidR="006545F6" w:rsidRPr="007F72AF" w:rsidRDefault="006545F6" w:rsidP="00103ECF">
            <w:pPr>
              <w:shd w:val="clear" w:color="auto" w:fill="FFFFFF" w:themeFill="background1"/>
              <w:rPr>
                <w:rFonts w:ascii="Verdana" w:hAnsi="Verdana" w:cstheme="minorHAnsi"/>
                <w:sz w:val="18"/>
                <w:szCs w:val="18"/>
              </w:rPr>
            </w:pPr>
          </w:p>
          <w:p w14:paraId="7BE3D909" w14:textId="77777777" w:rsidR="006545F6" w:rsidRPr="007F72AF" w:rsidRDefault="006545F6" w:rsidP="00103ECF">
            <w:pPr>
              <w:shd w:val="clear" w:color="auto" w:fill="FFFFFF" w:themeFill="background1"/>
              <w:rPr>
                <w:rFonts w:ascii="Verdana" w:hAnsi="Verdana" w:cstheme="minorHAnsi"/>
                <w:sz w:val="18"/>
                <w:szCs w:val="18"/>
              </w:rPr>
            </w:pPr>
          </w:p>
          <w:p w14:paraId="736C57DF" w14:textId="77777777" w:rsidR="006545F6" w:rsidRPr="007F72AF" w:rsidRDefault="006545F6" w:rsidP="00103ECF">
            <w:pPr>
              <w:shd w:val="clear" w:color="auto" w:fill="FFFFFF" w:themeFill="background1"/>
              <w:rPr>
                <w:rFonts w:ascii="Verdana" w:hAnsi="Verdana" w:cstheme="minorHAnsi"/>
                <w:sz w:val="18"/>
                <w:szCs w:val="18"/>
              </w:rPr>
            </w:pPr>
          </w:p>
          <w:p w14:paraId="647B3996" w14:textId="77777777" w:rsidR="006545F6" w:rsidRPr="007F72AF" w:rsidRDefault="006545F6" w:rsidP="00103ECF">
            <w:pPr>
              <w:shd w:val="clear" w:color="auto" w:fill="FFFFFF" w:themeFill="background1"/>
              <w:rPr>
                <w:rFonts w:ascii="Verdana" w:hAnsi="Verdana" w:cstheme="minorHAnsi"/>
                <w:sz w:val="18"/>
                <w:szCs w:val="18"/>
              </w:rPr>
            </w:pPr>
          </w:p>
          <w:p w14:paraId="1E71C30E" w14:textId="77777777" w:rsidR="006545F6" w:rsidRPr="007F72AF" w:rsidRDefault="006545F6" w:rsidP="00103ECF">
            <w:pPr>
              <w:shd w:val="clear" w:color="auto" w:fill="FFFFFF" w:themeFill="background1"/>
              <w:rPr>
                <w:rFonts w:ascii="Verdana" w:hAnsi="Verdana" w:cstheme="minorHAnsi"/>
                <w:sz w:val="18"/>
                <w:szCs w:val="18"/>
              </w:rPr>
            </w:pPr>
          </w:p>
          <w:p w14:paraId="07214E4D" w14:textId="77777777" w:rsidR="006545F6" w:rsidRPr="007F72AF" w:rsidRDefault="006545F6" w:rsidP="00103ECF">
            <w:pPr>
              <w:shd w:val="clear" w:color="auto" w:fill="FFFFFF" w:themeFill="background1"/>
              <w:rPr>
                <w:rFonts w:ascii="Verdana" w:hAnsi="Verdana" w:cstheme="minorHAnsi"/>
                <w:sz w:val="18"/>
                <w:szCs w:val="18"/>
              </w:rPr>
            </w:pPr>
          </w:p>
          <w:p w14:paraId="6EEA069C" w14:textId="77777777" w:rsidR="006545F6" w:rsidRPr="007F72AF" w:rsidRDefault="006545F6" w:rsidP="00103ECF">
            <w:pPr>
              <w:shd w:val="clear" w:color="auto" w:fill="FFFFFF" w:themeFill="background1"/>
              <w:rPr>
                <w:rFonts w:ascii="Verdana" w:hAnsi="Verdana" w:cstheme="minorHAnsi"/>
                <w:sz w:val="18"/>
                <w:szCs w:val="18"/>
              </w:rPr>
            </w:pPr>
          </w:p>
          <w:p w14:paraId="30E97A8B" w14:textId="77777777" w:rsidR="006545F6" w:rsidRPr="007F72AF" w:rsidRDefault="006545F6" w:rsidP="00103ECF">
            <w:pPr>
              <w:shd w:val="clear" w:color="auto" w:fill="FFFFFF" w:themeFill="background1"/>
              <w:rPr>
                <w:rFonts w:ascii="Verdana" w:hAnsi="Verdana" w:cstheme="minorHAnsi"/>
                <w:sz w:val="18"/>
                <w:szCs w:val="18"/>
              </w:rPr>
            </w:pPr>
          </w:p>
          <w:p w14:paraId="4175E175" w14:textId="77777777" w:rsidR="006545F6" w:rsidRPr="007F72AF" w:rsidRDefault="006545F6" w:rsidP="00103ECF">
            <w:pPr>
              <w:shd w:val="clear" w:color="auto" w:fill="FFFFFF" w:themeFill="background1"/>
              <w:rPr>
                <w:rFonts w:ascii="Verdana" w:hAnsi="Verdana" w:cstheme="minorHAnsi"/>
                <w:sz w:val="18"/>
                <w:szCs w:val="18"/>
              </w:rPr>
            </w:pPr>
          </w:p>
          <w:p w14:paraId="45B3099D" w14:textId="77777777" w:rsidR="006545F6" w:rsidRPr="007F72AF" w:rsidRDefault="006545F6" w:rsidP="00103ECF">
            <w:pPr>
              <w:shd w:val="clear" w:color="auto" w:fill="FFFFFF" w:themeFill="background1"/>
              <w:rPr>
                <w:rFonts w:ascii="Verdana" w:hAnsi="Verdana" w:cstheme="minorHAnsi"/>
                <w:sz w:val="18"/>
                <w:szCs w:val="18"/>
              </w:rPr>
            </w:pPr>
          </w:p>
          <w:p w14:paraId="793312B2" w14:textId="77777777" w:rsidR="006545F6" w:rsidRPr="007F72AF" w:rsidRDefault="006545F6" w:rsidP="00103ECF">
            <w:pPr>
              <w:shd w:val="clear" w:color="auto" w:fill="FFFFFF" w:themeFill="background1"/>
              <w:rPr>
                <w:rFonts w:ascii="Verdana" w:hAnsi="Verdana" w:cstheme="minorHAnsi"/>
                <w:sz w:val="18"/>
                <w:szCs w:val="18"/>
              </w:rPr>
            </w:pPr>
          </w:p>
          <w:p w14:paraId="24554476" w14:textId="77777777" w:rsidR="006545F6" w:rsidRPr="007F72AF" w:rsidRDefault="006545F6" w:rsidP="00103ECF">
            <w:pPr>
              <w:shd w:val="clear" w:color="auto" w:fill="FFFFFF" w:themeFill="background1"/>
              <w:rPr>
                <w:rFonts w:ascii="Verdana" w:hAnsi="Verdana" w:cstheme="minorHAnsi"/>
                <w:sz w:val="18"/>
                <w:szCs w:val="18"/>
              </w:rPr>
            </w:pPr>
          </w:p>
          <w:p w14:paraId="2FE9C7B7" w14:textId="77777777" w:rsidR="006545F6" w:rsidRPr="007F72AF" w:rsidRDefault="006545F6" w:rsidP="00103ECF">
            <w:pPr>
              <w:shd w:val="clear" w:color="auto" w:fill="FFFFFF" w:themeFill="background1"/>
              <w:rPr>
                <w:rFonts w:ascii="Verdana" w:hAnsi="Verdana" w:cstheme="minorHAnsi"/>
                <w:sz w:val="18"/>
                <w:szCs w:val="18"/>
              </w:rPr>
            </w:pPr>
          </w:p>
          <w:p w14:paraId="234340B4" w14:textId="77777777" w:rsidR="006545F6" w:rsidRPr="007F72AF" w:rsidRDefault="006545F6" w:rsidP="00103ECF">
            <w:pPr>
              <w:shd w:val="clear" w:color="auto" w:fill="FFFFFF" w:themeFill="background1"/>
              <w:rPr>
                <w:rFonts w:ascii="Verdana" w:hAnsi="Verdana" w:cstheme="minorHAnsi"/>
                <w:sz w:val="18"/>
                <w:szCs w:val="18"/>
              </w:rPr>
            </w:pPr>
          </w:p>
          <w:p w14:paraId="754BEE5D" w14:textId="77777777" w:rsidR="006545F6" w:rsidRPr="007F72AF" w:rsidRDefault="006545F6" w:rsidP="00103ECF">
            <w:pPr>
              <w:shd w:val="clear" w:color="auto" w:fill="FFFFFF" w:themeFill="background1"/>
              <w:rPr>
                <w:rFonts w:ascii="Verdana" w:hAnsi="Verdana" w:cstheme="minorHAnsi"/>
                <w:sz w:val="18"/>
                <w:szCs w:val="18"/>
              </w:rPr>
            </w:pPr>
          </w:p>
          <w:p w14:paraId="2D816462" w14:textId="77777777" w:rsidR="006545F6" w:rsidRPr="007F72AF" w:rsidRDefault="006545F6" w:rsidP="00103ECF">
            <w:pPr>
              <w:shd w:val="clear" w:color="auto" w:fill="FFFFFF" w:themeFill="background1"/>
              <w:rPr>
                <w:rFonts w:ascii="Verdana" w:hAnsi="Verdana" w:cstheme="minorHAnsi"/>
                <w:sz w:val="18"/>
                <w:szCs w:val="18"/>
              </w:rPr>
            </w:pPr>
          </w:p>
          <w:p w14:paraId="63D53847" w14:textId="77777777" w:rsidR="006545F6" w:rsidRPr="007F72AF" w:rsidRDefault="006545F6" w:rsidP="00103ECF">
            <w:pPr>
              <w:shd w:val="clear" w:color="auto" w:fill="FFFFFF" w:themeFill="background1"/>
              <w:rPr>
                <w:rFonts w:ascii="Verdana" w:hAnsi="Verdana" w:cstheme="minorHAnsi"/>
                <w:sz w:val="18"/>
                <w:szCs w:val="18"/>
              </w:rPr>
            </w:pPr>
          </w:p>
          <w:p w14:paraId="07C80DD1" w14:textId="77777777" w:rsidR="006545F6" w:rsidRPr="007F72AF" w:rsidRDefault="006545F6" w:rsidP="00103ECF">
            <w:pPr>
              <w:shd w:val="clear" w:color="auto" w:fill="FFFFFF" w:themeFill="background1"/>
              <w:rPr>
                <w:rFonts w:ascii="Verdana" w:hAnsi="Verdana" w:cstheme="minorHAnsi"/>
                <w:sz w:val="18"/>
                <w:szCs w:val="18"/>
              </w:rPr>
            </w:pPr>
          </w:p>
          <w:p w14:paraId="01ABDC4E" w14:textId="77777777" w:rsidR="006545F6" w:rsidRPr="007F72AF" w:rsidRDefault="006545F6" w:rsidP="00103ECF">
            <w:pPr>
              <w:shd w:val="clear" w:color="auto" w:fill="FFFFFF" w:themeFill="background1"/>
              <w:rPr>
                <w:rFonts w:ascii="Verdana" w:hAnsi="Verdana" w:cstheme="minorHAnsi"/>
                <w:sz w:val="18"/>
                <w:szCs w:val="18"/>
              </w:rPr>
            </w:pPr>
          </w:p>
          <w:p w14:paraId="64D10A5C" w14:textId="77777777" w:rsidR="006545F6" w:rsidRPr="007F72AF" w:rsidRDefault="006545F6" w:rsidP="00103ECF">
            <w:pPr>
              <w:shd w:val="clear" w:color="auto" w:fill="FFFFFF" w:themeFill="background1"/>
              <w:rPr>
                <w:rFonts w:ascii="Verdana" w:hAnsi="Verdana" w:cstheme="minorHAnsi"/>
                <w:sz w:val="18"/>
                <w:szCs w:val="18"/>
              </w:rPr>
            </w:pPr>
          </w:p>
          <w:p w14:paraId="5C1F7A00" w14:textId="77777777" w:rsidR="006545F6" w:rsidRPr="007F72AF" w:rsidRDefault="006545F6" w:rsidP="00103ECF">
            <w:pPr>
              <w:shd w:val="clear" w:color="auto" w:fill="FFFFFF" w:themeFill="background1"/>
              <w:rPr>
                <w:rFonts w:ascii="Verdana" w:hAnsi="Verdana" w:cstheme="minorHAnsi"/>
                <w:sz w:val="18"/>
                <w:szCs w:val="18"/>
              </w:rPr>
            </w:pPr>
          </w:p>
          <w:p w14:paraId="6FF8FBB6" w14:textId="77777777" w:rsidR="006545F6" w:rsidRPr="007F72AF" w:rsidRDefault="006545F6" w:rsidP="00103ECF">
            <w:pPr>
              <w:shd w:val="clear" w:color="auto" w:fill="FFFFFF" w:themeFill="background1"/>
              <w:rPr>
                <w:rFonts w:ascii="Verdana" w:hAnsi="Verdana" w:cstheme="minorHAnsi"/>
                <w:sz w:val="18"/>
                <w:szCs w:val="18"/>
              </w:rPr>
            </w:pPr>
          </w:p>
          <w:p w14:paraId="74B6B36D" w14:textId="77777777" w:rsidR="006545F6" w:rsidRPr="007F72AF" w:rsidRDefault="006545F6" w:rsidP="00103ECF">
            <w:pPr>
              <w:shd w:val="clear" w:color="auto" w:fill="FFFFFF" w:themeFill="background1"/>
              <w:rPr>
                <w:rFonts w:ascii="Verdana" w:hAnsi="Verdana" w:cstheme="minorHAnsi"/>
                <w:sz w:val="18"/>
                <w:szCs w:val="18"/>
              </w:rPr>
            </w:pPr>
          </w:p>
          <w:p w14:paraId="6075A887" w14:textId="77777777" w:rsidR="006545F6" w:rsidRPr="007F72AF" w:rsidRDefault="006545F6" w:rsidP="00103ECF">
            <w:pPr>
              <w:shd w:val="clear" w:color="auto" w:fill="FFFFFF" w:themeFill="background1"/>
              <w:rPr>
                <w:rFonts w:ascii="Verdana" w:hAnsi="Verdana" w:cstheme="minorHAnsi"/>
                <w:sz w:val="18"/>
                <w:szCs w:val="18"/>
              </w:rPr>
            </w:pPr>
          </w:p>
          <w:p w14:paraId="5370DACB" w14:textId="77777777" w:rsidR="006545F6" w:rsidRPr="007F72AF" w:rsidRDefault="006545F6" w:rsidP="00103ECF">
            <w:pPr>
              <w:shd w:val="clear" w:color="auto" w:fill="FFFFFF" w:themeFill="background1"/>
              <w:rPr>
                <w:rFonts w:ascii="Verdana" w:hAnsi="Verdana" w:cstheme="minorHAnsi"/>
                <w:sz w:val="18"/>
                <w:szCs w:val="18"/>
              </w:rPr>
            </w:pPr>
          </w:p>
          <w:p w14:paraId="2E91CC2B" w14:textId="313CEB19" w:rsidR="006545F6" w:rsidRPr="007F72AF" w:rsidRDefault="006545F6" w:rsidP="00103ECF">
            <w:pPr>
              <w:shd w:val="clear" w:color="auto" w:fill="FFFFFF" w:themeFill="background1"/>
              <w:rPr>
                <w:rFonts w:ascii="Verdana" w:hAnsi="Verdana" w:cstheme="minorHAnsi"/>
                <w:sz w:val="18"/>
                <w:szCs w:val="18"/>
              </w:rPr>
            </w:pPr>
          </w:p>
        </w:tc>
        <w:tc>
          <w:tcPr>
            <w:tcW w:w="8971" w:type="dxa"/>
          </w:tcPr>
          <w:p w14:paraId="6ADC70C8" w14:textId="77777777" w:rsidR="006545F6" w:rsidRPr="007F72AF" w:rsidRDefault="006545F6"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1. Generelt </w:t>
            </w:r>
          </w:p>
          <w:p w14:paraId="215ACAEE"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1.1 ASHTAM oplyser om status for en vulkans aktivitet, hvis en ændring i dens aktivitet er eller forventes at blive af operationel betydning. Disse oplysninger gives ved hjælp af vulkanens farvekodealarmniveau, som er angivet i punkt 3.5 nedenfor. </w:t>
            </w:r>
          </w:p>
          <w:p w14:paraId="0A10D60E"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1.2 I tilfælde af et vulkansk udbrud, der medfører en askesky af operationel betydning, indeholder ASHTAM også oplysninger om askeskyens position, udstrækning og bevægelse og de berørte luftruter og flyveniveauer. </w:t>
            </w:r>
          </w:p>
          <w:p w14:paraId="172852CA"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1.3 Udstedelse af ASHTAM, der giver oplysninger om et vulkansk udbrud, jf. afdeling 3 nedenfor, må </w:t>
            </w:r>
            <w:r w:rsidRPr="007F72AF">
              <w:rPr>
                <w:rFonts w:ascii="Verdana" w:hAnsi="Verdana"/>
                <w:b/>
                <w:bCs/>
                <w:sz w:val="16"/>
                <w:szCs w:val="16"/>
              </w:rPr>
              <w:t xml:space="preserve">ikke </w:t>
            </w:r>
            <w:r w:rsidRPr="007F72AF">
              <w:rPr>
                <w:rFonts w:ascii="Verdana" w:hAnsi="Verdana"/>
                <w:sz w:val="16"/>
                <w:szCs w:val="16"/>
              </w:rPr>
              <w:t xml:space="preserve">udskydes, indtil alle oplysninger, jf. punkt A-K, foreligger, men skal udstedes umiddelbart efter, at en meddelelse modtages om, at et udbrud har fundet sted eller forventes at finde sted, eller en ændring i status for aktiviteten af en vulkan af operationel betydning har fundet eller forventes at finde sted, eller der rapporteres om en askesky. Hvis der er tale om et forventet udbrud, og der dermed ikke findes nogen askesky på det pågældende tidspunkt, skal punkt A-E udfyldes, og punkt F-I markeres som »ikke relevant«. Tilsvarende hvis der rapporteres om en vulkansk askesky, f.eks. ved en speciel luftrapport, men kildevulkanen er ukendt på det pågældende tidspunkt, udstedes ASHTAM i første omgang med punkt A-E markeret som »ukendt«, og punkt F-K udfyldt, alt efter hvad der er nødvendigt, på grundlag af den specielle luftrapport, i afventning af, at yderligere oplysninger modtages. I andre tilfælde anføres »NIL«, hvis oplysninger for en specifik rubrik A-K ikke foreligger. </w:t>
            </w:r>
          </w:p>
          <w:p w14:paraId="40E198AE" w14:textId="00FCC1D0"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1.4 Den maksimale gyldighedsperiode for ASHTAM er 24 timer i døgnet. Der skal udstedes nye ASHTAM ved en ændring i alarmniveauet. </w:t>
            </w:r>
          </w:p>
          <w:p w14:paraId="3DF768FC" w14:textId="77BDD8A3" w:rsidR="006545F6" w:rsidRPr="007F72AF" w:rsidRDefault="006545F6"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2. Forkortet overskrift </w:t>
            </w:r>
          </w:p>
          <w:p w14:paraId="15F9FC77"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2.1 Efter den sædvanlige overskrift »Meddelelse fra luftfartens faste telekommunikationsnetværk (AFTN)« medtages den forkortede overskrift »TT AAiiii CCCC MMYYGGgg (BBB)« for at lette den automatiske behandling af ASHTAM- meldinger i computerdatabaser. </w:t>
            </w:r>
          </w:p>
          <w:p w14:paraId="55F5450F"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Forklaringen på disse symboler er: </w:t>
            </w:r>
          </w:p>
          <w:p w14:paraId="38BA36F9" w14:textId="2F3CFDAF"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TT = datadesignationskode for ASHTAM = VA; </w:t>
            </w:r>
          </w:p>
          <w:p w14:paraId="389ACB95" w14:textId="25404FAA"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AA = den geografiske betegnelse for stater, f.eks. NZ = New Zealand iiii = løbenummeret på ASHTAM i en firecifret gruppe;</w:t>
            </w:r>
          </w:p>
          <w:p w14:paraId="5ADF5C7E" w14:textId="51DCDCA5"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CCCC = ICAO-stedindikator på fire bogstaver for den berørte flyveinformationsregion; </w:t>
            </w:r>
          </w:p>
          <w:p w14:paraId="1292A2DC" w14:textId="21097704"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MMYYGGgg = dato/tidspunkt for rapportering, hvorved: MM = måned, f.eks. januar = 01, december = 12 YY = dag i måneden; </w:t>
            </w:r>
          </w:p>
          <w:p w14:paraId="7ADB3D2A" w14:textId="03279C77"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GGgg = tid i timer (GG) og minutter (gg); </w:t>
            </w:r>
          </w:p>
          <w:p w14:paraId="30D9DD82" w14:textId="1E7EA060" w:rsidR="006545F6" w:rsidRPr="007F72AF" w:rsidRDefault="006545F6" w:rsidP="00103ECF">
            <w:pPr>
              <w:shd w:val="clear" w:color="auto" w:fill="FFFFFF" w:themeFill="background1"/>
              <w:ind w:left="210"/>
              <w:jc w:val="both"/>
              <w:rPr>
                <w:rFonts w:ascii="Verdana" w:hAnsi="Verdana"/>
                <w:sz w:val="16"/>
                <w:szCs w:val="16"/>
              </w:rPr>
            </w:pPr>
            <w:r w:rsidRPr="007F72AF">
              <w:rPr>
                <w:rFonts w:ascii="Verdana" w:hAnsi="Verdana"/>
                <w:sz w:val="16"/>
                <w:szCs w:val="16"/>
              </w:rPr>
              <w:t xml:space="preserve">UTC (BBB) = Valgfri gruppe, hvormed fejl i en tidligere rundsendt ASHTAM-melding med samme løbenummer korrigeres = COR. </w:t>
            </w:r>
          </w:p>
          <w:p w14:paraId="64B33135" w14:textId="3113A170"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Parentesen om (BBB) skal anvendes til at angive, at denne gruppe er valgfri. </w:t>
            </w:r>
          </w:p>
          <w:p w14:paraId="4779B30E" w14:textId="77777777" w:rsidR="006545F6" w:rsidRPr="007F72AF" w:rsidRDefault="006545F6" w:rsidP="00103ECF">
            <w:pPr>
              <w:shd w:val="clear" w:color="auto" w:fill="FFFFFF" w:themeFill="background1"/>
              <w:jc w:val="both"/>
              <w:rPr>
                <w:rFonts w:ascii="Verdana" w:hAnsi="Verdana"/>
                <w:b/>
                <w:bCs/>
                <w:sz w:val="16"/>
                <w:szCs w:val="16"/>
              </w:rPr>
            </w:pPr>
            <w:r w:rsidRPr="007F72AF">
              <w:rPr>
                <w:rFonts w:ascii="Verdana" w:hAnsi="Verdana"/>
                <w:b/>
                <w:bCs/>
                <w:sz w:val="16"/>
                <w:szCs w:val="16"/>
              </w:rPr>
              <w:t xml:space="preserve">3. Indhold af ASHTAM </w:t>
            </w:r>
          </w:p>
          <w:p w14:paraId="2F246968"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3.1 </w:t>
            </w:r>
            <w:r w:rsidRPr="007F72AF">
              <w:rPr>
                <w:rFonts w:ascii="Verdana" w:hAnsi="Verdana"/>
                <w:i/>
                <w:iCs/>
                <w:sz w:val="16"/>
                <w:szCs w:val="16"/>
              </w:rPr>
              <w:t xml:space="preserve">Punkt A </w:t>
            </w:r>
            <w:r w:rsidRPr="007F72AF">
              <w:rPr>
                <w:rFonts w:ascii="Verdana" w:hAnsi="Verdana"/>
                <w:sz w:val="16"/>
                <w:szCs w:val="16"/>
              </w:rPr>
              <w:t xml:space="preserve">— Berørt flyveinformationsområde angivet i klart sprog i overensstemmelse med den stedindikator, der er angivet i den forkortede overskrift i dette eksempel: »Auckland Oceanic FIR«. </w:t>
            </w:r>
          </w:p>
          <w:p w14:paraId="0110CF48"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3.2 </w:t>
            </w:r>
            <w:r w:rsidRPr="007F72AF">
              <w:rPr>
                <w:rFonts w:ascii="Verdana" w:hAnsi="Verdana"/>
                <w:i/>
                <w:iCs/>
                <w:sz w:val="16"/>
                <w:szCs w:val="16"/>
              </w:rPr>
              <w:t xml:space="preserve">Punkt B </w:t>
            </w:r>
            <w:r w:rsidRPr="007F72AF">
              <w:rPr>
                <w:rFonts w:ascii="Verdana" w:hAnsi="Verdana"/>
                <w:sz w:val="16"/>
                <w:szCs w:val="16"/>
              </w:rPr>
              <w:t xml:space="preserve">— Dato og tidspunkt (UTC) for første udbrud. </w:t>
            </w:r>
          </w:p>
          <w:p w14:paraId="6EA8D423" w14:textId="1700AF86" w:rsidR="006545F6" w:rsidRPr="007F72AF" w:rsidRDefault="006545F6" w:rsidP="00103ECF">
            <w:pPr>
              <w:shd w:val="clear" w:color="auto" w:fill="FFFFFF" w:themeFill="background1"/>
              <w:jc w:val="both"/>
              <w:rPr>
                <w:rFonts w:ascii="Verdana" w:hAnsi="Verdana"/>
                <w:sz w:val="16"/>
                <w:szCs w:val="16"/>
                <w:lang w:val="en-US"/>
              </w:rPr>
            </w:pPr>
            <w:r w:rsidRPr="007F72AF">
              <w:rPr>
                <w:rFonts w:ascii="Verdana" w:hAnsi="Verdana"/>
                <w:sz w:val="16"/>
                <w:szCs w:val="16"/>
                <w:lang w:val="en-US"/>
              </w:rPr>
              <w:t xml:space="preserve">3.3 </w:t>
            </w:r>
            <w:r w:rsidRPr="009246E6">
              <w:rPr>
                <w:rFonts w:ascii="Verdana" w:hAnsi="Verdana"/>
                <w:i/>
                <w:iCs/>
                <w:sz w:val="16"/>
                <w:szCs w:val="16"/>
                <w:lang w:val="en-US"/>
              </w:rPr>
              <w:t xml:space="preserve">Punkt C </w:t>
            </w:r>
            <w:r w:rsidRPr="009246E6">
              <w:rPr>
                <w:rFonts w:ascii="Verdana" w:hAnsi="Verdana"/>
                <w:sz w:val="16"/>
                <w:szCs w:val="16"/>
                <w:lang w:val="en-US"/>
              </w:rPr>
              <w:t xml:space="preserve">— vulkanens navn og vulkanens nummer som anført i ICAO Doc 9691 </w:t>
            </w:r>
            <w:r w:rsidRPr="009246E6">
              <w:rPr>
                <w:rFonts w:ascii="Verdana" w:hAnsi="Verdana"/>
                <w:i/>
                <w:iCs/>
                <w:sz w:val="16"/>
                <w:szCs w:val="16"/>
                <w:lang w:val="en-US"/>
              </w:rPr>
              <w:t>Manual on Volcanic Ash, Radioactive Material and Toxic Chemical Clouds</w:t>
            </w:r>
            <w:r w:rsidRPr="009246E6">
              <w:rPr>
                <w:rFonts w:ascii="Verdana" w:hAnsi="Verdana"/>
                <w:sz w:val="16"/>
                <w:szCs w:val="16"/>
                <w:lang w:val="en-US"/>
              </w:rPr>
              <w:t>, tillæg H, og på »World Map of Volcanoes and Principal Aeronautical Features«.</w:t>
            </w:r>
            <w:r w:rsidRPr="007F72AF">
              <w:rPr>
                <w:rFonts w:ascii="Verdana" w:hAnsi="Verdana"/>
                <w:sz w:val="16"/>
                <w:szCs w:val="16"/>
                <w:lang w:val="en-US"/>
              </w:rPr>
              <w:t xml:space="preserve"> </w:t>
            </w:r>
          </w:p>
          <w:p w14:paraId="779B45DA" w14:textId="7F3E4815"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3.4 </w:t>
            </w:r>
            <w:r w:rsidRPr="007F72AF">
              <w:rPr>
                <w:rFonts w:ascii="Verdana" w:hAnsi="Verdana"/>
                <w:i/>
                <w:iCs/>
                <w:sz w:val="16"/>
                <w:szCs w:val="16"/>
              </w:rPr>
              <w:t xml:space="preserve">Punkt D </w:t>
            </w:r>
            <w:r w:rsidRPr="007F72AF">
              <w:rPr>
                <w:rFonts w:ascii="Verdana" w:hAnsi="Verdana"/>
                <w:sz w:val="16"/>
                <w:szCs w:val="16"/>
              </w:rPr>
              <w:t xml:space="preserve">— vulkanens længde/bredde i hele grader eller radial og afstand mellem vulkanen og navigationshjælpemidler som anført i ICAO Doc 9691 </w:t>
            </w:r>
            <w:r w:rsidRPr="007F72AF">
              <w:rPr>
                <w:rFonts w:ascii="Verdana" w:hAnsi="Verdana"/>
                <w:i/>
                <w:iCs/>
                <w:sz w:val="16"/>
                <w:szCs w:val="16"/>
              </w:rPr>
              <w:t>Manual on Volcanic Ash, Radioactive Material and Toxic Chemical Clouds</w:t>
            </w:r>
            <w:r w:rsidRPr="007F72AF">
              <w:rPr>
                <w:rFonts w:ascii="Verdana" w:hAnsi="Verdana"/>
                <w:sz w:val="16"/>
                <w:szCs w:val="16"/>
              </w:rPr>
              <w:t xml:space="preserve">, tillæg H, og på »World Map of Volcanoes and Principal Aeronautical Features«. </w:t>
            </w:r>
          </w:p>
          <w:p w14:paraId="3C55B2E6" w14:textId="3EBCFBEB" w:rsidR="00F710BE"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3.5 </w:t>
            </w:r>
            <w:r w:rsidRPr="007F72AF">
              <w:rPr>
                <w:rFonts w:ascii="Verdana" w:hAnsi="Verdana"/>
                <w:i/>
                <w:iCs/>
                <w:sz w:val="16"/>
                <w:szCs w:val="16"/>
              </w:rPr>
              <w:t xml:space="preserve">Punkt E </w:t>
            </w:r>
            <w:r w:rsidRPr="007F72AF">
              <w:rPr>
                <w:rFonts w:ascii="Verdana" w:hAnsi="Verdana"/>
                <w:sz w:val="16"/>
                <w:szCs w:val="16"/>
              </w:rPr>
              <w:t xml:space="preserve">— Farvekode for alarmniveau, der angiver vulkansk aktivitet, herunder eventuelt tidligere farvekodealarmniveau, på følgende måde: </w:t>
            </w:r>
          </w:p>
          <w:tbl>
            <w:tblPr>
              <w:tblW w:w="8820" w:type="dxa"/>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20"/>
              <w:gridCol w:w="7200"/>
            </w:tblGrid>
            <w:tr w:rsidR="006545F6" w:rsidRPr="007F72AF" w14:paraId="263A4615" w14:textId="77777777" w:rsidTr="007F72AF">
              <w:tc>
                <w:tcPr>
                  <w:tcW w:w="1620" w:type="dxa"/>
                  <w:tcBorders>
                    <w:left w:val="nil"/>
                  </w:tcBorders>
                  <w:vAlign w:val="center"/>
                </w:tcPr>
                <w:p w14:paraId="5EB2DA18" w14:textId="3583326B" w:rsidR="006545F6" w:rsidRPr="00F710BE" w:rsidRDefault="006545F6" w:rsidP="00103ECF">
                  <w:pPr>
                    <w:shd w:val="clear" w:color="auto" w:fill="FFFFFF" w:themeFill="background1"/>
                    <w:jc w:val="center"/>
                    <w:rPr>
                      <w:rFonts w:ascii="Verdana" w:hAnsi="Verdana"/>
                      <w:b/>
                      <w:bCs/>
                      <w:i/>
                      <w:iCs/>
                      <w:sz w:val="17"/>
                      <w:szCs w:val="17"/>
                      <w:highlight w:val="yellow"/>
                    </w:rPr>
                  </w:pPr>
                  <w:r w:rsidRPr="00F710BE">
                    <w:rPr>
                      <w:rFonts w:ascii="Verdana" w:hAnsi="Verdana"/>
                      <w:b/>
                      <w:bCs/>
                      <w:i/>
                      <w:iCs/>
                      <w:sz w:val="17"/>
                      <w:szCs w:val="17"/>
                    </w:rPr>
                    <w:t>Niveau for farve</w:t>
                  </w:r>
                  <w:r w:rsidR="007F72AF" w:rsidRPr="00F710BE">
                    <w:rPr>
                      <w:rFonts w:ascii="Verdana" w:hAnsi="Verdana"/>
                      <w:b/>
                      <w:bCs/>
                      <w:i/>
                      <w:iCs/>
                      <w:sz w:val="17"/>
                      <w:szCs w:val="17"/>
                    </w:rPr>
                    <w:t>-</w:t>
                  </w:r>
                  <w:r w:rsidRPr="00F710BE">
                    <w:rPr>
                      <w:rFonts w:ascii="Verdana" w:hAnsi="Verdana"/>
                      <w:b/>
                      <w:bCs/>
                      <w:i/>
                      <w:iCs/>
                      <w:sz w:val="17"/>
                      <w:szCs w:val="17"/>
                    </w:rPr>
                    <w:t>kodealarm</w:t>
                  </w:r>
                </w:p>
              </w:tc>
              <w:tc>
                <w:tcPr>
                  <w:tcW w:w="7200" w:type="dxa"/>
                  <w:tcBorders>
                    <w:right w:val="nil"/>
                  </w:tcBorders>
                  <w:vAlign w:val="center"/>
                </w:tcPr>
                <w:p w14:paraId="64AEF001" w14:textId="04DBB924" w:rsidR="006545F6" w:rsidRPr="00F710BE" w:rsidRDefault="006545F6" w:rsidP="00103ECF">
                  <w:pPr>
                    <w:shd w:val="clear" w:color="auto" w:fill="FFFFFF" w:themeFill="background1"/>
                    <w:jc w:val="center"/>
                    <w:rPr>
                      <w:rFonts w:ascii="Verdana" w:hAnsi="Verdana"/>
                      <w:b/>
                      <w:bCs/>
                      <w:sz w:val="17"/>
                      <w:szCs w:val="17"/>
                      <w:highlight w:val="yellow"/>
                    </w:rPr>
                  </w:pPr>
                  <w:r w:rsidRPr="00F710BE">
                    <w:rPr>
                      <w:rFonts w:ascii="Verdana" w:hAnsi="Verdana"/>
                      <w:b/>
                      <w:bCs/>
                      <w:i/>
                      <w:iCs/>
                      <w:sz w:val="17"/>
                      <w:szCs w:val="17"/>
                    </w:rPr>
                    <w:t>Status for vulkanens aktivitet</w:t>
                  </w:r>
                </w:p>
              </w:tc>
            </w:tr>
            <w:tr w:rsidR="006545F6" w:rsidRPr="007F72AF" w14:paraId="089D15E8" w14:textId="77777777" w:rsidTr="00103ECF">
              <w:tc>
                <w:tcPr>
                  <w:tcW w:w="1620" w:type="dxa"/>
                  <w:tcBorders>
                    <w:left w:val="nil"/>
                  </w:tcBorders>
                  <w:shd w:val="clear" w:color="auto" w:fill="auto"/>
                </w:tcPr>
                <w:p w14:paraId="79D44674" w14:textId="77777777" w:rsidR="006545F6" w:rsidRPr="00F710BE" w:rsidRDefault="006545F6" w:rsidP="00103ECF">
                  <w:pPr>
                    <w:shd w:val="clear" w:color="auto" w:fill="FFFFFF" w:themeFill="background1"/>
                    <w:jc w:val="center"/>
                    <w:rPr>
                      <w:rFonts w:ascii="Verdana" w:hAnsi="Verdana"/>
                      <w:b/>
                      <w:bCs/>
                      <w:sz w:val="16"/>
                      <w:szCs w:val="16"/>
                    </w:rPr>
                  </w:pPr>
                </w:p>
                <w:p w14:paraId="249F66CD" w14:textId="5F9FD2BD"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GRØN ALARM</w:t>
                  </w:r>
                </w:p>
              </w:tc>
              <w:tc>
                <w:tcPr>
                  <w:tcW w:w="7200" w:type="dxa"/>
                  <w:tcBorders>
                    <w:right w:val="nil"/>
                  </w:tcBorders>
                </w:tcPr>
                <w:p w14:paraId="35016EE8" w14:textId="73370068"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Vulkanen er i normal tilstand uden udbrud; </w:t>
                  </w:r>
                </w:p>
                <w:p w14:paraId="091351B9"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eller efter en ændring fra et højere alarmniveau:</w:t>
                  </w:r>
                </w:p>
                <w:p w14:paraId="4F303CE6" w14:textId="3FCE68CB"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Vulkansk aktivitet anses for at være ophørt, og vulkanen vendte tilbage til sin normale tilstand uden udbrud. </w:t>
                  </w:r>
                </w:p>
              </w:tc>
            </w:tr>
            <w:tr w:rsidR="006545F6" w:rsidRPr="007F72AF" w14:paraId="101A34F1" w14:textId="77777777" w:rsidTr="00103ECF">
              <w:tc>
                <w:tcPr>
                  <w:tcW w:w="1620" w:type="dxa"/>
                  <w:tcBorders>
                    <w:left w:val="nil"/>
                  </w:tcBorders>
                  <w:shd w:val="clear" w:color="auto" w:fill="auto"/>
                </w:tcPr>
                <w:p w14:paraId="4889AAD9" w14:textId="77777777" w:rsidR="006545F6" w:rsidRPr="00F710BE" w:rsidRDefault="006545F6" w:rsidP="00103ECF">
                  <w:pPr>
                    <w:shd w:val="clear" w:color="auto" w:fill="FFFFFF" w:themeFill="background1"/>
                    <w:jc w:val="center"/>
                    <w:rPr>
                      <w:rFonts w:ascii="Verdana" w:hAnsi="Verdana"/>
                      <w:b/>
                      <w:bCs/>
                      <w:sz w:val="16"/>
                      <w:szCs w:val="16"/>
                    </w:rPr>
                  </w:pPr>
                </w:p>
                <w:p w14:paraId="0D5E0A4D" w14:textId="4D080A8D"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GUL ALARM</w:t>
                  </w:r>
                </w:p>
              </w:tc>
              <w:tc>
                <w:tcPr>
                  <w:tcW w:w="7200" w:type="dxa"/>
                  <w:tcBorders>
                    <w:right w:val="nil"/>
                  </w:tcBorders>
                </w:tcPr>
                <w:p w14:paraId="4585AA55" w14:textId="1E82E6DB"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Vulkanen viser tegn på øget uro, der overstiger de kendte baggrundsniveauer; </w:t>
                  </w:r>
                </w:p>
                <w:p w14:paraId="04BE585C"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eller efter en ændring fra et højere alarmniveau: </w:t>
                  </w:r>
                </w:p>
                <w:p w14:paraId="1FB8D042" w14:textId="1F529FEF"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Vulkansk aktivitet er aftaget betydeligt, men overvåges fortsat nøje af hensyn til en eventuel fornyet tiltagende aktivitet. </w:t>
                  </w:r>
                </w:p>
              </w:tc>
            </w:tr>
            <w:tr w:rsidR="006545F6" w:rsidRPr="007F72AF" w14:paraId="274AB68E" w14:textId="77777777" w:rsidTr="00103ECF">
              <w:tc>
                <w:tcPr>
                  <w:tcW w:w="1620" w:type="dxa"/>
                  <w:tcBorders>
                    <w:left w:val="nil"/>
                  </w:tcBorders>
                  <w:shd w:val="clear" w:color="auto" w:fill="auto"/>
                </w:tcPr>
                <w:p w14:paraId="2479C4A8" w14:textId="77777777" w:rsidR="006545F6" w:rsidRPr="00F710BE" w:rsidRDefault="006545F6" w:rsidP="00103ECF">
                  <w:pPr>
                    <w:shd w:val="clear" w:color="auto" w:fill="FFFFFF" w:themeFill="background1"/>
                    <w:jc w:val="center"/>
                    <w:rPr>
                      <w:rFonts w:ascii="Verdana" w:hAnsi="Verdana"/>
                      <w:b/>
                      <w:bCs/>
                      <w:sz w:val="16"/>
                      <w:szCs w:val="16"/>
                    </w:rPr>
                  </w:pPr>
                </w:p>
                <w:p w14:paraId="586DC788" w14:textId="569B7238"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ORANGE ALARM</w:t>
                  </w:r>
                </w:p>
              </w:tc>
              <w:tc>
                <w:tcPr>
                  <w:tcW w:w="7200" w:type="dxa"/>
                  <w:tcBorders>
                    <w:right w:val="nil"/>
                  </w:tcBorders>
                </w:tcPr>
                <w:p w14:paraId="49B5B7D5" w14:textId="42FEA070"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Vulkanen udviser øget uro med øget sandsynlighed for udbrud; </w:t>
                  </w:r>
                </w:p>
                <w:p w14:paraId="5843A79B"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eller </w:t>
                  </w:r>
                </w:p>
                <w:p w14:paraId="7D259ED1" w14:textId="4116B60B"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Vulkansk udbrud er i gang uden eller med ubetydelig udledning af aske </w:t>
                  </w:r>
                  <w:r w:rsidRPr="007F72AF">
                    <w:rPr>
                      <w:rFonts w:ascii="Verdana" w:hAnsi="Verdana"/>
                      <w:i/>
                      <w:iCs/>
                      <w:sz w:val="16"/>
                      <w:szCs w:val="16"/>
                    </w:rPr>
                    <w:t>[angiv askeskyens højde, hvis det er muligt]</w:t>
                  </w:r>
                  <w:r w:rsidRPr="007F72AF">
                    <w:rPr>
                      <w:rFonts w:ascii="Verdana" w:hAnsi="Verdana"/>
                      <w:sz w:val="16"/>
                      <w:szCs w:val="16"/>
                    </w:rPr>
                    <w:t xml:space="preserve">. </w:t>
                  </w:r>
                </w:p>
              </w:tc>
            </w:tr>
            <w:tr w:rsidR="006545F6" w:rsidRPr="007F72AF" w14:paraId="1D99AD0B" w14:textId="77777777" w:rsidTr="00103ECF">
              <w:tc>
                <w:tcPr>
                  <w:tcW w:w="1620" w:type="dxa"/>
                  <w:tcBorders>
                    <w:left w:val="nil"/>
                  </w:tcBorders>
                  <w:shd w:val="clear" w:color="auto" w:fill="auto"/>
                </w:tcPr>
                <w:p w14:paraId="36741629" w14:textId="77777777" w:rsidR="006545F6" w:rsidRPr="00F710BE" w:rsidRDefault="006545F6" w:rsidP="00103ECF">
                  <w:pPr>
                    <w:shd w:val="clear" w:color="auto" w:fill="FFFFFF" w:themeFill="background1"/>
                    <w:jc w:val="center"/>
                    <w:rPr>
                      <w:rFonts w:ascii="Verdana" w:hAnsi="Verdana"/>
                      <w:b/>
                      <w:bCs/>
                      <w:sz w:val="16"/>
                      <w:szCs w:val="16"/>
                    </w:rPr>
                  </w:pPr>
                </w:p>
                <w:p w14:paraId="784A3E86" w14:textId="4FF649A5" w:rsidR="006545F6" w:rsidRPr="00F710BE" w:rsidRDefault="006545F6" w:rsidP="00103ECF">
                  <w:pPr>
                    <w:shd w:val="clear" w:color="auto" w:fill="FFFFFF" w:themeFill="background1"/>
                    <w:jc w:val="center"/>
                    <w:rPr>
                      <w:rFonts w:ascii="Verdana" w:hAnsi="Verdana"/>
                      <w:b/>
                      <w:bCs/>
                      <w:sz w:val="16"/>
                      <w:szCs w:val="16"/>
                      <w:highlight w:val="yellow"/>
                    </w:rPr>
                  </w:pPr>
                  <w:r w:rsidRPr="00F710BE">
                    <w:rPr>
                      <w:rFonts w:ascii="Verdana" w:hAnsi="Verdana"/>
                      <w:b/>
                      <w:bCs/>
                      <w:sz w:val="16"/>
                      <w:szCs w:val="16"/>
                    </w:rPr>
                    <w:t>RØD ALARM</w:t>
                  </w:r>
                </w:p>
              </w:tc>
              <w:tc>
                <w:tcPr>
                  <w:tcW w:w="7200" w:type="dxa"/>
                  <w:tcBorders>
                    <w:right w:val="nil"/>
                  </w:tcBorders>
                </w:tcPr>
                <w:p w14:paraId="47CA79FF" w14:textId="4DF74981"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Det forventes, at udbruddet er umiddelbart forestående, og at der sandsynligvis vil ske en betydelig udledning af aske til atmosfæren; </w:t>
                  </w:r>
                </w:p>
                <w:p w14:paraId="7F33BA72" w14:textId="77777777" w:rsidR="006545F6" w:rsidRPr="007F72AF" w:rsidRDefault="006545F6" w:rsidP="00103ECF">
                  <w:pPr>
                    <w:shd w:val="clear" w:color="auto" w:fill="FFFFFF" w:themeFill="background1"/>
                    <w:jc w:val="both"/>
                    <w:rPr>
                      <w:rFonts w:ascii="Verdana" w:hAnsi="Verdana"/>
                      <w:i/>
                      <w:iCs/>
                      <w:sz w:val="16"/>
                      <w:szCs w:val="16"/>
                    </w:rPr>
                  </w:pPr>
                  <w:r w:rsidRPr="007F72AF">
                    <w:rPr>
                      <w:rFonts w:ascii="Verdana" w:hAnsi="Verdana"/>
                      <w:i/>
                      <w:iCs/>
                      <w:sz w:val="16"/>
                      <w:szCs w:val="16"/>
                    </w:rPr>
                    <w:t xml:space="preserve">eller </w:t>
                  </w:r>
                </w:p>
                <w:p w14:paraId="6C769E09" w14:textId="0FC71A7E"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Udbruddet er i gang med en betydelig udledning af aske til atmosfæren </w:t>
                  </w:r>
                  <w:r w:rsidRPr="007F72AF">
                    <w:rPr>
                      <w:rFonts w:ascii="Verdana" w:hAnsi="Verdana"/>
                      <w:i/>
                      <w:iCs/>
                      <w:sz w:val="16"/>
                      <w:szCs w:val="16"/>
                    </w:rPr>
                    <w:t>[angiv askeskyens højde, hvis det er muligt]</w:t>
                  </w:r>
                  <w:r w:rsidRPr="007F72AF">
                    <w:rPr>
                      <w:rFonts w:ascii="Verdana" w:hAnsi="Verdana"/>
                      <w:sz w:val="16"/>
                      <w:szCs w:val="16"/>
                    </w:rPr>
                    <w:t xml:space="preserve">. </w:t>
                  </w:r>
                </w:p>
              </w:tc>
            </w:tr>
            <w:tr w:rsidR="006545F6" w:rsidRPr="007F72AF" w14:paraId="7EE9A068" w14:textId="77777777" w:rsidTr="00E07B85">
              <w:tc>
                <w:tcPr>
                  <w:tcW w:w="8820" w:type="dxa"/>
                  <w:gridSpan w:val="2"/>
                  <w:tcBorders>
                    <w:left w:val="nil"/>
                    <w:right w:val="nil"/>
                  </w:tcBorders>
                </w:tcPr>
                <w:p w14:paraId="4F40AAEA" w14:textId="09AFC673" w:rsidR="006545F6" w:rsidRPr="007F72AF" w:rsidRDefault="00F10B0E" w:rsidP="00103ECF">
                  <w:pPr>
                    <w:shd w:val="clear" w:color="auto" w:fill="FFFFFF" w:themeFill="background1"/>
                    <w:ind w:right="251"/>
                    <w:jc w:val="both"/>
                    <w:rPr>
                      <w:rFonts w:ascii="Verdana" w:hAnsi="Verdana"/>
                      <w:i/>
                      <w:iCs/>
                      <w:sz w:val="16"/>
                      <w:szCs w:val="16"/>
                    </w:rPr>
                  </w:pPr>
                  <w:r w:rsidRPr="007F72AF">
                    <w:rPr>
                      <w:rFonts w:ascii="Verdana" w:hAnsi="Verdana"/>
                      <w:i/>
                      <w:iCs/>
                      <w:sz w:val="16"/>
                      <w:szCs w:val="16"/>
                    </w:rPr>
                    <w:br/>
                  </w:r>
                  <w:r w:rsidR="006545F6" w:rsidRPr="007F72AF">
                    <w:rPr>
                      <w:rFonts w:ascii="Verdana" w:hAnsi="Verdana"/>
                      <w:i/>
                      <w:iCs/>
                      <w:sz w:val="16"/>
                      <w:szCs w:val="16"/>
                    </w:rPr>
                    <w:t xml:space="preserve">Den berørte medlemsstats ansvarlige vulkanologiagentur skal stille farvekoden for det alarmniveau, der angiver status for vulkanens aktivitet, og enhver ændring i forhold til en tidligere status for aktivitet til rådighed for kontrolcentralen, f.eks. »RØD ALARM EFTER GUL« ELLER »GRØN ALARM EFTER ORANGE«. </w:t>
                  </w:r>
                </w:p>
              </w:tc>
            </w:tr>
          </w:tbl>
          <w:p w14:paraId="55B55C97" w14:textId="1A45F06A" w:rsidR="006545F6" w:rsidRPr="007F72AF" w:rsidRDefault="00E07B85" w:rsidP="00103ECF">
            <w:pPr>
              <w:shd w:val="clear" w:color="auto" w:fill="FFFFFF" w:themeFill="background1"/>
              <w:jc w:val="both"/>
              <w:rPr>
                <w:rFonts w:ascii="Verdana" w:hAnsi="Verdana"/>
                <w:sz w:val="16"/>
                <w:szCs w:val="16"/>
              </w:rPr>
            </w:pPr>
            <w:r w:rsidRPr="007F72AF">
              <w:rPr>
                <w:rFonts w:ascii="Verdana" w:hAnsi="Verdana"/>
                <w:sz w:val="16"/>
                <w:szCs w:val="16"/>
              </w:rPr>
              <w:br/>
            </w:r>
            <w:r w:rsidR="006545F6" w:rsidRPr="007F72AF">
              <w:rPr>
                <w:rFonts w:ascii="Verdana" w:hAnsi="Verdana"/>
                <w:sz w:val="16"/>
                <w:szCs w:val="16"/>
              </w:rPr>
              <w:t xml:space="preserve">3.6 </w:t>
            </w:r>
            <w:r w:rsidR="006545F6" w:rsidRPr="007F72AF">
              <w:rPr>
                <w:rFonts w:ascii="Verdana" w:hAnsi="Verdana"/>
                <w:i/>
                <w:iCs/>
                <w:sz w:val="16"/>
                <w:szCs w:val="16"/>
              </w:rPr>
              <w:t xml:space="preserve">Punkt F </w:t>
            </w:r>
            <w:r w:rsidR="006545F6" w:rsidRPr="007F72AF">
              <w:rPr>
                <w:rFonts w:ascii="Verdana" w:hAnsi="Verdana"/>
                <w:sz w:val="16"/>
                <w:szCs w:val="16"/>
              </w:rPr>
              <w:t xml:space="preserve">— Hvis der rapporteres om en vulkansk askesky af operationel betydning, angives den horisontale udstrækning og askeskyens base/top ved hjælp af bredde/længde (i hele grader) og højden over havet i 1 000 meter (ft) og/eller radial og afstand fra kildevulkanen. Oplysningerne kan i første omgang baseres alene på en speciel luftrapport, men efterfølgende oplysninger kan være mere detaljerede baseret på underretninger fra det ansvarlige meteorologiske overvågningskontor og/eller rådgivningscenter om vulkansk aske. </w:t>
            </w:r>
          </w:p>
          <w:p w14:paraId="4387E5F7"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3.7 </w:t>
            </w:r>
            <w:r w:rsidRPr="007F72AF">
              <w:rPr>
                <w:rFonts w:ascii="Verdana" w:hAnsi="Verdana"/>
                <w:i/>
                <w:iCs/>
                <w:sz w:val="16"/>
                <w:szCs w:val="16"/>
              </w:rPr>
              <w:t xml:space="preserve">Punkt G </w:t>
            </w:r>
            <w:r w:rsidRPr="007F72AF">
              <w:rPr>
                <w:rFonts w:ascii="Verdana" w:hAnsi="Verdana"/>
                <w:sz w:val="16"/>
                <w:szCs w:val="16"/>
              </w:rPr>
              <w:t xml:space="preserve">— Forudsagt bevægelsesretning af askeskyen i udvalgte niveauer angives på grundlag af underretninger fra det ansvarlige meteorologiske overvågningskontor og/eller rådgivningscenter om vulkansk aske. </w:t>
            </w:r>
          </w:p>
          <w:p w14:paraId="49FDECCD" w14:textId="7777777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3.8 </w:t>
            </w:r>
            <w:r w:rsidRPr="007F72AF">
              <w:rPr>
                <w:rFonts w:ascii="Verdana" w:hAnsi="Verdana"/>
                <w:i/>
                <w:iCs/>
                <w:sz w:val="16"/>
                <w:szCs w:val="16"/>
              </w:rPr>
              <w:t xml:space="preserve">Punkt H </w:t>
            </w:r>
            <w:r w:rsidRPr="007F72AF">
              <w:rPr>
                <w:rFonts w:ascii="Verdana" w:hAnsi="Verdana"/>
                <w:sz w:val="16"/>
                <w:szCs w:val="16"/>
              </w:rPr>
              <w:t xml:space="preserve">— Luftruter, dele af luftruter og flyveniveauer, der berøres eller forventes at blive berørt, skal angives. </w:t>
            </w:r>
          </w:p>
          <w:p w14:paraId="459D91FC" w14:textId="35B860D7"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3.9 </w:t>
            </w:r>
            <w:r w:rsidRPr="007F72AF">
              <w:rPr>
                <w:rFonts w:ascii="Verdana" w:hAnsi="Verdana"/>
                <w:i/>
                <w:iCs/>
                <w:sz w:val="16"/>
                <w:szCs w:val="16"/>
              </w:rPr>
              <w:t xml:space="preserve">Punkt I </w:t>
            </w:r>
            <w:r w:rsidRPr="007F72AF">
              <w:rPr>
                <w:rFonts w:ascii="Verdana" w:hAnsi="Verdana"/>
                <w:sz w:val="16"/>
                <w:szCs w:val="16"/>
              </w:rPr>
              <w:t>— Lukning af luftrum, luftruter eller dele af luftruter og disponible alternative ruter skal angives.</w:t>
            </w:r>
          </w:p>
          <w:p w14:paraId="13E84E8F" w14:textId="781344B8" w:rsidR="006545F6" w:rsidRPr="007F72AF" w:rsidRDefault="006545F6" w:rsidP="00103ECF">
            <w:pPr>
              <w:shd w:val="clear" w:color="auto" w:fill="FFFFFF" w:themeFill="background1"/>
              <w:jc w:val="both"/>
              <w:rPr>
                <w:rFonts w:ascii="Verdana" w:hAnsi="Verdana"/>
                <w:sz w:val="16"/>
                <w:szCs w:val="16"/>
              </w:rPr>
            </w:pPr>
            <w:r w:rsidRPr="007F72AF">
              <w:rPr>
                <w:rFonts w:ascii="Verdana" w:hAnsi="Verdana"/>
                <w:sz w:val="16"/>
                <w:szCs w:val="16"/>
              </w:rPr>
              <w:t xml:space="preserve">3.10 </w:t>
            </w:r>
            <w:r w:rsidRPr="007F72AF">
              <w:rPr>
                <w:rFonts w:ascii="Verdana" w:hAnsi="Verdana"/>
                <w:i/>
                <w:iCs/>
                <w:sz w:val="16"/>
                <w:szCs w:val="16"/>
              </w:rPr>
              <w:t xml:space="preserve">Punkt J </w:t>
            </w:r>
            <w:r w:rsidRPr="007F72AF">
              <w:rPr>
                <w:rFonts w:ascii="Verdana" w:hAnsi="Verdana"/>
                <w:sz w:val="16"/>
                <w:szCs w:val="16"/>
              </w:rPr>
              <w:t xml:space="preserve">— Kilde til oplysningerne, f.eks. »speciel luftrapport« eller »vulkanologiagentur« osv. Kilden til oplysningerne skal altid angives, uanset om et udbrud rent faktisk er sket, eller der er blevet rapporteret om en askesky eller ej. </w:t>
            </w:r>
          </w:p>
          <w:p w14:paraId="2A524CCA" w14:textId="738608FA" w:rsidR="006545F6" w:rsidRPr="007F72AF" w:rsidRDefault="006545F6" w:rsidP="00103ECF">
            <w:pPr>
              <w:shd w:val="clear" w:color="auto" w:fill="FFFFFF" w:themeFill="background1"/>
              <w:jc w:val="both"/>
              <w:rPr>
                <w:rFonts w:ascii="Verdana" w:hAnsi="Verdana" w:cstheme="minorHAnsi"/>
                <w:sz w:val="16"/>
                <w:szCs w:val="16"/>
              </w:rPr>
            </w:pPr>
            <w:r w:rsidRPr="007F72AF">
              <w:rPr>
                <w:rFonts w:ascii="Verdana" w:hAnsi="Verdana"/>
                <w:sz w:val="16"/>
                <w:szCs w:val="16"/>
              </w:rPr>
              <w:t xml:space="preserve">3.11 </w:t>
            </w:r>
            <w:r w:rsidRPr="007F72AF">
              <w:rPr>
                <w:rFonts w:ascii="Verdana" w:hAnsi="Verdana"/>
                <w:i/>
                <w:iCs/>
                <w:sz w:val="16"/>
                <w:szCs w:val="16"/>
              </w:rPr>
              <w:t xml:space="preserve">Punkt K </w:t>
            </w:r>
            <w:r w:rsidRPr="007F72AF">
              <w:rPr>
                <w:rFonts w:ascii="Verdana" w:hAnsi="Verdana"/>
                <w:sz w:val="16"/>
                <w:szCs w:val="16"/>
              </w:rPr>
              <w:t>— Enhver oplysning af væsentlig betydning for operationerne i tillæg til de foregående skal angives i klart sprog.</w:t>
            </w:r>
          </w:p>
        </w:tc>
      </w:tr>
      <w:tr w:rsidR="00A3377D" w:rsidRPr="00FF2356" w14:paraId="6087B6E4" w14:textId="77777777" w:rsidTr="000F1002">
        <w:tc>
          <w:tcPr>
            <w:tcW w:w="1289" w:type="dxa"/>
          </w:tcPr>
          <w:p w14:paraId="1C2701AE" w14:textId="77777777" w:rsidR="00A3377D" w:rsidRPr="007F72AF" w:rsidRDefault="00A3377D" w:rsidP="00103ECF">
            <w:pPr>
              <w:shd w:val="clear" w:color="auto" w:fill="FFFFFF" w:themeFill="background1"/>
              <w:rPr>
                <w:rFonts w:ascii="Verdana" w:hAnsi="Verdana" w:cstheme="minorHAnsi"/>
                <w:sz w:val="18"/>
                <w:szCs w:val="18"/>
              </w:rPr>
            </w:pPr>
          </w:p>
        </w:tc>
        <w:tc>
          <w:tcPr>
            <w:tcW w:w="8971" w:type="dxa"/>
          </w:tcPr>
          <w:p w14:paraId="1F782DF4" w14:textId="77777777" w:rsidR="00A3377D" w:rsidRPr="007F72AF" w:rsidRDefault="00A3377D" w:rsidP="00103ECF">
            <w:pPr>
              <w:shd w:val="clear" w:color="auto" w:fill="FFFFFF" w:themeFill="background1"/>
              <w:jc w:val="both"/>
              <w:rPr>
                <w:rFonts w:ascii="Verdana" w:hAnsi="Verdana"/>
                <w:b/>
                <w:bCs/>
                <w:sz w:val="16"/>
                <w:szCs w:val="16"/>
              </w:rPr>
            </w:pPr>
          </w:p>
        </w:tc>
      </w:tr>
    </w:tbl>
    <w:p w14:paraId="4B66D519" w14:textId="77777777" w:rsidR="00024B25" w:rsidRDefault="00024B25" w:rsidP="00103ECF">
      <w:pPr>
        <w:shd w:val="clear" w:color="auto" w:fill="FFFFFF" w:themeFill="background1"/>
      </w:pPr>
      <w:r>
        <w:br w:type="page"/>
      </w:r>
    </w:p>
    <w:tbl>
      <w:tblPr>
        <w:tblW w:w="10260" w:type="dxa"/>
        <w:tblInd w:w="-3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962"/>
      </w:tblGrid>
      <w:tr w:rsidR="006545F6" w:rsidRPr="00FF2356" w14:paraId="47590D99" w14:textId="77777777" w:rsidTr="00D24E03">
        <w:tc>
          <w:tcPr>
            <w:tcW w:w="1298" w:type="dxa"/>
          </w:tcPr>
          <w:p w14:paraId="4878F0E7"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2BEA8A8" w14:textId="32656AC5" w:rsidR="006545F6" w:rsidRPr="00886881" w:rsidRDefault="006545F6" w:rsidP="00103ECF">
            <w:pPr>
              <w:pStyle w:val="Overskrift1"/>
              <w:shd w:val="clear" w:color="auto" w:fill="FFFFFF" w:themeFill="background1"/>
              <w:ind w:left="33"/>
              <w:rPr>
                <w:sz w:val="20"/>
                <w:szCs w:val="20"/>
                <w:lang w:val="da-DK"/>
              </w:rPr>
            </w:pPr>
            <w:bookmarkStart w:id="120" w:name="_Toc65170896"/>
            <w:r w:rsidRPr="00886881">
              <w:rPr>
                <w:lang w:val="da-DK"/>
              </w:rPr>
              <w:t>BILAG VIII - SÆRLIGE KRAV TIL UDØVERE AF KOMMUNIKATIONS-, NAVIGATIONS- ELLER OVERVÅGNINGSTJENESTER (Del-CNS)</w:t>
            </w:r>
            <w:bookmarkEnd w:id="120"/>
          </w:p>
        </w:tc>
      </w:tr>
      <w:tr w:rsidR="006545F6" w:rsidRPr="00FF2356" w14:paraId="4C446A82" w14:textId="77777777" w:rsidTr="00D24E03">
        <w:tc>
          <w:tcPr>
            <w:tcW w:w="1298" w:type="dxa"/>
          </w:tcPr>
          <w:p w14:paraId="3E6B74E2"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3B6FD4D3" w14:textId="77777777" w:rsidR="006545F6" w:rsidRPr="00966968" w:rsidRDefault="006545F6" w:rsidP="00103ECF">
            <w:pPr>
              <w:shd w:val="clear" w:color="auto" w:fill="FFFFFF" w:themeFill="background1"/>
              <w:rPr>
                <w:b/>
                <w:bCs/>
                <w:sz w:val="20"/>
                <w:szCs w:val="20"/>
              </w:rPr>
            </w:pPr>
          </w:p>
        </w:tc>
      </w:tr>
      <w:tr w:rsidR="006545F6" w:rsidRPr="00FF2356" w14:paraId="4114E979" w14:textId="77777777" w:rsidTr="00D24E03">
        <w:tc>
          <w:tcPr>
            <w:tcW w:w="1298" w:type="dxa"/>
          </w:tcPr>
          <w:p w14:paraId="77B6DE7B"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3D820C0B" w14:textId="61A3B437" w:rsidR="006545F6" w:rsidRPr="002022F6" w:rsidRDefault="006545F6" w:rsidP="00103ECF">
            <w:pPr>
              <w:pStyle w:val="Overskrift2"/>
              <w:shd w:val="clear" w:color="auto" w:fill="FFFFFF" w:themeFill="background1"/>
            </w:pPr>
            <w:bookmarkStart w:id="121" w:name="_Toc65170897"/>
            <w:r w:rsidRPr="002022F6">
              <w:t>SUBPART A — YDERLIGERE ORGANISATIONSKRAV FOR UDØVERE AF</w:t>
            </w:r>
            <w:r w:rsidR="004F389A">
              <w:t xml:space="preserve"> </w:t>
            </w:r>
            <w:bookmarkStart w:id="122" w:name="_Toc63329051"/>
            <w:r w:rsidRPr="002022F6">
              <w:t>KOMMUNIKATIONS-, NAVIGATIONS- ELLER OVERVÅGNINGSTJENESTER (CNS.OR)</w:t>
            </w:r>
            <w:bookmarkEnd w:id="121"/>
            <w:bookmarkEnd w:id="122"/>
          </w:p>
        </w:tc>
      </w:tr>
      <w:tr w:rsidR="006545F6" w:rsidRPr="00FF2356" w14:paraId="78F7BBAE" w14:textId="77777777" w:rsidTr="00D24E03">
        <w:tc>
          <w:tcPr>
            <w:tcW w:w="1298" w:type="dxa"/>
          </w:tcPr>
          <w:p w14:paraId="5A4D9AE0"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E3B6DFF" w14:textId="77777777" w:rsidR="006545F6" w:rsidRPr="00966968" w:rsidRDefault="006545F6" w:rsidP="00103ECF">
            <w:pPr>
              <w:shd w:val="clear" w:color="auto" w:fill="FFFFFF" w:themeFill="background1"/>
              <w:jc w:val="center"/>
              <w:rPr>
                <w:b/>
                <w:bCs/>
                <w:sz w:val="20"/>
                <w:szCs w:val="20"/>
              </w:rPr>
            </w:pPr>
          </w:p>
        </w:tc>
      </w:tr>
      <w:tr w:rsidR="006545F6" w:rsidRPr="00FF2356" w14:paraId="14F8AFE9" w14:textId="77777777" w:rsidTr="00D24E03">
        <w:tc>
          <w:tcPr>
            <w:tcW w:w="1298" w:type="dxa"/>
          </w:tcPr>
          <w:p w14:paraId="52E7FFB7"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2949F2E9" w14:textId="16C36064" w:rsidR="006545F6" w:rsidRPr="008239FA" w:rsidRDefault="006545F6" w:rsidP="00103ECF">
            <w:pPr>
              <w:pStyle w:val="Overskrift3"/>
              <w:shd w:val="clear" w:color="auto" w:fill="FFFFFF" w:themeFill="background1"/>
            </w:pPr>
            <w:bookmarkStart w:id="123" w:name="_Toc65170898"/>
            <w:r w:rsidRPr="008239FA">
              <w:t>AFDELING 1 — GENERELLE KRAV</w:t>
            </w:r>
            <w:bookmarkEnd w:id="123"/>
          </w:p>
        </w:tc>
      </w:tr>
      <w:tr w:rsidR="006545F6" w:rsidRPr="00FF2356" w14:paraId="663777DF" w14:textId="77777777" w:rsidTr="00D24E03">
        <w:trPr>
          <w:trHeight w:hRule="exact" w:val="284"/>
        </w:trPr>
        <w:tc>
          <w:tcPr>
            <w:tcW w:w="1298" w:type="dxa"/>
          </w:tcPr>
          <w:p w14:paraId="23813A43"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2FA4F428" w14:textId="77777777" w:rsidR="006545F6" w:rsidRPr="00966968" w:rsidRDefault="006545F6" w:rsidP="00103ECF">
            <w:pPr>
              <w:shd w:val="clear" w:color="auto" w:fill="FFFFFF" w:themeFill="background1"/>
              <w:rPr>
                <w:b/>
                <w:bCs/>
                <w:sz w:val="20"/>
                <w:szCs w:val="20"/>
              </w:rPr>
            </w:pPr>
          </w:p>
        </w:tc>
      </w:tr>
      <w:tr w:rsidR="006545F6" w:rsidRPr="00FF2356" w14:paraId="2A3E8996" w14:textId="77777777" w:rsidTr="00D24E03">
        <w:tc>
          <w:tcPr>
            <w:tcW w:w="1298" w:type="dxa"/>
          </w:tcPr>
          <w:p w14:paraId="650BE10F" w14:textId="4C05D349" w:rsidR="006545F6"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CNS</w:t>
            </w:r>
          </w:p>
        </w:tc>
        <w:tc>
          <w:tcPr>
            <w:tcW w:w="8962" w:type="dxa"/>
          </w:tcPr>
          <w:p w14:paraId="474F9381" w14:textId="77777777" w:rsidR="006545F6" w:rsidRPr="00A3377D" w:rsidRDefault="006545F6"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CNS.OR.100 Teknisk og operativ kompetence og kapacitet </w:t>
            </w:r>
          </w:p>
          <w:p w14:paraId="7260467E" w14:textId="77777777" w:rsidR="006545F6" w:rsidRPr="00A3377D" w:rsidRDefault="006545F6"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Udøvere af kommunikations-, navigations- eller overvågningstjenester skal sikre deres tjenesters disponibilitet, kontinuitet, nøjagtighed og integritet. </w:t>
            </w:r>
          </w:p>
          <w:p w14:paraId="13C5E713" w14:textId="727D37B2" w:rsidR="006545F6" w:rsidRPr="00A3377D" w:rsidRDefault="006545F6" w:rsidP="00103ECF">
            <w:pPr>
              <w:shd w:val="clear" w:color="auto" w:fill="FFFFFF" w:themeFill="background1"/>
              <w:jc w:val="both"/>
              <w:rPr>
                <w:rFonts w:ascii="Verdana" w:hAnsi="Verdana"/>
                <w:b/>
                <w:bCs/>
                <w:sz w:val="16"/>
                <w:szCs w:val="16"/>
              </w:rPr>
            </w:pPr>
            <w:r w:rsidRPr="00A3377D">
              <w:rPr>
                <w:rFonts w:ascii="Verdana" w:hAnsi="Verdana"/>
                <w:sz w:val="16"/>
                <w:szCs w:val="16"/>
              </w:rPr>
              <w:t>b) Udøvere af kommunikations-, navigations- eller overvågningstjenester skal bekræfte kvalitetsniveauet for de tjenester, de udøver, og påvise, at deres udstyr regelmæssigt vedligeholdes og om fornødent kalibreres.</w:t>
            </w:r>
          </w:p>
        </w:tc>
      </w:tr>
      <w:tr w:rsidR="006545F6" w:rsidRPr="00FF2356" w14:paraId="5BF09875" w14:textId="77777777" w:rsidTr="00D24E03">
        <w:tc>
          <w:tcPr>
            <w:tcW w:w="1298" w:type="dxa"/>
          </w:tcPr>
          <w:p w14:paraId="5ED7155D"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7C5B76FC" w14:textId="77777777" w:rsidR="006545F6" w:rsidRPr="00966968" w:rsidRDefault="006545F6" w:rsidP="00103ECF">
            <w:pPr>
              <w:shd w:val="clear" w:color="auto" w:fill="FFFFFF" w:themeFill="background1"/>
              <w:rPr>
                <w:b/>
                <w:bCs/>
                <w:sz w:val="20"/>
                <w:szCs w:val="20"/>
              </w:rPr>
            </w:pPr>
          </w:p>
        </w:tc>
      </w:tr>
      <w:tr w:rsidR="006545F6" w:rsidRPr="00FF2356" w14:paraId="5E2D401C" w14:textId="77777777" w:rsidTr="00D24E03">
        <w:tc>
          <w:tcPr>
            <w:tcW w:w="1298" w:type="dxa"/>
          </w:tcPr>
          <w:p w14:paraId="253EA383"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F139AF9" w14:textId="3D348A3C" w:rsidR="006545F6" w:rsidRPr="00966968" w:rsidRDefault="006545F6" w:rsidP="00103ECF">
            <w:pPr>
              <w:pStyle w:val="Overskrift2"/>
              <w:shd w:val="clear" w:color="auto" w:fill="FFFFFF" w:themeFill="background1"/>
            </w:pPr>
            <w:bookmarkStart w:id="124" w:name="_Toc65170899"/>
            <w:r w:rsidRPr="002022F6">
              <w:t>SUBPART B — TEKNISKE KRAV FOR UDØVERE AF</w:t>
            </w:r>
            <w:bookmarkStart w:id="125" w:name="_Toc63329054"/>
            <w:r w:rsidR="004F389A">
              <w:t xml:space="preserve"> </w:t>
            </w:r>
            <w:r w:rsidRPr="002022F6">
              <w:t>KOMMUNIKATIONS-, NAVIGATIONS- ELLER OVERVÅGNINGSTJENESTER (CNS.TR)</w:t>
            </w:r>
            <w:bookmarkEnd w:id="124"/>
            <w:bookmarkEnd w:id="125"/>
            <w:r w:rsidRPr="002022F6">
              <w:t xml:space="preserve"> </w:t>
            </w:r>
          </w:p>
        </w:tc>
      </w:tr>
      <w:tr w:rsidR="006545F6" w:rsidRPr="00FF2356" w14:paraId="649253E5" w14:textId="77777777" w:rsidTr="00D24E03">
        <w:tc>
          <w:tcPr>
            <w:tcW w:w="1298" w:type="dxa"/>
          </w:tcPr>
          <w:p w14:paraId="0901638B"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15547828" w14:textId="77777777" w:rsidR="006545F6" w:rsidRPr="00966968" w:rsidRDefault="006545F6" w:rsidP="00103ECF">
            <w:pPr>
              <w:shd w:val="clear" w:color="auto" w:fill="FFFFFF" w:themeFill="background1"/>
              <w:rPr>
                <w:b/>
                <w:bCs/>
                <w:sz w:val="20"/>
                <w:szCs w:val="20"/>
              </w:rPr>
            </w:pPr>
          </w:p>
        </w:tc>
      </w:tr>
      <w:tr w:rsidR="006545F6" w:rsidRPr="00FF2356" w14:paraId="61D99867" w14:textId="77777777" w:rsidTr="00D24E03">
        <w:tc>
          <w:tcPr>
            <w:tcW w:w="1298" w:type="dxa"/>
          </w:tcPr>
          <w:p w14:paraId="5CA96F53"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6B20BC02" w14:textId="04972B94" w:rsidR="006545F6" w:rsidRPr="008239FA" w:rsidRDefault="006545F6" w:rsidP="00103ECF">
            <w:pPr>
              <w:pStyle w:val="Overskrift3"/>
              <w:shd w:val="clear" w:color="auto" w:fill="FFFFFF" w:themeFill="background1"/>
            </w:pPr>
            <w:bookmarkStart w:id="126" w:name="_Toc65170900"/>
            <w:r w:rsidRPr="008239FA">
              <w:t>AFDELING 1 — GENERELLE KRAV</w:t>
            </w:r>
            <w:bookmarkEnd w:id="126"/>
          </w:p>
        </w:tc>
      </w:tr>
      <w:tr w:rsidR="006545F6" w:rsidRPr="00FF2356" w14:paraId="5BFAF6FA" w14:textId="77777777" w:rsidTr="00D24E03">
        <w:trPr>
          <w:trHeight w:hRule="exact" w:val="284"/>
        </w:trPr>
        <w:tc>
          <w:tcPr>
            <w:tcW w:w="1298" w:type="dxa"/>
          </w:tcPr>
          <w:p w14:paraId="73B89509" w14:textId="77777777" w:rsidR="006545F6" w:rsidRPr="00A3377D" w:rsidRDefault="006545F6" w:rsidP="00103ECF">
            <w:pPr>
              <w:shd w:val="clear" w:color="auto" w:fill="FFFFFF" w:themeFill="background1"/>
              <w:rPr>
                <w:rFonts w:ascii="Verdana" w:hAnsi="Verdana" w:cstheme="minorHAnsi"/>
                <w:sz w:val="18"/>
                <w:szCs w:val="18"/>
              </w:rPr>
            </w:pPr>
          </w:p>
        </w:tc>
        <w:tc>
          <w:tcPr>
            <w:tcW w:w="8962" w:type="dxa"/>
          </w:tcPr>
          <w:p w14:paraId="0B3A7083" w14:textId="77777777" w:rsidR="006545F6" w:rsidRPr="00966968" w:rsidRDefault="006545F6" w:rsidP="00103ECF">
            <w:pPr>
              <w:shd w:val="clear" w:color="auto" w:fill="FFFFFF" w:themeFill="background1"/>
              <w:rPr>
                <w:b/>
                <w:bCs/>
                <w:sz w:val="20"/>
                <w:szCs w:val="20"/>
              </w:rPr>
            </w:pPr>
          </w:p>
        </w:tc>
      </w:tr>
      <w:tr w:rsidR="00E00923" w:rsidRPr="00FF2356" w14:paraId="4B01B6D0" w14:textId="77777777" w:rsidTr="00D24E03">
        <w:tc>
          <w:tcPr>
            <w:tcW w:w="1298" w:type="dxa"/>
          </w:tcPr>
          <w:p w14:paraId="45E1C729" w14:textId="19446372"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CNS</w:t>
            </w:r>
          </w:p>
        </w:tc>
        <w:tc>
          <w:tcPr>
            <w:tcW w:w="8962" w:type="dxa"/>
          </w:tcPr>
          <w:p w14:paraId="3BB992D7"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CNS.TR.100 Arbejdsmetoder og driftsprocedurer for udøvere af kommunikations-, navigations- eller overvågningstjenester </w:t>
            </w:r>
          </w:p>
          <w:p w14:paraId="5C479A84"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Udøvere af kommunikations-, navigations- eller overvågningstjenester skal kunne påvise, at deres arbejdsmetoder og driftsprocedurer er i overensstemmelse med standarderne i bilag 10 til Chicago-konventionen vedrørende aeronautisk telekommunikation i følgende udgaver, for så vidt de er relevante for udøvelsen af kommunikations-, navigations- eller overvågningstjenester i det berørte luftrum: </w:t>
            </w:r>
          </w:p>
          <w:p w14:paraId="6F8F3AAC" w14:textId="004E487B"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bind I vedrørende radionavigationshjælpemidler, 6. udgave, juli 2006, inkl. alle ændringer til og med nr. 89; </w:t>
            </w:r>
          </w:p>
          <w:p w14:paraId="65BF8B4B" w14:textId="563F38C6"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bind II vedrørende kommunikationsprocedurer, herunder procedurer med PANS-status, 6. udgave, oktober 2001, inkl. alle ændringer til og med nr. 89; </w:t>
            </w:r>
          </w:p>
          <w:p w14:paraId="0073EE74" w14:textId="5271F692"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bind III vedrørende kommunikationssystemer, 2. udgave, juli 2007, inkl. alle ændringer til og med nr. 89; </w:t>
            </w:r>
          </w:p>
          <w:p w14:paraId="67BB819A" w14:textId="790D23D1"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bind IV vedrørende overvågningsradar og antikollisionssystemer, 4. udgave, juli 2007, inkl. alle ændringer til og med nr. 89; </w:t>
            </w:r>
          </w:p>
          <w:p w14:paraId="01A250C8" w14:textId="1F67F007"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e) bind V vedrørende udnyttelse af luftfartsradiofrekvensspektret, 3. udgave, juli 2013, inkl. alle ændringer indtil nr. 89.</w:t>
            </w:r>
          </w:p>
        </w:tc>
      </w:tr>
    </w:tbl>
    <w:p w14:paraId="7174FC84" w14:textId="77777777" w:rsidR="00024B25" w:rsidRDefault="00024B25" w:rsidP="00103ECF">
      <w:pPr>
        <w:shd w:val="clear" w:color="auto" w:fill="FFFFFF" w:themeFill="background1"/>
      </w:pPr>
      <w:r>
        <w:br w:type="page"/>
      </w:r>
    </w:p>
    <w:tbl>
      <w:tblPr>
        <w:tblW w:w="10134"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60"/>
        <w:gridCol w:w="8874"/>
      </w:tblGrid>
      <w:tr w:rsidR="00E00923" w:rsidRPr="00FF2356" w14:paraId="63EA341A" w14:textId="77777777" w:rsidTr="0060321F">
        <w:tc>
          <w:tcPr>
            <w:tcW w:w="1260" w:type="dxa"/>
          </w:tcPr>
          <w:p w14:paraId="5D56D66F" w14:textId="2A1631A2"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76D372A" w14:textId="3EBEA24E" w:rsidR="00E00923" w:rsidRPr="00886881" w:rsidRDefault="00E00923" w:rsidP="00103ECF">
            <w:pPr>
              <w:pStyle w:val="Overskrift1"/>
              <w:shd w:val="clear" w:color="auto" w:fill="FFFFFF" w:themeFill="background1"/>
              <w:ind w:left="38"/>
              <w:rPr>
                <w:lang w:val="da-DK"/>
              </w:rPr>
            </w:pPr>
            <w:bookmarkStart w:id="127" w:name="_Toc65170901"/>
            <w:r w:rsidRPr="00886881">
              <w:rPr>
                <w:lang w:val="da-DK"/>
              </w:rPr>
              <w:t>BILAG XI - SÆRLIGE KRAV TIL UDØVERE AF FLYVEPROCEDUREUDFORMNINGSTJENESTER (Del-FPD)</w:t>
            </w:r>
            <w:bookmarkEnd w:id="127"/>
          </w:p>
        </w:tc>
      </w:tr>
      <w:tr w:rsidR="00E00923" w:rsidRPr="00FF2356" w14:paraId="512A51AD" w14:textId="77777777" w:rsidTr="0060321F">
        <w:tc>
          <w:tcPr>
            <w:tcW w:w="1260" w:type="dxa"/>
          </w:tcPr>
          <w:p w14:paraId="65901BD1"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48804BA" w14:textId="77777777" w:rsidR="00E00923" w:rsidRPr="00966968" w:rsidRDefault="00E00923" w:rsidP="00103ECF">
            <w:pPr>
              <w:shd w:val="clear" w:color="auto" w:fill="FFFFFF" w:themeFill="background1"/>
              <w:rPr>
                <w:b/>
                <w:bCs/>
                <w:sz w:val="20"/>
                <w:szCs w:val="20"/>
              </w:rPr>
            </w:pPr>
          </w:p>
        </w:tc>
      </w:tr>
      <w:tr w:rsidR="00E00923" w:rsidRPr="00FF2356" w14:paraId="754CC8C9" w14:textId="77777777" w:rsidTr="0060321F">
        <w:tc>
          <w:tcPr>
            <w:tcW w:w="1260" w:type="dxa"/>
          </w:tcPr>
          <w:p w14:paraId="5F8C2839" w14:textId="307ADE42"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EEFEC66" w14:textId="5F3F1EB0" w:rsidR="00E00923" w:rsidRPr="004E7281" w:rsidRDefault="00E00923" w:rsidP="00103ECF">
            <w:pPr>
              <w:pStyle w:val="Overskrift2"/>
              <w:shd w:val="clear" w:color="auto" w:fill="FFFFFF" w:themeFill="background1"/>
            </w:pPr>
            <w:bookmarkStart w:id="128" w:name="_Toc65170902"/>
            <w:r w:rsidRPr="004E7281">
              <w:t>SUBPART A — YDERLIGERE ORGANISATIONSKRAV FOR UDØVERE AF FLYVEPROCEDUREUDFORMNINGSTJENESTER (FPD.OR)</w:t>
            </w:r>
            <w:bookmarkEnd w:id="128"/>
          </w:p>
        </w:tc>
      </w:tr>
      <w:tr w:rsidR="00E00923" w:rsidRPr="00FF2356" w14:paraId="2351B1D0" w14:textId="77777777" w:rsidTr="0060321F">
        <w:tc>
          <w:tcPr>
            <w:tcW w:w="1260" w:type="dxa"/>
          </w:tcPr>
          <w:p w14:paraId="54A1F220"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3D2A6B1" w14:textId="77777777" w:rsidR="00E00923" w:rsidRPr="00966968" w:rsidRDefault="00E00923" w:rsidP="00103ECF">
            <w:pPr>
              <w:shd w:val="clear" w:color="auto" w:fill="FFFFFF" w:themeFill="background1"/>
              <w:jc w:val="center"/>
              <w:rPr>
                <w:b/>
                <w:bCs/>
                <w:sz w:val="20"/>
                <w:szCs w:val="20"/>
              </w:rPr>
            </w:pPr>
          </w:p>
        </w:tc>
      </w:tr>
      <w:tr w:rsidR="00E00923" w:rsidRPr="00FF2356" w14:paraId="30191C3D" w14:textId="77777777" w:rsidTr="0060321F">
        <w:tc>
          <w:tcPr>
            <w:tcW w:w="1260" w:type="dxa"/>
          </w:tcPr>
          <w:p w14:paraId="101F466B" w14:textId="74AD4B9C"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ADD1FC9" w14:textId="3F6E2BF3" w:rsidR="00E00923" w:rsidRPr="008239FA" w:rsidRDefault="00E00923" w:rsidP="00103ECF">
            <w:pPr>
              <w:pStyle w:val="Overskrift3"/>
              <w:shd w:val="clear" w:color="auto" w:fill="FFFFFF" w:themeFill="background1"/>
            </w:pPr>
            <w:bookmarkStart w:id="129" w:name="_Toc65170903"/>
            <w:r w:rsidRPr="008239FA">
              <w:t>A</w:t>
            </w:r>
            <w:r w:rsidR="00E375A8">
              <w:t xml:space="preserve">FDELING </w:t>
            </w:r>
            <w:r w:rsidRPr="008239FA">
              <w:t>1 — Generelle krav</w:t>
            </w:r>
            <w:bookmarkEnd w:id="129"/>
          </w:p>
        </w:tc>
      </w:tr>
      <w:tr w:rsidR="00E00923" w:rsidRPr="00FF2356" w14:paraId="33F71155" w14:textId="77777777" w:rsidTr="0060321F">
        <w:trPr>
          <w:trHeight w:hRule="exact" w:val="284"/>
        </w:trPr>
        <w:tc>
          <w:tcPr>
            <w:tcW w:w="1260" w:type="dxa"/>
          </w:tcPr>
          <w:p w14:paraId="4E5D2F2B"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7E76ABF" w14:textId="77777777" w:rsidR="00E00923" w:rsidRPr="00966968" w:rsidRDefault="00E00923" w:rsidP="00103ECF">
            <w:pPr>
              <w:shd w:val="clear" w:color="auto" w:fill="FFFFFF" w:themeFill="background1"/>
              <w:rPr>
                <w:b/>
                <w:bCs/>
                <w:sz w:val="20"/>
                <w:szCs w:val="20"/>
              </w:rPr>
            </w:pPr>
          </w:p>
        </w:tc>
      </w:tr>
      <w:tr w:rsidR="00E00923" w:rsidRPr="00FF2356" w14:paraId="6403DF8C" w14:textId="77777777" w:rsidTr="0060321F">
        <w:tc>
          <w:tcPr>
            <w:tcW w:w="1260" w:type="dxa"/>
          </w:tcPr>
          <w:p w14:paraId="2860AB98" w14:textId="318A4FA3"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16AC6BA0"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FPD.OR.100 Flyveprocedureudformningstjeneste (FPD-tjeneste) </w:t>
            </w:r>
          </w:p>
          <w:p w14:paraId="699B5315" w14:textId="77777777" w:rsidR="00E00923" w:rsidRPr="00A3377D" w:rsidRDefault="00E00923" w:rsidP="00103ECF">
            <w:pPr>
              <w:shd w:val="clear" w:color="auto" w:fill="FFFFFF" w:themeFill="background1"/>
              <w:tabs>
                <w:tab w:val="left" w:pos="260"/>
              </w:tabs>
              <w:jc w:val="both"/>
              <w:rPr>
                <w:rFonts w:ascii="Verdana" w:hAnsi="Verdana"/>
                <w:sz w:val="16"/>
                <w:szCs w:val="16"/>
              </w:rPr>
            </w:pPr>
            <w:r w:rsidRPr="00A3377D">
              <w:rPr>
                <w:rFonts w:ascii="Verdana" w:hAnsi="Verdana"/>
                <w:sz w:val="16"/>
                <w:szCs w:val="16"/>
              </w:rPr>
              <w:t xml:space="preserve">a) Udøvere af flyveprocedureudformningstjeneste skal udarbejde, dokumentere og validere en eller flere flyveprocedurer med forbehold, hvis det er nødvendigt, af den kompetente myndigheds godkendelse heraf, før de ibrugtages og anvendes. </w:t>
            </w:r>
          </w:p>
          <w:p w14:paraId="6304E6BC" w14:textId="06CF4D6F"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I denne forbindelse skal luftfartsdata og luftfartsinformation, som FPD-udøveren anvender, opfylde kravene om nøjagtighed, detaljeringsgrad og integritet som anført i luftfartsdatakataloget i overensstemmelse med tillæg 1 til bilag III (del ATM/ANS.OR). </w:t>
            </w:r>
          </w:p>
          <w:p w14:paraId="1FA3A529" w14:textId="4E14A9DD"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b) Hvis ingen autoritativ kilde tilvejebringer luftfartsdata til udformning af flyveprocedurer, eller opfyldes de gældende datakvalitetskrav (DQR) ikke, kan FPD-udøveren indhente sådanne luftfartsdata fra andre kilder. Sådanne luftfartsdata skal i den sammenhæng valideres af den FPD-udøver, som påtænker at benytte disse.</w:t>
            </w:r>
          </w:p>
        </w:tc>
      </w:tr>
      <w:tr w:rsidR="00E00923" w:rsidRPr="00FF2356" w14:paraId="7D1C1E79" w14:textId="77777777" w:rsidTr="0060321F">
        <w:trPr>
          <w:trHeight w:hRule="exact" w:val="284"/>
        </w:trPr>
        <w:tc>
          <w:tcPr>
            <w:tcW w:w="1260" w:type="dxa"/>
          </w:tcPr>
          <w:p w14:paraId="03A3ECE8"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42C43B1A"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262AF01D" w14:textId="77777777" w:rsidTr="0060321F">
        <w:tc>
          <w:tcPr>
            <w:tcW w:w="1260" w:type="dxa"/>
          </w:tcPr>
          <w:p w14:paraId="3AC9F37B" w14:textId="007A69FF"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41A49D57"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FPD.OR.105 Styringssystem </w:t>
            </w:r>
          </w:p>
          <w:p w14:paraId="45B1E8DF"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Ud over punkt ATM/ANS.OR.B.005 i bilag III skal FPD-udøveren oprette og vedligeholde et styringssystem, som omfatter kontrolprocedurer for: </w:t>
            </w:r>
          </w:p>
          <w:p w14:paraId="7C94E8B8" w14:textId="224DCDF0"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a) dataindsamling; </w:t>
            </w:r>
          </w:p>
          <w:p w14:paraId="20FECF32" w14:textId="1DE246F5"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b) flyveprocedureudformning i overensstemmelse med de kriterier for udformning, der er fastsat i punkt FPD.TR.100; </w:t>
            </w:r>
          </w:p>
          <w:p w14:paraId="6A7BD500" w14:textId="0CC8F34F"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c) dokumentation for flyveprocedureudformning; </w:t>
            </w:r>
          </w:p>
          <w:p w14:paraId="750D80CD" w14:textId="142ACA0F"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d) høring af interesserede parter; </w:t>
            </w:r>
          </w:p>
          <w:p w14:paraId="4AD50F22" w14:textId="4896694E"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e) validering på jorden og, hvis det er relevant, validering af flyveproceduren under flyvning; </w:t>
            </w:r>
          </w:p>
          <w:p w14:paraId="43A3145D" w14:textId="13BBC2E4"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f) identifikation af værktøjer, herunder om fornøden konfigurationsstyring og kvalificering af værktøjer; og </w:t>
            </w:r>
          </w:p>
          <w:p w14:paraId="708E8255" w14:textId="625102D5" w:rsidR="00E00923" w:rsidRPr="00A3377D" w:rsidRDefault="00E00923"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g) vedligeholdelse og periodisk gennemgang af flyveproceduren eller flyveprocedurerne, alt efter hvad der er relevant.</w:t>
            </w:r>
          </w:p>
        </w:tc>
      </w:tr>
      <w:tr w:rsidR="00E00923" w:rsidRPr="00FF2356" w14:paraId="0F8A3A3E" w14:textId="77777777" w:rsidTr="0060321F">
        <w:trPr>
          <w:trHeight w:hRule="exact" w:val="284"/>
        </w:trPr>
        <w:tc>
          <w:tcPr>
            <w:tcW w:w="1260" w:type="dxa"/>
          </w:tcPr>
          <w:p w14:paraId="233F0AF7"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44947CF2"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6026C0FA" w14:textId="77777777" w:rsidTr="0060321F">
        <w:tc>
          <w:tcPr>
            <w:tcW w:w="1260" w:type="dxa"/>
          </w:tcPr>
          <w:p w14:paraId="44E90655" w14:textId="3E167D01"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3F9C6A35"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FPD.OR.110 Registrering </w:t>
            </w:r>
          </w:p>
          <w:p w14:paraId="3AA4D25B" w14:textId="6EA353E9"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Ud over punkt ATM/ANS.OR.B.030 i bilag III skal FPD-udøveren optage de elementer, der er angivet i punkt FPD. OR.105 i dette bilag, i sit registreringssystem.</w:t>
            </w:r>
          </w:p>
        </w:tc>
      </w:tr>
      <w:tr w:rsidR="00E00923" w:rsidRPr="00FF2356" w14:paraId="35580E13" w14:textId="77777777" w:rsidTr="0060321F">
        <w:trPr>
          <w:trHeight w:hRule="exact" w:val="284"/>
        </w:trPr>
        <w:tc>
          <w:tcPr>
            <w:tcW w:w="1260" w:type="dxa"/>
          </w:tcPr>
          <w:p w14:paraId="49C62171"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50FDD819"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334E0881" w14:textId="77777777" w:rsidTr="0060321F">
        <w:tc>
          <w:tcPr>
            <w:tcW w:w="1260" w:type="dxa"/>
          </w:tcPr>
          <w:p w14:paraId="0E20C453" w14:textId="466E1777"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6C5EF0A9"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FPD.OR.115 Teknisk og operativ kompetence og kapacitet </w:t>
            </w:r>
          </w:p>
          <w:p w14:paraId="1AA2A110"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Ud over punkt ATM/ANS.OR.B.005, litra a), nr. 6), i bilag III skal FPD-udøveren sørge for, at dennes flyveprocedureudformere: </w:t>
            </w:r>
          </w:p>
          <w:p w14:paraId="2D18A35C" w14:textId="7D914973"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(1) har fuldført et træningskursus, der giver kompetence inden for udformning af flyveprocedurer;</w:t>
            </w:r>
          </w:p>
          <w:p w14:paraId="1C3ABAD5" w14:textId="53F51E1E"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har den nødvendige erfaring til at anvende deres teoretiske viden på en tilfredsstillende måde; og </w:t>
            </w:r>
          </w:p>
          <w:p w14:paraId="15BFDA8A" w14:textId="77777777"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har fuldført efteruddannelse med et godt resultat. </w:t>
            </w:r>
          </w:p>
          <w:p w14:paraId="5919D68D" w14:textId="7C2F8FB5"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Hvis det skønnes nødvendigt at foretage flyvevalidering, skal FPD-udøveren sørge for, at den udføres af en kompetent pilot. </w:t>
            </w:r>
          </w:p>
          <w:p w14:paraId="3C8672D8" w14:textId="5812AC7E"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Ud over punkt ATM/ANS.OR.B.030 i bilag III skal FPD-udøveren føre registre over hele uddannelsen og eventuelle udformningsrelaterede aktiviteter, der fuldføres af de beskæftigede flyveprocedureudformere, og stille sådanne registre til rådighed efter anmodning: </w:t>
            </w:r>
          </w:p>
          <w:p w14:paraId="5401D303" w14:textId="7102C0ED"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for de pågældende flyveprocedureudformere; og </w:t>
            </w:r>
          </w:p>
          <w:p w14:paraId="1A185A54" w14:textId="65090C5B" w:rsidR="00E00923" w:rsidRPr="00A3377D" w:rsidRDefault="00E00923"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(2) efter aftale med flyveprocedureudformere, for den nye arbejdsgiver, hvis en medarbejder ansættes af en ny enhed.</w:t>
            </w:r>
          </w:p>
        </w:tc>
      </w:tr>
      <w:tr w:rsidR="00E00923" w:rsidRPr="00FF2356" w14:paraId="04B3E96D" w14:textId="77777777" w:rsidTr="0060321F">
        <w:trPr>
          <w:trHeight w:hRule="exact" w:val="284"/>
        </w:trPr>
        <w:tc>
          <w:tcPr>
            <w:tcW w:w="1260" w:type="dxa"/>
          </w:tcPr>
          <w:p w14:paraId="53A91B59"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98B010C"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28AE5DD9" w14:textId="77777777" w:rsidTr="0060321F">
        <w:tc>
          <w:tcPr>
            <w:tcW w:w="1260" w:type="dxa"/>
          </w:tcPr>
          <w:p w14:paraId="050EB9B1" w14:textId="36DBA939"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29D8907C"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FPD.OR.120 Krav vedrørende grænseflader </w:t>
            </w:r>
          </w:p>
          <w:p w14:paraId="6B3B420D"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Når der indhentes luftfartsdata og luftfartsinformation i henhold til punkt FPD.OR.100, skal FPD-udøveren sørge for, at de nødvendige formelle ordninger er oprettet, alt efter hvad der er relevant, med: </w:t>
            </w:r>
          </w:p>
          <w:p w14:paraId="11DE91A9" w14:textId="56635774"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luftfartsdatakilder; </w:t>
            </w:r>
          </w:p>
          <w:p w14:paraId="43BE7B11" w14:textId="3C1EE7FD"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andre tjenesteudøvere; </w:t>
            </w:r>
          </w:p>
          <w:p w14:paraId="41BE38CF" w14:textId="08B6AF81"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flyvepladsoperatører; og </w:t>
            </w:r>
          </w:p>
          <w:p w14:paraId="7EF19506" w14:textId="77777777" w:rsidR="00E00923" w:rsidRPr="00A3377D" w:rsidRDefault="00E00923"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(4) luftfartøjsoperatører. </w:t>
            </w:r>
          </w:p>
          <w:p w14:paraId="20F66C88" w14:textId="14EEF600"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b) For at sikre, at anmodninger om udformning af flyveprocedurer er klart fastlagt og genstand for revision, skal FPD- tjenesteudøveren oprette de nødvendige formelle ordninger med den næste påtænkte bruger.</w:t>
            </w:r>
          </w:p>
        </w:tc>
      </w:tr>
      <w:tr w:rsidR="00E00923" w:rsidRPr="00FF2356" w14:paraId="0B439D96" w14:textId="77777777" w:rsidTr="0060321F">
        <w:tc>
          <w:tcPr>
            <w:tcW w:w="1260" w:type="dxa"/>
          </w:tcPr>
          <w:p w14:paraId="1100690A"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57CA69A4"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767E5DE6" w14:textId="77777777" w:rsidTr="0060321F">
        <w:tc>
          <w:tcPr>
            <w:tcW w:w="1260" w:type="dxa"/>
          </w:tcPr>
          <w:p w14:paraId="3C013146" w14:textId="373AA45F"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4CC2399" w14:textId="72FD780F" w:rsidR="00E00923" w:rsidRPr="004E7281" w:rsidRDefault="00E00923" w:rsidP="00103ECF">
            <w:pPr>
              <w:pStyle w:val="Overskrift2"/>
              <w:shd w:val="clear" w:color="auto" w:fill="FFFFFF" w:themeFill="background1"/>
            </w:pPr>
            <w:bookmarkStart w:id="130" w:name="_Toc65170904"/>
            <w:r w:rsidRPr="004E7281">
              <w:t>SUBPART B — TEKNISKE KRAV FOR UDØVERE AF FLYVEPROCEDUREUDFORMNINGSTJENESTER (FPD.TR)</w:t>
            </w:r>
            <w:bookmarkEnd w:id="130"/>
          </w:p>
        </w:tc>
      </w:tr>
      <w:tr w:rsidR="00E00923" w:rsidRPr="00FF2356" w14:paraId="250E1BB6" w14:textId="77777777" w:rsidTr="0060321F">
        <w:tc>
          <w:tcPr>
            <w:tcW w:w="1260" w:type="dxa"/>
          </w:tcPr>
          <w:p w14:paraId="68E53F08"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3DB00720" w14:textId="77777777" w:rsidR="00E00923" w:rsidRPr="00966968" w:rsidRDefault="00E00923" w:rsidP="00103ECF">
            <w:pPr>
              <w:shd w:val="clear" w:color="auto" w:fill="FFFFFF" w:themeFill="background1"/>
              <w:jc w:val="center"/>
              <w:rPr>
                <w:b/>
                <w:bCs/>
                <w:sz w:val="20"/>
                <w:szCs w:val="20"/>
              </w:rPr>
            </w:pPr>
          </w:p>
        </w:tc>
      </w:tr>
      <w:tr w:rsidR="00E00923" w:rsidRPr="00FF2356" w14:paraId="19D35DC3" w14:textId="77777777" w:rsidTr="0060321F">
        <w:tc>
          <w:tcPr>
            <w:tcW w:w="1260" w:type="dxa"/>
          </w:tcPr>
          <w:p w14:paraId="2949DABA" w14:textId="31029108"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1158E199" w14:textId="6CD68967" w:rsidR="00E00923" w:rsidRPr="008239FA" w:rsidRDefault="00E00923" w:rsidP="00103ECF">
            <w:pPr>
              <w:pStyle w:val="Overskrift3"/>
              <w:shd w:val="clear" w:color="auto" w:fill="FFFFFF" w:themeFill="background1"/>
              <w:rPr>
                <w:bCs/>
              </w:rPr>
            </w:pPr>
            <w:bookmarkStart w:id="131" w:name="_Toc65170905"/>
            <w:r w:rsidRPr="008239FA">
              <w:t>A</w:t>
            </w:r>
            <w:r w:rsidR="00E375A8">
              <w:t>FDELING</w:t>
            </w:r>
            <w:r w:rsidRPr="008239FA">
              <w:t xml:space="preserve"> 1 — Generelle krav</w:t>
            </w:r>
            <w:bookmarkEnd w:id="131"/>
          </w:p>
        </w:tc>
      </w:tr>
      <w:tr w:rsidR="00E00923" w:rsidRPr="00FF2356" w14:paraId="25F58915" w14:textId="77777777" w:rsidTr="0060321F">
        <w:trPr>
          <w:trHeight w:hRule="exact" w:val="284"/>
        </w:trPr>
        <w:tc>
          <w:tcPr>
            <w:tcW w:w="1260" w:type="dxa"/>
          </w:tcPr>
          <w:p w14:paraId="5CC0B7A3"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6851D216" w14:textId="77777777" w:rsidR="00E00923" w:rsidRPr="00966968" w:rsidRDefault="00E00923" w:rsidP="00103ECF">
            <w:pPr>
              <w:shd w:val="clear" w:color="auto" w:fill="FFFFFF" w:themeFill="background1"/>
              <w:rPr>
                <w:b/>
                <w:bCs/>
                <w:sz w:val="20"/>
                <w:szCs w:val="20"/>
              </w:rPr>
            </w:pPr>
          </w:p>
        </w:tc>
      </w:tr>
      <w:tr w:rsidR="00E00923" w:rsidRPr="00FF2356" w14:paraId="535B6717" w14:textId="77777777" w:rsidTr="0060321F">
        <w:tc>
          <w:tcPr>
            <w:tcW w:w="1260" w:type="dxa"/>
          </w:tcPr>
          <w:p w14:paraId="5798C478" w14:textId="526E987C"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51503DC0"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FPD.TR.100 Krav til udformning af flyveprocedurer </w:t>
            </w:r>
          </w:p>
          <w:p w14:paraId="1AB60145" w14:textId="0E5DD4A8"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Udøvere af flyveprocedureudformningstjeneste skal udforme flyveprocedurerne i henhold til de krav, der er fastlagt i tillæg 1, og de kriterier for udformningen, som den kompetente myndighed fastsætter, med henblik på at garantere sikre luftfartøjsoperationer. Kriterierne for udformning skal gøre det muligt at etablere en passende hindringsfrihed i forbindelse med flyveprocedurer, når dette er påkrævet.</w:t>
            </w:r>
          </w:p>
        </w:tc>
      </w:tr>
      <w:tr w:rsidR="00E00923" w:rsidRPr="00FF2356" w14:paraId="27A1F82D" w14:textId="77777777" w:rsidTr="0060321F">
        <w:trPr>
          <w:trHeight w:hRule="exact" w:val="284"/>
        </w:trPr>
        <w:tc>
          <w:tcPr>
            <w:tcW w:w="1260" w:type="dxa"/>
          </w:tcPr>
          <w:p w14:paraId="748ED1F1" w14:textId="77777777" w:rsidR="00E00923" w:rsidRPr="00A3377D" w:rsidRDefault="00E00923" w:rsidP="00103ECF">
            <w:pPr>
              <w:shd w:val="clear" w:color="auto" w:fill="FFFFFF" w:themeFill="background1"/>
              <w:rPr>
                <w:rFonts w:ascii="Verdana" w:hAnsi="Verdana" w:cstheme="minorHAnsi"/>
                <w:sz w:val="18"/>
                <w:szCs w:val="18"/>
              </w:rPr>
            </w:pPr>
          </w:p>
        </w:tc>
        <w:tc>
          <w:tcPr>
            <w:tcW w:w="8874" w:type="dxa"/>
            <w:shd w:val="clear" w:color="auto" w:fill="FFFFFF" w:themeFill="background1"/>
          </w:tcPr>
          <w:p w14:paraId="2618FCAB" w14:textId="77777777" w:rsidR="00E00923" w:rsidRPr="00A3377D" w:rsidRDefault="00E00923" w:rsidP="00103ECF">
            <w:pPr>
              <w:shd w:val="clear" w:color="auto" w:fill="FFFFFF" w:themeFill="background1"/>
              <w:rPr>
                <w:rFonts w:ascii="Verdana" w:hAnsi="Verdana"/>
                <w:b/>
                <w:bCs/>
                <w:sz w:val="16"/>
                <w:szCs w:val="16"/>
              </w:rPr>
            </w:pPr>
          </w:p>
        </w:tc>
      </w:tr>
      <w:tr w:rsidR="00E00923" w:rsidRPr="00FF2356" w14:paraId="43E7E419" w14:textId="77777777" w:rsidTr="0060321F">
        <w:tc>
          <w:tcPr>
            <w:tcW w:w="1260" w:type="dxa"/>
          </w:tcPr>
          <w:p w14:paraId="0BBA97D7" w14:textId="42FC2454" w:rsidR="00E00923" w:rsidRPr="00A3377D" w:rsidRDefault="00E00923"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874" w:type="dxa"/>
            <w:shd w:val="clear" w:color="auto" w:fill="FFFFFF" w:themeFill="background1"/>
          </w:tcPr>
          <w:p w14:paraId="27E3FB6A" w14:textId="77777777" w:rsidR="00E00923" w:rsidRPr="00A3377D" w:rsidRDefault="00E00923"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FPD.TR.105 Koordinater og luftfartsdata </w:t>
            </w:r>
          </w:p>
          <w:p w14:paraId="36BBDA20" w14:textId="77777777" w:rsidR="00E00923" w:rsidRPr="00A3377D" w:rsidRDefault="00E00923"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I tillæg til punkt ATM/ANS.OR.A.090 i bilag III skal geografiske koordinater, der angiver bredde og længde, bestemmes og rapporteres til luftfartsinformationstjenesteudøvere(n) (AIS-udøvere(n)) ifølge det globale geodætiske system – 1984 (WGS-84) geodætiske referencedatum eller ækvivalent. </w:t>
            </w:r>
          </w:p>
          <w:p w14:paraId="105FBD25" w14:textId="5FABDF41" w:rsidR="00E00923" w:rsidRPr="00A3377D" w:rsidRDefault="00E00923" w:rsidP="00103ECF">
            <w:pPr>
              <w:shd w:val="clear" w:color="auto" w:fill="FFFFFF" w:themeFill="background1"/>
              <w:jc w:val="both"/>
              <w:rPr>
                <w:rFonts w:ascii="Verdana" w:hAnsi="Verdana"/>
                <w:b/>
                <w:bCs/>
                <w:sz w:val="16"/>
                <w:szCs w:val="16"/>
              </w:rPr>
            </w:pPr>
            <w:r w:rsidRPr="00A3377D">
              <w:rPr>
                <w:rFonts w:ascii="Verdana" w:hAnsi="Verdana"/>
                <w:sz w:val="16"/>
                <w:szCs w:val="16"/>
              </w:rPr>
              <w:t>b) Nøjagtigheden af feltarbejdet og de resultater og beregninger, som følger heraf, skal være således, at de resulterende operationelle navigationsdata for flyvningens faser ligger inden for de maksimale afvigelser i forhold til en passende referenceramme, jf. tillæg 1 til bilag III (del-ATM/ANS.OR).</w:t>
            </w:r>
          </w:p>
        </w:tc>
      </w:tr>
    </w:tbl>
    <w:p w14:paraId="736DA187" w14:textId="77777777" w:rsidR="00081551" w:rsidRDefault="00081551"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58CF477C" w14:textId="77777777" w:rsidTr="0060321F">
        <w:tc>
          <w:tcPr>
            <w:tcW w:w="1298" w:type="dxa"/>
          </w:tcPr>
          <w:p w14:paraId="46E11438" w14:textId="4C8B5685"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43D18B06" w14:textId="60CECFFD" w:rsidR="00E861BC" w:rsidRPr="00886881" w:rsidRDefault="00E861BC" w:rsidP="00103ECF">
            <w:pPr>
              <w:pStyle w:val="Overskrift1"/>
              <w:shd w:val="clear" w:color="auto" w:fill="FFFFFF" w:themeFill="background1"/>
              <w:rPr>
                <w:szCs w:val="28"/>
                <w:lang w:val="da-DK"/>
              </w:rPr>
            </w:pPr>
            <w:bookmarkStart w:id="132" w:name="_Toc65170906"/>
            <w:r w:rsidRPr="00886881">
              <w:rPr>
                <w:lang w:val="da-DK"/>
              </w:rPr>
              <w:t xml:space="preserve">Tillæg 1 </w:t>
            </w:r>
            <w:r w:rsidR="00C27DCB" w:rsidRPr="00886881">
              <w:rPr>
                <w:lang w:val="da-DK"/>
              </w:rPr>
              <w:t xml:space="preserve">til Bilag XI </w:t>
            </w:r>
            <w:r w:rsidRPr="00886881">
              <w:rPr>
                <w:lang w:val="da-DK"/>
              </w:rPr>
              <w:t>- KRAV FOR LUFTRUMSSTRUKTURER OG TILKNYTTEDE FLYVEPROCEDURER</w:t>
            </w:r>
            <w:bookmarkEnd w:id="132"/>
          </w:p>
        </w:tc>
      </w:tr>
      <w:tr w:rsidR="00E861BC" w:rsidRPr="00FF2356" w14:paraId="6C5B7802" w14:textId="77777777" w:rsidTr="0060321F">
        <w:tc>
          <w:tcPr>
            <w:tcW w:w="1298" w:type="dxa"/>
          </w:tcPr>
          <w:p w14:paraId="54041999"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C56E351" w14:textId="77777777" w:rsidR="00E861BC" w:rsidRDefault="00E861BC" w:rsidP="00103ECF">
            <w:pPr>
              <w:shd w:val="clear" w:color="auto" w:fill="FFFFFF" w:themeFill="background1"/>
              <w:jc w:val="center"/>
              <w:rPr>
                <w:i/>
                <w:iCs/>
                <w:sz w:val="17"/>
                <w:szCs w:val="17"/>
              </w:rPr>
            </w:pPr>
          </w:p>
        </w:tc>
      </w:tr>
      <w:tr w:rsidR="00E861BC" w:rsidRPr="00FF2356" w14:paraId="45999948" w14:textId="77777777" w:rsidTr="0060321F">
        <w:tc>
          <w:tcPr>
            <w:tcW w:w="1298" w:type="dxa"/>
          </w:tcPr>
          <w:p w14:paraId="0FBF4B12" w14:textId="7B88250E"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8AFA6AA" w14:textId="3BD57DFC" w:rsidR="00E861BC" w:rsidRPr="007C112F" w:rsidRDefault="00E861BC" w:rsidP="00103ECF">
            <w:pPr>
              <w:pStyle w:val="Overskrift3"/>
              <w:shd w:val="clear" w:color="auto" w:fill="FFFFFF" w:themeFill="background1"/>
              <w:rPr>
                <w:sz w:val="19"/>
                <w:szCs w:val="19"/>
              </w:rPr>
            </w:pPr>
            <w:bookmarkStart w:id="133" w:name="_Toc65170907"/>
            <w:r w:rsidRPr="007830C1">
              <w:t xml:space="preserve">AFDELING </w:t>
            </w:r>
            <w:r w:rsidR="004963D0">
              <w:t>1</w:t>
            </w:r>
            <w:r w:rsidR="007830C1" w:rsidRPr="007830C1">
              <w:t xml:space="preserve"> - Specifikationer for flyveinformationsregioner, kontrolområder, kontrolzoner og flyveinformationszoner</w:t>
            </w:r>
            <w:bookmarkEnd w:id="133"/>
          </w:p>
        </w:tc>
      </w:tr>
      <w:tr w:rsidR="00E861BC" w:rsidRPr="00FF2356" w14:paraId="75DC5651" w14:textId="77777777" w:rsidTr="0060321F">
        <w:trPr>
          <w:trHeight w:hRule="exact" w:val="284"/>
        </w:trPr>
        <w:tc>
          <w:tcPr>
            <w:tcW w:w="1298" w:type="dxa"/>
          </w:tcPr>
          <w:p w14:paraId="07CD4ABD"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9B8E955" w14:textId="69E6D71E" w:rsidR="00E861BC" w:rsidRPr="00966968" w:rsidRDefault="00E861BC" w:rsidP="00103ECF">
            <w:pPr>
              <w:shd w:val="clear" w:color="auto" w:fill="FFFFFF" w:themeFill="background1"/>
              <w:jc w:val="center"/>
              <w:rPr>
                <w:b/>
                <w:bCs/>
                <w:sz w:val="20"/>
                <w:szCs w:val="20"/>
              </w:rPr>
            </w:pPr>
          </w:p>
        </w:tc>
      </w:tr>
      <w:tr w:rsidR="00E861BC" w:rsidRPr="00FF2356" w14:paraId="1DA03E0D" w14:textId="77777777" w:rsidTr="0060321F">
        <w:tc>
          <w:tcPr>
            <w:tcW w:w="1298" w:type="dxa"/>
          </w:tcPr>
          <w:p w14:paraId="20E8459B" w14:textId="767CB4B1"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61F369AB"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FLYVEINFORMATIONSREGIONER </w:t>
            </w:r>
          </w:p>
          <w:p w14:paraId="24731622"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Flyveinformationsregioner som defineret i artikel 2, nr. 23), i forordning (EF) nr. 549/2004 skal: </w:t>
            </w:r>
          </w:p>
          <w:p w14:paraId="17501D42"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dække den samlede luftrutestruktur, der skal betjenes af sådanne regioner, og </w:t>
            </w:r>
          </w:p>
          <w:p w14:paraId="187F2B53"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omfatte hele luftrummet inden for dens horisontale grænser, undtagen når den er begrænset af en øvre flyveinformationsregion. Medlemsstaterne bevarer deres ansvarsområder i forhold til ICAO inden for de geografiske grænser af de flyveinformationsregioner, som de har fået overdraget af ICAO på datoen for denne forordnings ikrafttræden. </w:t>
            </w:r>
          </w:p>
          <w:p w14:paraId="31C5AB8C"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KONTROLOMRÅDER </w:t>
            </w:r>
          </w:p>
          <w:p w14:paraId="1D82B751"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Kontrolområder afgrænses således, at det omfattede luftrum er tilstrækkeligt stort til at rumme flyvevejene for flyvninger i henhold til instrumentflyvereglerne (IFR) eller delstrækninger deraf, for hvilke de relevante dele af flyvekontroltjenesten udøves, idet kapaciteten af de normalt anvendte navigationshjælpemidler i det pågældende område tages i betragtning. </w:t>
            </w:r>
          </w:p>
          <w:p w14:paraId="53D075A1"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Der skal fastsættes en nedre grænse for et kontrolområde i en højde over jord eller vand på mindst 200 m (700 ft), medmindre den kompetente myndighed foreskriver andet. </w:t>
            </w:r>
          </w:p>
          <w:p w14:paraId="2B1DACA6"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Der skal fastsættes en øvre grænse for et kontrolområde, når enten: </w:t>
            </w:r>
          </w:p>
          <w:p w14:paraId="58D3A623" w14:textId="77777777" w:rsidR="00E861BC" w:rsidRPr="00A3377D" w:rsidRDefault="00E861BC" w:rsidP="00103ECF">
            <w:pPr>
              <w:shd w:val="clear" w:color="auto" w:fill="FFFFFF" w:themeFill="background1"/>
              <w:ind w:left="780"/>
              <w:jc w:val="both"/>
              <w:rPr>
                <w:rFonts w:ascii="Verdana" w:hAnsi="Verdana"/>
                <w:sz w:val="16"/>
                <w:szCs w:val="16"/>
              </w:rPr>
            </w:pPr>
            <w:r w:rsidRPr="00A3377D">
              <w:rPr>
                <w:rFonts w:ascii="Verdana" w:hAnsi="Verdana"/>
                <w:sz w:val="16"/>
                <w:szCs w:val="16"/>
              </w:rPr>
              <w:t xml:space="preserve">i) ATC-tjeneste ikke vil blive udøvet over en sådan øvre grænse, eller </w:t>
            </w:r>
          </w:p>
          <w:p w14:paraId="7F98ED58" w14:textId="4A99759D" w:rsidR="00E861BC" w:rsidRPr="00A3377D" w:rsidRDefault="00E861BC" w:rsidP="00103ECF">
            <w:pPr>
              <w:shd w:val="clear" w:color="auto" w:fill="FFFFFF" w:themeFill="background1"/>
              <w:ind w:left="780"/>
              <w:jc w:val="both"/>
              <w:rPr>
                <w:rFonts w:ascii="Verdana" w:hAnsi="Verdana"/>
                <w:sz w:val="16"/>
                <w:szCs w:val="16"/>
              </w:rPr>
            </w:pPr>
            <w:r w:rsidRPr="00A3377D">
              <w:rPr>
                <w:rFonts w:ascii="Verdana" w:hAnsi="Verdana"/>
                <w:sz w:val="16"/>
                <w:szCs w:val="16"/>
              </w:rPr>
              <w:t xml:space="preserve">ii) kontrolområdet befinder sig under et øvre kontrolområde, i hvilket tilfælde den øvre grænse er sammenfaldende med det øvre kontrolområdes nedre grænse. </w:t>
            </w:r>
          </w:p>
          <w:p w14:paraId="7E28C0DE"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KONTROLZONER </w:t>
            </w:r>
          </w:p>
          <w:p w14:paraId="0988EDE4"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De horisontale grænser for en kontrolzone skal mindst omfatte de dele af luftrummet, som ikke ligger inden for kontrolområder, og som rummer flyveveje for IFR-flyvninger, der ankommer til og afgår fra flyvepladser, der skal anvendes under instrumentvejrforhold (IMC). </w:t>
            </w:r>
          </w:p>
          <w:p w14:paraId="47E83F46"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Hvis området er beliggende inden for et kontrolområdes horisontale grænser, skal kontrolzonen strække sig fra jordens overflade og som minimum op til kontrolområdets nedre grænse. </w:t>
            </w:r>
          </w:p>
          <w:p w14:paraId="1C8C1B44"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FLYVEINFORMATIONSZONER </w:t>
            </w:r>
          </w:p>
          <w:p w14:paraId="314C863A"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De horisontale grænser for en flyveinformationszone skal som minimum omfatte de dele af luftrummet, som hverken befinder sig i kontrolområder eller i en kontrolzone, og som rummer flyveveje for IFR- og/eller VFR- flyvninger, der ankommer til og afgår fra flyvepladser. </w:t>
            </w:r>
          </w:p>
          <w:p w14:paraId="09C31F9B" w14:textId="5FC639A8" w:rsidR="00E861BC" w:rsidRPr="00A3377D" w:rsidRDefault="00E861BC"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(2) Hvis området er beliggende inden for et kontrolområdes horisontale grænser, skal flyveinformationszonen strække sig fra jordens overflade og som minimum op til kontrolområdets nedre grænse.</w:t>
            </w:r>
          </w:p>
        </w:tc>
      </w:tr>
      <w:tr w:rsidR="00E861BC" w:rsidRPr="00FF2356" w14:paraId="79D9AB6A" w14:textId="77777777" w:rsidTr="0060321F">
        <w:tc>
          <w:tcPr>
            <w:tcW w:w="1298" w:type="dxa"/>
          </w:tcPr>
          <w:p w14:paraId="277929CD"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E457656" w14:textId="77777777" w:rsidR="00E861BC" w:rsidRPr="00A3377D" w:rsidRDefault="00E861BC" w:rsidP="00103ECF">
            <w:pPr>
              <w:shd w:val="clear" w:color="auto" w:fill="FFFFFF" w:themeFill="background1"/>
              <w:rPr>
                <w:rFonts w:ascii="Verdana" w:hAnsi="Verdana"/>
                <w:b/>
                <w:bCs/>
                <w:sz w:val="16"/>
                <w:szCs w:val="16"/>
              </w:rPr>
            </w:pPr>
          </w:p>
        </w:tc>
      </w:tr>
      <w:tr w:rsidR="00E861BC" w:rsidRPr="00FF2356" w14:paraId="442A40FA" w14:textId="77777777" w:rsidTr="0060321F">
        <w:tc>
          <w:tcPr>
            <w:tcW w:w="1298" w:type="dxa"/>
          </w:tcPr>
          <w:p w14:paraId="2E91EA2F"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2ED1DD79" w14:textId="5B86AC32" w:rsidR="00E861BC" w:rsidRPr="00545CFC" w:rsidRDefault="00E861BC" w:rsidP="00103ECF">
            <w:pPr>
              <w:pStyle w:val="Overskrift3"/>
              <w:shd w:val="clear" w:color="auto" w:fill="FFFFFF" w:themeFill="background1"/>
              <w:rPr>
                <w:bCs/>
                <w:sz w:val="19"/>
                <w:szCs w:val="19"/>
              </w:rPr>
            </w:pPr>
            <w:bookmarkStart w:id="134" w:name="_Toc65170908"/>
            <w:r w:rsidRPr="007830C1">
              <w:t xml:space="preserve">AFDELING </w:t>
            </w:r>
            <w:r w:rsidR="004963D0">
              <w:t>2</w:t>
            </w:r>
            <w:r w:rsidR="007830C1" w:rsidRPr="007830C1">
              <w:t xml:space="preserve"> - Identifikation af ATS-ruter bortset fra standard afgangs- og ankomstruter</w:t>
            </w:r>
            <w:bookmarkEnd w:id="134"/>
          </w:p>
        </w:tc>
      </w:tr>
      <w:tr w:rsidR="00E861BC" w:rsidRPr="00FF2356" w14:paraId="4D9D9318" w14:textId="77777777" w:rsidTr="0060321F">
        <w:tc>
          <w:tcPr>
            <w:tcW w:w="1298" w:type="dxa"/>
          </w:tcPr>
          <w:p w14:paraId="44530966"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409C7767" w14:textId="77777777" w:rsidR="00E861BC" w:rsidRPr="00966968" w:rsidRDefault="00E861BC" w:rsidP="00103ECF">
            <w:pPr>
              <w:shd w:val="clear" w:color="auto" w:fill="FFFFFF" w:themeFill="background1"/>
              <w:jc w:val="center"/>
              <w:rPr>
                <w:b/>
                <w:bCs/>
                <w:sz w:val="20"/>
                <w:szCs w:val="20"/>
              </w:rPr>
            </w:pPr>
          </w:p>
        </w:tc>
      </w:tr>
      <w:tr w:rsidR="00E861BC" w:rsidRPr="00FF2356" w14:paraId="5F1DFE9E" w14:textId="77777777" w:rsidTr="0060321F">
        <w:tc>
          <w:tcPr>
            <w:tcW w:w="1298" w:type="dxa"/>
          </w:tcPr>
          <w:p w14:paraId="2E4F4777" w14:textId="5E135F3D"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145E0D0F" w14:textId="5F429E45"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Hvis ATS-ruter er etableret, skal der tilvejebringes et beskyttet luftrum langs hver ATS-rute og en sikker afstand mellem tilstødende ATS-ruter. </w:t>
            </w:r>
          </w:p>
          <w:p w14:paraId="18CE508F"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ATS-ruter skal identificeres gennem designationer. </w:t>
            </w:r>
          </w:p>
          <w:p w14:paraId="73402210"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I forbindelse med identifikation af andre ATS-ruter end standard afgangs- og ankomstruter skal det anvendte designationssystem: </w:t>
            </w:r>
          </w:p>
          <w:p w14:paraId="14F83345" w14:textId="4AD9FD7E"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(1) gøre det muligt at identificere enhver ATS-rute på en enkel og entydig måde;</w:t>
            </w:r>
          </w:p>
          <w:p w14:paraId="494D3916" w14:textId="21782291"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(2) undgå redundans;</w:t>
            </w:r>
          </w:p>
          <w:p w14:paraId="1A3AA2A3" w14:textId="18D2CDA0"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(3) kunne anvendes af både jordbaserede og luftbårne automatiseringssystemer;</w:t>
            </w:r>
          </w:p>
          <w:p w14:paraId="322AF81A" w14:textId="6A272866"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(4) tage størst muligt hensyn til kortfattetheden i forbindelse med den operative anvendelse; og </w:t>
            </w:r>
          </w:p>
          <w:p w14:paraId="722FFBFC"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(5) rumme tilstrækkelige udbygningsmuligheder for at tage højde for eventuelle fremtidige krav, uden at der bliver behov for grundlæggende ændringer. </w:t>
            </w:r>
          </w:p>
          <w:p w14:paraId="51DE758E"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Basale ATS-rutedesignationer tildeles efter følgende principper: </w:t>
            </w:r>
          </w:p>
          <w:p w14:paraId="04351D81" w14:textId="704797B0"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én og samme basisdesignation skal tildeles en hovedrute i dennes samlede længde, uanset hvilke terminalområder, stater eller regioner, der passeres; </w:t>
            </w:r>
          </w:p>
          <w:p w14:paraId="7BA43F08" w14:textId="79AA4458"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har to eller flere hovedruter et fælles segment, skal det pågældende segment tildeles hver designation for de pågældende ruter, medmindre dette ville vanskeliggøre udøvelsen af lufttrafiktjenester (ATS); i så fald tildeles der efter fælles aftale kun én designationskode; og </w:t>
            </w:r>
          </w:p>
          <w:p w14:paraId="32757533" w14:textId="6713065F" w:rsidR="00E861BC" w:rsidRPr="00A3377D" w:rsidRDefault="00E861BC" w:rsidP="00103ECF">
            <w:pPr>
              <w:shd w:val="clear" w:color="auto" w:fill="FFFFFF" w:themeFill="background1"/>
              <w:ind w:left="420"/>
              <w:jc w:val="both"/>
              <w:rPr>
                <w:rFonts w:ascii="Verdana" w:hAnsi="Verdana"/>
                <w:b/>
                <w:bCs/>
                <w:sz w:val="16"/>
                <w:szCs w:val="16"/>
              </w:rPr>
            </w:pPr>
            <w:r w:rsidRPr="00A3377D">
              <w:rPr>
                <w:rFonts w:ascii="Verdana" w:hAnsi="Verdana"/>
                <w:sz w:val="16"/>
                <w:szCs w:val="16"/>
              </w:rPr>
              <w:t>(3) en basisdesignation, der er tildelt én rute, må ikke tildeles nogen anden rute.</w:t>
            </w:r>
          </w:p>
        </w:tc>
      </w:tr>
      <w:tr w:rsidR="00E861BC" w:rsidRPr="00FF2356" w14:paraId="62C38668" w14:textId="77777777" w:rsidTr="0060321F">
        <w:tc>
          <w:tcPr>
            <w:tcW w:w="1298" w:type="dxa"/>
          </w:tcPr>
          <w:p w14:paraId="1CBDCC1E"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84C50C6" w14:textId="77777777" w:rsidR="00E861BC" w:rsidRPr="00966968" w:rsidRDefault="00E861BC" w:rsidP="00103ECF">
            <w:pPr>
              <w:shd w:val="clear" w:color="auto" w:fill="FFFFFF" w:themeFill="background1"/>
              <w:rPr>
                <w:b/>
                <w:bCs/>
                <w:sz w:val="20"/>
                <w:szCs w:val="20"/>
              </w:rPr>
            </w:pPr>
          </w:p>
        </w:tc>
      </w:tr>
      <w:tr w:rsidR="00E861BC" w:rsidRPr="00FF2356" w14:paraId="48DF2CDC" w14:textId="77777777" w:rsidTr="0060321F">
        <w:tc>
          <w:tcPr>
            <w:tcW w:w="1298" w:type="dxa"/>
          </w:tcPr>
          <w:p w14:paraId="1A43D6E3"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379777E4" w14:textId="15119257" w:rsidR="00E861BC" w:rsidRPr="007830C1" w:rsidRDefault="00E861BC" w:rsidP="00103ECF">
            <w:pPr>
              <w:pStyle w:val="Overskrift3"/>
              <w:shd w:val="clear" w:color="auto" w:fill="FFFFFF" w:themeFill="background1"/>
            </w:pPr>
            <w:bookmarkStart w:id="135" w:name="_Toc65170909"/>
            <w:r w:rsidRPr="007830C1">
              <w:t xml:space="preserve">AFDELING </w:t>
            </w:r>
            <w:r w:rsidR="004963D0">
              <w:t>3</w:t>
            </w:r>
            <w:r w:rsidR="007830C1" w:rsidRPr="007830C1">
              <w:t xml:space="preserve"> - Identifikation af standard afgangsruter og standard ankomstruter samt tilknyttede procedurer</w:t>
            </w:r>
            <w:bookmarkEnd w:id="135"/>
          </w:p>
        </w:tc>
      </w:tr>
      <w:tr w:rsidR="00E861BC" w:rsidRPr="00FF2356" w14:paraId="6E656F0B" w14:textId="77777777" w:rsidTr="0060321F">
        <w:trPr>
          <w:trHeight w:hRule="exact" w:val="284"/>
        </w:trPr>
        <w:tc>
          <w:tcPr>
            <w:tcW w:w="1298" w:type="dxa"/>
          </w:tcPr>
          <w:p w14:paraId="34C8D541"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17A9F695" w14:textId="77777777" w:rsidR="00E861BC" w:rsidRPr="00966968" w:rsidRDefault="00E861BC" w:rsidP="00103ECF">
            <w:pPr>
              <w:shd w:val="clear" w:color="auto" w:fill="FFFFFF" w:themeFill="background1"/>
              <w:jc w:val="center"/>
              <w:rPr>
                <w:b/>
                <w:bCs/>
                <w:sz w:val="20"/>
                <w:szCs w:val="20"/>
              </w:rPr>
            </w:pPr>
          </w:p>
        </w:tc>
      </w:tr>
      <w:tr w:rsidR="00E861BC" w:rsidRPr="00FF2356" w14:paraId="15D92314" w14:textId="77777777" w:rsidTr="0060321F">
        <w:tc>
          <w:tcPr>
            <w:tcW w:w="1298" w:type="dxa"/>
          </w:tcPr>
          <w:p w14:paraId="4B6C14D6" w14:textId="6555122E"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0FB0E1B3" w14:textId="43679C52"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I forbindelse med identifikation af standard afgangsruter og standard ankomstruter samt tilknyttede procedurer skal det sikres, at: </w:t>
            </w:r>
          </w:p>
          <w:p w14:paraId="145D621A" w14:textId="1B32C2DC"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(1) designationssystemet gør det muligt at identificere hver enkelt rute på en enkel og utvetydig måde;</w:t>
            </w:r>
          </w:p>
          <w:p w14:paraId="4930C124" w14:textId="056A28A0"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hver enkelt rute identificeres ved hjælp af en designation i klart sprog og en tilsvarende kodet designation; og </w:t>
            </w:r>
          </w:p>
          <w:p w14:paraId="49F4238A"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i forbindelse med talekommunikation er designationerne let genkendelige som værende relateret til en standard afgangsrute eller standard ankomstrute, og de må ikke være vanskelige at udtale for piloter og ATS-personale. </w:t>
            </w:r>
          </w:p>
          <w:p w14:paraId="7570B8D2"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Ved sammensætningen af designationer for standard afgangsruter og standard ankomstruter og tilknyttede procedurer anvendes følgende: </w:t>
            </w:r>
          </w:p>
          <w:p w14:paraId="01747432" w14:textId="4BAE2A16"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en designation i klart sprog; </w:t>
            </w:r>
          </w:p>
          <w:p w14:paraId="756AC747" w14:textId="73916CC6"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en basisindikator; </w:t>
            </w:r>
          </w:p>
          <w:p w14:paraId="5E58DE42" w14:textId="2D06DF84"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(3) en indikator for validitet i form af et tal fra 1 til 9; </w:t>
            </w:r>
          </w:p>
          <w:p w14:paraId="02034FD4" w14:textId="7BB9A0E4"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(4) en ruteindikator i form af et bogstav i alfabetet bogstaverne »I« og »O« må ikke anvendes; og </w:t>
            </w:r>
          </w:p>
          <w:p w14:paraId="571F1750"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(5) en kodet designation for en standard afgangsrute eller standard ankomstrute, instrument eller visuel. </w:t>
            </w:r>
          </w:p>
          <w:p w14:paraId="1AFA532E"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c) Tildeling af designationer </w:t>
            </w:r>
          </w:p>
          <w:p w14:paraId="56C0751F"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Hver enkelt rute skal tildeles en særskilt designation. </w:t>
            </w:r>
          </w:p>
          <w:p w14:paraId="1412EE32"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For at sondre mellem to eller flere ruter, som vedrører samme betydningsfulde punkt (og derfor tildeles den samme basisindikator), tildeles hver rute en særskilt ruteindikator som beskrevet i litra b), nr. 4). </w:t>
            </w:r>
          </w:p>
          <w:p w14:paraId="3A7A0D8C" w14:textId="77777777"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d) Tildeling af indikatorer for validitet </w:t>
            </w:r>
          </w:p>
          <w:p w14:paraId="125B3A59"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(1) Hver rute tildeles en indikator for validitet for at identificere den rute, der i øjeblikket er gældende. </w:t>
            </w:r>
          </w:p>
          <w:p w14:paraId="1F33514D" w14:textId="77777777"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 xml:space="preserve">(2) Den første indikator for validitet, der skal tildeles, er tallet »1«. </w:t>
            </w:r>
          </w:p>
          <w:p w14:paraId="0C683C2C" w14:textId="0539F8D4" w:rsidR="00E861BC" w:rsidRPr="00A3377D" w:rsidRDefault="00E861BC" w:rsidP="00103ECF">
            <w:pPr>
              <w:shd w:val="clear" w:color="auto" w:fill="FFFFFF" w:themeFill="background1"/>
              <w:ind w:left="420"/>
              <w:jc w:val="both"/>
              <w:rPr>
                <w:rFonts w:ascii="Verdana" w:hAnsi="Verdana"/>
                <w:sz w:val="16"/>
                <w:szCs w:val="16"/>
              </w:rPr>
            </w:pPr>
            <w:r w:rsidRPr="00A3377D">
              <w:rPr>
                <w:rFonts w:ascii="Verdana" w:hAnsi="Verdana"/>
                <w:sz w:val="16"/>
                <w:szCs w:val="16"/>
              </w:rPr>
              <w:t>(3) Hvis en rute ændres, tildeles en ny indikator for validitet, som består af det næstfølgende højere tal. Tallet »9« efterfølges af tallet »1«.</w:t>
            </w:r>
          </w:p>
        </w:tc>
      </w:tr>
      <w:tr w:rsidR="00E861BC" w:rsidRPr="00FF2356" w14:paraId="3B357056" w14:textId="77777777" w:rsidTr="0060321F">
        <w:tc>
          <w:tcPr>
            <w:tcW w:w="1298" w:type="dxa"/>
          </w:tcPr>
          <w:p w14:paraId="4623677E"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57463393" w14:textId="77777777" w:rsidR="00E861BC" w:rsidRPr="00A3377D" w:rsidRDefault="00E861BC" w:rsidP="00103ECF">
            <w:pPr>
              <w:shd w:val="clear" w:color="auto" w:fill="FFFFFF" w:themeFill="background1"/>
              <w:rPr>
                <w:rFonts w:ascii="Verdana" w:hAnsi="Verdana"/>
                <w:b/>
                <w:bCs/>
                <w:sz w:val="16"/>
                <w:szCs w:val="16"/>
              </w:rPr>
            </w:pPr>
          </w:p>
        </w:tc>
      </w:tr>
      <w:tr w:rsidR="00E861BC" w:rsidRPr="00FF2356" w14:paraId="260B6C74" w14:textId="77777777" w:rsidTr="0060321F">
        <w:tc>
          <w:tcPr>
            <w:tcW w:w="1298" w:type="dxa"/>
          </w:tcPr>
          <w:p w14:paraId="20F847D0"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FE7AE02" w14:textId="36A8A6D4" w:rsidR="00E861BC" w:rsidRPr="007830C1" w:rsidRDefault="00E861BC" w:rsidP="00103ECF">
            <w:pPr>
              <w:pStyle w:val="Overskrift3"/>
              <w:shd w:val="clear" w:color="auto" w:fill="FFFFFF" w:themeFill="background1"/>
            </w:pPr>
            <w:bookmarkStart w:id="136" w:name="_Toc65170910"/>
            <w:r w:rsidRPr="007830C1">
              <w:t xml:space="preserve">AFDELING </w:t>
            </w:r>
            <w:r w:rsidR="004963D0">
              <w:t>4</w:t>
            </w:r>
            <w:r w:rsidR="007830C1" w:rsidRPr="007830C1">
              <w:t xml:space="preserve"> - Etablering og identifikation af betydningsfulde punkter</w:t>
            </w:r>
            <w:bookmarkEnd w:id="136"/>
          </w:p>
        </w:tc>
      </w:tr>
      <w:tr w:rsidR="00E861BC" w:rsidRPr="00FF2356" w14:paraId="26B14DC1" w14:textId="77777777" w:rsidTr="0060321F">
        <w:trPr>
          <w:trHeight w:hRule="exact" w:val="284"/>
        </w:trPr>
        <w:tc>
          <w:tcPr>
            <w:tcW w:w="1298" w:type="dxa"/>
          </w:tcPr>
          <w:p w14:paraId="770F460E"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1FFF7828" w14:textId="77777777" w:rsidR="00E861BC" w:rsidRPr="00966968" w:rsidRDefault="00E861BC" w:rsidP="00103ECF">
            <w:pPr>
              <w:shd w:val="clear" w:color="auto" w:fill="FFFFFF" w:themeFill="background1"/>
              <w:rPr>
                <w:b/>
                <w:bCs/>
                <w:sz w:val="20"/>
                <w:szCs w:val="20"/>
              </w:rPr>
            </w:pPr>
          </w:p>
        </w:tc>
      </w:tr>
      <w:tr w:rsidR="00E861BC" w:rsidRPr="00FF2356" w14:paraId="5602E7DA" w14:textId="77777777" w:rsidTr="0060321F">
        <w:tc>
          <w:tcPr>
            <w:tcW w:w="1298" w:type="dxa"/>
          </w:tcPr>
          <w:p w14:paraId="7B00B9EE" w14:textId="1E0D047F"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5C35EECB" w14:textId="17E822AF" w:rsidR="00E861BC" w:rsidRPr="00A3377D" w:rsidRDefault="00E861BC"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Der skal etableres betydningsfulde punkter med henblik på at fastlægge en ATS-rute eller flyveprocedure og/eller i forhold til ATS-kravene vedrørende oplysninger om luftfartøjers tilbagelagte distance under flyvning. </w:t>
            </w:r>
          </w:p>
          <w:p w14:paraId="65E9D0FA" w14:textId="1C16C015" w:rsidR="00E861BC" w:rsidRPr="00A3377D" w:rsidRDefault="00E861BC" w:rsidP="00103ECF">
            <w:pPr>
              <w:shd w:val="clear" w:color="auto" w:fill="FFFFFF" w:themeFill="background1"/>
              <w:jc w:val="both"/>
              <w:rPr>
                <w:rFonts w:ascii="Verdana" w:hAnsi="Verdana"/>
                <w:b/>
                <w:bCs/>
                <w:sz w:val="16"/>
                <w:szCs w:val="16"/>
              </w:rPr>
            </w:pPr>
            <w:r w:rsidRPr="00A3377D">
              <w:rPr>
                <w:rFonts w:ascii="Verdana" w:hAnsi="Verdana"/>
                <w:sz w:val="16"/>
                <w:szCs w:val="16"/>
              </w:rPr>
              <w:t>b) Betydningsfulde punkter skal identificeres via designationer.</w:t>
            </w:r>
          </w:p>
        </w:tc>
      </w:tr>
      <w:tr w:rsidR="00E861BC" w:rsidRPr="00FF2356" w14:paraId="1A43CD20" w14:textId="77777777" w:rsidTr="0060321F">
        <w:tc>
          <w:tcPr>
            <w:tcW w:w="1298" w:type="dxa"/>
          </w:tcPr>
          <w:p w14:paraId="3EFBA408"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56D0907C" w14:textId="77777777" w:rsidR="00E861BC" w:rsidRPr="00966968" w:rsidRDefault="00E861BC" w:rsidP="00103ECF">
            <w:pPr>
              <w:shd w:val="clear" w:color="auto" w:fill="FFFFFF" w:themeFill="background1"/>
              <w:rPr>
                <w:b/>
                <w:bCs/>
                <w:sz w:val="20"/>
                <w:szCs w:val="20"/>
              </w:rPr>
            </w:pPr>
          </w:p>
        </w:tc>
      </w:tr>
      <w:tr w:rsidR="00E861BC" w:rsidRPr="00FF2356" w14:paraId="325DD48F" w14:textId="77777777" w:rsidTr="0060321F">
        <w:tc>
          <w:tcPr>
            <w:tcW w:w="1298" w:type="dxa"/>
          </w:tcPr>
          <w:p w14:paraId="36210391"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2B929B55" w14:textId="5F5C8FE9" w:rsidR="00E861BC" w:rsidRPr="007830C1" w:rsidRDefault="00E861BC" w:rsidP="00103ECF">
            <w:pPr>
              <w:pStyle w:val="Overskrift3"/>
              <w:shd w:val="clear" w:color="auto" w:fill="FFFFFF" w:themeFill="background1"/>
            </w:pPr>
            <w:bookmarkStart w:id="137" w:name="_Toc65170911"/>
            <w:r w:rsidRPr="007830C1">
              <w:t xml:space="preserve">AFDELING </w:t>
            </w:r>
            <w:r w:rsidR="004963D0">
              <w:t>5</w:t>
            </w:r>
            <w:r w:rsidR="007830C1" w:rsidRPr="007830C1">
              <w:t xml:space="preserve"> - Minimumsflyvehøjder</w:t>
            </w:r>
            <w:bookmarkEnd w:id="137"/>
          </w:p>
        </w:tc>
      </w:tr>
      <w:tr w:rsidR="00E861BC" w:rsidRPr="00FF2356" w14:paraId="16F326DB" w14:textId="77777777" w:rsidTr="0060321F">
        <w:trPr>
          <w:trHeight w:hRule="exact" w:val="284"/>
        </w:trPr>
        <w:tc>
          <w:tcPr>
            <w:tcW w:w="1298" w:type="dxa"/>
          </w:tcPr>
          <w:p w14:paraId="2484FDFB"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1D105755" w14:textId="77777777" w:rsidR="00E861BC" w:rsidRPr="00966968" w:rsidRDefault="00E861BC" w:rsidP="00103ECF">
            <w:pPr>
              <w:shd w:val="clear" w:color="auto" w:fill="FFFFFF" w:themeFill="background1"/>
              <w:rPr>
                <w:b/>
                <w:bCs/>
                <w:sz w:val="20"/>
                <w:szCs w:val="20"/>
              </w:rPr>
            </w:pPr>
          </w:p>
        </w:tc>
      </w:tr>
      <w:tr w:rsidR="00E861BC" w:rsidRPr="00FF2356" w14:paraId="17A8BA5F" w14:textId="77777777" w:rsidTr="0060321F">
        <w:tc>
          <w:tcPr>
            <w:tcW w:w="1298" w:type="dxa"/>
          </w:tcPr>
          <w:p w14:paraId="488578A7" w14:textId="14247D85"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43726C12" w14:textId="7A5D14B0" w:rsidR="00E861BC" w:rsidRPr="00A3377D" w:rsidRDefault="00E861BC" w:rsidP="00103ECF">
            <w:pPr>
              <w:shd w:val="clear" w:color="auto" w:fill="FFFFFF" w:themeFill="background1"/>
              <w:jc w:val="both"/>
              <w:rPr>
                <w:rFonts w:ascii="Verdana" w:hAnsi="Verdana"/>
                <w:b/>
                <w:bCs/>
                <w:sz w:val="16"/>
                <w:szCs w:val="16"/>
              </w:rPr>
            </w:pPr>
            <w:r w:rsidRPr="00A3377D">
              <w:rPr>
                <w:rFonts w:ascii="Verdana" w:hAnsi="Verdana"/>
                <w:sz w:val="16"/>
                <w:szCs w:val="16"/>
              </w:rPr>
              <w:t>Minimumsflyvehøjder skal fastsættes for hver ATS-rute og hvert kontrolområde, og de skal stilles til rådighed med henblik på bekendtgørelse. Disse minimumsflyvehøjder skal sikre en mindste hindringsfrihed inden for de pågældende områder.</w:t>
            </w:r>
          </w:p>
        </w:tc>
      </w:tr>
      <w:tr w:rsidR="00E861BC" w:rsidRPr="00FF2356" w14:paraId="27FFD34E" w14:textId="77777777" w:rsidTr="0060321F">
        <w:tc>
          <w:tcPr>
            <w:tcW w:w="1298" w:type="dxa"/>
          </w:tcPr>
          <w:p w14:paraId="74395793"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56E19AE3" w14:textId="77777777" w:rsidR="00E861BC" w:rsidRPr="00966968" w:rsidRDefault="00E861BC" w:rsidP="00103ECF">
            <w:pPr>
              <w:shd w:val="clear" w:color="auto" w:fill="FFFFFF" w:themeFill="background1"/>
              <w:rPr>
                <w:b/>
                <w:bCs/>
                <w:sz w:val="20"/>
                <w:szCs w:val="20"/>
              </w:rPr>
            </w:pPr>
          </w:p>
        </w:tc>
      </w:tr>
      <w:tr w:rsidR="00E861BC" w:rsidRPr="00FF2356" w14:paraId="551FC53C" w14:textId="77777777" w:rsidTr="0060321F">
        <w:tc>
          <w:tcPr>
            <w:tcW w:w="1298" w:type="dxa"/>
          </w:tcPr>
          <w:p w14:paraId="1C5A0CD6"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45AB3BBE" w14:textId="7DB06996" w:rsidR="00E861BC" w:rsidRPr="007830C1" w:rsidRDefault="00E861BC" w:rsidP="00103ECF">
            <w:pPr>
              <w:pStyle w:val="Overskrift3"/>
              <w:shd w:val="clear" w:color="auto" w:fill="FFFFFF" w:themeFill="background1"/>
            </w:pPr>
            <w:bookmarkStart w:id="138" w:name="_Toc65170912"/>
            <w:r w:rsidRPr="007830C1">
              <w:t xml:space="preserve">AFDELING </w:t>
            </w:r>
            <w:r w:rsidR="004963D0">
              <w:t>6</w:t>
            </w:r>
            <w:r w:rsidR="007830C1" w:rsidRPr="007830C1">
              <w:t xml:space="preserve"> - Identifikation og afgrænsning af forbudte områder, restriktionsområder og fareområder</w:t>
            </w:r>
            <w:bookmarkEnd w:id="138"/>
          </w:p>
        </w:tc>
      </w:tr>
      <w:tr w:rsidR="00E861BC" w:rsidRPr="00FF2356" w14:paraId="0CC58E3E" w14:textId="77777777" w:rsidTr="0060321F">
        <w:trPr>
          <w:trHeight w:hRule="exact" w:val="284"/>
        </w:trPr>
        <w:tc>
          <w:tcPr>
            <w:tcW w:w="1298" w:type="dxa"/>
          </w:tcPr>
          <w:p w14:paraId="01C7E049" w14:textId="77777777" w:rsidR="00E861BC" w:rsidRPr="00A3377D" w:rsidRDefault="00E861BC" w:rsidP="00103ECF">
            <w:pPr>
              <w:shd w:val="clear" w:color="auto" w:fill="FFFFFF" w:themeFill="background1"/>
              <w:rPr>
                <w:rFonts w:ascii="Verdana" w:hAnsi="Verdana" w:cstheme="minorHAnsi"/>
                <w:sz w:val="18"/>
                <w:szCs w:val="18"/>
              </w:rPr>
            </w:pPr>
          </w:p>
        </w:tc>
        <w:tc>
          <w:tcPr>
            <w:tcW w:w="8782" w:type="dxa"/>
            <w:shd w:val="clear" w:color="auto" w:fill="FFFFFF" w:themeFill="background1"/>
          </w:tcPr>
          <w:p w14:paraId="6BF40DE2" w14:textId="77777777" w:rsidR="00E861BC" w:rsidRDefault="00E861BC" w:rsidP="00103ECF">
            <w:pPr>
              <w:shd w:val="clear" w:color="auto" w:fill="FFFFFF" w:themeFill="background1"/>
              <w:rPr>
                <w:b/>
                <w:bCs/>
                <w:sz w:val="19"/>
                <w:szCs w:val="19"/>
              </w:rPr>
            </w:pPr>
          </w:p>
        </w:tc>
      </w:tr>
      <w:tr w:rsidR="00E861BC" w:rsidRPr="00FF2356" w14:paraId="1F0369E3" w14:textId="77777777" w:rsidTr="0060321F">
        <w:tc>
          <w:tcPr>
            <w:tcW w:w="1298" w:type="dxa"/>
          </w:tcPr>
          <w:p w14:paraId="2AEBFD47" w14:textId="12182CE5" w:rsidR="00E861BC" w:rsidRPr="00A3377D" w:rsidRDefault="00E861BC" w:rsidP="00103ECF">
            <w:pPr>
              <w:shd w:val="clear" w:color="auto" w:fill="FFFFFF" w:themeFill="background1"/>
              <w:rPr>
                <w:rFonts w:ascii="Verdana" w:hAnsi="Verdana" w:cstheme="minorHAnsi"/>
                <w:sz w:val="18"/>
                <w:szCs w:val="18"/>
              </w:rPr>
            </w:pPr>
            <w:r w:rsidRPr="00A3377D">
              <w:rPr>
                <w:rFonts w:ascii="Verdana" w:hAnsi="Verdana" w:cstheme="minorHAnsi"/>
                <w:sz w:val="18"/>
                <w:szCs w:val="18"/>
              </w:rPr>
              <w:t>FPD</w:t>
            </w:r>
          </w:p>
        </w:tc>
        <w:tc>
          <w:tcPr>
            <w:tcW w:w="8782" w:type="dxa"/>
            <w:shd w:val="clear" w:color="auto" w:fill="FFFFFF" w:themeFill="background1"/>
          </w:tcPr>
          <w:p w14:paraId="3A6064AF" w14:textId="6E150185" w:rsidR="00E861BC" w:rsidRPr="00A3377D" w:rsidRDefault="00E861BC" w:rsidP="00103ECF">
            <w:pPr>
              <w:shd w:val="clear" w:color="auto" w:fill="FFFFFF" w:themeFill="background1"/>
              <w:jc w:val="both"/>
              <w:rPr>
                <w:rFonts w:ascii="Verdana" w:hAnsi="Verdana"/>
                <w:b/>
                <w:bCs/>
                <w:sz w:val="16"/>
                <w:szCs w:val="16"/>
              </w:rPr>
            </w:pPr>
            <w:r w:rsidRPr="00A3377D">
              <w:rPr>
                <w:rFonts w:ascii="Verdana" w:hAnsi="Verdana"/>
                <w:sz w:val="16"/>
                <w:szCs w:val="16"/>
              </w:rPr>
              <w:t>Når forbudte områder, restriktionsområder eller fareområder oprettes, skal de i forbindelse med den første oprettelse tildeles en identifikation, og der skal stilles fyldestgørende oplysninger til rådighed med henblik på bekendtgørelse.</w:t>
            </w:r>
          </w:p>
        </w:tc>
      </w:tr>
    </w:tbl>
    <w:p w14:paraId="582B5953" w14:textId="77777777" w:rsidR="00024B25" w:rsidRDefault="00024B25" w:rsidP="002C5D37">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71"/>
        <w:gridCol w:w="8709"/>
      </w:tblGrid>
      <w:tr w:rsidR="00572769" w:rsidRPr="00FF2356" w14:paraId="7CCB707E" w14:textId="77777777" w:rsidTr="00D24E03">
        <w:tc>
          <w:tcPr>
            <w:tcW w:w="1298" w:type="dxa"/>
          </w:tcPr>
          <w:p w14:paraId="032EC78D" w14:textId="1F7BF539" w:rsidR="00572769" w:rsidRPr="00A3377D" w:rsidRDefault="00572769" w:rsidP="002C5D37">
            <w:pPr>
              <w:shd w:val="clear" w:color="auto" w:fill="FFFFFF" w:themeFill="background1"/>
              <w:rPr>
                <w:rFonts w:ascii="Verdana" w:hAnsi="Verdana" w:cstheme="minorHAnsi"/>
                <w:sz w:val="18"/>
                <w:szCs w:val="18"/>
              </w:rPr>
            </w:pPr>
            <w:r w:rsidRPr="00A3377D">
              <w:rPr>
                <w:rFonts w:ascii="Verdana" w:hAnsi="Verdana" w:cstheme="minorHAnsi"/>
                <w:sz w:val="18"/>
                <w:szCs w:val="18"/>
              </w:rPr>
              <w:t>Der henvises til indledningen til bilaget</w:t>
            </w:r>
            <w:r w:rsidR="002C5D37">
              <w:rPr>
                <w:rFonts w:ascii="Verdana" w:hAnsi="Verdana" w:cstheme="minorHAnsi"/>
                <w:sz w:val="18"/>
                <w:szCs w:val="18"/>
              </w:rPr>
              <w:t xml:space="preserve"> til BL’en</w:t>
            </w:r>
            <w:r w:rsidRPr="00A3377D">
              <w:rPr>
                <w:rFonts w:ascii="Verdana" w:hAnsi="Verdana" w:cstheme="minorHAnsi"/>
                <w:sz w:val="18"/>
                <w:szCs w:val="18"/>
              </w:rPr>
              <w:t>.</w:t>
            </w:r>
          </w:p>
        </w:tc>
        <w:tc>
          <w:tcPr>
            <w:tcW w:w="8782" w:type="dxa"/>
            <w:shd w:val="clear" w:color="auto" w:fill="auto"/>
          </w:tcPr>
          <w:p w14:paraId="34AA1A9B" w14:textId="38A926E6" w:rsidR="00572769" w:rsidRPr="00886881" w:rsidRDefault="00572769" w:rsidP="002C5D37">
            <w:pPr>
              <w:pStyle w:val="Overskrift1"/>
              <w:shd w:val="clear" w:color="auto" w:fill="FFFFFF" w:themeFill="background1"/>
              <w:ind w:left="30"/>
              <w:rPr>
                <w:lang w:val="da-DK"/>
              </w:rPr>
            </w:pPr>
            <w:bookmarkStart w:id="139" w:name="_Toc65170913"/>
            <w:r w:rsidRPr="00886881">
              <w:rPr>
                <w:lang w:val="da-DK"/>
              </w:rPr>
              <w:t>BILAG XIII - KRAV TIL TJENESTEUDØVERE VEDRØRENDE UDDANNELSE OG KOMPETENCEVURDERING AF PERSONALE (Del-PERS)</w:t>
            </w:r>
            <w:bookmarkEnd w:id="139"/>
          </w:p>
        </w:tc>
      </w:tr>
      <w:tr w:rsidR="00572769" w:rsidRPr="00FF2356" w14:paraId="2590FC2E" w14:textId="77777777" w:rsidTr="00D24E03">
        <w:tc>
          <w:tcPr>
            <w:tcW w:w="1298" w:type="dxa"/>
          </w:tcPr>
          <w:p w14:paraId="23A78DD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6DF9DC9A" w14:textId="77777777" w:rsidR="00572769" w:rsidRDefault="00572769" w:rsidP="00103ECF">
            <w:pPr>
              <w:shd w:val="clear" w:color="auto" w:fill="FFFFFF" w:themeFill="background1"/>
              <w:jc w:val="center"/>
              <w:rPr>
                <w:b/>
                <w:bCs/>
                <w:sz w:val="19"/>
                <w:szCs w:val="19"/>
              </w:rPr>
            </w:pPr>
          </w:p>
        </w:tc>
      </w:tr>
      <w:tr w:rsidR="00572769" w:rsidRPr="00FF2356" w14:paraId="6F322560" w14:textId="77777777" w:rsidTr="00D24E03">
        <w:tc>
          <w:tcPr>
            <w:tcW w:w="1298" w:type="dxa"/>
          </w:tcPr>
          <w:p w14:paraId="46272A7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67958C3E" w14:textId="67B00896" w:rsidR="00572769" w:rsidRPr="00D62562" w:rsidRDefault="00572769" w:rsidP="00103ECF">
            <w:pPr>
              <w:pStyle w:val="Overskrift2"/>
              <w:shd w:val="clear" w:color="auto" w:fill="FFFFFF" w:themeFill="background1"/>
            </w:pPr>
            <w:bookmarkStart w:id="140" w:name="_Toc65170914"/>
            <w:r w:rsidRPr="00D62562">
              <w:t>SUBPART A — PERSONALE, SOM ARBEJDER MED LUFTTRAFIKSIKKERHEDSELEKTRONIK</w:t>
            </w:r>
            <w:bookmarkEnd w:id="140"/>
            <w:r w:rsidRPr="00D62562">
              <w:t xml:space="preserve"> </w:t>
            </w:r>
          </w:p>
        </w:tc>
      </w:tr>
      <w:tr w:rsidR="00572769" w:rsidRPr="00FF2356" w14:paraId="1859A9A9" w14:textId="77777777" w:rsidTr="00D24E03">
        <w:tc>
          <w:tcPr>
            <w:tcW w:w="1298" w:type="dxa"/>
          </w:tcPr>
          <w:p w14:paraId="71D0C19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709ED4E1" w14:textId="77777777" w:rsidR="00572769" w:rsidRDefault="00572769" w:rsidP="00103ECF">
            <w:pPr>
              <w:shd w:val="clear" w:color="auto" w:fill="FFFFFF" w:themeFill="background1"/>
              <w:jc w:val="center"/>
              <w:rPr>
                <w:b/>
                <w:bCs/>
                <w:sz w:val="19"/>
                <w:szCs w:val="19"/>
              </w:rPr>
            </w:pPr>
          </w:p>
        </w:tc>
      </w:tr>
      <w:tr w:rsidR="00572769" w:rsidRPr="00FF2356" w14:paraId="67EF27B9" w14:textId="77777777" w:rsidTr="00D24E03">
        <w:tc>
          <w:tcPr>
            <w:tcW w:w="1298" w:type="dxa"/>
          </w:tcPr>
          <w:p w14:paraId="42CE7DDA"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shd w:val="clear" w:color="auto" w:fill="auto"/>
          </w:tcPr>
          <w:p w14:paraId="06BEFCA6" w14:textId="67465402" w:rsidR="00572769" w:rsidRPr="00D62562" w:rsidRDefault="00572769" w:rsidP="00103ECF">
            <w:pPr>
              <w:pStyle w:val="Overskrift3"/>
              <w:shd w:val="clear" w:color="auto" w:fill="FFFFFF" w:themeFill="background1"/>
              <w:rPr>
                <w:bCs/>
              </w:rPr>
            </w:pPr>
            <w:bookmarkStart w:id="141" w:name="_Toc65170915"/>
            <w:r w:rsidRPr="00D62562">
              <w:t>AFDELING 1 — GENERELLE KRAV</w:t>
            </w:r>
            <w:bookmarkEnd w:id="141"/>
          </w:p>
        </w:tc>
      </w:tr>
      <w:tr w:rsidR="00572769" w:rsidRPr="00FF2356" w14:paraId="3B3D675D" w14:textId="77777777" w:rsidTr="00D24E03">
        <w:trPr>
          <w:trHeight w:hRule="exact" w:val="284"/>
        </w:trPr>
        <w:tc>
          <w:tcPr>
            <w:tcW w:w="1298" w:type="dxa"/>
          </w:tcPr>
          <w:p w14:paraId="6101FAE9"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403A77F" w14:textId="77777777" w:rsidR="00572769" w:rsidRPr="00966968" w:rsidRDefault="00572769" w:rsidP="00103ECF">
            <w:pPr>
              <w:shd w:val="clear" w:color="auto" w:fill="FFFFFF" w:themeFill="background1"/>
              <w:rPr>
                <w:b/>
                <w:bCs/>
                <w:sz w:val="20"/>
                <w:szCs w:val="20"/>
              </w:rPr>
            </w:pPr>
          </w:p>
        </w:tc>
      </w:tr>
      <w:tr w:rsidR="00572769" w:rsidRPr="00FF2356" w14:paraId="064E6C7B" w14:textId="77777777" w:rsidTr="00D24E03">
        <w:tc>
          <w:tcPr>
            <w:tcW w:w="1298" w:type="dxa"/>
          </w:tcPr>
          <w:p w14:paraId="43DFD3A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47A445B"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ATSEP.OR.100 Anvendelsesområde </w:t>
            </w:r>
          </w:p>
          <w:p w14:paraId="0DE6B93B" w14:textId="25D1E23A"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Ved denne subpart fastlægges de krav, tjenesteudøveren skal overholde med hensyn til uddannelse og kompetencevurdering af personale, der arbejder med luftfartssikkerhedselektronik (ATSEP). </w:t>
            </w:r>
          </w:p>
          <w:p w14:paraId="7CC75680" w14:textId="675CBF4F"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For tjenesteudøvere, der ansøger om et begrænset certifikat i henhold til punkt ATM/ANS.OR.A.010, litra a) og b), og/eller afgiver erklæring om sine aktiviteter i overensstemmelse med punkt ATM/ANS.OR.A.015, kan den kompetente myndighed fastsætte de mindstekrav, der skal opfyldes med hensyn til uddannelse og kompetencevurdering af ATSEP. Disse minimumskrav skal baseres på kvalifikationer, erfaringer og nylige erfaringer med at vedligeholde særligt udstyr eller typer af udstyr og sørge for et tilsvarende sikkerhedsniveau.</w:t>
            </w:r>
          </w:p>
        </w:tc>
      </w:tr>
      <w:tr w:rsidR="00572769" w:rsidRPr="00FF2356" w14:paraId="39190A82" w14:textId="77777777" w:rsidTr="00D24E03">
        <w:trPr>
          <w:trHeight w:hRule="exact" w:val="284"/>
        </w:trPr>
        <w:tc>
          <w:tcPr>
            <w:tcW w:w="1298" w:type="dxa"/>
          </w:tcPr>
          <w:p w14:paraId="09A46774"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3218C89"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7D861DA7" w14:textId="77777777" w:rsidTr="00D24E03">
        <w:tc>
          <w:tcPr>
            <w:tcW w:w="1298" w:type="dxa"/>
          </w:tcPr>
          <w:p w14:paraId="10B4F38D"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653DB1AE"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ATSEP.OR.105 Programmet for uddannelse og kompetencevurdering </w:t>
            </w:r>
          </w:p>
          <w:p w14:paraId="08F015EF" w14:textId="0AD65507"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I overensstemmelse med punkt ATM/ANS.OR.B.005, litra a), nr. 6), skal tjenesteudøvere, som benytter ATSEP, opstille et program for uddannelse og kompetencevurdering, der omhandler alle tjenestepligter og ansvarsområder, der skal varetages af ATSEP. Er ATSEP ansat af en organisation, med hvilken der er indgået en kontrakt, skal tjenesteudøveren sikre, at disse ATSEP har modtaget relevante uddannelser og kompetencer i henhold til denne subpart.</w:t>
            </w:r>
          </w:p>
        </w:tc>
      </w:tr>
      <w:tr w:rsidR="00572769" w:rsidRPr="00FF2356" w14:paraId="20FF296D" w14:textId="77777777" w:rsidTr="00D24E03">
        <w:trPr>
          <w:trHeight w:hRule="exact" w:val="284"/>
        </w:trPr>
        <w:tc>
          <w:tcPr>
            <w:tcW w:w="1298" w:type="dxa"/>
          </w:tcPr>
          <w:p w14:paraId="1D2C99D7"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3167E7B"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1EF7AD03" w14:textId="77777777" w:rsidTr="00D24E03">
        <w:tc>
          <w:tcPr>
            <w:tcW w:w="1298" w:type="dxa"/>
          </w:tcPr>
          <w:p w14:paraId="77E4EDEC"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66D77F6"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ATSEP.OR.110 Registrering </w:t>
            </w:r>
          </w:p>
          <w:p w14:paraId="5DD3192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Ud over punkt ATM/ANS.OR.B.030 skal tjenesteudøvere, der beskæftiger ATSEP, føre registre over hele den uddannelse, der er fuldført af ATSEP, og kompetencevurderingen af ATSEP, og denne registrering skal stilles til rådighed for: </w:t>
            </w:r>
          </w:p>
          <w:p w14:paraId="50C637B4" w14:textId="067A115F"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den pågældende ATSEP efter dennes anmodning </w:t>
            </w:r>
          </w:p>
          <w:p w14:paraId="248860D6" w14:textId="5F53DF63"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den nye arbejdsgiver, når ATSEP ansættes hos en ny enhed, efter den pågældende ATSEP's anmodning og samtykke.</w:t>
            </w:r>
          </w:p>
        </w:tc>
      </w:tr>
      <w:tr w:rsidR="00572769" w:rsidRPr="00FF2356" w14:paraId="0E3FCAC9" w14:textId="77777777" w:rsidTr="00D24E03">
        <w:trPr>
          <w:trHeight w:hRule="exact" w:val="284"/>
        </w:trPr>
        <w:tc>
          <w:tcPr>
            <w:tcW w:w="1298" w:type="dxa"/>
          </w:tcPr>
          <w:p w14:paraId="1EB5199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4A2A279"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5EC5BAC7" w14:textId="77777777" w:rsidTr="00D24E03">
        <w:tc>
          <w:tcPr>
            <w:tcW w:w="1298" w:type="dxa"/>
          </w:tcPr>
          <w:p w14:paraId="405337C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3A06864"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ATSEP.OR.115 Sprogfærdigheder </w:t>
            </w:r>
          </w:p>
          <w:p w14:paraId="5390381E" w14:textId="5BD17841"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Tjenesteudøveren skal sikre, at ATSEP behersker de sprog, der er nødvendige for udførelsen af deres tjenestepligter.</w:t>
            </w:r>
          </w:p>
        </w:tc>
      </w:tr>
      <w:tr w:rsidR="00572769" w:rsidRPr="00FF2356" w14:paraId="4B2E252E" w14:textId="77777777" w:rsidTr="00D24E03">
        <w:tc>
          <w:tcPr>
            <w:tcW w:w="1298" w:type="dxa"/>
          </w:tcPr>
          <w:p w14:paraId="63D6527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30265F98"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78155AEE" w14:textId="77777777" w:rsidTr="00D24E03">
        <w:tc>
          <w:tcPr>
            <w:tcW w:w="1298" w:type="dxa"/>
          </w:tcPr>
          <w:p w14:paraId="4455432E"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15FF2404" w14:textId="6084CBBA" w:rsidR="00572769" w:rsidRPr="006F08CF" w:rsidRDefault="00572769" w:rsidP="00103ECF">
            <w:pPr>
              <w:pStyle w:val="Overskrift3"/>
              <w:shd w:val="clear" w:color="auto" w:fill="FFFFFF" w:themeFill="background1"/>
              <w:rPr>
                <w:bCs/>
              </w:rPr>
            </w:pPr>
            <w:bookmarkStart w:id="142" w:name="_Toc65170916"/>
            <w:r w:rsidRPr="006F08CF">
              <w:t>AFDELING 2 — UDDANNELSESKRAV</w:t>
            </w:r>
            <w:bookmarkEnd w:id="142"/>
          </w:p>
        </w:tc>
      </w:tr>
      <w:tr w:rsidR="00572769" w:rsidRPr="00FF2356" w14:paraId="66A8BFC4" w14:textId="77777777" w:rsidTr="00D24E03">
        <w:trPr>
          <w:trHeight w:hRule="exact" w:val="284"/>
        </w:trPr>
        <w:tc>
          <w:tcPr>
            <w:tcW w:w="1298" w:type="dxa"/>
          </w:tcPr>
          <w:p w14:paraId="664E667A"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68BE46A3" w14:textId="77777777" w:rsidR="00572769" w:rsidRPr="00966968" w:rsidRDefault="00572769" w:rsidP="00103ECF">
            <w:pPr>
              <w:shd w:val="clear" w:color="auto" w:fill="FFFFFF" w:themeFill="background1"/>
              <w:rPr>
                <w:b/>
                <w:bCs/>
                <w:sz w:val="20"/>
                <w:szCs w:val="20"/>
              </w:rPr>
            </w:pPr>
          </w:p>
        </w:tc>
      </w:tr>
      <w:tr w:rsidR="00572769" w:rsidRPr="00FF2356" w14:paraId="5F1681DE" w14:textId="77777777" w:rsidTr="00D24E03">
        <w:tc>
          <w:tcPr>
            <w:tcW w:w="1298" w:type="dxa"/>
          </w:tcPr>
          <w:p w14:paraId="72D1B943"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AECE4AF"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ATSEP.OR.200 Uddannelseskrav — generelt </w:t>
            </w:r>
          </w:p>
          <w:p w14:paraId="30DC9593"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skal sikre, at ATSEP: </w:t>
            </w:r>
          </w:p>
          <w:p w14:paraId="72A2CF1A"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med et vellykket resultat har fuldført: </w:t>
            </w:r>
          </w:p>
          <w:p w14:paraId="53B61D2D"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1) grunduddannelsen, jf. punkt ATSEP.OR.205, </w:t>
            </w:r>
          </w:p>
          <w:p w14:paraId="11845152"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2) den kompetencegivende uddannelse, jf. punkt ATSEP.OR.210, </w:t>
            </w:r>
          </w:p>
          <w:p w14:paraId="549CAC7E"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3) den system- og udstyrskategorigivende uddannelse, jf. punkt ATSEP.OR.215, </w:t>
            </w:r>
          </w:p>
          <w:p w14:paraId="72BD313A" w14:textId="199253CA"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har fuldført en vedligeholdelsesuddannelse i overensstemmelse med punkt ATSEP.OR.220.</w:t>
            </w:r>
          </w:p>
        </w:tc>
      </w:tr>
      <w:tr w:rsidR="00572769" w:rsidRPr="00FF2356" w14:paraId="2C8BD6BE" w14:textId="77777777" w:rsidTr="00D24E03">
        <w:trPr>
          <w:trHeight w:hRule="exact" w:val="284"/>
        </w:trPr>
        <w:tc>
          <w:tcPr>
            <w:tcW w:w="1298" w:type="dxa"/>
          </w:tcPr>
          <w:p w14:paraId="7D810EF7"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B281A75"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00DF27D0" w14:textId="77777777" w:rsidTr="00D24E03">
        <w:tc>
          <w:tcPr>
            <w:tcW w:w="1298" w:type="dxa"/>
          </w:tcPr>
          <w:p w14:paraId="0BBA018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A6C87A4"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ATSEP.OR.205 Basisuddannelse </w:t>
            </w:r>
          </w:p>
          <w:p w14:paraId="6BE8225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ATSEP's basisuddannelse skal omfatte: </w:t>
            </w:r>
          </w:p>
          <w:p w14:paraId="258D03CA"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1) de fag, emner og underemner, der er nævnt i tillæg 1 (Basisuddannelse — fælles) </w:t>
            </w:r>
          </w:p>
          <w:p w14:paraId="26A52AEB" w14:textId="77777777" w:rsidR="00572769" w:rsidRPr="00A3377D" w:rsidRDefault="00572769" w:rsidP="00103ECF">
            <w:pPr>
              <w:shd w:val="clear" w:color="auto" w:fill="FFFFFF" w:themeFill="background1"/>
              <w:ind w:left="211"/>
              <w:jc w:val="both"/>
              <w:rPr>
                <w:rFonts w:ascii="Verdana" w:hAnsi="Verdana"/>
                <w:sz w:val="16"/>
                <w:szCs w:val="16"/>
              </w:rPr>
            </w:pPr>
            <w:r w:rsidRPr="00A3377D">
              <w:rPr>
                <w:rFonts w:ascii="Verdana" w:hAnsi="Verdana"/>
                <w:sz w:val="16"/>
                <w:szCs w:val="16"/>
              </w:rPr>
              <w:t xml:space="preserve">2) hvis det er relevant for tjenesteudøverens aktiviteter, de fag, der er nævnt i tillæg 2 (Basisuddannelse — linjer). </w:t>
            </w:r>
          </w:p>
          <w:p w14:paraId="79D87A77" w14:textId="296C3B76"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En tjenesteudøver kan fastlægge hensigtsmæssige uddannelseskrav til sin ATSEP-kandidat og dermed tilpasse antallet og/eller niveauet af fag, emner og underemner, der er omhandlet i litra a), når det er relevant.</w:t>
            </w:r>
          </w:p>
        </w:tc>
      </w:tr>
      <w:tr w:rsidR="00572769" w:rsidRPr="00FF2356" w14:paraId="76525548" w14:textId="77777777" w:rsidTr="00D24E03">
        <w:trPr>
          <w:trHeight w:hRule="exact" w:val="284"/>
        </w:trPr>
        <w:tc>
          <w:tcPr>
            <w:tcW w:w="1298" w:type="dxa"/>
          </w:tcPr>
          <w:p w14:paraId="0C06FE5A"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358877C"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23FE59EB" w14:textId="77777777" w:rsidTr="00D24E03">
        <w:tc>
          <w:tcPr>
            <w:tcW w:w="1298" w:type="dxa"/>
          </w:tcPr>
          <w:p w14:paraId="4F9E9A50"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13E7F29"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ATSEP.OR.210 Kompetencegivende uddannelse </w:t>
            </w:r>
          </w:p>
          <w:p w14:paraId="20092CAC"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ATSEP's kompetencegivende uddannelse skal omfatte: </w:t>
            </w:r>
          </w:p>
          <w:p w14:paraId="190B85A6" w14:textId="5842DA4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de fag, emner og underemner, der er nævnt i tillæg 3 (Kompetencegivende uddannelse — fælles);  </w:t>
            </w:r>
          </w:p>
          <w:p w14:paraId="1292C78E" w14:textId="4BF8C6BD"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hvis det er relevant for dets aktiviteter, mindst én af de kompetencegivende linjer, der er nævnt i tillæg 4 (Kompetencegivende uddannelse — linjer).</w:t>
            </w:r>
          </w:p>
        </w:tc>
      </w:tr>
      <w:tr w:rsidR="00572769" w:rsidRPr="00FF2356" w14:paraId="1A101FCC" w14:textId="77777777" w:rsidTr="00D24E03">
        <w:trPr>
          <w:trHeight w:hRule="exact" w:val="284"/>
        </w:trPr>
        <w:tc>
          <w:tcPr>
            <w:tcW w:w="1298" w:type="dxa"/>
          </w:tcPr>
          <w:p w14:paraId="6FCC633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F06FC77"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5DF86938" w14:textId="77777777" w:rsidTr="00D24E03">
        <w:tc>
          <w:tcPr>
            <w:tcW w:w="1298" w:type="dxa"/>
          </w:tcPr>
          <w:p w14:paraId="77A0A248"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2F105AB"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ATSEP.OR.215 System- og udstyrskategorigivende uddannelse </w:t>
            </w:r>
          </w:p>
          <w:p w14:paraId="5146FF74"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System- og udstyrskategorigivende uddannelse af ATSEP skal relatere sig til de tjenestepligter, der skal udføres, og omfatte et eller flere af følgende: </w:t>
            </w:r>
          </w:p>
          <w:p w14:paraId="51A59B2F" w14:textId="749E4BA9"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1) teoretiske kurser;</w:t>
            </w:r>
          </w:p>
          <w:p w14:paraId="4C555F99" w14:textId="77777777"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praktiske kurser 3) uddannelse på arbejdsstedet. </w:t>
            </w:r>
          </w:p>
          <w:p w14:paraId="64F5C28B"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System- og udstyrskategorigivende uddannelse skal sikre, at ATSEP-kandidater tilegner sig viden og færdigheder vedrørende: </w:t>
            </w:r>
          </w:p>
          <w:p w14:paraId="1F1BDC2C" w14:textId="25349065"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1) systemets og udstyrets funktioner;</w:t>
            </w:r>
          </w:p>
          <w:p w14:paraId="3847E865" w14:textId="6C9446AF"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ATSEP-aktiviteters faktiske og potentielle indvirkning på systemet og udstyret; </w:t>
            </w:r>
          </w:p>
          <w:p w14:paraId="687EA7CE" w14:textId="39AB4E0C" w:rsidR="00572769" w:rsidRPr="00A3377D" w:rsidRDefault="00572769" w:rsidP="00103ECF">
            <w:pPr>
              <w:shd w:val="clear" w:color="auto" w:fill="FFFFFF" w:themeFill="background1"/>
              <w:ind w:left="210"/>
              <w:jc w:val="both"/>
              <w:rPr>
                <w:rFonts w:ascii="Verdana" w:hAnsi="Verdana"/>
                <w:b/>
                <w:bCs/>
                <w:sz w:val="16"/>
                <w:szCs w:val="16"/>
              </w:rPr>
            </w:pPr>
            <w:r w:rsidRPr="00A3377D">
              <w:rPr>
                <w:rFonts w:ascii="Verdana" w:hAnsi="Verdana"/>
                <w:sz w:val="16"/>
                <w:szCs w:val="16"/>
              </w:rPr>
              <w:t>3) systemets og udstyrets indvirkning på det operationelle miljø.</w:t>
            </w:r>
          </w:p>
        </w:tc>
      </w:tr>
      <w:tr w:rsidR="00572769" w:rsidRPr="00FF2356" w14:paraId="718C84FB" w14:textId="77777777" w:rsidTr="00D24E03">
        <w:trPr>
          <w:trHeight w:hRule="exact" w:val="284"/>
        </w:trPr>
        <w:tc>
          <w:tcPr>
            <w:tcW w:w="1298" w:type="dxa"/>
          </w:tcPr>
          <w:p w14:paraId="1DE96BF4"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1EDF249E"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62F4BF70" w14:textId="77777777" w:rsidTr="00D24E03">
        <w:tc>
          <w:tcPr>
            <w:tcW w:w="1298" w:type="dxa"/>
          </w:tcPr>
          <w:p w14:paraId="36D68B3E"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4F6F7A4"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ATSEP.OR.220 Vedligeholdelsesuddannelse </w:t>
            </w:r>
          </w:p>
          <w:p w14:paraId="5FA89F51" w14:textId="1186F10C"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ATSEP-vedligeholdelsesuddannelse skal omfatte genopfriskningsuddannelse, uddannelse i opgraderinger og modifikationer af udstyr/systemer og/eller beredskabsøvelser.</w:t>
            </w:r>
          </w:p>
        </w:tc>
      </w:tr>
      <w:tr w:rsidR="00572769" w:rsidRPr="00FF2356" w14:paraId="33D72F7D" w14:textId="77777777" w:rsidTr="00D24E03">
        <w:tc>
          <w:tcPr>
            <w:tcW w:w="1298" w:type="dxa"/>
          </w:tcPr>
          <w:p w14:paraId="7B60CD2F"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BAC80D4"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782A7AE3" w14:textId="77777777" w:rsidTr="00D24E03">
        <w:tc>
          <w:tcPr>
            <w:tcW w:w="1298" w:type="dxa"/>
          </w:tcPr>
          <w:p w14:paraId="6145AC85"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8F8498D" w14:textId="144A17DA" w:rsidR="00572769" w:rsidRPr="006F08CF" w:rsidRDefault="00572769" w:rsidP="00103ECF">
            <w:pPr>
              <w:pStyle w:val="Overskrift3"/>
              <w:shd w:val="clear" w:color="auto" w:fill="FFFFFF" w:themeFill="background1"/>
              <w:rPr>
                <w:bCs/>
              </w:rPr>
            </w:pPr>
            <w:bookmarkStart w:id="143" w:name="_Toc65170917"/>
            <w:r w:rsidRPr="006F08CF">
              <w:t>AFDELING 3 — KRAV TIL KOMPETENCEVURDERINGEN</w:t>
            </w:r>
            <w:bookmarkEnd w:id="143"/>
          </w:p>
        </w:tc>
      </w:tr>
      <w:tr w:rsidR="00572769" w:rsidRPr="00FF2356" w14:paraId="4CAF7DCB" w14:textId="77777777" w:rsidTr="00D24E03">
        <w:trPr>
          <w:trHeight w:hRule="exact" w:val="284"/>
        </w:trPr>
        <w:tc>
          <w:tcPr>
            <w:tcW w:w="1298" w:type="dxa"/>
          </w:tcPr>
          <w:p w14:paraId="10B96069"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32B45F0E" w14:textId="77777777" w:rsidR="00572769" w:rsidRPr="00966968" w:rsidRDefault="00572769" w:rsidP="00103ECF">
            <w:pPr>
              <w:shd w:val="clear" w:color="auto" w:fill="FFFFFF" w:themeFill="background1"/>
              <w:rPr>
                <w:b/>
                <w:bCs/>
                <w:sz w:val="20"/>
                <w:szCs w:val="20"/>
              </w:rPr>
            </w:pPr>
          </w:p>
        </w:tc>
      </w:tr>
      <w:tr w:rsidR="00572769" w:rsidRPr="00FF2356" w14:paraId="125F9686" w14:textId="77777777" w:rsidTr="00D24E03">
        <w:tc>
          <w:tcPr>
            <w:tcW w:w="1298" w:type="dxa"/>
          </w:tcPr>
          <w:p w14:paraId="0379A932"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9479EF6"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ATSEP.OR.300 Kompetencevurdering — generelt </w:t>
            </w:r>
          </w:p>
          <w:p w14:paraId="15EEA0F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skal sikre, at ATSEP: </w:t>
            </w:r>
          </w:p>
          <w:p w14:paraId="113A009A"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er blevet vurderet som værende kompetent, førend vedkommende udfører sine tjenestepligter, </w:t>
            </w:r>
          </w:p>
          <w:p w14:paraId="6D5C8B79" w14:textId="7935DA99"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b) løbende får vurderet sin kompetence i overensstemmelse med punkt ATSEP.OR.305.</w:t>
            </w:r>
          </w:p>
        </w:tc>
      </w:tr>
      <w:tr w:rsidR="00572769" w:rsidRPr="00FF2356" w14:paraId="42B05680" w14:textId="77777777" w:rsidTr="00D24E03">
        <w:trPr>
          <w:trHeight w:hRule="exact" w:val="284"/>
        </w:trPr>
        <w:tc>
          <w:tcPr>
            <w:tcW w:w="1298" w:type="dxa"/>
          </w:tcPr>
          <w:p w14:paraId="781E4601"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3C707E76"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134BC23A" w14:textId="77777777" w:rsidTr="00D24E03">
        <w:tc>
          <w:tcPr>
            <w:tcW w:w="1298" w:type="dxa"/>
          </w:tcPr>
          <w:p w14:paraId="01F339F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16DA6251"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ATSEP.OR.305 Indledende og løbende kompetencevurdering </w:t>
            </w:r>
          </w:p>
          <w:p w14:paraId="040C6F9F"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der beskæftiger ATSEP, skal: </w:t>
            </w:r>
          </w:p>
          <w:p w14:paraId="7CCEAFF8"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indføre, gennemføre og dokumentere processer med henblik på at: </w:t>
            </w:r>
          </w:p>
          <w:p w14:paraId="674C49BE" w14:textId="19CA0A27"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1) vurdere ATSEP's kompetence indledningsvis og løbende;</w:t>
            </w:r>
          </w:p>
          <w:p w14:paraId="3BE0C633" w14:textId="76F441DF"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imødegå svigt eller en forringelse af ATSEP's kompetence og herunder en ankemulighed; </w:t>
            </w:r>
          </w:p>
          <w:p w14:paraId="03D3712A" w14:textId="139001B3"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3) sikre tilsyn med personale, der er blevet vurderet som værende inkompetent; </w:t>
            </w:r>
          </w:p>
          <w:p w14:paraId="16341B1F" w14:textId="169DE2E8"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b) fastlægge følgende kriterier for vurderingen af kompetencen indledningsvis og løbende: </w:t>
            </w:r>
          </w:p>
          <w:p w14:paraId="610F010E" w14:textId="42169E92"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1) tekniske færdigheder; </w:t>
            </w:r>
          </w:p>
          <w:p w14:paraId="352A8113" w14:textId="78CE1B08" w:rsidR="00572769" w:rsidRPr="00A3377D" w:rsidRDefault="00572769" w:rsidP="00103ECF">
            <w:pPr>
              <w:shd w:val="clear" w:color="auto" w:fill="FFFFFF" w:themeFill="background1"/>
              <w:ind w:left="210"/>
              <w:jc w:val="both"/>
              <w:rPr>
                <w:rFonts w:ascii="Verdana" w:hAnsi="Verdana"/>
                <w:sz w:val="16"/>
                <w:szCs w:val="16"/>
              </w:rPr>
            </w:pPr>
            <w:r w:rsidRPr="00A3377D">
              <w:rPr>
                <w:rFonts w:ascii="Verdana" w:hAnsi="Verdana"/>
                <w:sz w:val="16"/>
                <w:szCs w:val="16"/>
              </w:rPr>
              <w:t xml:space="preserve">2) adfærdsmæssige færdigheder; </w:t>
            </w:r>
          </w:p>
          <w:p w14:paraId="6B03FE9D" w14:textId="3AA681BB" w:rsidR="00572769" w:rsidRPr="00A3377D" w:rsidRDefault="00572769" w:rsidP="00103ECF">
            <w:pPr>
              <w:shd w:val="clear" w:color="auto" w:fill="FFFFFF" w:themeFill="background1"/>
              <w:ind w:left="210"/>
              <w:jc w:val="both"/>
              <w:rPr>
                <w:rFonts w:ascii="Verdana" w:hAnsi="Verdana"/>
                <w:b/>
                <w:bCs/>
                <w:sz w:val="16"/>
                <w:szCs w:val="16"/>
              </w:rPr>
            </w:pPr>
            <w:r w:rsidRPr="00A3377D">
              <w:rPr>
                <w:rFonts w:ascii="Verdana" w:hAnsi="Verdana"/>
                <w:sz w:val="16"/>
                <w:szCs w:val="16"/>
              </w:rPr>
              <w:t>3) viden.</w:t>
            </w:r>
          </w:p>
        </w:tc>
      </w:tr>
      <w:tr w:rsidR="00572769" w:rsidRPr="00FF2356" w14:paraId="3C2C3E4F" w14:textId="77777777" w:rsidTr="00D24E03">
        <w:tc>
          <w:tcPr>
            <w:tcW w:w="1298" w:type="dxa"/>
          </w:tcPr>
          <w:p w14:paraId="5C66F8EB"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75684501"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1644F14E" w14:textId="77777777" w:rsidTr="00D24E03">
        <w:tc>
          <w:tcPr>
            <w:tcW w:w="1298" w:type="dxa"/>
          </w:tcPr>
          <w:p w14:paraId="2CFDE23D"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2DD1395" w14:textId="315D3710" w:rsidR="00572769" w:rsidRPr="009D7322" w:rsidRDefault="00572769" w:rsidP="00103ECF">
            <w:pPr>
              <w:pStyle w:val="Overskrift3"/>
              <w:shd w:val="clear" w:color="auto" w:fill="FFFFFF" w:themeFill="background1"/>
              <w:rPr>
                <w:bCs/>
              </w:rPr>
            </w:pPr>
            <w:bookmarkStart w:id="144" w:name="_Toc65170918"/>
            <w:r w:rsidRPr="009D7322">
              <w:t>AFDELING 4 — KRAV TIL INSTRUKTØRER OG BEDØMMERE</w:t>
            </w:r>
            <w:bookmarkEnd w:id="144"/>
          </w:p>
        </w:tc>
      </w:tr>
      <w:tr w:rsidR="00572769" w:rsidRPr="00FF2356" w14:paraId="046B4402" w14:textId="77777777" w:rsidTr="00D24E03">
        <w:trPr>
          <w:trHeight w:hRule="exact" w:val="284"/>
        </w:trPr>
        <w:tc>
          <w:tcPr>
            <w:tcW w:w="1298" w:type="dxa"/>
          </w:tcPr>
          <w:p w14:paraId="6DE9FD52"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44A837A3" w14:textId="77777777" w:rsidR="00572769" w:rsidRPr="00966968" w:rsidRDefault="00572769" w:rsidP="00103ECF">
            <w:pPr>
              <w:shd w:val="clear" w:color="auto" w:fill="FFFFFF" w:themeFill="background1"/>
              <w:rPr>
                <w:b/>
                <w:bCs/>
                <w:sz w:val="20"/>
                <w:szCs w:val="20"/>
              </w:rPr>
            </w:pPr>
          </w:p>
        </w:tc>
      </w:tr>
      <w:tr w:rsidR="00572769" w:rsidRPr="00FF2356" w14:paraId="272A9B26" w14:textId="77777777" w:rsidTr="00D24E03">
        <w:tc>
          <w:tcPr>
            <w:tcW w:w="1298" w:type="dxa"/>
          </w:tcPr>
          <w:p w14:paraId="221CA166"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5C8665D6"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ATSEP.OR.400 ATSEP-uddannelsesinstruktører </w:t>
            </w:r>
          </w:p>
          <w:p w14:paraId="391E57D2"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En tjenesteudøver, der beskæftiger ATSEP, skal sikre, at: </w:t>
            </w:r>
          </w:p>
          <w:p w14:paraId="3ED44A7B" w14:textId="77777777" w:rsidR="00572769" w:rsidRPr="00A3377D" w:rsidRDefault="00572769" w:rsidP="00103ECF">
            <w:pPr>
              <w:shd w:val="clear" w:color="auto" w:fill="FFFFFF" w:themeFill="background1"/>
              <w:jc w:val="both"/>
              <w:rPr>
                <w:rFonts w:ascii="Verdana" w:hAnsi="Verdana"/>
                <w:sz w:val="16"/>
                <w:szCs w:val="16"/>
              </w:rPr>
            </w:pPr>
            <w:r w:rsidRPr="00A3377D">
              <w:rPr>
                <w:rFonts w:ascii="Verdana" w:hAnsi="Verdana"/>
                <w:sz w:val="16"/>
                <w:szCs w:val="16"/>
              </w:rPr>
              <w:t xml:space="preserve">a) ATSEP-uddannelsesinstruktører har den fornødne erfaring inden for det område, hvori der undervises, </w:t>
            </w:r>
          </w:p>
          <w:p w14:paraId="3F688106" w14:textId="713A20EE"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 xml:space="preserve">b) instruktører for uddannelse på arbejdsstedet har fuldført et kursus i at uddanne på arbejdsstedet og har de nødvendige færdigheder til at gribe ind i tilfælde, hvor sikkerheden kan bringes i fare under uddannelsen. </w:t>
            </w:r>
          </w:p>
        </w:tc>
      </w:tr>
      <w:tr w:rsidR="00572769" w:rsidRPr="00FF2356" w14:paraId="39595FA1" w14:textId="77777777" w:rsidTr="00D24E03">
        <w:trPr>
          <w:trHeight w:hRule="exact" w:val="284"/>
        </w:trPr>
        <w:tc>
          <w:tcPr>
            <w:tcW w:w="1298" w:type="dxa"/>
          </w:tcPr>
          <w:p w14:paraId="288EBDB9"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07112F89" w14:textId="77777777" w:rsidR="00572769" w:rsidRPr="00A3377D" w:rsidRDefault="00572769" w:rsidP="00103ECF">
            <w:pPr>
              <w:shd w:val="clear" w:color="auto" w:fill="FFFFFF" w:themeFill="background1"/>
              <w:rPr>
                <w:rFonts w:ascii="Verdana" w:hAnsi="Verdana"/>
                <w:b/>
                <w:bCs/>
                <w:sz w:val="16"/>
                <w:szCs w:val="16"/>
              </w:rPr>
            </w:pPr>
          </w:p>
        </w:tc>
      </w:tr>
      <w:tr w:rsidR="00572769" w:rsidRPr="00FF2356" w14:paraId="2922A9E0" w14:textId="77777777" w:rsidTr="00D24E03">
        <w:tc>
          <w:tcPr>
            <w:tcW w:w="1298" w:type="dxa"/>
          </w:tcPr>
          <w:p w14:paraId="34B67A8E" w14:textId="77777777" w:rsidR="00572769" w:rsidRPr="00A3377D" w:rsidRDefault="00572769" w:rsidP="00103ECF">
            <w:pPr>
              <w:shd w:val="clear" w:color="auto" w:fill="FFFFFF" w:themeFill="background1"/>
              <w:rPr>
                <w:rFonts w:ascii="Verdana" w:hAnsi="Verdana" w:cstheme="minorHAnsi"/>
                <w:sz w:val="18"/>
                <w:szCs w:val="18"/>
              </w:rPr>
            </w:pPr>
          </w:p>
        </w:tc>
        <w:tc>
          <w:tcPr>
            <w:tcW w:w="8782" w:type="dxa"/>
          </w:tcPr>
          <w:p w14:paraId="2BD86602" w14:textId="77777777" w:rsidR="00572769" w:rsidRPr="00A3377D" w:rsidRDefault="00572769" w:rsidP="00103ECF">
            <w:pPr>
              <w:shd w:val="clear" w:color="auto" w:fill="FFFFFF" w:themeFill="background1"/>
              <w:jc w:val="both"/>
              <w:rPr>
                <w:rFonts w:ascii="Verdana" w:hAnsi="Verdana"/>
                <w:b/>
                <w:bCs/>
                <w:sz w:val="17"/>
                <w:szCs w:val="17"/>
              </w:rPr>
            </w:pPr>
            <w:r w:rsidRPr="00A3377D">
              <w:rPr>
                <w:rFonts w:ascii="Verdana" w:hAnsi="Verdana"/>
                <w:b/>
                <w:bCs/>
                <w:sz w:val="17"/>
                <w:szCs w:val="17"/>
              </w:rPr>
              <w:t xml:space="preserve">ATSEP.OR.405 Bedømmere af tekniske færdigheder </w:t>
            </w:r>
          </w:p>
          <w:p w14:paraId="578875F9" w14:textId="27CE14A6" w:rsidR="00572769" w:rsidRPr="00A3377D" w:rsidRDefault="00572769" w:rsidP="00103ECF">
            <w:pPr>
              <w:shd w:val="clear" w:color="auto" w:fill="FFFFFF" w:themeFill="background1"/>
              <w:jc w:val="both"/>
              <w:rPr>
                <w:rFonts w:ascii="Verdana" w:hAnsi="Verdana"/>
                <w:b/>
                <w:bCs/>
                <w:sz w:val="16"/>
                <w:szCs w:val="16"/>
              </w:rPr>
            </w:pPr>
            <w:r w:rsidRPr="00A3377D">
              <w:rPr>
                <w:rFonts w:ascii="Verdana" w:hAnsi="Verdana"/>
                <w:sz w:val="16"/>
                <w:szCs w:val="16"/>
              </w:rPr>
              <w:t>En tjenesteudøver, der beskæftiger ATSEP, skal sikre, at bedømmerne af tekniske færdigheder har fuldført et bedømmerkursus og er tilstrækkeligt erfarne til at bedømme ud fra kriterierne i punkt ATSEP.OR.305, litra b).</w:t>
            </w:r>
          </w:p>
        </w:tc>
      </w:tr>
    </w:tbl>
    <w:p w14:paraId="42E60DF9" w14:textId="77777777" w:rsidR="00731782" w:rsidRDefault="00731782"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47553FBC" w14:textId="77777777" w:rsidTr="00D24E03">
        <w:tc>
          <w:tcPr>
            <w:tcW w:w="1298" w:type="dxa"/>
          </w:tcPr>
          <w:p w14:paraId="5A1DBFBC" w14:textId="510188B3" w:rsidR="00E861BC" w:rsidRDefault="00E861BC" w:rsidP="00103ECF">
            <w:pPr>
              <w:shd w:val="clear" w:color="auto" w:fill="FFFFFF" w:themeFill="background1"/>
              <w:rPr>
                <w:rFonts w:cstheme="minorHAnsi"/>
                <w:sz w:val="19"/>
                <w:szCs w:val="19"/>
              </w:rPr>
            </w:pPr>
          </w:p>
        </w:tc>
        <w:tc>
          <w:tcPr>
            <w:tcW w:w="8782" w:type="dxa"/>
          </w:tcPr>
          <w:p w14:paraId="42516324" w14:textId="6BA42D15" w:rsidR="00E861BC" w:rsidRPr="00886881" w:rsidRDefault="00E861BC" w:rsidP="00103ECF">
            <w:pPr>
              <w:pStyle w:val="Overskrift1"/>
              <w:shd w:val="clear" w:color="auto" w:fill="FFFFFF" w:themeFill="background1"/>
              <w:ind w:left="38"/>
              <w:rPr>
                <w:lang w:val="da-DK"/>
              </w:rPr>
            </w:pPr>
            <w:bookmarkStart w:id="145" w:name="_Toc65170919"/>
            <w:r w:rsidRPr="00886881">
              <w:rPr>
                <w:lang w:val="da-DK"/>
              </w:rPr>
              <w:t xml:space="preserve">Tillæg 1 </w:t>
            </w:r>
            <w:r w:rsidR="00027BB1" w:rsidRPr="00886881">
              <w:rPr>
                <w:lang w:val="da-DK"/>
              </w:rPr>
              <w:t xml:space="preserve">til Bilag XIII </w:t>
            </w:r>
            <w:r w:rsidRPr="00886881">
              <w:rPr>
                <w:lang w:val="da-DK"/>
              </w:rPr>
              <w:t>– Basisuddannelse - fælles</w:t>
            </w:r>
            <w:bookmarkEnd w:id="145"/>
          </w:p>
        </w:tc>
      </w:tr>
      <w:tr w:rsidR="00E861BC" w:rsidRPr="00FF2356" w14:paraId="08F65069" w14:textId="77777777" w:rsidTr="00D24E03">
        <w:trPr>
          <w:trHeight w:hRule="exact" w:val="340"/>
        </w:trPr>
        <w:tc>
          <w:tcPr>
            <w:tcW w:w="1298" w:type="dxa"/>
          </w:tcPr>
          <w:p w14:paraId="6DF8CADC" w14:textId="77777777" w:rsidR="00E861BC" w:rsidRDefault="00E861BC" w:rsidP="00103ECF">
            <w:pPr>
              <w:shd w:val="clear" w:color="auto" w:fill="FFFFFF" w:themeFill="background1"/>
              <w:rPr>
                <w:rFonts w:cstheme="minorHAnsi"/>
                <w:sz w:val="19"/>
                <w:szCs w:val="19"/>
              </w:rPr>
            </w:pPr>
          </w:p>
        </w:tc>
        <w:tc>
          <w:tcPr>
            <w:tcW w:w="8782" w:type="dxa"/>
          </w:tcPr>
          <w:p w14:paraId="7C8B5985" w14:textId="77777777" w:rsidR="00E861BC" w:rsidRPr="00966968" w:rsidRDefault="00E861BC" w:rsidP="00103ECF">
            <w:pPr>
              <w:shd w:val="clear" w:color="auto" w:fill="FFFFFF" w:themeFill="background1"/>
              <w:rPr>
                <w:b/>
                <w:bCs/>
                <w:sz w:val="20"/>
                <w:szCs w:val="20"/>
              </w:rPr>
            </w:pPr>
          </w:p>
        </w:tc>
      </w:tr>
      <w:tr w:rsidR="00E861BC" w:rsidRPr="00FF2356" w14:paraId="0FF2DA31" w14:textId="77777777" w:rsidTr="00D24E03">
        <w:tc>
          <w:tcPr>
            <w:tcW w:w="1298" w:type="dxa"/>
          </w:tcPr>
          <w:p w14:paraId="44C515F7" w14:textId="77777777" w:rsidR="00E861BC" w:rsidRDefault="00E861BC" w:rsidP="00103ECF">
            <w:pPr>
              <w:shd w:val="clear" w:color="auto" w:fill="FFFFFF" w:themeFill="background1"/>
              <w:rPr>
                <w:rFonts w:cstheme="minorHAnsi"/>
                <w:sz w:val="19"/>
                <w:szCs w:val="19"/>
              </w:rPr>
            </w:pPr>
          </w:p>
        </w:tc>
        <w:tc>
          <w:tcPr>
            <w:tcW w:w="8782" w:type="dxa"/>
          </w:tcPr>
          <w:p w14:paraId="214CE74B" w14:textId="77777777" w:rsidR="00E861BC" w:rsidRPr="00A3377D" w:rsidRDefault="00E861BC" w:rsidP="00103ECF">
            <w:pPr>
              <w:shd w:val="clear" w:color="auto" w:fill="FFFFFF" w:themeFill="background1"/>
              <w:rPr>
                <w:rFonts w:ascii="Verdana" w:hAnsi="Verdana"/>
                <w:b/>
                <w:bCs/>
                <w:sz w:val="17"/>
                <w:szCs w:val="17"/>
              </w:rPr>
            </w:pPr>
            <w:r w:rsidRPr="00A3377D">
              <w:rPr>
                <w:rFonts w:ascii="Verdana" w:hAnsi="Verdana"/>
                <w:b/>
                <w:bCs/>
                <w:sz w:val="17"/>
                <w:szCs w:val="17"/>
              </w:rPr>
              <w:t xml:space="preserve">Fag 1: INTRODUKTION </w:t>
            </w:r>
          </w:p>
          <w:p w14:paraId="121F4FE2" w14:textId="77777777" w:rsidR="00E861BC" w:rsidRPr="00A3377D" w:rsidRDefault="00E861BC" w:rsidP="00103ECF">
            <w:pPr>
              <w:pBdr>
                <w:top w:val="single" w:sz="4" w:space="1" w:color="auto"/>
                <w:bottom w:val="single" w:sz="4" w:space="1" w:color="auto"/>
              </w:pBdr>
              <w:shd w:val="clear" w:color="auto" w:fill="FFFFFF" w:themeFill="background1"/>
              <w:ind w:left="218"/>
              <w:rPr>
                <w:rFonts w:ascii="Verdana" w:hAnsi="Verdana"/>
                <w:sz w:val="16"/>
                <w:szCs w:val="16"/>
              </w:rPr>
            </w:pPr>
            <w:r w:rsidRPr="00A3377D">
              <w:rPr>
                <w:rFonts w:ascii="Verdana" w:hAnsi="Verdana"/>
                <w:b/>
                <w:bCs/>
                <w:sz w:val="16"/>
                <w:szCs w:val="16"/>
              </w:rPr>
              <w:t>EMNE 1 BASIND — Introduktion</w:t>
            </w:r>
          </w:p>
          <w:p w14:paraId="71549BB0"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1.1 — Oversigt over uddannelse og bedømmelse </w:t>
            </w:r>
          </w:p>
          <w:p w14:paraId="55C1A041"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1.2 — National organisation </w:t>
            </w:r>
          </w:p>
          <w:p w14:paraId="0E18D531"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1.3 — Arbejdsplads </w:t>
            </w:r>
          </w:p>
          <w:p w14:paraId="1D7F9DFC"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1.4 — ATSEP's rolle </w:t>
            </w:r>
          </w:p>
          <w:p w14:paraId="10A7903D"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1.5 — Europæisk/global dimension </w:t>
            </w:r>
          </w:p>
          <w:p w14:paraId="38A57FE3"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1.6 — Internationale standarder og anbefalet praksis </w:t>
            </w:r>
          </w:p>
          <w:p w14:paraId="1D545B66"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1.7 — Datasikkerhed </w:t>
            </w:r>
          </w:p>
          <w:p w14:paraId="3B432EF3" w14:textId="77777777"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1.8 — Kvalitetsstyring </w:t>
            </w:r>
          </w:p>
          <w:p w14:paraId="1D39A6B2" w14:textId="1B6CF792" w:rsidR="00E861BC" w:rsidRPr="00A3377D" w:rsidRDefault="00E861BC" w:rsidP="00103ECF">
            <w:pPr>
              <w:shd w:val="clear" w:color="auto" w:fill="FFFFFF" w:themeFill="background1"/>
              <w:ind w:left="398"/>
              <w:rPr>
                <w:rFonts w:ascii="Verdana" w:hAnsi="Verdana"/>
                <w:sz w:val="16"/>
                <w:szCs w:val="16"/>
              </w:rPr>
            </w:pPr>
            <w:r w:rsidRPr="00A3377D">
              <w:rPr>
                <w:rFonts w:ascii="Verdana" w:hAnsi="Verdana"/>
                <w:sz w:val="16"/>
                <w:szCs w:val="16"/>
              </w:rPr>
              <w:t xml:space="preserve">Underemne 1.9 — Flyvesikkerhedsstyringssystem </w:t>
            </w:r>
          </w:p>
          <w:p w14:paraId="57E89040" w14:textId="47BCCA76" w:rsidR="00E861BC" w:rsidRPr="00966968" w:rsidRDefault="00E861BC" w:rsidP="00103ECF">
            <w:pPr>
              <w:shd w:val="clear" w:color="auto" w:fill="FFFFFF" w:themeFill="background1"/>
              <w:ind w:left="398"/>
              <w:rPr>
                <w:b/>
                <w:bCs/>
                <w:sz w:val="20"/>
                <w:szCs w:val="20"/>
              </w:rPr>
            </w:pPr>
            <w:r w:rsidRPr="00A3377D">
              <w:rPr>
                <w:rFonts w:ascii="Verdana" w:hAnsi="Verdana"/>
                <w:sz w:val="16"/>
                <w:szCs w:val="16"/>
              </w:rPr>
              <w:t>Underemne 1.10 — Sundhed og sikkerhed</w:t>
            </w:r>
          </w:p>
        </w:tc>
      </w:tr>
      <w:tr w:rsidR="00E861BC" w:rsidRPr="00FF2356" w14:paraId="5796ECFA" w14:textId="77777777" w:rsidTr="00D24E03">
        <w:trPr>
          <w:trHeight w:hRule="exact" w:val="170"/>
        </w:trPr>
        <w:tc>
          <w:tcPr>
            <w:tcW w:w="1298" w:type="dxa"/>
          </w:tcPr>
          <w:p w14:paraId="72A955B3" w14:textId="77777777" w:rsidR="00E861BC" w:rsidRDefault="00E861BC" w:rsidP="00103ECF">
            <w:pPr>
              <w:shd w:val="clear" w:color="auto" w:fill="FFFFFF" w:themeFill="background1"/>
              <w:rPr>
                <w:rFonts w:cstheme="minorHAnsi"/>
                <w:sz w:val="19"/>
                <w:szCs w:val="19"/>
              </w:rPr>
            </w:pPr>
          </w:p>
        </w:tc>
        <w:tc>
          <w:tcPr>
            <w:tcW w:w="8782" w:type="dxa"/>
          </w:tcPr>
          <w:p w14:paraId="6549B44D" w14:textId="77777777" w:rsidR="00E861BC" w:rsidRPr="00966968" w:rsidRDefault="00E861BC" w:rsidP="00103ECF">
            <w:pPr>
              <w:shd w:val="clear" w:color="auto" w:fill="FFFFFF" w:themeFill="background1"/>
              <w:rPr>
                <w:b/>
                <w:bCs/>
                <w:sz w:val="20"/>
                <w:szCs w:val="20"/>
              </w:rPr>
            </w:pPr>
          </w:p>
        </w:tc>
      </w:tr>
      <w:tr w:rsidR="00E861BC" w:rsidRPr="00FF2356" w14:paraId="2C85073C" w14:textId="77777777" w:rsidTr="00D24E03">
        <w:tc>
          <w:tcPr>
            <w:tcW w:w="1298" w:type="dxa"/>
          </w:tcPr>
          <w:p w14:paraId="540E0816" w14:textId="77777777" w:rsidR="00E861BC" w:rsidRDefault="00E861BC" w:rsidP="00103ECF">
            <w:pPr>
              <w:shd w:val="clear" w:color="auto" w:fill="FFFFFF" w:themeFill="background1"/>
              <w:rPr>
                <w:rFonts w:cstheme="minorHAnsi"/>
                <w:sz w:val="19"/>
                <w:szCs w:val="19"/>
              </w:rPr>
            </w:pPr>
          </w:p>
        </w:tc>
        <w:tc>
          <w:tcPr>
            <w:tcW w:w="8782" w:type="dxa"/>
          </w:tcPr>
          <w:p w14:paraId="61592BE4" w14:textId="4D022496"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LUFTTRAFIK — RUTINEOPBYGNING </w:t>
            </w:r>
          </w:p>
          <w:p w14:paraId="5AA7AA7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1 BASATF — Lufttrafik — rutineopbygning</w:t>
            </w:r>
          </w:p>
          <w:p w14:paraId="5DE4A59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Lufttrafikstyring </w:t>
            </w:r>
          </w:p>
          <w:p w14:paraId="0E18EFE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Flyvekontrol </w:t>
            </w:r>
          </w:p>
          <w:p w14:paraId="44B08AF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Jordbaserede sikkerhedsnet </w:t>
            </w:r>
          </w:p>
          <w:p w14:paraId="03DDF15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Flyvekontroltjenesteværktøjer og overvågningshjælpemidler </w:t>
            </w:r>
          </w:p>
          <w:p w14:paraId="395928F5" w14:textId="74805E89"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1.5 — Rutineopbygning</w:t>
            </w:r>
          </w:p>
        </w:tc>
      </w:tr>
    </w:tbl>
    <w:p w14:paraId="018DC25A" w14:textId="77777777" w:rsidR="004E14E7" w:rsidRDefault="004E14E7"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352D910B" w14:textId="77777777" w:rsidTr="00D24E03">
        <w:tc>
          <w:tcPr>
            <w:tcW w:w="1298" w:type="dxa"/>
          </w:tcPr>
          <w:p w14:paraId="3756CB54" w14:textId="087EBFB9" w:rsidR="00E861BC" w:rsidRDefault="00E861BC" w:rsidP="00103ECF">
            <w:pPr>
              <w:shd w:val="clear" w:color="auto" w:fill="FFFFFF" w:themeFill="background1"/>
              <w:rPr>
                <w:rFonts w:cstheme="minorHAnsi"/>
                <w:sz w:val="19"/>
                <w:szCs w:val="19"/>
              </w:rPr>
            </w:pPr>
          </w:p>
        </w:tc>
        <w:tc>
          <w:tcPr>
            <w:tcW w:w="8782" w:type="dxa"/>
          </w:tcPr>
          <w:p w14:paraId="17C329F6" w14:textId="67060AE2" w:rsidR="00E861BC" w:rsidRPr="00886881" w:rsidRDefault="00E861BC" w:rsidP="00103ECF">
            <w:pPr>
              <w:pStyle w:val="Overskrift1"/>
              <w:shd w:val="clear" w:color="auto" w:fill="FFFFFF" w:themeFill="background1"/>
              <w:ind w:left="38"/>
              <w:rPr>
                <w:lang w:val="da-DK"/>
              </w:rPr>
            </w:pPr>
            <w:bookmarkStart w:id="146" w:name="_Toc65170920"/>
            <w:r w:rsidRPr="00886881">
              <w:rPr>
                <w:lang w:val="da-DK"/>
              </w:rPr>
              <w:t xml:space="preserve">Tillæg 2 </w:t>
            </w:r>
            <w:r w:rsidR="00027BB1" w:rsidRPr="00886881">
              <w:rPr>
                <w:lang w:val="da-DK"/>
              </w:rPr>
              <w:t xml:space="preserve">til Bilag XIII </w:t>
            </w:r>
            <w:r w:rsidRPr="00886881">
              <w:rPr>
                <w:lang w:val="da-DK"/>
              </w:rPr>
              <w:t>– Basisuddannelse - linjer</w:t>
            </w:r>
            <w:bookmarkEnd w:id="146"/>
          </w:p>
        </w:tc>
      </w:tr>
      <w:tr w:rsidR="00E861BC" w:rsidRPr="00FF2356" w14:paraId="063C0FB9" w14:textId="77777777" w:rsidTr="00D24E03">
        <w:trPr>
          <w:trHeight w:hRule="exact" w:val="340"/>
        </w:trPr>
        <w:tc>
          <w:tcPr>
            <w:tcW w:w="1298" w:type="dxa"/>
          </w:tcPr>
          <w:p w14:paraId="3142B336" w14:textId="77777777" w:rsidR="00E861BC" w:rsidRDefault="00E861BC" w:rsidP="00103ECF">
            <w:pPr>
              <w:shd w:val="clear" w:color="auto" w:fill="FFFFFF" w:themeFill="background1"/>
              <w:rPr>
                <w:rFonts w:cstheme="minorHAnsi"/>
                <w:sz w:val="19"/>
                <w:szCs w:val="19"/>
              </w:rPr>
            </w:pPr>
          </w:p>
        </w:tc>
        <w:tc>
          <w:tcPr>
            <w:tcW w:w="8782" w:type="dxa"/>
          </w:tcPr>
          <w:p w14:paraId="66E1F9E1" w14:textId="77777777" w:rsidR="00E861BC" w:rsidRPr="00966968" w:rsidRDefault="00E861BC" w:rsidP="00103ECF">
            <w:pPr>
              <w:shd w:val="clear" w:color="auto" w:fill="FFFFFF" w:themeFill="background1"/>
              <w:rPr>
                <w:b/>
                <w:bCs/>
                <w:sz w:val="20"/>
                <w:szCs w:val="20"/>
              </w:rPr>
            </w:pPr>
          </w:p>
        </w:tc>
      </w:tr>
      <w:tr w:rsidR="00E861BC" w:rsidRPr="00FF2356" w14:paraId="48D7353A" w14:textId="77777777" w:rsidTr="00D24E03">
        <w:tc>
          <w:tcPr>
            <w:tcW w:w="1298" w:type="dxa"/>
          </w:tcPr>
          <w:p w14:paraId="4933DDA9" w14:textId="77777777" w:rsidR="00E861BC" w:rsidRDefault="00E861BC" w:rsidP="00103ECF">
            <w:pPr>
              <w:shd w:val="clear" w:color="auto" w:fill="FFFFFF" w:themeFill="background1"/>
              <w:rPr>
                <w:rFonts w:cstheme="minorHAnsi"/>
                <w:sz w:val="19"/>
                <w:szCs w:val="19"/>
              </w:rPr>
            </w:pPr>
          </w:p>
        </w:tc>
        <w:tc>
          <w:tcPr>
            <w:tcW w:w="8782" w:type="dxa"/>
          </w:tcPr>
          <w:p w14:paraId="52637621" w14:textId="572F41A3" w:rsidR="00E861BC" w:rsidRPr="004328DE" w:rsidRDefault="00E861BC" w:rsidP="00103ECF">
            <w:pPr>
              <w:shd w:val="clear" w:color="auto" w:fill="FFFFFF" w:themeFill="background1"/>
              <w:rPr>
                <w:rFonts w:ascii="Verdana" w:hAnsi="Verdana"/>
                <w:sz w:val="17"/>
                <w:szCs w:val="17"/>
              </w:rPr>
            </w:pPr>
            <w:r w:rsidRPr="004328DE">
              <w:rPr>
                <w:rFonts w:ascii="Verdana" w:hAnsi="Verdana"/>
                <w:b/>
                <w:bCs/>
                <w:sz w:val="17"/>
                <w:szCs w:val="17"/>
              </w:rPr>
              <w:t xml:space="preserve">Fag 3: LUFTFARTSINFORMATIONSTJENESTER </w:t>
            </w:r>
          </w:p>
          <w:p w14:paraId="3CE3FCB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METEOROLOGI </w:t>
            </w:r>
          </w:p>
          <w:p w14:paraId="4301C705" w14:textId="14EC53D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KOMMUNIKATION </w:t>
            </w:r>
          </w:p>
          <w:p w14:paraId="77785DCA" w14:textId="7B26D4E5"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6: NAVIGATION </w:t>
            </w:r>
          </w:p>
          <w:p w14:paraId="4366F13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7: OVERVÅGNING </w:t>
            </w:r>
          </w:p>
          <w:p w14:paraId="48193D8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8: DATABEHANDLING </w:t>
            </w:r>
          </w:p>
          <w:p w14:paraId="0D610ED3"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9: SYSTEMOVERVÅGNING &amp; SYSTEMKONTROL </w:t>
            </w:r>
          </w:p>
          <w:p w14:paraId="65CB71BC" w14:textId="5F826D72" w:rsidR="00E861BC" w:rsidRPr="004328DE" w:rsidRDefault="00E861BC" w:rsidP="00103ECF">
            <w:pPr>
              <w:shd w:val="clear" w:color="auto" w:fill="FFFFFF" w:themeFill="background1"/>
              <w:rPr>
                <w:rFonts w:ascii="Verdana" w:hAnsi="Verdana"/>
                <w:sz w:val="17"/>
                <w:szCs w:val="17"/>
              </w:rPr>
            </w:pPr>
            <w:r w:rsidRPr="004328DE">
              <w:rPr>
                <w:rFonts w:ascii="Verdana" w:hAnsi="Verdana"/>
                <w:b/>
                <w:bCs/>
                <w:sz w:val="17"/>
                <w:szCs w:val="17"/>
              </w:rPr>
              <w:t>Fag 10: VEDLIGEHOLDELSESPROCEDURER</w:t>
            </w:r>
          </w:p>
        </w:tc>
      </w:tr>
    </w:tbl>
    <w:p w14:paraId="721C2FBD" w14:textId="77777777" w:rsidR="004E14E7" w:rsidRDefault="004E14E7" w:rsidP="00103ECF">
      <w:pPr>
        <w:shd w:val="clear" w:color="auto" w:fill="FFFFFF" w:themeFill="background1"/>
      </w:pPr>
      <w:r>
        <w:br w:type="page"/>
      </w:r>
    </w:p>
    <w:tbl>
      <w:tblPr>
        <w:tblW w:w="10080"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98"/>
        <w:gridCol w:w="8782"/>
      </w:tblGrid>
      <w:tr w:rsidR="00E861BC" w:rsidRPr="00FF2356" w14:paraId="5DE1D960" w14:textId="77777777" w:rsidTr="00D24E03">
        <w:tc>
          <w:tcPr>
            <w:tcW w:w="1298" w:type="dxa"/>
          </w:tcPr>
          <w:p w14:paraId="265CE32C" w14:textId="36659544" w:rsidR="00E861BC" w:rsidRDefault="00E861BC" w:rsidP="00103ECF">
            <w:pPr>
              <w:shd w:val="clear" w:color="auto" w:fill="FFFFFF" w:themeFill="background1"/>
              <w:rPr>
                <w:rFonts w:cstheme="minorHAnsi"/>
                <w:sz w:val="19"/>
                <w:szCs w:val="19"/>
              </w:rPr>
            </w:pPr>
          </w:p>
        </w:tc>
        <w:tc>
          <w:tcPr>
            <w:tcW w:w="8782" w:type="dxa"/>
          </w:tcPr>
          <w:p w14:paraId="5483C322" w14:textId="50DF5687" w:rsidR="00E861BC" w:rsidRPr="00886881" w:rsidRDefault="00E861BC" w:rsidP="00103ECF">
            <w:pPr>
              <w:pStyle w:val="Overskrift1"/>
              <w:shd w:val="clear" w:color="auto" w:fill="FFFFFF" w:themeFill="background1"/>
              <w:ind w:left="38"/>
              <w:rPr>
                <w:lang w:val="da-DK"/>
              </w:rPr>
            </w:pPr>
            <w:bookmarkStart w:id="147" w:name="_Toc65170921"/>
            <w:r w:rsidRPr="00886881">
              <w:rPr>
                <w:lang w:val="da-DK"/>
              </w:rPr>
              <w:t xml:space="preserve">Tillæg 3 </w:t>
            </w:r>
            <w:r w:rsidR="00027BB1" w:rsidRPr="00886881">
              <w:rPr>
                <w:lang w:val="da-DK"/>
              </w:rPr>
              <w:t xml:space="preserve">til Bilag XIII </w:t>
            </w:r>
            <w:r w:rsidRPr="00886881">
              <w:rPr>
                <w:lang w:val="da-DK"/>
              </w:rPr>
              <w:t>- Kompetencegivende uddannelse - fælles</w:t>
            </w:r>
            <w:bookmarkEnd w:id="147"/>
          </w:p>
        </w:tc>
      </w:tr>
      <w:tr w:rsidR="00E861BC" w:rsidRPr="00FF2356" w14:paraId="4FC307A9" w14:textId="77777777" w:rsidTr="00D24E03">
        <w:trPr>
          <w:trHeight w:hRule="exact" w:val="340"/>
        </w:trPr>
        <w:tc>
          <w:tcPr>
            <w:tcW w:w="1298" w:type="dxa"/>
          </w:tcPr>
          <w:p w14:paraId="6F8C1EB4" w14:textId="77777777" w:rsidR="00E861BC" w:rsidRDefault="00E861BC" w:rsidP="00103ECF">
            <w:pPr>
              <w:shd w:val="clear" w:color="auto" w:fill="FFFFFF" w:themeFill="background1"/>
              <w:rPr>
                <w:rFonts w:cstheme="minorHAnsi"/>
                <w:sz w:val="19"/>
                <w:szCs w:val="19"/>
              </w:rPr>
            </w:pPr>
          </w:p>
        </w:tc>
        <w:tc>
          <w:tcPr>
            <w:tcW w:w="8782" w:type="dxa"/>
          </w:tcPr>
          <w:p w14:paraId="6D82D8C6" w14:textId="77777777" w:rsidR="00E861BC" w:rsidRPr="00966968" w:rsidRDefault="00E861BC" w:rsidP="00103ECF">
            <w:pPr>
              <w:shd w:val="clear" w:color="auto" w:fill="FFFFFF" w:themeFill="background1"/>
              <w:rPr>
                <w:b/>
                <w:bCs/>
                <w:sz w:val="20"/>
                <w:szCs w:val="20"/>
              </w:rPr>
            </w:pPr>
          </w:p>
        </w:tc>
      </w:tr>
      <w:tr w:rsidR="00E861BC" w:rsidRPr="00FF2356" w14:paraId="423CDD1B" w14:textId="77777777" w:rsidTr="00D24E03">
        <w:tc>
          <w:tcPr>
            <w:tcW w:w="1298" w:type="dxa"/>
          </w:tcPr>
          <w:p w14:paraId="0809AF3F" w14:textId="77777777" w:rsidR="00E861BC" w:rsidRDefault="00E861BC" w:rsidP="00103ECF">
            <w:pPr>
              <w:shd w:val="clear" w:color="auto" w:fill="FFFFFF" w:themeFill="background1"/>
              <w:rPr>
                <w:rFonts w:cstheme="minorHAnsi"/>
                <w:sz w:val="19"/>
                <w:szCs w:val="19"/>
              </w:rPr>
            </w:pPr>
          </w:p>
        </w:tc>
        <w:tc>
          <w:tcPr>
            <w:tcW w:w="8782" w:type="dxa"/>
          </w:tcPr>
          <w:p w14:paraId="00458F7B"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FLYVESIKKERHED </w:t>
            </w:r>
          </w:p>
          <w:p w14:paraId="4CC6486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1 — Sikkerhedsstyring</w:t>
            </w:r>
          </w:p>
          <w:p w14:paraId="41C4879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Politik og principper </w:t>
            </w:r>
          </w:p>
          <w:p w14:paraId="6746EA5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Begrebet risiko og principper for risikovurdering </w:t>
            </w:r>
          </w:p>
          <w:p w14:paraId="6CC572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Sikkerhedsvurderingsproces </w:t>
            </w:r>
          </w:p>
          <w:p w14:paraId="2D0D1C6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Risikoklassificeringsordning for flyvenavigationssystemet </w:t>
            </w:r>
          </w:p>
          <w:p w14:paraId="7694B6FC" w14:textId="6B07971F"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1.5 — Sikkerhedsregler</w:t>
            </w:r>
          </w:p>
        </w:tc>
      </w:tr>
      <w:tr w:rsidR="00E861BC" w:rsidRPr="00FF2356" w14:paraId="64C6A1AB" w14:textId="77777777" w:rsidTr="00D24E03">
        <w:trPr>
          <w:trHeight w:hRule="exact" w:val="170"/>
        </w:trPr>
        <w:tc>
          <w:tcPr>
            <w:tcW w:w="1298" w:type="dxa"/>
          </w:tcPr>
          <w:p w14:paraId="33FB1C84" w14:textId="77777777" w:rsidR="00E861BC" w:rsidRDefault="00E861BC" w:rsidP="00103ECF">
            <w:pPr>
              <w:shd w:val="clear" w:color="auto" w:fill="FFFFFF" w:themeFill="background1"/>
              <w:rPr>
                <w:rFonts w:cstheme="minorHAnsi"/>
                <w:sz w:val="19"/>
                <w:szCs w:val="19"/>
              </w:rPr>
            </w:pPr>
          </w:p>
        </w:tc>
        <w:tc>
          <w:tcPr>
            <w:tcW w:w="8782" w:type="dxa"/>
          </w:tcPr>
          <w:p w14:paraId="4381C74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D50CD53" w14:textId="77777777" w:rsidTr="00D24E03">
        <w:tc>
          <w:tcPr>
            <w:tcW w:w="1298" w:type="dxa"/>
          </w:tcPr>
          <w:p w14:paraId="333503C6" w14:textId="77777777" w:rsidR="00E861BC" w:rsidRDefault="00E861BC" w:rsidP="00103ECF">
            <w:pPr>
              <w:shd w:val="clear" w:color="auto" w:fill="FFFFFF" w:themeFill="background1"/>
              <w:rPr>
                <w:rFonts w:cstheme="minorHAnsi"/>
                <w:sz w:val="19"/>
                <w:szCs w:val="19"/>
              </w:rPr>
            </w:pPr>
          </w:p>
        </w:tc>
        <w:tc>
          <w:tcPr>
            <w:tcW w:w="8782" w:type="dxa"/>
          </w:tcPr>
          <w:p w14:paraId="0ADE476C"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SUNDHED OG SIKKERHED </w:t>
            </w:r>
          </w:p>
          <w:p w14:paraId="637398C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Erkendelse af faremomenter og retsregler </w:t>
            </w:r>
          </w:p>
          <w:p w14:paraId="42CB495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Erkendelse af faremomenter </w:t>
            </w:r>
          </w:p>
          <w:p w14:paraId="73D1D5B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Forskrifter og procedurer </w:t>
            </w:r>
          </w:p>
          <w:p w14:paraId="13DE96ED" w14:textId="540027D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1.3 — Håndtering af farligt materiale</w:t>
            </w:r>
          </w:p>
        </w:tc>
      </w:tr>
      <w:tr w:rsidR="00E861BC" w:rsidRPr="00FF2356" w14:paraId="5843EFE6" w14:textId="77777777" w:rsidTr="00D24E03">
        <w:trPr>
          <w:trHeight w:hRule="exact" w:val="170"/>
        </w:trPr>
        <w:tc>
          <w:tcPr>
            <w:tcW w:w="1298" w:type="dxa"/>
          </w:tcPr>
          <w:p w14:paraId="7FE1D113" w14:textId="77777777" w:rsidR="00E861BC" w:rsidRDefault="00E861BC" w:rsidP="00103ECF">
            <w:pPr>
              <w:shd w:val="clear" w:color="auto" w:fill="FFFFFF" w:themeFill="background1"/>
              <w:rPr>
                <w:rFonts w:cstheme="minorHAnsi"/>
                <w:sz w:val="19"/>
                <w:szCs w:val="19"/>
              </w:rPr>
            </w:pPr>
          </w:p>
        </w:tc>
        <w:tc>
          <w:tcPr>
            <w:tcW w:w="8782" w:type="dxa"/>
          </w:tcPr>
          <w:p w14:paraId="151EC3A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4E5C4F8" w14:textId="77777777" w:rsidTr="00D24E03">
        <w:tc>
          <w:tcPr>
            <w:tcW w:w="1298" w:type="dxa"/>
          </w:tcPr>
          <w:p w14:paraId="4157206C" w14:textId="77777777" w:rsidR="00E861BC" w:rsidRDefault="00E861BC" w:rsidP="00103ECF">
            <w:pPr>
              <w:shd w:val="clear" w:color="auto" w:fill="FFFFFF" w:themeFill="background1"/>
              <w:rPr>
                <w:rFonts w:cstheme="minorHAnsi"/>
                <w:sz w:val="19"/>
                <w:szCs w:val="19"/>
              </w:rPr>
            </w:pPr>
          </w:p>
        </w:tc>
        <w:tc>
          <w:tcPr>
            <w:tcW w:w="8782" w:type="dxa"/>
          </w:tcPr>
          <w:p w14:paraId="7F8386C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MENNESKELIGE FAKTORER </w:t>
            </w:r>
          </w:p>
          <w:p w14:paraId="5486E936" w14:textId="7F6140ED"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1 — Introduktion til menneskelige faktorer</w:t>
            </w:r>
          </w:p>
          <w:p w14:paraId="4506B64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Introduktion </w:t>
            </w:r>
          </w:p>
          <w:p w14:paraId="48867B8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Driftskendskab og færdigheder </w:t>
            </w:r>
          </w:p>
          <w:p w14:paraId="213289D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Viden, færdigheder og kompetence for ATSEP </w:t>
            </w:r>
          </w:p>
          <w:p w14:paraId="4547899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Psykologiske faktorer </w:t>
            </w:r>
          </w:p>
          <w:p w14:paraId="3E266A8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3.1 — Kognition </w:t>
            </w:r>
          </w:p>
          <w:p w14:paraId="1BD57BF8"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4 — Medicinske faktorer </w:t>
            </w:r>
          </w:p>
          <w:p w14:paraId="1A3DA788" w14:textId="1F3D2A9C"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4.1 — Træthed </w:t>
            </w:r>
          </w:p>
          <w:p w14:paraId="33F9DC0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4.2 — Fysisk form </w:t>
            </w:r>
          </w:p>
          <w:p w14:paraId="21EB667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4.3 — Arbejdsmiljø </w:t>
            </w:r>
          </w:p>
          <w:p w14:paraId="7440159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sz w:val="16"/>
                <w:szCs w:val="16"/>
              </w:rPr>
            </w:pPr>
            <w:r w:rsidRPr="004328DE">
              <w:rPr>
                <w:rFonts w:ascii="Verdana" w:hAnsi="Verdana"/>
                <w:b/>
                <w:bCs/>
                <w:sz w:val="16"/>
                <w:szCs w:val="16"/>
              </w:rPr>
              <w:t>EMNE 5 — Organisatoriske og sociale faktorer</w:t>
            </w:r>
          </w:p>
          <w:p w14:paraId="549EB1A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5.1 — Menneskers basale behov på arbejdspladsen </w:t>
            </w:r>
          </w:p>
          <w:p w14:paraId="4D05E57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5.2 — Teamressourceforvaltning </w:t>
            </w:r>
          </w:p>
          <w:p w14:paraId="42CE99A0" w14:textId="14781214"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5.3 — Teamarbejde og teamroller </w:t>
            </w:r>
          </w:p>
          <w:p w14:paraId="4C5E9D8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6 — Kommunikation</w:t>
            </w:r>
          </w:p>
          <w:p w14:paraId="18038B37" w14:textId="2287A6E0"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6.1 — Skriftlig rapportering </w:t>
            </w:r>
          </w:p>
          <w:p w14:paraId="234CC29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6.2 — Verbal og ikke-verbal kommunikation </w:t>
            </w:r>
          </w:p>
          <w:p w14:paraId="657B004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7 — Stress</w:t>
            </w:r>
          </w:p>
          <w:p w14:paraId="1EAE526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7.1 — Stress </w:t>
            </w:r>
          </w:p>
          <w:p w14:paraId="41D12167" w14:textId="66FDB13E"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7.2 — Stresshåndtering </w:t>
            </w:r>
          </w:p>
          <w:p w14:paraId="6C8E6F6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EMNE 8 — Menneskelige fejl</w:t>
            </w:r>
          </w:p>
          <w:p w14:paraId="4683AF38" w14:textId="6510191C"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8.1 — Menneskelige fejl</w:t>
            </w:r>
          </w:p>
        </w:tc>
      </w:tr>
    </w:tbl>
    <w:p w14:paraId="0EEC522E" w14:textId="77777777" w:rsidR="004E14E7" w:rsidRDefault="004E14E7" w:rsidP="00103ECF">
      <w:pPr>
        <w:shd w:val="clear" w:color="auto" w:fill="FFFFFF" w:themeFill="background1"/>
      </w:pPr>
      <w:r>
        <w:br w:type="page"/>
      </w:r>
    </w:p>
    <w:tbl>
      <w:tblPr>
        <w:tblW w:w="10176" w:type="dxa"/>
        <w:tblInd w:w="-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12"/>
        <w:gridCol w:w="9064"/>
      </w:tblGrid>
      <w:tr w:rsidR="00E861BC" w:rsidRPr="00FF2356" w14:paraId="71511636" w14:textId="77777777" w:rsidTr="00D24E03">
        <w:tc>
          <w:tcPr>
            <w:tcW w:w="1112" w:type="dxa"/>
          </w:tcPr>
          <w:p w14:paraId="35410A7D" w14:textId="3E604964" w:rsidR="00E861BC" w:rsidRDefault="00E861BC" w:rsidP="00103ECF">
            <w:pPr>
              <w:shd w:val="clear" w:color="auto" w:fill="FFFFFF" w:themeFill="background1"/>
              <w:rPr>
                <w:rFonts w:cstheme="minorHAnsi"/>
                <w:sz w:val="19"/>
                <w:szCs w:val="19"/>
              </w:rPr>
            </w:pPr>
          </w:p>
        </w:tc>
        <w:tc>
          <w:tcPr>
            <w:tcW w:w="9064" w:type="dxa"/>
          </w:tcPr>
          <w:p w14:paraId="1B3C3F32" w14:textId="066C9B3D" w:rsidR="00E861BC" w:rsidRPr="00886881" w:rsidRDefault="00E861BC" w:rsidP="00103ECF">
            <w:pPr>
              <w:pStyle w:val="Overskrift1"/>
              <w:shd w:val="clear" w:color="auto" w:fill="FFFFFF" w:themeFill="background1"/>
              <w:ind w:left="38"/>
              <w:rPr>
                <w:lang w:val="da-DK"/>
              </w:rPr>
            </w:pPr>
            <w:bookmarkStart w:id="148" w:name="_Toc65170922"/>
            <w:r w:rsidRPr="00886881">
              <w:rPr>
                <w:lang w:val="da-DK"/>
              </w:rPr>
              <w:t xml:space="preserve">Tillæg 4 </w:t>
            </w:r>
            <w:r w:rsidR="00027BB1" w:rsidRPr="00886881">
              <w:rPr>
                <w:lang w:val="da-DK"/>
              </w:rPr>
              <w:t xml:space="preserve">til Bilag XIII </w:t>
            </w:r>
            <w:r w:rsidRPr="00886881">
              <w:rPr>
                <w:lang w:val="da-DK"/>
              </w:rPr>
              <w:t>- Kompetencegivende uddannelse - linjer</w:t>
            </w:r>
            <w:bookmarkEnd w:id="148"/>
          </w:p>
        </w:tc>
      </w:tr>
      <w:tr w:rsidR="00E861BC" w:rsidRPr="00FF2356" w14:paraId="038B3819" w14:textId="77777777" w:rsidTr="00D24E03">
        <w:trPr>
          <w:trHeight w:hRule="exact" w:val="340"/>
        </w:trPr>
        <w:tc>
          <w:tcPr>
            <w:tcW w:w="1112" w:type="dxa"/>
          </w:tcPr>
          <w:p w14:paraId="31A50428" w14:textId="77777777" w:rsidR="00E861BC" w:rsidRDefault="00E861BC" w:rsidP="00103ECF">
            <w:pPr>
              <w:shd w:val="clear" w:color="auto" w:fill="FFFFFF" w:themeFill="background1"/>
              <w:rPr>
                <w:rFonts w:cstheme="minorHAnsi"/>
                <w:sz w:val="19"/>
                <w:szCs w:val="19"/>
              </w:rPr>
            </w:pPr>
          </w:p>
        </w:tc>
        <w:tc>
          <w:tcPr>
            <w:tcW w:w="9064" w:type="dxa"/>
          </w:tcPr>
          <w:p w14:paraId="229D31C6" w14:textId="77777777" w:rsidR="00E861BC" w:rsidRPr="00966968" w:rsidRDefault="00E861BC" w:rsidP="00103ECF">
            <w:pPr>
              <w:shd w:val="clear" w:color="auto" w:fill="FFFFFF" w:themeFill="background1"/>
              <w:rPr>
                <w:b/>
                <w:bCs/>
                <w:sz w:val="20"/>
                <w:szCs w:val="20"/>
              </w:rPr>
            </w:pPr>
          </w:p>
        </w:tc>
      </w:tr>
      <w:tr w:rsidR="00E861BC" w:rsidRPr="00FF2356" w14:paraId="1ECF3944" w14:textId="77777777" w:rsidTr="00D24E03">
        <w:tc>
          <w:tcPr>
            <w:tcW w:w="1112" w:type="dxa"/>
          </w:tcPr>
          <w:p w14:paraId="0EF3CF48" w14:textId="77777777" w:rsidR="00E861BC" w:rsidRDefault="00E861BC" w:rsidP="00103ECF">
            <w:pPr>
              <w:shd w:val="clear" w:color="auto" w:fill="FFFFFF" w:themeFill="background1"/>
              <w:rPr>
                <w:rFonts w:cstheme="minorHAnsi"/>
                <w:sz w:val="19"/>
                <w:szCs w:val="19"/>
              </w:rPr>
            </w:pPr>
          </w:p>
        </w:tc>
        <w:tc>
          <w:tcPr>
            <w:tcW w:w="9064" w:type="dxa"/>
          </w:tcPr>
          <w:p w14:paraId="3A63B979" w14:textId="3FEEFD3B" w:rsidR="00E861BC" w:rsidRPr="00C51774" w:rsidRDefault="00E861BC" w:rsidP="00103ECF">
            <w:pPr>
              <w:pStyle w:val="Overskrift2"/>
              <w:shd w:val="clear" w:color="auto" w:fill="FFFFFF" w:themeFill="background1"/>
              <w:rPr>
                <w:sz w:val="22"/>
                <w:szCs w:val="22"/>
              </w:rPr>
            </w:pPr>
            <w:bookmarkStart w:id="149" w:name="_Toc65170923"/>
            <w:r w:rsidRPr="00C51774">
              <w:rPr>
                <w:sz w:val="22"/>
                <w:szCs w:val="22"/>
              </w:rPr>
              <w:t>1. KOMMUNIKATION — TALE</w:t>
            </w:r>
            <w:bookmarkEnd w:id="149"/>
          </w:p>
        </w:tc>
      </w:tr>
      <w:tr w:rsidR="00E861BC" w:rsidRPr="00FF2356" w14:paraId="0B2BF680" w14:textId="77777777" w:rsidTr="00D24E03">
        <w:trPr>
          <w:trHeight w:hRule="exact" w:val="284"/>
        </w:trPr>
        <w:tc>
          <w:tcPr>
            <w:tcW w:w="1112" w:type="dxa"/>
          </w:tcPr>
          <w:p w14:paraId="0ED4A52C" w14:textId="77777777" w:rsidR="00E861BC" w:rsidRDefault="00E861BC" w:rsidP="00103ECF">
            <w:pPr>
              <w:shd w:val="clear" w:color="auto" w:fill="FFFFFF" w:themeFill="background1"/>
              <w:rPr>
                <w:rFonts w:cstheme="minorHAnsi"/>
                <w:sz w:val="19"/>
                <w:szCs w:val="19"/>
              </w:rPr>
            </w:pPr>
          </w:p>
        </w:tc>
        <w:tc>
          <w:tcPr>
            <w:tcW w:w="9064" w:type="dxa"/>
          </w:tcPr>
          <w:p w14:paraId="0ED136B2" w14:textId="77777777" w:rsidR="00E861BC" w:rsidRPr="00966968" w:rsidRDefault="00E861BC" w:rsidP="00103ECF">
            <w:pPr>
              <w:shd w:val="clear" w:color="auto" w:fill="FFFFFF" w:themeFill="background1"/>
              <w:rPr>
                <w:b/>
                <w:bCs/>
                <w:sz w:val="20"/>
                <w:szCs w:val="20"/>
              </w:rPr>
            </w:pPr>
          </w:p>
        </w:tc>
      </w:tr>
      <w:tr w:rsidR="00E861BC" w:rsidRPr="00FF2356" w14:paraId="43D95D9F" w14:textId="77777777" w:rsidTr="00D24E03">
        <w:tc>
          <w:tcPr>
            <w:tcW w:w="1112" w:type="dxa"/>
          </w:tcPr>
          <w:p w14:paraId="309C49F1" w14:textId="77777777" w:rsidR="00E861BC" w:rsidRDefault="00E861BC" w:rsidP="00103ECF">
            <w:pPr>
              <w:shd w:val="clear" w:color="auto" w:fill="FFFFFF" w:themeFill="background1"/>
              <w:rPr>
                <w:rFonts w:cstheme="minorHAnsi"/>
                <w:sz w:val="19"/>
                <w:szCs w:val="19"/>
              </w:rPr>
            </w:pPr>
          </w:p>
        </w:tc>
        <w:tc>
          <w:tcPr>
            <w:tcW w:w="9064" w:type="dxa"/>
          </w:tcPr>
          <w:p w14:paraId="5AADFE3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TALE </w:t>
            </w:r>
          </w:p>
          <w:p w14:paraId="0185A336" w14:textId="57F470B9"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sz w:val="16"/>
                <w:szCs w:val="16"/>
              </w:rPr>
            </w:pPr>
            <w:r w:rsidRPr="004328DE">
              <w:rPr>
                <w:rFonts w:ascii="Verdana" w:hAnsi="Verdana"/>
                <w:b/>
                <w:bCs/>
                <w:sz w:val="16"/>
                <w:szCs w:val="16"/>
              </w:rPr>
              <w:t xml:space="preserve">EMNE 1 — Luft-til-jord </w:t>
            </w:r>
          </w:p>
          <w:p w14:paraId="40FA8E8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Transmission/modtagelse </w:t>
            </w:r>
          </w:p>
          <w:p w14:paraId="3C42F5D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Radioantennesystemer </w:t>
            </w:r>
          </w:p>
          <w:p w14:paraId="23F547D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Voice switch </w:t>
            </w:r>
          </w:p>
          <w:p w14:paraId="6373A6B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Flyvelederens arbejdsposition </w:t>
            </w:r>
          </w:p>
          <w:p w14:paraId="304456E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1.5 — Radiointerfaces</w:t>
            </w:r>
          </w:p>
          <w:p w14:paraId="57E16D3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COMVCE — Jord-til-jord </w:t>
            </w:r>
          </w:p>
          <w:p w14:paraId="516D648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Interfaces </w:t>
            </w:r>
          </w:p>
          <w:p w14:paraId="05E7D27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Protokoller </w:t>
            </w:r>
          </w:p>
          <w:p w14:paraId="72FA84A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2.3 — Switch </w:t>
            </w:r>
          </w:p>
          <w:p w14:paraId="0D7D59D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2.4 — Kommunikationskæde </w:t>
            </w:r>
          </w:p>
          <w:p w14:paraId="76CD7A4A" w14:textId="1CECD79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2.5 — Flyvelederens arbejdsposition</w:t>
            </w:r>
          </w:p>
        </w:tc>
      </w:tr>
      <w:tr w:rsidR="00E861BC" w:rsidRPr="00FF2356" w14:paraId="0C985DCB" w14:textId="77777777" w:rsidTr="00D24E03">
        <w:trPr>
          <w:trHeight w:hRule="exact" w:val="170"/>
        </w:trPr>
        <w:tc>
          <w:tcPr>
            <w:tcW w:w="1112" w:type="dxa"/>
          </w:tcPr>
          <w:p w14:paraId="04E9769B" w14:textId="77777777" w:rsidR="00E861BC" w:rsidRDefault="00E861BC" w:rsidP="00103ECF">
            <w:pPr>
              <w:shd w:val="clear" w:color="auto" w:fill="FFFFFF" w:themeFill="background1"/>
              <w:rPr>
                <w:rFonts w:cstheme="minorHAnsi"/>
                <w:sz w:val="19"/>
                <w:szCs w:val="19"/>
              </w:rPr>
            </w:pPr>
          </w:p>
        </w:tc>
        <w:tc>
          <w:tcPr>
            <w:tcW w:w="9064" w:type="dxa"/>
          </w:tcPr>
          <w:p w14:paraId="0B77C39F"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343D994" w14:textId="77777777" w:rsidTr="00D24E03">
        <w:tc>
          <w:tcPr>
            <w:tcW w:w="1112" w:type="dxa"/>
          </w:tcPr>
          <w:p w14:paraId="4C52DC9C" w14:textId="77777777" w:rsidR="00E861BC" w:rsidRDefault="00E861BC" w:rsidP="00103ECF">
            <w:pPr>
              <w:shd w:val="clear" w:color="auto" w:fill="FFFFFF" w:themeFill="background1"/>
              <w:rPr>
                <w:rFonts w:cstheme="minorHAnsi"/>
                <w:sz w:val="19"/>
                <w:szCs w:val="19"/>
              </w:rPr>
            </w:pPr>
          </w:p>
        </w:tc>
        <w:tc>
          <w:tcPr>
            <w:tcW w:w="9064" w:type="dxa"/>
          </w:tcPr>
          <w:p w14:paraId="19218CAF"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TRANSMISSIONSFORBINDELSE </w:t>
            </w:r>
          </w:p>
          <w:p w14:paraId="55665E6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Linjer </w:t>
            </w:r>
          </w:p>
          <w:p w14:paraId="08A4490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Linjeteori </w:t>
            </w:r>
          </w:p>
          <w:p w14:paraId="0E2938D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Digitale transmissioner </w:t>
            </w:r>
          </w:p>
          <w:p w14:paraId="0152228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Linjetyper </w:t>
            </w:r>
          </w:p>
          <w:p w14:paraId="16B2BFDE"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Specifikke links </w:t>
            </w:r>
          </w:p>
          <w:p w14:paraId="7413984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Mikrobølgelink </w:t>
            </w:r>
          </w:p>
          <w:p w14:paraId="21E6186D" w14:textId="2EC71233"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2.2 — Satellit</w:t>
            </w:r>
          </w:p>
        </w:tc>
      </w:tr>
      <w:tr w:rsidR="00E861BC" w:rsidRPr="00FF2356" w14:paraId="627A4B46" w14:textId="77777777" w:rsidTr="00D24E03">
        <w:trPr>
          <w:trHeight w:hRule="exact" w:val="170"/>
        </w:trPr>
        <w:tc>
          <w:tcPr>
            <w:tcW w:w="1112" w:type="dxa"/>
          </w:tcPr>
          <w:p w14:paraId="2CFEBD49" w14:textId="77777777" w:rsidR="00E861BC" w:rsidRDefault="00E861BC" w:rsidP="00103ECF">
            <w:pPr>
              <w:shd w:val="clear" w:color="auto" w:fill="FFFFFF" w:themeFill="background1"/>
              <w:rPr>
                <w:rFonts w:cstheme="minorHAnsi"/>
                <w:sz w:val="19"/>
                <w:szCs w:val="19"/>
              </w:rPr>
            </w:pPr>
          </w:p>
        </w:tc>
        <w:tc>
          <w:tcPr>
            <w:tcW w:w="9064" w:type="dxa"/>
          </w:tcPr>
          <w:p w14:paraId="43B06E0A"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4B0C59C" w14:textId="77777777" w:rsidTr="00D24E03">
        <w:tc>
          <w:tcPr>
            <w:tcW w:w="1112" w:type="dxa"/>
          </w:tcPr>
          <w:p w14:paraId="08A6ADE0" w14:textId="77777777" w:rsidR="00E861BC" w:rsidRDefault="00E861BC" w:rsidP="00103ECF">
            <w:pPr>
              <w:shd w:val="clear" w:color="auto" w:fill="FFFFFF" w:themeFill="background1"/>
              <w:rPr>
                <w:rFonts w:cstheme="minorHAnsi"/>
                <w:sz w:val="19"/>
                <w:szCs w:val="19"/>
              </w:rPr>
            </w:pPr>
          </w:p>
        </w:tc>
        <w:tc>
          <w:tcPr>
            <w:tcW w:w="9064" w:type="dxa"/>
          </w:tcPr>
          <w:p w14:paraId="6CB0C561"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REKORDERE </w:t>
            </w:r>
          </w:p>
          <w:p w14:paraId="0DD9408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Lovbefalede rekordere </w:t>
            </w:r>
          </w:p>
          <w:p w14:paraId="31F0826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Forskrifter </w:t>
            </w:r>
          </w:p>
          <w:p w14:paraId="7D691DFF" w14:textId="72C804C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1.2 — Principper</w:t>
            </w:r>
          </w:p>
        </w:tc>
      </w:tr>
      <w:tr w:rsidR="00E861BC" w:rsidRPr="00FF2356" w14:paraId="73AA1269" w14:textId="77777777" w:rsidTr="00D24E03">
        <w:trPr>
          <w:trHeight w:hRule="exact" w:val="170"/>
        </w:trPr>
        <w:tc>
          <w:tcPr>
            <w:tcW w:w="1112" w:type="dxa"/>
          </w:tcPr>
          <w:p w14:paraId="4C99C2D2" w14:textId="77777777" w:rsidR="00E861BC" w:rsidRDefault="00E861BC" w:rsidP="00103ECF">
            <w:pPr>
              <w:shd w:val="clear" w:color="auto" w:fill="FFFFFF" w:themeFill="background1"/>
              <w:rPr>
                <w:rFonts w:cstheme="minorHAnsi"/>
                <w:sz w:val="19"/>
                <w:szCs w:val="19"/>
              </w:rPr>
            </w:pPr>
          </w:p>
        </w:tc>
        <w:tc>
          <w:tcPr>
            <w:tcW w:w="9064" w:type="dxa"/>
          </w:tcPr>
          <w:p w14:paraId="41D3C14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0E54024" w14:textId="77777777" w:rsidTr="00D24E03">
        <w:tc>
          <w:tcPr>
            <w:tcW w:w="1112" w:type="dxa"/>
          </w:tcPr>
          <w:p w14:paraId="5E9135A3" w14:textId="77777777" w:rsidR="00E861BC" w:rsidRDefault="00E861BC" w:rsidP="00103ECF">
            <w:pPr>
              <w:shd w:val="clear" w:color="auto" w:fill="FFFFFF" w:themeFill="background1"/>
              <w:rPr>
                <w:rFonts w:cstheme="minorHAnsi"/>
                <w:sz w:val="19"/>
                <w:szCs w:val="19"/>
              </w:rPr>
            </w:pPr>
          </w:p>
        </w:tc>
        <w:tc>
          <w:tcPr>
            <w:tcW w:w="9064" w:type="dxa"/>
          </w:tcPr>
          <w:p w14:paraId="334E397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FUNKTIONEL SIKKERHED </w:t>
            </w:r>
          </w:p>
          <w:p w14:paraId="595CC1D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01A8272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5DA4EF46"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03C392D9" w14:textId="1B7C3CB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71ED34CD" w14:textId="77777777" w:rsidTr="00D24E03">
        <w:trPr>
          <w:trHeight w:hRule="exact" w:val="284"/>
        </w:trPr>
        <w:tc>
          <w:tcPr>
            <w:tcW w:w="1112" w:type="dxa"/>
          </w:tcPr>
          <w:p w14:paraId="75DA461E" w14:textId="77777777" w:rsidR="00E861BC" w:rsidRDefault="00E861BC" w:rsidP="00103ECF">
            <w:pPr>
              <w:shd w:val="clear" w:color="auto" w:fill="FFFFFF" w:themeFill="background1"/>
              <w:rPr>
                <w:rFonts w:cstheme="minorHAnsi"/>
                <w:sz w:val="19"/>
                <w:szCs w:val="19"/>
              </w:rPr>
            </w:pPr>
          </w:p>
        </w:tc>
        <w:tc>
          <w:tcPr>
            <w:tcW w:w="9064" w:type="dxa"/>
          </w:tcPr>
          <w:p w14:paraId="51C0F113" w14:textId="77777777" w:rsidR="00E861BC" w:rsidRPr="00966968" w:rsidRDefault="00E861BC" w:rsidP="00103ECF">
            <w:pPr>
              <w:shd w:val="clear" w:color="auto" w:fill="FFFFFF" w:themeFill="background1"/>
              <w:rPr>
                <w:b/>
                <w:bCs/>
                <w:sz w:val="20"/>
                <w:szCs w:val="20"/>
              </w:rPr>
            </w:pPr>
          </w:p>
        </w:tc>
      </w:tr>
      <w:tr w:rsidR="00E861BC" w:rsidRPr="00FF2356" w14:paraId="79B02CB4" w14:textId="77777777" w:rsidTr="00D24E03">
        <w:tc>
          <w:tcPr>
            <w:tcW w:w="1112" w:type="dxa"/>
          </w:tcPr>
          <w:p w14:paraId="340F8094" w14:textId="77777777" w:rsidR="00E861BC" w:rsidRDefault="00E861BC" w:rsidP="00103ECF">
            <w:pPr>
              <w:shd w:val="clear" w:color="auto" w:fill="FFFFFF" w:themeFill="background1"/>
              <w:rPr>
                <w:rFonts w:cstheme="minorHAnsi"/>
                <w:sz w:val="19"/>
                <w:szCs w:val="19"/>
              </w:rPr>
            </w:pPr>
          </w:p>
        </w:tc>
        <w:tc>
          <w:tcPr>
            <w:tcW w:w="9064" w:type="dxa"/>
          </w:tcPr>
          <w:p w14:paraId="51C47B04" w14:textId="7A856A55" w:rsidR="00E861BC" w:rsidRPr="00C51774" w:rsidRDefault="00E861BC" w:rsidP="00103ECF">
            <w:pPr>
              <w:pStyle w:val="Overskrift2"/>
              <w:shd w:val="clear" w:color="auto" w:fill="FFFFFF" w:themeFill="background1"/>
              <w:rPr>
                <w:sz w:val="22"/>
                <w:szCs w:val="22"/>
              </w:rPr>
            </w:pPr>
            <w:bookmarkStart w:id="150" w:name="_Toc65170924"/>
            <w:r w:rsidRPr="00C51774">
              <w:rPr>
                <w:sz w:val="22"/>
                <w:szCs w:val="22"/>
              </w:rPr>
              <w:t>2. KOMMUNIKATION — DATA</w:t>
            </w:r>
            <w:bookmarkEnd w:id="150"/>
          </w:p>
        </w:tc>
      </w:tr>
      <w:tr w:rsidR="00E861BC" w:rsidRPr="00FF2356" w14:paraId="63ABEB31" w14:textId="77777777" w:rsidTr="00D24E03">
        <w:trPr>
          <w:trHeight w:hRule="exact" w:val="284"/>
        </w:trPr>
        <w:tc>
          <w:tcPr>
            <w:tcW w:w="1112" w:type="dxa"/>
          </w:tcPr>
          <w:p w14:paraId="76AFF6F0" w14:textId="77777777" w:rsidR="00E861BC" w:rsidRDefault="00E861BC" w:rsidP="00103ECF">
            <w:pPr>
              <w:shd w:val="clear" w:color="auto" w:fill="FFFFFF" w:themeFill="background1"/>
              <w:rPr>
                <w:rFonts w:cstheme="minorHAnsi"/>
                <w:sz w:val="19"/>
                <w:szCs w:val="19"/>
              </w:rPr>
            </w:pPr>
          </w:p>
        </w:tc>
        <w:tc>
          <w:tcPr>
            <w:tcW w:w="9064" w:type="dxa"/>
          </w:tcPr>
          <w:p w14:paraId="57A157A3" w14:textId="77777777" w:rsidR="00E861BC" w:rsidRPr="00966968" w:rsidRDefault="00E861BC" w:rsidP="00103ECF">
            <w:pPr>
              <w:shd w:val="clear" w:color="auto" w:fill="FFFFFF" w:themeFill="background1"/>
              <w:rPr>
                <w:b/>
                <w:bCs/>
                <w:sz w:val="20"/>
                <w:szCs w:val="20"/>
              </w:rPr>
            </w:pPr>
          </w:p>
        </w:tc>
      </w:tr>
      <w:tr w:rsidR="00E861BC" w:rsidRPr="00FF2356" w14:paraId="1D0BCE9D" w14:textId="77777777" w:rsidTr="00D24E03">
        <w:tc>
          <w:tcPr>
            <w:tcW w:w="1112" w:type="dxa"/>
          </w:tcPr>
          <w:p w14:paraId="556AB4FB" w14:textId="77777777" w:rsidR="00E861BC" w:rsidRDefault="00E861BC" w:rsidP="00103ECF">
            <w:pPr>
              <w:shd w:val="clear" w:color="auto" w:fill="FFFFFF" w:themeFill="background1"/>
              <w:rPr>
                <w:rFonts w:cstheme="minorHAnsi"/>
                <w:sz w:val="19"/>
                <w:szCs w:val="19"/>
              </w:rPr>
            </w:pPr>
          </w:p>
        </w:tc>
        <w:tc>
          <w:tcPr>
            <w:tcW w:w="9064" w:type="dxa"/>
          </w:tcPr>
          <w:p w14:paraId="20408BCC"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DATA </w:t>
            </w:r>
          </w:p>
          <w:p w14:paraId="057296C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Introduktion til net </w:t>
            </w:r>
          </w:p>
          <w:p w14:paraId="22F5240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Typer </w:t>
            </w:r>
          </w:p>
          <w:p w14:paraId="65D8C2C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Net </w:t>
            </w:r>
          </w:p>
          <w:p w14:paraId="2A7F9B4F" w14:textId="48E266E4"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1.3 — Eksterne nettjenester</w:t>
            </w:r>
          </w:p>
          <w:p w14:paraId="2DA1BC6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Måleværktøjer </w:t>
            </w:r>
          </w:p>
          <w:p w14:paraId="61E210B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Afhjælpning af fejl </w:t>
            </w:r>
          </w:p>
          <w:p w14:paraId="4A2E5392" w14:textId="38A842E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Protokoller </w:t>
            </w:r>
          </w:p>
          <w:p w14:paraId="2ADA23D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Grundlæggende teori </w:t>
            </w:r>
          </w:p>
          <w:p w14:paraId="2258899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Generelle protokoller </w:t>
            </w:r>
          </w:p>
          <w:p w14:paraId="7B156FE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2.3 — Specifikke protokoller </w:t>
            </w:r>
          </w:p>
          <w:p w14:paraId="405FF91A"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Nationale net </w:t>
            </w:r>
          </w:p>
          <w:p w14:paraId="1184CC4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3.1 — Nationale net </w:t>
            </w:r>
          </w:p>
          <w:p w14:paraId="6572210A"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E</w:t>
            </w:r>
            <w:r w:rsidRPr="004328DE">
              <w:rPr>
                <w:rFonts w:ascii="Verdana" w:hAnsi="Verdana"/>
                <w:b/>
                <w:bCs/>
                <w:sz w:val="16"/>
                <w:szCs w:val="16"/>
                <w:shd w:val="clear" w:color="auto" w:fill="F2F2F2" w:themeFill="background1" w:themeFillShade="F2"/>
              </w:rPr>
              <w:t xml:space="preserve">MNE 4 — Europæiske net </w:t>
            </w:r>
          </w:p>
          <w:p w14:paraId="5D638372" w14:textId="666A5845"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4.1 — Netteknologier </w:t>
            </w:r>
          </w:p>
          <w:p w14:paraId="225071A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5 — Globale net </w:t>
            </w:r>
          </w:p>
          <w:p w14:paraId="3E04BEB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5.1 — Net og standarder </w:t>
            </w:r>
          </w:p>
          <w:p w14:paraId="58AD76B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5.2 — Beskrivelse </w:t>
            </w:r>
          </w:p>
          <w:p w14:paraId="64419E2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5.3 — Global arkitektur </w:t>
            </w:r>
          </w:p>
          <w:p w14:paraId="6767FB7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5.4 — Luft-til-jord delnet </w:t>
            </w:r>
          </w:p>
          <w:p w14:paraId="3D738E32" w14:textId="1B278324"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5.5 — Jord-til-jord delnet </w:t>
            </w:r>
          </w:p>
          <w:p w14:paraId="7DF9D0A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5.6 — Net om bord på luftfartøjet </w:t>
            </w:r>
          </w:p>
          <w:p w14:paraId="79ADD686" w14:textId="73C6334A"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5.7 — Luft-til-jord applikationer</w:t>
            </w:r>
          </w:p>
        </w:tc>
      </w:tr>
      <w:tr w:rsidR="00E861BC" w:rsidRPr="00FF2356" w14:paraId="7EEEAAB2" w14:textId="77777777" w:rsidTr="00D24E03">
        <w:trPr>
          <w:trHeight w:hRule="exact" w:val="170"/>
        </w:trPr>
        <w:tc>
          <w:tcPr>
            <w:tcW w:w="1112" w:type="dxa"/>
          </w:tcPr>
          <w:p w14:paraId="626123CC" w14:textId="77777777" w:rsidR="00E861BC" w:rsidRDefault="00E861BC" w:rsidP="00103ECF">
            <w:pPr>
              <w:shd w:val="clear" w:color="auto" w:fill="FFFFFF" w:themeFill="background1"/>
              <w:rPr>
                <w:rFonts w:cstheme="minorHAnsi"/>
                <w:sz w:val="19"/>
                <w:szCs w:val="19"/>
              </w:rPr>
            </w:pPr>
          </w:p>
        </w:tc>
        <w:tc>
          <w:tcPr>
            <w:tcW w:w="9064" w:type="dxa"/>
          </w:tcPr>
          <w:p w14:paraId="43A72978"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31043EB" w14:textId="77777777" w:rsidTr="00D24E03">
        <w:tc>
          <w:tcPr>
            <w:tcW w:w="1112" w:type="dxa"/>
          </w:tcPr>
          <w:p w14:paraId="51DDFDE9" w14:textId="77777777" w:rsidR="00E861BC" w:rsidRDefault="00E861BC" w:rsidP="00103ECF">
            <w:pPr>
              <w:shd w:val="clear" w:color="auto" w:fill="FFFFFF" w:themeFill="background1"/>
              <w:rPr>
                <w:rFonts w:cstheme="minorHAnsi"/>
                <w:sz w:val="19"/>
                <w:szCs w:val="19"/>
              </w:rPr>
            </w:pPr>
          </w:p>
        </w:tc>
        <w:tc>
          <w:tcPr>
            <w:tcW w:w="9064" w:type="dxa"/>
          </w:tcPr>
          <w:p w14:paraId="7A63B8F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TRANSMISSIONSFORBINDELSE </w:t>
            </w:r>
          </w:p>
          <w:p w14:paraId="59D1B37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Linjer </w:t>
            </w:r>
          </w:p>
          <w:p w14:paraId="18831E8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Linjeteori </w:t>
            </w:r>
          </w:p>
          <w:p w14:paraId="33504F0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Digital transmission </w:t>
            </w:r>
          </w:p>
          <w:p w14:paraId="6BDF938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Linjetyper </w:t>
            </w:r>
          </w:p>
          <w:p w14:paraId="3AAA7686"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Specifikke links </w:t>
            </w:r>
          </w:p>
          <w:p w14:paraId="266D223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Mikrobølgelink </w:t>
            </w:r>
          </w:p>
          <w:p w14:paraId="4C62BD98" w14:textId="43C5CA48"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2.2 — Satellit</w:t>
            </w:r>
          </w:p>
        </w:tc>
      </w:tr>
      <w:tr w:rsidR="00E861BC" w:rsidRPr="00FF2356" w14:paraId="4F45CC45" w14:textId="77777777" w:rsidTr="00D24E03">
        <w:trPr>
          <w:trHeight w:hRule="exact" w:val="170"/>
        </w:trPr>
        <w:tc>
          <w:tcPr>
            <w:tcW w:w="1112" w:type="dxa"/>
          </w:tcPr>
          <w:p w14:paraId="220A3DBA" w14:textId="77777777" w:rsidR="00E861BC" w:rsidRDefault="00E861BC" w:rsidP="00103ECF">
            <w:pPr>
              <w:shd w:val="clear" w:color="auto" w:fill="FFFFFF" w:themeFill="background1"/>
              <w:rPr>
                <w:rFonts w:cstheme="minorHAnsi"/>
                <w:sz w:val="19"/>
                <w:szCs w:val="19"/>
              </w:rPr>
            </w:pPr>
          </w:p>
        </w:tc>
        <w:tc>
          <w:tcPr>
            <w:tcW w:w="9064" w:type="dxa"/>
          </w:tcPr>
          <w:p w14:paraId="7DEEDA9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8867F30" w14:textId="77777777" w:rsidTr="00D24E03">
        <w:tc>
          <w:tcPr>
            <w:tcW w:w="1112" w:type="dxa"/>
          </w:tcPr>
          <w:p w14:paraId="43BA4A0F" w14:textId="77777777" w:rsidR="00E861BC" w:rsidRDefault="00E861BC" w:rsidP="00103ECF">
            <w:pPr>
              <w:shd w:val="clear" w:color="auto" w:fill="FFFFFF" w:themeFill="background1"/>
              <w:rPr>
                <w:rFonts w:cstheme="minorHAnsi"/>
                <w:sz w:val="19"/>
                <w:szCs w:val="19"/>
              </w:rPr>
            </w:pPr>
          </w:p>
        </w:tc>
        <w:tc>
          <w:tcPr>
            <w:tcW w:w="9064" w:type="dxa"/>
          </w:tcPr>
          <w:p w14:paraId="1A9C561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REKORDERE </w:t>
            </w:r>
          </w:p>
          <w:p w14:paraId="46A7668C"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Lovbefalede rekordere </w:t>
            </w:r>
          </w:p>
          <w:p w14:paraId="7C8F851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Forskrifter </w:t>
            </w:r>
          </w:p>
          <w:p w14:paraId="5CB7F6DE" w14:textId="28F1D8C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1.2 — Principper </w:t>
            </w:r>
          </w:p>
        </w:tc>
      </w:tr>
      <w:tr w:rsidR="00E861BC" w:rsidRPr="00FF2356" w14:paraId="4FD1996A" w14:textId="77777777" w:rsidTr="00D24E03">
        <w:trPr>
          <w:trHeight w:hRule="exact" w:val="170"/>
        </w:trPr>
        <w:tc>
          <w:tcPr>
            <w:tcW w:w="1112" w:type="dxa"/>
          </w:tcPr>
          <w:p w14:paraId="7ACA146C" w14:textId="77777777" w:rsidR="00E861BC" w:rsidRDefault="00E861BC" w:rsidP="00103ECF">
            <w:pPr>
              <w:shd w:val="clear" w:color="auto" w:fill="FFFFFF" w:themeFill="background1"/>
              <w:rPr>
                <w:rFonts w:cstheme="minorHAnsi"/>
                <w:sz w:val="19"/>
                <w:szCs w:val="19"/>
              </w:rPr>
            </w:pPr>
          </w:p>
        </w:tc>
        <w:tc>
          <w:tcPr>
            <w:tcW w:w="9064" w:type="dxa"/>
          </w:tcPr>
          <w:p w14:paraId="357E7815"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1431637" w14:textId="77777777" w:rsidTr="00D24E03">
        <w:tc>
          <w:tcPr>
            <w:tcW w:w="1112" w:type="dxa"/>
          </w:tcPr>
          <w:p w14:paraId="36F764E7" w14:textId="77777777" w:rsidR="00E861BC" w:rsidRDefault="00E861BC" w:rsidP="00103ECF">
            <w:pPr>
              <w:shd w:val="clear" w:color="auto" w:fill="FFFFFF" w:themeFill="background1"/>
              <w:rPr>
                <w:rFonts w:cstheme="minorHAnsi"/>
                <w:sz w:val="19"/>
                <w:szCs w:val="19"/>
              </w:rPr>
            </w:pPr>
          </w:p>
        </w:tc>
        <w:tc>
          <w:tcPr>
            <w:tcW w:w="9064" w:type="dxa"/>
          </w:tcPr>
          <w:p w14:paraId="701C02A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FUNKTIONEL SIKKERHED </w:t>
            </w:r>
          </w:p>
          <w:p w14:paraId="2A7DFAC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644D01D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6E798AC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4BE6D340" w14:textId="47CE3682"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261BEDD7" w14:textId="77777777" w:rsidTr="00D24E03">
        <w:trPr>
          <w:trHeight w:hRule="exact" w:val="284"/>
        </w:trPr>
        <w:tc>
          <w:tcPr>
            <w:tcW w:w="1112" w:type="dxa"/>
          </w:tcPr>
          <w:p w14:paraId="13D2B6DB" w14:textId="77777777" w:rsidR="00E861BC" w:rsidRDefault="00E861BC" w:rsidP="00103ECF">
            <w:pPr>
              <w:shd w:val="clear" w:color="auto" w:fill="FFFFFF" w:themeFill="background1"/>
              <w:rPr>
                <w:rFonts w:cstheme="minorHAnsi"/>
                <w:sz w:val="19"/>
                <w:szCs w:val="19"/>
              </w:rPr>
            </w:pPr>
          </w:p>
        </w:tc>
        <w:tc>
          <w:tcPr>
            <w:tcW w:w="9064" w:type="dxa"/>
          </w:tcPr>
          <w:p w14:paraId="15BD9C25" w14:textId="77777777" w:rsidR="00E861BC" w:rsidRPr="00966968" w:rsidRDefault="00E861BC" w:rsidP="00103ECF">
            <w:pPr>
              <w:shd w:val="clear" w:color="auto" w:fill="FFFFFF" w:themeFill="background1"/>
              <w:rPr>
                <w:b/>
                <w:bCs/>
                <w:sz w:val="20"/>
                <w:szCs w:val="20"/>
              </w:rPr>
            </w:pPr>
          </w:p>
        </w:tc>
      </w:tr>
      <w:tr w:rsidR="00E861BC" w:rsidRPr="00FF2356" w14:paraId="0891A21A" w14:textId="77777777" w:rsidTr="00D24E03">
        <w:tc>
          <w:tcPr>
            <w:tcW w:w="1112" w:type="dxa"/>
          </w:tcPr>
          <w:p w14:paraId="18802601" w14:textId="77777777" w:rsidR="00E861BC" w:rsidRDefault="00E861BC" w:rsidP="00103ECF">
            <w:pPr>
              <w:shd w:val="clear" w:color="auto" w:fill="FFFFFF" w:themeFill="background1"/>
              <w:rPr>
                <w:rFonts w:cstheme="minorHAnsi"/>
                <w:sz w:val="19"/>
                <w:szCs w:val="19"/>
              </w:rPr>
            </w:pPr>
          </w:p>
        </w:tc>
        <w:tc>
          <w:tcPr>
            <w:tcW w:w="9064" w:type="dxa"/>
          </w:tcPr>
          <w:p w14:paraId="073EA020" w14:textId="1F10824B" w:rsidR="00E861BC" w:rsidRPr="00C51774" w:rsidRDefault="00E861BC" w:rsidP="00103ECF">
            <w:pPr>
              <w:pStyle w:val="Overskrift2"/>
              <w:shd w:val="clear" w:color="auto" w:fill="FFFFFF" w:themeFill="background1"/>
              <w:rPr>
                <w:sz w:val="22"/>
                <w:szCs w:val="22"/>
              </w:rPr>
            </w:pPr>
            <w:bookmarkStart w:id="151" w:name="_Toc65170925"/>
            <w:r w:rsidRPr="00C51774">
              <w:rPr>
                <w:sz w:val="22"/>
                <w:szCs w:val="22"/>
              </w:rPr>
              <w:t>3. NAVIGATION — RUNDSTRÅLENDE RADIOFYR (NDB)</w:t>
            </w:r>
            <w:bookmarkEnd w:id="151"/>
          </w:p>
        </w:tc>
      </w:tr>
      <w:tr w:rsidR="00E861BC" w:rsidRPr="00FF2356" w14:paraId="23AC2F38" w14:textId="77777777" w:rsidTr="00D24E03">
        <w:trPr>
          <w:trHeight w:hRule="exact" w:val="284"/>
        </w:trPr>
        <w:tc>
          <w:tcPr>
            <w:tcW w:w="1112" w:type="dxa"/>
          </w:tcPr>
          <w:p w14:paraId="560474F1" w14:textId="77777777" w:rsidR="00E861BC" w:rsidRDefault="00E861BC" w:rsidP="00103ECF">
            <w:pPr>
              <w:shd w:val="clear" w:color="auto" w:fill="FFFFFF" w:themeFill="background1"/>
              <w:rPr>
                <w:rFonts w:cstheme="minorHAnsi"/>
                <w:sz w:val="19"/>
                <w:szCs w:val="19"/>
              </w:rPr>
            </w:pPr>
          </w:p>
        </w:tc>
        <w:tc>
          <w:tcPr>
            <w:tcW w:w="9064" w:type="dxa"/>
          </w:tcPr>
          <w:p w14:paraId="040735EB" w14:textId="77777777" w:rsidR="00E861BC" w:rsidRPr="00966968" w:rsidRDefault="00E861BC" w:rsidP="00103ECF">
            <w:pPr>
              <w:shd w:val="clear" w:color="auto" w:fill="FFFFFF" w:themeFill="background1"/>
              <w:rPr>
                <w:b/>
                <w:bCs/>
                <w:sz w:val="20"/>
                <w:szCs w:val="20"/>
              </w:rPr>
            </w:pPr>
          </w:p>
        </w:tc>
      </w:tr>
      <w:tr w:rsidR="00E861BC" w:rsidRPr="00FF2356" w14:paraId="6F10B7F6" w14:textId="77777777" w:rsidTr="00D24E03">
        <w:tc>
          <w:tcPr>
            <w:tcW w:w="1112" w:type="dxa"/>
          </w:tcPr>
          <w:p w14:paraId="1F9C4FB0" w14:textId="77777777" w:rsidR="00E861BC" w:rsidRDefault="00E861BC" w:rsidP="00103ECF">
            <w:pPr>
              <w:shd w:val="clear" w:color="auto" w:fill="FFFFFF" w:themeFill="background1"/>
              <w:rPr>
                <w:rFonts w:cstheme="minorHAnsi"/>
                <w:sz w:val="19"/>
                <w:szCs w:val="19"/>
              </w:rPr>
            </w:pPr>
          </w:p>
        </w:tc>
        <w:tc>
          <w:tcPr>
            <w:tcW w:w="9064" w:type="dxa"/>
          </w:tcPr>
          <w:p w14:paraId="07650CF0"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1E7D6A52" w14:textId="4AADF5CE"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2D74E9C9" w14:textId="462370B6"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1.1 — Operationelle krav</w:t>
            </w:r>
          </w:p>
          <w:p w14:paraId="532CD95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0B17024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4AA9CC55" w14:textId="0CBE66E3"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1.4 — NOTAM</w:t>
            </w:r>
          </w:p>
        </w:tc>
      </w:tr>
      <w:tr w:rsidR="00E861BC" w:rsidRPr="00FF2356" w14:paraId="61A66776" w14:textId="77777777" w:rsidTr="00D24E03">
        <w:trPr>
          <w:trHeight w:hRule="exact" w:val="170"/>
        </w:trPr>
        <w:tc>
          <w:tcPr>
            <w:tcW w:w="1112" w:type="dxa"/>
          </w:tcPr>
          <w:p w14:paraId="6F6E4576" w14:textId="77777777" w:rsidR="00E861BC" w:rsidRDefault="00E861BC" w:rsidP="00103ECF">
            <w:pPr>
              <w:shd w:val="clear" w:color="auto" w:fill="FFFFFF" w:themeFill="background1"/>
              <w:rPr>
                <w:rFonts w:cstheme="minorHAnsi"/>
                <w:sz w:val="19"/>
                <w:szCs w:val="19"/>
              </w:rPr>
            </w:pPr>
          </w:p>
        </w:tc>
        <w:tc>
          <w:tcPr>
            <w:tcW w:w="9064" w:type="dxa"/>
          </w:tcPr>
          <w:p w14:paraId="746BABB0"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881411F" w14:textId="77777777" w:rsidTr="00D24E03">
        <w:tc>
          <w:tcPr>
            <w:tcW w:w="1112" w:type="dxa"/>
          </w:tcPr>
          <w:p w14:paraId="47DC02B1" w14:textId="77777777" w:rsidR="00E861BC" w:rsidRDefault="00E861BC" w:rsidP="00103ECF">
            <w:pPr>
              <w:shd w:val="clear" w:color="auto" w:fill="FFFFFF" w:themeFill="background1"/>
              <w:rPr>
                <w:rFonts w:cstheme="minorHAnsi"/>
                <w:sz w:val="19"/>
                <w:szCs w:val="19"/>
              </w:rPr>
            </w:pPr>
          </w:p>
        </w:tc>
        <w:tc>
          <w:tcPr>
            <w:tcW w:w="9064" w:type="dxa"/>
          </w:tcPr>
          <w:p w14:paraId="37C7CEB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NDB </w:t>
            </w:r>
          </w:p>
          <w:p w14:paraId="0221C50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NDB/locator </w:t>
            </w:r>
          </w:p>
          <w:p w14:paraId="2A280BE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76214D4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Jordstationers arkitektur </w:t>
            </w:r>
          </w:p>
          <w:p w14:paraId="46437BC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Senderdelsystem </w:t>
            </w:r>
          </w:p>
          <w:p w14:paraId="22C4CB0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Antennedelsystem </w:t>
            </w:r>
          </w:p>
          <w:p w14:paraId="21403DB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Overvågnings- og kontroldelsystem </w:t>
            </w:r>
          </w:p>
          <w:p w14:paraId="04C02AC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Udstyr om bord </w:t>
            </w:r>
          </w:p>
          <w:p w14:paraId="5E601E8F" w14:textId="5B36B99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1.7 — Systemtjek og -vedligeholdelse</w:t>
            </w:r>
          </w:p>
        </w:tc>
      </w:tr>
      <w:tr w:rsidR="00E861BC" w:rsidRPr="00FF2356" w14:paraId="14DFC4DD" w14:textId="77777777" w:rsidTr="00D24E03">
        <w:trPr>
          <w:trHeight w:hRule="exact" w:val="170"/>
        </w:trPr>
        <w:tc>
          <w:tcPr>
            <w:tcW w:w="1112" w:type="dxa"/>
          </w:tcPr>
          <w:p w14:paraId="01AC0EB1" w14:textId="77777777" w:rsidR="00E861BC" w:rsidRDefault="00E861BC" w:rsidP="00103ECF">
            <w:pPr>
              <w:shd w:val="clear" w:color="auto" w:fill="FFFFFF" w:themeFill="background1"/>
              <w:rPr>
                <w:rFonts w:cstheme="minorHAnsi"/>
                <w:sz w:val="19"/>
                <w:szCs w:val="19"/>
              </w:rPr>
            </w:pPr>
          </w:p>
        </w:tc>
        <w:tc>
          <w:tcPr>
            <w:tcW w:w="9064" w:type="dxa"/>
          </w:tcPr>
          <w:p w14:paraId="40BC5A4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0F14542" w14:textId="77777777" w:rsidTr="00D24E03">
        <w:tc>
          <w:tcPr>
            <w:tcW w:w="1112" w:type="dxa"/>
          </w:tcPr>
          <w:p w14:paraId="67901AD0" w14:textId="77777777" w:rsidR="00E861BC" w:rsidRDefault="00E861BC" w:rsidP="00103ECF">
            <w:pPr>
              <w:shd w:val="clear" w:color="auto" w:fill="FFFFFF" w:themeFill="background1"/>
              <w:rPr>
                <w:rFonts w:cstheme="minorHAnsi"/>
                <w:sz w:val="19"/>
                <w:szCs w:val="19"/>
              </w:rPr>
            </w:pPr>
          </w:p>
        </w:tc>
        <w:tc>
          <w:tcPr>
            <w:tcW w:w="9064" w:type="dxa"/>
          </w:tcPr>
          <w:p w14:paraId="42D344F6"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2529CA3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1E61972C" w14:textId="4F3ECE62"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67B5EF3D" w14:textId="77777777" w:rsidTr="00D24E03">
        <w:trPr>
          <w:trHeight w:hRule="exact" w:val="170"/>
        </w:trPr>
        <w:tc>
          <w:tcPr>
            <w:tcW w:w="1112" w:type="dxa"/>
          </w:tcPr>
          <w:p w14:paraId="62FAB962" w14:textId="77777777" w:rsidR="00E861BC" w:rsidRDefault="00E861BC" w:rsidP="00103ECF">
            <w:pPr>
              <w:shd w:val="clear" w:color="auto" w:fill="FFFFFF" w:themeFill="background1"/>
              <w:rPr>
                <w:rFonts w:cstheme="minorHAnsi"/>
                <w:sz w:val="19"/>
                <w:szCs w:val="19"/>
              </w:rPr>
            </w:pPr>
          </w:p>
        </w:tc>
        <w:tc>
          <w:tcPr>
            <w:tcW w:w="9064" w:type="dxa"/>
          </w:tcPr>
          <w:p w14:paraId="47A6DE9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2D96201" w14:textId="77777777" w:rsidTr="00D24E03">
        <w:tc>
          <w:tcPr>
            <w:tcW w:w="1112" w:type="dxa"/>
          </w:tcPr>
          <w:p w14:paraId="4A2A538F" w14:textId="77777777" w:rsidR="00E861BC" w:rsidRDefault="00E861BC" w:rsidP="00103ECF">
            <w:pPr>
              <w:shd w:val="clear" w:color="auto" w:fill="FFFFFF" w:themeFill="background1"/>
              <w:rPr>
                <w:rFonts w:cstheme="minorHAnsi"/>
                <w:sz w:val="19"/>
                <w:szCs w:val="19"/>
              </w:rPr>
            </w:pPr>
          </w:p>
        </w:tc>
        <w:tc>
          <w:tcPr>
            <w:tcW w:w="9064" w:type="dxa"/>
          </w:tcPr>
          <w:p w14:paraId="04A33BD6"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4AA0370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0B7E485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6990935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7BCDC0B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79BA30E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54D462A6" w14:textId="76F2B98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56D09DB4" w14:textId="77777777" w:rsidTr="00D24E03">
        <w:trPr>
          <w:trHeight w:hRule="exact" w:val="170"/>
        </w:trPr>
        <w:tc>
          <w:tcPr>
            <w:tcW w:w="1112" w:type="dxa"/>
          </w:tcPr>
          <w:p w14:paraId="1891A931" w14:textId="77777777" w:rsidR="00E861BC" w:rsidRDefault="00E861BC" w:rsidP="00103ECF">
            <w:pPr>
              <w:shd w:val="clear" w:color="auto" w:fill="FFFFFF" w:themeFill="background1"/>
              <w:rPr>
                <w:rFonts w:cstheme="minorHAnsi"/>
                <w:sz w:val="19"/>
                <w:szCs w:val="19"/>
              </w:rPr>
            </w:pPr>
          </w:p>
        </w:tc>
        <w:tc>
          <w:tcPr>
            <w:tcW w:w="9064" w:type="dxa"/>
          </w:tcPr>
          <w:p w14:paraId="271474C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34303CE" w14:textId="77777777" w:rsidTr="00D24E03">
        <w:tc>
          <w:tcPr>
            <w:tcW w:w="1112" w:type="dxa"/>
          </w:tcPr>
          <w:p w14:paraId="1C3EF110" w14:textId="77777777" w:rsidR="00E861BC" w:rsidRDefault="00E861BC" w:rsidP="00103ECF">
            <w:pPr>
              <w:shd w:val="clear" w:color="auto" w:fill="FFFFFF" w:themeFill="background1"/>
              <w:rPr>
                <w:rFonts w:cstheme="minorHAnsi"/>
                <w:sz w:val="19"/>
                <w:szCs w:val="19"/>
              </w:rPr>
            </w:pPr>
          </w:p>
        </w:tc>
        <w:tc>
          <w:tcPr>
            <w:tcW w:w="9064" w:type="dxa"/>
          </w:tcPr>
          <w:p w14:paraId="22A15B8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3249368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46D666D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0BC59A5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35B2B127" w14:textId="36BFEEE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776FD39D" w14:textId="77777777" w:rsidTr="00D24E03">
        <w:trPr>
          <w:trHeight w:hRule="exact" w:val="284"/>
        </w:trPr>
        <w:tc>
          <w:tcPr>
            <w:tcW w:w="1112" w:type="dxa"/>
          </w:tcPr>
          <w:p w14:paraId="5CF5B91F" w14:textId="77777777" w:rsidR="00E861BC" w:rsidRDefault="00E861BC" w:rsidP="00103ECF">
            <w:pPr>
              <w:shd w:val="clear" w:color="auto" w:fill="FFFFFF" w:themeFill="background1"/>
              <w:rPr>
                <w:rFonts w:cstheme="minorHAnsi"/>
                <w:sz w:val="19"/>
                <w:szCs w:val="19"/>
              </w:rPr>
            </w:pPr>
          </w:p>
        </w:tc>
        <w:tc>
          <w:tcPr>
            <w:tcW w:w="9064" w:type="dxa"/>
          </w:tcPr>
          <w:p w14:paraId="59CBB872" w14:textId="77777777" w:rsidR="00E861BC" w:rsidRPr="00966968" w:rsidRDefault="00E861BC" w:rsidP="00103ECF">
            <w:pPr>
              <w:shd w:val="clear" w:color="auto" w:fill="FFFFFF" w:themeFill="background1"/>
              <w:rPr>
                <w:b/>
                <w:bCs/>
                <w:sz w:val="20"/>
                <w:szCs w:val="20"/>
              </w:rPr>
            </w:pPr>
          </w:p>
        </w:tc>
      </w:tr>
      <w:tr w:rsidR="00E861BC" w:rsidRPr="004D2DFC" w14:paraId="65CC7932" w14:textId="77777777" w:rsidTr="00D24E03">
        <w:tc>
          <w:tcPr>
            <w:tcW w:w="1112" w:type="dxa"/>
          </w:tcPr>
          <w:p w14:paraId="181624F3" w14:textId="77777777" w:rsidR="00E861BC" w:rsidRDefault="00E861BC" w:rsidP="00103ECF">
            <w:pPr>
              <w:shd w:val="clear" w:color="auto" w:fill="FFFFFF" w:themeFill="background1"/>
              <w:rPr>
                <w:rFonts w:cstheme="minorHAnsi"/>
                <w:sz w:val="19"/>
                <w:szCs w:val="19"/>
              </w:rPr>
            </w:pPr>
          </w:p>
        </w:tc>
        <w:tc>
          <w:tcPr>
            <w:tcW w:w="9064" w:type="dxa"/>
          </w:tcPr>
          <w:p w14:paraId="24943BF2" w14:textId="528553F9" w:rsidR="00E861BC" w:rsidRPr="00886881" w:rsidRDefault="00E861BC" w:rsidP="00103ECF">
            <w:pPr>
              <w:pStyle w:val="Overskrift2"/>
              <w:shd w:val="clear" w:color="auto" w:fill="FFFFFF" w:themeFill="background1"/>
              <w:rPr>
                <w:sz w:val="22"/>
                <w:szCs w:val="22"/>
                <w:lang w:val="en-US"/>
              </w:rPr>
            </w:pPr>
            <w:bookmarkStart w:id="152" w:name="_Toc65170926"/>
            <w:r w:rsidRPr="00886881">
              <w:rPr>
                <w:sz w:val="22"/>
                <w:szCs w:val="22"/>
                <w:lang w:val="en-US"/>
              </w:rPr>
              <w:t>4. NAVIGATION — PEJLING (DF — DIRECTION FINDING)</w:t>
            </w:r>
            <w:bookmarkEnd w:id="152"/>
          </w:p>
        </w:tc>
      </w:tr>
      <w:tr w:rsidR="00E861BC" w:rsidRPr="004D2DFC" w14:paraId="5367FE72" w14:textId="77777777" w:rsidTr="00D24E03">
        <w:trPr>
          <w:trHeight w:hRule="exact" w:val="284"/>
        </w:trPr>
        <w:tc>
          <w:tcPr>
            <w:tcW w:w="1112" w:type="dxa"/>
          </w:tcPr>
          <w:p w14:paraId="70525B89" w14:textId="77777777" w:rsidR="00E861BC" w:rsidRPr="00886881" w:rsidRDefault="00E861BC" w:rsidP="00103ECF">
            <w:pPr>
              <w:shd w:val="clear" w:color="auto" w:fill="FFFFFF" w:themeFill="background1"/>
              <w:rPr>
                <w:rFonts w:cstheme="minorHAnsi"/>
                <w:sz w:val="19"/>
                <w:szCs w:val="19"/>
                <w:lang w:val="en-US"/>
              </w:rPr>
            </w:pPr>
          </w:p>
        </w:tc>
        <w:tc>
          <w:tcPr>
            <w:tcW w:w="9064" w:type="dxa"/>
          </w:tcPr>
          <w:p w14:paraId="228E97F3" w14:textId="77777777" w:rsidR="00E861BC" w:rsidRPr="00886881" w:rsidRDefault="00E861BC" w:rsidP="00103ECF">
            <w:pPr>
              <w:shd w:val="clear" w:color="auto" w:fill="FFFFFF" w:themeFill="background1"/>
              <w:rPr>
                <w:b/>
                <w:bCs/>
                <w:sz w:val="20"/>
                <w:szCs w:val="20"/>
                <w:lang w:val="en-US"/>
              </w:rPr>
            </w:pPr>
          </w:p>
        </w:tc>
      </w:tr>
      <w:tr w:rsidR="00E861BC" w:rsidRPr="00FF2356" w14:paraId="3F46AEC8" w14:textId="77777777" w:rsidTr="00D24E03">
        <w:tc>
          <w:tcPr>
            <w:tcW w:w="1112" w:type="dxa"/>
          </w:tcPr>
          <w:p w14:paraId="57994BF5" w14:textId="77777777" w:rsidR="00E861BC" w:rsidRPr="00886881" w:rsidRDefault="00E861BC" w:rsidP="00103ECF">
            <w:pPr>
              <w:shd w:val="clear" w:color="auto" w:fill="FFFFFF" w:themeFill="background1"/>
              <w:rPr>
                <w:rFonts w:cstheme="minorHAnsi"/>
                <w:sz w:val="19"/>
                <w:szCs w:val="19"/>
                <w:lang w:val="en-US"/>
              </w:rPr>
            </w:pPr>
          </w:p>
        </w:tc>
        <w:tc>
          <w:tcPr>
            <w:tcW w:w="9064" w:type="dxa"/>
          </w:tcPr>
          <w:p w14:paraId="370A9032"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626ED96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60BBD65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5A69E00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51C6308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2F03C91A" w14:textId="3B3FAD7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5D852ED5" w14:textId="77777777" w:rsidTr="00D24E03">
        <w:trPr>
          <w:trHeight w:hRule="exact" w:val="170"/>
        </w:trPr>
        <w:tc>
          <w:tcPr>
            <w:tcW w:w="1112" w:type="dxa"/>
          </w:tcPr>
          <w:p w14:paraId="15ABFB50" w14:textId="77777777" w:rsidR="00E861BC" w:rsidRDefault="00E861BC" w:rsidP="00103ECF">
            <w:pPr>
              <w:shd w:val="clear" w:color="auto" w:fill="FFFFFF" w:themeFill="background1"/>
              <w:rPr>
                <w:rFonts w:cstheme="minorHAnsi"/>
                <w:sz w:val="19"/>
                <w:szCs w:val="19"/>
              </w:rPr>
            </w:pPr>
          </w:p>
        </w:tc>
        <w:tc>
          <w:tcPr>
            <w:tcW w:w="9064" w:type="dxa"/>
          </w:tcPr>
          <w:p w14:paraId="01D4D89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6538F59" w14:textId="77777777" w:rsidTr="00D24E03">
        <w:tc>
          <w:tcPr>
            <w:tcW w:w="1112" w:type="dxa"/>
          </w:tcPr>
          <w:p w14:paraId="59627A65" w14:textId="77777777" w:rsidR="00E861BC" w:rsidRDefault="00E861BC" w:rsidP="00103ECF">
            <w:pPr>
              <w:shd w:val="clear" w:color="auto" w:fill="FFFFFF" w:themeFill="background1"/>
              <w:rPr>
                <w:rFonts w:cstheme="minorHAnsi"/>
                <w:sz w:val="19"/>
                <w:szCs w:val="19"/>
              </w:rPr>
            </w:pPr>
          </w:p>
        </w:tc>
        <w:tc>
          <w:tcPr>
            <w:tcW w:w="9064" w:type="dxa"/>
          </w:tcPr>
          <w:p w14:paraId="28AE789D"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DF </w:t>
            </w:r>
          </w:p>
          <w:p w14:paraId="4931D006"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DF </w:t>
            </w:r>
          </w:p>
          <w:p w14:paraId="3C62CB04" w14:textId="170649CD"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354C2018" w14:textId="61506B62"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1.2 — VDF/DDF-udstyrs arkitektur</w:t>
            </w:r>
          </w:p>
          <w:p w14:paraId="06B5D9A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Modtagerdelsystem </w:t>
            </w:r>
          </w:p>
          <w:p w14:paraId="328DEF7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Antennedelsystem </w:t>
            </w:r>
          </w:p>
          <w:p w14:paraId="445F55C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Overvågnings- og kontroldelsystem </w:t>
            </w:r>
          </w:p>
          <w:p w14:paraId="31FE5D71" w14:textId="6787CF8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1.6 — Systemtjek og -vedligeholdelse </w:t>
            </w:r>
          </w:p>
        </w:tc>
      </w:tr>
      <w:tr w:rsidR="00E861BC" w:rsidRPr="00FF2356" w14:paraId="3E928E29" w14:textId="77777777" w:rsidTr="00D24E03">
        <w:trPr>
          <w:trHeight w:hRule="exact" w:val="170"/>
        </w:trPr>
        <w:tc>
          <w:tcPr>
            <w:tcW w:w="1112" w:type="dxa"/>
          </w:tcPr>
          <w:p w14:paraId="4EAEEDE5" w14:textId="77777777" w:rsidR="00E861BC" w:rsidRDefault="00E861BC" w:rsidP="00103ECF">
            <w:pPr>
              <w:shd w:val="clear" w:color="auto" w:fill="FFFFFF" w:themeFill="background1"/>
              <w:rPr>
                <w:rFonts w:cstheme="minorHAnsi"/>
                <w:sz w:val="19"/>
                <w:szCs w:val="19"/>
              </w:rPr>
            </w:pPr>
          </w:p>
        </w:tc>
        <w:tc>
          <w:tcPr>
            <w:tcW w:w="9064" w:type="dxa"/>
          </w:tcPr>
          <w:p w14:paraId="27E95C9C"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3380242" w14:textId="77777777" w:rsidTr="00D24E03">
        <w:tc>
          <w:tcPr>
            <w:tcW w:w="1112" w:type="dxa"/>
          </w:tcPr>
          <w:p w14:paraId="17648B4C" w14:textId="77777777" w:rsidR="00E861BC" w:rsidRDefault="00E861BC" w:rsidP="00103ECF">
            <w:pPr>
              <w:shd w:val="clear" w:color="auto" w:fill="FFFFFF" w:themeFill="background1"/>
              <w:rPr>
                <w:rFonts w:cstheme="minorHAnsi"/>
                <w:sz w:val="19"/>
                <w:szCs w:val="19"/>
              </w:rPr>
            </w:pPr>
          </w:p>
        </w:tc>
        <w:tc>
          <w:tcPr>
            <w:tcW w:w="9064" w:type="dxa"/>
          </w:tcPr>
          <w:p w14:paraId="559F2FB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64F6CEA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07409244" w14:textId="6B63B868"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1426C8D8" w14:textId="77777777" w:rsidTr="00D24E03">
        <w:trPr>
          <w:trHeight w:hRule="exact" w:val="170"/>
        </w:trPr>
        <w:tc>
          <w:tcPr>
            <w:tcW w:w="1112" w:type="dxa"/>
          </w:tcPr>
          <w:p w14:paraId="26BB89BA" w14:textId="77777777" w:rsidR="00E861BC" w:rsidRDefault="00E861BC" w:rsidP="00103ECF">
            <w:pPr>
              <w:shd w:val="clear" w:color="auto" w:fill="FFFFFF" w:themeFill="background1"/>
              <w:rPr>
                <w:rFonts w:cstheme="minorHAnsi"/>
                <w:sz w:val="19"/>
                <w:szCs w:val="19"/>
              </w:rPr>
            </w:pPr>
          </w:p>
        </w:tc>
        <w:tc>
          <w:tcPr>
            <w:tcW w:w="9064" w:type="dxa"/>
          </w:tcPr>
          <w:p w14:paraId="039F5FB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D6DD421" w14:textId="77777777" w:rsidTr="00D24E03">
        <w:tc>
          <w:tcPr>
            <w:tcW w:w="1112" w:type="dxa"/>
          </w:tcPr>
          <w:p w14:paraId="2EF3BB25" w14:textId="77777777" w:rsidR="00E861BC" w:rsidRDefault="00E861BC" w:rsidP="00103ECF">
            <w:pPr>
              <w:shd w:val="clear" w:color="auto" w:fill="FFFFFF" w:themeFill="background1"/>
              <w:rPr>
                <w:rFonts w:cstheme="minorHAnsi"/>
                <w:sz w:val="19"/>
                <w:szCs w:val="19"/>
              </w:rPr>
            </w:pPr>
          </w:p>
        </w:tc>
        <w:tc>
          <w:tcPr>
            <w:tcW w:w="9064" w:type="dxa"/>
          </w:tcPr>
          <w:p w14:paraId="6351D6D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6AE4B622" w14:textId="55AC5AC9"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58D3E30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71AA94C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16C8903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2A993EC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575F4884" w14:textId="540A331B"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2C6D00A0" w14:textId="77777777" w:rsidTr="00D24E03">
        <w:trPr>
          <w:trHeight w:hRule="exact" w:val="170"/>
        </w:trPr>
        <w:tc>
          <w:tcPr>
            <w:tcW w:w="1112" w:type="dxa"/>
          </w:tcPr>
          <w:p w14:paraId="796FF091" w14:textId="77777777" w:rsidR="00E861BC" w:rsidRDefault="00E861BC" w:rsidP="00103ECF">
            <w:pPr>
              <w:shd w:val="clear" w:color="auto" w:fill="FFFFFF" w:themeFill="background1"/>
              <w:rPr>
                <w:rFonts w:cstheme="minorHAnsi"/>
                <w:sz w:val="19"/>
                <w:szCs w:val="19"/>
              </w:rPr>
            </w:pPr>
          </w:p>
        </w:tc>
        <w:tc>
          <w:tcPr>
            <w:tcW w:w="9064" w:type="dxa"/>
          </w:tcPr>
          <w:p w14:paraId="566CF12C"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67392AA" w14:textId="77777777" w:rsidTr="00D24E03">
        <w:tc>
          <w:tcPr>
            <w:tcW w:w="1112" w:type="dxa"/>
          </w:tcPr>
          <w:p w14:paraId="6CBDB338" w14:textId="77777777" w:rsidR="00E861BC" w:rsidRDefault="00E861BC" w:rsidP="00103ECF">
            <w:pPr>
              <w:shd w:val="clear" w:color="auto" w:fill="FFFFFF" w:themeFill="background1"/>
              <w:rPr>
                <w:rFonts w:cstheme="minorHAnsi"/>
                <w:sz w:val="19"/>
                <w:szCs w:val="19"/>
              </w:rPr>
            </w:pPr>
          </w:p>
        </w:tc>
        <w:tc>
          <w:tcPr>
            <w:tcW w:w="9064" w:type="dxa"/>
          </w:tcPr>
          <w:p w14:paraId="575DCB9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279CF3E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064F70C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6977497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449154EB" w14:textId="204AF589"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2660AED6" w14:textId="77777777" w:rsidTr="00D24E03">
        <w:trPr>
          <w:trHeight w:hRule="exact" w:val="284"/>
        </w:trPr>
        <w:tc>
          <w:tcPr>
            <w:tcW w:w="1112" w:type="dxa"/>
          </w:tcPr>
          <w:p w14:paraId="6ACE4EAF" w14:textId="77777777" w:rsidR="00E861BC" w:rsidRDefault="00E861BC" w:rsidP="00103ECF">
            <w:pPr>
              <w:shd w:val="clear" w:color="auto" w:fill="FFFFFF" w:themeFill="background1"/>
              <w:rPr>
                <w:rFonts w:cstheme="minorHAnsi"/>
                <w:sz w:val="19"/>
                <w:szCs w:val="19"/>
              </w:rPr>
            </w:pPr>
          </w:p>
        </w:tc>
        <w:tc>
          <w:tcPr>
            <w:tcW w:w="9064" w:type="dxa"/>
          </w:tcPr>
          <w:p w14:paraId="07AD81FE" w14:textId="77777777" w:rsidR="00E861BC" w:rsidRPr="00966968" w:rsidRDefault="00E861BC" w:rsidP="00103ECF">
            <w:pPr>
              <w:shd w:val="clear" w:color="auto" w:fill="FFFFFF" w:themeFill="background1"/>
              <w:rPr>
                <w:b/>
                <w:bCs/>
                <w:sz w:val="20"/>
                <w:szCs w:val="20"/>
              </w:rPr>
            </w:pPr>
          </w:p>
        </w:tc>
      </w:tr>
      <w:tr w:rsidR="00E861BC" w:rsidRPr="00FF2356" w14:paraId="7DF14577" w14:textId="77777777" w:rsidTr="00D24E03">
        <w:tc>
          <w:tcPr>
            <w:tcW w:w="1112" w:type="dxa"/>
          </w:tcPr>
          <w:p w14:paraId="66201F1B" w14:textId="77777777" w:rsidR="00E861BC" w:rsidRDefault="00E861BC" w:rsidP="00103ECF">
            <w:pPr>
              <w:shd w:val="clear" w:color="auto" w:fill="FFFFFF" w:themeFill="background1"/>
              <w:rPr>
                <w:rFonts w:cstheme="minorHAnsi"/>
                <w:sz w:val="19"/>
                <w:szCs w:val="19"/>
              </w:rPr>
            </w:pPr>
          </w:p>
        </w:tc>
        <w:tc>
          <w:tcPr>
            <w:tcW w:w="9064" w:type="dxa"/>
          </w:tcPr>
          <w:p w14:paraId="79564711" w14:textId="6F45C383" w:rsidR="00E861BC" w:rsidRPr="00C51774" w:rsidRDefault="00E861BC" w:rsidP="00103ECF">
            <w:pPr>
              <w:pStyle w:val="Overskrift2"/>
              <w:shd w:val="clear" w:color="auto" w:fill="FFFFFF" w:themeFill="background1"/>
              <w:rPr>
                <w:sz w:val="22"/>
                <w:szCs w:val="22"/>
              </w:rPr>
            </w:pPr>
            <w:bookmarkStart w:id="153" w:name="_Toc65170927"/>
            <w:r w:rsidRPr="00C51774">
              <w:rPr>
                <w:sz w:val="22"/>
                <w:szCs w:val="22"/>
              </w:rPr>
              <w:t>5. NAVIGATION — VHF RUNDSTRÅLENDE RADIOFYR (VOR)</w:t>
            </w:r>
            <w:bookmarkEnd w:id="153"/>
          </w:p>
        </w:tc>
      </w:tr>
      <w:tr w:rsidR="00E861BC" w:rsidRPr="00FF2356" w14:paraId="54DEB7E7" w14:textId="77777777" w:rsidTr="00D24E03">
        <w:trPr>
          <w:trHeight w:hRule="exact" w:val="284"/>
        </w:trPr>
        <w:tc>
          <w:tcPr>
            <w:tcW w:w="1112" w:type="dxa"/>
          </w:tcPr>
          <w:p w14:paraId="2C02F4D2" w14:textId="77777777" w:rsidR="00E861BC" w:rsidRDefault="00E861BC" w:rsidP="00103ECF">
            <w:pPr>
              <w:shd w:val="clear" w:color="auto" w:fill="FFFFFF" w:themeFill="background1"/>
              <w:rPr>
                <w:rFonts w:cstheme="minorHAnsi"/>
                <w:sz w:val="19"/>
                <w:szCs w:val="19"/>
              </w:rPr>
            </w:pPr>
          </w:p>
        </w:tc>
        <w:tc>
          <w:tcPr>
            <w:tcW w:w="9064" w:type="dxa"/>
          </w:tcPr>
          <w:p w14:paraId="0876E93E" w14:textId="77777777" w:rsidR="00E861BC" w:rsidRPr="00966968" w:rsidRDefault="00E861BC" w:rsidP="00103ECF">
            <w:pPr>
              <w:shd w:val="clear" w:color="auto" w:fill="FFFFFF" w:themeFill="background1"/>
              <w:rPr>
                <w:b/>
                <w:bCs/>
                <w:sz w:val="20"/>
                <w:szCs w:val="20"/>
              </w:rPr>
            </w:pPr>
          </w:p>
        </w:tc>
      </w:tr>
      <w:tr w:rsidR="00E861BC" w:rsidRPr="00FF2356" w14:paraId="5F09D32C" w14:textId="77777777" w:rsidTr="00D24E03">
        <w:tc>
          <w:tcPr>
            <w:tcW w:w="1112" w:type="dxa"/>
          </w:tcPr>
          <w:p w14:paraId="7F420496" w14:textId="77777777" w:rsidR="00E861BC" w:rsidRDefault="00E861BC" w:rsidP="00103ECF">
            <w:pPr>
              <w:shd w:val="clear" w:color="auto" w:fill="FFFFFF" w:themeFill="background1"/>
              <w:rPr>
                <w:rFonts w:cstheme="minorHAnsi"/>
                <w:sz w:val="19"/>
                <w:szCs w:val="19"/>
              </w:rPr>
            </w:pPr>
          </w:p>
        </w:tc>
        <w:tc>
          <w:tcPr>
            <w:tcW w:w="9064" w:type="dxa"/>
          </w:tcPr>
          <w:p w14:paraId="1EC9F188"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66B7D23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5818D4C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284C74C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7B3B13C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22B6EF5F" w14:textId="24737CD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5FD5B904" w14:textId="77777777" w:rsidTr="00D24E03">
        <w:trPr>
          <w:trHeight w:hRule="exact" w:val="170"/>
        </w:trPr>
        <w:tc>
          <w:tcPr>
            <w:tcW w:w="1112" w:type="dxa"/>
          </w:tcPr>
          <w:p w14:paraId="2C9E5E57" w14:textId="77777777" w:rsidR="00E861BC" w:rsidRDefault="00E861BC" w:rsidP="00103ECF">
            <w:pPr>
              <w:shd w:val="clear" w:color="auto" w:fill="FFFFFF" w:themeFill="background1"/>
              <w:rPr>
                <w:rFonts w:cstheme="minorHAnsi"/>
                <w:sz w:val="19"/>
                <w:szCs w:val="19"/>
              </w:rPr>
            </w:pPr>
          </w:p>
        </w:tc>
        <w:tc>
          <w:tcPr>
            <w:tcW w:w="9064" w:type="dxa"/>
          </w:tcPr>
          <w:p w14:paraId="529601F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B0AC1DE" w14:textId="77777777" w:rsidTr="00D24E03">
        <w:tc>
          <w:tcPr>
            <w:tcW w:w="1112" w:type="dxa"/>
          </w:tcPr>
          <w:p w14:paraId="2527C451" w14:textId="77777777" w:rsidR="00E861BC" w:rsidRDefault="00E861BC" w:rsidP="00103ECF">
            <w:pPr>
              <w:shd w:val="clear" w:color="auto" w:fill="FFFFFF" w:themeFill="background1"/>
              <w:rPr>
                <w:rFonts w:cstheme="minorHAnsi"/>
                <w:sz w:val="19"/>
                <w:szCs w:val="19"/>
              </w:rPr>
            </w:pPr>
          </w:p>
        </w:tc>
        <w:tc>
          <w:tcPr>
            <w:tcW w:w="9064" w:type="dxa"/>
          </w:tcPr>
          <w:p w14:paraId="567795B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VOR </w:t>
            </w:r>
          </w:p>
          <w:p w14:paraId="5ECB922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VOR </w:t>
            </w:r>
          </w:p>
          <w:p w14:paraId="009788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3184B8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CVOR og/eller DVOR </w:t>
            </w:r>
          </w:p>
          <w:p w14:paraId="292CF46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Jordstationers arkitektur </w:t>
            </w:r>
          </w:p>
          <w:p w14:paraId="64295E3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Senderdelsystem </w:t>
            </w:r>
          </w:p>
          <w:p w14:paraId="650749B7" w14:textId="2210D27B"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Antennedelsystem </w:t>
            </w:r>
          </w:p>
          <w:p w14:paraId="0C4E131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Overvågnings- og kontroldelsystem </w:t>
            </w:r>
          </w:p>
          <w:p w14:paraId="76C25CA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Udstyr om bord </w:t>
            </w:r>
          </w:p>
          <w:p w14:paraId="01A3268E" w14:textId="1968DED1"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1.8 — Systemtjek og -vedligeholdelse</w:t>
            </w:r>
          </w:p>
        </w:tc>
      </w:tr>
      <w:tr w:rsidR="00E861BC" w:rsidRPr="00FF2356" w14:paraId="17C44189" w14:textId="77777777" w:rsidTr="00D24E03">
        <w:trPr>
          <w:trHeight w:hRule="exact" w:val="170"/>
        </w:trPr>
        <w:tc>
          <w:tcPr>
            <w:tcW w:w="1112" w:type="dxa"/>
          </w:tcPr>
          <w:p w14:paraId="16BC48E7" w14:textId="77777777" w:rsidR="00E861BC" w:rsidRDefault="00E861BC" w:rsidP="00103ECF">
            <w:pPr>
              <w:shd w:val="clear" w:color="auto" w:fill="FFFFFF" w:themeFill="background1"/>
              <w:rPr>
                <w:rFonts w:cstheme="minorHAnsi"/>
                <w:sz w:val="19"/>
                <w:szCs w:val="19"/>
              </w:rPr>
            </w:pPr>
          </w:p>
        </w:tc>
        <w:tc>
          <w:tcPr>
            <w:tcW w:w="9064" w:type="dxa"/>
          </w:tcPr>
          <w:p w14:paraId="50459079"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D872ACE" w14:textId="77777777" w:rsidTr="00D24E03">
        <w:trPr>
          <w:trHeight w:val="751"/>
        </w:trPr>
        <w:tc>
          <w:tcPr>
            <w:tcW w:w="1112" w:type="dxa"/>
          </w:tcPr>
          <w:p w14:paraId="5F12D47F" w14:textId="77777777" w:rsidR="00E861BC" w:rsidRDefault="00E861BC" w:rsidP="00103ECF">
            <w:pPr>
              <w:shd w:val="clear" w:color="auto" w:fill="FFFFFF" w:themeFill="background1"/>
              <w:rPr>
                <w:rFonts w:cstheme="minorHAnsi"/>
                <w:sz w:val="19"/>
                <w:szCs w:val="19"/>
              </w:rPr>
            </w:pPr>
          </w:p>
        </w:tc>
        <w:tc>
          <w:tcPr>
            <w:tcW w:w="9064" w:type="dxa"/>
          </w:tcPr>
          <w:p w14:paraId="3351B44F" w14:textId="750E166A"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4D0699E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706F0106" w14:textId="654CFAB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1.1 — Oversigt </w:t>
            </w:r>
          </w:p>
        </w:tc>
      </w:tr>
      <w:tr w:rsidR="00E861BC" w:rsidRPr="00FF2356" w14:paraId="7CBEA3D7" w14:textId="77777777" w:rsidTr="00D24E03">
        <w:trPr>
          <w:trHeight w:hRule="exact" w:val="170"/>
        </w:trPr>
        <w:tc>
          <w:tcPr>
            <w:tcW w:w="1112" w:type="dxa"/>
          </w:tcPr>
          <w:p w14:paraId="758202C4" w14:textId="77777777" w:rsidR="00E861BC" w:rsidRDefault="00E861BC" w:rsidP="00103ECF">
            <w:pPr>
              <w:shd w:val="clear" w:color="auto" w:fill="FFFFFF" w:themeFill="background1"/>
              <w:rPr>
                <w:rFonts w:cstheme="minorHAnsi"/>
                <w:sz w:val="19"/>
                <w:szCs w:val="19"/>
              </w:rPr>
            </w:pPr>
          </w:p>
        </w:tc>
        <w:tc>
          <w:tcPr>
            <w:tcW w:w="9064" w:type="dxa"/>
          </w:tcPr>
          <w:p w14:paraId="17B102A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E75345F" w14:textId="77777777" w:rsidTr="00D24E03">
        <w:tc>
          <w:tcPr>
            <w:tcW w:w="1112" w:type="dxa"/>
          </w:tcPr>
          <w:p w14:paraId="38A068A4" w14:textId="77777777" w:rsidR="00E861BC" w:rsidRDefault="00E861BC" w:rsidP="00103ECF">
            <w:pPr>
              <w:shd w:val="clear" w:color="auto" w:fill="FFFFFF" w:themeFill="background1"/>
              <w:rPr>
                <w:rFonts w:cstheme="minorHAnsi"/>
                <w:sz w:val="19"/>
                <w:szCs w:val="19"/>
              </w:rPr>
            </w:pPr>
          </w:p>
        </w:tc>
        <w:tc>
          <w:tcPr>
            <w:tcW w:w="9064" w:type="dxa"/>
          </w:tcPr>
          <w:p w14:paraId="35C345B8"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7BF6EB3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46E5FC92"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239C8D9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4802DC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07B5A9D5" w14:textId="30CC4874"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7CDB2707" w14:textId="5F4105E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109724F0" w14:textId="77777777" w:rsidTr="00D24E03">
        <w:trPr>
          <w:trHeight w:hRule="exact" w:val="170"/>
        </w:trPr>
        <w:tc>
          <w:tcPr>
            <w:tcW w:w="1112" w:type="dxa"/>
          </w:tcPr>
          <w:p w14:paraId="71671207" w14:textId="77777777" w:rsidR="00E861BC" w:rsidRDefault="00E861BC" w:rsidP="00103ECF">
            <w:pPr>
              <w:shd w:val="clear" w:color="auto" w:fill="FFFFFF" w:themeFill="background1"/>
              <w:rPr>
                <w:rFonts w:cstheme="minorHAnsi"/>
                <w:sz w:val="19"/>
                <w:szCs w:val="19"/>
              </w:rPr>
            </w:pPr>
          </w:p>
        </w:tc>
        <w:tc>
          <w:tcPr>
            <w:tcW w:w="9064" w:type="dxa"/>
          </w:tcPr>
          <w:p w14:paraId="1A2B779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4DF9054" w14:textId="77777777" w:rsidTr="00D24E03">
        <w:tc>
          <w:tcPr>
            <w:tcW w:w="1112" w:type="dxa"/>
          </w:tcPr>
          <w:p w14:paraId="1170B932" w14:textId="77777777" w:rsidR="00E861BC" w:rsidRDefault="00E861BC" w:rsidP="00103ECF">
            <w:pPr>
              <w:shd w:val="clear" w:color="auto" w:fill="FFFFFF" w:themeFill="background1"/>
              <w:rPr>
                <w:rFonts w:cstheme="minorHAnsi"/>
                <w:sz w:val="19"/>
                <w:szCs w:val="19"/>
              </w:rPr>
            </w:pPr>
          </w:p>
        </w:tc>
        <w:tc>
          <w:tcPr>
            <w:tcW w:w="9064" w:type="dxa"/>
          </w:tcPr>
          <w:p w14:paraId="259D504C"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 FUNKTIONEL SIKKERHED </w:t>
            </w:r>
          </w:p>
          <w:p w14:paraId="4290469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7369E43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63EA405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2C7D7ADF" w14:textId="2CB2B7C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6B243C5D" w14:textId="77777777" w:rsidTr="00D24E03">
        <w:trPr>
          <w:trHeight w:hRule="exact" w:val="284"/>
        </w:trPr>
        <w:tc>
          <w:tcPr>
            <w:tcW w:w="1112" w:type="dxa"/>
          </w:tcPr>
          <w:p w14:paraId="6FB0E61E" w14:textId="77777777" w:rsidR="00E861BC" w:rsidRDefault="00E861BC" w:rsidP="00103ECF">
            <w:pPr>
              <w:shd w:val="clear" w:color="auto" w:fill="FFFFFF" w:themeFill="background1"/>
              <w:rPr>
                <w:rFonts w:cstheme="minorHAnsi"/>
                <w:sz w:val="19"/>
                <w:szCs w:val="19"/>
              </w:rPr>
            </w:pPr>
          </w:p>
        </w:tc>
        <w:tc>
          <w:tcPr>
            <w:tcW w:w="9064" w:type="dxa"/>
          </w:tcPr>
          <w:p w14:paraId="7078F38C" w14:textId="77777777" w:rsidR="00E861BC" w:rsidRPr="00966968" w:rsidRDefault="00E861BC" w:rsidP="00103ECF">
            <w:pPr>
              <w:shd w:val="clear" w:color="auto" w:fill="FFFFFF" w:themeFill="background1"/>
              <w:rPr>
                <w:b/>
                <w:bCs/>
                <w:sz w:val="20"/>
                <w:szCs w:val="20"/>
              </w:rPr>
            </w:pPr>
          </w:p>
        </w:tc>
      </w:tr>
      <w:tr w:rsidR="00E861BC" w:rsidRPr="00FF2356" w14:paraId="68508043" w14:textId="77777777" w:rsidTr="00D24E03">
        <w:tc>
          <w:tcPr>
            <w:tcW w:w="1112" w:type="dxa"/>
          </w:tcPr>
          <w:p w14:paraId="682CBB63" w14:textId="77777777" w:rsidR="00E861BC" w:rsidRDefault="00E861BC" w:rsidP="00103ECF">
            <w:pPr>
              <w:shd w:val="clear" w:color="auto" w:fill="FFFFFF" w:themeFill="background1"/>
              <w:rPr>
                <w:rFonts w:cstheme="minorHAnsi"/>
                <w:sz w:val="19"/>
                <w:szCs w:val="19"/>
              </w:rPr>
            </w:pPr>
          </w:p>
        </w:tc>
        <w:tc>
          <w:tcPr>
            <w:tcW w:w="9064" w:type="dxa"/>
          </w:tcPr>
          <w:p w14:paraId="171DABB2" w14:textId="01729129" w:rsidR="00E861BC" w:rsidRPr="00C51774" w:rsidRDefault="00E861BC" w:rsidP="00103ECF">
            <w:pPr>
              <w:pStyle w:val="Overskrift2"/>
              <w:shd w:val="clear" w:color="auto" w:fill="FFFFFF" w:themeFill="background1"/>
              <w:rPr>
                <w:sz w:val="22"/>
                <w:szCs w:val="22"/>
              </w:rPr>
            </w:pPr>
            <w:bookmarkStart w:id="154" w:name="_Toc65170928"/>
            <w:r w:rsidRPr="00C51774">
              <w:rPr>
                <w:sz w:val="22"/>
                <w:szCs w:val="22"/>
              </w:rPr>
              <w:t>6. NAVIGATION — AFSTANDSMÅLEUDSTYR (DME)</w:t>
            </w:r>
            <w:bookmarkEnd w:id="154"/>
          </w:p>
        </w:tc>
      </w:tr>
      <w:tr w:rsidR="00E861BC" w:rsidRPr="00FF2356" w14:paraId="6F388A58" w14:textId="77777777" w:rsidTr="00D24E03">
        <w:trPr>
          <w:trHeight w:hRule="exact" w:val="284"/>
        </w:trPr>
        <w:tc>
          <w:tcPr>
            <w:tcW w:w="1112" w:type="dxa"/>
          </w:tcPr>
          <w:p w14:paraId="735577CF" w14:textId="77777777" w:rsidR="00E861BC" w:rsidRDefault="00E861BC" w:rsidP="00103ECF">
            <w:pPr>
              <w:shd w:val="clear" w:color="auto" w:fill="FFFFFF" w:themeFill="background1"/>
              <w:rPr>
                <w:rFonts w:cstheme="minorHAnsi"/>
                <w:sz w:val="19"/>
                <w:szCs w:val="19"/>
              </w:rPr>
            </w:pPr>
          </w:p>
        </w:tc>
        <w:tc>
          <w:tcPr>
            <w:tcW w:w="9064" w:type="dxa"/>
          </w:tcPr>
          <w:p w14:paraId="30E22880" w14:textId="77777777" w:rsidR="00E861BC" w:rsidRPr="00966968" w:rsidRDefault="00E861BC" w:rsidP="00103ECF">
            <w:pPr>
              <w:shd w:val="clear" w:color="auto" w:fill="FFFFFF" w:themeFill="background1"/>
              <w:rPr>
                <w:b/>
                <w:bCs/>
                <w:sz w:val="20"/>
                <w:szCs w:val="20"/>
              </w:rPr>
            </w:pPr>
          </w:p>
        </w:tc>
      </w:tr>
      <w:tr w:rsidR="00E861BC" w:rsidRPr="00FF2356" w14:paraId="36EDB4D2" w14:textId="77777777" w:rsidTr="00D24E03">
        <w:tc>
          <w:tcPr>
            <w:tcW w:w="1112" w:type="dxa"/>
          </w:tcPr>
          <w:p w14:paraId="6720359F" w14:textId="77777777" w:rsidR="00E861BC" w:rsidRDefault="00E861BC" w:rsidP="00103ECF">
            <w:pPr>
              <w:shd w:val="clear" w:color="auto" w:fill="FFFFFF" w:themeFill="background1"/>
              <w:rPr>
                <w:rFonts w:cstheme="minorHAnsi"/>
                <w:sz w:val="19"/>
                <w:szCs w:val="19"/>
              </w:rPr>
            </w:pPr>
          </w:p>
        </w:tc>
        <w:tc>
          <w:tcPr>
            <w:tcW w:w="9064" w:type="dxa"/>
          </w:tcPr>
          <w:p w14:paraId="02A7B5B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18A8DA4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32AB4F9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37B8123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15B3F4A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59B60514" w14:textId="4A7C0E3E"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NOTAM </w:t>
            </w:r>
          </w:p>
        </w:tc>
      </w:tr>
      <w:tr w:rsidR="00E861BC" w:rsidRPr="00FF2356" w14:paraId="6598731F" w14:textId="77777777" w:rsidTr="00D24E03">
        <w:trPr>
          <w:trHeight w:hRule="exact" w:val="170"/>
        </w:trPr>
        <w:tc>
          <w:tcPr>
            <w:tcW w:w="1112" w:type="dxa"/>
          </w:tcPr>
          <w:p w14:paraId="583EACFC" w14:textId="77777777" w:rsidR="00E861BC" w:rsidRDefault="00E861BC" w:rsidP="00103ECF">
            <w:pPr>
              <w:shd w:val="clear" w:color="auto" w:fill="FFFFFF" w:themeFill="background1"/>
              <w:rPr>
                <w:rFonts w:cstheme="minorHAnsi"/>
                <w:sz w:val="19"/>
                <w:szCs w:val="19"/>
              </w:rPr>
            </w:pPr>
          </w:p>
        </w:tc>
        <w:tc>
          <w:tcPr>
            <w:tcW w:w="9064" w:type="dxa"/>
          </w:tcPr>
          <w:p w14:paraId="777F316F"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362354DC" w14:textId="77777777" w:rsidTr="00D24E03">
        <w:tc>
          <w:tcPr>
            <w:tcW w:w="1112" w:type="dxa"/>
          </w:tcPr>
          <w:p w14:paraId="24855996" w14:textId="77777777" w:rsidR="00E861BC" w:rsidRDefault="00E861BC" w:rsidP="00103ECF">
            <w:pPr>
              <w:shd w:val="clear" w:color="auto" w:fill="FFFFFF" w:themeFill="background1"/>
              <w:rPr>
                <w:rFonts w:cstheme="minorHAnsi"/>
                <w:sz w:val="19"/>
                <w:szCs w:val="19"/>
              </w:rPr>
            </w:pPr>
          </w:p>
        </w:tc>
        <w:tc>
          <w:tcPr>
            <w:tcW w:w="9064" w:type="dxa"/>
          </w:tcPr>
          <w:p w14:paraId="4242F08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DME </w:t>
            </w:r>
          </w:p>
          <w:p w14:paraId="3B1DD9E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DME </w:t>
            </w:r>
          </w:p>
          <w:p w14:paraId="0EE2A2E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376CCE4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DME </w:t>
            </w:r>
          </w:p>
          <w:p w14:paraId="4A82149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Jordstationers arkitektur </w:t>
            </w:r>
          </w:p>
          <w:p w14:paraId="52DB832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Modtagerdelsystem </w:t>
            </w:r>
          </w:p>
          <w:p w14:paraId="542642F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Signalbehandling </w:t>
            </w:r>
          </w:p>
          <w:p w14:paraId="10A7B90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Senderdelsystem </w:t>
            </w:r>
          </w:p>
          <w:p w14:paraId="75E75BA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Antennedelsystem </w:t>
            </w:r>
          </w:p>
          <w:p w14:paraId="4020C35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Overvågnings- og kontroldelsystem </w:t>
            </w:r>
          </w:p>
          <w:p w14:paraId="2EF1E9D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1.9 — Udstyr om bord </w:t>
            </w:r>
          </w:p>
          <w:p w14:paraId="2ACA837E" w14:textId="11A5E92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1.10 — Systemtjek og -vedligeholdelse</w:t>
            </w:r>
          </w:p>
        </w:tc>
      </w:tr>
      <w:tr w:rsidR="00E861BC" w:rsidRPr="00FF2356" w14:paraId="53C0E6C0" w14:textId="77777777" w:rsidTr="00D24E03">
        <w:trPr>
          <w:trHeight w:hRule="exact" w:val="170"/>
        </w:trPr>
        <w:tc>
          <w:tcPr>
            <w:tcW w:w="1112" w:type="dxa"/>
          </w:tcPr>
          <w:p w14:paraId="047B5ED5" w14:textId="77777777" w:rsidR="00E861BC" w:rsidRDefault="00E861BC" w:rsidP="00103ECF">
            <w:pPr>
              <w:shd w:val="clear" w:color="auto" w:fill="FFFFFF" w:themeFill="background1"/>
              <w:rPr>
                <w:rFonts w:cstheme="minorHAnsi"/>
                <w:sz w:val="19"/>
                <w:szCs w:val="19"/>
              </w:rPr>
            </w:pPr>
          </w:p>
        </w:tc>
        <w:tc>
          <w:tcPr>
            <w:tcW w:w="9064" w:type="dxa"/>
          </w:tcPr>
          <w:p w14:paraId="0BF1BBD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C652E37" w14:textId="77777777" w:rsidTr="00D24E03">
        <w:tc>
          <w:tcPr>
            <w:tcW w:w="1112" w:type="dxa"/>
          </w:tcPr>
          <w:p w14:paraId="2A6128F2" w14:textId="77777777" w:rsidR="00E861BC" w:rsidRDefault="00E861BC" w:rsidP="00103ECF">
            <w:pPr>
              <w:shd w:val="clear" w:color="auto" w:fill="FFFFFF" w:themeFill="background1"/>
              <w:rPr>
                <w:rFonts w:cstheme="minorHAnsi"/>
                <w:sz w:val="19"/>
                <w:szCs w:val="19"/>
              </w:rPr>
            </w:pPr>
          </w:p>
        </w:tc>
        <w:tc>
          <w:tcPr>
            <w:tcW w:w="9064" w:type="dxa"/>
          </w:tcPr>
          <w:p w14:paraId="4D916CA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061EC3D9" w14:textId="5F025D9E"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6C6C938B" w14:textId="654C0232"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2FF243A4" w14:textId="77777777" w:rsidTr="00D24E03">
        <w:trPr>
          <w:trHeight w:hRule="exact" w:val="170"/>
        </w:trPr>
        <w:tc>
          <w:tcPr>
            <w:tcW w:w="1112" w:type="dxa"/>
          </w:tcPr>
          <w:p w14:paraId="70AAAB0D" w14:textId="77777777" w:rsidR="00E861BC" w:rsidRDefault="00E861BC" w:rsidP="00103ECF">
            <w:pPr>
              <w:shd w:val="clear" w:color="auto" w:fill="FFFFFF" w:themeFill="background1"/>
              <w:rPr>
                <w:rFonts w:cstheme="minorHAnsi"/>
                <w:sz w:val="19"/>
                <w:szCs w:val="19"/>
              </w:rPr>
            </w:pPr>
          </w:p>
        </w:tc>
        <w:tc>
          <w:tcPr>
            <w:tcW w:w="9064" w:type="dxa"/>
          </w:tcPr>
          <w:p w14:paraId="5E70FEF7"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E9E1450" w14:textId="77777777" w:rsidTr="00D24E03">
        <w:tc>
          <w:tcPr>
            <w:tcW w:w="1112" w:type="dxa"/>
          </w:tcPr>
          <w:p w14:paraId="7C19B25B" w14:textId="77777777" w:rsidR="00E861BC" w:rsidRDefault="00E861BC" w:rsidP="00103ECF">
            <w:pPr>
              <w:shd w:val="clear" w:color="auto" w:fill="FFFFFF" w:themeFill="background1"/>
              <w:rPr>
                <w:rFonts w:cstheme="minorHAnsi"/>
                <w:sz w:val="19"/>
                <w:szCs w:val="19"/>
              </w:rPr>
            </w:pPr>
          </w:p>
        </w:tc>
        <w:tc>
          <w:tcPr>
            <w:tcW w:w="9064" w:type="dxa"/>
          </w:tcPr>
          <w:p w14:paraId="0700537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5A6C916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4726C0B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0BB7D66E"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45E0F70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2625D2A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00DC4DB7" w14:textId="140FA77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3.1 — Vertikal navigation </w:t>
            </w:r>
          </w:p>
        </w:tc>
      </w:tr>
      <w:tr w:rsidR="00E861BC" w:rsidRPr="00FF2356" w14:paraId="35EFEFF7" w14:textId="77777777" w:rsidTr="00D24E03">
        <w:trPr>
          <w:trHeight w:hRule="exact" w:val="170"/>
        </w:trPr>
        <w:tc>
          <w:tcPr>
            <w:tcW w:w="1112" w:type="dxa"/>
          </w:tcPr>
          <w:p w14:paraId="317E08B2" w14:textId="77777777" w:rsidR="00E861BC" w:rsidRDefault="00E861BC" w:rsidP="00103ECF">
            <w:pPr>
              <w:shd w:val="clear" w:color="auto" w:fill="FFFFFF" w:themeFill="background1"/>
              <w:rPr>
                <w:rFonts w:cstheme="minorHAnsi"/>
                <w:sz w:val="19"/>
                <w:szCs w:val="19"/>
              </w:rPr>
            </w:pPr>
          </w:p>
        </w:tc>
        <w:tc>
          <w:tcPr>
            <w:tcW w:w="9064" w:type="dxa"/>
          </w:tcPr>
          <w:p w14:paraId="4B206C84"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41AECCA" w14:textId="77777777" w:rsidTr="00D24E03">
        <w:tc>
          <w:tcPr>
            <w:tcW w:w="1112" w:type="dxa"/>
          </w:tcPr>
          <w:p w14:paraId="50D59705" w14:textId="77777777" w:rsidR="00E861BC" w:rsidRDefault="00E861BC" w:rsidP="00103ECF">
            <w:pPr>
              <w:shd w:val="clear" w:color="auto" w:fill="FFFFFF" w:themeFill="background1"/>
              <w:rPr>
                <w:rFonts w:cstheme="minorHAnsi"/>
                <w:sz w:val="19"/>
                <w:szCs w:val="19"/>
              </w:rPr>
            </w:pPr>
          </w:p>
        </w:tc>
        <w:tc>
          <w:tcPr>
            <w:tcW w:w="9064" w:type="dxa"/>
          </w:tcPr>
          <w:p w14:paraId="320F325B" w14:textId="77777777" w:rsidR="00E861BC" w:rsidRPr="004328DE" w:rsidRDefault="00E861BC" w:rsidP="00103ECF">
            <w:pPr>
              <w:shd w:val="clear" w:color="auto" w:fill="FFFFFF" w:themeFill="background1"/>
              <w:ind w:left="30"/>
              <w:rPr>
                <w:rFonts w:ascii="Verdana" w:hAnsi="Verdana"/>
                <w:b/>
                <w:bCs/>
                <w:sz w:val="17"/>
                <w:szCs w:val="17"/>
              </w:rPr>
            </w:pPr>
            <w:r w:rsidRPr="004328DE">
              <w:rPr>
                <w:rFonts w:ascii="Verdana" w:hAnsi="Verdana"/>
                <w:b/>
                <w:bCs/>
                <w:sz w:val="17"/>
                <w:szCs w:val="17"/>
              </w:rPr>
              <w:t xml:space="preserve">Fag 5: FUNKTIONEL SIKKERHED </w:t>
            </w:r>
          </w:p>
          <w:p w14:paraId="526F7BCE"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0136535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1B1F1A1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2D0F6ED0" w14:textId="1338FD23"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45E08513" w14:textId="77777777" w:rsidTr="00D24E03">
        <w:trPr>
          <w:trHeight w:hRule="exact" w:val="284"/>
        </w:trPr>
        <w:tc>
          <w:tcPr>
            <w:tcW w:w="1112" w:type="dxa"/>
          </w:tcPr>
          <w:p w14:paraId="57FAE94F" w14:textId="77777777" w:rsidR="00E861BC" w:rsidRDefault="00E861BC" w:rsidP="00103ECF">
            <w:pPr>
              <w:shd w:val="clear" w:color="auto" w:fill="FFFFFF" w:themeFill="background1"/>
              <w:rPr>
                <w:rFonts w:cstheme="minorHAnsi"/>
                <w:sz w:val="19"/>
                <w:szCs w:val="19"/>
              </w:rPr>
            </w:pPr>
          </w:p>
        </w:tc>
        <w:tc>
          <w:tcPr>
            <w:tcW w:w="9064" w:type="dxa"/>
          </w:tcPr>
          <w:p w14:paraId="4FD55311" w14:textId="77777777" w:rsidR="00E861BC" w:rsidRPr="00966968" w:rsidRDefault="00E861BC" w:rsidP="00103ECF">
            <w:pPr>
              <w:shd w:val="clear" w:color="auto" w:fill="FFFFFF" w:themeFill="background1"/>
              <w:rPr>
                <w:b/>
                <w:bCs/>
                <w:sz w:val="20"/>
                <w:szCs w:val="20"/>
              </w:rPr>
            </w:pPr>
          </w:p>
        </w:tc>
      </w:tr>
      <w:tr w:rsidR="00E861BC" w:rsidRPr="00FF2356" w14:paraId="2E6DE730" w14:textId="77777777" w:rsidTr="00D24E03">
        <w:tc>
          <w:tcPr>
            <w:tcW w:w="1112" w:type="dxa"/>
          </w:tcPr>
          <w:p w14:paraId="515DF1D5" w14:textId="77777777" w:rsidR="00E861BC" w:rsidRDefault="00E861BC" w:rsidP="00103ECF">
            <w:pPr>
              <w:shd w:val="clear" w:color="auto" w:fill="FFFFFF" w:themeFill="background1"/>
              <w:rPr>
                <w:rFonts w:cstheme="minorHAnsi"/>
                <w:sz w:val="19"/>
                <w:szCs w:val="19"/>
              </w:rPr>
            </w:pPr>
          </w:p>
        </w:tc>
        <w:tc>
          <w:tcPr>
            <w:tcW w:w="9064" w:type="dxa"/>
          </w:tcPr>
          <w:p w14:paraId="1C13609B" w14:textId="4E7D0CBB" w:rsidR="00E861BC" w:rsidRPr="00C51774" w:rsidRDefault="00E861BC" w:rsidP="00103ECF">
            <w:pPr>
              <w:pStyle w:val="Overskrift2"/>
              <w:shd w:val="clear" w:color="auto" w:fill="FFFFFF" w:themeFill="background1"/>
              <w:rPr>
                <w:sz w:val="22"/>
                <w:szCs w:val="22"/>
              </w:rPr>
            </w:pPr>
            <w:bookmarkStart w:id="155" w:name="_Toc65170929"/>
            <w:r w:rsidRPr="00C51774">
              <w:rPr>
                <w:sz w:val="22"/>
                <w:szCs w:val="22"/>
              </w:rPr>
              <w:t>7. NAVIGATION — INSTRUMENTLANDINGSSYSTEM (ILS)</w:t>
            </w:r>
            <w:bookmarkEnd w:id="155"/>
          </w:p>
        </w:tc>
      </w:tr>
      <w:tr w:rsidR="00E861BC" w:rsidRPr="00FF2356" w14:paraId="6DD07D43" w14:textId="77777777" w:rsidTr="00D24E03">
        <w:trPr>
          <w:trHeight w:hRule="exact" w:val="284"/>
        </w:trPr>
        <w:tc>
          <w:tcPr>
            <w:tcW w:w="1112" w:type="dxa"/>
          </w:tcPr>
          <w:p w14:paraId="494ADDDA" w14:textId="77777777" w:rsidR="00E861BC" w:rsidRDefault="00E861BC" w:rsidP="00103ECF">
            <w:pPr>
              <w:shd w:val="clear" w:color="auto" w:fill="FFFFFF" w:themeFill="background1"/>
              <w:rPr>
                <w:rFonts w:cstheme="minorHAnsi"/>
                <w:sz w:val="19"/>
                <w:szCs w:val="19"/>
              </w:rPr>
            </w:pPr>
          </w:p>
        </w:tc>
        <w:tc>
          <w:tcPr>
            <w:tcW w:w="9064" w:type="dxa"/>
          </w:tcPr>
          <w:p w14:paraId="582DBDA0" w14:textId="77777777" w:rsidR="00E861BC" w:rsidRPr="00966968" w:rsidRDefault="00E861BC" w:rsidP="00103ECF">
            <w:pPr>
              <w:shd w:val="clear" w:color="auto" w:fill="FFFFFF" w:themeFill="background1"/>
              <w:rPr>
                <w:b/>
                <w:bCs/>
                <w:sz w:val="20"/>
                <w:szCs w:val="20"/>
              </w:rPr>
            </w:pPr>
          </w:p>
        </w:tc>
      </w:tr>
      <w:tr w:rsidR="00E861BC" w:rsidRPr="00FF2356" w14:paraId="7DACA50C" w14:textId="77777777" w:rsidTr="00D24E03">
        <w:tc>
          <w:tcPr>
            <w:tcW w:w="1112" w:type="dxa"/>
          </w:tcPr>
          <w:p w14:paraId="726260E2" w14:textId="77777777" w:rsidR="00E861BC" w:rsidRDefault="00E861BC" w:rsidP="00103ECF">
            <w:pPr>
              <w:shd w:val="clear" w:color="auto" w:fill="FFFFFF" w:themeFill="background1"/>
              <w:rPr>
                <w:rFonts w:cstheme="minorHAnsi"/>
                <w:sz w:val="19"/>
                <w:szCs w:val="19"/>
              </w:rPr>
            </w:pPr>
          </w:p>
        </w:tc>
        <w:tc>
          <w:tcPr>
            <w:tcW w:w="9064" w:type="dxa"/>
          </w:tcPr>
          <w:p w14:paraId="7A86595B"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44ACD08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4C2E49E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7829DC4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5D2F5CC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432BAD85" w14:textId="7D074D2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07F1ABAC" w14:textId="77777777" w:rsidTr="00D24E03">
        <w:trPr>
          <w:trHeight w:hRule="exact" w:val="170"/>
        </w:trPr>
        <w:tc>
          <w:tcPr>
            <w:tcW w:w="1112" w:type="dxa"/>
          </w:tcPr>
          <w:p w14:paraId="6344C67A" w14:textId="77777777" w:rsidR="00E861BC" w:rsidRDefault="00E861BC" w:rsidP="00103ECF">
            <w:pPr>
              <w:shd w:val="clear" w:color="auto" w:fill="FFFFFF" w:themeFill="background1"/>
              <w:rPr>
                <w:rFonts w:cstheme="minorHAnsi"/>
                <w:sz w:val="19"/>
                <w:szCs w:val="19"/>
              </w:rPr>
            </w:pPr>
          </w:p>
        </w:tc>
        <w:tc>
          <w:tcPr>
            <w:tcW w:w="9064" w:type="dxa"/>
          </w:tcPr>
          <w:p w14:paraId="607F1FB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BDFFBEC" w14:textId="77777777" w:rsidTr="00D24E03">
        <w:tc>
          <w:tcPr>
            <w:tcW w:w="1112" w:type="dxa"/>
          </w:tcPr>
          <w:p w14:paraId="5D538B52" w14:textId="77777777" w:rsidR="00E861BC" w:rsidRDefault="00E861BC" w:rsidP="00103ECF">
            <w:pPr>
              <w:shd w:val="clear" w:color="auto" w:fill="FFFFFF" w:themeFill="background1"/>
              <w:rPr>
                <w:rFonts w:cstheme="minorHAnsi"/>
                <w:sz w:val="19"/>
                <w:szCs w:val="19"/>
              </w:rPr>
            </w:pPr>
          </w:p>
        </w:tc>
        <w:tc>
          <w:tcPr>
            <w:tcW w:w="9064" w:type="dxa"/>
          </w:tcPr>
          <w:p w14:paraId="6D44D390"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ILS </w:t>
            </w:r>
          </w:p>
          <w:p w14:paraId="11FFF40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ILS </w:t>
            </w:r>
          </w:p>
          <w:p w14:paraId="6564D374" w14:textId="234056CE"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7EA56F2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ILS </w:t>
            </w:r>
          </w:p>
          <w:p w14:paraId="1935BFE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2F-systemer </w:t>
            </w:r>
          </w:p>
          <w:p w14:paraId="7A014A6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Jordstationers arkitektur </w:t>
            </w:r>
          </w:p>
          <w:p w14:paraId="50DA4CA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Senderdelsystem </w:t>
            </w:r>
          </w:p>
          <w:p w14:paraId="0477C3E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Antennedelsystem </w:t>
            </w:r>
          </w:p>
          <w:p w14:paraId="12A2177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Overvågnings- og kontroldelsystem </w:t>
            </w:r>
          </w:p>
          <w:p w14:paraId="61A3AC1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Udstyr om bord </w:t>
            </w:r>
          </w:p>
          <w:p w14:paraId="6914BE93" w14:textId="5F0CDF7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1.9 — Systemtjek og -vedligeholdelse</w:t>
            </w:r>
          </w:p>
        </w:tc>
      </w:tr>
      <w:tr w:rsidR="00E861BC" w:rsidRPr="00FF2356" w14:paraId="1C95A7C7" w14:textId="77777777" w:rsidTr="00D24E03">
        <w:trPr>
          <w:trHeight w:hRule="exact" w:val="170"/>
        </w:trPr>
        <w:tc>
          <w:tcPr>
            <w:tcW w:w="1112" w:type="dxa"/>
          </w:tcPr>
          <w:p w14:paraId="3AD06381" w14:textId="77777777" w:rsidR="00E861BC" w:rsidRDefault="00E861BC" w:rsidP="00103ECF">
            <w:pPr>
              <w:shd w:val="clear" w:color="auto" w:fill="FFFFFF" w:themeFill="background1"/>
              <w:rPr>
                <w:rFonts w:cstheme="minorHAnsi"/>
                <w:sz w:val="19"/>
                <w:szCs w:val="19"/>
              </w:rPr>
            </w:pPr>
          </w:p>
        </w:tc>
        <w:tc>
          <w:tcPr>
            <w:tcW w:w="9064" w:type="dxa"/>
          </w:tcPr>
          <w:p w14:paraId="67860C60"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E2827EE" w14:textId="77777777" w:rsidTr="00D24E03">
        <w:tc>
          <w:tcPr>
            <w:tcW w:w="1112" w:type="dxa"/>
          </w:tcPr>
          <w:p w14:paraId="34523C29" w14:textId="77777777" w:rsidR="00E861BC" w:rsidRDefault="00E861BC" w:rsidP="00103ECF">
            <w:pPr>
              <w:shd w:val="clear" w:color="auto" w:fill="FFFFFF" w:themeFill="background1"/>
              <w:rPr>
                <w:rFonts w:cstheme="minorHAnsi"/>
                <w:sz w:val="19"/>
                <w:szCs w:val="19"/>
              </w:rPr>
            </w:pPr>
          </w:p>
        </w:tc>
        <w:tc>
          <w:tcPr>
            <w:tcW w:w="9064" w:type="dxa"/>
          </w:tcPr>
          <w:p w14:paraId="370B6EEE"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3E1910B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51DAB394" w14:textId="62A4358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50E1813D" w14:textId="77777777" w:rsidTr="00D24E03">
        <w:trPr>
          <w:trHeight w:hRule="exact" w:val="170"/>
        </w:trPr>
        <w:tc>
          <w:tcPr>
            <w:tcW w:w="1112" w:type="dxa"/>
          </w:tcPr>
          <w:p w14:paraId="7590B644" w14:textId="77777777" w:rsidR="00E861BC" w:rsidRDefault="00E861BC" w:rsidP="00103ECF">
            <w:pPr>
              <w:shd w:val="clear" w:color="auto" w:fill="FFFFFF" w:themeFill="background1"/>
              <w:rPr>
                <w:rFonts w:cstheme="minorHAnsi"/>
                <w:sz w:val="19"/>
                <w:szCs w:val="19"/>
              </w:rPr>
            </w:pPr>
          </w:p>
        </w:tc>
        <w:tc>
          <w:tcPr>
            <w:tcW w:w="9064" w:type="dxa"/>
          </w:tcPr>
          <w:p w14:paraId="4BAD429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78D369DD" w14:textId="77777777" w:rsidTr="00D24E03">
        <w:tc>
          <w:tcPr>
            <w:tcW w:w="1112" w:type="dxa"/>
          </w:tcPr>
          <w:p w14:paraId="7627D2D4" w14:textId="77777777" w:rsidR="00E861BC" w:rsidRDefault="00E861BC" w:rsidP="00103ECF">
            <w:pPr>
              <w:shd w:val="clear" w:color="auto" w:fill="FFFFFF" w:themeFill="background1"/>
              <w:rPr>
                <w:rFonts w:cstheme="minorHAnsi"/>
                <w:sz w:val="19"/>
                <w:szCs w:val="19"/>
              </w:rPr>
            </w:pPr>
          </w:p>
        </w:tc>
        <w:tc>
          <w:tcPr>
            <w:tcW w:w="9064" w:type="dxa"/>
          </w:tcPr>
          <w:p w14:paraId="1B8F0EA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2F7C3C38" w14:textId="5A321F44"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6D71EAB8" w14:textId="4C1EFCC6"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Underemne 1.1 — Systemer om bord</w:t>
            </w:r>
          </w:p>
          <w:p w14:paraId="690D0A7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3F6AFA5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2E709E4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70D00EC4" w14:textId="3173F07E"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3.1 — Vertikal navigation </w:t>
            </w:r>
          </w:p>
        </w:tc>
      </w:tr>
      <w:tr w:rsidR="00E861BC" w:rsidRPr="00FF2356" w14:paraId="7D20D12A" w14:textId="77777777" w:rsidTr="00D24E03">
        <w:trPr>
          <w:trHeight w:hRule="exact" w:val="170"/>
        </w:trPr>
        <w:tc>
          <w:tcPr>
            <w:tcW w:w="1112" w:type="dxa"/>
          </w:tcPr>
          <w:p w14:paraId="61913C71" w14:textId="77777777" w:rsidR="00E861BC" w:rsidRDefault="00E861BC" w:rsidP="00103ECF">
            <w:pPr>
              <w:shd w:val="clear" w:color="auto" w:fill="FFFFFF" w:themeFill="background1"/>
              <w:rPr>
                <w:rFonts w:cstheme="minorHAnsi"/>
                <w:sz w:val="19"/>
                <w:szCs w:val="19"/>
              </w:rPr>
            </w:pPr>
          </w:p>
        </w:tc>
        <w:tc>
          <w:tcPr>
            <w:tcW w:w="9064" w:type="dxa"/>
          </w:tcPr>
          <w:p w14:paraId="1BC8B05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B7461D6" w14:textId="77777777" w:rsidTr="00D24E03">
        <w:tc>
          <w:tcPr>
            <w:tcW w:w="1112" w:type="dxa"/>
          </w:tcPr>
          <w:p w14:paraId="6F052BDF" w14:textId="77777777" w:rsidR="00E861BC" w:rsidRDefault="00E861BC" w:rsidP="00103ECF">
            <w:pPr>
              <w:shd w:val="clear" w:color="auto" w:fill="FFFFFF" w:themeFill="background1"/>
              <w:rPr>
                <w:rFonts w:cstheme="minorHAnsi"/>
                <w:sz w:val="19"/>
                <w:szCs w:val="19"/>
              </w:rPr>
            </w:pPr>
          </w:p>
        </w:tc>
        <w:tc>
          <w:tcPr>
            <w:tcW w:w="9064" w:type="dxa"/>
          </w:tcPr>
          <w:p w14:paraId="78DD4AF4"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077D9BCA" w14:textId="5C9160EF"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4815C81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7A89E02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3470EE57" w14:textId="16686AC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57B2E15A" w14:textId="77777777" w:rsidTr="00D24E03">
        <w:trPr>
          <w:trHeight w:hRule="exact" w:val="284"/>
        </w:trPr>
        <w:tc>
          <w:tcPr>
            <w:tcW w:w="1112" w:type="dxa"/>
          </w:tcPr>
          <w:p w14:paraId="6ADA2D99" w14:textId="77777777" w:rsidR="00E861BC" w:rsidRDefault="00E861BC" w:rsidP="00103ECF">
            <w:pPr>
              <w:shd w:val="clear" w:color="auto" w:fill="FFFFFF" w:themeFill="background1"/>
              <w:rPr>
                <w:rFonts w:cstheme="minorHAnsi"/>
                <w:sz w:val="19"/>
                <w:szCs w:val="19"/>
              </w:rPr>
            </w:pPr>
          </w:p>
        </w:tc>
        <w:tc>
          <w:tcPr>
            <w:tcW w:w="9064" w:type="dxa"/>
          </w:tcPr>
          <w:p w14:paraId="4F144549" w14:textId="77777777" w:rsidR="00E861BC" w:rsidRPr="00966968" w:rsidRDefault="00E861BC" w:rsidP="00103ECF">
            <w:pPr>
              <w:shd w:val="clear" w:color="auto" w:fill="FFFFFF" w:themeFill="background1"/>
              <w:rPr>
                <w:b/>
                <w:bCs/>
                <w:sz w:val="20"/>
                <w:szCs w:val="20"/>
              </w:rPr>
            </w:pPr>
          </w:p>
        </w:tc>
      </w:tr>
      <w:tr w:rsidR="00E861BC" w:rsidRPr="00FF2356" w14:paraId="6CB8749E" w14:textId="77777777" w:rsidTr="00D24E03">
        <w:tc>
          <w:tcPr>
            <w:tcW w:w="1112" w:type="dxa"/>
          </w:tcPr>
          <w:p w14:paraId="047C1FC0" w14:textId="77777777" w:rsidR="00E861BC" w:rsidRDefault="00E861BC" w:rsidP="00103ECF">
            <w:pPr>
              <w:shd w:val="clear" w:color="auto" w:fill="FFFFFF" w:themeFill="background1"/>
              <w:rPr>
                <w:rFonts w:cstheme="minorHAnsi"/>
                <w:sz w:val="19"/>
                <w:szCs w:val="19"/>
              </w:rPr>
            </w:pPr>
          </w:p>
        </w:tc>
        <w:tc>
          <w:tcPr>
            <w:tcW w:w="9064" w:type="dxa"/>
          </w:tcPr>
          <w:p w14:paraId="28DACB5D" w14:textId="476D865F" w:rsidR="00E861BC" w:rsidRPr="00C51774" w:rsidRDefault="00E861BC" w:rsidP="00103ECF">
            <w:pPr>
              <w:pStyle w:val="Overskrift2"/>
              <w:shd w:val="clear" w:color="auto" w:fill="FFFFFF" w:themeFill="background1"/>
              <w:rPr>
                <w:sz w:val="22"/>
                <w:szCs w:val="22"/>
              </w:rPr>
            </w:pPr>
            <w:bookmarkStart w:id="156" w:name="_Toc65170930"/>
            <w:r w:rsidRPr="00C51774">
              <w:rPr>
                <w:sz w:val="22"/>
                <w:szCs w:val="22"/>
              </w:rPr>
              <w:t>8. NAVIGATION — MIKROBØLGELANDINGSSYSTEM (MLS)</w:t>
            </w:r>
            <w:bookmarkEnd w:id="156"/>
          </w:p>
        </w:tc>
      </w:tr>
      <w:tr w:rsidR="00E861BC" w:rsidRPr="00FF2356" w14:paraId="4BD02088" w14:textId="77777777" w:rsidTr="00D24E03">
        <w:trPr>
          <w:trHeight w:hRule="exact" w:val="284"/>
        </w:trPr>
        <w:tc>
          <w:tcPr>
            <w:tcW w:w="1112" w:type="dxa"/>
          </w:tcPr>
          <w:p w14:paraId="7B5EB653" w14:textId="77777777" w:rsidR="00E861BC" w:rsidRDefault="00E861BC" w:rsidP="00103ECF">
            <w:pPr>
              <w:shd w:val="clear" w:color="auto" w:fill="FFFFFF" w:themeFill="background1"/>
              <w:rPr>
                <w:rFonts w:cstheme="minorHAnsi"/>
                <w:sz w:val="19"/>
                <w:szCs w:val="19"/>
              </w:rPr>
            </w:pPr>
          </w:p>
        </w:tc>
        <w:tc>
          <w:tcPr>
            <w:tcW w:w="9064" w:type="dxa"/>
          </w:tcPr>
          <w:p w14:paraId="7B8581C3" w14:textId="77777777" w:rsidR="00E861BC" w:rsidRPr="00966968" w:rsidRDefault="00E861BC" w:rsidP="00103ECF">
            <w:pPr>
              <w:shd w:val="clear" w:color="auto" w:fill="FFFFFF" w:themeFill="background1"/>
              <w:rPr>
                <w:b/>
                <w:bCs/>
                <w:sz w:val="20"/>
                <w:szCs w:val="20"/>
              </w:rPr>
            </w:pPr>
          </w:p>
        </w:tc>
      </w:tr>
      <w:tr w:rsidR="00E861BC" w:rsidRPr="00FF2356" w14:paraId="4D898818" w14:textId="77777777" w:rsidTr="00D24E03">
        <w:tc>
          <w:tcPr>
            <w:tcW w:w="1112" w:type="dxa"/>
          </w:tcPr>
          <w:p w14:paraId="0A7CE3A4" w14:textId="77777777" w:rsidR="00E861BC" w:rsidRDefault="00E861BC" w:rsidP="00103ECF">
            <w:pPr>
              <w:shd w:val="clear" w:color="auto" w:fill="FFFFFF" w:themeFill="background1"/>
              <w:rPr>
                <w:rFonts w:cstheme="minorHAnsi"/>
                <w:sz w:val="19"/>
                <w:szCs w:val="19"/>
              </w:rPr>
            </w:pPr>
          </w:p>
        </w:tc>
        <w:tc>
          <w:tcPr>
            <w:tcW w:w="9064" w:type="dxa"/>
          </w:tcPr>
          <w:p w14:paraId="4F317EDF"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PERFORMANCEBASERET NAVIGATION </w:t>
            </w:r>
          </w:p>
          <w:p w14:paraId="4F27A17D"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Navigationsbegreber </w:t>
            </w:r>
          </w:p>
          <w:p w14:paraId="4EF8B74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Operationelle krav </w:t>
            </w:r>
          </w:p>
          <w:p w14:paraId="4D2680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Performancebaseret navigation </w:t>
            </w:r>
          </w:p>
          <w:p w14:paraId="0126095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Konceptet områdenavigation (RNAV) </w:t>
            </w:r>
          </w:p>
          <w:p w14:paraId="7435C312" w14:textId="2B4211EC"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NOTAM </w:t>
            </w:r>
          </w:p>
        </w:tc>
      </w:tr>
      <w:tr w:rsidR="00E861BC" w:rsidRPr="00FF2356" w14:paraId="72E8A0F1" w14:textId="77777777" w:rsidTr="00D24E03">
        <w:trPr>
          <w:trHeight w:hRule="exact" w:val="170"/>
        </w:trPr>
        <w:tc>
          <w:tcPr>
            <w:tcW w:w="1112" w:type="dxa"/>
          </w:tcPr>
          <w:p w14:paraId="2AE01A74" w14:textId="77777777" w:rsidR="00E861BC" w:rsidRDefault="00E861BC" w:rsidP="00103ECF">
            <w:pPr>
              <w:shd w:val="clear" w:color="auto" w:fill="FFFFFF" w:themeFill="background1"/>
              <w:rPr>
                <w:rFonts w:cstheme="minorHAnsi"/>
                <w:sz w:val="19"/>
                <w:szCs w:val="19"/>
              </w:rPr>
            </w:pPr>
          </w:p>
        </w:tc>
        <w:tc>
          <w:tcPr>
            <w:tcW w:w="9064" w:type="dxa"/>
          </w:tcPr>
          <w:p w14:paraId="72639F71"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DB4FFE6" w14:textId="77777777" w:rsidTr="00D24E03">
        <w:tc>
          <w:tcPr>
            <w:tcW w:w="1112" w:type="dxa"/>
          </w:tcPr>
          <w:p w14:paraId="61733728" w14:textId="77777777" w:rsidR="00E861BC" w:rsidRDefault="00E861BC" w:rsidP="00103ECF">
            <w:pPr>
              <w:shd w:val="clear" w:color="auto" w:fill="FFFFFF" w:themeFill="background1"/>
              <w:rPr>
                <w:rFonts w:cstheme="minorHAnsi"/>
                <w:sz w:val="19"/>
                <w:szCs w:val="19"/>
              </w:rPr>
            </w:pPr>
          </w:p>
        </w:tc>
        <w:tc>
          <w:tcPr>
            <w:tcW w:w="9064" w:type="dxa"/>
          </w:tcPr>
          <w:p w14:paraId="400A8BF9"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JORDBASEREDE SYSTEMER — MLS </w:t>
            </w:r>
          </w:p>
          <w:p w14:paraId="11A8FC13"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MLS </w:t>
            </w:r>
          </w:p>
          <w:p w14:paraId="7629CB4C" w14:textId="1ADB103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Brug af systemet </w:t>
            </w:r>
          </w:p>
          <w:p w14:paraId="43F5576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Grundprincipper for MLS </w:t>
            </w:r>
          </w:p>
          <w:p w14:paraId="6E427BB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Jordstationers arkitektur </w:t>
            </w:r>
          </w:p>
          <w:p w14:paraId="30BD1ED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Senderdelsystem </w:t>
            </w:r>
          </w:p>
          <w:p w14:paraId="5E167091" w14:textId="62545BF1"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Antennedelsystem </w:t>
            </w:r>
          </w:p>
          <w:p w14:paraId="68EFD86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Overvågnings- og kontroldelsystem </w:t>
            </w:r>
          </w:p>
          <w:p w14:paraId="055CDD2C" w14:textId="544EDC7C"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Udstyr om bord </w:t>
            </w:r>
          </w:p>
          <w:p w14:paraId="1C17F23E" w14:textId="569D8B05"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1.8 — Systemtjek og -vedligeholdelse</w:t>
            </w:r>
          </w:p>
        </w:tc>
      </w:tr>
      <w:tr w:rsidR="00E861BC" w:rsidRPr="00FF2356" w14:paraId="312C46A5" w14:textId="77777777" w:rsidTr="00D24E03">
        <w:trPr>
          <w:trHeight w:hRule="exact" w:val="170"/>
        </w:trPr>
        <w:tc>
          <w:tcPr>
            <w:tcW w:w="1112" w:type="dxa"/>
          </w:tcPr>
          <w:p w14:paraId="38484DD7" w14:textId="77777777" w:rsidR="00E861BC" w:rsidRDefault="00E861BC" w:rsidP="00103ECF">
            <w:pPr>
              <w:shd w:val="clear" w:color="auto" w:fill="FFFFFF" w:themeFill="background1"/>
              <w:rPr>
                <w:rFonts w:cstheme="minorHAnsi"/>
                <w:sz w:val="19"/>
                <w:szCs w:val="19"/>
              </w:rPr>
            </w:pPr>
          </w:p>
        </w:tc>
        <w:tc>
          <w:tcPr>
            <w:tcW w:w="9064" w:type="dxa"/>
          </w:tcPr>
          <w:p w14:paraId="48DF14C3"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40DB448" w14:textId="77777777" w:rsidTr="00D24E03">
        <w:tc>
          <w:tcPr>
            <w:tcW w:w="1112" w:type="dxa"/>
          </w:tcPr>
          <w:p w14:paraId="03CA106C" w14:textId="77777777" w:rsidR="00E861BC" w:rsidRDefault="00E861BC" w:rsidP="00103ECF">
            <w:pPr>
              <w:shd w:val="clear" w:color="auto" w:fill="FFFFFF" w:themeFill="background1"/>
              <w:rPr>
                <w:rFonts w:cstheme="minorHAnsi"/>
                <w:sz w:val="19"/>
                <w:szCs w:val="19"/>
              </w:rPr>
            </w:pPr>
          </w:p>
        </w:tc>
        <w:tc>
          <w:tcPr>
            <w:tcW w:w="9064" w:type="dxa"/>
          </w:tcPr>
          <w:p w14:paraId="68B9B6FA"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DET GLOBALE SATELLITNAVIGATIONSSYSTEM </w:t>
            </w:r>
          </w:p>
          <w:p w14:paraId="38E4EE9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GNSS </w:t>
            </w:r>
          </w:p>
          <w:p w14:paraId="79E4A7FE" w14:textId="41A2393A"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Oversigt</w:t>
            </w:r>
          </w:p>
        </w:tc>
      </w:tr>
      <w:tr w:rsidR="00E861BC" w:rsidRPr="00FF2356" w14:paraId="241F8B69" w14:textId="77777777" w:rsidTr="00D24E03">
        <w:trPr>
          <w:trHeight w:hRule="exact" w:val="170"/>
        </w:trPr>
        <w:tc>
          <w:tcPr>
            <w:tcW w:w="1112" w:type="dxa"/>
          </w:tcPr>
          <w:p w14:paraId="2CCA157C" w14:textId="77777777" w:rsidR="00E861BC" w:rsidRDefault="00E861BC" w:rsidP="00103ECF">
            <w:pPr>
              <w:shd w:val="clear" w:color="auto" w:fill="FFFFFF" w:themeFill="background1"/>
              <w:rPr>
                <w:rFonts w:cstheme="minorHAnsi"/>
                <w:sz w:val="19"/>
                <w:szCs w:val="19"/>
              </w:rPr>
            </w:pPr>
          </w:p>
        </w:tc>
        <w:tc>
          <w:tcPr>
            <w:tcW w:w="9064" w:type="dxa"/>
          </w:tcPr>
          <w:p w14:paraId="5FA6FC07"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487DAB3D" w14:textId="77777777" w:rsidTr="00D24E03">
        <w:tc>
          <w:tcPr>
            <w:tcW w:w="1112" w:type="dxa"/>
          </w:tcPr>
          <w:p w14:paraId="69340014" w14:textId="77777777" w:rsidR="00E861BC" w:rsidRDefault="00E861BC" w:rsidP="00103ECF">
            <w:pPr>
              <w:shd w:val="clear" w:color="auto" w:fill="FFFFFF" w:themeFill="background1"/>
              <w:rPr>
                <w:rFonts w:cstheme="minorHAnsi"/>
                <w:sz w:val="19"/>
                <w:szCs w:val="19"/>
              </w:rPr>
            </w:pPr>
          </w:p>
        </w:tc>
        <w:tc>
          <w:tcPr>
            <w:tcW w:w="9064" w:type="dxa"/>
          </w:tcPr>
          <w:p w14:paraId="63C5B792"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UDSTYR OM BORD </w:t>
            </w:r>
          </w:p>
          <w:p w14:paraId="4F462E4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Systemer om bord </w:t>
            </w:r>
          </w:p>
          <w:p w14:paraId="35272429"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Systemer om bord </w:t>
            </w:r>
          </w:p>
          <w:p w14:paraId="3534E35B"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Autonom navigation </w:t>
            </w:r>
          </w:p>
          <w:p w14:paraId="0CA56A3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Inertinavigation </w:t>
            </w:r>
          </w:p>
          <w:p w14:paraId="596FE66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Vertikal navigation </w:t>
            </w:r>
          </w:p>
          <w:p w14:paraId="0AF3DD4E" w14:textId="34E69A44"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3.1 — Vertikal navigation</w:t>
            </w:r>
          </w:p>
        </w:tc>
      </w:tr>
      <w:tr w:rsidR="00E861BC" w:rsidRPr="00FF2356" w14:paraId="703E2940" w14:textId="77777777" w:rsidTr="00D24E03">
        <w:trPr>
          <w:trHeight w:hRule="exact" w:val="170"/>
        </w:trPr>
        <w:tc>
          <w:tcPr>
            <w:tcW w:w="1112" w:type="dxa"/>
          </w:tcPr>
          <w:p w14:paraId="49A7F3B1" w14:textId="77777777" w:rsidR="00E861BC" w:rsidRDefault="00E861BC" w:rsidP="00103ECF">
            <w:pPr>
              <w:shd w:val="clear" w:color="auto" w:fill="FFFFFF" w:themeFill="background1"/>
              <w:rPr>
                <w:rFonts w:cstheme="minorHAnsi"/>
                <w:sz w:val="19"/>
                <w:szCs w:val="19"/>
              </w:rPr>
            </w:pPr>
          </w:p>
        </w:tc>
        <w:tc>
          <w:tcPr>
            <w:tcW w:w="9064" w:type="dxa"/>
          </w:tcPr>
          <w:p w14:paraId="4B3CA2CB"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5D80E1E" w14:textId="77777777" w:rsidTr="00D24E03">
        <w:tc>
          <w:tcPr>
            <w:tcW w:w="1112" w:type="dxa"/>
          </w:tcPr>
          <w:p w14:paraId="4761D19B" w14:textId="77777777" w:rsidR="00E861BC" w:rsidRDefault="00E861BC" w:rsidP="00103ECF">
            <w:pPr>
              <w:shd w:val="clear" w:color="auto" w:fill="FFFFFF" w:themeFill="background1"/>
              <w:rPr>
                <w:rFonts w:cstheme="minorHAnsi"/>
                <w:sz w:val="19"/>
                <w:szCs w:val="19"/>
              </w:rPr>
            </w:pPr>
          </w:p>
        </w:tc>
        <w:tc>
          <w:tcPr>
            <w:tcW w:w="9064" w:type="dxa"/>
          </w:tcPr>
          <w:p w14:paraId="05308425"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FUNKTIONEL SIKKERHED </w:t>
            </w:r>
          </w:p>
          <w:p w14:paraId="016EDE5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52CC464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08C1F0C0"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0EB30BCA" w14:textId="133D9A2B"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1AE5FF1F" w14:textId="77777777" w:rsidTr="00D24E03">
        <w:trPr>
          <w:trHeight w:hRule="exact" w:val="284"/>
        </w:trPr>
        <w:tc>
          <w:tcPr>
            <w:tcW w:w="1112" w:type="dxa"/>
          </w:tcPr>
          <w:p w14:paraId="4CA23E2F" w14:textId="77777777" w:rsidR="00E861BC" w:rsidRDefault="00E861BC" w:rsidP="00103ECF">
            <w:pPr>
              <w:shd w:val="clear" w:color="auto" w:fill="FFFFFF" w:themeFill="background1"/>
              <w:rPr>
                <w:rFonts w:cstheme="minorHAnsi"/>
                <w:sz w:val="19"/>
                <w:szCs w:val="19"/>
              </w:rPr>
            </w:pPr>
          </w:p>
        </w:tc>
        <w:tc>
          <w:tcPr>
            <w:tcW w:w="9064" w:type="dxa"/>
          </w:tcPr>
          <w:p w14:paraId="07386E24" w14:textId="77777777" w:rsidR="00E861BC" w:rsidRPr="00966968" w:rsidRDefault="00E861BC" w:rsidP="00103ECF">
            <w:pPr>
              <w:shd w:val="clear" w:color="auto" w:fill="FFFFFF" w:themeFill="background1"/>
              <w:rPr>
                <w:b/>
                <w:bCs/>
                <w:sz w:val="20"/>
                <w:szCs w:val="20"/>
              </w:rPr>
            </w:pPr>
          </w:p>
        </w:tc>
      </w:tr>
      <w:tr w:rsidR="00E861BC" w:rsidRPr="00FF2356" w14:paraId="17ABEA9B" w14:textId="77777777" w:rsidTr="00D24E03">
        <w:tc>
          <w:tcPr>
            <w:tcW w:w="1112" w:type="dxa"/>
          </w:tcPr>
          <w:p w14:paraId="047909E7" w14:textId="77777777" w:rsidR="00E861BC" w:rsidRDefault="00E861BC" w:rsidP="00103ECF">
            <w:pPr>
              <w:shd w:val="clear" w:color="auto" w:fill="FFFFFF" w:themeFill="background1"/>
              <w:rPr>
                <w:rFonts w:cstheme="minorHAnsi"/>
                <w:sz w:val="19"/>
                <w:szCs w:val="19"/>
              </w:rPr>
            </w:pPr>
          </w:p>
        </w:tc>
        <w:tc>
          <w:tcPr>
            <w:tcW w:w="9064" w:type="dxa"/>
          </w:tcPr>
          <w:p w14:paraId="327D9AE4" w14:textId="50362FAA" w:rsidR="00E861BC" w:rsidRPr="00C51774" w:rsidRDefault="00E861BC" w:rsidP="00103ECF">
            <w:pPr>
              <w:pStyle w:val="Overskrift2"/>
              <w:shd w:val="clear" w:color="auto" w:fill="FFFFFF" w:themeFill="background1"/>
              <w:rPr>
                <w:sz w:val="22"/>
                <w:szCs w:val="22"/>
              </w:rPr>
            </w:pPr>
            <w:bookmarkStart w:id="157" w:name="_Toc65170931"/>
            <w:r w:rsidRPr="00C51774">
              <w:rPr>
                <w:sz w:val="22"/>
                <w:szCs w:val="22"/>
              </w:rPr>
              <w:t>9. OVERVÅGNING — PRIMÆR OVERVÅGNINGSRADAR (PSR)</w:t>
            </w:r>
            <w:bookmarkEnd w:id="157"/>
          </w:p>
        </w:tc>
      </w:tr>
      <w:tr w:rsidR="00E861BC" w:rsidRPr="00FF2356" w14:paraId="6531344B" w14:textId="77777777" w:rsidTr="00D24E03">
        <w:trPr>
          <w:trHeight w:hRule="exact" w:val="284"/>
        </w:trPr>
        <w:tc>
          <w:tcPr>
            <w:tcW w:w="1112" w:type="dxa"/>
          </w:tcPr>
          <w:p w14:paraId="3954049D" w14:textId="77777777" w:rsidR="00E861BC" w:rsidRDefault="00E861BC" w:rsidP="00103ECF">
            <w:pPr>
              <w:shd w:val="clear" w:color="auto" w:fill="FFFFFF" w:themeFill="background1"/>
              <w:rPr>
                <w:rFonts w:cstheme="minorHAnsi"/>
                <w:sz w:val="19"/>
                <w:szCs w:val="19"/>
              </w:rPr>
            </w:pPr>
          </w:p>
        </w:tc>
        <w:tc>
          <w:tcPr>
            <w:tcW w:w="9064" w:type="dxa"/>
          </w:tcPr>
          <w:p w14:paraId="6741DFBD" w14:textId="77777777" w:rsidR="00E861BC" w:rsidRPr="00966968" w:rsidRDefault="00E861BC" w:rsidP="00103ECF">
            <w:pPr>
              <w:shd w:val="clear" w:color="auto" w:fill="FFFFFF" w:themeFill="background1"/>
              <w:rPr>
                <w:b/>
                <w:bCs/>
                <w:sz w:val="20"/>
                <w:szCs w:val="20"/>
              </w:rPr>
            </w:pPr>
          </w:p>
        </w:tc>
      </w:tr>
      <w:tr w:rsidR="00E861BC" w:rsidRPr="00FF2356" w14:paraId="36D33614" w14:textId="77777777" w:rsidTr="00D24E03">
        <w:tc>
          <w:tcPr>
            <w:tcW w:w="1112" w:type="dxa"/>
          </w:tcPr>
          <w:p w14:paraId="2BB00AE6" w14:textId="77777777" w:rsidR="00E861BC" w:rsidRDefault="00E861BC" w:rsidP="00103ECF">
            <w:pPr>
              <w:shd w:val="clear" w:color="auto" w:fill="FFFFFF" w:themeFill="background1"/>
              <w:rPr>
                <w:rFonts w:cstheme="minorHAnsi"/>
                <w:sz w:val="19"/>
                <w:szCs w:val="19"/>
              </w:rPr>
            </w:pPr>
          </w:p>
        </w:tc>
        <w:tc>
          <w:tcPr>
            <w:tcW w:w="9064" w:type="dxa"/>
          </w:tcPr>
          <w:p w14:paraId="59D8DA53"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1: PRIMÆR OVERVÅGNINGSRADAR </w:t>
            </w:r>
          </w:p>
          <w:p w14:paraId="1B007B8C"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ATC-overvågning </w:t>
            </w:r>
          </w:p>
          <w:p w14:paraId="5396DAE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Anvendelse af PSR til lufttrafiktjenester </w:t>
            </w:r>
          </w:p>
          <w:p w14:paraId="50D7308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Antenne (PSR) </w:t>
            </w:r>
          </w:p>
          <w:p w14:paraId="599EE25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Sendere </w:t>
            </w:r>
          </w:p>
          <w:p w14:paraId="635E5AA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Karakteristik af primære mål </w:t>
            </w:r>
          </w:p>
          <w:p w14:paraId="1A0147B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Modtagere </w:t>
            </w:r>
          </w:p>
          <w:p w14:paraId="5667816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Signalbehandling og plot-ekstraktion </w:t>
            </w:r>
          </w:p>
          <w:p w14:paraId="3C1B90E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Plotkombination </w:t>
            </w:r>
          </w:p>
          <w:p w14:paraId="7BAA962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Karakteristik af primær radar </w:t>
            </w:r>
          </w:p>
          <w:p w14:paraId="019F736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SURPSR — Radarovervågning af lufttrafik på jorden (SMR — Surface Movement Radar) </w:t>
            </w:r>
          </w:p>
          <w:p w14:paraId="1CDBFA9D"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Anvendelse af SMR til lufttrafiktjenester </w:t>
            </w:r>
          </w:p>
          <w:p w14:paraId="2B9BC61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Radarsensor </w:t>
            </w:r>
          </w:p>
          <w:p w14:paraId="6342EA6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SURPSR — Test og måling </w:t>
            </w:r>
          </w:p>
          <w:p w14:paraId="1B9ED161" w14:textId="1926E116"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3.1 — Test og måling </w:t>
            </w:r>
          </w:p>
        </w:tc>
      </w:tr>
      <w:tr w:rsidR="00E861BC" w:rsidRPr="00FF2356" w14:paraId="199D1468" w14:textId="77777777" w:rsidTr="00D24E03">
        <w:trPr>
          <w:trHeight w:hRule="exact" w:val="170"/>
        </w:trPr>
        <w:tc>
          <w:tcPr>
            <w:tcW w:w="1112" w:type="dxa"/>
          </w:tcPr>
          <w:p w14:paraId="59D18767" w14:textId="77777777" w:rsidR="00E861BC" w:rsidRDefault="00E861BC" w:rsidP="00103ECF">
            <w:pPr>
              <w:shd w:val="clear" w:color="auto" w:fill="FFFFFF" w:themeFill="background1"/>
              <w:rPr>
                <w:rFonts w:cstheme="minorHAnsi"/>
                <w:sz w:val="19"/>
                <w:szCs w:val="19"/>
              </w:rPr>
            </w:pPr>
          </w:p>
        </w:tc>
        <w:tc>
          <w:tcPr>
            <w:tcW w:w="9064" w:type="dxa"/>
          </w:tcPr>
          <w:p w14:paraId="564469D6"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A35F0DA" w14:textId="77777777" w:rsidTr="00D24E03">
        <w:tc>
          <w:tcPr>
            <w:tcW w:w="1112" w:type="dxa"/>
          </w:tcPr>
          <w:p w14:paraId="3A248F35" w14:textId="77777777" w:rsidR="00E861BC" w:rsidRDefault="00E861BC" w:rsidP="00103ECF">
            <w:pPr>
              <w:shd w:val="clear" w:color="auto" w:fill="FFFFFF" w:themeFill="background1"/>
              <w:rPr>
                <w:rFonts w:cstheme="minorHAnsi"/>
                <w:sz w:val="19"/>
                <w:szCs w:val="19"/>
              </w:rPr>
            </w:pPr>
          </w:p>
        </w:tc>
        <w:tc>
          <w:tcPr>
            <w:tcW w:w="9064" w:type="dxa"/>
          </w:tcPr>
          <w:p w14:paraId="4196AFD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2: BRUGERGRÆNSEFLADE (HMI — HUMAN MACHINE INTERFACE) </w:t>
            </w:r>
          </w:p>
          <w:p w14:paraId="6F1D692C"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SURPSR — HMI </w:t>
            </w:r>
          </w:p>
          <w:p w14:paraId="2E2D96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ATCO HMI </w:t>
            </w:r>
          </w:p>
          <w:p w14:paraId="13EA7C16"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ATSEP HMI </w:t>
            </w:r>
          </w:p>
          <w:p w14:paraId="0A3F9B08"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Pilot HMI </w:t>
            </w:r>
          </w:p>
          <w:p w14:paraId="2796AB4A" w14:textId="452B30BD"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Skærme </w:t>
            </w:r>
          </w:p>
        </w:tc>
      </w:tr>
      <w:tr w:rsidR="00E861BC" w:rsidRPr="00FF2356" w14:paraId="282DFEAD" w14:textId="77777777" w:rsidTr="00D24E03">
        <w:trPr>
          <w:trHeight w:hRule="exact" w:val="170"/>
        </w:trPr>
        <w:tc>
          <w:tcPr>
            <w:tcW w:w="1112" w:type="dxa"/>
          </w:tcPr>
          <w:p w14:paraId="6265B329" w14:textId="77777777" w:rsidR="00E861BC" w:rsidRDefault="00E861BC" w:rsidP="00103ECF">
            <w:pPr>
              <w:shd w:val="clear" w:color="auto" w:fill="FFFFFF" w:themeFill="background1"/>
              <w:rPr>
                <w:rFonts w:cstheme="minorHAnsi"/>
                <w:sz w:val="19"/>
                <w:szCs w:val="19"/>
              </w:rPr>
            </w:pPr>
          </w:p>
        </w:tc>
        <w:tc>
          <w:tcPr>
            <w:tcW w:w="9064" w:type="dxa"/>
          </w:tcPr>
          <w:p w14:paraId="72970F2C"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6998A1AC" w14:textId="77777777" w:rsidTr="00D24E03">
        <w:tc>
          <w:tcPr>
            <w:tcW w:w="1112" w:type="dxa"/>
          </w:tcPr>
          <w:p w14:paraId="078FF7B6" w14:textId="77777777" w:rsidR="00E861BC" w:rsidRDefault="00E861BC" w:rsidP="00103ECF">
            <w:pPr>
              <w:shd w:val="clear" w:color="auto" w:fill="FFFFFF" w:themeFill="background1"/>
              <w:rPr>
                <w:rFonts w:cstheme="minorHAnsi"/>
                <w:sz w:val="19"/>
                <w:szCs w:val="19"/>
              </w:rPr>
            </w:pPr>
          </w:p>
        </w:tc>
        <w:tc>
          <w:tcPr>
            <w:tcW w:w="9064" w:type="dxa"/>
          </w:tcPr>
          <w:p w14:paraId="1128EB37"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3: TRANSMISSION AF OVERVÅGNINGSDATA </w:t>
            </w:r>
          </w:p>
          <w:p w14:paraId="2CD47ED8"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SDT </w:t>
            </w:r>
          </w:p>
          <w:p w14:paraId="5E47429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Teknologi og protokoller </w:t>
            </w:r>
          </w:p>
          <w:p w14:paraId="391EB1D2" w14:textId="6ED3B53C"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1.2 — Verifikationsmetoder</w:t>
            </w:r>
          </w:p>
        </w:tc>
      </w:tr>
      <w:tr w:rsidR="00E861BC" w:rsidRPr="00FF2356" w14:paraId="46CFC623" w14:textId="77777777" w:rsidTr="00D24E03">
        <w:trPr>
          <w:trHeight w:hRule="exact" w:val="170"/>
        </w:trPr>
        <w:tc>
          <w:tcPr>
            <w:tcW w:w="1112" w:type="dxa"/>
          </w:tcPr>
          <w:p w14:paraId="1F7F4244" w14:textId="77777777" w:rsidR="00E861BC" w:rsidRDefault="00E861BC" w:rsidP="00103ECF">
            <w:pPr>
              <w:shd w:val="clear" w:color="auto" w:fill="FFFFFF" w:themeFill="background1"/>
              <w:rPr>
                <w:rFonts w:cstheme="minorHAnsi"/>
                <w:sz w:val="19"/>
                <w:szCs w:val="19"/>
              </w:rPr>
            </w:pPr>
          </w:p>
        </w:tc>
        <w:tc>
          <w:tcPr>
            <w:tcW w:w="9064" w:type="dxa"/>
          </w:tcPr>
          <w:p w14:paraId="701DEB10"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2CC716FD" w14:textId="77777777" w:rsidTr="00D24E03">
        <w:tc>
          <w:tcPr>
            <w:tcW w:w="1112" w:type="dxa"/>
          </w:tcPr>
          <w:p w14:paraId="76E8B5A1" w14:textId="77777777" w:rsidR="00E861BC" w:rsidRDefault="00E861BC" w:rsidP="00103ECF">
            <w:pPr>
              <w:shd w:val="clear" w:color="auto" w:fill="FFFFFF" w:themeFill="background1"/>
              <w:rPr>
                <w:rFonts w:cstheme="minorHAnsi"/>
                <w:sz w:val="19"/>
                <w:szCs w:val="19"/>
              </w:rPr>
            </w:pPr>
          </w:p>
        </w:tc>
        <w:tc>
          <w:tcPr>
            <w:tcW w:w="9064" w:type="dxa"/>
          </w:tcPr>
          <w:p w14:paraId="4F62F0A5"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4: FUNKTIONEL SIKKERHED </w:t>
            </w:r>
          </w:p>
          <w:p w14:paraId="2A9E316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SURPSR — Sikkerhedstilgang </w:t>
            </w:r>
          </w:p>
          <w:p w14:paraId="3E288741"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2FFB9F5F"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SURPSR — Funktionel sikkerhed </w:t>
            </w:r>
          </w:p>
          <w:p w14:paraId="588CCDFC" w14:textId="631DBC0D"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26132EFA" w14:textId="77777777" w:rsidTr="00D24E03">
        <w:trPr>
          <w:trHeight w:hRule="exact" w:val="170"/>
        </w:trPr>
        <w:tc>
          <w:tcPr>
            <w:tcW w:w="1112" w:type="dxa"/>
          </w:tcPr>
          <w:p w14:paraId="61CBCF47" w14:textId="77777777" w:rsidR="00E861BC" w:rsidRDefault="00E861BC" w:rsidP="00103ECF">
            <w:pPr>
              <w:shd w:val="clear" w:color="auto" w:fill="FFFFFF" w:themeFill="background1"/>
              <w:rPr>
                <w:rFonts w:cstheme="minorHAnsi"/>
                <w:sz w:val="19"/>
                <w:szCs w:val="19"/>
              </w:rPr>
            </w:pPr>
          </w:p>
        </w:tc>
        <w:tc>
          <w:tcPr>
            <w:tcW w:w="9064" w:type="dxa"/>
          </w:tcPr>
          <w:p w14:paraId="62DBD1F9"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54971028" w14:textId="77777777" w:rsidTr="00D24E03">
        <w:tc>
          <w:tcPr>
            <w:tcW w:w="1112" w:type="dxa"/>
          </w:tcPr>
          <w:p w14:paraId="48FDE76A" w14:textId="77777777" w:rsidR="00E861BC" w:rsidRDefault="00E861BC" w:rsidP="00103ECF">
            <w:pPr>
              <w:shd w:val="clear" w:color="auto" w:fill="FFFFFF" w:themeFill="background1"/>
              <w:rPr>
                <w:rFonts w:cstheme="minorHAnsi"/>
                <w:sz w:val="19"/>
                <w:szCs w:val="19"/>
              </w:rPr>
            </w:pPr>
          </w:p>
        </w:tc>
        <w:tc>
          <w:tcPr>
            <w:tcW w:w="9064" w:type="dxa"/>
          </w:tcPr>
          <w:p w14:paraId="52825875" w14:textId="77777777" w:rsidR="00E861BC" w:rsidRPr="004328DE" w:rsidRDefault="00E861BC" w:rsidP="00103ECF">
            <w:pPr>
              <w:shd w:val="clear" w:color="auto" w:fill="FFFFFF" w:themeFill="background1"/>
              <w:rPr>
                <w:rFonts w:ascii="Verdana" w:hAnsi="Verdana"/>
                <w:b/>
                <w:bCs/>
                <w:sz w:val="17"/>
                <w:szCs w:val="17"/>
              </w:rPr>
            </w:pPr>
            <w:r w:rsidRPr="004328DE">
              <w:rPr>
                <w:rFonts w:ascii="Verdana" w:hAnsi="Verdana"/>
                <w:b/>
                <w:bCs/>
                <w:sz w:val="17"/>
                <w:szCs w:val="17"/>
              </w:rPr>
              <w:t xml:space="preserve">Fag 5: DATABEHANDLINGSSYSTEMER </w:t>
            </w:r>
          </w:p>
          <w:p w14:paraId="0BD13EC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Systemkomponenter </w:t>
            </w:r>
          </w:p>
          <w:p w14:paraId="4FA3A8FF" w14:textId="7561BD8A"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Systemer til behandling af overvågningsdata</w:t>
            </w:r>
          </w:p>
        </w:tc>
      </w:tr>
      <w:tr w:rsidR="00E861BC" w:rsidRPr="00FF2356" w14:paraId="7EB73F79" w14:textId="77777777" w:rsidTr="00D24E03">
        <w:trPr>
          <w:trHeight w:hRule="exact" w:val="284"/>
        </w:trPr>
        <w:tc>
          <w:tcPr>
            <w:tcW w:w="1112" w:type="dxa"/>
          </w:tcPr>
          <w:p w14:paraId="4253C059" w14:textId="77777777" w:rsidR="00E861BC" w:rsidRDefault="00E861BC" w:rsidP="00103ECF">
            <w:pPr>
              <w:shd w:val="clear" w:color="auto" w:fill="FFFFFF" w:themeFill="background1"/>
              <w:rPr>
                <w:rFonts w:cstheme="minorHAnsi"/>
                <w:sz w:val="19"/>
                <w:szCs w:val="19"/>
              </w:rPr>
            </w:pPr>
          </w:p>
        </w:tc>
        <w:tc>
          <w:tcPr>
            <w:tcW w:w="9064" w:type="dxa"/>
          </w:tcPr>
          <w:p w14:paraId="2206ECCD" w14:textId="77777777" w:rsidR="00E861BC" w:rsidRPr="00966968" w:rsidRDefault="00E861BC" w:rsidP="00103ECF">
            <w:pPr>
              <w:shd w:val="clear" w:color="auto" w:fill="FFFFFF" w:themeFill="background1"/>
              <w:rPr>
                <w:b/>
                <w:bCs/>
                <w:sz w:val="20"/>
                <w:szCs w:val="20"/>
              </w:rPr>
            </w:pPr>
          </w:p>
        </w:tc>
      </w:tr>
      <w:tr w:rsidR="00E861BC" w:rsidRPr="00FF2356" w14:paraId="43DA3B04" w14:textId="77777777" w:rsidTr="00D24E03">
        <w:tc>
          <w:tcPr>
            <w:tcW w:w="1112" w:type="dxa"/>
          </w:tcPr>
          <w:p w14:paraId="570AFE57" w14:textId="77777777" w:rsidR="00E861BC" w:rsidRDefault="00E861BC" w:rsidP="00103ECF">
            <w:pPr>
              <w:shd w:val="clear" w:color="auto" w:fill="FFFFFF" w:themeFill="background1"/>
              <w:rPr>
                <w:rFonts w:cstheme="minorHAnsi"/>
                <w:sz w:val="19"/>
                <w:szCs w:val="19"/>
              </w:rPr>
            </w:pPr>
          </w:p>
        </w:tc>
        <w:tc>
          <w:tcPr>
            <w:tcW w:w="9064" w:type="dxa"/>
          </w:tcPr>
          <w:p w14:paraId="5BCC3355" w14:textId="24377DE7" w:rsidR="00E861BC" w:rsidRPr="00C51774" w:rsidRDefault="00E861BC" w:rsidP="00103ECF">
            <w:pPr>
              <w:pStyle w:val="Overskrift2"/>
              <w:shd w:val="clear" w:color="auto" w:fill="FFFFFF" w:themeFill="background1"/>
              <w:rPr>
                <w:sz w:val="22"/>
                <w:szCs w:val="22"/>
              </w:rPr>
            </w:pPr>
            <w:bookmarkStart w:id="158" w:name="_Toc65170932"/>
            <w:r w:rsidRPr="00C51774">
              <w:rPr>
                <w:sz w:val="22"/>
                <w:szCs w:val="22"/>
              </w:rPr>
              <w:t>10. OVERVÅGNING — SEKUNDÆR OVERVÅGNINGSRADAR</w:t>
            </w:r>
            <w:bookmarkEnd w:id="158"/>
          </w:p>
        </w:tc>
      </w:tr>
      <w:tr w:rsidR="00E861BC" w:rsidRPr="00FF2356" w14:paraId="38DE0F7A" w14:textId="77777777" w:rsidTr="00D24E03">
        <w:trPr>
          <w:trHeight w:hRule="exact" w:val="284"/>
        </w:trPr>
        <w:tc>
          <w:tcPr>
            <w:tcW w:w="1112" w:type="dxa"/>
          </w:tcPr>
          <w:p w14:paraId="2616DAF3" w14:textId="77777777" w:rsidR="00E861BC" w:rsidRDefault="00E861BC" w:rsidP="00103ECF">
            <w:pPr>
              <w:shd w:val="clear" w:color="auto" w:fill="FFFFFF" w:themeFill="background1"/>
              <w:rPr>
                <w:rFonts w:cstheme="minorHAnsi"/>
                <w:sz w:val="19"/>
                <w:szCs w:val="19"/>
              </w:rPr>
            </w:pPr>
          </w:p>
        </w:tc>
        <w:tc>
          <w:tcPr>
            <w:tcW w:w="9064" w:type="dxa"/>
          </w:tcPr>
          <w:p w14:paraId="55DA7597" w14:textId="77777777" w:rsidR="00E861BC" w:rsidRPr="00966968" w:rsidRDefault="00E861BC" w:rsidP="00103ECF">
            <w:pPr>
              <w:shd w:val="clear" w:color="auto" w:fill="FFFFFF" w:themeFill="background1"/>
              <w:rPr>
                <w:b/>
                <w:bCs/>
                <w:sz w:val="20"/>
                <w:szCs w:val="20"/>
              </w:rPr>
            </w:pPr>
          </w:p>
        </w:tc>
      </w:tr>
      <w:tr w:rsidR="00E861BC" w:rsidRPr="00FF2356" w14:paraId="118EEB9C" w14:textId="77777777" w:rsidTr="00D24E03">
        <w:tc>
          <w:tcPr>
            <w:tcW w:w="1112" w:type="dxa"/>
          </w:tcPr>
          <w:p w14:paraId="3A048B32" w14:textId="77777777" w:rsidR="00E861BC" w:rsidRDefault="00E861BC" w:rsidP="00103ECF">
            <w:pPr>
              <w:shd w:val="clear" w:color="auto" w:fill="FFFFFF" w:themeFill="background1"/>
              <w:rPr>
                <w:rFonts w:cstheme="minorHAnsi"/>
                <w:sz w:val="19"/>
                <w:szCs w:val="19"/>
              </w:rPr>
            </w:pPr>
          </w:p>
        </w:tc>
        <w:tc>
          <w:tcPr>
            <w:tcW w:w="9064" w:type="dxa"/>
          </w:tcPr>
          <w:p w14:paraId="66F93E3D" w14:textId="77777777" w:rsidR="00E861BC" w:rsidRPr="004328DE" w:rsidRDefault="00E861BC" w:rsidP="00103ECF">
            <w:pPr>
              <w:shd w:val="clear" w:color="auto" w:fill="FFFFFF" w:themeFill="background1"/>
              <w:rPr>
                <w:rFonts w:ascii="Verdana" w:hAnsi="Verdana"/>
                <w:b/>
                <w:bCs/>
                <w:sz w:val="16"/>
                <w:szCs w:val="16"/>
              </w:rPr>
            </w:pPr>
            <w:r w:rsidRPr="00544317">
              <w:rPr>
                <w:rFonts w:ascii="Verdana" w:hAnsi="Verdana"/>
                <w:b/>
                <w:bCs/>
                <w:sz w:val="17"/>
                <w:szCs w:val="17"/>
              </w:rPr>
              <w:t>Fag 1: SEKUNDÆR OVERVÅGNINGSRADAR (SSR)</w:t>
            </w:r>
            <w:r w:rsidRPr="004328DE">
              <w:rPr>
                <w:rFonts w:ascii="Verdana" w:hAnsi="Verdana"/>
                <w:b/>
                <w:bCs/>
                <w:sz w:val="16"/>
                <w:szCs w:val="16"/>
              </w:rPr>
              <w:t xml:space="preserve"> </w:t>
            </w:r>
          </w:p>
          <w:p w14:paraId="578EB2D8"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SSR og monopulse SSR </w:t>
            </w:r>
          </w:p>
          <w:p w14:paraId="2B1842C7"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Anvendelse af SSR til lufttrafiktjenester </w:t>
            </w:r>
          </w:p>
          <w:p w14:paraId="4DB7EA9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Antenne (SSR) Underemne 1.3 — Interrogator </w:t>
            </w:r>
          </w:p>
          <w:p w14:paraId="0B6FD56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1.4 — Transponder </w:t>
            </w:r>
          </w:p>
          <w:p w14:paraId="3BA32694"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1.5 — Modtagere </w:t>
            </w:r>
          </w:p>
          <w:p w14:paraId="17B7535A"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1.6 — Signalbehandling og plot-ekstraktion </w:t>
            </w:r>
          </w:p>
          <w:p w14:paraId="3DE9604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1.7 — Plotkombination </w:t>
            </w:r>
          </w:p>
          <w:p w14:paraId="16919F13"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1.8 — Test og måling </w:t>
            </w:r>
          </w:p>
          <w:p w14:paraId="21C8989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Mode S </w:t>
            </w:r>
          </w:p>
          <w:p w14:paraId="558BEA70"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2.1 — Introduktion til mode S </w:t>
            </w:r>
          </w:p>
          <w:p w14:paraId="459573EF"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2.2 — Mode S-systemet </w:t>
            </w:r>
          </w:p>
          <w:p w14:paraId="0EB80804"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3 — Multilateration </w:t>
            </w:r>
          </w:p>
          <w:p w14:paraId="01AE1F25"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3.1 — MLAT i brug </w:t>
            </w:r>
          </w:p>
          <w:p w14:paraId="0FCB9656" w14:textId="0FED6D8A"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3.2 — Principper for MLAT </w:t>
            </w:r>
          </w:p>
          <w:p w14:paraId="4E5E9E55"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4 — SURSSR — Miljø </w:t>
            </w:r>
          </w:p>
          <w:p w14:paraId="5B5CC8C4" w14:textId="1EED149F"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4.1 — SSR-miljø</w:t>
            </w:r>
          </w:p>
        </w:tc>
      </w:tr>
      <w:tr w:rsidR="00E861BC" w:rsidRPr="00FF2356" w14:paraId="2CB619DE" w14:textId="77777777" w:rsidTr="00D24E03">
        <w:trPr>
          <w:trHeight w:hRule="exact" w:val="170"/>
        </w:trPr>
        <w:tc>
          <w:tcPr>
            <w:tcW w:w="1112" w:type="dxa"/>
          </w:tcPr>
          <w:p w14:paraId="1EE16568" w14:textId="77777777" w:rsidR="00E861BC" w:rsidRDefault="00E861BC" w:rsidP="00103ECF">
            <w:pPr>
              <w:shd w:val="clear" w:color="auto" w:fill="FFFFFF" w:themeFill="background1"/>
              <w:rPr>
                <w:rFonts w:cstheme="minorHAnsi"/>
                <w:sz w:val="19"/>
                <w:szCs w:val="19"/>
              </w:rPr>
            </w:pPr>
          </w:p>
        </w:tc>
        <w:tc>
          <w:tcPr>
            <w:tcW w:w="9064" w:type="dxa"/>
          </w:tcPr>
          <w:p w14:paraId="47FC14C8"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A65FD35" w14:textId="77777777" w:rsidTr="00D24E03">
        <w:tc>
          <w:tcPr>
            <w:tcW w:w="1112" w:type="dxa"/>
          </w:tcPr>
          <w:p w14:paraId="610B31FD" w14:textId="77777777" w:rsidR="00E861BC" w:rsidRDefault="00E861BC" w:rsidP="00103ECF">
            <w:pPr>
              <w:shd w:val="clear" w:color="auto" w:fill="FFFFFF" w:themeFill="background1"/>
              <w:rPr>
                <w:rFonts w:cstheme="minorHAnsi"/>
                <w:sz w:val="19"/>
                <w:szCs w:val="19"/>
              </w:rPr>
            </w:pPr>
          </w:p>
        </w:tc>
        <w:tc>
          <w:tcPr>
            <w:tcW w:w="9064" w:type="dxa"/>
          </w:tcPr>
          <w:p w14:paraId="11B1F0D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BRUGERGRÆNSEFLADE (HMI — HUMAN MACHINE INTERFACE) </w:t>
            </w:r>
          </w:p>
          <w:p w14:paraId="516308C2"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HMI </w:t>
            </w:r>
          </w:p>
          <w:p w14:paraId="40150588" w14:textId="08FB4A01" w:rsidR="00E861BC" w:rsidRPr="004328DE" w:rsidRDefault="00CA5A27" w:rsidP="00103ECF">
            <w:pPr>
              <w:shd w:val="clear" w:color="auto" w:fill="FFFFFF" w:themeFill="background1"/>
              <w:ind w:left="398"/>
              <w:rPr>
                <w:rFonts w:ascii="Verdana" w:hAnsi="Verdana"/>
                <w:sz w:val="16"/>
                <w:szCs w:val="16"/>
              </w:rPr>
            </w:pPr>
            <w:r w:rsidRPr="004328DE">
              <w:rPr>
                <w:rFonts w:ascii="Verdana" w:hAnsi="Verdana"/>
                <w:sz w:val="16"/>
                <w:szCs w:val="16"/>
              </w:rPr>
              <w:t>U</w:t>
            </w:r>
            <w:r w:rsidR="00E861BC" w:rsidRPr="004328DE">
              <w:rPr>
                <w:rFonts w:ascii="Verdana" w:hAnsi="Verdana"/>
                <w:sz w:val="16"/>
                <w:szCs w:val="16"/>
              </w:rPr>
              <w:t xml:space="preserve">nderemne 1.1 — ATCO HMI </w:t>
            </w:r>
          </w:p>
          <w:p w14:paraId="64BB7A0C"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1.2 — ATSEP HMI </w:t>
            </w:r>
          </w:p>
          <w:p w14:paraId="2435A48B"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1.3 — Pilot HMI </w:t>
            </w:r>
          </w:p>
          <w:p w14:paraId="058996AC" w14:textId="38F63107"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 xml:space="preserve">Underemne 1.4 — Skærme </w:t>
            </w:r>
          </w:p>
        </w:tc>
      </w:tr>
      <w:tr w:rsidR="00E861BC" w:rsidRPr="00FF2356" w14:paraId="0283319A" w14:textId="77777777" w:rsidTr="00D24E03">
        <w:trPr>
          <w:trHeight w:hRule="exact" w:val="170"/>
        </w:trPr>
        <w:tc>
          <w:tcPr>
            <w:tcW w:w="1112" w:type="dxa"/>
          </w:tcPr>
          <w:p w14:paraId="05AFA0FD" w14:textId="77777777" w:rsidR="00E861BC" w:rsidRDefault="00E861BC" w:rsidP="00103ECF">
            <w:pPr>
              <w:shd w:val="clear" w:color="auto" w:fill="FFFFFF" w:themeFill="background1"/>
              <w:rPr>
                <w:rFonts w:cstheme="minorHAnsi"/>
                <w:sz w:val="19"/>
                <w:szCs w:val="19"/>
              </w:rPr>
            </w:pPr>
          </w:p>
        </w:tc>
        <w:tc>
          <w:tcPr>
            <w:tcW w:w="9064" w:type="dxa"/>
          </w:tcPr>
          <w:p w14:paraId="3DBFCF5F"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BBAC12A" w14:textId="77777777" w:rsidTr="00D24E03">
        <w:tc>
          <w:tcPr>
            <w:tcW w:w="1112" w:type="dxa"/>
          </w:tcPr>
          <w:p w14:paraId="7E129C5C" w14:textId="77777777" w:rsidR="00E861BC" w:rsidRDefault="00E861BC" w:rsidP="00103ECF">
            <w:pPr>
              <w:shd w:val="clear" w:color="auto" w:fill="FFFFFF" w:themeFill="background1"/>
              <w:rPr>
                <w:rFonts w:cstheme="minorHAnsi"/>
                <w:sz w:val="19"/>
                <w:szCs w:val="19"/>
              </w:rPr>
            </w:pPr>
          </w:p>
        </w:tc>
        <w:tc>
          <w:tcPr>
            <w:tcW w:w="9064" w:type="dxa"/>
          </w:tcPr>
          <w:p w14:paraId="4145633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TRANSMISSION AF OVERVÅGNINGSDATA </w:t>
            </w:r>
          </w:p>
          <w:p w14:paraId="612B90B9"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SDT </w:t>
            </w:r>
          </w:p>
          <w:p w14:paraId="55DB2408" w14:textId="77777777" w:rsidR="00E861BC" w:rsidRPr="004328DE" w:rsidRDefault="00E861BC" w:rsidP="00103ECF">
            <w:pPr>
              <w:shd w:val="clear" w:color="auto" w:fill="FFFFFF" w:themeFill="background1"/>
              <w:ind w:left="218"/>
              <w:rPr>
                <w:rFonts w:ascii="Verdana" w:hAnsi="Verdana"/>
                <w:sz w:val="16"/>
                <w:szCs w:val="16"/>
              </w:rPr>
            </w:pPr>
            <w:r w:rsidRPr="004328DE">
              <w:rPr>
                <w:rFonts w:ascii="Verdana" w:hAnsi="Verdana"/>
                <w:sz w:val="16"/>
                <w:szCs w:val="16"/>
              </w:rPr>
              <w:t xml:space="preserve">Underemne 1.1 — Teknologi og protokoller </w:t>
            </w:r>
          </w:p>
          <w:p w14:paraId="2B057734" w14:textId="530233B4" w:rsidR="00E861BC" w:rsidRPr="004328DE" w:rsidRDefault="00E861BC" w:rsidP="00103ECF">
            <w:pPr>
              <w:shd w:val="clear" w:color="auto" w:fill="FFFFFF" w:themeFill="background1"/>
              <w:ind w:left="218"/>
              <w:rPr>
                <w:rFonts w:ascii="Verdana" w:hAnsi="Verdana"/>
                <w:b/>
                <w:bCs/>
                <w:sz w:val="16"/>
                <w:szCs w:val="16"/>
              </w:rPr>
            </w:pPr>
            <w:r w:rsidRPr="004328DE">
              <w:rPr>
                <w:rFonts w:ascii="Verdana" w:hAnsi="Verdana"/>
                <w:sz w:val="16"/>
                <w:szCs w:val="16"/>
              </w:rPr>
              <w:t xml:space="preserve">Underemne 1.2 — Verifikationsmetoder </w:t>
            </w:r>
          </w:p>
        </w:tc>
      </w:tr>
      <w:tr w:rsidR="00E861BC" w:rsidRPr="00FF2356" w14:paraId="791EDF85" w14:textId="77777777" w:rsidTr="00D24E03">
        <w:trPr>
          <w:trHeight w:hRule="exact" w:val="170"/>
        </w:trPr>
        <w:tc>
          <w:tcPr>
            <w:tcW w:w="1112" w:type="dxa"/>
          </w:tcPr>
          <w:p w14:paraId="16910F60" w14:textId="77777777" w:rsidR="00E861BC" w:rsidRDefault="00E861BC" w:rsidP="00103ECF">
            <w:pPr>
              <w:shd w:val="clear" w:color="auto" w:fill="FFFFFF" w:themeFill="background1"/>
              <w:rPr>
                <w:rFonts w:cstheme="minorHAnsi"/>
                <w:sz w:val="19"/>
                <w:szCs w:val="19"/>
              </w:rPr>
            </w:pPr>
          </w:p>
        </w:tc>
        <w:tc>
          <w:tcPr>
            <w:tcW w:w="9064" w:type="dxa"/>
          </w:tcPr>
          <w:p w14:paraId="5607824E"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3DF2725C" w14:textId="77777777" w:rsidTr="00D24E03">
        <w:tc>
          <w:tcPr>
            <w:tcW w:w="1112" w:type="dxa"/>
          </w:tcPr>
          <w:p w14:paraId="3071F4D1" w14:textId="77777777" w:rsidR="00E861BC" w:rsidRDefault="00E861BC" w:rsidP="00103ECF">
            <w:pPr>
              <w:shd w:val="clear" w:color="auto" w:fill="FFFFFF" w:themeFill="background1"/>
              <w:rPr>
                <w:rFonts w:cstheme="minorHAnsi"/>
                <w:sz w:val="19"/>
                <w:szCs w:val="19"/>
              </w:rPr>
            </w:pPr>
          </w:p>
        </w:tc>
        <w:tc>
          <w:tcPr>
            <w:tcW w:w="9064" w:type="dxa"/>
          </w:tcPr>
          <w:p w14:paraId="3B3E12B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FUNKTIONEL SIKKERHED </w:t>
            </w:r>
          </w:p>
          <w:p w14:paraId="52A55AA1"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Sikkerhedstilgang </w:t>
            </w:r>
          </w:p>
          <w:p w14:paraId="7635B39E" w14:textId="77777777" w:rsidR="00E861BC" w:rsidRPr="004328DE" w:rsidRDefault="00E861BC" w:rsidP="00103ECF">
            <w:pPr>
              <w:shd w:val="clear" w:color="auto" w:fill="FFFFFF" w:themeFill="background1"/>
              <w:ind w:left="398"/>
              <w:rPr>
                <w:rFonts w:ascii="Verdana" w:hAnsi="Verdana"/>
                <w:sz w:val="16"/>
                <w:szCs w:val="16"/>
              </w:rPr>
            </w:pPr>
            <w:r w:rsidRPr="004328DE">
              <w:rPr>
                <w:rFonts w:ascii="Verdana" w:hAnsi="Verdana"/>
                <w:sz w:val="16"/>
                <w:szCs w:val="16"/>
              </w:rPr>
              <w:t xml:space="preserve">Underemne 1.1 — Sikkerhedstilgang </w:t>
            </w:r>
          </w:p>
          <w:p w14:paraId="2AF2693A"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2 — Funktionel sikkerhed </w:t>
            </w:r>
          </w:p>
          <w:p w14:paraId="1EC9C760" w14:textId="30BBA100"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2.1 — Funktionel sikkerhed</w:t>
            </w:r>
          </w:p>
        </w:tc>
      </w:tr>
      <w:tr w:rsidR="00E861BC" w:rsidRPr="00FF2356" w14:paraId="086FBEB3" w14:textId="77777777" w:rsidTr="00D24E03">
        <w:trPr>
          <w:trHeight w:hRule="exact" w:val="170"/>
        </w:trPr>
        <w:tc>
          <w:tcPr>
            <w:tcW w:w="1112" w:type="dxa"/>
          </w:tcPr>
          <w:p w14:paraId="01F14BF9" w14:textId="77777777" w:rsidR="00E861BC" w:rsidRDefault="00E861BC" w:rsidP="00103ECF">
            <w:pPr>
              <w:shd w:val="clear" w:color="auto" w:fill="FFFFFF" w:themeFill="background1"/>
              <w:rPr>
                <w:rFonts w:cstheme="minorHAnsi"/>
                <w:sz w:val="19"/>
                <w:szCs w:val="19"/>
              </w:rPr>
            </w:pPr>
          </w:p>
        </w:tc>
        <w:tc>
          <w:tcPr>
            <w:tcW w:w="9064" w:type="dxa"/>
          </w:tcPr>
          <w:p w14:paraId="20FC41A9"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1857CBFB" w14:textId="77777777" w:rsidTr="00D24E03">
        <w:tc>
          <w:tcPr>
            <w:tcW w:w="1112" w:type="dxa"/>
          </w:tcPr>
          <w:p w14:paraId="41F39C63" w14:textId="77777777" w:rsidR="00E861BC" w:rsidRDefault="00E861BC" w:rsidP="00103ECF">
            <w:pPr>
              <w:shd w:val="clear" w:color="auto" w:fill="FFFFFF" w:themeFill="background1"/>
              <w:rPr>
                <w:rFonts w:cstheme="minorHAnsi"/>
                <w:sz w:val="19"/>
                <w:szCs w:val="19"/>
              </w:rPr>
            </w:pPr>
          </w:p>
        </w:tc>
        <w:tc>
          <w:tcPr>
            <w:tcW w:w="9064" w:type="dxa"/>
          </w:tcPr>
          <w:p w14:paraId="5DDEB0D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DATABEHANDLINGSSYSTEMER </w:t>
            </w:r>
          </w:p>
          <w:p w14:paraId="60F56F57" w14:textId="77777777" w:rsidR="00E861BC" w:rsidRPr="004328DE"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4328DE">
              <w:rPr>
                <w:rFonts w:ascii="Verdana" w:hAnsi="Verdana"/>
                <w:b/>
                <w:bCs/>
                <w:sz w:val="16"/>
                <w:szCs w:val="16"/>
              </w:rPr>
              <w:t xml:space="preserve">EMNE 1 — Systemkomponenter </w:t>
            </w:r>
          </w:p>
          <w:p w14:paraId="39C3671E" w14:textId="42BD461B" w:rsidR="00E861BC" w:rsidRPr="004328DE" w:rsidRDefault="00E861BC" w:rsidP="00103ECF">
            <w:pPr>
              <w:shd w:val="clear" w:color="auto" w:fill="FFFFFF" w:themeFill="background1"/>
              <w:ind w:left="398"/>
              <w:rPr>
                <w:rFonts w:ascii="Verdana" w:hAnsi="Verdana"/>
                <w:b/>
                <w:bCs/>
                <w:sz w:val="16"/>
                <w:szCs w:val="16"/>
              </w:rPr>
            </w:pPr>
            <w:r w:rsidRPr="004328DE">
              <w:rPr>
                <w:rFonts w:ascii="Verdana" w:hAnsi="Verdana"/>
                <w:sz w:val="16"/>
                <w:szCs w:val="16"/>
              </w:rPr>
              <w:t>Underemne 1.1 — Systemer til behandling af overvågningsdata</w:t>
            </w:r>
          </w:p>
        </w:tc>
      </w:tr>
      <w:tr w:rsidR="00E861BC" w:rsidRPr="00FF2356" w14:paraId="7C612CAB" w14:textId="77777777" w:rsidTr="00D24E03">
        <w:trPr>
          <w:trHeight w:hRule="exact" w:val="284"/>
        </w:trPr>
        <w:tc>
          <w:tcPr>
            <w:tcW w:w="1112" w:type="dxa"/>
          </w:tcPr>
          <w:p w14:paraId="7B392D1A" w14:textId="77777777" w:rsidR="00E861BC" w:rsidRDefault="00E861BC" w:rsidP="00103ECF">
            <w:pPr>
              <w:shd w:val="clear" w:color="auto" w:fill="FFFFFF" w:themeFill="background1"/>
              <w:rPr>
                <w:rFonts w:cstheme="minorHAnsi"/>
                <w:sz w:val="19"/>
                <w:szCs w:val="19"/>
              </w:rPr>
            </w:pPr>
          </w:p>
        </w:tc>
        <w:tc>
          <w:tcPr>
            <w:tcW w:w="9064" w:type="dxa"/>
          </w:tcPr>
          <w:p w14:paraId="5B84453D" w14:textId="77777777" w:rsidR="00E861BC" w:rsidRPr="004328DE" w:rsidRDefault="00E861BC" w:rsidP="00103ECF">
            <w:pPr>
              <w:shd w:val="clear" w:color="auto" w:fill="FFFFFF" w:themeFill="background1"/>
              <w:rPr>
                <w:rFonts w:ascii="Verdana" w:hAnsi="Verdana"/>
                <w:b/>
                <w:bCs/>
                <w:sz w:val="16"/>
                <w:szCs w:val="16"/>
              </w:rPr>
            </w:pPr>
          </w:p>
        </w:tc>
      </w:tr>
      <w:tr w:rsidR="00E861BC" w:rsidRPr="00FF2356" w14:paraId="0EDC56A4" w14:textId="77777777" w:rsidTr="00D24E03">
        <w:tc>
          <w:tcPr>
            <w:tcW w:w="1112" w:type="dxa"/>
          </w:tcPr>
          <w:p w14:paraId="36FB9176" w14:textId="77777777" w:rsidR="00E861BC" w:rsidRDefault="00E861BC" w:rsidP="00103ECF">
            <w:pPr>
              <w:shd w:val="clear" w:color="auto" w:fill="FFFFFF" w:themeFill="background1"/>
              <w:rPr>
                <w:rFonts w:cstheme="minorHAnsi"/>
                <w:sz w:val="19"/>
                <w:szCs w:val="19"/>
              </w:rPr>
            </w:pPr>
          </w:p>
        </w:tc>
        <w:tc>
          <w:tcPr>
            <w:tcW w:w="9064" w:type="dxa"/>
          </w:tcPr>
          <w:p w14:paraId="6C0820B9" w14:textId="4DCFCCAF" w:rsidR="00E861BC" w:rsidRPr="00C51774" w:rsidRDefault="00E861BC" w:rsidP="00103ECF">
            <w:pPr>
              <w:pStyle w:val="Overskrift2"/>
              <w:shd w:val="clear" w:color="auto" w:fill="FFFFFF" w:themeFill="background1"/>
              <w:rPr>
                <w:sz w:val="22"/>
                <w:szCs w:val="22"/>
              </w:rPr>
            </w:pPr>
            <w:bookmarkStart w:id="159" w:name="_Toc65170933"/>
            <w:r w:rsidRPr="00C51774">
              <w:rPr>
                <w:sz w:val="22"/>
                <w:szCs w:val="22"/>
              </w:rPr>
              <w:t>11. OVERVÅGNING — AUTOMATISK POSITIONSOVERVÅGNING</w:t>
            </w:r>
            <w:bookmarkEnd w:id="159"/>
          </w:p>
        </w:tc>
      </w:tr>
      <w:tr w:rsidR="00E861BC" w:rsidRPr="00FF2356" w14:paraId="46653EEE" w14:textId="77777777" w:rsidTr="00D24E03">
        <w:trPr>
          <w:trHeight w:hRule="exact" w:val="284"/>
        </w:trPr>
        <w:tc>
          <w:tcPr>
            <w:tcW w:w="1112" w:type="dxa"/>
          </w:tcPr>
          <w:p w14:paraId="35F487C1" w14:textId="77777777" w:rsidR="00E861BC" w:rsidRDefault="00E861BC" w:rsidP="00103ECF">
            <w:pPr>
              <w:shd w:val="clear" w:color="auto" w:fill="FFFFFF" w:themeFill="background1"/>
              <w:rPr>
                <w:rFonts w:cstheme="minorHAnsi"/>
                <w:sz w:val="19"/>
                <w:szCs w:val="19"/>
              </w:rPr>
            </w:pPr>
          </w:p>
        </w:tc>
        <w:tc>
          <w:tcPr>
            <w:tcW w:w="9064" w:type="dxa"/>
          </w:tcPr>
          <w:p w14:paraId="0108B71B" w14:textId="77777777" w:rsidR="00E861BC" w:rsidRPr="00966968" w:rsidRDefault="00E861BC" w:rsidP="00103ECF">
            <w:pPr>
              <w:shd w:val="clear" w:color="auto" w:fill="FFFFFF" w:themeFill="background1"/>
              <w:rPr>
                <w:b/>
                <w:bCs/>
                <w:sz w:val="20"/>
                <w:szCs w:val="20"/>
              </w:rPr>
            </w:pPr>
          </w:p>
        </w:tc>
      </w:tr>
      <w:tr w:rsidR="00E861BC" w:rsidRPr="00FF2356" w14:paraId="100E9FD0" w14:textId="77777777" w:rsidTr="00D24E03">
        <w:tc>
          <w:tcPr>
            <w:tcW w:w="1112" w:type="dxa"/>
          </w:tcPr>
          <w:p w14:paraId="352C0C2D" w14:textId="77777777" w:rsidR="00E861BC" w:rsidRDefault="00E861BC" w:rsidP="00103ECF">
            <w:pPr>
              <w:shd w:val="clear" w:color="auto" w:fill="FFFFFF" w:themeFill="background1"/>
              <w:rPr>
                <w:rFonts w:cstheme="minorHAnsi"/>
                <w:sz w:val="19"/>
                <w:szCs w:val="19"/>
              </w:rPr>
            </w:pPr>
          </w:p>
        </w:tc>
        <w:tc>
          <w:tcPr>
            <w:tcW w:w="9064" w:type="dxa"/>
          </w:tcPr>
          <w:p w14:paraId="5B49BCE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AUTOMATISK POSITIONSOVERVÅGNING — (ADS) </w:t>
            </w:r>
          </w:p>
          <w:p w14:paraId="7C5839B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ADS generelt </w:t>
            </w:r>
          </w:p>
          <w:p w14:paraId="025706A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Definition af ADS </w:t>
            </w:r>
          </w:p>
          <w:p w14:paraId="68E4AF3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SURADS — ADS-B </w:t>
            </w:r>
          </w:p>
          <w:p w14:paraId="4319167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af ADS-B </w:t>
            </w:r>
          </w:p>
          <w:p w14:paraId="45C4125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Teknikker inden for ADS-B </w:t>
            </w:r>
          </w:p>
          <w:p w14:paraId="1908F07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VDL Mode 4 (STDMA) </w:t>
            </w:r>
          </w:p>
          <w:p w14:paraId="753CBD2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Mode S Extended Squitter </w:t>
            </w:r>
          </w:p>
          <w:p w14:paraId="6149EF4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UAT </w:t>
            </w:r>
          </w:p>
          <w:p w14:paraId="1C90311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2.6 — ASTERIX </w:t>
            </w:r>
          </w:p>
          <w:p w14:paraId="73D8D8B6" w14:textId="62B8E4EC"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ADS-C </w:t>
            </w:r>
          </w:p>
          <w:p w14:paraId="3B32A0E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Introduktion af ADS-C </w:t>
            </w:r>
          </w:p>
          <w:p w14:paraId="75DBE5DF" w14:textId="3FEF53F0" w:rsidR="00E861BC" w:rsidRPr="00544317" w:rsidRDefault="00B570B5" w:rsidP="00103ECF">
            <w:pPr>
              <w:shd w:val="clear" w:color="auto" w:fill="FFFFFF" w:themeFill="background1"/>
              <w:ind w:left="398"/>
              <w:rPr>
                <w:rFonts w:ascii="Verdana" w:hAnsi="Verdana"/>
                <w:b/>
                <w:bCs/>
                <w:sz w:val="16"/>
                <w:szCs w:val="16"/>
              </w:rPr>
            </w:pPr>
            <w:r w:rsidRPr="00544317">
              <w:rPr>
                <w:rFonts w:ascii="Verdana" w:hAnsi="Verdana"/>
                <w:sz w:val="16"/>
                <w:szCs w:val="16"/>
              </w:rPr>
              <w:t>U</w:t>
            </w:r>
            <w:r w:rsidR="00E861BC" w:rsidRPr="00544317">
              <w:rPr>
                <w:rFonts w:ascii="Verdana" w:hAnsi="Verdana"/>
                <w:sz w:val="16"/>
                <w:szCs w:val="16"/>
              </w:rPr>
              <w:t xml:space="preserve">nderemne 3.2 — Teknikker inden for ADS-C </w:t>
            </w:r>
          </w:p>
        </w:tc>
      </w:tr>
      <w:tr w:rsidR="00E861BC" w:rsidRPr="00FF2356" w14:paraId="726BB44C" w14:textId="77777777" w:rsidTr="00D24E03">
        <w:trPr>
          <w:trHeight w:hRule="exact" w:val="170"/>
        </w:trPr>
        <w:tc>
          <w:tcPr>
            <w:tcW w:w="1112" w:type="dxa"/>
          </w:tcPr>
          <w:p w14:paraId="1C15B586" w14:textId="77777777" w:rsidR="00E861BC" w:rsidRDefault="00E861BC" w:rsidP="00103ECF">
            <w:pPr>
              <w:shd w:val="clear" w:color="auto" w:fill="FFFFFF" w:themeFill="background1"/>
              <w:rPr>
                <w:rFonts w:cstheme="minorHAnsi"/>
                <w:sz w:val="19"/>
                <w:szCs w:val="19"/>
              </w:rPr>
            </w:pPr>
          </w:p>
        </w:tc>
        <w:tc>
          <w:tcPr>
            <w:tcW w:w="9064" w:type="dxa"/>
          </w:tcPr>
          <w:p w14:paraId="07E189AF" w14:textId="4B54CE4B" w:rsidR="00E861BC" w:rsidRPr="00544317" w:rsidRDefault="00E861BC" w:rsidP="00103ECF">
            <w:pPr>
              <w:shd w:val="clear" w:color="auto" w:fill="FFFFFF" w:themeFill="background1"/>
              <w:rPr>
                <w:rFonts w:ascii="Verdana" w:hAnsi="Verdana"/>
                <w:b/>
                <w:bCs/>
                <w:sz w:val="16"/>
                <w:szCs w:val="16"/>
              </w:rPr>
            </w:pPr>
          </w:p>
        </w:tc>
      </w:tr>
      <w:tr w:rsidR="00E861BC" w:rsidRPr="00FF2356" w14:paraId="750A43EF" w14:textId="77777777" w:rsidTr="00D24E03">
        <w:tc>
          <w:tcPr>
            <w:tcW w:w="1112" w:type="dxa"/>
          </w:tcPr>
          <w:p w14:paraId="28F0AA84" w14:textId="77777777" w:rsidR="00E861BC" w:rsidRDefault="00E861BC" w:rsidP="00103ECF">
            <w:pPr>
              <w:shd w:val="clear" w:color="auto" w:fill="FFFFFF" w:themeFill="background1"/>
              <w:rPr>
                <w:rFonts w:cstheme="minorHAnsi"/>
                <w:sz w:val="19"/>
                <w:szCs w:val="19"/>
              </w:rPr>
            </w:pPr>
          </w:p>
        </w:tc>
        <w:tc>
          <w:tcPr>
            <w:tcW w:w="9064" w:type="dxa"/>
          </w:tcPr>
          <w:p w14:paraId="0F3D40AD"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BRUGERGRÆNSEFLADE (HMI — HUMAN MACHINE INTERFACE) </w:t>
            </w:r>
          </w:p>
          <w:p w14:paraId="53994FF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5802A13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ATCO HMI </w:t>
            </w:r>
          </w:p>
          <w:p w14:paraId="79AF761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ATSEP HMI </w:t>
            </w:r>
          </w:p>
          <w:p w14:paraId="49D9FBC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Pilot HMI </w:t>
            </w:r>
          </w:p>
          <w:p w14:paraId="33CA5ACD" w14:textId="4A9BCE37"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1.4 — Skærme</w:t>
            </w:r>
          </w:p>
        </w:tc>
      </w:tr>
      <w:tr w:rsidR="00E861BC" w:rsidRPr="00FF2356" w14:paraId="22346006" w14:textId="77777777" w:rsidTr="00D24E03">
        <w:trPr>
          <w:trHeight w:hRule="exact" w:val="170"/>
        </w:trPr>
        <w:tc>
          <w:tcPr>
            <w:tcW w:w="1112" w:type="dxa"/>
          </w:tcPr>
          <w:p w14:paraId="25DD2362" w14:textId="77777777" w:rsidR="00E861BC" w:rsidRDefault="00E861BC" w:rsidP="00103ECF">
            <w:pPr>
              <w:shd w:val="clear" w:color="auto" w:fill="FFFFFF" w:themeFill="background1"/>
              <w:rPr>
                <w:rFonts w:cstheme="minorHAnsi"/>
                <w:sz w:val="19"/>
                <w:szCs w:val="19"/>
              </w:rPr>
            </w:pPr>
          </w:p>
        </w:tc>
        <w:tc>
          <w:tcPr>
            <w:tcW w:w="9064" w:type="dxa"/>
          </w:tcPr>
          <w:p w14:paraId="2FA32E4F"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9D09063" w14:textId="77777777" w:rsidTr="00D24E03">
        <w:tc>
          <w:tcPr>
            <w:tcW w:w="1112" w:type="dxa"/>
          </w:tcPr>
          <w:p w14:paraId="191A0E03" w14:textId="77777777" w:rsidR="00E861BC" w:rsidRDefault="00E861BC" w:rsidP="00103ECF">
            <w:pPr>
              <w:shd w:val="clear" w:color="auto" w:fill="FFFFFF" w:themeFill="background1"/>
              <w:rPr>
                <w:rFonts w:cstheme="minorHAnsi"/>
                <w:sz w:val="19"/>
                <w:szCs w:val="19"/>
              </w:rPr>
            </w:pPr>
          </w:p>
        </w:tc>
        <w:tc>
          <w:tcPr>
            <w:tcW w:w="9064" w:type="dxa"/>
          </w:tcPr>
          <w:p w14:paraId="2A8CC79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TRANSMISSION AF OVERVÅGNINGSDATA </w:t>
            </w:r>
          </w:p>
          <w:p w14:paraId="1CA95A7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SDT </w:t>
            </w:r>
          </w:p>
          <w:p w14:paraId="4D5D057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Teknologi og protokoller </w:t>
            </w:r>
          </w:p>
          <w:p w14:paraId="179853B9" w14:textId="04A8636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1.2 — Verifikationsmetoder </w:t>
            </w:r>
          </w:p>
        </w:tc>
      </w:tr>
      <w:tr w:rsidR="00E861BC" w:rsidRPr="00FF2356" w14:paraId="16C00D19" w14:textId="77777777" w:rsidTr="00D24E03">
        <w:trPr>
          <w:trHeight w:hRule="exact" w:val="170"/>
        </w:trPr>
        <w:tc>
          <w:tcPr>
            <w:tcW w:w="1112" w:type="dxa"/>
          </w:tcPr>
          <w:p w14:paraId="613FF7EF" w14:textId="77777777" w:rsidR="00E861BC" w:rsidRDefault="00E861BC" w:rsidP="00103ECF">
            <w:pPr>
              <w:shd w:val="clear" w:color="auto" w:fill="FFFFFF" w:themeFill="background1"/>
              <w:rPr>
                <w:rFonts w:cstheme="minorHAnsi"/>
                <w:sz w:val="19"/>
                <w:szCs w:val="19"/>
              </w:rPr>
            </w:pPr>
          </w:p>
        </w:tc>
        <w:tc>
          <w:tcPr>
            <w:tcW w:w="9064" w:type="dxa"/>
          </w:tcPr>
          <w:p w14:paraId="6E17811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F899D8A" w14:textId="77777777" w:rsidTr="00D24E03">
        <w:tc>
          <w:tcPr>
            <w:tcW w:w="1112" w:type="dxa"/>
          </w:tcPr>
          <w:p w14:paraId="60C34555" w14:textId="77777777" w:rsidR="00E861BC" w:rsidRDefault="00E861BC" w:rsidP="00103ECF">
            <w:pPr>
              <w:shd w:val="clear" w:color="auto" w:fill="FFFFFF" w:themeFill="background1"/>
              <w:rPr>
                <w:rFonts w:cstheme="minorHAnsi"/>
                <w:sz w:val="19"/>
                <w:szCs w:val="19"/>
              </w:rPr>
            </w:pPr>
          </w:p>
        </w:tc>
        <w:tc>
          <w:tcPr>
            <w:tcW w:w="9064" w:type="dxa"/>
          </w:tcPr>
          <w:p w14:paraId="03FA6DC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FUNKTIONEL SIKKERHED </w:t>
            </w:r>
          </w:p>
          <w:p w14:paraId="44A089A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Sikkerhedstilgang </w:t>
            </w:r>
          </w:p>
          <w:p w14:paraId="11951D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Sikkerhedstilgang </w:t>
            </w:r>
          </w:p>
          <w:p w14:paraId="30331C8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SURADS — Funktionel sikkerhed </w:t>
            </w:r>
          </w:p>
          <w:p w14:paraId="3E47B222" w14:textId="33DB03B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2.1 — Funktionel sikkerhed </w:t>
            </w:r>
          </w:p>
        </w:tc>
      </w:tr>
      <w:tr w:rsidR="00E861BC" w:rsidRPr="00FF2356" w14:paraId="79A43434" w14:textId="77777777" w:rsidTr="00D24E03">
        <w:trPr>
          <w:trHeight w:hRule="exact" w:val="170"/>
        </w:trPr>
        <w:tc>
          <w:tcPr>
            <w:tcW w:w="1112" w:type="dxa"/>
          </w:tcPr>
          <w:p w14:paraId="3D6D9325" w14:textId="77777777" w:rsidR="00E861BC" w:rsidRDefault="00E861BC" w:rsidP="00103ECF">
            <w:pPr>
              <w:shd w:val="clear" w:color="auto" w:fill="FFFFFF" w:themeFill="background1"/>
              <w:rPr>
                <w:rFonts w:cstheme="minorHAnsi"/>
                <w:sz w:val="19"/>
                <w:szCs w:val="19"/>
              </w:rPr>
            </w:pPr>
          </w:p>
        </w:tc>
        <w:tc>
          <w:tcPr>
            <w:tcW w:w="9064" w:type="dxa"/>
          </w:tcPr>
          <w:p w14:paraId="2FB2CE61"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8187BAF" w14:textId="77777777" w:rsidTr="00D24E03">
        <w:tc>
          <w:tcPr>
            <w:tcW w:w="1112" w:type="dxa"/>
          </w:tcPr>
          <w:p w14:paraId="2B73AE58" w14:textId="77777777" w:rsidR="00E861BC" w:rsidRDefault="00E861BC" w:rsidP="00103ECF">
            <w:pPr>
              <w:shd w:val="clear" w:color="auto" w:fill="FFFFFF" w:themeFill="background1"/>
              <w:rPr>
                <w:rFonts w:cstheme="minorHAnsi"/>
                <w:sz w:val="19"/>
                <w:szCs w:val="19"/>
              </w:rPr>
            </w:pPr>
          </w:p>
        </w:tc>
        <w:tc>
          <w:tcPr>
            <w:tcW w:w="9064" w:type="dxa"/>
          </w:tcPr>
          <w:p w14:paraId="55DCC186"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DATABEHANDLINGSSYSTEMER </w:t>
            </w:r>
          </w:p>
          <w:p w14:paraId="2D4F082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Systemkomponenter </w:t>
            </w:r>
          </w:p>
          <w:p w14:paraId="0FF43EC3" w14:textId="4BF91D5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Systemer til behandling af overvågningsdata</w:t>
            </w:r>
          </w:p>
        </w:tc>
      </w:tr>
      <w:tr w:rsidR="00E861BC" w:rsidRPr="00FF2356" w14:paraId="58FCE887" w14:textId="77777777" w:rsidTr="00D24E03">
        <w:trPr>
          <w:trHeight w:hRule="exact" w:val="284"/>
        </w:trPr>
        <w:tc>
          <w:tcPr>
            <w:tcW w:w="1112" w:type="dxa"/>
          </w:tcPr>
          <w:p w14:paraId="4E4DAEEE" w14:textId="77777777" w:rsidR="00E861BC" w:rsidRDefault="00E861BC" w:rsidP="00103ECF">
            <w:pPr>
              <w:shd w:val="clear" w:color="auto" w:fill="FFFFFF" w:themeFill="background1"/>
              <w:rPr>
                <w:rFonts w:cstheme="minorHAnsi"/>
                <w:sz w:val="19"/>
                <w:szCs w:val="19"/>
              </w:rPr>
            </w:pPr>
          </w:p>
        </w:tc>
        <w:tc>
          <w:tcPr>
            <w:tcW w:w="9064" w:type="dxa"/>
          </w:tcPr>
          <w:p w14:paraId="153CCFCF"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C4ED589" w14:textId="77777777" w:rsidTr="00D24E03">
        <w:tc>
          <w:tcPr>
            <w:tcW w:w="1112" w:type="dxa"/>
          </w:tcPr>
          <w:p w14:paraId="797162F3" w14:textId="77777777" w:rsidR="00E861BC" w:rsidRDefault="00E861BC" w:rsidP="00103ECF">
            <w:pPr>
              <w:shd w:val="clear" w:color="auto" w:fill="FFFFFF" w:themeFill="background1"/>
              <w:rPr>
                <w:rFonts w:cstheme="minorHAnsi"/>
                <w:sz w:val="19"/>
                <w:szCs w:val="19"/>
              </w:rPr>
            </w:pPr>
          </w:p>
        </w:tc>
        <w:tc>
          <w:tcPr>
            <w:tcW w:w="9064" w:type="dxa"/>
          </w:tcPr>
          <w:p w14:paraId="0DEDF14D" w14:textId="26D04613" w:rsidR="00E861BC" w:rsidRPr="00C51774" w:rsidRDefault="00E861BC" w:rsidP="00103ECF">
            <w:pPr>
              <w:pStyle w:val="Overskrift2"/>
              <w:shd w:val="clear" w:color="auto" w:fill="FFFFFF" w:themeFill="background1"/>
              <w:rPr>
                <w:sz w:val="22"/>
                <w:szCs w:val="22"/>
              </w:rPr>
            </w:pPr>
            <w:bookmarkStart w:id="160" w:name="_Toc65170934"/>
            <w:r w:rsidRPr="00C51774">
              <w:rPr>
                <w:sz w:val="22"/>
                <w:szCs w:val="22"/>
              </w:rPr>
              <w:t>12. DATA — DATABEHANDLING</w:t>
            </w:r>
            <w:bookmarkEnd w:id="160"/>
          </w:p>
        </w:tc>
      </w:tr>
      <w:tr w:rsidR="00E861BC" w:rsidRPr="00FF2356" w14:paraId="7ACE25AB" w14:textId="77777777" w:rsidTr="00D24E03">
        <w:trPr>
          <w:trHeight w:hRule="exact" w:val="284"/>
        </w:trPr>
        <w:tc>
          <w:tcPr>
            <w:tcW w:w="1112" w:type="dxa"/>
          </w:tcPr>
          <w:p w14:paraId="7762DC4E" w14:textId="77777777" w:rsidR="00E861BC" w:rsidRDefault="00E861BC" w:rsidP="00103ECF">
            <w:pPr>
              <w:shd w:val="clear" w:color="auto" w:fill="FFFFFF" w:themeFill="background1"/>
              <w:rPr>
                <w:rFonts w:cstheme="minorHAnsi"/>
                <w:sz w:val="19"/>
                <w:szCs w:val="19"/>
              </w:rPr>
            </w:pPr>
          </w:p>
        </w:tc>
        <w:tc>
          <w:tcPr>
            <w:tcW w:w="9064" w:type="dxa"/>
          </w:tcPr>
          <w:p w14:paraId="26AAA023" w14:textId="77777777" w:rsidR="00E861BC" w:rsidRPr="00966968" w:rsidRDefault="00E861BC" w:rsidP="00103ECF">
            <w:pPr>
              <w:shd w:val="clear" w:color="auto" w:fill="FFFFFF" w:themeFill="background1"/>
              <w:rPr>
                <w:b/>
                <w:bCs/>
                <w:sz w:val="20"/>
                <w:szCs w:val="20"/>
              </w:rPr>
            </w:pPr>
          </w:p>
        </w:tc>
      </w:tr>
      <w:tr w:rsidR="00E861BC" w:rsidRPr="00FF2356" w14:paraId="5E541304" w14:textId="77777777" w:rsidTr="00D24E03">
        <w:tc>
          <w:tcPr>
            <w:tcW w:w="1112" w:type="dxa"/>
          </w:tcPr>
          <w:p w14:paraId="518811D9" w14:textId="77777777" w:rsidR="00E861BC" w:rsidRDefault="00E861BC" w:rsidP="00103ECF">
            <w:pPr>
              <w:shd w:val="clear" w:color="auto" w:fill="FFFFFF" w:themeFill="background1"/>
              <w:rPr>
                <w:rFonts w:cstheme="minorHAnsi"/>
                <w:sz w:val="19"/>
                <w:szCs w:val="19"/>
              </w:rPr>
            </w:pPr>
          </w:p>
        </w:tc>
        <w:tc>
          <w:tcPr>
            <w:tcW w:w="9064" w:type="dxa"/>
          </w:tcPr>
          <w:p w14:paraId="1644A2E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FUNKTIONEL SIKKERHED </w:t>
            </w:r>
          </w:p>
          <w:p w14:paraId="50B1080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Funktionel sikkerhed </w:t>
            </w:r>
          </w:p>
          <w:p w14:paraId="55FB00D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Funktionel sikkerhed </w:t>
            </w:r>
          </w:p>
          <w:p w14:paraId="06631C9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Softwareintegritet og -sikkerhed </w:t>
            </w:r>
          </w:p>
          <w:p w14:paraId="788B99F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Sikkerhedstilgang </w:t>
            </w:r>
          </w:p>
          <w:p w14:paraId="6C218E11" w14:textId="1E9E8C9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2.1 — Sikkerhedstilgang </w:t>
            </w:r>
          </w:p>
        </w:tc>
      </w:tr>
      <w:tr w:rsidR="00E861BC" w:rsidRPr="00FF2356" w14:paraId="031149B7" w14:textId="77777777" w:rsidTr="00D24E03">
        <w:trPr>
          <w:trHeight w:hRule="exact" w:val="170"/>
        </w:trPr>
        <w:tc>
          <w:tcPr>
            <w:tcW w:w="1112" w:type="dxa"/>
          </w:tcPr>
          <w:p w14:paraId="5A6A6F92" w14:textId="77777777" w:rsidR="00E861BC" w:rsidRDefault="00E861BC" w:rsidP="00103ECF">
            <w:pPr>
              <w:shd w:val="clear" w:color="auto" w:fill="FFFFFF" w:themeFill="background1"/>
              <w:rPr>
                <w:rFonts w:cstheme="minorHAnsi"/>
                <w:sz w:val="19"/>
                <w:szCs w:val="19"/>
              </w:rPr>
            </w:pPr>
          </w:p>
        </w:tc>
        <w:tc>
          <w:tcPr>
            <w:tcW w:w="9064" w:type="dxa"/>
          </w:tcPr>
          <w:p w14:paraId="40471C31" w14:textId="3B2D173F" w:rsidR="00E861BC" w:rsidRPr="00544317" w:rsidRDefault="00E861BC" w:rsidP="00103ECF">
            <w:pPr>
              <w:shd w:val="clear" w:color="auto" w:fill="FFFFFF" w:themeFill="background1"/>
              <w:rPr>
                <w:rFonts w:ascii="Verdana" w:hAnsi="Verdana"/>
                <w:b/>
                <w:bCs/>
                <w:sz w:val="16"/>
                <w:szCs w:val="16"/>
              </w:rPr>
            </w:pPr>
          </w:p>
        </w:tc>
      </w:tr>
      <w:tr w:rsidR="00E861BC" w:rsidRPr="00FF2356" w14:paraId="678CF0DE" w14:textId="77777777" w:rsidTr="00D24E03">
        <w:tc>
          <w:tcPr>
            <w:tcW w:w="1112" w:type="dxa"/>
          </w:tcPr>
          <w:p w14:paraId="494590A7" w14:textId="77777777" w:rsidR="00E861BC" w:rsidRDefault="00E861BC" w:rsidP="00103ECF">
            <w:pPr>
              <w:shd w:val="clear" w:color="auto" w:fill="FFFFFF" w:themeFill="background1"/>
              <w:rPr>
                <w:rFonts w:cstheme="minorHAnsi"/>
                <w:sz w:val="19"/>
                <w:szCs w:val="19"/>
              </w:rPr>
            </w:pPr>
          </w:p>
        </w:tc>
        <w:tc>
          <w:tcPr>
            <w:tcW w:w="9064" w:type="dxa"/>
          </w:tcPr>
          <w:p w14:paraId="4BFAA36D"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DATABEHANDLINGSSYSTEMER </w:t>
            </w:r>
          </w:p>
          <w:p w14:paraId="5D8A04B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Brugerkrav </w:t>
            </w:r>
          </w:p>
          <w:p w14:paraId="647F972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Flyvelederkrav </w:t>
            </w:r>
          </w:p>
          <w:p w14:paraId="765E72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Flyveveje, forudsigelse og beregning </w:t>
            </w:r>
          </w:p>
          <w:p w14:paraId="1C66A0E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Jordbaserede sikkerhedsnet </w:t>
            </w:r>
          </w:p>
          <w:p w14:paraId="13438E0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1.4 — Beslutningsstøtte </w:t>
            </w:r>
          </w:p>
          <w:p w14:paraId="5EE08B3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Systemkomponenters data </w:t>
            </w:r>
          </w:p>
          <w:p w14:paraId="62FF863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Systemer til behandling af data </w:t>
            </w:r>
          </w:p>
          <w:p w14:paraId="3C8FDED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Systemer til behandling af flyvedata </w:t>
            </w:r>
          </w:p>
          <w:p w14:paraId="0CCB1FBB" w14:textId="766552E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2.3 — Systemer til behandling af overvågningsdata</w:t>
            </w:r>
          </w:p>
        </w:tc>
      </w:tr>
      <w:tr w:rsidR="00E861BC" w:rsidRPr="00FF2356" w14:paraId="0C81A85B" w14:textId="77777777" w:rsidTr="00D24E03">
        <w:trPr>
          <w:trHeight w:hRule="exact" w:val="170"/>
        </w:trPr>
        <w:tc>
          <w:tcPr>
            <w:tcW w:w="1112" w:type="dxa"/>
          </w:tcPr>
          <w:p w14:paraId="537B263E" w14:textId="77777777" w:rsidR="00E861BC" w:rsidRDefault="00E861BC" w:rsidP="00103ECF">
            <w:pPr>
              <w:shd w:val="clear" w:color="auto" w:fill="FFFFFF" w:themeFill="background1"/>
              <w:rPr>
                <w:rFonts w:cstheme="minorHAnsi"/>
                <w:sz w:val="19"/>
                <w:szCs w:val="19"/>
              </w:rPr>
            </w:pPr>
          </w:p>
        </w:tc>
        <w:tc>
          <w:tcPr>
            <w:tcW w:w="9064" w:type="dxa"/>
          </w:tcPr>
          <w:p w14:paraId="3676F42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427C87B" w14:textId="77777777" w:rsidTr="00D24E03">
        <w:tc>
          <w:tcPr>
            <w:tcW w:w="1112" w:type="dxa"/>
          </w:tcPr>
          <w:p w14:paraId="65246E44" w14:textId="77777777" w:rsidR="00E861BC" w:rsidRDefault="00E861BC" w:rsidP="00103ECF">
            <w:pPr>
              <w:shd w:val="clear" w:color="auto" w:fill="FFFFFF" w:themeFill="background1"/>
              <w:rPr>
                <w:rFonts w:cstheme="minorHAnsi"/>
                <w:sz w:val="19"/>
                <w:szCs w:val="19"/>
              </w:rPr>
            </w:pPr>
          </w:p>
        </w:tc>
        <w:tc>
          <w:tcPr>
            <w:tcW w:w="9064" w:type="dxa"/>
          </w:tcPr>
          <w:p w14:paraId="6286540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DATABEHANDLING </w:t>
            </w:r>
          </w:p>
          <w:p w14:paraId="5B1A46E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Softwareproces </w:t>
            </w:r>
          </w:p>
          <w:p w14:paraId="73C847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Middleware </w:t>
            </w:r>
          </w:p>
          <w:p w14:paraId="5534244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Operativsystemer </w:t>
            </w:r>
          </w:p>
          <w:p w14:paraId="40206CB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Konfigurationskontrol </w:t>
            </w:r>
          </w:p>
          <w:p w14:paraId="169B324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1.4 — Softwareudviklingsproces </w:t>
            </w:r>
          </w:p>
          <w:p w14:paraId="7341D43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Hardware platform </w:t>
            </w:r>
          </w:p>
          <w:p w14:paraId="27F2F27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Opgradering af udstyr </w:t>
            </w:r>
          </w:p>
          <w:p w14:paraId="6A578E9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COTS </w:t>
            </w:r>
          </w:p>
          <w:p w14:paraId="167F79E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Gensidig afhængighed </w:t>
            </w:r>
          </w:p>
          <w:p w14:paraId="08585DC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Vedligeholdelsesegnethed </w:t>
            </w:r>
          </w:p>
          <w:p w14:paraId="7FF0C87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Testing </w:t>
            </w:r>
          </w:p>
          <w:p w14:paraId="41A72448" w14:textId="5346ED3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Testing </w:t>
            </w:r>
          </w:p>
        </w:tc>
      </w:tr>
      <w:tr w:rsidR="00E861BC" w:rsidRPr="00FF2356" w14:paraId="2374F831" w14:textId="77777777" w:rsidTr="00D24E03">
        <w:trPr>
          <w:trHeight w:hRule="exact" w:val="170"/>
        </w:trPr>
        <w:tc>
          <w:tcPr>
            <w:tcW w:w="1112" w:type="dxa"/>
          </w:tcPr>
          <w:p w14:paraId="4542E6DB" w14:textId="77777777" w:rsidR="00E861BC" w:rsidRDefault="00E861BC" w:rsidP="00103ECF">
            <w:pPr>
              <w:shd w:val="clear" w:color="auto" w:fill="FFFFFF" w:themeFill="background1"/>
              <w:rPr>
                <w:rFonts w:cstheme="minorHAnsi"/>
                <w:sz w:val="19"/>
                <w:szCs w:val="19"/>
              </w:rPr>
            </w:pPr>
          </w:p>
        </w:tc>
        <w:tc>
          <w:tcPr>
            <w:tcW w:w="9064" w:type="dxa"/>
          </w:tcPr>
          <w:p w14:paraId="329F470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A835221" w14:textId="77777777" w:rsidTr="00D24E03">
        <w:tc>
          <w:tcPr>
            <w:tcW w:w="1112" w:type="dxa"/>
          </w:tcPr>
          <w:p w14:paraId="5962340F" w14:textId="77777777" w:rsidR="00E861BC" w:rsidRDefault="00E861BC" w:rsidP="00103ECF">
            <w:pPr>
              <w:shd w:val="clear" w:color="auto" w:fill="FFFFFF" w:themeFill="background1"/>
              <w:rPr>
                <w:rFonts w:cstheme="minorHAnsi"/>
                <w:sz w:val="19"/>
                <w:szCs w:val="19"/>
              </w:rPr>
            </w:pPr>
          </w:p>
        </w:tc>
        <w:tc>
          <w:tcPr>
            <w:tcW w:w="9064" w:type="dxa"/>
          </w:tcPr>
          <w:p w14:paraId="30BD14FD" w14:textId="77777777" w:rsidR="00E861BC" w:rsidRPr="00544317" w:rsidRDefault="00E861BC" w:rsidP="00103ECF">
            <w:pPr>
              <w:shd w:val="clear" w:color="auto" w:fill="FFFFFF" w:themeFill="background1"/>
              <w:rPr>
                <w:rFonts w:ascii="Verdana" w:hAnsi="Verdana"/>
                <w:b/>
                <w:bCs/>
                <w:sz w:val="16"/>
                <w:szCs w:val="16"/>
              </w:rPr>
            </w:pPr>
            <w:r w:rsidRPr="00544317">
              <w:rPr>
                <w:rFonts w:ascii="Verdana" w:hAnsi="Verdana"/>
                <w:b/>
                <w:bCs/>
                <w:sz w:val="17"/>
                <w:szCs w:val="17"/>
              </w:rPr>
              <w:t>Fag 4:</w:t>
            </w:r>
            <w:r w:rsidRPr="00544317">
              <w:rPr>
                <w:rFonts w:ascii="Verdana" w:hAnsi="Verdana"/>
                <w:b/>
                <w:bCs/>
                <w:sz w:val="16"/>
                <w:szCs w:val="16"/>
              </w:rPr>
              <w:t xml:space="preserve"> </w:t>
            </w:r>
            <w:r w:rsidRPr="00544317">
              <w:rPr>
                <w:rFonts w:ascii="Verdana" w:hAnsi="Verdana"/>
                <w:b/>
                <w:bCs/>
                <w:sz w:val="17"/>
                <w:szCs w:val="17"/>
              </w:rPr>
              <w:t>DATA</w:t>
            </w:r>
            <w:r w:rsidRPr="00544317">
              <w:rPr>
                <w:rFonts w:ascii="Verdana" w:hAnsi="Verdana"/>
                <w:b/>
                <w:bCs/>
                <w:sz w:val="16"/>
                <w:szCs w:val="16"/>
              </w:rPr>
              <w:t xml:space="preserve"> </w:t>
            </w:r>
          </w:p>
          <w:p w14:paraId="0FCD189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Væsentlige datakarakteristika </w:t>
            </w:r>
          </w:p>
          <w:p w14:paraId="72D88D1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Datas signifikans </w:t>
            </w:r>
          </w:p>
          <w:p w14:paraId="6D9F1E6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Datakonfigurationskontrol </w:t>
            </w:r>
          </w:p>
          <w:p w14:paraId="7171A00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Datastandarder </w:t>
            </w:r>
          </w:p>
          <w:p w14:paraId="3AB8491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ATM-data — Detailstruktur </w:t>
            </w:r>
          </w:p>
          <w:p w14:paraId="6A5C1BF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Systemområde </w:t>
            </w:r>
          </w:p>
          <w:p w14:paraId="447AAC9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Karakteristiske punkter </w:t>
            </w:r>
          </w:p>
          <w:p w14:paraId="1D2B1A1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Luftfartøjers performance </w:t>
            </w:r>
          </w:p>
          <w:p w14:paraId="2A4AFC4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Skærmoperatør </w:t>
            </w:r>
          </w:p>
          <w:p w14:paraId="0A1BE77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Automatiske koordineringsmeldinger </w:t>
            </w:r>
          </w:p>
          <w:p w14:paraId="38B7E43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2.6 — Konfigurationskontroldata </w:t>
            </w:r>
          </w:p>
          <w:p w14:paraId="3FDCED1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2.7 — Fysiske konfigurationsdata </w:t>
            </w:r>
          </w:p>
          <w:p w14:paraId="0214C2B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2.8 — Relevante meteorologiske data </w:t>
            </w:r>
          </w:p>
          <w:p w14:paraId="75DDF20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2.9 — Varslinger og fejlmeldinger til ATSEP </w:t>
            </w:r>
          </w:p>
          <w:p w14:paraId="27740F7F" w14:textId="5E9BEFF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2.10 — Varslinger og fejlmeldinger til ATCO</w:t>
            </w:r>
          </w:p>
        </w:tc>
      </w:tr>
      <w:tr w:rsidR="00E861BC" w:rsidRPr="00FF2356" w14:paraId="09DB4CC8" w14:textId="77777777" w:rsidTr="00D24E03">
        <w:trPr>
          <w:trHeight w:hRule="exact" w:val="170"/>
        </w:trPr>
        <w:tc>
          <w:tcPr>
            <w:tcW w:w="1112" w:type="dxa"/>
          </w:tcPr>
          <w:p w14:paraId="0AF29169" w14:textId="77777777" w:rsidR="00E861BC" w:rsidRDefault="00E861BC" w:rsidP="00103ECF">
            <w:pPr>
              <w:shd w:val="clear" w:color="auto" w:fill="FFFFFF" w:themeFill="background1"/>
              <w:rPr>
                <w:rFonts w:cstheme="minorHAnsi"/>
                <w:sz w:val="19"/>
                <w:szCs w:val="19"/>
              </w:rPr>
            </w:pPr>
          </w:p>
        </w:tc>
        <w:tc>
          <w:tcPr>
            <w:tcW w:w="9064" w:type="dxa"/>
          </w:tcPr>
          <w:p w14:paraId="16C11F5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07EEECB" w14:textId="77777777" w:rsidTr="00D24E03">
        <w:tc>
          <w:tcPr>
            <w:tcW w:w="1112" w:type="dxa"/>
          </w:tcPr>
          <w:p w14:paraId="3D1D4CC7" w14:textId="77777777" w:rsidR="00E861BC" w:rsidRDefault="00E861BC" w:rsidP="00103ECF">
            <w:pPr>
              <w:shd w:val="clear" w:color="auto" w:fill="FFFFFF" w:themeFill="background1"/>
              <w:rPr>
                <w:rFonts w:cstheme="minorHAnsi"/>
                <w:sz w:val="19"/>
                <w:szCs w:val="19"/>
              </w:rPr>
            </w:pPr>
          </w:p>
        </w:tc>
        <w:tc>
          <w:tcPr>
            <w:tcW w:w="9064" w:type="dxa"/>
          </w:tcPr>
          <w:p w14:paraId="1DD2531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DATA </w:t>
            </w:r>
          </w:p>
          <w:p w14:paraId="5D60721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Introduktion til net </w:t>
            </w:r>
          </w:p>
          <w:p w14:paraId="2B5A4E8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Typer </w:t>
            </w:r>
          </w:p>
          <w:p w14:paraId="230EA89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Net </w:t>
            </w:r>
          </w:p>
          <w:p w14:paraId="6CE369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Eksterne nettjenester </w:t>
            </w:r>
          </w:p>
          <w:p w14:paraId="34F2B96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1.4 — Måleværktøjer </w:t>
            </w:r>
          </w:p>
          <w:p w14:paraId="55D3C5C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1.5 — Afhjælpning af fejl </w:t>
            </w:r>
          </w:p>
          <w:p w14:paraId="311CCD5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Protokoller </w:t>
            </w:r>
          </w:p>
          <w:p w14:paraId="12C216A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Grundlæggende teori </w:t>
            </w:r>
          </w:p>
          <w:p w14:paraId="76B395A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Generelle protokoller </w:t>
            </w:r>
          </w:p>
          <w:p w14:paraId="7CAECD7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Specifikke protokoller </w:t>
            </w:r>
          </w:p>
          <w:p w14:paraId="64AEA70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DATDP — Nationale net </w:t>
            </w:r>
          </w:p>
          <w:p w14:paraId="28174A02" w14:textId="1B49E3ED"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Nationale net </w:t>
            </w:r>
          </w:p>
        </w:tc>
      </w:tr>
      <w:tr w:rsidR="00E861BC" w:rsidRPr="00FF2356" w14:paraId="2450E8AF" w14:textId="77777777" w:rsidTr="00D24E03">
        <w:trPr>
          <w:trHeight w:hRule="exact" w:val="170"/>
        </w:trPr>
        <w:tc>
          <w:tcPr>
            <w:tcW w:w="1112" w:type="dxa"/>
          </w:tcPr>
          <w:p w14:paraId="409BA0D6" w14:textId="77777777" w:rsidR="00E861BC" w:rsidRDefault="00E861BC" w:rsidP="00103ECF">
            <w:pPr>
              <w:shd w:val="clear" w:color="auto" w:fill="FFFFFF" w:themeFill="background1"/>
              <w:rPr>
                <w:rFonts w:cstheme="minorHAnsi"/>
                <w:sz w:val="19"/>
                <w:szCs w:val="19"/>
              </w:rPr>
            </w:pPr>
          </w:p>
        </w:tc>
        <w:tc>
          <w:tcPr>
            <w:tcW w:w="9064" w:type="dxa"/>
          </w:tcPr>
          <w:p w14:paraId="2D76095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9BDB529" w14:textId="77777777" w:rsidTr="00D24E03">
        <w:tc>
          <w:tcPr>
            <w:tcW w:w="1112" w:type="dxa"/>
          </w:tcPr>
          <w:p w14:paraId="2AA37946" w14:textId="77777777" w:rsidR="00E861BC" w:rsidRDefault="00E861BC" w:rsidP="00103ECF">
            <w:pPr>
              <w:shd w:val="clear" w:color="auto" w:fill="FFFFFF" w:themeFill="background1"/>
              <w:rPr>
                <w:rFonts w:cstheme="minorHAnsi"/>
                <w:sz w:val="19"/>
                <w:szCs w:val="19"/>
              </w:rPr>
            </w:pPr>
          </w:p>
        </w:tc>
        <w:tc>
          <w:tcPr>
            <w:tcW w:w="9064" w:type="dxa"/>
          </w:tcPr>
          <w:p w14:paraId="406BEC5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OVERVÅGNING — PRIMÆR </w:t>
            </w:r>
          </w:p>
          <w:p w14:paraId="5CA09AD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ATC-overvågning </w:t>
            </w:r>
          </w:p>
          <w:p w14:paraId="5C7042C0" w14:textId="1861862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Anvendelse af PSR til lufttrafiktjenester </w:t>
            </w:r>
          </w:p>
        </w:tc>
      </w:tr>
      <w:tr w:rsidR="00E861BC" w:rsidRPr="00FF2356" w14:paraId="20077E2B" w14:textId="77777777" w:rsidTr="00D24E03">
        <w:trPr>
          <w:trHeight w:hRule="exact" w:val="170"/>
        </w:trPr>
        <w:tc>
          <w:tcPr>
            <w:tcW w:w="1112" w:type="dxa"/>
          </w:tcPr>
          <w:p w14:paraId="5DDBD7EF" w14:textId="77777777" w:rsidR="00E861BC" w:rsidRDefault="00E861BC" w:rsidP="00103ECF">
            <w:pPr>
              <w:shd w:val="clear" w:color="auto" w:fill="FFFFFF" w:themeFill="background1"/>
              <w:rPr>
                <w:rFonts w:cstheme="minorHAnsi"/>
                <w:sz w:val="19"/>
                <w:szCs w:val="19"/>
              </w:rPr>
            </w:pPr>
          </w:p>
        </w:tc>
        <w:tc>
          <w:tcPr>
            <w:tcW w:w="9064" w:type="dxa"/>
          </w:tcPr>
          <w:p w14:paraId="55F7D73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968F0D6" w14:textId="77777777" w:rsidTr="00D24E03">
        <w:tc>
          <w:tcPr>
            <w:tcW w:w="1112" w:type="dxa"/>
          </w:tcPr>
          <w:p w14:paraId="5A800BC4" w14:textId="77777777" w:rsidR="00E861BC" w:rsidRDefault="00E861BC" w:rsidP="00103ECF">
            <w:pPr>
              <w:shd w:val="clear" w:color="auto" w:fill="FFFFFF" w:themeFill="background1"/>
              <w:rPr>
                <w:rFonts w:cstheme="minorHAnsi"/>
                <w:sz w:val="19"/>
                <w:szCs w:val="19"/>
              </w:rPr>
            </w:pPr>
          </w:p>
        </w:tc>
        <w:tc>
          <w:tcPr>
            <w:tcW w:w="9064" w:type="dxa"/>
          </w:tcPr>
          <w:p w14:paraId="47E99E3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OVERVÅGNING — SEKUNDÆR </w:t>
            </w:r>
          </w:p>
          <w:p w14:paraId="78F7723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SSR og MSSR </w:t>
            </w:r>
          </w:p>
          <w:p w14:paraId="6DB535A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Anvendelse af SSR til lufttrafiktjenester </w:t>
            </w:r>
          </w:p>
          <w:p w14:paraId="62CE3C6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Mode S </w:t>
            </w:r>
          </w:p>
          <w:p w14:paraId="0B6F448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til mode S </w:t>
            </w:r>
          </w:p>
          <w:p w14:paraId="7346A62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Multilateration </w:t>
            </w:r>
          </w:p>
          <w:p w14:paraId="7D50375D" w14:textId="7860486E"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Principper for MLAT </w:t>
            </w:r>
          </w:p>
        </w:tc>
      </w:tr>
      <w:tr w:rsidR="00E861BC" w:rsidRPr="00FF2356" w14:paraId="76DD543F" w14:textId="77777777" w:rsidTr="00D24E03">
        <w:trPr>
          <w:trHeight w:hRule="exact" w:val="170"/>
        </w:trPr>
        <w:tc>
          <w:tcPr>
            <w:tcW w:w="1112" w:type="dxa"/>
          </w:tcPr>
          <w:p w14:paraId="19EBF392" w14:textId="77777777" w:rsidR="00E861BC" w:rsidRDefault="00E861BC" w:rsidP="00103ECF">
            <w:pPr>
              <w:shd w:val="clear" w:color="auto" w:fill="FFFFFF" w:themeFill="background1"/>
              <w:rPr>
                <w:rFonts w:cstheme="minorHAnsi"/>
                <w:sz w:val="19"/>
                <w:szCs w:val="19"/>
              </w:rPr>
            </w:pPr>
          </w:p>
        </w:tc>
        <w:tc>
          <w:tcPr>
            <w:tcW w:w="9064" w:type="dxa"/>
          </w:tcPr>
          <w:p w14:paraId="0BEBF9DD"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02F19A6" w14:textId="77777777" w:rsidTr="00D24E03">
        <w:tc>
          <w:tcPr>
            <w:tcW w:w="1112" w:type="dxa"/>
          </w:tcPr>
          <w:p w14:paraId="23F5E13C" w14:textId="77777777" w:rsidR="00E861BC" w:rsidRDefault="00E861BC" w:rsidP="00103ECF">
            <w:pPr>
              <w:shd w:val="clear" w:color="auto" w:fill="FFFFFF" w:themeFill="background1"/>
              <w:rPr>
                <w:rFonts w:cstheme="minorHAnsi"/>
                <w:sz w:val="19"/>
                <w:szCs w:val="19"/>
              </w:rPr>
            </w:pPr>
          </w:p>
        </w:tc>
        <w:tc>
          <w:tcPr>
            <w:tcW w:w="9064" w:type="dxa"/>
          </w:tcPr>
          <w:p w14:paraId="1D8D7D2A"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OVERVÅGNING — HMI </w:t>
            </w:r>
          </w:p>
          <w:p w14:paraId="60A2E58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2ACE8773" w14:textId="2A8D438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ATCO HMI </w:t>
            </w:r>
          </w:p>
        </w:tc>
      </w:tr>
      <w:tr w:rsidR="00E861BC" w:rsidRPr="00FF2356" w14:paraId="50152BD4" w14:textId="77777777" w:rsidTr="00D24E03">
        <w:trPr>
          <w:trHeight w:hRule="exact" w:val="170"/>
        </w:trPr>
        <w:tc>
          <w:tcPr>
            <w:tcW w:w="1112" w:type="dxa"/>
          </w:tcPr>
          <w:p w14:paraId="39F7CB19" w14:textId="77777777" w:rsidR="00E861BC" w:rsidRDefault="00E861BC" w:rsidP="00103ECF">
            <w:pPr>
              <w:shd w:val="clear" w:color="auto" w:fill="FFFFFF" w:themeFill="background1"/>
              <w:rPr>
                <w:rFonts w:cstheme="minorHAnsi"/>
                <w:sz w:val="19"/>
                <w:szCs w:val="19"/>
              </w:rPr>
            </w:pPr>
          </w:p>
        </w:tc>
        <w:tc>
          <w:tcPr>
            <w:tcW w:w="9064" w:type="dxa"/>
          </w:tcPr>
          <w:p w14:paraId="72375718" w14:textId="5B606986" w:rsidR="00E861BC" w:rsidRPr="00544317" w:rsidRDefault="00E861BC" w:rsidP="00103ECF">
            <w:pPr>
              <w:shd w:val="clear" w:color="auto" w:fill="FFFFFF" w:themeFill="background1"/>
              <w:rPr>
                <w:rFonts w:ascii="Verdana" w:hAnsi="Verdana"/>
                <w:b/>
                <w:bCs/>
                <w:sz w:val="16"/>
                <w:szCs w:val="16"/>
              </w:rPr>
            </w:pPr>
          </w:p>
        </w:tc>
      </w:tr>
      <w:tr w:rsidR="00E861BC" w:rsidRPr="00FF2356" w14:paraId="5CC03333" w14:textId="77777777" w:rsidTr="00D24E03">
        <w:tc>
          <w:tcPr>
            <w:tcW w:w="1112" w:type="dxa"/>
          </w:tcPr>
          <w:p w14:paraId="573F4472" w14:textId="77777777" w:rsidR="00E861BC" w:rsidRDefault="00E861BC" w:rsidP="00103ECF">
            <w:pPr>
              <w:shd w:val="clear" w:color="auto" w:fill="FFFFFF" w:themeFill="background1"/>
              <w:rPr>
                <w:rFonts w:cstheme="minorHAnsi"/>
                <w:sz w:val="19"/>
                <w:szCs w:val="19"/>
              </w:rPr>
            </w:pPr>
          </w:p>
        </w:tc>
        <w:tc>
          <w:tcPr>
            <w:tcW w:w="9064" w:type="dxa"/>
          </w:tcPr>
          <w:p w14:paraId="1CBD138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TRANSMISSION AF OVERVÅGNINGSDATA </w:t>
            </w:r>
          </w:p>
          <w:p w14:paraId="26ED114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Transmission af overvågningsdata </w:t>
            </w:r>
          </w:p>
          <w:p w14:paraId="3131C0DA" w14:textId="54ABC147"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Teknologi og protokoller</w:t>
            </w:r>
          </w:p>
        </w:tc>
      </w:tr>
      <w:tr w:rsidR="00E861BC" w:rsidRPr="00FF2356" w14:paraId="1D560C85" w14:textId="77777777" w:rsidTr="00D24E03">
        <w:trPr>
          <w:trHeight w:hRule="exact" w:val="284"/>
        </w:trPr>
        <w:tc>
          <w:tcPr>
            <w:tcW w:w="1112" w:type="dxa"/>
          </w:tcPr>
          <w:p w14:paraId="54791AB8" w14:textId="77777777" w:rsidR="00E861BC" w:rsidRDefault="00E861BC" w:rsidP="00103ECF">
            <w:pPr>
              <w:shd w:val="clear" w:color="auto" w:fill="FFFFFF" w:themeFill="background1"/>
              <w:rPr>
                <w:rFonts w:cstheme="minorHAnsi"/>
                <w:sz w:val="19"/>
                <w:szCs w:val="19"/>
              </w:rPr>
            </w:pPr>
          </w:p>
        </w:tc>
        <w:tc>
          <w:tcPr>
            <w:tcW w:w="9064" w:type="dxa"/>
          </w:tcPr>
          <w:p w14:paraId="4502F3F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F13715E" w14:textId="77777777" w:rsidTr="00D24E03">
        <w:tc>
          <w:tcPr>
            <w:tcW w:w="1112" w:type="dxa"/>
          </w:tcPr>
          <w:p w14:paraId="092B103A" w14:textId="77777777" w:rsidR="00E861BC" w:rsidRDefault="00E861BC" w:rsidP="00103ECF">
            <w:pPr>
              <w:shd w:val="clear" w:color="auto" w:fill="FFFFFF" w:themeFill="background1"/>
              <w:rPr>
                <w:rFonts w:cstheme="minorHAnsi"/>
                <w:sz w:val="19"/>
                <w:szCs w:val="19"/>
              </w:rPr>
            </w:pPr>
          </w:p>
        </w:tc>
        <w:tc>
          <w:tcPr>
            <w:tcW w:w="9064" w:type="dxa"/>
          </w:tcPr>
          <w:p w14:paraId="541A469A" w14:textId="7626CB30" w:rsidR="00E861BC" w:rsidRPr="00AE45EF" w:rsidRDefault="00E861BC" w:rsidP="00103ECF">
            <w:pPr>
              <w:pStyle w:val="Overskrift2"/>
              <w:shd w:val="clear" w:color="auto" w:fill="FFFFFF" w:themeFill="background1"/>
              <w:rPr>
                <w:sz w:val="22"/>
                <w:szCs w:val="22"/>
              </w:rPr>
            </w:pPr>
            <w:bookmarkStart w:id="161" w:name="_Toc65170935"/>
            <w:r w:rsidRPr="00AE45EF">
              <w:rPr>
                <w:sz w:val="22"/>
                <w:szCs w:val="22"/>
              </w:rPr>
              <w:t>13. SYSTEMOVERVÅGNING OG KONTROL — KOMMUNIKATION</w:t>
            </w:r>
            <w:bookmarkEnd w:id="161"/>
          </w:p>
        </w:tc>
      </w:tr>
      <w:tr w:rsidR="00E861BC" w:rsidRPr="00FF2356" w14:paraId="09C84900" w14:textId="77777777" w:rsidTr="00D24E03">
        <w:trPr>
          <w:trHeight w:hRule="exact" w:val="284"/>
        </w:trPr>
        <w:tc>
          <w:tcPr>
            <w:tcW w:w="1112" w:type="dxa"/>
          </w:tcPr>
          <w:p w14:paraId="77F0DA71" w14:textId="77777777" w:rsidR="00E861BC" w:rsidRDefault="00E861BC" w:rsidP="00103ECF">
            <w:pPr>
              <w:shd w:val="clear" w:color="auto" w:fill="FFFFFF" w:themeFill="background1"/>
              <w:rPr>
                <w:rFonts w:cstheme="minorHAnsi"/>
                <w:sz w:val="19"/>
                <w:szCs w:val="19"/>
              </w:rPr>
            </w:pPr>
          </w:p>
        </w:tc>
        <w:tc>
          <w:tcPr>
            <w:tcW w:w="9064" w:type="dxa"/>
          </w:tcPr>
          <w:p w14:paraId="6DF92333" w14:textId="77777777" w:rsidR="00E861BC" w:rsidRDefault="00E861BC" w:rsidP="00103ECF">
            <w:pPr>
              <w:shd w:val="clear" w:color="auto" w:fill="FFFFFF" w:themeFill="background1"/>
              <w:rPr>
                <w:b/>
                <w:bCs/>
                <w:sz w:val="19"/>
                <w:szCs w:val="19"/>
              </w:rPr>
            </w:pPr>
          </w:p>
        </w:tc>
      </w:tr>
      <w:tr w:rsidR="00E861BC" w:rsidRPr="00FF2356" w14:paraId="23A23574" w14:textId="77777777" w:rsidTr="00D24E03">
        <w:tc>
          <w:tcPr>
            <w:tcW w:w="1112" w:type="dxa"/>
          </w:tcPr>
          <w:p w14:paraId="63A54703" w14:textId="77777777" w:rsidR="00E861BC" w:rsidRDefault="00E861BC" w:rsidP="00103ECF">
            <w:pPr>
              <w:shd w:val="clear" w:color="auto" w:fill="FFFFFF" w:themeFill="background1"/>
              <w:rPr>
                <w:rFonts w:cstheme="minorHAnsi"/>
                <w:sz w:val="19"/>
                <w:szCs w:val="19"/>
              </w:rPr>
            </w:pPr>
          </w:p>
        </w:tc>
        <w:tc>
          <w:tcPr>
            <w:tcW w:w="9064" w:type="dxa"/>
          </w:tcPr>
          <w:p w14:paraId="4173DAF5" w14:textId="77777777" w:rsidR="00E861BC" w:rsidRPr="00544317" w:rsidRDefault="00E861BC" w:rsidP="00103ECF">
            <w:pPr>
              <w:shd w:val="clear" w:color="auto" w:fill="FFFFFF" w:themeFill="background1"/>
              <w:ind w:left="30"/>
              <w:rPr>
                <w:rFonts w:ascii="Verdana" w:hAnsi="Verdana"/>
                <w:b/>
                <w:bCs/>
                <w:sz w:val="17"/>
                <w:szCs w:val="17"/>
              </w:rPr>
            </w:pPr>
            <w:r w:rsidRPr="00544317">
              <w:rPr>
                <w:rFonts w:ascii="Verdana" w:hAnsi="Verdana"/>
                <w:b/>
                <w:bCs/>
                <w:sz w:val="17"/>
                <w:szCs w:val="17"/>
              </w:rPr>
              <w:t xml:space="preserve">Fag 1: ANS-STRUKTUR </w:t>
            </w:r>
          </w:p>
          <w:p w14:paraId="684CE21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742C260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SMCCOM — ANSP-organisation og -operation </w:t>
            </w:r>
          </w:p>
          <w:p w14:paraId="16015C6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10FFEF0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Politik </w:t>
            </w:r>
          </w:p>
          <w:p w14:paraId="7EC6893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4661DB1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ATM-baggrund </w:t>
            </w:r>
          </w:p>
          <w:p w14:paraId="7EA6822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56A218E7" w14:textId="54DC046F"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Forvaltning </w:t>
            </w:r>
          </w:p>
        </w:tc>
      </w:tr>
      <w:tr w:rsidR="00E861BC" w:rsidRPr="00FF2356" w14:paraId="2A78BB81" w14:textId="77777777" w:rsidTr="00D24E03">
        <w:trPr>
          <w:trHeight w:hRule="exact" w:val="170"/>
        </w:trPr>
        <w:tc>
          <w:tcPr>
            <w:tcW w:w="1112" w:type="dxa"/>
          </w:tcPr>
          <w:p w14:paraId="2BF11A56" w14:textId="77777777" w:rsidR="00E861BC" w:rsidRDefault="00E861BC" w:rsidP="00103ECF">
            <w:pPr>
              <w:shd w:val="clear" w:color="auto" w:fill="FFFFFF" w:themeFill="background1"/>
              <w:rPr>
                <w:rFonts w:cstheme="minorHAnsi"/>
                <w:sz w:val="19"/>
                <w:szCs w:val="19"/>
              </w:rPr>
            </w:pPr>
          </w:p>
        </w:tc>
        <w:tc>
          <w:tcPr>
            <w:tcW w:w="9064" w:type="dxa"/>
          </w:tcPr>
          <w:p w14:paraId="5B8C251D"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BCC807F" w14:textId="77777777" w:rsidTr="00D24E03">
        <w:tc>
          <w:tcPr>
            <w:tcW w:w="1112" w:type="dxa"/>
          </w:tcPr>
          <w:p w14:paraId="2D3589CD" w14:textId="77777777" w:rsidR="00E861BC" w:rsidRDefault="00E861BC" w:rsidP="00103ECF">
            <w:pPr>
              <w:shd w:val="clear" w:color="auto" w:fill="FFFFFF" w:themeFill="background1"/>
              <w:rPr>
                <w:rFonts w:cstheme="minorHAnsi"/>
                <w:sz w:val="19"/>
                <w:szCs w:val="19"/>
              </w:rPr>
            </w:pPr>
          </w:p>
        </w:tc>
        <w:tc>
          <w:tcPr>
            <w:tcW w:w="9064" w:type="dxa"/>
          </w:tcPr>
          <w:p w14:paraId="53CC16B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2CC6548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01691EB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Forringelse eller fuldstændigt tab af system- eller udstyrsrelaterede tjenester </w:t>
            </w:r>
          </w:p>
          <w:p w14:paraId="293374B6"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SMCCOM — Brugerarbejdspositionens funktioner og operation </w:t>
            </w:r>
          </w:p>
          <w:p w14:paraId="5EA94FA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79F44A1F" w14:textId="2061EE8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2.2 — SMC's arbejdsposition </w:t>
            </w:r>
          </w:p>
        </w:tc>
      </w:tr>
      <w:tr w:rsidR="00E861BC" w:rsidRPr="00FF2356" w14:paraId="5FE989D9" w14:textId="77777777" w:rsidTr="00D24E03">
        <w:trPr>
          <w:trHeight w:hRule="exact" w:val="170"/>
        </w:trPr>
        <w:tc>
          <w:tcPr>
            <w:tcW w:w="1112" w:type="dxa"/>
          </w:tcPr>
          <w:p w14:paraId="5F6A5E14" w14:textId="77777777" w:rsidR="00E861BC" w:rsidRDefault="00E861BC" w:rsidP="00103ECF">
            <w:pPr>
              <w:shd w:val="clear" w:color="auto" w:fill="FFFFFF" w:themeFill="background1"/>
              <w:rPr>
                <w:rFonts w:cstheme="minorHAnsi"/>
                <w:sz w:val="19"/>
                <w:szCs w:val="19"/>
              </w:rPr>
            </w:pPr>
          </w:p>
        </w:tc>
        <w:tc>
          <w:tcPr>
            <w:tcW w:w="9064" w:type="dxa"/>
          </w:tcPr>
          <w:p w14:paraId="0EA80C38"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FF2AA51" w14:textId="77777777" w:rsidTr="00D24E03">
        <w:tc>
          <w:tcPr>
            <w:tcW w:w="1112" w:type="dxa"/>
          </w:tcPr>
          <w:p w14:paraId="1D5A2AF1" w14:textId="77777777" w:rsidR="00E861BC" w:rsidRDefault="00E861BC" w:rsidP="00103ECF">
            <w:pPr>
              <w:shd w:val="clear" w:color="auto" w:fill="FFFFFF" w:themeFill="background1"/>
              <w:rPr>
                <w:rFonts w:cstheme="minorHAnsi"/>
                <w:sz w:val="19"/>
                <w:szCs w:val="19"/>
              </w:rPr>
            </w:pPr>
          </w:p>
        </w:tc>
        <w:tc>
          <w:tcPr>
            <w:tcW w:w="9064" w:type="dxa"/>
          </w:tcPr>
          <w:p w14:paraId="07A0E0BA"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2537FE8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Krav </w:t>
            </w:r>
          </w:p>
          <w:p w14:paraId="1EBFF0AE" w14:textId="702BCA6B"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SMS </w:t>
            </w:r>
          </w:p>
          <w:p w14:paraId="579B4AD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235D920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5B21C94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380E4EE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Principper for aftaler </w:t>
            </w:r>
          </w:p>
          <w:p w14:paraId="66D68EF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378E9B0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34E34EC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Vedligeholdelsesstyringssystemer </w:t>
            </w:r>
          </w:p>
          <w:p w14:paraId="272E229D" w14:textId="0F532B0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Rapportering </w:t>
            </w:r>
          </w:p>
        </w:tc>
      </w:tr>
      <w:tr w:rsidR="00E861BC" w:rsidRPr="00FF2356" w14:paraId="15A8A52B" w14:textId="77777777" w:rsidTr="00D24E03">
        <w:trPr>
          <w:trHeight w:hRule="exact" w:val="170"/>
        </w:trPr>
        <w:tc>
          <w:tcPr>
            <w:tcW w:w="1112" w:type="dxa"/>
          </w:tcPr>
          <w:p w14:paraId="0B7CB1A2" w14:textId="77777777" w:rsidR="00E861BC" w:rsidRDefault="00E861BC" w:rsidP="00103ECF">
            <w:pPr>
              <w:shd w:val="clear" w:color="auto" w:fill="FFFFFF" w:themeFill="background1"/>
              <w:rPr>
                <w:rFonts w:cstheme="minorHAnsi"/>
                <w:sz w:val="19"/>
                <w:szCs w:val="19"/>
              </w:rPr>
            </w:pPr>
          </w:p>
        </w:tc>
        <w:tc>
          <w:tcPr>
            <w:tcW w:w="9064" w:type="dxa"/>
          </w:tcPr>
          <w:p w14:paraId="49B73CE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7D365FC" w14:textId="77777777" w:rsidTr="00D24E03">
        <w:tc>
          <w:tcPr>
            <w:tcW w:w="1112" w:type="dxa"/>
          </w:tcPr>
          <w:p w14:paraId="01D51307" w14:textId="77777777" w:rsidR="00E861BC" w:rsidRDefault="00E861BC" w:rsidP="00103ECF">
            <w:pPr>
              <w:shd w:val="clear" w:color="auto" w:fill="FFFFFF" w:themeFill="background1"/>
              <w:rPr>
                <w:rFonts w:cstheme="minorHAnsi"/>
                <w:sz w:val="19"/>
                <w:szCs w:val="19"/>
              </w:rPr>
            </w:pPr>
          </w:p>
        </w:tc>
        <w:tc>
          <w:tcPr>
            <w:tcW w:w="9064" w:type="dxa"/>
          </w:tcPr>
          <w:p w14:paraId="39186522"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28C5C10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Teknologier og principper </w:t>
            </w:r>
          </w:p>
          <w:p w14:paraId="01D2B06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73CFC25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6647B40E" w14:textId="045FF24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FF2356" w14:paraId="0FEA0B6C" w14:textId="77777777" w:rsidTr="00D24E03">
        <w:trPr>
          <w:trHeight w:hRule="exact" w:val="170"/>
        </w:trPr>
        <w:tc>
          <w:tcPr>
            <w:tcW w:w="1112" w:type="dxa"/>
          </w:tcPr>
          <w:p w14:paraId="33FC70C7" w14:textId="77777777" w:rsidR="00E861BC" w:rsidRDefault="00E861BC" w:rsidP="00103ECF">
            <w:pPr>
              <w:shd w:val="clear" w:color="auto" w:fill="FFFFFF" w:themeFill="background1"/>
              <w:rPr>
                <w:rFonts w:cstheme="minorHAnsi"/>
                <w:sz w:val="19"/>
                <w:szCs w:val="19"/>
              </w:rPr>
            </w:pPr>
          </w:p>
        </w:tc>
        <w:tc>
          <w:tcPr>
            <w:tcW w:w="9064" w:type="dxa"/>
          </w:tcPr>
          <w:p w14:paraId="767F624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12530B8" w14:textId="77777777" w:rsidTr="00D24E03">
        <w:tc>
          <w:tcPr>
            <w:tcW w:w="1112" w:type="dxa"/>
          </w:tcPr>
          <w:p w14:paraId="20C4E89B" w14:textId="77777777" w:rsidR="00E861BC" w:rsidRDefault="00E861BC" w:rsidP="00103ECF">
            <w:pPr>
              <w:shd w:val="clear" w:color="auto" w:fill="FFFFFF" w:themeFill="background1"/>
              <w:rPr>
                <w:rFonts w:cstheme="minorHAnsi"/>
                <w:sz w:val="19"/>
                <w:szCs w:val="19"/>
              </w:rPr>
            </w:pPr>
          </w:p>
        </w:tc>
        <w:tc>
          <w:tcPr>
            <w:tcW w:w="9064" w:type="dxa"/>
          </w:tcPr>
          <w:p w14:paraId="62F6BE4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TALE </w:t>
            </w:r>
          </w:p>
          <w:p w14:paraId="22BDFE7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Luft-til-jord </w:t>
            </w:r>
          </w:p>
          <w:p w14:paraId="0DF8FABC" w14:textId="6DD898A3"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Flyvelederens arbejdsposition</w:t>
            </w:r>
          </w:p>
          <w:p w14:paraId="2873DF77" w14:textId="584D4CBA"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Jord-til-jord </w:t>
            </w:r>
          </w:p>
          <w:p w14:paraId="7BF3F3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Interfaces </w:t>
            </w:r>
          </w:p>
          <w:p w14:paraId="1D69802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Switch </w:t>
            </w:r>
          </w:p>
          <w:p w14:paraId="3D1C48E4" w14:textId="736671FE"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2.3 — Flyvelederens arbejdsposition </w:t>
            </w:r>
          </w:p>
        </w:tc>
      </w:tr>
      <w:tr w:rsidR="00E861BC" w:rsidRPr="00FF2356" w14:paraId="3B875F00" w14:textId="77777777" w:rsidTr="00D24E03">
        <w:trPr>
          <w:trHeight w:hRule="exact" w:val="170"/>
        </w:trPr>
        <w:tc>
          <w:tcPr>
            <w:tcW w:w="1112" w:type="dxa"/>
          </w:tcPr>
          <w:p w14:paraId="15098227" w14:textId="77777777" w:rsidR="00E861BC" w:rsidRDefault="00E861BC" w:rsidP="00103ECF">
            <w:pPr>
              <w:shd w:val="clear" w:color="auto" w:fill="FFFFFF" w:themeFill="background1"/>
              <w:rPr>
                <w:rFonts w:cstheme="minorHAnsi"/>
                <w:sz w:val="19"/>
                <w:szCs w:val="19"/>
              </w:rPr>
            </w:pPr>
          </w:p>
        </w:tc>
        <w:tc>
          <w:tcPr>
            <w:tcW w:w="9064" w:type="dxa"/>
          </w:tcPr>
          <w:p w14:paraId="28D2D6CE"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DD6A963" w14:textId="77777777" w:rsidTr="00D24E03">
        <w:tc>
          <w:tcPr>
            <w:tcW w:w="1112" w:type="dxa"/>
          </w:tcPr>
          <w:p w14:paraId="0ACAA6D0" w14:textId="77777777" w:rsidR="00E861BC" w:rsidRDefault="00E861BC" w:rsidP="00103ECF">
            <w:pPr>
              <w:shd w:val="clear" w:color="auto" w:fill="FFFFFF" w:themeFill="background1"/>
              <w:rPr>
                <w:rFonts w:cstheme="minorHAnsi"/>
                <w:sz w:val="19"/>
                <w:szCs w:val="19"/>
              </w:rPr>
            </w:pPr>
          </w:p>
        </w:tc>
        <w:tc>
          <w:tcPr>
            <w:tcW w:w="9064" w:type="dxa"/>
          </w:tcPr>
          <w:p w14:paraId="2F3F1EDF"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DATA </w:t>
            </w:r>
          </w:p>
          <w:p w14:paraId="7CABEF8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Europæiske net </w:t>
            </w:r>
          </w:p>
          <w:p w14:paraId="37F9F54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Netteknologier </w:t>
            </w:r>
          </w:p>
          <w:p w14:paraId="24C7370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45A99ED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2CE4D23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7C66732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30D8C85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0F82979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1B6E343C" w14:textId="1FFE3E79"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2.6 — Luft-til-jord applikationer </w:t>
            </w:r>
          </w:p>
        </w:tc>
      </w:tr>
      <w:tr w:rsidR="00E861BC" w:rsidRPr="00FF2356" w14:paraId="263D4438" w14:textId="77777777" w:rsidTr="00D24E03">
        <w:trPr>
          <w:trHeight w:hRule="exact" w:val="170"/>
        </w:trPr>
        <w:tc>
          <w:tcPr>
            <w:tcW w:w="1112" w:type="dxa"/>
          </w:tcPr>
          <w:p w14:paraId="5F2D3D60" w14:textId="77777777" w:rsidR="00E861BC" w:rsidRDefault="00E861BC" w:rsidP="00103ECF">
            <w:pPr>
              <w:shd w:val="clear" w:color="auto" w:fill="FFFFFF" w:themeFill="background1"/>
              <w:rPr>
                <w:rFonts w:cstheme="minorHAnsi"/>
                <w:sz w:val="19"/>
                <w:szCs w:val="19"/>
              </w:rPr>
            </w:pPr>
          </w:p>
        </w:tc>
        <w:tc>
          <w:tcPr>
            <w:tcW w:w="9064" w:type="dxa"/>
          </w:tcPr>
          <w:p w14:paraId="65987E97"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65442CD" w14:textId="77777777" w:rsidTr="00D24E03">
        <w:tc>
          <w:tcPr>
            <w:tcW w:w="1112" w:type="dxa"/>
          </w:tcPr>
          <w:p w14:paraId="0041E4B8" w14:textId="77777777" w:rsidR="00E861BC" w:rsidRDefault="00E861BC" w:rsidP="00103ECF">
            <w:pPr>
              <w:shd w:val="clear" w:color="auto" w:fill="FFFFFF" w:themeFill="background1"/>
              <w:rPr>
                <w:rFonts w:cstheme="minorHAnsi"/>
                <w:sz w:val="19"/>
                <w:szCs w:val="19"/>
              </w:rPr>
            </w:pPr>
          </w:p>
        </w:tc>
        <w:tc>
          <w:tcPr>
            <w:tcW w:w="9064" w:type="dxa"/>
          </w:tcPr>
          <w:p w14:paraId="5B01DC3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KOMMUNIKATION — REKORDERE </w:t>
            </w:r>
          </w:p>
          <w:p w14:paraId="123BEE2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Lovbefalede rekordere </w:t>
            </w:r>
          </w:p>
          <w:p w14:paraId="5061EA2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7AF00DF4" w14:textId="6350E7A1" w:rsidR="00E861BC" w:rsidRPr="00544317" w:rsidRDefault="00E861BC" w:rsidP="00103ECF">
            <w:pPr>
              <w:shd w:val="clear" w:color="auto" w:fill="FFFFFF" w:themeFill="background1"/>
              <w:rPr>
                <w:rFonts w:ascii="Verdana" w:hAnsi="Verdana"/>
                <w:b/>
                <w:bCs/>
                <w:sz w:val="16"/>
                <w:szCs w:val="16"/>
              </w:rPr>
            </w:pPr>
            <w:r w:rsidRPr="00544317">
              <w:rPr>
                <w:rFonts w:ascii="Verdana" w:hAnsi="Verdana"/>
                <w:sz w:val="16"/>
                <w:szCs w:val="16"/>
              </w:rPr>
              <w:t xml:space="preserve">Underemne 1.2 — Principper </w:t>
            </w:r>
          </w:p>
        </w:tc>
      </w:tr>
      <w:tr w:rsidR="00E861BC" w:rsidRPr="00FF2356" w14:paraId="199BCEA9" w14:textId="77777777" w:rsidTr="00D24E03">
        <w:trPr>
          <w:trHeight w:hRule="exact" w:val="170"/>
        </w:trPr>
        <w:tc>
          <w:tcPr>
            <w:tcW w:w="1112" w:type="dxa"/>
          </w:tcPr>
          <w:p w14:paraId="49938FC2" w14:textId="77777777" w:rsidR="00E861BC" w:rsidRDefault="00E861BC" w:rsidP="00103ECF">
            <w:pPr>
              <w:shd w:val="clear" w:color="auto" w:fill="FFFFFF" w:themeFill="background1"/>
              <w:rPr>
                <w:rFonts w:cstheme="minorHAnsi"/>
                <w:sz w:val="19"/>
                <w:szCs w:val="19"/>
              </w:rPr>
            </w:pPr>
          </w:p>
        </w:tc>
        <w:tc>
          <w:tcPr>
            <w:tcW w:w="9064" w:type="dxa"/>
          </w:tcPr>
          <w:p w14:paraId="3CFEE4C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6BFA0C4" w14:textId="77777777" w:rsidTr="00D24E03">
        <w:tc>
          <w:tcPr>
            <w:tcW w:w="1112" w:type="dxa"/>
          </w:tcPr>
          <w:p w14:paraId="0953E27E" w14:textId="77777777" w:rsidR="00E861BC" w:rsidRDefault="00E861BC" w:rsidP="00103ECF">
            <w:pPr>
              <w:shd w:val="clear" w:color="auto" w:fill="FFFFFF" w:themeFill="background1"/>
              <w:rPr>
                <w:rFonts w:cstheme="minorHAnsi"/>
                <w:sz w:val="19"/>
                <w:szCs w:val="19"/>
              </w:rPr>
            </w:pPr>
          </w:p>
        </w:tc>
        <w:tc>
          <w:tcPr>
            <w:tcW w:w="9064" w:type="dxa"/>
          </w:tcPr>
          <w:p w14:paraId="5310782F"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NAVIGATION — PBN </w:t>
            </w:r>
          </w:p>
          <w:p w14:paraId="34D05FC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NAV-begreber </w:t>
            </w:r>
          </w:p>
          <w:p w14:paraId="7224BEFB" w14:textId="38F81E3B"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NOTAM</w:t>
            </w:r>
          </w:p>
        </w:tc>
      </w:tr>
      <w:tr w:rsidR="00E861BC" w:rsidRPr="00FF2356" w14:paraId="0ABACD71" w14:textId="77777777" w:rsidTr="00D24E03">
        <w:trPr>
          <w:trHeight w:hRule="exact" w:val="284"/>
        </w:trPr>
        <w:tc>
          <w:tcPr>
            <w:tcW w:w="1112" w:type="dxa"/>
          </w:tcPr>
          <w:p w14:paraId="0087432B" w14:textId="77777777" w:rsidR="00E861BC" w:rsidRDefault="00E861BC" w:rsidP="00103ECF">
            <w:pPr>
              <w:shd w:val="clear" w:color="auto" w:fill="FFFFFF" w:themeFill="background1"/>
              <w:rPr>
                <w:rFonts w:cstheme="minorHAnsi"/>
                <w:sz w:val="19"/>
                <w:szCs w:val="19"/>
              </w:rPr>
            </w:pPr>
          </w:p>
        </w:tc>
        <w:tc>
          <w:tcPr>
            <w:tcW w:w="9064" w:type="dxa"/>
          </w:tcPr>
          <w:p w14:paraId="6028726E" w14:textId="77777777" w:rsidR="00E861BC" w:rsidRPr="00966968" w:rsidRDefault="00E861BC" w:rsidP="00103ECF">
            <w:pPr>
              <w:shd w:val="clear" w:color="auto" w:fill="FFFFFF" w:themeFill="background1"/>
              <w:rPr>
                <w:b/>
                <w:bCs/>
                <w:sz w:val="20"/>
                <w:szCs w:val="20"/>
              </w:rPr>
            </w:pPr>
          </w:p>
        </w:tc>
      </w:tr>
      <w:tr w:rsidR="00E861BC" w:rsidRPr="00FF2356" w14:paraId="63F870C7" w14:textId="77777777" w:rsidTr="00D24E03">
        <w:tc>
          <w:tcPr>
            <w:tcW w:w="1112" w:type="dxa"/>
          </w:tcPr>
          <w:p w14:paraId="3B682112" w14:textId="77777777" w:rsidR="00E861BC" w:rsidRDefault="00E861BC" w:rsidP="00103ECF">
            <w:pPr>
              <w:shd w:val="clear" w:color="auto" w:fill="FFFFFF" w:themeFill="background1"/>
              <w:rPr>
                <w:rFonts w:cstheme="minorHAnsi"/>
                <w:sz w:val="19"/>
                <w:szCs w:val="19"/>
              </w:rPr>
            </w:pPr>
          </w:p>
        </w:tc>
        <w:tc>
          <w:tcPr>
            <w:tcW w:w="9064" w:type="dxa"/>
          </w:tcPr>
          <w:p w14:paraId="24C99226" w14:textId="10B5C521" w:rsidR="00E861BC" w:rsidRPr="00AE45EF" w:rsidRDefault="00E861BC" w:rsidP="00103ECF">
            <w:pPr>
              <w:pStyle w:val="Overskrift2"/>
              <w:shd w:val="clear" w:color="auto" w:fill="FFFFFF" w:themeFill="background1"/>
              <w:rPr>
                <w:sz w:val="22"/>
                <w:szCs w:val="22"/>
              </w:rPr>
            </w:pPr>
            <w:bookmarkStart w:id="162" w:name="_Toc65170936"/>
            <w:r w:rsidRPr="00AE45EF">
              <w:rPr>
                <w:sz w:val="22"/>
                <w:szCs w:val="22"/>
              </w:rPr>
              <w:t>14. SYSTEMOVERVÅGNING OG -KONTROL — NAVIGATION</w:t>
            </w:r>
            <w:bookmarkEnd w:id="162"/>
          </w:p>
        </w:tc>
      </w:tr>
      <w:tr w:rsidR="00E861BC" w:rsidRPr="00FF2356" w14:paraId="3B45EC10" w14:textId="77777777" w:rsidTr="00D24E03">
        <w:trPr>
          <w:trHeight w:hRule="exact" w:val="284"/>
        </w:trPr>
        <w:tc>
          <w:tcPr>
            <w:tcW w:w="1112" w:type="dxa"/>
          </w:tcPr>
          <w:p w14:paraId="4D0B6C3E" w14:textId="77777777" w:rsidR="00E861BC" w:rsidRDefault="00E861BC" w:rsidP="00103ECF">
            <w:pPr>
              <w:shd w:val="clear" w:color="auto" w:fill="FFFFFF" w:themeFill="background1"/>
              <w:rPr>
                <w:rFonts w:cstheme="minorHAnsi"/>
                <w:sz w:val="19"/>
                <w:szCs w:val="19"/>
              </w:rPr>
            </w:pPr>
          </w:p>
        </w:tc>
        <w:tc>
          <w:tcPr>
            <w:tcW w:w="9064" w:type="dxa"/>
          </w:tcPr>
          <w:p w14:paraId="4A445A38" w14:textId="77777777" w:rsidR="00E861BC" w:rsidRPr="00966968" w:rsidRDefault="00E861BC" w:rsidP="00103ECF">
            <w:pPr>
              <w:shd w:val="clear" w:color="auto" w:fill="FFFFFF" w:themeFill="background1"/>
              <w:rPr>
                <w:b/>
                <w:bCs/>
                <w:sz w:val="20"/>
                <w:szCs w:val="20"/>
              </w:rPr>
            </w:pPr>
          </w:p>
        </w:tc>
      </w:tr>
      <w:tr w:rsidR="00E861BC" w:rsidRPr="00FF2356" w14:paraId="1787695E" w14:textId="77777777" w:rsidTr="00D24E03">
        <w:tc>
          <w:tcPr>
            <w:tcW w:w="1112" w:type="dxa"/>
          </w:tcPr>
          <w:p w14:paraId="047DF3DD" w14:textId="77777777" w:rsidR="00E861BC" w:rsidRDefault="00E861BC" w:rsidP="00103ECF">
            <w:pPr>
              <w:shd w:val="clear" w:color="auto" w:fill="FFFFFF" w:themeFill="background1"/>
              <w:rPr>
                <w:rFonts w:cstheme="minorHAnsi"/>
                <w:sz w:val="19"/>
                <w:szCs w:val="19"/>
              </w:rPr>
            </w:pPr>
          </w:p>
        </w:tc>
        <w:tc>
          <w:tcPr>
            <w:tcW w:w="9064" w:type="dxa"/>
          </w:tcPr>
          <w:p w14:paraId="48DEEFC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ANS-STRUKTUR </w:t>
            </w:r>
          </w:p>
          <w:p w14:paraId="232EAF55" w14:textId="2BA29E42"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1AFDD04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ANSP-organisation og -operation </w:t>
            </w:r>
          </w:p>
          <w:p w14:paraId="5A0F8A8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388AD10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Politik </w:t>
            </w:r>
          </w:p>
          <w:p w14:paraId="626330D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127113B6"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ATM-baggrund </w:t>
            </w:r>
          </w:p>
          <w:p w14:paraId="252961E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6F0114CA" w14:textId="3F9D214C"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Forvaltning </w:t>
            </w:r>
          </w:p>
        </w:tc>
      </w:tr>
      <w:tr w:rsidR="00E861BC" w:rsidRPr="00FF2356" w14:paraId="0209CE3C" w14:textId="77777777" w:rsidTr="00D24E03">
        <w:trPr>
          <w:trHeight w:hRule="exact" w:val="170"/>
        </w:trPr>
        <w:tc>
          <w:tcPr>
            <w:tcW w:w="1112" w:type="dxa"/>
          </w:tcPr>
          <w:p w14:paraId="40E208D9" w14:textId="77777777" w:rsidR="00E861BC" w:rsidRDefault="00E861BC" w:rsidP="00103ECF">
            <w:pPr>
              <w:shd w:val="clear" w:color="auto" w:fill="FFFFFF" w:themeFill="background1"/>
              <w:rPr>
                <w:rFonts w:cstheme="minorHAnsi"/>
                <w:sz w:val="19"/>
                <w:szCs w:val="19"/>
              </w:rPr>
            </w:pPr>
          </w:p>
        </w:tc>
        <w:tc>
          <w:tcPr>
            <w:tcW w:w="9064" w:type="dxa"/>
          </w:tcPr>
          <w:p w14:paraId="3A7A548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652EF64" w14:textId="77777777" w:rsidTr="00D24E03">
        <w:tc>
          <w:tcPr>
            <w:tcW w:w="1112" w:type="dxa"/>
          </w:tcPr>
          <w:p w14:paraId="4D398BB1" w14:textId="77777777" w:rsidR="00E861BC" w:rsidRDefault="00E861BC" w:rsidP="00103ECF">
            <w:pPr>
              <w:shd w:val="clear" w:color="auto" w:fill="FFFFFF" w:themeFill="background1"/>
              <w:rPr>
                <w:rFonts w:cstheme="minorHAnsi"/>
                <w:sz w:val="19"/>
                <w:szCs w:val="19"/>
              </w:rPr>
            </w:pPr>
          </w:p>
        </w:tc>
        <w:tc>
          <w:tcPr>
            <w:tcW w:w="9064" w:type="dxa"/>
          </w:tcPr>
          <w:p w14:paraId="1632620C"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380897FA" w14:textId="165536E8" w:rsidR="00EB5FBB" w:rsidRPr="00544317" w:rsidRDefault="00EB5FBB"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0ED4155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SMCNAV — Forringelse eller fuldstændigt tab af system- eller udstyrsrelaterede tjenester </w:t>
            </w:r>
          </w:p>
          <w:p w14:paraId="6EDA3E1F" w14:textId="244F66A3" w:rsidR="00EB5FBB" w:rsidRPr="00544317" w:rsidRDefault="00EB5FBB"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EMNE 2 —  Brugerpositionens funktioner og operation</w:t>
            </w:r>
          </w:p>
          <w:p w14:paraId="083E5E1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33B0F27A" w14:textId="1536A240"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2.2 — SMC's arbejdsposition</w:t>
            </w:r>
          </w:p>
        </w:tc>
      </w:tr>
      <w:tr w:rsidR="00E861BC" w:rsidRPr="00FF2356" w14:paraId="42002CCF" w14:textId="77777777" w:rsidTr="00D24E03">
        <w:trPr>
          <w:trHeight w:hRule="exact" w:val="170"/>
        </w:trPr>
        <w:tc>
          <w:tcPr>
            <w:tcW w:w="1112" w:type="dxa"/>
          </w:tcPr>
          <w:p w14:paraId="5462AD7A" w14:textId="77777777" w:rsidR="00E861BC" w:rsidRDefault="00E861BC" w:rsidP="00103ECF">
            <w:pPr>
              <w:shd w:val="clear" w:color="auto" w:fill="FFFFFF" w:themeFill="background1"/>
              <w:rPr>
                <w:rFonts w:cstheme="minorHAnsi"/>
                <w:sz w:val="19"/>
                <w:szCs w:val="19"/>
              </w:rPr>
            </w:pPr>
          </w:p>
        </w:tc>
        <w:tc>
          <w:tcPr>
            <w:tcW w:w="9064" w:type="dxa"/>
          </w:tcPr>
          <w:p w14:paraId="68A5F6F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654BD82" w14:textId="77777777" w:rsidTr="00D24E03">
        <w:tc>
          <w:tcPr>
            <w:tcW w:w="1112" w:type="dxa"/>
          </w:tcPr>
          <w:p w14:paraId="1BC3DB31" w14:textId="77777777" w:rsidR="00E861BC" w:rsidRDefault="00E861BC" w:rsidP="00103ECF">
            <w:pPr>
              <w:shd w:val="clear" w:color="auto" w:fill="FFFFFF" w:themeFill="background1"/>
              <w:rPr>
                <w:rFonts w:cstheme="minorHAnsi"/>
                <w:sz w:val="19"/>
                <w:szCs w:val="19"/>
              </w:rPr>
            </w:pPr>
          </w:p>
        </w:tc>
        <w:tc>
          <w:tcPr>
            <w:tcW w:w="9064" w:type="dxa"/>
          </w:tcPr>
          <w:p w14:paraId="408CE796"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42E2604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Krav </w:t>
            </w:r>
          </w:p>
          <w:p w14:paraId="608E5FB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SMS </w:t>
            </w:r>
          </w:p>
          <w:p w14:paraId="73ED613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228AEFA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7CB2FD2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6D6CE27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Principper for aftaler </w:t>
            </w:r>
          </w:p>
          <w:p w14:paraId="033C87C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19EA550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71C769E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SMCNAV — Vedligeholdelsesstyringssystemer </w:t>
            </w:r>
          </w:p>
          <w:p w14:paraId="43BCA00C" w14:textId="0A35D7D9"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4.1 — Rapportering</w:t>
            </w:r>
          </w:p>
        </w:tc>
      </w:tr>
      <w:tr w:rsidR="00E861BC" w:rsidRPr="00FF2356" w14:paraId="62219B26" w14:textId="77777777" w:rsidTr="00D24E03">
        <w:trPr>
          <w:trHeight w:hRule="exact" w:val="170"/>
        </w:trPr>
        <w:tc>
          <w:tcPr>
            <w:tcW w:w="1112" w:type="dxa"/>
          </w:tcPr>
          <w:p w14:paraId="6BF6F333" w14:textId="77777777" w:rsidR="00E861BC" w:rsidRDefault="00E861BC" w:rsidP="00103ECF">
            <w:pPr>
              <w:shd w:val="clear" w:color="auto" w:fill="FFFFFF" w:themeFill="background1"/>
              <w:rPr>
                <w:rFonts w:cstheme="minorHAnsi"/>
                <w:sz w:val="19"/>
                <w:szCs w:val="19"/>
              </w:rPr>
            </w:pPr>
          </w:p>
        </w:tc>
        <w:tc>
          <w:tcPr>
            <w:tcW w:w="9064" w:type="dxa"/>
          </w:tcPr>
          <w:p w14:paraId="7BDCD69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23CE7B68" w14:textId="77777777" w:rsidTr="00D24E03">
        <w:tc>
          <w:tcPr>
            <w:tcW w:w="1112" w:type="dxa"/>
          </w:tcPr>
          <w:p w14:paraId="3E49EC7A" w14:textId="77777777" w:rsidR="00E861BC" w:rsidRDefault="00E861BC" w:rsidP="00103ECF">
            <w:pPr>
              <w:shd w:val="clear" w:color="auto" w:fill="FFFFFF" w:themeFill="background1"/>
              <w:rPr>
                <w:rFonts w:cstheme="minorHAnsi"/>
                <w:sz w:val="19"/>
                <w:szCs w:val="19"/>
              </w:rPr>
            </w:pPr>
          </w:p>
        </w:tc>
        <w:tc>
          <w:tcPr>
            <w:tcW w:w="9064" w:type="dxa"/>
          </w:tcPr>
          <w:p w14:paraId="4CD56DE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758C262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Teknologier og principper </w:t>
            </w:r>
          </w:p>
          <w:p w14:paraId="7A20C35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4307AB8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3501DED6" w14:textId="184C901F"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FF2356" w14:paraId="1484BF7F" w14:textId="77777777" w:rsidTr="00D24E03">
        <w:trPr>
          <w:trHeight w:hRule="exact" w:val="170"/>
        </w:trPr>
        <w:tc>
          <w:tcPr>
            <w:tcW w:w="1112" w:type="dxa"/>
          </w:tcPr>
          <w:p w14:paraId="4360F915" w14:textId="77777777" w:rsidR="00E861BC" w:rsidRDefault="00E861BC" w:rsidP="00103ECF">
            <w:pPr>
              <w:shd w:val="clear" w:color="auto" w:fill="FFFFFF" w:themeFill="background1"/>
              <w:rPr>
                <w:rFonts w:cstheme="minorHAnsi"/>
                <w:sz w:val="19"/>
                <w:szCs w:val="19"/>
              </w:rPr>
            </w:pPr>
          </w:p>
        </w:tc>
        <w:tc>
          <w:tcPr>
            <w:tcW w:w="9064" w:type="dxa"/>
          </w:tcPr>
          <w:p w14:paraId="7A406C3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FB32215" w14:textId="77777777" w:rsidTr="00D24E03">
        <w:tc>
          <w:tcPr>
            <w:tcW w:w="1112" w:type="dxa"/>
          </w:tcPr>
          <w:p w14:paraId="43B3171F" w14:textId="77777777" w:rsidR="00E861BC" w:rsidRDefault="00E861BC" w:rsidP="00103ECF">
            <w:pPr>
              <w:shd w:val="clear" w:color="auto" w:fill="FFFFFF" w:themeFill="background1"/>
              <w:rPr>
                <w:rFonts w:cstheme="minorHAnsi"/>
                <w:sz w:val="19"/>
                <w:szCs w:val="19"/>
              </w:rPr>
            </w:pPr>
          </w:p>
        </w:tc>
        <w:tc>
          <w:tcPr>
            <w:tcW w:w="9064" w:type="dxa"/>
          </w:tcPr>
          <w:p w14:paraId="2E44176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DATA </w:t>
            </w:r>
          </w:p>
          <w:p w14:paraId="2D6B79C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Europæiske net </w:t>
            </w:r>
          </w:p>
          <w:p w14:paraId="766CF7E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Netteknologier </w:t>
            </w:r>
          </w:p>
          <w:p w14:paraId="44B053D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4987E8B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49C47B6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396B539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31AC5C7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38304B4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488ACBA4" w14:textId="2FC51A8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2.6 — Luft-til-jord applikationer</w:t>
            </w:r>
          </w:p>
        </w:tc>
      </w:tr>
      <w:tr w:rsidR="00E861BC" w:rsidRPr="00FF2356" w14:paraId="786E75B5" w14:textId="77777777" w:rsidTr="00D24E03">
        <w:trPr>
          <w:trHeight w:hRule="exact" w:val="170"/>
        </w:trPr>
        <w:tc>
          <w:tcPr>
            <w:tcW w:w="1112" w:type="dxa"/>
          </w:tcPr>
          <w:p w14:paraId="662F2863" w14:textId="77777777" w:rsidR="00E861BC" w:rsidRDefault="00E861BC" w:rsidP="00103ECF">
            <w:pPr>
              <w:shd w:val="clear" w:color="auto" w:fill="FFFFFF" w:themeFill="background1"/>
              <w:rPr>
                <w:rFonts w:cstheme="minorHAnsi"/>
                <w:sz w:val="19"/>
                <w:szCs w:val="19"/>
              </w:rPr>
            </w:pPr>
          </w:p>
        </w:tc>
        <w:tc>
          <w:tcPr>
            <w:tcW w:w="9064" w:type="dxa"/>
          </w:tcPr>
          <w:p w14:paraId="3A2D56FA"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6D39940" w14:textId="77777777" w:rsidTr="00D24E03">
        <w:tc>
          <w:tcPr>
            <w:tcW w:w="1112" w:type="dxa"/>
          </w:tcPr>
          <w:p w14:paraId="40A68622" w14:textId="77777777" w:rsidR="00E861BC" w:rsidRDefault="00E861BC" w:rsidP="00103ECF">
            <w:pPr>
              <w:shd w:val="clear" w:color="auto" w:fill="FFFFFF" w:themeFill="background1"/>
              <w:rPr>
                <w:rFonts w:cstheme="minorHAnsi"/>
                <w:sz w:val="19"/>
                <w:szCs w:val="19"/>
              </w:rPr>
            </w:pPr>
          </w:p>
        </w:tc>
        <w:tc>
          <w:tcPr>
            <w:tcW w:w="9064" w:type="dxa"/>
          </w:tcPr>
          <w:p w14:paraId="723C3F7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REKORDERE </w:t>
            </w:r>
          </w:p>
          <w:p w14:paraId="4D6710D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Lovbefalede rekordere </w:t>
            </w:r>
          </w:p>
          <w:p w14:paraId="418838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4F74970C" w14:textId="21FF457D"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1.2 — Principper</w:t>
            </w:r>
          </w:p>
        </w:tc>
      </w:tr>
      <w:tr w:rsidR="00E861BC" w:rsidRPr="00FF2356" w14:paraId="78F82AAE" w14:textId="77777777" w:rsidTr="00D24E03">
        <w:trPr>
          <w:trHeight w:hRule="exact" w:val="170"/>
        </w:trPr>
        <w:tc>
          <w:tcPr>
            <w:tcW w:w="1112" w:type="dxa"/>
          </w:tcPr>
          <w:p w14:paraId="3EAB09B0" w14:textId="77777777" w:rsidR="00E861BC" w:rsidRDefault="00E861BC" w:rsidP="00103ECF">
            <w:pPr>
              <w:shd w:val="clear" w:color="auto" w:fill="FFFFFF" w:themeFill="background1"/>
              <w:rPr>
                <w:rFonts w:cstheme="minorHAnsi"/>
                <w:sz w:val="19"/>
                <w:szCs w:val="19"/>
              </w:rPr>
            </w:pPr>
          </w:p>
        </w:tc>
        <w:tc>
          <w:tcPr>
            <w:tcW w:w="9064" w:type="dxa"/>
          </w:tcPr>
          <w:p w14:paraId="429F6BD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7F807CF" w14:textId="77777777" w:rsidTr="00D24E03">
        <w:tc>
          <w:tcPr>
            <w:tcW w:w="1112" w:type="dxa"/>
          </w:tcPr>
          <w:p w14:paraId="638A5BC8" w14:textId="77777777" w:rsidR="00E861BC" w:rsidRDefault="00E861BC" w:rsidP="00103ECF">
            <w:pPr>
              <w:shd w:val="clear" w:color="auto" w:fill="FFFFFF" w:themeFill="background1"/>
              <w:rPr>
                <w:rFonts w:cstheme="minorHAnsi"/>
                <w:sz w:val="19"/>
                <w:szCs w:val="19"/>
              </w:rPr>
            </w:pPr>
          </w:p>
        </w:tc>
        <w:tc>
          <w:tcPr>
            <w:tcW w:w="9064" w:type="dxa"/>
          </w:tcPr>
          <w:p w14:paraId="51E938A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NAVIGATION — PBN </w:t>
            </w:r>
          </w:p>
          <w:p w14:paraId="06A7A61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NAV-begreber </w:t>
            </w:r>
          </w:p>
          <w:p w14:paraId="4DEFEA30" w14:textId="5131D484"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NOTAM </w:t>
            </w:r>
          </w:p>
        </w:tc>
      </w:tr>
      <w:tr w:rsidR="00E861BC" w:rsidRPr="00FF2356" w14:paraId="1D271730" w14:textId="77777777" w:rsidTr="00D24E03">
        <w:trPr>
          <w:trHeight w:hRule="exact" w:val="170"/>
        </w:trPr>
        <w:tc>
          <w:tcPr>
            <w:tcW w:w="1112" w:type="dxa"/>
          </w:tcPr>
          <w:p w14:paraId="515057E8" w14:textId="77777777" w:rsidR="00E861BC" w:rsidRDefault="00E861BC" w:rsidP="00103ECF">
            <w:pPr>
              <w:shd w:val="clear" w:color="auto" w:fill="FFFFFF" w:themeFill="background1"/>
              <w:rPr>
                <w:rFonts w:cstheme="minorHAnsi"/>
                <w:sz w:val="19"/>
                <w:szCs w:val="19"/>
              </w:rPr>
            </w:pPr>
          </w:p>
        </w:tc>
        <w:tc>
          <w:tcPr>
            <w:tcW w:w="9064" w:type="dxa"/>
          </w:tcPr>
          <w:p w14:paraId="1249329B"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ECE38FA" w14:textId="77777777" w:rsidTr="00D24E03">
        <w:tc>
          <w:tcPr>
            <w:tcW w:w="1112" w:type="dxa"/>
          </w:tcPr>
          <w:p w14:paraId="7FB14CB9" w14:textId="77777777" w:rsidR="00E861BC" w:rsidRDefault="00E861BC" w:rsidP="00103ECF">
            <w:pPr>
              <w:shd w:val="clear" w:color="auto" w:fill="FFFFFF" w:themeFill="background1"/>
              <w:rPr>
                <w:rFonts w:cstheme="minorHAnsi"/>
                <w:sz w:val="19"/>
                <w:szCs w:val="19"/>
              </w:rPr>
            </w:pPr>
          </w:p>
        </w:tc>
        <w:tc>
          <w:tcPr>
            <w:tcW w:w="9064" w:type="dxa"/>
          </w:tcPr>
          <w:p w14:paraId="3392844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NAVIGATION — JORDBASEREDE SYSTEMER — NDB </w:t>
            </w:r>
          </w:p>
          <w:p w14:paraId="0C8E5C31"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NDB/locator </w:t>
            </w:r>
          </w:p>
          <w:p w14:paraId="4FD94F90" w14:textId="423811F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Brug af systemet</w:t>
            </w:r>
          </w:p>
        </w:tc>
      </w:tr>
      <w:tr w:rsidR="00E861BC" w:rsidRPr="00FF2356" w14:paraId="7A0AF9D7" w14:textId="77777777" w:rsidTr="00D24E03">
        <w:trPr>
          <w:trHeight w:hRule="exact" w:val="170"/>
        </w:trPr>
        <w:tc>
          <w:tcPr>
            <w:tcW w:w="1112" w:type="dxa"/>
          </w:tcPr>
          <w:p w14:paraId="286CBDB7" w14:textId="77777777" w:rsidR="00E861BC" w:rsidRDefault="00E861BC" w:rsidP="00103ECF">
            <w:pPr>
              <w:shd w:val="clear" w:color="auto" w:fill="FFFFFF" w:themeFill="background1"/>
              <w:rPr>
                <w:rFonts w:cstheme="minorHAnsi"/>
                <w:sz w:val="19"/>
                <w:szCs w:val="19"/>
              </w:rPr>
            </w:pPr>
          </w:p>
        </w:tc>
        <w:tc>
          <w:tcPr>
            <w:tcW w:w="9064" w:type="dxa"/>
          </w:tcPr>
          <w:p w14:paraId="6EB6E8B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67D59D2" w14:textId="77777777" w:rsidTr="00D24E03">
        <w:tc>
          <w:tcPr>
            <w:tcW w:w="1112" w:type="dxa"/>
          </w:tcPr>
          <w:p w14:paraId="121F9808" w14:textId="77777777" w:rsidR="00E861BC" w:rsidRDefault="00E861BC" w:rsidP="00103ECF">
            <w:pPr>
              <w:shd w:val="clear" w:color="auto" w:fill="FFFFFF" w:themeFill="background1"/>
              <w:rPr>
                <w:rFonts w:cstheme="minorHAnsi"/>
                <w:sz w:val="19"/>
                <w:szCs w:val="19"/>
              </w:rPr>
            </w:pPr>
          </w:p>
        </w:tc>
        <w:tc>
          <w:tcPr>
            <w:tcW w:w="9064" w:type="dxa"/>
          </w:tcPr>
          <w:p w14:paraId="1928EFF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NAVIGATION — JORDBASEREDE SYSTEMER — DFI </w:t>
            </w:r>
          </w:p>
          <w:p w14:paraId="431F0DF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SMCNAV — DF </w:t>
            </w:r>
          </w:p>
          <w:p w14:paraId="6118262C" w14:textId="48759D9F"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Brug af systemet </w:t>
            </w:r>
          </w:p>
        </w:tc>
      </w:tr>
      <w:tr w:rsidR="00E861BC" w:rsidRPr="00FF2356" w14:paraId="77D8E8F3" w14:textId="77777777" w:rsidTr="00D24E03">
        <w:trPr>
          <w:trHeight w:hRule="exact" w:val="170"/>
        </w:trPr>
        <w:tc>
          <w:tcPr>
            <w:tcW w:w="1112" w:type="dxa"/>
          </w:tcPr>
          <w:p w14:paraId="41EBC673" w14:textId="77777777" w:rsidR="00E861BC" w:rsidRDefault="00E861BC" w:rsidP="00103ECF">
            <w:pPr>
              <w:shd w:val="clear" w:color="auto" w:fill="FFFFFF" w:themeFill="background1"/>
              <w:rPr>
                <w:rFonts w:cstheme="minorHAnsi"/>
                <w:sz w:val="19"/>
                <w:szCs w:val="19"/>
              </w:rPr>
            </w:pPr>
          </w:p>
        </w:tc>
        <w:tc>
          <w:tcPr>
            <w:tcW w:w="9064" w:type="dxa"/>
          </w:tcPr>
          <w:p w14:paraId="0D28F8AE"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5A3489C" w14:textId="77777777" w:rsidTr="00D24E03">
        <w:tc>
          <w:tcPr>
            <w:tcW w:w="1112" w:type="dxa"/>
          </w:tcPr>
          <w:p w14:paraId="176ED843" w14:textId="77777777" w:rsidR="00E861BC" w:rsidRDefault="00E861BC" w:rsidP="00103ECF">
            <w:pPr>
              <w:shd w:val="clear" w:color="auto" w:fill="FFFFFF" w:themeFill="background1"/>
              <w:rPr>
                <w:rFonts w:cstheme="minorHAnsi"/>
                <w:sz w:val="19"/>
                <w:szCs w:val="19"/>
              </w:rPr>
            </w:pPr>
          </w:p>
        </w:tc>
        <w:tc>
          <w:tcPr>
            <w:tcW w:w="9064" w:type="dxa"/>
          </w:tcPr>
          <w:p w14:paraId="0ADB8B30"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10: NAVIGATION — JORDBASEREDE SYSTEMER — VOR </w:t>
            </w:r>
          </w:p>
          <w:p w14:paraId="44CBA88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VOR </w:t>
            </w:r>
          </w:p>
          <w:p w14:paraId="126B337F" w14:textId="540E1C29"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Brug af systemet</w:t>
            </w:r>
          </w:p>
        </w:tc>
      </w:tr>
      <w:tr w:rsidR="00E861BC" w:rsidRPr="00FF2356" w14:paraId="39A840E3" w14:textId="77777777" w:rsidTr="00D24E03">
        <w:trPr>
          <w:trHeight w:hRule="exact" w:val="170"/>
        </w:trPr>
        <w:tc>
          <w:tcPr>
            <w:tcW w:w="1112" w:type="dxa"/>
          </w:tcPr>
          <w:p w14:paraId="5425485C" w14:textId="77777777" w:rsidR="00E861BC" w:rsidRDefault="00E861BC" w:rsidP="00103ECF">
            <w:pPr>
              <w:shd w:val="clear" w:color="auto" w:fill="FFFFFF" w:themeFill="background1"/>
              <w:rPr>
                <w:rFonts w:cstheme="minorHAnsi"/>
                <w:sz w:val="19"/>
                <w:szCs w:val="19"/>
              </w:rPr>
            </w:pPr>
          </w:p>
        </w:tc>
        <w:tc>
          <w:tcPr>
            <w:tcW w:w="9064" w:type="dxa"/>
          </w:tcPr>
          <w:p w14:paraId="3555DA6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CF125EF" w14:textId="77777777" w:rsidTr="00D24E03">
        <w:tc>
          <w:tcPr>
            <w:tcW w:w="1112" w:type="dxa"/>
          </w:tcPr>
          <w:p w14:paraId="06CE2966" w14:textId="77777777" w:rsidR="00E861BC" w:rsidRDefault="00E861BC" w:rsidP="00103ECF">
            <w:pPr>
              <w:shd w:val="clear" w:color="auto" w:fill="FFFFFF" w:themeFill="background1"/>
              <w:rPr>
                <w:rFonts w:cstheme="minorHAnsi"/>
                <w:sz w:val="19"/>
                <w:szCs w:val="19"/>
              </w:rPr>
            </w:pPr>
          </w:p>
        </w:tc>
        <w:tc>
          <w:tcPr>
            <w:tcW w:w="9064" w:type="dxa"/>
          </w:tcPr>
          <w:p w14:paraId="03E4BED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11: NAVIGATION — JORDBASEREDE SYSTEMER — DME </w:t>
            </w:r>
          </w:p>
          <w:p w14:paraId="638E86D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DME </w:t>
            </w:r>
          </w:p>
          <w:p w14:paraId="2E16D4DE" w14:textId="6DD751A6"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Brug af systemet</w:t>
            </w:r>
          </w:p>
        </w:tc>
      </w:tr>
      <w:tr w:rsidR="00E861BC" w:rsidRPr="00FF2356" w14:paraId="4A91F95E" w14:textId="77777777" w:rsidTr="00D24E03">
        <w:trPr>
          <w:trHeight w:hRule="exact" w:val="170"/>
        </w:trPr>
        <w:tc>
          <w:tcPr>
            <w:tcW w:w="1112" w:type="dxa"/>
          </w:tcPr>
          <w:p w14:paraId="0A492123" w14:textId="77777777" w:rsidR="00E861BC" w:rsidRDefault="00E861BC" w:rsidP="00103ECF">
            <w:pPr>
              <w:shd w:val="clear" w:color="auto" w:fill="FFFFFF" w:themeFill="background1"/>
              <w:rPr>
                <w:rFonts w:cstheme="minorHAnsi"/>
                <w:sz w:val="19"/>
                <w:szCs w:val="19"/>
              </w:rPr>
            </w:pPr>
          </w:p>
        </w:tc>
        <w:tc>
          <w:tcPr>
            <w:tcW w:w="9064" w:type="dxa"/>
          </w:tcPr>
          <w:p w14:paraId="3288F0FD"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30107D8F" w14:textId="77777777" w:rsidTr="00D24E03">
        <w:tc>
          <w:tcPr>
            <w:tcW w:w="1112" w:type="dxa"/>
          </w:tcPr>
          <w:p w14:paraId="5D1874B9" w14:textId="77777777" w:rsidR="00E861BC" w:rsidRDefault="00E861BC" w:rsidP="00103ECF">
            <w:pPr>
              <w:shd w:val="clear" w:color="auto" w:fill="FFFFFF" w:themeFill="background1"/>
              <w:rPr>
                <w:rFonts w:cstheme="minorHAnsi"/>
                <w:sz w:val="19"/>
                <w:szCs w:val="19"/>
              </w:rPr>
            </w:pPr>
          </w:p>
        </w:tc>
        <w:tc>
          <w:tcPr>
            <w:tcW w:w="9064" w:type="dxa"/>
          </w:tcPr>
          <w:p w14:paraId="1F07A0AC"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12: NAVIGATION — JORDBASEREDE SYSTEMER — ILS </w:t>
            </w:r>
          </w:p>
          <w:p w14:paraId="2929BFA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ILS </w:t>
            </w:r>
          </w:p>
          <w:p w14:paraId="0E42B46D" w14:textId="41A990BA"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Brug af systemet</w:t>
            </w:r>
          </w:p>
        </w:tc>
      </w:tr>
      <w:tr w:rsidR="00E861BC" w:rsidRPr="00FF2356" w14:paraId="3BF42195" w14:textId="77777777" w:rsidTr="00D24E03">
        <w:trPr>
          <w:trHeight w:hRule="exact" w:val="284"/>
        </w:trPr>
        <w:tc>
          <w:tcPr>
            <w:tcW w:w="1112" w:type="dxa"/>
          </w:tcPr>
          <w:p w14:paraId="03ADA720" w14:textId="77777777" w:rsidR="00E861BC" w:rsidRDefault="00E861BC" w:rsidP="00103ECF">
            <w:pPr>
              <w:shd w:val="clear" w:color="auto" w:fill="FFFFFF" w:themeFill="background1"/>
              <w:rPr>
                <w:rFonts w:cstheme="minorHAnsi"/>
                <w:sz w:val="19"/>
                <w:szCs w:val="19"/>
              </w:rPr>
            </w:pPr>
          </w:p>
        </w:tc>
        <w:tc>
          <w:tcPr>
            <w:tcW w:w="9064" w:type="dxa"/>
          </w:tcPr>
          <w:p w14:paraId="37F137BD" w14:textId="77777777" w:rsidR="00E861BC" w:rsidRPr="00966968" w:rsidRDefault="00E861BC" w:rsidP="00103ECF">
            <w:pPr>
              <w:shd w:val="clear" w:color="auto" w:fill="FFFFFF" w:themeFill="background1"/>
              <w:rPr>
                <w:b/>
                <w:bCs/>
                <w:sz w:val="20"/>
                <w:szCs w:val="20"/>
              </w:rPr>
            </w:pPr>
          </w:p>
        </w:tc>
      </w:tr>
      <w:tr w:rsidR="00E861BC" w:rsidRPr="00FF2356" w14:paraId="4AC14115" w14:textId="77777777" w:rsidTr="00D24E03">
        <w:tc>
          <w:tcPr>
            <w:tcW w:w="1112" w:type="dxa"/>
          </w:tcPr>
          <w:p w14:paraId="1FB91564" w14:textId="77777777" w:rsidR="00E861BC" w:rsidRDefault="00E861BC" w:rsidP="00103ECF">
            <w:pPr>
              <w:shd w:val="clear" w:color="auto" w:fill="FFFFFF" w:themeFill="background1"/>
              <w:rPr>
                <w:rFonts w:cstheme="minorHAnsi"/>
                <w:sz w:val="19"/>
                <w:szCs w:val="19"/>
              </w:rPr>
            </w:pPr>
          </w:p>
        </w:tc>
        <w:tc>
          <w:tcPr>
            <w:tcW w:w="9064" w:type="dxa"/>
          </w:tcPr>
          <w:p w14:paraId="1A766304" w14:textId="60BC7688" w:rsidR="00E861BC" w:rsidRPr="00AE45EF" w:rsidRDefault="00E861BC" w:rsidP="00103ECF">
            <w:pPr>
              <w:pStyle w:val="Overskrift2"/>
              <w:shd w:val="clear" w:color="auto" w:fill="FFFFFF" w:themeFill="background1"/>
              <w:rPr>
                <w:sz w:val="22"/>
                <w:szCs w:val="22"/>
              </w:rPr>
            </w:pPr>
            <w:bookmarkStart w:id="163" w:name="_Toc65170937"/>
            <w:r w:rsidRPr="00AE45EF">
              <w:rPr>
                <w:sz w:val="22"/>
                <w:szCs w:val="22"/>
              </w:rPr>
              <w:t>15. SYSTEMOVERVÅGNING OG -KONTROL — OVERVÅGNING</w:t>
            </w:r>
            <w:bookmarkEnd w:id="163"/>
          </w:p>
        </w:tc>
      </w:tr>
      <w:tr w:rsidR="00E861BC" w:rsidRPr="00FF2356" w14:paraId="70DB979E" w14:textId="77777777" w:rsidTr="00D24E03">
        <w:trPr>
          <w:trHeight w:hRule="exact" w:val="284"/>
        </w:trPr>
        <w:tc>
          <w:tcPr>
            <w:tcW w:w="1112" w:type="dxa"/>
          </w:tcPr>
          <w:p w14:paraId="72EA980B" w14:textId="77777777" w:rsidR="00E861BC" w:rsidRDefault="00E861BC" w:rsidP="00103ECF">
            <w:pPr>
              <w:shd w:val="clear" w:color="auto" w:fill="FFFFFF" w:themeFill="background1"/>
              <w:rPr>
                <w:rFonts w:cstheme="minorHAnsi"/>
                <w:sz w:val="19"/>
                <w:szCs w:val="19"/>
              </w:rPr>
            </w:pPr>
          </w:p>
        </w:tc>
        <w:tc>
          <w:tcPr>
            <w:tcW w:w="9064" w:type="dxa"/>
          </w:tcPr>
          <w:p w14:paraId="2CD7E0E6" w14:textId="77777777" w:rsidR="00E861BC" w:rsidRPr="00966968" w:rsidRDefault="00E861BC" w:rsidP="00103ECF">
            <w:pPr>
              <w:shd w:val="clear" w:color="auto" w:fill="FFFFFF" w:themeFill="background1"/>
              <w:rPr>
                <w:b/>
                <w:bCs/>
                <w:sz w:val="20"/>
                <w:szCs w:val="20"/>
              </w:rPr>
            </w:pPr>
          </w:p>
        </w:tc>
      </w:tr>
      <w:tr w:rsidR="00E861BC" w:rsidRPr="00FF2356" w14:paraId="3D053445" w14:textId="77777777" w:rsidTr="00D24E03">
        <w:tc>
          <w:tcPr>
            <w:tcW w:w="1112" w:type="dxa"/>
          </w:tcPr>
          <w:p w14:paraId="01CC5A9C" w14:textId="77777777" w:rsidR="00E861BC" w:rsidRDefault="00E861BC" w:rsidP="00103ECF">
            <w:pPr>
              <w:shd w:val="clear" w:color="auto" w:fill="FFFFFF" w:themeFill="background1"/>
              <w:rPr>
                <w:rFonts w:cstheme="minorHAnsi"/>
                <w:sz w:val="19"/>
                <w:szCs w:val="19"/>
              </w:rPr>
            </w:pPr>
          </w:p>
        </w:tc>
        <w:tc>
          <w:tcPr>
            <w:tcW w:w="9064" w:type="dxa"/>
          </w:tcPr>
          <w:p w14:paraId="1422FDC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ANS-STRUKTUR </w:t>
            </w:r>
          </w:p>
          <w:p w14:paraId="71D264F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3DA8188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ANSP-organisation og -operation </w:t>
            </w:r>
          </w:p>
          <w:p w14:paraId="1B377B4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2A279EC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Politik </w:t>
            </w:r>
          </w:p>
          <w:p w14:paraId="272B91A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33C0B64F"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ATM-baggrund </w:t>
            </w:r>
          </w:p>
          <w:p w14:paraId="0F69728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17BCB1FF" w14:textId="5B5B5C57"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Forvaltning </w:t>
            </w:r>
          </w:p>
        </w:tc>
      </w:tr>
      <w:tr w:rsidR="00E861BC" w:rsidRPr="00FF2356" w14:paraId="245A0BE6" w14:textId="77777777" w:rsidTr="00D24E03">
        <w:trPr>
          <w:trHeight w:hRule="exact" w:val="170"/>
        </w:trPr>
        <w:tc>
          <w:tcPr>
            <w:tcW w:w="1112" w:type="dxa"/>
          </w:tcPr>
          <w:p w14:paraId="0BB30121" w14:textId="77777777" w:rsidR="00E861BC" w:rsidRDefault="00E861BC" w:rsidP="00103ECF">
            <w:pPr>
              <w:shd w:val="clear" w:color="auto" w:fill="FFFFFF" w:themeFill="background1"/>
              <w:rPr>
                <w:rFonts w:cstheme="minorHAnsi"/>
                <w:sz w:val="19"/>
                <w:szCs w:val="19"/>
              </w:rPr>
            </w:pPr>
          </w:p>
        </w:tc>
        <w:tc>
          <w:tcPr>
            <w:tcW w:w="9064" w:type="dxa"/>
          </w:tcPr>
          <w:p w14:paraId="6D3EFC18"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18021A61" w14:textId="77777777" w:rsidTr="00D24E03">
        <w:tc>
          <w:tcPr>
            <w:tcW w:w="1112" w:type="dxa"/>
          </w:tcPr>
          <w:p w14:paraId="2D872EAD" w14:textId="77777777" w:rsidR="00E861BC" w:rsidRDefault="00E861BC" w:rsidP="00103ECF">
            <w:pPr>
              <w:shd w:val="clear" w:color="auto" w:fill="FFFFFF" w:themeFill="background1"/>
              <w:rPr>
                <w:rFonts w:cstheme="minorHAnsi"/>
                <w:sz w:val="19"/>
                <w:szCs w:val="19"/>
              </w:rPr>
            </w:pPr>
          </w:p>
        </w:tc>
        <w:tc>
          <w:tcPr>
            <w:tcW w:w="9064" w:type="dxa"/>
          </w:tcPr>
          <w:p w14:paraId="5A680681"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07FED54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5BD1C33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SMCSUR — Forringelse eller fuldstændigt tab af system- eller udstyrsrelaterede tjenester </w:t>
            </w:r>
          </w:p>
          <w:p w14:paraId="54F0C0B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Brugerpositionens funktioner og operation </w:t>
            </w:r>
          </w:p>
          <w:p w14:paraId="093901F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36167E90" w14:textId="6B0C1646"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2.2 — SMC's arbejdsposition </w:t>
            </w:r>
          </w:p>
        </w:tc>
      </w:tr>
      <w:tr w:rsidR="00E861BC" w:rsidRPr="00FF2356" w14:paraId="688FF29C" w14:textId="77777777" w:rsidTr="00D24E03">
        <w:trPr>
          <w:trHeight w:hRule="exact" w:val="170"/>
        </w:trPr>
        <w:tc>
          <w:tcPr>
            <w:tcW w:w="1112" w:type="dxa"/>
          </w:tcPr>
          <w:p w14:paraId="23BABA54" w14:textId="77777777" w:rsidR="00E861BC" w:rsidRDefault="00E861BC" w:rsidP="00103ECF">
            <w:pPr>
              <w:shd w:val="clear" w:color="auto" w:fill="FFFFFF" w:themeFill="background1"/>
              <w:rPr>
                <w:rFonts w:cstheme="minorHAnsi"/>
                <w:sz w:val="19"/>
                <w:szCs w:val="19"/>
              </w:rPr>
            </w:pPr>
          </w:p>
        </w:tc>
        <w:tc>
          <w:tcPr>
            <w:tcW w:w="9064" w:type="dxa"/>
          </w:tcPr>
          <w:p w14:paraId="4D8B001B"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16CA9B13" w14:textId="77777777" w:rsidTr="00D24E03">
        <w:tc>
          <w:tcPr>
            <w:tcW w:w="1112" w:type="dxa"/>
          </w:tcPr>
          <w:p w14:paraId="755B2C9A" w14:textId="77777777" w:rsidR="00E861BC" w:rsidRDefault="00E861BC" w:rsidP="00103ECF">
            <w:pPr>
              <w:shd w:val="clear" w:color="auto" w:fill="FFFFFF" w:themeFill="background1"/>
              <w:rPr>
                <w:rFonts w:cstheme="minorHAnsi"/>
                <w:sz w:val="19"/>
                <w:szCs w:val="19"/>
              </w:rPr>
            </w:pPr>
          </w:p>
        </w:tc>
        <w:tc>
          <w:tcPr>
            <w:tcW w:w="9064" w:type="dxa"/>
          </w:tcPr>
          <w:p w14:paraId="208654E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01FD94E6"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Krav </w:t>
            </w:r>
          </w:p>
          <w:p w14:paraId="7EF44862" w14:textId="6B0DC8EF"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SMS</w:t>
            </w:r>
          </w:p>
          <w:p w14:paraId="7AA9AB3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472F11B1"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2E2F847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218C149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Principper for aftaler </w:t>
            </w:r>
          </w:p>
          <w:p w14:paraId="1481096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4208126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26D6C6C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Vedligeholdelsesstyringssystemer </w:t>
            </w:r>
          </w:p>
          <w:p w14:paraId="45CAF94B" w14:textId="2CD5AAED"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Rapportering </w:t>
            </w:r>
          </w:p>
        </w:tc>
      </w:tr>
      <w:tr w:rsidR="00E861BC" w:rsidRPr="00FF2356" w14:paraId="1753D0A9" w14:textId="77777777" w:rsidTr="00D24E03">
        <w:trPr>
          <w:trHeight w:hRule="exact" w:val="170"/>
        </w:trPr>
        <w:tc>
          <w:tcPr>
            <w:tcW w:w="1112" w:type="dxa"/>
          </w:tcPr>
          <w:p w14:paraId="75ABDFCC" w14:textId="77777777" w:rsidR="00E861BC" w:rsidRDefault="00E861BC" w:rsidP="00103ECF">
            <w:pPr>
              <w:shd w:val="clear" w:color="auto" w:fill="FFFFFF" w:themeFill="background1"/>
              <w:rPr>
                <w:rFonts w:cstheme="minorHAnsi"/>
                <w:sz w:val="19"/>
                <w:szCs w:val="19"/>
              </w:rPr>
            </w:pPr>
          </w:p>
        </w:tc>
        <w:tc>
          <w:tcPr>
            <w:tcW w:w="9064" w:type="dxa"/>
          </w:tcPr>
          <w:p w14:paraId="5DB58247"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83F4458" w14:textId="77777777" w:rsidTr="00D24E03">
        <w:tc>
          <w:tcPr>
            <w:tcW w:w="1112" w:type="dxa"/>
          </w:tcPr>
          <w:p w14:paraId="725D057C" w14:textId="77777777" w:rsidR="00E861BC" w:rsidRDefault="00E861BC" w:rsidP="00103ECF">
            <w:pPr>
              <w:shd w:val="clear" w:color="auto" w:fill="FFFFFF" w:themeFill="background1"/>
              <w:rPr>
                <w:rFonts w:cstheme="minorHAnsi"/>
                <w:sz w:val="19"/>
                <w:szCs w:val="19"/>
              </w:rPr>
            </w:pPr>
          </w:p>
        </w:tc>
        <w:tc>
          <w:tcPr>
            <w:tcW w:w="9064" w:type="dxa"/>
          </w:tcPr>
          <w:p w14:paraId="724DC66D"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734A2A2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Teknologier og principper </w:t>
            </w:r>
          </w:p>
          <w:p w14:paraId="1AFA98D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488981D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75A86533" w14:textId="5E47DE9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FF2356" w14:paraId="68A2BB19" w14:textId="77777777" w:rsidTr="00D24E03">
        <w:trPr>
          <w:trHeight w:hRule="exact" w:val="170"/>
        </w:trPr>
        <w:tc>
          <w:tcPr>
            <w:tcW w:w="1112" w:type="dxa"/>
          </w:tcPr>
          <w:p w14:paraId="0E2DD6B0" w14:textId="77777777" w:rsidR="00E861BC" w:rsidRDefault="00E861BC" w:rsidP="00103ECF">
            <w:pPr>
              <w:shd w:val="clear" w:color="auto" w:fill="FFFFFF" w:themeFill="background1"/>
              <w:rPr>
                <w:rFonts w:cstheme="minorHAnsi"/>
                <w:sz w:val="19"/>
                <w:szCs w:val="19"/>
              </w:rPr>
            </w:pPr>
          </w:p>
        </w:tc>
        <w:tc>
          <w:tcPr>
            <w:tcW w:w="9064" w:type="dxa"/>
          </w:tcPr>
          <w:p w14:paraId="0F91D4F0"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0B697695" w14:textId="77777777" w:rsidTr="00D24E03">
        <w:tc>
          <w:tcPr>
            <w:tcW w:w="1112" w:type="dxa"/>
          </w:tcPr>
          <w:p w14:paraId="45F0ABF6" w14:textId="77777777" w:rsidR="00E861BC" w:rsidRDefault="00E861BC" w:rsidP="00103ECF">
            <w:pPr>
              <w:shd w:val="clear" w:color="auto" w:fill="FFFFFF" w:themeFill="background1"/>
              <w:rPr>
                <w:rFonts w:cstheme="minorHAnsi"/>
                <w:sz w:val="19"/>
                <w:szCs w:val="19"/>
              </w:rPr>
            </w:pPr>
          </w:p>
        </w:tc>
        <w:tc>
          <w:tcPr>
            <w:tcW w:w="9064" w:type="dxa"/>
          </w:tcPr>
          <w:p w14:paraId="6250A557"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Fag 5: KOMMUNIKATION — DATA</w:t>
            </w:r>
          </w:p>
          <w:p w14:paraId="2EAB089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Europæiske net </w:t>
            </w:r>
          </w:p>
          <w:p w14:paraId="688D4DC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Netteknologier </w:t>
            </w:r>
          </w:p>
          <w:p w14:paraId="2787E78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3520C85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4C49B7C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3EF261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2F54399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5A92009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3D01DC33" w14:textId="2E2DCB3E"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2.6 — Luft-til-jord applikationer</w:t>
            </w:r>
          </w:p>
        </w:tc>
      </w:tr>
      <w:tr w:rsidR="00E861BC" w:rsidRPr="00FF2356" w14:paraId="1766D07D" w14:textId="77777777" w:rsidTr="00D24E03">
        <w:trPr>
          <w:trHeight w:hRule="exact" w:val="170"/>
        </w:trPr>
        <w:tc>
          <w:tcPr>
            <w:tcW w:w="1112" w:type="dxa"/>
          </w:tcPr>
          <w:p w14:paraId="67F6F4BD" w14:textId="77777777" w:rsidR="00E861BC" w:rsidRDefault="00E861BC" w:rsidP="00103ECF">
            <w:pPr>
              <w:shd w:val="clear" w:color="auto" w:fill="FFFFFF" w:themeFill="background1"/>
              <w:rPr>
                <w:rFonts w:cstheme="minorHAnsi"/>
                <w:sz w:val="19"/>
                <w:szCs w:val="19"/>
              </w:rPr>
            </w:pPr>
          </w:p>
        </w:tc>
        <w:tc>
          <w:tcPr>
            <w:tcW w:w="9064" w:type="dxa"/>
          </w:tcPr>
          <w:p w14:paraId="0817E2DC"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8972499" w14:textId="77777777" w:rsidTr="00D24E03">
        <w:tc>
          <w:tcPr>
            <w:tcW w:w="1112" w:type="dxa"/>
          </w:tcPr>
          <w:p w14:paraId="5E591896" w14:textId="77777777" w:rsidR="00E861BC" w:rsidRDefault="00E861BC" w:rsidP="00103ECF">
            <w:pPr>
              <w:shd w:val="clear" w:color="auto" w:fill="FFFFFF" w:themeFill="background1"/>
              <w:rPr>
                <w:rFonts w:cstheme="minorHAnsi"/>
                <w:sz w:val="19"/>
                <w:szCs w:val="19"/>
              </w:rPr>
            </w:pPr>
          </w:p>
        </w:tc>
        <w:tc>
          <w:tcPr>
            <w:tcW w:w="9064" w:type="dxa"/>
          </w:tcPr>
          <w:p w14:paraId="66AADD2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REKORDERE </w:t>
            </w:r>
          </w:p>
          <w:p w14:paraId="60432E3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Lovbefalede rekordere </w:t>
            </w:r>
          </w:p>
          <w:p w14:paraId="4331FA8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1B110FC8" w14:textId="6F64FE4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1.2 — Principper</w:t>
            </w:r>
          </w:p>
        </w:tc>
      </w:tr>
      <w:tr w:rsidR="00E861BC" w:rsidRPr="00FF2356" w14:paraId="733F25EF" w14:textId="77777777" w:rsidTr="00D24E03">
        <w:trPr>
          <w:trHeight w:hRule="exact" w:val="170"/>
        </w:trPr>
        <w:tc>
          <w:tcPr>
            <w:tcW w:w="1112" w:type="dxa"/>
          </w:tcPr>
          <w:p w14:paraId="59640395" w14:textId="77777777" w:rsidR="00E861BC" w:rsidRDefault="00E861BC" w:rsidP="00103ECF">
            <w:pPr>
              <w:shd w:val="clear" w:color="auto" w:fill="FFFFFF" w:themeFill="background1"/>
              <w:rPr>
                <w:rFonts w:cstheme="minorHAnsi"/>
                <w:sz w:val="19"/>
                <w:szCs w:val="19"/>
              </w:rPr>
            </w:pPr>
          </w:p>
        </w:tc>
        <w:tc>
          <w:tcPr>
            <w:tcW w:w="9064" w:type="dxa"/>
          </w:tcPr>
          <w:p w14:paraId="6CEA4AA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7CA608DC" w14:textId="77777777" w:rsidTr="00D24E03">
        <w:tc>
          <w:tcPr>
            <w:tcW w:w="1112" w:type="dxa"/>
          </w:tcPr>
          <w:p w14:paraId="589F3B6F" w14:textId="77777777" w:rsidR="00E861BC" w:rsidRDefault="00E861BC" w:rsidP="00103ECF">
            <w:pPr>
              <w:shd w:val="clear" w:color="auto" w:fill="FFFFFF" w:themeFill="background1"/>
              <w:rPr>
                <w:rFonts w:cstheme="minorHAnsi"/>
                <w:sz w:val="19"/>
                <w:szCs w:val="19"/>
              </w:rPr>
            </w:pPr>
          </w:p>
        </w:tc>
        <w:tc>
          <w:tcPr>
            <w:tcW w:w="9064" w:type="dxa"/>
          </w:tcPr>
          <w:p w14:paraId="2A29D773"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NAVIGATION — PBN </w:t>
            </w:r>
          </w:p>
          <w:p w14:paraId="2CAFCF34"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NAV-begreber </w:t>
            </w:r>
          </w:p>
          <w:p w14:paraId="6FB7E3AB" w14:textId="6FACC90B"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NOTAM</w:t>
            </w:r>
          </w:p>
        </w:tc>
      </w:tr>
      <w:tr w:rsidR="00E861BC" w:rsidRPr="00FF2356" w14:paraId="0514C4BE" w14:textId="77777777" w:rsidTr="00D24E03">
        <w:trPr>
          <w:trHeight w:hRule="exact" w:val="170"/>
        </w:trPr>
        <w:tc>
          <w:tcPr>
            <w:tcW w:w="1112" w:type="dxa"/>
          </w:tcPr>
          <w:p w14:paraId="08AED5F0" w14:textId="77777777" w:rsidR="00E861BC" w:rsidRDefault="00E861BC" w:rsidP="00103ECF">
            <w:pPr>
              <w:shd w:val="clear" w:color="auto" w:fill="FFFFFF" w:themeFill="background1"/>
              <w:rPr>
                <w:rFonts w:cstheme="minorHAnsi"/>
                <w:sz w:val="19"/>
                <w:szCs w:val="19"/>
              </w:rPr>
            </w:pPr>
          </w:p>
        </w:tc>
        <w:tc>
          <w:tcPr>
            <w:tcW w:w="9064" w:type="dxa"/>
          </w:tcPr>
          <w:p w14:paraId="36520EF6"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59E63EB9" w14:textId="77777777" w:rsidTr="00D24E03">
        <w:tc>
          <w:tcPr>
            <w:tcW w:w="1112" w:type="dxa"/>
          </w:tcPr>
          <w:p w14:paraId="08CC6A8B" w14:textId="77777777" w:rsidR="00E861BC" w:rsidRDefault="00E861BC" w:rsidP="00103ECF">
            <w:pPr>
              <w:shd w:val="clear" w:color="auto" w:fill="FFFFFF" w:themeFill="background1"/>
              <w:rPr>
                <w:rFonts w:cstheme="minorHAnsi"/>
                <w:sz w:val="19"/>
                <w:szCs w:val="19"/>
              </w:rPr>
            </w:pPr>
          </w:p>
        </w:tc>
        <w:tc>
          <w:tcPr>
            <w:tcW w:w="9064" w:type="dxa"/>
          </w:tcPr>
          <w:p w14:paraId="2BC03F6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OVERVÅGNING — PRIMÆR </w:t>
            </w:r>
          </w:p>
          <w:p w14:paraId="165BC8F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ATC-overvågning </w:t>
            </w:r>
          </w:p>
          <w:p w14:paraId="25200ED8" w14:textId="5A395E9B"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Anvendelse af PSR til lufttrafiktjenester</w:t>
            </w:r>
          </w:p>
        </w:tc>
      </w:tr>
      <w:tr w:rsidR="00E861BC" w:rsidRPr="00FF2356" w14:paraId="1CF6857F" w14:textId="77777777" w:rsidTr="00D24E03">
        <w:trPr>
          <w:trHeight w:hRule="exact" w:val="170"/>
        </w:trPr>
        <w:tc>
          <w:tcPr>
            <w:tcW w:w="1112" w:type="dxa"/>
          </w:tcPr>
          <w:p w14:paraId="15F6510C" w14:textId="77777777" w:rsidR="00E861BC" w:rsidRDefault="00E861BC" w:rsidP="00103ECF">
            <w:pPr>
              <w:shd w:val="clear" w:color="auto" w:fill="FFFFFF" w:themeFill="background1"/>
              <w:rPr>
                <w:rFonts w:cstheme="minorHAnsi"/>
                <w:sz w:val="19"/>
                <w:szCs w:val="19"/>
              </w:rPr>
            </w:pPr>
          </w:p>
        </w:tc>
        <w:tc>
          <w:tcPr>
            <w:tcW w:w="9064" w:type="dxa"/>
          </w:tcPr>
          <w:p w14:paraId="258FE951"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11573912" w14:textId="77777777" w:rsidTr="00D24E03">
        <w:tc>
          <w:tcPr>
            <w:tcW w:w="1112" w:type="dxa"/>
          </w:tcPr>
          <w:p w14:paraId="386C0E09" w14:textId="77777777" w:rsidR="00E861BC" w:rsidRDefault="00E861BC" w:rsidP="00103ECF">
            <w:pPr>
              <w:shd w:val="clear" w:color="auto" w:fill="FFFFFF" w:themeFill="background1"/>
              <w:rPr>
                <w:rFonts w:cstheme="minorHAnsi"/>
                <w:sz w:val="19"/>
                <w:szCs w:val="19"/>
              </w:rPr>
            </w:pPr>
          </w:p>
        </w:tc>
        <w:tc>
          <w:tcPr>
            <w:tcW w:w="9064" w:type="dxa"/>
          </w:tcPr>
          <w:p w14:paraId="2B433D8B"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OVERVÅGNING — SEKUNDÆR </w:t>
            </w:r>
          </w:p>
          <w:p w14:paraId="0D04643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SSR og MSSR </w:t>
            </w:r>
          </w:p>
          <w:p w14:paraId="4B65B729" w14:textId="7C85C462"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Anvendelse af SSR til lufttrafiktjenester</w:t>
            </w:r>
          </w:p>
          <w:p w14:paraId="7174B65E" w14:textId="3B282FBC"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Mode S </w:t>
            </w:r>
          </w:p>
          <w:p w14:paraId="69A8C21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til mode S </w:t>
            </w:r>
          </w:p>
          <w:p w14:paraId="5A0BA1B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Multilateration </w:t>
            </w:r>
          </w:p>
          <w:p w14:paraId="24635240" w14:textId="0B4714E4"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3.1 — Principper for MLAT </w:t>
            </w:r>
          </w:p>
        </w:tc>
      </w:tr>
      <w:tr w:rsidR="00E861BC" w:rsidRPr="00FF2356" w14:paraId="41F3E593" w14:textId="77777777" w:rsidTr="00D24E03">
        <w:trPr>
          <w:trHeight w:hRule="exact" w:val="170"/>
        </w:trPr>
        <w:tc>
          <w:tcPr>
            <w:tcW w:w="1112" w:type="dxa"/>
          </w:tcPr>
          <w:p w14:paraId="5A351685" w14:textId="77777777" w:rsidR="00E861BC" w:rsidRDefault="00E861BC" w:rsidP="00103ECF">
            <w:pPr>
              <w:shd w:val="clear" w:color="auto" w:fill="FFFFFF" w:themeFill="background1"/>
              <w:rPr>
                <w:rFonts w:cstheme="minorHAnsi"/>
                <w:sz w:val="19"/>
                <w:szCs w:val="19"/>
              </w:rPr>
            </w:pPr>
          </w:p>
        </w:tc>
        <w:tc>
          <w:tcPr>
            <w:tcW w:w="9064" w:type="dxa"/>
          </w:tcPr>
          <w:p w14:paraId="41ADC1E2"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91D3952" w14:textId="77777777" w:rsidTr="00D24E03">
        <w:tc>
          <w:tcPr>
            <w:tcW w:w="1112" w:type="dxa"/>
          </w:tcPr>
          <w:p w14:paraId="44BB1683" w14:textId="77777777" w:rsidR="00E861BC" w:rsidRDefault="00E861BC" w:rsidP="00103ECF">
            <w:pPr>
              <w:shd w:val="clear" w:color="auto" w:fill="FFFFFF" w:themeFill="background1"/>
              <w:rPr>
                <w:rFonts w:cstheme="minorHAnsi"/>
                <w:sz w:val="19"/>
                <w:szCs w:val="19"/>
              </w:rPr>
            </w:pPr>
          </w:p>
        </w:tc>
        <w:tc>
          <w:tcPr>
            <w:tcW w:w="9064" w:type="dxa"/>
          </w:tcPr>
          <w:p w14:paraId="6ED30D1E"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10: OVERVÅGNING — HMI </w:t>
            </w:r>
          </w:p>
          <w:p w14:paraId="64F4AFC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585B7ED3" w14:textId="468E6D94"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1.1 — ATCO HMI </w:t>
            </w:r>
          </w:p>
        </w:tc>
      </w:tr>
      <w:tr w:rsidR="00E861BC" w:rsidRPr="00FF2356" w14:paraId="22DA4613" w14:textId="77777777" w:rsidTr="00D24E03">
        <w:trPr>
          <w:trHeight w:hRule="exact" w:val="170"/>
        </w:trPr>
        <w:tc>
          <w:tcPr>
            <w:tcW w:w="1112" w:type="dxa"/>
          </w:tcPr>
          <w:p w14:paraId="012CE25F" w14:textId="77777777" w:rsidR="00E861BC" w:rsidRDefault="00E861BC" w:rsidP="00103ECF">
            <w:pPr>
              <w:shd w:val="clear" w:color="auto" w:fill="FFFFFF" w:themeFill="background1"/>
              <w:rPr>
                <w:rFonts w:cstheme="minorHAnsi"/>
                <w:sz w:val="19"/>
                <w:szCs w:val="19"/>
              </w:rPr>
            </w:pPr>
          </w:p>
        </w:tc>
        <w:tc>
          <w:tcPr>
            <w:tcW w:w="9064" w:type="dxa"/>
          </w:tcPr>
          <w:p w14:paraId="31F51959"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648B361C" w14:textId="77777777" w:rsidTr="00D24E03">
        <w:tc>
          <w:tcPr>
            <w:tcW w:w="1112" w:type="dxa"/>
          </w:tcPr>
          <w:p w14:paraId="2ABF049B" w14:textId="77777777" w:rsidR="00E861BC" w:rsidRDefault="00E861BC" w:rsidP="00103ECF">
            <w:pPr>
              <w:shd w:val="clear" w:color="auto" w:fill="FFFFFF" w:themeFill="background1"/>
              <w:rPr>
                <w:rFonts w:cstheme="minorHAnsi"/>
                <w:sz w:val="19"/>
                <w:szCs w:val="19"/>
              </w:rPr>
            </w:pPr>
          </w:p>
        </w:tc>
        <w:tc>
          <w:tcPr>
            <w:tcW w:w="9064" w:type="dxa"/>
          </w:tcPr>
          <w:p w14:paraId="5706D53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11: OVERVÅGNING — TRANSMISSION AF DATA </w:t>
            </w:r>
          </w:p>
          <w:p w14:paraId="6DAD2BD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Transmission af overvågningsdata </w:t>
            </w:r>
          </w:p>
          <w:p w14:paraId="7D208B41" w14:textId="0BF1A2A6"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1.1 — Teknologi og protokoller</w:t>
            </w:r>
          </w:p>
        </w:tc>
      </w:tr>
      <w:tr w:rsidR="00E861BC" w:rsidRPr="00FF2356" w14:paraId="50A0DE7B" w14:textId="77777777" w:rsidTr="00D24E03">
        <w:trPr>
          <w:trHeight w:hRule="exact" w:val="284"/>
        </w:trPr>
        <w:tc>
          <w:tcPr>
            <w:tcW w:w="1112" w:type="dxa"/>
          </w:tcPr>
          <w:p w14:paraId="4BA7AB36" w14:textId="77777777" w:rsidR="00E861BC" w:rsidRDefault="00E861BC" w:rsidP="00103ECF">
            <w:pPr>
              <w:shd w:val="clear" w:color="auto" w:fill="FFFFFF" w:themeFill="background1"/>
              <w:rPr>
                <w:rFonts w:cstheme="minorHAnsi"/>
                <w:sz w:val="19"/>
                <w:szCs w:val="19"/>
              </w:rPr>
            </w:pPr>
          </w:p>
        </w:tc>
        <w:tc>
          <w:tcPr>
            <w:tcW w:w="9064" w:type="dxa"/>
          </w:tcPr>
          <w:p w14:paraId="7A6004B0" w14:textId="77777777" w:rsidR="00E861BC" w:rsidRPr="00544317" w:rsidRDefault="00E861BC" w:rsidP="00103ECF">
            <w:pPr>
              <w:shd w:val="clear" w:color="auto" w:fill="FFFFFF" w:themeFill="background1"/>
              <w:rPr>
                <w:rFonts w:ascii="Verdana" w:hAnsi="Verdana"/>
                <w:b/>
                <w:bCs/>
                <w:sz w:val="16"/>
                <w:szCs w:val="16"/>
              </w:rPr>
            </w:pPr>
          </w:p>
        </w:tc>
      </w:tr>
      <w:tr w:rsidR="00E861BC" w:rsidRPr="00FF2356" w14:paraId="4E23262D" w14:textId="77777777" w:rsidTr="00D24E03">
        <w:tc>
          <w:tcPr>
            <w:tcW w:w="1112" w:type="dxa"/>
          </w:tcPr>
          <w:p w14:paraId="4683E8FA" w14:textId="77777777" w:rsidR="00E861BC" w:rsidRDefault="00E861BC" w:rsidP="00103ECF">
            <w:pPr>
              <w:shd w:val="clear" w:color="auto" w:fill="FFFFFF" w:themeFill="background1"/>
              <w:rPr>
                <w:rFonts w:cstheme="minorHAnsi"/>
                <w:sz w:val="19"/>
                <w:szCs w:val="19"/>
              </w:rPr>
            </w:pPr>
          </w:p>
        </w:tc>
        <w:tc>
          <w:tcPr>
            <w:tcW w:w="9064" w:type="dxa"/>
          </w:tcPr>
          <w:p w14:paraId="4D8DA5EC" w14:textId="5719BC0B" w:rsidR="00E861BC" w:rsidRPr="00AE45EF" w:rsidRDefault="00E861BC" w:rsidP="00103ECF">
            <w:pPr>
              <w:pStyle w:val="Overskrift2"/>
              <w:shd w:val="clear" w:color="auto" w:fill="FFFFFF" w:themeFill="background1"/>
              <w:rPr>
                <w:sz w:val="22"/>
                <w:szCs w:val="22"/>
              </w:rPr>
            </w:pPr>
            <w:bookmarkStart w:id="164" w:name="_Toc65170938"/>
            <w:r w:rsidRPr="00AE45EF">
              <w:rPr>
                <w:sz w:val="22"/>
                <w:szCs w:val="22"/>
              </w:rPr>
              <w:t>16. SYSTEMOVERVÅGNING OG -KONTROL — DATA</w:t>
            </w:r>
            <w:bookmarkEnd w:id="164"/>
          </w:p>
        </w:tc>
      </w:tr>
      <w:tr w:rsidR="00E861BC" w:rsidRPr="00FF2356" w14:paraId="402ED7FC" w14:textId="77777777" w:rsidTr="00D24E03">
        <w:trPr>
          <w:trHeight w:hRule="exact" w:val="284"/>
        </w:trPr>
        <w:tc>
          <w:tcPr>
            <w:tcW w:w="1112" w:type="dxa"/>
          </w:tcPr>
          <w:p w14:paraId="357C6537" w14:textId="77777777" w:rsidR="00E861BC" w:rsidRDefault="00E861BC" w:rsidP="00103ECF">
            <w:pPr>
              <w:shd w:val="clear" w:color="auto" w:fill="FFFFFF" w:themeFill="background1"/>
              <w:rPr>
                <w:rFonts w:cstheme="minorHAnsi"/>
                <w:sz w:val="19"/>
                <w:szCs w:val="19"/>
              </w:rPr>
            </w:pPr>
          </w:p>
        </w:tc>
        <w:tc>
          <w:tcPr>
            <w:tcW w:w="9064" w:type="dxa"/>
          </w:tcPr>
          <w:p w14:paraId="0043B2CB" w14:textId="77777777" w:rsidR="00E861BC" w:rsidRPr="00966968" w:rsidRDefault="00E861BC" w:rsidP="00103ECF">
            <w:pPr>
              <w:shd w:val="clear" w:color="auto" w:fill="FFFFFF" w:themeFill="background1"/>
              <w:rPr>
                <w:b/>
                <w:bCs/>
                <w:sz w:val="20"/>
                <w:szCs w:val="20"/>
              </w:rPr>
            </w:pPr>
          </w:p>
        </w:tc>
      </w:tr>
      <w:tr w:rsidR="00E861BC" w:rsidRPr="00544317" w14:paraId="362850D4" w14:textId="77777777" w:rsidTr="00D24E03">
        <w:tc>
          <w:tcPr>
            <w:tcW w:w="1112" w:type="dxa"/>
          </w:tcPr>
          <w:p w14:paraId="6020A7E7"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3F6488E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 ANS-STRUKTUR </w:t>
            </w:r>
          </w:p>
          <w:p w14:paraId="34D3E2D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ANSP-organisation og -operation </w:t>
            </w:r>
          </w:p>
          <w:p w14:paraId="01CA1DA9"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ANSP-organisation og -operation </w:t>
            </w:r>
          </w:p>
          <w:p w14:paraId="40082E3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ANSP-vedligeholdelsesprogram </w:t>
            </w:r>
          </w:p>
          <w:p w14:paraId="021F6D1A" w14:textId="77777777" w:rsidR="00E861BC" w:rsidRPr="00544317" w:rsidRDefault="00E861BC" w:rsidP="00103ECF">
            <w:pPr>
              <w:shd w:val="clear" w:color="auto" w:fill="FFFFFF" w:themeFill="background1"/>
              <w:ind w:left="390"/>
              <w:rPr>
                <w:rFonts w:ascii="Verdana" w:hAnsi="Verdana"/>
                <w:sz w:val="16"/>
                <w:szCs w:val="16"/>
              </w:rPr>
            </w:pPr>
            <w:r w:rsidRPr="00544317">
              <w:rPr>
                <w:rFonts w:ascii="Verdana" w:hAnsi="Verdana"/>
                <w:sz w:val="16"/>
                <w:szCs w:val="16"/>
              </w:rPr>
              <w:t xml:space="preserve">Underemne 2.1 — Politik </w:t>
            </w:r>
          </w:p>
          <w:p w14:paraId="6F4C130B" w14:textId="0AA93AFE"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ATM-baggrund </w:t>
            </w:r>
          </w:p>
          <w:p w14:paraId="02839A12" w14:textId="77777777" w:rsidR="00E861BC" w:rsidRPr="00544317" w:rsidRDefault="00E861BC" w:rsidP="00103ECF">
            <w:pPr>
              <w:shd w:val="clear" w:color="auto" w:fill="FFFFFF" w:themeFill="background1"/>
              <w:ind w:left="390"/>
              <w:rPr>
                <w:rFonts w:ascii="Verdana" w:hAnsi="Verdana"/>
                <w:sz w:val="16"/>
                <w:szCs w:val="16"/>
              </w:rPr>
            </w:pPr>
            <w:r w:rsidRPr="00544317">
              <w:rPr>
                <w:rFonts w:ascii="Verdana" w:hAnsi="Verdana"/>
                <w:sz w:val="16"/>
                <w:szCs w:val="16"/>
              </w:rPr>
              <w:t xml:space="preserve">Underemne 3.1 — ATM-baggrund </w:t>
            </w:r>
          </w:p>
          <w:p w14:paraId="3A7DDCA2"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ADMINISTRATIV PRAKSIS FOR ANSP </w:t>
            </w:r>
          </w:p>
          <w:p w14:paraId="5FD62A79" w14:textId="0985F385" w:rsidR="00E861BC" w:rsidRPr="00544317" w:rsidRDefault="00E861BC" w:rsidP="00103ECF">
            <w:pPr>
              <w:shd w:val="clear" w:color="auto" w:fill="FFFFFF" w:themeFill="background1"/>
              <w:ind w:left="390"/>
              <w:rPr>
                <w:rFonts w:ascii="Verdana" w:hAnsi="Verdana"/>
                <w:b/>
                <w:bCs/>
                <w:sz w:val="16"/>
                <w:szCs w:val="16"/>
              </w:rPr>
            </w:pPr>
            <w:r w:rsidRPr="00544317">
              <w:rPr>
                <w:rFonts w:ascii="Verdana" w:hAnsi="Verdana"/>
                <w:sz w:val="16"/>
                <w:szCs w:val="16"/>
              </w:rPr>
              <w:t xml:space="preserve">Underemne 4.1 — Forvaltning </w:t>
            </w:r>
          </w:p>
        </w:tc>
      </w:tr>
      <w:tr w:rsidR="00E861BC" w:rsidRPr="00544317" w14:paraId="1A196417" w14:textId="77777777" w:rsidTr="00D24E03">
        <w:trPr>
          <w:trHeight w:hRule="exact" w:val="170"/>
        </w:trPr>
        <w:tc>
          <w:tcPr>
            <w:tcW w:w="1112" w:type="dxa"/>
          </w:tcPr>
          <w:p w14:paraId="43B1ABEF"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21DBE47"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71897866" w14:textId="77777777" w:rsidTr="00D24E03">
        <w:tc>
          <w:tcPr>
            <w:tcW w:w="1112" w:type="dxa"/>
          </w:tcPr>
          <w:p w14:paraId="5B2185F8"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72C4DC7"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2: ANS-SYSTEM/UDSTYR </w:t>
            </w:r>
          </w:p>
          <w:p w14:paraId="7C628D4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Operationelle konsekvenser </w:t>
            </w:r>
          </w:p>
          <w:p w14:paraId="7CC6122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Forringelse eller fuldstændigt tab af system- eller udstyrsrelaterede tjenester </w:t>
            </w:r>
          </w:p>
          <w:p w14:paraId="3876D8A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Brugerpositionens funktioner og operation </w:t>
            </w:r>
          </w:p>
          <w:p w14:paraId="6D5A351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Brugerens arbejdsposition </w:t>
            </w:r>
          </w:p>
          <w:p w14:paraId="301D5D1A" w14:textId="38B433D6"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2.2 — SMC's arbejdsposition </w:t>
            </w:r>
          </w:p>
        </w:tc>
      </w:tr>
      <w:tr w:rsidR="00E861BC" w:rsidRPr="00544317" w14:paraId="055441C9" w14:textId="77777777" w:rsidTr="00D24E03">
        <w:trPr>
          <w:trHeight w:hRule="exact" w:val="170"/>
        </w:trPr>
        <w:tc>
          <w:tcPr>
            <w:tcW w:w="1112" w:type="dxa"/>
          </w:tcPr>
          <w:p w14:paraId="41DCC59C"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D95C285"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1AFC355F" w14:textId="77777777" w:rsidTr="00D24E03">
        <w:tc>
          <w:tcPr>
            <w:tcW w:w="1112" w:type="dxa"/>
          </w:tcPr>
          <w:p w14:paraId="0C6C6AD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613961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3: VÆRKTØJER, PROCESSER OG PROCEDURER </w:t>
            </w:r>
          </w:p>
          <w:p w14:paraId="07D76245"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SMCDAT — Krav </w:t>
            </w:r>
          </w:p>
          <w:p w14:paraId="2DBC578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SMS </w:t>
            </w:r>
          </w:p>
          <w:p w14:paraId="17A752D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QMS </w:t>
            </w:r>
          </w:p>
          <w:p w14:paraId="4786F7AA"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Anvendelse af SMS i arbejdsmiljøet </w:t>
            </w:r>
          </w:p>
          <w:p w14:paraId="3AF6116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Vedligeholdelsesaftaler med eksterne agenturer </w:t>
            </w:r>
          </w:p>
          <w:p w14:paraId="297111C5" w14:textId="4C31E874"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2.1 — Principper for aftaler</w:t>
            </w:r>
          </w:p>
          <w:p w14:paraId="0E8B5C89"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SMC, generelle processer </w:t>
            </w:r>
          </w:p>
          <w:p w14:paraId="038B3F7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3.1 — Roller og ansvarsområder </w:t>
            </w:r>
          </w:p>
          <w:p w14:paraId="5401D6F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4 — Vedligeholdelsesstyringssystemer </w:t>
            </w:r>
          </w:p>
          <w:p w14:paraId="364BF4D4" w14:textId="65A09832"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 xml:space="preserve">Underemne 4.1 — Rapportering </w:t>
            </w:r>
          </w:p>
        </w:tc>
      </w:tr>
      <w:tr w:rsidR="00E861BC" w:rsidRPr="00544317" w14:paraId="7E2E3D60" w14:textId="77777777" w:rsidTr="00D24E03">
        <w:trPr>
          <w:trHeight w:hRule="exact" w:val="170"/>
        </w:trPr>
        <w:tc>
          <w:tcPr>
            <w:tcW w:w="1112" w:type="dxa"/>
          </w:tcPr>
          <w:p w14:paraId="58983482"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6223458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79FA43B3" w14:textId="77777777" w:rsidTr="00D24E03">
        <w:tc>
          <w:tcPr>
            <w:tcW w:w="1112" w:type="dxa"/>
          </w:tcPr>
          <w:p w14:paraId="4EF59212"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53C87F1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4: TEKNOLOGI </w:t>
            </w:r>
          </w:p>
          <w:p w14:paraId="07E89D30" w14:textId="4DC0A631"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Teknologier og principper </w:t>
            </w:r>
          </w:p>
          <w:p w14:paraId="24D26C7C"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Generelt </w:t>
            </w:r>
          </w:p>
          <w:p w14:paraId="759C5F6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Kommunikation </w:t>
            </w:r>
          </w:p>
          <w:p w14:paraId="3DF1A2AB" w14:textId="0B060563"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Faciliteter</w:t>
            </w:r>
          </w:p>
        </w:tc>
      </w:tr>
      <w:tr w:rsidR="00E861BC" w:rsidRPr="00544317" w14:paraId="39BDF347" w14:textId="77777777" w:rsidTr="00D24E03">
        <w:trPr>
          <w:trHeight w:hRule="exact" w:val="170"/>
        </w:trPr>
        <w:tc>
          <w:tcPr>
            <w:tcW w:w="1112" w:type="dxa"/>
          </w:tcPr>
          <w:p w14:paraId="1104121B"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643754D2"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5255111F" w14:textId="77777777" w:rsidTr="00D24E03">
        <w:tc>
          <w:tcPr>
            <w:tcW w:w="1112" w:type="dxa"/>
          </w:tcPr>
          <w:p w14:paraId="472AAF5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BD1C259"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5: KOMMUNIKATION — DATA </w:t>
            </w:r>
          </w:p>
          <w:p w14:paraId="6E8AF8D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Europæiske net </w:t>
            </w:r>
          </w:p>
          <w:p w14:paraId="327406A3" w14:textId="77777777" w:rsidR="00E861BC" w:rsidRPr="00544317" w:rsidRDefault="00E861BC" w:rsidP="00103ECF">
            <w:pPr>
              <w:shd w:val="clear" w:color="auto" w:fill="FFFFFF" w:themeFill="background1"/>
              <w:ind w:left="390"/>
              <w:rPr>
                <w:rFonts w:ascii="Verdana" w:hAnsi="Verdana"/>
                <w:sz w:val="16"/>
                <w:szCs w:val="16"/>
              </w:rPr>
            </w:pPr>
            <w:r w:rsidRPr="00544317">
              <w:rPr>
                <w:rFonts w:ascii="Verdana" w:hAnsi="Verdana"/>
                <w:sz w:val="16"/>
                <w:szCs w:val="16"/>
              </w:rPr>
              <w:t xml:space="preserve">Underemne 1.1 — Netteknologier </w:t>
            </w:r>
          </w:p>
          <w:p w14:paraId="5FB6363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Globale net </w:t>
            </w:r>
          </w:p>
          <w:p w14:paraId="039A490B" w14:textId="6C4BBDDD"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Net og standarder </w:t>
            </w:r>
          </w:p>
          <w:p w14:paraId="6DA618B7"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2.2 — Beskrivelse </w:t>
            </w:r>
          </w:p>
          <w:p w14:paraId="2D255F7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2.3 — Global arkitektur </w:t>
            </w:r>
          </w:p>
          <w:p w14:paraId="184410EB"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2.4 — Luft-til-jord delnet </w:t>
            </w:r>
          </w:p>
          <w:p w14:paraId="66FC0B25"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2.5 — Jord-til-jord delnet </w:t>
            </w:r>
          </w:p>
          <w:p w14:paraId="4B95F140" w14:textId="6E4483D3"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2.6 — Luft-til-jord applikationer</w:t>
            </w:r>
          </w:p>
        </w:tc>
      </w:tr>
      <w:tr w:rsidR="00E861BC" w:rsidRPr="00544317" w14:paraId="30C79490" w14:textId="77777777" w:rsidTr="00D24E03">
        <w:trPr>
          <w:trHeight w:hRule="exact" w:val="170"/>
        </w:trPr>
        <w:tc>
          <w:tcPr>
            <w:tcW w:w="1112" w:type="dxa"/>
          </w:tcPr>
          <w:p w14:paraId="33546DD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9071BF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11BAC023" w14:textId="77777777" w:rsidTr="00D24E03">
        <w:tc>
          <w:tcPr>
            <w:tcW w:w="1112" w:type="dxa"/>
          </w:tcPr>
          <w:p w14:paraId="74E0B60B"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47EB8C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6: KOMMUNIKATION — REKORDERE </w:t>
            </w:r>
          </w:p>
          <w:p w14:paraId="11E2D7FA"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EMNE 1 — Lovbefalede rekordere</w:t>
            </w:r>
          </w:p>
          <w:p w14:paraId="31AC7DE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Forskrifter </w:t>
            </w:r>
          </w:p>
          <w:p w14:paraId="6BB4CA1E" w14:textId="4165C0A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1.2 — Principper</w:t>
            </w:r>
          </w:p>
        </w:tc>
      </w:tr>
      <w:tr w:rsidR="00E861BC" w:rsidRPr="00544317" w14:paraId="323A81C8" w14:textId="77777777" w:rsidTr="00D24E03">
        <w:trPr>
          <w:trHeight w:hRule="exact" w:val="170"/>
        </w:trPr>
        <w:tc>
          <w:tcPr>
            <w:tcW w:w="1112" w:type="dxa"/>
          </w:tcPr>
          <w:p w14:paraId="4469AD18"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25225C45"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253622BB" w14:textId="77777777" w:rsidTr="00D24E03">
        <w:tc>
          <w:tcPr>
            <w:tcW w:w="1112" w:type="dxa"/>
          </w:tcPr>
          <w:p w14:paraId="0991B0C6"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A5D237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7: NAVIGATION — PBN </w:t>
            </w:r>
          </w:p>
          <w:p w14:paraId="42B8389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SMCDAT — NAV-begreber </w:t>
            </w:r>
          </w:p>
          <w:p w14:paraId="35374A9C" w14:textId="30606C6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NOTAM</w:t>
            </w:r>
          </w:p>
        </w:tc>
      </w:tr>
      <w:tr w:rsidR="00E861BC" w:rsidRPr="00544317" w14:paraId="0C3922FE" w14:textId="77777777" w:rsidTr="00D24E03">
        <w:trPr>
          <w:trHeight w:hRule="exact" w:val="170"/>
        </w:trPr>
        <w:tc>
          <w:tcPr>
            <w:tcW w:w="1112" w:type="dxa"/>
          </w:tcPr>
          <w:p w14:paraId="28DF3488"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5EEFBA8"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610F8DDB" w14:textId="77777777" w:rsidTr="00D24E03">
        <w:tc>
          <w:tcPr>
            <w:tcW w:w="1112" w:type="dxa"/>
          </w:tcPr>
          <w:p w14:paraId="07001E47"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11C3F8F4"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8: OVERVÅGNING — PRIMÆR </w:t>
            </w:r>
          </w:p>
          <w:p w14:paraId="1D67CD4B"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ATC-overvågning </w:t>
            </w:r>
          </w:p>
          <w:p w14:paraId="2A963F85" w14:textId="323B89B8"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1.1 — Anvendelse af PSR til lufttrafiktjenester</w:t>
            </w:r>
          </w:p>
        </w:tc>
      </w:tr>
      <w:tr w:rsidR="00E861BC" w:rsidRPr="00544317" w14:paraId="54542DA1" w14:textId="77777777" w:rsidTr="00D24E03">
        <w:trPr>
          <w:trHeight w:hRule="exact" w:val="170"/>
        </w:trPr>
        <w:tc>
          <w:tcPr>
            <w:tcW w:w="1112" w:type="dxa"/>
          </w:tcPr>
          <w:p w14:paraId="3081C2C3"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D1972C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51271514" w14:textId="77777777" w:rsidTr="00D24E03">
        <w:tc>
          <w:tcPr>
            <w:tcW w:w="1112" w:type="dxa"/>
          </w:tcPr>
          <w:p w14:paraId="3C675952"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BB39ACC"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9: OVERVÅGNING — SEKUNDÆR </w:t>
            </w:r>
          </w:p>
          <w:p w14:paraId="7F155EBE"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SSR og MSSR </w:t>
            </w:r>
          </w:p>
          <w:p w14:paraId="04174288"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Anvendelse af SSR til lufttrafiktjenester </w:t>
            </w:r>
          </w:p>
          <w:p w14:paraId="4E1FE3D7"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2 — Mode S </w:t>
            </w:r>
          </w:p>
          <w:p w14:paraId="36D38070"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2.1 — Introduktion til mode S </w:t>
            </w:r>
          </w:p>
          <w:p w14:paraId="673ADBE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3 — Multilateration </w:t>
            </w:r>
          </w:p>
          <w:p w14:paraId="63DA84D7" w14:textId="5813D050"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3.1 — Principper for MLAT</w:t>
            </w:r>
          </w:p>
        </w:tc>
      </w:tr>
      <w:tr w:rsidR="00E861BC" w:rsidRPr="00544317" w14:paraId="4142B249" w14:textId="77777777" w:rsidTr="00D24E03">
        <w:trPr>
          <w:trHeight w:hRule="exact" w:val="170"/>
        </w:trPr>
        <w:tc>
          <w:tcPr>
            <w:tcW w:w="1112" w:type="dxa"/>
          </w:tcPr>
          <w:p w14:paraId="63608C76"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09F96FCD"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5A90DC14" w14:textId="77777777" w:rsidTr="00D24E03">
        <w:tc>
          <w:tcPr>
            <w:tcW w:w="1112" w:type="dxa"/>
          </w:tcPr>
          <w:p w14:paraId="36BE77CE"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3D9CAED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10: OVERVÅGNING — HMI </w:t>
            </w:r>
          </w:p>
          <w:p w14:paraId="204CA48C"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HMI </w:t>
            </w:r>
          </w:p>
          <w:p w14:paraId="4406F925" w14:textId="37514076" w:rsidR="00E861BC" w:rsidRPr="00544317" w:rsidRDefault="00E861BC" w:rsidP="00103ECF">
            <w:pPr>
              <w:shd w:val="clear" w:color="auto" w:fill="FFFFFF" w:themeFill="background1"/>
              <w:ind w:left="390"/>
              <w:rPr>
                <w:rFonts w:ascii="Verdana" w:hAnsi="Verdana"/>
                <w:b/>
                <w:bCs/>
                <w:sz w:val="16"/>
                <w:szCs w:val="16"/>
              </w:rPr>
            </w:pPr>
            <w:r w:rsidRPr="00544317">
              <w:rPr>
                <w:rFonts w:ascii="Verdana" w:hAnsi="Verdana"/>
                <w:sz w:val="16"/>
                <w:szCs w:val="16"/>
              </w:rPr>
              <w:t>Underemne 1.1 — ATCO HMI</w:t>
            </w:r>
          </w:p>
        </w:tc>
      </w:tr>
      <w:tr w:rsidR="00E861BC" w:rsidRPr="00544317" w14:paraId="5E0943E0" w14:textId="77777777" w:rsidTr="00D24E03">
        <w:trPr>
          <w:trHeight w:hRule="exact" w:val="170"/>
        </w:trPr>
        <w:tc>
          <w:tcPr>
            <w:tcW w:w="1112" w:type="dxa"/>
          </w:tcPr>
          <w:p w14:paraId="0257CAB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D0904C7"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3364434F" w14:textId="77777777" w:rsidTr="00D24E03">
        <w:tc>
          <w:tcPr>
            <w:tcW w:w="1112" w:type="dxa"/>
          </w:tcPr>
          <w:p w14:paraId="247DC36A"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904E236" w14:textId="77777777" w:rsidR="00E861BC" w:rsidRPr="00544317" w:rsidRDefault="00E861BC" w:rsidP="00103ECF">
            <w:pPr>
              <w:shd w:val="clear" w:color="auto" w:fill="FFFFFF" w:themeFill="background1"/>
              <w:rPr>
                <w:rFonts w:ascii="Verdana" w:hAnsi="Verdana"/>
                <w:b/>
                <w:bCs/>
                <w:sz w:val="16"/>
                <w:szCs w:val="16"/>
              </w:rPr>
            </w:pPr>
            <w:r w:rsidRPr="00544317">
              <w:rPr>
                <w:rFonts w:ascii="Verdana" w:hAnsi="Verdana"/>
                <w:b/>
                <w:bCs/>
                <w:sz w:val="17"/>
                <w:szCs w:val="17"/>
              </w:rPr>
              <w:t>Fag 11: OVERVÅGNING — TRANSMISSION</w:t>
            </w:r>
            <w:r w:rsidRPr="00544317">
              <w:rPr>
                <w:rFonts w:ascii="Verdana" w:hAnsi="Verdana"/>
                <w:b/>
                <w:bCs/>
                <w:sz w:val="16"/>
                <w:szCs w:val="16"/>
              </w:rPr>
              <w:t xml:space="preserve"> </w:t>
            </w:r>
            <w:r w:rsidRPr="00544317">
              <w:rPr>
                <w:rFonts w:ascii="Verdana" w:hAnsi="Verdana"/>
                <w:b/>
                <w:bCs/>
                <w:sz w:val="17"/>
                <w:szCs w:val="17"/>
              </w:rPr>
              <w:t>AF DATA</w:t>
            </w:r>
            <w:r w:rsidRPr="00544317">
              <w:rPr>
                <w:rFonts w:ascii="Verdana" w:hAnsi="Verdana"/>
                <w:b/>
                <w:bCs/>
                <w:sz w:val="16"/>
                <w:szCs w:val="16"/>
              </w:rPr>
              <w:t xml:space="preserve"> </w:t>
            </w:r>
          </w:p>
          <w:p w14:paraId="138B4563"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Transmission af overvågningsdata </w:t>
            </w:r>
          </w:p>
          <w:p w14:paraId="07BE8796" w14:textId="60F19B90" w:rsidR="00E861BC" w:rsidRPr="00544317" w:rsidRDefault="00E861BC" w:rsidP="00103ECF">
            <w:pPr>
              <w:shd w:val="clear" w:color="auto" w:fill="FFFFFF" w:themeFill="background1"/>
              <w:ind w:left="390"/>
              <w:rPr>
                <w:rFonts w:ascii="Verdana" w:hAnsi="Verdana"/>
                <w:b/>
                <w:bCs/>
                <w:sz w:val="16"/>
                <w:szCs w:val="16"/>
              </w:rPr>
            </w:pPr>
            <w:r w:rsidRPr="00544317">
              <w:rPr>
                <w:rFonts w:ascii="Verdana" w:hAnsi="Verdana"/>
                <w:sz w:val="16"/>
                <w:szCs w:val="16"/>
              </w:rPr>
              <w:t>Underemne 1.1 — Teknologi og protokoller</w:t>
            </w:r>
          </w:p>
        </w:tc>
      </w:tr>
      <w:tr w:rsidR="00E861BC" w:rsidRPr="00544317" w14:paraId="7F2F546C" w14:textId="77777777" w:rsidTr="00D24E03">
        <w:trPr>
          <w:trHeight w:hRule="exact" w:val="170"/>
        </w:trPr>
        <w:tc>
          <w:tcPr>
            <w:tcW w:w="1112" w:type="dxa"/>
          </w:tcPr>
          <w:p w14:paraId="287701EC"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8917480"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0D7D616F" w14:textId="77777777" w:rsidTr="00D24E03">
        <w:tc>
          <w:tcPr>
            <w:tcW w:w="1112" w:type="dxa"/>
          </w:tcPr>
          <w:p w14:paraId="55C6B23D"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4293AD9" w14:textId="77777777" w:rsidR="00E861BC" w:rsidRPr="00544317" w:rsidRDefault="00E861BC" w:rsidP="00103ECF">
            <w:pPr>
              <w:shd w:val="clear" w:color="auto" w:fill="FFFFFF" w:themeFill="background1"/>
              <w:ind w:left="30"/>
              <w:rPr>
                <w:rFonts w:ascii="Verdana" w:hAnsi="Verdana"/>
                <w:b/>
                <w:bCs/>
                <w:sz w:val="17"/>
                <w:szCs w:val="17"/>
              </w:rPr>
            </w:pPr>
            <w:r w:rsidRPr="00544317">
              <w:rPr>
                <w:rFonts w:ascii="Verdana" w:hAnsi="Verdana"/>
                <w:b/>
                <w:bCs/>
                <w:sz w:val="17"/>
                <w:szCs w:val="17"/>
              </w:rPr>
              <w:t xml:space="preserve">Fag 12: OVERVÅGNING — DATABEHANDLINGSSYSTEMER </w:t>
            </w:r>
          </w:p>
          <w:p w14:paraId="13D8B978"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Brugerkrav </w:t>
            </w:r>
          </w:p>
          <w:p w14:paraId="031666ED"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Flyvelederkrav </w:t>
            </w:r>
          </w:p>
          <w:p w14:paraId="41C0544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Underemne 1.2 — Flyveveje, forudsigelse og beregning</w:t>
            </w:r>
          </w:p>
          <w:p w14:paraId="70C5E945" w14:textId="53CBF9BF"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1.3 — Jordbaserede sikkerhedsnet </w:t>
            </w:r>
          </w:p>
          <w:p w14:paraId="42B0A381" w14:textId="7392FCA5"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1.4 — Beslutningsstøtte</w:t>
            </w:r>
          </w:p>
        </w:tc>
      </w:tr>
      <w:tr w:rsidR="00E861BC" w:rsidRPr="00544317" w14:paraId="1872FC90" w14:textId="77777777" w:rsidTr="00D24E03">
        <w:trPr>
          <w:trHeight w:hRule="exact" w:val="170"/>
        </w:trPr>
        <w:tc>
          <w:tcPr>
            <w:tcW w:w="1112" w:type="dxa"/>
          </w:tcPr>
          <w:p w14:paraId="1E0FA370"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58FDB76F"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3E996E05" w14:textId="77777777" w:rsidTr="00D24E03">
        <w:tc>
          <w:tcPr>
            <w:tcW w:w="1112" w:type="dxa"/>
          </w:tcPr>
          <w:p w14:paraId="0E4FCE9F"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92F2338"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13: OVERVÅGNING — DATABEHANDLING </w:t>
            </w:r>
          </w:p>
          <w:p w14:paraId="7513ED6D"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Hardware platform </w:t>
            </w:r>
          </w:p>
          <w:p w14:paraId="019DE703"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Opgradering af udstyr </w:t>
            </w:r>
          </w:p>
          <w:p w14:paraId="663566F4"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COTS </w:t>
            </w:r>
          </w:p>
          <w:p w14:paraId="26B666FB" w14:textId="29BB7F0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1.3 — Gensidig afhængighed</w:t>
            </w:r>
          </w:p>
        </w:tc>
      </w:tr>
      <w:tr w:rsidR="00E861BC" w:rsidRPr="00544317" w14:paraId="76875677" w14:textId="77777777" w:rsidTr="00D24E03">
        <w:trPr>
          <w:trHeight w:hRule="exact" w:val="170"/>
        </w:trPr>
        <w:tc>
          <w:tcPr>
            <w:tcW w:w="1112" w:type="dxa"/>
          </w:tcPr>
          <w:p w14:paraId="1F1E908F"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729C7026" w14:textId="77777777" w:rsidR="00E861BC" w:rsidRPr="00544317" w:rsidRDefault="00E861BC" w:rsidP="00103ECF">
            <w:pPr>
              <w:shd w:val="clear" w:color="auto" w:fill="FFFFFF" w:themeFill="background1"/>
              <w:rPr>
                <w:rFonts w:ascii="Verdana" w:hAnsi="Verdana"/>
                <w:b/>
                <w:bCs/>
                <w:sz w:val="16"/>
                <w:szCs w:val="16"/>
              </w:rPr>
            </w:pPr>
          </w:p>
        </w:tc>
      </w:tr>
      <w:tr w:rsidR="00E861BC" w:rsidRPr="00544317" w14:paraId="619C5419" w14:textId="77777777" w:rsidTr="00D24E03">
        <w:tc>
          <w:tcPr>
            <w:tcW w:w="1112" w:type="dxa"/>
          </w:tcPr>
          <w:p w14:paraId="2CC201C5" w14:textId="77777777" w:rsidR="00E861BC" w:rsidRPr="00544317" w:rsidRDefault="00E861BC" w:rsidP="00103ECF">
            <w:pPr>
              <w:shd w:val="clear" w:color="auto" w:fill="FFFFFF" w:themeFill="background1"/>
              <w:rPr>
                <w:rFonts w:ascii="Verdana" w:hAnsi="Verdana" w:cstheme="minorHAnsi"/>
                <w:sz w:val="16"/>
                <w:szCs w:val="16"/>
              </w:rPr>
            </w:pPr>
          </w:p>
        </w:tc>
        <w:tc>
          <w:tcPr>
            <w:tcW w:w="9064" w:type="dxa"/>
          </w:tcPr>
          <w:p w14:paraId="4D46EFA5" w14:textId="77777777" w:rsidR="00E861BC" w:rsidRPr="00544317" w:rsidRDefault="00E861BC" w:rsidP="00103ECF">
            <w:pPr>
              <w:shd w:val="clear" w:color="auto" w:fill="FFFFFF" w:themeFill="background1"/>
              <w:rPr>
                <w:rFonts w:ascii="Verdana" w:hAnsi="Verdana"/>
                <w:b/>
                <w:bCs/>
                <w:sz w:val="17"/>
                <w:szCs w:val="17"/>
              </w:rPr>
            </w:pPr>
            <w:r w:rsidRPr="00544317">
              <w:rPr>
                <w:rFonts w:ascii="Verdana" w:hAnsi="Verdana"/>
                <w:b/>
                <w:bCs/>
                <w:sz w:val="17"/>
                <w:szCs w:val="17"/>
              </w:rPr>
              <w:t xml:space="preserve">Fag 14: OVERVÅGNING — DATA </w:t>
            </w:r>
          </w:p>
          <w:p w14:paraId="1352C8CF" w14:textId="77777777" w:rsidR="00E861BC" w:rsidRPr="00544317" w:rsidRDefault="00E861BC" w:rsidP="00103ECF">
            <w:pPr>
              <w:pBdr>
                <w:top w:val="single" w:sz="4" w:space="1" w:color="auto"/>
                <w:bottom w:val="single" w:sz="4" w:space="1" w:color="auto"/>
              </w:pBdr>
              <w:shd w:val="clear" w:color="auto" w:fill="FFFFFF" w:themeFill="background1"/>
              <w:ind w:left="218"/>
              <w:rPr>
                <w:rFonts w:ascii="Verdana" w:hAnsi="Verdana"/>
                <w:b/>
                <w:bCs/>
                <w:sz w:val="16"/>
                <w:szCs w:val="16"/>
              </w:rPr>
            </w:pPr>
            <w:r w:rsidRPr="00544317">
              <w:rPr>
                <w:rFonts w:ascii="Verdana" w:hAnsi="Verdana"/>
                <w:b/>
                <w:bCs/>
                <w:sz w:val="16"/>
                <w:szCs w:val="16"/>
              </w:rPr>
              <w:t xml:space="preserve">EMNE 1 — Væsentlige datakarakteristika </w:t>
            </w:r>
          </w:p>
          <w:p w14:paraId="3008FEE2"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1.1 — Datas signifikans </w:t>
            </w:r>
          </w:p>
          <w:p w14:paraId="53BEA0FE" w14:textId="77777777" w:rsidR="00E861BC" w:rsidRPr="00544317" w:rsidRDefault="00E861BC" w:rsidP="00103ECF">
            <w:pPr>
              <w:shd w:val="clear" w:color="auto" w:fill="FFFFFF" w:themeFill="background1"/>
              <w:ind w:left="398"/>
              <w:rPr>
                <w:rFonts w:ascii="Verdana" w:hAnsi="Verdana"/>
                <w:sz w:val="16"/>
                <w:szCs w:val="16"/>
              </w:rPr>
            </w:pPr>
            <w:r w:rsidRPr="00544317">
              <w:rPr>
                <w:rFonts w:ascii="Verdana" w:hAnsi="Verdana"/>
                <w:sz w:val="16"/>
                <w:szCs w:val="16"/>
              </w:rPr>
              <w:t xml:space="preserve">Underemne 1.2 — Datakonfigurationskontrol </w:t>
            </w:r>
          </w:p>
          <w:p w14:paraId="29CABC08" w14:textId="27CC34C0" w:rsidR="00E861BC" w:rsidRPr="00544317" w:rsidRDefault="00E861BC" w:rsidP="00103ECF">
            <w:pPr>
              <w:shd w:val="clear" w:color="auto" w:fill="FFFFFF" w:themeFill="background1"/>
              <w:ind w:left="398"/>
              <w:rPr>
                <w:rFonts w:ascii="Verdana" w:hAnsi="Verdana"/>
                <w:b/>
                <w:bCs/>
                <w:sz w:val="16"/>
                <w:szCs w:val="16"/>
              </w:rPr>
            </w:pPr>
            <w:r w:rsidRPr="00544317">
              <w:rPr>
                <w:rFonts w:ascii="Verdana" w:hAnsi="Verdana"/>
                <w:sz w:val="16"/>
                <w:szCs w:val="16"/>
              </w:rPr>
              <w:t>Underemne 1.</w:t>
            </w:r>
            <w:r w:rsidR="002C4A66" w:rsidRPr="00544317">
              <w:rPr>
                <w:rFonts w:ascii="Verdana" w:hAnsi="Verdana"/>
                <w:sz w:val="16"/>
                <w:szCs w:val="16"/>
              </w:rPr>
              <w:t>2</w:t>
            </w:r>
            <w:r w:rsidRPr="00544317">
              <w:rPr>
                <w:rFonts w:ascii="Verdana" w:hAnsi="Verdana"/>
                <w:sz w:val="16"/>
                <w:szCs w:val="16"/>
              </w:rPr>
              <w:t xml:space="preserve"> — Datastandarder</w:t>
            </w:r>
          </w:p>
        </w:tc>
      </w:tr>
    </w:tbl>
    <w:p w14:paraId="1122B659" w14:textId="77777777" w:rsidR="001E0F67" w:rsidRPr="00544317" w:rsidRDefault="001E0F67" w:rsidP="00103ECF">
      <w:pPr>
        <w:shd w:val="clear" w:color="auto" w:fill="FFFFFF" w:themeFill="background1"/>
        <w:ind w:left="654"/>
        <w:rPr>
          <w:rFonts w:ascii="Verdana" w:hAnsi="Verdana" w:cstheme="minorHAnsi"/>
          <w:sz w:val="16"/>
          <w:szCs w:val="16"/>
        </w:rPr>
      </w:pPr>
    </w:p>
    <w:sectPr w:rsidR="001E0F67" w:rsidRPr="00544317" w:rsidSect="00E541F3">
      <w:footerReference w:type="default" r:id="rId26"/>
      <w:headerReference w:type="first" r:id="rId27"/>
      <w:pgSz w:w="11906" w:h="16838" w:code="9"/>
      <w:pgMar w:top="1134" w:right="1134" w:bottom="851" w:left="1134" w:header="737" w:footer="2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3225D8" w14:textId="77777777" w:rsidR="00E202C2" w:rsidRDefault="00E202C2" w:rsidP="00966623">
      <w:pPr>
        <w:spacing w:after="0" w:line="240" w:lineRule="auto"/>
      </w:pPr>
      <w:r>
        <w:separator/>
      </w:r>
    </w:p>
  </w:endnote>
  <w:endnote w:type="continuationSeparator" w:id="0">
    <w:p w14:paraId="2ABD58F5" w14:textId="77777777" w:rsidR="00E202C2" w:rsidRDefault="00E202C2" w:rsidP="009666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EUAlbertina">
    <w:altName w:val="EU Albertina"/>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F65AF7" w14:textId="77777777" w:rsidR="00E202C2" w:rsidRPr="0039031D" w:rsidRDefault="00E202C2" w:rsidP="00C4234E">
    <w:pPr>
      <w:pStyle w:val="Sidefod"/>
      <w:rPr>
        <w:rFonts w:ascii="Verdana" w:hAnsi="Verdana"/>
        <w:sz w:val="20"/>
      </w:rPr>
    </w:pPr>
  </w:p>
  <w:p w14:paraId="400C6622" w14:textId="77777777" w:rsidR="00E202C2" w:rsidRPr="0039031D" w:rsidRDefault="00E202C2" w:rsidP="00C4234E">
    <w:pPr>
      <w:pStyle w:val="Sidefod"/>
      <w:rPr>
        <w:rFonts w:ascii="Verdana" w:hAnsi="Verdana"/>
        <w:sz w:val="20"/>
      </w:rPr>
    </w:pPr>
  </w:p>
  <w:p w14:paraId="36B70D3B" w14:textId="77777777" w:rsidR="00E202C2" w:rsidRPr="0039031D" w:rsidRDefault="00E202C2" w:rsidP="00C4234E">
    <w:pPr>
      <w:pStyle w:val="Sidefod"/>
      <w:pBdr>
        <w:top w:val="single" w:sz="4" w:space="1" w:color="auto"/>
      </w:pBdr>
      <w:rPr>
        <w:rFonts w:ascii="Verdana" w:hAnsi="Verdana"/>
        <w:sz w:val="20"/>
      </w:rPr>
    </w:pPr>
  </w:p>
  <w:p w14:paraId="278369FA" w14:textId="51C9E6A9" w:rsidR="00E202C2" w:rsidRPr="0039031D" w:rsidRDefault="00E202C2" w:rsidP="00C4234E">
    <w:pPr>
      <w:pStyle w:val="Sidefod"/>
      <w:rPr>
        <w:rFonts w:ascii="Verdana" w:hAnsi="Verdana"/>
        <w:sz w:val="20"/>
      </w:rPr>
    </w:pPr>
    <w:r w:rsidRPr="0039031D">
      <w:rPr>
        <w:rFonts w:ascii="Verdana" w:hAnsi="Verdana"/>
        <w:sz w:val="20"/>
      </w:rPr>
      <w:t xml:space="preserve">BL </w:t>
    </w:r>
    <w:r>
      <w:rPr>
        <w:rFonts w:ascii="Verdana" w:hAnsi="Verdana"/>
        <w:sz w:val="20"/>
      </w:rPr>
      <w:t>7-5</w:t>
    </w:r>
    <w:r w:rsidRPr="0039031D">
      <w:rPr>
        <w:rFonts w:ascii="Verdana" w:hAnsi="Verdana"/>
        <w:sz w:val="20"/>
      </w:rPr>
      <w:t xml:space="preserve"> / Udg.</w:t>
    </w:r>
    <w:r>
      <w:rPr>
        <w:rFonts w:ascii="Verdana" w:hAnsi="Verdana"/>
        <w:sz w:val="20"/>
      </w:rPr>
      <w:t xml:space="preserve"> 1 </w:t>
    </w:r>
    <w:r w:rsidRPr="0039031D">
      <w:rPr>
        <w:rFonts w:ascii="Verdana" w:hAnsi="Verdana"/>
        <w:sz w:val="20"/>
      </w:rPr>
      <w:t>/</w:t>
    </w:r>
    <w:r>
      <w:rPr>
        <w:rFonts w:ascii="Verdana" w:hAnsi="Verdana"/>
        <w:sz w:val="20"/>
      </w:rPr>
      <w:t xml:space="preserve"> 2021 </w:t>
    </w:r>
    <w:r w:rsidRPr="0039031D">
      <w:rPr>
        <w:rFonts w:ascii="Verdana" w:hAnsi="Verdana"/>
        <w:sz w:val="20"/>
      </w:rPr>
      <w:t xml:space="preserve">/ </w:t>
    </w:r>
    <w:r w:rsidRPr="0039031D">
      <w:rPr>
        <w:rStyle w:val="Sidetal"/>
        <w:rFonts w:ascii="Verdana" w:hAnsi="Verdana"/>
        <w:sz w:val="20"/>
      </w:rPr>
      <w:fldChar w:fldCharType="begin"/>
    </w:r>
    <w:r w:rsidRPr="0039031D">
      <w:rPr>
        <w:rStyle w:val="Sidetal"/>
        <w:rFonts w:ascii="Verdana" w:hAnsi="Verdana"/>
        <w:sz w:val="20"/>
      </w:rPr>
      <w:instrText xml:space="preserve"> PAGE </w:instrText>
    </w:r>
    <w:r w:rsidRPr="0039031D">
      <w:rPr>
        <w:rStyle w:val="Sidetal"/>
        <w:rFonts w:ascii="Verdana" w:hAnsi="Verdana"/>
        <w:sz w:val="20"/>
      </w:rPr>
      <w:fldChar w:fldCharType="separate"/>
    </w:r>
    <w:r>
      <w:rPr>
        <w:rStyle w:val="Sidetal"/>
        <w:rFonts w:ascii="Verdana" w:hAnsi="Verdana"/>
        <w:noProof/>
        <w:sz w:val="20"/>
      </w:rPr>
      <w:t>2</w:t>
    </w:r>
    <w:r w:rsidRPr="0039031D">
      <w:rPr>
        <w:rStyle w:val="Sidetal"/>
        <w:rFonts w:ascii="Verdana" w:hAnsi="Verdana"/>
        <w:sz w:val="20"/>
      </w:rPr>
      <w:fldChar w:fldCharType="end"/>
    </w:r>
  </w:p>
  <w:p w14:paraId="079ED5B5" w14:textId="77777777" w:rsidR="00E202C2" w:rsidRDefault="00E202C2" w:rsidP="00C4234E">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70164287"/>
      <w:docPartObj>
        <w:docPartGallery w:val="Page Numbers (Bottom of Page)"/>
        <w:docPartUnique/>
      </w:docPartObj>
    </w:sdtPr>
    <w:sdtEndPr/>
    <w:sdtContent>
      <w:p w14:paraId="7064CF80" w14:textId="2F20077E" w:rsidR="00E202C2" w:rsidRDefault="00E202C2" w:rsidP="00C4234E">
        <w:pPr>
          <w:pStyle w:val="Sidefod"/>
        </w:pPr>
      </w:p>
      <w:p w14:paraId="6679496C" w14:textId="2F20077E" w:rsidR="00E202C2" w:rsidRPr="0039031D" w:rsidRDefault="00E202C2" w:rsidP="00C4234E">
        <w:pPr>
          <w:pStyle w:val="Sidefod"/>
          <w:pBdr>
            <w:top w:val="single" w:sz="4" w:space="0" w:color="auto"/>
          </w:pBdr>
          <w:rPr>
            <w:rFonts w:ascii="Verdana" w:hAnsi="Verdana"/>
            <w:sz w:val="20"/>
          </w:rPr>
        </w:pPr>
      </w:p>
      <w:p w14:paraId="5602B20A" w14:textId="49493AD3" w:rsidR="00E202C2" w:rsidRPr="0039031D" w:rsidRDefault="00E202C2" w:rsidP="00C4234E">
        <w:pPr>
          <w:pStyle w:val="Sidefod"/>
          <w:rPr>
            <w:rFonts w:ascii="Verdana" w:hAnsi="Verdana"/>
            <w:sz w:val="20"/>
          </w:rPr>
        </w:pPr>
        <w:r w:rsidRPr="0039031D">
          <w:rPr>
            <w:rFonts w:ascii="Verdana" w:hAnsi="Verdana"/>
            <w:sz w:val="20"/>
          </w:rPr>
          <w:tab/>
        </w:r>
        <w:r>
          <w:rPr>
            <w:rFonts w:ascii="Verdana" w:hAnsi="Verdana"/>
            <w:sz w:val="20"/>
          </w:rPr>
          <w:ptab w:relativeTo="margin" w:alignment="right" w:leader="none"/>
        </w:r>
        <w:r w:rsidRPr="0039031D">
          <w:rPr>
            <w:rFonts w:ascii="Verdana" w:hAnsi="Verdana"/>
            <w:sz w:val="20"/>
          </w:rPr>
          <w:t xml:space="preserve">BL </w:t>
        </w:r>
        <w:r>
          <w:rPr>
            <w:rFonts w:ascii="Verdana" w:hAnsi="Verdana"/>
            <w:sz w:val="20"/>
          </w:rPr>
          <w:t>7-5</w:t>
        </w:r>
        <w:r w:rsidRPr="0039031D">
          <w:rPr>
            <w:rFonts w:ascii="Verdana" w:hAnsi="Verdana"/>
            <w:sz w:val="20"/>
          </w:rPr>
          <w:t xml:space="preserve"> / Udg.</w:t>
        </w:r>
        <w:r>
          <w:rPr>
            <w:rFonts w:ascii="Verdana" w:hAnsi="Verdana"/>
            <w:sz w:val="20"/>
          </w:rPr>
          <w:t xml:space="preserve"> 1</w:t>
        </w:r>
        <w:r w:rsidRPr="0039031D">
          <w:rPr>
            <w:rFonts w:ascii="Verdana" w:hAnsi="Verdana"/>
            <w:sz w:val="20"/>
          </w:rPr>
          <w:t xml:space="preserve"> /</w:t>
        </w:r>
        <w:r>
          <w:rPr>
            <w:rFonts w:ascii="Verdana" w:hAnsi="Verdana"/>
            <w:sz w:val="20"/>
          </w:rPr>
          <w:t xml:space="preserve"> 2021 </w:t>
        </w:r>
        <w:r w:rsidRPr="0039031D">
          <w:rPr>
            <w:rFonts w:ascii="Verdana" w:hAnsi="Verdana"/>
            <w:sz w:val="20"/>
          </w:rPr>
          <w:t xml:space="preserve">/ </w:t>
        </w:r>
        <w:r w:rsidRPr="0039031D">
          <w:rPr>
            <w:rStyle w:val="Sidetal"/>
            <w:rFonts w:ascii="Verdana" w:hAnsi="Verdana"/>
            <w:sz w:val="20"/>
          </w:rPr>
          <w:fldChar w:fldCharType="begin"/>
        </w:r>
        <w:r w:rsidRPr="0039031D">
          <w:rPr>
            <w:rStyle w:val="Sidetal"/>
            <w:rFonts w:ascii="Verdana" w:hAnsi="Verdana"/>
            <w:sz w:val="20"/>
          </w:rPr>
          <w:instrText xml:space="preserve"> PAGE </w:instrText>
        </w:r>
        <w:r w:rsidRPr="0039031D">
          <w:rPr>
            <w:rStyle w:val="Sidetal"/>
            <w:rFonts w:ascii="Verdana" w:hAnsi="Verdana"/>
            <w:sz w:val="20"/>
          </w:rPr>
          <w:fldChar w:fldCharType="separate"/>
        </w:r>
        <w:r>
          <w:rPr>
            <w:rStyle w:val="Sidetal"/>
            <w:rFonts w:ascii="Verdana" w:hAnsi="Verdana"/>
            <w:noProof/>
            <w:sz w:val="20"/>
          </w:rPr>
          <w:t>19</w:t>
        </w:r>
        <w:r w:rsidRPr="0039031D">
          <w:rPr>
            <w:rStyle w:val="Sidetal"/>
            <w:rFonts w:ascii="Verdana" w:hAnsi="Verdana"/>
            <w:sz w:val="20"/>
          </w:rPr>
          <w:fldChar w:fldCharType="end"/>
        </w:r>
      </w:p>
      <w:p w14:paraId="17818465" w14:textId="3C46200A" w:rsidR="00E202C2" w:rsidRDefault="003C2534" w:rsidP="00C4234E">
        <w:pPr>
          <w:pStyle w:val="Sidefod"/>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D99221" w14:textId="77777777" w:rsidR="00E202C2" w:rsidRPr="0039031D" w:rsidRDefault="00E202C2" w:rsidP="00C4234E">
    <w:pPr>
      <w:pStyle w:val="Sidefod"/>
      <w:rPr>
        <w:rFonts w:ascii="Verdana" w:hAnsi="Verdana"/>
        <w:sz w:val="20"/>
      </w:rPr>
    </w:pPr>
  </w:p>
  <w:p w14:paraId="55C7B0F6" w14:textId="77777777" w:rsidR="00E202C2" w:rsidRPr="0039031D" w:rsidRDefault="00E202C2" w:rsidP="00C4234E">
    <w:pPr>
      <w:pStyle w:val="Sidefod"/>
      <w:rPr>
        <w:rFonts w:ascii="Verdana" w:hAnsi="Verdana"/>
        <w:sz w:val="20"/>
      </w:rPr>
    </w:pPr>
  </w:p>
  <w:p w14:paraId="68DCB750" w14:textId="77777777" w:rsidR="00E202C2" w:rsidRPr="0039031D" w:rsidRDefault="00E202C2" w:rsidP="00C4234E">
    <w:pPr>
      <w:pStyle w:val="Sidefod"/>
      <w:pBdr>
        <w:top w:val="single" w:sz="4" w:space="0" w:color="auto"/>
      </w:pBdr>
      <w:rPr>
        <w:rFonts w:ascii="Verdana" w:hAnsi="Verdana"/>
        <w:sz w:val="20"/>
      </w:rPr>
    </w:pPr>
  </w:p>
  <w:p w14:paraId="7671721E" w14:textId="2102B228" w:rsidR="00E202C2" w:rsidRPr="0039031D" w:rsidRDefault="00E202C2" w:rsidP="00C4234E">
    <w:pPr>
      <w:pStyle w:val="Sidefod"/>
      <w:rPr>
        <w:rFonts w:ascii="Verdana" w:hAnsi="Verdana"/>
        <w:sz w:val="20"/>
      </w:rPr>
    </w:pPr>
    <w:r w:rsidRPr="0039031D">
      <w:rPr>
        <w:rFonts w:ascii="Verdana" w:hAnsi="Verdana"/>
        <w:sz w:val="20"/>
      </w:rPr>
      <w:tab/>
    </w:r>
    <w:r>
      <w:rPr>
        <w:rFonts w:ascii="Verdana" w:hAnsi="Verdana"/>
        <w:sz w:val="20"/>
      </w:rPr>
      <w:ptab w:relativeTo="margin" w:alignment="right" w:leader="none"/>
    </w:r>
    <w:r w:rsidRPr="0039031D">
      <w:rPr>
        <w:rFonts w:ascii="Verdana" w:hAnsi="Verdana"/>
        <w:sz w:val="20"/>
      </w:rPr>
      <w:t xml:space="preserve">BL </w:t>
    </w:r>
    <w:r>
      <w:rPr>
        <w:rFonts w:ascii="Verdana" w:hAnsi="Verdana"/>
        <w:sz w:val="20"/>
      </w:rPr>
      <w:t>7-5</w:t>
    </w:r>
    <w:r w:rsidRPr="0039031D">
      <w:rPr>
        <w:rFonts w:ascii="Verdana" w:hAnsi="Verdana"/>
        <w:sz w:val="20"/>
      </w:rPr>
      <w:t xml:space="preserve"> / Udg.</w:t>
    </w:r>
    <w:r>
      <w:rPr>
        <w:rFonts w:ascii="Verdana" w:hAnsi="Verdana"/>
        <w:sz w:val="20"/>
      </w:rPr>
      <w:t xml:space="preserve"> 1</w:t>
    </w:r>
    <w:r w:rsidRPr="0039031D">
      <w:rPr>
        <w:rFonts w:ascii="Verdana" w:hAnsi="Verdana"/>
        <w:sz w:val="20"/>
      </w:rPr>
      <w:t xml:space="preserve"> /</w:t>
    </w:r>
    <w:r>
      <w:rPr>
        <w:rFonts w:ascii="Verdana" w:hAnsi="Verdana"/>
        <w:sz w:val="20"/>
      </w:rPr>
      <w:t xml:space="preserve"> 2021 </w:t>
    </w:r>
    <w:r w:rsidRPr="0039031D">
      <w:rPr>
        <w:rFonts w:ascii="Verdana" w:hAnsi="Verdana"/>
        <w:sz w:val="20"/>
      </w:rPr>
      <w:t xml:space="preserve">/ </w:t>
    </w:r>
    <w:r w:rsidRPr="0039031D">
      <w:rPr>
        <w:rStyle w:val="Sidetal"/>
        <w:rFonts w:ascii="Verdana" w:hAnsi="Verdana"/>
        <w:sz w:val="20"/>
      </w:rPr>
      <w:fldChar w:fldCharType="begin"/>
    </w:r>
    <w:r w:rsidRPr="0039031D">
      <w:rPr>
        <w:rStyle w:val="Sidetal"/>
        <w:rFonts w:ascii="Verdana" w:hAnsi="Verdana"/>
        <w:sz w:val="20"/>
      </w:rPr>
      <w:instrText xml:space="preserve"> PAGE </w:instrText>
    </w:r>
    <w:r w:rsidRPr="0039031D">
      <w:rPr>
        <w:rStyle w:val="Sidetal"/>
        <w:rFonts w:ascii="Verdana" w:hAnsi="Verdana"/>
        <w:sz w:val="20"/>
      </w:rPr>
      <w:fldChar w:fldCharType="separate"/>
    </w:r>
    <w:r>
      <w:rPr>
        <w:rStyle w:val="Sidetal"/>
        <w:rFonts w:ascii="Verdana" w:hAnsi="Verdana"/>
        <w:noProof/>
        <w:sz w:val="20"/>
      </w:rPr>
      <w:t>1</w:t>
    </w:r>
    <w:r w:rsidRPr="0039031D">
      <w:rPr>
        <w:rStyle w:val="Sidetal"/>
        <w:rFonts w:ascii="Verdana" w:hAnsi="Verdana"/>
        <w:sz w:val="20"/>
      </w:rPr>
      <w:fldChar w:fldCharType="end"/>
    </w:r>
  </w:p>
  <w:p w14:paraId="11F8B9F3" w14:textId="442AB028" w:rsidR="00E202C2" w:rsidRDefault="00E202C2" w:rsidP="00C4234E">
    <w:pPr>
      <w:pStyle w:val="Sidefod"/>
      <w:tabs>
        <w:tab w:val="clear" w:pos="9638"/>
        <w:tab w:val="right" w:pos="10348"/>
      </w:tabs>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18402238"/>
      <w:docPartObj>
        <w:docPartGallery w:val="Page Numbers (Bottom of Page)"/>
        <w:docPartUnique/>
      </w:docPartObj>
    </w:sdtPr>
    <w:sdtEndPr/>
    <w:sdtContent>
      <w:p w14:paraId="3DEB93F5" w14:textId="1252E41D" w:rsidR="00E202C2" w:rsidRDefault="00E202C2">
        <w:pPr>
          <w:pStyle w:val="Sidefod"/>
          <w:jc w:val="right"/>
        </w:pPr>
        <w:r>
          <w:fldChar w:fldCharType="begin"/>
        </w:r>
        <w:r>
          <w:instrText>PAGE   \* MERGEFORMAT</w:instrText>
        </w:r>
        <w:r>
          <w:fldChar w:fldCharType="separate"/>
        </w:r>
        <w:r>
          <w:rPr>
            <w:noProof/>
          </w:rPr>
          <w:t>335</w:t>
        </w:r>
        <w:r>
          <w:fldChar w:fldCharType="end"/>
        </w:r>
      </w:p>
    </w:sdtContent>
  </w:sdt>
  <w:p w14:paraId="3903AAA4" w14:textId="77777777" w:rsidR="00E202C2" w:rsidRPr="00E76FF5" w:rsidRDefault="00E202C2" w:rsidP="002A5AB4">
    <w:pPr>
      <w:pStyle w:val="Sidehoved"/>
      <w:rPr>
        <w:color w:val="A6A6A6" w:themeColor="background1" w:themeShade="A6"/>
        <w:sz w:val="20"/>
        <w:szCs w:val="20"/>
      </w:rPr>
    </w:pPr>
    <w:r w:rsidRPr="00E76FF5">
      <w:rPr>
        <w:color w:val="A6A6A6" w:themeColor="background1" w:themeShade="A6"/>
        <w:sz w:val="20"/>
        <w:szCs w:val="20"/>
      </w:rPr>
      <w:t>Bilag til BL 7-5, ver.[dd.mm.åå]</w:t>
    </w:r>
  </w:p>
  <w:p w14:paraId="2AEB2A54" w14:textId="77777777" w:rsidR="00E202C2" w:rsidRDefault="00E202C2" w:rsidP="002A5AB4">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5938A1" w14:textId="77777777" w:rsidR="00E202C2" w:rsidRDefault="00E202C2" w:rsidP="00966623">
      <w:pPr>
        <w:spacing w:after="0" w:line="240" w:lineRule="auto"/>
      </w:pPr>
      <w:r>
        <w:separator/>
      </w:r>
    </w:p>
  </w:footnote>
  <w:footnote w:type="continuationSeparator" w:id="0">
    <w:p w14:paraId="7C816A39" w14:textId="77777777" w:rsidR="00E202C2" w:rsidRDefault="00E202C2" w:rsidP="009666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7F5EA8" w14:textId="0F13EFD4" w:rsidR="00E202C2" w:rsidRDefault="00E202C2">
    <w:pPr>
      <w:pStyle w:val="Sidehoved"/>
    </w:pPr>
    <w:r>
      <w:rPr>
        <w:noProof/>
        <w:lang w:eastAsia="da-DK"/>
      </w:rPr>
      <w:drawing>
        <wp:anchor distT="0" distB="0" distL="114300" distR="114300" simplePos="0" relativeHeight="251660288" behindDoc="0" locked="0" layoutInCell="1" allowOverlap="1" wp14:anchorId="3C568F80" wp14:editId="6CB3683C">
          <wp:simplePos x="0" y="0"/>
          <wp:positionH relativeFrom="margin">
            <wp:align>right</wp:align>
          </wp:positionH>
          <wp:positionV relativeFrom="paragraph">
            <wp:posOffset>-300355</wp:posOffset>
          </wp:positionV>
          <wp:extent cx="2889250" cy="544096"/>
          <wp:effectExtent l="0" t="0" r="6350" b="8890"/>
          <wp:wrapSquare wrapText="bothSides"/>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9250" cy="54409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3ABCA2" w14:textId="77777777" w:rsidR="00E202C2" w:rsidRDefault="00E202C2">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59555A"/>
    <w:multiLevelType w:val="hybridMultilevel"/>
    <w:tmpl w:val="680E7094"/>
    <w:lvl w:ilvl="0" w:tplc="4F18A3BC">
      <w:start w:val="1"/>
      <w:numFmt w:val="lowerLetter"/>
      <w:lvlText w:val="%1)"/>
      <w:lvlJc w:val="left"/>
      <w:pPr>
        <w:ind w:left="365" w:hanging="260"/>
      </w:pPr>
      <w:rPr>
        <w:rFonts w:ascii="Cambria" w:eastAsia="Cambria" w:hAnsi="Cambria" w:hint="default"/>
        <w:w w:val="79"/>
        <w:sz w:val="19"/>
        <w:szCs w:val="19"/>
      </w:rPr>
    </w:lvl>
    <w:lvl w:ilvl="1" w:tplc="CF6E5FEE">
      <w:start w:val="1"/>
      <w:numFmt w:val="bullet"/>
      <w:lvlText w:val="•"/>
      <w:lvlJc w:val="left"/>
      <w:pPr>
        <w:ind w:left="653" w:hanging="260"/>
      </w:pPr>
      <w:rPr>
        <w:rFonts w:hint="default"/>
      </w:rPr>
    </w:lvl>
    <w:lvl w:ilvl="2" w:tplc="C2B408F2">
      <w:start w:val="1"/>
      <w:numFmt w:val="bullet"/>
      <w:lvlText w:val="•"/>
      <w:lvlJc w:val="left"/>
      <w:pPr>
        <w:ind w:left="941" w:hanging="260"/>
      </w:pPr>
      <w:rPr>
        <w:rFonts w:hint="default"/>
      </w:rPr>
    </w:lvl>
    <w:lvl w:ilvl="3" w:tplc="8234822E">
      <w:start w:val="1"/>
      <w:numFmt w:val="bullet"/>
      <w:lvlText w:val="•"/>
      <w:lvlJc w:val="left"/>
      <w:pPr>
        <w:ind w:left="1229" w:hanging="260"/>
      </w:pPr>
      <w:rPr>
        <w:rFonts w:hint="default"/>
      </w:rPr>
    </w:lvl>
    <w:lvl w:ilvl="4" w:tplc="91167ADA">
      <w:start w:val="1"/>
      <w:numFmt w:val="bullet"/>
      <w:lvlText w:val="•"/>
      <w:lvlJc w:val="left"/>
      <w:pPr>
        <w:ind w:left="1518" w:hanging="260"/>
      </w:pPr>
      <w:rPr>
        <w:rFonts w:hint="default"/>
      </w:rPr>
    </w:lvl>
    <w:lvl w:ilvl="5" w:tplc="A4D0358A">
      <w:start w:val="1"/>
      <w:numFmt w:val="bullet"/>
      <w:lvlText w:val="•"/>
      <w:lvlJc w:val="left"/>
      <w:pPr>
        <w:ind w:left="1806" w:hanging="260"/>
      </w:pPr>
      <w:rPr>
        <w:rFonts w:hint="default"/>
      </w:rPr>
    </w:lvl>
    <w:lvl w:ilvl="6" w:tplc="6598F574">
      <w:start w:val="1"/>
      <w:numFmt w:val="bullet"/>
      <w:lvlText w:val="•"/>
      <w:lvlJc w:val="left"/>
      <w:pPr>
        <w:ind w:left="2094" w:hanging="260"/>
      </w:pPr>
      <w:rPr>
        <w:rFonts w:hint="default"/>
      </w:rPr>
    </w:lvl>
    <w:lvl w:ilvl="7" w:tplc="03BEDB94">
      <w:start w:val="1"/>
      <w:numFmt w:val="bullet"/>
      <w:lvlText w:val="•"/>
      <w:lvlJc w:val="left"/>
      <w:pPr>
        <w:ind w:left="2382" w:hanging="260"/>
      </w:pPr>
      <w:rPr>
        <w:rFonts w:hint="default"/>
      </w:rPr>
    </w:lvl>
    <w:lvl w:ilvl="8" w:tplc="51C446F4">
      <w:start w:val="1"/>
      <w:numFmt w:val="bullet"/>
      <w:lvlText w:val="•"/>
      <w:lvlJc w:val="left"/>
      <w:pPr>
        <w:ind w:left="2670" w:hanging="260"/>
      </w:pPr>
      <w:rPr>
        <w:rFonts w:hint="default"/>
      </w:rPr>
    </w:lvl>
  </w:abstractNum>
  <w:abstractNum w:abstractNumId="1" w15:restartNumberingAfterBreak="0">
    <w:nsid w:val="1CAF2032"/>
    <w:multiLevelType w:val="multilevel"/>
    <w:tmpl w:val="31F049FC"/>
    <w:lvl w:ilvl="0">
      <w:start w:val="1"/>
      <w:numFmt w:val="decimal"/>
      <w:pStyle w:val="BJniveau3"/>
      <w:lvlText w:val="%1."/>
      <w:lvlJc w:val="left"/>
      <w:pPr>
        <w:tabs>
          <w:tab w:val="num" w:pos="703"/>
        </w:tabs>
        <w:ind w:left="703" w:hanging="703"/>
      </w:pPr>
      <w:rPr>
        <w:rFonts w:ascii="Verdana" w:hAnsi="Verdana" w:hint="default"/>
        <w:b/>
        <w:i w:val="0"/>
        <w:sz w:val="18"/>
      </w:rPr>
    </w:lvl>
    <w:lvl w:ilvl="1">
      <w:start w:val="1"/>
      <w:numFmt w:val="decimal"/>
      <w:lvlText w:val="%1.%2."/>
      <w:lvlJc w:val="left"/>
      <w:pPr>
        <w:tabs>
          <w:tab w:val="num" w:pos="703"/>
        </w:tabs>
        <w:ind w:left="703" w:hanging="703"/>
      </w:pPr>
      <w:rPr>
        <w:rFonts w:hint="default"/>
        <w:b/>
        <w:i w:val="0"/>
      </w:rPr>
    </w:lvl>
    <w:lvl w:ilvl="2">
      <w:start w:val="1"/>
      <w:numFmt w:val="decimal"/>
      <w:lvlText w:val="%1.%2.%3."/>
      <w:lvlJc w:val="left"/>
      <w:pPr>
        <w:tabs>
          <w:tab w:val="num" w:pos="703"/>
        </w:tabs>
        <w:ind w:left="703" w:hanging="703"/>
      </w:pPr>
      <w:rPr>
        <w:rFonts w:hint="default"/>
        <w:i w:val="0"/>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324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4320"/>
        </w:tabs>
        <w:ind w:left="3600" w:hanging="1440"/>
      </w:pPr>
      <w:rPr>
        <w:rFonts w:hint="default"/>
      </w:rPr>
    </w:lvl>
  </w:abstractNum>
  <w:abstractNum w:abstractNumId="2" w15:restartNumberingAfterBreak="0">
    <w:nsid w:val="22CC25E2"/>
    <w:multiLevelType w:val="hybridMultilevel"/>
    <w:tmpl w:val="51407B92"/>
    <w:lvl w:ilvl="0" w:tplc="04060019">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23D7340A"/>
    <w:multiLevelType w:val="hybridMultilevel"/>
    <w:tmpl w:val="3142F652"/>
    <w:lvl w:ilvl="0" w:tplc="3AA41408">
      <w:start w:val="1"/>
      <w:numFmt w:val="decimal"/>
      <w:lvlText w:val="(%1)"/>
      <w:lvlJc w:val="left"/>
      <w:pPr>
        <w:ind w:left="847" w:hanging="227"/>
      </w:pPr>
      <w:rPr>
        <w:rFonts w:ascii="Cambria" w:eastAsia="Cambria" w:hAnsi="Cambria" w:hint="default"/>
        <w:spacing w:val="-1"/>
        <w:w w:val="68"/>
        <w:sz w:val="17"/>
        <w:szCs w:val="17"/>
      </w:rPr>
    </w:lvl>
    <w:lvl w:ilvl="1" w:tplc="B31245BA">
      <w:start w:val="1"/>
      <w:numFmt w:val="bullet"/>
      <w:lvlText w:val="•"/>
      <w:lvlJc w:val="left"/>
      <w:pPr>
        <w:ind w:left="1805" w:hanging="227"/>
      </w:pPr>
      <w:rPr>
        <w:rFonts w:hint="default"/>
      </w:rPr>
    </w:lvl>
    <w:lvl w:ilvl="2" w:tplc="811C8568">
      <w:start w:val="1"/>
      <w:numFmt w:val="bullet"/>
      <w:lvlText w:val="•"/>
      <w:lvlJc w:val="left"/>
      <w:pPr>
        <w:ind w:left="2763" w:hanging="227"/>
      </w:pPr>
      <w:rPr>
        <w:rFonts w:hint="default"/>
      </w:rPr>
    </w:lvl>
    <w:lvl w:ilvl="3" w:tplc="508A1AFE">
      <w:start w:val="1"/>
      <w:numFmt w:val="bullet"/>
      <w:lvlText w:val="•"/>
      <w:lvlJc w:val="left"/>
      <w:pPr>
        <w:ind w:left="3720" w:hanging="227"/>
      </w:pPr>
      <w:rPr>
        <w:rFonts w:hint="default"/>
      </w:rPr>
    </w:lvl>
    <w:lvl w:ilvl="4" w:tplc="F86CCAC2">
      <w:start w:val="1"/>
      <w:numFmt w:val="bullet"/>
      <w:lvlText w:val="•"/>
      <w:lvlJc w:val="left"/>
      <w:pPr>
        <w:ind w:left="4678" w:hanging="227"/>
      </w:pPr>
      <w:rPr>
        <w:rFonts w:hint="default"/>
      </w:rPr>
    </w:lvl>
    <w:lvl w:ilvl="5" w:tplc="0D46BB7E">
      <w:start w:val="1"/>
      <w:numFmt w:val="bullet"/>
      <w:lvlText w:val="•"/>
      <w:lvlJc w:val="left"/>
      <w:pPr>
        <w:ind w:left="5636" w:hanging="227"/>
      </w:pPr>
      <w:rPr>
        <w:rFonts w:hint="default"/>
      </w:rPr>
    </w:lvl>
    <w:lvl w:ilvl="6" w:tplc="5A525668">
      <w:start w:val="1"/>
      <w:numFmt w:val="bullet"/>
      <w:lvlText w:val="•"/>
      <w:lvlJc w:val="left"/>
      <w:pPr>
        <w:ind w:left="6594" w:hanging="227"/>
      </w:pPr>
      <w:rPr>
        <w:rFonts w:hint="default"/>
      </w:rPr>
    </w:lvl>
    <w:lvl w:ilvl="7" w:tplc="51A475B2">
      <w:start w:val="1"/>
      <w:numFmt w:val="bullet"/>
      <w:lvlText w:val="•"/>
      <w:lvlJc w:val="left"/>
      <w:pPr>
        <w:ind w:left="7552" w:hanging="227"/>
      </w:pPr>
      <w:rPr>
        <w:rFonts w:hint="default"/>
      </w:rPr>
    </w:lvl>
    <w:lvl w:ilvl="8" w:tplc="BE2666D6">
      <w:start w:val="1"/>
      <w:numFmt w:val="bullet"/>
      <w:lvlText w:val="•"/>
      <w:lvlJc w:val="left"/>
      <w:pPr>
        <w:ind w:left="8509" w:hanging="227"/>
      </w:pPr>
      <w:rPr>
        <w:rFonts w:hint="default"/>
      </w:rPr>
    </w:lvl>
  </w:abstractNum>
  <w:abstractNum w:abstractNumId="4" w15:restartNumberingAfterBreak="0">
    <w:nsid w:val="27354D71"/>
    <w:multiLevelType w:val="hybridMultilevel"/>
    <w:tmpl w:val="32E261B6"/>
    <w:lvl w:ilvl="0" w:tplc="04060001">
      <w:start w:val="1"/>
      <w:numFmt w:val="bullet"/>
      <w:lvlText w:val=""/>
      <w:lvlJc w:val="left"/>
      <w:pPr>
        <w:ind w:left="1080" w:hanging="360"/>
      </w:pPr>
      <w:rPr>
        <w:rFonts w:ascii="Symbol" w:hAnsi="Symbol" w:hint="default"/>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5" w15:restartNumberingAfterBreak="0">
    <w:nsid w:val="303A62CA"/>
    <w:multiLevelType w:val="hybridMultilevel"/>
    <w:tmpl w:val="378C42CC"/>
    <w:lvl w:ilvl="0" w:tplc="088411F0">
      <w:start w:val="1"/>
      <w:numFmt w:val="decimal"/>
      <w:lvlText w:val="(%1)"/>
      <w:lvlJc w:val="left"/>
      <w:pPr>
        <w:ind w:left="847" w:hanging="227"/>
      </w:pPr>
      <w:rPr>
        <w:rFonts w:ascii="Cambria" w:eastAsia="Cambria" w:hAnsi="Cambria" w:hint="default"/>
        <w:spacing w:val="-1"/>
        <w:w w:val="68"/>
        <w:sz w:val="17"/>
        <w:szCs w:val="17"/>
      </w:rPr>
    </w:lvl>
    <w:lvl w:ilvl="1" w:tplc="6552701A">
      <w:start w:val="1"/>
      <w:numFmt w:val="bullet"/>
      <w:lvlText w:val="•"/>
      <w:lvlJc w:val="left"/>
      <w:pPr>
        <w:ind w:left="1805" w:hanging="227"/>
      </w:pPr>
      <w:rPr>
        <w:rFonts w:hint="default"/>
      </w:rPr>
    </w:lvl>
    <w:lvl w:ilvl="2" w:tplc="F874329E">
      <w:start w:val="1"/>
      <w:numFmt w:val="bullet"/>
      <w:lvlText w:val="•"/>
      <w:lvlJc w:val="left"/>
      <w:pPr>
        <w:ind w:left="2763" w:hanging="227"/>
      </w:pPr>
      <w:rPr>
        <w:rFonts w:hint="default"/>
      </w:rPr>
    </w:lvl>
    <w:lvl w:ilvl="3" w:tplc="533A3542">
      <w:start w:val="1"/>
      <w:numFmt w:val="bullet"/>
      <w:lvlText w:val="•"/>
      <w:lvlJc w:val="left"/>
      <w:pPr>
        <w:ind w:left="3720" w:hanging="227"/>
      </w:pPr>
      <w:rPr>
        <w:rFonts w:hint="default"/>
      </w:rPr>
    </w:lvl>
    <w:lvl w:ilvl="4" w:tplc="6C5EBD82">
      <w:start w:val="1"/>
      <w:numFmt w:val="bullet"/>
      <w:lvlText w:val="•"/>
      <w:lvlJc w:val="left"/>
      <w:pPr>
        <w:ind w:left="4678" w:hanging="227"/>
      </w:pPr>
      <w:rPr>
        <w:rFonts w:hint="default"/>
      </w:rPr>
    </w:lvl>
    <w:lvl w:ilvl="5" w:tplc="D03E6E9E">
      <w:start w:val="1"/>
      <w:numFmt w:val="bullet"/>
      <w:lvlText w:val="•"/>
      <w:lvlJc w:val="left"/>
      <w:pPr>
        <w:ind w:left="5636" w:hanging="227"/>
      </w:pPr>
      <w:rPr>
        <w:rFonts w:hint="default"/>
      </w:rPr>
    </w:lvl>
    <w:lvl w:ilvl="6" w:tplc="03C85F9C">
      <w:start w:val="1"/>
      <w:numFmt w:val="bullet"/>
      <w:lvlText w:val="•"/>
      <w:lvlJc w:val="left"/>
      <w:pPr>
        <w:ind w:left="6594" w:hanging="227"/>
      </w:pPr>
      <w:rPr>
        <w:rFonts w:hint="default"/>
      </w:rPr>
    </w:lvl>
    <w:lvl w:ilvl="7" w:tplc="756AEE96">
      <w:start w:val="1"/>
      <w:numFmt w:val="bullet"/>
      <w:lvlText w:val="•"/>
      <w:lvlJc w:val="left"/>
      <w:pPr>
        <w:ind w:left="7552" w:hanging="227"/>
      </w:pPr>
      <w:rPr>
        <w:rFonts w:hint="default"/>
      </w:rPr>
    </w:lvl>
    <w:lvl w:ilvl="8" w:tplc="B5BEBC30">
      <w:start w:val="1"/>
      <w:numFmt w:val="bullet"/>
      <w:lvlText w:val="•"/>
      <w:lvlJc w:val="left"/>
      <w:pPr>
        <w:ind w:left="8509" w:hanging="227"/>
      </w:pPr>
      <w:rPr>
        <w:rFonts w:hint="default"/>
      </w:rPr>
    </w:lvl>
  </w:abstractNum>
  <w:abstractNum w:abstractNumId="6" w15:restartNumberingAfterBreak="0">
    <w:nsid w:val="32E403D7"/>
    <w:multiLevelType w:val="hybridMultilevel"/>
    <w:tmpl w:val="DEAC229A"/>
    <w:lvl w:ilvl="0" w:tplc="04060003">
      <w:start w:val="1"/>
      <w:numFmt w:val="bullet"/>
      <w:lvlText w:val="o"/>
      <w:lvlJc w:val="left"/>
      <w:pPr>
        <w:ind w:left="1080" w:hanging="360"/>
      </w:pPr>
      <w:rPr>
        <w:rFonts w:ascii="Courier New" w:hAnsi="Courier New" w:cs="Courier New" w:hint="default"/>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7" w15:restartNumberingAfterBreak="0">
    <w:nsid w:val="380273A3"/>
    <w:multiLevelType w:val="hybridMultilevel"/>
    <w:tmpl w:val="104222E6"/>
    <w:lvl w:ilvl="0" w:tplc="393E758E">
      <w:start w:val="1"/>
      <w:numFmt w:val="lowerLetter"/>
      <w:lvlText w:val="%1)"/>
      <w:lvlJc w:val="left"/>
      <w:pPr>
        <w:ind w:left="365" w:hanging="260"/>
      </w:pPr>
      <w:rPr>
        <w:rFonts w:ascii="Cambria" w:eastAsia="Cambria" w:hAnsi="Cambria" w:hint="default"/>
        <w:w w:val="79"/>
        <w:sz w:val="19"/>
        <w:szCs w:val="19"/>
      </w:rPr>
    </w:lvl>
    <w:lvl w:ilvl="1" w:tplc="6AA81444">
      <w:start w:val="1"/>
      <w:numFmt w:val="bullet"/>
      <w:lvlText w:val="•"/>
      <w:lvlJc w:val="left"/>
      <w:pPr>
        <w:ind w:left="653" w:hanging="260"/>
      </w:pPr>
      <w:rPr>
        <w:rFonts w:hint="default"/>
      </w:rPr>
    </w:lvl>
    <w:lvl w:ilvl="2" w:tplc="B80411E0">
      <w:start w:val="1"/>
      <w:numFmt w:val="bullet"/>
      <w:lvlText w:val="•"/>
      <w:lvlJc w:val="left"/>
      <w:pPr>
        <w:ind w:left="941" w:hanging="260"/>
      </w:pPr>
      <w:rPr>
        <w:rFonts w:hint="default"/>
      </w:rPr>
    </w:lvl>
    <w:lvl w:ilvl="3" w:tplc="02E6B1EC">
      <w:start w:val="1"/>
      <w:numFmt w:val="bullet"/>
      <w:lvlText w:val="•"/>
      <w:lvlJc w:val="left"/>
      <w:pPr>
        <w:ind w:left="1229" w:hanging="260"/>
      </w:pPr>
      <w:rPr>
        <w:rFonts w:hint="default"/>
      </w:rPr>
    </w:lvl>
    <w:lvl w:ilvl="4" w:tplc="3782EDA8">
      <w:start w:val="1"/>
      <w:numFmt w:val="bullet"/>
      <w:lvlText w:val="•"/>
      <w:lvlJc w:val="left"/>
      <w:pPr>
        <w:ind w:left="1518" w:hanging="260"/>
      </w:pPr>
      <w:rPr>
        <w:rFonts w:hint="default"/>
      </w:rPr>
    </w:lvl>
    <w:lvl w:ilvl="5" w:tplc="D2209AC8">
      <w:start w:val="1"/>
      <w:numFmt w:val="bullet"/>
      <w:lvlText w:val="•"/>
      <w:lvlJc w:val="left"/>
      <w:pPr>
        <w:ind w:left="1806" w:hanging="260"/>
      </w:pPr>
      <w:rPr>
        <w:rFonts w:hint="default"/>
      </w:rPr>
    </w:lvl>
    <w:lvl w:ilvl="6" w:tplc="71A2E5C4">
      <w:start w:val="1"/>
      <w:numFmt w:val="bullet"/>
      <w:lvlText w:val="•"/>
      <w:lvlJc w:val="left"/>
      <w:pPr>
        <w:ind w:left="2094" w:hanging="260"/>
      </w:pPr>
      <w:rPr>
        <w:rFonts w:hint="default"/>
      </w:rPr>
    </w:lvl>
    <w:lvl w:ilvl="7" w:tplc="3328F67C">
      <w:start w:val="1"/>
      <w:numFmt w:val="bullet"/>
      <w:lvlText w:val="•"/>
      <w:lvlJc w:val="left"/>
      <w:pPr>
        <w:ind w:left="2382" w:hanging="260"/>
      </w:pPr>
      <w:rPr>
        <w:rFonts w:hint="default"/>
      </w:rPr>
    </w:lvl>
    <w:lvl w:ilvl="8" w:tplc="7F345DDA">
      <w:start w:val="1"/>
      <w:numFmt w:val="bullet"/>
      <w:lvlText w:val="•"/>
      <w:lvlJc w:val="left"/>
      <w:pPr>
        <w:ind w:left="2670" w:hanging="260"/>
      </w:pPr>
      <w:rPr>
        <w:rFonts w:hint="default"/>
      </w:rPr>
    </w:lvl>
  </w:abstractNum>
  <w:abstractNum w:abstractNumId="8" w15:restartNumberingAfterBreak="0">
    <w:nsid w:val="3BFD0E54"/>
    <w:multiLevelType w:val="hybridMultilevel"/>
    <w:tmpl w:val="E22C705C"/>
    <w:lvl w:ilvl="0" w:tplc="01766710">
      <w:start w:val="1"/>
      <w:numFmt w:val="decimal"/>
      <w:lvlText w:val="(%1)"/>
      <w:lvlJc w:val="left"/>
      <w:pPr>
        <w:ind w:left="847" w:hanging="227"/>
      </w:pPr>
      <w:rPr>
        <w:rFonts w:ascii="Cambria" w:eastAsia="Cambria" w:hAnsi="Cambria" w:hint="default"/>
        <w:spacing w:val="-1"/>
        <w:w w:val="68"/>
        <w:sz w:val="17"/>
        <w:szCs w:val="17"/>
      </w:rPr>
    </w:lvl>
    <w:lvl w:ilvl="1" w:tplc="69D6A55C">
      <w:start w:val="1"/>
      <w:numFmt w:val="bullet"/>
      <w:lvlText w:val="•"/>
      <w:lvlJc w:val="left"/>
      <w:pPr>
        <w:ind w:left="1805" w:hanging="227"/>
      </w:pPr>
      <w:rPr>
        <w:rFonts w:hint="default"/>
      </w:rPr>
    </w:lvl>
    <w:lvl w:ilvl="2" w:tplc="56D6CAC6">
      <w:start w:val="1"/>
      <w:numFmt w:val="bullet"/>
      <w:lvlText w:val="•"/>
      <w:lvlJc w:val="left"/>
      <w:pPr>
        <w:ind w:left="2763" w:hanging="227"/>
      </w:pPr>
      <w:rPr>
        <w:rFonts w:hint="default"/>
      </w:rPr>
    </w:lvl>
    <w:lvl w:ilvl="3" w:tplc="C986B1D4">
      <w:start w:val="1"/>
      <w:numFmt w:val="bullet"/>
      <w:lvlText w:val="•"/>
      <w:lvlJc w:val="left"/>
      <w:pPr>
        <w:ind w:left="3720" w:hanging="227"/>
      </w:pPr>
      <w:rPr>
        <w:rFonts w:hint="default"/>
      </w:rPr>
    </w:lvl>
    <w:lvl w:ilvl="4" w:tplc="C0F4FBFC">
      <w:start w:val="1"/>
      <w:numFmt w:val="bullet"/>
      <w:lvlText w:val="•"/>
      <w:lvlJc w:val="left"/>
      <w:pPr>
        <w:ind w:left="4678" w:hanging="227"/>
      </w:pPr>
      <w:rPr>
        <w:rFonts w:hint="default"/>
      </w:rPr>
    </w:lvl>
    <w:lvl w:ilvl="5" w:tplc="75D00846">
      <w:start w:val="1"/>
      <w:numFmt w:val="bullet"/>
      <w:lvlText w:val="•"/>
      <w:lvlJc w:val="left"/>
      <w:pPr>
        <w:ind w:left="5636" w:hanging="227"/>
      </w:pPr>
      <w:rPr>
        <w:rFonts w:hint="default"/>
      </w:rPr>
    </w:lvl>
    <w:lvl w:ilvl="6" w:tplc="DD9A0124">
      <w:start w:val="1"/>
      <w:numFmt w:val="bullet"/>
      <w:lvlText w:val="•"/>
      <w:lvlJc w:val="left"/>
      <w:pPr>
        <w:ind w:left="6594" w:hanging="227"/>
      </w:pPr>
      <w:rPr>
        <w:rFonts w:hint="default"/>
      </w:rPr>
    </w:lvl>
    <w:lvl w:ilvl="7" w:tplc="0CCE9166">
      <w:start w:val="1"/>
      <w:numFmt w:val="bullet"/>
      <w:lvlText w:val="•"/>
      <w:lvlJc w:val="left"/>
      <w:pPr>
        <w:ind w:left="7552" w:hanging="227"/>
      </w:pPr>
      <w:rPr>
        <w:rFonts w:hint="default"/>
      </w:rPr>
    </w:lvl>
    <w:lvl w:ilvl="8" w:tplc="66124102">
      <w:start w:val="1"/>
      <w:numFmt w:val="bullet"/>
      <w:lvlText w:val="•"/>
      <w:lvlJc w:val="left"/>
      <w:pPr>
        <w:ind w:left="8509" w:hanging="227"/>
      </w:pPr>
      <w:rPr>
        <w:rFonts w:hint="default"/>
      </w:rPr>
    </w:lvl>
  </w:abstractNum>
  <w:abstractNum w:abstractNumId="9" w15:restartNumberingAfterBreak="0">
    <w:nsid w:val="3D680EB7"/>
    <w:multiLevelType w:val="hybridMultilevel"/>
    <w:tmpl w:val="5B7C38CE"/>
    <w:lvl w:ilvl="0" w:tplc="9B30062E">
      <w:start w:val="1"/>
      <w:numFmt w:val="lowerLetter"/>
      <w:lvlText w:val="%1)"/>
      <w:lvlJc w:val="left"/>
      <w:pPr>
        <w:ind w:left="365" w:hanging="260"/>
      </w:pPr>
      <w:rPr>
        <w:rFonts w:ascii="Cambria" w:eastAsia="Cambria" w:hAnsi="Cambria" w:hint="default"/>
        <w:w w:val="79"/>
        <w:sz w:val="19"/>
        <w:szCs w:val="19"/>
      </w:rPr>
    </w:lvl>
    <w:lvl w:ilvl="1" w:tplc="7CE607E6">
      <w:start w:val="1"/>
      <w:numFmt w:val="bullet"/>
      <w:lvlText w:val="•"/>
      <w:lvlJc w:val="left"/>
      <w:pPr>
        <w:ind w:left="653" w:hanging="260"/>
      </w:pPr>
      <w:rPr>
        <w:rFonts w:hint="default"/>
      </w:rPr>
    </w:lvl>
    <w:lvl w:ilvl="2" w:tplc="438CC0B2">
      <w:start w:val="1"/>
      <w:numFmt w:val="bullet"/>
      <w:lvlText w:val="•"/>
      <w:lvlJc w:val="left"/>
      <w:pPr>
        <w:ind w:left="941" w:hanging="260"/>
      </w:pPr>
      <w:rPr>
        <w:rFonts w:hint="default"/>
      </w:rPr>
    </w:lvl>
    <w:lvl w:ilvl="3" w:tplc="FCD4F330">
      <w:start w:val="1"/>
      <w:numFmt w:val="bullet"/>
      <w:lvlText w:val="•"/>
      <w:lvlJc w:val="left"/>
      <w:pPr>
        <w:ind w:left="1229" w:hanging="260"/>
      </w:pPr>
      <w:rPr>
        <w:rFonts w:hint="default"/>
      </w:rPr>
    </w:lvl>
    <w:lvl w:ilvl="4" w:tplc="241E17A0">
      <w:start w:val="1"/>
      <w:numFmt w:val="bullet"/>
      <w:lvlText w:val="•"/>
      <w:lvlJc w:val="left"/>
      <w:pPr>
        <w:ind w:left="1518" w:hanging="260"/>
      </w:pPr>
      <w:rPr>
        <w:rFonts w:hint="default"/>
      </w:rPr>
    </w:lvl>
    <w:lvl w:ilvl="5" w:tplc="CD92FFA4">
      <w:start w:val="1"/>
      <w:numFmt w:val="bullet"/>
      <w:lvlText w:val="•"/>
      <w:lvlJc w:val="left"/>
      <w:pPr>
        <w:ind w:left="1806" w:hanging="260"/>
      </w:pPr>
      <w:rPr>
        <w:rFonts w:hint="default"/>
      </w:rPr>
    </w:lvl>
    <w:lvl w:ilvl="6" w:tplc="D2801B52">
      <w:start w:val="1"/>
      <w:numFmt w:val="bullet"/>
      <w:lvlText w:val="•"/>
      <w:lvlJc w:val="left"/>
      <w:pPr>
        <w:ind w:left="2094" w:hanging="260"/>
      </w:pPr>
      <w:rPr>
        <w:rFonts w:hint="default"/>
      </w:rPr>
    </w:lvl>
    <w:lvl w:ilvl="7" w:tplc="6D40B174">
      <w:start w:val="1"/>
      <w:numFmt w:val="bullet"/>
      <w:lvlText w:val="•"/>
      <w:lvlJc w:val="left"/>
      <w:pPr>
        <w:ind w:left="2382" w:hanging="260"/>
      </w:pPr>
      <w:rPr>
        <w:rFonts w:hint="default"/>
      </w:rPr>
    </w:lvl>
    <w:lvl w:ilvl="8" w:tplc="4B50C488">
      <w:start w:val="1"/>
      <w:numFmt w:val="bullet"/>
      <w:lvlText w:val="•"/>
      <w:lvlJc w:val="left"/>
      <w:pPr>
        <w:ind w:left="2670" w:hanging="260"/>
      </w:pPr>
      <w:rPr>
        <w:rFonts w:hint="default"/>
      </w:rPr>
    </w:lvl>
  </w:abstractNum>
  <w:abstractNum w:abstractNumId="10" w15:restartNumberingAfterBreak="0">
    <w:nsid w:val="40E8343A"/>
    <w:multiLevelType w:val="hybridMultilevel"/>
    <w:tmpl w:val="E52697E2"/>
    <w:lvl w:ilvl="0" w:tplc="04060003">
      <w:start w:val="1"/>
      <w:numFmt w:val="bullet"/>
      <w:lvlText w:val="o"/>
      <w:lvlJc w:val="left"/>
      <w:pPr>
        <w:ind w:left="720" w:hanging="360"/>
      </w:pPr>
      <w:rPr>
        <w:rFonts w:ascii="Courier New" w:hAnsi="Courier New" w:cs="Courier New"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4547674D"/>
    <w:multiLevelType w:val="hybridMultilevel"/>
    <w:tmpl w:val="746CDEB4"/>
    <w:lvl w:ilvl="0" w:tplc="4DC85DEC">
      <w:start w:val="1"/>
      <w:numFmt w:val="lowerLetter"/>
      <w:lvlText w:val="%1)"/>
      <w:lvlJc w:val="left"/>
      <w:pPr>
        <w:ind w:left="365" w:hanging="260"/>
      </w:pPr>
      <w:rPr>
        <w:rFonts w:ascii="Cambria" w:eastAsia="Cambria" w:hAnsi="Cambria" w:hint="default"/>
        <w:w w:val="79"/>
        <w:sz w:val="19"/>
        <w:szCs w:val="19"/>
      </w:rPr>
    </w:lvl>
    <w:lvl w:ilvl="1" w:tplc="8C5C12A0">
      <w:start w:val="1"/>
      <w:numFmt w:val="bullet"/>
      <w:lvlText w:val="•"/>
      <w:lvlJc w:val="left"/>
      <w:pPr>
        <w:ind w:left="653" w:hanging="260"/>
      </w:pPr>
      <w:rPr>
        <w:rFonts w:hint="default"/>
      </w:rPr>
    </w:lvl>
    <w:lvl w:ilvl="2" w:tplc="CED8B3C2">
      <w:start w:val="1"/>
      <w:numFmt w:val="bullet"/>
      <w:lvlText w:val="•"/>
      <w:lvlJc w:val="left"/>
      <w:pPr>
        <w:ind w:left="941" w:hanging="260"/>
      </w:pPr>
      <w:rPr>
        <w:rFonts w:hint="default"/>
      </w:rPr>
    </w:lvl>
    <w:lvl w:ilvl="3" w:tplc="97AC1A18">
      <w:start w:val="1"/>
      <w:numFmt w:val="bullet"/>
      <w:lvlText w:val="•"/>
      <w:lvlJc w:val="left"/>
      <w:pPr>
        <w:ind w:left="1229" w:hanging="260"/>
      </w:pPr>
      <w:rPr>
        <w:rFonts w:hint="default"/>
      </w:rPr>
    </w:lvl>
    <w:lvl w:ilvl="4" w:tplc="54884380">
      <w:start w:val="1"/>
      <w:numFmt w:val="bullet"/>
      <w:lvlText w:val="•"/>
      <w:lvlJc w:val="left"/>
      <w:pPr>
        <w:ind w:left="1518" w:hanging="260"/>
      </w:pPr>
      <w:rPr>
        <w:rFonts w:hint="default"/>
      </w:rPr>
    </w:lvl>
    <w:lvl w:ilvl="5" w:tplc="DA708144">
      <w:start w:val="1"/>
      <w:numFmt w:val="bullet"/>
      <w:lvlText w:val="•"/>
      <w:lvlJc w:val="left"/>
      <w:pPr>
        <w:ind w:left="1806" w:hanging="260"/>
      </w:pPr>
      <w:rPr>
        <w:rFonts w:hint="default"/>
      </w:rPr>
    </w:lvl>
    <w:lvl w:ilvl="6" w:tplc="B10A49EE">
      <w:start w:val="1"/>
      <w:numFmt w:val="bullet"/>
      <w:lvlText w:val="•"/>
      <w:lvlJc w:val="left"/>
      <w:pPr>
        <w:ind w:left="2094" w:hanging="260"/>
      </w:pPr>
      <w:rPr>
        <w:rFonts w:hint="default"/>
      </w:rPr>
    </w:lvl>
    <w:lvl w:ilvl="7" w:tplc="AA32E562">
      <w:start w:val="1"/>
      <w:numFmt w:val="bullet"/>
      <w:lvlText w:val="•"/>
      <w:lvlJc w:val="left"/>
      <w:pPr>
        <w:ind w:left="2382" w:hanging="260"/>
      </w:pPr>
      <w:rPr>
        <w:rFonts w:hint="default"/>
      </w:rPr>
    </w:lvl>
    <w:lvl w:ilvl="8" w:tplc="9C84EECE">
      <w:start w:val="1"/>
      <w:numFmt w:val="bullet"/>
      <w:lvlText w:val="•"/>
      <w:lvlJc w:val="left"/>
      <w:pPr>
        <w:ind w:left="2670" w:hanging="260"/>
      </w:pPr>
      <w:rPr>
        <w:rFonts w:hint="default"/>
      </w:rPr>
    </w:lvl>
  </w:abstractNum>
  <w:abstractNum w:abstractNumId="12" w15:restartNumberingAfterBreak="0">
    <w:nsid w:val="46E04AE1"/>
    <w:multiLevelType w:val="hybridMultilevel"/>
    <w:tmpl w:val="AA6EB026"/>
    <w:lvl w:ilvl="0" w:tplc="04060001">
      <w:start w:val="1"/>
      <w:numFmt w:val="bullet"/>
      <w:lvlText w:val=""/>
      <w:lvlJc w:val="left"/>
      <w:pPr>
        <w:ind w:left="900" w:hanging="360"/>
      </w:pPr>
      <w:rPr>
        <w:rFonts w:ascii="Symbol" w:hAnsi="Symbol" w:hint="default"/>
      </w:rPr>
    </w:lvl>
    <w:lvl w:ilvl="1" w:tplc="04060003" w:tentative="1">
      <w:start w:val="1"/>
      <w:numFmt w:val="bullet"/>
      <w:lvlText w:val="o"/>
      <w:lvlJc w:val="left"/>
      <w:pPr>
        <w:ind w:left="1620" w:hanging="360"/>
      </w:pPr>
      <w:rPr>
        <w:rFonts w:ascii="Courier New" w:hAnsi="Courier New" w:cs="Courier New" w:hint="default"/>
      </w:rPr>
    </w:lvl>
    <w:lvl w:ilvl="2" w:tplc="04060005" w:tentative="1">
      <w:start w:val="1"/>
      <w:numFmt w:val="bullet"/>
      <w:lvlText w:val=""/>
      <w:lvlJc w:val="left"/>
      <w:pPr>
        <w:ind w:left="2340" w:hanging="360"/>
      </w:pPr>
      <w:rPr>
        <w:rFonts w:ascii="Wingdings" w:hAnsi="Wingdings" w:hint="default"/>
      </w:rPr>
    </w:lvl>
    <w:lvl w:ilvl="3" w:tplc="04060001" w:tentative="1">
      <w:start w:val="1"/>
      <w:numFmt w:val="bullet"/>
      <w:lvlText w:val=""/>
      <w:lvlJc w:val="left"/>
      <w:pPr>
        <w:ind w:left="3060" w:hanging="360"/>
      </w:pPr>
      <w:rPr>
        <w:rFonts w:ascii="Symbol" w:hAnsi="Symbol" w:hint="default"/>
      </w:rPr>
    </w:lvl>
    <w:lvl w:ilvl="4" w:tplc="04060003" w:tentative="1">
      <w:start w:val="1"/>
      <w:numFmt w:val="bullet"/>
      <w:lvlText w:val="o"/>
      <w:lvlJc w:val="left"/>
      <w:pPr>
        <w:ind w:left="3780" w:hanging="360"/>
      </w:pPr>
      <w:rPr>
        <w:rFonts w:ascii="Courier New" w:hAnsi="Courier New" w:cs="Courier New" w:hint="default"/>
      </w:rPr>
    </w:lvl>
    <w:lvl w:ilvl="5" w:tplc="04060005" w:tentative="1">
      <w:start w:val="1"/>
      <w:numFmt w:val="bullet"/>
      <w:lvlText w:val=""/>
      <w:lvlJc w:val="left"/>
      <w:pPr>
        <w:ind w:left="4500" w:hanging="360"/>
      </w:pPr>
      <w:rPr>
        <w:rFonts w:ascii="Wingdings" w:hAnsi="Wingdings" w:hint="default"/>
      </w:rPr>
    </w:lvl>
    <w:lvl w:ilvl="6" w:tplc="04060001" w:tentative="1">
      <w:start w:val="1"/>
      <w:numFmt w:val="bullet"/>
      <w:lvlText w:val=""/>
      <w:lvlJc w:val="left"/>
      <w:pPr>
        <w:ind w:left="5220" w:hanging="360"/>
      </w:pPr>
      <w:rPr>
        <w:rFonts w:ascii="Symbol" w:hAnsi="Symbol" w:hint="default"/>
      </w:rPr>
    </w:lvl>
    <w:lvl w:ilvl="7" w:tplc="04060003" w:tentative="1">
      <w:start w:val="1"/>
      <w:numFmt w:val="bullet"/>
      <w:lvlText w:val="o"/>
      <w:lvlJc w:val="left"/>
      <w:pPr>
        <w:ind w:left="5940" w:hanging="360"/>
      </w:pPr>
      <w:rPr>
        <w:rFonts w:ascii="Courier New" w:hAnsi="Courier New" w:cs="Courier New" w:hint="default"/>
      </w:rPr>
    </w:lvl>
    <w:lvl w:ilvl="8" w:tplc="04060005" w:tentative="1">
      <w:start w:val="1"/>
      <w:numFmt w:val="bullet"/>
      <w:lvlText w:val=""/>
      <w:lvlJc w:val="left"/>
      <w:pPr>
        <w:ind w:left="6660" w:hanging="360"/>
      </w:pPr>
      <w:rPr>
        <w:rFonts w:ascii="Wingdings" w:hAnsi="Wingdings" w:hint="default"/>
      </w:rPr>
    </w:lvl>
  </w:abstractNum>
  <w:abstractNum w:abstractNumId="13" w15:restartNumberingAfterBreak="0">
    <w:nsid w:val="4BA07DCA"/>
    <w:multiLevelType w:val="hybridMultilevel"/>
    <w:tmpl w:val="02B40B8C"/>
    <w:lvl w:ilvl="0" w:tplc="678255D6">
      <w:start w:val="1"/>
      <w:numFmt w:val="decimal"/>
      <w:lvlText w:val="(%1)"/>
      <w:lvlJc w:val="left"/>
      <w:pPr>
        <w:ind w:left="847" w:hanging="227"/>
      </w:pPr>
      <w:rPr>
        <w:rFonts w:ascii="Cambria" w:eastAsia="Cambria" w:hAnsi="Cambria" w:hint="default"/>
        <w:spacing w:val="-1"/>
        <w:w w:val="68"/>
        <w:sz w:val="17"/>
        <w:szCs w:val="17"/>
      </w:rPr>
    </w:lvl>
    <w:lvl w:ilvl="1" w:tplc="82022B2A">
      <w:start w:val="1"/>
      <w:numFmt w:val="bullet"/>
      <w:lvlText w:val="•"/>
      <w:lvlJc w:val="left"/>
      <w:pPr>
        <w:ind w:left="1805" w:hanging="227"/>
      </w:pPr>
      <w:rPr>
        <w:rFonts w:hint="default"/>
      </w:rPr>
    </w:lvl>
    <w:lvl w:ilvl="2" w:tplc="494E9386">
      <w:start w:val="1"/>
      <w:numFmt w:val="bullet"/>
      <w:lvlText w:val="•"/>
      <w:lvlJc w:val="left"/>
      <w:pPr>
        <w:ind w:left="2763" w:hanging="227"/>
      </w:pPr>
      <w:rPr>
        <w:rFonts w:hint="default"/>
      </w:rPr>
    </w:lvl>
    <w:lvl w:ilvl="3" w:tplc="E33ACAFE">
      <w:start w:val="1"/>
      <w:numFmt w:val="bullet"/>
      <w:lvlText w:val="•"/>
      <w:lvlJc w:val="left"/>
      <w:pPr>
        <w:ind w:left="3720" w:hanging="227"/>
      </w:pPr>
      <w:rPr>
        <w:rFonts w:hint="default"/>
      </w:rPr>
    </w:lvl>
    <w:lvl w:ilvl="4" w:tplc="F2704D26">
      <w:start w:val="1"/>
      <w:numFmt w:val="bullet"/>
      <w:lvlText w:val="•"/>
      <w:lvlJc w:val="left"/>
      <w:pPr>
        <w:ind w:left="4678" w:hanging="227"/>
      </w:pPr>
      <w:rPr>
        <w:rFonts w:hint="default"/>
      </w:rPr>
    </w:lvl>
    <w:lvl w:ilvl="5" w:tplc="3AA2A88A">
      <w:start w:val="1"/>
      <w:numFmt w:val="bullet"/>
      <w:lvlText w:val="•"/>
      <w:lvlJc w:val="left"/>
      <w:pPr>
        <w:ind w:left="5636" w:hanging="227"/>
      </w:pPr>
      <w:rPr>
        <w:rFonts w:hint="default"/>
      </w:rPr>
    </w:lvl>
    <w:lvl w:ilvl="6" w:tplc="377E58B2">
      <w:start w:val="1"/>
      <w:numFmt w:val="bullet"/>
      <w:lvlText w:val="•"/>
      <w:lvlJc w:val="left"/>
      <w:pPr>
        <w:ind w:left="6594" w:hanging="227"/>
      </w:pPr>
      <w:rPr>
        <w:rFonts w:hint="default"/>
      </w:rPr>
    </w:lvl>
    <w:lvl w:ilvl="7" w:tplc="3CE8F156">
      <w:start w:val="1"/>
      <w:numFmt w:val="bullet"/>
      <w:lvlText w:val="•"/>
      <w:lvlJc w:val="left"/>
      <w:pPr>
        <w:ind w:left="7552" w:hanging="227"/>
      </w:pPr>
      <w:rPr>
        <w:rFonts w:hint="default"/>
      </w:rPr>
    </w:lvl>
    <w:lvl w:ilvl="8" w:tplc="01E616A0">
      <w:start w:val="1"/>
      <w:numFmt w:val="bullet"/>
      <w:lvlText w:val="•"/>
      <w:lvlJc w:val="left"/>
      <w:pPr>
        <w:ind w:left="8509" w:hanging="227"/>
      </w:pPr>
      <w:rPr>
        <w:rFonts w:hint="default"/>
      </w:rPr>
    </w:lvl>
  </w:abstractNum>
  <w:abstractNum w:abstractNumId="14" w15:restartNumberingAfterBreak="0">
    <w:nsid w:val="6DA05694"/>
    <w:multiLevelType w:val="hybridMultilevel"/>
    <w:tmpl w:val="59625C6C"/>
    <w:lvl w:ilvl="0" w:tplc="FFA4F6CA">
      <w:start w:val="1"/>
      <w:numFmt w:val="decimal"/>
      <w:lvlText w:val="%1."/>
      <w:lvlJc w:val="left"/>
      <w:pPr>
        <w:ind w:left="206" w:hanging="125"/>
      </w:pPr>
      <w:rPr>
        <w:rFonts w:ascii="Times New Roman" w:eastAsia="Times New Roman" w:hAnsi="Times New Roman" w:hint="default"/>
        <w:color w:val="131313"/>
        <w:w w:val="109"/>
        <w:sz w:val="12"/>
        <w:szCs w:val="12"/>
      </w:rPr>
    </w:lvl>
    <w:lvl w:ilvl="1" w:tplc="3BD0010C">
      <w:start w:val="1"/>
      <w:numFmt w:val="bullet"/>
      <w:lvlText w:val="•"/>
      <w:lvlJc w:val="left"/>
      <w:pPr>
        <w:ind w:left="874" w:hanging="125"/>
      </w:pPr>
      <w:rPr>
        <w:rFonts w:hint="default"/>
      </w:rPr>
    </w:lvl>
    <w:lvl w:ilvl="2" w:tplc="9124B40E">
      <w:start w:val="1"/>
      <w:numFmt w:val="bullet"/>
      <w:lvlText w:val="•"/>
      <w:lvlJc w:val="left"/>
      <w:pPr>
        <w:ind w:left="1542" w:hanging="125"/>
      </w:pPr>
      <w:rPr>
        <w:rFonts w:hint="default"/>
      </w:rPr>
    </w:lvl>
    <w:lvl w:ilvl="3" w:tplc="0FC690FC">
      <w:start w:val="1"/>
      <w:numFmt w:val="bullet"/>
      <w:lvlText w:val="•"/>
      <w:lvlJc w:val="left"/>
      <w:pPr>
        <w:ind w:left="2210" w:hanging="125"/>
      </w:pPr>
      <w:rPr>
        <w:rFonts w:hint="default"/>
      </w:rPr>
    </w:lvl>
    <w:lvl w:ilvl="4" w:tplc="82B26312">
      <w:start w:val="1"/>
      <w:numFmt w:val="bullet"/>
      <w:lvlText w:val="•"/>
      <w:lvlJc w:val="left"/>
      <w:pPr>
        <w:ind w:left="2879" w:hanging="125"/>
      </w:pPr>
      <w:rPr>
        <w:rFonts w:hint="default"/>
      </w:rPr>
    </w:lvl>
    <w:lvl w:ilvl="5" w:tplc="1E0C16A6">
      <w:start w:val="1"/>
      <w:numFmt w:val="bullet"/>
      <w:lvlText w:val="•"/>
      <w:lvlJc w:val="left"/>
      <w:pPr>
        <w:ind w:left="3547" w:hanging="125"/>
      </w:pPr>
      <w:rPr>
        <w:rFonts w:hint="default"/>
      </w:rPr>
    </w:lvl>
    <w:lvl w:ilvl="6" w:tplc="66BCC110">
      <w:start w:val="1"/>
      <w:numFmt w:val="bullet"/>
      <w:lvlText w:val="•"/>
      <w:lvlJc w:val="left"/>
      <w:pPr>
        <w:ind w:left="4215" w:hanging="125"/>
      </w:pPr>
      <w:rPr>
        <w:rFonts w:hint="default"/>
      </w:rPr>
    </w:lvl>
    <w:lvl w:ilvl="7" w:tplc="F32ED6D4">
      <w:start w:val="1"/>
      <w:numFmt w:val="bullet"/>
      <w:lvlText w:val="•"/>
      <w:lvlJc w:val="left"/>
      <w:pPr>
        <w:ind w:left="4883" w:hanging="125"/>
      </w:pPr>
      <w:rPr>
        <w:rFonts w:hint="default"/>
      </w:rPr>
    </w:lvl>
    <w:lvl w:ilvl="8" w:tplc="3FF0366E">
      <w:start w:val="1"/>
      <w:numFmt w:val="bullet"/>
      <w:lvlText w:val="•"/>
      <w:lvlJc w:val="left"/>
      <w:pPr>
        <w:ind w:left="5552" w:hanging="125"/>
      </w:pPr>
      <w:rPr>
        <w:rFonts w:hint="default"/>
      </w:rPr>
    </w:lvl>
  </w:abstractNum>
  <w:abstractNum w:abstractNumId="15" w15:restartNumberingAfterBreak="0">
    <w:nsid w:val="7A3C2694"/>
    <w:multiLevelType w:val="hybridMultilevel"/>
    <w:tmpl w:val="88DCFED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7DCE0BE8"/>
    <w:multiLevelType w:val="hybridMultilevel"/>
    <w:tmpl w:val="FCF00546"/>
    <w:lvl w:ilvl="0" w:tplc="8F46F0A8">
      <w:start w:val="1"/>
      <w:numFmt w:val="lowerLetter"/>
      <w:lvlText w:val="%1)"/>
      <w:lvlJc w:val="left"/>
      <w:pPr>
        <w:ind w:left="365" w:hanging="260"/>
      </w:pPr>
      <w:rPr>
        <w:rFonts w:ascii="Cambria" w:eastAsia="Cambria" w:hAnsi="Cambria" w:hint="default"/>
        <w:w w:val="79"/>
        <w:sz w:val="19"/>
        <w:szCs w:val="19"/>
      </w:rPr>
    </w:lvl>
    <w:lvl w:ilvl="1" w:tplc="EF52C6C0">
      <w:start w:val="1"/>
      <w:numFmt w:val="bullet"/>
      <w:lvlText w:val="•"/>
      <w:lvlJc w:val="left"/>
      <w:pPr>
        <w:ind w:left="653" w:hanging="260"/>
      </w:pPr>
      <w:rPr>
        <w:rFonts w:hint="default"/>
      </w:rPr>
    </w:lvl>
    <w:lvl w:ilvl="2" w:tplc="410E43B6">
      <w:start w:val="1"/>
      <w:numFmt w:val="bullet"/>
      <w:lvlText w:val="•"/>
      <w:lvlJc w:val="left"/>
      <w:pPr>
        <w:ind w:left="941" w:hanging="260"/>
      </w:pPr>
      <w:rPr>
        <w:rFonts w:hint="default"/>
      </w:rPr>
    </w:lvl>
    <w:lvl w:ilvl="3" w:tplc="000AD4BA">
      <w:start w:val="1"/>
      <w:numFmt w:val="bullet"/>
      <w:lvlText w:val="•"/>
      <w:lvlJc w:val="left"/>
      <w:pPr>
        <w:ind w:left="1229" w:hanging="260"/>
      </w:pPr>
      <w:rPr>
        <w:rFonts w:hint="default"/>
      </w:rPr>
    </w:lvl>
    <w:lvl w:ilvl="4" w:tplc="7066568C">
      <w:start w:val="1"/>
      <w:numFmt w:val="bullet"/>
      <w:lvlText w:val="•"/>
      <w:lvlJc w:val="left"/>
      <w:pPr>
        <w:ind w:left="1518" w:hanging="260"/>
      </w:pPr>
      <w:rPr>
        <w:rFonts w:hint="default"/>
      </w:rPr>
    </w:lvl>
    <w:lvl w:ilvl="5" w:tplc="95D8F09E">
      <w:start w:val="1"/>
      <w:numFmt w:val="bullet"/>
      <w:lvlText w:val="•"/>
      <w:lvlJc w:val="left"/>
      <w:pPr>
        <w:ind w:left="1806" w:hanging="260"/>
      </w:pPr>
      <w:rPr>
        <w:rFonts w:hint="default"/>
      </w:rPr>
    </w:lvl>
    <w:lvl w:ilvl="6" w:tplc="6A408FB2">
      <w:start w:val="1"/>
      <w:numFmt w:val="bullet"/>
      <w:lvlText w:val="•"/>
      <w:lvlJc w:val="left"/>
      <w:pPr>
        <w:ind w:left="2094" w:hanging="260"/>
      </w:pPr>
      <w:rPr>
        <w:rFonts w:hint="default"/>
      </w:rPr>
    </w:lvl>
    <w:lvl w:ilvl="7" w:tplc="02E8CB64">
      <w:start w:val="1"/>
      <w:numFmt w:val="bullet"/>
      <w:lvlText w:val="•"/>
      <w:lvlJc w:val="left"/>
      <w:pPr>
        <w:ind w:left="2382" w:hanging="260"/>
      </w:pPr>
      <w:rPr>
        <w:rFonts w:hint="default"/>
      </w:rPr>
    </w:lvl>
    <w:lvl w:ilvl="8" w:tplc="37F4F8FC">
      <w:start w:val="1"/>
      <w:numFmt w:val="bullet"/>
      <w:lvlText w:val="•"/>
      <w:lvlJc w:val="left"/>
      <w:pPr>
        <w:ind w:left="2670" w:hanging="260"/>
      </w:pPr>
      <w:rPr>
        <w:rFonts w:hint="default"/>
      </w:rPr>
    </w:lvl>
  </w:abstractNum>
  <w:abstractNum w:abstractNumId="17" w15:restartNumberingAfterBreak="0">
    <w:nsid w:val="7F471B3B"/>
    <w:multiLevelType w:val="hybridMultilevel"/>
    <w:tmpl w:val="99B64B16"/>
    <w:lvl w:ilvl="0" w:tplc="F5ECFC8E">
      <w:start w:val="1"/>
      <w:numFmt w:val="lowerLetter"/>
      <w:lvlText w:val="%1)"/>
      <w:lvlJc w:val="left"/>
      <w:pPr>
        <w:ind w:left="365" w:hanging="260"/>
      </w:pPr>
      <w:rPr>
        <w:rFonts w:ascii="Cambria" w:eastAsia="Cambria" w:hAnsi="Cambria" w:hint="default"/>
        <w:w w:val="79"/>
        <w:sz w:val="19"/>
        <w:szCs w:val="19"/>
      </w:rPr>
    </w:lvl>
    <w:lvl w:ilvl="1" w:tplc="8460BFF6">
      <w:start w:val="1"/>
      <w:numFmt w:val="bullet"/>
      <w:lvlText w:val="•"/>
      <w:lvlJc w:val="left"/>
      <w:pPr>
        <w:ind w:left="653" w:hanging="260"/>
      </w:pPr>
      <w:rPr>
        <w:rFonts w:hint="default"/>
      </w:rPr>
    </w:lvl>
    <w:lvl w:ilvl="2" w:tplc="E49AA75A">
      <w:start w:val="1"/>
      <w:numFmt w:val="bullet"/>
      <w:lvlText w:val="•"/>
      <w:lvlJc w:val="left"/>
      <w:pPr>
        <w:ind w:left="941" w:hanging="260"/>
      </w:pPr>
      <w:rPr>
        <w:rFonts w:hint="default"/>
      </w:rPr>
    </w:lvl>
    <w:lvl w:ilvl="3" w:tplc="C0FE6756">
      <w:start w:val="1"/>
      <w:numFmt w:val="bullet"/>
      <w:lvlText w:val="•"/>
      <w:lvlJc w:val="left"/>
      <w:pPr>
        <w:ind w:left="1229" w:hanging="260"/>
      </w:pPr>
      <w:rPr>
        <w:rFonts w:hint="default"/>
      </w:rPr>
    </w:lvl>
    <w:lvl w:ilvl="4" w:tplc="E1DC6268">
      <w:start w:val="1"/>
      <w:numFmt w:val="bullet"/>
      <w:lvlText w:val="•"/>
      <w:lvlJc w:val="left"/>
      <w:pPr>
        <w:ind w:left="1518" w:hanging="260"/>
      </w:pPr>
      <w:rPr>
        <w:rFonts w:hint="default"/>
      </w:rPr>
    </w:lvl>
    <w:lvl w:ilvl="5" w:tplc="C6CAE610">
      <w:start w:val="1"/>
      <w:numFmt w:val="bullet"/>
      <w:lvlText w:val="•"/>
      <w:lvlJc w:val="left"/>
      <w:pPr>
        <w:ind w:left="1806" w:hanging="260"/>
      </w:pPr>
      <w:rPr>
        <w:rFonts w:hint="default"/>
      </w:rPr>
    </w:lvl>
    <w:lvl w:ilvl="6" w:tplc="A1EE9C36">
      <w:start w:val="1"/>
      <w:numFmt w:val="bullet"/>
      <w:lvlText w:val="•"/>
      <w:lvlJc w:val="left"/>
      <w:pPr>
        <w:ind w:left="2094" w:hanging="260"/>
      </w:pPr>
      <w:rPr>
        <w:rFonts w:hint="default"/>
      </w:rPr>
    </w:lvl>
    <w:lvl w:ilvl="7" w:tplc="56D486BC">
      <w:start w:val="1"/>
      <w:numFmt w:val="bullet"/>
      <w:lvlText w:val="•"/>
      <w:lvlJc w:val="left"/>
      <w:pPr>
        <w:ind w:left="2382" w:hanging="260"/>
      </w:pPr>
      <w:rPr>
        <w:rFonts w:hint="default"/>
      </w:rPr>
    </w:lvl>
    <w:lvl w:ilvl="8" w:tplc="766687B8">
      <w:start w:val="1"/>
      <w:numFmt w:val="bullet"/>
      <w:lvlText w:val="•"/>
      <w:lvlJc w:val="left"/>
      <w:pPr>
        <w:ind w:left="2670" w:hanging="260"/>
      </w:pPr>
      <w:rPr>
        <w:rFonts w:hint="default"/>
      </w:rPr>
    </w:lvl>
  </w:abstractNum>
  <w:num w:numId="1">
    <w:abstractNumId w:val="5"/>
  </w:num>
  <w:num w:numId="2">
    <w:abstractNumId w:val="8"/>
  </w:num>
  <w:num w:numId="3">
    <w:abstractNumId w:val="3"/>
  </w:num>
  <w:num w:numId="4">
    <w:abstractNumId w:val="13"/>
  </w:num>
  <w:num w:numId="5">
    <w:abstractNumId w:val="14"/>
  </w:num>
  <w:num w:numId="6">
    <w:abstractNumId w:val="17"/>
  </w:num>
  <w:num w:numId="7">
    <w:abstractNumId w:val="7"/>
  </w:num>
  <w:num w:numId="8">
    <w:abstractNumId w:val="16"/>
  </w:num>
  <w:num w:numId="9">
    <w:abstractNumId w:val="11"/>
  </w:num>
  <w:num w:numId="10">
    <w:abstractNumId w:val="9"/>
  </w:num>
  <w:num w:numId="11">
    <w:abstractNumId w:val="0"/>
  </w:num>
  <w:num w:numId="12">
    <w:abstractNumId w:val="10"/>
  </w:num>
  <w:num w:numId="13">
    <w:abstractNumId w:val="15"/>
  </w:num>
  <w:num w:numId="14">
    <w:abstractNumId w:val="6"/>
  </w:num>
  <w:num w:numId="15">
    <w:abstractNumId w:val="4"/>
  </w:num>
  <w:num w:numId="16">
    <w:abstractNumId w:val="12"/>
  </w:num>
  <w:num w:numId="17">
    <w:abstractNumId w:val="1"/>
  </w:num>
  <w:num w:numId="18">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defaultTabStop w:val="1304"/>
  <w:hyphenationZone w:val="425"/>
  <w:evenAndOddHeaders/>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72DC"/>
    <w:rsid w:val="000002DC"/>
    <w:rsid w:val="00003555"/>
    <w:rsid w:val="000044D8"/>
    <w:rsid w:val="0000695E"/>
    <w:rsid w:val="00006C36"/>
    <w:rsid w:val="00007915"/>
    <w:rsid w:val="000110FA"/>
    <w:rsid w:val="00013D20"/>
    <w:rsid w:val="0001417B"/>
    <w:rsid w:val="00015260"/>
    <w:rsid w:val="00015C0B"/>
    <w:rsid w:val="0001676D"/>
    <w:rsid w:val="0002058A"/>
    <w:rsid w:val="00020741"/>
    <w:rsid w:val="00020B90"/>
    <w:rsid w:val="00022F75"/>
    <w:rsid w:val="0002467A"/>
    <w:rsid w:val="00024B25"/>
    <w:rsid w:val="000258E8"/>
    <w:rsid w:val="00027BB1"/>
    <w:rsid w:val="0003043D"/>
    <w:rsid w:val="00030873"/>
    <w:rsid w:val="000343E9"/>
    <w:rsid w:val="000367DC"/>
    <w:rsid w:val="000409E3"/>
    <w:rsid w:val="00042B32"/>
    <w:rsid w:val="00046165"/>
    <w:rsid w:val="000504F3"/>
    <w:rsid w:val="000550A2"/>
    <w:rsid w:val="00065EEF"/>
    <w:rsid w:val="0006729F"/>
    <w:rsid w:val="00067314"/>
    <w:rsid w:val="00070A73"/>
    <w:rsid w:val="000766E6"/>
    <w:rsid w:val="000810E4"/>
    <w:rsid w:val="00081551"/>
    <w:rsid w:val="00081C48"/>
    <w:rsid w:val="00083C86"/>
    <w:rsid w:val="00083FC5"/>
    <w:rsid w:val="00085B44"/>
    <w:rsid w:val="00086339"/>
    <w:rsid w:val="00090D8A"/>
    <w:rsid w:val="00091CBF"/>
    <w:rsid w:val="00092F32"/>
    <w:rsid w:val="00097C02"/>
    <w:rsid w:val="000A6418"/>
    <w:rsid w:val="000A66EC"/>
    <w:rsid w:val="000A7A8C"/>
    <w:rsid w:val="000B0680"/>
    <w:rsid w:val="000B0E07"/>
    <w:rsid w:val="000B1EC0"/>
    <w:rsid w:val="000B3CD4"/>
    <w:rsid w:val="000B7307"/>
    <w:rsid w:val="000B73E9"/>
    <w:rsid w:val="000C01F1"/>
    <w:rsid w:val="000C307A"/>
    <w:rsid w:val="000C47ED"/>
    <w:rsid w:val="000D10C6"/>
    <w:rsid w:val="000E3FAB"/>
    <w:rsid w:val="000E5C73"/>
    <w:rsid w:val="000F1002"/>
    <w:rsid w:val="000F1FFE"/>
    <w:rsid w:val="000F4410"/>
    <w:rsid w:val="00103ECF"/>
    <w:rsid w:val="0010481D"/>
    <w:rsid w:val="001048D6"/>
    <w:rsid w:val="00105D24"/>
    <w:rsid w:val="00105F68"/>
    <w:rsid w:val="00110CF1"/>
    <w:rsid w:val="0011192B"/>
    <w:rsid w:val="0011272E"/>
    <w:rsid w:val="00122DCE"/>
    <w:rsid w:val="001259DF"/>
    <w:rsid w:val="0012636B"/>
    <w:rsid w:val="00127532"/>
    <w:rsid w:val="00130799"/>
    <w:rsid w:val="00131369"/>
    <w:rsid w:val="00140C11"/>
    <w:rsid w:val="00141CE2"/>
    <w:rsid w:val="00142448"/>
    <w:rsid w:val="00145CDB"/>
    <w:rsid w:val="00147EEC"/>
    <w:rsid w:val="0015178F"/>
    <w:rsid w:val="00152C72"/>
    <w:rsid w:val="00153BC8"/>
    <w:rsid w:val="0015477B"/>
    <w:rsid w:val="00154FEF"/>
    <w:rsid w:val="00155609"/>
    <w:rsid w:val="00160055"/>
    <w:rsid w:val="00160A39"/>
    <w:rsid w:val="00161B89"/>
    <w:rsid w:val="00163D79"/>
    <w:rsid w:val="00164BCB"/>
    <w:rsid w:val="00174D95"/>
    <w:rsid w:val="001762C4"/>
    <w:rsid w:val="0018141C"/>
    <w:rsid w:val="001876BD"/>
    <w:rsid w:val="001878DF"/>
    <w:rsid w:val="0019086F"/>
    <w:rsid w:val="00193064"/>
    <w:rsid w:val="0019351F"/>
    <w:rsid w:val="00194F63"/>
    <w:rsid w:val="00196D64"/>
    <w:rsid w:val="001A2A8F"/>
    <w:rsid w:val="001A5E65"/>
    <w:rsid w:val="001A6D2F"/>
    <w:rsid w:val="001A70A4"/>
    <w:rsid w:val="001A7552"/>
    <w:rsid w:val="001B073F"/>
    <w:rsid w:val="001B1DBD"/>
    <w:rsid w:val="001B2B03"/>
    <w:rsid w:val="001B4F8F"/>
    <w:rsid w:val="001C1EDC"/>
    <w:rsid w:val="001C232D"/>
    <w:rsid w:val="001C35A9"/>
    <w:rsid w:val="001C3E72"/>
    <w:rsid w:val="001D5855"/>
    <w:rsid w:val="001D66F5"/>
    <w:rsid w:val="001D6C97"/>
    <w:rsid w:val="001D7D9D"/>
    <w:rsid w:val="001E0F67"/>
    <w:rsid w:val="001E54CB"/>
    <w:rsid w:val="001E64AC"/>
    <w:rsid w:val="001E6622"/>
    <w:rsid w:val="001F2515"/>
    <w:rsid w:val="001F64C4"/>
    <w:rsid w:val="001F67B4"/>
    <w:rsid w:val="002022F6"/>
    <w:rsid w:val="0020309A"/>
    <w:rsid w:val="002031F3"/>
    <w:rsid w:val="00204564"/>
    <w:rsid w:val="00205962"/>
    <w:rsid w:val="00206B9F"/>
    <w:rsid w:val="002101E5"/>
    <w:rsid w:val="00211C65"/>
    <w:rsid w:val="002152C9"/>
    <w:rsid w:val="00216C03"/>
    <w:rsid w:val="0022410D"/>
    <w:rsid w:val="0023032E"/>
    <w:rsid w:val="00234938"/>
    <w:rsid w:val="00234E35"/>
    <w:rsid w:val="002360A7"/>
    <w:rsid w:val="00236391"/>
    <w:rsid w:val="00240146"/>
    <w:rsid w:val="00241657"/>
    <w:rsid w:val="00241F2F"/>
    <w:rsid w:val="00243DCA"/>
    <w:rsid w:val="0024497B"/>
    <w:rsid w:val="00247EB1"/>
    <w:rsid w:val="00250997"/>
    <w:rsid w:val="00251CD1"/>
    <w:rsid w:val="002521E7"/>
    <w:rsid w:val="002571DE"/>
    <w:rsid w:val="00257A2C"/>
    <w:rsid w:val="0026001D"/>
    <w:rsid w:val="00270816"/>
    <w:rsid w:val="00276B0D"/>
    <w:rsid w:val="00277520"/>
    <w:rsid w:val="00282280"/>
    <w:rsid w:val="00282FDE"/>
    <w:rsid w:val="00286458"/>
    <w:rsid w:val="002941C0"/>
    <w:rsid w:val="002A0251"/>
    <w:rsid w:val="002A215A"/>
    <w:rsid w:val="002A3319"/>
    <w:rsid w:val="002A4486"/>
    <w:rsid w:val="002A5AB4"/>
    <w:rsid w:val="002B19DC"/>
    <w:rsid w:val="002B2E67"/>
    <w:rsid w:val="002B34BC"/>
    <w:rsid w:val="002B3578"/>
    <w:rsid w:val="002B362F"/>
    <w:rsid w:val="002C06D8"/>
    <w:rsid w:val="002C0CA5"/>
    <w:rsid w:val="002C3E9E"/>
    <w:rsid w:val="002C4A66"/>
    <w:rsid w:val="002C5D37"/>
    <w:rsid w:val="002D0682"/>
    <w:rsid w:val="002D58E8"/>
    <w:rsid w:val="002D6E98"/>
    <w:rsid w:val="002E1074"/>
    <w:rsid w:val="002E4CCC"/>
    <w:rsid w:val="002E60BF"/>
    <w:rsid w:val="002E6C9D"/>
    <w:rsid w:val="002F2886"/>
    <w:rsid w:val="002F3717"/>
    <w:rsid w:val="002F3A1C"/>
    <w:rsid w:val="002F4024"/>
    <w:rsid w:val="002F71ED"/>
    <w:rsid w:val="00301D4C"/>
    <w:rsid w:val="003028D2"/>
    <w:rsid w:val="00304C6A"/>
    <w:rsid w:val="003156A0"/>
    <w:rsid w:val="003163F2"/>
    <w:rsid w:val="003264C9"/>
    <w:rsid w:val="003271D2"/>
    <w:rsid w:val="00331090"/>
    <w:rsid w:val="00333224"/>
    <w:rsid w:val="003373E6"/>
    <w:rsid w:val="003403D1"/>
    <w:rsid w:val="00350617"/>
    <w:rsid w:val="00356021"/>
    <w:rsid w:val="00357127"/>
    <w:rsid w:val="00357E60"/>
    <w:rsid w:val="00360B27"/>
    <w:rsid w:val="00361819"/>
    <w:rsid w:val="00363D75"/>
    <w:rsid w:val="00364187"/>
    <w:rsid w:val="0036425C"/>
    <w:rsid w:val="00370196"/>
    <w:rsid w:val="00372F50"/>
    <w:rsid w:val="0037339C"/>
    <w:rsid w:val="003752CD"/>
    <w:rsid w:val="0038146F"/>
    <w:rsid w:val="003816A1"/>
    <w:rsid w:val="0038656E"/>
    <w:rsid w:val="00394753"/>
    <w:rsid w:val="00395928"/>
    <w:rsid w:val="00395F1C"/>
    <w:rsid w:val="00395FD4"/>
    <w:rsid w:val="003A0A9B"/>
    <w:rsid w:val="003A30CE"/>
    <w:rsid w:val="003A3E82"/>
    <w:rsid w:val="003A6AC1"/>
    <w:rsid w:val="003B2F49"/>
    <w:rsid w:val="003B3325"/>
    <w:rsid w:val="003C0015"/>
    <w:rsid w:val="003C1945"/>
    <w:rsid w:val="003C2534"/>
    <w:rsid w:val="003C4FDD"/>
    <w:rsid w:val="003C504D"/>
    <w:rsid w:val="003C567C"/>
    <w:rsid w:val="003D09EA"/>
    <w:rsid w:val="003D117D"/>
    <w:rsid w:val="003D177D"/>
    <w:rsid w:val="003D3BE2"/>
    <w:rsid w:val="003D5EDC"/>
    <w:rsid w:val="003D6119"/>
    <w:rsid w:val="003D6335"/>
    <w:rsid w:val="003D74E5"/>
    <w:rsid w:val="003D7DDE"/>
    <w:rsid w:val="003E5500"/>
    <w:rsid w:val="003E5636"/>
    <w:rsid w:val="003E7ABF"/>
    <w:rsid w:val="003E7F14"/>
    <w:rsid w:val="003F587A"/>
    <w:rsid w:val="003F6945"/>
    <w:rsid w:val="0040064C"/>
    <w:rsid w:val="00404F1A"/>
    <w:rsid w:val="00405A1E"/>
    <w:rsid w:val="00410913"/>
    <w:rsid w:val="0041094D"/>
    <w:rsid w:val="00412CB4"/>
    <w:rsid w:val="00415682"/>
    <w:rsid w:val="0042086B"/>
    <w:rsid w:val="00420A17"/>
    <w:rsid w:val="0042105D"/>
    <w:rsid w:val="004228E0"/>
    <w:rsid w:val="004236E0"/>
    <w:rsid w:val="00423CE9"/>
    <w:rsid w:val="00424BC0"/>
    <w:rsid w:val="00425A6C"/>
    <w:rsid w:val="00430B4F"/>
    <w:rsid w:val="004328DE"/>
    <w:rsid w:val="004359F6"/>
    <w:rsid w:val="00440F5B"/>
    <w:rsid w:val="00442B21"/>
    <w:rsid w:val="00443E4A"/>
    <w:rsid w:val="00443E6F"/>
    <w:rsid w:val="00447F03"/>
    <w:rsid w:val="004501B1"/>
    <w:rsid w:val="00450FBB"/>
    <w:rsid w:val="004511D5"/>
    <w:rsid w:val="00451317"/>
    <w:rsid w:val="00456339"/>
    <w:rsid w:val="00457891"/>
    <w:rsid w:val="00457A99"/>
    <w:rsid w:val="00460582"/>
    <w:rsid w:val="00461A06"/>
    <w:rsid w:val="0046241F"/>
    <w:rsid w:val="00462C59"/>
    <w:rsid w:val="00463909"/>
    <w:rsid w:val="004639D0"/>
    <w:rsid w:val="004648CB"/>
    <w:rsid w:val="00464F8C"/>
    <w:rsid w:val="0046629E"/>
    <w:rsid w:val="00471EC5"/>
    <w:rsid w:val="00476DB2"/>
    <w:rsid w:val="0047731B"/>
    <w:rsid w:val="004810F0"/>
    <w:rsid w:val="0048167A"/>
    <w:rsid w:val="00483F7F"/>
    <w:rsid w:val="00486109"/>
    <w:rsid w:val="00486952"/>
    <w:rsid w:val="00492D03"/>
    <w:rsid w:val="004952BE"/>
    <w:rsid w:val="00495ACE"/>
    <w:rsid w:val="004963D0"/>
    <w:rsid w:val="00496CC1"/>
    <w:rsid w:val="004A1A0C"/>
    <w:rsid w:val="004B264C"/>
    <w:rsid w:val="004B4A9F"/>
    <w:rsid w:val="004B6223"/>
    <w:rsid w:val="004B7E6E"/>
    <w:rsid w:val="004C0051"/>
    <w:rsid w:val="004C13EB"/>
    <w:rsid w:val="004C1DCF"/>
    <w:rsid w:val="004C3351"/>
    <w:rsid w:val="004C4C1C"/>
    <w:rsid w:val="004C5773"/>
    <w:rsid w:val="004C596E"/>
    <w:rsid w:val="004C6989"/>
    <w:rsid w:val="004C7831"/>
    <w:rsid w:val="004D0F8F"/>
    <w:rsid w:val="004D27D2"/>
    <w:rsid w:val="004D2DFC"/>
    <w:rsid w:val="004D4C0F"/>
    <w:rsid w:val="004D6A65"/>
    <w:rsid w:val="004D6EAB"/>
    <w:rsid w:val="004E0923"/>
    <w:rsid w:val="004E14E7"/>
    <w:rsid w:val="004E1CAC"/>
    <w:rsid w:val="004E377D"/>
    <w:rsid w:val="004E3D3E"/>
    <w:rsid w:val="004E4A54"/>
    <w:rsid w:val="004E4BF9"/>
    <w:rsid w:val="004E7281"/>
    <w:rsid w:val="004E7E67"/>
    <w:rsid w:val="004F2207"/>
    <w:rsid w:val="004F3586"/>
    <w:rsid w:val="004F389A"/>
    <w:rsid w:val="004F483E"/>
    <w:rsid w:val="004F537E"/>
    <w:rsid w:val="004F6AFE"/>
    <w:rsid w:val="004F6C2F"/>
    <w:rsid w:val="00502907"/>
    <w:rsid w:val="00504E83"/>
    <w:rsid w:val="00505366"/>
    <w:rsid w:val="0050550E"/>
    <w:rsid w:val="00505929"/>
    <w:rsid w:val="00505DBB"/>
    <w:rsid w:val="00510E02"/>
    <w:rsid w:val="005114F8"/>
    <w:rsid w:val="00513C9F"/>
    <w:rsid w:val="00520179"/>
    <w:rsid w:val="0052373A"/>
    <w:rsid w:val="00524222"/>
    <w:rsid w:val="00525AB1"/>
    <w:rsid w:val="00526073"/>
    <w:rsid w:val="00526322"/>
    <w:rsid w:val="005322B2"/>
    <w:rsid w:val="00534B8F"/>
    <w:rsid w:val="00536B81"/>
    <w:rsid w:val="005413E8"/>
    <w:rsid w:val="00541C11"/>
    <w:rsid w:val="00543E2A"/>
    <w:rsid w:val="00544317"/>
    <w:rsid w:val="00545CFC"/>
    <w:rsid w:val="00546B8D"/>
    <w:rsid w:val="00546EDA"/>
    <w:rsid w:val="00547C58"/>
    <w:rsid w:val="00550070"/>
    <w:rsid w:val="005559D0"/>
    <w:rsid w:val="005566BA"/>
    <w:rsid w:val="0056071A"/>
    <w:rsid w:val="00562748"/>
    <w:rsid w:val="005631C0"/>
    <w:rsid w:val="0056635D"/>
    <w:rsid w:val="0056711D"/>
    <w:rsid w:val="0057050B"/>
    <w:rsid w:val="00572769"/>
    <w:rsid w:val="00572B1C"/>
    <w:rsid w:val="005815F8"/>
    <w:rsid w:val="005867FC"/>
    <w:rsid w:val="0059000E"/>
    <w:rsid w:val="00590C62"/>
    <w:rsid w:val="0059688B"/>
    <w:rsid w:val="00597A8D"/>
    <w:rsid w:val="005A0272"/>
    <w:rsid w:val="005A4413"/>
    <w:rsid w:val="005A4514"/>
    <w:rsid w:val="005A54A2"/>
    <w:rsid w:val="005A5D68"/>
    <w:rsid w:val="005A6DAC"/>
    <w:rsid w:val="005B30B8"/>
    <w:rsid w:val="005B46C9"/>
    <w:rsid w:val="005B5833"/>
    <w:rsid w:val="005B6578"/>
    <w:rsid w:val="005C12D2"/>
    <w:rsid w:val="005C27EE"/>
    <w:rsid w:val="005C2C25"/>
    <w:rsid w:val="005C303B"/>
    <w:rsid w:val="005C352A"/>
    <w:rsid w:val="005C4CE9"/>
    <w:rsid w:val="005C5266"/>
    <w:rsid w:val="005D4D11"/>
    <w:rsid w:val="005E0291"/>
    <w:rsid w:val="005E15D4"/>
    <w:rsid w:val="005E4A99"/>
    <w:rsid w:val="005E4B1D"/>
    <w:rsid w:val="005E6D06"/>
    <w:rsid w:val="005F0396"/>
    <w:rsid w:val="005F133B"/>
    <w:rsid w:val="005F1682"/>
    <w:rsid w:val="005F5035"/>
    <w:rsid w:val="00601B3D"/>
    <w:rsid w:val="00602D95"/>
    <w:rsid w:val="0060321F"/>
    <w:rsid w:val="006074E1"/>
    <w:rsid w:val="00612B7C"/>
    <w:rsid w:val="00614879"/>
    <w:rsid w:val="00615573"/>
    <w:rsid w:val="00625A34"/>
    <w:rsid w:val="00625C68"/>
    <w:rsid w:val="0062677F"/>
    <w:rsid w:val="00626CC0"/>
    <w:rsid w:val="00632C99"/>
    <w:rsid w:val="00633A55"/>
    <w:rsid w:val="00633BBF"/>
    <w:rsid w:val="00634F66"/>
    <w:rsid w:val="00635B05"/>
    <w:rsid w:val="0063677B"/>
    <w:rsid w:val="00641150"/>
    <w:rsid w:val="006423C0"/>
    <w:rsid w:val="00643A40"/>
    <w:rsid w:val="00651A26"/>
    <w:rsid w:val="00651FFF"/>
    <w:rsid w:val="00652A08"/>
    <w:rsid w:val="006545F6"/>
    <w:rsid w:val="00655329"/>
    <w:rsid w:val="00656721"/>
    <w:rsid w:val="00656E6B"/>
    <w:rsid w:val="006603A4"/>
    <w:rsid w:val="00662A55"/>
    <w:rsid w:val="00662EB0"/>
    <w:rsid w:val="006635E5"/>
    <w:rsid w:val="00663A18"/>
    <w:rsid w:val="0066486C"/>
    <w:rsid w:val="0066628D"/>
    <w:rsid w:val="00666CB2"/>
    <w:rsid w:val="00674768"/>
    <w:rsid w:val="00674A9D"/>
    <w:rsid w:val="00680A06"/>
    <w:rsid w:val="00681DF8"/>
    <w:rsid w:val="00682246"/>
    <w:rsid w:val="006823DD"/>
    <w:rsid w:val="006843A7"/>
    <w:rsid w:val="006845B1"/>
    <w:rsid w:val="0068464F"/>
    <w:rsid w:val="0069216F"/>
    <w:rsid w:val="00695C47"/>
    <w:rsid w:val="00696199"/>
    <w:rsid w:val="006A03CC"/>
    <w:rsid w:val="006A4BC8"/>
    <w:rsid w:val="006A57E3"/>
    <w:rsid w:val="006A61DB"/>
    <w:rsid w:val="006A7D8F"/>
    <w:rsid w:val="006B0F0D"/>
    <w:rsid w:val="006B163B"/>
    <w:rsid w:val="006B1935"/>
    <w:rsid w:val="006B260C"/>
    <w:rsid w:val="006B328F"/>
    <w:rsid w:val="006B32EB"/>
    <w:rsid w:val="006B6A72"/>
    <w:rsid w:val="006C0CD0"/>
    <w:rsid w:val="006C6CCA"/>
    <w:rsid w:val="006C7379"/>
    <w:rsid w:val="006D18C3"/>
    <w:rsid w:val="006D1CF3"/>
    <w:rsid w:val="006D3280"/>
    <w:rsid w:val="006D3585"/>
    <w:rsid w:val="006D3A3C"/>
    <w:rsid w:val="006D4BBD"/>
    <w:rsid w:val="006D6FBB"/>
    <w:rsid w:val="006E150A"/>
    <w:rsid w:val="006E26BD"/>
    <w:rsid w:val="006E3729"/>
    <w:rsid w:val="006E40BC"/>
    <w:rsid w:val="006E5B01"/>
    <w:rsid w:val="006F08CF"/>
    <w:rsid w:val="006F1902"/>
    <w:rsid w:val="006F3ADB"/>
    <w:rsid w:val="006F58CF"/>
    <w:rsid w:val="00707C1C"/>
    <w:rsid w:val="00710853"/>
    <w:rsid w:val="00711E31"/>
    <w:rsid w:val="00712DAD"/>
    <w:rsid w:val="00715C37"/>
    <w:rsid w:val="007234A8"/>
    <w:rsid w:val="0072438C"/>
    <w:rsid w:val="00726F9C"/>
    <w:rsid w:val="00731782"/>
    <w:rsid w:val="007340A3"/>
    <w:rsid w:val="00735D42"/>
    <w:rsid w:val="0073639B"/>
    <w:rsid w:val="0073655B"/>
    <w:rsid w:val="00736D92"/>
    <w:rsid w:val="00737D9A"/>
    <w:rsid w:val="00742DC3"/>
    <w:rsid w:val="0074384D"/>
    <w:rsid w:val="00744FA1"/>
    <w:rsid w:val="007460D9"/>
    <w:rsid w:val="0074627F"/>
    <w:rsid w:val="00746972"/>
    <w:rsid w:val="007505F7"/>
    <w:rsid w:val="00751F32"/>
    <w:rsid w:val="0075495C"/>
    <w:rsid w:val="00756411"/>
    <w:rsid w:val="007574FE"/>
    <w:rsid w:val="0076171E"/>
    <w:rsid w:val="00762F80"/>
    <w:rsid w:val="0076526B"/>
    <w:rsid w:val="00765C1D"/>
    <w:rsid w:val="00765F05"/>
    <w:rsid w:val="00766611"/>
    <w:rsid w:val="00770AE0"/>
    <w:rsid w:val="007716F9"/>
    <w:rsid w:val="00774E89"/>
    <w:rsid w:val="00775FE1"/>
    <w:rsid w:val="00776403"/>
    <w:rsid w:val="00777DA8"/>
    <w:rsid w:val="007830C1"/>
    <w:rsid w:val="00786E43"/>
    <w:rsid w:val="00791F58"/>
    <w:rsid w:val="00795B68"/>
    <w:rsid w:val="007B158D"/>
    <w:rsid w:val="007B6C14"/>
    <w:rsid w:val="007C07D4"/>
    <w:rsid w:val="007C112F"/>
    <w:rsid w:val="007C16E3"/>
    <w:rsid w:val="007C3645"/>
    <w:rsid w:val="007C3DCE"/>
    <w:rsid w:val="007C5205"/>
    <w:rsid w:val="007C71D9"/>
    <w:rsid w:val="007D1D33"/>
    <w:rsid w:val="007D5344"/>
    <w:rsid w:val="007E372C"/>
    <w:rsid w:val="007E5B75"/>
    <w:rsid w:val="007E75A4"/>
    <w:rsid w:val="007F1B78"/>
    <w:rsid w:val="007F2F4E"/>
    <w:rsid w:val="007F6D03"/>
    <w:rsid w:val="007F72AF"/>
    <w:rsid w:val="008028D9"/>
    <w:rsid w:val="00810CCB"/>
    <w:rsid w:val="00814E1F"/>
    <w:rsid w:val="008162D2"/>
    <w:rsid w:val="008201C7"/>
    <w:rsid w:val="0082187A"/>
    <w:rsid w:val="00821937"/>
    <w:rsid w:val="008239FA"/>
    <w:rsid w:val="00824C84"/>
    <w:rsid w:val="0082638E"/>
    <w:rsid w:val="00831B07"/>
    <w:rsid w:val="008337DF"/>
    <w:rsid w:val="00834E43"/>
    <w:rsid w:val="0083531A"/>
    <w:rsid w:val="00835EA9"/>
    <w:rsid w:val="00842D5E"/>
    <w:rsid w:val="00843216"/>
    <w:rsid w:val="00847E86"/>
    <w:rsid w:val="00854A5B"/>
    <w:rsid w:val="0085520F"/>
    <w:rsid w:val="00855B88"/>
    <w:rsid w:val="0085748D"/>
    <w:rsid w:val="0086148B"/>
    <w:rsid w:val="008657BA"/>
    <w:rsid w:val="00865A3E"/>
    <w:rsid w:val="00872B9F"/>
    <w:rsid w:val="00873437"/>
    <w:rsid w:val="008738BC"/>
    <w:rsid w:val="00875C92"/>
    <w:rsid w:val="00880595"/>
    <w:rsid w:val="0088158B"/>
    <w:rsid w:val="008824D6"/>
    <w:rsid w:val="00882F3F"/>
    <w:rsid w:val="008830D9"/>
    <w:rsid w:val="008855A8"/>
    <w:rsid w:val="00886881"/>
    <w:rsid w:val="0088739E"/>
    <w:rsid w:val="008873BF"/>
    <w:rsid w:val="008905C8"/>
    <w:rsid w:val="00890A66"/>
    <w:rsid w:val="00894E33"/>
    <w:rsid w:val="00895C23"/>
    <w:rsid w:val="008A378C"/>
    <w:rsid w:val="008A4E46"/>
    <w:rsid w:val="008A4FE5"/>
    <w:rsid w:val="008A6EAE"/>
    <w:rsid w:val="008B1838"/>
    <w:rsid w:val="008B2967"/>
    <w:rsid w:val="008B297B"/>
    <w:rsid w:val="008B3110"/>
    <w:rsid w:val="008C2EE6"/>
    <w:rsid w:val="008C6597"/>
    <w:rsid w:val="008D1139"/>
    <w:rsid w:val="008D2595"/>
    <w:rsid w:val="008D310F"/>
    <w:rsid w:val="008D361F"/>
    <w:rsid w:val="008D5676"/>
    <w:rsid w:val="008E1F3D"/>
    <w:rsid w:val="008E2437"/>
    <w:rsid w:val="008E29B2"/>
    <w:rsid w:val="008E3496"/>
    <w:rsid w:val="008E4307"/>
    <w:rsid w:val="008E7C6D"/>
    <w:rsid w:val="008E7D8E"/>
    <w:rsid w:val="008F20FE"/>
    <w:rsid w:val="008F554E"/>
    <w:rsid w:val="0090097E"/>
    <w:rsid w:val="009062E9"/>
    <w:rsid w:val="009074A1"/>
    <w:rsid w:val="00907582"/>
    <w:rsid w:val="00907C59"/>
    <w:rsid w:val="009108EC"/>
    <w:rsid w:val="00911F23"/>
    <w:rsid w:val="00915900"/>
    <w:rsid w:val="00915C27"/>
    <w:rsid w:val="00923356"/>
    <w:rsid w:val="0092392E"/>
    <w:rsid w:val="00923A50"/>
    <w:rsid w:val="009246E6"/>
    <w:rsid w:val="009276AE"/>
    <w:rsid w:val="00927C0C"/>
    <w:rsid w:val="0094298E"/>
    <w:rsid w:val="009442B1"/>
    <w:rsid w:val="00951579"/>
    <w:rsid w:val="00951EAF"/>
    <w:rsid w:val="009530F3"/>
    <w:rsid w:val="00960D88"/>
    <w:rsid w:val="009614AC"/>
    <w:rsid w:val="00963335"/>
    <w:rsid w:val="00966623"/>
    <w:rsid w:val="00966968"/>
    <w:rsid w:val="00966991"/>
    <w:rsid w:val="00967508"/>
    <w:rsid w:val="00972FC7"/>
    <w:rsid w:val="00974814"/>
    <w:rsid w:val="0097529C"/>
    <w:rsid w:val="00976773"/>
    <w:rsid w:val="009846B2"/>
    <w:rsid w:val="00984755"/>
    <w:rsid w:val="009849E6"/>
    <w:rsid w:val="009864B4"/>
    <w:rsid w:val="00987D69"/>
    <w:rsid w:val="009932DF"/>
    <w:rsid w:val="00994F08"/>
    <w:rsid w:val="009974F6"/>
    <w:rsid w:val="009A09DD"/>
    <w:rsid w:val="009A108F"/>
    <w:rsid w:val="009A2599"/>
    <w:rsid w:val="009A390B"/>
    <w:rsid w:val="009A589D"/>
    <w:rsid w:val="009A74E0"/>
    <w:rsid w:val="009A7BBC"/>
    <w:rsid w:val="009B056C"/>
    <w:rsid w:val="009B070F"/>
    <w:rsid w:val="009B089B"/>
    <w:rsid w:val="009B09C4"/>
    <w:rsid w:val="009B2B25"/>
    <w:rsid w:val="009B3EF4"/>
    <w:rsid w:val="009B5115"/>
    <w:rsid w:val="009C0F7E"/>
    <w:rsid w:val="009C2D72"/>
    <w:rsid w:val="009C3980"/>
    <w:rsid w:val="009C3B46"/>
    <w:rsid w:val="009C5688"/>
    <w:rsid w:val="009C7731"/>
    <w:rsid w:val="009D1B52"/>
    <w:rsid w:val="009D2C79"/>
    <w:rsid w:val="009D7322"/>
    <w:rsid w:val="009E0665"/>
    <w:rsid w:val="009E0A99"/>
    <w:rsid w:val="009E1340"/>
    <w:rsid w:val="009E5C78"/>
    <w:rsid w:val="009F3271"/>
    <w:rsid w:val="009F3C13"/>
    <w:rsid w:val="009F4C33"/>
    <w:rsid w:val="009F6010"/>
    <w:rsid w:val="009F6B26"/>
    <w:rsid w:val="00A0067A"/>
    <w:rsid w:val="00A022A2"/>
    <w:rsid w:val="00A0316B"/>
    <w:rsid w:val="00A064FD"/>
    <w:rsid w:val="00A076B0"/>
    <w:rsid w:val="00A108E4"/>
    <w:rsid w:val="00A123B9"/>
    <w:rsid w:val="00A1505E"/>
    <w:rsid w:val="00A15CC2"/>
    <w:rsid w:val="00A1797C"/>
    <w:rsid w:val="00A22A49"/>
    <w:rsid w:val="00A230E7"/>
    <w:rsid w:val="00A2362E"/>
    <w:rsid w:val="00A236B6"/>
    <w:rsid w:val="00A30DC4"/>
    <w:rsid w:val="00A323B5"/>
    <w:rsid w:val="00A3377D"/>
    <w:rsid w:val="00A33A4D"/>
    <w:rsid w:val="00A33E3F"/>
    <w:rsid w:val="00A439D3"/>
    <w:rsid w:val="00A43D7A"/>
    <w:rsid w:val="00A45503"/>
    <w:rsid w:val="00A46490"/>
    <w:rsid w:val="00A476D4"/>
    <w:rsid w:val="00A5329C"/>
    <w:rsid w:val="00A55B2F"/>
    <w:rsid w:val="00A55BD0"/>
    <w:rsid w:val="00A5692A"/>
    <w:rsid w:val="00A66F9F"/>
    <w:rsid w:val="00A70426"/>
    <w:rsid w:val="00A71A64"/>
    <w:rsid w:val="00A731AD"/>
    <w:rsid w:val="00A762FD"/>
    <w:rsid w:val="00A812CF"/>
    <w:rsid w:val="00A86B16"/>
    <w:rsid w:val="00A91506"/>
    <w:rsid w:val="00A94663"/>
    <w:rsid w:val="00AA146F"/>
    <w:rsid w:val="00AA6504"/>
    <w:rsid w:val="00AC1292"/>
    <w:rsid w:val="00AC4CED"/>
    <w:rsid w:val="00AC5A2E"/>
    <w:rsid w:val="00AC7966"/>
    <w:rsid w:val="00AD1638"/>
    <w:rsid w:val="00AD1A5C"/>
    <w:rsid w:val="00AD1B17"/>
    <w:rsid w:val="00AD3AD3"/>
    <w:rsid w:val="00AD4788"/>
    <w:rsid w:val="00AD58E1"/>
    <w:rsid w:val="00AD6C3E"/>
    <w:rsid w:val="00AD7FF1"/>
    <w:rsid w:val="00AE0632"/>
    <w:rsid w:val="00AE090B"/>
    <w:rsid w:val="00AE45EF"/>
    <w:rsid w:val="00AE4DB4"/>
    <w:rsid w:val="00AF0968"/>
    <w:rsid w:val="00AF2FF1"/>
    <w:rsid w:val="00AF334B"/>
    <w:rsid w:val="00AF4931"/>
    <w:rsid w:val="00B01441"/>
    <w:rsid w:val="00B02DCF"/>
    <w:rsid w:val="00B05B1B"/>
    <w:rsid w:val="00B10915"/>
    <w:rsid w:val="00B11443"/>
    <w:rsid w:val="00B13F62"/>
    <w:rsid w:val="00B1478C"/>
    <w:rsid w:val="00B163DF"/>
    <w:rsid w:val="00B20036"/>
    <w:rsid w:val="00B201AE"/>
    <w:rsid w:val="00B2247E"/>
    <w:rsid w:val="00B22FF1"/>
    <w:rsid w:val="00B23B9B"/>
    <w:rsid w:val="00B24399"/>
    <w:rsid w:val="00B269BF"/>
    <w:rsid w:val="00B2711A"/>
    <w:rsid w:val="00B300C3"/>
    <w:rsid w:val="00B31819"/>
    <w:rsid w:val="00B36972"/>
    <w:rsid w:val="00B4101F"/>
    <w:rsid w:val="00B41AB3"/>
    <w:rsid w:val="00B4250B"/>
    <w:rsid w:val="00B43CDC"/>
    <w:rsid w:val="00B4462E"/>
    <w:rsid w:val="00B44AF0"/>
    <w:rsid w:val="00B471E6"/>
    <w:rsid w:val="00B47813"/>
    <w:rsid w:val="00B50345"/>
    <w:rsid w:val="00B512A7"/>
    <w:rsid w:val="00B51B9E"/>
    <w:rsid w:val="00B5243F"/>
    <w:rsid w:val="00B5256E"/>
    <w:rsid w:val="00B54EED"/>
    <w:rsid w:val="00B55794"/>
    <w:rsid w:val="00B565A0"/>
    <w:rsid w:val="00B570B5"/>
    <w:rsid w:val="00B57C71"/>
    <w:rsid w:val="00B626BB"/>
    <w:rsid w:val="00B659AB"/>
    <w:rsid w:val="00B70624"/>
    <w:rsid w:val="00B70F50"/>
    <w:rsid w:val="00B70F60"/>
    <w:rsid w:val="00B74247"/>
    <w:rsid w:val="00B7455E"/>
    <w:rsid w:val="00B75B9B"/>
    <w:rsid w:val="00B76DFC"/>
    <w:rsid w:val="00B81563"/>
    <w:rsid w:val="00B86271"/>
    <w:rsid w:val="00B87CC1"/>
    <w:rsid w:val="00B92EA0"/>
    <w:rsid w:val="00B9538C"/>
    <w:rsid w:val="00B97408"/>
    <w:rsid w:val="00B975F6"/>
    <w:rsid w:val="00B97785"/>
    <w:rsid w:val="00BA0783"/>
    <w:rsid w:val="00BA1B27"/>
    <w:rsid w:val="00BA3647"/>
    <w:rsid w:val="00BA4405"/>
    <w:rsid w:val="00BA4C36"/>
    <w:rsid w:val="00BA6C63"/>
    <w:rsid w:val="00BA7CEF"/>
    <w:rsid w:val="00BC19BC"/>
    <w:rsid w:val="00BC1B6E"/>
    <w:rsid w:val="00BC223D"/>
    <w:rsid w:val="00BC653E"/>
    <w:rsid w:val="00BD2948"/>
    <w:rsid w:val="00BD3319"/>
    <w:rsid w:val="00BD5657"/>
    <w:rsid w:val="00BD5C09"/>
    <w:rsid w:val="00BD6B7D"/>
    <w:rsid w:val="00BE1A95"/>
    <w:rsid w:val="00BE5E7C"/>
    <w:rsid w:val="00BE60C3"/>
    <w:rsid w:val="00BF23C5"/>
    <w:rsid w:val="00BF5570"/>
    <w:rsid w:val="00C000E8"/>
    <w:rsid w:val="00C03FF9"/>
    <w:rsid w:val="00C0481C"/>
    <w:rsid w:val="00C102E8"/>
    <w:rsid w:val="00C120FF"/>
    <w:rsid w:val="00C12145"/>
    <w:rsid w:val="00C15349"/>
    <w:rsid w:val="00C167FC"/>
    <w:rsid w:val="00C2091A"/>
    <w:rsid w:val="00C2158A"/>
    <w:rsid w:val="00C22191"/>
    <w:rsid w:val="00C25ECF"/>
    <w:rsid w:val="00C27DCB"/>
    <w:rsid w:val="00C30DDA"/>
    <w:rsid w:val="00C318F5"/>
    <w:rsid w:val="00C32A91"/>
    <w:rsid w:val="00C344C3"/>
    <w:rsid w:val="00C355E2"/>
    <w:rsid w:val="00C36DBA"/>
    <w:rsid w:val="00C37F79"/>
    <w:rsid w:val="00C4234E"/>
    <w:rsid w:val="00C431C1"/>
    <w:rsid w:val="00C44F8A"/>
    <w:rsid w:val="00C46D21"/>
    <w:rsid w:val="00C50859"/>
    <w:rsid w:val="00C509B0"/>
    <w:rsid w:val="00C50B2F"/>
    <w:rsid w:val="00C510EA"/>
    <w:rsid w:val="00C51774"/>
    <w:rsid w:val="00C555AB"/>
    <w:rsid w:val="00C576D9"/>
    <w:rsid w:val="00C61735"/>
    <w:rsid w:val="00C63FD0"/>
    <w:rsid w:val="00C64592"/>
    <w:rsid w:val="00C649CD"/>
    <w:rsid w:val="00C66FDD"/>
    <w:rsid w:val="00C67146"/>
    <w:rsid w:val="00C74DBB"/>
    <w:rsid w:val="00C74F77"/>
    <w:rsid w:val="00C752D8"/>
    <w:rsid w:val="00C77210"/>
    <w:rsid w:val="00C80A65"/>
    <w:rsid w:val="00C819D8"/>
    <w:rsid w:val="00C83D04"/>
    <w:rsid w:val="00C84851"/>
    <w:rsid w:val="00C86265"/>
    <w:rsid w:val="00C97778"/>
    <w:rsid w:val="00C97918"/>
    <w:rsid w:val="00CA1AB6"/>
    <w:rsid w:val="00CA30E4"/>
    <w:rsid w:val="00CA44D0"/>
    <w:rsid w:val="00CA46F9"/>
    <w:rsid w:val="00CA5A27"/>
    <w:rsid w:val="00CA7E25"/>
    <w:rsid w:val="00CB5D84"/>
    <w:rsid w:val="00CB6D42"/>
    <w:rsid w:val="00CB705C"/>
    <w:rsid w:val="00CB7DC7"/>
    <w:rsid w:val="00CC05DE"/>
    <w:rsid w:val="00CC421C"/>
    <w:rsid w:val="00CC45F3"/>
    <w:rsid w:val="00CC564C"/>
    <w:rsid w:val="00CC6715"/>
    <w:rsid w:val="00CD1597"/>
    <w:rsid w:val="00CD421D"/>
    <w:rsid w:val="00CE0AFF"/>
    <w:rsid w:val="00CE2284"/>
    <w:rsid w:val="00CE530B"/>
    <w:rsid w:val="00CE7D88"/>
    <w:rsid w:val="00D0137F"/>
    <w:rsid w:val="00D072E0"/>
    <w:rsid w:val="00D103E8"/>
    <w:rsid w:val="00D10742"/>
    <w:rsid w:val="00D10912"/>
    <w:rsid w:val="00D12492"/>
    <w:rsid w:val="00D12DFE"/>
    <w:rsid w:val="00D12EC4"/>
    <w:rsid w:val="00D1363A"/>
    <w:rsid w:val="00D14033"/>
    <w:rsid w:val="00D175C5"/>
    <w:rsid w:val="00D21EA1"/>
    <w:rsid w:val="00D24E03"/>
    <w:rsid w:val="00D253AE"/>
    <w:rsid w:val="00D318DC"/>
    <w:rsid w:val="00D32EC2"/>
    <w:rsid w:val="00D34EED"/>
    <w:rsid w:val="00D360EA"/>
    <w:rsid w:val="00D372A1"/>
    <w:rsid w:val="00D37DC3"/>
    <w:rsid w:val="00D41397"/>
    <w:rsid w:val="00D41491"/>
    <w:rsid w:val="00D4312E"/>
    <w:rsid w:val="00D446AA"/>
    <w:rsid w:val="00D44ECC"/>
    <w:rsid w:val="00D45C48"/>
    <w:rsid w:val="00D472F3"/>
    <w:rsid w:val="00D51969"/>
    <w:rsid w:val="00D565B2"/>
    <w:rsid w:val="00D56EBA"/>
    <w:rsid w:val="00D6232A"/>
    <w:rsid w:val="00D62562"/>
    <w:rsid w:val="00D66E3C"/>
    <w:rsid w:val="00D670A7"/>
    <w:rsid w:val="00D74AEA"/>
    <w:rsid w:val="00D75E42"/>
    <w:rsid w:val="00D767CD"/>
    <w:rsid w:val="00D811CC"/>
    <w:rsid w:val="00D8191D"/>
    <w:rsid w:val="00D82317"/>
    <w:rsid w:val="00D8423C"/>
    <w:rsid w:val="00D90BDF"/>
    <w:rsid w:val="00D92030"/>
    <w:rsid w:val="00D96CE1"/>
    <w:rsid w:val="00D97548"/>
    <w:rsid w:val="00DA1CB4"/>
    <w:rsid w:val="00DA36E6"/>
    <w:rsid w:val="00DA3F53"/>
    <w:rsid w:val="00DA4D0F"/>
    <w:rsid w:val="00DB1E8F"/>
    <w:rsid w:val="00DB29A3"/>
    <w:rsid w:val="00DB558C"/>
    <w:rsid w:val="00DB5F1C"/>
    <w:rsid w:val="00DB6C4E"/>
    <w:rsid w:val="00DC0F31"/>
    <w:rsid w:val="00DC13AC"/>
    <w:rsid w:val="00DC1605"/>
    <w:rsid w:val="00DC5874"/>
    <w:rsid w:val="00DC696C"/>
    <w:rsid w:val="00DD18A8"/>
    <w:rsid w:val="00DD3F74"/>
    <w:rsid w:val="00DD4878"/>
    <w:rsid w:val="00DE07F2"/>
    <w:rsid w:val="00DE255B"/>
    <w:rsid w:val="00DE3962"/>
    <w:rsid w:val="00DE4FA8"/>
    <w:rsid w:val="00DE6680"/>
    <w:rsid w:val="00DE7A5F"/>
    <w:rsid w:val="00DF3E92"/>
    <w:rsid w:val="00DF5857"/>
    <w:rsid w:val="00DF72DC"/>
    <w:rsid w:val="00E00138"/>
    <w:rsid w:val="00E00923"/>
    <w:rsid w:val="00E00FAD"/>
    <w:rsid w:val="00E013C0"/>
    <w:rsid w:val="00E033A2"/>
    <w:rsid w:val="00E07B85"/>
    <w:rsid w:val="00E101F5"/>
    <w:rsid w:val="00E16DAB"/>
    <w:rsid w:val="00E16F6C"/>
    <w:rsid w:val="00E17B5F"/>
    <w:rsid w:val="00E202C2"/>
    <w:rsid w:val="00E22F6E"/>
    <w:rsid w:val="00E25A14"/>
    <w:rsid w:val="00E30CB6"/>
    <w:rsid w:val="00E330E4"/>
    <w:rsid w:val="00E336F0"/>
    <w:rsid w:val="00E35155"/>
    <w:rsid w:val="00E36A4C"/>
    <w:rsid w:val="00E375A8"/>
    <w:rsid w:val="00E40013"/>
    <w:rsid w:val="00E42277"/>
    <w:rsid w:val="00E4300E"/>
    <w:rsid w:val="00E45BC1"/>
    <w:rsid w:val="00E47285"/>
    <w:rsid w:val="00E541F3"/>
    <w:rsid w:val="00E557DA"/>
    <w:rsid w:val="00E55872"/>
    <w:rsid w:val="00E55AE9"/>
    <w:rsid w:val="00E56005"/>
    <w:rsid w:val="00E56695"/>
    <w:rsid w:val="00E578B1"/>
    <w:rsid w:val="00E624D0"/>
    <w:rsid w:val="00E62C49"/>
    <w:rsid w:val="00E63367"/>
    <w:rsid w:val="00E65F5D"/>
    <w:rsid w:val="00E67ECB"/>
    <w:rsid w:val="00E70C6C"/>
    <w:rsid w:val="00E73663"/>
    <w:rsid w:val="00E751EE"/>
    <w:rsid w:val="00E76CD0"/>
    <w:rsid w:val="00E76FF5"/>
    <w:rsid w:val="00E861BC"/>
    <w:rsid w:val="00E86319"/>
    <w:rsid w:val="00E87752"/>
    <w:rsid w:val="00E90B15"/>
    <w:rsid w:val="00EA0305"/>
    <w:rsid w:val="00EA0A70"/>
    <w:rsid w:val="00EA1049"/>
    <w:rsid w:val="00EA334A"/>
    <w:rsid w:val="00EA39BC"/>
    <w:rsid w:val="00EA40BE"/>
    <w:rsid w:val="00EA4459"/>
    <w:rsid w:val="00EA53ED"/>
    <w:rsid w:val="00EB0686"/>
    <w:rsid w:val="00EB07FC"/>
    <w:rsid w:val="00EB09CE"/>
    <w:rsid w:val="00EB2298"/>
    <w:rsid w:val="00EB29F0"/>
    <w:rsid w:val="00EB570F"/>
    <w:rsid w:val="00EB5FBB"/>
    <w:rsid w:val="00EB7697"/>
    <w:rsid w:val="00EC0D7D"/>
    <w:rsid w:val="00EC2E5A"/>
    <w:rsid w:val="00EC5BF3"/>
    <w:rsid w:val="00EC7A56"/>
    <w:rsid w:val="00ED0665"/>
    <w:rsid w:val="00ED31F2"/>
    <w:rsid w:val="00ED4772"/>
    <w:rsid w:val="00ED4CF4"/>
    <w:rsid w:val="00ED50F5"/>
    <w:rsid w:val="00ED606E"/>
    <w:rsid w:val="00EE0864"/>
    <w:rsid w:val="00EE09DE"/>
    <w:rsid w:val="00EE1901"/>
    <w:rsid w:val="00EE22A6"/>
    <w:rsid w:val="00EE331F"/>
    <w:rsid w:val="00EE79ED"/>
    <w:rsid w:val="00EF023B"/>
    <w:rsid w:val="00EF2588"/>
    <w:rsid w:val="00EF4235"/>
    <w:rsid w:val="00F03328"/>
    <w:rsid w:val="00F04927"/>
    <w:rsid w:val="00F0577A"/>
    <w:rsid w:val="00F05D2C"/>
    <w:rsid w:val="00F102DD"/>
    <w:rsid w:val="00F10B0E"/>
    <w:rsid w:val="00F11668"/>
    <w:rsid w:val="00F12039"/>
    <w:rsid w:val="00F13E52"/>
    <w:rsid w:val="00F141B7"/>
    <w:rsid w:val="00F1602D"/>
    <w:rsid w:val="00F1740D"/>
    <w:rsid w:val="00F23F21"/>
    <w:rsid w:val="00F25300"/>
    <w:rsid w:val="00F276EB"/>
    <w:rsid w:val="00F30E31"/>
    <w:rsid w:val="00F31BFA"/>
    <w:rsid w:val="00F32790"/>
    <w:rsid w:val="00F328DD"/>
    <w:rsid w:val="00F32A5E"/>
    <w:rsid w:val="00F336F2"/>
    <w:rsid w:val="00F33B8F"/>
    <w:rsid w:val="00F42412"/>
    <w:rsid w:val="00F42F80"/>
    <w:rsid w:val="00F442BF"/>
    <w:rsid w:val="00F45F3A"/>
    <w:rsid w:val="00F46D1C"/>
    <w:rsid w:val="00F471C0"/>
    <w:rsid w:val="00F4764D"/>
    <w:rsid w:val="00F53225"/>
    <w:rsid w:val="00F53B97"/>
    <w:rsid w:val="00F53BD2"/>
    <w:rsid w:val="00F55E24"/>
    <w:rsid w:val="00F62A30"/>
    <w:rsid w:val="00F63852"/>
    <w:rsid w:val="00F6687A"/>
    <w:rsid w:val="00F66B92"/>
    <w:rsid w:val="00F67B86"/>
    <w:rsid w:val="00F710BE"/>
    <w:rsid w:val="00F7397E"/>
    <w:rsid w:val="00F772EE"/>
    <w:rsid w:val="00F80621"/>
    <w:rsid w:val="00F811ED"/>
    <w:rsid w:val="00F81ECA"/>
    <w:rsid w:val="00F86459"/>
    <w:rsid w:val="00F909F8"/>
    <w:rsid w:val="00F90DF7"/>
    <w:rsid w:val="00F93321"/>
    <w:rsid w:val="00F93F08"/>
    <w:rsid w:val="00F95311"/>
    <w:rsid w:val="00F96CFC"/>
    <w:rsid w:val="00FA5D93"/>
    <w:rsid w:val="00FA5FC0"/>
    <w:rsid w:val="00FA652D"/>
    <w:rsid w:val="00FA794C"/>
    <w:rsid w:val="00FB0952"/>
    <w:rsid w:val="00FB1D46"/>
    <w:rsid w:val="00FB4337"/>
    <w:rsid w:val="00FC000B"/>
    <w:rsid w:val="00FC0BDC"/>
    <w:rsid w:val="00FC11AE"/>
    <w:rsid w:val="00FC3731"/>
    <w:rsid w:val="00FC3822"/>
    <w:rsid w:val="00FC5621"/>
    <w:rsid w:val="00FC5D38"/>
    <w:rsid w:val="00FD11AC"/>
    <w:rsid w:val="00FD283B"/>
    <w:rsid w:val="00FD28E5"/>
    <w:rsid w:val="00FD37F4"/>
    <w:rsid w:val="00FD492B"/>
    <w:rsid w:val="00FD4CAB"/>
    <w:rsid w:val="00FD6111"/>
    <w:rsid w:val="00FD6E95"/>
    <w:rsid w:val="00FD73D3"/>
    <w:rsid w:val="00FD757B"/>
    <w:rsid w:val="00FE1E09"/>
    <w:rsid w:val="00FE46C7"/>
    <w:rsid w:val="00FE47E7"/>
    <w:rsid w:val="00FE48C9"/>
    <w:rsid w:val="00FE5FA8"/>
    <w:rsid w:val="00FF2356"/>
    <w:rsid w:val="00FF2F94"/>
    <w:rsid w:val="00FF3CB6"/>
    <w:rsid w:val="00FF4D9F"/>
    <w:rsid w:val="00FF601C"/>
    <w:rsid w:val="00FF7693"/>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5F5D1C97"/>
  <w15:chartTrackingRefBased/>
  <w15:docId w15:val="{12654E6E-B946-4591-9353-EE23FA951E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link w:val="Overskrift1Tegn"/>
    <w:uiPriority w:val="9"/>
    <w:qFormat/>
    <w:rsid w:val="006603A4"/>
    <w:pPr>
      <w:widowControl w:val="0"/>
      <w:spacing w:after="0" w:line="360" w:lineRule="auto"/>
      <w:ind w:left="885"/>
      <w:jc w:val="center"/>
      <w:outlineLvl w:val="0"/>
    </w:pPr>
    <w:rPr>
      <w:rFonts w:ascii="Verdana" w:eastAsia="Book Antiqua" w:hAnsi="Verdana"/>
      <w:b/>
      <w:bCs/>
      <w:sz w:val="24"/>
      <w:szCs w:val="19"/>
      <w:lang w:val="en-US"/>
    </w:rPr>
  </w:style>
  <w:style w:type="paragraph" w:styleId="Overskrift2">
    <w:name w:val="heading 2"/>
    <w:basedOn w:val="Normal"/>
    <w:next w:val="Normal"/>
    <w:link w:val="Overskrift2Tegn"/>
    <w:uiPriority w:val="9"/>
    <w:unhideWhenUsed/>
    <w:qFormat/>
    <w:rsid w:val="006603A4"/>
    <w:pPr>
      <w:keepNext/>
      <w:keepLines/>
      <w:spacing w:before="40" w:after="0"/>
      <w:jc w:val="center"/>
      <w:outlineLvl w:val="1"/>
    </w:pPr>
    <w:rPr>
      <w:rFonts w:ascii="Verdana" w:eastAsiaTheme="majorEastAsia" w:hAnsi="Verdana" w:cstheme="majorBidi"/>
      <w:b/>
      <w:sz w:val="20"/>
      <w:szCs w:val="26"/>
    </w:rPr>
  </w:style>
  <w:style w:type="paragraph" w:styleId="Overskrift3">
    <w:name w:val="heading 3"/>
    <w:basedOn w:val="Normal"/>
    <w:next w:val="Normal"/>
    <w:link w:val="Overskrift3Tegn"/>
    <w:uiPriority w:val="9"/>
    <w:unhideWhenUsed/>
    <w:qFormat/>
    <w:rsid w:val="002C0CA5"/>
    <w:pPr>
      <w:keepNext/>
      <w:keepLines/>
      <w:spacing w:before="40" w:after="0"/>
      <w:jc w:val="center"/>
      <w:outlineLvl w:val="2"/>
    </w:pPr>
    <w:rPr>
      <w:rFonts w:ascii="Verdana" w:eastAsiaTheme="majorEastAsia" w:hAnsi="Verdana" w:cstheme="majorBidi"/>
      <w:b/>
      <w:sz w:val="18"/>
      <w:szCs w:val="24"/>
    </w:rPr>
  </w:style>
  <w:style w:type="paragraph" w:styleId="Overskrift4">
    <w:name w:val="heading 4"/>
    <w:basedOn w:val="Normal"/>
    <w:next w:val="Normal"/>
    <w:link w:val="Overskrift4Tegn"/>
    <w:uiPriority w:val="9"/>
    <w:unhideWhenUsed/>
    <w:qFormat/>
    <w:rsid w:val="00ED0665"/>
    <w:pPr>
      <w:keepNext/>
      <w:keepLines/>
      <w:spacing w:before="40" w:after="0"/>
      <w:jc w:val="center"/>
      <w:outlineLvl w:val="3"/>
    </w:pPr>
    <w:rPr>
      <w:rFonts w:ascii="Verdana" w:eastAsiaTheme="majorEastAsia" w:hAnsi="Verdana" w:cstheme="majorBidi"/>
      <w:b/>
      <w:iCs/>
      <w:sz w:val="1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6603A4"/>
    <w:rPr>
      <w:rFonts w:ascii="Verdana" w:eastAsia="Book Antiqua" w:hAnsi="Verdana"/>
      <w:b/>
      <w:bCs/>
      <w:sz w:val="24"/>
      <w:szCs w:val="19"/>
      <w:lang w:val="en-US"/>
    </w:rPr>
  </w:style>
  <w:style w:type="character" w:customStyle="1" w:styleId="Overskrift2Tegn">
    <w:name w:val="Overskrift 2 Tegn"/>
    <w:basedOn w:val="Standardskrifttypeiafsnit"/>
    <w:link w:val="Overskrift2"/>
    <w:uiPriority w:val="9"/>
    <w:rsid w:val="006603A4"/>
    <w:rPr>
      <w:rFonts w:ascii="Verdana" w:eastAsiaTheme="majorEastAsia" w:hAnsi="Verdana" w:cstheme="majorBidi"/>
      <w:b/>
      <w:sz w:val="20"/>
      <w:szCs w:val="26"/>
    </w:rPr>
  </w:style>
  <w:style w:type="character" w:customStyle="1" w:styleId="Overskrift3Tegn">
    <w:name w:val="Overskrift 3 Tegn"/>
    <w:basedOn w:val="Standardskrifttypeiafsnit"/>
    <w:link w:val="Overskrift3"/>
    <w:uiPriority w:val="9"/>
    <w:rsid w:val="002C0CA5"/>
    <w:rPr>
      <w:rFonts w:ascii="Verdana" w:eastAsiaTheme="majorEastAsia" w:hAnsi="Verdana" w:cstheme="majorBidi"/>
      <w:b/>
      <w:sz w:val="18"/>
      <w:szCs w:val="24"/>
    </w:rPr>
  </w:style>
  <w:style w:type="character" w:customStyle="1" w:styleId="Overskrift4Tegn">
    <w:name w:val="Overskrift 4 Tegn"/>
    <w:basedOn w:val="Standardskrifttypeiafsnit"/>
    <w:link w:val="Overskrift4"/>
    <w:uiPriority w:val="9"/>
    <w:rsid w:val="00ED0665"/>
    <w:rPr>
      <w:rFonts w:ascii="Verdana" w:eastAsiaTheme="majorEastAsia" w:hAnsi="Verdana" w:cstheme="majorBidi"/>
      <w:b/>
      <w:iCs/>
      <w:sz w:val="18"/>
    </w:rPr>
  </w:style>
  <w:style w:type="table" w:styleId="Tabel-Gitter">
    <w:name w:val="Table Grid"/>
    <w:basedOn w:val="Tabel-Normal"/>
    <w:uiPriority w:val="39"/>
    <w:rsid w:val="00DF72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dehoved">
    <w:name w:val="header"/>
    <w:aliases w:val="PageTop"/>
    <w:basedOn w:val="Normal"/>
    <w:link w:val="SidehovedTegn"/>
    <w:unhideWhenUsed/>
    <w:rsid w:val="00966623"/>
    <w:pPr>
      <w:tabs>
        <w:tab w:val="center" w:pos="4819"/>
        <w:tab w:val="right" w:pos="9638"/>
      </w:tabs>
      <w:spacing w:after="0" w:line="240" w:lineRule="auto"/>
    </w:pPr>
  </w:style>
  <w:style w:type="character" w:customStyle="1" w:styleId="SidehovedTegn">
    <w:name w:val="Sidehoved Tegn"/>
    <w:aliases w:val="PageTop Tegn"/>
    <w:basedOn w:val="Standardskrifttypeiafsnit"/>
    <w:link w:val="Sidehoved"/>
    <w:rsid w:val="00966623"/>
  </w:style>
  <w:style w:type="paragraph" w:styleId="Sidefod">
    <w:name w:val="footer"/>
    <w:aliases w:val="PageBottom"/>
    <w:basedOn w:val="Normal"/>
    <w:link w:val="SidefodTegn"/>
    <w:unhideWhenUsed/>
    <w:rsid w:val="00966623"/>
    <w:pPr>
      <w:tabs>
        <w:tab w:val="center" w:pos="4819"/>
        <w:tab w:val="right" w:pos="9638"/>
      </w:tabs>
      <w:spacing w:after="0" w:line="240" w:lineRule="auto"/>
    </w:pPr>
  </w:style>
  <w:style w:type="character" w:customStyle="1" w:styleId="SidefodTegn">
    <w:name w:val="Sidefod Tegn"/>
    <w:aliases w:val="PageBottom Tegn"/>
    <w:basedOn w:val="Standardskrifttypeiafsnit"/>
    <w:link w:val="Sidefod"/>
    <w:rsid w:val="00966623"/>
  </w:style>
  <w:style w:type="character" w:styleId="Kommentarhenvisning">
    <w:name w:val="annotation reference"/>
    <w:basedOn w:val="Standardskrifttypeiafsnit"/>
    <w:uiPriority w:val="99"/>
    <w:semiHidden/>
    <w:unhideWhenUsed/>
    <w:rsid w:val="00D8423C"/>
    <w:rPr>
      <w:sz w:val="16"/>
      <w:szCs w:val="16"/>
    </w:rPr>
  </w:style>
  <w:style w:type="paragraph" w:styleId="Kommentartekst">
    <w:name w:val="annotation text"/>
    <w:basedOn w:val="Normal"/>
    <w:link w:val="KommentartekstTegn"/>
    <w:uiPriority w:val="99"/>
    <w:unhideWhenUsed/>
    <w:rsid w:val="00D8423C"/>
    <w:pPr>
      <w:spacing w:line="240" w:lineRule="auto"/>
    </w:pPr>
    <w:rPr>
      <w:sz w:val="20"/>
      <w:szCs w:val="20"/>
    </w:rPr>
  </w:style>
  <w:style w:type="character" w:customStyle="1" w:styleId="KommentartekstTegn">
    <w:name w:val="Kommentartekst Tegn"/>
    <w:basedOn w:val="Standardskrifttypeiafsnit"/>
    <w:link w:val="Kommentartekst"/>
    <w:uiPriority w:val="99"/>
    <w:rsid w:val="00D8423C"/>
    <w:rPr>
      <w:sz w:val="20"/>
      <w:szCs w:val="20"/>
    </w:rPr>
  </w:style>
  <w:style w:type="paragraph" w:styleId="Kommentaremne">
    <w:name w:val="annotation subject"/>
    <w:basedOn w:val="Kommentartekst"/>
    <w:next w:val="Kommentartekst"/>
    <w:link w:val="KommentaremneTegn"/>
    <w:uiPriority w:val="99"/>
    <w:semiHidden/>
    <w:unhideWhenUsed/>
    <w:rsid w:val="00D8423C"/>
    <w:rPr>
      <w:b/>
      <w:bCs/>
    </w:rPr>
  </w:style>
  <w:style w:type="character" w:customStyle="1" w:styleId="KommentaremneTegn">
    <w:name w:val="Kommentaremne Tegn"/>
    <w:basedOn w:val="KommentartekstTegn"/>
    <w:link w:val="Kommentaremne"/>
    <w:uiPriority w:val="99"/>
    <w:semiHidden/>
    <w:rsid w:val="00D8423C"/>
    <w:rPr>
      <w:b/>
      <w:bCs/>
      <w:sz w:val="20"/>
      <w:szCs w:val="20"/>
    </w:rPr>
  </w:style>
  <w:style w:type="paragraph" w:styleId="Markeringsbobletekst">
    <w:name w:val="Balloon Text"/>
    <w:basedOn w:val="Normal"/>
    <w:link w:val="MarkeringsbobletekstTegn"/>
    <w:uiPriority w:val="99"/>
    <w:semiHidden/>
    <w:unhideWhenUsed/>
    <w:rsid w:val="00D8423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D8423C"/>
    <w:rPr>
      <w:rFonts w:ascii="Segoe UI" w:hAnsi="Segoe UI" w:cs="Segoe UI"/>
      <w:sz w:val="18"/>
      <w:szCs w:val="18"/>
    </w:rPr>
  </w:style>
  <w:style w:type="paragraph" w:styleId="Fodnotetekst">
    <w:name w:val="footnote text"/>
    <w:basedOn w:val="Normal"/>
    <w:link w:val="FodnotetekstTegn"/>
    <w:uiPriority w:val="99"/>
    <w:semiHidden/>
    <w:unhideWhenUsed/>
    <w:rsid w:val="004810F0"/>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4810F0"/>
    <w:rPr>
      <w:sz w:val="20"/>
      <w:szCs w:val="20"/>
    </w:rPr>
  </w:style>
  <w:style w:type="character" w:styleId="Fodnotehenvisning">
    <w:name w:val="footnote reference"/>
    <w:basedOn w:val="Standardskrifttypeiafsnit"/>
    <w:uiPriority w:val="99"/>
    <w:semiHidden/>
    <w:unhideWhenUsed/>
    <w:rsid w:val="004810F0"/>
    <w:rPr>
      <w:vertAlign w:val="superscript"/>
    </w:rPr>
  </w:style>
  <w:style w:type="table" w:customStyle="1" w:styleId="TableNormal">
    <w:name w:val="Table Normal"/>
    <w:uiPriority w:val="2"/>
    <w:semiHidden/>
    <w:unhideWhenUsed/>
    <w:qFormat/>
    <w:rsid w:val="004F3586"/>
    <w:pPr>
      <w:widowControl w:val="0"/>
      <w:spacing w:after="0" w:line="240" w:lineRule="auto"/>
    </w:pPr>
    <w:rPr>
      <w:lang w:val="en-US"/>
    </w:rPr>
    <w:tblPr>
      <w:tblInd w:w="0" w:type="dxa"/>
      <w:tblCellMar>
        <w:top w:w="0" w:type="dxa"/>
        <w:left w:w="0" w:type="dxa"/>
        <w:bottom w:w="0" w:type="dxa"/>
        <w:right w:w="0" w:type="dxa"/>
      </w:tblCellMar>
    </w:tblPr>
  </w:style>
  <w:style w:type="paragraph" w:styleId="Brdtekst">
    <w:name w:val="Body Text"/>
    <w:basedOn w:val="Normal"/>
    <w:link w:val="BrdtekstTegn"/>
    <w:uiPriority w:val="1"/>
    <w:qFormat/>
    <w:rsid w:val="004F3586"/>
    <w:pPr>
      <w:widowControl w:val="0"/>
      <w:spacing w:after="0" w:line="240" w:lineRule="auto"/>
      <w:ind w:left="1152"/>
    </w:pPr>
    <w:rPr>
      <w:rFonts w:ascii="Cambria" w:eastAsia="Cambria" w:hAnsi="Cambria"/>
      <w:sz w:val="19"/>
      <w:szCs w:val="19"/>
      <w:lang w:val="en-US"/>
    </w:rPr>
  </w:style>
  <w:style w:type="character" w:customStyle="1" w:styleId="BrdtekstTegn">
    <w:name w:val="Brødtekst Tegn"/>
    <w:basedOn w:val="Standardskrifttypeiafsnit"/>
    <w:link w:val="Brdtekst"/>
    <w:uiPriority w:val="1"/>
    <w:rsid w:val="004F3586"/>
    <w:rPr>
      <w:rFonts w:ascii="Cambria" w:eastAsia="Cambria" w:hAnsi="Cambria"/>
      <w:sz w:val="19"/>
      <w:szCs w:val="19"/>
      <w:lang w:val="en-US"/>
    </w:rPr>
  </w:style>
  <w:style w:type="paragraph" w:styleId="Listeafsnit">
    <w:name w:val="List Paragraph"/>
    <w:basedOn w:val="Normal"/>
    <w:uiPriority w:val="1"/>
    <w:qFormat/>
    <w:rsid w:val="004F3586"/>
    <w:pPr>
      <w:widowControl w:val="0"/>
      <w:spacing w:after="0" w:line="240" w:lineRule="auto"/>
    </w:pPr>
    <w:rPr>
      <w:lang w:val="en-US"/>
    </w:rPr>
  </w:style>
  <w:style w:type="paragraph" w:customStyle="1" w:styleId="TableParagraph">
    <w:name w:val="Table Paragraph"/>
    <w:basedOn w:val="Normal"/>
    <w:uiPriority w:val="1"/>
    <w:qFormat/>
    <w:rsid w:val="004F3586"/>
    <w:pPr>
      <w:widowControl w:val="0"/>
      <w:spacing w:after="0" w:line="240" w:lineRule="auto"/>
    </w:pPr>
    <w:rPr>
      <w:lang w:val="en-US"/>
    </w:rPr>
  </w:style>
  <w:style w:type="paragraph" w:customStyle="1" w:styleId="Default">
    <w:name w:val="Default"/>
    <w:rsid w:val="00F90DF7"/>
    <w:pPr>
      <w:autoSpaceDE w:val="0"/>
      <w:autoSpaceDN w:val="0"/>
      <w:adjustRightInd w:val="0"/>
      <w:spacing w:after="0" w:line="240" w:lineRule="auto"/>
    </w:pPr>
    <w:rPr>
      <w:rFonts w:ascii="Calibri" w:hAnsi="Calibri" w:cs="Calibri"/>
      <w:color w:val="000000"/>
      <w:sz w:val="24"/>
      <w:szCs w:val="24"/>
    </w:rPr>
  </w:style>
  <w:style w:type="paragraph" w:styleId="Overskrift">
    <w:name w:val="TOC Heading"/>
    <w:basedOn w:val="Overskrift1"/>
    <w:next w:val="Normal"/>
    <w:uiPriority w:val="39"/>
    <w:unhideWhenUsed/>
    <w:qFormat/>
    <w:rsid w:val="00B70F60"/>
    <w:pPr>
      <w:keepNext/>
      <w:keepLines/>
      <w:widowControl/>
      <w:spacing w:before="240" w:line="259" w:lineRule="auto"/>
      <w:ind w:left="0"/>
      <w:jc w:val="left"/>
      <w:outlineLvl w:val="9"/>
    </w:pPr>
    <w:rPr>
      <w:rFonts w:asciiTheme="majorHAnsi" w:eastAsiaTheme="majorEastAsia" w:hAnsiTheme="majorHAnsi" w:cstheme="majorBidi"/>
      <w:b w:val="0"/>
      <w:bCs w:val="0"/>
      <w:color w:val="2F5496" w:themeColor="accent1" w:themeShade="BF"/>
      <w:sz w:val="32"/>
      <w:szCs w:val="32"/>
      <w:lang w:val="da-DK" w:eastAsia="da-DK"/>
    </w:rPr>
  </w:style>
  <w:style w:type="paragraph" w:styleId="Indholdsfortegnelse1">
    <w:name w:val="toc 1"/>
    <w:basedOn w:val="Normal"/>
    <w:next w:val="Normal"/>
    <w:autoRedefine/>
    <w:uiPriority w:val="39"/>
    <w:unhideWhenUsed/>
    <w:rsid w:val="00B70F60"/>
    <w:pPr>
      <w:spacing w:after="100"/>
    </w:pPr>
  </w:style>
  <w:style w:type="paragraph" w:styleId="Indholdsfortegnelse2">
    <w:name w:val="toc 2"/>
    <w:basedOn w:val="Normal"/>
    <w:next w:val="Normal"/>
    <w:autoRedefine/>
    <w:uiPriority w:val="39"/>
    <w:unhideWhenUsed/>
    <w:rsid w:val="00B2711A"/>
    <w:pPr>
      <w:tabs>
        <w:tab w:val="right" w:leader="dot" w:pos="10410"/>
      </w:tabs>
      <w:spacing w:after="100"/>
      <w:ind w:left="540"/>
    </w:pPr>
  </w:style>
  <w:style w:type="paragraph" w:styleId="Indholdsfortegnelse3">
    <w:name w:val="toc 3"/>
    <w:basedOn w:val="Normal"/>
    <w:next w:val="Normal"/>
    <w:autoRedefine/>
    <w:uiPriority w:val="39"/>
    <w:unhideWhenUsed/>
    <w:rsid w:val="00B2711A"/>
    <w:pPr>
      <w:tabs>
        <w:tab w:val="right" w:leader="dot" w:pos="10420"/>
      </w:tabs>
      <w:spacing w:after="100"/>
      <w:ind w:left="720"/>
    </w:pPr>
  </w:style>
  <w:style w:type="character" w:styleId="Hyperlink">
    <w:name w:val="Hyperlink"/>
    <w:basedOn w:val="Standardskrifttypeiafsnit"/>
    <w:uiPriority w:val="99"/>
    <w:unhideWhenUsed/>
    <w:rsid w:val="00B70F60"/>
    <w:rPr>
      <w:color w:val="0563C1" w:themeColor="hyperlink"/>
      <w:u w:val="single"/>
    </w:rPr>
  </w:style>
  <w:style w:type="paragraph" w:styleId="Indholdsfortegnelse4">
    <w:name w:val="toc 4"/>
    <w:basedOn w:val="Normal"/>
    <w:next w:val="Normal"/>
    <w:autoRedefine/>
    <w:uiPriority w:val="39"/>
    <w:unhideWhenUsed/>
    <w:rsid w:val="00E17B5F"/>
    <w:pPr>
      <w:spacing w:after="100"/>
      <w:ind w:left="660"/>
    </w:pPr>
    <w:rPr>
      <w:rFonts w:eastAsiaTheme="minorEastAsia"/>
      <w:lang w:eastAsia="da-DK"/>
    </w:rPr>
  </w:style>
  <w:style w:type="paragraph" w:styleId="Indholdsfortegnelse5">
    <w:name w:val="toc 5"/>
    <w:basedOn w:val="Normal"/>
    <w:next w:val="Normal"/>
    <w:autoRedefine/>
    <w:uiPriority w:val="39"/>
    <w:unhideWhenUsed/>
    <w:rsid w:val="00E17B5F"/>
    <w:pPr>
      <w:spacing w:after="100"/>
      <w:ind w:left="880"/>
    </w:pPr>
    <w:rPr>
      <w:rFonts w:eastAsiaTheme="minorEastAsia"/>
      <w:lang w:eastAsia="da-DK"/>
    </w:rPr>
  </w:style>
  <w:style w:type="paragraph" w:styleId="Indholdsfortegnelse6">
    <w:name w:val="toc 6"/>
    <w:basedOn w:val="Normal"/>
    <w:next w:val="Normal"/>
    <w:autoRedefine/>
    <w:uiPriority w:val="39"/>
    <w:unhideWhenUsed/>
    <w:rsid w:val="00E17B5F"/>
    <w:pPr>
      <w:spacing w:after="100"/>
      <w:ind w:left="1100"/>
    </w:pPr>
    <w:rPr>
      <w:rFonts w:eastAsiaTheme="minorEastAsia"/>
      <w:lang w:eastAsia="da-DK"/>
    </w:rPr>
  </w:style>
  <w:style w:type="paragraph" w:styleId="Indholdsfortegnelse7">
    <w:name w:val="toc 7"/>
    <w:basedOn w:val="Normal"/>
    <w:next w:val="Normal"/>
    <w:autoRedefine/>
    <w:uiPriority w:val="39"/>
    <w:unhideWhenUsed/>
    <w:rsid w:val="00E17B5F"/>
    <w:pPr>
      <w:spacing w:after="100"/>
      <w:ind w:left="1320"/>
    </w:pPr>
    <w:rPr>
      <w:rFonts w:eastAsiaTheme="minorEastAsia"/>
      <w:lang w:eastAsia="da-DK"/>
    </w:rPr>
  </w:style>
  <w:style w:type="paragraph" w:styleId="Indholdsfortegnelse8">
    <w:name w:val="toc 8"/>
    <w:basedOn w:val="Normal"/>
    <w:next w:val="Normal"/>
    <w:autoRedefine/>
    <w:uiPriority w:val="39"/>
    <w:unhideWhenUsed/>
    <w:rsid w:val="00E17B5F"/>
    <w:pPr>
      <w:spacing w:after="100"/>
      <w:ind w:left="1540"/>
    </w:pPr>
    <w:rPr>
      <w:rFonts w:eastAsiaTheme="minorEastAsia"/>
      <w:lang w:eastAsia="da-DK"/>
    </w:rPr>
  </w:style>
  <w:style w:type="paragraph" w:styleId="Indholdsfortegnelse9">
    <w:name w:val="toc 9"/>
    <w:basedOn w:val="Normal"/>
    <w:next w:val="Normal"/>
    <w:autoRedefine/>
    <w:uiPriority w:val="39"/>
    <w:unhideWhenUsed/>
    <w:rsid w:val="00E17B5F"/>
    <w:pPr>
      <w:spacing w:after="100"/>
      <w:ind w:left="1760"/>
    </w:pPr>
    <w:rPr>
      <w:rFonts w:eastAsiaTheme="minorEastAsia"/>
      <w:lang w:eastAsia="da-DK"/>
    </w:rPr>
  </w:style>
  <w:style w:type="character" w:customStyle="1" w:styleId="Ulstomtale1">
    <w:name w:val="Uløst omtale1"/>
    <w:basedOn w:val="Standardskrifttypeiafsnit"/>
    <w:uiPriority w:val="99"/>
    <w:semiHidden/>
    <w:unhideWhenUsed/>
    <w:rsid w:val="00E17B5F"/>
    <w:rPr>
      <w:color w:val="605E5C"/>
      <w:shd w:val="clear" w:color="auto" w:fill="E1DFDD"/>
    </w:rPr>
  </w:style>
  <w:style w:type="character" w:styleId="BesgtLink">
    <w:name w:val="FollowedHyperlink"/>
    <w:basedOn w:val="Standardskrifttypeiafsnit"/>
    <w:uiPriority w:val="99"/>
    <w:semiHidden/>
    <w:unhideWhenUsed/>
    <w:rsid w:val="00601B3D"/>
    <w:rPr>
      <w:color w:val="954F72" w:themeColor="followedHyperlink"/>
      <w:u w:val="single"/>
    </w:rPr>
  </w:style>
  <w:style w:type="character" w:styleId="Sidetal">
    <w:name w:val="page number"/>
    <w:basedOn w:val="Standardskrifttypeiafsnit"/>
    <w:rsid w:val="002B19DC"/>
  </w:style>
  <w:style w:type="paragraph" w:styleId="Opstilling-punkttegn">
    <w:name w:val="List Bullet"/>
    <w:basedOn w:val="Normal"/>
    <w:autoRedefine/>
    <w:rsid w:val="00C86265"/>
    <w:pPr>
      <w:shd w:val="clear" w:color="auto" w:fill="FFFFFF" w:themeFill="background1"/>
      <w:tabs>
        <w:tab w:val="left" w:pos="851"/>
      </w:tabs>
      <w:spacing w:after="0" w:line="240" w:lineRule="auto"/>
      <w:jc w:val="both"/>
    </w:pPr>
    <w:rPr>
      <w:rFonts w:ascii="Verdana" w:eastAsia="Times New Roman" w:hAnsi="Verdana" w:cs="Times New Roman"/>
      <w:spacing w:val="-4"/>
      <w:sz w:val="20"/>
      <w:szCs w:val="20"/>
      <w:lang w:eastAsia="da-DK"/>
    </w:rPr>
  </w:style>
  <w:style w:type="character" w:customStyle="1" w:styleId="BJniveau3Tegn">
    <w:name w:val="BJ niveau 3 Tegn"/>
    <w:link w:val="BJniveau3"/>
    <w:rsid w:val="002F71ED"/>
    <w:rPr>
      <w:rFonts w:ascii="Verdana" w:hAnsi="Verdana" w:cs="Arial"/>
      <w:sz w:val="18"/>
      <w:szCs w:val="18"/>
    </w:rPr>
  </w:style>
  <w:style w:type="paragraph" w:customStyle="1" w:styleId="BJniveau3">
    <w:name w:val="BJ niveau 3"/>
    <w:basedOn w:val="Normal"/>
    <w:link w:val="BJniveau3Tegn"/>
    <w:rsid w:val="002F71ED"/>
    <w:pPr>
      <w:numPr>
        <w:numId w:val="17"/>
      </w:numPr>
      <w:spacing w:before="200" w:after="0" w:line="260" w:lineRule="exact"/>
    </w:pPr>
    <w:rPr>
      <w:rFonts w:ascii="Verdana" w:hAnsi="Verdana" w:cs="Arial"/>
      <w:sz w:val="18"/>
      <w:szCs w:val="18"/>
    </w:rPr>
  </w:style>
  <w:style w:type="paragraph" w:customStyle="1" w:styleId="tekstgenerel">
    <w:name w:val="tekstgenerel"/>
    <w:basedOn w:val="Normal"/>
    <w:rsid w:val="002F71E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lmindeligtekst">
    <w:name w:val="Plain Text"/>
    <w:basedOn w:val="Normal"/>
    <w:link w:val="AlmindeligtekstTegn"/>
    <w:uiPriority w:val="99"/>
    <w:unhideWhenUsed/>
    <w:rsid w:val="002F71ED"/>
    <w:pPr>
      <w:spacing w:after="0" w:line="240" w:lineRule="auto"/>
    </w:pPr>
    <w:rPr>
      <w:rFonts w:ascii="Calibri" w:eastAsia="Calibri" w:hAnsi="Calibri" w:cs="Consolas"/>
      <w:szCs w:val="21"/>
    </w:rPr>
  </w:style>
  <w:style w:type="character" w:customStyle="1" w:styleId="AlmindeligtekstTegn">
    <w:name w:val="Almindelig tekst Tegn"/>
    <w:basedOn w:val="Standardskrifttypeiafsnit"/>
    <w:link w:val="Almindeligtekst"/>
    <w:uiPriority w:val="99"/>
    <w:rsid w:val="002F71ED"/>
    <w:rPr>
      <w:rFonts w:ascii="Calibri" w:eastAsia="Calibri" w:hAnsi="Calibri" w:cs="Consolas"/>
      <w:szCs w:val="21"/>
    </w:rPr>
  </w:style>
  <w:style w:type="paragraph" w:customStyle="1" w:styleId="gmail-m-1530542685193737387cm1">
    <w:name w:val="gmail-m_-1530542685193737387cm1"/>
    <w:basedOn w:val="Normal"/>
    <w:rsid w:val="002F71ED"/>
    <w:pPr>
      <w:spacing w:before="100" w:beforeAutospacing="1" w:after="100" w:afterAutospacing="1" w:line="240" w:lineRule="auto"/>
    </w:pPr>
    <w:rPr>
      <w:rFonts w:ascii="Calibri" w:eastAsia="Calibri" w:hAnsi="Calibri" w:cs="Calibri"/>
      <w:lang w:eastAsia="da-DK"/>
    </w:rPr>
  </w:style>
  <w:style w:type="paragraph" w:styleId="Korrektur">
    <w:name w:val="Revision"/>
    <w:hidden/>
    <w:uiPriority w:val="99"/>
    <w:semiHidden/>
    <w:rsid w:val="00994F0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5168189">
      <w:bodyDiv w:val="1"/>
      <w:marLeft w:val="0"/>
      <w:marRight w:val="0"/>
      <w:marTop w:val="0"/>
      <w:marBottom w:val="0"/>
      <w:divBdr>
        <w:top w:val="none" w:sz="0" w:space="0" w:color="auto"/>
        <w:left w:val="none" w:sz="0" w:space="0" w:color="auto"/>
        <w:bottom w:val="none" w:sz="0" w:space="0" w:color="auto"/>
        <w:right w:val="none" w:sz="0" w:space="0" w:color="auto"/>
      </w:divBdr>
    </w:div>
    <w:div w:id="860170714">
      <w:bodyDiv w:val="1"/>
      <w:marLeft w:val="0"/>
      <w:marRight w:val="0"/>
      <w:marTop w:val="0"/>
      <w:marBottom w:val="0"/>
      <w:divBdr>
        <w:top w:val="none" w:sz="0" w:space="0" w:color="auto"/>
        <w:left w:val="none" w:sz="0" w:space="0" w:color="auto"/>
        <w:bottom w:val="none" w:sz="0" w:space="0" w:color="auto"/>
        <w:right w:val="none" w:sz="0" w:space="0" w:color="auto"/>
      </w:divBdr>
    </w:div>
    <w:div w:id="1119840539">
      <w:bodyDiv w:val="1"/>
      <w:marLeft w:val="0"/>
      <w:marRight w:val="0"/>
      <w:marTop w:val="0"/>
      <w:marBottom w:val="0"/>
      <w:divBdr>
        <w:top w:val="none" w:sz="0" w:space="0" w:color="auto"/>
        <w:left w:val="none" w:sz="0" w:space="0" w:color="auto"/>
        <w:bottom w:val="none" w:sz="0" w:space="0" w:color="auto"/>
        <w:right w:val="none" w:sz="0" w:space="0" w:color="auto"/>
      </w:divBdr>
    </w:div>
    <w:div w:id="2140603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ur-lex.europa.eu" TargetMode="External"/><Relationship Id="rId13" Type="http://schemas.openxmlformats.org/officeDocument/2006/relationships/header" Target="header1.xml"/><Relationship Id="rId18" Type="http://schemas.openxmlformats.org/officeDocument/2006/relationships/image" Target="media/image5.jpe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hyperlink" Target="https://www.easa.europa.eu/sites/default/files/dfu/Applicable%20as%20of%2027%20January%202022%20%E2%80%94%20Easy%20Access%20Rules%20for%20ATM-ANS%20%28Regulation%20%28EU%29%202017-373%29.pdf"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www.easa.europa.eu" TargetMode="External"/><Relationship Id="rId14" Type="http://schemas.openxmlformats.org/officeDocument/2006/relationships/footer" Target="footer3.xml"/><Relationship Id="rId22" Type="http://schemas.openxmlformats.org/officeDocument/2006/relationships/image" Target="media/image9.emf"/><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18B482-9D1C-417C-97E3-84EEE87050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317</Pages>
  <Words>90968</Words>
  <Characters>554905</Characters>
  <Application>Microsoft Office Word</Application>
  <DocSecurity>0</DocSecurity>
  <Lines>4624</Lines>
  <Paragraphs>1289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644584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Flemming Christensen</dc:creator>
  <cp:keywords/>
  <dc:description/>
  <cp:lastModifiedBy>Per Strand</cp:lastModifiedBy>
  <cp:revision>2</cp:revision>
  <cp:lastPrinted>2021-08-05T08:59:00Z</cp:lastPrinted>
  <dcterms:created xsi:type="dcterms:W3CDTF">2021-08-05T09:06:00Z</dcterms:created>
  <dcterms:modified xsi:type="dcterms:W3CDTF">2021-08-05T09:06:00Z</dcterms:modified>
</cp:coreProperties>
</file>